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0B670" w14:textId="7BBF4A6B" w:rsidR="00FD5B2B" w:rsidRPr="00D82BA8" w:rsidRDefault="00FD5B2B" w:rsidP="00FD5B2B">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D5B2B" w:rsidRPr="00794D0F" w14:paraId="66102A0E" w14:textId="77777777" w:rsidTr="00FD5B2B">
        <w:trPr>
          <w:trHeight w:val="386"/>
        </w:trPr>
        <w:tc>
          <w:tcPr>
            <w:tcW w:w="9461" w:type="dxa"/>
            <w:shd w:val="clear" w:color="auto" w:fill="FFA543"/>
            <w:vAlign w:val="center"/>
          </w:tcPr>
          <w:p w14:paraId="7753D49B" w14:textId="7864CE5A" w:rsidR="00FD5B2B" w:rsidRPr="00794D0F" w:rsidRDefault="001A2919" w:rsidP="00FD5B2B">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1</w:t>
            </w:r>
            <w:r w:rsidR="00FD5B2B" w:rsidRPr="00794D0F">
              <w:rPr>
                <w:rFonts w:ascii="Arial" w:eastAsia="Arial Unicode MS" w:hAnsi="Arial" w:cs="Arial"/>
                <w:b/>
                <w:bCs/>
                <w:color w:val="FFFFFF"/>
                <w:sz w:val="18"/>
                <w:szCs w:val="18"/>
                <w:lang w:val="en-GB"/>
              </w:rPr>
              <w:tab/>
              <w:t xml:space="preserve">General information </w:t>
            </w:r>
          </w:p>
        </w:tc>
      </w:tr>
    </w:tbl>
    <w:p w14:paraId="152A3CB8" w14:textId="77777777" w:rsidR="00FD5B2B" w:rsidRPr="00D82BA8" w:rsidRDefault="00FD5B2B" w:rsidP="00FD5B2B">
      <w:pPr>
        <w:jc w:val="both"/>
        <w:rPr>
          <w:rFonts w:ascii="Arial" w:hAnsi="Arial" w:cs="Arial"/>
          <w:sz w:val="16"/>
          <w:szCs w:val="16"/>
          <w:lang w:val="en-GB"/>
        </w:rPr>
      </w:pPr>
    </w:p>
    <w:p w14:paraId="10682C53" w14:textId="6825EF41" w:rsidR="002508DC" w:rsidRPr="00794D0F" w:rsidRDefault="002508DC" w:rsidP="00FD5B2B">
      <w:pPr>
        <w:jc w:val="thaiDistribute"/>
        <w:rPr>
          <w:rFonts w:ascii="Arial" w:hAnsi="Arial" w:cs="Arial"/>
          <w:sz w:val="18"/>
          <w:szCs w:val="18"/>
        </w:rPr>
      </w:pPr>
      <w:r w:rsidRPr="00794D0F">
        <w:rPr>
          <w:rFonts w:ascii="Arial" w:hAnsi="Arial" w:cs="Arial"/>
          <w:spacing w:val="-7"/>
          <w:sz w:val="18"/>
          <w:szCs w:val="18"/>
        </w:rPr>
        <w:t xml:space="preserve">Eastern Polymer Group Public Company Limited (“the Company”) </w:t>
      </w:r>
      <w:r w:rsidR="005B11FB" w:rsidRPr="00794D0F">
        <w:rPr>
          <w:rFonts w:ascii="Arial" w:hAnsi="Arial" w:cs="Arial"/>
          <w:spacing w:val="-7"/>
          <w:sz w:val="18"/>
          <w:szCs w:val="18"/>
        </w:rPr>
        <w:t xml:space="preserve">is a public company limited which </w:t>
      </w:r>
      <w:r w:rsidRPr="00794D0F">
        <w:rPr>
          <w:rFonts w:ascii="Arial" w:hAnsi="Arial" w:cs="Arial"/>
          <w:spacing w:val="-7"/>
          <w:sz w:val="18"/>
          <w:szCs w:val="18"/>
        </w:rPr>
        <w:t>listed on the Stock Exchange</w:t>
      </w:r>
      <w:r w:rsidRPr="00794D0F">
        <w:rPr>
          <w:rFonts w:ascii="Arial" w:hAnsi="Arial" w:cs="Arial"/>
          <w:sz w:val="18"/>
          <w:szCs w:val="18"/>
        </w:rPr>
        <w:t xml:space="preserve"> </w:t>
      </w:r>
      <w:r w:rsidRPr="00794D0F">
        <w:rPr>
          <w:rFonts w:ascii="Arial" w:hAnsi="Arial" w:cs="Arial"/>
          <w:spacing w:val="-2"/>
          <w:sz w:val="18"/>
          <w:szCs w:val="18"/>
        </w:rPr>
        <w:t>of Thailand</w:t>
      </w:r>
      <w:r w:rsidR="007773D0" w:rsidRPr="00794D0F">
        <w:rPr>
          <w:rFonts w:ascii="Arial" w:hAnsi="Arial" w:cs="Arial"/>
          <w:spacing w:val="-2"/>
          <w:sz w:val="18"/>
          <w:szCs w:val="18"/>
        </w:rPr>
        <w:t>.</w:t>
      </w:r>
      <w:r w:rsidRPr="00794D0F">
        <w:rPr>
          <w:rFonts w:ascii="Arial" w:hAnsi="Arial" w:cs="Arial"/>
          <w:spacing w:val="-2"/>
          <w:sz w:val="18"/>
          <w:szCs w:val="18"/>
        </w:rPr>
        <w:t xml:space="preserve"> </w:t>
      </w:r>
      <w:r w:rsidR="005B11FB" w:rsidRPr="00794D0F">
        <w:rPr>
          <w:rFonts w:ascii="Arial" w:hAnsi="Arial" w:cs="Arial"/>
          <w:spacing w:val="-2"/>
          <w:sz w:val="18"/>
          <w:szCs w:val="18"/>
        </w:rPr>
        <w:t>The Company is incorporated and domiciled in Thailand.</w:t>
      </w:r>
      <w:r w:rsidRPr="00794D0F">
        <w:rPr>
          <w:rFonts w:ascii="Arial" w:hAnsi="Arial" w:cs="Arial"/>
          <w:spacing w:val="-2"/>
          <w:sz w:val="18"/>
          <w:szCs w:val="18"/>
        </w:rPr>
        <w:t xml:space="preserve"> The </w:t>
      </w:r>
      <w:r w:rsidR="005B11FB" w:rsidRPr="00794D0F">
        <w:rPr>
          <w:rFonts w:ascii="Arial" w:hAnsi="Arial" w:cs="Arial"/>
          <w:spacing w:val="-2"/>
          <w:sz w:val="18"/>
          <w:szCs w:val="18"/>
        </w:rPr>
        <w:t>addresses</w:t>
      </w:r>
      <w:r w:rsidRPr="00794D0F">
        <w:rPr>
          <w:rFonts w:ascii="Arial" w:hAnsi="Arial" w:cs="Arial"/>
          <w:spacing w:val="-2"/>
          <w:sz w:val="18"/>
          <w:szCs w:val="18"/>
        </w:rPr>
        <w:t xml:space="preserve"> of </w:t>
      </w:r>
      <w:r w:rsidR="005B11FB" w:rsidRPr="00794D0F">
        <w:rPr>
          <w:rFonts w:ascii="Arial" w:hAnsi="Arial" w:cs="Arial"/>
          <w:spacing w:val="-2"/>
          <w:sz w:val="18"/>
          <w:szCs w:val="18"/>
        </w:rPr>
        <w:t>the Company’s</w:t>
      </w:r>
      <w:r w:rsidRPr="00794D0F">
        <w:rPr>
          <w:rFonts w:ascii="Arial" w:hAnsi="Arial" w:cs="Arial"/>
          <w:spacing w:val="-2"/>
          <w:sz w:val="18"/>
          <w:szCs w:val="18"/>
        </w:rPr>
        <w:t xml:space="preserve"> registered offices</w:t>
      </w:r>
      <w:r w:rsidRPr="00794D0F">
        <w:rPr>
          <w:rFonts w:ascii="Arial" w:hAnsi="Arial" w:cs="Arial"/>
          <w:sz w:val="18"/>
          <w:szCs w:val="18"/>
        </w:rPr>
        <w:t xml:space="preserve"> </w:t>
      </w:r>
      <w:r w:rsidRPr="00794D0F">
        <w:rPr>
          <w:rFonts w:ascii="Arial" w:hAnsi="Arial" w:cs="Arial"/>
          <w:spacing w:val="-4"/>
          <w:sz w:val="18"/>
          <w:szCs w:val="18"/>
        </w:rPr>
        <w:t>are as follows:</w:t>
      </w:r>
      <w:r w:rsidRPr="00794D0F">
        <w:rPr>
          <w:rFonts w:ascii="Arial" w:hAnsi="Arial" w:cs="Arial"/>
          <w:sz w:val="18"/>
          <w:szCs w:val="18"/>
        </w:rPr>
        <w:t xml:space="preserve"> </w:t>
      </w:r>
    </w:p>
    <w:p w14:paraId="07791897" w14:textId="77777777" w:rsidR="002508DC" w:rsidRPr="00D82BA8" w:rsidRDefault="002508DC" w:rsidP="00FD5B2B">
      <w:pPr>
        <w:jc w:val="thaiDistribute"/>
        <w:rPr>
          <w:rFonts w:ascii="Arial" w:hAnsi="Arial" w:cs="Arial"/>
          <w:sz w:val="16"/>
          <w:szCs w:val="16"/>
        </w:rPr>
      </w:pPr>
    </w:p>
    <w:p w14:paraId="4BB10151" w14:textId="2A3B1D71" w:rsidR="002508DC" w:rsidRPr="00794D0F" w:rsidRDefault="002508DC" w:rsidP="00FD5B2B">
      <w:pPr>
        <w:tabs>
          <w:tab w:val="left" w:pos="1080"/>
          <w:tab w:val="left" w:pos="1260"/>
        </w:tabs>
        <w:jc w:val="thaiDistribute"/>
        <w:rPr>
          <w:rFonts w:ascii="Arial" w:hAnsi="Arial" w:cs="Arial"/>
          <w:sz w:val="18"/>
          <w:szCs w:val="18"/>
        </w:rPr>
      </w:pPr>
      <w:r w:rsidRPr="00794D0F">
        <w:rPr>
          <w:rFonts w:ascii="Arial" w:hAnsi="Arial" w:cs="Arial"/>
          <w:sz w:val="18"/>
          <w:szCs w:val="18"/>
        </w:rPr>
        <w:t xml:space="preserve">Head office </w:t>
      </w:r>
      <w:r w:rsidRPr="00794D0F">
        <w:rPr>
          <w:rFonts w:ascii="Arial" w:hAnsi="Arial" w:cs="Arial"/>
          <w:sz w:val="18"/>
          <w:szCs w:val="18"/>
        </w:rPr>
        <w:tab/>
        <w:t xml:space="preserve">: </w:t>
      </w:r>
      <w:r w:rsidRPr="00794D0F">
        <w:rPr>
          <w:rFonts w:ascii="Arial" w:hAnsi="Arial" w:cs="Arial"/>
          <w:sz w:val="18"/>
          <w:szCs w:val="18"/>
        </w:rPr>
        <w:tab/>
      </w:r>
      <w:r w:rsidR="001A2919" w:rsidRPr="001A2919">
        <w:rPr>
          <w:rFonts w:ascii="Arial" w:hAnsi="Arial" w:cs="Arial"/>
          <w:sz w:val="18"/>
          <w:szCs w:val="18"/>
          <w:lang w:val="en-GB"/>
        </w:rPr>
        <w:t>770</w:t>
      </w:r>
      <w:r w:rsidRPr="00794D0F">
        <w:rPr>
          <w:rFonts w:ascii="Arial" w:hAnsi="Arial" w:cs="Arial"/>
          <w:sz w:val="18"/>
          <w:szCs w:val="18"/>
        </w:rPr>
        <w:t xml:space="preserve"> Moo </w:t>
      </w:r>
      <w:r w:rsidR="001A2919" w:rsidRPr="001A2919">
        <w:rPr>
          <w:rFonts w:ascii="Arial" w:hAnsi="Arial" w:cs="Arial"/>
          <w:sz w:val="18"/>
          <w:szCs w:val="18"/>
          <w:lang w:val="en-GB"/>
        </w:rPr>
        <w:t>6</w:t>
      </w:r>
      <w:r w:rsidRPr="00794D0F">
        <w:rPr>
          <w:rFonts w:ascii="Arial" w:hAnsi="Arial" w:cs="Arial"/>
          <w:sz w:val="18"/>
          <w:szCs w:val="18"/>
        </w:rPr>
        <w:t>, Theparak Road, Theparak, Muang Samutprakarn, Samutprakarn</w:t>
      </w:r>
      <w:r w:rsidR="00A94614" w:rsidRPr="00794D0F">
        <w:rPr>
          <w:rFonts w:ascii="Arial" w:hAnsi="Arial" w:cs="Arial"/>
          <w:sz w:val="18"/>
          <w:szCs w:val="18"/>
        </w:rPr>
        <w:t xml:space="preserve">, </w:t>
      </w:r>
      <w:r w:rsidR="001A2919" w:rsidRPr="001A2919">
        <w:rPr>
          <w:rFonts w:ascii="Arial" w:hAnsi="Arial" w:cs="Arial"/>
          <w:sz w:val="18"/>
          <w:szCs w:val="18"/>
          <w:lang w:val="en-GB"/>
        </w:rPr>
        <w:t>10270</w:t>
      </w:r>
    </w:p>
    <w:p w14:paraId="608C5D8F" w14:textId="13C07D15" w:rsidR="002508DC" w:rsidRPr="00794D0F" w:rsidRDefault="002508DC" w:rsidP="00FD5B2B">
      <w:pPr>
        <w:tabs>
          <w:tab w:val="left" w:pos="1080"/>
          <w:tab w:val="left" w:pos="1260"/>
        </w:tabs>
        <w:jc w:val="thaiDistribute"/>
        <w:rPr>
          <w:rFonts w:ascii="Arial" w:hAnsi="Arial" w:cs="Arial"/>
          <w:sz w:val="18"/>
          <w:szCs w:val="18"/>
        </w:rPr>
      </w:pPr>
      <w:r w:rsidRPr="00794D0F">
        <w:rPr>
          <w:rFonts w:ascii="Arial" w:hAnsi="Arial" w:cs="Arial"/>
          <w:sz w:val="18"/>
          <w:szCs w:val="18"/>
        </w:rPr>
        <w:t xml:space="preserve">Factory </w:t>
      </w:r>
      <w:r w:rsidR="001A2919" w:rsidRPr="001A2919">
        <w:rPr>
          <w:rFonts w:ascii="Arial" w:hAnsi="Arial" w:cs="Arial"/>
          <w:sz w:val="18"/>
          <w:szCs w:val="18"/>
          <w:lang w:val="en-GB"/>
        </w:rPr>
        <w:t>1</w:t>
      </w:r>
      <w:r w:rsidRPr="00794D0F">
        <w:rPr>
          <w:rFonts w:ascii="Arial" w:hAnsi="Arial" w:cs="Arial"/>
          <w:sz w:val="18"/>
          <w:szCs w:val="18"/>
        </w:rPr>
        <w:tab/>
        <w:t>:</w:t>
      </w:r>
      <w:r w:rsidRPr="00794D0F">
        <w:rPr>
          <w:rFonts w:ascii="Arial" w:hAnsi="Arial" w:cs="Arial"/>
          <w:sz w:val="18"/>
          <w:szCs w:val="18"/>
        </w:rPr>
        <w:tab/>
      </w:r>
      <w:r w:rsidR="001A2919" w:rsidRPr="001A2919">
        <w:rPr>
          <w:rFonts w:ascii="Arial" w:hAnsi="Arial" w:cs="Arial"/>
          <w:sz w:val="18"/>
          <w:szCs w:val="18"/>
          <w:lang w:val="en-GB"/>
        </w:rPr>
        <w:t>111</w:t>
      </w:r>
      <w:r w:rsidRPr="00794D0F">
        <w:rPr>
          <w:rFonts w:ascii="Arial" w:hAnsi="Arial" w:cs="Arial"/>
          <w:sz w:val="18"/>
          <w:szCs w:val="18"/>
        </w:rPr>
        <w:t>/</w:t>
      </w:r>
      <w:r w:rsidR="001A2919" w:rsidRPr="001A2919">
        <w:rPr>
          <w:rFonts w:ascii="Arial" w:hAnsi="Arial" w:cs="Arial"/>
          <w:sz w:val="18"/>
          <w:szCs w:val="18"/>
          <w:lang w:val="en-GB"/>
        </w:rPr>
        <w:t>7</w:t>
      </w:r>
      <w:r w:rsidRPr="00794D0F">
        <w:rPr>
          <w:rFonts w:ascii="Arial" w:hAnsi="Arial" w:cs="Arial"/>
          <w:sz w:val="18"/>
          <w:szCs w:val="18"/>
        </w:rPr>
        <w:t xml:space="preserve"> Moo </w:t>
      </w:r>
      <w:r w:rsidR="001A2919" w:rsidRPr="001A2919">
        <w:rPr>
          <w:rFonts w:ascii="Arial" w:hAnsi="Arial" w:cs="Arial"/>
          <w:sz w:val="18"/>
          <w:szCs w:val="18"/>
          <w:lang w:val="en-GB"/>
        </w:rPr>
        <w:t>2</w:t>
      </w:r>
      <w:r w:rsidRPr="00794D0F">
        <w:rPr>
          <w:rFonts w:ascii="Arial" w:hAnsi="Arial" w:cs="Arial"/>
          <w:sz w:val="18"/>
          <w:szCs w:val="18"/>
        </w:rPr>
        <w:t>, Makhamkoo, Nikom Pattana, Rayong</w:t>
      </w:r>
      <w:r w:rsidR="00A94614" w:rsidRPr="00794D0F">
        <w:rPr>
          <w:rFonts w:ascii="Arial" w:hAnsi="Arial" w:cs="Arial"/>
          <w:sz w:val="18"/>
          <w:szCs w:val="18"/>
        </w:rPr>
        <w:t xml:space="preserve">, </w:t>
      </w:r>
      <w:r w:rsidR="001A2919" w:rsidRPr="001A2919">
        <w:rPr>
          <w:rFonts w:ascii="Arial" w:hAnsi="Arial" w:cs="Arial"/>
          <w:sz w:val="18"/>
          <w:szCs w:val="18"/>
          <w:lang w:val="en-GB"/>
        </w:rPr>
        <w:t>21180</w:t>
      </w:r>
    </w:p>
    <w:p w14:paraId="03EE2EB0" w14:textId="29E44975" w:rsidR="002508DC" w:rsidRPr="00631B6F" w:rsidRDefault="002508DC" w:rsidP="00FD5B2B">
      <w:pPr>
        <w:tabs>
          <w:tab w:val="left" w:pos="1080"/>
          <w:tab w:val="left" w:pos="1260"/>
        </w:tabs>
        <w:jc w:val="thaiDistribute"/>
        <w:rPr>
          <w:rFonts w:ascii="Arial" w:hAnsi="Arial" w:cs="Arial"/>
          <w:sz w:val="18"/>
          <w:szCs w:val="18"/>
          <w:cs/>
        </w:rPr>
      </w:pPr>
      <w:r w:rsidRPr="00631B6F">
        <w:rPr>
          <w:rFonts w:ascii="Arial" w:hAnsi="Arial" w:cs="Arial"/>
          <w:sz w:val="18"/>
          <w:szCs w:val="18"/>
        </w:rPr>
        <w:t xml:space="preserve">Factory </w:t>
      </w:r>
      <w:r w:rsidR="001A2919" w:rsidRPr="001A2919">
        <w:rPr>
          <w:rFonts w:ascii="Arial" w:hAnsi="Arial" w:cs="Arial"/>
          <w:sz w:val="18"/>
          <w:szCs w:val="18"/>
          <w:lang w:val="en-GB"/>
        </w:rPr>
        <w:t>2</w:t>
      </w:r>
      <w:r w:rsidRPr="00631B6F">
        <w:rPr>
          <w:rFonts w:ascii="Arial" w:hAnsi="Arial" w:cs="Arial"/>
          <w:sz w:val="18"/>
          <w:szCs w:val="18"/>
        </w:rPr>
        <w:tab/>
        <w:t>:</w:t>
      </w:r>
      <w:r w:rsidRPr="00631B6F">
        <w:rPr>
          <w:rFonts w:ascii="Arial" w:hAnsi="Arial" w:cs="Arial"/>
          <w:sz w:val="18"/>
          <w:szCs w:val="18"/>
        </w:rPr>
        <w:tab/>
      </w:r>
      <w:r w:rsidR="001A2919" w:rsidRPr="001A2919">
        <w:rPr>
          <w:rFonts w:ascii="Arial" w:hAnsi="Arial" w:cs="Arial"/>
          <w:sz w:val="18"/>
          <w:szCs w:val="18"/>
          <w:lang w:val="en-GB"/>
        </w:rPr>
        <w:t>48</w:t>
      </w:r>
      <w:r w:rsidRPr="00631B6F">
        <w:rPr>
          <w:rFonts w:ascii="Arial" w:hAnsi="Arial" w:cs="Arial"/>
          <w:sz w:val="18"/>
          <w:szCs w:val="18"/>
        </w:rPr>
        <w:t>, Soi Bangna-Trad</w:t>
      </w:r>
      <w:r w:rsidR="00496C73" w:rsidRPr="00631B6F">
        <w:rPr>
          <w:rFonts w:ascii="Arial" w:hAnsi="Arial" w:cs="Arial"/>
          <w:sz w:val="18"/>
          <w:szCs w:val="18"/>
        </w:rPr>
        <w:t xml:space="preserve"> </w:t>
      </w:r>
      <w:r w:rsidR="001A2919" w:rsidRPr="001A2919">
        <w:rPr>
          <w:rFonts w:ascii="Arial" w:hAnsi="Arial" w:cs="Arial"/>
          <w:sz w:val="18"/>
          <w:szCs w:val="18"/>
          <w:lang w:val="en-GB"/>
        </w:rPr>
        <w:t>25</w:t>
      </w:r>
      <w:r w:rsidRPr="00631B6F">
        <w:rPr>
          <w:rFonts w:ascii="Arial" w:hAnsi="Arial" w:cs="Arial"/>
          <w:sz w:val="18"/>
          <w:szCs w:val="18"/>
        </w:rPr>
        <w:t>, Bangna, Bangna, Bangkok</w:t>
      </w:r>
      <w:r w:rsidR="00A94614" w:rsidRPr="00631B6F">
        <w:rPr>
          <w:rFonts w:ascii="Arial" w:hAnsi="Arial" w:cs="Arial"/>
          <w:sz w:val="18"/>
          <w:szCs w:val="18"/>
        </w:rPr>
        <w:t xml:space="preserve">, </w:t>
      </w:r>
      <w:r w:rsidR="001A2919" w:rsidRPr="001A2919">
        <w:rPr>
          <w:rFonts w:ascii="Arial" w:hAnsi="Arial" w:cs="Arial"/>
          <w:sz w:val="18"/>
          <w:szCs w:val="18"/>
          <w:lang w:val="en-GB"/>
        </w:rPr>
        <w:t>10260</w:t>
      </w:r>
    </w:p>
    <w:p w14:paraId="6381D374" w14:textId="77777777" w:rsidR="002508DC" w:rsidRPr="00D82BA8" w:rsidRDefault="002508DC" w:rsidP="00FD5B2B">
      <w:pPr>
        <w:jc w:val="thaiDistribute"/>
        <w:rPr>
          <w:rFonts w:ascii="Arial" w:hAnsi="Arial" w:cs="Arial"/>
          <w:sz w:val="16"/>
          <w:szCs w:val="16"/>
        </w:rPr>
      </w:pPr>
    </w:p>
    <w:p w14:paraId="0699E7DB" w14:textId="223713E3" w:rsidR="002508DC" w:rsidRPr="00794D0F" w:rsidRDefault="002508DC" w:rsidP="00FD5B2B">
      <w:pPr>
        <w:jc w:val="both"/>
        <w:rPr>
          <w:rFonts w:ascii="Arial" w:hAnsi="Arial" w:cs="Arial"/>
          <w:spacing w:val="-3"/>
          <w:sz w:val="18"/>
          <w:szCs w:val="18"/>
        </w:rPr>
      </w:pPr>
      <w:r w:rsidRPr="00794D0F">
        <w:rPr>
          <w:rFonts w:ascii="Arial" w:hAnsi="Arial" w:cs="Arial"/>
          <w:spacing w:val="-3"/>
          <w:sz w:val="18"/>
          <w:szCs w:val="18"/>
        </w:rPr>
        <w:t xml:space="preserve">For reporting </w:t>
      </w:r>
      <w:proofErr w:type="gramStart"/>
      <w:r w:rsidRPr="00794D0F">
        <w:rPr>
          <w:rFonts w:ascii="Arial" w:hAnsi="Arial" w:cs="Arial"/>
          <w:spacing w:val="-3"/>
          <w:sz w:val="18"/>
          <w:szCs w:val="18"/>
        </w:rPr>
        <w:t>purposes</w:t>
      </w:r>
      <w:proofErr w:type="gramEnd"/>
      <w:r w:rsidRPr="00794D0F">
        <w:rPr>
          <w:rFonts w:ascii="Arial" w:hAnsi="Arial" w:cs="Arial"/>
          <w:spacing w:val="-3"/>
          <w:sz w:val="18"/>
          <w:szCs w:val="18"/>
        </w:rPr>
        <w:t xml:space="preserve"> the Company and its subsidiaries are referred to as </w:t>
      </w:r>
      <w:r w:rsidR="00554F93" w:rsidRPr="00794D0F">
        <w:rPr>
          <w:rFonts w:ascii="Arial" w:hAnsi="Arial" w:cs="Arial"/>
          <w:spacing w:val="-3"/>
          <w:sz w:val="18"/>
          <w:szCs w:val="18"/>
        </w:rPr>
        <w:t>‘</w:t>
      </w:r>
      <w:r w:rsidRPr="00794D0F">
        <w:rPr>
          <w:rFonts w:ascii="Arial" w:hAnsi="Arial" w:cs="Arial"/>
          <w:spacing w:val="-3"/>
          <w:sz w:val="18"/>
          <w:szCs w:val="18"/>
        </w:rPr>
        <w:t>the Group</w:t>
      </w:r>
      <w:r w:rsidR="00554F93" w:rsidRPr="00794D0F">
        <w:rPr>
          <w:rFonts w:ascii="Arial" w:hAnsi="Arial" w:cs="Arial"/>
          <w:spacing w:val="-3"/>
          <w:sz w:val="18"/>
          <w:szCs w:val="18"/>
        </w:rPr>
        <w:t>’</w:t>
      </w:r>
      <w:r w:rsidRPr="00794D0F">
        <w:rPr>
          <w:rFonts w:ascii="Arial" w:hAnsi="Arial" w:cs="Arial"/>
          <w:spacing w:val="-3"/>
          <w:sz w:val="18"/>
          <w:szCs w:val="18"/>
        </w:rPr>
        <w:t>. The Company’s principal business operation is investing in other companies. The Company’s subsidiaries’ principal business operation is the manufacture and distribution of rubber</w:t>
      </w:r>
      <w:r w:rsidR="00570144" w:rsidRPr="00794D0F">
        <w:rPr>
          <w:rFonts w:ascii="Arial" w:hAnsi="Arial" w:cs="Arial"/>
          <w:spacing w:val="-3"/>
          <w:sz w:val="18"/>
          <w:szCs w:val="18"/>
        </w:rPr>
        <w:t xml:space="preserve"> insulation,</w:t>
      </w:r>
      <w:r w:rsidRPr="00794D0F">
        <w:rPr>
          <w:rFonts w:ascii="Arial" w:hAnsi="Arial" w:cs="Arial"/>
          <w:spacing w:val="-3"/>
          <w:sz w:val="18"/>
          <w:szCs w:val="18"/>
        </w:rPr>
        <w:t xml:space="preserve"> </w:t>
      </w:r>
      <w:r w:rsidR="002F2093" w:rsidRPr="00794D0F">
        <w:rPr>
          <w:rFonts w:ascii="Arial" w:hAnsi="Arial" w:cs="Arial"/>
          <w:spacing w:val="-3"/>
          <w:sz w:val="18"/>
          <w:szCs w:val="18"/>
        </w:rPr>
        <w:t xml:space="preserve">automotive, plastic packing, </w:t>
      </w:r>
      <w:proofErr w:type="gramStart"/>
      <w:r w:rsidR="002F2093" w:rsidRPr="00794D0F">
        <w:rPr>
          <w:rFonts w:ascii="Arial" w:hAnsi="Arial" w:cs="Arial"/>
          <w:spacing w:val="-3"/>
          <w:sz w:val="18"/>
          <w:szCs w:val="18"/>
        </w:rPr>
        <w:t>research</w:t>
      </w:r>
      <w:proofErr w:type="gramEnd"/>
      <w:r w:rsidR="002F2093" w:rsidRPr="00794D0F">
        <w:rPr>
          <w:rFonts w:ascii="Arial" w:hAnsi="Arial" w:cs="Arial"/>
          <w:spacing w:val="-3"/>
          <w:sz w:val="18"/>
          <w:szCs w:val="18"/>
        </w:rPr>
        <w:t xml:space="preserve"> a</w:t>
      </w:r>
      <w:r w:rsidR="00554F93" w:rsidRPr="00794D0F">
        <w:rPr>
          <w:rFonts w:ascii="Arial" w:hAnsi="Arial" w:cs="Arial"/>
          <w:spacing w:val="-3"/>
          <w:sz w:val="18"/>
          <w:szCs w:val="18"/>
        </w:rPr>
        <w:t>nd</w:t>
      </w:r>
      <w:r w:rsidR="002F2093" w:rsidRPr="00794D0F">
        <w:rPr>
          <w:rFonts w:ascii="Arial" w:hAnsi="Arial" w:cs="Arial"/>
          <w:spacing w:val="-3"/>
          <w:sz w:val="18"/>
          <w:szCs w:val="18"/>
        </w:rPr>
        <w:t xml:space="preserve"> development business.</w:t>
      </w:r>
    </w:p>
    <w:p w14:paraId="59606073" w14:textId="77777777" w:rsidR="00D3461F" w:rsidRPr="00D82BA8" w:rsidRDefault="00D3461F" w:rsidP="00FD5B2B">
      <w:pPr>
        <w:jc w:val="both"/>
        <w:rPr>
          <w:rFonts w:ascii="Arial" w:hAnsi="Arial" w:cs="Arial"/>
          <w:spacing w:val="-7"/>
          <w:sz w:val="16"/>
          <w:szCs w:val="16"/>
        </w:rPr>
      </w:pPr>
    </w:p>
    <w:p w14:paraId="6160F5D7" w14:textId="482EEF02" w:rsidR="007A45BF" w:rsidRPr="00267CEC" w:rsidRDefault="007A45BF" w:rsidP="00FD5B2B">
      <w:pPr>
        <w:jc w:val="both"/>
        <w:rPr>
          <w:rFonts w:ascii="Arial" w:hAnsi="Arial" w:cs="Arial"/>
          <w:spacing w:val="-8"/>
          <w:sz w:val="18"/>
          <w:szCs w:val="18"/>
        </w:rPr>
      </w:pPr>
      <w:r w:rsidRPr="00267CEC">
        <w:rPr>
          <w:rFonts w:ascii="Arial" w:hAnsi="Arial" w:cs="Arial"/>
          <w:spacing w:val="-8"/>
          <w:sz w:val="18"/>
          <w:szCs w:val="18"/>
        </w:rPr>
        <w:t xml:space="preserve">The </w:t>
      </w:r>
      <w:r w:rsidR="006F27F6" w:rsidRPr="00267CEC">
        <w:rPr>
          <w:rFonts w:ascii="Arial" w:hAnsi="Arial" w:cs="Arial"/>
          <w:spacing w:val="-8"/>
          <w:sz w:val="18"/>
          <w:szCs w:val="18"/>
        </w:rPr>
        <w:t xml:space="preserve">Group </w:t>
      </w:r>
      <w:r w:rsidRPr="00267CEC">
        <w:rPr>
          <w:rFonts w:ascii="Arial" w:hAnsi="Arial" w:cs="Arial"/>
          <w:spacing w:val="-8"/>
          <w:sz w:val="18"/>
          <w:szCs w:val="18"/>
        </w:rPr>
        <w:t xml:space="preserve">consolidated and </w:t>
      </w:r>
      <w:r w:rsidR="006F27F6" w:rsidRPr="00267CEC">
        <w:rPr>
          <w:rFonts w:ascii="Arial" w:hAnsi="Arial" w:cs="Arial"/>
          <w:spacing w:val="-8"/>
          <w:sz w:val="18"/>
          <w:szCs w:val="18"/>
        </w:rPr>
        <w:t xml:space="preserve">separate </w:t>
      </w:r>
      <w:r w:rsidRPr="00267CEC">
        <w:rPr>
          <w:rFonts w:ascii="Arial" w:hAnsi="Arial" w:cs="Arial"/>
          <w:spacing w:val="-8"/>
          <w:sz w:val="18"/>
          <w:szCs w:val="18"/>
        </w:rPr>
        <w:t>financial statements were authorised for issue by the authorised directors on</w:t>
      </w:r>
      <w:r w:rsidR="00267CEC" w:rsidRPr="004F1CC7">
        <w:rPr>
          <w:rFonts w:ascii="Arial" w:hAnsi="Arial" w:cs="Cordia New" w:hint="cs"/>
          <w:spacing w:val="-8"/>
          <w:sz w:val="18"/>
          <w:szCs w:val="18"/>
          <w:cs/>
        </w:rPr>
        <w:t xml:space="preserve"> </w:t>
      </w:r>
      <w:r w:rsidR="001A2919" w:rsidRPr="001A2919">
        <w:rPr>
          <w:rFonts w:ascii="Arial" w:hAnsi="Arial" w:cs="Cordia New"/>
          <w:spacing w:val="-8"/>
          <w:sz w:val="18"/>
          <w:szCs w:val="18"/>
          <w:lang w:val="en-GB"/>
        </w:rPr>
        <w:t>30</w:t>
      </w:r>
      <w:r w:rsidR="00267CEC" w:rsidRPr="004F1CC7">
        <w:rPr>
          <w:rFonts w:ascii="Arial" w:hAnsi="Arial" w:cs="Cordia New"/>
          <w:spacing w:val="-8"/>
          <w:sz w:val="18"/>
          <w:szCs w:val="18"/>
          <w:lang w:val="en-GB"/>
        </w:rPr>
        <w:t xml:space="preserve"> May </w:t>
      </w:r>
      <w:r w:rsidR="001A2919" w:rsidRPr="001A2919">
        <w:rPr>
          <w:rFonts w:ascii="Arial" w:hAnsi="Arial" w:cs="Arial"/>
          <w:spacing w:val="-8"/>
          <w:sz w:val="18"/>
          <w:szCs w:val="18"/>
          <w:lang w:val="en-GB"/>
        </w:rPr>
        <w:t>2022</w:t>
      </w:r>
      <w:r w:rsidRPr="00267CEC">
        <w:rPr>
          <w:rFonts w:ascii="Arial" w:hAnsi="Arial" w:cs="Arial"/>
          <w:spacing w:val="-8"/>
          <w:sz w:val="18"/>
          <w:szCs w:val="18"/>
        </w:rPr>
        <w:t>.</w:t>
      </w:r>
    </w:p>
    <w:p w14:paraId="5FC41FAE" w14:textId="1B2DFB4D" w:rsidR="007A45BF" w:rsidRPr="00D82BA8" w:rsidRDefault="007A45BF" w:rsidP="00FD5B2B">
      <w:pPr>
        <w:jc w:val="both"/>
        <w:rPr>
          <w:rFonts w:ascii="Arial" w:hAnsi="Arial" w:cs="Arial"/>
          <w:snapToGrid w:val="0"/>
          <w:sz w:val="16"/>
          <w:szCs w:val="16"/>
          <w:lang w:eastAsia="th-TH"/>
        </w:rPr>
      </w:pPr>
    </w:p>
    <w:p w14:paraId="4E0E7823" w14:textId="1C23B547" w:rsidR="00CB47E8" w:rsidRPr="00D82BA8" w:rsidRDefault="00CB47E8" w:rsidP="00FD5B2B">
      <w:pPr>
        <w:jc w:val="both"/>
        <w:rPr>
          <w:rFonts w:ascii="Arial" w:hAnsi="Arial" w:cs="Arial"/>
          <w:snapToGrid w:val="0"/>
          <w:sz w:val="16"/>
          <w:szCs w:val="16"/>
          <w:lang w:eastAsia="th-TH"/>
        </w:rPr>
      </w:pPr>
    </w:p>
    <w:tbl>
      <w:tblPr>
        <w:tblW w:w="9461" w:type="dxa"/>
        <w:tblInd w:w="108" w:type="dxa"/>
        <w:shd w:val="clear" w:color="auto" w:fill="FFA543"/>
        <w:tblLook w:val="04A0" w:firstRow="1" w:lastRow="0" w:firstColumn="1" w:lastColumn="0" w:noHBand="0" w:noVBand="1"/>
      </w:tblPr>
      <w:tblGrid>
        <w:gridCol w:w="9461"/>
      </w:tblGrid>
      <w:tr w:rsidR="00CB47E8" w:rsidRPr="00794D0F" w14:paraId="7FBD2791" w14:textId="77777777" w:rsidTr="005B11FB">
        <w:trPr>
          <w:trHeight w:val="386"/>
        </w:trPr>
        <w:tc>
          <w:tcPr>
            <w:tcW w:w="9461" w:type="dxa"/>
            <w:shd w:val="clear" w:color="auto" w:fill="FFA543"/>
            <w:vAlign w:val="center"/>
          </w:tcPr>
          <w:p w14:paraId="3FD594E0" w14:textId="334E677A" w:rsidR="00CB47E8" w:rsidRPr="00794D0F" w:rsidRDefault="001A2919" w:rsidP="005B11FB">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2</w:t>
            </w:r>
            <w:r w:rsidR="00CB47E8" w:rsidRPr="00794D0F">
              <w:rPr>
                <w:rFonts w:ascii="Arial" w:eastAsia="Arial Unicode MS" w:hAnsi="Arial" w:cs="Arial"/>
                <w:b/>
                <w:bCs/>
                <w:color w:val="FFFFFF"/>
                <w:sz w:val="18"/>
                <w:szCs w:val="18"/>
                <w:lang w:val="en-GB"/>
              </w:rPr>
              <w:tab/>
              <w:t>Significant events during the current year</w:t>
            </w:r>
          </w:p>
        </w:tc>
      </w:tr>
    </w:tbl>
    <w:p w14:paraId="3D09C1B1" w14:textId="36662899" w:rsidR="00CB47E8" w:rsidRPr="00D82BA8" w:rsidRDefault="00CB47E8" w:rsidP="00FD5B2B">
      <w:pPr>
        <w:jc w:val="both"/>
        <w:rPr>
          <w:rFonts w:ascii="Arial" w:hAnsi="Arial" w:cs="Arial"/>
          <w:sz w:val="16"/>
          <w:szCs w:val="16"/>
        </w:rPr>
      </w:pPr>
    </w:p>
    <w:p w14:paraId="6F0AC827" w14:textId="3EA2C433" w:rsidR="00CB47E8" w:rsidRPr="009328CF" w:rsidRDefault="00267CEC" w:rsidP="00732617">
      <w:pPr>
        <w:jc w:val="both"/>
        <w:rPr>
          <w:rFonts w:ascii="Arial" w:hAnsi="Arial" w:cs="Arial"/>
          <w:sz w:val="18"/>
          <w:szCs w:val="18"/>
        </w:rPr>
      </w:pPr>
      <w:r w:rsidRPr="00267CEC">
        <w:rPr>
          <w:rFonts w:ascii="Arial" w:hAnsi="Arial" w:cs="Arial"/>
          <w:spacing w:val="-6"/>
          <w:sz w:val="18"/>
          <w:szCs w:val="18"/>
        </w:rPr>
        <w:t xml:space="preserve">After the outbreak of Coronavirus Disease </w:t>
      </w:r>
      <w:r w:rsidR="001A2919" w:rsidRPr="001A2919">
        <w:rPr>
          <w:rFonts w:ascii="Arial" w:hAnsi="Arial" w:cs="Arial"/>
          <w:spacing w:val="-6"/>
          <w:sz w:val="18"/>
          <w:szCs w:val="18"/>
          <w:lang w:val="en-GB"/>
        </w:rPr>
        <w:t>2019</w:t>
      </w:r>
      <w:r w:rsidRPr="00267CEC">
        <w:rPr>
          <w:rFonts w:ascii="Arial" w:hAnsi="Arial" w:cs="Arial"/>
          <w:spacing w:val="-6"/>
          <w:sz w:val="18"/>
          <w:szCs w:val="18"/>
        </w:rPr>
        <w:t xml:space="preserve"> (“COVID-</w:t>
      </w:r>
      <w:r w:rsidR="001A2919" w:rsidRPr="001A2919">
        <w:rPr>
          <w:rFonts w:ascii="Arial" w:hAnsi="Arial" w:cs="Arial"/>
          <w:spacing w:val="-6"/>
          <w:sz w:val="18"/>
          <w:szCs w:val="18"/>
          <w:lang w:val="en-GB"/>
        </w:rPr>
        <w:t>19</w:t>
      </w:r>
      <w:r w:rsidRPr="00267CEC">
        <w:rPr>
          <w:rFonts w:ascii="Arial" w:hAnsi="Arial" w:cs="Arial"/>
          <w:spacing w:val="-6"/>
          <w:sz w:val="18"/>
          <w:szCs w:val="18"/>
        </w:rPr>
        <w:t xml:space="preserve">” outbreak) in early </w:t>
      </w:r>
      <w:r w:rsidR="001A2919" w:rsidRPr="001A2919">
        <w:rPr>
          <w:rFonts w:ascii="Arial" w:hAnsi="Arial" w:cs="Arial"/>
          <w:spacing w:val="-6"/>
          <w:sz w:val="18"/>
          <w:szCs w:val="18"/>
          <w:lang w:val="en-GB"/>
        </w:rPr>
        <w:t>2020</w:t>
      </w:r>
      <w:r w:rsidRPr="00267CEC">
        <w:rPr>
          <w:rFonts w:ascii="Arial" w:hAnsi="Arial" w:cs="Arial"/>
          <w:spacing w:val="-6"/>
          <w:sz w:val="18"/>
          <w:szCs w:val="18"/>
        </w:rPr>
        <w:t xml:space="preserve"> and </w:t>
      </w:r>
      <w:r w:rsidR="001A2919" w:rsidRPr="001A2919">
        <w:rPr>
          <w:rFonts w:ascii="Arial" w:hAnsi="Arial" w:cs="Arial"/>
          <w:spacing w:val="-6"/>
          <w:sz w:val="18"/>
          <w:szCs w:val="18"/>
          <w:lang w:val="en-GB"/>
        </w:rPr>
        <w:t>2022</w:t>
      </w:r>
      <w:r w:rsidRPr="00267CEC">
        <w:rPr>
          <w:rFonts w:ascii="Arial" w:hAnsi="Arial" w:cs="Arial"/>
          <w:spacing w:val="-6"/>
          <w:sz w:val="18"/>
          <w:szCs w:val="18"/>
        </w:rPr>
        <w:t xml:space="preserve">, it has resulted in a series of precautionary measures continued to be implemented across regions including certain level of restrictions and control over the </w:t>
      </w:r>
      <w:r w:rsidRPr="009328CF">
        <w:rPr>
          <w:rFonts w:ascii="Arial" w:hAnsi="Arial" w:cs="Arial"/>
          <w:spacing w:val="-8"/>
          <w:sz w:val="18"/>
          <w:szCs w:val="18"/>
        </w:rPr>
        <w:t>travelling, various activities of consumers, business sectors in both domestic and oversea. Consequently, the Group’s management</w:t>
      </w:r>
      <w:r w:rsidRPr="00267CEC">
        <w:rPr>
          <w:rFonts w:ascii="Arial" w:hAnsi="Arial" w:cs="Arial"/>
          <w:spacing w:val="-6"/>
          <w:sz w:val="18"/>
          <w:szCs w:val="18"/>
        </w:rPr>
        <w:t xml:space="preserve"> </w:t>
      </w:r>
      <w:r w:rsidRPr="009328CF">
        <w:rPr>
          <w:rFonts w:ascii="Arial" w:hAnsi="Arial" w:cs="Arial"/>
          <w:spacing w:val="-6"/>
          <w:sz w:val="18"/>
          <w:szCs w:val="18"/>
        </w:rPr>
        <w:t>is now paying close attention to the development of the COVID-</w:t>
      </w:r>
      <w:r w:rsidR="001A2919" w:rsidRPr="001A2919">
        <w:rPr>
          <w:rFonts w:ascii="Arial" w:hAnsi="Arial" w:cs="Arial"/>
          <w:spacing w:val="-6"/>
          <w:sz w:val="18"/>
          <w:szCs w:val="18"/>
          <w:lang w:val="en-GB"/>
        </w:rPr>
        <w:t>19</w:t>
      </w:r>
      <w:r w:rsidRPr="009328CF">
        <w:rPr>
          <w:rFonts w:ascii="Arial" w:hAnsi="Arial" w:cs="Arial"/>
          <w:spacing w:val="-6"/>
          <w:sz w:val="18"/>
          <w:szCs w:val="18"/>
        </w:rPr>
        <w:t xml:space="preserve"> outbreak, including adapting business operational strategy</w:t>
      </w:r>
      <w:r w:rsidRPr="009328CF">
        <w:rPr>
          <w:rFonts w:ascii="Arial" w:hAnsi="Arial" w:cs="Arial"/>
          <w:sz w:val="18"/>
          <w:szCs w:val="18"/>
        </w:rPr>
        <w:t xml:space="preserve"> to </w:t>
      </w:r>
      <w:r w:rsidRPr="009328CF">
        <w:rPr>
          <w:rFonts w:ascii="Arial" w:hAnsi="Arial" w:cs="Arial"/>
          <w:spacing w:val="-4"/>
          <w:sz w:val="18"/>
          <w:szCs w:val="18"/>
        </w:rPr>
        <w:t>respond to the current situation. However, this situation has not significantly affected the operating results for the year ended</w:t>
      </w:r>
      <w:r w:rsidRPr="009328CF">
        <w:rPr>
          <w:rFonts w:ascii="Arial" w:hAnsi="Arial" w:cs="Arial"/>
          <w:sz w:val="18"/>
          <w:szCs w:val="18"/>
        </w:rPr>
        <w:t xml:space="preserve"> </w:t>
      </w:r>
      <w:r w:rsidR="001A2919" w:rsidRPr="001A2919">
        <w:rPr>
          <w:rFonts w:ascii="Arial" w:hAnsi="Arial" w:cs="Arial"/>
          <w:sz w:val="18"/>
          <w:szCs w:val="18"/>
          <w:lang w:val="en-GB"/>
        </w:rPr>
        <w:t>31</w:t>
      </w:r>
      <w:r w:rsidRPr="009328CF">
        <w:rPr>
          <w:rFonts w:ascii="Arial" w:hAnsi="Arial" w:cs="Arial"/>
          <w:sz w:val="18"/>
          <w:szCs w:val="18"/>
        </w:rPr>
        <w:t xml:space="preserve"> March </w:t>
      </w:r>
      <w:r w:rsidR="001A2919" w:rsidRPr="001A2919">
        <w:rPr>
          <w:rFonts w:ascii="Arial" w:hAnsi="Arial" w:cs="Arial"/>
          <w:sz w:val="18"/>
          <w:szCs w:val="18"/>
          <w:lang w:val="en-GB"/>
        </w:rPr>
        <w:t>2022</w:t>
      </w:r>
      <w:r w:rsidRPr="009328CF">
        <w:rPr>
          <w:rFonts w:ascii="Arial" w:hAnsi="Arial" w:cs="Arial"/>
          <w:sz w:val="18"/>
          <w:szCs w:val="18"/>
        </w:rPr>
        <w:t>.</w:t>
      </w:r>
    </w:p>
    <w:p w14:paraId="0200499B" w14:textId="39E7F9E1" w:rsidR="00FD5B2B" w:rsidRPr="00D82BA8" w:rsidRDefault="00FD5B2B" w:rsidP="00FD5B2B">
      <w:pPr>
        <w:jc w:val="both"/>
        <w:rPr>
          <w:rFonts w:ascii="Arial" w:hAnsi="Arial" w:cs="Arial"/>
          <w:spacing w:val="-4"/>
          <w:sz w:val="16"/>
          <w:szCs w:val="16"/>
          <w:lang w:val="en-GB"/>
        </w:rPr>
      </w:pPr>
    </w:p>
    <w:p w14:paraId="5BF08F74" w14:textId="77777777" w:rsidR="002B1EA5" w:rsidRPr="00D82BA8" w:rsidRDefault="002B1EA5" w:rsidP="002B1EA5">
      <w:pPr>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2B1EA5" w:rsidRPr="00794D0F" w14:paraId="6F5442F8" w14:textId="77777777" w:rsidTr="002B1EA5">
        <w:trPr>
          <w:trHeight w:val="386"/>
        </w:trPr>
        <w:tc>
          <w:tcPr>
            <w:tcW w:w="9461" w:type="dxa"/>
            <w:shd w:val="clear" w:color="auto" w:fill="FFA543"/>
            <w:vAlign w:val="center"/>
          </w:tcPr>
          <w:p w14:paraId="36BC429D" w14:textId="2B0EA83F" w:rsidR="002B1EA5" w:rsidRPr="00794D0F" w:rsidRDefault="001A2919" w:rsidP="002B1EA5">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3</w:t>
            </w:r>
            <w:r w:rsidR="002B1EA5" w:rsidRPr="00794D0F">
              <w:rPr>
                <w:rFonts w:ascii="Arial" w:eastAsia="Arial Unicode MS" w:hAnsi="Arial" w:cs="Arial"/>
                <w:b/>
                <w:bCs/>
                <w:color w:val="FFFFFF"/>
                <w:sz w:val="18"/>
                <w:szCs w:val="18"/>
                <w:lang w:val="en-GB"/>
              </w:rPr>
              <w:tab/>
              <w:t>Basis of preparation</w:t>
            </w:r>
          </w:p>
        </w:tc>
      </w:tr>
    </w:tbl>
    <w:p w14:paraId="0E9A1E4E" w14:textId="396F8B5A" w:rsidR="002B1EA5" w:rsidRPr="00D82BA8" w:rsidRDefault="002B1EA5" w:rsidP="002B1EA5">
      <w:pPr>
        <w:jc w:val="both"/>
        <w:rPr>
          <w:rFonts w:ascii="Arial" w:hAnsi="Arial" w:cs="Arial"/>
          <w:sz w:val="16"/>
          <w:szCs w:val="16"/>
        </w:rPr>
      </w:pPr>
    </w:p>
    <w:p w14:paraId="72C4100D" w14:textId="77777777" w:rsidR="002B1EA5" w:rsidRPr="00794D0F" w:rsidRDefault="002B1EA5" w:rsidP="002B1EA5">
      <w:pPr>
        <w:jc w:val="both"/>
        <w:rPr>
          <w:rFonts w:ascii="Arial" w:hAnsi="Arial" w:cs="Arial"/>
          <w:spacing w:val="-4"/>
          <w:sz w:val="18"/>
          <w:szCs w:val="18"/>
        </w:rPr>
      </w:pPr>
      <w:r w:rsidRPr="00794D0F">
        <w:rPr>
          <w:rFonts w:ascii="Arial" w:hAnsi="Arial" w:cs="Arial"/>
          <w:spacing w:val="-6"/>
          <w:sz w:val="18"/>
          <w:szCs w:val="18"/>
        </w:rPr>
        <w:t>The consolidated and separate financial statements have been prepared in accordance with Thai Financial Reporting Standards</w:t>
      </w:r>
      <w:r w:rsidRPr="00794D0F">
        <w:rPr>
          <w:rFonts w:ascii="Arial" w:hAnsi="Arial" w:cs="Arial"/>
          <w:spacing w:val="-4"/>
          <w:sz w:val="18"/>
          <w:szCs w:val="18"/>
        </w:rPr>
        <w:t xml:space="preserve"> </w:t>
      </w:r>
      <w:r w:rsidRPr="00794D0F">
        <w:rPr>
          <w:rFonts w:ascii="Arial" w:hAnsi="Arial" w:cs="Arial"/>
          <w:spacing w:val="-2"/>
          <w:sz w:val="18"/>
          <w:szCs w:val="18"/>
        </w:rPr>
        <w:t>(“TFRS”) and the financial reporting requirements issued under the Securities and Exchange Act.</w:t>
      </w:r>
    </w:p>
    <w:p w14:paraId="0741BBC3" w14:textId="271699FC" w:rsidR="002B1EA5" w:rsidRPr="00D82BA8" w:rsidRDefault="002B1EA5" w:rsidP="002B1EA5">
      <w:pPr>
        <w:jc w:val="both"/>
        <w:rPr>
          <w:rFonts w:ascii="Arial" w:hAnsi="Arial" w:cs="Arial"/>
          <w:sz w:val="16"/>
          <w:szCs w:val="16"/>
          <w:lang w:val="en-GB"/>
        </w:rPr>
      </w:pPr>
    </w:p>
    <w:p w14:paraId="291E0E46" w14:textId="5ECDCCC6" w:rsidR="00987072" w:rsidRPr="00794D0F" w:rsidRDefault="00987072" w:rsidP="002B1EA5">
      <w:pPr>
        <w:jc w:val="both"/>
        <w:rPr>
          <w:rFonts w:ascii="Arial" w:hAnsi="Arial" w:cs="Arial"/>
          <w:sz w:val="18"/>
          <w:szCs w:val="18"/>
          <w:lang w:val="en-GB"/>
        </w:rPr>
      </w:pPr>
      <w:r w:rsidRPr="00794D0F">
        <w:rPr>
          <w:rFonts w:ascii="Arial" w:hAnsi="Arial" w:cs="Arial"/>
          <w:spacing w:val="-4"/>
          <w:sz w:val="18"/>
          <w:szCs w:val="18"/>
        </w:rPr>
        <w:t>The consolidated and separate financial statements have been prepared under the historical cost convention</w:t>
      </w:r>
      <w:r w:rsidRPr="00794D0F">
        <w:rPr>
          <w:rFonts w:ascii="Arial" w:hAnsi="Arial" w:cs="Arial"/>
          <w:sz w:val="18"/>
          <w:szCs w:val="18"/>
        </w:rPr>
        <w:t xml:space="preserve"> except </w:t>
      </w:r>
      <w:r w:rsidR="00F516BE">
        <w:rPr>
          <w:rFonts w:ascii="Arial" w:hAnsi="Arial" w:cs="Arial"/>
          <w:sz w:val="18"/>
          <w:szCs w:val="18"/>
        </w:rPr>
        <w:t>as otherwise disclosed in the accounting policies.</w:t>
      </w:r>
    </w:p>
    <w:p w14:paraId="6AE90A54" w14:textId="03C1E6C0" w:rsidR="00CB47E8" w:rsidRPr="00D82BA8" w:rsidRDefault="00CB47E8" w:rsidP="00FD5B2B">
      <w:pPr>
        <w:jc w:val="both"/>
        <w:rPr>
          <w:rFonts w:ascii="Arial" w:hAnsi="Arial" w:cs="Arial"/>
          <w:sz w:val="16"/>
          <w:szCs w:val="16"/>
          <w:lang w:val="en-GB"/>
        </w:rPr>
      </w:pPr>
    </w:p>
    <w:p w14:paraId="0EE45214" w14:textId="5C5C11F1" w:rsidR="00987072" w:rsidRPr="00794D0F" w:rsidRDefault="00987072" w:rsidP="00987072">
      <w:pPr>
        <w:jc w:val="both"/>
        <w:rPr>
          <w:rFonts w:ascii="Arial" w:hAnsi="Arial" w:cs="Arial"/>
          <w:spacing w:val="-4"/>
          <w:sz w:val="18"/>
          <w:szCs w:val="18"/>
        </w:rPr>
      </w:pPr>
      <w:r w:rsidRPr="00794D0F">
        <w:rPr>
          <w:rFonts w:ascii="Arial" w:hAnsi="Arial" w:cs="Arial"/>
          <w:spacing w:val="-7"/>
          <w:sz w:val="18"/>
          <w:szCs w:val="18"/>
        </w:rPr>
        <w:t>The preparation of financial statements in conformity with TFRS requires management to use certain critical accounting estimates</w:t>
      </w:r>
      <w:r w:rsidRPr="00794D0F">
        <w:rPr>
          <w:rFonts w:ascii="Arial" w:hAnsi="Arial" w:cs="Arial"/>
          <w:spacing w:val="-4"/>
          <w:sz w:val="18"/>
          <w:szCs w:val="18"/>
        </w:rPr>
        <w:t xml:space="preserve"> </w:t>
      </w:r>
      <w:r w:rsidRPr="00794D0F">
        <w:rPr>
          <w:rFonts w:ascii="Arial" w:hAnsi="Arial" w:cs="Arial"/>
          <w:spacing w:val="-5"/>
          <w:sz w:val="18"/>
          <w:szCs w:val="18"/>
        </w:rPr>
        <w:t>and to exercise its judgement in applying the Group’s accounting policies. The areas involving a higher degree of judgement or</w:t>
      </w:r>
      <w:r w:rsidRPr="00794D0F">
        <w:rPr>
          <w:rFonts w:ascii="Arial" w:hAnsi="Arial" w:cs="Arial"/>
          <w:spacing w:val="-4"/>
          <w:sz w:val="18"/>
          <w:szCs w:val="18"/>
        </w:rPr>
        <w:t xml:space="preserve"> </w:t>
      </w:r>
      <w:r w:rsidRPr="00794D0F">
        <w:rPr>
          <w:rFonts w:ascii="Arial" w:hAnsi="Arial" w:cs="Arial"/>
          <w:spacing w:val="-5"/>
          <w:sz w:val="18"/>
          <w:szCs w:val="18"/>
        </w:rPr>
        <w:t>complexity, or areas that are more likely to be materially adjusted due to changes in estimates and assumptions are disclosed</w:t>
      </w:r>
      <w:r w:rsidRPr="00794D0F">
        <w:rPr>
          <w:rFonts w:ascii="Arial" w:hAnsi="Arial" w:cs="Arial"/>
          <w:spacing w:val="-4"/>
          <w:sz w:val="18"/>
          <w:szCs w:val="18"/>
        </w:rPr>
        <w:t xml:space="preserve"> in Note </w:t>
      </w:r>
      <w:r w:rsidR="001A2919" w:rsidRPr="001A2919">
        <w:rPr>
          <w:rFonts w:ascii="Arial" w:hAnsi="Arial" w:cs="Arial"/>
          <w:spacing w:val="-4"/>
          <w:sz w:val="18"/>
          <w:szCs w:val="18"/>
          <w:lang w:val="en-GB"/>
        </w:rPr>
        <w:t>8</w:t>
      </w:r>
      <w:r w:rsidR="00F516BE">
        <w:rPr>
          <w:rFonts w:ascii="Arial" w:hAnsi="Arial" w:cs="Arial"/>
          <w:spacing w:val="-4"/>
          <w:sz w:val="18"/>
          <w:szCs w:val="18"/>
          <w:lang w:val="en-GB"/>
        </w:rPr>
        <w:t>.</w:t>
      </w:r>
    </w:p>
    <w:p w14:paraId="40BDF432" w14:textId="36F93DD9" w:rsidR="002B1EA5" w:rsidRPr="00D82BA8" w:rsidRDefault="002B1EA5" w:rsidP="00FD5B2B">
      <w:pPr>
        <w:jc w:val="both"/>
        <w:rPr>
          <w:rFonts w:ascii="Arial" w:hAnsi="Arial" w:cs="Arial"/>
          <w:sz w:val="16"/>
          <w:szCs w:val="16"/>
          <w:lang w:val="en-GB"/>
        </w:rPr>
      </w:pPr>
    </w:p>
    <w:p w14:paraId="64416F50" w14:textId="77777777" w:rsidR="00987072" w:rsidRPr="00794D0F" w:rsidRDefault="00987072" w:rsidP="00987072">
      <w:pPr>
        <w:jc w:val="both"/>
        <w:rPr>
          <w:rFonts w:ascii="Arial" w:hAnsi="Arial" w:cs="Arial"/>
          <w:spacing w:val="-7"/>
          <w:sz w:val="18"/>
          <w:szCs w:val="18"/>
        </w:rPr>
      </w:pPr>
      <w:r w:rsidRPr="00794D0F">
        <w:rPr>
          <w:rFonts w:ascii="Arial" w:hAnsi="Arial" w:cs="Arial"/>
          <w:spacing w:val="-2"/>
          <w:sz w:val="18"/>
          <w:szCs w:val="18"/>
        </w:rPr>
        <w:t xml:space="preserve">An English version of the consolidated and separate financial statements have been prepared from the statutory financial </w:t>
      </w:r>
      <w:r w:rsidRPr="00794D0F">
        <w:rPr>
          <w:rFonts w:ascii="Arial" w:hAnsi="Arial" w:cs="Arial"/>
          <w:spacing w:val="-5"/>
          <w:sz w:val="18"/>
          <w:szCs w:val="18"/>
        </w:rPr>
        <w:t xml:space="preserve">statements that are in the Thai language. In the event of a conflict or a difference in interpretation between the two languages, </w:t>
      </w:r>
      <w:r w:rsidRPr="00794D0F">
        <w:rPr>
          <w:rFonts w:ascii="Arial" w:hAnsi="Arial" w:cs="Arial"/>
          <w:spacing w:val="-4"/>
          <w:sz w:val="18"/>
          <w:szCs w:val="18"/>
        </w:rPr>
        <w:t>the Thai language statutory financial statements shall prevail.</w:t>
      </w:r>
    </w:p>
    <w:p w14:paraId="12C680A2" w14:textId="77777777" w:rsidR="00987072" w:rsidRPr="00D82BA8" w:rsidRDefault="00987072" w:rsidP="00FD5B2B">
      <w:pPr>
        <w:jc w:val="both"/>
        <w:rPr>
          <w:rFonts w:ascii="Arial" w:hAnsi="Arial" w:cs="Arial"/>
          <w:sz w:val="16"/>
          <w:szCs w:val="16"/>
        </w:rPr>
      </w:pPr>
    </w:p>
    <w:p w14:paraId="12C6FB30" w14:textId="77777777" w:rsidR="002B1EA5" w:rsidRPr="00D82BA8" w:rsidRDefault="002B1EA5" w:rsidP="00FD5B2B">
      <w:pPr>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FD5B2B" w:rsidRPr="00794D0F" w14:paraId="09F1ECCE" w14:textId="77777777" w:rsidTr="00FD5B2B">
        <w:trPr>
          <w:trHeight w:val="386"/>
        </w:trPr>
        <w:tc>
          <w:tcPr>
            <w:tcW w:w="9461" w:type="dxa"/>
            <w:shd w:val="clear" w:color="auto" w:fill="FFA543"/>
            <w:vAlign w:val="center"/>
          </w:tcPr>
          <w:p w14:paraId="6014684B" w14:textId="37178B5B" w:rsidR="00FD5B2B" w:rsidRPr="00794D0F" w:rsidRDefault="001A2919" w:rsidP="00FD5B2B">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4</w:t>
            </w:r>
            <w:r w:rsidR="00FD5B2B" w:rsidRPr="00794D0F">
              <w:rPr>
                <w:rFonts w:ascii="Arial" w:eastAsia="Arial Unicode MS" w:hAnsi="Arial" w:cs="Arial"/>
                <w:b/>
                <w:bCs/>
                <w:color w:val="FFFFFF"/>
                <w:sz w:val="18"/>
                <w:szCs w:val="18"/>
                <w:lang w:val="en-GB"/>
              </w:rPr>
              <w:tab/>
            </w:r>
            <w:r w:rsidR="0032689B" w:rsidRPr="00794D0F">
              <w:rPr>
                <w:rFonts w:ascii="Arial" w:eastAsia="Arial Unicode MS" w:hAnsi="Arial" w:cs="Arial"/>
                <w:b/>
                <w:bCs/>
                <w:color w:val="FFFFFF"/>
                <w:sz w:val="18"/>
                <w:szCs w:val="18"/>
                <w:lang w:val="en-GB"/>
              </w:rPr>
              <w:t>New and amended financial reporting standards</w:t>
            </w:r>
          </w:p>
        </w:tc>
      </w:tr>
    </w:tbl>
    <w:p w14:paraId="21164001" w14:textId="4B012BF2" w:rsidR="008975FB" w:rsidRPr="00D82BA8" w:rsidRDefault="008975FB" w:rsidP="00FD5B2B">
      <w:pPr>
        <w:jc w:val="both"/>
        <w:rPr>
          <w:rFonts w:ascii="Arial" w:hAnsi="Arial" w:cs="Arial"/>
          <w:sz w:val="16"/>
          <w:szCs w:val="16"/>
        </w:rPr>
      </w:pPr>
    </w:p>
    <w:p w14:paraId="69259FC0" w14:textId="37DBF48D" w:rsidR="0032689B" w:rsidRPr="00794D0F" w:rsidRDefault="001A2919" w:rsidP="00D6239E">
      <w:pPr>
        <w:pStyle w:val="Heading2"/>
        <w:keepLines/>
        <w:tabs>
          <w:tab w:val="clear" w:pos="2160"/>
          <w:tab w:val="clear" w:pos="7200"/>
          <w:tab w:val="clear" w:pos="8540"/>
          <w:tab w:val="left" w:pos="540"/>
        </w:tabs>
        <w:overflowPunct/>
        <w:autoSpaceDE/>
        <w:autoSpaceDN/>
        <w:adjustRightInd/>
        <w:ind w:left="540" w:hanging="540"/>
        <w:jc w:val="both"/>
        <w:textAlignment w:val="auto"/>
        <w:rPr>
          <w:rFonts w:ascii="Arial" w:eastAsia="Arial" w:hAnsi="Arial" w:cs="Arial"/>
          <w:b/>
          <w:color w:val="CF4A02"/>
          <w:spacing w:val="-5"/>
          <w:sz w:val="18"/>
          <w:szCs w:val="18"/>
          <w:lang w:val="en-GB" w:eastAsia="en-GB"/>
        </w:rPr>
      </w:pPr>
      <w:bookmarkStart w:id="0" w:name="_Toc48735995"/>
      <w:r w:rsidRPr="001A2919">
        <w:rPr>
          <w:rFonts w:ascii="Arial" w:eastAsia="Arial" w:hAnsi="Arial" w:cs="Arial"/>
          <w:b/>
          <w:color w:val="CF4A02"/>
          <w:sz w:val="18"/>
          <w:szCs w:val="18"/>
          <w:lang w:val="en-GB" w:eastAsia="en-GB"/>
        </w:rPr>
        <w:t>4</w:t>
      </w:r>
      <w:r w:rsidR="0032689B" w:rsidRPr="00794D0F">
        <w:rPr>
          <w:rFonts w:ascii="Arial" w:eastAsia="Arial" w:hAnsi="Arial" w:cs="Arial"/>
          <w:b/>
          <w:color w:val="CF4A02"/>
          <w:sz w:val="18"/>
          <w:szCs w:val="18"/>
          <w:lang w:val="en-GB" w:eastAsia="en-GB"/>
        </w:rPr>
        <w:t>.</w:t>
      </w:r>
      <w:r w:rsidRPr="001A2919">
        <w:rPr>
          <w:rFonts w:ascii="Arial" w:eastAsia="Arial" w:hAnsi="Arial" w:cs="Arial"/>
          <w:b/>
          <w:color w:val="CF4A02"/>
          <w:sz w:val="18"/>
          <w:szCs w:val="18"/>
          <w:lang w:val="en-GB" w:eastAsia="en-GB"/>
        </w:rPr>
        <w:t>1</w:t>
      </w:r>
      <w:r w:rsidR="00E42D07" w:rsidRPr="00794D0F">
        <w:rPr>
          <w:rFonts w:ascii="Arial" w:eastAsia="Arial" w:hAnsi="Arial" w:cs="Arial"/>
          <w:b/>
          <w:color w:val="CF4A02"/>
          <w:spacing w:val="-5"/>
          <w:sz w:val="18"/>
          <w:szCs w:val="18"/>
          <w:lang w:val="en-GB" w:eastAsia="en-GB"/>
        </w:rPr>
        <w:tab/>
      </w:r>
      <w:bookmarkEnd w:id="0"/>
      <w:r w:rsidR="00737A89" w:rsidRPr="00794D0F">
        <w:rPr>
          <w:rFonts w:ascii="Arial" w:eastAsia="Arial" w:hAnsi="Arial" w:cs="Arial"/>
          <w:b/>
          <w:color w:val="CF4A02"/>
          <w:spacing w:val="-5"/>
          <w:sz w:val="18"/>
          <w:szCs w:val="18"/>
          <w:lang w:val="en-GB" w:eastAsia="en-GB"/>
        </w:rPr>
        <w:t xml:space="preserve">New and amended financial reporting standards that are effective for accounting period beginning on or after </w:t>
      </w:r>
      <w:r w:rsidRPr="001A2919">
        <w:rPr>
          <w:rFonts w:ascii="Arial" w:eastAsia="Arial" w:hAnsi="Arial" w:cs="Arial"/>
          <w:b/>
          <w:color w:val="CF4A02"/>
          <w:spacing w:val="-5"/>
          <w:sz w:val="18"/>
          <w:szCs w:val="18"/>
          <w:lang w:val="en-GB" w:eastAsia="en-GB"/>
        </w:rPr>
        <w:t>1</w:t>
      </w:r>
      <w:r w:rsidR="00737A89" w:rsidRPr="00794D0F">
        <w:rPr>
          <w:rFonts w:ascii="Arial" w:eastAsia="Arial" w:hAnsi="Arial" w:cs="Arial"/>
          <w:b/>
          <w:color w:val="CF4A02"/>
          <w:spacing w:val="-5"/>
          <w:sz w:val="18"/>
          <w:szCs w:val="18"/>
          <w:lang w:val="en-GB" w:eastAsia="en-GB"/>
        </w:rPr>
        <w:t xml:space="preserve"> January </w:t>
      </w:r>
      <w:r w:rsidRPr="001A2919">
        <w:rPr>
          <w:rFonts w:ascii="Arial" w:eastAsia="Arial" w:hAnsi="Arial" w:cs="Arial"/>
          <w:b/>
          <w:color w:val="CF4A02"/>
          <w:spacing w:val="-5"/>
          <w:sz w:val="18"/>
          <w:szCs w:val="18"/>
          <w:lang w:val="en-GB" w:eastAsia="en-GB"/>
        </w:rPr>
        <w:t>2021</w:t>
      </w:r>
      <w:r w:rsidR="00737A89" w:rsidRPr="00794D0F">
        <w:rPr>
          <w:rFonts w:ascii="Arial" w:eastAsia="Arial" w:hAnsi="Arial" w:cs="Arial"/>
          <w:b/>
          <w:color w:val="CF4A02"/>
          <w:spacing w:val="-5"/>
          <w:sz w:val="18"/>
          <w:szCs w:val="18"/>
          <w:lang w:val="en-GB" w:eastAsia="en-GB"/>
        </w:rPr>
        <w:t xml:space="preserve"> and have significant impacts to the Group</w:t>
      </w:r>
    </w:p>
    <w:p w14:paraId="72D2B3A1" w14:textId="18421BA1" w:rsidR="00737A89" w:rsidRPr="00D82BA8" w:rsidRDefault="00737A89" w:rsidP="00D6239E">
      <w:pPr>
        <w:jc w:val="both"/>
        <w:rPr>
          <w:rFonts w:ascii="Arial" w:hAnsi="Arial" w:cs="Arial"/>
          <w:sz w:val="16"/>
          <w:szCs w:val="16"/>
          <w:lang w:val="en-GB" w:eastAsia="en-GB"/>
        </w:rPr>
      </w:pPr>
    </w:p>
    <w:p w14:paraId="077F53D1" w14:textId="77777777" w:rsidR="00737A89" w:rsidRPr="00794D0F" w:rsidRDefault="00737A89" w:rsidP="00D6239E">
      <w:pPr>
        <w:ind w:left="1080" w:hanging="540"/>
        <w:jc w:val="both"/>
        <w:rPr>
          <w:rFonts w:ascii="Arial" w:hAnsi="Arial" w:cs="Arial"/>
          <w:sz w:val="18"/>
          <w:szCs w:val="18"/>
          <w:lang w:val="en-GB" w:eastAsia="en-GB"/>
        </w:rPr>
      </w:pPr>
      <w:r w:rsidRPr="00794D0F">
        <w:rPr>
          <w:rFonts w:ascii="Arial" w:hAnsi="Arial" w:cs="Arial"/>
          <w:b/>
          <w:bCs/>
          <w:color w:val="CF4A02"/>
          <w:sz w:val="18"/>
          <w:szCs w:val="18"/>
          <w:lang w:val="en-GB" w:eastAsia="en-GB"/>
        </w:rPr>
        <w:t>a)</w:t>
      </w:r>
      <w:r w:rsidRPr="00794D0F">
        <w:rPr>
          <w:rFonts w:ascii="Arial" w:hAnsi="Arial" w:cs="Arial"/>
          <w:b/>
          <w:bCs/>
          <w:color w:val="CF4A02"/>
          <w:sz w:val="18"/>
          <w:szCs w:val="18"/>
          <w:lang w:val="en-GB" w:eastAsia="en-GB"/>
        </w:rPr>
        <w:tab/>
      </w:r>
      <w:r w:rsidRPr="00D6239E">
        <w:rPr>
          <w:rFonts w:ascii="Arial" w:hAnsi="Arial" w:cs="Arial"/>
          <w:b/>
          <w:bCs/>
          <w:color w:val="CF4A02"/>
          <w:spacing w:val="-4"/>
          <w:sz w:val="18"/>
          <w:szCs w:val="18"/>
          <w:lang w:val="en-GB" w:eastAsia="en-GB"/>
        </w:rPr>
        <w:t>Revised Conceptual Framework for Financial Reporting</w:t>
      </w:r>
      <w:r w:rsidRPr="00D6239E">
        <w:rPr>
          <w:rFonts w:ascii="Arial" w:hAnsi="Arial" w:cs="Arial"/>
          <w:spacing w:val="-4"/>
          <w:sz w:val="18"/>
          <w:szCs w:val="18"/>
          <w:lang w:val="en-GB" w:eastAsia="en-GB"/>
        </w:rPr>
        <w:t xml:space="preserve"> added the following key principals and guidance:</w:t>
      </w:r>
    </w:p>
    <w:p w14:paraId="3ABF3C5D" w14:textId="77777777" w:rsidR="00737A89" w:rsidRPr="00D82BA8" w:rsidRDefault="00737A89" w:rsidP="00D6239E">
      <w:pPr>
        <w:ind w:left="540"/>
        <w:jc w:val="both"/>
        <w:rPr>
          <w:rFonts w:ascii="Arial" w:hAnsi="Arial" w:cs="Arial"/>
          <w:sz w:val="16"/>
          <w:szCs w:val="16"/>
          <w:lang w:val="en-GB" w:eastAsia="en-GB"/>
        </w:rPr>
      </w:pPr>
    </w:p>
    <w:p w14:paraId="557B818B" w14:textId="77777777" w:rsidR="00737A89" w:rsidRPr="00794D0F" w:rsidRDefault="00737A89" w:rsidP="009328CF">
      <w:pPr>
        <w:ind w:left="1440" w:hanging="360"/>
        <w:jc w:val="both"/>
        <w:rPr>
          <w:rFonts w:ascii="Arial" w:hAnsi="Arial" w:cs="Arial"/>
          <w:sz w:val="18"/>
          <w:szCs w:val="18"/>
          <w:lang w:val="en-GB" w:eastAsia="en-GB"/>
        </w:rPr>
      </w:pPr>
      <w:r w:rsidRPr="00794D0F">
        <w:rPr>
          <w:rFonts w:ascii="Arial" w:hAnsi="Arial" w:cs="Arial"/>
          <w:sz w:val="18"/>
          <w:szCs w:val="18"/>
          <w:lang w:val="en-GB" w:eastAsia="en-GB"/>
        </w:rPr>
        <w:t>-</w:t>
      </w:r>
      <w:r w:rsidRPr="00794D0F">
        <w:rPr>
          <w:rFonts w:ascii="Arial" w:hAnsi="Arial" w:cs="Arial"/>
          <w:sz w:val="18"/>
          <w:szCs w:val="18"/>
          <w:lang w:val="en-GB" w:eastAsia="en-GB"/>
        </w:rPr>
        <w:tab/>
        <w:t>Measurement basis, including factors in considering difference measurement basis</w:t>
      </w:r>
    </w:p>
    <w:p w14:paraId="7E258F74" w14:textId="77777777" w:rsidR="00737A89" w:rsidRPr="009328CF" w:rsidRDefault="00737A89" w:rsidP="009328CF">
      <w:pPr>
        <w:ind w:left="1440" w:hanging="360"/>
        <w:jc w:val="both"/>
        <w:rPr>
          <w:rFonts w:ascii="Arial" w:hAnsi="Arial" w:cs="Arial"/>
          <w:spacing w:val="-6"/>
          <w:sz w:val="18"/>
          <w:szCs w:val="18"/>
          <w:lang w:val="en-GB" w:eastAsia="en-GB"/>
        </w:rPr>
      </w:pPr>
      <w:r w:rsidRPr="00794D0F">
        <w:rPr>
          <w:rFonts w:ascii="Arial" w:hAnsi="Arial" w:cs="Arial"/>
          <w:sz w:val="18"/>
          <w:szCs w:val="18"/>
          <w:lang w:val="en-GB" w:eastAsia="en-GB"/>
        </w:rPr>
        <w:t>-</w:t>
      </w:r>
      <w:r w:rsidRPr="00794D0F">
        <w:rPr>
          <w:rFonts w:ascii="Arial" w:hAnsi="Arial" w:cs="Arial"/>
          <w:sz w:val="18"/>
          <w:szCs w:val="18"/>
          <w:lang w:val="en-GB" w:eastAsia="en-GB"/>
        </w:rPr>
        <w:tab/>
      </w:r>
      <w:r w:rsidRPr="009328CF">
        <w:rPr>
          <w:rFonts w:ascii="Arial" w:hAnsi="Arial" w:cs="Arial"/>
          <w:spacing w:val="-6"/>
          <w:sz w:val="18"/>
          <w:szCs w:val="18"/>
          <w:lang w:val="en-GB" w:eastAsia="en-GB"/>
        </w:rPr>
        <w:t>Presentation and disclosure, including classification of income and expenses in other comprehensive income</w:t>
      </w:r>
    </w:p>
    <w:p w14:paraId="01FD4CCE" w14:textId="77777777" w:rsidR="00737A89" w:rsidRPr="00794D0F" w:rsidRDefault="00737A89" w:rsidP="009328CF">
      <w:pPr>
        <w:ind w:left="1440" w:hanging="360"/>
        <w:jc w:val="both"/>
        <w:rPr>
          <w:rFonts w:ascii="Arial" w:hAnsi="Arial" w:cs="Arial"/>
          <w:sz w:val="18"/>
          <w:szCs w:val="18"/>
          <w:lang w:val="en-GB" w:eastAsia="en-GB"/>
        </w:rPr>
      </w:pPr>
      <w:r w:rsidRPr="00794D0F">
        <w:rPr>
          <w:rFonts w:ascii="Arial" w:hAnsi="Arial" w:cs="Arial"/>
          <w:sz w:val="18"/>
          <w:szCs w:val="18"/>
          <w:lang w:val="en-GB" w:eastAsia="en-GB"/>
        </w:rPr>
        <w:t>-</w:t>
      </w:r>
      <w:r w:rsidRPr="00794D0F">
        <w:rPr>
          <w:rFonts w:ascii="Arial" w:hAnsi="Arial" w:cs="Arial"/>
          <w:sz w:val="18"/>
          <w:szCs w:val="18"/>
          <w:lang w:val="en-GB" w:eastAsia="en-GB"/>
        </w:rPr>
        <w:tab/>
        <w:t>Definition of a reporting entity, which maybe a legal entity, or a portion of an entity</w:t>
      </w:r>
    </w:p>
    <w:p w14:paraId="6D783175" w14:textId="77777777" w:rsidR="00737A89" w:rsidRPr="00794D0F" w:rsidRDefault="00737A89" w:rsidP="009328CF">
      <w:pPr>
        <w:ind w:left="1440" w:hanging="360"/>
        <w:jc w:val="both"/>
        <w:rPr>
          <w:rFonts w:ascii="Arial" w:hAnsi="Arial" w:cs="Arial"/>
          <w:sz w:val="18"/>
          <w:szCs w:val="18"/>
          <w:lang w:val="en-GB" w:eastAsia="en-GB"/>
        </w:rPr>
      </w:pPr>
      <w:r w:rsidRPr="00794D0F">
        <w:rPr>
          <w:rFonts w:ascii="Arial" w:hAnsi="Arial" w:cs="Arial"/>
          <w:sz w:val="18"/>
          <w:szCs w:val="18"/>
          <w:lang w:val="en-GB" w:eastAsia="en-GB"/>
        </w:rPr>
        <w:t>-</w:t>
      </w:r>
      <w:r w:rsidRPr="00794D0F">
        <w:rPr>
          <w:rFonts w:ascii="Arial" w:hAnsi="Arial" w:cs="Arial"/>
          <w:sz w:val="18"/>
          <w:szCs w:val="18"/>
          <w:lang w:val="en-GB" w:eastAsia="en-GB"/>
        </w:rPr>
        <w:tab/>
        <w:t>Derecognition of assets and liabilities</w:t>
      </w:r>
    </w:p>
    <w:p w14:paraId="370E3F4E" w14:textId="77777777" w:rsidR="00737A89" w:rsidRPr="00D82BA8" w:rsidRDefault="00737A89" w:rsidP="009328CF">
      <w:pPr>
        <w:ind w:left="1080"/>
        <w:jc w:val="both"/>
        <w:rPr>
          <w:rFonts w:ascii="Arial" w:hAnsi="Arial" w:cs="Arial"/>
          <w:sz w:val="16"/>
          <w:szCs w:val="16"/>
          <w:lang w:val="en-GB" w:eastAsia="en-GB"/>
        </w:rPr>
      </w:pPr>
    </w:p>
    <w:p w14:paraId="389F702C" w14:textId="77777777" w:rsidR="00737A89" w:rsidRPr="00794D0F" w:rsidRDefault="00737A89" w:rsidP="009328CF">
      <w:pPr>
        <w:ind w:left="1080"/>
        <w:jc w:val="both"/>
        <w:rPr>
          <w:rFonts w:ascii="Arial" w:hAnsi="Arial" w:cs="Arial"/>
          <w:sz w:val="18"/>
          <w:szCs w:val="18"/>
          <w:lang w:val="en-GB" w:eastAsia="en-GB"/>
        </w:rPr>
      </w:pPr>
      <w:r w:rsidRPr="001E7346">
        <w:rPr>
          <w:rFonts w:ascii="Arial" w:hAnsi="Arial" w:cs="Arial"/>
          <w:spacing w:val="-4"/>
          <w:sz w:val="18"/>
          <w:szCs w:val="18"/>
          <w:lang w:val="en-GB" w:eastAsia="en-GB"/>
        </w:rPr>
        <w:t>The amendment also includes the revision to the definition of an asset and liability in the financial statements,</w:t>
      </w:r>
      <w:r w:rsidRPr="00794D0F">
        <w:rPr>
          <w:rFonts w:ascii="Arial" w:hAnsi="Arial" w:cs="Arial"/>
          <w:sz w:val="18"/>
          <w:szCs w:val="18"/>
          <w:lang w:val="en-GB" w:eastAsia="en-GB"/>
        </w:rPr>
        <w:t xml:space="preserve"> and clarification to the prominence of stewardship in the objective of financial reporting.</w:t>
      </w:r>
    </w:p>
    <w:p w14:paraId="579F23D8" w14:textId="77777777" w:rsidR="00737A89" w:rsidRPr="00D82BA8" w:rsidRDefault="00737A89" w:rsidP="009328CF">
      <w:pPr>
        <w:ind w:left="1080"/>
        <w:jc w:val="both"/>
        <w:rPr>
          <w:rFonts w:ascii="Arial" w:hAnsi="Arial" w:cs="Arial"/>
          <w:sz w:val="16"/>
          <w:szCs w:val="16"/>
          <w:lang w:val="en-GB" w:eastAsia="en-GB"/>
        </w:rPr>
      </w:pPr>
    </w:p>
    <w:p w14:paraId="0F2F09D6" w14:textId="3518D12C" w:rsidR="00737A89" w:rsidRPr="00794D0F" w:rsidRDefault="00737A89" w:rsidP="00D6239E">
      <w:pPr>
        <w:ind w:left="1080" w:hanging="540"/>
        <w:jc w:val="both"/>
        <w:rPr>
          <w:rFonts w:ascii="Arial" w:hAnsi="Arial" w:cs="Arial"/>
          <w:sz w:val="18"/>
          <w:szCs w:val="18"/>
          <w:lang w:val="en-GB" w:eastAsia="en-GB"/>
        </w:rPr>
      </w:pPr>
      <w:r w:rsidRPr="00D6239E">
        <w:rPr>
          <w:rFonts w:ascii="Arial" w:hAnsi="Arial" w:cs="Arial"/>
          <w:b/>
          <w:bCs/>
          <w:color w:val="CF4A02"/>
          <w:sz w:val="18"/>
          <w:szCs w:val="18"/>
          <w:lang w:val="en-GB" w:eastAsia="en-GB"/>
        </w:rPr>
        <w:t>b)</w:t>
      </w:r>
      <w:r w:rsidRPr="00D6239E">
        <w:rPr>
          <w:rFonts w:ascii="Arial" w:hAnsi="Arial" w:cs="Arial"/>
          <w:b/>
          <w:bCs/>
          <w:color w:val="CF4A02"/>
          <w:sz w:val="18"/>
          <w:szCs w:val="18"/>
          <w:lang w:val="en-GB" w:eastAsia="en-GB"/>
        </w:rPr>
        <w:tab/>
        <w:t xml:space="preserve">Amendment to TFRS </w:t>
      </w:r>
      <w:r w:rsidR="001A2919" w:rsidRPr="001A2919">
        <w:rPr>
          <w:rFonts w:ascii="Arial" w:hAnsi="Arial" w:cs="Arial"/>
          <w:b/>
          <w:bCs/>
          <w:color w:val="CF4A02"/>
          <w:sz w:val="18"/>
          <w:szCs w:val="18"/>
          <w:lang w:val="en-GB" w:eastAsia="en-GB"/>
        </w:rPr>
        <w:t>3</w:t>
      </w:r>
      <w:r w:rsidRPr="00D6239E">
        <w:rPr>
          <w:rFonts w:ascii="Arial" w:hAnsi="Arial" w:cs="Arial"/>
          <w:b/>
          <w:bCs/>
          <w:color w:val="CF4A02"/>
          <w:sz w:val="18"/>
          <w:szCs w:val="18"/>
          <w:lang w:val="en-GB" w:eastAsia="en-GB"/>
        </w:rPr>
        <w:t>, Business combinations</w:t>
      </w:r>
      <w:r w:rsidRPr="00794D0F">
        <w:rPr>
          <w:rFonts w:ascii="Arial" w:hAnsi="Arial" w:cs="Arial"/>
          <w:sz w:val="18"/>
          <w:szCs w:val="18"/>
          <w:lang w:val="en-GB" w:eastAsia="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3288EB45" w14:textId="56E0408A" w:rsidR="00D82BA8" w:rsidRPr="00794D0F" w:rsidRDefault="00AD1752" w:rsidP="00D6239E">
      <w:pPr>
        <w:ind w:left="1080" w:hanging="540"/>
        <w:jc w:val="both"/>
        <w:rPr>
          <w:rFonts w:ascii="Arial" w:hAnsi="Arial" w:cs="Arial"/>
          <w:sz w:val="18"/>
          <w:szCs w:val="18"/>
          <w:lang w:val="en-GB" w:eastAsia="en-GB"/>
        </w:rPr>
      </w:pPr>
      <w:r>
        <w:rPr>
          <w:rFonts w:ascii="Arial" w:hAnsi="Arial" w:cs="Arial"/>
          <w:sz w:val="18"/>
          <w:szCs w:val="18"/>
          <w:lang w:val="en-GB" w:eastAsia="en-GB"/>
        </w:rPr>
        <w:br w:type="page"/>
      </w:r>
    </w:p>
    <w:p w14:paraId="7CAB3231" w14:textId="0EB5695C" w:rsidR="00737A89" w:rsidRPr="00794D0F" w:rsidRDefault="00737A89" w:rsidP="00D6239E">
      <w:pPr>
        <w:ind w:left="1080" w:hanging="540"/>
        <w:jc w:val="both"/>
        <w:rPr>
          <w:rFonts w:ascii="Arial" w:hAnsi="Arial" w:cs="Arial"/>
          <w:sz w:val="18"/>
          <w:szCs w:val="18"/>
          <w:lang w:val="en-GB" w:eastAsia="en-GB"/>
        </w:rPr>
      </w:pPr>
      <w:r w:rsidRPr="00D6239E">
        <w:rPr>
          <w:rFonts w:ascii="Arial" w:hAnsi="Arial" w:cs="Arial"/>
          <w:b/>
          <w:bCs/>
          <w:color w:val="CF4A02"/>
          <w:sz w:val="18"/>
          <w:szCs w:val="18"/>
          <w:lang w:val="en-GB" w:eastAsia="en-GB"/>
        </w:rPr>
        <w:t>c)</w:t>
      </w:r>
      <w:r w:rsidRPr="00D6239E">
        <w:rPr>
          <w:rFonts w:ascii="Arial" w:hAnsi="Arial" w:cs="Arial"/>
          <w:b/>
          <w:bCs/>
          <w:color w:val="CF4A02"/>
          <w:sz w:val="18"/>
          <w:szCs w:val="18"/>
          <w:lang w:val="en-GB" w:eastAsia="en-GB"/>
        </w:rPr>
        <w:tab/>
        <w:t xml:space="preserve">Amendment to TFRS </w:t>
      </w:r>
      <w:r w:rsidR="001A2919" w:rsidRPr="001A2919">
        <w:rPr>
          <w:rFonts w:ascii="Arial" w:hAnsi="Arial" w:cs="Arial"/>
          <w:b/>
          <w:bCs/>
          <w:color w:val="CF4A02"/>
          <w:sz w:val="18"/>
          <w:szCs w:val="18"/>
          <w:lang w:val="en-GB" w:eastAsia="en-GB"/>
        </w:rPr>
        <w:t>9</w:t>
      </w:r>
      <w:r w:rsidRPr="00D6239E">
        <w:rPr>
          <w:rFonts w:ascii="Arial" w:hAnsi="Arial" w:cs="Arial"/>
          <w:b/>
          <w:bCs/>
          <w:color w:val="CF4A02"/>
          <w:sz w:val="18"/>
          <w:szCs w:val="18"/>
          <w:lang w:val="en-GB" w:eastAsia="en-GB"/>
        </w:rPr>
        <w:t xml:space="preserve">, Financial instruments and TFRS </w:t>
      </w:r>
      <w:r w:rsidR="001A2919" w:rsidRPr="001A2919">
        <w:rPr>
          <w:rFonts w:ascii="Arial" w:hAnsi="Arial" w:cs="Arial"/>
          <w:b/>
          <w:bCs/>
          <w:color w:val="CF4A02"/>
          <w:sz w:val="18"/>
          <w:szCs w:val="18"/>
          <w:lang w:val="en-GB" w:eastAsia="en-GB"/>
        </w:rPr>
        <w:t>7</w:t>
      </w:r>
      <w:r w:rsidRPr="00D6239E">
        <w:rPr>
          <w:rFonts w:ascii="Arial" w:hAnsi="Arial" w:cs="Arial"/>
          <w:b/>
          <w:bCs/>
          <w:color w:val="CF4A02"/>
          <w:sz w:val="18"/>
          <w:szCs w:val="18"/>
          <w:lang w:val="en-GB" w:eastAsia="en-GB"/>
        </w:rPr>
        <w:t>, Financial instruments: disclosures</w:t>
      </w:r>
      <w:r w:rsidRPr="00794D0F">
        <w:rPr>
          <w:rFonts w:ascii="Arial" w:hAnsi="Arial" w:cs="Arial"/>
          <w:sz w:val="18"/>
          <w:szCs w:val="18"/>
          <w:lang w:val="en-GB" w:eastAsia="en-GB"/>
        </w:rPr>
        <w:t xml:space="preserve"> </w:t>
      </w:r>
      <w:r w:rsidRPr="009328CF">
        <w:rPr>
          <w:rFonts w:ascii="Arial" w:hAnsi="Arial" w:cs="Arial"/>
          <w:spacing w:val="-4"/>
          <w:sz w:val="18"/>
          <w:szCs w:val="18"/>
          <w:lang w:val="en-GB" w:eastAsia="en-GB"/>
        </w:rPr>
        <w:t>amended to provide relief from applying specific hedge accounting requirements to the uncertainty arising</w:t>
      </w:r>
      <w:r w:rsidRPr="00794D0F">
        <w:rPr>
          <w:rFonts w:ascii="Arial" w:hAnsi="Arial" w:cs="Arial"/>
          <w:sz w:val="18"/>
          <w:szCs w:val="18"/>
          <w:lang w:val="en-GB" w:eastAsia="en-GB"/>
        </w:rPr>
        <w:t xml:space="preserve"> from interest rate benchmark reform such as IBOR. The amendment also requires disclosure of hedging relationships directly affected by the uncertainty.</w:t>
      </w:r>
    </w:p>
    <w:p w14:paraId="4EB187EC" w14:textId="77777777" w:rsidR="00737A89" w:rsidRPr="00794D0F" w:rsidRDefault="00737A89" w:rsidP="00D6239E">
      <w:pPr>
        <w:ind w:left="1080" w:hanging="540"/>
        <w:jc w:val="both"/>
        <w:rPr>
          <w:rFonts w:ascii="Arial" w:hAnsi="Arial" w:cs="Arial"/>
          <w:sz w:val="18"/>
          <w:szCs w:val="18"/>
          <w:lang w:val="en-GB" w:eastAsia="en-GB"/>
        </w:rPr>
      </w:pPr>
    </w:p>
    <w:p w14:paraId="0BB847F9" w14:textId="6EA7A801" w:rsidR="00737A89" w:rsidRDefault="00737A89" w:rsidP="00D6239E">
      <w:pPr>
        <w:ind w:left="1080" w:hanging="540"/>
        <w:jc w:val="both"/>
        <w:rPr>
          <w:rFonts w:ascii="Arial" w:hAnsi="Arial" w:cs="Arial"/>
          <w:sz w:val="18"/>
          <w:szCs w:val="18"/>
          <w:lang w:val="en-GB" w:eastAsia="en-GB"/>
        </w:rPr>
      </w:pPr>
      <w:r w:rsidRPr="00D6239E">
        <w:rPr>
          <w:rFonts w:ascii="Arial" w:hAnsi="Arial" w:cs="Arial"/>
          <w:b/>
          <w:bCs/>
          <w:color w:val="CF4A02"/>
          <w:sz w:val="18"/>
          <w:szCs w:val="18"/>
          <w:lang w:val="en-GB" w:eastAsia="en-GB"/>
        </w:rPr>
        <w:t>d)</w:t>
      </w:r>
      <w:r w:rsidRPr="00D6239E">
        <w:rPr>
          <w:rFonts w:ascii="Arial" w:hAnsi="Arial" w:cs="Arial"/>
          <w:b/>
          <w:bCs/>
          <w:color w:val="CF4A02"/>
          <w:sz w:val="18"/>
          <w:szCs w:val="18"/>
          <w:lang w:val="en-GB" w:eastAsia="en-GB"/>
        </w:rPr>
        <w:tab/>
      </w:r>
      <w:r w:rsidRPr="009328CF">
        <w:rPr>
          <w:rFonts w:ascii="Arial Bold" w:hAnsi="Arial Bold" w:cs="Arial"/>
          <w:b/>
          <w:bCs/>
          <w:color w:val="CF4A02"/>
          <w:spacing w:val="-4"/>
          <w:sz w:val="18"/>
          <w:szCs w:val="18"/>
          <w:lang w:val="en-GB" w:eastAsia="en-GB"/>
        </w:rPr>
        <w:t xml:space="preserve">Amendment to TAS </w:t>
      </w:r>
      <w:r w:rsidR="001A2919" w:rsidRPr="001A2919">
        <w:rPr>
          <w:rFonts w:ascii="Arial Bold" w:hAnsi="Arial Bold" w:cs="Arial"/>
          <w:b/>
          <w:bCs/>
          <w:color w:val="CF4A02"/>
          <w:spacing w:val="-4"/>
          <w:sz w:val="18"/>
          <w:szCs w:val="18"/>
          <w:lang w:val="en-GB" w:eastAsia="en-GB"/>
        </w:rPr>
        <w:t>1</w:t>
      </w:r>
      <w:r w:rsidRPr="009328CF">
        <w:rPr>
          <w:rFonts w:ascii="Arial Bold" w:hAnsi="Arial Bold" w:cs="Arial"/>
          <w:b/>
          <w:bCs/>
          <w:color w:val="CF4A02"/>
          <w:spacing w:val="-4"/>
          <w:sz w:val="18"/>
          <w:szCs w:val="18"/>
          <w:lang w:val="en-GB" w:eastAsia="en-GB"/>
        </w:rPr>
        <w:t xml:space="preserve">, Presentation of financial statements and TAS </w:t>
      </w:r>
      <w:r w:rsidR="001A2919" w:rsidRPr="001A2919">
        <w:rPr>
          <w:rFonts w:ascii="Arial Bold" w:hAnsi="Arial Bold" w:cs="Arial"/>
          <w:b/>
          <w:bCs/>
          <w:color w:val="CF4A02"/>
          <w:spacing w:val="-4"/>
          <w:sz w:val="18"/>
          <w:szCs w:val="18"/>
          <w:lang w:val="en-GB" w:eastAsia="en-GB"/>
        </w:rPr>
        <w:t>8</w:t>
      </w:r>
      <w:r w:rsidRPr="009328CF">
        <w:rPr>
          <w:rFonts w:ascii="Arial Bold" w:hAnsi="Arial Bold" w:cs="Arial"/>
          <w:b/>
          <w:bCs/>
          <w:color w:val="CF4A02"/>
          <w:spacing w:val="-4"/>
          <w:sz w:val="18"/>
          <w:szCs w:val="18"/>
          <w:lang w:val="en-GB" w:eastAsia="en-GB"/>
        </w:rPr>
        <w:t>, Accounting policies, changes</w:t>
      </w:r>
      <w:r w:rsidRPr="00D6239E">
        <w:rPr>
          <w:rFonts w:ascii="Arial" w:hAnsi="Arial" w:cs="Arial"/>
          <w:b/>
          <w:bCs/>
          <w:color w:val="CF4A02"/>
          <w:sz w:val="18"/>
          <w:szCs w:val="18"/>
          <w:lang w:val="en-GB" w:eastAsia="en-GB"/>
        </w:rPr>
        <w:t xml:space="preserve"> in accounting estimates and errors</w:t>
      </w:r>
      <w:r w:rsidRPr="00794D0F">
        <w:rPr>
          <w:rFonts w:ascii="Arial" w:hAnsi="Arial" w:cs="Arial"/>
          <w:sz w:val="18"/>
          <w:szCs w:val="18"/>
          <w:lang w:val="en-GB" w:eastAsia="en-GB"/>
        </w:rPr>
        <w:t xml:space="preserve">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001A2919" w:rsidRPr="001A2919">
        <w:rPr>
          <w:rFonts w:ascii="Arial" w:hAnsi="Arial" w:cs="Arial"/>
          <w:sz w:val="18"/>
          <w:szCs w:val="18"/>
          <w:lang w:val="en-GB" w:eastAsia="en-GB"/>
        </w:rPr>
        <w:t>1</w:t>
      </w:r>
      <w:r w:rsidRPr="00794D0F">
        <w:rPr>
          <w:rFonts w:ascii="Arial" w:hAnsi="Arial" w:cs="Arial"/>
          <w:sz w:val="18"/>
          <w:szCs w:val="18"/>
          <w:lang w:val="en-GB" w:eastAsia="en-GB"/>
        </w:rPr>
        <w:t xml:space="preserve"> about immaterial information. </w:t>
      </w:r>
    </w:p>
    <w:p w14:paraId="4BF978B2" w14:textId="3C981044" w:rsidR="00F516BE" w:rsidRDefault="00F516BE" w:rsidP="00D6239E">
      <w:pPr>
        <w:ind w:left="1080" w:hanging="540"/>
        <w:jc w:val="both"/>
        <w:rPr>
          <w:rFonts w:ascii="Arial" w:hAnsi="Arial" w:cs="Arial"/>
          <w:sz w:val="18"/>
          <w:szCs w:val="18"/>
          <w:lang w:val="en-GB" w:eastAsia="en-GB"/>
        </w:rPr>
      </w:pPr>
    </w:p>
    <w:p w14:paraId="30B4E51C" w14:textId="6DC1B716" w:rsidR="00F516BE" w:rsidRPr="00794D0F" w:rsidRDefault="00F516BE" w:rsidP="00D6239E">
      <w:pPr>
        <w:ind w:left="1080" w:hanging="540"/>
        <w:jc w:val="both"/>
        <w:rPr>
          <w:rFonts w:ascii="Arial" w:hAnsi="Arial" w:cs="Arial"/>
          <w:sz w:val="18"/>
          <w:szCs w:val="18"/>
          <w:lang w:val="en-GB" w:eastAsia="en-GB"/>
        </w:rPr>
      </w:pPr>
      <w:r>
        <w:rPr>
          <w:rFonts w:ascii="Arial" w:hAnsi="Arial" w:cs="Arial"/>
          <w:sz w:val="18"/>
          <w:szCs w:val="18"/>
          <w:lang w:val="en-GB" w:eastAsia="en-GB"/>
        </w:rPr>
        <w:t>The amended financial reporting standards do not have material impact to the Group.</w:t>
      </w:r>
    </w:p>
    <w:p w14:paraId="3568EF12" w14:textId="77777777" w:rsidR="00737A89" w:rsidRPr="00794D0F" w:rsidRDefault="00737A89" w:rsidP="00794D0F">
      <w:pPr>
        <w:rPr>
          <w:rFonts w:ascii="Arial" w:hAnsi="Arial" w:cs="Arial"/>
          <w:sz w:val="18"/>
          <w:szCs w:val="18"/>
          <w:lang w:val="en-GB" w:eastAsia="en-GB"/>
        </w:rPr>
      </w:pPr>
    </w:p>
    <w:p w14:paraId="4015EA8D" w14:textId="2854E344" w:rsidR="0032689B" w:rsidRPr="00794D0F" w:rsidRDefault="001A2919" w:rsidP="00794D0F">
      <w:pPr>
        <w:pStyle w:val="Heading2"/>
        <w:keepLines/>
        <w:tabs>
          <w:tab w:val="clear" w:pos="2160"/>
          <w:tab w:val="clear" w:pos="7200"/>
          <w:tab w:val="clear" w:pos="8540"/>
        </w:tabs>
        <w:overflowPunct/>
        <w:autoSpaceDE/>
        <w:autoSpaceDN/>
        <w:adjustRightInd/>
        <w:ind w:left="540" w:hanging="540"/>
        <w:textAlignment w:val="auto"/>
        <w:rPr>
          <w:rFonts w:ascii="Arial" w:eastAsia="Arial" w:hAnsi="Arial" w:cs="Arial"/>
          <w:b/>
          <w:color w:val="CF4A02"/>
          <w:sz w:val="18"/>
          <w:szCs w:val="18"/>
          <w:lang w:val="en-GB" w:eastAsia="en-GB"/>
        </w:rPr>
      </w:pPr>
      <w:bookmarkStart w:id="1" w:name="_Toc48735996"/>
      <w:r w:rsidRPr="001A2919">
        <w:rPr>
          <w:rFonts w:ascii="Arial" w:eastAsia="Arial" w:hAnsi="Arial" w:cs="Arial"/>
          <w:b/>
          <w:color w:val="CF4A02"/>
          <w:sz w:val="18"/>
          <w:szCs w:val="18"/>
          <w:lang w:val="en-GB" w:eastAsia="en-GB"/>
        </w:rPr>
        <w:t>4</w:t>
      </w:r>
      <w:r w:rsidR="0032689B" w:rsidRPr="00794D0F">
        <w:rPr>
          <w:rFonts w:ascii="Arial" w:eastAsia="Arial" w:hAnsi="Arial" w:cs="Arial"/>
          <w:b/>
          <w:color w:val="CF4A02"/>
          <w:sz w:val="18"/>
          <w:szCs w:val="18"/>
          <w:lang w:val="en-GB" w:eastAsia="en-GB"/>
        </w:rPr>
        <w:t>.</w:t>
      </w:r>
      <w:r w:rsidRPr="001A2919">
        <w:rPr>
          <w:rFonts w:ascii="Arial" w:eastAsia="Arial" w:hAnsi="Arial" w:cs="Arial"/>
          <w:b/>
          <w:color w:val="CF4A02"/>
          <w:sz w:val="18"/>
          <w:szCs w:val="18"/>
          <w:lang w:val="en-GB" w:eastAsia="en-GB"/>
        </w:rPr>
        <w:t>2</w:t>
      </w:r>
      <w:r w:rsidR="0032689B" w:rsidRPr="00794D0F">
        <w:rPr>
          <w:rFonts w:ascii="Arial" w:eastAsia="Arial" w:hAnsi="Arial" w:cs="Arial"/>
          <w:b/>
          <w:color w:val="CF4A02"/>
          <w:sz w:val="18"/>
          <w:szCs w:val="18"/>
          <w:lang w:val="en-GB" w:eastAsia="en-GB"/>
        </w:rPr>
        <w:tab/>
      </w:r>
      <w:bookmarkEnd w:id="1"/>
      <w:r w:rsidR="00737A89" w:rsidRPr="009328CF">
        <w:rPr>
          <w:rFonts w:ascii="Arial Bold" w:eastAsia="Arial" w:hAnsi="Arial Bold" w:cs="Arial"/>
          <w:b/>
          <w:color w:val="CF4A02"/>
          <w:spacing w:val="-4"/>
          <w:sz w:val="18"/>
          <w:szCs w:val="18"/>
          <w:lang w:val="en-GB" w:eastAsia="en-GB"/>
        </w:rPr>
        <w:t xml:space="preserve">Amended financial reporting standards that are effective for accounting period beginning or after </w:t>
      </w:r>
      <w:r w:rsidRPr="001A2919">
        <w:rPr>
          <w:rFonts w:ascii="Arial Bold" w:eastAsia="Arial" w:hAnsi="Arial Bold" w:cs="Arial"/>
          <w:b/>
          <w:color w:val="CF4A02"/>
          <w:spacing w:val="-4"/>
          <w:sz w:val="18"/>
          <w:szCs w:val="18"/>
          <w:lang w:val="en-GB" w:eastAsia="en-GB"/>
        </w:rPr>
        <w:t>1</w:t>
      </w:r>
      <w:r w:rsidR="00737A89" w:rsidRPr="009328CF">
        <w:rPr>
          <w:rFonts w:ascii="Arial Bold" w:eastAsia="Arial" w:hAnsi="Arial Bold" w:cs="Arial"/>
          <w:b/>
          <w:color w:val="CF4A02"/>
          <w:spacing w:val="-4"/>
          <w:sz w:val="18"/>
          <w:szCs w:val="18"/>
          <w:lang w:val="en-GB" w:eastAsia="en-GB"/>
        </w:rPr>
        <w:t xml:space="preserve"> January</w:t>
      </w:r>
      <w:r w:rsidR="00737A89" w:rsidRPr="00D82BA8">
        <w:rPr>
          <w:rFonts w:ascii="Arial Bold" w:eastAsia="Arial" w:hAnsi="Arial Bold" w:cs="Arial"/>
          <w:b/>
          <w:color w:val="CF4A02"/>
          <w:sz w:val="18"/>
          <w:szCs w:val="18"/>
          <w:lang w:val="en-GB" w:eastAsia="en-GB"/>
        </w:rPr>
        <w:t xml:space="preserve"> </w:t>
      </w:r>
      <w:r w:rsidRPr="001A2919">
        <w:rPr>
          <w:rFonts w:ascii="Arial Bold" w:eastAsia="Arial" w:hAnsi="Arial Bold" w:cs="Arial"/>
          <w:b/>
          <w:color w:val="CF4A02"/>
          <w:sz w:val="18"/>
          <w:szCs w:val="18"/>
          <w:lang w:val="en-GB" w:eastAsia="en-GB"/>
        </w:rPr>
        <w:t>2022</w:t>
      </w:r>
      <w:r w:rsidR="00737A89" w:rsidRPr="00D82BA8">
        <w:rPr>
          <w:rFonts w:ascii="Arial Bold" w:eastAsia="Arial" w:hAnsi="Arial Bold" w:cs="Arial"/>
          <w:b/>
          <w:color w:val="CF4A02"/>
          <w:sz w:val="18"/>
          <w:szCs w:val="18"/>
          <w:lang w:val="en-GB" w:eastAsia="en-GB"/>
        </w:rPr>
        <w:t xml:space="preserve"> and have significant impacts to the Group</w:t>
      </w:r>
    </w:p>
    <w:p w14:paraId="23D40442" w14:textId="77777777" w:rsidR="0032689B" w:rsidRPr="00794D0F" w:rsidRDefault="0032689B" w:rsidP="00794D0F">
      <w:pPr>
        <w:ind w:left="540"/>
        <w:jc w:val="both"/>
        <w:rPr>
          <w:rFonts w:ascii="Arial" w:hAnsi="Arial" w:cs="Arial"/>
          <w:color w:val="CF4A02"/>
          <w:sz w:val="18"/>
          <w:szCs w:val="18"/>
          <w:lang w:val="en-GB"/>
        </w:rPr>
      </w:pPr>
    </w:p>
    <w:p w14:paraId="17B41412" w14:textId="17B662AE" w:rsidR="0032689B" w:rsidRPr="00794D0F" w:rsidRDefault="00737A89" w:rsidP="00CB2ECD">
      <w:pPr>
        <w:ind w:left="540"/>
        <w:jc w:val="both"/>
        <w:rPr>
          <w:rFonts w:ascii="Arial" w:hAnsi="Arial" w:cs="Arial"/>
          <w:sz w:val="18"/>
          <w:szCs w:val="18"/>
          <w:lang w:val="en-GB"/>
        </w:rPr>
      </w:pPr>
      <w:r w:rsidRPr="00794D0F">
        <w:rPr>
          <w:rFonts w:ascii="Arial" w:hAnsi="Arial" w:cs="Arial"/>
          <w:spacing w:val="-4"/>
          <w:sz w:val="18"/>
          <w:szCs w:val="18"/>
          <w:lang w:val="en-GB"/>
        </w:rPr>
        <w:t>Certain amended TFRSs have been issued that are not mandatory for the current reporting period and have not been early adopted by the Group and the Company.</w:t>
      </w:r>
    </w:p>
    <w:p w14:paraId="27457D05" w14:textId="77777777" w:rsidR="0032689B" w:rsidRPr="00794D0F" w:rsidRDefault="0032689B" w:rsidP="00CB2ECD">
      <w:pPr>
        <w:ind w:left="540"/>
        <w:jc w:val="both"/>
        <w:rPr>
          <w:rFonts w:ascii="Arial" w:hAnsi="Arial" w:cs="Arial"/>
          <w:sz w:val="16"/>
          <w:szCs w:val="16"/>
          <w:lang w:val="en-GB"/>
        </w:rPr>
      </w:pPr>
    </w:p>
    <w:p w14:paraId="6FAB2569" w14:textId="37442289" w:rsidR="00737A89" w:rsidRPr="00794D0F" w:rsidRDefault="00737A89" w:rsidP="00CB2ECD">
      <w:pPr>
        <w:ind w:left="540"/>
        <w:jc w:val="both"/>
        <w:rPr>
          <w:rFonts w:ascii="Arial" w:eastAsia="Arial Unicode MS" w:hAnsi="Arial" w:cs="Arial"/>
          <w:spacing w:val="-4"/>
          <w:sz w:val="18"/>
          <w:szCs w:val="18"/>
          <w:lang w:val="en-GB"/>
        </w:rPr>
      </w:pPr>
      <w:bookmarkStart w:id="2" w:name="_Hlk62635292"/>
      <w:r w:rsidRPr="00794D0F">
        <w:rPr>
          <w:rFonts w:ascii="Arial" w:eastAsia="Arial Unicode MS" w:hAnsi="Arial" w:cs="Arial"/>
          <w:spacing w:val="-4"/>
          <w:sz w:val="18"/>
          <w:szCs w:val="18"/>
          <w:lang w:val="en-GB"/>
        </w:rPr>
        <w:t xml:space="preserve">Interest rate benchmark (IBOR) reform - phase </w:t>
      </w:r>
      <w:r w:rsidR="001A2919" w:rsidRPr="001A2919">
        <w:rPr>
          <w:rFonts w:ascii="Arial" w:eastAsia="Arial Unicode MS" w:hAnsi="Arial" w:cs="Arial"/>
          <w:spacing w:val="-4"/>
          <w:sz w:val="18"/>
          <w:szCs w:val="18"/>
          <w:lang w:val="en-GB"/>
        </w:rPr>
        <w:t>2</w:t>
      </w:r>
      <w:r w:rsidRPr="00794D0F">
        <w:rPr>
          <w:rFonts w:ascii="Arial" w:eastAsia="Arial Unicode MS" w:hAnsi="Arial" w:cs="Arial"/>
          <w:spacing w:val="-4"/>
          <w:sz w:val="18"/>
          <w:szCs w:val="18"/>
          <w:lang w:val="en-GB"/>
        </w:rPr>
        <w:t xml:space="preserve">, amendments to TFRS </w:t>
      </w:r>
      <w:r w:rsidR="001A2919" w:rsidRPr="001A2919">
        <w:rPr>
          <w:rFonts w:ascii="Arial" w:eastAsia="Arial Unicode MS" w:hAnsi="Arial" w:cs="Arial"/>
          <w:spacing w:val="-4"/>
          <w:sz w:val="18"/>
          <w:szCs w:val="18"/>
          <w:lang w:val="en-GB"/>
        </w:rPr>
        <w:t>9</w:t>
      </w:r>
      <w:r w:rsidRPr="00794D0F">
        <w:rPr>
          <w:rFonts w:ascii="Arial" w:eastAsia="Arial Unicode MS" w:hAnsi="Arial" w:cs="Arial"/>
          <w:spacing w:val="-4"/>
          <w:sz w:val="18"/>
          <w:szCs w:val="18"/>
          <w:lang w:val="en-GB"/>
        </w:rPr>
        <w:t xml:space="preserve">, TFRS </w:t>
      </w:r>
      <w:r w:rsidR="001A2919" w:rsidRPr="001A2919">
        <w:rPr>
          <w:rFonts w:ascii="Arial" w:eastAsia="Arial Unicode MS" w:hAnsi="Arial" w:cs="Arial"/>
          <w:spacing w:val="-4"/>
          <w:sz w:val="18"/>
          <w:szCs w:val="18"/>
          <w:lang w:val="en-GB"/>
        </w:rPr>
        <w:t>7</w:t>
      </w:r>
      <w:r w:rsidRPr="00794D0F">
        <w:rPr>
          <w:rFonts w:ascii="Arial" w:eastAsia="Arial Unicode MS" w:hAnsi="Arial" w:cs="Arial"/>
          <w:spacing w:val="-4"/>
          <w:sz w:val="18"/>
          <w:szCs w:val="18"/>
          <w:lang w:val="en-GB"/>
        </w:rPr>
        <w:t xml:space="preserve">, TFRS </w:t>
      </w:r>
      <w:r w:rsidR="001A2919" w:rsidRPr="001A2919">
        <w:rPr>
          <w:rFonts w:ascii="Arial" w:eastAsia="Arial Unicode MS" w:hAnsi="Arial" w:cs="Arial"/>
          <w:spacing w:val="-4"/>
          <w:sz w:val="18"/>
          <w:szCs w:val="18"/>
          <w:lang w:val="en-GB"/>
        </w:rPr>
        <w:t>16</w:t>
      </w:r>
      <w:r w:rsidRPr="00794D0F">
        <w:rPr>
          <w:rFonts w:ascii="Arial" w:eastAsia="Arial Unicode MS" w:hAnsi="Arial" w:cs="Arial"/>
          <w:spacing w:val="-4"/>
          <w:sz w:val="18"/>
          <w:szCs w:val="18"/>
          <w:lang w:val="en-GB"/>
        </w:rPr>
        <w:t xml:space="preserve"> provide relief measures </w:t>
      </w:r>
      <w:r w:rsidRPr="009328CF">
        <w:rPr>
          <w:rFonts w:ascii="Arial" w:eastAsia="Arial Unicode MS" w:hAnsi="Arial" w:cs="Arial"/>
          <w:spacing w:val="-6"/>
          <w:sz w:val="18"/>
          <w:szCs w:val="18"/>
          <w:lang w:val="en-GB"/>
        </w:rPr>
        <w:t>addressing issues that might affect financial reporting during the reform, including the effects of changes to contractual</w:t>
      </w:r>
      <w:r w:rsidRPr="00794D0F">
        <w:rPr>
          <w:rFonts w:ascii="Arial" w:eastAsia="Arial Unicode MS" w:hAnsi="Arial" w:cs="Arial"/>
          <w:spacing w:val="-4"/>
          <w:sz w:val="18"/>
          <w:szCs w:val="18"/>
          <w:lang w:val="en-GB"/>
        </w:rPr>
        <w:t xml:space="preserve"> cash flows or hedging relationship arising from the replacement of one benchmark with an alternative benchmark.</w:t>
      </w:r>
    </w:p>
    <w:p w14:paraId="13C714C6" w14:textId="77777777" w:rsidR="00737A89" w:rsidRPr="00794D0F" w:rsidRDefault="00737A89" w:rsidP="00CB2ECD">
      <w:pPr>
        <w:ind w:left="540"/>
        <w:jc w:val="both"/>
        <w:rPr>
          <w:rFonts w:ascii="Arial" w:eastAsia="Arial Unicode MS" w:hAnsi="Arial" w:cs="Arial"/>
          <w:spacing w:val="-4"/>
          <w:sz w:val="18"/>
          <w:szCs w:val="18"/>
          <w:lang w:val="en-GB"/>
        </w:rPr>
      </w:pPr>
    </w:p>
    <w:p w14:paraId="5774AB7F" w14:textId="329752E7" w:rsidR="00737A89" w:rsidRPr="00794D0F" w:rsidRDefault="00737A89" w:rsidP="00CB2ECD">
      <w:pPr>
        <w:ind w:left="540"/>
        <w:jc w:val="both"/>
        <w:rPr>
          <w:rFonts w:ascii="Arial" w:eastAsia="Arial Unicode MS" w:hAnsi="Arial" w:cs="Arial"/>
          <w:spacing w:val="-4"/>
          <w:sz w:val="18"/>
          <w:szCs w:val="18"/>
          <w:lang w:val="en-GB"/>
        </w:rPr>
      </w:pPr>
      <w:r w:rsidRPr="00794D0F">
        <w:rPr>
          <w:rFonts w:ascii="Arial" w:eastAsia="Arial Unicode MS" w:hAnsi="Arial" w:cs="Arial"/>
          <w:spacing w:val="-4"/>
          <w:sz w:val="18"/>
          <w:szCs w:val="18"/>
          <w:lang w:val="en-GB"/>
        </w:rPr>
        <w:t xml:space="preserve">Key relief measures of the phase </w:t>
      </w:r>
      <w:r w:rsidR="001A2919" w:rsidRPr="001A2919">
        <w:rPr>
          <w:rFonts w:ascii="Arial" w:eastAsia="Arial Unicode MS" w:hAnsi="Arial" w:cs="Arial"/>
          <w:spacing w:val="-4"/>
          <w:sz w:val="18"/>
          <w:szCs w:val="18"/>
          <w:lang w:val="en-GB"/>
        </w:rPr>
        <w:t>2</w:t>
      </w:r>
      <w:r w:rsidRPr="00794D0F">
        <w:rPr>
          <w:rFonts w:ascii="Arial" w:eastAsia="Arial Unicode MS" w:hAnsi="Arial" w:cs="Arial"/>
          <w:spacing w:val="-4"/>
          <w:sz w:val="18"/>
          <w:szCs w:val="18"/>
          <w:lang w:val="en-GB"/>
        </w:rPr>
        <w:t xml:space="preserve"> amendments are as follows:</w:t>
      </w:r>
    </w:p>
    <w:p w14:paraId="31E4107D" w14:textId="77777777" w:rsidR="00737A89" w:rsidRPr="00794D0F" w:rsidRDefault="00737A89" w:rsidP="00D82BA8">
      <w:pPr>
        <w:ind w:left="540"/>
        <w:jc w:val="both"/>
        <w:rPr>
          <w:rFonts w:ascii="Arial" w:eastAsia="Arial Unicode MS" w:hAnsi="Arial" w:cs="Arial"/>
          <w:spacing w:val="-4"/>
          <w:sz w:val="18"/>
          <w:szCs w:val="18"/>
          <w:lang w:val="en-GB"/>
        </w:rPr>
      </w:pPr>
    </w:p>
    <w:p w14:paraId="15594DBA" w14:textId="139C104C" w:rsidR="00737A89" w:rsidRPr="00794D0F" w:rsidRDefault="00737A89" w:rsidP="00CB2ECD">
      <w:pPr>
        <w:numPr>
          <w:ilvl w:val="0"/>
          <w:numId w:val="40"/>
        </w:numPr>
        <w:tabs>
          <w:tab w:val="left" w:pos="900"/>
        </w:tabs>
        <w:ind w:left="900"/>
        <w:jc w:val="both"/>
        <w:rPr>
          <w:rFonts w:ascii="Arial" w:eastAsia="Arial Unicode MS" w:hAnsi="Arial" w:cs="Arial"/>
          <w:spacing w:val="-4"/>
          <w:sz w:val="18"/>
          <w:szCs w:val="18"/>
          <w:lang w:val="en-GB"/>
        </w:rPr>
      </w:pPr>
      <w:r w:rsidRPr="00794D0F">
        <w:rPr>
          <w:rFonts w:ascii="Arial" w:eastAsia="Arial Unicode MS" w:hAnsi="Arial" w:cs="Arial"/>
          <w:spacing w:val="-4"/>
          <w:sz w:val="18"/>
          <w:szCs w:val="18"/>
          <w:lang w:val="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w:t>
      </w:r>
      <w:r w:rsidR="001A2919" w:rsidRPr="001A2919">
        <w:rPr>
          <w:rFonts w:ascii="Arial" w:eastAsia="Arial Unicode MS" w:hAnsi="Arial" w:cs="Arial"/>
          <w:spacing w:val="-4"/>
          <w:sz w:val="18"/>
          <w:szCs w:val="18"/>
          <w:lang w:val="en-GB"/>
        </w:rPr>
        <w:t>16</w:t>
      </w:r>
      <w:r w:rsidRPr="00794D0F">
        <w:rPr>
          <w:rFonts w:ascii="Arial" w:eastAsia="Arial Unicode MS" w:hAnsi="Arial" w:cs="Arial"/>
          <w:spacing w:val="-4"/>
          <w:sz w:val="18"/>
          <w:szCs w:val="18"/>
          <w:lang w:val="en-GB"/>
        </w:rPr>
        <w:t xml:space="preserve"> has also been amended to require lessees to use a similar practical expedient when accounting for lease modifications that change the basis for determining future lease payments </w:t>
      </w:r>
      <w:proofErr w:type="gramStart"/>
      <w:r w:rsidRPr="00794D0F">
        <w:rPr>
          <w:rFonts w:ascii="Arial" w:eastAsia="Arial Unicode MS" w:hAnsi="Arial" w:cs="Arial"/>
          <w:spacing w:val="-4"/>
          <w:sz w:val="18"/>
          <w:szCs w:val="18"/>
          <w:lang w:val="en-GB"/>
        </w:rPr>
        <w:t>as a result of</w:t>
      </w:r>
      <w:proofErr w:type="gramEnd"/>
      <w:r w:rsidRPr="00794D0F">
        <w:rPr>
          <w:rFonts w:ascii="Arial" w:eastAsia="Arial Unicode MS" w:hAnsi="Arial" w:cs="Arial"/>
          <w:spacing w:val="-4"/>
          <w:sz w:val="18"/>
          <w:szCs w:val="18"/>
          <w:lang w:val="en-GB"/>
        </w:rPr>
        <w:t xml:space="preserve"> the IBOR reform.</w:t>
      </w:r>
    </w:p>
    <w:p w14:paraId="1E078288" w14:textId="76778D0E" w:rsidR="00737A89" w:rsidRPr="00794D0F" w:rsidRDefault="00737A89" w:rsidP="00CB2ECD">
      <w:pPr>
        <w:numPr>
          <w:ilvl w:val="0"/>
          <w:numId w:val="40"/>
        </w:numPr>
        <w:tabs>
          <w:tab w:val="left" w:pos="900"/>
        </w:tabs>
        <w:ind w:left="900"/>
        <w:jc w:val="both"/>
        <w:rPr>
          <w:rFonts w:ascii="Arial" w:eastAsia="Arial Unicode MS" w:hAnsi="Arial" w:cs="Arial"/>
          <w:spacing w:val="-4"/>
          <w:sz w:val="18"/>
          <w:szCs w:val="18"/>
          <w:lang w:val="en-GB"/>
        </w:rPr>
      </w:pPr>
      <w:r w:rsidRPr="00794D0F">
        <w:rPr>
          <w:rFonts w:ascii="Arial" w:eastAsia="Arial Unicode MS" w:hAnsi="Arial" w:cs="Arial"/>
          <w:spacing w:val="-4"/>
          <w:sz w:val="18"/>
          <w:szCs w:val="18"/>
          <w:lang w:val="en-GB"/>
        </w:rPr>
        <w:t xml:space="preserve">Hedge accounting relief measures will allow most TFRS </w:t>
      </w:r>
      <w:r w:rsidR="001A2919" w:rsidRPr="001A2919">
        <w:rPr>
          <w:rFonts w:ascii="Arial" w:eastAsia="Arial Unicode MS" w:hAnsi="Arial" w:cs="Arial"/>
          <w:spacing w:val="-4"/>
          <w:sz w:val="18"/>
          <w:szCs w:val="18"/>
          <w:lang w:val="en-GB"/>
        </w:rPr>
        <w:t>9</w:t>
      </w:r>
      <w:r w:rsidRPr="00794D0F">
        <w:rPr>
          <w:rFonts w:ascii="Arial" w:eastAsia="Arial Unicode MS" w:hAnsi="Arial" w:cs="Arial"/>
          <w:spacing w:val="-4"/>
          <w:sz w:val="18"/>
          <w:szCs w:val="18"/>
          <w:lang w:val="en-GB"/>
        </w:rPr>
        <w:t xml:space="preserve"> hedge relationships that are directly affected by the IBOR reform to continue. However, additional ineffectiveness might need to be recorded.</w:t>
      </w:r>
    </w:p>
    <w:p w14:paraId="21276A75" w14:textId="77777777" w:rsidR="00737A89" w:rsidRPr="00794D0F" w:rsidRDefault="00737A89" w:rsidP="00D82BA8">
      <w:pPr>
        <w:ind w:left="540"/>
        <w:jc w:val="both"/>
        <w:rPr>
          <w:rFonts w:ascii="Arial" w:eastAsia="Arial Unicode MS" w:hAnsi="Arial" w:cs="Arial"/>
          <w:spacing w:val="-4"/>
          <w:sz w:val="18"/>
          <w:szCs w:val="18"/>
          <w:lang w:val="en-GB"/>
        </w:rPr>
      </w:pPr>
    </w:p>
    <w:p w14:paraId="002BD630" w14:textId="43D5EEA5" w:rsidR="00737A89" w:rsidRPr="00794D0F" w:rsidRDefault="00737A89" w:rsidP="00CB2ECD">
      <w:pPr>
        <w:ind w:left="540"/>
        <w:jc w:val="both"/>
        <w:rPr>
          <w:rFonts w:ascii="Arial" w:eastAsia="Arial Unicode MS" w:hAnsi="Arial" w:cs="Arial"/>
          <w:spacing w:val="-4"/>
          <w:sz w:val="18"/>
          <w:szCs w:val="18"/>
          <w:lang w:val="en-GB"/>
        </w:rPr>
      </w:pPr>
      <w:r w:rsidRPr="00794D0F">
        <w:rPr>
          <w:rFonts w:ascii="Arial" w:eastAsia="Arial Unicode MS" w:hAnsi="Arial" w:cs="Arial"/>
          <w:spacing w:val="-4"/>
          <w:sz w:val="18"/>
          <w:szCs w:val="18"/>
          <w:lang w:val="en-GB"/>
        </w:rPr>
        <w:t xml:space="preserve">Moreover, TFRS </w:t>
      </w:r>
      <w:r w:rsidR="001A2919" w:rsidRPr="001A2919">
        <w:rPr>
          <w:rFonts w:ascii="Arial" w:eastAsia="Arial Unicode MS" w:hAnsi="Arial" w:cs="Arial"/>
          <w:spacing w:val="-4"/>
          <w:sz w:val="18"/>
          <w:szCs w:val="18"/>
          <w:lang w:val="en-GB"/>
        </w:rPr>
        <w:t>7</w:t>
      </w:r>
      <w:r w:rsidRPr="00794D0F">
        <w:rPr>
          <w:rFonts w:ascii="Arial" w:eastAsia="Arial Unicode MS" w:hAnsi="Arial" w:cs="Arial"/>
          <w:spacing w:val="-4"/>
          <w:sz w:val="18"/>
          <w:szCs w:val="18"/>
          <w:lang w:val="en-GB"/>
        </w:rPr>
        <w:t xml:space="preserve"> requires additional disclosure about:</w:t>
      </w:r>
    </w:p>
    <w:p w14:paraId="2CC48E16" w14:textId="77777777" w:rsidR="00737A89" w:rsidRPr="00794D0F" w:rsidRDefault="00737A89" w:rsidP="00D82BA8">
      <w:pPr>
        <w:ind w:left="540"/>
        <w:jc w:val="both"/>
        <w:rPr>
          <w:rFonts w:ascii="Arial" w:eastAsia="Arial Unicode MS" w:hAnsi="Arial" w:cs="Arial"/>
          <w:spacing w:val="-4"/>
          <w:sz w:val="18"/>
          <w:szCs w:val="18"/>
          <w:lang w:val="en-GB"/>
        </w:rPr>
      </w:pPr>
    </w:p>
    <w:p w14:paraId="0B8BA0A3" w14:textId="4963595E" w:rsidR="00737A89" w:rsidRPr="00794D0F" w:rsidRDefault="00D97685" w:rsidP="00CB2ECD">
      <w:pPr>
        <w:numPr>
          <w:ilvl w:val="0"/>
          <w:numId w:val="40"/>
        </w:numPr>
        <w:tabs>
          <w:tab w:val="left" w:pos="900"/>
        </w:tabs>
        <w:ind w:left="900"/>
        <w:jc w:val="both"/>
        <w:rPr>
          <w:rFonts w:ascii="Arial" w:eastAsia="Arial Unicode MS" w:hAnsi="Arial" w:cs="Arial"/>
          <w:spacing w:val="-4"/>
          <w:sz w:val="18"/>
          <w:szCs w:val="18"/>
          <w:lang w:val="en-GB"/>
        </w:rPr>
      </w:pPr>
      <w:r w:rsidRPr="00794D0F">
        <w:rPr>
          <w:rFonts w:ascii="Arial" w:eastAsia="Arial Unicode MS" w:hAnsi="Arial" w:cs="Arial"/>
          <w:spacing w:val="-4"/>
          <w:sz w:val="18"/>
          <w:szCs w:val="18"/>
          <w:lang w:val="en-GB"/>
        </w:rPr>
        <w:t xml:space="preserve">The </w:t>
      </w:r>
      <w:r w:rsidR="00737A89" w:rsidRPr="00794D0F">
        <w:rPr>
          <w:rFonts w:ascii="Arial" w:eastAsia="Arial Unicode MS" w:hAnsi="Arial" w:cs="Arial"/>
          <w:spacing w:val="-4"/>
          <w:sz w:val="18"/>
          <w:szCs w:val="18"/>
          <w:lang w:val="en-GB"/>
        </w:rPr>
        <w:t>nature and extent of risks arising from the IBOR reform to which the entity is exposed to</w:t>
      </w:r>
    </w:p>
    <w:p w14:paraId="069E4963" w14:textId="21C7BB93" w:rsidR="00737A89" w:rsidRPr="00794D0F" w:rsidRDefault="00737A89" w:rsidP="00CB2ECD">
      <w:pPr>
        <w:numPr>
          <w:ilvl w:val="0"/>
          <w:numId w:val="40"/>
        </w:numPr>
        <w:tabs>
          <w:tab w:val="left" w:pos="900"/>
        </w:tabs>
        <w:ind w:left="900"/>
        <w:jc w:val="both"/>
        <w:rPr>
          <w:rFonts w:ascii="Arial" w:eastAsia="Arial Unicode MS" w:hAnsi="Arial" w:cs="Arial"/>
          <w:spacing w:val="-4"/>
          <w:sz w:val="18"/>
          <w:szCs w:val="18"/>
          <w:lang w:val="en-GB"/>
        </w:rPr>
      </w:pPr>
      <w:r w:rsidRPr="00794D0F">
        <w:rPr>
          <w:rFonts w:ascii="Arial" w:eastAsia="Arial Unicode MS" w:hAnsi="Arial" w:cs="Arial"/>
          <w:spacing w:val="-4"/>
          <w:sz w:val="18"/>
          <w:szCs w:val="18"/>
          <w:lang w:val="en-GB"/>
        </w:rPr>
        <w:t>How the entity manages those risks</w:t>
      </w:r>
    </w:p>
    <w:p w14:paraId="6D2362AB" w14:textId="3B99AEC5" w:rsidR="0032689B" w:rsidRDefault="00737A89" w:rsidP="00CB2ECD">
      <w:pPr>
        <w:numPr>
          <w:ilvl w:val="0"/>
          <w:numId w:val="40"/>
        </w:numPr>
        <w:tabs>
          <w:tab w:val="left" w:pos="900"/>
        </w:tabs>
        <w:ind w:left="900"/>
        <w:jc w:val="both"/>
        <w:rPr>
          <w:rFonts w:ascii="Arial" w:eastAsia="Arial Unicode MS" w:hAnsi="Arial" w:cs="Arial"/>
          <w:spacing w:val="-4"/>
          <w:sz w:val="18"/>
          <w:szCs w:val="18"/>
          <w:lang w:val="en-GB"/>
        </w:rPr>
      </w:pPr>
      <w:r w:rsidRPr="009328CF">
        <w:rPr>
          <w:rFonts w:ascii="Arial" w:eastAsia="Arial Unicode MS" w:hAnsi="Arial" w:cs="Arial"/>
          <w:spacing w:val="-6"/>
          <w:sz w:val="18"/>
          <w:szCs w:val="18"/>
          <w:lang w:val="en-GB"/>
        </w:rPr>
        <w:t>The entity's progress in transitioning from the IBOR to alternative benchmark rates and how the entity is managing</w:t>
      </w:r>
      <w:r w:rsidRPr="00794D0F">
        <w:rPr>
          <w:rFonts w:ascii="Arial" w:eastAsia="Arial Unicode MS" w:hAnsi="Arial" w:cs="Arial"/>
          <w:spacing w:val="-4"/>
          <w:sz w:val="18"/>
          <w:szCs w:val="18"/>
          <w:lang w:val="en-GB"/>
        </w:rPr>
        <w:t xml:space="preserve"> this transition.</w:t>
      </w:r>
    </w:p>
    <w:p w14:paraId="11D28513" w14:textId="6365BA29" w:rsidR="00F516BE" w:rsidRDefault="00F516BE" w:rsidP="00F516BE">
      <w:pPr>
        <w:tabs>
          <w:tab w:val="left" w:pos="900"/>
        </w:tabs>
        <w:jc w:val="both"/>
        <w:rPr>
          <w:rFonts w:ascii="Arial" w:eastAsia="Arial Unicode MS" w:hAnsi="Arial" w:cs="Arial"/>
          <w:spacing w:val="-4"/>
          <w:sz w:val="18"/>
          <w:szCs w:val="18"/>
          <w:lang w:val="en-GB"/>
        </w:rPr>
      </w:pPr>
    </w:p>
    <w:p w14:paraId="50A3ACAE" w14:textId="2C609723" w:rsidR="00F516BE" w:rsidRDefault="00F516BE" w:rsidP="00F516BE">
      <w:pPr>
        <w:tabs>
          <w:tab w:val="left" w:pos="900"/>
        </w:tabs>
        <w:jc w:val="both"/>
        <w:rPr>
          <w:rFonts w:ascii="Arial" w:eastAsia="Arial Unicode MS" w:hAnsi="Arial" w:cs="Arial"/>
          <w:spacing w:val="-4"/>
          <w:sz w:val="18"/>
          <w:szCs w:val="18"/>
          <w:lang w:val="en-GB"/>
        </w:rPr>
      </w:pPr>
      <w:r>
        <w:rPr>
          <w:rFonts w:ascii="Arial" w:eastAsia="Arial Unicode MS" w:hAnsi="Arial" w:cs="Arial"/>
          <w:spacing w:val="-4"/>
          <w:sz w:val="18"/>
          <w:szCs w:val="18"/>
          <w:lang w:val="en-GB"/>
        </w:rPr>
        <w:t>The Group’s management considered that the impact of adoption of these standards is not significant to the Group.</w:t>
      </w:r>
    </w:p>
    <w:p w14:paraId="1092EBEA" w14:textId="77777777" w:rsidR="00D82BA8" w:rsidRPr="00794D0F" w:rsidRDefault="00D82BA8" w:rsidP="00F516BE">
      <w:pPr>
        <w:tabs>
          <w:tab w:val="left" w:pos="900"/>
        </w:tabs>
        <w:jc w:val="both"/>
        <w:rPr>
          <w:rFonts w:ascii="Arial" w:eastAsia="Arial Unicode MS" w:hAnsi="Arial" w:cs="Arial"/>
          <w:spacing w:val="-4"/>
          <w:sz w:val="18"/>
          <w:szCs w:val="18"/>
          <w:lang w:val="en-GB"/>
        </w:rPr>
      </w:pPr>
    </w:p>
    <w:bookmarkEnd w:id="2"/>
    <w:p w14:paraId="44042ADE" w14:textId="77777777" w:rsidR="00CE66B7" w:rsidRPr="00794D0F" w:rsidRDefault="00CE66B7" w:rsidP="00116F63">
      <w:pPr>
        <w:pStyle w:val="ListParagraph"/>
        <w:spacing w:after="0" w:line="240" w:lineRule="auto"/>
        <w:ind w:left="0"/>
        <w:jc w:val="both"/>
        <w:rPr>
          <w:rFonts w:ascii="Arial" w:eastAsia="Arial Unicode MS" w:hAnsi="Arial" w:cs="Arial"/>
          <w:sz w:val="18"/>
          <w:szCs w:val="18"/>
          <w:lang w:val="en-GB"/>
        </w:rPr>
      </w:pPr>
    </w:p>
    <w:tbl>
      <w:tblPr>
        <w:tblW w:w="9464" w:type="dxa"/>
        <w:tblInd w:w="108" w:type="dxa"/>
        <w:tblLayout w:type="fixed"/>
        <w:tblLook w:val="0400" w:firstRow="0" w:lastRow="0" w:firstColumn="0" w:lastColumn="0" w:noHBand="0" w:noVBand="1"/>
      </w:tblPr>
      <w:tblGrid>
        <w:gridCol w:w="9464"/>
      </w:tblGrid>
      <w:tr w:rsidR="00116F63" w:rsidRPr="00794D0F" w14:paraId="3F479AB6" w14:textId="77777777" w:rsidTr="000066D4">
        <w:trPr>
          <w:trHeight w:val="386"/>
        </w:trPr>
        <w:tc>
          <w:tcPr>
            <w:tcW w:w="9464" w:type="dxa"/>
            <w:shd w:val="clear" w:color="auto" w:fill="FFA543"/>
            <w:vAlign w:val="center"/>
          </w:tcPr>
          <w:p w14:paraId="724AEBDE" w14:textId="1AD21529" w:rsidR="00116F63" w:rsidRPr="00794D0F" w:rsidRDefault="001A2919" w:rsidP="000066D4">
            <w:pPr>
              <w:tabs>
                <w:tab w:val="left" w:pos="432"/>
              </w:tabs>
              <w:ind w:left="432" w:hanging="432"/>
              <w:rPr>
                <w:rFonts w:ascii="Arial" w:eastAsia="Arial Unicode MS" w:hAnsi="Arial" w:cs="Arial"/>
                <w:b/>
                <w:bCs/>
                <w:color w:val="FFFFFF"/>
                <w:sz w:val="18"/>
                <w:szCs w:val="18"/>
                <w:lang w:val="en-GB"/>
              </w:rPr>
            </w:pPr>
            <w:r w:rsidRPr="001A2919">
              <w:rPr>
                <w:rFonts w:ascii="Arial" w:eastAsia="Arial Unicode MS" w:hAnsi="Arial" w:cs="Arial"/>
                <w:b/>
                <w:bCs/>
                <w:color w:val="FFFFFF"/>
                <w:sz w:val="18"/>
                <w:szCs w:val="18"/>
                <w:lang w:val="en-GB"/>
              </w:rPr>
              <w:t>5</w:t>
            </w:r>
            <w:r w:rsidR="00116F63" w:rsidRPr="00794D0F">
              <w:rPr>
                <w:rFonts w:ascii="Arial" w:eastAsia="Arial Unicode MS" w:hAnsi="Arial" w:cs="Arial"/>
                <w:b/>
                <w:bCs/>
                <w:color w:val="FFFFFF"/>
                <w:sz w:val="18"/>
                <w:szCs w:val="18"/>
                <w:lang w:val="en-GB"/>
              </w:rPr>
              <w:tab/>
              <w:t xml:space="preserve">Accounting policies </w:t>
            </w:r>
          </w:p>
        </w:tc>
      </w:tr>
    </w:tbl>
    <w:p w14:paraId="390703B8" w14:textId="77777777" w:rsidR="00116F63" w:rsidRPr="00794D0F" w:rsidRDefault="00116F63" w:rsidP="00116F63">
      <w:pPr>
        <w:pStyle w:val="ListParagraph"/>
        <w:spacing w:after="0" w:line="240" w:lineRule="auto"/>
        <w:ind w:left="0"/>
        <w:jc w:val="both"/>
        <w:rPr>
          <w:rFonts w:ascii="Arial" w:eastAsia="Arial Unicode MS" w:hAnsi="Arial" w:cs="Arial"/>
          <w:spacing w:val="-4"/>
          <w:sz w:val="18"/>
          <w:szCs w:val="18"/>
        </w:rPr>
      </w:pPr>
    </w:p>
    <w:p w14:paraId="1F91E66F" w14:textId="1428B8A3" w:rsidR="00116F63" w:rsidRPr="00794D0F" w:rsidRDefault="001A2919" w:rsidP="00CE66B7">
      <w:pPr>
        <w:pStyle w:val="Heading2"/>
        <w:keepLines/>
        <w:tabs>
          <w:tab w:val="clear" w:pos="2160"/>
          <w:tab w:val="clear" w:pos="7200"/>
          <w:tab w:val="clear" w:pos="8540"/>
        </w:tabs>
        <w:overflowPunct/>
        <w:autoSpaceDE/>
        <w:autoSpaceDN/>
        <w:adjustRightInd/>
        <w:ind w:left="540" w:hanging="540"/>
        <w:jc w:val="left"/>
        <w:textAlignment w:val="auto"/>
        <w:rPr>
          <w:rFonts w:ascii="Arial" w:eastAsia="Arial" w:hAnsi="Arial" w:cs="Arial"/>
          <w:b/>
          <w:color w:val="CF4A02"/>
          <w:sz w:val="18"/>
          <w:szCs w:val="18"/>
          <w:lang w:val="en-GB" w:eastAsia="en-GB"/>
        </w:rPr>
      </w:pPr>
      <w:bookmarkStart w:id="3" w:name="_Toc48736013"/>
      <w:r w:rsidRPr="001A2919">
        <w:rPr>
          <w:rFonts w:ascii="Arial" w:eastAsia="Arial" w:hAnsi="Arial" w:cs="Arial"/>
          <w:b/>
          <w:color w:val="CF4A02"/>
          <w:sz w:val="18"/>
          <w:szCs w:val="18"/>
          <w:lang w:val="en-GB" w:eastAsia="en-GB"/>
        </w:rPr>
        <w:t>5</w:t>
      </w:r>
      <w:r w:rsidR="00116F63" w:rsidRPr="00794D0F">
        <w:rPr>
          <w:rFonts w:ascii="Arial" w:eastAsia="Arial" w:hAnsi="Arial" w:cs="Arial"/>
          <w:b/>
          <w:color w:val="CF4A02"/>
          <w:sz w:val="18"/>
          <w:szCs w:val="18"/>
          <w:lang w:val="en-GB" w:eastAsia="en-GB"/>
        </w:rPr>
        <w:t>.</w:t>
      </w:r>
      <w:r w:rsidRPr="001A2919">
        <w:rPr>
          <w:rFonts w:ascii="Arial" w:eastAsia="Arial" w:hAnsi="Arial" w:cs="Arial"/>
          <w:b/>
          <w:color w:val="CF4A02"/>
          <w:sz w:val="18"/>
          <w:szCs w:val="18"/>
          <w:lang w:val="en-GB" w:eastAsia="en-GB"/>
        </w:rPr>
        <w:t>1</w:t>
      </w:r>
      <w:r w:rsidR="00116F63" w:rsidRPr="00794D0F">
        <w:rPr>
          <w:rFonts w:ascii="Arial" w:eastAsia="Arial" w:hAnsi="Arial" w:cs="Arial"/>
          <w:b/>
          <w:color w:val="CF4A02"/>
          <w:sz w:val="18"/>
          <w:szCs w:val="18"/>
          <w:lang w:val="en-GB" w:eastAsia="en-GB"/>
        </w:rPr>
        <w:tab/>
        <w:t>Principles of consolidation and equity accounting</w:t>
      </w:r>
      <w:bookmarkEnd w:id="3"/>
    </w:p>
    <w:p w14:paraId="3B41FB1A" w14:textId="77777777" w:rsidR="00116F63" w:rsidRPr="00794D0F" w:rsidRDefault="00116F63" w:rsidP="00D82BA8">
      <w:pPr>
        <w:pBdr>
          <w:top w:val="nil"/>
          <w:left w:val="nil"/>
          <w:bottom w:val="nil"/>
          <w:right w:val="nil"/>
          <w:between w:val="nil"/>
        </w:pBdr>
        <w:ind w:left="540"/>
        <w:jc w:val="both"/>
        <w:rPr>
          <w:rFonts w:ascii="Arial" w:hAnsi="Arial" w:cs="Arial"/>
          <w:color w:val="CF4A02"/>
          <w:sz w:val="18"/>
          <w:szCs w:val="18"/>
          <w:lang w:val="en-GB"/>
        </w:rPr>
      </w:pPr>
    </w:p>
    <w:p w14:paraId="6D4AF8EC" w14:textId="77777777" w:rsidR="00116F63" w:rsidRPr="00794D0F" w:rsidRDefault="00116F63" w:rsidP="00116F63">
      <w:pPr>
        <w:ind w:left="1080" w:hanging="540"/>
        <w:jc w:val="both"/>
        <w:rPr>
          <w:rFonts w:ascii="Arial" w:hAnsi="Arial" w:cs="Arial"/>
          <w:color w:val="CF4A02"/>
          <w:sz w:val="18"/>
          <w:szCs w:val="18"/>
          <w:lang w:val="en-GB"/>
        </w:rPr>
      </w:pPr>
      <w:r w:rsidRPr="00794D0F">
        <w:rPr>
          <w:rFonts w:ascii="Arial" w:hAnsi="Arial" w:cs="Arial"/>
          <w:color w:val="CF4A02"/>
          <w:sz w:val="18"/>
          <w:szCs w:val="18"/>
          <w:lang w:val="en-GB"/>
        </w:rPr>
        <w:t>a)</w:t>
      </w:r>
      <w:r w:rsidRPr="00794D0F">
        <w:rPr>
          <w:rFonts w:ascii="Arial" w:hAnsi="Arial" w:cs="Arial"/>
          <w:color w:val="CF4A02"/>
          <w:sz w:val="18"/>
          <w:szCs w:val="18"/>
          <w:lang w:val="en-GB"/>
        </w:rPr>
        <w:tab/>
        <w:t>Subsidiaries</w:t>
      </w:r>
    </w:p>
    <w:p w14:paraId="703C65D3" w14:textId="77777777" w:rsidR="00116F63" w:rsidRPr="00794D0F" w:rsidRDefault="00116F63" w:rsidP="00116F63">
      <w:pPr>
        <w:pBdr>
          <w:top w:val="nil"/>
          <w:left w:val="nil"/>
          <w:bottom w:val="nil"/>
          <w:right w:val="nil"/>
          <w:between w:val="nil"/>
        </w:pBdr>
        <w:ind w:left="1080"/>
        <w:jc w:val="both"/>
        <w:rPr>
          <w:rFonts w:ascii="Arial" w:hAnsi="Arial" w:cs="Arial"/>
          <w:color w:val="CF4A02"/>
          <w:sz w:val="18"/>
          <w:szCs w:val="18"/>
          <w:lang w:val="en-GB"/>
        </w:rPr>
      </w:pPr>
    </w:p>
    <w:p w14:paraId="581B45AA" w14:textId="77777777" w:rsidR="00116F63" w:rsidRPr="00794D0F" w:rsidRDefault="00116F63" w:rsidP="00116F63">
      <w:pPr>
        <w:ind w:left="1080"/>
        <w:jc w:val="both"/>
        <w:rPr>
          <w:rFonts w:ascii="Arial" w:hAnsi="Arial" w:cs="Arial"/>
          <w:spacing w:val="-2"/>
          <w:sz w:val="18"/>
          <w:szCs w:val="18"/>
          <w:lang w:val="en-GB"/>
        </w:rPr>
      </w:pPr>
      <w:r w:rsidRPr="00794D0F">
        <w:rPr>
          <w:rFonts w:ascii="Arial" w:hAnsi="Arial" w:cs="Arial"/>
          <w:spacing w:val="-2"/>
          <w:sz w:val="18"/>
          <w:szCs w:val="18"/>
          <w:lang w:val="en-GB"/>
        </w:rPr>
        <w:t xml:space="preserve">Subsidiaries are all entities over which the Group has control. The Group controls an entity when the Group </w:t>
      </w:r>
      <w:r w:rsidRPr="00794D0F">
        <w:rPr>
          <w:rFonts w:ascii="Arial" w:hAnsi="Arial" w:cs="Arial"/>
          <w:spacing w:val="-3"/>
          <w:sz w:val="18"/>
          <w:szCs w:val="18"/>
          <w:lang w:val="en-GB"/>
        </w:rPr>
        <w:t xml:space="preserve">is exposed to, or has rights to, variable returns from its involvement with the entity and </w:t>
      </w:r>
      <w:proofErr w:type="gramStart"/>
      <w:r w:rsidRPr="00794D0F">
        <w:rPr>
          <w:rFonts w:ascii="Arial" w:hAnsi="Arial" w:cs="Arial"/>
          <w:spacing w:val="-3"/>
          <w:sz w:val="18"/>
          <w:szCs w:val="18"/>
          <w:lang w:val="en-GB"/>
        </w:rPr>
        <w:t>has the ability to</w:t>
      </w:r>
      <w:proofErr w:type="gramEnd"/>
      <w:r w:rsidRPr="00794D0F">
        <w:rPr>
          <w:rFonts w:ascii="Arial" w:hAnsi="Arial" w:cs="Arial"/>
          <w:spacing w:val="-3"/>
          <w:sz w:val="18"/>
          <w:szCs w:val="18"/>
          <w:lang w:val="en-GB"/>
        </w:rPr>
        <w:t xml:space="preserve"> affect</w:t>
      </w:r>
      <w:r w:rsidRPr="00794D0F">
        <w:rPr>
          <w:rFonts w:ascii="Arial" w:hAnsi="Arial" w:cs="Arial"/>
          <w:spacing w:val="-2"/>
          <w:sz w:val="18"/>
          <w:szCs w:val="18"/>
          <w:lang w:val="en-GB"/>
        </w:rPr>
        <w:t xml:space="preserve"> those returns through its power over the entity. Subsidiaries are consolidated from the date on which control is transferred to the Group until the date that control ceases.</w:t>
      </w:r>
    </w:p>
    <w:p w14:paraId="294C67E5" w14:textId="14D7D020" w:rsidR="00116F63" w:rsidRPr="00794D0F" w:rsidRDefault="00116F63" w:rsidP="00116F63">
      <w:pPr>
        <w:ind w:left="1080"/>
        <w:jc w:val="both"/>
        <w:rPr>
          <w:rFonts w:ascii="Arial" w:hAnsi="Arial" w:cs="Arial"/>
          <w:sz w:val="18"/>
          <w:szCs w:val="18"/>
          <w:lang w:val="en-GB"/>
        </w:rPr>
      </w:pPr>
    </w:p>
    <w:p w14:paraId="733A8D90" w14:textId="1B349A8D" w:rsidR="00116F63" w:rsidRPr="00794D0F" w:rsidRDefault="00116F63" w:rsidP="00116F63">
      <w:pPr>
        <w:pBdr>
          <w:top w:val="nil"/>
          <w:left w:val="nil"/>
          <w:bottom w:val="nil"/>
          <w:right w:val="nil"/>
          <w:between w:val="nil"/>
        </w:pBdr>
        <w:ind w:left="1080"/>
        <w:jc w:val="both"/>
        <w:rPr>
          <w:rFonts w:ascii="Arial" w:hAnsi="Arial" w:cs="Arial"/>
          <w:sz w:val="18"/>
          <w:szCs w:val="18"/>
          <w:lang w:val="en-GB"/>
        </w:rPr>
      </w:pPr>
      <w:r w:rsidRPr="00794D0F">
        <w:rPr>
          <w:rFonts w:ascii="Arial" w:hAnsi="Arial" w:cs="Arial"/>
          <w:color w:val="000000"/>
          <w:sz w:val="18"/>
          <w:szCs w:val="18"/>
          <w:lang w:val="en-GB"/>
        </w:rPr>
        <w:t xml:space="preserve">In the separate financial statements, investments in subsidiaries are accounted for using </w:t>
      </w:r>
      <w:r w:rsidRPr="00794D0F">
        <w:rPr>
          <w:rFonts w:ascii="Arial" w:hAnsi="Arial" w:cs="Arial"/>
          <w:sz w:val="18"/>
          <w:szCs w:val="18"/>
          <w:lang w:val="en-GB"/>
        </w:rPr>
        <w:t>cost</w:t>
      </w:r>
      <w:r w:rsidR="00EA1603" w:rsidRPr="00794D0F">
        <w:rPr>
          <w:rFonts w:ascii="Arial" w:hAnsi="Arial" w:cs="Arial"/>
          <w:sz w:val="18"/>
          <w:szCs w:val="18"/>
          <w:lang w:val="en-GB"/>
        </w:rPr>
        <w:t>.</w:t>
      </w:r>
      <w:r w:rsidRPr="00794D0F">
        <w:rPr>
          <w:rFonts w:ascii="Arial" w:hAnsi="Arial" w:cs="Arial"/>
          <w:sz w:val="18"/>
          <w:szCs w:val="18"/>
          <w:lang w:val="en-GB"/>
        </w:rPr>
        <w:t xml:space="preserve"> </w:t>
      </w:r>
    </w:p>
    <w:p w14:paraId="2855B132" w14:textId="77777777" w:rsidR="00116F63" w:rsidRPr="00794D0F" w:rsidRDefault="00116F63" w:rsidP="00116F63">
      <w:pPr>
        <w:pBdr>
          <w:top w:val="nil"/>
          <w:left w:val="nil"/>
          <w:bottom w:val="nil"/>
          <w:right w:val="nil"/>
          <w:between w:val="nil"/>
        </w:pBdr>
        <w:ind w:left="1080"/>
        <w:jc w:val="both"/>
        <w:rPr>
          <w:rFonts w:ascii="Arial" w:hAnsi="Arial" w:cs="Arial"/>
          <w:color w:val="000000"/>
          <w:sz w:val="18"/>
          <w:szCs w:val="18"/>
          <w:lang w:val="en-GB"/>
        </w:rPr>
      </w:pPr>
    </w:p>
    <w:p w14:paraId="7A7B8395" w14:textId="77777777" w:rsidR="00116F63" w:rsidRPr="00794D0F" w:rsidRDefault="00116F63" w:rsidP="00116F63">
      <w:pPr>
        <w:ind w:left="1080" w:hanging="540"/>
        <w:jc w:val="both"/>
        <w:rPr>
          <w:rFonts w:ascii="Arial" w:hAnsi="Arial" w:cs="Arial"/>
          <w:color w:val="CF4A02"/>
          <w:sz w:val="18"/>
          <w:szCs w:val="18"/>
          <w:lang w:val="en-GB"/>
        </w:rPr>
      </w:pPr>
      <w:r w:rsidRPr="00794D0F">
        <w:rPr>
          <w:rFonts w:ascii="Arial" w:hAnsi="Arial" w:cs="Arial"/>
          <w:color w:val="CF4A02"/>
          <w:sz w:val="18"/>
          <w:szCs w:val="18"/>
          <w:lang w:val="en-GB"/>
        </w:rPr>
        <w:t>b)</w:t>
      </w:r>
      <w:r w:rsidRPr="00794D0F">
        <w:rPr>
          <w:rFonts w:ascii="Arial" w:hAnsi="Arial" w:cs="Arial"/>
          <w:color w:val="CF4A02"/>
          <w:sz w:val="18"/>
          <w:szCs w:val="18"/>
          <w:lang w:val="en-GB"/>
        </w:rPr>
        <w:tab/>
        <w:t>Associates</w:t>
      </w:r>
    </w:p>
    <w:p w14:paraId="6F73E2B6" w14:textId="77777777" w:rsidR="00116F63" w:rsidRPr="00794D0F" w:rsidRDefault="00116F63" w:rsidP="00116F63">
      <w:pPr>
        <w:pBdr>
          <w:top w:val="nil"/>
          <w:left w:val="nil"/>
          <w:bottom w:val="nil"/>
          <w:right w:val="nil"/>
          <w:between w:val="nil"/>
        </w:pBdr>
        <w:ind w:left="1080"/>
        <w:jc w:val="both"/>
        <w:rPr>
          <w:rFonts w:ascii="Arial" w:hAnsi="Arial" w:cs="Arial"/>
          <w:color w:val="CF4A02"/>
          <w:spacing w:val="-7"/>
          <w:sz w:val="18"/>
          <w:szCs w:val="18"/>
          <w:lang w:val="en-GB"/>
        </w:rPr>
      </w:pPr>
    </w:p>
    <w:p w14:paraId="4BCD5C6C" w14:textId="77777777" w:rsidR="00116F63" w:rsidRPr="00794D0F" w:rsidRDefault="00116F63" w:rsidP="00116F63">
      <w:pPr>
        <w:pBdr>
          <w:top w:val="nil"/>
          <w:left w:val="nil"/>
          <w:bottom w:val="nil"/>
          <w:right w:val="nil"/>
          <w:between w:val="nil"/>
        </w:pBdr>
        <w:ind w:left="1080"/>
        <w:jc w:val="both"/>
        <w:rPr>
          <w:rFonts w:ascii="Arial" w:hAnsi="Arial" w:cs="Arial"/>
          <w:color w:val="000000"/>
          <w:spacing w:val="-4"/>
          <w:sz w:val="18"/>
          <w:szCs w:val="18"/>
          <w:lang w:val="en-GB"/>
        </w:rPr>
      </w:pPr>
      <w:r w:rsidRPr="00794D0F">
        <w:rPr>
          <w:rFonts w:ascii="Arial" w:hAnsi="Arial" w:cs="Arial"/>
          <w:color w:val="000000"/>
          <w:spacing w:val="-7"/>
          <w:sz w:val="18"/>
          <w:szCs w:val="18"/>
          <w:lang w:val="en-GB"/>
        </w:rPr>
        <w:t>Associates are all entities over which the Group has significant influence but not control or joint control. Investments</w:t>
      </w:r>
      <w:r w:rsidRPr="00794D0F">
        <w:rPr>
          <w:rFonts w:ascii="Arial" w:hAnsi="Arial" w:cs="Arial"/>
          <w:color w:val="000000"/>
          <w:sz w:val="18"/>
          <w:szCs w:val="18"/>
          <w:lang w:val="en-GB"/>
        </w:rPr>
        <w:t xml:space="preserve"> </w:t>
      </w:r>
      <w:r w:rsidRPr="00794D0F">
        <w:rPr>
          <w:rFonts w:ascii="Arial" w:hAnsi="Arial" w:cs="Arial"/>
          <w:color w:val="000000"/>
          <w:spacing w:val="-4"/>
          <w:sz w:val="18"/>
          <w:szCs w:val="18"/>
          <w:lang w:val="en-GB"/>
        </w:rPr>
        <w:t>in associates are accounted for using the equity method of accounting.</w:t>
      </w:r>
    </w:p>
    <w:p w14:paraId="205F8243" w14:textId="7C9FADB4" w:rsidR="00116F63" w:rsidRPr="00794D0F" w:rsidRDefault="00116F63" w:rsidP="00116F63">
      <w:pPr>
        <w:ind w:left="1080"/>
        <w:jc w:val="both"/>
        <w:rPr>
          <w:rFonts w:ascii="Arial" w:hAnsi="Arial" w:cs="Arial"/>
          <w:sz w:val="18"/>
          <w:szCs w:val="18"/>
          <w:lang w:val="en-GB"/>
        </w:rPr>
      </w:pPr>
    </w:p>
    <w:p w14:paraId="42CC4C8C" w14:textId="02C2084E" w:rsidR="00116F63" w:rsidRPr="00794D0F" w:rsidRDefault="00116F63" w:rsidP="00737A89">
      <w:pPr>
        <w:pBdr>
          <w:top w:val="nil"/>
          <w:left w:val="nil"/>
          <w:bottom w:val="nil"/>
          <w:right w:val="nil"/>
          <w:between w:val="nil"/>
        </w:pBdr>
        <w:ind w:left="1080"/>
        <w:jc w:val="both"/>
        <w:rPr>
          <w:rFonts w:ascii="Arial" w:hAnsi="Arial" w:cs="Arial"/>
          <w:color w:val="000000"/>
          <w:sz w:val="18"/>
          <w:szCs w:val="18"/>
          <w:lang w:val="en-GB"/>
        </w:rPr>
      </w:pPr>
      <w:r w:rsidRPr="00794D0F">
        <w:rPr>
          <w:rFonts w:ascii="Arial" w:hAnsi="Arial" w:cs="Arial"/>
          <w:color w:val="000000"/>
          <w:sz w:val="18"/>
          <w:szCs w:val="18"/>
          <w:lang w:val="en-GB"/>
        </w:rPr>
        <w:t xml:space="preserve">In the separate financial statements, investments in associates are accounted for using </w:t>
      </w:r>
      <w:r w:rsidRPr="00794D0F">
        <w:rPr>
          <w:rFonts w:ascii="Arial" w:hAnsi="Arial" w:cs="Arial"/>
          <w:sz w:val="18"/>
          <w:szCs w:val="18"/>
          <w:lang w:val="en-GB"/>
        </w:rPr>
        <w:t>cost</w:t>
      </w:r>
      <w:r w:rsidR="00675DAA" w:rsidRPr="00794D0F">
        <w:rPr>
          <w:rFonts w:ascii="Arial" w:hAnsi="Arial" w:cs="Arial"/>
          <w:sz w:val="18"/>
          <w:szCs w:val="18"/>
          <w:lang w:val="en-GB"/>
        </w:rPr>
        <w:t>.</w:t>
      </w:r>
      <w:r w:rsidRPr="00794D0F">
        <w:rPr>
          <w:rFonts w:ascii="Arial" w:hAnsi="Arial" w:cs="Arial"/>
          <w:color w:val="000000"/>
          <w:sz w:val="18"/>
          <w:szCs w:val="18"/>
          <w:lang w:val="en-GB"/>
        </w:rPr>
        <w:t xml:space="preserve"> </w:t>
      </w:r>
    </w:p>
    <w:p w14:paraId="68C54524" w14:textId="16088C0D" w:rsidR="00737A89" w:rsidRPr="00794D0F" w:rsidRDefault="00CB2ECD" w:rsidP="00737A89">
      <w:pPr>
        <w:pBdr>
          <w:top w:val="nil"/>
          <w:left w:val="nil"/>
          <w:bottom w:val="nil"/>
          <w:right w:val="nil"/>
          <w:between w:val="nil"/>
        </w:pBdr>
        <w:ind w:left="1080"/>
        <w:jc w:val="both"/>
        <w:rPr>
          <w:rFonts w:ascii="Arial" w:hAnsi="Arial" w:cs="Arial"/>
          <w:sz w:val="18"/>
          <w:szCs w:val="18"/>
          <w:lang w:val="en-GB"/>
        </w:rPr>
      </w:pPr>
      <w:r>
        <w:rPr>
          <w:rFonts w:ascii="Arial" w:hAnsi="Arial" w:cs="Arial"/>
          <w:sz w:val="18"/>
          <w:szCs w:val="18"/>
          <w:lang w:val="en-GB"/>
        </w:rPr>
        <w:br w:type="page"/>
      </w:r>
    </w:p>
    <w:p w14:paraId="32A180A9" w14:textId="77777777" w:rsidR="00116F63" w:rsidRPr="00794D0F" w:rsidRDefault="00116F63" w:rsidP="00116F63">
      <w:pPr>
        <w:ind w:left="1080" w:hanging="540"/>
        <w:rPr>
          <w:rFonts w:ascii="Arial" w:hAnsi="Arial" w:cs="Arial"/>
          <w:color w:val="CF4A02"/>
          <w:sz w:val="18"/>
          <w:szCs w:val="18"/>
          <w:lang w:val="en-GB"/>
        </w:rPr>
      </w:pPr>
      <w:r w:rsidRPr="00794D0F">
        <w:rPr>
          <w:rFonts w:ascii="Arial" w:hAnsi="Arial" w:cs="Arial"/>
          <w:color w:val="CF4A02"/>
          <w:sz w:val="18"/>
          <w:szCs w:val="18"/>
          <w:lang w:val="en-GB"/>
        </w:rPr>
        <w:t>c)</w:t>
      </w:r>
      <w:r w:rsidRPr="00794D0F">
        <w:rPr>
          <w:rFonts w:ascii="Arial" w:hAnsi="Arial" w:cs="Arial"/>
          <w:color w:val="CF4A02"/>
          <w:sz w:val="18"/>
          <w:szCs w:val="18"/>
          <w:lang w:val="en-GB"/>
        </w:rPr>
        <w:tab/>
        <w:t>Joint arrangements</w:t>
      </w:r>
    </w:p>
    <w:p w14:paraId="78D19926" w14:textId="77777777" w:rsidR="00116F63" w:rsidRPr="00D82BA8" w:rsidRDefault="00116F63" w:rsidP="00116F63">
      <w:pPr>
        <w:pBdr>
          <w:top w:val="nil"/>
          <w:left w:val="nil"/>
          <w:bottom w:val="nil"/>
          <w:right w:val="nil"/>
          <w:between w:val="nil"/>
        </w:pBdr>
        <w:ind w:left="1080"/>
        <w:jc w:val="both"/>
        <w:rPr>
          <w:rFonts w:ascii="Arial" w:hAnsi="Arial" w:cs="Arial"/>
          <w:color w:val="000000"/>
          <w:sz w:val="18"/>
          <w:szCs w:val="18"/>
          <w:lang w:val="en-GB"/>
        </w:rPr>
      </w:pPr>
    </w:p>
    <w:p w14:paraId="1BED4B21" w14:textId="77777777" w:rsidR="00116F63" w:rsidRPr="00794D0F" w:rsidRDefault="00116F63" w:rsidP="00116F63">
      <w:pPr>
        <w:pBdr>
          <w:top w:val="nil"/>
          <w:left w:val="nil"/>
          <w:bottom w:val="nil"/>
          <w:right w:val="nil"/>
          <w:between w:val="nil"/>
        </w:pBdr>
        <w:ind w:left="1080"/>
        <w:jc w:val="both"/>
        <w:rPr>
          <w:rFonts w:ascii="Arial" w:hAnsi="Arial" w:cs="Arial"/>
          <w:color w:val="000000"/>
          <w:sz w:val="18"/>
          <w:szCs w:val="18"/>
          <w:lang w:val="en-GB"/>
        </w:rPr>
      </w:pPr>
      <w:r w:rsidRPr="00794D0F">
        <w:rPr>
          <w:rFonts w:ascii="Arial" w:hAnsi="Arial" w:cs="Arial"/>
          <w:color w:val="000000"/>
          <w:sz w:val="18"/>
          <w:szCs w:val="18"/>
          <w:lang w:val="en-GB"/>
        </w:rPr>
        <w:t xml:space="preserve">Investments in joint arrangements are classified as either joint operations or joint ventures depending on </w:t>
      </w:r>
      <w:r w:rsidRPr="00794D0F">
        <w:rPr>
          <w:rFonts w:ascii="Arial" w:hAnsi="Arial" w:cs="Arial"/>
          <w:color w:val="000000"/>
          <w:spacing w:val="-4"/>
          <w:sz w:val="18"/>
          <w:szCs w:val="18"/>
          <w:lang w:val="en-GB"/>
        </w:rPr>
        <w:t>the contractual rights and obligations of each investor, rather than the legal structure of the joint arrangements.</w:t>
      </w:r>
    </w:p>
    <w:p w14:paraId="354F0C61" w14:textId="47B26420" w:rsidR="00116F63" w:rsidRPr="00D82BA8" w:rsidRDefault="00116F63" w:rsidP="005B1961">
      <w:pPr>
        <w:pBdr>
          <w:top w:val="nil"/>
          <w:left w:val="nil"/>
          <w:bottom w:val="nil"/>
          <w:right w:val="nil"/>
          <w:between w:val="nil"/>
        </w:pBdr>
        <w:ind w:left="1080"/>
        <w:jc w:val="both"/>
        <w:rPr>
          <w:rFonts w:ascii="Arial" w:hAnsi="Arial" w:cs="Arial"/>
          <w:color w:val="000000"/>
          <w:sz w:val="18"/>
          <w:szCs w:val="18"/>
          <w:lang w:val="en-GB"/>
        </w:rPr>
      </w:pPr>
    </w:p>
    <w:p w14:paraId="349AC5E6" w14:textId="77777777" w:rsidR="00116F63" w:rsidRPr="00794D0F" w:rsidRDefault="00116F63" w:rsidP="00116F63">
      <w:pPr>
        <w:pBdr>
          <w:top w:val="nil"/>
          <w:left w:val="nil"/>
          <w:bottom w:val="nil"/>
          <w:right w:val="nil"/>
          <w:between w:val="nil"/>
        </w:pBdr>
        <w:ind w:left="1080"/>
        <w:jc w:val="both"/>
        <w:rPr>
          <w:rFonts w:ascii="Arial" w:hAnsi="Arial" w:cs="Arial"/>
          <w:i/>
          <w:color w:val="CF4A02"/>
          <w:sz w:val="18"/>
          <w:szCs w:val="18"/>
          <w:lang w:val="en-GB"/>
        </w:rPr>
      </w:pPr>
      <w:r w:rsidRPr="00794D0F">
        <w:rPr>
          <w:rFonts w:ascii="Arial" w:hAnsi="Arial" w:cs="Arial"/>
          <w:i/>
          <w:color w:val="CF4A02"/>
          <w:sz w:val="18"/>
          <w:szCs w:val="18"/>
          <w:lang w:val="en-GB"/>
        </w:rPr>
        <w:t>Joint ventures</w:t>
      </w:r>
    </w:p>
    <w:p w14:paraId="30A6C82C" w14:textId="77777777" w:rsidR="00116F63" w:rsidRPr="00D82BA8" w:rsidRDefault="00116F63" w:rsidP="00116F63">
      <w:pPr>
        <w:pBdr>
          <w:top w:val="nil"/>
          <w:left w:val="nil"/>
          <w:bottom w:val="nil"/>
          <w:right w:val="nil"/>
          <w:between w:val="nil"/>
        </w:pBdr>
        <w:ind w:left="1080"/>
        <w:jc w:val="both"/>
        <w:rPr>
          <w:rFonts w:ascii="Arial" w:hAnsi="Arial" w:cs="Arial"/>
          <w:color w:val="000000"/>
          <w:sz w:val="18"/>
          <w:szCs w:val="18"/>
          <w:lang w:val="en-GB"/>
        </w:rPr>
      </w:pPr>
    </w:p>
    <w:p w14:paraId="0959FBA2" w14:textId="77777777" w:rsidR="00116F63" w:rsidRPr="00794D0F" w:rsidRDefault="00116F63" w:rsidP="00116F63">
      <w:pPr>
        <w:pBdr>
          <w:top w:val="nil"/>
          <w:left w:val="nil"/>
          <w:bottom w:val="nil"/>
          <w:right w:val="nil"/>
          <w:between w:val="nil"/>
        </w:pBdr>
        <w:ind w:left="1080"/>
        <w:jc w:val="both"/>
        <w:rPr>
          <w:rFonts w:ascii="Arial" w:hAnsi="Arial" w:cs="Arial"/>
          <w:color w:val="000000"/>
          <w:sz w:val="18"/>
          <w:szCs w:val="18"/>
          <w:lang w:val="en-GB"/>
        </w:rPr>
      </w:pPr>
      <w:r w:rsidRPr="00794D0F">
        <w:rPr>
          <w:rFonts w:ascii="Arial" w:hAnsi="Arial" w:cs="Arial"/>
          <w:color w:val="000000"/>
          <w:sz w:val="18"/>
          <w:szCs w:val="18"/>
          <w:lang w:val="en-GB"/>
        </w:rPr>
        <w:t>A joint venture is a joint arrangement whereby the Group has rights to the net assets of the arrangement.  Interests in joint ventures are accounted for using the equity method.</w:t>
      </w:r>
    </w:p>
    <w:p w14:paraId="5C171971" w14:textId="42FCF068" w:rsidR="00116F63" w:rsidRPr="00D82BA8" w:rsidRDefault="00116F63" w:rsidP="005B1961">
      <w:pPr>
        <w:pBdr>
          <w:top w:val="nil"/>
          <w:left w:val="nil"/>
          <w:bottom w:val="nil"/>
          <w:right w:val="nil"/>
          <w:between w:val="nil"/>
        </w:pBdr>
        <w:ind w:left="1080"/>
        <w:jc w:val="both"/>
        <w:rPr>
          <w:rFonts w:ascii="Arial" w:hAnsi="Arial" w:cs="Arial"/>
          <w:color w:val="000000"/>
          <w:sz w:val="18"/>
          <w:szCs w:val="18"/>
          <w:lang w:val="en-GB"/>
        </w:rPr>
      </w:pPr>
    </w:p>
    <w:p w14:paraId="7D37E89A" w14:textId="43CB8866" w:rsidR="00116F63" w:rsidRPr="00794D0F" w:rsidRDefault="00116F63" w:rsidP="00116F63">
      <w:pPr>
        <w:pBdr>
          <w:top w:val="nil"/>
          <w:left w:val="nil"/>
          <w:bottom w:val="nil"/>
          <w:right w:val="nil"/>
          <w:between w:val="nil"/>
        </w:pBdr>
        <w:ind w:left="1080"/>
        <w:jc w:val="both"/>
        <w:rPr>
          <w:rFonts w:ascii="Arial" w:hAnsi="Arial" w:cs="Arial"/>
          <w:sz w:val="18"/>
          <w:szCs w:val="18"/>
          <w:lang w:val="en-GB"/>
        </w:rPr>
      </w:pPr>
      <w:r w:rsidRPr="00794D0F">
        <w:rPr>
          <w:rFonts w:ascii="Arial" w:hAnsi="Arial" w:cs="Arial"/>
          <w:color w:val="000000"/>
          <w:sz w:val="18"/>
          <w:szCs w:val="18"/>
          <w:lang w:val="en-GB"/>
        </w:rPr>
        <w:t xml:space="preserve">In the separate financial statements, investments in joint ventures are accounted for using </w:t>
      </w:r>
      <w:r w:rsidRPr="00794D0F">
        <w:rPr>
          <w:rFonts w:ascii="Arial" w:hAnsi="Arial" w:cs="Arial"/>
          <w:sz w:val="18"/>
          <w:szCs w:val="18"/>
          <w:lang w:val="en-GB"/>
        </w:rPr>
        <w:t>cost</w:t>
      </w:r>
      <w:r w:rsidR="00675DAA" w:rsidRPr="00794D0F">
        <w:rPr>
          <w:rFonts w:ascii="Arial" w:hAnsi="Arial" w:cs="Arial"/>
          <w:sz w:val="18"/>
          <w:szCs w:val="18"/>
          <w:lang w:val="en-GB"/>
        </w:rPr>
        <w:t>.</w:t>
      </w:r>
    </w:p>
    <w:p w14:paraId="64E35301" w14:textId="7D305A16" w:rsidR="00116F63" w:rsidRPr="00D82BA8" w:rsidRDefault="00116F63" w:rsidP="00116F63">
      <w:pPr>
        <w:pBdr>
          <w:top w:val="nil"/>
          <w:left w:val="nil"/>
          <w:bottom w:val="nil"/>
          <w:right w:val="nil"/>
          <w:between w:val="nil"/>
        </w:pBdr>
        <w:ind w:left="1080"/>
        <w:jc w:val="both"/>
        <w:rPr>
          <w:rFonts w:ascii="Arial" w:hAnsi="Arial" w:cs="Arial"/>
          <w:color w:val="000000"/>
          <w:sz w:val="18"/>
          <w:szCs w:val="18"/>
          <w:lang w:val="en-GB"/>
        </w:rPr>
      </w:pPr>
    </w:p>
    <w:p w14:paraId="7FF43F53" w14:textId="77777777" w:rsidR="00116F63" w:rsidRPr="00794D0F" w:rsidRDefault="00116F63" w:rsidP="00116F63">
      <w:pPr>
        <w:ind w:left="1080" w:hanging="540"/>
        <w:jc w:val="both"/>
        <w:rPr>
          <w:rFonts w:ascii="Arial" w:hAnsi="Arial" w:cs="Arial"/>
          <w:color w:val="CF4A02"/>
          <w:sz w:val="18"/>
          <w:szCs w:val="18"/>
          <w:lang w:val="en-GB"/>
        </w:rPr>
      </w:pPr>
      <w:r w:rsidRPr="00794D0F">
        <w:rPr>
          <w:rFonts w:ascii="Arial" w:hAnsi="Arial" w:cs="Arial"/>
          <w:color w:val="CF4A02"/>
          <w:sz w:val="18"/>
          <w:szCs w:val="18"/>
          <w:lang w:val="en-GB"/>
        </w:rPr>
        <w:t>d)</w:t>
      </w:r>
      <w:r w:rsidRPr="00794D0F">
        <w:rPr>
          <w:rFonts w:ascii="Arial" w:hAnsi="Arial" w:cs="Arial"/>
          <w:color w:val="CF4A02"/>
          <w:sz w:val="18"/>
          <w:szCs w:val="18"/>
          <w:lang w:val="en-GB"/>
        </w:rPr>
        <w:tab/>
        <w:t>Equity method</w:t>
      </w:r>
    </w:p>
    <w:p w14:paraId="582E5DEB" w14:textId="77777777" w:rsidR="00116F63" w:rsidRPr="00D82BA8" w:rsidRDefault="00116F63" w:rsidP="00116F63">
      <w:pPr>
        <w:pBdr>
          <w:top w:val="nil"/>
          <w:left w:val="nil"/>
          <w:bottom w:val="nil"/>
          <w:right w:val="nil"/>
          <w:between w:val="nil"/>
        </w:pBdr>
        <w:ind w:left="1080"/>
        <w:jc w:val="both"/>
        <w:rPr>
          <w:rFonts w:ascii="Arial" w:hAnsi="Arial" w:cs="Arial"/>
          <w:color w:val="000000"/>
          <w:sz w:val="18"/>
          <w:szCs w:val="18"/>
          <w:lang w:val="en-GB"/>
        </w:rPr>
      </w:pPr>
    </w:p>
    <w:p w14:paraId="05D5E980" w14:textId="77777777" w:rsidR="00116F63" w:rsidRPr="00794D0F" w:rsidRDefault="00116F63" w:rsidP="00116F63">
      <w:pPr>
        <w:pBdr>
          <w:top w:val="nil"/>
          <w:left w:val="nil"/>
          <w:bottom w:val="nil"/>
          <w:right w:val="nil"/>
          <w:between w:val="nil"/>
        </w:pBdr>
        <w:ind w:left="1080"/>
        <w:jc w:val="both"/>
        <w:rPr>
          <w:rFonts w:ascii="Arial" w:hAnsi="Arial" w:cs="Arial"/>
          <w:color w:val="000000"/>
          <w:sz w:val="18"/>
          <w:szCs w:val="18"/>
          <w:lang w:val="en-GB"/>
        </w:rPr>
      </w:pPr>
      <w:r w:rsidRPr="00794D0F">
        <w:rPr>
          <w:rFonts w:ascii="Arial" w:hAnsi="Arial" w:cs="Arial"/>
          <w:color w:val="000000"/>
          <w:sz w:val="18"/>
          <w:szCs w:val="18"/>
          <w:lang w:val="en-GB"/>
        </w:rPr>
        <w:t>The investment is initially recognised at cost which is consideration paid and directly attributable costs.</w:t>
      </w:r>
    </w:p>
    <w:p w14:paraId="7A6B80E7" w14:textId="77777777" w:rsidR="00116F63" w:rsidRPr="00D82BA8" w:rsidRDefault="00116F63" w:rsidP="005B1961">
      <w:pPr>
        <w:pBdr>
          <w:top w:val="nil"/>
          <w:left w:val="nil"/>
          <w:bottom w:val="nil"/>
          <w:right w:val="nil"/>
          <w:between w:val="nil"/>
        </w:pBdr>
        <w:ind w:left="1080"/>
        <w:jc w:val="both"/>
        <w:rPr>
          <w:rFonts w:ascii="Arial" w:hAnsi="Arial" w:cs="Arial"/>
          <w:color w:val="000000"/>
          <w:sz w:val="18"/>
          <w:szCs w:val="18"/>
          <w:lang w:val="en-GB"/>
        </w:rPr>
      </w:pPr>
    </w:p>
    <w:p w14:paraId="093D20F9" w14:textId="77777777" w:rsidR="00116F63" w:rsidRPr="00794D0F" w:rsidRDefault="00116F63" w:rsidP="00116F63">
      <w:pPr>
        <w:pBdr>
          <w:top w:val="nil"/>
          <w:left w:val="nil"/>
          <w:bottom w:val="nil"/>
          <w:right w:val="nil"/>
          <w:between w:val="nil"/>
        </w:pBdr>
        <w:ind w:left="1080"/>
        <w:jc w:val="both"/>
        <w:rPr>
          <w:rFonts w:ascii="Arial" w:hAnsi="Arial" w:cs="Arial"/>
          <w:color w:val="000000"/>
          <w:sz w:val="18"/>
          <w:szCs w:val="18"/>
          <w:lang w:val="en-GB"/>
        </w:rPr>
      </w:pPr>
      <w:r w:rsidRPr="00794D0F">
        <w:rPr>
          <w:rFonts w:ascii="Arial" w:hAnsi="Arial" w:cs="Arial"/>
          <w:color w:val="000000"/>
          <w:spacing w:val="-2"/>
          <w:sz w:val="18"/>
          <w:szCs w:val="18"/>
          <w:lang w:val="en-GB"/>
        </w:rPr>
        <w:t>The Group’s subsequently recognises shares of its associates and joint ventures’ profits or losses and other</w:t>
      </w:r>
      <w:r w:rsidRPr="00794D0F">
        <w:rPr>
          <w:rFonts w:ascii="Arial" w:hAnsi="Arial" w:cs="Arial"/>
          <w:color w:val="000000"/>
          <w:sz w:val="18"/>
          <w:szCs w:val="18"/>
          <w:lang w:val="en-GB"/>
        </w:rPr>
        <w:t xml:space="preserve"> </w:t>
      </w:r>
      <w:r w:rsidRPr="00794D0F">
        <w:rPr>
          <w:rFonts w:ascii="Arial" w:hAnsi="Arial" w:cs="Arial"/>
          <w:color w:val="000000"/>
          <w:spacing w:val="-2"/>
          <w:sz w:val="18"/>
          <w:szCs w:val="18"/>
          <w:lang w:val="en-GB"/>
        </w:rPr>
        <w:t>comprehensive income in the profit or loss and other comprehensive income, respectively. The subsequent</w:t>
      </w:r>
      <w:r w:rsidRPr="00794D0F">
        <w:rPr>
          <w:rFonts w:ascii="Arial" w:hAnsi="Arial" w:cs="Arial"/>
          <w:color w:val="000000"/>
          <w:sz w:val="18"/>
          <w:szCs w:val="18"/>
          <w:lang w:val="en-GB"/>
        </w:rPr>
        <w:t xml:space="preserve"> </w:t>
      </w:r>
      <w:r w:rsidRPr="00794D0F">
        <w:rPr>
          <w:rFonts w:ascii="Arial" w:hAnsi="Arial" w:cs="Arial"/>
          <w:color w:val="000000"/>
          <w:spacing w:val="-2"/>
          <w:sz w:val="18"/>
          <w:szCs w:val="18"/>
          <w:lang w:val="en-GB"/>
        </w:rPr>
        <w:t>cumulative movements are adjusted against the carrying amount of the investment.</w:t>
      </w:r>
      <w:r w:rsidRPr="00794D0F">
        <w:rPr>
          <w:rFonts w:ascii="Arial" w:hAnsi="Arial" w:cs="Arial"/>
          <w:color w:val="000000"/>
          <w:sz w:val="18"/>
          <w:szCs w:val="18"/>
          <w:lang w:val="en-GB"/>
        </w:rPr>
        <w:t xml:space="preserve"> </w:t>
      </w:r>
    </w:p>
    <w:p w14:paraId="09269819" w14:textId="77777777" w:rsidR="00116F63" w:rsidRPr="00D82BA8" w:rsidRDefault="00116F63" w:rsidP="005B1961">
      <w:pPr>
        <w:pBdr>
          <w:top w:val="nil"/>
          <w:left w:val="nil"/>
          <w:bottom w:val="nil"/>
          <w:right w:val="nil"/>
          <w:between w:val="nil"/>
        </w:pBdr>
        <w:ind w:left="1080"/>
        <w:jc w:val="both"/>
        <w:rPr>
          <w:rFonts w:ascii="Arial" w:hAnsi="Arial" w:cs="Arial"/>
          <w:color w:val="000000"/>
          <w:sz w:val="18"/>
          <w:szCs w:val="18"/>
          <w:lang w:val="en-GB"/>
        </w:rPr>
      </w:pPr>
    </w:p>
    <w:p w14:paraId="28A5ADEE" w14:textId="77777777" w:rsidR="00116F63" w:rsidRPr="00794D0F" w:rsidRDefault="00116F63" w:rsidP="00116F63">
      <w:pPr>
        <w:pBdr>
          <w:top w:val="nil"/>
          <w:left w:val="nil"/>
          <w:bottom w:val="nil"/>
          <w:right w:val="nil"/>
          <w:between w:val="nil"/>
        </w:pBdr>
        <w:ind w:left="1080"/>
        <w:jc w:val="both"/>
        <w:rPr>
          <w:rFonts w:ascii="Arial" w:hAnsi="Arial" w:cs="Arial"/>
          <w:color w:val="000000"/>
          <w:sz w:val="18"/>
          <w:szCs w:val="18"/>
          <w:lang w:val="en-GB"/>
        </w:rPr>
      </w:pPr>
      <w:r w:rsidRPr="00794D0F">
        <w:rPr>
          <w:rFonts w:ascii="Arial" w:hAnsi="Arial" w:cs="Arial"/>
          <w:color w:val="000000"/>
          <w:spacing w:val="-6"/>
          <w:sz w:val="18"/>
          <w:szCs w:val="18"/>
          <w:lang w:val="en-GB"/>
        </w:rPr>
        <w:t>When the Group’s share of losses in associates and joint ventures equals or exceeds its interest in the associates</w:t>
      </w:r>
      <w:r w:rsidRPr="00794D0F">
        <w:rPr>
          <w:rFonts w:ascii="Arial" w:hAnsi="Arial" w:cs="Arial"/>
          <w:color w:val="000000"/>
          <w:sz w:val="18"/>
          <w:szCs w:val="18"/>
          <w:lang w:val="en-GB"/>
        </w:rPr>
        <w:t xml:space="preserve"> </w:t>
      </w:r>
      <w:r w:rsidRPr="00794D0F">
        <w:rPr>
          <w:rFonts w:ascii="Arial" w:hAnsi="Arial" w:cs="Arial"/>
          <w:color w:val="000000"/>
          <w:spacing w:val="-2"/>
          <w:sz w:val="18"/>
          <w:szCs w:val="18"/>
          <w:lang w:val="en-GB"/>
        </w:rPr>
        <w:t>and joint ventures, the Group does not recognise further losses, unless it has incurred obligations or made payments on behalf of the associates and joint ventures.</w:t>
      </w:r>
    </w:p>
    <w:p w14:paraId="770E5BCC" w14:textId="77777777" w:rsidR="00116F63" w:rsidRPr="00D82BA8" w:rsidRDefault="00116F63" w:rsidP="00116F63">
      <w:pPr>
        <w:pBdr>
          <w:top w:val="nil"/>
          <w:left w:val="nil"/>
          <w:bottom w:val="nil"/>
          <w:right w:val="nil"/>
          <w:between w:val="nil"/>
        </w:pBdr>
        <w:ind w:left="1080"/>
        <w:jc w:val="both"/>
        <w:rPr>
          <w:rFonts w:ascii="Arial" w:hAnsi="Arial" w:cs="Arial"/>
          <w:color w:val="000000"/>
          <w:sz w:val="18"/>
          <w:szCs w:val="18"/>
          <w:lang w:val="en-GB"/>
        </w:rPr>
      </w:pPr>
    </w:p>
    <w:p w14:paraId="7CE4A73A" w14:textId="77777777" w:rsidR="00116F63" w:rsidRPr="00794D0F" w:rsidRDefault="00116F63" w:rsidP="00116F63">
      <w:pPr>
        <w:ind w:left="1080" w:hanging="540"/>
        <w:jc w:val="both"/>
        <w:rPr>
          <w:rFonts w:ascii="Arial" w:hAnsi="Arial" w:cs="Arial"/>
          <w:color w:val="CF4A02"/>
          <w:sz w:val="18"/>
          <w:szCs w:val="18"/>
          <w:lang w:val="en-GB"/>
        </w:rPr>
      </w:pPr>
      <w:r w:rsidRPr="00794D0F">
        <w:rPr>
          <w:rFonts w:ascii="Arial" w:hAnsi="Arial" w:cs="Arial"/>
          <w:color w:val="CF4A02"/>
          <w:sz w:val="18"/>
          <w:szCs w:val="18"/>
          <w:lang w:val="en-GB"/>
        </w:rPr>
        <w:t>e)</w:t>
      </w:r>
      <w:r w:rsidRPr="00794D0F">
        <w:rPr>
          <w:rFonts w:ascii="Arial" w:hAnsi="Arial" w:cs="Arial"/>
          <w:color w:val="CF4A02"/>
          <w:sz w:val="18"/>
          <w:szCs w:val="18"/>
          <w:lang w:val="en-GB"/>
        </w:rPr>
        <w:tab/>
        <w:t>Changes in ownership interests</w:t>
      </w:r>
    </w:p>
    <w:p w14:paraId="6AF061AA" w14:textId="77777777" w:rsidR="00116F63" w:rsidRPr="00D82BA8" w:rsidRDefault="00116F63" w:rsidP="00116F63">
      <w:pPr>
        <w:ind w:left="1080"/>
        <w:jc w:val="both"/>
        <w:rPr>
          <w:rFonts w:ascii="Arial" w:hAnsi="Arial" w:cs="Arial"/>
          <w:sz w:val="18"/>
          <w:szCs w:val="18"/>
          <w:lang w:val="en-GB"/>
        </w:rPr>
      </w:pPr>
    </w:p>
    <w:p w14:paraId="22DFB1DE" w14:textId="77777777" w:rsidR="00116F63" w:rsidRPr="00794D0F" w:rsidRDefault="00116F63" w:rsidP="00116F63">
      <w:pPr>
        <w:ind w:left="1080"/>
        <w:jc w:val="both"/>
        <w:rPr>
          <w:rFonts w:ascii="Arial" w:hAnsi="Arial" w:cs="Arial"/>
          <w:sz w:val="18"/>
          <w:szCs w:val="18"/>
          <w:lang w:val="en-GB"/>
        </w:rPr>
      </w:pPr>
      <w:r w:rsidRPr="00794D0F">
        <w:rPr>
          <w:rFonts w:ascii="Arial" w:hAnsi="Arial" w:cs="Arial"/>
          <w:spacing w:val="-5"/>
          <w:sz w:val="18"/>
          <w:szCs w:val="18"/>
          <w:lang w:val="en-GB"/>
        </w:rPr>
        <w:t>The Group treats transactions with non-controlling interests that do not result in a loss of control as transactions</w:t>
      </w:r>
      <w:r w:rsidRPr="00794D0F">
        <w:rPr>
          <w:rFonts w:ascii="Arial" w:hAnsi="Arial" w:cs="Arial"/>
          <w:sz w:val="18"/>
          <w:szCs w:val="18"/>
          <w:lang w:val="en-GB"/>
        </w:rPr>
        <w:t xml:space="preserve"> </w:t>
      </w:r>
      <w:r w:rsidRPr="00794D0F">
        <w:rPr>
          <w:rFonts w:ascii="Arial" w:hAnsi="Arial" w:cs="Arial"/>
          <w:spacing w:val="-5"/>
          <w:sz w:val="18"/>
          <w:szCs w:val="18"/>
          <w:lang w:val="en-GB"/>
        </w:rPr>
        <w:t>with equity owners of the Group. A difference between the amount of the adjustment to non-controlling interests</w:t>
      </w:r>
      <w:r w:rsidRPr="00794D0F">
        <w:rPr>
          <w:rFonts w:ascii="Arial" w:hAnsi="Arial" w:cs="Arial"/>
          <w:sz w:val="18"/>
          <w:szCs w:val="18"/>
          <w:lang w:val="en-GB"/>
        </w:rPr>
        <w:t xml:space="preserve"> </w:t>
      </w:r>
      <w:r w:rsidRPr="00794D0F">
        <w:rPr>
          <w:rFonts w:ascii="Arial" w:hAnsi="Arial" w:cs="Arial"/>
          <w:spacing w:val="-6"/>
          <w:sz w:val="18"/>
          <w:szCs w:val="18"/>
          <w:lang w:val="en-GB"/>
        </w:rPr>
        <w:t>to reflect their relative interest in the subsidiary and any consideration paid or received is recognised within equity.</w:t>
      </w:r>
      <w:r w:rsidRPr="00794D0F">
        <w:rPr>
          <w:rFonts w:ascii="Arial" w:hAnsi="Arial" w:cs="Arial"/>
          <w:sz w:val="18"/>
          <w:szCs w:val="18"/>
          <w:lang w:val="en-GB"/>
        </w:rPr>
        <w:t xml:space="preserve"> </w:t>
      </w:r>
    </w:p>
    <w:p w14:paraId="7AB755E8" w14:textId="77777777" w:rsidR="00116F63" w:rsidRPr="00D82BA8" w:rsidRDefault="00116F63" w:rsidP="00116F63">
      <w:pPr>
        <w:ind w:left="1080"/>
        <w:jc w:val="both"/>
        <w:rPr>
          <w:rFonts w:ascii="Arial" w:hAnsi="Arial" w:cs="Arial"/>
          <w:sz w:val="18"/>
          <w:szCs w:val="18"/>
          <w:lang w:val="en-GB"/>
        </w:rPr>
      </w:pPr>
    </w:p>
    <w:p w14:paraId="66679153" w14:textId="77777777" w:rsidR="00116F63" w:rsidRPr="00794D0F" w:rsidRDefault="00116F63" w:rsidP="00116F63">
      <w:pPr>
        <w:pBdr>
          <w:top w:val="nil"/>
          <w:left w:val="nil"/>
          <w:bottom w:val="nil"/>
          <w:right w:val="nil"/>
          <w:between w:val="nil"/>
        </w:pBdr>
        <w:ind w:left="1080"/>
        <w:jc w:val="both"/>
        <w:rPr>
          <w:rFonts w:ascii="Arial" w:hAnsi="Arial" w:cs="Arial"/>
          <w:color w:val="000000"/>
          <w:sz w:val="18"/>
          <w:szCs w:val="18"/>
          <w:lang w:val="en-GB"/>
        </w:rPr>
      </w:pPr>
      <w:r w:rsidRPr="00794D0F">
        <w:rPr>
          <w:rFonts w:ascii="Arial" w:hAnsi="Arial" w:cs="Arial"/>
          <w:color w:val="000000"/>
          <w:spacing w:val="-2"/>
          <w:sz w:val="18"/>
          <w:szCs w:val="18"/>
          <w:lang w:val="en-GB"/>
        </w:rPr>
        <w:t>If the ownership interest in associates and joint ventures is reduced but significant influence and joint control</w:t>
      </w:r>
      <w:r w:rsidRPr="00794D0F">
        <w:rPr>
          <w:rFonts w:ascii="Arial" w:hAnsi="Arial" w:cs="Arial"/>
          <w:color w:val="000000"/>
          <w:sz w:val="18"/>
          <w:szCs w:val="18"/>
          <w:lang w:val="en-GB"/>
        </w:rPr>
        <w:t xml:space="preserve"> </w:t>
      </w:r>
      <w:r w:rsidRPr="00794D0F">
        <w:rPr>
          <w:rFonts w:ascii="Arial" w:hAnsi="Arial" w:cs="Arial"/>
          <w:color w:val="000000"/>
          <w:spacing w:val="-3"/>
          <w:sz w:val="18"/>
          <w:szCs w:val="18"/>
          <w:lang w:val="en-GB"/>
        </w:rPr>
        <w:t>is retained, only a proportionate share of the amounts previously recognised in other comprehensive income</w:t>
      </w:r>
      <w:r w:rsidRPr="00794D0F">
        <w:rPr>
          <w:rFonts w:ascii="Arial" w:hAnsi="Arial" w:cs="Arial"/>
          <w:color w:val="000000"/>
          <w:sz w:val="18"/>
          <w:szCs w:val="18"/>
          <w:lang w:val="en-GB"/>
        </w:rPr>
        <w:t xml:space="preserve"> </w:t>
      </w:r>
      <w:r w:rsidRPr="00794D0F">
        <w:rPr>
          <w:rFonts w:ascii="Arial" w:hAnsi="Arial" w:cs="Arial"/>
          <w:color w:val="000000"/>
          <w:spacing w:val="-6"/>
          <w:sz w:val="18"/>
          <w:szCs w:val="18"/>
          <w:lang w:val="en-GB"/>
        </w:rPr>
        <w:t>is reclassified to profit or loss where appropriate. Profit or loss from reduce of the ownership interest in associates</w:t>
      </w:r>
      <w:r w:rsidRPr="00794D0F">
        <w:rPr>
          <w:rFonts w:ascii="Arial" w:hAnsi="Arial" w:cs="Arial"/>
          <w:color w:val="000000"/>
          <w:sz w:val="18"/>
          <w:szCs w:val="18"/>
          <w:lang w:val="en-GB"/>
        </w:rPr>
        <w:t xml:space="preserve"> </w:t>
      </w:r>
      <w:r w:rsidRPr="00794D0F">
        <w:rPr>
          <w:rFonts w:ascii="Arial" w:hAnsi="Arial" w:cs="Arial"/>
          <w:color w:val="000000"/>
          <w:spacing w:val="-2"/>
          <w:sz w:val="18"/>
          <w:szCs w:val="18"/>
          <w:lang w:val="en-GB"/>
        </w:rPr>
        <w:t>and joint ventures is recognise in profit or loss.</w:t>
      </w:r>
    </w:p>
    <w:p w14:paraId="2E3F1AA9" w14:textId="77777777" w:rsidR="00116F63" w:rsidRPr="00D82BA8" w:rsidRDefault="00116F63" w:rsidP="00116F63">
      <w:pPr>
        <w:ind w:left="1080"/>
        <w:jc w:val="both"/>
        <w:rPr>
          <w:rFonts w:ascii="Arial" w:hAnsi="Arial" w:cs="Arial"/>
          <w:sz w:val="18"/>
          <w:szCs w:val="18"/>
          <w:lang w:val="en-GB"/>
        </w:rPr>
      </w:pPr>
    </w:p>
    <w:p w14:paraId="45EE8263" w14:textId="77777777" w:rsidR="00116F63" w:rsidRPr="00794D0F" w:rsidRDefault="00116F63" w:rsidP="00116F63">
      <w:pPr>
        <w:ind w:left="1080"/>
        <w:jc w:val="both"/>
        <w:rPr>
          <w:rFonts w:ascii="Arial" w:hAnsi="Arial" w:cs="Arial"/>
          <w:sz w:val="18"/>
          <w:szCs w:val="18"/>
          <w:lang w:val="en-GB"/>
        </w:rPr>
      </w:pPr>
      <w:r w:rsidRPr="00794D0F">
        <w:rPr>
          <w:rFonts w:ascii="Arial" w:hAnsi="Arial" w:cs="Arial"/>
          <w:spacing w:val="-3"/>
          <w:sz w:val="18"/>
          <w:szCs w:val="18"/>
          <w:lang w:val="en-GB"/>
        </w:rPr>
        <w:t>When the Group losses control, joint control or significant influence over investments, any retained interest in</w:t>
      </w:r>
      <w:r w:rsidRPr="00794D0F">
        <w:rPr>
          <w:rFonts w:ascii="Arial" w:hAnsi="Arial" w:cs="Arial"/>
          <w:spacing w:val="-5"/>
          <w:sz w:val="18"/>
          <w:szCs w:val="18"/>
          <w:lang w:val="en-GB"/>
        </w:rPr>
        <w:t xml:space="preserve"> </w:t>
      </w:r>
      <w:r w:rsidRPr="00794D0F">
        <w:rPr>
          <w:rFonts w:ascii="Arial" w:hAnsi="Arial" w:cs="Arial"/>
          <w:spacing w:val="-3"/>
          <w:sz w:val="18"/>
          <w:szCs w:val="18"/>
          <w:lang w:val="en-GB"/>
        </w:rPr>
        <w:t>the investment is remeasured to its fair value, with the change in carrying amount recognised in profit or loss.</w:t>
      </w:r>
      <w:r w:rsidRPr="00794D0F">
        <w:rPr>
          <w:rFonts w:ascii="Arial" w:hAnsi="Arial" w:cs="Arial"/>
          <w:sz w:val="18"/>
          <w:szCs w:val="18"/>
          <w:lang w:val="en-GB"/>
        </w:rPr>
        <w:t xml:space="preserve"> </w:t>
      </w:r>
      <w:r w:rsidRPr="00794D0F">
        <w:rPr>
          <w:rFonts w:ascii="Arial" w:hAnsi="Arial" w:cs="Arial"/>
          <w:spacing w:val="-2"/>
          <w:sz w:val="18"/>
          <w:szCs w:val="18"/>
          <w:lang w:val="en-GB"/>
        </w:rPr>
        <w:t>The fair value becomes the initial carrying amount of the retained interest which is reclassified to investment</w:t>
      </w:r>
      <w:r w:rsidRPr="00794D0F">
        <w:rPr>
          <w:rFonts w:ascii="Arial" w:hAnsi="Arial" w:cs="Arial"/>
          <w:sz w:val="18"/>
          <w:szCs w:val="18"/>
          <w:lang w:val="en-GB"/>
        </w:rPr>
        <w:t xml:space="preserve"> </w:t>
      </w:r>
      <w:r w:rsidRPr="00794D0F">
        <w:rPr>
          <w:rFonts w:ascii="Arial" w:hAnsi="Arial" w:cs="Arial"/>
          <w:spacing w:val="-2"/>
          <w:sz w:val="18"/>
          <w:szCs w:val="18"/>
          <w:lang w:val="en-GB"/>
        </w:rPr>
        <w:t>in an associate, or a joint venture or a financial asset accordingly.</w:t>
      </w:r>
      <w:r w:rsidRPr="00794D0F">
        <w:rPr>
          <w:rFonts w:ascii="Arial" w:hAnsi="Arial" w:cs="Arial"/>
          <w:sz w:val="18"/>
          <w:szCs w:val="18"/>
          <w:lang w:val="en-GB"/>
        </w:rPr>
        <w:t xml:space="preserve"> </w:t>
      </w:r>
    </w:p>
    <w:p w14:paraId="6A0CE442" w14:textId="77777777" w:rsidR="00116F63" w:rsidRPr="00D82BA8" w:rsidRDefault="00116F63" w:rsidP="005B1961">
      <w:pPr>
        <w:pBdr>
          <w:top w:val="nil"/>
          <w:left w:val="nil"/>
          <w:bottom w:val="nil"/>
          <w:right w:val="nil"/>
          <w:between w:val="nil"/>
        </w:pBdr>
        <w:ind w:left="1080"/>
        <w:jc w:val="both"/>
        <w:rPr>
          <w:rFonts w:ascii="Arial" w:hAnsi="Arial" w:cs="Arial"/>
          <w:color w:val="000000"/>
          <w:sz w:val="18"/>
          <w:szCs w:val="18"/>
          <w:lang w:val="en-GB"/>
        </w:rPr>
      </w:pPr>
    </w:p>
    <w:p w14:paraId="0B9D9F15" w14:textId="77777777" w:rsidR="00116F63" w:rsidRPr="00794D0F" w:rsidRDefault="00116F63" w:rsidP="00116F63">
      <w:pPr>
        <w:ind w:left="1080" w:hanging="540"/>
        <w:jc w:val="both"/>
        <w:rPr>
          <w:rFonts w:ascii="Arial" w:hAnsi="Arial" w:cs="Arial"/>
          <w:color w:val="CF4A02"/>
          <w:sz w:val="18"/>
          <w:szCs w:val="18"/>
          <w:lang w:val="en-GB"/>
        </w:rPr>
      </w:pPr>
      <w:r w:rsidRPr="00794D0F">
        <w:rPr>
          <w:rFonts w:ascii="Arial" w:hAnsi="Arial" w:cs="Arial"/>
          <w:color w:val="CF4A02"/>
          <w:sz w:val="18"/>
          <w:szCs w:val="18"/>
          <w:lang w:val="en-GB"/>
        </w:rPr>
        <w:t>f)</w:t>
      </w:r>
      <w:r w:rsidRPr="00794D0F">
        <w:rPr>
          <w:rFonts w:ascii="Arial" w:hAnsi="Arial" w:cs="Arial"/>
          <w:color w:val="CF4A02"/>
          <w:sz w:val="18"/>
          <w:szCs w:val="18"/>
          <w:lang w:val="en-GB"/>
        </w:rPr>
        <w:tab/>
        <w:t>Intercompany transactions on consolidation</w:t>
      </w:r>
    </w:p>
    <w:p w14:paraId="38EC99B5" w14:textId="77777777" w:rsidR="00116F63" w:rsidRPr="00D82BA8" w:rsidRDefault="00116F63" w:rsidP="00116F63">
      <w:pPr>
        <w:ind w:left="1080"/>
        <w:jc w:val="both"/>
        <w:rPr>
          <w:rFonts w:ascii="Arial" w:hAnsi="Arial" w:cs="Arial"/>
          <w:sz w:val="18"/>
          <w:szCs w:val="18"/>
          <w:lang w:val="en-GB"/>
        </w:rPr>
      </w:pPr>
    </w:p>
    <w:p w14:paraId="67D18D9E" w14:textId="1F6D8108" w:rsidR="00116F63" w:rsidRPr="00794D0F" w:rsidRDefault="00116F63" w:rsidP="00116F63">
      <w:pPr>
        <w:ind w:left="1080"/>
        <w:jc w:val="both"/>
        <w:rPr>
          <w:rFonts w:ascii="Arial" w:hAnsi="Arial" w:cs="Arial"/>
          <w:spacing w:val="-2"/>
          <w:sz w:val="18"/>
          <w:szCs w:val="18"/>
          <w:lang w:val="en-GB"/>
        </w:rPr>
      </w:pPr>
      <w:r w:rsidRPr="00794D0F">
        <w:rPr>
          <w:rFonts w:ascii="Arial" w:hAnsi="Arial" w:cs="Arial"/>
          <w:spacing w:val="-2"/>
          <w:sz w:val="18"/>
          <w:szCs w:val="18"/>
          <w:lang w:val="en-GB"/>
        </w:rPr>
        <w:t>Intra-group transactions, balances and unrealised gains on transactions are eliminated. Unrealised gains on</w:t>
      </w:r>
      <w:r w:rsidRPr="00794D0F">
        <w:rPr>
          <w:rFonts w:ascii="Arial" w:hAnsi="Arial" w:cs="Arial"/>
          <w:sz w:val="18"/>
          <w:szCs w:val="18"/>
          <w:lang w:val="en-GB"/>
        </w:rPr>
        <w:t xml:space="preserve"> </w:t>
      </w:r>
      <w:r w:rsidRPr="00794D0F">
        <w:rPr>
          <w:rFonts w:ascii="Arial" w:hAnsi="Arial" w:cs="Arial"/>
          <w:spacing w:val="-5"/>
          <w:sz w:val="18"/>
          <w:szCs w:val="18"/>
          <w:lang w:val="en-GB"/>
        </w:rPr>
        <w:t>transactions between the Group and its associates and joint ventures are eliminated to the extent of the Group’s</w:t>
      </w:r>
      <w:r w:rsidRPr="00794D0F">
        <w:rPr>
          <w:rFonts w:ascii="Arial" w:hAnsi="Arial" w:cs="Arial"/>
          <w:sz w:val="18"/>
          <w:szCs w:val="18"/>
          <w:lang w:val="en-GB"/>
        </w:rPr>
        <w:t xml:space="preserve"> </w:t>
      </w:r>
      <w:r w:rsidRPr="00794D0F">
        <w:rPr>
          <w:rFonts w:ascii="Arial" w:hAnsi="Arial" w:cs="Arial"/>
          <w:spacing w:val="-4"/>
          <w:sz w:val="18"/>
          <w:szCs w:val="18"/>
          <w:lang w:val="en-GB"/>
        </w:rPr>
        <w:t>interest in the associates and joint ventures. Unrealised losses are also eliminated in the same manner unless</w:t>
      </w:r>
      <w:r w:rsidRPr="00794D0F">
        <w:rPr>
          <w:rFonts w:ascii="Arial" w:hAnsi="Arial" w:cs="Arial"/>
          <w:sz w:val="18"/>
          <w:szCs w:val="18"/>
          <w:lang w:val="en-GB"/>
        </w:rPr>
        <w:t xml:space="preserve"> </w:t>
      </w:r>
      <w:r w:rsidRPr="00794D0F">
        <w:rPr>
          <w:rFonts w:ascii="Arial" w:hAnsi="Arial" w:cs="Arial"/>
          <w:spacing w:val="-2"/>
          <w:sz w:val="18"/>
          <w:szCs w:val="18"/>
          <w:lang w:val="en-GB"/>
        </w:rPr>
        <w:t>the transaction provides evidence of an impairment of the asset transferred.</w:t>
      </w:r>
    </w:p>
    <w:p w14:paraId="46FBC960" w14:textId="77777777" w:rsidR="00DB4725" w:rsidRPr="00794D0F" w:rsidRDefault="00DB4725" w:rsidP="00116F63">
      <w:pPr>
        <w:ind w:left="1080"/>
        <w:jc w:val="both"/>
        <w:rPr>
          <w:rFonts w:ascii="Arial" w:hAnsi="Arial" w:cs="Arial"/>
          <w:spacing w:val="-2"/>
          <w:sz w:val="18"/>
          <w:szCs w:val="18"/>
          <w:lang w:val="en-GB"/>
        </w:rPr>
      </w:pPr>
    </w:p>
    <w:p w14:paraId="2BD2809E" w14:textId="3109FF1B" w:rsidR="00F151F3" w:rsidRPr="00794D0F" w:rsidRDefault="001A2919" w:rsidP="003B6042">
      <w:pPr>
        <w:pStyle w:val="ListParagraph"/>
        <w:spacing w:after="0" w:line="240" w:lineRule="auto"/>
        <w:ind w:left="540" w:hanging="540"/>
        <w:jc w:val="both"/>
        <w:rPr>
          <w:rFonts w:ascii="Arial" w:eastAsia="Arial Unicode MS" w:hAnsi="Arial" w:cs="Arial"/>
          <w:b/>
          <w:bCs/>
          <w:color w:val="CF4A02"/>
          <w:sz w:val="18"/>
          <w:szCs w:val="18"/>
          <w:lang w:val="en-GB"/>
        </w:rPr>
      </w:pPr>
      <w:r w:rsidRPr="001A2919">
        <w:rPr>
          <w:rFonts w:ascii="Arial" w:eastAsia="Arial Unicode MS" w:hAnsi="Arial" w:cs="Arial"/>
          <w:b/>
          <w:bCs/>
          <w:color w:val="CF4A02"/>
          <w:sz w:val="18"/>
          <w:szCs w:val="18"/>
          <w:lang w:val="en-GB"/>
        </w:rPr>
        <w:t>5</w:t>
      </w:r>
      <w:r w:rsidR="00F151F3" w:rsidRPr="00794D0F">
        <w:rPr>
          <w:rFonts w:ascii="Arial" w:eastAsia="Arial Unicode MS" w:hAnsi="Arial" w:cs="Arial"/>
          <w:b/>
          <w:bCs/>
          <w:color w:val="CF4A02"/>
          <w:sz w:val="18"/>
          <w:szCs w:val="18"/>
          <w:lang w:val="en-GB"/>
        </w:rPr>
        <w:t>.</w:t>
      </w:r>
      <w:r w:rsidRPr="001A2919">
        <w:rPr>
          <w:rFonts w:ascii="Arial" w:eastAsia="Arial Unicode MS" w:hAnsi="Arial" w:cs="Arial"/>
          <w:b/>
          <w:bCs/>
          <w:color w:val="CF4A02"/>
          <w:sz w:val="18"/>
          <w:szCs w:val="18"/>
          <w:lang w:val="en-GB"/>
        </w:rPr>
        <w:t>2</w:t>
      </w:r>
      <w:r w:rsidR="00F151F3" w:rsidRPr="00794D0F">
        <w:rPr>
          <w:rFonts w:ascii="Arial" w:eastAsia="Arial Unicode MS" w:hAnsi="Arial" w:cs="Arial"/>
          <w:b/>
          <w:bCs/>
          <w:color w:val="CF4A02"/>
          <w:sz w:val="18"/>
          <w:szCs w:val="18"/>
          <w:lang w:val="en-GB"/>
        </w:rPr>
        <w:tab/>
        <w:t>Business combination</w:t>
      </w:r>
    </w:p>
    <w:p w14:paraId="459CF987" w14:textId="77777777" w:rsidR="00F151F3" w:rsidRPr="00794D0F" w:rsidRDefault="00F151F3" w:rsidP="00D82BA8">
      <w:pPr>
        <w:ind w:left="540"/>
        <w:jc w:val="both"/>
        <w:rPr>
          <w:rFonts w:ascii="Arial" w:hAnsi="Arial" w:cs="Arial"/>
          <w:sz w:val="18"/>
          <w:szCs w:val="18"/>
          <w:lang w:val="en-GB"/>
        </w:rPr>
      </w:pPr>
    </w:p>
    <w:p w14:paraId="321D7880" w14:textId="77777777" w:rsidR="00F151F3" w:rsidRPr="00794D0F" w:rsidRDefault="00F151F3" w:rsidP="00CB2ECD">
      <w:pPr>
        <w:ind w:left="540"/>
        <w:jc w:val="both"/>
        <w:rPr>
          <w:rFonts w:ascii="Arial" w:hAnsi="Arial" w:cs="Arial"/>
          <w:sz w:val="18"/>
          <w:szCs w:val="18"/>
          <w:lang w:val="en-GB"/>
        </w:rPr>
      </w:pPr>
      <w:r w:rsidRPr="00794D0F">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2FA492C7" w14:textId="77777777" w:rsidR="00F151F3" w:rsidRPr="00794D0F" w:rsidRDefault="00F151F3" w:rsidP="00CB2ECD">
      <w:pPr>
        <w:ind w:left="540"/>
        <w:jc w:val="both"/>
        <w:rPr>
          <w:rFonts w:ascii="Arial" w:hAnsi="Arial" w:cs="Arial"/>
          <w:sz w:val="18"/>
          <w:szCs w:val="18"/>
          <w:lang w:val="en-GB"/>
        </w:rPr>
      </w:pPr>
    </w:p>
    <w:p w14:paraId="579FB2AF" w14:textId="77777777" w:rsidR="00F151F3" w:rsidRPr="00794D0F" w:rsidRDefault="00F151F3" w:rsidP="00CB2ECD">
      <w:pPr>
        <w:ind w:left="900" w:hanging="360"/>
        <w:jc w:val="both"/>
        <w:rPr>
          <w:rFonts w:ascii="Arial" w:hAnsi="Arial" w:cs="Arial"/>
          <w:sz w:val="18"/>
          <w:szCs w:val="18"/>
          <w:lang w:val="en-GB"/>
        </w:rPr>
      </w:pPr>
      <w:r w:rsidRPr="00794D0F">
        <w:rPr>
          <w:rFonts w:ascii="Arial" w:hAnsi="Arial" w:cs="Arial"/>
          <w:sz w:val="18"/>
          <w:szCs w:val="18"/>
          <w:lang w:val="en-GB"/>
        </w:rPr>
        <w:t>-</w:t>
      </w:r>
      <w:r w:rsidRPr="00794D0F">
        <w:rPr>
          <w:rFonts w:ascii="Arial" w:hAnsi="Arial" w:cs="Arial"/>
          <w:sz w:val="18"/>
          <w:szCs w:val="18"/>
          <w:lang w:val="en-GB"/>
        </w:rPr>
        <w:tab/>
        <w:t xml:space="preserve">fair value of the assets transferred, </w:t>
      </w:r>
    </w:p>
    <w:p w14:paraId="2496CDF9" w14:textId="77777777" w:rsidR="00F151F3" w:rsidRPr="00794D0F" w:rsidRDefault="00F151F3" w:rsidP="00CB2ECD">
      <w:pPr>
        <w:ind w:left="900" w:hanging="360"/>
        <w:jc w:val="both"/>
        <w:rPr>
          <w:rFonts w:ascii="Arial" w:hAnsi="Arial" w:cs="Arial"/>
          <w:sz w:val="18"/>
          <w:szCs w:val="18"/>
          <w:lang w:val="en-GB"/>
        </w:rPr>
      </w:pPr>
      <w:r w:rsidRPr="00794D0F">
        <w:rPr>
          <w:rFonts w:ascii="Arial" w:hAnsi="Arial" w:cs="Arial"/>
          <w:sz w:val="18"/>
          <w:szCs w:val="18"/>
          <w:lang w:val="en-GB"/>
        </w:rPr>
        <w:t>-</w:t>
      </w:r>
      <w:r w:rsidRPr="00794D0F">
        <w:rPr>
          <w:rFonts w:ascii="Arial" w:hAnsi="Arial" w:cs="Arial"/>
          <w:sz w:val="18"/>
          <w:szCs w:val="18"/>
          <w:lang w:val="en-GB"/>
        </w:rPr>
        <w:tab/>
        <w:t>liabilities incurred to the former owners of the acquiree</w:t>
      </w:r>
    </w:p>
    <w:p w14:paraId="4868A099" w14:textId="77777777" w:rsidR="00F151F3" w:rsidRPr="00794D0F" w:rsidRDefault="00F151F3" w:rsidP="00CB2ECD">
      <w:pPr>
        <w:ind w:left="900" w:hanging="360"/>
        <w:jc w:val="both"/>
        <w:rPr>
          <w:rFonts w:ascii="Arial" w:hAnsi="Arial" w:cs="Arial"/>
          <w:sz w:val="18"/>
          <w:szCs w:val="18"/>
          <w:lang w:val="en-GB"/>
        </w:rPr>
      </w:pPr>
      <w:r w:rsidRPr="00794D0F">
        <w:rPr>
          <w:rFonts w:ascii="Arial" w:hAnsi="Arial" w:cs="Arial"/>
          <w:sz w:val="18"/>
          <w:szCs w:val="18"/>
          <w:lang w:val="en-GB"/>
        </w:rPr>
        <w:t>-</w:t>
      </w:r>
      <w:r w:rsidRPr="00794D0F">
        <w:rPr>
          <w:rFonts w:ascii="Arial" w:hAnsi="Arial" w:cs="Arial"/>
          <w:sz w:val="18"/>
          <w:szCs w:val="18"/>
          <w:lang w:val="en-GB"/>
        </w:rPr>
        <w:tab/>
        <w:t>equity interests issued by the Group</w:t>
      </w:r>
    </w:p>
    <w:p w14:paraId="70E5F0EF" w14:textId="77777777" w:rsidR="00F151F3" w:rsidRPr="00794D0F" w:rsidRDefault="00F151F3" w:rsidP="00CB2ECD">
      <w:pPr>
        <w:ind w:left="540"/>
        <w:jc w:val="both"/>
        <w:rPr>
          <w:rFonts w:ascii="Arial" w:hAnsi="Arial" w:cs="Arial"/>
          <w:sz w:val="18"/>
          <w:szCs w:val="18"/>
          <w:lang w:val="en-GB"/>
        </w:rPr>
      </w:pPr>
    </w:p>
    <w:p w14:paraId="4058FB7B" w14:textId="77777777" w:rsidR="00F151F3" w:rsidRPr="00794D0F" w:rsidRDefault="00F151F3" w:rsidP="00CB2ECD">
      <w:pPr>
        <w:ind w:left="540"/>
        <w:jc w:val="both"/>
        <w:rPr>
          <w:rFonts w:ascii="Arial" w:hAnsi="Arial" w:cs="Arial"/>
          <w:sz w:val="18"/>
          <w:szCs w:val="18"/>
          <w:lang w:val="en-GB"/>
        </w:rPr>
      </w:pPr>
      <w:r w:rsidRPr="009328CF">
        <w:rPr>
          <w:rFonts w:ascii="Arial" w:hAnsi="Arial" w:cs="Arial"/>
          <w:spacing w:val="-4"/>
          <w:sz w:val="18"/>
          <w:szCs w:val="18"/>
          <w:lang w:val="en-GB"/>
        </w:rPr>
        <w:t xml:space="preserve">Identifiable assets and liabilities </w:t>
      </w:r>
      <w:proofErr w:type="gramStart"/>
      <w:r w:rsidRPr="009328CF">
        <w:rPr>
          <w:rFonts w:ascii="Arial" w:hAnsi="Arial" w:cs="Arial"/>
          <w:spacing w:val="-4"/>
          <w:sz w:val="18"/>
          <w:szCs w:val="18"/>
          <w:lang w:val="en-GB"/>
        </w:rPr>
        <w:t>acquired</w:t>
      </w:r>
      <w:proofErr w:type="gramEnd"/>
      <w:r w:rsidRPr="009328CF">
        <w:rPr>
          <w:rFonts w:ascii="Arial" w:hAnsi="Arial" w:cs="Arial"/>
          <w:spacing w:val="-4"/>
          <w:sz w:val="18"/>
          <w:szCs w:val="18"/>
          <w:lang w:val="en-GB"/>
        </w:rPr>
        <w:t xml:space="preserve"> and contingent liabilities assumed in a business combination are measured</w:t>
      </w:r>
      <w:r w:rsidRPr="00794D0F">
        <w:rPr>
          <w:rFonts w:ascii="Arial" w:hAnsi="Arial" w:cs="Arial"/>
          <w:sz w:val="18"/>
          <w:szCs w:val="18"/>
          <w:lang w:val="en-GB"/>
        </w:rPr>
        <w:t xml:space="preserve"> initially at their fair values at the acquisition date.</w:t>
      </w:r>
    </w:p>
    <w:p w14:paraId="30B484DC" w14:textId="77777777" w:rsidR="00F151F3" w:rsidRPr="00794D0F" w:rsidRDefault="00F151F3" w:rsidP="00CB2ECD">
      <w:pPr>
        <w:ind w:left="540"/>
        <w:jc w:val="both"/>
        <w:rPr>
          <w:rFonts w:ascii="Arial" w:hAnsi="Arial" w:cs="Arial"/>
          <w:sz w:val="18"/>
          <w:szCs w:val="18"/>
          <w:lang w:val="en-GB"/>
        </w:rPr>
      </w:pPr>
    </w:p>
    <w:p w14:paraId="1859CA56" w14:textId="77777777" w:rsidR="00F151F3" w:rsidRPr="00794D0F" w:rsidRDefault="00F151F3" w:rsidP="00CB2ECD">
      <w:pPr>
        <w:ind w:left="540"/>
        <w:jc w:val="both"/>
        <w:rPr>
          <w:rFonts w:ascii="Arial" w:hAnsi="Arial" w:cs="Arial"/>
          <w:sz w:val="18"/>
          <w:szCs w:val="18"/>
          <w:lang w:val="en-GB"/>
        </w:rPr>
      </w:pPr>
      <w:r w:rsidRPr="00794D0F">
        <w:rPr>
          <w:rFonts w:ascii="Arial" w:hAnsi="Arial" w:cs="Arial"/>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47B3F39F" w14:textId="77777777" w:rsidR="00F151F3" w:rsidRPr="00794D0F" w:rsidRDefault="00F151F3" w:rsidP="00CB2ECD">
      <w:pPr>
        <w:ind w:left="540"/>
        <w:jc w:val="both"/>
        <w:rPr>
          <w:rFonts w:ascii="Arial" w:hAnsi="Arial" w:cs="Arial"/>
          <w:sz w:val="18"/>
          <w:szCs w:val="18"/>
          <w:lang w:val="en-GB"/>
        </w:rPr>
      </w:pPr>
    </w:p>
    <w:p w14:paraId="5D96054F" w14:textId="77777777" w:rsidR="00F151F3" w:rsidRPr="00794D0F" w:rsidRDefault="00F151F3" w:rsidP="00CB2ECD">
      <w:pPr>
        <w:ind w:left="540"/>
        <w:jc w:val="both"/>
        <w:rPr>
          <w:rFonts w:ascii="Arial" w:hAnsi="Arial" w:cs="Arial"/>
          <w:sz w:val="18"/>
          <w:szCs w:val="18"/>
          <w:lang w:val="en-GB"/>
        </w:rPr>
      </w:pPr>
      <w:r w:rsidRPr="00794D0F">
        <w:rPr>
          <w:rFonts w:ascii="Arial" w:hAnsi="Arial" w:cs="Arial"/>
          <w:sz w:val="18"/>
          <w:szCs w:val="18"/>
          <w:lang w:val="en-GB"/>
        </w:rPr>
        <w:t xml:space="preserve">The excess of the consideration transferred, the amount of any non-controlling interest recognised and the acquisition-date fair value of any previous equity interest in the acquiree (for business combination achieved in </w:t>
      </w:r>
      <w:r w:rsidRPr="009328CF">
        <w:rPr>
          <w:rFonts w:ascii="Arial" w:hAnsi="Arial" w:cs="Arial"/>
          <w:spacing w:val="-2"/>
          <w:sz w:val="18"/>
          <w:szCs w:val="18"/>
          <w:lang w:val="en-GB"/>
        </w:rPr>
        <w:t>stages) over the fair value of the identifiable net assets acquired is recorded as goodwill. In the case of a bargain</w:t>
      </w:r>
      <w:r w:rsidRPr="00794D0F">
        <w:rPr>
          <w:rFonts w:ascii="Arial" w:hAnsi="Arial" w:cs="Arial"/>
          <w:sz w:val="18"/>
          <w:szCs w:val="18"/>
          <w:lang w:val="en-GB"/>
        </w:rPr>
        <w:t xml:space="preserve"> purchase, the difference is recognised directly in profit or loss.</w:t>
      </w:r>
    </w:p>
    <w:p w14:paraId="5F568CC7" w14:textId="0A62ACB0" w:rsidR="00F151F3" w:rsidRPr="00794D0F" w:rsidRDefault="00CB2ECD" w:rsidP="00CB2ECD">
      <w:pPr>
        <w:ind w:left="540"/>
        <w:jc w:val="both"/>
        <w:rPr>
          <w:rFonts w:ascii="Arial" w:hAnsi="Arial" w:cs="Arial"/>
          <w:sz w:val="18"/>
          <w:szCs w:val="18"/>
          <w:lang w:val="en-GB"/>
        </w:rPr>
      </w:pPr>
      <w:r>
        <w:rPr>
          <w:rFonts w:ascii="Arial" w:hAnsi="Arial" w:cs="Arial"/>
          <w:sz w:val="18"/>
          <w:szCs w:val="18"/>
          <w:lang w:val="en-GB"/>
        </w:rPr>
        <w:br w:type="page"/>
      </w:r>
    </w:p>
    <w:p w14:paraId="16638969" w14:textId="77777777" w:rsidR="00F151F3" w:rsidRPr="00794D0F" w:rsidRDefault="00F151F3" w:rsidP="00CB2ECD">
      <w:pPr>
        <w:ind w:left="540"/>
        <w:jc w:val="both"/>
        <w:rPr>
          <w:rFonts w:ascii="Arial" w:hAnsi="Arial" w:cs="Arial"/>
          <w:color w:val="CF4A02"/>
          <w:sz w:val="18"/>
          <w:szCs w:val="18"/>
          <w:lang w:val="en-GB"/>
        </w:rPr>
      </w:pPr>
      <w:r w:rsidRPr="00794D0F">
        <w:rPr>
          <w:rFonts w:ascii="Arial" w:hAnsi="Arial" w:cs="Arial"/>
          <w:color w:val="CF4A02"/>
          <w:sz w:val="18"/>
          <w:szCs w:val="18"/>
          <w:lang w:val="en-GB"/>
        </w:rPr>
        <w:t>Acquisition-related cost</w:t>
      </w:r>
    </w:p>
    <w:p w14:paraId="039B2FD4" w14:textId="77777777" w:rsidR="00F151F3" w:rsidRPr="00794D0F" w:rsidRDefault="00F151F3" w:rsidP="00CB2ECD">
      <w:pPr>
        <w:ind w:left="540"/>
        <w:jc w:val="both"/>
        <w:rPr>
          <w:rFonts w:ascii="Arial" w:hAnsi="Arial" w:cs="Arial"/>
          <w:sz w:val="18"/>
          <w:szCs w:val="18"/>
          <w:lang w:val="en-GB"/>
        </w:rPr>
      </w:pPr>
    </w:p>
    <w:p w14:paraId="738691B5" w14:textId="77777777" w:rsidR="00F151F3" w:rsidRPr="00794D0F" w:rsidRDefault="00F151F3" w:rsidP="00CB2ECD">
      <w:pPr>
        <w:ind w:left="540"/>
        <w:jc w:val="both"/>
        <w:rPr>
          <w:rFonts w:ascii="Arial" w:hAnsi="Arial" w:cs="Arial"/>
          <w:sz w:val="18"/>
          <w:szCs w:val="18"/>
          <w:lang w:val="en-GB"/>
        </w:rPr>
      </w:pPr>
      <w:r w:rsidRPr="00794D0F">
        <w:rPr>
          <w:rFonts w:ascii="Arial" w:hAnsi="Arial" w:cs="Arial"/>
          <w:sz w:val="18"/>
          <w:szCs w:val="18"/>
          <w:lang w:val="en-GB"/>
        </w:rPr>
        <w:t>Acquisition-related cost are recognised as expenses in consolidated financial statements</w:t>
      </w:r>
    </w:p>
    <w:p w14:paraId="0C90C7B7" w14:textId="77777777" w:rsidR="00F151F3" w:rsidRPr="00794D0F" w:rsidRDefault="00F151F3" w:rsidP="00CB2ECD">
      <w:pPr>
        <w:ind w:left="540"/>
        <w:jc w:val="both"/>
        <w:rPr>
          <w:rFonts w:ascii="Arial" w:hAnsi="Arial" w:cs="Arial"/>
          <w:sz w:val="18"/>
          <w:szCs w:val="18"/>
          <w:lang w:val="en-GB"/>
        </w:rPr>
      </w:pPr>
    </w:p>
    <w:p w14:paraId="294A6DCE" w14:textId="77777777" w:rsidR="00F151F3" w:rsidRPr="00794D0F" w:rsidRDefault="00F151F3" w:rsidP="00CB2ECD">
      <w:pPr>
        <w:ind w:left="540"/>
        <w:jc w:val="both"/>
        <w:rPr>
          <w:rFonts w:ascii="Arial" w:hAnsi="Arial" w:cs="Arial"/>
          <w:color w:val="CF4A02"/>
          <w:sz w:val="18"/>
          <w:szCs w:val="18"/>
          <w:lang w:val="en-GB"/>
        </w:rPr>
      </w:pPr>
      <w:r w:rsidRPr="00794D0F">
        <w:rPr>
          <w:rFonts w:ascii="Arial" w:hAnsi="Arial" w:cs="Arial"/>
          <w:color w:val="CF4A02"/>
          <w:sz w:val="18"/>
          <w:szCs w:val="18"/>
          <w:lang w:val="en-GB"/>
        </w:rPr>
        <w:t>Step-up acquisition</w:t>
      </w:r>
    </w:p>
    <w:p w14:paraId="276345C3" w14:textId="77777777" w:rsidR="00F151F3" w:rsidRPr="00794D0F" w:rsidRDefault="00F151F3" w:rsidP="00CB2ECD">
      <w:pPr>
        <w:ind w:left="540"/>
        <w:jc w:val="both"/>
        <w:rPr>
          <w:rFonts w:ascii="Arial" w:hAnsi="Arial" w:cs="Arial"/>
          <w:sz w:val="18"/>
          <w:szCs w:val="18"/>
          <w:lang w:val="en-GB"/>
        </w:rPr>
      </w:pPr>
    </w:p>
    <w:p w14:paraId="26782016" w14:textId="77777777" w:rsidR="00F151F3" w:rsidRPr="00794D0F" w:rsidRDefault="00F151F3" w:rsidP="00CB2ECD">
      <w:pPr>
        <w:ind w:left="540"/>
        <w:jc w:val="both"/>
        <w:rPr>
          <w:rFonts w:ascii="Arial" w:hAnsi="Arial" w:cs="Arial"/>
          <w:sz w:val="18"/>
          <w:szCs w:val="18"/>
          <w:lang w:val="en-GB"/>
        </w:rPr>
      </w:pPr>
      <w:r w:rsidRPr="00794D0F">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41E2BBE" w14:textId="77777777" w:rsidR="00F151F3" w:rsidRPr="00794D0F" w:rsidRDefault="00F151F3" w:rsidP="00CB2ECD">
      <w:pPr>
        <w:ind w:left="540"/>
        <w:jc w:val="both"/>
        <w:rPr>
          <w:rFonts w:ascii="Arial" w:hAnsi="Arial" w:cs="Arial"/>
          <w:sz w:val="18"/>
          <w:szCs w:val="18"/>
          <w:lang w:val="en-GB"/>
        </w:rPr>
      </w:pPr>
    </w:p>
    <w:p w14:paraId="6480D444" w14:textId="77777777" w:rsidR="00F151F3" w:rsidRPr="00794D0F" w:rsidRDefault="00F151F3" w:rsidP="00CB2ECD">
      <w:pPr>
        <w:ind w:left="540"/>
        <w:jc w:val="both"/>
        <w:rPr>
          <w:rFonts w:ascii="Arial" w:hAnsi="Arial" w:cs="Arial"/>
          <w:color w:val="CF4A02"/>
          <w:sz w:val="18"/>
          <w:szCs w:val="18"/>
          <w:lang w:val="en-GB"/>
        </w:rPr>
      </w:pPr>
      <w:r w:rsidRPr="00794D0F">
        <w:rPr>
          <w:rFonts w:ascii="Arial" w:hAnsi="Arial" w:cs="Arial"/>
          <w:color w:val="CF4A02"/>
          <w:sz w:val="18"/>
          <w:szCs w:val="18"/>
          <w:lang w:val="en-GB"/>
        </w:rPr>
        <w:t>Changes in fair value of contingent consideration paid/received</w:t>
      </w:r>
    </w:p>
    <w:p w14:paraId="3D5C100B" w14:textId="77777777" w:rsidR="00F151F3" w:rsidRPr="00794D0F" w:rsidRDefault="00F151F3" w:rsidP="00CB2ECD">
      <w:pPr>
        <w:ind w:left="540"/>
        <w:jc w:val="both"/>
        <w:rPr>
          <w:rFonts w:ascii="Arial" w:hAnsi="Arial" w:cs="Arial"/>
          <w:sz w:val="18"/>
          <w:szCs w:val="18"/>
          <w:lang w:val="en-GB"/>
        </w:rPr>
      </w:pPr>
    </w:p>
    <w:p w14:paraId="0FE03996" w14:textId="77777777" w:rsidR="00F151F3" w:rsidRPr="00794D0F" w:rsidRDefault="00F151F3" w:rsidP="00CB2ECD">
      <w:pPr>
        <w:ind w:left="540"/>
        <w:jc w:val="both"/>
        <w:rPr>
          <w:rFonts w:ascii="Arial" w:hAnsi="Arial" w:cs="Arial"/>
          <w:sz w:val="18"/>
          <w:szCs w:val="18"/>
          <w:lang w:val="en-GB"/>
        </w:rPr>
      </w:pPr>
      <w:r w:rsidRPr="00794D0F">
        <w:rPr>
          <w:rFonts w:ascii="Arial"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4030546F" w14:textId="7585DD35" w:rsidR="00964165" w:rsidRPr="00CB2ECD" w:rsidRDefault="00964165" w:rsidP="00D82BA8">
      <w:pPr>
        <w:pBdr>
          <w:top w:val="nil"/>
          <w:left w:val="nil"/>
          <w:bottom w:val="nil"/>
          <w:right w:val="nil"/>
          <w:between w:val="nil"/>
        </w:pBdr>
        <w:ind w:left="540"/>
        <w:jc w:val="both"/>
        <w:rPr>
          <w:rFonts w:ascii="Arial" w:hAnsi="Arial" w:cs="Arial"/>
          <w:color w:val="000000"/>
          <w:sz w:val="18"/>
          <w:szCs w:val="18"/>
          <w:lang w:val="en-GB"/>
        </w:rPr>
      </w:pPr>
    </w:p>
    <w:p w14:paraId="46397E12" w14:textId="11190B62" w:rsidR="00383BA8" w:rsidRPr="00CB2ECD" w:rsidRDefault="001A2919" w:rsidP="005B11FB">
      <w:pPr>
        <w:pStyle w:val="ListParagraph"/>
        <w:spacing w:after="0" w:line="240" w:lineRule="auto"/>
        <w:ind w:left="540" w:hanging="540"/>
        <w:jc w:val="both"/>
        <w:rPr>
          <w:rFonts w:ascii="Arial" w:eastAsia="Arial Unicode MS" w:hAnsi="Arial" w:cs="Arial"/>
          <w:b/>
          <w:bCs/>
          <w:color w:val="CF4A02"/>
          <w:sz w:val="18"/>
          <w:szCs w:val="18"/>
          <w:lang w:val="en-GB"/>
        </w:rPr>
      </w:pPr>
      <w:r w:rsidRPr="001A2919">
        <w:rPr>
          <w:rFonts w:ascii="Arial" w:eastAsia="Arial Unicode MS" w:hAnsi="Arial" w:cs="Arial"/>
          <w:b/>
          <w:bCs/>
          <w:color w:val="CF4A02"/>
          <w:sz w:val="18"/>
          <w:szCs w:val="18"/>
          <w:lang w:val="en-GB"/>
        </w:rPr>
        <w:t>5</w:t>
      </w:r>
      <w:r w:rsidR="005B11FB" w:rsidRPr="00CB2ECD">
        <w:rPr>
          <w:rFonts w:ascii="Arial" w:eastAsia="Arial Unicode MS" w:hAnsi="Arial" w:cs="Arial"/>
          <w:b/>
          <w:bCs/>
          <w:color w:val="CF4A02"/>
          <w:sz w:val="18"/>
          <w:szCs w:val="18"/>
          <w:lang w:val="en-GB"/>
        </w:rPr>
        <w:t>.</w:t>
      </w:r>
      <w:r w:rsidRPr="001A2919">
        <w:rPr>
          <w:rFonts w:ascii="Arial" w:eastAsia="Arial Unicode MS" w:hAnsi="Arial" w:cs="Arial"/>
          <w:b/>
          <w:bCs/>
          <w:color w:val="CF4A02"/>
          <w:sz w:val="18"/>
          <w:szCs w:val="18"/>
          <w:lang w:val="en-GB"/>
        </w:rPr>
        <w:t>3</w:t>
      </w:r>
      <w:r w:rsidR="005B11FB" w:rsidRPr="00CB2ECD">
        <w:rPr>
          <w:rFonts w:ascii="Arial" w:eastAsia="Arial Unicode MS" w:hAnsi="Arial" w:cs="Arial"/>
          <w:b/>
          <w:bCs/>
          <w:color w:val="CF4A02"/>
          <w:sz w:val="18"/>
          <w:szCs w:val="18"/>
          <w:lang w:val="en-GB"/>
        </w:rPr>
        <w:tab/>
      </w:r>
      <w:r w:rsidR="00383BA8" w:rsidRPr="00CB2ECD">
        <w:rPr>
          <w:rFonts w:ascii="Arial" w:eastAsia="Arial Unicode MS" w:hAnsi="Arial" w:cs="Arial"/>
          <w:b/>
          <w:bCs/>
          <w:color w:val="CF4A02"/>
          <w:sz w:val="18"/>
          <w:szCs w:val="18"/>
          <w:lang w:val="en-GB"/>
        </w:rPr>
        <w:t>Foreign currency translation</w:t>
      </w:r>
    </w:p>
    <w:p w14:paraId="26A64CAF" w14:textId="77777777" w:rsidR="00383BA8" w:rsidRPr="00CB2ECD" w:rsidRDefault="00383BA8" w:rsidP="005B1961">
      <w:pPr>
        <w:pBdr>
          <w:top w:val="nil"/>
          <w:left w:val="nil"/>
          <w:bottom w:val="nil"/>
          <w:right w:val="nil"/>
          <w:between w:val="nil"/>
        </w:pBdr>
        <w:ind w:left="1080"/>
        <w:jc w:val="both"/>
        <w:rPr>
          <w:rFonts w:ascii="Arial" w:hAnsi="Arial" w:cs="Arial"/>
          <w:color w:val="000000"/>
          <w:sz w:val="18"/>
          <w:szCs w:val="18"/>
          <w:lang w:val="en-GB"/>
        </w:rPr>
      </w:pPr>
    </w:p>
    <w:p w14:paraId="54D8AEBD" w14:textId="77777777" w:rsidR="00383BA8" w:rsidRPr="00CB2ECD" w:rsidRDefault="00383BA8" w:rsidP="00383BA8">
      <w:pPr>
        <w:pStyle w:val="Header"/>
        <w:tabs>
          <w:tab w:val="left" w:pos="1078"/>
        </w:tabs>
        <w:ind w:left="1080" w:hanging="540"/>
        <w:jc w:val="both"/>
        <w:rPr>
          <w:rFonts w:ascii="Arial" w:eastAsia="Arial Unicode MS" w:hAnsi="Arial" w:cs="Arial"/>
          <w:color w:val="CF4A02"/>
          <w:sz w:val="18"/>
          <w:szCs w:val="18"/>
          <w:lang w:val="en-GB" w:eastAsia="en-US"/>
        </w:rPr>
      </w:pPr>
      <w:r w:rsidRPr="00CB2ECD">
        <w:rPr>
          <w:rFonts w:ascii="Arial" w:eastAsia="Arial Unicode MS" w:hAnsi="Arial" w:cs="Arial"/>
          <w:color w:val="CF4A02"/>
          <w:sz w:val="18"/>
          <w:szCs w:val="18"/>
          <w:lang w:val="en-GB" w:eastAsia="en-US"/>
        </w:rPr>
        <w:t>a)</w:t>
      </w:r>
      <w:r w:rsidRPr="00CB2ECD">
        <w:rPr>
          <w:rFonts w:ascii="Arial" w:eastAsia="Arial Unicode MS" w:hAnsi="Arial" w:cs="Arial"/>
          <w:color w:val="CF4A02"/>
          <w:sz w:val="18"/>
          <w:szCs w:val="18"/>
          <w:lang w:val="en-GB" w:eastAsia="en-US"/>
        </w:rPr>
        <w:tab/>
        <w:t>Functional and presentation currency</w:t>
      </w:r>
    </w:p>
    <w:p w14:paraId="17B46859" w14:textId="77777777" w:rsidR="00383BA8" w:rsidRPr="00CB2ECD" w:rsidRDefault="00383BA8" w:rsidP="00383BA8">
      <w:pPr>
        <w:pStyle w:val="Header"/>
        <w:ind w:left="1080"/>
        <w:jc w:val="both"/>
        <w:rPr>
          <w:rFonts w:ascii="Arial" w:hAnsi="Arial" w:cs="Arial"/>
          <w:spacing w:val="-2"/>
          <w:sz w:val="18"/>
          <w:szCs w:val="18"/>
        </w:rPr>
      </w:pPr>
    </w:p>
    <w:p w14:paraId="4FA7075B" w14:textId="28C156CD" w:rsidR="00B747B4" w:rsidRPr="00CB2ECD" w:rsidRDefault="00B747B4" w:rsidP="00383BA8">
      <w:pPr>
        <w:ind w:left="1080"/>
        <w:jc w:val="both"/>
        <w:rPr>
          <w:rFonts w:ascii="Arial" w:eastAsia="Arial Unicode MS" w:hAnsi="Arial" w:cs="Arial"/>
          <w:spacing w:val="-4"/>
          <w:sz w:val="18"/>
          <w:szCs w:val="18"/>
          <w:lang w:val="en-GB"/>
        </w:rPr>
      </w:pPr>
      <w:r w:rsidRPr="00CB2ECD">
        <w:rPr>
          <w:rFonts w:ascii="Arial" w:eastAsia="Arial Unicode MS" w:hAnsi="Arial" w:cs="Arial"/>
          <w:spacing w:val="-4"/>
          <w:sz w:val="18"/>
          <w:szCs w:val="18"/>
          <w:lang w:val="en-GB"/>
        </w:rPr>
        <w:t xml:space="preserve">Items included in the financial statements of each of the Group’s entities are measured using the currency of </w:t>
      </w:r>
      <w:r w:rsidRPr="00CB2ECD">
        <w:rPr>
          <w:rFonts w:ascii="Arial" w:eastAsia="Arial Unicode MS" w:hAnsi="Arial" w:cs="Arial"/>
          <w:spacing w:val="-10"/>
          <w:sz w:val="18"/>
          <w:szCs w:val="18"/>
          <w:lang w:val="en-GB"/>
        </w:rPr>
        <w:t xml:space="preserve">the primary economic environment in which each entity operates, or the functional currency. The financial statements </w:t>
      </w:r>
      <w:r w:rsidRPr="00CB2ECD">
        <w:rPr>
          <w:rFonts w:ascii="Arial" w:eastAsia="Arial Unicode MS" w:hAnsi="Arial" w:cs="Arial"/>
          <w:spacing w:val="-4"/>
          <w:sz w:val="18"/>
          <w:szCs w:val="18"/>
          <w:lang w:val="en-GB"/>
        </w:rPr>
        <w:t>are presented in Thai Baht, which is the Company’s functional and presentation currency.</w:t>
      </w:r>
    </w:p>
    <w:p w14:paraId="3622A6D9" w14:textId="77777777" w:rsidR="00383BA8" w:rsidRPr="00CB2ECD" w:rsidRDefault="00383BA8" w:rsidP="00383BA8">
      <w:pPr>
        <w:tabs>
          <w:tab w:val="left" w:pos="680"/>
        </w:tabs>
        <w:ind w:left="1080"/>
        <w:jc w:val="both"/>
        <w:rPr>
          <w:rFonts w:ascii="Arial" w:hAnsi="Arial" w:cs="Arial"/>
          <w:spacing w:val="-2"/>
          <w:sz w:val="18"/>
          <w:szCs w:val="18"/>
        </w:rPr>
      </w:pPr>
    </w:p>
    <w:p w14:paraId="6A6797FD" w14:textId="77777777" w:rsidR="00383BA8" w:rsidRPr="00CB2ECD" w:rsidRDefault="00383BA8" w:rsidP="00383BA8">
      <w:pPr>
        <w:pStyle w:val="Header"/>
        <w:tabs>
          <w:tab w:val="left" w:pos="1078"/>
        </w:tabs>
        <w:ind w:left="1080" w:hanging="540"/>
        <w:jc w:val="both"/>
        <w:rPr>
          <w:rFonts w:ascii="Arial" w:eastAsia="Arial Unicode MS" w:hAnsi="Arial" w:cs="Arial"/>
          <w:color w:val="CF4A02"/>
          <w:sz w:val="18"/>
          <w:szCs w:val="18"/>
          <w:lang w:val="en-GB" w:eastAsia="en-US"/>
        </w:rPr>
      </w:pPr>
      <w:r w:rsidRPr="00CB2ECD">
        <w:rPr>
          <w:rFonts w:ascii="Arial" w:eastAsia="Arial Unicode MS" w:hAnsi="Arial" w:cs="Arial"/>
          <w:color w:val="CF4A02"/>
          <w:sz w:val="18"/>
          <w:szCs w:val="18"/>
          <w:lang w:val="en-GB" w:eastAsia="en-US"/>
        </w:rPr>
        <w:t>b)</w:t>
      </w:r>
      <w:r w:rsidRPr="00CB2ECD">
        <w:rPr>
          <w:rFonts w:ascii="Arial" w:eastAsia="Arial Unicode MS" w:hAnsi="Arial" w:cs="Arial"/>
          <w:color w:val="CF4A02"/>
          <w:sz w:val="18"/>
          <w:szCs w:val="18"/>
          <w:lang w:val="en-GB" w:eastAsia="en-US"/>
        </w:rPr>
        <w:tab/>
        <w:t>Transactions and balances</w:t>
      </w:r>
    </w:p>
    <w:p w14:paraId="233EB7DA" w14:textId="02D8E1DE" w:rsidR="00383BA8" w:rsidRPr="00CB2ECD" w:rsidRDefault="00383BA8" w:rsidP="00383BA8">
      <w:pPr>
        <w:pStyle w:val="ListParagraph"/>
        <w:tabs>
          <w:tab w:val="left" w:pos="567"/>
          <w:tab w:val="left" w:pos="680"/>
        </w:tabs>
        <w:spacing w:after="0" w:line="240" w:lineRule="auto"/>
        <w:ind w:left="1080"/>
        <w:jc w:val="both"/>
        <w:rPr>
          <w:rFonts w:ascii="Arial" w:hAnsi="Arial" w:cs="Arial"/>
          <w:spacing w:val="-2"/>
          <w:sz w:val="18"/>
          <w:szCs w:val="18"/>
        </w:rPr>
      </w:pPr>
    </w:p>
    <w:p w14:paraId="59CF7B2F" w14:textId="1A8106BA" w:rsidR="00B747B4" w:rsidRPr="00CB2ECD" w:rsidRDefault="00B747B4" w:rsidP="00B747B4">
      <w:pPr>
        <w:ind w:left="1080"/>
        <w:jc w:val="both"/>
        <w:rPr>
          <w:rFonts w:ascii="Arial" w:eastAsia="Arial Unicode MS" w:hAnsi="Arial" w:cs="Arial"/>
          <w:spacing w:val="-4"/>
          <w:sz w:val="18"/>
          <w:szCs w:val="18"/>
          <w:lang w:val="en-GB"/>
        </w:rPr>
      </w:pPr>
      <w:r w:rsidRPr="00CB2ECD">
        <w:rPr>
          <w:rFonts w:ascii="Arial" w:eastAsia="Arial Unicode MS" w:hAnsi="Arial" w:cs="Arial"/>
          <w:spacing w:val="-3"/>
          <w:sz w:val="18"/>
          <w:szCs w:val="18"/>
          <w:lang w:val="en-GB"/>
        </w:rPr>
        <w:t xml:space="preserve">Foreign currency transactions are translated into the functional currency using the exchange rates prevailing </w:t>
      </w:r>
      <w:r w:rsidRPr="00CB2ECD">
        <w:rPr>
          <w:rFonts w:ascii="Arial" w:eastAsia="Arial Unicode MS" w:hAnsi="Arial" w:cs="Arial"/>
          <w:spacing w:val="-2"/>
          <w:sz w:val="18"/>
          <w:szCs w:val="18"/>
          <w:lang w:val="en-GB"/>
        </w:rPr>
        <w:t>at the dates of the transactions.</w:t>
      </w:r>
    </w:p>
    <w:p w14:paraId="07B59B2F" w14:textId="77777777" w:rsidR="00B747B4" w:rsidRPr="00CB2ECD" w:rsidRDefault="00B747B4" w:rsidP="00B747B4">
      <w:pPr>
        <w:tabs>
          <w:tab w:val="left" w:pos="567"/>
        </w:tabs>
        <w:ind w:left="1080"/>
        <w:jc w:val="both"/>
        <w:rPr>
          <w:rFonts w:ascii="Arial" w:eastAsia="Arial Unicode MS" w:hAnsi="Arial" w:cs="Arial"/>
          <w:spacing w:val="-4"/>
          <w:sz w:val="18"/>
          <w:szCs w:val="18"/>
          <w:lang w:val="en-GB"/>
        </w:rPr>
      </w:pPr>
    </w:p>
    <w:p w14:paraId="5D0F1D22" w14:textId="77777777" w:rsidR="00B747B4" w:rsidRPr="00CB2ECD" w:rsidRDefault="00B747B4" w:rsidP="00B747B4">
      <w:pPr>
        <w:ind w:left="1080"/>
        <w:jc w:val="both"/>
        <w:rPr>
          <w:rFonts w:ascii="Arial" w:eastAsia="Arial Unicode MS" w:hAnsi="Arial" w:cs="Arial"/>
          <w:spacing w:val="-4"/>
          <w:sz w:val="18"/>
          <w:szCs w:val="18"/>
          <w:lang w:val="en-GB"/>
        </w:rPr>
      </w:pPr>
      <w:r w:rsidRPr="00CB2ECD">
        <w:rPr>
          <w:rFonts w:ascii="Arial" w:eastAsia="Arial Unicode MS" w:hAnsi="Arial" w:cs="Arial"/>
          <w:spacing w:val="-6"/>
          <w:sz w:val="18"/>
          <w:szCs w:val="18"/>
          <w:lang w:val="en-GB"/>
        </w:rPr>
        <w:t>Foreign exchange gains and losses resulting from the settlement of such transactions and from the translation at</w:t>
      </w:r>
      <w:r w:rsidRPr="00CB2ECD">
        <w:rPr>
          <w:rFonts w:ascii="Arial" w:eastAsia="Arial Unicode MS" w:hAnsi="Arial" w:cs="Arial"/>
          <w:spacing w:val="-4"/>
          <w:sz w:val="18"/>
          <w:szCs w:val="18"/>
          <w:lang w:val="en-GB"/>
        </w:rPr>
        <w:t xml:space="preserve"> </w:t>
      </w:r>
      <w:r w:rsidRPr="00CB2ECD">
        <w:rPr>
          <w:rFonts w:ascii="Arial" w:eastAsia="Arial Unicode MS" w:hAnsi="Arial" w:cs="Arial"/>
          <w:spacing w:val="-3"/>
          <w:sz w:val="18"/>
          <w:szCs w:val="18"/>
          <w:lang w:val="en-GB"/>
        </w:rPr>
        <w:t>year-end exchange rates of monetary assets and liabilities denominated in foreign currencies are recognised</w:t>
      </w:r>
      <w:r w:rsidRPr="00CB2ECD">
        <w:rPr>
          <w:rFonts w:ascii="Arial" w:eastAsia="Arial Unicode MS" w:hAnsi="Arial" w:cs="Arial"/>
          <w:spacing w:val="-4"/>
          <w:sz w:val="18"/>
          <w:szCs w:val="18"/>
          <w:lang w:val="en-GB"/>
        </w:rPr>
        <w:t xml:space="preserve"> </w:t>
      </w:r>
      <w:r w:rsidRPr="00CB2ECD">
        <w:rPr>
          <w:rFonts w:ascii="Arial" w:eastAsia="Arial Unicode MS" w:hAnsi="Arial" w:cs="Arial"/>
          <w:spacing w:val="-2"/>
          <w:sz w:val="18"/>
          <w:szCs w:val="18"/>
          <w:lang w:val="en-GB"/>
        </w:rPr>
        <w:t>in the profit or loss.</w:t>
      </w:r>
    </w:p>
    <w:p w14:paraId="27DD90FF" w14:textId="77777777" w:rsidR="00B747B4" w:rsidRPr="00CB2ECD" w:rsidRDefault="00B747B4" w:rsidP="00B747B4">
      <w:pPr>
        <w:tabs>
          <w:tab w:val="left" w:pos="567"/>
        </w:tabs>
        <w:ind w:left="1080"/>
        <w:jc w:val="both"/>
        <w:rPr>
          <w:rFonts w:ascii="Arial" w:eastAsia="Arial Unicode MS" w:hAnsi="Arial" w:cs="Arial"/>
          <w:spacing w:val="-4"/>
          <w:sz w:val="18"/>
          <w:szCs w:val="18"/>
          <w:lang w:val="en-GB"/>
        </w:rPr>
      </w:pPr>
    </w:p>
    <w:p w14:paraId="08568830" w14:textId="4F809404" w:rsidR="00B747B4" w:rsidRPr="00CB2ECD" w:rsidRDefault="00D053B1" w:rsidP="00B747B4">
      <w:pPr>
        <w:ind w:left="1080"/>
        <w:jc w:val="both"/>
        <w:rPr>
          <w:rFonts w:ascii="Arial" w:eastAsia="Arial Unicode MS" w:hAnsi="Arial" w:cs="Arial"/>
          <w:spacing w:val="-4"/>
          <w:sz w:val="18"/>
          <w:szCs w:val="18"/>
          <w:lang w:val="en-GB"/>
        </w:rPr>
      </w:pPr>
      <w:bookmarkStart w:id="4" w:name="_tyjcwt" w:colFirst="0" w:colLast="0"/>
      <w:bookmarkEnd w:id="4"/>
      <w:r w:rsidRPr="00CB2ECD">
        <w:rPr>
          <w:rFonts w:ascii="Arial" w:eastAsia="Arial Unicode MS" w:hAnsi="Arial" w:cs="Arial"/>
          <w:spacing w:val="-5"/>
          <w:sz w:val="18"/>
          <w:szCs w:val="18"/>
          <w:lang w:val="en-GB"/>
        </w:rPr>
        <w:t>When gains</w:t>
      </w:r>
      <w:r w:rsidR="00B747B4" w:rsidRPr="00CB2ECD">
        <w:rPr>
          <w:rFonts w:ascii="Arial" w:eastAsia="Arial Unicode MS" w:hAnsi="Arial" w:cs="Arial"/>
          <w:spacing w:val="-5"/>
          <w:sz w:val="18"/>
          <w:szCs w:val="18"/>
          <w:lang w:val="en-GB"/>
        </w:rPr>
        <w:t xml:space="preserve"> and losses on a non-monetary item that recognised in other</w:t>
      </w:r>
      <w:r w:rsidR="00B747B4" w:rsidRPr="00CB2ECD">
        <w:rPr>
          <w:rFonts w:ascii="Arial" w:eastAsia="Arial Unicode MS" w:hAnsi="Arial" w:cs="Arial"/>
          <w:spacing w:val="-4"/>
          <w:sz w:val="18"/>
          <w:szCs w:val="18"/>
          <w:lang w:val="en-GB"/>
        </w:rPr>
        <w:t xml:space="preserve"> comprehensive income</w:t>
      </w:r>
      <w:r w:rsidRPr="00CB2ECD">
        <w:rPr>
          <w:rFonts w:ascii="Arial" w:eastAsia="Arial Unicode MS" w:hAnsi="Arial" w:cs="Arial"/>
          <w:spacing w:val="-4"/>
          <w:sz w:val="18"/>
          <w:szCs w:val="18"/>
          <w:lang w:val="en-GB"/>
        </w:rPr>
        <w:t>,</w:t>
      </w:r>
      <w:r w:rsidR="00B747B4" w:rsidRPr="00CB2ECD">
        <w:rPr>
          <w:rFonts w:ascii="Arial" w:eastAsia="Arial Unicode MS" w:hAnsi="Arial" w:cs="Arial"/>
          <w:spacing w:val="-4"/>
          <w:sz w:val="18"/>
          <w:szCs w:val="18"/>
          <w:lang w:val="en-GB"/>
        </w:rPr>
        <w:t xml:space="preserve"> </w:t>
      </w:r>
      <w:r w:rsidRPr="00CB2ECD">
        <w:rPr>
          <w:rFonts w:ascii="Arial" w:eastAsia="Arial Unicode MS" w:hAnsi="Arial" w:cs="Arial"/>
          <w:spacing w:val="-5"/>
          <w:sz w:val="18"/>
          <w:szCs w:val="18"/>
          <w:lang w:val="en-GB"/>
        </w:rPr>
        <w:t xml:space="preserve">any exchange </w:t>
      </w:r>
      <w:r w:rsidRPr="00CB2ECD">
        <w:rPr>
          <w:rFonts w:ascii="Arial" w:eastAsia="Arial Unicode MS" w:hAnsi="Arial" w:cs="Arial"/>
          <w:spacing w:val="-9"/>
          <w:sz w:val="18"/>
          <w:szCs w:val="18"/>
          <w:lang w:val="en-GB"/>
        </w:rPr>
        <w:t xml:space="preserve">component </w:t>
      </w:r>
      <w:r w:rsidR="00B747B4" w:rsidRPr="00CB2ECD">
        <w:rPr>
          <w:rFonts w:ascii="Arial" w:eastAsia="Arial Unicode MS" w:hAnsi="Arial" w:cs="Arial"/>
          <w:spacing w:val="-9"/>
          <w:sz w:val="18"/>
          <w:szCs w:val="18"/>
          <w:lang w:val="en-GB"/>
        </w:rPr>
        <w:t>is recognised following the recognition of a gain or loss on the non-monetary item</w:t>
      </w:r>
      <w:r w:rsidRPr="00CB2ECD">
        <w:rPr>
          <w:rFonts w:ascii="Arial" w:eastAsia="Arial Unicode MS" w:hAnsi="Arial" w:cs="Arial"/>
          <w:spacing w:val="-9"/>
          <w:sz w:val="18"/>
          <w:szCs w:val="18"/>
          <w:lang w:val="en-GB"/>
        </w:rPr>
        <w:t xml:space="preserve"> in other comprehensive</w:t>
      </w:r>
      <w:r w:rsidRPr="00CB2ECD">
        <w:rPr>
          <w:rFonts w:ascii="Arial" w:eastAsia="Arial Unicode MS" w:hAnsi="Arial" w:cs="Arial"/>
          <w:spacing w:val="-4"/>
          <w:sz w:val="18"/>
          <w:szCs w:val="18"/>
          <w:lang w:val="en-GB"/>
        </w:rPr>
        <w:t xml:space="preserve"> </w:t>
      </w:r>
      <w:r w:rsidRPr="00CB2ECD">
        <w:rPr>
          <w:rFonts w:ascii="Arial" w:eastAsia="Arial Unicode MS" w:hAnsi="Arial" w:cs="Arial"/>
          <w:spacing w:val="-9"/>
          <w:sz w:val="18"/>
          <w:szCs w:val="18"/>
          <w:lang w:val="en-GB"/>
        </w:rPr>
        <w:t>income</w:t>
      </w:r>
      <w:r w:rsidR="00B747B4" w:rsidRPr="00CB2ECD">
        <w:rPr>
          <w:rFonts w:ascii="Arial" w:eastAsia="Arial Unicode MS" w:hAnsi="Arial" w:cs="Arial"/>
          <w:spacing w:val="-9"/>
          <w:sz w:val="18"/>
          <w:szCs w:val="18"/>
          <w:lang w:val="en-GB"/>
        </w:rPr>
        <w:t>.</w:t>
      </w:r>
      <w:r w:rsidR="00210205" w:rsidRPr="00CB2ECD">
        <w:rPr>
          <w:rFonts w:ascii="Arial" w:eastAsia="Arial Unicode MS" w:hAnsi="Arial" w:cs="Arial"/>
          <w:spacing w:val="-9"/>
          <w:sz w:val="18"/>
          <w:szCs w:val="18"/>
          <w:lang w:val="en-GB"/>
        </w:rPr>
        <w:t xml:space="preserve"> </w:t>
      </w:r>
      <w:r w:rsidRPr="00CB2ECD">
        <w:rPr>
          <w:rFonts w:ascii="Arial" w:eastAsia="Arial Unicode MS" w:hAnsi="Arial" w:cs="Arial"/>
          <w:spacing w:val="-9"/>
          <w:sz w:val="18"/>
          <w:szCs w:val="18"/>
          <w:lang w:val="en-GB"/>
        </w:rPr>
        <w:t xml:space="preserve">Conversely, </w:t>
      </w:r>
      <w:proofErr w:type="gramStart"/>
      <w:r w:rsidRPr="00CB2ECD">
        <w:rPr>
          <w:rFonts w:ascii="Arial" w:eastAsia="Arial Unicode MS" w:hAnsi="Arial" w:cs="Arial"/>
          <w:spacing w:val="-9"/>
          <w:sz w:val="18"/>
          <w:szCs w:val="18"/>
          <w:lang w:val="en-GB"/>
        </w:rPr>
        <w:t>When</w:t>
      </w:r>
      <w:proofErr w:type="gramEnd"/>
      <w:r w:rsidRPr="00CB2ECD">
        <w:rPr>
          <w:rFonts w:ascii="Arial" w:eastAsia="Arial Unicode MS" w:hAnsi="Arial" w:cs="Arial"/>
          <w:spacing w:val="-9"/>
          <w:sz w:val="18"/>
          <w:szCs w:val="18"/>
          <w:lang w:val="en-GB"/>
        </w:rPr>
        <w:t xml:space="preserve"> gains and losses on a non-monetary item that recognised in profit or loss, any exchange</w:t>
      </w:r>
      <w:r w:rsidRPr="00CB2ECD">
        <w:rPr>
          <w:rFonts w:ascii="Arial" w:eastAsia="Arial Unicode MS" w:hAnsi="Arial" w:cs="Arial"/>
          <w:spacing w:val="-4"/>
          <w:sz w:val="18"/>
          <w:szCs w:val="18"/>
          <w:lang w:val="en-GB"/>
        </w:rPr>
        <w:t xml:space="preserve"> component is recognised following the recognition of a gain or loss on the non-monetary item in profit or loss</w:t>
      </w:r>
      <w:r w:rsidR="009F4CBF" w:rsidRPr="00CB2ECD">
        <w:rPr>
          <w:rFonts w:ascii="Arial" w:eastAsia="Arial Unicode MS" w:hAnsi="Arial" w:cs="Arial"/>
          <w:spacing w:val="-4"/>
          <w:sz w:val="18"/>
          <w:szCs w:val="18"/>
          <w:lang w:val="en-GB"/>
        </w:rPr>
        <w:t>.</w:t>
      </w:r>
    </w:p>
    <w:p w14:paraId="12BB4D2D" w14:textId="77777777" w:rsidR="003B6042" w:rsidRPr="00CB2ECD" w:rsidRDefault="003B6042" w:rsidP="00B747B4">
      <w:pPr>
        <w:ind w:left="1080"/>
        <w:jc w:val="both"/>
        <w:rPr>
          <w:rFonts w:ascii="Arial" w:eastAsia="Arial Unicode MS" w:hAnsi="Arial" w:cs="Arial"/>
          <w:spacing w:val="-4"/>
          <w:sz w:val="18"/>
          <w:szCs w:val="18"/>
          <w:lang w:val="en-GB"/>
        </w:rPr>
      </w:pPr>
    </w:p>
    <w:p w14:paraId="6A969C44" w14:textId="200AD628" w:rsidR="00383BA8" w:rsidRPr="00CB2ECD" w:rsidRDefault="00383BA8" w:rsidP="00383BA8">
      <w:pPr>
        <w:pStyle w:val="Header"/>
        <w:tabs>
          <w:tab w:val="left" w:pos="1078"/>
        </w:tabs>
        <w:ind w:left="1080" w:hanging="540"/>
        <w:jc w:val="both"/>
        <w:rPr>
          <w:rFonts w:ascii="Arial" w:eastAsia="Arial Unicode MS" w:hAnsi="Arial" w:cs="Arial"/>
          <w:color w:val="CF4A02"/>
          <w:sz w:val="18"/>
          <w:szCs w:val="18"/>
          <w:lang w:val="en-GB" w:eastAsia="en-US"/>
        </w:rPr>
      </w:pPr>
      <w:r w:rsidRPr="00CB2ECD">
        <w:rPr>
          <w:rFonts w:ascii="Arial" w:eastAsia="Arial Unicode MS" w:hAnsi="Arial" w:cs="Arial"/>
          <w:color w:val="CF4A02"/>
          <w:sz w:val="18"/>
          <w:szCs w:val="18"/>
          <w:lang w:val="en-GB" w:eastAsia="en-US"/>
        </w:rPr>
        <w:t>c)</w:t>
      </w:r>
      <w:r w:rsidRPr="00CB2ECD">
        <w:rPr>
          <w:rFonts w:ascii="Arial" w:eastAsia="Arial Unicode MS" w:hAnsi="Arial" w:cs="Arial"/>
          <w:color w:val="CF4A02"/>
          <w:sz w:val="18"/>
          <w:szCs w:val="18"/>
          <w:lang w:val="en-GB" w:eastAsia="en-US"/>
        </w:rPr>
        <w:tab/>
        <w:t>Group companies</w:t>
      </w:r>
    </w:p>
    <w:p w14:paraId="2EF5BB57" w14:textId="77777777" w:rsidR="00383BA8" w:rsidRPr="00CB2ECD" w:rsidRDefault="00383BA8" w:rsidP="00383BA8">
      <w:pPr>
        <w:pStyle w:val="Header"/>
        <w:tabs>
          <w:tab w:val="left" w:pos="1078"/>
        </w:tabs>
        <w:ind w:left="1080"/>
        <w:jc w:val="both"/>
        <w:rPr>
          <w:rFonts w:ascii="Arial" w:hAnsi="Arial" w:cs="Arial"/>
          <w:color w:val="CF4A02"/>
          <w:sz w:val="18"/>
          <w:szCs w:val="18"/>
          <w:shd w:val="clear" w:color="auto" w:fill="FFFFFF"/>
        </w:rPr>
      </w:pPr>
    </w:p>
    <w:p w14:paraId="40EFBED5" w14:textId="77777777" w:rsidR="000066D4" w:rsidRPr="00CB2ECD" w:rsidRDefault="000066D4" w:rsidP="000066D4">
      <w:pPr>
        <w:ind w:left="1080"/>
        <w:jc w:val="both"/>
        <w:rPr>
          <w:rFonts w:ascii="Arial" w:eastAsia="Arial Unicode MS" w:hAnsi="Arial" w:cs="Arial"/>
          <w:spacing w:val="-5"/>
          <w:sz w:val="18"/>
          <w:szCs w:val="18"/>
          <w:lang w:val="en-GB"/>
        </w:rPr>
      </w:pPr>
      <w:r w:rsidRPr="00CB2ECD">
        <w:rPr>
          <w:rFonts w:ascii="Arial" w:eastAsia="Arial Unicode MS" w:hAnsi="Arial" w:cs="Arial"/>
          <w:sz w:val="18"/>
          <w:szCs w:val="18"/>
          <w:lang w:val="en-GB"/>
        </w:rPr>
        <w:t>The operational results and financial position of the Group’s entities (none of which has the currency of a hyper-inflationary</w:t>
      </w:r>
      <w:r w:rsidRPr="00CB2ECD">
        <w:rPr>
          <w:rFonts w:ascii="Arial" w:eastAsia="Arial Unicode MS" w:hAnsi="Arial" w:cs="Arial"/>
          <w:spacing w:val="-2"/>
          <w:sz w:val="18"/>
          <w:szCs w:val="18"/>
          <w:lang w:val="en-GB"/>
        </w:rPr>
        <w:t xml:space="preserve"> </w:t>
      </w:r>
      <w:r w:rsidRPr="00CB2ECD">
        <w:rPr>
          <w:rFonts w:ascii="Arial" w:eastAsia="Arial Unicode MS" w:hAnsi="Arial" w:cs="Arial"/>
          <w:spacing w:val="-4"/>
          <w:sz w:val="18"/>
          <w:szCs w:val="18"/>
          <w:lang w:val="en-GB"/>
        </w:rPr>
        <w:t>economy) that have a different functional currency from the Group’s presentation currency are translated into</w:t>
      </w:r>
      <w:r w:rsidRPr="00CB2ECD">
        <w:rPr>
          <w:rFonts w:ascii="Arial" w:eastAsia="Arial Unicode MS" w:hAnsi="Arial" w:cs="Arial"/>
          <w:spacing w:val="-2"/>
          <w:sz w:val="18"/>
          <w:szCs w:val="18"/>
          <w:lang w:val="en-GB"/>
        </w:rPr>
        <w:t xml:space="preserve"> the presentation currency as follows.</w:t>
      </w:r>
    </w:p>
    <w:p w14:paraId="4878BB8F" w14:textId="77777777" w:rsidR="000066D4" w:rsidRPr="00CB2ECD" w:rsidRDefault="000066D4" w:rsidP="00744840">
      <w:pPr>
        <w:pStyle w:val="Header"/>
        <w:tabs>
          <w:tab w:val="left" w:pos="1078"/>
        </w:tabs>
        <w:ind w:left="1080"/>
        <w:jc w:val="both"/>
        <w:rPr>
          <w:rFonts w:ascii="Arial" w:hAnsi="Arial" w:cs="Arial"/>
          <w:color w:val="CF4A02"/>
          <w:sz w:val="18"/>
          <w:szCs w:val="18"/>
          <w:shd w:val="clear" w:color="auto" w:fill="FFFFFF"/>
        </w:rPr>
      </w:pPr>
    </w:p>
    <w:p w14:paraId="5AC0470C" w14:textId="77777777" w:rsidR="000066D4" w:rsidRPr="00CB2ECD" w:rsidRDefault="000066D4" w:rsidP="000066D4">
      <w:pPr>
        <w:pBdr>
          <w:top w:val="nil"/>
          <w:left w:val="nil"/>
          <w:bottom w:val="nil"/>
          <w:right w:val="nil"/>
          <w:between w:val="nil"/>
        </w:pBdr>
        <w:tabs>
          <w:tab w:val="center" w:pos="4680"/>
          <w:tab w:val="right" w:pos="9360"/>
          <w:tab w:val="left" w:pos="1440"/>
        </w:tabs>
        <w:ind w:left="1440" w:hanging="360"/>
        <w:jc w:val="both"/>
        <w:rPr>
          <w:rFonts w:ascii="Arial" w:hAnsi="Arial" w:cs="Arial"/>
          <w:color w:val="000000"/>
          <w:sz w:val="18"/>
          <w:szCs w:val="18"/>
          <w:highlight w:val="white"/>
          <w:lang w:val="en-GB"/>
        </w:rPr>
      </w:pPr>
      <w:r w:rsidRPr="00CB2ECD">
        <w:rPr>
          <w:rFonts w:ascii="Arial" w:hAnsi="Arial" w:cs="Arial"/>
          <w:color w:val="000000"/>
          <w:sz w:val="18"/>
          <w:szCs w:val="18"/>
          <w:highlight w:val="white"/>
          <w:lang w:val="en-GB"/>
        </w:rPr>
        <w:t>-</w:t>
      </w:r>
      <w:r w:rsidRPr="00CB2ECD">
        <w:rPr>
          <w:rFonts w:ascii="Arial" w:hAnsi="Arial" w:cs="Arial"/>
          <w:color w:val="000000"/>
          <w:sz w:val="18"/>
          <w:szCs w:val="18"/>
          <w:highlight w:val="white"/>
          <w:lang w:val="en-GB"/>
        </w:rPr>
        <w:tab/>
      </w:r>
      <w:r w:rsidRPr="00CB2ECD">
        <w:rPr>
          <w:rFonts w:ascii="Arial" w:hAnsi="Arial" w:cs="Arial"/>
          <w:color w:val="000000"/>
          <w:spacing w:val="-6"/>
          <w:sz w:val="18"/>
          <w:szCs w:val="18"/>
          <w:highlight w:val="white"/>
          <w:lang w:val="en-GB"/>
        </w:rPr>
        <w:t xml:space="preserve">Assets and liabilities are translated at the closing rate at the date of respective statement of financial </w:t>
      </w:r>
      <w:proofErr w:type="gramStart"/>
      <w:r w:rsidRPr="00CB2ECD">
        <w:rPr>
          <w:rFonts w:ascii="Arial" w:hAnsi="Arial" w:cs="Arial"/>
          <w:color w:val="000000"/>
          <w:spacing w:val="-6"/>
          <w:sz w:val="18"/>
          <w:szCs w:val="18"/>
          <w:highlight w:val="white"/>
          <w:lang w:val="en-GB"/>
        </w:rPr>
        <w:t>position;</w:t>
      </w:r>
      <w:proofErr w:type="gramEnd"/>
    </w:p>
    <w:p w14:paraId="1D7278FE" w14:textId="05EE90DD" w:rsidR="000066D4" w:rsidRPr="00CB2ECD" w:rsidRDefault="000066D4" w:rsidP="000066D4">
      <w:pPr>
        <w:pBdr>
          <w:top w:val="nil"/>
          <w:left w:val="nil"/>
          <w:bottom w:val="nil"/>
          <w:right w:val="nil"/>
          <w:between w:val="nil"/>
        </w:pBdr>
        <w:tabs>
          <w:tab w:val="center" w:pos="4680"/>
          <w:tab w:val="right" w:pos="9360"/>
          <w:tab w:val="left" w:pos="1440"/>
        </w:tabs>
        <w:ind w:left="1440" w:hanging="360"/>
        <w:jc w:val="both"/>
        <w:rPr>
          <w:rFonts w:ascii="Arial" w:hAnsi="Arial" w:cs="Arial"/>
          <w:color w:val="000000"/>
          <w:sz w:val="18"/>
          <w:szCs w:val="18"/>
          <w:highlight w:val="white"/>
          <w:lang w:val="en-GB"/>
        </w:rPr>
      </w:pPr>
      <w:r w:rsidRPr="00CB2ECD">
        <w:rPr>
          <w:rFonts w:ascii="Arial" w:hAnsi="Arial" w:cs="Arial"/>
          <w:color w:val="000000"/>
          <w:sz w:val="18"/>
          <w:szCs w:val="18"/>
          <w:highlight w:val="white"/>
          <w:lang w:val="en-GB"/>
        </w:rPr>
        <w:t>-</w:t>
      </w:r>
      <w:r w:rsidRPr="00CB2ECD">
        <w:rPr>
          <w:rFonts w:ascii="Arial" w:hAnsi="Arial" w:cs="Arial"/>
          <w:color w:val="000000"/>
          <w:sz w:val="18"/>
          <w:szCs w:val="18"/>
          <w:highlight w:val="white"/>
          <w:lang w:val="en-GB"/>
        </w:rPr>
        <w:tab/>
      </w:r>
      <w:r w:rsidRPr="00CB2ECD">
        <w:rPr>
          <w:rFonts w:ascii="Arial" w:hAnsi="Arial" w:cs="Arial"/>
          <w:color w:val="000000"/>
          <w:spacing w:val="-7"/>
          <w:sz w:val="18"/>
          <w:szCs w:val="18"/>
          <w:highlight w:val="white"/>
          <w:lang w:val="en-GB"/>
        </w:rPr>
        <w:t>Income and expenses f</w:t>
      </w:r>
      <w:r w:rsidRPr="00CB2ECD">
        <w:rPr>
          <w:rFonts w:ascii="Arial" w:hAnsi="Arial" w:cs="Arial"/>
          <w:color w:val="000000"/>
          <w:spacing w:val="-7"/>
          <w:sz w:val="18"/>
          <w:szCs w:val="18"/>
          <w:lang w:val="en-GB"/>
        </w:rPr>
        <w:t xml:space="preserve">or statement of comprehensive income </w:t>
      </w:r>
      <w:r w:rsidRPr="00CB2ECD">
        <w:rPr>
          <w:rFonts w:ascii="Arial" w:hAnsi="Arial" w:cs="Arial"/>
          <w:color w:val="000000"/>
          <w:spacing w:val="-7"/>
          <w:sz w:val="18"/>
          <w:szCs w:val="18"/>
          <w:highlight w:val="white"/>
          <w:lang w:val="en-GB"/>
        </w:rPr>
        <w:t>are translated at average exchange rates; and</w:t>
      </w:r>
    </w:p>
    <w:p w14:paraId="4B9875C0" w14:textId="77777777" w:rsidR="000066D4" w:rsidRPr="00CB2ECD" w:rsidRDefault="000066D4" w:rsidP="000066D4">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color w:val="000000"/>
          <w:spacing w:val="-4"/>
          <w:sz w:val="18"/>
          <w:szCs w:val="18"/>
          <w:highlight w:val="white"/>
          <w:lang w:val="en-GB"/>
        </w:rPr>
      </w:pPr>
      <w:r w:rsidRPr="00CB2ECD">
        <w:rPr>
          <w:rFonts w:ascii="Arial" w:hAnsi="Arial" w:cs="Arial"/>
          <w:color w:val="000000"/>
          <w:spacing w:val="-4"/>
          <w:sz w:val="18"/>
          <w:szCs w:val="18"/>
          <w:highlight w:val="white"/>
          <w:lang w:val="en-GB"/>
        </w:rPr>
        <w:t>-</w:t>
      </w:r>
      <w:r w:rsidRPr="00CB2ECD">
        <w:rPr>
          <w:rFonts w:ascii="Arial" w:hAnsi="Arial" w:cs="Arial"/>
          <w:color w:val="000000"/>
          <w:spacing w:val="-4"/>
          <w:sz w:val="18"/>
          <w:szCs w:val="18"/>
          <w:highlight w:val="white"/>
          <w:lang w:val="en-GB"/>
        </w:rPr>
        <w:tab/>
        <w:t>All resulting exchange differences are recognised in other comprehensive income.</w:t>
      </w:r>
    </w:p>
    <w:p w14:paraId="5AF1A186" w14:textId="621691FE" w:rsidR="00383BA8" w:rsidRPr="00CB2ECD" w:rsidRDefault="00383BA8" w:rsidP="00383BA8">
      <w:pPr>
        <w:jc w:val="both"/>
        <w:rPr>
          <w:rFonts w:ascii="Arial" w:eastAsia="Arial Unicode MS" w:hAnsi="Arial" w:cs="Arial"/>
          <w:spacing w:val="-4"/>
          <w:sz w:val="18"/>
          <w:szCs w:val="18"/>
          <w:lang w:val="en-GB"/>
        </w:rPr>
      </w:pPr>
    </w:p>
    <w:p w14:paraId="02CE6707" w14:textId="239FE963" w:rsidR="00383BA8" w:rsidRPr="00CB2ECD" w:rsidRDefault="001A2919" w:rsidP="00CE66B7">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1A2919">
        <w:rPr>
          <w:rFonts w:ascii="Arial" w:eastAsia="Arial Unicode MS" w:hAnsi="Arial" w:cs="Arial"/>
          <w:b/>
          <w:bCs/>
          <w:color w:val="CF4A02"/>
          <w:sz w:val="18"/>
          <w:szCs w:val="18"/>
          <w:lang w:val="en-GB"/>
        </w:rPr>
        <w:t>5</w:t>
      </w:r>
      <w:r w:rsidR="005B11FB" w:rsidRPr="00CB2ECD">
        <w:rPr>
          <w:rFonts w:ascii="Arial" w:eastAsia="Arial Unicode MS" w:hAnsi="Arial" w:cs="Arial"/>
          <w:b/>
          <w:bCs/>
          <w:color w:val="CF4A02"/>
          <w:sz w:val="18"/>
          <w:szCs w:val="18"/>
          <w:lang w:val="en-GB"/>
        </w:rPr>
        <w:t>.</w:t>
      </w:r>
      <w:r w:rsidRPr="001A2919">
        <w:rPr>
          <w:rFonts w:ascii="Arial" w:eastAsia="Arial Unicode MS" w:hAnsi="Arial" w:cs="Arial"/>
          <w:b/>
          <w:bCs/>
          <w:color w:val="CF4A02"/>
          <w:sz w:val="18"/>
          <w:szCs w:val="18"/>
          <w:lang w:val="en-GB"/>
        </w:rPr>
        <w:t>4</w:t>
      </w:r>
      <w:r w:rsidR="005B11FB" w:rsidRPr="00CB2ECD">
        <w:rPr>
          <w:rFonts w:ascii="Arial" w:eastAsia="Arial Unicode MS" w:hAnsi="Arial" w:cs="Arial"/>
          <w:b/>
          <w:bCs/>
          <w:color w:val="CF4A02"/>
          <w:sz w:val="18"/>
          <w:szCs w:val="18"/>
          <w:lang w:val="en-GB"/>
        </w:rPr>
        <w:tab/>
      </w:r>
      <w:r w:rsidR="00383BA8" w:rsidRPr="00CB2ECD">
        <w:rPr>
          <w:rFonts w:ascii="Arial" w:eastAsia="Arial Unicode MS" w:hAnsi="Arial" w:cs="Arial"/>
          <w:b/>
          <w:bCs/>
          <w:color w:val="CF4A02"/>
          <w:sz w:val="18"/>
          <w:szCs w:val="18"/>
          <w:lang w:val="en-GB"/>
        </w:rPr>
        <w:t>Cash and cash equivalents</w:t>
      </w:r>
    </w:p>
    <w:p w14:paraId="435326BF" w14:textId="77777777" w:rsidR="00383BA8" w:rsidRPr="00D82BA8" w:rsidRDefault="00383BA8" w:rsidP="00383BA8">
      <w:pPr>
        <w:ind w:left="540"/>
        <w:jc w:val="both"/>
        <w:rPr>
          <w:rFonts w:ascii="Arial" w:hAnsi="Arial" w:cs="Arial"/>
          <w:spacing w:val="-2"/>
          <w:sz w:val="16"/>
          <w:szCs w:val="16"/>
        </w:rPr>
      </w:pPr>
    </w:p>
    <w:p w14:paraId="680257DC" w14:textId="6F9F1D69" w:rsidR="00383BA8" w:rsidRPr="00794D0F" w:rsidRDefault="00383BA8" w:rsidP="00383BA8">
      <w:pPr>
        <w:ind w:left="540"/>
        <w:jc w:val="both"/>
        <w:rPr>
          <w:rFonts w:ascii="Arial" w:eastAsia="Arial Unicode MS" w:hAnsi="Arial" w:cs="Arial"/>
          <w:spacing w:val="-4"/>
          <w:sz w:val="18"/>
          <w:szCs w:val="18"/>
          <w:lang w:val="en-GB"/>
        </w:rPr>
      </w:pPr>
      <w:r w:rsidRPr="00794D0F">
        <w:rPr>
          <w:rFonts w:ascii="Arial" w:eastAsia="Arial Unicode MS" w:hAnsi="Arial" w:cs="Arial"/>
          <w:spacing w:val="-4"/>
          <w:sz w:val="18"/>
          <w:szCs w:val="18"/>
          <w:lang w:val="en-GB"/>
        </w:rPr>
        <w:t>In the consolidated and separate statement of cash flows, cash and cash equivalents includes cash on hand, deposits held at call with banks, other short-term highly liquid investments with maturities of three months or less from date of acquisition and are not used as collateral</w:t>
      </w:r>
      <w:r w:rsidR="008E26D3" w:rsidRPr="00794D0F">
        <w:rPr>
          <w:rFonts w:ascii="Arial" w:eastAsia="Arial Unicode MS" w:hAnsi="Arial" w:cs="Arial"/>
          <w:spacing w:val="-4"/>
          <w:sz w:val="18"/>
          <w:szCs w:val="18"/>
          <w:lang w:val="en-GB"/>
        </w:rPr>
        <w:t xml:space="preserve"> and bank overdraft.</w:t>
      </w:r>
    </w:p>
    <w:p w14:paraId="3CF18809" w14:textId="77777777" w:rsidR="00383BA8" w:rsidRPr="00D82BA8" w:rsidRDefault="00383BA8" w:rsidP="00383BA8">
      <w:pPr>
        <w:ind w:left="540"/>
        <w:jc w:val="both"/>
        <w:rPr>
          <w:rFonts w:ascii="Arial" w:eastAsia="Arial Unicode MS" w:hAnsi="Arial" w:cs="Arial"/>
          <w:spacing w:val="-4"/>
          <w:sz w:val="16"/>
          <w:szCs w:val="16"/>
          <w:lang w:val="en-GB"/>
        </w:rPr>
      </w:pPr>
    </w:p>
    <w:p w14:paraId="18FC9771" w14:textId="7DB1DFB1" w:rsidR="00383BA8" w:rsidRPr="00794D0F" w:rsidRDefault="00383BA8" w:rsidP="00383BA8">
      <w:pPr>
        <w:ind w:left="540"/>
        <w:jc w:val="both"/>
        <w:rPr>
          <w:rFonts w:ascii="Arial" w:eastAsia="Arial Unicode MS" w:hAnsi="Arial" w:cs="Arial"/>
          <w:spacing w:val="-4"/>
          <w:sz w:val="18"/>
          <w:szCs w:val="18"/>
          <w:lang w:val="en-GB"/>
        </w:rPr>
      </w:pPr>
      <w:r w:rsidRPr="00794D0F">
        <w:rPr>
          <w:rFonts w:ascii="Arial" w:eastAsia="Arial Unicode MS" w:hAnsi="Arial" w:cs="Arial"/>
          <w:spacing w:val="-4"/>
          <w:sz w:val="18"/>
          <w:szCs w:val="18"/>
          <w:lang w:val="en-GB"/>
        </w:rPr>
        <w:t>In the consolidated statement of financial position, bank overdrafts are shown within borrowings in current liabilities.</w:t>
      </w:r>
    </w:p>
    <w:p w14:paraId="2D4A792F" w14:textId="77777777" w:rsidR="00383BA8" w:rsidRPr="00D82BA8" w:rsidRDefault="00383BA8" w:rsidP="00383BA8">
      <w:pPr>
        <w:ind w:left="540"/>
        <w:jc w:val="both"/>
        <w:rPr>
          <w:rFonts w:ascii="Arial" w:hAnsi="Arial" w:cs="Arial"/>
          <w:spacing w:val="-2"/>
          <w:sz w:val="16"/>
          <w:szCs w:val="16"/>
        </w:rPr>
      </w:pPr>
    </w:p>
    <w:p w14:paraId="1D17BD38" w14:textId="1E3E947A" w:rsidR="00383BA8" w:rsidRPr="00794D0F" w:rsidRDefault="001A2919" w:rsidP="005B11FB">
      <w:pPr>
        <w:pStyle w:val="ListParagraph"/>
        <w:spacing w:after="0" w:line="240" w:lineRule="auto"/>
        <w:ind w:left="540" w:hanging="540"/>
        <w:jc w:val="both"/>
        <w:rPr>
          <w:rFonts w:ascii="Arial" w:eastAsia="Arial Unicode MS" w:hAnsi="Arial" w:cs="Arial"/>
          <w:b/>
          <w:bCs/>
          <w:color w:val="CF4A02"/>
          <w:sz w:val="18"/>
          <w:szCs w:val="18"/>
          <w:lang w:val="en-GB"/>
        </w:rPr>
      </w:pPr>
      <w:r w:rsidRPr="001A2919">
        <w:rPr>
          <w:rFonts w:ascii="Arial" w:eastAsia="Arial Unicode MS" w:hAnsi="Arial" w:cs="Arial"/>
          <w:b/>
          <w:bCs/>
          <w:color w:val="CF4A02"/>
          <w:sz w:val="18"/>
          <w:szCs w:val="18"/>
          <w:lang w:val="en-GB"/>
        </w:rPr>
        <w:t>5</w:t>
      </w:r>
      <w:r w:rsidR="005B11FB" w:rsidRPr="00794D0F">
        <w:rPr>
          <w:rFonts w:ascii="Arial" w:eastAsia="Arial Unicode MS" w:hAnsi="Arial" w:cs="Arial"/>
          <w:b/>
          <w:bCs/>
          <w:color w:val="CF4A02"/>
          <w:sz w:val="18"/>
          <w:szCs w:val="18"/>
          <w:lang w:val="en-GB"/>
        </w:rPr>
        <w:t>.</w:t>
      </w:r>
      <w:r w:rsidRPr="001A2919">
        <w:rPr>
          <w:rFonts w:ascii="Arial" w:eastAsia="Arial Unicode MS" w:hAnsi="Arial" w:cs="Arial"/>
          <w:b/>
          <w:bCs/>
          <w:color w:val="CF4A02"/>
          <w:sz w:val="18"/>
          <w:szCs w:val="18"/>
          <w:lang w:val="en-GB"/>
        </w:rPr>
        <w:t>5</w:t>
      </w:r>
      <w:r w:rsidR="005B11FB" w:rsidRPr="00794D0F">
        <w:rPr>
          <w:rFonts w:ascii="Arial" w:eastAsia="Arial Unicode MS" w:hAnsi="Arial" w:cs="Arial"/>
          <w:b/>
          <w:bCs/>
          <w:color w:val="CF4A02"/>
          <w:sz w:val="18"/>
          <w:szCs w:val="18"/>
          <w:lang w:val="en-GB"/>
        </w:rPr>
        <w:tab/>
      </w:r>
      <w:r w:rsidR="00383BA8" w:rsidRPr="00794D0F">
        <w:rPr>
          <w:rFonts w:ascii="Arial" w:eastAsia="Arial Unicode MS" w:hAnsi="Arial" w:cs="Arial"/>
          <w:b/>
          <w:bCs/>
          <w:color w:val="CF4A02"/>
          <w:sz w:val="18"/>
          <w:szCs w:val="18"/>
          <w:lang w:val="en-GB"/>
        </w:rPr>
        <w:t>Trade accounts receivable</w:t>
      </w:r>
    </w:p>
    <w:p w14:paraId="156F9EA4" w14:textId="77777777" w:rsidR="00F04378" w:rsidRPr="00D82BA8" w:rsidRDefault="00F04378" w:rsidP="00B87F32">
      <w:pPr>
        <w:ind w:left="540"/>
        <w:jc w:val="both"/>
        <w:rPr>
          <w:rFonts w:ascii="Arial" w:eastAsia="Arial Unicode MS" w:hAnsi="Arial" w:cs="Arial"/>
          <w:spacing w:val="-2"/>
          <w:sz w:val="16"/>
          <w:szCs w:val="16"/>
          <w:lang w:val="en-GB"/>
        </w:rPr>
      </w:pPr>
    </w:p>
    <w:p w14:paraId="1F00205E" w14:textId="086BB67B" w:rsidR="00B87F32" w:rsidRPr="00794D0F" w:rsidRDefault="00B87F32" w:rsidP="00B87F32">
      <w:pPr>
        <w:ind w:left="540"/>
        <w:jc w:val="both"/>
        <w:rPr>
          <w:rFonts w:ascii="Arial" w:eastAsia="Arial Unicode MS" w:hAnsi="Arial" w:cs="Arial"/>
          <w:spacing w:val="-2"/>
          <w:sz w:val="18"/>
          <w:szCs w:val="18"/>
          <w:lang w:val="en-GB"/>
        </w:rPr>
      </w:pPr>
      <w:r w:rsidRPr="00794D0F">
        <w:rPr>
          <w:rFonts w:ascii="Arial" w:eastAsia="Arial Unicode MS" w:hAnsi="Arial" w:cs="Arial"/>
          <w:spacing w:val="-2"/>
          <w:sz w:val="18"/>
          <w:szCs w:val="18"/>
          <w:lang w:val="en-GB"/>
        </w:rPr>
        <w:t>Trade receivables are amounts due from customers for goods sold or services performed in the ordinary course of</w:t>
      </w:r>
      <w:r w:rsidRPr="00794D0F">
        <w:rPr>
          <w:rFonts w:ascii="Arial" w:eastAsia="Arial Unicode MS" w:hAnsi="Arial" w:cs="Arial"/>
          <w:spacing w:val="-4"/>
          <w:sz w:val="18"/>
          <w:szCs w:val="18"/>
          <w:lang w:val="en-GB"/>
        </w:rPr>
        <w:t xml:space="preserve"> </w:t>
      </w:r>
      <w:r w:rsidRPr="00794D0F">
        <w:rPr>
          <w:rFonts w:ascii="Arial" w:eastAsia="Arial Unicode MS" w:hAnsi="Arial" w:cs="Arial"/>
          <w:spacing w:val="-2"/>
          <w:sz w:val="18"/>
          <w:szCs w:val="18"/>
          <w:lang w:val="en-GB"/>
        </w:rPr>
        <w:t xml:space="preserve">business. They are generally due for settlement within </w:t>
      </w:r>
      <w:r w:rsidR="001A2919" w:rsidRPr="001A2919">
        <w:rPr>
          <w:rFonts w:ascii="Arial" w:eastAsia="Arial Unicode MS" w:hAnsi="Arial" w:cs="Arial"/>
          <w:spacing w:val="-2"/>
          <w:sz w:val="18"/>
          <w:szCs w:val="18"/>
          <w:lang w:val="en-GB"/>
        </w:rPr>
        <w:t>30</w:t>
      </w:r>
      <w:r w:rsidRPr="00794D0F">
        <w:rPr>
          <w:rFonts w:ascii="Arial" w:eastAsia="Arial Unicode MS" w:hAnsi="Arial" w:cs="Arial"/>
          <w:spacing w:val="-2"/>
          <w:sz w:val="18"/>
          <w:szCs w:val="18"/>
          <w:lang w:val="en-GB"/>
        </w:rPr>
        <w:t xml:space="preserve"> to </w:t>
      </w:r>
      <w:r w:rsidR="001A2919" w:rsidRPr="001A2919">
        <w:rPr>
          <w:rFonts w:ascii="Arial" w:eastAsia="Arial Unicode MS" w:hAnsi="Arial" w:cs="Arial"/>
          <w:spacing w:val="-2"/>
          <w:sz w:val="18"/>
          <w:szCs w:val="18"/>
          <w:lang w:val="en-GB"/>
        </w:rPr>
        <w:t>90</w:t>
      </w:r>
      <w:r w:rsidRPr="00794D0F">
        <w:rPr>
          <w:rFonts w:ascii="Arial" w:eastAsia="Arial Unicode MS" w:hAnsi="Arial" w:cs="Arial"/>
          <w:spacing w:val="-2"/>
          <w:sz w:val="18"/>
          <w:szCs w:val="18"/>
          <w:lang w:val="en-GB"/>
        </w:rPr>
        <w:t xml:space="preserve"> days and therefore are all classified as current. </w:t>
      </w:r>
    </w:p>
    <w:p w14:paraId="62E679E2" w14:textId="77777777" w:rsidR="00B87F32" w:rsidRPr="00D36ADB" w:rsidRDefault="00B87F32" w:rsidP="00B87F32">
      <w:pPr>
        <w:ind w:left="540"/>
        <w:jc w:val="both"/>
        <w:rPr>
          <w:rFonts w:ascii="Arial" w:hAnsi="Arial" w:cs="Arial"/>
          <w:spacing w:val="-2"/>
          <w:sz w:val="16"/>
          <w:szCs w:val="16"/>
          <w:cs/>
        </w:rPr>
      </w:pPr>
    </w:p>
    <w:p w14:paraId="3EDEC03C" w14:textId="77777777" w:rsidR="00B87F32" w:rsidRPr="00794D0F" w:rsidRDefault="00B87F32" w:rsidP="00B87F32">
      <w:pPr>
        <w:ind w:left="540"/>
        <w:jc w:val="both"/>
        <w:rPr>
          <w:rFonts w:ascii="Arial" w:eastAsia="Arial Unicode MS" w:hAnsi="Arial" w:cs="Arial"/>
          <w:spacing w:val="-2"/>
          <w:sz w:val="18"/>
          <w:szCs w:val="18"/>
          <w:lang w:val="en-GB"/>
        </w:rPr>
      </w:pPr>
      <w:r w:rsidRPr="00794D0F">
        <w:rPr>
          <w:rFonts w:ascii="Arial" w:eastAsia="Arial Unicode MS" w:hAnsi="Arial" w:cs="Arial"/>
          <w:spacing w:val="-2"/>
          <w:sz w:val="18"/>
          <w:szCs w:val="18"/>
          <w:lang w:val="en-GB"/>
        </w:rPr>
        <w:t>Trade receivables are recognised initially at the amount of consideration that is unconditional unless they contain significant financing components, they are recognised at fair value. The Group holds the trade receivables with the</w:t>
      </w:r>
      <w:r w:rsidRPr="00794D0F">
        <w:rPr>
          <w:rFonts w:ascii="Arial" w:eastAsia="Arial Unicode MS" w:hAnsi="Arial" w:cs="Arial"/>
          <w:spacing w:val="-4"/>
          <w:sz w:val="18"/>
          <w:szCs w:val="18"/>
          <w:lang w:val="en-GB"/>
        </w:rPr>
        <w:t xml:space="preserve"> </w:t>
      </w:r>
      <w:r w:rsidRPr="00794D0F">
        <w:rPr>
          <w:rFonts w:ascii="Arial" w:eastAsia="Arial Unicode MS" w:hAnsi="Arial" w:cs="Arial"/>
          <w:spacing w:val="-2"/>
          <w:sz w:val="18"/>
          <w:szCs w:val="18"/>
          <w:lang w:val="en-GB"/>
        </w:rPr>
        <w:t xml:space="preserve">objective to collect the contractual cash flows and therefore measures them subsequently at amortised cost. </w:t>
      </w:r>
    </w:p>
    <w:p w14:paraId="028199F6" w14:textId="77777777" w:rsidR="00B87F32" w:rsidRPr="00D82BA8" w:rsidRDefault="00B87F32" w:rsidP="00B87F32">
      <w:pPr>
        <w:ind w:left="540"/>
        <w:jc w:val="both"/>
        <w:rPr>
          <w:rFonts w:ascii="Arial" w:eastAsia="Arial Unicode MS" w:hAnsi="Arial" w:cs="Arial"/>
          <w:spacing w:val="-2"/>
          <w:sz w:val="16"/>
          <w:szCs w:val="16"/>
          <w:lang w:val="en-GB"/>
        </w:rPr>
      </w:pPr>
    </w:p>
    <w:p w14:paraId="40FC35E1" w14:textId="05CD18CD" w:rsidR="00B87F32" w:rsidRPr="00794D0F" w:rsidRDefault="00B87F32" w:rsidP="00B87F32">
      <w:pPr>
        <w:ind w:left="540"/>
        <w:jc w:val="both"/>
        <w:rPr>
          <w:rFonts w:ascii="Arial" w:eastAsia="Arial Unicode MS" w:hAnsi="Arial" w:cs="Arial"/>
          <w:spacing w:val="-4"/>
          <w:sz w:val="18"/>
          <w:szCs w:val="18"/>
          <w:lang w:val="en-GB"/>
        </w:rPr>
      </w:pPr>
      <w:r w:rsidRPr="00794D0F">
        <w:rPr>
          <w:rFonts w:ascii="Arial" w:eastAsia="Arial Unicode MS" w:hAnsi="Arial" w:cs="Arial"/>
          <w:spacing w:val="-4"/>
          <w:sz w:val="18"/>
          <w:szCs w:val="18"/>
          <w:lang w:val="en-GB"/>
        </w:rPr>
        <w:t xml:space="preserve">The impairment of trade receivables </w:t>
      </w:r>
      <w:proofErr w:type="gramStart"/>
      <w:r w:rsidRPr="00794D0F">
        <w:rPr>
          <w:rFonts w:ascii="Arial" w:eastAsia="Arial Unicode MS" w:hAnsi="Arial" w:cs="Arial"/>
          <w:spacing w:val="-4"/>
          <w:sz w:val="18"/>
          <w:szCs w:val="18"/>
          <w:lang w:val="en-GB"/>
        </w:rPr>
        <w:t>are</w:t>
      </w:r>
      <w:proofErr w:type="gramEnd"/>
      <w:r w:rsidRPr="00794D0F">
        <w:rPr>
          <w:rFonts w:ascii="Arial" w:eastAsia="Arial Unicode MS" w:hAnsi="Arial" w:cs="Arial"/>
          <w:spacing w:val="-4"/>
          <w:sz w:val="18"/>
          <w:szCs w:val="18"/>
          <w:lang w:val="en-GB"/>
        </w:rPr>
        <w:t xml:space="preserve"> disclosed in Note </w:t>
      </w:r>
      <w:r w:rsidR="001A2919" w:rsidRPr="001A2919">
        <w:rPr>
          <w:rFonts w:ascii="Arial" w:eastAsia="Arial Unicode MS" w:hAnsi="Arial" w:cs="Arial"/>
          <w:spacing w:val="-4"/>
          <w:sz w:val="18"/>
          <w:szCs w:val="18"/>
          <w:lang w:val="en-GB"/>
        </w:rPr>
        <w:t>5</w:t>
      </w:r>
      <w:r w:rsidR="0097256D">
        <w:rPr>
          <w:rFonts w:ascii="Arial" w:eastAsia="Arial Unicode MS" w:hAnsi="Arial" w:cs="Arial"/>
          <w:spacing w:val="-4"/>
          <w:sz w:val="18"/>
          <w:szCs w:val="18"/>
          <w:lang w:val="en-GB"/>
        </w:rPr>
        <w:t>.</w:t>
      </w:r>
      <w:r w:rsidR="001A2919" w:rsidRPr="001A2919">
        <w:rPr>
          <w:rFonts w:ascii="Arial" w:eastAsia="Arial Unicode MS" w:hAnsi="Arial" w:cs="Arial"/>
          <w:spacing w:val="-4"/>
          <w:sz w:val="18"/>
          <w:szCs w:val="18"/>
          <w:lang w:val="en-GB"/>
        </w:rPr>
        <w:t>7</w:t>
      </w:r>
      <w:r w:rsidR="002559B2" w:rsidRPr="00794D0F">
        <w:rPr>
          <w:rFonts w:ascii="Arial" w:eastAsia="Arial Unicode MS" w:hAnsi="Arial" w:cs="Arial"/>
          <w:spacing w:val="-4"/>
          <w:sz w:val="18"/>
          <w:szCs w:val="18"/>
          <w:cs/>
          <w:lang w:val="en-GB"/>
        </w:rPr>
        <w:t xml:space="preserve"> </w:t>
      </w:r>
      <w:r w:rsidR="00D36ADB">
        <w:rPr>
          <w:rFonts w:ascii="Arial" w:eastAsia="Arial Unicode MS" w:hAnsi="Arial" w:cs="Arial"/>
          <w:spacing w:val="-4"/>
          <w:sz w:val="18"/>
          <w:szCs w:val="18"/>
          <w:lang w:val="en-GB"/>
        </w:rPr>
        <w:t>f</w:t>
      </w:r>
      <w:r w:rsidRPr="00794D0F">
        <w:rPr>
          <w:rFonts w:ascii="Arial" w:eastAsia="Arial Unicode MS" w:hAnsi="Arial" w:cs="Arial"/>
          <w:spacing w:val="-4"/>
          <w:sz w:val="18"/>
          <w:szCs w:val="18"/>
          <w:lang w:val="en-GB"/>
        </w:rPr>
        <w:t>).</w:t>
      </w:r>
    </w:p>
    <w:p w14:paraId="2E954F83" w14:textId="16EB9FCF" w:rsidR="00383BA8" w:rsidRPr="00D82BA8" w:rsidRDefault="00405C5F" w:rsidP="005B11FB">
      <w:pPr>
        <w:pStyle w:val="ListParagraph"/>
        <w:spacing w:after="0" w:line="240" w:lineRule="auto"/>
        <w:ind w:left="540"/>
        <w:jc w:val="both"/>
        <w:rPr>
          <w:rFonts w:ascii="Arial" w:eastAsia="Arial Unicode MS" w:hAnsi="Arial" w:cs="Arial"/>
          <w:sz w:val="16"/>
          <w:szCs w:val="16"/>
        </w:rPr>
      </w:pPr>
      <w:r>
        <w:rPr>
          <w:rFonts w:ascii="Arial" w:eastAsia="Arial Unicode MS" w:hAnsi="Arial" w:cs="Arial"/>
          <w:sz w:val="16"/>
          <w:szCs w:val="16"/>
        </w:rPr>
        <w:br w:type="page"/>
      </w:r>
    </w:p>
    <w:p w14:paraId="3118267D" w14:textId="35CA6CB3" w:rsidR="00383BA8" w:rsidRPr="00794D0F" w:rsidRDefault="001A2919" w:rsidP="005B11FB">
      <w:pPr>
        <w:pStyle w:val="ListParagraph"/>
        <w:spacing w:after="0" w:line="240" w:lineRule="auto"/>
        <w:ind w:left="540" w:hanging="540"/>
        <w:jc w:val="both"/>
        <w:rPr>
          <w:rFonts w:ascii="Arial" w:eastAsia="Arial Unicode MS" w:hAnsi="Arial" w:cs="Arial"/>
          <w:b/>
          <w:bCs/>
          <w:color w:val="CF4A02"/>
          <w:sz w:val="18"/>
          <w:szCs w:val="18"/>
          <w:lang w:val="en-GB"/>
        </w:rPr>
      </w:pPr>
      <w:r w:rsidRPr="001A2919">
        <w:rPr>
          <w:rFonts w:ascii="Arial" w:eastAsia="Arial Unicode MS" w:hAnsi="Arial" w:cs="Arial"/>
          <w:b/>
          <w:bCs/>
          <w:color w:val="CF4A02"/>
          <w:sz w:val="18"/>
          <w:szCs w:val="18"/>
          <w:lang w:val="en-GB"/>
        </w:rPr>
        <w:t>5</w:t>
      </w:r>
      <w:r w:rsidR="002559B2" w:rsidRPr="00794D0F">
        <w:rPr>
          <w:rFonts w:ascii="Arial" w:eastAsia="Arial Unicode MS" w:hAnsi="Arial" w:cs="Arial"/>
          <w:b/>
          <w:bCs/>
          <w:color w:val="CF4A02"/>
          <w:sz w:val="18"/>
          <w:szCs w:val="18"/>
          <w:lang w:val="en-GB"/>
        </w:rPr>
        <w:t>.</w:t>
      </w:r>
      <w:r w:rsidRPr="001A2919">
        <w:rPr>
          <w:rFonts w:ascii="Arial" w:eastAsia="Arial Unicode MS" w:hAnsi="Arial" w:cs="Arial"/>
          <w:b/>
          <w:bCs/>
          <w:color w:val="CF4A02"/>
          <w:sz w:val="18"/>
          <w:szCs w:val="18"/>
          <w:lang w:val="en-GB"/>
        </w:rPr>
        <w:t>6</w:t>
      </w:r>
      <w:r w:rsidR="005B11FB" w:rsidRPr="00794D0F">
        <w:rPr>
          <w:rFonts w:ascii="Arial" w:eastAsia="Arial Unicode MS" w:hAnsi="Arial" w:cs="Arial"/>
          <w:b/>
          <w:bCs/>
          <w:color w:val="CF4A02"/>
          <w:sz w:val="18"/>
          <w:szCs w:val="18"/>
          <w:lang w:val="en-GB"/>
        </w:rPr>
        <w:tab/>
      </w:r>
      <w:r w:rsidR="00383BA8" w:rsidRPr="00794D0F">
        <w:rPr>
          <w:rFonts w:ascii="Arial" w:eastAsia="Arial Unicode MS" w:hAnsi="Arial" w:cs="Arial"/>
          <w:b/>
          <w:bCs/>
          <w:color w:val="CF4A02"/>
          <w:sz w:val="18"/>
          <w:szCs w:val="18"/>
          <w:lang w:val="en-GB"/>
        </w:rPr>
        <w:t>Inventories</w:t>
      </w:r>
    </w:p>
    <w:p w14:paraId="1D7E2E7F" w14:textId="77777777" w:rsidR="00F04378" w:rsidRPr="00D82BA8" w:rsidRDefault="00F04378" w:rsidP="00F04378">
      <w:pPr>
        <w:pStyle w:val="ListParagraph"/>
        <w:spacing w:after="0" w:line="240" w:lineRule="auto"/>
        <w:ind w:left="540"/>
        <w:jc w:val="both"/>
        <w:rPr>
          <w:rFonts w:ascii="Arial" w:eastAsia="Arial Unicode MS" w:hAnsi="Arial" w:cs="Arial"/>
          <w:spacing w:val="-4"/>
          <w:sz w:val="16"/>
          <w:szCs w:val="16"/>
        </w:rPr>
      </w:pPr>
    </w:p>
    <w:p w14:paraId="4A65AE00" w14:textId="7625A6D5" w:rsidR="002559B2" w:rsidRPr="00794D0F" w:rsidRDefault="00383BA8" w:rsidP="00F04378">
      <w:pPr>
        <w:pStyle w:val="ListParagraph"/>
        <w:spacing w:after="0" w:line="240" w:lineRule="auto"/>
        <w:ind w:left="540"/>
        <w:jc w:val="both"/>
        <w:rPr>
          <w:rFonts w:ascii="Arial" w:eastAsia="Arial Unicode MS" w:hAnsi="Arial" w:cs="Arial"/>
          <w:spacing w:val="-4"/>
          <w:sz w:val="18"/>
          <w:szCs w:val="18"/>
        </w:rPr>
      </w:pPr>
      <w:r w:rsidRPr="00794D0F">
        <w:rPr>
          <w:rFonts w:ascii="Arial" w:eastAsia="Arial Unicode MS" w:hAnsi="Arial" w:cs="Arial"/>
          <w:spacing w:val="-6"/>
          <w:sz w:val="18"/>
          <w:szCs w:val="18"/>
        </w:rPr>
        <w:t>Inventories are stated at the lower of cost and net realisable value</w:t>
      </w:r>
      <w:r w:rsidRPr="00794D0F">
        <w:rPr>
          <w:rFonts w:ascii="Arial" w:eastAsia="Arial Unicode MS" w:hAnsi="Arial" w:cs="Arial"/>
          <w:spacing w:val="-6"/>
          <w:sz w:val="18"/>
          <w:szCs w:val="18"/>
          <w:cs/>
        </w:rPr>
        <w:t>.</w:t>
      </w:r>
      <w:r w:rsidRPr="00794D0F">
        <w:rPr>
          <w:rFonts w:ascii="Arial" w:eastAsia="Arial Unicode MS" w:hAnsi="Arial" w:cs="Arial"/>
          <w:spacing w:val="-6"/>
          <w:sz w:val="18"/>
          <w:szCs w:val="18"/>
        </w:rPr>
        <w:t xml:space="preserve"> Cost of raw material, work in process, finished goods,</w:t>
      </w:r>
      <w:r w:rsidRPr="00794D0F">
        <w:rPr>
          <w:rFonts w:ascii="Arial" w:eastAsia="Arial Unicode MS" w:hAnsi="Arial" w:cs="Arial"/>
          <w:spacing w:val="-4"/>
          <w:sz w:val="18"/>
          <w:szCs w:val="18"/>
        </w:rPr>
        <w:t xml:space="preserve"> and supplies being determined on the first-in, first-out method.</w:t>
      </w:r>
      <w:r w:rsidR="002559B2" w:rsidRPr="00794D0F">
        <w:rPr>
          <w:rFonts w:ascii="Arial" w:eastAsia="Arial Unicode MS" w:hAnsi="Arial" w:cs="Arial"/>
          <w:spacing w:val="-4"/>
          <w:sz w:val="18"/>
          <w:szCs w:val="18"/>
        </w:rPr>
        <w:t xml:space="preserve"> </w:t>
      </w:r>
      <w:r w:rsidRPr="00794D0F">
        <w:rPr>
          <w:rFonts w:ascii="Arial" w:eastAsia="Arial Unicode MS" w:hAnsi="Arial" w:cs="Arial"/>
          <w:spacing w:val="-4"/>
          <w:sz w:val="18"/>
          <w:szCs w:val="18"/>
        </w:rPr>
        <w:t>The cost of purchase comprises both the purchase price, and other direct cost attributable to the acquisition of the inventory, such as import duties and transportation charges, less all attributable discounts. The cost of finished goods and work in progress</w:t>
      </w:r>
      <w:r w:rsidR="005B11FB" w:rsidRPr="00794D0F">
        <w:rPr>
          <w:rFonts w:ascii="Arial" w:eastAsia="Arial Unicode MS" w:hAnsi="Arial" w:cs="Arial"/>
          <w:spacing w:val="-4"/>
          <w:sz w:val="18"/>
          <w:szCs w:val="18"/>
        </w:rPr>
        <w:t xml:space="preserve"> </w:t>
      </w:r>
      <w:r w:rsidRPr="00794D0F">
        <w:rPr>
          <w:rFonts w:ascii="Arial" w:eastAsia="Arial Unicode MS" w:hAnsi="Arial" w:cs="Arial"/>
          <w:spacing w:val="-4"/>
          <w:sz w:val="18"/>
          <w:szCs w:val="18"/>
        </w:rPr>
        <w:t xml:space="preserve">comprises raw materials, direct labour, other direct </w:t>
      </w:r>
      <w:proofErr w:type="gramStart"/>
      <w:r w:rsidRPr="00794D0F">
        <w:rPr>
          <w:rFonts w:ascii="Arial" w:eastAsia="Arial Unicode MS" w:hAnsi="Arial" w:cs="Arial"/>
          <w:spacing w:val="-4"/>
          <w:sz w:val="18"/>
          <w:szCs w:val="18"/>
        </w:rPr>
        <w:t>costs</w:t>
      </w:r>
      <w:proofErr w:type="gramEnd"/>
      <w:r w:rsidRPr="00794D0F">
        <w:rPr>
          <w:rFonts w:ascii="Arial" w:eastAsia="Arial Unicode MS" w:hAnsi="Arial" w:cs="Arial"/>
          <w:spacing w:val="-4"/>
          <w:sz w:val="18"/>
          <w:szCs w:val="18"/>
        </w:rPr>
        <w:t xml:space="preserve"> and related production overheads based on</w:t>
      </w:r>
      <w:r w:rsidR="005B11FB" w:rsidRPr="00794D0F">
        <w:rPr>
          <w:rFonts w:ascii="Arial" w:eastAsia="Arial Unicode MS" w:hAnsi="Arial" w:cs="Arial"/>
          <w:spacing w:val="-4"/>
          <w:sz w:val="18"/>
          <w:szCs w:val="18"/>
        </w:rPr>
        <w:t xml:space="preserve"> </w:t>
      </w:r>
      <w:r w:rsidRPr="00794D0F">
        <w:rPr>
          <w:rFonts w:ascii="Arial" w:eastAsia="Arial Unicode MS" w:hAnsi="Arial" w:cs="Arial"/>
          <w:spacing w:val="-4"/>
          <w:sz w:val="18"/>
          <w:szCs w:val="18"/>
        </w:rPr>
        <w:t xml:space="preserve">normal operating capacity. </w:t>
      </w:r>
    </w:p>
    <w:p w14:paraId="22C42F04" w14:textId="77777777" w:rsidR="002559B2" w:rsidRPr="00D82BA8" w:rsidRDefault="002559B2" w:rsidP="00F04378">
      <w:pPr>
        <w:pStyle w:val="ListParagraph"/>
        <w:spacing w:after="0" w:line="240" w:lineRule="auto"/>
        <w:ind w:left="540"/>
        <w:jc w:val="both"/>
        <w:rPr>
          <w:rFonts w:ascii="Arial" w:eastAsia="Arial Unicode MS" w:hAnsi="Arial" w:cs="Arial"/>
          <w:spacing w:val="-4"/>
          <w:sz w:val="16"/>
          <w:szCs w:val="16"/>
        </w:rPr>
      </w:pPr>
    </w:p>
    <w:p w14:paraId="154404C3" w14:textId="610C24C7" w:rsidR="00383BA8" w:rsidRPr="00794D0F" w:rsidRDefault="00383BA8" w:rsidP="00F04378">
      <w:pPr>
        <w:pStyle w:val="ListParagraph"/>
        <w:spacing w:after="0" w:line="240" w:lineRule="auto"/>
        <w:ind w:left="540"/>
        <w:jc w:val="both"/>
        <w:rPr>
          <w:rFonts w:ascii="Arial" w:eastAsia="Arial Unicode MS" w:hAnsi="Arial" w:cs="Arial"/>
          <w:spacing w:val="-4"/>
          <w:sz w:val="18"/>
          <w:szCs w:val="18"/>
        </w:rPr>
      </w:pPr>
      <w:r w:rsidRPr="00794D0F">
        <w:rPr>
          <w:rFonts w:ascii="Arial" w:eastAsia="Arial Unicode MS" w:hAnsi="Arial" w:cs="Arial"/>
          <w:spacing w:val="-4"/>
          <w:sz w:val="18"/>
          <w:szCs w:val="18"/>
        </w:rPr>
        <w:t xml:space="preserve">Net realisable value is the estimate of the selling price in the ordinary course of business less cost of completions and selling expenses. Allowance is made, where necessary, for obsolete, </w:t>
      </w:r>
      <w:proofErr w:type="gramStart"/>
      <w:r w:rsidRPr="00794D0F">
        <w:rPr>
          <w:rFonts w:ascii="Arial" w:eastAsia="Arial Unicode MS" w:hAnsi="Arial" w:cs="Arial"/>
          <w:spacing w:val="-4"/>
          <w:sz w:val="18"/>
          <w:szCs w:val="18"/>
        </w:rPr>
        <w:t>slow-moving</w:t>
      </w:r>
      <w:proofErr w:type="gramEnd"/>
      <w:r w:rsidRPr="00794D0F">
        <w:rPr>
          <w:rFonts w:ascii="Arial" w:eastAsia="Arial Unicode MS" w:hAnsi="Arial" w:cs="Arial"/>
          <w:spacing w:val="-4"/>
          <w:sz w:val="18"/>
          <w:szCs w:val="18"/>
        </w:rPr>
        <w:t xml:space="preserve"> and defective inventories and recognised within cost of goods sold. </w:t>
      </w:r>
    </w:p>
    <w:p w14:paraId="29EBDD5B" w14:textId="77777777" w:rsidR="002559B2" w:rsidRPr="00D82BA8" w:rsidRDefault="002559B2" w:rsidP="00F04378">
      <w:pPr>
        <w:pStyle w:val="ListParagraph"/>
        <w:spacing w:after="0" w:line="240" w:lineRule="auto"/>
        <w:ind w:left="540"/>
        <w:jc w:val="both"/>
        <w:rPr>
          <w:rFonts w:ascii="Arial" w:eastAsia="Arial Unicode MS" w:hAnsi="Arial" w:cs="Arial"/>
          <w:spacing w:val="-4"/>
          <w:sz w:val="16"/>
          <w:szCs w:val="16"/>
        </w:rPr>
      </w:pPr>
    </w:p>
    <w:p w14:paraId="6369AA0F" w14:textId="4D034E2A" w:rsidR="002559B2" w:rsidRPr="00794D0F" w:rsidRDefault="001A2919" w:rsidP="002559B2">
      <w:pPr>
        <w:pStyle w:val="ListParagraph"/>
        <w:spacing w:after="0" w:line="240" w:lineRule="auto"/>
        <w:ind w:left="540" w:hanging="540"/>
        <w:jc w:val="both"/>
        <w:rPr>
          <w:rFonts w:ascii="Arial" w:eastAsia="Arial Unicode MS" w:hAnsi="Arial" w:cs="Arial"/>
          <w:b/>
          <w:bCs/>
          <w:color w:val="CF4A02"/>
          <w:sz w:val="18"/>
          <w:szCs w:val="18"/>
          <w:lang w:val="en-GB"/>
        </w:rPr>
      </w:pPr>
      <w:r w:rsidRPr="001A2919">
        <w:rPr>
          <w:rFonts w:ascii="Arial" w:eastAsia="Arial Unicode MS" w:hAnsi="Arial" w:cs="Arial"/>
          <w:b/>
          <w:bCs/>
          <w:color w:val="CF4A02"/>
          <w:sz w:val="18"/>
          <w:szCs w:val="18"/>
          <w:lang w:val="en-GB"/>
        </w:rPr>
        <w:t>5</w:t>
      </w:r>
      <w:r w:rsidR="002559B2" w:rsidRPr="00794D0F">
        <w:rPr>
          <w:rFonts w:ascii="Arial" w:eastAsia="Arial Unicode MS" w:hAnsi="Arial" w:cs="Arial"/>
          <w:b/>
          <w:bCs/>
          <w:color w:val="CF4A02"/>
          <w:sz w:val="18"/>
          <w:szCs w:val="18"/>
          <w:lang w:val="en-GB"/>
        </w:rPr>
        <w:t>.</w:t>
      </w:r>
      <w:r w:rsidRPr="001A2919">
        <w:rPr>
          <w:rFonts w:ascii="Arial" w:eastAsia="Arial Unicode MS" w:hAnsi="Arial" w:cs="Arial"/>
          <w:b/>
          <w:bCs/>
          <w:color w:val="CF4A02"/>
          <w:sz w:val="18"/>
          <w:szCs w:val="18"/>
          <w:lang w:val="en-GB"/>
        </w:rPr>
        <w:t>7</w:t>
      </w:r>
      <w:r w:rsidR="002559B2" w:rsidRPr="00794D0F">
        <w:rPr>
          <w:rFonts w:ascii="Arial" w:eastAsia="Arial Unicode MS" w:hAnsi="Arial" w:cs="Arial"/>
          <w:b/>
          <w:bCs/>
          <w:color w:val="CF4A02"/>
          <w:sz w:val="18"/>
          <w:szCs w:val="18"/>
          <w:lang w:val="en-GB"/>
        </w:rPr>
        <w:tab/>
        <w:t>Financial asset</w:t>
      </w:r>
    </w:p>
    <w:p w14:paraId="47A04CCF" w14:textId="172AC761" w:rsidR="002559B2" w:rsidRPr="00D82BA8" w:rsidRDefault="002559B2" w:rsidP="000A70D9">
      <w:pPr>
        <w:jc w:val="both"/>
        <w:rPr>
          <w:rFonts w:ascii="Arial" w:hAnsi="Arial" w:cs="Arial"/>
          <w:sz w:val="16"/>
          <w:szCs w:val="16"/>
          <w:lang w:val="en-GB"/>
        </w:rPr>
      </w:pPr>
    </w:p>
    <w:p w14:paraId="6BAF83E1" w14:textId="77777777" w:rsidR="002559B2" w:rsidRPr="00794D0F" w:rsidRDefault="002559B2" w:rsidP="002559B2">
      <w:pPr>
        <w:pStyle w:val="NoSpacing"/>
        <w:ind w:left="1080" w:hanging="540"/>
        <w:outlineLvl w:val="3"/>
        <w:rPr>
          <w:rFonts w:ascii="Arial" w:hAnsi="Arial" w:cs="Arial"/>
          <w:color w:val="CF4A02"/>
          <w:sz w:val="18"/>
          <w:szCs w:val="18"/>
        </w:rPr>
      </w:pPr>
      <w:r w:rsidRPr="00794D0F">
        <w:rPr>
          <w:rFonts w:ascii="Arial" w:hAnsi="Arial" w:cs="Arial"/>
          <w:color w:val="CF4A02"/>
          <w:sz w:val="18"/>
          <w:szCs w:val="18"/>
          <w:lang w:val="en-GB"/>
        </w:rPr>
        <w:t>a)</w:t>
      </w:r>
      <w:r w:rsidRPr="00794D0F">
        <w:rPr>
          <w:rFonts w:ascii="Arial" w:hAnsi="Arial" w:cs="Arial"/>
          <w:color w:val="CF4A02"/>
          <w:sz w:val="18"/>
          <w:szCs w:val="18"/>
          <w:lang w:val="en-GB"/>
        </w:rPr>
        <w:tab/>
      </w:r>
      <w:r w:rsidRPr="00794D0F">
        <w:rPr>
          <w:rFonts w:ascii="Arial" w:hAnsi="Arial" w:cs="Arial"/>
          <w:color w:val="CF4A02"/>
          <w:sz w:val="18"/>
          <w:szCs w:val="18"/>
        </w:rPr>
        <w:t>Classification</w:t>
      </w:r>
    </w:p>
    <w:p w14:paraId="4763310B" w14:textId="77777777" w:rsidR="002559B2" w:rsidRPr="00D82BA8" w:rsidRDefault="002559B2" w:rsidP="00F04378">
      <w:pPr>
        <w:pStyle w:val="ListParagraph"/>
        <w:spacing w:after="0" w:line="240" w:lineRule="auto"/>
        <w:ind w:left="1080"/>
        <w:jc w:val="both"/>
        <w:rPr>
          <w:rFonts w:ascii="Arial" w:eastAsia="Arial Unicode MS" w:hAnsi="Arial" w:cs="Arial"/>
          <w:spacing w:val="-4"/>
          <w:sz w:val="16"/>
          <w:szCs w:val="16"/>
        </w:rPr>
      </w:pPr>
    </w:p>
    <w:p w14:paraId="7E3DEE2B" w14:textId="77777777" w:rsidR="007B1579" w:rsidRPr="00794D0F" w:rsidRDefault="007B1579" w:rsidP="007B1579">
      <w:pPr>
        <w:pStyle w:val="ListParagraph"/>
        <w:ind w:left="1080"/>
        <w:jc w:val="both"/>
        <w:rPr>
          <w:rFonts w:ascii="Arial" w:eastAsia="Arial Unicode MS" w:hAnsi="Arial" w:cs="Arial"/>
          <w:spacing w:val="-4"/>
          <w:sz w:val="18"/>
          <w:szCs w:val="18"/>
        </w:rPr>
      </w:pPr>
      <w:r w:rsidRPr="00794D0F">
        <w:rPr>
          <w:rFonts w:ascii="Arial" w:eastAsia="Arial Unicode MS" w:hAnsi="Arial" w:cs="Arial"/>
          <w:spacing w:val="-4"/>
          <w:sz w:val="18"/>
          <w:szCs w:val="18"/>
        </w:rPr>
        <w:t xml:space="preserve">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28E6EF78" w14:textId="77777777" w:rsidR="007B1579" w:rsidRPr="00D82BA8" w:rsidRDefault="007B1579" w:rsidP="007B1579">
      <w:pPr>
        <w:pStyle w:val="ListParagraph"/>
        <w:ind w:left="1080"/>
        <w:jc w:val="both"/>
        <w:rPr>
          <w:rFonts w:ascii="Arial" w:eastAsia="Arial Unicode MS" w:hAnsi="Arial" w:cs="Arial"/>
          <w:spacing w:val="-4"/>
          <w:sz w:val="16"/>
          <w:szCs w:val="16"/>
        </w:rPr>
      </w:pPr>
    </w:p>
    <w:p w14:paraId="3E7D8E35" w14:textId="77777777" w:rsidR="007B1579" w:rsidRPr="00794D0F" w:rsidRDefault="007B1579" w:rsidP="009328CF">
      <w:pPr>
        <w:pStyle w:val="ListParagraph"/>
        <w:numPr>
          <w:ilvl w:val="0"/>
          <w:numId w:val="49"/>
        </w:numPr>
        <w:spacing w:after="0" w:line="240" w:lineRule="auto"/>
        <w:ind w:left="1440"/>
        <w:jc w:val="both"/>
        <w:rPr>
          <w:rFonts w:ascii="Arial" w:eastAsia="Arial Unicode MS" w:hAnsi="Arial" w:cs="Arial"/>
          <w:spacing w:val="-4"/>
          <w:sz w:val="18"/>
          <w:szCs w:val="18"/>
        </w:rPr>
      </w:pPr>
      <w:r w:rsidRPr="00794D0F">
        <w:rPr>
          <w:rFonts w:ascii="Arial" w:eastAsia="Arial Unicode MS" w:hAnsi="Arial" w:cs="Arial"/>
          <w:spacing w:val="-4"/>
          <w:sz w:val="18"/>
          <w:szCs w:val="18"/>
        </w:rPr>
        <w:t>those to be measured subsequently at fair value (either through other comprehensive income or through profit or loss); and</w:t>
      </w:r>
    </w:p>
    <w:p w14:paraId="71C56942" w14:textId="77777777" w:rsidR="007B1579" w:rsidRPr="00794D0F" w:rsidRDefault="007B1579" w:rsidP="009328CF">
      <w:pPr>
        <w:pStyle w:val="ListParagraph"/>
        <w:numPr>
          <w:ilvl w:val="0"/>
          <w:numId w:val="49"/>
        </w:numPr>
        <w:spacing w:after="0" w:line="240" w:lineRule="auto"/>
        <w:ind w:left="1440"/>
        <w:jc w:val="both"/>
        <w:rPr>
          <w:rFonts w:ascii="Arial" w:eastAsia="Arial Unicode MS" w:hAnsi="Arial" w:cs="Arial"/>
          <w:spacing w:val="-4"/>
          <w:sz w:val="18"/>
          <w:szCs w:val="18"/>
        </w:rPr>
      </w:pPr>
      <w:r w:rsidRPr="00794D0F">
        <w:rPr>
          <w:rFonts w:ascii="Arial" w:eastAsia="Arial Unicode MS" w:hAnsi="Arial" w:cs="Arial"/>
          <w:spacing w:val="-4"/>
          <w:sz w:val="18"/>
          <w:szCs w:val="18"/>
        </w:rPr>
        <w:t>those to be measured at amortised cost.</w:t>
      </w:r>
    </w:p>
    <w:p w14:paraId="3D63F94B" w14:textId="77777777" w:rsidR="007B1579" w:rsidRPr="00D82BA8" w:rsidRDefault="007B1579" w:rsidP="00CB2ECD">
      <w:pPr>
        <w:pStyle w:val="ListParagraph"/>
        <w:spacing w:after="0" w:line="240" w:lineRule="auto"/>
        <w:ind w:left="1080"/>
        <w:jc w:val="both"/>
        <w:rPr>
          <w:rFonts w:ascii="Arial" w:eastAsia="Arial Unicode MS" w:hAnsi="Arial" w:cs="Arial"/>
          <w:spacing w:val="-4"/>
          <w:sz w:val="16"/>
          <w:szCs w:val="16"/>
        </w:rPr>
      </w:pPr>
    </w:p>
    <w:p w14:paraId="3F5F96E0" w14:textId="77777777" w:rsidR="007B1579" w:rsidRPr="00794D0F" w:rsidRDefault="007B1579" w:rsidP="00CB2ECD">
      <w:pPr>
        <w:pStyle w:val="ListParagraph"/>
        <w:spacing w:after="0" w:line="240" w:lineRule="auto"/>
        <w:ind w:left="1080"/>
        <w:jc w:val="both"/>
        <w:rPr>
          <w:rFonts w:ascii="Arial" w:eastAsia="Arial Unicode MS" w:hAnsi="Arial" w:cs="Arial"/>
          <w:spacing w:val="-4"/>
          <w:sz w:val="18"/>
          <w:szCs w:val="18"/>
        </w:rPr>
      </w:pPr>
      <w:r w:rsidRPr="00794D0F">
        <w:rPr>
          <w:rFonts w:ascii="Arial" w:eastAsia="Arial Unicode MS" w:hAnsi="Arial" w:cs="Arial"/>
          <w:spacing w:val="-4"/>
          <w:sz w:val="18"/>
          <w:szCs w:val="18"/>
        </w:rPr>
        <w:t xml:space="preserve">The Group reclassifies debt investments when and only when its business model for managing those assets changes. </w:t>
      </w:r>
    </w:p>
    <w:p w14:paraId="512BE70A" w14:textId="77777777" w:rsidR="007B1579" w:rsidRPr="00D82BA8" w:rsidRDefault="007B1579" w:rsidP="00CB2ECD">
      <w:pPr>
        <w:pStyle w:val="ListParagraph"/>
        <w:spacing w:after="0" w:line="240" w:lineRule="auto"/>
        <w:ind w:left="1080"/>
        <w:jc w:val="both"/>
        <w:rPr>
          <w:rFonts w:ascii="Arial" w:eastAsia="Arial Unicode MS" w:hAnsi="Arial" w:cs="Arial"/>
          <w:spacing w:val="-4"/>
          <w:sz w:val="16"/>
          <w:szCs w:val="16"/>
        </w:rPr>
      </w:pPr>
    </w:p>
    <w:p w14:paraId="525D02C7" w14:textId="6EEBA449" w:rsidR="003E78DC" w:rsidRDefault="007B1579" w:rsidP="00CB2ECD">
      <w:pPr>
        <w:pStyle w:val="ListParagraph"/>
        <w:spacing w:after="0" w:line="240" w:lineRule="auto"/>
        <w:ind w:left="1080"/>
        <w:jc w:val="both"/>
        <w:rPr>
          <w:rFonts w:ascii="Arial" w:eastAsia="Arial Unicode MS" w:hAnsi="Arial" w:cs="Arial"/>
          <w:spacing w:val="-4"/>
          <w:sz w:val="18"/>
          <w:szCs w:val="18"/>
        </w:rPr>
      </w:pPr>
      <w:r w:rsidRPr="00794D0F">
        <w:rPr>
          <w:rFonts w:ascii="Arial" w:eastAsia="Arial Unicode MS" w:hAnsi="Arial" w:cs="Arial"/>
          <w:spacing w:val="-4"/>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10A6699" w14:textId="77777777" w:rsidR="00CB2ECD" w:rsidRPr="00D82BA8" w:rsidRDefault="00CB2ECD" w:rsidP="00CB2ECD">
      <w:pPr>
        <w:pStyle w:val="ListParagraph"/>
        <w:spacing w:after="0" w:line="240" w:lineRule="auto"/>
        <w:ind w:left="1080"/>
        <w:jc w:val="both"/>
        <w:rPr>
          <w:rFonts w:ascii="Arial" w:eastAsia="Arial Unicode MS" w:hAnsi="Arial" w:cs="Arial"/>
          <w:spacing w:val="-4"/>
          <w:sz w:val="16"/>
          <w:szCs w:val="16"/>
        </w:rPr>
      </w:pPr>
    </w:p>
    <w:p w14:paraId="4D02290A" w14:textId="209D6CA0" w:rsidR="002559B2" w:rsidRPr="00794D0F" w:rsidRDefault="002559B2" w:rsidP="003E78DC">
      <w:pPr>
        <w:pStyle w:val="NoSpacing"/>
        <w:ind w:left="1080" w:hanging="540"/>
        <w:outlineLvl w:val="3"/>
        <w:rPr>
          <w:rFonts w:ascii="Arial" w:hAnsi="Arial" w:cs="Arial"/>
          <w:color w:val="CF4A02"/>
          <w:sz w:val="18"/>
          <w:szCs w:val="18"/>
          <w:lang w:val="en-GB"/>
        </w:rPr>
      </w:pPr>
      <w:r w:rsidRPr="00794D0F">
        <w:rPr>
          <w:rFonts w:ascii="Arial" w:hAnsi="Arial" w:cs="Arial"/>
          <w:color w:val="CF4A02"/>
          <w:sz w:val="18"/>
          <w:szCs w:val="18"/>
          <w:lang w:val="en-GB"/>
        </w:rPr>
        <w:t>b)</w:t>
      </w:r>
      <w:r w:rsidRPr="00794D0F">
        <w:rPr>
          <w:rFonts w:ascii="Arial" w:hAnsi="Arial" w:cs="Arial"/>
          <w:color w:val="CF4A02"/>
          <w:sz w:val="18"/>
          <w:szCs w:val="18"/>
          <w:lang w:val="en-GB"/>
        </w:rPr>
        <w:tab/>
        <w:t>Recognition and derecognition</w:t>
      </w:r>
    </w:p>
    <w:p w14:paraId="66ED48CF" w14:textId="77777777" w:rsidR="002559B2" w:rsidRPr="00794D0F" w:rsidRDefault="002559B2" w:rsidP="00F04378">
      <w:pPr>
        <w:pStyle w:val="ListParagraph"/>
        <w:spacing w:after="0" w:line="240" w:lineRule="auto"/>
        <w:ind w:left="1080"/>
        <w:jc w:val="both"/>
        <w:rPr>
          <w:rFonts w:ascii="Arial" w:eastAsia="Arial Unicode MS" w:hAnsi="Arial" w:cs="Arial"/>
          <w:spacing w:val="-4"/>
          <w:sz w:val="16"/>
          <w:szCs w:val="16"/>
        </w:rPr>
      </w:pPr>
    </w:p>
    <w:p w14:paraId="3AD90546" w14:textId="77777777" w:rsidR="007B1579" w:rsidRPr="009328CF" w:rsidRDefault="007B1579" w:rsidP="007B1579">
      <w:pPr>
        <w:pStyle w:val="ListParagraph"/>
        <w:ind w:left="1080"/>
        <w:jc w:val="both"/>
        <w:rPr>
          <w:rFonts w:ascii="Arial" w:eastAsia="Arial Unicode MS" w:hAnsi="Arial" w:cs="Arial"/>
          <w:sz w:val="18"/>
          <w:szCs w:val="18"/>
        </w:rPr>
      </w:pPr>
      <w:proofErr w:type="gramStart"/>
      <w:r w:rsidRPr="00794D0F">
        <w:rPr>
          <w:rFonts w:ascii="Arial" w:eastAsia="Arial Unicode MS" w:hAnsi="Arial" w:cs="Arial"/>
          <w:spacing w:val="-6"/>
          <w:sz w:val="18"/>
          <w:szCs w:val="18"/>
        </w:rPr>
        <w:t>Regular way purchases,</w:t>
      </w:r>
      <w:proofErr w:type="gramEnd"/>
      <w:r w:rsidRPr="00794D0F">
        <w:rPr>
          <w:rFonts w:ascii="Arial" w:eastAsia="Arial Unicode MS" w:hAnsi="Arial" w:cs="Arial"/>
          <w:spacing w:val="-6"/>
          <w:sz w:val="18"/>
          <w:szCs w:val="18"/>
        </w:rPr>
        <w:t xml:space="preserve"> acquires and sales of financial assets are recognised on trade-date, the date on which </w:t>
      </w:r>
      <w:r w:rsidRPr="009328CF">
        <w:rPr>
          <w:rFonts w:ascii="Arial" w:eastAsia="Arial Unicode MS" w:hAnsi="Arial" w:cs="Arial"/>
          <w:spacing w:val="-12"/>
          <w:sz w:val="18"/>
          <w:szCs w:val="18"/>
        </w:rPr>
        <w:t>the Group commits to purchase or sell the asset. Financial assets are derecognised when the rights to receive cash flows</w:t>
      </w:r>
      <w:r w:rsidRPr="009328CF">
        <w:rPr>
          <w:rFonts w:ascii="Arial" w:eastAsia="Arial Unicode MS" w:hAnsi="Arial" w:cs="Arial"/>
          <w:spacing w:val="-6"/>
          <w:sz w:val="18"/>
          <w:szCs w:val="18"/>
        </w:rPr>
        <w:t xml:space="preserve"> </w:t>
      </w:r>
      <w:r w:rsidRPr="009328CF">
        <w:rPr>
          <w:rFonts w:ascii="Arial" w:eastAsia="Arial Unicode MS" w:hAnsi="Arial" w:cs="Arial"/>
          <w:spacing w:val="-4"/>
          <w:sz w:val="18"/>
          <w:szCs w:val="18"/>
        </w:rPr>
        <w:t>from the financial assets have expired or have been transferred and the Group has transferred substantially</w:t>
      </w:r>
      <w:r w:rsidRPr="009328CF">
        <w:rPr>
          <w:rFonts w:ascii="Arial" w:eastAsia="Arial Unicode MS" w:hAnsi="Arial" w:cs="Arial"/>
          <w:sz w:val="18"/>
          <w:szCs w:val="18"/>
        </w:rPr>
        <w:t xml:space="preserve"> all the risks and rewards of ownership. </w:t>
      </w:r>
    </w:p>
    <w:p w14:paraId="387603CA" w14:textId="77777777" w:rsidR="002559B2" w:rsidRPr="00794D0F" w:rsidRDefault="002559B2" w:rsidP="007B1579">
      <w:pPr>
        <w:pStyle w:val="ListParagraph"/>
        <w:spacing w:after="0" w:line="240" w:lineRule="auto"/>
        <w:ind w:left="0"/>
        <w:jc w:val="both"/>
        <w:rPr>
          <w:rFonts w:ascii="Arial" w:eastAsia="Arial Unicode MS" w:hAnsi="Arial" w:cs="Arial"/>
          <w:spacing w:val="-4"/>
          <w:sz w:val="16"/>
          <w:szCs w:val="16"/>
        </w:rPr>
      </w:pPr>
    </w:p>
    <w:p w14:paraId="227C37F3" w14:textId="77777777" w:rsidR="002559B2" w:rsidRPr="00794D0F" w:rsidRDefault="002559B2" w:rsidP="002559B2">
      <w:pPr>
        <w:pStyle w:val="NoSpacing"/>
        <w:ind w:left="1080" w:hanging="540"/>
        <w:outlineLvl w:val="3"/>
        <w:rPr>
          <w:rFonts w:ascii="Arial" w:hAnsi="Arial" w:cs="Arial"/>
          <w:color w:val="CF4A02"/>
          <w:sz w:val="18"/>
          <w:szCs w:val="18"/>
        </w:rPr>
      </w:pPr>
      <w:r w:rsidRPr="00794D0F">
        <w:rPr>
          <w:rFonts w:ascii="Arial" w:hAnsi="Arial" w:cs="Arial"/>
          <w:color w:val="CF4A02"/>
          <w:sz w:val="18"/>
          <w:szCs w:val="18"/>
          <w:lang w:val="en-GB"/>
        </w:rPr>
        <w:t>c)</w:t>
      </w:r>
      <w:r w:rsidRPr="00794D0F">
        <w:rPr>
          <w:rFonts w:ascii="Arial" w:hAnsi="Arial" w:cs="Arial"/>
          <w:color w:val="CF4A02"/>
          <w:sz w:val="18"/>
          <w:szCs w:val="18"/>
          <w:lang w:val="en-GB"/>
        </w:rPr>
        <w:tab/>
      </w:r>
      <w:r w:rsidRPr="00794D0F">
        <w:rPr>
          <w:rFonts w:ascii="Arial" w:hAnsi="Arial" w:cs="Arial"/>
          <w:color w:val="CF4A02"/>
          <w:sz w:val="18"/>
          <w:szCs w:val="18"/>
        </w:rPr>
        <w:t>Measurement</w:t>
      </w:r>
    </w:p>
    <w:p w14:paraId="127B1768" w14:textId="77777777" w:rsidR="002559B2" w:rsidRPr="00794D0F" w:rsidRDefault="002559B2" w:rsidP="00F04378">
      <w:pPr>
        <w:pStyle w:val="ListParagraph"/>
        <w:spacing w:after="0" w:line="240" w:lineRule="auto"/>
        <w:ind w:left="1080"/>
        <w:jc w:val="both"/>
        <w:rPr>
          <w:rFonts w:ascii="Arial" w:eastAsia="Arial Unicode MS" w:hAnsi="Arial" w:cs="Arial"/>
          <w:spacing w:val="-4"/>
          <w:sz w:val="16"/>
          <w:szCs w:val="16"/>
        </w:rPr>
      </w:pPr>
    </w:p>
    <w:p w14:paraId="173DB81E" w14:textId="77777777" w:rsidR="002559B2" w:rsidRPr="00794D0F" w:rsidRDefault="002559B2" w:rsidP="00F04378">
      <w:pPr>
        <w:pStyle w:val="ListParagraph"/>
        <w:spacing w:after="0" w:line="240" w:lineRule="auto"/>
        <w:ind w:left="1080"/>
        <w:jc w:val="both"/>
        <w:rPr>
          <w:rFonts w:ascii="Arial" w:eastAsia="Arial Unicode MS" w:hAnsi="Arial" w:cs="Arial"/>
          <w:spacing w:val="-4"/>
          <w:sz w:val="18"/>
          <w:szCs w:val="18"/>
        </w:rPr>
      </w:pPr>
      <w:r w:rsidRPr="00794D0F">
        <w:rPr>
          <w:rFonts w:ascii="Arial" w:eastAsia="Arial Unicode MS" w:hAnsi="Arial" w:cs="Arial"/>
          <w:spacing w:val="-4"/>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5CD0761" w14:textId="77777777" w:rsidR="002559B2" w:rsidRPr="00794D0F" w:rsidRDefault="002559B2" w:rsidP="00F04378">
      <w:pPr>
        <w:pStyle w:val="ListParagraph"/>
        <w:spacing w:after="0" w:line="240" w:lineRule="auto"/>
        <w:ind w:left="1080"/>
        <w:jc w:val="both"/>
        <w:rPr>
          <w:rFonts w:ascii="Arial" w:eastAsia="Arial Unicode MS" w:hAnsi="Arial" w:cs="Arial"/>
          <w:spacing w:val="-4"/>
          <w:sz w:val="16"/>
          <w:szCs w:val="16"/>
        </w:rPr>
      </w:pPr>
    </w:p>
    <w:p w14:paraId="15A0DBB9" w14:textId="0BCB71B9" w:rsidR="002559B2" w:rsidRPr="00794D0F" w:rsidRDefault="002559B2" w:rsidP="00F04378">
      <w:pPr>
        <w:pStyle w:val="ListParagraph"/>
        <w:spacing w:after="0" w:line="240" w:lineRule="auto"/>
        <w:ind w:left="1080"/>
        <w:jc w:val="both"/>
        <w:rPr>
          <w:rFonts w:ascii="Arial" w:eastAsia="Arial Unicode MS" w:hAnsi="Arial" w:cs="Arial"/>
          <w:spacing w:val="-4"/>
          <w:sz w:val="18"/>
          <w:szCs w:val="18"/>
        </w:rPr>
      </w:pPr>
      <w:r w:rsidRPr="00794D0F">
        <w:rPr>
          <w:rFonts w:ascii="Arial" w:eastAsia="Arial Unicode MS" w:hAnsi="Arial" w:cs="Arial"/>
          <w:spacing w:val="-4"/>
          <w:sz w:val="18"/>
          <w:szCs w:val="18"/>
        </w:rPr>
        <w:t xml:space="preserve">Financial assets with embedded derivatives are considered in their entirety when determining whether the cash flows are solely payment of principal and interest. </w:t>
      </w:r>
    </w:p>
    <w:p w14:paraId="16D67C15" w14:textId="3E512EB0" w:rsidR="00FC4858" w:rsidRPr="00D82BA8" w:rsidRDefault="00FC4858" w:rsidP="00F04378">
      <w:pPr>
        <w:pStyle w:val="ListParagraph"/>
        <w:spacing w:after="0" w:line="240" w:lineRule="auto"/>
        <w:ind w:left="1080"/>
        <w:jc w:val="both"/>
        <w:rPr>
          <w:rFonts w:ascii="Arial" w:eastAsia="Arial Unicode MS" w:hAnsi="Arial" w:cs="Arial"/>
          <w:spacing w:val="-4"/>
          <w:sz w:val="18"/>
          <w:szCs w:val="18"/>
        </w:rPr>
      </w:pPr>
    </w:p>
    <w:p w14:paraId="40355A82" w14:textId="33B5ED46" w:rsidR="00FC4858" w:rsidRPr="00794D0F" w:rsidRDefault="00FC4858" w:rsidP="00FC4858">
      <w:pPr>
        <w:pStyle w:val="NoSpacing"/>
        <w:ind w:left="1080" w:hanging="540"/>
        <w:outlineLvl w:val="3"/>
        <w:rPr>
          <w:rFonts w:ascii="Arial" w:hAnsi="Arial" w:cs="Arial"/>
          <w:color w:val="CF4A02"/>
          <w:sz w:val="18"/>
          <w:szCs w:val="18"/>
          <w:lang w:val="en-GB"/>
        </w:rPr>
      </w:pPr>
      <w:r w:rsidRPr="00794D0F">
        <w:rPr>
          <w:rFonts w:ascii="Arial" w:hAnsi="Arial" w:cs="Arial"/>
          <w:color w:val="CF4A02"/>
          <w:sz w:val="18"/>
          <w:szCs w:val="18"/>
          <w:lang w:val="en-GB"/>
        </w:rPr>
        <w:t xml:space="preserve">d) </w:t>
      </w:r>
      <w:r w:rsidRPr="00794D0F">
        <w:rPr>
          <w:rFonts w:ascii="Arial" w:hAnsi="Arial" w:cs="Arial"/>
          <w:color w:val="CF4A02"/>
          <w:sz w:val="18"/>
          <w:szCs w:val="18"/>
          <w:lang w:val="en-GB"/>
        </w:rPr>
        <w:tab/>
        <w:t>Debt instruments</w:t>
      </w:r>
    </w:p>
    <w:p w14:paraId="59DDFB60" w14:textId="77777777" w:rsidR="00FC4858" w:rsidRPr="00794D0F" w:rsidRDefault="00FC4858" w:rsidP="00CE66B7">
      <w:pPr>
        <w:pStyle w:val="NoSpacing"/>
        <w:ind w:left="1080"/>
        <w:outlineLvl w:val="3"/>
        <w:rPr>
          <w:rFonts w:ascii="Arial" w:hAnsi="Arial" w:cs="Arial"/>
          <w:color w:val="CF4A02"/>
          <w:sz w:val="16"/>
          <w:szCs w:val="16"/>
          <w:lang w:val="en-GB"/>
        </w:rPr>
      </w:pPr>
    </w:p>
    <w:p w14:paraId="1C10E3CA" w14:textId="77777777" w:rsidR="006D6478" w:rsidRPr="00794D0F" w:rsidRDefault="006D6478" w:rsidP="00CE66B7">
      <w:pPr>
        <w:ind w:left="1080"/>
        <w:jc w:val="both"/>
        <w:rPr>
          <w:rFonts w:ascii="Arial" w:eastAsia="Arial Unicode MS" w:hAnsi="Arial" w:cs="Arial"/>
          <w:spacing w:val="-4"/>
          <w:sz w:val="18"/>
          <w:szCs w:val="18"/>
        </w:rPr>
      </w:pPr>
      <w:r w:rsidRPr="00794D0F">
        <w:rPr>
          <w:rFonts w:ascii="Arial" w:eastAsia="Arial Unicode MS" w:hAnsi="Arial" w:cs="Arial"/>
          <w:spacing w:val="-4"/>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EFF89EF" w14:textId="77777777" w:rsidR="006D6478" w:rsidRPr="00794D0F" w:rsidRDefault="006D6478" w:rsidP="00CE66B7">
      <w:pPr>
        <w:pStyle w:val="ListParagraph"/>
        <w:ind w:left="1080"/>
        <w:jc w:val="both"/>
        <w:rPr>
          <w:rFonts w:ascii="Arial" w:eastAsia="Arial Unicode MS" w:hAnsi="Arial" w:cs="Arial"/>
          <w:spacing w:val="-4"/>
          <w:sz w:val="16"/>
          <w:szCs w:val="16"/>
        </w:rPr>
      </w:pPr>
    </w:p>
    <w:p w14:paraId="3C5B6F97" w14:textId="2EA6B474" w:rsidR="006D6478" w:rsidRPr="00794D0F" w:rsidRDefault="006D6478" w:rsidP="00CE66B7">
      <w:pPr>
        <w:pStyle w:val="ListParagraph"/>
        <w:numPr>
          <w:ilvl w:val="0"/>
          <w:numId w:val="39"/>
        </w:numPr>
        <w:spacing w:after="0" w:line="240" w:lineRule="auto"/>
        <w:ind w:left="1418" w:hanging="338"/>
        <w:jc w:val="both"/>
        <w:rPr>
          <w:rFonts w:ascii="Arial" w:eastAsia="Arial Unicode MS" w:hAnsi="Arial" w:cs="Arial"/>
          <w:spacing w:val="-4"/>
          <w:sz w:val="18"/>
          <w:szCs w:val="18"/>
        </w:rPr>
      </w:pPr>
      <w:r w:rsidRPr="00794D0F">
        <w:rPr>
          <w:rFonts w:ascii="Arial" w:eastAsia="Arial Unicode MS" w:hAnsi="Arial" w:cs="Arial"/>
          <w:spacing w:val="-4"/>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1AD4BE90" w14:textId="77777777" w:rsidR="006D6478" w:rsidRPr="00794D0F" w:rsidRDefault="006D6478" w:rsidP="00CE66B7">
      <w:pPr>
        <w:ind w:left="1418" w:hanging="338"/>
        <w:jc w:val="both"/>
        <w:rPr>
          <w:rFonts w:ascii="Arial" w:eastAsia="Arial Unicode MS" w:hAnsi="Arial" w:cs="Arial"/>
          <w:spacing w:val="-4"/>
          <w:sz w:val="16"/>
          <w:szCs w:val="16"/>
        </w:rPr>
      </w:pPr>
    </w:p>
    <w:p w14:paraId="6E9F5175" w14:textId="2723DF2C" w:rsidR="006D6478" w:rsidRPr="00794D0F" w:rsidRDefault="006D6478" w:rsidP="00CE66B7">
      <w:pPr>
        <w:pStyle w:val="ListParagraph"/>
        <w:numPr>
          <w:ilvl w:val="0"/>
          <w:numId w:val="39"/>
        </w:numPr>
        <w:spacing w:after="0" w:line="240" w:lineRule="auto"/>
        <w:ind w:left="1418" w:hanging="338"/>
        <w:jc w:val="both"/>
        <w:rPr>
          <w:rFonts w:ascii="Arial" w:eastAsia="Arial Unicode MS" w:hAnsi="Arial" w:cs="Arial"/>
          <w:spacing w:val="-4"/>
          <w:sz w:val="18"/>
          <w:szCs w:val="18"/>
        </w:rPr>
      </w:pPr>
      <w:r w:rsidRPr="00794D0F">
        <w:rPr>
          <w:rFonts w:ascii="Arial" w:eastAsia="Arial Unicode MS" w:hAnsi="Arial" w:cs="Arial"/>
          <w:spacing w:val="-4"/>
          <w:sz w:val="18"/>
          <w:szCs w:val="18"/>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794D0F">
        <w:rPr>
          <w:rFonts w:ascii="Arial" w:eastAsia="Arial Unicode MS" w:hAnsi="Arial" w:cs="Arial"/>
          <w:spacing w:val="-4"/>
          <w:sz w:val="18"/>
          <w:szCs w:val="18"/>
        </w:rPr>
        <w:t>is</w:t>
      </w:r>
      <w:proofErr w:type="gramEnd"/>
      <w:r w:rsidRPr="00794D0F">
        <w:rPr>
          <w:rFonts w:ascii="Arial" w:eastAsia="Arial Unicode MS" w:hAnsi="Arial" w:cs="Arial"/>
          <w:spacing w:val="-4"/>
          <w:sz w:val="18"/>
          <w:szCs w:val="18"/>
        </w:rPr>
        <w:t xml:space="preserve">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7104E9B7" w14:textId="4B78EF2D" w:rsidR="006D6478" w:rsidRPr="00794D0F" w:rsidRDefault="00405C5F" w:rsidP="00CE66B7">
      <w:pPr>
        <w:pStyle w:val="ListParagraph"/>
        <w:ind w:left="1418" w:hanging="338"/>
        <w:rPr>
          <w:rFonts w:ascii="Arial" w:eastAsia="Arial Unicode MS" w:hAnsi="Arial" w:cs="Arial"/>
          <w:spacing w:val="-4"/>
          <w:sz w:val="16"/>
          <w:szCs w:val="16"/>
        </w:rPr>
      </w:pPr>
      <w:r>
        <w:rPr>
          <w:rFonts w:ascii="Arial" w:eastAsia="Arial Unicode MS" w:hAnsi="Arial" w:cs="Arial"/>
          <w:spacing w:val="-4"/>
          <w:sz w:val="16"/>
          <w:szCs w:val="16"/>
        </w:rPr>
        <w:br w:type="page"/>
      </w:r>
    </w:p>
    <w:p w14:paraId="64870731" w14:textId="0598BCDF" w:rsidR="006D6478" w:rsidRPr="00794D0F" w:rsidRDefault="006D6478" w:rsidP="00CE66B7">
      <w:pPr>
        <w:pStyle w:val="ListParagraph"/>
        <w:numPr>
          <w:ilvl w:val="0"/>
          <w:numId w:val="39"/>
        </w:numPr>
        <w:spacing w:after="0" w:line="240" w:lineRule="auto"/>
        <w:ind w:left="1418" w:hanging="338"/>
        <w:jc w:val="both"/>
        <w:rPr>
          <w:rFonts w:ascii="Arial" w:eastAsia="Arial Unicode MS" w:hAnsi="Arial" w:cs="Arial"/>
          <w:spacing w:val="-4"/>
          <w:sz w:val="18"/>
          <w:szCs w:val="18"/>
        </w:rPr>
      </w:pPr>
      <w:r w:rsidRPr="00794D0F">
        <w:rPr>
          <w:rFonts w:ascii="Arial" w:eastAsia="Arial Unicode MS" w:hAnsi="Arial" w:cs="Arial"/>
          <w:spacing w:val="-4"/>
          <w:sz w:val="18"/>
          <w:szCs w:val="18"/>
        </w:rPr>
        <w:t xml:space="preserve">FVPL: Financial assets that do not meet the criteria for amortised cost or FVOCI are measured at FVPL. </w:t>
      </w:r>
      <w:r w:rsidR="00CE66B7" w:rsidRPr="00794D0F">
        <w:rPr>
          <w:rFonts w:ascii="Arial" w:eastAsia="Arial Unicode MS" w:hAnsi="Arial" w:cs="Arial"/>
          <w:spacing w:val="-4"/>
          <w:sz w:val="18"/>
          <w:szCs w:val="18"/>
        </w:rPr>
        <w:br/>
      </w:r>
      <w:r w:rsidRPr="00794D0F">
        <w:rPr>
          <w:rFonts w:ascii="Arial" w:eastAsia="Arial Unicode MS" w:hAnsi="Arial" w:cs="Arial"/>
          <w:spacing w:val="-4"/>
          <w:sz w:val="18"/>
          <w:szCs w:val="18"/>
        </w:rPr>
        <w:t>A gain or loss on a debt investment that is subsequently measured at FVPL is recognised in profit or loss and presented net within other gains/(losses) in the period in which it arises.</w:t>
      </w:r>
    </w:p>
    <w:p w14:paraId="4A7ACCBD" w14:textId="77777777" w:rsidR="002559B2" w:rsidRPr="00794D0F" w:rsidRDefault="002559B2" w:rsidP="00F04378">
      <w:pPr>
        <w:pStyle w:val="ListParagraph"/>
        <w:spacing w:after="0" w:line="240" w:lineRule="auto"/>
        <w:ind w:left="1080"/>
        <w:jc w:val="both"/>
        <w:rPr>
          <w:rFonts w:ascii="Arial" w:eastAsia="Arial Unicode MS" w:hAnsi="Arial" w:cs="Arial"/>
          <w:spacing w:val="-4"/>
          <w:sz w:val="16"/>
          <w:szCs w:val="16"/>
        </w:rPr>
      </w:pPr>
    </w:p>
    <w:p w14:paraId="640D41AE" w14:textId="4DE6C646" w:rsidR="002559B2" w:rsidRPr="00794D0F" w:rsidRDefault="00FC4858" w:rsidP="002559B2">
      <w:pPr>
        <w:pStyle w:val="NoSpacing"/>
        <w:ind w:left="1080" w:hanging="540"/>
        <w:outlineLvl w:val="3"/>
        <w:rPr>
          <w:rFonts w:ascii="Arial" w:hAnsi="Arial" w:cs="Arial"/>
          <w:color w:val="CF4A02"/>
          <w:sz w:val="18"/>
          <w:szCs w:val="18"/>
        </w:rPr>
      </w:pPr>
      <w:r w:rsidRPr="00794D0F">
        <w:rPr>
          <w:rFonts w:ascii="Arial" w:hAnsi="Arial" w:cs="Arial"/>
          <w:color w:val="CF4A02"/>
          <w:sz w:val="18"/>
          <w:szCs w:val="18"/>
          <w:lang w:val="en-GB"/>
        </w:rPr>
        <w:t>e</w:t>
      </w:r>
      <w:r w:rsidR="002559B2" w:rsidRPr="00794D0F">
        <w:rPr>
          <w:rFonts w:ascii="Arial" w:hAnsi="Arial" w:cs="Arial"/>
          <w:color w:val="CF4A02"/>
          <w:sz w:val="18"/>
          <w:szCs w:val="18"/>
          <w:lang w:val="en-GB"/>
        </w:rPr>
        <w:t>)</w:t>
      </w:r>
      <w:r w:rsidR="002559B2" w:rsidRPr="00794D0F">
        <w:rPr>
          <w:rFonts w:ascii="Arial" w:hAnsi="Arial" w:cs="Arial"/>
          <w:color w:val="CF4A02"/>
          <w:sz w:val="18"/>
          <w:szCs w:val="18"/>
          <w:lang w:val="en-GB"/>
        </w:rPr>
        <w:tab/>
      </w:r>
      <w:r w:rsidR="002559B2" w:rsidRPr="00794D0F">
        <w:rPr>
          <w:rFonts w:ascii="Arial" w:hAnsi="Arial" w:cs="Arial"/>
          <w:color w:val="CF4A02"/>
          <w:sz w:val="18"/>
          <w:szCs w:val="18"/>
        </w:rPr>
        <w:t>Equity instruments</w:t>
      </w:r>
    </w:p>
    <w:p w14:paraId="6B9D93F0" w14:textId="77777777" w:rsidR="002559B2" w:rsidRPr="00794D0F" w:rsidRDefault="002559B2" w:rsidP="00F04378">
      <w:pPr>
        <w:pStyle w:val="ListParagraph"/>
        <w:spacing w:after="0" w:line="240" w:lineRule="auto"/>
        <w:ind w:left="1080"/>
        <w:jc w:val="both"/>
        <w:rPr>
          <w:rFonts w:ascii="Arial" w:eastAsia="Arial Unicode MS" w:hAnsi="Arial" w:cs="Arial"/>
          <w:spacing w:val="-4"/>
          <w:sz w:val="16"/>
          <w:szCs w:val="16"/>
        </w:rPr>
      </w:pPr>
    </w:p>
    <w:p w14:paraId="17415554" w14:textId="2CE5AC3B" w:rsidR="002559B2" w:rsidRPr="00794D0F" w:rsidRDefault="002559B2" w:rsidP="00F04378">
      <w:pPr>
        <w:pStyle w:val="ListParagraph"/>
        <w:spacing w:after="0" w:line="240" w:lineRule="auto"/>
        <w:ind w:left="1080"/>
        <w:jc w:val="both"/>
        <w:rPr>
          <w:rFonts w:ascii="Arial" w:eastAsia="Arial Unicode MS" w:hAnsi="Arial" w:cs="Arial"/>
          <w:spacing w:val="-4"/>
          <w:sz w:val="18"/>
          <w:szCs w:val="18"/>
        </w:rPr>
      </w:pPr>
      <w:r w:rsidRPr="00794D0F">
        <w:rPr>
          <w:rFonts w:ascii="Arial" w:eastAsia="Arial Unicode MS" w:hAnsi="Arial" w:cs="Arial"/>
          <w:spacing w:val="-4"/>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w:t>
      </w:r>
      <w:r w:rsidR="00C75E5B" w:rsidRPr="00794D0F">
        <w:rPr>
          <w:rFonts w:ascii="Arial" w:eastAsia="Arial Unicode MS" w:hAnsi="Arial" w:cs="Arial"/>
          <w:spacing w:val="-4"/>
          <w:sz w:val="18"/>
          <w:szCs w:val="18"/>
        </w:rPr>
        <w:t xml:space="preserve"> </w:t>
      </w:r>
      <w:r w:rsidRPr="00794D0F">
        <w:rPr>
          <w:rFonts w:ascii="Arial" w:eastAsia="Arial Unicode MS" w:hAnsi="Arial" w:cs="Arial"/>
          <w:spacing w:val="-4"/>
          <w:sz w:val="18"/>
          <w:szCs w:val="18"/>
        </w:rPr>
        <w:t xml:space="preserve">when the right to receive payments is established. </w:t>
      </w:r>
    </w:p>
    <w:p w14:paraId="407323CC" w14:textId="77777777" w:rsidR="002559B2" w:rsidRPr="00794D0F" w:rsidRDefault="002559B2" w:rsidP="00F04378">
      <w:pPr>
        <w:pStyle w:val="ListParagraph"/>
        <w:spacing w:after="0" w:line="240" w:lineRule="auto"/>
        <w:ind w:left="1080"/>
        <w:jc w:val="both"/>
        <w:rPr>
          <w:rFonts w:ascii="Arial" w:eastAsia="Arial Unicode MS" w:hAnsi="Arial" w:cs="Arial"/>
          <w:spacing w:val="-4"/>
          <w:sz w:val="16"/>
          <w:szCs w:val="16"/>
        </w:rPr>
      </w:pPr>
    </w:p>
    <w:p w14:paraId="2CBF6F19" w14:textId="77777777" w:rsidR="002559B2" w:rsidRPr="00794D0F" w:rsidRDefault="002559B2" w:rsidP="00FB3188">
      <w:pPr>
        <w:pStyle w:val="ListParagraph"/>
        <w:spacing w:after="0" w:line="240" w:lineRule="auto"/>
        <w:ind w:left="1077"/>
        <w:jc w:val="both"/>
        <w:rPr>
          <w:rFonts w:ascii="Arial" w:eastAsia="Arial Unicode MS" w:hAnsi="Arial" w:cs="Arial"/>
          <w:spacing w:val="-4"/>
          <w:sz w:val="18"/>
          <w:szCs w:val="18"/>
        </w:rPr>
      </w:pPr>
      <w:r w:rsidRPr="00794D0F">
        <w:rPr>
          <w:rFonts w:ascii="Arial" w:eastAsia="Arial Unicode MS" w:hAnsi="Arial" w:cs="Arial"/>
          <w:spacing w:val="-6"/>
          <w:sz w:val="18"/>
          <w:szCs w:val="18"/>
        </w:rPr>
        <w:t>Impairment losses (and reversal of impairment losses) on equity investments are reported together with changes</w:t>
      </w:r>
      <w:r w:rsidRPr="00794D0F">
        <w:rPr>
          <w:rFonts w:ascii="Arial" w:eastAsia="Arial Unicode MS" w:hAnsi="Arial" w:cs="Arial"/>
          <w:spacing w:val="-4"/>
          <w:sz w:val="18"/>
          <w:szCs w:val="18"/>
        </w:rPr>
        <w:t xml:space="preserve"> in fair value. </w:t>
      </w:r>
    </w:p>
    <w:p w14:paraId="33E05544" w14:textId="77777777" w:rsidR="002559B2" w:rsidRPr="00794D0F" w:rsidRDefault="002559B2" w:rsidP="00F04378">
      <w:pPr>
        <w:pStyle w:val="ListParagraph"/>
        <w:spacing w:after="0" w:line="240" w:lineRule="auto"/>
        <w:ind w:left="1080"/>
        <w:jc w:val="both"/>
        <w:rPr>
          <w:rFonts w:ascii="Arial" w:eastAsia="Arial Unicode MS" w:hAnsi="Arial" w:cs="Arial"/>
          <w:spacing w:val="-4"/>
          <w:sz w:val="16"/>
          <w:szCs w:val="16"/>
        </w:rPr>
      </w:pPr>
    </w:p>
    <w:p w14:paraId="4033E6E6" w14:textId="2F4B2930" w:rsidR="002559B2" w:rsidRPr="00794D0F" w:rsidRDefault="00FC4858" w:rsidP="002559B2">
      <w:pPr>
        <w:pStyle w:val="NoSpacing"/>
        <w:ind w:left="1080" w:hanging="540"/>
        <w:outlineLvl w:val="3"/>
        <w:rPr>
          <w:rFonts w:ascii="Arial" w:hAnsi="Arial" w:cs="Arial"/>
          <w:color w:val="CF4A02"/>
          <w:sz w:val="18"/>
          <w:szCs w:val="18"/>
          <w:lang w:val="en-GB"/>
        </w:rPr>
      </w:pPr>
      <w:r w:rsidRPr="00794D0F">
        <w:rPr>
          <w:rFonts w:ascii="Arial" w:hAnsi="Arial" w:cs="Arial"/>
          <w:color w:val="CF4A02"/>
          <w:sz w:val="18"/>
          <w:szCs w:val="18"/>
          <w:lang w:val="en-GB"/>
        </w:rPr>
        <w:t>f</w:t>
      </w:r>
      <w:r w:rsidR="002559B2" w:rsidRPr="00794D0F">
        <w:rPr>
          <w:rFonts w:ascii="Arial" w:hAnsi="Arial" w:cs="Arial"/>
          <w:color w:val="CF4A02"/>
          <w:sz w:val="18"/>
          <w:szCs w:val="18"/>
          <w:lang w:val="en-GB"/>
        </w:rPr>
        <w:t>)</w:t>
      </w:r>
      <w:r w:rsidR="002559B2" w:rsidRPr="00794D0F">
        <w:rPr>
          <w:rFonts w:ascii="Arial" w:hAnsi="Arial" w:cs="Arial"/>
          <w:color w:val="CF4A02"/>
          <w:sz w:val="18"/>
          <w:szCs w:val="18"/>
          <w:lang w:val="en-GB"/>
        </w:rPr>
        <w:tab/>
        <w:t>Impairment</w:t>
      </w:r>
    </w:p>
    <w:p w14:paraId="222DCD30" w14:textId="77777777" w:rsidR="002559B2" w:rsidRPr="00794D0F" w:rsidRDefault="002559B2" w:rsidP="00F04378">
      <w:pPr>
        <w:pStyle w:val="ListParagraph"/>
        <w:spacing w:after="0" w:line="240" w:lineRule="auto"/>
        <w:ind w:left="1080"/>
        <w:jc w:val="both"/>
        <w:rPr>
          <w:rFonts w:ascii="Arial" w:eastAsia="Arial Unicode MS" w:hAnsi="Arial" w:cs="Arial"/>
          <w:spacing w:val="-4"/>
          <w:sz w:val="16"/>
          <w:szCs w:val="16"/>
        </w:rPr>
      </w:pPr>
    </w:p>
    <w:p w14:paraId="024B00BF" w14:textId="225B5FF7" w:rsidR="002559B2" w:rsidRPr="00794D0F" w:rsidRDefault="00C75E5B" w:rsidP="00F04378">
      <w:pPr>
        <w:pStyle w:val="ListParagraph"/>
        <w:spacing w:after="0" w:line="240" w:lineRule="auto"/>
        <w:ind w:left="1080"/>
        <w:jc w:val="both"/>
        <w:rPr>
          <w:rFonts w:ascii="Arial" w:eastAsia="Arial Unicode MS" w:hAnsi="Arial" w:cs="Arial"/>
          <w:color w:val="CF4A02"/>
          <w:spacing w:val="-4"/>
          <w:sz w:val="18"/>
          <w:szCs w:val="18"/>
        </w:rPr>
      </w:pPr>
      <w:r w:rsidRPr="00794D0F">
        <w:rPr>
          <w:rFonts w:ascii="Arial" w:eastAsia="Arial Unicode MS" w:hAnsi="Arial" w:cs="Arial"/>
          <w:color w:val="CF4A02"/>
          <w:spacing w:val="-4"/>
          <w:sz w:val="18"/>
          <w:szCs w:val="18"/>
        </w:rPr>
        <w:t>Trade accounts receivable</w:t>
      </w:r>
    </w:p>
    <w:p w14:paraId="75AB59F7" w14:textId="77777777" w:rsidR="00C75E5B" w:rsidRPr="00794D0F" w:rsidRDefault="00C75E5B" w:rsidP="00F04378">
      <w:pPr>
        <w:pStyle w:val="ListParagraph"/>
        <w:spacing w:after="0" w:line="240" w:lineRule="auto"/>
        <w:ind w:left="1080"/>
        <w:jc w:val="both"/>
        <w:rPr>
          <w:rFonts w:ascii="Arial" w:eastAsia="Arial Unicode MS" w:hAnsi="Arial" w:cs="Arial"/>
          <w:spacing w:val="-4"/>
          <w:sz w:val="16"/>
          <w:szCs w:val="16"/>
        </w:rPr>
      </w:pPr>
    </w:p>
    <w:p w14:paraId="39FB18AE" w14:textId="7FD43CC5" w:rsidR="002559B2" w:rsidRPr="00794D0F" w:rsidRDefault="000A70D9" w:rsidP="00F04378">
      <w:pPr>
        <w:pStyle w:val="ListParagraph"/>
        <w:spacing w:after="0" w:line="240" w:lineRule="auto"/>
        <w:ind w:left="1080"/>
        <w:jc w:val="both"/>
        <w:rPr>
          <w:rFonts w:ascii="Arial" w:eastAsia="Arial Unicode MS" w:hAnsi="Arial" w:cs="Arial"/>
          <w:spacing w:val="-4"/>
          <w:sz w:val="18"/>
          <w:szCs w:val="18"/>
        </w:rPr>
      </w:pPr>
      <w:r w:rsidRPr="00CB2ECD">
        <w:rPr>
          <w:rFonts w:ascii="Arial" w:eastAsia="Arial Unicode MS" w:hAnsi="Arial" w:cs="Arial"/>
          <w:spacing w:val="-4"/>
          <w:sz w:val="18"/>
          <w:szCs w:val="18"/>
        </w:rPr>
        <w:t>T</w:t>
      </w:r>
      <w:r w:rsidR="002559B2" w:rsidRPr="00CB2ECD">
        <w:rPr>
          <w:rFonts w:ascii="Arial" w:eastAsia="Arial Unicode MS" w:hAnsi="Arial" w:cs="Arial"/>
          <w:spacing w:val="-4"/>
          <w:sz w:val="18"/>
          <w:szCs w:val="18"/>
        </w:rPr>
        <w:t xml:space="preserve">he Group applies the TFRS </w:t>
      </w:r>
      <w:r w:rsidR="001A2919" w:rsidRPr="001A2919">
        <w:rPr>
          <w:rFonts w:ascii="Arial" w:eastAsia="Arial Unicode MS" w:hAnsi="Arial" w:cs="Arial"/>
          <w:spacing w:val="-4"/>
          <w:sz w:val="18"/>
          <w:szCs w:val="18"/>
          <w:lang w:val="en-GB"/>
        </w:rPr>
        <w:t>9</w:t>
      </w:r>
      <w:r w:rsidR="002559B2" w:rsidRPr="00CB2ECD">
        <w:rPr>
          <w:rFonts w:ascii="Arial" w:eastAsia="Arial Unicode MS" w:hAnsi="Arial" w:cs="Arial"/>
          <w:spacing w:val="-4"/>
          <w:sz w:val="18"/>
          <w:szCs w:val="18"/>
        </w:rPr>
        <w:t xml:space="preserve"> simplified approach in measuring the impairment of </w:t>
      </w:r>
      <w:r w:rsidRPr="00CB2ECD">
        <w:rPr>
          <w:rFonts w:ascii="Arial" w:eastAsia="Arial Unicode MS" w:hAnsi="Arial" w:cs="Arial"/>
          <w:spacing w:val="-4"/>
          <w:sz w:val="18"/>
          <w:szCs w:val="18"/>
        </w:rPr>
        <w:t>trade receivables, contract assets and lease receivables</w:t>
      </w:r>
      <w:r w:rsidRPr="00794D0F">
        <w:rPr>
          <w:rFonts w:ascii="Arial" w:eastAsia="Arial Unicode MS" w:hAnsi="Arial" w:cs="Arial"/>
          <w:spacing w:val="-4"/>
          <w:sz w:val="18"/>
          <w:szCs w:val="18"/>
        </w:rPr>
        <w:t xml:space="preserve"> </w:t>
      </w:r>
      <w:r w:rsidR="002559B2" w:rsidRPr="00794D0F">
        <w:rPr>
          <w:rFonts w:ascii="Arial" w:eastAsia="Arial Unicode MS" w:hAnsi="Arial" w:cs="Arial"/>
          <w:spacing w:val="-4"/>
          <w:sz w:val="18"/>
          <w:szCs w:val="18"/>
        </w:rPr>
        <w:t xml:space="preserve">which applies lifetime expected credit loss, from initial recognition, for all </w:t>
      </w:r>
      <w:r w:rsidRPr="00CB2ECD">
        <w:rPr>
          <w:rFonts w:ascii="Arial" w:eastAsia="Arial Unicode MS" w:hAnsi="Arial" w:cs="Arial"/>
          <w:spacing w:val="-4"/>
          <w:sz w:val="18"/>
          <w:szCs w:val="18"/>
        </w:rPr>
        <w:t>trade receivables</w:t>
      </w:r>
      <w:r w:rsidR="002559B2" w:rsidRPr="00794D0F">
        <w:rPr>
          <w:rFonts w:ascii="Arial" w:eastAsia="Arial Unicode MS" w:hAnsi="Arial" w:cs="Arial"/>
          <w:spacing w:val="-4"/>
          <w:sz w:val="18"/>
          <w:szCs w:val="18"/>
        </w:rPr>
        <w:t xml:space="preserve">. </w:t>
      </w:r>
    </w:p>
    <w:p w14:paraId="70EEA340" w14:textId="77777777" w:rsidR="002559B2" w:rsidRPr="00AD1752" w:rsidRDefault="002559B2" w:rsidP="00F04378">
      <w:pPr>
        <w:pStyle w:val="ListParagraph"/>
        <w:spacing w:after="0" w:line="240" w:lineRule="auto"/>
        <w:ind w:left="1080"/>
        <w:jc w:val="both"/>
        <w:rPr>
          <w:rFonts w:ascii="Arial" w:eastAsia="Arial Unicode MS" w:hAnsi="Arial" w:cs="Arial"/>
          <w:spacing w:val="-4"/>
          <w:sz w:val="16"/>
          <w:szCs w:val="16"/>
        </w:rPr>
      </w:pPr>
    </w:p>
    <w:p w14:paraId="0DF9B880" w14:textId="797C77FF" w:rsidR="002559B2" w:rsidRDefault="007B1579" w:rsidP="00F04378">
      <w:pPr>
        <w:pStyle w:val="ListParagraph"/>
        <w:spacing w:after="0" w:line="240" w:lineRule="auto"/>
        <w:ind w:left="1080"/>
        <w:jc w:val="both"/>
        <w:rPr>
          <w:rFonts w:ascii="Arial" w:eastAsia="Arial Unicode MS" w:hAnsi="Arial" w:cs="Arial"/>
          <w:spacing w:val="-4"/>
          <w:sz w:val="18"/>
          <w:szCs w:val="18"/>
        </w:rPr>
      </w:pPr>
      <w:r w:rsidRPr="00794D0F">
        <w:rPr>
          <w:rFonts w:ascii="Arial" w:eastAsia="Arial Unicode MS" w:hAnsi="Arial" w:cs="Arial"/>
          <w:spacing w:val="-4"/>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37146BFF" w14:textId="257FE0F1" w:rsidR="00405C5F" w:rsidRDefault="00405C5F" w:rsidP="00F04378">
      <w:pPr>
        <w:pStyle w:val="ListParagraph"/>
        <w:spacing w:after="0" w:line="240" w:lineRule="auto"/>
        <w:ind w:left="1080"/>
        <w:jc w:val="both"/>
        <w:rPr>
          <w:rFonts w:ascii="Arial" w:eastAsia="Arial Unicode MS" w:hAnsi="Arial" w:cs="Arial"/>
          <w:spacing w:val="-4"/>
          <w:sz w:val="18"/>
          <w:szCs w:val="18"/>
        </w:rPr>
      </w:pPr>
    </w:p>
    <w:p w14:paraId="35E54615" w14:textId="7707DF99" w:rsidR="00405C5F" w:rsidRDefault="00405C5F" w:rsidP="00F04378">
      <w:pPr>
        <w:pStyle w:val="ListParagraph"/>
        <w:spacing w:after="0" w:line="240" w:lineRule="auto"/>
        <w:ind w:left="1080"/>
        <w:jc w:val="both"/>
        <w:rPr>
          <w:rFonts w:ascii="Arial" w:eastAsia="Arial Unicode MS" w:hAnsi="Arial" w:cs="Arial"/>
          <w:spacing w:val="-4"/>
          <w:sz w:val="18"/>
          <w:szCs w:val="18"/>
        </w:rPr>
      </w:pPr>
      <w:r>
        <w:rPr>
          <w:rFonts w:ascii="Arial" w:eastAsia="Arial Unicode MS" w:hAnsi="Arial" w:cs="Arial"/>
          <w:spacing w:val="-4"/>
          <w:sz w:val="18"/>
          <w:szCs w:val="18"/>
        </w:rPr>
        <w:t xml:space="preserve">The expected loss rates are based on the payment profiles of sales and the corresponding historical credit </w:t>
      </w:r>
      <w:r w:rsidRPr="003C5855">
        <w:rPr>
          <w:rFonts w:ascii="Arial" w:eastAsia="Arial Unicode MS" w:hAnsi="Arial" w:cs="Arial"/>
          <w:spacing w:val="-2"/>
          <w:sz w:val="18"/>
          <w:szCs w:val="18"/>
        </w:rPr>
        <w:t xml:space="preserve">losses experienced </w:t>
      </w:r>
      <w:r w:rsidR="003C5855" w:rsidRPr="003C5855">
        <w:rPr>
          <w:rFonts w:ascii="Arial" w:eastAsia="Arial Unicode MS" w:hAnsi="Arial" w:cs="Arial"/>
          <w:spacing w:val="-2"/>
          <w:sz w:val="18"/>
          <w:szCs w:val="18"/>
        </w:rPr>
        <w:t>in the past</w:t>
      </w:r>
      <w:r w:rsidRPr="003C5855">
        <w:rPr>
          <w:rFonts w:ascii="Arial" w:eastAsia="Arial Unicode MS" w:hAnsi="Arial" w:cs="Arial"/>
          <w:spacing w:val="-2"/>
          <w:sz w:val="18"/>
          <w:szCs w:val="18"/>
        </w:rPr>
        <w:t>.  The historical loss rates are adjusted to reflect current and forward-looking</w:t>
      </w:r>
      <w:r>
        <w:rPr>
          <w:rFonts w:ascii="Arial" w:eastAsia="Arial Unicode MS" w:hAnsi="Arial" w:cs="Arial"/>
          <w:spacing w:val="-4"/>
          <w:sz w:val="18"/>
          <w:szCs w:val="18"/>
        </w:rPr>
        <w:t xml:space="preserve"> information on macroeconomic factors affecting the ability of the customers to settle the receivables.</w:t>
      </w:r>
    </w:p>
    <w:p w14:paraId="12657AB5" w14:textId="5A213A95" w:rsidR="001C4D85" w:rsidRPr="00AD1752" w:rsidRDefault="001C4D85" w:rsidP="00F04378">
      <w:pPr>
        <w:pStyle w:val="ListParagraph"/>
        <w:spacing w:after="0" w:line="240" w:lineRule="auto"/>
        <w:ind w:left="1080"/>
        <w:jc w:val="both"/>
        <w:rPr>
          <w:rFonts w:ascii="Arial" w:eastAsia="Arial Unicode MS" w:hAnsi="Arial" w:cs="Arial"/>
          <w:spacing w:val="-4"/>
          <w:sz w:val="16"/>
          <w:szCs w:val="16"/>
        </w:rPr>
      </w:pPr>
    </w:p>
    <w:p w14:paraId="47D1553F" w14:textId="440D7135" w:rsidR="001C4D85" w:rsidRPr="001C4D85" w:rsidRDefault="001C4D85" w:rsidP="00F04378">
      <w:pPr>
        <w:pStyle w:val="ListParagraph"/>
        <w:spacing w:after="0" w:line="240" w:lineRule="auto"/>
        <w:ind w:left="1080"/>
        <w:jc w:val="both"/>
        <w:rPr>
          <w:rFonts w:ascii="Arial" w:eastAsia="Arial Unicode MS" w:hAnsi="Arial" w:cs="Arial"/>
          <w:color w:val="CF4A02"/>
          <w:spacing w:val="-4"/>
          <w:sz w:val="18"/>
          <w:szCs w:val="18"/>
        </w:rPr>
      </w:pPr>
      <w:r w:rsidRPr="001C4D85">
        <w:rPr>
          <w:rFonts w:ascii="Arial" w:eastAsia="Arial Unicode MS" w:hAnsi="Arial" w:cs="Arial"/>
          <w:color w:val="CF4A02"/>
          <w:spacing w:val="-4"/>
          <w:sz w:val="18"/>
          <w:szCs w:val="18"/>
        </w:rPr>
        <w:t>Other financial assets</w:t>
      </w:r>
    </w:p>
    <w:p w14:paraId="4027CFDB" w14:textId="77777777" w:rsidR="002559B2" w:rsidRPr="00794D0F" w:rsidRDefault="002559B2" w:rsidP="00F04378">
      <w:pPr>
        <w:pStyle w:val="ListParagraph"/>
        <w:spacing w:after="0" w:line="240" w:lineRule="auto"/>
        <w:ind w:left="1080"/>
        <w:jc w:val="both"/>
        <w:rPr>
          <w:rFonts w:ascii="Arial" w:eastAsia="Arial Unicode MS" w:hAnsi="Arial" w:cs="Arial"/>
          <w:spacing w:val="-4"/>
          <w:sz w:val="16"/>
          <w:szCs w:val="16"/>
        </w:rPr>
      </w:pPr>
    </w:p>
    <w:p w14:paraId="34F3E66B" w14:textId="1C1E7ABF" w:rsidR="007B1579" w:rsidRPr="00794D0F" w:rsidRDefault="007B1579" w:rsidP="00CB2ECD">
      <w:pPr>
        <w:pStyle w:val="ListParagraph"/>
        <w:spacing w:after="0" w:line="240" w:lineRule="auto"/>
        <w:ind w:left="1080"/>
        <w:jc w:val="both"/>
        <w:rPr>
          <w:rFonts w:ascii="Arial" w:eastAsia="Arial Unicode MS" w:hAnsi="Arial" w:cs="Arial"/>
          <w:spacing w:val="-4"/>
          <w:sz w:val="18"/>
          <w:szCs w:val="18"/>
        </w:rPr>
      </w:pPr>
      <w:r w:rsidRPr="00794D0F">
        <w:rPr>
          <w:rFonts w:ascii="Arial" w:eastAsia="Arial Unicode MS" w:hAnsi="Arial" w:cs="Arial"/>
          <w:spacing w:val="-4"/>
          <w:sz w:val="18"/>
          <w:szCs w:val="18"/>
        </w:rPr>
        <w:t xml:space="preserve">For other financial assets carried at amortised cost and FVOCI, the Group applies TFRS </w:t>
      </w:r>
      <w:r w:rsidR="001A2919" w:rsidRPr="001A2919">
        <w:rPr>
          <w:rFonts w:ascii="Arial" w:eastAsia="Arial Unicode MS" w:hAnsi="Arial" w:cs="Arial"/>
          <w:spacing w:val="-4"/>
          <w:sz w:val="18"/>
          <w:szCs w:val="18"/>
          <w:lang w:val="en-GB"/>
        </w:rPr>
        <w:t>9</w:t>
      </w:r>
      <w:r w:rsidRPr="00794D0F">
        <w:rPr>
          <w:rFonts w:ascii="Arial" w:eastAsia="Arial Unicode MS" w:hAnsi="Arial" w:cs="Arial"/>
          <w:spacing w:val="-4"/>
          <w:sz w:val="18"/>
          <w:szCs w:val="18"/>
        </w:rPr>
        <w:t xml:space="preserve"> general approach </w:t>
      </w:r>
      <w:r w:rsidRPr="009328CF">
        <w:rPr>
          <w:rFonts w:ascii="Arial" w:eastAsia="Arial Unicode MS" w:hAnsi="Arial" w:cs="Arial"/>
          <w:spacing w:val="-6"/>
          <w:sz w:val="18"/>
          <w:szCs w:val="18"/>
        </w:rPr>
        <w:t xml:space="preserve">in measuring the impairment of those financial assets. Under the general approach, the </w:t>
      </w:r>
      <w:r w:rsidR="001A2919" w:rsidRPr="001A2919">
        <w:rPr>
          <w:rFonts w:ascii="Arial" w:eastAsia="Arial Unicode MS" w:hAnsi="Arial" w:cs="Arial"/>
          <w:spacing w:val="-6"/>
          <w:sz w:val="18"/>
          <w:szCs w:val="18"/>
          <w:lang w:val="en-GB"/>
        </w:rPr>
        <w:t>12</w:t>
      </w:r>
      <w:r w:rsidRPr="009328CF">
        <w:rPr>
          <w:rFonts w:ascii="Arial" w:eastAsia="Arial Unicode MS" w:hAnsi="Arial" w:cs="Arial"/>
          <w:spacing w:val="-6"/>
          <w:sz w:val="18"/>
          <w:szCs w:val="18"/>
        </w:rPr>
        <w:t>-month or the lifetime</w:t>
      </w:r>
      <w:r w:rsidRPr="00794D0F">
        <w:rPr>
          <w:rFonts w:ascii="Arial" w:eastAsia="Arial Unicode MS" w:hAnsi="Arial" w:cs="Arial"/>
          <w:spacing w:val="-4"/>
          <w:sz w:val="18"/>
          <w:szCs w:val="18"/>
        </w:rPr>
        <w:t xml:space="preserve"> expected credit loss is applied depending on whether there has been a significant increase in credit risk since the initial recognition. </w:t>
      </w:r>
    </w:p>
    <w:p w14:paraId="0BDB73A3" w14:textId="77777777" w:rsidR="007B1579" w:rsidRPr="00AD1752" w:rsidRDefault="007B1579" w:rsidP="00CB2ECD">
      <w:pPr>
        <w:pStyle w:val="ListParagraph"/>
        <w:spacing w:after="0" w:line="240" w:lineRule="auto"/>
        <w:ind w:left="1080"/>
        <w:jc w:val="both"/>
        <w:rPr>
          <w:rFonts w:ascii="Arial" w:eastAsia="Arial Unicode MS" w:hAnsi="Arial" w:cs="Arial"/>
          <w:spacing w:val="-4"/>
          <w:sz w:val="16"/>
          <w:szCs w:val="16"/>
        </w:rPr>
      </w:pPr>
    </w:p>
    <w:p w14:paraId="7CEFE2BE" w14:textId="77777777" w:rsidR="007B1579" w:rsidRPr="00794D0F" w:rsidRDefault="007B1579" w:rsidP="00CB2ECD">
      <w:pPr>
        <w:pStyle w:val="ListParagraph"/>
        <w:spacing w:after="0" w:line="240" w:lineRule="auto"/>
        <w:ind w:left="1080"/>
        <w:jc w:val="both"/>
        <w:rPr>
          <w:rFonts w:ascii="Arial" w:eastAsia="Arial Unicode MS" w:hAnsi="Arial" w:cs="Arial"/>
          <w:spacing w:val="-4"/>
          <w:sz w:val="18"/>
          <w:szCs w:val="18"/>
        </w:rPr>
      </w:pPr>
      <w:r w:rsidRPr="00794D0F">
        <w:rPr>
          <w:rFonts w:ascii="Arial" w:eastAsia="Arial Unicode MS" w:hAnsi="Arial" w:cs="Arial"/>
          <w:spacing w:val="-4"/>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19DA8B83" w14:textId="77777777" w:rsidR="007B1579" w:rsidRPr="00AD1752" w:rsidRDefault="007B1579" w:rsidP="00CB2ECD">
      <w:pPr>
        <w:pStyle w:val="ListParagraph"/>
        <w:spacing w:after="0" w:line="240" w:lineRule="auto"/>
        <w:ind w:left="1080"/>
        <w:jc w:val="both"/>
        <w:rPr>
          <w:rFonts w:ascii="Arial" w:eastAsia="Arial Unicode MS" w:hAnsi="Arial" w:cs="Arial"/>
          <w:spacing w:val="-4"/>
          <w:sz w:val="16"/>
          <w:szCs w:val="16"/>
        </w:rPr>
      </w:pPr>
    </w:p>
    <w:p w14:paraId="7026D70F" w14:textId="77777777" w:rsidR="007B1579" w:rsidRPr="00794D0F" w:rsidRDefault="007B1579" w:rsidP="00CB2ECD">
      <w:pPr>
        <w:pStyle w:val="ListParagraph"/>
        <w:spacing w:after="0" w:line="240" w:lineRule="auto"/>
        <w:ind w:left="1080"/>
        <w:jc w:val="both"/>
        <w:rPr>
          <w:rFonts w:ascii="Arial" w:eastAsia="Arial Unicode MS" w:hAnsi="Arial" w:cs="Arial"/>
          <w:spacing w:val="-4"/>
          <w:sz w:val="18"/>
          <w:szCs w:val="18"/>
        </w:rPr>
      </w:pPr>
      <w:r w:rsidRPr="00794D0F">
        <w:rPr>
          <w:rFonts w:ascii="Arial" w:eastAsia="Arial Unicode MS" w:hAnsi="Arial" w:cs="Arial"/>
          <w:spacing w:val="-4"/>
          <w:sz w:val="18"/>
          <w:szCs w:val="18"/>
        </w:rPr>
        <w:t xml:space="preserve">The Group assesses expected credit loss by taking into consideration forward-looking information and past experiences. The expected credit loss is a probability-weighted estimate of credit losses (probability-weighted </w:t>
      </w:r>
      <w:r w:rsidRPr="009328CF">
        <w:rPr>
          <w:rFonts w:ascii="Arial" w:eastAsia="Arial Unicode MS" w:hAnsi="Arial" w:cs="Arial"/>
          <w:spacing w:val="-6"/>
          <w:sz w:val="18"/>
          <w:szCs w:val="18"/>
        </w:rPr>
        <w:t>present value of estimated cash shortfall). The cash shortfall is the difference between all contractual cash flows</w:t>
      </w:r>
      <w:r w:rsidRPr="00794D0F">
        <w:rPr>
          <w:rFonts w:ascii="Arial" w:eastAsia="Arial Unicode MS" w:hAnsi="Arial" w:cs="Arial"/>
          <w:spacing w:val="-4"/>
          <w:sz w:val="18"/>
          <w:szCs w:val="18"/>
        </w:rPr>
        <w:t xml:space="preserve"> </w:t>
      </w:r>
      <w:r w:rsidRPr="009328CF">
        <w:rPr>
          <w:rFonts w:ascii="Arial" w:eastAsia="Arial Unicode MS" w:hAnsi="Arial" w:cs="Arial"/>
          <w:spacing w:val="-6"/>
          <w:sz w:val="18"/>
          <w:szCs w:val="18"/>
        </w:rPr>
        <w:t>that are due to the Group and all cash flows expected to receive, discounted at the original effective interest rate.</w:t>
      </w:r>
      <w:r w:rsidRPr="00794D0F">
        <w:rPr>
          <w:rFonts w:ascii="Arial" w:eastAsia="Arial Unicode MS" w:hAnsi="Arial" w:cs="Arial"/>
          <w:spacing w:val="-4"/>
          <w:sz w:val="18"/>
          <w:szCs w:val="18"/>
        </w:rPr>
        <w:t xml:space="preserve"> </w:t>
      </w:r>
    </w:p>
    <w:p w14:paraId="6B604088" w14:textId="77777777" w:rsidR="00405C5F" w:rsidRDefault="00405C5F" w:rsidP="007B1579">
      <w:pPr>
        <w:pStyle w:val="ListParagraph"/>
        <w:ind w:left="1080"/>
        <w:jc w:val="both"/>
        <w:rPr>
          <w:rFonts w:ascii="Arial" w:eastAsia="Arial Unicode MS" w:hAnsi="Arial" w:cs="Arial"/>
          <w:spacing w:val="-4"/>
          <w:sz w:val="18"/>
          <w:szCs w:val="18"/>
        </w:rPr>
      </w:pPr>
    </w:p>
    <w:p w14:paraId="579126FF" w14:textId="57EAF25A" w:rsidR="007B1579" w:rsidRPr="00794D0F" w:rsidRDefault="007B1579" w:rsidP="007B1579">
      <w:pPr>
        <w:pStyle w:val="ListParagraph"/>
        <w:ind w:left="1080"/>
        <w:jc w:val="both"/>
        <w:rPr>
          <w:rFonts w:ascii="Arial" w:eastAsia="Arial Unicode MS" w:hAnsi="Arial" w:cs="Arial"/>
          <w:spacing w:val="-4"/>
          <w:sz w:val="18"/>
          <w:szCs w:val="18"/>
        </w:rPr>
      </w:pPr>
      <w:r w:rsidRPr="00794D0F">
        <w:rPr>
          <w:rFonts w:ascii="Arial" w:eastAsia="Arial Unicode MS" w:hAnsi="Arial" w:cs="Arial"/>
          <w:spacing w:val="-4"/>
          <w:sz w:val="18"/>
          <w:szCs w:val="18"/>
        </w:rPr>
        <w:t>When measuring expected credit losses, the Group reflects the following:</w:t>
      </w:r>
    </w:p>
    <w:p w14:paraId="57A8C21E" w14:textId="72A83B81" w:rsidR="007B1579" w:rsidRPr="00794D0F" w:rsidRDefault="007B1579" w:rsidP="00CB2ECD">
      <w:pPr>
        <w:pStyle w:val="ListParagraph"/>
        <w:numPr>
          <w:ilvl w:val="0"/>
          <w:numId w:val="44"/>
        </w:numPr>
        <w:jc w:val="both"/>
        <w:rPr>
          <w:rFonts w:ascii="Arial" w:eastAsia="Arial Unicode MS" w:hAnsi="Arial" w:cs="Arial"/>
          <w:spacing w:val="-4"/>
          <w:sz w:val="18"/>
          <w:szCs w:val="18"/>
        </w:rPr>
      </w:pPr>
      <w:r w:rsidRPr="00794D0F">
        <w:rPr>
          <w:rFonts w:ascii="Arial" w:eastAsia="Arial Unicode MS" w:hAnsi="Arial" w:cs="Arial"/>
          <w:spacing w:val="-4"/>
          <w:sz w:val="18"/>
          <w:szCs w:val="18"/>
        </w:rPr>
        <w:t>probability-weighted estimated uncollectible amounts</w:t>
      </w:r>
    </w:p>
    <w:p w14:paraId="002BD97C" w14:textId="367EDAC8" w:rsidR="007B1579" w:rsidRPr="00794D0F" w:rsidRDefault="007B1579" w:rsidP="00CB2ECD">
      <w:pPr>
        <w:pStyle w:val="ListParagraph"/>
        <w:numPr>
          <w:ilvl w:val="0"/>
          <w:numId w:val="44"/>
        </w:numPr>
        <w:jc w:val="both"/>
        <w:rPr>
          <w:rFonts w:ascii="Arial" w:eastAsia="Arial Unicode MS" w:hAnsi="Arial" w:cs="Arial"/>
          <w:spacing w:val="-4"/>
          <w:sz w:val="18"/>
          <w:szCs w:val="18"/>
        </w:rPr>
      </w:pPr>
      <w:r w:rsidRPr="00794D0F">
        <w:rPr>
          <w:rFonts w:ascii="Arial" w:eastAsia="Arial Unicode MS" w:hAnsi="Arial" w:cs="Arial"/>
          <w:spacing w:val="-4"/>
          <w:sz w:val="18"/>
          <w:szCs w:val="18"/>
        </w:rPr>
        <w:t xml:space="preserve">time value of money; and </w:t>
      </w:r>
    </w:p>
    <w:p w14:paraId="2D4322B2" w14:textId="6931E727" w:rsidR="007B1579" w:rsidRPr="00794D0F" w:rsidRDefault="007B1579" w:rsidP="00CB2ECD">
      <w:pPr>
        <w:pStyle w:val="ListParagraph"/>
        <w:numPr>
          <w:ilvl w:val="0"/>
          <w:numId w:val="44"/>
        </w:numPr>
        <w:jc w:val="both"/>
        <w:rPr>
          <w:rFonts w:ascii="Arial" w:eastAsia="Arial Unicode MS" w:hAnsi="Arial" w:cs="Arial"/>
          <w:spacing w:val="-4"/>
          <w:sz w:val="18"/>
          <w:szCs w:val="18"/>
        </w:rPr>
      </w:pPr>
      <w:r w:rsidRPr="00794D0F">
        <w:rPr>
          <w:rFonts w:ascii="Arial" w:eastAsia="Arial Unicode MS" w:hAnsi="Arial" w:cs="Arial"/>
          <w:spacing w:val="-4"/>
          <w:sz w:val="18"/>
          <w:szCs w:val="18"/>
        </w:rPr>
        <w:t xml:space="preserve">supportable and reasonable information as of the reporting date about </w:t>
      </w:r>
      <w:proofErr w:type="gramStart"/>
      <w:r w:rsidRPr="00794D0F">
        <w:rPr>
          <w:rFonts w:ascii="Arial" w:eastAsia="Arial Unicode MS" w:hAnsi="Arial" w:cs="Arial"/>
          <w:spacing w:val="-4"/>
          <w:sz w:val="18"/>
          <w:szCs w:val="18"/>
        </w:rPr>
        <w:t>past experience</w:t>
      </w:r>
      <w:proofErr w:type="gramEnd"/>
      <w:r w:rsidRPr="00794D0F">
        <w:rPr>
          <w:rFonts w:ascii="Arial" w:eastAsia="Arial Unicode MS" w:hAnsi="Arial" w:cs="Arial"/>
          <w:spacing w:val="-4"/>
          <w:sz w:val="18"/>
          <w:szCs w:val="18"/>
        </w:rPr>
        <w:t>, current conditions and forecasts of future situations.</w:t>
      </w:r>
    </w:p>
    <w:p w14:paraId="0396C66F" w14:textId="77777777" w:rsidR="007B1579" w:rsidRPr="00794D0F" w:rsidRDefault="007B1579" w:rsidP="00D82BA8">
      <w:pPr>
        <w:pStyle w:val="ListParagraph"/>
        <w:spacing w:after="0" w:line="240" w:lineRule="auto"/>
        <w:ind w:left="1080"/>
        <w:jc w:val="both"/>
        <w:rPr>
          <w:rFonts w:ascii="Arial" w:eastAsia="Arial Unicode MS" w:hAnsi="Arial" w:cs="Arial"/>
          <w:spacing w:val="-4"/>
          <w:sz w:val="18"/>
          <w:szCs w:val="18"/>
        </w:rPr>
      </w:pPr>
    </w:p>
    <w:p w14:paraId="4A4741ED" w14:textId="0110516C" w:rsidR="007B1579" w:rsidRPr="00794D0F" w:rsidRDefault="007B1579" w:rsidP="007B1579">
      <w:pPr>
        <w:pStyle w:val="ListParagraph"/>
        <w:ind w:left="1080"/>
        <w:jc w:val="both"/>
        <w:rPr>
          <w:rFonts w:ascii="Arial" w:eastAsia="Arial Unicode MS" w:hAnsi="Arial" w:cs="Arial"/>
          <w:spacing w:val="-4"/>
          <w:sz w:val="18"/>
          <w:szCs w:val="18"/>
        </w:rPr>
      </w:pPr>
      <w:r w:rsidRPr="00794D0F">
        <w:rPr>
          <w:rFonts w:ascii="Arial" w:eastAsia="Arial Unicode MS" w:hAnsi="Arial" w:cs="Arial"/>
          <w:spacing w:val="-4"/>
          <w:sz w:val="18"/>
          <w:szCs w:val="18"/>
        </w:rPr>
        <w:t>Impairment (and reversal of impairment) losses are recognised in profit or loss as a separate line.</w:t>
      </w:r>
    </w:p>
    <w:p w14:paraId="60CED517" w14:textId="66989970" w:rsidR="007B1579" w:rsidRPr="00794D0F" w:rsidRDefault="00405C5F" w:rsidP="001C4D85">
      <w:pPr>
        <w:pStyle w:val="ListParagraph"/>
        <w:spacing w:after="0" w:line="240" w:lineRule="auto"/>
        <w:ind w:left="0"/>
        <w:jc w:val="both"/>
        <w:rPr>
          <w:rFonts w:ascii="Arial" w:eastAsia="Arial Unicode MS" w:hAnsi="Arial" w:cs="Arial"/>
          <w:spacing w:val="-4"/>
          <w:sz w:val="18"/>
          <w:szCs w:val="18"/>
        </w:rPr>
      </w:pPr>
      <w:r>
        <w:rPr>
          <w:rFonts w:ascii="Arial" w:eastAsia="Arial Unicode MS" w:hAnsi="Arial" w:cs="Arial"/>
          <w:spacing w:val="-4"/>
          <w:sz w:val="18"/>
          <w:szCs w:val="18"/>
        </w:rPr>
        <w:br w:type="page"/>
      </w:r>
    </w:p>
    <w:p w14:paraId="1A9ECBF5" w14:textId="5FC00A75" w:rsidR="00383BA8" w:rsidRPr="00794D0F" w:rsidRDefault="001A2919" w:rsidP="005B11FB">
      <w:pPr>
        <w:tabs>
          <w:tab w:val="left" w:pos="540"/>
        </w:tabs>
        <w:rPr>
          <w:rFonts w:ascii="Arial" w:hAnsi="Arial" w:cs="Arial"/>
          <w:b/>
          <w:bCs/>
          <w:color w:val="CF4A02"/>
          <w:spacing w:val="-2"/>
          <w:kern w:val="28"/>
          <w:sz w:val="18"/>
          <w:szCs w:val="18"/>
          <w:lang w:val="en-GB"/>
        </w:rPr>
      </w:pPr>
      <w:r w:rsidRPr="001A2919">
        <w:rPr>
          <w:rFonts w:ascii="Arial" w:hAnsi="Arial" w:cs="Arial"/>
          <w:b/>
          <w:bCs/>
          <w:color w:val="CF4A02"/>
          <w:spacing w:val="-2"/>
          <w:kern w:val="28"/>
          <w:sz w:val="18"/>
          <w:szCs w:val="18"/>
          <w:lang w:val="en-GB"/>
        </w:rPr>
        <w:t>5</w:t>
      </w:r>
      <w:r w:rsidR="005B11FB" w:rsidRPr="00794D0F">
        <w:rPr>
          <w:rFonts w:ascii="Arial" w:hAnsi="Arial" w:cs="Arial"/>
          <w:b/>
          <w:bCs/>
          <w:color w:val="CF4A02"/>
          <w:spacing w:val="-2"/>
          <w:kern w:val="28"/>
          <w:sz w:val="18"/>
          <w:szCs w:val="18"/>
          <w:lang w:val="en-GB"/>
        </w:rPr>
        <w:t>.</w:t>
      </w:r>
      <w:r w:rsidRPr="001A2919">
        <w:rPr>
          <w:rFonts w:ascii="Arial" w:hAnsi="Arial" w:cs="Arial"/>
          <w:b/>
          <w:bCs/>
          <w:color w:val="CF4A02"/>
          <w:spacing w:val="-2"/>
          <w:kern w:val="28"/>
          <w:sz w:val="18"/>
          <w:szCs w:val="18"/>
          <w:lang w:val="en-GB"/>
        </w:rPr>
        <w:t>8</w:t>
      </w:r>
      <w:r w:rsidR="005B11FB" w:rsidRPr="00794D0F">
        <w:rPr>
          <w:rFonts w:ascii="Arial" w:hAnsi="Arial" w:cs="Arial"/>
          <w:b/>
          <w:bCs/>
          <w:color w:val="CF4A02"/>
          <w:spacing w:val="-2"/>
          <w:kern w:val="28"/>
          <w:sz w:val="18"/>
          <w:szCs w:val="18"/>
          <w:cs/>
          <w:lang w:val="en-GB"/>
        </w:rPr>
        <w:tab/>
      </w:r>
      <w:r w:rsidR="00383BA8" w:rsidRPr="00794D0F">
        <w:rPr>
          <w:rFonts w:ascii="Arial" w:hAnsi="Arial" w:cs="Arial"/>
          <w:b/>
          <w:bCs/>
          <w:color w:val="CF4A02"/>
          <w:spacing w:val="-2"/>
          <w:kern w:val="28"/>
          <w:sz w:val="18"/>
          <w:szCs w:val="18"/>
          <w:lang w:val="en-GB"/>
        </w:rPr>
        <w:t xml:space="preserve">Investment property </w:t>
      </w:r>
    </w:p>
    <w:p w14:paraId="59032F66" w14:textId="77777777" w:rsidR="00383BA8" w:rsidRPr="00D82BA8" w:rsidRDefault="00383BA8" w:rsidP="00383BA8">
      <w:pPr>
        <w:ind w:left="540"/>
        <w:rPr>
          <w:rFonts w:ascii="Arial" w:hAnsi="Arial" w:cs="Arial"/>
          <w:spacing w:val="-2"/>
          <w:kern w:val="28"/>
          <w:sz w:val="18"/>
          <w:szCs w:val="18"/>
          <w:lang w:val="en-GB"/>
        </w:rPr>
      </w:pPr>
    </w:p>
    <w:p w14:paraId="71683FB1" w14:textId="1C2A0D3B" w:rsidR="00F64AFE" w:rsidRPr="00794D0F" w:rsidRDefault="00F64AFE" w:rsidP="00F64AFE">
      <w:pPr>
        <w:pBdr>
          <w:top w:val="nil"/>
          <w:left w:val="nil"/>
          <w:bottom w:val="nil"/>
          <w:right w:val="nil"/>
          <w:between w:val="nil"/>
        </w:pBdr>
        <w:ind w:left="539"/>
        <w:jc w:val="both"/>
        <w:rPr>
          <w:rFonts w:ascii="Arial" w:hAnsi="Arial" w:cs="Arial"/>
          <w:sz w:val="18"/>
          <w:szCs w:val="18"/>
          <w:lang w:val="en-GB"/>
        </w:rPr>
      </w:pPr>
      <w:r w:rsidRPr="00794D0F">
        <w:rPr>
          <w:rFonts w:ascii="Arial" w:hAnsi="Arial" w:cs="Arial"/>
          <w:color w:val="000000"/>
          <w:spacing w:val="-3"/>
          <w:sz w:val="18"/>
          <w:szCs w:val="18"/>
          <w:lang w:val="en-GB"/>
        </w:rPr>
        <w:t xml:space="preserve">Investment properties, principally factory buildings and building </w:t>
      </w:r>
      <w:r w:rsidRPr="00794D0F">
        <w:rPr>
          <w:rFonts w:ascii="Arial" w:hAnsi="Arial" w:cs="Arial"/>
          <w:spacing w:val="-3"/>
          <w:sz w:val="18"/>
          <w:szCs w:val="18"/>
          <w:lang w:val="en-GB"/>
        </w:rPr>
        <w:t>improvement are held for long-term rental yield and</w:t>
      </w:r>
      <w:r w:rsidRPr="00794D0F">
        <w:rPr>
          <w:rFonts w:ascii="Arial" w:hAnsi="Arial" w:cs="Arial"/>
          <w:sz w:val="18"/>
          <w:szCs w:val="18"/>
          <w:lang w:val="en-GB"/>
        </w:rPr>
        <w:t xml:space="preserve"> </w:t>
      </w:r>
      <w:r w:rsidRPr="00794D0F">
        <w:rPr>
          <w:rFonts w:ascii="Arial" w:hAnsi="Arial" w:cs="Arial"/>
          <w:spacing w:val="-2"/>
          <w:sz w:val="18"/>
          <w:szCs w:val="18"/>
          <w:lang w:val="en-GB"/>
        </w:rPr>
        <w:t>are not occupied by the Group.</w:t>
      </w:r>
      <w:r w:rsidRPr="00794D0F">
        <w:rPr>
          <w:rFonts w:ascii="Arial" w:hAnsi="Arial" w:cs="Arial"/>
          <w:sz w:val="18"/>
          <w:szCs w:val="18"/>
          <w:lang w:val="en-GB"/>
        </w:rPr>
        <w:t xml:space="preserve"> </w:t>
      </w:r>
    </w:p>
    <w:p w14:paraId="47605AD1" w14:textId="77777777" w:rsidR="00F64AFE" w:rsidRPr="00794D0F" w:rsidRDefault="00F64AFE" w:rsidP="00F64AFE">
      <w:pPr>
        <w:pBdr>
          <w:top w:val="nil"/>
          <w:left w:val="nil"/>
          <w:bottom w:val="nil"/>
          <w:right w:val="nil"/>
          <w:between w:val="nil"/>
        </w:pBdr>
        <w:ind w:left="539"/>
        <w:jc w:val="both"/>
        <w:rPr>
          <w:rFonts w:ascii="Arial" w:hAnsi="Arial" w:cs="Arial"/>
          <w:color w:val="000000"/>
          <w:sz w:val="18"/>
          <w:szCs w:val="18"/>
          <w:lang w:val="en-GB"/>
        </w:rPr>
      </w:pPr>
    </w:p>
    <w:p w14:paraId="5688E4F5" w14:textId="77777777" w:rsidR="00F64AFE" w:rsidRPr="00794D0F" w:rsidRDefault="00F64AFE" w:rsidP="00F64AFE">
      <w:pPr>
        <w:pBdr>
          <w:top w:val="nil"/>
          <w:left w:val="nil"/>
          <w:bottom w:val="nil"/>
          <w:right w:val="nil"/>
          <w:between w:val="nil"/>
        </w:pBdr>
        <w:ind w:left="539"/>
        <w:jc w:val="both"/>
        <w:rPr>
          <w:rFonts w:ascii="Arial" w:hAnsi="Arial" w:cs="Arial"/>
          <w:color w:val="000000"/>
          <w:spacing w:val="-2"/>
          <w:sz w:val="18"/>
          <w:szCs w:val="18"/>
          <w:lang w:val="en-GB"/>
        </w:rPr>
      </w:pPr>
      <w:r w:rsidRPr="00794D0F">
        <w:rPr>
          <w:rFonts w:ascii="Arial" w:hAnsi="Arial" w:cs="Arial"/>
          <w:color w:val="000000"/>
          <w:spacing w:val="-2"/>
          <w:sz w:val="18"/>
          <w:szCs w:val="18"/>
          <w:lang w:val="en-GB"/>
        </w:rPr>
        <w:t xml:space="preserve">Investment property is measured initially at cost, including directly attributable </w:t>
      </w:r>
      <w:proofErr w:type="gramStart"/>
      <w:r w:rsidRPr="00794D0F">
        <w:rPr>
          <w:rFonts w:ascii="Arial" w:hAnsi="Arial" w:cs="Arial"/>
          <w:color w:val="000000"/>
          <w:spacing w:val="-2"/>
          <w:sz w:val="18"/>
          <w:szCs w:val="18"/>
          <w:lang w:val="en-GB"/>
        </w:rPr>
        <w:t>costs</w:t>
      </w:r>
      <w:proofErr w:type="gramEnd"/>
      <w:r w:rsidRPr="00794D0F">
        <w:rPr>
          <w:rFonts w:ascii="Arial" w:hAnsi="Arial" w:cs="Arial"/>
          <w:color w:val="000000"/>
          <w:spacing w:val="-2"/>
          <w:sz w:val="18"/>
          <w:szCs w:val="18"/>
          <w:lang w:val="en-GB"/>
        </w:rPr>
        <w:t xml:space="preserve"> and borrowing costs.</w:t>
      </w:r>
    </w:p>
    <w:p w14:paraId="5CC46D75" w14:textId="77777777" w:rsidR="00F64AFE" w:rsidRPr="00794D0F" w:rsidRDefault="00F64AFE" w:rsidP="00F64AFE">
      <w:pPr>
        <w:pBdr>
          <w:top w:val="nil"/>
          <w:left w:val="nil"/>
          <w:bottom w:val="nil"/>
          <w:right w:val="nil"/>
          <w:between w:val="nil"/>
        </w:pBdr>
        <w:ind w:left="539"/>
        <w:jc w:val="both"/>
        <w:rPr>
          <w:rFonts w:ascii="Arial" w:hAnsi="Arial" w:cs="Arial"/>
          <w:color w:val="000000"/>
          <w:sz w:val="18"/>
          <w:szCs w:val="18"/>
          <w:lang w:val="en-GB"/>
        </w:rPr>
      </w:pPr>
    </w:p>
    <w:p w14:paraId="76A81544" w14:textId="5C16B078" w:rsidR="00F64AFE" w:rsidRPr="00794D0F" w:rsidRDefault="00F64AFE" w:rsidP="00F64AFE">
      <w:pPr>
        <w:pBdr>
          <w:top w:val="nil"/>
          <w:left w:val="nil"/>
          <w:bottom w:val="nil"/>
          <w:right w:val="nil"/>
          <w:between w:val="nil"/>
        </w:pBdr>
        <w:ind w:left="539"/>
        <w:jc w:val="both"/>
        <w:rPr>
          <w:rFonts w:ascii="Arial" w:hAnsi="Arial" w:cs="Arial"/>
          <w:color w:val="000000"/>
          <w:sz w:val="18"/>
          <w:szCs w:val="18"/>
          <w:lang w:val="en-GB"/>
        </w:rPr>
      </w:pPr>
      <w:r w:rsidRPr="00794D0F">
        <w:rPr>
          <w:rFonts w:ascii="Arial" w:hAnsi="Arial" w:cs="Arial"/>
          <w:color w:val="000000"/>
          <w:spacing w:val="-2"/>
          <w:sz w:val="18"/>
          <w:szCs w:val="18"/>
          <w:lang w:val="en-GB"/>
        </w:rPr>
        <w:t>Subsequent expenditure is capitalised to the asset’s carrying amount only when it is probable that future economic</w:t>
      </w:r>
      <w:r w:rsidRPr="00794D0F">
        <w:rPr>
          <w:rFonts w:ascii="Arial" w:hAnsi="Arial" w:cs="Arial"/>
          <w:color w:val="000000"/>
          <w:sz w:val="18"/>
          <w:szCs w:val="18"/>
          <w:lang w:val="en-GB"/>
        </w:rPr>
        <w:t xml:space="preserve"> </w:t>
      </w:r>
      <w:r w:rsidRPr="00794D0F">
        <w:rPr>
          <w:rFonts w:ascii="Arial" w:hAnsi="Arial" w:cs="Arial"/>
          <w:color w:val="000000"/>
          <w:spacing w:val="-2"/>
          <w:sz w:val="18"/>
          <w:szCs w:val="18"/>
          <w:lang w:val="en-GB"/>
        </w:rPr>
        <w:t>benefits associated with the expenditure will flow to the Group and the cost of the item can be measured reliably.</w:t>
      </w:r>
      <w:r w:rsidRPr="00794D0F">
        <w:rPr>
          <w:rFonts w:ascii="Arial" w:hAnsi="Arial" w:cs="Arial"/>
          <w:color w:val="000000"/>
          <w:sz w:val="18"/>
          <w:szCs w:val="18"/>
          <w:lang w:val="en-GB"/>
        </w:rPr>
        <w:t xml:space="preserve"> </w:t>
      </w:r>
      <w:r w:rsidRPr="00794D0F">
        <w:rPr>
          <w:rFonts w:ascii="Arial" w:hAnsi="Arial" w:cs="Arial"/>
          <w:color w:val="000000"/>
          <w:spacing w:val="-5"/>
          <w:sz w:val="18"/>
          <w:szCs w:val="18"/>
          <w:lang w:val="en-GB"/>
        </w:rPr>
        <w:t>When part of an investment property is replaced,</w:t>
      </w:r>
      <w:r w:rsidRPr="00794D0F">
        <w:rPr>
          <w:rFonts w:ascii="Arial" w:hAnsi="Arial" w:cs="Arial"/>
          <w:color w:val="000000"/>
          <w:sz w:val="18"/>
          <w:szCs w:val="18"/>
          <w:lang w:val="en-GB"/>
        </w:rPr>
        <w:t xml:space="preserve"> </w:t>
      </w:r>
      <w:r w:rsidRPr="00794D0F">
        <w:rPr>
          <w:rFonts w:ascii="Arial" w:hAnsi="Arial" w:cs="Arial"/>
          <w:color w:val="000000"/>
          <w:spacing w:val="-2"/>
          <w:sz w:val="18"/>
          <w:szCs w:val="18"/>
          <w:lang w:val="en-GB"/>
        </w:rPr>
        <w:t>the carrying amount of the replaced part is derecognised.</w:t>
      </w:r>
    </w:p>
    <w:p w14:paraId="370C9858" w14:textId="77777777" w:rsidR="001B7A56" w:rsidRPr="00794D0F" w:rsidRDefault="001B7A56" w:rsidP="00F64AFE">
      <w:pPr>
        <w:ind w:left="539"/>
        <w:jc w:val="both"/>
        <w:rPr>
          <w:rFonts w:ascii="Arial" w:hAnsi="Arial" w:cs="Arial"/>
          <w:sz w:val="18"/>
          <w:szCs w:val="18"/>
        </w:rPr>
      </w:pPr>
    </w:p>
    <w:p w14:paraId="25D3C23D" w14:textId="77777777" w:rsidR="00383BA8" w:rsidRPr="00794D0F" w:rsidRDefault="00383BA8" w:rsidP="00F64AFE">
      <w:pPr>
        <w:ind w:left="539"/>
        <w:jc w:val="both"/>
        <w:rPr>
          <w:rFonts w:ascii="Arial" w:hAnsi="Arial" w:cs="Arial"/>
          <w:sz w:val="18"/>
          <w:szCs w:val="18"/>
        </w:rPr>
      </w:pPr>
      <w:r w:rsidRPr="00794D0F">
        <w:rPr>
          <w:rFonts w:ascii="Arial" w:hAnsi="Arial" w:cs="Arial"/>
          <w:sz w:val="18"/>
          <w:szCs w:val="18"/>
        </w:rPr>
        <w:t xml:space="preserve">Land is not depreciated. Depreciation on other investment properties is calculated using the </w:t>
      </w:r>
      <w:proofErr w:type="gramStart"/>
      <w:r w:rsidRPr="00794D0F">
        <w:rPr>
          <w:rFonts w:ascii="Arial" w:hAnsi="Arial" w:cs="Arial"/>
          <w:sz w:val="18"/>
          <w:szCs w:val="18"/>
        </w:rPr>
        <w:t>straight line</w:t>
      </w:r>
      <w:proofErr w:type="gramEnd"/>
      <w:r w:rsidRPr="00794D0F">
        <w:rPr>
          <w:rFonts w:ascii="Arial" w:hAnsi="Arial" w:cs="Arial"/>
          <w:sz w:val="18"/>
          <w:szCs w:val="18"/>
        </w:rPr>
        <w:t xml:space="preserve"> method to allocate their cost to their residual values over their estimated useful lives, as follows:</w:t>
      </w:r>
    </w:p>
    <w:p w14:paraId="47CF6FCB" w14:textId="77777777" w:rsidR="00383BA8" w:rsidRPr="00794D0F" w:rsidRDefault="00383BA8" w:rsidP="00F64AFE">
      <w:pPr>
        <w:ind w:left="539"/>
        <w:jc w:val="both"/>
        <w:rPr>
          <w:rFonts w:ascii="Arial" w:hAnsi="Arial" w:cs="Arial"/>
          <w:sz w:val="18"/>
          <w:szCs w:val="18"/>
        </w:rPr>
      </w:pPr>
    </w:p>
    <w:p w14:paraId="7C00A7D4" w14:textId="2D64BEE8" w:rsidR="00383BA8" w:rsidRPr="00794D0F" w:rsidRDefault="00383BA8" w:rsidP="00F64AFE">
      <w:pPr>
        <w:tabs>
          <w:tab w:val="right" w:pos="9450"/>
        </w:tabs>
        <w:ind w:left="539"/>
        <w:jc w:val="both"/>
        <w:rPr>
          <w:rFonts w:ascii="Arial" w:hAnsi="Arial" w:cs="Arial"/>
          <w:sz w:val="18"/>
          <w:szCs w:val="18"/>
        </w:rPr>
      </w:pPr>
      <w:r w:rsidRPr="00794D0F">
        <w:rPr>
          <w:rFonts w:ascii="Arial" w:hAnsi="Arial" w:cs="Arial"/>
          <w:sz w:val="18"/>
          <w:szCs w:val="18"/>
        </w:rPr>
        <w:t>Plant buildings and building improvement</w:t>
      </w:r>
      <w:r w:rsidRPr="00794D0F">
        <w:rPr>
          <w:rFonts w:ascii="Arial" w:hAnsi="Arial" w:cs="Arial"/>
          <w:sz w:val="18"/>
          <w:szCs w:val="18"/>
        </w:rPr>
        <w:tab/>
      </w:r>
      <w:r w:rsidR="001A2919" w:rsidRPr="001A2919">
        <w:rPr>
          <w:rFonts w:ascii="Arial" w:hAnsi="Arial" w:cs="Arial"/>
          <w:sz w:val="18"/>
          <w:szCs w:val="18"/>
          <w:lang w:val="en-GB"/>
        </w:rPr>
        <w:t>10</w:t>
      </w:r>
      <w:r w:rsidRPr="00794D0F">
        <w:rPr>
          <w:rFonts w:ascii="Arial" w:hAnsi="Arial" w:cs="Arial"/>
          <w:sz w:val="18"/>
          <w:szCs w:val="18"/>
        </w:rPr>
        <w:t xml:space="preserve"> to </w:t>
      </w:r>
      <w:r w:rsidR="001A2919" w:rsidRPr="001A2919">
        <w:rPr>
          <w:rFonts w:ascii="Arial" w:hAnsi="Arial" w:cs="Arial"/>
          <w:sz w:val="18"/>
          <w:szCs w:val="18"/>
          <w:lang w:val="en-GB"/>
        </w:rPr>
        <w:t>30</w:t>
      </w:r>
      <w:r w:rsidRPr="00794D0F">
        <w:rPr>
          <w:rFonts w:ascii="Arial" w:hAnsi="Arial" w:cs="Arial"/>
          <w:sz w:val="18"/>
          <w:szCs w:val="18"/>
        </w:rPr>
        <w:t xml:space="preserve"> Years</w:t>
      </w:r>
      <w:r w:rsidRPr="00794D0F">
        <w:rPr>
          <w:rFonts w:ascii="Arial" w:hAnsi="Arial" w:cs="Arial"/>
          <w:sz w:val="18"/>
          <w:szCs w:val="18"/>
        </w:rPr>
        <w:cr/>
        <w:t>Facility systems</w:t>
      </w:r>
      <w:r w:rsidRPr="00794D0F">
        <w:rPr>
          <w:rFonts w:ascii="Arial" w:hAnsi="Arial" w:cs="Arial"/>
          <w:sz w:val="18"/>
          <w:szCs w:val="18"/>
        </w:rPr>
        <w:tab/>
      </w:r>
      <w:r w:rsidR="001A2919" w:rsidRPr="001A2919">
        <w:rPr>
          <w:rFonts w:ascii="Arial" w:hAnsi="Arial" w:cs="Arial"/>
          <w:sz w:val="18"/>
          <w:szCs w:val="18"/>
          <w:lang w:val="en-GB"/>
        </w:rPr>
        <w:t>5</w:t>
      </w:r>
      <w:r w:rsidRPr="00794D0F">
        <w:rPr>
          <w:rFonts w:ascii="Arial" w:hAnsi="Arial" w:cs="Arial"/>
          <w:sz w:val="18"/>
          <w:szCs w:val="18"/>
        </w:rPr>
        <w:t xml:space="preserve"> to </w:t>
      </w:r>
      <w:r w:rsidR="001A2919" w:rsidRPr="001A2919">
        <w:rPr>
          <w:rFonts w:ascii="Arial" w:hAnsi="Arial" w:cs="Arial"/>
          <w:sz w:val="18"/>
          <w:szCs w:val="18"/>
          <w:lang w:val="en-GB"/>
        </w:rPr>
        <w:t>25</w:t>
      </w:r>
      <w:r w:rsidRPr="00794D0F">
        <w:rPr>
          <w:rFonts w:ascii="Arial" w:hAnsi="Arial" w:cs="Arial"/>
          <w:sz w:val="18"/>
          <w:szCs w:val="18"/>
        </w:rPr>
        <w:t xml:space="preserve"> Years </w:t>
      </w:r>
    </w:p>
    <w:p w14:paraId="403379E2" w14:textId="2C9A2FFD" w:rsidR="00383BA8" w:rsidRPr="00794D0F" w:rsidRDefault="003E2677" w:rsidP="00F64AFE">
      <w:pPr>
        <w:tabs>
          <w:tab w:val="right" w:pos="9450"/>
        </w:tabs>
        <w:ind w:left="539"/>
        <w:jc w:val="both"/>
        <w:rPr>
          <w:rFonts w:ascii="Arial" w:hAnsi="Arial" w:cs="Arial"/>
          <w:sz w:val="18"/>
          <w:szCs w:val="18"/>
          <w:lang w:val="en-GB"/>
        </w:rPr>
      </w:pPr>
      <w:r w:rsidRPr="00794D0F">
        <w:rPr>
          <w:rFonts w:ascii="Arial" w:hAnsi="Arial" w:cs="Arial"/>
          <w:sz w:val="18"/>
          <w:szCs w:val="18"/>
          <w:lang w:val="en-GB"/>
        </w:rPr>
        <w:t xml:space="preserve">Right of use </w:t>
      </w:r>
      <w:r w:rsidR="00F86992" w:rsidRPr="00794D0F">
        <w:rPr>
          <w:rFonts w:ascii="Arial" w:hAnsi="Arial" w:cs="Arial"/>
          <w:sz w:val="18"/>
          <w:szCs w:val="18"/>
          <w:lang w:val="en-GB"/>
        </w:rPr>
        <w:t xml:space="preserve">of </w:t>
      </w:r>
      <w:r w:rsidR="0094018B" w:rsidRPr="00794D0F">
        <w:rPr>
          <w:rFonts w:ascii="Arial" w:hAnsi="Arial" w:cs="Arial"/>
          <w:sz w:val="18"/>
          <w:szCs w:val="18"/>
          <w:lang w:val="en-GB"/>
        </w:rPr>
        <w:t>l</w:t>
      </w:r>
      <w:r w:rsidRPr="00794D0F">
        <w:rPr>
          <w:rFonts w:ascii="Arial" w:hAnsi="Arial" w:cs="Arial"/>
          <w:sz w:val="18"/>
          <w:szCs w:val="18"/>
          <w:lang w:val="en-GB"/>
        </w:rPr>
        <w:t>and and building</w:t>
      </w:r>
      <w:r w:rsidRPr="00794D0F">
        <w:rPr>
          <w:rFonts w:ascii="Arial" w:hAnsi="Arial" w:cs="Arial"/>
          <w:sz w:val="18"/>
          <w:szCs w:val="18"/>
          <w:lang w:val="en-GB"/>
        </w:rPr>
        <w:tab/>
      </w:r>
      <w:r w:rsidR="001A2919" w:rsidRPr="001A2919">
        <w:rPr>
          <w:rFonts w:ascii="Arial" w:hAnsi="Arial" w:cs="Arial"/>
          <w:sz w:val="18"/>
          <w:szCs w:val="18"/>
          <w:lang w:val="en-GB"/>
        </w:rPr>
        <w:t>10</w:t>
      </w:r>
      <w:r w:rsidRPr="00794D0F">
        <w:rPr>
          <w:rFonts w:ascii="Arial" w:hAnsi="Arial" w:cs="Arial"/>
          <w:sz w:val="18"/>
          <w:szCs w:val="18"/>
          <w:lang w:val="en-GB"/>
        </w:rPr>
        <w:t xml:space="preserve"> Years</w:t>
      </w:r>
    </w:p>
    <w:p w14:paraId="2FEF3F51" w14:textId="77777777" w:rsidR="003E2677" w:rsidRPr="00794D0F" w:rsidRDefault="003E2677" w:rsidP="00F64AFE">
      <w:pPr>
        <w:tabs>
          <w:tab w:val="right" w:pos="9450"/>
        </w:tabs>
        <w:ind w:left="539"/>
        <w:jc w:val="both"/>
        <w:rPr>
          <w:rFonts w:ascii="Arial" w:hAnsi="Arial" w:cs="Arial"/>
          <w:sz w:val="18"/>
          <w:szCs w:val="18"/>
        </w:rPr>
      </w:pPr>
    </w:p>
    <w:p w14:paraId="11D7B556" w14:textId="77777777" w:rsidR="00383BA8" w:rsidRPr="00794D0F" w:rsidRDefault="00383BA8" w:rsidP="00F64AFE">
      <w:pPr>
        <w:ind w:left="539"/>
        <w:jc w:val="both"/>
        <w:rPr>
          <w:rFonts w:ascii="Arial" w:hAnsi="Arial" w:cs="Arial"/>
          <w:spacing w:val="-7"/>
          <w:sz w:val="18"/>
          <w:szCs w:val="18"/>
        </w:rPr>
      </w:pPr>
      <w:r w:rsidRPr="00794D0F">
        <w:rPr>
          <w:rFonts w:ascii="Arial" w:hAnsi="Arial" w:cs="Arial"/>
          <w:spacing w:val="-7"/>
          <w:sz w:val="18"/>
          <w:szCs w:val="18"/>
        </w:rPr>
        <w:t>The assets’ residual values and useful lives are reviewed, and adjusted if appropriate, at the end of each reporting period.</w:t>
      </w:r>
    </w:p>
    <w:p w14:paraId="7685FB04" w14:textId="636C08A8" w:rsidR="00383BA8" w:rsidRPr="00794D0F" w:rsidRDefault="00383BA8" w:rsidP="00383BA8">
      <w:pPr>
        <w:tabs>
          <w:tab w:val="right" w:pos="9450"/>
        </w:tabs>
        <w:ind w:left="540"/>
        <w:jc w:val="both"/>
        <w:rPr>
          <w:rFonts w:ascii="Arial" w:hAnsi="Arial" w:cs="Arial"/>
          <w:sz w:val="18"/>
          <w:szCs w:val="18"/>
        </w:rPr>
      </w:pPr>
    </w:p>
    <w:p w14:paraId="64B2ACF3" w14:textId="36A15558" w:rsidR="00383BA8" w:rsidRPr="00794D0F" w:rsidRDefault="001A2919" w:rsidP="00383BA8">
      <w:pPr>
        <w:pStyle w:val="ListParagraph"/>
        <w:spacing w:after="0" w:line="240" w:lineRule="auto"/>
        <w:ind w:left="540" w:hanging="540"/>
        <w:jc w:val="both"/>
        <w:rPr>
          <w:rFonts w:ascii="Arial" w:hAnsi="Arial" w:cs="Arial"/>
          <w:b/>
          <w:bCs/>
          <w:color w:val="323E4F"/>
          <w:spacing w:val="-2"/>
          <w:sz w:val="18"/>
          <w:szCs w:val="18"/>
        </w:rPr>
      </w:pPr>
      <w:r w:rsidRPr="001A2919">
        <w:rPr>
          <w:rFonts w:ascii="Arial" w:hAnsi="Arial" w:cs="Arial"/>
          <w:b/>
          <w:bCs/>
          <w:color w:val="CF4A02"/>
          <w:spacing w:val="-2"/>
          <w:sz w:val="18"/>
          <w:szCs w:val="18"/>
          <w:lang w:val="en-GB"/>
        </w:rPr>
        <w:t>5</w:t>
      </w:r>
      <w:r w:rsidR="00383BA8" w:rsidRPr="00794D0F">
        <w:rPr>
          <w:rFonts w:ascii="Arial" w:hAnsi="Arial" w:cs="Arial"/>
          <w:b/>
          <w:bCs/>
          <w:color w:val="CF4A02"/>
          <w:spacing w:val="-2"/>
          <w:sz w:val="18"/>
          <w:szCs w:val="18"/>
        </w:rPr>
        <w:t>.</w:t>
      </w:r>
      <w:r w:rsidRPr="001A2919">
        <w:rPr>
          <w:rFonts w:ascii="Arial" w:hAnsi="Arial" w:cs="Arial"/>
          <w:b/>
          <w:bCs/>
          <w:color w:val="CF4A02"/>
          <w:spacing w:val="-2"/>
          <w:sz w:val="18"/>
          <w:szCs w:val="18"/>
          <w:lang w:val="en-GB"/>
        </w:rPr>
        <w:t>9</w:t>
      </w:r>
      <w:r w:rsidR="00383BA8" w:rsidRPr="00794D0F">
        <w:rPr>
          <w:rFonts w:ascii="Arial" w:hAnsi="Arial" w:cs="Arial"/>
          <w:b/>
          <w:bCs/>
          <w:color w:val="CF4A02"/>
          <w:spacing w:val="-2"/>
          <w:sz w:val="18"/>
          <w:szCs w:val="18"/>
        </w:rPr>
        <w:tab/>
        <w:t xml:space="preserve">Property, </w:t>
      </w:r>
      <w:proofErr w:type="gramStart"/>
      <w:r w:rsidR="00383BA8" w:rsidRPr="00794D0F">
        <w:rPr>
          <w:rFonts w:ascii="Arial" w:hAnsi="Arial" w:cs="Arial"/>
          <w:b/>
          <w:bCs/>
          <w:color w:val="CF4A02"/>
          <w:spacing w:val="-2"/>
          <w:sz w:val="18"/>
          <w:szCs w:val="18"/>
        </w:rPr>
        <w:t>plant</w:t>
      </w:r>
      <w:proofErr w:type="gramEnd"/>
      <w:r w:rsidR="00383BA8" w:rsidRPr="00794D0F">
        <w:rPr>
          <w:rFonts w:ascii="Arial" w:hAnsi="Arial" w:cs="Arial"/>
          <w:b/>
          <w:bCs/>
          <w:color w:val="CF4A02"/>
          <w:spacing w:val="-2"/>
          <w:sz w:val="18"/>
          <w:szCs w:val="18"/>
        </w:rPr>
        <w:t xml:space="preserve"> and equipment</w:t>
      </w:r>
    </w:p>
    <w:p w14:paraId="35A1CD74" w14:textId="77777777" w:rsidR="00383BA8" w:rsidRPr="00794D0F" w:rsidRDefault="00383BA8" w:rsidP="00F73FF5">
      <w:pPr>
        <w:ind w:left="540"/>
        <w:jc w:val="both"/>
        <w:rPr>
          <w:rFonts w:ascii="Arial" w:hAnsi="Arial" w:cs="Arial"/>
          <w:sz w:val="18"/>
          <w:szCs w:val="18"/>
        </w:rPr>
      </w:pPr>
    </w:p>
    <w:p w14:paraId="1B53B98E" w14:textId="12AD9858" w:rsidR="00383BA8" w:rsidRPr="00794D0F" w:rsidRDefault="00383BA8" w:rsidP="00F73FF5">
      <w:pPr>
        <w:suppressAutoHyphens/>
        <w:ind w:left="540"/>
        <w:jc w:val="both"/>
        <w:rPr>
          <w:rFonts w:ascii="Arial" w:hAnsi="Arial" w:cs="Arial"/>
          <w:sz w:val="18"/>
          <w:szCs w:val="18"/>
        </w:rPr>
      </w:pPr>
      <w:r w:rsidRPr="00794D0F">
        <w:rPr>
          <w:rFonts w:ascii="Arial" w:hAnsi="Arial" w:cs="Arial"/>
          <w:spacing w:val="-5"/>
          <w:sz w:val="18"/>
          <w:szCs w:val="18"/>
        </w:rPr>
        <w:t xml:space="preserve">Property, </w:t>
      </w:r>
      <w:proofErr w:type="gramStart"/>
      <w:r w:rsidRPr="00794D0F">
        <w:rPr>
          <w:rFonts w:ascii="Arial" w:hAnsi="Arial" w:cs="Arial"/>
          <w:spacing w:val="-5"/>
          <w:sz w:val="18"/>
          <w:szCs w:val="18"/>
        </w:rPr>
        <w:t>plant</w:t>
      </w:r>
      <w:proofErr w:type="gramEnd"/>
      <w:r w:rsidRPr="00794D0F">
        <w:rPr>
          <w:rFonts w:ascii="Arial" w:hAnsi="Arial" w:cs="Arial"/>
          <w:spacing w:val="-5"/>
          <w:sz w:val="18"/>
          <w:szCs w:val="18"/>
        </w:rPr>
        <w:t xml:space="preserve"> and equipment are stated at historical cost less accumulated depreciation and allowance for impairment</w:t>
      </w:r>
      <w:r w:rsidRPr="00794D0F">
        <w:rPr>
          <w:rFonts w:ascii="Arial" w:hAnsi="Arial" w:cs="Arial"/>
          <w:spacing w:val="-6"/>
          <w:sz w:val="18"/>
          <w:szCs w:val="18"/>
        </w:rPr>
        <w:t xml:space="preserve"> </w:t>
      </w:r>
      <w:r w:rsidRPr="00794D0F">
        <w:rPr>
          <w:rFonts w:ascii="Arial" w:hAnsi="Arial" w:cs="Arial"/>
          <w:spacing w:val="-2"/>
          <w:sz w:val="18"/>
          <w:szCs w:val="18"/>
        </w:rPr>
        <w:t xml:space="preserve">of assets. Initial cost included other direct cost related to assets acquisition. </w:t>
      </w:r>
    </w:p>
    <w:p w14:paraId="76022AF7" w14:textId="77777777" w:rsidR="00383BA8" w:rsidRPr="00794D0F" w:rsidRDefault="00383BA8" w:rsidP="00F73FF5">
      <w:pPr>
        <w:suppressAutoHyphens/>
        <w:ind w:left="540"/>
        <w:jc w:val="both"/>
        <w:rPr>
          <w:rFonts w:ascii="Arial" w:hAnsi="Arial" w:cs="Arial"/>
          <w:spacing w:val="-4"/>
          <w:sz w:val="18"/>
          <w:szCs w:val="18"/>
        </w:rPr>
      </w:pPr>
    </w:p>
    <w:p w14:paraId="4C373047" w14:textId="07626E97" w:rsidR="00383BA8" w:rsidRPr="00794D0F" w:rsidRDefault="00383BA8" w:rsidP="00F73FF5">
      <w:pPr>
        <w:pStyle w:val="BodyText"/>
        <w:spacing w:after="0"/>
        <w:ind w:left="540"/>
        <w:jc w:val="both"/>
        <w:rPr>
          <w:rFonts w:ascii="Arial" w:hAnsi="Arial" w:cs="Arial"/>
          <w:spacing w:val="-4"/>
          <w:sz w:val="18"/>
          <w:szCs w:val="18"/>
        </w:rPr>
      </w:pPr>
      <w:r w:rsidRPr="00794D0F">
        <w:rPr>
          <w:rFonts w:ascii="Arial" w:hAnsi="Arial" w:cs="Arial"/>
          <w:spacing w:val="-4"/>
          <w:sz w:val="18"/>
          <w:szCs w:val="18"/>
        </w:rPr>
        <w:t xml:space="preserve">Subsequent costs are included in the asset’s carrying amount or recognised as a separate asset, as appropriate, only </w:t>
      </w:r>
      <w:r w:rsidRPr="00794D0F">
        <w:rPr>
          <w:rFonts w:ascii="Arial" w:hAnsi="Arial" w:cs="Arial"/>
          <w:spacing w:val="-3"/>
          <w:sz w:val="18"/>
          <w:szCs w:val="18"/>
        </w:rPr>
        <w:t xml:space="preserve">when it is probable that future economic benefits associated with the item will flow to the Group and the cost of the </w:t>
      </w:r>
      <w:r w:rsidRPr="00794D0F">
        <w:rPr>
          <w:rFonts w:ascii="Arial" w:hAnsi="Arial" w:cs="Arial"/>
          <w:spacing w:val="-8"/>
          <w:sz w:val="18"/>
          <w:szCs w:val="18"/>
        </w:rPr>
        <w:t>item can be measured reliably. The carrying amount of the replaced part is derecognised. All other repairs and maintenance</w:t>
      </w:r>
      <w:r w:rsidRPr="00794D0F">
        <w:rPr>
          <w:rFonts w:ascii="Arial" w:hAnsi="Arial" w:cs="Arial"/>
          <w:spacing w:val="-4"/>
          <w:sz w:val="18"/>
          <w:szCs w:val="18"/>
        </w:rPr>
        <w:t xml:space="preserve"> are charged to profit or loss during the financial period in which they are incurred.</w:t>
      </w:r>
    </w:p>
    <w:p w14:paraId="73FA91B4" w14:textId="77777777" w:rsidR="007F1E6A" w:rsidRPr="00794D0F" w:rsidRDefault="007F1E6A" w:rsidP="004F2FBD">
      <w:pPr>
        <w:ind w:left="540"/>
        <w:jc w:val="both"/>
        <w:rPr>
          <w:rFonts w:ascii="Arial" w:hAnsi="Arial" w:cs="Arial"/>
          <w:spacing w:val="-3"/>
          <w:sz w:val="18"/>
          <w:szCs w:val="18"/>
        </w:rPr>
      </w:pPr>
    </w:p>
    <w:p w14:paraId="56B51DDD" w14:textId="3E7D9CF1" w:rsidR="00383BA8" w:rsidRPr="00794D0F" w:rsidRDefault="00383BA8" w:rsidP="004F2FBD">
      <w:pPr>
        <w:ind w:left="540"/>
        <w:jc w:val="both"/>
        <w:rPr>
          <w:rFonts w:ascii="Arial" w:hAnsi="Arial" w:cs="Arial"/>
          <w:sz w:val="18"/>
          <w:szCs w:val="18"/>
        </w:rPr>
      </w:pPr>
      <w:r w:rsidRPr="00794D0F">
        <w:rPr>
          <w:rFonts w:ascii="Arial" w:hAnsi="Arial" w:cs="Arial"/>
          <w:spacing w:val="-3"/>
          <w:sz w:val="18"/>
          <w:szCs w:val="18"/>
        </w:rPr>
        <w:t>Land has not been depreciated. Depreciation of other assets is calculated using the straight-line method to write off</w:t>
      </w:r>
      <w:r w:rsidRPr="00794D0F">
        <w:rPr>
          <w:rFonts w:ascii="Arial" w:hAnsi="Arial" w:cs="Arial"/>
          <w:sz w:val="18"/>
          <w:szCs w:val="18"/>
        </w:rPr>
        <w:t xml:space="preserve"> </w:t>
      </w:r>
      <w:r w:rsidRPr="00794D0F">
        <w:rPr>
          <w:rFonts w:ascii="Arial" w:hAnsi="Arial" w:cs="Arial"/>
          <w:spacing w:val="-2"/>
          <w:sz w:val="18"/>
          <w:szCs w:val="18"/>
        </w:rPr>
        <w:t>the cost of each asset to their residual value over the estimate useful lives as follows:</w:t>
      </w:r>
    </w:p>
    <w:p w14:paraId="7D479A99" w14:textId="77777777" w:rsidR="00383BA8" w:rsidRPr="00794D0F" w:rsidRDefault="00383BA8" w:rsidP="00F73FF5">
      <w:pPr>
        <w:pStyle w:val="ListParagraph"/>
        <w:tabs>
          <w:tab w:val="right" w:pos="9450"/>
        </w:tabs>
        <w:spacing w:after="0" w:line="240" w:lineRule="auto"/>
        <w:ind w:left="540"/>
        <w:jc w:val="both"/>
        <w:rPr>
          <w:rFonts w:ascii="Arial" w:hAnsi="Arial" w:cs="Arial"/>
          <w:spacing w:val="-2"/>
          <w:sz w:val="18"/>
          <w:szCs w:val="18"/>
        </w:rPr>
      </w:pPr>
    </w:p>
    <w:p w14:paraId="69B231F9" w14:textId="6F098408" w:rsidR="00383BA8" w:rsidRPr="00794D0F" w:rsidRDefault="00383BA8" w:rsidP="00383BA8">
      <w:pPr>
        <w:pStyle w:val="ListParagraph"/>
        <w:tabs>
          <w:tab w:val="right" w:pos="9450"/>
        </w:tabs>
        <w:spacing w:after="0" w:line="240" w:lineRule="auto"/>
        <w:ind w:left="540"/>
        <w:jc w:val="both"/>
        <w:rPr>
          <w:rFonts w:ascii="Arial" w:hAnsi="Arial" w:cs="Arial"/>
          <w:spacing w:val="-2"/>
          <w:sz w:val="18"/>
          <w:szCs w:val="18"/>
        </w:rPr>
      </w:pPr>
      <w:r w:rsidRPr="00794D0F">
        <w:rPr>
          <w:rFonts w:ascii="Arial" w:hAnsi="Arial" w:cs="Arial"/>
          <w:spacing w:val="-2"/>
          <w:sz w:val="18"/>
          <w:szCs w:val="18"/>
        </w:rPr>
        <w:t xml:space="preserve">Land </w:t>
      </w:r>
      <w:proofErr w:type="gramStart"/>
      <w:r w:rsidRPr="00794D0F">
        <w:rPr>
          <w:rFonts w:ascii="Arial" w:hAnsi="Arial" w:cs="Arial"/>
          <w:spacing w:val="-2"/>
          <w:sz w:val="18"/>
          <w:szCs w:val="18"/>
        </w:rPr>
        <w:t xml:space="preserve">improvement  </w:t>
      </w:r>
      <w:r w:rsidRPr="00794D0F">
        <w:rPr>
          <w:rFonts w:ascii="Arial" w:hAnsi="Arial" w:cs="Arial"/>
          <w:spacing w:val="-2"/>
          <w:sz w:val="18"/>
          <w:szCs w:val="18"/>
        </w:rPr>
        <w:tab/>
      </w:r>
      <w:proofErr w:type="gramEnd"/>
      <w:r w:rsidR="001A2919" w:rsidRPr="001A2919">
        <w:rPr>
          <w:rFonts w:ascii="Arial" w:hAnsi="Arial" w:cs="Arial"/>
          <w:spacing w:val="-2"/>
          <w:sz w:val="18"/>
          <w:szCs w:val="18"/>
          <w:lang w:val="en-GB"/>
        </w:rPr>
        <w:t>10</w:t>
      </w:r>
      <w:r w:rsidRPr="00794D0F">
        <w:rPr>
          <w:rFonts w:ascii="Arial" w:hAnsi="Arial" w:cs="Arial"/>
          <w:spacing w:val="-2"/>
          <w:sz w:val="18"/>
          <w:szCs w:val="18"/>
        </w:rPr>
        <w:t xml:space="preserve"> years</w:t>
      </w:r>
    </w:p>
    <w:p w14:paraId="743405E7" w14:textId="17A9F639" w:rsidR="00383BA8" w:rsidRPr="00794D0F" w:rsidRDefault="00383BA8" w:rsidP="00383BA8">
      <w:pPr>
        <w:pStyle w:val="ListParagraph"/>
        <w:tabs>
          <w:tab w:val="right" w:pos="9450"/>
        </w:tabs>
        <w:ind w:left="540"/>
        <w:jc w:val="both"/>
        <w:rPr>
          <w:rFonts w:ascii="Arial" w:hAnsi="Arial" w:cs="Arial"/>
          <w:spacing w:val="-2"/>
          <w:sz w:val="18"/>
          <w:szCs w:val="18"/>
        </w:rPr>
      </w:pPr>
      <w:r w:rsidRPr="00794D0F">
        <w:rPr>
          <w:rFonts w:ascii="Arial" w:hAnsi="Arial" w:cs="Arial"/>
          <w:spacing w:val="-2"/>
          <w:sz w:val="18"/>
          <w:szCs w:val="18"/>
        </w:rPr>
        <w:t xml:space="preserve">Plant buildings, building improvement and utilities systems </w:t>
      </w:r>
      <w:r w:rsidRPr="00794D0F">
        <w:rPr>
          <w:rFonts w:ascii="Arial" w:hAnsi="Arial" w:cs="Arial"/>
          <w:spacing w:val="-2"/>
          <w:sz w:val="18"/>
          <w:szCs w:val="18"/>
        </w:rPr>
        <w:tab/>
      </w:r>
      <w:r w:rsidR="001A2919" w:rsidRPr="001A2919">
        <w:rPr>
          <w:rFonts w:ascii="Arial" w:hAnsi="Arial" w:cs="Arial"/>
          <w:spacing w:val="-2"/>
          <w:sz w:val="18"/>
          <w:szCs w:val="18"/>
          <w:lang w:val="en-GB"/>
        </w:rPr>
        <w:t>5</w:t>
      </w:r>
      <w:r w:rsidRPr="00794D0F">
        <w:rPr>
          <w:rFonts w:ascii="Arial" w:hAnsi="Arial" w:cs="Arial"/>
          <w:spacing w:val="-2"/>
          <w:sz w:val="18"/>
          <w:szCs w:val="18"/>
        </w:rPr>
        <w:t xml:space="preserve"> to </w:t>
      </w:r>
      <w:r w:rsidR="001A2919" w:rsidRPr="001A2919">
        <w:rPr>
          <w:rFonts w:ascii="Arial" w:hAnsi="Arial" w:cs="Arial"/>
          <w:spacing w:val="-2"/>
          <w:sz w:val="18"/>
          <w:szCs w:val="18"/>
          <w:lang w:val="en-GB"/>
        </w:rPr>
        <w:t>50</w:t>
      </w:r>
      <w:r w:rsidRPr="00794D0F">
        <w:rPr>
          <w:rFonts w:ascii="Arial" w:hAnsi="Arial" w:cs="Arial"/>
          <w:spacing w:val="-2"/>
          <w:sz w:val="18"/>
          <w:szCs w:val="18"/>
        </w:rPr>
        <w:t xml:space="preserve"> years</w:t>
      </w:r>
    </w:p>
    <w:p w14:paraId="0AD37711" w14:textId="12EF73A4" w:rsidR="00383BA8" w:rsidRPr="00794D0F" w:rsidRDefault="00383BA8" w:rsidP="00383BA8">
      <w:pPr>
        <w:pStyle w:val="ListParagraph"/>
        <w:tabs>
          <w:tab w:val="right" w:pos="9450"/>
        </w:tabs>
        <w:ind w:left="540"/>
        <w:jc w:val="both"/>
        <w:rPr>
          <w:rFonts w:ascii="Arial" w:hAnsi="Arial" w:cs="Arial"/>
          <w:spacing w:val="-2"/>
          <w:sz w:val="18"/>
          <w:szCs w:val="18"/>
        </w:rPr>
      </w:pPr>
      <w:r w:rsidRPr="00794D0F">
        <w:rPr>
          <w:rFonts w:ascii="Arial" w:hAnsi="Arial" w:cs="Arial"/>
          <w:spacing w:val="-2"/>
          <w:sz w:val="18"/>
          <w:szCs w:val="18"/>
        </w:rPr>
        <w:t xml:space="preserve">Machinery, </w:t>
      </w:r>
      <w:proofErr w:type="gramStart"/>
      <w:r w:rsidRPr="00794D0F">
        <w:rPr>
          <w:rFonts w:ascii="Arial" w:hAnsi="Arial" w:cs="Arial"/>
          <w:spacing w:val="-2"/>
          <w:sz w:val="18"/>
          <w:szCs w:val="18"/>
        </w:rPr>
        <w:t>molds</w:t>
      </w:r>
      <w:proofErr w:type="gramEnd"/>
      <w:r w:rsidRPr="00794D0F">
        <w:rPr>
          <w:rFonts w:ascii="Arial" w:hAnsi="Arial" w:cs="Arial"/>
          <w:spacing w:val="-2"/>
          <w:sz w:val="18"/>
          <w:szCs w:val="18"/>
        </w:rPr>
        <w:t xml:space="preserve"> and equipment</w:t>
      </w:r>
      <w:r w:rsidRPr="00794D0F">
        <w:rPr>
          <w:rFonts w:ascii="Arial" w:hAnsi="Arial" w:cs="Arial"/>
          <w:spacing w:val="-2"/>
          <w:sz w:val="18"/>
          <w:szCs w:val="18"/>
        </w:rPr>
        <w:tab/>
      </w:r>
      <w:r w:rsidR="001A2919" w:rsidRPr="001A2919">
        <w:rPr>
          <w:rFonts w:ascii="Arial" w:hAnsi="Arial" w:cs="Arial"/>
          <w:spacing w:val="-2"/>
          <w:sz w:val="18"/>
          <w:szCs w:val="18"/>
          <w:lang w:val="en-GB"/>
        </w:rPr>
        <w:t>2</w:t>
      </w:r>
      <w:r w:rsidRPr="00794D0F">
        <w:rPr>
          <w:rFonts w:ascii="Arial" w:hAnsi="Arial" w:cs="Arial"/>
          <w:spacing w:val="-2"/>
          <w:sz w:val="18"/>
          <w:szCs w:val="18"/>
        </w:rPr>
        <w:t xml:space="preserve"> to </w:t>
      </w:r>
      <w:r w:rsidR="001A2919" w:rsidRPr="001A2919">
        <w:rPr>
          <w:rFonts w:ascii="Arial" w:hAnsi="Arial" w:cs="Arial"/>
          <w:spacing w:val="-2"/>
          <w:sz w:val="18"/>
          <w:szCs w:val="18"/>
          <w:lang w:val="en-GB"/>
        </w:rPr>
        <w:t>20</w:t>
      </w:r>
      <w:r w:rsidRPr="00794D0F">
        <w:rPr>
          <w:rFonts w:ascii="Arial" w:hAnsi="Arial" w:cs="Arial"/>
          <w:spacing w:val="-2"/>
          <w:sz w:val="18"/>
          <w:szCs w:val="18"/>
        </w:rPr>
        <w:t xml:space="preserve"> years</w:t>
      </w:r>
    </w:p>
    <w:p w14:paraId="6D8B7C4C" w14:textId="3C730670" w:rsidR="00383BA8" w:rsidRPr="00794D0F" w:rsidRDefault="00383BA8" w:rsidP="00383BA8">
      <w:pPr>
        <w:pStyle w:val="ListParagraph"/>
        <w:tabs>
          <w:tab w:val="right" w:pos="9450"/>
        </w:tabs>
        <w:ind w:left="540"/>
        <w:jc w:val="both"/>
        <w:rPr>
          <w:rFonts w:ascii="Arial" w:hAnsi="Arial" w:cs="Arial"/>
          <w:spacing w:val="-2"/>
          <w:sz w:val="18"/>
          <w:szCs w:val="18"/>
        </w:rPr>
      </w:pPr>
      <w:r w:rsidRPr="00794D0F">
        <w:rPr>
          <w:rFonts w:ascii="Arial" w:hAnsi="Arial" w:cs="Arial"/>
          <w:spacing w:val="-2"/>
          <w:sz w:val="18"/>
          <w:szCs w:val="18"/>
        </w:rPr>
        <w:t>Plant equipment and tools</w:t>
      </w:r>
      <w:r w:rsidRPr="00794D0F">
        <w:rPr>
          <w:rFonts w:ascii="Arial" w:hAnsi="Arial" w:cs="Arial"/>
          <w:spacing w:val="-2"/>
          <w:sz w:val="18"/>
          <w:szCs w:val="18"/>
        </w:rPr>
        <w:tab/>
      </w:r>
      <w:r w:rsidR="001A2919" w:rsidRPr="001A2919">
        <w:rPr>
          <w:rFonts w:ascii="Arial" w:hAnsi="Arial" w:cs="Arial"/>
          <w:spacing w:val="-2"/>
          <w:sz w:val="18"/>
          <w:szCs w:val="18"/>
          <w:lang w:val="en-GB"/>
        </w:rPr>
        <w:t>10</w:t>
      </w:r>
      <w:r w:rsidRPr="00794D0F">
        <w:rPr>
          <w:rFonts w:ascii="Arial" w:hAnsi="Arial" w:cs="Arial"/>
          <w:spacing w:val="-2"/>
          <w:sz w:val="18"/>
          <w:szCs w:val="18"/>
        </w:rPr>
        <w:t xml:space="preserve"> years</w:t>
      </w:r>
    </w:p>
    <w:p w14:paraId="1B2C677F" w14:textId="34CCE931" w:rsidR="00383BA8" w:rsidRPr="00794D0F" w:rsidRDefault="00383BA8" w:rsidP="00383BA8">
      <w:pPr>
        <w:pStyle w:val="ListParagraph"/>
        <w:tabs>
          <w:tab w:val="right" w:pos="9450"/>
        </w:tabs>
        <w:ind w:left="540"/>
        <w:jc w:val="both"/>
        <w:rPr>
          <w:rFonts w:ascii="Arial" w:hAnsi="Arial" w:cs="Arial"/>
          <w:spacing w:val="-2"/>
          <w:sz w:val="18"/>
          <w:szCs w:val="18"/>
        </w:rPr>
      </w:pPr>
      <w:r w:rsidRPr="00794D0F">
        <w:rPr>
          <w:rFonts w:ascii="Arial" w:hAnsi="Arial" w:cs="Arial"/>
          <w:spacing w:val="-2"/>
          <w:sz w:val="18"/>
          <w:szCs w:val="18"/>
        </w:rPr>
        <w:t>Office equipment and tools</w:t>
      </w:r>
      <w:r w:rsidRPr="00794D0F">
        <w:rPr>
          <w:rFonts w:ascii="Arial" w:hAnsi="Arial" w:cs="Arial"/>
          <w:spacing w:val="-2"/>
          <w:sz w:val="18"/>
          <w:szCs w:val="18"/>
        </w:rPr>
        <w:tab/>
      </w:r>
      <w:r w:rsidR="001A2919" w:rsidRPr="001A2919">
        <w:rPr>
          <w:rFonts w:ascii="Arial" w:hAnsi="Arial" w:cs="Arial"/>
          <w:spacing w:val="-2"/>
          <w:sz w:val="18"/>
          <w:szCs w:val="18"/>
          <w:lang w:val="en-GB"/>
        </w:rPr>
        <w:t>3</w:t>
      </w:r>
      <w:r w:rsidRPr="00794D0F">
        <w:rPr>
          <w:rFonts w:ascii="Arial" w:hAnsi="Arial" w:cs="Arial"/>
          <w:spacing w:val="-2"/>
          <w:sz w:val="18"/>
          <w:szCs w:val="18"/>
        </w:rPr>
        <w:t xml:space="preserve"> to </w:t>
      </w:r>
      <w:r w:rsidR="001A2919" w:rsidRPr="001A2919">
        <w:rPr>
          <w:rFonts w:ascii="Arial" w:hAnsi="Arial" w:cs="Arial"/>
          <w:spacing w:val="-2"/>
          <w:sz w:val="18"/>
          <w:szCs w:val="18"/>
          <w:lang w:val="en-GB"/>
        </w:rPr>
        <w:t>15</w:t>
      </w:r>
      <w:r w:rsidRPr="00794D0F">
        <w:rPr>
          <w:rFonts w:ascii="Arial" w:hAnsi="Arial" w:cs="Arial"/>
          <w:spacing w:val="-2"/>
          <w:sz w:val="18"/>
          <w:szCs w:val="18"/>
        </w:rPr>
        <w:t xml:space="preserve"> years</w:t>
      </w:r>
    </w:p>
    <w:p w14:paraId="118B3E98" w14:textId="65FB718F" w:rsidR="00383BA8" w:rsidRPr="00794D0F" w:rsidRDefault="00383BA8" w:rsidP="00383BA8">
      <w:pPr>
        <w:pStyle w:val="ListParagraph"/>
        <w:tabs>
          <w:tab w:val="right" w:pos="9450"/>
        </w:tabs>
        <w:spacing w:after="0" w:line="240" w:lineRule="auto"/>
        <w:ind w:left="540"/>
        <w:jc w:val="both"/>
        <w:rPr>
          <w:rFonts w:ascii="Arial" w:hAnsi="Arial" w:cs="Arial"/>
          <w:spacing w:val="-2"/>
          <w:sz w:val="18"/>
          <w:szCs w:val="18"/>
        </w:rPr>
      </w:pPr>
      <w:r w:rsidRPr="00794D0F">
        <w:rPr>
          <w:rFonts w:ascii="Arial" w:hAnsi="Arial" w:cs="Arial"/>
          <w:spacing w:val="-2"/>
          <w:sz w:val="18"/>
          <w:szCs w:val="18"/>
        </w:rPr>
        <w:t>Vehicles</w:t>
      </w:r>
      <w:r w:rsidRPr="00794D0F">
        <w:rPr>
          <w:rFonts w:ascii="Arial" w:hAnsi="Arial" w:cs="Arial"/>
          <w:spacing w:val="-2"/>
          <w:sz w:val="18"/>
          <w:szCs w:val="18"/>
        </w:rPr>
        <w:tab/>
        <w:t xml:space="preserve"> </w:t>
      </w:r>
      <w:r w:rsidR="001A2919" w:rsidRPr="001A2919">
        <w:rPr>
          <w:rFonts w:ascii="Arial" w:hAnsi="Arial" w:cs="Arial"/>
          <w:spacing w:val="-2"/>
          <w:sz w:val="18"/>
          <w:szCs w:val="18"/>
          <w:lang w:val="en-GB"/>
        </w:rPr>
        <w:t>5</w:t>
      </w:r>
      <w:r w:rsidRPr="00794D0F">
        <w:rPr>
          <w:rFonts w:ascii="Arial" w:hAnsi="Arial" w:cs="Arial"/>
          <w:spacing w:val="-2"/>
          <w:sz w:val="18"/>
          <w:szCs w:val="18"/>
        </w:rPr>
        <w:t xml:space="preserve"> to </w:t>
      </w:r>
      <w:r w:rsidR="001A2919" w:rsidRPr="001A2919">
        <w:rPr>
          <w:rFonts w:ascii="Arial" w:hAnsi="Arial" w:cs="Arial"/>
          <w:spacing w:val="-2"/>
          <w:sz w:val="18"/>
          <w:szCs w:val="18"/>
          <w:lang w:val="en-GB"/>
        </w:rPr>
        <w:t>8</w:t>
      </w:r>
      <w:r w:rsidRPr="00794D0F">
        <w:rPr>
          <w:rFonts w:ascii="Arial" w:hAnsi="Arial" w:cs="Arial"/>
          <w:spacing w:val="-2"/>
          <w:sz w:val="18"/>
          <w:szCs w:val="18"/>
        </w:rPr>
        <w:t xml:space="preserve"> years</w:t>
      </w:r>
    </w:p>
    <w:p w14:paraId="25ECFD53" w14:textId="77777777" w:rsidR="00383BA8" w:rsidRPr="00794D0F" w:rsidRDefault="00383BA8" w:rsidP="00383BA8">
      <w:pPr>
        <w:pStyle w:val="ListParagraph"/>
        <w:tabs>
          <w:tab w:val="right" w:pos="9450"/>
        </w:tabs>
        <w:spacing w:after="0" w:line="240" w:lineRule="auto"/>
        <w:ind w:left="540"/>
        <w:jc w:val="both"/>
        <w:rPr>
          <w:rFonts w:ascii="Arial" w:hAnsi="Arial" w:cs="Arial"/>
          <w:spacing w:val="-2"/>
          <w:sz w:val="18"/>
          <w:szCs w:val="18"/>
        </w:rPr>
      </w:pPr>
    </w:p>
    <w:p w14:paraId="0FBF2429" w14:textId="65BD8B59" w:rsidR="00383BA8" w:rsidRDefault="00383BA8" w:rsidP="00D82BA8">
      <w:pPr>
        <w:ind w:left="540"/>
        <w:jc w:val="both"/>
        <w:rPr>
          <w:rFonts w:ascii="Arial" w:hAnsi="Arial" w:cs="Arial"/>
          <w:spacing w:val="-8"/>
          <w:sz w:val="18"/>
          <w:szCs w:val="18"/>
        </w:rPr>
      </w:pPr>
      <w:r w:rsidRPr="00794D0F">
        <w:rPr>
          <w:rFonts w:ascii="Arial" w:hAnsi="Arial" w:cs="Arial"/>
          <w:spacing w:val="-8"/>
          <w:sz w:val="18"/>
          <w:szCs w:val="18"/>
        </w:rPr>
        <w:t xml:space="preserve">The assets’ residual values and useful lives are reviewed, and adjusted if appropriate, at the end of each reporting period.  </w:t>
      </w:r>
    </w:p>
    <w:p w14:paraId="587498F4" w14:textId="77777777" w:rsidR="00D82BA8" w:rsidRPr="00794D0F" w:rsidRDefault="00D82BA8" w:rsidP="00D82BA8">
      <w:pPr>
        <w:suppressAutoHyphens/>
        <w:ind w:left="540"/>
        <w:jc w:val="both"/>
        <w:rPr>
          <w:rFonts w:ascii="Arial" w:hAnsi="Arial" w:cs="Arial"/>
          <w:sz w:val="18"/>
          <w:szCs w:val="18"/>
        </w:rPr>
      </w:pPr>
    </w:p>
    <w:p w14:paraId="0C1CBAAF" w14:textId="77777777" w:rsidR="00D82BA8" w:rsidRPr="00794D0F" w:rsidRDefault="00D82BA8" w:rsidP="00D82BA8">
      <w:pPr>
        <w:ind w:left="540"/>
        <w:jc w:val="both"/>
        <w:rPr>
          <w:rFonts w:ascii="Arial" w:hAnsi="Arial" w:cs="Arial"/>
          <w:spacing w:val="-4"/>
          <w:sz w:val="18"/>
          <w:szCs w:val="18"/>
        </w:rPr>
      </w:pPr>
      <w:r w:rsidRPr="00794D0F">
        <w:rPr>
          <w:rFonts w:ascii="Arial" w:hAnsi="Arial" w:cs="Arial"/>
          <w:spacing w:val="-5"/>
          <w:sz w:val="18"/>
          <w:szCs w:val="18"/>
        </w:rPr>
        <w:t>Where the carrying amount of an asset is greater than its estimated recoverable amount, it is written down immediately</w:t>
      </w:r>
      <w:r w:rsidRPr="00794D0F">
        <w:rPr>
          <w:rFonts w:ascii="Arial" w:hAnsi="Arial" w:cs="Arial"/>
          <w:spacing w:val="-4"/>
          <w:sz w:val="18"/>
          <w:szCs w:val="18"/>
        </w:rPr>
        <w:t xml:space="preserve"> to its recoverable amount.</w:t>
      </w:r>
    </w:p>
    <w:p w14:paraId="45329095" w14:textId="77777777" w:rsidR="00D82BA8" w:rsidRPr="00794D0F" w:rsidRDefault="00D82BA8" w:rsidP="00D82BA8">
      <w:pPr>
        <w:suppressAutoHyphens/>
        <w:ind w:left="540"/>
        <w:jc w:val="both"/>
        <w:rPr>
          <w:rFonts w:ascii="Arial" w:hAnsi="Arial" w:cs="Arial"/>
          <w:sz w:val="18"/>
          <w:szCs w:val="18"/>
        </w:rPr>
      </w:pPr>
    </w:p>
    <w:p w14:paraId="3FE18922" w14:textId="77777777" w:rsidR="00D82BA8" w:rsidRPr="00794D0F" w:rsidRDefault="00D82BA8" w:rsidP="00D82BA8">
      <w:pPr>
        <w:ind w:left="540"/>
        <w:jc w:val="both"/>
        <w:rPr>
          <w:rFonts w:ascii="Arial" w:hAnsi="Arial" w:cs="Arial"/>
          <w:spacing w:val="-4"/>
          <w:sz w:val="18"/>
          <w:szCs w:val="18"/>
        </w:rPr>
      </w:pPr>
      <w:r w:rsidRPr="00794D0F">
        <w:rPr>
          <w:rFonts w:ascii="Arial" w:hAnsi="Arial" w:cs="Arial"/>
          <w:spacing w:val="-7"/>
          <w:sz w:val="18"/>
          <w:szCs w:val="18"/>
        </w:rPr>
        <w:t>Gains and losses on disposal of property, plant and equipment are calculated by comparing net proceeds from disposal of</w:t>
      </w:r>
      <w:r w:rsidRPr="00794D0F">
        <w:rPr>
          <w:rFonts w:ascii="Arial" w:hAnsi="Arial" w:cs="Arial"/>
          <w:spacing w:val="-4"/>
          <w:sz w:val="18"/>
          <w:szCs w:val="18"/>
        </w:rPr>
        <w:t xml:space="preserve"> </w:t>
      </w:r>
      <w:r w:rsidRPr="00794D0F">
        <w:rPr>
          <w:rFonts w:ascii="Arial" w:hAnsi="Arial" w:cs="Arial"/>
          <w:spacing w:val="-7"/>
          <w:sz w:val="18"/>
          <w:szCs w:val="18"/>
        </w:rPr>
        <w:t>assets with assets’ carrying amount and are taken into other income and other expenses, respectively, in the profit or loss.</w:t>
      </w:r>
      <w:r w:rsidRPr="00794D0F">
        <w:rPr>
          <w:rFonts w:ascii="Arial" w:hAnsi="Arial" w:cs="Arial"/>
          <w:spacing w:val="-4"/>
          <w:sz w:val="18"/>
          <w:szCs w:val="18"/>
        </w:rPr>
        <w:t xml:space="preserve"> </w:t>
      </w:r>
    </w:p>
    <w:p w14:paraId="6548D080" w14:textId="3573BE41" w:rsidR="00D82BA8" w:rsidRDefault="00D82BA8" w:rsidP="00D82BA8">
      <w:pPr>
        <w:ind w:left="540"/>
        <w:jc w:val="both"/>
        <w:rPr>
          <w:rFonts w:ascii="Arial" w:hAnsi="Arial" w:cs="Arial"/>
          <w:spacing w:val="-8"/>
          <w:sz w:val="18"/>
          <w:szCs w:val="18"/>
        </w:rPr>
      </w:pPr>
    </w:p>
    <w:p w14:paraId="345691D7" w14:textId="7825B0DB" w:rsidR="00D82BA8" w:rsidRDefault="00D82BA8" w:rsidP="00F73FF5">
      <w:pPr>
        <w:ind w:left="540"/>
        <w:jc w:val="thaiDistribute"/>
        <w:rPr>
          <w:rFonts w:ascii="Arial" w:hAnsi="Arial" w:cs="Arial"/>
          <w:spacing w:val="-8"/>
          <w:sz w:val="18"/>
          <w:szCs w:val="18"/>
        </w:rPr>
      </w:pPr>
    </w:p>
    <w:p w14:paraId="58FEB3E6" w14:textId="77777777" w:rsidR="00D82BA8" w:rsidRPr="00794D0F" w:rsidRDefault="00D82BA8" w:rsidP="00F73FF5">
      <w:pPr>
        <w:ind w:left="540"/>
        <w:jc w:val="thaiDistribute"/>
        <w:rPr>
          <w:rFonts w:ascii="Arial" w:hAnsi="Arial" w:cs="Arial"/>
          <w:spacing w:val="-8"/>
          <w:sz w:val="18"/>
          <w:szCs w:val="18"/>
        </w:rPr>
      </w:pPr>
    </w:p>
    <w:p w14:paraId="025CF2AF" w14:textId="53B78487" w:rsidR="00383BA8" w:rsidRPr="00794D0F" w:rsidRDefault="002F7E55" w:rsidP="00D82BA8">
      <w:pPr>
        <w:suppressAutoHyphens/>
        <w:ind w:left="540" w:hanging="540"/>
        <w:jc w:val="both"/>
        <w:rPr>
          <w:rFonts w:ascii="Arial" w:hAnsi="Arial" w:cs="Arial"/>
          <w:spacing w:val="-4"/>
          <w:sz w:val="18"/>
          <w:szCs w:val="18"/>
        </w:rPr>
      </w:pPr>
      <w:r>
        <w:rPr>
          <w:rFonts w:ascii="Arial" w:hAnsi="Arial" w:cs="Arial"/>
          <w:sz w:val="18"/>
          <w:szCs w:val="18"/>
        </w:rPr>
        <w:br w:type="page"/>
      </w:r>
    </w:p>
    <w:p w14:paraId="42D6C478" w14:textId="7A2C7617" w:rsidR="00383BA8" w:rsidRPr="00794D0F" w:rsidRDefault="001A2919" w:rsidP="00383BA8">
      <w:pPr>
        <w:pStyle w:val="ListParagraph"/>
        <w:spacing w:after="0" w:line="240" w:lineRule="auto"/>
        <w:ind w:left="540" w:hanging="540"/>
        <w:jc w:val="both"/>
        <w:rPr>
          <w:rFonts w:ascii="Arial" w:hAnsi="Arial" w:cs="Arial"/>
          <w:b/>
          <w:bCs/>
          <w:color w:val="CF4A02"/>
          <w:spacing w:val="-2"/>
          <w:sz w:val="18"/>
          <w:szCs w:val="18"/>
        </w:rPr>
      </w:pPr>
      <w:r w:rsidRPr="001A2919">
        <w:rPr>
          <w:rFonts w:ascii="Arial" w:hAnsi="Arial" w:cs="Arial"/>
          <w:b/>
          <w:bCs/>
          <w:color w:val="CF4A02"/>
          <w:spacing w:val="-2"/>
          <w:sz w:val="18"/>
          <w:szCs w:val="18"/>
          <w:lang w:val="en-GB"/>
        </w:rPr>
        <w:t>5</w:t>
      </w:r>
      <w:r w:rsidR="00383BA8" w:rsidRPr="00794D0F">
        <w:rPr>
          <w:rFonts w:ascii="Arial" w:hAnsi="Arial" w:cs="Arial"/>
          <w:b/>
          <w:bCs/>
          <w:color w:val="CF4A02"/>
          <w:spacing w:val="-2"/>
          <w:sz w:val="18"/>
          <w:szCs w:val="18"/>
        </w:rPr>
        <w:t>.</w:t>
      </w:r>
      <w:r w:rsidRPr="001A2919">
        <w:rPr>
          <w:rFonts w:ascii="Arial" w:hAnsi="Arial" w:cs="Arial"/>
          <w:b/>
          <w:bCs/>
          <w:color w:val="CF4A02"/>
          <w:spacing w:val="-2"/>
          <w:sz w:val="18"/>
          <w:szCs w:val="18"/>
          <w:lang w:val="en-GB"/>
        </w:rPr>
        <w:t>10</w:t>
      </w:r>
      <w:r w:rsidR="00383BA8" w:rsidRPr="00794D0F">
        <w:rPr>
          <w:rFonts w:ascii="Arial" w:hAnsi="Arial" w:cs="Arial"/>
          <w:b/>
          <w:bCs/>
          <w:color w:val="CF4A02"/>
          <w:spacing w:val="-2"/>
          <w:sz w:val="18"/>
          <w:szCs w:val="18"/>
        </w:rPr>
        <w:tab/>
        <w:t>Goodwill</w:t>
      </w:r>
    </w:p>
    <w:p w14:paraId="443BFF78" w14:textId="77777777" w:rsidR="00383BA8" w:rsidRPr="00794D0F" w:rsidRDefault="00383BA8" w:rsidP="00F73FF5">
      <w:pPr>
        <w:ind w:left="540"/>
        <w:jc w:val="thaiDistribute"/>
        <w:rPr>
          <w:rFonts w:ascii="Arial" w:hAnsi="Arial" w:cs="Arial"/>
          <w:sz w:val="18"/>
          <w:szCs w:val="18"/>
        </w:rPr>
      </w:pPr>
    </w:p>
    <w:p w14:paraId="4CC48133" w14:textId="3BAD8C7D" w:rsidR="00383BA8" w:rsidRPr="00794D0F" w:rsidRDefault="00383BA8" w:rsidP="00CE66B7">
      <w:pPr>
        <w:suppressAutoHyphens/>
        <w:ind w:left="540"/>
        <w:jc w:val="thaiDistribute"/>
        <w:rPr>
          <w:rFonts w:ascii="Arial" w:hAnsi="Arial" w:cs="Arial"/>
          <w:sz w:val="18"/>
          <w:szCs w:val="18"/>
          <w:lang w:val="en-GB"/>
        </w:rPr>
      </w:pPr>
      <w:r w:rsidRPr="00794D0F">
        <w:rPr>
          <w:rFonts w:ascii="Arial" w:hAnsi="Arial" w:cs="Arial"/>
          <w:sz w:val="18"/>
          <w:szCs w:val="18"/>
        </w:rPr>
        <w:t xml:space="preserve">Goodwill </w:t>
      </w:r>
      <w:r w:rsidRPr="00794D0F">
        <w:rPr>
          <w:rFonts w:ascii="Arial" w:hAnsi="Arial" w:cs="Arial"/>
          <w:sz w:val="18"/>
          <w:szCs w:val="18"/>
          <w:lang w:val="en-GB"/>
        </w:rPr>
        <w:t>acquisitions of subsidiaries is separately reported in the consolidated statement of financial position.</w:t>
      </w:r>
    </w:p>
    <w:p w14:paraId="299D5CDE" w14:textId="77777777" w:rsidR="00383BA8" w:rsidRPr="00794D0F" w:rsidRDefault="00383BA8" w:rsidP="00CE66B7">
      <w:pPr>
        <w:suppressAutoHyphens/>
        <w:ind w:left="540"/>
        <w:jc w:val="thaiDistribute"/>
        <w:rPr>
          <w:rFonts w:ascii="Arial" w:hAnsi="Arial" w:cs="Arial"/>
          <w:sz w:val="18"/>
          <w:szCs w:val="18"/>
        </w:rPr>
      </w:pPr>
    </w:p>
    <w:p w14:paraId="0D282232" w14:textId="77777777" w:rsidR="00600D2A" w:rsidRPr="00794D0F" w:rsidRDefault="00600D2A" w:rsidP="00CE66B7">
      <w:pPr>
        <w:ind w:left="540"/>
        <w:jc w:val="both"/>
        <w:rPr>
          <w:rFonts w:ascii="Arial" w:hAnsi="Arial" w:cs="Arial"/>
          <w:sz w:val="18"/>
          <w:szCs w:val="18"/>
          <w:lang w:val="en-GB"/>
        </w:rPr>
      </w:pPr>
      <w:r w:rsidRPr="00794D0F">
        <w:rPr>
          <w:rFonts w:ascii="Arial" w:hAnsi="Arial" w:cs="Arial"/>
          <w:spacing w:val="-3"/>
          <w:sz w:val="18"/>
          <w:szCs w:val="18"/>
          <w:lang w:val="en-GB"/>
        </w:rPr>
        <w:t>Goodwill is tested for impairment annually, or more frequently if events or changes in circumstances indicate that</w:t>
      </w:r>
      <w:r w:rsidRPr="00794D0F">
        <w:rPr>
          <w:rFonts w:ascii="Arial" w:hAnsi="Arial" w:cs="Arial"/>
          <w:sz w:val="18"/>
          <w:szCs w:val="18"/>
          <w:lang w:val="en-GB"/>
        </w:rPr>
        <w:t xml:space="preserve"> it </w:t>
      </w:r>
      <w:r w:rsidRPr="00794D0F">
        <w:rPr>
          <w:rFonts w:ascii="Arial" w:hAnsi="Arial" w:cs="Arial"/>
          <w:spacing w:val="-2"/>
          <w:sz w:val="18"/>
          <w:szCs w:val="18"/>
          <w:lang w:val="en-GB"/>
        </w:rPr>
        <w:t xml:space="preserve">might be impaired. It is carried at cost less accumulated impairment losses. </w:t>
      </w:r>
    </w:p>
    <w:p w14:paraId="57B49AB3" w14:textId="77777777" w:rsidR="00600D2A" w:rsidRPr="00794D0F" w:rsidRDefault="00600D2A" w:rsidP="00CE66B7">
      <w:pPr>
        <w:ind w:left="540"/>
        <w:jc w:val="both"/>
        <w:rPr>
          <w:rFonts w:ascii="Arial" w:hAnsi="Arial" w:cs="Arial"/>
          <w:sz w:val="18"/>
          <w:szCs w:val="18"/>
          <w:lang w:val="en-GB"/>
        </w:rPr>
      </w:pPr>
    </w:p>
    <w:p w14:paraId="469FAA41" w14:textId="7A44F851" w:rsidR="00600D2A" w:rsidRPr="00794D0F" w:rsidRDefault="00600D2A" w:rsidP="00CE66B7">
      <w:pPr>
        <w:ind w:left="540"/>
        <w:jc w:val="both"/>
        <w:rPr>
          <w:rFonts w:ascii="Arial" w:hAnsi="Arial" w:cs="Arial"/>
          <w:sz w:val="18"/>
          <w:szCs w:val="18"/>
          <w:lang w:val="en-GB"/>
        </w:rPr>
      </w:pPr>
      <w:proofErr w:type="gramStart"/>
      <w:r w:rsidRPr="00794D0F">
        <w:rPr>
          <w:rFonts w:ascii="Arial" w:hAnsi="Arial" w:cs="Arial"/>
          <w:spacing w:val="-2"/>
          <w:sz w:val="18"/>
          <w:szCs w:val="18"/>
          <w:lang w:val="en-GB"/>
        </w:rPr>
        <w:t>For the purpose of</w:t>
      </w:r>
      <w:proofErr w:type="gramEnd"/>
      <w:r w:rsidRPr="00794D0F">
        <w:rPr>
          <w:rFonts w:ascii="Arial" w:hAnsi="Arial" w:cs="Arial"/>
          <w:spacing w:val="-2"/>
          <w:sz w:val="18"/>
          <w:szCs w:val="18"/>
          <w:lang w:val="en-GB"/>
        </w:rPr>
        <w:t xml:space="preserve"> impairment testing, goodwill is allocated to cash-generating units or groups of cash-generating</w:t>
      </w:r>
      <w:r w:rsidRPr="00794D0F">
        <w:rPr>
          <w:rFonts w:ascii="Arial" w:hAnsi="Arial" w:cs="Arial"/>
          <w:sz w:val="18"/>
          <w:szCs w:val="18"/>
          <w:lang w:val="en-GB"/>
        </w:rPr>
        <w:t xml:space="preserve"> </w:t>
      </w:r>
      <w:r w:rsidRPr="00794D0F">
        <w:rPr>
          <w:rFonts w:ascii="Arial" w:hAnsi="Arial" w:cs="Arial"/>
          <w:spacing w:val="-3"/>
          <w:sz w:val="18"/>
          <w:szCs w:val="18"/>
          <w:lang w:val="en-GB"/>
        </w:rPr>
        <w:t>units that are expected to benefit from the business combination in which the goodwill arose.</w:t>
      </w:r>
      <w:r w:rsidRPr="00794D0F">
        <w:rPr>
          <w:rFonts w:ascii="Arial" w:hAnsi="Arial" w:cs="Arial"/>
          <w:color w:val="0070C0"/>
          <w:spacing w:val="-3"/>
          <w:sz w:val="18"/>
          <w:szCs w:val="18"/>
          <w:lang w:val="en-GB"/>
        </w:rPr>
        <w:t xml:space="preserve"> </w:t>
      </w:r>
      <w:r w:rsidRPr="00794D0F">
        <w:rPr>
          <w:rFonts w:ascii="Arial" w:hAnsi="Arial" w:cs="Arial"/>
          <w:spacing w:val="-3"/>
          <w:sz w:val="18"/>
          <w:szCs w:val="18"/>
          <w:lang w:val="en-GB"/>
        </w:rPr>
        <w:t>The units or groups of</w:t>
      </w:r>
      <w:r w:rsidRPr="00794D0F">
        <w:rPr>
          <w:rFonts w:ascii="Arial" w:hAnsi="Arial" w:cs="Arial"/>
          <w:sz w:val="18"/>
          <w:szCs w:val="18"/>
          <w:lang w:val="en-GB"/>
        </w:rPr>
        <w:t xml:space="preserve"> </w:t>
      </w:r>
      <w:r w:rsidRPr="00794D0F">
        <w:rPr>
          <w:rFonts w:ascii="Arial" w:hAnsi="Arial" w:cs="Arial"/>
          <w:spacing w:val="-2"/>
          <w:sz w:val="18"/>
          <w:szCs w:val="18"/>
          <w:lang w:val="en-GB"/>
        </w:rPr>
        <w:t>units are identified at the lowest level at which goodwill is monitored for internal management purposes, being the</w:t>
      </w:r>
      <w:r w:rsidRPr="00794D0F">
        <w:rPr>
          <w:rFonts w:ascii="Arial" w:hAnsi="Arial" w:cs="Arial"/>
          <w:sz w:val="18"/>
          <w:szCs w:val="18"/>
          <w:lang w:val="en-GB"/>
        </w:rPr>
        <w:t xml:space="preserve"> operating segments. </w:t>
      </w:r>
    </w:p>
    <w:p w14:paraId="765368A9" w14:textId="77777777" w:rsidR="00600D2A" w:rsidRPr="00794D0F" w:rsidRDefault="00600D2A" w:rsidP="00CE66B7">
      <w:pPr>
        <w:pBdr>
          <w:top w:val="nil"/>
          <w:left w:val="nil"/>
          <w:bottom w:val="nil"/>
          <w:right w:val="nil"/>
          <w:between w:val="nil"/>
        </w:pBdr>
        <w:ind w:left="540"/>
        <w:jc w:val="both"/>
        <w:rPr>
          <w:rFonts w:ascii="Arial" w:hAnsi="Arial" w:cs="Arial"/>
          <w:color w:val="000000"/>
          <w:sz w:val="18"/>
          <w:szCs w:val="18"/>
          <w:lang w:val="en-GB"/>
        </w:rPr>
      </w:pPr>
    </w:p>
    <w:p w14:paraId="13E25784" w14:textId="2A8FD563" w:rsidR="00383BA8" w:rsidRPr="00794D0F" w:rsidRDefault="001A2919" w:rsidP="00383BA8">
      <w:pPr>
        <w:pStyle w:val="ListParagraph"/>
        <w:spacing w:after="0" w:line="240" w:lineRule="auto"/>
        <w:ind w:left="540" w:hanging="540"/>
        <w:jc w:val="both"/>
        <w:rPr>
          <w:rFonts w:ascii="Arial" w:hAnsi="Arial" w:cs="Arial"/>
          <w:b/>
          <w:bCs/>
          <w:color w:val="323E4F"/>
          <w:spacing w:val="-2"/>
          <w:sz w:val="18"/>
          <w:szCs w:val="18"/>
        </w:rPr>
      </w:pPr>
      <w:r w:rsidRPr="001A2919">
        <w:rPr>
          <w:rFonts w:ascii="Arial" w:hAnsi="Arial" w:cs="Arial"/>
          <w:b/>
          <w:bCs/>
          <w:color w:val="CF4A02"/>
          <w:spacing w:val="-2"/>
          <w:sz w:val="18"/>
          <w:szCs w:val="18"/>
          <w:lang w:val="en-GB"/>
        </w:rPr>
        <w:t>5</w:t>
      </w:r>
      <w:r w:rsidR="00383BA8" w:rsidRPr="00794D0F">
        <w:rPr>
          <w:rFonts w:ascii="Arial" w:hAnsi="Arial" w:cs="Arial"/>
          <w:b/>
          <w:bCs/>
          <w:color w:val="CF4A02"/>
          <w:spacing w:val="-2"/>
          <w:sz w:val="18"/>
          <w:szCs w:val="18"/>
        </w:rPr>
        <w:t>.</w:t>
      </w:r>
      <w:r w:rsidRPr="001A2919">
        <w:rPr>
          <w:rFonts w:ascii="Arial" w:hAnsi="Arial" w:cs="Arial"/>
          <w:b/>
          <w:bCs/>
          <w:color w:val="CF4A02"/>
          <w:spacing w:val="-2"/>
          <w:sz w:val="18"/>
          <w:szCs w:val="18"/>
          <w:lang w:val="en-GB"/>
        </w:rPr>
        <w:t>11</w:t>
      </w:r>
      <w:r w:rsidR="00383BA8" w:rsidRPr="00794D0F">
        <w:rPr>
          <w:rFonts w:ascii="Arial" w:hAnsi="Arial" w:cs="Arial"/>
          <w:b/>
          <w:bCs/>
          <w:color w:val="CF4A02"/>
          <w:spacing w:val="-2"/>
          <w:sz w:val="18"/>
          <w:szCs w:val="18"/>
        </w:rPr>
        <w:tab/>
        <w:t>Intangible assets</w:t>
      </w:r>
    </w:p>
    <w:p w14:paraId="22F20C58" w14:textId="77777777" w:rsidR="007F1E6A" w:rsidRPr="00794D0F" w:rsidRDefault="007F1E6A" w:rsidP="00F73FF5">
      <w:pPr>
        <w:pStyle w:val="ListParagraph"/>
        <w:spacing w:after="0" w:line="240" w:lineRule="auto"/>
        <w:ind w:left="540"/>
        <w:jc w:val="both"/>
        <w:rPr>
          <w:rFonts w:ascii="Arial" w:hAnsi="Arial" w:cs="Arial"/>
          <w:spacing w:val="-3"/>
          <w:sz w:val="18"/>
          <w:szCs w:val="18"/>
        </w:rPr>
      </w:pPr>
    </w:p>
    <w:p w14:paraId="6C087E7F" w14:textId="6EB4A385" w:rsidR="00383BA8" w:rsidRPr="00794D0F" w:rsidRDefault="00383BA8" w:rsidP="00F73FF5">
      <w:pPr>
        <w:pStyle w:val="ListParagraph"/>
        <w:spacing w:after="0" w:line="240" w:lineRule="auto"/>
        <w:ind w:left="540"/>
        <w:jc w:val="both"/>
        <w:rPr>
          <w:rFonts w:ascii="Arial" w:hAnsi="Arial" w:cs="Arial"/>
          <w:spacing w:val="-2"/>
          <w:sz w:val="18"/>
          <w:szCs w:val="18"/>
        </w:rPr>
      </w:pPr>
      <w:r w:rsidRPr="00794D0F">
        <w:rPr>
          <w:rFonts w:ascii="Arial" w:hAnsi="Arial" w:cs="Arial"/>
          <w:spacing w:val="-3"/>
          <w:sz w:val="18"/>
          <w:szCs w:val="18"/>
        </w:rPr>
        <w:t>The assets with limited life are subsequently carried and cost less accumulated amortisation and impairment losses.</w:t>
      </w:r>
      <w:r w:rsidRPr="00794D0F">
        <w:rPr>
          <w:rFonts w:ascii="Arial" w:hAnsi="Arial" w:cs="Arial"/>
          <w:spacing w:val="-2"/>
          <w:sz w:val="18"/>
          <w:szCs w:val="18"/>
        </w:rPr>
        <w:t xml:space="preserve"> The amortisation is calculated using the straight-line method over their estimated useful lives, as follows:</w:t>
      </w:r>
    </w:p>
    <w:p w14:paraId="1CE9BB29" w14:textId="77777777" w:rsidR="00383BA8" w:rsidRPr="00794D0F" w:rsidRDefault="00383BA8" w:rsidP="00F73FF5">
      <w:pPr>
        <w:pStyle w:val="ListParagraph"/>
        <w:spacing w:after="0" w:line="240" w:lineRule="auto"/>
        <w:ind w:left="540"/>
        <w:jc w:val="both"/>
        <w:rPr>
          <w:rFonts w:ascii="Arial" w:hAnsi="Arial" w:cs="Arial"/>
          <w:spacing w:val="-2"/>
          <w:sz w:val="18"/>
          <w:szCs w:val="18"/>
        </w:rPr>
      </w:pPr>
    </w:p>
    <w:p w14:paraId="4DBDD276" w14:textId="77777777" w:rsidR="00383BA8" w:rsidRPr="00794D0F" w:rsidRDefault="00383BA8" w:rsidP="00F73FF5">
      <w:pPr>
        <w:suppressAutoHyphens/>
        <w:ind w:left="540"/>
        <w:jc w:val="thaiDistribute"/>
        <w:rPr>
          <w:rFonts w:ascii="Arial" w:eastAsia="Calibri" w:hAnsi="Arial" w:cs="Arial"/>
          <w:color w:val="CF4A02"/>
          <w:spacing w:val="-2"/>
          <w:sz w:val="18"/>
          <w:szCs w:val="18"/>
          <w:u w:val="single"/>
        </w:rPr>
      </w:pPr>
      <w:r w:rsidRPr="00794D0F">
        <w:rPr>
          <w:rFonts w:ascii="Arial" w:eastAsia="Calibri" w:hAnsi="Arial" w:cs="Arial"/>
          <w:color w:val="CF4A02"/>
          <w:spacing w:val="-2"/>
          <w:sz w:val="18"/>
          <w:szCs w:val="18"/>
          <w:u w:val="single"/>
        </w:rPr>
        <w:t>Research and development</w:t>
      </w:r>
    </w:p>
    <w:p w14:paraId="063FC60C" w14:textId="77777777" w:rsidR="00383BA8" w:rsidRPr="00794D0F" w:rsidRDefault="00383BA8" w:rsidP="00383BA8">
      <w:pPr>
        <w:ind w:left="540"/>
        <w:jc w:val="thaiDistribute"/>
        <w:rPr>
          <w:rFonts w:ascii="Arial" w:hAnsi="Arial" w:cs="Arial"/>
          <w:spacing w:val="-4"/>
          <w:sz w:val="18"/>
          <w:szCs w:val="18"/>
        </w:rPr>
      </w:pPr>
    </w:p>
    <w:p w14:paraId="579D7148" w14:textId="15CB275D" w:rsidR="00383BA8" w:rsidRPr="00794D0F" w:rsidRDefault="00383BA8" w:rsidP="00F73FF5">
      <w:pPr>
        <w:ind w:left="540"/>
        <w:jc w:val="thaiDistribute"/>
        <w:rPr>
          <w:rFonts w:ascii="Arial" w:hAnsi="Arial" w:cs="Arial"/>
          <w:spacing w:val="-4"/>
          <w:sz w:val="18"/>
          <w:szCs w:val="18"/>
        </w:rPr>
      </w:pPr>
      <w:r w:rsidRPr="00794D0F">
        <w:rPr>
          <w:rFonts w:ascii="Arial" w:hAnsi="Arial" w:cs="Arial"/>
          <w:spacing w:val="-3"/>
          <w:sz w:val="18"/>
          <w:szCs w:val="18"/>
        </w:rPr>
        <w:t>Research expenditure is recognised as an expense as incurred. Costs incurred on development projects (relating to the</w:t>
      </w:r>
      <w:r w:rsidRPr="00794D0F">
        <w:rPr>
          <w:rFonts w:ascii="Arial" w:hAnsi="Arial" w:cs="Arial"/>
          <w:spacing w:val="-4"/>
          <w:sz w:val="18"/>
          <w:szCs w:val="18"/>
        </w:rPr>
        <w:t xml:space="preserve"> design and testing of new or improved products) are recognised as intangible assets when it is probable that the project will be a success considering its commercial and technological feasibility, and only if the cost can be measured </w:t>
      </w:r>
      <w:r w:rsidRPr="00794D0F">
        <w:rPr>
          <w:rFonts w:ascii="Arial" w:hAnsi="Arial" w:cs="Arial"/>
          <w:spacing w:val="-9"/>
          <w:sz w:val="18"/>
          <w:szCs w:val="18"/>
        </w:rPr>
        <w:t>reliably. Other development expenditure is recognised as an expense as incurred. Development costs previously recognised</w:t>
      </w:r>
      <w:r w:rsidRPr="00794D0F">
        <w:rPr>
          <w:rFonts w:ascii="Arial" w:hAnsi="Arial" w:cs="Arial"/>
          <w:spacing w:val="-4"/>
          <w:sz w:val="18"/>
          <w:szCs w:val="18"/>
        </w:rPr>
        <w:t xml:space="preserve"> as an expense are not recognised as an asset in a subsequent period. Development costs that have been capitalised </w:t>
      </w:r>
      <w:r w:rsidRPr="00794D0F">
        <w:rPr>
          <w:rFonts w:ascii="Arial" w:hAnsi="Arial" w:cs="Arial"/>
          <w:spacing w:val="-7"/>
          <w:sz w:val="18"/>
          <w:szCs w:val="18"/>
        </w:rPr>
        <w:t>are amortised from the commencement of the commercial production of the product on a straight-line basis over the period</w:t>
      </w:r>
      <w:r w:rsidRPr="00794D0F">
        <w:rPr>
          <w:rFonts w:ascii="Arial" w:hAnsi="Arial" w:cs="Arial"/>
          <w:spacing w:val="-4"/>
          <w:sz w:val="18"/>
          <w:szCs w:val="18"/>
        </w:rPr>
        <w:t xml:space="preserve"> of its expected benefit, not exceeding </w:t>
      </w:r>
      <w:r w:rsidR="001A2919" w:rsidRPr="001A2919">
        <w:rPr>
          <w:rFonts w:ascii="Arial" w:hAnsi="Arial" w:cs="Arial"/>
          <w:spacing w:val="-4"/>
          <w:sz w:val="18"/>
          <w:szCs w:val="18"/>
          <w:lang w:val="en-GB"/>
        </w:rPr>
        <w:t>5</w:t>
      </w:r>
      <w:r w:rsidRPr="00794D0F">
        <w:rPr>
          <w:rFonts w:ascii="Arial" w:hAnsi="Arial" w:cs="Arial"/>
          <w:spacing w:val="-4"/>
          <w:sz w:val="18"/>
          <w:szCs w:val="18"/>
        </w:rPr>
        <w:t xml:space="preserve"> and </w:t>
      </w:r>
      <w:r w:rsidR="001A2919" w:rsidRPr="001A2919">
        <w:rPr>
          <w:rFonts w:ascii="Arial" w:hAnsi="Arial" w:cs="Arial"/>
          <w:spacing w:val="-4"/>
          <w:sz w:val="18"/>
          <w:szCs w:val="18"/>
          <w:lang w:val="en-GB"/>
        </w:rPr>
        <w:t>10</w:t>
      </w:r>
      <w:r w:rsidRPr="00794D0F">
        <w:rPr>
          <w:rFonts w:ascii="Arial" w:hAnsi="Arial" w:cs="Arial"/>
          <w:spacing w:val="-4"/>
          <w:sz w:val="18"/>
          <w:szCs w:val="18"/>
        </w:rPr>
        <w:t xml:space="preserve"> years.</w:t>
      </w:r>
    </w:p>
    <w:p w14:paraId="4E0FB677" w14:textId="77777777" w:rsidR="00383BA8" w:rsidRPr="00794D0F" w:rsidRDefault="00383BA8" w:rsidP="00383BA8">
      <w:pPr>
        <w:ind w:left="540"/>
        <w:jc w:val="thaiDistribute"/>
        <w:rPr>
          <w:rFonts w:ascii="Arial" w:hAnsi="Arial" w:cs="Arial"/>
          <w:spacing w:val="-4"/>
          <w:sz w:val="18"/>
          <w:szCs w:val="18"/>
        </w:rPr>
      </w:pPr>
    </w:p>
    <w:p w14:paraId="4BD7CEDE" w14:textId="77777777" w:rsidR="00383BA8" w:rsidRPr="00794D0F" w:rsidRDefault="00383BA8" w:rsidP="00383BA8">
      <w:pPr>
        <w:suppressAutoHyphens/>
        <w:ind w:left="540"/>
        <w:jc w:val="thaiDistribute"/>
        <w:rPr>
          <w:rFonts w:ascii="Arial" w:eastAsia="Calibri" w:hAnsi="Arial" w:cs="Arial"/>
          <w:color w:val="CF4A02"/>
          <w:spacing w:val="-2"/>
          <w:sz w:val="18"/>
          <w:szCs w:val="18"/>
          <w:u w:val="single"/>
        </w:rPr>
      </w:pPr>
      <w:r w:rsidRPr="00794D0F">
        <w:rPr>
          <w:rFonts w:ascii="Arial" w:eastAsia="Calibri" w:hAnsi="Arial" w:cs="Arial"/>
          <w:color w:val="CF4A02"/>
          <w:spacing w:val="-2"/>
          <w:sz w:val="18"/>
          <w:szCs w:val="18"/>
          <w:u w:val="single"/>
        </w:rPr>
        <w:t>Patents</w:t>
      </w:r>
    </w:p>
    <w:p w14:paraId="3127FA1C" w14:textId="77777777" w:rsidR="00383BA8" w:rsidRPr="00794D0F" w:rsidRDefault="00383BA8" w:rsidP="00383BA8">
      <w:pPr>
        <w:suppressAutoHyphens/>
        <w:ind w:left="540"/>
        <w:jc w:val="both"/>
        <w:rPr>
          <w:rFonts w:ascii="Arial" w:hAnsi="Arial" w:cs="Arial"/>
          <w:sz w:val="18"/>
          <w:szCs w:val="18"/>
        </w:rPr>
      </w:pPr>
    </w:p>
    <w:p w14:paraId="65B2C761" w14:textId="111B79E5" w:rsidR="00383BA8" w:rsidRPr="00794D0F" w:rsidRDefault="00383BA8" w:rsidP="00383BA8">
      <w:pPr>
        <w:suppressAutoHyphens/>
        <w:ind w:left="540"/>
        <w:jc w:val="both"/>
        <w:rPr>
          <w:rFonts w:ascii="Arial" w:hAnsi="Arial" w:cs="Arial"/>
          <w:sz w:val="18"/>
          <w:szCs w:val="18"/>
        </w:rPr>
      </w:pPr>
      <w:r w:rsidRPr="00794D0F">
        <w:rPr>
          <w:rFonts w:ascii="Arial" w:hAnsi="Arial" w:cs="Arial"/>
          <w:spacing w:val="-4"/>
          <w:sz w:val="18"/>
          <w:szCs w:val="18"/>
        </w:rPr>
        <w:t xml:space="preserve">Acquired patents are shown at historical cost. Patents have a finite useful life and are carried at cost less accumulated </w:t>
      </w:r>
      <w:r w:rsidRPr="00794D0F">
        <w:rPr>
          <w:rFonts w:ascii="Arial" w:hAnsi="Arial" w:cs="Arial"/>
          <w:spacing w:val="-6"/>
          <w:sz w:val="18"/>
          <w:szCs w:val="18"/>
        </w:rPr>
        <w:t>amortisation. Amortisation is calculated using the straight-line method to allocate the cost of patents over their estimated</w:t>
      </w:r>
      <w:r w:rsidRPr="00794D0F">
        <w:rPr>
          <w:rFonts w:ascii="Arial" w:hAnsi="Arial" w:cs="Arial"/>
          <w:sz w:val="18"/>
          <w:szCs w:val="18"/>
        </w:rPr>
        <w:t xml:space="preserve"> useful lives of </w:t>
      </w:r>
      <w:r w:rsidR="001A2919" w:rsidRPr="001A2919">
        <w:rPr>
          <w:rFonts w:ascii="Arial" w:hAnsi="Arial" w:cs="Arial"/>
          <w:sz w:val="18"/>
          <w:szCs w:val="18"/>
          <w:lang w:val="en-GB"/>
        </w:rPr>
        <w:t>8</w:t>
      </w:r>
      <w:r w:rsidRPr="00794D0F">
        <w:rPr>
          <w:rFonts w:ascii="Arial" w:hAnsi="Arial" w:cs="Arial"/>
          <w:sz w:val="18"/>
          <w:szCs w:val="18"/>
        </w:rPr>
        <w:t xml:space="preserve"> to </w:t>
      </w:r>
      <w:r w:rsidR="001A2919" w:rsidRPr="001A2919">
        <w:rPr>
          <w:rFonts w:ascii="Arial" w:hAnsi="Arial" w:cs="Arial"/>
          <w:sz w:val="18"/>
          <w:szCs w:val="18"/>
          <w:lang w:val="en-GB"/>
        </w:rPr>
        <w:t>10</w:t>
      </w:r>
      <w:r w:rsidRPr="00794D0F">
        <w:rPr>
          <w:rFonts w:ascii="Arial" w:hAnsi="Arial" w:cs="Arial"/>
          <w:sz w:val="18"/>
          <w:szCs w:val="18"/>
        </w:rPr>
        <w:t xml:space="preserve"> years.</w:t>
      </w:r>
    </w:p>
    <w:p w14:paraId="1697D1D2" w14:textId="77777777" w:rsidR="00383BA8" w:rsidRPr="00794D0F" w:rsidRDefault="00383BA8" w:rsidP="00383BA8">
      <w:pPr>
        <w:suppressAutoHyphens/>
        <w:ind w:left="540"/>
        <w:jc w:val="thaiDistribute"/>
        <w:rPr>
          <w:rFonts w:ascii="Arial" w:hAnsi="Arial" w:cs="Arial"/>
          <w:sz w:val="18"/>
          <w:szCs w:val="18"/>
        </w:rPr>
      </w:pPr>
    </w:p>
    <w:p w14:paraId="5959293F" w14:textId="77777777" w:rsidR="00383BA8" w:rsidRPr="00794D0F" w:rsidRDefault="00383BA8" w:rsidP="00383BA8">
      <w:pPr>
        <w:suppressAutoHyphens/>
        <w:ind w:left="540"/>
        <w:jc w:val="thaiDistribute"/>
        <w:rPr>
          <w:rFonts w:ascii="Arial" w:eastAsia="Calibri" w:hAnsi="Arial" w:cs="Arial"/>
          <w:color w:val="CF4A02"/>
          <w:spacing w:val="-2"/>
          <w:sz w:val="18"/>
          <w:szCs w:val="18"/>
          <w:u w:val="single"/>
        </w:rPr>
      </w:pPr>
      <w:r w:rsidRPr="00794D0F">
        <w:rPr>
          <w:rFonts w:ascii="Arial" w:eastAsia="Calibri" w:hAnsi="Arial" w:cs="Arial"/>
          <w:color w:val="CF4A02"/>
          <w:spacing w:val="-2"/>
          <w:sz w:val="18"/>
          <w:szCs w:val="18"/>
          <w:u w:val="single"/>
        </w:rPr>
        <w:t>Computer software</w:t>
      </w:r>
    </w:p>
    <w:p w14:paraId="4C904C6C" w14:textId="77777777" w:rsidR="00383BA8" w:rsidRPr="00794D0F" w:rsidRDefault="00383BA8" w:rsidP="00383BA8">
      <w:pPr>
        <w:suppressAutoHyphens/>
        <w:ind w:left="540"/>
        <w:jc w:val="thaiDistribute"/>
        <w:rPr>
          <w:rFonts w:ascii="Arial" w:hAnsi="Arial" w:cs="Arial"/>
          <w:sz w:val="18"/>
          <w:szCs w:val="18"/>
        </w:rPr>
      </w:pPr>
    </w:p>
    <w:p w14:paraId="56D0B2B6" w14:textId="3B73C8A4" w:rsidR="00383BA8" w:rsidRPr="00794D0F" w:rsidRDefault="00383BA8" w:rsidP="00383BA8">
      <w:pPr>
        <w:suppressAutoHyphens/>
        <w:ind w:left="540"/>
        <w:jc w:val="thaiDistribute"/>
        <w:rPr>
          <w:rFonts w:ascii="Arial" w:hAnsi="Arial" w:cs="Arial"/>
          <w:sz w:val="18"/>
          <w:szCs w:val="18"/>
        </w:rPr>
      </w:pPr>
      <w:r w:rsidRPr="00794D0F">
        <w:rPr>
          <w:rFonts w:ascii="Arial" w:hAnsi="Arial" w:cs="Arial"/>
          <w:spacing w:val="-4"/>
          <w:sz w:val="18"/>
          <w:szCs w:val="18"/>
        </w:rPr>
        <w:t>Costs associated with maintaining computer software</w:t>
      </w:r>
      <w:r w:rsidR="00600D2A" w:rsidRPr="00794D0F">
        <w:rPr>
          <w:rFonts w:ascii="Arial" w:hAnsi="Arial" w:cs="Arial"/>
          <w:spacing w:val="-4"/>
          <w:sz w:val="18"/>
          <w:szCs w:val="18"/>
        </w:rPr>
        <w:t xml:space="preserve"> </w:t>
      </w:r>
      <w:r w:rsidRPr="00794D0F">
        <w:rPr>
          <w:rFonts w:ascii="Arial" w:hAnsi="Arial" w:cs="Arial"/>
          <w:spacing w:val="-4"/>
          <w:sz w:val="18"/>
          <w:szCs w:val="18"/>
        </w:rPr>
        <w:t xml:space="preserve">are recognised as an expense as incurred. Development costs </w:t>
      </w:r>
      <w:r w:rsidRPr="00794D0F">
        <w:rPr>
          <w:rFonts w:ascii="Arial" w:hAnsi="Arial" w:cs="Arial"/>
          <w:spacing w:val="-6"/>
          <w:sz w:val="18"/>
          <w:szCs w:val="18"/>
        </w:rPr>
        <w:t>that are directly attributable to the design and testing of identifiable and unique software products controlled by the Group</w:t>
      </w:r>
      <w:r w:rsidRPr="00794D0F">
        <w:rPr>
          <w:rFonts w:ascii="Arial" w:hAnsi="Arial" w:cs="Arial"/>
          <w:sz w:val="18"/>
          <w:szCs w:val="18"/>
        </w:rPr>
        <w:t xml:space="preserve"> </w:t>
      </w:r>
      <w:r w:rsidRPr="00794D0F">
        <w:rPr>
          <w:rFonts w:ascii="Arial" w:hAnsi="Arial" w:cs="Arial"/>
          <w:spacing w:val="-2"/>
          <w:sz w:val="18"/>
          <w:szCs w:val="18"/>
        </w:rPr>
        <w:t>are recognised as intangible assets when the following criteria are met:</w:t>
      </w:r>
    </w:p>
    <w:p w14:paraId="1F64C40A" w14:textId="6823A118" w:rsidR="00383BA8" w:rsidRPr="00794D0F" w:rsidRDefault="00383BA8" w:rsidP="00383BA8">
      <w:pPr>
        <w:suppressAutoHyphens/>
        <w:ind w:left="540"/>
        <w:jc w:val="thaiDistribute"/>
        <w:rPr>
          <w:rFonts w:ascii="Arial" w:hAnsi="Arial" w:cs="Arial"/>
          <w:sz w:val="18"/>
          <w:szCs w:val="18"/>
        </w:rPr>
      </w:pPr>
    </w:p>
    <w:p w14:paraId="77C177E4" w14:textId="77777777" w:rsidR="00383BA8" w:rsidRPr="00794D0F"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794D0F">
        <w:rPr>
          <w:rFonts w:ascii="Arial" w:hAnsi="Arial" w:cs="Arial"/>
          <w:sz w:val="18"/>
          <w:szCs w:val="18"/>
          <w:lang w:val="en-GB"/>
        </w:rPr>
        <w:t xml:space="preserve">It is technically feasible to complete the software product so that it will be available for </w:t>
      </w:r>
      <w:proofErr w:type="gramStart"/>
      <w:r w:rsidRPr="00794D0F">
        <w:rPr>
          <w:rFonts w:ascii="Arial" w:hAnsi="Arial" w:cs="Arial"/>
          <w:sz w:val="18"/>
          <w:szCs w:val="18"/>
          <w:lang w:val="en-GB"/>
        </w:rPr>
        <w:t>use;</w:t>
      </w:r>
      <w:proofErr w:type="gramEnd"/>
    </w:p>
    <w:p w14:paraId="542151E0" w14:textId="77777777" w:rsidR="00383BA8" w:rsidRPr="00794D0F"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794D0F">
        <w:rPr>
          <w:rFonts w:ascii="Arial" w:hAnsi="Arial" w:cs="Arial"/>
          <w:sz w:val="18"/>
          <w:szCs w:val="18"/>
          <w:lang w:val="en-GB"/>
        </w:rPr>
        <w:t xml:space="preserve">Management intends to complete the software product and use or sell </w:t>
      </w:r>
      <w:proofErr w:type="gramStart"/>
      <w:r w:rsidRPr="00794D0F">
        <w:rPr>
          <w:rFonts w:ascii="Arial" w:hAnsi="Arial" w:cs="Arial"/>
          <w:sz w:val="18"/>
          <w:szCs w:val="18"/>
          <w:lang w:val="en-GB"/>
        </w:rPr>
        <w:t>it;</w:t>
      </w:r>
      <w:proofErr w:type="gramEnd"/>
    </w:p>
    <w:p w14:paraId="1D4ED585" w14:textId="77777777" w:rsidR="00383BA8" w:rsidRPr="00794D0F"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794D0F">
        <w:rPr>
          <w:rFonts w:ascii="Arial" w:hAnsi="Arial" w:cs="Arial"/>
          <w:sz w:val="18"/>
          <w:szCs w:val="18"/>
          <w:lang w:val="en-GB"/>
        </w:rPr>
        <w:t xml:space="preserve">There is an ability to use or sell the software </w:t>
      </w:r>
      <w:proofErr w:type="gramStart"/>
      <w:r w:rsidRPr="00794D0F">
        <w:rPr>
          <w:rFonts w:ascii="Arial" w:hAnsi="Arial" w:cs="Arial"/>
          <w:sz w:val="18"/>
          <w:szCs w:val="18"/>
          <w:lang w:val="en-GB"/>
        </w:rPr>
        <w:t>product;</w:t>
      </w:r>
      <w:proofErr w:type="gramEnd"/>
    </w:p>
    <w:p w14:paraId="74620C4E" w14:textId="77777777" w:rsidR="00383BA8" w:rsidRPr="00794D0F"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794D0F">
        <w:rPr>
          <w:rFonts w:ascii="Arial" w:hAnsi="Arial" w:cs="Arial"/>
          <w:sz w:val="18"/>
          <w:szCs w:val="18"/>
          <w:lang w:val="en-GB"/>
        </w:rPr>
        <w:t xml:space="preserve">It can be demonstrated how the software product will generate probable future economic </w:t>
      </w:r>
      <w:proofErr w:type="gramStart"/>
      <w:r w:rsidRPr="00794D0F">
        <w:rPr>
          <w:rFonts w:ascii="Arial" w:hAnsi="Arial" w:cs="Arial"/>
          <w:sz w:val="18"/>
          <w:szCs w:val="18"/>
          <w:lang w:val="en-GB"/>
        </w:rPr>
        <w:t>benefits;</w:t>
      </w:r>
      <w:proofErr w:type="gramEnd"/>
    </w:p>
    <w:p w14:paraId="707F06FE" w14:textId="77777777" w:rsidR="00383BA8" w:rsidRPr="00794D0F"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794D0F">
        <w:rPr>
          <w:rFonts w:ascii="Arial" w:hAnsi="Arial" w:cs="Arial"/>
          <w:spacing w:val="-2"/>
          <w:sz w:val="18"/>
          <w:szCs w:val="18"/>
          <w:lang w:val="en-GB"/>
        </w:rPr>
        <w:t xml:space="preserve">Adequate technical, </w:t>
      </w:r>
      <w:proofErr w:type="gramStart"/>
      <w:r w:rsidRPr="00794D0F">
        <w:rPr>
          <w:rFonts w:ascii="Arial" w:hAnsi="Arial" w:cs="Arial"/>
          <w:spacing w:val="-2"/>
          <w:sz w:val="18"/>
          <w:szCs w:val="18"/>
          <w:lang w:val="en-GB"/>
        </w:rPr>
        <w:t>financial</w:t>
      </w:r>
      <w:proofErr w:type="gramEnd"/>
      <w:r w:rsidRPr="00794D0F">
        <w:rPr>
          <w:rFonts w:ascii="Arial" w:hAnsi="Arial" w:cs="Arial"/>
          <w:spacing w:val="-2"/>
          <w:sz w:val="18"/>
          <w:szCs w:val="18"/>
          <w:lang w:val="en-GB"/>
        </w:rPr>
        <w:t xml:space="preserve"> and other resources to complete the development and to use or sell the software</w:t>
      </w:r>
      <w:r w:rsidRPr="00794D0F">
        <w:rPr>
          <w:rFonts w:ascii="Arial" w:hAnsi="Arial" w:cs="Arial"/>
          <w:sz w:val="18"/>
          <w:szCs w:val="18"/>
          <w:lang w:val="en-GB"/>
        </w:rPr>
        <w:t xml:space="preserve"> product are available; and</w:t>
      </w:r>
    </w:p>
    <w:p w14:paraId="543C2573" w14:textId="7C843A84" w:rsidR="00383BA8" w:rsidRPr="00794D0F"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pacing w:val="-4"/>
          <w:sz w:val="18"/>
          <w:szCs w:val="18"/>
        </w:rPr>
      </w:pPr>
      <w:r w:rsidRPr="00794D0F">
        <w:rPr>
          <w:rFonts w:ascii="Arial" w:hAnsi="Arial" w:cs="Arial"/>
          <w:spacing w:val="-4"/>
          <w:sz w:val="18"/>
          <w:szCs w:val="18"/>
        </w:rPr>
        <w:t>The expenditure attributable to the software product during its development can be reliably measured.</w:t>
      </w:r>
    </w:p>
    <w:p w14:paraId="74F404F5" w14:textId="77777777" w:rsidR="007F1E6A" w:rsidRPr="00794D0F" w:rsidRDefault="007F1E6A" w:rsidP="004F2FBD">
      <w:pPr>
        <w:suppressAutoHyphens/>
        <w:ind w:left="540"/>
        <w:jc w:val="thaiDistribute"/>
        <w:rPr>
          <w:rFonts w:ascii="Arial" w:hAnsi="Arial" w:cs="Arial"/>
          <w:sz w:val="16"/>
          <w:szCs w:val="16"/>
        </w:rPr>
      </w:pPr>
    </w:p>
    <w:p w14:paraId="636D8A26" w14:textId="667A17E8" w:rsidR="00383BA8" w:rsidRPr="00794D0F" w:rsidRDefault="00383BA8" w:rsidP="004F2FBD">
      <w:pPr>
        <w:suppressAutoHyphens/>
        <w:ind w:left="540"/>
        <w:jc w:val="thaiDistribute"/>
        <w:rPr>
          <w:rFonts w:ascii="Arial" w:hAnsi="Arial" w:cs="Arial"/>
          <w:sz w:val="18"/>
          <w:szCs w:val="18"/>
        </w:rPr>
      </w:pPr>
      <w:r w:rsidRPr="00794D0F">
        <w:rPr>
          <w:rFonts w:ascii="Arial" w:hAnsi="Arial" w:cs="Arial"/>
          <w:sz w:val="18"/>
          <w:szCs w:val="18"/>
        </w:rPr>
        <w:t>Directly attributable costs that are capitalised as part of the software product include the software development employee costs and an appropriate portion of relevant overheads.</w:t>
      </w:r>
    </w:p>
    <w:p w14:paraId="7C59B941" w14:textId="77777777" w:rsidR="00383BA8" w:rsidRPr="00794D0F" w:rsidRDefault="00383BA8" w:rsidP="00383BA8">
      <w:pPr>
        <w:suppressAutoHyphens/>
        <w:ind w:left="540"/>
        <w:jc w:val="thaiDistribute"/>
        <w:rPr>
          <w:rFonts w:ascii="Arial" w:hAnsi="Arial" w:cs="Arial"/>
          <w:sz w:val="16"/>
          <w:szCs w:val="16"/>
        </w:rPr>
      </w:pPr>
    </w:p>
    <w:p w14:paraId="1924F092" w14:textId="77777777" w:rsidR="00383BA8" w:rsidRPr="00794D0F" w:rsidRDefault="00383BA8" w:rsidP="00383BA8">
      <w:pPr>
        <w:suppressAutoHyphens/>
        <w:ind w:left="540"/>
        <w:jc w:val="both"/>
        <w:rPr>
          <w:rFonts w:ascii="Arial" w:hAnsi="Arial" w:cs="Arial"/>
          <w:spacing w:val="-2"/>
          <w:sz w:val="18"/>
          <w:szCs w:val="18"/>
        </w:rPr>
      </w:pPr>
      <w:r w:rsidRPr="00794D0F">
        <w:rPr>
          <w:rFonts w:ascii="Arial" w:hAnsi="Arial" w:cs="Arial"/>
          <w:spacing w:val="-6"/>
          <w:sz w:val="18"/>
          <w:szCs w:val="18"/>
        </w:rPr>
        <w:t>Other development expenditures that do not meet these criteria are recognised as an expense as incurred. Development</w:t>
      </w:r>
      <w:r w:rsidRPr="00794D0F">
        <w:rPr>
          <w:rFonts w:ascii="Arial" w:hAnsi="Arial" w:cs="Arial"/>
          <w:spacing w:val="-4"/>
          <w:sz w:val="18"/>
          <w:szCs w:val="18"/>
        </w:rPr>
        <w:t xml:space="preserve"> </w:t>
      </w:r>
      <w:r w:rsidRPr="00794D0F">
        <w:rPr>
          <w:rFonts w:ascii="Arial" w:hAnsi="Arial" w:cs="Arial"/>
          <w:spacing w:val="-2"/>
          <w:sz w:val="18"/>
          <w:szCs w:val="18"/>
        </w:rPr>
        <w:t>costs previously recognised as an expense are not recognised as an intangible asset in a subsequent period.</w:t>
      </w:r>
    </w:p>
    <w:p w14:paraId="392DD18E" w14:textId="77777777" w:rsidR="00383BA8" w:rsidRPr="00794D0F" w:rsidRDefault="00383BA8" w:rsidP="00383BA8">
      <w:pPr>
        <w:suppressAutoHyphens/>
        <w:ind w:left="540"/>
        <w:jc w:val="thaiDistribute"/>
        <w:rPr>
          <w:rFonts w:ascii="Arial" w:hAnsi="Arial" w:cs="Arial"/>
          <w:sz w:val="16"/>
          <w:szCs w:val="16"/>
        </w:rPr>
      </w:pPr>
    </w:p>
    <w:p w14:paraId="2DCCF720" w14:textId="22E8774D" w:rsidR="00383BA8" w:rsidRDefault="00383BA8" w:rsidP="00383BA8">
      <w:pPr>
        <w:suppressAutoHyphens/>
        <w:ind w:left="540"/>
        <w:jc w:val="thaiDistribute"/>
        <w:rPr>
          <w:rFonts w:ascii="Arial" w:hAnsi="Arial" w:cs="Arial"/>
          <w:sz w:val="18"/>
          <w:szCs w:val="18"/>
        </w:rPr>
      </w:pPr>
      <w:r w:rsidRPr="00794D0F">
        <w:rPr>
          <w:rFonts w:ascii="Arial" w:hAnsi="Arial" w:cs="Arial"/>
          <w:spacing w:val="-3"/>
          <w:sz w:val="18"/>
          <w:szCs w:val="18"/>
        </w:rPr>
        <w:t>Computer software development costs recognised as intangible assets are amortised using the straight-line method</w:t>
      </w:r>
      <w:r w:rsidRPr="00794D0F">
        <w:rPr>
          <w:rFonts w:ascii="Arial" w:hAnsi="Arial" w:cs="Arial"/>
          <w:sz w:val="18"/>
          <w:szCs w:val="18"/>
        </w:rPr>
        <w:t xml:space="preserve"> over their estimated useful lives, which does not exceed </w:t>
      </w:r>
      <w:r w:rsidR="001A2919" w:rsidRPr="001A2919">
        <w:rPr>
          <w:rFonts w:ascii="Arial" w:hAnsi="Arial" w:cs="Arial"/>
          <w:sz w:val="18"/>
          <w:szCs w:val="18"/>
          <w:lang w:val="en-GB"/>
        </w:rPr>
        <w:t>3</w:t>
      </w:r>
      <w:r w:rsidRPr="00794D0F">
        <w:rPr>
          <w:rFonts w:ascii="Arial" w:hAnsi="Arial" w:cs="Arial"/>
          <w:sz w:val="18"/>
          <w:szCs w:val="18"/>
        </w:rPr>
        <w:t xml:space="preserve"> and </w:t>
      </w:r>
      <w:r w:rsidR="001A2919" w:rsidRPr="001A2919">
        <w:rPr>
          <w:rFonts w:ascii="Arial" w:hAnsi="Arial" w:cs="Arial"/>
          <w:sz w:val="18"/>
          <w:szCs w:val="18"/>
          <w:lang w:val="en-GB"/>
        </w:rPr>
        <w:t>10</w:t>
      </w:r>
      <w:r w:rsidRPr="00794D0F">
        <w:rPr>
          <w:rFonts w:ascii="Arial" w:hAnsi="Arial" w:cs="Arial"/>
          <w:sz w:val="18"/>
          <w:szCs w:val="18"/>
        </w:rPr>
        <w:t xml:space="preserve"> years.</w:t>
      </w:r>
    </w:p>
    <w:p w14:paraId="3D5A91DB" w14:textId="569A48D0" w:rsidR="00D82BA8" w:rsidRDefault="00D82BA8" w:rsidP="00383BA8">
      <w:pPr>
        <w:suppressAutoHyphens/>
        <w:ind w:left="540"/>
        <w:jc w:val="thaiDistribute"/>
        <w:rPr>
          <w:rFonts w:ascii="Arial" w:hAnsi="Arial" w:cs="Arial"/>
          <w:sz w:val="18"/>
          <w:szCs w:val="18"/>
        </w:rPr>
      </w:pPr>
    </w:p>
    <w:p w14:paraId="77E82DA0" w14:textId="77777777" w:rsidR="00D82BA8" w:rsidRPr="00D82BA8" w:rsidRDefault="00D82BA8" w:rsidP="00383BA8">
      <w:pPr>
        <w:suppressAutoHyphens/>
        <w:ind w:left="540"/>
        <w:jc w:val="thaiDistribute"/>
        <w:rPr>
          <w:rFonts w:ascii="Arial" w:hAnsi="Arial" w:cs="Arial"/>
          <w:sz w:val="18"/>
          <w:szCs w:val="18"/>
          <w:cs/>
        </w:rPr>
      </w:pPr>
    </w:p>
    <w:p w14:paraId="2B31457E" w14:textId="39E7FE18" w:rsidR="00383BA8" w:rsidRPr="00794D0F" w:rsidRDefault="002F7E55" w:rsidP="00383BA8">
      <w:pPr>
        <w:suppressAutoHyphens/>
        <w:ind w:left="540"/>
        <w:jc w:val="thaiDistribute"/>
        <w:rPr>
          <w:rFonts w:ascii="Arial" w:hAnsi="Arial" w:cs="Arial"/>
          <w:sz w:val="16"/>
          <w:szCs w:val="16"/>
        </w:rPr>
      </w:pPr>
      <w:r>
        <w:rPr>
          <w:rFonts w:ascii="Arial" w:hAnsi="Arial" w:cs="Arial"/>
          <w:sz w:val="16"/>
          <w:szCs w:val="16"/>
        </w:rPr>
        <w:br w:type="page"/>
      </w:r>
    </w:p>
    <w:p w14:paraId="1C43B576" w14:textId="77777777" w:rsidR="00383BA8" w:rsidRPr="00794D0F" w:rsidRDefault="00383BA8" w:rsidP="00383BA8">
      <w:pPr>
        <w:suppressAutoHyphens/>
        <w:ind w:left="540"/>
        <w:jc w:val="thaiDistribute"/>
        <w:rPr>
          <w:rFonts w:ascii="Arial" w:eastAsia="Calibri" w:hAnsi="Arial" w:cs="Arial"/>
          <w:color w:val="CF4A02"/>
          <w:spacing w:val="-2"/>
          <w:sz w:val="18"/>
          <w:szCs w:val="18"/>
          <w:u w:val="single"/>
        </w:rPr>
      </w:pPr>
      <w:r w:rsidRPr="00794D0F">
        <w:rPr>
          <w:rFonts w:ascii="Arial" w:eastAsia="Calibri" w:hAnsi="Arial" w:cs="Arial"/>
          <w:color w:val="CF4A02"/>
          <w:spacing w:val="-2"/>
          <w:sz w:val="18"/>
          <w:szCs w:val="18"/>
          <w:u w:val="single"/>
        </w:rPr>
        <w:t>Trademarks and brand</w:t>
      </w:r>
    </w:p>
    <w:p w14:paraId="6C953CAB" w14:textId="77777777" w:rsidR="00383BA8" w:rsidRPr="00794D0F" w:rsidRDefault="00383BA8" w:rsidP="00383BA8">
      <w:pPr>
        <w:suppressAutoHyphens/>
        <w:ind w:left="540"/>
        <w:jc w:val="thaiDistribute"/>
        <w:rPr>
          <w:rFonts w:ascii="Arial" w:hAnsi="Arial" w:cs="Arial"/>
          <w:sz w:val="16"/>
          <w:szCs w:val="16"/>
        </w:rPr>
      </w:pPr>
    </w:p>
    <w:p w14:paraId="34454CEE" w14:textId="1D30C4C0" w:rsidR="00383BA8" w:rsidRPr="00794D0F" w:rsidRDefault="00383BA8" w:rsidP="00383BA8">
      <w:pPr>
        <w:suppressAutoHyphens/>
        <w:ind w:left="540"/>
        <w:jc w:val="thaiDistribute"/>
        <w:rPr>
          <w:rFonts w:ascii="Arial" w:hAnsi="Arial" w:cs="Arial"/>
          <w:sz w:val="18"/>
          <w:szCs w:val="18"/>
        </w:rPr>
      </w:pPr>
      <w:r w:rsidRPr="00794D0F">
        <w:rPr>
          <w:rFonts w:ascii="Arial" w:hAnsi="Arial" w:cs="Arial"/>
          <w:spacing w:val="-6"/>
          <w:sz w:val="18"/>
          <w:szCs w:val="18"/>
        </w:rPr>
        <w:t>Separately acquired trademarks and licences are shown at historical cost. Trademarks and brand acquired in a business</w:t>
      </w:r>
      <w:r w:rsidRPr="00794D0F">
        <w:rPr>
          <w:rFonts w:ascii="Arial" w:hAnsi="Arial" w:cs="Arial"/>
          <w:sz w:val="18"/>
          <w:szCs w:val="18"/>
        </w:rPr>
        <w:t xml:space="preserve"> </w:t>
      </w:r>
      <w:r w:rsidRPr="00794D0F">
        <w:rPr>
          <w:rFonts w:ascii="Arial" w:hAnsi="Arial" w:cs="Arial"/>
          <w:spacing w:val="-2"/>
          <w:sz w:val="18"/>
          <w:szCs w:val="18"/>
        </w:rPr>
        <w:t>combination are recognised at fair value at the acquisition date. Trademarks and brand have a finite useful life and</w:t>
      </w:r>
      <w:r w:rsidRPr="00794D0F">
        <w:rPr>
          <w:rFonts w:ascii="Arial" w:hAnsi="Arial" w:cs="Arial"/>
          <w:spacing w:val="-4"/>
          <w:sz w:val="18"/>
          <w:szCs w:val="18"/>
        </w:rPr>
        <w:t xml:space="preserve"> </w:t>
      </w:r>
      <w:r w:rsidRPr="00794D0F">
        <w:rPr>
          <w:rFonts w:ascii="Arial" w:hAnsi="Arial" w:cs="Arial"/>
          <w:spacing w:val="-3"/>
          <w:sz w:val="18"/>
          <w:szCs w:val="18"/>
        </w:rPr>
        <w:t>are carried at cost less accumulated amortisation and allowance for impairment. Amortisation is calculated using the</w:t>
      </w:r>
      <w:r w:rsidRPr="00794D0F">
        <w:rPr>
          <w:rFonts w:ascii="Arial" w:hAnsi="Arial" w:cs="Arial"/>
          <w:sz w:val="18"/>
          <w:szCs w:val="18"/>
        </w:rPr>
        <w:t xml:space="preserve"> </w:t>
      </w:r>
      <w:r w:rsidRPr="00794D0F">
        <w:rPr>
          <w:rFonts w:ascii="Arial" w:hAnsi="Arial" w:cs="Arial"/>
          <w:spacing w:val="-4"/>
          <w:sz w:val="18"/>
          <w:szCs w:val="18"/>
        </w:rPr>
        <w:t xml:space="preserve">straight-line method to allocate the cost of trademarks and brand over their estimated useful lives of </w:t>
      </w:r>
      <w:r w:rsidR="001A2919" w:rsidRPr="001A2919">
        <w:rPr>
          <w:rFonts w:ascii="Arial" w:hAnsi="Arial" w:cs="Arial"/>
          <w:spacing w:val="-4"/>
          <w:sz w:val="18"/>
          <w:szCs w:val="18"/>
          <w:lang w:val="en-GB"/>
        </w:rPr>
        <w:t>10</w:t>
      </w:r>
      <w:r w:rsidRPr="00794D0F">
        <w:rPr>
          <w:rFonts w:ascii="Arial" w:hAnsi="Arial" w:cs="Arial"/>
          <w:spacing w:val="-4"/>
          <w:sz w:val="18"/>
          <w:szCs w:val="18"/>
        </w:rPr>
        <w:t xml:space="preserve"> and </w:t>
      </w:r>
      <w:r w:rsidR="001A2919" w:rsidRPr="001A2919">
        <w:rPr>
          <w:rFonts w:ascii="Arial" w:hAnsi="Arial" w:cs="Arial"/>
          <w:spacing w:val="-4"/>
          <w:sz w:val="18"/>
          <w:szCs w:val="18"/>
          <w:lang w:val="en-GB"/>
        </w:rPr>
        <w:t>15</w:t>
      </w:r>
      <w:r w:rsidRPr="00794D0F">
        <w:rPr>
          <w:rFonts w:ascii="Arial" w:hAnsi="Arial" w:cs="Arial"/>
          <w:spacing w:val="-4"/>
          <w:sz w:val="18"/>
          <w:szCs w:val="18"/>
        </w:rPr>
        <w:t xml:space="preserve"> years.</w:t>
      </w:r>
    </w:p>
    <w:p w14:paraId="61A51403" w14:textId="77777777" w:rsidR="00383BA8" w:rsidRPr="00794D0F" w:rsidRDefault="00383BA8" w:rsidP="00383BA8">
      <w:pPr>
        <w:suppressAutoHyphens/>
        <w:ind w:left="540"/>
        <w:jc w:val="thaiDistribute"/>
        <w:rPr>
          <w:rFonts w:ascii="Arial" w:hAnsi="Arial" w:cs="Arial"/>
          <w:sz w:val="16"/>
          <w:szCs w:val="16"/>
        </w:rPr>
      </w:pPr>
    </w:p>
    <w:p w14:paraId="14FD90DB" w14:textId="77777777" w:rsidR="00383BA8" w:rsidRPr="00794D0F" w:rsidRDefault="00383BA8" w:rsidP="00383BA8">
      <w:pPr>
        <w:suppressAutoHyphens/>
        <w:ind w:left="540"/>
        <w:jc w:val="thaiDistribute"/>
        <w:rPr>
          <w:rFonts w:ascii="Arial" w:hAnsi="Arial" w:cs="Arial"/>
          <w:sz w:val="18"/>
          <w:szCs w:val="18"/>
          <w:u w:val="single"/>
        </w:rPr>
      </w:pPr>
      <w:r w:rsidRPr="00794D0F">
        <w:rPr>
          <w:rFonts w:ascii="Arial" w:eastAsia="Calibri" w:hAnsi="Arial" w:cs="Arial"/>
          <w:color w:val="CF4A02"/>
          <w:spacing w:val="-2"/>
          <w:sz w:val="18"/>
          <w:szCs w:val="18"/>
          <w:u w:val="single"/>
        </w:rPr>
        <w:t>Customer relationships</w:t>
      </w:r>
    </w:p>
    <w:p w14:paraId="5EAAEC43" w14:textId="77777777" w:rsidR="00383BA8" w:rsidRPr="00794D0F" w:rsidRDefault="00383BA8" w:rsidP="00383BA8">
      <w:pPr>
        <w:suppressAutoHyphens/>
        <w:ind w:left="540"/>
        <w:jc w:val="thaiDistribute"/>
        <w:rPr>
          <w:rFonts w:ascii="Arial" w:hAnsi="Arial" w:cs="Arial"/>
          <w:sz w:val="16"/>
          <w:szCs w:val="16"/>
        </w:rPr>
      </w:pPr>
    </w:p>
    <w:p w14:paraId="5E36A3D9" w14:textId="62C55ED9" w:rsidR="00383BA8" w:rsidRPr="00794D0F" w:rsidRDefault="00383BA8" w:rsidP="00383BA8">
      <w:pPr>
        <w:suppressAutoHyphens/>
        <w:ind w:left="540"/>
        <w:jc w:val="thaiDistribute"/>
        <w:rPr>
          <w:rFonts w:ascii="Arial" w:hAnsi="Arial" w:cs="Arial"/>
          <w:sz w:val="18"/>
          <w:szCs w:val="18"/>
        </w:rPr>
      </w:pPr>
      <w:r w:rsidRPr="00794D0F">
        <w:rPr>
          <w:rFonts w:ascii="Arial" w:hAnsi="Arial" w:cs="Arial"/>
          <w:spacing w:val="-6"/>
          <w:sz w:val="18"/>
          <w:szCs w:val="18"/>
        </w:rPr>
        <w:t>Customer relationships acquired in a business combination are recognised at fair value at the acquisition date. Customer</w:t>
      </w:r>
      <w:r w:rsidRPr="00794D0F">
        <w:rPr>
          <w:rFonts w:ascii="Arial" w:hAnsi="Arial" w:cs="Arial"/>
          <w:spacing w:val="-4"/>
          <w:sz w:val="18"/>
          <w:szCs w:val="18"/>
        </w:rPr>
        <w:t xml:space="preserve"> </w:t>
      </w:r>
      <w:r w:rsidRPr="00794D0F">
        <w:rPr>
          <w:rFonts w:ascii="Arial" w:hAnsi="Arial" w:cs="Arial"/>
          <w:spacing w:val="-6"/>
          <w:sz w:val="18"/>
          <w:szCs w:val="18"/>
        </w:rPr>
        <w:t>relationships have a finite useful life and are carried at cost less accumulated amortisation and allowance for impairment.</w:t>
      </w:r>
      <w:r w:rsidRPr="00794D0F">
        <w:rPr>
          <w:rFonts w:ascii="Arial" w:hAnsi="Arial" w:cs="Arial"/>
          <w:spacing w:val="-4"/>
          <w:sz w:val="18"/>
          <w:szCs w:val="18"/>
        </w:rPr>
        <w:t xml:space="preserve"> Amortisation is calculated using the straight-line method over the estimated useful</w:t>
      </w:r>
      <w:r w:rsidRPr="00794D0F">
        <w:rPr>
          <w:rFonts w:ascii="Arial" w:hAnsi="Arial" w:cs="Arial"/>
          <w:spacing w:val="-2"/>
          <w:sz w:val="18"/>
          <w:szCs w:val="18"/>
        </w:rPr>
        <w:t xml:space="preserve"> life of </w:t>
      </w:r>
      <w:r w:rsidR="001A2919" w:rsidRPr="001A2919">
        <w:rPr>
          <w:rFonts w:ascii="Arial" w:hAnsi="Arial" w:cs="Arial"/>
          <w:spacing w:val="-2"/>
          <w:sz w:val="18"/>
          <w:szCs w:val="18"/>
          <w:lang w:val="en-GB"/>
        </w:rPr>
        <w:t>7</w:t>
      </w:r>
      <w:r w:rsidRPr="00794D0F">
        <w:rPr>
          <w:rFonts w:ascii="Arial" w:hAnsi="Arial" w:cs="Arial"/>
          <w:spacing w:val="-2"/>
          <w:sz w:val="18"/>
          <w:szCs w:val="18"/>
        </w:rPr>
        <w:t xml:space="preserve"> years.</w:t>
      </w:r>
    </w:p>
    <w:p w14:paraId="7138B00B" w14:textId="77777777" w:rsidR="00383BA8" w:rsidRPr="00794D0F" w:rsidRDefault="00383BA8" w:rsidP="00383BA8">
      <w:pPr>
        <w:suppressAutoHyphens/>
        <w:ind w:left="540"/>
        <w:jc w:val="thaiDistribute"/>
        <w:rPr>
          <w:rFonts w:ascii="Arial" w:hAnsi="Arial" w:cs="Arial"/>
          <w:sz w:val="16"/>
          <w:szCs w:val="16"/>
        </w:rPr>
      </w:pPr>
    </w:p>
    <w:p w14:paraId="26C68BA3" w14:textId="77777777" w:rsidR="00383BA8" w:rsidRPr="00794D0F" w:rsidRDefault="00383BA8" w:rsidP="00383BA8">
      <w:pPr>
        <w:suppressAutoHyphens/>
        <w:ind w:left="540"/>
        <w:jc w:val="thaiDistribute"/>
        <w:rPr>
          <w:rFonts w:ascii="Arial" w:hAnsi="Arial" w:cs="Arial"/>
          <w:sz w:val="18"/>
          <w:szCs w:val="18"/>
        </w:rPr>
      </w:pPr>
      <w:r w:rsidRPr="00794D0F">
        <w:rPr>
          <w:rFonts w:ascii="Arial" w:hAnsi="Arial" w:cs="Arial"/>
          <w:sz w:val="18"/>
          <w:szCs w:val="18"/>
        </w:rPr>
        <w:t>The intangible assets residual values and useful lives are reviewed, at the end of each reporting period.</w:t>
      </w:r>
    </w:p>
    <w:p w14:paraId="29E7A696" w14:textId="13F22F01" w:rsidR="00383BA8" w:rsidRPr="00794D0F" w:rsidRDefault="00383BA8" w:rsidP="00383BA8">
      <w:pPr>
        <w:suppressAutoHyphens/>
        <w:ind w:left="540"/>
        <w:jc w:val="thaiDistribute"/>
        <w:rPr>
          <w:rFonts w:ascii="Arial" w:hAnsi="Arial" w:cs="Arial"/>
          <w:sz w:val="16"/>
          <w:szCs w:val="16"/>
        </w:rPr>
      </w:pPr>
    </w:p>
    <w:p w14:paraId="5D694B77" w14:textId="4B5941E0" w:rsidR="00600D2A" w:rsidRPr="00794D0F" w:rsidRDefault="001A2919" w:rsidP="00600D2A">
      <w:pPr>
        <w:pStyle w:val="ListParagraph"/>
        <w:spacing w:after="0" w:line="240" w:lineRule="auto"/>
        <w:ind w:left="540" w:hanging="540"/>
        <w:jc w:val="both"/>
        <w:rPr>
          <w:rFonts w:ascii="Arial" w:hAnsi="Arial" w:cs="Arial"/>
          <w:b/>
          <w:bCs/>
          <w:color w:val="323E4F"/>
          <w:spacing w:val="-2"/>
          <w:sz w:val="18"/>
          <w:szCs w:val="18"/>
        </w:rPr>
      </w:pPr>
      <w:r w:rsidRPr="001A2919">
        <w:rPr>
          <w:rFonts w:ascii="Arial" w:hAnsi="Arial" w:cs="Arial"/>
          <w:b/>
          <w:bCs/>
          <w:color w:val="CF4A02"/>
          <w:spacing w:val="-2"/>
          <w:sz w:val="18"/>
          <w:szCs w:val="18"/>
          <w:lang w:val="en-GB"/>
        </w:rPr>
        <w:t>5</w:t>
      </w:r>
      <w:r w:rsidR="00600D2A" w:rsidRPr="00794D0F">
        <w:rPr>
          <w:rFonts w:ascii="Arial" w:hAnsi="Arial" w:cs="Arial"/>
          <w:b/>
          <w:bCs/>
          <w:color w:val="CF4A02"/>
          <w:spacing w:val="-2"/>
          <w:sz w:val="18"/>
          <w:szCs w:val="18"/>
        </w:rPr>
        <w:t>.</w:t>
      </w:r>
      <w:r w:rsidRPr="001A2919">
        <w:rPr>
          <w:rFonts w:ascii="Arial" w:hAnsi="Arial" w:cs="Arial"/>
          <w:b/>
          <w:bCs/>
          <w:color w:val="CF4A02"/>
          <w:spacing w:val="-2"/>
          <w:sz w:val="18"/>
          <w:szCs w:val="18"/>
          <w:lang w:val="en-GB"/>
        </w:rPr>
        <w:t>12</w:t>
      </w:r>
      <w:r w:rsidR="00600D2A" w:rsidRPr="00794D0F">
        <w:rPr>
          <w:rFonts w:ascii="Arial" w:hAnsi="Arial" w:cs="Arial"/>
          <w:b/>
          <w:bCs/>
          <w:color w:val="CF4A02"/>
          <w:spacing w:val="-2"/>
          <w:sz w:val="18"/>
          <w:szCs w:val="18"/>
        </w:rPr>
        <w:tab/>
        <w:t>Impairment of assets</w:t>
      </w:r>
    </w:p>
    <w:p w14:paraId="2B81097F" w14:textId="77777777" w:rsidR="00600D2A" w:rsidRPr="00794D0F" w:rsidRDefault="00600D2A" w:rsidP="00600D2A">
      <w:pPr>
        <w:pStyle w:val="ListParagraph"/>
        <w:spacing w:after="0" w:line="240" w:lineRule="auto"/>
        <w:ind w:left="540"/>
        <w:jc w:val="both"/>
        <w:rPr>
          <w:rFonts w:ascii="Arial" w:hAnsi="Arial" w:cs="Arial"/>
          <w:color w:val="000000"/>
          <w:spacing w:val="-2"/>
          <w:sz w:val="16"/>
          <w:szCs w:val="16"/>
        </w:rPr>
      </w:pPr>
    </w:p>
    <w:p w14:paraId="10560AE2" w14:textId="2BDDA089" w:rsidR="00600D2A" w:rsidRPr="00794D0F" w:rsidRDefault="00600D2A" w:rsidP="00600D2A">
      <w:pPr>
        <w:suppressAutoHyphens/>
        <w:ind w:left="540"/>
        <w:jc w:val="thaiDistribute"/>
        <w:rPr>
          <w:rFonts w:ascii="Arial" w:hAnsi="Arial" w:cs="Arial"/>
          <w:spacing w:val="-2"/>
          <w:sz w:val="18"/>
          <w:szCs w:val="18"/>
        </w:rPr>
      </w:pPr>
      <w:r w:rsidRPr="00794D0F">
        <w:rPr>
          <w:rFonts w:ascii="Arial" w:hAnsi="Arial" w:cs="Arial"/>
          <w:sz w:val="18"/>
          <w:szCs w:val="18"/>
        </w:rPr>
        <w:t xml:space="preserve">Assets that have an indefinite useful life, are not subject to amortisation and are tested annually for impairment. </w:t>
      </w:r>
      <w:r w:rsidRPr="00794D0F">
        <w:rPr>
          <w:rFonts w:ascii="Arial" w:hAnsi="Arial" w:cs="Arial"/>
          <w:spacing w:val="-2"/>
          <w:sz w:val="18"/>
          <w:szCs w:val="18"/>
        </w:rPr>
        <w:t xml:space="preserve">Assets that are subject to amortisation are reviewed for impairment whenever events or changes in circumstances </w:t>
      </w:r>
      <w:r w:rsidRPr="00794D0F">
        <w:rPr>
          <w:rFonts w:ascii="Arial" w:hAnsi="Arial" w:cs="Arial"/>
          <w:spacing w:val="-3"/>
          <w:sz w:val="18"/>
          <w:szCs w:val="18"/>
        </w:rPr>
        <w:t>indicate that the carrying amount may not be recoverable. An impairment loss is recognised for the amount by which</w:t>
      </w:r>
      <w:r w:rsidRPr="00794D0F">
        <w:rPr>
          <w:rFonts w:ascii="Arial" w:hAnsi="Arial" w:cs="Arial"/>
          <w:spacing w:val="-2"/>
          <w:sz w:val="18"/>
          <w:szCs w:val="18"/>
        </w:rPr>
        <w:t xml:space="preserve"> </w:t>
      </w:r>
      <w:r w:rsidRPr="00794D0F">
        <w:rPr>
          <w:rFonts w:ascii="Arial" w:hAnsi="Arial" w:cs="Arial"/>
          <w:spacing w:val="-5"/>
          <w:sz w:val="18"/>
          <w:szCs w:val="18"/>
        </w:rPr>
        <w:t>the carrying amount of the assets exceeds its recoverable amount. The recoverable amount is the higher of an asset’s</w:t>
      </w:r>
      <w:r w:rsidRPr="00794D0F">
        <w:rPr>
          <w:rFonts w:ascii="Arial" w:hAnsi="Arial" w:cs="Arial"/>
          <w:spacing w:val="-2"/>
          <w:sz w:val="18"/>
          <w:szCs w:val="18"/>
        </w:rPr>
        <w:t xml:space="preserve"> </w:t>
      </w:r>
      <w:r w:rsidRPr="00794D0F">
        <w:rPr>
          <w:rFonts w:ascii="Arial" w:hAnsi="Arial" w:cs="Arial"/>
          <w:spacing w:val="-5"/>
          <w:sz w:val="18"/>
          <w:szCs w:val="18"/>
        </w:rPr>
        <w:t>fair value less costs to sell or value in use. For the purposes of assessing impairment, assets are grouped at the lowest</w:t>
      </w:r>
      <w:r w:rsidRPr="00794D0F">
        <w:rPr>
          <w:rFonts w:ascii="Arial" w:hAnsi="Arial" w:cs="Arial"/>
          <w:spacing w:val="-2"/>
          <w:sz w:val="18"/>
          <w:szCs w:val="18"/>
        </w:rPr>
        <w:t xml:space="preserve"> level for which there are separately identifiable cash flows. Non-financial assets other than goodwill that suffered an impairment are reviewed for possible reversal of the impairment at each reporting date.</w:t>
      </w:r>
    </w:p>
    <w:p w14:paraId="4D01E98B" w14:textId="59F30557" w:rsidR="00600D2A" w:rsidRPr="00794D0F" w:rsidRDefault="00600D2A" w:rsidP="00383BA8">
      <w:pPr>
        <w:suppressAutoHyphens/>
        <w:ind w:left="540"/>
        <w:jc w:val="thaiDistribute"/>
        <w:rPr>
          <w:rFonts w:ascii="Arial" w:hAnsi="Arial" w:cs="Arial"/>
          <w:sz w:val="16"/>
          <w:szCs w:val="16"/>
        </w:rPr>
      </w:pPr>
    </w:p>
    <w:p w14:paraId="375C5096" w14:textId="6ED05606" w:rsidR="00600D2A" w:rsidRPr="00794D0F" w:rsidRDefault="001A2919" w:rsidP="00600D2A">
      <w:pPr>
        <w:pStyle w:val="ListParagraph"/>
        <w:spacing w:after="0" w:line="240" w:lineRule="auto"/>
        <w:ind w:left="540" w:hanging="540"/>
        <w:jc w:val="both"/>
        <w:rPr>
          <w:rFonts w:ascii="Arial" w:hAnsi="Arial" w:cs="Arial"/>
          <w:b/>
          <w:bCs/>
          <w:color w:val="CF4A02"/>
          <w:spacing w:val="-2"/>
          <w:sz w:val="18"/>
          <w:szCs w:val="18"/>
        </w:rPr>
      </w:pPr>
      <w:bookmarkStart w:id="5" w:name="_Toc48736028"/>
      <w:r w:rsidRPr="001A2919">
        <w:rPr>
          <w:rFonts w:ascii="Arial" w:hAnsi="Arial" w:cs="Arial"/>
          <w:b/>
          <w:bCs/>
          <w:color w:val="CF4A02"/>
          <w:spacing w:val="-2"/>
          <w:sz w:val="18"/>
          <w:szCs w:val="18"/>
          <w:lang w:val="en-GB"/>
        </w:rPr>
        <w:t>5</w:t>
      </w:r>
      <w:r w:rsidR="00600D2A" w:rsidRPr="00794D0F">
        <w:rPr>
          <w:rFonts w:ascii="Arial" w:hAnsi="Arial" w:cs="Arial"/>
          <w:b/>
          <w:bCs/>
          <w:color w:val="CF4A02"/>
          <w:spacing w:val="-2"/>
          <w:sz w:val="18"/>
          <w:szCs w:val="18"/>
        </w:rPr>
        <w:t>.</w:t>
      </w:r>
      <w:r w:rsidRPr="001A2919">
        <w:rPr>
          <w:rFonts w:ascii="Arial" w:hAnsi="Arial" w:cs="Arial"/>
          <w:b/>
          <w:bCs/>
          <w:color w:val="CF4A02"/>
          <w:spacing w:val="-2"/>
          <w:sz w:val="18"/>
          <w:szCs w:val="18"/>
          <w:lang w:val="en-GB"/>
        </w:rPr>
        <w:t>13</w:t>
      </w:r>
      <w:r w:rsidR="00600D2A" w:rsidRPr="00794D0F">
        <w:rPr>
          <w:rFonts w:ascii="Arial" w:hAnsi="Arial" w:cs="Arial"/>
          <w:b/>
          <w:bCs/>
          <w:color w:val="CF4A02"/>
          <w:spacing w:val="-2"/>
          <w:sz w:val="18"/>
          <w:szCs w:val="18"/>
        </w:rPr>
        <w:tab/>
        <w:t>Leases</w:t>
      </w:r>
      <w:bookmarkEnd w:id="5"/>
    </w:p>
    <w:p w14:paraId="6B8C6C92" w14:textId="3FBCA1C7" w:rsidR="00600D2A" w:rsidRPr="00794D0F" w:rsidRDefault="00600D2A" w:rsidP="00217F01">
      <w:pPr>
        <w:suppressAutoHyphens/>
        <w:ind w:left="540"/>
        <w:jc w:val="thaiDistribute"/>
        <w:rPr>
          <w:rFonts w:ascii="Arial" w:hAnsi="Arial" w:cs="Arial"/>
          <w:sz w:val="16"/>
          <w:szCs w:val="16"/>
        </w:rPr>
      </w:pPr>
    </w:p>
    <w:p w14:paraId="17ED3C6D" w14:textId="77777777" w:rsidR="00E55239" w:rsidRPr="00794D0F" w:rsidRDefault="00E55239" w:rsidP="004B51B2">
      <w:pPr>
        <w:suppressAutoHyphens/>
        <w:ind w:left="540"/>
        <w:jc w:val="thaiDistribute"/>
        <w:rPr>
          <w:rFonts w:ascii="Arial" w:hAnsi="Arial" w:cs="Arial"/>
          <w:b/>
          <w:bCs/>
          <w:color w:val="CF4A02"/>
          <w:sz w:val="18"/>
          <w:szCs w:val="18"/>
        </w:rPr>
      </w:pPr>
      <w:r w:rsidRPr="00794D0F">
        <w:rPr>
          <w:rFonts w:ascii="Arial" w:hAnsi="Arial" w:cs="Arial"/>
          <w:b/>
          <w:bCs/>
          <w:color w:val="CF4A02"/>
          <w:sz w:val="18"/>
          <w:szCs w:val="18"/>
        </w:rPr>
        <w:t>Leases - where the Group is the lessee</w:t>
      </w:r>
    </w:p>
    <w:p w14:paraId="4408540F" w14:textId="77777777" w:rsidR="00E55239" w:rsidRPr="00794D0F" w:rsidRDefault="00E55239" w:rsidP="004B51B2">
      <w:pPr>
        <w:suppressAutoHyphens/>
        <w:ind w:left="540"/>
        <w:jc w:val="thaiDistribute"/>
        <w:rPr>
          <w:rFonts w:ascii="Arial" w:hAnsi="Arial" w:cs="Arial"/>
          <w:sz w:val="16"/>
          <w:szCs w:val="16"/>
        </w:rPr>
      </w:pPr>
    </w:p>
    <w:p w14:paraId="0E8DA516" w14:textId="77777777" w:rsidR="00E55239" w:rsidRPr="00794D0F" w:rsidRDefault="00E55239" w:rsidP="004B51B2">
      <w:pPr>
        <w:suppressAutoHyphens/>
        <w:ind w:left="540"/>
        <w:jc w:val="thaiDistribute"/>
        <w:rPr>
          <w:rFonts w:ascii="Arial" w:hAnsi="Arial" w:cs="Arial"/>
          <w:sz w:val="18"/>
          <w:szCs w:val="18"/>
        </w:rPr>
      </w:pPr>
      <w:r w:rsidRPr="00794D0F">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794D0F">
        <w:rPr>
          <w:rFonts w:ascii="Arial" w:hAnsi="Arial" w:cs="Arial"/>
          <w:sz w:val="18"/>
          <w:szCs w:val="18"/>
        </w:rPr>
        <w:t>so as to</w:t>
      </w:r>
      <w:proofErr w:type="gramEnd"/>
      <w:r w:rsidRPr="00794D0F">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6B02E41A" w14:textId="77777777" w:rsidR="00E55239" w:rsidRPr="00794D0F" w:rsidRDefault="00E55239" w:rsidP="004B51B2">
      <w:pPr>
        <w:suppressAutoHyphens/>
        <w:ind w:left="540"/>
        <w:jc w:val="thaiDistribute"/>
        <w:rPr>
          <w:rFonts w:ascii="Arial" w:hAnsi="Arial" w:cs="Arial"/>
          <w:sz w:val="16"/>
          <w:szCs w:val="16"/>
        </w:rPr>
      </w:pPr>
    </w:p>
    <w:p w14:paraId="68F5B29A" w14:textId="77777777" w:rsidR="00E55239" w:rsidRPr="00794D0F" w:rsidRDefault="00E55239" w:rsidP="004B51B2">
      <w:pPr>
        <w:suppressAutoHyphens/>
        <w:ind w:left="540"/>
        <w:jc w:val="thaiDistribute"/>
        <w:rPr>
          <w:rFonts w:ascii="Arial" w:hAnsi="Arial" w:cs="Arial"/>
          <w:sz w:val="18"/>
          <w:szCs w:val="18"/>
        </w:rPr>
      </w:pPr>
      <w:r w:rsidRPr="009328CF">
        <w:rPr>
          <w:rFonts w:ascii="Arial" w:hAnsi="Arial" w:cs="Arial"/>
          <w:spacing w:val="-4"/>
          <w:sz w:val="18"/>
          <w:szCs w:val="18"/>
        </w:rPr>
        <w:t>Contracts may contain both lease and non-lease components. The Group allocates the consideration in the contract</w:t>
      </w:r>
      <w:r w:rsidRPr="00794D0F">
        <w:rPr>
          <w:rFonts w:ascii="Arial" w:hAnsi="Arial" w:cs="Arial"/>
          <w:sz w:val="18"/>
          <w:szCs w:val="18"/>
        </w:rPr>
        <w:t xml:space="preserve"> </w:t>
      </w:r>
      <w:r w:rsidRPr="009328CF">
        <w:rPr>
          <w:rFonts w:ascii="Arial" w:hAnsi="Arial" w:cs="Arial"/>
          <w:spacing w:val="-4"/>
          <w:sz w:val="18"/>
          <w:szCs w:val="18"/>
        </w:rPr>
        <w:t>to the lease and non-lease components based on their relative stand-alone prices. However, for leases of real estate</w:t>
      </w:r>
      <w:r w:rsidRPr="00794D0F">
        <w:rPr>
          <w:rFonts w:ascii="Arial" w:hAnsi="Arial" w:cs="Arial"/>
          <w:sz w:val="18"/>
          <w:szCs w:val="18"/>
        </w:rPr>
        <w:t xml:space="preserve"> </w:t>
      </w:r>
      <w:r w:rsidRPr="009328CF">
        <w:rPr>
          <w:rFonts w:ascii="Arial" w:hAnsi="Arial" w:cs="Arial"/>
          <w:spacing w:val="-4"/>
          <w:sz w:val="18"/>
          <w:szCs w:val="18"/>
        </w:rPr>
        <w:t>for which the group is a lessee, it has elected not to separate lease and non-lease components and instead accounts</w:t>
      </w:r>
      <w:r w:rsidRPr="00794D0F">
        <w:rPr>
          <w:rFonts w:ascii="Arial" w:hAnsi="Arial" w:cs="Arial"/>
          <w:sz w:val="18"/>
          <w:szCs w:val="18"/>
        </w:rPr>
        <w:t xml:space="preserve"> for these as a single lease component.</w:t>
      </w:r>
    </w:p>
    <w:p w14:paraId="34D1B336" w14:textId="77777777" w:rsidR="00E55239" w:rsidRPr="00794D0F" w:rsidRDefault="00E55239" w:rsidP="004B51B2">
      <w:pPr>
        <w:suppressAutoHyphens/>
        <w:ind w:left="540"/>
        <w:jc w:val="thaiDistribute"/>
        <w:rPr>
          <w:rFonts w:ascii="Arial" w:hAnsi="Arial" w:cs="Arial"/>
          <w:sz w:val="16"/>
          <w:szCs w:val="16"/>
        </w:rPr>
      </w:pPr>
    </w:p>
    <w:p w14:paraId="6BD4DC5B" w14:textId="77777777" w:rsidR="00E55239" w:rsidRPr="00794D0F" w:rsidRDefault="00E55239" w:rsidP="004B51B2">
      <w:pPr>
        <w:suppressAutoHyphens/>
        <w:ind w:left="540"/>
        <w:jc w:val="thaiDistribute"/>
        <w:rPr>
          <w:rFonts w:ascii="Arial" w:hAnsi="Arial" w:cs="Arial"/>
          <w:sz w:val="18"/>
          <w:szCs w:val="18"/>
        </w:rPr>
      </w:pPr>
      <w:r w:rsidRPr="00794D0F">
        <w:rPr>
          <w:rFonts w:ascii="Arial" w:hAnsi="Arial" w:cs="Arial"/>
          <w:spacing w:val="-2"/>
          <w:sz w:val="18"/>
          <w:szCs w:val="18"/>
        </w:rPr>
        <w:t>Assets and liabilities arising from a lease are initially measured on a present value basis. Lease liabilities include the</w:t>
      </w:r>
      <w:r w:rsidRPr="00794D0F">
        <w:rPr>
          <w:rFonts w:ascii="Arial" w:hAnsi="Arial" w:cs="Arial"/>
          <w:spacing w:val="-4"/>
          <w:sz w:val="18"/>
          <w:szCs w:val="18"/>
        </w:rPr>
        <w:t xml:space="preserve"> net</w:t>
      </w:r>
      <w:r w:rsidRPr="00794D0F">
        <w:rPr>
          <w:rFonts w:ascii="Arial" w:hAnsi="Arial" w:cs="Arial"/>
          <w:sz w:val="18"/>
          <w:szCs w:val="18"/>
        </w:rPr>
        <w:t xml:space="preserve"> present value of the following lease payments:</w:t>
      </w:r>
    </w:p>
    <w:p w14:paraId="601682AC" w14:textId="77777777" w:rsidR="00E55239" w:rsidRPr="00794D0F" w:rsidRDefault="00E55239" w:rsidP="004B51B2">
      <w:pPr>
        <w:suppressAutoHyphens/>
        <w:ind w:left="540"/>
        <w:jc w:val="thaiDistribute"/>
        <w:rPr>
          <w:rFonts w:ascii="Arial" w:hAnsi="Arial" w:cs="Arial"/>
          <w:sz w:val="16"/>
          <w:szCs w:val="16"/>
        </w:rPr>
      </w:pPr>
    </w:p>
    <w:p w14:paraId="5A9FE4D0" w14:textId="77777777" w:rsidR="00E55239" w:rsidRPr="00794D0F"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794D0F">
        <w:rPr>
          <w:rFonts w:ascii="Arial" w:hAnsi="Arial" w:cs="Arial"/>
          <w:sz w:val="18"/>
          <w:szCs w:val="18"/>
        </w:rPr>
        <w:t>fixed payments (including in-substance fixed payments), less any lease incentives receivable</w:t>
      </w:r>
    </w:p>
    <w:p w14:paraId="4319E1B8" w14:textId="77777777" w:rsidR="00E55239" w:rsidRPr="00794D0F"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794D0F">
        <w:rPr>
          <w:rFonts w:ascii="Arial" w:hAnsi="Arial" w:cs="Arial"/>
          <w:sz w:val="18"/>
          <w:szCs w:val="18"/>
        </w:rPr>
        <w:t>variable lease payment that are based on an index or a rate</w:t>
      </w:r>
    </w:p>
    <w:p w14:paraId="52F527BC" w14:textId="77777777" w:rsidR="00E55239" w:rsidRPr="00794D0F"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794D0F">
        <w:rPr>
          <w:rFonts w:ascii="Arial" w:hAnsi="Arial" w:cs="Arial"/>
          <w:sz w:val="18"/>
          <w:szCs w:val="18"/>
        </w:rPr>
        <w:t>amounts expected to be payable by the lessee under residual value guarantees</w:t>
      </w:r>
    </w:p>
    <w:p w14:paraId="2202339C" w14:textId="77777777" w:rsidR="00E55239" w:rsidRPr="00794D0F"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794D0F">
        <w:rPr>
          <w:rFonts w:ascii="Arial" w:hAnsi="Arial" w:cs="Arial"/>
          <w:sz w:val="18"/>
          <w:szCs w:val="18"/>
        </w:rPr>
        <w:t>the exercise price of a purchase option if the lessee is reasonably certain to exercise that option, and</w:t>
      </w:r>
    </w:p>
    <w:p w14:paraId="4982B91E" w14:textId="77777777" w:rsidR="00E55239" w:rsidRPr="00794D0F"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794D0F">
        <w:rPr>
          <w:rFonts w:ascii="Arial" w:hAnsi="Arial" w:cs="Arial"/>
          <w:sz w:val="18"/>
          <w:szCs w:val="18"/>
        </w:rPr>
        <w:t>payments of penalties for terminating the lease, if the lease term reflects the lessee exercising that option.</w:t>
      </w:r>
    </w:p>
    <w:p w14:paraId="37049EBF" w14:textId="140BB989" w:rsidR="00E55239" w:rsidRPr="00794D0F" w:rsidRDefault="00E55239" w:rsidP="004B51B2">
      <w:pPr>
        <w:suppressAutoHyphens/>
        <w:ind w:left="540"/>
        <w:jc w:val="thaiDistribute"/>
        <w:rPr>
          <w:rFonts w:ascii="Arial" w:hAnsi="Arial" w:cs="Arial"/>
          <w:sz w:val="18"/>
          <w:szCs w:val="18"/>
        </w:rPr>
      </w:pPr>
    </w:p>
    <w:p w14:paraId="474ADFFA" w14:textId="77777777" w:rsidR="00E55239" w:rsidRPr="00794D0F" w:rsidRDefault="00E55239" w:rsidP="004B51B2">
      <w:pPr>
        <w:suppressAutoHyphens/>
        <w:ind w:left="540"/>
        <w:jc w:val="thaiDistribute"/>
        <w:rPr>
          <w:rFonts w:ascii="Arial" w:hAnsi="Arial" w:cs="Arial"/>
          <w:sz w:val="18"/>
          <w:szCs w:val="18"/>
        </w:rPr>
      </w:pPr>
      <w:r w:rsidRPr="00794D0F">
        <w:rPr>
          <w:rFonts w:ascii="Arial" w:hAnsi="Arial" w:cs="Arial"/>
          <w:sz w:val="18"/>
          <w:szCs w:val="18"/>
        </w:rPr>
        <w:t>Lease payments to be made under reasonably certain extension options are also included in the measurement of the liability.</w:t>
      </w:r>
    </w:p>
    <w:p w14:paraId="0B37D13F" w14:textId="77777777" w:rsidR="007F1E6A" w:rsidRPr="00794D0F" w:rsidRDefault="007F1E6A" w:rsidP="004F2FBD">
      <w:pPr>
        <w:ind w:left="540"/>
        <w:jc w:val="both"/>
        <w:rPr>
          <w:rFonts w:ascii="Arial" w:hAnsi="Arial" w:cs="Arial"/>
          <w:spacing w:val="-2"/>
          <w:sz w:val="18"/>
          <w:szCs w:val="18"/>
        </w:rPr>
      </w:pPr>
    </w:p>
    <w:p w14:paraId="1371C653" w14:textId="50E563F0" w:rsidR="00E55239" w:rsidRPr="00794D0F" w:rsidRDefault="00E55239" w:rsidP="004F2FBD">
      <w:pPr>
        <w:ind w:left="540"/>
        <w:jc w:val="both"/>
        <w:rPr>
          <w:rFonts w:ascii="Arial" w:hAnsi="Arial" w:cs="Arial"/>
          <w:spacing w:val="-2"/>
          <w:sz w:val="18"/>
          <w:szCs w:val="18"/>
        </w:rPr>
      </w:pPr>
      <w:r w:rsidRPr="00794D0F">
        <w:rPr>
          <w:rFonts w:ascii="Arial" w:hAnsi="Arial" w:cs="Arial"/>
          <w:spacing w:val="-2"/>
          <w:sz w:val="18"/>
          <w:szCs w:val="18"/>
        </w:rPr>
        <w:t>The lease payments are discounted using the interest rate implicit in the lease. If that rate cannot be determined,</w:t>
      </w:r>
      <w:r w:rsidRPr="00794D0F">
        <w:rPr>
          <w:rFonts w:ascii="Arial" w:hAnsi="Arial" w:cs="Arial"/>
          <w:sz w:val="18"/>
          <w:szCs w:val="18"/>
        </w:rPr>
        <w:t xml:space="preserve"> </w:t>
      </w:r>
      <w:r w:rsidRPr="00794D0F">
        <w:rPr>
          <w:rFonts w:ascii="Arial" w:hAnsi="Arial" w:cs="Arial"/>
          <w:spacing w:val="-3"/>
          <w:sz w:val="18"/>
          <w:szCs w:val="18"/>
        </w:rPr>
        <w:t>the lessee’s incremental borrowing rate is used, being the rate that the lessee would have to pay to borrow the funds</w:t>
      </w:r>
      <w:r w:rsidRPr="00794D0F">
        <w:rPr>
          <w:rFonts w:ascii="Arial" w:hAnsi="Arial" w:cs="Arial"/>
          <w:sz w:val="18"/>
          <w:szCs w:val="18"/>
        </w:rPr>
        <w:t xml:space="preserve"> </w:t>
      </w:r>
      <w:r w:rsidRPr="00794D0F">
        <w:rPr>
          <w:rFonts w:ascii="Arial" w:hAnsi="Arial" w:cs="Arial"/>
          <w:spacing w:val="-2"/>
          <w:sz w:val="18"/>
          <w:szCs w:val="18"/>
        </w:rPr>
        <w:t>necessary to obtain an asset of similar value in a similar economic environment with similar terms and conditions.</w:t>
      </w:r>
      <w:r w:rsidRPr="00794D0F">
        <w:rPr>
          <w:rFonts w:ascii="Arial" w:hAnsi="Arial" w:cs="Arial"/>
          <w:sz w:val="18"/>
          <w:szCs w:val="18"/>
        </w:rPr>
        <w:t xml:space="preserve"> </w:t>
      </w:r>
    </w:p>
    <w:p w14:paraId="0ED209C4" w14:textId="77777777" w:rsidR="00E55239" w:rsidRPr="00794D0F" w:rsidRDefault="00E55239" w:rsidP="00B74C6C">
      <w:pPr>
        <w:ind w:left="540"/>
        <w:jc w:val="both"/>
        <w:rPr>
          <w:rFonts w:ascii="Arial" w:hAnsi="Arial" w:cs="Arial"/>
          <w:spacing w:val="-4"/>
          <w:sz w:val="18"/>
          <w:szCs w:val="18"/>
        </w:rPr>
      </w:pPr>
    </w:p>
    <w:p w14:paraId="2ACD4CBE" w14:textId="77777777" w:rsidR="00E55239" w:rsidRPr="00794D0F" w:rsidRDefault="00E55239" w:rsidP="00B74C6C">
      <w:pPr>
        <w:ind w:left="540"/>
        <w:jc w:val="both"/>
        <w:rPr>
          <w:rFonts w:ascii="Arial" w:hAnsi="Arial" w:cs="Arial"/>
          <w:sz w:val="18"/>
          <w:szCs w:val="18"/>
        </w:rPr>
      </w:pPr>
      <w:r w:rsidRPr="00794D0F">
        <w:rPr>
          <w:rFonts w:ascii="Arial" w:hAnsi="Arial" w:cs="Arial"/>
          <w:sz w:val="18"/>
          <w:szCs w:val="18"/>
        </w:rPr>
        <w:t>Right-of-use assets are measured at cost comprising the following:</w:t>
      </w:r>
    </w:p>
    <w:p w14:paraId="2105D2C4" w14:textId="77777777" w:rsidR="00E55239" w:rsidRPr="00794D0F" w:rsidRDefault="00E55239" w:rsidP="00B74C6C">
      <w:pPr>
        <w:ind w:left="540"/>
        <w:jc w:val="both"/>
        <w:rPr>
          <w:rFonts w:ascii="Arial" w:hAnsi="Arial" w:cs="Arial"/>
          <w:sz w:val="18"/>
          <w:szCs w:val="18"/>
        </w:rPr>
      </w:pPr>
    </w:p>
    <w:p w14:paraId="77737673" w14:textId="77777777" w:rsidR="00E55239" w:rsidRPr="00794D0F"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794D0F">
        <w:rPr>
          <w:rFonts w:ascii="Arial" w:hAnsi="Arial" w:cs="Arial"/>
          <w:sz w:val="18"/>
          <w:szCs w:val="18"/>
        </w:rPr>
        <w:t>the amount of the initial measurement of lease liability</w:t>
      </w:r>
    </w:p>
    <w:p w14:paraId="23942466" w14:textId="77777777" w:rsidR="00E55239" w:rsidRPr="00794D0F"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794D0F">
        <w:rPr>
          <w:rFonts w:ascii="Arial" w:hAnsi="Arial" w:cs="Arial"/>
          <w:sz w:val="18"/>
          <w:szCs w:val="18"/>
        </w:rPr>
        <w:t>any lease payments made at or before the commencement date less any lease incentives received</w:t>
      </w:r>
    </w:p>
    <w:p w14:paraId="05451208" w14:textId="77777777" w:rsidR="00E55239" w:rsidRPr="00794D0F"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794D0F">
        <w:rPr>
          <w:rFonts w:ascii="Arial" w:hAnsi="Arial" w:cs="Arial"/>
          <w:sz w:val="18"/>
          <w:szCs w:val="18"/>
        </w:rPr>
        <w:t>any initial direct costs, and</w:t>
      </w:r>
    </w:p>
    <w:p w14:paraId="45D1807E" w14:textId="77777777" w:rsidR="00E55239" w:rsidRPr="00794D0F"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794D0F">
        <w:rPr>
          <w:rFonts w:ascii="Arial" w:hAnsi="Arial" w:cs="Arial"/>
          <w:sz w:val="18"/>
          <w:szCs w:val="18"/>
        </w:rPr>
        <w:t xml:space="preserve">restoration costs. </w:t>
      </w:r>
    </w:p>
    <w:p w14:paraId="113B3579" w14:textId="77777777" w:rsidR="00E55239" w:rsidRPr="00794D0F" w:rsidRDefault="00E55239" w:rsidP="00B74C6C">
      <w:pPr>
        <w:ind w:left="540"/>
        <w:jc w:val="both"/>
        <w:rPr>
          <w:rFonts w:ascii="Arial" w:hAnsi="Arial" w:cs="Arial"/>
          <w:sz w:val="18"/>
          <w:szCs w:val="18"/>
          <w:lang w:val="en-GB"/>
        </w:rPr>
      </w:pPr>
    </w:p>
    <w:p w14:paraId="277F1250" w14:textId="181BAD07" w:rsidR="00E55239" w:rsidRPr="00794D0F" w:rsidRDefault="00E55239" w:rsidP="00B74C6C">
      <w:pPr>
        <w:ind w:left="540"/>
        <w:jc w:val="both"/>
        <w:rPr>
          <w:rFonts w:ascii="Arial" w:hAnsi="Arial" w:cs="Arial"/>
          <w:sz w:val="18"/>
          <w:szCs w:val="18"/>
          <w:lang w:val="en-GB"/>
        </w:rPr>
      </w:pPr>
      <w:r w:rsidRPr="00794D0F">
        <w:rPr>
          <w:rFonts w:ascii="Arial" w:hAnsi="Arial" w:cs="Arial"/>
          <w:spacing w:val="-2"/>
          <w:sz w:val="18"/>
          <w:szCs w:val="18"/>
          <w:lang w:val="en-GB"/>
        </w:rPr>
        <w:t xml:space="preserve">Payments associated with short-term leases and leases of low-value assets are recognised on a straight-line basis </w:t>
      </w:r>
      <w:r w:rsidRPr="00794D0F">
        <w:rPr>
          <w:rFonts w:ascii="Arial" w:hAnsi="Arial" w:cs="Arial"/>
          <w:spacing w:val="-4"/>
          <w:sz w:val="18"/>
          <w:szCs w:val="18"/>
          <w:lang w:val="en-GB"/>
        </w:rPr>
        <w:t xml:space="preserve">as an expense in profit or loss. Short-term leases are leases with a lease term of </w:t>
      </w:r>
      <w:r w:rsidR="001A2919" w:rsidRPr="001A2919">
        <w:rPr>
          <w:rFonts w:ascii="Arial" w:hAnsi="Arial" w:cs="Arial"/>
          <w:spacing w:val="-4"/>
          <w:sz w:val="18"/>
          <w:szCs w:val="18"/>
          <w:lang w:val="en-GB"/>
        </w:rPr>
        <w:t>12</w:t>
      </w:r>
      <w:r w:rsidRPr="00794D0F">
        <w:rPr>
          <w:rFonts w:ascii="Arial" w:hAnsi="Arial" w:cs="Arial"/>
          <w:spacing w:val="-4"/>
          <w:sz w:val="18"/>
          <w:szCs w:val="18"/>
          <w:lang w:val="en-GB"/>
        </w:rPr>
        <w:t xml:space="preserve"> months or less. Low-value assets </w:t>
      </w:r>
      <w:r w:rsidRPr="00794D0F">
        <w:rPr>
          <w:rFonts w:ascii="Arial" w:hAnsi="Arial" w:cs="Arial"/>
          <w:sz w:val="18"/>
          <w:szCs w:val="18"/>
          <w:lang w:val="en-GB"/>
        </w:rPr>
        <w:t>comprise office equipment.</w:t>
      </w:r>
    </w:p>
    <w:p w14:paraId="6147289D" w14:textId="38D3C9FC" w:rsidR="00E55239" w:rsidRPr="00794D0F" w:rsidRDefault="002F7E55" w:rsidP="001C4D85">
      <w:pPr>
        <w:ind w:left="540"/>
        <w:jc w:val="both"/>
        <w:rPr>
          <w:rFonts w:ascii="Arial" w:hAnsi="Arial" w:cs="Arial"/>
          <w:sz w:val="18"/>
          <w:szCs w:val="18"/>
          <w:lang w:val="en-GB"/>
        </w:rPr>
      </w:pPr>
      <w:r>
        <w:rPr>
          <w:rFonts w:ascii="Arial" w:hAnsi="Arial" w:cs="Arial"/>
          <w:sz w:val="18"/>
          <w:szCs w:val="18"/>
          <w:lang w:val="en-GB"/>
        </w:rPr>
        <w:br w:type="page"/>
      </w:r>
    </w:p>
    <w:p w14:paraId="01EE0307" w14:textId="77777777" w:rsidR="00E55239" w:rsidRPr="00794D0F" w:rsidRDefault="00E55239" w:rsidP="00B74C6C">
      <w:pPr>
        <w:pStyle w:val="ListParagraph"/>
        <w:spacing w:line="240" w:lineRule="auto"/>
        <w:ind w:left="540"/>
        <w:jc w:val="both"/>
        <w:outlineLvl w:val="2"/>
        <w:rPr>
          <w:rFonts w:ascii="Arial" w:hAnsi="Arial" w:cs="Arial"/>
          <w:b/>
          <w:bCs/>
          <w:color w:val="CF4A02"/>
          <w:sz w:val="18"/>
          <w:szCs w:val="18"/>
        </w:rPr>
      </w:pPr>
      <w:r w:rsidRPr="00794D0F">
        <w:rPr>
          <w:rFonts w:ascii="Arial" w:hAnsi="Arial" w:cs="Arial"/>
          <w:b/>
          <w:bCs/>
          <w:color w:val="CF4A02"/>
          <w:sz w:val="18"/>
          <w:szCs w:val="18"/>
        </w:rPr>
        <w:t>Leases - where the Group is the lessor</w:t>
      </w:r>
    </w:p>
    <w:p w14:paraId="22F6DDEA" w14:textId="77777777" w:rsidR="00E55239" w:rsidRPr="00794D0F" w:rsidRDefault="00E55239" w:rsidP="00B74C6C">
      <w:pPr>
        <w:pStyle w:val="ListParagraph"/>
        <w:spacing w:line="240" w:lineRule="auto"/>
        <w:ind w:left="540"/>
        <w:jc w:val="both"/>
        <w:outlineLvl w:val="2"/>
        <w:rPr>
          <w:rFonts w:ascii="Arial" w:hAnsi="Arial" w:cs="Arial"/>
          <w:b/>
          <w:bCs/>
          <w:color w:val="CF4A02"/>
          <w:sz w:val="18"/>
          <w:szCs w:val="18"/>
        </w:rPr>
      </w:pPr>
    </w:p>
    <w:p w14:paraId="73AC2097" w14:textId="77777777" w:rsidR="00E55239" w:rsidRPr="00794D0F" w:rsidRDefault="00E55239" w:rsidP="00B74C6C">
      <w:pPr>
        <w:pStyle w:val="ListParagraph"/>
        <w:spacing w:line="240" w:lineRule="auto"/>
        <w:ind w:left="540"/>
        <w:jc w:val="both"/>
        <w:outlineLvl w:val="2"/>
        <w:rPr>
          <w:rFonts w:ascii="Arial" w:hAnsi="Arial" w:cs="Arial"/>
          <w:b/>
          <w:bCs/>
          <w:color w:val="CF4A02"/>
          <w:sz w:val="18"/>
          <w:szCs w:val="18"/>
        </w:rPr>
      </w:pPr>
      <w:r w:rsidRPr="00794D0F">
        <w:rPr>
          <w:rFonts w:ascii="Arial" w:hAnsi="Arial" w:cs="Arial"/>
          <w:spacing w:val="-7"/>
          <w:sz w:val="18"/>
          <w:szCs w:val="18"/>
          <w:lang w:val="en-GB"/>
        </w:rPr>
        <w:t>When assets are leased out under a finance lease, the present value of the lease payments is recognised as a receivable.</w:t>
      </w:r>
      <w:r w:rsidRPr="00794D0F">
        <w:rPr>
          <w:rFonts w:ascii="Arial" w:hAnsi="Arial" w:cs="Arial"/>
          <w:spacing w:val="-2"/>
          <w:sz w:val="18"/>
          <w:szCs w:val="18"/>
          <w:lang w:val="en-GB"/>
        </w:rPr>
        <w:t xml:space="preserve"> </w:t>
      </w:r>
      <w:r w:rsidRPr="00794D0F">
        <w:rPr>
          <w:rFonts w:ascii="Arial" w:hAnsi="Arial" w:cs="Arial"/>
          <w:spacing w:val="-5"/>
          <w:sz w:val="18"/>
          <w:szCs w:val="18"/>
          <w:lang w:val="en-GB"/>
        </w:rPr>
        <w:t>The difference between the gross receivable and the present value of the receivable is recognised as unearned finance</w:t>
      </w:r>
      <w:r w:rsidRPr="00794D0F">
        <w:rPr>
          <w:rFonts w:ascii="Arial" w:hAnsi="Arial" w:cs="Arial"/>
          <w:spacing w:val="-2"/>
          <w:sz w:val="18"/>
          <w:szCs w:val="18"/>
          <w:lang w:val="en-GB"/>
        </w:rPr>
        <w:t xml:space="preserve"> </w:t>
      </w:r>
      <w:r w:rsidRPr="00794D0F">
        <w:rPr>
          <w:rFonts w:ascii="Arial" w:hAnsi="Arial" w:cs="Arial"/>
          <w:spacing w:val="-4"/>
          <w:sz w:val="18"/>
          <w:szCs w:val="18"/>
          <w:lang w:val="en-GB"/>
        </w:rPr>
        <w:t>income. Lease income is recognised over the term of the lease which reflects a constant periodic rate of return. Initial</w:t>
      </w:r>
      <w:r w:rsidRPr="00794D0F">
        <w:rPr>
          <w:rFonts w:ascii="Arial" w:hAnsi="Arial" w:cs="Arial"/>
          <w:spacing w:val="-2"/>
          <w:sz w:val="18"/>
          <w:szCs w:val="18"/>
          <w:lang w:val="en-GB"/>
        </w:rPr>
        <w:t xml:space="preserve"> direct costs are included in initial measurement of the finance lease receivable and reduce the amount of income recognised over the lease term.</w:t>
      </w:r>
    </w:p>
    <w:p w14:paraId="2D6B35BF" w14:textId="77777777" w:rsidR="00E55239" w:rsidRPr="00794D0F" w:rsidRDefault="00E55239" w:rsidP="00B74C6C">
      <w:pPr>
        <w:pStyle w:val="ListParagraph"/>
        <w:spacing w:line="240" w:lineRule="auto"/>
        <w:ind w:left="540"/>
        <w:jc w:val="both"/>
        <w:rPr>
          <w:rFonts w:ascii="Arial" w:hAnsi="Arial" w:cs="Arial"/>
          <w:color w:val="000000"/>
          <w:spacing w:val="-2"/>
          <w:sz w:val="18"/>
          <w:szCs w:val="18"/>
        </w:rPr>
      </w:pPr>
    </w:p>
    <w:p w14:paraId="04F9A1A7" w14:textId="77777777" w:rsidR="00E55239" w:rsidRPr="00794D0F" w:rsidRDefault="00E55239" w:rsidP="00B74C6C">
      <w:pPr>
        <w:pStyle w:val="ListParagraph"/>
        <w:spacing w:line="240" w:lineRule="auto"/>
        <w:ind w:left="540"/>
        <w:jc w:val="both"/>
        <w:rPr>
          <w:rFonts w:ascii="Arial" w:hAnsi="Arial" w:cs="Arial"/>
          <w:color w:val="000000"/>
          <w:spacing w:val="-2"/>
          <w:sz w:val="18"/>
          <w:szCs w:val="18"/>
        </w:rPr>
      </w:pPr>
      <w:r w:rsidRPr="00794D0F">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w:t>
      </w:r>
      <w:r w:rsidRPr="00794D0F">
        <w:rPr>
          <w:rFonts w:ascii="Arial" w:hAnsi="Arial" w:cs="Arial"/>
          <w:color w:val="000000"/>
          <w:spacing w:val="-6"/>
          <w:sz w:val="18"/>
          <w:szCs w:val="18"/>
        </w:rPr>
        <w:t>the underlying asset and recognised as expense over the lease term on the same basis as lease income. The respective</w:t>
      </w:r>
      <w:r w:rsidRPr="00794D0F">
        <w:rPr>
          <w:rFonts w:ascii="Arial" w:hAnsi="Arial" w:cs="Arial"/>
          <w:color w:val="000000"/>
          <w:spacing w:val="-2"/>
          <w:sz w:val="18"/>
          <w:szCs w:val="18"/>
        </w:rPr>
        <w:t xml:space="preserve"> leased assets are included in the statement of financial position based on their nature. </w:t>
      </w:r>
    </w:p>
    <w:p w14:paraId="77BB3F28" w14:textId="77777777" w:rsidR="00E55239" w:rsidRPr="00794D0F" w:rsidRDefault="00E55239" w:rsidP="00B74C6C">
      <w:pPr>
        <w:pStyle w:val="ListParagraph"/>
        <w:spacing w:line="240" w:lineRule="auto"/>
        <w:ind w:left="540"/>
        <w:jc w:val="both"/>
        <w:rPr>
          <w:rFonts w:ascii="Arial" w:hAnsi="Arial" w:cs="Arial"/>
          <w:color w:val="000000"/>
          <w:spacing w:val="-2"/>
          <w:sz w:val="18"/>
          <w:szCs w:val="18"/>
        </w:rPr>
      </w:pPr>
    </w:p>
    <w:p w14:paraId="4BCD5326" w14:textId="5FDB4A4B" w:rsidR="00496E30" w:rsidRPr="00794D0F" w:rsidRDefault="001A2919" w:rsidP="00496E30">
      <w:pPr>
        <w:pStyle w:val="ListParagraph"/>
        <w:spacing w:after="0" w:line="240" w:lineRule="auto"/>
        <w:ind w:left="540" w:hanging="540"/>
        <w:jc w:val="both"/>
        <w:rPr>
          <w:rFonts w:ascii="Arial" w:hAnsi="Arial" w:cs="Arial"/>
          <w:b/>
          <w:bCs/>
          <w:color w:val="CF4A02"/>
          <w:spacing w:val="-2"/>
          <w:sz w:val="18"/>
          <w:szCs w:val="18"/>
        </w:rPr>
      </w:pPr>
      <w:bookmarkStart w:id="6" w:name="_Toc48736031"/>
      <w:r w:rsidRPr="001A2919">
        <w:rPr>
          <w:rFonts w:ascii="Arial" w:hAnsi="Arial" w:cs="Arial"/>
          <w:b/>
          <w:bCs/>
          <w:color w:val="CF4A02"/>
          <w:spacing w:val="-2"/>
          <w:sz w:val="18"/>
          <w:szCs w:val="18"/>
          <w:lang w:val="en-GB"/>
        </w:rPr>
        <w:t>5</w:t>
      </w:r>
      <w:r w:rsidR="00496E30" w:rsidRPr="00794D0F">
        <w:rPr>
          <w:rFonts w:ascii="Arial" w:hAnsi="Arial" w:cs="Arial"/>
          <w:b/>
          <w:bCs/>
          <w:color w:val="CF4A02"/>
          <w:spacing w:val="-2"/>
          <w:sz w:val="18"/>
          <w:szCs w:val="18"/>
        </w:rPr>
        <w:t>.</w:t>
      </w:r>
      <w:r w:rsidRPr="001A2919">
        <w:rPr>
          <w:rFonts w:ascii="Arial" w:hAnsi="Arial" w:cs="Arial"/>
          <w:b/>
          <w:bCs/>
          <w:color w:val="CF4A02"/>
          <w:spacing w:val="-2"/>
          <w:sz w:val="18"/>
          <w:szCs w:val="18"/>
          <w:lang w:val="en-GB"/>
        </w:rPr>
        <w:t>14</w:t>
      </w:r>
      <w:r w:rsidR="00496E30" w:rsidRPr="00794D0F">
        <w:rPr>
          <w:rFonts w:ascii="Arial" w:hAnsi="Arial" w:cs="Arial"/>
          <w:b/>
          <w:bCs/>
          <w:color w:val="CF4A02"/>
          <w:spacing w:val="-2"/>
          <w:sz w:val="18"/>
          <w:szCs w:val="18"/>
        </w:rPr>
        <w:tab/>
        <w:t>Financial liabilities</w:t>
      </w:r>
      <w:bookmarkEnd w:id="6"/>
    </w:p>
    <w:p w14:paraId="1EFBAB74" w14:textId="77777777" w:rsidR="00496E30" w:rsidRPr="00794D0F" w:rsidRDefault="00496E30" w:rsidP="00496E30">
      <w:pPr>
        <w:pBdr>
          <w:top w:val="nil"/>
          <w:left w:val="nil"/>
          <w:bottom w:val="nil"/>
          <w:right w:val="nil"/>
          <w:between w:val="nil"/>
        </w:pBdr>
        <w:ind w:left="540"/>
        <w:jc w:val="both"/>
        <w:rPr>
          <w:rFonts w:ascii="Arial" w:hAnsi="Arial" w:cs="Arial"/>
          <w:color w:val="000000"/>
          <w:sz w:val="18"/>
          <w:szCs w:val="18"/>
          <w:lang w:val="en-GB"/>
        </w:rPr>
      </w:pPr>
    </w:p>
    <w:p w14:paraId="52098D5B" w14:textId="77777777" w:rsidR="00496E30" w:rsidRPr="00794D0F" w:rsidRDefault="00496E30" w:rsidP="00CE66B7">
      <w:pPr>
        <w:pStyle w:val="NoSpacing"/>
        <w:numPr>
          <w:ilvl w:val="0"/>
          <w:numId w:val="20"/>
        </w:numPr>
        <w:tabs>
          <w:tab w:val="left" w:pos="1080"/>
        </w:tabs>
        <w:ind w:left="1080" w:hanging="540"/>
        <w:outlineLvl w:val="3"/>
        <w:rPr>
          <w:rFonts w:ascii="Arial" w:hAnsi="Arial" w:cs="Arial"/>
          <w:color w:val="CF4A02"/>
          <w:sz w:val="18"/>
          <w:szCs w:val="18"/>
        </w:rPr>
      </w:pPr>
      <w:r w:rsidRPr="00794D0F">
        <w:rPr>
          <w:rFonts w:ascii="Arial" w:hAnsi="Arial" w:cs="Arial"/>
          <w:color w:val="CF4A02"/>
          <w:sz w:val="18"/>
          <w:szCs w:val="18"/>
          <w:lang w:val="en-GB"/>
        </w:rPr>
        <w:t>Classification</w:t>
      </w:r>
    </w:p>
    <w:p w14:paraId="5380C6FB" w14:textId="77777777" w:rsidR="00496E30" w:rsidRPr="00794D0F" w:rsidRDefault="00496E30" w:rsidP="00CE66B7">
      <w:pPr>
        <w:pStyle w:val="NoSpacing"/>
        <w:ind w:left="1080"/>
        <w:rPr>
          <w:rFonts w:ascii="Arial" w:hAnsi="Arial" w:cs="Arial"/>
          <w:sz w:val="18"/>
          <w:szCs w:val="18"/>
        </w:rPr>
      </w:pPr>
    </w:p>
    <w:p w14:paraId="0E5E6CBE" w14:textId="77777777" w:rsidR="00496E30" w:rsidRPr="00794D0F" w:rsidRDefault="00496E30" w:rsidP="00CE66B7">
      <w:pPr>
        <w:pStyle w:val="NoSpacing"/>
        <w:ind w:left="1080"/>
        <w:jc w:val="thaiDistribute"/>
        <w:rPr>
          <w:rFonts w:ascii="Arial" w:hAnsi="Arial" w:cs="Arial"/>
          <w:sz w:val="18"/>
          <w:szCs w:val="18"/>
        </w:rPr>
      </w:pPr>
      <w:r w:rsidRPr="00794D0F">
        <w:rPr>
          <w:rFonts w:ascii="Arial" w:hAnsi="Arial" w:cs="Arial"/>
          <w:sz w:val="18"/>
          <w:szCs w:val="18"/>
        </w:rPr>
        <w:t>Financial instruments issued by the Group are classified as either financial liabilities or equity securities by considering contractual obligations.</w:t>
      </w:r>
    </w:p>
    <w:p w14:paraId="577E7B88" w14:textId="77777777" w:rsidR="00496E30" w:rsidRPr="00794D0F" w:rsidRDefault="00496E30" w:rsidP="00CE66B7">
      <w:pPr>
        <w:pStyle w:val="NoSpacing"/>
        <w:ind w:left="1080"/>
        <w:rPr>
          <w:rFonts w:ascii="Arial" w:hAnsi="Arial" w:cs="Arial"/>
          <w:sz w:val="18"/>
          <w:szCs w:val="18"/>
        </w:rPr>
      </w:pPr>
    </w:p>
    <w:p w14:paraId="2A55E753" w14:textId="77777777" w:rsidR="00496E30" w:rsidRPr="00794D0F" w:rsidRDefault="00496E30" w:rsidP="00CE66B7">
      <w:pPr>
        <w:pStyle w:val="ListParagraph"/>
        <w:numPr>
          <w:ilvl w:val="0"/>
          <w:numId w:val="21"/>
        </w:numPr>
        <w:spacing w:after="0" w:line="240" w:lineRule="auto"/>
        <w:ind w:left="1440"/>
        <w:jc w:val="both"/>
        <w:rPr>
          <w:rFonts w:ascii="Arial" w:hAnsi="Arial" w:cs="Arial"/>
          <w:sz w:val="18"/>
          <w:szCs w:val="18"/>
        </w:rPr>
      </w:pPr>
      <w:r w:rsidRPr="00794D0F">
        <w:rPr>
          <w:rFonts w:ascii="Arial" w:hAnsi="Arial" w:cs="Arial"/>
          <w:spacing w:val="-2"/>
          <w:sz w:val="18"/>
          <w:szCs w:val="18"/>
        </w:rPr>
        <w:t>Where the Group has an unconditional contractual obligation to deliver cash or another financial asset</w:t>
      </w:r>
      <w:r w:rsidRPr="00794D0F">
        <w:rPr>
          <w:rFonts w:ascii="Arial" w:hAnsi="Arial" w:cs="Arial"/>
          <w:sz w:val="18"/>
          <w:szCs w:val="18"/>
        </w:rPr>
        <w:t xml:space="preserve"> </w:t>
      </w:r>
      <w:r w:rsidRPr="00794D0F">
        <w:rPr>
          <w:rFonts w:ascii="Arial" w:hAnsi="Arial" w:cs="Arial"/>
          <w:spacing w:val="-5"/>
          <w:sz w:val="18"/>
          <w:szCs w:val="18"/>
        </w:rPr>
        <w:t>to another entity, it is considered a financial liability unless there is a predetermined or possible settlement</w:t>
      </w:r>
      <w:r w:rsidRPr="00794D0F">
        <w:rPr>
          <w:rFonts w:ascii="Arial" w:hAnsi="Arial" w:cs="Arial"/>
          <w:sz w:val="18"/>
          <w:szCs w:val="18"/>
        </w:rPr>
        <w:t xml:space="preserve"> for a fixed amount of cash in exchange of a fixed number of the Group’s own equity instruments.</w:t>
      </w:r>
    </w:p>
    <w:p w14:paraId="3480D99B" w14:textId="77777777" w:rsidR="00496E30" w:rsidRPr="00794D0F" w:rsidRDefault="00496E30" w:rsidP="00CE66B7">
      <w:pPr>
        <w:pStyle w:val="ListParagraph"/>
        <w:numPr>
          <w:ilvl w:val="0"/>
          <w:numId w:val="21"/>
        </w:numPr>
        <w:spacing w:after="0" w:line="240" w:lineRule="auto"/>
        <w:ind w:left="1440"/>
        <w:jc w:val="both"/>
        <w:rPr>
          <w:rFonts w:ascii="Arial" w:hAnsi="Arial" w:cs="Arial"/>
          <w:spacing w:val="-4"/>
          <w:sz w:val="18"/>
          <w:szCs w:val="18"/>
        </w:rPr>
      </w:pPr>
      <w:r w:rsidRPr="00794D0F">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5A1531DF" w14:textId="77777777" w:rsidR="00A26363" w:rsidRPr="00794D0F" w:rsidRDefault="00A26363" w:rsidP="00CE66B7">
      <w:pPr>
        <w:pBdr>
          <w:top w:val="nil"/>
          <w:left w:val="nil"/>
          <w:bottom w:val="nil"/>
          <w:right w:val="nil"/>
          <w:between w:val="nil"/>
        </w:pBdr>
        <w:ind w:left="1080"/>
        <w:jc w:val="both"/>
        <w:rPr>
          <w:rFonts w:ascii="Arial" w:hAnsi="Arial" w:cs="Arial"/>
          <w:color w:val="000000"/>
          <w:sz w:val="18"/>
          <w:szCs w:val="18"/>
          <w:lang w:val="en-GB"/>
        </w:rPr>
      </w:pPr>
    </w:p>
    <w:p w14:paraId="6CCF9C6F" w14:textId="6C5B9FD1" w:rsidR="00496E30" w:rsidRPr="00794D0F" w:rsidRDefault="00496E30" w:rsidP="00CE66B7">
      <w:pPr>
        <w:pBdr>
          <w:top w:val="nil"/>
          <w:left w:val="nil"/>
          <w:bottom w:val="nil"/>
          <w:right w:val="nil"/>
          <w:between w:val="nil"/>
        </w:pBdr>
        <w:ind w:left="1080"/>
        <w:jc w:val="both"/>
        <w:rPr>
          <w:rFonts w:ascii="Arial" w:hAnsi="Arial" w:cs="Arial"/>
          <w:color w:val="000000"/>
          <w:sz w:val="18"/>
          <w:szCs w:val="18"/>
          <w:lang w:val="en-GB"/>
        </w:rPr>
      </w:pPr>
      <w:r w:rsidRPr="00794D0F">
        <w:rPr>
          <w:rFonts w:ascii="Arial" w:hAnsi="Arial" w:cs="Arial"/>
          <w:color w:val="000000"/>
          <w:spacing w:val="-5"/>
          <w:sz w:val="18"/>
          <w:szCs w:val="18"/>
          <w:lang w:val="en-GB"/>
        </w:rPr>
        <w:t>Borrowings are classified as current liabilities unless the Group has an unconditional right to defer settlement</w:t>
      </w:r>
      <w:r w:rsidRPr="00794D0F">
        <w:rPr>
          <w:rFonts w:ascii="Arial" w:hAnsi="Arial" w:cs="Arial"/>
          <w:color w:val="000000"/>
          <w:sz w:val="18"/>
          <w:szCs w:val="18"/>
          <w:lang w:val="en-GB"/>
        </w:rPr>
        <w:t xml:space="preserve"> of the liability for at least </w:t>
      </w:r>
      <w:r w:rsidR="001A2919" w:rsidRPr="001A2919">
        <w:rPr>
          <w:rFonts w:ascii="Arial" w:hAnsi="Arial" w:cs="Arial"/>
          <w:color w:val="000000"/>
          <w:sz w:val="18"/>
          <w:szCs w:val="18"/>
          <w:lang w:val="en-GB"/>
        </w:rPr>
        <w:t>12</w:t>
      </w:r>
      <w:r w:rsidRPr="00794D0F">
        <w:rPr>
          <w:rFonts w:ascii="Arial" w:hAnsi="Arial" w:cs="Arial"/>
          <w:color w:val="000000"/>
          <w:sz w:val="18"/>
          <w:szCs w:val="18"/>
          <w:lang w:val="en-GB"/>
        </w:rPr>
        <w:t xml:space="preserve"> months after the reporting date.</w:t>
      </w:r>
    </w:p>
    <w:p w14:paraId="67EA3E37" w14:textId="77777777" w:rsidR="00745732" w:rsidRPr="00794D0F" w:rsidRDefault="00745732" w:rsidP="00CE66B7">
      <w:pPr>
        <w:pBdr>
          <w:top w:val="nil"/>
          <w:left w:val="nil"/>
          <w:bottom w:val="nil"/>
          <w:right w:val="nil"/>
          <w:between w:val="nil"/>
        </w:pBdr>
        <w:ind w:left="1080"/>
        <w:jc w:val="both"/>
        <w:rPr>
          <w:rFonts w:ascii="Arial" w:hAnsi="Arial" w:cs="Arial"/>
          <w:sz w:val="18"/>
          <w:szCs w:val="18"/>
        </w:rPr>
      </w:pPr>
    </w:p>
    <w:p w14:paraId="73B14814" w14:textId="6E036140" w:rsidR="00496E30" w:rsidRPr="00794D0F" w:rsidRDefault="00496E30" w:rsidP="00226D17">
      <w:pPr>
        <w:pStyle w:val="NoSpacing"/>
        <w:numPr>
          <w:ilvl w:val="0"/>
          <w:numId w:val="20"/>
        </w:numPr>
        <w:tabs>
          <w:tab w:val="left" w:pos="1106"/>
        </w:tabs>
        <w:outlineLvl w:val="3"/>
        <w:rPr>
          <w:rFonts w:ascii="Arial" w:hAnsi="Arial" w:cs="Arial"/>
          <w:color w:val="CF4A02"/>
          <w:sz w:val="18"/>
          <w:szCs w:val="18"/>
          <w:lang w:val="en-GB"/>
        </w:rPr>
      </w:pPr>
      <w:r w:rsidRPr="00794D0F">
        <w:rPr>
          <w:rFonts w:ascii="Arial" w:hAnsi="Arial" w:cs="Arial"/>
          <w:color w:val="CF4A02"/>
          <w:sz w:val="18"/>
          <w:szCs w:val="18"/>
          <w:lang w:val="en-GB"/>
        </w:rPr>
        <w:t>Measurement</w:t>
      </w:r>
    </w:p>
    <w:p w14:paraId="5FCA469A" w14:textId="12B6D641" w:rsidR="00745732" w:rsidRPr="00794D0F" w:rsidRDefault="00745732" w:rsidP="00CE66B7">
      <w:pPr>
        <w:pStyle w:val="NoSpacing"/>
        <w:ind w:left="1080"/>
        <w:rPr>
          <w:rFonts w:ascii="Arial" w:hAnsi="Arial" w:cs="Arial"/>
          <w:color w:val="CF4A02"/>
          <w:sz w:val="18"/>
          <w:szCs w:val="18"/>
        </w:rPr>
      </w:pPr>
    </w:p>
    <w:p w14:paraId="7DE894A2" w14:textId="7D6F1C24" w:rsidR="00496E30" w:rsidRPr="00794D0F" w:rsidRDefault="00745732" w:rsidP="00CE66B7">
      <w:pPr>
        <w:pStyle w:val="NoSpacing"/>
        <w:ind w:left="1080"/>
        <w:jc w:val="thaiDistribute"/>
        <w:rPr>
          <w:rFonts w:ascii="Arial" w:hAnsi="Arial" w:cs="Arial"/>
          <w:spacing w:val="-2"/>
          <w:sz w:val="18"/>
          <w:szCs w:val="18"/>
        </w:rPr>
      </w:pPr>
      <w:r w:rsidRPr="00794D0F">
        <w:rPr>
          <w:rFonts w:ascii="Arial" w:hAnsi="Arial" w:cs="Arial"/>
          <w:spacing w:val="-2"/>
          <w:sz w:val="18"/>
          <w:szCs w:val="18"/>
        </w:rPr>
        <w:t xml:space="preserve">Financial liabilities are initially recognised at fair value and are subsequently measured at amortised cost. </w:t>
      </w:r>
    </w:p>
    <w:p w14:paraId="2A97963A" w14:textId="77777777" w:rsidR="00745732" w:rsidRPr="00794D0F" w:rsidRDefault="00745732" w:rsidP="00CE66B7">
      <w:pPr>
        <w:pStyle w:val="NoSpacing"/>
        <w:ind w:left="1080"/>
        <w:jc w:val="thaiDistribute"/>
        <w:rPr>
          <w:rFonts w:ascii="Arial" w:hAnsi="Arial" w:cs="Arial"/>
          <w:sz w:val="18"/>
          <w:szCs w:val="18"/>
        </w:rPr>
      </w:pPr>
    </w:p>
    <w:p w14:paraId="5E9AFC24" w14:textId="524C6C01" w:rsidR="00496E30" w:rsidRPr="00794D0F" w:rsidRDefault="00496E30" w:rsidP="00226D17">
      <w:pPr>
        <w:pStyle w:val="NoSpacing"/>
        <w:numPr>
          <w:ilvl w:val="0"/>
          <w:numId w:val="20"/>
        </w:numPr>
        <w:tabs>
          <w:tab w:val="left" w:pos="1106"/>
        </w:tabs>
        <w:outlineLvl w:val="3"/>
        <w:rPr>
          <w:rFonts w:ascii="Arial" w:hAnsi="Arial" w:cs="Arial"/>
          <w:color w:val="CF4A02"/>
          <w:sz w:val="18"/>
          <w:szCs w:val="18"/>
          <w:lang w:val="en-GB"/>
        </w:rPr>
      </w:pPr>
      <w:r w:rsidRPr="00794D0F">
        <w:rPr>
          <w:rFonts w:ascii="Arial" w:hAnsi="Arial" w:cs="Arial"/>
          <w:color w:val="CF4A02"/>
          <w:sz w:val="18"/>
          <w:szCs w:val="18"/>
          <w:lang w:val="en-GB"/>
        </w:rPr>
        <w:t>Derecognition</w:t>
      </w:r>
      <w:r w:rsidRPr="00794D0F">
        <w:rPr>
          <w:rFonts w:ascii="Arial" w:hAnsi="Arial" w:cs="Arial"/>
          <w:color w:val="CF4A02"/>
          <w:sz w:val="18"/>
          <w:szCs w:val="18"/>
          <w:cs/>
          <w:lang w:val="en-GB"/>
        </w:rPr>
        <w:t xml:space="preserve"> </w:t>
      </w:r>
      <w:r w:rsidRPr="00794D0F">
        <w:rPr>
          <w:rFonts w:ascii="Arial" w:hAnsi="Arial" w:cs="Arial"/>
          <w:color w:val="CF4A02"/>
          <w:sz w:val="18"/>
          <w:szCs w:val="18"/>
          <w:lang w:val="en-GB"/>
        </w:rPr>
        <w:t xml:space="preserve">and modification </w:t>
      </w:r>
    </w:p>
    <w:p w14:paraId="7AC7E37E" w14:textId="77777777" w:rsidR="00496E30" w:rsidRPr="00794D0F" w:rsidRDefault="00496E30" w:rsidP="00CE66B7">
      <w:pPr>
        <w:pStyle w:val="NoSpacing"/>
        <w:ind w:left="1080"/>
        <w:rPr>
          <w:rFonts w:ascii="Arial" w:hAnsi="Arial" w:cs="Arial"/>
          <w:color w:val="CF4A02"/>
          <w:sz w:val="18"/>
          <w:szCs w:val="18"/>
          <w:lang w:val="en-GB"/>
        </w:rPr>
      </w:pPr>
    </w:p>
    <w:p w14:paraId="616F409F" w14:textId="77777777" w:rsidR="00496E30" w:rsidRPr="00794D0F" w:rsidRDefault="00496E30" w:rsidP="00CE66B7">
      <w:pPr>
        <w:pStyle w:val="NoSpacing"/>
        <w:ind w:left="1080"/>
        <w:jc w:val="thaiDistribute"/>
        <w:rPr>
          <w:rFonts w:ascii="Arial" w:hAnsi="Arial" w:cs="Arial"/>
          <w:sz w:val="18"/>
          <w:szCs w:val="18"/>
          <w:lang w:val="en-GB"/>
        </w:rPr>
      </w:pPr>
      <w:r w:rsidRPr="00794D0F">
        <w:rPr>
          <w:rFonts w:ascii="Arial" w:hAnsi="Arial" w:cs="Arial"/>
          <w:spacing w:val="-2"/>
          <w:sz w:val="18"/>
          <w:szCs w:val="18"/>
          <w:lang w:val="en-GB"/>
        </w:rPr>
        <w:t>Financial liabilities are derecognised when the obligation specified in the contract is discharged, cancelled,</w:t>
      </w:r>
      <w:r w:rsidRPr="00794D0F">
        <w:rPr>
          <w:rFonts w:ascii="Arial" w:hAnsi="Arial" w:cs="Arial"/>
          <w:sz w:val="18"/>
          <w:szCs w:val="18"/>
          <w:lang w:val="en-GB"/>
        </w:rPr>
        <w:t xml:space="preserve"> or expired. </w:t>
      </w:r>
    </w:p>
    <w:p w14:paraId="040F0AAD" w14:textId="77777777" w:rsidR="00496E30" w:rsidRPr="00794D0F" w:rsidRDefault="00496E30" w:rsidP="00CE66B7">
      <w:pPr>
        <w:pStyle w:val="NoSpacing"/>
        <w:ind w:left="1080"/>
        <w:jc w:val="thaiDistribute"/>
        <w:rPr>
          <w:rFonts w:ascii="Arial" w:hAnsi="Arial" w:cs="Arial"/>
          <w:sz w:val="18"/>
          <w:szCs w:val="18"/>
          <w:lang w:val="en-GB"/>
        </w:rPr>
      </w:pPr>
    </w:p>
    <w:p w14:paraId="50194C70" w14:textId="65CAE598" w:rsidR="00496E30" w:rsidRPr="00794D0F" w:rsidRDefault="00496E30" w:rsidP="00CE66B7">
      <w:pPr>
        <w:pStyle w:val="NoSpacing"/>
        <w:ind w:left="1080"/>
        <w:jc w:val="thaiDistribute"/>
        <w:rPr>
          <w:rFonts w:ascii="Arial" w:hAnsi="Arial" w:cs="Arial"/>
          <w:sz w:val="18"/>
          <w:szCs w:val="18"/>
          <w:lang w:val="en-GB"/>
        </w:rPr>
      </w:pPr>
      <w:r w:rsidRPr="00794D0F">
        <w:rPr>
          <w:rFonts w:ascii="Arial" w:hAnsi="Arial" w:cs="Arial"/>
          <w:spacing w:val="-6"/>
          <w:sz w:val="18"/>
          <w:szCs w:val="18"/>
          <w:lang w:val="en-GB"/>
        </w:rPr>
        <w:t>Where the terms of a financial liability are renegotiated/modified, the Group assesses whether the renegotiation /</w:t>
      </w:r>
      <w:r w:rsidRPr="00794D0F">
        <w:rPr>
          <w:rFonts w:ascii="Arial" w:hAnsi="Arial" w:cs="Arial"/>
          <w:sz w:val="18"/>
          <w:szCs w:val="18"/>
          <w:lang w:val="en-GB"/>
        </w:rPr>
        <w:t xml:space="preserve"> </w:t>
      </w:r>
      <w:r w:rsidRPr="00794D0F">
        <w:rPr>
          <w:rFonts w:ascii="Arial" w:hAnsi="Arial" w:cs="Arial"/>
          <w:spacing w:val="-8"/>
          <w:sz w:val="18"/>
          <w:szCs w:val="18"/>
          <w:lang w:val="en-GB"/>
        </w:rPr>
        <w:t xml:space="preserve">modification results in the derecognition of that financial liability. Where the modification results in an extinguishment, </w:t>
      </w:r>
      <w:r w:rsidRPr="00794D0F">
        <w:rPr>
          <w:rFonts w:ascii="Arial" w:hAnsi="Arial" w:cs="Arial"/>
          <w:spacing w:val="-3"/>
          <w:sz w:val="18"/>
          <w:szCs w:val="18"/>
          <w:lang w:val="en-GB"/>
        </w:rPr>
        <w:t>the new financial liability is recognised based on fair value of its obligation. The remaining carrying amount of</w:t>
      </w:r>
      <w:r w:rsidRPr="00794D0F">
        <w:rPr>
          <w:rFonts w:ascii="Arial" w:hAnsi="Arial" w:cs="Arial"/>
          <w:sz w:val="18"/>
          <w:szCs w:val="18"/>
          <w:lang w:val="en-GB"/>
        </w:rPr>
        <w:t xml:space="preserve"> </w:t>
      </w:r>
      <w:r w:rsidRPr="00794D0F">
        <w:rPr>
          <w:rFonts w:ascii="Arial" w:hAnsi="Arial" w:cs="Arial"/>
          <w:spacing w:val="-4"/>
          <w:sz w:val="18"/>
          <w:szCs w:val="18"/>
          <w:lang w:val="en-GB"/>
        </w:rPr>
        <w:t>financial liability is derecognised. The difference as well as proceed paid is recognised as other gains</w:t>
      </w:r>
      <w:r w:rsidR="00745732" w:rsidRPr="00794D0F">
        <w:rPr>
          <w:rFonts w:ascii="Arial" w:hAnsi="Arial" w:cs="Arial"/>
          <w:spacing w:val="-4"/>
          <w:sz w:val="18"/>
          <w:szCs w:val="18"/>
          <w:lang w:val="en-GB"/>
        </w:rPr>
        <w:t xml:space="preserve"> </w:t>
      </w:r>
      <w:r w:rsidRPr="00794D0F">
        <w:rPr>
          <w:rFonts w:ascii="Arial" w:hAnsi="Arial" w:cs="Arial"/>
          <w:spacing w:val="-4"/>
          <w:sz w:val="18"/>
          <w:szCs w:val="18"/>
          <w:lang w:val="en-GB"/>
        </w:rPr>
        <w:t>(losses)</w:t>
      </w:r>
      <w:r w:rsidRPr="00794D0F">
        <w:rPr>
          <w:rFonts w:ascii="Arial" w:hAnsi="Arial" w:cs="Arial"/>
          <w:sz w:val="18"/>
          <w:szCs w:val="18"/>
          <w:lang w:val="en-GB"/>
        </w:rPr>
        <w:t xml:space="preserve"> in profit or loss. </w:t>
      </w:r>
    </w:p>
    <w:p w14:paraId="75964A5D" w14:textId="77777777" w:rsidR="00496E30" w:rsidRPr="00794D0F" w:rsidRDefault="00496E30" w:rsidP="00CE66B7">
      <w:pPr>
        <w:pStyle w:val="NoSpacing"/>
        <w:ind w:left="1080"/>
        <w:jc w:val="thaiDistribute"/>
        <w:rPr>
          <w:rFonts w:ascii="Arial" w:hAnsi="Arial" w:cs="Arial"/>
          <w:sz w:val="18"/>
          <w:szCs w:val="18"/>
          <w:lang w:val="en-GB"/>
        </w:rPr>
      </w:pPr>
    </w:p>
    <w:p w14:paraId="21AFBE49" w14:textId="77777777" w:rsidR="00496E30" w:rsidRPr="00794D0F" w:rsidRDefault="00496E30" w:rsidP="00CE66B7">
      <w:pPr>
        <w:pStyle w:val="NoSpacing"/>
        <w:ind w:left="1080"/>
        <w:jc w:val="thaiDistribute"/>
        <w:rPr>
          <w:rFonts w:ascii="Arial" w:hAnsi="Arial" w:cs="Arial"/>
          <w:sz w:val="18"/>
          <w:szCs w:val="18"/>
          <w:lang w:val="en-GB"/>
        </w:rPr>
      </w:pPr>
      <w:r w:rsidRPr="00794D0F">
        <w:rPr>
          <w:rFonts w:ascii="Arial" w:hAnsi="Arial" w:cs="Arial"/>
          <w:spacing w:val="-4"/>
          <w:sz w:val="18"/>
          <w:szCs w:val="18"/>
          <w:lang w:val="en-GB"/>
        </w:rPr>
        <w:t>Where the modification does not result in the derecognition of the financial liability, the carrying amount of the</w:t>
      </w:r>
      <w:r w:rsidRPr="00794D0F">
        <w:rPr>
          <w:rFonts w:ascii="Arial" w:hAnsi="Arial" w:cs="Arial"/>
          <w:sz w:val="18"/>
          <w:szCs w:val="18"/>
          <w:lang w:val="en-GB"/>
        </w:rPr>
        <w:t xml:space="preserve"> financial liability is recalculated as the present value of the renegotiated / modified contractual cash flows </w:t>
      </w:r>
      <w:r w:rsidRPr="009328CF">
        <w:rPr>
          <w:rFonts w:ascii="Arial" w:hAnsi="Arial" w:cs="Arial"/>
          <w:spacing w:val="-2"/>
          <w:sz w:val="18"/>
          <w:szCs w:val="18"/>
          <w:lang w:val="en-GB"/>
        </w:rPr>
        <w:t>discounted at its original effective interest rate. The difference is recognised in other gains/(losses) in profit</w:t>
      </w:r>
      <w:r w:rsidRPr="00794D0F">
        <w:rPr>
          <w:rFonts w:ascii="Arial" w:hAnsi="Arial" w:cs="Arial"/>
          <w:sz w:val="18"/>
          <w:szCs w:val="18"/>
          <w:lang w:val="en-GB"/>
        </w:rPr>
        <w:t xml:space="preserve"> or loss. </w:t>
      </w:r>
    </w:p>
    <w:p w14:paraId="26C82CB8" w14:textId="5E62ACA2" w:rsidR="00402D4C" w:rsidRPr="00794D0F" w:rsidRDefault="00402D4C" w:rsidP="004C32B0">
      <w:pPr>
        <w:pStyle w:val="ListParagraph"/>
        <w:spacing w:after="0" w:line="240" w:lineRule="auto"/>
        <w:ind w:left="0"/>
        <w:jc w:val="both"/>
        <w:rPr>
          <w:rFonts w:ascii="Arial" w:hAnsi="Arial" w:cs="Arial"/>
          <w:sz w:val="18"/>
          <w:szCs w:val="18"/>
        </w:rPr>
      </w:pPr>
    </w:p>
    <w:p w14:paraId="06BCC965" w14:textId="1B4729BD" w:rsidR="001C4D85" w:rsidRPr="009E69D7" w:rsidRDefault="001A2919" w:rsidP="001C4D85">
      <w:pPr>
        <w:pStyle w:val="ListParagraph"/>
        <w:spacing w:after="0" w:line="240" w:lineRule="auto"/>
        <w:ind w:left="540" w:hanging="540"/>
        <w:jc w:val="both"/>
        <w:rPr>
          <w:rFonts w:ascii="Arial" w:eastAsia="Arial Unicode MS" w:hAnsi="Arial" w:cs="Arial"/>
          <w:b/>
          <w:bCs/>
          <w:color w:val="CF4A02"/>
          <w:sz w:val="18"/>
          <w:szCs w:val="18"/>
          <w:lang w:val="en-GB"/>
        </w:rPr>
      </w:pPr>
      <w:r w:rsidRPr="001A2919">
        <w:rPr>
          <w:rFonts w:ascii="Arial" w:eastAsia="Arial Unicode MS" w:hAnsi="Arial" w:cs="Arial"/>
          <w:b/>
          <w:bCs/>
          <w:color w:val="CF4A02"/>
          <w:sz w:val="18"/>
          <w:szCs w:val="18"/>
          <w:lang w:val="en-GB"/>
        </w:rPr>
        <w:t>5</w:t>
      </w:r>
      <w:r w:rsidR="001C4D85">
        <w:rPr>
          <w:rFonts w:ascii="Arial" w:eastAsia="Arial Unicode MS" w:hAnsi="Arial" w:cs="Arial"/>
          <w:b/>
          <w:bCs/>
          <w:color w:val="CF4A02"/>
          <w:sz w:val="18"/>
          <w:szCs w:val="18"/>
          <w:lang w:val="en-GB"/>
        </w:rPr>
        <w:t>.</w:t>
      </w:r>
      <w:r w:rsidRPr="001A2919">
        <w:rPr>
          <w:rFonts w:ascii="Arial" w:eastAsia="Arial Unicode MS" w:hAnsi="Arial" w:cs="Arial"/>
          <w:b/>
          <w:bCs/>
          <w:color w:val="CF4A02"/>
          <w:sz w:val="18"/>
          <w:szCs w:val="18"/>
          <w:lang w:val="en-GB"/>
        </w:rPr>
        <w:t>15</w:t>
      </w:r>
      <w:r w:rsidR="001C4D85" w:rsidRPr="009E69D7">
        <w:rPr>
          <w:rFonts w:ascii="Arial" w:eastAsia="Arial Unicode MS" w:hAnsi="Arial" w:cs="Arial"/>
          <w:b/>
          <w:bCs/>
          <w:color w:val="CF4A02"/>
          <w:sz w:val="18"/>
          <w:szCs w:val="18"/>
          <w:lang w:val="en-GB"/>
        </w:rPr>
        <w:tab/>
        <w:t>Borrowings</w:t>
      </w:r>
    </w:p>
    <w:p w14:paraId="1386D0D5" w14:textId="77777777" w:rsidR="001C4D85" w:rsidRPr="009E69D7" w:rsidRDefault="001C4D85" w:rsidP="001C4D85">
      <w:pPr>
        <w:pStyle w:val="ListParagraph"/>
        <w:spacing w:after="0" w:line="240" w:lineRule="auto"/>
        <w:ind w:left="540"/>
        <w:jc w:val="both"/>
        <w:rPr>
          <w:rFonts w:ascii="Arial" w:eastAsia="Arial Unicode MS" w:hAnsi="Arial" w:cs="Arial"/>
          <w:sz w:val="18"/>
          <w:szCs w:val="18"/>
          <w:lang w:val="en-GB"/>
        </w:rPr>
      </w:pPr>
    </w:p>
    <w:p w14:paraId="36062424" w14:textId="77777777" w:rsidR="001C4D85" w:rsidRPr="00402D4C" w:rsidRDefault="001C4D85" w:rsidP="001C4D85">
      <w:pPr>
        <w:suppressAutoHyphens/>
        <w:ind w:left="540"/>
        <w:jc w:val="thaiDistribute"/>
        <w:rPr>
          <w:rFonts w:ascii="Arial" w:hAnsi="Arial" w:cs="Arial"/>
          <w:spacing w:val="-8"/>
          <w:sz w:val="18"/>
          <w:szCs w:val="18"/>
        </w:rPr>
      </w:pPr>
      <w:r w:rsidRPr="00402D4C">
        <w:rPr>
          <w:rFonts w:ascii="Arial" w:hAnsi="Arial" w:cs="Arial"/>
          <w:spacing w:val="-5"/>
          <w:sz w:val="18"/>
          <w:szCs w:val="18"/>
        </w:rPr>
        <w:t>Borrowings are recognised initially at the proceeds received (net of transaction costs incurred). In subsequent periods,</w:t>
      </w:r>
      <w:r w:rsidRPr="00AB56A5">
        <w:rPr>
          <w:rFonts w:ascii="Arial" w:hAnsi="Arial" w:cs="Arial"/>
          <w:sz w:val="18"/>
          <w:szCs w:val="18"/>
        </w:rPr>
        <w:t xml:space="preserve"> </w:t>
      </w:r>
      <w:r w:rsidRPr="00402D4C">
        <w:rPr>
          <w:rFonts w:ascii="Arial" w:hAnsi="Arial" w:cs="Arial"/>
          <w:spacing w:val="-8"/>
          <w:sz w:val="18"/>
          <w:szCs w:val="18"/>
        </w:rPr>
        <w:t>borrowings are stated at amortised cost using the effective yield method. Any difference between proceeds (net transaction costs) and the redemption value is recognised in the statement of comprehensive income over the period of the borrowings.</w:t>
      </w:r>
    </w:p>
    <w:p w14:paraId="24A54BBA" w14:textId="77777777" w:rsidR="001C4D85" w:rsidRPr="00402D4C" w:rsidRDefault="001C4D85" w:rsidP="001C4D85">
      <w:pPr>
        <w:suppressAutoHyphens/>
        <w:ind w:left="540"/>
        <w:jc w:val="thaiDistribute"/>
        <w:rPr>
          <w:rFonts w:ascii="Arial" w:hAnsi="Arial" w:cs="Arial"/>
          <w:spacing w:val="-8"/>
          <w:sz w:val="18"/>
          <w:szCs w:val="18"/>
        </w:rPr>
      </w:pPr>
    </w:p>
    <w:p w14:paraId="7456DF75" w14:textId="77777777" w:rsidR="001C4D85" w:rsidRPr="00AB56A5" w:rsidRDefault="001C4D85" w:rsidP="001C4D85">
      <w:pPr>
        <w:suppressAutoHyphens/>
        <w:ind w:left="540"/>
        <w:jc w:val="thaiDistribute"/>
        <w:rPr>
          <w:rFonts w:ascii="Arial" w:hAnsi="Arial" w:cs="Arial"/>
          <w:sz w:val="18"/>
          <w:szCs w:val="18"/>
        </w:rPr>
      </w:pPr>
      <w:r w:rsidRPr="00402D4C">
        <w:rPr>
          <w:rFonts w:ascii="Arial" w:hAnsi="Arial" w:cs="Arial"/>
          <w:spacing w:val="-3"/>
          <w:sz w:val="18"/>
          <w:szCs w:val="18"/>
        </w:rPr>
        <w:t>Fees paid on the establishment of loan facilities are recognised as transaction costs of the loan to the extent that it is</w:t>
      </w:r>
      <w:r w:rsidRPr="00AB56A5">
        <w:rPr>
          <w:rFonts w:ascii="Arial" w:hAnsi="Arial" w:cs="Arial"/>
          <w:sz w:val="18"/>
          <w:szCs w:val="18"/>
        </w:rPr>
        <w:t xml:space="preserve"> </w:t>
      </w:r>
      <w:r w:rsidRPr="00402D4C">
        <w:rPr>
          <w:rFonts w:ascii="Arial" w:hAnsi="Arial" w:cs="Arial"/>
          <w:spacing w:val="-5"/>
          <w:sz w:val="18"/>
          <w:szCs w:val="18"/>
        </w:rPr>
        <w:t xml:space="preserve">probable that some or </w:t>
      </w:r>
      <w:proofErr w:type="gramStart"/>
      <w:r w:rsidRPr="00402D4C">
        <w:rPr>
          <w:rFonts w:ascii="Arial" w:hAnsi="Arial" w:cs="Arial"/>
          <w:spacing w:val="-5"/>
          <w:sz w:val="18"/>
          <w:szCs w:val="18"/>
        </w:rPr>
        <w:t>all of</w:t>
      </w:r>
      <w:proofErr w:type="gramEnd"/>
      <w:r w:rsidRPr="00402D4C">
        <w:rPr>
          <w:rFonts w:ascii="Arial" w:hAnsi="Arial" w:cs="Arial"/>
          <w:spacing w:val="-5"/>
          <w:sz w:val="18"/>
          <w:szCs w:val="18"/>
        </w:rPr>
        <w:t xml:space="preserve"> the facility will be drawn down. In this case, the fee is deferred until the draw-down occurs.</w:t>
      </w:r>
      <w:r w:rsidRPr="00AB56A5">
        <w:rPr>
          <w:rFonts w:ascii="Arial" w:hAnsi="Arial" w:cs="Arial"/>
          <w:sz w:val="18"/>
          <w:szCs w:val="18"/>
        </w:rPr>
        <w:t xml:space="preserve">  </w:t>
      </w:r>
      <w:r w:rsidRPr="00D053B1">
        <w:rPr>
          <w:rFonts w:ascii="Arial" w:hAnsi="Arial" w:cs="Arial"/>
          <w:spacing w:val="-10"/>
          <w:sz w:val="18"/>
          <w:szCs w:val="18"/>
        </w:rPr>
        <w:t xml:space="preserve">To the extent that there is no evidence that it is probable that some or </w:t>
      </w:r>
      <w:proofErr w:type="gramStart"/>
      <w:r w:rsidRPr="00D053B1">
        <w:rPr>
          <w:rFonts w:ascii="Arial" w:hAnsi="Arial" w:cs="Arial"/>
          <w:spacing w:val="-10"/>
          <w:sz w:val="18"/>
          <w:szCs w:val="18"/>
        </w:rPr>
        <w:t>all of</w:t>
      </w:r>
      <w:proofErr w:type="gramEnd"/>
      <w:r w:rsidRPr="00D053B1">
        <w:rPr>
          <w:rFonts w:ascii="Arial" w:hAnsi="Arial" w:cs="Arial"/>
          <w:spacing w:val="-10"/>
          <w:sz w:val="18"/>
          <w:szCs w:val="18"/>
        </w:rPr>
        <w:t xml:space="preserve"> the facility will be drawn down, the fee is capitalised</w:t>
      </w:r>
      <w:r w:rsidRPr="00402D4C">
        <w:rPr>
          <w:rFonts w:ascii="Arial" w:hAnsi="Arial" w:cs="Arial"/>
          <w:spacing w:val="-2"/>
          <w:sz w:val="18"/>
          <w:szCs w:val="18"/>
        </w:rPr>
        <w:t xml:space="preserve"> as a pre-payment for liquidity services and amortised over the period of the facility to which it relates.</w:t>
      </w:r>
    </w:p>
    <w:p w14:paraId="43C770E2" w14:textId="77777777" w:rsidR="001C4D85" w:rsidRPr="00AB56A5" w:rsidRDefault="001C4D85" w:rsidP="001C4D85">
      <w:pPr>
        <w:suppressAutoHyphens/>
        <w:ind w:left="540"/>
        <w:jc w:val="thaiDistribute"/>
        <w:rPr>
          <w:rFonts w:ascii="Arial" w:hAnsi="Arial" w:cs="Arial"/>
          <w:sz w:val="18"/>
          <w:szCs w:val="18"/>
        </w:rPr>
      </w:pPr>
    </w:p>
    <w:p w14:paraId="55425ECC" w14:textId="66ECAD45" w:rsidR="001C4D85" w:rsidRPr="003B0F35" w:rsidRDefault="001C4D85" w:rsidP="001C4D85">
      <w:pPr>
        <w:suppressAutoHyphens/>
        <w:ind w:left="540"/>
        <w:jc w:val="thaiDistribute"/>
        <w:rPr>
          <w:rFonts w:ascii="Arial" w:hAnsi="Arial" w:cs="Arial"/>
          <w:spacing w:val="-8"/>
          <w:sz w:val="18"/>
          <w:szCs w:val="18"/>
        </w:rPr>
      </w:pPr>
      <w:r w:rsidRPr="003B0F35">
        <w:rPr>
          <w:rFonts w:ascii="Arial" w:hAnsi="Arial" w:cs="Arial"/>
          <w:spacing w:val="-8"/>
          <w:sz w:val="18"/>
          <w:szCs w:val="18"/>
        </w:rPr>
        <w:t xml:space="preserve">Borrowings are classified as current liabilities unless the Group has an unconditional right to defer settlement of the liability for at least </w:t>
      </w:r>
      <w:r w:rsidR="001A2919" w:rsidRPr="001A2919">
        <w:rPr>
          <w:rFonts w:ascii="Arial" w:hAnsi="Arial" w:cs="Arial"/>
          <w:spacing w:val="-8"/>
          <w:sz w:val="18"/>
          <w:szCs w:val="18"/>
          <w:lang w:val="en-GB"/>
        </w:rPr>
        <w:t>12</w:t>
      </w:r>
      <w:r w:rsidRPr="003B0F35">
        <w:rPr>
          <w:rFonts w:ascii="Arial" w:hAnsi="Arial" w:cs="Arial"/>
          <w:spacing w:val="-8"/>
          <w:sz w:val="18"/>
          <w:szCs w:val="18"/>
        </w:rPr>
        <w:t xml:space="preserve"> months after the end of reporting date.</w:t>
      </w:r>
    </w:p>
    <w:p w14:paraId="615B5BCA" w14:textId="0A85B293" w:rsidR="001C4D85" w:rsidRDefault="00AD1752" w:rsidP="00383BA8">
      <w:pPr>
        <w:pStyle w:val="ListParagraph"/>
        <w:spacing w:after="0" w:line="240" w:lineRule="auto"/>
        <w:ind w:left="54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14:paraId="339B7EBE" w14:textId="1C12921C" w:rsidR="00383BA8" w:rsidRPr="00794D0F" w:rsidRDefault="001A2919" w:rsidP="00383BA8">
      <w:pPr>
        <w:pStyle w:val="ListParagraph"/>
        <w:spacing w:after="0" w:line="240" w:lineRule="auto"/>
        <w:ind w:left="540" w:hanging="540"/>
        <w:jc w:val="both"/>
        <w:rPr>
          <w:rFonts w:ascii="Arial" w:eastAsia="Arial Unicode MS" w:hAnsi="Arial" w:cs="Arial"/>
          <w:b/>
          <w:bCs/>
          <w:color w:val="CF4A02"/>
          <w:sz w:val="18"/>
          <w:szCs w:val="18"/>
          <w:lang w:val="en-GB"/>
        </w:rPr>
      </w:pPr>
      <w:r w:rsidRPr="001A2919">
        <w:rPr>
          <w:rFonts w:ascii="Arial" w:eastAsia="Arial Unicode MS" w:hAnsi="Arial" w:cs="Arial"/>
          <w:b/>
          <w:bCs/>
          <w:color w:val="CF4A02"/>
          <w:sz w:val="18"/>
          <w:szCs w:val="18"/>
          <w:lang w:val="en-GB"/>
        </w:rPr>
        <w:t>5</w:t>
      </w:r>
      <w:r w:rsidR="00383BA8" w:rsidRPr="00794D0F">
        <w:rPr>
          <w:rFonts w:ascii="Arial" w:eastAsia="Arial Unicode MS" w:hAnsi="Arial" w:cs="Arial"/>
          <w:b/>
          <w:bCs/>
          <w:color w:val="CF4A02"/>
          <w:sz w:val="18"/>
          <w:szCs w:val="18"/>
          <w:lang w:val="en-GB"/>
        </w:rPr>
        <w:t>.</w:t>
      </w:r>
      <w:r w:rsidRPr="001A2919">
        <w:rPr>
          <w:rFonts w:ascii="Arial" w:eastAsia="Arial Unicode MS" w:hAnsi="Arial" w:cs="Arial"/>
          <w:b/>
          <w:bCs/>
          <w:color w:val="CF4A02"/>
          <w:sz w:val="18"/>
          <w:szCs w:val="18"/>
          <w:lang w:val="en-GB"/>
        </w:rPr>
        <w:t>16</w:t>
      </w:r>
      <w:r w:rsidR="00383BA8" w:rsidRPr="00794D0F">
        <w:rPr>
          <w:rFonts w:ascii="Arial" w:eastAsia="Arial Unicode MS" w:hAnsi="Arial" w:cs="Arial"/>
          <w:b/>
          <w:bCs/>
          <w:color w:val="CF4A02"/>
          <w:sz w:val="18"/>
          <w:szCs w:val="18"/>
          <w:lang w:val="en-GB"/>
        </w:rPr>
        <w:tab/>
        <w:t>Borrowing costs</w:t>
      </w:r>
    </w:p>
    <w:p w14:paraId="6F5A0AD9" w14:textId="77777777" w:rsidR="00383BA8" w:rsidRPr="00794D0F" w:rsidRDefault="00383BA8" w:rsidP="00383BA8">
      <w:pPr>
        <w:pStyle w:val="ListParagraph"/>
        <w:spacing w:after="0" w:line="240" w:lineRule="auto"/>
        <w:ind w:left="540"/>
        <w:jc w:val="both"/>
        <w:rPr>
          <w:rFonts w:ascii="Arial" w:eastAsia="Arial Unicode MS" w:hAnsi="Arial" w:cs="Arial"/>
          <w:sz w:val="18"/>
          <w:szCs w:val="18"/>
          <w:lang w:val="en-GB"/>
        </w:rPr>
      </w:pPr>
    </w:p>
    <w:p w14:paraId="6C5F2023" w14:textId="46205E36" w:rsidR="00383BA8" w:rsidRPr="00794D0F" w:rsidRDefault="00383BA8" w:rsidP="00383BA8">
      <w:pPr>
        <w:pStyle w:val="ListParagraph"/>
        <w:spacing w:after="0" w:line="240" w:lineRule="auto"/>
        <w:ind w:left="540"/>
        <w:jc w:val="both"/>
        <w:rPr>
          <w:rFonts w:ascii="Arial" w:eastAsia="Arial Unicode MS" w:hAnsi="Arial" w:cs="Arial"/>
          <w:sz w:val="18"/>
          <w:szCs w:val="18"/>
          <w:lang w:val="en-GB"/>
        </w:rPr>
      </w:pPr>
      <w:r w:rsidRPr="00794D0F">
        <w:rPr>
          <w:rFonts w:ascii="Arial" w:eastAsia="Arial Unicode MS" w:hAnsi="Arial" w:cs="Arial"/>
          <w:spacing w:val="-2"/>
          <w:sz w:val="18"/>
          <w:szCs w:val="18"/>
          <w:lang w:val="en-GB"/>
        </w:rPr>
        <w:t>General and specific borrowing costs directly attributable to the acquisition, construction or production of qualifying</w:t>
      </w:r>
      <w:r w:rsidRPr="00794D0F">
        <w:rPr>
          <w:rFonts w:ascii="Arial" w:eastAsia="Arial Unicode MS" w:hAnsi="Arial" w:cs="Arial"/>
          <w:sz w:val="18"/>
          <w:szCs w:val="18"/>
          <w:lang w:val="en-GB"/>
        </w:rPr>
        <w:t xml:space="preserve"> </w:t>
      </w:r>
      <w:r w:rsidRPr="00794D0F">
        <w:rPr>
          <w:rFonts w:ascii="Arial" w:eastAsia="Arial Unicode MS" w:hAnsi="Arial" w:cs="Arial"/>
          <w:spacing w:val="-2"/>
          <w:sz w:val="18"/>
          <w:szCs w:val="18"/>
          <w:lang w:val="en-GB"/>
        </w:rPr>
        <w:t xml:space="preserve">assets are added to the cost of those assets less investment income earned from those specific borrowings. </w:t>
      </w:r>
      <w:r w:rsidR="00AD1752">
        <w:rPr>
          <w:rFonts w:ascii="Arial" w:eastAsia="Arial Unicode MS" w:hAnsi="Arial" w:cs="Arial"/>
          <w:spacing w:val="-2"/>
          <w:sz w:val="18"/>
          <w:szCs w:val="18"/>
          <w:lang w:val="en-GB"/>
        </w:rPr>
        <w:br/>
      </w:r>
      <w:r w:rsidRPr="00794D0F">
        <w:rPr>
          <w:rFonts w:ascii="Arial" w:eastAsia="Arial Unicode MS" w:hAnsi="Arial" w:cs="Arial"/>
          <w:spacing w:val="-2"/>
          <w:sz w:val="18"/>
          <w:szCs w:val="18"/>
          <w:lang w:val="en-GB"/>
        </w:rPr>
        <w:t>The</w:t>
      </w:r>
      <w:r w:rsidRPr="00794D0F">
        <w:rPr>
          <w:rFonts w:ascii="Arial" w:eastAsia="Arial Unicode MS" w:hAnsi="Arial" w:cs="Arial"/>
          <w:sz w:val="18"/>
          <w:szCs w:val="18"/>
          <w:lang w:val="en-GB"/>
        </w:rPr>
        <w:t xml:space="preserve"> </w:t>
      </w:r>
      <w:r w:rsidRPr="00794D0F">
        <w:rPr>
          <w:rFonts w:ascii="Arial" w:eastAsia="Arial Unicode MS" w:hAnsi="Arial" w:cs="Arial"/>
          <w:spacing w:val="-5"/>
          <w:sz w:val="18"/>
          <w:szCs w:val="18"/>
          <w:lang w:val="en-GB"/>
        </w:rPr>
        <w:t>capitalisation of borrowing costs is ceased when substantially all the activities necessary to prepare the qualifying asset</w:t>
      </w:r>
      <w:r w:rsidRPr="00794D0F">
        <w:rPr>
          <w:rFonts w:ascii="Arial" w:eastAsia="Arial Unicode MS" w:hAnsi="Arial" w:cs="Arial"/>
          <w:spacing w:val="-2"/>
          <w:sz w:val="18"/>
          <w:szCs w:val="18"/>
          <w:lang w:val="en-GB"/>
        </w:rPr>
        <w:t xml:space="preserve"> for its intended use or sale are complete.</w:t>
      </w:r>
      <w:r w:rsidRPr="00794D0F">
        <w:rPr>
          <w:rFonts w:ascii="Arial" w:eastAsia="Arial Unicode MS" w:hAnsi="Arial" w:cs="Arial"/>
          <w:sz w:val="18"/>
          <w:szCs w:val="18"/>
          <w:lang w:val="en-GB"/>
        </w:rPr>
        <w:t xml:space="preserve">  </w:t>
      </w:r>
    </w:p>
    <w:p w14:paraId="1860E1EB" w14:textId="77777777" w:rsidR="00383BA8" w:rsidRPr="00794D0F" w:rsidRDefault="00383BA8" w:rsidP="00383BA8">
      <w:pPr>
        <w:pStyle w:val="ListParagraph"/>
        <w:spacing w:after="0" w:line="240" w:lineRule="auto"/>
        <w:ind w:left="540"/>
        <w:jc w:val="both"/>
        <w:rPr>
          <w:rFonts w:ascii="Arial" w:eastAsia="Arial Unicode MS" w:hAnsi="Arial" w:cs="Arial"/>
          <w:sz w:val="18"/>
          <w:szCs w:val="18"/>
          <w:lang w:val="en-GB"/>
        </w:rPr>
      </w:pPr>
    </w:p>
    <w:p w14:paraId="301D2031" w14:textId="5289FA8B" w:rsidR="00383BA8" w:rsidRPr="00794D0F" w:rsidRDefault="00383BA8" w:rsidP="00EE2FCA">
      <w:pPr>
        <w:ind w:left="540"/>
        <w:jc w:val="both"/>
        <w:rPr>
          <w:rFonts w:ascii="Arial" w:eastAsia="Arial Unicode MS" w:hAnsi="Arial" w:cs="Arial"/>
          <w:sz w:val="18"/>
          <w:szCs w:val="18"/>
          <w:lang w:val="en-GB"/>
        </w:rPr>
      </w:pPr>
      <w:r w:rsidRPr="00794D0F">
        <w:rPr>
          <w:rFonts w:ascii="Arial" w:hAnsi="Arial" w:cs="Arial"/>
          <w:spacing w:val="-4"/>
          <w:sz w:val="18"/>
          <w:szCs w:val="18"/>
        </w:rPr>
        <w:t xml:space="preserve">Investment income earned on the temporary investment of specific borrowings pending their expenditure on qualifying </w:t>
      </w:r>
      <w:r w:rsidRPr="00794D0F">
        <w:rPr>
          <w:rFonts w:ascii="Arial" w:hAnsi="Arial" w:cs="Arial"/>
          <w:spacing w:val="-6"/>
          <w:sz w:val="18"/>
          <w:szCs w:val="18"/>
        </w:rPr>
        <w:t>assets is deducted from the borrowing costs eligible for capitalisation.</w:t>
      </w:r>
      <w:r w:rsidR="00EE2FCA" w:rsidRPr="00794D0F">
        <w:rPr>
          <w:rFonts w:ascii="Arial" w:hAnsi="Arial" w:cs="Arial"/>
          <w:spacing w:val="-6"/>
          <w:sz w:val="18"/>
          <w:szCs w:val="18"/>
        </w:rPr>
        <w:t xml:space="preserve">  </w:t>
      </w:r>
      <w:r w:rsidRPr="00794D0F">
        <w:rPr>
          <w:rFonts w:ascii="Arial" w:eastAsia="Arial Unicode MS" w:hAnsi="Arial" w:cs="Arial"/>
          <w:spacing w:val="-6"/>
          <w:sz w:val="18"/>
          <w:szCs w:val="18"/>
          <w:lang w:val="en-GB"/>
        </w:rPr>
        <w:t>Other borrowing costs are expensed in the period</w:t>
      </w:r>
      <w:r w:rsidRPr="00794D0F">
        <w:rPr>
          <w:rFonts w:ascii="Arial" w:eastAsia="Arial Unicode MS" w:hAnsi="Arial" w:cs="Arial"/>
          <w:sz w:val="18"/>
          <w:szCs w:val="18"/>
          <w:lang w:val="en-GB"/>
        </w:rPr>
        <w:t xml:space="preserve"> </w:t>
      </w:r>
      <w:r w:rsidRPr="00794D0F">
        <w:rPr>
          <w:rFonts w:ascii="Arial" w:eastAsia="Arial Unicode MS" w:hAnsi="Arial" w:cs="Arial"/>
          <w:spacing w:val="-2"/>
          <w:sz w:val="18"/>
          <w:szCs w:val="18"/>
          <w:lang w:val="en-GB"/>
        </w:rPr>
        <w:t xml:space="preserve">in which they are incurred. </w:t>
      </w:r>
    </w:p>
    <w:p w14:paraId="6868D084" w14:textId="77777777" w:rsidR="00383BA8" w:rsidRPr="00794D0F" w:rsidRDefault="00383BA8" w:rsidP="00383BA8">
      <w:pPr>
        <w:pStyle w:val="ListParagraph"/>
        <w:spacing w:after="0" w:line="240" w:lineRule="auto"/>
        <w:ind w:left="540"/>
        <w:jc w:val="both"/>
        <w:rPr>
          <w:rFonts w:ascii="Arial" w:eastAsia="Arial Unicode MS" w:hAnsi="Arial" w:cs="Arial"/>
          <w:sz w:val="18"/>
          <w:szCs w:val="18"/>
          <w:lang w:val="en-GB"/>
        </w:rPr>
      </w:pPr>
    </w:p>
    <w:p w14:paraId="18143431" w14:textId="286FBAEC" w:rsidR="00402D4C" w:rsidRPr="00794D0F" w:rsidRDefault="00383BA8" w:rsidP="00383BA8">
      <w:pPr>
        <w:ind w:left="540"/>
        <w:jc w:val="both"/>
        <w:rPr>
          <w:rFonts w:ascii="Arial" w:hAnsi="Arial" w:cs="Arial"/>
          <w:sz w:val="18"/>
          <w:szCs w:val="18"/>
        </w:rPr>
      </w:pPr>
      <w:r w:rsidRPr="00794D0F">
        <w:rPr>
          <w:rFonts w:ascii="Arial" w:hAnsi="Arial" w:cs="Arial"/>
          <w:spacing w:val="-5"/>
          <w:sz w:val="18"/>
          <w:szCs w:val="18"/>
        </w:rPr>
        <w:t>The capitalisation rate used to determine the amount of borrowing cost to be capitalised is a weighted average interest</w:t>
      </w:r>
      <w:r w:rsidRPr="00794D0F">
        <w:rPr>
          <w:rFonts w:ascii="Arial" w:hAnsi="Arial" w:cs="Arial"/>
          <w:spacing w:val="-4"/>
          <w:sz w:val="18"/>
          <w:szCs w:val="18"/>
        </w:rPr>
        <w:t xml:space="preserve"> </w:t>
      </w:r>
      <w:r w:rsidRPr="00794D0F">
        <w:rPr>
          <w:rFonts w:ascii="Arial" w:hAnsi="Arial" w:cs="Arial"/>
          <w:spacing w:val="-5"/>
          <w:sz w:val="18"/>
          <w:szCs w:val="18"/>
        </w:rPr>
        <w:t>rate applicable to the outstanding borrowings during the year. Where funds are borrowed specifically for the acquisition,</w:t>
      </w:r>
      <w:r w:rsidRPr="00794D0F">
        <w:rPr>
          <w:rFonts w:ascii="Arial" w:hAnsi="Arial" w:cs="Arial"/>
          <w:sz w:val="18"/>
          <w:szCs w:val="18"/>
        </w:rPr>
        <w:t xml:space="preserve"> </w:t>
      </w:r>
      <w:r w:rsidRPr="00794D0F">
        <w:rPr>
          <w:rFonts w:ascii="Arial" w:hAnsi="Arial" w:cs="Arial"/>
          <w:spacing w:val="-5"/>
          <w:sz w:val="18"/>
          <w:szCs w:val="18"/>
        </w:rPr>
        <w:t>construction or production of assets, the amount of borrowing costs eligible for capitalisation on the asset is determined</w:t>
      </w:r>
      <w:r w:rsidRPr="00794D0F">
        <w:rPr>
          <w:rFonts w:ascii="Arial" w:hAnsi="Arial" w:cs="Arial"/>
          <w:sz w:val="18"/>
          <w:szCs w:val="18"/>
        </w:rPr>
        <w:t xml:space="preserve"> </w:t>
      </w:r>
      <w:r w:rsidRPr="00794D0F">
        <w:rPr>
          <w:rFonts w:ascii="Arial" w:hAnsi="Arial" w:cs="Arial"/>
          <w:spacing w:val="-4"/>
          <w:sz w:val="18"/>
          <w:szCs w:val="18"/>
        </w:rPr>
        <w:t>at the actual borrowing cost incurred on the borrowing during the period less any investment income on the temporary</w:t>
      </w:r>
      <w:r w:rsidRPr="00794D0F">
        <w:rPr>
          <w:rFonts w:ascii="Arial" w:hAnsi="Arial" w:cs="Arial"/>
          <w:sz w:val="18"/>
          <w:szCs w:val="18"/>
        </w:rPr>
        <w:t xml:space="preserve"> investments of those borrowings.</w:t>
      </w:r>
    </w:p>
    <w:p w14:paraId="4B80D4C7" w14:textId="5F54A107" w:rsidR="00383BA8" w:rsidRPr="00794D0F" w:rsidRDefault="00383BA8" w:rsidP="00383BA8">
      <w:pPr>
        <w:ind w:left="540"/>
        <w:jc w:val="both"/>
        <w:rPr>
          <w:rFonts w:ascii="Arial" w:hAnsi="Arial" w:cs="Arial"/>
          <w:sz w:val="18"/>
          <w:szCs w:val="18"/>
        </w:rPr>
      </w:pPr>
    </w:p>
    <w:p w14:paraId="69510911" w14:textId="1D4E5C83" w:rsidR="00383BA8" w:rsidRPr="00794D0F" w:rsidRDefault="001A2919" w:rsidP="00383BA8">
      <w:pPr>
        <w:pStyle w:val="ListParagraph"/>
        <w:spacing w:after="0" w:line="240" w:lineRule="auto"/>
        <w:ind w:left="540" w:hanging="540"/>
        <w:jc w:val="both"/>
        <w:rPr>
          <w:rFonts w:ascii="Arial" w:eastAsia="Arial Unicode MS" w:hAnsi="Arial" w:cs="Arial"/>
          <w:b/>
          <w:bCs/>
          <w:color w:val="CF4A02"/>
          <w:sz w:val="18"/>
          <w:szCs w:val="18"/>
        </w:rPr>
      </w:pPr>
      <w:r w:rsidRPr="001A2919">
        <w:rPr>
          <w:rFonts w:ascii="Arial" w:eastAsia="Arial Unicode MS" w:hAnsi="Arial" w:cs="Arial"/>
          <w:b/>
          <w:bCs/>
          <w:color w:val="CF4A02"/>
          <w:sz w:val="18"/>
          <w:szCs w:val="18"/>
          <w:lang w:val="en-GB"/>
        </w:rPr>
        <w:t>5</w:t>
      </w:r>
      <w:r w:rsidR="00383BA8" w:rsidRPr="00794D0F">
        <w:rPr>
          <w:rFonts w:ascii="Arial" w:eastAsia="Arial Unicode MS" w:hAnsi="Arial" w:cs="Arial"/>
          <w:b/>
          <w:bCs/>
          <w:color w:val="CF4A02"/>
          <w:sz w:val="18"/>
          <w:szCs w:val="18"/>
        </w:rPr>
        <w:t>.</w:t>
      </w:r>
      <w:r w:rsidRPr="001A2919">
        <w:rPr>
          <w:rFonts w:ascii="Arial" w:eastAsia="Arial Unicode MS" w:hAnsi="Arial" w:cs="Arial"/>
          <w:b/>
          <w:bCs/>
          <w:color w:val="CF4A02"/>
          <w:sz w:val="18"/>
          <w:szCs w:val="18"/>
          <w:lang w:val="en-GB"/>
        </w:rPr>
        <w:t>17</w:t>
      </w:r>
      <w:r w:rsidR="00383BA8" w:rsidRPr="00794D0F">
        <w:rPr>
          <w:rFonts w:ascii="Arial" w:eastAsia="Arial Unicode MS" w:hAnsi="Arial" w:cs="Arial"/>
          <w:b/>
          <w:bCs/>
          <w:color w:val="CF4A02"/>
          <w:sz w:val="18"/>
          <w:szCs w:val="18"/>
        </w:rPr>
        <w:tab/>
        <w:t>Current and deferred income taxes</w:t>
      </w:r>
    </w:p>
    <w:p w14:paraId="64D5BBF2" w14:textId="77777777" w:rsidR="00383BA8" w:rsidRPr="00794D0F" w:rsidRDefault="00383BA8" w:rsidP="00383BA8">
      <w:pPr>
        <w:pStyle w:val="ListParagraph"/>
        <w:spacing w:after="0" w:line="240" w:lineRule="auto"/>
        <w:ind w:left="540"/>
        <w:jc w:val="both"/>
        <w:rPr>
          <w:rFonts w:ascii="Arial" w:eastAsia="Arial Unicode MS" w:hAnsi="Arial" w:cs="Arial"/>
          <w:sz w:val="18"/>
          <w:szCs w:val="18"/>
        </w:rPr>
      </w:pPr>
    </w:p>
    <w:p w14:paraId="76982CE5" w14:textId="77777777" w:rsidR="00383BA8" w:rsidRPr="00794D0F" w:rsidRDefault="00383BA8" w:rsidP="00383BA8">
      <w:pPr>
        <w:pStyle w:val="ListParagraph"/>
        <w:spacing w:after="0" w:line="240" w:lineRule="auto"/>
        <w:ind w:left="540"/>
        <w:jc w:val="both"/>
        <w:rPr>
          <w:rFonts w:ascii="Arial" w:eastAsia="Arial Unicode MS" w:hAnsi="Arial" w:cs="Arial"/>
          <w:spacing w:val="-4"/>
          <w:sz w:val="18"/>
          <w:szCs w:val="18"/>
        </w:rPr>
      </w:pPr>
      <w:r w:rsidRPr="00794D0F">
        <w:rPr>
          <w:rFonts w:ascii="Arial" w:eastAsia="Arial Unicode MS" w:hAnsi="Arial" w:cs="Arial"/>
          <w:spacing w:val="-7"/>
          <w:sz w:val="18"/>
          <w:szCs w:val="18"/>
        </w:rPr>
        <w:t>The tax expense for the period comprises current and deferred tax. Tax is recognised in profit or loss, except to the extent</w:t>
      </w:r>
      <w:r w:rsidRPr="00794D0F">
        <w:rPr>
          <w:rFonts w:ascii="Arial" w:eastAsia="Arial Unicode MS" w:hAnsi="Arial" w:cs="Arial"/>
          <w:spacing w:val="-4"/>
          <w:sz w:val="18"/>
          <w:szCs w:val="18"/>
        </w:rPr>
        <w:t xml:space="preserve"> that it relates to items recognised in other comprehensive income or directly in equity. </w:t>
      </w:r>
    </w:p>
    <w:p w14:paraId="46FF424E" w14:textId="77777777" w:rsidR="00383BA8" w:rsidRPr="00794D0F" w:rsidRDefault="00383BA8" w:rsidP="00383BA8">
      <w:pPr>
        <w:pStyle w:val="ListParagraph"/>
        <w:spacing w:after="0" w:line="240" w:lineRule="auto"/>
        <w:ind w:left="540"/>
        <w:jc w:val="both"/>
        <w:rPr>
          <w:rFonts w:ascii="Arial" w:eastAsia="Arial Unicode MS" w:hAnsi="Arial" w:cs="Arial"/>
          <w:sz w:val="18"/>
          <w:szCs w:val="18"/>
        </w:rPr>
      </w:pPr>
    </w:p>
    <w:p w14:paraId="499F8094" w14:textId="77777777" w:rsidR="00383BA8" w:rsidRPr="00794D0F" w:rsidRDefault="00383BA8" w:rsidP="00383BA8">
      <w:pPr>
        <w:pStyle w:val="ListParagraph"/>
        <w:spacing w:after="0" w:line="240" w:lineRule="auto"/>
        <w:ind w:left="540"/>
        <w:jc w:val="both"/>
        <w:rPr>
          <w:rFonts w:ascii="Arial" w:eastAsia="Arial Unicode MS" w:hAnsi="Arial" w:cs="Arial"/>
          <w:color w:val="CF4A02"/>
          <w:sz w:val="18"/>
          <w:szCs w:val="18"/>
        </w:rPr>
      </w:pPr>
      <w:r w:rsidRPr="00794D0F">
        <w:rPr>
          <w:rFonts w:ascii="Arial" w:eastAsia="Arial Unicode MS" w:hAnsi="Arial" w:cs="Arial"/>
          <w:color w:val="CF4A02"/>
          <w:sz w:val="18"/>
          <w:szCs w:val="18"/>
        </w:rPr>
        <w:t>Current tax</w:t>
      </w:r>
    </w:p>
    <w:p w14:paraId="07148A3B" w14:textId="77777777" w:rsidR="00383BA8" w:rsidRPr="00794D0F" w:rsidRDefault="00383BA8" w:rsidP="00383BA8">
      <w:pPr>
        <w:pStyle w:val="ListParagraph"/>
        <w:spacing w:after="0" w:line="240" w:lineRule="auto"/>
        <w:ind w:left="540"/>
        <w:jc w:val="both"/>
        <w:rPr>
          <w:rFonts w:ascii="Arial" w:eastAsia="Arial Unicode MS" w:hAnsi="Arial" w:cs="Arial"/>
          <w:sz w:val="18"/>
          <w:szCs w:val="18"/>
        </w:rPr>
      </w:pPr>
    </w:p>
    <w:p w14:paraId="3A07B274" w14:textId="77777777" w:rsidR="00383BA8" w:rsidRPr="00794D0F" w:rsidRDefault="00383BA8" w:rsidP="00383BA8">
      <w:pPr>
        <w:ind w:left="540"/>
        <w:jc w:val="both"/>
        <w:rPr>
          <w:rFonts w:ascii="Arial" w:eastAsia="Arial Unicode MS" w:hAnsi="Arial" w:cs="Arial"/>
          <w:sz w:val="18"/>
          <w:szCs w:val="18"/>
        </w:rPr>
      </w:pPr>
      <w:r w:rsidRPr="00794D0F">
        <w:rPr>
          <w:rFonts w:ascii="Arial" w:eastAsia="Arial Unicode MS" w:hAnsi="Arial" w:cs="Arial"/>
          <w:sz w:val="18"/>
          <w:szCs w:val="18"/>
        </w:rPr>
        <w:t xml:space="preserve">The current income tax is calculated </w:t>
      </w:r>
      <w:proofErr w:type="gramStart"/>
      <w:r w:rsidRPr="00794D0F">
        <w:rPr>
          <w:rFonts w:ascii="Arial" w:eastAsia="Arial Unicode MS" w:hAnsi="Arial" w:cs="Arial"/>
          <w:sz w:val="18"/>
          <w:szCs w:val="18"/>
        </w:rPr>
        <w:t>on the basis of</w:t>
      </w:r>
      <w:proofErr w:type="gramEnd"/>
      <w:r w:rsidRPr="00794D0F">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w:t>
      </w:r>
      <w:r w:rsidRPr="00794D0F">
        <w:rPr>
          <w:rFonts w:ascii="Arial" w:eastAsia="Arial Unicode MS" w:hAnsi="Arial" w:cs="Arial"/>
          <w:spacing w:val="-3"/>
          <w:sz w:val="18"/>
          <w:szCs w:val="18"/>
        </w:rPr>
        <w:t xml:space="preserve">in which applicable tax regulation is subject to interpretation. It establishes provisions where appropriate </w:t>
      </w:r>
      <w:proofErr w:type="gramStart"/>
      <w:r w:rsidRPr="00794D0F">
        <w:rPr>
          <w:rFonts w:ascii="Arial" w:eastAsia="Arial Unicode MS" w:hAnsi="Arial" w:cs="Arial"/>
          <w:spacing w:val="-3"/>
          <w:sz w:val="18"/>
          <w:szCs w:val="18"/>
        </w:rPr>
        <w:t>on the basis</w:t>
      </w:r>
      <w:r w:rsidRPr="00794D0F">
        <w:rPr>
          <w:rFonts w:ascii="Arial" w:eastAsia="Arial Unicode MS" w:hAnsi="Arial" w:cs="Arial"/>
          <w:sz w:val="18"/>
          <w:szCs w:val="18"/>
        </w:rPr>
        <w:t xml:space="preserve"> of</w:t>
      </w:r>
      <w:proofErr w:type="gramEnd"/>
      <w:r w:rsidRPr="00794D0F">
        <w:rPr>
          <w:rFonts w:ascii="Arial" w:eastAsia="Arial Unicode MS" w:hAnsi="Arial" w:cs="Arial"/>
          <w:sz w:val="18"/>
          <w:szCs w:val="18"/>
        </w:rPr>
        <w:t xml:space="preserve"> amounts expected to be paid to the tax authorities. </w:t>
      </w:r>
    </w:p>
    <w:p w14:paraId="5455EEBF" w14:textId="77777777" w:rsidR="00383BA8" w:rsidRPr="00794D0F" w:rsidRDefault="00383BA8" w:rsidP="00383BA8">
      <w:pPr>
        <w:pStyle w:val="ListParagraph"/>
        <w:spacing w:after="0" w:line="240" w:lineRule="auto"/>
        <w:ind w:left="540"/>
        <w:jc w:val="both"/>
        <w:rPr>
          <w:rFonts w:ascii="Arial" w:eastAsia="Arial Unicode MS" w:hAnsi="Arial" w:cs="Arial"/>
          <w:sz w:val="18"/>
          <w:szCs w:val="18"/>
        </w:rPr>
      </w:pPr>
    </w:p>
    <w:p w14:paraId="7FB4F0B9" w14:textId="77777777" w:rsidR="00383BA8" w:rsidRPr="00794D0F" w:rsidRDefault="00383BA8" w:rsidP="00383BA8">
      <w:pPr>
        <w:pStyle w:val="ListParagraph"/>
        <w:spacing w:after="0" w:line="240" w:lineRule="auto"/>
        <w:ind w:left="540"/>
        <w:jc w:val="both"/>
        <w:rPr>
          <w:rFonts w:ascii="Arial" w:eastAsia="Arial Unicode MS" w:hAnsi="Arial" w:cs="Arial"/>
          <w:color w:val="CF4A02"/>
          <w:sz w:val="18"/>
          <w:szCs w:val="18"/>
        </w:rPr>
      </w:pPr>
      <w:r w:rsidRPr="00794D0F">
        <w:rPr>
          <w:rFonts w:ascii="Arial" w:eastAsia="Arial Unicode MS" w:hAnsi="Arial" w:cs="Arial"/>
          <w:color w:val="CF4A02"/>
          <w:sz w:val="18"/>
          <w:szCs w:val="18"/>
        </w:rPr>
        <w:t>Deferred income tax</w:t>
      </w:r>
    </w:p>
    <w:p w14:paraId="5B83D327" w14:textId="77777777" w:rsidR="00383BA8" w:rsidRPr="00794D0F" w:rsidRDefault="00383BA8" w:rsidP="00383BA8">
      <w:pPr>
        <w:pStyle w:val="ListParagraph"/>
        <w:spacing w:after="0" w:line="240" w:lineRule="auto"/>
        <w:ind w:left="540"/>
        <w:jc w:val="both"/>
        <w:rPr>
          <w:rFonts w:ascii="Arial" w:eastAsia="Arial Unicode MS" w:hAnsi="Arial" w:cs="Arial"/>
          <w:sz w:val="18"/>
          <w:szCs w:val="18"/>
        </w:rPr>
      </w:pPr>
    </w:p>
    <w:p w14:paraId="6B487960" w14:textId="77777777" w:rsidR="00383BA8" w:rsidRPr="00794D0F" w:rsidRDefault="00383BA8" w:rsidP="00383BA8">
      <w:pPr>
        <w:pStyle w:val="ListParagraph"/>
        <w:spacing w:after="0" w:line="240" w:lineRule="auto"/>
        <w:ind w:left="540"/>
        <w:jc w:val="both"/>
        <w:rPr>
          <w:rFonts w:ascii="Arial" w:eastAsia="Arial Unicode MS" w:hAnsi="Arial" w:cs="Arial"/>
          <w:sz w:val="18"/>
          <w:szCs w:val="18"/>
        </w:rPr>
      </w:pPr>
      <w:r w:rsidRPr="00794D0F">
        <w:rPr>
          <w:rFonts w:ascii="Arial" w:eastAsia="Arial Unicode MS" w:hAnsi="Arial" w:cs="Arial"/>
          <w:spacing w:val="-3"/>
          <w:sz w:val="18"/>
          <w:szCs w:val="18"/>
        </w:rPr>
        <w:t>Deferred income tax is recognised on temporary differences arising from differences between the tax base of assets</w:t>
      </w:r>
      <w:r w:rsidRPr="00794D0F">
        <w:rPr>
          <w:rFonts w:ascii="Arial" w:eastAsia="Arial Unicode MS" w:hAnsi="Arial" w:cs="Arial"/>
          <w:sz w:val="18"/>
          <w:szCs w:val="18"/>
        </w:rPr>
        <w:t xml:space="preserve"> </w:t>
      </w:r>
      <w:r w:rsidRPr="00794D0F">
        <w:rPr>
          <w:rFonts w:ascii="Arial" w:eastAsia="Arial Unicode MS" w:hAnsi="Arial" w:cs="Arial"/>
          <w:spacing w:val="-4"/>
          <w:sz w:val="18"/>
          <w:szCs w:val="18"/>
        </w:rPr>
        <w:t>and liabilities and their carrying amounts in the financial statements. However, deferred income tax is not recognised</w:t>
      </w:r>
      <w:r w:rsidRPr="00794D0F">
        <w:rPr>
          <w:rFonts w:ascii="Arial" w:eastAsia="Arial Unicode MS" w:hAnsi="Arial" w:cs="Arial"/>
          <w:sz w:val="18"/>
          <w:szCs w:val="18"/>
        </w:rPr>
        <w:t xml:space="preserve"> for temporary differences arise from:</w:t>
      </w:r>
    </w:p>
    <w:p w14:paraId="56653B87" w14:textId="77777777" w:rsidR="00383BA8" w:rsidRPr="00794D0F" w:rsidRDefault="00383BA8" w:rsidP="00383BA8">
      <w:pPr>
        <w:pStyle w:val="ListParagraph"/>
        <w:spacing w:after="0" w:line="240" w:lineRule="auto"/>
        <w:ind w:left="540"/>
        <w:jc w:val="both"/>
        <w:rPr>
          <w:rFonts w:ascii="Arial" w:eastAsia="Arial Unicode MS" w:hAnsi="Arial" w:cs="Arial"/>
          <w:sz w:val="18"/>
          <w:szCs w:val="18"/>
        </w:rPr>
      </w:pPr>
    </w:p>
    <w:p w14:paraId="04A99A5D" w14:textId="77777777" w:rsidR="00383BA8" w:rsidRPr="00794D0F" w:rsidRDefault="00383BA8" w:rsidP="00226D17">
      <w:pPr>
        <w:pStyle w:val="ListParagraph"/>
        <w:numPr>
          <w:ilvl w:val="0"/>
          <w:numId w:val="22"/>
        </w:numPr>
        <w:tabs>
          <w:tab w:val="left" w:pos="900"/>
        </w:tabs>
        <w:spacing w:after="0" w:line="240" w:lineRule="auto"/>
        <w:ind w:left="896" w:hanging="357"/>
        <w:jc w:val="both"/>
        <w:rPr>
          <w:rFonts w:ascii="Arial" w:eastAsia="Arial Unicode MS" w:hAnsi="Arial" w:cs="Arial"/>
          <w:sz w:val="18"/>
          <w:szCs w:val="18"/>
        </w:rPr>
      </w:pPr>
      <w:r w:rsidRPr="00794D0F">
        <w:rPr>
          <w:rFonts w:ascii="Arial" w:eastAsia="Arial Unicode MS" w:hAnsi="Arial" w:cs="Arial"/>
          <w:spacing w:val="-10"/>
          <w:sz w:val="18"/>
          <w:szCs w:val="18"/>
        </w:rPr>
        <w:t>initial recognition of an asset or liability in a transaction other than a business combination that affects neither accounting</w:t>
      </w:r>
      <w:r w:rsidRPr="00794D0F">
        <w:rPr>
          <w:rFonts w:ascii="Arial" w:eastAsia="Arial Unicode MS" w:hAnsi="Arial" w:cs="Arial"/>
          <w:sz w:val="18"/>
          <w:szCs w:val="18"/>
        </w:rPr>
        <w:t xml:space="preserve"> nor taxable profit or loss is not recognised</w:t>
      </w:r>
    </w:p>
    <w:p w14:paraId="79939FF9" w14:textId="77777777" w:rsidR="00383BA8" w:rsidRPr="00794D0F" w:rsidRDefault="00383BA8" w:rsidP="00226D17">
      <w:pPr>
        <w:pStyle w:val="ListParagraph"/>
        <w:numPr>
          <w:ilvl w:val="0"/>
          <w:numId w:val="22"/>
        </w:numPr>
        <w:tabs>
          <w:tab w:val="left" w:pos="900"/>
        </w:tabs>
        <w:spacing w:after="0" w:line="240" w:lineRule="auto"/>
        <w:ind w:left="896" w:hanging="357"/>
        <w:jc w:val="both"/>
        <w:rPr>
          <w:rFonts w:ascii="Arial" w:eastAsia="Arial Unicode MS" w:hAnsi="Arial" w:cs="Arial"/>
          <w:sz w:val="18"/>
          <w:szCs w:val="18"/>
        </w:rPr>
      </w:pPr>
      <w:r w:rsidRPr="00794D0F">
        <w:rPr>
          <w:rFonts w:ascii="Arial" w:eastAsia="Arial Unicode MS" w:hAnsi="Arial" w:cs="Arial"/>
          <w:spacing w:val="-4"/>
          <w:sz w:val="18"/>
          <w:szCs w:val="18"/>
        </w:rPr>
        <w:t xml:space="preserve">investments in subsidiaries, </w:t>
      </w:r>
      <w:proofErr w:type="gramStart"/>
      <w:r w:rsidRPr="00794D0F">
        <w:rPr>
          <w:rFonts w:ascii="Arial" w:eastAsia="Arial Unicode MS" w:hAnsi="Arial" w:cs="Arial"/>
          <w:spacing w:val="-4"/>
          <w:sz w:val="18"/>
          <w:szCs w:val="18"/>
        </w:rPr>
        <w:t>associates</w:t>
      </w:r>
      <w:proofErr w:type="gramEnd"/>
      <w:r w:rsidRPr="00794D0F">
        <w:rPr>
          <w:rFonts w:ascii="Arial" w:eastAsia="Arial Unicode MS" w:hAnsi="Arial" w:cs="Arial"/>
          <w:spacing w:val="-4"/>
          <w:sz w:val="18"/>
          <w:szCs w:val="18"/>
        </w:rPr>
        <w:t xml:space="preserve"> and joint arrangements where the timing of the reversal of the temporary</w:t>
      </w:r>
      <w:r w:rsidRPr="00794D0F">
        <w:rPr>
          <w:rFonts w:ascii="Arial" w:eastAsia="Arial Unicode MS" w:hAnsi="Arial" w:cs="Arial"/>
          <w:sz w:val="18"/>
          <w:szCs w:val="18"/>
        </w:rPr>
        <w:t xml:space="preserve"> difference is controlled by the Group and it is probable that the temporary difference will not reverse in the foreseeable future.</w:t>
      </w:r>
    </w:p>
    <w:p w14:paraId="05395BEC" w14:textId="77777777" w:rsidR="00383BA8" w:rsidRPr="00794D0F" w:rsidRDefault="00383BA8" w:rsidP="00217F01">
      <w:pPr>
        <w:ind w:left="540"/>
        <w:jc w:val="both"/>
        <w:rPr>
          <w:rFonts w:ascii="Arial" w:eastAsia="Arial Unicode MS" w:hAnsi="Arial" w:cs="Arial"/>
          <w:spacing w:val="-6"/>
          <w:sz w:val="18"/>
          <w:szCs w:val="18"/>
          <w:lang w:val="en-GB"/>
        </w:rPr>
      </w:pPr>
    </w:p>
    <w:p w14:paraId="04882AC7" w14:textId="77777777" w:rsidR="00383BA8" w:rsidRPr="00794D0F" w:rsidRDefault="00383BA8" w:rsidP="00217F01">
      <w:pPr>
        <w:pStyle w:val="ListParagraph"/>
        <w:spacing w:after="0" w:line="240" w:lineRule="auto"/>
        <w:ind w:left="540"/>
        <w:jc w:val="both"/>
        <w:rPr>
          <w:rFonts w:ascii="Arial" w:eastAsia="Arial Unicode MS" w:hAnsi="Arial" w:cs="Arial"/>
          <w:spacing w:val="-4"/>
          <w:sz w:val="18"/>
          <w:szCs w:val="18"/>
          <w:lang w:val="en-GB"/>
        </w:rPr>
      </w:pPr>
      <w:r w:rsidRPr="00794D0F">
        <w:rPr>
          <w:rFonts w:ascii="Arial" w:eastAsia="Arial Unicode MS" w:hAnsi="Arial" w:cs="Arial"/>
          <w:spacing w:val="-6"/>
          <w:sz w:val="18"/>
          <w:szCs w:val="18"/>
          <w:lang w:val="en-GB"/>
        </w:rPr>
        <w:t>Deferred income tax is measured using tax rates of the period in which temporary difference is expected to be reversed,</w:t>
      </w:r>
      <w:r w:rsidRPr="00794D0F">
        <w:rPr>
          <w:rFonts w:ascii="Arial" w:eastAsia="Arial Unicode MS" w:hAnsi="Arial" w:cs="Arial"/>
          <w:spacing w:val="-4"/>
          <w:sz w:val="18"/>
          <w:szCs w:val="18"/>
          <w:lang w:val="en-GB"/>
        </w:rPr>
        <w:t xml:space="preserve"> based on tax rates and laws that have been enacted or substantially enacted by the end of the reporting period.</w:t>
      </w:r>
    </w:p>
    <w:p w14:paraId="76DDD70D" w14:textId="77777777" w:rsidR="00383BA8" w:rsidRPr="00794D0F" w:rsidRDefault="00383BA8" w:rsidP="00217F01">
      <w:pPr>
        <w:ind w:left="540"/>
        <w:jc w:val="both"/>
        <w:rPr>
          <w:rFonts w:ascii="Arial" w:eastAsia="Arial Unicode MS" w:hAnsi="Arial" w:cs="Arial"/>
          <w:spacing w:val="-4"/>
          <w:sz w:val="18"/>
          <w:szCs w:val="18"/>
          <w:lang w:val="en-GB"/>
        </w:rPr>
      </w:pPr>
    </w:p>
    <w:p w14:paraId="379007DB" w14:textId="77777777" w:rsidR="00383BA8" w:rsidRPr="00794D0F" w:rsidRDefault="00383BA8" w:rsidP="00217F01">
      <w:pPr>
        <w:pStyle w:val="ListParagraph"/>
        <w:spacing w:after="0" w:line="240" w:lineRule="auto"/>
        <w:ind w:left="540"/>
        <w:jc w:val="both"/>
        <w:rPr>
          <w:rFonts w:ascii="Arial" w:eastAsia="Arial Unicode MS" w:hAnsi="Arial" w:cs="Arial"/>
          <w:spacing w:val="-6"/>
          <w:sz w:val="18"/>
          <w:szCs w:val="18"/>
          <w:lang w:val="en-GB"/>
        </w:rPr>
      </w:pPr>
      <w:r w:rsidRPr="00794D0F">
        <w:rPr>
          <w:rFonts w:ascii="Arial" w:eastAsia="Arial Unicode MS" w:hAnsi="Arial" w:cs="Arial"/>
          <w:spacing w:val="-6"/>
          <w:sz w:val="18"/>
          <w:szCs w:val="18"/>
          <w:lang w:val="en-GB"/>
        </w:rPr>
        <w:t xml:space="preserve">Deferred tax assets are recognised only to the extent that it is probable that future taxable profit will be available against which the temporary differences can be utilised. </w:t>
      </w:r>
    </w:p>
    <w:p w14:paraId="2B8A3965" w14:textId="77777777" w:rsidR="00383BA8" w:rsidRPr="00794D0F" w:rsidRDefault="00383BA8" w:rsidP="00217F01">
      <w:pPr>
        <w:ind w:left="540"/>
        <w:jc w:val="both"/>
        <w:rPr>
          <w:rFonts w:ascii="Arial" w:eastAsia="Arial Unicode MS" w:hAnsi="Arial" w:cs="Arial"/>
          <w:spacing w:val="-4"/>
          <w:sz w:val="18"/>
          <w:szCs w:val="18"/>
          <w:lang w:val="en-GB"/>
        </w:rPr>
      </w:pPr>
    </w:p>
    <w:p w14:paraId="5E9D1C96" w14:textId="1FF83E3B" w:rsidR="00383BA8" w:rsidRDefault="00EB46D0" w:rsidP="00217F01">
      <w:pPr>
        <w:ind w:left="540"/>
        <w:jc w:val="both"/>
        <w:rPr>
          <w:rFonts w:ascii="Arial" w:eastAsia="Arial Unicode MS" w:hAnsi="Arial" w:cs="Arial"/>
          <w:spacing w:val="-4"/>
          <w:sz w:val="18"/>
          <w:szCs w:val="18"/>
          <w:lang w:val="en-GB"/>
        </w:rPr>
      </w:pPr>
      <w:r w:rsidRPr="00EB46D0">
        <w:rPr>
          <w:rFonts w:ascii="Arial" w:eastAsia="Arial Unicode MS" w:hAnsi="Arial" w:cs="Arial"/>
          <w:spacing w:val="-4"/>
          <w:sz w:val="18"/>
          <w:szCs w:val="18"/>
          <w:lang w:val="en-GB"/>
        </w:rPr>
        <w:t xml:space="preserve">Deferred tax assets and liabilities are offset when there is a legally enforceable right to offset current tax assets and </w:t>
      </w:r>
      <w:r w:rsidRPr="00151A81">
        <w:rPr>
          <w:rFonts w:ascii="Arial" w:eastAsia="Arial Unicode MS" w:hAnsi="Arial" w:cs="Arial"/>
          <w:spacing w:val="-6"/>
          <w:sz w:val="18"/>
          <w:szCs w:val="18"/>
          <w:lang w:val="en-GB"/>
        </w:rPr>
        <w:t>liabilities and when the deferred tax balances relate to the same taxation authority. Current tax assets and tax liabilities</w:t>
      </w:r>
      <w:r w:rsidRPr="00EB46D0">
        <w:rPr>
          <w:rFonts w:ascii="Arial" w:eastAsia="Arial Unicode MS" w:hAnsi="Arial" w:cs="Arial"/>
          <w:spacing w:val="-4"/>
          <w:sz w:val="18"/>
          <w:szCs w:val="18"/>
          <w:lang w:val="en-GB"/>
        </w:rPr>
        <w:t xml:space="preserve"> </w:t>
      </w:r>
      <w:r w:rsidRPr="00151A81">
        <w:rPr>
          <w:rFonts w:ascii="Arial" w:eastAsia="Arial Unicode MS" w:hAnsi="Arial" w:cs="Arial"/>
          <w:spacing w:val="-6"/>
          <w:sz w:val="18"/>
          <w:szCs w:val="18"/>
          <w:lang w:val="en-GB"/>
        </w:rPr>
        <w:t>are offset where the entity has a legally enforceable right to offset and intends either to settle on a net basis, or to realise</w:t>
      </w:r>
      <w:r w:rsidRPr="00EB46D0">
        <w:rPr>
          <w:rFonts w:ascii="Arial" w:eastAsia="Arial Unicode MS" w:hAnsi="Arial" w:cs="Arial"/>
          <w:spacing w:val="-4"/>
          <w:sz w:val="18"/>
          <w:szCs w:val="18"/>
          <w:lang w:val="en-GB"/>
        </w:rPr>
        <w:t xml:space="preserve"> the asset and settle the liability simultaneously.</w:t>
      </w:r>
    </w:p>
    <w:p w14:paraId="11782BBD" w14:textId="5AFB6717" w:rsidR="00EB46D0" w:rsidRPr="004F1CC7" w:rsidRDefault="00EB46D0" w:rsidP="00217F01">
      <w:pPr>
        <w:ind w:left="540"/>
        <w:jc w:val="both"/>
        <w:rPr>
          <w:rFonts w:ascii="Arial" w:eastAsia="Arial Unicode MS" w:hAnsi="Arial" w:cs="Cordia New"/>
          <w:spacing w:val="-4"/>
          <w:sz w:val="18"/>
          <w:szCs w:val="18"/>
          <w:lang w:val="en-GB"/>
        </w:rPr>
      </w:pPr>
    </w:p>
    <w:p w14:paraId="79AEC0C8" w14:textId="4026BA48" w:rsidR="00D82BA8" w:rsidRPr="004F1CC7" w:rsidRDefault="00D82BA8" w:rsidP="00217F01">
      <w:pPr>
        <w:ind w:left="540"/>
        <w:jc w:val="both"/>
        <w:rPr>
          <w:rFonts w:ascii="Arial" w:eastAsia="Arial Unicode MS" w:hAnsi="Arial" w:cs="Cordia New"/>
          <w:spacing w:val="-4"/>
          <w:sz w:val="18"/>
          <w:szCs w:val="18"/>
          <w:lang w:val="en-GB"/>
        </w:rPr>
      </w:pPr>
      <w:r w:rsidRPr="004F1CC7">
        <w:rPr>
          <w:rFonts w:ascii="Arial" w:eastAsia="Arial Unicode MS" w:hAnsi="Arial" w:cs="Cordia New"/>
          <w:spacing w:val="-4"/>
          <w:sz w:val="18"/>
          <w:szCs w:val="18"/>
          <w:cs/>
          <w:lang w:val="en-GB"/>
        </w:rPr>
        <w:br w:type="page"/>
      </w:r>
    </w:p>
    <w:p w14:paraId="4C5E83C7" w14:textId="73DC653D" w:rsidR="00383BA8" w:rsidRPr="00794D0F" w:rsidRDefault="001A2919" w:rsidP="00217F01">
      <w:pPr>
        <w:pStyle w:val="ListParagraph"/>
        <w:spacing w:after="0" w:line="240" w:lineRule="auto"/>
        <w:ind w:left="540" w:hanging="540"/>
        <w:jc w:val="both"/>
        <w:rPr>
          <w:rFonts w:ascii="Arial" w:eastAsia="Arial Unicode MS" w:hAnsi="Arial" w:cs="Arial"/>
          <w:b/>
          <w:bCs/>
          <w:color w:val="CF4A02"/>
          <w:sz w:val="18"/>
          <w:szCs w:val="18"/>
        </w:rPr>
      </w:pPr>
      <w:r w:rsidRPr="001A2919">
        <w:rPr>
          <w:rFonts w:ascii="Arial" w:eastAsia="Arial Unicode MS" w:hAnsi="Arial" w:cs="Arial"/>
          <w:b/>
          <w:bCs/>
          <w:color w:val="CF4A02"/>
          <w:sz w:val="18"/>
          <w:szCs w:val="18"/>
          <w:lang w:val="en-GB"/>
        </w:rPr>
        <w:t>5</w:t>
      </w:r>
      <w:r w:rsidR="00383BA8" w:rsidRPr="00794D0F">
        <w:rPr>
          <w:rFonts w:ascii="Arial" w:eastAsia="Arial Unicode MS" w:hAnsi="Arial" w:cs="Arial"/>
          <w:b/>
          <w:bCs/>
          <w:color w:val="CF4A02"/>
          <w:sz w:val="18"/>
          <w:szCs w:val="18"/>
        </w:rPr>
        <w:t>.</w:t>
      </w:r>
      <w:r w:rsidRPr="001A2919">
        <w:rPr>
          <w:rFonts w:ascii="Arial" w:eastAsia="Arial Unicode MS" w:hAnsi="Arial" w:cs="Arial"/>
          <w:b/>
          <w:bCs/>
          <w:color w:val="CF4A02"/>
          <w:sz w:val="18"/>
          <w:szCs w:val="18"/>
          <w:lang w:val="en-GB"/>
        </w:rPr>
        <w:t>18</w:t>
      </w:r>
      <w:r w:rsidR="00383BA8" w:rsidRPr="00794D0F">
        <w:rPr>
          <w:rFonts w:ascii="Arial" w:eastAsia="Arial Unicode MS" w:hAnsi="Arial" w:cs="Arial"/>
          <w:b/>
          <w:bCs/>
          <w:color w:val="CF4A02"/>
          <w:sz w:val="18"/>
          <w:szCs w:val="18"/>
        </w:rPr>
        <w:tab/>
        <w:t>Employee benefits</w:t>
      </w:r>
    </w:p>
    <w:p w14:paraId="7A8CDD49" w14:textId="77777777" w:rsidR="00CE0468" w:rsidRPr="00794D0F" w:rsidRDefault="00CE0468" w:rsidP="00383BA8">
      <w:pPr>
        <w:suppressAutoHyphens/>
        <w:ind w:left="540"/>
        <w:jc w:val="thaiDistribute"/>
        <w:rPr>
          <w:rFonts w:ascii="Arial" w:hAnsi="Arial" w:cs="Arial"/>
          <w:spacing w:val="-5"/>
          <w:sz w:val="18"/>
          <w:szCs w:val="18"/>
        </w:rPr>
      </w:pPr>
    </w:p>
    <w:p w14:paraId="49D81795" w14:textId="3DFEFF17" w:rsidR="00383BA8" w:rsidRPr="00794D0F" w:rsidRDefault="00383BA8" w:rsidP="00383BA8">
      <w:pPr>
        <w:suppressAutoHyphens/>
        <w:ind w:left="540"/>
        <w:jc w:val="thaiDistribute"/>
        <w:rPr>
          <w:rFonts w:ascii="Arial" w:hAnsi="Arial" w:cs="Arial"/>
          <w:spacing w:val="-6"/>
          <w:sz w:val="18"/>
          <w:szCs w:val="18"/>
        </w:rPr>
      </w:pPr>
      <w:r w:rsidRPr="00794D0F">
        <w:rPr>
          <w:rFonts w:ascii="Arial" w:hAnsi="Arial" w:cs="Arial"/>
          <w:spacing w:val="-5"/>
          <w:sz w:val="18"/>
          <w:szCs w:val="18"/>
        </w:rPr>
        <w:t>The Group recognises a liability and an expense for bonuses and employee benefit obligations. The Group recognises</w:t>
      </w:r>
      <w:r w:rsidRPr="00794D0F">
        <w:rPr>
          <w:rFonts w:ascii="Arial" w:hAnsi="Arial" w:cs="Arial"/>
          <w:spacing w:val="-6"/>
          <w:sz w:val="18"/>
          <w:szCs w:val="18"/>
        </w:rPr>
        <w:t xml:space="preserve"> a provision where contractually obliged or where there is a past practice that has created a constructive obligation.</w:t>
      </w:r>
    </w:p>
    <w:p w14:paraId="17A56957" w14:textId="77777777" w:rsidR="00CE0468" w:rsidRPr="00794D0F" w:rsidRDefault="00CE0468" w:rsidP="00383BA8">
      <w:pPr>
        <w:suppressAutoHyphens/>
        <w:ind w:left="540"/>
        <w:jc w:val="thaiDistribute"/>
        <w:rPr>
          <w:rFonts w:ascii="Arial" w:hAnsi="Arial" w:cs="Arial"/>
          <w:spacing w:val="-5"/>
          <w:sz w:val="18"/>
          <w:szCs w:val="18"/>
        </w:rPr>
      </w:pPr>
    </w:p>
    <w:p w14:paraId="5D23FA11" w14:textId="091221C0" w:rsidR="00383BA8" w:rsidRPr="00794D0F" w:rsidRDefault="00383BA8" w:rsidP="00383BA8">
      <w:pPr>
        <w:suppressAutoHyphens/>
        <w:ind w:left="540"/>
        <w:jc w:val="thaiDistribute"/>
        <w:rPr>
          <w:rFonts w:ascii="Arial" w:hAnsi="Arial" w:cs="Arial"/>
          <w:spacing w:val="-2"/>
          <w:sz w:val="18"/>
          <w:szCs w:val="18"/>
        </w:rPr>
      </w:pPr>
      <w:r w:rsidRPr="00794D0F">
        <w:rPr>
          <w:rFonts w:ascii="Arial" w:hAnsi="Arial" w:cs="Arial"/>
          <w:spacing w:val="-5"/>
          <w:sz w:val="18"/>
          <w:szCs w:val="18"/>
        </w:rPr>
        <w:t>The Group’s employee benefits comprise of defined contribution plans and defined benefit plans. A defined contribution</w:t>
      </w:r>
      <w:r w:rsidRPr="00794D0F">
        <w:rPr>
          <w:rFonts w:ascii="Arial" w:hAnsi="Arial" w:cs="Arial"/>
          <w:sz w:val="18"/>
          <w:szCs w:val="18"/>
        </w:rPr>
        <w:t xml:space="preserve"> </w:t>
      </w:r>
      <w:r w:rsidRPr="00794D0F">
        <w:rPr>
          <w:rFonts w:ascii="Arial" w:hAnsi="Arial" w:cs="Arial"/>
          <w:spacing w:val="-6"/>
          <w:sz w:val="18"/>
          <w:szCs w:val="18"/>
        </w:rPr>
        <w:t>plan is a pension plan under which the Group pays fixed contributions into a separate entity through trustee-administered</w:t>
      </w:r>
      <w:r w:rsidRPr="00794D0F">
        <w:rPr>
          <w:rFonts w:ascii="Arial" w:hAnsi="Arial" w:cs="Arial"/>
          <w:sz w:val="18"/>
          <w:szCs w:val="18"/>
        </w:rPr>
        <w:t xml:space="preserve"> </w:t>
      </w:r>
      <w:r w:rsidRPr="00794D0F">
        <w:rPr>
          <w:rFonts w:ascii="Arial" w:hAnsi="Arial" w:cs="Arial"/>
          <w:spacing w:val="-5"/>
          <w:sz w:val="18"/>
          <w:szCs w:val="18"/>
        </w:rPr>
        <w:t>funds. The Group has no legal or constructive obligations to pay further contributions if the fund does not hold sufficient</w:t>
      </w:r>
      <w:r w:rsidRPr="00794D0F">
        <w:rPr>
          <w:rFonts w:ascii="Arial" w:hAnsi="Arial" w:cs="Arial"/>
          <w:sz w:val="18"/>
          <w:szCs w:val="18"/>
        </w:rPr>
        <w:t xml:space="preserve"> </w:t>
      </w:r>
      <w:r w:rsidRPr="00794D0F">
        <w:rPr>
          <w:rFonts w:ascii="Arial" w:hAnsi="Arial" w:cs="Arial"/>
          <w:spacing w:val="-2"/>
          <w:sz w:val="18"/>
          <w:szCs w:val="18"/>
        </w:rPr>
        <w:t>assets to pay all employees the benefits relating to employee service in the current and prior periods.</w:t>
      </w:r>
    </w:p>
    <w:p w14:paraId="6FE0ABFB" w14:textId="77777777" w:rsidR="00217F01" w:rsidRPr="00794D0F" w:rsidRDefault="00217F01" w:rsidP="00383BA8">
      <w:pPr>
        <w:ind w:left="540"/>
        <w:jc w:val="both"/>
        <w:rPr>
          <w:rFonts w:ascii="Arial" w:hAnsi="Arial" w:cs="Arial"/>
          <w:spacing w:val="-2"/>
          <w:sz w:val="18"/>
          <w:szCs w:val="18"/>
        </w:rPr>
      </w:pPr>
    </w:p>
    <w:p w14:paraId="6F363EA7" w14:textId="28C53F4A" w:rsidR="00383BA8" w:rsidRPr="004F1CC7" w:rsidRDefault="00383BA8" w:rsidP="00217F01">
      <w:pPr>
        <w:ind w:left="540"/>
        <w:jc w:val="both"/>
        <w:rPr>
          <w:rFonts w:ascii="Arial" w:hAnsi="Arial" w:cs="Cordia New"/>
          <w:spacing w:val="-2"/>
          <w:sz w:val="18"/>
          <w:szCs w:val="18"/>
        </w:rPr>
      </w:pPr>
      <w:r w:rsidRPr="00794D0F">
        <w:rPr>
          <w:rFonts w:ascii="Arial" w:hAnsi="Arial" w:cs="Arial"/>
          <w:spacing w:val="-2"/>
          <w:sz w:val="18"/>
          <w:szCs w:val="18"/>
        </w:rPr>
        <w:t xml:space="preserve">A defined benefit plan </w:t>
      </w:r>
      <w:proofErr w:type="gramStart"/>
      <w:r w:rsidRPr="00794D0F">
        <w:rPr>
          <w:rFonts w:ascii="Arial" w:hAnsi="Arial" w:cs="Arial"/>
          <w:spacing w:val="-2"/>
          <w:sz w:val="18"/>
          <w:szCs w:val="18"/>
        </w:rPr>
        <w:t>comprise</w:t>
      </w:r>
      <w:proofErr w:type="gramEnd"/>
      <w:r w:rsidRPr="00794D0F">
        <w:rPr>
          <w:rFonts w:ascii="Arial" w:hAnsi="Arial" w:cs="Arial"/>
          <w:spacing w:val="-2"/>
          <w:sz w:val="18"/>
          <w:szCs w:val="18"/>
        </w:rPr>
        <w:t xml:space="preserve"> of retirement benefit. </w:t>
      </w:r>
      <w:proofErr w:type="gramStart"/>
      <w:r w:rsidRPr="00794D0F">
        <w:rPr>
          <w:rFonts w:ascii="Arial" w:hAnsi="Arial" w:cs="Arial"/>
          <w:spacing w:val="-2"/>
          <w:sz w:val="18"/>
          <w:szCs w:val="18"/>
        </w:rPr>
        <w:t>Typically</w:t>
      </w:r>
      <w:proofErr w:type="gramEnd"/>
      <w:r w:rsidRPr="00794D0F">
        <w:rPr>
          <w:rFonts w:ascii="Arial" w:hAnsi="Arial" w:cs="Arial"/>
          <w:spacing w:val="-2"/>
          <w:sz w:val="18"/>
          <w:szCs w:val="18"/>
        </w:rPr>
        <w:t xml:space="preserve"> defined benefit plan defined an amount of pension</w:t>
      </w:r>
      <w:r w:rsidRPr="00794D0F">
        <w:rPr>
          <w:rFonts w:ascii="Arial" w:hAnsi="Arial" w:cs="Arial"/>
          <w:sz w:val="18"/>
          <w:szCs w:val="18"/>
        </w:rPr>
        <w:t xml:space="preserve"> </w:t>
      </w:r>
      <w:r w:rsidRPr="00794D0F">
        <w:rPr>
          <w:rFonts w:ascii="Arial" w:hAnsi="Arial" w:cs="Arial"/>
          <w:spacing w:val="-4"/>
          <w:sz w:val="18"/>
          <w:szCs w:val="18"/>
        </w:rPr>
        <w:t>benefit that an employee will receive which usually dependent on one or more factors such as age, years of service</w:t>
      </w:r>
      <w:r w:rsidR="00FD4631" w:rsidRPr="00794D0F">
        <w:rPr>
          <w:rFonts w:ascii="Arial" w:hAnsi="Arial" w:cs="Arial"/>
          <w:spacing w:val="-4"/>
          <w:sz w:val="18"/>
          <w:szCs w:val="18"/>
        </w:rPr>
        <w:t>,</w:t>
      </w:r>
      <w:r w:rsidR="00FD4631" w:rsidRPr="00794D0F">
        <w:rPr>
          <w:rFonts w:ascii="Arial" w:hAnsi="Arial" w:cs="Arial"/>
          <w:sz w:val="18"/>
          <w:szCs w:val="18"/>
        </w:rPr>
        <w:t xml:space="preserve"> </w:t>
      </w:r>
      <w:r w:rsidR="00FD4631" w:rsidRPr="00794D0F">
        <w:rPr>
          <w:rFonts w:ascii="Arial" w:hAnsi="Arial" w:cs="Arial"/>
          <w:spacing w:val="-2"/>
          <w:sz w:val="18"/>
          <w:szCs w:val="18"/>
        </w:rPr>
        <w:t xml:space="preserve">discount rate, and </w:t>
      </w:r>
      <w:r w:rsidRPr="00794D0F">
        <w:rPr>
          <w:rFonts w:ascii="Arial" w:hAnsi="Arial" w:cs="Arial"/>
          <w:spacing w:val="-2"/>
          <w:sz w:val="18"/>
          <w:szCs w:val="18"/>
        </w:rPr>
        <w:t>compensation.</w:t>
      </w:r>
    </w:p>
    <w:p w14:paraId="73709E7A" w14:textId="77777777" w:rsidR="00D82BA8" w:rsidRPr="004F1CC7" w:rsidRDefault="00D82BA8" w:rsidP="00217F01">
      <w:pPr>
        <w:suppressAutoHyphens/>
        <w:ind w:left="540"/>
        <w:jc w:val="thaiDistribute"/>
        <w:rPr>
          <w:rFonts w:ascii="Arial" w:hAnsi="Arial" w:cs="Cordia New"/>
          <w:spacing w:val="-2"/>
          <w:sz w:val="18"/>
          <w:szCs w:val="18"/>
        </w:rPr>
      </w:pPr>
    </w:p>
    <w:p w14:paraId="39707917" w14:textId="1F574EA4" w:rsidR="00383BA8" w:rsidRPr="00794D0F" w:rsidRDefault="00383BA8" w:rsidP="00217F01">
      <w:pPr>
        <w:suppressAutoHyphens/>
        <w:ind w:left="540"/>
        <w:jc w:val="thaiDistribute"/>
        <w:rPr>
          <w:rFonts w:ascii="Arial" w:hAnsi="Arial" w:cs="Arial"/>
          <w:sz w:val="18"/>
          <w:szCs w:val="18"/>
        </w:rPr>
      </w:pPr>
      <w:r w:rsidRPr="00794D0F">
        <w:rPr>
          <w:rFonts w:ascii="Arial" w:hAnsi="Arial" w:cs="Arial"/>
          <w:spacing w:val="-2"/>
          <w:sz w:val="18"/>
          <w:szCs w:val="18"/>
        </w:rPr>
        <w:t>The defined benefit obligation is calculated using the projected unit credit method. The present value of the defined</w:t>
      </w:r>
      <w:r w:rsidRPr="00794D0F">
        <w:rPr>
          <w:rFonts w:ascii="Arial" w:hAnsi="Arial" w:cs="Arial"/>
          <w:sz w:val="18"/>
          <w:szCs w:val="18"/>
        </w:rPr>
        <w:t xml:space="preserve"> </w:t>
      </w:r>
      <w:r w:rsidRPr="00794D0F">
        <w:rPr>
          <w:rFonts w:ascii="Arial" w:hAnsi="Arial" w:cs="Arial"/>
          <w:spacing w:val="-3"/>
          <w:sz w:val="18"/>
          <w:szCs w:val="18"/>
        </w:rPr>
        <w:t>benefit obligation is determined by discounting the estimated future cash outflows using market yield of government</w:t>
      </w:r>
      <w:r w:rsidRPr="00794D0F">
        <w:rPr>
          <w:rFonts w:ascii="Arial" w:hAnsi="Arial" w:cs="Arial"/>
          <w:sz w:val="18"/>
          <w:szCs w:val="18"/>
        </w:rPr>
        <w:t xml:space="preserve"> bonds that are denominated in the currency in which the benefits will be paid, and that have terms to maturity approximating to the terms of the related pension liability.</w:t>
      </w:r>
    </w:p>
    <w:p w14:paraId="2AE2422C" w14:textId="77777777" w:rsidR="00383BA8" w:rsidRPr="00794D0F" w:rsidRDefault="00383BA8" w:rsidP="00217F01">
      <w:pPr>
        <w:suppressAutoHyphens/>
        <w:ind w:left="540"/>
        <w:jc w:val="thaiDistribute"/>
        <w:rPr>
          <w:rFonts w:ascii="Arial" w:hAnsi="Arial" w:cs="Arial"/>
          <w:sz w:val="18"/>
          <w:szCs w:val="18"/>
        </w:rPr>
      </w:pPr>
    </w:p>
    <w:p w14:paraId="45114B28" w14:textId="77777777" w:rsidR="00383BA8" w:rsidRPr="00794D0F" w:rsidRDefault="00383BA8" w:rsidP="00217F01">
      <w:pPr>
        <w:suppressAutoHyphens/>
        <w:ind w:left="540"/>
        <w:jc w:val="thaiDistribute"/>
        <w:rPr>
          <w:rFonts w:ascii="Arial" w:hAnsi="Arial" w:cs="Arial"/>
          <w:sz w:val="18"/>
          <w:szCs w:val="18"/>
        </w:rPr>
      </w:pPr>
      <w:r w:rsidRPr="00794D0F">
        <w:rPr>
          <w:rFonts w:ascii="Arial" w:hAnsi="Arial" w:cs="Arial"/>
          <w:spacing w:val="-2"/>
          <w:sz w:val="18"/>
          <w:szCs w:val="18"/>
        </w:rPr>
        <w:t>Actuarial gains and losses arising from experience adjustments and changes in actuarial assumptions are charged</w:t>
      </w:r>
      <w:r w:rsidRPr="00794D0F">
        <w:rPr>
          <w:rFonts w:ascii="Arial" w:hAnsi="Arial" w:cs="Arial"/>
          <w:sz w:val="18"/>
          <w:szCs w:val="18"/>
        </w:rPr>
        <w:t xml:space="preserve"> or credited to equity in other comprehensive income in the period in which they arise.</w:t>
      </w:r>
    </w:p>
    <w:p w14:paraId="437D07B6" w14:textId="77777777" w:rsidR="00383BA8" w:rsidRPr="00794D0F" w:rsidRDefault="00383BA8" w:rsidP="00217F01">
      <w:pPr>
        <w:suppressAutoHyphens/>
        <w:ind w:left="540"/>
        <w:jc w:val="thaiDistribute"/>
        <w:rPr>
          <w:rFonts w:ascii="Arial" w:hAnsi="Arial" w:cs="Arial"/>
          <w:sz w:val="18"/>
          <w:szCs w:val="18"/>
        </w:rPr>
      </w:pPr>
    </w:p>
    <w:p w14:paraId="2E9DA437" w14:textId="096C6D35" w:rsidR="00FD4631" w:rsidRPr="00794D0F" w:rsidRDefault="00383BA8" w:rsidP="00217F01">
      <w:pPr>
        <w:suppressAutoHyphens/>
        <w:ind w:left="540"/>
        <w:jc w:val="thaiDistribute"/>
        <w:rPr>
          <w:rFonts w:ascii="Arial" w:hAnsi="Arial" w:cs="Arial"/>
          <w:sz w:val="18"/>
          <w:szCs w:val="18"/>
        </w:rPr>
      </w:pPr>
      <w:r w:rsidRPr="00794D0F">
        <w:rPr>
          <w:rFonts w:ascii="Arial" w:hAnsi="Arial" w:cs="Arial"/>
          <w:sz w:val="18"/>
          <w:szCs w:val="18"/>
        </w:rPr>
        <w:t>Past-service costs are recognised immediately in profit or loss.</w:t>
      </w:r>
    </w:p>
    <w:p w14:paraId="62DB12C8" w14:textId="75223B2C" w:rsidR="00383BA8" w:rsidRPr="00794D0F" w:rsidRDefault="00383BA8" w:rsidP="00217F01">
      <w:pPr>
        <w:suppressAutoHyphens/>
        <w:ind w:left="540"/>
        <w:jc w:val="thaiDistribute"/>
        <w:rPr>
          <w:rFonts w:ascii="Arial" w:hAnsi="Arial" w:cs="Arial"/>
          <w:sz w:val="18"/>
          <w:szCs w:val="18"/>
        </w:rPr>
      </w:pPr>
    </w:p>
    <w:p w14:paraId="27EBC837" w14:textId="3B8682D4" w:rsidR="00383BA8" w:rsidRPr="00794D0F" w:rsidRDefault="001A2919" w:rsidP="00383BA8">
      <w:pPr>
        <w:suppressAutoHyphens/>
        <w:ind w:left="540" w:hanging="540"/>
        <w:jc w:val="both"/>
        <w:rPr>
          <w:rFonts w:ascii="Arial" w:hAnsi="Arial" w:cs="Arial"/>
          <w:b/>
          <w:bCs/>
          <w:color w:val="CF4A02"/>
          <w:sz w:val="18"/>
          <w:szCs w:val="18"/>
        </w:rPr>
      </w:pPr>
      <w:r w:rsidRPr="001A2919">
        <w:rPr>
          <w:rFonts w:ascii="Arial" w:hAnsi="Arial" w:cs="Arial"/>
          <w:b/>
          <w:bCs/>
          <w:color w:val="CF4A02"/>
          <w:sz w:val="18"/>
          <w:szCs w:val="18"/>
          <w:lang w:val="en-GB"/>
        </w:rPr>
        <w:t>5</w:t>
      </w:r>
      <w:r w:rsidR="00383BA8" w:rsidRPr="00794D0F">
        <w:rPr>
          <w:rFonts w:ascii="Arial" w:hAnsi="Arial" w:cs="Arial"/>
          <w:b/>
          <w:bCs/>
          <w:color w:val="CF4A02"/>
          <w:sz w:val="18"/>
          <w:szCs w:val="18"/>
        </w:rPr>
        <w:t>.</w:t>
      </w:r>
      <w:r w:rsidRPr="001A2919">
        <w:rPr>
          <w:rFonts w:ascii="Arial" w:hAnsi="Arial" w:cs="Arial"/>
          <w:b/>
          <w:bCs/>
          <w:color w:val="CF4A02"/>
          <w:sz w:val="18"/>
          <w:szCs w:val="18"/>
          <w:lang w:val="en-GB"/>
        </w:rPr>
        <w:t>19</w:t>
      </w:r>
      <w:r w:rsidR="00383BA8" w:rsidRPr="00794D0F">
        <w:rPr>
          <w:rFonts w:ascii="Arial" w:hAnsi="Arial" w:cs="Arial"/>
          <w:b/>
          <w:bCs/>
          <w:color w:val="CF4A02"/>
          <w:sz w:val="18"/>
          <w:szCs w:val="18"/>
        </w:rPr>
        <w:tab/>
        <w:t>Provident fund</w:t>
      </w:r>
    </w:p>
    <w:p w14:paraId="1B6C9C62" w14:textId="77777777" w:rsidR="00383BA8" w:rsidRPr="00794D0F" w:rsidRDefault="00383BA8" w:rsidP="00383BA8">
      <w:pPr>
        <w:ind w:left="540"/>
        <w:jc w:val="thaiDistribute"/>
        <w:rPr>
          <w:rFonts w:ascii="Arial" w:hAnsi="Arial" w:cs="Arial"/>
          <w:b/>
          <w:bCs/>
          <w:sz w:val="18"/>
          <w:szCs w:val="18"/>
        </w:rPr>
      </w:pPr>
    </w:p>
    <w:p w14:paraId="30B80A22" w14:textId="52F229B4" w:rsidR="00383BA8" w:rsidRPr="00794D0F" w:rsidRDefault="00383BA8" w:rsidP="00383BA8">
      <w:pPr>
        <w:suppressAutoHyphens/>
        <w:ind w:left="540"/>
        <w:jc w:val="both"/>
        <w:rPr>
          <w:rFonts w:ascii="Arial" w:hAnsi="Arial" w:cs="Arial"/>
          <w:sz w:val="18"/>
          <w:szCs w:val="18"/>
        </w:rPr>
      </w:pPr>
      <w:r w:rsidRPr="00794D0F">
        <w:rPr>
          <w:rFonts w:ascii="Arial" w:hAnsi="Arial" w:cs="Arial"/>
          <w:spacing w:val="-4"/>
          <w:sz w:val="18"/>
          <w:szCs w:val="18"/>
        </w:rPr>
        <w:t xml:space="preserve">The Group established a contributory registered provident fund, in accordance with the Provident Fund Act B.E. </w:t>
      </w:r>
      <w:r w:rsidR="001A2919" w:rsidRPr="001A2919">
        <w:rPr>
          <w:rFonts w:ascii="Arial" w:hAnsi="Arial" w:cs="Arial"/>
          <w:spacing w:val="-4"/>
          <w:sz w:val="18"/>
          <w:szCs w:val="18"/>
          <w:lang w:val="en-GB"/>
        </w:rPr>
        <w:t>2530</w:t>
      </w:r>
      <w:r w:rsidRPr="00794D0F">
        <w:rPr>
          <w:rFonts w:ascii="Arial" w:hAnsi="Arial" w:cs="Arial"/>
          <w:sz w:val="18"/>
          <w:szCs w:val="18"/>
        </w:rPr>
        <w:t xml:space="preserve"> </w:t>
      </w:r>
      <w:r w:rsidRPr="00794D0F">
        <w:rPr>
          <w:rFonts w:ascii="Arial" w:hAnsi="Arial" w:cs="Arial"/>
          <w:spacing w:val="-5"/>
          <w:sz w:val="18"/>
          <w:szCs w:val="18"/>
        </w:rPr>
        <w:t>by joining a registered - pooled fund which was approved by Ministry of Finance. The fund is held in a separate trustee -</w:t>
      </w:r>
      <w:r w:rsidRPr="00794D0F">
        <w:rPr>
          <w:rFonts w:ascii="Arial" w:hAnsi="Arial" w:cs="Arial"/>
          <w:sz w:val="18"/>
          <w:szCs w:val="18"/>
        </w:rPr>
        <w:t xml:space="preserve"> </w:t>
      </w:r>
      <w:r w:rsidRPr="00794D0F">
        <w:rPr>
          <w:rFonts w:ascii="Arial" w:hAnsi="Arial" w:cs="Arial"/>
          <w:spacing w:val="-2"/>
          <w:sz w:val="18"/>
          <w:szCs w:val="18"/>
        </w:rPr>
        <w:t>administered fund.</w:t>
      </w:r>
    </w:p>
    <w:p w14:paraId="1F698C7A" w14:textId="77777777" w:rsidR="00383BA8" w:rsidRPr="00794D0F" w:rsidRDefault="00383BA8" w:rsidP="00383BA8">
      <w:pPr>
        <w:ind w:left="540"/>
        <w:jc w:val="both"/>
        <w:rPr>
          <w:rFonts w:ascii="Arial" w:hAnsi="Arial" w:cs="Arial"/>
          <w:sz w:val="18"/>
          <w:szCs w:val="18"/>
        </w:rPr>
      </w:pPr>
    </w:p>
    <w:p w14:paraId="2F3EDACB" w14:textId="68751CAE" w:rsidR="00383BA8" w:rsidRPr="00794D0F" w:rsidRDefault="00383BA8" w:rsidP="00383BA8">
      <w:pPr>
        <w:suppressAutoHyphens/>
        <w:ind w:left="540"/>
        <w:jc w:val="both"/>
        <w:rPr>
          <w:rFonts w:ascii="Arial" w:hAnsi="Arial" w:cs="Arial"/>
          <w:b/>
          <w:bCs/>
          <w:spacing w:val="-4"/>
          <w:sz w:val="18"/>
          <w:szCs w:val="18"/>
        </w:rPr>
      </w:pPr>
      <w:r w:rsidRPr="00794D0F">
        <w:rPr>
          <w:rFonts w:ascii="Arial" w:hAnsi="Arial" w:cs="Arial"/>
          <w:spacing w:val="-4"/>
          <w:sz w:val="18"/>
          <w:szCs w:val="18"/>
        </w:rPr>
        <w:t xml:space="preserve">Under the provident fund plan. The employees who are member of the provident fund must contribute </w:t>
      </w:r>
      <w:r w:rsidR="001A2919" w:rsidRPr="001A2919">
        <w:rPr>
          <w:rFonts w:ascii="Arial" w:hAnsi="Arial" w:cs="Arial"/>
          <w:spacing w:val="-4"/>
          <w:sz w:val="18"/>
          <w:szCs w:val="18"/>
          <w:lang w:val="en-GB"/>
        </w:rPr>
        <w:t>3</w:t>
      </w:r>
      <w:r w:rsidRPr="00794D0F">
        <w:rPr>
          <w:rFonts w:ascii="Arial" w:hAnsi="Arial" w:cs="Arial"/>
          <w:spacing w:val="-4"/>
          <w:sz w:val="18"/>
          <w:szCs w:val="18"/>
        </w:rPr>
        <w:t xml:space="preserve"> to </w:t>
      </w:r>
      <w:r w:rsidR="001A2919" w:rsidRPr="001A2919">
        <w:rPr>
          <w:rFonts w:ascii="Arial" w:hAnsi="Arial" w:cs="Arial"/>
          <w:spacing w:val="-4"/>
          <w:sz w:val="18"/>
          <w:szCs w:val="18"/>
          <w:lang w:val="en-GB"/>
        </w:rPr>
        <w:t>15</w:t>
      </w:r>
      <w:r w:rsidRPr="00794D0F">
        <w:rPr>
          <w:rFonts w:ascii="Arial" w:hAnsi="Arial" w:cs="Arial"/>
          <w:spacing w:val="-4"/>
          <w:sz w:val="18"/>
          <w:szCs w:val="18"/>
        </w:rPr>
        <w:t xml:space="preserve"> percent</w:t>
      </w:r>
      <w:r w:rsidRPr="00794D0F">
        <w:rPr>
          <w:rFonts w:ascii="Arial" w:hAnsi="Arial" w:cs="Arial"/>
          <w:spacing w:val="-8"/>
          <w:sz w:val="18"/>
          <w:szCs w:val="18"/>
        </w:rPr>
        <w:t xml:space="preserve"> </w:t>
      </w:r>
      <w:r w:rsidRPr="00794D0F">
        <w:rPr>
          <w:rFonts w:ascii="Arial" w:hAnsi="Arial" w:cs="Arial"/>
          <w:spacing w:val="-4"/>
          <w:sz w:val="18"/>
          <w:szCs w:val="18"/>
        </w:rPr>
        <w:t xml:space="preserve">of their basic salary and the Group also contributes </w:t>
      </w:r>
      <w:r w:rsidR="001A2919" w:rsidRPr="001A2919">
        <w:rPr>
          <w:rFonts w:ascii="Arial" w:hAnsi="Arial" w:cs="Arial"/>
          <w:spacing w:val="-4"/>
          <w:sz w:val="18"/>
          <w:szCs w:val="18"/>
          <w:lang w:val="en-GB"/>
        </w:rPr>
        <w:t>3</w:t>
      </w:r>
      <w:r w:rsidRPr="00794D0F">
        <w:rPr>
          <w:rFonts w:ascii="Arial" w:hAnsi="Arial" w:cs="Arial"/>
          <w:spacing w:val="-4"/>
          <w:sz w:val="18"/>
          <w:szCs w:val="18"/>
        </w:rPr>
        <w:t xml:space="preserve"> to </w:t>
      </w:r>
      <w:r w:rsidR="001A2919" w:rsidRPr="001A2919">
        <w:rPr>
          <w:rFonts w:ascii="Arial" w:hAnsi="Arial" w:cs="Arial"/>
          <w:spacing w:val="-4"/>
          <w:sz w:val="18"/>
          <w:szCs w:val="18"/>
          <w:lang w:val="en-GB"/>
        </w:rPr>
        <w:t>5</w:t>
      </w:r>
      <w:r w:rsidRPr="00794D0F">
        <w:rPr>
          <w:rFonts w:ascii="Arial" w:hAnsi="Arial" w:cs="Arial"/>
          <w:spacing w:val="-4"/>
          <w:sz w:val="18"/>
          <w:szCs w:val="18"/>
        </w:rPr>
        <w:t xml:space="preserve"> percent of the employees’ basic salary. The fund appointed </w:t>
      </w:r>
      <w:r w:rsidRPr="00794D0F">
        <w:rPr>
          <w:rFonts w:ascii="Arial" w:hAnsi="Arial" w:cs="Arial"/>
          <w:spacing w:val="-7"/>
          <w:sz w:val="18"/>
          <w:szCs w:val="18"/>
        </w:rPr>
        <w:t>a fund manager to manage the fund in accordance with the terms and conditions prescribed in the Ministerial Regulations</w:t>
      </w:r>
      <w:r w:rsidRPr="00794D0F">
        <w:rPr>
          <w:rFonts w:ascii="Arial" w:hAnsi="Arial" w:cs="Arial"/>
          <w:spacing w:val="-4"/>
          <w:sz w:val="18"/>
          <w:szCs w:val="18"/>
        </w:rPr>
        <w:t xml:space="preserve"> issued under the Provident Fund Act B.E. </w:t>
      </w:r>
      <w:r w:rsidR="001A2919" w:rsidRPr="001A2919">
        <w:rPr>
          <w:rFonts w:ascii="Arial" w:hAnsi="Arial" w:cs="Arial"/>
          <w:spacing w:val="-4"/>
          <w:sz w:val="18"/>
          <w:szCs w:val="18"/>
          <w:lang w:val="en-GB"/>
        </w:rPr>
        <w:t>2530</w:t>
      </w:r>
      <w:r w:rsidRPr="00794D0F">
        <w:rPr>
          <w:rFonts w:ascii="Arial" w:hAnsi="Arial" w:cs="Arial"/>
          <w:spacing w:val="-4"/>
          <w:sz w:val="18"/>
          <w:szCs w:val="18"/>
        </w:rPr>
        <w:t>.</w:t>
      </w:r>
    </w:p>
    <w:p w14:paraId="195C799C" w14:textId="77777777" w:rsidR="00383BA8" w:rsidRPr="00794D0F" w:rsidRDefault="00383BA8" w:rsidP="00383BA8">
      <w:pPr>
        <w:ind w:left="540"/>
        <w:jc w:val="both"/>
        <w:rPr>
          <w:rFonts w:ascii="Arial" w:hAnsi="Arial" w:cs="Arial"/>
          <w:sz w:val="18"/>
          <w:szCs w:val="18"/>
        </w:rPr>
      </w:pPr>
    </w:p>
    <w:p w14:paraId="0BB223AD" w14:textId="6EEE582A" w:rsidR="00383BA8" w:rsidRPr="00794D0F" w:rsidRDefault="00383BA8" w:rsidP="00383BA8">
      <w:pPr>
        <w:suppressAutoHyphens/>
        <w:ind w:left="540"/>
        <w:jc w:val="both"/>
        <w:rPr>
          <w:rFonts w:ascii="Arial" w:hAnsi="Arial" w:cs="Arial"/>
          <w:spacing w:val="-2"/>
          <w:sz w:val="18"/>
          <w:szCs w:val="18"/>
        </w:rPr>
      </w:pPr>
      <w:r w:rsidRPr="00794D0F">
        <w:rPr>
          <w:rFonts w:ascii="Arial" w:hAnsi="Arial" w:cs="Arial"/>
          <w:spacing w:val="-4"/>
          <w:sz w:val="18"/>
          <w:szCs w:val="18"/>
        </w:rPr>
        <w:t>The Group’s contributions to the provident fund are charged to the statement of comprehensive income in the year to</w:t>
      </w:r>
      <w:r w:rsidRPr="00794D0F">
        <w:rPr>
          <w:rFonts w:ascii="Arial" w:hAnsi="Arial" w:cs="Arial"/>
          <w:spacing w:val="-2"/>
          <w:sz w:val="18"/>
          <w:szCs w:val="18"/>
        </w:rPr>
        <w:t xml:space="preserve"> which they relate.</w:t>
      </w:r>
    </w:p>
    <w:p w14:paraId="48B92E7B" w14:textId="77777777" w:rsidR="009B37AC" w:rsidRPr="00794D0F" w:rsidRDefault="009B37AC" w:rsidP="00383BA8">
      <w:pPr>
        <w:suppressAutoHyphens/>
        <w:ind w:left="540"/>
        <w:jc w:val="both"/>
        <w:rPr>
          <w:rFonts w:ascii="Arial" w:hAnsi="Arial" w:cs="Arial"/>
          <w:spacing w:val="-2"/>
          <w:sz w:val="18"/>
          <w:szCs w:val="18"/>
        </w:rPr>
      </w:pPr>
    </w:p>
    <w:p w14:paraId="04173702" w14:textId="1E6A091A" w:rsidR="00383BA8" w:rsidRPr="00794D0F" w:rsidRDefault="001A2919" w:rsidP="00383BA8">
      <w:pPr>
        <w:pStyle w:val="ListParagraph"/>
        <w:spacing w:after="0" w:line="240" w:lineRule="auto"/>
        <w:ind w:left="540" w:hanging="540"/>
        <w:jc w:val="both"/>
        <w:rPr>
          <w:rFonts w:ascii="Arial" w:hAnsi="Arial" w:cs="Arial"/>
          <w:b/>
          <w:bCs/>
          <w:color w:val="CF4A02"/>
          <w:spacing w:val="-2"/>
          <w:sz w:val="18"/>
          <w:szCs w:val="18"/>
        </w:rPr>
      </w:pPr>
      <w:r w:rsidRPr="001A2919">
        <w:rPr>
          <w:rFonts w:ascii="Arial" w:hAnsi="Arial" w:cs="Arial"/>
          <w:b/>
          <w:bCs/>
          <w:color w:val="CF4A02"/>
          <w:spacing w:val="-2"/>
          <w:sz w:val="18"/>
          <w:szCs w:val="18"/>
          <w:lang w:val="en-GB"/>
        </w:rPr>
        <w:t>5</w:t>
      </w:r>
      <w:r w:rsidR="00383BA8" w:rsidRPr="00794D0F">
        <w:rPr>
          <w:rFonts w:ascii="Arial" w:hAnsi="Arial" w:cs="Arial"/>
          <w:b/>
          <w:bCs/>
          <w:color w:val="CF4A02"/>
          <w:spacing w:val="-2"/>
          <w:sz w:val="18"/>
          <w:szCs w:val="18"/>
        </w:rPr>
        <w:t>.</w:t>
      </w:r>
      <w:r w:rsidRPr="001A2919">
        <w:rPr>
          <w:rFonts w:ascii="Arial" w:hAnsi="Arial" w:cs="Arial"/>
          <w:b/>
          <w:bCs/>
          <w:color w:val="CF4A02"/>
          <w:spacing w:val="-2"/>
          <w:sz w:val="18"/>
          <w:szCs w:val="18"/>
          <w:lang w:val="en-GB"/>
        </w:rPr>
        <w:t>20</w:t>
      </w:r>
      <w:r w:rsidR="00383BA8" w:rsidRPr="00794D0F">
        <w:rPr>
          <w:rFonts w:ascii="Arial" w:hAnsi="Arial" w:cs="Arial"/>
          <w:b/>
          <w:bCs/>
          <w:color w:val="CF4A02"/>
          <w:spacing w:val="-2"/>
          <w:sz w:val="18"/>
          <w:szCs w:val="18"/>
        </w:rPr>
        <w:tab/>
        <w:t xml:space="preserve">Provisions </w:t>
      </w:r>
      <w:r w:rsidR="001B7A56" w:rsidRPr="00794D0F">
        <w:rPr>
          <w:rFonts w:ascii="Arial" w:hAnsi="Arial" w:cs="Arial"/>
          <w:b/>
          <w:bCs/>
          <w:color w:val="CF4A02"/>
          <w:spacing w:val="-2"/>
          <w:sz w:val="18"/>
          <w:szCs w:val="18"/>
        </w:rPr>
        <w:t>-</w:t>
      </w:r>
      <w:r w:rsidR="00383BA8" w:rsidRPr="00794D0F">
        <w:rPr>
          <w:rFonts w:ascii="Arial" w:hAnsi="Arial" w:cs="Arial"/>
          <w:b/>
          <w:bCs/>
          <w:color w:val="CF4A02"/>
          <w:spacing w:val="-2"/>
          <w:sz w:val="18"/>
          <w:szCs w:val="18"/>
        </w:rPr>
        <w:t xml:space="preserve"> general </w:t>
      </w:r>
    </w:p>
    <w:p w14:paraId="09A60120" w14:textId="77777777" w:rsidR="00383BA8" w:rsidRPr="00794D0F" w:rsidRDefault="00383BA8" w:rsidP="001B7A56">
      <w:pPr>
        <w:pStyle w:val="ListParagraph"/>
        <w:spacing w:after="0" w:line="240" w:lineRule="auto"/>
        <w:ind w:left="540"/>
        <w:jc w:val="both"/>
        <w:rPr>
          <w:rFonts w:ascii="Arial" w:hAnsi="Arial" w:cs="Arial"/>
          <w:color w:val="CF4A02"/>
          <w:spacing w:val="-2"/>
          <w:sz w:val="18"/>
          <w:szCs w:val="18"/>
        </w:rPr>
      </w:pPr>
    </w:p>
    <w:p w14:paraId="4085E159" w14:textId="77777777" w:rsidR="00383BA8" w:rsidRPr="00794D0F" w:rsidRDefault="00383BA8" w:rsidP="001B7A56">
      <w:pPr>
        <w:ind w:left="540"/>
        <w:jc w:val="both"/>
        <w:rPr>
          <w:rFonts w:ascii="Arial" w:hAnsi="Arial" w:cs="Arial"/>
          <w:sz w:val="18"/>
          <w:szCs w:val="18"/>
        </w:rPr>
      </w:pPr>
      <w:r w:rsidRPr="00794D0F">
        <w:rPr>
          <w:rFonts w:ascii="Arial" w:hAnsi="Arial" w:cs="Arial"/>
          <w:spacing w:val="-2"/>
          <w:sz w:val="18"/>
          <w:szCs w:val="18"/>
        </w:rPr>
        <w:t xml:space="preserve">Provisions are recognised when the Group has a present legal or constructive obligation </w:t>
      </w:r>
      <w:proofErr w:type="gramStart"/>
      <w:r w:rsidRPr="00794D0F">
        <w:rPr>
          <w:rFonts w:ascii="Arial" w:hAnsi="Arial" w:cs="Arial"/>
          <w:spacing w:val="-2"/>
          <w:sz w:val="18"/>
          <w:szCs w:val="18"/>
        </w:rPr>
        <w:t>as a result of</w:t>
      </w:r>
      <w:proofErr w:type="gramEnd"/>
      <w:r w:rsidRPr="00794D0F">
        <w:rPr>
          <w:rFonts w:ascii="Arial" w:hAnsi="Arial" w:cs="Arial"/>
          <w:spacing w:val="-2"/>
          <w:sz w:val="18"/>
          <w:szCs w:val="18"/>
        </w:rPr>
        <w:t xml:space="preserve"> past events;</w:t>
      </w:r>
      <w:r w:rsidRPr="00794D0F">
        <w:rPr>
          <w:rFonts w:ascii="Arial" w:hAnsi="Arial" w:cs="Arial"/>
          <w:sz w:val="18"/>
          <w:szCs w:val="18"/>
        </w:rPr>
        <w:t xml:space="preserve"> </w:t>
      </w:r>
      <w:r w:rsidRPr="00794D0F">
        <w:rPr>
          <w:rFonts w:ascii="Arial" w:hAnsi="Arial" w:cs="Arial"/>
          <w:spacing w:val="-2"/>
          <w:sz w:val="18"/>
          <w:szCs w:val="18"/>
        </w:rPr>
        <w:t>it is probable that an outflow of resources will be required to settle the obligation; and the amount has been reliably</w:t>
      </w:r>
      <w:r w:rsidRPr="00794D0F">
        <w:rPr>
          <w:rFonts w:ascii="Arial" w:hAnsi="Arial" w:cs="Arial"/>
          <w:sz w:val="18"/>
          <w:szCs w:val="18"/>
        </w:rPr>
        <w:t xml:space="preserve"> </w:t>
      </w:r>
      <w:r w:rsidRPr="00794D0F">
        <w:rPr>
          <w:rFonts w:ascii="Arial" w:hAnsi="Arial" w:cs="Arial"/>
          <w:spacing w:val="-2"/>
          <w:sz w:val="18"/>
          <w:szCs w:val="18"/>
        </w:rPr>
        <w:t>estimated.</w:t>
      </w:r>
      <w:r w:rsidRPr="00794D0F">
        <w:rPr>
          <w:rFonts w:ascii="Arial" w:hAnsi="Arial" w:cs="Arial"/>
          <w:sz w:val="18"/>
          <w:szCs w:val="18"/>
        </w:rPr>
        <w:t xml:space="preserve"> </w:t>
      </w:r>
    </w:p>
    <w:p w14:paraId="6B22DA10" w14:textId="226A524E" w:rsidR="00383BA8" w:rsidRPr="00794D0F" w:rsidRDefault="00383BA8" w:rsidP="001B7A56">
      <w:pPr>
        <w:ind w:left="540"/>
        <w:jc w:val="both"/>
        <w:rPr>
          <w:rFonts w:ascii="Arial" w:hAnsi="Arial" w:cs="Arial"/>
          <w:sz w:val="18"/>
          <w:szCs w:val="18"/>
        </w:rPr>
      </w:pPr>
    </w:p>
    <w:p w14:paraId="4761AC55" w14:textId="77777777" w:rsidR="00DF070A" w:rsidRPr="00794D0F" w:rsidRDefault="00DF070A" w:rsidP="00DF070A">
      <w:pPr>
        <w:ind w:left="540"/>
        <w:jc w:val="both"/>
        <w:rPr>
          <w:rFonts w:ascii="Arial" w:hAnsi="Arial" w:cs="Arial"/>
          <w:spacing w:val="-2"/>
          <w:sz w:val="18"/>
          <w:szCs w:val="18"/>
        </w:rPr>
      </w:pPr>
      <w:r w:rsidRPr="00794D0F">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63E44616" w14:textId="25A7B39B" w:rsidR="00DF070A" w:rsidRPr="00794D0F" w:rsidRDefault="00DF070A" w:rsidP="001B7A56">
      <w:pPr>
        <w:ind w:left="540"/>
        <w:jc w:val="both"/>
        <w:rPr>
          <w:rFonts w:ascii="Arial" w:hAnsi="Arial" w:cs="Arial"/>
          <w:sz w:val="18"/>
          <w:szCs w:val="18"/>
          <w:lang w:val="en-GB"/>
        </w:rPr>
      </w:pPr>
    </w:p>
    <w:p w14:paraId="4FCCE022" w14:textId="4A485A67" w:rsidR="00DF070A" w:rsidRPr="00794D0F" w:rsidRDefault="001A2919" w:rsidP="00DF070A">
      <w:pPr>
        <w:pStyle w:val="ListParagraph"/>
        <w:spacing w:after="0" w:line="240" w:lineRule="auto"/>
        <w:ind w:left="540" w:hanging="540"/>
        <w:jc w:val="both"/>
        <w:rPr>
          <w:rFonts w:ascii="Arial" w:hAnsi="Arial" w:cs="Arial"/>
          <w:b/>
          <w:bCs/>
          <w:color w:val="CF4A02"/>
          <w:spacing w:val="-2"/>
          <w:sz w:val="18"/>
          <w:szCs w:val="18"/>
        </w:rPr>
      </w:pPr>
      <w:bookmarkStart w:id="7" w:name="_Toc48736037"/>
      <w:r w:rsidRPr="001A2919">
        <w:rPr>
          <w:rFonts w:ascii="Arial" w:hAnsi="Arial" w:cs="Arial"/>
          <w:b/>
          <w:bCs/>
          <w:color w:val="CF4A02"/>
          <w:spacing w:val="-2"/>
          <w:sz w:val="18"/>
          <w:szCs w:val="18"/>
          <w:lang w:val="en-GB"/>
        </w:rPr>
        <w:t>5</w:t>
      </w:r>
      <w:r w:rsidR="00DF070A" w:rsidRPr="00794D0F">
        <w:rPr>
          <w:rFonts w:ascii="Arial" w:hAnsi="Arial" w:cs="Arial"/>
          <w:b/>
          <w:bCs/>
          <w:color w:val="CF4A02"/>
          <w:spacing w:val="-2"/>
          <w:sz w:val="18"/>
          <w:szCs w:val="18"/>
        </w:rPr>
        <w:t>.</w:t>
      </w:r>
      <w:r w:rsidRPr="001A2919">
        <w:rPr>
          <w:rFonts w:ascii="Arial" w:hAnsi="Arial" w:cs="Arial"/>
          <w:b/>
          <w:bCs/>
          <w:color w:val="CF4A02"/>
          <w:spacing w:val="-2"/>
          <w:sz w:val="18"/>
          <w:szCs w:val="18"/>
          <w:lang w:val="en-GB"/>
        </w:rPr>
        <w:t>21</w:t>
      </w:r>
      <w:r w:rsidR="00DF070A" w:rsidRPr="00794D0F">
        <w:rPr>
          <w:rFonts w:ascii="Arial" w:hAnsi="Arial" w:cs="Arial"/>
          <w:b/>
          <w:bCs/>
          <w:color w:val="CF4A02"/>
          <w:spacing w:val="-2"/>
          <w:sz w:val="18"/>
          <w:szCs w:val="18"/>
        </w:rPr>
        <w:tab/>
        <w:t>Government grants</w:t>
      </w:r>
      <w:bookmarkEnd w:id="7"/>
      <w:r w:rsidR="00DF070A" w:rsidRPr="00794D0F">
        <w:rPr>
          <w:rFonts w:ascii="Arial" w:hAnsi="Arial" w:cs="Arial"/>
          <w:b/>
          <w:bCs/>
          <w:color w:val="CF4A02"/>
          <w:spacing w:val="-2"/>
          <w:sz w:val="18"/>
          <w:szCs w:val="18"/>
        </w:rPr>
        <w:t xml:space="preserve"> </w:t>
      </w:r>
    </w:p>
    <w:p w14:paraId="01BF587D" w14:textId="77777777" w:rsidR="00DF070A" w:rsidRPr="00794D0F" w:rsidRDefault="00DF070A" w:rsidP="00DF070A">
      <w:pPr>
        <w:ind w:left="540"/>
        <w:jc w:val="both"/>
        <w:rPr>
          <w:rFonts w:ascii="Arial" w:hAnsi="Arial" w:cs="Arial"/>
          <w:sz w:val="18"/>
          <w:szCs w:val="18"/>
          <w:lang w:val="en-GB"/>
        </w:rPr>
      </w:pPr>
    </w:p>
    <w:p w14:paraId="24B2689C" w14:textId="77777777" w:rsidR="00DF070A" w:rsidRPr="00794D0F" w:rsidRDefault="00DF070A" w:rsidP="00DF070A">
      <w:pPr>
        <w:ind w:left="540"/>
        <w:jc w:val="both"/>
        <w:rPr>
          <w:rFonts w:ascii="Arial" w:hAnsi="Arial" w:cs="Arial"/>
          <w:spacing w:val="-2"/>
          <w:sz w:val="18"/>
          <w:szCs w:val="18"/>
        </w:rPr>
      </w:pPr>
      <w:r w:rsidRPr="00794D0F">
        <w:rPr>
          <w:rFonts w:ascii="Arial" w:hAnsi="Arial" w:cs="Arial"/>
          <w:spacing w:val="-2"/>
          <w:sz w:val="18"/>
          <w:szCs w:val="18"/>
        </w:rPr>
        <w:t xml:space="preserve">Grants from the government are recognised at their fair value where there is a reasonable assurance that the grant will be </w:t>
      </w:r>
      <w:proofErr w:type="gramStart"/>
      <w:r w:rsidRPr="00794D0F">
        <w:rPr>
          <w:rFonts w:ascii="Arial" w:hAnsi="Arial" w:cs="Arial"/>
          <w:spacing w:val="-2"/>
          <w:sz w:val="18"/>
          <w:szCs w:val="18"/>
        </w:rPr>
        <w:t>received</w:t>
      </w:r>
      <w:proofErr w:type="gramEnd"/>
      <w:r w:rsidRPr="00794D0F">
        <w:rPr>
          <w:rFonts w:ascii="Arial" w:hAnsi="Arial" w:cs="Arial"/>
          <w:spacing w:val="-2"/>
          <w:sz w:val="18"/>
          <w:szCs w:val="18"/>
        </w:rPr>
        <w:t xml:space="preserve"> and the Group will comply with attached conditions.</w:t>
      </w:r>
    </w:p>
    <w:p w14:paraId="6B64012A" w14:textId="77777777" w:rsidR="00DF070A" w:rsidRPr="00794D0F" w:rsidRDefault="00DF070A" w:rsidP="00DF070A">
      <w:pPr>
        <w:ind w:left="540"/>
        <w:jc w:val="both"/>
        <w:rPr>
          <w:rFonts w:ascii="Arial" w:hAnsi="Arial" w:cs="Arial"/>
          <w:spacing w:val="-2"/>
          <w:sz w:val="18"/>
          <w:szCs w:val="18"/>
        </w:rPr>
      </w:pPr>
    </w:p>
    <w:p w14:paraId="768D8697" w14:textId="41071D55" w:rsidR="00DF070A" w:rsidRPr="00794D0F" w:rsidRDefault="00DF070A" w:rsidP="00DF070A">
      <w:pPr>
        <w:ind w:left="540"/>
        <w:jc w:val="both"/>
        <w:rPr>
          <w:rFonts w:ascii="Arial" w:hAnsi="Arial" w:cs="Arial"/>
          <w:spacing w:val="-2"/>
          <w:sz w:val="18"/>
          <w:szCs w:val="18"/>
        </w:rPr>
      </w:pPr>
      <w:r w:rsidRPr="00794D0F">
        <w:rPr>
          <w:rFonts w:ascii="Arial" w:hAnsi="Arial" w:cs="Arial"/>
          <w:spacing w:val="-2"/>
          <w:sz w:val="18"/>
          <w:szCs w:val="18"/>
        </w:rPr>
        <w:t xml:space="preserve">Government grants relating to the compensation of costs are deferred and recognised in profit or loss to match the costs they are intended to compensate. </w:t>
      </w:r>
    </w:p>
    <w:p w14:paraId="2DA2062B" w14:textId="3BD376B0" w:rsidR="00DF070A" w:rsidRPr="00794D0F" w:rsidRDefault="00DF070A" w:rsidP="004E025E">
      <w:pPr>
        <w:jc w:val="both"/>
        <w:rPr>
          <w:rFonts w:ascii="Arial" w:hAnsi="Arial" w:cs="Arial"/>
          <w:sz w:val="18"/>
          <w:szCs w:val="18"/>
          <w:lang w:val="en-GB"/>
        </w:rPr>
      </w:pPr>
    </w:p>
    <w:p w14:paraId="4FB03F38" w14:textId="32F9EBED" w:rsidR="00383BA8" w:rsidRPr="00794D0F" w:rsidRDefault="001A2919" w:rsidP="001B7A56">
      <w:pPr>
        <w:suppressAutoHyphens/>
        <w:ind w:left="540" w:hanging="540"/>
        <w:jc w:val="both"/>
        <w:rPr>
          <w:rFonts w:ascii="Arial" w:hAnsi="Arial" w:cs="Arial"/>
          <w:b/>
          <w:bCs/>
          <w:color w:val="CF4A02"/>
          <w:sz w:val="18"/>
          <w:szCs w:val="18"/>
        </w:rPr>
      </w:pPr>
      <w:r w:rsidRPr="001A2919">
        <w:rPr>
          <w:rFonts w:ascii="Arial" w:hAnsi="Arial" w:cs="Arial"/>
          <w:b/>
          <w:bCs/>
          <w:color w:val="CF4A02"/>
          <w:sz w:val="18"/>
          <w:szCs w:val="18"/>
          <w:lang w:val="en-GB"/>
        </w:rPr>
        <w:t>5</w:t>
      </w:r>
      <w:r w:rsidR="00383BA8" w:rsidRPr="00794D0F">
        <w:rPr>
          <w:rFonts w:ascii="Arial" w:hAnsi="Arial" w:cs="Arial"/>
          <w:b/>
          <w:bCs/>
          <w:color w:val="CF4A02"/>
          <w:sz w:val="18"/>
          <w:szCs w:val="18"/>
        </w:rPr>
        <w:t>.</w:t>
      </w:r>
      <w:r w:rsidRPr="001A2919">
        <w:rPr>
          <w:rFonts w:ascii="Arial" w:hAnsi="Arial" w:cs="Arial"/>
          <w:b/>
          <w:bCs/>
          <w:color w:val="CF4A02"/>
          <w:sz w:val="18"/>
          <w:szCs w:val="18"/>
          <w:lang w:val="en-GB"/>
        </w:rPr>
        <w:t>22</w:t>
      </w:r>
      <w:r w:rsidR="00383BA8" w:rsidRPr="00794D0F">
        <w:rPr>
          <w:rFonts w:ascii="Arial" w:hAnsi="Arial" w:cs="Arial"/>
          <w:b/>
          <w:bCs/>
          <w:color w:val="CF4A02"/>
          <w:sz w:val="18"/>
          <w:szCs w:val="18"/>
        </w:rPr>
        <w:tab/>
        <w:t>Share capital</w:t>
      </w:r>
    </w:p>
    <w:p w14:paraId="377617F8" w14:textId="77777777" w:rsidR="00383BA8" w:rsidRPr="00794D0F" w:rsidRDefault="00383BA8" w:rsidP="00383BA8">
      <w:pPr>
        <w:pStyle w:val="ListParagraph"/>
        <w:spacing w:after="0" w:line="240" w:lineRule="auto"/>
        <w:ind w:left="540"/>
        <w:jc w:val="both"/>
        <w:rPr>
          <w:rFonts w:ascii="Arial" w:eastAsia="Arial Unicode MS" w:hAnsi="Arial" w:cs="Arial"/>
          <w:sz w:val="18"/>
          <w:szCs w:val="18"/>
        </w:rPr>
      </w:pPr>
    </w:p>
    <w:p w14:paraId="488249A7" w14:textId="263D6F83" w:rsidR="00383BA8" w:rsidRPr="00794D0F" w:rsidRDefault="00383BA8" w:rsidP="00383BA8">
      <w:pPr>
        <w:pStyle w:val="ListParagraph"/>
        <w:spacing w:after="0" w:line="240" w:lineRule="auto"/>
        <w:ind w:left="540"/>
        <w:jc w:val="both"/>
        <w:rPr>
          <w:rFonts w:ascii="Arial" w:eastAsia="Arial Unicode MS" w:hAnsi="Arial" w:cs="Arial"/>
          <w:spacing w:val="-6"/>
          <w:sz w:val="18"/>
          <w:szCs w:val="18"/>
        </w:rPr>
      </w:pPr>
      <w:r w:rsidRPr="00794D0F">
        <w:rPr>
          <w:rFonts w:ascii="Arial" w:eastAsia="Arial Unicode MS" w:hAnsi="Arial" w:cs="Arial"/>
          <w:spacing w:val="-6"/>
          <w:sz w:val="18"/>
          <w:szCs w:val="18"/>
        </w:rPr>
        <w:t xml:space="preserve">Ordinary shares are classified as equity. </w:t>
      </w:r>
    </w:p>
    <w:p w14:paraId="49506D39" w14:textId="77777777" w:rsidR="00383BA8" w:rsidRPr="00794D0F" w:rsidRDefault="00383BA8" w:rsidP="00383BA8">
      <w:pPr>
        <w:pStyle w:val="ListParagraph"/>
        <w:spacing w:after="0" w:line="240" w:lineRule="auto"/>
        <w:ind w:left="540"/>
        <w:jc w:val="both"/>
        <w:rPr>
          <w:rFonts w:ascii="Arial" w:eastAsia="Arial Unicode MS" w:hAnsi="Arial" w:cs="Arial"/>
          <w:sz w:val="18"/>
          <w:szCs w:val="18"/>
        </w:rPr>
      </w:pPr>
    </w:p>
    <w:p w14:paraId="2D7B1094" w14:textId="77777777" w:rsidR="00383BA8" w:rsidRPr="00794D0F" w:rsidRDefault="00383BA8" w:rsidP="00383BA8">
      <w:pPr>
        <w:pStyle w:val="ListParagraph"/>
        <w:spacing w:after="0" w:line="240" w:lineRule="auto"/>
        <w:ind w:left="540"/>
        <w:jc w:val="both"/>
        <w:rPr>
          <w:rFonts w:ascii="Arial" w:eastAsia="Arial Unicode MS" w:hAnsi="Arial" w:cs="Arial"/>
          <w:spacing w:val="-7"/>
          <w:sz w:val="18"/>
          <w:szCs w:val="18"/>
        </w:rPr>
      </w:pPr>
      <w:r w:rsidRPr="00794D0F">
        <w:rPr>
          <w:rFonts w:ascii="Arial" w:eastAsia="Arial Unicode MS" w:hAnsi="Arial" w:cs="Arial"/>
          <w:spacing w:val="-7"/>
          <w:sz w:val="18"/>
          <w:szCs w:val="18"/>
        </w:rPr>
        <w:t>Incremental costs directly attributable to the issue of new shares or options</w:t>
      </w:r>
      <w:r w:rsidRPr="00794D0F">
        <w:rPr>
          <w:rFonts w:ascii="Arial" w:eastAsia="Arial Unicode MS" w:hAnsi="Arial" w:cs="Arial"/>
          <w:color w:val="0070C0"/>
          <w:spacing w:val="-7"/>
          <w:sz w:val="18"/>
          <w:szCs w:val="18"/>
        </w:rPr>
        <w:t xml:space="preserve"> </w:t>
      </w:r>
      <w:r w:rsidRPr="00794D0F">
        <w:rPr>
          <w:rFonts w:ascii="Arial" w:eastAsia="Arial Unicode MS" w:hAnsi="Arial" w:cs="Arial"/>
          <w:spacing w:val="-7"/>
          <w:sz w:val="18"/>
          <w:szCs w:val="18"/>
        </w:rPr>
        <w:t>(net of tax) are shown as a deduction in equity.</w:t>
      </w:r>
    </w:p>
    <w:p w14:paraId="29E70C07" w14:textId="20B00729" w:rsidR="00383BA8" w:rsidRPr="00794D0F" w:rsidRDefault="00383BA8" w:rsidP="00383BA8">
      <w:pPr>
        <w:pStyle w:val="ListParagraph"/>
        <w:spacing w:after="0" w:line="240" w:lineRule="auto"/>
        <w:ind w:left="540"/>
        <w:jc w:val="both"/>
        <w:rPr>
          <w:rFonts w:ascii="Arial" w:eastAsia="Arial Unicode MS" w:hAnsi="Arial" w:cs="Arial"/>
          <w:sz w:val="18"/>
          <w:szCs w:val="18"/>
        </w:rPr>
      </w:pPr>
    </w:p>
    <w:p w14:paraId="18B3FF09" w14:textId="06631F36" w:rsidR="00DF070A" w:rsidRPr="00794D0F" w:rsidRDefault="001A2919" w:rsidP="00DF070A">
      <w:pPr>
        <w:ind w:left="540" w:hanging="540"/>
        <w:contextualSpacing/>
        <w:jc w:val="both"/>
        <w:rPr>
          <w:rFonts w:ascii="Arial" w:hAnsi="Arial" w:cs="Arial"/>
          <w:b/>
          <w:bCs/>
          <w:color w:val="CF4A02"/>
          <w:sz w:val="18"/>
          <w:szCs w:val="18"/>
        </w:rPr>
      </w:pPr>
      <w:r w:rsidRPr="001A2919">
        <w:rPr>
          <w:rFonts w:ascii="Arial" w:hAnsi="Arial" w:cs="Arial"/>
          <w:b/>
          <w:bCs/>
          <w:color w:val="CF4A02"/>
          <w:sz w:val="18"/>
          <w:szCs w:val="18"/>
          <w:lang w:val="en-GB"/>
        </w:rPr>
        <w:t>5</w:t>
      </w:r>
      <w:r w:rsidR="00DF070A" w:rsidRPr="00794D0F">
        <w:rPr>
          <w:rFonts w:ascii="Arial" w:hAnsi="Arial" w:cs="Arial"/>
          <w:b/>
          <w:bCs/>
          <w:color w:val="CF4A02"/>
          <w:sz w:val="18"/>
          <w:szCs w:val="18"/>
        </w:rPr>
        <w:t>.</w:t>
      </w:r>
      <w:r w:rsidRPr="001A2919">
        <w:rPr>
          <w:rFonts w:ascii="Arial" w:hAnsi="Arial" w:cs="Arial"/>
          <w:b/>
          <w:bCs/>
          <w:color w:val="CF4A02"/>
          <w:sz w:val="18"/>
          <w:szCs w:val="18"/>
          <w:lang w:val="en-GB"/>
        </w:rPr>
        <w:t>23</w:t>
      </w:r>
      <w:r w:rsidR="00DF070A" w:rsidRPr="00794D0F">
        <w:rPr>
          <w:rFonts w:ascii="Arial" w:hAnsi="Arial" w:cs="Arial"/>
          <w:b/>
          <w:bCs/>
          <w:color w:val="CF4A02"/>
          <w:sz w:val="18"/>
          <w:szCs w:val="18"/>
        </w:rPr>
        <w:tab/>
        <w:t>Dividend distribution</w:t>
      </w:r>
    </w:p>
    <w:p w14:paraId="4C4BBB35" w14:textId="77777777" w:rsidR="00DF070A" w:rsidRPr="00794D0F" w:rsidRDefault="00DF070A" w:rsidP="00DF070A">
      <w:pPr>
        <w:pStyle w:val="ListParagraph"/>
        <w:spacing w:after="0" w:line="240" w:lineRule="auto"/>
        <w:ind w:left="540"/>
        <w:jc w:val="both"/>
        <w:rPr>
          <w:rFonts w:ascii="Arial" w:eastAsia="Arial Unicode MS" w:hAnsi="Arial" w:cs="Arial"/>
          <w:sz w:val="18"/>
          <w:szCs w:val="18"/>
        </w:rPr>
      </w:pPr>
    </w:p>
    <w:p w14:paraId="1059D046" w14:textId="77777777" w:rsidR="00DF070A" w:rsidRPr="00794D0F" w:rsidRDefault="00DF070A" w:rsidP="00DF070A">
      <w:pPr>
        <w:ind w:left="540"/>
        <w:jc w:val="both"/>
        <w:rPr>
          <w:rFonts w:ascii="Arial" w:hAnsi="Arial" w:cs="Arial"/>
          <w:sz w:val="18"/>
          <w:szCs w:val="18"/>
        </w:rPr>
      </w:pPr>
      <w:r w:rsidRPr="00794D0F">
        <w:rPr>
          <w:rFonts w:ascii="Arial" w:eastAsia="Arial Unicode MS" w:hAnsi="Arial" w:cs="Arial"/>
          <w:spacing w:val="-3"/>
          <w:sz w:val="18"/>
          <w:szCs w:val="18"/>
        </w:rPr>
        <w:t>Dividend distributed to the Company’s shareholders is recognised as a liability when interim dividend</w:t>
      </w:r>
      <w:r w:rsidRPr="00794D0F">
        <w:rPr>
          <w:rFonts w:ascii="Arial" w:eastAsia="Arial Unicode MS" w:hAnsi="Arial" w:cs="Arial"/>
          <w:spacing w:val="-3"/>
          <w:sz w:val="18"/>
          <w:szCs w:val="18"/>
          <w:lang w:val="en-GB"/>
        </w:rPr>
        <w:t>s</w:t>
      </w:r>
      <w:r w:rsidRPr="00794D0F">
        <w:rPr>
          <w:rFonts w:ascii="Arial" w:eastAsia="Arial Unicode MS" w:hAnsi="Arial" w:cs="Arial"/>
          <w:spacing w:val="-3"/>
          <w:sz w:val="18"/>
          <w:szCs w:val="18"/>
        </w:rPr>
        <w:t xml:space="preserve"> are approved</w:t>
      </w:r>
      <w:r w:rsidRPr="00794D0F">
        <w:rPr>
          <w:rFonts w:ascii="Arial" w:eastAsia="Arial Unicode MS" w:hAnsi="Arial" w:cs="Arial"/>
          <w:sz w:val="18"/>
          <w:szCs w:val="18"/>
        </w:rPr>
        <w:t xml:space="preserve"> </w:t>
      </w:r>
      <w:r w:rsidRPr="00794D0F">
        <w:rPr>
          <w:rFonts w:ascii="Arial" w:eastAsia="Arial Unicode MS" w:hAnsi="Arial" w:cs="Arial"/>
          <w:spacing w:val="-2"/>
          <w:sz w:val="18"/>
          <w:szCs w:val="18"/>
        </w:rPr>
        <w:t>by the Board of Directors</w:t>
      </w:r>
      <w:r w:rsidRPr="00794D0F">
        <w:rPr>
          <w:rFonts w:ascii="Arial" w:eastAsia="Arial Unicode MS" w:hAnsi="Arial" w:cs="Arial"/>
          <w:spacing w:val="-2"/>
          <w:sz w:val="18"/>
          <w:szCs w:val="18"/>
          <w:lang w:val="en-GB"/>
        </w:rPr>
        <w:t xml:space="preserve">, and </w:t>
      </w:r>
      <w:r w:rsidRPr="00794D0F">
        <w:rPr>
          <w:rFonts w:ascii="Arial" w:eastAsia="Arial Unicode MS" w:hAnsi="Arial" w:cs="Arial"/>
          <w:spacing w:val="-2"/>
          <w:sz w:val="18"/>
          <w:szCs w:val="18"/>
        </w:rPr>
        <w:t>when the annual dividends are approved by the shareholders.</w:t>
      </w:r>
      <w:r w:rsidRPr="00794D0F">
        <w:rPr>
          <w:rFonts w:ascii="Arial" w:hAnsi="Arial" w:cs="Arial"/>
          <w:sz w:val="18"/>
          <w:szCs w:val="18"/>
        </w:rPr>
        <w:t xml:space="preserve"> </w:t>
      </w:r>
    </w:p>
    <w:p w14:paraId="1C0F797A" w14:textId="427C914D" w:rsidR="00DF070A" w:rsidRPr="00D36ADB" w:rsidRDefault="00D82BA8" w:rsidP="00383BA8">
      <w:pPr>
        <w:pStyle w:val="ListParagraph"/>
        <w:spacing w:after="0" w:line="240" w:lineRule="auto"/>
        <w:ind w:left="540"/>
        <w:jc w:val="both"/>
        <w:rPr>
          <w:rFonts w:ascii="Arial" w:eastAsia="Arial Unicode MS" w:hAnsi="Arial" w:cs="Arial"/>
          <w:sz w:val="18"/>
          <w:szCs w:val="18"/>
          <w:lang w:val="en-GB"/>
        </w:rPr>
      </w:pPr>
      <w:r>
        <w:rPr>
          <w:rFonts w:ascii="Arial" w:eastAsia="Arial Unicode MS" w:hAnsi="Arial" w:cs="Angsana New"/>
          <w:sz w:val="18"/>
          <w:szCs w:val="18"/>
          <w:cs/>
        </w:rPr>
        <w:br w:type="page"/>
      </w:r>
    </w:p>
    <w:p w14:paraId="1FC522D7" w14:textId="580F5C11" w:rsidR="00383BA8" w:rsidRPr="00794D0F" w:rsidRDefault="001A2919" w:rsidP="001B7A56">
      <w:pPr>
        <w:suppressAutoHyphens/>
        <w:ind w:left="540" w:hanging="540"/>
        <w:jc w:val="both"/>
        <w:rPr>
          <w:rFonts w:ascii="Arial" w:hAnsi="Arial" w:cs="Arial"/>
          <w:b/>
          <w:bCs/>
          <w:color w:val="CF4A02"/>
          <w:sz w:val="18"/>
          <w:szCs w:val="18"/>
        </w:rPr>
      </w:pPr>
      <w:bookmarkStart w:id="8" w:name="_Toc494360339"/>
      <w:r w:rsidRPr="001A2919">
        <w:rPr>
          <w:rFonts w:ascii="Arial" w:hAnsi="Arial" w:cs="Arial"/>
          <w:b/>
          <w:bCs/>
          <w:color w:val="CF4A02"/>
          <w:sz w:val="18"/>
          <w:szCs w:val="18"/>
          <w:lang w:val="en-GB"/>
        </w:rPr>
        <w:t>5</w:t>
      </w:r>
      <w:r w:rsidR="00383BA8" w:rsidRPr="00794D0F">
        <w:rPr>
          <w:rFonts w:ascii="Arial" w:hAnsi="Arial" w:cs="Arial"/>
          <w:b/>
          <w:bCs/>
          <w:color w:val="CF4A02"/>
          <w:sz w:val="18"/>
          <w:szCs w:val="18"/>
        </w:rPr>
        <w:t>.</w:t>
      </w:r>
      <w:r w:rsidRPr="001A2919">
        <w:rPr>
          <w:rFonts w:ascii="Arial" w:hAnsi="Arial" w:cs="Arial"/>
          <w:b/>
          <w:bCs/>
          <w:color w:val="CF4A02"/>
          <w:sz w:val="18"/>
          <w:szCs w:val="18"/>
          <w:lang w:val="en-GB"/>
        </w:rPr>
        <w:t>24</w:t>
      </w:r>
      <w:r w:rsidR="00383BA8" w:rsidRPr="00794D0F">
        <w:rPr>
          <w:rFonts w:ascii="Arial" w:hAnsi="Arial" w:cs="Arial"/>
          <w:b/>
          <w:bCs/>
          <w:color w:val="CF4A02"/>
          <w:sz w:val="18"/>
          <w:szCs w:val="18"/>
        </w:rPr>
        <w:tab/>
        <w:t>Revenue recognition</w:t>
      </w:r>
      <w:bookmarkEnd w:id="8"/>
      <w:r w:rsidR="00383BA8" w:rsidRPr="00794D0F">
        <w:rPr>
          <w:rFonts w:ascii="Arial" w:hAnsi="Arial" w:cs="Arial"/>
          <w:b/>
          <w:bCs/>
          <w:color w:val="CF4A02"/>
          <w:sz w:val="18"/>
          <w:szCs w:val="18"/>
        </w:rPr>
        <w:t xml:space="preserve"> </w:t>
      </w:r>
    </w:p>
    <w:p w14:paraId="68D651B8" w14:textId="77777777" w:rsidR="00383BA8" w:rsidRPr="00794D0F" w:rsidRDefault="00383BA8" w:rsidP="00CE66B7">
      <w:pPr>
        <w:pStyle w:val="ListParagraph"/>
        <w:spacing w:after="0" w:line="240" w:lineRule="auto"/>
        <w:ind w:left="540"/>
        <w:jc w:val="both"/>
        <w:rPr>
          <w:rFonts w:ascii="Arial" w:eastAsia="Arial Unicode MS" w:hAnsi="Arial" w:cs="Arial"/>
          <w:sz w:val="18"/>
          <w:szCs w:val="18"/>
        </w:rPr>
      </w:pPr>
    </w:p>
    <w:p w14:paraId="65EF5C6A" w14:textId="77777777" w:rsidR="000E79BD" w:rsidRPr="00794D0F" w:rsidRDefault="000E79BD" w:rsidP="00CE66B7">
      <w:pPr>
        <w:suppressAutoHyphens/>
        <w:ind w:left="562"/>
        <w:jc w:val="thaiDistribute"/>
        <w:rPr>
          <w:rFonts w:ascii="Arial" w:hAnsi="Arial" w:cs="Arial"/>
          <w:spacing w:val="-2"/>
          <w:sz w:val="18"/>
          <w:szCs w:val="18"/>
        </w:rPr>
      </w:pPr>
      <w:r w:rsidRPr="00794D0F">
        <w:rPr>
          <w:rFonts w:ascii="Arial" w:hAnsi="Arial" w:cs="Arial"/>
          <w:spacing w:val="-2"/>
          <w:sz w:val="18"/>
          <w:szCs w:val="18"/>
        </w:rPr>
        <w:t xml:space="preserve">Revenue </w:t>
      </w:r>
      <w:proofErr w:type="gramStart"/>
      <w:r w:rsidRPr="00794D0F">
        <w:rPr>
          <w:rFonts w:ascii="Arial" w:hAnsi="Arial" w:cs="Arial"/>
          <w:spacing w:val="-2"/>
          <w:sz w:val="18"/>
          <w:szCs w:val="18"/>
        </w:rPr>
        <w:t>include</w:t>
      </w:r>
      <w:proofErr w:type="gramEnd"/>
      <w:r w:rsidRPr="00794D0F">
        <w:rPr>
          <w:rFonts w:ascii="Arial" w:hAnsi="Arial" w:cs="Arial"/>
          <w:spacing w:val="-2"/>
          <w:sz w:val="18"/>
          <w:szCs w:val="18"/>
        </w:rPr>
        <w:t xml:space="preserve"> all revenues from ordinary business activities. All ancillary income in connection with the delivery of goods and rendering of services </w:t>
      </w:r>
      <w:proofErr w:type="gramStart"/>
      <w:r w:rsidRPr="00794D0F">
        <w:rPr>
          <w:rFonts w:ascii="Arial" w:hAnsi="Arial" w:cs="Arial"/>
          <w:spacing w:val="-2"/>
          <w:sz w:val="18"/>
          <w:szCs w:val="18"/>
        </w:rPr>
        <w:t>in the course of</w:t>
      </w:r>
      <w:proofErr w:type="gramEnd"/>
      <w:r w:rsidRPr="00794D0F">
        <w:rPr>
          <w:rFonts w:ascii="Arial" w:hAnsi="Arial" w:cs="Arial"/>
          <w:spacing w:val="-2"/>
          <w:sz w:val="18"/>
          <w:szCs w:val="18"/>
        </w:rPr>
        <w:t xml:space="preserve"> the Group’s ordinary activities is also presented as revenue.</w:t>
      </w:r>
    </w:p>
    <w:p w14:paraId="2AB93BD4" w14:textId="77777777" w:rsidR="000E79BD" w:rsidRPr="00794D0F" w:rsidRDefault="000E79BD" w:rsidP="00CE66B7">
      <w:pPr>
        <w:suppressAutoHyphens/>
        <w:ind w:left="562"/>
        <w:jc w:val="thaiDistribute"/>
        <w:rPr>
          <w:rFonts w:ascii="Arial" w:hAnsi="Arial" w:cs="Arial"/>
          <w:spacing w:val="-7"/>
          <w:sz w:val="18"/>
          <w:szCs w:val="18"/>
          <w:cs/>
        </w:rPr>
      </w:pPr>
    </w:p>
    <w:p w14:paraId="1F390E62" w14:textId="77777777" w:rsidR="000E79BD" w:rsidRPr="00794D0F" w:rsidRDefault="000E79BD" w:rsidP="00CE66B7">
      <w:pPr>
        <w:suppressAutoHyphens/>
        <w:ind w:left="562"/>
        <w:jc w:val="thaiDistribute"/>
        <w:rPr>
          <w:rFonts w:ascii="Arial" w:hAnsi="Arial" w:cs="Arial"/>
          <w:spacing w:val="-2"/>
          <w:sz w:val="18"/>
          <w:szCs w:val="18"/>
        </w:rPr>
      </w:pPr>
      <w:r w:rsidRPr="00794D0F">
        <w:rPr>
          <w:rFonts w:ascii="Arial" w:hAnsi="Arial" w:cs="Arial"/>
          <w:spacing w:val="-7"/>
          <w:sz w:val="18"/>
          <w:szCs w:val="18"/>
        </w:rPr>
        <w:t xml:space="preserve">Revenue </w:t>
      </w:r>
      <w:proofErr w:type="gramStart"/>
      <w:r w:rsidRPr="00794D0F">
        <w:rPr>
          <w:rFonts w:ascii="Arial" w:hAnsi="Arial" w:cs="Arial"/>
          <w:spacing w:val="-7"/>
          <w:sz w:val="18"/>
          <w:szCs w:val="18"/>
        </w:rPr>
        <w:t>are</w:t>
      </w:r>
      <w:proofErr w:type="gramEnd"/>
      <w:r w:rsidRPr="00794D0F">
        <w:rPr>
          <w:rFonts w:ascii="Arial" w:hAnsi="Arial" w:cs="Arial"/>
          <w:spacing w:val="-7"/>
          <w:sz w:val="18"/>
          <w:szCs w:val="18"/>
        </w:rPr>
        <w:t xml:space="preserve"> recorded net of value added tax. They are recognised in accordance with the provision of goods or services,</w:t>
      </w:r>
      <w:r w:rsidRPr="00794D0F">
        <w:rPr>
          <w:rFonts w:ascii="Arial" w:hAnsi="Arial" w:cs="Arial"/>
          <w:spacing w:val="-2"/>
          <w:sz w:val="18"/>
          <w:szCs w:val="18"/>
        </w:rPr>
        <w:t xml:space="preserve"> provided that collectibility of the consideration is probable.</w:t>
      </w:r>
    </w:p>
    <w:p w14:paraId="6AE97B53" w14:textId="77777777" w:rsidR="000E79BD" w:rsidRPr="00794D0F" w:rsidRDefault="000E79BD" w:rsidP="00CE66B7">
      <w:pPr>
        <w:suppressAutoHyphens/>
        <w:ind w:left="562"/>
        <w:jc w:val="thaiDistribute"/>
        <w:rPr>
          <w:rFonts w:ascii="Arial" w:hAnsi="Arial" w:cs="Arial"/>
          <w:spacing w:val="-2"/>
          <w:sz w:val="18"/>
          <w:szCs w:val="18"/>
        </w:rPr>
      </w:pPr>
    </w:p>
    <w:p w14:paraId="1A2D020F" w14:textId="77777777" w:rsidR="000E79BD" w:rsidRPr="00794D0F" w:rsidRDefault="000E79BD" w:rsidP="00CE66B7">
      <w:pPr>
        <w:suppressAutoHyphens/>
        <w:ind w:left="562"/>
        <w:jc w:val="thaiDistribute"/>
        <w:rPr>
          <w:rFonts w:ascii="Arial" w:hAnsi="Arial" w:cs="Arial"/>
          <w:spacing w:val="-2"/>
          <w:sz w:val="18"/>
          <w:szCs w:val="18"/>
        </w:rPr>
      </w:pPr>
      <w:r w:rsidRPr="00794D0F">
        <w:rPr>
          <w:rFonts w:ascii="Arial" w:hAnsi="Arial" w:cs="Arial"/>
          <w:spacing w:val="-6"/>
          <w:sz w:val="18"/>
          <w:szCs w:val="18"/>
        </w:rPr>
        <w:t>Multiple element arrangements involving delivery or provision of multiple products or services are separated into distinct</w:t>
      </w:r>
      <w:r w:rsidRPr="00794D0F">
        <w:rPr>
          <w:rFonts w:ascii="Arial" w:hAnsi="Arial" w:cs="Arial"/>
          <w:spacing w:val="-2"/>
          <w:sz w:val="18"/>
          <w:szCs w:val="18"/>
        </w:rPr>
        <w:t xml:space="preserve"> </w:t>
      </w:r>
      <w:r w:rsidRPr="00794D0F">
        <w:rPr>
          <w:rFonts w:ascii="Arial" w:hAnsi="Arial" w:cs="Arial"/>
          <w:spacing w:val="-4"/>
          <w:sz w:val="18"/>
          <w:szCs w:val="18"/>
        </w:rPr>
        <w:t>performance obligations. Total transaction price of the bundled contract is allocated to each performance obligation</w:t>
      </w:r>
      <w:r w:rsidRPr="00794D0F">
        <w:rPr>
          <w:rFonts w:ascii="Arial" w:hAnsi="Arial" w:cs="Arial"/>
          <w:spacing w:val="-2"/>
          <w:sz w:val="18"/>
          <w:szCs w:val="18"/>
        </w:rPr>
        <w:t xml:space="preserve"> </w:t>
      </w:r>
      <w:r w:rsidRPr="00794D0F">
        <w:rPr>
          <w:rFonts w:ascii="Arial" w:hAnsi="Arial" w:cs="Arial"/>
          <w:spacing w:val="-4"/>
          <w:sz w:val="18"/>
          <w:szCs w:val="18"/>
        </w:rPr>
        <w:t>based on their relative standalone selling prices or estimated standalone selling prices. Each performance obligation</w:t>
      </w:r>
      <w:r w:rsidRPr="00794D0F">
        <w:rPr>
          <w:rFonts w:ascii="Arial" w:hAnsi="Arial" w:cs="Arial"/>
          <w:spacing w:val="-2"/>
          <w:sz w:val="18"/>
          <w:szCs w:val="18"/>
        </w:rPr>
        <w:t xml:space="preserve"> is recognised as revenue on fulfillment of the obligation to the customer.</w:t>
      </w:r>
    </w:p>
    <w:p w14:paraId="4BB4CA4C" w14:textId="6B4A1098" w:rsidR="000E79BD" w:rsidRPr="00794D0F" w:rsidRDefault="000E79BD" w:rsidP="00CE66B7">
      <w:pPr>
        <w:suppressAutoHyphens/>
        <w:ind w:left="562"/>
        <w:jc w:val="thaiDistribute"/>
        <w:rPr>
          <w:rFonts w:ascii="Arial" w:hAnsi="Arial" w:cs="Arial"/>
          <w:spacing w:val="-2"/>
          <w:sz w:val="18"/>
          <w:szCs w:val="18"/>
        </w:rPr>
      </w:pPr>
    </w:p>
    <w:p w14:paraId="0109E1DB" w14:textId="2C007119" w:rsidR="00383BA8" w:rsidRPr="00794D0F" w:rsidRDefault="000E79BD" w:rsidP="00CE66B7">
      <w:pPr>
        <w:suppressAutoHyphens/>
        <w:ind w:left="562"/>
        <w:jc w:val="thaiDistribute"/>
        <w:rPr>
          <w:rFonts w:ascii="Arial" w:hAnsi="Arial" w:cs="Arial"/>
          <w:spacing w:val="-2"/>
          <w:sz w:val="18"/>
          <w:szCs w:val="18"/>
        </w:rPr>
      </w:pPr>
      <w:r w:rsidRPr="00794D0F">
        <w:rPr>
          <w:rFonts w:ascii="Arial" w:hAnsi="Arial" w:cs="Arial"/>
          <w:sz w:val="18"/>
          <w:szCs w:val="18"/>
        </w:rPr>
        <w:t xml:space="preserve">Payments to customers or on behalf of customers to other parties, including credited or subsequent discounts, </w:t>
      </w:r>
      <w:r w:rsidRPr="00794D0F">
        <w:rPr>
          <w:rFonts w:ascii="Arial" w:hAnsi="Arial" w:cs="Arial"/>
          <w:spacing w:val="-3"/>
          <w:sz w:val="18"/>
          <w:szCs w:val="18"/>
        </w:rPr>
        <w:t>are recognised as a reduction in revenue unless the payment constitutes consideration of a distinct goods or service</w:t>
      </w:r>
      <w:r w:rsidRPr="00794D0F">
        <w:rPr>
          <w:rFonts w:ascii="Arial" w:hAnsi="Arial" w:cs="Arial"/>
          <w:spacing w:val="-2"/>
          <w:sz w:val="18"/>
          <w:szCs w:val="18"/>
        </w:rPr>
        <w:t xml:space="preserve"> from the customer.</w:t>
      </w:r>
    </w:p>
    <w:p w14:paraId="27FF93CA" w14:textId="12D57FB5" w:rsidR="000E79BD" w:rsidRPr="00794D0F" w:rsidRDefault="000E79BD" w:rsidP="000E79BD">
      <w:pPr>
        <w:suppressAutoHyphens/>
        <w:ind w:left="562"/>
        <w:jc w:val="thaiDistribute"/>
        <w:rPr>
          <w:rFonts w:ascii="Arial" w:hAnsi="Arial" w:cs="Arial"/>
          <w:spacing w:val="-2"/>
          <w:sz w:val="18"/>
          <w:szCs w:val="18"/>
        </w:rPr>
      </w:pPr>
    </w:p>
    <w:p w14:paraId="34D2C05C" w14:textId="77777777" w:rsidR="00383BA8" w:rsidRPr="00794D0F" w:rsidRDefault="00383BA8" w:rsidP="00F73FF5">
      <w:pPr>
        <w:suppressAutoHyphens/>
        <w:ind w:left="540"/>
        <w:jc w:val="thaiDistribute"/>
        <w:rPr>
          <w:rFonts w:ascii="Arial" w:hAnsi="Arial" w:cs="Arial"/>
          <w:sz w:val="18"/>
          <w:szCs w:val="18"/>
        </w:rPr>
      </w:pPr>
      <w:r w:rsidRPr="00794D0F">
        <w:rPr>
          <w:rFonts w:ascii="Arial" w:hAnsi="Arial" w:cs="Arial"/>
          <w:sz w:val="18"/>
          <w:szCs w:val="18"/>
        </w:rPr>
        <w:t>Other revenues are recognised on the following basis:</w:t>
      </w:r>
    </w:p>
    <w:p w14:paraId="142A65A9" w14:textId="77777777" w:rsidR="00383BA8" w:rsidRPr="00794D0F" w:rsidRDefault="00383BA8" w:rsidP="00F73FF5">
      <w:pPr>
        <w:suppressAutoHyphens/>
        <w:ind w:left="540"/>
        <w:jc w:val="thaiDistribute"/>
        <w:rPr>
          <w:rFonts w:ascii="Arial" w:hAnsi="Arial" w:cs="Arial"/>
          <w:sz w:val="18"/>
          <w:szCs w:val="18"/>
        </w:rPr>
      </w:pPr>
    </w:p>
    <w:p w14:paraId="398ACEE0" w14:textId="77777777" w:rsidR="00383BA8" w:rsidRPr="00794D0F" w:rsidRDefault="00383BA8" w:rsidP="00F73FF5">
      <w:pPr>
        <w:pStyle w:val="NoSpacing"/>
        <w:numPr>
          <w:ilvl w:val="0"/>
          <w:numId w:val="2"/>
        </w:numPr>
        <w:tabs>
          <w:tab w:val="left" w:pos="900"/>
        </w:tabs>
        <w:ind w:left="900"/>
        <w:jc w:val="both"/>
        <w:rPr>
          <w:rFonts w:ascii="Arial" w:hAnsi="Arial" w:cs="Arial"/>
          <w:spacing w:val="-2"/>
          <w:sz w:val="18"/>
          <w:szCs w:val="18"/>
          <w:lang w:val="en-GB"/>
        </w:rPr>
      </w:pPr>
      <w:r w:rsidRPr="00794D0F">
        <w:rPr>
          <w:rFonts w:ascii="Arial" w:hAnsi="Arial" w:cs="Arial"/>
          <w:spacing w:val="-6"/>
          <w:sz w:val="18"/>
          <w:szCs w:val="18"/>
          <w:lang w:val="en-GB"/>
        </w:rPr>
        <w:t>Consultation and management income is recognised on an accrual basis in accordance with the substance</w:t>
      </w:r>
      <w:r w:rsidRPr="00794D0F">
        <w:rPr>
          <w:rFonts w:ascii="Arial" w:hAnsi="Arial" w:cs="Arial"/>
          <w:spacing w:val="-2"/>
          <w:sz w:val="18"/>
          <w:szCs w:val="18"/>
          <w:lang w:val="en-GB"/>
        </w:rPr>
        <w:t xml:space="preserve"> of the relevant agreement.</w:t>
      </w:r>
    </w:p>
    <w:p w14:paraId="1D2F2FFC" w14:textId="77777777" w:rsidR="00383BA8" w:rsidRPr="00794D0F" w:rsidRDefault="00383BA8" w:rsidP="00F73FF5">
      <w:pPr>
        <w:pStyle w:val="NoSpacing"/>
        <w:numPr>
          <w:ilvl w:val="0"/>
          <w:numId w:val="2"/>
        </w:numPr>
        <w:tabs>
          <w:tab w:val="left" w:pos="900"/>
        </w:tabs>
        <w:ind w:left="900"/>
        <w:jc w:val="both"/>
        <w:rPr>
          <w:rFonts w:ascii="Arial" w:hAnsi="Arial" w:cs="Arial"/>
          <w:spacing w:val="-2"/>
          <w:sz w:val="18"/>
          <w:szCs w:val="18"/>
          <w:lang w:val="en-GB"/>
        </w:rPr>
      </w:pPr>
      <w:r w:rsidRPr="00794D0F">
        <w:rPr>
          <w:rFonts w:ascii="Arial" w:hAnsi="Arial" w:cs="Arial"/>
          <w:spacing w:val="-2"/>
          <w:sz w:val="18"/>
          <w:szCs w:val="18"/>
          <w:lang w:val="en-GB"/>
        </w:rPr>
        <w:t xml:space="preserve">Dividend income is recognised when the Group’s right to receive dividend is established.  </w:t>
      </w:r>
    </w:p>
    <w:p w14:paraId="36508A66" w14:textId="77777777" w:rsidR="00383BA8" w:rsidRPr="00794D0F" w:rsidRDefault="00383BA8" w:rsidP="00F73FF5">
      <w:pPr>
        <w:pStyle w:val="NoSpacing"/>
        <w:numPr>
          <w:ilvl w:val="0"/>
          <w:numId w:val="2"/>
        </w:numPr>
        <w:tabs>
          <w:tab w:val="left" w:pos="900"/>
        </w:tabs>
        <w:ind w:left="900"/>
        <w:jc w:val="both"/>
        <w:rPr>
          <w:rFonts w:ascii="Arial" w:hAnsi="Arial" w:cs="Arial"/>
          <w:spacing w:val="-4"/>
          <w:sz w:val="18"/>
          <w:szCs w:val="18"/>
          <w:lang w:val="en-GB"/>
        </w:rPr>
      </w:pPr>
      <w:r w:rsidRPr="00794D0F">
        <w:rPr>
          <w:rFonts w:ascii="Arial" w:hAnsi="Arial" w:cs="Arial"/>
          <w:spacing w:val="-8"/>
          <w:sz w:val="18"/>
          <w:szCs w:val="18"/>
          <w:lang w:val="en-GB"/>
        </w:rPr>
        <w:t>Interest income is recognised on a time proportion basis, taking account of the principal outstanding</w:t>
      </w:r>
      <w:r w:rsidRPr="00794D0F">
        <w:rPr>
          <w:rFonts w:ascii="Arial" w:hAnsi="Arial" w:cs="Arial"/>
          <w:sz w:val="18"/>
          <w:szCs w:val="18"/>
          <w:lang w:val="en-GB"/>
        </w:rPr>
        <w:t xml:space="preserve"> and the </w:t>
      </w:r>
      <w:r w:rsidRPr="00794D0F">
        <w:rPr>
          <w:rFonts w:ascii="Arial" w:hAnsi="Arial" w:cs="Arial"/>
          <w:spacing w:val="-4"/>
          <w:sz w:val="18"/>
          <w:szCs w:val="18"/>
          <w:lang w:val="en-GB"/>
        </w:rPr>
        <w:t>effective rate over the period to maturity, when it is determined that such income will accrue to the Group.</w:t>
      </w:r>
    </w:p>
    <w:p w14:paraId="4ADA3934" w14:textId="77777777" w:rsidR="00383BA8" w:rsidRPr="00794D0F" w:rsidRDefault="00383BA8" w:rsidP="00226D17">
      <w:pPr>
        <w:numPr>
          <w:ilvl w:val="0"/>
          <w:numId w:val="5"/>
        </w:numPr>
        <w:tabs>
          <w:tab w:val="left" w:pos="900"/>
        </w:tabs>
        <w:ind w:left="900"/>
        <w:jc w:val="both"/>
        <w:rPr>
          <w:rFonts w:ascii="Arial" w:hAnsi="Arial" w:cs="Arial"/>
          <w:spacing w:val="-2"/>
          <w:sz w:val="18"/>
          <w:szCs w:val="18"/>
        </w:rPr>
      </w:pPr>
      <w:r w:rsidRPr="00794D0F">
        <w:rPr>
          <w:rFonts w:ascii="Arial" w:hAnsi="Arial" w:cs="Arial"/>
          <w:spacing w:val="-6"/>
          <w:sz w:val="18"/>
          <w:szCs w:val="18"/>
        </w:rPr>
        <w:t>R</w:t>
      </w:r>
      <w:r w:rsidRPr="00794D0F">
        <w:rPr>
          <w:rFonts w:ascii="Arial" w:hAnsi="Arial" w:cs="Arial"/>
          <w:sz w:val="18"/>
          <w:szCs w:val="18"/>
        </w:rPr>
        <w:t xml:space="preserve">ental income is recognised </w:t>
      </w:r>
      <w:r w:rsidRPr="00794D0F">
        <w:rPr>
          <w:rFonts w:ascii="Arial" w:hAnsi="Arial" w:cs="Arial"/>
          <w:spacing w:val="-2"/>
          <w:sz w:val="18"/>
          <w:szCs w:val="18"/>
        </w:rPr>
        <w:t>by using straight line method over the contractual period.</w:t>
      </w:r>
    </w:p>
    <w:p w14:paraId="30D16B0A" w14:textId="77777777" w:rsidR="00383BA8" w:rsidRPr="00794D0F" w:rsidRDefault="00383BA8" w:rsidP="00F73FF5">
      <w:pPr>
        <w:pStyle w:val="NoSpacing"/>
        <w:numPr>
          <w:ilvl w:val="0"/>
          <w:numId w:val="2"/>
        </w:numPr>
        <w:tabs>
          <w:tab w:val="left" w:pos="900"/>
        </w:tabs>
        <w:ind w:left="900"/>
        <w:jc w:val="both"/>
        <w:rPr>
          <w:rFonts w:ascii="Arial" w:hAnsi="Arial" w:cs="Arial"/>
          <w:sz w:val="18"/>
          <w:szCs w:val="18"/>
          <w:lang w:val="en-GB"/>
        </w:rPr>
      </w:pPr>
      <w:r w:rsidRPr="00794D0F">
        <w:rPr>
          <w:rFonts w:ascii="Arial" w:hAnsi="Arial" w:cs="Arial"/>
          <w:sz w:val="18"/>
          <w:szCs w:val="18"/>
          <w:lang w:val="en-GB"/>
        </w:rPr>
        <w:t xml:space="preserve">Scrap income is recognised when the scrap is </w:t>
      </w:r>
      <w:proofErr w:type="gramStart"/>
      <w:r w:rsidRPr="00794D0F">
        <w:rPr>
          <w:rFonts w:ascii="Arial" w:hAnsi="Arial" w:cs="Arial"/>
          <w:sz w:val="18"/>
          <w:szCs w:val="18"/>
          <w:lang w:val="en-GB"/>
        </w:rPr>
        <w:t>actually sold</w:t>
      </w:r>
      <w:proofErr w:type="gramEnd"/>
      <w:r w:rsidRPr="00794D0F">
        <w:rPr>
          <w:rFonts w:ascii="Arial" w:hAnsi="Arial" w:cs="Arial"/>
          <w:sz w:val="18"/>
          <w:szCs w:val="18"/>
          <w:lang w:val="en-GB"/>
        </w:rPr>
        <w:t>.</w:t>
      </w:r>
    </w:p>
    <w:p w14:paraId="6D042EBB" w14:textId="77777777" w:rsidR="00383BA8" w:rsidRPr="00794D0F" w:rsidRDefault="00383BA8" w:rsidP="00F73FF5">
      <w:pPr>
        <w:pStyle w:val="NoSpacing"/>
        <w:numPr>
          <w:ilvl w:val="0"/>
          <w:numId w:val="2"/>
        </w:numPr>
        <w:tabs>
          <w:tab w:val="left" w:pos="900"/>
        </w:tabs>
        <w:ind w:left="900"/>
        <w:jc w:val="both"/>
        <w:rPr>
          <w:rFonts w:ascii="Arial" w:hAnsi="Arial" w:cs="Arial"/>
          <w:sz w:val="18"/>
          <w:szCs w:val="18"/>
          <w:lang w:val="en-GB"/>
        </w:rPr>
      </w:pPr>
      <w:r w:rsidRPr="00794D0F">
        <w:rPr>
          <w:rFonts w:ascii="Arial" w:hAnsi="Arial" w:cs="Arial"/>
          <w:sz w:val="18"/>
          <w:szCs w:val="18"/>
          <w:lang w:val="en-GB"/>
        </w:rPr>
        <w:t>Other income is recognised when the Group has right to receive.</w:t>
      </w:r>
    </w:p>
    <w:p w14:paraId="54819C71" w14:textId="14066B42" w:rsidR="00383BA8" w:rsidRPr="00794D0F" w:rsidRDefault="00383BA8" w:rsidP="001B7A56">
      <w:pPr>
        <w:pStyle w:val="ListParagraph"/>
        <w:spacing w:after="0" w:line="240" w:lineRule="auto"/>
        <w:ind w:left="540"/>
        <w:jc w:val="both"/>
        <w:rPr>
          <w:rFonts w:ascii="Arial" w:hAnsi="Arial" w:cs="Arial"/>
          <w:color w:val="000000"/>
          <w:sz w:val="18"/>
          <w:szCs w:val="18"/>
          <w:lang w:val="en-GB"/>
        </w:rPr>
      </w:pPr>
    </w:p>
    <w:p w14:paraId="0B5B7318" w14:textId="473B88A8" w:rsidR="00383BA8" w:rsidRPr="00794D0F" w:rsidRDefault="001A2919" w:rsidP="00383BA8">
      <w:pPr>
        <w:suppressAutoHyphens/>
        <w:ind w:left="540" w:hanging="540"/>
        <w:jc w:val="both"/>
        <w:rPr>
          <w:rFonts w:ascii="Arial" w:hAnsi="Arial" w:cs="Arial"/>
          <w:b/>
          <w:bCs/>
          <w:color w:val="CF4A02"/>
          <w:sz w:val="18"/>
          <w:szCs w:val="18"/>
        </w:rPr>
      </w:pPr>
      <w:r w:rsidRPr="001A2919">
        <w:rPr>
          <w:rFonts w:ascii="Arial" w:hAnsi="Arial" w:cs="Arial"/>
          <w:b/>
          <w:bCs/>
          <w:color w:val="CF4A02"/>
          <w:sz w:val="18"/>
          <w:szCs w:val="22"/>
          <w:lang w:val="en-GB"/>
        </w:rPr>
        <w:t>5</w:t>
      </w:r>
      <w:r w:rsidR="00383BA8" w:rsidRPr="00794D0F">
        <w:rPr>
          <w:rFonts w:ascii="Arial" w:hAnsi="Arial" w:cs="Arial"/>
          <w:b/>
          <w:bCs/>
          <w:color w:val="CF4A02"/>
          <w:sz w:val="18"/>
          <w:szCs w:val="18"/>
        </w:rPr>
        <w:t>.</w:t>
      </w:r>
      <w:r w:rsidRPr="001A2919">
        <w:rPr>
          <w:rFonts w:ascii="Arial" w:hAnsi="Arial" w:cs="Arial"/>
          <w:b/>
          <w:bCs/>
          <w:color w:val="CF4A02"/>
          <w:sz w:val="18"/>
          <w:szCs w:val="18"/>
          <w:lang w:val="en-GB"/>
        </w:rPr>
        <w:t>25</w:t>
      </w:r>
      <w:r w:rsidR="00383BA8" w:rsidRPr="00794D0F">
        <w:rPr>
          <w:rFonts w:ascii="Arial" w:hAnsi="Arial" w:cs="Arial"/>
          <w:b/>
          <w:bCs/>
          <w:color w:val="CF4A02"/>
          <w:sz w:val="18"/>
          <w:szCs w:val="18"/>
        </w:rPr>
        <w:tab/>
        <w:t xml:space="preserve">Finance costs </w:t>
      </w:r>
    </w:p>
    <w:p w14:paraId="4E5B239A" w14:textId="77777777" w:rsidR="00383BA8" w:rsidRPr="00794D0F" w:rsidRDefault="00383BA8" w:rsidP="00383BA8">
      <w:pPr>
        <w:ind w:left="540"/>
        <w:jc w:val="both"/>
        <w:rPr>
          <w:rFonts w:ascii="Arial" w:hAnsi="Arial" w:cs="Arial"/>
          <w:spacing w:val="-4"/>
          <w:sz w:val="18"/>
          <w:szCs w:val="18"/>
        </w:rPr>
      </w:pPr>
    </w:p>
    <w:p w14:paraId="1971BA84" w14:textId="77777777" w:rsidR="00383BA8" w:rsidRPr="00794D0F" w:rsidRDefault="00383BA8" w:rsidP="00383BA8">
      <w:pPr>
        <w:ind w:left="540"/>
        <w:jc w:val="both"/>
        <w:rPr>
          <w:rFonts w:ascii="Arial" w:hAnsi="Arial" w:cs="Arial"/>
          <w:spacing w:val="-4"/>
          <w:sz w:val="18"/>
          <w:szCs w:val="18"/>
        </w:rPr>
      </w:pPr>
      <w:r w:rsidRPr="00794D0F">
        <w:rPr>
          <w:rFonts w:ascii="Arial" w:hAnsi="Arial" w:cs="Arial"/>
          <w:spacing w:val="-4"/>
          <w:sz w:val="18"/>
          <w:szCs w:val="18"/>
        </w:rPr>
        <w:t xml:space="preserve">Finance costs comprise interest expense from borrowings from financial institutions, borrowings from related parties, </w:t>
      </w:r>
      <w:r w:rsidRPr="00794D0F">
        <w:rPr>
          <w:rFonts w:ascii="Arial" w:hAnsi="Arial" w:cs="Arial"/>
          <w:spacing w:val="-2"/>
          <w:sz w:val="18"/>
          <w:szCs w:val="18"/>
        </w:rPr>
        <w:t>interest expense from finance lease liabilities, bank charge, loans guarantee fees and net gain (loss) on exchange</w:t>
      </w:r>
      <w:r w:rsidRPr="00794D0F">
        <w:rPr>
          <w:rFonts w:ascii="Arial" w:hAnsi="Arial" w:cs="Arial"/>
          <w:spacing w:val="-4"/>
          <w:sz w:val="18"/>
          <w:szCs w:val="18"/>
        </w:rPr>
        <w:t xml:space="preserve"> rate from foreign currencies borrowings. </w:t>
      </w:r>
    </w:p>
    <w:p w14:paraId="3B0D1F30" w14:textId="485580EC" w:rsidR="00383BA8" w:rsidRPr="00794D0F" w:rsidRDefault="00383BA8" w:rsidP="00383BA8">
      <w:pPr>
        <w:ind w:left="540"/>
        <w:jc w:val="both"/>
        <w:rPr>
          <w:rFonts w:ascii="Arial" w:hAnsi="Arial" w:cs="Arial"/>
          <w:spacing w:val="-4"/>
          <w:sz w:val="18"/>
          <w:szCs w:val="18"/>
        </w:rPr>
      </w:pPr>
    </w:p>
    <w:p w14:paraId="1027406B" w14:textId="231548EA" w:rsidR="00DF070A" w:rsidRPr="00794D0F" w:rsidRDefault="001A2919" w:rsidP="00DF070A">
      <w:pPr>
        <w:suppressAutoHyphens/>
        <w:ind w:left="540" w:hanging="540"/>
        <w:jc w:val="both"/>
        <w:rPr>
          <w:rFonts w:ascii="Arial" w:hAnsi="Arial" w:cs="Arial"/>
          <w:b/>
          <w:bCs/>
          <w:color w:val="CF4A02"/>
          <w:sz w:val="18"/>
          <w:szCs w:val="18"/>
          <w:cs/>
          <w:lang w:val="en-GB"/>
        </w:rPr>
      </w:pPr>
      <w:bookmarkStart w:id="9" w:name="_Toc48736041"/>
      <w:r w:rsidRPr="001A2919">
        <w:rPr>
          <w:rFonts w:ascii="Arial" w:hAnsi="Arial" w:cs="Arial"/>
          <w:b/>
          <w:bCs/>
          <w:color w:val="CF4A02"/>
          <w:sz w:val="18"/>
          <w:szCs w:val="18"/>
          <w:lang w:val="en-GB"/>
        </w:rPr>
        <w:t>5</w:t>
      </w:r>
      <w:r w:rsidR="004E025E">
        <w:rPr>
          <w:rFonts w:ascii="Arial" w:hAnsi="Arial" w:cs="Arial"/>
          <w:b/>
          <w:bCs/>
          <w:color w:val="CF4A02"/>
          <w:sz w:val="18"/>
          <w:szCs w:val="18"/>
          <w:lang w:val="en-GB"/>
        </w:rPr>
        <w:t>.</w:t>
      </w:r>
      <w:r w:rsidRPr="001A2919">
        <w:rPr>
          <w:rFonts w:ascii="Arial" w:hAnsi="Arial" w:cs="Arial"/>
          <w:b/>
          <w:bCs/>
          <w:color w:val="CF4A02"/>
          <w:sz w:val="18"/>
          <w:szCs w:val="18"/>
          <w:lang w:val="en-GB"/>
        </w:rPr>
        <w:t>26</w:t>
      </w:r>
      <w:r w:rsidR="00DF070A" w:rsidRPr="00794D0F">
        <w:rPr>
          <w:rFonts w:ascii="Arial" w:hAnsi="Arial" w:cs="Arial"/>
          <w:b/>
          <w:bCs/>
          <w:color w:val="CF4A02"/>
          <w:sz w:val="18"/>
          <w:szCs w:val="18"/>
          <w:lang w:val="en-GB"/>
        </w:rPr>
        <w:tab/>
        <w:t>Derivatives and hedging activities</w:t>
      </w:r>
      <w:bookmarkEnd w:id="9"/>
    </w:p>
    <w:p w14:paraId="4CDF15AC" w14:textId="77777777" w:rsidR="00DF070A" w:rsidRPr="00794D0F" w:rsidRDefault="00DF070A" w:rsidP="00DF070A">
      <w:pPr>
        <w:ind w:left="540"/>
        <w:jc w:val="both"/>
        <w:rPr>
          <w:rFonts w:ascii="Arial" w:hAnsi="Arial" w:cs="Arial"/>
          <w:color w:val="CF4A02"/>
          <w:sz w:val="18"/>
          <w:szCs w:val="18"/>
          <w:lang w:val="en-GB"/>
        </w:rPr>
      </w:pPr>
    </w:p>
    <w:p w14:paraId="254F484B" w14:textId="2DC1F86A" w:rsidR="00DF070A" w:rsidRPr="00794D0F" w:rsidRDefault="004E527A" w:rsidP="00D36ADB">
      <w:pPr>
        <w:pStyle w:val="NoSpacing"/>
        <w:ind w:left="540"/>
        <w:outlineLvl w:val="3"/>
        <w:rPr>
          <w:rFonts w:ascii="Arial" w:hAnsi="Arial" w:cs="Arial"/>
          <w:color w:val="CF4A02"/>
          <w:sz w:val="18"/>
          <w:szCs w:val="18"/>
          <w:lang w:val="en-GB"/>
        </w:rPr>
      </w:pPr>
      <w:r w:rsidRPr="00794D0F">
        <w:rPr>
          <w:rFonts w:ascii="Arial" w:hAnsi="Arial" w:cs="Arial"/>
          <w:color w:val="CF4A02"/>
          <w:sz w:val="18"/>
          <w:szCs w:val="18"/>
          <w:lang w:val="en-GB"/>
        </w:rPr>
        <w:t>D</w:t>
      </w:r>
      <w:r w:rsidR="00DF070A" w:rsidRPr="00794D0F">
        <w:rPr>
          <w:rFonts w:ascii="Arial" w:hAnsi="Arial" w:cs="Arial"/>
          <w:color w:val="CF4A02"/>
          <w:sz w:val="18"/>
          <w:szCs w:val="18"/>
          <w:lang w:val="en-GB"/>
        </w:rPr>
        <w:t>erivatives that do not qualify for hedge accounting</w:t>
      </w:r>
    </w:p>
    <w:p w14:paraId="6D9532CB" w14:textId="77777777" w:rsidR="00DF070A" w:rsidRPr="00794D0F" w:rsidRDefault="00DF070A" w:rsidP="00D36ADB">
      <w:pPr>
        <w:ind w:left="540"/>
        <w:jc w:val="both"/>
        <w:rPr>
          <w:rFonts w:ascii="Arial" w:hAnsi="Arial" w:cs="Arial"/>
          <w:sz w:val="18"/>
          <w:szCs w:val="18"/>
        </w:rPr>
      </w:pPr>
    </w:p>
    <w:p w14:paraId="0FCA95E0" w14:textId="77777777" w:rsidR="00DF070A" w:rsidRPr="00794D0F" w:rsidRDefault="00DF070A" w:rsidP="00D36ADB">
      <w:pPr>
        <w:pStyle w:val="NoSpacing"/>
        <w:ind w:left="540"/>
        <w:jc w:val="thaiDistribute"/>
        <w:rPr>
          <w:rFonts w:ascii="Arial" w:hAnsi="Arial" w:cs="Arial"/>
          <w:spacing w:val="-4"/>
          <w:sz w:val="18"/>
          <w:szCs w:val="18"/>
          <w:lang w:val="en-GB"/>
        </w:rPr>
      </w:pPr>
      <w:r w:rsidRPr="00151A81">
        <w:rPr>
          <w:rFonts w:ascii="Arial" w:hAnsi="Arial" w:cs="Arial"/>
          <w:spacing w:val="-6"/>
          <w:sz w:val="18"/>
          <w:szCs w:val="18"/>
          <w:lang w:val="en-GB"/>
        </w:rPr>
        <w:t>Embedded derivative that is separately accounted for and derivatives that do not qualify for hedge accounting is initially</w:t>
      </w:r>
      <w:r w:rsidRPr="00794D0F">
        <w:rPr>
          <w:rFonts w:ascii="Arial" w:hAnsi="Arial" w:cs="Arial"/>
          <w:spacing w:val="-4"/>
          <w:sz w:val="18"/>
          <w:szCs w:val="18"/>
          <w:lang w:val="en-GB"/>
        </w:rPr>
        <w:t xml:space="preserve"> recognised at fair value. Changes in the fair value are included in other gains(losses).</w:t>
      </w:r>
    </w:p>
    <w:p w14:paraId="69E47D3A" w14:textId="77777777" w:rsidR="00DF070A" w:rsidRPr="00794D0F" w:rsidRDefault="00DF070A" w:rsidP="00D36ADB">
      <w:pPr>
        <w:pStyle w:val="NoSpacing"/>
        <w:ind w:left="540"/>
        <w:jc w:val="thaiDistribute"/>
        <w:rPr>
          <w:rFonts w:ascii="Arial" w:hAnsi="Arial" w:cs="Arial"/>
          <w:spacing w:val="-4"/>
          <w:sz w:val="18"/>
          <w:szCs w:val="18"/>
          <w:lang w:val="en-GB"/>
        </w:rPr>
      </w:pPr>
    </w:p>
    <w:p w14:paraId="7DA50584" w14:textId="77777777" w:rsidR="00DF070A" w:rsidRPr="00794D0F" w:rsidRDefault="00DF070A" w:rsidP="00D36ADB">
      <w:pPr>
        <w:pStyle w:val="NoSpacing"/>
        <w:ind w:left="540"/>
        <w:jc w:val="thaiDistribute"/>
        <w:rPr>
          <w:rFonts w:ascii="Arial" w:hAnsi="Arial" w:cs="Arial"/>
          <w:spacing w:val="-4"/>
          <w:sz w:val="18"/>
          <w:szCs w:val="18"/>
          <w:lang w:val="en-GB"/>
        </w:rPr>
      </w:pPr>
      <w:r w:rsidRPr="00794D0F">
        <w:rPr>
          <w:rFonts w:ascii="Arial" w:hAnsi="Arial" w:cs="Arial"/>
          <w:spacing w:val="-4"/>
          <w:sz w:val="18"/>
          <w:szCs w:val="18"/>
          <w:lang w:val="en-GB"/>
        </w:rPr>
        <w:t xml:space="preserve">Fair value of derivatives is classified as a current or non-current following its remaining maturity. </w:t>
      </w:r>
    </w:p>
    <w:p w14:paraId="3ED184ED" w14:textId="77777777" w:rsidR="00DF070A" w:rsidRPr="00794D0F" w:rsidRDefault="00DF070A" w:rsidP="00D36ADB">
      <w:pPr>
        <w:ind w:left="540"/>
        <w:jc w:val="both"/>
        <w:rPr>
          <w:rFonts w:ascii="Arial" w:hAnsi="Arial" w:cs="Arial"/>
          <w:b/>
          <w:color w:val="CF4A02"/>
          <w:sz w:val="18"/>
          <w:szCs w:val="18"/>
        </w:rPr>
      </w:pPr>
    </w:p>
    <w:p w14:paraId="5505D52C" w14:textId="42D01B7F" w:rsidR="004E527A" w:rsidRPr="00794D0F" w:rsidRDefault="001A2919" w:rsidP="004E527A">
      <w:pPr>
        <w:suppressAutoHyphens/>
        <w:ind w:left="540" w:hanging="540"/>
        <w:jc w:val="both"/>
        <w:rPr>
          <w:rFonts w:ascii="Arial" w:hAnsi="Arial" w:cs="Arial"/>
          <w:b/>
          <w:bCs/>
          <w:color w:val="CF4A02"/>
          <w:sz w:val="18"/>
          <w:szCs w:val="18"/>
          <w:lang w:val="en-GB"/>
        </w:rPr>
      </w:pPr>
      <w:bookmarkStart w:id="10" w:name="_Toc48736042"/>
      <w:r w:rsidRPr="001A2919">
        <w:rPr>
          <w:rFonts w:ascii="Arial" w:hAnsi="Arial" w:cs="Arial"/>
          <w:b/>
          <w:bCs/>
          <w:color w:val="CF4A02"/>
          <w:sz w:val="18"/>
          <w:szCs w:val="18"/>
          <w:lang w:val="en-GB"/>
        </w:rPr>
        <w:t>5</w:t>
      </w:r>
      <w:r w:rsidR="004E025E">
        <w:rPr>
          <w:rFonts w:ascii="Arial" w:hAnsi="Arial" w:cs="Arial"/>
          <w:b/>
          <w:bCs/>
          <w:color w:val="CF4A02"/>
          <w:sz w:val="18"/>
          <w:szCs w:val="18"/>
          <w:lang w:val="en-GB"/>
        </w:rPr>
        <w:t>.</w:t>
      </w:r>
      <w:r w:rsidRPr="001A2919">
        <w:rPr>
          <w:rFonts w:ascii="Arial" w:hAnsi="Arial" w:cs="Arial"/>
          <w:b/>
          <w:bCs/>
          <w:color w:val="CF4A02"/>
          <w:sz w:val="18"/>
          <w:szCs w:val="18"/>
          <w:lang w:val="en-GB"/>
        </w:rPr>
        <w:t>27</w:t>
      </w:r>
      <w:r w:rsidR="004E527A" w:rsidRPr="00794D0F">
        <w:rPr>
          <w:rFonts w:ascii="Arial" w:hAnsi="Arial" w:cs="Arial"/>
          <w:b/>
          <w:bCs/>
          <w:color w:val="CF4A02"/>
          <w:sz w:val="18"/>
          <w:szCs w:val="18"/>
          <w:lang w:val="en-GB"/>
        </w:rPr>
        <w:tab/>
        <w:t>Financial guarantee contracts</w:t>
      </w:r>
      <w:bookmarkEnd w:id="10"/>
    </w:p>
    <w:p w14:paraId="5BCFE6C1" w14:textId="77777777" w:rsidR="004E527A" w:rsidRPr="00794D0F" w:rsidRDefault="004E527A" w:rsidP="00CE66B7">
      <w:pPr>
        <w:ind w:left="540"/>
        <w:jc w:val="both"/>
        <w:rPr>
          <w:rFonts w:ascii="Arial" w:hAnsi="Arial" w:cs="Arial"/>
          <w:sz w:val="18"/>
          <w:szCs w:val="18"/>
        </w:rPr>
      </w:pPr>
    </w:p>
    <w:p w14:paraId="51D457EC" w14:textId="77777777" w:rsidR="004E527A" w:rsidRPr="00794D0F" w:rsidRDefault="004E527A" w:rsidP="00CE66B7">
      <w:pPr>
        <w:ind w:left="540"/>
        <w:jc w:val="both"/>
        <w:rPr>
          <w:rFonts w:ascii="Arial" w:hAnsi="Arial" w:cs="Arial"/>
          <w:spacing w:val="-4"/>
          <w:sz w:val="18"/>
          <w:szCs w:val="18"/>
        </w:rPr>
      </w:pPr>
      <w:r w:rsidRPr="00794D0F">
        <w:rPr>
          <w:rFonts w:ascii="Arial" w:hAnsi="Arial" w:cs="Arial"/>
          <w:spacing w:val="-4"/>
          <w:sz w:val="18"/>
          <w:szCs w:val="18"/>
        </w:rPr>
        <w:t>Financial guarantee contracts are recognised as a financial liability at the time the guarantee is issued. The liability is initially measured at fair value and subsequently at the higher of:</w:t>
      </w:r>
    </w:p>
    <w:p w14:paraId="5A3DE275" w14:textId="77777777" w:rsidR="004E527A" w:rsidRPr="00794D0F" w:rsidRDefault="004E527A" w:rsidP="00CE66B7">
      <w:pPr>
        <w:ind w:left="540"/>
        <w:jc w:val="both"/>
        <w:rPr>
          <w:rFonts w:ascii="Arial" w:hAnsi="Arial" w:cs="Arial"/>
          <w:sz w:val="18"/>
          <w:szCs w:val="18"/>
        </w:rPr>
      </w:pPr>
    </w:p>
    <w:p w14:paraId="132587A9" w14:textId="23EB6A08" w:rsidR="004E527A" w:rsidRPr="00794D0F" w:rsidRDefault="004E527A" w:rsidP="004E527A">
      <w:pPr>
        <w:pStyle w:val="NoSpacing"/>
        <w:numPr>
          <w:ilvl w:val="0"/>
          <w:numId w:val="2"/>
        </w:numPr>
        <w:tabs>
          <w:tab w:val="left" w:pos="900"/>
        </w:tabs>
        <w:ind w:left="900"/>
        <w:jc w:val="both"/>
        <w:rPr>
          <w:rFonts w:ascii="Arial" w:hAnsi="Arial" w:cs="Arial"/>
          <w:spacing w:val="-6"/>
          <w:sz w:val="18"/>
          <w:szCs w:val="18"/>
          <w:lang w:val="en-GB"/>
        </w:rPr>
      </w:pPr>
      <w:r w:rsidRPr="00794D0F">
        <w:rPr>
          <w:rFonts w:ascii="Arial" w:hAnsi="Arial" w:cs="Arial"/>
          <w:spacing w:val="-6"/>
          <w:sz w:val="18"/>
          <w:szCs w:val="18"/>
          <w:lang w:val="en-GB"/>
        </w:rPr>
        <w:t xml:space="preserve">the amount determined in accordance with the expected credit loss model under TFRS </w:t>
      </w:r>
      <w:r w:rsidR="001A2919" w:rsidRPr="001A2919">
        <w:rPr>
          <w:rFonts w:ascii="Arial" w:hAnsi="Arial" w:cs="Arial"/>
          <w:spacing w:val="-6"/>
          <w:sz w:val="18"/>
          <w:szCs w:val="18"/>
          <w:lang w:val="en-GB"/>
        </w:rPr>
        <w:t>9</w:t>
      </w:r>
      <w:r w:rsidRPr="00794D0F">
        <w:rPr>
          <w:rFonts w:ascii="Arial" w:hAnsi="Arial" w:cs="Arial"/>
          <w:spacing w:val="-6"/>
          <w:sz w:val="18"/>
          <w:szCs w:val="18"/>
          <w:lang w:val="en-GB"/>
        </w:rPr>
        <w:t xml:space="preserve">; and  </w:t>
      </w:r>
    </w:p>
    <w:p w14:paraId="21D21A1D" w14:textId="3AC7DC9E" w:rsidR="004E527A" w:rsidRPr="00794D0F" w:rsidRDefault="004E527A" w:rsidP="004E527A">
      <w:pPr>
        <w:pStyle w:val="NoSpacing"/>
        <w:numPr>
          <w:ilvl w:val="0"/>
          <w:numId w:val="2"/>
        </w:numPr>
        <w:tabs>
          <w:tab w:val="left" w:pos="900"/>
        </w:tabs>
        <w:ind w:left="900"/>
        <w:jc w:val="both"/>
        <w:rPr>
          <w:rFonts w:ascii="Arial" w:hAnsi="Arial" w:cs="Arial"/>
          <w:spacing w:val="-6"/>
          <w:sz w:val="18"/>
          <w:szCs w:val="18"/>
          <w:lang w:val="en-GB"/>
        </w:rPr>
      </w:pPr>
      <w:r w:rsidRPr="00794D0F">
        <w:rPr>
          <w:rFonts w:ascii="Arial" w:hAnsi="Arial" w:cs="Arial"/>
          <w:spacing w:val="-5"/>
          <w:sz w:val="18"/>
          <w:szCs w:val="18"/>
          <w:lang w:val="en-GB"/>
        </w:rPr>
        <w:t>the amount initially recognised less the cumulative amount of income recognised in accordance with the principles</w:t>
      </w:r>
      <w:r w:rsidRPr="00794D0F">
        <w:rPr>
          <w:rFonts w:ascii="Arial" w:hAnsi="Arial" w:cs="Arial"/>
          <w:spacing w:val="-6"/>
          <w:sz w:val="18"/>
          <w:szCs w:val="18"/>
          <w:lang w:val="en-GB"/>
        </w:rPr>
        <w:t xml:space="preserve"> of TFRS </w:t>
      </w:r>
      <w:r w:rsidR="001A2919" w:rsidRPr="001A2919">
        <w:rPr>
          <w:rFonts w:ascii="Arial" w:hAnsi="Arial" w:cs="Arial"/>
          <w:spacing w:val="-6"/>
          <w:sz w:val="18"/>
          <w:szCs w:val="18"/>
          <w:lang w:val="en-GB"/>
        </w:rPr>
        <w:t>15</w:t>
      </w:r>
      <w:r w:rsidRPr="00794D0F">
        <w:rPr>
          <w:rFonts w:ascii="Arial" w:hAnsi="Arial" w:cs="Arial"/>
          <w:spacing w:val="-6"/>
          <w:sz w:val="18"/>
          <w:szCs w:val="18"/>
          <w:lang w:val="en-GB"/>
        </w:rPr>
        <w:t xml:space="preserve">. </w:t>
      </w:r>
    </w:p>
    <w:p w14:paraId="14409B76" w14:textId="77777777" w:rsidR="004E527A" w:rsidRPr="00794D0F" w:rsidRDefault="004E527A" w:rsidP="004E527A">
      <w:pPr>
        <w:ind w:left="567"/>
        <w:jc w:val="both"/>
        <w:rPr>
          <w:rFonts w:ascii="Arial" w:hAnsi="Arial" w:cs="Arial"/>
          <w:sz w:val="18"/>
          <w:szCs w:val="18"/>
        </w:rPr>
      </w:pPr>
    </w:p>
    <w:p w14:paraId="0D98B7F1" w14:textId="77777777" w:rsidR="004E527A" w:rsidRPr="00794D0F" w:rsidRDefault="004E527A" w:rsidP="004E527A">
      <w:pPr>
        <w:ind w:left="540"/>
        <w:jc w:val="both"/>
        <w:rPr>
          <w:rFonts w:ascii="Arial" w:hAnsi="Arial" w:cs="Arial"/>
          <w:spacing w:val="-4"/>
          <w:sz w:val="18"/>
          <w:szCs w:val="18"/>
        </w:rPr>
      </w:pPr>
      <w:r w:rsidRPr="00794D0F">
        <w:rPr>
          <w:rFonts w:ascii="Arial" w:hAnsi="Arial" w:cs="Arial"/>
          <w:spacing w:val="-5"/>
          <w:sz w:val="18"/>
          <w:szCs w:val="18"/>
        </w:rPr>
        <w:t>The fair value of financial guarantees is determined based on the present value of the difference in cash flows between</w:t>
      </w:r>
      <w:r w:rsidRPr="00794D0F">
        <w:rPr>
          <w:rFonts w:ascii="Arial" w:hAnsi="Arial" w:cs="Arial"/>
          <w:spacing w:val="-4"/>
          <w:sz w:val="18"/>
          <w:szCs w:val="18"/>
        </w:rPr>
        <w:t xml:space="preserve"> a) the contractual payments required under the debt instrument; and b) the payments that would be required without the guarantee, or the estimated amount that would be payable to a third party for assuming the obligations. </w:t>
      </w:r>
    </w:p>
    <w:p w14:paraId="36D54343" w14:textId="77777777" w:rsidR="004E527A" w:rsidRPr="00794D0F" w:rsidRDefault="004E527A" w:rsidP="004E527A">
      <w:pPr>
        <w:ind w:left="540"/>
        <w:jc w:val="both"/>
        <w:rPr>
          <w:rFonts w:ascii="Arial" w:hAnsi="Arial" w:cs="Arial"/>
          <w:spacing w:val="-4"/>
          <w:sz w:val="18"/>
          <w:szCs w:val="18"/>
        </w:rPr>
      </w:pPr>
    </w:p>
    <w:p w14:paraId="2E822959" w14:textId="77777777" w:rsidR="004E527A" w:rsidRPr="00794D0F" w:rsidRDefault="004E527A" w:rsidP="004E527A">
      <w:pPr>
        <w:ind w:left="540"/>
        <w:jc w:val="both"/>
        <w:rPr>
          <w:rFonts w:ascii="Arial" w:hAnsi="Arial" w:cs="Arial"/>
          <w:spacing w:val="-4"/>
          <w:sz w:val="18"/>
          <w:szCs w:val="18"/>
        </w:rPr>
      </w:pPr>
      <w:r w:rsidRPr="00794D0F">
        <w:rPr>
          <w:rFonts w:ascii="Arial" w:hAnsi="Arial" w:cs="Arial"/>
          <w:spacing w:val="-5"/>
          <w:sz w:val="18"/>
          <w:szCs w:val="18"/>
        </w:rPr>
        <w:t>Where guarantees in relation to loans or other payables of associates are provided for no compensation, the fair values</w:t>
      </w:r>
      <w:r w:rsidRPr="00794D0F">
        <w:rPr>
          <w:rFonts w:ascii="Arial" w:hAnsi="Arial" w:cs="Arial"/>
          <w:spacing w:val="-4"/>
          <w:sz w:val="18"/>
          <w:szCs w:val="18"/>
        </w:rPr>
        <w:t xml:space="preserve"> are accounted for as contributions and recognised as part of the cost of the investment.</w:t>
      </w:r>
    </w:p>
    <w:p w14:paraId="2A19272B" w14:textId="77777777" w:rsidR="00383BA8" w:rsidRPr="00794D0F" w:rsidRDefault="00383BA8" w:rsidP="00383BA8">
      <w:pPr>
        <w:jc w:val="both"/>
        <w:rPr>
          <w:rFonts w:ascii="Arial" w:hAnsi="Arial" w:cs="Arial"/>
          <w:spacing w:val="-4"/>
          <w:sz w:val="18"/>
          <w:szCs w:val="18"/>
        </w:rPr>
      </w:pPr>
    </w:p>
    <w:p w14:paraId="611B8BD7" w14:textId="136B8F08" w:rsidR="004C21B3" w:rsidRPr="00794D0F" w:rsidRDefault="00D82BA8" w:rsidP="00383BA8">
      <w:pPr>
        <w:suppressAutoHyphens/>
        <w:jc w:val="thaiDistribute"/>
        <w:rPr>
          <w:rFonts w:ascii="Arial" w:hAnsi="Arial" w:cs="Arial"/>
          <w:sz w:val="18"/>
          <w:szCs w:val="18"/>
        </w:rPr>
      </w:pPr>
      <w:r>
        <w:rPr>
          <w:rFonts w:ascii="Arial" w:hAnsi="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0C36C8" w:rsidRPr="00794D0F" w14:paraId="74D3DFE5" w14:textId="77777777" w:rsidTr="00BE251E">
        <w:trPr>
          <w:trHeight w:val="386"/>
        </w:trPr>
        <w:tc>
          <w:tcPr>
            <w:tcW w:w="9461" w:type="dxa"/>
            <w:shd w:val="clear" w:color="auto" w:fill="FFA543"/>
            <w:vAlign w:val="center"/>
          </w:tcPr>
          <w:p w14:paraId="78D0943D" w14:textId="25C9A0C6" w:rsidR="000C36C8" w:rsidRPr="00794D0F" w:rsidRDefault="001A2919" w:rsidP="00BE251E">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22"/>
                <w:lang w:val="en-GB"/>
              </w:rPr>
              <w:t>6</w:t>
            </w:r>
            <w:r w:rsidR="000C36C8" w:rsidRPr="00794D0F">
              <w:rPr>
                <w:rFonts w:ascii="Arial" w:eastAsia="Arial Unicode MS" w:hAnsi="Arial" w:cs="Arial"/>
                <w:b/>
                <w:bCs/>
                <w:color w:val="FFFFFF"/>
                <w:sz w:val="18"/>
                <w:szCs w:val="18"/>
                <w:lang w:val="en-GB"/>
              </w:rPr>
              <w:tab/>
              <w:t>Financial risk management</w:t>
            </w:r>
          </w:p>
        </w:tc>
      </w:tr>
    </w:tbl>
    <w:p w14:paraId="7F413838" w14:textId="77777777" w:rsidR="00120A89" w:rsidRPr="00794D0F" w:rsidRDefault="00120A89" w:rsidP="000C36C8">
      <w:pPr>
        <w:suppressAutoHyphens/>
        <w:ind w:left="540" w:hanging="540"/>
        <w:jc w:val="both"/>
        <w:rPr>
          <w:rFonts w:ascii="Arial" w:hAnsi="Arial" w:cs="Arial"/>
          <w:color w:val="CF4A02"/>
          <w:sz w:val="18"/>
          <w:szCs w:val="18"/>
        </w:rPr>
      </w:pPr>
    </w:p>
    <w:p w14:paraId="7460BA3A" w14:textId="2AC1992E" w:rsidR="00120A89" w:rsidRPr="00794D0F" w:rsidRDefault="001A2919" w:rsidP="000C36C8">
      <w:pPr>
        <w:suppressAutoHyphens/>
        <w:ind w:left="540" w:hanging="540"/>
        <w:jc w:val="both"/>
        <w:rPr>
          <w:rFonts w:ascii="Arial" w:hAnsi="Arial" w:cs="Arial"/>
          <w:b/>
          <w:bCs/>
          <w:color w:val="CF4A02"/>
          <w:sz w:val="18"/>
          <w:szCs w:val="18"/>
        </w:rPr>
      </w:pPr>
      <w:r w:rsidRPr="001A2919">
        <w:rPr>
          <w:rFonts w:ascii="Arial" w:hAnsi="Arial" w:cs="Arial"/>
          <w:b/>
          <w:bCs/>
          <w:color w:val="CF4A02"/>
          <w:sz w:val="18"/>
          <w:szCs w:val="18"/>
          <w:lang w:val="en-GB"/>
        </w:rPr>
        <w:t>6</w:t>
      </w:r>
      <w:r w:rsidR="00120A89" w:rsidRPr="00794D0F">
        <w:rPr>
          <w:rFonts w:ascii="Arial" w:hAnsi="Arial" w:cs="Arial"/>
          <w:b/>
          <w:bCs/>
          <w:color w:val="CF4A02"/>
          <w:sz w:val="18"/>
          <w:szCs w:val="18"/>
        </w:rPr>
        <w:t>.</w:t>
      </w:r>
      <w:r w:rsidRPr="001A2919">
        <w:rPr>
          <w:rFonts w:ascii="Arial" w:hAnsi="Arial" w:cs="Arial"/>
          <w:b/>
          <w:bCs/>
          <w:color w:val="CF4A02"/>
          <w:sz w:val="18"/>
          <w:szCs w:val="18"/>
          <w:lang w:val="en-GB"/>
        </w:rPr>
        <w:t>1</w:t>
      </w:r>
      <w:r w:rsidR="00120A89" w:rsidRPr="00794D0F">
        <w:rPr>
          <w:rFonts w:ascii="Arial" w:hAnsi="Arial" w:cs="Arial"/>
          <w:b/>
          <w:bCs/>
          <w:color w:val="CF4A02"/>
          <w:sz w:val="18"/>
          <w:szCs w:val="18"/>
        </w:rPr>
        <w:tab/>
        <w:t>Financial risk factors</w:t>
      </w:r>
    </w:p>
    <w:p w14:paraId="3DD54718" w14:textId="77777777" w:rsidR="00120A89" w:rsidRPr="00794D0F" w:rsidRDefault="00120A89" w:rsidP="000C36C8">
      <w:pPr>
        <w:ind w:left="540"/>
        <w:jc w:val="thaiDistribute"/>
        <w:rPr>
          <w:rFonts w:ascii="Arial" w:hAnsi="Arial" w:cs="Arial"/>
          <w:sz w:val="18"/>
          <w:szCs w:val="18"/>
        </w:rPr>
      </w:pPr>
    </w:p>
    <w:p w14:paraId="3A153FA8" w14:textId="70EC9F4E" w:rsidR="00120A89" w:rsidRPr="00794D0F" w:rsidRDefault="00120A89" w:rsidP="000C36C8">
      <w:pPr>
        <w:ind w:left="540"/>
        <w:jc w:val="thaiDistribute"/>
        <w:rPr>
          <w:rFonts w:ascii="Arial" w:hAnsi="Arial" w:cs="Arial"/>
          <w:spacing w:val="-4"/>
          <w:sz w:val="18"/>
          <w:szCs w:val="18"/>
        </w:rPr>
      </w:pPr>
      <w:r w:rsidRPr="00794D0F">
        <w:rPr>
          <w:rFonts w:ascii="Arial" w:hAnsi="Arial" w:cs="Arial"/>
          <w:spacing w:val="-2"/>
          <w:sz w:val="18"/>
          <w:szCs w:val="18"/>
        </w:rPr>
        <w:t xml:space="preserve">The Group’s activities expose it to a variety of financial risks: market risk (including currency risk, fair value interest </w:t>
      </w:r>
      <w:r w:rsidRPr="00794D0F">
        <w:rPr>
          <w:rFonts w:ascii="Arial" w:hAnsi="Arial" w:cs="Arial"/>
          <w:spacing w:val="-4"/>
          <w:sz w:val="18"/>
          <w:szCs w:val="18"/>
        </w:rPr>
        <w:t xml:space="preserve">rate risk, cash flow interest rate risk and price risk), credit risk and liquidity risk. The Group’s overall risk management </w:t>
      </w:r>
      <w:r w:rsidRPr="00794D0F">
        <w:rPr>
          <w:rFonts w:ascii="Arial" w:hAnsi="Arial" w:cs="Arial"/>
          <w:spacing w:val="-2"/>
          <w:sz w:val="18"/>
          <w:szCs w:val="18"/>
        </w:rPr>
        <w:t>program focuses on the unpredictability of financial markets and seeks to minimise potential adverse effects on the</w:t>
      </w:r>
      <w:r w:rsidRPr="00794D0F">
        <w:rPr>
          <w:rFonts w:ascii="Arial" w:hAnsi="Arial" w:cs="Arial"/>
          <w:spacing w:val="-4"/>
          <w:sz w:val="18"/>
          <w:szCs w:val="18"/>
        </w:rPr>
        <w:t xml:space="preserve"> Group’s financial performance. </w:t>
      </w:r>
    </w:p>
    <w:p w14:paraId="5C37E500" w14:textId="77777777" w:rsidR="00120A89" w:rsidRPr="00794D0F" w:rsidRDefault="00120A89" w:rsidP="000C36C8">
      <w:pPr>
        <w:ind w:left="540"/>
        <w:jc w:val="thaiDistribute"/>
        <w:rPr>
          <w:rFonts w:ascii="Arial" w:hAnsi="Arial" w:cs="Arial"/>
          <w:sz w:val="18"/>
          <w:szCs w:val="18"/>
        </w:rPr>
      </w:pPr>
    </w:p>
    <w:p w14:paraId="67590A16" w14:textId="77777777" w:rsidR="00120A89" w:rsidRPr="00794D0F" w:rsidRDefault="00120A89" w:rsidP="000C36C8">
      <w:pPr>
        <w:ind w:left="540"/>
        <w:jc w:val="thaiDistribute"/>
        <w:rPr>
          <w:rFonts w:ascii="Arial" w:hAnsi="Arial" w:cs="Arial"/>
          <w:spacing w:val="-4"/>
          <w:sz w:val="18"/>
          <w:szCs w:val="18"/>
        </w:rPr>
      </w:pPr>
      <w:r w:rsidRPr="00794D0F">
        <w:rPr>
          <w:rFonts w:ascii="Arial" w:hAnsi="Arial" w:cs="Arial"/>
          <w:spacing w:val="-7"/>
          <w:sz w:val="18"/>
          <w:szCs w:val="18"/>
        </w:rPr>
        <w:t>Risk management is carried out by the finance department under policies approved by the Board of Directors. The finance</w:t>
      </w:r>
      <w:r w:rsidRPr="00794D0F">
        <w:rPr>
          <w:rFonts w:ascii="Arial" w:hAnsi="Arial" w:cs="Arial"/>
          <w:spacing w:val="-4"/>
          <w:sz w:val="18"/>
          <w:szCs w:val="18"/>
        </w:rPr>
        <w:t xml:space="preserve"> department identifies, </w:t>
      </w:r>
      <w:proofErr w:type="gramStart"/>
      <w:r w:rsidRPr="00794D0F">
        <w:rPr>
          <w:rFonts w:ascii="Arial" w:hAnsi="Arial" w:cs="Arial"/>
          <w:spacing w:val="-4"/>
          <w:sz w:val="18"/>
          <w:szCs w:val="18"/>
        </w:rPr>
        <w:t>evaluates</w:t>
      </w:r>
      <w:proofErr w:type="gramEnd"/>
      <w:r w:rsidRPr="00794D0F">
        <w:rPr>
          <w:rFonts w:ascii="Arial" w:hAnsi="Arial" w:cs="Arial"/>
          <w:spacing w:val="-4"/>
          <w:sz w:val="18"/>
          <w:szCs w:val="18"/>
        </w:rPr>
        <w:t xml:space="preserve"> and hedges financial risks in close co-operation with the Group’s operating units. The </w:t>
      </w:r>
      <w:r w:rsidR="001D5E61" w:rsidRPr="00794D0F">
        <w:rPr>
          <w:rFonts w:ascii="Arial" w:hAnsi="Arial" w:cs="Arial"/>
          <w:spacing w:val="-5"/>
          <w:sz w:val="18"/>
          <w:szCs w:val="18"/>
        </w:rPr>
        <w:t xml:space="preserve">finance department </w:t>
      </w:r>
      <w:r w:rsidRPr="00794D0F">
        <w:rPr>
          <w:rFonts w:ascii="Arial" w:hAnsi="Arial" w:cs="Arial"/>
          <w:spacing w:val="-5"/>
          <w:sz w:val="18"/>
          <w:szCs w:val="18"/>
        </w:rPr>
        <w:t>provides written principles for overall risk management, as well as written policies covering specific</w:t>
      </w:r>
      <w:r w:rsidRPr="00794D0F">
        <w:rPr>
          <w:rFonts w:ascii="Arial" w:hAnsi="Arial" w:cs="Arial"/>
          <w:spacing w:val="-4"/>
          <w:sz w:val="18"/>
          <w:szCs w:val="18"/>
        </w:rPr>
        <w:t xml:space="preserve"> areas, such as foreign ex</w:t>
      </w:r>
      <w:r w:rsidR="00591C53" w:rsidRPr="00794D0F">
        <w:rPr>
          <w:rFonts w:ascii="Arial" w:hAnsi="Arial" w:cs="Arial"/>
          <w:spacing w:val="-4"/>
          <w:sz w:val="18"/>
          <w:szCs w:val="18"/>
        </w:rPr>
        <w:t>change risk, interest rate risk and credit risk.</w:t>
      </w:r>
    </w:p>
    <w:p w14:paraId="45E4B5DB" w14:textId="207AE3E5" w:rsidR="00D34ABC" w:rsidRPr="00794D0F" w:rsidRDefault="00D34ABC" w:rsidP="000C36C8">
      <w:pPr>
        <w:ind w:left="540"/>
        <w:jc w:val="thaiDistribute"/>
        <w:rPr>
          <w:rFonts w:ascii="Arial" w:hAnsi="Arial" w:cs="Arial"/>
          <w:sz w:val="18"/>
          <w:szCs w:val="18"/>
        </w:rPr>
      </w:pPr>
    </w:p>
    <w:p w14:paraId="49BE0E10" w14:textId="05C3020C" w:rsidR="00E455EF" w:rsidRPr="00794D0F" w:rsidRDefault="001A2919" w:rsidP="000C36C8">
      <w:pPr>
        <w:suppressAutoHyphens/>
        <w:ind w:left="1080" w:hanging="540"/>
        <w:jc w:val="both"/>
        <w:rPr>
          <w:rFonts w:ascii="Arial" w:hAnsi="Arial" w:cs="Arial"/>
          <w:b/>
          <w:bCs/>
          <w:color w:val="CF4A02"/>
          <w:sz w:val="18"/>
          <w:szCs w:val="18"/>
        </w:rPr>
      </w:pPr>
      <w:r w:rsidRPr="001A2919">
        <w:rPr>
          <w:rFonts w:ascii="Arial" w:hAnsi="Arial" w:cs="Arial"/>
          <w:b/>
          <w:bCs/>
          <w:color w:val="CF4A02"/>
          <w:sz w:val="18"/>
          <w:szCs w:val="18"/>
          <w:lang w:val="en-GB"/>
        </w:rPr>
        <w:t>6</w:t>
      </w:r>
      <w:r w:rsidR="00120A89" w:rsidRPr="00794D0F">
        <w:rPr>
          <w:rFonts w:ascii="Arial" w:hAnsi="Arial" w:cs="Arial"/>
          <w:b/>
          <w:bCs/>
          <w:color w:val="CF4A02"/>
          <w:sz w:val="18"/>
          <w:szCs w:val="18"/>
        </w:rPr>
        <w:t>.</w:t>
      </w:r>
      <w:r w:rsidRPr="001A2919">
        <w:rPr>
          <w:rFonts w:ascii="Arial" w:hAnsi="Arial" w:cs="Arial"/>
          <w:b/>
          <w:bCs/>
          <w:color w:val="CF4A02"/>
          <w:sz w:val="18"/>
          <w:szCs w:val="18"/>
          <w:lang w:val="en-GB"/>
        </w:rPr>
        <w:t>1</w:t>
      </w:r>
      <w:r w:rsidR="00120A89" w:rsidRPr="00794D0F">
        <w:rPr>
          <w:rFonts w:ascii="Arial" w:hAnsi="Arial" w:cs="Arial"/>
          <w:b/>
          <w:bCs/>
          <w:color w:val="CF4A02"/>
          <w:sz w:val="18"/>
          <w:szCs w:val="18"/>
        </w:rPr>
        <w:t>.</w:t>
      </w:r>
      <w:r w:rsidRPr="001A2919">
        <w:rPr>
          <w:rFonts w:ascii="Arial" w:hAnsi="Arial" w:cs="Arial"/>
          <w:b/>
          <w:bCs/>
          <w:color w:val="CF4A02"/>
          <w:sz w:val="18"/>
          <w:szCs w:val="18"/>
          <w:lang w:val="en-GB"/>
        </w:rPr>
        <w:t>1</w:t>
      </w:r>
      <w:r w:rsidR="00120A89" w:rsidRPr="00794D0F">
        <w:rPr>
          <w:rFonts w:ascii="Arial" w:hAnsi="Arial" w:cs="Arial"/>
          <w:b/>
          <w:bCs/>
          <w:color w:val="CF4A02"/>
          <w:sz w:val="18"/>
          <w:szCs w:val="18"/>
        </w:rPr>
        <w:tab/>
      </w:r>
      <w:r w:rsidR="00E455EF" w:rsidRPr="00794D0F">
        <w:rPr>
          <w:rFonts w:ascii="Arial" w:hAnsi="Arial" w:cs="Arial"/>
          <w:b/>
          <w:bCs/>
          <w:color w:val="CF4A02"/>
          <w:sz w:val="18"/>
          <w:szCs w:val="18"/>
        </w:rPr>
        <w:t>Market risk</w:t>
      </w:r>
    </w:p>
    <w:p w14:paraId="5B1A3F07" w14:textId="77777777" w:rsidR="00E455EF" w:rsidRPr="00794D0F" w:rsidRDefault="00E455EF" w:rsidP="000C36C8">
      <w:pPr>
        <w:suppressAutoHyphens/>
        <w:ind w:left="1080" w:hanging="540"/>
        <w:jc w:val="both"/>
        <w:rPr>
          <w:rFonts w:ascii="Arial" w:hAnsi="Arial" w:cs="Arial"/>
          <w:b/>
          <w:bCs/>
          <w:color w:val="CF4A02"/>
          <w:sz w:val="18"/>
          <w:szCs w:val="18"/>
        </w:rPr>
      </w:pPr>
    </w:p>
    <w:p w14:paraId="3267A7C7" w14:textId="414C886C" w:rsidR="00120A89" w:rsidRPr="00794D0F" w:rsidRDefault="00CF60AF" w:rsidP="00CF60AF">
      <w:pPr>
        <w:suppressAutoHyphens/>
        <w:ind w:left="1080" w:hanging="540"/>
        <w:jc w:val="both"/>
        <w:rPr>
          <w:rFonts w:ascii="Arial" w:hAnsi="Arial" w:cs="Arial"/>
          <w:b/>
          <w:bCs/>
          <w:color w:val="CF4A02"/>
          <w:sz w:val="18"/>
          <w:szCs w:val="18"/>
        </w:rPr>
      </w:pPr>
      <w:r w:rsidRPr="00794D0F">
        <w:rPr>
          <w:rFonts w:ascii="Arial" w:hAnsi="Arial" w:cs="Arial"/>
          <w:b/>
          <w:bCs/>
          <w:color w:val="CF4A02"/>
          <w:sz w:val="18"/>
          <w:szCs w:val="18"/>
        </w:rPr>
        <w:t>a)</w:t>
      </w:r>
      <w:r w:rsidRPr="00794D0F">
        <w:rPr>
          <w:rFonts w:ascii="Arial" w:hAnsi="Arial" w:cs="Arial"/>
          <w:b/>
          <w:bCs/>
          <w:color w:val="CF4A02"/>
          <w:sz w:val="18"/>
          <w:szCs w:val="18"/>
        </w:rPr>
        <w:tab/>
      </w:r>
      <w:r w:rsidR="00120A89" w:rsidRPr="00794D0F">
        <w:rPr>
          <w:rFonts w:ascii="Arial" w:hAnsi="Arial" w:cs="Arial"/>
          <w:b/>
          <w:bCs/>
          <w:color w:val="CF4A02"/>
          <w:sz w:val="18"/>
          <w:szCs w:val="18"/>
        </w:rPr>
        <w:t>Foreign exchange risk</w:t>
      </w:r>
    </w:p>
    <w:p w14:paraId="4D9C47C5" w14:textId="77777777" w:rsidR="00120A89" w:rsidRPr="00794D0F" w:rsidRDefault="00120A89" w:rsidP="00CF60AF">
      <w:pPr>
        <w:ind w:left="1080"/>
        <w:jc w:val="thaiDistribute"/>
        <w:rPr>
          <w:rFonts w:ascii="Arial" w:hAnsi="Arial" w:cs="Arial"/>
          <w:sz w:val="18"/>
          <w:szCs w:val="18"/>
        </w:rPr>
      </w:pPr>
    </w:p>
    <w:p w14:paraId="28488602" w14:textId="5A07B2D5" w:rsidR="00E455EF" w:rsidRPr="00794D0F" w:rsidRDefault="00E455EF" w:rsidP="00CF60AF">
      <w:pPr>
        <w:ind w:left="1080"/>
        <w:jc w:val="thaiDistribute"/>
        <w:rPr>
          <w:rFonts w:ascii="Arial" w:hAnsi="Arial" w:cs="Arial"/>
          <w:spacing w:val="-4"/>
          <w:sz w:val="18"/>
          <w:szCs w:val="18"/>
        </w:rPr>
      </w:pPr>
      <w:r w:rsidRPr="00BD7C59">
        <w:rPr>
          <w:rFonts w:ascii="Arial" w:hAnsi="Arial" w:cs="Arial"/>
          <w:spacing w:val="-2"/>
          <w:sz w:val="18"/>
          <w:szCs w:val="18"/>
        </w:rPr>
        <w:t xml:space="preserve">The Group operates internationally and is exposed to foreign currency risk arises mainly in US Dollar, </w:t>
      </w:r>
      <w:r w:rsidR="00BD7C59" w:rsidRPr="00BD7C59">
        <w:rPr>
          <w:rFonts w:ascii="Arial" w:hAnsi="Arial" w:cs="Arial"/>
          <w:spacing w:val="-2"/>
          <w:sz w:val="18"/>
          <w:szCs w:val="18"/>
        </w:rPr>
        <w:t>Euro,</w:t>
      </w:r>
      <w:r w:rsidR="00BD7C59">
        <w:rPr>
          <w:rFonts w:ascii="Arial" w:hAnsi="Arial" w:cs="Arial"/>
          <w:spacing w:val="-6"/>
          <w:sz w:val="18"/>
          <w:szCs w:val="18"/>
        </w:rPr>
        <w:t xml:space="preserve"> </w:t>
      </w:r>
      <w:r w:rsidRPr="00BD7C59">
        <w:rPr>
          <w:rFonts w:ascii="Arial" w:hAnsi="Arial" w:cs="Arial"/>
          <w:spacing w:val="-6"/>
          <w:sz w:val="18"/>
          <w:szCs w:val="18"/>
        </w:rPr>
        <w:t xml:space="preserve">Australian Dollar, </w:t>
      </w:r>
      <w:r w:rsidR="00BD7C59" w:rsidRPr="00BD7C59">
        <w:rPr>
          <w:rFonts w:ascii="Arial" w:hAnsi="Arial" w:cs="Arial"/>
          <w:spacing w:val="-6"/>
          <w:sz w:val="18"/>
          <w:szCs w:val="18"/>
        </w:rPr>
        <w:t xml:space="preserve">Yen, and </w:t>
      </w:r>
      <w:r w:rsidRPr="00BD7C59">
        <w:rPr>
          <w:rFonts w:ascii="Arial" w:hAnsi="Arial" w:cs="Arial"/>
          <w:spacing w:val="-6"/>
          <w:sz w:val="18"/>
          <w:szCs w:val="18"/>
        </w:rPr>
        <w:t>Renminbi from trading transactions purchase of machineries and borrowings that are</w:t>
      </w:r>
      <w:r w:rsidRPr="00794D0F">
        <w:rPr>
          <w:rFonts w:ascii="Arial" w:hAnsi="Arial" w:cs="Arial"/>
          <w:spacing w:val="-12"/>
          <w:sz w:val="18"/>
          <w:szCs w:val="18"/>
        </w:rPr>
        <w:t xml:space="preserve"> </w:t>
      </w:r>
      <w:r w:rsidRPr="00BD7C59">
        <w:rPr>
          <w:rFonts w:ascii="Arial" w:hAnsi="Arial" w:cs="Arial"/>
          <w:spacing w:val="-8"/>
          <w:sz w:val="18"/>
          <w:szCs w:val="18"/>
        </w:rPr>
        <w:t xml:space="preserve">denominated in foreign currencies. The Group seeks to reduce this risk by </w:t>
      </w:r>
      <w:proofErr w:type="gramStart"/>
      <w:r w:rsidRPr="00BD7C59">
        <w:rPr>
          <w:rFonts w:ascii="Arial" w:hAnsi="Arial" w:cs="Arial"/>
          <w:spacing w:val="-8"/>
          <w:sz w:val="18"/>
          <w:szCs w:val="18"/>
        </w:rPr>
        <w:t>entering into</w:t>
      </w:r>
      <w:proofErr w:type="gramEnd"/>
      <w:r w:rsidRPr="00BD7C59">
        <w:rPr>
          <w:rFonts w:ascii="Arial" w:hAnsi="Arial" w:cs="Arial"/>
          <w:spacing w:val="-8"/>
          <w:sz w:val="18"/>
          <w:szCs w:val="18"/>
        </w:rPr>
        <w:t xml:space="preserve"> forward exchange contracts</w:t>
      </w:r>
      <w:r w:rsidRPr="00794D0F">
        <w:rPr>
          <w:rFonts w:ascii="Arial" w:hAnsi="Arial" w:cs="Arial"/>
          <w:spacing w:val="-4"/>
          <w:sz w:val="18"/>
          <w:szCs w:val="18"/>
        </w:rPr>
        <w:t xml:space="preserve"> when it considers appropriate.</w:t>
      </w:r>
    </w:p>
    <w:p w14:paraId="0FE444FD" w14:textId="77777777" w:rsidR="002A6A88" w:rsidRPr="00794D0F" w:rsidRDefault="002A6A88" w:rsidP="00CF60AF">
      <w:pPr>
        <w:ind w:left="1080"/>
        <w:jc w:val="thaiDistribute"/>
        <w:rPr>
          <w:rFonts w:ascii="Arial" w:hAnsi="Arial" w:cs="Arial"/>
          <w:sz w:val="18"/>
          <w:szCs w:val="18"/>
        </w:rPr>
      </w:pPr>
    </w:p>
    <w:p w14:paraId="433745B2" w14:textId="21230FF7" w:rsidR="002A6A88" w:rsidRPr="00794D0F" w:rsidRDefault="002A6A88" w:rsidP="00CF60AF">
      <w:pPr>
        <w:ind w:left="1080"/>
        <w:jc w:val="thaiDistribute"/>
        <w:rPr>
          <w:rFonts w:ascii="Arial" w:hAnsi="Arial" w:cs="Arial"/>
          <w:spacing w:val="-6"/>
          <w:sz w:val="18"/>
          <w:szCs w:val="18"/>
        </w:rPr>
      </w:pPr>
      <w:r w:rsidRPr="00794D0F">
        <w:rPr>
          <w:rFonts w:ascii="Arial" w:hAnsi="Arial" w:cs="Arial"/>
          <w:spacing w:val="-6"/>
          <w:sz w:val="18"/>
          <w:szCs w:val="18"/>
        </w:rPr>
        <w:t xml:space="preserve">As </w:t>
      </w:r>
      <w:proofErr w:type="gramStart"/>
      <w:r w:rsidRPr="00794D0F">
        <w:rPr>
          <w:rFonts w:ascii="Arial" w:hAnsi="Arial" w:cs="Arial"/>
          <w:spacing w:val="-6"/>
          <w:sz w:val="18"/>
          <w:szCs w:val="18"/>
        </w:rPr>
        <w:t>at</w:t>
      </w:r>
      <w:proofErr w:type="gramEnd"/>
      <w:r w:rsidRPr="00794D0F">
        <w:rPr>
          <w:rFonts w:ascii="Arial" w:hAnsi="Arial" w:cs="Arial"/>
          <w:spacing w:val="-6"/>
          <w:sz w:val="18"/>
          <w:szCs w:val="18"/>
        </w:rPr>
        <w:t xml:space="preserve"> </w:t>
      </w:r>
      <w:r w:rsidR="001A2919" w:rsidRPr="001A2919">
        <w:rPr>
          <w:rFonts w:ascii="Arial" w:hAnsi="Arial" w:cs="Arial"/>
          <w:spacing w:val="-6"/>
          <w:sz w:val="18"/>
          <w:szCs w:val="18"/>
          <w:lang w:val="en-GB"/>
        </w:rPr>
        <w:t>31</w:t>
      </w:r>
      <w:r w:rsidRPr="00794D0F">
        <w:rPr>
          <w:rFonts w:ascii="Arial" w:hAnsi="Arial" w:cs="Arial"/>
          <w:spacing w:val="-6"/>
          <w:sz w:val="18"/>
          <w:szCs w:val="18"/>
        </w:rPr>
        <w:t xml:space="preserve"> March </w:t>
      </w:r>
      <w:r w:rsidR="001A2919" w:rsidRPr="001A2919">
        <w:rPr>
          <w:rFonts w:ascii="Arial" w:hAnsi="Arial" w:cs="Arial"/>
          <w:spacing w:val="-6"/>
          <w:sz w:val="18"/>
          <w:szCs w:val="18"/>
          <w:lang w:val="en-GB"/>
        </w:rPr>
        <w:t>2022</w:t>
      </w:r>
      <w:r w:rsidRPr="00794D0F">
        <w:rPr>
          <w:rFonts w:ascii="Arial" w:hAnsi="Arial" w:cs="Arial"/>
          <w:spacing w:val="-6"/>
          <w:sz w:val="18"/>
          <w:szCs w:val="18"/>
        </w:rPr>
        <w:t xml:space="preserve"> and </w:t>
      </w:r>
      <w:r w:rsidR="001A2919" w:rsidRPr="001A2919">
        <w:rPr>
          <w:rFonts w:ascii="Arial" w:hAnsi="Arial" w:cs="Arial"/>
          <w:spacing w:val="-6"/>
          <w:sz w:val="18"/>
          <w:szCs w:val="18"/>
          <w:lang w:val="en-GB"/>
        </w:rPr>
        <w:t>2021</w:t>
      </w:r>
      <w:r w:rsidRPr="00794D0F">
        <w:rPr>
          <w:rFonts w:ascii="Arial" w:hAnsi="Arial" w:cs="Arial"/>
          <w:spacing w:val="-6"/>
          <w:sz w:val="18"/>
          <w:szCs w:val="18"/>
        </w:rPr>
        <w:t>, the Group has outstanding balances of financial assets and liabilities as follows:</w:t>
      </w:r>
    </w:p>
    <w:p w14:paraId="3A79A8D0" w14:textId="77777777" w:rsidR="00A14192" w:rsidRPr="00794D0F" w:rsidRDefault="00A14192" w:rsidP="00CF60AF">
      <w:pPr>
        <w:ind w:left="1080"/>
        <w:jc w:val="thaiDistribute"/>
        <w:rPr>
          <w:rFonts w:ascii="Arial" w:hAnsi="Arial" w:cs="Arial"/>
          <w:sz w:val="18"/>
          <w:szCs w:val="18"/>
        </w:rPr>
      </w:pPr>
    </w:p>
    <w:tbl>
      <w:tblPr>
        <w:tblW w:w="8366" w:type="dxa"/>
        <w:tblInd w:w="1188" w:type="dxa"/>
        <w:tblLayout w:type="fixed"/>
        <w:tblLook w:val="0000" w:firstRow="0" w:lastRow="0" w:firstColumn="0" w:lastColumn="0" w:noHBand="0" w:noVBand="0"/>
      </w:tblPr>
      <w:tblGrid>
        <w:gridCol w:w="1886"/>
        <w:gridCol w:w="1080"/>
        <w:gridCol w:w="1080"/>
        <w:gridCol w:w="1080"/>
        <w:gridCol w:w="1080"/>
        <w:gridCol w:w="1080"/>
        <w:gridCol w:w="1080"/>
      </w:tblGrid>
      <w:tr w:rsidR="00E86EB7" w:rsidRPr="00794D0F" w14:paraId="5E1957F5" w14:textId="77777777" w:rsidTr="007E5154">
        <w:tc>
          <w:tcPr>
            <w:tcW w:w="1886" w:type="dxa"/>
            <w:vAlign w:val="bottom"/>
          </w:tcPr>
          <w:p w14:paraId="684E03A9" w14:textId="77777777" w:rsidR="00E86EB7" w:rsidRPr="00794D0F" w:rsidRDefault="00E86EB7" w:rsidP="007E5154">
            <w:pPr>
              <w:pStyle w:val="a0"/>
              <w:ind w:left="-72" w:right="0"/>
              <w:rPr>
                <w:rFonts w:ascii="Arial" w:hAnsi="Arial" w:cs="Arial"/>
                <w:b/>
                <w:bCs/>
                <w:color w:val="auto"/>
                <w:sz w:val="16"/>
                <w:szCs w:val="16"/>
                <w:cs/>
              </w:rPr>
            </w:pPr>
          </w:p>
        </w:tc>
        <w:tc>
          <w:tcPr>
            <w:tcW w:w="6480" w:type="dxa"/>
            <w:gridSpan w:val="6"/>
            <w:tcBorders>
              <w:top w:val="single" w:sz="4" w:space="0" w:color="auto"/>
              <w:bottom w:val="single" w:sz="4" w:space="0" w:color="auto"/>
            </w:tcBorders>
            <w:shd w:val="clear" w:color="auto" w:fill="auto"/>
            <w:vAlign w:val="bottom"/>
          </w:tcPr>
          <w:p w14:paraId="13EF4AE8" w14:textId="69C9389B" w:rsidR="00E86EB7" w:rsidRPr="00794D0F" w:rsidRDefault="00E86EB7" w:rsidP="00D34ABC">
            <w:pPr>
              <w:pStyle w:val="a0"/>
              <w:ind w:right="-72"/>
              <w:jc w:val="center"/>
              <w:rPr>
                <w:rFonts w:ascii="Arial" w:hAnsi="Arial" w:cs="Arial"/>
                <w:b/>
                <w:bCs/>
                <w:color w:val="auto"/>
                <w:sz w:val="16"/>
                <w:szCs w:val="16"/>
              </w:rPr>
            </w:pPr>
            <w:r w:rsidRPr="00794D0F">
              <w:rPr>
                <w:rFonts w:ascii="Arial" w:hAnsi="Arial" w:cs="Arial"/>
                <w:b/>
                <w:bCs/>
                <w:color w:val="auto"/>
                <w:sz w:val="16"/>
                <w:szCs w:val="16"/>
                <w:lang w:val="en-US"/>
              </w:rPr>
              <w:t>Consolidated</w:t>
            </w:r>
            <w:r w:rsidR="00D34ABC" w:rsidRPr="00794D0F">
              <w:rPr>
                <w:rFonts w:ascii="Arial" w:hAnsi="Arial" w:cs="Arial"/>
                <w:b/>
                <w:bCs/>
                <w:color w:val="auto"/>
                <w:sz w:val="16"/>
                <w:szCs w:val="16"/>
                <w:lang w:val="en-US"/>
              </w:rPr>
              <w:t xml:space="preserve"> financial statements</w:t>
            </w:r>
          </w:p>
        </w:tc>
      </w:tr>
      <w:tr w:rsidR="00E86EB7" w:rsidRPr="00794D0F" w14:paraId="504F7339" w14:textId="77777777" w:rsidTr="007E5154">
        <w:tc>
          <w:tcPr>
            <w:tcW w:w="1886" w:type="dxa"/>
            <w:vAlign w:val="bottom"/>
          </w:tcPr>
          <w:p w14:paraId="0D503C41" w14:textId="77777777" w:rsidR="00E86EB7" w:rsidRPr="00794D0F" w:rsidRDefault="00E86EB7" w:rsidP="007E5154">
            <w:pPr>
              <w:pStyle w:val="a0"/>
              <w:ind w:left="-72" w:right="0"/>
              <w:rPr>
                <w:rFonts w:ascii="Arial" w:hAnsi="Arial" w:cs="Arial"/>
                <w:b/>
                <w:bCs/>
                <w:color w:val="auto"/>
                <w:sz w:val="16"/>
                <w:szCs w:val="16"/>
                <w:cs/>
              </w:rPr>
            </w:pPr>
          </w:p>
        </w:tc>
        <w:tc>
          <w:tcPr>
            <w:tcW w:w="3240" w:type="dxa"/>
            <w:gridSpan w:val="3"/>
            <w:tcBorders>
              <w:top w:val="single" w:sz="4" w:space="0" w:color="auto"/>
              <w:bottom w:val="single" w:sz="4" w:space="0" w:color="auto"/>
            </w:tcBorders>
            <w:vAlign w:val="bottom"/>
          </w:tcPr>
          <w:p w14:paraId="5A2452D1" w14:textId="7E165D6F" w:rsidR="00E86EB7" w:rsidRPr="00794D0F" w:rsidRDefault="001A2919" w:rsidP="00D34ABC">
            <w:pPr>
              <w:pStyle w:val="a0"/>
              <w:ind w:right="-72"/>
              <w:jc w:val="center"/>
              <w:rPr>
                <w:rFonts w:ascii="Arial" w:hAnsi="Arial" w:cs="Arial"/>
                <w:b/>
                <w:bCs/>
                <w:color w:val="auto"/>
                <w:sz w:val="16"/>
                <w:szCs w:val="16"/>
              </w:rPr>
            </w:pPr>
            <w:r w:rsidRPr="001A2919">
              <w:rPr>
                <w:rFonts w:ascii="Arial" w:hAnsi="Arial" w:cs="Arial"/>
                <w:b/>
                <w:bCs/>
                <w:color w:val="auto"/>
                <w:sz w:val="16"/>
                <w:szCs w:val="16"/>
              </w:rPr>
              <w:t>2022</w:t>
            </w:r>
          </w:p>
        </w:tc>
        <w:tc>
          <w:tcPr>
            <w:tcW w:w="3240" w:type="dxa"/>
            <w:gridSpan w:val="3"/>
            <w:tcBorders>
              <w:top w:val="single" w:sz="4" w:space="0" w:color="auto"/>
              <w:bottom w:val="single" w:sz="4" w:space="0" w:color="auto"/>
            </w:tcBorders>
            <w:vAlign w:val="bottom"/>
          </w:tcPr>
          <w:p w14:paraId="3E8A0786" w14:textId="74C76960" w:rsidR="00E86EB7" w:rsidRPr="00794D0F" w:rsidRDefault="001A2919" w:rsidP="00D34ABC">
            <w:pPr>
              <w:pStyle w:val="a0"/>
              <w:ind w:right="-72"/>
              <w:jc w:val="center"/>
              <w:rPr>
                <w:rFonts w:ascii="Arial" w:hAnsi="Arial" w:cs="Arial"/>
                <w:b/>
                <w:bCs/>
                <w:color w:val="auto"/>
                <w:sz w:val="16"/>
                <w:szCs w:val="16"/>
              </w:rPr>
            </w:pPr>
            <w:r w:rsidRPr="001A2919">
              <w:rPr>
                <w:rFonts w:ascii="Arial" w:hAnsi="Arial" w:cs="Arial"/>
                <w:b/>
                <w:bCs/>
                <w:color w:val="auto"/>
                <w:sz w:val="16"/>
                <w:szCs w:val="16"/>
              </w:rPr>
              <w:t>2021</w:t>
            </w:r>
          </w:p>
        </w:tc>
      </w:tr>
      <w:tr w:rsidR="00B91DCC" w:rsidRPr="00794D0F" w14:paraId="5A50020D" w14:textId="77777777" w:rsidTr="007E5154">
        <w:tc>
          <w:tcPr>
            <w:tcW w:w="1886" w:type="dxa"/>
            <w:vAlign w:val="bottom"/>
          </w:tcPr>
          <w:p w14:paraId="13043FDB" w14:textId="77777777" w:rsidR="00B91DCC" w:rsidRPr="00794D0F" w:rsidRDefault="00B91DCC" w:rsidP="007E5154">
            <w:pPr>
              <w:pStyle w:val="a0"/>
              <w:ind w:left="-72" w:right="0"/>
              <w:rPr>
                <w:rFonts w:ascii="Arial" w:hAnsi="Arial" w:cs="Arial"/>
                <w:b/>
                <w:bCs/>
                <w:color w:val="auto"/>
                <w:sz w:val="16"/>
                <w:szCs w:val="16"/>
                <w:cs/>
              </w:rPr>
            </w:pPr>
          </w:p>
        </w:tc>
        <w:tc>
          <w:tcPr>
            <w:tcW w:w="1080" w:type="dxa"/>
            <w:tcBorders>
              <w:top w:val="single" w:sz="4" w:space="0" w:color="auto"/>
            </w:tcBorders>
            <w:vAlign w:val="bottom"/>
          </w:tcPr>
          <w:p w14:paraId="2512687C" w14:textId="77777777" w:rsidR="00B91DCC" w:rsidRPr="00794D0F" w:rsidRDefault="00B91DCC" w:rsidP="00D34ABC">
            <w:pPr>
              <w:pStyle w:val="a0"/>
              <w:tabs>
                <w:tab w:val="right" w:pos="864"/>
              </w:tabs>
              <w:ind w:right="-72"/>
              <w:jc w:val="both"/>
              <w:rPr>
                <w:rFonts w:ascii="Arial" w:hAnsi="Arial" w:cs="Arial"/>
                <w:b/>
                <w:bCs/>
                <w:color w:val="auto"/>
                <w:sz w:val="16"/>
                <w:szCs w:val="16"/>
                <w:cs/>
              </w:rPr>
            </w:pPr>
          </w:p>
        </w:tc>
        <w:tc>
          <w:tcPr>
            <w:tcW w:w="1080" w:type="dxa"/>
            <w:tcBorders>
              <w:top w:val="single" w:sz="4" w:space="0" w:color="auto"/>
            </w:tcBorders>
            <w:vAlign w:val="bottom"/>
          </w:tcPr>
          <w:p w14:paraId="4E3F322A" w14:textId="77777777" w:rsidR="00B91DCC" w:rsidRPr="00794D0F" w:rsidRDefault="00B91DCC" w:rsidP="00D34ABC">
            <w:pPr>
              <w:pStyle w:val="a0"/>
              <w:tabs>
                <w:tab w:val="right" w:pos="902"/>
              </w:tabs>
              <w:ind w:right="-72"/>
              <w:jc w:val="both"/>
              <w:rPr>
                <w:rFonts w:ascii="Arial" w:hAnsi="Arial" w:cs="Arial"/>
                <w:b/>
                <w:bCs/>
                <w:color w:val="auto"/>
                <w:sz w:val="16"/>
                <w:szCs w:val="16"/>
                <w:cs/>
              </w:rPr>
            </w:pPr>
          </w:p>
        </w:tc>
        <w:tc>
          <w:tcPr>
            <w:tcW w:w="1080" w:type="dxa"/>
            <w:tcBorders>
              <w:top w:val="single" w:sz="4" w:space="0" w:color="auto"/>
            </w:tcBorders>
            <w:vAlign w:val="bottom"/>
          </w:tcPr>
          <w:p w14:paraId="69745C48" w14:textId="77777777" w:rsidR="00B91DCC" w:rsidRPr="00794D0F" w:rsidRDefault="00A64B0F" w:rsidP="00D34ABC">
            <w:pPr>
              <w:pStyle w:val="a0"/>
              <w:tabs>
                <w:tab w:val="right" w:pos="890"/>
              </w:tabs>
              <w:ind w:right="-72"/>
              <w:jc w:val="both"/>
              <w:rPr>
                <w:rFonts w:ascii="Arial" w:hAnsi="Arial" w:cs="Arial"/>
                <w:b/>
                <w:bCs/>
                <w:color w:val="auto"/>
                <w:sz w:val="16"/>
                <w:szCs w:val="16"/>
              </w:rPr>
            </w:pPr>
            <w:r w:rsidRPr="00794D0F">
              <w:rPr>
                <w:rFonts w:ascii="Arial" w:hAnsi="Arial" w:cs="Arial"/>
                <w:b/>
                <w:bCs/>
                <w:color w:val="auto"/>
                <w:sz w:val="16"/>
                <w:szCs w:val="16"/>
              </w:rPr>
              <w:tab/>
              <w:t>Average</w:t>
            </w:r>
          </w:p>
        </w:tc>
        <w:tc>
          <w:tcPr>
            <w:tcW w:w="1080" w:type="dxa"/>
            <w:tcBorders>
              <w:top w:val="single" w:sz="4" w:space="0" w:color="auto"/>
            </w:tcBorders>
            <w:vAlign w:val="bottom"/>
          </w:tcPr>
          <w:p w14:paraId="30052CFE" w14:textId="77777777" w:rsidR="00B91DCC" w:rsidRPr="00794D0F" w:rsidRDefault="00B91DCC" w:rsidP="00D34ABC">
            <w:pPr>
              <w:pStyle w:val="a0"/>
              <w:tabs>
                <w:tab w:val="right" w:pos="864"/>
              </w:tabs>
              <w:ind w:right="-72"/>
              <w:jc w:val="both"/>
              <w:rPr>
                <w:rFonts w:ascii="Arial" w:hAnsi="Arial" w:cs="Arial"/>
                <w:b/>
                <w:bCs/>
                <w:color w:val="auto"/>
                <w:sz w:val="16"/>
                <w:szCs w:val="16"/>
                <w:cs/>
              </w:rPr>
            </w:pPr>
          </w:p>
        </w:tc>
        <w:tc>
          <w:tcPr>
            <w:tcW w:w="1080" w:type="dxa"/>
            <w:tcBorders>
              <w:top w:val="single" w:sz="4" w:space="0" w:color="auto"/>
            </w:tcBorders>
            <w:vAlign w:val="bottom"/>
          </w:tcPr>
          <w:p w14:paraId="519BE942" w14:textId="77777777" w:rsidR="00B91DCC" w:rsidRPr="00794D0F" w:rsidRDefault="00B91DCC" w:rsidP="00D34ABC">
            <w:pPr>
              <w:pStyle w:val="a0"/>
              <w:tabs>
                <w:tab w:val="right" w:pos="902"/>
              </w:tabs>
              <w:ind w:right="-72"/>
              <w:jc w:val="both"/>
              <w:rPr>
                <w:rFonts w:ascii="Arial" w:hAnsi="Arial" w:cs="Arial"/>
                <w:b/>
                <w:bCs/>
                <w:color w:val="auto"/>
                <w:sz w:val="16"/>
                <w:szCs w:val="16"/>
                <w:cs/>
              </w:rPr>
            </w:pPr>
          </w:p>
        </w:tc>
        <w:tc>
          <w:tcPr>
            <w:tcW w:w="1080" w:type="dxa"/>
            <w:tcBorders>
              <w:top w:val="single" w:sz="4" w:space="0" w:color="auto"/>
            </w:tcBorders>
            <w:vAlign w:val="bottom"/>
          </w:tcPr>
          <w:p w14:paraId="655072C6" w14:textId="77777777" w:rsidR="00B91DCC" w:rsidRPr="00794D0F" w:rsidRDefault="00BA31BE" w:rsidP="00D34ABC">
            <w:pPr>
              <w:pStyle w:val="a0"/>
              <w:tabs>
                <w:tab w:val="right" w:pos="888"/>
              </w:tabs>
              <w:ind w:right="-72"/>
              <w:jc w:val="both"/>
              <w:rPr>
                <w:rFonts w:ascii="Arial" w:hAnsi="Arial" w:cs="Arial"/>
                <w:b/>
                <w:bCs/>
                <w:color w:val="auto"/>
                <w:sz w:val="16"/>
                <w:szCs w:val="16"/>
              </w:rPr>
            </w:pPr>
            <w:r w:rsidRPr="00794D0F">
              <w:rPr>
                <w:rFonts w:ascii="Arial" w:hAnsi="Arial" w:cs="Arial"/>
                <w:b/>
                <w:bCs/>
                <w:color w:val="auto"/>
                <w:sz w:val="16"/>
                <w:szCs w:val="16"/>
              </w:rPr>
              <w:tab/>
              <w:t>Average</w:t>
            </w:r>
          </w:p>
        </w:tc>
      </w:tr>
      <w:tr w:rsidR="00F6063F" w:rsidRPr="00794D0F" w14:paraId="4D91A82C" w14:textId="77777777" w:rsidTr="007E5154">
        <w:tc>
          <w:tcPr>
            <w:tcW w:w="1886" w:type="dxa"/>
            <w:vAlign w:val="bottom"/>
          </w:tcPr>
          <w:p w14:paraId="4A6B8AAF" w14:textId="77777777" w:rsidR="00F6063F" w:rsidRPr="00794D0F" w:rsidRDefault="00F6063F" w:rsidP="007E5154">
            <w:pPr>
              <w:pStyle w:val="a0"/>
              <w:ind w:left="-72" w:right="0"/>
              <w:rPr>
                <w:rFonts w:ascii="Arial" w:hAnsi="Arial" w:cs="Arial"/>
                <w:b/>
                <w:bCs/>
                <w:color w:val="auto"/>
                <w:sz w:val="16"/>
                <w:szCs w:val="16"/>
                <w:cs/>
              </w:rPr>
            </w:pPr>
          </w:p>
        </w:tc>
        <w:tc>
          <w:tcPr>
            <w:tcW w:w="2160" w:type="dxa"/>
            <w:gridSpan w:val="2"/>
            <w:tcBorders>
              <w:bottom w:val="single" w:sz="4" w:space="0" w:color="auto"/>
            </w:tcBorders>
            <w:vAlign w:val="bottom"/>
          </w:tcPr>
          <w:p w14:paraId="1AB42CE0" w14:textId="77777777" w:rsidR="00F6063F" w:rsidRPr="00794D0F" w:rsidRDefault="00F6063F" w:rsidP="00D34ABC">
            <w:pPr>
              <w:pStyle w:val="a0"/>
              <w:ind w:right="-72"/>
              <w:jc w:val="center"/>
              <w:rPr>
                <w:rFonts w:ascii="Arial" w:hAnsi="Arial" w:cs="Arial"/>
                <w:b/>
                <w:bCs/>
                <w:color w:val="auto"/>
                <w:sz w:val="16"/>
                <w:szCs w:val="16"/>
                <w:cs/>
              </w:rPr>
            </w:pPr>
            <w:r w:rsidRPr="00794D0F">
              <w:rPr>
                <w:rFonts w:ascii="Arial" w:hAnsi="Arial" w:cs="Arial"/>
                <w:b/>
                <w:bCs/>
                <w:color w:val="auto"/>
                <w:sz w:val="16"/>
                <w:szCs w:val="16"/>
              </w:rPr>
              <w:t>Amount</w:t>
            </w:r>
          </w:p>
        </w:tc>
        <w:tc>
          <w:tcPr>
            <w:tcW w:w="1080" w:type="dxa"/>
            <w:vAlign w:val="bottom"/>
          </w:tcPr>
          <w:p w14:paraId="0D2A43ED" w14:textId="77777777" w:rsidR="00F6063F" w:rsidRPr="00794D0F" w:rsidRDefault="00F6063F" w:rsidP="00D34ABC">
            <w:pPr>
              <w:pStyle w:val="a0"/>
              <w:tabs>
                <w:tab w:val="right" w:pos="890"/>
              </w:tabs>
              <w:ind w:right="-72"/>
              <w:jc w:val="both"/>
              <w:rPr>
                <w:rFonts w:ascii="Arial" w:hAnsi="Arial" w:cs="Arial"/>
                <w:b/>
                <w:bCs/>
                <w:color w:val="auto"/>
                <w:sz w:val="16"/>
                <w:szCs w:val="16"/>
              </w:rPr>
            </w:pPr>
            <w:r w:rsidRPr="00794D0F">
              <w:rPr>
                <w:rFonts w:ascii="Arial" w:hAnsi="Arial" w:cs="Arial"/>
                <w:b/>
                <w:bCs/>
                <w:color w:val="auto"/>
                <w:sz w:val="16"/>
                <w:szCs w:val="16"/>
              </w:rPr>
              <w:tab/>
              <w:t>exchange</w:t>
            </w:r>
          </w:p>
        </w:tc>
        <w:tc>
          <w:tcPr>
            <w:tcW w:w="2160" w:type="dxa"/>
            <w:gridSpan w:val="2"/>
            <w:tcBorders>
              <w:bottom w:val="single" w:sz="4" w:space="0" w:color="auto"/>
            </w:tcBorders>
            <w:vAlign w:val="bottom"/>
          </w:tcPr>
          <w:p w14:paraId="297C9791" w14:textId="77777777" w:rsidR="00F6063F" w:rsidRPr="00794D0F" w:rsidRDefault="00F6063F" w:rsidP="00D34ABC">
            <w:pPr>
              <w:pStyle w:val="a0"/>
              <w:ind w:right="-72"/>
              <w:jc w:val="center"/>
              <w:rPr>
                <w:rFonts w:ascii="Arial" w:hAnsi="Arial" w:cs="Arial"/>
                <w:b/>
                <w:bCs/>
                <w:color w:val="auto"/>
                <w:sz w:val="16"/>
                <w:szCs w:val="16"/>
                <w:cs/>
              </w:rPr>
            </w:pPr>
            <w:r w:rsidRPr="00794D0F">
              <w:rPr>
                <w:rFonts w:ascii="Arial" w:hAnsi="Arial" w:cs="Arial"/>
                <w:b/>
                <w:bCs/>
                <w:color w:val="auto"/>
                <w:sz w:val="16"/>
                <w:szCs w:val="16"/>
              </w:rPr>
              <w:t>Amount</w:t>
            </w:r>
          </w:p>
        </w:tc>
        <w:tc>
          <w:tcPr>
            <w:tcW w:w="1080" w:type="dxa"/>
            <w:vAlign w:val="bottom"/>
          </w:tcPr>
          <w:p w14:paraId="2BCF5F8E" w14:textId="77777777" w:rsidR="00F6063F" w:rsidRPr="00794D0F" w:rsidRDefault="00BA31BE" w:rsidP="00D34ABC">
            <w:pPr>
              <w:pStyle w:val="a0"/>
              <w:tabs>
                <w:tab w:val="right" w:pos="888"/>
              </w:tabs>
              <w:ind w:right="-72"/>
              <w:jc w:val="both"/>
              <w:rPr>
                <w:rFonts w:ascii="Arial" w:hAnsi="Arial" w:cs="Arial"/>
                <w:b/>
                <w:bCs/>
                <w:color w:val="auto"/>
                <w:sz w:val="16"/>
                <w:szCs w:val="16"/>
              </w:rPr>
            </w:pPr>
            <w:r w:rsidRPr="00794D0F">
              <w:rPr>
                <w:rFonts w:ascii="Arial" w:hAnsi="Arial" w:cs="Arial"/>
                <w:b/>
                <w:bCs/>
                <w:color w:val="auto"/>
                <w:sz w:val="16"/>
                <w:szCs w:val="16"/>
              </w:rPr>
              <w:tab/>
              <w:t>exchange</w:t>
            </w:r>
          </w:p>
        </w:tc>
      </w:tr>
      <w:tr w:rsidR="00D34ABC" w:rsidRPr="00794D0F" w14:paraId="3221784F" w14:textId="77777777" w:rsidTr="007E5154">
        <w:tc>
          <w:tcPr>
            <w:tcW w:w="1886" w:type="dxa"/>
            <w:tcBorders>
              <w:bottom w:val="single" w:sz="4" w:space="0" w:color="auto"/>
            </w:tcBorders>
            <w:vAlign w:val="bottom"/>
          </w:tcPr>
          <w:p w14:paraId="5D3B3B94" w14:textId="46338DBE" w:rsidR="00D34ABC" w:rsidRPr="00794D0F" w:rsidRDefault="00D34ABC" w:rsidP="007E5154">
            <w:pPr>
              <w:ind w:left="-72"/>
              <w:jc w:val="center"/>
              <w:rPr>
                <w:rFonts w:ascii="Arial" w:hAnsi="Arial" w:cs="Arial"/>
                <w:snapToGrid w:val="0"/>
                <w:sz w:val="16"/>
                <w:szCs w:val="16"/>
                <w:cs/>
                <w:lang w:eastAsia="th-TH"/>
              </w:rPr>
            </w:pPr>
            <w:r w:rsidRPr="00794D0F">
              <w:rPr>
                <w:rFonts w:ascii="Arial" w:hAnsi="Arial" w:cs="Arial"/>
                <w:b/>
                <w:bCs/>
                <w:sz w:val="16"/>
                <w:szCs w:val="16"/>
              </w:rPr>
              <w:t>Currency</w:t>
            </w:r>
          </w:p>
        </w:tc>
        <w:tc>
          <w:tcPr>
            <w:tcW w:w="1080" w:type="dxa"/>
            <w:tcBorders>
              <w:top w:val="single" w:sz="4" w:space="0" w:color="auto"/>
            </w:tcBorders>
            <w:vAlign w:val="bottom"/>
          </w:tcPr>
          <w:p w14:paraId="46B803F5" w14:textId="77777777" w:rsidR="00D34ABC" w:rsidRPr="00794D0F" w:rsidRDefault="00D34ABC" w:rsidP="00D34ABC">
            <w:pPr>
              <w:pStyle w:val="a0"/>
              <w:tabs>
                <w:tab w:val="right" w:pos="864"/>
              </w:tabs>
              <w:ind w:right="-72"/>
              <w:jc w:val="both"/>
              <w:rPr>
                <w:rFonts w:ascii="Arial" w:hAnsi="Arial" w:cs="Arial"/>
                <w:b/>
                <w:bCs/>
                <w:color w:val="auto"/>
                <w:sz w:val="16"/>
                <w:szCs w:val="16"/>
              </w:rPr>
            </w:pPr>
            <w:r w:rsidRPr="00794D0F">
              <w:rPr>
                <w:rFonts w:ascii="Arial" w:hAnsi="Arial" w:cs="Arial"/>
                <w:b/>
                <w:bCs/>
                <w:color w:val="auto"/>
                <w:sz w:val="16"/>
                <w:szCs w:val="16"/>
              </w:rPr>
              <w:tab/>
              <w:t>Financial</w:t>
            </w:r>
          </w:p>
          <w:p w14:paraId="44698D3C" w14:textId="431CE1B2" w:rsidR="00D34ABC" w:rsidRPr="00794D0F" w:rsidRDefault="00D34ABC" w:rsidP="00D34ABC">
            <w:pPr>
              <w:pStyle w:val="a0"/>
              <w:tabs>
                <w:tab w:val="decimal" w:pos="864"/>
              </w:tabs>
              <w:ind w:right="-72"/>
              <w:jc w:val="both"/>
              <w:rPr>
                <w:rFonts w:ascii="Arial" w:hAnsi="Arial" w:cs="Arial"/>
                <w:color w:val="auto"/>
                <w:spacing w:val="-4"/>
                <w:sz w:val="16"/>
                <w:szCs w:val="16"/>
              </w:rPr>
            </w:pPr>
            <w:r w:rsidRPr="00794D0F">
              <w:rPr>
                <w:rFonts w:ascii="Arial" w:hAnsi="Arial" w:cs="Arial"/>
                <w:b/>
                <w:bCs/>
                <w:color w:val="auto"/>
                <w:sz w:val="16"/>
                <w:szCs w:val="16"/>
              </w:rPr>
              <w:t>assets</w:t>
            </w:r>
          </w:p>
        </w:tc>
        <w:tc>
          <w:tcPr>
            <w:tcW w:w="1080" w:type="dxa"/>
            <w:tcBorders>
              <w:top w:val="single" w:sz="4" w:space="0" w:color="auto"/>
            </w:tcBorders>
            <w:vAlign w:val="bottom"/>
          </w:tcPr>
          <w:p w14:paraId="7653CEB9" w14:textId="77777777" w:rsidR="00D34ABC" w:rsidRPr="00794D0F" w:rsidRDefault="00D34ABC" w:rsidP="00D34ABC">
            <w:pPr>
              <w:pStyle w:val="a0"/>
              <w:tabs>
                <w:tab w:val="right" w:pos="902"/>
              </w:tabs>
              <w:ind w:right="-72"/>
              <w:jc w:val="both"/>
              <w:rPr>
                <w:rFonts w:ascii="Arial" w:hAnsi="Arial" w:cs="Arial"/>
                <w:b/>
                <w:bCs/>
                <w:color w:val="auto"/>
                <w:sz w:val="16"/>
                <w:szCs w:val="16"/>
              </w:rPr>
            </w:pPr>
            <w:r w:rsidRPr="00794D0F">
              <w:rPr>
                <w:rFonts w:ascii="Arial" w:hAnsi="Arial" w:cs="Arial"/>
                <w:b/>
                <w:bCs/>
                <w:color w:val="auto"/>
                <w:sz w:val="16"/>
                <w:szCs w:val="16"/>
              </w:rPr>
              <w:tab/>
              <w:t>Financial</w:t>
            </w:r>
          </w:p>
          <w:p w14:paraId="205C19EE" w14:textId="460B4766" w:rsidR="00D34ABC" w:rsidRPr="00794D0F" w:rsidRDefault="00D34ABC" w:rsidP="00D34ABC">
            <w:pPr>
              <w:tabs>
                <w:tab w:val="decimal" w:pos="894"/>
              </w:tabs>
              <w:ind w:right="-72"/>
              <w:jc w:val="thaiDistribute"/>
              <w:rPr>
                <w:rFonts w:ascii="Arial" w:eastAsia="SimSun" w:hAnsi="Arial" w:cs="Arial"/>
                <w:sz w:val="16"/>
                <w:szCs w:val="16"/>
                <w:lang w:val="en-GB"/>
              </w:rPr>
            </w:pPr>
            <w:r w:rsidRPr="00794D0F">
              <w:rPr>
                <w:rFonts w:ascii="Arial" w:hAnsi="Arial" w:cs="Arial"/>
                <w:b/>
                <w:bCs/>
                <w:sz w:val="16"/>
                <w:szCs w:val="16"/>
              </w:rPr>
              <w:t>liabilities</w:t>
            </w:r>
          </w:p>
        </w:tc>
        <w:tc>
          <w:tcPr>
            <w:tcW w:w="1080" w:type="dxa"/>
            <w:tcBorders>
              <w:bottom w:val="single" w:sz="4" w:space="0" w:color="auto"/>
            </w:tcBorders>
            <w:vAlign w:val="bottom"/>
          </w:tcPr>
          <w:p w14:paraId="7B63565B" w14:textId="77777777" w:rsidR="00D34ABC" w:rsidRPr="00794D0F" w:rsidRDefault="00D34ABC" w:rsidP="00D34ABC">
            <w:pPr>
              <w:pStyle w:val="a0"/>
              <w:tabs>
                <w:tab w:val="right" w:pos="890"/>
              </w:tabs>
              <w:ind w:right="-72"/>
              <w:jc w:val="both"/>
              <w:rPr>
                <w:rFonts w:ascii="Arial" w:hAnsi="Arial" w:cs="Arial"/>
                <w:b/>
                <w:bCs/>
                <w:color w:val="auto"/>
                <w:sz w:val="16"/>
                <w:szCs w:val="16"/>
              </w:rPr>
            </w:pPr>
            <w:r w:rsidRPr="00794D0F">
              <w:rPr>
                <w:rFonts w:ascii="Arial" w:hAnsi="Arial" w:cs="Arial"/>
                <w:b/>
                <w:bCs/>
                <w:color w:val="auto"/>
                <w:sz w:val="16"/>
                <w:szCs w:val="16"/>
              </w:rPr>
              <w:tab/>
              <w:t>rate as at</w:t>
            </w:r>
          </w:p>
          <w:p w14:paraId="085B7EDB" w14:textId="75919D4B" w:rsidR="00D34ABC" w:rsidRPr="00794D0F" w:rsidRDefault="00D34ABC" w:rsidP="00940661">
            <w:pPr>
              <w:pStyle w:val="a0"/>
              <w:tabs>
                <w:tab w:val="right" w:pos="899"/>
              </w:tabs>
              <w:ind w:right="-72"/>
              <w:jc w:val="both"/>
              <w:rPr>
                <w:rFonts w:ascii="Arial" w:hAnsi="Arial" w:cs="Arial"/>
                <w:color w:val="auto"/>
                <w:spacing w:val="-4"/>
                <w:sz w:val="16"/>
                <w:szCs w:val="16"/>
              </w:rPr>
            </w:pPr>
            <w:r w:rsidRPr="00794D0F">
              <w:rPr>
                <w:rFonts w:ascii="Arial" w:hAnsi="Arial" w:cs="Arial"/>
                <w:b/>
                <w:bCs/>
                <w:color w:val="auto"/>
                <w:sz w:val="16"/>
                <w:szCs w:val="16"/>
              </w:rPr>
              <w:tab/>
            </w:r>
            <w:r w:rsidR="001A2919" w:rsidRPr="001A2919">
              <w:rPr>
                <w:rFonts w:ascii="Arial" w:hAnsi="Arial" w:cs="Arial"/>
                <w:b/>
                <w:bCs/>
                <w:color w:val="auto"/>
                <w:sz w:val="16"/>
                <w:szCs w:val="16"/>
              </w:rPr>
              <w:t>31</w:t>
            </w:r>
            <w:r w:rsidRPr="00794D0F">
              <w:rPr>
                <w:rFonts w:ascii="Arial" w:hAnsi="Arial" w:cs="Arial"/>
                <w:b/>
                <w:bCs/>
                <w:color w:val="auto"/>
                <w:sz w:val="16"/>
                <w:szCs w:val="16"/>
              </w:rPr>
              <w:t xml:space="preserve"> March</w:t>
            </w:r>
          </w:p>
        </w:tc>
        <w:tc>
          <w:tcPr>
            <w:tcW w:w="1080" w:type="dxa"/>
            <w:tcBorders>
              <w:top w:val="single" w:sz="4" w:space="0" w:color="auto"/>
            </w:tcBorders>
            <w:vAlign w:val="bottom"/>
          </w:tcPr>
          <w:p w14:paraId="24DE08B8" w14:textId="77777777" w:rsidR="00D34ABC" w:rsidRPr="00794D0F" w:rsidRDefault="00D34ABC" w:rsidP="00D34ABC">
            <w:pPr>
              <w:pStyle w:val="a0"/>
              <w:tabs>
                <w:tab w:val="decimal" w:pos="904"/>
              </w:tabs>
              <w:ind w:right="-72"/>
              <w:rPr>
                <w:rFonts w:ascii="Arial" w:hAnsi="Arial" w:cs="Arial"/>
                <w:b/>
                <w:bCs/>
                <w:color w:val="auto"/>
                <w:sz w:val="16"/>
                <w:szCs w:val="16"/>
              </w:rPr>
            </w:pPr>
            <w:r w:rsidRPr="00794D0F">
              <w:rPr>
                <w:rFonts w:ascii="Arial" w:hAnsi="Arial" w:cs="Arial"/>
                <w:b/>
                <w:bCs/>
                <w:color w:val="auto"/>
                <w:sz w:val="16"/>
                <w:szCs w:val="16"/>
              </w:rPr>
              <w:t>Financial</w:t>
            </w:r>
          </w:p>
          <w:p w14:paraId="391E3E4C" w14:textId="34159D84" w:rsidR="00D34ABC" w:rsidRPr="00794D0F" w:rsidRDefault="00D34ABC" w:rsidP="00D34ABC">
            <w:pPr>
              <w:pStyle w:val="a0"/>
              <w:tabs>
                <w:tab w:val="decimal" w:pos="864"/>
              </w:tabs>
              <w:ind w:right="-72"/>
              <w:jc w:val="both"/>
              <w:rPr>
                <w:rFonts w:ascii="Arial" w:hAnsi="Arial" w:cs="Arial"/>
                <w:color w:val="auto"/>
                <w:spacing w:val="-4"/>
                <w:sz w:val="16"/>
                <w:szCs w:val="16"/>
              </w:rPr>
            </w:pPr>
            <w:r w:rsidRPr="00794D0F">
              <w:rPr>
                <w:rFonts w:ascii="Arial" w:hAnsi="Arial" w:cs="Arial"/>
                <w:b/>
                <w:bCs/>
                <w:color w:val="auto"/>
                <w:sz w:val="16"/>
                <w:szCs w:val="16"/>
              </w:rPr>
              <w:t>assets</w:t>
            </w:r>
          </w:p>
        </w:tc>
        <w:tc>
          <w:tcPr>
            <w:tcW w:w="1080" w:type="dxa"/>
            <w:tcBorders>
              <w:top w:val="single" w:sz="4" w:space="0" w:color="auto"/>
            </w:tcBorders>
            <w:vAlign w:val="bottom"/>
          </w:tcPr>
          <w:p w14:paraId="58774A1C" w14:textId="5C2A7C22" w:rsidR="00D34ABC" w:rsidRPr="00794D0F" w:rsidRDefault="00D34ABC" w:rsidP="00D34ABC">
            <w:pPr>
              <w:pStyle w:val="a0"/>
              <w:tabs>
                <w:tab w:val="decimal" w:pos="904"/>
              </w:tabs>
              <w:ind w:right="-72"/>
              <w:rPr>
                <w:rFonts w:ascii="Arial" w:hAnsi="Arial" w:cs="Arial"/>
                <w:b/>
                <w:bCs/>
                <w:color w:val="auto"/>
                <w:sz w:val="16"/>
                <w:szCs w:val="16"/>
              </w:rPr>
            </w:pPr>
            <w:r w:rsidRPr="00794D0F">
              <w:rPr>
                <w:rFonts w:ascii="Arial" w:hAnsi="Arial" w:cs="Arial"/>
                <w:b/>
                <w:bCs/>
                <w:color w:val="auto"/>
                <w:sz w:val="16"/>
                <w:szCs w:val="16"/>
              </w:rPr>
              <w:t>Financial</w:t>
            </w:r>
          </w:p>
          <w:p w14:paraId="5848BFED" w14:textId="64E90468" w:rsidR="00D34ABC" w:rsidRPr="00794D0F" w:rsidRDefault="00D34ABC" w:rsidP="00D34ABC">
            <w:pPr>
              <w:pStyle w:val="a0"/>
              <w:tabs>
                <w:tab w:val="decimal" w:pos="904"/>
              </w:tabs>
              <w:ind w:right="-72"/>
              <w:rPr>
                <w:rFonts w:ascii="Arial" w:hAnsi="Arial" w:cs="Arial"/>
                <w:b/>
                <w:bCs/>
                <w:color w:val="auto"/>
                <w:sz w:val="16"/>
                <w:szCs w:val="16"/>
              </w:rPr>
            </w:pPr>
            <w:r w:rsidRPr="00794D0F">
              <w:rPr>
                <w:rFonts w:ascii="Arial" w:hAnsi="Arial" w:cs="Arial"/>
                <w:b/>
                <w:bCs/>
                <w:color w:val="auto"/>
                <w:sz w:val="16"/>
                <w:szCs w:val="16"/>
              </w:rPr>
              <w:t>liabilities</w:t>
            </w:r>
          </w:p>
        </w:tc>
        <w:tc>
          <w:tcPr>
            <w:tcW w:w="1080" w:type="dxa"/>
            <w:tcBorders>
              <w:bottom w:val="single" w:sz="4" w:space="0" w:color="auto"/>
            </w:tcBorders>
            <w:vAlign w:val="bottom"/>
          </w:tcPr>
          <w:p w14:paraId="386DF6F0" w14:textId="77777777" w:rsidR="00D34ABC" w:rsidRPr="00794D0F" w:rsidRDefault="00D34ABC" w:rsidP="00D34ABC">
            <w:pPr>
              <w:pStyle w:val="a0"/>
              <w:tabs>
                <w:tab w:val="right" w:pos="888"/>
              </w:tabs>
              <w:ind w:right="-72"/>
              <w:jc w:val="both"/>
              <w:rPr>
                <w:rFonts w:ascii="Arial" w:hAnsi="Arial" w:cs="Arial"/>
                <w:b/>
                <w:bCs/>
                <w:color w:val="auto"/>
                <w:sz w:val="16"/>
                <w:szCs w:val="16"/>
              </w:rPr>
            </w:pPr>
            <w:r w:rsidRPr="00794D0F">
              <w:rPr>
                <w:rFonts w:ascii="Arial" w:hAnsi="Arial" w:cs="Arial"/>
                <w:b/>
                <w:bCs/>
                <w:color w:val="auto"/>
                <w:sz w:val="16"/>
                <w:szCs w:val="16"/>
              </w:rPr>
              <w:tab/>
              <w:t>rate as at</w:t>
            </w:r>
          </w:p>
          <w:p w14:paraId="79F7CA86" w14:textId="7D34F298" w:rsidR="00D34ABC" w:rsidRPr="00794D0F" w:rsidRDefault="00D34ABC" w:rsidP="00F26981">
            <w:pPr>
              <w:pStyle w:val="a0"/>
              <w:tabs>
                <w:tab w:val="right" w:pos="897"/>
              </w:tabs>
              <w:ind w:right="-72"/>
              <w:jc w:val="both"/>
              <w:rPr>
                <w:rFonts w:ascii="Arial" w:hAnsi="Arial" w:cs="Arial"/>
                <w:color w:val="auto"/>
                <w:spacing w:val="-4"/>
                <w:sz w:val="16"/>
                <w:szCs w:val="16"/>
              </w:rPr>
            </w:pPr>
            <w:r w:rsidRPr="00794D0F">
              <w:rPr>
                <w:rFonts w:ascii="Arial" w:hAnsi="Arial" w:cs="Arial"/>
                <w:b/>
                <w:bCs/>
                <w:color w:val="auto"/>
                <w:sz w:val="16"/>
                <w:szCs w:val="16"/>
              </w:rPr>
              <w:tab/>
            </w:r>
            <w:r w:rsidR="001A2919" w:rsidRPr="001A2919">
              <w:rPr>
                <w:rFonts w:ascii="Arial" w:hAnsi="Arial" w:cs="Arial"/>
                <w:b/>
                <w:bCs/>
                <w:color w:val="auto"/>
                <w:sz w:val="16"/>
                <w:szCs w:val="16"/>
              </w:rPr>
              <w:t>31</w:t>
            </w:r>
            <w:r w:rsidRPr="00794D0F">
              <w:rPr>
                <w:rFonts w:ascii="Arial" w:hAnsi="Arial" w:cs="Arial"/>
                <w:b/>
                <w:bCs/>
                <w:color w:val="auto"/>
                <w:sz w:val="16"/>
                <w:szCs w:val="16"/>
              </w:rPr>
              <w:t xml:space="preserve"> March</w:t>
            </w:r>
          </w:p>
        </w:tc>
      </w:tr>
      <w:tr w:rsidR="00484798" w:rsidRPr="00794D0F" w14:paraId="0CDF090B" w14:textId="77777777" w:rsidTr="007E5154">
        <w:tc>
          <w:tcPr>
            <w:tcW w:w="1886" w:type="dxa"/>
            <w:tcBorders>
              <w:top w:val="single" w:sz="4" w:space="0" w:color="auto"/>
            </w:tcBorders>
            <w:vAlign w:val="bottom"/>
          </w:tcPr>
          <w:p w14:paraId="4FD6D911" w14:textId="77777777" w:rsidR="00484798" w:rsidRPr="00794D0F" w:rsidRDefault="00484798" w:rsidP="007E5154">
            <w:pPr>
              <w:ind w:left="-72"/>
              <w:rPr>
                <w:rFonts w:ascii="Arial" w:hAnsi="Arial" w:cs="Arial"/>
                <w:snapToGrid w:val="0"/>
                <w:sz w:val="16"/>
                <w:szCs w:val="16"/>
                <w:cs/>
                <w:lang w:eastAsia="th-TH"/>
              </w:rPr>
            </w:pPr>
          </w:p>
        </w:tc>
        <w:tc>
          <w:tcPr>
            <w:tcW w:w="1080" w:type="dxa"/>
            <w:tcBorders>
              <w:top w:val="single" w:sz="4" w:space="0" w:color="auto"/>
            </w:tcBorders>
            <w:shd w:val="clear" w:color="auto" w:fill="FAFAFA"/>
            <w:vAlign w:val="bottom"/>
          </w:tcPr>
          <w:p w14:paraId="005245E2" w14:textId="77777777" w:rsidR="00484798" w:rsidRPr="00794D0F" w:rsidRDefault="00484798" w:rsidP="00484798">
            <w:pPr>
              <w:pStyle w:val="a0"/>
              <w:tabs>
                <w:tab w:val="decimal" w:pos="864"/>
              </w:tabs>
              <w:ind w:right="-72"/>
              <w:jc w:val="both"/>
              <w:rPr>
                <w:rFonts w:ascii="Arial" w:hAnsi="Arial" w:cs="Arial"/>
                <w:color w:val="auto"/>
                <w:spacing w:val="-4"/>
                <w:sz w:val="16"/>
                <w:szCs w:val="16"/>
              </w:rPr>
            </w:pPr>
          </w:p>
        </w:tc>
        <w:tc>
          <w:tcPr>
            <w:tcW w:w="1080" w:type="dxa"/>
            <w:tcBorders>
              <w:top w:val="single" w:sz="4" w:space="0" w:color="auto"/>
            </w:tcBorders>
            <w:shd w:val="clear" w:color="auto" w:fill="FAFAFA"/>
            <w:vAlign w:val="bottom"/>
          </w:tcPr>
          <w:p w14:paraId="6F4FA75F" w14:textId="77777777" w:rsidR="00484798" w:rsidRPr="00794D0F" w:rsidRDefault="00484798" w:rsidP="00484798">
            <w:pPr>
              <w:tabs>
                <w:tab w:val="decimal" w:pos="894"/>
              </w:tabs>
              <w:ind w:right="-72"/>
              <w:jc w:val="thaiDistribute"/>
              <w:rPr>
                <w:rFonts w:ascii="Arial" w:eastAsia="SimSun" w:hAnsi="Arial" w:cs="Arial"/>
                <w:sz w:val="16"/>
                <w:szCs w:val="16"/>
                <w:lang w:val="en-GB"/>
              </w:rPr>
            </w:pPr>
          </w:p>
        </w:tc>
        <w:tc>
          <w:tcPr>
            <w:tcW w:w="1080" w:type="dxa"/>
            <w:tcBorders>
              <w:top w:val="single" w:sz="4" w:space="0" w:color="auto"/>
            </w:tcBorders>
            <w:shd w:val="clear" w:color="auto" w:fill="FAFAFA"/>
            <w:vAlign w:val="bottom"/>
          </w:tcPr>
          <w:p w14:paraId="5DD4D129" w14:textId="77777777" w:rsidR="00484798" w:rsidRPr="00794D0F" w:rsidRDefault="00484798" w:rsidP="00484798">
            <w:pPr>
              <w:pStyle w:val="a0"/>
              <w:tabs>
                <w:tab w:val="right" w:pos="864"/>
              </w:tabs>
              <w:ind w:right="-72"/>
              <w:jc w:val="both"/>
              <w:rPr>
                <w:rFonts w:ascii="Arial" w:hAnsi="Arial" w:cs="Arial"/>
                <w:color w:val="auto"/>
                <w:spacing w:val="-4"/>
                <w:sz w:val="16"/>
                <w:szCs w:val="16"/>
              </w:rPr>
            </w:pPr>
          </w:p>
        </w:tc>
        <w:tc>
          <w:tcPr>
            <w:tcW w:w="1080" w:type="dxa"/>
            <w:tcBorders>
              <w:top w:val="single" w:sz="4" w:space="0" w:color="auto"/>
            </w:tcBorders>
            <w:vAlign w:val="bottom"/>
          </w:tcPr>
          <w:p w14:paraId="4868FE77" w14:textId="77777777" w:rsidR="00484798" w:rsidRPr="00794D0F" w:rsidRDefault="00484798" w:rsidP="00484798">
            <w:pPr>
              <w:pStyle w:val="a0"/>
              <w:tabs>
                <w:tab w:val="decimal" w:pos="864"/>
              </w:tabs>
              <w:ind w:right="-72"/>
              <w:jc w:val="both"/>
              <w:rPr>
                <w:rFonts w:ascii="Arial" w:hAnsi="Arial" w:cs="Arial"/>
                <w:color w:val="auto"/>
                <w:spacing w:val="-4"/>
                <w:sz w:val="16"/>
                <w:szCs w:val="16"/>
              </w:rPr>
            </w:pPr>
          </w:p>
        </w:tc>
        <w:tc>
          <w:tcPr>
            <w:tcW w:w="1080" w:type="dxa"/>
            <w:tcBorders>
              <w:top w:val="single" w:sz="4" w:space="0" w:color="auto"/>
            </w:tcBorders>
            <w:vAlign w:val="bottom"/>
          </w:tcPr>
          <w:p w14:paraId="7EF6FCA2" w14:textId="77777777" w:rsidR="00484798" w:rsidRPr="00794D0F" w:rsidRDefault="00484798" w:rsidP="00484798">
            <w:pPr>
              <w:pStyle w:val="a0"/>
              <w:ind w:right="-72"/>
              <w:jc w:val="both"/>
              <w:rPr>
                <w:rFonts w:ascii="Arial" w:hAnsi="Arial" w:cs="Arial"/>
                <w:color w:val="auto"/>
                <w:spacing w:val="-4"/>
                <w:sz w:val="16"/>
                <w:szCs w:val="16"/>
              </w:rPr>
            </w:pPr>
          </w:p>
        </w:tc>
        <w:tc>
          <w:tcPr>
            <w:tcW w:w="1080" w:type="dxa"/>
            <w:tcBorders>
              <w:top w:val="single" w:sz="4" w:space="0" w:color="auto"/>
            </w:tcBorders>
            <w:vAlign w:val="bottom"/>
          </w:tcPr>
          <w:p w14:paraId="6446D826" w14:textId="77777777" w:rsidR="00484798" w:rsidRPr="00794D0F" w:rsidRDefault="00484798" w:rsidP="00484798">
            <w:pPr>
              <w:pStyle w:val="a0"/>
              <w:tabs>
                <w:tab w:val="right" w:pos="864"/>
              </w:tabs>
              <w:ind w:right="-72"/>
              <w:jc w:val="both"/>
              <w:rPr>
                <w:rFonts w:ascii="Arial" w:hAnsi="Arial" w:cs="Arial"/>
                <w:color w:val="auto"/>
                <w:spacing w:val="-4"/>
                <w:sz w:val="16"/>
                <w:szCs w:val="16"/>
              </w:rPr>
            </w:pPr>
          </w:p>
        </w:tc>
      </w:tr>
      <w:tr w:rsidR="00B9714E" w:rsidRPr="00794D0F" w14:paraId="4901604E" w14:textId="77777777" w:rsidTr="007E5154">
        <w:tc>
          <w:tcPr>
            <w:tcW w:w="1886" w:type="dxa"/>
            <w:vAlign w:val="bottom"/>
          </w:tcPr>
          <w:p w14:paraId="49112B77" w14:textId="557FE2F6" w:rsidR="00B9714E" w:rsidRPr="00794D0F" w:rsidRDefault="00B9714E" w:rsidP="00B9714E">
            <w:pPr>
              <w:ind w:left="-72"/>
              <w:rPr>
                <w:rFonts w:ascii="Arial" w:hAnsi="Arial" w:cs="Arial"/>
                <w:sz w:val="16"/>
                <w:szCs w:val="16"/>
                <w:cs/>
              </w:rPr>
            </w:pPr>
            <w:r w:rsidRPr="00794D0F">
              <w:rPr>
                <w:rFonts w:ascii="Arial" w:hAnsi="Arial" w:cs="Arial"/>
                <w:sz w:val="16"/>
                <w:szCs w:val="16"/>
              </w:rPr>
              <w:t>US Dollar</w:t>
            </w:r>
          </w:p>
        </w:tc>
        <w:tc>
          <w:tcPr>
            <w:tcW w:w="1080" w:type="dxa"/>
            <w:shd w:val="clear" w:color="auto" w:fill="FAFAFA"/>
            <w:vAlign w:val="bottom"/>
          </w:tcPr>
          <w:p w14:paraId="32BD59FC" w14:textId="1A6C3AD9" w:rsidR="00B9714E" w:rsidRPr="00794D0F" w:rsidRDefault="001A2919" w:rsidP="00B9714E">
            <w:pPr>
              <w:pStyle w:val="a0"/>
              <w:tabs>
                <w:tab w:val="decimal" w:pos="864"/>
              </w:tabs>
              <w:ind w:right="-72"/>
              <w:jc w:val="both"/>
              <w:rPr>
                <w:rFonts w:ascii="Arial" w:hAnsi="Arial" w:cs="Arial"/>
                <w:color w:val="auto"/>
                <w:spacing w:val="-4"/>
                <w:sz w:val="16"/>
                <w:szCs w:val="16"/>
              </w:rPr>
            </w:pPr>
            <w:r w:rsidRPr="001A2919">
              <w:rPr>
                <w:rFonts w:ascii="Arial" w:hAnsi="Arial" w:cs="Arial"/>
                <w:color w:val="auto"/>
                <w:spacing w:val="-4"/>
                <w:sz w:val="16"/>
                <w:szCs w:val="16"/>
              </w:rPr>
              <w:t>13</w:t>
            </w:r>
            <w:r w:rsidR="0080373F">
              <w:rPr>
                <w:rFonts w:ascii="Arial" w:hAnsi="Arial" w:cs="Arial"/>
                <w:color w:val="auto"/>
                <w:spacing w:val="-4"/>
                <w:sz w:val="16"/>
                <w:szCs w:val="16"/>
              </w:rPr>
              <w:t>,</w:t>
            </w:r>
            <w:r w:rsidRPr="001A2919">
              <w:rPr>
                <w:rFonts w:ascii="Arial" w:hAnsi="Arial" w:cs="Arial"/>
                <w:color w:val="auto"/>
                <w:spacing w:val="-4"/>
                <w:sz w:val="16"/>
                <w:szCs w:val="16"/>
              </w:rPr>
              <w:t>338</w:t>
            </w:r>
            <w:r w:rsidR="0080373F">
              <w:rPr>
                <w:rFonts w:ascii="Arial" w:hAnsi="Arial" w:cs="Arial"/>
                <w:color w:val="auto"/>
                <w:spacing w:val="-4"/>
                <w:sz w:val="16"/>
                <w:szCs w:val="16"/>
              </w:rPr>
              <w:t>,</w:t>
            </w:r>
            <w:r w:rsidRPr="001A2919">
              <w:rPr>
                <w:rFonts w:ascii="Arial" w:hAnsi="Arial" w:cs="Arial"/>
                <w:color w:val="auto"/>
                <w:spacing w:val="-4"/>
                <w:sz w:val="16"/>
                <w:szCs w:val="16"/>
              </w:rPr>
              <w:t>985</w:t>
            </w:r>
          </w:p>
        </w:tc>
        <w:tc>
          <w:tcPr>
            <w:tcW w:w="1080" w:type="dxa"/>
            <w:shd w:val="clear" w:color="auto" w:fill="FAFAFA"/>
            <w:vAlign w:val="bottom"/>
          </w:tcPr>
          <w:p w14:paraId="2531E5A6" w14:textId="3D536257" w:rsidR="00B9714E" w:rsidRPr="00794D0F" w:rsidRDefault="001A2919" w:rsidP="00B9714E">
            <w:pPr>
              <w:tabs>
                <w:tab w:val="decimal" w:pos="894"/>
              </w:tabs>
              <w:ind w:right="-72"/>
              <w:jc w:val="thaiDistribute"/>
              <w:rPr>
                <w:rFonts w:ascii="Arial" w:eastAsia="SimSun" w:hAnsi="Arial" w:cs="Arial"/>
                <w:sz w:val="16"/>
                <w:szCs w:val="16"/>
                <w:lang w:val="en-GB"/>
              </w:rPr>
            </w:pPr>
            <w:r w:rsidRPr="001A2919">
              <w:rPr>
                <w:rFonts w:ascii="Arial" w:eastAsia="SimSun" w:hAnsi="Arial" w:cs="Arial"/>
                <w:sz w:val="16"/>
                <w:szCs w:val="16"/>
                <w:lang w:val="en-GB"/>
              </w:rPr>
              <w:t>10</w:t>
            </w:r>
            <w:r w:rsidR="0080373F">
              <w:rPr>
                <w:rFonts w:ascii="Arial" w:eastAsia="SimSun" w:hAnsi="Arial" w:cs="Arial"/>
                <w:sz w:val="16"/>
                <w:szCs w:val="16"/>
                <w:lang w:val="en-GB"/>
              </w:rPr>
              <w:t>,</w:t>
            </w:r>
            <w:r w:rsidRPr="001A2919">
              <w:rPr>
                <w:rFonts w:ascii="Arial" w:eastAsia="SimSun" w:hAnsi="Arial" w:cs="Arial"/>
                <w:sz w:val="16"/>
                <w:szCs w:val="16"/>
                <w:lang w:val="en-GB"/>
              </w:rPr>
              <w:t>702</w:t>
            </w:r>
            <w:r w:rsidR="0080373F">
              <w:rPr>
                <w:rFonts w:ascii="Arial" w:eastAsia="SimSun" w:hAnsi="Arial" w:cs="Arial"/>
                <w:sz w:val="16"/>
                <w:szCs w:val="16"/>
                <w:lang w:val="en-GB"/>
              </w:rPr>
              <w:t>,</w:t>
            </w:r>
            <w:r w:rsidRPr="001A2919">
              <w:rPr>
                <w:rFonts w:ascii="Arial" w:eastAsia="SimSun" w:hAnsi="Arial" w:cs="Arial"/>
                <w:sz w:val="16"/>
                <w:szCs w:val="16"/>
                <w:lang w:val="en-GB"/>
              </w:rPr>
              <w:t>672</w:t>
            </w:r>
          </w:p>
        </w:tc>
        <w:tc>
          <w:tcPr>
            <w:tcW w:w="1080" w:type="dxa"/>
            <w:shd w:val="clear" w:color="auto" w:fill="FAFAFA"/>
            <w:vAlign w:val="bottom"/>
          </w:tcPr>
          <w:p w14:paraId="0643E7A0" w14:textId="7A56A630" w:rsidR="00B9714E" w:rsidRPr="0080373F" w:rsidRDefault="001A2919" w:rsidP="0080373F">
            <w:pPr>
              <w:pStyle w:val="a0"/>
              <w:tabs>
                <w:tab w:val="decimal" w:pos="675"/>
              </w:tabs>
              <w:ind w:right="-72"/>
              <w:jc w:val="both"/>
              <w:rPr>
                <w:rFonts w:ascii="Arial" w:hAnsi="Arial" w:cs="Arial"/>
                <w:color w:val="auto"/>
                <w:spacing w:val="-4"/>
                <w:sz w:val="16"/>
                <w:szCs w:val="16"/>
              </w:rPr>
            </w:pPr>
            <w:r w:rsidRPr="001A2919">
              <w:rPr>
                <w:rFonts w:ascii="Arial" w:hAnsi="Arial" w:cs="Arial"/>
                <w:color w:val="auto"/>
                <w:spacing w:val="-4"/>
                <w:sz w:val="16"/>
                <w:szCs w:val="16"/>
              </w:rPr>
              <w:t>33</w:t>
            </w:r>
            <w:r w:rsidR="0080373F" w:rsidRPr="0080373F">
              <w:rPr>
                <w:rFonts w:ascii="Arial" w:hAnsi="Arial" w:cs="Arial"/>
                <w:color w:val="auto"/>
                <w:spacing w:val="-4"/>
                <w:sz w:val="16"/>
                <w:szCs w:val="16"/>
              </w:rPr>
              <w:t>.</w:t>
            </w:r>
            <w:r w:rsidRPr="001A2919">
              <w:rPr>
                <w:rFonts w:ascii="Arial" w:hAnsi="Arial" w:cs="Arial"/>
                <w:color w:val="auto"/>
                <w:spacing w:val="-4"/>
                <w:sz w:val="16"/>
                <w:szCs w:val="16"/>
              </w:rPr>
              <w:t>30</w:t>
            </w:r>
          </w:p>
        </w:tc>
        <w:tc>
          <w:tcPr>
            <w:tcW w:w="1080" w:type="dxa"/>
            <w:vAlign w:val="bottom"/>
          </w:tcPr>
          <w:p w14:paraId="7619A230" w14:textId="5C785FE1" w:rsidR="00B9714E" w:rsidRPr="00794D0F" w:rsidRDefault="001A2919" w:rsidP="00B9714E">
            <w:pPr>
              <w:pStyle w:val="a0"/>
              <w:tabs>
                <w:tab w:val="decimal" w:pos="864"/>
              </w:tabs>
              <w:ind w:right="-72"/>
              <w:jc w:val="both"/>
              <w:rPr>
                <w:rFonts w:ascii="Arial" w:hAnsi="Arial" w:cs="Arial"/>
                <w:color w:val="auto"/>
                <w:sz w:val="16"/>
                <w:szCs w:val="16"/>
              </w:rPr>
            </w:pPr>
            <w:r w:rsidRPr="001A2919">
              <w:rPr>
                <w:rFonts w:ascii="Arial" w:hAnsi="Arial" w:cs="Arial"/>
                <w:color w:val="auto"/>
                <w:spacing w:val="-4"/>
                <w:sz w:val="16"/>
                <w:szCs w:val="16"/>
              </w:rPr>
              <w:t>12</w:t>
            </w:r>
            <w:r w:rsidR="00B9714E" w:rsidRPr="00794D0F">
              <w:rPr>
                <w:rFonts w:ascii="Arial" w:hAnsi="Arial" w:cs="Arial"/>
                <w:color w:val="auto"/>
                <w:spacing w:val="-4"/>
                <w:sz w:val="16"/>
                <w:szCs w:val="16"/>
              </w:rPr>
              <w:t>,</w:t>
            </w:r>
            <w:r w:rsidRPr="001A2919">
              <w:rPr>
                <w:rFonts w:ascii="Arial" w:hAnsi="Arial" w:cs="Arial"/>
                <w:color w:val="auto"/>
                <w:spacing w:val="-4"/>
                <w:sz w:val="16"/>
                <w:szCs w:val="16"/>
              </w:rPr>
              <w:t>163</w:t>
            </w:r>
            <w:r w:rsidR="00B9714E" w:rsidRPr="00794D0F">
              <w:rPr>
                <w:rFonts w:ascii="Arial" w:hAnsi="Arial" w:cs="Arial"/>
                <w:color w:val="auto"/>
                <w:spacing w:val="-4"/>
                <w:sz w:val="16"/>
                <w:szCs w:val="16"/>
              </w:rPr>
              <w:t>,</w:t>
            </w:r>
            <w:r w:rsidRPr="001A2919">
              <w:rPr>
                <w:rFonts w:ascii="Arial" w:hAnsi="Arial" w:cs="Arial"/>
                <w:color w:val="auto"/>
                <w:spacing w:val="-4"/>
                <w:sz w:val="16"/>
                <w:szCs w:val="16"/>
              </w:rPr>
              <w:t>068</w:t>
            </w:r>
          </w:p>
        </w:tc>
        <w:tc>
          <w:tcPr>
            <w:tcW w:w="1080" w:type="dxa"/>
            <w:vAlign w:val="bottom"/>
          </w:tcPr>
          <w:p w14:paraId="50700D10" w14:textId="4FAC9FAC" w:rsidR="00B9714E" w:rsidRPr="00794D0F" w:rsidRDefault="001A2919" w:rsidP="00B9714E">
            <w:pPr>
              <w:tabs>
                <w:tab w:val="decimal" w:pos="894"/>
              </w:tabs>
              <w:ind w:right="-72"/>
              <w:jc w:val="thaiDistribute"/>
              <w:rPr>
                <w:rFonts w:ascii="Arial" w:hAnsi="Arial" w:cs="Arial"/>
                <w:sz w:val="16"/>
                <w:szCs w:val="16"/>
              </w:rPr>
            </w:pPr>
            <w:r w:rsidRPr="001A2919">
              <w:rPr>
                <w:rFonts w:ascii="Arial" w:eastAsia="SimSun" w:hAnsi="Arial" w:cs="Arial"/>
                <w:sz w:val="16"/>
                <w:szCs w:val="16"/>
                <w:lang w:val="en-GB"/>
              </w:rPr>
              <w:t>17</w:t>
            </w:r>
            <w:r w:rsidR="00B9714E" w:rsidRPr="00794D0F">
              <w:rPr>
                <w:rFonts w:ascii="Arial" w:eastAsia="SimSun" w:hAnsi="Arial" w:cs="Arial"/>
                <w:sz w:val="16"/>
                <w:szCs w:val="16"/>
                <w:lang w:val="en-GB"/>
              </w:rPr>
              <w:t>,</w:t>
            </w:r>
            <w:r w:rsidRPr="001A2919">
              <w:rPr>
                <w:rFonts w:ascii="Arial" w:eastAsia="SimSun" w:hAnsi="Arial" w:cs="Arial"/>
                <w:sz w:val="16"/>
                <w:szCs w:val="16"/>
                <w:lang w:val="en-GB"/>
              </w:rPr>
              <w:t>838</w:t>
            </w:r>
            <w:r w:rsidR="00B9714E" w:rsidRPr="00794D0F">
              <w:rPr>
                <w:rFonts w:ascii="Arial" w:eastAsia="SimSun" w:hAnsi="Arial" w:cs="Arial"/>
                <w:sz w:val="16"/>
                <w:szCs w:val="16"/>
                <w:lang w:val="en-GB"/>
              </w:rPr>
              <w:t>,</w:t>
            </w:r>
            <w:r w:rsidRPr="001A2919">
              <w:rPr>
                <w:rFonts w:ascii="Arial" w:eastAsia="SimSun" w:hAnsi="Arial" w:cs="Arial"/>
                <w:sz w:val="16"/>
                <w:szCs w:val="16"/>
                <w:lang w:val="en-GB"/>
              </w:rPr>
              <w:t>410</w:t>
            </w:r>
          </w:p>
        </w:tc>
        <w:tc>
          <w:tcPr>
            <w:tcW w:w="1080" w:type="dxa"/>
            <w:vAlign w:val="bottom"/>
          </w:tcPr>
          <w:p w14:paraId="75B201F1" w14:textId="0E44D355" w:rsidR="00B9714E" w:rsidRPr="00794D0F" w:rsidRDefault="00B9714E" w:rsidP="00B9714E">
            <w:pPr>
              <w:tabs>
                <w:tab w:val="right" w:pos="894"/>
              </w:tabs>
              <w:ind w:right="-72"/>
              <w:jc w:val="both"/>
              <w:rPr>
                <w:rFonts w:ascii="Arial" w:hAnsi="Arial" w:cs="Arial"/>
                <w:noProof/>
                <w:snapToGrid w:val="0"/>
                <w:sz w:val="16"/>
                <w:szCs w:val="16"/>
                <w:lang w:val="en-GB" w:eastAsia="th-TH"/>
              </w:rPr>
            </w:pPr>
            <w:r w:rsidRPr="00794D0F">
              <w:rPr>
                <w:rFonts w:ascii="Arial" w:eastAsia="SimSun" w:hAnsi="Arial" w:cs="Arial"/>
                <w:sz w:val="16"/>
                <w:szCs w:val="16"/>
                <w:lang w:val="en-GB"/>
              </w:rPr>
              <w:tab/>
            </w:r>
            <w:r w:rsidR="001A2919" w:rsidRPr="001A2919">
              <w:rPr>
                <w:rFonts w:ascii="Arial" w:eastAsia="SimSun" w:hAnsi="Arial" w:cs="Arial"/>
                <w:sz w:val="16"/>
                <w:szCs w:val="16"/>
                <w:lang w:val="en-GB"/>
              </w:rPr>
              <w:t>31</w:t>
            </w:r>
            <w:r w:rsidRPr="00794D0F">
              <w:rPr>
                <w:rFonts w:ascii="Arial" w:eastAsia="SimSun" w:hAnsi="Arial" w:cs="Arial"/>
                <w:sz w:val="16"/>
                <w:szCs w:val="16"/>
                <w:lang w:val="en-GB"/>
              </w:rPr>
              <w:t>.</w:t>
            </w:r>
            <w:r w:rsidR="001A2919" w:rsidRPr="001A2919">
              <w:rPr>
                <w:rFonts w:ascii="Arial" w:eastAsia="SimSun" w:hAnsi="Arial" w:cs="Arial"/>
                <w:sz w:val="16"/>
                <w:szCs w:val="16"/>
                <w:lang w:val="en-GB"/>
              </w:rPr>
              <w:t>34</w:t>
            </w:r>
          </w:p>
        </w:tc>
      </w:tr>
      <w:tr w:rsidR="00B9714E" w:rsidRPr="00794D0F" w14:paraId="21AB4B18" w14:textId="77777777" w:rsidTr="007E5154">
        <w:tc>
          <w:tcPr>
            <w:tcW w:w="1886" w:type="dxa"/>
            <w:vAlign w:val="bottom"/>
          </w:tcPr>
          <w:p w14:paraId="54D85D96" w14:textId="77777777" w:rsidR="00B9714E" w:rsidRPr="00794D0F" w:rsidRDefault="00B9714E" w:rsidP="00B9714E">
            <w:pPr>
              <w:ind w:left="-72"/>
              <w:rPr>
                <w:rFonts w:ascii="Arial" w:hAnsi="Arial" w:cs="Arial"/>
                <w:sz w:val="16"/>
                <w:szCs w:val="16"/>
                <w:cs/>
              </w:rPr>
            </w:pPr>
            <w:r w:rsidRPr="00794D0F">
              <w:rPr>
                <w:rFonts w:ascii="Arial" w:hAnsi="Arial" w:cs="Arial"/>
                <w:sz w:val="16"/>
                <w:szCs w:val="16"/>
              </w:rPr>
              <w:t>Euro</w:t>
            </w:r>
          </w:p>
        </w:tc>
        <w:tc>
          <w:tcPr>
            <w:tcW w:w="1080" w:type="dxa"/>
            <w:shd w:val="clear" w:color="auto" w:fill="FAFAFA"/>
            <w:vAlign w:val="bottom"/>
          </w:tcPr>
          <w:p w14:paraId="0B8B27C0" w14:textId="4C61366D" w:rsidR="00B9714E" w:rsidRPr="00794D0F" w:rsidRDefault="001A2919" w:rsidP="00B9714E">
            <w:pPr>
              <w:pStyle w:val="a0"/>
              <w:tabs>
                <w:tab w:val="decimal" w:pos="864"/>
              </w:tabs>
              <w:ind w:right="-72"/>
              <w:jc w:val="both"/>
              <w:rPr>
                <w:rFonts w:ascii="Arial" w:hAnsi="Arial" w:cs="Arial"/>
                <w:color w:val="auto"/>
                <w:spacing w:val="-4"/>
                <w:sz w:val="16"/>
                <w:szCs w:val="16"/>
              </w:rPr>
            </w:pPr>
            <w:r w:rsidRPr="001A2919">
              <w:rPr>
                <w:rFonts w:ascii="Arial" w:hAnsi="Arial" w:cs="Arial"/>
                <w:color w:val="auto"/>
                <w:spacing w:val="-4"/>
                <w:sz w:val="16"/>
                <w:szCs w:val="16"/>
              </w:rPr>
              <w:t>1</w:t>
            </w:r>
            <w:r w:rsidR="0080373F">
              <w:rPr>
                <w:rFonts w:ascii="Arial" w:hAnsi="Arial" w:cs="Arial"/>
                <w:color w:val="auto"/>
                <w:spacing w:val="-4"/>
                <w:sz w:val="16"/>
                <w:szCs w:val="16"/>
              </w:rPr>
              <w:t>,</w:t>
            </w:r>
            <w:r w:rsidRPr="001A2919">
              <w:rPr>
                <w:rFonts w:ascii="Arial" w:hAnsi="Arial" w:cs="Arial"/>
                <w:color w:val="auto"/>
                <w:spacing w:val="-4"/>
                <w:sz w:val="16"/>
                <w:szCs w:val="16"/>
              </w:rPr>
              <w:t>344</w:t>
            </w:r>
            <w:r w:rsidR="0080373F">
              <w:rPr>
                <w:rFonts w:ascii="Arial" w:hAnsi="Arial" w:cs="Arial"/>
                <w:color w:val="auto"/>
                <w:spacing w:val="-4"/>
                <w:sz w:val="16"/>
                <w:szCs w:val="16"/>
              </w:rPr>
              <w:t>,</w:t>
            </w:r>
            <w:r w:rsidRPr="001A2919">
              <w:rPr>
                <w:rFonts w:ascii="Arial" w:hAnsi="Arial" w:cs="Arial"/>
                <w:color w:val="auto"/>
                <w:spacing w:val="-4"/>
                <w:sz w:val="16"/>
                <w:szCs w:val="16"/>
              </w:rPr>
              <w:t>502</w:t>
            </w:r>
          </w:p>
        </w:tc>
        <w:tc>
          <w:tcPr>
            <w:tcW w:w="1080" w:type="dxa"/>
            <w:shd w:val="clear" w:color="auto" w:fill="FAFAFA"/>
            <w:vAlign w:val="bottom"/>
          </w:tcPr>
          <w:p w14:paraId="7480A592" w14:textId="55EB30FB" w:rsidR="00B9714E" w:rsidRPr="00794D0F" w:rsidRDefault="001A2919" w:rsidP="00B9714E">
            <w:pPr>
              <w:tabs>
                <w:tab w:val="decimal" w:pos="894"/>
              </w:tabs>
              <w:ind w:right="-72"/>
              <w:jc w:val="thaiDistribute"/>
              <w:rPr>
                <w:rFonts w:ascii="Arial" w:eastAsia="SimSun" w:hAnsi="Arial" w:cs="Arial"/>
                <w:sz w:val="16"/>
                <w:szCs w:val="16"/>
                <w:lang w:val="en-GB"/>
              </w:rPr>
            </w:pPr>
            <w:r w:rsidRPr="001A2919">
              <w:rPr>
                <w:rFonts w:ascii="Arial" w:eastAsia="SimSun" w:hAnsi="Arial" w:cs="Arial"/>
                <w:sz w:val="16"/>
                <w:szCs w:val="16"/>
                <w:lang w:val="en-GB"/>
              </w:rPr>
              <w:t>121</w:t>
            </w:r>
            <w:r w:rsidR="0080373F">
              <w:rPr>
                <w:rFonts w:ascii="Arial" w:eastAsia="SimSun" w:hAnsi="Arial" w:cs="Arial"/>
                <w:sz w:val="16"/>
                <w:szCs w:val="16"/>
                <w:lang w:val="en-GB"/>
              </w:rPr>
              <w:t>,</w:t>
            </w:r>
            <w:r w:rsidRPr="001A2919">
              <w:rPr>
                <w:rFonts w:ascii="Arial" w:eastAsia="SimSun" w:hAnsi="Arial" w:cs="Arial"/>
                <w:sz w:val="16"/>
                <w:szCs w:val="16"/>
                <w:lang w:val="en-GB"/>
              </w:rPr>
              <w:t>725</w:t>
            </w:r>
          </w:p>
        </w:tc>
        <w:tc>
          <w:tcPr>
            <w:tcW w:w="1080" w:type="dxa"/>
            <w:shd w:val="clear" w:color="auto" w:fill="FAFAFA"/>
            <w:vAlign w:val="bottom"/>
          </w:tcPr>
          <w:p w14:paraId="065CD46B" w14:textId="52E1AEF0" w:rsidR="00B9714E" w:rsidRPr="0080373F" w:rsidRDefault="001A2919" w:rsidP="0080373F">
            <w:pPr>
              <w:pStyle w:val="a0"/>
              <w:tabs>
                <w:tab w:val="decimal" w:pos="675"/>
              </w:tabs>
              <w:ind w:right="-72"/>
              <w:jc w:val="both"/>
              <w:rPr>
                <w:rFonts w:ascii="Arial" w:hAnsi="Arial" w:cs="Arial"/>
                <w:color w:val="auto"/>
                <w:spacing w:val="-4"/>
                <w:sz w:val="16"/>
                <w:szCs w:val="16"/>
              </w:rPr>
            </w:pPr>
            <w:r w:rsidRPr="001A2919">
              <w:rPr>
                <w:rFonts w:ascii="Arial" w:hAnsi="Arial" w:cs="Arial"/>
                <w:color w:val="auto"/>
                <w:spacing w:val="-4"/>
                <w:sz w:val="16"/>
                <w:szCs w:val="16"/>
              </w:rPr>
              <w:t>37</w:t>
            </w:r>
            <w:r w:rsidR="0080373F">
              <w:rPr>
                <w:rFonts w:ascii="Arial" w:hAnsi="Arial" w:cs="Arial"/>
                <w:color w:val="auto"/>
                <w:spacing w:val="-4"/>
                <w:sz w:val="16"/>
                <w:szCs w:val="16"/>
              </w:rPr>
              <w:t>.</w:t>
            </w:r>
            <w:r w:rsidRPr="001A2919">
              <w:rPr>
                <w:rFonts w:ascii="Arial" w:hAnsi="Arial" w:cs="Arial"/>
                <w:color w:val="auto"/>
                <w:spacing w:val="-4"/>
                <w:sz w:val="16"/>
                <w:szCs w:val="16"/>
              </w:rPr>
              <w:t>18</w:t>
            </w:r>
          </w:p>
        </w:tc>
        <w:tc>
          <w:tcPr>
            <w:tcW w:w="1080" w:type="dxa"/>
            <w:vAlign w:val="bottom"/>
          </w:tcPr>
          <w:p w14:paraId="324DC272" w14:textId="71408692" w:rsidR="00B9714E" w:rsidRPr="00794D0F" w:rsidRDefault="001A2919" w:rsidP="00B9714E">
            <w:pPr>
              <w:pStyle w:val="a0"/>
              <w:tabs>
                <w:tab w:val="decimal" w:pos="864"/>
              </w:tabs>
              <w:ind w:right="-72"/>
              <w:jc w:val="both"/>
              <w:rPr>
                <w:rFonts w:ascii="Arial" w:hAnsi="Arial" w:cs="Arial"/>
                <w:color w:val="auto"/>
                <w:sz w:val="16"/>
                <w:szCs w:val="16"/>
              </w:rPr>
            </w:pPr>
            <w:r w:rsidRPr="001A2919">
              <w:rPr>
                <w:rFonts w:ascii="Arial" w:hAnsi="Arial" w:cs="Arial"/>
                <w:color w:val="auto"/>
                <w:spacing w:val="-4"/>
                <w:sz w:val="16"/>
                <w:szCs w:val="16"/>
              </w:rPr>
              <w:t>633</w:t>
            </w:r>
            <w:r w:rsidR="00B9714E" w:rsidRPr="00794D0F">
              <w:rPr>
                <w:rFonts w:ascii="Arial" w:hAnsi="Arial" w:cs="Arial"/>
                <w:color w:val="auto"/>
                <w:spacing w:val="-4"/>
                <w:sz w:val="16"/>
                <w:szCs w:val="16"/>
              </w:rPr>
              <w:t>,</w:t>
            </w:r>
            <w:r w:rsidRPr="001A2919">
              <w:rPr>
                <w:rFonts w:ascii="Arial" w:hAnsi="Arial" w:cs="Arial"/>
                <w:color w:val="auto"/>
                <w:spacing w:val="-4"/>
                <w:sz w:val="16"/>
                <w:szCs w:val="16"/>
              </w:rPr>
              <w:t>113</w:t>
            </w:r>
          </w:p>
        </w:tc>
        <w:tc>
          <w:tcPr>
            <w:tcW w:w="1080" w:type="dxa"/>
            <w:vAlign w:val="bottom"/>
          </w:tcPr>
          <w:p w14:paraId="6C296461" w14:textId="25948C9D" w:rsidR="00B9714E" w:rsidRPr="00794D0F" w:rsidRDefault="001A2919" w:rsidP="00B9714E">
            <w:pPr>
              <w:tabs>
                <w:tab w:val="decimal" w:pos="894"/>
              </w:tabs>
              <w:ind w:right="-72"/>
              <w:jc w:val="thaiDistribute"/>
              <w:rPr>
                <w:rFonts w:ascii="Arial" w:hAnsi="Arial" w:cs="Arial"/>
                <w:sz w:val="16"/>
                <w:szCs w:val="16"/>
              </w:rPr>
            </w:pPr>
            <w:r w:rsidRPr="001A2919">
              <w:rPr>
                <w:rFonts w:ascii="Arial" w:eastAsia="SimSun" w:hAnsi="Arial" w:cs="Arial"/>
                <w:sz w:val="16"/>
                <w:szCs w:val="16"/>
                <w:lang w:val="en-GB"/>
              </w:rPr>
              <w:t>141</w:t>
            </w:r>
            <w:r w:rsidR="00B9714E" w:rsidRPr="00794D0F">
              <w:rPr>
                <w:rFonts w:ascii="Arial" w:eastAsia="SimSun" w:hAnsi="Arial" w:cs="Arial"/>
                <w:sz w:val="16"/>
                <w:szCs w:val="16"/>
                <w:lang w:val="en-GB"/>
              </w:rPr>
              <w:t>,</w:t>
            </w:r>
            <w:r w:rsidRPr="001A2919">
              <w:rPr>
                <w:rFonts w:ascii="Arial" w:eastAsia="SimSun" w:hAnsi="Arial" w:cs="Arial"/>
                <w:sz w:val="16"/>
                <w:szCs w:val="16"/>
                <w:lang w:val="en-GB"/>
              </w:rPr>
              <w:t>520</w:t>
            </w:r>
          </w:p>
        </w:tc>
        <w:tc>
          <w:tcPr>
            <w:tcW w:w="1080" w:type="dxa"/>
            <w:vAlign w:val="bottom"/>
          </w:tcPr>
          <w:p w14:paraId="0AFCDCB2" w14:textId="1BB3A037" w:rsidR="00B9714E" w:rsidRPr="00794D0F" w:rsidRDefault="00B9714E" w:rsidP="00B9714E">
            <w:pPr>
              <w:tabs>
                <w:tab w:val="right" w:pos="894"/>
              </w:tabs>
              <w:ind w:right="-72"/>
              <w:jc w:val="both"/>
              <w:rPr>
                <w:rFonts w:ascii="Arial" w:hAnsi="Arial" w:cs="Arial"/>
                <w:noProof/>
                <w:snapToGrid w:val="0"/>
                <w:sz w:val="16"/>
                <w:szCs w:val="16"/>
                <w:lang w:val="en-GB" w:eastAsia="th-TH"/>
              </w:rPr>
            </w:pPr>
            <w:r w:rsidRPr="00794D0F">
              <w:rPr>
                <w:rFonts w:ascii="Arial" w:eastAsia="SimSun" w:hAnsi="Arial" w:cs="Arial"/>
                <w:sz w:val="16"/>
                <w:szCs w:val="16"/>
                <w:lang w:val="en-GB"/>
              </w:rPr>
              <w:tab/>
            </w:r>
            <w:r w:rsidR="001A2919" w:rsidRPr="001A2919">
              <w:rPr>
                <w:rFonts w:ascii="Arial" w:eastAsia="SimSun" w:hAnsi="Arial" w:cs="Arial"/>
                <w:sz w:val="16"/>
                <w:szCs w:val="16"/>
                <w:lang w:val="en-GB"/>
              </w:rPr>
              <w:t>36</w:t>
            </w:r>
            <w:r w:rsidRPr="00794D0F">
              <w:rPr>
                <w:rFonts w:ascii="Arial" w:eastAsia="SimSun" w:hAnsi="Arial" w:cs="Arial"/>
                <w:sz w:val="16"/>
                <w:szCs w:val="16"/>
                <w:lang w:val="en-GB"/>
              </w:rPr>
              <w:t>.</w:t>
            </w:r>
            <w:r w:rsidR="001A2919" w:rsidRPr="001A2919">
              <w:rPr>
                <w:rFonts w:ascii="Arial" w:eastAsia="SimSun" w:hAnsi="Arial" w:cs="Arial"/>
                <w:sz w:val="16"/>
                <w:szCs w:val="16"/>
                <w:lang w:val="en-GB"/>
              </w:rPr>
              <w:t>71</w:t>
            </w:r>
          </w:p>
        </w:tc>
      </w:tr>
      <w:tr w:rsidR="00B9714E" w:rsidRPr="00794D0F" w14:paraId="4E99FB72" w14:textId="77777777" w:rsidTr="007E5154">
        <w:tc>
          <w:tcPr>
            <w:tcW w:w="1886" w:type="dxa"/>
            <w:vAlign w:val="bottom"/>
          </w:tcPr>
          <w:p w14:paraId="427EB399" w14:textId="4509BA77" w:rsidR="00B9714E" w:rsidRPr="00794D0F" w:rsidRDefault="00B9714E" w:rsidP="00B9714E">
            <w:pPr>
              <w:ind w:left="-72"/>
              <w:rPr>
                <w:rFonts w:ascii="Arial" w:hAnsi="Arial" w:cs="Arial"/>
                <w:sz w:val="16"/>
                <w:szCs w:val="16"/>
              </w:rPr>
            </w:pPr>
            <w:r w:rsidRPr="00794D0F">
              <w:rPr>
                <w:rFonts w:ascii="Arial" w:hAnsi="Arial" w:cs="Arial"/>
                <w:sz w:val="16"/>
                <w:szCs w:val="16"/>
              </w:rPr>
              <w:t>Australian Dollar</w:t>
            </w:r>
          </w:p>
        </w:tc>
        <w:tc>
          <w:tcPr>
            <w:tcW w:w="1080" w:type="dxa"/>
            <w:shd w:val="clear" w:color="auto" w:fill="FAFAFA"/>
            <w:vAlign w:val="bottom"/>
          </w:tcPr>
          <w:p w14:paraId="11BCD385" w14:textId="1F114E4F" w:rsidR="00B9714E" w:rsidRPr="00794D0F" w:rsidRDefault="001A2919" w:rsidP="00B9714E">
            <w:pPr>
              <w:pStyle w:val="a0"/>
              <w:tabs>
                <w:tab w:val="decimal" w:pos="864"/>
              </w:tabs>
              <w:ind w:right="-72"/>
              <w:jc w:val="both"/>
              <w:rPr>
                <w:rFonts w:ascii="Arial" w:hAnsi="Arial" w:cs="Arial"/>
                <w:color w:val="auto"/>
                <w:spacing w:val="-4"/>
                <w:sz w:val="16"/>
                <w:szCs w:val="16"/>
              </w:rPr>
            </w:pPr>
            <w:r w:rsidRPr="001A2919">
              <w:rPr>
                <w:rFonts w:ascii="Arial" w:hAnsi="Arial" w:cs="Arial"/>
                <w:color w:val="auto"/>
                <w:spacing w:val="-4"/>
                <w:sz w:val="16"/>
                <w:szCs w:val="16"/>
              </w:rPr>
              <w:t>16</w:t>
            </w:r>
            <w:r w:rsidR="0080373F">
              <w:rPr>
                <w:rFonts w:ascii="Arial" w:hAnsi="Arial" w:cs="Arial"/>
                <w:color w:val="auto"/>
                <w:spacing w:val="-4"/>
                <w:sz w:val="16"/>
                <w:szCs w:val="16"/>
              </w:rPr>
              <w:t>,</w:t>
            </w:r>
            <w:r w:rsidRPr="001A2919">
              <w:rPr>
                <w:rFonts w:ascii="Arial" w:hAnsi="Arial" w:cs="Arial"/>
                <w:color w:val="auto"/>
                <w:spacing w:val="-4"/>
                <w:sz w:val="16"/>
                <w:szCs w:val="16"/>
              </w:rPr>
              <w:t>966</w:t>
            </w:r>
            <w:r w:rsidR="0080373F">
              <w:rPr>
                <w:rFonts w:ascii="Arial" w:hAnsi="Arial" w:cs="Arial"/>
                <w:color w:val="auto"/>
                <w:spacing w:val="-4"/>
                <w:sz w:val="16"/>
                <w:szCs w:val="16"/>
              </w:rPr>
              <w:t>,</w:t>
            </w:r>
            <w:r w:rsidRPr="001A2919">
              <w:rPr>
                <w:rFonts w:ascii="Arial" w:hAnsi="Arial" w:cs="Arial"/>
                <w:color w:val="auto"/>
                <w:spacing w:val="-4"/>
                <w:sz w:val="16"/>
                <w:szCs w:val="16"/>
              </w:rPr>
              <w:t>707</w:t>
            </w:r>
          </w:p>
        </w:tc>
        <w:tc>
          <w:tcPr>
            <w:tcW w:w="1080" w:type="dxa"/>
            <w:shd w:val="clear" w:color="auto" w:fill="FAFAFA"/>
            <w:vAlign w:val="bottom"/>
          </w:tcPr>
          <w:p w14:paraId="140B4E1D" w14:textId="14A85ACA" w:rsidR="00B9714E" w:rsidRPr="00794D0F" w:rsidRDefault="001A2919" w:rsidP="00B9714E">
            <w:pPr>
              <w:tabs>
                <w:tab w:val="decimal" w:pos="894"/>
              </w:tabs>
              <w:ind w:right="-72"/>
              <w:jc w:val="thaiDistribute"/>
              <w:rPr>
                <w:rFonts w:ascii="Arial" w:eastAsia="SimSun" w:hAnsi="Arial" w:cs="Arial"/>
                <w:sz w:val="16"/>
                <w:szCs w:val="16"/>
                <w:lang w:val="en-GB"/>
              </w:rPr>
            </w:pPr>
            <w:r w:rsidRPr="001A2919">
              <w:rPr>
                <w:rFonts w:ascii="Arial" w:eastAsia="SimSun" w:hAnsi="Arial" w:cs="Arial"/>
                <w:sz w:val="16"/>
                <w:szCs w:val="16"/>
                <w:lang w:val="en-GB"/>
              </w:rPr>
              <w:t>56</w:t>
            </w:r>
            <w:r w:rsidR="0080373F">
              <w:rPr>
                <w:rFonts w:ascii="Arial" w:eastAsia="SimSun" w:hAnsi="Arial" w:cs="Arial"/>
                <w:sz w:val="16"/>
                <w:szCs w:val="16"/>
                <w:lang w:val="en-GB"/>
              </w:rPr>
              <w:t>,</w:t>
            </w:r>
            <w:r w:rsidRPr="001A2919">
              <w:rPr>
                <w:rFonts w:ascii="Arial" w:eastAsia="SimSun" w:hAnsi="Arial" w:cs="Arial"/>
                <w:sz w:val="16"/>
                <w:szCs w:val="16"/>
                <w:lang w:val="en-GB"/>
              </w:rPr>
              <w:t>106</w:t>
            </w:r>
            <w:r w:rsidR="0080373F">
              <w:rPr>
                <w:rFonts w:ascii="Arial" w:eastAsia="SimSun" w:hAnsi="Arial" w:cs="Arial"/>
                <w:sz w:val="16"/>
                <w:szCs w:val="16"/>
                <w:lang w:val="en-GB"/>
              </w:rPr>
              <w:t>,</w:t>
            </w:r>
            <w:r w:rsidRPr="001A2919">
              <w:rPr>
                <w:rFonts w:ascii="Arial" w:eastAsia="SimSun" w:hAnsi="Arial" w:cs="Arial"/>
                <w:sz w:val="16"/>
                <w:szCs w:val="16"/>
                <w:lang w:val="en-GB"/>
              </w:rPr>
              <w:t>099</w:t>
            </w:r>
          </w:p>
        </w:tc>
        <w:tc>
          <w:tcPr>
            <w:tcW w:w="1080" w:type="dxa"/>
            <w:shd w:val="clear" w:color="auto" w:fill="FAFAFA"/>
            <w:vAlign w:val="bottom"/>
          </w:tcPr>
          <w:p w14:paraId="10C07C3D" w14:textId="0262F54C" w:rsidR="00B9714E" w:rsidRPr="0080373F" w:rsidRDefault="001A2919" w:rsidP="0080373F">
            <w:pPr>
              <w:pStyle w:val="a0"/>
              <w:tabs>
                <w:tab w:val="decimal" w:pos="675"/>
              </w:tabs>
              <w:ind w:right="-72"/>
              <w:jc w:val="both"/>
              <w:rPr>
                <w:rFonts w:ascii="Arial" w:hAnsi="Arial" w:cs="Arial"/>
                <w:color w:val="auto"/>
                <w:spacing w:val="-4"/>
                <w:sz w:val="16"/>
                <w:szCs w:val="16"/>
              </w:rPr>
            </w:pPr>
            <w:r w:rsidRPr="001A2919">
              <w:rPr>
                <w:rFonts w:ascii="Arial" w:hAnsi="Arial" w:cs="Arial"/>
                <w:color w:val="auto"/>
                <w:spacing w:val="-4"/>
                <w:sz w:val="16"/>
                <w:szCs w:val="16"/>
              </w:rPr>
              <w:t>24</w:t>
            </w:r>
            <w:r w:rsidR="0080373F">
              <w:rPr>
                <w:rFonts w:ascii="Arial" w:hAnsi="Arial" w:cs="Arial"/>
                <w:color w:val="auto"/>
                <w:spacing w:val="-4"/>
                <w:sz w:val="16"/>
                <w:szCs w:val="16"/>
              </w:rPr>
              <w:t>.</w:t>
            </w:r>
            <w:r w:rsidRPr="001A2919">
              <w:rPr>
                <w:rFonts w:ascii="Arial" w:hAnsi="Arial" w:cs="Arial"/>
                <w:color w:val="auto"/>
                <w:spacing w:val="-4"/>
                <w:sz w:val="16"/>
                <w:szCs w:val="16"/>
              </w:rPr>
              <w:t>95</w:t>
            </w:r>
          </w:p>
        </w:tc>
        <w:tc>
          <w:tcPr>
            <w:tcW w:w="1080" w:type="dxa"/>
            <w:vAlign w:val="bottom"/>
          </w:tcPr>
          <w:p w14:paraId="436AF17F" w14:textId="400FF2B1" w:rsidR="00B9714E" w:rsidRPr="00794D0F" w:rsidRDefault="001A2919" w:rsidP="00B9714E">
            <w:pPr>
              <w:pStyle w:val="a0"/>
              <w:tabs>
                <w:tab w:val="decimal" w:pos="864"/>
              </w:tabs>
              <w:ind w:right="-72"/>
              <w:jc w:val="both"/>
              <w:rPr>
                <w:rFonts w:ascii="Arial" w:hAnsi="Arial" w:cs="Arial"/>
                <w:color w:val="auto"/>
                <w:sz w:val="16"/>
                <w:szCs w:val="16"/>
              </w:rPr>
            </w:pPr>
            <w:r w:rsidRPr="001A2919">
              <w:rPr>
                <w:rFonts w:ascii="Arial" w:hAnsi="Arial" w:cs="Arial"/>
                <w:color w:val="auto"/>
                <w:spacing w:val="-4"/>
                <w:sz w:val="16"/>
                <w:szCs w:val="16"/>
              </w:rPr>
              <w:t>22</w:t>
            </w:r>
            <w:r w:rsidR="00B9714E" w:rsidRPr="00794D0F">
              <w:rPr>
                <w:rFonts w:ascii="Arial" w:hAnsi="Arial" w:cs="Arial"/>
                <w:color w:val="auto"/>
                <w:spacing w:val="-4"/>
                <w:sz w:val="16"/>
                <w:szCs w:val="16"/>
              </w:rPr>
              <w:t>,</w:t>
            </w:r>
            <w:r w:rsidRPr="001A2919">
              <w:rPr>
                <w:rFonts w:ascii="Arial" w:hAnsi="Arial" w:cs="Arial"/>
                <w:color w:val="auto"/>
                <w:spacing w:val="-4"/>
                <w:sz w:val="16"/>
                <w:szCs w:val="16"/>
              </w:rPr>
              <w:t>688</w:t>
            </w:r>
            <w:r w:rsidR="00B9714E" w:rsidRPr="00794D0F">
              <w:rPr>
                <w:rFonts w:ascii="Arial" w:hAnsi="Arial" w:cs="Arial"/>
                <w:color w:val="auto"/>
                <w:spacing w:val="-4"/>
                <w:sz w:val="16"/>
                <w:szCs w:val="16"/>
              </w:rPr>
              <w:t>,</w:t>
            </w:r>
            <w:r w:rsidRPr="001A2919">
              <w:rPr>
                <w:rFonts w:ascii="Arial" w:hAnsi="Arial" w:cs="Arial"/>
                <w:color w:val="auto"/>
                <w:spacing w:val="-4"/>
                <w:sz w:val="16"/>
                <w:szCs w:val="16"/>
              </w:rPr>
              <w:t>890</w:t>
            </w:r>
          </w:p>
        </w:tc>
        <w:tc>
          <w:tcPr>
            <w:tcW w:w="1080" w:type="dxa"/>
            <w:vAlign w:val="bottom"/>
          </w:tcPr>
          <w:p w14:paraId="78BF7DF5" w14:textId="717B90FD" w:rsidR="00B9714E" w:rsidRPr="00794D0F" w:rsidRDefault="001A2919" w:rsidP="00B9714E">
            <w:pPr>
              <w:tabs>
                <w:tab w:val="decimal" w:pos="894"/>
              </w:tabs>
              <w:ind w:right="-72"/>
              <w:jc w:val="thaiDistribute"/>
              <w:rPr>
                <w:rFonts w:ascii="Arial" w:hAnsi="Arial" w:cs="Arial"/>
                <w:sz w:val="16"/>
                <w:szCs w:val="16"/>
              </w:rPr>
            </w:pPr>
            <w:r w:rsidRPr="001A2919">
              <w:rPr>
                <w:rFonts w:ascii="Arial" w:eastAsia="SimSun" w:hAnsi="Arial" w:cs="Arial"/>
                <w:sz w:val="16"/>
                <w:szCs w:val="16"/>
                <w:lang w:val="en-GB"/>
              </w:rPr>
              <w:t>50</w:t>
            </w:r>
            <w:r w:rsidR="00B9714E" w:rsidRPr="00794D0F">
              <w:rPr>
                <w:rFonts w:ascii="Arial" w:eastAsia="SimSun" w:hAnsi="Arial" w:cs="Arial"/>
                <w:sz w:val="16"/>
                <w:szCs w:val="16"/>
                <w:lang w:val="en-GB"/>
              </w:rPr>
              <w:t>,</w:t>
            </w:r>
            <w:r w:rsidRPr="001A2919">
              <w:rPr>
                <w:rFonts w:ascii="Arial" w:eastAsia="SimSun" w:hAnsi="Arial" w:cs="Arial"/>
                <w:sz w:val="16"/>
                <w:szCs w:val="16"/>
                <w:lang w:val="en-GB"/>
              </w:rPr>
              <w:t>095</w:t>
            </w:r>
            <w:r w:rsidR="00B9714E" w:rsidRPr="00794D0F">
              <w:rPr>
                <w:rFonts w:ascii="Arial" w:eastAsia="SimSun" w:hAnsi="Arial" w:cs="Arial"/>
                <w:sz w:val="16"/>
                <w:szCs w:val="16"/>
                <w:lang w:val="en-GB"/>
              </w:rPr>
              <w:t>,</w:t>
            </w:r>
            <w:r w:rsidRPr="001A2919">
              <w:rPr>
                <w:rFonts w:ascii="Arial" w:eastAsia="SimSun" w:hAnsi="Arial" w:cs="Arial"/>
                <w:sz w:val="16"/>
                <w:szCs w:val="16"/>
                <w:lang w:val="en-GB"/>
              </w:rPr>
              <w:t>515</w:t>
            </w:r>
          </w:p>
        </w:tc>
        <w:tc>
          <w:tcPr>
            <w:tcW w:w="1080" w:type="dxa"/>
            <w:vAlign w:val="bottom"/>
          </w:tcPr>
          <w:p w14:paraId="655024A0" w14:textId="7C31D71B" w:rsidR="00B9714E" w:rsidRPr="00794D0F" w:rsidRDefault="00B9714E" w:rsidP="00B9714E">
            <w:pPr>
              <w:tabs>
                <w:tab w:val="right" w:pos="894"/>
              </w:tabs>
              <w:ind w:right="-72"/>
              <w:jc w:val="both"/>
              <w:rPr>
                <w:rFonts w:ascii="Arial" w:hAnsi="Arial" w:cs="Arial"/>
                <w:noProof/>
                <w:snapToGrid w:val="0"/>
                <w:sz w:val="16"/>
                <w:szCs w:val="16"/>
                <w:lang w:val="en-GB" w:eastAsia="th-TH"/>
              </w:rPr>
            </w:pPr>
            <w:r w:rsidRPr="00794D0F">
              <w:rPr>
                <w:rFonts w:ascii="Arial" w:eastAsia="SimSun" w:hAnsi="Arial" w:cs="Arial"/>
                <w:sz w:val="16"/>
                <w:szCs w:val="16"/>
                <w:lang w:val="en-GB"/>
              </w:rPr>
              <w:tab/>
            </w:r>
            <w:r w:rsidR="001A2919" w:rsidRPr="001A2919">
              <w:rPr>
                <w:rFonts w:ascii="Arial" w:eastAsia="SimSun" w:hAnsi="Arial" w:cs="Arial"/>
                <w:sz w:val="16"/>
                <w:szCs w:val="16"/>
                <w:lang w:val="en-GB"/>
              </w:rPr>
              <w:t>23</w:t>
            </w:r>
            <w:r w:rsidRPr="00794D0F">
              <w:rPr>
                <w:rFonts w:ascii="Arial" w:eastAsia="SimSun" w:hAnsi="Arial" w:cs="Arial"/>
                <w:sz w:val="16"/>
                <w:szCs w:val="16"/>
                <w:lang w:val="en-GB"/>
              </w:rPr>
              <w:t>.</w:t>
            </w:r>
            <w:r w:rsidR="001A2919" w:rsidRPr="001A2919">
              <w:rPr>
                <w:rFonts w:ascii="Arial" w:eastAsia="SimSun" w:hAnsi="Arial" w:cs="Arial"/>
                <w:sz w:val="16"/>
                <w:szCs w:val="16"/>
                <w:lang w:val="en-GB"/>
              </w:rPr>
              <w:t>84</w:t>
            </w:r>
          </w:p>
        </w:tc>
      </w:tr>
      <w:tr w:rsidR="0080373F" w:rsidRPr="00794D0F" w14:paraId="04C67234" w14:textId="77777777" w:rsidTr="00F85BBB">
        <w:tc>
          <w:tcPr>
            <w:tcW w:w="1886" w:type="dxa"/>
            <w:vAlign w:val="bottom"/>
          </w:tcPr>
          <w:p w14:paraId="04501EC8" w14:textId="77777777" w:rsidR="0080373F" w:rsidRPr="00794D0F" w:rsidRDefault="0080373F" w:rsidP="0080373F">
            <w:pPr>
              <w:ind w:left="-72"/>
              <w:rPr>
                <w:rFonts w:ascii="Arial" w:hAnsi="Arial" w:cs="Arial"/>
                <w:sz w:val="16"/>
                <w:szCs w:val="16"/>
              </w:rPr>
            </w:pPr>
            <w:r w:rsidRPr="00794D0F">
              <w:rPr>
                <w:rFonts w:ascii="Arial" w:hAnsi="Arial" w:cs="Arial"/>
                <w:sz w:val="16"/>
                <w:szCs w:val="16"/>
              </w:rPr>
              <w:t>Yen</w:t>
            </w:r>
          </w:p>
        </w:tc>
        <w:tc>
          <w:tcPr>
            <w:tcW w:w="1080" w:type="dxa"/>
            <w:shd w:val="clear" w:color="auto" w:fill="FAFAFA"/>
            <w:vAlign w:val="bottom"/>
          </w:tcPr>
          <w:p w14:paraId="10B99462" w14:textId="4BFF9A8B" w:rsidR="0080373F" w:rsidRPr="00794D0F" w:rsidRDefault="001A2919" w:rsidP="0080373F">
            <w:pPr>
              <w:pStyle w:val="a0"/>
              <w:tabs>
                <w:tab w:val="decimal" w:pos="864"/>
              </w:tabs>
              <w:ind w:right="-72"/>
              <w:jc w:val="both"/>
              <w:rPr>
                <w:rFonts w:ascii="Arial" w:hAnsi="Arial" w:cs="Arial"/>
                <w:color w:val="auto"/>
                <w:spacing w:val="-4"/>
                <w:sz w:val="16"/>
                <w:szCs w:val="16"/>
              </w:rPr>
            </w:pPr>
            <w:r w:rsidRPr="001A2919">
              <w:rPr>
                <w:rFonts w:ascii="Arial" w:hAnsi="Arial" w:cs="Arial"/>
                <w:color w:val="auto"/>
                <w:spacing w:val="-4"/>
                <w:sz w:val="16"/>
                <w:szCs w:val="16"/>
              </w:rPr>
              <w:t>241</w:t>
            </w:r>
            <w:r w:rsidR="0080373F">
              <w:rPr>
                <w:rFonts w:ascii="Arial" w:hAnsi="Arial" w:cs="Arial"/>
                <w:color w:val="auto"/>
                <w:spacing w:val="-4"/>
                <w:sz w:val="16"/>
                <w:szCs w:val="16"/>
              </w:rPr>
              <w:t>,</w:t>
            </w:r>
            <w:r w:rsidRPr="001A2919">
              <w:rPr>
                <w:rFonts w:ascii="Arial" w:hAnsi="Arial" w:cs="Arial"/>
                <w:color w:val="auto"/>
                <w:spacing w:val="-4"/>
                <w:sz w:val="16"/>
                <w:szCs w:val="16"/>
              </w:rPr>
              <w:t>869</w:t>
            </w:r>
            <w:r w:rsidR="0080373F">
              <w:rPr>
                <w:rFonts w:ascii="Arial" w:hAnsi="Arial" w:cs="Arial"/>
                <w:color w:val="auto"/>
                <w:spacing w:val="-4"/>
                <w:sz w:val="16"/>
                <w:szCs w:val="16"/>
              </w:rPr>
              <w:t>,</w:t>
            </w:r>
            <w:r w:rsidRPr="001A2919">
              <w:rPr>
                <w:rFonts w:ascii="Arial" w:hAnsi="Arial" w:cs="Arial"/>
                <w:color w:val="auto"/>
                <w:spacing w:val="-4"/>
                <w:sz w:val="16"/>
                <w:szCs w:val="16"/>
              </w:rPr>
              <w:t>103</w:t>
            </w:r>
          </w:p>
        </w:tc>
        <w:tc>
          <w:tcPr>
            <w:tcW w:w="1080" w:type="dxa"/>
            <w:shd w:val="clear" w:color="auto" w:fill="FAFAFA"/>
          </w:tcPr>
          <w:p w14:paraId="3A7E3025" w14:textId="149E232E" w:rsidR="0080373F" w:rsidRPr="0080373F" w:rsidRDefault="0080373F" w:rsidP="0080373F">
            <w:pPr>
              <w:tabs>
                <w:tab w:val="decimal" w:pos="894"/>
              </w:tabs>
              <w:ind w:right="-72"/>
              <w:jc w:val="thaiDistribute"/>
              <w:rPr>
                <w:rFonts w:ascii="Arial" w:eastAsia="SimSun" w:hAnsi="Arial" w:cs="Arial"/>
                <w:sz w:val="16"/>
                <w:szCs w:val="16"/>
                <w:lang w:val="en-GB"/>
              </w:rPr>
            </w:pPr>
            <w:r w:rsidRPr="0080373F">
              <w:rPr>
                <w:rFonts w:ascii="Arial" w:hAnsi="Arial" w:cs="Arial"/>
                <w:sz w:val="16"/>
                <w:szCs w:val="16"/>
              </w:rPr>
              <w:t xml:space="preserve">-       </w:t>
            </w:r>
          </w:p>
        </w:tc>
        <w:tc>
          <w:tcPr>
            <w:tcW w:w="1080" w:type="dxa"/>
            <w:shd w:val="clear" w:color="auto" w:fill="FAFAFA"/>
            <w:vAlign w:val="bottom"/>
          </w:tcPr>
          <w:p w14:paraId="1609CC4B" w14:textId="26EFF313" w:rsidR="0080373F" w:rsidRPr="0080373F" w:rsidRDefault="001A2919" w:rsidP="0080373F">
            <w:pPr>
              <w:pStyle w:val="a0"/>
              <w:tabs>
                <w:tab w:val="decimal" w:pos="675"/>
              </w:tabs>
              <w:ind w:right="-72"/>
              <w:jc w:val="both"/>
              <w:rPr>
                <w:rFonts w:ascii="Arial" w:hAnsi="Arial" w:cs="Arial"/>
                <w:color w:val="auto"/>
                <w:spacing w:val="-4"/>
                <w:sz w:val="16"/>
                <w:szCs w:val="16"/>
              </w:rPr>
            </w:pPr>
            <w:r w:rsidRPr="001A2919">
              <w:rPr>
                <w:rFonts w:ascii="Arial" w:hAnsi="Arial" w:cs="Arial"/>
                <w:color w:val="auto"/>
                <w:spacing w:val="-4"/>
                <w:sz w:val="16"/>
                <w:szCs w:val="16"/>
              </w:rPr>
              <w:t>0</w:t>
            </w:r>
            <w:r w:rsidR="0080373F">
              <w:rPr>
                <w:rFonts w:ascii="Arial" w:hAnsi="Arial" w:cs="Arial"/>
                <w:color w:val="auto"/>
                <w:spacing w:val="-4"/>
                <w:sz w:val="16"/>
                <w:szCs w:val="16"/>
              </w:rPr>
              <w:t>.</w:t>
            </w:r>
            <w:r w:rsidRPr="001A2919">
              <w:rPr>
                <w:rFonts w:ascii="Arial" w:hAnsi="Arial" w:cs="Arial"/>
                <w:color w:val="auto"/>
                <w:spacing w:val="-4"/>
                <w:sz w:val="16"/>
                <w:szCs w:val="16"/>
              </w:rPr>
              <w:t>27</w:t>
            </w:r>
          </w:p>
        </w:tc>
        <w:tc>
          <w:tcPr>
            <w:tcW w:w="1080" w:type="dxa"/>
            <w:vAlign w:val="bottom"/>
          </w:tcPr>
          <w:p w14:paraId="10EF0C5A" w14:textId="3E4F209C" w:rsidR="0080373F" w:rsidRPr="00794D0F" w:rsidRDefault="001A2919" w:rsidP="0080373F">
            <w:pPr>
              <w:pStyle w:val="a0"/>
              <w:tabs>
                <w:tab w:val="decimal" w:pos="864"/>
              </w:tabs>
              <w:ind w:right="-72"/>
              <w:jc w:val="both"/>
              <w:rPr>
                <w:rFonts w:ascii="Arial" w:hAnsi="Arial" w:cs="Arial"/>
                <w:color w:val="auto"/>
                <w:sz w:val="16"/>
                <w:szCs w:val="16"/>
              </w:rPr>
            </w:pPr>
            <w:r w:rsidRPr="001A2919">
              <w:rPr>
                <w:rFonts w:ascii="Arial" w:hAnsi="Arial" w:cs="Arial"/>
                <w:color w:val="auto"/>
                <w:spacing w:val="-4"/>
                <w:sz w:val="16"/>
                <w:szCs w:val="16"/>
              </w:rPr>
              <w:t>117</w:t>
            </w:r>
            <w:r w:rsidR="0080373F" w:rsidRPr="00794D0F">
              <w:rPr>
                <w:rFonts w:ascii="Arial" w:hAnsi="Arial" w:cs="Arial"/>
                <w:color w:val="auto"/>
                <w:spacing w:val="-4"/>
                <w:sz w:val="16"/>
                <w:szCs w:val="16"/>
              </w:rPr>
              <w:t>,</w:t>
            </w:r>
            <w:r w:rsidRPr="001A2919">
              <w:rPr>
                <w:rFonts w:ascii="Arial" w:hAnsi="Arial" w:cs="Arial"/>
                <w:color w:val="auto"/>
                <w:spacing w:val="-4"/>
                <w:sz w:val="16"/>
                <w:szCs w:val="16"/>
              </w:rPr>
              <w:t>506</w:t>
            </w:r>
            <w:r w:rsidR="0080373F" w:rsidRPr="00794D0F">
              <w:rPr>
                <w:rFonts w:ascii="Arial" w:hAnsi="Arial" w:cs="Arial"/>
                <w:color w:val="auto"/>
                <w:spacing w:val="-4"/>
                <w:sz w:val="16"/>
                <w:szCs w:val="16"/>
              </w:rPr>
              <w:t>,</w:t>
            </w:r>
            <w:r w:rsidRPr="001A2919">
              <w:rPr>
                <w:rFonts w:ascii="Arial" w:hAnsi="Arial" w:cs="Arial"/>
                <w:color w:val="auto"/>
                <w:spacing w:val="-4"/>
                <w:sz w:val="16"/>
                <w:szCs w:val="16"/>
              </w:rPr>
              <w:t>795</w:t>
            </w:r>
          </w:p>
        </w:tc>
        <w:tc>
          <w:tcPr>
            <w:tcW w:w="1080" w:type="dxa"/>
            <w:vAlign w:val="bottom"/>
          </w:tcPr>
          <w:p w14:paraId="3DB98787" w14:textId="3E4CE43D" w:rsidR="0080373F" w:rsidRPr="00794D0F" w:rsidRDefault="001A2919" w:rsidP="0080373F">
            <w:pPr>
              <w:tabs>
                <w:tab w:val="decimal" w:pos="894"/>
              </w:tabs>
              <w:ind w:right="-72"/>
              <w:jc w:val="thaiDistribute"/>
              <w:rPr>
                <w:rFonts w:ascii="Arial" w:hAnsi="Arial" w:cs="Arial"/>
                <w:sz w:val="16"/>
                <w:szCs w:val="16"/>
              </w:rPr>
            </w:pPr>
            <w:r w:rsidRPr="001A2919">
              <w:rPr>
                <w:rFonts w:ascii="Arial" w:eastAsia="SimSun" w:hAnsi="Arial" w:cs="Arial"/>
                <w:sz w:val="16"/>
                <w:szCs w:val="16"/>
                <w:lang w:val="en-GB"/>
              </w:rPr>
              <w:t>358</w:t>
            </w:r>
            <w:r w:rsidR="0080373F" w:rsidRPr="00794D0F">
              <w:rPr>
                <w:rFonts w:ascii="Arial" w:eastAsia="SimSun" w:hAnsi="Arial" w:cs="Arial"/>
                <w:sz w:val="16"/>
                <w:szCs w:val="16"/>
                <w:lang w:val="en-GB"/>
              </w:rPr>
              <w:t>,</w:t>
            </w:r>
            <w:r w:rsidRPr="001A2919">
              <w:rPr>
                <w:rFonts w:ascii="Arial" w:eastAsia="SimSun" w:hAnsi="Arial" w:cs="Arial"/>
                <w:sz w:val="16"/>
                <w:szCs w:val="16"/>
                <w:lang w:val="en-GB"/>
              </w:rPr>
              <w:t>000</w:t>
            </w:r>
          </w:p>
        </w:tc>
        <w:tc>
          <w:tcPr>
            <w:tcW w:w="1080" w:type="dxa"/>
            <w:vAlign w:val="bottom"/>
          </w:tcPr>
          <w:p w14:paraId="11910DAD" w14:textId="7D7D1DAE" w:rsidR="0080373F" w:rsidRPr="00794D0F" w:rsidRDefault="0080373F" w:rsidP="0080373F">
            <w:pPr>
              <w:tabs>
                <w:tab w:val="right" w:pos="894"/>
              </w:tabs>
              <w:ind w:right="-72"/>
              <w:jc w:val="both"/>
              <w:rPr>
                <w:rFonts w:ascii="Arial" w:hAnsi="Arial" w:cs="Arial"/>
                <w:noProof/>
                <w:snapToGrid w:val="0"/>
                <w:sz w:val="16"/>
                <w:szCs w:val="16"/>
                <w:lang w:val="en-GB" w:eastAsia="th-TH"/>
              </w:rPr>
            </w:pPr>
            <w:r w:rsidRPr="00794D0F">
              <w:rPr>
                <w:rFonts w:ascii="Arial" w:eastAsia="SimSun" w:hAnsi="Arial" w:cs="Arial"/>
                <w:sz w:val="16"/>
                <w:szCs w:val="16"/>
                <w:lang w:val="en-GB"/>
              </w:rPr>
              <w:tab/>
            </w:r>
            <w:r w:rsidR="001A2919" w:rsidRPr="001A2919">
              <w:rPr>
                <w:rFonts w:ascii="Arial" w:eastAsia="SimSun" w:hAnsi="Arial" w:cs="Arial"/>
                <w:sz w:val="16"/>
                <w:szCs w:val="16"/>
                <w:lang w:val="en-GB"/>
              </w:rPr>
              <w:t>0</w:t>
            </w:r>
            <w:r w:rsidRPr="00794D0F">
              <w:rPr>
                <w:rFonts w:ascii="Arial" w:eastAsia="SimSun" w:hAnsi="Arial" w:cs="Arial"/>
                <w:sz w:val="16"/>
                <w:szCs w:val="16"/>
                <w:lang w:val="en-GB"/>
              </w:rPr>
              <w:t>.</w:t>
            </w:r>
            <w:r w:rsidR="001A2919" w:rsidRPr="001A2919">
              <w:rPr>
                <w:rFonts w:ascii="Arial" w:eastAsia="SimSun" w:hAnsi="Arial" w:cs="Arial"/>
                <w:sz w:val="16"/>
                <w:szCs w:val="16"/>
                <w:lang w:val="en-GB"/>
              </w:rPr>
              <w:t>28</w:t>
            </w:r>
          </w:p>
        </w:tc>
      </w:tr>
      <w:tr w:rsidR="0080373F" w:rsidRPr="00794D0F" w14:paraId="7D7BFE80" w14:textId="77777777" w:rsidTr="007E5154">
        <w:tc>
          <w:tcPr>
            <w:tcW w:w="1886" w:type="dxa"/>
            <w:vAlign w:val="bottom"/>
          </w:tcPr>
          <w:p w14:paraId="4C17EBE3" w14:textId="77777777" w:rsidR="0080373F" w:rsidRPr="00794D0F" w:rsidRDefault="0080373F" w:rsidP="0080373F">
            <w:pPr>
              <w:ind w:left="-72"/>
              <w:rPr>
                <w:rFonts w:ascii="Arial" w:hAnsi="Arial" w:cs="Arial"/>
                <w:sz w:val="16"/>
                <w:szCs w:val="16"/>
              </w:rPr>
            </w:pPr>
            <w:r w:rsidRPr="00794D0F">
              <w:rPr>
                <w:rFonts w:ascii="Arial" w:hAnsi="Arial" w:cs="Arial"/>
                <w:sz w:val="16"/>
                <w:szCs w:val="16"/>
              </w:rPr>
              <w:t>Renminbi</w:t>
            </w:r>
          </w:p>
        </w:tc>
        <w:tc>
          <w:tcPr>
            <w:tcW w:w="1080" w:type="dxa"/>
            <w:shd w:val="clear" w:color="auto" w:fill="FAFAFA"/>
            <w:vAlign w:val="bottom"/>
          </w:tcPr>
          <w:p w14:paraId="4CC149BE" w14:textId="0F5ABD1E" w:rsidR="0080373F" w:rsidRPr="00794D0F" w:rsidRDefault="001A2919" w:rsidP="0080373F">
            <w:pPr>
              <w:pStyle w:val="a0"/>
              <w:tabs>
                <w:tab w:val="decimal" w:pos="864"/>
              </w:tabs>
              <w:ind w:right="-72"/>
              <w:jc w:val="both"/>
              <w:rPr>
                <w:rFonts w:ascii="Arial" w:hAnsi="Arial" w:cs="Arial"/>
                <w:color w:val="auto"/>
                <w:spacing w:val="-4"/>
                <w:sz w:val="16"/>
                <w:szCs w:val="16"/>
              </w:rPr>
            </w:pPr>
            <w:r w:rsidRPr="001A2919">
              <w:rPr>
                <w:rFonts w:ascii="Arial" w:hAnsi="Arial" w:cs="Arial"/>
                <w:color w:val="auto"/>
                <w:spacing w:val="-4"/>
                <w:sz w:val="16"/>
                <w:szCs w:val="16"/>
              </w:rPr>
              <w:t>23</w:t>
            </w:r>
            <w:r w:rsidR="0080373F">
              <w:rPr>
                <w:rFonts w:ascii="Arial" w:hAnsi="Arial" w:cs="Arial"/>
                <w:color w:val="auto"/>
                <w:spacing w:val="-4"/>
                <w:sz w:val="16"/>
                <w:szCs w:val="16"/>
              </w:rPr>
              <w:t>,</w:t>
            </w:r>
            <w:r w:rsidRPr="001A2919">
              <w:rPr>
                <w:rFonts w:ascii="Arial" w:hAnsi="Arial" w:cs="Arial"/>
                <w:color w:val="auto"/>
                <w:spacing w:val="-4"/>
                <w:sz w:val="16"/>
                <w:szCs w:val="16"/>
              </w:rPr>
              <w:t>960</w:t>
            </w:r>
            <w:r w:rsidR="0080373F">
              <w:rPr>
                <w:rFonts w:ascii="Arial" w:hAnsi="Arial" w:cs="Arial"/>
                <w:color w:val="auto"/>
                <w:spacing w:val="-4"/>
                <w:sz w:val="16"/>
                <w:szCs w:val="16"/>
              </w:rPr>
              <w:t>,</w:t>
            </w:r>
            <w:r w:rsidRPr="001A2919">
              <w:rPr>
                <w:rFonts w:ascii="Arial" w:hAnsi="Arial" w:cs="Arial"/>
                <w:color w:val="auto"/>
                <w:spacing w:val="-4"/>
                <w:sz w:val="16"/>
                <w:szCs w:val="16"/>
              </w:rPr>
              <w:t>245</w:t>
            </w:r>
          </w:p>
        </w:tc>
        <w:tc>
          <w:tcPr>
            <w:tcW w:w="1080" w:type="dxa"/>
            <w:shd w:val="clear" w:color="auto" w:fill="FAFAFA"/>
            <w:vAlign w:val="bottom"/>
          </w:tcPr>
          <w:p w14:paraId="2E36D58B" w14:textId="4F26F06C" w:rsidR="0080373F" w:rsidRPr="00794D0F" w:rsidRDefault="001A2919" w:rsidP="0080373F">
            <w:pPr>
              <w:tabs>
                <w:tab w:val="decimal" w:pos="894"/>
              </w:tabs>
              <w:ind w:right="-72"/>
              <w:jc w:val="thaiDistribute"/>
              <w:rPr>
                <w:rFonts w:ascii="Arial" w:eastAsia="SimSun" w:hAnsi="Arial" w:cs="Arial"/>
                <w:sz w:val="16"/>
                <w:szCs w:val="16"/>
                <w:lang w:val="en-GB"/>
              </w:rPr>
            </w:pPr>
            <w:r w:rsidRPr="001A2919">
              <w:rPr>
                <w:rFonts w:ascii="Arial" w:eastAsia="SimSun" w:hAnsi="Arial" w:cs="Arial"/>
                <w:sz w:val="16"/>
                <w:szCs w:val="16"/>
                <w:lang w:val="en-GB"/>
              </w:rPr>
              <w:t>12</w:t>
            </w:r>
            <w:r w:rsidR="0080373F">
              <w:rPr>
                <w:rFonts w:ascii="Arial" w:eastAsia="SimSun" w:hAnsi="Arial" w:cs="Arial"/>
                <w:sz w:val="16"/>
                <w:szCs w:val="16"/>
                <w:lang w:val="en-GB"/>
              </w:rPr>
              <w:t>,</w:t>
            </w:r>
            <w:r w:rsidRPr="001A2919">
              <w:rPr>
                <w:rFonts w:ascii="Arial" w:eastAsia="SimSun" w:hAnsi="Arial" w:cs="Arial"/>
                <w:sz w:val="16"/>
                <w:szCs w:val="16"/>
                <w:lang w:val="en-GB"/>
              </w:rPr>
              <w:t>681</w:t>
            </w:r>
            <w:r w:rsidR="0080373F">
              <w:rPr>
                <w:rFonts w:ascii="Arial" w:eastAsia="SimSun" w:hAnsi="Arial" w:cs="Arial"/>
                <w:sz w:val="16"/>
                <w:szCs w:val="16"/>
                <w:lang w:val="en-GB"/>
              </w:rPr>
              <w:t>,</w:t>
            </w:r>
            <w:r w:rsidRPr="001A2919">
              <w:rPr>
                <w:rFonts w:ascii="Arial" w:eastAsia="SimSun" w:hAnsi="Arial" w:cs="Arial"/>
                <w:sz w:val="16"/>
                <w:szCs w:val="16"/>
                <w:lang w:val="en-GB"/>
              </w:rPr>
              <w:t>526</w:t>
            </w:r>
          </w:p>
        </w:tc>
        <w:tc>
          <w:tcPr>
            <w:tcW w:w="1080" w:type="dxa"/>
            <w:shd w:val="clear" w:color="auto" w:fill="FAFAFA"/>
            <w:vAlign w:val="bottom"/>
          </w:tcPr>
          <w:p w14:paraId="08AAEEF8" w14:textId="694AA46A" w:rsidR="0080373F" w:rsidRPr="0080373F" w:rsidRDefault="001A2919" w:rsidP="0080373F">
            <w:pPr>
              <w:pStyle w:val="a0"/>
              <w:tabs>
                <w:tab w:val="decimal" w:pos="675"/>
              </w:tabs>
              <w:ind w:right="-72"/>
              <w:jc w:val="both"/>
              <w:rPr>
                <w:rFonts w:ascii="Arial" w:hAnsi="Arial" w:cs="Arial"/>
                <w:color w:val="auto"/>
                <w:spacing w:val="-4"/>
                <w:sz w:val="16"/>
                <w:szCs w:val="16"/>
              </w:rPr>
            </w:pPr>
            <w:r w:rsidRPr="001A2919">
              <w:rPr>
                <w:rFonts w:ascii="Arial" w:hAnsi="Arial" w:cs="Arial"/>
                <w:color w:val="auto"/>
                <w:spacing w:val="-4"/>
                <w:sz w:val="16"/>
                <w:szCs w:val="16"/>
              </w:rPr>
              <w:t>5</w:t>
            </w:r>
            <w:r w:rsidR="0080373F">
              <w:rPr>
                <w:rFonts w:ascii="Arial" w:hAnsi="Arial" w:cs="Arial"/>
                <w:color w:val="auto"/>
                <w:spacing w:val="-4"/>
                <w:sz w:val="16"/>
                <w:szCs w:val="16"/>
              </w:rPr>
              <w:t>.</w:t>
            </w:r>
            <w:r w:rsidRPr="001A2919">
              <w:rPr>
                <w:rFonts w:ascii="Arial" w:hAnsi="Arial" w:cs="Arial"/>
                <w:color w:val="auto"/>
                <w:spacing w:val="-4"/>
                <w:sz w:val="16"/>
                <w:szCs w:val="16"/>
              </w:rPr>
              <w:t>25</w:t>
            </w:r>
          </w:p>
        </w:tc>
        <w:tc>
          <w:tcPr>
            <w:tcW w:w="1080" w:type="dxa"/>
            <w:vAlign w:val="bottom"/>
          </w:tcPr>
          <w:p w14:paraId="209E5FC9" w14:textId="1F026F5F" w:rsidR="0080373F" w:rsidRPr="00794D0F" w:rsidRDefault="001A2919" w:rsidP="0080373F">
            <w:pPr>
              <w:pStyle w:val="a0"/>
              <w:tabs>
                <w:tab w:val="decimal" w:pos="864"/>
              </w:tabs>
              <w:ind w:right="-72"/>
              <w:jc w:val="both"/>
              <w:rPr>
                <w:rFonts w:ascii="Arial" w:hAnsi="Arial" w:cs="Arial"/>
                <w:color w:val="auto"/>
                <w:sz w:val="16"/>
                <w:szCs w:val="16"/>
              </w:rPr>
            </w:pPr>
            <w:r w:rsidRPr="001A2919">
              <w:rPr>
                <w:rFonts w:ascii="Arial" w:hAnsi="Arial" w:cs="Arial"/>
                <w:color w:val="auto"/>
                <w:spacing w:val="-4"/>
                <w:sz w:val="16"/>
                <w:szCs w:val="16"/>
              </w:rPr>
              <w:t>24</w:t>
            </w:r>
            <w:r w:rsidR="0080373F" w:rsidRPr="00794D0F">
              <w:rPr>
                <w:rFonts w:ascii="Arial" w:hAnsi="Arial" w:cs="Arial"/>
                <w:color w:val="auto"/>
                <w:spacing w:val="-4"/>
                <w:sz w:val="16"/>
                <w:szCs w:val="16"/>
              </w:rPr>
              <w:t>,</w:t>
            </w:r>
            <w:r w:rsidRPr="001A2919">
              <w:rPr>
                <w:rFonts w:ascii="Arial" w:hAnsi="Arial" w:cs="Arial"/>
                <w:color w:val="auto"/>
                <w:spacing w:val="-4"/>
                <w:sz w:val="16"/>
                <w:szCs w:val="16"/>
              </w:rPr>
              <w:t>338</w:t>
            </w:r>
            <w:r w:rsidR="0080373F" w:rsidRPr="00794D0F">
              <w:rPr>
                <w:rFonts w:ascii="Arial" w:hAnsi="Arial" w:cs="Arial"/>
                <w:color w:val="auto"/>
                <w:spacing w:val="-4"/>
                <w:sz w:val="16"/>
                <w:szCs w:val="16"/>
              </w:rPr>
              <w:t>,</w:t>
            </w:r>
            <w:r w:rsidRPr="001A2919">
              <w:rPr>
                <w:rFonts w:ascii="Arial" w:hAnsi="Arial" w:cs="Arial"/>
                <w:color w:val="auto"/>
                <w:spacing w:val="-4"/>
                <w:sz w:val="16"/>
                <w:szCs w:val="16"/>
              </w:rPr>
              <w:t>718</w:t>
            </w:r>
          </w:p>
        </w:tc>
        <w:tc>
          <w:tcPr>
            <w:tcW w:w="1080" w:type="dxa"/>
            <w:vAlign w:val="bottom"/>
          </w:tcPr>
          <w:p w14:paraId="76CD64A1" w14:textId="744A18C6" w:rsidR="0080373F" w:rsidRPr="00794D0F" w:rsidRDefault="001A2919" w:rsidP="0080373F">
            <w:pPr>
              <w:tabs>
                <w:tab w:val="decimal" w:pos="894"/>
              </w:tabs>
              <w:ind w:right="-72"/>
              <w:jc w:val="thaiDistribute"/>
              <w:rPr>
                <w:rFonts w:ascii="Arial" w:hAnsi="Arial" w:cs="Arial"/>
                <w:sz w:val="16"/>
                <w:szCs w:val="16"/>
              </w:rPr>
            </w:pPr>
            <w:r w:rsidRPr="001A2919">
              <w:rPr>
                <w:rFonts w:ascii="Arial" w:eastAsia="SimSun" w:hAnsi="Arial" w:cs="Arial"/>
                <w:sz w:val="16"/>
                <w:szCs w:val="16"/>
                <w:lang w:val="en-GB"/>
              </w:rPr>
              <w:t>11</w:t>
            </w:r>
            <w:r w:rsidR="0080373F" w:rsidRPr="00794D0F">
              <w:rPr>
                <w:rFonts w:ascii="Arial" w:eastAsia="SimSun" w:hAnsi="Arial" w:cs="Arial"/>
                <w:sz w:val="16"/>
                <w:szCs w:val="16"/>
                <w:lang w:val="en-GB"/>
              </w:rPr>
              <w:t>,</w:t>
            </w:r>
            <w:r w:rsidRPr="001A2919">
              <w:rPr>
                <w:rFonts w:ascii="Arial" w:eastAsia="SimSun" w:hAnsi="Arial" w:cs="Arial"/>
                <w:sz w:val="16"/>
                <w:szCs w:val="16"/>
                <w:lang w:val="en-GB"/>
              </w:rPr>
              <w:t>644</w:t>
            </w:r>
            <w:r w:rsidR="0080373F" w:rsidRPr="00794D0F">
              <w:rPr>
                <w:rFonts w:ascii="Arial" w:eastAsia="SimSun" w:hAnsi="Arial" w:cs="Arial"/>
                <w:sz w:val="16"/>
                <w:szCs w:val="16"/>
                <w:lang w:val="en-GB"/>
              </w:rPr>
              <w:t>,</w:t>
            </w:r>
            <w:r w:rsidRPr="001A2919">
              <w:rPr>
                <w:rFonts w:ascii="Arial" w:eastAsia="SimSun" w:hAnsi="Arial" w:cs="Arial"/>
                <w:sz w:val="16"/>
                <w:szCs w:val="16"/>
                <w:lang w:val="en-GB"/>
              </w:rPr>
              <w:t>227</w:t>
            </w:r>
          </w:p>
        </w:tc>
        <w:tc>
          <w:tcPr>
            <w:tcW w:w="1080" w:type="dxa"/>
            <w:vAlign w:val="bottom"/>
          </w:tcPr>
          <w:p w14:paraId="409A60AF" w14:textId="69FB4DF3" w:rsidR="0080373F" w:rsidRPr="00794D0F" w:rsidRDefault="0080373F" w:rsidP="0080373F">
            <w:pPr>
              <w:tabs>
                <w:tab w:val="right" w:pos="894"/>
              </w:tabs>
              <w:ind w:right="-72"/>
              <w:jc w:val="both"/>
              <w:rPr>
                <w:rFonts w:ascii="Arial" w:hAnsi="Arial" w:cs="Arial"/>
                <w:noProof/>
                <w:snapToGrid w:val="0"/>
                <w:sz w:val="16"/>
                <w:szCs w:val="16"/>
                <w:lang w:val="en-GB" w:eastAsia="th-TH"/>
              </w:rPr>
            </w:pPr>
            <w:r w:rsidRPr="00794D0F">
              <w:rPr>
                <w:rFonts w:ascii="Arial" w:eastAsia="SimSun" w:hAnsi="Arial" w:cs="Arial"/>
                <w:sz w:val="16"/>
                <w:szCs w:val="16"/>
                <w:lang w:val="en-GB"/>
              </w:rPr>
              <w:tab/>
            </w:r>
            <w:r w:rsidR="001A2919" w:rsidRPr="001A2919">
              <w:rPr>
                <w:rFonts w:ascii="Arial" w:eastAsia="SimSun" w:hAnsi="Arial" w:cs="Arial"/>
                <w:sz w:val="16"/>
                <w:szCs w:val="16"/>
                <w:lang w:val="en-GB"/>
              </w:rPr>
              <w:t>4</w:t>
            </w:r>
            <w:r w:rsidRPr="00794D0F">
              <w:rPr>
                <w:rFonts w:ascii="Arial" w:eastAsia="SimSun" w:hAnsi="Arial" w:cs="Arial"/>
                <w:sz w:val="16"/>
                <w:szCs w:val="16"/>
                <w:lang w:val="en-GB"/>
              </w:rPr>
              <w:t>.</w:t>
            </w:r>
            <w:r w:rsidR="001A2919" w:rsidRPr="001A2919">
              <w:rPr>
                <w:rFonts w:ascii="Arial" w:eastAsia="SimSun" w:hAnsi="Arial" w:cs="Arial"/>
                <w:sz w:val="16"/>
                <w:szCs w:val="16"/>
                <w:lang w:val="en-GB"/>
              </w:rPr>
              <w:t>78</w:t>
            </w:r>
          </w:p>
        </w:tc>
      </w:tr>
    </w:tbl>
    <w:p w14:paraId="779D3286" w14:textId="77777777" w:rsidR="009B4864" w:rsidRPr="00794D0F" w:rsidRDefault="009B4864" w:rsidP="000C36C8">
      <w:pPr>
        <w:ind w:left="1080"/>
        <w:jc w:val="thaiDistribute"/>
        <w:rPr>
          <w:rFonts w:ascii="Arial" w:hAnsi="Arial" w:cs="Arial"/>
          <w:spacing w:val="-7"/>
          <w:sz w:val="18"/>
          <w:szCs w:val="18"/>
        </w:rPr>
      </w:pPr>
    </w:p>
    <w:tbl>
      <w:tblPr>
        <w:tblW w:w="8366" w:type="dxa"/>
        <w:tblInd w:w="1188" w:type="dxa"/>
        <w:tblLayout w:type="fixed"/>
        <w:tblLook w:val="0000" w:firstRow="0" w:lastRow="0" w:firstColumn="0" w:lastColumn="0" w:noHBand="0" w:noVBand="0"/>
      </w:tblPr>
      <w:tblGrid>
        <w:gridCol w:w="1886"/>
        <w:gridCol w:w="1080"/>
        <w:gridCol w:w="1080"/>
        <w:gridCol w:w="1080"/>
        <w:gridCol w:w="1080"/>
        <w:gridCol w:w="1080"/>
        <w:gridCol w:w="1080"/>
      </w:tblGrid>
      <w:tr w:rsidR="00C26353" w:rsidRPr="00794D0F" w14:paraId="691DA32A" w14:textId="77777777" w:rsidTr="007E5154">
        <w:tc>
          <w:tcPr>
            <w:tcW w:w="1886" w:type="dxa"/>
            <w:vAlign w:val="bottom"/>
          </w:tcPr>
          <w:p w14:paraId="64A83A02" w14:textId="77777777" w:rsidR="00C26353" w:rsidRPr="00794D0F" w:rsidRDefault="00C26353" w:rsidP="007E5154">
            <w:pPr>
              <w:pStyle w:val="a0"/>
              <w:ind w:left="-72" w:right="0"/>
              <w:rPr>
                <w:rFonts w:ascii="Arial" w:hAnsi="Arial" w:cs="Arial"/>
                <w:b/>
                <w:bCs/>
                <w:color w:val="auto"/>
                <w:sz w:val="16"/>
                <w:szCs w:val="16"/>
                <w:cs/>
              </w:rPr>
            </w:pPr>
          </w:p>
        </w:tc>
        <w:tc>
          <w:tcPr>
            <w:tcW w:w="6480" w:type="dxa"/>
            <w:gridSpan w:val="6"/>
            <w:tcBorders>
              <w:top w:val="single" w:sz="4" w:space="0" w:color="auto"/>
              <w:bottom w:val="single" w:sz="4" w:space="0" w:color="auto"/>
            </w:tcBorders>
            <w:shd w:val="clear" w:color="auto" w:fill="auto"/>
          </w:tcPr>
          <w:p w14:paraId="24C65E55" w14:textId="1A46D3DF" w:rsidR="00C26353" w:rsidRPr="00794D0F" w:rsidRDefault="00C26353" w:rsidP="000C36C8">
            <w:pPr>
              <w:pStyle w:val="a0"/>
              <w:ind w:right="-72"/>
              <w:jc w:val="center"/>
              <w:rPr>
                <w:rFonts w:ascii="Arial" w:hAnsi="Arial" w:cs="Arial"/>
                <w:b/>
                <w:bCs/>
                <w:color w:val="auto"/>
                <w:sz w:val="16"/>
                <w:szCs w:val="16"/>
              </w:rPr>
            </w:pPr>
            <w:r w:rsidRPr="00794D0F">
              <w:rPr>
                <w:rFonts w:ascii="Arial" w:hAnsi="Arial" w:cs="Arial"/>
                <w:b/>
                <w:bCs/>
                <w:color w:val="auto"/>
                <w:sz w:val="16"/>
                <w:szCs w:val="16"/>
                <w:lang w:val="en-US"/>
              </w:rPr>
              <w:t>Separate</w:t>
            </w:r>
            <w:r w:rsidR="00940661" w:rsidRPr="00794D0F">
              <w:rPr>
                <w:rFonts w:ascii="Arial" w:hAnsi="Arial" w:cs="Arial"/>
                <w:b/>
                <w:bCs/>
                <w:color w:val="auto"/>
                <w:sz w:val="16"/>
                <w:szCs w:val="16"/>
                <w:lang w:val="en-US"/>
              </w:rPr>
              <w:t xml:space="preserve"> financial statements</w:t>
            </w:r>
          </w:p>
        </w:tc>
      </w:tr>
      <w:tr w:rsidR="00C26353" w:rsidRPr="00794D0F" w14:paraId="474A8817" w14:textId="77777777" w:rsidTr="007E5154">
        <w:tc>
          <w:tcPr>
            <w:tcW w:w="1886" w:type="dxa"/>
            <w:vAlign w:val="bottom"/>
          </w:tcPr>
          <w:p w14:paraId="31097C9E" w14:textId="77777777" w:rsidR="00C26353" w:rsidRPr="00794D0F" w:rsidRDefault="00C26353" w:rsidP="007E5154">
            <w:pPr>
              <w:pStyle w:val="a0"/>
              <w:ind w:left="-72" w:right="0"/>
              <w:rPr>
                <w:rFonts w:ascii="Arial" w:hAnsi="Arial" w:cs="Arial"/>
                <w:b/>
                <w:bCs/>
                <w:color w:val="auto"/>
                <w:sz w:val="16"/>
                <w:szCs w:val="16"/>
                <w:cs/>
              </w:rPr>
            </w:pPr>
          </w:p>
        </w:tc>
        <w:tc>
          <w:tcPr>
            <w:tcW w:w="3240" w:type="dxa"/>
            <w:gridSpan w:val="3"/>
            <w:tcBorders>
              <w:top w:val="single" w:sz="4" w:space="0" w:color="auto"/>
              <w:bottom w:val="single" w:sz="4" w:space="0" w:color="auto"/>
            </w:tcBorders>
          </w:tcPr>
          <w:p w14:paraId="53FE84A0" w14:textId="1EFEDFF3" w:rsidR="00C26353" w:rsidRPr="00794D0F" w:rsidRDefault="001A2919" w:rsidP="000C36C8">
            <w:pPr>
              <w:pStyle w:val="a0"/>
              <w:ind w:right="-72"/>
              <w:jc w:val="center"/>
              <w:rPr>
                <w:rFonts w:ascii="Arial" w:hAnsi="Arial" w:cs="Arial"/>
                <w:b/>
                <w:bCs/>
                <w:color w:val="auto"/>
                <w:sz w:val="16"/>
                <w:szCs w:val="16"/>
              </w:rPr>
            </w:pPr>
            <w:r w:rsidRPr="001A2919">
              <w:rPr>
                <w:rFonts w:ascii="Arial" w:hAnsi="Arial" w:cs="Arial"/>
                <w:b/>
                <w:bCs/>
                <w:color w:val="auto"/>
                <w:sz w:val="16"/>
                <w:szCs w:val="16"/>
              </w:rPr>
              <w:t>2022</w:t>
            </w:r>
          </w:p>
        </w:tc>
        <w:tc>
          <w:tcPr>
            <w:tcW w:w="3240" w:type="dxa"/>
            <w:gridSpan w:val="3"/>
            <w:tcBorders>
              <w:top w:val="single" w:sz="4" w:space="0" w:color="auto"/>
              <w:bottom w:val="single" w:sz="4" w:space="0" w:color="auto"/>
            </w:tcBorders>
          </w:tcPr>
          <w:p w14:paraId="6632D60C" w14:textId="2BF23876" w:rsidR="00C26353" w:rsidRPr="00794D0F" w:rsidRDefault="001A2919" w:rsidP="000C36C8">
            <w:pPr>
              <w:pStyle w:val="a0"/>
              <w:ind w:right="-72"/>
              <w:jc w:val="center"/>
              <w:rPr>
                <w:rFonts w:ascii="Arial" w:hAnsi="Arial" w:cs="Arial"/>
                <w:b/>
                <w:bCs/>
                <w:color w:val="auto"/>
                <w:sz w:val="16"/>
                <w:szCs w:val="16"/>
              </w:rPr>
            </w:pPr>
            <w:r w:rsidRPr="001A2919">
              <w:rPr>
                <w:rFonts w:ascii="Arial" w:hAnsi="Arial" w:cs="Arial"/>
                <w:b/>
                <w:bCs/>
                <w:color w:val="auto"/>
                <w:sz w:val="16"/>
                <w:szCs w:val="16"/>
              </w:rPr>
              <w:t>2021</w:t>
            </w:r>
          </w:p>
        </w:tc>
      </w:tr>
      <w:tr w:rsidR="00C26353" w:rsidRPr="00794D0F" w14:paraId="27846A11" w14:textId="77777777" w:rsidTr="007E5154">
        <w:tc>
          <w:tcPr>
            <w:tcW w:w="1886" w:type="dxa"/>
            <w:vAlign w:val="bottom"/>
          </w:tcPr>
          <w:p w14:paraId="1153AC41" w14:textId="77777777" w:rsidR="00C26353" w:rsidRPr="00794D0F" w:rsidRDefault="00C26353" w:rsidP="007E5154">
            <w:pPr>
              <w:pStyle w:val="a0"/>
              <w:ind w:left="-72" w:right="0"/>
              <w:rPr>
                <w:rFonts w:ascii="Arial" w:hAnsi="Arial" w:cs="Arial"/>
                <w:b/>
                <w:bCs/>
                <w:color w:val="auto"/>
                <w:sz w:val="16"/>
                <w:szCs w:val="16"/>
                <w:cs/>
              </w:rPr>
            </w:pPr>
          </w:p>
        </w:tc>
        <w:tc>
          <w:tcPr>
            <w:tcW w:w="1080" w:type="dxa"/>
            <w:tcBorders>
              <w:top w:val="single" w:sz="4" w:space="0" w:color="auto"/>
            </w:tcBorders>
          </w:tcPr>
          <w:p w14:paraId="5204018B" w14:textId="77777777" w:rsidR="00C26353" w:rsidRPr="00794D0F" w:rsidRDefault="00C26353" w:rsidP="000C36C8">
            <w:pPr>
              <w:pStyle w:val="a0"/>
              <w:tabs>
                <w:tab w:val="right" w:pos="864"/>
              </w:tabs>
              <w:ind w:right="-72"/>
              <w:jc w:val="both"/>
              <w:rPr>
                <w:rFonts w:ascii="Arial" w:hAnsi="Arial" w:cs="Arial"/>
                <w:b/>
                <w:bCs/>
                <w:color w:val="auto"/>
                <w:sz w:val="16"/>
                <w:szCs w:val="16"/>
                <w:cs/>
              </w:rPr>
            </w:pPr>
          </w:p>
        </w:tc>
        <w:tc>
          <w:tcPr>
            <w:tcW w:w="1080" w:type="dxa"/>
            <w:tcBorders>
              <w:top w:val="single" w:sz="4" w:space="0" w:color="auto"/>
            </w:tcBorders>
          </w:tcPr>
          <w:p w14:paraId="7EBC19B8" w14:textId="77777777" w:rsidR="00C26353" w:rsidRPr="00794D0F" w:rsidRDefault="00C26353" w:rsidP="000C36C8">
            <w:pPr>
              <w:pStyle w:val="a0"/>
              <w:tabs>
                <w:tab w:val="right" w:pos="902"/>
              </w:tabs>
              <w:ind w:right="-72"/>
              <w:jc w:val="both"/>
              <w:rPr>
                <w:rFonts w:ascii="Arial" w:hAnsi="Arial" w:cs="Arial"/>
                <w:b/>
                <w:bCs/>
                <w:color w:val="auto"/>
                <w:sz w:val="16"/>
                <w:szCs w:val="16"/>
                <w:cs/>
              </w:rPr>
            </w:pPr>
          </w:p>
        </w:tc>
        <w:tc>
          <w:tcPr>
            <w:tcW w:w="1080" w:type="dxa"/>
            <w:tcBorders>
              <w:top w:val="single" w:sz="4" w:space="0" w:color="auto"/>
            </w:tcBorders>
          </w:tcPr>
          <w:p w14:paraId="11339B16" w14:textId="77777777" w:rsidR="00C26353" w:rsidRPr="00794D0F" w:rsidRDefault="00C26353" w:rsidP="000C36C8">
            <w:pPr>
              <w:pStyle w:val="a0"/>
              <w:tabs>
                <w:tab w:val="right" w:pos="864"/>
              </w:tabs>
              <w:ind w:right="-72"/>
              <w:jc w:val="both"/>
              <w:rPr>
                <w:rFonts w:ascii="Arial" w:hAnsi="Arial" w:cs="Arial"/>
                <w:b/>
                <w:bCs/>
                <w:color w:val="auto"/>
                <w:sz w:val="16"/>
                <w:szCs w:val="16"/>
              </w:rPr>
            </w:pPr>
            <w:r w:rsidRPr="00794D0F">
              <w:rPr>
                <w:rFonts w:ascii="Arial" w:hAnsi="Arial" w:cs="Arial"/>
                <w:b/>
                <w:bCs/>
                <w:color w:val="auto"/>
                <w:sz w:val="16"/>
                <w:szCs w:val="16"/>
              </w:rPr>
              <w:tab/>
              <w:t>Average</w:t>
            </w:r>
          </w:p>
        </w:tc>
        <w:tc>
          <w:tcPr>
            <w:tcW w:w="1080" w:type="dxa"/>
            <w:tcBorders>
              <w:top w:val="single" w:sz="4" w:space="0" w:color="auto"/>
            </w:tcBorders>
          </w:tcPr>
          <w:p w14:paraId="03D15C8F" w14:textId="77777777" w:rsidR="00C26353" w:rsidRPr="00794D0F" w:rsidRDefault="00C26353" w:rsidP="000C36C8">
            <w:pPr>
              <w:pStyle w:val="a0"/>
              <w:tabs>
                <w:tab w:val="right" w:pos="864"/>
              </w:tabs>
              <w:ind w:right="-72"/>
              <w:jc w:val="both"/>
              <w:rPr>
                <w:rFonts w:ascii="Arial" w:hAnsi="Arial" w:cs="Arial"/>
                <w:b/>
                <w:bCs/>
                <w:color w:val="auto"/>
                <w:sz w:val="16"/>
                <w:szCs w:val="16"/>
                <w:cs/>
              </w:rPr>
            </w:pPr>
          </w:p>
        </w:tc>
        <w:tc>
          <w:tcPr>
            <w:tcW w:w="1080" w:type="dxa"/>
            <w:tcBorders>
              <w:top w:val="single" w:sz="4" w:space="0" w:color="auto"/>
            </w:tcBorders>
          </w:tcPr>
          <w:p w14:paraId="11D88AF5" w14:textId="77777777" w:rsidR="00C26353" w:rsidRPr="00794D0F" w:rsidRDefault="00C26353" w:rsidP="000C36C8">
            <w:pPr>
              <w:pStyle w:val="a0"/>
              <w:tabs>
                <w:tab w:val="right" w:pos="902"/>
              </w:tabs>
              <w:ind w:right="-72"/>
              <w:jc w:val="both"/>
              <w:rPr>
                <w:rFonts w:ascii="Arial" w:hAnsi="Arial" w:cs="Arial"/>
                <w:b/>
                <w:bCs/>
                <w:color w:val="auto"/>
                <w:sz w:val="16"/>
                <w:szCs w:val="16"/>
                <w:cs/>
              </w:rPr>
            </w:pPr>
          </w:p>
        </w:tc>
        <w:tc>
          <w:tcPr>
            <w:tcW w:w="1080" w:type="dxa"/>
            <w:tcBorders>
              <w:top w:val="single" w:sz="4" w:space="0" w:color="auto"/>
            </w:tcBorders>
          </w:tcPr>
          <w:p w14:paraId="3B57848A" w14:textId="77777777" w:rsidR="00C26353" w:rsidRPr="00794D0F" w:rsidRDefault="00C26353" w:rsidP="000C36C8">
            <w:pPr>
              <w:pStyle w:val="a0"/>
              <w:tabs>
                <w:tab w:val="right" w:pos="864"/>
              </w:tabs>
              <w:ind w:right="-72"/>
              <w:jc w:val="both"/>
              <w:rPr>
                <w:rFonts w:ascii="Arial" w:hAnsi="Arial" w:cs="Arial"/>
                <w:b/>
                <w:bCs/>
                <w:color w:val="auto"/>
                <w:sz w:val="16"/>
                <w:szCs w:val="16"/>
              </w:rPr>
            </w:pPr>
            <w:r w:rsidRPr="00794D0F">
              <w:rPr>
                <w:rFonts w:ascii="Arial" w:hAnsi="Arial" w:cs="Arial"/>
                <w:b/>
                <w:bCs/>
                <w:color w:val="auto"/>
                <w:sz w:val="16"/>
                <w:szCs w:val="16"/>
              </w:rPr>
              <w:tab/>
              <w:t>Average</w:t>
            </w:r>
          </w:p>
        </w:tc>
      </w:tr>
      <w:tr w:rsidR="00C26353" w:rsidRPr="00794D0F" w14:paraId="187B0EA6" w14:textId="77777777" w:rsidTr="007E5154">
        <w:tc>
          <w:tcPr>
            <w:tcW w:w="1886" w:type="dxa"/>
            <w:vAlign w:val="bottom"/>
          </w:tcPr>
          <w:p w14:paraId="1DE5D00A" w14:textId="77777777" w:rsidR="00C26353" w:rsidRPr="00794D0F" w:rsidRDefault="00C26353" w:rsidP="007E5154">
            <w:pPr>
              <w:pStyle w:val="a0"/>
              <w:ind w:left="-72" w:right="0"/>
              <w:rPr>
                <w:rFonts w:ascii="Arial" w:hAnsi="Arial" w:cs="Arial"/>
                <w:b/>
                <w:bCs/>
                <w:color w:val="auto"/>
                <w:sz w:val="16"/>
                <w:szCs w:val="16"/>
                <w:cs/>
              </w:rPr>
            </w:pPr>
          </w:p>
        </w:tc>
        <w:tc>
          <w:tcPr>
            <w:tcW w:w="2160" w:type="dxa"/>
            <w:gridSpan w:val="2"/>
            <w:tcBorders>
              <w:bottom w:val="single" w:sz="4" w:space="0" w:color="auto"/>
            </w:tcBorders>
          </w:tcPr>
          <w:p w14:paraId="146ADC83" w14:textId="77777777" w:rsidR="00C26353" w:rsidRPr="00794D0F" w:rsidRDefault="00C26353" w:rsidP="000C36C8">
            <w:pPr>
              <w:pStyle w:val="a0"/>
              <w:ind w:right="-72"/>
              <w:jc w:val="center"/>
              <w:rPr>
                <w:rFonts w:ascii="Arial" w:hAnsi="Arial" w:cs="Arial"/>
                <w:b/>
                <w:bCs/>
                <w:color w:val="auto"/>
                <w:sz w:val="16"/>
                <w:szCs w:val="16"/>
                <w:cs/>
              </w:rPr>
            </w:pPr>
            <w:r w:rsidRPr="00794D0F">
              <w:rPr>
                <w:rFonts w:ascii="Arial" w:hAnsi="Arial" w:cs="Arial"/>
                <w:b/>
                <w:bCs/>
                <w:color w:val="auto"/>
                <w:sz w:val="16"/>
                <w:szCs w:val="16"/>
              </w:rPr>
              <w:t>Amount</w:t>
            </w:r>
          </w:p>
        </w:tc>
        <w:tc>
          <w:tcPr>
            <w:tcW w:w="1080" w:type="dxa"/>
          </w:tcPr>
          <w:p w14:paraId="629A4F00" w14:textId="77777777" w:rsidR="00C26353" w:rsidRPr="00794D0F" w:rsidRDefault="00C26353" w:rsidP="000C36C8">
            <w:pPr>
              <w:pStyle w:val="a0"/>
              <w:tabs>
                <w:tab w:val="right" w:pos="864"/>
              </w:tabs>
              <w:ind w:right="-72"/>
              <w:jc w:val="both"/>
              <w:rPr>
                <w:rFonts w:ascii="Arial" w:hAnsi="Arial" w:cs="Arial"/>
                <w:b/>
                <w:bCs/>
                <w:color w:val="auto"/>
                <w:sz w:val="16"/>
                <w:szCs w:val="16"/>
              </w:rPr>
            </w:pPr>
            <w:r w:rsidRPr="00794D0F">
              <w:rPr>
                <w:rFonts w:ascii="Arial" w:hAnsi="Arial" w:cs="Arial"/>
                <w:b/>
                <w:bCs/>
                <w:color w:val="auto"/>
                <w:sz w:val="16"/>
                <w:szCs w:val="16"/>
              </w:rPr>
              <w:tab/>
              <w:t>exchange</w:t>
            </w:r>
          </w:p>
        </w:tc>
        <w:tc>
          <w:tcPr>
            <w:tcW w:w="2160" w:type="dxa"/>
            <w:gridSpan w:val="2"/>
            <w:tcBorders>
              <w:bottom w:val="single" w:sz="4" w:space="0" w:color="auto"/>
            </w:tcBorders>
          </w:tcPr>
          <w:p w14:paraId="54D5A2CB" w14:textId="77777777" w:rsidR="00C26353" w:rsidRPr="00794D0F" w:rsidRDefault="00C26353" w:rsidP="000C36C8">
            <w:pPr>
              <w:pStyle w:val="a0"/>
              <w:ind w:right="-72"/>
              <w:jc w:val="center"/>
              <w:rPr>
                <w:rFonts w:ascii="Arial" w:hAnsi="Arial" w:cs="Arial"/>
                <w:b/>
                <w:bCs/>
                <w:color w:val="auto"/>
                <w:sz w:val="16"/>
                <w:szCs w:val="16"/>
                <w:cs/>
              </w:rPr>
            </w:pPr>
            <w:r w:rsidRPr="00794D0F">
              <w:rPr>
                <w:rFonts w:ascii="Arial" w:hAnsi="Arial" w:cs="Arial"/>
                <w:b/>
                <w:bCs/>
                <w:color w:val="auto"/>
                <w:sz w:val="16"/>
                <w:szCs w:val="16"/>
              </w:rPr>
              <w:t>Amount</w:t>
            </w:r>
          </w:p>
        </w:tc>
        <w:tc>
          <w:tcPr>
            <w:tcW w:w="1080" w:type="dxa"/>
          </w:tcPr>
          <w:p w14:paraId="22D31FE3" w14:textId="77777777" w:rsidR="00C26353" w:rsidRPr="00794D0F" w:rsidRDefault="00C26353" w:rsidP="000C36C8">
            <w:pPr>
              <w:pStyle w:val="a0"/>
              <w:tabs>
                <w:tab w:val="right" w:pos="864"/>
              </w:tabs>
              <w:ind w:right="-72"/>
              <w:jc w:val="both"/>
              <w:rPr>
                <w:rFonts w:ascii="Arial" w:hAnsi="Arial" w:cs="Arial"/>
                <w:b/>
                <w:bCs/>
                <w:color w:val="auto"/>
                <w:sz w:val="16"/>
                <w:szCs w:val="16"/>
              </w:rPr>
            </w:pPr>
            <w:r w:rsidRPr="00794D0F">
              <w:rPr>
                <w:rFonts w:ascii="Arial" w:hAnsi="Arial" w:cs="Arial"/>
                <w:b/>
                <w:bCs/>
                <w:color w:val="auto"/>
                <w:sz w:val="16"/>
                <w:szCs w:val="16"/>
              </w:rPr>
              <w:tab/>
              <w:t>exchange</w:t>
            </w:r>
          </w:p>
        </w:tc>
      </w:tr>
      <w:tr w:rsidR="00C26353" w:rsidRPr="00794D0F" w14:paraId="45A5F9E0" w14:textId="77777777" w:rsidTr="007E5154">
        <w:tc>
          <w:tcPr>
            <w:tcW w:w="1886" w:type="dxa"/>
            <w:tcBorders>
              <w:bottom w:val="single" w:sz="4" w:space="0" w:color="auto"/>
            </w:tcBorders>
            <w:vAlign w:val="bottom"/>
          </w:tcPr>
          <w:p w14:paraId="43EDBF36" w14:textId="77777777" w:rsidR="000C36C8" w:rsidRPr="00794D0F" w:rsidRDefault="000C36C8" w:rsidP="007E5154">
            <w:pPr>
              <w:pStyle w:val="a0"/>
              <w:ind w:left="-72" w:right="0"/>
              <w:jc w:val="center"/>
              <w:rPr>
                <w:rFonts w:ascii="Arial" w:hAnsi="Arial" w:cs="Arial"/>
                <w:b/>
                <w:bCs/>
                <w:color w:val="auto"/>
                <w:sz w:val="16"/>
                <w:szCs w:val="16"/>
              </w:rPr>
            </w:pPr>
          </w:p>
          <w:p w14:paraId="12CD4A58" w14:textId="77777777" w:rsidR="00C26353" w:rsidRPr="00794D0F" w:rsidRDefault="00C26353" w:rsidP="007E5154">
            <w:pPr>
              <w:pStyle w:val="a0"/>
              <w:ind w:left="-72" w:right="0"/>
              <w:jc w:val="center"/>
              <w:rPr>
                <w:rFonts w:ascii="Arial" w:hAnsi="Arial" w:cs="Arial"/>
                <w:b/>
                <w:bCs/>
                <w:color w:val="auto"/>
                <w:sz w:val="16"/>
                <w:szCs w:val="16"/>
                <w:cs/>
              </w:rPr>
            </w:pPr>
            <w:r w:rsidRPr="00794D0F">
              <w:rPr>
                <w:rFonts w:ascii="Arial" w:hAnsi="Arial" w:cs="Arial"/>
                <w:b/>
                <w:bCs/>
                <w:color w:val="auto"/>
                <w:sz w:val="16"/>
                <w:szCs w:val="16"/>
              </w:rPr>
              <w:t>Currency</w:t>
            </w:r>
          </w:p>
        </w:tc>
        <w:tc>
          <w:tcPr>
            <w:tcW w:w="1080" w:type="dxa"/>
            <w:tcBorders>
              <w:top w:val="single" w:sz="4" w:space="0" w:color="auto"/>
              <w:bottom w:val="single" w:sz="4" w:space="0" w:color="auto"/>
            </w:tcBorders>
          </w:tcPr>
          <w:p w14:paraId="68A9CFA2" w14:textId="77777777" w:rsidR="00C26353" w:rsidRPr="00794D0F" w:rsidRDefault="00C26353" w:rsidP="000C36C8">
            <w:pPr>
              <w:pStyle w:val="a0"/>
              <w:tabs>
                <w:tab w:val="right" w:pos="864"/>
              </w:tabs>
              <w:ind w:right="-72"/>
              <w:jc w:val="both"/>
              <w:rPr>
                <w:rFonts w:ascii="Arial" w:hAnsi="Arial" w:cs="Arial"/>
                <w:b/>
                <w:bCs/>
                <w:color w:val="auto"/>
                <w:sz w:val="16"/>
                <w:szCs w:val="16"/>
              </w:rPr>
            </w:pPr>
            <w:r w:rsidRPr="00794D0F">
              <w:rPr>
                <w:rFonts w:ascii="Arial" w:hAnsi="Arial" w:cs="Arial"/>
                <w:b/>
                <w:bCs/>
                <w:color w:val="auto"/>
                <w:sz w:val="16"/>
                <w:szCs w:val="16"/>
              </w:rPr>
              <w:tab/>
              <w:t>Financial</w:t>
            </w:r>
          </w:p>
          <w:p w14:paraId="558F667F" w14:textId="77777777" w:rsidR="00C26353" w:rsidRPr="00794D0F" w:rsidRDefault="00C26353" w:rsidP="000C36C8">
            <w:pPr>
              <w:pStyle w:val="a0"/>
              <w:tabs>
                <w:tab w:val="right" w:pos="864"/>
              </w:tabs>
              <w:ind w:right="-72"/>
              <w:jc w:val="both"/>
              <w:rPr>
                <w:rFonts w:ascii="Arial" w:hAnsi="Arial" w:cs="Arial"/>
                <w:b/>
                <w:bCs/>
                <w:color w:val="auto"/>
                <w:sz w:val="16"/>
                <w:szCs w:val="16"/>
                <w:cs/>
              </w:rPr>
            </w:pPr>
            <w:r w:rsidRPr="00794D0F">
              <w:rPr>
                <w:rFonts w:ascii="Arial" w:hAnsi="Arial" w:cs="Arial"/>
                <w:b/>
                <w:bCs/>
                <w:color w:val="auto"/>
                <w:sz w:val="16"/>
                <w:szCs w:val="16"/>
              </w:rPr>
              <w:tab/>
              <w:t>assets</w:t>
            </w:r>
          </w:p>
        </w:tc>
        <w:tc>
          <w:tcPr>
            <w:tcW w:w="1080" w:type="dxa"/>
            <w:tcBorders>
              <w:top w:val="single" w:sz="4" w:space="0" w:color="auto"/>
              <w:bottom w:val="single" w:sz="4" w:space="0" w:color="auto"/>
            </w:tcBorders>
          </w:tcPr>
          <w:p w14:paraId="795BFE82" w14:textId="77777777" w:rsidR="00C26353" w:rsidRPr="00794D0F" w:rsidRDefault="00C26353" w:rsidP="000C36C8">
            <w:pPr>
              <w:pStyle w:val="a0"/>
              <w:tabs>
                <w:tab w:val="right" w:pos="902"/>
              </w:tabs>
              <w:ind w:right="-72"/>
              <w:jc w:val="both"/>
              <w:rPr>
                <w:rFonts w:ascii="Arial" w:hAnsi="Arial" w:cs="Arial"/>
                <w:b/>
                <w:bCs/>
                <w:color w:val="auto"/>
                <w:sz w:val="16"/>
                <w:szCs w:val="16"/>
              </w:rPr>
            </w:pPr>
            <w:r w:rsidRPr="00794D0F">
              <w:rPr>
                <w:rFonts w:ascii="Arial" w:hAnsi="Arial" w:cs="Arial"/>
                <w:b/>
                <w:bCs/>
                <w:color w:val="auto"/>
                <w:sz w:val="16"/>
                <w:szCs w:val="16"/>
              </w:rPr>
              <w:tab/>
              <w:t>Financial</w:t>
            </w:r>
          </w:p>
          <w:p w14:paraId="593FC267" w14:textId="77777777" w:rsidR="00C26353" w:rsidRPr="00794D0F" w:rsidRDefault="00C26353" w:rsidP="000C36C8">
            <w:pPr>
              <w:pStyle w:val="a0"/>
              <w:tabs>
                <w:tab w:val="right" w:pos="902"/>
              </w:tabs>
              <w:ind w:right="-72"/>
              <w:jc w:val="both"/>
              <w:rPr>
                <w:rFonts w:ascii="Arial" w:hAnsi="Arial" w:cs="Arial"/>
                <w:b/>
                <w:bCs/>
                <w:color w:val="auto"/>
                <w:sz w:val="16"/>
                <w:szCs w:val="16"/>
                <w:cs/>
              </w:rPr>
            </w:pPr>
            <w:r w:rsidRPr="00794D0F">
              <w:rPr>
                <w:rFonts w:ascii="Arial" w:hAnsi="Arial" w:cs="Arial"/>
                <w:b/>
                <w:bCs/>
                <w:color w:val="auto"/>
                <w:sz w:val="16"/>
                <w:szCs w:val="16"/>
              </w:rPr>
              <w:tab/>
              <w:t>liabilities</w:t>
            </w:r>
          </w:p>
        </w:tc>
        <w:tc>
          <w:tcPr>
            <w:tcW w:w="1080" w:type="dxa"/>
            <w:tcBorders>
              <w:bottom w:val="single" w:sz="4" w:space="0" w:color="auto"/>
            </w:tcBorders>
          </w:tcPr>
          <w:p w14:paraId="7E11C8F3" w14:textId="77777777" w:rsidR="00C26353" w:rsidRPr="00794D0F" w:rsidRDefault="00C26353" w:rsidP="000C36C8">
            <w:pPr>
              <w:pStyle w:val="a0"/>
              <w:tabs>
                <w:tab w:val="right" w:pos="864"/>
              </w:tabs>
              <w:ind w:right="-72"/>
              <w:jc w:val="both"/>
              <w:rPr>
                <w:rFonts w:ascii="Arial" w:hAnsi="Arial" w:cs="Arial"/>
                <w:b/>
                <w:bCs/>
                <w:color w:val="auto"/>
                <w:sz w:val="16"/>
                <w:szCs w:val="16"/>
              </w:rPr>
            </w:pPr>
            <w:r w:rsidRPr="00794D0F">
              <w:rPr>
                <w:rFonts w:ascii="Arial" w:hAnsi="Arial" w:cs="Arial"/>
                <w:b/>
                <w:bCs/>
                <w:color w:val="auto"/>
                <w:sz w:val="16"/>
                <w:szCs w:val="16"/>
              </w:rPr>
              <w:tab/>
              <w:t>rate as at</w:t>
            </w:r>
          </w:p>
          <w:p w14:paraId="0B5702D3" w14:textId="1A792D3A" w:rsidR="00C26353" w:rsidRPr="00794D0F" w:rsidRDefault="00C26353" w:rsidP="000C36C8">
            <w:pPr>
              <w:pStyle w:val="a0"/>
              <w:tabs>
                <w:tab w:val="right" w:pos="864"/>
              </w:tabs>
              <w:ind w:right="-72"/>
              <w:jc w:val="both"/>
              <w:rPr>
                <w:rFonts w:ascii="Arial" w:hAnsi="Arial" w:cs="Arial"/>
                <w:b/>
                <w:bCs/>
                <w:color w:val="auto"/>
                <w:sz w:val="16"/>
                <w:szCs w:val="16"/>
              </w:rPr>
            </w:pPr>
            <w:r w:rsidRPr="00794D0F">
              <w:rPr>
                <w:rFonts w:ascii="Arial" w:hAnsi="Arial" w:cs="Arial"/>
                <w:b/>
                <w:bCs/>
                <w:color w:val="auto"/>
                <w:sz w:val="16"/>
                <w:szCs w:val="16"/>
              </w:rPr>
              <w:tab/>
            </w:r>
            <w:r w:rsidR="001A2919" w:rsidRPr="001A2919">
              <w:rPr>
                <w:rFonts w:ascii="Arial" w:hAnsi="Arial" w:cs="Arial"/>
                <w:b/>
                <w:bCs/>
                <w:color w:val="auto"/>
                <w:sz w:val="16"/>
                <w:szCs w:val="16"/>
              </w:rPr>
              <w:t>31</w:t>
            </w:r>
            <w:r w:rsidRPr="00794D0F">
              <w:rPr>
                <w:rFonts w:ascii="Arial" w:hAnsi="Arial" w:cs="Arial"/>
                <w:b/>
                <w:bCs/>
                <w:color w:val="auto"/>
                <w:sz w:val="16"/>
                <w:szCs w:val="16"/>
              </w:rPr>
              <w:t xml:space="preserve"> March</w:t>
            </w:r>
          </w:p>
        </w:tc>
        <w:tc>
          <w:tcPr>
            <w:tcW w:w="1080" w:type="dxa"/>
            <w:tcBorders>
              <w:bottom w:val="single" w:sz="4" w:space="0" w:color="auto"/>
            </w:tcBorders>
          </w:tcPr>
          <w:p w14:paraId="24140589" w14:textId="77777777" w:rsidR="00C26353" w:rsidRPr="00794D0F" w:rsidRDefault="00C26353" w:rsidP="000C36C8">
            <w:pPr>
              <w:pStyle w:val="a0"/>
              <w:tabs>
                <w:tab w:val="right" w:pos="864"/>
              </w:tabs>
              <w:ind w:right="-72"/>
              <w:jc w:val="both"/>
              <w:rPr>
                <w:rFonts w:ascii="Arial" w:hAnsi="Arial" w:cs="Arial"/>
                <w:b/>
                <w:bCs/>
                <w:color w:val="auto"/>
                <w:sz w:val="16"/>
                <w:szCs w:val="16"/>
              </w:rPr>
            </w:pPr>
            <w:r w:rsidRPr="00794D0F">
              <w:rPr>
                <w:rFonts w:ascii="Arial" w:hAnsi="Arial" w:cs="Arial"/>
                <w:b/>
                <w:bCs/>
                <w:color w:val="auto"/>
                <w:sz w:val="16"/>
                <w:szCs w:val="16"/>
              </w:rPr>
              <w:tab/>
              <w:t>Financial</w:t>
            </w:r>
          </w:p>
          <w:p w14:paraId="2F252B0B" w14:textId="77777777" w:rsidR="00C26353" w:rsidRPr="00794D0F" w:rsidRDefault="00C26353" w:rsidP="000C36C8">
            <w:pPr>
              <w:pStyle w:val="a0"/>
              <w:tabs>
                <w:tab w:val="right" w:pos="864"/>
              </w:tabs>
              <w:ind w:right="-72"/>
              <w:jc w:val="both"/>
              <w:rPr>
                <w:rFonts w:ascii="Arial" w:hAnsi="Arial" w:cs="Arial"/>
                <w:b/>
                <w:bCs/>
                <w:color w:val="auto"/>
                <w:sz w:val="16"/>
                <w:szCs w:val="16"/>
                <w:cs/>
              </w:rPr>
            </w:pPr>
            <w:r w:rsidRPr="00794D0F">
              <w:rPr>
                <w:rFonts w:ascii="Arial" w:hAnsi="Arial" w:cs="Arial"/>
                <w:b/>
                <w:bCs/>
                <w:color w:val="auto"/>
                <w:sz w:val="16"/>
                <w:szCs w:val="16"/>
              </w:rPr>
              <w:tab/>
              <w:t>assets</w:t>
            </w:r>
          </w:p>
        </w:tc>
        <w:tc>
          <w:tcPr>
            <w:tcW w:w="1080" w:type="dxa"/>
            <w:tcBorders>
              <w:bottom w:val="single" w:sz="4" w:space="0" w:color="auto"/>
            </w:tcBorders>
          </w:tcPr>
          <w:p w14:paraId="3FF10968" w14:textId="77777777" w:rsidR="00C26353" w:rsidRPr="00794D0F" w:rsidRDefault="00C26353" w:rsidP="000C36C8">
            <w:pPr>
              <w:pStyle w:val="a0"/>
              <w:tabs>
                <w:tab w:val="right" w:pos="902"/>
              </w:tabs>
              <w:ind w:right="-72"/>
              <w:jc w:val="both"/>
              <w:rPr>
                <w:rFonts w:ascii="Arial" w:hAnsi="Arial" w:cs="Arial"/>
                <w:b/>
                <w:bCs/>
                <w:color w:val="auto"/>
                <w:sz w:val="16"/>
                <w:szCs w:val="16"/>
              </w:rPr>
            </w:pPr>
            <w:r w:rsidRPr="00794D0F">
              <w:rPr>
                <w:rFonts w:ascii="Arial" w:hAnsi="Arial" w:cs="Arial"/>
                <w:b/>
                <w:bCs/>
                <w:color w:val="auto"/>
                <w:sz w:val="16"/>
                <w:szCs w:val="16"/>
              </w:rPr>
              <w:tab/>
              <w:t>Financial</w:t>
            </w:r>
          </w:p>
          <w:p w14:paraId="1D02AE67" w14:textId="77777777" w:rsidR="00C26353" w:rsidRPr="00794D0F" w:rsidRDefault="00C26353" w:rsidP="000C36C8">
            <w:pPr>
              <w:pStyle w:val="a0"/>
              <w:tabs>
                <w:tab w:val="right" w:pos="902"/>
              </w:tabs>
              <w:ind w:right="-72"/>
              <w:jc w:val="both"/>
              <w:rPr>
                <w:rFonts w:ascii="Arial" w:hAnsi="Arial" w:cs="Arial"/>
                <w:b/>
                <w:bCs/>
                <w:color w:val="auto"/>
                <w:sz w:val="16"/>
                <w:szCs w:val="16"/>
                <w:cs/>
              </w:rPr>
            </w:pPr>
            <w:r w:rsidRPr="00794D0F">
              <w:rPr>
                <w:rFonts w:ascii="Arial" w:hAnsi="Arial" w:cs="Arial"/>
                <w:b/>
                <w:bCs/>
                <w:color w:val="auto"/>
                <w:sz w:val="16"/>
                <w:szCs w:val="16"/>
              </w:rPr>
              <w:tab/>
              <w:t>liabilities</w:t>
            </w:r>
          </w:p>
        </w:tc>
        <w:tc>
          <w:tcPr>
            <w:tcW w:w="1080" w:type="dxa"/>
            <w:tcBorders>
              <w:bottom w:val="single" w:sz="4" w:space="0" w:color="auto"/>
            </w:tcBorders>
          </w:tcPr>
          <w:p w14:paraId="0AE9742C" w14:textId="77777777" w:rsidR="00C26353" w:rsidRPr="00794D0F" w:rsidRDefault="00C26353" w:rsidP="000C36C8">
            <w:pPr>
              <w:pStyle w:val="a0"/>
              <w:tabs>
                <w:tab w:val="right" w:pos="864"/>
              </w:tabs>
              <w:ind w:right="-72"/>
              <w:jc w:val="both"/>
              <w:rPr>
                <w:rFonts w:ascii="Arial" w:hAnsi="Arial" w:cs="Arial"/>
                <w:b/>
                <w:bCs/>
                <w:color w:val="auto"/>
                <w:sz w:val="16"/>
                <w:szCs w:val="16"/>
              </w:rPr>
            </w:pPr>
            <w:r w:rsidRPr="00794D0F">
              <w:rPr>
                <w:rFonts w:ascii="Arial" w:hAnsi="Arial" w:cs="Arial"/>
                <w:b/>
                <w:bCs/>
                <w:color w:val="auto"/>
                <w:sz w:val="16"/>
                <w:szCs w:val="16"/>
              </w:rPr>
              <w:tab/>
              <w:t>rate as at</w:t>
            </w:r>
          </w:p>
          <w:p w14:paraId="391A6BCA" w14:textId="729224B7" w:rsidR="00C26353" w:rsidRPr="00794D0F" w:rsidRDefault="00C26353" w:rsidP="000C36C8">
            <w:pPr>
              <w:pStyle w:val="a0"/>
              <w:tabs>
                <w:tab w:val="right" w:pos="864"/>
              </w:tabs>
              <w:ind w:right="-72"/>
              <w:jc w:val="both"/>
              <w:rPr>
                <w:rFonts w:ascii="Arial" w:hAnsi="Arial" w:cs="Arial"/>
                <w:b/>
                <w:bCs/>
                <w:color w:val="auto"/>
                <w:sz w:val="16"/>
                <w:szCs w:val="16"/>
              </w:rPr>
            </w:pPr>
            <w:r w:rsidRPr="00794D0F">
              <w:rPr>
                <w:rFonts w:ascii="Arial" w:hAnsi="Arial" w:cs="Arial"/>
                <w:b/>
                <w:bCs/>
                <w:color w:val="auto"/>
                <w:sz w:val="16"/>
                <w:szCs w:val="16"/>
              </w:rPr>
              <w:tab/>
            </w:r>
            <w:r w:rsidR="001A2919" w:rsidRPr="001A2919">
              <w:rPr>
                <w:rFonts w:ascii="Arial" w:hAnsi="Arial" w:cs="Arial"/>
                <w:b/>
                <w:bCs/>
                <w:color w:val="auto"/>
                <w:sz w:val="16"/>
                <w:szCs w:val="16"/>
              </w:rPr>
              <w:t>31</w:t>
            </w:r>
            <w:r w:rsidRPr="00794D0F">
              <w:rPr>
                <w:rFonts w:ascii="Arial" w:hAnsi="Arial" w:cs="Arial"/>
                <w:b/>
                <w:bCs/>
                <w:color w:val="auto"/>
                <w:sz w:val="16"/>
                <w:szCs w:val="16"/>
              </w:rPr>
              <w:t xml:space="preserve"> March</w:t>
            </w:r>
          </w:p>
        </w:tc>
      </w:tr>
      <w:tr w:rsidR="00C26353" w:rsidRPr="00794D0F" w14:paraId="0F6DEA30" w14:textId="77777777" w:rsidTr="007E5154">
        <w:tc>
          <w:tcPr>
            <w:tcW w:w="1886" w:type="dxa"/>
            <w:tcBorders>
              <w:top w:val="single" w:sz="4" w:space="0" w:color="auto"/>
            </w:tcBorders>
            <w:vAlign w:val="bottom"/>
          </w:tcPr>
          <w:p w14:paraId="0B6FE9E2" w14:textId="77777777" w:rsidR="00C26353" w:rsidRPr="00794D0F" w:rsidRDefault="00C26353" w:rsidP="007E5154">
            <w:pPr>
              <w:ind w:left="-72"/>
              <w:rPr>
                <w:rFonts w:ascii="Arial" w:hAnsi="Arial" w:cs="Arial"/>
                <w:snapToGrid w:val="0"/>
                <w:sz w:val="16"/>
                <w:szCs w:val="16"/>
                <w:cs/>
                <w:lang w:eastAsia="th-TH"/>
              </w:rPr>
            </w:pPr>
          </w:p>
        </w:tc>
        <w:tc>
          <w:tcPr>
            <w:tcW w:w="1080" w:type="dxa"/>
            <w:tcBorders>
              <w:top w:val="single" w:sz="4" w:space="0" w:color="auto"/>
            </w:tcBorders>
            <w:shd w:val="clear" w:color="auto" w:fill="FAFAFA"/>
          </w:tcPr>
          <w:p w14:paraId="5F6C3EF8" w14:textId="77777777" w:rsidR="00C26353" w:rsidRPr="00794D0F" w:rsidRDefault="00C26353" w:rsidP="000C36C8">
            <w:pPr>
              <w:pStyle w:val="a0"/>
              <w:tabs>
                <w:tab w:val="decimal" w:pos="864"/>
              </w:tabs>
              <w:ind w:right="-72"/>
              <w:jc w:val="both"/>
              <w:rPr>
                <w:rFonts w:ascii="Arial" w:hAnsi="Arial" w:cs="Arial"/>
                <w:color w:val="auto"/>
                <w:spacing w:val="-4"/>
                <w:sz w:val="16"/>
                <w:szCs w:val="16"/>
              </w:rPr>
            </w:pPr>
          </w:p>
        </w:tc>
        <w:tc>
          <w:tcPr>
            <w:tcW w:w="1080" w:type="dxa"/>
            <w:tcBorders>
              <w:top w:val="single" w:sz="4" w:space="0" w:color="auto"/>
            </w:tcBorders>
            <w:shd w:val="clear" w:color="auto" w:fill="FAFAFA"/>
          </w:tcPr>
          <w:p w14:paraId="56B88EF4" w14:textId="77777777" w:rsidR="00C26353" w:rsidRPr="00794D0F" w:rsidRDefault="00C26353" w:rsidP="000C36C8">
            <w:pPr>
              <w:pStyle w:val="a0"/>
              <w:ind w:right="-72"/>
              <w:jc w:val="both"/>
              <w:rPr>
                <w:rFonts w:ascii="Arial" w:hAnsi="Arial" w:cs="Arial"/>
                <w:color w:val="auto"/>
                <w:spacing w:val="-4"/>
                <w:sz w:val="16"/>
                <w:szCs w:val="16"/>
              </w:rPr>
            </w:pPr>
          </w:p>
        </w:tc>
        <w:tc>
          <w:tcPr>
            <w:tcW w:w="1080" w:type="dxa"/>
            <w:tcBorders>
              <w:top w:val="single" w:sz="4" w:space="0" w:color="auto"/>
            </w:tcBorders>
            <w:shd w:val="clear" w:color="auto" w:fill="FAFAFA"/>
          </w:tcPr>
          <w:p w14:paraId="0150FED6" w14:textId="77777777" w:rsidR="00C26353" w:rsidRPr="00794D0F" w:rsidRDefault="00C26353" w:rsidP="000C36C8">
            <w:pPr>
              <w:pStyle w:val="a0"/>
              <w:tabs>
                <w:tab w:val="right" w:pos="864"/>
              </w:tabs>
              <w:ind w:right="-72"/>
              <w:jc w:val="both"/>
              <w:rPr>
                <w:rFonts w:ascii="Arial" w:hAnsi="Arial" w:cs="Arial"/>
                <w:color w:val="auto"/>
                <w:spacing w:val="-4"/>
                <w:sz w:val="16"/>
                <w:szCs w:val="16"/>
              </w:rPr>
            </w:pPr>
          </w:p>
        </w:tc>
        <w:tc>
          <w:tcPr>
            <w:tcW w:w="1080" w:type="dxa"/>
            <w:tcBorders>
              <w:top w:val="single" w:sz="4" w:space="0" w:color="auto"/>
            </w:tcBorders>
          </w:tcPr>
          <w:p w14:paraId="1B4D0334" w14:textId="77777777" w:rsidR="00C26353" w:rsidRPr="00794D0F" w:rsidRDefault="00C26353" w:rsidP="000C36C8">
            <w:pPr>
              <w:pStyle w:val="a0"/>
              <w:tabs>
                <w:tab w:val="decimal" w:pos="864"/>
              </w:tabs>
              <w:ind w:right="-72"/>
              <w:jc w:val="both"/>
              <w:rPr>
                <w:rFonts w:ascii="Arial" w:hAnsi="Arial" w:cs="Arial"/>
                <w:color w:val="auto"/>
                <w:spacing w:val="-4"/>
                <w:sz w:val="16"/>
                <w:szCs w:val="16"/>
              </w:rPr>
            </w:pPr>
          </w:p>
        </w:tc>
        <w:tc>
          <w:tcPr>
            <w:tcW w:w="1080" w:type="dxa"/>
            <w:tcBorders>
              <w:top w:val="single" w:sz="4" w:space="0" w:color="auto"/>
            </w:tcBorders>
          </w:tcPr>
          <w:p w14:paraId="7480A2DA" w14:textId="77777777" w:rsidR="00C26353" w:rsidRPr="00794D0F" w:rsidRDefault="00C26353" w:rsidP="000C36C8">
            <w:pPr>
              <w:pStyle w:val="a0"/>
              <w:ind w:right="-72"/>
              <w:jc w:val="both"/>
              <w:rPr>
                <w:rFonts w:ascii="Arial" w:hAnsi="Arial" w:cs="Arial"/>
                <w:color w:val="auto"/>
                <w:spacing w:val="-4"/>
                <w:sz w:val="16"/>
                <w:szCs w:val="16"/>
              </w:rPr>
            </w:pPr>
          </w:p>
        </w:tc>
        <w:tc>
          <w:tcPr>
            <w:tcW w:w="1080" w:type="dxa"/>
            <w:tcBorders>
              <w:top w:val="single" w:sz="4" w:space="0" w:color="auto"/>
            </w:tcBorders>
          </w:tcPr>
          <w:p w14:paraId="05F47D0C" w14:textId="77777777" w:rsidR="00C26353" w:rsidRPr="00794D0F" w:rsidRDefault="00C26353" w:rsidP="000C36C8">
            <w:pPr>
              <w:pStyle w:val="a0"/>
              <w:tabs>
                <w:tab w:val="right" w:pos="864"/>
              </w:tabs>
              <w:ind w:right="-72"/>
              <w:jc w:val="both"/>
              <w:rPr>
                <w:rFonts w:ascii="Arial" w:hAnsi="Arial" w:cs="Arial"/>
                <w:color w:val="auto"/>
                <w:spacing w:val="-4"/>
                <w:sz w:val="16"/>
                <w:szCs w:val="16"/>
              </w:rPr>
            </w:pPr>
          </w:p>
        </w:tc>
      </w:tr>
      <w:tr w:rsidR="0080373F" w:rsidRPr="00794D0F" w14:paraId="718CEB5E" w14:textId="77777777" w:rsidTr="00F85BBB">
        <w:tc>
          <w:tcPr>
            <w:tcW w:w="1886" w:type="dxa"/>
            <w:vAlign w:val="bottom"/>
          </w:tcPr>
          <w:p w14:paraId="06BDE917" w14:textId="53703F03" w:rsidR="0080373F" w:rsidRPr="00794D0F" w:rsidRDefault="0080373F" w:rsidP="0080373F">
            <w:pPr>
              <w:ind w:left="-72"/>
              <w:rPr>
                <w:rFonts w:ascii="Arial" w:hAnsi="Arial" w:cs="Arial"/>
                <w:sz w:val="16"/>
                <w:szCs w:val="16"/>
                <w:cs/>
              </w:rPr>
            </w:pPr>
            <w:r w:rsidRPr="00794D0F">
              <w:rPr>
                <w:rFonts w:ascii="Arial" w:hAnsi="Arial" w:cs="Arial"/>
                <w:sz w:val="16"/>
                <w:szCs w:val="16"/>
              </w:rPr>
              <w:t>US Dollar</w:t>
            </w:r>
          </w:p>
        </w:tc>
        <w:tc>
          <w:tcPr>
            <w:tcW w:w="1080" w:type="dxa"/>
            <w:shd w:val="clear" w:color="auto" w:fill="FAFAFA"/>
          </w:tcPr>
          <w:p w14:paraId="3EA3CCEE" w14:textId="0CF83DEE" w:rsidR="0080373F" w:rsidRPr="00794D0F" w:rsidRDefault="0080373F" w:rsidP="0080373F">
            <w:pPr>
              <w:pStyle w:val="a0"/>
              <w:tabs>
                <w:tab w:val="decimal" w:pos="864"/>
              </w:tabs>
              <w:ind w:right="-72"/>
              <w:jc w:val="both"/>
              <w:rPr>
                <w:rFonts w:ascii="Arial" w:hAnsi="Arial" w:cs="Arial"/>
                <w:color w:val="auto"/>
                <w:sz w:val="16"/>
                <w:szCs w:val="16"/>
              </w:rPr>
            </w:pPr>
            <w:r w:rsidRPr="0080373F">
              <w:rPr>
                <w:rFonts w:ascii="Arial" w:hAnsi="Arial" w:cs="Arial"/>
                <w:sz w:val="16"/>
                <w:szCs w:val="16"/>
                <w:lang w:val="en-US"/>
              </w:rPr>
              <w:t xml:space="preserve">-       </w:t>
            </w:r>
          </w:p>
        </w:tc>
        <w:tc>
          <w:tcPr>
            <w:tcW w:w="1080" w:type="dxa"/>
            <w:shd w:val="clear" w:color="auto" w:fill="FAFAFA"/>
          </w:tcPr>
          <w:p w14:paraId="2CF99B6E" w14:textId="2A6C8D62" w:rsidR="0080373F" w:rsidRPr="00794D0F" w:rsidRDefault="0080373F" w:rsidP="0080373F">
            <w:pPr>
              <w:tabs>
                <w:tab w:val="decimal" w:pos="894"/>
              </w:tabs>
              <w:ind w:right="-72"/>
              <w:jc w:val="thaiDistribute"/>
              <w:rPr>
                <w:rFonts w:ascii="Arial" w:hAnsi="Arial" w:cs="Arial"/>
                <w:noProof/>
                <w:snapToGrid w:val="0"/>
                <w:sz w:val="16"/>
                <w:szCs w:val="16"/>
                <w:lang w:val="en-GB" w:eastAsia="th-TH"/>
              </w:rPr>
            </w:pPr>
            <w:r w:rsidRPr="0080373F">
              <w:rPr>
                <w:rFonts w:ascii="Arial" w:hAnsi="Arial" w:cs="Arial"/>
                <w:sz w:val="16"/>
                <w:szCs w:val="16"/>
              </w:rPr>
              <w:t xml:space="preserve">-       </w:t>
            </w:r>
          </w:p>
        </w:tc>
        <w:tc>
          <w:tcPr>
            <w:tcW w:w="1080" w:type="dxa"/>
            <w:shd w:val="clear" w:color="auto" w:fill="FAFAFA"/>
            <w:vAlign w:val="bottom"/>
          </w:tcPr>
          <w:p w14:paraId="7ECCA40C" w14:textId="0FC8E578" w:rsidR="0080373F" w:rsidRPr="0080373F" w:rsidRDefault="001A2919" w:rsidP="0080373F">
            <w:pPr>
              <w:pStyle w:val="a0"/>
              <w:tabs>
                <w:tab w:val="decimal" w:pos="675"/>
              </w:tabs>
              <w:ind w:right="-72"/>
              <w:jc w:val="both"/>
              <w:rPr>
                <w:rFonts w:ascii="Arial" w:hAnsi="Arial" w:cs="Arial"/>
                <w:color w:val="auto"/>
                <w:spacing w:val="-4"/>
                <w:sz w:val="16"/>
                <w:szCs w:val="16"/>
              </w:rPr>
            </w:pPr>
            <w:r w:rsidRPr="001A2919">
              <w:rPr>
                <w:rFonts w:ascii="Arial" w:hAnsi="Arial" w:cs="Arial"/>
                <w:color w:val="auto"/>
                <w:spacing w:val="-4"/>
                <w:sz w:val="16"/>
                <w:szCs w:val="16"/>
              </w:rPr>
              <w:t>33</w:t>
            </w:r>
            <w:r w:rsidR="0080373F" w:rsidRPr="0080373F">
              <w:rPr>
                <w:rFonts w:ascii="Arial" w:hAnsi="Arial" w:cs="Arial"/>
                <w:color w:val="auto"/>
                <w:spacing w:val="-4"/>
                <w:sz w:val="16"/>
                <w:szCs w:val="16"/>
              </w:rPr>
              <w:t>.</w:t>
            </w:r>
            <w:r w:rsidRPr="001A2919">
              <w:rPr>
                <w:rFonts w:ascii="Arial" w:hAnsi="Arial" w:cs="Arial"/>
                <w:color w:val="auto"/>
                <w:spacing w:val="-4"/>
                <w:sz w:val="16"/>
                <w:szCs w:val="16"/>
              </w:rPr>
              <w:t>30</w:t>
            </w:r>
          </w:p>
        </w:tc>
        <w:tc>
          <w:tcPr>
            <w:tcW w:w="1080" w:type="dxa"/>
            <w:vAlign w:val="bottom"/>
          </w:tcPr>
          <w:p w14:paraId="0BBE5F71" w14:textId="601D7E95" w:rsidR="0080373F" w:rsidRPr="00794D0F" w:rsidRDefault="001A2919" w:rsidP="0080373F">
            <w:pPr>
              <w:pStyle w:val="a0"/>
              <w:tabs>
                <w:tab w:val="decimal" w:pos="864"/>
              </w:tabs>
              <w:ind w:right="-72"/>
              <w:jc w:val="both"/>
              <w:rPr>
                <w:rFonts w:ascii="Arial" w:hAnsi="Arial" w:cs="Arial"/>
                <w:color w:val="auto"/>
                <w:sz w:val="16"/>
                <w:szCs w:val="16"/>
              </w:rPr>
            </w:pPr>
            <w:r w:rsidRPr="001A2919">
              <w:rPr>
                <w:rFonts w:ascii="Arial" w:hAnsi="Arial" w:cs="Arial"/>
                <w:color w:val="auto"/>
                <w:sz w:val="16"/>
                <w:szCs w:val="16"/>
              </w:rPr>
              <w:t>500</w:t>
            </w:r>
            <w:r w:rsidR="0080373F" w:rsidRPr="00794D0F">
              <w:rPr>
                <w:rFonts w:ascii="Arial" w:hAnsi="Arial" w:cs="Arial"/>
                <w:color w:val="auto"/>
                <w:sz w:val="16"/>
                <w:szCs w:val="16"/>
              </w:rPr>
              <w:t>,</w:t>
            </w:r>
            <w:r w:rsidRPr="001A2919">
              <w:rPr>
                <w:rFonts w:ascii="Arial" w:hAnsi="Arial" w:cs="Arial"/>
                <w:color w:val="auto"/>
                <w:sz w:val="16"/>
                <w:szCs w:val="16"/>
              </w:rPr>
              <w:t>000</w:t>
            </w:r>
          </w:p>
        </w:tc>
        <w:tc>
          <w:tcPr>
            <w:tcW w:w="1080" w:type="dxa"/>
            <w:vAlign w:val="bottom"/>
          </w:tcPr>
          <w:p w14:paraId="216027ED" w14:textId="5659E669" w:rsidR="0080373F" w:rsidRPr="00794D0F" w:rsidRDefault="001A2919" w:rsidP="0080373F">
            <w:pPr>
              <w:tabs>
                <w:tab w:val="decimal" w:pos="894"/>
              </w:tabs>
              <w:ind w:right="-72"/>
              <w:jc w:val="thaiDistribute"/>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772</w:t>
            </w:r>
          </w:p>
        </w:tc>
        <w:tc>
          <w:tcPr>
            <w:tcW w:w="1080" w:type="dxa"/>
            <w:vAlign w:val="bottom"/>
          </w:tcPr>
          <w:p w14:paraId="00E87995" w14:textId="1425BAB9" w:rsidR="0080373F" w:rsidRPr="00794D0F" w:rsidRDefault="0080373F" w:rsidP="0080373F">
            <w:pPr>
              <w:tabs>
                <w:tab w:val="right" w:pos="894"/>
              </w:tabs>
              <w:ind w:right="-72"/>
              <w:jc w:val="thaiDistribute"/>
              <w:rPr>
                <w:rFonts w:ascii="Arial" w:hAnsi="Arial" w:cs="Arial"/>
                <w:noProof/>
                <w:snapToGrid w:val="0"/>
                <w:sz w:val="16"/>
                <w:szCs w:val="16"/>
                <w:lang w:val="en-GB" w:eastAsia="th-TH"/>
              </w:rPr>
            </w:pPr>
            <w:r w:rsidRPr="00794D0F">
              <w:rPr>
                <w:rFonts w:ascii="Arial" w:hAnsi="Arial" w:cs="Arial"/>
                <w:noProof/>
                <w:snapToGrid w:val="0"/>
                <w:sz w:val="16"/>
                <w:szCs w:val="16"/>
                <w:lang w:val="en-GB" w:eastAsia="th-TH"/>
              </w:rPr>
              <w:tab/>
            </w:r>
            <w:r w:rsidR="001A2919" w:rsidRPr="001A2919">
              <w:rPr>
                <w:rFonts w:ascii="Arial" w:hAnsi="Arial" w:cs="Arial"/>
                <w:noProof/>
                <w:snapToGrid w:val="0"/>
                <w:sz w:val="16"/>
                <w:szCs w:val="16"/>
                <w:lang w:val="en-GB" w:eastAsia="th-TH"/>
              </w:rPr>
              <w:t>31</w:t>
            </w:r>
            <w:r w:rsidRPr="00794D0F">
              <w:rPr>
                <w:rFonts w:ascii="Arial" w:hAnsi="Arial" w:cs="Arial"/>
                <w:noProof/>
                <w:snapToGrid w:val="0"/>
                <w:sz w:val="16"/>
                <w:szCs w:val="16"/>
                <w:lang w:val="en-GB" w:eastAsia="th-TH"/>
              </w:rPr>
              <w:t>.</w:t>
            </w:r>
            <w:r w:rsidR="001A2919" w:rsidRPr="001A2919">
              <w:rPr>
                <w:rFonts w:ascii="Arial" w:hAnsi="Arial" w:cs="Arial"/>
                <w:noProof/>
                <w:snapToGrid w:val="0"/>
                <w:sz w:val="16"/>
                <w:szCs w:val="16"/>
                <w:lang w:val="en-GB" w:eastAsia="th-TH"/>
              </w:rPr>
              <w:t>34</w:t>
            </w:r>
          </w:p>
        </w:tc>
      </w:tr>
    </w:tbl>
    <w:p w14:paraId="462E75BA" w14:textId="5728C288" w:rsidR="00C26353" w:rsidRPr="00794D0F" w:rsidRDefault="00C26353" w:rsidP="00CF60AF">
      <w:pPr>
        <w:ind w:left="1080"/>
        <w:jc w:val="thaiDistribute"/>
        <w:rPr>
          <w:rFonts w:ascii="Arial" w:hAnsi="Arial" w:cs="Arial"/>
          <w:spacing w:val="-6"/>
          <w:sz w:val="18"/>
          <w:szCs w:val="18"/>
        </w:rPr>
      </w:pPr>
    </w:p>
    <w:p w14:paraId="66BC07D2" w14:textId="77777777" w:rsidR="009039D2" w:rsidRPr="00794D0F" w:rsidRDefault="009039D2" w:rsidP="009039D2">
      <w:pPr>
        <w:ind w:left="1080"/>
        <w:jc w:val="thaiDistribute"/>
        <w:rPr>
          <w:rFonts w:ascii="Arial" w:hAnsi="Arial" w:cs="Arial"/>
          <w:i/>
          <w:iCs/>
          <w:color w:val="CF4A02"/>
          <w:spacing w:val="-6"/>
          <w:sz w:val="18"/>
          <w:szCs w:val="18"/>
          <w:u w:val="single"/>
        </w:rPr>
      </w:pPr>
      <w:r w:rsidRPr="00794D0F">
        <w:rPr>
          <w:rFonts w:ascii="Arial" w:hAnsi="Arial" w:cs="Arial"/>
          <w:i/>
          <w:iCs/>
          <w:color w:val="CF4A02"/>
          <w:spacing w:val="-6"/>
          <w:sz w:val="18"/>
          <w:szCs w:val="18"/>
          <w:u w:val="single"/>
        </w:rPr>
        <w:t>Sensitivity</w:t>
      </w:r>
    </w:p>
    <w:p w14:paraId="5684FF4B" w14:textId="77777777" w:rsidR="009039D2" w:rsidRPr="00794D0F" w:rsidRDefault="009039D2" w:rsidP="009039D2">
      <w:pPr>
        <w:ind w:left="1080"/>
        <w:jc w:val="thaiDistribute"/>
        <w:rPr>
          <w:rFonts w:ascii="Arial" w:hAnsi="Arial" w:cs="Arial"/>
          <w:spacing w:val="-6"/>
          <w:sz w:val="18"/>
          <w:szCs w:val="18"/>
        </w:rPr>
      </w:pPr>
    </w:p>
    <w:p w14:paraId="4742D1B0" w14:textId="77777777" w:rsidR="009039D2" w:rsidRPr="00794D0F" w:rsidRDefault="009039D2" w:rsidP="009039D2">
      <w:pPr>
        <w:ind w:left="1080"/>
        <w:jc w:val="thaiDistribute"/>
        <w:rPr>
          <w:rFonts w:ascii="Arial" w:hAnsi="Arial" w:cs="Arial"/>
          <w:spacing w:val="-6"/>
          <w:sz w:val="18"/>
          <w:szCs w:val="18"/>
        </w:rPr>
      </w:pPr>
      <w:r w:rsidRPr="00794D0F">
        <w:rPr>
          <w:rFonts w:ascii="Arial" w:hAnsi="Arial" w:cs="Arial"/>
          <w:spacing w:val="-6"/>
          <w:sz w:val="18"/>
          <w:szCs w:val="18"/>
        </w:rPr>
        <w:t xml:space="preserve">As shown in the table above, the Group is primarily exposed to changes in Baht and US Dollar, Australia Dollar, and </w:t>
      </w:r>
      <w:r w:rsidRPr="00794D0F">
        <w:rPr>
          <w:rFonts w:ascii="Arial" w:hAnsi="Arial" w:cs="Arial"/>
          <w:spacing w:val="-3"/>
          <w:sz w:val="18"/>
          <w:szCs w:val="18"/>
        </w:rPr>
        <w:t xml:space="preserve">Renminbi exchange rates. The sensitivity of profit or loss to changes in the exchange rates arises mainly </w:t>
      </w:r>
      <w:r w:rsidRPr="00794D0F">
        <w:rPr>
          <w:rFonts w:ascii="Arial" w:hAnsi="Arial" w:cs="Arial"/>
          <w:spacing w:val="-8"/>
          <w:sz w:val="18"/>
          <w:szCs w:val="18"/>
        </w:rPr>
        <w:t>from financial assets and financial liabilities denominated in US Dollar, Australia Dollar, and Renminbi and the impact</w:t>
      </w:r>
      <w:r w:rsidRPr="00794D0F">
        <w:rPr>
          <w:rFonts w:ascii="Arial" w:hAnsi="Arial" w:cs="Arial"/>
          <w:spacing w:val="-6"/>
          <w:sz w:val="18"/>
          <w:szCs w:val="18"/>
        </w:rPr>
        <w:t xml:space="preserve"> on other components of equity arises from foreign forward exchange contracts designated as cash flow hedges.</w:t>
      </w:r>
    </w:p>
    <w:p w14:paraId="697326ED" w14:textId="40B29176" w:rsidR="009039D2" w:rsidRDefault="009039D2" w:rsidP="009039D2">
      <w:pPr>
        <w:ind w:left="1080"/>
        <w:jc w:val="thaiDistribute"/>
        <w:rPr>
          <w:rFonts w:ascii="Arial" w:hAnsi="Arial" w:cs="Arial"/>
          <w:spacing w:val="-6"/>
          <w:sz w:val="18"/>
          <w:szCs w:val="18"/>
        </w:rPr>
      </w:pPr>
    </w:p>
    <w:p w14:paraId="1D833C14" w14:textId="4EA4876F" w:rsidR="004359CD" w:rsidRDefault="004359CD" w:rsidP="009039D2">
      <w:pPr>
        <w:ind w:left="1080"/>
        <w:jc w:val="thaiDistribute"/>
        <w:rPr>
          <w:rFonts w:ascii="Arial" w:hAnsi="Arial" w:cs="Arial"/>
          <w:spacing w:val="-6"/>
          <w:sz w:val="18"/>
          <w:szCs w:val="18"/>
        </w:rPr>
      </w:pPr>
    </w:p>
    <w:p w14:paraId="24C39D23" w14:textId="5C379F8B" w:rsidR="004359CD" w:rsidRPr="00794D0F" w:rsidRDefault="00D82BA8" w:rsidP="009039D2">
      <w:pPr>
        <w:ind w:left="1080"/>
        <w:jc w:val="thaiDistribute"/>
        <w:rPr>
          <w:rFonts w:ascii="Arial" w:hAnsi="Arial" w:cs="Arial"/>
          <w:spacing w:val="-6"/>
          <w:sz w:val="18"/>
          <w:szCs w:val="18"/>
        </w:rPr>
      </w:pPr>
      <w:r>
        <w:rPr>
          <w:rFonts w:ascii="Arial" w:hAnsi="Arial"/>
          <w:spacing w:val="-6"/>
          <w:sz w:val="18"/>
          <w:szCs w:val="18"/>
          <w:cs/>
        </w:rPr>
        <w:br w:type="page"/>
      </w:r>
    </w:p>
    <w:tbl>
      <w:tblPr>
        <w:tblW w:w="8467" w:type="dxa"/>
        <w:tblInd w:w="1098" w:type="dxa"/>
        <w:tblLook w:val="04A0" w:firstRow="1" w:lastRow="0" w:firstColumn="1" w:lastColumn="0" w:noHBand="0" w:noVBand="1"/>
      </w:tblPr>
      <w:tblGrid>
        <w:gridCol w:w="2995"/>
        <w:gridCol w:w="1368"/>
        <w:gridCol w:w="1368"/>
        <w:gridCol w:w="1368"/>
        <w:gridCol w:w="1368"/>
      </w:tblGrid>
      <w:tr w:rsidR="009039D2" w:rsidRPr="00794D0F" w14:paraId="1F354B56" w14:textId="77777777" w:rsidTr="006545FA">
        <w:tc>
          <w:tcPr>
            <w:tcW w:w="2995" w:type="dxa"/>
            <w:shd w:val="clear" w:color="auto" w:fill="auto"/>
          </w:tcPr>
          <w:p w14:paraId="01A931B6" w14:textId="77777777" w:rsidR="009039D2" w:rsidRPr="00794D0F" w:rsidRDefault="009039D2" w:rsidP="006545FA">
            <w:pPr>
              <w:pStyle w:val="BlockText"/>
              <w:ind w:left="0" w:right="0" w:firstLine="0"/>
              <w:rPr>
                <w:rFonts w:ascii="Arial" w:hAnsi="Arial" w:cs="Arial"/>
                <w:sz w:val="18"/>
                <w:szCs w:val="18"/>
                <w:lang w:val="en-US"/>
              </w:rPr>
            </w:pPr>
          </w:p>
        </w:tc>
        <w:tc>
          <w:tcPr>
            <w:tcW w:w="2736" w:type="dxa"/>
            <w:gridSpan w:val="2"/>
            <w:tcBorders>
              <w:top w:val="single" w:sz="4" w:space="0" w:color="auto"/>
              <w:bottom w:val="single" w:sz="4" w:space="0" w:color="auto"/>
            </w:tcBorders>
            <w:shd w:val="clear" w:color="auto" w:fill="auto"/>
          </w:tcPr>
          <w:p w14:paraId="52E4BDE7" w14:textId="77777777" w:rsidR="009039D2" w:rsidRPr="00794D0F" w:rsidRDefault="009039D2" w:rsidP="006545FA">
            <w:pPr>
              <w:pStyle w:val="BlockText"/>
              <w:ind w:left="0" w:right="0" w:firstLine="0"/>
              <w:jc w:val="center"/>
              <w:rPr>
                <w:rFonts w:ascii="Arial" w:hAnsi="Arial" w:cs="Arial"/>
                <w:b/>
                <w:bCs/>
                <w:sz w:val="18"/>
                <w:szCs w:val="18"/>
              </w:rPr>
            </w:pPr>
            <w:r w:rsidRPr="00794D0F">
              <w:rPr>
                <w:rFonts w:ascii="Arial" w:hAnsi="Arial" w:cs="Arial"/>
                <w:b/>
                <w:bCs/>
                <w:sz w:val="18"/>
                <w:szCs w:val="18"/>
              </w:rPr>
              <w:t xml:space="preserve">Consolidated </w:t>
            </w:r>
          </w:p>
          <w:p w14:paraId="2C5615E5" w14:textId="77777777" w:rsidR="009039D2" w:rsidRPr="00794D0F" w:rsidRDefault="009039D2" w:rsidP="006545FA">
            <w:pPr>
              <w:pStyle w:val="BlockText"/>
              <w:ind w:left="0" w:right="0" w:firstLine="0"/>
              <w:jc w:val="center"/>
              <w:rPr>
                <w:rFonts w:ascii="Arial" w:hAnsi="Arial" w:cs="Arial"/>
                <w:b/>
                <w:bCs/>
                <w:sz w:val="18"/>
                <w:szCs w:val="18"/>
                <w:cs/>
              </w:rPr>
            </w:pPr>
            <w:r w:rsidRPr="00794D0F">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7D92C25C" w14:textId="77777777" w:rsidR="009039D2" w:rsidRPr="00794D0F" w:rsidRDefault="009039D2" w:rsidP="006545FA">
            <w:pPr>
              <w:pStyle w:val="BlockText"/>
              <w:ind w:left="0" w:right="0" w:firstLine="0"/>
              <w:jc w:val="center"/>
              <w:rPr>
                <w:rFonts w:ascii="Arial" w:hAnsi="Arial" w:cs="Arial"/>
                <w:b/>
                <w:bCs/>
                <w:sz w:val="18"/>
                <w:szCs w:val="18"/>
                <w:cs/>
              </w:rPr>
            </w:pPr>
            <w:r w:rsidRPr="00794D0F">
              <w:rPr>
                <w:rFonts w:ascii="Arial" w:hAnsi="Arial" w:cs="Arial"/>
                <w:b/>
                <w:bCs/>
                <w:sz w:val="18"/>
                <w:szCs w:val="18"/>
                <w:cs/>
              </w:rPr>
              <w:t>Separate</w:t>
            </w:r>
          </w:p>
          <w:p w14:paraId="02375144" w14:textId="77777777" w:rsidR="009039D2" w:rsidRPr="00794D0F" w:rsidRDefault="009039D2" w:rsidP="006545FA">
            <w:pPr>
              <w:pStyle w:val="BlockText"/>
              <w:ind w:left="0" w:right="0" w:firstLine="0"/>
              <w:jc w:val="center"/>
              <w:rPr>
                <w:rFonts w:ascii="Arial" w:hAnsi="Arial" w:cs="Arial"/>
                <w:b/>
                <w:bCs/>
                <w:sz w:val="18"/>
                <w:szCs w:val="18"/>
                <w:cs/>
              </w:rPr>
            </w:pPr>
            <w:r w:rsidRPr="00794D0F">
              <w:rPr>
                <w:rFonts w:ascii="Arial" w:hAnsi="Arial" w:cs="Arial"/>
                <w:b/>
                <w:bCs/>
                <w:sz w:val="18"/>
                <w:szCs w:val="18"/>
              </w:rPr>
              <w:t>financial statements</w:t>
            </w:r>
          </w:p>
        </w:tc>
      </w:tr>
      <w:tr w:rsidR="009039D2" w:rsidRPr="00794D0F" w14:paraId="283877E6" w14:textId="77777777" w:rsidTr="006545FA">
        <w:tc>
          <w:tcPr>
            <w:tcW w:w="2995" w:type="dxa"/>
            <w:shd w:val="clear" w:color="auto" w:fill="auto"/>
          </w:tcPr>
          <w:p w14:paraId="5A97ED79" w14:textId="77777777" w:rsidR="009039D2" w:rsidRPr="00794D0F" w:rsidRDefault="009039D2" w:rsidP="006545FA">
            <w:pPr>
              <w:pStyle w:val="BlockText"/>
              <w:ind w:left="0" w:right="0" w:firstLine="0"/>
              <w:rPr>
                <w:rFonts w:ascii="Arial" w:hAnsi="Arial" w:cs="Arial"/>
                <w:sz w:val="18"/>
                <w:szCs w:val="18"/>
              </w:rPr>
            </w:pPr>
          </w:p>
        </w:tc>
        <w:tc>
          <w:tcPr>
            <w:tcW w:w="1368" w:type="dxa"/>
            <w:tcBorders>
              <w:top w:val="single" w:sz="4" w:space="0" w:color="auto"/>
              <w:bottom w:val="single" w:sz="4" w:space="0" w:color="auto"/>
            </w:tcBorders>
            <w:shd w:val="clear" w:color="auto" w:fill="auto"/>
          </w:tcPr>
          <w:p w14:paraId="117E1387" w14:textId="77777777" w:rsidR="009039D2" w:rsidRPr="00794D0F" w:rsidRDefault="009039D2" w:rsidP="006545FA">
            <w:pPr>
              <w:pStyle w:val="BlockText"/>
              <w:tabs>
                <w:tab w:val="decimal" w:pos="1160"/>
              </w:tabs>
              <w:ind w:left="0" w:right="-72" w:firstLine="0"/>
              <w:rPr>
                <w:rFonts w:ascii="Arial" w:hAnsi="Arial" w:cs="Arial"/>
                <w:b/>
                <w:bCs/>
                <w:sz w:val="18"/>
                <w:szCs w:val="18"/>
              </w:rPr>
            </w:pPr>
          </w:p>
          <w:p w14:paraId="2CBFC9FB" w14:textId="77777777" w:rsidR="009039D2" w:rsidRPr="00794D0F" w:rsidRDefault="009039D2" w:rsidP="006545FA">
            <w:pPr>
              <w:pStyle w:val="BlockText"/>
              <w:tabs>
                <w:tab w:val="decimal" w:pos="1160"/>
              </w:tabs>
              <w:ind w:left="0" w:right="-72" w:firstLine="0"/>
              <w:rPr>
                <w:rFonts w:ascii="Arial" w:hAnsi="Arial" w:cs="Arial"/>
                <w:b/>
                <w:bCs/>
                <w:sz w:val="18"/>
                <w:szCs w:val="18"/>
              </w:rPr>
            </w:pPr>
          </w:p>
          <w:p w14:paraId="54B474E7" w14:textId="77777777" w:rsidR="009039D2" w:rsidRPr="00794D0F" w:rsidRDefault="009039D2" w:rsidP="006545FA">
            <w:pPr>
              <w:pStyle w:val="BlockText"/>
              <w:tabs>
                <w:tab w:val="decimal" w:pos="1160"/>
              </w:tabs>
              <w:ind w:left="0" w:right="-72" w:firstLine="0"/>
              <w:rPr>
                <w:rFonts w:ascii="Arial" w:hAnsi="Arial" w:cs="Arial"/>
                <w:b/>
                <w:bCs/>
                <w:sz w:val="18"/>
                <w:szCs w:val="18"/>
              </w:rPr>
            </w:pPr>
            <w:r w:rsidRPr="00794D0F">
              <w:rPr>
                <w:rFonts w:ascii="Arial" w:hAnsi="Arial" w:cs="Arial"/>
                <w:b/>
                <w:bCs/>
                <w:sz w:val="18"/>
                <w:szCs w:val="18"/>
              </w:rPr>
              <w:t>Impact to</w:t>
            </w:r>
          </w:p>
          <w:p w14:paraId="29F5B024" w14:textId="77777777" w:rsidR="009039D2" w:rsidRPr="00794D0F" w:rsidRDefault="009039D2" w:rsidP="006545FA">
            <w:pPr>
              <w:pStyle w:val="BlockText"/>
              <w:tabs>
                <w:tab w:val="decimal" w:pos="1160"/>
              </w:tabs>
              <w:ind w:left="0" w:right="-72" w:firstLine="0"/>
              <w:rPr>
                <w:rFonts w:ascii="Arial" w:hAnsi="Arial" w:cs="Arial"/>
                <w:b/>
                <w:bCs/>
                <w:sz w:val="18"/>
                <w:szCs w:val="18"/>
              </w:rPr>
            </w:pPr>
            <w:r w:rsidRPr="00794D0F">
              <w:rPr>
                <w:rFonts w:ascii="Arial" w:hAnsi="Arial" w:cs="Arial"/>
                <w:b/>
                <w:bCs/>
                <w:sz w:val="18"/>
                <w:szCs w:val="18"/>
              </w:rPr>
              <w:t>net profit</w:t>
            </w:r>
          </w:p>
        </w:tc>
        <w:tc>
          <w:tcPr>
            <w:tcW w:w="1368" w:type="dxa"/>
            <w:tcBorders>
              <w:top w:val="single" w:sz="4" w:space="0" w:color="auto"/>
              <w:bottom w:val="single" w:sz="4" w:space="0" w:color="auto"/>
            </w:tcBorders>
            <w:shd w:val="clear" w:color="auto" w:fill="auto"/>
          </w:tcPr>
          <w:p w14:paraId="51730FF9" w14:textId="77777777" w:rsidR="009039D2" w:rsidRPr="00794D0F" w:rsidRDefault="009039D2" w:rsidP="006545FA">
            <w:pPr>
              <w:pStyle w:val="BlockText"/>
              <w:tabs>
                <w:tab w:val="decimal" w:pos="1160"/>
              </w:tabs>
              <w:ind w:left="0" w:right="-72" w:firstLine="0"/>
              <w:rPr>
                <w:rFonts w:ascii="Arial" w:hAnsi="Arial" w:cs="Arial"/>
                <w:b/>
                <w:bCs/>
                <w:sz w:val="18"/>
                <w:szCs w:val="18"/>
                <w:lang w:val="en-US"/>
              </w:rPr>
            </w:pPr>
            <w:r w:rsidRPr="00794D0F">
              <w:rPr>
                <w:rFonts w:ascii="Arial" w:hAnsi="Arial" w:cs="Arial"/>
                <w:b/>
                <w:bCs/>
                <w:sz w:val="18"/>
                <w:szCs w:val="18"/>
                <w:lang w:val="en-US"/>
              </w:rPr>
              <w:t xml:space="preserve">Impact </w:t>
            </w:r>
          </w:p>
          <w:p w14:paraId="46389474" w14:textId="77777777" w:rsidR="009039D2" w:rsidRPr="00794D0F" w:rsidRDefault="009039D2" w:rsidP="006545FA">
            <w:pPr>
              <w:pStyle w:val="BlockText"/>
              <w:tabs>
                <w:tab w:val="decimal" w:pos="1160"/>
              </w:tabs>
              <w:ind w:left="0" w:right="-72" w:firstLine="0"/>
              <w:rPr>
                <w:rFonts w:ascii="Arial" w:hAnsi="Arial" w:cs="Arial"/>
                <w:b/>
                <w:bCs/>
                <w:sz w:val="18"/>
                <w:szCs w:val="18"/>
                <w:lang w:val="en-US"/>
              </w:rPr>
            </w:pPr>
            <w:r w:rsidRPr="00794D0F">
              <w:rPr>
                <w:rFonts w:ascii="Arial" w:hAnsi="Arial" w:cs="Arial"/>
                <w:b/>
                <w:bCs/>
                <w:sz w:val="18"/>
                <w:szCs w:val="18"/>
                <w:lang w:val="en-US"/>
              </w:rPr>
              <w:t>to other</w:t>
            </w:r>
          </w:p>
          <w:p w14:paraId="03A40D8C" w14:textId="77777777" w:rsidR="009039D2" w:rsidRPr="00794D0F" w:rsidRDefault="009039D2" w:rsidP="006545FA">
            <w:pPr>
              <w:pStyle w:val="BlockText"/>
              <w:tabs>
                <w:tab w:val="decimal" w:pos="1160"/>
              </w:tabs>
              <w:ind w:left="0" w:right="-72" w:firstLine="0"/>
              <w:rPr>
                <w:rFonts w:ascii="Arial" w:hAnsi="Arial" w:cs="Arial"/>
                <w:b/>
                <w:bCs/>
                <w:sz w:val="18"/>
                <w:szCs w:val="18"/>
                <w:lang w:val="en-US"/>
              </w:rPr>
            </w:pPr>
            <w:r w:rsidRPr="00794D0F">
              <w:rPr>
                <w:rFonts w:ascii="Arial" w:hAnsi="Arial" w:cs="Arial"/>
                <w:b/>
                <w:bCs/>
                <w:sz w:val="18"/>
                <w:szCs w:val="18"/>
                <w:lang w:val="en-US"/>
              </w:rPr>
              <w:t>components</w:t>
            </w:r>
          </w:p>
          <w:p w14:paraId="47A85A73" w14:textId="77777777" w:rsidR="009039D2" w:rsidRPr="00794D0F" w:rsidRDefault="009039D2" w:rsidP="006545FA">
            <w:pPr>
              <w:pStyle w:val="BlockText"/>
              <w:tabs>
                <w:tab w:val="decimal" w:pos="1160"/>
              </w:tabs>
              <w:ind w:left="0" w:right="-72" w:firstLine="0"/>
              <w:rPr>
                <w:rFonts w:ascii="Arial" w:hAnsi="Arial" w:cs="Arial"/>
                <w:b/>
                <w:bCs/>
                <w:sz w:val="18"/>
                <w:szCs w:val="18"/>
                <w:lang w:val="en-US"/>
              </w:rPr>
            </w:pPr>
            <w:r w:rsidRPr="00794D0F">
              <w:rPr>
                <w:rFonts w:ascii="Arial" w:hAnsi="Arial" w:cs="Arial"/>
                <w:b/>
                <w:bCs/>
                <w:sz w:val="18"/>
                <w:szCs w:val="18"/>
                <w:lang w:val="en-US"/>
              </w:rPr>
              <w:t>of equity</w:t>
            </w:r>
          </w:p>
        </w:tc>
        <w:tc>
          <w:tcPr>
            <w:tcW w:w="1368" w:type="dxa"/>
            <w:tcBorders>
              <w:top w:val="single" w:sz="4" w:space="0" w:color="auto"/>
              <w:bottom w:val="single" w:sz="4" w:space="0" w:color="auto"/>
            </w:tcBorders>
            <w:shd w:val="clear" w:color="auto" w:fill="auto"/>
          </w:tcPr>
          <w:p w14:paraId="20A2B629" w14:textId="77777777" w:rsidR="009039D2" w:rsidRPr="00794D0F" w:rsidRDefault="009039D2" w:rsidP="006545FA">
            <w:pPr>
              <w:pStyle w:val="BlockText"/>
              <w:tabs>
                <w:tab w:val="decimal" w:pos="1160"/>
              </w:tabs>
              <w:ind w:left="0" w:right="-72" w:firstLine="0"/>
              <w:rPr>
                <w:rFonts w:ascii="Arial" w:hAnsi="Arial" w:cs="Arial"/>
                <w:b/>
                <w:bCs/>
                <w:sz w:val="18"/>
                <w:szCs w:val="18"/>
                <w:lang w:val="en-US"/>
              </w:rPr>
            </w:pPr>
          </w:p>
          <w:p w14:paraId="1D330835" w14:textId="77777777" w:rsidR="009039D2" w:rsidRPr="00794D0F" w:rsidRDefault="009039D2" w:rsidP="006545FA">
            <w:pPr>
              <w:pStyle w:val="BlockText"/>
              <w:tabs>
                <w:tab w:val="decimal" w:pos="1160"/>
              </w:tabs>
              <w:ind w:left="0" w:right="-72" w:firstLine="0"/>
              <w:rPr>
                <w:rFonts w:ascii="Arial" w:hAnsi="Arial" w:cs="Arial"/>
                <w:b/>
                <w:bCs/>
                <w:sz w:val="18"/>
                <w:szCs w:val="18"/>
                <w:lang w:val="en-US"/>
              </w:rPr>
            </w:pPr>
          </w:p>
          <w:p w14:paraId="49CE8D67" w14:textId="77777777" w:rsidR="009039D2" w:rsidRPr="00794D0F" w:rsidRDefault="009039D2" w:rsidP="006545FA">
            <w:pPr>
              <w:pStyle w:val="BlockText"/>
              <w:tabs>
                <w:tab w:val="decimal" w:pos="1160"/>
              </w:tabs>
              <w:ind w:left="0" w:right="-72" w:firstLine="0"/>
              <w:rPr>
                <w:rFonts w:ascii="Arial" w:hAnsi="Arial" w:cs="Arial"/>
                <w:b/>
                <w:bCs/>
                <w:sz w:val="18"/>
                <w:szCs w:val="18"/>
              </w:rPr>
            </w:pPr>
            <w:r w:rsidRPr="00794D0F">
              <w:rPr>
                <w:rFonts w:ascii="Arial" w:hAnsi="Arial" w:cs="Arial"/>
                <w:b/>
                <w:bCs/>
                <w:sz w:val="18"/>
                <w:szCs w:val="18"/>
              </w:rPr>
              <w:t xml:space="preserve">Impact to </w:t>
            </w:r>
          </w:p>
          <w:p w14:paraId="14139272" w14:textId="77777777" w:rsidR="009039D2" w:rsidRPr="00794D0F" w:rsidRDefault="009039D2" w:rsidP="006545FA">
            <w:pPr>
              <w:pStyle w:val="BlockText"/>
              <w:tabs>
                <w:tab w:val="decimal" w:pos="1160"/>
              </w:tabs>
              <w:ind w:left="0" w:right="-72" w:firstLine="0"/>
              <w:rPr>
                <w:rFonts w:ascii="Arial" w:hAnsi="Arial" w:cs="Arial"/>
                <w:b/>
                <w:bCs/>
                <w:sz w:val="18"/>
                <w:szCs w:val="18"/>
                <w:lang w:val="en-US"/>
              </w:rPr>
            </w:pPr>
            <w:r w:rsidRPr="00794D0F">
              <w:rPr>
                <w:rFonts w:ascii="Arial" w:hAnsi="Arial" w:cs="Arial"/>
                <w:b/>
                <w:bCs/>
                <w:sz w:val="18"/>
                <w:szCs w:val="18"/>
              </w:rPr>
              <w:t>net profit</w:t>
            </w:r>
          </w:p>
        </w:tc>
        <w:tc>
          <w:tcPr>
            <w:tcW w:w="1368" w:type="dxa"/>
            <w:tcBorders>
              <w:top w:val="single" w:sz="4" w:space="0" w:color="auto"/>
              <w:bottom w:val="single" w:sz="4" w:space="0" w:color="auto"/>
            </w:tcBorders>
            <w:shd w:val="clear" w:color="auto" w:fill="auto"/>
          </w:tcPr>
          <w:p w14:paraId="4DE5D3B7" w14:textId="77777777" w:rsidR="009039D2" w:rsidRPr="00794D0F" w:rsidRDefault="009039D2" w:rsidP="006545FA">
            <w:pPr>
              <w:pStyle w:val="BlockText"/>
              <w:tabs>
                <w:tab w:val="decimal" w:pos="1160"/>
              </w:tabs>
              <w:ind w:left="0" w:right="-72" w:firstLine="0"/>
              <w:rPr>
                <w:rFonts w:ascii="Arial" w:hAnsi="Arial" w:cs="Arial"/>
                <w:b/>
                <w:bCs/>
                <w:sz w:val="18"/>
                <w:szCs w:val="18"/>
                <w:lang w:val="en-US"/>
              </w:rPr>
            </w:pPr>
            <w:r w:rsidRPr="00794D0F">
              <w:rPr>
                <w:rFonts w:ascii="Arial" w:hAnsi="Arial" w:cs="Arial"/>
                <w:b/>
                <w:bCs/>
                <w:sz w:val="18"/>
                <w:szCs w:val="18"/>
                <w:lang w:val="en-US"/>
              </w:rPr>
              <w:t xml:space="preserve">Impact </w:t>
            </w:r>
          </w:p>
          <w:p w14:paraId="04F7E515" w14:textId="77777777" w:rsidR="009039D2" w:rsidRPr="00794D0F" w:rsidRDefault="009039D2" w:rsidP="006545FA">
            <w:pPr>
              <w:pStyle w:val="BlockText"/>
              <w:tabs>
                <w:tab w:val="decimal" w:pos="1160"/>
              </w:tabs>
              <w:ind w:left="0" w:right="-72" w:firstLine="0"/>
              <w:rPr>
                <w:rFonts w:ascii="Arial" w:hAnsi="Arial" w:cs="Arial"/>
                <w:b/>
                <w:bCs/>
                <w:sz w:val="18"/>
                <w:szCs w:val="18"/>
                <w:lang w:val="en-US"/>
              </w:rPr>
            </w:pPr>
            <w:r w:rsidRPr="00794D0F">
              <w:rPr>
                <w:rFonts w:ascii="Arial" w:hAnsi="Arial" w:cs="Arial"/>
                <w:b/>
                <w:bCs/>
                <w:sz w:val="18"/>
                <w:szCs w:val="18"/>
                <w:lang w:val="en-US"/>
              </w:rPr>
              <w:t>to other</w:t>
            </w:r>
          </w:p>
          <w:p w14:paraId="351C02B0" w14:textId="77777777" w:rsidR="009039D2" w:rsidRPr="00794D0F" w:rsidRDefault="009039D2" w:rsidP="006545FA">
            <w:pPr>
              <w:pStyle w:val="BlockText"/>
              <w:tabs>
                <w:tab w:val="decimal" w:pos="1160"/>
              </w:tabs>
              <w:ind w:left="0" w:right="-72" w:firstLine="0"/>
              <w:rPr>
                <w:rFonts w:ascii="Arial" w:hAnsi="Arial" w:cs="Arial"/>
                <w:b/>
                <w:bCs/>
                <w:sz w:val="18"/>
                <w:szCs w:val="18"/>
                <w:lang w:val="en-US"/>
              </w:rPr>
            </w:pPr>
            <w:r w:rsidRPr="00794D0F">
              <w:rPr>
                <w:rFonts w:ascii="Arial" w:hAnsi="Arial" w:cs="Arial"/>
                <w:b/>
                <w:bCs/>
                <w:sz w:val="18"/>
                <w:szCs w:val="18"/>
                <w:lang w:val="en-US"/>
              </w:rPr>
              <w:t>components</w:t>
            </w:r>
          </w:p>
          <w:p w14:paraId="0E9FEC49" w14:textId="77777777" w:rsidR="009039D2" w:rsidRPr="00794D0F" w:rsidRDefault="009039D2" w:rsidP="006545FA">
            <w:pPr>
              <w:pStyle w:val="BlockText"/>
              <w:tabs>
                <w:tab w:val="decimal" w:pos="1160"/>
              </w:tabs>
              <w:ind w:left="0" w:right="-72" w:firstLine="0"/>
              <w:rPr>
                <w:rFonts w:ascii="Arial" w:hAnsi="Arial" w:cs="Arial"/>
                <w:b/>
                <w:bCs/>
                <w:sz w:val="18"/>
                <w:szCs w:val="18"/>
                <w:lang w:val="en-US"/>
              </w:rPr>
            </w:pPr>
            <w:r w:rsidRPr="00794D0F">
              <w:rPr>
                <w:rFonts w:ascii="Arial" w:hAnsi="Arial" w:cs="Arial"/>
                <w:b/>
                <w:bCs/>
                <w:sz w:val="18"/>
                <w:szCs w:val="18"/>
                <w:lang w:val="en-US"/>
              </w:rPr>
              <w:t>of equity</w:t>
            </w:r>
          </w:p>
        </w:tc>
      </w:tr>
      <w:tr w:rsidR="009039D2" w:rsidRPr="00794D0F" w14:paraId="59AA096B" w14:textId="77777777" w:rsidTr="006545FA">
        <w:tc>
          <w:tcPr>
            <w:tcW w:w="2995" w:type="dxa"/>
            <w:shd w:val="clear" w:color="auto" w:fill="auto"/>
          </w:tcPr>
          <w:p w14:paraId="195C820E" w14:textId="77777777" w:rsidR="009039D2" w:rsidRPr="00794D0F" w:rsidRDefault="009039D2" w:rsidP="006545FA">
            <w:pPr>
              <w:pStyle w:val="BlockText"/>
              <w:ind w:left="0" w:right="0" w:firstLine="0"/>
              <w:rPr>
                <w:rFonts w:ascii="Arial" w:hAnsi="Arial" w:cs="Arial"/>
                <w:sz w:val="18"/>
                <w:szCs w:val="18"/>
                <w:lang w:val="en-US"/>
              </w:rPr>
            </w:pPr>
          </w:p>
        </w:tc>
        <w:tc>
          <w:tcPr>
            <w:tcW w:w="1368" w:type="dxa"/>
            <w:tcBorders>
              <w:top w:val="single" w:sz="4" w:space="0" w:color="auto"/>
              <w:bottom w:val="single" w:sz="4" w:space="0" w:color="auto"/>
            </w:tcBorders>
            <w:shd w:val="clear" w:color="auto" w:fill="auto"/>
          </w:tcPr>
          <w:p w14:paraId="0CF62237" w14:textId="77777777" w:rsidR="009039D2" w:rsidRPr="00794D0F" w:rsidRDefault="009039D2" w:rsidP="006545FA">
            <w:pPr>
              <w:pStyle w:val="BlockText"/>
              <w:tabs>
                <w:tab w:val="decimal" w:pos="1160"/>
              </w:tabs>
              <w:ind w:left="0" w:right="-72" w:firstLine="0"/>
              <w:rPr>
                <w:rFonts w:ascii="Arial" w:hAnsi="Arial" w:cs="Arial"/>
                <w:b/>
                <w:bCs/>
                <w:sz w:val="18"/>
                <w:szCs w:val="18"/>
              </w:rPr>
            </w:pPr>
            <w:r w:rsidRPr="00794D0F">
              <w:rPr>
                <w:rFonts w:ascii="Arial" w:hAnsi="Arial" w:cs="Arial"/>
                <w:b/>
                <w:bCs/>
                <w:sz w:val="18"/>
                <w:szCs w:val="18"/>
              </w:rPr>
              <w:t>Baht</w:t>
            </w:r>
          </w:p>
        </w:tc>
        <w:tc>
          <w:tcPr>
            <w:tcW w:w="1368" w:type="dxa"/>
            <w:tcBorders>
              <w:top w:val="single" w:sz="4" w:space="0" w:color="auto"/>
              <w:bottom w:val="single" w:sz="4" w:space="0" w:color="auto"/>
            </w:tcBorders>
            <w:shd w:val="clear" w:color="auto" w:fill="auto"/>
          </w:tcPr>
          <w:p w14:paraId="598B4443" w14:textId="77777777" w:rsidR="009039D2" w:rsidRPr="00794D0F" w:rsidRDefault="009039D2" w:rsidP="006545FA">
            <w:pPr>
              <w:pStyle w:val="BlockText"/>
              <w:tabs>
                <w:tab w:val="decimal" w:pos="1160"/>
              </w:tabs>
              <w:ind w:left="0" w:right="-72" w:firstLine="0"/>
              <w:rPr>
                <w:rFonts w:ascii="Arial" w:hAnsi="Arial" w:cs="Arial"/>
                <w:b/>
                <w:bCs/>
                <w:sz w:val="18"/>
                <w:szCs w:val="18"/>
              </w:rPr>
            </w:pPr>
            <w:r w:rsidRPr="00794D0F">
              <w:rPr>
                <w:rFonts w:ascii="Arial" w:hAnsi="Arial" w:cs="Arial"/>
                <w:b/>
                <w:bCs/>
                <w:sz w:val="18"/>
                <w:szCs w:val="18"/>
              </w:rPr>
              <w:t>Baht</w:t>
            </w:r>
          </w:p>
        </w:tc>
        <w:tc>
          <w:tcPr>
            <w:tcW w:w="1368" w:type="dxa"/>
            <w:tcBorders>
              <w:top w:val="single" w:sz="4" w:space="0" w:color="auto"/>
              <w:bottom w:val="single" w:sz="4" w:space="0" w:color="auto"/>
            </w:tcBorders>
            <w:shd w:val="clear" w:color="auto" w:fill="auto"/>
          </w:tcPr>
          <w:p w14:paraId="4EC6A597" w14:textId="77777777" w:rsidR="009039D2" w:rsidRPr="00794D0F" w:rsidRDefault="009039D2" w:rsidP="006545FA">
            <w:pPr>
              <w:pStyle w:val="BlockText"/>
              <w:tabs>
                <w:tab w:val="decimal" w:pos="1160"/>
              </w:tabs>
              <w:ind w:left="0" w:right="-72" w:firstLine="0"/>
              <w:rPr>
                <w:rFonts w:ascii="Arial" w:hAnsi="Arial" w:cs="Arial"/>
                <w:b/>
                <w:bCs/>
                <w:sz w:val="18"/>
                <w:szCs w:val="18"/>
              </w:rPr>
            </w:pPr>
            <w:r w:rsidRPr="00794D0F">
              <w:rPr>
                <w:rFonts w:ascii="Arial" w:hAnsi="Arial" w:cs="Arial"/>
                <w:b/>
                <w:bCs/>
                <w:sz w:val="18"/>
                <w:szCs w:val="18"/>
              </w:rPr>
              <w:t>Baht</w:t>
            </w:r>
          </w:p>
        </w:tc>
        <w:tc>
          <w:tcPr>
            <w:tcW w:w="1368" w:type="dxa"/>
            <w:tcBorders>
              <w:top w:val="single" w:sz="4" w:space="0" w:color="auto"/>
              <w:bottom w:val="single" w:sz="4" w:space="0" w:color="auto"/>
            </w:tcBorders>
            <w:shd w:val="clear" w:color="auto" w:fill="auto"/>
          </w:tcPr>
          <w:p w14:paraId="35CB773C" w14:textId="77777777" w:rsidR="009039D2" w:rsidRPr="00794D0F" w:rsidRDefault="009039D2" w:rsidP="006545FA">
            <w:pPr>
              <w:pStyle w:val="BlockText"/>
              <w:tabs>
                <w:tab w:val="decimal" w:pos="1160"/>
              </w:tabs>
              <w:ind w:left="0" w:right="-72" w:firstLine="0"/>
              <w:rPr>
                <w:rFonts w:ascii="Arial" w:hAnsi="Arial" w:cs="Arial"/>
                <w:b/>
                <w:bCs/>
                <w:sz w:val="18"/>
                <w:szCs w:val="18"/>
              </w:rPr>
            </w:pPr>
            <w:r w:rsidRPr="00794D0F">
              <w:rPr>
                <w:rFonts w:ascii="Arial" w:hAnsi="Arial" w:cs="Arial"/>
                <w:b/>
                <w:bCs/>
                <w:sz w:val="18"/>
                <w:szCs w:val="18"/>
              </w:rPr>
              <w:t>Baht</w:t>
            </w:r>
          </w:p>
        </w:tc>
      </w:tr>
      <w:tr w:rsidR="009039D2" w:rsidRPr="00794D0F" w14:paraId="12E29793" w14:textId="77777777" w:rsidTr="006545FA">
        <w:tc>
          <w:tcPr>
            <w:tcW w:w="2995" w:type="dxa"/>
            <w:shd w:val="clear" w:color="auto" w:fill="auto"/>
          </w:tcPr>
          <w:p w14:paraId="6B3838CB" w14:textId="1EE4B55E" w:rsidR="009039D2" w:rsidRPr="00794D0F" w:rsidRDefault="009039D2" w:rsidP="006545FA">
            <w:pPr>
              <w:pStyle w:val="BlockText"/>
              <w:ind w:left="0" w:right="0" w:firstLine="0"/>
              <w:rPr>
                <w:rFonts w:ascii="Arial" w:hAnsi="Arial" w:cs="Arial"/>
                <w:b/>
                <w:bCs/>
                <w:sz w:val="18"/>
                <w:szCs w:val="18"/>
                <w:lang w:val="en-US"/>
              </w:rPr>
            </w:pPr>
            <w:r w:rsidRPr="00794D0F">
              <w:rPr>
                <w:rFonts w:ascii="Arial" w:hAnsi="Arial" w:cs="Arial"/>
                <w:b/>
                <w:bCs/>
                <w:sz w:val="18"/>
                <w:szCs w:val="18"/>
                <w:lang w:val="en-US"/>
              </w:rPr>
              <w:t xml:space="preserve">As </w:t>
            </w:r>
            <w:proofErr w:type="gramStart"/>
            <w:r w:rsidRPr="00794D0F">
              <w:rPr>
                <w:rFonts w:ascii="Arial" w:hAnsi="Arial" w:cs="Arial"/>
                <w:b/>
                <w:bCs/>
                <w:sz w:val="18"/>
                <w:szCs w:val="18"/>
                <w:lang w:val="en-US"/>
              </w:rPr>
              <w:t>at</w:t>
            </w:r>
            <w:proofErr w:type="gramEnd"/>
            <w:r w:rsidRPr="00794D0F">
              <w:rPr>
                <w:rFonts w:ascii="Arial" w:hAnsi="Arial" w:cs="Arial"/>
                <w:b/>
                <w:bCs/>
                <w:sz w:val="18"/>
                <w:szCs w:val="18"/>
                <w:lang w:val="en-US"/>
              </w:rPr>
              <w:t xml:space="preserve"> </w:t>
            </w:r>
            <w:r w:rsidR="001A2919" w:rsidRPr="001A2919">
              <w:rPr>
                <w:rFonts w:ascii="Arial" w:hAnsi="Arial" w:cs="Arial"/>
                <w:b/>
                <w:bCs/>
                <w:sz w:val="18"/>
                <w:szCs w:val="18"/>
                <w:lang w:val="en-GB"/>
              </w:rPr>
              <w:t>31</w:t>
            </w:r>
            <w:r w:rsidRPr="00794D0F">
              <w:rPr>
                <w:rFonts w:ascii="Arial" w:hAnsi="Arial" w:cs="Arial"/>
                <w:b/>
                <w:bCs/>
                <w:sz w:val="18"/>
                <w:szCs w:val="18"/>
                <w:lang w:val="en-US"/>
              </w:rPr>
              <w:t xml:space="preserve"> March </w:t>
            </w:r>
            <w:r w:rsidR="001A2919" w:rsidRPr="001A2919">
              <w:rPr>
                <w:rFonts w:ascii="Arial" w:hAnsi="Arial" w:cs="Arial"/>
                <w:b/>
                <w:bCs/>
                <w:sz w:val="18"/>
                <w:szCs w:val="18"/>
                <w:lang w:val="en-GB"/>
              </w:rPr>
              <w:t>2022</w:t>
            </w:r>
          </w:p>
        </w:tc>
        <w:tc>
          <w:tcPr>
            <w:tcW w:w="1368" w:type="dxa"/>
            <w:tcBorders>
              <w:top w:val="single" w:sz="4" w:space="0" w:color="auto"/>
            </w:tcBorders>
            <w:shd w:val="clear" w:color="auto" w:fill="FAFAFA"/>
          </w:tcPr>
          <w:p w14:paraId="66E7A54D" w14:textId="77777777" w:rsidR="009039D2" w:rsidRPr="00794D0F" w:rsidRDefault="009039D2" w:rsidP="006545FA">
            <w:pPr>
              <w:pStyle w:val="BlockText"/>
              <w:tabs>
                <w:tab w:val="decimal" w:pos="1160"/>
              </w:tabs>
              <w:ind w:left="0" w:right="-72" w:firstLine="0"/>
              <w:rPr>
                <w:rFonts w:ascii="Arial" w:hAnsi="Arial" w:cs="Arial"/>
                <w:sz w:val="18"/>
                <w:szCs w:val="18"/>
                <w:lang w:val="en-US"/>
              </w:rPr>
            </w:pPr>
          </w:p>
        </w:tc>
        <w:tc>
          <w:tcPr>
            <w:tcW w:w="1368" w:type="dxa"/>
            <w:tcBorders>
              <w:top w:val="single" w:sz="4" w:space="0" w:color="auto"/>
            </w:tcBorders>
            <w:shd w:val="clear" w:color="auto" w:fill="FAFAFA"/>
          </w:tcPr>
          <w:p w14:paraId="5FBD67FE" w14:textId="77777777" w:rsidR="009039D2" w:rsidRPr="00794D0F" w:rsidRDefault="009039D2" w:rsidP="006545FA">
            <w:pPr>
              <w:pStyle w:val="BlockText"/>
              <w:tabs>
                <w:tab w:val="decimal" w:pos="1160"/>
              </w:tabs>
              <w:ind w:left="0" w:right="-72" w:firstLine="0"/>
              <w:rPr>
                <w:rFonts w:ascii="Arial" w:hAnsi="Arial" w:cs="Arial"/>
                <w:sz w:val="18"/>
                <w:szCs w:val="18"/>
                <w:lang w:val="en-US"/>
              </w:rPr>
            </w:pPr>
          </w:p>
        </w:tc>
        <w:tc>
          <w:tcPr>
            <w:tcW w:w="1368" w:type="dxa"/>
            <w:tcBorders>
              <w:top w:val="single" w:sz="4" w:space="0" w:color="auto"/>
            </w:tcBorders>
            <w:shd w:val="clear" w:color="auto" w:fill="FAFAFA"/>
          </w:tcPr>
          <w:p w14:paraId="004B6022" w14:textId="77777777" w:rsidR="009039D2" w:rsidRPr="00794D0F" w:rsidRDefault="009039D2" w:rsidP="006545FA">
            <w:pPr>
              <w:pStyle w:val="BlockText"/>
              <w:tabs>
                <w:tab w:val="decimal" w:pos="1160"/>
              </w:tabs>
              <w:ind w:left="0" w:right="-72" w:firstLine="0"/>
              <w:rPr>
                <w:rFonts w:ascii="Arial" w:hAnsi="Arial" w:cs="Arial"/>
                <w:sz w:val="18"/>
                <w:szCs w:val="18"/>
                <w:lang w:val="en-US"/>
              </w:rPr>
            </w:pPr>
          </w:p>
        </w:tc>
        <w:tc>
          <w:tcPr>
            <w:tcW w:w="1368" w:type="dxa"/>
            <w:tcBorders>
              <w:top w:val="single" w:sz="4" w:space="0" w:color="auto"/>
            </w:tcBorders>
            <w:shd w:val="clear" w:color="auto" w:fill="FAFAFA"/>
          </w:tcPr>
          <w:p w14:paraId="66B39832" w14:textId="77777777" w:rsidR="009039D2" w:rsidRPr="00794D0F" w:rsidRDefault="009039D2" w:rsidP="006545FA">
            <w:pPr>
              <w:pStyle w:val="BlockText"/>
              <w:tabs>
                <w:tab w:val="decimal" w:pos="1160"/>
              </w:tabs>
              <w:ind w:left="0" w:right="-72" w:firstLine="0"/>
              <w:rPr>
                <w:rFonts w:ascii="Arial" w:hAnsi="Arial" w:cs="Arial"/>
                <w:sz w:val="18"/>
                <w:szCs w:val="18"/>
                <w:lang w:val="en-US"/>
              </w:rPr>
            </w:pPr>
          </w:p>
        </w:tc>
      </w:tr>
      <w:tr w:rsidR="009039D2" w:rsidRPr="00794D0F" w14:paraId="115AE5FC" w14:textId="77777777" w:rsidTr="006545FA">
        <w:tc>
          <w:tcPr>
            <w:tcW w:w="2995" w:type="dxa"/>
            <w:shd w:val="clear" w:color="auto" w:fill="auto"/>
          </w:tcPr>
          <w:p w14:paraId="19DDA95D" w14:textId="77777777" w:rsidR="009039D2" w:rsidRPr="00794D0F" w:rsidRDefault="009039D2" w:rsidP="006545FA">
            <w:pPr>
              <w:pStyle w:val="BlockText"/>
              <w:ind w:left="0" w:right="0" w:firstLine="0"/>
              <w:rPr>
                <w:rFonts w:ascii="Arial" w:hAnsi="Arial" w:cs="Arial"/>
                <w:sz w:val="18"/>
                <w:szCs w:val="18"/>
                <w:lang w:val="en-US"/>
              </w:rPr>
            </w:pPr>
          </w:p>
        </w:tc>
        <w:tc>
          <w:tcPr>
            <w:tcW w:w="1368" w:type="dxa"/>
            <w:shd w:val="clear" w:color="auto" w:fill="FAFAFA"/>
          </w:tcPr>
          <w:p w14:paraId="67B708C9" w14:textId="77777777" w:rsidR="009039D2" w:rsidRPr="00794D0F" w:rsidRDefault="009039D2" w:rsidP="006545F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73D8E31B" w14:textId="77777777" w:rsidR="009039D2" w:rsidRPr="00794D0F" w:rsidRDefault="009039D2" w:rsidP="006545F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628D65B6" w14:textId="77777777" w:rsidR="009039D2" w:rsidRPr="00794D0F" w:rsidRDefault="009039D2" w:rsidP="006545F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6583EE53" w14:textId="77777777" w:rsidR="009039D2" w:rsidRPr="00794D0F" w:rsidRDefault="009039D2" w:rsidP="006545FA">
            <w:pPr>
              <w:pStyle w:val="BlockText"/>
              <w:tabs>
                <w:tab w:val="decimal" w:pos="1160"/>
              </w:tabs>
              <w:ind w:left="0" w:right="-72" w:firstLine="0"/>
              <w:rPr>
                <w:rFonts w:ascii="Arial" w:hAnsi="Arial" w:cs="Arial"/>
                <w:sz w:val="18"/>
                <w:szCs w:val="18"/>
                <w:lang w:val="en-US"/>
              </w:rPr>
            </w:pPr>
          </w:p>
        </w:tc>
      </w:tr>
      <w:tr w:rsidR="009039D2" w:rsidRPr="00794D0F" w14:paraId="02BCB65D" w14:textId="77777777" w:rsidTr="006545FA">
        <w:tc>
          <w:tcPr>
            <w:tcW w:w="2995" w:type="dxa"/>
            <w:shd w:val="clear" w:color="auto" w:fill="auto"/>
          </w:tcPr>
          <w:p w14:paraId="6735A360" w14:textId="77777777" w:rsidR="009039D2" w:rsidRPr="00794D0F" w:rsidRDefault="009039D2" w:rsidP="006545FA">
            <w:pPr>
              <w:pStyle w:val="BlockText"/>
              <w:ind w:left="0" w:right="0" w:firstLine="0"/>
              <w:rPr>
                <w:rFonts w:ascii="Arial" w:hAnsi="Arial" w:cs="Arial"/>
                <w:sz w:val="18"/>
                <w:szCs w:val="18"/>
                <w:u w:val="single"/>
                <w:lang w:val="en-US"/>
              </w:rPr>
            </w:pPr>
            <w:r w:rsidRPr="00794D0F">
              <w:rPr>
                <w:rFonts w:ascii="Arial" w:hAnsi="Arial" w:cs="Arial"/>
                <w:sz w:val="18"/>
                <w:szCs w:val="18"/>
                <w:u w:val="single"/>
                <w:lang w:val="en-US"/>
              </w:rPr>
              <w:t>Exchange rate Baht/currency</w:t>
            </w:r>
          </w:p>
        </w:tc>
        <w:tc>
          <w:tcPr>
            <w:tcW w:w="1368" w:type="dxa"/>
            <w:shd w:val="clear" w:color="auto" w:fill="FAFAFA"/>
          </w:tcPr>
          <w:p w14:paraId="0FC987DF" w14:textId="77777777" w:rsidR="009039D2" w:rsidRPr="00794D0F" w:rsidRDefault="009039D2" w:rsidP="006545F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416E425D" w14:textId="77777777" w:rsidR="009039D2" w:rsidRPr="00794D0F" w:rsidRDefault="009039D2" w:rsidP="006545F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3DF4C725" w14:textId="77777777" w:rsidR="009039D2" w:rsidRPr="00794D0F" w:rsidRDefault="009039D2" w:rsidP="006545F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7288BCB7" w14:textId="77777777" w:rsidR="009039D2" w:rsidRPr="00794D0F" w:rsidRDefault="009039D2" w:rsidP="006545FA">
            <w:pPr>
              <w:pStyle w:val="BlockText"/>
              <w:tabs>
                <w:tab w:val="decimal" w:pos="1160"/>
              </w:tabs>
              <w:ind w:left="0" w:right="-72" w:firstLine="0"/>
              <w:rPr>
                <w:rFonts w:ascii="Arial" w:hAnsi="Arial" w:cs="Arial"/>
                <w:sz w:val="18"/>
                <w:szCs w:val="18"/>
                <w:lang w:val="en-US"/>
              </w:rPr>
            </w:pPr>
          </w:p>
        </w:tc>
      </w:tr>
      <w:tr w:rsidR="00E324B3" w:rsidRPr="00794D0F" w14:paraId="3A3B2ACC" w14:textId="77777777" w:rsidTr="006545FA">
        <w:tc>
          <w:tcPr>
            <w:tcW w:w="2995" w:type="dxa"/>
            <w:shd w:val="clear" w:color="auto" w:fill="auto"/>
          </w:tcPr>
          <w:p w14:paraId="1CACC742" w14:textId="389BE3BF" w:rsidR="00E324B3" w:rsidRPr="00794D0F" w:rsidRDefault="00E324B3" w:rsidP="00E324B3">
            <w:pPr>
              <w:pStyle w:val="BlockText"/>
              <w:ind w:left="0" w:right="0" w:firstLine="0"/>
              <w:rPr>
                <w:rFonts w:ascii="Arial" w:hAnsi="Arial" w:cs="Arial"/>
                <w:sz w:val="18"/>
                <w:szCs w:val="18"/>
                <w:lang w:val="en-US"/>
              </w:rPr>
            </w:pPr>
            <w:r w:rsidRPr="00794D0F">
              <w:rPr>
                <w:rFonts w:ascii="Arial" w:hAnsi="Arial" w:cs="Arial"/>
                <w:sz w:val="18"/>
                <w:szCs w:val="18"/>
                <w:lang w:val="en-US"/>
              </w:rPr>
              <w:t>US Dollar</w:t>
            </w:r>
            <w:r w:rsidRPr="00794D0F">
              <w:rPr>
                <w:rFonts w:ascii="Arial" w:hAnsi="Arial" w:cs="Arial"/>
                <w:sz w:val="18"/>
                <w:szCs w:val="18"/>
                <w:cs/>
              </w:rPr>
              <w:t xml:space="preserve"> -</w:t>
            </w:r>
            <w:r w:rsidRPr="00794D0F">
              <w:rPr>
                <w:rFonts w:ascii="Arial" w:hAnsi="Arial" w:cs="Arial"/>
                <w:sz w:val="18"/>
                <w:szCs w:val="18"/>
                <w:lang w:val="en-US"/>
              </w:rPr>
              <w:t xml:space="preserve"> increase </w:t>
            </w:r>
            <w:r w:rsidR="001A2919" w:rsidRPr="001A2919">
              <w:rPr>
                <w:rFonts w:ascii="Arial" w:hAnsi="Arial" w:cs="Arial"/>
                <w:sz w:val="18"/>
                <w:szCs w:val="18"/>
                <w:lang w:val="en-GB"/>
              </w:rPr>
              <w:t>6</w:t>
            </w:r>
            <w:r w:rsidRPr="00794D0F">
              <w:rPr>
                <w:rFonts w:ascii="Arial" w:hAnsi="Arial" w:cs="Arial"/>
                <w:sz w:val="18"/>
                <w:szCs w:val="18"/>
                <w:lang w:val="en-US"/>
              </w:rPr>
              <w:t>%</w:t>
            </w:r>
          </w:p>
        </w:tc>
        <w:tc>
          <w:tcPr>
            <w:tcW w:w="1368" w:type="dxa"/>
            <w:shd w:val="clear" w:color="auto" w:fill="FAFAFA"/>
          </w:tcPr>
          <w:p w14:paraId="2B64EEAB" w14:textId="0DD574CF" w:rsidR="00E324B3" w:rsidRPr="00794D0F" w:rsidRDefault="001A2919" w:rsidP="00E324B3">
            <w:pPr>
              <w:pStyle w:val="BlockText"/>
              <w:tabs>
                <w:tab w:val="decimal" w:pos="1160"/>
              </w:tabs>
              <w:ind w:left="0" w:right="-72" w:firstLine="0"/>
              <w:rPr>
                <w:rFonts w:ascii="Arial" w:hAnsi="Arial" w:cs="Arial"/>
                <w:sz w:val="18"/>
                <w:szCs w:val="18"/>
                <w:lang w:val="en-US"/>
              </w:rPr>
            </w:pPr>
            <w:r w:rsidRPr="001A2919">
              <w:rPr>
                <w:rFonts w:ascii="Arial" w:hAnsi="Arial" w:cs="Arial"/>
                <w:sz w:val="18"/>
                <w:szCs w:val="18"/>
                <w:lang w:val="en-GB"/>
              </w:rPr>
              <w:t>5</w:t>
            </w:r>
            <w:r w:rsidR="00E324B3">
              <w:rPr>
                <w:rFonts w:ascii="Arial" w:hAnsi="Arial" w:cs="Arial"/>
                <w:sz w:val="18"/>
                <w:szCs w:val="18"/>
                <w:lang w:val="en-US"/>
              </w:rPr>
              <w:t>,</w:t>
            </w:r>
            <w:r w:rsidRPr="001A2919">
              <w:rPr>
                <w:rFonts w:ascii="Arial" w:hAnsi="Arial" w:cs="Arial"/>
                <w:sz w:val="18"/>
                <w:szCs w:val="18"/>
                <w:lang w:val="en-GB"/>
              </w:rPr>
              <w:t>032</w:t>
            </w:r>
            <w:r w:rsidR="00E324B3">
              <w:rPr>
                <w:rFonts w:ascii="Arial" w:hAnsi="Arial" w:cs="Arial"/>
                <w:sz w:val="18"/>
                <w:szCs w:val="18"/>
                <w:lang w:val="en-US"/>
              </w:rPr>
              <w:t>,</w:t>
            </w:r>
            <w:r w:rsidRPr="001A2919">
              <w:rPr>
                <w:rFonts w:ascii="Arial" w:hAnsi="Arial" w:cs="Arial"/>
                <w:sz w:val="18"/>
                <w:szCs w:val="18"/>
                <w:lang w:val="en-GB"/>
              </w:rPr>
              <w:t>209</w:t>
            </w:r>
          </w:p>
        </w:tc>
        <w:tc>
          <w:tcPr>
            <w:tcW w:w="1368" w:type="dxa"/>
            <w:shd w:val="clear" w:color="auto" w:fill="FAFAFA"/>
          </w:tcPr>
          <w:p w14:paraId="5A24EFBC" w14:textId="3AD93C44"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560DE26D" w14:textId="7F6CD6CA"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6DB45559" w14:textId="0983C958"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r w:rsidR="00E324B3" w:rsidRPr="00794D0F" w14:paraId="0B866D47" w14:textId="77777777" w:rsidTr="006545FA">
        <w:tc>
          <w:tcPr>
            <w:tcW w:w="2995" w:type="dxa"/>
            <w:shd w:val="clear" w:color="auto" w:fill="auto"/>
          </w:tcPr>
          <w:p w14:paraId="0AE5AA81" w14:textId="08C7DF59" w:rsidR="00E324B3" w:rsidRPr="00794D0F" w:rsidRDefault="00E324B3" w:rsidP="00E324B3">
            <w:pPr>
              <w:pStyle w:val="BlockText"/>
              <w:ind w:left="0" w:right="0" w:firstLine="0"/>
              <w:rPr>
                <w:rFonts w:ascii="Arial" w:hAnsi="Arial" w:cs="Arial"/>
                <w:sz w:val="18"/>
                <w:szCs w:val="18"/>
                <w:lang w:val="en-US"/>
              </w:rPr>
            </w:pPr>
            <w:r w:rsidRPr="00794D0F">
              <w:rPr>
                <w:rFonts w:ascii="Arial" w:hAnsi="Arial" w:cs="Arial"/>
                <w:sz w:val="18"/>
                <w:szCs w:val="18"/>
                <w:lang w:val="en-US"/>
              </w:rPr>
              <w:t>US Dollar</w:t>
            </w:r>
            <w:r w:rsidRPr="00794D0F">
              <w:rPr>
                <w:rFonts w:ascii="Arial" w:hAnsi="Arial" w:cs="Arial"/>
                <w:sz w:val="18"/>
                <w:szCs w:val="18"/>
                <w:cs/>
              </w:rPr>
              <w:t xml:space="preserve"> -</w:t>
            </w:r>
            <w:r w:rsidRPr="00794D0F">
              <w:rPr>
                <w:rFonts w:ascii="Arial" w:hAnsi="Arial" w:cs="Arial"/>
                <w:sz w:val="18"/>
                <w:szCs w:val="18"/>
                <w:lang w:val="en-US"/>
              </w:rPr>
              <w:t xml:space="preserve"> decrease </w:t>
            </w:r>
            <w:r w:rsidR="001A2919" w:rsidRPr="001A2919">
              <w:rPr>
                <w:rFonts w:ascii="Arial" w:hAnsi="Arial" w:cs="Arial"/>
                <w:sz w:val="18"/>
                <w:szCs w:val="18"/>
                <w:lang w:val="en-GB"/>
              </w:rPr>
              <w:t>6</w:t>
            </w:r>
            <w:r w:rsidRPr="00794D0F">
              <w:rPr>
                <w:rFonts w:ascii="Arial" w:hAnsi="Arial" w:cs="Arial"/>
                <w:sz w:val="18"/>
                <w:szCs w:val="18"/>
                <w:lang w:val="en-US"/>
              </w:rPr>
              <w:t>%</w:t>
            </w:r>
          </w:p>
        </w:tc>
        <w:tc>
          <w:tcPr>
            <w:tcW w:w="1368" w:type="dxa"/>
            <w:shd w:val="clear" w:color="auto" w:fill="FAFAFA"/>
          </w:tcPr>
          <w:p w14:paraId="27CADAE6" w14:textId="75193B96" w:rsidR="00E324B3" w:rsidRPr="00794D0F" w:rsidRDefault="00E324B3" w:rsidP="00E324B3">
            <w:pPr>
              <w:pStyle w:val="BlockText"/>
              <w:tabs>
                <w:tab w:val="decimal" w:pos="1160"/>
              </w:tabs>
              <w:ind w:left="0" w:right="-72" w:firstLine="0"/>
              <w:rPr>
                <w:rFonts w:ascii="Arial" w:hAnsi="Arial" w:cs="Arial"/>
                <w:sz w:val="18"/>
                <w:szCs w:val="18"/>
                <w:lang w:val="en-US"/>
              </w:rPr>
            </w:pPr>
            <w:r>
              <w:rPr>
                <w:rFonts w:ascii="Arial" w:hAnsi="Arial" w:cs="Arial"/>
                <w:sz w:val="18"/>
                <w:szCs w:val="18"/>
                <w:lang w:val="en-US"/>
              </w:rPr>
              <w:t>(</w:t>
            </w:r>
            <w:r w:rsidR="001A2919" w:rsidRPr="001A2919">
              <w:rPr>
                <w:rFonts w:ascii="Arial" w:hAnsi="Arial" w:cs="Arial"/>
                <w:sz w:val="18"/>
                <w:szCs w:val="18"/>
                <w:lang w:val="en-GB"/>
              </w:rPr>
              <w:t>5</w:t>
            </w:r>
            <w:r>
              <w:rPr>
                <w:rFonts w:ascii="Arial" w:hAnsi="Arial" w:cs="Arial"/>
                <w:sz w:val="18"/>
                <w:szCs w:val="18"/>
                <w:lang w:val="en-US"/>
              </w:rPr>
              <w:t>,</w:t>
            </w:r>
            <w:r w:rsidR="001A2919" w:rsidRPr="001A2919">
              <w:rPr>
                <w:rFonts w:ascii="Arial" w:hAnsi="Arial" w:cs="Arial"/>
                <w:sz w:val="18"/>
                <w:szCs w:val="18"/>
                <w:lang w:val="en-GB"/>
              </w:rPr>
              <w:t>032</w:t>
            </w:r>
            <w:r>
              <w:rPr>
                <w:rFonts w:ascii="Arial" w:hAnsi="Arial" w:cs="Arial"/>
                <w:sz w:val="18"/>
                <w:szCs w:val="18"/>
                <w:lang w:val="en-US"/>
              </w:rPr>
              <w:t>,</w:t>
            </w:r>
            <w:r w:rsidR="001A2919" w:rsidRPr="001A2919">
              <w:rPr>
                <w:rFonts w:ascii="Arial" w:hAnsi="Arial" w:cs="Arial"/>
                <w:sz w:val="18"/>
                <w:szCs w:val="18"/>
                <w:lang w:val="en-GB"/>
              </w:rPr>
              <w:t>209</w:t>
            </w:r>
            <w:r>
              <w:rPr>
                <w:rFonts w:ascii="Arial" w:hAnsi="Arial" w:cs="Arial"/>
                <w:sz w:val="18"/>
                <w:szCs w:val="18"/>
                <w:lang w:val="en-US"/>
              </w:rPr>
              <w:t>)</w:t>
            </w:r>
          </w:p>
        </w:tc>
        <w:tc>
          <w:tcPr>
            <w:tcW w:w="1368" w:type="dxa"/>
            <w:shd w:val="clear" w:color="auto" w:fill="FAFAFA"/>
          </w:tcPr>
          <w:p w14:paraId="2C3C80B3" w14:textId="3AE9C323"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28221005" w14:textId="0D78EDB6"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3DCD641C" w14:textId="1FCFF81B"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r w:rsidR="00E324B3" w:rsidRPr="00794D0F" w14:paraId="58DCB3F4" w14:textId="77777777" w:rsidTr="006545FA">
        <w:tc>
          <w:tcPr>
            <w:tcW w:w="2995" w:type="dxa"/>
            <w:shd w:val="clear" w:color="auto" w:fill="auto"/>
          </w:tcPr>
          <w:p w14:paraId="3F1AEDDF" w14:textId="437F23A8" w:rsidR="00E324B3" w:rsidRPr="00794D0F" w:rsidRDefault="00E324B3" w:rsidP="00E324B3">
            <w:pPr>
              <w:pStyle w:val="BlockText"/>
              <w:ind w:left="0" w:right="0" w:firstLine="0"/>
              <w:rPr>
                <w:rFonts w:ascii="Arial" w:hAnsi="Arial" w:cs="Arial"/>
                <w:sz w:val="18"/>
                <w:szCs w:val="18"/>
                <w:lang w:val="en-US"/>
              </w:rPr>
            </w:pPr>
            <w:r w:rsidRPr="00794D0F">
              <w:rPr>
                <w:rFonts w:ascii="Arial" w:hAnsi="Arial" w:cs="Arial"/>
                <w:sz w:val="18"/>
                <w:szCs w:val="18"/>
                <w:lang w:val="en-US"/>
              </w:rPr>
              <w:t>Australian Dollar</w:t>
            </w:r>
            <w:r w:rsidRPr="00794D0F">
              <w:rPr>
                <w:rFonts w:ascii="Arial" w:hAnsi="Arial" w:cs="Arial"/>
                <w:sz w:val="18"/>
                <w:szCs w:val="18"/>
                <w:cs/>
              </w:rPr>
              <w:t xml:space="preserve"> -</w:t>
            </w:r>
            <w:r w:rsidRPr="00794D0F">
              <w:rPr>
                <w:rFonts w:ascii="Arial" w:hAnsi="Arial" w:cs="Arial"/>
                <w:sz w:val="18"/>
                <w:szCs w:val="18"/>
                <w:lang w:val="en-US"/>
              </w:rPr>
              <w:t xml:space="preserve"> increase </w:t>
            </w:r>
            <w:r w:rsidR="001A2919" w:rsidRPr="001A2919">
              <w:rPr>
                <w:rFonts w:ascii="Arial" w:hAnsi="Arial" w:cs="Arial"/>
                <w:sz w:val="18"/>
                <w:szCs w:val="18"/>
                <w:lang w:val="en-GB"/>
              </w:rPr>
              <w:t>5</w:t>
            </w:r>
            <w:r w:rsidRPr="00794D0F">
              <w:rPr>
                <w:rFonts w:ascii="Arial" w:hAnsi="Arial" w:cs="Arial"/>
                <w:sz w:val="18"/>
                <w:szCs w:val="18"/>
                <w:lang w:val="en-US"/>
              </w:rPr>
              <w:t>%</w:t>
            </w:r>
          </w:p>
        </w:tc>
        <w:tc>
          <w:tcPr>
            <w:tcW w:w="1368" w:type="dxa"/>
            <w:shd w:val="clear" w:color="auto" w:fill="FAFAFA"/>
          </w:tcPr>
          <w:p w14:paraId="07245CE1" w14:textId="527C584A" w:rsidR="00E324B3" w:rsidRPr="00794D0F" w:rsidRDefault="00E324B3" w:rsidP="00E324B3">
            <w:pPr>
              <w:pStyle w:val="BlockText"/>
              <w:tabs>
                <w:tab w:val="decimal" w:pos="1160"/>
              </w:tabs>
              <w:ind w:left="0" w:right="-72" w:firstLine="0"/>
              <w:rPr>
                <w:rFonts w:ascii="Arial" w:hAnsi="Arial" w:cs="Arial"/>
                <w:sz w:val="18"/>
                <w:szCs w:val="18"/>
                <w:lang w:val="en-US"/>
              </w:rPr>
            </w:pPr>
            <w:r>
              <w:rPr>
                <w:rFonts w:ascii="Arial" w:hAnsi="Arial" w:cs="Arial"/>
                <w:sz w:val="18"/>
                <w:szCs w:val="18"/>
                <w:lang w:val="en-US"/>
              </w:rPr>
              <w:t>(</w:t>
            </w:r>
            <w:r w:rsidR="001A2919" w:rsidRPr="001A2919">
              <w:rPr>
                <w:rFonts w:ascii="Arial" w:hAnsi="Arial" w:cs="Arial"/>
                <w:sz w:val="18"/>
                <w:szCs w:val="18"/>
                <w:lang w:val="en-GB"/>
              </w:rPr>
              <w:t>50</w:t>
            </w:r>
            <w:r>
              <w:rPr>
                <w:rFonts w:ascii="Arial" w:hAnsi="Arial" w:cs="Arial"/>
                <w:sz w:val="18"/>
                <w:szCs w:val="18"/>
                <w:lang w:val="en-US"/>
              </w:rPr>
              <w:t>,</w:t>
            </w:r>
            <w:r w:rsidR="001A2919" w:rsidRPr="001A2919">
              <w:rPr>
                <w:rFonts w:ascii="Arial" w:hAnsi="Arial" w:cs="Arial"/>
                <w:sz w:val="18"/>
                <w:szCs w:val="18"/>
                <w:lang w:val="en-GB"/>
              </w:rPr>
              <w:t>385</w:t>
            </w:r>
            <w:r>
              <w:rPr>
                <w:rFonts w:ascii="Arial" w:hAnsi="Arial" w:cs="Arial"/>
                <w:sz w:val="18"/>
                <w:szCs w:val="18"/>
                <w:lang w:val="en-US"/>
              </w:rPr>
              <w:t>,</w:t>
            </w:r>
            <w:r w:rsidR="001A2919" w:rsidRPr="001A2919">
              <w:rPr>
                <w:rFonts w:ascii="Arial" w:hAnsi="Arial" w:cs="Arial"/>
                <w:sz w:val="18"/>
                <w:szCs w:val="18"/>
                <w:lang w:val="en-GB"/>
              </w:rPr>
              <w:t>697</w:t>
            </w:r>
            <w:r>
              <w:rPr>
                <w:rFonts w:ascii="Arial" w:hAnsi="Arial" w:cs="Arial"/>
                <w:sz w:val="18"/>
                <w:szCs w:val="18"/>
                <w:lang w:val="en-US"/>
              </w:rPr>
              <w:t>)</w:t>
            </w:r>
          </w:p>
        </w:tc>
        <w:tc>
          <w:tcPr>
            <w:tcW w:w="1368" w:type="dxa"/>
            <w:shd w:val="clear" w:color="auto" w:fill="FAFAFA"/>
          </w:tcPr>
          <w:p w14:paraId="190BE78D" w14:textId="34EFE5AA"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78BECE75" w14:textId="73440900"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4B034E39" w14:textId="086DF40F"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r w:rsidR="00E324B3" w:rsidRPr="00794D0F" w14:paraId="5C8CF279" w14:textId="77777777" w:rsidTr="006545FA">
        <w:tc>
          <w:tcPr>
            <w:tcW w:w="2995" w:type="dxa"/>
            <w:shd w:val="clear" w:color="auto" w:fill="auto"/>
          </w:tcPr>
          <w:p w14:paraId="25F069EA" w14:textId="7D129A26" w:rsidR="00E324B3" w:rsidRPr="00794D0F" w:rsidRDefault="00E324B3" w:rsidP="00E324B3">
            <w:pPr>
              <w:pStyle w:val="BlockText"/>
              <w:ind w:left="0" w:right="0" w:firstLine="0"/>
              <w:rPr>
                <w:rFonts w:ascii="Arial" w:hAnsi="Arial" w:cs="Arial"/>
                <w:sz w:val="18"/>
                <w:szCs w:val="18"/>
                <w:lang w:val="en-US"/>
              </w:rPr>
            </w:pPr>
            <w:r w:rsidRPr="00794D0F">
              <w:rPr>
                <w:rFonts w:ascii="Arial" w:hAnsi="Arial" w:cs="Arial"/>
                <w:sz w:val="18"/>
                <w:szCs w:val="18"/>
                <w:lang w:val="en-US"/>
              </w:rPr>
              <w:t>Australian Dollar</w:t>
            </w:r>
            <w:r w:rsidRPr="00794D0F">
              <w:rPr>
                <w:rFonts w:ascii="Arial" w:hAnsi="Arial" w:cs="Arial"/>
                <w:sz w:val="18"/>
                <w:szCs w:val="18"/>
                <w:cs/>
              </w:rPr>
              <w:t xml:space="preserve"> -</w:t>
            </w:r>
            <w:r w:rsidRPr="00794D0F">
              <w:rPr>
                <w:rFonts w:ascii="Arial" w:hAnsi="Arial" w:cs="Arial"/>
                <w:sz w:val="18"/>
                <w:szCs w:val="18"/>
                <w:lang w:val="en-US"/>
              </w:rPr>
              <w:t xml:space="preserve"> decrease </w:t>
            </w:r>
            <w:r w:rsidR="001A2919" w:rsidRPr="001A2919">
              <w:rPr>
                <w:rFonts w:ascii="Arial" w:hAnsi="Arial" w:cs="Arial"/>
                <w:sz w:val="18"/>
                <w:szCs w:val="18"/>
                <w:lang w:val="en-GB"/>
              </w:rPr>
              <w:t>5</w:t>
            </w:r>
            <w:r w:rsidRPr="00794D0F">
              <w:rPr>
                <w:rFonts w:ascii="Arial" w:hAnsi="Arial" w:cs="Arial"/>
                <w:sz w:val="18"/>
                <w:szCs w:val="18"/>
                <w:lang w:val="en-US"/>
              </w:rPr>
              <w:t>%</w:t>
            </w:r>
          </w:p>
        </w:tc>
        <w:tc>
          <w:tcPr>
            <w:tcW w:w="1368" w:type="dxa"/>
            <w:shd w:val="clear" w:color="auto" w:fill="FAFAFA"/>
          </w:tcPr>
          <w:p w14:paraId="131BFA6C" w14:textId="38AF3768" w:rsidR="00E324B3" w:rsidRPr="00794D0F" w:rsidRDefault="001A2919" w:rsidP="00E324B3">
            <w:pPr>
              <w:pStyle w:val="BlockText"/>
              <w:tabs>
                <w:tab w:val="decimal" w:pos="1160"/>
              </w:tabs>
              <w:ind w:left="0" w:right="-72" w:firstLine="0"/>
              <w:rPr>
                <w:rFonts w:ascii="Arial" w:hAnsi="Arial" w:cs="Arial"/>
                <w:sz w:val="18"/>
                <w:szCs w:val="18"/>
                <w:lang w:val="en-US"/>
              </w:rPr>
            </w:pPr>
            <w:r w:rsidRPr="001A2919">
              <w:rPr>
                <w:rFonts w:ascii="Arial" w:hAnsi="Arial" w:cs="Arial"/>
                <w:sz w:val="18"/>
                <w:szCs w:val="18"/>
                <w:lang w:val="en-GB"/>
              </w:rPr>
              <w:t>50</w:t>
            </w:r>
            <w:r w:rsidR="00E324B3">
              <w:rPr>
                <w:rFonts w:ascii="Arial" w:hAnsi="Arial" w:cs="Arial"/>
                <w:sz w:val="18"/>
                <w:szCs w:val="18"/>
                <w:lang w:val="en-US"/>
              </w:rPr>
              <w:t>,</w:t>
            </w:r>
            <w:r w:rsidRPr="001A2919">
              <w:rPr>
                <w:rFonts w:ascii="Arial" w:hAnsi="Arial" w:cs="Arial"/>
                <w:sz w:val="18"/>
                <w:szCs w:val="18"/>
                <w:lang w:val="en-GB"/>
              </w:rPr>
              <w:t>385</w:t>
            </w:r>
            <w:r w:rsidR="00E324B3">
              <w:rPr>
                <w:rFonts w:ascii="Arial" w:hAnsi="Arial" w:cs="Arial"/>
                <w:sz w:val="18"/>
                <w:szCs w:val="18"/>
                <w:lang w:val="en-US"/>
              </w:rPr>
              <w:t>,</w:t>
            </w:r>
            <w:r w:rsidRPr="001A2919">
              <w:rPr>
                <w:rFonts w:ascii="Arial" w:hAnsi="Arial" w:cs="Arial"/>
                <w:sz w:val="18"/>
                <w:szCs w:val="18"/>
                <w:lang w:val="en-GB"/>
              </w:rPr>
              <w:t>697</w:t>
            </w:r>
          </w:p>
        </w:tc>
        <w:tc>
          <w:tcPr>
            <w:tcW w:w="1368" w:type="dxa"/>
            <w:shd w:val="clear" w:color="auto" w:fill="FAFAFA"/>
          </w:tcPr>
          <w:p w14:paraId="3362AE7E" w14:textId="724A7D53"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6BCCE685" w14:textId="141A3373"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2EB478D9" w14:textId="7D38AB87"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r w:rsidR="00E324B3" w:rsidRPr="00794D0F" w14:paraId="08D7B644" w14:textId="77777777" w:rsidTr="006545FA">
        <w:tc>
          <w:tcPr>
            <w:tcW w:w="2995" w:type="dxa"/>
            <w:shd w:val="clear" w:color="auto" w:fill="auto"/>
          </w:tcPr>
          <w:p w14:paraId="263EFD66" w14:textId="15183FF5" w:rsidR="00E324B3" w:rsidRPr="00794D0F" w:rsidRDefault="00E324B3" w:rsidP="00E324B3">
            <w:pPr>
              <w:pStyle w:val="BlockText"/>
              <w:ind w:left="0" w:right="0" w:firstLine="0"/>
              <w:rPr>
                <w:rFonts w:ascii="Arial" w:hAnsi="Arial" w:cs="Arial"/>
                <w:sz w:val="18"/>
                <w:szCs w:val="18"/>
                <w:lang w:val="en-US"/>
              </w:rPr>
            </w:pPr>
            <w:r w:rsidRPr="00794D0F">
              <w:rPr>
                <w:rFonts w:ascii="Arial" w:hAnsi="Arial" w:cs="Arial"/>
                <w:sz w:val="18"/>
                <w:szCs w:val="18"/>
                <w:lang w:val="en-US"/>
              </w:rPr>
              <w:t>Renminbi</w:t>
            </w:r>
            <w:r w:rsidRPr="00794D0F">
              <w:rPr>
                <w:rFonts w:ascii="Arial" w:hAnsi="Arial" w:cs="Arial"/>
                <w:sz w:val="18"/>
                <w:szCs w:val="18"/>
                <w:cs/>
              </w:rPr>
              <w:t xml:space="preserve"> -</w:t>
            </w:r>
            <w:r w:rsidRPr="00794D0F">
              <w:rPr>
                <w:rFonts w:ascii="Arial" w:hAnsi="Arial" w:cs="Arial"/>
                <w:sz w:val="18"/>
                <w:szCs w:val="18"/>
                <w:lang w:val="en-US"/>
              </w:rPr>
              <w:t xml:space="preserve"> increase </w:t>
            </w:r>
            <w:r w:rsidR="001A2919" w:rsidRPr="001A2919">
              <w:rPr>
                <w:rFonts w:ascii="Arial" w:hAnsi="Arial" w:cs="Arial"/>
                <w:sz w:val="18"/>
                <w:szCs w:val="18"/>
                <w:lang w:val="en-GB"/>
              </w:rPr>
              <w:t>10</w:t>
            </w:r>
            <w:r w:rsidRPr="00794D0F">
              <w:rPr>
                <w:rFonts w:ascii="Arial" w:hAnsi="Arial" w:cs="Arial"/>
                <w:sz w:val="18"/>
                <w:szCs w:val="18"/>
                <w:lang w:val="en-US"/>
              </w:rPr>
              <w:t>%</w:t>
            </w:r>
          </w:p>
        </w:tc>
        <w:tc>
          <w:tcPr>
            <w:tcW w:w="1368" w:type="dxa"/>
            <w:shd w:val="clear" w:color="auto" w:fill="FAFAFA"/>
          </w:tcPr>
          <w:p w14:paraId="598C0C0B" w14:textId="11AD581F" w:rsidR="00E324B3" w:rsidRPr="00794D0F" w:rsidRDefault="001A2919" w:rsidP="00E324B3">
            <w:pPr>
              <w:pStyle w:val="BlockText"/>
              <w:tabs>
                <w:tab w:val="decimal" w:pos="1160"/>
              </w:tabs>
              <w:ind w:left="0" w:right="-72" w:firstLine="0"/>
              <w:rPr>
                <w:rFonts w:ascii="Arial" w:hAnsi="Arial" w:cs="Arial"/>
                <w:sz w:val="18"/>
                <w:szCs w:val="18"/>
                <w:lang w:val="en-US"/>
              </w:rPr>
            </w:pPr>
            <w:r w:rsidRPr="001A2919">
              <w:rPr>
                <w:rFonts w:ascii="Arial" w:hAnsi="Arial" w:cs="Arial"/>
                <w:sz w:val="18"/>
                <w:szCs w:val="18"/>
                <w:lang w:val="en-GB"/>
              </w:rPr>
              <w:t>5</w:t>
            </w:r>
            <w:r w:rsidR="00E324B3">
              <w:rPr>
                <w:rFonts w:ascii="Arial" w:hAnsi="Arial" w:cs="Arial"/>
                <w:sz w:val="18"/>
                <w:szCs w:val="18"/>
                <w:lang w:val="en-US"/>
              </w:rPr>
              <w:t>,</w:t>
            </w:r>
            <w:r w:rsidRPr="001A2919">
              <w:rPr>
                <w:rFonts w:ascii="Arial" w:hAnsi="Arial" w:cs="Arial"/>
                <w:sz w:val="18"/>
                <w:szCs w:val="18"/>
                <w:lang w:val="en-GB"/>
              </w:rPr>
              <w:t>738</w:t>
            </w:r>
            <w:r w:rsidR="00E324B3">
              <w:rPr>
                <w:rFonts w:ascii="Arial" w:hAnsi="Arial" w:cs="Arial"/>
                <w:sz w:val="18"/>
                <w:szCs w:val="18"/>
                <w:lang w:val="en-US"/>
              </w:rPr>
              <w:t>,</w:t>
            </w:r>
            <w:r w:rsidRPr="001A2919">
              <w:rPr>
                <w:rFonts w:ascii="Arial" w:hAnsi="Arial" w:cs="Arial"/>
                <w:sz w:val="18"/>
                <w:szCs w:val="18"/>
                <w:lang w:val="en-GB"/>
              </w:rPr>
              <w:t>119</w:t>
            </w:r>
          </w:p>
        </w:tc>
        <w:tc>
          <w:tcPr>
            <w:tcW w:w="1368" w:type="dxa"/>
            <w:shd w:val="clear" w:color="auto" w:fill="FAFAFA"/>
          </w:tcPr>
          <w:p w14:paraId="6CB6E19A" w14:textId="2EB6DFCD"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3EF9C875" w14:textId="4C346C5D"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0F8BFF8E" w14:textId="02195036"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r w:rsidR="00E324B3" w:rsidRPr="00794D0F" w14:paraId="4F040439" w14:textId="77777777" w:rsidTr="006545FA">
        <w:tc>
          <w:tcPr>
            <w:tcW w:w="2995" w:type="dxa"/>
            <w:shd w:val="clear" w:color="auto" w:fill="auto"/>
          </w:tcPr>
          <w:p w14:paraId="0975F128" w14:textId="0922A62C" w:rsidR="00E324B3" w:rsidRPr="00794D0F" w:rsidRDefault="00E324B3" w:rsidP="00E324B3">
            <w:pPr>
              <w:pStyle w:val="BlockText"/>
              <w:ind w:left="0" w:right="0" w:firstLine="0"/>
              <w:rPr>
                <w:rFonts w:ascii="Arial" w:hAnsi="Arial" w:cs="Arial"/>
                <w:sz w:val="18"/>
                <w:szCs w:val="18"/>
                <w:lang w:val="en-US"/>
              </w:rPr>
            </w:pPr>
            <w:r w:rsidRPr="00794D0F">
              <w:rPr>
                <w:rFonts w:ascii="Arial" w:hAnsi="Arial" w:cs="Arial"/>
                <w:sz w:val="18"/>
                <w:szCs w:val="18"/>
                <w:lang w:val="en-US"/>
              </w:rPr>
              <w:t>Renminbi</w:t>
            </w:r>
            <w:r w:rsidRPr="00794D0F">
              <w:rPr>
                <w:rFonts w:ascii="Arial" w:hAnsi="Arial" w:cs="Arial"/>
                <w:sz w:val="18"/>
                <w:szCs w:val="18"/>
                <w:cs/>
              </w:rPr>
              <w:t xml:space="preserve"> -</w:t>
            </w:r>
            <w:r w:rsidRPr="00794D0F">
              <w:rPr>
                <w:rFonts w:ascii="Arial" w:hAnsi="Arial" w:cs="Arial"/>
                <w:sz w:val="18"/>
                <w:szCs w:val="18"/>
                <w:lang w:val="en-US"/>
              </w:rPr>
              <w:t xml:space="preserve"> </w:t>
            </w:r>
            <w:r>
              <w:rPr>
                <w:rFonts w:ascii="Arial" w:hAnsi="Arial" w:cs="Arial"/>
                <w:sz w:val="18"/>
                <w:szCs w:val="18"/>
                <w:lang w:val="en-US"/>
              </w:rPr>
              <w:t>de</w:t>
            </w:r>
            <w:r w:rsidRPr="00794D0F">
              <w:rPr>
                <w:rFonts w:ascii="Arial" w:hAnsi="Arial" w:cs="Arial"/>
                <w:sz w:val="18"/>
                <w:szCs w:val="18"/>
                <w:lang w:val="en-US"/>
              </w:rPr>
              <w:t xml:space="preserve">crease </w:t>
            </w:r>
            <w:r w:rsidR="001A2919" w:rsidRPr="001A2919">
              <w:rPr>
                <w:rFonts w:ascii="Arial" w:hAnsi="Arial" w:cs="Arial"/>
                <w:sz w:val="18"/>
                <w:szCs w:val="18"/>
                <w:lang w:val="en-GB"/>
              </w:rPr>
              <w:t>10</w:t>
            </w:r>
            <w:r w:rsidRPr="00794D0F">
              <w:rPr>
                <w:rFonts w:ascii="Arial" w:hAnsi="Arial" w:cs="Arial"/>
                <w:sz w:val="18"/>
                <w:szCs w:val="18"/>
                <w:lang w:val="en-US"/>
              </w:rPr>
              <w:t>%</w:t>
            </w:r>
          </w:p>
        </w:tc>
        <w:tc>
          <w:tcPr>
            <w:tcW w:w="1368" w:type="dxa"/>
            <w:shd w:val="clear" w:color="auto" w:fill="FAFAFA"/>
          </w:tcPr>
          <w:p w14:paraId="0CB15317" w14:textId="05B51E8D" w:rsidR="00E324B3" w:rsidRPr="00794D0F" w:rsidRDefault="00E324B3" w:rsidP="00E324B3">
            <w:pPr>
              <w:pStyle w:val="BlockText"/>
              <w:tabs>
                <w:tab w:val="decimal" w:pos="1160"/>
              </w:tabs>
              <w:ind w:left="0" w:right="-72" w:firstLine="0"/>
              <w:rPr>
                <w:rFonts w:ascii="Arial" w:hAnsi="Arial" w:cs="Arial"/>
                <w:sz w:val="18"/>
                <w:szCs w:val="18"/>
                <w:lang w:val="en-US"/>
              </w:rPr>
            </w:pPr>
            <w:r>
              <w:rPr>
                <w:rFonts w:ascii="Arial" w:hAnsi="Arial" w:cs="Arial"/>
                <w:sz w:val="18"/>
                <w:szCs w:val="18"/>
                <w:lang w:val="en-US"/>
              </w:rPr>
              <w:t>(</w:t>
            </w:r>
            <w:r w:rsidR="001A2919" w:rsidRPr="001A2919">
              <w:rPr>
                <w:rFonts w:ascii="Arial" w:hAnsi="Arial" w:cs="Arial"/>
                <w:sz w:val="18"/>
                <w:szCs w:val="18"/>
                <w:lang w:val="en-GB"/>
              </w:rPr>
              <w:t>5</w:t>
            </w:r>
            <w:r>
              <w:rPr>
                <w:rFonts w:ascii="Arial" w:hAnsi="Arial" w:cs="Arial"/>
                <w:sz w:val="18"/>
                <w:szCs w:val="18"/>
                <w:lang w:val="en-US"/>
              </w:rPr>
              <w:t>,</w:t>
            </w:r>
            <w:r w:rsidR="001A2919" w:rsidRPr="001A2919">
              <w:rPr>
                <w:rFonts w:ascii="Arial" w:hAnsi="Arial" w:cs="Arial"/>
                <w:sz w:val="18"/>
                <w:szCs w:val="18"/>
                <w:lang w:val="en-GB"/>
              </w:rPr>
              <w:t>738</w:t>
            </w:r>
            <w:r>
              <w:rPr>
                <w:rFonts w:ascii="Arial" w:hAnsi="Arial" w:cs="Arial"/>
                <w:sz w:val="18"/>
                <w:szCs w:val="18"/>
                <w:lang w:val="en-US"/>
              </w:rPr>
              <w:t>,</w:t>
            </w:r>
            <w:r w:rsidR="001A2919" w:rsidRPr="001A2919">
              <w:rPr>
                <w:rFonts w:ascii="Arial" w:hAnsi="Arial" w:cs="Arial"/>
                <w:sz w:val="18"/>
                <w:szCs w:val="18"/>
                <w:lang w:val="en-GB"/>
              </w:rPr>
              <w:t>119</w:t>
            </w:r>
            <w:r>
              <w:rPr>
                <w:rFonts w:ascii="Arial" w:hAnsi="Arial" w:cs="Arial"/>
                <w:sz w:val="18"/>
                <w:szCs w:val="18"/>
                <w:lang w:val="en-US"/>
              </w:rPr>
              <w:t>)</w:t>
            </w:r>
          </w:p>
        </w:tc>
        <w:tc>
          <w:tcPr>
            <w:tcW w:w="1368" w:type="dxa"/>
            <w:shd w:val="clear" w:color="auto" w:fill="FAFAFA"/>
          </w:tcPr>
          <w:p w14:paraId="09CD5EBE" w14:textId="38B47EAF"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26B85A25" w14:textId="122DFE5C"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0966FCFC" w14:textId="2026C5F7"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r w:rsidR="00E324B3" w:rsidRPr="00794D0F" w14:paraId="6ADB3DC2" w14:textId="77777777" w:rsidTr="00E22E92">
        <w:tc>
          <w:tcPr>
            <w:tcW w:w="2995" w:type="dxa"/>
            <w:shd w:val="clear" w:color="auto" w:fill="auto"/>
          </w:tcPr>
          <w:p w14:paraId="464B2040" w14:textId="77777777" w:rsidR="00E324B3" w:rsidRPr="00794D0F" w:rsidRDefault="00E324B3" w:rsidP="00E324B3">
            <w:pPr>
              <w:pStyle w:val="BlockText"/>
              <w:ind w:left="0" w:right="0" w:firstLine="0"/>
              <w:rPr>
                <w:rFonts w:ascii="Arial" w:hAnsi="Arial" w:cs="Arial"/>
                <w:sz w:val="18"/>
                <w:szCs w:val="18"/>
                <w:lang w:val="en-US"/>
              </w:rPr>
            </w:pPr>
          </w:p>
        </w:tc>
        <w:tc>
          <w:tcPr>
            <w:tcW w:w="1368" w:type="dxa"/>
            <w:shd w:val="clear" w:color="auto" w:fill="auto"/>
          </w:tcPr>
          <w:p w14:paraId="4B210387" w14:textId="77777777" w:rsidR="00E324B3" w:rsidRPr="00794D0F" w:rsidRDefault="00E324B3" w:rsidP="00E324B3">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4C91286F" w14:textId="77777777" w:rsidR="00E324B3" w:rsidRPr="00794D0F" w:rsidRDefault="00E324B3" w:rsidP="00E324B3">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77C914B8" w14:textId="77777777" w:rsidR="00E324B3" w:rsidRPr="00794D0F" w:rsidRDefault="00E324B3" w:rsidP="00E324B3">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782CD458" w14:textId="77777777" w:rsidR="00E324B3" w:rsidRPr="00794D0F" w:rsidRDefault="00E324B3" w:rsidP="00E324B3">
            <w:pPr>
              <w:pStyle w:val="BlockText"/>
              <w:tabs>
                <w:tab w:val="decimal" w:pos="1160"/>
              </w:tabs>
              <w:ind w:left="0" w:right="-72" w:firstLine="0"/>
              <w:rPr>
                <w:rFonts w:ascii="Arial" w:hAnsi="Arial" w:cs="Arial"/>
                <w:sz w:val="18"/>
                <w:szCs w:val="18"/>
                <w:lang w:val="en-US"/>
              </w:rPr>
            </w:pPr>
          </w:p>
        </w:tc>
      </w:tr>
      <w:tr w:rsidR="00E324B3" w:rsidRPr="00794D0F" w14:paraId="62CCE9B2" w14:textId="77777777" w:rsidTr="00E22E92">
        <w:tc>
          <w:tcPr>
            <w:tcW w:w="2995" w:type="dxa"/>
            <w:shd w:val="clear" w:color="auto" w:fill="auto"/>
          </w:tcPr>
          <w:p w14:paraId="567813B6" w14:textId="792176C1" w:rsidR="00E324B3" w:rsidRPr="00794D0F" w:rsidRDefault="00E324B3" w:rsidP="00E324B3">
            <w:pPr>
              <w:pStyle w:val="BlockText"/>
              <w:ind w:left="0" w:right="0" w:firstLine="0"/>
              <w:rPr>
                <w:rFonts w:ascii="Arial" w:hAnsi="Arial" w:cs="Arial"/>
                <w:sz w:val="18"/>
                <w:szCs w:val="18"/>
                <w:lang w:val="en-US"/>
              </w:rPr>
            </w:pPr>
            <w:r w:rsidRPr="009A20BE">
              <w:rPr>
                <w:rFonts w:ascii="Arial" w:hAnsi="Arial" w:cs="Arial"/>
                <w:b/>
                <w:bCs/>
                <w:sz w:val="18"/>
                <w:szCs w:val="18"/>
                <w:lang w:val="en-US"/>
              </w:rPr>
              <w:t xml:space="preserve">As </w:t>
            </w:r>
            <w:proofErr w:type="gramStart"/>
            <w:r w:rsidRPr="009A20BE">
              <w:rPr>
                <w:rFonts w:ascii="Arial" w:hAnsi="Arial" w:cs="Arial"/>
                <w:b/>
                <w:bCs/>
                <w:sz w:val="18"/>
                <w:szCs w:val="18"/>
                <w:lang w:val="en-US"/>
              </w:rPr>
              <w:t>at</w:t>
            </w:r>
            <w:proofErr w:type="gramEnd"/>
            <w:r w:rsidRPr="009A20BE">
              <w:rPr>
                <w:rFonts w:ascii="Arial" w:hAnsi="Arial" w:cs="Arial"/>
                <w:b/>
                <w:bCs/>
                <w:sz w:val="18"/>
                <w:szCs w:val="18"/>
                <w:lang w:val="en-US"/>
              </w:rPr>
              <w:t xml:space="preserve"> </w:t>
            </w:r>
            <w:r w:rsidR="001A2919" w:rsidRPr="001A2919">
              <w:rPr>
                <w:rFonts w:ascii="Arial" w:hAnsi="Arial" w:cs="Arial"/>
                <w:b/>
                <w:bCs/>
                <w:sz w:val="18"/>
                <w:szCs w:val="18"/>
                <w:lang w:val="en-GB"/>
              </w:rPr>
              <w:t>31</w:t>
            </w:r>
            <w:r w:rsidRPr="009A20BE">
              <w:rPr>
                <w:rFonts w:ascii="Arial" w:hAnsi="Arial" w:cs="Arial"/>
                <w:b/>
                <w:bCs/>
                <w:sz w:val="18"/>
                <w:szCs w:val="18"/>
                <w:lang w:val="en-US"/>
              </w:rPr>
              <w:t xml:space="preserve"> March </w:t>
            </w:r>
            <w:r w:rsidR="001A2919" w:rsidRPr="001A2919">
              <w:rPr>
                <w:rFonts w:ascii="Arial" w:hAnsi="Arial" w:cs="Arial"/>
                <w:b/>
                <w:bCs/>
                <w:sz w:val="18"/>
                <w:szCs w:val="18"/>
                <w:lang w:val="en-GB"/>
              </w:rPr>
              <w:t>2021</w:t>
            </w:r>
          </w:p>
        </w:tc>
        <w:tc>
          <w:tcPr>
            <w:tcW w:w="1368" w:type="dxa"/>
            <w:shd w:val="clear" w:color="auto" w:fill="auto"/>
          </w:tcPr>
          <w:p w14:paraId="5799121F" w14:textId="545B0470" w:rsidR="00E324B3" w:rsidRPr="00794D0F" w:rsidRDefault="00E324B3" w:rsidP="00E324B3">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26590368" w14:textId="7B6E5FB8" w:rsidR="00E324B3" w:rsidRPr="00794D0F" w:rsidRDefault="00E324B3" w:rsidP="00E324B3">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3FE485F2" w14:textId="10E6A5AC" w:rsidR="00E324B3" w:rsidRPr="00794D0F" w:rsidRDefault="00E324B3" w:rsidP="00E324B3">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3CF37499" w14:textId="6AD88EAE" w:rsidR="00E324B3" w:rsidRPr="00794D0F" w:rsidRDefault="00E324B3" w:rsidP="00E324B3">
            <w:pPr>
              <w:pStyle w:val="BlockText"/>
              <w:tabs>
                <w:tab w:val="decimal" w:pos="1160"/>
              </w:tabs>
              <w:ind w:left="0" w:right="-72" w:firstLine="0"/>
              <w:rPr>
                <w:rFonts w:ascii="Arial" w:hAnsi="Arial" w:cs="Arial"/>
                <w:sz w:val="18"/>
                <w:szCs w:val="18"/>
                <w:lang w:val="en-US"/>
              </w:rPr>
            </w:pPr>
          </w:p>
        </w:tc>
      </w:tr>
      <w:tr w:rsidR="00E324B3" w:rsidRPr="00794D0F" w14:paraId="1C18858E" w14:textId="77777777" w:rsidTr="00E22E92">
        <w:tc>
          <w:tcPr>
            <w:tcW w:w="2995" w:type="dxa"/>
            <w:shd w:val="clear" w:color="auto" w:fill="auto"/>
          </w:tcPr>
          <w:p w14:paraId="156F734C" w14:textId="77777777" w:rsidR="00E324B3" w:rsidRPr="009A20BE" w:rsidRDefault="00E324B3" w:rsidP="00E324B3">
            <w:pPr>
              <w:pStyle w:val="BlockText"/>
              <w:ind w:left="0" w:right="0" w:firstLine="0"/>
              <w:rPr>
                <w:rFonts w:ascii="Arial" w:hAnsi="Arial" w:cs="Arial"/>
                <w:b/>
                <w:bCs/>
                <w:sz w:val="18"/>
                <w:szCs w:val="18"/>
                <w:lang w:val="en-US"/>
              </w:rPr>
            </w:pPr>
          </w:p>
        </w:tc>
        <w:tc>
          <w:tcPr>
            <w:tcW w:w="1368" w:type="dxa"/>
            <w:shd w:val="clear" w:color="auto" w:fill="auto"/>
          </w:tcPr>
          <w:p w14:paraId="6FA6DB16" w14:textId="77777777" w:rsidR="00E324B3" w:rsidRPr="00794D0F" w:rsidRDefault="00E324B3" w:rsidP="00E324B3">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6F2FC8D6" w14:textId="77777777" w:rsidR="00E324B3" w:rsidRPr="00794D0F" w:rsidRDefault="00E324B3" w:rsidP="00E324B3">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17389EAC" w14:textId="77777777" w:rsidR="00E324B3" w:rsidRPr="00794D0F" w:rsidRDefault="00E324B3" w:rsidP="00E324B3">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722BF9BC" w14:textId="77777777" w:rsidR="00E324B3" w:rsidRPr="00794D0F" w:rsidRDefault="00E324B3" w:rsidP="00E324B3">
            <w:pPr>
              <w:pStyle w:val="BlockText"/>
              <w:tabs>
                <w:tab w:val="decimal" w:pos="1160"/>
              </w:tabs>
              <w:ind w:left="0" w:right="-72" w:firstLine="0"/>
              <w:rPr>
                <w:rFonts w:ascii="Arial" w:hAnsi="Arial" w:cs="Arial"/>
                <w:sz w:val="18"/>
                <w:szCs w:val="18"/>
                <w:lang w:val="en-US"/>
              </w:rPr>
            </w:pPr>
          </w:p>
        </w:tc>
      </w:tr>
      <w:tr w:rsidR="00E324B3" w:rsidRPr="00794D0F" w14:paraId="543A6D1E" w14:textId="77777777" w:rsidTr="00E22E92">
        <w:tc>
          <w:tcPr>
            <w:tcW w:w="2995" w:type="dxa"/>
            <w:shd w:val="clear" w:color="auto" w:fill="auto"/>
          </w:tcPr>
          <w:p w14:paraId="171BFA5B" w14:textId="6078F4F5" w:rsidR="00E324B3" w:rsidRPr="009A20BE" w:rsidRDefault="00E324B3" w:rsidP="00E324B3">
            <w:pPr>
              <w:pStyle w:val="BlockText"/>
              <w:ind w:left="0" w:right="0" w:firstLine="0"/>
              <w:rPr>
                <w:rFonts w:ascii="Arial" w:hAnsi="Arial" w:cs="Arial"/>
                <w:b/>
                <w:bCs/>
                <w:sz w:val="18"/>
                <w:szCs w:val="18"/>
                <w:lang w:val="en-US"/>
              </w:rPr>
            </w:pPr>
            <w:r w:rsidRPr="009A20BE">
              <w:rPr>
                <w:rFonts w:ascii="Arial" w:hAnsi="Arial" w:cs="Arial"/>
                <w:sz w:val="18"/>
                <w:szCs w:val="18"/>
                <w:u w:val="single"/>
                <w:lang w:val="en-US"/>
              </w:rPr>
              <w:t>Exchange rate Baht/currency</w:t>
            </w:r>
          </w:p>
        </w:tc>
        <w:tc>
          <w:tcPr>
            <w:tcW w:w="1368" w:type="dxa"/>
            <w:shd w:val="clear" w:color="auto" w:fill="auto"/>
          </w:tcPr>
          <w:p w14:paraId="276027A3" w14:textId="77777777" w:rsidR="00E324B3" w:rsidRPr="00794D0F" w:rsidRDefault="00E324B3" w:rsidP="00E324B3">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2EDD62FF" w14:textId="77777777" w:rsidR="00E324B3" w:rsidRPr="00794D0F" w:rsidRDefault="00E324B3" w:rsidP="00E324B3">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7E2B8EC0" w14:textId="77777777" w:rsidR="00E324B3" w:rsidRPr="00794D0F" w:rsidRDefault="00E324B3" w:rsidP="00E324B3">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68104BD7" w14:textId="77777777" w:rsidR="00E324B3" w:rsidRPr="00794D0F" w:rsidRDefault="00E324B3" w:rsidP="00E324B3">
            <w:pPr>
              <w:pStyle w:val="BlockText"/>
              <w:tabs>
                <w:tab w:val="decimal" w:pos="1160"/>
              </w:tabs>
              <w:ind w:left="0" w:right="-72" w:firstLine="0"/>
              <w:rPr>
                <w:rFonts w:ascii="Arial" w:hAnsi="Arial" w:cs="Arial"/>
                <w:sz w:val="18"/>
                <w:szCs w:val="18"/>
                <w:lang w:val="en-US"/>
              </w:rPr>
            </w:pPr>
          </w:p>
        </w:tc>
      </w:tr>
      <w:tr w:rsidR="00E324B3" w:rsidRPr="00794D0F" w14:paraId="3AE96D6A" w14:textId="77777777" w:rsidTr="00E22E92">
        <w:tc>
          <w:tcPr>
            <w:tcW w:w="2995" w:type="dxa"/>
            <w:shd w:val="clear" w:color="auto" w:fill="auto"/>
          </w:tcPr>
          <w:p w14:paraId="29FFE463" w14:textId="6EC8E376" w:rsidR="00E324B3" w:rsidRPr="009A20BE" w:rsidRDefault="00E324B3" w:rsidP="00E324B3">
            <w:pPr>
              <w:pStyle w:val="BlockText"/>
              <w:ind w:left="0" w:right="0" w:firstLine="0"/>
              <w:rPr>
                <w:rFonts w:ascii="Arial" w:hAnsi="Arial" w:cs="Arial"/>
                <w:sz w:val="18"/>
                <w:szCs w:val="18"/>
                <w:u w:val="single"/>
                <w:lang w:val="en-US"/>
              </w:rPr>
            </w:pPr>
            <w:r w:rsidRPr="009A20BE">
              <w:rPr>
                <w:rFonts w:ascii="Arial" w:hAnsi="Arial" w:cs="Arial"/>
                <w:sz w:val="18"/>
                <w:szCs w:val="18"/>
                <w:lang w:val="en-US"/>
              </w:rPr>
              <w:t>US Dollar</w:t>
            </w:r>
            <w:r w:rsidRPr="009A20BE">
              <w:rPr>
                <w:rFonts w:ascii="Arial" w:hAnsi="Arial" w:cs="Arial"/>
                <w:sz w:val="18"/>
                <w:szCs w:val="18"/>
                <w:cs/>
              </w:rPr>
              <w:t xml:space="preserve"> -</w:t>
            </w:r>
            <w:r w:rsidRPr="009A20BE">
              <w:rPr>
                <w:rFonts w:ascii="Arial" w:hAnsi="Arial" w:cs="Arial"/>
                <w:sz w:val="18"/>
                <w:szCs w:val="18"/>
                <w:lang w:val="en-US"/>
              </w:rPr>
              <w:t xml:space="preserve"> increase </w:t>
            </w:r>
            <w:r w:rsidR="001A2919" w:rsidRPr="001A2919">
              <w:rPr>
                <w:rFonts w:ascii="Arial" w:hAnsi="Arial" w:cs="Arial"/>
                <w:sz w:val="18"/>
                <w:szCs w:val="18"/>
                <w:lang w:val="en-GB"/>
              </w:rPr>
              <w:t>4</w:t>
            </w:r>
            <w:r w:rsidRPr="009A20BE">
              <w:rPr>
                <w:rFonts w:ascii="Arial" w:hAnsi="Arial" w:cs="Arial"/>
                <w:sz w:val="18"/>
                <w:szCs w:val="18"/>
                <w:lang w:val="en-US"/>
              </w:rPr>
              <w:t>%</w:t>
            </w:r>
          </w:p>
        </w:tc>
        <w:tc>
          <w:tcPr>
            <w:tcW w:w="1368" w:type="dxa"/>
            <w:shd w:val="clear" w:color="auto" w:fill="auto"/>
          </w:tcPr>
          <w:p w14:paraId="58E9709F" w14:textId="67C2DD3C" w:rsidR="00E324B3" w:rsidRPr="00794D0F" w:rsidRDefault="001A2919" w:rsidP="00E324B3">
            <w:pPr>
              <w:pStyle w:val="BlockText"/>
              <w:tabs>
                <w:tab w:val="decimal" w:pos="1160"/>
              </w:tabs>
              <w:ind w:left="0" w:right="-72" w:firstLine="0"/>
              <w:rPr>
                <w:rFonts w:ascii="Arial" w:hAnsi="Arial" w:cs="Arial"/>
                <w:sz w:val="18"/>
                <w:szCs w:val="18"/>
                <w:lang w:val="en-US"/>
              </w:rPr>
            </w:pPr>
            <w:r w:rsidRPr="001A2919">
              <w:rPr>
                <w:rFonts w:ascii="Arial" w:hAnsi="Arial" w:cs="Arial"/>
                <w:sz w:val="18"/>
                <w:szCs w:val="18"/>
                <w:lang w:val="en-GB"/>
              </w:rPr>
              <w:t>7</w:t>
            </w:r>
            <w:r w:rsidR="00E324B3" w:rsidRPr="009A20BE">
              <w:rPr>
                <w:rFonts w:ascii="Arial" w:hAnsi="Arial" w:cs="Arial"/>
                <w:sz w:val="18"/>
                <w:szCs w:val="18"/>
                <w:lang w:val="en-US"/>
              </w:rPr>
              <w:t>,</w:t>
            </w:r>
            <w:r w:rsidRPr="001A2919">
              <w:rPr>
                <w:rFonts w:ascii="Arial" w:hAnsi="Arial" w:cs="Arial"/>
                <w:sz w:val="18"/>
                <w:szCs w:val="18"/>
                <w:lang w:val="en-GB"/>
              </w:rPr>
              <w:t>272</w:t>
            </w:r>
            <w:r w:rsidR="00E324B3" w:rsidRPr="009A20BE">
              <w:rPr>
                <w:rFonts w:ascii="Arial" w:hAnsi="Arial" w:cs="Arial"/>
                <w:sz w:val="18"/>
                <w:szCs w:val="18"/>
                <w:lang w:val="en-US"/>
              </w:rPr>
              <w:t>,</w:t>
            </w:r>
            <w:r w:rsidRPr="001A2919">
              <w:rPr>
                <w:rFonts w:ascii="Arial" w:hAnsi="Arial" w:cs="Arial"/>
                <w:sz w:val="18"/>
                <w:szCs w:val="18"/>
                <w:lang w:val="en-GB"/>
              </w:rPr>
              <w:t>562</w:t>
            </w:r>
          </w:p>
        </w:tc>
        <w:tc>
          <w:tcPr>
            <w:tcW w:w="1368" w:type="dxa"/>
            <w:shd w:val="clear" w:color="auto" w:fill="auto"/>
          </w:tcPr>
          <w:p w14:paraId="0E92689E" w14:textId="0C3F8A2A"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auto"/>
          </w:tcPr>
          <w:p w14:paraId="21C43B9C" w14:textId="6CBE89FD"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w:t>
            </w:r>
            <w:r w:rsidR="001A2919" w:rsidRPr="001A2919">
              <w:rPr>
                <w:rFonts w:ascii="Arial" w:hAnsi="Arial" w:cs="Arial"/>
                <w:sz w:val="18"/>
                <w:szCs w:val="18"/>
                <w:lang w:val="en-GB"/>
              </w:rPr>
              <w:t>624</w:t>
            </w:r>
            <w:r w:rsidRPr="009A20BE">
              <w:rPr>
                <w:rFonts w:ascii="Arial" w:hAnsi="Arial" w:cs="Arial"/>
                <w:sz w:val="18"/>
                <w:szCs w:val="18"/>
                <w:lang w:val="en-US"/>
              </w:rPr>
              <w:t>,</w:t>
            </w:r>
            <w:r w:rsidR="001A2919" w:rsidRPr="001A2919">
              <w:rPr>
                <w:rFonts w:ascii="Arial" w:hAnsi="Arial" w:cs="Arial"/>
                <w:sz w:val="18"/>
                <w:szCs w:val="18"/>
                <w:lang w:val="en-GB"/>
              </w:rPr>
              <w:t>027</w:t>
            </w:r>
            <w:r w:rsidRPr="009A20BE">
              <w:rPr>
                <w:rFonts w:ascii="Arial" w:hAnsi="Arial" w:cs="Arial"/>
                <w:sz w:val="18"/>
                <w:szCs w:val="18"/>
                <w:lang w:val="en-US"/>
              </w:rPr>
              <w:t>)</w:t>
            </w:r>
          </w:p>
        </w:tc>
        <w:tc>
          <w:tcPr>
            <w:tcW w:w="1368" w:type="dxa"/>
            <w:shd w:val="clear" w:color="auto" w:fill="auto"/>
          </w:tcPr>
          <w:p w14:paraId="002F8AB8" w14:textId="3E2FAD7D" w:rsidR="00E324B3" w:rsidRPr="00794D0F"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r w:rsidR="00E324B3" w:rsidRPr="00794D0F" w14:paraId="7B2566DD" w14:textId="77777777" w:rsidTr="00E22E92">
        <w:tc>
          <w:tcPr>
            <w:tcW w:w="2995" w:type="dxa"/>
            <w:shd w:val="clear" w:color="auto" w:fill="auto"/>
          </w:tcPr>
          <w:p w14:paraId="14F457DF" w14:textId="4C092FC9" w:rsidR="00E324B3" w:rsidRPr="009A20BE" w:rsidRDefault="00E324B3" w:rsidP="00E324B3">
            <w:pPr>
              <w:pStyle w:val="BlockText"/>
              <w:ind w:left="0" w:right="0" w:firstLine="0"/>
              <w:rPr>
                <w:rFonts w:ascii="Arial" w:hAnsi="Arial" w:cs="Arial"/>
                <w:sz w:val="18"/>
                <w:szCs w:val="18"/>
                <w:lang w:val="en-US"/>
              </w:rPr>
            </w:pPr>
            <w:r w:rsidRPr="009A20BE">
              <w:rPr>
                <w:rFonts w:ascii="Arial" w:hAnsi="Arial" w:cs="Arial"/>
                <w:sz w:val="18"/>
                <w:szCs w:val="18"/>
                <w:lang w:val="en-US"/>
              </w:rPr>
              <w:t>US Dollar</w:t>
            </w:r>
            <w:r w:rsidRPr="009A20BE">
              <w:rPr>
                <w:rFonts w:ascii="Arial" w:hAnsi="Arial" w:cs="Arial"/>
                <w:sz w:val="18"/>
                <w:szCs w:val="18"/>
                <w:cs/>
              </w:rPr>
              <w:t xml:space="preserve"> -</w:t>
            </w:r>
            <w:r w:rsidRPr="009A20BE">
              <w:rPr>
                <w:rFonts w:ascii="Arial" w:hAnsi="Arial" w:cs="Arial"/>
                <w:sz w:val="18"/>
                <w:szCs w:val="18"/>
                <w:lang w:val="en-US"/>
              </w:rPr>
              <w:t xml:space="preserve"> decrease </w:t>
            </w:r>
            <w:r w:rsidR="001A2919" w:rsidRPr="001A2919">
              <w:rPr>
                <w:rFonts w:ascii="Arial" w:hAnsi="Arial" w:cs="Arial"/>
                <w:sz w:val="18"/>
                <w:szCs w:val="18"/>
                <w:lang w:val="en-GB"/>
              </w:rPr>
              <w:t>4</w:t>
            </w:r>
            <w:r w:rsidRPr="009A20BE">
              <w:rPr>
                <w:rFonts w:ascii="Arial" w:hAnsi="Arial" w:cs="Arial"/>
                <w:sz w:val="18"/>
                <w:szCs w:val="18"/>
                <w:lang w:val="en-US"/>
              </w:rPr>
              <w:t>%</w:t>
            </w:r>
          </w:p>
        </w:tc>
        <w:tc>
          <w:tcPr>
            <w:tcW w:w="1368" w:type="dxa"/>
            <w:shd w:val="clear" w:color="auto" w:fill="auto"/>
          </w:tcPr>
          <w:p w14:paraId="7CDBC33A" w14:textId="3D3F986C" w:rsidR="00E324B3" w:rsidRPr="00552EC7" w:rsidRDefault="00E324B3" w:rsidP="00E324B3">
            <w:pPr>
              <w:pStyle w:val="BlockText"/>
              <w:tabs>
                <w:tab w:val="decimal" w:pos="1160"/>
              </w:tabs>
              <w:ind w:left="0" w:right="-72" w:firstLine="0"/>
              <w:rPr>
                <w:rFonts w:ascii="Arial" w:hAnsi="Arial" w:cs="Arial"/>
                <w:sz w:val="18"/>
                <w:szCs w:val="18"/>
                <w:lang w:val="en-GB"/>
              </w:rPr>
            </w:pPr>
            <w:r w:rsidRPr="009A20BE">
              <w:rPr>
                <w:rFonts w:ascii="Arial" w:hAnsi="Arial" w:cs="Arial"/>
                <w:sz w:val="18"/>
                <w:szCs w:val="18"/>
                <w:lang w:val="en-US"/>
              </w:rPr>
              <w:t>(</w:t>
            </w:r>
            <w:r w:rsidR="001A2919" w:rsidRPr="001A2919">
              <w:rPr>
                <w:rFonts w:ascii="Arial" w:hAnsi="Arial" w:cs="Arial"/>
                <w:sz w:val="18"/>
                <w:szCs w:val="18"/>
                <w:lang w:val="en-GB"/>
              </w:rPr>
              <w:t>7</w:t>
            </w:r>
            <w:r w:rsidRPr="009A20BE">
              <w:rPr>
                <w:rFonts w:ascii="Arial" w:hAnsi="Arial" w:cs="Arial"/>
                <w:sz w:val="18"/>
                <w:szCs w:val="18"/>
                <w:lang w:val="en-US"/>
              </w:rPr>
              <w:t>,</w:t>
            </w:r>
            <w:r w:rsidR="001A2919" w:rsidRPr="001A2919">
              <w:rPr>
                <w:rFonts w:ascii="Arial" w:hAnsi="Arial" w:cs="Arial"/>
                <w:sz w:val="18"/>
                <w:szCs w:val="18"/>
                <w:lang w:val="en-GB"/>
              </w:rPr>
              <w:t>272</w:t>
            </w:r>
            <w:r w:rsidRPr="009A20BE">
              <w:rPr>
                <w:rFonts w:ascii="Arial" w:hAnsi="Arial" w:cs="Arial"/>
                <w:sz w:val="18"/>
                <w:szCs w:val="18"/>
                <w:lang w:val="en-US"/>
              </w:rPr>
              <w:t>,</w:t>
            </w:r>
            <w:r w:rsidR="001A2919" w:rsidRPr="001A2919">
              <w:rPr>
                <w:rFonts w:ascii="Arial" w:hAnsi="Arial" w:cs="Arial"/>
                <w:sz w:val="18"/>
                <w:szCs w:val="18"/>
                <w:lang w:val="en-GB"/>
              </w:rPr>
              <w:t>562</w:t>
            </w:r>
            <w:r w:rsidRPr="009A20BE">
              <w:rPr>
                <w:rFonts w:ascii="Arial" w:hAnsi="Arial" w:cs="Arial"/>
                <w:sz w:val="18"/>
                <w:szCs w:val="18"/>
                <w:lang w:val="en-US"/>
              </w:rPr>
              <w:t>)</w:t>
            </w:r>
          </w:p>
        </w:tc>
        <w:tc>
          <w:tcPr>
            <w:tcW w:w="1368" w:type="dxa"/>
            <w:shd w:val="clear" w:color="auto" w:fill="auto"/>
          </w:tcPr>
          <w:p w14:paraId="15DD7146" w14:textId="4E4827CF" w:rsidR="00E324B3" w:rsidRPr="009A20BE"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auto"/>
          </w:tcPr>
          <w:p w14:paraId="6B4F3ECD" w14:textId="37181C11" w:rsidR="00E324B3" w:rsidRPr="009A20BE" w:rsidRDefault="001A2919" w:rsidP="00E324B3">
            <w:pPr>
              <w:pStyle w:val="BlockText"/>
              <w:tabs>
                <w:tab w:val="decimal" w:pos="1160"/>
              </w:tabs>
              <w:ind w:left="0" w:right="-72" w:firstLine="0"/>
              <w:rPr>
                <w:rFonts w:ascii="Arial" w:hAnsi="Arial" w:cs="Arial"/>
                <w:sz w:val="18"/>
                <w:szCs w:val="18"/>
                <w:lang w:val="en-US"/>
              </w:rPr>
            </w:pPr>
            <w:r w:rsidRPr="001A2919">
              <w:rPr>
                <w:rFonts w:ascii="Arial" w:hAnsi="Arial" w:cs="Arial"/>
                <w:sz w:val="18"/>
                <w:szCs w:val="18"/>
                <w:lang w:val="en-GB"/>
              </w:rPr>
              <w:t>624</w:t>
            </w:r>
            <w:r w:rsidR="00E324B3" w:rsidRPr="009A20BE">
              <w:rPr>
                <w:rFonts w:ascii="Arial" w:hAnsi="Arial" w:cs="Arial"/>
                <w:sz w:val="18"/>
                <w:szCs w:val="18"/>
                <w:lang w:val="en-US"/>
              </w:rPr>
              <w:t>,</w:t>
            </w:r>
            <w:r w:rsidRPr="001A2919">
              <w:rPr>
                <w:rFonts w:ascii="Arial" w:hAnsi="Arial" w:cs="Arial"/>
                <w:sz w:val="18"/>
                <w:szCs w:val="18"/>
                <w:lang w:val="en-GB"/>
              </w:rPr>
              <w:t>027</w:t>
            </w:r>
          </w:p>
        </w:tc>
        <w:tc>
          <w:tcPr>
            <w:tcW w:w="1368" w:type="dxa"/>
            <w:shd w:val="clear" w:color="auto" w:fill="auto"/>
          </w:tcPr>
          <w:p w14:paraId="5A293D66" w14:textId="53AC1ABB" w:rsidR="00E324B3" w:rsidRPr="009A20BE"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r w:rsidR="00E324B3" w:rsidRPr="00794D0F" w14:paraId="37EF90BD" w14:textId="77777777" w:rsidTr="00E22E92">
        <w:tc>
          <w:tcPr>
            <w:tcW w:w="2995" w:type="dxa"/>
            <w:shd w:val="clear" w:color="auto" w:fill="auto"/>
          </w:tcPr>
          <w:p w14:paraId="1E486D9E" w14:textId="1239CAB2" w:rsidR="00E324B3" w:rsidRPr="009A20BE" w:rsidRDefault="00E324B3" w:rsidP="00E324B3">
            <w:pPr>
              <w:pStyle w:val="BlockText"/>
              <w:ind w:left="0" w:right="0" w:firstLine="0"/>
              <w:rPr>
                <w:rFonts w:ascii="Arial" w:hAnsi="Arial" w:cs="Arial"/>
                <w:sz w:val="18"/>
                <w:szCs w:val="18"/>
                <w:lang w:val="en-US"/>
              </w:rPr>
            </w:pPr>
            <w:r w:rsidRPr="009A20BE">
              <w:rPr>
                <w:rFonts w:ascii="Arial" w:hAnsi="Arial" w:cs="Arial"/>
                <w:sz w:val="18"/>
                <w:szCs w:val="18"/>
                <w:lang w:val="en-US"/>
              </w:rPr>
              <w:t>Australian Dollar</w:t>
            </w:r>
            <w:r w:rsidRPr="009A20BE">
              <w:rPr>
                <w:rFonts w:ascii="Arial" w:hAnsi="Arial" w:cs="Arial"/>
                <w:sz w:val="18"/>
                <w:szCs w:val="18"/>
                <w:cs/>
              </w:rPr>
              <w:t xml:space="preserve"> -</w:t>
            </w:r>
            <w:r w:rsidRPr="009A20BE">
              <w:rPr>
                <w:rFonts w:ascii="Arial" w:hAnsi="Arial" w:cs="Arial"/>
                <w:sz w:val="18"/>
                <w:szCs w:val="18"/>
                <w:lang w:val="en-US"/>
              </w:rPr>
              <w:t xml:space="preserve"> increase </w:t>
            </w:r>
            <w:r w:rsidR="001A2919" w:rsidRPr="001A2919">
              <w:rPr>
                <w:rFonts w:ascii="Arial" w:hAnsi="Arial" w:cs="Arial"/>
                <w:sz w:val="18"/>
                <w:szCs w:val="18"/>
                <w:lang w:val="en-GB"/>
              </w:rPr>
              <w:t>18</w:t>
            </w:r>
            <w:r w:rsidRPr="009A20BE">
              <w:rPr>
                <w:rFonts w:ascii="Arial" w:hAnsi="Arial" w:cs="Arial"/>
                <w:sz w:val="18"/>
                <w:szCs w:val="18"/>
                <w:lang w:val="en-US"/>
              </w:rPr>
              <w:t>%</w:t>
            </w:r>
          </w:p>
        </w:tc>
        <w:tc>
          <w:tcPr>
            <w:tcW w:w="1368" w:type="dxa"/>
            <w:shd w:val="clear" w:color="auto" w:fill="auto"/>
          </w:tcPr>
          <w:p w14:paraId="5BA2124D" w14:textId="12FEB747" w:rsidR="00E324B3" w:rsidRPr="009A20BE" w:rsidRDefault="00E324B3" w:rsidP="00E324B3">
            <w:pPr>
              <w:pStyle w:val="BlockText"/>
              <w:tabs>
                <w:tab w:val="decimal" w:pos="1160"/>
              </w:tabs>
              <w:ind w:left="0" w:right="-72" w:firstLine="0"/>
              <w:rPr>
                <w:rFonts w:ascii="Arial" w:hAnsi="Arial" w:cs="Arial"/>
                <w:sz w:val="18"/>
                <w:szCs w:val="18"/>
                <w:lang w:val="en-US"/>
              </w:rPr>
            </w:pPr>
            <w:r>
              <w:rPr>
                <w:rFonts w:ascii="Arial" w:hAnsi="Arial" w:cs="Arial"/>
                <w:sz w:val="18"/>
                <w:szCs w:val="18"/>
                <w:lang w:val="en-GB"/>
              </w:rPr>
              <w:t>(</w:t>
            </w:r>
            <w:r w:rsidR="001A2919" w:rsidRPr="001A2919">
              <w:rPr>
                <w:rFonts w:ascii="Arial" w:hAnsi="Arial" w:cs="Arial"/>
                <w:sz w:val="18"/>
                <w:szCs w:val="18"/>
                <w:lang w:val="en-GB"/>
              </w:rPr>
              <w:t>122</w:t>
            </w:r>
            <w:r w:rsidRPr="009A20BE">
              <w:rPr>
                <w:rFonts w:ascii="Arial" w:hAnsi="Arial" w:cs="Arial"/>
                <w:sz w:val="18"/>
                <w:szCs w:val="18"/>
                <w:lang w:val="en-US"/>
              </w:rPr>
              <w:t>,</w:t>
            </w:r>
            <w:r w:rsidR="001A2919" w:rsidRPr="001A2919">
              <w:rPr>
                <w:rFonts w:ascii="Arial" w:hAnsi="Arial" w:cs="Arial"/>
                <w:sz w:val="18"/>
                <w:szCs w:val="18"/>
                <w:lang w:val="en-GB"/>
              </w:rPr>
              <w:t>669</w:t>
            </w:r>
            <w:r w:rsidRPr="009A20BE">
              <w:rPr>
                <w:rFonts w:ascii="Arial" w:hAnsi="Arial" w:cs="Arial"/>
                <w:sz w:val="18"/>
                <w:szCs w:val="18"/>
                <w:lang w:val="en-US"/>
              </w:rPr>
              <w:t>,</w:t>
            </w:r>
            <w:r w:rsidR="001A2919" w:rsidRPr="001A2919">
              <w:rPr>
                <w:rFonts w:ascii="Arial" w:hAnsi="Arial" w:cs="Arial"/>
                <w:sz w:val="18"/>
                <w:szCs w:val="18"/>
                <w:lang w:val="en-GB"/>
              </w:rPr>
              <w:t>330</w:t>
            </w:r>
            <w:r>
              <w:rPr>
                <w:rFonts w:ascii="Arial" w:hAnsi="Arial" w:cs="Arial"/>
                <w:sz w:val="18"/>
                <w:szCs w:val="18"/>
                <w:lang w:val="en-GB"/>
              </w:rPr>
              <w:t>)</w:t>
            </w:r>
          </w:p>
        </w:tc>
        <w:tc>
          <w:tcPr>
            <w:tcW w:w="1368" w:type="dxa"/>
            <w:shd w:val="clear" w:color="auto" w:fill="auto"/>
          </w:tcPr>
          <w:p w14:paraId="73A4EDE2" w14:textId="46ECD915" w:rsidR="00E324B3" w:rsidRPr="009A20BE"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auto"/>
          </w:tcPr>
          <w:p w14:paraId="1946F61C" w14:textId="0750CF4D" w:rsidR="00E324B3" w:rsidRPr="00552EC7" w:rsidRDefault="00E324B3" w:rsidP="00E324B3">
            <w:pPr>
              <w:pStyle w:val="BlockText"/>
              <w:tabs>
                <w:tab w:val="decimal" w:pos="1160"/>
              </w:tabs>
              <w:ind w:left="0" w:right="-72" w:firstLine="0"/>
              <w:rPr>
                <w:rFonts w:ascii="Arial" w:hAnsi="Arial" w:cs="Arial"/>
                <w:sz w:val="18"/>
                <w:szCs w:val="18"/>
                <w:lang w:val="en-GB"/>
              </w:rPr>
            </w:pPr>
            <w:r w:rsidRPr="009A20BE">
              <w:rPr>
                <w:rFonts w:ascii="Arial" w:hAnsi="Arial" w:cs="Arial"/>
                <w:sz w:val="18"/>
                <w:szCs w:val="18"/>
                <w:lang w:val="en-US"/>
              </w:rPr>
              <w:t xml:space="preserve">-       </w:t>
            </w:r>
          </w:p>
        </w:tc>
        <w:tc>
          <w:tcPr>
            <w:tcW w:w="1368" w:type="dxa"/>
            <w:shd w:val="clear" w:color="auto" w:fill="auto"/>
          </w:tcPr>
          <w:p w14:paraId="525C3F27" w14:textId="422D7A30" w:rsidR="00E324B3" w:rsidRPr="009A20BE"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r w:rsidR="00E324B3" w:rsidRPr="00794D0F" w14:paraId="58F69210" w14:textId="77777777" w:rsidTr="00E22E92">
        <w:tc>
          <w:tcPr>
            <w:tcW w:w="2995" w:type="dxa"/>
            <w:shd w:val="clear" w:color="auto" w:fill="auto"/>
          </w:tcPr>
          <w:p w14:paraId="7A75DB55" w14:textId="7E9222B9" w:rsidR="00E324B3" w:rsidRPr="009A20BE" w:rsidRDefault="00E324B3" w:rsidP="00E324B3">
            <w:pPr>
              <w:pStyle w:val="BlockText"/>
              <w:ind w:left="0" w:right="0" w:firstLine="0"/>
              <w:rPr>
                <w:rFonts w:ascii="Arial" w:hAnsi="Arial" w:cs="Arial"/>
                <w:sz w:val="18"/>
                <w:szCs w:val="18"/>
                <w:lang w:val="en-US"/>
              </w:rPr>
            </w:pPr>
            <w:r w:rsidRPr="009A20BE">
              <w:rPr>
                <w:rFonts w:ascii="Arial" w:hAnsi="Arial" w:cs="Arial"/>
                <w:sz w:val="18"/>
                <w:szCs w:val="18"/>
                <w:lang w:val="en-US"/>
              </w:rPr>
              <w:t>Australian Dollar</w:t>
            </w:r>
            <w:r w:rsidRPr="009A20BE">
              <w:rPr>
                <w:rFonts w:ascii="Arial" w:hAnsi="Arial" w:cs="Arial"/>
                <w:sz w:val="18"/>
                <w:szCs w:val="18"/>
                <w:cs/>
              </w:rPr>
              <w:t xml:space="preserve"> -</w:t>
            </w:r>
            <w:r w:rsidRPr="009A20BE">
              <w:rPr>
                <w:rFonts w:ascii="Arial" w:hAnsi="Arial" w:cs="Arial"/>
                <w:sz w:val="18"/>
                <w:szCs w:val="18"/>
                <w:lang w:val="en-US"/>
              </w:rPr>
              <w:t xml:space="preserve"> decrease </w:t>
            </w:r>
            <w:r w:rsidR="001A2919" w:rsidRPr="001A2919">
              <w:rPr>
                <w:rFonts w:ascii="Arial" w:hAnsi="Arial" w:cs="Arial"/>
                <w:sz w:val="18"/>
                <w:szCs w:val="18"/>
                <w:lang w:val="en-GB"/>
              </w:rPr>
              <w:t>18</w:t>
            </w:r>
            <w:r w:rsidRPr="009A20BE">
              <w:rPr>
                <w:rFonts w:ascii="Arial" w:hAnsi="Arial" w:cs="Arial"/>
                <w:sz w:val="18"/>
                <w:szCs w:val="18"/>
                <w:lang w:val="en-US"/>
              </w:rPr>
              <w:t>%</w:t>
            </w:r>
          </w:p>
        </w:tc>
        <w:tc>
          <w:tcPr>
            <w:tcW w:w="1368" w:type="dxa"/>
            <w:shd w:val="clear" w:color="auto" w:fill="auto"/>
          </w:tcPr>
          <w:p w14:paraId="166C5440" w14:textId="68EADA5E" w:rsidR="00E324B3" w:rsidRPr="00552EC7" w:rsidRDefault="001A2919" w:rsidP="00E324B3">
            <w:pPr>
              <w:pStyle w:val="BlockText"/>
              <w:tabs>
                <w:tab w:val="decimal" w:pos="1160"/>
              </w:tabs>
              <w:ind w:left="0" w:right="-72" w:firstLine="0"/>
              <w:rPr>
                <w:rFonts w:ascii="Arial" w:hAnsi="Arial" w:cs="Arial"/>
                <w:sz w:val="18"/>
                <w:szCs w:val="18"/>
                <w:lang w:val="en-GB"/>
              </w:rPr>
            </w:pPr>
            <w:r w:rsidRPr="001A2919">
              <w:rPr>
                <w:rFonts w:ascii="Arial" w:hAnsi="Arial" w:cs="Arial"/>
                <w:sz w:val="18"/>
                <w:szCs w:val="18"/>
                <w:lang w:val="en-GB"/>
              </w:rPr>
              <w:t>122</w:t>
            </w:r>
            <w:r w:rsidR="00E324B3" w:rsidRPr="009A20BE">
              <w:rPr>
                <w:rFonts w:ascii="Arial" w:hAnsi="Arial" w:cs="Arial"/>
                <w:sz w:val="18"/>
                <w:szCs w:val="18"/>
                <w:lang w:val="en-US"/>
              </w:rPr>
              <w:t>,</w:t>
            </w:r>
            <w:r w:rsidRPr="001A2919">
              <w:rPr>
                <w:rFonts w:ascii="Arial" w:hAnsi="Arial" w:cs="Arial"/>
                <w:sz w:val="18"/>
                <w:szCs w:val="18"/>
                <w:lang w:val="en-GB"/>
              </w:rPr>
              <w:t>669</w:t>
            </w:r>
            <w:r w:rsidR="00E324B3" w:rsidRPr="009A20BE">
              <w:rPr>
                <w:rFonts w:ascii="Arial" w:hAnsi="Arial" w:cs="Arial"/>
                <w:sz w:val="18"/>
                <w:szCs w:val="18"/>
                <w:lang w:val="en-US"/>
              </w:rPr>
              <w:t>,</w:t>
            </w:r>
            <w:r w:rsidRPr="001A2919">
              <w:rPr>
                <w:rFonts w:ascii="Arial" w:hAnsi="Arial" w:cs="Arial"/>
                <w:sz w:val="18"/>
                <w:szCs w:val="18"/>
                <w:lang w:val="en-GB"/>
              </w:rPr>
              <w:t>330</w:t>
            </w:r>
          </w:p>
        </w:tc>
        <w:tc>
          <w:tcPr>
            <w:tcW w:w="1368" w:type="dxa"/>
            <w:shd w:val="clear" w:color="auto" w:fill="auto"/>
          </w:tcPr>
          <w:p w14:paraId="54E8E534" w14:textId="797986BE" w:rsidR="00E324B3" w:rsidRPr="009A20BE"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auto"/>
          </w:tcPr>
          <w:p w14:paraId="05ADE073" w14:textId="46332D98" w:rsidR="00E324B3" w:rsidRPr="009A20BE"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auto"/>
          </w:tcPr>
          <w:p w14:paraId="7A88461C" w14:textId="346902C0" w:rsidR="00E324B3" w:rsidRPr="009A20BE"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r w:rsidR="00E324B3" w:rsidRPr="00794D0F" w14:paraId="28AF675D" w14:textId="77777777" w:rsidTr="00E22E92">
        <w:tc>
          <w:tcPr>
            <w:tcW w:w="2995" w:type="dxa"/>
            <w:shd w:val="clear" w:color="auto" w:fill="auto"/>
          </w:tcPr>
          <w:p w14:paraId="3871B5A1" w14:textId="2B351894" w:rsidR="00E324B3" w:rsidRPr="009A20BE" w:rsidRDefault="00E324B3" w:rsidP="00E324B3">
            <w:pPr>
              <w:pStyle w:val="BlockText"/>
              <w:ind w:left="0" w:right="0" w:firstLine="0"/>
              <w:rPr>
                <w:rFonts w:ascii="Arial" w:hAnsi="Arial" w:cs="Arial"/>
                <w:sz w:val="18"/>
                <w:szCs w:val="18"/>
                <w:lang w:val="en-US"/>
              </w:rPr>
            </w:pPr>
            <w:r w:rsidRPr="009A20BE">
              <w:rPr>
                <w:rFonts w:ascii="Arial" w:hAnsi="Arial" w:cs="Arial"/>
                <w:sz w:val="18"/>
                <w:szCs w:val="18"/>
                <w:lang w:val="en-US"/>
              </w:rPr>
              <w:t>Renminbi</w:t>
            </w:r>
            <w:r w:rsidRPr="009A20BE">
              <w:rPr>
                <w:rFonts w:ascii="Arial" w:hAnsi="Arial" w:cs="Arial"/>
                <w:sz w:val="18"/>
                <w:szCs w:val="18"/>
                <w:cs/>
              </w:rPr>
              <w:t xml:space="preserve"> -</w:t>
            </w:r>
            <w:r w:rsidRPr="009A20BE">
              <w:rPr>
                <w:rFonts w:ascii="Arial" w:hAnsi="Arial" w:cs="Arial"/>
                <w:sz w:val="18"/>
                <w:szCs w:val="18"/>
                <w:lang w:val="en-US"/>
              </w:rPr>
              <w:t xml:space="preserve"> increase </w:t>
            </w:r>
            <w:r w:rsidR="001A2919" w:rsidRPr="001A2919">
              <w:rPr>
                <w:rFonts w:ascii="Arial" w:hAnsi="Arial" w:cs="Arial"/>
                <w:sz w:val="18"/>
                <w:szCs w:val="18"/>
                <w:lang w:val="en-GB"/>
              </w:rPr>
              <w:t>4</w:t>
            </w:r>
            <w:r w:rsidRPr="009A20BE">
              <w:rPr>
                <w:rFonts w:ascii="Arial" w:hAnsi="Arial" w:cs="Arial"/>
                <w:sz w:val="18"/>
                <w:szCs w:val="18"/>
                <w:lang w:val="en-US"/>
              </w:rPr>
              <w:t>%</w:t>
            </w:r>
          </w:p>
        </w:tc>
        <w:tc>
          <w:tcPr>
            <w:tcW w:w="1368" w:type="dxa"/>
            <w:shd w:val="clear" w:color="auto" w:fill="auto"/>
          </w:tcPr>
          <w:p w14:paraId="7D51ACB6" w14:textId="5EACC2FC" w:rsidR="00E324B3" w:rsidRPr="009A20BE"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w:t>
            </w:r>
            <w:r w:rsidR="001A2919" w:rsidRPr="001A2919">
              <w:rPr>
                <w:rFonts w:ascii="Arial" w:hAnsi="Arial" w:cs="Arial"/>
                <w:sz w:val="18"/>
                <w:szCs w:val="18"/>
                <w:lang w:val="en-GB"/>
              </w:rPr>
              <w:t>2</w:t>
            </w:r>
            <w:r w:rsidRPr="009A20BE">
              <w:rPr>
                <w:rFonts w:ascii="Arial" w:hAnsi="Arial" w:cs="Arial"/>
                <w:sz w:val="18"/>
                <w:szCs w:val="18"/>
                <w:lang w:val="en-US"/>
              </w:rPr>
              <w:t>,</w:t>
            </w:r>
            <w:r w:rsidR="001A2919" w:rsidRPr="001A2919">
              <w:rPr>
                <w:rFonts w:ascii="Arial" w:hAnsi="Arial" w:cs="Arial"/>
                <w:sz w:val="18"/>
                <w:szCs w:val="18"/>
                <w:lang w:val="en-GB"/>
              </w:rPr>
              <w:t>411</w:t>
            </w:r>
            <w:r w:rsidRPr="009A20BE">
              <w:rPr>
                <w:rFonts w:ascii="Arial" w:hAnsi="Arial" w:cs="Arial"/>
                <w:sz w:val="18"/>
                <w:szCs w:val="18"/>
                <w:lang w:val="en-US"/>
              </w:rPr>
              <w:t>,</w:t>
            </w:r>
            <w:r w:rsidR="001A2919" w:rsidRPr="001A2919">
              <w:rPr>
                <w:rFonts w:ascii="Arial" w:hAnsi="Arial" w:cs="Arial"/>
                <w:sz w:val="18"/>
                <w:szCs w:val="18"/>
                <w:lang w:val="en-GB"/>
              </w:rPr>
              <w:t>953</w:t>
            </w:r>
            <w:r w:rsidRPr="009A20BE">
              <w:rPr>
                <w:rFonts w:ascii="Arial" w:hAnsi="Arial" w:cs="Arial"/>
                <w:sz w:val="18"/>
                <w:szCs w:val="18"/>
                <w:lang w:val="en-US"/>
              </w:rPr>
              <w:t>)</w:t>
            </w:r>
          </w:p>
        </w:tc>
        <w:tc>
          <w:tcPr>
            <w:tcW w:w="1368" w:type="dxa"/>
            <w:shd w:val="clear" w:color="auto" w:fill="auto"/>
          </w:tcPr>
          <w:p w14:paraId="415BD068" w14:textId="08C80CA6" w:rsidR="00E324B3" w:rsidRPr="009A20BE"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auto"/>
          </w:tcPr>
          <w:p w14:paraId="7A56FD38" w14:textId="7D99E882" w:rsidR="00E324B3" w:rsidRPr="009A20BE"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auto"/>
          </w:tcPr>
          <w:p w14:paraId="763D4C92" w14:textId="1479C9E0" w:rsidR="00E324B3" w:rsidRPr="009A20BE"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r w:rsidR="00E324B3" w:rsidRPr="00794D0F" w14:paraId="75C8D6BD" w14:textId="77777777" w:rsidTr="00E22E92">
        <w:tc>
          <w:tcPr>
            <w:tcW w:w="2995" w:type="dxa"/>
            <w:shd w:val="clear" w:color="auto" w:fill="auto"/>
          </w:tcPr>
          <w:p w14:paraId="6C054E2D" w14:textId="3FB1889D" w:rsidR="00E324B3" w:rsidRPr="009A20BE" w:rsidRDefault="00E324B3" w:rsidP="00E324B3">
            <w:pPr>
              <w:pStyle w:val="BlockText"/>
              <w:ind w:left="0" w:right="0" w:firstLine="0"/>
              <w:rPr>
                <w:rFonts w:ascii="Arial" w:hAnsi="Arial" w:cs="Arial"/>
                <w:sz w:val="18"/>
                <w:szCs w:val="18"/>
                <w:lang w:val="en-US"/>
              </w:rPr>
            </w:pPr>
            <w:r w:rsidRPr="009A20BE">
              <w:rPr>
                <w:rFonts w:ascii="Arial" w:hAnsi="Arial" w:cs="Arial"/>
                <w:sz w:val="18"/>
                <w:szCs w:val="18"/>
                <w:lang w:val="en-US"/>
              </w:rPr>
              <w:t>Renminbi</w:t>
            </w:r>
            <w:r w:rsidRPr="009A20BE">
              <w:rPr>
                <w:rFonts w:ascii="Arial" w:hAnsi="Arial" w:cs="Arial"/>
                <w:sz w:val="18"/>
                <w:szCs w:val="18"/>
                <w:cs/>
              </w:rPr>
              <w:t xml:space="preserve"> -</w:t>
            </w:r>
            <w:r w:rsidRPr="009A20BE">
              <w:rPr>
                <w:rFonts w:ascii="Arial" w:hAnsi="Arial" w:cs="Arial"/>
                <w:sz w:val="18"/>
                <w:szCs w:val="18"/>
                <w:lang w:val="en-US"/>
              </w:rPr>
              <w:t xml:space="preserve"> decrease </w:t>
            </w:r>
            <w:r w:rsidR="001A2919" w:rsidRPr="001A2919">
              <w:rPr>
                <w:rFonts w:ascii="Arial" w:hAnsi="Arial" w:cs="Arial"/>
                <w:sz w:val="18"/>
                <w:szCs w:val="18"/>
                <w:lang w:val="en-GB"/>
              </w:rPr>
              <w:t>4</w:t>
            </w:r>
            <w:r w:rsidRPr="009A20BE">
              <w:rPr>
                <w:rFonts w:ascii="Arial" w:hAnsi="Arial" w:cs="Arial"/>
                <w:sz w:val="18"/>
                <w:szCs w:val="18"/>
                <w:lang w:val="en-US"/>
              </w:rPr>
              <w:t>%</w:t>
            </w:r>
          </w:p>
        </w:tc>
        <w:tc>
          <w:tcPr>
            <w:tcW w:w="1368" w:type="dxa"/>
            <w:shd w:val="clear" w:color="auto" w:fill="auto"/>
          </w:tcPr>
          <w:p w14:paraId="2294FEF9" w14:textId="1EF2DF68" w:rsidR="00E324B3" w:rsidRPr="009A20BE" w:rsidRDefault="001A2919" w:rsidP="00E324B3">
            <w:pPr>
              <w:pStyle w:val="BlockText"/>
              <w:tabs>
                <w:tab w:val="decimal" w:pos="1160"/>
              </w:tabs>
              <w:ind w:left="0" w:right="-72" w:firstLine="0"/>
              <w:rPr>
                <w:rFonts w:ascii="Arial" w:hAnsi="Arial" w:cs="Arial"/>
                <w:sz w:val="18"/>
                <w:szCs w:val="18"/>
                <w:lang w:val="en-US"/>
              </w:rPr>
            </w:pPr>
            <w:r w:rsidRPr="001A2919">
              <w:rPr>
                <w:rFonts w:ascii="Arial" w:hAnsi="Arial" w:cs="Arial"/>
                <w:sz w:val="18"/>
                <w:szCs w:val="18"/>
                <w:lang w:val="en-GB"/>
              </w:rPr>
              <w:t>2</w:t>
            </w:r>
            <w:r w:rsidR="00E324B3" w:rsidRPr="009A20BE">
              <w:rPr>
                <w:rFonts w:ascii="Arial" w:hAnsi="Arial" w:cs="Arial"/>
                <w:sz w:val="18"/>
                <w:szCs w:val="18"/>
                <w:lang w:val="en-US"/>
              </w:rPr>
              <w:t>,</w:t>
            </w:r>
            <w:r w:rsidRPr="001A2919">
              <w:rPr>
                <w:rFonts w:ascii="Arial" w:hAnsi="Arial" w:cs="Arial"/>
                <w:sz w:val="18"/>
                <w:szCs w:val="18"/>
                <w:lang w:val="en-GB"/>
              </w:rPr>
              <w:t>411</w:t>
            </w:r>
            <w:r w:rsidR="00E324B3" w:rsidRPr="009A20BE">
              <w:rPr>
                <w:rFonts w:ascii="Arial" w:hAnsi="Arial" w:cs="Arial"/>
                <w:sz w:val="18"/>
                <w:szCs w:val="18"/>
                <w:lang w:val="en-US"/>
              </w:rPr>
              <w:t>,</w:t>
            </w:r>
            <w:r w:rsidRPr="001A2919">
              <w:rPr>
                <w:rFonts w:ascii="Arial" w:hAnsi="Arial" w:cs="Arial"/>
                <w:sz w:val="18"/>
                <w:szCs w:val="18"/>
                <w:lang w:val="en-GB"/>
              </w:rPr>
              <w:t>953</w:t>
            </w:r>
          </w:p>
        </w:tc>
        <w:tc>
          <w:tcPr>
            <w:tcW w:w="1368" w:type="dxa"/>
            <w:shd w:val="clear" w:color="auto" w:fill="auto"/>
          </w:tcPr>
          <w:p w14:paraId="49065C37" w14:textId="16777625" w:rsidR="00E324B3" w:rsidRPr="009A20BE"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auto"/>
          </w:tcPr>
          <w:p w14:paraId="140C87F2" w14:textId="7FFC3A23" w:rsidR="00E324B3" w:rsidRPr="009A20BE"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auto"/>
          </w:tcPr>
          <w:p w14:paraId="3FC7F9D9" w14:textId="0A4F429C" w:rsidR="00E324B3" w:rsidRPr="009A20BE" w:rsidRDefault="00E324B3" w:rsidP="00E324B3">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bl>
    <w:p w14:paraId="02C5C740" w14:textId="5FE6A67D" w:rsidR="00F431EA" w:rsidRPr="00794D0F" w:rsidRDefault="00F431EA" w:rsidP="00F431EA">
      <w:pPr>
        <w:ind w:left="1080"/>
        <w:jc w:val="thaiDistribute"/>
        <w:rPr>
          <w:rFonts w:ascii="Arial" w:hAnsi="Arial" w:cs="Arial"/>
          <w:spacing w:val="-2"/>
          <w:sz w:val="18"/>
          <w:szCs w:val="18"/>
        </w:rPr>
      </w:pPr>
    </w:p>
    <w:p w14:paraId="561852F3" w14:textId="2F5BA5EC" w:rsidR="009039D2" w:rsidRPr="00794D0F" w:rsidRDefault="009039D2" w:rsidP="009039D2">
      <w:pPr>
        <w:suppressAutoHyphens/>
        <w:ind w:left="1080" w:hanging="540"/>
        <w:jc w:val="both"/>
        <w:rPr>
          <w:rFonts w:ascii="Arial" w:hAnsi="Arial" w:cs="Arial"/>
          <w:b/>
          <w:bCs/>
          <w:color w:val="CF4A02"/>
          <w:sz w:val="18"/>
          <w:szCs w:val="18"/>
        </w:rPr>
      </w:pPr>
      <w:r w:rsidRPr="00794D0F">
        <w:rPr>
          <w:rFonts w:ascii="Arial" w:hAnsi="Arial" w:cs="Arial"/>
          <w:b/>
          <w:bCs/>
          <w:color w:val="CF4A02"/>
          <w:sz w:val="18"/>
          <w:szCs w:val="18"/>
        </w:rPr>
        <w:t>b)</w:t>
      </w:r>
      <w:r w:rsidRPr="00794D0F">
        <w:rPr>
          <w:rFonts w:ascii="Arial" w:hAnsi="Arial" w:cs="Arial"/>
          <w:b/>
          <w:bCs/>
          <w:color w:val="CF4A02"/>
          <w:sz w:val="18"/>
          <w:szCs w:val="18"/>
        </w:rPr>
        <w:tab/>
        <w:t>Interest rate risk</w:t>
      </w:r>
    </w:p>
    <w:p w14:paraId="7E331528" w14:textId="77777777" w:rsidR="009039D2" w:rsidRPr="00794D0F" w:rsidRDefault="009039D2" w:rsidP="009039D2">
      <w:pPr>
        <w:ind w:left="1080"/>
        <w:jc w:val="thaiDistribute"/>
        <w:rPr>
          <w:rFonts w:ascii="Arial" w:hAnsi="Arial" w:cs="Arial"/>
          <w:sz w:val="18"/>
          <w:szCs w:val="18"/>
        </w:rPr>
      </w:pPr>
    </w:p>
    <w:p w14:paraId="08BF9A6B" w14:textId="5F5B4062" w:rsidR="009039D2" w:rsidRPr="00794D0F" w:rsidRDefault="009039D2" w:rsidP="009039D2">
      <w:pPr>
        <w:ind w:left="1080"/>
        <w:jc w:val="thaiDistribute"/>
        <w:rPr>
          <w:rFonts w:ascii="Arial" w:hAnsi="Arial" w:cs="Arial"/>
          <w:sz w:val="18"/>
          <w:szCs w:val="18"/>
        </w:rPr>
      </w:pPr>
      <w:r w:rsidRPr="00794D0F">
        <w:rPr>
          <w:rFonts w:ascii="Arial" w:hAnsi="Arial" w:cs="Arial"/>
          <w:spacing w:val="-8"/>
          <w:sz w:val="18"/>
          <w:szCs w:val="18"/>
        </w:rPr>
        <w:t>The Group exposes to interest rate risk relates primarily to their cash at financial institutions, loans to bank overdrafts,</w:t>
      </w:r>
      <w:r w:rsidRPr="00794D0F">
        <w:rPr>
          <w:rFonts w:ascii="Arial" w:hAnsi="Arial" w:cs="Arial"/>
          <w:spacing w:val="-5"/>
          <w:sz w:val="18"/>
          <w:szCs w:val="18"/>
        </w:rPr>
        <w:t xml:space="preserve"> </w:t>
      </w:r>
      <w:r w:rsidRPr="00794D0F">
        <w:rPr>
          <w:rFonts w:ascii="Arial" w:hAnsi="Arial" w:cs="Arial"/>
          <w:spacing w:val="-8"/>
          <w:sz w:val="18"/>
          <w:szCs w:val="18"/>
        </w:rPr>
        <w:t xml:space="preserve">finance lease liabilities and borrowings bearing interest. </w:t>
      </w:r>
      <w:r w:rsidR="006F02AF" w:rsidRPr="00794D0F">
        <w:rPr>
          <w:rFonts w:ascii="Arial" w:hAnsi="Arial" w:cs="Arial"/>
          <w:spacing w:val="-8"/>
          <w:sz w:val="18"/>
          <w:szCs w:val="18"/>
        </w:rPr>
        <w:t xml:space="preserve"> S</w:t>
      </w:r>
      <w:r w:rsidRPr="00794D0F">
        <w:rPr>
          <w:rFonts w:ascii="Arial" w:hAnsi="Arial" w:cs="Arial"/>
          <w:spacing w:val="-8"/>
          <w:sz w:val="18"/>
          <w:szCs w:val="18"/>
        </w:rPr>
        <w:t>ince most of the financial assets and liabilities bear floating</w:t>
      </w:r>
      <w:r w:rsidRPr="00794D0F">
        <w:rPr>
          <w:rFonts w:ascii="Arial" w:hAnsi="Arial" w:cs="Arial"/>
          <w:sz w:val="18"/>
          <w:szCs w:val="18"/>
        </w:rPr>
        <w:t xml:space="preserve"> interest rates or fixed interest rates which are close to the current market rate</w:t>
      </w:r>
      <w:r w:rsidR="00AC79F0" w:rsidRPr="00794D0F">
        <w:rPr>
          <w:rFonts w:ascii="Arial" w:hAnsi="Arial" w:cs="Arial"/>
          <w:sz w:val="18"/>
          <w:szCs w:val="18"/>
        </w:rPr>
        <w:t>.</w:t>
      </w:r>
    </w:p>
    <w:p w14:paraId="3BC96CFA" w14:textId="77777777" w:rsidR="007F1E6A" w:rsidRPr="00794D0F" w:rsidRDefault="007F1E6A" w:rsidP="009039D2">
      <w:pPr>
        <w:ind w:left="1080"/>
        <w:jc w:val="thaiDistribute"/>
        <w:rPr>
          <w:rFonts w:ascii="Arial" w:hAnsi="Arial" w:cs="Arial"/>
          <w:spacing w:val="2"/>
          <w:sz w:val="18"/>
          <w:szCs w:val="18"/>
        </w:rPr>
      </w:pPr>
    </w:p>
    <w:p w14:paraId="27019E31" w14:textId="23A09046" w:rsidR="00F72232" w:rsidRPr="00794D0F" w:rsidRDefault="00F72232" w:rsidP="00F72232">
      <w:pPr>
        <w:ind w:left="360" w:firstLine="720"/>
        <w:jc w:val="thaiDistribute"/>
        <w:rPr>
          <w:rFonts w:ascii="Arial" w:hAnsi="Arial" w:cs="Arial"/>
          <w:i/>
          <w:iCs/>
          <w:color w:val="CF4A02"/>
          <w:sz w:val="18"/>
          <w:szCs w:val="18"/>
          <w:u w:val="single"/>
        </w:rPr>
      </w:pPr>
      <w:r w:rsidRPr="00794D0F">
        <w:rPr>
          <w:rFonts w:ascii="Arial" w:hAnsi="Arial" w:cs="Arial"/>
          <w:i/>
          <w:iCs/>
          <w:color w:val="CF4A02"/>
          <w:sz w:val="18"/>
          <w:szCs w:val="18"/>
          <w:u w:val="single"/>
        </w:rPr>
        <w:t>Sensitivity</w:t>
      </w:r>
    </w:p>
    <w:p w14:paraId="2F45D486" w14:textId="77777777" w:rsidR="007F1E6A" w:rsidRPr="00794D0F" w:rsidRDefault="007F1E6A" w:rsidP="00F72232">
      <w:pPr>
        <w:ind w:left="1080"/>
        <w:jc w:val="thaiDistribute"/>
        <w:rPr>
          <w:rFonts w:ascii="Arial" w:hAnsi="Arial" w:cs="Arial"/>
          <w:spacing w:val="-6"/>
          <w:sz w:val="18"/>
          <w:szCs w:val="18"/>
        </w:rPr>
      </w:pPr>
    </w:p>
    <w:p w14:paraId="24983829" w14:textId="079E0D65" w:rsidR="00F72232" w:rsidRPr="00794D0F" w:rsidRDefault="00F72232" w:rsidP="00F72232">
      <w:pPr>
        <w:ind w:left="1080"/>
        <w:jc w:val="thaiDistribute"/>
        <w:rPr>
          <w:rFonts w:ascii="Arial" w:hAnsi="Arial" w:cs="Arial"/>
          <w:spacing w:val="-2"/>
          <w:sz w:val="18"/>
          <w:szCs w:val="18"/>
        </w:rPr>
      </w:pPr>
      <w:r w:rsidRPr="00794D0F">
        <w:rPr>
          <w:rFonts w:ascii="Arial" w:hAnsi="Arial" w:cs="Arial"/>
          <w:spacing w:val="-8"/>
          <w:sz w:val="18"/>
          <w:szCs w:val="18"/>
        </w:rPr>
        <w:t>Profit or loss is sensitive to higher or lower interest income from cash and cash equivalents, and interest expenses</w:t>
      </w:r>
      <w:r w:rsidRPr="00794D0F">
        <w:rPr>
          <w:rFonts w:ascii="Arial" w:hAnsi="Arial" w:cs="Arial"/>
          <w:spacing w:val="-6"/>
          <w:sz w:val="18"/>
          <w:szCs w:val="18"/>
        </w:rPr>
        <w:t xml:space="preserve"> from borrowings </w:t>
      </w:r>
      <w:proofErr w:type="gramStart"/>
      <w:r w:rsidRPr="00794D0F">
        <w:rPr>
          <w:rFonts w:ascii="Arial" w:hAnsi="Arial" w:cs="Arial"/>
          <w:spacing w:val="-6"/>
          <w:sz w:val="18"/>
          <w:szCs w:val="18"/>
        </w:rPr>
        <w:t>as a result of</w:t>
      </w:r>
      <w:proofErr w:type="gramEnd"/>
      <w:r w:rsidRPr="00794D0F">
        <w:rPr>
          <w:rFonts w:ascii="Arial" w:hAnsi="Arial" w:cs="Arial"/>
          <w:spacing w:val="-6"/>
          <w:sz w:val="18"/>
          <w:szCs w:val="18"/>
        </w:rPr>
        <w:t xml:space="preserve"> changes in interest rates. As shown in the table </w:t>
      </w:r>
      <w:r w:rsidR="006F02AF" w:rsidRPr="00794D0F">
        <w:rPr>
          <w:rFonts w:ascii="Arial" w:hAnsi="Arial" w:cs="Arial"/>
          <w:spacing w:val="-6"/>
          <w:sz w:val="18"/>
          <w:szCs w:val="18"/>
        </w:rPr>
        <w:t xml:space="preserve">disclosed in Note </w:t>
      </w:r>
      <w:r w:rsidR="001A2919" w:rsidRPr="001A2919">
        <w:rPr>
          <w:rFonts w:ascii="Arial" w:hAnsi="Arial" w:cs="Arial"/>
          <w:spacing w:val="-6"/>
          <w:sz w:val="18"/>
          <w:szCs w:val="18"/>
          <w:lang w:val="en-GB"/>
        </w:rPr>
        <w:t>13</w:t>
      </w:r>
      <w:r w:rsidRPr="00794D0F">
        <w:rPr>
          <w:rFonts w:ascii="Arial" w:hAnsi="Arial" w:cs="Arial"/>
          <w:spacing w:val="-6"/>
          <w:sz w:val="18"/>
          <w:szCs w:val="18"/>
        </w:rPr>
        <w:t>, the Group is primarily exposed to changes in interest rate from Bank overdrafts and short-term loans from financial institutions,</w:t>
      </w:r>
      <w:r w:rsidRPr="00794D0F">
        <w:rPr>
          <w:rFonts w:ascii="Arial" w:hAnsi="Arial" w:cs="Arial"/>
          <w:sz w:val="18"/>
          <w:szCs w:val="18"/>
        </w:rPr>
        <w:t xml:space="preserve"> </w:t>
      </w:r>
      <w:r w:rsidRPr="00794D0F">
        <w:rPr>
          <w:rFonts w:ascii="Arial" w:hAnsi="Arial" w:cs="Arial"/>
          <w:spacing w:val="-2"/>
          <w:sz w:val="18"/>
          <w:szCs w:val="18"/>
        </w:rPr>
        <w:t>long-term loans from financial institutions, lease liabilities (net), and debenture (net). The sensitivity of profit</w:t>
      </w:r>
      <w:r w:rsidRPr="00794D0F">
        <w:rPr>
          <w:rFonts w:ascii="Arial" w:hAnsi="Arial" w:cs="Arial"/>
          <w:sz w:val="18"/>
          <w:szCs w:val="18"/>
        </w:rPr>
        <w:t xml:space="preserve"> </w:t>
      </w:r>
      <w:r w:rsidRPr="00794D0F">
        <w:rPr>
          <w:rFonts w:ascii="Arial" w:hAnsi="Arial" w:cs="Arial"/>
          <w:spacing w:val="-2"/>
          <w:sz w:val="18"/>
          <w:szCs w:val="18"/>
        </w:rPr>
        <w:t xml:space="preserve">or loss before income tax to changes in interest rates (while holding all other factors constant) is as </w:t>
      </w:r>
      <w:proofErr w:type="gramStart"/>
      <w:r w:rsidRPr="00794D0F">
        <w:rPr>
          <w:rFonts w:ascii="Arial" w:hAnsi="Arial" w:cs="Arial"/>
          <w:spacing w:val="-2"/>
          <w:sz w:val="18"/>
          <w:szCs w:val="18"/>
        </w:rPr>
        <w:t>follows;</w:t>
      </w:r>
      <w:proofErr w:type="gramEnd"/>
    </w:p>
    <w:p w14:paraId="2E476692" w14:textId="77777777" w:rsidR="007F1E6A" w:rsidRPr="00794D0F" w:rsidRDefault="007F1E6A" w:rsidP="00F72232">
      <w:pPr>
        <w:ind w:left="1080"/>
        <w:jc w:val="thaiDistribute"/>
        <w:rPr>
          <w:rFonts w:ascii="Arial" w:hAnsi="Arial" w:cs="Arial"/>
          <w:spacing w:val="-4"/>
          <w:sz w:val="18"/>
          <w:szCs w:val="18"/>
        </w:rPr>
      </w:pPr>
    </w:p>
    <w:tbl>
      <w:tblPr>
        <w:tblW w:w="9464" w:type="dxa"/>
        <w:tblInd w:w="108" w:type="dxa"/>
        <w:tblLook w:val="04A0" w:firstRow="1" w:lastRow="0" w:firstColumn="1" w:lastColumn="0" w:noHBand="0" w:noVBand="1"/>
      </w:tblPr>
      <w:tblGrid>
        <w:gridCol w:w="4248"/>
        <w:gridCol w:w="1304"/>
        <w:gridCol w:w="1304"/>
        <w:gridCol w:w="1304"/>
        <w:gridCol w:w="1304"/>
      </w:tblGrid>
      <w:tr w:rsidR="00F72232" w:rsidRPr="00794D0F" w14:paraId="4280995F" w14:textId="77777777" w:rsidTr="007E5154">
        <w:tc>
          <w:tcPr>
            <w:tcW w:w="4248" w:type="dxa"/>
            <w:shd w:val="clear" w:color="auto" w:fill="auto"/>
          </w:tcPr>
          <w:p w14:paraId="24C51CD2" w14:textId="77777777" w:rsidR="00F72232" w:rsidRPr="00794D0F" w:rsidRDefault="00F72232" w:rsidP="007F1E6A">
            <w:pPr>
              <w:pStyle w:val="BlockText"/>
              <w:ind w:left="975" w:right="0" w:firstLine="0"/>
              <w:jc w:val="left"/>
              <w:rPr>
                <w:rFonts w:ascii="Arial" w:hAnsi="Arial" w:cs="Arial"/>
                <w:sz w:val="18"/>
                <w:szCs w:val="18"/>
                <w:lang w:val="en-US"/>
              </w:rPr>
            </w:pPr>
          </w:p>
        </w:tc>
        <w:tc>
          <w:tcPr>
            <w:tcW w:w="2608" w:type="dxa"/>
            <w:gridSpan w:val="2"/>
            <w:tcBorders>
              <w:top w:val="single" w:sz="4" w:space="0" w:color="auto"/>
              <w:bottom w:val="single" w:sz="4" w:space="0" w:color="auto"/>
            </w:tcBorders>
            <w:shd w:val="clear" w:color="auto" w:fill="auto"/>
          </w:tcPr>
          <w:p w14:paraId="38EF6241" w14:textId="77777777" w:rsidR="00F72232" w:rsidRPr="00794D0F" w:rsidRDefault="00F72232" w:rsidP="006545FA">
            <w:pPr>
              <w:pStyle w:val="BlockText"/>
              <w:ind w:left="0" w:right="0" w:firstLine="0"/>
              <w:jc w:val="center"/>
              <w:rPr>
                <w:rFonts w:ascii="Arial" w:hAnsi="Arial" w:cs="Arial"/>
                <w:b/>
                <w:bCs/>
                <w:sz w:val="18"/>
                <w:szCs w:val="18"/>
              </w:rPr>
            </w:pPr>
            <w:r w:rsidRPr="00794D0F">
              <w:rPr>
                <w:rFonts w:ascii="Arial" w:hAnsi="Arial" w:cs="Arial"/>
                <w:b/>
                <w:bCs/>
                <w:sz w:val="18"/>
                <w:szCs w:val="18"/>
              </w:rPr>
              <w:t xml:space="preserve">Consolidated </w:t>
            </w:r>
          </w:p>
          <w:p w14:paraId="529939C5" w14:textId="77777777" w:rsidR="00F72232" w:rsidRPr="00794D0F" w:rsidRDefault="00F72232" w:rsidP="006545FA">
            <w:pPr>
              <w:pStyle w:val="BlockText"/>
              <w:ind w:left="0" w:right="0" w:firstLine="0"/>
              <w:jc w:val="center"/>
              <w:rPr>
                <w:rFonts w:ascii="Arial" w:hAnsi="Arial" w:cs="Arial"/>
                <w:b/>
                <w:bCs/>
                <w:sz w:val="18"/>
                <w:szCs w:val="18"/>
                <w:cs/>
              </w:rPr>
            </w:pPr>
            <w:r w:rsidRPr="00794D0F">
              <w:rPr>
                <w:rFonts w:ascii="Arial" w:hAnsi="Arial" w:cs="Arial"/>
                <w:b/>
                <w:bCs/>
                <w:sz w:val="18"/>
                <w:szCs w:val="18"/>
              </w:rPr>
              <w:t>financial statements</w:t>
            </w:r>
          </w:p>
        </w:tc>
        <w:tc>
          <w:tcPr>
            <w:tcW w:w="2608" w:type="dxa"/>
            <w:gridSpan w:val="2"/>
            <w:tcBorders>
              <w:top w:val="single" w:sz="4" w:space="0" w:color="auto"/>
              <w:bottom w:val="single" w:sz="4" w:space="0" w:color="auto"/>
            </w:tcBorders>
            <w:shd w:val="clear" w:color="auto" w:fill="auto"/>
          </w:tcPr>
          <w:p w14:paraId="5B4A1275" w14:textId="77777777" w:rsidR="00F72232" w:rsidRPr="00794D0F" w:rsidRDefault="00F72232" w:rsidP="006545FA">
            <w:pPr>
              <w:pStyle w:val="BlockText"/>
              <w:ind w:left="0" w:right="0" w:firstLine="0"/>
              <w:jc w:val="center"/>
              <w:rPr>
                <w:rFonts w:ascii="Arial" w:hAnsi="Arial" w:cs="Arial"/>
                <w:b/>
                <w:bCs/>
                <w:sz w:val="18"/>
                <w:szCs w:val="18"/>
              </w:rPr>
            </w:pPr>
            <w:r w:rsidRPr="00794D0F">
              <w:rPr>
                <w:rFonts w:ascii="Arial" w:hAnsi="Arial" w:cs="Arial"/>
                <w:b/>
                <w:bCs/>
                <w:sz w:val="18"/>
                <w:szCs w:val="18"/>
                <w:cs/>
              </w:rPr>
              <w:t>Separate</w:t>
            </w:r>
            <w:r w:rsidRPr="00794D0F">
              <w:rPr>
                <w:rFonts w:ascii="Arial" w:hAnsi="Arial" w:cs="Arial"/>
                <w:b/>
                <w:bCs/>
                <w:sz w:val="18"/>
                <w:szCs w:val="18"/>
              </w:rPr>
              <w:t xml:space="preserve"> </w:t>
            </w:r>
          </w:p>
          <w:p w14:paraId="43B2EED1" w14:textId="77777777" w:rsidR="00F72232" w:rsidRPr="00794D0F" w:rsidRDefault="00F72232" w:rsidP="006545FA">
            <w:pPr>
              <w:pStyle w:val="BlockText"/>
              <w:ind w:left="0" w:right="0" w:firstLine="0"/>
              <w:jc w:val="center"/>
              <w:rPr>
                <w:rFonts w:ascii="Arial" w:hAnsi="Arial" w:cs="Arial"/>
                <w:b/>
                <w:bCs/>
                <w:sz w:val="18"/>
                <w:szCs w:val="18"/>
                <w:cs/>
              </w:rPr>
            </w:pPr>
            <w:r w:rsidRPr="00794D0F">
              <w:rPr>
                <w:rFonts w:ascii="Arial" w:hAnsi="Arial" w:cs="Arial"/>
                <w:b/>
                <w:bCs/>
                <w:sz w:val="18"/>
                <w:szCs w:val="18"/>
              </w:rPr>
              <w:t>financial statements</w:t>
            </w:r>
          </w:p>
        </w:tc>
      </w:tr>
      <w:tr w:rsidR="00F72232" w:rsidRPr="00794D0F" w14:paraId="343A6DB8" w14:textId="77777777" w:rsidTr="007E5154">
        <w:tc>
          <w:tcPr>
            <w:tcW w:w="4248" w:type="dxa"/>
            <w:shd w:val="clear" w:color="auto" w:fill="auto"/>
          </w:tcPr>
          <w:p w14:paraId="5A88BC5C" w14:textId="77777777" w:rsidR="00F72232" w:rsidRPr="00794D0F" w:rsidRDefault="00F72232" w:rsidP="007F1E6A">
            <w:pPr>
              <w:pStyle w:val="BlockText"/>
              <w:ind w:left="975" w:right="0" w:firstLine="0"/>
              <w:jc w:val="left"/>
              <w:rPr>
                <w:rFonts w:ascii="Arial" w:hAnsi="Arial" w:cs="Arial"/>
                <w:sz w:val="18"/>
                <w:szCs w:val="18"/>
                <w:lang w:val="en-US"/>
              </w:rPr>
            </w:pPr>
          </w:p>
        </w:tc>
        <w:tc>
          <w:tcPr>
            <w:tcW w:w="5216" w:type="dxa"/>
            <w:gridSpan w:val="4"/>
            <w:tcBorders>
              <w:top w:val="single" w:sz="4" w:space="0" w:color="auto"/>
              <w:bottom w:val="single" w:sz="4" w:space="0" w:color="auto"/>
            </w:tcBorders>
            <w:shd w:val="clear" w:color="auto" w:fill="auto"/>
          </w:tcPr>
          <w:p w14:paraId="4AAEF003" w14:textId="77777777" w:rsidR="00F72232" w:rsidRPr="00794D0F" w:rsidRDefault="00F72232" w:rsidP="006545FA">
            <w:pPr>
              <w:pStyle w:val="BlockText"/>
              <w:ind w:left="0" w:right="0" w:firstLine="0"/>
              <w:jc w:val="center"/>
              <w:rPr>
                <w:rFonts w:ascii="Arial" w:hAnsi="Arial" w:cs="Arial"/>
                <w:b/>
                <w:bCs/>
                <w:sz w:val="18"/>
                <w:szCs w:val="18"/>
                <w:lang w:val="en-GB"/>
              </w:rPr>
            </w:pPr>
            <w:r w:rsidRPr="00794D0F">
              <w:rPr>
                <w:rFonts w:ascii="Arial" w:hAnsi="Arial" w:cs="Arial"/>
                <w:b/>
                <w:bCs/>
                <w:sz w:val="18"/>
                <w:szCs w:val="18"/>
                <w:lang w:val="en-US"/>
              </w:rPr>
              <w:t>Impact to net profit</w:t>
            </w:r>
            <w:r w:rsidRPr="00794D0F">
              <w:rPr>
                <w:rFonts w:ascii="Arial" w:hAnsi="Arial" w:cs="Arial"/>
                <w:b/>
                <w:bCs/>
                <w:sz w:val="18"/>
                <w:szCs w:val="18"/>
                <w:cs/>
              </w:rPr>
              <w:t xml:space="preserve"> </w:t>
            </w:r>
            <w:r w:rsidRPr="00794D0F">
              <w:rPr>
                <w:rFonts w:ascii="Arial" w:hAnsi="Arial" w:cs="Arial"/>
                <w:b/>
                <w:bCs/>
                <w:sz w:val="18"/>
                <w:szCs w:val="18"/>
                <w:lang w:val="en-GB"/>
              </w:rPr>
              <w:t>(Baht)</w:t>
            </w:r>
          </w:p>
        </w:tc>
      </w:tr>
      <w:tr w:rsidR="00F72232" w:rsidRPr="00794D0F" w14:paraId="2F82A606" w14:textId="77777777" w:rsidTr="007E5154">
        <w:tc>
          <w:tcPr>
            <w:tcW w:w="4248" w:type="dxa"/>
            <w:shd w:val="clear" w:color="auto" w:fill="auto"/>
          </w:tcPr>
          <w:p w14:paraId="40900263" w14:textId="730FBD04" w:rsidR="00F72232" w:rsidRPr="00794D0F" w:rsidRDefault="00F72232" w:rsidP="007F1E6A">
            <w:pPr>
              <w:pStyle w:val="BlockText"/>
              <w:ind w:left="975" w:right="0" w:firstLine="0"/>
              <w:jc w:val="left"/>
              <w:rPr>
                <w:rFonts w:ascii="Arial" w:hAnsi="Arial" w:cs="Arial"/>
                <w:b/>
                <w:bCs/>
                <w:sz w:val="18"/>
                <w:szCs w:val="18"/>
                <w:lang w:val="en-US"/>
              </w:rPr>
            </w:pPr>
            <w:r w:rsidRPr="00794D0F">
              <w:rPr>
                <w:rFonts w:ascii="Arial" w:hAnsi="Arial" w:cs="Arial"/>
                <w:b/>
                <w:bCs/>
                <w:sz w:val="18"/>
                <w:szCs w:val="18"/>
                <w:lang w:val="en-US"/>
              </w:rPr>
              <w:t xml:space="preserve">As </w:t>
            </w:r>
            <w:proofErr w:type="gramStart"/>
            <w:r w:rsidRPr="00794D0F">
              <w:rPr>
                <w:rFonts w:ascii="Arial" w:hAnsi="Arial" w:cs="Arial"/>
                <w:b/>
                <w:bCs/>
                <w:sz w:val="18"/>
                <w:szCs w:val="18"/>
                <w:lang w:val="en-US"/>
              </w:rPr>
              <w:t>at</w:t>
            </w:r>
            <w:proofErr w:type="gramEnd"/>
            <w:r w:rsidRPr="00794D0F">
              <w:rPr>
                <w:rFonts w:ascii="Arial" w:hAnsi="Arial" w:cs="Arial"/>
                <w:b/>
                <w:bCs/>
                <w:sz w:val="18"/>
                <w:szCs w:val="18"/>
                <w:lang w:val="en-US"/>
              </w:rPr>
              <w:t xml:space="preserve"> </w:t>
            </w:r>
            <w:r w:rsidR="001A2919" w:rsidRPr="001A2919">
              <w:rPr>
                <w:rFonts w:ascii="Arial" w:hAnsi="Arial" w:cs="Arial"/>
                <w:b/>
                <w:bCs/>
                <w:sz w:val="18"/>
                <w:szCs w:val="18"/>
                <w:lang w:val="en-GB"/>
              </w:rPr>
              <w:t>31</w:t>
            </w:r>
            <w:r w:rsidRPr="00794D0F">
              <w:rPr>
                <w:rFonts w:ascii="Arial" w:hAnsi="Arial" w:cs="Arial"/>
                <w:b/>
                <w:bCs/>
                <w:sz w:val="18"/>
                <w:szCs w:val="18"/>
                <w:lang w:val="en-US"/>
              </w:rPr>
              <w:t xml:space="preserve"> March </w:t>
            </w:r>
            <w:r w:rsidR="001A2919" w:rsidRPr="001A2919">
              <w:rPr>
                <w:rFonts w:ascii="Arial" w:hAnsi="Arial" w:cs="Arial"/>
                <w:b/>
                <w:bCs/>
                <w:sz w:val="18"/>
                <w:szCs w:val="18"/>
                <w:lang w:val="en-GB"/>
              </w:rPr>
              <w:t>2022</w:t>
            </w:r>
          </w:p>
        </w:tc>
        <w:tc>
          <w:tcPr>
            <w:tcW w:w="1304" w:type="dxa"/>
            <w:tcBorders>
              <w:top w:val="single" w:sz="4" w:space="0" w:color="auto"/>
            </w:tcBorders>
            <w:shd w:val="clear" w:color="auto" w:fill="FAFAFA"/>
          </w:tcPr>
          <w:p w14:paraId="6FB861EF" w14:textId="77777777" w:rsidR="00F72232" w:rsidRPr="00794D0F"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tcBorders>
              <w:top w:val="single" w:sz="4" w:space="0" w:color="auto"/>
            </w:tcBorders>
            <w:shd w:val="clear" w:color="auto" w:fill="FAFAFA"/>
          </w:tcPr>
          <w:p w14:paraId="0F920317" w14:textId="77777777" w:rsidR="00F72232" w:rsidRPr="00794D0F"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tcBorders>
              <w:top w:val="single" w:sz="4" w:space="0" w:color="auto"/>
            </w:tcBorders>
            <w:shd w:val="clear" w:color="auto" w:fill="FAFAFA"/>
          </w:tcPr>
          <w:p w14:paraId="6F8D472B" w14:textId="77777777" w:rsidR="00F72232" w:rsidRPr="00794D0F"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tcBorders>
              <w:top w:val="single" w:sz="4" w:space="0" w:color="auto"/>
            </w:tcBorders>
            <w:shd w:val="clear" w:color="auto" w:fill="FAFAFA"/>
          </w:tcPr>
          <w:p w14:paraId="19F03735" w14:textId="77777777" w:rsidR="00F72232" w:rsidRPr="00794D0F"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r>
      <w:tr w:rsidR="00F72232" w:rsidRPr="00794D0F" w14:paraId="54529E7C" w14:textId="77777777" w:rsidTr="007E5154">
        <w:tc>
          <w:tcPr>
            <w:tcW w:w="4248" w:type="dxa"/>
            <w:shd w:val="clear" w:color="auto" w:fill="auto"/>
          </w:tcPr>
          <w:p w14:paraId="42280FBE" w14:textId="77777777" w:rsidR="00F72232" w:rsidRPr="00794D0F" w:rsidRDefault="00F72232" w:rsidP="007F1E6A">
            <w:pPr>
              <w:pStyle w:val="BlockText"/>
              <w:ind w:left="975" w:right="0" w:firstLine="0"/>
              <w:jc w:val="left"/>
              <w:rPr>
                <w:rFonts w:ascii="Arial" w:hAnsi="Arial" w:cs="Arial"/>
                <w:sz w:val="18"/>
                <w:szCs w:val="18"/>
                <w:lang w:val="en-US"/>
              </w:rPr>
            </w:pPr>
          </w:p>
        </w:tc>
        <w:tc>
          <w:tcPr>
            <w:tcW w:w="1304" w:type="dxa"/>
            <w:shd w:val="clear" w:color="auto" w:fill="FAFAFA"/>
          </w:tcPr>
          <w:p w14:paraId="15F0C484" w14:textId="77777777" w:rsidR="00F72232" w:rsidRPr="00794D0F"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FAFAFA"/>
          </w:tcPr>
          <w:p w14:paraId="50AFC349" w14:textId="77777777" w:rsidR="00F72232" w:rsidRPr="00794D0F"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FAFAFA"/>
          </w:tcPr>
          <w:p w14:paraId="01E39E5E" w14:textId="77777777" w:rsidR="00F72232" w:rsidRPr="00794D0F"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FAFAFA"/>
          </w:tcPr>
          <w:p w14:paraId="143F1D45" w14:textId="77777777" w:rsidR="00F72232" w:rsidRPr="00794D0F"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r>
      <w:tr w:rsidR="00E324B3" w:rsidRPr="00794D0F" w14:paraId="0EAA41EF" w14:textId="77777777" w:rsidTr="00B9714E">
        <w:trPr>
          <w:trHeight w:val="63"/>
        </w:trPr>
        <w:tc>
          <w:tcPr>
            <w:tcW w:w="4248" w:type="dxa"/>
            <w:shd w:val="clear" w:color="auto" w:fill="auto"/>
          </w:tcPr>
          <w:p w14:paraId="0096D14B" w14:textId="5BA1EF27" w:rsidR="00E324B3" w:rsidRPr="00794D0F" w:rsidRDefault="00E324B3" w:rsidP="00E324B3">
            <w:pPr>
              <w:pStyle w:val="BlockText"/>
              <w:ind w:left="975" w:right="0" w:firstLine="0"/>
              <w:jc w:val="left"/>
              <w:rPr>
                <w:rFonts w:ascii="Arial" w:hAnsi="Arial" w:cs="Arial"/>
                <w:sz w:val="18"/>
                <w:szCs w:val="18"/>
                <w:lang w:val="en-US"/>
              </w:rPr>
            </w:pPr>
            <w:r w:rsidRPr="00794D0F">
              <w:rPr>
                <w:rFonts w:ascii="Arial" w:hAnsi="Arial" w:cs="Arial"/>
                <w:sz w:val="18"/>
                <w:szCs w:val="18"/>
                <w:lang w:val="en-US"/>
              </w:rPr>
              <w:t xml:space="preserve">Interest rate increase by </w:t>
            </w:r>
            <w:r w:rsidR="001A2919" w:rsidRPr="001A2919">
              <w:rPr>
                <w:rFonts w:ascii="Arial" w:hAnsi="Arial" w:cs="Arial"/>
                <w:sz w:val="18"/>
                <w:szCs w:val="18"/>
                <w:lang w:val="en-GB"/>
              </w:rPr>
              <w:t>0</w:t>
            </w:r>
            <w:r w:rsidRPr="00794D0F">
              <w:rPr>
                <w:rFonts w:ascii="Arial" w:hAnsi="Arial" w:cs="Arial"/>
                <w:sz w:val="18"/>
                <w:szCs w:val="18"/>
                <w:lang w:val="en-US"/>
              </w:rPr>
              <w:t>.</w:t>
            </w:r>
            <w:r w:rsidR="00241D41">
              <w:rPr>
                <w:rFonts w:ascii="Arial" w:hAnsi="Arial" w:cs="Arial"/>
                <w:sz w:val="18"/>
                <w:szCs w:val="18"/>
                <w:lang w:val="en-US"/>
              </w:rPr>
              <w:t>20</w:t>
            </w:r>
          </w:p>
        </w:tc>
        <w:tc>
          <w:tcPr>
            <w:tcW w:w="1304" w:type="dxa"/>
            <w:shd w:val="clear" w:color="auto" w:fill="FAFAFA"/>
          </w:tcPr>
          <w:p w14:paraId="34E7E058" w14:textId="0ED8E7E8" w:rsidR="00E324B3" w:rsidRPr="00794D0F" w:rsidRDefault="00E324B3" w:rsidP="00E324B3">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FAFAFA"/>
          </w:tcPr>
          <w:p w14:paraId="3E966F5B" w14:textId="6A90B3B8" w:rsidR="00E324B3" w:rsidRPr="00794D0F" w:rsidRDefault="00241D41" w:rsidP="00E324B3">
            <w:pPr>
              <w:pStyle w:val="a0"/>
              <w:tabs>
                <w:tab w:val="decimal" w:pos="1086"/>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1,124,778</w:t>
            </w:r>
          </w:p>
        </w:tc>
        <w:tc>
          <w:tcPr>
            <w:tcW w:w="1304" w:type="dxa"/>
            <w:shd w:val="clear" w:color="auto" w:fill="FAFAFA"/>
          </w:tcPr>
          <w:p w14:paraId="2C3ABDCE" w14:textId="77777777" w:rsidR="00E324B3" w:rsidRPr="00794D0F" w:rsidRDefault="00E324B3" w:rsidP="00E324B3">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FAFAFA"/>
          </w:tcPr>
          <w:p w14:paraId="64904B6B" w14:textId="39DA699C" w:rsidR="00E324B3" w:rsidRPr="00794D0F" w:rsidRDefault="00241D41" w:rsidP="00E324B3">
            <w:pPr>
              <w:pStyle w:val="a0"/>
              <w:tabs>
                <w:tab w:val="decimal" w:pos="1086"/>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442,433</w:t>
            </w:r>
          </w:p>
        </w:tc>
      </w:tr>
      <w:tr w:rsidR="00E324B3" w:rsidRPr="00794D0F" w14:paraId="1E3CF570" w14:textId="77777777" w:rsidTr="007E5154">
        <w:tc>
          <w:tcPr>
            <w:tcW w:w="4248" w:type="dxa"/>
            <w:shd w:val="clear" w:color="auto" w:fill="auto"/>
          </w:tcPr>
          <w:p w14:paraId="34B01D2E" w14:textId="5694AB68" w:rsidR="00E324B3" w:rsidRPr="00794D0F" w:rsidRDefault="00E324B3" w:rsidP="00E324B3">
            <w:pPr>
              <w:pStyle w:val="BlockText"/>
              <w:ind w:left="975" w:right="0" w:firstLine="0"/>
              <w:jc w:val="left"/>
              <w:rPr>
                <w:rFonts w:ascii="Arial" w:hAnsi="Arial" w:cs="Arial"/>
                <w:sz w:val="18"/>
                <w:szCs w:val="18"/>
                <w:lang w:val="en-US"/>
              </w:rPr>
            </w:pPr>
            <w:r w:rsidRPr="00794D0F">
              <w:rPr>
                <w:rFonts w:ascii="Arial" w:hAnsi="Arial" w:cs="Arial"/>
                <w:sz w:val="18"/>
                <w:szCs w:val="18"/>
                <w:lang w:val="en-US"/>
              </w:rPr>
              <w:t xml:space="preserve">Interest </w:t>
            </w:r>
            <w:proofErr w:type="gramStart"/>
            <w:r w:rsidRPr="00794D0F">
              <w:rPr>
                <w:rFonts w:ascii="Arial" w:hAnsi="Arial" w:cs="Arial"/>
                <w:sz w:val="18"/>
                <w:szCs w:val="18"/>
                <w:lang w:val="en-US"/>
              </w:rPr>
              <w:t>rate</w:t>
            </w:r>
            <w:proofErr w:type="gramEnd"/>
            <w:r w:rsidRPr="00794D0F">
              <w:rPr>
                <w:rFonts w:ascii="Arial" w:hAnsi="Arial" w:cs="Arial"/>
                <w:sz w:val="18"/>
                <w:szCs w:val="18"/>
                <w:lang w:val="en-US"/>
              </w:rPr>
              <w:t xml:space="preserve"> decrease by </w:t>
            </w:r>
            <w:r w:rsidR="001A2919" w:rsidRPr="001A2919">
              <w:rPr>
                <w:rFonts w:ascii="Arial" w:hAnsi="Arial" w:cs="Arial"/>
                <w:sz w:val="18"/>
                <w:szCs w:val="18"/>
                <w:lang w:val="en-GB"/>
              </w:rPr>
              <w:t>0</w:t>
            </w:r>
            <w:r w:rsidRPr="00794D0F">
              <w:rPr>
                <w:rFonts w:ascii="Arial" w:hAnsi="Arial" w:cs="Arial"/>
                <w:sz w:val="18"/>
                <w:szCs w:val="18"/>
                <w:lang w:val="en-US"/>
              </w:rPr>
              <w:t>.</w:t>
            </w:r>
            <w:r w:rsidR="00241D41">
              <w:rPr>
                <w:rFonts w:ascii="Arial" w:hAnsi="Arial" w:cs="Arial"/>
                <w:sz w:val="18"/>
                <w:szCs w:val="18"/>
                <w:lang w:val="en-US"/>
              </w:rPr>
              <w:t>20</w:t>
            </w:r>
          </w:p>
        </w:tc>
        <w:tc>
          <w:tcPr>
            <w:tcW w:w="1304" w:type="dxa"/>
            <w:shd w:val="clear" w:color="auto" w:fill="FAFAFA"/>
          </w:tcPr>
          <w:p w14:paraId="635C3FC1" w14:textId="32457258" w:rsidR="00E324B3" w:rsidRPr="00794D0F" w:rsidRDefault="00E324B3" w:rsidP="00E324B3">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FAFAFA"/>
          </w:tcPr>
          <w:p w14:paraId="6506CB58" w14:textId="2348E5E3" w:rsidR="00E324B3" w:rsidRPr="00794D0F" w:rsidRDefault="00E324B3" w:rsidP="00E324B3">
            <w:pPr>
              <w:pStyle w:val="a0"/>
              <w:tabs>
                <w:tab w:val="decimal" w:pos="1086"/>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241D41">
              <w:rPr>
                <w:rFonts w:ascii="Arial" w:hAnsi="Arial" w:cs="Arial"/>
                <w:snapToGrid w:val="0"/>
                <w:color w:val="auto"/>
                <w:spacing w:val="-4"/>
                <w:sz w:val="18"/>
                <w:szCs w:val="18"/>
                <w:lang w:eastAsia="th-TH"/>
              </w:rPr>
              <w:t>1,124,778</w:t>
            </w:r>
            <w:r>
              <w:rPr>
                <w:rFonts w:ascii="Arial" w:hAnsi="Arial" w:cs="Arial"/>
                <w:snapToGrid w:val="0"/>
                <w:color w:val="auto"/>
                <w:spacing w:val="-4"/>
                <w:sz w:val="18"/>
                <w:szCs w:val="18"/>
                <w:lang w:eastAsia="th-TH"/>
              </w:rPr>
              <w:t>)</w:t>
            </w:r>
          </w:p>
        </w:tc>
        <w:tc>
          <w:tcPr>
            <w:tcW w:w="1304" w:type="dxa"/>
            <w:shd w:val="clear" w:color="auto" w:fill="FAFAFA"/>
          </w:tcPr>
          <w:p w14:paraId="50B3CEF4" w14:textId="77777777" w:rsidR="00E324B3" w:rsidRPr="00794D0F" w:rsidRDefault="00E324B3" w:rsidP="00E324B3">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FAFAFA"/>
          </w:tcPr>
          <w:p w14:paraId="1D173445" w14:textId="324FBBCC" w:rsidR="00E324B3" w:rsidRPr="00794D0F" w:rsidRDefault="00241D41" w:rsidP="00E324B3">
            <w:pPr>
              <w:pStyle w:val="a0"/>
              <w:tabs>
                <w:tab w:val="decimal" w:pos="1086"/>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(442,433)</w:t>
            </w:r>
          </w:p>
        </w:tc>
      </w:tr>
    </w:tbl>
    <w:p w14:paraId="3560DB34" w14:textId="14B00D58" w:rsidR="00F72232" w:rsidRDefault="00F72232" w:rsidP="009039D2">
      <w:pPr>
        <w:ind w:left="1080"/>
        <w:jc w:val="thaiDistribute"/>
        <w:rPr>
          <w:rFonts w:ascii="Arial" w:hAnsi="Arial" w:cs="Arial"/>
          <w:spacing w:val="-2"/>
          <w:sz w:val="18"/>
          <w:szCs w:val="18"/>
        </w:rPr>
      </w:pPr>
    </w:p>
    <w:tbl>
      <w:tblPr>
        <w:tblW w:w="9464" w:type="dxa"/>
        <w:tblInd w:w="108" w:type="dxa"/>
        <w:tblLook w:val="04A0" w:firstRow="1" w:lastRow="0" w:firstColumn="1" w:lastColumn="0" w:noHBand="0" w:noVBand="1"/>
      </w:tblPr>
      <w:tblGrid>
        <w:gridCol w:w="4248"/>
        <w:gridCol w:w="1304"/>
        <w:gridCol w:w="1304"/>
        <w:gridCol w:w="1304"/>
        <w:gridCol w:w="1304"/>
      </w:tblGrid>
      <w:tr w:rsidR="004359CD" w:rsidRPr="009A20BE" w14:paraId="19E851D3" w14:textId="77777777" w:rsidTr="00E22E92">
        <w:tc>
          <w:tcPr>
            <w:tcW w:w="4248" w:type="dxa"/>
            <w:shd w:val="clear" w:color="auto" w:fill="auto"/>
          </w:tcPr>
          <w:p w14:paraId="388B963F" w14:textId="68A8A9D8" w:rsidR="004359CD" w:rsidRPr="007F1E6A" w:rsidRDefault="004359CD" w:rsidP="00D82BA8">
            <w:pPr>
              <w:pStyle w:val="BlockText"/>
              <w:ind w:left="975" w:right="0" w:firstLine="0"/>
              <w:jc w:val="left"/>
              <w:rPr>
                <w:rFonts w:ascii="Arial" w:hAnsi="Arial" w:cs="Arial"/>
                <w:b/>
                <w:bCs/>
                <w:sz w:val="18"/>
                <w:szCs w:val="18"/>
                <w:lang w:val="en-US"/>
              </w:rPr>
            </w:pPr>
            <w:r w:rsidRPr="007F1E6A">
              <w:rPr>
                <w:rFonts w:ascii="Arial" w:hAnsi="Arial" w:cs="Arial"/>
                <w:b/>
                <w:bCs/>
                <w:sz w:val="18"/>
                <w:szCs w:val="18"/>
                <w:lang w:val="en-US"/>
              </w:rPr>
              <w:t xml:space="preserve">As </w:t>
            </w:r>
            <w:proofErr w:type="gramStart"/>
            <w:r w:rsidRPr="007F1E6A">
              <w:rPr>
                <w:rFonts w:ascii="Arial" w:hAnsi="Arial" w:cs="Arial"/>
                <w:b/>
                <w:bCs/>
                <w:sz w:val="18"/>
                <w:szCs w:val="18"/>
                <w:lang w:val="en-US"/>
              </w:rPr>
              <w:t>at</w:t>
            </w:r>
            <w:proofErr w:type="gramEnd"/>
            <w:r w:rsidRPr="007F1E6A">
              <w:rPr>
                <w:rFonts w:ascii="Arial" w:hAnsi="Arial" w:cs="Arial"/>
                <w:b/>
                <w:bCs/>
                <w:sz w:val="18"/>
                <w:szCs w:val="18"/>
                <w:lang w:val="en-US"/>
              </w:rPr>
              <w:t xml:space="preserve"> </w:t>
            </w:r>
            <w:r w:rsidR="001A2919" w:rsidRPr="001A2919">
              <w:rPr>
                <w:rFonts w:ascii="Arial" w:hAnsi="Arial" w:cs="Arial"/>
                <w:b/>
                <w:bCs/>
                <w:sz w:val="18"/>
                <w:szCs w:val="18"/>
                <w:lang w:val="en-GB"/>
              </w:rPr>
              <w:t>31</w:t>
            </w:r>
            <w:r w:rsidRPr="007F1E6A">
              <w:rPr>
                <w:rFonts w:ascii="Arial" w:hAnsi="Arial" w:cs="Arial"/>
                <w:b/>
                <w:bCs/>
                <w:sz w:val="18"/>
                <w:szCs w:val="18"/>
                <w:lang w:val="en-US"/>
              </w:rPr>
              <w:t xml:space="preserve"> March </w:t>
            </w:r>
            <w:r w:rsidR="001A2919" w:rsidRPr="001A2919">
              <w:rPr>
                <w:rFonts w:ascii="Arial" w:hAnsi="Arial" w:cs="Arial"/>
                <w:b/>
                <w:bCs/>
                <w:sz w:val="18"/>
                <w:szCs w:val="18"/>
                <w:lang w:val="en-GB"/>
              </w:rPr>
              <w:t>2021</w:t>
            </w:r>
          </w:p>
        </w:tc>
        <w:tc>
          <w:tcPr>
            <w:tcW w:w="1304" w:type="dxa"/>
            <w:shd w:val="clear" w:color="auto" w:fill="auto"/>
          </w:tcPr>
          <w:p w14:paraId="5E0FC9FF" w14:textId="77777777" w:rsidR="004359CD" w:rsidRPr="009A20BE" w:rsidRDefault="004359CD" w:rsidP="00D82BA8">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auto"/>
          </w:tcPr>
          <w:p w14:paraId="1EC5370C" w14:textId="77777777" w:rsidR="004359CD" w:rsidRPr="009A20BE" w:rsidRDefault="004359CD" w:rsidP="00D82BA8">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auto"/>
          </w:tcPr>
          <w:p w14:paraId="0EDD810F" w14:textId="77777777" w:rsidR="004359CD" w:rsidRPr="009A20BE" w:rsidRDefault="004359CD" w:rsidP="00D82BA8">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auto"/>
          </w:tcPr>
          <w:p w14:paraId="62ACCAAE" w14:textId="77777777" w:rsidR="004359CD" w:rsidRPr="009A20BE" w:rsidRDefault="004359CD" w:rsidP="00D82BA8">
            <w:pPr>
              <w:pStyle w:val="a0"/>
              <w:tabs>
                <w:tab w:val="decimal" w:pos="1086"/>
              </w:tabs>
              <w:ind w:left="-14" w:right="-72"/>
              <w:jc w:val="both"/>
              <w:rPr>
                <w:rFonts w:ascii="Arial" w:hAnsi="Arial" w:cs="Arial"/>
                <w:snapToGrid w:val="0"/>
                <w:color w:val="auto"/>
                <w:spacing w:val="-4"/>
                <w:sz w:val="18"/>
                <w:szCs w:val="18"/>
                <w:lang w:eastAsia="th-TH"/>
              </w:rPr>
            </w:pPr>
          </w:p>
        </w:tc>
      </w:tr>
      <w:tr w:rsidR="004359CD" w:rsidRPr="009A20BE" w14:paraId="13935F81" w14:textId="77777777" w:rsidTr="00E22E92">
        <w:tc>
          <w:tcPr>
            <w:tcW w:w="4248" w:type="dxa"/>
            <w:shd w:val="clear" w:color="auto" w:fill="auto"/>
          </w:tcPr>
          <w:p w14:paraId="0097D29D" w14:textId="77777777" w:rsidR="004359CD" w:rsidRPr="009A20BE" w:rsidRDefault="004359CD" w:rsidP="00D82BA8">
            <w:pPr>
              <w:pStyle w:val="BlockText"/>
              <w:ind w:left="975" w:right="0" w:firstLine="0"/>
              <w:jc w:val="left"/>
              <w:rPr>
                <w:rFonts w:ascii="Arial" w:hAnsi="Arial" w:cs="Arial"/>
                <w:sz w:val="18"/>
                <w:szCs w:val="18"/>
                <w:lang w:val="en-US"/>
              </w:rPr>
            </w:pPr>
          </w:p>
        </w:tc>
        <w:tc>
          <w:tcPr>
            <w:tcW w:w="1304" w:type="dxa"/>
            <w:shd w:val="clear" w:color="auto" w:fill="auto"/>
          </w:tcPr>
          <w:p w14:paraId="5B778509" w14:textId="77777777" w:rsidR="004359CD" w:rsidRPr="009A20BE" w:rsidRDefault="004359CD" w:rsidP="00D82BA8">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auto"/>
          </w:tcPr>
          <w:p w14:paraId="1337865C" w14:textId="77777777" w:rsidR="004359CD" w:rsidRPr="009A20BE" w:rsidRDefault="004359CD" w:rsidP="00D82BA8">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auto"/>
          </w:tcPr>
          <w:p w14:paraId="542A3F6D" w14:textId="77777777" w:rsidR="004359CD" w:rsidRPr="009A20BE" w:rsidRDefault="004359CD" w:rsidP="00D82BA8">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auto"/>
          </w:tcPr>
          <w:p w14:paraId="73D027CA" w14:textId="77777777" w:rsidR="004359CD" w:rsidRPr="009A20BE" w:rsidRDefault="004359CD" w:rsidP="00D82BA8">
            <w:pPr>
              <w:pStyle w:val="a0"/>
              <w:tabs>
                <w:tab w:val="decimal" w:pos="1086"/>
              </w:tabs>
              <w:ind w:left="-14" w:right="-72"/>
              <w:jc w:val="both"/>
              <w:rPr>
                <w:rFonts w:ascii="Arial" w:hAnsi="Arial" w:cs="Arial"/>
                <w:snapToGrid w:val="0"/>
                <w:color w:val="auto"/>
                <w:spacing w:val="-4"/>
                <w:sz w:val="18"/>
                <w:szCs w:val="18"/>
                <w:lang w:eastAsia="th-TH"/>
              </w:rPr>
            </w:pPr>
          </w:p>
        </w:tc>
      </w:tr>
      <w:tr w:rsidR="004359CD" w:rsidRPr="009A20BE" w14:paraId="108C06AA" w14:textId="77777777" w:rsidTr="00E22E92">
        <w:tc>
          <w:tcPr>
            <w:tcW w:w="4248" w:type="dxa"/>
            <w:shd w:val="clear" w:color="auto" w:fill="auto"/>
          </w:tcPr>
          <w:p w14:paraId="17C399BA" w14:textId="2544DD9B" w:rsidR="004359CD" w:rsidRPr="00F72232" w:rsidRDefault="004359CD" w:rsidP="00D82BA8">
            <w:pPr>
              <w:pStyle w:val="BlockText"/>
              <w:ind w:left="975" w:right="0" w:firstLine="0"/>
              <w:jc w:val="left"/>
              <w:rPr>
                <w:rFonts w:ascii="Arial" w:hAnsi="Arial" w:cs="Arial"/>
                <w:sz w:val="18"/>
                <w:szCs w:val="18"/>
                <w:lang w:val="en-US"/>
              </w:rPr>
            </w:pPr>
            <w:r w:rsidRPr="00F72232">
              <w:rPr>
                <w:rFonts w:ascii="Arial" w:hAnsi="Arial" w:cs="Arial"/>
                <w:sz w:val="18"/>
                <w:szCs w:val="18"/>
                <w:lang w:val="en-US"/>
              </w:rPr>
              <w:t xml:space="preserve">Interest rate increase by </w:t>
            </w:r>
            <w:r w:rsidR="001A2919" w:rsidRPr="001A2919">
              <w:rPr>
                <w:rFonts w:ascii="Arial" w:hAnsi="Arial" w:cs="Arial"/>
                <w:sz w:val="18"/>
                <w:szCs w:val="18"/>
                <w:lang w:val="en-GB"/>
              </w:rPr>
              <w:t>1</w:t>
            </w:r>
            <w:r w:rsidRPr="00F72232">
              <w:rPr>
                <w:rFonts w:ascii="Arial" w:hAnsi="Arial" w:cs="Arial"/>
                <w:sz w:val="18"/>
                <w:szCs w:val="18"/>
                <w:lang w:val="en-US"/>
              </w:rPr>
              <w:t>.</w:t>
            </w:r>
            <w:r w:rsidR="001A2919" w:rsidRPr="001A2919">
              <w:rPr>
                <w:rFonts w:ascii="Arial" w:hAnsi="Arial" w:cs="Arial"/>
                <w:sz w:val="18"/>
                <w:szCs w:val="18"/>
                <w:lang w:val="en-GB"/>
              </w:rPr>
              <w:t>49</w:t>
            </w:r>
          </w:p>
        </w:tc>
        <w:tc>
          <w:tcPr>
            <w:tcW w:w="1304" w:type="dxa"/>
            <w:shd w:val="clear" w:color="auto" w:fill="auto"/>
          </w:tcPr>
          <w:p w14:paraId="45ED4172" w14:textId="77777777" w:rsidR="004359CD" w:rsidRPr="009A20BE" w:rsidRDefault="004359CD" w:rsidP="00D82BA8">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auto"/>
          </w:tcPr>
          <w:p w14:paraId="39F49A31" w14:textId="4B91D851" w:rsidR="004359CD" w:rsidRPr="009A20BE" w:rsidRDefault="001A2919" w:rsidP="00D82BA8">
            <w:pPr>
              <w:pStyle w:val="a0"/>
              <w:tabs>
                <w:tab w:val="decimal" w:pos="1086"/>
              </w:tabs>
              <w:ind w:left="-14" w:right="-72"/>
              <w:jc w:val="center"/>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w:t>
            </w:r>
            <w:r w:rsidR="004359CD" w:rsidRPr="009A20B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828</w:t>
            </w:r>
            <w:r w:rsidR="004359CD" w:rsidRPr="009A20B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459</w:t>
            </w:r>
          </w:p>
        </w:tc>
        <w:tc>
          <w:tcPr>
            <w:tcW w:w="1304" w:type="dxa"/>
            <w:shd w:val="clear" w:color="auto" w:fill="auto"/>
          </w:tcPr>
          <w:p w14:paraId="77CC133A" w14:textId="77777777" w:rsidR="004359CD" w:rsidRPr="009A20BE" w:rsidRDefault="004359CD" w:rsidP="00D82BA8">
            <w:pPr>
              <w:pStyle w:val="a0"/>
              <w:tabs>
                <w:tab w:val="decimal" w:pos="1086"/>
              </w:tabs>
              <w:ind w:left="-14" w:right="-72"/>
              <w:jc w:val="center"/>
              <w:rPr>
                <w:rFonts w:ascii="Arial" w:hAnsi="Arial" w:cs="Arial"/>
                <w:snapToGrid w:val="0"/>
                <w:color w:val="auto"/>
                <w:spacing w:val="-4"/>
                <w:sz w:val="18"/>
                <w:szCs w:val="18"/>
                <w:lang w:eastAsia="th-TH"/>
              </w:rPr>
            </w:pPr>
          </w:p>
        </w:tc>
        <w:tc>
          <w:tcPr>
            <w:tcW w:w="1304" w:type="dxa"/>
            <w:shd w:val="clear" w:color="auto" w:fill="auto"/>
          </w:tcPr>
          <w:p w14:paraId="6B0A9892" w14:textId="5506889B" w:rsidR="004359CD" w:rsidRPr="009A20BE" w:rsidRDefault="001A2919" w:rsidP="00D82BA8">
            <w:pPr>
              <w:pStyle w:val="a0"/>
              <w:tabs>
                <w:tab w:val="decimal" w:pos="1086"/>
              </w:tabs>
              <w:ind w:left="-14" w:right="-72"/>
              <w:jc w:val="center"/>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4359CD" w:rsidRPr="009A20B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170</w:t>
            </w:r>
            <w:r w:rsidR="004359CD" w:rsidRPr="009A20B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279</w:t>
            </w:r>
          </w:p>
        </w:tc>
      </w:tr>
      <w:tr w:rsidR="004359CD" w:rsidRPr="009A20BE" w14:paraId="1DCC65CB" w14:textId="77777777" w:rsidTr="00E22E92">
        <w:tc>
          <w:tcPr>
            <w:tcW w:w="4248" w:type="dxa"/>
            <w:shd w:val="clear" w:color="auto" w:fill="auto"/>
          </w:tcPr>
          <w:p w14:paraId="66E85157" w14:textId="5D417FE6" w:rsidR="004359CD" w:rsidRPr="00F72232" w:rsidRDefault="004359CD" w:rsidP="00D82BA8">
            <w:pPr>
              <w:pStyle w:val="BlockText"/>
              <w:ind w:left="975" w:right="0" w:firstLine="0"/>
              <w:jc w:val="left"/>
              <w:rPr>
                <w:rFonts w:ascii="Arial" w:hAnsi="Arial" w:cs="Arial"/>
                <w:sz w:val="18"/>
                <w:szCs w:val="18"/>
                <w:lang w:val="en-US"/>
              </w:rPr>
            </w:pPr>
            <w:r w:rsidRPr="00F72232">
              <w:rPr>
                <w:rFonts w:ascii="Arial" w:hAnsi="Arial" w:cs="Arial"/>
                <w:sz w:val="18"/>
                <w:szCs w:val="18"/>
                <w:lang w:val="en-US"/>
              </w:rPr>
              <w:t xml:space="preserve">Interest </w:t>
            </w:r>
            <w:proofErr w:type="gramStart"/>
            <w:r w:rsidRPr="00F72232">
              <w:rPr>
                <w:rFonts w:ascii="Arial" w:hAnsi="Arial" w:cs="Arial"/>
                <w:sz w:val="18"/>
                <w:szCs w:val="18"/>
                <w:lang w:val="en-US"/>
              </w:rPr>
              <w:t>rate</w:t>
            </w:r>
            <w:proofErr w:type="gramEnd"/>
            <w:r w:rsidRPr="00F72232">
              <w:rPr>
                <w:rFonts w:ascii="Arial" w:hAnsi="Arial" w:cs="Arial"/>
                <w:sz w:val="18"/>
                <w:szCs w:val="18"/>
                <w:lang w:val="en-US"/>
              </w:rPr>
              <w:t xml:space="preserve"> decrease by </w:t>
            </w:r>
            <w:r w:rsidR="001A2919" w:rsidRPr="001A2919">
              <w:rPr>
                <w:rFonts w:ascii="Arial" w:hAnsi="Arial" w:cs="Arial"/>
                <w:sz w:val="18"/>
                <w:szCs w:val="18"/>
                <w:lang w:val="en-GB"/>
              </w:rPr>
              <w:t>1</w:t>
            </w:r>
            <w:r w:rsidRPr="00F72232">
              <w:rPr>
                <w:rFonts w:ascii="Arial" w:hAnsi="Arial" w:cs="Arial"/>
                <w:sz w:val="18"/>
                <w:szCs w:val="18"/>
                <w:lang w:val="en-US"/>
              </w:rPr>
              <w:t>.</w:t>
            </w:r>
            <w:r w:rsidR="001A2919" w:rsidRPr="001A2919">
              <w:rPr>
                <w:rFonts w:ascii="Arial" w:hAnsi="Arial" w:cs="Arial"/>
                <w:sz w:val="18"/>
                <w:szCs w:val="18"/>
                <w:lang w:val="en-GB"/>
              </w:rPr>
              <w:t>49</w:t>
            </w:r>
          </w:p>
        </w:tc>
        <w:tc>
          <w:tcPr>
            <w:tcW w:w="1304" w:type="dxa"/>
            <w:shd w:val="clear" w:color="auto" w:fill="auto"/>
          </w:tcPr>
          <w:p w14:paraId="79856F89" w14:textId="77777777" w:rsidR="004359CD" w:rsidRPr="009A20BE" w:rsidRDefault="004359CD" w:rsidP="00D82BA8">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auto"/>
          </w:tcPr>
          <w:p w14:paraId="0F14E16B" w14:textId="59256E76" w:rsidR="004359CD" w:rsidRPr="009A20BE" w:rsidRDefault="004359CD" w:rsidP="00D82BA8">
            <w:pPr>
              <w:pStyle w:val="a0"/>
              <w:tabs>
                <w:tab w:val="decimal" w:pos="1086"/>
              </w:tabs>
              <w:ind w:left="-14" w:right="-72"/>
              <w:jc w:val="center"/>
              <w:rPr>
                <w:rFonts w:ascii="Arial" w:hAnsi="Arial" w:cs="Arial"/>
                <w:snapToGrid w:val="0"/>
                <w:color w:val="auto"/>
                <w:spacing w:val="-4"/>
                <w:sz w:val="18"/>
                <w:szCs w:val="18"/>
                <w:lang w:eastAsia="th-TH"/>
              </w:rPr>
            </w:pPr>
            <w:r w:rsidRPr="009A20BE">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w:t>
            </w:r>
            <w:r w:rsidRPr="009A20BE">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828</w:t>
            </w:r>
            <w:r w:rsidRPr="009A20BE">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459</w:t>
            </w:r>
            <w:r w:rsidRPr="009A20BE">
              <w:rPr>
                <w:rFonts w:ascii="Arial" w:hAnsi="Arial" w:cs="Arial"/>
                <w:snapToGrid w:val="0"/>
                <w:color w:val="auto"/>
                <w:spacing w:val="-4"/>
                <w:sz w:val="18"/>
                <w:szCs w:val="18"/>
                <w:lang w:eastAsia="th-TH"/>
              </w:rPr>
              <w:t>)</w:t>
            </w:r>
          </w:p>
        </w:tc>
        <w:tc>
          <w:tcPr>
            <w:tcW w:w="1304" w:type="dxa"/>
            <w:shd w:val="clear" w:color="auto" w:fill="auto"/>
          </w:tcPr>
          <w:p w14:paraId="2F188915" w14:textId="77777777" w:rsidR="004359CD" w:rsidRPr="009A20BE" w:rsidRDefault="004359CD" w:rsidP="00D82BA8">
            <w:pPr>
              <w:pStyle w:val="a0"/>
              <w:tabs>
                <w:tab w:val="decimal" w:pos="1086"/>
              </w:tabs>
              <w:ind w:left="-14" w:right="-72"/>
              <w:jc w:val="center"/>
              <w:rPr>
                <w:rFonts w:ascii="Arial" w:hAnsi="Arial" w:cs="Arial"/>
                <w:snapToGrid w:val="0"/>
                <w:color w:val="auto"/>
                <w:spacing w:val="-4"/>
                <w:sz w:val="18"/>
                <w:szCs w:val="18"/>
                <w:lang w:eastAsia="th-TH"/>
              </w:rPr>
            </w:pPr>
          </w:p>
        </w:tc>
        <w:tc>
          <w:tcPr>
            <w:tcW w:w="1304" w:type="dxa"/>
            <w:shd w:val="clear" w:color="auto" w:fill="auto"/>
          </w:tcPr>
          <w:p w14:paraId="5B4FC1D8" w14:textId="3116EB45" w:rsidR="004359CD" w:rsidRPr="009A20BE" w:rsidRDefault="004359CD" w:rsidP="00D82BA8">
            <w:pPr>
              <w:pStyle w:val="a0"/>
              <w:tabs>
                <w:tab w:val="decimal" w:pos="1086"/>
              </w:tabs>
              <w:ind w:left="-14" w:right="-72"/>
              <w:jc w:val="center"/>
              <w:rPr>
                <w:rFonts w:ascii="Arial" w:hAnsi="Arial" w:cs="Arial"/>
                <w:snapToGrid w:val="0"/>
                <w:color w:val="auto"/>
                <w:spacing w:val="-4"/>
                <w:sz w:val="18"/>
                <w:szCs w:val="18"/>
                <w:lang w:eastAsia="th-TH"/>
              </w:rPr>
            </w:pPr>
            <w:r w:rsidRPr="009A20BE">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w:t>
            </w:r>
            <w:r w:rsidRPr="009A20BE">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170</w:t>
            </w:r>
            <w:r w:rsidRPr="009A20BE">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279</w:t>
            </w:r>
            <w:r w:rsidRPr="009A20BE">
              <w:rPr>
                <w:rFonts w:ascii="Arial" w:hAnsi="Arial" w:cs="Arial"/>
                <w:snapToGrid w:val="0"/>
                <w:color w:val="auto"/>
                <w:spacing w:val="-4"/>
                <w:sz w:val="18"/>
                <w:szCs w:val="18"/>
                <w:lang w:eastAsia="th-TH"/>
              </w:rPr>
              <w:t>)</w:t>
            </w:r>
          </w:p>
        </w:tc>
      </w:tr>
    </w:tbl>
    <w:p w14:paraId="1611D260" w14:textId="77777777" w:rsidR="004359CD" w:rsidRPr="00794D0F" w:rsidRDefault="004359CD" w:rsidP="00E22E92">
      <w:pPr>
        <w:ind w:left="1080"/>
        <w:jc w:val="thaiDistribute"/>
        <w:rPr>
          <w:rFonts w:ascii="Arial" w:hAnsi="Arial" w:cs="Arial"/>
          <w:spacing w:val="-2"/>
          <w:sz w:val="18"/>
          <w:szCs w:val="18"/>
        </w:rPr>
      </w:pPr>
    </w:p>
    <w:p w14:paraId="3664BAFC" w14:textId="20B4656E" w:rsidR="009039D2" w:rsidRPr="00794D0F" w:rsidRDefault="00D83106" w:rsidP="00E22E92">
      <w:pPr>
        <w:ind w:left="1080"/>
        <w:jc w:val="thaiDistribute"/>
        <w:rPr>
          <w:rFonts w:ascii="Arial" w:hAnsi="Arial" w:cs="Arial"/>
          <w:spacing w:val="-2"/>
          <w:sz w:val="18"/>
          <w:szCs w:val="18"/>
        </w:rPr>
      </w:pPr>
      <w:r w:rsidRPr="00794D0F">
        <w:rPr>
          <w:rFonts w:ascii="Arial" w:hAnsi="Arial" w:cs="Arial"/>
          <w:spacing w:val="-2"/>
          <w:sz w:val="18"/>
          <w:szCs w:val="18"/>
        </w:rPr>
        <w:t>The Group and the Company does not apply hedge accounting.</w:t>
      </w:r>
    </w:p>
    <w:p w14:paraId="19E84B12" w14:textId="345D944F" w:rsidR="00E86EB7" w:rsidRPr="00794D0F" w:rsidRDefault="00E86EB7" w:rsidP="00E22E92">
      <w:pPr>
        <w:ind w:left="1080"/>
        <w:jc w:val="thaiDistribute"/>
        <w:rPr>
          <w:rFonts w:ascii="Arial" w:hAnsi="Arial" w:cs="Arial"/>
          <w:spacing w:val="-2"/>
          <w:sz w:val="18"/>
          <w:szCs w:val="18"/>
        </w:rPr>
      </w:pPr>
    </w:p>
    <w:p w14:paraId="4AF3B13D" w14:textId="50838087" w:rsidR="00E550D5" w:rsidRPr="00794D0F" w:rsidRDefault="009039D2" w:rsidP="00CF60AF">
      <w:pPr>
        <w:suppressAutoHyphens/>
        <w:ind w:left="1080" w:hanging="540"/>
        <w:jc w:val="both"/>
        <w:rPr>
          <w:rFonts w:ascii="Arial" w:hAnsi="Arial" w:cs="Arial"/>
          <w:b/>
          <w:bCs/>
          <w:color w:val="CF4A02"/>
          <w:sz w:val="18"/>
          <w:szCs w:val="18"/>
        </w:rPr>
      </w:pPr>
      <w:r w:rsidRPr="00794D0F">
        <w:rPr>
          <w:rFonts w:ascii="Arial" w:hAnsi="Arial" w:cs="Arial"/>
          <w:b/>
          <w:bCs/>
          <w:color w:val="CF4A02"/>
          <w:sz w:val="18"/>
          <w:szCs w:val="18"/>
        </w:rPr>
        <w:t>c</w:t>
      </w:r>
      <w:r w:rsidR="00CF60AF" w:rsidRPr="00794D0F">
        <w:rPr>
          <w:rFonts w:ascii="Arial" w:hAnsi="Arial" w:cs="Arial"/>
          <w:b/>
          <w:bCs/>
          <w:color w:val="CF4A02"/>
          <w:sz w:val="18"/>
          <w:szCs w:val="18"/>
        </w:rPr>
        <w:t>)</w:t>
      </w:r>
      <w:r w:rsidR="00CF60AF" w:rsidRPr="00794D0F">
        <w:rPr>
          <w:rFonts w:ascii="Arial" w:hAnsi="Arial" w:cs="Arial"/>
          <w:b/>
          <w:bCs/>
          <w:color w:val="CF4A02"/>
          <w:sz w:val="18"/>
          <w:szCs w:val="18"/>
        </w:rPr>
        <w:tab/>
      </w:r>
      <w:r w:rsidR="00E550D5" w:rsidRPr="00794D0F">
        <w:rPr>
          <w:rFonts w:ascii="Arial" w:hAnsi="Arial" w:cs="Arial"/>
          <w:b/>
          <w:bCs/>
          <w:color w:val="CF4A02"/>
          <w:sz w:val="18"/>
          <w:szCs w:val="18"/>
        </w:rPr>
        <w:t>Maturity of financial liabilities</w:t>
      </w:r>
    </w:p>
    <w:p w14:paraId="01E35126" w14:textId="77777777" w:rsidR="00E550D5" w:rsidRPr="00794D0F" w:rsidRDefault="00E550D5" w:rsidP="00E550D5">
      <w:pPr>
        <w:pStyle w:val="BodyText"/>
        <w:spacing w:after="0"/>
        <w:ind w:left="1080"/>
        <w:jc w:val="both"/>
        <w:rPr>
          <w:rFonts w:ascii="Arial" w:hAnsi="Arial" w:cs="Arial"/>
          <w:sz w:val="18"/>
          <w:szCs w:val="18"/>
          <w:lang w:val="en-US"/>
        </w:rPr>
      </w:pPr>
    </w:p>
    <w:p w14:paraId="08ACC612" w14:textId="7D771E49" w:rsidR="00E550D5" w:rsidRPr="00794D0F" w:rsidRDefault="00E550D5" w:rsidP="00E550D5">
      <w:pPr>
        <w:ind w:left="1080"/>
        <w:jc w:val="both"/>
        <w:rPr>
          <w:rFonts w:ascii="Arial" w:hAnsi="Arial" w:cs="Arial"/>
          <w:sz w:val="18"/>
          <w:szCs w:val="18"/>
        </w:rPr>
      </w:pPr>
      <w:r w:rsidRPr="00794D0F">
        <w:rPr>
          <w:rFonts w:ascii="Arial" w:hAnsi="Arial" w:cs="Arial"/>
          <w:spacing w:val="-10"/>
          <w:sz w:val="18"/>
          <w:szCs w:val="18"/>
        </w:rPr>
        <w:t xml:space="preserve">The tables </w:t>
      </w:r>
      <w:proofErr w:type="gramStart"/>
      <w:r w:rsidR="00D5722D" w:rsidRPr="00794D0F">
        <w:rPr>
          <w:rFonts w:ascii="Arial" w:hAnsi="Arial" w:cs="Arial"/>
          <w:spacing w:val="-10"/>
          <w:sz w:val="18"/>
          <w:szCs w:val="18"/>
        </w:rPr>
        <w:t>shows</w:t>
      </w:r>
      <w:proofErr w:type="gramEnd"/>
      <w:r w:rsidR="00D5722D" w:rsidRPr="00794D0F">
        <w:rPr>
          <w:rFonts w:ascii="Arial" w:hAnsi="Arial" w:cs="Arial"/>
          <w:spacing w:val="-10"/>
          <w:sz w:val="18"/>
          <w:szCs w:val="18"/>
        </w:rPr>
        <w:t xml:space="preserve"> maturity of financial liabilities which </w:t>
      </w:r>
      <w:r w:rsidRPr="00794D0F">
        <w:rPr>
          <w:rFonts w:ascii="Arial" w:hAnsi="Arial" w:cs="Arial"/>
          <w:spacing w:val="-10"/>
          <w:sz w:val="18"/>
          <w:szCs w:val="18"/>
        </w:rPr>
        <w:t xml:space="preserve">disclosed in note </w:t>
      </w:r>
      <w:r w:rsidR="001A2919" w:rsidRPr="001A2919">
        <w:rPr>
          <w:rFonts w:ascii="Arial" w:hAnsi="Arial" w:cs="Arial"/>
          <w:spacing w:val="-10"/>
          <w:sz w:val="18"/>
          <w:szCs w:val="18"/>
          <w:lang w:val="en-GB"/>
        </w:rPr>
        <w:t>13</w:t>
      </w:r>
      <w:r w:rsidRPr="00794D0F">
        <w:rPr>
          <w:rFonts w:ascii="Arial" w:hAnsi="Arial" w:cs="Arial"/>
          <w:spacing w:val="-10"/>
          <w:sz w:val="18"/>
          <w:szCs w:val="18"/>
        </w:rPr>
        <w:t xml:space="preserve"> analyse the maturity of financial liabilities</w:t>
      </w:r>
      <w:r w:rsidRPr="00794D0F">
        <w:rPr>
          <w:rFonts w:ascii="Arial" w:hAnsi="Arial" w:cs="Arial"/>
          <w:spacing w:val="-6"/>
          <w:sz w:val="18"/>
          <w:szCs w:val="18"/>
        </w:rPr>
        <w:t xml:space="preserve"> </w:t>
      </w:r>
      <w:r w:rsidRPr="00151A81">
        <w:rPr>
          <w:rFonts w:ascii="Arial" w:hAnsi="Arial" w:cs="Arial"/>
          <w:spacing w:val="-8"/>
          <w:sz w:val="18"/>
          <w:szCs w:val="18"/>
        </w:rPr>
        <w:t>grouping based on their contractual maturities. The amounts disclosed are the contractual undiscounted cash flows</w:t>
      </w:r>
      <w:r w:rsidRPr="00794D0F">
        <w:rPr>
          <w:rFonts w:ascii="Arial" w:hAnsi="Arial" w:cs="Arial"/>
          <w:spacing w:val="-2"/>
          <w:sz w:val="18"/>
          <w:szCs w:val="18"/>
        </w:rPr>
        <w:t xml:space="preserve">. Balances due within </w:t>
      </w:r>
      <w:r w:rsidR="001A2919" w:rsidRPr="001A2919">
        <w:rPr>
          <w:rFonts w:ascii="Arial" w:hAnsi="Arial" w:cs="Arial"/>
          <w:spacing w:val="-2"/>
          <w:sz w:val="18"/>
          <w:szCs w:val="18"/>
          <w:lang w:val="en-GB"/>
        </w:rPr>
        <w:t>12</w:t>
      </w:r>
      <w:r w:rsidRPr="00794D0F">
        <w:rPr>
          <w:rFonts w:ascii="Arial" w:hAnsi="Arial" w:cs="Arial"/>
          <w:spacing w:val="-2"/>
          <w:sz w:val="18"/>
          <w:szCs w:val="18"/>
        </w:rPr>
        <w:t xml:space="preserve"> months equal their carrying balances as the impact of discounting is not </w:t>
      </w:r>
      <w:r w:rsidRPr="00794D0F">
        <w:rPr>
          <w:rFonts w:ascii="Arial" w:hAnsi="Arial" w:cs="Arial"/>
          <w:spacing w:val="-6"/>
          <w:sz w:val="18"/>
          <w:szCs w:val="18"/>
        </w:rPr>
        <w:t xml:space="preserve">significant. </w:t>
      </w:r>
    </w:p>
    <w:p w14:paraId="5EE1BE1A" w14:textId="1546DC5D" w:rsidR="00F431EA" w:rsidRPr="00794D0F" w:rsidRDefault="00F431EA" w:rsidP="00E550D5">
      <w:pPr>
        <w:ind w:left="1080"/>
        <w:jc w:val="thaiDistribute"/>
        <w:rPr>
          <w:rFonts w:ascii="Arial" w:hAnsi="Arial" w:cs="Arial"/>
          <w:spacing w:val="-2"/>
          <w:sz w:val="18"/>
          <w:szCs w:val="18"/>
        </w:rPr>
      </w:pPr>
    </w:p>
    <w:p w14:paraId="5A80AB5C" w14:textId="3C011C3E" w:rsidR="00F431EA" w:rsidRPr="00794D0F" w:rsidRDefault="004A2A47" w:rsidP="00E550D5">
      <w:pPr>
        <w:ind w:left="1080"/>
        <w:jc w:val="thaiDistribute"/>
        <w:rPr>
          <w:rFonts w:ascii="Arial" w:hAnsi="Arial" w:cs="Arial"/>
          <w:spacing w:val="-2"/>
          <w:sz w:val="18"/>
          <w:szCs w:val="18"/>
        </w:rPr>
      </w:pPr>
      <w:r w:rsidRPr="00794D0F">
        <w:rPr>
          <w:rFonts w:ascii="Arial" w:hAnsi="Arial" w:cs="Arial"/>
          <w:spacing w:val="-6"/>
          <w:sz w:val="18"/>
          <w:szCs w:val="18"/>
        </w:rPr>
        <w:t>Outstanding balances of financial assets, financial liabilities, interest rates and contractual undiscounted amount</w:t>
      </w:r>
      <w:r w:rsidRPr="00794D0F">
        <w:rPr>
          <w:rFonts w:ascii="Arial" w:hAnsi="Arial" w:cs="Arial"/>
          <w:spacing w:val="-2"/>
          <w:sz w:val="18"/>
          <w:szCs w:val="18"/>
        </w:rPr>
        <w:t xml:space="preserve"> of financial liabilities as </w:t>
      </w:r>
      <w:proofErr w:type="gramStart"/>
      <w:r w:rsidRPr="00794D0F">
        <w:rPr>
          <w:rFonts w:ascii="Arial" w:hAnsi="Arial" w:cs="Arial"/>
          <w:spacing w:val="-2"/>
          <w:sz w:val="18"/>
          <w:szCs w:val="18"/>
        </w:rPr>
        <w:t>at</w:t>
      </w:r>
      <w:proofErr w:type="gramEnd"/>
      <w:r w:rsidRPr="00794D0F">
        <w:rPr>
          <w:rFonts w:ascii="Arial" w:hAnsi="Arial" w:cs="Arial"/>
          <w:spacing w:val="-2"/>
          <w:sz w:val="18"/>
          <w:szCs w:val="18"/>
        </w:rPr>
        <w:t xml:space="preserve"> </w:t>
      </w:r>
      <w:r w:rsidR="001A2919" w:rsidRPr="001A2919">
        <w:rPr>
          <w:rFonts w:ascii="Arial" w:hAnsi="Arial" w:cs="Arial"/>
          <w:spacing w:val="-2"/>
          <w:sz w:val="18"/>
          <w:szCs w:val="18"/>
          <w:lang w:val="en-GB"/>
        </w:rPr>
        <w:t>31</w:t>
      </w:r>
      <w:r w:rsidRPr="00794D0F">
        <w:rPr>
          <w:rFonts w:ascii="Arial" w:hAnsi="Arial" w:cs="Arial"/>
          <w:spacing w:val="-2"/>
          <w:sz w:val="18"/>
          <w:szCs w:val="18"/>
        </w:rPr>
        <w:t xml:space="preserve"> March </w:t>
      </w:r>
      <w:r w:rsidR="001A2919" w:rsidRPr="001A2919">
        <w:rPr>
          <w:rFonts w:ascii="Arial" w:hAnsi="Arial" w:cs="Arial"/>
          <w:spacing w:val="-2"/>
          <w:sz w:val="18"/>
          <w:szCs w:val="18"/>
          <w:lang w:val="en-GB"/>
        </w:rPr>
        <w:t>2022</w:t>
      </w:r>
      <w:r w:rsidRPr="00794D0F">
        <w:rPr>
          <w:rFonts w:ascii="Arial" w:hAnsi="Arial" w:cs="Arial"/>
          <w:spacing w:val="-2"/>
          <w:sz w:val="18"/>
          <w:szCs w:val="18"/>
        </w:rPr>
        <w:t xml:space="preserve"> </w:t>
      </w:r>
      <w:r w:rsidR="00FF5176">
        <w:rPr>
          <w:rFonts w:ascii="Arial" w:hAnsi="Arial" w:cs="Arial"/>
          <w:spacing w:val="-2"/>
          <w:sz w:val="18"/>
          <w:szCs w:val="18"/>
        </w:rPr>
        <w:t xml:space="preserve">and </w:t>
      </w:r>
      <w:r w:rsidR="001A2919" w:rsidRPr="001A2919">
        <w:rPr>
          <w:rFonts w:ascii="Arial" w:hAnsi="Arial" w:cs="Arial"/>
          <w:spacing w:val="-2"/>
          <w:sz w:val="18"/>
          <w:szCs w:val="18"/>
          <w:lang w:val="en-GB"/>
        </w:rPr>
        <w:t>2021</w:t>
      </w:r>
      <w:r w:rsidR="00FF5176">
        <w:rPr>
          <w:rFonts w:ascii="Arial" w:hAnsi="Arial" w:cs="Arial"/>
          <w:spacing w:val="-2"/>
          <w:sz w:val="18"/>
          <w:szCs w:val="18"/>
        </w:rPr>
        <w:t xml:space="preserve"> </w:t>
      </w:r>
      <w:r w:rsidRPr="00794D0F">
        <w:rPr>
          <w:rFonts w:ascii="Arial" w:hAnsi="Arial" w:cs="Arial"/>
          <w:spacing w:val="-2"/>
          <w:sz w:val="18"/>
          <w:szCs w:val="18"/>
        </w:rPr>
        <w:t xml:space="preserve">are disclosed in </w:t>
      </w:r>
      <w:r w:rsidR="00E22E92">
        <w:rPr>
          <w:rFonts w:ascii="Arial" w:hAnsi="Arial" w:cs="Arial"/>
          <w:spacing w:val="-2"/>
          <w:sz w:val="18"/>
          <w:szCs w:val="18"/>
        </w:rPr>
        <w:t>N</w:t>
      </w:r>
      <w:r w:rsidRPr="00794D0F">
        <w:rPr>
          <w:rFonts w:ascii="Arial" w:hAnsi="Arial" w:cs="Arial"/>
          <w:spacing w:val="-2"/>
          <w:sz w:val="18"/>
          <w:szCs w:val="18"/>
        </w:rPr>
        <w:t xml:space="preserve">ote </w:t>
      </w:r>
      <w:r w:rsidR="001A2919" w:rsidRPr="001A2919">
        <w:rPr>
          <w:rFonts w:ascii="Arial" w:hAnsi="Arial" w:cs="Arial"/>
          <w:spacing w:val="-2"/>
          <w:sz w:val="18"/>
          <w:szCs w:val="18"/>
          <w:lang w:val="en-GB"/>
        </w:rPr>
        <w:t>13</w:t>
      </w:r>
      <w:r w:rsidRPr="00794D0F">
        <w:rPr>
          <w:rFonts w:ascii="Arial" w:hAnsi="Arial" w:cs="Arial"/>
          <w:spacing w:val="-2"/>
          <w:sz w:val="18"/>
          <w:szCs w:val="18"/>
        </w:rPr>
        <w:t>.</w:t>
      </w:r>
    </w:p>
    <w:p w14:paraId="34947942" w14:textId="74CB579B" w:rsidR="00B74C6C" w:rsidRPr="00794D0F" w:rsidRDefault="00D82BA8" w:rsidP="00D82BA8">
      <w:pPr>
        <w:ind w:left="540"/>
        <w:jc w:val="thaiDistribute"/>
        <w:rPr>
          <w:rFonts w:ascii="Arial" w:hAnsi="Arial" w:cs="Arial"/>
          <w:spacing w:val="-6"/>
          <w:sz w:val="18"/>
          <w:szCs w:val="18"/>
        </w:rPr>
      </w:pPr>
      <w:r>
        <w:rPr>
          <w:rFonts w:ascii="Arial" w:hAnsi="Arial"/>
          <w:spacing w:val="-6"/>
          <w:sz w:val="18"/>
          <w:szCs w:val="18"/>
          <w:cs/>
        </w:rPr>
        <w:br w:type="page"/>
      </w:r>
    </w:p>
    <w:p w14:paraId="3EFC9E23" w14:textId="1CB65659" w:rsidR="00B74C6C" w:rsidRPr="00794D0F" w:rsidRDefault="001A2919" w:rsidP="00B74C6C">
      <w:pPr>
        <w:suppressAutoHyphens/>
        <w:ind w:left="1080" w:hanging="540"/>
        <w:jc w:val="both"/>
        <w:rPr>
          <w:rFonts w:ascii="Arial" w:hAnsi="Arial" w:cs="Arial"/>
          <w:b/>
          <w:bCs/>
          <w:color w:val="CF4A02"/>
          <w:sz w:val="18"/>
          <w:szCs w:val="18"/>
        </w:rPr>
      </w:pPr>
      <w:r w:rsidRPr="001A2919">
        <w:rPr>
          <w:rFonts w:ascii="Arial" w:hAnsi="Arial" w:cs="Arial"/>
          <w:b/>
          <w:bCs/>
          <w:color w:val="CF4A02"/>
          <w:sz w:val="18"/>
          <w:szCs w:val="18"/>
          <w:lang w:val="en-GB"/>
        </w:rPr>
        <w:t>6</w:t>
      </w:r>
      <w:r w:rsidR="00B74C6C" w:rsidRPr="00794D0F">
        <w:rPr>
          <w:rFonts w:ascii="Arial" w:hAnsi="Arial" w:cs="Arial"/>
          <w:b/>
          <w:bCs/>
          <w:color w:val="CF4A02"/>
          <w:sz w:val="18"/>
          <w:szCs w:val="18"/>
        </w:rPr>
        <w:t>.</w:t>
      </w:r>
      <w:r w:rsidRPr="001A2919">
        <w:rPr>
          <w:rFonts w:ascii="Arial" w:hAnsi="Arial" w:cs="Arial"/>
          <w:b/>
          <w:bCs/>
          <w:color w:val="CF4A02"/>
          <w:sz w:val="18"/>
          <w:szCs w:val="18"/>
          <w:lang w:val="en-GB"/>
        </w:rPr>
        <w:t>1</w:t>
      </w:r>
      <w:r w:rsidR="00B74C6C" w:rsidRPr="00794D0F">
        <w:rPr>
          <w:rFonts w:ascii="Arial" w:hAnsi="Arial" w:cs="Arial"/>
          <w:b/>
          <w:bCs/>
          <w:color w:val="CF4A02"/>
          <w:sz w:val="18"/>
          <w:szCs w:val="18"/>
        </w:rPr>
        <w:t>.</w:t>
      </w:r>
      <w:r w:rsidRPr="001A2919">
        <w:rPr>
          <w:rFonts w:ascii="Arial" w:hAnsi="Arial" w:cs="Arial"/>
          <w:b/>
          <w:bCs/>
          <w:color w:val="CF4A02"/>
          <w:sz w:val="18"/>
          <w:szCs w:val="18"/>
          <w:lang w:val="en-GB"/>
        </w:rPr>
        <w:t>2</w:t>
      </w:r>
      <w:r w:rsidR="00B74C6C" w:rsidRPr="00794D0F">
        <w:rPr>
          <w:rFonts w:ascii="Arial" w:hAnsi="Arial" w:cs="Arial"/>
          <w:b/>
          <w:bCs/>
          <w:color w:val="CF4A02"/>
          <w:sz w:val="18"/>
          <w:szCs w:val="18"/>
        </w:rPr>
        <w:tab/>
        <w:t>Credit risk</w:t>
      </w:r>
    </w:p>
    <w:p w14:paraId="7C4B714A" w14:textId="77777777" w:rsidR="00B74C6C" w:rsidRPr="00794D0F" w:rsidRDefault="00B74C6C" w:rsidP="00B74C6C">
      <w:pPr>
        <w:pStyle w:val="BodyText"/>
        <w:spacing w:after="0"/>
        <w:ind w:left="1080"/>
        <w:jc w:val="both"/>
        <w:rPr>
          <w:rFonts w:ascii="Arial" w:hAnsi="Arial" w:cs="Arial"/>
          <w:sz w:val="18"/>
          <w:szCs w:val="18"/>
        </w:rPr>
      </w:pPr>
    </w:p>
    <w:p w14:paraId="75461625" w14:textId="77777777" w:rsidR="00B74C6C" w:rsidRPr="00794D0F" w:rsidRDefault="00B74C6C" w:rsidP="00B74C6C">
      <w:pPr>
        <w:ind w:left="1080"/>
        <w:jc w:val="both"/>
        <w:rPr>
          <w:rFonts w:ascii="Arial" w:hAnsi="Arial" w:cs="Arial"/>
          <w:sz w:val="18"/>
          <w:szCs w:val="18"/>
        </w:rPr>
      </w:pPr>
      <w:r w:rsidRPr="00794D0F">
        <w:rPr>
          <w:rFonts w:ascii="Arial" w:hAnsi="Arial" w:cs="Arial"/>
          <w:sz w:val="18"/>
          <w:szCs w:val="18"/>
        </w:rPr>
        <w:t xml:space="preserve">The Group has no significant concentrations of credit risk. The Group has policies in place to ensure that </w:t>
      </w:r>
      <w:r w:rsidRPr="00794D0F">
        <w:rPr>
          <w:rFonts w:ascii="Arial" w:hAnsi="Arial" w:cs="Arial"/>
          <w:spacing w:val="-4"/>
          <w:sz w:val="18"/>
          <w:szCs w:val="18"/>
        </w:rPr>
        <w:t>sales of products and services are made to customers with an appropriate</w:t>
      </w:r>
      <w:r w:rsidRPr="00794D0F">
        <w:rPr>
          <w:rFonts w:ascii="Arial" w:hAnsi="Arial" w:cs="Arial"/>
          <w:sz w:val="18"/>
          <w:szCs w:val="18"/>
        </w:rPr>
        <w:t xml:space="preserve"> credit history. </w:t>
      </w:r>
    </w:p>
    <w:p w14:paraId="1CCC89CC" w14:textId="77777777" w:rsidR="00B74C6C" w:rsidRPr="00794D0F" w:rsidRDefault="00B74C6C" w:rsidP="00B74C6C">
      <w:pPr>
        <w:pStyle w:val="BodyText"/>
        <w:spacing w:after="0"/>
        <w:ind w:left="1080"/>
        <w:jc w:val="both"/>
        <w:rPr>
          <w:rFonts w:ascii="Arial" w:hAnsi="Arial" w:cs="Arial"/>
          <w:sz w:val="18"/>
          <w:szCs w:val="18"/>
        </w:rPr>
      </w:pPr>
    </w:p>
    <w:p w14:paraId="6DCF106D" w14:textId="27F16716" w:rsidR="00B74C6C" w:rsidRPr="00794D0F" w:rsidRDefault="001A2919" w:rsidP="00B74C6C">
      <w:pPr>
        <w:suppressAutoHyphens/>
        <w:ind w:left="1080" w:hanging="540"/>
        <w:jc w:val="both"/>
        <w:rPr>
          <w:rFonts w:ascii="Arial" w:hAnsi="Arial" w:cs="Arial"/>
          <w:b/>
          <w:bCs/>
          <w:color w:val="CF4A02"/>
          <w:sz w:val="18"/>
          <w:szCs w:val="18"/>
        </w:rPr>
      </w:pPr>
      <w:r w:rsidRPr="001A2919">
        <w:rPr>
          <w:rFonts w:ascii="Arial" w:hAnsi="Arial" w:cs="Arial"/>
          <w:b/>
          <w:bCs/>
          <w:color w:val="CF4A02"/>
          <w:sz w:val="18"/>
          <w:szCs w:val="18"/>
          <w:lang w:val="en-GB"/>
        </w:rPr>
        <w:t>6</w:t>
      </w:r>
      <w:r w:rsidR="00B74C6C" w:rsidRPr="00794D0F">
        <w:rPr>
          <w:rFonts w:ascii="Arial" w:hAnsi="Arial" w:cs="Arial"/>
          <w:b/>
          <w:bCs/>
          <w:color w:val="CF4A02"/>
          <w:sz w:val="18"/>
          <w:szCs w:val="18"/>
        </w:rPr>
        <w:t>.</w:t>
      </w:r>
      <w:r w:rsidRPr="001A2919">
        <w:rPr>
          <w:rFonts w:ascii="Arial" w:hAnsi="Arial" w:cs="Arial"/>
          <w:b/>
          <w:bCs/>
          <w:color w:val="CF4A02"/>
          <w:sz w:val="18"/>
          <w:szCs w:val="18"/>
          <w:lang w:val="en-GB"/>
        </w:rPr>
        <w:t>1</w:t>
      </w:r>
      <w:r w:rsidR="00B74C6C" w:rsidRPr="00794D0F">
        <w:rPr>
          <w:rFonts w:ascii="Arial" w:hAnsi="Arial" w:cs="Arial"/>
          <w:b/>
          <w:bCs/>
          <w:color w:val="CF4A02"/>
          <w:sz w:val="18"/>
          <w:szCs w:val="18"/>
        </w:rPr>
        <w:t>.</w:t>
      </w:r>
      <w:r w:rsidRPr="001A2919">
        <w:rPr>
          <w:rFonts w:ascii="Arial" w:hAnsi="Arial" w:cs="Arial"/>
          <w:b/>
          <w:bCs/>
          <w:color w:val="CF4A02"/>
          <w:sz w:val="18"/>
          <w:szCs w:val="18"/>
          <w:lang w:val="en-GB"/>
        </w:rPr>
        <w:t>3</w:t>
      </w:r>
      <w:r w:rsidR="00B74C6C" w:rsidRPr="00794D0F">
        <w:rPr>
          <w:rFonts w:ascii="Arial" w:hAnsi="Arial" w:cs="Arial"/>
          <w:b/>
          <w:bCs/>
          <w:color w:val="CF4A02"/>
          <w:sz w:val="18"/>
          <w:szCs w:val="18"/>
        </w:rPr>
        <w:tab/>
        <w:t>Liquidity risk</w:t>
      </w:r>
    </w:p>
    <w:p w14:paraId="3BB62414" w14:textId="77777777" w:rsidR="00B74C6C" w:rsidRPr="00794D0F" w:rsidRDefault="00B74C6C" w:rsidP="00B74C6C">
      <w:pPr>
        <w:pStyle w:val="BodyText"/>
        <w:spacing w:after="0"/>
        <w:ind w:left="1080"/>
        <w:jc w:val="both"/>
        <w:rPr>
          <w:rFonts w:ascii="Arial" w:hAnsi="Arial" w:cs="Arial"/>
          <w:sz w:val="18"/>
          <w:szCs w:val="18"/>
        </w:rPr>
      </w:pPr>
    </w:p>
    <w:p w14:paraId="5592DE1E" w14:textId="77777777" w:rsidR="00B74C6C" w:rsidRPr="00794D0F" w:rsidRDefault="00B74C6C" w:rsidP="00B74C6C">
      <w:pPr>
        <w:ind w:left="1080"/>
        <w:jc w:val="both"/>
        <w:rPr>
          <w:rFonts w:ascii="Arial" w:hAnsi="Arial" w:cs="Arial"/>
          <w:spacing w:val="-2"/>
          <w:sz w:val="18"/>
          <w:szCs w:val="18"/>
        </w:rPr>
      </w:pPr>
      <w:r w:rsidRPr="00794D0F">
        <w:rPr>
          <w:rFonts w:ascii="Arial" w:hAnsi="Arial" w:cs="Arial"/>
          <w:spacing w:val="-4"/>
          <w:sz w:val="18"/>
          <w:szCs w:val="18"/>
        </w:rPr>
        <w:t xml:space="preserve">Prudent liquidity risk management implies maintaining sufficient cash and marketable securities, the availability </w:t>
      </w:r>
      <w:r w:rsidRPr="00794D0F">
        <w:rPr>
          <w:rFonts w:ascii="Arial" w:hAnsi="Arial" w:cs="Arial"/>
          <w:spacing w:val="-6"/>
          <w:sz w:val="18"/>
          <w:szCs w:val="18"/>
        </w:rPr>
        <w:t>of funding through an adequate amount of committed credit facilities, and the ability to close out market positions.</w:t>
      </w:r>
      <w:r w:rsidRPr="00794D0F">
        <w:rPr>
          <w:rFonts w:ascii="Arial" w:hAnsi="Arial" w:cs="Arial"/>
          <w:spacing w:val="-4"/>
          <w:sz w:val="18"/>
          <w:szCs w:val="18"/>
        </w:rPr>
        <w:t xml:space="preserve"> </w:t>
      </w:r>
      <w:r w:rsidRPr="00794D0F">
        <w:rPr>
          <w:rFonts w:ascii="Arial" w:hAnsi="Arial" w:cs="Arial"/>
          <w:spacing w:val="-2"/>
          <w:sz w:val="18"/>
          <w:szCs w:val="18"/>
        </w:rPr>
        <w:t>Due to the dynamic nature of the underlying business, the Group Treasury aims at maintaining flexibility in</w:t>
      </w:r>
      <w:r w:rsidRPr="00794D0F">
        <w:rPr>
          <w:rFonts w:ascii="Arial" w:hAnsi="Arial" w:cs="Arial"/>
          <w:spacing w:val="-4"/>
          <w:sz w:val="18"/>
          <w:szCs w:val="18"/>
        </w:rPr>
        <w:t xml:space="preserve"> </w:t>
      </w:r>
      <w:r w:rsidRPr="00794D0F">
        <w:rPr>
          <w:rFonts w:ascii="Arial" w:hAnsi="Arial" w:cs="Arial"/>
          <w:spacing w:val="-2"/>
          <w:sz w:val="18"/>
          <w:szCs w:val="18"/>
        </w:rPr>
        <w:t>funding by keeping committed credit lines available.</w:t>
      </w:r>
    </w:p>
    <w:p w14:paraId="7E601058" w14:textId="77777777" w:rsidR="00B74C6C" w:rsidRPr="00794D0F" w:rsidRDefault="00B74C6C" w:rsidP="00B74C6C">
      <w:pPr>
        <w:pStyle w:val="BodyText"/>
        <w:spacing w:after="0"/>
        <w:ind w:left="1080"/>
        <w:jc w:val="both"/>
        <w:rPr>
          <w:rFonts w:ascii="Arial" w:hAnsi="Arial" w:cs="Arial"/>
          <w:sz w:val="18"/>
          <w:szCs w:val="18"/>
        </w:rPr>
      </w:pPr>
    </w:p>
    <w:p w14:paraId="465FEBF1" w14:textId="77777777" w:rsidR="00B74C6C" w:rsidRPr="00794D0F" w:rsidRDefault="00B74C6C" w:rsidP="00B74C6C">
      <w:pPr>
        <w:ind w:left="1080"/>
        <w:jc w:val="both"/>
        <w:rPr>
          <w:rFonts w:ascii="Arial" w:hAnsi="Arial" w:cs="Arial"/>
          <w:spacing w:val="-4"/>
          <w:sz w:val="18"/>
          <w:szCs w:val="18"/>
        </w:rPr>
      </w:pPr>
      <w:r w:rsidRPr="00794D0F">
        <w:rPr>
          <w:rFonts w:ascii="Arial" w:hAnsi="Arial" w:cs="Arial"/>
          <w:spacing w:val="-2"/>
          <w:sz w:val="18"/>
          <w:szCs w:val="18"/>
          <w:lang w:val="en-GB"/>
        </w:rPr>
        <w:t>Management monitors i) rolling forecasts of the Group’s liquidity reserve (comprising the undrawn borrowing</w:t>
      </w:r>
      <w:r w:rsidRPr="00794D0F">
        <w:rPr>
          <w:rFonts w:ascii="Arial" w:hAnsi="Arial" w:cs="Arial"/>
          <w:spacing w:val="-6"/>
          <w:sz w:val="18"/>
          <w:szCs w:val="18"/>
          <w:lang w:val="en-GB"/>
        </w:rPr>
        <w:t xml:space="preserve"> </w:t>
      </w:r>
      <w:r w:rsidRPr="00794D0F">
        <w:rPr>
          <w:rFonts w:ascii="Arial" w:hAnsi="Arial" w:cs="Arial"/>
          <w:spacing w:val="-4"/>
          <w:sz w:val="18"/>
          <w:szCs w:val="18"/>
          <w:lang w:val="en-GB"/>
        </w:rPr>
        <w:t xml:space="preserve">facilities below); and ii) cash and cash equivalents </w:t>
      </w:r>
      <w:proofErr w:type="gramStart"/>
      <w:r w:rsidRPr="00794D0F">
        <w:rPr>
          <w:rFonts w:ascii="Arial" w:hAnsi="Arial" w:cs="Arial"/>
          <w:spacing w:val="-4"/>
          <w:sz w:val="18"/>
          <w:szCs w:val="18"/>
          <w:lang w:val="en-GB"/>
        </w:rPr>
        <w:t>on the basis of</w:t>
      </w:r>
      <w:proofErr w:type="gramEnd"/>
      <w:r w:rsidRPr="00794D0F">
        <w:rPr>
          <w:rFonts w:ascii="Arial" w:hAnsi="Arial" w:cs="Arial"/>
          <w:spacing w:val="-4"/>
          <w:sz w:val="18"/>
          <w:szCs w:val="18"/>
          <w:lang w:val="en-GB"/>
        </w:rPr>
        <w:t xml:space="preserve"> expected cash flows. In addition, the Group’s</w:t>
      </w:r>
      <w:r w:rsidRPr="00794D0F">
        <w:rPr>
          <w:rFonts w:ascii="Arial" w:hAnsi="Arial" w:cs="Arial"/>
          <w:spacing w:val="-6"/>
          <w:sz w:val="18"/>
          <w:szCs w:val="18"/>
          <w:lang w:val="en-GB"/>
        </w:rPr>
        <w:t xml:space="preserve"> liquidity management policy involves projecting cash flows in major currencies and considering the level of liquid </w:t>
      </w:r>
      <w:r w:rsidRPr="00794D0F">
        <w:rPr>
          <w:rFonts w:ascii="Arial" w:hAnsi="Arial" w:cs="Arial"/>
          <w:spacing w:val="-4"/>
          <w:sz w:val="18"/>
          <w:szCs w:val="18"/>
          <w:lang w:val="en-GB"/>
        </w:rPr>
        <w:t>assets necessary, monitoring balance sheet liquidity ratios and maintaining financing plans.</w:t>
      </w:r>
    </w:p>
    <w:p w14:paraId="68EB4CA6" w14:textId="77777777" w:rsidR="00B74C6C" w:rsidRPr="00794D0F" w:rsidRDefault="00B74C6C" w:rsidP="00B74C6C">
      <w:pPr>
        <w:pStyle w:val="BodyText"/>
        <w:spacing w:after="0"/>
        <w:ind w:left="1080"/>
        <w:jc w:val="both"/>
        <w:rPr>
          <w:rFonts w:ascii="Arial" w:hAnsi="Arial" w:cs="Arial"/>
          <w:sz w:val="18"/>
          <w:szCs w:val="18"/>
        </w:rPr>
      </w:pPr>
    </w:p>
    <w:p w14:paraId="25E85CD0" w14:textId="77777777" w:rsidR="00B74C6C" w:rsidRPr="00794D0F" w:rsidRDefault="00B74C6C" w:rsidP="00226D17">
      <w:pPr>
        <w:numPr>
          <w:ilvl w:val="0"/>
          <w:numId w:val="24"/>
        </w:numPr>
        <w:tabs>
          <w:tab w:val="left" w:pos="1106"/>
        </w:tabs>
        <w:suppressAutoHyphens/>
        <w:ind w:left="1134" w:hanging="567"/>
        <w:jc w:val="both"/>
        <w:rPr>
          <w:rFonts w:ascii="Arial" w:hAnsi="Arial" w:cs="Arial"/>
          <w:b/>
          <w:bCs/>
          <w:color w:val="CF4A02"/>
          <w:sz w:val="18"/>
          <w:szCs w:val="18"/>
        </w:rPr>
      </w:pPr>
      <w:r w:rsidRPr="00794D0F">
        <w:rPr>
          <w:rFonts w:ascii="Arial" w:hAnsi="Arial" w:cs="Arial"/>
          <w:b/>
          <w:bCs/>
          <w:color w:val="CF4A02"/>
          <w:sz w:val="18"/>
          <w:szCs w:val="18"/>
        </w:rPr>
        <w:t>Financing arrangements</w:t>
      </w:r>
    </w:p>
    <w:p w14:paraId="5E3D6F9A" w14:textId="77777777" w:rsidR="00B74C6C" w:rsidRPr="00794D0F" w:rsidRDefault="00B74C6C" w:rsidP="00B74C6C">
      <w:pPr>
        <w:pStyle w:val="BodyText"/>
        <w:spacing w:after="0"/>
        <w:ind w:left="1080"/>
        <w:jc w:val="both"/>
        <w:rPr>
          <w:rFonts w:ascii="Arial" w:hAnsi="Arial" w:cs="Arial"/>
          <w:sz w:val="18"/>
          <w:szCs w:val="18"/>
        </w:rPr>
      </w:pPr>
    </w:p>
    <w:p w14:paraId="75EF5131" w14:textId="798CD8FD" w:rsidR="00B74C6C" w:rsidRPr="004F1CC7" w:rsidRDefault="00B74C6C" w:rsidP="00B74C6C">
      <w:pPr>
        <w:ind w:left="1080"/>
        <w:jc w:val="both"/>
        <w:rPr>
          <w:rFonts w:ascii="Arial" w:hAnsi="Arial" w:cs="Cordia New"/>
          <w:spacing w:val="-4"/>
          <w:sz w:val="18"/>
          <w:szCs w:val="18"/>
        </w:rPr>
      </w:pPr>
      <w:r w:rsidRPr="00794D0F">
        <w:rPr>
          <w:rFonts w:ascii="Arial" w:hAnsi="Arial" w:cs="Arial"/>
          <w:spacing w:val="-4"/>
          <w:sz w:val="18"/>
          <w:szCs w:val="18"/>
        </w:rPr>
        <w:t xml:space="preserve">The Group has undrawn credit facilities as </w:t>
      </w:r>
      <w:proofErr w:type="gramStart"/>
      <w:r w:rsidRPr="00794D0F">
        <w:rPr>
          <w:rFonts w:ascii="Arial" w:hAnsi="Arial" w:cs="Arial"/>
          <w:spacing w:val="-4"/>
          <w:sz w:val="18"/>
          <w:szCs w:val="18"/>
        </w:rPr>
        <w:t>at</w:t>
      </w:r>
      <w:proofErr w:type="gramEnd"/>
      <w:r w:rsidRPr="00794D0F">
        <w:rPr>
          <w:rFonts w:ascii="Arial" w:hAnsi="Arial" w:cs="Arial"/>
          <w:spacing w:val="-4"/>
          <w:sz w:val="18"/>
          <w:szCs w:val="18"/>
        </w:rPr>
        <w:t xml:space="preserve"> </w:t>
      </w:r>
      <w:r w:rsidR="001A2919" w:rsidRPr="001A2919">
        <w:rPr>
          <w:rFonts w:ascii="Arial" w:hAnsi="Arial" w:cs="Arial"/>
          <w:spacing w:val="-4"/>
          <w:sz w:val="18"/>
          <w:szCs w:val="18"/>
          <w:lang w:val="en-GB"/>
        </w:rPr>
        <w:t>31</w:t>
      </w:r>
      <w:r w:rsidRPr="00794D0F">
        <w:rPr>
          <w:rFonts w:ascii="Arial" w:hAnsi="Arial" w:cs="Arial"/>
          <w:spacing w:val="-4"/>
          <w:sz w:val="18"/>
          <w:szCs w:val="18"/>
        </w:rPr>
        <w:t xml:space="preserve"> March </w:t>
      </w:r>
      <w:r w:rsidR="001A2919" w:rsidRPr="001A2919">
        <w:rPr>
          <w:rFonts w:ascii="Arial" w:hAnsi="Arial" w:cs="Arial"/>
          <w:spacing w:val="-4"/>
          <w:sz w:val="18"/>
          <w:szCs w:val="18"/>
          <w:lang w:val="en-GB"/>
        </w:rPr>
        <w:t>2022</w:t>
      </w:r>
      <w:r w:rsidRPr="00794D0F">
        <w:rPr>
          <w:rFonts w:ascii="Arial" w:hAnsi="Arial" w:cs="Arial"/>
          <w:spacing w:val="-4"/>
          <w:sz w:val="18"/>
          <w:szCs w:val="18"/>
        </w:rPr>
        <w:t xml:space="preserve"> and </w:t>
      </w:r>
      <w:r w:rsidR="001A2919" w:rsidRPr="001A2919">
        <w:rPr>
          <w:rFonts w:ascii="Arial" w:hAnsi="Arial" w:cs="Arial"/>
          <w:spacing w:val="-4"/>
          <w:sz w:val="18"/>
          <w:szCs w:val="18"/>
          <w:lang w:val="en-GB"/>
        </w:rPr>
        <w:t>2021</w:t>
      </w:r>
      <w:r w:rsidRPr="00794D0F">
        <w:rPr>
          <w:rFonts w:ascii="Arial" w:hAnsi="Arial" w:cs="Arial"/>
          <w:spacing w:val="-4"/>
          <w:sz w:val="18"/>
          <w:szCs w:val="18"/>
        </w:rPr>
        <w:t xml:space="preserve"> as disclosed in Note </w:t>
      </w:r>
      <w:r w:rsidR="001A2919" w:rsidRPr="001A2919">
        <w:rPr>
          <w:rFonts w:ascii="Arial" w:hAnsi="Arial" w:cs="Arial"/>
          <w:spacing w:val="-4"/>
          <w:sz w:val="18"/>
          <w:szCs w:val="18"/>
          <w:lang w:val="en-GB"/>
        </w:rPr>
        <w:t>30</w:t>
      </w:r>
      <w:r w:rsidRPr="00794D0F">
        <w:rPr>
          <w:rFonts w:ascii="Arial" w:hAnsi="Arial" w:cs="Arial"/>
          <w:spacing w:val="-4"/>
          <w:sz w:val="18"/>
          <w:szCs w:val="18"/>
        </w:rPr>
        <w:t>.</w:t>
      </w:r>
    </w:p>
    <w:p w14:paraId="1DBB57DF" w14:textId="4F6241FD" w:rsidR="0084793A" w:rsidRPr="00794D0F" w:rsidRDefault="0084793A" w:rsidP="00B74C6C">
      <w:pPr>
        <w:pStyle w:val="BodyText"/>
        <w:spacing w:after="0"/>
        <w:ind w:left="1080"/>
        <w:jc w:val="both"/>
        <w:rPr>
          <w:rFonts w:ascii="Arial" w:hAnsi="Arial" w:cs="Arial"/>
          <w:sz w:val="18"/>
          <w:szCs w:val="18"/>
        </w:rPr>
      </w:pPr>
    </w:p>
    <w:p w14:paraId="2AB665D2" w14:textId="40A1F524" w:rsidR="00B74C6C" w:rsidRPr="00794D0F" w:rsidRDefault="001A2919" w:rsidP="00B74C6C">
      <w:pPr>
        <w:suppressAutoHyphens/>
        <w:ind w:left="540" w:hanging="540"/>
        <w:jc w:val="both"/>
        <w:rPr>
          <w:rFonts w:ascii="Arial" w:hAnsi="Arial" w:cs="Arial"/>
          <w:b/>
          <w:bCs/>
          <w:color w:val="CF4A02"/>
          <w:sz w:val="18"/>
          <w:szCs w:val="18"/>
        </w:rPr>
      </w:pPr>
      <w:bookmarkStart w:id="11" w:name="_Toc48736048"/>
      <w:r w:rsidRPr="001A2919">
        <w:rPr>
          <w:rFonts w:ascii="Arial" w:hAnsi="Arial" w:cs="Arial"/>
          <w:b/>
          <w:bCs/>
          <w:color w:val="CF4A02"/>
          <w:sz w:val="18"/>
          <w:szCs w:val="18"/>
          <w:lang w:val="en-GB"/>
        </w:rPr>
        <w:t>6</w:t>
      </w:r>
      <w:r w:rsidR="00B74C6C" w:rsidRPr="00794D0F">
        <w:rPr>
          <w:rFonts w:ascii="Arial" w:hAnsi="Arial" w:cs="Arial"/>
          <w:b/>
          <w:bCs/>
          <w:color w:val="CF4A02"/>
          <w:sz w:val="18"/>
          <w:szCs w:val="18"/>
        </w:rPr>
        <w:t>.</w:t>
      </w:r>
      <w:r w:rsidRPr="001A2919">
        <w:rPr>
          <w:rFonts w:ascii="Arial" w:hAnsi="Arial" w:cs="Arial"/>
          <w:b/>
          <w:bCs/>
          <w:color w:val="CF4A02"/>
          <w:sz w:val="18"/>
          <w:szCs w:val="18"/>
          <w:lang w:val="en-GB"/>
        </w:rPr>
        <w:t>2</w:t>
      </w:r>
      <w:r w:rsidR="00B74C6C" w:rsidRPr="00794D0F">
        <w:rPr>
          <w:rFonts w:ascii="Arial" w:hAnsi="Arial" w:cs="Arial"/>
          <w:b/>
          <w:bCs/>
          <w:color w:val="CF4A02"/>
          <w:sz w:val="18"/>
          <w:szCs w:val="18"/>
        </w:rPr>
        <w:tab/>
        <w:t>Capital management</w:t>
      </w:r>
      <w:bookmarkEnd w:id="11"/>
    </w:p>
    <w:p w14:paraId="326D03E1" w14:textId="77777777" w:rsidR="00B74C6C" w:rsidRPr="00794D0F" w:rsidRDefault="00B74C6C" w:rsidP="00B74C6C">
      <w:pPr>
        <w:pStyle w:val="BodyText"/>
        <w:spacing w:after="0"/>
        <w:ind w:left="1080"/>
        <w:jc w:val="both"/>
        <w:rPr>
          <w:rFonts w:ascii="Arial" w:hAnsi="Arial" w:cs="Arial"/>
          <w:sz w:val="18"/>
          <w:szCs w:val="18"/>
        </w:rPr>
      </w:pPr>
    </w:p>
    <w:p w14:paraId="1B3A995F" w14:textId="4D2E63CA" w:rsidR="00B74C6C" w:rsidRPr="00794D0F" w:rsidRDefault="001A2919" w:rsidP="00B74C6C">
      <w:pPr>
        <w:suppressAutoHyphens/>
        <w:ind w:left="1080" w:hanging="540"/>
        <w:jc w:val="both"/>
        <w:rPr>
          <w:rFonts w:ascii="Arial" w:hAnsi="Arial" w:cs="Arial"/>
          <w:b/>
          <w:bCs/>
          <w:color w:val="CF4A02"/>
          <w:sz w:val="18"/>
          <w:szCs w:val="18"/>
        </w:rPr>
      </w:pPr>
      <w:bookmarkStart w:id="12" w:name="_Toc48736049"/>
      <w:r w:rsidRPr="001A2919">
        <w:rPr>
          <w:rFonts w:ascii="Arial" w:hAnsi="Arial" w:cs="Arial"/>
          <w:b/>
          <w:bCs/>
          <w:color w:val="CF4A02"/>
          <w:sz w:val="18"/>
          <w:szCs w:val="18"/>
          <w:lang w:val="en-GB"/>
        </w:rPr>
        <w:t>6</w:t>
      </w:r>
      <w:r w:rsidR="00B74C6C" w:rsidRPr="00794D0F">
        <w:rPr>
          <w:rFonts w:ascii="Arial" w:hAnsi="Arial" w:cs="Arial"/>
          <w:b/>
          <w:bCs/>
          <w:color w:val="CF4A02"/>
          <w:sz w:val="18"/>
          <w:szCs w:val="18"/>
        </w:rPr>
        <w:t>.</w:t>
      </w:r>
      <w:r w:rsidRPr="001A2919">
        <w:rPr>
          <w:rFonts w:ascii="Arial" w:hAnsi="Arial" w:cs="Arial"/>
          <w:b/>
          <w:bCs/>
          <w:color w:val="CF4A02"/>
          <w:sz w:val="18"/>
          <w:szCs w:val="18"/>
          <w:lang w:val="en-GB"/>
        </w:rPr>
        <w:t>2</w:t>
      </w:r>
      <w:r w:rsidR="00B74C6C" w:rsidRPr="00794D0F">
        <w:rPr>
          <w:rFonts w:ascii="Arial" w:hAnsi="Arial" w:cs="Arial"/>
          <w:b/>
          <w:bCs/>
          <w:color w:val="CF4A02"/>
          <w:sz w:val="18"/>
          <w:szCs w:val="18"/>
        </w:rPr>
        <w:t>.</w:t>
      </w:r>
      <w:r w:rsidRPr="001A2919">
        <w:rPr>
          <w:rFonts w:ascii="Arial" w:hAnsi="Arial" w:cs="Arial"/>
          <w:b/>
          <w:bCs/>
          <w:color w:val="CF4A02"/>
          <w:sz w:val="18"/>
          <w:szCs w:val="18"/>
          <w:lang w:val="en-GB"/>
        </w:rPr>
        <w:t>1</w:t>
      </w:r>
      <w:r w:rsidR="00B74C6C" w:rsidRPr="00794D0F">
        <w:rPr>
          <w:rFonts w:ascii="Arial" w:hAnsi="Arial" w:cs="Arial"/>
          <w:b/>
          <w:bCs/>
          <w:color w:val="CF4A02"/>
          <w:sz w:val="18"/>
          <w:szCs w:val="18"/>
        </w:rPr>
        <w:tab/>
        <w:t>Risk management</w:t>
      </w:r>
      <w:bookmarkEnd w:id="12"/>
    </w:p>
    <w:p w14:paraId="321A81B1" w14:textId="77777777" w:rsidR="00B74C6C" w:rsidRPr="00794D0F" w:rsidRDefault="00B74C6C" w:rsidP="00B74C6C">
      <w:pPr>
        <w:pStyle w:val="BodyText"/>
        <w:spacing w:after="0"/>
        <w:ind w:left="1080"/>
        <w:jc w:val="both"/>
        <w:rPr>
          <w:rFonts w:ascii="Arial" w:hAnsi="Arial" w:cs="Arial"/>
          <w:sz w:val="18"/>
          <w:szCs w:val="18"/>
        </w:rPr>
      </w:pPr>
    </w:p>
    <w:p w14:paraId="3DEE3546" w14:textId="77777777" w:rsidR="00B74C6C" w:rsidRPr="00794D0F" w:rsidRDefault="00B74C6C" w:rsidP="00B74C6C">
      <w:pPr>
        <w:ind w:left="1080"/>
        <w:jc w:val="both"/>
        <w:rPr>
          <w:rFonts w:ascii="Arial" w:hAnsi="Arial" w:cs="Arial"/>
          <w:spacing w:val="-4"/>
          <w:sz w:val="18"/>
          <w:szCs w:val="18"/>
        </w:rPr>
      </w:pPr>
      <w:r w:rsidRPr="00794D0F">
        <w:rPr>
          <w:rFonts w:ascii="Arial" w:hAnsi="Arial" w:cs="Arial"/>
          <w:spacing w:val="-4"/>
          <w:sz w:val="18"/>
          <w:szCs w:val="18"/>
        </w:rPr>
        <w:t>The objectives when managing capital are to:</w:t>
      </w:r>
    </w:p>
    <w:p w14:paraId="767E8D54" w14:textId="77777777" w:rsidR="00B74C6C" w:rsidRPr="00794D0F" w:rsidRDefault="00B74C6C" w:rsidP="00B74C6C">
      <w:pPr>
        <w:pStyle w:val="BodyText"/>
        <w:spacing w:after="0"/>
        <w:ind w:left="1080"/>
        <w:jc w:val="both"/>
        <w:rPr>
          <w:rFonts w:ascii="Arial" w:hAnsi="Arial" w:cs="Arial"/>
          <w:sz w:val="18"/>
          <w:szCs w:val="18"/>
        </w:rPr>
      </w:pPr>
    </w:p>
    <w:p w14:paraId="7000B39E" w14:textId="77777777" w:rsidR="00B74C6C" w:rsidRPr="00794D0F" w:rsidRDefault="00B74C6C" w:rsidP="00226D17">
      <w:pPr>
        <w:pStyle w:val="ListParagraph"/>
        <w:numPr>
          <w:ilvl w:val="0"/>
          <w:numId w:val="25"/>
        </w:numPr>
        <w:spacing w:after="0"/>
        <w:ind w:left="1418" w:hanging="284"/>
        <w:jc w:val="thaiDistribute"/>
        <w:rPr>
          <w:rFonts w:ascii="Arial" w:hAnsi="Arial" w:cs="Arial"/>
          <w:sz w:val="18"/>
          <w:szCs w:val="18"/>
        </w:rPr>
      </w:pPr>
      <w:r w:rsidRPr="00794D0F">
        <w:rPr>
          <w:rFonts w:ascii="Arial" w:hAnsi="Arial" w:cs="Arial"/>
          <w:spacing w:val="-2"/>
          <w:sz w:val="18"/>
          <w:szCs w:val="18"/>
        </w:rPr>
        <w:t>safeguard their ability to continue as a going concern, to provide returns for shareholders and benefits</w:t>
      </w:r>
      <w:r w:rsidRPr="00794D0F">
        <w:rPr>
          <w:rFonts w:ascii="Arial" w:hAnsi="Arial" w:cs="Arial"/>
          <w:sz w:val="18"/>
          <w:szCs w:val="18"/>
        </w:rPr>
        <w:t xml:space="preserve"> for other stakeholders, and</w:t>
      </w:r>
    </w:p>
    <w:p w14:paraId="65F7A803" w14:textId="77777777" w:rsidR="00B74C6C" w:rsidRPr="00794D0F" w:rsidRDefault="00B74C6C" w:rsidP="00226D17">
      <w:pPr>
        <w:pStyle w:val="ListParagraph"/>
        <w:numPr>
          <w:ilvl w:val="0"/>
          <w:numId w:val="25"/>
        </w:numPr>
        <w:spacing w:after="0"/>
        <w:ind w:left="1418" w:hanging="284"/>
        <w:jc w:val="thaiDistribute"/>
        <w:rPr>
          <w:rFonts w:ascii="Arial" w:hAnsi="Arial" w:cs="Arial"/>
          <w:sz w:val="18"/>
          <w:szCs w:val="18"/>
        </w:rPr>
      </w:pPr>
      <w:r w:rsidRPr="00794D0F">
        <w:rPr>
          <w:rFonts w:ascii="Arial" w:hAnsi="Arial" w:cs="Arial"/>
          <w:sz w:val="18"/>
          <w:szCs w:val="18"/>
        </w:rPr>
        <w:t>maintain an optimal capital structure to reduce the cost of capital</w:t>
      </w:r>
    </w:p>
    <w:p w14:paraId="68F55F6B" w14:textId="77777777" w:rsidR="00B74C6C" w:rsidRPr="00794D0F" w:rsidRDefault="00B74C6C" w:rsidP="00B74C6C">
      <w:pPr>
        <w:pStyle w:val="BodyText"/>
        <w:spacing w:after="0"/>
        <w:ind w:left="1080"/>
        <w:jc w:val="both"/>
        <w:rPr>
          <w:rFonts w:ascii="Arial" w:hAnsi="Arial" w:cs="Arial"/>
          <w:sz w:val="18"/>
          <w:szCs w:val="18"/>
        </w:rPr>
      </w:pPr>
    </w:p>
    <w:p w14:paraId="285A6E07" w14:textId="77777777" w:rsidR="00B74C6C" w:rsidRPr="00794D0F" w:rsidRDefault="00B74C6C" w:rsidP="00B74C6C">
      <w:pPr>
        <w:ind w:left="1080"/>
        <w:jc w:val="both"/>
        <w:rPr>
          <w:rFonts w:ascii="Arial" w:hAnsi="Arial" w:cs="Arial"/>
          <w:spacing w:val="-4"/>
          <w:sz w:val="18"/>
          <w:szCs w:val="18"/>
        </w:rPr>
      </w:pPr>
      <w:r w:rsidRPr="00794D0F">
        <w:rPr>
          <w:rFonts w:ascii="Arial" w:hAnsi="Arial" w:cs="Arial"/>
          <w:spacing w:val="-10"/>
          <w:sz w:val="18"/>
          <w:szCs w:val="18"/>
        </w:rPr>
        <w:t xml:space="preserve">In order to maintain or adjust the capital structure, the Group may adjust the </w:t>
      </w:r>
      <w:proofErr w:type="gramStart"/>
      <w:r w:rsidRPr="00794D0F">
        <w:rPr>
          <w:rFonts w:ascii="Arial" w:hAnsi="Arial" w:cs="Arial"/>
          <w:spacing w:val="-10"/>
          <w:sz w:val="18"/>
          <w:szCs w:val="18"/>
        </w:rPr>
        <w:t>amount</w:t>
      </w:r>
      <w:proofErr w:type="gramEnd"/>
      <w:r w:rsidRPr="00794D0F">
        <w:rPr>
          <w:rFonts w:ascii="Arial" w:hAnsi="Arial" w:cs="Arial"/>
          <w:spacing w:val="-10"/>
          <w:sz w:val="18"/>
          <w:szCs w:val="18"/>
        </w:rPr>
        <w:t xml:space="preserve"> of dividends paid to shareholders,</w:t>
      </w:r>
      <w:r w:rsidRPr="00794D0F">
        <w:rPr>
          <w:rFonts w:ascii="Arial" w:hAnsi="Arial" w:cs="Arial"/>
          <w:spacing w:val="-2"/>
          <w:sz w:val="18"/>
          <w:szCs w:val="18"/>
        </w:rPr>
        <w:t xml:space="preserve"> return capital to shareholders, issue new shares or sell assets to reduce debt.</w:t>
      </w:r>
    </w:p>
    <w:p w14:paraId="0A802EAA" w14:textId="77777777" w:rsidR="00B74C6C" w:rsidRPr="00794D0F" w:rsidRDefault="00B74C6C" w:rsidP="00AD1752">
      <w:pPr>
        <w:pStyle w:val="BodyText"/>
        <w:spacing w:after="0"/>
        <w:ind w:left="1080"/>
        <w:jc w:val="both"/>
        <w:rPr>
          <w:rFonts w:ascii="Arial" w:hAnsi="Arial" w:cs="Arial"/>
          <w:sz w:val="18"/>
          <w:szCs w:val="18"/>
        </w:rPr>
      </w:pPr>
    </w:p>
    <w:p w14:paraId="728AF43E" w14:textId="3AF4946D" w:rsidR="00B74C6C" w:rsidRPr="00794D0F" w:rsidRDefault="001A2919" w:rsidP="00B74C6C">
      <w:pPr>
        <w:suppressAutoHyphens/>
        <w:ind w:left="1080" w:hanging="540"/>
        <w:jc w:val="both"/>
        <w:rPr>
          <w:rFonts w:ascii="Arial" w:hAnsi="Arial" w:cs="Arial"/>
          <w:b/>
          <w:bCs/>
          <w:color w:val="CF4A02"/>
          <w:sz w:val="18"/>
          <w:szCs w:val="18"/>
        </w:rPr>
      </w:pPr>
      <w:r w:rsidRPr="001A2919">
        <w:rPr>
          <w:rFonts w:ascii="Arial" w:hAnsi="Arial" w:cs="Arial"/>
          <w:b/>
          <w:bCs/>
          <w:color w:val="CF4A02"/>
          <w:sz w:val="18"/>
          <w:szCs w:val="18"/>
          <w:lang w:val="en-GB"/>
        </w:rPr>
        <w:t>6</w:t>
      </w:r>
      <w:r w:rsidR="00B74C6C" w:rsidRPr="00794D0F">
        <w:rPr>
          <w:rFonts w:ascii="Arial" w:hAnsi="Arial" w:cs="Arial"/>
          <w:b/>
          <w:bCs/>
          <w:color w:val="CF4A02"/>
          <w:sz w:val="18"/>
          <w:szCs w:val="18"/>
        </w:rPr>
        <w:t>.</w:t>
      </w:r>
      <w:r w:rsidRPr="001A2919">
        <w:rPr>
          <w:rFonts w:ascii="Arial" w:hAnsi="Arial" w:cs="Arial"/>
          <w:b/>
          <w:bCs/>
          <w:color w:val="CF4A02"/>
          <w:sz w:val="18"/>
          <w:szCs w:val="18"/>
          <w:lang w:val="en-GB"/>
        </w:rPr>
        <w:t>2</w:t>
      </w:r>
      <w:r w:rsidR="00B74C6C" w:rsidRPr="00794D0F">
        <w:rPr>
          <w:rFonts w:ascii="Arial" w:hAnsi="Arial" w:cs="Arial"/>
          <w:b/>
          <w:bCs/>
          <w:color w:val="CF4A02"/>
          <w:sz w:val="18"/>
          <w:szCs w:val="18"/>
        </w:rPr>
        <w:t>.</w:t>
      </w:r>
      <w:r w:rsidRPr="001A2919">
        <w:rPr>
          <w:rFonts w:ascii="Arial" w:hAnsi="Arial" w:cs="Arial"/>
          <w:b/>
          <w:bCs/>
          <w:color w:val="CF4A02"/>
          <w:sz w:val="18"/>
          <w:szCs w:val="18"/>
          <w:lang w:val="en-GB"/>
        </w:rPr>
        <w:t>2</w:t>
      </w:r>
      <w:r w:rsidR="00B74C6C" w:rsidRPr="00794D0F">
        <w:rPr>
          <w:rFonts w:ascii="Arial" w:hAnsi="Arial" w:cs="Arial"/>
          <w:b/>
          <w:bCs/>
          <w:color w:val="CF4A02"/>
          <w:sz w:val="18"/>
          <w:szCs w:val="18"/>
        </w:rPr>
        <w:tab/>
        <w:t>Loan covenants</w:t>
      </w:r>
    </w:p>
    <w:p w14:paraId="57C8E01B" w14:textId="77777777" w:rsidR="00B74C6C" w:rsidRPr="00794D0F" w:rsidRDefault="00B74C6C" w:rsidP="00B74C6C">
      <w:pPr>
        <w:pStyle w:val="BodyText"/>
        <w:spacing w:after="0"/>
        <w:ind w:left="1080"/>
        <w:jc w:val="both"/>
        <w:rPr>
          <w:rFonts w:ascii="Arial" w:hAnsi="Arial" w:cs="Arial"/>
          <w:sz w:val="18"/>
          <w:szCs w:val="18"/>
        </w:rPr>
      </w:pPr>
    </w:p>
    <w:p w14:paraId="504A4499" w14:textId="3EF2F73F" w:rsidR="00B74C6C" w:rsidRPr="00794D0F" w:rsidRDefault="00B74C6C" w:rsidP="00B74C6C">
      <w:pPr>
        <w:ind w:left="1080"/>
        <w:jc w:val="both"/>
        <w:rPr>
          <w:rFonts w:ascii="Arial" w:hAnsi="Arial" w:cs="Arial"/>
          <w:spacing w:val="-3"/>
          <w:sz w:val="18"/>
          <w:szCs w:val="18"/>
        </w:rPr>
      </w:pPr>
      <w:r w:rsidRPr="00794D0F">
        <w:rPr>
          <w:rFonts w:ascii="Arial" w:hAnsi="Arial" w:cs="Arial"/>
          <w:spacing w:val="-3"/>
          <w:sz w:val="18"/>
          <w:szCs w:val="18"/>
        </w:rPr>
        <w:t xml:space="preserve">Under the terms of the major borrowing facilities, the Group is required to comply with the following financial covenants as disclosed in Note </w:t>
      </w:r>
      <w:r w:rsidR="001A2919" w:rsidRPr="001A2919">
        <w:rPr>
          <w:rFonts w:ascii="Arial" w:hAnsi="Arial" w:cs="Arial"/>
          <w:spacing w:val="-3"/>
          <w:sz w:val="18"/>
          <w:szCs w:val="18"/>
          <w:lang w:val="en-GB"/>
        </w:rPr>
        <w:t>30</w:t>
      </w:r>
      <w:r w:rsidR="00F9118C">
        <w:rPr>
          <w:rFonts w:ascii="Arial" w:hAnsi="Arial" w:cs="Arial"/>
          <w:spacing w:val="-3"/>
          <w:sz w:val="18"/>
          <w:szCs w:val="18"/>
          <w:lang w:val="en-GB"/>
        </w:rPr>
        <w:t xml:space="preserve"> and </w:t>
      </w:r>
      <w:r w:rsidR="001A2919" w:rsidRPr="001A2919">
        <w:rPr>
          <w:rFonts w:ascii="Arial" w:hAnsi="Arial" w:cs="Arial"/>
          <w:spacing w:val="-3"/>
          <w:sz w:val="18"/>
          <w:szCs w:val="18"/>
          <w:lang w:val="en-GB"/>
        </w:rPr>
        <w:t>31</w:t>
      </w:r>
      <w:r w:rsidRPr="00794D0F">
        <w:rPr>
          <w:rFonts w:ascii="Arial" w:hAnsi="Arial" w:cs="Arial"/>
          <w:spacing w:val="-3"/>
          <w:sz w:val="18"/>
          <w:szCs w:val="18"/>
        </w:rPr>
        <w:t>.</w:t>
      </w:r>
    </w:p>
    <w:p w14:paraId="02920895" w14:textId="5DCBA5F7" w:rsidR="00B74C6C" w:rsidRPr="00AD1752" w:rsidRDefault="00B74C6C" w:rsidP="00AD1752">
      <w:pPr>
        <w:pStyle w:val="BodyText"/>
        <w:spacing w:after="0"/>
        <w:ind w:left="1080"/>
        <w:jc w:val="both"/>
        <w:rPr>
          <w:rFonts w:ascii="Arial" w:hAnsi="Arial" w:cs="Arial"/>
          <w:sz w:val="18"/>
          <w:szCs w:val="18"/>
        </w:rPr>
      </w:pPr>
    </w:p>
    <w:p w14:paraId="68AACDBE" w14:textId="77777777" w:rsidR="007F1E6A" w:rsidRPr="00AD1752" w:rsidRDefault="007F1E6A" w:rsidP="00AD1752">
      <w:pPr>
        <w:pStyle w:val="BodyText"/>
        <w:spacing w:after="0"/>
        <w:ind w:left="108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74C6C" w:rsidRPr="00794D0F" w14:paraId="7829EB74" w14:textId="77777777" w:rsidTr="00EC6FA6">
        <w:trPr>
          <w:trHeight w:val="386"/>
        </w:trPr>
        <w:tc>
          <w:tcPr>
            <w:tcW w:w="9461" w:type="dxa"/>
            <w:shd w:val="clear" w:color="auto" w:fill="FFA543"/>
            <w:vAlign w:val="center"/>
            <w:hideMark/>
          </w:tcPr>
          <w:p w14:paraId="375FFAEB" w14:textId="1205DCF4" w:rsidR="00B74C6C" w:rsidRPr="00794D0F" w:rsidRDefault="001A2919" w:rsidP="00EC6FA6">
            <w:pPr>
              <w:tabs>
                <w:tab w:val="left" w:pos="432"/>
              </w:tabs>
              <w:spacing w:line="256" w:lineRule="auto"/>
              <w:ind w:left="432" w:hanging="432"/>
              <w:rPr>
                <w:rFonts w:ascii="Arial" w:eastAsia="Arial Unicode MS" w:hAnsi="Arial" w:cs="Arial"/>
                <w:b/>
                <w:bCs/>
                <w:color w:val="FFFFFF"/>
                <w:sz w:val="18"/>
                <w:szCs w:val="18"/>
                <w:lang w:val="en-GB"/>
              </w:rPr>
            </w:pPr>
            <w:r w:rsidRPr="001A2919">
              <w:rPr>
                <w:rFonts w:ascii="Arial" w:eastAsia="Arial Unicode MS" w:hAnsi="Arial" w:cs="Arial"/>
                <w:b/>
                <w:bCs/>
                <w:color w:val="FFFFFF"/>
                <w:sz w:val="18"/>
                <w:szCs w:val="18"/>
                <w:lang w:val="en-GB"/>
              </w:rPr>
              <w:t>7</w:t>
            </w:r>
            <w:r w:rsidR="00B74C6C" w:rsidRPr="00794D0F">
              <w:rPr>
                <w:rFonts w:ascii="Arial" w:eastAsia="Arial Unicode MS" w:hAnsi="Arial" w:cs="Arial"/>
                <w:b/>
                <w:bCs/>
                <w:color w:val="FFFFFF"/>
                <w:sz w:val="18"/>
                <w:szCs w:val="18"/>
                <w:lang w:val="en-GB"/>
              </w:rPr>
              <w:tab/>
              <w:t>Fair value</w:t>
            </w:r>
          </w:p>
        </w:tc>
      </w:tr>
    </w:tbl>
    <w:p w14:paraId="7B3AA910" w14:textId="77777777" w:rsidR="00B74C6C" w:rsidRPr="00D82BA8" w:rsidRDefault="00B74C6C" w:rsidP="00B74C6C">
      <w:pPr>
        <w:pStyle w:val="BodyText"/>
        <w:spacing w:after="0"/>
        <w:jc w:val="both"/>
        <w:rPr>
          <w:rFonts w:ascii="Arial" w:hAnsi="Arial" w:cs="Arial"/>
          <w:sz w:val="18"/>
          <w:szCs w:val="18"/>
          <w:cs/>
          <w:lang w:val="en-GB"/>
        </w:rPr>
      </w:pPr>
    </w:p>
    <w:p w14:paraId="1474C89F" w14:textId="77777777" w:rsidR="00B74C6C" w:rsidRPr="00794D0F" w:rsidRDefault="00B74C6C" w:rsidP="00B74C6C">
      <w:pPr>
        <w:pStyle w:val="BodyText"/>
        <w:spacing w:after="0"/>
        <w:jc w:val="both"/>
        <w:rPr>
          <w:rFonts w:ascii="Arial" w:hAnsi="Arial" w:cs="Arial"/>
          <w:spacing w:val="-4"/>
          <w:sz w:val="18"/>
          <w:szCs w:val="18"/>
          <w:lang w:val="en-GB"/>
        </w:rPr>
      </w:pPr>
      <w:r w:rsidRPr="00794D0F">
        <w:rPr>
          <w:rFonts w:ascii="Arial" w:hAnsi="Arial" w:cs="Arial"/>
          <w:spacing w:val="-8"/>
          <w:sz w:val="18"/>
          <w:szCs w:val="18"/>
          <w:lang w:val="en-GB"/>
        </w:rPr>
        <w:t>The Group presents financial assets and liabilities that are measured at fair value in each level including fair value of financial assets</w:t>
      </w:r>
      <w:r w:rsidRPr="00794D0F">
        <w:rPr>
          <w:rFonts w:ascii="Arial" w:hAnsi="Arial" w:cs="Arial"/>
          <w:spacing w:val="-4"/>
          <w:sz w:val="18"/>
          <w:szCs w:val="18"/>
          <w:lang w:val="en-GB"/>
        </w:rPr>
        <w:t xml:space="preserve"> </w:t>
      </w:r>
      <w:r w:rsidRPr="00794D0F">
        <w:rPr>
          <w:rFonts w:ascii="Arial" w:hAnsi="Arial" w:cs="Arial"/>
          <w:spacing w:val="-8"/>
          <w:sz w:val="18"/>
          <w:szCs w:val="18"/>
          <w:lang w:val="en-GB"/>
        </w:rPr>
        <w:t>and financial liabilities, excluding financial assets and liabilities measured at amortised cost where their carrying value approximated</w:t>
      </w:r>
      <w:r w:rsidRPr="00794D0F">
        <w:rPr>
          <w:rFonts w:ascii="Arial" w:hAnsi="Arial" w:cs="Arial"/>
          <w:sz w:val="18"/>
          <w:szCs w:val="18"/>
          <w:lang w:val="en-GB"/>
        </w:rPr>
        <w:t xml:space="preserve"> </w:t>
      </w:r>
      <w:r w:rsidRPr="00794D0F">
        <w:rPr>
          <w:rFonts w:ascii="Arial" w:hAnsi="Arial" w:cs="Arial"/>
          <w:spacing w:val="-4"/>
          <w:sz w:val="18"/>
          <w:szCs w:val="18"/>
          <w:lang w:val="en-GB"/>
        </w:rPr>
        <w:t>fair value.</w:t>
      </w:r>
    </w:p>
    <w:p w14:paraId="5F412E56" w14:textId="77777777" w:rsidR="00B74C6C" w:rsidRPr="00D82BA8" w:rsidRDefault="00B74C6C" w:rsidP="00B74C6C">
      <w:pPr>
        <w:pStyle w:val="BodyText"/>
        <w:spacing w:after="0"/>
        <w:jc w:val="both"/>
        <w:rPr>
          <w:rFonts w:ascii="Arial" w:hAnsi="Arial" w:cs="Arial"/>
          <w:sz w:val="18"/>
          <w:szCs w:val="18"/>
          <w:lang w:val="en-GB"/>
        </w:rPr>
      </w:pPr>
    </w:p>
    <w:p w14:paraId="629B8A62" w14:textId="77777777" w:rsidR="00B74C6C" w:rsidRPr="00794D0F" w:rsidRDefault="00B74C6C" w:rsidP="00B74C6C">
      <w:pPr>
        <w:pStyle w:val="BodyText"/>
        <w:spacing w:after="0"/>
        <w:jc w:val="both"/>
        <w:rPr>
          <w:rFonts w:ascii="Arial" w:hAnsi="Arial" w:cs="Arial"/>
          <w:spacing w:val="-4"/>
          <w:sz w:val="18"/>
          <w:szCs w:val="18"/>
          <w:lang w:val="en-GB"/>
        </w:rPr>
      </w:pPr>
      <w:r w:rsidRPr="00794D0F">
        <w:rPr>
          <w:rFonts w:ascii="Arial" w:hAnsi="Arial" w:cs="Arial"/>
          <w:spacing w:val="-4"/>
          <w:sz w:val="18"/>
          <w:szCs w:val="18"/>
          <w:lang w:val="en-GB"/>
        </w:rPr>
        <w:t xml:space="preserve">The analysis of financial instruments carried and disclosed at fair value, by valuation method. The different levels have been defined as </w:t>
      </w:r>
      <w:proofErr w:type="gramStart"/>
      <w:r w:rsidRPr="00794D0F">
        <w:rPr>
          <w:rFonts w:ascii="Arial" w:hAnsi="Arial" w:cs="Arial"/>
          <w:spacing w:val="-4"/>
          <w:sz w:val="18"/>
          <w:szCs w:val="18"/>
          <w:lang w:val="en-GB"/>
        </w:rPr>
        <w:t>follows :</w:t>
      </w:r>
      <w:proofErr w:type="gramEnd"/>
    </w:p>
    <w:p w14:paraId="0418B616" w14:textId="77777777" w:rsidR="00B74C6C" w:rsidRPr="00D82BA8" w:rsidRDefault="00B74C6C" w:rsidP="00B74C6C">
      <w:pPr>
        <w:pStyle w:val="BodyText"/>
        <w:spacing w:after="0"/>
        <w:jc w:val="both"/>
        <w:rPr>
          <w:rFonts w:ascii="Arial" w:hAnsi="Arial" w:cs="Arial"/>
          <w:sz w:val="18"/>
          <w:szCs w:val="18"/>
          <w:lang w:val="en-GB"/>
        </w:rPr>
      </w:pPr>
    </w:p>
    <w:p w14:paraId="430E0D5C" w14:textId="4A050372" w:rsidR="00B74C6C" w:rsidRPr="00794D0F" w:rsidRDefault="00B74C6C" w:rsidP="00B74C6C">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spacing w:val="-8"/>
          <w:sz w:val="18"/>
          <w:szCs w:val="18"/>
        </w:rPr>
      </w:pPr>
      <w:r w:rsidRPr="00794D0F">
        <w:rPr>
          <w:rFonts w:ascii="Arial" w:hAnsi="Arial" w:cs="Arial"/>
          <w:spacing w:val="-8"/>
          <w:sz w:val="18"/>
          <w:szCs w:val="18"/>
          <w:lang w:val="en-GB"/>
        </w:rPr>
        <w:t xml:space="preserve">Level </w:t>
      </w:r>
      <w:r w:rsidR="001A2919" w:rsidRPr="001A2919">
        <w:rPr>
          <w:rFonts w:ascii="Arial" w:hAnsi="Arial" w:cs="Arial"/>
          <w:spacing w:val="-8"/>
          <w:sz w:val="18"/>
          <w:szCs w:val="18"/>
          <w:lang w:val="en-GB"/>
        </w:rPr>
        <w:t>1</w:t>
      </w:r>
      <w:r w:rsidRPr="00794D0F">
        <w:rPr>
          <w:rFonts w:ascii="Arial" w:hAnsi="Arial" w:cs="Arial"/>
          <w:spacing w:val="-8"/>
          <w:sz w:val="18"/>
          <w:szCs w:val="18"/>
          <w:lang w:val="en-GB"/>
        </w:rPr>
        <w:t xml:space="preserve">: </w:t>
      </w:r>
      <w:r w:rsidRPr="00794D0F">
        <w:rPr>
          <w:rFonts w:ascii="Arial" w:hAnsi="Arial" w:cs="Arial"/>
          <w:spacing w:val="-8"/>
          <w:sz w:val="18"/>
          <w:szCs w:val="18"/>
          <w:lang w:val="en-GB"/>
        </w:rPr>
        <w:tab/>
      </w:r>
      <w:r w:rsidRPr="00794D0F">
        <w:rPr>
          <w:rFonts w:ascii="Arial" w:hAnsi="Arial" w:cs="Arial"/>
          <w:spacing w:val="-4"/>
          <w:sz w:val="18"/>
          <w:szCs w:val="18"/>
          <w:lang w:val="en-GB"/>
        </w:rPr>
        <w:t>Quoted prices (unadjusted) in active markets for identical assets or liabilities.</w:t>
      </w:r>
    </w:p>
    <w:p w14:paraId="0D235213" w14:textId="5D7A6216" w:rsidR="00B74C6C" w:rsidRPr="00794D0F" w:rsidRDefault="00B74C6C" w:rsidP="00B74C6C">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spacing w:val="-8"/>
          <w:sz w:val="18"/>
          <w:szCs w:val="18"/>
        </w:rPr>
      </w:pPr>
      <w:r w:rsidRPr="00794D0F">
        <w:rPr>
          <w:rFonts w:ascii="Arial" w:hAnsi="Arial" w:cs="Arial"/>
          <w:spacing w:val="-8"/>
          <w:sz w:val="18"/>
          <w:szCs w:val="18"/>
          <w:lang w:val="en-GB"/>
        </w:rPr>
        <w:t xml:space="preserve">Level </w:t>
      </w:r>
      <w:r w:rsidR="001A2919" w:rsidRPr="001A2919">
        <w:rPr>
          <w:rFonts w:ascii="Arial" w:hAnsi="Arial" w:cs="Arial"/>
          <w:spacing w:val="-8"/>
          <w:sz w:val="18"/>
          <w:szCs w:val="18"/>
          <w:lang w:val="en-GB"/>
        </w:rPr>
        <w:t>2</w:t>
      </w:r>
      <w:r w:rsidRPr="00794D0F">
        <w:rPr>
          <w:rFonts w:ascii="Arial" w:hAnsi="Arial" w:cs="Arial"/>
          <w:spacing w:val="-8"/>
          <w:sz w:val="18"/>
          <w:szCs w:val="18"/>
          <w:lang w:val="en-GB"/>
        </w:rPr>
        <w:t xml:space="preserve">: </w:t>
      </w:r>
      <w:r w:rsidRPr="00794D0F">
        <w:rPr>
          <w:rFonts w:ascii="Arial" w:hAnsi="Arial" w:cs="Arial"/>
          <w:spacing w:val="-8"/>
          <w:sz w:val="18"/>
          <w:szCs w:val="18"/>
          <w:lang w:val="en-GB"/>
        </w:rPr>
        <w:tab/>
        <w:t xml:space="preserve">Inputs other than quoted prices included within level </w:t>
      </w:r>
      <w:r w:rsidR="001A2919" w:rsidRPr="001A2919">
        <w:rPr>
          <w:rFonts w:ascii="Arial" w:hAnsi="Arial" w:cs="Arial"/>
          <w:spacing w:val="-8"/>
          <w:sz w:val="18"/>
          <w:szCs w:val="18"/>
          <w:lang w:val="en-GB"/>
        </w:rPr>
        <w:t>1</w:t>
      </w:r>
      <w:r w:rsidRPr="00794D0F">
        <w:rPr>
          <w:rFonts w:ascii="Arial" w:hAnsi="Arial" w:cs="Arial"/>
          <w:spacing w:val="-8"/>
          <w:sz w:val="18"/>
          <w:szCs w:val="18"/>
          <w:lang w:val="en-GB"/>
        </w:rPr>
        <w:t xml:space="preserve"> that are observable for the asset or liability, either directly (that is, </w:t>
      </w:r>
      <w:r w:rsidRPr="00794D0F">
        <w:rPr>
          <w:rFonts w:ascii="Arial" w:hAnsi="Arial" w:cs="Arial"/>
          <w:spacing w:val="-8"/>
          <w:sz w:val="18"/>
          <w:szCs w:val="18"/>
          <w:lang w:val="en-GB"/>
        </w:rPr>
        <w:tab/>
        <w:t>as market prices) or indirectly (that is, derived from market prices).</w:t>
      </w:r>
    </w:p>
    <w:p w14:paraId="1F10599A" w14:textId="576AE198" w:rsidR="00B74C6C" w:rsidRPr="00794D0F" w:rsidRDefault="00B74C6C" w:rsidP="00B74C6C">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spacing w:val="-4"/>
          <w:sz w:val="18"/>
          <w:szCs w:val="18"/>
        </w:rPr>
      </w:pPr>
      <w:r w:rsidRPr="00794D0F">
        <w:rPr>
          <w:rFonts w:ascii="Arial" w:hAnsi="Arial" w:cs="Arial"/>
          <w:spacing w:val="-4"/>
          <w:sz w:val="18"/>
          <w:szCs w:val="18"/>
          <w:lang w:val="en-GB"/>
        </w:rPr>
        <w:t xml:space="preserve">Level </w:t>
      </w:r>
      <w:r w:rsidR="001A2919" w:rsidRPr="001A2919">
        <w:rPr>
          <w:rFonts w:ascii="Arial" w:hAnsi="Arial" w:cs="Arial"/>
          <w:spacing w:val="-4"/>
          <w:sz w:val="18"/>
          <w:szCs w:val="18"/>
          <w:lang w:val="en-GB"/>
        </w:rPr>
        <w:t>3</w:t>
      </w:r>
      <w:r w:rsidRPr="00794D0F">
        <w:rPr>
          <w:rFonts w:ascii="Arial" w:hAnsi="Arial" w:cs="Arial"/>
          <w:spacing w:val="-4"/>
          <w:sz w:val="18"/>
          <w:szCs w:val="18"/>
          <w:lang w:val="en-GB"/>
        </w:rPr>
        <w:t xml:space="preserve">: </w:t>
      </w:r>
      <w:r w:rsidRPr="00794D0F">
        <w:rPr>
          <w:rFonts w:ascii="Arial" w:hAnsi="Arial" w:cs="Arial"/>
          <w:spacing w:val="-4"/>
          <w:sz w:val="18"/>
          <w:szCs w:val="18"/>
          <w:lang w:val="en-GB"/>
        </w:rPr>
        <w:tab/>
        <w:t>Inputs for the asset or liability that are not based on observable market data (that is, unobservable inputs).</w:t>
      </w:r>
    </w:p>
    <w:p w14:paraId="514A3359" w14:textId="078A7043" w:rsidR="00B74C6C" w:rsidRPr="004F1CC7" w:rsidRDefault="00B74C6C" w:rsidP="00B74C6C">
      <w:pPr>
        <w:jc w:val="both"/>
        <w:rPr>
          <w:rFonts w:ascii="Arial" w:hAnsi="Arial" w:cs="Cordia New"/>
          <w:spacing w:val="-4"/>
          <w:sz w:val="18"/>
          <w:szCs w:val="18"/>
        </w:rPr>
      </w:pPr>
    </w:p>
    <w:p w14:paraId="65017CA6" w14:textId="0517E2FF" w:rsidR="00D82BA8" w:rsidRPr="004F1CC7" w:rsidRDefault="00D82BA8" w:rsidP="00B74C6C">
      <w:pPr>
        <w:jc w:val="both"/>
        <w:rPr>
          <w:rFonts w:ascii="Arial" w:hAnsi="Arial" w:cs="Cordia New"/>
          <w:spacing w:val="-4"/>
          <w:sz w:val="18"/>
          <w:szCs w:val="18"/>
        </w:rPr>
      </w:pPr>
      <w:r w:rsidRPr="004F1CC7">
        <w:rPr>
          <w:rFonts w:ascii="Arial" w:hAnsi="Arial" w:cs="Cordia New"/>
          <w:spacing w:val="-4"/>
          <w:sz w:val="16"/>
          <w:szCs w:val="16"/>
          <w:cs/>
        </w:rPr>
        <w:br w:type="page"/>
      </w:r>
    </w:p>
    <w:p w14:paraId="26A0C556" w14:textId="10DE42C9" w:rsidR="00B74C6C" w:rsidRPr="00794D0F" w:rsidRDefault="00B74C6C" w:rsidP="00B74C6C">
      <w:pPr>
        <w:jc w:val="both"/>
        <w:rPr>
          <w:rFonts w:ascii="Arial" w:hAnsi="Arial" w:cs="Arial"/>
          <w:spacing w:val="-4"/>
          <w:sz w:val="18"/>
          <w:szCs w:val="18"/>
        </w:rPr>
      </w:pPr>
      <w:r w:rsidRPr="00794D0F">
        <w:rPr>
          <w:rFonts w:ascii="Arial" w:hAnsi="Arial" w:cs="Arial"/>
          <w:spacing w:val="-4"/>
          <w:sz w:val="18"/>
          <w:szCs w:val="18"/>
        </w:rPr>
        <w:t>Information on the fair values o</w:t>
      </w:r>
      <w:r w:rsidR="00DE4ED1" w:rsidRPr="00794D0F">
        <w:rPr>
          <w:rFonts w:ascii="Arial" w:hAnsi="Arial" w:cs="Arial"/>
          <w:spacing w:val="-4"/>
          <w:sz w:val="18"/>
          <w:szCs w:val="18"/>
        </w:rPr>
        <w:t xml:space="preserve">f </w:t>
      </w:r>
      <w:r w:rsidR="006827F1" w:rsidRPr="00794D0F">
        <w:rPr>
          <w:rFonts w:ascii="Arial" w:hAnsi="Arial" w:cs="Arial"/>
          <w:spacing w:val="-4"/>
          <w:sz w:val="18"/>
          <w:szCs w:val="18"/>
        </w:rPr>
        <w:t>forward contract</w:t>
      </w:r>
      <w:r w:rsidR="00DE4ED1" w:rsidRPr="00794D0F">
        <w:rPr>
          <w:rFonts w:ascii="Arial" w:hAnsi="Arial" w:cs="Arial"/>
          <w:spacing w:val="-4"/>
          <w:sz w:val="18"/>
          <w:szCs w:val="18"/>
        </w:rPr>
        <w:t xml:space="preserve"> </w:t>
      </w:r>
      <w:r w:rsidRPr="00794D0F">
        <w:rPr>
          <w:rFonts w:ascii="Arial" w:hAnsi="Arial" w:cs="Arial"/>
          <w:spacing w:val="-4"/>
          <w:sz w:val="18"/>
          <w:szCs w:val="18"/>
        </w:rPr>
        <w:t xml:space="preserve">is disclosed in </w:t>
      </w:r>
      <w:r w:rsidR="009048BD">
        <w:rPr>
          <w:rFonts w:ascii="Arial" w:hAnsi="Arial" w:cs="Arial"/>
          <w:spacing w:val="-4"/>
          <w:sz w:val="18"/>
          <w:szCs w:val="18"/>
        </w:rPr>
        <w:t>N</w:t>
      </w:r>
      <w:r w:rsidRPr="00794D0F">
        <w:rPr>
          <w:rFonts w:ascii="Arial" w:hAnsi="Arial" w:cs="Arial"/>
          <w:spacing w:val="-4"/>
          <w:sz w:val="18"/>
          <w:szCs w:val="18"/>
        </w:rPr>
        <w:t xml:space="preserve">ote </w:t>
      </w:r>
      <w:r w:rsidR="001A2919" w:rsidRPr="001A2919">
        <w:rPr>
          <w:rFonts w:ascii="Arial" w:hAnsi="Arial" w:cs="Arial"/>
          <w:spacing w:val="-4"/>
          <w:sz w:val="18"/>
          <w:szCs w:val="18"/>
          <w:lang w:val="en-GB"/>
        </w:rPr>
        <w:t>46</w:t>
      </w:r>
      <w:r w:rsidRPr="00794D0F">
        <w:rPr>
          <w:rFonts w:ascii="Arial" w:hAnsi="Arial" w:cs="Arial"/>
          <w:spacing w:val="-4"/>
          <w:sz w:val="18"/>
          <w:szCs w:val="18"/>
        </w:rPr>
        <w:t>.</w:t>
      </w:r>
    </w:p>
    <w:p w14:paraId="00BF2C38" w14:textId="77777777" w:rsidR="00B74C6C" w:rsidRPr="00794D0F" w:rsidRDefault="00B74C6C" w:rsidP="00B74C6C">
      <w:pPr>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3845"/>
        <w:gridCol w:w="720"/>
        <w:gridCol w:w="1224"/>
        <w:gridCol w:w="1224"/>
        <w:gridCol w:w="1224"/>
        <w:gridCol w:w="1224"/>
      </w:tblGrid>
      <w:tr w:rsidR="00B74C6C" w:rsidRPr="00794D0F" w14:paraId="48AD7658" w14:textId="77777777" w:rsidTr="002406CD">
        <w:tc>
          <w:tcPr>
            <w:tcW w:w="3845" w:type="dxa"/>
            <w:vAlign w:val="bottom"/>
          </w:tcPr>
          <w:p w14:paraId="411007C2" w14:textId="77777777" w:rsidR="00B74C6C" w:rsidRPr="00794D0F" w:rsidRDefault="00B74C6C" w:rsidP="00EC6FA6">
            <w:pPr>
              <w:ind w:left="427"/>
              <w:rPr>
                <w:rFonts w:ascii="Arial" w:hAnsi="Arial" w:cs="Arial"/>
                <w:snapToGrid w:val="0"/>
                <w:sz w:val="16"/>
                <w:szCs w:val="16"/>
                <w:lang w:eastAsia="th-TH"/>
              </w:rPr>
            </w:pPr>
          </w:p>
        </w:tc>
        <w:tc>
          <w:tcPr>
            <w:tcW w:w="720" w:type="dxa"/>
          </w:tcPr>
          <w:p w14:paraId="1F0665C9" w14:textId="77777777" w:rsidR="00B74C6C" w:rsidRPr="00794D0F" w:rsidRDefault="00B74C6C" w:rsidP="00EC6FA6">
            <w:pPr>
              <w:pStyle w:val="a0"/>
              <w:ind w:right="-72"/>
              <w:jc w:val="center"/>
              <w:rPr>
                <w:rFonts w:ascii="Arial" w:hAnsi="Arial" w:cs="Arial"/>
                <w:b/>
                <w:bCs/>
                <w:color w:val="auto"/>
                <w:sz w:val="16"/>
                <w:szCs w:val="16"/>
                <w:lang w:val="en-US"/>
              </w:rPr>
            </w:pPr>
          </w:p>
        </w:tc>
        <w:tc>
          <w:tcPr>
            <w:tcW w:w="2448" w:type="dxa"/>
            <w:gridSpan w:val="2"/>
            <w:tcBorders>
              <w:top w:val="single" w:sz="4" w:space="0" w:color="auto"/>
              <w:bottom w:val="single" w:sz="4" w:space="0" w:color="auto"/>
            </w:tcBorders>
            <w:shd w:val="clear" w:color="auto" w:fill="auto"/>
          </w:tcPr>
          <w:p w14:paraId="537B99D3" w14:textId="77777777" w:rsidR="00B74C6C" w:rsidRPr="00794D0F" w:rsidRDefault="00B74C6C" w:rsidP="00EC6FA6">
            <w:pPr>
              <w:pStyle w:val="a0"/>
              <w:ind w:right="-72"/>
              <w:jc w:val="center"/>
              <w:rPr>
                <w:rFonts w:ascii="Arial" w:hAnsi="Arial" w:cs="Arial"/>
                <w:b/>
                <w:bCs/>
                <w:color w:val="auto"/>
                <w:sz w:val="16"/>
                <w:szCs w:val="16"/>
                <w:lang w:val="en-US"/>
              </w:rPr>
            </w:pPr>
            <w:r w:rsidRPr="00794D0F">
              <w:rPr>
                <w:rFonts w:ascii="Arial" w:hAnsi="Arial" w:cs="Arial"/>
                <w:b/>
                <w:bCs/>
                <w:color w:val="auto"/>
                <w:sz w:val="16"/>
                <w:szCs w:val="16"/>
                <w:lang w:val="en-US"/>
              </w:rPr>
              <w:t>Consolidated</w:t>
            </w:r>
          </w:p>
          <w:p w14:paraId="47C90A45" w14:textId="77777777" w:rsidR="00B74C6C" w:rsidRPr="00794D0F" w:rsidRDefault="00B74C6C" w:rsidP="00EC6FA6">
            <w:pPr>
              <w:pStyle w:val="a0"/>
              <w:ind w:right="-72"/>
              <w:jc w:val="center"/>
              <w:rPr>
                <w:rFonts w:ascii="Arial" w:hAnsi="Arial" w:cs="Arial"/>
                <w:b/>
                <w:bCs/>
                <w:color w:val="auto"/>
                <w:sz w:val="16"/>
                <w:szCs w:val="16"/>
                <w:lang w:val="en-US"/>
              </w:rPr>
            </w:pPr>
            <w:r w:rsidRPr="00794D0F">
              <w:rPr>
                <w:rFonts w:ascii="Arial" w:hAnsi="Arial" w:cs="Arial"/>
                <w:b/>
                <w:bCs/>
                <w:color w:val="auto"/>
                <w:sz w:val="16"/>
                <w:szCs w:val="16"/>
                <w:lang w:val="en-US"/>
              </w:rPr>
              <w:t>financial statements</w:t>
            </w:r>
          </w:p>
        </w:tc>
        <w:tc>
          <w:tcPr>
            <w:tcW w:w="2448" w:type="dxa"/>
            <w:gridSpan w:val="2"/>
            <w:tcBorders>
              <w:top w:val="single" w:sz="4" w:space="0" w:color="auto"/>
              <w:bottom w:val="single" w:sz="4" w:space="0" w:color="auto"/>
            </w:tcBorders>
            <w:shd w:val="clear" w:color="auto" w:fill="auto"/>
          </w:tcPr>
          <w:p w14:paraId="069BD203" w14:textId="77777777" w:rsidR="00B74C6C" w:rsidRPr="00794D0F" w:rsidRDefault="00B74C6C" w:rsidP="00EC6FA6">
            <w:pPr>
              <w:pStyle w:val="a0"/>
              <w:ind w:right="-72"/>
              <w:jc w:val="center"/>
              <w:rPr>
                <w:rFonts w:ascii="Arial" w:hAnsi="Arial" w:cs="Arial"/>
                <w:b/>
                <w:bCs/>
                <w:color w:val="auto"/>
                <w:sz w:val="16"/>
                <w:szCs w:val="16"/>
                <w:lang w:val="en-US"/>
              </w:rPr>
            </w:pPr>
            <w:r w:rsidRPr="00794D0F">
              <w:rPr>
                <w:rFonts w:ascii="Arial" w:hAnsi="Arial" w:cs="Arial"/>
                <w:b/>
                <w:bCs/>
                <w:color w:val="auto"/>
                <w:sz w:val="16"/>
                <w:szCs w:val="16"/>
                <w:lang w:val="en-US"/>
              </w:rPr>
              <w:t>Separate</w:t>
            </w:r>
          </w:p>
          <w:p w14:paraId="22D46182" w14:textId="77777777" w:rsidR="00B74C6C" w:rsidRPr="00794D0F" w:rsidRDefault="00B74C6C" w:rsidP="00EC6FA6">
            <w:pPr>
              <w:pStyle w:val="a0"/>
              <w:ind w:right="-72"/>
              <w:jc w:val="center"/>
              <w:rPr>
                <w:rFonts w:ascii="Arial" w:hAnsi="Arial" w:cs="Arial"/>
                <w:b/>
                <w:bCs/>
                <w:color w:val="auto"/>
                <w:sz w:val="16"/>
                <w:szCs w:val="16"/>
                <w:lang w:val="en-US"/>
              </w:rPr>
            </w:pPr>
            <w:r w:rsidRPr="00794D0F">
              <w:rPr>
                <w:rFonts w:ascii="Arial" w:hAnsi="Arial" w:cs="Arial"/>
                <w:b/>
                <w:bCs/>
                <w:color w:val="auto"/>
                <w:sz w:val="16"/>
                <w:szCs w:val="16"/>
                <w:lang w:val="en-US"/>
              </w:rPr>
              <w:t>financial statements</w:t>
            </w:r>
          </w:p>
        </w:tc>
      </w:tr>
      <w:tr w:rsidR="007D62D0" w:rsidRPr="00794D0F" w14:paraId="5DFBA80F" w14:textId="77777777" w:rsidTr="00CE66B7">
        <w:tc>
          <w:tcPr>
            <w:tcW w:w="3845" w:type="dxa"/>
            <w:vAlign w:val="bottom"/>
          </w:tcPr>
          <w:p w14:paraId="570F9176" w14:textId="77777777" w:rsidR="007D62D0" w:rsidRPr="00794D0F" w:rsidRDefault="007D62D0" w:rsidP="00EC6FA6">
            <w:pPr>
              <w:ind w:left="427"/>
              <w:rPr>
                <w:rFonts w:ascii="Arial" w:hAnsi="Arial" w:cs="Arial"/>
                <w:snapToGrid w:val="0"/>
                <w:sz w:val="16"/>
                <w:szCs w:val="16"/>
                <w:lang w:eastAsia="th-TH"/>
              </w:rPr>
            </w:pPr>
          </w:p>
        </w:tc>
        <w:tc>
          <w:tcPr>
            <w:tcW w:w="720" w:type="dxa"/>
          </w:tcPr>
          <w:p w14:paraId="0B4C3E8D" w14:textId="77777777" w:rsidR="007D62D0" w:rsidRPr="00794D0F" w:rsidRDefault="007D62D0" w:rsidP="00EC6FA6">
            <w:pPr>
              <w:pStyle w:val="a0"/>
              <w:ind w:right="-72"/>
              <w:jc w:val="center"/>
              <w:rPr>
                <w:rFonts w:ascii="Arial" w:hAnsi="Arial" w:cs="Arial"/>
                <w:b/>
                <w:bCs/>
                <w:color w:val="auto"/>
                <w:sz w:val="16"/>
                <w:szCs w:val="16"/>
                <w:lang w:val="en-US"/>
              </w:rPr>
            </w:pPr>
          </w:p>
        </w:tc>
        <w:tc>
          <w:tcPr>
            <w:tcW w:w="4896" w:type="dxa"/>
            <w:gridSpan w:val="4"/>
            <w:tcBorders>
              <w:top w:val="single" w:sz="4" w:space="0" w:color="auto"/>
              <w:bottom w:val="single" w:sz="4" w:space="0" w:color="auto"/>
            </w:tcBorders>
            <w:shd w:val="clear" w:color="auto" w:fill="auto"/>
          </w:tcPr>
          <w:p w14:paraId="67D12815" w14:textId="025841BC" w:rsidR="007D62D0" w:rsidRPr="00794D0F" w:rsidRDefault="007D62D0" w:rsidP="00EC6FA6">
            <w:pPr>
              <w:pStyle w:val="a0"/>
              <w:ind w:right="-72"/>
              <w:jc w:val="center"/>
              <w:rPr>
                <w:rFonts w:ascii="Arial" w:hAnsi="Arial" w:cs="Arial"/>
                <w:b/>
                <w:bCs/>
                <w:color w:val="auto"/>
                <w:sz w:val="16"/>
              </w:rPr>
            </w:pPr>
            <w:r w:rsidRPr="00794D0F">
              <w:rPr>
                <w:rFonts w:ascii="Arial" w:hAnsi="Arial" w:cs="Arial"/>
                <w:b/>
                <w:bCs/>
                <w:color w:val="auto"/>
                <w:sz w:val="16"/>
              </w:rPr>
              <w:t>Fair value</w:t>
            </w:r>
          </w:p>
        </w:tc>
      </w:tr>
      <w:tr w:rsidR="00B74C6C" w:rsidRPr="00794D0F" w14:paraId="2BB11AA9" w14:textId="77777777" w:rsidTr="002406CD">
        <w:tc>
          <w:tcPr>
            <w:tcW w:w="3845" w:type="dxa"/>
            <w:vAlign w:val="bottom"/>
          </w:tcPr>
          <w:p w14:paraId="41A1D7B3" w14:textId="77777777" w:rsidR="00B74C6C" w:rsidRPr="00794D0F" w:rsidRDefault="00B74C6C" w:rsidP="00EC6FA6">
            <w:pPr>
              <w:ind w:left="427"/>
              <w:rPr>
                <w:rFonts w:ascii="Arial" w:hAnsi="Arial" w:cs="Arial"/>
                <w:snapToGrid w:val="0"/>
                <w:sz w:val="16"/>
                <w:szCs w:val="16"/>
                <w:lang w:eastAsia="th-TH"/>
              </w:rPr>
            </w:pPr>
          </w:p>
        </w:tc>
        <w:tc>
          <w:tcPr>
            <w:tcW w:w="720" w:type="dxa"/>
          </w:tcPr>
          <w:p w14:paraId="78DCBDAC" w14:textId="77777777" w:rsidR="00B74C6C" w:rsidRPr="00794D0F" w:rsidRDefault="00B74C6C" w:rsidP="00EC6FA6">
            <w:pPr>
              <w:pStyle w:val="a0"/>
              <w:ind w:right="-72"/>
              <w:jc w:val="center"/>
              <w:rPr>
                <w:rFonts w:ascii="Arial" w:hAnsi="Arial" w:cs="Arial"/>
                <w:b/>
                <w:bCs/>
                <w:color w:val="auto"/>
                <w:sz w:val="16"/>
                <w:szCs w:val="16"/>
                <w:lang w:val="en-US"/>
              </w:rPr>
            </w:pPr>
          </w:p>
        </w:tc>
        <w:tc>
          <w:tcPr>
            <w:tcW w:w="1224" w:type="dxa"/>
            <w:tcBorders>
              <w:top w:val="single" w:sz="4" w:space="0" w:color="auto"/>
            </w:tcBorders>
          </w:tcPr>
          <w:p w14:paraId="476572E9" w14:textId="3BD261D4" w:rsidR="00B74C6C" w:rsidRPr="00794D0F" w:rsidRDefault="001A2919" w:rsidP="00EC6FA6">
            <w:pPr>
              <w:pStyle w:val="a0"/>
              <w:tabs>
                <w:tab w:val="decimal" w:pos="1008"/>
              </w:tabs>
              <w:ind w:right="-72"/>
              <w:jc w:val="both"/>
              <w:rPr>
                <w:rFonts w:ascii="Arial" w:hAnsi="Arial" w:cs="Arial"/>
                <w:b/>
                <w:bCs/>
                <w:color w:val="auto"/>
                <w:sz w:val="16"/>
                <w:szCs w:val="16"/>
                <w:lang w:val="en-US"/>
              </w:rPr>
            </w:pPr>
            <w:r w:rsidRPr="001A2919">
              <w:rPr>
                <w:rFonts w:ascii="Arial" w:hAnsi="Arial" w:cs="Arial"/>
                <w:b/>
                <w:bCs/>
                <w:color w:val="auto"/>
                <w:sz w:val="18"/>
                <w:szCs w:val="18"/>
              </w:rPr>
              <w:t>2022</w:t>
            </w:r>
          </w:p>
        </w:tc>
        <w:tc>
          <w:tcPr>
            <w:tcW w:w="1224" w:type="dxa"/>
            <w:tcBorders>
              <w:top w:val="single" w:sz="4" w:space="0" w:color="auto"/>
            </w:tcBorders>
          </w:tcPr>
          <w:p w14:paraId="19F61F33" w14:textId="257F38CC" w:rsidR="00B74C6C" w:rsidRPr="00794D0F" w:rsidRDefault="001A2919" w:rsidP="00EC6FA6">
            <w:pPr>
              <w:pStyle w:val="a0"/>
              <w:tabs>
                <w:tab w:val="decimal" w:pos="1008"/>
              </w:tabs>
              <w:ind w:right="-72"/>
              <w:jc w:val="both"/>
              <w:rPr>
                <w:rFonts w:ascii="Arial" w:hAnsi="Arial" w:cs="Arial"/>
                <w:b/>
                <w:bCs/>
                <w:color w:val="auto"/>
                <w:sz w:val="16"/>
                <w:szCs w:val="16"/>
                <w:lang w:val="en-US"/>
              </w:rPr>
            </w:pPr>
            <w:r w:rsidRPr="001A2919">
              <w:rPr>
                <w:rFonts w:ascii="Arial" w:hAnsi="Arial" w:cs="Arial"/>
                <w:b/>
                <w:bCs/>
                <w:color w:val="auto"/>
                <w:sz w:val="18"/>
                <w:szCs w:val="18"/>
              </w:rPr>
              <w:t>2021</w:t>
            </w:r>
          </w:p>
        </w:tc>
        <w:tc>
          <w:tcPr>
            <w:tcW w:w="1224" w:type="dxa"/>
            <w:tcBorders>
              <w:top w:val="single" w:sz="4" w:space="0" w:color="auto"/>
            </w:tcBorders>
          </w:tcPr>
          <w:p w14:paraId="1217B71B" w14:textId="5C4A463C" w:rsidR="00B74C6C" w:rsidRPr="00794D0F" w:rsidRDefault="001A2919" w:rsidP="00EC6FA6">
            <w:pPr>
              <w:pStyle w:val="a0"/>
              <w:tabs>
                <w:tab w:val="decimal" w:pos="1008"/>
              </w:tabs>
              <w:ind w:right="-72"/>
              <w:jc w:val="both"/>
              <w:rPr>
                <w:rFonts w:ascii="Arial" w:hAnsi="Arial" w:cs="Arial"/>
                <w:b/>
                <w:bCs/>
                <w:color w:val="auto"/>
                <w:sz w:val="16"/>
                <w:szCs w:val="16"/>
                <w:lang w:val="en-US"/>
              </w:rPr>
            </w:pPr>
            <w:r w:rsidRPr="001A2919">
              <w:rPr>
                <w:rFonts w:ascii="Arial" w:hAnsi="Arial" w:cs="Arial"/>
                <w:b/>
                <w:bCs/>
                <w:color w:val="auto"/>
                <w:sz w:val="18"/>
                <w:szCs w:val="18"/>
              </w:rPr>
              <w:t>2022</w:t>
            </w:r>
          </w:p>
        </w:tc>
        <w:tc>
          <w:tcPr>
            <w:tcW w:w="1224" w:type="dxa"/>
            <w:tcBorders>
              <w:top w:val="single" w:sz="4" w:space="0" w:color="auto"/>
            </w:tcBorders>
          </w:tcPr>
          <w:p w14:paraId="32D8368A" w14:textId="2530ED5F" w:rsidR="00B74C6C" w:rsidRPr="00794D0F" w:rsidRDefault="001A2919" w:rsidP="00EC6FA6">
            <w:pPr>
              <w:pStyle w:val="a0"/>
              <w:tabs>
                <w:tab w:val="decimal" w:pos="1008"/>
              </w:tabs>
              <w:ind w:right="-72"/>
              <w:jc w:val="both"/>
              <w:rPr>
                <w:rFonts w:ascii="Arial" w:hAnsi="Arial" w:cs="Arial"/>
                <w:b/>
                <w:bCs/>
                <w:color w:val="auto"/>
                <w:sz w:val="16"/>
                <w:szCs w:val="16"/>
                <w:lang w:val="en-US"/>
              </w:rPr>
            </w:pPr>
            <w:r w:rsidRPr="001A2919">
              <w:rPr>
                <w:rFonts w:ascii="Arial" w:hAnsi="Arial" w:cs="Arial"/>
                <w:b/>
                <w:bCs/>
                <w:color w:val="auto"/>
                <w:sz w:val="18"/>
                <w:szCs w:val="18"/>
              </w:rPr>
              <w:t>2021</w:t>
            </w:r>
          </w:p>
        </w:tc>
      </w:tr>
      <w:tr w:rsidR="00B74C6C" w:rsidRPr="00794D0F" w14:paraId="31712272" w14:textId="77777777" w:rsidTr="002406CD">
        <w:tc>
          <w:tcPr>
            <w:tcW w:w="3845" w:type="dxa"/>
            <w:vAlign w:val="bottom"/>
          </w:tcPr>
          <w:p w14:paraId="445886A8" w14:textId="77777777" w:rsidR="00B74C6C" w:rsidRPr="00794D0F" w:rsidRDefault="00B74C6C" w:rsidP="00EC6FA6">
            <w:pPr>
              <w:ind w:left="427"/>
              <w:rPr>
                <w:rFonts w:ascii="Arial" w:hAnsi="Arial" w:cs="Arial"/>
                <w:b/>
                <w:bCs/>
                <w:snapToGrid w:val="0"/>
                <w:sz w:val="16"/>
                <w:szCs w:val="16"/>
                <w:lang w:eastAsia="th-TH"/>
              </w:rPr>
            </w:pPr>
          </w:p>
        </w:tc>
        <w:tc>
          <w:tcPr>
            <w:tcW w:w="720" w:type="dxa"/>
            <w:tcBorders>
              <w:bottom w:val="single" w:sz="4" w:space="0" w:color="auto"/>
            </w:tcBorders>
          </w:tcPr>
          <w:p w14:paraId="1332BCE4" w14:textId="77777777" w:rsidR="00B74C6C" w:rsidRPr="00794D0F" w:rsidRDefault="00B74C6C" w:rsidP="00EC6FA6">
            <w:pPr>
              <w:pStyle w:val="a0"/>
              <w:ind w:right="-72"/>
              <w:jc w:val="center"/>
              <w:rPr>
                <w:rFonts w:ascii="Arial" w:hAnsi="Arial" w:cs="Arial"/>
                <w:b/>
                <w:bCs/>
                <w:color w:val="auto"/>
                <w:sz w:val="16"/>
                <w:szCs w:val="16"/>
                <w:lang w:val="en-US"/>
              </w:rPr>
            </w:pPr>
            <w:r w:rsidRPr="00794D0F">
              <w:rPr>
                <w:rFonts w:ascii="Arial" w:hAnsi="Arial" w:cs="Arial"/>
                <w:b/>
                <w:bCs/>
                <w:color w:val="auto"/>
                <w:sz w:val="16"/>
                <w:szCs w:val="16"/>
                <w:lang w:val="en-US"/>
              </w:rPr>
              <w:t>Level</w:t>
            </w:r>
          </w:p>
        </w:tc>
        <w:tc>
          <w:tcPr>
            <w:tcW w:w="1224" w:type="dxa"/>
            <w:tcBorders>
              <w:bottom w:val="single" w:sz="4" w:space="0" w:color="auto"/>
            </w:tcBorders>
          </w:tcPr>
          <w:p w14:paraId="1C8532D9" w14:textId="77777777" w:rsidR="00B74C6C" w:rsidRPr="00794D0F" w:rsidRDefault="00B74C6C" w:rsidP="00EC6FA6">
            <w:pPr>
              <w:pStyle w:val="a0"/>
              <w:tabs>
                <w:tab w:val="decimal" w:pos="1008"/>
              </w:tabs>
              <w:ind w:right="-72"/>
              <w:jc w:val="both"/>
              <w:rPr>
                <w:rFonts w:ascii="Arial" w:hAnsi="Arial" w:cs="Arial"/>
                <w:b/>
                <w:bCs/>
                <w:color w:val="auto"/>
                <w:sz w:val="16"/>
                <w:szCs w:val="16"/>
                <w:lang w:val="en-US"/>
              </w:rPr>
            </w:pPr>
            <w:r w:rsidRPr="00794D0F">
              <w:rPr>
                <w:rFonts w:ascii="Arial" w:hAnsi="Arial" w:cs="Arial"/>
                <w:b/>
                <w:bCs/>
                <w:color w:val="auto"/>
                <w:sz w:val="18"/>
                <w:szCs w:val="18"/>
                <w:lang w:val="en-US"/>
              </w:rPr>
              <w:t>Baht</w:t>
            </w:r>
          </w:p>
        </w:tc>
        <w:tc>
          <w:tcPr>
            <w:tcW w:w="1224" w:type="dxa"/>
            <w:tcBorders>
              <w:bottom w:val="single" w:sz="4" w:space="0" w:color="auto"/>
            </w:tcBorders>
          </w:tcPr>
          <w:p w14:paraId="3CFC7544" w14:textId="77777777" w:rsidR="00B74C6C" w:rsidRPr="00794D0F" w:rsidRDefault="00B74C6C" w:rsidP="00EC6FA6">
            <w:pPr>
              <w:pStyle w:val="a0"/>
              <w:tabs>
                <w:tab w:val="decimal" w:pos="1008"/>
              </w:tabs>
              <w:ind w:right="-72"/>
              <w:jc w:val="both"/>
              <w:rPr>
                <w:rFonts w:ascii="Arial" w:hAnsi="Arial" w:cs="Arial"/>
                <w:b/>
                <w:bCs/>
                <w:color w:val="auto"/>
                <w:sz w:val="16"/>
                <w:szCs w:val="16"/>
                <w:lang w:val="en-US"/>
              </w:rPr>
            </w:pPr>
            <w:r w:rsidRPr="00794D0F">
              <w:rPr>
                <w:rFonts w:ascii="Arial" w:hAnsi="Arial" w:cs="Arial"/>
                <w:b/>
                <w:bCs/>
                <w:color w:val="auto"/>
                <w:sz w:val="18"/>
                <w:szCs w:val="18"/>
                <w:lang w:val="en-US"/>
              </w:rPr>
              <w:t>Baht</w:t>
            </w:r>
          </w:p>
        </w:tc>
        <w:tc>
          <w:tcPr>
            <w:tcW w:w="1224" w:type="dxa"/>
            <w:tcBorders>
              <w:bottom w:val="single" w:sz="4" w:space="0" w:color="auto"/>
            </w:tcBorders>
          </w:tcPr>
          <w:p w14:paraId="3C2B81A7" w14:textId="77777777" w:rsidR="00B74C6C" w:rsidRPr="00794D0F" w:rsidRDefault="00B74C6C" w:rsidP="00EC6FA6">
            <w:pPr>
              <w:pStyle w:val="a0"/>
              <w:tabs>
                <w:tab w:val="decimal" w:pos="1008"/>
              </w:tabs>
              <w:ind w:right="-72"/>
              <w:jc w:val="both"/>
              <w:rPr>
                <w:rFonts w:ascii="Arial" w:hAnsi="Arial" w:cs="Arial"/>
                <w:b/>
                <w:bCs/>
                <w:color w:val="auto"/>
                <w:sz w:val="16"/>
                <w:szCs w:val="16"/>
                <w:lang w:val="en-US"/>
              </w:rPr>
            </w:pPr>
            <w:r w:rsidRPr="00794D0F">
              <w:rPr>
                <w:rFonts w:ascii="Arial" w:hAnsi="Arial" w:cs="Arial"/>
                <w:b/>
                <w:bCs/>
                <w:color w:val="auto"/>
                <w:sz w:val="18"/>
                <w:szCs w:val="18"/>
                <w:lang w:val="en-US"/>
              </w:rPr>
              <w:t>Baht</w:t>
            </w:r>
          </w:p>
        </w:tc>
        <w:tc>
          <w:tcPr>
            <w:tcW w:w="1224" w:type="dxa"/>
            <w:tcBorders>
              <w:bottom w:val="single" w:sz="4" w:space="0" w:color="auto"/>
            </w:tcBorders>
          </w:tcPr>
          <w:p w14:paraId="6C19B63D" w14:textId="77777777" w:rsidR="00B74C6C" w:rsidRPr="00794D0F" w:rsidRDefault="00B74C6C" w:rsidP="00EC6FA6">
            <w:pPr>
              <w:pStyle w:val="a0"/>
              <w:tabs>
                <w:tab w:val="decimal" w:pos="1008"/>
              </w:tabs>
              <w:ind w:right="-72"/>
              <w:jc w:val="both"/>
              <w:rPr>
                <w:rFonts w:ascii="Arial" w:hAnsi="Arial" w:cs="Arial"/>
                <w:b/>
                <w:bCs/>
                <w:color w:val="auto"/>
                <w:sz w:val="16"/>
                <w:szCs w:val="16"/>
                <w:lang w:val="en-US"/>
              </w:rPr>
            </w:pPr>
            <w:r w:rsidRPr="00794D0F">
              <w:rPr>
                <w:rFonts w:ascii="Arial" w:hAnsi="Arial" w:cs="Arial"/>
                <w:b/>
                <w:bCs/>
                <w:color w:val="auto"/>
                <w:sz w:val="18"/>
                <w:szCs w:val="18"/>
                <w:lang w:val="en-US"/>
              </w:rPr>
              <w:t>Baht</w:t>
            </w:r>
          </w:p>
        </w:tc>
      </w:tr>
      <w:tr w:rsidR="00B74C6C" w:rsidRPr="00794D0F" w14:paraId="742CCFB0" w14:textId="77777777" w:rsidTr="002406CD">
        <w:tc>
          <w:tcPr>
            <w:tcW w:w="3845" w:type="dxa"/>
            <w:vAlign w:val="bottom"/>
          </w:tcPr>
          <w:p w14:paraId="2C123FF6" w14:textId="2D863940" w:rsidR="00B74C6C" w:rsidRPr="00794D0F" w:rsidRDefault="002406CD" w:rsidP="00EC6FA6">
            <w:pPr>
              <w:pStyle w:val="a0"/>
              <w:ind w:left="-110" w:right="-76"/>
              <w:rPr>
                <w:rFonts w:ascii="Arial" w:hAnsi="Arial" w:cs="Arial"/>
                <w:b/>
                <w:bCs/>
                <w:color w:val="auto"/>
                <w:sz w:val="16"/>
                <w:szCs w:val="16"/>
                <w:lang w:val="en-US"/>
              </w:rPr>
            </w:pPr>
            <w:r w:rsidRPr="00794D0F">
              <w:rPr>
                <w:rFonts w:ascii="Arial" w:hAnsi="Arial" w:cs="Arial"/>
                <w:b/>
                <w:bCs/>
                <w:color w:val="auto"/>
                <w:sz w:val="16"/>
                <w:szCs w:val="16"/>
                <w:lang w:val="en-US"/>
              </w:rPr>
              <w:t>Financial a</w:t>
            </w:r>
            <w:r w:rsidR="00B74C6C" w:rsidRPr="00794D0F">
              <w:rPr>
                <w:rFonts w:ascii="Arial" w:hAnsi="Arial" w:cs="Arial"/>
                <w:b/>
                <w:bCs/>
                <w:color w:val="auto"/>
                <w:sz w:val="16"/>
                <w:szCs w:val="16"/>
                <w:lang w:val="en-US"/>
              </w:rPr>
              <w:t>ssets</w:t>
            </w:r>
            <w:r w:rsidRPr="00794D0F">
              <w:rPr>
                <w:rFonts w:ascii="Arial" w:hAnsi="Arial" w:cs="Arial"/>
                <w:b/>
                <w:bCs/>
                <w:color w:val="auto"/>
                <w:sz w:val="16"/>
                <w:szCs w:val="16"/>
                <w:lang w:val="en-US"/>
              </w:rPr>
              <w:t xml:space="preserve"> and liabilities</w:t>
            </w:r>
            <w:r w:rsidR="00B74C6C" w:rsidRPr="00794D0F">
              <w:rPr>
                <w:rFonts w:ascii="Arial" w:hAnsi="Arial" w:cs="Arial"/>
                <w:b/>
                <w:bCs/>
                <w:color w:val="auto"/>
                <w:sz w:val="16"/>
                <w:szCs w:val="16"/>
                <w:lang w:val="en-US"/>
              </w:rPr>
              <w:t xml:space="preserve"> as </w:t>
            </w:r>
            <w:proofErr w:type="gramStart"/>
            <w:r w:rsidR="00B74C6C" w:rsidRPr="00794D0F">
              <w:rPr>
                <w:rFonts w:ascii="Arial" w:hAnsi="Arial" w:cs="Arial"/>
                <w:b/>
                <w:bCs/>
                <w:color w:val="auto"/>
                <w:sz w:val="16"/>
                <w:szCs w:val="16"/>
                <w:lang w:val="en-US"/>
              </w:rPr>
              <w:t>at</w:t>
            </w:r>
            <w:proofErr w:type="gramEnd"/>
            <w:r w:rsidR="00B74C6C" w:rsidRPr="00794D0F">
              <w:rPr>
                <w:rFonts w:ascii="Arial" w:hAnsi="Arial" w:cs="Arial"/>
                <w:b/>
                <w:bCs/>
                <w:color w:val="auto"/>
                <w:sz w:val="16"/>
                <w:szCs w:val="16"/>
                <w:lang w:val="en-US"/>
              </w:rPr>
              <w:t xml:space="preserve"> </w:t>
            </w:r>
            <w:r w:rsidR="001A2919" w:rsidRPr="001A2919">
              <w:rPr>
                <w:rFonts w:ascii="Arial" w:hAnsi="Arial" w:cs="Arial"/>
                <w:b/>
                <w:bCs/>
                <w:color w:val="auto"/>
                <w:sz w:val="16"/>
                <w:szCs w:val="16"/>
              </w:rPr>
              <w:t>31</w:t>
            </w:r>
            <w:r w:rsidR="00B74C6C" w:rsidRPr="00794D0F">
              <w:rPr>
                <w:rFonts w:ascii="Arial" w:hAnsi="Arial" w:cs="Arial"/>
                <w:b/>
                <w:bCs/>
                <w:color w:val="auto"/>
                <w:sz w:val="16"/>
                <w:szCs w:val="16"/>
                <w:lang w:val="en-US"/>
              </w:rPr>
              <w:t xml:space="preserve"> March</w:t>
            </w:r>
          </w:p>
        </w:tc>
        <w:tc>
          <w:tcPr>
            <w:tcW w:w="720" w:type="dxa"/>
            <w:vAlign w:val="bottom"/>
          </w:tcPr>
          <w:p w14:paraId="532C975C" w14:textId="77777777" w:rsidR="00B74C6C" w:rsidRPr="00794D0F" w:rsidRDefault="00B74C6C" w:rsidP="00EC6FA6">
            <w:pPr>
              <w:ind w:right="-72"/>
              <w:jc w:val="center"/>
              <w:rPr>
                <w:rFonts w:ascii="Arial" w:hAnsi="Arial" w:cs="Arial"/>
                <w:snapToGrid w:val="0"/>
                <w:sz w:val="16"/>
                <w:szCs w:val="16"/>
                <w:lang w:eastAsia="th-TH"/>
              </w:rPr>
            </w:pPr>
          </w:p>
        </w:tc>
        <w:tc>
          <w:tcPr>
            <w:tcW w:w="1224" w:type="dxa"/>
            <w:shd w:val="clear" w:color="auto" w:fill="FAFAFA"/>
            <w:vAlign w:val="bottom"/>
          </w:tcPr>
          <w:p w14:paraId="70B790D7" w14:textId="77777777" w:rsidR="00B74C6C" w:rsidRPr="00794D0F" w:rsidRDefault="00B74C6C" w:rsidP="00EC6FA6">
            <w:pPr>
              <w:tabs>
                <w:tab w:val="decimal" w:pos="1008"/>
              </w:tabs>
              <w:ind w:right="-72"/>
              <w:rPr>
                <w:rFonts w:ascii="Arial" w:hAnsi="Arial" w:cs="Arial"/>
                <w:snapToGrid w:val="0"/>
                <w:sz w:val="16"/>
                <w:szCs w:val="16"/>
                <w:lang w:eastAsia="th-TH"/>
              </w:rPr>
            </w:pPr>
          </w:p>
        </w:tc>
        <w:tc>
          <w:tcPr>
            <w:tcW w:w="1224" w:type="dxa"/>
            <w:vAlign w:val="bottom"/>
          </w:tcPr>
          <w:p w14:paraId="4D3C81F0" w14:textId="77777777" w:rsidR="00B74C6C" w:rsidRPr="00794D0F" w:rsidRDefault="00B74C6C" w:rsidP="00EC6FA6">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2551BB84" w14:textId="77777777" w:rsidR="00B74C6C" w:rsidRPr="00794D0F" w:rsidRDefault="00B74C6C" w:rsidP="00EC6FA6">
            <w:pPr>
              <w:tabs>
                <w:tab w:val="decimal" w:pos="1008"/>
              </w:tabs>
              <w:ind w:right="-72"/>
              <w:rPr>
                <w:rFonts w:ascii="Arial" w:hAnsi="Arial" w:cs="Arial"/>
                <w:noProof/>
                <w:snapToGrid w:val="0"/>
                <w:sz w:val="16"/>
                <w:szCs w:val="16"/>
                <w:lang w:eastAsia="th-TH"/>
              </w:rPr>
            </w:pPr>
          </w:p>
        </w:tc>
        <w:tc>
          <w:tcPr>
            <w:tcW w:w="1224" w:type="dxa"/>
            <w:vAlign w:val="bottom"/>
          </w:tcPr>
          <w:p w14:paraId="4B937CF0" w14:textId="77777777" w:rsidR="00B74C6C" w:rsidRPr="00794D0F" w:rsidRDefault="00B74C6C" w:rsidP="00EC6FA6">
            <w:pPr>
              <w:tabs>
                <w:tab w:val="decimal" w:pos="1008"/>
              </w:tabs>
              <w:ind w:right="-72"/>
              <w:rPr>
                <w:rFonts w:ascii="Arial" w:hAnsi="Arial" w:cs="Arial"/>
                <w:noProof/>
                <w:snapToGrid w:val="0"/>
                <w:sz w:val="16"/>
                <w:szCs w:val="16"/>
                <w:lang w:eastAsia="th-TH"/>
              </w:rPr>
            </w:pPr>
          </w:p>
        </w:tc>
      </w:tr>
      <w:tr w:rsidR="002406CD" w:rsidRPr="00794D0F" w14:paraId="103EABFC" w14:textId="77777777" w:rsidTr="002406CD">
        <w:tc>
          <w:tcPr>
            <w:tcW w:w="3845" w:type="dxa"/>
            <w:vAlign w:val="bottom"/>
          </w:tcPr>
          <w:p w14:paraId="5BA54D18" w14:textId="77777777" w:rsidR="002406CD" w:rsidRPr="00794D0F" w:rsidRDefault="002406CD" w:rsidP="00EC6FA6">
            <w:pPr>
              <w:pStyle w:val="a0"/>
              <w:ind w:left="-110" w:right="-76"/>
              <w:rPr>
                <w:rFonts w:ascii="Arial" w:hAnsi="Arial" w:cs="Arial"/>
                <w:b/>
                <w:bCs/>
                <w:color w:val="auto"/>
                <w:sz w:val="16"/>
                <w:szCs w:val="16"/>
                <w:lang w:val="en-US"/>
              </w:rPr>
            </w:pPr>
          </w:p>
        </w:tc>
        <w:tc>
          <w:tcPr>
            <w:tcW w:w="720" w:type="dxa"/>
            <w:vAlign w:val="bottom"/>
          </w:tcPr>
          <w:p w14:paraId="6F8B82A2" w14:textId="77777777" w:rsidR="002406CD" w:rsidRPr="00794D0F" w:rsidRDefault="002406CD" w:rsidP="00EC6FA6">
            <w:pPr>
              <w:ind w:right="-72"/>
              <w:jc w:val="center"/>
              <w:rPr>
                <w:rFonts w:ascii="Arial" w:hAnsi="Arial" w:cs="Arial"/>
                <w:snapToGrid w:val="0"/>
                <w:sz w:val="16"/>
                <w:szCs w:val="16"/>
                <w:lang w:eastAsia="th-TH"/>
              </w:rPr>
            </w:pPr>
          </w:p>
        </w:tc>
        <w:tc>
          <w:tcPr>
            <w:tcW w:w="1224" w:type="dxa"/>
            <w:shd w:val="clear" w:color="auto" w:fill="FAFAFA"/>
            <w:vAlign w:val="bottom"/>
          </w:tcPr>
          <w:p w14:paraId="561F76CA" w14:textId="77777777" w:rsidR="002406CD" w:rsidRPr="00794D0F" w:rsidRDefault="002406CD" w:rsidP="00EC6FA6">
            <w:pPr>
              <w:tabs>
                <w:tab w:val="decimal" w:pos="1008"/>
              </w:tabs>
              <w:ind w:right="-72"/>
              <w:rPr>
                <w:rFonts w:ascii="Arial" w:hAnsi="Arial" w:cs="Arial"/>
                <w:snapToGrid w:val="0"/>
                <w:sz w:val="16"/>
                <w:szCs w:val="16"/>
                <w:lang w:eastAsia="th-TH"/>
              </w:rPr>
            </w:pPr>
          </w:p>
        </w:tc>
        <w:tc>
          <w:tcPr>
            <w:tcW w:w="1224" w:type="dxa"/>
            <w:vAlign w:val="bottom"/>
          </w:tcPr>
          <w:p w14:paraId="101CF9A1" w14:textId="77777777" w:rsidR="002406CD" w:rsidRPr="00794D0F" w:rsidRDefault="002406CD" w:rsidP="00EC6FA6">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42A14B96" w14:textId="77777777" w:rsidR="002406CD" w:rsidRPr="00794D0F" w:rsidRDefault="002406CD" w:rsidP="00EC6FA6">
            <w:pPr>
              <w:tabs>
                <w:tab w:val="decimal" w:pos="1008"/>
              </w:tabs>
              <w:ind w:right="-72"/>
              <w:rPr>
                <w:rFonts w:ascii="Arial" w:hAnsi="Arial" w:cs="Arial"/>
                <w:noProof/>
                <w:snapToGrid w:val="0"/>
                <w:sz w:val="16"/>
                <w:szCs w:val="16"/>
                <w:lang w:eastAsia="th-TH"/>
              </w:rPr>
            </w:pPr>
          </w:p>
        </w:tc>
        <w:tc>
          <w:tcPr>
            <w:tcW w:w="1224" w:type="dxa"/>
            <w:vAlign w:val="bottom"/>
          </w:tcPr>
          <w:p w14:paraId="40DD98E0" w14:textId="77777777" w:rsidR="002406CD" w:rsidRPr="00794D0F" w:rsidRDefault="002406CD" w:rsidP="00EC6FA6">
            <w:pPr>
              <w:tabs>
                <w:tab w:val="decimal" w:pos="1008"/>
              </w:tabs>
              <w:ind w:right="-72"/>
              <w:rPr>
                <w:rFonts w:ascii="Arial" w:hAnsi="Arial" w:cs="Arial"/>
                <w:noProof/>
                <w:snapToGrid w:val="0"/>
                <w:sz w:val="16"/>
                <w:szCs w:val="16"/>
                <w:lang w:eastAsia="th-TH"/>
              </w:rPr>
            </w:pPr>
          </w:p>
        </w:tc>
      </w:tr>
      <w:tr w:rsidR="002406CD" w:rsidRPr="00794D0F" w14:paraId="74E568DB" w14:textId="77777777" w:rsidTr="002406CD">
        <w:tc>
          <w:tcPr>
            <w:tcW w:w="3845" w:type="dxa"/>
            <w:vAlign w:val="bottom"/>
          </w:tcPr>
          <w:p w14:paraId="46EF1329" w14:textId="77777777" w:rsidR="00AD1752" w:rsidRDefault="002406CD" w:rsidP="00EC6FA6">
            <w:pPr>
              <w:pStyle w:val="a0"/>
              <w:ind w:left="-110" w:right="-76"/>
              <w:rPr>
                <w:rFonts w:ascii="Arial" w:hAnsi="Arial" w:cs="Arial"/>
                <w:color w:val="auto"/>
                <w:sz w:val="16"/>
                <w:szCs w:val="16"/>
                <w:lang w:val="en-US"/>
              </w:rPr>
            </w:pPr>
            <w:r w:rsidRPr="00794D0F">
              <w:rPr>
                <w:rFonts w:ascii="Arial" w:hAnsi="Arial" w:cs="Arial"/>
                <w:color w:val="auto"/>
                <w:sz w:val="16"/>
                <w:szCs w:val="16"/>
                <w:lang w:val="en-US"/>
              </w:rPr>
              <w:t xml:space="preserve">Financial asset and liabilities measured at fair value </w:t>
            </w:r>
            <w:r w:rsidR="00D83106" w:rsidRPr="00794D0F">
              <w:rPr>
                <w:rFonts w:ascii="Arial" w:hAnsi="Arial" w:cs="Arial"/>
                <w:color w:val="auto"/>
                <w:sz w:val="16"/>
                <w:szCs w:val="16"/>
                <w:lang w:val="en-US"/>
              </w:rPr>
              <w:t xml:space="preserve"> </w:t>
            </w:r>
          </w:p>
          <w:p w14:paraId="17C8820F" w14:textId="62ADCE98" w:rsidR="002406CD" w:rsidRPr="00794D0F" w:rsidRDefault="00D83106" w:rsidP="00EC6FA6">
            <w:pPr>
              <w:pStyle w:val="a0"/>
              <w:ind w:left="-110" w:right="-76"/>
              <w:rPr>
                <w:rFonts w:ascii="Arial" w:hAnsi="Arial" w:cs="Arial"/>
                <w:color w:val="auto"/>
                <w:sz w:val="16"/>
                <w:szCs w:val="16"/>
                <w:lang w:val="en-US"/>
              </w:rPr>
            </w:pPr>
            <w:r w:rsidRPr="00794D0F">
              <w:rPr>
                <w:rFonts w:ascii="Arial" w:hAnsi="Arial" w:cs="Arial"/>
                <w:color w:val="auto"/>
                <w:sz w:val="16"/>
                <w:szCs w:val="16"/>
                <w:lang w:val="en-US"/>
              </w:rPr>
              <w:t xml:space="preserve">   </w:t>
            </w:r>
            <w:r w:rsidR="002406CD" w:rsidRPr="00794D0F">
              <w:rPr>
                <w:rFonts w:ascii="Arial" w:hAnsi="Arial" w:cs="Arial"/>
                <w:color w:val="auto"/>
                <w:sz w:val="16"/>
                <w:szCs w:val="16"/>
                <w:lang w:val="en-US"/>
              </w:rPr>
              <w:t>through other comprehensive income</w:t>
            </w:r>
          </w:p>
        </w:tc>
        <w:tc>
          <w:tcPr>
            <w:tcW w:w="720" w:type="dxa"/>
            <w:vAlign w:val="bottom"/>
          </w:tcPr>
          <w:p w14:paraId="02323339" w14:textId="77777777" w:rsidR="002406CD" w:rsidRPr="00794D0F" w:rsidRDefault="002406CD" w:rsidP="00EC6FA6">
            <w:pPr>
              <w:ind w:right="-72"/>
              <w:jc w:val="center"/>
              <w:rPr>
                <w:rFonts w:ascii="Arial" w:hAnsi="Arial" w:cs="Arial"/>
                <w:snapToGrid w:val="0"/>
                <w:sz w:val="16"/>
                <w:szCs w:val="16"/>
                <w:lang w:eastAsia="th-TH"/>
              </w:rPr>
            </w:pPr>
          </w:p>
        </w:tc>
        <w:tc>
          <w:tcPr>
            <w:tcW w:w="1224" w:type="dxa"/>
            <w:shd w:val="clear" w:color="auto" w:fill="FAFAFA"/>
            <w:vAlign w:val="bottom"/>
          </w:tcPr>
          <w:p w14:paraId="5AE3C6E8" w14:textId="77777777" w:rsidR="002406CD" w:rsidRPr="00794D0F" w:rsidRDefault="002406CD" w:rsidP="00EC6FA6">
            <w:pPr>
              <w:tabs>
                <w:tab w:val="decimal" w:pos="1008"/>
              </w:tabs>
              <w:ind w:right="-72"/>
              <w:rPr>
                <w:rFonts w:ascii="Arial" w:hAnsi="Arial" w:cs="Arial"/>
                <w:snapToGrid w:val="0"/>
                <w:sz w:val="16"/>
                <w:szCs w:val="16"/>
                <w:lang w:eastAsia="th-TH"/>
              </w:rPr>
            </w:pPr>
          </w:p>
        </w:tc>
        <w:tc>
          <w:tcPr>
            <w:tcW w:w="1224" w:type="dxa"/>
            <w:vAlign w:val="bottom"/>
          </w:tcPr>
          <w:p w14:paraId="6F528AC5" w14:textId="77777777" w:rsidR="002406CD" w:rsidRPr="00794D0F" w:rsidRDefault="002406CD" w:rsidP="00EC6FA6">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4CA2AC44" w14:textId="77777777" w:rsidR="002406CD" w:rsidRPr="00794D0F" w:rsidRDefault="002406CD" w:rsidP="00EC6FA6">
            <w:pPr>
              <w:tabs>
                <w:tab w:val="decimal" w:pos="1008"/>
              </w:tabs>
              <w:ind w:right="-72"/>
              <w:rPr>
                <w:rFonts w:ascii="Arial" w:hAnsi="Arial" w:cs="Arial"/>
                <w:noProof/>
                <w:snapToGrid w:val="0"/>
                <w:sz w:val="16"/>
                <w:szCs w:val="16"/>
                <w:lang w:eastAsia="th-TH"/>
              </w:rPr>
            </w:pPr>
          </w:p>
        </w:tc>
        <w:tc>
          <w:tcPr>
            <w:tcW w:w="1224" w:type="dxa"/>
            <w:vAlign w:val="bottom"/>
          </w:tcPr>
          <w:p w14:paraId="17B77A8E" w14:textId="77777777" w:rsidR="002406CD" w:rsidRPr="00794D0F" w:rsidRDefault="002406CD" w:rsidP="00EC6FA6">
            <w:pPr>
              <w:tabs>
                <w:tab w:val="decimal" w:pos="1008"/>
              </w:tabs>
              <w:ind w:right="-72"/>
              <w:rPr>
                <w:rFonts w:ascii="Arial" w:hAnsi="Arial" w:cs="Arial"/>
                <w:noProof/>
                <w:snapToGrid w:val="0"/>
                <w:sz w:val="16"/>
                <w:szCs w:val="16"/>
                <w:lang w:eastAsia="th-TH"/>
              </w:rPr>
            </w:pPr>
          </w:p>
        </w:tc>
      </w:tr>
      <w:tr w:rsidR="00B74C6C" w:rsidRPr="00794D0F" w14:paraId="320E130A" w14:textId="77777777" w:rsidTr="002406CD">
        <w:tc>
          <w:tcPr>
            <w:tcW w:w="3845" w:type="dxa"/>
            <w:vAlign w:val="bottom"/>
          </w:tcPr>
          <w:p w14:paraId="76287E3B" w14:textId="5333BD11" w:rsidR="00B74C6C" w:rsidRPr="00794D0F" w:rsidRDefault="002406CD" w:rsidP="00EC6FA6">
            <w:pPr>
              <w:pStyle w:val="a0"/>
              <w:ind w:left="-110" w:right="-76"/>
              <w:rPr>
                <w:rFonts w:ascii="Arial" w:hAnsi="Arial" w:cs="Arial"/>
                <w:b/>
                <w:bCs/>
                <w:color w:val="auto"/>
                <w:sz w:val="16"/>
                <w:szCs w:val="16"/>
                <w:lang w:val="en-US"/>
              </w:rPr>
            </w:pPr>
            <w:r w:rsidRPr="00794D0F">
              <w:rPr>
                <w:rFonts w:ascii="Arial" w:hAnsi="Arial" w:cs="Arial"/>
                <w:color w:val="auto"/>
                <w:sz w:val="16"/>
                <w:szCs w:val="16"/>
                <w:lang w:val="en-US"/>
              </w:rPr>
              <w:t xml:space="preserve">  - </w:t>
            </w:r>
            <w:r w:rsidR="00B74C6C" w:rsidRPr="00794D0F">
              <w:rPr>
                <w:rFonts w:ascii="Arial" w:hAnsi="Arial" w:cs="Arial"/>
                <w:color w:val="auto"/>
                <w:sz w:val="16"/>
                <w:szCs w:val="16"/>
                <w:lang w:val="en-US"/>
              </w:rPr>
              <w:t>Equity instruments measured at fair value through</w:t>
            </w:r>
          </w:p>
        </w:tc>
        <w:tc>
          <w:tcPr>
            <w:tcW w:w="720" w:type="dxa"/>
            <w:vAlign w:val="bottom"/>
          </w:tcPr>
          <w:p w14:paraId="0A7FA1D6" w14:textId="77777777" w:rsidR="00B74C6C" w:rsidRPr="00794D0F" w:rsidRDefault="00B74C6C" w:rsidP="00EC6FA6">
            <w:pPr>
              <w:ind w:right="-72"/>
              <w:jc w:val="center"/>
              <w:rPr>
                <w:rFonts w:ascii="Arial" w:hAnsi="Arial" w:cs="Arial"/>
                <w:snapToGrid w:val="0"/>
                <w:sz w:val="16"/>
                <w:szCs w:val="16"/>
                <w:lang w:eastAsia="th-TH"/>
              </w:rPr>
            </w:pPr>
          </w:p>
        </w:tc>
        <w:tc>
          <w:tcPr>
            <w:tcW w:w="1224" w:type="dxa"/>
            <w:shd w:val="clear" w:color="auto" w:fill="FAFAFA"/>
            <w:vAlign w:val="bottom"/>
          </w:tcPr>
          <w:p w14:paraId="5D7040B8" w14:textId="77777777" w:rsidR="00B74C6C" w:rsidRPr="00794D0F" w:rsidRDefault="00B74C6C" w:rsidP="00EC6FA6">
            <w:pPr>
              <w:tabs>
                <w:tab w:val="decimal" w:pos="1008"/>
              </w:tabs>
              <w:ind w:right="-72"/>
              <w:rPr>
                <w:rFonts w:ascii="Arial" w:hAnsi="Arial" w:cs="Arial"/>
                <w:snapToGrid w:val="0"/>
                <w:sz w:val="16"/>
                <w:szCs w:val="16"/>
                <w:lang w:eastAsia="th-TH"/>
              </w:rPr>
            </w:pPr>
          </w:p>
        </w:tc>
        <w:tc>
          <w:tcPr>
            <w:tcW w:w="1224" w:type="dxa"/>
            <w:vAlign w:val="bottom"/>
          </w:tcPr>
          <w:p w14:paraId="366FB29A" w14:textId="77777777" w:rsidR="00B74C6C" w:rsidRPr="00794D0F" w:rsidRDefault="00B74C6C" w:rsidP="00EC6FA6">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76239D07" w14:textId="77777777" w:rsidR="00B74C6C" w:rsidRPr="00794D0F" w:rsidRDefault="00B74C6C" w:rsidP="00EC6FA6">
            <w:pPr>
              <w:tabs>
                <w:tab w:val="decimal" w:pos="1008"/>
              </w:tabs>
              <w:ind w:right="-72"/>
              <w:rPr>
                <w:rFonts w:ascii="Arial" w:hAnsi="Arial" w:cs="Arial"/>
                <w:noProof/>
                <w:snapToGrid w:val="0"/>
                <w:sz w:val="16"/>
                <w:szCs w:val="16"/>
                <w:lang w:eastAsia="th-TH"/>
              </w:rPr>
            </w:pPr>
          </w:p>
        </w:tc>
        <w:tc>
          <w:tcPr>
            <w:tcW w:w="1224" w:type="dxa"/>
            <w:vAlign w:val="bottom"/>
          </w:tcPr>
          <w:p w14:paraId="4F4C02A3" w14:textId="77777777" w:rsidR="00B74C6C" w:rsidRPr="00794D0F" w:rsidRDefault="00B74C6C" w:rsidP="00EC6FA6">
            <w:pPr>
              <w:tabs>
                <w:tab w:val="decimal" w:pos="1008"/>
              </w:tabs>
              <w:ind w:right="-72"/>
              <w:rPr>
                <w:rFonts w:ascii="Arial" w:hAnsi="Arial" w:cs="Arial"/>
                <w:noProof/>
                <w:snapToGrid w:val="0"/>
                <w:sz w:val="16"/>
                <w:szCs w:val="16"/>
                <w:lang w:eastAsia="th-TH"/>
              </w:rPr>
            </w:pPr>
          </w:p>
        </w:tc>
      </w:tr>
      <w:tr w:rsidR="00B24D99" w:rsidRPr="00794D0F" w14:paraId="6B1BB319" w14:textId="77777777" w:rsidTr="002406CD">
        <w:tc>
          <w:tcPr>
            <w:tcW w:w="3845" w:type="dxa"/>
            <w:vAlign w:val="bottom"/>
          </w:tcPr>
          <w:p w14:paraId="60FD28B8" w14:textId="0E40B6D1" w:rsidR="00B24D99" w:rsidRPr="00794D0F" w:rsidRDefault="00B24D99" w:rsidP="00B24D99">
            <w:pPr>
              <w:pStyle w:val="a0"/>
              <w:ind w:left="-110" w:right="-76"/>
              <w:rPr>
                <w:rFonts w:ascii="Arial" w:hAnsi="Arial" w:cs="Arial"/>
                <w:color w:val="auto"/>
                <w:sz w:val="16"/>
                <w:szCs w:val="16"/>
                <w:lang w:val="en-US"/>
              </w:rPr>
            </w:pPr>
            <w:r w:rsidRPr="00794D0F">
              <w:rPr>
                <w:rFonts w:ascii="Arial" w:hAnsi="Arial" w:cs="Arial"/>
                <w:color w:val="auto"/>
                <w:sz w:val="16"/>
                <w:szCs w:val="16"/>
                <w:lang w:val="en-US"/>
              </w:rPr>
              <w:t xml:space="preserve">      other comprehensive income</w:t>
            </w:r>
          </w:p>
        </w:tc>
        <w:tc>
          <w:tcPr>
            <w:tcW w:w="720" w:type="dxa"/>
            <w:vAlign w:val="bottom"/>
          </w:tcPr>
          <w:p w14:paraId="6B0FFC9F" w14:textId="1FB528BC" w:rsidR="00B24D99" w:rsidRPr="00794D0F" w:rsidRDefault="001A2919" w:rsidP="00B24D99">
            <w:pPr>
              <w:ind w:right="-72"/>
              <w:jc w:val="center"/>
              <w:rPr>
                <w:rFonts w:ascii="Arial" w:hAnsi="Arial" w:cs="Arial"/>
                <w:snapToGrid w:val="0"/>
                <w:sz w:val="16"/>
                <w:szCs w:val="16"/>
                <w:lang w:eastAsia="th-TH"/>
              </w:rPr>
            </w:pPr>
            <w:r w:rsidRPr="001A2919">
              <w:rPr>
                <w:rFonts w:ascii="Arial" w:hAnsi="Arial" w:cs="Arial"/>
                <w:snapToGrid w:val="0"/>
                <w:sz w:val="16"/>
                <w:szCs w:val="16"/>
                <w:lang w:val="en-GB" w:eastAsia="th-TH"/>
              </w:rPr>
              <w:t>3</w:t>
            </w:r>
          </w:p>
        </w:tc>
        <w:tc>
          <w:tcPr>
            <w:tcW w:w="1224" w:type="dxa"/>
            <w:shd w:val="clear" w:color="auto" w:fill="FAFAFA"/>
            <w:vAlign w:val="bottom"/>
          </w:tcPr>
          <w:p w14:paraId="5F5B6189" w14:textId="1E9FBFC7" w:rsidR="00B24D99" w:rsidRPr="00794D0F" w:rsidRDefault="001A2919" w:rsidP="00B24D99">
            <w:pPr>
              <w:tabs>
                <w:tab w:val="decimal" w:pos="1008"/>
              </w:tabs>
              <w:ind w:right="-72"/>
              <w:rPr>
                <w:rFonts w:ascii="Arial" w:hAnsi="Arial" w:cs="Arial"/>
                <w:snapToGrid w:val="0"/>
                <w:sz w:val="16"/>
                <w:szCs w:val="16"/>
                <w:lang w:eastAsia="th-TH"/>
              </w:rPr>
            </w:pPr>
            <w:r w:rsidRPr="001A2919">
              <w:rPr>
                <w:rFonts w:ascii="Arial" w:hAnsi="Arial" w:cs="Arial"/>
                <w:snapToGrid w:val="0"/>
                <w:sz w:val="16"/>
                <w:szCs w:val="16"/>
                <w:lang w:val="en-GB" w:eastAsia="th-TH"/>
              </w:rPr>
              <w:t>9</w:t>
            </w:r>
            <w:r w:rsidR="00B24D99">
              <w:rPr>
                <w:rFonts w:ascii="Arial" w:hAnsi="Arial" w:cs="Arial"/>
                <w:snapToGrid w:val="0"/>
                <w:sz w:val="16"/>
                <w:szCs w:val="16"/>
                <w:lang w:eastAsia="th-TH"/>
              </w:rPr>
              <w:t>,</w:t>
            </w:r>
            <w:r w:rsidRPr="001A2919">
              <w:rPr>
                <w:rFonts w:ascii="Arial" w:hAnsi="Arial" w:cs="Arial"/>
                <w:snapToGrid w:val="0"/>
                <w:sz w:val="16"/>
                <w:szCs w:val="16"/>
                <w:lang w:val="en-GB" w:eastAsia="th-TH"/>
              </w:rPr>
              <w:t>790</w:t>
            </w:r>
            <w:r w:rsidR="00B24D99">
              <w:rPr>
                <w:rFonts w:ascii="Arial" w:hAnsi="Arial" w:cs="Arial"/>
                <w:snapToGrid w:val="0"/>
                <w:sz w:val="16"/>
                <w:szCs w:val="16"/>
                <w:lang w:eastAsia="th-TH"/>
              </w:rPr>
              <w:t>,</w:t>
            </w:r>
            <w:r w:rsidRPr="001A2919">
              <w:rPr>
                <w:rFonts w:ascii="Arial" w:hAnsi="Arial" w:cs="Arial"/>
                <w:snapToGrid w:val="0"/>
                <w:sz w:val="16"/>
                <w:szCs w:val="16"/>
                <w:lang w:val="en-GB" w:eastAsia="th-TH"/>
              </w:rPr>
              <w:t>150</w:t>
            </w:r>
          </w:p>
        </w:tc>
        <w:tc>
          <w:tcPr>
            <w:tcW w:w="1224" w:type="dxa"/>
            <w:vAlign w:val="bottom"/>
          </w:tcPr>
          <w:p w14:paraId="4FB9B5B0" w14:textId="69100A8E" w:rsidR="00B24D99" w:rsidRPr="00794D0F" w:rsidRDefault="001A2919" w:rsidP="00B24D99">
            <w:pPr>
              <w:tabs>
                <w:tab w:val="decimal" w:pos="1008"/>
              </w:tabs>
              <w:ind w:right="-72"/>
              <w:rPr>
                <w:rFonts w:ascii="Arial" w:hAnsi="Arial" w:cs="Arial"/>
                <w:snapToGrid w:val="0"/>
                <w:sz w:val="16"/>
                <w:szCs w:val="16"/>
                <w:lang w:eastAsia="th-TH"/>
              </w:rPr>
            </w:pPr>
            <w:r w:rsidRPr="001A2919">
              <w:rPr>
                <w:rFonts w:ascii="Arial" w:hAnsi="Arial" w:cs="Arial"/>
                <w:snapToGrid w:val="0"/>
                <w:sz w:val="16"/>
                <w:szCs w:val="16"/>
                <w:lang w:val="en-GB" w:eastAsia="th-TH"/>
              </w:rPr>
              <w:t>4</w:t>
            </w:r>
            <w:r w:rsidR="00B24D99" w:rsidRPr="00794D0F">
              <w:rPr>
                <w:rFonts w:ascii="Arial" w:hAnsi="Arial" w:cs="Arial"/>
                <w:snapToGrid w:val="0"/>
                <w:sz w:val="16"/>
                <w:szCs w:val="16"/>
                <w:lang w:eastAsia="th-TH"/>
              </w:rPr>
              <w:t>,</w:t>
            </w:r>
            <w:r w:rsidRPr="001A2919">
              <w:rPr>
                <w:rFonts w:ascii="Arial" w:hAnsi="Arial" w:cs="Arial"/>
                <w:snapToGrid w:val="0"/>
                <w:sz w:val="16"/>
                <w:szCs w:val="16"/>
                <w:lang w:val="en-GB" w:eastAsia="th-TH"/>
              </w:rPr>
              <w:t>622</w:t>
            </w:r>
            <w:r w:rsidR="00B24D99" w:rsidRPr="00794D0F">
              <w:rPr>
                <w:rFonts w:ascii="Arial" w:hAnsi="Arial" w:cs="Arial"/>
                <w:snapToGrid w:val="0"/>
                <w:sz w:val="16"/>
                <w:szCs w:val="16"/>
                <w:lang w:eastAsia="th-TH"/>
              </w:rPr>
              <w:t>,</w:t>
            </w:r>
            <w:r w:rsidRPr="001A2919">
              <w:rPr>
                <w:rFonts w:ascii="Arial" w:hAnsi="Arial" w:cs="Arial"/>
                <w:snapToGrid w:val="0"/>
                <w:sz w:val="16"/>
                <w:szCs w:val="16"/>
                <w:lang w:val="en-GB" w:eastAsia="th-TH"/>
              </w:rPr>
              <w:t>000</w:t>
            </w:r>
          </w:p>
        </w:tc>
        <w:tc>
          <w:tcPr>
            <w:tcW w:w="1224" w:type="dxa"/>
            <w:shd w:val="clear" w:color="auto" w:fill="FAFAFA"/>
            <w:vAlign w:val="bottom"/>
          </w:tcPr>
          <w:p w14:paraId="227BF083" w14:textId="165BC365" w:rsidR="00B24D99" w:rsidRPr="00794D0F" w:rsidRDefault="00B24D99" w:rsidP="00B24D99">
            <w:pPr>
              <w:tabs>
                <w:tab w:val="decimal" w:pos="1008"/>
              </w:tabs>
              <w:ind w:right="-72"/>
              <w:rPr>
                <w:rFonts w:ascii="Arial" w:hAnsi="Arial" w:cs="Arial"/>
                <w:noProof/>
                <w:snapToGrid w:val="0"/>
                <w:sz w:val="16"/>
                <w:szCs w:val="16"/>
                <w:lang w:eastAsia="th-TH"/>
              </w:rPr>
            </w:pPr>
            <w:r w:rsidRPr="00794D0F">
              <w:rPr>
                <w:rFonts w:ascii="Arial" w:hAnsi="Arial" w:cs="Arial"/>
                <w:noProof/>
                <w:snapToGrid w:val="0"/>
                <w:sz w:val="16"/>
                <w:szCs w:val="16"/>
                <w:lang w:eastAsia="th-TH"/>
              </w:rPr>
              <w:t xml:space="preserve">-       </w:t>
            </w:r>
          </w:p>
        </w:tc>
        <w:tc>
          <w:tcPr>
            <w:tcW w:w="1224" w:type="dxa"/>
            <w:vAlign w:val="bottom"/>
          </w:tcPr>
          <w:p w14:paraId="07C6A7B0" w14:textId="51D54B4C" w:rsidR="00B24D99" w:rsidRPr="00794D0F" w:rsidRDefault="00B24D99" w:rsidP="00B24D99">
            <w:pPr>
              <w:tabs>
                <w:tab w:val="decimal" w:pos="1008"/>
              </w:tabs>
              <w:ind w:right="-72"/>
              <w:rPr>
                <w:rFonts w:ascii="Arial" w:hAnsi="Arial" w:cs="Arial"/>
                <w:noProof/>
                <w:snapToGrid w:val="0"/>
                <w:sz w:val="16"/>
                <w:szCs w:val="16"/>
                <w:lang w:eastAsia="th-TH"/>
              </w:rPr>
            </w:pPr>
            <w:r w:rsidRPr="00794D0F">
              <w:rPr>
                <w:rFonts w:ascii="Arial" w:hAnsi="Arial" w:cs="Arial"/>
                <w:noProof/>
                <w:snapToGrid w:val="0"/>
                <w:sz w:val="16"/>
                <w:szCs w:val="16"/>
                <w:lang w:eastAsia="th-TH"/>
              </w:rPr>
              <w:t xml:space="preserve">-       </w:t>
            </w:r>
          </w:p>
        </w:tc>
      </w:tr>
      <w:tr w:rsidR="00B24D99" w:rsidRPr="00794D0F" w14:paraId="3F4C6AE5" w14:textId="77777777" w:rsidTr="002406CD">
        <w:tc>
          <w:tcPr>
            <w:tcW w:w="3845" w:type="dxa"/>
            <w:vAlign w:val="bottom"/>
          </w:tcPr>
          <w:p w14:paraId="72E845CF" w14:textId="77777777" w:rsidR="00B24D99" w:rsidRPr="00794D0F" w:rsidRDefault="00B24D99" w:rsidP="00B24D99">
            <w:pPr>
              <w:pStyle w:val="a0"/>
              <w:ind w:left="-110" w:right="-76"/>
              <w:rPr>
                <w:rFonts w:ascii="Arial" w:hAnsi="Arial" w:cs="Arial"/>
                <w:color w:val="auto"/>
                <w:sz w:val="16"/>
                <w:szCs w:val="16"/>
                <w:lang w:val="en-US"/>
              </w:rPr>
            </w:pPr>
            <w:r w:rsidRPr="00794D0F">
              <w:rPr>
                <w:rFonts w:ascii="Arial" w:hAnsi="Arial" w:cs="Arial"/>
                <w:color w:val="auto"/>
                <w:sz w:val="16"/>
                <w:szCs w:val="16"/>
                <w:lang w:val="en-US"/>
              </w:rPr>
              <w:t xml:space="preserve">Financial asset and liabilities measured at </w:t>
            </w:r>
          </w:p>
          <w:p w14:paraId="5F7BFA43" w14:textId="628C1D01" w:rsidR="00B24D99" w:rsidRPr="00794D0F" w:rsidRDefault="00B24D99" w:rsidP="00B24D99">
            <w:pPr>
              <w:pStyle w:val="a0"/>
              <w:ind w:left="-110" w:right="-76"/>
              <w:rPr>
                <w:rFonts w:ascii="Arial" w:hAnsi="Arial" w:cs="Arial"/>
                <w:color w:val="auto"/>
                <w:sz w:val="16"/>
                <w:szCs w:val="16"/>
                <w:lang w:val="en-US"/>
              </w:rPr>
            </w:pPr>
            <w:r w:rsidRPr="00794D0F">
              <w:rPr>
                <w:rFonts w:ascii="Arial" w:hAnsi="Arial" w:cs="Arial"/>
                <w:color w:val="auto"/>
                <w:sz w:val="16"/>
                <w:szCs w:val="16"/>
                <w:lang w:val="en-US"/>
              </w:rPr>
              <w:t xml:space="preserve">   amortised cost</w:t>
            </w:r>
          </w:p>
        </w:tc>
        <w:tc>
          <w:tcPr>
            <w:tcW w:w="720" w:type="dxa"/>
            <w:vAlign w:val="bottom"/>
          </w:tcPr>
          <w:p w14:paraId="323CC6D0" w14:textId="77777777" w:rsidR="00B24D99" w:rsidRPr="00794D0F" w:rsidRDefault="00B24D99" w:rsidP="00B24D99">
            <w:pPr>
              <w:ind w:right="-72"/>
              <w:jc w:val="center"/>
              <w:rPr>
                <w:rFonts w:ascii="Arial" w:hAnsi="Arial" w:cs="Arial"/>
                <w:snapToGrid w:val="0"/>
                <w:sz w:val="16"/>
                <w:szCs w:val="16"/>
                <w:lang w:eastAsia="th-TH"/>
              </w:rPr>
            </w:pPr>
          </w:p>
        </w:tc>
        <w:tc>
          <w:tcPr>
            <w:tcW w:w="1224" w:type="dxa"/>
            <w:shd w:val="clear" w:color="auto" w:fill="FAFAFA"/>
            <w:vAlign w:val="bottom"/>
          </w:tcPr>
          <w:p w14:paraId="60A3F7AC" w14:textId="77777777" w:rsidR="00B24D99" w:rsidRPr="00794D0F" w:rsidRDefault="00B24D99" w:rsidP="00B24D99">
            <w:pPr>
              <w:tabs>
                <w:tab w:val="decimal" w:pos="1008"/>
              </w:tabs>
              <w:ind w:right="-72"/>
              <w:rPr>
                <w:rFonts w:ascii="Arial" w:hAnsi="Arial" w:cs="Arial"/>
                <w:snapToGrid w:val="0"/>
                <w:sz w:val="16"/>
                <w:szCs w:val="16"/>
                <w:lang w:eastAsia="th-TH"/>
              </w:rPr>
            </w:pPr>
          </w:p>
        </w:tc>
        <w:tc>
          <w:tcPr>
            <w:tcW w:w="1224" w:type="dxa"/>
            <w:vAlign w:val="bottom"/>
          </w:tcPr>
          <w:p w14:paraId="0D6160B9" w14:textId="77777777" w:rsidR="00B24D99" w:rsidRPr="00794D0F" w:rsidRDefault="00B24D99" w:rsidP="00B24D99">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6BC84783" w14:textId="77777777" w:rsidR="00B24D99" w:rsidRPr="00794D0F" w:rsidRDefault="00B24D99" w:rsidP="00B24D99">
            <w:pPr>
              <w:tabs>
                <w:tab w:val="decimal" w:pos="1008"/>
              </w:tabs>
              <w:ind w:right="-72"/>
              <w:rPr>
                <w:rFonts w:ascii="Arial" w:hAnsi="Arial" w:cs="Arial"/>
                <w:noProof/>
                <w:snapToGrid w:val="0"/>
                <w:sz w:val="16"/>
                <w:szCs w:val="16"/>
                <w:lang w:eastAsia="th-TH"/>
              </w:rPr>
            </w:pPr>
          </w:p>
        </w:tc>
        <w:tc>
          <w:tcPr>
            <w:tcW w:w="1224" w:type="dxa"/>
            <w:vAlign w:val="bottom"/>
          </w:tcPr>
          <w:p w14:paraId="7D6C502B" w14:textId="77777777" w:rsidR="00B24D99" w:rsidRPr="00794D0F" w:rsidRDefault="00B24D99" w:rsidP="00B24D99">
            <w:pPr>
              <w:tabs>
                <w:tab w:val="decimal" w:pos="1008"/>
              </w:tabs>
              <w:ind w:right="-72"/>
              <w:rPr>
                <w:rFonts w:ascii="Arial" w:hAnsi="Arial" w:cs="Arial"/>
                <w:noProof/>
                <w:snapToGrid w:val="0"/>
                <w:sz w:val="16"/>
                <w:szCs w:val="16"/>
                <w:lang w:eastAsia="th-TH"/>
              </w:rPr>
            </w:pPr>
          </w:p>
        </w:tc>
      </w:tr>
      <w:tr w:rsidR="00B24D99" w:rsidRPr="00794D0F" w14:paraId="7A0F4827" w14:textId="77777777" w:rsidTr="002406CD">
        <w:tc>
          <w:tcPr>
            <w:tcW w:w="3845" w:type="dxa"/>
            <w:vAlign w:val="bottom"/>
          </w:tcPr>
          <w:p w14:paraId="17165EE3" w14:textId="65EAF13E" w:rsidR="00B24D99" w:rsidRPr="00794D0F" w:rsidRDefault="00B24D99" w:rsidP="00B24D99">
            <w:pPr>
              <w:pStyle w:val="a0"/>
              <w:ind w:left="-110" w:right="-76"/>
              <w:rPr>
                <w:rFonts w:ascii="Arial" w:hAnsi="Arial" w:cs="Arial"/>
                <w:color w:val="auto"/>
                <w:sz w:val="16"/>
                <w:szCs w:val="16"/>
                <w:lang w:val="en-US"/>
              </w:rPr>
            </w:pPr>
            <w:r w:rsidRPr="00794D0F">
              <w:rPr>
                <w:rFonts w:ascii="Arial" w:hAnsi="Arial" w:cs="Arial"/>
                <w:color w:val="auto"/>
                <w:sz w:val="16"/>
                <w:szCs w:val="16"/>
                <w:lang w:val="en-US"/>
              </w:rPr>
              <w:t xml:space="preserve">  - Long term loans to related parties (Note </w:t>
            </w:r>
            <w:r w:rsidR="001A2919" w:rsidRPr="001A2919">
              <w:rPr>
                <w:rFonts w:ascii="Arial" w:hAnsi="Arial" w:cs="Arial"/>
                <w:color w:val="auto"/>
                <w:sz w:val="16"/>
                <w:szCs w:val="16"/>
              </w:rPr>
              <w:t>45</w:t>
            </w:r>
            <w:r w:rsidRPr="00794D0F">
              <w:rPr>
                <w:rFonts w:ascii="Arial" w:hAnsi="Arial" w:cs="Arial"/>
                <w:color w:val="auto"/>
                <w:sz w:val="16"/>
                <w:szCs w:val="16"/>
                <w:lang w:val="en-US"/>
              </w:rPr>
              <w:t xml:space="preserve"> d))</w:t>
            </w:r>
          </w:p>
        </w:tc>
        <w:tc>
          <w:tcPr>
            <w:tcW w:w="720" w:type="dxa"/>
            <w:vAlign w:val="bottom"/>
          </w:tcPr>
          <w:p w14:paraId="5042F924" w14:textId="08576C48" w:rsidR="00B24D99" w:rsidRPr="00794D0F" w:rsidRDefault="001A2919" w:rsidP="00B24D99">
            <w:pPr>
              <w:ind w:right="-72"/>
              <w:jc w:val="center"/>
              <w:rPr>
                <w:rFonts w:ascii="Arial" w:hAnsi="Arial" w:cs="Arial"/>
                <w:snapToGrid w:val="0"/>
                <w:sz w:val="16"/>
                <w:szCs w:val="16"/>
                <w:lang w:eastAsia="th-TH"/>
              </w:rPr>
            </w:pPr>
            <w:r w:rsidRPr="001A2919">
              <w:rPr>
                <w:rFonts w:ascii="Arial" w:hAnsi="Arial" w:cs="Arial"/>
                <w:snapToGrid w:val="0"/>
                <w:sz w:val="16"/>
                <w:szCs w:val="16"/>
                <w:lang w:val="en-GB" w:eastAsia="th-TH"/>
              </w:rPr>
              <w:t>3</w:t>
            </w:r>
          </w:p>
        </w:tc>
        <w:tc>
          <w:tcPr>
            <w:tcW w:w="1224" w:type="dxa"/>
            <w:shd w:val="clear" w:color="auto" w:fill="FAFAFA"/>
            <w:vAlign w:val="bottom"/>
          </w:tcPr>
          <w:p w14:paraId="345CA947" w14:textId="687D4F35" w:rsidR="00B24D99" w:rsidRPr="00794D0F" w:rsidRDefault="001A2919" w:rsidP="00B24D99">
            <w:pPr>
              <w:tabs>
                <w:tab w:val="decimal" w:pos="1008"/>
              </w:tabs>
              <w:ind w:right="-72"/>
              <w:rPr>
                <w:rFonts w:ascii="Arial" w:hAnsi="Arial" w:cs="Arial"/>
                <w:snapToGrid w:val="0"/>
                <w:sz w:val="16"/>
                <w:szCs w:val="16"/>
                <w:lang w:eastAsia="th-TH"/>
              </w:rPr>
            </w:pPr>
            <w:r w:rsidRPr="001A2919">
              <w:rPr>
                <w:rFonts w:ascii="Arial" w:hAnsi="Arial" w:cs="Arial"/>
                <w:snapToGrid w:val="0"/>
                <w:sz w:val="16"/>
                <w:szCs w:val="16"/>
                <w:lang w:val="en-GB" w:eastAsia="th-TH"/>
              </w:rPr>
              <w:t>37</w:t>
            </w:r>
            <w:r w:rsidR="00B24D99">
              <w:rPr>
                <w:rFonts w:ascii="Arial" w:hAnsi="Arial" w:cs="Arial"/>
                <w:snapToGrid w:val="0"/>
                <w:sz w:val="16"/>
                <w:szCs w:val="16"/>
                <w:lang w:eastAsia="th-TH"/>
              </w:rPr>
              <w:t>,</w:t>
            </w:r>
            <w:r w:rsidRPr="001A2919">
              <w:rPr>
                <w:rFonts w:ascii="Arial" w:hAnsi="Arial" w:cs="Arial"/>
                <w:snapToGrid w:val="0"/>
                <w:sz w:val="16"/>
                <w:szCs w:val="16"/>
                <w:lang w:val="en-GB" w:eastAsia="th-TH"/>
              </w:rPr>
              <w:t>868</w:t>
            </w:r>
            <w:r w:rsidR="00B24D99">
              <w:rPr>
                <w:rFonts w:ascii="Arial" w:hAnsi="Arial" w:cs="Arial"/>
                <w:snapToGrid w:val="0"/>
                <w:sz w:val="16"/>
                <w:szCs w:val="16"/>
                <w:lang w:eastAsia="th-TH"/>
              </w:rPr>
              <w:t>,</w:t>
            </w:r>
            <w:r w:rsidRPr="001A2919">
              <w:rPr>
                <w:rFonts w:ascii="Arial" w:hAnsi="Arial" w:cs="Arial"/>
                <w:snapToGrid w:val="0"/>
                <w:sz w:val="16"/>
                <w:szCs w:val="16"/>
                <w:lang w:val="en-GB" w:eastAsia="th-TH"/>
              </w:rPr>
              <w:t>823</w:t>
            </w:r>
          </w:p>
        </w:tc>
        <w:tc>
          <w:tcPr>
            <w:tcW w:w="1224" w:type="dxa"/>
            <w:vAlign w:val="bottom"/>
          </w:tcPr>
          <w:p w14:paraId="61D6E268" w14:textId="4A3CEC06" w:rsidR="00B24D99" w:rsidRPr="00794D0F" w:rsidRDefault="001A2919" w:rsidP="00B24D99">
            <w:pPr>
              <w:tabs>
                <w:tab w:val="decimal" w:pos="1008"/>
              </w:tabs>
              <w:ind w:right="-72"/>
              <w:rPr>
                <w:rFonts w:ascii="Arial" w:hAnsi="Arial" w:cs="Arial"/>
                <w:snapToGrid w:val="0"/>
                <w:sz w:val="16"/>
                <w:szCs w:val="16"/>
                <w:lang w:eastAsia="th-TH"/>
              </w:rPr>
            </w:pPr>
            <w:r w:rsidRPr="001A2919">
              <w:rPr>
                <w:rFonts w:ascii="Arial" w:hAnsi="Arial" w:cs="Arial"/>
                <w:snapToGrid w:val="0"/>
                <w:sz w:val="16"/>
                <w:szCs w:val="16"/>
                <w:lang w:val="en-GB" w:eastAsia="th-TH"/>
              </w:rPr>
              <w:t>34</w:t>
            </w:r>
            <w:r w:rsidR="00B24D99" w:rsidRPr="00794D0F">
              <w:rPr>
                <w:rFonts w:ascii="Arial" w:hAnsi="Arial" w:cs="Arial"/>
                <w:snapToGrid w:val="0"/>
                <w:sz w:val="16"/>
                <w:szCs w:val="16"/>
                <w:lang w:eastAsia="th-TH"/>
              </w:rPr>
              <w:t>,</w:t>
            </w:r>
            <w:r w:rsidRPr="001A2919">
              <w:rPr>
                <w:rFonts w:ascii="Arial" w:hAnsi="Arial" w:cs="Arial"/>
                <w:snapToGrid w:val="0"/>
                <w:sz w:val="16"/>
                <w:szCs w:val="16"/>
                <w:lang w:val="en-GB" w:eastAsia="th-TH"/>
              </w:rPr>
              <w:t>570</w:t>
            </w:r>
            <w:r w:rsidR="00B24D99" w:rsidRPr="00794D0F">
              <w:rPr>
                <w:rFonts w:ascii="Arial" w:hAnsi="Arial" w:cs="Arial"/>
                <w:snapToGrid w:val="0"/>
                <w:sz w:val="16"/>
                <w:szCs w:val="16"/>
                <w:lang w:eastAsia="th-TH"/>
              </w:rPr>
              <w:t>,</w:t>
            </w:r>
            <w:r w:rsidRPr="001A2919">
              <w:rPr>
                <w:rFonts w:ascii="Arial" w:hAnsi="Arial" w:cs="Arial"/>
                <w:snapToGrid w:val="0"/>
                <w:sz w:val="16"/>
                <w:szCs w:val="16"/>
                <w:lang w:val="en-GB" w:eastAsia="th-TH"/>
              </w:rPr>
              <w:t>962</w:t>
            </w:r>
          </w:p>
        </w:tc>
        <w:tc>
          <w:tcPr>
            <w:tcW w:w="1224" w:type="dxa"/>
            <w:shd w:val="clear" w:color="auto" w:fill="FAFAFA"/>
            <w:vAlign w:val="bottom"/>
          </w:tcPr>
          <w:p w14:paraId="0BB892EA" w14:textId="54387F7C" w:rsidR="00B24D99" w:rsidRPr="00794D0F" w:rsidRDefault="001A2919" w:rsidP="00B24D99">
            <w:pPr>
              <w:tabs>
                <w:tab w:val="decimal" w:pos="1008"/>
              </w:tabs>
              <w:ind w:right="-72"/>
              <w:rPr>
                <w:rFonts w:ascii="Arial" w:hAnsi="Arial" w:cs="Arial"/>
                <w:noProof/>
                <w:snapToGrid w:val="0"/>
                <w:sz w:val="16"/>
                <w:szCs w:val="16"/>
                <w:lang w:eastAsia="th-TH"/>
              </w:rPr>
            </w:pPr>
            <w:r w:rsidRPr="001A2919">
              <w:rPr>
                <w:rFonts w:ascii="Arial" w:hAnsi="Arial" w:cs="Arial"/>
                <w:noProof/>
                <w:snapToGrid w:val="0"/>
                <w:sz w:val="16"/>
                <w:szCs w:val="16"/>
                <w:lang w:val="en-GB" w:eastAsia="th-TH"/>
              </w:rPr>
              <w:t>849</w:t>
            </w:r>
            <w:r w:rsidR="00B24D99">
              <w:rPr>
                <w:rFonts w:ascii="Arial" w:hAnsi="Arial" w:cs="Arial"/>
                <w:noProof/>
                <w:snapToGrid w:val="0"/>
                <w:sz w:val="16"/>
                <w:szCs w:val="16"/>
                <w:lang w:eastAsia="th-TH"/>
              </w:rPr>
              <w:t>,</w:t>
            </w:r>
            <w:r w:rsidRPr="001A2919">
              <w:rPr>
                <w:rFonts w:ascii="Arial" w:hAnsi="Arial" w:cs="Arial"/>
                <w:noProof/>
                <w:snapToGrid w:val="0"/>
                <w:sz w:val="16"/>
                <w:szCs w:val="16"/>
                <w:lang w:val="en-GB" w:eastAsia="th-TH"/>
              </w:rPr>
              <w:t>770</w:t>
            </w:r>
            <w:r w:rsidR="00B24D99">
              <w:rPr>
                <w:rFonts w:ascii="Arial" w:hAnsi="Arial" w:cs="Arial"/>
                <w:noProof/>
                <w:snapToGrid w:val="0"/>
                <w:sz w:val="16"/>
                <w:szCs w:val="16"/>
                <w:lang w:eastAsia="th-TH"/>
              </w:rPr>
              <w:t>,</w:t>
            </w:r>
            <w:r w:rsidRPr="001A2919">
              <w:rPr>
                <w:rFonts w:ascii="Arial" w:hAnsi="Arial" w:cs="Arial"/>
                <w:noProof/>
                <w:snapToGrid w:val="0"/>
                <w:sz w:val="16"/>
                <w:szCs w:val="16"/>
                <w:lang w:val="en-GB" w:eastAsia="th-TH"/>
              </w:rPr>
              <w:t>675</w:t>
            </w:r>
          </w:p>
        </w:tc>
        <w:tc>
          <w:tcPr>
            <w:tcW w:w="1224" w:type="dxa"/>
            <w:vAlign w:val="bottom"/>
          </w:tcPr>
          <w:p w14:paraId="42E8DA66" w14:textId="376E3EBE" w:rsidR="00B24D99" w:rsidRPr="00794D0F" w:rsidRDefault="001A2919" w:rsidP="00B24D99">
            <w:pPr>
              <w:tabs>
                <w:tab w:val="decimal" w:pos="1008"/>
              </w:tabs>
              <w:ind w:right="-72"/>
              <w:rPr>
                <w:rFonts w:ascii="Arial" w:hAnsi="Arial" w:cs="Arial"/>
                <w:noProof/>
                <w:snapToGrid w:val="0"/>
                <w:sz w:val="16"/>
                <w:szCs w:val="16"/>
                <w:lang w:eastAsia="th-TH"/>
              </w:rPr>
            </w:pPr>
            <w:r w:rsidRPr="001A2919">
              <w:rPr>
                <w:rFonts w:ascii="Arial" w:hAnsi="Arial" w:cs="Arial"/>
                <w:noProof/>
                <w:snapToGrid w:val="0"/>
                <w:sz w:val="16"/>
                <w:szCs w:val="16"/>
                <w:lang w:val="en-GB" w:eastAsia="th-TH"/>
              </w:rPr>
              <w:t>839</w:t>
            </w:r>
            <w:r w:rsidR="00B24D99" w:rsidRPr="00794D0F">
              <w:rPr>
                <w:rFonts w:ascii="Arial" w:hAnsi="Arial" w:cs="Arial"/>
                <w:noProof/>
                <w:snapToGrid w:val="0"/>
                <w:sz w:val="16"/>
                <w:szCs w:val="16"/>
                <w:lang w:eastAsia="th-TH"/>
              </w:rPr>
              <w:t>,</w:t>
            </w:r>
            <w:r w:rsidRPr="001A2919">
              <w:rPr>
                <w:rFonts w:ascii="Arial" w:hAnsi="Arial" w:cs="Arial"/>
                <w:noProof/>
                <w:snapToGrid w:val="0"/>
                <w:sz w:val="16"/>
                <w:szCs w:val="16"/>
                <w:lang w:val="en-GB" w:eastAsia="th-TH"/>
              </w:rPr>
              <w:t>700</w:t>
            </w:r>
            <w:r w:rsidR="00B24D99" w:rsidRPr="00794D0F">
              <w:rPr>
                <w:rFonts w:ascii="Arial" w:hAnsi="Arial" w:cs="Arial"/>
                <w:noProof/>
                <w:snapToGrid w:val="0"/>
                <w:sz w:val="16"/>
                <w:szCs w:val="16"/>
                <w:lang w:eastAsia="th-TH"/>
              </w:rPr>
              <w:t>,</w:t>
            </w:r>
            <w:r w:rsidRPr="001A2919">
              <w:rPr>
                <w:rFonts w:ascii="Arial" w:hAnsi="Arial" w:cs="Arial"/>
                <w:noProof/>
                <w:snapToGrid w:val="0"/>
                <w:sz w:val="16"/>
                <w:szCs w:val="16"/>
                <w:lang w:val="en-GB" w:eastAsia="th-TH"/>
              </w:rPr>
              <w:t>803</w:t>
            </w:r>
          </w:p>
        </w:tc>
      </w:tr>
      <w:tr w:rsidR="00B24D99" w:rsidRPr="00794D0F" w14:paraId="6A5271A3" w14:textId="77777777" w:rsidTr="002406CD">
        <w:tc>
          <w:tcPr>
            <w:tcW w:w="3845" w:type="dxa"/>
            <w:vAlign w:val="bottom"/>
          </w:tcPr>
          <w:p w14:paraId="3C1B1C16" w14:textId="690B15F5" w:rsidR="00B24D99" w:rsidRPr="00794D0F" w:rsidRDefault="00B24D99" w:rsidP="00B24D99">
            <w:pPr>
              <w:pStyle w:val="a0"/>
              <w:ind w:right="-76"/>
              <w:rPr>
                <w:rFonts w:ascii="Arial" w:hAnsi="Arial" w:cs="Arial"/>
                <w:color w:val="auto"/>
                <w:sz w:val="16"/>
                <w:szCs w:val="16"/>
                <w:lang w:val="en-US"/>
              </w:rPr>
            </w:pPr>
            <w:r w:rsidRPr="00794D0F">
              <w:rPr>
                <w:rFonts w:ascii="Arial" w:hAnsi="Arial" w:cs="Arial"/>
                <w:color w:val="auto"/>
                <w:sz w:val="16"/>
                <w:szCs w:val="16"/>
                <w:lang w:val="en-US"/>
              </w:rPr>
              <w:t xml:space="preserve">- Long-term loan from financial institutions (Note </w:t>
            </w:r>
            <w:r w:rsidR="001A2919" w:rsidRPr="001A2919">
              <w:rPr>
                <w:rFonts w:ascii="Arial" w:hAnsi="Arial" w:cs="Arial"/>
                <w:color w:val="auto"/>
                <w:sz w:val="16"/>
                <w:szCs w:val="16"/>
              </w:rPr>
              <w:t>30</w:t>
            </w:r>
            <w:r w:rsidRPr="00794D0F">
              <w:rPr>
                <w:rFonts w:ascii="Arial" w:hAnsi="Arial" w:cs="Arial"/>
                <w:color w:val="auto"/>
                <w:sz w:val="16"/>
                <w:szCs w:val="16"/>
                <w:lang w:val="en-US"/>
              </w:rPr>
              <w:t>)</w:t>
            </w:r>
          </w:p>
        </w:tc>
        <w:tc>
          <w:tcPr>
            <w:tcW w:w="720" w:type="dxa"/>
            <w:vAlign w:val="bottom"/>
          </w:tcPr>
          <w:p w14:paraId="77115786" w14:textId="784BBC27" w:rsidR="00B24D99" w:rsidRPr="00794D0F" w:rsidRDefault="001A2919" w:rsidP="00B24D99">
            <w:pPr>
              <w:ind w:right="-72"/>
              <w:jc w:val="center"/>
              <w:rPr>
                <w:rFonts w:ascii="Arial" w:hAnsi="Arial" w:cs="Arial"/>
                <w:snapToGrid w:val="0"/>
                <w:sz w:val="16"/>
                <w:szCs w:val="16"/>
                <w:lang w:eastAsia="th-TH"/>
              </w:rPr>
            </w:pPr>
            <w:r w:rsidRPr="001A2919">
              <w:rPr>
                <w:rFonts w:ascii="Arial" w:hAnsi="Arial" w:cs="Arial"/>
                <w:snapToGrid w:val="0"/>
                <w:sz w:val="16"/>
                <w:szCs w:val="16"/>
                <w:lang w:val="en-GB" w:eastAsia="th-TH"/>
              </w:rPr>
              <w:t>2</w:t>
            </w:r>
          </w:p>
        </w:tc>
        <w:tc>
          <w:tcPr>
            <w:tcW w:w="1224" w:type="dxa"/>
            <w:shd w:val="clear" w:color="auto" w:fill="FAFAFA"/>
            <w:vAlign w:val="bottom"/>
          </w:tcPr>
          <w:p w14:paraId="6F57ABAF" w14:textId="49779AFA" w:rsidR="00B24D99" w:rsidRPr="00794D0F" w:rsidRDefault="001A2919" w:rsidP="00B24D99">
            <w:pPr>
              <w:tabs>
                <w:tab w:val="decimal" w:pos="1008"/>
              </w:tabs>
              <w:ind w:right="-72"/>
              <w:rPr>
                <w:rFonts w:ascii="Arial" w:hAnsi="Arial" w:cs="Arial"/>
                <w:snapToGrid w:val="0"/>
                <w:sz w:val="16"/>
                <w:szCs w:val="16"/>
                <w:lang w:eastAsia="th-TH"/>
              </w:rPr>
            </w:pPr>
            <w:r w:rsidRPr="001A2919">
              <w:rPr>
                <w:rFonts w:ascii="Arial" w:hAnsi="Arial" w:cs="Arial"/>
                <w:snapToGrid w:val="0"/>
                <w:sz w:val="16"/>
                <w:szCs w:val="16"/>
                <w:lang w:val="en-GB" w:eastAsia="th-TH"/>
              </w:rPr>
              <w:t>279</w:t>
            </w:r>
            <w:r w:rsidR="00B24D99">
              <w:rPr>
                <w:rFonts w:ascii="Arial" w:hAnsi="Arial" w:cs="Arial"/>
                <w:snapToGrid w:val="0"/>
                <w:sz w:val="16"/>
                <w:szCs w:val="16"/>
                <w:lang w:eastAsia="th-TH"/>
              </w:rPr>
              <w:t>,</w:t>
            </w:r>
            <w:r w:rsidRPr="001A2919">
              <w:rPr>
                <w:rFonts w:ascii="Arial" w:hAnsi="Arial" w:cs="Arial"/>
                <w:snapToGrid w:val="0"/>
                <w:sz w:val="16"/>
                <w:szCs w:val="16"/>
                <w:lang w:val="en-GB" w:eastAsia="th-TH"/>
              </w:rPr>
              <w:t>191</w:t>
            </w:r>
            <w:r w:rsidR="00B24D99">
              <w:rPr>
                <w:rFonts w:ascii="Arial" w:hAnsi="Arial" w:cs="Arial"/>
                <w:snapToGrid w:val="0"/>
                <w:sz w:val="16"/>
                <w:szCs w:val="16"/>
                <w:lang w:eastAsia="th-TH"/>
              </w:rPr>
              <w:t>,</w:t>
            </w:r>
            <w:r w:rsidRPr="001A2919">
              <w:rPr>
                <w:rFonts w:ascii="Arial" w:hAnsi="Arial" w:cs="Arial"/>
                <w:snapToGrid w:val="0"/>
                <w:sz w:val="16"/>
                <w:szCs w:val="16"/>
                <w:lang w:val="en-GB" w:eastAsia="th-TH"/>
              </w:rPr>
              <w:t>774</w:t>
            </w:r>
          </w:p>
        </w:tc>
        <w:tc>
          <w:tcPr>
            <w:tcW w:w="1224" w:type="dxa"/>
            <w:vAlign w:val="bottom"/>
          </w:tcPr>
          <w:p w14:paraId="11624A18" w14:textId="17F1F588" w:rsidR="00B24D99" w:rsidRPr="00794D0F" w:rsidRDefault="001A2919" w:rsidP="00B24D99">
            <w:pPr>
              <w:tabs>
                <w:tab w:val="decimal" w:pos="1008"/>
              </w:tabs>
              <w:ind w:right="-72"/>
              <w:rPr>
                <w:rFonts w:ascii="Arial" w:hAnsi="Arial" w:cs="Arial"/>
                <w:snapToGrid w:val="0"/>
                <w:sz w:val="16"/>
                <w:szCs w:val="16"/>
                <w:lang w:eastAsia="th-TH"/>
              </w:rPr>
            </w:pPr>
            <w:r w:rsidRPr="001A2919">
              <w:rPr>
                <w:rFonts w:ascii="Arial" w:hAnsi="Arial" w:cs="Arial"/>
                <w:snapToGrid w:val="0"/>
                <w:sz w:val="16"/>
                <w:szCs w:val="16"/>
                <w:lang w:val="en-GB" w:eastAsia="th-TH"/>
              </w:rPr>
              <w:t>287</w:t>
            </w:r>
            <w:r w:rsidR="00B24D99" w:rsidRPr="00794D0F">
              <w:rPr>
                <w:rFonts w:ascii="Arial" w:hAnsi="Arial" w:cs="Arial"/>
                <w:snapToGrid w:val="0"/>
                <w:sz w:val="16"/>
                <w:szCs w:val="16"/>
                <w:lang w:eastAsia="th-TH"/>
              </w:rPr>
              <w:t>,</w:t>
            </w:r>
            <w:r w:rsidRPr="001A2919">
              <w:rPr>
                <w:rFonts w:ascii="Arial" w:hAnsi="Arial" w:cs="Arial"/>
                <w:snapToGrid w:val="0"/>
                <w:sz w:val="16"/>
                <w:szCs w:val="16"/>
                <w:lang w:val="en-GB" w:eastAsia="th-TH"/>
              </w:rPr>
              <w:t>331</w:t>
            </w:r>
            <w:r w:rsidR="00B24D99" w:rsidRPr="00794D0F">
              <w:rPr>
                <w:rFonts w:ascii="Arial" w:hAnsi="Arial" w:cs="Arial"/>
                <w:snapToGrid w:val="0"/>
                <w:sz w:val="16"/>
                <w:szCs w:val="16"/>
                <w:lang w:eastAsia="th-TH"/>
              </w:rPr>
              <w:t>,</w:t>
            </w:r>
            <w:r w:rsidRPr="001A2919">
              <w:rPr>
                <w:rFonts w:ascii="Arial" w:hAnsi="Arial" w:cs="Arial"/>
                <w:snapToGrid w:val="0"/>
                <w:sz w:val="16"/>
                <w:szCs w:val="16"/>
                <w:lang w:val="en-GB" w:eastAsia="th-TH"/>
              </w:rPr>
              <w:t>771</w:t>
            </w:r>
          </w:p>
        </w:tc>
        <w:tc>
          <w:tcPr>
            <w:tcW w:w="1224" w:type="dxa"/>
            <w:shd w:val="clear" w:color="auto" w:fill="FAFAFA"/>
            <w:vAlign w:val="bottom"/>
          </w:tcPr>
          <w:p w14:paraId="02C13564" w14:textId="2DB88229" w:rsidR="00B24D99" w:rsidRPr="00794D0F" w:rsidRDefault="00B24D99" w:rsidP="00B24D99">
            <w:pPr>
              <w:tabs>
                <w:tab w:val="decimal" w:pos="1008"/>
              </w:tabs>
              <w:ind w:right="-72"/>
              <w:rPr>
                <w:rFonts w:ascii="Arial" w:hAnsi="Arial" w:cs="Arial"/>
                <w:noProof/>
                <w:snapToGrid w:val="0"/>
                <w:sz w:val="16"/>
                <w:szCs w:val="16"/>
                <w:lang w:eastAsia="th-TH"/>
              </w:rPr>
            </w:pPr>
            <w:r w:rsidRPr="00794D0F">
              <w:rPr>
                <w:rFonts w:ascii="Arial" w:hAnsi="Arial" w:cs="Arial"/>
                <w:noProof/>
                <w:snapToGrid w:val="0"/>
                <w:sz w:val="16"/>
                <w:szCs w:val="16"/>
                <w:lang w:eastAsia="th-TH"/>
              </w:rPr>
              <w:t xml:space="preserve">-       </w:t>
            </w:r>
          </w:p>
        </w:tc>
        <w:tc>
          <w:tcPr>
            <w:tcW w:w="1224" w:type="dxa"/>
            <w:vAlign w:val="bottom"/>
          </w:tcPr>
          <w:p w14:paraId="4929F96C" w14:textId="4E8188E3" w:rsidR="00B24D99" w:rsidRPr="00794D0F" w:rsidRDefault="00B24D99" w:rsidP="00B24D99">
            <w:pPr>
              <w:tabs>
                <w:tab w:val="decimal" w:pos="1008"/>
              </w:tabs>
              <w:ind w:right="-72"/>
              <w:rPr>
                <w:rFonts w:ascii="Arial" w:hAnsi="Arial" w:cs="Arial"/>
                <w:noProof/>
                <w:snapToGrid w:val="0"/>
                <w:sz w:val="16"/>
                <w:szCs w:val="16"/>
                <w:lang w:eastAsia="th-TH"/>
              </w:rPr>
            </w:pPr>
            <w:r w:rsidRPr="00794D0F">
              <w:rPr>
                <w:rFonts w:ascii="Arial" w:hAnsi="Arial" w:cs="Arial"/>
                <w:snapToGrid w:val="0"/>
                <w:sz w:val="16"/>
                <w:szCs w:val="16"/>
                <w:lang w:eastAsia="th-TH"/>
              </w:rPr>
              <w:t xml:space="preserve">-       </w:t>
            </w:r>
          </w:p>
        </w:tc>
      </w:tr>
      <w:tr w:rsidR="00B24D99" w:rsidRPr="00794D0F" w14:paraId="60E58BB6" w14:textId="77777777" w:rsidTr="002406CD">
        <w:tc>
          <w:tcPr>
            <w:tcW w:w="3845" w:type="dxa"/>
            <w:vAlign w:val="bottom"/>
          </w:tcPr>
          <w:p w14:paraId="7751E08C" w14:textId="7FF37122" w:rsidR="00B24D99" w:rsidRPr="00794D0F" w:rsidRDefault="00B24D99" w:rsidP="00B24D99">
            <w:pPr>
              <w:pStyle w:val="a0"/>
              <w:ind w:right="-76"/>
              <w:rPr>
                <w:rFonts w:ascii="Arial" w:hAnsi="Arial" w:cs="Arial"/>
                <w:color w:val="auto"/>
                <w:sz w:val="16"/>
                <w:szCs w:val="16"/>
                <w:lang w:val="en-US"/>
              </w:rPr>
            </w:pPr>
            <w:r w:rsidRPr="00794D0F">
              <w:rPr>
                <w:rFonts w:ascii="Arial" w:hAnsi="Arial" w:cs="Arial"/>
                <w:color w:val="auto"/>
                <w:sz w:val="16"/>
                <w:szCs w:val="16"/>
                <w:lang w:val="en-US"/>
              </w:rPr>
              <w:t xml:space="preserve">- Debenture (Note </w:t>
            </w:r>
            <w:r w:rsidR="001A2919" w:rsidRPr="001A2919">
              <w:rPr>
                <w:rFonts w:ascii="Arial" w:hAnsi="Arial" w:cs="Arial"/>
                <w:color w:val="auto"/>
                <w:sz w:val="16"/>
                <w:szCs w:val="16"/>
              </w:rPr>
              <w:t>31</w:t>
            </w:r>
            <w:r w:rsidRPr="00794D0F">
              <w:rPr>
                <w:rFonts w:ascii="Arial" w:hAnsi="Arial" w:cs="Arial"/>
                <w:color w:val="auto"/>
                <w:sz w:val="16"/>
                <w:szCs w:val="16"/>
                <w:lang w:val="en-US"/>
              </w:rPr>
              <w:t>)</w:t>
            </w:r>
          </w:p>
        </w:tc>
        <w:tc>
          <w:tcPr>
            <w:tcW w:w="720" w:type="dxa"/>
            <w:vAlign w:val="bottom"/>
          </w:tcPr>
          <w:p w14:paraId="1B205658" w14:textId="349E5946" w:rsidR="00B24D99" w:rsidRPr="00794D0F" w:rsidRDefault="001A2919" w:rsidP="00B24D99">
            <w:pPr>
              <w:ind w:right="-72"/>
              <w:jc w:val="center"/>
              <w:rPr>
                <w:rFonts w:ascii="Arial" w:hAnsi="Arial" w:cs="Arial"/>
                <w:snapToGrid w:val="0"/>
                <w:sz w:val="16"/>
                <w:szCs w:val="16"/>
                <w:lang w:eastAsia="th-TH"/>
              </w:rPr>
            </w:pPr>
            <w:r w:rsidRPr="001A2919">
              <w:rPr>
                <w:rFonts w:ascii="Arial" w:hAnsi="Arial" w:cs="Arial"/>
                <w:snapToGrid w:val="0"/>
                <w:sz w:val="16"/>
                <w:szCs w:val="16"/>
                <w:lang w:val="en-GB" w:eastAsia="th-TH"/>
              </w:rPr>
              <w:t>2</w:t>
            </w:r>
          </w:p>
        </w:tc>
        <w:tc>
          <w:tcPr>
            <w:tcW w:w="1224" w:type="dxa"/>
            <w:shd w:val="clear" w:color="auto" w:fill="FAFAFA"/>
            <w:vAlign w:val="bottom"/>
          </w:tcPr>
          <w:p w14:paraId="429D2EA2" w14:textId="55012969" w:rsidR="00B24D99" w:rsidRPr="00794D0F" w:rsidRDefault="001A2919" w:rsidP="00B24D99">
            <w:pPr>
              <w:tabs>
                <w:tab w:val="decimal" w:pos="1008"/>
              </w:tabs>
              <w:ind w:right="-72"/>
              <w:rPr>
                <w:rFonts w:ascii="Arial" w:hAnsi="Arial" w:cs="Arial"/>
                <w:snapToGrid w:val="0"/>
                <w:sz w:val="16"/>
                <w:szCs w:val="16"/>
                <w:lang w:eastAsia="th-TH"/>
              </w:rPr>
            </w:pPr>
            <w:r w:rsidRPr="001A2919">
              <w:rPr>
                <w:rFonts w:ascii="Arial" w:hAnsi="Arial" w:cs="Arial"/>
                <w:snapToGrid w:val="0"/>
                <w:sz w:val="16"/>
                <w:szCs w:val="16"/>
                <w:lang w:val="en-GB" w:eastAsia="th-TH"/>
              </w:rPr>
              <w:t>800</w:t>
            </w:r>
            <w:r w:rsidR="00B24D99">
              <w:rPr>
                <w:rFonts w:ascii="Arial" w:hAnsi="Arial" w:cs="Arial"/>
                <w:snapToGrid w:val="0"/>
                <w:sz w:val="16"/>
                <w:szCs w:val="16"/>
                <w:lang w:eastAsia="th-TH"/>
              </w:rPr>
              <w:t>,</w:t>
            </w:r>
            <w:r w:rsidRPr="001A2919">
              <w:rPr>
                <w:rFonts w:ascii="Arial" w:hAnsi="Arial" w:cs="Arial"/>
                <w:snapToGrid w:val="0"/>
                <w:sz w:val="16"/>
                <w:szCs w:val="16"/>
                <w:lang w:val="en-GB" w:eastAsia="th-TH"/>
              </w:rPr>
              <w:t>803</w:t>
            </w:r>
            <w:r w:rsidR="00B24D99">
              <w:rPr>
                <w:rFonts w:ascii="Arial" w:hAnsi="Arial" w:cs="Arial"/>
                <w:snapToGrid w:val="0"/>
                <w:sz w:val="16"/>
                <w:szCs w:val="16"/>
                <w:lang w:eastAsia="th-TH"/>
              </w:rPr>
              <w:t>,</w:t>
            </w:r>
            <w:r w:rsidRPr="001A2919">
              <w:rPr>
                <w:rFonts w:ascii="Arial" w:hAnsi="Arial" w:cs="Arial"/>
                <w:snapToGrid w:val="0"/>
                <w:sz w:val="16"/>
                <w:szCs w:val="16"/>
                <w:lang w:val="en-GB" w:eastAsia="th-TH"/>
              </w:rPr>
              <w:t>792</w:t>
            </w:r>
          </w:p>
        </w:tc>
        <w:tc>
          <w:tcPr>
            <w:tcW w:w="1224" w:type="dxa"/>
            <w:vAlign w:val="bottom"/>
          </w:tcPr>
          <w:p w14:paraId="2312CD54" w14:textId="663980AD" w:rsidR="00B24D99" w:rsidRPr="00794D0F" w:rsidRDefault="001A2919" w:rsidP="00B24D99">
            <w:pPr>
              <w:tabs>
                <w:tab w:val="decimal" w:pos="1008"/>
              </w:tabs>
              <w:ind w:right="-72"/>
              <w:rPr>
                <w:rFonts w:ascii="Arial" w:hAnsi="Arial" w:cs="Arial"/>
                <w:snapToGrid w:val="0"/>
                <w:sz w:val="16"/>
                <w:szCs w:val="16"/>
                <w:lang w:eastAsia="th-TH"/>
              </w:rPr>
            </w:pPr>
            <w:r w:rsidRPr="001A2919">
              <w:rPr>
                <w:rFonts w:ascii="Arial" w:hAnsi="Arial" w:cs="Arial"/>
                <w:snapToGrid w:val="0"/>
                <w:sz w:val="16"/>
                <w:szCs w:val="16"/>
                <w:lang w:val="en-GB" w:eastAsia="th-TH"/>
              </w:rPr>
              <w:t>796</w:t>
            </w:r>
            <w:r w:rsidR="00B24D99" w:rsidRPr="00794D0F">
              <w:rPr>
                <w:rFonts w:ascii="Arial" w:hAnsi="Arial" w:cs="Arial"/>
                <w:snapToGrid w:val="0"/>
                <w:sz w:val="16"/>
                <w:szCs w:val="16"/>
                <w:lang w:eastAsia="th-TH"/>
              </w:rPr>
              <w:t>,</w:t>
            </w:r>
            <w:r w:rsidRPr="001A2919">
              <w:rPr>
                <w:rFonts w:ascii="Arial" w:hAnsi="Arial" w:cs="Arial"/>
                <w:snapToGrid w:val="0"/>
                <w:sz w:val="16"/>
                <w:szCs w:val="16"/>
                <w:lang w:val="en-GB" w:eastAsia="th-TH"/>
              </w:rPr>
              <w:t>235</w:t>
            </w:r>
            <w:r w:rsidR="00B24D99" w:rsidRPr="00794D0F">
              <w:rPr>
                <w:rFonts w:ascii="Arial" w:hAnsi="Arial" w:cs="Arial"/>
                <w:snapToGrid w:val="0"/>
                <w:sz w:val="16"/>
                <w:szCs w:val="16"/>
                <w:lang w:eastAsia="th-TH"/>
              </w:rPr>
              <w:t>,</w:t>
            </w:r>
            <w:r w:rsidRPr="001A2919">
              <w:rPr>
                <w:rFonts w:ascii="Arial" w:hAnsi="Arial" w:cs="Arial"/>
                <w:snapToGrid w:val="0"/>
                <w:sz w:val="16"/>
                <w:szCs w:val="16"/>
                <w:lang w:val="en-GB" w:eastAsia="th-TH"/>
              </w:rPr>
              <w:t>848</w:t>
            </w:r>
          </w:p>
        </w:tc>
        <w:tc>
          <w:tcPr>
            <w:tcW w:w="1224" w:type="dxa"/>
            <w:shd w:val="clear" w:color="auto" w:fill="FAFAFA"/>
            <w:vAlign w:val="bottom"/>
          </w:tcPr>
          <w:p w14:paraId="235BC624" w14:textId="75E3DEF2" w:rsidR="00B24D99" w:rsidRPr="00794D0F" w:rsidRDefault="001A2919" w:rsidP="00B24D99">
            <w:pPr>
              <w:tabs>
                <w:tab w:val="decimal" w:pos="1008"/>
              </w:tabs>
              <w:ind w:right="-72"/>
              <w:rPr>
                <w:rFonts w:ascii="Arial" w:hAnsi="Arial" w:cs="Arial"/>
                <w:noProof/>
                <w:snapToGrid w:val="0"/>
                <w:sz w:val="16"/>
                <w:szCs w:val="16"/>
                <w:lang w:eastAsia="th-TH"/>
              </w:rPr>
            </w:pPr>
            <w:r w:rsidRPr="001A2919">
              <w:rPr>
                <w:rFonts w:ascii="Arial" w:hAnsi="Arial" w:cs="Arial"/>
                <w:noProof/>
                <w:snapToGrid w:val="0"/>
                <w:sz w:val="16"/>
                <w:szCs w:val="16"/>
                <w:lang w:val="en-GB" w:eastAsia="th-TH"/>
              </w:rPr>
              <w:t>800</w:t>
            </w:r>
            <w:r w:rsidR="00B24D99">
              <w:rPr>
                <w:rFonts w:ascii="Arial" w:hAnsi="Arial" w:cs="Arial"/>
                <w:noProof/>
                <w:snapToGrid w:val="0"/>
                <w:sz w:val="16"/>
                <w:szCs w:val="16"/>
                <w:lang w:eastAsia="th-TH"/>
              </w:rPr>
              <w:t>,</w:t>
            </w:r>
            <w:r w:rsidRPr="001A2919">
              <w:rPr>
                <w:rFonts w:ascii="Arial" w:hAnsi="Arial" w:cs="Arial"/>
                <w:noProof/>
                <w:snapToGrid w:val="0"/>
                <w:sz w:val="16"/>
                <w:szCs w:val="16"/>
                <w:lang w:val="en-GB" w:eastAsia="th-TH"/>
              </w:rPr>
              <w:t>803</w:t>
            </w:r>
            <w:r w:rsidR="00B24D99">
              <w:rPr>
                <w:rFonts w:ascii="Arial" w:hAnsi="Arial" w:cs="Arial"/>
                <w:noProof/>
                <w:snapToGrid w:val="0"/>
                <w:sz w:val="16"/>
                <w:szCs w:val="16"/>
                <w:lang w:eastAsia="th-TH"/>
              </w:rPr>
              <w:t>,</w:t>
            </w:r>
            <w:r w:rsidRPr="001A2919">
              <w:rPr>
                <w:rFonts w:ascii="Arial" w:hAnsi="Arial" w:cs="Arial"/>
                <w:noProof/>
                <w:snapToGrid w:val="0"/>
                <w:sz w:val="16"/>
                <w:szCs w:val="16"/>
                <w:lang w:val="en-GB" w:eastAsia="th-TH"/>
              </w:rPr>
              <w:t>792</w:t>
            </w:r>
          </w:p>
        </w:tc>
        <w:tc>
          <w:tcPr>
            <w:tcW w:w="1224" w:type="dxa"/>
            <w:vAlign w:val="bottom"/>
          </w:tcPr>
          <w:p w14:paraId="12CD1684" w14:textId="34B6C27F" w:rsidR="00B24D99" w:rsidRPr="00794D0F" w:rsidRDefault="001A2919" w:rsidP="00B24D99">
            <w:pPr>
              <w:tabs>
                <w:tab w:val="decimal" w:pos="1008"/>
              </w:tabs>
              <w:ind w:right="-72"/>
              <w:rPr>
                <w:rFonts w:ascii="Arial" w:hAnsi="Arial" w:cs="Arial"/>
                <w:noProof/>
                <w:snapToGrid w:val="0"/>
                <w:sz w:val="16"/>
                <w:szCs w:val="16"/>
                <w:lang w:eastAsia="th-TH"/>
              </w:rPr>
            </w:pPr>
            <w:r w:rsidRPr="001A2919">
              <w:rPr>
                <w:rFonts w:ascii="Arial" w:hAnsi="Arial" w:cs="Arial"/>
                <w:snapToGrid w:val="0"/>
                <w:sz w:val="16"/>
                <w:szCs w:val="16"/>
                <w:lang w:val="en-GB" w:eastAsia="th-TH"/>
              </w:rPr>
              <w:t>796</w:t>
            </w:r>
            <w:r w:rsidR="00B24D99" w:rsidRPr="00794D0F">
              <w:rPr>
                <w:rFonts w:ascii="Arial" w:hAnsi="Arial" w:cs="Arial"/>
                <w:snapToGrid w:val="0"/>
                <w:sz w:val="16"/>
                <w:szCs w:val="16"/>
                <w:lang w:eastAsia="th-TH"/>
              </w:rPr>
              <w:t>,</w:t>
            </w:r>
            <w:r w:rsidRPr="001A2919">
              <w:rPr>
                <w:rFonts w:ascii="Arial" w:hAnsi="Arial" w:cs="Arial"/>
                <w:snapToGrid w:val="0"/>
                <w:sz w:val="16"/>
                <w:szCs w:val="16"/>
                <w:lang w:val="en-GB" w:eastAsia="th-TH"/>
              </w:rPr>
              <w:t>235</w:t>
            </w:r>
            <w:r w:rsidR="00B24D99" w:rsidRPr="00794D0F">
              <w:rPr>
                <w:rFonts w:ascii="Arial" w:hAnsi="Arial" w:cs="Arial"/>
                <w:snapToGrid w:val="0"/>
                <w:sz w:val="16"/>
                <w:szCs w:val="16"/>
                <w:lang w:eastAsia="th-TH"/>
              </w:rPr>
              <w:t>,</w:t>
            </w:r>
            <w:r w:rsidRPr="001A2919">
              <w:rPr>
                <w:rFonts w:ascii="Arial" w:hAnsi="Arial" w:cs="Arial"/>
                <w:snapToGrid w:val="0"/>
                <w:sz w:val="16"/>
                <w:szCs w:val="16"/>
                <w:lang w:val="en-GB" w:eastAsia="th-TH"/>
              </w:rPr>
              <w:t>848</w:t>
            </w:r>
          </w:p>
        </w:tc>
      </w:tr>
      <w:tr w:rsidR="00B24D99" w:rsidRPr="00794D0F" w14:paraId="0A4A3CAF" w14:textId="77777777" w:rsidTr="002406CD">
        <w:tc>
          <w:tcPr>
            <w:tcW w:w="3845" w:type="dxa"/>
            <w:vAlign w:val="bottom"/>
          </w:tcPr>
          <w:p w14:paraId="69BE476B" w14:textId="096B8D1F" w:rsidR="00B24D99" w:rsidRPr="00794D0F" w:rsidRDefault="00B24D99" w:rsidP="00B24D99">
            <w:pPr>
              <w:pStyle w:val="a0"/>
              <w:ind w:left="-110" w:right="-76"/>
              <w:rPr>
                <w:rFonts w:ascii="Arial" w:hAnsi="Arial" w:cs="Arial"/>
                <w:color w:val="auto"/>
                <w:sz w:val="16"/>
                <w:szCs w:val="16"/>
                <w:lang w:val="en-US"/>
              </w:rPr>
            </w:pPr>
          </w:p>
        </w:tc>
        <w:tc>
          <w:tcPr>
            <w:tcW w:w="720" w:type="dxa"/>
            <w:vAlign w:val="bottom"/>
          </w:tcPr>
          <w:p w14:paraId="43C6B7FA" w14:textId="7E11904F" w:rsidR="00B24D99" w:rsidRPr="00794D0F" w:rsidRDefault="00B24D99" w:rsidP="00B24D99">
            <w:pPr>
              <w:ind w:right="-72"/>
              <w:jc w:val="center"/>
              <w:rPr>
                <w:rFonts w:ascii="Arial" w:hAnsi="Arial" w:cs="Arial"/>
                <w:snapToGrid w:val="0"/>
                <w:sz w:val="16"/>
                <w:szCs w:val="16"/>
                <w:lang w:eastAsia="th-TH"/>
              </w:rPr>
            </w:pPr>
          </w:p>
        </w:tc>
        <w:tc>
          <w:tcPr>
            <w:tcW w:w="1224" w:type="dxa"/>
            <w:shd w:val="clear" w:color="auto" w:fill="FAFAFA"/>
            <w:vAlign w:val="bottom"/>
          </w:tcPr>
          <w:p w14:paraId="398CBF12" w14:textId="02DA33CB" w:rsidR="00B24D99" w:rsidRPr="00794D0F" w:rsidRDefault="00B24D99" w:rsidP="00B24D99">
            <w:pPr>
              <w:tabs>
                <w:tab w:val="decimal" w:pos="1008"/>
              </w:tabs>
              <w:ind w:right="-72"/>
              <w:rPr>
                <w:rFonts w:ascii="Arial" w:hAnsi="Arial" w:cs="Arial"/>
                <w:snapToGrid w:val="0"/>
                <w:sz w:val="16"/>
                <w:szCs w:val="16"/>
                <w:lang w:eastAsia="th-TH"/>
              </w:rPr>
            </w:pPr>
          </w:p>
        </w:tc>
        <w:tc>
          <w:tcPr>
            <w:tcW w:w="1224" w:type="dxa"/>
            <w:vAlign w:val="bottom"/>
          </w:tcPr>
          <w:p w14:paraId="678AF9CB" w14:textId="0801A76D" w:rsidR="00B24D99" w:rsidRPr="00794D0F" w:rsidRDefault="00B24D99" w:rsidP="00B24D99">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599DBBEF" w14:textId="4280A850" w:rsidR="00B24D99" w:rsidRPr="00794D0F" w:rsidRDefault="00B24D99" w:rsidP="00B24D99">
            <w:pPr>
              <w:tabs>
                <w:tab w:val="decimal" w:pos="1008"/>
              </w:tabs>
              <w:ind w:right="-72"/>
              <w:rPr>
                <w:rFonts w:ascii="Arial" w:hAnsi="Arial" w:cs="Arial"/>
                <w:noProof/>
                <w:snapToGrid w:val="0"/>
                <w:sz w:val="16"/>
                <w:szCs w:val="16"/>
                <w:lang w:eastAsia="th-TH"/>
              </w:rPr>
            </w:pPr>
          </w:p>
        </w:tc>
        <w:tc>
          <w:tcPr>
            <w:tcW w:w="1224" w:type="dxa"/>
            <w:vAlign w:val="bottom"/>
          </w:tcPr>
          <w:p w14:paraId="133F9BD7" w14:textId="5CC5D9DF" w:rsidR="00B24D99" w:rsidRPr="00794D0F" w:rsidRDefault="00B24D99" w:rsidP="00B24D99">
            <w:pPr>
              <w:tabs>
                <w:tab w:val="decimal" w:pos="1008"/>
              </w:tabs>
              <w:ind w:right="-72"/>
              <w:rPr>
                <w:rFonts w:ascii="Arial" w:hAnsi="Arial" w:cs="Arial"/>
                <w:noProof/>
                <w:snapToGrid w:val="0"/>
                <w:sz w:val="16"/>
                <w:szCs w:val="16"/>
                <w:lang w:eastAsia="th-TH"/>
              </w:rPr>
            </w:pPr>
          </w:p>
        </w:tc>
      </w:tr>
      <w:tr w:rsidR="00B24D99" w:rsidRPr="00794D0F" w14:paraId="31765F12" w14:textId="77777777" w:rsidTr="002406CD">
        <w:tc>
          <w:tcPr>
            <w:tcW w:w="3845" w:type="dxa"/>
            <w:vAlign w:val="bottom"/>
          </w:tcPr>
          <w:p w14:paraId="12ACBE92" w14:textId="0FC95DC2" w:rsidR="00B24D99" w:rsidRPr="00794D0F" w:rsidRDefault="00B24D99" w:rsidP="00B24D99">
            <w:pPr>
              <w:pStyle w:val="a0"/>
              <w:ind w:left="-110" w:right="-76"/>
              <w:rPr>
                <w:rFonts w:ascii="Arial" w:hAnsi="Arial" w:cs="Arial"/>
                <w:color w:val="auto"/>
                <w:sz w:val="16"/>
                <w:szCs w:val="16"/>
                <w:lang w:val="en-US"/>
              </w:rPr>
            </w:pPr>
            <w:r w:rsidRPr="00794D0F">
              <w:rPr>
                <w:rFonts w:ascii="Arial" w:hAnsi="Arial" w:cs="Arial"/>
                <w:color w:val="auto"/>
                <w:sz w:val="16"/>
                <w:szCs w:val="16"/>
                <w:lang w:val="en-US"/>
              </w:rPr>
              <w:t>Fair value of non-financial assets</w:t>
            </w:r>
          </w:p>
        </w:tc>
        <w:tc>
          <w:tcPr>
            <w:tcW w:w="720" w:type="dxa"/>
            <w:vAlign w:val="bottom"/>
          </w:tcPr>
          <w:p w14:paraId="0817ADDA" w14:textId="29E28362" w:rsidR="00B24D99" w:rsidRPr="00794D0F" w:rsidRDefault="00B24D99" w:rsidP="00B24D99">
            <w:pPr>
              <w:ind w:right="-72"/>
              <w:jc w:val="center"/>
              <w:rPr>
                <w:rFonts w:ascii="Arial" w:hAnsi="Arial" w:cs="Arial"/>
                <w:snapToGrid w:val="0"/>
                <w:sz w:val="16"/>
                <w:szCs w:val="16"/>
                <w:lang w:eastAsia="th-TH"/>
              </w:rPr>
            </w:pPr>
          </w:p>
        </w:tc>
        <w:tc>
          <w:tcPr>
            <w:tcW w:w="1224" w:type="dxa"/>
            <w:shd w:val="clear" w:color="auto" w:fill="FAFAFA"/>
            <w:vAlign w:val="bottom"/>
          </w:tcPr>
          <w:p w14:paraId="0F752A43" w14:textId="71D71ECA" w:rsidR="00B24D99" w:rsidRPr="00794D0F" w:rsidRDefault="00B24D99" w:rsidP="00B24D99">
            <w:pPr>
              <w:tabs>
                <w:tab w:val="decimal" w:pos="1008"/>
              </w:tabs>
              <w:ind w:right="-72"/>
              <w:rPr>
                <w:rFonts w:ascii="Arial" w:hAnsi="Arial" w:cs="Arial"/>
                <w:snapToGrid w:val="0"/>
                <w:sz w:val="16"/>
                <w:szCs w:val="16"/>
                <w:lang w:eastAsia="th-TH"/>
              </w:rPr>
            </w:pPr>
          </w:p>
        </w:tc>
        <w:tc>
          <w:tcPr>
            <w:tcW w:w="1224" w:type="dxa"/>
            <w:vAlign w:val="bottom"/>
          </w:tcPr>
          <w:p w14:paraId="1CE30A4F" w14:textId="64C52391" w:rsidR="00B24D99" w:rsidRPr="00794D0F" w:rsidRDefault="00B24D99" w:rsidP="00B24D99">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4D0F347E" w14:textId="79F25900" w:rsidR="00B24D99" w:rsidRPr="00794D0F" w:rsidRDefault="00B24D99" w:rsidP="00B24D99">
            <w:pPr>
              <w:tabs>
                <w:tab w:val="decimal" w:pos="1008"/>
              </w:tabs>
              <w:ind w:right="-72"/>
              <w:rPr>
                <w:rFonts w:ascii="Arial" w:hAnsi="Arial" w:cs="Arial"/>
                <w:noProof/>
                <w:snapToGrid w:val="0"/>
                <w:sz w:val="16"/>
                <w:szCs w:val="16"/>
                <w:lang w:eastAsia="th-TH"/>
              </w:rPr>
            </w:pPr>
          </w:p>
        </w:tc>
        <w:tc>
          <w:tcPr>
            <w:tcW w:w="1224" w:type="dxa"/>
            <w:vAlign w:val="bottom"/>
          </w:tcPr>
          <w:p w14:paraId="5B5D9DAA" w14:textId="614D4158" w:rsidR="00B24D99" w:rsidRPr="00794D0F" w:rsidRDefault="00B24D99" w:rsidP="00B24D99">
            <w:pPr>
              <w:tabs>
                <w:tab w:val="decimal" w:pos="1008"/>
              </w:tabs>
              <w:ind w:right="-72"/>
              <w:rPr>
                <w:rFonts w:ascii="Arial" w:hAnsi="Arial" w:cs="Arial"/>
                <w:noProof/>
                <w:snapToGrid w:val="0"/>
                <w:sz w:val="16"/>
                <w:szCs w:val="16"/>
                <w:lang w:eastAsia="th-TH"/>
              </w:rPr>
            </w:pPr>
          </w:p>
        </w:tc>
      </w:tr>
      <w:tr w:rsidR="00B24D99" w:rsidRPr="00794D0F" w14:paraId="56BD1CB7" w14:textId="77777777" w:rsidTr="002406CD">
        <w:tc>
          <w:tcPr>
            <w:tcW w:w="3845" w:type="dxa"/>
            <w:vAlign w:val="bottom"/>
          </w:tcPr>
          <w:p w14:paraId="00985F61" w14:textId="285F47E5" w:rsidR="00B24D99" w:rsidRPr="00794D0F" w:rsidRDefault="00B24D99" w:rsidP="00B24D99">
            <w:pPr>
              <w:pStyle w:val="a0"/>
              <w:ind w:left="-110" w:right="-76"/>
              <w:rPr>
                <w:rFonts w:ascii="Arial" w:hAnsi="Arial" w:cs="Arial"/>
                <w:color w:val="auto"/>
                <w:sz w:val="16"/>
                <w:szCs w:val="16"/>
                <w:lang w:val="en-US"/>
              </w:rPr>
            </w:pPr>
            <w:r w:rsidRPr="00794D0F">
              <w:rPr>
                <w:rFonts w:ascii="Arial" w:hAnsi="Arial" w:cs="Arial"/>
                <w:color w:val="auto"/>
                <w:sz w:val="16"/>
                <w:szCs w:val="16"/>
                <w:lang w:val="en-US"/>
              </w:rPr>
              <w:t xml:space="preserve">  - Investment properties (net) (Note </w:t>
            </w:r>
            <w:r w:rsidR="001A2919" w:rsidRPr="001A2919">
              <w:rPr>
                <w:rFonts w:ascii="Arial" w:hAnsi="Arial" w:cs="Arial"/>
                <w:color w:val="auto"/>
                <w:sz w:val="16"/>
                <w:szCs w:val="16"/>
              </w:rPr>
              <w:t>21</w:t>
            </w:r>
            <w:r w:rsidRPr="00794D0F">
              <w:rPr>
                <w:rFonts w:ascii="Arial" w:hAnsi="Arial" w:cs="Arial"/>
                <w:color w:val="auto"/>
                <w:sz w:val="16"/>
                <w:szCs w:val="16"/>
                <w:lang w:val="en-US"/>
              </w:rPr>
              <w:t>)</w:t>
            </w:r>
          </w:p>
        </w:tc>
        <w:tc>
          <w:tcPr>
            <w:tcW w:w="720" w:type="dxa"/>
            <w:vAlign w:val="bottom"/>
          </w:tcPr>
          <w:p w14:paraId="708FAF01" w14:textId="6189A7C5" w:rsidR="00B24D99" w:rsidRPr="00794D0F" w:rsidRDefault="001A2919" w:rsidP="00B24D99">
            <w:pPr>
              <w:ind w:right="-72"/>
              <w:jc w:val="center"/>
              <w:rPr>
                <w:rFonts w:ascii="Arial" w:hAnsi="Arial" w:cs="Arial"/>
                <w:snapToGrid w:val="0"/>
                <w:sz w:val="16"/>
                <w:szCs w:val="16"/>
                <w:lang w:val="en-GB" w:eastAsia="th-TH"/>
              </w:rPr>
            </w:pPr>
            <w:r w:rsidRPr="001A2919">
              <w:rPr>
                <w:rFonts w:ascii="Arial" w:hAnsi="Arial" w:cs="Arial"/>
                <w:snapToGrid w:val="0"/>
                <w:sz w:val="16"/>
                <w:szCs w:val="16"/>
                <w:lang w:val="en-GB" w:eastAsia="th-TH"/>
              </w:rPr>
              <w:t>3</w:t>
            </w:r>
          </w:p>
        </w:tc>
        <w:tc>
          <w:tcPr>
            <w:tcW w:w="1224" w:type="dxa"/>
            <w:shd w:val="clear" w:color="auto" w:fill="FAFAFA"/>
            <w:vAlign w:val="bottom"/>
          </w:tcPr>
          <w:p w14:paraId="53399DFE" w14:textId="2ECEF365" w:rsidR="00B24D99" w:rsidRPr="00794D0F" w:rsidRDefault="00B24D99" w:rsidP="00B24D99">
            <w:pPr>
              <w:tabs>
                <w:tab w:val="decimal" w:pos="1008"/>
              </w:tabs>
              <w:ind w:right="-72"/>
              <w:rPr>
                <w:rFonts w:ascii="Arial" w:hAnsi="Arial" w:cs="Arial"/>
                <w:snapToGrid w:val="0"/>
                <w:sz w:val="16"/>
                <w:szCs w:val="16"/>
                <w:lang w:eastAsia="th-TH"/>
              </w:rPr>
            </w:pPr>
            <w:r w:rsidRPr="00794D0F">
              <w:rPr>
                <w:rFonts w:ascii="Arial" w:hAnsi="Arial" w:cs="Arial"/>
                <w:snapToGrid w:val="0"/>
                <w:sz w:val="16"/>
                <w:szCs w:val="16"/>
                <w:lang w:eastAsia="th-TH"/>
              </w:rPr>
              <w:t xml:space="preserve">-       </w:t>
            </w:r>
          </w:p>
        </w:tc>
        <w:tc>
          <w:tcPr>
            <w:tcW w:w="1224" w:type="dxa"/>
            <w:vAlign w:val="bottom"/>
          </w:tcPr>
          <w:p w14:paraId="646EFC8D" w14:textId="2D7FF5A2" w:rsidR="00B24D99" w:rsidRPr="00794D0F" w:rsidRDefault="00B24D99" w:rsidP="00B24D99">
            <w:pPr>
              <w:tabs>
                <w:tab w:val="decimal" w:pos="1008"/>
              </w:tabs>
              <w:ind w:right="-72"/>
              <w:rPr>
                <w:rFonts w:ascii="Arial" w:hAnsi="Arial" w:cs="Arial"/>
                <w:snapToGrid w:val="0"/>
                <w:sz w:val="16"/>
                <w:szCs w:val="16"/>
                <w:lang w:eastAsia="th-TH"/>
              </w:rPr>
            </w:pPr>
            <w:r w:rsidRPr="00794D0F">
              <w:rPr>
                <w:rFonts w:ascii="Arial" w:hAnsi="Arial" w:cs="Arial"/>
                <w:snapToGrid w:val="0"/>
                <w:sz w:val="16"/>
                <w:szCs w:val="16"/>
                <w:lang w:eastAsia="th-TH"/>
              </w:rPr>
              <w:t xml:space="preserve">-       </w:t>
            </w:r>
          </w:p>
        </w:tc>
        <w:tc>
          <w:tcPr>
            <w:tcW w:w="1224" w:type="dxa"/>
            <w:shd w:val="clear" w:color="auto" w:fill="FAFAFA"/>
            <w:vAlign w:val="bottom"/>
          </w:tcPr>
          <w:p w14:paraId="10DBA0EA" w14:textId="76FAE0A4" w:rsidR="00B24D99" w:rsidRPr="00794D0F" w:rsidRDefault="001A2919" w:rsidP="00B24D99">
            <w:pPr>
              <w:tabs>
                <w:tab w:val="decimal" w:pos="1008"/>
              </w:tabs>
              <w:ind w:right="-72"/>
              <w:rPr>
                <w:rFonts w:ascii="Arial" w:hAnsi="Arial" w:cs="Arial"/>
                <w:snapToGrid w:val="0"/>
                <w:sz w:val="16"/>
                <w:szCs w:val="16"/>
                <w:lang w:eastAsia="th-TH"/>
              </w:rPr>
            </w:pPr>
            <w:r w:rsidRPr="001A2919">
              <w:rPr>
                <w:rFonts w:ascii="Arial" w:hAnsi="Arial" w:cs="Arial"/>
                <w:snapToGrid w:val="0"/>
                <w:sz w:val="16"/>
                <w:szCs w:val="16"/>
                <w:lang w:val="en-GB" w:eastAsia="th-TH"/>
              </w:rPr>
              <w:t>537</w:t>
            </w:r>
            <w:r w:rsidR="00B24D99">
              <w:rPr>
                <w:rFonts w:ascii="Arial" w:hAnsi="Arial" w:cs="Arial"/>
                <w:snapToGrid w:val="0"/>
                <w:sz w:val="16"/>
                <w:szCs w:val="16"/>
                <w:lang w:eastAsia="th-TH"/>
              </w:rPr>
              <w:t>,</w:t>
            </w:r>
            <w:r w:rsidRPr="001A2919">
              <w:rPr>
                <w:rFonts w:ascii="Arial" w:hAnsi="Arial" w:cs="Arial"/>
                <w:snapToGrid w:val="0"/>
                <w:sz w:val="16"/>
                <w:szCs w:val="16"/>
                <w:lang w:val="en-GB" w:eastAsia="th-TH"/>
              </w:rPr>
              <w:t>114</w:t>
            </w:r>
            <w:r w:rsidR="00B24D99">
              <w:rPr>
                <w:rFonts w:ascii="Arial" w:hAnsi="Arial" w:cs="Arial"/>
                <w:snapToGrid w:val="0"/>
                <w:sz w:val="16"/>
                <w:szCs w:val="16"/>
                <w:lang w:eastAsia="th-TH"/>
              </w:rPr>
              <w:t>,</w:t>
            </w:r>
            <w:r w:rsidRPr="001A2919">
              <w:rPr>
                <w:rFonts w:ascii="Arial" w:hAnsi="Arial" w:cs="Arial"/>
                <w:snapToGrid w:val="0"/>
                <w:sz w:val="16"/>
                <w:szCs w:val="16"/>
                <w:lang w:val="en-GB" w:eastAsia="th-TH"/>
              </w:rPr>
              <w:t>044</w:t>
            </w:r>
          </w:p>
        </w:tc>
        <w:tc>
          <w:tcPr>
            <w:tcW w:w="1224" w:type="dxa"/>
            <w:vAlign w:val="bottom"/>
          </w:tcPr>
          <w:p w14:paraId="54B8F5DE" w14:textId="6E5364CD" w:rsidR="00B24D99" w:rsidRPr="00794D0F" w:rsidRDefault="001A2919" w:rsidP="00B24D99">
            <w:pPr>
              <w:tabs>
                <w:tab w:val="decimal" w:pos="1008"/>
              </w:tabs>
              <w:ind w:right="-72"/>
              <w:rPr>
                <w:rFonts w:ascii="Arial" w:hAnsi="Arial" w:cs="Arial"/>
                <w:snapToGrid w:val="0"/>
                <w:sz w:val="16"/>
                <w:szCs w:val="16"/>
                <w:lang w:eastAsia="th-TH"/>
              </w:rPr>
            </w:pPr>
            <w:r w:rsidRPr="001A2919">
              <w:rPr>
                <w:rFonts w:ascii="Arial" w:hAnsi="Arial" w:cs="Arial"/>
                <w:snapToGrid w:val="0"/>
                <w:sz w:val="16"/>
                <w:szCs w:val="16"/>
                <w:lang w:val="en-GB" w:eastAsia="th-TH"/>
              </w:rPr>
              <w:t>548</w:t>
            </w:r>
            <w:r w:rsidR="00B24D99" w:rsidRPr="00794D0F">
              <w:rPr>
                <w:rFonts w:ascii="Arial" w:hAnsi="Arial" w:cs="Arial"/>
                <w:snapToGrid w:val="0"/>
                <w:sz w:val="16"/>
                <w:szCs w:val="16"/>
                <w:lang w:val="en-GB" w:eastAsia="th-TH"/>
              </w:rPr>
              <w:t>,</w:t>
            </w:r>
            <w:r w:rsidRPr="001A2919">
              <w:rPr>
                <w:rFonts w:ascii="Arial" w:hAnsi="Arial" w:cs="Arial"/>
                <w:snapToGrid w:val="0"/>
                <w:sz w:val="16"/>
                <w:szCs w:val="16"/>
                <w:lang w:val="en-GB" w:eastAsia="th-TH"/>
              </w:rPr>
              <w:t>035</w:t>
            </w:r>
            <w:r w:rsidR="00B24D99" w:rsidRPr="00794D0F">
              <w:rPr>
                <w:rFonts w:ascii="Arial" w:hAnsi="Arial" w:cs="Arial"/>
                <w:snapToGrid w:val="0"/>
                <w:sz w:val="16"/>
                <w:szCs w:val="16"/>
                <w:lang w:val="en-GB" w:eastAsia="th-TH"/>
              </w:rPr>
              <w:t>,</w:t>
            </w:r>
            <w:r w:rsidRPr="001A2919">
              <w:rPr>
                <w:rFonts w:ascii="Arial" w:hAnsi="Arial" w:cs="Arial"/>
                <w:snapToGrid w:val="0"/>
                <w:sz w:val="16"/>
                <w:szCs w:val="16"/>
                <w:lang w:val="en-GB" w:eastAsia="th-TH"/>
              </w:rPr>
              <w:t>036</w:t>
            </w:r>
          </w:p>
        </w:tc>
      </w:tr>
      <w:tr w:rsidR="00B24D99" w:rsidRPr="00794D0F" w14:paraId="0AC774A9" w14:textId="77777777" w:rsidTr="002406CD">
        <w:tc>
          <w:tcPr>
            <w:tcW w:w="3845" w:type="dxa"/>
            <w:vAlign w:val="bottom"/>
          </w:tcPr>
          <w:p w14:paraId="3D7E3AEC" w14:textId="79D28091" w:rsidR="00B24D99" w:rsidRPr="00794D0F" w:rsidRDefault="00B24D99" w:rsidP="00B24D99">
            <w:pPr>
              <w:pStyle w:val="a0"/>
              <w:ind w:left="-110" w:right="-76"/>
              <w:rPr>
                <w:rFonts w:ascii="Arial" w:hAnsi="Arial" w:cs="Arial"/>
                <w:color w:val="auto"/>
                <w:sz w:val="16"/>
                <w:szCs w:val="16"/>
                <w:lang w:val="en-US"/>
              </w:rPr>
            </w:pPr>
            <w:r w:rsidRPr="00794D0F">
              <w:rPr>
                <w:rFonts w:ascii="Arial" w:hAnsi="Arial" w:cs="Arial"/>
                <w:color w:val="auto"/>
                <w:sz w:val="16"/>
                <w:szCs w:val="16"/>
                <w:lang w:val="en-US"/>
              </w:rPr>
              <w:t xml:space="preserve">  - Investment properties (net) </w:t>
            </w:r>
          </w:p>
        </w:tc>
        <w:tc>
          <w:tcPr>
            <w:tcW w:w="720" w:type="dxa"/>
            <w:vAlign w:val="bottom"/>
          </w:tcPr>
          <w:p w14:paraId="2EA74920" w14:textId="77777777" w:rsidR="00B24D99" w:rsidRPr="00794D0F" w:rsidRDefault="00B24D99" w:rsidP="00B24D99">
            <w:pPr>
              <w:ind w:right="-72"/>
              <w:jc w:val="center"/>
              <w:rPr>
                <w:rFonts w:ascii="Arial" w:hAnsi="Arial" w:cs="Arial"/>
                <w:snapToGrid w:val="0"/>
                <w:sz w:val="16"/>
                <w:szCs w:val="16"/>
                <w:lang w:val="en-GB" w:eastAsia="th-TH"/>
              </w:rPr>
            </w:pPr>
          </w:p>
        </w:tc>
        <w:tc>
          <w:tcPr>
            <w:tcW w:w="1224" w:type="dxa"/>
            <w:shd w:val="clear" w:color="auto" w:fill="FAFAFA"/>
            <w:vAlign w:val="bottom"/>
          </w:tcPr>
          <w:p w14:paraId="62AD1ED9" w14:textId="77777777" w:rsidR="00B24D99" w:rsidRPr="00794D0F" w:rsidRDefault="00B24D99" w:rsidP="00B24D99">
            <w:pPr>
              <w:tabs>
                <w:tab w:val="decimal" w:pos="1008"/>
              </w:tabs>
              <w:ind w:right="-72"/>
              <w:rPr>
                <w:rFonts w:ascii="Arial" w:hAnsi="Arial" w:cs="Arial"/>
                <w:snapToGrid w:val="0"/>
                <w:sz w:val="16"/>
                <w:szCs w:val="16"/>
                <w:lang w:eastAsia="th-TH"/>
              </w:rPr>
            </w:pPr>
          </w:p>
        </w:tc>
        <w:tc>
          <w:tcPr>
            <w:tcW w:w="1224" w:type="dxa"/>
            <w:vAlign w:val="bottom"/>
          </w:tcPr>
          <w:p w14:paraId="26855CF3" w14:textId="77777777" w:rsidR="00B24D99" w:rsidRPr="00794D0F" w:rsidRDefault="00B24D99" w:rsidP="00B24D99">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654BA241" w14:textId="77777777" w:rsidR="00B24D99" w:rsidRPr="00794D0F" w:rsidRDefault="00B24D99" w:rsidP="00B24D99">
            <w:pPr>
              <w:tabs>
                <w:tab w:val="decimal" w:pos="1008"/>
              </w:tabs>
              <w:ind w:right="-72"/>
              <w:rPr>
                <w:rFonts w:ascii="Arial" w:hAnsi="Arial" w:cs="Arial"/>
                <w:snapToGrid w:val="0"/>
                <w:sz w:val="16"/>
                <w:szCs w:val="16"/>
                <w:lang w:eastAsia="th-TH"/>
              </w:rPr>
            </w:pPr>
          </w:p>
        </w:tc>
        <w:tc>
          <w:tcPr>
            <w:tcW w:w="1224" w:type="dxa"/>
            <w:vAlign w:val="bottom"/>
          </w:tcPr>
          <w:p w14:paraId="219C787F" w14:textId="77777777" w:rsidR="00B24D99" w:rsidRPr="00794D0F" w:rsidRDefault="00B24D99" w:rsidP="00B24D99">
            <w:pPr>
              <w:tabs>
                <w:tab w:val="decimal" w:pos="1008"/>
              </w:tabs>
              <w:ind w:right="-72"/>
              <w:rPr>
                <w:rFonts w:ascii="Arial" w:hAnsi="Arial" w:cs="Arial"/>
                <w:snapToGrid w:val="0"/>
                <w:sz w:val="16"/>
                <w:szCs w:val="16"/>
                <w:lang w:eastAsia="th-TH"/>
              </w:rPr>
            </w:pPr>
          </w:p>
        </w:tc>
      </w:tr>
      <w:tr w:rsidR="00B24D99" w:rsidRPr="00794D0F" w14:paraId="2291C20E" w14:textId="77777777" w:rsidTr="002406CD">
        <w:tc>
          <w:tcPr>
            <w:tcW w:w="3845" w:type="dxa"/>
            <w:vAlign w:val="bottom"/>
          </w:tcPr>
          <w:p w14:paraId="20B2ADB6" w14:textId="7A6E34E2" w:rsidR="00B24D99" w:rsidRPr="00794D0F" w:rsidRDefault="00B24D99" w:rsidP="00B24D99">
            <w:pPr>
              <w:pStyle w:val="a0"/>
              <w:ind w:left="-110" w:right="-76"/>
              <w:rPr>
                <w:rFonts w:ascii="Arial" w:hAnsi="Arial" w:cs="Arial"/>
                <w:color w:val="auto"/>
                <w:sz w:val="16"/>
                <w:szCs w:val="16"/>
                <w:lang w:val="en-US"/>
              </w:rPr>
            </w:pPr>
            <w:r w:rsidRPr="00794D0F">
              <w:rPr>
                <w:rFonts w:ascii="Arial" w:hAnsi="Arial" w:cs="Arial"/>
                <w:color w:val="auto"/>
                <w:sz w:val="16"/>
                <w:szCs w:val="16"/>
                <w:lang w:val="en-US"/>
              </w:rPr>
              <w:t xml:space="preserve">    - </w:t>
            </w:r>
            <w:r w:rsidRPr="00794D0F">
              <w:rPr>
                <w:rFonts w:ascii="Arial" w:hAnsi="Arial" w:cs="Arial"/>
                <w:color w:val="auto"/>
                <w:spacing w:val="-4"/>
                <w:sz w:val="16"/>
                <w:szCs w:val="16"/>
                <w:lang w:val="en-US"/>
              </w:rPr>
              <w:t xml:space="preserve">Right of use land and building </w:t>
            </w:r>
            <w:r w:rsidRPr="00794D0F">
              <w:rPr>
                <w:rFonts w:ascii="Arial" w:hAnsi="Arial" w:cs="Arial"/>
                <w:color w:val="auto"/>
                <w:sz w:val="16"/>
                <w:szCs w:val="16"/>
                <w:lang w:val="en-US"/>
              </w:rPr>
              <w:t xml:space="preserve">(Note </w:t>
            </w:r>
            <w:r w:rsidR="001A2919" w:rsidRPr="001A2919">
              <w:rPr>
                <w:rFonts w:ascii="Arial" w:hAnsi="Arial" w:cs="Arial"/>
                <w:color w:val="auto"/>
                <w:sz w:val="16"/>
                <w:szCs w:val="16"/>
              </w:rPr>
              <w:t>21</w:t>
            </w:r>
            <w:r w:rsidRPr="00794D0F">
              <w:rPr>
                <w:rFonts w:ascii="Arial" w:hAnsi="Arial" w:cs="Arial"/>
                <w:color w:val="auto"/>
                <w:sz w:val="16"/>
                <w:szCs w:val="16"/>
                <w:lang w:val="en-US"/>
              </w:rPr>
              <w:t>)</w:t>
            </w:r>
          </w:p>
        </w:tc>
        <w:tc>
          <w:tcPr>
            <w:tcW w:w="720" w:type="dxa"/>
            <w:vAlign w:val="bottom"/>
          </w:tcPr>
          <w:p w14:paraId="01BEDAB0" w14:textId="19C46E54" w:rsidR="00B24D99" w:rsidRPr="00794D0F" w:rsidRDefault="001A2919" w:rsidP="00B24D99">
            <w:pPr>
              <w:ind w:right="-72"/>
              <w:jc w:val="center"/>
              <w:rPr>
                <w:rFonts w:ascii="Arial" w:hAnsi="Arial" w:cs="Arial"/>
                <w:snapToGrid w:val="0"/>
                <w:sz w:val="16"/>
                <w:szCs w:val="16"/>
                <w:lang w:eastAsia="th-TH"/>
              </w:rPr>
            </w:pPr>
            <w:r w:rsidRPr="001A2919">
              <w:rPr>
                <w:rFonts w:ascii="Arial" w:hAnsi="Arial" w:cs="Arial"/>
                <w:snapToGrid w:val="0"/>
                <w:sz w:val="16"/>
                <w:szCs w:val="16"/>
                <w:lang w:val="en-GB" w:eastAsia="th-TH"/>
              </w:rPr>
              <w:t>3</w:t>
            </w:r>
          </w:p>
        </w:tc>
        <w:tc>
          <w:tcPr>
            <w:tcW w:w="1224" w:type="dxa"/>
            <w:shd w:val="clear" w:color="auto" w:fill="FAFAFA"/>
            <w:vAlign w:val="bottom"/>
          </w:tcPr>
          <w:p w14:paraId="11D854ED" w14:textId="545C416E" w:rsidR="00B24D99" w:rsidRPr="00794D0F" w:rsidRDefault="00B24D99" w:rsidP="00B24D99">
            <w:pPr>
              <w:tabs>
                <w:tab w:val="decimal" w:pos="1008"/>
              </w:tabs>
              <w:ind w:right="-72"/>
              <w:rPr>
                <w:rFonts w:ascii="Arial" w:hAnsi="Arial" w:cs="Arial"/>
                <w:snapToGrid w:val="0"/>
                <w:sz w:val="16"/>
                <w:szCs w:val="16"/>
                <w:lang w:eastAsia="th-TH"/>
              </w:rPr>
            </w:pPr>
            <w:r w:rsidRPr="00794D0F">
              <w:rPr>
                <w:rFonts w:ascii="Arial" w:hAnsi="Arial" w:cs="Arial"/>
                <w:noProof/>
                <w:snapToGrid w:val="0"/>
                <w:sz w:val="16"/>
                <w:szCs w:val="16"/>
                <w:lang w:eastAsia="th-TH"/>
              </w:rPr>
              <w:t xml:space="preserve">-       </w:t>
            </w:r>
          </w:p>
        </w:tc>
        <w:tc>
          <w:tcPr>
            <w:tcW w:w="1224" w:type="dxa"/>
            <w:vAlign w:val="bottom"/>
          </w:tcPr>
          <w:p w14:paraId="333ECA6A" w14:textId="7594424A" w:rsidR="00B24D99" w:rsidRPr="00794D0F" w:rsidRDefault="00B24D99" w:rsidP="00B24D99">
            <w:pPr>
              <w:tabs>
                <w:tab w:val="decimal" w:pos="1008"/>
              </w:tabs>
              <w:ind w:right="-72"/>
              <w:rPr>
                <w:rFonts w:ascii="Arial" w:hAnsi="Arial" w:cs="Arial"/>
                <w:snapToGrid w:val="0"/>
                <w:sz w:val="16"/>
                <w:szCs w:val="16"/>
                <w:lang w:eastAsia="th-TH"/>
              </w:rPr>
            </w:pPr>
            <w:r w:rsidRPr="00794D0F">
              <w:rPr>
                <w:rFonts w:ascii="Arial" w:hAnsi="Arial" w:cs="Arial"/>
                <w:noProof/>
                <w:snapToGrid w:val="0"/>
                <w:sz w:val="16"/>
                <w:szCs w:val="16"/>
                <w:lang w:eastAsia="th-TH"/>
              </w:rPr>
              <w:t xml:space="preserve">-       </w:t>
            </w:r>
          </w:p>
        </w:tc>
        <w:tc>
          <w:tcPr>
            <w:tcW w:w="1224" w:type="dxa"/>
            <w:shd w:val="clear" w:color="auto" w:fill="FAFAFA"/>
            <w:vAlign w:val="bottom"/>
          </w:tcPr>
          <w:p w14:paraId="0AE80579" w14:textId="0A7F233E" w:rsidR="00B24D99" w:rsidRPr="00794D0F" w:rsidRDefault="001A2919" w:rsidP="00B24D99">
            <w:pPr>
              <w:tabs>
                <w:tab w:val="decimal" w:pos="1008"/>
              </w:tabs>
              <w:ind w:right="-72"/>
              <w:rPr>
                <w:rFonts w:ascii="Arial" w:hAnsi="Arial" w:cs="Arial"/>
                <w:snapToGrid w:val="0"/>
                <w:sz w:val="16"/>
                <w:szCs w:val="16"/>
                <w:lang w:val="en-GB" w:eastAsia="th-TH"/>
              </w:rPr>
            </w:pPr>
            <w:r w:rsidRPr="001A2919">
              <w:rPr>
                <w:rFonts w:ascii="Arial" w:hAnsi="Arial" w:cs="Arial"/>
                <w:snapToGrid w:val="0"/>
                <w:sz w:val="16"/>
                <w:szCs w:val="16"/>
                <w:lang w:val="en-GB" w:eastAsia="th-TH"/>
              </w:rPr>
              <w:t>74</w:t>
            </w:r>
            <w:r w:rsidR="00B24D99">
              <w:rPr>
                <w:rFonts w:ascii="Arial" w:hAnsi="Arial" w:cs="Arial"/>
                <w:snapToGrid w:val="0"/>
                <w:sz w:val="16"/>
                <w:szCs w:val="16"/>
                <w:lang w:val="en-GB" w:eastAsia="th-TH"/>
              </w:rPr>
              <w:t>,</w:t>
            </w:r>
            <w:r w:rsidRPr="001A2919">
              <w:rPr>
                <w:rFonts w:ascii="Arial" w:hAnsi="Arial" w:cs="Arial"/>
                <w:snapToGrid w:val="0"/>
                <w:sz w:val="16"/>
                <w:szCs w:val="16"/>
                <w:lang w:val="en-GB" w:eastAsia="th-TH"/>
              </w:rPr>
              <w:t>867</w:t>
            </w:r>
            <w:r w:rsidR="00B24D99">
              <w:rPr>
                <w:rFonts w:ascii="Arial" w:hAnsi="Arial" w:cs="Arial"/>
                <w:snapToGrid w:val="0"/>
                <w:sz w:val="16"/>
                <w:szCs w:val="16"/>
                <w:lang w:val="en-GB" w:eastAsia="th-TH"/>
              </w:rPr>
              <w:t>,</w:t>
            </w:r>
            <w:r w:rsidRPr="001A2919">
              <w:rPr>
                <w:rFonts w:ascii="Arial" w:hAnsi="Arial" w:cs="Arial"/>
                <w:snapToGrid w:val="0"/>
                <w:sz w:val="16"/>
                <w:szCs w:val="16"/>
                <w:lang w:val="en-GB" w:eastAsia="th-TH"/>
              </w:rPr>
              <w:t>843</w:t>
            </w:r>
          </w:p>
        </w:tc>
        <w:tc>
          <w:tcPr>
            <w:tcW w:w="1224" w:type="dxa"/>
            <w:vAlign w:val="bottom"/>
          </w:tcPr>
          <w:p w14:paraId="0226B8F2" w14:textId="0ECAE25E" w:rsidR="00B24D99" w:rsidRPr="00794D0F" w:rsidRDefault="001A2919" w:rsidP="00B24D99">
            <w:pPr>
              <w:tabs>
                <w:tab w:val="decimal" w:pos="1008"/>
              </w:tabs>
              <w:ind w:right="-72"/>
              <w:rPr>
                <w:rFonts w:ascii="Arial" w:hAnsi="Arial" w:cs="Arial"/>
                <w:snapToGrid w:val="0"/>
                <w:sz w:val="16"/>
                <w:szCs w:val="16"/>
                <w:lang w:eastAsia="th-TH"/>
              </w:rPr>
            </w:pPr>
            <w:r w:rsidRPr="001A2919">
              <w:rPr>
                <w:rFonts w:ascii="Arial" w:hAnsi="Arial" w:cs="Arial"/>
                <w:snapToGrid w:val="0"/>
                <w:sz w:val="16"/>
                <w:szCs w:val="16"/>
                <w:lang w:val="en-GB" w:eastAsia="th-TH"/>
              </w:rPr>
              <w:t>82</w:t>
            </w:r>
            <w:r w:rsidR="00B24D99" w:rsidRPr="00794D0F">
              <w:rPr>
                <w:rFonts w:ascii="Arial" w:hAnsi="Arial" w:cs="Arial"/>
                <w:snapToGrid w:val="0"/>
                <w:sz w:val="16"/>
                <w:szCs w:val="16"/>
                <w:lang w:val="en-GB" w:eastAsia="th-TH"/>
              </w:rPr>
              <w:t>,</w:t>
            </w:r>
            <w:r w:rsidRPr="001A2919">
              <w:rPr>
                <w:rFonts w:ascii="Arial" w:hAnsi="Arial" w:cs="Arial"/>
                <w:snapToGrid w:val="0"/>
                <w:sz w:val="16"/>
                <w:szCs w:val="16"/>
                <w:lang w:val="en-GB" w:eastAsia="th-TH"/>
              </w:rPr>
              <w:t>833</w:t>
            </w:r>
            <w:r w:rsidR="00B24D99" w:rsidRPr="00794D0F">
              <w:rPr>
                <w:rFonts w:ascii="Arial" w:hAnsi="Arial" w:cs="Arial"/>
                <w:snapToGrid w:val="0"/>
                <w:sz w:val="16"/>
                <w:szCs w:val="16"/>
                <w:lang w:val="en-GB" w:eastAsia="th-TH"/>
              </w:rPr>
              <w:t>,</w:t>
            </w:r>
            <w:r w:rsidRPr="001A2919">
              <w:rPr>
                <w:rFonts w:ascii="Arial" w:hAnsi="Arial" w:cs="Arial"/>
                <w:snapToGrid w:val="0"/>
                <w:sz w:val="16"/>
                <w:szCs w:val="16"/>
                <w:lang w:val="en-GB" w:eastAsia="th-TH"/>
              </w:rPr>
              <w:t>833</w:t>
            </w:r>
          </w:p>
        </w:tc>
      </w:tr>
    </w:tbl>
    <w:p w14:paraId="54FF361C" w14:textId="77777777" w:rsidR="007F1E6A" w:rsidRPr="00794D0F" w:rsidRDefault="007F1E6A" w:rsidP="00D5722D">
      <w:pPr>
        <w:jc w:val="both"/>
        <w:rPr>
          <w:rFonts w:ascii="Arial" w:hAnsi="Arial" w:cs="Arial"/>
          <w:spacing w:val="-4"/>
          <w:sz w:val="18"/>
          <w:szCs w:val="18"/>
        </w:rPr>
      </w:pPr>
    </w:p>
    <w:p w14:paraId="0FE30684" w14:textId="2DADCFAD" w:rsidR="00D5722D" w:rsidRPr="00794D0F" w:rsidRDefault="00D5722D" w:rsidP="00D5722D">
      <w:pPr>
        <w:jc w:val="both"/>
        <w:rPr>
          <w:rFonts w:ascii="Arial" w:hAnsi="Arial" w:cs="Arial"/>
          <w:spacing w:val="-4"/>
          <w:sz w:val="18"/>
          <w:szCs w:val="18"/>
        </w:rPr>
      </w:pPr>
      <w:r w:rsidRPr="00794D0F">
        <w:rPr>
          <w:rFonts w:ascii="Arial" w:hAnsi="Arial" w:cs="Arial"/>
          <w:spacing w:val="-4"/>
          <w:sz w:val="18"/>
          <w:szCs w:val="18"/>
        </w:rPr>
        <w:t xml:space="preserve">Financial instrument level </w:t>
      </w:r>
      <w:r w:rsidR="001A2919" w:rsidRPr="001A2919">
        <w:rPr>
          <w:rFonts w:ascii="Arial" w:hAnsi="Arial" w:cs="Arial"/>
          <w:spacing w:val="-4"/>
          <w:sz w:val="18"/>
          <w:szCs w:val="18"/>
          <w:lang w:val="en-GB"/>
        </w:rPr>
        <w:t>2</w:t>
      </w:r>
    </w:p>
    <w:p w14:paraId="36AB3A03" w14:textId="77777777" w:rsidR="00D5722D" w:rsidRPr="00D82BA8" w:rsidRDefault="00D5722D" w:rsidP="00D5722D">
      <w:pPr>
        <w:jc w:val="both"/>
        <w:rPr>
          <w:rFonts w:ascii="Arial" w:hAnsi="Arial" w:cs="Arial"/>
          <w:spacing w:val="-4"/>
          <w:sz w:val="18"/>
          <w:szCs w:val="18"/>
        </w:rPr>
      </w:pPr>
    </w:p>
    <w:p w14:paraId="19434907" w14:textId="5A6A20EB" w:rsidR="00B74C6C" w:rsidRPr="00794D0F" w:rsidRDefault="00B74C6C" w:rsidP="00B74C6C">
      <w:pPr>
        <w:jc w:val="both"/>
        <w:rPr>
          <w:rFonts w:ascii="Arial" w:hAnsi="Arial" w:cs="Arial"/>
          <w:spacing w:val="-2"/>
          <w:sz w:val="18"/>
          <w:szCs w:val="18"/>
        </w:rPr>
      </w:pPr>
      <w:r w:rsidRPr="00794D0F">
        <w:rPr>
          <w:rFonts w:ascii="Arial" w:hAnsi="Arial" w:cs="Arial"/>
          <w:spacing w:val="-6"/>
          <w:sz w:val="18"/>
          <w:szCs w:val="18"/>
        </w:rPr>
        <w:t>The fair value of financial instruments that are not traded in an active market (</w:t>
      </w:r>
      <w:proofErr w:type="gramStart"/>
      <w:r w:rsidRPr="00794D0F">
        <w:rPr>
          <w:rFonts w:ascii="Arial" w:hAnsi="Arial" w:cs="Arial"/>
          <w:spacing w:val="-6"/>
          <w:sz w:val="18"/>
          <w:szCs w:val="18"/>
        </w:rPr>
        <w:t>over-the-counter</w:t>
      </w:r>
      <w:proofErr w:type="gramEnd"/>
      <w:r w:rsidRPr="00794D0F">
        <w:rPr>
          <w:rFonts w:ascii="Arial" w:hAnsi="Arial" w:cs="Arial"/>
          <w:spacing w:val="-6"/>
          <w:sz w:val="18"/>
          <w:szCs w:val="18"/>
        </w:rPr>
        <w:t>) is determined by using valuation</w:t>
      </w:r>
      <w:r w:rsidRPr="00794D0F">
        <w:rPr>
          <w:rFonts w:ascii="Arial" w:hAnsi="Arial" w:cs="Arial"/>
          <w:spacing w:val="-2"/>
          <w:sz w:val="18"/>
          <w:szCs w:val="18"/>
        </w:rPr>
        <w:t xml:space="preserve"> techniques. These valuation techniques maximise the use of observable market data where it is available and rely as little </w:t>
      </w:r>
      <w:r w:rsidRPr="00794D0F">
        <w:rPr>
          <w:rFonts w:ascii="Arial" w:hAnsi="Arial" w:cs="Arial"/>
          <w:spacing w:val="-6"/>
          <w:sz w:val="18"/>
          <w:szCs w:val="18"/>
        </w:rPr>
        <w:t>as possible on entity specific estimates. If all significant inputs required to fair value an instrument are observable, the instrument</w:t>
      </w:r>
      <w:r w:rsidRPr="00794D0F">
        <w:rPr>
          <w:rFonts w:ascii="Arial" w:hAnsi="Arial" w:cs="Arial"/>
          <w:spacing w:val="-2"/>
          <w:sz w:val="18"/>
          <w:szCs w:val="18"/>
        </w:rPr>
        <w:t xml:space="preserve"> </w:t>
      </w:r>
      <w:r w:rsidRPr="00794D0F">
        <w:rPr>
          <w:rFonts w:ascii="Arial" w:hAnsi="Arial" w:cs="Arial"/>
          <w:spacing w:val="-4"/>
          <w:sz w:val="18"/>
          <w:szCs w:val="18"/>
        </w:rPr>
        <w:t xml:space="preserve">is included in level </w:t>
      </w:r>
      <w:r w:rsidR="001A2919" w:rsidRPr="001A2919">
        <w:rPr>
          <w:rFonts w:ascii="Arial" w:hAnsi="Arial" w:cs="Arial"/>
          <w:spacing w:val="-4"/>
          <w:sz w:val="18"/>
          <w:szCs w:val="18"/>
          <w:lang w:val="en-GB"/>
        </w:rPr>
        <w:t>2</w:t>
      </w:r>
      <w:r w:rsidRPr="00794D0F">
        <w:rPr>
          <w:rFonts w:ascii="Arial" w:hAnsi="Arial" w:cs="Arial"/>
          <w:spacing w:val="-4"/>
          <w:sz w:val="18"/>
          <w:szCs w:val="18"/>
        </w:rPr>
        <w:t>.</w:t>
      </w:r>
    </w:p>
    <w:p w14:paraId="45554B3D" w14:textId="77777777" w:rsidR="00B74C6C" w:rsidRPr="00D82BA8" w:rsidRDefault="00B74C6C" w:rsidP="00B74C6C">
      <w:pPr>
        <w:rPr>
          <w:rFonts w:ascii="Arial" w:hAnsi="Arial" w:cs="Arial"/>
          <w:spacing w:val="-2"/>
          <w:sz w:val="18"/>
          <w:szCs w:val="18"/>
        </w:rPr>
      </w:pPr>
    </w:p>
    <w:p w14:paraId="743437C0" w14:textId="3EA97ED5" w:rsidR="00B74C6C" w:rsidRPr="00794D0F" w:rsidRDefault="00B74C6C" w:rsidP="00B74C6C">
      <w:pPr>
        <w:jc w:val="both"/>
        <w:rPr>
          <w:rFonts w:ascii="Arial" w:hAnsi="Arial" w:cs="Arial"/>
          <w:sz w:val="18"/>
          <w:szCs w:val="18"/>
        </w:rPr>
      </w:pPr>
      <w:r w:rsidRPr="00F22801">
        <w:rPr>
          <w:rFonts w:ascii="Arial" w:hAnsi="Arial" w:cs="Arial"/>
          <w:spacing w:val="-7"/>
          <w:sz w:val="18"/>
          <w:szCs w:val="18"/>
        </w:rPr>
        <w:t>Information on the fair values of investment properties, long-term loans from financial institutions</w:t>
      </w:r>
      <w:r w:rsidR="00F22801" w:rsidRPr="00F22801">
        <w:rPr>
          <w:rFonts w:ascii="Arial" w:hAnsi="Arial" w:cs="Arial"/>
          <w:spacing w:val="-7"/>
          <w:sz w:val="18"/>
          <w:szCs w:val="18"/>
        </w:rPr>
        <w:t>, debenture, and</w:t>
      </w:r>
      <w:r w:rsidRPr="00F22801">
        <w:rPr>
          <w:rFonts w:ascii="Arial" w:hAnsi="Arial" w:cs="Arial"/>
          <w:spacing w:val="-7"/>
          <w:sz w:val="18"/>
          <w:szCs w:val="18"/>
        </w:rPr>
        <w:t xml:space="preserve"> </w:t>
      </w:r>
      <w:r w:rsidR="009610A0" w:rsidRPr="00F22801">
        <w:rPr>
          <w:rFonts w:ascii="Arial" w:hAnsi="Arial" w:cs="Arial"/>
          <w:spacing w:val="-7"/>
          <w:sz w:val="18"/>
          <w:szCs w:val="18"/>
        </w:rPr>
        <w:t>long-term loans</w:t>
      </w:r>
      <w:r w:rsidR="009610A0">
        <w:rPr>
          <w:rFonts w:ascii="Arial" w:hAnsi="Arial" w:cs="Arial"/>
          <w:spacing w:val="-4"/>
          <w:sz w:val="18"/>
          <w:szCs w:val="18"/>
        </w:rPr>
        <w:t xml:space="preserve"> to related parties </w:t>
      </w:r>
      <w:r w:rsidRPr="00794D0F">
        <w:rPr>
          <w:rFonts w:ascii="Arial" w:hAnsi="Arial" w:cs="Arial"/>
          <w:spacing w:val="-4"/>
          <w:sz w:val="18"/>
          <w:szCs w:val="18"/>
        </w:rPr>
        <w:t>are</w:t>
      </w:r>
      <w:r w:rsidRPr="00794D0F">
        <w:rPr>
          <w:rFonts w:ascii="Arial" w:hAnsi="Arial" w:cs="Arial"/>
          <w:sz w:val="18"/>
          <w:szCs w:val="18"/>
        </w:rPr>
        <w:t xml:space="preserve"> included in Note </w:t>
      </w:r>
      <w:r w:rsidR="001A2919" w:rsidRPr="001A2919">
        <w:rPr>
          <w:rFonts w:ascii="Arial" w:hAnsi="Arial" w:cs="Arial"/>
          <w:sz w:val="18"/>
          <w:szCs w:val="18"/>
          <w:lang w:val="en-GB"/>
        </w:rPr>
        <w:t>21</w:t>
      </w:r>
      <w:r w:rsidRPr="00794D0F">
        <w:rPr>
          <w:rFonts w:ascii="Arial" w:hAnsi="Arial" w:cs="Arial"/>
          <w:sz w:val="18"/>
          <w:szCs w:val="18"/>
          <w:lang w:val="en-GB"/>
        </w:rPr>
        <w:t>,</w:t>
      </w:r>
      <w:r w:rsidRPr="00794D0F">
        <w:rPr>
          <w:rFonts w:ascii="Arial" w:hAnsi="Arial" w:cs="Arial"/>
          <w:sz w:val="18"/>
          <w:szCs w:val="18"/>
        </w:rPr>
        <w:t xml:space="preserve"> </w:t>
      </w:r>
      <w:r w:rsidR="001A2919" w:rsidRPr="001A2919">
        <w:rPr>
          <w:rFonts w:ascii="Arial" w:hAnsi="Arial" w:cs="Arial"/>
          <w:sz w:val="18"/>
          <w:szCs w:val="18"/>
          <w:lang w:val="en-GB"/>
        </w:rPr>
        <w:t>30</w:t>
      </w:r>
      <w:r w:rsidRPr="00794D0F">
        <w:rPr>
          <w:rFonts w:ascii="Arial" w:hAnsi="Arial" w:cs="Arial"/>
          <w:sz w:val="18"/>
          <w:szCs w:val="18"/>
        </w:rPr>
        <w:t xml:space="preserve">, </w:t>
      </w:r>
      <w:r w:rsidR="001A2919" w:rsidRPr="001A2919">
        <w:rPr>
          <w:rFonts w:ascii="Arial" w:hAnsi="Arial" w:cs="Arial"/>
          <w:sz w:val="18"/>
          <w:szCs w:val="18"/>
          <w:lang w:val="en-GB"/>
        </w:rPr>
        <w:t>31</w:t>
      </w:r>
      <w:r w:rsidRPr="00794D0F">
        <w:rPr>
          <w:rFonts w:ascii="Arial" w:hAnsi="Arial" w:cs="Arial"/>
          <w:sz w:val="18"/>
          <w:szCs w:val="18"/>
        </w:rPr>
        <w:t xml:space="preserve">, </w:t>
      </w:r>
      <w:r w:rsidR="009610A0" w:rsidRPr="00794D0F">
        <w:rPr>
          <w:rFonts w:ascii="Arial" w:hAnsi="Arial" w:cs="Arial"/>
          <w:sz w:val="18"/>
          <w:szCs w:val="18"/>
        </w:rPr>
        <w:t xml:space="preserve">and </w:t>
      </w:r>
      <w:r w:rsidR="009610A0">
        <w:rPr>
          <w:rFonts w:ascii="Arial" w:hAnsi="Arial" w:cs="Arial"/>
          <w:sz w:val="18"/>
          <w:szCs w:val="18"/>
        </w:rPr>
        <w:t xml:space="preserve">45 d) </w:t>
      </w:r>
      <w:r w:rsidRPr="00794D0F">
        <w:rPr>
          <w:rFonts w:ascii="Arial" w:hAnsi="Arial" w:cs="Arial"/>
          <w:sz w:val="18"/>
          <w:szCs w:val="18"/>
        </w:rPr>
        <w:t>respectively.</w:t>
      </w:r>
    </w:p>
    <w:p w14:paraId="124BC3BA" w14:textId="77777777" w:rsidR="00B74C6C" w:rsidRPr="00D82BA8" w:rsidRDefault="00B74C6C" w:rsidP="00B74C6C">
      <w:pPr>
        <w:jc w:val="both"/>
        <w:rPr>
          <w:rFonts w:ascii="Arial" w:hAnsi="Arial" w:cs="Arial"/>
          <w:sz w:val="18"/>
          <w:szCs w:val="18"/>
        </w:rPr>
      </w:pPr>
    </w:p>
    <w:p w14:paraId="7FA07D86" w14:textId="7F89FC73" w:rsidR="00B74C6C" w:rsidRPr="004F1CC7" w:rsidRDefault="00B74C6C" w:rsidP="00B74C6C">
      <w:pPr>
        <w:jc w:val="both"/>
        <w:rPr>
          <w:rFonts w:ascii="Arial" w:hAnsi="Arial" w:cs="Cordia New"/>
          <w:spacing w:val="-9"/>
          <w:sz w:val="18"/>
          <w:szCs w:val="18"/>
        </w:rPr>
      </w:pPr>
      <w:r w:rsidRPr="00794D0F">
        <w:rPr>
          <w:rFonts w:ascii="Arial" w:hAnsi="Arial" w:cs="Arial"/>
          <w:spacing w:val="-9"/>
          <w:sz w:val="18"/>
          <w:szCs w:val="18"/>
        </w:rPr>
        <w:t xml:space="preserve">Fair value of </w:t>
      </w:r>
      <w:r w:rsidRPr="00794D0F">
        <w:rPr>
          <w:rFonts w:ascii="Arial" w:hAnsi="Arial" w:cs="Arial"/>
          <w:spacing w:val="-9"/>
          <w:sz w:val="18"/>
          <w:szCs w:val="22"/>
        </w:rPr>
        <w:t>f</w:t>
      </w:r>
      <w:r w:rsidRPr="00794D0F">
        <w:rPr>
          <w:rFonts w:ascii="Arial" w:hAnsi="Arial" w:cs="Arial"/>
          <w:spacing w:val="-9"/>
          <w:sz w:val="18"/>
          <w:szCs w:val="18"/>
        </w:rPr>
        <w:t>inancial assets and financial liabilities excluding the mentioned above have their carrying value approximated fair value.</w:t>
      </w:r>
    </w:p>
    <w:p w14:paraId="6BA6B698" w14:textId="75B7D7EE" w:rsidR="00D82BA8" w:rsidRPr="004F1CC7" w:rsidRDefault="00D82BA8" w:rsidP="00B74C6C">
      <w:pPr>
        <w:jc w:val="both"/>
        <w:rPr>
          <w:rFonts w:ascii="Arial" w:hAnsi="Arial" w:cs="Cordia New"/>
          <w:spacing w:val="-9"/>
          <w:sz w:val="18"/>
          <w:szCs w:val="18"/>
        </w:rPr>
      </w:pPr>
    </w:p>
    <w:p w14:paraId="538A3804" w14:textId="4047C02B" w:rsidR="00B74C6C" w:rsidRPr="00794D0F" w:rsidRDefault="00B74C6C" w:rsidP="00B74C6C">
      <w:pPr>
        <w:jc w:val="both"/>
        <w:rPr>
          <w:rFonts w:ascii="Arial" w:hAnsi="Arial" w:cs="Arial"/>
          <w:spacing w:val="-9"/>
          <w:sz w:val="18"/>
          <w:szCs w:val="18"/>
        </w:rPr>
      </w:pPr>
    </w:p>
    <w:tbl>
      <w:tblPr>
        <w:tblW w:w="9461" w:type="dxa"/>
        <w:tblInd w:w="108" w:type="dxa"/>
        <w:shd w:val="clear" w:color="auto" w:fill="FFA543"/>
        <w:tblLook w:val="04A0" w:firstRow="1" w:lastRow="0" w:firstColumn="1" w:lastColumn="0" w:noHBand="0" w:noVBand="1"/>
      </w:tblPr>
      <w:tblGrid>
        <w:gridCol w:w="9461"/>
      </w:tblGrid>
      <w:tr w:rsidR="00B74C6C" w:rsidRPr="00794D0F" w14:paraId="5C5D4637" w14:textId="77777777" w:rsidTr="00EC6FA6">
        <w:trPr>
          <w:trHeight w:val="386"/>
        </w:trPr>
        <w:tc>
          <w:tcPr>
            <w:tcW w:w="9461" w:type="dxa"/>
            <w:shd w:val="clear" w:color="auto" w:fill="FFA543"/>
            <w:vAlign w:val="center"/>
          </w:tcPr>
          <w:p w14:paraId="7893E24B" w14:textId="7256DD3C" w:rsidR="00B74C6C" w:rsidRPr="00794D0F" w:rsidRDefault="001A2919" w:rsidP="00EC6FA6">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8</w:t>
            </w:r>
            <w:r w:rsidR="00B74C6C" w:rsidRPr="00794D0F">
              <w:rPr>
                <w:rFonts w:ascii="Arial" w:eastAsia="Arial Unicode MS" w:hAnsi="Arial" w:cs="Arial"/>
                <w:b/>
                <w:bCs/>
                <w:color w:val="FFFFFF"/>
                <w:sz w:val="18"/>
                <w:szCs w:val="18"/>
                <w:lang w:val="en-GB"/>
              </w:rPr>
              <w:tab/>
              <w:t>Critical accounting estimates and judgements</w:t>
            </w:r>
          </w:p>
        </w:tc>
      </w:tr>
    </w:tbl>
    <w:p w14:paraId="015B8646" w14:textId="77777777" w:rsidR="00B74C6C" w:rsidRPr="00D82BA8" w:rsidRDefault="00B74C6C" w:rsidP="00B74C6C">
      <w:pPr>
        <w:jc w:val="both"/>
        <w:rPr>
          <w:rFonts w:ascii="Arial" w:hAnsi="Arial" w:cs="Arial"/>
          <w:sz w:val="18"/>
          <w:szCs w:val="18"/>
        </w:rPr>
      </w:pPr>
    </w:p>
    <w:p w14:paraId="2F3ADA30" w14:textId="77777777" w:rsidR="00B74C6C" w:rsidRPr="00794D0F" w:rsidRDefault="00B74C6C" w:rsidP="00B74C6C">
      <w:pPr>
        <w:jc w:val="both"/>
        <w:rPr>
          <w:rFonts w:ascii="Arial" w:hAnsi="Arial" w:cs="Arial"/>
          <w:spacing w:val="-4"/>
          <w:sz w:val="18"/>
          <w:szCs w:val="18"/>
        </w:rPr>
      </w:pPr>
      <w:r w:rsidRPr="00794D0F">
        <w:rPr>
          <w:rFonts w:ascii="Arial" w:hAnsi="Arial" w:cs="Arial"/>
          <w:spacing w:val="-6"/>
          <w:sz w:val="18"/>
          <w:szCs w:val="18"/>
        </w:rPr>
        <w:t xml:space="preserve">Estimates, </w:t>
      </w:r>
      <w:proofErr w:type="gramStart"/>
      <w:r w:rsidRPr="00794D0F">
        <w:rPr>
          <w:rFonts w:ascii="Arial" w:hAnsi="Arial" w:cs="Arial"/>
          <w:spacing w:val="-6"/>
          <w:sz w:val="18"/>
          <w:szCs w:val="18"/>
        </w:rPr>
        <w:t>assumptions</w:t>
      </w:r>
      <w:proofErr w:type="gramEnd"/>
      <w:r w:rsidRPr="00794D0F">
        <w:rPr>
          <w:rFonts w:ascii="Arial" w:hAnsi="Arial" w:cs="Arial"/>
          <w:spacing w:val="-6"/>
          <w:sz w:val="18"/>
          <w:szCs w:val="18"/>
        </w:rPr>
        <w:t xml:space="preserve"> and judgements are continually evaluated and are based on historical experience</w:t>
      </w:r>
      <w:r w:rsidRPr="00794D0F">
        <w:rPr>
          <w:rFonts w:ascii="Arial" w:hAnsi="Arial" w:cs="Arial"/>
          <w:spacing w:val="-4"/>
          <w:sz w:val="18"/>
          <w:szCs w:val="18"/>
        </w:rPr>
        <w:t xml:space="preserve"> and other factors, including expectations of future events that are believed to be reasonable under the circumstances. </w:t>
      </w:r>
    </w:p>
    <w:p w14:paraId="7FD12419" w14:textId="77777777" w:rsidR="00B74C6C" w:rsidRPr="00D82BA8" w:rsidRDefault="00B74C6C" w:rsidP="00B74C6C">
      <w:pPr>
        <w:jc w:val="both"/>
        <w:rPr>
          <w:rFonts w:ascii="Arial" w:hAnsi="Arial" w:cs="Arial"/>
          <w:spacing w:val="-4"/>
          <w:sz w:val="18"/>
          <w:szCs w:val="18"/>
        </w:rPr>
      </w:pPr>
    </w:p>
    <w:p w14:paraId="1562D56C" w14:textId="77777777" w:rsidR="00B74C6C" w:rsidRPr="00794D0F" w:rsidRDefault="00B74C6C" w:rsidP="00B74C6C">
      <w:pPr>
        <w:jc w:val="both"/>
        <w:rPr>
          <w:rFonts w:ascii="Arial" w:hAnsi="Arial" w:cs="Arial"/>
          <w:b/>
          <w:bCs/>
          <w:color w:val="CF4A02"/>
          <w:spacing w:val="-4"/>
          <w:sz w:val="18"/>
          <w:szCs w:val="18"/>
        </w:rPr>
      </w:pPr>
      <w:r w:rsidRPr="00794D0F">
        <w:rPr>
          <w:rFonts w:ascii="Arial" w:hAnsi="Arial" w:cs="Arial"/>
          <w:b/>
          <w:bCs/>
          <w:color w:val="CF4A02"/>
          <w:spacing w:val="-4"/>
          <w:sz w:val="18"/>
          <w:szCs w:val="18"/>
        </w:rPr>
        <w:t>Critical accounting estimates and assumptions</w:t>
      </w:r>
    </w:p>
    <w:p w14:paraId="0BA2558C" w14:textId="77777777" w:rsidR="00B74C6C" w:rsidRPr="00D82BA8" w:rsidRDefault="00B74C6C" w:rsidP="00B74C6C">
      <w:pPr>
        <w:jc w:val="both"/>
        <w:rPr>
          <w:rFonts w:ascii="Arial" w:hAnsi="Arial" w:cs="Arial"/>
          <w:spacing w:val="-4"/>
          <w:sz w:val="18"/>
          <w:szCs w:val="18"/>
        </w:rPr>
      </w:pPr>
    </w:p>
    <w:p w14:paraId="6DB89002" w14:textId="77777777" w:rsidR="00B74C6C" w:rsidRPr="00D82BA8" w:rsidRDefault="00B74C6C" w:rsidP="00B74C6C">
      <w:pPr>
        <w:jc w:val="both"/>
        <w:rPr>
          <w:rFonts w:ascii="Arial" w:hAnsi="Arial" w:cs="Arial"/>
          <w:spacing w:val="-6"/>
          <w:sz w:val="18"/>
          <w:szCs w:val="18"/>
        </w:rPr>
      </w:pPr>
      <w:r w:rsidRPr="00794D0F">
        <w:rPr>
          <w:rFonts w:ascii="Arial" w:hAnsi="Arial" w:cs="Arial"/>
          <w:spacing w:val="-3"/>
          <w:sz w:val="18"/>
          <w:szCs w:val="18"/>
        </w:rPr>
        <w:t>The Group makes estimates and assumptions concerning the future. The resulting accounting estimates will seldom equal</w:t>
      </w:r>
      <w:r w:rsidRPr="00794D0F">
        <w:rPr>
          <w:rFonts w:ascii="Arial" w:hAnsi="Arial" w:cs="Arial"/>
          <w:spacing w:val="-2"/>
          <w:sz w:val="18"/>
          <w:szCs w:val="18"/>
        </w:rPr>
        <w:t xml:space="preserve"> the related actual results. The estimates and assumptions that have a significant risk of causing a material adjustment to </w:t>
      </w:r>
      <w:r w:rsidRPr="00D82BA8">
        <w:rPr>
          <w:rFonts w:ascii="Arial" w:hAnsi="Arial" w:cs="Arial"/>
          <w:spacing w:val="-2"/>
          <w:sz w:val="18"/>
          <w:szCs w:val="18"/>
        </w:rPr>
        <w:t>the carrying amounts of assets and liabilities within the next financial year are outlined below.</w:t>
      </w:r>
    </w:p>
    <w:p w14:paraId="5C7986C0" w14:textId="77777777" w:rsidR="00B74C6C" w:rsidRPr="00D82BA8" w:rsidRDefault="00B74C6C" w:rsidP="00B74C6C">
      <w:pPr>
        <w:jc w:val="both"/>
        <w:rPr>
          <w:rFonts w:ascii="Arial" w:hAnsi="Arial" w:cs="Arial"/>
          <w:sz w:val="18"/>
          <w:szCs w:val="18"/>
        </w:rPr>
      </w:pPr>
    </w:p>
    <w:p w14:paraId="3D334E7D" w14:textId="77777777" w:rsidR="00B74C6C" w:rsidRPr="00794D0F" w:rsidRDefault="00B74C6C" w:rsidP="00A62FD1">
      <w:pPr>
        <w:numPr>
          <w:ilvl w:val="0"/>
          <w:numId w:val="26"/>
        </w:numPr>
        <w:ind w:left="360"/>
        <w:jc w:val="both"/>
        <w:rPr>
          <w:rFonts w:ascii="Arial" w:hAnsi="Arial" w:cs="Arial"/>
          <w:b/>
          <w:bCs/>
          <w:color w:val="CF4A02"/>
          <w:sz w:val="18"/>
          <w:szCs w:val="18"/>
        </w:rPr>
      </w:pPr>
      <w:r w:rsidRPr="00794D0F">
        <w:rPr>
          <w:rFonts w:ascii="Arial" w:hAnsi="Arial" w:cs="Arial"/>
          <w:b/>
          <w:bCs/>
          <w:color w:val="CF4A02"/>
          <w:sz w:val="18"/>
          <w:szCs w:val="18"/>
        </w:rPr>
        <w:t>Allowance for impairment of investment</w:t>
      </w:r>
    </w:p>
    <w:p w14:paraId="7456E9F9" w14:textId="77777777" w:rsidR="00B74C6C" w:rsidRPr="00D82BA8" w:rsidRDefault="00B74C6C" w:rsidP="00A62FD1">
      <w:pPr>
        <w:ind w:left="360"/>
        <w:jc w:val="both"/>
        <w:rPr>
          <w:rFonts w:ascii="Arial" w:hAnsi="Arial" w:cs="Arial"/>
          <w:sz w:val="18"/>
          <w:szCs w:val="18"/>
        </w:rPr>
      </w:pPr>
    </w:p>
    <w:p w14:paraId="455AEA1F" w14:textId="3F69BD0E" w:rsidR="00B74C6C" w:rsidRPr="00794D0F" w:rsidRDefault="00B74C6C" w:rsidP="00A62FD1">
      <w:pPr>
        <w:ind w:left="360"/>
        <w:jc w:val="both"/>
        <w:rPr>
          <w:rFonts w:ascii="Arial" w:hAnsi="Arial" w:cs="Arial"/>
          <w:spacing w:val="-4"/>
          <w:sz w:val="18"/>
          <w:szCs w:val="18"/>
        </w:rPr>
      </w:pPr>
      <w:r w:rsidRPr="00794D0F">
        <w:rPr>
          <w:rFonts w:ascii="Arial" w:hAnsi="Arial" w:cs="Arial"/>
          <w:spacing w:val="-6"/>
          <w:sz w:val="18"/>
          <w:szCs w:val="18"/>
        </w:rPr>
        <w:t xml:space="preserve">In determining an allowance for impairment of investment, the managements need to make judgements and estimates the </w:t>
      </w:r>
      <w:r w:rsidRPr="00794D0F">
        <w:rPr>
          <w:rFonts w:ascii="Arial" w:hAnsi="Arial" w:cs="Arial"/>
          <w:spacing w:val="-7"/>
          <w:sz w:val="18"/>
          <w:szCs w:val="18"/>
        </w:rPr>
        <w:t>impairment loss when the indications of impairment arise. The allowance for impairment is based on the previous operating</w:t>
      </w:r>
      <w:r w:rsidRPr="00794D0F">
        <w:rPr>
          <w:rFonts w:ascii="Arial" w:hAnsi="Arial" w:cs="Arial"/>
          <w:spacing w:val="-6"/>
          <w:sz w:val="18"/>
          <w:szCs w:val="18"/>
        </w:rPr>
        <w:t xml:space="preserve"> </w:t>
      </w:r>
      <w:r w:rsidRPr="00794D0F">
        <w:rPr>
          <w:rFonts w:ascii="Arial" w:hAnsi="Arial" w:cs="Arial"/>
          <w:spacing w:val="-4"/>
          <w:sz w:val="18"/>
          <w:szCs w:val="18"/>
        </w:rPr>
        <w:t xml:space="preserve">results and future expected operating results of associates, subsidiaries, and joint venture (Note </w:t>
      </w:r>
      <w:r w:rsidR="001A2919" w:rsidRPr="001A2919">
        <w:rPr>
          <w:rFonts w:ascii="Arial" w:hAnsi="Arial" w:cs="Arial"/>
          <w:spacing w:val="-4"/>
          <w:sz w:val="18"/>
          <w:szCs w:val="18"/>
          <w:lang w:val="en-GB"/>
        </w:rPr>
        <w:t>18</w:t>
      </w:r>
      <w:r w:rsidRPr="00794D0F">
        <w:rPr>
          <w:rFonts w:ascii="Arial" w:hAnsi="Arial" w:cs="Arial"/>
          <w:spacing w:val="-4"/>
          <w:sz w:val="18"/>
          <w:szCs w:val="18"/>
        </w:rPr>
        <w:t xml:space="preserve">, </w:t>
      </w:r>
      <w:r w:rsidR="001A2919" w:rsidRPr="001A2919">
        <w:rPr>
          <w:rFonts w:ascii="Arial" w:hAnsi="Arial" w:cs="Arial"/>
          <w:spacing w:val="-4"/>
          <w:sz w:val="18"/>
          <w:szCs w:val="18"/>
          <w:lang w:val="en-GB"/>
        </w:rPr>
        <w:t>19</w:t>
      </w:r>
      <w:r w:rsidRPr="00794D0F">
        <w:rPr>
          <w:rFonts w:ascii="Arial" w:hAnsi="Arial" w:cs="Arial"/>
          <w:spacing w:val="-4"/>
          <w:sz w:val="18"/>
          <w:szCs w:val="18"/>
        </w:rPr>
        <w:t xml:space="preserve">, and </w:t>
      </w:r>
      <w:r w:rsidR="001A2919" w:rsidRPr="001A2919">
        <w:rPr>
          <w:rFonts w:ascii="Arial" w:hAnsi="Arial" w:cs="Arial"/>
          <w:spacing w:val="-4"/>
          <w:sz w:val="18"/>
          <w:szCs w:val="18"/>
          <w:lang w:val="en-GB"/>
        </w:rPr>
        <w:t>20</w:t>
      </w:r>
      <w:r w:rsidRPr="00794D0F">
        <w:rPr>
          <w:rFonts w:ascii="Arial" w:hAnsi="Arial" w:cs="Arial"/>
          <w:spacing w:val="-4"/>
          <w:sz w:val="18"/>
          <w:szCs w:val="18"/>
        </w:rPr>
        <w:t xml:space="preserve">). </w:t>
      </w:r>
    </w:p>
    <w:p w14:paraId="4BD47A0F" w14:textId="77777777" w:rsidR="00B74C6C" w:rsidRPr="00D82BA8" w:rsidRDefault="00B74C6C" w:rsidP="00A62FD1">
      <w:pPr>
        <w:ind w:left="360"/>
        <w:jc w:val="both"/>
        <w:rPr>
          <w:rFonts w:ascii="Arial" w:hAnsi="Arial" w:cs="Arial"/>
          <w:sz w:val="18"/>
          <w:szCs w:val="18"/>
        </w:rPr>
      </w:pPr>
    </w:p>
    <w:p w14:paraId="315B6046" w14:textId="77777777" w:rsidR="00B74C6C" w:rsidRPr="00794D0F" w:rsidRDefault="00B74C6C" w:rsidP="00A62FD1">
      <w:pPr>
        <w:numPr>
          <w:ilvl w:val="0"/>
          <w:numId w:val="26"/>
        </w:numPr>
        <w:ind w:left="360"/>
        <w:jc w:val="both"/>
        <w:rPr>
          <w:rFonts w:ascii="Arial" w:hAnsi="Arial" w:cs="Arial"/>
          <w:b/>
          <w:bCs/>
          <w:color w:val="CF4A02"/>
          <w:sz w:val="18"/>
          <w:szCs w:val="18"/>
        </w:rPr>
      </w:pPr>
      <w:r w:rsidRPr="00794D0F">
        <w:rPr>
          <w:rFonts w:ascii="Arial" w:hAnsi="Arial" w:cs="Arial"/>
          <w:b/>
          <w:bCs/>
          <w:color w:val="CF4A02"/>
          <w:sz w:val="18"/>
          <w:szCs w:val="18"/>
        </w:rPr>
        <w:t>Goodwill and intangible assets</w:t>
      </w:r>
    </w:p>
    <w:p w14:paraId="19893A91" w14:textId="77777777" w:rsidR="00B74C6C" w:rsidRPr="00D82BA8" w:rsidRDefault="00B74C6C" w:rsidP="00A62FD1">
      <w:pPr>
        <w:ind w:left="360"/>
        <w:jc w:val="both"/>
        <w:rPr>
          <w:rFonts w:ascii="Arial" w:hAnsi="Arial" w:cs="Arial"/>
          <w:sz w:val="18"/>
          <w:szCs w:val="18"/>
          <w:u w:val="single"/>
        </w:rPr>
      </w:pPr>
    </w:p>
    <w:p w14:paraId="40989E0C" w14:textId="77777777" w:rsidR="00B74C6C" w:rsidRPr="00794D0F" w:rsidRDefault="00B74C6C" w:rsidP="00A62FD1">
      <w:pPr>
        <w:ind w:left="360"/>
        <w:jc w:val="both"/>
        <w:rPr>
          <w:rFonts w:ascii="Arial" w:hAnsi="Arial" w:cs="Arial"/>
          <w:spacing w:val="-4"/>
          <w:sz w:val="18"/>
          <w:szCs w:val="18"/>
        </w:rPr>
      </w:pPr>
      <w:r w:rsidRPr="00794D0F">
        <w:rPr>
          <w:rFonts w:ascii="Arial" w:hAnsi="Arial" w:cs="Arial"/>
          <w:spacing w:val="-4"/>
          <w:sz w:val="18"/>
          <w:szCs w:val="18"/>
        </w:rPr>
        <w:t xml:space="preserve">The initial recognition and measurement of goodwill and intangible assets, and subsequent impairment testing, require management to make estimates of cash flows to be generated by the asset or the cash generating units and to choose a suitable discount rate </w:t>
      </w:r>
      <w:proofErr w:type="gramStart"/>
      <w:r w:rsidRPr="00794D0F">
        <w:rPr>
          <w:rFonts w:ascii="Arial" w:hAnsi="Arial" w:cs="Arial"/>
          <w:spacing w:val="-4"/>
          <w:sz w:val="18"/>
          <w:szCs w:val="18"/>
        </w:rPr>
        <w:t>in order to</w:t>
      </w:r>
      <w:proofErr w:type="gramEnd"/>
      <w:r w:rsidRPr="00794D0F">
        <w:rPr>
          <w:rFonts w:ascii="Arial" w:hAnsi="Arial" w:cs="Arial"/>
          <w:spacing w:val="-4"/>
          <w:sz w:val="18"/>
          <w:szCs w:val="18"/>
        </w:rPr>
        <w:t xml:space="preserve"> calculate the present value of those cash flows.</w:t>
      </w:r>
    </w:p>
    <w:p w14:paraId="58B9372B" w14:textId="150340BC" w:rsidR="00A54EDA" w:rsidRPr="00D82BA8" w:rsidRDefault="00A54EDA" w:rsidP="00A62FD1">
      <w:pPr>
        <w:pStyle w:val="BodyText"/>
        <w:spacing w:after="0"/>
        <w:ind w:left="360"/>
        <w:jc w:val="both"/>
        <w:rPr>
          <w:rFonts w:ascii="Arial" w:hAnsi="Arial" w:cs="Arial"/>
          <w:sz w:val="18"/>
          <w:szCs w:val="18"/>
        </w:rPr>
      </w:pPr>
    </w:p>
    <w:p w14:paraId="1EB4BD6C" w14:textId="17B7B9D0" w:rsidR="00545BE2" w:rsidRPr="00794D0F" w:rsidRDefault="00545BE2" w:rsidP="00A62FD1">
      <w:pPr>
        <w:numPr>
          <w:ilvl w:val="0"/>
          <w:numId w:val="26"/>
        </w:numPr>
        <w:ind w:left="360"/>
        <w:jc w:val="both"/>
        <w:rPr>
          <w:rFonts w:ascii="Arial" w:hAnsi="Arial" w:cs="Arial"/>
          <w:b/>
          <w:bCs/>
          <w:color w:val="CF4A02"/>
          <w:sz w:val="18"/>
          <w:szCs w:val="18"/>
        </w:rPr>
      </w:pPr>
      <w:r w:rsidRPr="00794D0F">
        <w:rPr>
          <w:rFonts w:ascii="Arial" w:hAnsi="Arial" w:cs="Arial"/>
          <w:b/>
          <w:bCs/>
          <w:color w:val="CF4A02"/>
          <w:sz w:val="18"/>
          <w:szCs w:val="18"/>
        </w:rPr>
        <w:t>Deferred</w:t>
      </w:r>
      <w:r w:rsidR="00A54EDA" w:rsidRPr="00794D0F">
        <w:rPr>
          <w:rFonts w:ascii="Arial" w:hAnsi="Arial" w:cs="Arial"/>
          <w:b/>
          <w:bCs/>
          <w:color w:val="CF4A02"/>
          <w:sz w:val="18"/>
          <w:szCs w:val="18"/>
        </w:rPr>
        <w:t xml:space="preserve"> income</w:t>
      </w:r>
      <w:r w:rsidRPr="00794D0F">
        <w:rPr>
          <w:rFonts w:ascii="Arial" w:hAnsi="Arial" w:cs="Arial"/>
          <w:b/>
          <w:bCs/>
          <w:color w:val="CF4A02"/>
          <w:sz w:val="18"/>
          <w:szCs w:val="18"/>
        </w:rPr>
        <w:t xml:space="preserve"> tax</w:t>
      </w:r>
    </w:p>
    <w:p w14:paraId="16D38B90" w14:textId="77777777" w:rsidR="00545BE2" w:rsidRPr="00D82BA8" w:rsidRDefault="00545BE2" w:rsidP="00A62FD1">
      <w:pPr>
        <w:ind w:left="360"/>
        <w:jc w:val="both"/>
        <w:rPr>
          <w:rFonts w:ascii="Arial" w:hAnsi="Arial" w:cs="Arial"/>
          <w:spacing w:val="-2"/>
          <w:sz w:val="18"/>
          <w:szCs w:val="18"/>
        </w:rPr>
      </w:pPr>
    </w:p>
    <w:p w14:paraId="4C9DD70C" w14:textId="7E915644" w:rsidR="00545BE2" w:rsidRPr="00794D0F" w:rsidRDefault="00545BE2" w:rsidP="00A62FD1">
      <w:pPr>
        <w:ind w:left="360"/>
        <w:jc w:val="both"/>
        <w:rPr>
          <w:rFonts w:ascii="Arial" w:hAnsi="Arial" w:cs="Arial"/>
          <w:spacing w:val="-2"/>
          <w:sz w:val="18"/>
          <w:szCs w:val="18"/>
        </w:rPr>
      </w:pPr>
      <w:r w:rsidRPr="00794D0F">
        <w:rPr>
          <w:rFonts w:ascii="Arial" w:hAnsi="Arial" w:cs="Arial"/>
          <w:spacing w:val="-3"/>
          <w:sz w:val="18"/>
          <w:szCs w:val="18"/>
        </w:rPr>
        <w:t>Deferred</w:t>
      </w:r>
      <w:r w:rsidR="00A54EDA" w:rsidRPr="00794D0F">
        <w:rPr>
          <w:rFonts w:ascii="Arial" w:hAnsi="Arial" w:cs="Arial"/>
          <w:spacing w:val="-3"/>
          <w:sz w:val="18"/>
          <w:szCs w:val="18"/>
        </w:rPr>
        <w:t xml:space="preserve"> income</w:t>
      </w:r>
      <w:r w:rsidRPr="00794D0F">
        <w:rPr>
          <w:rFonts w:ascii="Arial" w:hAnsi="Arial" w:cs="Arial"/>
          <w:spacing w:val="-3"/>
          <w:sz w:val="18"/>
          <w:szCs w:val="18"/>
        </w:rPr>
        <w:t xml:space="preserve"> tax assets come from the estimation of some temporary difference effects which is probable to utilise</w:t>
      </w:r>
      <w:r w:rsidRPr="00794D0F">
        <w:rPr>
          <w:rFonts w:ascii="Arial" w:hAnsi="Arial" w:cs="Arial"/>
          <w:spacing w:val="-4"/>
          <w:sz w:val="18"/>
          <w:szCs w:val="18"/>
        </w:rPr>
        <w:t xml:space="preserve"> tax benefit. Management’s estimation comes from an assumption based on an available future income and any factors or external exposures which might affect the projected future performance. The Group also considered the utilisation of </w:t>
      </w:r>
      <w:r w:rsidRPr="00794D0F">
        <w:rPr>
          <w:rFonts w:ascii="Arial" w:hAnsi="Arial" w:cs="Arial"/>
          <w:spacing w:val="-2"/>
          <w:sz w:val="18"/>
          <w:szCs w:val="18"/>
        </w:rPr>
        <w:t>the past tax losses and assessed the estimation on a conservative basis.</w:t>
      </w:r>
    </w:p>
    <w:p w14:paraId="5E4FC8FD" w14:textId="50ACDB07" w:rsidR="00EE2DE6" w:rsidRPr="00D82BA8" w:rsidRDefault="00D82BA8" w:rsidP="00A62FD1">
      <w:pPr>
        <w:ind w:left="360"/>
        <w:jc w:val="both"/>
        <w:rPr>
          <w:rFonts w:ascii="Arial" w:hAnsi="Arial" w:cs="Arial"/>
          <w:spacing w:val="-2"/>
          <w:sz w:val="18"/>
          <w:szCs w:val="18"/>
        </w:rPr>
      </w:pPr>
      <w:r>
        <w:rPr>
          <w:rFonts w:ascii="Arial" w:hAnsi="Arial"/>
          <w:spacing w:val="-2"/>
          <w:sz w:val="18"/>
          <w:szCs w:val="18"/>
          <w:cs/>
        </w:rPr>
        <w:br w:type="page"/>
      </w:r>
    </w:p>
    <w:p w14:paraId="473D5956" w14:textId="77777777" w:rsidR="00D13BB9" w:rsidRPr="00D82BA8" w:rsidRDefault="00D13BB9" w:rsidP="00A62FD1">
      <w:pPr>
        <w:numPr>
          <w:ilvl w:val="0"/>
          <w:numId w:val="26"/>
        </w:numPr>
        <w:ind w:left="360"/>
        <w:jc w:val="both"/>
        <w:rPr>
          <w:rFonts w:ascii="Arial" w:hAnsi="Arial" w:cs="Arial"/>
          <w:b/>
          <w:bCs/>
          <w:color w:val="CF4A02"/>
          <w:sz w:val="18"/>
          <w:szCs w:val="18"/>
        </w:rPr>
      </w:pPr>
      <w:bookmarkStart w:id="13" w:name="_Toc48736063"/>
      <w:r w:rsidRPr="00D82BA8">
        <w:rPr>
          <w:rFonts w:ascii="Arial" w:hAnsi="Arial" w:cs="Arial"/>
          <w:b/>
          <w:bCs/>
          <w:color w:val="CF4A02"/>
          <w:sz w:val="18"/>
          <w:szCs w:val="18"/>
        </w:rPr>
        <w:t>Determination of lease terms</w:t>
      </w:r>
      <w:bookmarkEnd w:id="13"/>
    </w:p>
    <w:p w14:paraId="1799039F" w14:textId="77777777" w:rsidR="00D13BB9" w:rsidRPr="00D82BA8" w:rsidRDefault="00D13BB9" w:rsidP="00A62FD1">
      <w:pPr>
        <w:ind w:left="360"/>
        <w:jc w:val="both"/>
        <w:rPr>
          <w:rFonts w:ascii="Arial" w:hAnsi="Arial" w:cs="Arial"/>
          <w:spacing w:val="-2"/>
          <w:sz w:val="18"/>
          <w:szCs w:val="18"/>
        </w:rPr>
      </w:pPr>
    </w:p>
    <w:p w14:paraId="642CBA42" w14:textId="77777777" w:rsidR="00D13BB9" w:rsidRPr="00D82BA8" w:rsidRDefault="00D13BB9" w:rsidP="00A62FD1">
      <w:pPr>
        <w:ind w:left="360"/>
        <w:jc w:val="both"/>
        <w:rPr>
          <w:rFonts w:ascii="Arial" w:hAnsi="Arial" w:cs="Arial"/>
          <w:spacing w:val="-3"/>
          <w:sz w:val="18"/>
          <w:szCs w:val="18"/>
        </w:rPr>
      </w:pPr>
      <w:r w:rsidRPr="00D82BA8">
        <w:rPr>
          <w:rFonts w:ascii="Arial" w:hAnsi="Arial" w:cs="Arial"/>
          <w:spacing w:val="-6"/>
          <w:sz w:val="18"/>
          <w:szCs w:val="18"/>
        </w:rPr>
        <w:t>Critical judgement in determining the lease term, the Group considers all facts and circumstances that create an economic</w:t>
      </w:r>
      <w:r w:rsidRPr="00D82BA8">
        <w:rPr>
          <w:rFonts w:ascii="Arial" w:hAnsi="Arial" w:cs="Arial"/>
          <w:spacing w:val="-3"/>
          <w:sz w:val="18"/>
          <w:szCs w:val="18"/>
        </w:rPr>
        <w:t xml:space="preserve"> </w:t>
      </w:r>
      <w:r w:rsidRPr="00D82BA8">
        <w:rPr>
          <w:rFonts w:ascii="Arial" w:hAnsi="Arial" w:cs="Arial"/>
          <w:spacing w:val="-8"/>
          <w:sz w:val="18"/>
          <w:szCs w:val="18"/>
        </w:rPr>
        <w:t>incentive to exercise an extension option, or not exercise a termination option</w:t>
      </w:r>
      <w:r w:rsidRPr="00D82BA8">
        <w:rPr>
          <w:rFonts w:ascii="Arial" w:hAnsi="Arial" w:cs="Arial"/>
          <w:spacing w:val="-8"/>
          <w:sz w:val="18"/>
          <w:szCs w:val="18"/>
          <w:cs/>
        </w:rPr>
        <w:t xml:space="preserve">. </w:t>
      </w:r>
      <w:r w:rsidRPr="00D82BA8">
        <w:rPr>
          <w:rFonts w:ascii="Arial" w:hAnsi="Arial" w:cs="Arial"/>
          <w:spacing w:val="-8"/>
          <w:sz w:val="18"/>
          <w:szCs w:val="18"/>
        </w:rPr>
        <w:t xml:space="preserve">Extension options </w:t>
      </w:r>
      <w:r w:rsidRPr="00D82BA8">
        <w:rPr>
          <w:rFonts w:ascii="Arial" w:hAnsi="Arial" w:cs="Arial"/>
          <w:spacing w:val="-8"/>
          <w:sz w:val="18"/>
          <w:szCs w:val="18"/>
          <w:cs/>
        </w:rPr>
        <w:t>(</w:t>
      </w:r>
      <w:r w:rsidRPr="00D82BA8">
        <w:rPr>
          <w:rFonts w:ascii="Arial" w:hAnsi="Arial" w:cs="Arial"/>
          <w:spacing w:val="-8"/>
          <w:sz w:val="18"/>
          <w:szCs w:val="18"/>
        </w:rPr>
        <w:t>or periods after termination</w:t>
      </w:r>
      <w:r w:rsidRPr="00D82BA8">
        <w:rPr>
          <w:rFonts w:ascii="Arial" w:hAnsi="Arial" w:cs="Arial"/>
          <w:spacing w:val="-3"/>
          <w:sz w:val="18"/>
          <w:szCs w:val="18"/>
        </w:rPr>
        <w:t xml:space="preserve"> </w:t>
      </w:r>
      <w:r w:rsidRPr="00D82BA8">
        <w:rPr>
          <w:rFonts w:ascii="Arial" w:hAnsi="Arial" w:cs="Arial"/>
          <w:spacing w:val="-4"/>
          <w:sz w:val="18"/>
          <w:szCs w:val="18"/>
        </w:rPr>
        <w:t>options</w:t>
      </w:r>
      <w:r w:rsidRPr="00D82BA8">
        <w:rPr>
          <w:rFonts w:ascii="Arial" w:hAnsi="Arial" w:cs="Arial"/>
          <w:spacing w:val="-4"/>
          <w:sz w:val="18"/>
          <w:szCs w:val="18"/>
          <w:cs/>
        </w:rPr>
        <w:t xml:space="preserve">) </w:t>
      </w:r>
      <w:r w:rsidRPr="00D82BA8">
        <w:rPr>
          <w:rFonts w:ascii="Arial" w:hAnsi="Arial" w:cs="Arial"/>
          <w:spacing w:val="-4"/>
          <w:sz w:val="18"/>
          <w:szCs w:val="18"/>
        </w:rPr>
        <w:t xml:space="preserve">are only included in the lease term if the lease is reasonably certain to be extended </w:t>
      </w:r>
      <w:r w:rsidRPr="00D82BA8">
        <w:rPr>
          <w:rFonts w:ascii="Arial" w:hAnsi="Arial" w:cs="Arial"/>
          <w:spacing w:val="-4"/>
          <w:sz w:val="18"/>
          <w:szCs w:val="18"/>
          <w:cs/>
        </w:rPr>
        <w:t>(</w:t>
      </w:r>
      <w:r w:rsidRPr="00D82BA8">
        <w:rPr>
          <w:rFonts w:ascii="Arial" w:hAnsi="Arial" w:cs="Arial"/>
          <w:spacing w:val="-4"/>
          <w:sz w:val="18"/>
          <w:szCs w:val="18"/>
        </w:rPr>
        <w:t>or not terminated</w:t>
      </w:r>
      <w:r w:rsidRPr="00D82BA8">
        <w:rPr>
          <w:rFonts w:ascii="Arial" w:hAnsi="Arial" w:cs="Arial"/>
          <w:spacing w:val="-4"/>
          <w:sz w:val="18"/>
          <w:szCs w:val="18"/>
          <w:cs/>
        </w:rPr>
        <w:t xml:space="preserve">). </w:t>
      </w:r>
    </w:p>
    <w:p w14:paraId="22F26B77" w14:textId="77777777" w:rsidR="00D13BB9" w:rsidRPr="00D82BA8" w:rsidRDefault="00D13BB9" w:rsidP="00A62FD1">
      <w:pPr>
        <w:ind w:left="360"/>
        <w:jc w:val="both"/>
        <w:rPr>
          <w:rFonts w:ascii="Arial" w:hAnsi="Arial" w:cs="Arial"/>
          <w:spacing w:val="-3"/>
          <w:sz w:val="18"/>
          <w:szCs w:val="18"/>
        </w:rPr>
      </w:pPr>
    </w:p>
    <w:p w14:paraId="2986AD81" w14:textId="77777777" w:rsidR="00D13BB9" w:rsidRPr="00D82BA8" w:rsidRDefault="00D13BB9" w:rsidP="00A62FD1">
      <w:pPr>
        <w:ind w:left="360"/>
        <w:jc w:val="both"/>
        <w:rPr>
          <w:rFonts w:ascii="Arial" w:hAnsi="Arial" w:cs="Arial"/>
          <w:spacing w:val="-3"/>
          <w:sz w:val="18"/>
          <w:szCs w:val="18"/>
        </w:rPr>
      </w:pPr>
      <w:r w:rsidRPr="00D82BA8">
        <w:rPr>
          <w:rFonts w:ascii="Arial" w:hAnsi="Arial" w:cs="Arial"/>
          <w:spacing w:val="-10"/>
          <w:sz w:val="18"/>
          <w:szCs w:val="18"/>
        </w:rPr>
        <w:t>Most extension options on offices and vehicles leases have not been included in the lease liability, because</w:t>
      </w:r>
      <w:r w:rsidRPr="00D82BA8">
        <w:rPr>
          <w:rFonts w:ascii="Arial" w:hAnsi="Arial" w:cs="Arial"/>
          <w:spacing w:val="-10"/>
          <w:sz w:val="18"/>
          <w:szCs w:val="18"/>
          <w:cs/>
        </w:rPr>
        <w:t xml:space="preserve"> </w:t>
      </w:r>
      <w:r w:rsidRPr="00D82BA8">
        <w:rPr>
          <w:rFonts w:ascii="Arial" w:hAnsi="Arial" w:cs="Arial"/>
          <w:spacing w:val="-10"/>
          <w:sz w:val="18"/>
          <w:szCs w:val="18"/>
        </w:rPr>
        <w:t>the Group considers i</w:t>
      </w:r>
      <w:r w:rsidRPr="00D82BA8">
        <w:rPr>
          <w:rFonts w:ascii="Arial" w:hAnsi="Arial" w:cs="Arial"/>
          <w:spacing w:val="-10"/>
          <w:sz w:val="18"/>
          <w:szCs w:val="18"/>
          <w:cs/>
        </w:rPr>
        <w:t>)</w:t>
      </w:r>
      <w:r w:rsidRPr="00D82BA8">
        <w:rPr>
          <w:rFonts w:ascii="Arial" w:hAnsi="Arial" w:cs="Arial"/>
          <w:spacing w:val="-3"/>
          <w:sz w:val="18"/>
          <w:szCs w:val="18"/>
          <w:cs/>
        </w:rPr>
        <w:t xml:space="preserve"> </w:t>
      </w:r>
      <w:r w:rsidRPr="00D82BA8">
        <w:rPr>
          <w:rFonts w:ascii="Arial" w:hAnsi="Arial" w:cs="Arial"/>
          <w:spacing w:val="-3"/>
          <w:sz w:val="18"/>
          <w:szCs w:val="18"/>
        </w:rPr>
        <w:t>the underlying asset condition and</w:t>
      </w:r>
      <w:r w:rsidRPr="00D82BA8">
        <w:rPr>
          <w:rFonts w:ascii="Arial" w:hAnsi="Arial" w:cs="Arial"/>
          <w:spacing w:val="-3"/>
          <w:sz w:val="18"/>
          <w:szCs w:val="18"/>
          <w:cs/>
        </w:rPr>
        <w:t>/</w:t>
      </w:r>
      <w:r w:rsidRPr="00D82BA8">
        <w:rPr>
          <w:rFonts w:ascii="Arial" w:hAnsi="Arial" w:cs="Arial"/>
          <w:spacing w:val="-3"/>
          <w:sz w:val="18"/>
          <w:szCs w:val="18"/>
        </w:rPr>
        <w:t>or ii</w:t>
      </w:r>
      <w:r w:rsidRPr="00D82BA8">
        <w:rPr>
          <w:rFonts w:ascii="Arial" w:hAnsi="Arial" w:cs="Arial"/>
          <w:spacing w:val="-3"/>
          <w:sz w:val="18"/>
          <w:szCs w:val="18"/>
          <w:cs/>
        </w:rPr>
        <w:t xml:space="preserve">) </w:t>
      </w:r>
      <w:r w:rsidRPr="00D82BA8">
        <w:rPr>
          <w:rFonts w:ascii="Arial" w:hAnsi="Arial" w:cs="Arial"/>
          <w:spacing w:val="-3"/>
          <w:sz w:val="18"/>
          <w:szCs w:val="18"/>
        </w:rPr>
        <w:t>insignificant cost to replace the leased assets</w:t>
      </w:r>
      <w:r w:rsidRPr="00D82BA8">
        <w:rPr>
          <w:rFonts w:ascii="Arial" w:hAnsi="Arial" w:cs="Arial"/>
          <w:spacing w:val="-3"/>
          <w:sz w:val="18"/>
          <w:szCs w:val="18"/>
          <w:cs/>
        </w:rPr>
        <w:t xml:space="preserve">. </w:t>
      </w:r>
    </w:p>
    <w:p w14:paraId="2EBAFE7D" w14:textId="77777777" w:rsidR="00D13BB9" w:rsidRPr="00D82BA8" w:rsidRDefault="00D13BB9" w:rsidP="00A62FD1">
      <w:pPr>
        <w:ind w:left="360"/>
        <w:jc w:val="both"/>
        <w:rPr>
          <w:rFonts w:ascii="Arial" w:hAnsi="Arial" w:cs="Arial"/>
          <w:spacing w:val="-3"/>
          <w:sz w:val="18"/>
          <w:szCs w:val="18"/>
        </w:rPr>
      </w:pPr>
    </w:p>
    <w:p w14:paraId="56C1C5F8" w14:textId="77777777" w:rsidR="00D13BB9" w:rsidRPr="00D82BA8" w:rsidRDefault="00D13BB9" w:rsidP="00A62FD1">
      <w:pPr>
        <w:ind w:left="360"/>
        <w:jc w:val="both"/>
        <w:rPr>
          <w:rFonts w:ascii="Arial" w:hAnsi="Arial" w:cs="Arial"/>
          <w:spacing w:val="-3"/>
          <w:sz w:val="18"/>
          <w:szCs w:val="18"/>
        </w:rPr>
      </w:pPr>
      <w:r w:rsidRPr="00D82BA8">
        <w:rPr>
          <w:rFonts w:ascii="Arial" w:hAnsi="Arial" w:cs="Arial"/>
          <w:spacing w:val="-7"/>
          <w:sz w:val="18"/>
          <w:szCs w:val="18"/>
        </w:rPr>
        <w:t xml:space="preserve">The lease term is reassessed if an option is </w:t>
      </w:r>
      <w:proofErr w:type="gramStart"/>
      <w:r w:rsidRPr="00D82BA8">
        <w:rPr>
          <w:rFonts w:ascii="Arial" w:hAnsi="Arial" w:cs="Arial"/>
          <w:spacing w:val="-7"/>
          <w:sz w:val="18"/>
          <w:szCs w:val="18"/>
        </w:rPr>
        <w:t>actually exercised</w:t>
      </w:r>
      <w:proofErr w:type="gramEnd"/>
      <w:r w:rsidRPr="00D82BA8">
        <w:rPr>
          <w:rFonts w:ascii="Arial" w:hAnsi="Arial" w:cs="Arial"/>
          <w:spacing w:val="-7"/>
          <w:sz w:val="18"/>
          <w:szCs w:val="18"/>
        </w:rPr>
        <w:t xml:space="preserve"> </w:t>
      </w:r>
      <w:r w:rsidRPr="00D82BA8">
        <w:rPr>
          <w:rFonts w:ascii="Arial" w:hAnsi="Arial" w:cs="Arial"/>
          <w:spacing w:val="-7"/>
          <w:sz w:val="18"/>
          <w:szCs w:val="18"/>
          <w:cs/>
        </w:rPr>
        <w:t>(</w:t>
      </w:r>
      <w:r w:rsidRPr="00D82BA8">
        <w:rPr>
          <w:rFonts w:ascii="Arial" w:hAnsi="Arial" w:cs="Arial"/>
          <w:spacing w:val="-7"/>
          <w:sz w:val="18"/>
          <w:szCs w:val="18"/>
        </w:rPr>
        <w:t>or not exercised</w:t>
      </w:r>
      <w:r w:rsidRPr="00D82BA8">
        <w:rPr>
          <w:rFonts w:ascii="Arial" w:hAnsi="Arial" w:cs="Arial"/>
          <w:spacing w:val="-7"/>
          <w:sz w:val="18"/>
          <w:szCs w:val="18"/>
          <w:cs/>
        </w:rPr>
        <w:t xml:space="preserve">) </w:t>
      </w:r>
      <w:r w:rsidRPr="00D82BA8">
        <w:rPr>
          <w:rFonts w:ascii="Arial" w:hAnsi="Arial" w:cs="Arial"/>
          <w:spacing w:val="-7"/>
          <w:sz w:val="18"/>
          <w:szCs w:val="18"/>
        </w:rPr>
        <w:t>or the Group becomes obliged to exercise</w:t>
      </w:r>
      <w:r w:rsidRPr="00D82BA8">
        <w:rPr>
          <w:rFonts w:ascii="Arial" w:hAnsi="Arial" w:cs="Arial"/>
          <w:spacing w:val="-3"/>
          <w:sz w:val="18"/>
          <w:szCs w:val="18"/>
        </w:rPr>
        <w:t xml:space="preserve"> </w:t>
      </w:r>
      <w:r w:rsidRPr="00D82BA8">
        <w:rPr>
          <w:rFonts w:ascii="Arial" w:hAnsi="Arial" w:cs="Arial"/>
          <w:spacing w:val="-4"/>
          <w:sz w:val="18"/>
          <w:szCs w:val="18"/>
          <w:cs/>
        </w:rPr>
        <w:t>(</w:t>
      </w:r>
      <w:r w:rsidRPr="00D82BA8">
        <w:rPr>
          <w:rFonts w:ascii="Arial" w:hAnsi="Arial" w:cs="Arial"/>
          <w:spacing w:val="-4"/>
          <w:sz w:val="18"/>
          <w:szCs w:val="18"/>
        </w:rPr>
        <w:t>or not exercise</w:t>
      </w:r>
      <w:r w:rsidRPr="00D82BA8">
        <w:rPr>
          <w:rFonts w:ascii="Arial" w:hAnsi="Arial" w:cs="Arial"/>
          <w:spacing w:val="-4"/>
          <w:sz w:val="18"/>
          <w:szCs w:val="18"/>
          <w:cs/>
        </w:rPr>
        <w:t xml:space="preserve">) </w:t>
      </w:r>
      <w:r w:rsidRPr="00D82BA8">
        <w:rPr>
          <w:rFonts w:ascii="Arial" w:hAnsi="Arial" w:cs="Arial"/>
          <w:spacing w:val="-4"/>
          <w:sz w:val="18"/>
          <w:szCs w:val="18"/>
        </w:rPr>
        <w:t>it</w:t>
      </w:r>
      <w:r w:rsidRPr="00D82BA8">
        <w:rPr>
          <w:rFonts w:ascii="Arial" w:hAnsi="Arial" w:cs="Arial"/>
          <w:spacing w:val="-4"/>
          <w:sz w:val="18"/>
          <w:szCs w:val="18"/>
          <w:cs/>
        </w:rPr>
        <w:t xml:space="preserve">. </w:t>
      </w:r>
      <w:r w:rsidRPr="00D82BA8">
        <w:rPr>
          <w:rFonts w:ascii="Arial" w:hAnsi="Arial" w:cs="Arial"/>
          <w:spacing w:val="-4"/>
          <w:sz w:val="18"/>
          <w:szCs w:val="18"/>
        </w:rPr>
        <w:t>The assessment of reasonable certainty is only revised if a significant event or a significant change</w:t>
      </w:r>
      <w:r w:rsidRPr="00D82BA8">
        <w:rPr>
          <w:rFonts w:ascii="Arial" w:hAnsi="Arial" w:cs="Arial"/>
          <w:spacing w:val="-3"/>
          <w:sz w:val="18"/>
          <w:szCs w:val="18"/>
        </w:rPr>
        <w:t xml:space="preserve"> </w:t>
      </w:r>
      <w:r w:rsidRPr="00D82BA8">
        <w:rPr>
          <w:rFonts w:ascii="Arial" w:hAnsi="Arial" w:cs="Arial"/>
          <w:spacing w:val="-4"/>
          <w:sz w:val="18"/>
          <w:szCs w:val="18"/>
        </w:rPr>
        <w:t>in circumstance affecting this assessment occur, and that it is within the control of the Group</w:t>
      </w:r>
      <w:r w:rsidRPr="00D82BA8">
        <w:rPr>
          <w:rFonts w:ascii="Arial" w:hAnsi="Arial" w:cs="Arial"/>
          <w:spacing w:val="-4"/>
          <w:sz w:val="18"/>
          <w:szCs w:val="18"/>
          <w:cs/>
        </w:rPr>
        <w:t>.</w:t>
      </w:r>
      <w:r w:rsidRPr="00D82BA8">
        <w:rPr>
          <w:rFonts w:ascii="Arial" w:hAnsi="Arial" w:cs="Arial"/>
          <w:spacing w:val="-3"/>
          <w:sz w:val="18"/>
          <w:szCs w:val="18"/>
          <w:cs/>
        </w:rPr>
        <w:t xml:space="preserve"> </w:t>
      </w:r>
    </w:p>
    <w:p w14:paraId="62D49CA6" w14:textId="77777777" w:rsidR="00D13BB9" w:rsidRPr="00D82BA8" w:rsidRDefault="00D13BB9" w:rsidP="00A62FD1">
      <w:pPr>
        <w:ind w:left="360"/>
        <w:jc w:val="both"/>
        <w:rPr>
          <w:rFonts w:ascii="Arial" w:hAnsi="Arial" w:cs="Arial"/>
          <w:spacing w:val="-2"/>
          <w:sz w:val="18"/>
          <w:szCs w:val="18"/>
        </w:rPr>
      </w:pPr>
    </w:p>
    <w:p w14:paraId="118A792E" w14:textId="77777777" w:rsidR="00D13BB9" w:rsidRPr="00D82BA8" w:rsidRDefault="00D13BB9" w:rsidP="00A62FD1">
      <w:pPr>
        <w:numPr>
          <w:ilvl w:val="0"/>
          <w:numId w:val="26"/>
        </w:numPr>
        <w:ind w:left="360"/>
        <w:jc w:val="both"/>
        <w:rPr>
          <w:rFonts w:ascii="Arial" w:hAnsi="Arial" w:cs="Arial"/>
          <w:b/>
          <w:bCs/>
          <w:color w:val="CF4A02"/>
          <w:sz w:val="18"/>
          <w:szCs w:val="18"/>
        </w:rPr>
      </w:pPr>
      <w:bookmarkStart w:id="14" w:name="_Toc48736064"/>
      <w:r w:rsidRPr="00D82BA8">
        <w:rPr>
          <w:rFonts w:ascii="Arial" w:hAnsi="Arial" w:cs="Arial"/>
          <w:b/>
          <w:bCs/>
          <w:color w:val="CF4A02"/>
          <w:sz w:val="18"/>
          <w:szCs w:val="18"/>
        </w:rPr>
        <w:t>Determination of discount rate</w:t>
      </w:r>
      <w:r w:rsidRPr="00D82BA8">
        <w:rPr>
          <w:rFonts w:ascii="Arial" w:hAnsi="Arial" w:cs="Arial"/>
          <w:b/>
          <w:bCs/>
          <w:color w:val="CF4A02"/>
          <w:sz w:val="18"/>
          <w:szCs w:val="18"/>
          <w:cs/>
        </w:rPr>
        <w:t xml:space="preserve"> </w:t>
      </w:r>
      <w:r w:rsidRPr="00D82BA8">
        <w:rPr>
          <w:rFonts w:ascii="Arial" w:hAnsi="Arial" w:cs="Arial"/>
          <w:b/>
          <w:bCs/>
          <w:color w:val="CF4A02"/>
          <w:sz w:val="18"/>
          <w:szCs w:val="18"/>
        </w:rPr>
        <w:t>applied to leases</w:t>
      </w:r>
      <w:bookmarkEnd w:id="14"/>
    </w:p>
    <w:p w14:paraId="08578A45" w14:textId="77777777" w:rsidR="00D13BB9" w:rsidRPr="00D82BA8" w:rsidRDefault="00D13BB9" w:rsidP="00A62FD1">
      <w:pPr>
        <w:ind w:left="360"/>
        <w:jc w:val="both"/>
        <w:rPr>
          <w:rFonts w:ascii="Arial" w:hAnsi="Arial" w:cs="Arial"/>
          <w:spacing w:val="-2"/>
          <w:sz w:val="18"/>
          <w:szCs w:val="18"/>
        </w:rPr>
      </w:pPr>
    </w:p>
    <w:p w14:paraId="21602128" w14:textId="77777777" w:rsidR="00D13BB9" w:rsidRPr="00D82BA8" w:rsidRDefault="00D13BB9" w:rsidP="00A62FD1">
      <w:pPr>
        <w:ind w:left="360"/>
        <w:jc w:val="both"/>
        <w:rPr>
          <w:rFonts w:ascii="Arial" w:eastAsia="Arial Unicode MS" w:hAnsi="Arial" w:cs="Arial"/>
          <w:color w:val="000000"/>
          <w:sz w:val="18"/>
          <w:szCs w:val="18"/>
        </w:rPr>
      </w:pPr>
      <w:r w:rsidRPr="00D82BA8">
        <w:rPr>
          <w:rFonts w:ascii="Arial" w:hAnsi="Arial" w:cs="Arial"/>
          <w:spacing w:val="-3"/>
          <w:sz w:val="18"/>
          <w:szCs w:val="18"/>
        </w:rPr>
        <w:t>The Group determines the incremental borrowing rate as follows:</w:t>
      </w:r>
    </w:p>
    <w:p w14:paraId="7FE4B5D2" w14:textId="77777777" w:rsidR="00D13BB9" w:rsidRPr="00D82BA8" w:rsidRDefault="00D13BB9" w:rsidP="00A62FD1">
      <w:pPr>
        <w:ind w:left="360"/>
        <w:jc w:val="both"/>
        <w:rPr>
          <w:rFonts w:ascii="Arial" w:hAnsi="Arial" w:cs="Arial"/>
          <w:spacing w:val="-2"/>
          <w:sz w:val="18"/>
          <w:szCs w:val="18"/>
        </w:rPr>
      </w:pPr>
    </w:p>
    <w:p w14:paraId="042045A2" w14:textId="77777777" w:rsidR="00D13BB9" w:rsidRPr="00D82BA8" w:rsidRDefault="00D13BB9" w:rsidP="00A62FD1">
      <w:pPr>
        <w:numPr>
          <w:ilvl w:val="0"/>
          <w:numId w:val="27"/>
        </w:numPr>
        <w:tabs>
          <w:tab w:val="left" w:pos="720"/>
        </w:tabs>
        <w:overflowPunct/>
        <w:autoSpaceDE/>
        <w:autoSpaceDN/>
        <w:adjustRightInd/>
        <w:ind w:left="720"/>
        <w:jc w:val="both"/>
        <w:textAlignment w:val="auto"/>
        <w:rPr>
          <w:rFonts w:ascii="Arial" w:eastAsia="Arial Unicode MS" w:hAnsi="Arial" w:cs="Arial"/>
          <w:sz w:val="18"/>
          <w:szCs w:val="18"/>
          <w:lang w:val="en-GB"/>
        </w:rPr>
      </w:pPr>
      <w:r w:rsidRPr="00D82BA8">
        <w:rPr>
          <w:rFonts w:ascii="Arial" w:eastAsia="Arial Unicode MS" w:hAnsi="Arial" w:cs="Arial"/>
          <w:spacing w:val="-4"/>
          <w:sz w:val="18"/>
          <w:szCs w:val="18"/>
          <w:lang w:val="en-GB"/>
        </w:rPr>
        <w:t>Where possible, use recent third</w:t>
      </w:r>
      <w:r w:rsidRPr="00D82BA8">
        <w:rPr>
          <w:rFonts w:ascii="Arial" w:eastAsia="Arial Unicode MS" w:hAnsi="Arial" w:cs="Arial"/>
          <w:spacing w:val="-4"/>
          <w:sz w:val="18"/>
          <w:szCs w:val="18"/>
          <w:cs/>
          <w:lang w:val="en-GB"/>
        </w:rPr>
        <w:t>-</w:t>
      </w:r>
      <w:r w:rsidRPr="00D82BA8">
        <w:rPr>
          <w:rFonts w:ascii="Arial" w:eastAsia="Arial Unicode MS" w:hAnsi="Arial" w:cs="Arial"/>
          <w:spacing w:val="-4"/>
          <w:sz w:val="18"/>
          <w:szCs w:val="18"/>
          <w:lang w:val="en-GB"/>
        </w:rPr>
        <w:t>party financing received by the individual lessee as a starting point, adjusting</w:t>
      </w:r>
      <w:r w:rsidRPr="00D82BA8">
        <w:rPr>
          <w:rFonts w:ascii="Arial" w:eastAsia="Arial Unicode MS" w:hAnsi="Arial" w:cs="Arial"/>
          <w:sz w:val="18"/>
          <w:szCs w:val="18"/>
          <w:lang w:val="en-GB"/>
        </w:rPr>
        <w:t xml:space="preserve"> to reflect changes in its financing conditions</w:t>
      </w:r>
      <w:r w:rsidRPr="00D82BA8">
        <w:rPr>
          <w:rFonts w:ascii="Arial" w:eastAsia="Arial Unicode MS" w:hAnsi="Arial" w:cs="Arial"/>
          <w:sz w:val="18"/>
          <w:szCs w:val="18"/>
          <w:cs/>
          <w:lang w:val="en-GB"/>
        </w:rPr>
        <w:t>.</w:t>
      </w:r>
      <w:r w:rsidRPr="00D82BA8">
        <w:rPr>
          <w:rFonts w:ascii="Arial" w:eastAsia="Arial Unicode MS" w:hAnsi="Arial" w:cs="Arial"/>
          <w:sz w:val="18"/>
          <w:szCs w:val="18"/>
          <w:lang w:val="en-GB"/>
        </w:rPr>
        <w:t> </w:t>
      </w:r>
    </w:p>
    <w:p w14:paraId="651C1391" w14:textId="77777777" w:rsidR="00D13BB9" w:rsidRPr="00D82BA8" w:rsidRDefault="00D13BB9" w:rsidP="00A62FD1">
      <w:pPr>
        <w:numPr>
          <w:ilvl w:val="0"/>
          <w:numId w:val="27"/>
        </w:numPr>
        <w:tabs>
          <w:tab w:val="left" w:pos="720"/>
        </w:tabs>
        <w:overflowPunct/>
        <w:autoSpaceDE/>
        <w:autoSpaceDN/>
        <w:adjustRightInd/>
        <w:ind w:left="709" w:hanging="349"/>
        <w:jc w:val="both"/>
        <w:textAlignment w:val="auto"/>
        <w:rPr>
          <w:rFonts w:ascii="Arial" w:eastAsia="Arial Unicode MS" w:hAnsi="Arial" w:cs="Arial"/>
          <w:sz w:val="18"/>
          <w:szCs w:val="18"/>
          <w:lang w:val="en-GB"/>
        </w:rPr>
      </w:pPr>
      <w:r w:rsidRPr="00D82BA8">
        <w:rPr>
          <w:rFonts w:ascii="Arial" w:eastAsia="Arial Unicode MS" w:hAnsi="Arial" w:cs="Arial"/>
          <w:sz w:val="18"/>
          <w:szCs w:val="18"/>
          <w:lang w:val="en-GB"/>
        </w:rPr>
        <w:t xml:space="preserve">Make adjustments specific to the lease, </w:t>
      </w:r>
      <w:proofErr w:type="gramStart"/>
      <w:r w:rsidRPr="00D82BA8">
        <w:rPr>
          <w:rFonts w:ascii="Arial" w:eastAsia="Arial Unicode MS" w:hAnsi="Arial" w:cs="Arial"/>
          <w:sz w:val="18"/>
          <w:szCs w:val="18"/>
          <w:lang w:val="en-GB"/>
        </w:rPr>
        <w:t>e</w:t>
      </w:r>
      <w:r w:rsidRPr="00D82BA8">
        <w:rPr>
          <w:rFonts w:ascii="Arial" w:eastAsia="Arial Unicode MS" w:hAnsi="Arial" w:cs="Arial"/>
          <w:sz w:val="18"/>
          <w:szCs w:val="18"/>
          <w:cs/>
          <w:lang w:val="en-GB"/>
        </w:rPr>
        <w:t>.</w:t>
      </w:r>
      <w:r w:rsidRPr="00D82BA8">
        <w:rPr>
          <w:rFonts w:ascii="Arial" w:eastAsia="Arial Unicode MS" w:hAnsi="Arial" w:cs="Arial"/>
          <w:sz w:val="18"/>
          <w:szCs w:val="18"/>
          <w:lang w:val="en-GB"/>
        </w:rPr>
        <w:t>g</w:t>
      </w:r>
      <w:r w:rsidRPr="00D82BA8">
        <w:rPr>
          <w:rFonts w:ascii="Arial" w:eastAsia="Arial Unicode MS" w:hAnsi="Arial" w:cs="Arial"/>
          <w:sz w:val="18"/>
          <w:szCs w:val="18"/>
          <w:cs/>
          <w:lang w:val="en-GB"/>
        </w:rPr>
        <w:t>.</w:t>
      </w:r>
      <w:proofErr w:type="gramEnd"/>
      <w:r w:rsidRPr="00D82BA8">
        <w:rPr>
          <w:rFonts w:ascii="Arial" w:eastAsia="Arial Unicode MS" w:hAnsi="Arial" w:cs="Arial"/>
          <w:sz w:val="18"/>
          <w:szCs w:val="18"/>
          <w:cs/>
          <w:lang w:val="en-GB"/>
        </w:rPr>
        <w:t xml:space="preserve"> </w:t>
      </w:r>
      <w:r w:rsidRPr="00D82BA8">
        <w:rPr>
          <w:rFonts w:ascii="Arial" w:eastAsia="Arial Unicode MS" w:hAnsi="Arial" w:cs="Arial"/>
          <w:sz w:val="18"/>
          <w:szCs w:val="18"/>
          <w:lang w:val="en-GB"/>
        </w:rPr>
        <w:t>term, country, currency and security</w:t>
      </w:r>
      <w:r w:rsidRPr="00D82BA8">
        <w:rPr>
          <w:rFonts w:ascii="Arial" w:eastAsia="Arial Unicode MS" w:hAnsi="Arial" w:cs="Arial"/>
          <w:sz w:val="18"/>
          <w:szCs w:val="18"/>
          <w:cs/>
          <w:lang w:val="en-GB"/>
        </w:rPr>
        <w:t>.</w:t>
      </w:r>
      <w:r w:rsidRPr="00D82BA8">
        <w:rPr>
          <w:rFonts w:ascii="Arial" w:eastAsia="Arial Unicode MS" w:hAnsi="Arial" w:cs="Arial"/>
          <w:sz w:val="18"/>
          <w:szCs w:val="18"/>
          <w:lang w:val="en-GB"/>
        </w:rPr>
        <w:t> </w:t>
      </w:r>
    </w:p>
    <w:p w14:paraId="012798F7" w14:textId="77777777" w:rsidR="00D13BB9" w:rsidRPr="00D82BA8" w:rsidRDefault="00D13BB9" w:rsidP="00215355">
      <w:pPr>
        <w:ind w:left="426"/>
        <w:jc w:val="both"/>
        <w:rPr>
          <w:rFonts w:ascii="Arial" w:hAnsi="Arial" w:cs="Arial"/>
          <w:spacing w:val="-2"/>
          <w:sz w:val="18"/>
          <w:szCs w:val="18"/>
        </w:rPr>
      </w:pPr>
    </w:p>
    <w:p w14:paraId="69998A8B" w14:textId="77777777" w:rsidR="00D13BB9" w:rsidRPr="00D82BA8" w:rsidRDefault="00D13BB9" w:rsidP="00A62FD1">
      <w:pPr>
        <w:numPr>
          <w:ilvl w:val="0"/>
          <w:numId w:val="26"/>
        </w:numPr>
        <w:ind w:left="360"/>
        <w:jc w:val="both"/>
        <w:rPr>
          <w:rFonts w:ascii="Arial" w:hAnsi="Arial" w:cs="Arial"/>
          <w:b/>
          <w:bCs/>
          <w:color w:val="CF4A02"/>
          <w:sz w:val="18"/>
          <w:szCs w:val="18"/>
        </w:rPr>
      </w:pPr>
      <w:bookmarkStart w:id="15" w:name="_Toc48736065"/>
      <w:r w:rsidRPr="00D82BA8">
        <w:rPr>
          <w:rFonts w:ascii="Arial" w:hAnsi="Arial" w:cs="Arial"/>
          <w:b/>
          <w:bCs/>
          <w:color w:val="CF4A02"/>
          <w:sz w:val="18"/>
          <w:szCs w:val="18"/>
        </w:rPr>
        <w:t>Impairment of financial assets</w:t>
      </w:r>
      <w:bookmarkEnd w:id="15"/>
    </w:p>
    <w:p w14:paraId="4264F054" w14:textId="77777777" w:rsidR="00D13BB9" w:rsidRPr="00D82BA8" w:rsidRDefault="00D13BB9" w:rsidP="00A62FD1">
      <w:pPr>
        <w:ind w:left="360"/>
        <w:jc w:val="both"/>
        <w:rPr>
          <w:rFonts w:ascii="Arial" w:hAnsi="Arial" w:cs="Arial"/>
          <w:spacing w:val="-2"/>
          <w:sz w:val="18"/>
          <w:szCs w:val="18"/>
        </w:rPr>
      </w:pPr>
    </w:p>
    <w:p w14:paraId="3564ADB1" w14:textId="77777777" w:rsidR="00D13BB9" w:rsidRPr="00D82BA8" w:rsidRDefault="00D13BB9" w:rsidP="00A62FD1">
      <w:pPr>
        <w:ind w:left="360"/>
        <w:jc w:val="both"/>
        <w:rPr>
          <w:rFonts w:ascii="Arial" w:hAnsi="Arial" w:cs="Arial"/>
          <w:spacing w:val="-3"/>
          <w:sz w:val="18"/>
          <w:szCs w:val="18"/>
        </w:rPr>
      </w:pPr>
      <w:r w:rsidRPr="00D82BA8">
        <w:rPr>
          <w:rFonts w:ascii="Arial" w:hAnsi="Arial" w:cs="Arial"/>
          <w:sz w:val="18"/>
          <w:szCs w:val="18"/>
        </w:rPr>
        <w:t>The loss allowances for financial assets are based on assumptions about default risk and expected loss rates</w:t>
      </w:r>
      <w:r w:rsidRPr="00D82BA8">
        <w:rPr>
          <w:rFonts w:ascii="Arial" w:hAnsi="Arial" w:cs="Arial"/>
          <w:sz w:val="18"/>
          <w:szCs w:val="18"/>
          <w:cs/>
        </w:rPr>
        <w:t xml:space="preserve">. </w:t>
      </w:r>
      <w:r w:rsidRPr="00D82BA8">
        <w:rPr>
          <w:rFonts w:ascii="Arial" w:hAnsi="Arial" w:cs="Arial"/>
          <w:spacing w:val="-3"/>
          <w:sz w:val="18"/>
          <w:szCs w:val="18"/>
        </w:rPr>
        <w:t xml:space="preserve">The Group uses judgement in making these assumptions and selecting the inputs used in the impairment calculation, based on the Group’s </w:t>
      </w:r>
      <w:proofErr w:type="gramStart"/>
      <w:r w:rsidRPr="00D82BA8">
        <w:rPr>
          <w:rFonts w:ascii="Arial" w:hAnsi="Arial" w:cs="Arial"/>
          <w:spacing w:val="-3"/>
          <w:sz w:val="18"/>
          <w:szCs w:val="18"/>
        </w:rPr>
        <w:t>past history</w:t>
      </w:r>
      <w:proofErr w:type="gramEnd"/>
      <w:r w:rsidRPr="00D82BA8">
        <w:rPr>
          <w:rFonts w:ascii="Arial" w:hAnsi="Arial" w:cs="Arial"/>
          <w:spacing w:val="-3"/>
          <w:sz w:val="18"/>
          <w:szCs w:val="18"/>
        </w:rPr>
        <w:t xml:space="preserve"> and existing market conditions, as well as forward</w:t>
      </w:r>
      <w:r w:rsidRPr="00D82BA8">
        <w:rPr>
          <w:rFonts w:ascii="Arial" w:hAnsi="Arial" w:cs="Arial"/>
          <w:spacing w:val="-3"/>
          <w:sz w:val="18"/>
          <w:szCs w:val="18"/>
          <w:cs/>
        </w:rPr>
        <w:t>-</w:t>
      </w:r>
      <w:r w:rsidRPr="00D82BA8">
        <w:rPr>
          <w:rFonts w:ascii="Arial" w:hAnsi="Arial" w:cs="Arial"/>
          <w:spacing w:val="-3"/>
          <w:sz w:val="18"/>
          <w:szCs w:val="18"/>
        </w:rPr>
        <w:t>looking estimates at the end of each reporting period</w:t>
      </w:r>
      <w:r w:rsidRPr="00D82BA8">
        <w:rPr>
          <w:rFonts w:ascii="Arial" w:hAnsi="Arial" w:cs="Arial"/>
          <w:spacing w:val="-3"/>
          <w:sz w:val="18"/>
          <w:szCs w:val="18"/>
          <w:cs/>
        </w:rPr>
        <w:t>.</w:t>
      </w:r>
    </w:p>
    <w:p w14:paraId="13274CE2" w14:textId="58AF08EC" w:rsidR="00A54EDA" w:rsidRPr="00D82BA8" w:rsidRDefault="00A54EDA" w:rsidP="00215355">
      <w:pPr>
        <w:ind w:left="426"/>
        <w:jc w:val="both"/>
        <w:rPr>
          <w:rFonts w:ascii="Arial" w:hAnsi="Arial" w:cs="Arial"/>
          <w:spacing w:val="-2"/>
          <w:sz w:val="18"/>
          <w:szCs w:val="18"/>
        </w:rPr>
      </w:pPr>
    </w:p>
    <w:p w14:paraId="35DE85C0" w14:textId="77777777" w:rsidR="00217337" w:rsidRPr="00D82BA8" w:rsidRDefault="00217337" w:rsidP="00A62FD1">
      <w:pPr>
        <w:numPr>
          <w:ilvl w:val="0"/>
          <w:numId w:val="26"/>
        </w:numPr>
        <w:ind w:left="360"/>
        <w:jc w:val="both"/>
        <w:rPr>
          <w:rFonts w:ascii="Arial" w:hAnsi="Arial" w:cs="Arial"/>
          <w:b/>
          <w:bCs/>
          <w:color w:val="CF4A02"/>
          <w:sz w:val="18"/>
          <w:szCs w:val="18"/>
        </w:rPr>
      </w:pPr>
      <w:r w:rsidRPr="00D82BA8">
        <w:rPr>
          <w:rFonts w:ascii="Arial" w:hAnsi="Arial" w:cs="Arial"/>
          <w:b/>
          <w:bCs/>
          <w:color w:val="CF4A02"/>
          <w:sz w:val="18"/>
          <w:szCs w:val="18"/>
        </w:rPr>
        <w:t>Employee benefit obligations</w:t>
      </w:r>
    </w:p>
    <w:p w14:paraId="34BDE98C" w14:textId="77777777" w:rsidR="00217337" w:rsidRPr="00D82BA8" w:rsidRDefault="00217337" w:rsidP="00A62FD1">
      <w:pPr>
        <w:ind w:left="360"/>
        <w:jc w:val="both"/>
        <w:rPr>
          <w:rFonts w:ascii="Arial" w:hAnsi="Arial" w:cs="Arial"/>
          <w:spacing w:val="-2"/>
          <w:sz w:val="18"/>
          <w:szCs w:val="18"/>
        </w:rPr>
      </w:pPr>
    </w:p>
    <w:p w14:paraId="74B56EAE" w14:textId="77777777" w:rsidR="00217337" w:rsidRPr="00D82BA8" w:rsidRDefault="00217337" w:rsidP="00A62FD1">
      <w:pPr>
        <w:ind w:left="360"/>
        <w:jc w:val="both"/>
        <w:rPr>
          <w:rFonts w:ascii="Arial" w:hAnsi="Arial" w:cs="Arial"/>
          <w:sz w:val="18"/>
          <w:szCs w:val="18"/>
        </w:rPr>
      </w:pPr>
      <w:r w:rsidRPr="00D82BA8">
        <w:rPr>
          <w:rFonts w:ascii="Arial" w:hAnsi="Arial" w:cs="Arial"/>
          <w:spacing w:val="-4"/>
          <w:sz w:val="18"/>
          <w:szCs w:val="18"/>
        </w:rPr>
        <w:t xml:space="preserve">The present value of employee benefit obligations depends on </w:t>
      </w:r>
      <w:proofErr w:type="gramStart"/>
      <w:r w:rsidRPr="00D82BA8">
        <w:rPr>
          <w:rFonts w:ascii="Arial" w:hAnsi="Arial" w:cs="Arial"/>
          <w:spacing w:val="-4"/>
          <w:sz w:val="18"/>
          <w:szCs w:val="18"/>
        </w:rPr>
        <w:t>a number of</w:t>
      </w:r>
      <w:proofErr w:type="gramEnd"/>
      <w:r w:rsidRPr="00D82BA8">
        <w:rPr>
          <w:rFonts w:ascii="Arial" w:hAnsi="Arial" w:cs="Arial"/>
          <w:spacing w:val="-4"/>
          <w:sz w:val="18"/>
          <w:szCs w:val="18"/>
        </w:rPr>
        <w:t xml:space="preserve"> factors that are determined on an actuarial</w:t>
      </w:r>
      <w:r w:rsidRPr="00D82BA8">
        <w:rPr>
          <w:rFonts w:ascii="Arial" w:hAnsi="Arial" w:cs="Arial"/>
          <w:sz w:val="18"/>
          <w:szCs w:val="18"/>
        </w:rPr>
        <w:t xml:space="preserve"> </w:t>
      </w:r>
      <w:r w:rsidRPr="00D82BA8">
        <w:rPr>
          <w:rFonts w:ascii="Arial" w:hAnsi="Arial" w:cs="Arial"/>
          <w:spacing w:val="-4"/>
          <w:sz w:val="18"/>
          <w:szCs w:val="18"/>
        </w:rPr>
        <w:t>basis using a number of assumptions. Any changes in these assumptions will have an impact on the carrying amount</w:t>
      </w:r>
      <w:r w:rsidRPr="00D82BA8">
        <w:rPr>
          <w:rFonts w:ascii="Arial" w:hAnsi="Arial" w:cs="Arial"/>
          <w:sz w:val="18"/>
          <w:szCs w:val="18"/>
        </w:rPr>
        <w:t xml:space="preserve"> </w:t>
      </w:r>
      <w:r w:rsidRPr="00D82BA8">
        <w:rPr>
          <w:rFonts w:ascii="Arial" w:hAnsi="Arial" w:cs="Arial"/>
          <w:spacing w:val="-2"/>
          <w:sz w:val="18"/>
          <w:szCs w:val="18"/>
        </w:rPr>
        <w:t>of employee benefit obligations.</w:t>
      </w:r>
    </w:p>
    <w:p w14:paraId="6F640CB5" w14:textId="77777777" w:rsidR="00217337" w:rsidRPr="00D82BA8" w:rsidRDefault="00217337" w:rsidP="00A62FD1">
      <w:pPr>
        <w:ind w:left="360"/>
        <w:jc w:val="both"/>
        <w:rPr>
          <w:rFonts w:ascii="Arial" w:hAnsi="Arial" w:cs="Arial"/>
          <w:spacing w:val="-2"/>
          <w:sz w:val="18"/>
          <w:szCs w:val="18"/>
        </w:rPr>
      </w:pPr>
    </w:p>
    <w:p w14:paraId="6C487390" w14:textId="77777777" w:rsidR="00217337" w:rsidRPr="00D82BA8" w:rsidRDefault="00217337" w:rsidP="00A62FD1">
      <w:pPr>
        <w:ind w:left="360"/>
        <w:jc w:val="both"/>
        <w:rPr>
          <w:rFonts w:ascii="Arial" w:hAnsi="Arial" w:cs="Arial"/>
          <w:sz w:val="18"/>
          <w:szCs w:val="18"/>
        </w:rPr>
      </w:pPr>
      <w:r w:rsidRPr="00D82BA8">
        <w:rPr>
          <w:rFonts w:ascii="Arial" w:hAnsi="Arial" w:cs="Arial"/>
          <w:spacing w:val="-2"/>
          <w:sz w:val="18"/>
          <w:szCs w:val="18"/>
        </w:rPr>
        <w:t>The Group determines the appropriate discount rate at the end of each year. This is the interest rate that should be</w:t>
      </w:r>
      <w:r w:rsidRPr="00D82BA8">
        <w:rPr>
          <w:rFonts w:ascii="Arial" w:hAnsi="Arial" w:cs="Arial"/>
          <w:sz w:val="18"/>
          <w:szCs w:val="18"/>
        </w:rPr>
        <w:t xml:space="preserve"> </w:t>
      </w:r>
      <w:r w:rsidRPr="00D82BA8">
        <w:rPr>
          <w:rFonts w:ascii="Arial" w:hAnsi="Arial" w:cs="Arial"/>
          <w:spacing w:val="-3"/>
          <w:sz w:val="18"/>
          <w:szCs w:val="18"/>
        </w:rPr>
        <w:t>used to determine the present value of estimated future cash outflows expected to be required to settle the employee</w:t>
      </w:r>
      <w:r w:rsidRPr="00D82BA8">
        <w:rPr>
          <w:rFonts w:ascii="Arial" w:hAnsi="Arial" w:cs="Arial"/>
          <w:sz w:val="18"/>
          <w:szCs w:val="18"/>
        </w:rPr>
        <w:t xml:space="preserve"> </w:t>
      </w:r>
      <w:r w:rsidRPr="00D82BA8">
        <w:rPr>
          <w:rFonts w:ascii="Arial" w:hAnsi="Arial" w:cs="Arial"/>
          <w:spacing w:val="-3"/>
          <w:sz w:val="18"/>
          <w:szCs w:val="18"/>
        </w:rPr>
        <w:t>benefit obligations. In determining the appropriate discount rate, the Group considers the market yield of government</w:t>
      </w:r>
      <w:r w:rsidRPr="00D82BA8">
        <w:rPr>
          <w:rFonts w:ascii="Arial" w:hAnsi="Arial" w:cs="Arial"/>
          <w:sz w:val="18"/>
          <w:szCs w:val="18"/>
        </w:rPr>
        <w:t xml:space="preserve"> </w:t>
      </w:r>
      <w:proofErr w:type="gramStart"/>
      <w:r w:rsidRPr="00D82BA8">
        <w:rPr>
          <w:rFonts w:ascii="Arial" w:hAnsi="Arial" w:cs="Arial"/>
          <w:spacing w:val="-7"/>
          <w:sz w:val="18"/>
          <w:szCs w:val="18"/>
        </w:rPr>
        <w:t>bonds  that</w:t>
      </w:r>
      <w:proofErr w:type="gramEnd"/>
      <w:r w:rsidRPr="00D82BA8">
        <w:rPr>
          <w:rFonts w:ascii="Arial" w:hAnsi="Arial" w:cs="Arial"/>
          <w:spacing w:val="-7"/>
          <w:sz w:val="18"/>
          <w:szCs w:val="18"/>
        </w:rPr>
        <w:t xml:space="preserve"> are denominated in the currency in which the benefits will be paid, and that have terms to maturity approximating</w:t>
      </w:r>
      <w:r w:rsidRPr="00D82BA8">
        <w:rPr>
          <w:rFonts w:ascii="Arial" w:hAnsi="Arial" w:cs="Arial"/>
          <w:sz w:val="18"/>
          <w:szCs w:val="18"/>
        </w:rPr>
        <w:t xml:space="preserve"> </w:t>
      </w:r>
      <w:r w:rsidRPr="00D82BA8">
        <w:rPr>
          <w:rFonts w:ascii="Arial" w:hAnsi="Arial" w:cs="Arial"/>
          <w:spacing w:val="-4"/>
          <w:sz w:val="18"/>
          <w:szCs w:val="18"/>
        </w:rPr>
        <w:t>the terms of the related employee benefit liability</w:t>
      </w:r>
    </w:p>
    <w:p w14:paraId="3286463C" w14:textId="77777777" w:rsidR="00217337" w:rsidRPr="00D82BA8" w:rsidRDefault="00217337" w:rsidP="00A62FD1">
      <w:pPr>
        <w:ind w:left="360"/>
        <w:jc w:val="both"/>
        <w:rPr>
          <w:rFonts w:ascii="Arial" w:hAnsi="Arial" w:cs="Arial"/>
          <w:sz w:val="18"/>
          <w:szCs w:val="18"/>
        </w:rPr>
      </w:pPr>
    </w:p>
    <w:p w14:paraId="64414D6D" w14:textId="70100E6B" w:rsidR="00217337" w:rsidRPr="004F1CC7" w:rsidRDefault="00217337" w:rsidP="00A62FD1">
      <w:pPr>
        <w:ind w:left="360"/>
        <w:jc w:val="both"/>
        <w:rPr>
          <w:rFonts w:ascii="Arial" w:hAnsi="Arial" w:cs="Cordia New"/>
          <w:spacing w:val="-2"/>
          <w:sz w:val="18"/>
          <w:szCs w:val="18"/>
        </w:rPr>
      </w:pPr>
      <w:r w:rsidRPr="00D82BA8">
        <w:rPr>
          <w:rFonts w:ascii="Arial" w:hAnsi="Arial" w:cs="Arial"/>
          <w:spacing w:val="-4"/>
          <w:sz w:val="18"/>
          <w:szCs w:val="18"/>
        </w:rPr>
        <w:t>Other key assumptions for employee benefit obligations are based</w:t>
      </w:r>
      <w:r w:rsidR="00D13BB9" w:rsidRPr="00D82BA8">
        <w:rPr>
          <w:rFonts w:ascii="Arial" w:hAnsi="Arial" w:cs="Arial"/>
          <w:spacing w:val="-4"/>
          <w:sz w:val="18"/>
          <w:szCs w:val="18"/>
        </w:rPr>
        <w:t xml:space="preserve"> </w:t>
      </w:r>
      <w:r w:rsidRPr="00D82BA8">
        <w:rPr>
          <w:rFonts w:ascii="Arial" w:hAnsi="Arial" w:cs="Arial"/>
          <w:spacing w:val="-4"/>
          <w:sz w:val="18"/>
          <w:szCs w:val="18"/>
        </w:rPr>
        <w:t>on current market conditions. Additional information</w:t>
      </w:r>
      <w:r w:rsidRPr="00D82BA8">
        <w:rPr>
          <w:rFonts w:ascii="Arial" w:hAnsi="Arial" w:cs="Arial"/>
          <w:sz w:val="18"/>
          <w:szCs w:val="18"/>
        </w:rPr>
        <w:t xml:space="preserve"> </w:t>
      </w:r>
      <w:r w:rsidRPr="00D82BA8">
        <w:rPr>
          <w:rFonts w:ascii="Arial" w:hAnsi="Arial" w:cs="Arial"/>
          <w:spacing w:val="-2"/>
          <w:sz w:val="18"/>
          <w:szCs w:val="18"/>
        </w:rPr>
        <w:t xml:space="preserve">is disclosed in Note </w:t>
      </w:r>
      <w:r w:rsidR="001A2919" w:rsidRPr="001A2919">
        <w:rPr>
          <w:rFonts w:ascii="Arial" w:hAnsi="Arial" w:cs="Arial"/>
          <w:spacing w:val="-2"/>
          <w:sz w:val="18"/>
          <w:szCs w:val="18"/>
          <w:lang w:val="en-GB"/>
        </w:rPr>
        <w:t>34</w:t>
      </w:r>
      <w:r w:rsidR="005276F8" w:rsidRPr="00D82BA8">
        <w:rPr>
          <w:rFonts w:ascii="Arial" w:hAnsi="Arial" w:cs="Arial"/>
          <w:spacing w:val="-2"/>
          <w:sz w:val="18"/>
          <w:szCs w:val="18"/>
        </w:rPr>
        <w:t>.</w:t>
      </w:r>
    </w:p>
    <w:p w14:paraId="61CE2513" w14:textId="3C7137F9" w:rsidR="00D82BA8" w:rsidRPr="004F1CC7" w:rsidRDefault="00D82BA8" w:rsidP="00A62FD1">
      <w:pPr>
        <w:ind w:left="360"/>
        <w:jc w:val="both"/>
        <w:rPr>
          <w:rFonts w:ascii="Arial" w:hAnsi="Arial" w:cs="Cordia New"/>
          <w:spacing w:val="-2"/>
          <w:sz w:val="18"/>
          <w:szCs w:val="18"/>
        </w:rPr>
      </w:pPr>
    </w:p>
    <w:p w14:paraId="5E7D1EC7" w14:textId="01129189" w:rsidR="00D82BA8" w:rsidRPr="004F1CC7" w:rsidRDefault="00D82BA8" w:rsidP="00A62FD1">
      <w:pPr>
        <w:ind w:left="360"/>
        <w:jc w:val="both"/>
        <w:rPr>
          <w:rFonts w:ascii="Arial" w:hAnsi="Arial" w:cs="Cordia New"/>
          <w:spacing w:val="-2"/>
          <w:sz w:val="18"/>
          <w:szCs w:val="18"/>
        </w:rPr>
      </w:pPr>
    </w:p>
    <w:p w14:paraId="4065F50F" w14:textId="22771472" w:rsidR="00D82BA8" w:rsidRPr="004F1CC7" w:rsidRDefault="00D82BA8" w:rsidP="00A62FD1">
      <w:pPr>
        <w:ind w:left="360"/>
        <w:jc w:val="both"/>
        <w:rPr>
          <w:rFonts w:ascii="Arial" w:hAnsi="Arial" w:cs="Cordia New"/>
          <w:spacing w:val="-2"/>
          <w:sz w:val="18"/>
          <w:szCs w:val="18"/>
        </w:rPr>
      </w:pPr>
    </w:p>
    <w:p w14:paraId="4D58301B" w14:textId="77777777" w:rsidR="00D82BA8" w:rsidRPr="004F1CC7" w:rsidRDefault="00D82BA8" w:rsidP="00A62FD1">
      <w:pPr>
        <w:ind w:left="360"/>
        <w:jc w:val="both"/>
        <w:rPr>
          <w:rFonts w:ascii="Arial" w:hAnsi="Arial" w:cs="Cordia New"/>
          <w:spacing w:val="-2"/>
          <w:sz w:val="18"/>
          <w:szCs w:val="18"/>
        </w:rPr>
      </w:pPr>
    </w:p>
    <w:p w14:paraId="0C04D481" w14:textId="1D2D4E57" w:rsidR="00063678" w:rsidRPr="00D82BA8" w:rsidRDefault="00063678" w:rsidP="00532A00">
      <w:pPr>
        <w:ind w:left="540" w:hanging="540"/>
        <w:rPr>
          <w:rFonts w:ascii="Arial" w:hAnsi="Arial"/>
          <w:sz w:val="18"/>
          <w:szCs w:val="18"/>
          <w:cs/>
          <w:lang w:val="en-GB"/>
        </w:rPr>
        <w:sectPr w:rsidR="00063678" w:rsidRPr="00D82BA8" w:rsidSect="00D82BA8">
          <w:headerReference w:type="default" r:id="rId8"/>
          <w:footerReference w:type="default" r:id="rId9"/>
          <w:pgSz w:w="11909" w:h="16834" w:code="9"/>
          <w:pgMar w:top="1440" w:right="720" w:bottom="720" w:left="1728" w:header="706" w:footer="706" w:gutter="0"/>
          <w:pgNumType w:start="18"/>
          <w:cols w:space="720"/>
        </w:sectPr>
      </w:pPr>
    </w:p>
    <w:p w14:paraId="64AB26B9" w14:textId="77777777" w:rsidR="00D15931" w:rsidRPr="00794D0F" w:rsidRDefault="00D15931" w:rsidP="00DF36F3">
      <w:pPr>
        <w:ind w:left="547" w:hanging="547"/>
        <w:rPr>
          <w:rFonts w:ascii="Arial" w:hAnsi="Arial" w:cs="Arial"/>
          <w:b/>
          <w:bCs/>
          <w:sz w:val="18"/>
          <w:szCs w:val="18"/>
        </w:rPr>
      </w:pPr>
    </w:p>
    <w:tbl>
      <w:tblPr>
        <w:tblW w:w="15390" w:type="dxa"/>
        <w:tblInd w:w="108" w:type="dxa"/>
        <w:shd w:val="clear" w:color="auto" w:fill="FFA543"/>
        <w:tblLook w:val="04A0" w:firstRow="1" w:lastRow="0" w:firstColumn="1" w:lastColumn="0" w:noHBand="0" w:noVBand="1"/>
      </w:tblPr>
      <w:tblGrid>
        <w:gridCol w:w="15390"/>
      </w:tblGrid>
      <w:tr w:rsidR="00D15931" w:rsidRPr="00794D0F" w14:paraId="3F6B8B41" w14:textId="77777777" w:rsidTr="00D15931">
        <w:trPr>
          <w:trHeight w:val="386"/>
        </w:trPr>
        <w:tc>
          <w:tcPr>
            <w:tcW w:w="15390" w:type="dxa"/>
            <w:shd w:val="clear" w:color="auto" w:fill="FFA543"/>
            <w:vAlign w:val="center"/>
          </w:tcPr>
          <w:p w14:paraId="14F96A31" w14:textId="02D6DEC5" w:rsidR="00D15931" w:rsidRPr="00794D0F" w:rsidRDefault="001A2919" w:rsidP="00BE251E">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9</w:t>
            </w:r>
            <w:r w:rsidR="00D15931" w:rsidRPr="00794D0F">
              <w:rPr>
                <w:rFonts w:ascii="Arial" w:eastAsia="Arial Unicode MS" w:hAnsi="Arial" w:cs="Arial"/>
                <w:b/>
                <w:bCs/>
                <w:color w:val="FFFFFF"/>
                <w:sz w:val="18"/>
                <w:szCs w:val="18"/>
                <w:lang w:val="en-GB"/>
              </w:rPr>
              <w:tab/>
              <w:t>Segment information</w:t>
            </w:r>
          </w:p>
        </w:tc>
      </w:tr>
    </w:tbl>
    <w:p w14:paraId="1BCA11F6" w14:textId="77777777" w:rsidR="006D0462" w:rsidRPr="00D07987" w:rsidRDefault="006D0462" w:rsidP="00DF36F3">
      <w:pPr>
        <w:ind w:left="547" w:hanging="547"/>
        <w:rPr>
          <w:rFonts w:ascii="Arial" w:hAnsi="Arial" w:cs="Arial"/>
          <w:b/>
          <w:bCs/>
          <w:sz w:val="14"/>
          <w:szCs w:val="14"/>
        </w:rPr>
      </w:pPr>
    </w:p>
    <w:p w14:paraId="35308CDE" w14:textId="41475993" w:rsidR="00C12923" w:rsidRDefault="00405C5F" w:rsidP="00AD7892">
      <w:pPr>
        <w:jc w:val="both"/>
        <w:rPr>
          <w:rFonts w:ascii="Arial" w:hAnsi="Arial" w:cs="Arial"/>
          <w:spacing w:val="-2"/>
          <w:sz w:val="18"/>
          <w:szCs w:val="18"/>
          <w:lang w:val="en-GB"/>
        </w:rPr>
      </w:pPr>
      <w:r w:rsidRPr="00912C81">
        <w:rPr>
          <w:rFonts w:ascii="Arial" w:hAnsi="Arial" w:cs="Arial"/>
          <w:spacing w:val="-4"/>
          <w:sz w:val="18"/>
          <w:szCs w:val="18"/>
          <w:lang w:val="en-GB"/>
        </w:rPr>
        <w:t xml:space="preserve">The Group’s strategic steering committee, consisting of the chief executive officer, the chief financial </w:t>
      </w:r>
      <w:proofErr w:type="gramStart"/>
      <w:r w:rsidRPr="00912C81">
        <w:rPr>
          <w:rFonts w:ascii="Arial" w:hAnsi="Arial" w:cs="Arial"/>
          <w:spacing w:val="-4"/>
          <w:sz w:val="18"/>
          <w:szCs w:val="18"/>
          <w:lang w:val="en-GB"/>
        </w:rPr>
        <w:t>officer</w:t>
      </w:r>
      <w:proofErr w:type="gramEnd"/>
      <w:r w:rsidRPr="00912C81">
        <w:rPr>
          <w:rFonts w:ascii="Arial" w:hAnsi="Arial" w:cs="Arial"/>
          <w:spacing w:val="-4"/>
          <w:sz w:val="18"/>
          <w:szCs w:val="18"/>
          <w:lang w:val="en-GB"/>
        </w:rPr>
        <w:t xml:space="preserve"> and the manager for corporate planning, examines the group’s performance both from a product</w:t>
      </w:r>
      <w:r>
        <w:rPr>
          <w:rFonts w:ascii="Arial" w:hAnsi="Arial" w:cs="Arial"/>
          <w:spacing w:val="-2"/>
          <w:sz w:val="18"/>
          <w:szCs w:val="18"/>
          <w:lang w:val="en-GB"/>
        </w:rPr>
        <w:t xml:space="preserve"> </w:t>
      </w:r>
      <w:r w:rsidRPr="00912C81">
        <w:rPr>
          <w:rFonts w:ascii="Arial" w:hAnsi="Arial" w:cs="Arial"/>
          <w:spacing w:val="-6"/>
          <w:sz w:val="18"/>
          <w:szCs w:val="18"/>
          <w:lang w:val="en-GB"/>
        </w:rPr>
        <w:t xml:space="preserve">and geographic </w:t>
      </w:r>
      <w:r w:rsidR="00C12923" w:rsidRPr="00912C81">
        <w:rPr>
          <w:rFonts w:ascii="Arial" w:hAnsi="Arial" w:cs="Arial"/>
          <w:spacing w:val="-6"/>
          <w:sz w:val="18"/>
          <w:szCs w:val="18"/>
          <w:lang w:val="en-GB"/>
        </w:rPr>
        <w:t xml:space="preserve">perspective and has identified reportable segments of the group’s businesses and reportable of the Company’s businesses. </w:t>
      </w:r>
      <w:r w:rsidR="00912C81" w:rsidRPr="00912C81">
        <w:rPr>
          <w:rFonts w:ascii="Arial" w:hAnsi="Arial" w:cs="Arial"/>
          <w:spacing w:val="-6"/>
          <w:sz w:val="18"/>
          <w:szCs w:val="18"/>
          <w:lang w:val="en-GB"/>
        </w:rPr>
        <w:t xml:space="preserve"> </w:t>
      </w:r>
      <w:r w:rsidR="00C12923" w:rsidRPr="00912C81">
        <w:rPr>
          <w:rFonts w:ascii="Arial" w:hAnsi="Arial" w:cs="Arial"/>
          <w:spacing w:val="-6"/>
          <w:sz w:val="18"/>
          <w:szCs w:val="18"/>
          <w:lang w:val="en-GB"/>
        </w:rPr>
        <w:t>The steering committee primarily uses a measure of segments’</w:t>
      </w:r>
      <w:r w:rsidR="00C12923">
        <w:rPr>
          <w:rFonts w:ascii="Arial" w:hAnsi="Arial" w:cs="Arial"/>
          <w:spacing w:val="-2"/>
          <w:sz w:val="18"/>
          <w:szCs w:val="18"/>
          <w:lang w:val="en-GB"/>
        </w:rPr>
        <w:t xml:space="preserve"> revenue and gross margin to assets the performance of the operating segments.</w:t>
      </w:r>
    </w:p>
    <w:p w14:paraId="0362CC0A" w14:textId="77777777" w:rsidR="00405C5F" w:rsidRPr="00D07987" w:rsidRDefault="00405C5F" w:rsidP="00C12923">
      <w:pPr>
        <w:ind w:left="547" w:hanging="547"/>
        <w:rPr>
          <w:rFonts w:ascii="Arial" w:hAnsi="Arial" w:cs="Arial"/>
          <w:b/>
          <w:bCs/>
          <w:sz w:val="14"/>
          <w:szCs w:val="14"/>
        </w:rPr>
      </w:pPr>
    </w:p>
    <w:p w14:paraId="321FB993" w14:textId="67F6D553" w:rsidR="00444419" w:rsidRPr="00794D0F" w:rsidRDefault="00AD7892" w:rsidP="00AD7892">
      <w:pPr>
        <w:jc w:val="both"/>
        <w:rPr>
          <w:rFonts w:ascii="Arial" w:hAnsi="Arial" w:cs="Arial"/>
          <w:spacing w:val="-2"/>
          <w:sz w:val="18"/>
          <w:szCs w:val="18"/>
        </w:rPr>
      </w:pPr>
      <w:r w:rsidRPr="00794D0F">
        <w:rPr>
          <w:rFonts w:ascii="Arial" w:hAnsi="Arial" w:cs="Arial"/>
          <w:spacing w:val="-2"/>
          <w:sz w:val="18"/>
          <w:szCs w:val="18"/>
          <w:lang w:val="en-GB"/>
        </w:rPr>
        <w:t>Significant information relating to revenue and profit of the reportable segments are reported by catagories and products which generate income. Segment information is compared between current</w:t>
      </w:r>
      <w:r w:rsidRPr="00794D0F">
        <w:rPr>
          <w:rFonts w:ascii="Arial" w:hAnsi="Arial" w:cs="Arial"/>
          <w:sz w:val="18"/>
          <w:szCs w:val="18"/>
          <w:lang w:val="en-GB"/>
        </w:rPr>
        <w:t xml:space="preserve"> </w:t>
      </w:r>
      <w:r w:rsidRPr="00794D0F">
        <w:rPr>
          <w:rFonts w:ascii="Arial" w:hAnsi="Arial" w:cs="Arial"/>
          <w:spacing w:val="-2"/>
          <w:sz w:val="18"/>
          <w:szCs w:val="18"/>
          <w:lang w:val="en-GB"/>
        </w:rPr>
        <w:t xml:space="preserve">and comparative year as </w:t>
      </w:r>
      <w:proofErr w:type="gramStart"/>
      <w:r w:rsidRPr="00794D0F">
        <w:rPr>
          <w:rFonts w:ascii="Arial" w:hAnsi="Arial" w:cs="Arial"/>
          <w:spacing w:val="-2"/>
          <w:sz w:val="18"/>
          <w:szCs w:val="18"/>
          <w:lang w:val="en-GB"/>
        </w:rPr>
        <w:t>follows</w:t>
      </w:r>
      <w:r w:rsidR="00444419" w:rsidRPr="00794D0F">
        <w:rPr>
          <w:rFonts w:ascii="Arial" w:hAnsi="Arial" w:cs="Arial"/>
          <w:spacing w:val="-2"/>
          <w:sz w:val="18"/>
          <w:szCs w:val="18"/>
        </w:rPr>
        <w:t xml:space="preserve"> :</w:t>
      </w:r>
      <w:proofErr w:type="gramEnd"/>
      <w:r w:rsidR="00444419" w:rsidRPr="00794D0F">
        <w:rPr>
          <w:rFonts w:ascii="Arial" w:hAnsi="Arial" w:cs="Arial"/>
          <w:spacing w:val="-2"/>
          <w:sz w:val="18"/>
          <w:szCs w:val="18"/>
        </w:rPr>
        <w:t xml:space="preserve"> </w:t>
      </w:r>
    </w:p>
    <w:p w14:paraId="061F0084" w14:textId="38CA49D1" w:rsidR="002E2FB1" w:rsidRPr="00D07987" w:rsidRDefault="002E2FB1" w:rsidP="00C12923">
      <w:pPr>
        <w:ind w:left="547" w:hanging="547"/>
        <w:rPr>
          <w:rFonts w:ascii="Arial" w:hAnsi="Arial" w:cs="Arial"/>
          <w:b/>
          <w:bCs/>
          <w:sz w:val="14"/>
          <w:szCs w:val="14"/>
        </w:rPr>
      </w:pPr>
    </w:p>
    <w:tbl>
      <w:tblPr>
        <w:tblW w:w="15399" w:type="dxa"/>
        <w:tblInd w:w="108" w:type="dxa"/>
        <w:tblLayout w:type="fixed"/>
        <w:tblLook w:val="0000" w:firstRow="0" w:lastRow="0" w:firstColumn="0" w:lastColumn="0" w:noHBand="0" w:noVBand="0"/>
      </w:tblPr>
      <w:tblGrid>
        <w:gridCol w:w="2160"/>
        <w:gridCol w:w="972"/>
        <w:gridCol w:w="940"/>
        <w:gridCol w:w="950"/>
        <w:gridCol w:w="936"/>
        <w:gridCol w:w="954"/>
        <w:gridCol w:w="990"/>
        <w:gridCol w:w="936"/>
        <w:gridCol w:w="936"/>
        <w:gridCol w:w="936"/>
        <w:gridCol w:w="936"/>
        <w:gridCol w:w="936"/>
        <w:gridCol w:w="936"/>
        <w:gridCol w:w="936"/>
        <w:gridCol w:w="945"/>
      </w:tblGrid>
      <w:tr w:rsidR="00D07987" w:rsidRPr="00794D0F" w14:paraId="0E7636F2" w14:textId="77777777" w:rsidTr="00D61918">
        <w:tc>
          <w:tcPr>
            <w:tcW w:w="2160" w:type="dxa"/>
            <w:vAlign w:val="bottom"/>
          </w:tcPr>
          <w:p w14:paraId="270F85B5" w14:textId="77777777" w:rsidR="00D07987" w:rsidRPr="00794D0F" w:rsidRDefault="00D07987" w:rsidP="00D61918">
            <w:pPr>
              <w:ind w:left="-105" w:right="-72"/>
              <w:rPr>
                <w:rFonts w:ascii="Arial" w:eastAsia="Arial Unicode MS" w:hAnsi="Arial" w:cs="Arial"/>
                <w:sz w:val="12"/>
                <w:szCs w:val="12"/>
                <w:cs/>
              </w:rPr>
            </w:pPr>
          </w:p>
        </w:tc>
        <w:tc>
          <w:tcPr>
            <w:tcW w:w="13239" w:type="dxa"/>
            <w:gridSpan w:val="14"/>
            <w:tcBorders>
              <w:top w:val="single" w:sz="4" w:space="0" w:color="auto"/>
            </w:tcBorders>
            <w:shd w:val="clear" w:color="auto" w:fill="auto"/>
            <w:vAlign w:val="bottom"/>
          </w:tcPr>
          <w:p w14:paraId="1B545CBB" w14:textId="35A66635" w:rsidR="00D07987" w:rsidRPr="00794D0F" w:rsidRDefault="00D07987" w:rsidP="00D07987">
            <w:pPr>
              <w:ind w:right="-72"/>
              <w:jc w:val="center"/>
              <w:rPr>
                <w:rFonts w:ascii="Arial" w:eastAsia="Arial Unicode MS" w:hAnsi="Arial" w:cs="Arial"/>
                <w:sz w:val="12"/>
                <w:szCs w:val="12"/>
                <w:cs/>
                <w:lang w:val="en-GB"/>
              </w:rPr>
            </w:pPr>
            <w:r w:rsidRPr="00912C81">
              <w:rPr>
                <w:rFonts w:ascii="Arial" w:hAnsi="Arial" w:cs="Arial"/>
                <w:b/>
                <w:bCs/>
                <w:sz w:val="12"/>
                <w:szCs w:val="12"/>
              </w:rPr>
              <w:t xml:space="preserve">Consolidated statements of comprehensive income for the years ended </w:t>
            </w:r>
            <w:r w:rsidRPr="00912C81">
              <w:rPr>
                <w:rFonts w:ascii="Arial" w:hAnsi="Arial" w:cs="Arial"/>
                <w:b/>
                <w:bCs/>
                <w:sz w:val="12"/>
                <w:szCs w:val="12"/>
                <w:lang w:val="en-GB"/>
              </w:rPr>
              <w:t>31</w:t>
            </w:r>
            <w:r w:rsidRPr="00912C81">
              <w:rPr>
                <w:rFonts w:ascii="Arial" w:hAnsi="Arial" w:cs="Arial"/>
                <w:b/>
                <w:bCs/>
                <w:sz w:val="12"/>
                <w:szCs w:val="12"/>
              </w:rPr>
              <w:t xml:space="preserve"> March</w:t>
            </w:r>
          </w:p>
        </w:tc>
      </w:tr>
      <w:tr w:rsidR="009257EF" w:rsidRPr="00794D0F" w14:paraId="1D0C9862" w14:textId="77777777" w:rsidTr="001C437A">
        <w:tc>
          <w:tcPr>
            <w:tcW w:w="2160" w:type="dxa"/>
            <w:vAlign w:val="bottom"/>
          </w:tcPr>
          <w:p w14:paraId="75124A29" w14:textId="77777777" w:rsidR="009257EF" w:rsidRPr="00794D0F" w:rsidRDefault="009257EF" w:rsidP="009257EF">
            <w:pPr>
              <w:ind w:left="-105" w:right="-72"/>
              <w:rPr>
                <w:rFonts w:ascii="Arial" w:eastAsia="Arial Unicode MS" w:hAnsi="Arial" w:cs="Arial"/>
                <w:sz w:val="12"/>
                <w:szCs w:val="12"/>
                <w:cs/>
              </w:rPr>
            </w:pPr>
          </w:p>
        </w:tc>
        <w:tc>
          <w:tcPr>
            <w:tcW w:w="1912" w:type="dxa"/>
            <w:gridSpan w:val="2"/>
            <w:tcBorders>
              <w:top w:val="single" w:sz="4" w:space="0" w:color="auto"/>
            </w:tcBorders>
            <w:shd w:val="clear" w:color="auto" w:fill="auto"/>
            <w:vAlign w:val="bottom"/>
          </w:tcPr>
          <w:p w14:paraId="59B40A3E" w14:textId="77777777" w:rsidR="009257EF" w:rsidRPr="00794D0F" w:rsidRDefault="009257EF" w:rsidP="009257EF">
            <w:pPr>
              <w:tabs>
                <w:tab w:val="right" w:pos="698"/>
              </w:tabs>
              <w:ind w:right="-72"/>
              <w:jc w:val="center"/>
              <w:rPr>
                <w:rFonts w:ascii="Arial" w:eastAsia="Arial Unicode MS" w:hAnsi="Arial" w:cs="Arial"/>
                <w:sz w:val="12"/>
                <w:szCs w:val="12"/>
                <w:lang w:val="en-GB"/>
              </w:rPr>
            </w:pPr>
            <w:r w:rsidRPr="00794D0F">
              <w:rPr>
                <w:rFonts w:ascii="Arial" w:hAnsi="Arial" w:cs="Arial"/>
                <w:b/>
                <w:bCs/>
                <w:sz w:val="12"/>
                <w:szCs w:val="12"/>
                <w:lang w:val="en-GB"/>
              </w:rPr>
              <w:t>Rubber insulation</w:t>
            </w:r>
          </w:p>
        </w:tc>
        <w:tc>
          <w:tcPr>
            <w:tcW w:w="1886" w:type="dxa"/>
            <w:gridSpan w:val="2"/>
            <w:tcBorders>
              <w:top w:val="single" w:sz="4" w:space="0" w:color="auto"/>
            </w:tcBorders>
            <w:vAlign w:val="bottom"/>
          </w:tcPr>
          <w:p w14:paraId="6AF9D665" w14:textId="77777777" w:rsidR="009257EF" w:rsidRPr="00794D0F" w:rsidRDefault="009257EF" w:rsidP="009257EF">
            <w:pPr>
              <w:tabs>
                <w:tab w:val="right" w:pos="698"/>
              </w:tabs>
              <w:ind w:right="-72"/>
              <w:jc w:val="center"/>
              <w:rPr>
                <w:rFonts w:ascii="Arial" w:eastAsia="Arial Unicode MS" w:hAnsi="Arial" w:cs="Arial"/>
                <w:sz w:val="12"/>
                <w:szCs w:val="12"/>
                <w:lang w:val="en-GB"/>
              </w:rPr>
            </w:pPr>
            <w:r w:rsidRPr="00794D0F">
              <w:rPr>
                <w:rFonts w:ascii="Arial" w:hAnsi="Arial" w:cs="Arial"/>
                <w:b/>
                <w:bCs/>
                <w:sz w:val="12"/>
                <w:szCs w:val="12"/>
                <w:lang w:val="en-GB"/>
              </w:rPr>
              <w:t>Automotive plastics</w:t>
            </w:r>
          </w:p>
        </w:tc>
        <w:tc>
          <w:tcPr>
            <w:tcW w:w="1944" w:type="dxa"/>
            <w:gridSpan w:val="2"/>
            <w:tcBorders>
              <w:top w:val="single" w:sz="4" w:space="0" w:color="auto"/>
            </w:tcBorders>
            <w:vAlign w:val="bottom"/>
          </w:tcPr>
          <w:p w14:paraId="0DA2D3C9" w14:textId="77777777" w:rsidR="009257EF" w:rsidRPr="00794D0F" w:rsidRDefault="009257EF" w:rsidP="009257EF">
            <w:pPr>
              <w:tabs>
                <w:tab w:val="right" w:pos="1628"/>
              </w:tabs>
              <w:ind w:left="-29" w:right="-72"/>
              <w:jc w:val="center"/>
              <w:rPr>
                <w:rFonts w:ascii="Arial" w:eastAsia="Arial Unicode MS" w:hAnsi="Arial" w:cs="Arial"/>
                <w:sz w:val="12"/>
                <w:szCs w:val="12"/>
                <w:lang w:val="en-GB"/>
              </w:rPr>
            </w:pPr>
            <w:r w:rsidRPr="00794D0F">
              <w:rPr>
                <w:rFonts w:ascii="Arial" w:hAnsi="Arial" w:cs="Arial"/>
                <w:b/>
                <w:bCs/>
                <w:sz w:val="12"/>
                <w:szCs w:val="12"/>
                <w:lang w:val="en-GB"/>
              </w:rPr>
              <w:t>Packaging plastics</w:t>
            </w:r>
          </w:p>
        </w:tc>
        <w:tc>
          <w:tcPr>
            <w:tcW w:w="1872" w:type="dxa"/>
            <w:gridSpan w:val="2"/>
            <w:tcBorders>
              <w:top w:val="single" w:sz="4" w:space="0" w:color="auto"/>
            </w:tcBorders>
            <w:vAlign w:val="bottom"/>
          </w:tcPr>
          <w:p w14:paraId="3AA3797F" w14:textId="77777777" w:rsidR="009257EF" w:rsidRPr="00794D0F" w:rsidRDefault="009257EF" w:rsidP="009257EF">
            <w:pPr>
              <w:tabs>
                <w:tab w:val="right" w:pos="698"/>
              </w:tabs>
              <w:ind w:right="-72"/>
              <w:jc w:val="center"/>
              <w:rPr>
                <w:rFonts w:ascii="Arial" w:eastAsia="Arial Unicode MS" w:hAnsi="Arial" w:cs="Arial"/>
                <w:sz w:val="12"/>
                <w:szCs w:val="12"/>
                <w:lang w:val="en-GB"/>
              </w:rPr>
            </w:pPr>
            <w:r w:rsidRPr="00794D0F">
              <w:rPr>
                <w:rFonts w:ascii="Arial" w:hAnsi="Arial" w:cs="Arial"/>
                <w:b/>
                <w:bCs/>
                <w:sz w:val="12"/>
                <w:szCs w:val="12"/>
                <w:lang w:val="en-GB"/>
              </w:rPr>
              <w:t>Others</w:t>
            </w:r>
          </w:p>
        </w:tc>
        <w:tc>
          <w:tcPr>
            <w:tcW w:w="1872" w:type="dxa"/>
            <w:gridSpan w:val="2"/>
            <w:tcBorders>
              <w:top w:val="single" w:sz="4" w:space="0" w:color="auto"/>
            </w:tcBorders>
            <w:vAlign w:val="bottom"/>
          </w:tcPr>
          <w:p w14:paraId="2C78CECF" w14:textId="77777777" w:rsidR="009257EF" w:rsidRPr="00794D0F" w:rsidRDefault="009257EF" w:rsidP="009257EF">
            <w:pPr>
              <w:tabs>
                <w:tab w:val="right" w:pos="698"/>
              </w:tabs>
              <w:ind w:right="-72"/>
              <w:jc w:val="center"/>
              <w:rPr>
                <w:rFonts w:ascii="Arial" w:eastAsia="Arial Unicode MS" w:hAnsi="Arial" w:cs="Arial"/>
                <w:sz w:val="12"/>
                <w:szCs w:val="12"/>
                <w:lang w:val="en-GB"/>
              </w:rPr>
            </w:pPr>
            <w:r w:rsidRPr="00794D0F">
              <w:rPr>
                <w:rFonts w:ascii="Arial" w:eastAsia="Arial Unicode MS" w:hAnsi="Arial" w:cs="Arial"/>
                <w:b/>
                <w:bCs/>
                <w:sz w:val="12"/>
                <w:szCs w:val="12"/>
              </w:rPr>
              <w:t>Total</w:t>
            </w:r>
          </w:p>
        </w:tc>
        <w:tc>
          <w:tcPr>
            <w:tcW w:w="1872" w:type="dxa"/>
            <w:gridSpan w:val="2"/>
            <w:tcBorders>
              <w:top w:val="single" w:sz="4" w:space="0" w:color="auto"/>
            </w:tcBorders>
            <w:vAlign w:val="bottom"/>
          </w:tcPr>
          <w:p w14:paraId="31A2B497" w14:textId="77777777" w:rsidR="009257EF" w:rsidRPr="00794D0F" w:rsidRDefault="009257EF" w:rsidP="009257EF">
            <w:pPr>
              <w:tabs>
                <w:tab w:val="right" w:pos="698"/>
              </w:tabs>
              <w:ind w:right="-72"/>
              <w:jc w:val="center"/>
              <w:rPr>
                <w:rFonts w:ascii="Arial" w:eastAsia="Arial Unicode MS" w:hAnsi="Arial" w:cs="Arial"/>
                <w:sz w:val="12"/>
                <w:szCs w:val="12"/>
                <w:lang w:val="en-GB"/>
              </w:rPr>
            </w:pPr>
            <w:r w:rsidRPr="00794D0F">
              <w:rPr>
                <w:rFonts w:ascii="Arial" w:hAnsi="Arial" w:cs="Arial"/>
                <w:b/>
                <w:bCs/>
                <w:sz w:val="12"/>
                <w:szCs w:val="12"/>
                <w:lang w:val="en-GB"/>
              </w:rPr>
              <w:t>Domestic</w:t>
            </w:r>
          </w:p>
        </w:tc>
        <w:tc>
          <w:tcPr>
            <w:tcW w:w="1881" w:type="dxa"/>
            <w:gridSpan w:val="2"/>
            <w:tcBorders>
              <w:top w:val="single" w:sz="4" w:space="0" w:color="auto"/>
            </w:tcBorders>
            <w:vAlign w:val="bottom"/>
          </w:tcPr>
          <w:p w14:paraId="49F6D315" w14:textId="77777777" w:rsidR="009257EF" w:rsidRPr="00794D0F" w:rsidRDefault="009257EF" w:rsidP="009257EF">
            <w:pPr>
              <w:tabs>
                <w:tab w:val="right" w:pos="698"/>
              </w:tabs>
              <w:ind w:right="-72"/>
              <w:jc w:val="center"/>
              <w:rPr>
                <w:rFonts w:ascii="Arial" w:eastAsia="Arial Unicode MS" w:hAnsi="Arial" w:cs="Arial"/>
                <w:sz w:val="12"/>
                <w:szCs w:val="12"/>
                <w:cs/>
                <w:lang w:val="en-GB"/>
              </w:rPr>
            </w:pPr>
            <w:r w:rsidRPr="00794D0F">
              <w:rPr>
                <w:rFonts w:ascii="Arial" w:hAnsi="Arial" w:cs="Arial"/>
                <w:b/>
                <w:bCs/>
                <w:sz w:val="12"/>
                <w:szCs w:val="12"/>
                <w:lang w:val="en-GB"/>
              </w:rPr>
              <w:t>Overseas</w:t>
            </w:r>
          </w:p>
        </w:tc>
      </w:tr>
      <w:tr w:rsidR="00AD7892" w:rsidRPr="00794D0F" w14:paraId="165B0228" w14:textId="77777777" w:rsidTr="001C437A">
        <w:tc>
          <w:tcPr>
            <w:tcW w:w="2160" w:type="dxa"/>
            <w:vAlign w:val="bottom"/>
          </w:tcPr>
          <w:p w14:paraId="073EB395" w14:textId="77777777" w:rsidR="00AD7892" w:rsidRPr="00794D0F" w:rsidRDefault="00AD7892" w:rsidP="00AD7892">
            <w:pPr>
              <w:ind w:left="-105" w:right="-72"/>
              <w:rPr>
                <w:rFonts w:ascii="Arial" w:eastAsia="Arial Unicode MS" w:hAnsi="Arial" w:cs="Arial"/>
                <w:sz w:val="12"/>
                <w:szCs w:val="12"/>
                <w:cs/>
              </w:rPr>
            </w:pPr>
          </w:p>
        </w:tc>
        <w:tc>
          <w:tcPr>
            <w:tcW w:w="972" w:type="dxa"/>
            <w:tcBorders>
              <w:top w:val="single" w:sz="4" w:space="0" w:color="auto"/>
            </w:tcBorders>
            <w:shd w:val="clear" w:color="auto" w:fill="auto"/>
            <w:vAlign w:val="bottom"/>
          </w:tcPr>
          <w:p w14:paraId="0B7C15A7" w14:textId="5CB7047F" w:rsidR="00AD7892" w:rsidRPr="00D17E52" w:rsidRDefault="00AD7892" w:rsidP="00D17E52">
            <w:pPr>
              <w:tabs>
                <w:tab w:val="right" w:pos="778"/>
              </w:tabs>
              <w:ind w:left="-58" w:right="-72"/>
              <w:rPr>
                <w:rFonts w:ascii="Arial" w:eastAsia="Arial Unicode MS" w:hAnsi="Arial" w:cs="Arial"/>
                <w:b/>
                <w:bCs/>
                <w:spacing w:val="-2"/>
                <w:sz w:val="12"/>
                <w:szCs w:val="12"/>
                <w:lang w:val="en-GB"/>
              </w:rPr>
            </w:pPr>
            <w:r w:rsidRPr="00D17E52">
              <w:rPr>
                <w:rFonts w:ascii="Arial" w:eastAsia="Arial Unicode MS" w:hAnsi="Arial" w:cs="Arial"/>
                <w:b/>
                <w:bCs/>
                <w:spacing w:val="-2"/>
                <w:sz w:val="12"/>
                <w:szCs w:val="12"/>
                <w:lang w:val="en-GB"/>
              </w:rPr>
              <w:tab/>
            </w:r>
            <w:r w:rsidR="001A2919" w:rsidRPr="001A2919">
              <w:rPr>
                <w:rFonts w:ascii="Arial" w:eastAsia="Arial Unicode MS" w:hAnsi="Arial" w:cs="Arial"/>
                <w:b/>
                <w:bCs/>
                <w:spacing w:val="-2"/>
                <w:sz w:val="12"/>
                <w:szCs w:val="12"/>
                <w:lang w:val="en-GB"/>
              </w:rPr>
              <w:t>2022</w:t>
            </w:r>
          </w:p>
        </w:tc>
        <w:tc>
          <w:tcPr>
            <w:tcW w:w="940" w:type="dxa"/>
            <w:tcBorders>
              <w:top w:val="single" w:sz="4" w:space="0" w:color="auto"/>
            </w:tcBorders>
            <w:vAlign w:val="bottom"/>
          </w:tcPr>
          <w:p w14:paraId="325755D3" w14:textId="2A854AC6" w:rsidR="00AD7892" w:rsidRPr="00D17E52" w:rsidRDefault="00AD7892" w:rsidP="00D17E52">
            <w:pPr>
              <w:tabs>
                <w:tab w:val="right" w:pos="763"/>
              </w:tabs>
              <w:ind w:left="-58" w:right="-72"/>
              <w:rPr>
                <w:rFonts w:ascii="Arial" w:eastAsia="Arial Unicode MS" w:hAnsi="Arial" w:cs="Arial"/>
                <w:b/>
                <w:bCs/>
                <w:spacing w:val="-2"/>
                <w:sz w:val="12"/>
                <w:szCs w:val="12"/>
                <w:lang w:val="en-GB"/>
              </w:rPr>
            </w:pPr>
            <w:r w:rsidRPr="00D17E52">
              <w:rPr>
                <w:rFonts w:ascii="Arial" w:eastAsia="Arial Unicode MS" w:hAnsi="Arial" w:cs="Arial"/>
                <w:b/>
                <w:bCs/>
                <w:spacing w:val="-2"/>
                <w:sz w:val="12"/>
                <w:szCs w:val="12"/>
                <w:lang w:val="en-GB"/>
              </w:rPr>
              <w:tab/>
            </w:r>
            <w:r w:rsidR="001A2919" w:rsidRPr="001A2919">
              <w:rPr>
                <w:rFonts w:ascii="Arial" w:eastAsia="Arial Unicode MS" w:hAnsi="Arial" w:cs="Arial"/>
                <w:b/>
                <w:bCs/>
                <w:spacing w:val="-2"/>
                <w:sz w:val="12"/>
                <w:szCs w:val="12"/>
                <w:lang w:val="en-GB"/>
              </w:rPr>
              <w:t>2021</w:t>
            </w:r>
          </w:p>
        </w:tc>
        <w:tc>
          <w:tcPr>
            <w:tcW w:w="950" w:type="dxa"/>
            <w:tcBorders>
              <w:top w:val="single" w:sz="4" w:space="0" w:color="auto"/>
            </w:tcBorders>
            <w:vAlign w:val="bottom"/>
          </w:tcPr>
          <w:p w14:paraId="5B84554B" w14:textId="1C090400" w:rsidR="00AD7892" w:rsidRPr="00D17E52" w:rsidRDefault="00AD7892" w:rsidP="00D17E52">
            <w:pPr>
              <w:tabs>
                <w:tab w:val="right" w:pos="778"/>
              </w:tabs>
              <w:ind w:left="-58" w:right="-72"/>
              <w:rPr>
                <w:rFonts w:ascii="Arial" w:eastAsia="Arial Unicode MS" w:hAnsi="Arial" w:cs="Arial"/>
                <w:b/>
                <w:bCs/>
                <w:spacing w:val="-2"/>
                <w:sz w:val="12"/>
                <w:szCs w:val="12"/>
                <w:lang w:val="en-GB"/>
              </w:rPr>
            </w:pPr>
            <w:r w:rsidRPr="00D17E52">
              <w:rPr>
                <w:rFonts w:ascii="Arial" w:eastAsia="Arial Unicode MS" w:hAnsi="Arial" w:cs="Arial"/>
                <w:b/>
                <w:bCs/>
                <w:spacing w:val="-2"/>
                <w:sz w:val="12"/>
                <w:szCs w:val="12"/>
                <w:lang w:val="en-GB"/>
              </w:rPr>
              <w:tab/>
            </w:r>
            <w:r w:rsidR="001A2919" w:rsidRPr="001A2919">
              <w:rPr>
                <w:rFonts w:ascii="Arial" w:eastAsia="Arial Unicode MS" w:hAnsi="Arial" w:cs="Arial"/>
                <w:b/>
                <w:bCs/>
                <w:spacing w:val="-2"/>
                <w:sz w:val="12"/>
                <w:szCs w:val="12"/>
                <w:lang w:val="en-GB"/>
              </w:rPr>
              <w:t>2022</w:t>
            </w:r>
          </w:p>
        </w:tc>
        <w:tc>
          <w:tcPr>
            <w:tcW w:w="936" w:type="dxa"/>
            <w:tcBorders>
              <w:top w:val="single" w:sz="4" w:space="0" w:color="auto"/>
            </w:tcBorders>
            <w:vAlign w:val="bottom"/>
          </w:tcPr>
          <w:p w14:paraId="7EC90FAF" w14:textId="2683ABD3" w:rsidR="00AD7892" w:rsidRPr="00D17E52" w:rsidRDefault="00AD7892" w:rsidP="00D17E52">
            <w:pPr>
              <w:tabs>
                <w:tab w:val="right" w:pos="750"/>
              </w:tabs>
              <w:ind w:left="-58" w:right="-72"/>
              <w:rPr>
                <w:rFonts w:ascii="Arial" w:eastAsia="Arial Unicode MS" w:hAnsi="Arial" w:cs="Arial"/>
                <w:b/>
                <w:bCs/>
                <w:spacing w:val="-2"/>
                <w:sz w:val="12"/>
                <w:szCs w:val="12"/>
                <w:lang w:val="en-GB"/>
              </w:rPr>
            </w:pPr>
            <w:r w:rsidRPr="00D17E52">
              <w:rPr>
                <w:rFonts w:ascii="Arial" w:eastAsia="Arial Unicode MS" w:hAnsi="Arial" w:cs="Arial"/>
                <w:b/>
                <w:bCs/>
                <w:spacing w:val="-2"/>
                <w:sz w:val="12"/>
                <w:szCs w:val="12"/>
                <w:lang w:val="en-GB"/>
              </w:rPr>
              <w:tab/>
            </w:r>
            <w:r w:rsidR="001A2919" w:rsidRPr="001A2919">
              <w:rPr>
                <w:rFonts w:ascii="Arial" w:eastAsia="Arial Unicode MS" w:hAnsi="Arial" w:cs="Arial"/>
                <w:b/>
                <w:bCs/>
                <w:spacing w:val="-2"/>
                <w:sz w:val="12"/>
                <w:szCs w:val="12"/>
                <w:lang w:val="en-GB"/>
              </w:rPr>
              <w:t>2021</w:t>
            </w:r>
          </w:p>
        </w:tc>
        <w:tc>
          <w:tcPr>
            <w:tcW w:w="954" w:type="dxa"/>
            <w:tcBorders>
              <w:top w:val="single" w:sz="4" w:space="0" w:color="auto"/>
            </w:tcBorders>
            <w:vAlign w:val="bottom"/>
          </w:tcPr>
          <w:p w14:paraId="026BACEE" w14:textId="18EF7D10" w:rsidR="00AD7892" w:rsidRPr="00D17E52" w:rsidRDefault="00AD7892" w:rsidP="00D17E52">
            <w:pPr>
              <w:tabs>
                <w:tab w:val="right" w:pos="778"/>
              </w:tabs>
              <w:ind w:left="-58" w:right="-72"/>
              <w:rPr>
                <w:rFonts w:ascii="Arial" w:eastAsia="Arial Unicode MS" w:hAnsi="Arial" w:cs="Arial"/>
                <w:b/>
                <w:bCs/>
                <w:spacing w:val="-2"/>
                <w:sz w:val="12"/>
                <w:szCs w:val="12"/>
                <w:lang w:val="en-GB"/>
              </w:rPr>
            </w:pPr>
            <w:r w:rsidRPr="00D17E52">
              <w:rPr>
                <w:rFonts w:ascii="Arial" w:eastAsia="Arial Unicode MS" w:hAnsi="Arial" w:cs="Arial"/>
                <w:b/>
                <w:bCs/>
                <w:spacing w:val="-2"/>
                <w:sz w:val="12"/>
                <w:szCs w:val="12"/>
                <w:lang w:val="en-GB"/>
              </w:rPr>
              <w:tab/>
            </w:r>
            <w:r w:rsidR="001A2919" w:rsidRPr="001A2919">
              <w:rPr>
                <w:rFonts w:ascii="Arial" w:eastAsia="Arial Unicode MS" w:hAnsi="Arial" w:cs="Arial"/>
                <w:b/>
                <w:bCs/>
                <w:spacing w:val="-2"/>
                <w:sz w:val="12"/>
                <w:szCs w:val="12"/>
                <w:lang w:val="en-GB"/>
              </w:rPr>
              <w:t>2022</w:t>
            </w:r>
          </w:p>
        </w:tc>
        <w:tc>
          <w:tcPr>
            <w:tcW w:w="990" w:type="dxa"/>
            <w:tcBorders>
              <w:top w:val="single" w:sz="4" w:space="0" w:color="auto"/>
            </w:tcBorders>
            <w:vAlign w:val="bottom"/>
          </w:tcPr>
          <w:p w14:paraId="77D5DFC7" w14:textId="31631BFD" w:rsidR="00AD7892" w:rsidRPr="00D17E52" w:rsidRDefault="00AD7892" w:rsidP="00D17E52">
            <w:pPr>
              <w:tabs>
                <w:tab w:val="right" w:pos="792"/>
              </w:tabs>
              <w:ind w:left="-58" w:right="-72"/>
              <w:jc w:val="both"/>
              <w:rPr>
                <w:rFonts w:ascii="Arial" w:eastAsia="Arial Unicode MS" w:hAnsi="Arial" w:cs="Arial"/>
                <w:b/>
                <w:bCs/>
                <w:spacing w:val="-2"/>
                <w:sz w:val="12"/>
                <w:szCs w:val="12"/>
                <w:lang w:val="en-GB"/>
              </w:rPr>
            </w:pPr>
            <w:r w:rsidRPr="00D17E52">
              <w:rPr>
                <w:rFonts w:ascii="Arial" w:eastAsia="Arial Unicode MS" w:hAnsi="Arial" w:cs="Arial"/>
                <w:b/>
                <w:bCs/>
                <w:spacing w:val="-2"/>
                <w:sz w:val="12"/>
                <w:szCs w:val="12"/>
                <w:lang w:val="en-GB"/>
              </w:rPr>
              <w:tab/>
            </w:r>
            <w:r w:rsidR="001A2919" w:rsidRPr="001A2919">
              <w:rPr>
                <w:rFonts w:ascii="Arial" w:eastAsia="Arial Unicode MS" w:hAnsi="Arial" w:cs="Arial"/>
                <w:b/>
                <w:bCs/>
                <w:spacing w:val="-2"/>
                <w:sz w:val="12"/>
                <w:szCs w:val="12"/>
                <w:lang w:val="en-GB"/>
              </w:rPr>
              <w:t>2021</w:t>
            </w:r>
          </w:p>
        </w:tc>
        <w:tc>
          <w:tcPr>
            <w:tcW w:w="936" w:type="dxa"/>
            <w:tcBorders>
              <w:top w:val="single" w:sz="4" w:space="0" w:color="auto"/>
            </w:tcBorders>
            <w:vAlign w:val="bottom"/>
          </w:tcPr>
          <w:p w14:paraId="62F6D3C6" w14:textId="48FC7473" w:rsidR="00AD7892" w:rsidRPr="00D17E52" w:rsidRDefault="00AD7892" w:rsidP="00D17E52">
            <w:pPr>
              <w:tabs>
                <w:tab w:val="right" w:pos="750"/>
              </w:tabs>
              <w:ind w:left="-58" w:right="-72"/>
              <w:rPr>
                <w:rFonts w:ascii="Arial" w:eastAsia="Arial Unicode MS" w:hAnsi="Arial" w:cs="Arial"/>
                <w:b/>
                <w:bCs/>
                <w:spacing w:val="-2"/>
                <w:sz w:val="12"/>
                <w:szCs w:val="12"/>
                <w:lang w:val="en-GB"/>
              </w:rPr>
            </w:pPr>
            <w:r w:rsidRPr="00D17E52">
              <w:rPr>
                <w:rFonts w:ascii="Arial" w:eastAsia="Arial Unicode MS" w:hAnsi="Arial" w:cs="Arial"/>
                <w:b/>
                <w:bCs/>
                <w:spacing w:val="-2"/>
                <w:sz w:val="12"/>
                <w:szCs w:val="12"/>
                <w:lang w:val="en-GB"/>
              </w:rPr>
              <w:tab/>
            </w:r>
            <w:r w:rsidR="001A2919" w:rsidRPr="001A2919">
              <w:rPr>
                <w:rFonts w:ascii="Arial" w:eastAsia="Arial Unicode MS" w:hAnsi="Arial" w:cs="Arial"/>
                <w:b/>
                <w:bCs/>
                <w:spacing w:val="-2"/>
                <w:sz w:val="12"/>
                <w:szCs w:val="12"/>
                <w:lang w:val="en-GB"/>
              </w:rPr>
              <w:t>2022</w:t>
            </w:r>
          </w:p>
        </w:tc>
        <w:tc>
          <w:tcPr>
            <w:tcW w:w="936" w:type="dxa"/>
            <w:tcBorders>
              <w:top w:val="single" w:sz="4" w:space="0" w:color="auto"/>
            </w:tcBorders>
            <w:vAlign w:val="bottom"/>
          </w:tcPr>
          <w:p w14:paraId="322734DD" w14:textId="79848FB3" w:rsidR="00AD7892" w:rsidRPr="00D17E52" w:rsidRDefault="00AD7892" w:rsidP="00D17E52">
            <w:pPr>
              <w:tabs>
                <w:tab w:val="right" w:pos="750"/>
              </w:tabs>
              <w:ind w:left="-58" w:right="-72"/>
              <w:rPr>
                <w:rFonts w:ascii="Arial" w:eastAsia="Arial Unicode MS" w:hAnsi="Arial" w:cs="Arial"/>
                <w:b/>
                <w:bCs/>
                <w:spacing w:val="-2"/>
                <w:sz w:val="12"/>
                <w:szCs w:val="12"/>
                <w:lang w:val="en-GB"/>
              </w:rPr>
            </w:pPr>
            <w:r w:rsidRPr="00D17E52">
              <w:rPr>
                <w:rFonts w:ascii="Arial" w:eastAsia="Arial Unicode MS" w:hAnsi="Arial" w:cs="Arial"/>
                <w:b/>
                <w:bCs/>
                <w:spacing w:val="-2"/>
                <w:sz w:val="12"/>
                <w:szCs w:val="12"/>
                <w:lang w:val="en-GB"/>
              </w:rPr>
              <w:tab/>
            </w:r>
            <w:r w:rsidR="001A2919" w:rsidRPr="001A2919">
              <w:rPr>
                <w:rFonts w:ascii="Arial" w:eastAsia="Arial Unicode MS" w:hAnsi="Arial" w:cs="Arial"/>
                <w:b/>
                <w:bCs/>
                <w:spacing w:val="-2"/>
                <w:sz w:val="12"/>
                <w:szCs w:val="12"/>
                <w:lang w:val="en-GB"/>
              </w:rPr>
              <w:t>2021</w:t>
            </w:r>
          </w:p>
        </w:tc>
        <w:tc>
          <w:tcPr>
            <w:tcW w:w="936" w:type="dxa"/>
            <w:tcBorders>
              <w:top w:val="single" w:sz="4" w:space="0" w:color="auto"/>
            </w:tcBorders>
            <w:vAlign w:val="bottom"/>
          </w:tcPr>
          <w:p w14:paraId="2523C546" w14:textId="420734CA" w:rsidR="00AD7892" w:rsidRPr="00D17E52" w:rsidRDefault="00AD7892" w:rsidP="00D17E52">
            <w:pPr>
              <w:tabs>
                <w:tab w:val="right" w:pos="750"/>
              </w:tabs>
              <w:ind w:left="-58" w:right="-72"/>
              <w:rPr>
                <w:rFonts w:ascii="Arial" w:eastAsia="Arial Unicode MS" w:hAnsi="Arial" w:cs="Arial"/>
                <w:b/>
                <w:bCs/>
                <w:spacing w:val="-2"/>
                <w:sz w:val="12"/>
                <w:szCs w:val="12"/>
                <w:lang w:val="en-GB"/>
              </w:rPr>
            </w:pPr>
            <w:r w:rsidRPr="00D17E52">
              <w:rPr>
                <w:rFonts w:ascii="Arial" w:eastAsia="Arial Unicode MS" w:hAnsi="Arial" w:cs="Arial"/>
                <w:b/>
                <w:bCs/>
                <w:spacing w:val="-2"/>
                <w:sz w:val="12"/>
                <w:szCs w:val="12"/>
                <w:lang w:val="en-GB"/>
              </w:rPr>
              <w:tab/>
            </w:r>
            <w:r w:rsidR="001A2919" w:rsidRPr="001A2919">
              <w:rPr>
                <w:rFonts w:ascii="Arial" w:eastAsia="Arial Unicode MS" w:hAnsi="Arial" w:cs="Arial"/>
                <w:b/>
                <w:bCs/>
                <w:spacing w:val="-2"/>
                <w:sz w:val="12"/>
                <w:szCs w:val="12"/>
                <w:lang w:val="en-GB"/>
              </w:rPr>
              <w:t>2022</w:t>
            </w:r>
          </w:p>
        </w:tc>
        <w:tc>
          <w:tcPr>
            <w:tcW w:w="936" w:type="dxa"/>
            <w:tcBorders>
              <w:top w:val="single" w:sz="4" w:space="0" w:color="auto"/>
            </w:tcBorders>
            <w:vAlign w:val="bottom"/>
          </w:tcPr>
          <w:p w14:paraId="6853D0BD" w14:textId="4185BB6B" w:rsidR="00AD7892" w:rsidRPr="00D17E52" w:rsidRDefault="00AD7892" w:rsidP="00D17E52">
            <w:pPr>
              <w:tabs>
                <w:tab w:val="right" w:pos="750"/>
              </w:tabs>
              <w:ind w:left="-58" w:right="-72"/>
              <w:rPr>
                <w:rFonts w:ascii="Arial" w:eastAsia="Arial Unicode MS" w:hAnsi="Arial" w:cs="Arial"/>
                <w:b/>
                <w:bCs/>
                <w:spacing w:val="-2"/>
                <w:sz w:val="12"/>
                <w:szCs w:val="12"/>
                <w:lang w:val="en-GB"/>
              </w:rPr>
            </w:pPr>
            <w:r w:rsidRPr="00D17E52">
              <w:rPr>
                <w:rFonts w:ascii="Arial" w:eastAsia="Arial Unicode MS" w:hAnsi="Arial" w:cs="Arial"/>
                <w:b/>
                <w:bCs/>
                <w:spacing w:val="-2"/>
                <w:sz w:val="12"/>
                <w:szCs w:val="12"/>
                <w:lang w:val="en-GB"/>
              </w:rPr>
              <w:tab/>
            </w:r>
            <w:r w:rsidR="001A2919" w:rsidRPr="001A2919">
              <w:rPr>
                <w:rFonts w:ascii="Arial" w:eastAsia="Arial Unicode MS" w:hAnsi="Arial" w:cs="Arial"/>
                <w:b/>
                <w:bCs/>
                <w:spacing w:val="-2"/>
                <w:sz w:val="12"/>
                <w:szCs w:val="12"/>
                <w:lang w:val="en-GB"/>
              </w:rPr>
              <w:t>2021</w:t>
            </w:r>
          </w:p>
        </w:tc>
        <w:tc>
          <w:tcPr>
            <w:tcW w:w="936" w:type="dxa"/>
            <w:tcBorders>
              <w:top w:val="single" w:sz="4" w:space="0" w:color="auto"/>
            </w:tcBorders>
            <w:vAlign w:val="bottom"/>
          </w:tcPr>
          <w:p w14:paraId="727BD958" w14:textId="0C20839E" w:rsidR="00AD7892" w:rsidRPr="00D17E52" w:rsidRDefault="00AD7892" w:rsidP="00D17E52">
            <w:pPr>
              <w:tabs>
                <w:tab w:val="right" w:pos="750"/>
              </w:tabs>
              <w:ind w:left="-58" w:right="-72"/>
              <w:rPr>
                <w:rFonts w:ascii="Arial" w:eastAsia="Arial Unicode MS" w:hAnsi="Arial" w:cs="Arial"/>
                <w:b/>
                <w:bCs/>
                <w:spacing w:val="-2"/>
                <w:sz w:val="12"/>
                <w:szCs w:val="12"/>
                <w:lang w:val="en-GB"/>
              </w:rPr>
            </w:pPr>
            <w:r w:rsidRPr="00D17E52">
              <w:rPr>
                <w:rFonts w:ascii="Arial" w:eastAsia="Arial Unicode MS" w:hAnsi="Arial" w:cs="Arial"/>
                <w:b/>
                <w:bCs/>
                <w:spacing w:val="-2"/>
                <w:sz w:val="12"/>
                <w:szCs w:val="12"/>
                <w:lang w:val="en-GB"/>
              </w:rPr>
              <w:tab/>
            </w:r>
            <w:r w:rsidR="001A2919" w:rsidRPr="001A2919">
              <w:rPr>
                <w:rFonts w:ascii="Arial" w:eastAsia="Arial Unicode MS" w:hAnsi="Arial" w:cs="Arial"/>
                <w:b/>
                <w:bCs/>
                <w:spacing w:val="-2"/>
                <w:sz w:val="12"/>
                <w:szCs w:val="12"/>
                <w:lang w:val="en-GB"/>
              </w:rPr>
              <w:t>2022</w:t>
            </w:r>
          </w:p>
        </w:tc>
        <w:tc>
          <w:tcPr>
            <w:tcW w:w="936" w:type="dxa"/>
            <w:tcBorders>
              <w:top w:val="single" w:sz="4" w:space="0" w:color="auto"/>
            </w:tcBorders>
            <w:vAlign w:val="bottom"/>
          </w:tcPr>
          <w:p w14:paraId="144DFA62" w14:textId="1C61549E" w:rsidR="00AD7892" w:rsidRPr="00D17E52" w:rsidRDefault="00AD7892" w:rsidP="00D17E52">
            <w:pPr>
              <w:tabs>
                <w:tab w:val="right" w:pos="750"/>
              </w:tabs>
              <w:ind w:left="-58" w:right="-72"/>
              <w:rPr>
                <w:rFonts w:ascii="Arial" w:eastAsia="Arial Unicode MS" w:hAnsi="Arial" w:cs="Arial"/>
                <w:b/>
                <w:bCs/>
                <w:spacing w:val="-2"/>
                <w:sz w:val="12"/>
                <w:szCs w:val="12"/>
                <w:lang w:val="en-GB"/>
              </w:rPr>
            </w:pPr>
            <w:r w:rsidRPr="00D17E52">
              <w:rPr>
                <w:rFonts w:ascii="Arial" w:eastAsia="Arial Unicode MS" w:hAnsi="Arial" w:cs="Arial"/>
                <w:b/>
                <w:bCs/>
                <w:spacing w:val="-2"/>
                <w:sz w:val="12"/>
                <w:szCs w:val="12"/>
                <w:lang w:val="en-GB"/>
              </w:rPr>
              <w:tab/>
            </w:r>
            <w:r w:rsidR="001A2919" w:rsidRPr="001A2919">
              <w:rPr>
                <w:rFonts w:ascii="Arial" w:eastAsia="Arial Unicode MS" w:hAnsi="Arial" w:cs="Arial"/>
                <w:b/>
                <w:bCs/>
                <w:spacing w:val="-2"/>
                <w:sz w:val="12"/>
                <w:szCs w:val="12"/>
                <w:lang w:val="en-GB"/>
              </w:rPr>
              <w:t>2021</w:t>
            </w:r>
          </w:p>
        </w:tc>
        <w:tc>
          <w:tcPr>
            <w:tcW w:w="936" w:type="dxa"/>
            <w:tcBorders>
              <w:top w:val="single" w:sz="4" w:space="0" w:color="auto"/>
            </w:tcBorders>
            <w:vAlign w:val="bottom"/>
          </w:tcPr>
          <w:p w14:paraId="0E8B4D5B" w14:textId="0767DA6A" w:rsidR="00AD7892" w:rsidRPr="00D17E52" w:rsidRDefault="00AD7892" w:rsidP="00D17E52">
            <w:pPr>
              <w:tabs>
                <w:tab w:val="right" w:pos="750"/>
              </w:tabs>
              <w:ind w:left="-58" w:right="-72"/>
              <w:rPr>
                <w:rFonts w:ascii="Arial" w:eastAsia="Arial Unicode MS" w:hAnsi="Arial" w:cs="Arial"/>
                <w:b/>
                <w:bCs/>
                <w:spacing w:val="-2"/>
                <w:sz w:val="12"/>
                <w:szCs w:val="12"/>
                <w:lang w:val="en-GB"/>
              </w:rPr>
            </w:pPr>
            <w:r w:rsidRPr="00D17E52">
              <w:rPr>
                <w:rFonts w:ascii="Arial" w:eastAsia="Arial Unicode MS" w:hAnsi="Arial" w:cs="Arial"/>
                <w:b/>
                <w:bCs/>
                <w:spacing w:val="-2"/>
                <w:sz w:val="12"/>
                <w:szCs w:val="12"/>
                <w:lang w:val="en-GB"/>
              </w:rPr>
              <w:tab/>
            </w:r>
            <w:r w:rsidR="001A2919" w:rsidRPr="001A2919">
              <w:rPr>
                <w:rFonts w:ascii="Arial" w:eastAsia="Arial Unicode MS" w:hAnsi="Arial" w:cs="Arial"/>
                <w:b/>
                <w:bCs/>
                <w:spacing w:val="-2"/>
                <w:sz w:val="12"/>
                <w:szCs w:val="12"/>
                <w:lang w:val="en-GB"/>
              </w:rPr>
              <w:t>2022</w:t>
            </w:r>
          </w:p>
        </w:tc>
        <w:tc>
          <w:tcPr>
            <w:tcW w:w="945" w:type="dxa"/>
            <w:tcBorders>
              <w:top w:val="single" w:sz="4" w:space="0" w:color="auto"/>
            </w:tcBorders>
            <w:vAlign w:val="bottom"/>
          </w:tcPr>
          <w:p w14:paraId="1123680A" w14:textId="7DDF7769" w:rsidR="00AD7892" w:rsidRPr="00D17E52" w:rsidRDefault="00AD7892" w:rsidP="00D17E52">
            <w:pPr>
              <w:tabs>
                <w:tab w:val="right" w:pos="750"/>
              </w:tabs>
              <w:ind w:left="-58" w:right="-72"/>
              <w:rPr>
                <w:rFonts w:ascii="Arial" w:eastAsia="Arial Unicode MS" w:hAnsi="Arial" w:cs="Arial"/>
                <w:b/>
                <w:bCs/>
                <w:spacing w:val="-2"/>
                <w:sz w:val="12"/>
                <w:szCs w:val="12"/>
                <w:lang w:val="en-GB"/>
              </w:rPr>
            </w:pPr>
            <w:r w:rsidRPr="00D17E52">
              <w:rPr>
                <w:rFonts w:ascii="Arial" w:eastAsia="Arial Unicode MS" w:hAnsi="Arial" w:cs="Arial"/>
                <w:b/>
                <w:bCs/>
                <w:spacing w:val="-2"/>
                <w:sz w:val="12"/>
                <w:szCs w:val="12"/>
                <w:lang w:val="en-GB"/>
              </w:rPr>
              <w:tab/>
            </w:r>
            <w:r w:rsidR="001A2919" w:rsidRPr="001A2919">
              <w:rPr>
                <w:rFonts w:ascii="Arial" w:eastAsia="Arial Unicode MS" w:hAnsi="Arial" w:cs="Arial"/>
                <w:b/>
                <w:bCs/>
                <w:spacing w:val="-2"/>
                <w:sz w:val="12"/>
                <w:szCs w:val="12"/>
                <w:lang w:val="en-GB"/>
              </w:rPr>
              <w:t>2021</w:t>
            </w:r>
          </w:p>
        </w:tc>
      </w:tr>
      <w:tr w:rsidR="009257EF" w:rsidRPr="00794D0F" w14:paraId="5341BDE4" w14:textId="77777777" w:rsidTr="001C437A">
        <w:trPr>
          <w:trHeight w:val="73"/>
        </w:trPr>
        <w:tc>
          <w:tcPr>
            <w:tcW w:w="2160" w:type="dxa"/>
            <w:vAlign w:val="bottom"/>
          </w:tcPr>
          <w:p w14:paraId="3C6E66B0" w14:textId="77777777" w:rsidR="009257EF" w:rsidRPr="00794D0F" w:rsidRDefault="009257EF" w:rsidP="009257EF">
            <w:pPr>
              <w:ind w:left="-101" w:right="-72"/>
              <w:rPr>
                <w:rFonts w:ascii="Arial" w:eastAsia="Arial Unicode MS" w:hAnsi="Arial" w:cs="Arial"/>
                <w:sz w:val="12"/>
                <w:szCs w:val="12"/>
                <w:cs/>
              </w:rPr>
            </w:pPr>
          </w:p>
        </w:tc>
        <w:tc>
          <w:tcPr>
            <w:tcW w:w="972" w:type="dxa"/>
            <w:tcBorders>
              <w:bottom w:val="single" w:sz="4" w:space="0" w:color="auto"/>
            </w:tcBorders>
            <w:shd w:val="clear" w:color="auto" w:fill="auto"/>
            <w:vAlign w:val="bottom"/>
          </w:tcPr>
          <w:p w14:paraId="72664394" w14:textId="77777777" w:rsidR="009257EF" w:rsidRPr="00D17E52" w:rsidRDefault="009257EF" w:rsidP="00D17E52">
            <w:pPr>
              <w:tabs>
                <w:tab w:val="right" w:pos="778"/>
              </w:tabs>
              <w:ind w:left="-58" w:right="-72"/>
              <w:rPr>
                <w:rFonts w:ascii="Arial" w:eastAsia="Arial Unicode MS" w:hAnsi="Arial" w:cs="Arial"/>
                <w:b/>
                <w:bCs/>
                <w:spacing w:val="-2"/>
                <w:sz w:val="12"/>
                <w:szCs w:val="12"/>
                <w:cs/>
                <w:lang w:val="en-GB"/>
              </w:rPr>
            </w:pPr>
            <w:r w:rsidRPr="00D17E52">
              <w:rPr>
                <w:rFonts w:ascii="Arial" w:eastAsia="Arial Unicode MS" w:hAnsi="Arial" w:cs="Arial"/>
                <w:b/>
                <w:bCs/>
                <w:spacing w:val="-2"/>
                <w:sz w:val="12"/>
                <w:szCs w:val="12"/>
                <w:lang w:val="en-GB"/>
              </w:rPr>
              <w:tab/>
              <w:t>Baht</w:t>
            </w:r>
          </w:p>
        </w:tc>
        <w:tc>
          <w:tcPr>
            <w:tcW w:w="940" w:type="dxa"/>
            <w:tcBorders>
              <w:bottom w:val="single" w:sz="4" w:space="0" w:color="auto"/>
            </w:tcBorders>
            <w:vAlign w:val="bottom"/>
          </w:tcPr>
          <w:p w14:paraId="583B7635" w14:textId="77777777" w:rsidR="009257EF" w:rsidRPr="00D17E52" w:rsidRDefault="009257EF" w:rsidP="00D17E52">
            <w:pPr>
              <w:tabs>
                <w:tab w:val="right" w:pos="763"/>
              </w:tabs>
              <w:ind w:left="-58" w:right="-72"/>
              <w:rPr>
                <w:rFonts w:ascii="Arial" w:eastAsia="Arial Unicode MS" w:hAnsi="Arial" w:cs="Arial"/>
                <w:b/>
                <w:bCs/>
                <w:spacing w:val="-2"/>
                <w:sz w:val="12"/>
                <w:szCs w:val="12"/>
                <w:cs/>
                <w:lang w:val="en-GB"/>
              </w:rPr>
            </w:pPr>
            <w:r w:rsidRPr="00D17E52">
              <w:rPr>
                <w:rFonts w:ascii="Arial" w:eastAsia="Arial Unicode MS" w:hAnsi="Arial" w:cs="Arial"/>
                <w:b/>
                <w:bCs/>
                <w:spacing w:val="-2"/>
                <w:sz w:val="12"/>
                <w:szCs w:val="12"/>
                <w:lang w:val="en-GB"/>
              </w:rPr>
              <w:tab/>
              <w:t>Baht</w:t>
            </w:r>
          </w:p>
        </w:tc>
        <w:tc>
          <w:tcPr>
            <w:tcW w:w="950" w:type="dxa"/>
            <w:tcBorders>
              <w:bottom w:val="single" w:sz="4" w:space="0" w:color="auto"/>
            </w:tcBorders>
            <w:vAlign w:val="bottom"/>
          </w:tcPr>
          <w:p w14:paraId="7C32A964" w14:textId="77777777" w:rsidR="009257EF" w:rsidRPr="00D17E52" w:rsidRDefault="009257EF" w:rsidP="00D17E52">
            <w:pPr>
              <w:tabs>
                <w:tab w:val="right" w:pos="778"/>
              </w:tabs>
              <w:ind w:left="-58" w:right="-72"/>
              <w:rPr>
                <w:rFonts w:ascii="Arial" w:eastAsia="Arial Unicode MS" w:hAnsi="Arial" w:cs="Arial"/>
                <w:b/>
                <w:bCs/>
                <w:spacing w:val="-2"/>
                <w:sz w:val="12"/>
                <w:szCs w:val="12"/>
                <w:cs/>
                <w:lang w:val="en-GB"/>
              </w:rPr>
            </w:pPr>
            <w:r w:rsidRPr="00D17E52">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3E994EE0" w14:textId="77777777" w:rsidR="009257EF" w:rsidRPr="00D17E52" w:rsidRDefault="009257EF" w:rsidP="00D17E52">
            <w:pPr>
              <w:tabs>
                <w:tab w:val="right" w:pos="750"/>
              </w:tabs>
              <w:ind w:left="-58" w:right="-72"/>
              <w:rPr>
                <w:rFonts w:ascii="Arial" w:eastAsia="Arial Unicode MS" w:hAnsi="Arial" w:cs="Arial"/>
                <w:b/>
                <w:bCs/>
                <w:spacing w:val="-2"/>
                <w:sz w:val="12"/>
                <w:szCs w:val="12"/>
                <w:cs/>
                <w:lang w:val="en-GB"/>
              </w:rPr>
            </w:pPr>
            <w:r w:rsidRPr="00D17E52">
              <w:rPr>
                <w:rFonts w:ascii="Arial" w:eastAsia="Arial Unicode MS" w:hAnsi="Arial" w:cs="Arial"/>
                <w:b/>
                <w:bCs/>
                <w:spacing w:val="-2"/>
                <w:sz w:val="12"/>
                <w:szCs w:val="12"/>
                <w:lang w:val="en-GB"/>
              </w:rPr>
              <w:tab/>
              <w:t>Baht</w:t>
            </w:r>
          </w:p>
        </w:tc>
        <w:tc>
          <w:tcPr>
            <w:tcW w:w="954" w:type="dxa"/>
            <w:tcBorders>
              <w:bottom w:val="single" w:sz="4" w:space="0" w:color="auto"/>
            </w:tcBorders>
            <w:vAlign w:val="bottom"/>
          </w:tcPr>
          <w:p w14:paraId="1A73B06F" w14:textId="77777777" w:rsidR="009257EF" w:rsidRPr="00D17E52" w:rsidRDefault="009257EF" w:rsidP="00D17E52">
            <w:pPr>
              <w:tabs>
                <w:tab w:val="right" w:pos="778"/>
              </w:tabs>
              <w:ind w:left="-58" w:right="-72"/>
              <w:rPr>
                <w:rFonts w:ascii="Arial" w:eastAsia="Arial Unicode MS" w:hAnsi="Arial" w:cs="Arial"/>
                <w:b/>
                <w:bCs/>
                <w:spacing w:val="-2"/>
                <w:sz w:val="12"/>
                <w:szCs w:val="12"/>
                <w:cs/>
                <w:lang w:val="en-GB"/>
              </w:rPr>
            </w:pPr>
            <w:r w:rsidRPr="00D17E52">
              <w:rPr>
                <w:rFonts w:ascii="Arial" w:eastAsia="Arial Unicode MS" w:hAnsi="Arial" w:cs="Arial"/>
                <w:b/>
                <w:bCs/>
                <w:spacing w:val="-2"/>
                <w:sz w:val="12"/>
                <w:szCs w:val="12"/>
                <w:lang w:val="en-GB"/>
              </w:rPr>
              <w:tab/>
              <w:t>Baht</w:t>
            </w:r>
          </w:p>
        </w:tc>
        <w:tc>
          <w:tcPr>
            <w:tcW w:w="990" w:type="dxa"/>
            <w:tcBorders>
              <w:bottom w:val="single" w:sz="4" w:space="0" w:color="auto"/>
            </w:tcBorders>
            <w:vAlign w:val="bottom"/>
          </w:tcPr>
          <w:p w14:paraId="6344499F" w14:textId="77777777" w:rsidR="009257EF" w:rsidRPr="00D17E52" w:rsidRDefault="009257EF" w:rsidP="00D17E52">
            <w:pPr>
              <w:tabs>
                <w:tab w:val="right" w:pos="792"/>
              </w:tabs>
              <w:ind w:left="-58" w:right="-72"/>
              <w:jc w:val="both"/>
              <w:rPr>
                <w:rFonts w:ascii="Arial" w:eastAsia="Arial Unicode MS" w:hAnsi="Arial" w:cs="Arial"/>
                <w:b/>
                <w:bCs/>
                <w:spacing w:val="-2"/>
                <w:sz w:val="12"/>
                <w:szCs w:val="12"/>
                <w:cs/>
                <w:lang w:val="en-GB"/>
              </w:rPr>
            </w:pPr>
            <w:r w:rsidRPr="00D17E52">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4DC9348C" w14:textId="77777777" w:rsidR="009257EF" w:rsidRPr="00D17E52" w:rsidRDefault="009257EF" w:rsidP="00D17E52">
            <w:pPr>
              <w:tabs>
                <w:tab w:val="right" w:pos="750"/>
              </w:tabs>
              <w:ind w:left="-58" w:right="-72"/>
              <w:rPr>
                <w:rFonts w:ascii="Arial" w:eastAsia="Arial Unicode MS" w:hAnsi="Arial" w:cs="Arial"/>
                <w:b/>
                <w:bCs/>
                <w:spacing w:val="-2"/>
                <w:sz w:val="12"/>
                <w:szCs w:val="12"/>
                <w:cs/>
                <w:lang w:val="en-GB"/>
              </w:rPr>
            </w:pPr>
            <w:r w:rsidRPr="00D17E52">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3AF1CC41" w14:textId="77777777" w:rsidR="009257EF" w:rsidRPr="00D17E52" w:rsidRDefault="009257EF" w:rsidP="00D17E52">
            <w:pPr>
              <w:tabs>
                <w:tab w:val="right" w:pos="750"/>
              </w:tabs>
              <w:ind w:left="-58" w:right="-72"/>
              <w:rPr>
                <w:rFonts w:ascii="Arial" w:eastAsia="Arial Unicode MS" w:hAnsi="Arial" w:cs="Arial"/>
                <w:b/>
                <w:bCs/>
                <w:spacing w:val="-2"/>
                <w:sz w:val="12"/>
                <w:szCs w:val="12"/>
                <w:cs/>
                <w:lang w:val="en-GB"/>
              </w:rPr>
            </w:pPr>
            <w:r w:rsidRPr="00D17E52">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6935BAF1" w14:textId="77777777" w:rsidR="009257EF" w:rsidRPr="00D17E52" w:rsidRDefault="009257EF" w:rsidP="00D17E52">
            <w:pPr>
              <w:tabs>
                <w:tab w:val="right" w:pos="750"/>
              </w:tabs>
              <w:ind w:left="-58" w:right="-72"/>
              <w:rPr>
                <w:rFonts w:ascii="Arial" w:eastAsia="Arial Unicode MS" w:hAnsi="Arial" w:cs="Arial"/>
                <w:b/>
                <w:bCs/>
                <w:spacing w:val="-2"/>
                <w:sz w:val="12"/>
                <w:szCs w:val="12"/>
                <w:cs/>
                <w:lang w:val="en-GB"/>
              </w:rPr>
            </w:pPr>
            <w:r w:rsidRPr="00D17E52">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4D51ADE1" w14:textId="77777777" w:rsidR="009257EF" w:rsidRPr="00D17E52" w:rsidRDefault="009257EF" w:rsidP="00D17E52">
            <w:pPr>
              <w:tabs>
                <w:tab w:val="right" w:pos="750"/>
              </w:tabs>
              <w:ind w:left="-58" w:right="-72"/>
              <w:rPr>
                <w:rFonts w:ascii="Arial" w:eastAsia="Arial Unicode MS" w:hAnsi="Arial" w:cs="Arial"/>
                <w:b/>
                <w:bCs/>
                <w:spacing w:val="-2"/>
                <w:sz w:val="12"/>
                <w:szCs w:val="12"/>
                <w:cs/>
                <w:lang w:val="en-GB"/>
              </w:rPr>
            </w:pPr>
            <w:r w:rsidRPr="00D17E52">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51887404" w14:textId="77777777" w:rsidR="009257EF" w:rsidRPr="00D17E52" w:rsidRDefault="009257EF" w:rsidP="00D17E52">
            <w:pPr>
              <w:tabs>
                <w:tab w:val="right" w:pos="750"/>
              </w:tabs>
              <w:ind w:left="-58" w:right="-72"/>
              <w:rPr>
                <w:rFonts w:ascii="Arial" w:eastAsia="Arial Unicode MS" w:hAnsi="Arial" w:cs="Arial"/>
                <w:b/>
                <w:bCs/>
                <w:spacing w:val="-2"/>
                <w:sz w:val="12"/>
                <w:szCs w:val="12"/>
                <w:cs/>
                <w:lang w:val="en-GB"/>
              </w:rPr>
            </w:pPr>
            <w:r w:rsidRPr="00D17E52">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7AD7B124" w14:textId="77777777" w:rsidR="009257EF" w:rsidRPr="00D17E52" w:rsidRDefault="009257EF" w:rsidP="00D17E52">
            <w:pPr>
              <w:tabs>
                <w:tab w:val="right" w:pos="750"/>
              </w:tabs>
              <w:ind w:left="-58" w:right="-72"/>
              <w:rPr>
                <w:rFonts w:ascii="Arial" w:eastAsia="Arial Unicode MS" w:hAnsi="Arial" w:cs="Arial"/>
                <w:b/>
                <w:bCs/>
                <w:spacing w:val="-2"/>
                <w:sz w:val="12"/>
                <w:szCs w:val="12"/>
                <w:cs/>
                <w:lang w:val="en-GB"/>
              </w:rPr>
            </w:pPr>
            <w:r w:rsidRPr="00D17E52">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3FB39D4D" w14:textId="77777777" w:rsidR="009257EF" w:rsidRPr="00D17E52" w:rsidRDefault="009257EF" w:rsidP="00D17E52">
            <w:pPr>
              <w:tabs>
                <w:tab w:val="right" w:pos="750"/>
              </w:tabs>
              <w:ind w:left="-58" w:right="-72"/>
              <w:rPr>
                <w:rFonts w:ascii="Arial" w:eastAsia="Arial Unicode MS" w:hAnsi="Arial" w:cs="Arial"/>
                <w:b/>
                <w:bCs/>
                <w:spacing w:val="-2"/>
                <w:sz w:val="12"/>
                <w:szCs w:val="12"/>
                <w:cs/>
                <w:lang w:val="en-GB"/>
              </w:rPr>
            </w:pPr>
            <w:r w:rsidRPr="00D17E52">
              <w:rPr>
                <w:rFonts w:ascii="Arial" w:eastAsia="Arial Unicode MS" w:hAnsi="Arial" w:cs="Arial"/>
                <w:b/>
                <w:bCs/>
                <w:spacing w:val="-2"/>
                <w:sz w:val="12"/>
                <w:szCs w:val="12"/>
                <w:lang w:val="en-GB"/>
              </w:rPr>
              <w:tab/>
              <w:t>Baht</w:t>
            </w:r>
          </w:p>
        </w:tc>
        <w:tc>
          <w:tcPr>
            <w:tcW w:w="945" w:type="dxa"/>
            <w:tcBorders>
              <w:bottom w:val="single" w:sz="4" w:space="0" w:color="auto"/>
            </w:tcBorders>
            <w:vAlign w:val="bottom"/>
          </w:tcPr>
          <w:p w14:paraId="68A66A1D" w14:textId="77777777" w:rsidR="009257EF" w:rsidRPr="00D17E52" w:rsidRDefault="009257EF" w:rsidP="00D17E52">
            <w:pPr>
              <w:tabs>
                <w:tab w:val="right" w:pos="750"/>
              </w:tabs>
              <w:ind w:left="-58" w:right="-72"/>
              <w:rPr>
                <w:rFonts w:ascii="Arial" w:eastAsia="Arial Unicode MS" w:hAnsi="Arial" w:cs="Arial"/>
                <w:b/>
                <w:bCs/>
                <w:spacing w:val="-2"/>
                <w:sz w:val="12"/>
                <w:szCs w:val="12"/>
                <w:cs/>
                <w:lang w:val="en-GB"/>
              </w:rPr>
            </w:pPr>
            <w:r w:rsidRPr="00D17E52">
              <w:rPr>
                <w:rFonts w:ascii="Arial" w:eastAsia="Arial Unicode MS" w:hAnsi="Arial" w:cs="Arial"/>
                <w:b/>
                <w:bCs/>
                <w:spacing w:val="-2"/>
                <w:sz w:val="12"/>
                <w:szCs w:val="12"/>
                <w:lang w:val="en-GB"/>
              </w:rPr>
              <w:tab/>
              <w:t>Baht</w:t>
            </w:r>
          </w:p>
        </w:tc>
      </w:tr>
      <w:tr w:rsidR="009257EF" w:rsidRPr="00794D0F" w14:paraId="445B5C89" w14:textId="77777777" w:rsidTr="001C437A">
        <w:tc>
          <w:tcPr>
            <w:tcW w:w="2160" w:type="dxa"/>
            <w:vAlign w:val="bottom"/>
          </w:tcPr>
          <w:p w14:paraId="1C1EA820" w14:textId="77777777" w:rsidR="009257EF" w:rsidRPr="00794D0F" w:rsidRDefault="009257EF" w:rsidP="009257EF">
            <w:pPr>
              <w:ind w:left="-105" w:right="-72"/>
              <w:rPr>
                <w:rFonts w:ascii="Arial" w:eastAsia="Arial Unicode MS" w:hAnsi="Arial" w:cs="Arial"/>
                <w:sz w:val="12"/>
                <w:szCs w:val="12"/>
                <w:cs/>
              </w:rPr>
            </w:pPr>
            <w:r w:rsidRPr="00794D0F">
              <w:rPr>
                <w:rFonts w:ascii="Arial" w:hAnsi="Arial" w:cs="Arial"/>
                <w:sz w:val="12"/>
                <w:szCs w:val="12"/>
                <w:lang w:val="en-GB"/>
              </w:rPr>
              <w:t>Sale of goods and services</w:t>
            </w:r>
          </w:p>
        </w:tc>
        <w:tc>
          <w:tcPr>
            <w:tcW w:w="972" w:type="dxa"/>
            <w:shd w:val="clear" w:color="auto" w:fill="FAFAFA"/>
            <w:vAlign w:val="bottom"/>
          </w:tcPr>
          <w:p w14:paraId="5F24945D" w14:textId="77777777" w:rsidR="009257EF" w:rsidRPr="00D17E52" w:rsidRDefault="009257EF" w:rsidP="00D17E52">
            <w:pPr>
              <w:tabs>
                <w:tab w:val="decimal" w:pos="749"/>
              </w:tabs>
              <w:ind w:left="-58" w:right="-72"/>
              <w:rPr>
                <w:rFonts w:ascii="Arial" w:eastAsia="Arial Unicode MS" w:hAnsi="Arial" w:cs="Arial"/>
                <w:spacing w:val="-2"/>
                <w:sz w:val="12"/>
                <w:szCs w:val="12"/>
                <w:cs/>
                <w:lang w:val="en-GB"/>
              </w:rPr>
            </w:pPr>
          </w:p>
        </w:tc>
        <w:tc>
          <w:tcPr>
            <w:tcW w:w="940" w:type="dxa"/>
            <w:shd w:val="clear" w:color="auto" w:fill="auto"/>
            <w:vAlign w:val="bottom"/>
          </w:tcPr>
          <w:p w14:paraId="195C8B3B" w14:textId="77777777" w:rsidR="009257EF" w:rsidRPr="00D17E52" w:rsidRDefault="009257EF" w:rsidP="00D17E52">
            <w:pPr>
              <w:tabs>
                <w:tab w:val="decimal" w:pos="749"/>
              </w:tabs>
              <w:ind w:left="-58" w:right="-72"/>
              <w:jc w:val="both"/>
              <w:rPr>
                <w:rFonts w:ascii="Arial" w:eastAsia="Arial Unicode MS" w:hAnsi="Arial" w:cs="Arial"/>
                <w:spacing w:val="-2"/>
                <w:sz w:val="12"/>
                <w:szCs w:val="12"/>
                <w:lang w:val="en-GB"/>
              </w:rPr>
            </w:pPr>
          </w:p>
        </w:tc>
        <w:tc>
          <w:tcPr>
            <w:tcW w:w="950" w:type="dxa"/>
            <w:shd w:val="clear" w:color="auto" w:fill="FAFAFA"/>
          </w:tcPr>
          <w:p w14:paraId="0E5608F0" w14:textId="77777777" w:rsidR="009257EF" w:rsidRPr="00D17E52" w:rsidRDefault="009257EF"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5A1A300" w14:textId="77777777" w:rsidR="009257EF" w:rsidRPr="00D17E52" w:rsidRDefault="009257EF" w:rsidP="00D17E52">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74F6F93C" w14:textId="77777777" w:rsidR="009257EF" w:rsidRPr="00D17E52" w:rsidRDefault="009257EF" w:rsidP="00D17E52">
            <w:pPr>
              <w:tabs>
                <w:tab w:val="decimal" w:pos="749"/>
              </w:tabs>
              <w:ind w:left="-58" w:right="-72"/>
              <w:jc w:val="both"/>
              <w:rPr>
                <w:rFonts w:ascii="Arial" w:eastAsia="Arial Unicode MS" w:hAnsi="Arial" w:cs="Arial"/>
                <w:spacing w:val="-2"/>
                <w:sz w:val="12"/>
                <w:szCs w:val="12"/>
                <w:lang w:val="en-GB"/>
              </w:rPr>
            </w:pPr>
          </w:p>
        </w:tc>
        <w:tc>
          <w:tcPr>
            <w:tcW w:w="990" w:type="dxa"/>
            <w:shd w:val="clear" w:color="auto" w:fill="auto"/>
          </w:tcPr>
          <w:p w14:paraId="41C46284" w14:textId="77777777" w:rsidR="009257EF" w:rsidRPr="00D17E52" w:rsidRDefault="009257EF" w:rsidP="00D17E52">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26043533" w14:textId="77777777" w:rsidR="009257EF" w:rsidRPr="00D17E52" w:rsidRDefault="009257EF"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0A79B7CD" w14:textId="77777777" w:rsidR="009257EF" w:rsidRPr="00D17E52" w:rsidRDefault="009257EF"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7A8CF7E1" w14:textId="77777777" w:rsidR="009257EF" w:rsidRPr="00D17E52" w:rsidRDefault="009257EF"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0D0E6CBA" w14:textId="77777777" w:rsidR="009257EF" w:rsidRPr="00D17E52" w:rsidRDefault="009257EF"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7D6DC3F4" w14:textId="77777777" w:rsidR="009257EF" w:rsidRPr="00D17E52" w:rsidRDefault="009257EF"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7703642B" w14:textId="77777777" w:rsidR="009257EF" w:rsidRPr="00D17E52" w:rsidRDefault="009257EF"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5826C1A0" w14:textId="77777777" w:rsidR="009257EF" w:rsidRPr="00D17E52" w:rsidRDefault="009257EF" w:rsidP="00D17E52">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61DF08A4" w14:textId="77777777" w:rsidR="009257EF" w:rsidRPr="00D17E52" w:rsidRDefault="009257EF" w:rsidP="00D17E52">
            <w:pPr>
              <w:tabs>
                <w:tab w:val="decimal" w:pos="749"/>
              </w:tabs>
              <w:ind w:left="-58" w:right="-72"/>
              <w:jc w:val="both"/>
              <w:rPr>
                <w:rFonts w:ascii="Arial" w:eastAsia="Arial Unicode MS" w:hAnsi="Arial" w:cs="Arial"/>
                <w:spacing w:val="-2"/>
                <w:sz w:val="12"/>
                <w:szCs w:val="12"/>
                <w:lang w:val="en-GB"/>
              </w:rPr>
            </w:pPr>
          </w:p>
        </w:tc>
      </w:tr>
      <w:tr w:rsidR="00D43C47" w:rsidRPr="00794D0F" w14:paraId="7712985E" w14:textId="77777777" w:rsidTr="00521B0B">
        <w:trPr>
          <w:trHeight w:val="73"/>
        </w:trPr>
        <w:tc>
          <w:tcPr>
            <w:tcW w:w="2160" w:type="dxa"/>
            <w:vAlign w:val="bottom"/>
          </w:tcPr>
          <w:p w14:paraId="7FF9CF41" w14:textId="77777777" w:rsidR="00D43C47" w:rsidRPr="00794D0F" w:rsidRDefault="00D43C47" w:rsidP="00D43C47">
            <w:pPr>
              <w:tabs>
                <w:tab w:val="left" w:pos="1902"/>
              </w:tabs>
              <w:ind w:left="-105" w:right="-72"/>
              <w:rPr>
                <w:rFonts w:ascii="Arial" w:eastAsia="Arial Unicode MS" w:hAnsi="Arial" w:cs="Arial"/>
                <w:sz w:val="12"/>
                <w:szCs w:val="12"/>
                <w:cs/>
              </w:rPr>
            </w:pPr>
            <w:r w:rsidRPr="00794D0F">
              <w:rPr>
                <w:rFonts w:ascii="Arial" w:eastAsia="Arial Unicode MS" w:hAnsi="Arial" w:cs="Arial"/>
                <w:sz w:val="12"/>
                <w:szCs w:val="12"/>
              </w:rPr>
              <w:t xml:space="preserve">   </w:t>
            </w:r>
            <w:r w:rsidRPr="00794D0F">
              <w:rPr>
                <w:rFonts w:ascii="Arial" w:hAnsi="Arial" w:cs="Arial"/>
                <w:sz w:val="12"/>
                <w:szCs w:val="12"/>
                <w:lang w:val="en-GB"/>
              </w:rPr>
              <w:t>Domestic</w:t>
            </w:r>
          </w:p>
        </w:tc>
        <w:tc>
          <w:tcPr>
            <w:tcW w:w="972" w:type="dxa"/>
            <w:shd w:val="clear" w:color="auto" w:fill="FAFAFA"/>
            <w:vAlign w:val="bottom"/>
          </w:tcPr>
          <w:p w14:paraId="2D90E880" w14:textId="25B9EF82" w:rsidR="00D43C47" w:rsidRPr="00D17E52" w:rsidRDefault="001A2919" w:rsidP="00D17E52">
            <w:pPr>
              <w:tabs>
                <w:tab w:val="decimal" w:pos="778"/>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259</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679</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161</w:t>
            </w:r>
          </w:p>
        </w:tc>
        <w:tc>
          <w:tcPr>
            <w:tcW w:w="940" w:type="dxa"/>
            <w:shd w:val="clear" w:color="auto" w:fill="auto"/>
            <w:vAlign w:val="bottom"/>
          </w:tcPr>
          <w:p w14:paraId="2B3441F4" w14:textId="4DD4F8E0" w:rsidR="00D43C47" w:rsidRPr="00D17E52" w:rsidRDefault="001A2919" w:rsidP="00D17E52">
            <w:pPr>
              <w:tabs>
                <w:tab w:val="decimal" w:pos="763"/>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846</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251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805</w:t>
            </w:r>
          </w:p>
        </w:tc>
        <w:tc>
          <w:tcPr>
            <w:tcW w:w="950" w:type="dxa"/>
            <w:shd w:val="clear" w:color="auto" w:fill="FAFAFA"/>
            <w:vAlign w:val="center"/>
          </w:tcPr>
          <w:p w14:paraId="0ED3041C" w14:textId="740A91D1" w:rsidR="00D43C47" w:rsidRPr="00D17E52" w:rsidRDefault="001A2919" w:rsidP="00D17E52">
            <w:pPr>
              <w:tabs>
                <w:tab w:val="decimal" w:pos="778"/>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3</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843</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952</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666</w:t>
            </w:r>
          </w:p>
        </w:tc>
        <w:tc>
          <w:tcPr>
            <w:tcW w:w="936" w:type="dxa"/>
            <w:shd w:val="clear" w:color="auto" w:fill="auto"/>
          </w:tcPr>
          <w:p w14:paraId="5051712D" w14:textId="23E1C712"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986</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146</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275</w:t>
            </w:r>
          </w:p>
        </w:tc>
        <w:tc>
          <w:tcPr>
            <w:tcW w:w="954" w:type="dxa"/>
            <w:shd w:val="clear" w:color="auto" w:fill="FAFAFA"/>
            <w:vAlign w:val="bottom"/>
          </w:tcPr>
          <w:p w14:paraId="5F6F9E5E" w14:textId="3F364CFB" w:rsidR="00D43C47" w:rsidRPr="00D17E52" w:rsidRDefault="001A2919" w:rsidP="00D17E52">
            <w:pPr>
              <w:tabs>
                <w:tab w:val="decimal" w:pos="778"/>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240</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701</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262</w:t>
            </w:r>
          </w:p>
        </w:tc>
        <w:tc>
          <w:tcPr>
            <w:tcW w:w="990" w:type="dxa"/>
            <w:shd w:val="clear" w:color="auto" w:fill="auto"/>
          </w:tcPr>
          <w:p w14:paraId="581B5FE0" w14:textId="57BDE350" w:rsidR="00D43C47" w:rsidRPr="00D17E52" w:rsidRDefault="001A2919" w:rsidP="00D17E52">
            <w:pPr>
              <w:tabs>
                <w:tab w:val="decimal" w:pos="792"/>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010</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909</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765</w:t>
            </w:r>
          </w:p>
        </w:tc>
        <w:tc>
          <w:tcPr>
            <w:tcW w:w="936" w:type="dxa"/>
            <w:shd w:val="clear" w:color="auto" w:fill="FAFAFA"/>
            <w:vAlign w:val="bottom"/>
          </w:tcPr>
          <w:p w14:paraId="2D3A0B83" w14:textId="50CAF499"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120</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325</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531</w:t>
            </w:r>
          </w:p>
        </w:tc>
        <w:tc>
          <w:tcPr>
            <w:tcW w:w="936" w:type="dxa"/>
            <w:shd w:val="clear" w:color="auto" w:fill="auto"/>
          </w:tcPr>
          <w:p w14:paraId="26D87316" w14:textId="0860B6BD"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970</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177</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294</w:t>
            </w:r>
          </w:p>
        </w:tc>
        <w:tc>
          <w:tcPr>
            <w:tcW w:w="936" w:type="dxa"/>
            <w:shd w:val="clear" w:color="auto" w:fill="FAFAFA"/>
            <w:vAlign w:val="bottom"/>
          </w:tcPr>
          <w:p w14:paraId="58C3EC4E" w14:textId="540A85CF"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9</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464</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658</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620</w:t>
            </w:r>
          </w:p>
        </w:tc>
        <w:tc>
          <w:tcPr>
            <w:tcW w:w="936" w:type="dxa"/>
            <w:shd w:val="clear" w:color="auto" w:fill="auto"/>
          </w:tcPr>
          <w:p w14:paraId="6F4D59F4" w14:textId="7985E184" w:rsidR="00D43C47" w:rsidRPr="00D17E52" w:rsidRDefault="001A2919" w:rsidP="00D17E52">
            <w:pPr>
              <w:tabs>
                <w:tab w:val="decimal" w:pos="763"/>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7</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813</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485</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139</w:t>
            </w:r>
          </w:p>
        </w:tc>
        <w:tc>
          <w:tcPr>
            <w:tcW w:w="936" w:type="dxa"/>
            <w:shd w:val="clear" w:color="auto" w:fill="FAFAFA"/>
            <w:vAlign w:val="bottom"/>
          </w:tcPr>
          <w:p w14:paraId="0580DBE2" w14:textId="70A486C8"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9</w:t>
            </w:r>
            <w:r w:rsidR="003E350F"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464</w:t>
            </w:r>
            <w:r w:rsidR="003E350F"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658</w:t>
            </w:r>
            <w:r w:rsidR="003E350F"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620</w:t>
            </w:r>
          </w:p>
        </w:tc>
        <w:tc>
          <w:tcPr>
            <w:tcW w:w="936" w:type="dxa"/>
            <w:shd w:val="clear" w:color="auto" w:fill="auto"/>
          </w:tcPr>
          <w:p w14:paraId="3B80127E" w14:textId="38CFA478"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7</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813</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485</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139</w:t>
            </w:r>
          </w:p>
        </w:tc>
        <w:tc>
          <w:tcPr>
            <w:tcW w:w="936" w:type="dxa"/>
            <w:shd w:val="clear" w:color="auto" w:fill="FAFAFA"/>
          </w:tcPr>
          <w:p w14:paraId="3B5237C0" w14:textId="2E06CECC"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 xml:space="preserve">-       </w:t>
            </w:r>
          </w:p>
        </w:tc>
        <w:tc>
          <w:tcPr>
            <w:tcW w:w="945" w:type="dxa"/>
            <w:shd w:val="clear" w:color="auto" w:fill="auto"/>
          </w:tcPr>
          <w:p w14:paraId="5C31A1A2" w14:textId="3D85A060"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 xml:space="preserve">-       </w:t>
            </w:r>
          </w:p>
        </w:tc>
      </w:tr>
      <w:tr w:rsidR="00D43C47" w:rsidRPr="00794D0F" w14:paraId="37119EA3" w14:textId="77777777" w:rsidTr="00521B0B">
        <w:tc>
          <w:tcPr>
            <w:tcW w:w="2160" w:type="dxa"/>
            <w:vAlign w:val="bottom"/>
          </w:tcPr>
          <w:p w14:paraId="1F6C4A28" w14:textId="77777777" w:rsidR="00D43C47" w:rsidRPr="00794D0F" w:rsidRDefault="00D43C47" w:rsidP="00D43C47">
            <w:pPr>
              <w:ind w:left="-105" w:right="-72"/>
              <w:rPr>
                <w:rFonts w:ascii="Arial" w:eastAsia="Arial Unicode MS" w:hAnsi="Arial" w:cs="Arial"/>
                <w:sz w:val="12"/>
                <w:szCs w:val="12"/>
                <w:cs/>
              </w:rPr>
            </w:pPr>
            <w:r w:rsidRPr="00794D0F">
              <w:rPr>
                <w:rFonts w:ascii="Arial" w:eastAsia="Arial Unicode MS" w:hAnsi="Arial" w:cs="Arial"/>
                <w:sz w:val="12"/>
                <w:szCs w:val="12"/>
              </w:rPr>
              <w:t xml:space="preserve">   </w:t>
            </w:r>
            <w:r w:rsidRPr="00794D0F">
              <w:rPr>
                <w:rFonts w:ascii="Arial" w:hAnsi="Arial" w:cs="Arial"/>
                <w:sz w:val="12"/>
                <w:szCs w:val="12"/>
                <w:lang w:val="en-GB"/>
              </w:rPr>
              <w:t>Overseas</w:t>
            </w:r>
          </w:p>
        </w:tc>
        <w:tc>
          <w:tcPr>
            <w:tcW w:w="972" w:type="dxa"/>
            <w:tcBorders>
              <w:bottom w:val="single" w:sz="4" w:space="0" w:color="auto"/>
            </w:tcBorders>
            <w:shd w:val="clear" w:color="auto" w:fill="FAFAFA"/>
            <w:vAlign w:val="bottom"/>
          </w:tcPr>
          <w:p w14:paraId="1865ABB0" w14:textId="400E9E58" w:rsidR="00D43C47" w:rsidRPr="00D17E52" w:rsidRDefault="001A2919" w:rsidP="00D17E52">
            <w:pPr>
              <w:tabs>
                <w:tab w:val="decimal" w:pos="778"/>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047</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894</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190</w:t>
            </w:r>
          </w:p>
        </w:tc>
        <w:tc>
          <w:tcPr>
            <w:tcW w:w="940" w:type="dxa"/>
            <w:tcBorders>
              <w:bottom w:val="single" w:sz="4" w:space="0" w:color="auto"/>
            </w:tcBorders>
            <w:shd w:val="clear" w:color="auto" w:fill="auto"/>
            <w:vAlign w:val="bottom"/>
          </w:tcPr>
          <w:p w14:paraId="0F783989" w14:textId="49F1A00B" w:rsidR="00D43C47" w:rsidRPr="00D17E52" w:rsidRDefault="001A2919" w:rsidP="00D17E52">
            <w:pPr>
              <w:tabs>
                <w:tab w:val="decimal" w:pos="763"/>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839</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740</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510</w:t>
            </w:r>
          </w:p>
        </w:tc>
        <w:tc>
          <w:tcPr>
            <w:tcW w:w="950" w:type="dxa"/>
            <w:tcBorders>
              <w:bottom w:val="single" w:sz="4" w:space="0" w:color="auto"/>
            </w:tcBorders>
            <w:shd w:val="clear" w:color="auto" w:fill="FAFAFA"/>
            <w:vAlign w:val="center"/>
          </w:tcPr>
          <w:p w14:paraId="1243F1E6" w14:textId="77746D32" w:rsidR="00D43C47" w:rsidRPr="00D17E52" w:rsidRDefault="001A2919" w:rsidP="00D17E52">
            <w:pPr>
              <w:tabs>
                <w:tab w:val="decimal" w:pos="778"/>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058</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478</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008</w:t>
            </w:r>
          </w:p>
        </w:tc>
        <w:tc>
          <w:tcPr>
            <w:tcW w:w="936" w:type="dxa"/>
            <w:tcBorders>
              <w:bottom w:val="single" w:sz="4" w:space="0" w:color="auto"/>
            </w:tcBorders>
            <w:shd w:val="clear" w:color="auto" w:fill="auto"/>
          </w:tcPr>
          <w:p w14:paraId="53A3AFB6" w14:textId="1BD5BCFF"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542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236</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435</w:t>
            </w:r>
          </w:p>
        </w:tc>
        <w:tc>
          <w:tcPr>
            <w:tcW w:w="954" w:type="dxa"/>
            <w:tcBorders>
              <w:bottom w:val="single" w:sz="4" w:space="0" w:color="auto"/>
            </w:tcBorders>
            <w:shd w:val="clear" w:color="auto" w:fill="FAFAFA"/>
            <w:vAlign w:val="bottom"/>
          </w:tcPr>
          <w:p w14:paraId="4998CAEF" w14:textId="03865889" w:rsidR="00D43C47" w:rsidRPr="00D17E52" w:rsidRDefault="001A2919" w:rsidP="00D17E52">
            <w:pPr>
              <w:tabs>
                <w:tab w:val="decimal" w:pos="778"/>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151</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740</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399</w:t>
            </w:r>
          </w:p>
        </w:tc>
        <w:tc>
          <w:tcPr>
            <w:tcW w:w="990" w:type="dxa"/>
            <w:tcBorders>
              <w:bottom w:val="single" w:sz="4" w:space="0" w:color="auto"/>
            </w:tcBorders>
            <w:shd w:val="clear" w:color="auto" w:fill="auto"/>
          </w:tcPr>
          <w:p w14:paraId="05AE094C" w14:textId="11B3516C" w:rsidR="00D43C47" w:rsidRPr="00D17E52" w:rsidRDefault="001A2919" w:rsidP="00D17E52">
            <w:pPr>
              <w:tabs>
                <w:tab w:val="decimal" w:pos="792"/>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140</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437</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764</w:t>
            </w:r>
          </w:p>
        </w:tc>
        <w:tc>
          <w:tcPr>
            <w:tcW w:w="936" w:type="dxa"/>
            <w:tcBorders>
              <w:bottom w:val="single" w:sz="4" w:space="0" w:color="auto"/>
            </w:tcBorders>
            <w:shd w:val="clear" w:color="auto" w:fill="FAFAFA"/>
            <w:vAlign w:val="bottom"/>
          </w:tcPr>
          <w:p w14:paraId="00A74D41" w14:textId="75654651"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374</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556</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405</w:t>
            </w:r>
          </w:p>
        </w:tc>
        <w:tc>
          <w:tcPr>
            <w:tcW w:w="936" w:type="dxa"/>
            <w:tcBorders>
              <w:bottom w:val="single" w:sz="4" w:space="0" w:color="auto"/>
            </w:tcBorders>
            <w:shd w:val="clear" w:color="auto" w:fill="auto"/>
          </w:tcPr>
          <w:p w14:paraId="2D4B6346" w14:textId="7FC2908A"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295</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755</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215</w:t>
            </w:r>
          </w:p>
        </w:tc>
        <w:tc>
          <w:tcPr>
            <w:tcW w:w="936" w:type="dxa"/>
            <w:tcBorders>
              <w:bottom w:val="single" w:sz="4" w:space="0" w:color="auto"/>
            </w:tcBorders>
            <w:shd w:val="clear" w:color="auto" w:fill="FAFAFA"/>
            <w:vAlign w:val="bottom"/>
          </w:tcPr>
          <w:p w14:paraId="402C31CC" w14:textId="590688F4"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3</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632</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669</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002</w:t>
            </w:r>
          </w:p>
        </w:tc>
        <w:tc>
          <w:tcPr>
            <w:tcW w:w="936" w:type="dxa"/>
            <w:tcBorders>
              <w:bottom w:val="single" w:sz="4" w:space="0" w:color="auto"/>
            </w:tcBorders>
            <w:shd w:val="clear" w:color="auto" w:fill="auto"/>
          </w:tcPr>
          <w:p w14:paraId="7A7F3B61" w14:textId="66823018" w:rsidR="00D43C47" w:rsidRPr="00D17E52" w:rsidRDefault="001A2919" w:rsidP="00D17E52">
            <w:pPr>
              <w:tabs>
                <w:tab w:val="decimal" w:pos="763"/>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818</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169</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924</w:t>
            </w:r>
          </w:p>
        </w:tc>
        <w:tc>
          <w:tcPr>
            <w:tcW w:w="936" w:type="dxa"/>
            <w:shd w:val="clear" w:color="auto" w:fill="FAFAFA"/>
            <w:vAlign w:val="bottom"/>
          </w:tcPr>
          <w:p w14:paraId="7E15FFB5" w14:textId="5938DEF6"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 xml:space="preserve">-       </w:t>
            </w:r>
          </w:p>
        </w:tc>
        <w:tc>
          <w:tcPr>
            <w:tcW w:w="936" w:type="dxa"/>
            <w:shd w:val="clear" w:color="auto" w:fill="auto"/>
          </w:tcPr>
          <w:p w14:paraId="2CFFAC2E" w14:textId="18F6AA9A"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 xml:space="preserve">-       </w:t>
            </w:r>
          </w:p>
        </w:tc>
        <w:tc>
          <w:tcPr>
            <w:tcW w:w="936" w:type="dxa"/>
            <w:shd w:val="clear" w:color="auto" w:fill="FAFAFA"/>
          </w:tcPr>
          <w:p w14:paraId="677D2A10" w14:textId="4CD460EB"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3</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623</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669</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002</w:t>
            </w:r>
          </w:p>
        </w:tc>
        <w:tc>
          <w:tcPr>
            <w:tcW w:w="945" w:type="dxa"/>
            <w:shd w:val="clear" w:color="auto" w:fill="auto"/>
          </w:tcPr>
          <w:p w14:paraId="47C3A159" w14:textId="69EBA285"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818</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169</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924</w:t>
            </w:r>
          </w:p>
        </w:tc>
      </w:tr>
      <w:tr w:rsidR="00D43C47" w:rsidRPr="00794D0F" w14:paraId="68686B3C" w14:textId="77777777" w:rsidTr="00737A89">
        <w:tc>
          <w:tcPr>
            <w:tcW w:w="2160" w:type="dxa"/>
            <w:vAlign w:val="bottom"/>
          </w:tcPr>
          <w:p w14:paraId="39FF9BBF" w14:textId="77777777" w:rsidR="00D43C47" w:rsidRPr="00794D0F" w:rsidRDefault="00D43C47" w:rsidP="00D43C47">
            <w:pPr>
              <w:ind w:left="-105" w:right="-72"/>
              <w:rPr>
                <w:rFonts w:ascii="Arial" w:eastAsia="Arial Unicode MS" w:hAnsi="Arial" w:cs="Arial"/>
                <w:sz w:val="6"/>
                <w:szCs w:val="6"/>
              </w:rPr>
            </w:pPr>
          </w:p>
        </w:tc>
        <w:tc>
          <w:tcPr>
            <w:tcW w:w="972" w:type="dxa"/>
            <w:shd w:val="clear" w:color="auto" w:fill="FAFAFA"/>
            <w:vAlign w:val="bottom"/>
          </w:tcPr>
          <w:p w14:paraId="1E06C1A2"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40" w:type="dxa"/>
            <w:tcBorders>
              <w:top w:val="single" w:sz="4" w:space="0" w:color="auto"/>
            </w:tcBorders>
            <w:shd w:val="clear" w:color="auto" w:fill="auto"/>
            <w:vAlign w:val="bottom"/>
          </w:tcPr>
          <w:p w14:paraId="043F3620" w14:textId="77777777"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vAlign w:val="center"/>
          </w:tcPr>
          <w:p w14:paraId="080C2E0A" w14:textId="2EED53FE"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p>
        </w:tc>
        <w:tc>
          <w:tcPr>
            <w:tcW w:w="936" w:type="dxa"/>
            <w:shd w:val="clear" w:color="auto" w:fill="auto"/>
          </w:tcPr>
          <w:p w14:paraId="564EE2E3" w14:textId="77777777" w:rsidR="00D43C47" w:rsidRPr="00D17E52" w:rsidRDefault="00D43C47" w:rsidP="00D17E52">
            <w:pPr>
              <w:tabs>
                <w:tab w:val="decimal" w:pos="763"/>
              </w:tabs>
              <w:ind w:left="-58" w:right="-72"/>
              <w:jc w:val="both"/>
              <w:rPr>
                <w:rFonts w:ascii="Arial" w:eastAsia="Arial Unicode MS" w:hAnsi="Arial" w:cs="Arial"/>
                <w:spacing w:val="-2"/>
                <w:sz w:val="6"/>
                <w:szCs w:val="6"/>
                <w:lang w:val="en-GB"/>
              </w:rPr>
            </w:pPr>
          </w:p>
        </w:tc>
        <w:tc>
          <w:tcPr>
            <w:tcW w:w="954" w:type="dxa"/>
            <w:shd w:val="clear" w:color="auto" w:fill="FAFAFA"/>
            <w:vAlign w:val="bottom"/>
          </w:tcPr>
          <w:p w14:paraId="2B631394" w14:textId="525C96E8" w:rsidR="00D43C47" w:rsidRPr="00D17E52" w:rsidRDefault="00D43C47" w:rsidP="00D17E52">
            <w:pPr>
              <w:tabs>
                <w:tab w:val="decimal" w:pos="763"/>
              </w:tabs>
              <w:ind w:left="-58" w:right="-72"/>
              <w:jc w:val="both"/>
              <w:rPr>
                <w:rFonts w:ascii="Arial" w:eastAsia="Arial Unicode MS" w:hAnsi="Arial" w:cs="Arial"/>
                <w:spacing w:val="-2"/>
                <w:sz w:val="6"/>
                <w:szCs w:val="6"/>
                <w:lang w:val="en-GB"/>
              </w:rPr>
            </w:pPr>
          </w:p>
        </w:tc>
        <w:tc>
          <w:tcPr>
            <w:tcW w:w="990" w:type="dxa"/>
            <w:shd w:val="clear" w:color="auto" w:fill="auto"/>
          </w:tcPr>
          <w:p w14:paraId="12F2EAF0" w14:textId="77777777" w:rsidR="00D43C47" w:rsidRPr="00D17E52" w:rsidRDefault="00D43C47" w:rsidP="00D17E52">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vAlign w:val="bottom"/>
          </w:tcPr>
          <w:p w14:paraId="0C2BA852" w14:textId="77777777" w:rsidR="00D43C47" w:rsidRPr="00D17E52" w:rsidRDefault="00D43C47" w:rsidP="00D17E52">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auto"/>
          </w:tcPr>
          <w:p w14:paraId="01E50EEF" w14:textId="77777777" w:rsidR="00D43C47" w:rsidRPr="00D17E52" w:rsidRDefault="00D43C47" w:rsidP="00D17E52">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FAFAFA"/>
            <w:vAlign w:val="bottom"/>
          </w:tcPr>
          <w:p w14:paraId="4B7AA2B1" w14:textId="77777777" w:rsidR="00D43C47" w:rsidRPr="00D17E52" w:rsidRDefault="00D43C47" w:rsidP="00D17E52">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auto"/>
          </w:tcPr>
          <w:p w14:paraId="3AC03F2A" w14:textId="77777777" w:rsidR="00D43C47" w:rsidRPr="00D17E52" w:rsidRDefault="00D43C47" w:rsidP="00D17E52">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FAFAFA"/>
            <w:vAlign w:val="bottom"/>
          </w:tcPr>
          <w:p w14:paraId="7C43F716" w14:textId="77777777" w:rsidR="00D43C47" w:rsidRPr="00D17E52" w:rsidRDefault="00D43C47" w:rsidP="00D17E52">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auto"/>
          </w:tcPr>
          <w:p w14:paraId="566AF61C" w14:textId="77777777" w:rsidR="00D43C47" w:rsidRPr="00D17E52" w:rsidRDefault="00D43C47" w:rsidP="00D17E52">
            <w:pPr>
              <w:tabs>
                <w:tab w:val="decimal" w:pos="763"/>
              </w:tabs>
              <w:ind w:left="-58" w:right="-72"/>
              <w:jc w:val="both"/>
              <w:rPr>
                <w:rFonts w:ascii="Arial" w:eastAsia="Arial Unicode MS" w:hAnsi="Arial" w:cs="Arial"/>
                <w:spacing w:val="-2"/>
                <w:sz w:val="6"/>
                <w:szCs w:val="6"/>
                <w:cs/>
                <w:lang w:val="en-GB"/>
              </w:rPr>
            </w:pPr>
          </w:p>
        </w:tc>
        <w:tc>
          <w:tcPr>
            <w:tcW w:w="936" w:type="dxa"/>
            <w:shd w:val="clear" w:color="auto" w:fill="FAFAFA"/>
          </w:tcPr>
          <w:p w14:paraId="60707865"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55C7ADEE"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r>
      <w:tr w:rsidR="00D43C47" w:rsidRPr="00794D0F" w14:paraId="437FA842" w14:textId="77777777" w:rsidTr="00737A89">
        <w:tc>
          <w:tcPr>
            <w:tcW w:w="2160" w:type="dxa"/>
            <w:vAlign w:val="bottom"/>
          </w:tcPr>
          <w:p w14:paraId="08E6CC98" w14:textId="77777777" w:rsidR="00D43C47" w:rsidRPr="00794D0F" w:rsidRDefault="00D43C47" w:rsidP="00D43C47">
            <w:pPr>
              <w:ind w:left="-105" w:right="-72"/>
              <w:rPr>
                <w:rFonts w:ascii="Arial" w:eastAsia="Arial Unicode MS" w:hAnsi="Arial" w:cs="Arial"/>
                <w:sz w:val="12"/>
                <w:szCs w:val="12"/>
                <w:cs/>
              </w:rPr>
            </w:pPr>
            <w:r w:rsidRPr="00794D0F">
              <w:rPr>
                <w:rFonts w:ascii="Arial" w:hAnsi="Arial" w:cs="Arial"/>
                <w:sz w:val="12"/>
                <w:szCs w:val="12"/>
                <w:lang w:val="en-GB"/>
              </w:rPr>
              <w:t>Total sale of goods and services</w:t>
            </w:r>
          </w:p>
        </w:tc>
        <w:tc>
          <w:tcPr>
            <w:tcW w:w="972" w:type="dxa"/>
            <w:tcBorders>
              <w:bottom w:val="single" w:sz="4" w:space="0" w:color="auto"/>
            </w:tcBorders>
            <w:shd w:val="clear" w:color="auto" w:fill="FAFAFA"/>
            <w:vAlign w:val="bottom"/>
          </w:tcPr>
          <w:p w14:paraId="194396FF" w14:textId="72C183F6" w:rsidR="00D43C47" w:rsidRPr="00D17E52" w:rsidRDefault="00027DED" w:rsidP="00D17E52">
            <w:pPr>
              <w:tabs>
                <w:tab w:val="decimal" w:pos="778"/>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fldChar w:fldCharType="begin"/>
            </w:r>
            <w:r w:rsidRPr="00D17E52">
              <w:rPr>
                <w:rFonts w:ascii="Arial" w:eastAsia="Arial Unicode MS" w:hAnsi="Arial" w:cs="Arial"/>
                <w:spacing w:val="-2"/>
                <w:sz w:val="12"/>
                <w:szCs w:val="12"/>
                <w:lang w:val="en-GB"/>
              </w:rPr>
              <w:instrText xml:space="preserve"> =SUM(ABOVE) </w:instrText>
            </w:r>
            <w:r w:rsidRPr="00D17E52">
              <w:rPr>
                <w:rFonts w:ascii="Arial" w:eastAsia="Arial Unicode MS" w:hAnsi="Arial" w:cs="Arial"/>
                <w:spacing w:val="-2"/>
                <w:sz w:val="12"/>
                <w:szCs w:val="12"/>
                <w:lang w:val="en-GB"/>
              </w:rPr>
              <w:fldChar w:fldCharType="separate"/>
            </w:r>
            <w:r w:rsidR="001A2919" w:rsidRPr="001A2919">
              <w:rPr>
                <w:rFonts w:ascii="Arial" w:eastAsia="Arial Unicode MS" w:hAnsi="Arial" w:cs="Arial"/>
                <w:noProof/>
                <w:spacing w:val="-2"/>
                <w:sz w:val="12"/>
                <w:szCs w:val="12"/>
                <w:lang w:val="en-GB"/>
              </w:rPr>
              <w:t>3</w:t>
            </w:r>
            <w:r w:rsidRPr="00D17E52">
              <w:rPr>
                <w:rFonts w:ascii="Arial" w:eastAsia="Arial Unicode MS" w:hAnsi="Arial" w:cs="Arial"/>
                <w:noProof/>
                <w:spacing w:val="-2"/>
                <w:sz w:val="12"/>
                <w:szCs w:val="12"/>
                <w:lang w:val="en-GB"/>
              </w:rPr>
              <w:t>,</w:t>
            </w:r>
            <w:r w:rsidR="001A2919" w:rsidRPr="001A2919">
              <w:rPr>
                <w:rFonts w:ascii="Arial" w:eastAsia="Arial Unicode MS" w:hAnsi="Arial" w:cs="Arial"/>
                <w:noProof/>
                <w:spacing w:val="-2"/>
                <w:sz w:val="12"/>
                <w:szCs w:val="12"/>
                <w:lang w:val="en-GB"/>
              </w:rPr>
              <w:t>307</w:t>
            </w:r>
            <w:r w:rsidRPr="00D17E52">
              <w:rPr>
                <w:rFonts w:ascii="Arial" w:eastAsia="Arial Unicode MS" w:hAnsi="Arial" w:cs="Arial"/>
                <w:noProof/>
                <w:spacing w:val="-2"/>
                <w:sz w:val="12"/>
                <w:szCs w:val="12"/>
                <w:lang w:val="en-GB"/>
              </w:rPr>
              <w:t>,</w:t>
            </w:r>
            <w:r w:rsidR="001A2919" w:rsidRPr="001A2919">
              <w:rPr>
                <w:rFonts w:ascii="Arial" w:eastAsia="Arial Unicode MS" w:hAnsi="Arial" w:cs="Arial"/>
                <w:noProof/>
                <w:spacing w:val="-2"/>
                <w:sz w:val="12"/>
                <w:szCs w:val="12"/>
                <w:lang w:val="en-GB"/>
              </w:rPr>
              <w:t>573</w:t>
            </w:r>
            <w:r w:rsidRPr="00D17E52">
              <w:rPr>
                <w:rFonts w:ascii="Arial" w:eastAsia="Arial Unicode MS" w:hAnsi="Arial" w:cs="Arial"/>
                <w:noProof/>
                <w:spacing w:val="-2"/>
                <w:sz w:val="12"/>
                <w:szCs w:val="12"/>
                <w:lang w:val="en-GB"/>
              </w:rPr>
              <w:t>,</w:t>
            </w:r>
            <w:r w:rsidR="001A2919" w:rsidRPr="001A2919">
              <w:rPr>
                <w:rFonts w:ascii="Arial" w:eastAsia="Arial Unicode MS" w:hAnsi="Arial" w:cs="Arial"/>
                <w:noProof/>
                <w:spacing w:val="-2"/>
                <w:sz w:val="12"/>
                <w:szCs w:val="12"/>
                <w:lang w:val="en-GB"/>
              </w:rPr>
              <w:t>351</w:t>
            </w:r>
            <w:r w:rsidRPr="00D17E52">
              <w:rPr>
                <w:rFonts w:ascii="Arial" w:eastAsia="Arial Unicode MS" w:hAnsi="Arial" w:cs="Arial"/>
                <w:spacing w:val="-2"/>
                <w:sz w:val="12"/>
                <w:szCs w:val="12"/>
                <w:lang w:val="en-GB"/>
              </w:rPr>
              <w:fldChar w:fldCharType="end"/>
            </w:r>
          </w:p>
        </w:tc>
        <w:tc>
          <w:tcPr>
            <w:tcW w:w="940" w:type="dxa"/>
            <w:tcBorders>
              <w:bottom w:val="single" w:sz="4" w:space="0" w:color="auto"/>
            </w:tcBorders>
            <w:shd w:val="clear" w:color="auto" w:fill="auto"/>
            <w:vAlign w:val="bottom"/>
          </w:tcPr>
          <w:p w14:paraId="51047BD1" w14:textId="3ACFBB82" w:rsidR="00D43C47" w:rsidRPr="00D17E52" w:rsidRDefault="001A2919" w:rsidP="00D17E52">
            <w:pPr>
              <w:tabs>
                <w:tab w:val="decimal" w:pos="763"/>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685</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992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315</w:t>
            </w:r>
          </w:p>
        </w:tc>
        <w:tc>
          <w:tcPr>
            <w:tcW w:w="950" w:type="dxa"/>
            <w:tcBorders>
              <w:bottom w:val="single" w:sz="4" w:space="0" w:color="auto"/>
            </w:tcBorders>
            <w:shd w:val="clear" w:color="auto" w:fill="FAFAFA"/>
            <w:vAlign w:val="center"/>
          </w:tcPr>
          <w:p w14:paraId="340EF032" w14:textId="4F33AD44" w:rsidR="00D43C47" w:rsidRPr="00D17E52" w:rsidRDefault="00027DED" w:rsidP="00D17E52">
            <w:pPr>
              <w:tabs>
                <w:tab w:val="decimal" w:pos="778"/>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fldChar w:fldCharType="begin"/>
            </w:r>
            <w:r w:rsidRPr="00D17E52">
              <w:rPr>
                <w:rFonts w:ascii="Arial" w:eastAsia="Arial Unicode MS" w:hAnsi="Arial" w:cs="Arial"/>
                <w:spacing w:val="-2"/>
                <w:sz w:val="12"/>
                <w:szCs w:val="12"/>
                <w:lang w:val="en-GB"/>
              </w:rPr>
              <w:instrText xml:space="preserve"> =SUM(ABOVE) </w:instrText>
            </w:r>
            <w:r w:rsidRPr="00D17E52">
              <w:rPr>
                <w:rFonts w:ascii="Arial" w:eastAsia="Arial Unicode MS" w:hAnsi="Arial" w:cs="Arial"/>
                <w:spacing w:val="-2"/>
                <w:sz w:val="12"/>
                <w:szCs w:val="12"/>
                <w:lang w:val="en-GB"/>
              </w:rPr>
              <w:fldChar w:fldCharType="separate"/>
            </w:r>
            <w:r w:rsidR="001A2919" w:rsidRPr="001A2919">
              <w:rPr>
                <w:rFonts w:ascii="Arial" w:eastAsia="Arial Unicode MS" w:hAnsi="Arial" w:cs="Arial"/>
                <w:noProof/>
                <w:spacing w:val="-2"/>
                <w:sz w:val="12"/>
                <w:szCs w:val="12"/>
                <w:lang w:val="en-GB"/>
              </w:rPr>
              <w:t>5</w:t>
            </w:r>
            <w:r w:rsidRPr="00D17E52">
              <w:rPr>
                <w:rFonts w:ascii="Arial" w:eastAsia="Arial Unicode MS" w:hAnsi="Arial" w:cs="Arial"/>
                <w:noProof/>
                <w:spacing w:val="-2"/>
                <w:sz w:val="12"/>
                <w:szCs w:val="12"/>
                <w:lang w:val="en-GB"/>
              </w:rPr>
              <w:t>,</w:t>
            </w:r>
            <w:r w:rsidR="001A2919" w:rsidRPr="001A2919">
              <w:rPr>
                <w:rFonts w:ascii="Arial" w:eastAsia="Arial Unicode MS" w:hAnsi="Arial" w:cs="Arial"/>
                <w:noProof/>
                <w:spacing w:val="-2"/>
                <w:sz w:val="12"/>
                <w:szCs w:val="12"/>
                <w:lang w:val="en-GB"/>
              </w:rPr>
              <w:t>902</w:t>
            </w:r>
            <w:r w:rsidRPr="00D17E52">
              <w:rPr>
                <w:rFonts w:ascii="Arial" w:eastAsia="Arial Unicode MS" w:hAnsi="Arial" w:cs="Arial"/>
                <w:noProof/>
                <w:spacing w:val="-2"/>
                <w:sz w:val="12"/>
                <w:szCs w:val="12"/>
                <w:lang w:val="en-GB"/>
              </w:rPr>
              <w:t>,</w:t>
            </w:r>
            <w:r w:rsidR="001A2919" w:rsidRPr="001A2919">
              <w:rPr>
                <w:rFonts w:ascii="Arial" w:eastAsia="Arial Unicode MS" w:hAnsi="Arial" w:cs="Arial"/>
                <w:noProof/>
                <w:spacing w:val="-2"/>
                <w:sz w:val="12"/>
                <w:szCs w:val="12"/>
                <w:lang w:val="en-GB"/>
              </w:rPr>
              <w:t>430</w:t>
            </w:r>
            <w:r w:rsidRPr="00D17E52">
              <w:rPr>
                <w:rFonts w:ascii="Arial" w:eastAsia="Arial Unicode MS" w:hAnsi="Arial" w:cs="Arial"/>
                <w:noProof/>
                <w:spacing w:val="-2"/>
                <w:sz w:val="12"/>
                <w:szCs w:val="12"/>
                <w:lang w:val="en-GB"/>
              </w:rPr>
              <w:t>,</w:t>
            </w:r>
            <w:r w:rsidR="001A2919" w:rsidRPr="001A2919">
              <w:rPr>
                <w:rFonts w:ascii="Arial" w:eastAsia="Arial Unicode MS" w:hAnsi="Arial" w:cs="Arial"/>
                <w:noProof/>
                <w:spacing w:val="-2"/>
                <w:sz w:val="12"/>
                <w:szCs w:val="12"/>
                <w:lang w:val="en-GB"/>
              </w:rPr>
              <w:t>674</w:t>
            </w:r>
            <w:r w:rsidRPr="00D17E52">
              <w:rPr>
                <w:rFonts w:ascii="Arial" w:eastAsia="Arial Unicode MS" w:hAnsi="Arial" w:cs="Arial"/>
                <w:spacing w:val="-2"/>
                <w:sz w:val="12"/>
                <w:szCs w:val="12"/>
                <w:lang w:val="en-GB"/>
              </w:rPr>
              <w:fldChar w:fldCharType="end"/>
            </w:r>
          </w:p>
        </w:tc>
        <w:tc>
          <w:tcPr>
            <w:tcW w:w="936" w:type="dxa"/>
            <w:tcBorders>
              <w:bottom w:val="single" w:sz="4" w:space="0" w:color="auto"/>
            </w:tcBorders>
            <w:shd w:val="clear" w:color="auto" w:fill="auto"/>
          </w:tcPr>
          <w:p w14:paraId="3C217DE3" w14:textId="506FE0D5"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4</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528</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382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710</w:t>
            </w:r>
          </w:p>
        </w:tc>
        <w:tc>
          <w:tcPr>
            <w:tcW w:w="954" w:type="dxa"/>
            <w:tcBorders>
              <w:bottom w:val="single" w:sz="4" w:space="0" w:color="auto"/>
            </w:tcBorders>
            <w:shd w:val="clear" w:color="auto" w:fill="FAFAFA"/>
            <w:vAlign w:val="bottom"/>
          </w:tcPr>
          <w:p w14:paraId="6BE7517E" w14:textId="45E96CF2" w:rsidR="00D43C47" w:rsidRPr="00D17E52" w:rsidRDefault="00027DED" w:rsidP="00D17E52">
            <w:pPr>
              <w:tabs>
                <w:tab w:val="decimal" w:pos="778"/>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fldChar w:fldCharType="begin"/>
            </w:r>
            <w:r w:rsidRPr="00D17E52">
              <w:rPr>
                <w:rFonts w:ascii="Arial" w:eastAsia="Arial Unicode MS" w:hAnsi="Arial" w:cs="Arial"/>
                <w:spacing w:val="-2"/>
                <w:sz w:val="12"/>
                <w:szCs w:val="12"/>
                <w:lang w:val="en-GB"/>
              </w:rPr>
              <w:instrText xml:space="preserve"> =SUM(ABOVE) </w:instrText>
            </w:r>
            <w:r w:rsidRPr="00D17E52">
              <w:rPr>
                <w:rFonts w:ascii="Arial" w:eastAsia="Arial Unicode MS" w:hAnsi="Arial" w:cs="Arial"/>
                <w:spacing w:val="-2"/>
                <w:sz w:val="12"/>
                <w:szCs w:val="12"/>
                <w:lang w:val="en-GB"/>
              </w:rPr>
              <w:fldChar w:fldCharType="separate"/>
            </w:r>
            <w:r w:rsidR="001A2919" w:rsidRPr="001A2919">
              <w:rPr>
                <w:rFonts w:ascii="Arial" w:eastAsia="Arial Unicode MS" w:hAnsi="Arial" w:cs="Arial"/>
                <w:spacing w:val="-2"/>
                <w:sz w:val="12"/>
                <w:szCs w:val="12"/>
                <w:lang w:val="en-GB"/>
              </w:rPr>
              <w:t>2</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392</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441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661</w:t>
            </w:r>
            <w:r w:rsidRPr="00D17E52">
              <w:rPr>
                <w:rFonts w:ascii="Arial" w:eastAsia="Arial Unicode MS" w:hAnsi="Arial" w:cs="Arial"/>
                <w:spacing w:val="-2"/>
                <w:sz w:val="12"/>
                <w:szCs w:val="12"/>
                <w:lang w:val="en-GB"/>
              </w:rPr>
              <w:fldChar w:fldCharType="end"/>
            </w:r>
          </w:p>
        </w:tc>
        <w:tc>
          <w:tcPr>
            <w:tcW w:w="990" w:type="dxa"/>
            <w:tcBorders>
              <w:bottom w:val="single" w:sz="4" w:space="0" w:color="auto"/>
            </w:tcBorders>
            <w:shd w:val="clear" w:color="auto" w:fill="auto"/>
          </w:tcPr>
          <w:p w14:paraId="242E3B6C" w14:textId="13DB0C95" w:rsidR="00D43C47" w:rsidRPr="00D17E52" w:rsidRDefault="001A2919" w:rsidP="00D17E52">
            <w:pPr>
              <w:tabs>
                <w:tab w:val="decimal" w:pos="792"/>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151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347</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529</w:t>
            </w:r>
          </w:p>
        </w:tc>
        <w:tc>
          <w:tcPr>
            <w:tcW w:w="936" w:type="dxa"/>
            <w:tcBorders>
              <w:bottom w:val="single" w:sz="4" w:space="0" w:color="auto"/>
            </w:tcBorders>
            <w:shd w:val="clear" w:color="auto" w:fill="FAFAFA"/>
            <w:vAlign w:val="bottom"/>
          </w:tcPr>
          <w:p w14:paraId="1CAA6066" w14:textId="00945445"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494</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881</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936</w:t>
            </w:r>
          </w:p>
        </w:tc>
        <w:tc>
          <w:tcPr>
            <w:tcW w:w="936" w:type="dxa"/>
            <w:tcBorders>
              <w:bottom w:val="single" w:sz="4" w:space="0" w:color="auto"/>
            </w:tcBorders>
            <w:shd w:val="clear" w:color="auto" w:fill="auto"/>
          </w:tcPr>
          <w:p w14:paraId="4F40EB71" w14:textId="4F9FBA64"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265</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932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509</w:t>
            </w:r>
          </w:p>
        </w:tc>
        <w:tc>
          <w:tcPr>
            <w:tcW w:w="936" w:type="dxa"/>
            <w:shd w:val="clear" w:color="auto" w:fill="FAFAFA"/>
            <w:vAlign w:val="bottom"/>
          </w:tcPr>
          <w:p w14:paraId="08952559" w14:textId="4D02678B"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13</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097</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327</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622</w:t>
            </w:r>
          </w:p>
        </w:tc>
        <w:tc>
          <w:tcPr>
            <w:tcW w:w="936" w:type="dxa"/>
            <w:shd w:val="clear" w:color="auto" w:fill="auto"/>
          </w:tcPr>
          <w:p w14:paraId="5CC66BE5" w14:textId="5CD4FE60" w:rsidR="00D43C47" w:rsidRPr="00D17E52" w:rsidRDefault="001A2919" w:rsidP="00D17E52">
            <w:pPr>
              <w:tabs>
                <w:tab w:val="decimal" w:pos="763"/>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10</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631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655</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063</w:t>
            </w:r>
          </w:p>
        </w:tc>
        <w:tc>
          <w:tcPr>
            <w:tcW w:w="936" w:type="dxa"/>
            <w:shd w:val="clear" w:color="auto" w:fill="FAFAFA"/>
            <w:vAlign w:val="bottom"/>
          </w:tcPr>
          <w:p w14:paraId="4326229B" w14:textId="615B5C9B"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290A7C29"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124A014C"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3C207044"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r>
      <w:tr w:rsidR="00D43C47" w:rsidRPr="00794D0F" w14:paraId="11A2931C" w14:textId="77777777" w:rsidTr="00737A89">
        <w:tc>
          <w:tcPr>
            <w:tcW w:w="2160" w:type="dxa"/>
            <w:vAlign w:val="bottom"/>
          </w:tcPr>
          <w:p w14:paraId="1366D7BA" w14:textId="77777777" w:rsidR="00D43C47" w:rsidRPr="00794D0F" w:rsidRDefault="00D43C47" w:rsidP="00D43C47">
            <w:pPr>
              <w:ind w:left="-105" w:right="-72"/>
              <w:rPr>
                <w:rFonts w:ascii="Arial" w:hAnsi="Arial" w:cs="Arial"/>
                <w:sz w:val="12"/>
                <w:szCs w:val="12"/>
                <w:lang w:val="en-GB"/>
              </w:rPr>
            </w:pPr>
          </w:p>
        </w:tc>
        <w:tc>
          <w:tcPr>
            <w:tcW w:w="972" w:type="dxa"/>
            <w:shd w:val="clear" w:color="auto" w:fill="FAFAFA"/>
            <w:vAlign w:val="bottom"/>
          </w:tcPr>
          <w:p w14:paraId="6B6EB5B0"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40" w:type="dxa"/>
            <w:shd w:val="clear" w:color="auto" w:fill="auto"/>
            <w:vAlign w:val="bottom"/>
          </w:tcPr>
          <w:p w14:paraId="113D06D8" w14:textId="77777777"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vAlign w:val="bottom"/>
          </w:tcPr>
          <w:p w14:paraId="6D3C4124"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3B9BF684"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694D0A48"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4B904E50" w14:textId="77777777" w:rsidR="00D43C47" w:rsidRPr="00D17E52" w:rsidRDefault="00D43C47" w:rsidP="00D17E52">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7A192AF3"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3291AEF4"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19F19817" w14:textId="5B6D8BBB"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4646ED7" w14:textId="1F05195A"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7BFD08B1"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35435F4B"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74AB96C9"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75C4955A"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r>
      <w:tr w:rsidR="00D43C47" w:rsidRPr="00794D0F" w14:paraId="315F0E31" w14:textId="77777777" w:rsidTr="00737A89">
        <w:tc>
          <w:tcPr>
            <w:tcW w:w="2160" w:type="dxa"/>
            <w:vAlign w:val="bottom"/>
          </w:tcPr>
          <w:p w14:paraId="24F264ED" w14:textId="77777777" w:rsidR="00D43C47" w:rsidRPr="00794D0F" w:rsidRDefault="00D43C47" w:rsidP="00D43C47">
            <w:pPr>
              <w:ind w:left="-105" w:right="-72"/>
              <w:rPr>
                <w:rFonts w:ascii="Arial" w:eastAsia="Arial Unicode MS" w:hAnsi="Arial" w:cs="Arial"/>
                <w:sz w:val="12"/>
                <w:szCs w:val="12"/>
                <w:cs/>
              </w:rPr>
            </w:pPr>
            <w:r w:rsidRPr="00794D0F">
              <w:rPr>
                <w:rFonts w:ascii="Arial" w:hAnsi="Arial" w:cs="Arial"/>
                <w:sz w:val="12"/>
                <w:szCs w:val="12"/>
                <w:lang w:val="en-GB"/>
              </w:rPr>
              <w:t>Intra-group income</w:t>
            </w:r>
          </w:p>
        </w:tc>
        <w:tc>
          <w:tcPr>
            <w:tcW w:w="972" w:type="dxa"/>
            <w:shd w:val="clear" w:color="auto" w:fill="FAFAFA"/>
            <w:vAlign w:val="bottom"/>
          </w:tcPr>
          <w:p w14:paraId="0216A414"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40" w:type="dxa"/>
            <w:shd w:val="clear" w:color="auto" w:fill="auto"/>
            <w:vAlign w:val="bottom"/>
          </w:tcPr>
          <w:p w14:paraId="39A14DC9" w14:textId="77777777"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vAlign w:val="bottom"/>
          </w:tcPr>
          <w:p w14:paraId="7C31EC8A"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224C56C8"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65A9F8D1"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44BB52AD" w14:textId="77777777" w:rsidR="00D43C47" w:rsidRPr="00D17E52" w:rsidRDefault="00D43C47" w:rsidP="00D17E52">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615F8E23"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29DCC602"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tcBorders>
              <w:bottom w:val="single" w:sz="4" w:space="0" w:color="auto"/>
            </w:tcBorders>
            <w:shd w:val="clear" w:color="auto" w:fill="FAFAFA"/>
          </w:tcPr>
          <w:p w14:paraId="15A506C8" w14:textId="22B63F93" w:rsidR="00D43C47" w:rsidRPr="00D17E52" w:rsidRDefault="00BB47A9"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327</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733</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182</w:t>
            </w:r>
            <w:r w:rsidRPr="00D17E52">
              <w:rPr>
                <w:rFonts w:ascii="Arial" w:eastAsia="Arial Unicode MS" w:hAnsi="Arial" w:cs="Arial"/>
                <w:spacing w:val="-2"/>
                <w:sz w:val="12"/>
                <w:szCs w:val="12"/>
                <w:lang w:val="en-GB"/>
              </w:rPr>
              <w:t>)</w:t>
            </w:r>
          </w:p>
        </w:tc>
        <w:tc>
          <w:tcPr>
            <w:tcW w:w="936" w:type="dxa"/>
            <w:tcBorders>
              <w:bottom w:val="single" w:sz="4" w:space="0" w:color="auto"/>
            </w:tcBorders>
            <w:shd w:val="clear" w:color="auto" w:fill="auto"/>
          </w:tcPr>
          <w:p w14:paraId="7701E824" w14:textId="46F46CF8"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049</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967</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137</w:t>
            </w:r>
            <w:r w:rsidRPr="00D17E52">
              <w:rPr>
                <w:rFonts w:ascii="Arial" w:eastAsia="Arial Unicode MS" w:hAnsi="Arial" w:cs="Arial"/>
                <w:spacing w:val="-2"/>
                <w:sz w:val="12"/>
                <w:szCs w:val="12"/>
                <w:lang w:val="en-GB"/>
              </w:rPr>
              <w:t>)</w:t>
            </w:r>
          </w:p>
        </w:tc>
        <w:tc>
          <w:tcPr>
            <w:tcW w:w="936" w:type="dxa"/>
            <w:shd w:val="clear" w:color="auto" w:fill="FAFAFA"/>
          </w:tcPr>
          <w:p w14:paraId="1F33A3D8" w14:textId="08FC8C84"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B214533"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6668840D"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529ECE59"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r>
      <w:tr w:rsidR="00D43C47" w:rsidRPr="00794D0F" w14:paraId="406BCBAB" w14:textId="77777777" w:rsidTr="00737A89">
        <w:tc>
          <w:tcPr>
            <w:tcW w:w="2160" w:type="dxa"/>
            <w:vAlign w:val="bottom"/>
          </w:tcPr>
          <w:p w14:paraId="26B029D2" w14:textId="77777777" w:rsidR="00D43C47" w:rsidRPr="00794D0F" w:rsidRDefault="00D43C47" w:rsidP="00D43C47">
            <w:pPr>
              <w:ind w:left="-105" w:right="-72"/>
              <w:rPr>
                <w:rFonts w:ascii="Arial" w:hAnsi="Arial" w:cs="Arial"/>
                <w:sz w:val="6"/>
                <w:szCs w:val="6"/>
                <w:lang w:val="en-GB"/>
              </w:rPr>
            </w:pPr>
          </w:p>
        </w:tc>
        <w:tc>
          <w:tcPr>
            <w:tcW w:w="972" w:type="dxa"/>
            <w:shd w:val="clear" w:color="auto" w:fill="FAFAFA"/>
            <w:vAlign w:val="bottom"/>
          </w:tcPr>
          <w:p w14:paraId="4F4123B9" w14:textId="77777777" w:rsidR="00D43C47" w:rsidRPr="00D17E52" w:rsidRDefault="00D43C47" w:rsidP="00D17E52">
            <w:pPr>
              <w:tabs>
                <w:tab w:val="decimal" w:pos="778"/>
              </w:tabs>
              <w:ind w:left="-58" w:right="-72"/>
              <w:jc w:val="both"/>
              <w:rPr>
                <w:rFonts w:ascii="Arial" w:eastAsia="Arial Unicode MS" w:hAnsi="Arial" w:cs="Arial"/>
                <w:spacing w:val="-2"/>
                <w:sz w:val="6"/>
                <w:szCs w:val="6"/>
                <w:lang w:val="en-GB"/>
              </w:rPr>
            </w:pPr>
          </w:p>
        </w:tc>
        <w:tc>
          <w:tcPr>
            <w:tcW w:w="940" w:type="dxa"/>
            <w:shd w:val="clear" w:color="auto" w:fill="auto"/>
            <w:vAlign w:val="bottom"/>
          </w:tcPr>
          <w:p w14:paraId="11044029" w14:textId="77777777" w:rsidR="00D43C47" w:rsidRPr="00D17E52" w:rsidRDefault="00D43C47" w:rsidP="00D17E52">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FAFAFA"/>
            <w:vAlign w:val="bottom"/>
          </w:tcPr>
          <w:p w14:paraId="6B1E111A" w14:textId="77777777" w:rsidR="00D43C47" w:rsidRPr="00D17E52" w:rsidRDefault="00D43C47" w:rsidP="00D17E52">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tcPr>
          <w:p w14:paraId="7B82F2BA"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FAFAFA"/>
          </w:tcPr>
          <w:p w14:paraId="69A6B324" w14:textId="77777777" w:rsidR="00D43C47" w:rsidRPr="00D17E52" w:rsidRDefault="00D43C47" w:rsidP="00D17E52">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3B3369BC" w14:textId="77777777" w:rsidR="00D43C47" w:rsidRPr="00D17E52" w:rsidRDefault="00D43C47" w:rsidP="00D17E52">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tcPr>
          <w:p w14:paraId="3E6C1C3A"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5483A91F"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tcPr>
          <w:p w14:paraId="59FBF21C"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318412EF"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32D730D8"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04799607"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477D4FED"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2D701895"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r>
      <w:tr w:rsidR="00D43C47" w:rsidRPr="00794D0F" w14:paraId="04C42A16" w14:textId="77777777" w:rsidTr="00737A89">
        <w:tc>
          <w:tcPr>
            <w:tcW w:w="2160" w:type="dxa"/>
            <w:vAlign w:val="bottom"/>
          </w:tcPr>
          <w:p w14:paraId="02713A2A" w14:textId="77777777" w:rsidR="00D43C47" w:rsidRPr="00794D0F" w:rsidRDefault="00D43C47" w:rsidP="00D43C47">
            <w:pPr>
              <w:ind w:left="-105" w:right="-72"/>
              <w:rPr>
                <w:rFonts w:ascii="Arial" w:eastAsia="Arial Unicode MS" w:hAnsi="Arial" w:cs="Arial"/>
                <w:sz w:val="12"/>
                <w:szCs w:val="12"/>
                <w:cs/>
              </w:rPr>
            </w:pPr>
            <w:r w:rsidRPr="00794D0F">
              <w:rPr>
                <w:rFonts w:ascii="Arial" w:hAnsi="Arial" w:cs="Arial"/>
                <w:sz w:val="12"/>
                <w:szCs w:val="12"/>
                <w:lang w:val="en-GB"/>
              </w:rPr>
              <w:t>Total income</w:t>
            </w:r>
          </w:p>
        </w:tc>
        <w:tc>
          <w:tcPr>
            <w:tcW w:w="972" w:type="dxa"/>
            <w:shd w:val="clear" w:color="auto" w:fill="FAFAFA"/>
            <w:vAlign w:val="bottom"/>
          </w:tcPr>
          <w:p w14:paraId="4CD104F8" w14:textId="77777777" w:rsidR="00D43C47" w:rsidRPr="00D17E52" w:rsidRDefault="00D43C47" w:rsidP="00D17E52">
            <w:pPr>
              <w:tabs>
                <w:tab w:val="decimal" w:pos="778"/>
              </w:tabs>
              <w:ind w:left="-58" w:right="-72"/>
              <w:jc w:val="both"/>
              <w:rPr>
                <w:rFonts w:ascii="Arial" w:eastAsia="Arial Unicode MS" w:hAnsi="Arial" w:cs="Arial"/>
                <w:spacing w:val="-2"/>
                <w:sz w:val="12"/>
                <w:szCs w:val="12"/>
              </w:rPr>
            </w:pPr>
          </w:p>
        </w:tc>
        <w:tc>
          <w:tcPr>
            <w:tcW w:w="940" w:type="dxa"/>
            <w:shd w:val="clear" w:color="auto" w:fill="auto"/>
            <w:vAlign w:val="bottom"/>
          </w:tcPr>
          <w:p w14:paraId="09B88247" w14:textId="77777777"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vAlign w:val="bottom"/>
          </w:tcPr>
          <w:p w14:paraId="066AA2A8"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43EEB7BC"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380B83AF"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2CC7A8FE" w14:textId="77777777" w:rsidR="00D43C47" w:rsidRPr="00D17E52" w:rsidRDefault="00D43C47" w:rsidP="00D17E52">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02AAD8A4"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F45C02D"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61EA6BD2" w14:textId="6756265D" w:rsidR="00D43C47" w:rsidRPr="00D17E52" w:rsidRDefault="00BB47A9"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fldChar w:fldCharType="begin"/>
            </w:r>
            <w:r w:rsidRPr="00D17E52">
              <w:rPr>
                <w:rFonts w:ascii="Arial" w:eastAsia="Arial Unicode MS" w:hAnsi="Arial" w:cs="Arial"/>
                <w:spacing w:val="-2"/>
                <w:sz w:val="12"/>
                <w:szCs w:val="12"/>
                <w:lang w:val="en-GB"/>
              </w:rPr>
              <w:instrText xml:space="preserve"> =SUM(ABOVE) </w:instrText>
            </w:r>
            <w:r w:rsidRPr="00D17E52">
              <w:rPr>
                <w:rFonts w:ascii="Arial" w:eastAsia="Arial Unicode MS" w:hAnsi="Arial" w:cs="Arial"/>
                <w:spacing w:val="-2"/>
                <w:sz w:val="12"/>
                <w:szCs w:val="12"/>
                <w:lang w:val="en-GB"/>
              </w:rPr>
              <w:fldChar w:fldCharType="separate"/>
            </w:r>
            <w:r w:rsidR="001A2919" w:rsidRPr="001A2919">
              <w:rPr>
                <w:rFonts w:ascii="Arial" w:eastAsia="Arial Unicode MS" w:hAnsi="Arial" w:cs="Arial"/>
                <w:noProof/>
                <w:spacing w:val="-2"/>
                <w:sz w:val="12"/>
                <w:szCs w:val="12"/>
                <w:lang w:val="en-GB"/>
              </w:rPr>
              <w:t>11</w:t>
            </w:r>
            <w:r w:rsidRPr="00D17E52">
              <w:rPr>
                <w:rFonts w:ascii="Arial" w:eastAsia="Arial Unicode MS" w:hAnsi="Arial" w:cs="Arial"/>
                <w:noProof/>
                <w:spacing w:val="-2"/>
                <w:sz w:val="12"/>
                <w:szCs w:val="12"/>
                <w:lang w:val="en-GB"/>
              </w:rPr>
              <w:t>,</w:t>
            </w:r>
            <w:r w:rsidR="001A2919" w:rsidRPr="001A2919">
              <w:rPr>
                <w:rFonts w:ascii="Arial" w:eastAsia="Arial Unicode MS" w:hAnsi="Arial" w:cs="Arial"/>
                <w:noProof/>
                <w:spacing w:val="-2"/>
                <w:sz w:val="12"/>
                <w:szCs w:val="12"/>
                <w:lang w:val="en-GB"/>
              </w:rPr>
              <w:t>769</w:t>
            </w:r>
            <w:r w:rsidRPr="00D17E52">
              <w:rPr>
                <w:rFonts w:ascii="Arial" w:eastAsia="Arial Unicode MS" w:hAnsi="Arial" w:cs="Arial"/>
                <w:noProof/>
                <w:spacing w:val="-2"/>
                <w:sz w:val="12"/>
                <w:szCs w:val="12"/>
                <w:lang w:val="en-GB"/>
              </w:rPr>
              <w:t>,</w:t>
            </w:r>
            <w:r w:rsidR="001A2919" w:rsidRPr="001A2919">
              <w:rPr>
                <w:rFonts w:ascii="Arial" w:eastAsia="Arial Unicode MS" w:hAnsi="Arial" w:cs="Arial"/>
                <w:noProof/>
                <w:spacing w:val="-2"/>
                <w:sz w:val="12"/>
                <w:szCs w:val="12"/>
                <w:lang w:val="en-GB"/>
              </w:rPr>
              <w:t>594</w:t>
            </w:r>
            <w:r w:rsidRPr="00D17E52">
              <w:rPr>
                <w:rFonts w:ascii="Arial" w:eastAsia="Arial Unicode MS" w:hAnsi="Arial" w:cs="Arial"/>
                <w:noProof/>
                <w:spacing w:val="-2"/>
                <w:sz w:val="12"/>
                <w:szCs w:val="12"/>
                <w:lang w:val="en-GB"/>
              </w:rPr>
              <w:t>,</w:t>
            </w:r>
            <w:r w:rsidR="001A2919" w:rsidRPr="001A2919">
              <w:rPr>
                <w:rFonts w:ascii="Arial" w:eastAsia="Arial Unicode MS" w:hAnsi="Arial" w:cs="Arial"/>
                <w:noProof/>
                <w:spacing w:val="-2"/>
                <w:sz w:val="12"/>
                <w:szCs w:val="12"/>
                <w:lang w:val="en-GB"/>
              </w:rPr>
              <w:t>440</w:t>
            </w:r>
            <w:r w:rsidRPr="00D17E52">
              <w:rPr>
                <w:rFonts w:ascii="Arial" w:eastAsia="Arial Unicode MS" w:hAnsi="Arial" w:cs="Arial"/>
                <w:spacing w:val="-2"/>
                <w:sz w:val="12"/>
                <w:szCs w:val="12"/>
                <w:lang w:val="en-GB"/>
              </w:rPr>
              <w:fldChar w:fldCharType="end"/>
            </w:r>
          </w:p>
        </w:tc>
        <w:tc>
          <w:tcPr>
            <w:tcW w:w="936" w:type="dxa"/>
            <w:shd w:val="clear" w:color="auto" w:fill="auto"/>
          </w:tcPr>
          <w:p w14:paraId="7937303A" w14:textId="0D0D2561"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9</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581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687</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926</w:t>
            </w:r>
          </w:p>
        </w:tc>
        <w:tc>
          <w:tcPr>
            <w:tcW w:w="936" w:type="dxa"/>
            <w:shd w:val="clear" w:color="auto" w:fill="FAFAFA"/>
          </w:tcPr>
          <w:p w14:paraId="55421236" w14:textId="5BA74E23"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2C1863E"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3547F68E"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24CA6CFF"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r>
      <w:tr w:rsidR="00D43C47" w:rsidRPr="00794D0F" w14:paraId="0E3ECE5F" w14:textId="77777777" w:rsidTr="00737A89">
        <w:trPr>
          <w:trHeight w:val="57"/>
        </w:trPr>
        <w:tc>
          <w:tcPr>
            <w:tcW w:w="2160" w:type="dxa"/>
            <w:vAlign w:val="bottom"/>
          </w:tcPr>
          <w:p w14:paraId="748F515A" w14:textId="77777777" w:rsidR="00D43C47" w:rsidRPr="00794D0F" w:rsidRDefault="00D43C47" w:rsidP="00D43C47">
            <w:pPr>
              <w:ind w:left="-105" w:right="-72"/>
              <w:rPr>
                <w:rFonts w:ascii="Arial" w:hAnsi="Arial" w:cs="Arial"/>
                <w:sz w:val="6"/>
                <w:szCs w:val="6"/>
                <w:lang w:val="en-GB"/>
              </w:rPr>
            </w:pPr>
          </w:p>
        </w:tc>
        <w:tc>
          <w:tcPr>
            <w:tcW w:w="972" w:type="dxa"/>
            <w:shd w:val="clear" w:color="auto" w:fill="FAFAFA"/>
            <w:vAlign w:val="bottom"/>
          </w:tcPr>
          <w:p w14:paraId="3930CED9" w14:textId="77777777" w:rsidR="00D43C47" w:rsidRPr="00D17E52" w:rsidRDefault="00D43C47" w:rsidP="00D17E52">
            <w:pPr>
              <w:tabs>
                <w:tab w:val="decimal" w:pos="778"/>
              </w:tabs>
              <w:ind w:left="-58" w:right="-72"/>
              <w:jc w:val="both"/>
              <w:rPr>
                <w:rFonts w:ascii="Arial" w:eastAsia="Arial Unicode MS" w:hAnsi="Arial" w:cs="Arial"/>
                <w:spacing w:val="-2"/>
                <w:sz w:val="6"/>
                <w:szCs w:val="6"/>
              </w:rPr>
            </w:pPr>
          </w:p>
        </w:tc>
        <w:tc>
          <w:tcPr>
            <w:tcW w:w="940" w:type="dxa"/>
            <w:shd w:val="clear" w:color="auto" w:fill="auto"/>
            <w:vAlign w:val="bottom"/>
          </w:tcPr>
          <w:p w14:paraId="207C3D11" w14:textId="77777777" w:rsidR="00D43C47" w:rsidRPr="00D17E52" w:rsidRDefault="00D43C47" w:rsidP="00D17E52">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FAFAFA"/>
            <w:vAlign w:val="bottom"/>
          </w:tcPr>
          <w:p w14:paraId="593F6DAC" w14:textId="77777777" w:rsidR="00D43C47" w:rsidRPr="00D17E52" w:rsidRDefault="00D43C47" w:rsidP="00D17E52">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tcPr>
          <w:p w14:paraId="715F37AC"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FAFAFA"/>
          </w:tcPr>
          <w:p w14:paraId="6CE7B9AB" w14:textId="77777777" w:rsidR="00D43C47" w:rsidRPr="00D17E52" w:rsidRDefault="00D43C47" w:rsidP="00D17E52">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10CABC73" w14:textId="77777777" w:rsidR="00D43C47" w:rsidRPr="00D17E52" w:rsidRDefault="00D43C47" w:rsidP="00D17E52">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tcPr>
          <w:p w14:paraId="4CAC4DD6"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0932DE37"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7F83A4CA"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7855DE27"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11387947"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3E915D0E"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69ABA7C4"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7950078E"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r>
      <w:tr w:rsidR="00546CB9" w:rsidRPr="00794D0F" w14:paraId="1CCF26A1" w14:textId="77777777" w:rsidTr="00AD4F9B">
        <w:tc>
          <w:tcPr>
            <w:tcW w:w="2160" w:type="dxa"/>
            <w:vAlign w:val="bottom"/>
          </w:tcPr>
          <w:p w14:paraId="1A7FC8B0" w14:textId="77777777" w:rsidR="00546CB9" w:rsidRPr="00794D0F" w:rsidRDefault="00546CB9" w:rsidP="00546CB9">
            <w:pPr>
              <w:ind w:left="-105" w:right="-72"/>
              <w:rPr>
                <w:rFonts w:ascii="Arial" w:eastAsia="Arial Unicode MS" w:hAnsi="Arial" w:cs="Arial"/>
                <w:sz w:val="12"/>
                <w:szCs w:val="12"/>
              </w:rPr>
            </w:pPr>
            <w:r w:rsidRPr="00794D0F">
              <w:rPr>
                <w:rFonts w:ascii="Arial" w:hAnsi="Arial" w:cs="Arial"/>
                <w:sz w:val="12"/>
                <w:szCs w:val="12"/>
                <w:lang w:val="en-GB"/>
              </w:rPr>
              <w:t>Segment income</w:t>
            </w:r>
          </w:p>
        </w:tc>
        <w:tc>
          <w:tcPr>
            <w:tcW w:w="972" w:type="dxa"/>
            <w:tcBorders>
              <w:bottom w:val="single" w:sz="4" w:space="0" w:color="auto"/>
            </w:tcBorders>
            <w:shd w:val="clear" w:color="auto" w:fill="FAFAFA"/>
          </w:tcPr>
          <w:p w14:paraId="3342C7ED" w14:textId="4B126FA8" w:rsidR="00546CB9" w:rsidRPr="00546CB9" w:rsidRDefault="001A2919" w:rsidP="00546CB9">
            <w:pPr>
              <w:tabs>
                <w:tab w:val="decimal" w:pos="778"/>
              </w:tabs>
              <w:ind w:left="-58" w:right="-72"/>
              <w:jc w:val="both"/>
              <w:rPr>
                <w:rFonts w:ascii="Arial" w:eastAsia="Arial Unicode MS" w:hAnsi="Arial" w:cs="Arial"/>
                <w:noProof/>
                <w:spacing w:val="-2"/>
                <w:sz w:val="12"/>
                <w:szCs w:val="12"/>
                <w:lang w:val="en-GB"/>
              </w:rPr>
            </w:pPr>
            <w:r w:rsidRPr="001A2919">
              <w:rPr>
                <w:rFonts w:ascii="Arial" w:eastAsia="Arial Unicode MS" w:hAnsi="Arial" w:cs="Arial"/>
                <w:noProof/>
                <w:spacing w:val="-2"/>
                <w:sz w:val="12"/>
                <w:szCs w:val="12"/>
                <w:lang w:val="en-GB"/>
              </w:rPr>
              <w:t>1</w:t>
            </w:r>
            <w:r w:rsidR="00546CB9" w:rsidRPr="00546CB9">
              <w:rPr>
                <w:rFonts w:ascii="Arial" w:eastAsia="Arial Unicode MS" w:hAnsi="Arial" w:cs="Arial"/>
                <w:noProof/>
                <w:spacing w:val="-2"/>
                <w:sz w:val="12"/>
                <w:szCs w:val="12"/>
                <w:lang w:val="en-GB"/>
              </w:rPr>
              <w:t>,</w:t>
            </w:r>
            <w:r w:rsidRPr="001A2919">
              <w:rPr>
                <w:rFonts w:ascii="Arial" w:eastAsia="Arial Unicode MS" w:hAnsi="Arial" w:cs="Arial"/>
                <w:noProof/>
                <w:spacing w:val="-2"/>
                <w:sz w:val="12"/>
                <w:szCs w:val="12"/>
                <w:lang w:val="en-GB"/>
              </w:rPr>
              <w:t>212</w:t>
            </w:r>
            <w:r w:rsidR="00546CB9" w:rsidRPr="00546CB9">
              <w:rPr>
                <w:rFonts w:ascii="Arial" w:eastAsia="Arial Unicode MS" w:hAnsi="Arial" w:cs="Arial"/>
                <w:noProof/>
                <w:spacing w:val="-2"/>
                <w:sz w:val="12"/>
                <w:szCs w:val="12"/>
                <w:lang w:val="en-GB"/>
              </w:rPr>
              <w:t>,</w:t>
            </w:r>
            <w:r w:rsidRPr="001A2919">
              <w:rPr>
                <w:rFonts w:ascii="Arial" w:eastAsia="Arial Unicode MS" w:hAnsi="Arial" w:cs="Arial"/>
                <w:noProof/>
                <w:spacing w:val="-2"/>
                <w:sz w:val="12"/>
                <w:szCs w:val="12"/>
                <w:lang w:val="en-GB"/>
              </w:rPr>
              <w:t>066</w:t>
            </w:r>
            <w:r w:rsidR="00546CB9" w:rsidRPr="00546CB9">
              <w:rPr>
                <w:rFonts w:ascii="Arial" w:eastAsia="Arial Unicode MS" w:hAnsi="Arial" w:cs="Arial"/>
                <w:noProof/>
                <w:spacing w:val="-2"/>
                <w:sz w:val="12"/>
                <w:szCs w:val="12"/>
                <w:lang w:val="en-GB"/>
              </w:rPr>
              <w:t>,</w:t>
            </w:r>
            <w:r w:rsidRPr="001A2919">
              <w:rPr>
                <w:rFonts w:ascii="Arial" w:eastAsia="Arial Unicode MS" w:hAnsi="Arial" w:cs="Arial"/>
                <w:noProof/>
                <w:spacing w:val="-2"/>
                <w:sz w:val="12"/>
                <w:szCs w:val="12"/>
                <w:lang w:val="en-GB"/>
              </w:rPr>
              <w:t>899</w:t>
            </w:r>
          </w:p>
        </w:tc>
        <w:tc>
          <w:tcPr>
            <w:tcW w:w="940" w:type="dxa"/>
            <w:tcBorders>
              <w:bottom w:val="single" w:sz="4" w:space="0" w:color="auto"/>
            </w:tcBorders>
            <w:shd w:val="clear" w:color="auto" w:fill="auto"/>
          </w:tcPr>
          <w:p w14:paraId="23FCAD96" w14:textId="3FCBE4AB" w:rsidR="00546CB9" w:rsidRPr="00D17E52" w:rsidRDefault="00D07987" w:rsidP="00546CB9">
            <w:pPr>
              <w:tabs>
                <w:tab w:val="decimal" w:pos="763"/>
              </w:tabs>
              <w:ind w:left="-58" w:right="-72"/>
              <w:jc w:val="both"/>
              <w:rPr>
                <w:rFonts w:ascii="Arial" w:eastAsia="Arial Unicode MS" w:hAnsi="Arial" w:cs="Arial"/>
                <w:noProof/>
                <w:spacing w:val="-2"/>
                <w:sz w:val="12"/>
                <w:szCs w:val="12"/>
                <w:cs/>
                <w:lang w:val="en-GB"/>
              </w:rPr>
            </w:pPr>
            <w:r>
              <w:rPr>
                <w:rFonts w:ascii="Arial" w:eastAsia="Arial Unicode MS" w:hAnsi="Arial" w:cs="Arial"/>
                <w:noProof/>
                <w:spacing w:val="-2"/>
                <w:sz w:val="12"/>
                <w:szCs w:val="12"/>
                <w:lang w:val="en-GB"/>
              </w:rPr>
              <w:t>1,031,481,441</w:t>
            </w:r>
          </w:p>
        </w:tc>
        <w:tc>
          <w:tcPr>
            <w:tcW w:w="950" w:type="dxa"/>
            <w:tcBorders>
              <w:bottom w:val="single" w:sz="4" w:space="0" w:color="auto"/>
            </w:tcBorders>
            <w:shd w:val="clear" w:color="auto" w:fill="FAFAFA"/>
          </w:tcPr>
          <w:p w14:paraId="2F9C08D8" w14:textId="1C68F357" w:rsidR="00546CB9" w:rsidRPr="00D17E52" w:rsidRDefault="001A2919" w:rsidP="00546CB9">
            <w:pPr>
              <w:tabs>
                <w:tab w:val="decimal" w:pos="778"/>
              </w:tabs>
              <w:ind w:left="-58" w:right="-72"/>
              <w:jc w:val="both"/>
              <w:rPr>
                <w:rFonts w:ascii="Arial" w:eastAsia="Arial Unicode MS" w:hAnsi="Arial" w:cs="Arial"/>
                <w:noProof/>
                <w:spacing w:val="-2"/>
                <w:sz w:val="12"/>
                <w:szCs w:val="12"/>
                <w:lang w:val="en-GB"/>
              </w:rPr>
            </w:pPr>
            <w:r w:rsidRPr="001A2919">
              <w:rPr>
                <w:rFonts w:ascii="Arial" w:eastAsia="Arial Unicode MS" w:hAnsi="Arial" w:cs="Arial"/>
                <w:noProof/>
                <w:spacing w:val="-2"/>
                <w:sz w:val="12"/>
                <w:szCs w:val="12"/>
                <w:lang w:val="en-GB"/>
              </w:rPr>
              <w:t>1</w:t>
            </w:r>
            <w:r w:rsidR="00546CB9" w:rsidRPr="00546CB9">
              <w:rPr>
                <w:rFonts w:ascii="Arial" w:eastAsia="Arial Unicode MS" w:hAnsi="Arial" w:cs="Arial"/>
                <w:noProof/>
                <w:spacing w:val="-2"/>
                <w:sz w:val="12"/>
                <w:szCs w:val="12"/>
                <w:lang w:val="en-GB"/>
              </w:rPr>
              <w:t>,</w:t>
            </w:r>
            <w:r w:rsidRPr="001A2919">
              <w:rPr>
                <w:rFonts w:ascii="Arial" w:eastAsia="Arial Unicode MS" w:hAnsi="Arial" w:cs="Arial"/>
                <w:noProof/>
                <w:spacing w:val="-2"/>
                <w:sz w:val="12"/>
                <w:szCs w:val="12"/>
                <w:lang w:val="en-GB"/>
              </w:rPr>
              <w:t>740</w:t>
            </w:r>
            <w:r w:rsidR="00546CB9" w:rsidRPr="00546CB9">
              <w:rPr>
                <w:rFonts w:ascii="Arial" w:eastAsia="Arial Unicode MS" w:hAnsi="Arial" w:cs="Arial"/>
                <w:noProof/>
                <w:spacing w:val="-2"/>
                <w:sz w:val="12"/>
                <w:szCs w:val="12"/>
                <w:lang w:val="en-GB"/>
              </w:rPr>
              <w:t>,</w:t>
            </w:r>
            <w:r w:rsidRPr="001A2919">
              <w:rPr>
                <w:rFonts w:ascii="Arial" w:eastAsia="Arial Unicode MS" w:hAnsi="Arial" w:cs="Arial"/>
                <w:noProof/>
                <w:spacing w:val="-2"/>
                <w:sz w:val="12"/>
                <w:szCs w:val="12"/>
                <w:lang w:val="en-GB"/>
              </w:rPr>
              <w:t>064</w:t>
            </w:r>
            <w:r w:rsidR="00546CB9" w:rsidRPr="00546CB9">
              <w:rPr>
                <w:rFonts w:ascii="Arial" w:eastAsia="Arial Unicode MS" w:hAnsi="Arial" w:cs="Arial"/>
                <w:noProof/>
                <w:spacing w:val="-2"/>
                <w:sz w:val="12"/>
                <w:szCs w:val="12"/>
                <w:lang w:val="en-GB"/>
              </w:rPr>
              <w:t>,</w:t>
            </w:r>
            <w:r w:rsidRPr="001A2919">
              <w:rPr>
                <w:rFonts w:ascii="Arial" w:eastAsia="Arial Unicode MS" w:hAnsi="Arial" w:cs="Arial"/>
                <w:noProof/>
                <w:spacing w:val="-2"/>
                <w:sz w:val="12"/>
                <w:szCs w:val="12"/>
                <w:lang w:val="en-GB"/>
              </w:rPr>
              <w:t>888</w:t>
            </w:r>
          </w:p>
        </w:tc>
        <w:tc>
          <w:tcPr>
            <w:tcW w:w="936" w:type="dxa"/>
            <w:tcBorders>
              <w:bottom w:val="single" w:sz="4" w:space="0" w:color="auto"/>
            </w:tcBorders>
            <w:shd w:val="clear" w:color="auto" w:fill="auto"/>
          </w:tcPr>
          <w:p w14:paraId="100C0689" w14:textId="50DA1853" w:rsidR="00546CB9" w:rsidRPr="00D17E52" w:rsidRDefault="00D07987" w:rsidP="00546CB9">
            <w:pPr>
              <w:tabs>
                <w:tab w:val="decimal" w:pos="749"/>
              </w:tabs>
              <w:ind w:left="-58" w:right="-72"/>
              <w:jc w:val="both"/>
              <w:rPr>
                <w:rFonts w:ascii="Arial" w:eastAsia="Arial Unicode MS" w:hAnsi="Arial" w:cs="Arial"/>
                <w:noProof/>
                <w:spacing w:val="-2"/>
                <w:sz w:val="12"/>
                <w:szCs w:val="12"/>
                <w:lang w:val="en-GB"/>
              </w:rPr>
            </w:pPr>
            <w:r>
              <w:rPr>
                <w:rFonts w:ascii="Arial" w:eastAsia="Arial Unicode MS" w:hAnsi="Arial" w:cs="Arial"/>
                <w:noProof/>
                <w:spacing w:val="-2"/>
                <w:sz w:val="12"/>
                <w:szCs w:val="12"/>
                <w:lang w:val="en-GB"/>
              </w:rPr>
              <w:t>1,271,618,020</w:t>
            </w:r>
          </w:p>
        </w:tc>
        <w:tc>
          <w:tcPr>
            <w:tcW w:w="954" w:type="dxa"/>
            <w:tcBorders>
              <w:bottom w:val="single" w:sz="4" w:space="0" w:color="auto"/>
            </w:tcBorders>
            <w:shd w:val="clear" w:color="auto" w:fill="FAFAFA"/>
          </w:tcPr>
          <w:p w14:paraId="386374DC" w14:textId="534EAD1B" w:rsidR="00546CB9" w:rsidRPr="00D17E52" w:rsidRDefault="001A2919" w:rsidP="00546CB9">
            <w:pPr>
              <w:tabs>
                <w:tab w:val="decimal" w:pos="778"/>
              </w:tabs>
              <w:ind w:left="-58" w:right="-72"/>
              <w:jc w:val="both"/>
              <w:rPr>
                <w:rFonts w:ascii="Arial" w:eastAsia="Arial Unicode MS" w:hAnsi="Arial" w:cs="Arial"/>
                <w:noProof/>
                <w:spacing w:val="-2"/>
                <w:sz w:val="12"/>
                <w:szCs w:val="12"/>
                <w:lang w:val="en-GB"/>
              </w:rPr>
            </w:pPr>
            <w:r w:rsidRPr="001A2919">
              <w:rPr>
                <w:rFonts w:ascii="Arial" w:eastAsia="Arial Unicode MS" w:hAnsi="Arial" w:cs="Arial"/>
                <w:noProof/>
                <w:spacing w:val="-2"/>
                <w:sz w:val="12"/>
                <w:szCs w:val="12"/>
                <w:lang w:val="en-GB"/>
              </w:rPr>
              <w:t>465</w:t>
            </w:r>
            <w:r w:rsidR="00546CB9" w:rsidRPr="00546CB9">
              <w:rPr>
                <w:rFonts w:ascii="Arial" w:eastAsia="Arial Unicode MS" w:hAnsi="Arial" w:cs="Arial"/>
                <w:noProof/>
                <w:spacing w:val="-2"/>
                <w:sz w:val="12"/>
                <w:szCs w:val="12"/>
                <w:lang w:val="en-GB"/>
              </w:rPr>
              <w:t>,</w:t>
            </w:r>
            <w:r w:rsidRPr="001A2919">
              <w:rPr>
                <w:rFonts w:ascii="Arial" w:eastAsia="Arial Unicode MS" w:hAnsi="Arial" w:cs="Arial"/>
                <w:noProof/>
                <w:spacing w:val="-2"/>
                <w:sz w:val="12"/>
                <w:szCs w:val="12"/>
                <w:lang w:val="en-GB"/>
              </w:rPr>
              <w:t>338</w:t>
            </w:r>
            <w:r w:rsidR="00546CB9" w:rsidRPr="00546CB9">
              <w:rPr>
                <w:rFonts w:ascii="Arial" w:eastAsia="Arial Unicode MS" w:hAnsi="Arial" w:cs="Arial"/>
                <w:noProof/>
                <w:spacing w:val="-2"/>
                <w:sz w:val="12"/>
                <w:szCs w:val="12"/>
                <w:lang w:val="en-GB"/>
              </w:rPr>
              <w:t>,</w:t>
            </w:r>
            <w:r w:rsidRPr="001A2919">
              <w:rPr>
                <w:rFonts w:ascii="Arial" w:eastAsia="Arial Unicode MS" w:hAnsi="Arial" w:cs="Arial"/>
                <w:noProof/>
                <w:spacing w:val="-2"/>
                <w:sz w:val="12"/>
                <w:szCs w:val="12"/>
                <w:lang w:val="en-GB"/>
              </w:rPr>
              <w:t>696</w:t>
            </w:r>
          </w:p>
        </w:tc>
        <w:tc>
          <w:tcPr>
            <w:tcW w:w="990" w:type="dxa"/>
            <w:tcBorders>
              <w:bottom w:val="single" w:sz="4" w:space="0" w:color="auto"/>
            </w:tcBorders>
            <w:shd w:val="clear" w:color="auto" w:fill="auto"/>
          </w:tcPr>
          <w:p w14:paraId="5A86F383" w14:textId="4E5C27D1" w:rsidR="00546CB9" w:rsidRPr="00D17E52" w:rsidRDefault="00D07987" w:rsidP="00546CB9">
            <w:pPr>
              <w:tabs>
                <w:tab w:val="decimal" w:pos="792"/>
              </w:tabs>
              <w:ind w:left="-58" w:right="-72"/>
              <w:jc w:val="both"/>
              <w:rPr>
                <w:rFonts w:ascii="Arial" w:eastAsia="Arial Unicode MS" w:hAnsi="Arial" w:cs="Arial"/>
                <w:noProof/>
                <w:spacing w:val="-2"/>
                <w:sz w:val="12"/>
                <w:szCs w:val="12"/>
                <w:lang w:val="en-GB"/>
              </w:rPr>
            </w:pPr>
            <w:r>
              <w:rPr>
                <w:rFonts w:ascii="Arial" w:eastAsia="Arial Unicode MS" w:hAnsi="Arial" w:cs="Arial"/>
                <w:noProof/>
                <w:spacing w:val="-2"/>
                <w:sz w:val="12"/>
                <w:szCs w:val="12"/>
                <w:lang w:val="en-GB"/>
              </w:rPr>
              <w:t>419,263,032</w:t>
            </w:r>
          </w:p>
        </w:tc>
        <w:tc>
          <w:tcPr>
            <w:tcW w:w="936" w:type="dxa"/>
            <w:tcBorders>
              <w:bottom w:val="single" w:sz="4" w:space="0" w:color="auto"/>
            </w:tcBorders>
            <w:shd w:val="clear" w:color="auto" w:fill="FAFAFA"/>
          </w:tcPr>
          <w:p w14:paraId="0638CF65" w14:textId="4CD6354D" w:rsidR="00546CB9" w:rsidRPr="00D17E52" w:rsidRDefault="001A2919" w:rsidP="00546CB9">
            <w:pPr>
              <w:tabs>
                <w:tab w:val="decimal" w:pos="749"/>
              </w:tabs>
              <w:ind w:left="-58" w:right="-72"/>
              <w:jc w:val="both"/>
              <w:rPr>
                <w:rFonts w:ascii="Arial" w:eastAsia="Arial Unicode MS" w:hAnsi="Arial" w:cs="Arial"/>
                <w:noProof/>
                <w:spacing w:val="-2"/>
                <w:sz w:val="12"/>
                <w:szCs w:val="12"/>
                <w:lang w:val="en-GB"/>
              </w:rPr>
            </w:pPr>
            <w:r w:rsidRPr="001A2919">
              <w:rPr>
                <w:rFonts w:ascii="Arial" w:eastAsia="Arial Unicode MS" w:hAnsi="Arial" w:cs="Arial"/>
                <w:noProof/>
                <w:spacing w:val="-2"/>
                <w:sz w:val="12"/>
                <w:szCs w:val="12"/>
                <w:lang w:val="en-GB"/>
              </w:rPr>
              <w:t>324</w:t>
            </w:r>
            <w:r w:rsidR="00546CB9" w:rsidRPr="00546CB9">
              <w:rPr>
                <w:rFonts w:ascii="Arial" w:eastAsia="Arial Unicode MS" w:hAnsi="Arial" w:cs="Arial"/>
                <w:noProof/>
                <w:spacing w:val="-2"/>
                <w:sz w:val="12"/>
                <w:szCs w:val="12"/>
                <w:lang w:val="en-GB"/>
              </w:rPr>
              <w:t>,</w:t>
            </w:r>
            <w:r w:rsidRPr="001A2919">
              <w:rPr>
                <w:rFonts w:ascii="Arial" w:eastAsia="Arial Unicode MS" w:hAnsi="Arial" w:cs="Arial"/>
                <w:noProof/>
                <w:spacing w:val="-2"/>
                <w:sz w:val="12"/>
                <w:szCs w:val="12"/>
                <w:lang w:val="en-GB"/>
              </w:rPr>
              <w:t>098</w:t>
            </w:r>
            <w:r w:rsidR="00546CB9" w:rsidRPr="00546CB9">
              <w:rPr>
                <w:rFonts w:ascii="Arial" w:eastAsia="Arial Unicode MS" w:hAnsi="Arial" w:cs="Arial"/>
                <w:noProof/>
                <w:spacing w:val="-2"/>
                <w:sz w:val="12"/>
                <w:szCs w:val="12"/>
                <w:lang w:val="en-GB"/>
              </w:rPr>
              <w:t>,</w:t>
            </w:r>
            <w:r w:rsidRPr="001A2919">
              <w:rPr>
                <w:rFonts w:ascii="Arial" w:eastAsia="Arial Unicode MS" w:hAnsi="Arial" w:cs="Arial"/>
                <w:noProof/>
                <w:spacing w:val="-2"/>
                <w:sz w:val="12"/>
                <w:szCs w:val="12"/>
                <w:lang w:val="en-GB"/>
              </w:rPr>
              <w:t>598</w:t>
            </w:r>
          </w:p>
        </w:tc>
        <w:tc>
          <w:tcPr>
            <w:tcW w:w="936" w:type="dxa"/>
            <w:tcBorders>
              <w:bottom w:val="single" w:sz="4" w:space="0" w:color="auto"/>
            </w:tcBorders>
            <w:shd w:val="clear" w:color="auto" w:fill="auto"/>
          </w:tcPr>
          <w:p w14:paraId="4C791142" w14:textId="17BF7D94" w:rsidR="00546CB9" w:rsidRPr="00D17E52" w:rsidRDefault="001A2919" w:rsidP="00546CB9">
            <w:pPr>
              <w:tabs>
                <w:tab w:val="decimal" w:pos="749"/>
              </w:tabs>
              <w:ind w:left="-58" w:right="-72"/>
              <w:jc w:val="both"/>
              <w:rPr>
                <w:rFonts w:ascii="Arial" w:eastAsia="Arial Unicode MS" w:hAnsi="Arial" w:cs="Arial"/>
                <w:noProof/>
                <w:spacing w:val="-2"/>
                <w:sz w:val="12"/>
                <w:szCs w:val="12"/>
                <w:lang w:val="en-GB"/>
              </w:rPr>
            </w:pPr>
            <w:r w:rsidRPr="001A2919">
              <w:rPr>
                <w:rFonts w:ascii="Arial" w:eastAsia="Arial Unicode MS" w:hAnsi="Arial" w:cs="Arial"/>
                <w:noProof/>
                <w:spacing w:val="-2"/>
                <w:sz w:val="12"/>
                <w:szCs w:val="12"/>
                <w:lang w:val="en-GB"/>
              </w:rPr>
              <w:t>265</w:t>
            </w:r>
            <w:r w:rsidR="00546CB9" w:rsidRPr="00546CB9">
              <w:rPr>
                <w:rFonts w:ascii="Arial" w:eastAsia="Arial Unicode MS" w:hAnsi="Arial" w:cs="Arial"/>
                <w:noProof/>
                <w:spacing w:val="-2"/>
                <w:sz w:val="12"/>
                <w:szCs w:val="12"/>
                <w:lang w:val="en-GB"/>
              </w:rPr>
              <w:t>,</w:t>
            </w:r>
            <w:r w:rsidRPr="001A2919">
              <w:rPr>
                <w:rFonts w:ascii="Arial" w:eastAsia="Arial Unicode MS" w:hAnsi="Arial" w:cs="Arial"/>
                <w:noProof/>
                <w:spacing w:val="-2"/>
                <w:sz w:val="12"/>
                <w:szCs w:val="12"/>
                <w:lang w:val="en-GB"/>
              </w:rPr>
              <w:t>207</w:t>
            </w:r>
            <w:r w:rsidR="00546CB9" w:rsidRPr="00546CB9">
              <w:rPr>
                <w:rFonts w:ascii="Arial" w:eastAsia="Arial Unicode MS" w:hAnsi="Arial" w:cs="Arial"/>
                <w:noProof/>
                <w:spacing w:val="-2"/>
                <w:sz w:val="12"/>
                <w:szCs w:val="12"/>
                <w:lang w:val="en-GB"/>
              </w:rPr>
              <w:t>,</w:t>
            </w:r>
            <w:r w:rsidRPr="001A2919">
              <w:rPr>
                <w:rFonts w:ascii="Arial" w:eastAsia="Arial Unicode MS" w:hAnsi="Arial" w:cs="Arial"/>
                <w:noProof/>
                <w:spacing w:val="-2"/>
                <w:sz w:val="12"/>
                <w:szCs w:val="12"/>
                <w:lang w:val="en-GB"/>
              </w:rPr>
              <w:t>069</w:t>
            </w:r>
          </w:p>
        </w:tc>
        <w:tc>
          <w:tcPr>
            <w:tcW w:w="936" w:type="dxa"/>
            <w:shd w:val="clear" w:color="auto" w:fill="FAFAFA"/>
          </w:tcPr>
          <w:p w14:paraId="5B97FA53" w14:textId="6F95927B" w:rsidR="00546CB9" w:rsidRPr="00D17E52" w:rsidRDefault="001A2919" w:rsidP="00546CB9">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3</w:t>
            </w:r>
            <w:r w:rsidR="00546CB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741</w:t>
            </w:r>
            <w:r w:rsidR="00546CB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569</w:t>
            </w:r>
            <w:r w:rsidR="00546CB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081</w:t>
            </w:r>
          </w:p>
        </w:tc>
        <w:tc>
          <w:tcPr>
            <w:tcW w:w="936" w:type="dxa"/>
            <w:shd w:val="clear" w:color="auto" w:fill="auto"/>
          </w:tcPr>
          <w:p w14:paraId="706B2AD3" w14:textId="4DC1F8AC" w:rsidR="00546CB9" w:rsidRPr="00D17E52" w:rsidRDefault="001A2919" w:rsidP="00546CB9">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546CB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987</w:t>
            </w:r>
            <w:r w:rsidR="00546CB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569</w:t>
            </w:r>
            <w:r w:rsidR="00546CB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562</w:t>
            </w:r>
          </w:p>
        </w:tc>
        <w:tc>
          <w:tcPr>
            <w:tcW w:w="936" w:type="dxa"/>
            <w:shd w:val="clear" w:color="auto" w:fill="FAFAFA"/>
          </w:tcPr>
          <w:p w14:paraId="5A56D756" w14:textId="3C6D78AB" w:rsidR="00546CB9" w:rsidRPr="00D17E52" w:rsidRDefault="00546CB9" w:rsidP="00546CB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508FF3A7" w14:textId="77777777" w:rsidR="00546CB9" w:rsidRPr="00D17E52" w:rsidRDefault="00546CB9" w:rsidP="00546CB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3D833FB6" w14:textId="77777777" w:rsidR="00546CB9" w:rsidRPr="00D17E52" w:rsidRDefault="00546CB9" w:rsidP="00546CB9">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6F2FEE20" w14:textId="77777777" w:rsidR="00546CB9" w:rsidRPr="00D17E52" w:rsidRDefault="00546CB9" w:rsidP="00546CB9">
            <w:pPr>
              <w:tabs>
                <w:tab w:val="decimal" w:pos="749"/>
              </w:tabs>
              <w:ind w:left="-58" w:right="-72"/>
              <w:jc w:val="both"/>
              <w:rPr>
                <w:rFonts w:ascii="Arial" w:eastAsia="Arial Unicode MS" w:hAnsi="Arial" w:cs="Arial"/>
                <w:spacing w:val="-2"/>
                <w:sz w:val="12"/>
                <w:szCs w:val="12"/>
                <w:lang w:val="en-GB"/>
              </w:rPr>
            </w:pPr>
          </w:p>
        </w:tc>
      </w:tr>
      <w:tr w:rsidR="00D43C47" w:rsidRPr="00794D0F" w14:paraId="44AF7FCA" w14:textId="77777777" w:rsidTr="00737A89">
        <w:tc>
          <w:tcPr>
            <w:tcW w:w="2160" w:type="dxa"/>
            <w:vAlign w:val="bottom"/>
          </w:tcPr>
          <w:p w14:paraId="5209C2A2" w14:textId="77777777" w:rsidR="00D43C47" w:rsidRPr="00794D0F" w:rsidRDefault="00D43C47" w:rsidP="00D43C47">
            <w:pPr>
              <w:ind w:left="-105" w:right="-72"/>
              <w:rPr>
                <w:rFonts w:ascii="Arial" w:eastAsia="Arial Unicode MS" w:hAnsi="Arial" w:cs="Arial"/>
                <w:sz w:val="6"/>
                <w:szCs w:val="6"/>
                <w:cs/>
              </w:rPr>
            </w:pPr>
          </w:p>
        </w:tc>
        <w:tc>
          <w:tcPr>
            <w:tcW w:w="972" w:type="dxa"/>
            <w:shd w:val="clear" w:color="auto" w:fill="FAFAFA"/>
            <w:vAlign w:val="bottom"/>
          </w:tcPr>
          <w:p w14:paraId="5B7C9A04" w14:textId="77777777" w:rsidR="00D43C47" w:rsidRPr="00D17E52" w:rsidRDefault="00D43C47" w:rsidP="00D17E52">
            <w:pPr>
              <w:tabs>
                <w:tab w:val="decimal" w:pos="778"/>
              </w:tabs>
              <w:ind w:left="-58" w:right="-72"/>
              <w:jc w:val="both"/>
              <w:rPr>
                <w:rFonts w:ascii="Arial" w:eastAsia="Arial Unicode MS" w:hAnsi="Arial" w:cs="Arial"/>
                <w:spacing w:val="-2"/>
                <w:sz w:val="6"/>
                <w:szCs w:val="6"/>
              </w:rPr>
            </w:pPr>
          </w:p>
        </w:tc>
        <w:tc>
          <w:tcPr>
            <w:tcW w:w="940" w:type="dxa"/>
            <w:shd w:val="clear" w:color="auto" w:fill="auto"/>
            <w:vAlign w:val="bottom"/>
          </w:tcPr>
          <w:p w14:paraId="562D6B23" w14:textId="77777777" w:rsidR="00D43C47" w:rsidRPr="00D17E52" w:rsidRDefault="00D43C47" w:rsidP="00D17E52">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FAFAFA"/>
            <w:vAlign w:val="bottom"/>
          </w:tcPr>
          <w:p w14:paraId="2773F5D5" w14:textId="77777777" w:rsidR="00D43C47" w:rsidRPr="00D17E52" w:rsidRDefault="00D43C47" w:rsidP="00D17E52">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tcPr>
          <w:p w14:paraId="26AAB73C"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FAFAFA"/>
          </w:tcPr>
          <w:p w14:paraId="7E443DE1" w14:textId="77777777" w:rsidR="00D43C47" w:rsidRPr="00D17E52" w:rsidRDefault="00D43C47" w:rsidP="00D17E52">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1B06CCB6" w14:textId="77777777" w:rsidR="00D43C47" w:rsidRPr="00D17E52" w:rsidRDefault="00D43C47" w:rsidP="00D17E52">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tcPr>
          <w:p w14:paraId="6EE83237"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5CDB487D"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6378BB73"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29BC1507"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2F7F76C0"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47FB68FC"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12F75F18"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3707E380"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r>
      <w:tr w:rsidR="00D43C47" w:rsidRPr="00794D0F" w14:paraId="707693F6" w14:textId="77777777" w:rsidTr="00737A89">
        <w:tc>
          <w:tcPr>
            <w:tcW w:w="2160" w:type="dxa"/>
            <w:vAlign w:val="bottom"/>
          </w:tcPr>
          <w:p w14:paraId="1BC63D81" w14:textId="7D2C3B78" w:rsidR="00D43C47" w:rsidRPr="00794D0F" w:rsidRDefault="00D43C47" w:rsidP="00D43C47">
            <w:pPr>
              <w:ind w:left="-105" w:right="-72"/>
              <w:rPr>
                <w:rFonts w:ascii="Arial" w:eastAsia="Arial Unicode MS" w:hAnsi="Arial" w:cs="Arial"/>
                <w:sz w:val="12"/>
                <w:szCs w:val="12"/>
                <w:cs/>
              </w:rPr>
            </w:pPr>
            <w:r w:rsidRPr="00794D0F">
              <w:rPr>
                <w:rFonts w:ascii="Arial" w:hAnsi="Arial" w:cs="Arial"/>
                <w:spacing w:val="-4"/>
                <w:sz w:val="12"/>
                <w:szCs w:val="12"/>
                <w:lang w:val="en-GB"/>
              </w:rPr>
              <w:t>Net gain (loss)</w:t>
            </w:r>
            <w:r w:rsidRPr="00794D0F">
              <w:rPr>
                <w:rFonts w:ascii="Arial" w:hAnsi="Arial" w:cs="Arial"/>
                <w:sz w:val="12"/>
                <w:szCs w:val="12"/>
                <w:lang w:val="en-GB"/>
              </w:rPr>
              <w:t xml:space="preserve"> on foreign exchange rate</w:t>
            </w:r>
          </w:p>
        </w:tc>
        <w:tc>
          <w:tcPr>
            <w:tcW w:w="972" w:type="dxa"/>
            <w:shd w:val="clear" w:color="auto" w:fill="FAFAFA"/>
            <w:vAlign w:val="bottom"/>
          </w:tcPr>
          <w:p w14:paraId="1F323E87" w14:textId="77777777" w:rsidR="00D43C47" w:rsidRPr="00D17E52" w:rsidRDefault="00D43C47" w:rsidP="00D17E52">
            <w:pPr>
              <w:tabs>
                <w:tab w:val="decimal" w:pos="778"/>
              </w:tabs>
              <w:ind w:left="-58" w:right="-72"/>
              <w:jc w:val="both"/>
              <w:rPr>
                <w:rFonts w:ascii="Arial" w:eastAsia="Arial Unicode MS" w:hAnsi="Arial" w:cs="Arial"/>
                <w:spacing w:val="-2"/>
                <w:sz w:val="12"/>
                <w:szCs w:val="12"/>
              </w:rPr>
            </w:pPr>
          </w:p>
        </w:tc>
        <w:tc>
          <w:tcPr>
            <w:tcW w:w="940" w:type="dxa"/>
            <w:shd w:val="clear" w:color="auto" w:fill="auto"/>
            <w:vAlign w:val="bottom"/>
          </w:tcPr>
          <w:p w14:paraId="65959184" w14:textId="77777777"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35FC51F1"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2BE04DFD"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571CA8AB"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017F8616" w14:textId="77777777" w:rsidR="00D43C47" w:rsidRPr="00D17E52" w:rsidRDefault="00D43C47" w:rsidP="00D17E52">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1447A4EE"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B8EF503"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565A3C0F" w14:textId="72469FA0"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67</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306</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285</w:t>
            </w:r>
          </w:p>
        </w:tc>
        <w:tc>
          <w:tcPr>
            <w:tcW w:w="936" w:type="dxa"/>
            <w:shd w:val="clear" w:color="auto" w:fill="auto"/>
          </w:tcPr>
          <w:p w14:paraId="5EBEE3FA" w14:textId="7B878DDE" w:rsidR="00D43C47" w:rsidRPr="00D17E52" w:rsidRDefault="001A2919" w:rsidP="00D17E52">
            <w:pPr>
              <w:tabs>
                <w:tab w:val="decimal" w:pos="763"/>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359</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150</w:t>
            </w:r>
          </w:p>
        </w:tc>
        <w:tc>
          <w:tcPr>
            <w:tcW w:w="936" w:type="dxa"/>
            <w:shd w:val="clear" w:color="auto" w:fill="FAFAFA"/>
          </w:tcPr>
          <w:p w14:paraId="5C3CCBC7" w14:textId="6E07C479"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66</w:t>
            </w:r>
            <w:r w:rsidR="003E350F"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102</w:t>
            </w:r>
            <w:r w:rsidR="003E350F"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084</w:t>
            </w:r>
          </w:p>
        </w:tc>
        <w:tc>
          <w:tcPr>
            <w:tcW w:w="936" w:type="dxa"/>
            <w:shd w:val="clear" w:color="auto" w:fill="auto"/>
          </w:tcPr>
          <w:p w14:paraId="236288F5" w14:textId="723DE16E"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46</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527</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716</w:t>
            </w:r>
          </w:p>
        </w:tc>
        <w:tc>
          <w:tcPr>
            <w:tcW w:w="936" w:type="dxa"/>
            <w:shd w:val="clear" w:color="auto" w:fill="FAFAFA"/>
            <w:vAlign w:val="bottom"/>
          </w:tcPr>
          <w:p w14:paraId="162CD58E" w14:textId="66375DFB"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204</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201</w:t>
            </w:r>
          </w:p>
        </w:tc>
        <w:tc>
          <w:tcPr>
            <w:tcW w:w="945" w:type="dxa"/>
            <w:shd w:val="clear" w:color="auto" w:fill="auto"/>
          </w:tcPr>
          <w:p w14:paraId="5109650D" w14:textId="6E8EE7FC"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25</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168</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566</w:t>
            </w:r>
            <w:r w:rsidRPr="00D17E52">
              <w:rPr>
                <w:rFonts w:ascii="Arial" w:eastAsia="Arial Unicode MS" w:hAnsi="Arial" w:cs="Arial"/>
                <w:spacing w:val="-2"/>
                <w:sz w:val="12"/>
                <w:szCs w:val="12"/>
                <w:lang w:val="en-GB"/>
              </w:rPr>
              <w:t>)</w:t>
            </w:r>
          </w:p>
        </w:tc>
      </w:tr>
      <w:tr w:rsidR="00546CB9" w:rsidRPr="00794D0F" w14:paraId="5A8356C2" w14:textId="77777777" w:rsidTr="00737A89">
        <w:tc>
          <w:tcPr>
            <w:tcW w:w="2160" w:type="dxa"/>
            <w:vAlign w:val="bottom"/>
          </w:tcPr>
          <w:p w14:paraId="10174852" w14:textId="77777777" w:rsidR="00546CB9" w:rsidRPr="00794D0F" w:rsidRDefault="00546CB9" w:rsidP="00546CB9">
            <w:pPr>
              <w:ind w:left="-105" w:right="-72"/>
              <w:rPr>
                <w:rFonts w:ascii="Arial" w:eastAsia="Arial Unicode MS" w:hAnsi="Arial" w:cs="Arial"/>
                <w:sz w:val="12"/>
                <w:szCs w:val="12"/>
              </w:rPr>
            </w:pPr>
            <w:r w:rsidRPr="00794D0F">
              <w:rPr>
                <w:rFonts w:ascii="Arial" w:hAnsi="Arial" w:cs="Arial"/>
                <w:sz w:val="12"/>
                <w:szCs w:val="12"/>
                <w:lang w:val="en-GB"/>
              </w:rPr>
              <w:t>Other income</w:t>
            </w:r>
          </w:p>
        </w:tc>
        <w:tc>
          <w:tcPr>
            <w:tcW w:w="972" w:type="dxa"/>
            <w:shd w:val="clear" w:color="auto" w:fill="FAFAFA"/>
            <w:vAlign w:val="bottom"/>
          </w:tcPr>
          <w:p w14:paraId="683E2051" w14:textId="77777777" w:rsidR="00546CB9" w:rsidRPr="00D17E52" w:rsidRDefault="00546CB9" w:rsidP="00546CB9">
            <w:pPr>
              <w:tabs>
                <w:tab w:val="decimal" w:pos="778"/>
              </w:tabs>
              <w:ind w:left="-58" w:right="-72"/>
              <w:jc w:val="both"/>
              <w:rPr>
                <w:rFonts w:ascii="Arial" w:eastAsia="Arial Unicode MS" w:hAnsi="Arial" w:cs="Arial"/>
                <w:spacing w:val="-2"/>
                <w:sz w:val="12"/>
                <w:szCs w:val="12"/>
              </w:rPr>
            </w:pPr>
          </w:p>
        </w:tc>
        <w:tc>
          <w:tcPr>
            <w:tcW w:w="940" w:type="dxa"/>
            <w:shd w:val="clear" w:color="auto" w:fill="auto"/>
            <w:vAlign w:val="bottom"/>
          </w:tcPr>
          <w:p w14:paraId="326ABBE9" w14:textId="77777777" w:rsidR="00546CB9" w:rsidRPr="00D17E52" w:rsidRDefault="00546CB9" w:rsidP="00546CB9">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43B7B67B" w14:textId="77777777" w:rsidR="00546CB9" w:rsidRPr="00D17E52" w:rsidRDefault="00546CB9" w:rsidP="00546CB9">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79E0688B" w14:textId="77777777" w:rsidR="00546CB9" w:rsidRPr="00D17E52" w:rsidRDefault="00546CB9" w:rsidP="00546CB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311790DC" w14:textId="77777777" w:rsidR="00546CB9" w:rsidRPr="00D17E52" w:rsidRDefault="00546CB9" w:rsidP="00546CB9">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701D2534" w14:textId="77777777" w:rsidR="00546CB9" w:rsidRPr="00D17E52" w:rsidRDefault="00546CB9" w:rsidP="00546CB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29294190" w14:textId="77777777" w:rsidR="00546CB9" w:rsidRPr="00D17E52" w:rsidRDefault="00546CB9" w:rsidP="00546CB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2EC50CF4" w14:textId="77777777" w:rsidR="00546CB9" w:rsidRPr="00D17E52" w:rsidRDefault="00546CB9" w:rsidP="00546CB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588EA5BC" w14:textId="2999181F" w:rsidR="00546CB9" w:rsidRPr="00D17E52" w:rsidRDefault="001A2919" w:rsidP="00546CB9">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55</w:t>
            </w:r>
            <w:r w:rsidR="00546CB9" w:rsidRPr="00546CB9">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837</w:t>
            </w:r>
            <w:r w:rsidR="00546CB9" w:rsidRPr="00546CB9">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717</w:t>
            </w:r>
          </w:p>
        </w:tc>
        <w:tc>
          <w:tcPr>
            <w:tcW w:w="936" w:type="dxa"/>
            <w:shd w:val="clear" w:color="auto" w:fill="auto"/>
          </w:tcPr>
          <w:p w14:paraId="737906DE" w14:textId="174CEB14" w:rsidR="00546CB9" w:rsidRPr="00D17E52" w:rsidRDefault="001A2919" w:rsidP="00546CB9">
            <w:pPr>
              <w:tabs>
                <w:tab w:val="decimal" w:pos="763"/>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158</w:t>
            </w:r>
            <w:r w:rsidR="00546CB9" w:rsidRPr="00546CB9">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458</w:t>
            </w:r>
            <w:r w:rsidR="00546CB9" w:rsidRPr="00546CB9">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380</w:t>
            </w:r>
          </w:p>
        </w:tc>
        <w:tc>
          <w:tcPr>
            <w:tcW w:w="936" w:type="dxa"/>
            <w:shd w:val="clear" w:color="auto" w:fill="FAFAFA"/>
            <w:vAlign w:val="bottom"/>
          </w:tcPr>
          <w:p w14:paraId="0509703B" w14:textId="305FDE59" w:rsidR="00546CB9" w:rsidRPr="00D17E52" w:rsidRDefault="001A2919" w:rsidP="00546CB9">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10</w:t>
            </w:r>
            <w:r w:rsidR="00546CB9" w:rsidRPr="00546CB9">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837</w:t>
            </w:r>
            <w:r w:rsidR="00546CB9" w:rsidRPr="00546CB9">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751</w:t>
            </w:r>
          </w:p>
        </w:tc>
        <w:tc>
          <w:tcPr>
            <w:tcW w:w="936" w:type="dxa"/>
            <w:shd w:val="clear" w:color="auto" w:fill="auto"/>
          </w:tcPr>
          <w:p w14:paraId="56234B64" w14:textId="00D72ED0" w:rsidR="00546CB9" w:rsidRPr="00D17E52" w:rsidRDefault="001A2919" w:rsidP="00546CB9">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21</w:t>
            </w:r>
            <w:r w:rsidR="00546CB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688</w:t>
            </w:r>
            <w:r w:rsidR="00546CB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086</w:t>
            </w:r>
          </w:p>
        </w:tc>
        <w:tc>
          <w:tcPr>
            <w:tcW w:w="936" w:type="dxa"/>
            <w:shd w:val="clear" w:color="auto" w:fill="FAFAFA"/>
            <w:vAlign w:val="bottom"/>
          </w:tcPr>
          <w:p w14:paraId="231031DE" w14:textId="7F084FD2" w:rsidR="00546CB9" w:rsidRPr="00D17E52" w:rsidRDefault="001A2919" w:rsidP="00546CB9">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44</w:t>
            </w:r>
            <w:r w:rsidR="00546CB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999</w:t>
            </w:r>
            <w:r w:rsidR="00546CB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966</w:t>
            </w:r>
          </w:p>
        </w:tc>
        <w:tc>
          <w:tcPr>
            <w:tcW w:w="945" w:type="dxa"/>
            <w:shd w:val="clear" w:color="auto" w:fill="auto"/>
          </w:tcPr>
          <w:p w14:paraId="3F55D2C3" w14:textId="63CB1FB6" w:rsidR="00546CB9" w:rsidRPr="00D17E52" w:rsidRDefault="001A2919" w:rsidP="00546CB9">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136</w:t>
            </w:r>
            <w:r w:rsidR="00546CB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770</w:t>
            </w:r>
            <w:r w:rsidR="00546CB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294</w:t>
            </w:r>
          </w:p>
        </w:tc>
      </w:tr>
      <w:tr w:rsidR="00D43C47" w:rsidRPr="00794D0F" w14:paraId="1B7AF909" w14:textId="77777777" w:rsidTr="00737A89">
        <w:tc>
          <w:tcPr>
            <w:tcW w:w="2160" w:type="dxa"/>
            <w:vAlign w:val="bottom"/>
          </w:tcPr>
          <w:p w14:paraId="7BA43B19" w14:textId="77777777" w:rsidR="00D43C47" w:rsidRPr="00794D0F" w:rsidRDefault="00D43C47" w:rsidP="00D43C47">
            <w:pPr>
              <w:ind w:left="-109" w:right="-92"/>
              <w:rPr>
                <w:rFonts w:ascii="Arial" w:hAnsi="Arial" w:cs="Arial"/>
                <w:sz w:val="12"/>
                <w:szCs w:val="12"/>
                <w:lang w:val="en-GB"/>
              </w:rPr>
            </w:pPr>
            <w:r w:rsidRPr="00794D0F">
              <w:rPr>
                <w:rFonts w:ascii="Arial" w:hAnsi="Arial" w:cs="Arial"/>
                <w:sz w:val="12"/>
                <w:szCs w:val="12"/>
                <w:lang w:val="en-GB"/>
              </w:rPr>
              <w:t>Selling</w:t>
            </w:r>
            <w:r w:rsidRPr="00794D0F">
              <w:rPr>
                <w:rFonts w:ascii="Arial" w:hAnsi="Arial" w:cs="Arial"/>
                <w:sz w:val="12"/>
                <w:szCs w:val="12"/>
                <w:cs/>
                <w:lang w:val="en-GB"/>
              </w:rPr>
              <w:t xml:space="preserve"> </w:t>
            </w:r>
            <w:r w:rsidRPr="00794D0F">
              <w:rPr>
                <w:rFonts w:ascii="Arial" w:hAnsi="Arial" w:cs="Arial"/>
                <w:sz w:val="12"/>
                <w:szCs w:val="12"/>
                <w:lang w:val="en-GB"/>
              </w:rPr>
              <w:t>and administrative expenses</w:t>
            </w:r>
          </w:p>
        </w:tc>
        <w:tc>
          <w:tcPr>
            <w:tcW w:w="972" w:type="dxa"/>
            <w:shd w:val="clear" w:color="auto" w:fill="FAFAFA"/>
            <w:vAlign w:val="bottom"/>
          </w:tcPr>
          <w:p w14:paraId="667C1A20" w14:textId="77777777" w:rsidR="00D43C47" w:rsidRPr="00D17E52" w:rsidRDefault="00D43C47" w:rsidP="00D17E52">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42033B21" w14:textId="77777777"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11004459"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524AB843"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178BC972"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68BBCB7D" w14:textId="77777777" w:rsidR="00D43C47" w:rsidRPr="00D17E52" w:rsidRDefault="00D43C47" w:rsidP="00D17E52">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077A79A4"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00994C64"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14145A91" w14:textId="5F7ADA23" w:rsidR="00D43C47" w:rsidRPr="00D17E52" w:rsidRDefault="00BB47A9"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2</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339</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371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307</w:t>
            </w:r>
            <w:r w:rsidRPr="00D17E52">
              <w:rPr>
                <w:rFonts w:ascii="Arial" w:eastAsia="Arial Unicode MS" w:hAnsi="Arial" w:cs="Arial"/>
                <w:spacing w:val="-2"/>
                <w:sz w:val="12"/>
                <w:szCs w:val="12"/>
                <w:lang w:val="en-GB"/>
              </w:rPr>
              <w:t>)</w:t>
            </w:r>
          </w:p>
        </w:tc>
        <w:tc>
          <w:tcPr>
            <w:tcW w:w="936" w:type="dxa"/>
            <w:shd w:val="clear" w:color="auto" w:fill="auto"/>
          </w:tcPr>
          <w:p w14:paraId="6BE33608" w14:textId="75D656C5"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927</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130</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507</w:t>
            </w:r>
            <w:r w:rsidRPr="00D17E52">
              <w:rPr>
                <w:rFonts w:ascii="Arial" w:eastAsia="Arial Unicode MS" w:hAnsi="Arial" w:cs="Arial"/>
                <w:spacing w:val="-2"/>
                <w:sz w:val="12"/>
                <w:szCs w:val="12"/>
                <w:lang w:val="en-GB"/>
              </w:rPr>
              <w:t>)</w:t>
            </w:r>
          </w:p>
        </w:tc>
        <w:tc>
          <w:tcPr>
            <w:tcW w:w="936" w:type="dxa"/>
            <w:shd w:val="clear" w:color="auto" w:fill="FAFAFA"/>
            <w:vAlign w:val="bottom"/>
          </w:tcPr>
          <w:p w14:paraId="069CAF95" w14:textId="3253BA15" w:rsidR="00D43C47" w:rsidRPr="00D17E52" w:rsidRDefault="003E350F"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842</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078</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849</w:t>
            </w:r>
            <w:r w:rsidRPr="00D17E52">
              <w:rPr>
                <w:rFonts w:ascii="Arial" w:eastAsia="Arial Unicode MS" w:hAnsi="Arial" w:cs="Arial"/>
                <w:spacing w:val="-2"/>
                <w:sz w:val="12"/>
                <w:szCs w:val="12"/>
                <w:lang w:val="en-GB"/>
              </w:rPr>
              <w:t>)</w:t>
            </w:r>
          </w:p>
        </w:tc>
        <w:tc>
          <w:tcPr>
            <w:tcW w:w="936" w:type="dxa"/>
            <w:shd w:val="clear" w:color="auto" w:fill="auto"/>
          </w:tcPr>
          <w:p w14:paraId="44089AC1" w14:textId="666AC1B5"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533</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674</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679</w:t>
            </w:r>
            <w:r w:rsidRPr="00D17E52">
              <w:rPr>
                <w:rFonts w:ascii="Arial" w:eastAsia="Arial Unicode MS" w:hAnsi="Arial" w:cs="Arial"/>
                <w:spacing w:val="-2"/>
                <w:sz w:val="12"/>
                <w:szCs w:val="12"/>
                <w:lang w:val="en-GB"/>
              </w:rPr>
              <w:t>)</w:t>
            </w:r>
          </w:p>
        </w:tc>
        <w:tc>
          <w:tcPr>
            <w:tcW w:w="936" w:type="dxa"/>
            <w:shd w:val="clear" w:color="auto" w:fill="FAFAFA"/>
            <w:vAlign w:val="bottom"/>
          </w:tcPr>
          <w:p w14:paraId="1925BDB9" w14:textId="17CF0AA3"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497</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292</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458</w:t>
            </w:r>
            <w:r w:rsidRPr="00D17E52">
              <w:rPr>
                <w:rFonts w:ascii="Arial" w:eastAsia="Arial Unicode MS" w:hAnsi="Arial" w:cs="Arial"/>
                <w:spacing w:val="-2"/>
                <w:sz w:val="12"/>
                <w:szCs w:val="12"/>
                <w:lang w:val="en-GB"/>
              </w:rPr>
              <w:t>)</w:t>
            </w:r>
          </w:p>
        </w:tc>
        <w:tc>
          <w:tcPr>
            <w:tcW w:w="945" w:type="dxa"/>
            <w:shd w:val="clear" w:color="auto" w:fill="auto"/>
          </w:tcPr>
          <w:p w14:paraId="57EC335A" w14:textId="7E011EB3"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393</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455</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828</w:t>
            </w:r>
            <w:r w:rsidRPr="00D17E52">
              <w:rPr>
                <w:rFonts w:ascii="Arial" w:eastAsia="Arial Unicode MS" w:hAnsi="Arial" w:cs="Arial"/>
                <w:spacing w:val="-2"/>
                <w:sz w:val="12"/>
                <w:szCs w:val="12"/>
                <w:lang w:val="en-GB"/>
              </w:rPr>
              <w:t>)</w:t>
            </w:r>
          </w:p>
        </w:tc>
      </w:tr>
      <w:tr w:rsidR="00D43C47" w:rsidRPr="00794D0F" w14:paraId="28E5A2FF" w14:textId="77777777" w:rsidTr="00737A89">
        <w:tc>
          <w:tcPr>
            <w:tcW w:w="2160" w:type="dxa"/>
            <w:vAlign w:val="bottom"/>
          </w:tcPr>
          <w:p w14:paraId="57B092FA" w14:textId="77777777" w:rsidR="00D43C47" w:rsidRPr="00794D0F" w:rsidRDefault="00D43C47" w:rsidP="00D43C47">
            <w:pPr>
              <w:ind w:left="-109"/>
              <w:rPr>
                <w:rFonts w:ascii="Arial" w:hAnsi="Arial" w:cs="Arial"/>
                <w:sz w:val="12"/>
                <w:szCs w:val="12"/>
                <w:lang w:val="en-GB"/>
              </w:rPr>
            </w:pPr>
            <w:r w:rsidRPr="00794D0F">
              <w:rPr>
                <w:rFonts w:ascii="Arial" w:hAnsi="Arial" w:cs="Arial"/>
                <w:sz w:val="12"/>
                <w:szCs w:val="12"/>
                <w:lang w:val="en-GB"/>
              </w:rPr>
              <w:t xml:space="preserve">Expected credit loss on </w:t>
            </w:r>
          </w:p>
        </w:tc>
        <w:tc>
          <w:tcPr>
            <w:tcW w:w="972" w:type="dxa"/>
            <w:shd w:val="clear" w:color="auto" w:fill="FAFAFA"/>
            <w:vAlign w:val="bottom"/>
          </w:tcPr>
          <w:p w14:paraId="2C037051" w14:textId="77777777" w:rsidR="00D43C47" w:rsidRPr="00D17E52" w:rsidRDefault="00D43C47" w:rsidP="00D17E52">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1AF891B2" w14:textId="77777777"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4CFA0AF7"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2F839380"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65BE734F"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565A876C" w14:textId="77777777" w:rsidR="00D43C47" w:rsidRPr="00D17E52" w:rsidRDefault="00D43C47" w:rsidP="00D17E52">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6A0A1F63"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2162FB0C"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6D45CC48"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29BAC697" w14:textId="77777777"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p>
        </w:tc>
        <w:tc>
          <w:tcPr>
            <w:tcW w:w="936" w:type="dxa"/>
            <w:shd w:val="clear" w:color="auto" w:fill="FAFAFA"/>
            <w:vAlign w:val="bottom"/>
          </w:tcPr>
          <w:p w14:paraId="7D616000"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BACD557"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50812F77"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0706BF4D"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r>
      <w:tr w:rsidR="00D43C47" w:rsidRPr="00794D0F" w14:paraId="6F75BF39" w14:textId="77777777" w:rsidTr="00737A89">
        <w:tc>
          <w:tcPr>
            <w:tcW w:w="2160" w:type="dxa"/>
            <w:vAlign w:val="bottom"/>
          </w:tcPr>
          <w:p w14:paraId="0CAAE90E" w14:textId="77777777" w:rsidR="00D43C47" w:rsidRPr="00794D0F" w:rsidRDefault="00D43C47" w:rsidP="00D43C47">
            <w:pPr>
              <w:ind w:left="-109"/>
              <w:rPr>
                <w:rFonts w:ascii="Arial" w:hAnsi="Arial" w:cs="Arial"/>
                <w:sz w:val="12"/>
                <w:szCs w:val="12"/>
                <w:lang w:val="en-GB"/>
              </w:rPr>
            </w:pPr>
            <w:r w:rsidRPr="00794D0F">
              <w:rPr>
                <w:rFonts w:ascii="Arial" w:hAnsi="Arial" w:cs="Arial"/>
                <w:sz w:val="12"/>
                <w:szCs w:val="12"/>
                <w:lang w:val="en-GB"/>
              </w:rPr>
              <w:t xml:space="preserve">   a </w:t>
            </w:r>
            <w:proofErr w:type="gramStart"/>
            <w:r w:rsidRPr="00794D0F">
              <w:rPr>
                <w:rFonts w:ascii="Arial" w:hAnsi="Arial" w:cs="Arial"/>
                <w:sz w:val="12"/>
                <w:szCs w:val="12"/>
                <w:lang w:val="en-GB"/>
              </w:rPr>
              <w:t>forward looking</w:t>
            </w:r>
            <w:proofErr w:type="gramEnd"/>
            <w:r w:rsidRPr="00794D0F">
              <w:rPr>
                <w:rFonts w:ascii="Arial" w:hAnsi="Arial" w:cs="Arial"/>
                <w:sz w:val="12"/>
                <w:szCs w:val="12"/>
                <w:lang w:val="en-GB"/>
              </w:rPr>
              <w:t xml:space="preserve"> basis</w:t>
            </w:r>
          </w:p>
        </w:tc>
        <w:tc>
          <w:tcPr>
            <w:tcW w:w="972" w:type="dxa"/>
            <w:shd w:val="clear" w:color="auto" w:fill="FAFAFA"/>
            <w:vAlign w:val="bottom"/>
          </w:tcPr>
          <w:p w14:paraId="13BB7E74" w14:textId="77777777" w:rsidR="00D43C47" w:rsidRPr="00D17E52" w:rsidRDefault="00D43C47" w:rsidP="00D17E52">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1AEEDCBE" w14:textId="77777777"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58972C21"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3A84D64A"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151DA8BB"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2DDECB3A" w14:textId="77777777" w:rsidR="00D43C47" w:rsidRPr="00D17E52" w:rsidRDefault="00D43C47" w:rsidP="00D17E52">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572739E0"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6E41CFF"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48391537" w14:textId="7692F194" w:rsidR="00D43C47" w:rsidRPr="00D17E52" w:rsidRDefault="00EE1D64" w:rsidP="00D17E52">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7,316,487</w:t>
            </w:r>
          </w:p>
        </w:tc>
        <w:tc>
          <w:tcPr>
            <w:tcW w:w="936" w:type="dxa"/>
            <w:shd w:val="clear" w:color="auto" w:fill="auto"/>
          </w:tcPr>
          <w:p w14:paraId="50EFA9C2" w14:textId="32CB3D38"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990</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298</w:t>
            </w:r>
            <w:r w:rsidRPr="00D17E52">
              <w:rPr>
                <w:rFonts w:ascii="Arial" w:eastAsia="Arial Unicode MS" w:hAnsi="Arial" w:cs="Arial"/>
                <w:spacing w:val="-2"/>
                <w:sz w:val="12"/>
                <w:szCs w:val="12"/>
                <w:lang w:val="en-GB"/>
              </w:rPr>
              <w:t>)</w:t>
            </w:r>
          </w:p>
        </w:tc>
        <w:tc>
          <w:tcPr>
            <w:tcW w:w="936" w:type="dxa"/>
            <w:shd w:val="clear" w:color="auto" w:fill="FAFAFA"/>
            <w:vAlign w:val="bottom"/>
          </w:tcPr>
          <w:p w14:paraId="15505BF5" w14:textId="57C0B25C" w:rsidR="00D43C47" w:rsidRPr="00D17E52" w:rsidRDefault="00EE1D64" w:rsidP="00D17E52">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3,909,184</w:t>
            </w:r>
          </w:p>
        </w:tc>
        <w:tc>
          <w:tcPr>
            <w:tcW w:w="936" w:type="dxa"/>
            <w:shd w:val="clear" w:color="auto" w:fill="auto"/>
            <w:vAlign w:val="bottom"/>
          </w:tcPr>
          <w:p w14:paraId="46E48FBC" w14:textId="76ABB66F"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10</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318</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461</w:t>
            </w:r>
            <w:r w:rsidRPr="00D17E52">
              <w:rPr>
                <w:rFonts w:ascii="Arial" w:eastAsia="Arial Unicode MS" w:hAnsi="Arial" w:cs="Arial"/>
                <w:spacing w:val="-2"/>
                <w:sz w:val="12"/>
                <w:szCs w:val="12"/>
                <w:lang w:val="en-GB"/>
              </w:rPr>
              <w:t>)</w:t>
            </w:r>
          </w:p>
        </w:tc>
        <w:tc>
          <w:tcPr>
            <w:tcW w:w="936" w:type="dxa"/>
            <w:shd w:val="clear" w:color="auto" w:fill="FAFAFA"/>
            <w:vAlign w:val="bottom"/>
          </w:tcPr>
          <w:p w14:paraId="496AEEF2" w14:textId="09DFA95D" w:rsidR="00D43C47" w:rsidRPr="00D17E52" w:rsidRDefault="00EE1D64" w:rsidP="00D17E52">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3,407,303</w:t>
            </w:r>
          </w:p>
        </w:tc>
        <w:tc>
          <w:tcPr>
            <w:tcW w:w="945" w:type="dxa"/>
            <w:shd w:val="clear" w:color="auto" w:fill="auto"/>
            <w:vAlign w:val="bottom"/>
          </w:tcPr>
          <w:p w14:paraId="265D96FA" w14:textId="0F3D9A6B"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671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837</w:t>
            </w:r>
            <w:r w:rsidRPr="00D17E52">
              <w:rPr>
                <w:rFonts w:ascii="Arial" w:eastAsia="Arial Unicode MS" w:hAnsi="Arial" w:cs="Arial"/>
                <w:spacing w:val="-2"/>
                <w:sz w:val="12"/>
                <w:szCs w:val="12"/>
                <w:lang w:val="en-GB"/>
              </w:rPr>
              <w:t>)</w:t>
            </w:r>
          </w:p>
        </w:tc>
      </w:tr>
      <w:tr w:rsidR="00D43C47" w:rsidRPr="00794D0F" w14:paraId="4FF48496" w14:textId="77777777" w:rsidTr="00737A89">
        <w:tc>
          <w:tcPr>
            <w:tcW w:w="2160" w:type="dxa"/>
            <w:vAlign w:val="bottom"/>
          </w:tcPr>
          <w:p w14:paraId="1335D5B6" w14:textId="77777777" w:rsidR="00D43C47" w:rsidRPr="00794D0F" w:rsidRDefault="00D43C47" w:rsidP="00D43C47">
            <w:pPr>
              <w:ind w:left="-109"/>
              <w:rPr>
                <w:rFonts w:ascii="Arial" w:hAnsi="Arial" w:cs="Arial"/>
                <w:sz w:val="12"/>
                <w:szCs w:val="12"/>
                <w:lang w:val="en-GB"/>
              </w:rPr>
            </w:pPr>
            <w:r w:rsidRPr="00794D0F">
              <w:rPr>
                <w:rFonts w:ascii="Arial" w:hAnsi="Arial" w:cs="Arial"/>
                <w:sz w:val="12"/>
                <w:szCs w:val="12"/>
                <w:lang w:val="en-GB"/>
              </w:rPr>
              <w:t>Other gains (losses)</w:t>
            </w:r>
          </w:p>
        </w:tc>
        <w:tc>
          <w:tcPr>
            <w:tcW w:w="972" w:type="dxa"/>
            <w:shd w:val="clear" w:color="auto" w:fill="FAFAFA"/>
            <w:vAlign w:val="bottom"/>
          </w:tcPr>
          <w:p w14:paraId="13545F17" w14:textId="77777777" w:rsidR="00D43C47" w:rsidRPr="00D17E52" w:rsidRDefault="00D43C47" w:rsidP="00D17E52">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26D0C322" w14:textId="77777777"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31DAB7A9"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2EC48CBC"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4557E6EE"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5843221C" w14:textId="77777777" w:rsidR="00D43C47" w:rsidRPr="00D17E52" w:rsidRDefault="00D43C47" w:rsidP="00D17E52">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22806A5C"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337D0B43"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5F25D9E3" w14:textId="262565AD" w:rsidR="00D43C47" w:rsidRPr="00D17E52" w:rsidRDefault="00BB47A9"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359</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717</w:t>
            </w:r>
            <w:r w:rsidRPr="00D17E52">
              <w:rPr>
                <w:rFonts w:ascii="Arial" w:eastAsia="Arial Unicode MS" w:hAnsi="Arial" w:cs="Arial"/>
                <w:spacing w:val="-2"/>
                <w:sz w:val="12"/>
                <w:szCs w:val="12"/>
                <w:lang w:val="en-GB"/>
              </w:rPr>
              <w:t>)</w:t>
            </w:r>
          </w:p>
        </w:tc>
        <w:tc>
          <w:tcPr>
            <w:tcW w:w="936" w:type="dxa"/>
            <w:shd w:val="clear" w:color="auto" w:fill="auto"/>
          </w:tcPr>
          <w:p w14:paraId="4A24BD6B" w14:textId="21E4FFC0" w:rsidR="00D43C47" w:rsidRPr="00D17E52" w:rsidRDefault="00D43C47" w:rsidP="00D17E52">
            <w:pPr>
              <w:tabs>
                <w:tab w:val="decimal" w:pos="763"/>
              </w:tabs>
              <w:ind w:left="-58" w:right="-72"/>
              <w:jc w:val="both"/>
              <w:rPr>
                <w:rFonts w:ascii="Arial" w:eastAsia="Arial Unicode MS" w:hAnsi="Arial" w:cs="Arial"/>
                <w:spacing w:val="-2"/>
                <w:sz w:val="12"/>
                <w:szCs w:val="12"/>
                <w:cs/>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2</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946</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655</w:t>
            </w:r>
            <w:r w:rsidRPr="00D17E52">
              <w:rPr>
                <w:rFonts w:ascii="Arial" w:eastAsia="Arial Unicode MS" w:hAnsi="Arial" w:cs="Arial"/>
                <w:spacing w:val="-2"/>
                <w:sz w:val="12"/>
                <w:szCs w:val="12"/>
                <w:lang w:val="en-GB"/>
              </w:rPr>
              <w:t>)</w:t>
            </w:r>
          </w:p>
        </w:tc>
        <w:tc>
          <w:tcPr>
            <w:tcW w:w="936" w:type="dxa"/>
            <w:shd w:val="clear" w:color="auto" w:fill="FAFAFA"/>
            <w:vAlign w:val="bottom"/>
          </w:tcPr>
          <w:p w14:paraId="7E83978C" w14:textId="1444B408"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193</w:t>
            </w:r>
            <w:r w:rsidR="003E350F"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387</w:t>
            </w:r>
          </w:p>
        </w:tc>
        <w:tc>
          <w:tcPr>
            <w:tcW w:w="936" w:type="dxa"/>
            <w:shd w:val="clear" w:color="auto" w:fill="auto"/>
          </w:tcPr>
          <w:p w14:paraId="1959C25C" w14:textId="6F6354C9" w:rsidR="00D43C47" w:rsidRPr="00D17E52" w:rsidRDefault="00D43C47" w:rsidP="00D17E52">
            <w:pPr>
              <w:tabs>
                <w:tab w:val="decimal" w:pos="749"/>
              </w:tabs>
              <w:ind w:left="-58" w:right="-72"/>
              <w:jc w:val="both"/>
              <w:rPr>
                <w:rFonts w:ascii="Arial" w:eastAsia="Arial Unicode MS" w:hAnsi="Arial" w:cs="Arial"/>
                <w:spacing w:val="-2"/>
                <w:sz w:val="12"/>
                <w:szCs w:val="15"/>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219</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425</w:t>
            </w:r>
            <w:r w:rsidRPr="00D17E52">
              <w:rPr>
                <w:rFonts w:ascii="Arial" w:eastAsia="Arial Unicode MS" w:hAnsi="Arial" w:cs="Arial"/>
                <w:spacing w:val="-2"/>
                <w:sz w:val="12"/>
                <w:szCs w:val="12"/>
                <w:lang w:val="en-GB"/>
              </w:rPr>
              <w:t>)</w:t>
            </w:r>
          </w:p>
        </w:tc>
        <w:tc>
          <w:tcPr>
            <w:tcW w:w="936" w:type="dxa"/>
            <w:shd w:val="clear" w:color="auto" w:fill="FAFAFA"/>
          </w:tcPr>
          <w:p w14:paraId="2381F780" w14:textId="2C257024"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553</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104</w:t>
            </w:r>
            <w:r w:rsidRPr="00D17E52">
              <w:rPr>
                <w:rFonts w:ascii="Arial" w:eastAsia="Arial Unicode MS" w:hAnsi="Arial" w:cs="Arial"/>
                <w:spacing w:val="-2"/>
                <w:sz w:val="12"/>
                <w:szCs w:val="12"/>
                <w:lang w:val="en-GB"/>
              </w:rPr>
              <w:t>)</w:t>
            </w:r>
          </w:p>
        </w:tc>
        <w:tc>
          <w:tcPr>
            <w:tcW w:w="945" w:type="dxa"/>
            <w:shd w:val="clear" w:color="auto" w:fill="auto"/>
          </w:tcPr>
          <w:p w14:paraId="4C00A631" w14:textId="656E41D2"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727</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230</w:t>
            </w:r>
            <w:r w:rsidRPr="00D17E52">
              <w:rPr>
                <w:rFonts w:ascii="Arial" w:eastAsia="Arial Unicode MS" w:hAnsi="Arial" w:cs="Arial"/>
                <w:spacing w:val="-2"/>
                <w:sz w:val="12"/>
                <w:szCs w:val="12"/>
                <w:lang w:val="en-GB"/>
              </w:rPr>
              <w:t>)</w:t>
            </w:r>
          </w:p>
        </w:tc>
      </w:tr>
      <w:tr w:rsidR="00D43C47" w:rsidRPr="00794D0F" w14:paraId="029521AD" w14:textId="77777777" w:rsidTr="00737A89">
        <w:tc>
          <w:tcPr>
            <w:tcW w:w="2160" w:type="dxa"/>
            <w:vAlign w:val="bottom"/>
          </w:tcPr>
          <w:p w14:paraId="728F3FB6" w14:textId="77777777" w:rsidR="00D43C47" w:rsidRPr="00794D0F" w:rsidRDefault="00D43C47" w:rsidP="00D43C47">
            <w:pPr>
              <w:ind w:left="-109"/>
              <w:rPr>
                <w:rFonts w:ascii="Arial" w:hAnsi="Arial" w:cs="Arial"/>
                <w:sz w:val="12"/>
                <w:szCs w:val="12"/>
                <w:lang w:val="en-GB"/>
              </w:rPr>
            </w:pPr>
            <w:r w:rsidRPr="00794D0F">
              <w:rPr>
                <w:rFonts w:ascii="Arial" w:hAnsi="Arial" w:cs="Arial"/>
                <w:sz w:val="12"/>
                <w:szCs w:val="12"/>
                <w:lang w:val="en-GB"/>
              </w:rPr>
              <w:t>Finance costs</w:t>
            </w:r>
          </w:p>
        </w:tc>
        <w:tc>
          <w:tcPr>
            <w:tcW w:w="972" w:type="dxa"/>
            <w:shd w:val="clear" w:color="auto" w:fill="FAFAFA"/>
            <w:vAlign w:val="bottom"/>
          </w:tcPr>
          <w:p w14:paraId="7C8C256B"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40" w:type="dxa"/>
            <w:shd w:val="clear" w:color="auto" w:fill="auto"/>
            <w:vAlign w:val="bottom"/>
          </w:tcPr>
          <w:p w14:paraId="27848743" w14:textId="77777777"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2245E5E4"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6E91196B"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4F89038C"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5659FE6E" w14:textId="77777777" w:rsidR="00D43C47" w:rsidRPr="00D17E52" w:rsidRDefault="00D43C47" w:rsidP="00D17E52">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5582A35E"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0FC22C16"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272200CA" w14:textId="561B564C" w:rsidR="00D43C47" w:rsidRPr="00D17E52" w:rsidRDefault="00BB47A9"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80</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858</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984</w:t>
            </w:r>
            <w:r w:rsidRPr="00D17E52">
              <w:rPr>
                <w:rFonts w:ascii="Arial" w:eastAsia="Arial Unicode MS" w:hAnsi="Arial" w:cs="Arial"/>
                <w:spacing w:val="-2"/>
                <w:sz w:val="12"/>
                <w:szCs w:val="12"/>
                <w:lang w:val="en-GB"/>
              </w:rPr>
              <w:t>)</w:t>
            </w:r>
          </w:p>
        </w:tc>
        <w:tc>
          <w:tcPr>
            <w:tcW w:w="936" w:type="dxa"/>
            <w:shd w:val="clear" w:color="auto" w:fill="auto"/>
          </w:tcPr>
          <w:p w14:paraId="5E851315" w14:textId="02FF7926"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61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279</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201</w:t>
            </w:r>
            <w:r w:rsidRPr="00D17E52">
              <w:rPr>
                <w:rFonts w:ascii="Arial" w:eastAsia="Arial Unicode MS" w:hAnsi="Arial" w:cs="Arial"/>
                <w:spacing w:val="-2"/>
                <w:sz w:val="12"/>
                <w:szCs w:val="12"/>
                <w:lang w:val="en-GB"/>
              </w:rPr>
              <w:t>)</w:t>
            </w:r>
          </w:p>
        </w:tc>
        <w:tc>
          <w:tcPr>
            <w:tcW w:w="936" w:type="dxa"/>
            <w:shd w:val="clear" w:color="auto" w:fill="FAFAFA"/>
            <w:vAlign w:val="bottom"/>
          </w:tcPr>
          <w:p w14:paraId="3239F455" w14:textId="67C0E413" w:rsidR="00D43C47" w:rsidRPr="00D17E52" w:rsidRDefault="003E350F"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60</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092</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235</w:t>
            </w:r>
            <w:r w:rsidRPr="00D17E52">
              <w:rPr>
                <w:rFonts w:ascii="Arial" w:eastAsia="Arial Unicode MS" w:hAnsi="Arial" w:cs="Arial"/>
                <w:spacing w:val="-2"/>
                <w:sz w:val="12"/>
                <w:szCs w:val="12"/>
                <w:lang w:val="en-GB"/>
              </w:rPr>
              <w:t>)</w:t>
            </w:r>
          </w:p>
        </w:tc>
        <w:tc>
          <w:tcPr>
            <w:tcW w:w="936" w:type="dxa"/>
            <w:shd w:val="clear" w:color="auto" w:fill="auto"/>
            <w:vAlign w:val="bottom"/>
          </w:tcPr>
          <w:p w14:paraId="745F2356" w14:textId="18C983E0"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49</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468</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097</w:t>
            </w:r>
            <w:r w:rsidRPr="00D17E52">
              <w:rPr>
                <w:rFonts w:ascii="Arial" w:eastAsia="Arial Unicode MS" w:hAnsi="Arial" w:cs="Arial"/>
                <w:spacing w:val="-2"/>
                <w:sz w:val="12"/>
                <w:szCs w:val="12"/>
                <w:lang w:val="en-GB"/>
              </w:rPr>
              <w:t>)</w:t>
            </w:r>
          </w:p>
        </w:tc>
        <w:tc>
          <w:tcPr>
            <w:tcW w:w="936" w:type="dxa"/>
            <w:shd w:val="clear" w:color="auto" w:fill="FAFAFA"/>
            <w:vAlign w:val="bottom"/>
          </w:tcPr>
          <w:p w14:paraId="00DB9EDF" w14:textId="54DD2B04"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20</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766</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749</w:t>
            </w:r>
            <w:r w:rsidRPr="00D17E52">
              <w:rPr>
                <w:rFonts w:ascii="Arial" w:eastAsia="Arial Unicode MS" w:hAnsi="Arial" w:cs="Arial"/>
                <w:spacing w:val="-2"/>
                <w:sz w:val="12"/>
                <w:szCs w:val="12"/>
                <w:lang w:val="en-GB"/>
              </w:rPr>
              <w:t>)</w:t>
            </w:r>
          </w:p>
        </w:tc>
        <w:tc>
          <w:tcPr>
            <w:tcW w:w="945" w:type="dxa"/>
            <w:shd w:val="clear" w:color="auto" w:fill="auto"/>
          </w:tcPr>
          <w:p w14:paraId="046A719C" w14:textId="34CF6C19"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811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104</w:t>
            </w:r>
            <w:r w:rsidRPr="00D17E52">
              <w:rPr>
                <w:rFonts w:ascii="Arial" w:eastAsia="Arial Unicode MS" w:hAnsi="Arial" w:cs="Arial"/>
                <w:spacing w:val="-2"/>
                <w:sz w:val="12"/>
                <w:szCs w:val="12"/>
                <w:lang w:val="en-GB"/>
              </w:rPr>
              <w:t>)</w:t>
            </w:r>
          </w:p>
        </w:tc>
      </w:tr>
      <w:tr w:rsidR="00D43C47" w:rsidRPr="00794D0F" w14:paraId="481CA9A5" w14:textId="77777777" w:rsidTr="00737A89">
        <w:tc>
          <w:tcPr>
            <w:tcW w:w="2160" w:type="dxa"/>
            <w:vAlign w:val="bottom"/>
          </w:tcPr>
          <w:p w14:paraId="2E39AB12" w14:textId="7A32A423" w:rsidR="00D43C47" w:rsidRPr="00794D0F" w:rsidRDefault="00D43C47" w:rsidP="00D43C47">
            <w:pPr>
              <w:ind w:left="-105" w:right="-90"/>
              <w:rPr>
                <w:rFonts w:ascii="Arial" w:eastAsia="Arial Unicode MS" w:hAnsi="Arial" w:cs="Arial"/>
                <w:sz w:val="12"/>
                <w:szCs w:val="12"/>
                <w:cs/>
              </w:rPr>
            </w:pPr>
            <w:r w:rsidRPr="00794D0F">
              <w:rPr>
                <w:rFonts w:ascii="Arial" w:hAnsi="Arial" w:cs="Arial"/>
                <w:sz w:val="12"/>
                <w:szCs w:val="12"/>
                <w:lang w:val="en-GB"/>
              </w:rPr>
              <w:t>Share of profit from investment</w:t>
            </w:r>
            <w:r w:rsidR="00D07987">
              <w:rPr>
                <w:rFonts w:ascii="Arial" w:hAnsi="Arial" w:cs="Arial"/>
                <w:sz w:val="12"/>
                <w:szCs w:val="12"/>
                <w:lang w:val="en-GB"/>
              </w:rPr>
              <w:t>s</w:t>
            </w:r>
          </w:p>
        </w:tc>
        <w:tc>
          <w:tcPr>
            <w:tcW w:w="972" w:type="dxa"/>
            <w:shd w:val="clear" w:color="auto" w:fill="FAFAFA"/>
            <w:vAlign w:val="bottom"/>
          </w:tcPr>
          <w:p w14:paraId="7564951A" w14:textId="77777777" w:rsidR="00D43C47" w:rsidRPr="00D17E52" w:rsidRDefault="00D43C47" w:rsidP="00D17E52">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2EB8F15F" w14:textId="77777777"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081084C9"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7CC2BA21"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556B7D25"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17ACE9B5" w14:textId="77777777" w:rsidR="00D43C47" w:rsidRPr="00D17E52" w:rsidRDefault="00D43C47" w:rsidP="00D17E52">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5F8E827E"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79310F62"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6A282D37"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225B98AF"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2EFD3529"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42ED3997"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21C72B93"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70DF7872"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r>
      <w:tr w:rsidR="00D43C47" w:rsidRPr="00794D0F" w14:paraId="4C7CB18A" w14:textId="77777777" w:rsidTr="00737A89">
        <w:tc>
          <w:tcPr>
            <w:tcW w:w="2160" w:type="dxa"/>
            <w:vAlign w:val="bottom"/>
          </w:tcPr>
          <w:p w14:paraId="0EA4FF14" w14:textId="77777777" w:rsidR="00D43C47" w:rsidRPr="00794D0F" w:rsidRDefault="00D43C47" w:rsidP="00D43C47">
            <w:pPr>
              <w:ind w:left="-109"/>
              <w:rPr>
                <w:rFonts w:ascii="Arial" w:hAnsi="Arial" w:cs="Arial"/>
                <w:sz w:val="12"/>
                <w:szCs w:val="12"/>
                <w:cs/>
                <w:lang w:val="en-GB"/>
              </w:rPr>
            </w:pPr>
            <w:r w:rsidRPr="00794D0F">
              <w:rPr>
                <w:rFonts w:ascii="Arial" w:hAnsi="Arial" w:cs="Arial"/>
                <w:sz w:val="12"/>
                <w:szCs w:val="12"/>
                <w:lang w:val="en-GB"/>
              </w:rPr>
              <w:t xml:space="preserve">   in associates and joint venture</w:t>
            </w:r>
          </w:p>
        </w:tc>
        <w:tc>
          <w:tcPr>
            <w:tcW w:w="972" w:type="dxa"/>
            <w:shd w:val="clear" w:color="auto" w:fill="FAFAFA"/>
            <w:vAlign w:val="bottom"/>
          </w:tcPr>
          <w:p w14:paraId="6ADA5776" w14:textId="77777777" w:rsidR="00D43C47" w:rsidRPr="00D17E52" w:rsidRDefault="00D43C47" w:rsidP="00D17E52">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555A48B8" w14:textId="77777777"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03A4A89E"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5EE56CD8"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228D8432"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2A1530F5" w14:textId="77777777" w:rsidR="00D43C47" w:rsidRPr="00D17E52" w:rsidRDefault="00D43C47" w:rsidP="00D17E52">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0A03E2BA"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521DA421"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562E666C" w14:textId="313E932D"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226</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205</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320</w:t>
            </w:r>
          </w:p>
        </w:tc>
        <w:tc>
          <w:tcPr>
            <w:tcW w:w="936" w:type="dxa"/>
            <w:shd w:val="clear" w:color="auto" w:fill="auto"/>
          </w:tcPr>
          <w:p w14:paraId="4D1C0E4E" w14:textId="717D6A5C" w:rsidR="00D43C47" w:rsidRPr="00D17E52" w:rsidRDefault="001A2919" w:rsidP="00D17E52">
            <w:pPr>
              <w:tabs>
                <w:tab w:val="decimal" w:pos="763"/>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92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560</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554</w:t>
            </w:r>
          </w:p>
        </w:tc>
        <w:tc>
          <w:tcPr>
            <w:tcW w:w="936" w:type="dxa"/>
            <w:shd w:val="clear" w:color="auto" w:fill="FAFAFA"/>
            <w:vAlign w:val="bottom"/>
          </w:tcPr>
          <w:p w14:paraId="485DB4B5" w14:textId="6A11956F"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226</w:t>
            </w:r>
            <w:r w:rsidR="003E350F"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205</w:t>
            </w:r>
            <w:r w:rsidR="003E350F"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320</w:t>
            </w:r>
          </w:p>
        </w:tc>
        <w:tc>
          <w:tcPr>
            <w:tcW w:w="936" w:type="dxa"/>
            <w:shd w:val="clear" w:color="auto" w:fill="auto"/>
          </w:tcPr>
          <w:p w14:paraId="4DEA4C95" w14:textId="3281F823"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92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560</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554</w:t>
            </w:r>
          </w:p>
        </w:tc>
        <w:tc>
          <w:tcPr>
            <w:tcW w:w="936" w:type="dxa"/>
            <w:shd w:val="clear" w:color="auto" w:fill="FAFAFA"/>
            <w:vAlign w:val="bottom"/>
          </w:tcPr>
          <w:p w14:paraId="3088DF40" w14:textId="594578D1"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 xml:space="preserve">-       </w:t>
            </w:r>
          </w:p>
        </w:tc>
        <w:tc>
          <w:tcPr>
            <w:tcW w:w="945" w:type="dxa"/>
            <w:shd w:val="clear" w:color="auto" w:fill="auto"/>
          </w:tcPr>
          <w:p w14:paraId="0DE95C0A" w14:textId="1B993D99"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 xml:space="preserve">-       </w:t>
            </w:r>
          </w:p>
        </w:tc>
      </w:tr>
      <w:tr w:rsidR="00D43C47" w:rsidRPr="00794D0F" w14:paraId="4523664F" w14:textId="77777777" w:rsidTr="00737A89">
        <w:tc>
          <w:tcPr>
            <w:tcW w:w="2160" w:type="dxa"/>
            <w:vAlign w:val="bottom"/>
          </w:tcPr>
          <w:p w14:paraId="66B3E707" w14:textId="77777777" w:rsidR="00D43C47" w:rsidRPr="00794D0F" w:rsidRDefault="00D43C47" w:rsidP="00D43C47">
            <w:pPr>
              <w:ind w:left="-105" w:right="-72"/>
              <w:rPr>
                <w:rFonts w:ascii="Arial" w:eastAsia="Arial Unicode MS" w:hAnsi="Arial" w:cs="Arial"/>
                <w:sz w:val="12"/>
                <w:szCs w:val="12"/>
                <w:cs/>
              </w:rPr>
            </w:pPr>
            <w:r w:rsidRPr="00794D0F">
              <w:rPr>
                <w:rFonts w:ascii="Arial" w:hAnsi="Arial" w:cs="Arial"/>
                <w:sz w:val="12"/>
                <w:szCs w:val="12"/>
                <w:lang w:val="en-GB"/>
              </w:rPr>
              <w:t>Income tax</w:t>
            </w:r>
          </w:p>
        </w:tc>
        <w:tc>
          <w:tcPr>
            <w:tcW w:w="972" w:type="dxa"/>
            <w:shd w:val="clear" w:color="auto" w:fill="FAFAFA"/>
            <w:vAlign w:val="bottom"/>
          </w:tcPr>
          <w:p w14:paraId="1EB2E6F7" w14:textId="77777777" w:rsidR="00D43C47" w:rsidRPr="00D17E52" w:rsidRDefault="00D43C47" w:rsidP="00D17E52">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50534907" w14:textId="77777777"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26256D55"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04E01CEA"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24C1F7FA"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405309C9" w14:textId="77777777" w:rsidR="00D43C47" w:rsidRPr="00D17E52" w:rsidRDefault="00D43C47" w:rsidP="00D17E52">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4CAB474D"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1DB224C"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tcBorders>
              <w:bottom w:val="single" w:sz="4" w:space="0" w:color="auto"/>
            </w:tcBorders>
            <w:shd w:val="clear" w:color="auto" w:fill="FAFAFA"/>
          </w:tcPr>
          <w:p w14:paraId="2EBFA8D5" w14:textId="5580A179" w:rsidR="00D43C47" w:rsidRPr="00D17E52" w:rsidRDefault="00BB47A9"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EE1D64">
              <w:rPr>
                <w:rFonts w:ascii="Arial" w:eastAsia="Arial Unicode MS" w:hAnsi="Arial" w:cs="Arial"/>
                <w:spacing w:val="-2"/>
                <w:sz w:val="12"/>
                <w:szCs w:val="12"/>
                <w:lang w:val="en-GB"/>
              </w:rPr>
              <w:t>74,283,033</w:t>
            </w:r>
            <w:r w:rsidRPr="00D17E52">
              <w:rPr>
                <w:rFonts w:ascii="Arial" w:eastAsia="Arial Unicode MS" w:hAnsi="Arial" w:cs="Arial"/>
                <w:spacing w:val="-2"/>
                <w:sz w:val="12"/>
                <w:szCs w:val="12"/>
                <w:lang w:val="en-GB"/>
              </w:rPr>
              <w:t>)</w:t>
            </w:r>
          </w:p>
        </w:tc>
        <w:tc>
          <w:tcPr>
            <w:tcW w:w="936" w:type="dxa"/>
            <w:tcBorders>
              <w:bottom w:val="single" w:sz="4" w:space="0" w:color="auto"/>
            </w:tcBorders>
            <w:shd w:val="clear" w:color="auto" w:fill="auto"/>
          </w:tcPr>
          <w:p w14:paraId="09BCCA73" w14:textId="37C7BAC8"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35</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357</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616</w:t>
            </w:r>
            <w:r w:rsidRPr="00D17E52">
              <w:rPr>
                <w:rFonts w:ascii="Arial" w:eastAsia="Arial Unicode MS" w:hAnsi="Arial" w:cs="Arial"/>
                <w:spacing w:val="-2"/>
                <w:sz w:val="12"/>
                <w:szCs w:val="12"/>
                <w:lang w:val="en-GB"/>
              </w:rPr>
              <w:t>)</w:t>
            </w:r>
          </w:p>
        </w:tc>
        <w:tc>
          <w:tcPr>
            <w:tcW w:w="936" w:type="dxa"/>
            <w:shd w:val="clear" w:color="auto" w:fill="FAFAFA"/>
            <w:vAlign w:val="bottom"/>
          </w:tcPr>
          <w:p w14:paraId="2AAF53CD" w14:textId="0DCB5E63" w:rsidR="00D43C47" w:rsidRPr="00D17E52" w:rsidRDefault="003E350F"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EE1D64">
              <w:rPr>
                <w:rFonts w:ascii="Arial" w:eastAsia="Arial Unicode MS" w:hAnsi="Arial" w:cs="Arial"/>
                <w:spacing w:val="-2"/>
                <w:sz w:val="12"/>
                <w:szCs w:val="12"/>
                <w:lang w:val="en-GB"/>
              </w:rPr>
              <w:t>49,</w:t>
            </w:r>
            <w:r w:rsidR="00FE4332">
              <w:rPr>
                <w:rFonts w:ascii="Arial" w:eastAsia="Arial Unicode MS" w:hAnsi="Arial" w:cs="Arial"/>
                <w:spacing w:val="-2"/>
                <w:sz w:val="12"/>
                <w:szCs w:val="12"/>
                <w:lang w:val="en-GB"/>
              </w:rPr>
              <w:t>731</w:t>
            </w:r>
            <w:r w:rsidR="00EE1D64">
              <w:rPr>
                <w:rFonts w:ascii="Arial" w:eastAsia="Arial Unicode MS" w:hAnsi="Arial" w:cs="Arial"/>
                <w:spacing w:val="-2"/>
                <w:sz w:val="12"/>
                <w:szCs w:val="12"/>
                <w:lang w:val="en-GB"/>
              </w:rPr>
              <w:t>,6</w:t>
            </w:r>
            <w:r w:rsidR="00FE4332">
              <w:rPr>
                <w:rFonts w:ascii="Arial" w:eastAsia="Arial Unicode MS" w:hAnsi="Arial" w:cs="Arial"/>
                <w:spacing w:val="-2"/>
                <w:sz w:val="12"/>
                <w:szCs w:val="12"/>
                <w:lang w:val="en-GB"/>
              </w:rPr>
              <w:t>62</w:t>
            </w:r>
            <w:r w:rsidRPr="00D17E52">
              <w:rPr>
                <w:rFonts w:ascii="Arial" w:eastAsia="Arial Unicode MS" w:hAnsi="Arial" w:cs="Arial"/>
                <w:spacing w:val="-2"/>
                <w:sz w:val="12"/>
                <w:szCs w:val="12"/>
                <w:lang w:val="en-GB"/>
              </w:rPr>
              <w:t>)</w:t>
            </w:r>
          </w:p>
        </w:tc>
        <w:tc>
          <w:tcPr>
            <w:tcW w:w="936" w:type="dxa"/>
            <w:shd w:val="clear" w:color="auto" w:fill="auto"/>
          </w:tcPr>
          <w:p w14:paraId="232EB7E4" w14:textId="76B75981"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26</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448</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971</w:t>
            </w:r>
            <w:r w:rsidRPr="00D17E52">
              <w:rPr>
                <w:rFonts w:ascii="Arial" w:eastAsia="Arial Unicode MS" w:hAnsi="Arial" w:cs="Arial"/>
                <w:spacing w:val="-2"/>
                <w:sz w:val="12"/>
                <w:szCs w:val="12"/>
                <w:lang w:val="en-GB"/>
              </w:rPr>
              <w:t>)</w:t>
            </w:r>
          </w:p>
        </w:tc>
        <w:tc>
          <w:tcPr>
            <w:tcW w:w="936" w:type="dxa"/>
            <w:shd w:val="clear" w:color="auto" w:fill="FAFAFA"/>
            <w:vAlign w:val="bottom"/>
          </w:tcPr>
          <w:p w14:paraId="52516631" w14:textId="16A55A92"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2</w:t>
            </w:r>
            <w:r w:rsidR="00FE4332">
              <w:rPr>
                <w:rFonts w:ascii="Arial" w:eastAsia="Arial Unicode MS" w:hAnsi="Arial" w:cs="Arial"/>
                <w:spacing w:val="-2"/>
                <w:sz w:val="12"/>
                <w:szCs w:val="12"/>
                <w:lang w:val="en-GB"/>
              </w:rPr>
              <w:t>4</w:t>
            </w:r>
            <w:r w:rsidRPr="00D17E52">
              <w:rPr>
                <w:rFonts w:ascii="Arial" w:eastAsia="Arial Unicode MS" w:hAnsi="Arial" w:cs="Arial"/>
                <w:spacing w:val="-2"/>
                <w:sz w:val="12"/>
                <w:szCs w:val="12"/>
                <w:lang w:val="en-GB"/>
              </w:rPr>
              <w:t>,</w:t>
            </w:r>
            <w:r w:rsidR="00FE4332">
              <w:rPr>
                <w:rFonts w:ascii="Arial" w:eastAsia="Arial Unicode MS" w:hAnsi="Arial" w:cs="Arial"/>
                <w:spacing w:val="-2"/>
                <w:sz w:val="12"/>
                <w:szCs w:val="12"/>
                <w:lang w:val="en-GB"/>
              </w:rPr>
              <w:t>551</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3</w:t>
            </w:r>
            <w:r w:rsidR="00FE4332">
              <w:rPr>
                <w:rFonts w:ascii="Arial" w:eastAsia="Arial Unicode MS" w:hAnsi="Arial" w:cs="Arial"/>
                <w:spacing w:val="-2"/>
                <w:sz w:val="12"/>
                <w:szCs w:val="12"/>
                <w:lang w:val="en-GB"/>
              </w:rPr>
              <w:t>71</w:t>
            </w:r>
            <w:r w:rsidRPr="00D17E52">
              <w:rPr>
                <w:rFonts w:ascii="Arial" w:eastAsia="Arial Unicode MS" w:hAnsi="Arial" w:cs="Arial"/>
                <w:spacing w:val="-2"/>
                <w:sz w:val="12"/>
                <w:szCs w:val="12"/>
                <w:lang w:val="en-GB"/>
              </w:rPr>
              <w:t>)</w:t>
            </w:r>
          </w:p>
        </w:tc>
        <w:tc>
          <w:tcPr>
            <w:tcW w:w="945" w:type="dxa"/>
            <w:shd w:val="clear" w:color="auto" w:fill="auto"/>
          </w:tcPr>
          <w:p w14:paraId="17CA40C4" w14:textId="38C34634"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8</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908</w:t>
            </w:r>
            <w:r w:rsidRPr="00D17E52">
              <w:rPr>
                <w:rFonts w:ascii="Arial" w:eastAsia="Arial Unicode MS" w:hAnsi="Arial" w:cs="Arial"/>
                <w:spacing w:val="-2"/>
                <w:sz w:val="12"/>
                <w:szCs w:val="12"/>
                <w:lang w:val="en-GB"/>
              </w:rPr>
              <w:t>,</w:t>
            </w:r>
            <w:r w:rsidR="001A2919" w:rsidRPr="001A2919">
              <w:rPr>
                <w:rFonts w:ascii="Arial" w:eastAsia="Arial Unicode MS" w:hAnsi="Arial" w:cs="Arial"/>
                <w:spacing w:val="-2"/>
                <w:sz w:val="12"/>
                <w:szCs w:val="12"/>
                <w:lang w:val="en-GB"/>
              </w:rPr>
              <w:t>645</w:t>
            </w:r>
            <w:r w:rsidRPr="00D17E52">
              <w:rPr>
                <w:rFonts w:ascii="Arial" w:eastAsia="Arial Unicode MS" w:hAnsi="Arial" w:cs="Arial"/>
                <w:spacing w:val="-2"/>
                <w:sz w:val="12"/>
                <w:szCs w:val="12"/>
                <w:lang w:val="en-GB"/>
              </w:rPr>
              <w:t>)</w:t>
            </w:r>
          </w:p>
        </w:tc>
      </w:tr>
      <w:tr w:rsidR="00D43C47" w:rsidRPr="00794D0F" w14:paraId="5292A2C4" w14:textId="77777777" w:rsidTr="00737A89">
        <w:tc>
          <w:tcPr>
            <w:tcW w:w="2160" w:type="dxa"/>
            <w:vAlign w:val="bottom"/>
          </w:tcPr>
          <w:p w14:paraId="7A18CCFF" w14:textId="77777777" w:rsidR="00D43C47" w:rsidRPr="00794D0F" w:rsidRDefault="00D43C47" w:rsidP="00D43C47">
            <w:pPr>
              <w:ind w:left="-105" w:right="-72"/>
              <w:rPr>
                <w:rFonts w:ascii="Arial" w:hAnsi="Arial" w:cs="Arial"/>
                <w:sz w:val="6"/>
                <w:szCs w:val="6"/>
                <w:lang w:val="en-GB"/>
              </w:rPr>
            </w:pPr>
          </w:p>
        </w:tc>
        <w:tc>
          <w:tcPr>
            <w:tcW w:w="972" w:type="dxa"/>
            <w:shd w:val="clear" w:color="auto" w:fill="FAFAFA"/>
            <w:vAlign w:val="bottom"/>
          </w:tcPr>
          <w:p w14:paraId="247D4CD9" w14:textId="77777777" w:rsidR="00D43C47" w:rsidRPr="00D17E52" w:rsidRDefault="00D43C47" w:rsidP="00D17E52">
            <w:pPr>
              <w:tabs>
                <w:tab w:val="decimal" w:pos="778"/>
              </w:tabs>
              <w:ind w:left="-58" w:right="-72"/>
              <w:rPr>
                <w:rFonts w:ascii="Arial" w:eastAsia="Arial Unicode MS" w:hAnsi="Arial" w:cs="Arial"/>
                <w:spacing w:val="-2"/>
                <w:sz w:val="6"/>
                <w:szCs w:val="6"/>
              </w:rPr>
            </w:pPr>
          </w:p>
        </w:tc>
        <w:tc>
          <w:tcPr>
            <w:tcW w:w="940" w:type="dxa"/>
            <w:shd w:val="clear" w:color="auto" w:fill="auto"/>
            <w:vAlign w:val="bottom"/>
          </w:tcPr>
          <w:p w14:paraId="75F9DE32" w14:textId="77777777" w:rsidR="00D43C47" w:rsidRPr="00D17E52" w:rsidRDefault="00D43C47" w:rsidP="00D17E52">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FAFAFA"/>
          </w:tcPr>
          <w:p w14:paraId="0DCE1B4E" w14:textId="77777777" w:rsidR="00D43C47" w:rsidRPr="00D17E52" w:rsidRDefault="00D43C47" w:rsidP="00D17E52">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tcPr>
          <w:p w14:paraId="36FA2B9F"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FAFAFA"/>
          </w:tcPr>
          <w:p w14:paraId="366833A7" w14:textId="77777777" w:rsidR="00D43C47" w:rsidRPr="00D17E52" w:rsidRDefault="00D43C47" w:rsidP="00D17E52">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56924CAE" w14:textId="77777777" w:rsidR="00D43C47" w:rsidRPr="00D17E52" w:rsidRDefault="00D43C47" w:rsidP="00D17E52">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tcPr>
          <w:p w14:paraId="4594A632"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72B8B715"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tcPr>
          <w:p w14:paraId="3354A88D"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51D2EFE1"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24496F98"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304AE06E"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43909701"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1CFDE04D"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r>
      <w:tr w:rsidR="00D43C47" w:rsidRPr="00794D0F" w14:paraId="6106A2A6" w14:textId="77777777" w:rsidTr="00737A89">
        <w:tc>
          <w:tcPr>
            <w:tcW w:w="2160" w:type="dxa"/>
            <w:vAlign w:val="bottom"/>
          </w:tcPr>
          <w:p w14:paraId="5E7B2D44" w14:textId="5B44E9DE" w:rsidR="00D43C47" w:rsidRPr="00794D0F" w:rsidRDefault="00D43C47" w:rsidP="00D43C47">
            <w:pPr>
              <w:ind w:left="-105" w:right="-72"/>
              <w:rPr>
                <w:rFonts w:ascii="Arial" w:eastAsia="Arial Unicode MS" w:hAnsi="Arial" w:cs="Arial"/>
                <w:sz w:val="12"/>
                <w:szCs w:val="12"/>
                <w:cs/>
              </w:rPr>
            </w:pPr>
            <w:r w:rsidRPr="00794D0F">
              <w:rPr>
                <w:rFonts w:ascii="Arial" w:hAnsi="Arial" w:cs="Arial"/>
                <w:sz w:val="12"/>
                <w:szCs w:val="12"/>
                <w:lang w:val="en-GB"/>
              </w:rPr>
              <w:t xml:space="preserve">Net profit for the </w:t>
            </w:r>
            <w:r w:rsidR="00D07987">
              <w:rPr>
                <w:rFonts w:ascii="Arial" w:hAnsi="Arial" w:cs="Arial"/>
                <w:sz w:val="12"/>
                <w:szCs w:val="12"/>
                <w:lang w:val="en-GB"/>
              </w:rPr>
              <w:t>year</w:t>
            </w:r>
          </w:p>
        </w:tc>
        <w:tc>
          <w:tcPr>
            <w:tcW w:w="972" w:type="dxa"/>
            <w:shd w:val="clear" w:color="auto" w:fill="FAFAFA"/>
            <w:vAlign w:val="bottom"/>
          </w:tcPr>
          <w:p w14:paraId="36847168" w14:textId="77777777" w:rsidR="00D43C47" w:rsidRPr="00D17E52" w:rsidRDefault="00D43C47" w:rsidP="00D17E52">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11FF653F" w14:textId="77777777"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0DDBD9C9"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463EBAD4"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6F922371"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54668A61" w14:textId="77777777" w:rsidR="00D43C47" w:rsidRPr="00D17E52" w:rsidRDefault="00D43C47" w:rsidP="00D17E52">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7CD78D77"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745B1373"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tcBorders>
              <w:bottom w:val="single" w:sz="4" w:space="0" w:color="auto"/>
            </w:tcBorders>
            <w:shd w:val="clear" w:color="auto" w:fill="FAFAFA"/>
          </w:tcPr>
          <w:p w14:paraId="6506217B" w14:textId="130D5D40" w:rsidR="00D43C47" w:rsidRPr="00D17E52" w:rsidRDefault="00EE1D64" w:rsidP="00D17E52">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1,602,361,849</w:t>
            </w:r>
          </w:p>
        </w:tc>
        <w:tc>
          <w:tcPr>
            <w:tcW w:w="936" w:type="dxa"/>
            <w:tcBorders>
              <w:bottom w:val="single" w:sz="4" w:space="0" w:color="auto"/>
            </w:tcBorders>
            <w:shd w:val="clear" w:color="auto" w:fill="auto"/>
          </w:tcPr>
          <w:p w14:paraId="373F4B85" w14:textId="7C38AE14"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221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243</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369</w:t>
            </w:r>
          </w:p>
        </w:tc>
        <w:tc>
          <w:tcPr>
            <w:tcW w:w="936" w:type="dxa"/>
            <w:shd w:val="clear" w:color="auto" w:fill="FAFAFA"/>
          </w:tcPr>
          <w:p w14:paraId="1240ED02" w14:textId="231AB71A"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5FD12856"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76055770"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45F8489E"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r>
      <w:tr w:rsidR="00D43C47" w:rsidRPr="00794D0F" w14:paraId="1CFD5F30" w14:textId="77777777" w:rsidTr="00737A89">
        <w:tc>
          <w:tcPr>
            <w:tcW w:w="2160" w:type="dxa"/>
            <w:vAlign w:val="bottom"/>
          </w:tcPr>
          <w:p w14:paraId="569A9E8F" w14:textId="77777777" w:rsidR="00D43C47" w:rsidRPr="00794D0F" w:rsidRDefault="00D43C47" w:rsidP="00D43C47">
            <w:pPr>
              <w:ind w:left="-105" w:right="-72"/>
              <w:rPr>
                <w:rFonts w:ascii="Arial" w:eastAsia="Arial Unicode MS" w:hAnsi="Arial" w:cs="Arial"/>
                <w:sz w:val="6"/>
                <w:szCs w:val="6"/>
                <w:cs/>
              </w:rPr>
            </w:pPr>
          </w:p>
        </w:tc>
        <w:tc>
          <w:tcPr>
            <w:tcW w:w="972" w:type="dxa"/>
            <w:shd w:val="clear" w:color="auto" w:fill="FAFAFA"/>
            <w:vAlign w:val="bottom"/>
          </w:tcPr>
          <w:p w14:paraId="04C1AF24" w14:textId="77777777" w:rsidR="00D43C47" w:rsidRPr="00D17E52" w:rsidRDefault="00D43C47" w:rsidP="00D17E52">
            <w:pPr>
              <w:tabs>
                <w:tab w:val="decimal" w:pos="778"/>
              </w:tabs>
              <w:ind w:left="-58" w:right="-72"/>
              <w:rPr>
                <w:rFonts w:ascii="Arial" w:eastAsia="Arial Unicode MS" w:hAnsi="Arial" w:cs="Arial"/>
                <w:spacing w:val="-2"/>
                <w:sz w:val="6"/>
                <w:szCs w:val="6"/>
              </w:rPr>
            </w:pPr>
          </w:p>
        </w:tc>
        <w:tc>
          <w:tcPr>
            <w:tcW w:w="940" w:type="dxa"/>
            <w:shd w:val="clear" w:color="auto" w:fill="auto"/>
            <w:vAlign w:val="bottom"/>
          </w:tcPr>
          <w:p w14:paraId="1568ADBB" w14:textId="77777777" w:rsidR="00D43C47" w:rsidRPr="00D17E52" w:rsidRDefault="00D43C47" w:rsidP="00D17E52">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FAFAFA"/>
          </w:tcPr>
          <w:p w14:paraId="6BDD9481" w14:textId="77777777" w:rsidR="00D43C47" w:rsidRPr="00D17E52" w:rsidRDefault="00D43C47" w:rsidP="00D17E52">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tcPr>
          <w:p w14:paraId="2E971432"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FAFAFA"/>
          </w:tcPr>
          <w:p w14:paraId="74EE9B67" w14:textId="77777777" w:rsidR="00D43C47" w:rsidRPr="00D17E52" w:rsidRDefault="00D43C47" w:rsidP="00D17E52">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00CCA513" w14:textId="77777777" w:rsidR="00D43C47" w:rsidRPr="00D17E52" w:rsidRDefault="00D43C47" w:rsidP="00D17E52">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tcPr>
          <w:p w14:paraId="45E577AF"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0F2D4DBE"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tcPr>
          <w:p w14:paraId="580C36CE"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679F734C"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6B170B1D"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6E1255F0"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5077C283"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1D6DEBD7"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r>
      <w:tr w:rsidR="00D43C47" w:rsidRPr="00794D0F" w14:paraId="614FC8D3" w14:textId="77777777" w:rsidTr="00737A89">
        <w:tc>
          <w:tcPr>
            <w:tcW w:w="2160" w:type="dxa"/>
            <w:vAlign w:val="bottom"/>
          </w:tcPr>
          <w:p w14:paraId="3F39843D" w14:textId="77777777" w:rsidR="00D43C47" w:rsidRPr="00794D0F" w:rsidRDefault="00D43C47" w:rsidP="00D43C47">
            <w:pPr>
              <w:ind w:left="-105" w:right="-72"/>
              <w:rPr>
                <w:rFonts w:ascii="Arial" w:eastAsia="Arial Unicode MS" w:hAnsi="Arial" w:cs="Arial"/>
                <w:sz w:val="12"/>
                <w:szCs w:val="12"/>
                <w:cs/>
              </w:rPr>
            </w:pPr>
            <w:r w:rsidRPr="00794D0F">
              <w:rPr>
                <w:rFonts w:ascii="Arial" w:hAnsi="Arial" w:cs="Arial"/>
                <w:b/>
                <w:bCs/>
                <w:sz w:val="12"/>
                <w:szCs w:val="12"/>
                <w:lang w:val="en-GB"/>
              </w:rPr>
              <w:t>Timing of revenue recognition</w:t>
            </w:r>
          </w:p>
        </w:tc>
        <w:tc>
          <w:tcPr>
            <w:tcW w:w="972" w:type="dxa"/>
            <w:shd w:val="clear" w:color="auto" w:fill="FAFAFA"/>
            <w:vAlign w:val="bottom"/>
          </w:tcPr>
          <w:p w14:paraId="1C92DCCC"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40" w:type="dxa"/>
            <w:shd w:val="clear" w:color="auto" w:fill="auto"/>
            <w:vAlign w:val="bottom"/>
          </w:tcPr>
          <w:p w14:paraId="492D4045" w14:textId="77777777"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68077FD0"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02BF4C39"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7FDBCB45" w14:textId="77777777"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2E12087C" w14:textId="77777777" w:rsidR="00D43C47" w:rsidRPr="00D17E52" w:rsidRDefault="00D43C47" w:rsidP="00D17E52">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04DC558B"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3CA5678"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5463EA12"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817A263"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5DBD6E61"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474064D7"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0C6971A3"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44393269" w14:textId="77777777"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p>
        </w:tc>
      </w:tr>
      <w:tr w:rsidR="00D43C47" w:rsidRPr="00794D0F" w14:paraId="7ED37453" w14:textId="77777777" w:rsidTr="00737A89">
        <w:tc>
          <w:tcPr>
            <w:tcW w:w="2160" w:type="dxa"/>
            <w:vAlign w:val="bottom"/>
          </w:tcPr>
          <w:p w14:paraId="4CD828F5" w14:textId="77777777" w:rsidR="00D43C47" w:rsidRPr="00794D0F" w:rsidRDefault="00D43C47" w:rsidP="00D43C47">
            <w:pPr>
              <w:ind w:left="-105" w:right="-72"/>
              <w:rPr>
                <w:rFonts w:ascii="Arial" w:eastAsia="Arial Unicode MS" w:hAnsi="Arial" w:cs="Arial"/>
                <w:spacing w:val="-2"/>
                <w:sz w:val="12"/>
                <w:szCs w:val="12"/>
                <w:cs/>
              </w:rPr>
            </w:pPr>
            <w:r w:rsidRPr="00794D0F">
              <w:rPr>
                <w:rFonts w:ascii="Arial" w:hAnsi="Arial" w:cs="Arial"/>
                <w:sz w:val="12"/>
                <w:szCs w:val="12"/>
                <w:lang w:val="en-GB"/>
              </w:rPr>
              <w:t>At a point in time</w:t>
            </w:r>
          </w:p>
        </w:tc>
        <w:tc>
          <w:tcPr>
            <w:tcW w:w="972" w:type="dxa"/>
            <w:shd w:val="clear" w:color="auto" w:fill="FAFAFA"/>
            <w:vAlign w:val="bottom"/>
          </w:tcPr>
          <w:p w14:paraId="1BA824D6" w14:textId="296E9F3B" w:rsidR="00D43C47" w:rsidRPr="00D17E52" w:rsidRDefault="001A2919" w:rsidP="00D17E52">
            <w:pPr>
              <w:tabs>
                <w:tab w:val="decimal" w:pos="778"/>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3</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307</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573</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351</w:t>
            </w:r>
          </w:p>
        </w:tc>
        <w:tc>
          <w:tcPr>
            <w:tcW w:w="940" w:type="dxa"/>
            <w:shd w:val="clear" w:color="auto" w:fill="auto"/>
            <w:vAlign w:val="bottom"/>
          </w:tcPr>
          <w:p w14:paraId="1C99D373" w14:textId="637C7458" w:rsidR="00D43C47" w:rsidRPr="00D17E52" w:rsidRDefault="001A2919" w:rsidP="00D17E52">
            <w:pPr>
              <w:tabs>
                <w:tab w:val="decimal" w:pos="763"/>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685</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992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315</w:t>
            </w:r>
          </w:p>
        </w:tc>
        <w:tc>
          <w:tcPr>
            <w:tcW w:w="950" w:type="dxa"/>
            <w:shd w:val="clear" w:color="auto" w:fill="FAFAFA"/>
            <w:vAlign w:val="bottom"/>
          </w:tcPr>
          <w:p w14:paraId="5451B4F9" w14:textId="5D2F5A67" w:rsidR="00D43C47" w:rsidRPr="00D17E52" w:rsidRDefault="001A2919" w:rsidP="00D17E52">
            <w:pPr>
              <w:tabs>
                <w:tab w:val="decimal" w:pos="778"/>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5</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902</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430</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674</w:t>
            </w:r>
          </w:p>
        </w:tc>
        <w:tc>
          <w:tcPr>
            <w:tcW w:w="936" w:type="dxa"/>
            <w:shd w:val="clear" w:color="auto" w:fill="auto"/>
          </w:tcPr>
          <w:p w14:paraId="5D989843" w14:textId="0387C5A8"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4</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528</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382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710</w:t>
            </w:r>
          </w:p>
        </w:tc>
        <w:tc>
          <w:tcPr>
            <w:tcW w:w="954" w:type="dxa"/>
            <w:shd w:val="clear" w:color="auto" w:fill="FAFAFA"/>
            <w:vAlign w:val="bottom"/>
          </w:tcPr>
          <w:p w14:paraId="42161A15" w14:textId="6DB8DA4D" w:rsidR="00D43C47" w:rsidRPr="00D17E52" w:rsidRDefault="001A2919" w:rsidP="00D17E52">
            <w:pPr>
              <w:tabs>
                <w:tab w:val="decimal" w:pos="778"/>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392</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441</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661</w:t>
            </w:r>
          </w:p>
        </w:tc>
        <w:tc>
          <w:tcPr>
            <w:tcW w:w="990" w:type="dxa"/>
            <w:shd w:val="clear" w:color="auto" w:fill="auto"/>
          </w:tcPr>
          <w:p w14:paraId="64F36601" w14:textId="591983ED" w:rsidR="00D43C47" w:rsidRPr="00D17E52" w:rsidRDefault="001A2919" w:rsidP="00D17E52">
            <w:pPr>
              <w:tabs>
                <w:tab w:val="decimal" w:pos="792"/>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151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347</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529</w:t>
            </w:r>
          </w:p>
        </w:tc>
        <w:tc>
          <w:tcPr>
            <w:tcW w:w="936" w:type="dxa"/>
            <w:shd w:val="clear" w:color="auto" w:fill="FAFAFA"/>
            <w:vAlign w:val="bottom"/>
          </w:tcPr>
          <w:p w14:paraId="689D0E0D" w14:textId="4A6E5C3F"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334</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388</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545</w:t>
            </w:r>
          </w:p>
        </w:tc>
        <w:tc>
          <w:tcPr>
            <w:tcW w:w="936" w:type="dxa"/>
            <w:shd w:val="clear" w:color="auto" w:fill="auto"/>
          </w:tcPr>
          <w:p w14:paraId="6C30F2D2" w14:textId="4E659F89"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125</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783</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415</w:t>
            </w:r>
          </w:p>
        </w:tc>
        <w:tc>
          <w:tcPr>
            <w:tcW w:w="936" w:type="dxa"/>
            <w:shd w:val="clear" w:color="auto" w:fill="FAFAFA"/>
            <w:vAlign w:val="bottom"/>
          </w:tcPr>
          <w:p w14:paraId="2CE043EC" w14:textId="32C7FBEB" w:rsidR="00D43C47" w:rsidRPr="00D17E52" w:rsidRDefault="001A2919" w:rsidP="00D17E52">
            <w:pPr>
              <w:tabs>
                <w:tab w:val="decimal" w:pos="765"/>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12</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936</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834</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231</w:t>
            </w:r>
          </w:p>
        </w:tc>
        <w:tc>
          <w:tcPr>
            <w:tcW w:w="936" w:type="dxa"/>
            <w:shd w:val="clear" w:color="auto" w:fill="auto"/>
          </w:tcPr>
          <w:p w14:paraId="329A8249" w14:textId="6D7DD204" w:rsidR="00D43C47" w:rsidRPr="00D17E52" w:rsidRDefault="001A2919" w:rsidP="00D17E52">
            <w:pPr>
              <w:tabs>
                <w:tab w:val="decimal" w:pos="763"/>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10</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491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505</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969</w:t>
            </w:r>
          </w:p>
        </w:tc>
        <w:tc>
          <w:tcPr>
            <w:tcW w:w="936" w:type="dxa"/>
            <w:shd w:val="clear" w:color="auto" w:fill="FAFAFA"/>
            <w:vAlign w:val="bottom"/>
          </w:tcPr>
          <w:p w14:paraId="6C850448" w14:textId="30893A88" w:rsidR="00D43C47" w:rsidRPr="00D17E52" w:rsidRDefault="001A2919" w:rsidP="00D17E52">
            <w:pPr>
              <w:tabs>
                <w:tab w:val="decimal" w:pos="773"/>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9</w:t>
            </w:r>
            <w:r w:rsidR="003E350F"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307</w:t>
            </w:r>
            <w:r w:rsidR="003E350F"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268</w:t>
            </w:r>
            <w:r w:rsidR="003E350F"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096</w:t>
            </w:r>
          </w:p>
        </w:tc>
        <w:tc>
          <w:tcPr>
            <w:tcW w:w="936" w:type="dxa"/>
            <w:shd w:val="clear" w:color="auto" w:fill="auto"/>
          </w:tcPr>
          <w:p w14:paraId="46022F39" w14:textId="16DFD709"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7</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676</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591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740</w:t>
            </w:r>
          </w:p>
        </w:tc>
        <w:tc>
          <w:tcPr>
            <w:tcW w:w="936" w:type="dxa"/>
            <w:shd w:val="clear" w:color="auto" w:fill="FAFAFA"/>
            <w:vAlign w:val="bottom"/>
          </w:tcPr>
          <w:p w14:paraId="5CDA7B4B" w14:textId="26D6ECEE"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3</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629</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566</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136</w:t>
            </w:r>
          </w:p>
        </w:tc>
        <w:tc>
          <w:tcPr>
            <w:tcW w:w="945" w:type="dxa"/>
            <w:shd w:val="clear" w:color="auto" w:fill="auto"/>
          </w:tcPr>
          <w:p w14:paraId="44B8C111" w14:textId="47D498E2"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814</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914</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229</w:t>
            </w:r>
          </w:p>
        </w:tc>
      </w:tr>
      <w:tr w:rsidR="00D43C47" w:rsidRPr="00794D0F" w14:paraId="2B6EFFC8" w14:textId="77777777" w:rsidTr="00737A89">
        <w:tc>
          <w:tcPr>
            <w:tcW w:w="2160" w:type="dxa"/>
            <w:vAlign w:val="bottom"/>
          </w:tcPr>
          <w:p w14:paraId="11229B7A" w14:textId="77777777" w:rsidR="00D43C47" w:rsidRPr="00794D0F" w:rsidRDefault="00D43C47" w:rsidP="00D43C47">
            <w:pPr>
              <w:ind w:left="-105" w:right="-72"/>
              <w:rPr>
                <w:rFonts w:ascii="Arial" w:eastAsia="Arial Unicode MS" w:hAnsi="Arial" w:cs="Arial"/>
                <w:spacing w:val="-4"/>
                <w:sz w:val="12"/>
                <w:szCs w:val="12"/>
                <w:cs/>
                <w:lang w:val="en-GB"/>
              </w:rPr>
            </w:pPr>
            <w:r w:rsidRPr="00794D0F">
              <w:rPr>
                <w:rFonts w:ascii="Arial" w:hAnsi="Arial" w:cs="Arial"/>
                <w:sz w:val="12"/>
                <w:szCs w:val="12"/>
                <w:lang w:val="en-GB"/>
              </w:rPr>
              <w:t>Over time</w:t>
            </w:r>
          </w:p>
        </w:tc>
        <w:tc>
          <w:tcPr>
            <w:tcW w:w="972" w:type="dxa"/>
            <w:tcBorders>
              <w:bottom w:val="single" w:sz="4" w:space="0" w:color="auto"/>
            </w:tcBorders>
            <w:shd w:val="clear" w:color="auto" w:fill="FAFAFA"/>
            <w:vAlign w:val="bottom"/>
          </w:tcPr>
          <w:p w14:paraId="77B34C97" w14:textId="75CE78ED"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 xml:space="preserve">-       </w:t>
            </w:r>
          </w:p>
        </w:tc>
        <w:tc>
          <w:tcPr>
            <w:tcW w:w="940" w:type="dxa"/>
            <w:tcBorders>
              <w:bottom w:val="single" w:sz="4" w:space="0" w:color="auto"/>
            </w:tcBorders>
            <w:shd w:val="clear" w:color="auto" w:fill="auto"/>
            <w:vAlign w:val="bottom"/>
          </w:tcPr>
          <w:p w14:paraId="348E42AE" w14:textId="66408D77" w:rsidR="00D43C47" w:rsidRPr="00D17E52" w:rsidRDefault="00D43C47" w:rsidP="00D17E52">
            <w:pPr>
              <w:tabs>
                <w:tab w:val="decimal" w:pos="763"/>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 xml:space="preserve">-       </w:t>
            </w:r>
          </w:p>
        </w:tc>
        <w:tc>
          <w:tcPr>
            <w:tcW w:w="950" w:type="dxa"/>
            <w:tcBorders>
              <w:bottom w:val="single" w:sz="4" w:space="0" w:color="auto"/>
            </w:tcBorders>
            <w:shd w:val="clear" w:color="auto" w:fill="FAFAFA"/>
            <w:vAlign w:val="bottom"/>
          </w:tcPr>
          <w:p w14:paraId="50A0D092" w14:textId="0D021C14"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 xml:space="preserve">-       </w:t>
            </w:r>
          </w:p>
        </w:tc>
        <w:tc>
          <w:tcPr>
            <w:tcW w:w="936" w:type="dxa"/>
            <w:tcBorders>
              <w:bottom w:val="single" w:sz="4" w:space="0" w:color="auto"/>
            </w:tcBorders>
            <w:shd w:val="clear" w:color="auto" w:fill="auto"/>
          </w:tcPr>
          <w:p w14:paraId="446E5631" w14:textId="29DF4AB8" w:rsidR="00D43C47" w:rsidRPr="00D17E52" w:rsidRDefault="00D43C47"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 xml:space="preserve">-       </w:t>
            </w:r>
          </w:p>
        </w:tc>
        <w:tc>
          <w:tcPr>
            <w:tcW w:w="954" w:type="dxa"/>
            <w:tcBorders>
              <w:bottom w:val="single" w:sz="4" w:space="0" w:color="auto"/>
            </w:tcBorders>
            <w:shd w:val="clear" w:color="auto" w:fill="FAFAFA"/>
            <w:vAlign w:val="bottom"/>
          </w:tcPr>
          <w:p w14:paraId="57ED77E1" w14:textId="24FBE809" w:rsidR="00D43C47" w:rsidRPr="00D17E52" w:rsidRDefault="00D43C47" w:rsidP="00D17E52">
            <w:pPr>
              <w:tabs>
                <w:tab w:val="decimal" w:pos="778"/>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 xml:space="preserve">-       </w:t>
            </w:r>
          </w:p>
        </w:tc>
        <w:tc>
          <w:tcPr>
            <w:tcW w:w="990" w:type="dxa"/>
            <w:tcBorders>
              <w:bottom w:val="single" w:sz="4" w:space="0" w:color="auto"/>
            </w:tcBorders>
            <w:shd w:val="clear" w:color="auto" w:fill="auto"/>
          </w:tcPr>
          <w:p w14:paraId="4C1CEA06" w14:textId="6405F877" w:rsidR="00D43C47" w:rsidRPr="00D17E52" w:rsidRDefault="00D43C47" w:rsidP="00D17E52">
            <w:pPr>
              <w:tabs>
                <w:tab w:val="decimal" w:pos="792"/>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t xml:space="preserve">-       </w:t>
            </w:r>
          </w:p>
        </w:tc>
        <w:tc>
          <w:tcPr>
            <w:tcW w:w="936" w:type="dxa"/>
            <w:tcBorders>
              <w:bottom w:val="single" w:sz="4" w:space="0" w:color="auto"/>
            </w:tcBorders>
            <w:shd w:val="clear" w:color="auto" w:fill="FAFAFA"/>
            <w:vAlign w:val="bottom"/>
          </w:tcPr>
          <w:p w14:paraId="0C4AC89E" w14:textId="47A5E8C3"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160</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493</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391</w:t>
            </w:r>
          </w:p>
        </w:tc>
        <w:tc>
          <w:tcPr>
            <w:tcW w:w="936" w:type="dxa"/>
            <w:tcBorders>
              <w:bottom w:val="single" w:sz="4" w:space="0" w:color="auto"/>
            </w:tcBorders>
            <w:shd w:val="clear" w:color="auto" w:fill="auto"/>
          </w:tcPr>
          <w:p w14:paraId="2BFF001C" w14:textId="36CD1B2D"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140</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149</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094</w:t>
            </w:r>
          </w:p>
        </w:tc>
        <w:tc>
          <w:tcPr>
            <w:tcW w:w="936" w:type="dxa"/>
            <w:tcBorders>
              <w:bottom w:val="single" w:sz="4" w:space="0" w:color="auto"/>
            </w:tcBorders>
            <w:shd w:val="clear" w:color="auto" w:fill="FAFAFA"/>
            <w:vAlign w:val="bottom"/>
          </w:tcPr>
          <w:p w14:paraId="70B3FA2D" w14:textId="75008F80" w:rsidR="00D43C47" w:rsidRPr="00D17E52" w:rsidRDefault="001A2919" w:rsidP="00D17E52">
            <w:pPr>
              <w:tabs>
                <w:tab w:val="decimal" w:pos="765"/>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160</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493</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391</w:t>
            </w:r>
          </w:p>
        </w:tc>
        <w:tc>
          <w:tcPr>
            <w:tcW w:w="936" w:type="dxa"/>
            <w:tcBorders>
              <w:bottom w:val="single" w:sz="4" w:space="0" w:color="auto"/>
            </w:tcBorders>
            <w:shd w:val="clear" w:color="auto" w:fill="auto"/>
          </w:tcPr>
          <w:p w14:paraId="43917F8B" w14:textId="25D521C5" w:rsidR="00D43C47" w:rsidRPr="00D17E52" w:rsidRDefault="001A2919" w:rsidP="00D17E52">
            <w:pPr>
              <w:tabs>
                <w:tab w:val="decimal" w:pos="763"/>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140</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149</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094</w:t>
            </w:r>
          </w:p>
        </w:tc>
        <w:tc>
          <w:tcPr>
            <w:tcW w:w="936" w:type="dxa"/>
            <w:tcBorders>
              <w:bottom w:val="single" w:sz="4" w:space="0" w:color="auto"/>
            </w:tcBorders>
            <w:shd w:val="clear" w:color="auto" w:fill="FAFAFA"/>
            <w:vAlign w:val="bottom"/>
          </w:tcPr>
          <w:p w14:paraId="3FD6C040" w14:textId="6B77EB31" w:rsidR="00D43C47" w:rsidRPr="00D17E52" w:rsidRDefault="001A2919" w:rsidP="00D17E52">
            <w:pPr>
              <w:tabs>
                <w:tab w:val="decimal" w:pos="773"/>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157</w:t>
            </w:r>
            <w:r w:rsidR="003E350F"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390</w:t>
            </w:r>
            <w:r w:rsidR="003E350F"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524</w:t>
            </w:r>
          </w:p>
        </w:tc>
        <w:tc>
          <w:tcPr>
            <w:tcW w:w="936" w:type="dxa"/>
            <w:tcBorders>
              <w:bottom w:val="single" w:sz="4" w:space="0" w:color="auto"/>
            </w:tcBorders>
            <w:shd w:val="clear" w:color="auto" w:fill="auto"/>
          </w:tcPr>
          <w:p w14:paraId="2C9A3F67" w14:textId="0EB1E261"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136</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893</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399</w:t>
            </w:r>
          </w:p>
        </w:tc>
        <w:tc>
          <w:tcPr>
            <w:tcW w:w="936" w:type="dxa"/>
            <w:tcBorders>
              <w:bottom w:val="single" w:sz="4" w:space="0" w:color="auto"/>
            </w:tcBorders>
            <w:shd w:val="clear" w:color="auto" w:fill="FAFAFA"/>
            <w:vAlign w:val="bottom"/>
          </w:tcPr>
          <w:p w14:paraId="347F1854" w14:textId="7869BBA0"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3</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102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866</w:t>
            </w:r>
          </w:p>
        </w:tc>
        <w:tc>
          <w:tcPr>
            <w:tcW w:w="945" w:type="dxa"/>
            <w:tcBorders>
              <w:bottom w:val="single" w:sz="4" w:space="0" w:color="auto"/>
            </w:tcBorders>
            <w:shd w:val="clear" w:color="auto" w:fill="auto"/>
          </w:tcPr>
          <w:p w14:paraId="0AD5140D" w14:textId="7906ACD5"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3</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255</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695</w:t>
            </w:r>
          </w:p>
        </w:tc>
      </w:tr>
      <w:tr w:rsidR="00D43C47" w:rsidRPr="00794D0F" w14:paraId="760E0FF8" w14:textId="77777777" w:rsidTr="00737A89">
        <w:tc>
          <w:tcPr>
            <w:tcW w:w="2160" w:type="dxa"/>
            <w:vAlign w:val="bottom"/>
          </w:tcPr>
          <w:p w14:paraId="5C5752F4" w14:textId="77777777" w:rsidR="00D43C47" w:rsidRPr="00794D0F" w:rsidRDefault="00D43C47" w:rsidP="00D43C47">
            <w:pPr>
              <w:ind w:left="-105" w:right="-72"/>
              <w:rPr>
                <w:rFonts w:ascii="Arial" w:hAnsi="Arial" w:cs="Arial"/>
                <w:sz w:val="6"/>
                <w:szCs w:val="6"/>
                <w:lang w:val="en-GB"/>
              </w:rPr>
            </w:pPr>
          </w:p>
        </w:tc>
        <w:tc>
          <w:tcPr>
            <w:tcW w:w="972" w:type="dxa"/>
            <w:tcBorders>
              <w:top w:val="single" w:sz="4" w:space="0" w:color="auto"/>
            </w:tcBorders>
            <w:shd w:val="clear" w:color="auto" w:fill="FAFAFA"/>
            <w:vAlign w:val="bottom"/>
          </w:tcPr>
          <w:p w14:paraId="1D16366E" w14:textId="77777777" w:rsidR="00D43C47" w:rsidRPr="00D17E52" w:rsidRDefault="00D43C47" w:rsidP="00D17E52">
            <w:pPr>
              <w:tabs>
                <w:tab w:val="decimal" w:pos="778"/>
              </w:tabs>
              <w:ind w:left="-58" w:right="-72"/>
              <w:jc w:val="both"/>
              <w:rPr>
                <w:rFonts w:ascii="Arial" w:eastAsia="Arial Unicode MS" w:hAnsi="Arial" w:cs="Arial"/>
                <w:spacing w:val="-2"/>
                <w:sz w:val="6"/>
                <w:szCs w:val="6"/>
                <w:lang w:val="en-GB"/>
              </w:rPr>
            </w:pPr>
          </w:p>
        </w:tc>
        <w:tc>
          <w:tcPr>
            <w:tcW w:w="940" w:type="dxa"/>
            <w:tcBorders>
              <w:top w:val="single" w:sz="4" w:space="0" w:color="auto"/>
            </w:tcBorders>
            <w:shd w:val="clear" w:color="auto" w:fill="auto"/>
            <w:vAlign w:val="bottom"/>
          </w:tcPr>
          <w:p w14:paraId="7832E0FD" w14:textId="77777777" w:rsidR="00D43C47" w:rsidRPr="00D17E52" w:rsidRDefault="00D43C47" w:rsidP="00D17E52">
            <w:pPr>
              <w:tabs>
                <w:tab w:val="decimal" w:pos="763"/>
              </w:tabs>
              <w:ind w:left="-58" w:right="-72"/>
              <w:jc w:val="both"/>
              <w:rPr>
                <w:rFonts w:ascii="Arial" w:eastAsia="Arial Unicode MS" w:hAnsi="Arial" w:cs="Arial"/>
                <w:spacing w:val="-2"/>
                <w:sz w:val="6"/>
                <w:szCs w:val="6"/>
                <w:lang w:val="en-GB"/>
              </w:rPr>
            </w:pPr>
          </w:p>
        </w:tc>
        <w:tc>
          <w:tcPr>
            <w:tcW w:w="950" w:type="dxa"/>
            <w:tcBorders>
              <w:top w:val="single" w:sz="4" w:space="0" w:color="auto"/>
            </w:tcBorders>
            <w:shd w:val="clear" w:color="auto" w:fill="FAFAFA"/>
            <w:vAlign w:val="bottom"/>
          </w:tcPr>
          <w:p w14:paraId="52EE519B" w14:textId="77777777" w:rsidR="00D43C47" w:rsidRPr="00D17E52" w:rsidRDefault="00D43C47" w:rsidP="00D17E52">
            <w:pPr>
              <w:tabs>
                <w:tab w:val="decimal" w:pos="778"/>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1BBD7F5A"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54" w:type="dxa"/>
            <w:tcBorders>
              <w:top w:val="single" w:sz="4" w:space="0" w:color="auto"/>
            </w:tcBorders>
            <w:shd w:val="clear" w:color="auto" w:fill="FAFAFA"/>
            <w:vAlign w:val="bottom"/>
          </w:tcPr>
          <w:p w14:paraId="4FCB6394" w14:textId="77777777" w:rsidR="00D43C47" w:rsidRPr="00D17E52" w:rsidRDefault="00D43C47" w:rsidP="00D17E52">
            <w:pPr>
              <w:tabs>
                <w:tab w:val="decimal" w:pos="778"/>
              </w:tabs>
              <w:ind w:left="-58" w:right="-72"/>
              <w:jc w:val="both"/>
              <w:rPr>
                <w:rFonts w:ascii="Arial" w:eastAsia="Arial Unicode MS" w:hAnsi="Arial" w:cs="Arial"/>
                <w:spacing w:val="-2"/>
                <w:sz w:val="6"/>
                <w:szCs w:val="6"/>
                <w:lang w:val="en-GB"/>
              </w:rPr>
            </w:pPr>
          </w:p>
        </w:tc>
        <w:tc>
          <w:tcPr>
            <w:tcW w:w="990" w:type="dxa"/>
            <w:tcBorders>
              <w:top w:val="single" w:sz="4" w:space="0" w:color="auto"/>
            </w:tcBorders>
            <w:shd w:val="clear" w:color="auto" w:fill="auto"/>
          </w:tcPr>
          <w:p w14:paraId="48B81455" w14:textId="77777777" w:rsidR="00D43C47" w:rsidRPr="00D17E52" w:rsidRDefault="00D43C47" w:rsidP="00D17E52">
            <w:pPr>
              <w:tabs>
                <w:tab w:val="decimal" w:pos="792"/>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vAlign w:val="bottom"/>
          </w:tcPr>
          <w:p w14:paraId="58F0EC7A"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2DACD7DE"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vAlign w:val="bottom"/>
          </w:tcPr>
          <w:p w14:paraId="5AE2276E" w14:textId="77777777" w:rsidR="00D43C47" w:rsidRPr="00D17E52" w:rsidRDefault="00D43C47" w:rsidP="00D17E52">
            <w:pPr>
              <w:tabs>
                <w:tab w:val="decimal" w:pos="765"/>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310F8140" w14:textId="77777777" w:rsidR="00D43C47" w:rsidRPr="00D17E52" w:rsidRDefault="00D43C47" w:rsidP="00D17E52">
            <w:pPr>
              <w:tabs>
                <w:tab w:val="decimal" w:pos="763"/>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vAlign w:val="bottom"/>
          </w:tcPr>
          <w:p w14:paraId="3ADE495F" w14:textId="77777777" w:rsidR="00D43C47" w:rsidRPr="00D17E52" w:rsidRDefault="00D43C47" w:rsidP="00D17E52">
            <w:pPr>
              <w:tabs>
                <w:tab w:val="decimal" w:pos="773"/>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7CB1822C"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vAlign w:val="bottom"/>
          </w:tcPr>
          <w:p w14:paraId="40DBC8D2"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c>
          <w:tcPr>
            <w:tcW w:w="945" w:type="dxa"/>
            <w:tcBorders>
              <w:top w:val="single" w:sz="4" w:space="0" w:color="auto"/>
            </w:tcBorders>
            <w:shd w:val="clear" w:color="auto" w:fill="auto"/>
          </w:tcPr>
          <w:p w14:paraId="4AB3FD6D" w14:textId="77777777" w:rsidR="00D43C47" w:rsidRPr="00D17E52" w:rsidRDefault="00D43C47" w:rsidP="00D17E52">
            <w:pPr>
              <w:tabs>
                <w:tab w:val="decimal" w:pos="749"/>
              </w:tabs>
              <w:ind w:left="-58" w:right="-72"/>
              <w:jc w:val="both"/>
              <w:rPr>
                <w:rFonts w:ascii="Arial" w:eastAsia="Arial Unicode MS" w:hAnsi="Arial" w:cs="Arial"/>
                <w:spacing w:val="-2"/>
                <w:sz w:val="6"/>
                <w:szCs w:val="6"/>
                <w:lang w:val="en-GB"/>
              </w:rPr>
            </w:pPr>
          </w:p>
        </w:tc>
      </w:tr>
      <w:tr w:rsidR="00D43C47" w:rsidRPr="00794D0F" w14:paraId="0F55E806" w14:textId="77777777" w:rsidTr="00737A89">
        <w:tc>
          <w:tcPr>
            <w:tcW w:w="2160" w:type="dxa"/>
            <w:vAlign w:val="bottom"/>
          </w:tcPr>
          <w:p w14:paraId="148780FA" w14:textId="77777777" w:rsidR="00D43C47" w:rsidRPr="00794D0F" w:rsidRDefault="00D43C47" w:rsidP="00D43C47">
            <w:pPr>
              <w:ind w:left="-105" w:right="-72"/>
              <w:rPr>
                <w:rFonts w:ascii="Arial" w:eastAsia="Arial Unicode MS" w:hAnsi="Arial" w:cs="Arial"/>
                <w:sz w:val="12"/>
                <w:szCs w:val="12"/>
                <w:cs/>
                <w:lang w:val="en-GB"/>
              </w:rPr>
            </w:pPr>
            <w:r w:rsidRPr="00794D0F">
              <w:rPr>
                <w:rFonts w:ascii="Arial" w:hAnsi="Arial" w:cs="Arial"/>
                <w:sz w:val="12"/>
                <w:szCs w:val="12"/>
                <w:lang w:val="en-GB"/>
              </w:rPr>
              <w:t>Total revenue</w:t>
            </w:r>
          </w:p>
        </w:tc>
        <w:tc>
          <w:tcPr>
            <w:tcW w:w="972" w:type="dxa"/>
            <w:tcBorders>
              <w:bottom w:val="single" w:sz="4" w:space="0" w:color="auto"/>
            </w:tcBorders>
            <w:shd w:val="clear" w:color="auto" w:fill="FAFAFA"/>
            <w:vAlign w:val="bottom"/>
          </w:tcPr>
          <w:p w14:paraId="2D6BAF3E" w14:textId="41CC6AB3" w:rsidR="00D43C47" w:rsidRPr="00D17E52" w:rsidRDefault="001A2919" w:rsidP="00D17E52">
            <w:pPr>
              <w:tabs>
                <w:tab w:val="decimal" w:pos="778"/>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3</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307</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573</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351</w:t>
            </w:r>
          </w:p>
        </w:tc>
        <w:tc>
          <w:tcPr>
            <w:tcW w:w="940" w:type="dxa"/>
            <w:tcBorders>
              <w:bottom w:val="single" w:sz="4" w:space="0" w:color="auto"/>
            </w:tcBorders>
            <w:shd w:val="clear" w:color="auto" w:fill="auto"/>
            <w:vAlign w:val="bottom"/>
          </w:tcPr>
          <w:p w14:paraId="172EAEC0" w14:textId="1702E9A5" w:rsidR="00D43C47" w:rsidRPr="00D17E52" w:rsidRDefault="001A2919" w:rsidP="00D17E52">
            <w:pPr>
              <w:tabs>
                <w:tab w:val="decimal" w:pos="763"/>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685</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992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315</w:t>
            </w:r>
          </w:p>
        </w:tc>
        <w:tc>
          <w:tcPr>
            <w:tcW w:w="950" w:type="dxa"/>
            <w:tcBorders>
              <w:bottom w:val="single" w:sz="4" w:space="0" w:color="auto"/>
            </w:tcBorders>
            <w:shd w:val="clear" w:color="auto" w:fill="FAFAFA"/>
          </w:tcPr>
          <w:p w14:paraId="74F2AB54" w14:textId="159E741F" w:rsidR="00D43C47" w:rsidRPr="00D17E52" w:rsidRDefault="001A2919" w:rsidP="00D17E52">
            <w:pPr>
              <w:tabs>
                <w:tab w:val="decimal" w:pos="778"/>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5</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902</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430</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674</w:t>
            </w:r>
          </w:p>
        </w:tc>
        <w:tc>
          <w:tcPr>
            <w:tcW w:w="936" w:type="dxa"/>
            <w:tcBorders>
              <w:bottom w:val="single" w:sz="4" w:space="0" w:color="auto"/>
            </w:tcBorders>
            <w:shd w:val="clear" w:color="auto" w:fill="auto"/>
          </w:tcPr>
          <w:p w14:paraId="1CA39C78" w14:textId="005F9E03"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4</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528</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382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710</w:t>
            </w:r>
          </w:p>
        </w:tc>
        <w:tc>
          <w:tcPr>
            <w:tcW w:w="954" w:type="dxa"/>
            <w:tcBorders>
              <w:bottom w:val="single" w:sz="4" w:space="0" w:color="auto"/>
            </w:tcBorders>
            <w:shd w:val="clear" w:color="auto" w:fill="FAFAFA"/>
            <w:vAlign w:val="bottom"/>
          </w:tcPr>
          <w:p w14:paraId="4BB6713F" w14:textId="068FF972" w:rsidR="00D43C47" w:rsidRPr="00D17E52" w:rsidRDefault="001A2919" w:rsidP="00D17E52">
            <w:pPr>
              <w:tabs>
                <w:tab w:val="decimal" w:pos="778"/>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392</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441</w:t>
            </w:r>
            <w:r w:rsidR="00027DED"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661</w:t>
            </w:r>
          </w:p>
        </w:tc>
        <w:tc>
          <w:tcPr>
            <w:tcW w:w="990" w:type="dxa"/>
            <w:tcBorders>
              <w:bottom w:val="single" w:sz="4" w:space="0" w:color="auto"/>
            </w:tcBorders>
            <w:shd w:val="clear" w:color="auto" w:fill="auto"/>
          </w:tcPr>
          <w:p w14:paraId="31236CEF" w14:textId="196DA70E" w:rsidR="00D43C47" w:rsidRPr="00D17E52" w:rsidRDefault="001A2919" w:rsidP="00D17E52">
            <w:pPr>
              <w:tabs>
                <w:tab w:val="decimal" w:pos="792"/>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151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347</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529</w:t>
            </w:r>
          </w:p>
        </w:tc>
        <w:tc>
          <w:tcPr>
            <w:tcW w:w="936" w:type="dxa"/>
            <w:tcBorders>
              <w:bottom w:val="single" w:sz="4" w:space="0" w:color="auto"/>
            </w:tcBorders>
            <w:shd w:val="clear" w:color="auto" w:fill="FAFAFA"/>
            <w:vAlign w:val="bottom"/>
          </w:tcPr>
          <w:p w14:paraId="3716C7A5" w14:textId="5D028E34" w:rsidR="00D43C47" w:rsidRPr="00D17E52" w:rsidRDefault="00027DED" w:rsidP="00D17E52">
            <w:pPr>
              <w:tabs>
                <w:tab w:val="decimal" w:pos="749"/>
              </w:tabs>
              <w:ind w:left="-58" w:right="-72"/>
              <w:jc w:val="both"/>
              <w:rPr>
                <w:rFonts w:ascii="Arial" w:eastAsia="Arial Unicode MS" w:hAnsi="Arial" w:cs="Arial"/>
                <w:spacing w:val="-2"/>
                <w:sz w:val="12"/>
                <w:szCs w:val="12"/>
                <w:lang w:val="en-GB"/>
              </w:rPr>
            </w:pPr>
            <w:r w:rsidRPr="00D17E52">
              <w:rPr>
                <w:rFonts w:ascii="Arial" w:eastAsia="Arial Unicode MS" w:hAnsi="Arial" w:cs="Arial"/>
                <w:spacing w:val="-2"/>
                <w:sz w:val="12"/>
                <w:szCs w:val="12"/>
                <w:lang w:val="en-GB"/>
              </w:rPr>
              <w:fldChar w:fldCharType="begin"/>
            </w:r>
            <w:r w:rsidRPr="00D17E52">
              <w:rPr>
                <w:rFonts w:ascii="Arial" w:eastAsia="Arial Unicode MS" w:hAnsi="Arial" w:cs="Arial"/>
                <w:spacing w:val="-2"/>
                <w:sz w:val="12"/>
                <w:szCs w:val="12"/>
                <w:lang w:val="en-GB"/>
              </w:rPr>
              <w:instrText xml:space="preserve"> =SUM(above) </w:instrText>
            </w:r>
            <w:r w:rsidRPr="00D17E52">
              <w:rPr>
                <w:rFonts w:ascii="Arial" w:eastAsia="Arial Unicode MS" w:hAnsi="Arial" w:cs="Arial"/>
                <w:spacing w:val="-2"/>
                <w:sz w:val="12"/>
                <w:szCs w:val="12"/>
                <w:lang w:val="en-GB"/>
              </w:rPr>
              <w:fldChar w:fldCharType="separate"/>
            </w:r>
            <w:r w:rsidR="001A2919" w:rsidRPr="001A2919">
              <w:rPr>
                <w:rFonts w:ascii="Arial" w:eastAsia="Arial Unicode MS" w:hAnsi="Arial" w:cs="Arial"/>
                <w:noProof/>
                <w:spacing w:val="-2"/>
                <w:sz w:val="12"/>
                <w:szCs w:val="12"/>
                <w:lang w:val="en-GB"/>
              </w:rPr>
              <w:t>1</w:t>
            </w:r>
            <w:r w:rsidRPr="00D17E52">
              <w:rPr>
                <w:rFonts w:ascii="Arial" w:eastAsia="Arial Unicode MS" w:hAnsi="Arial" w:cs="Arial"/>
                <w:noProof/>
                <w:spacing w:val="-2"/>
                <w:sz w:val="12"/>
                <w:szCs w:val="12"/>
                <w:lang w:val="en-GB"/>
              </w:rPr>
              <w:t>,</w:t>
            </w:r>
            <w:r w:rsidR="001A2919" w:rsidRPr="001A2919">
              <w:rPr>
                <w:rFonts w:ascii="Arial" w:eastAsia="Arial Unicode MS" w:hAnsi="Arial" w:cs="Arial"/>
                <w:noProof/>
                <w:spacing w:val="-2"/>
                <w:sz w:val="12"/>
                <w:szCs w:val="12"/>
                <w:lang w:val="en-GB"/>
              </w:rPr>
              <w:t>494</w:t>
            </w:r>
            <w:r w:rsidRPr="00D17E52">
              <w:rPr>
                <w:rFonts w:ascii="Arial" w:eastAsia="Arial Unicode MS" w:hAnsi="Arial" w:cs="Arial"/>
                <w:noProof/>
                <w:spacing w:val="-2"/>
                <w:sz w:val="12"/>
                <w:szCs w:val="12"/>
                <w:lang w:val="en-GB"/>
              </w:rPr>
              <w:t>,</w:t>
            </w:r>
            <w:r w:rsidR="001A2919" w:rsidRPr="001A2919">
              <w:rPr>
                <w:rFonts w:ascii="Arial" w:eastAsia="Arial Unicode MS" w:hAnsi="Arial" w:cs="Arial"/>
                <w:noProof/>
                <w:spacing w:val="-2"/>
                <w:sz w:val="12"/>
                <w:szCs w:val="12"/>
                <w:lang w:val="en-GB"/>
              </w:rPr>
              <w:t>881</w:t>
            </w:r>
            <w:r w:rsidRPr="00D17E52">
              <w:rPr>
                <w:rFonts w:ascii="Arial" w:eastAsia="Arial Unicode MS" w:hAnsi="Arial" w:cs="Arial"/>
                <w:noProof/>
                <w:spacing w:val="-2"/>
                <w:sz w:val="12"/>
                <w:szCs w:val="12"/>
                <w:lang w:val="en-GB"/>
              </w:rPr>
              <w:t>,</w:t>
            </w:r>
            <w:r w:rsidR="001A2919" w:rsidRPr="001A2919">
              <w:rPr>
                <w:rFonts w:ascii="Arial" w:eastAsia="Arial Unicode MS" w:hAnsi="Arial" w:cs="Arial"/>
                <w:noProof/>
                <w:spacing w:val="-2"/>
                <w:sz w:val="12"/>
                <w:szCs w:val="12"/>
                <w:lang w:val="en-GB"/>
              </w:rPr>
              <w:t>936</w:t>
            </w:r>
            <w:r w:rsidRPr="00D17E52">
              <w:rPr>
                <w:rFonts w:ascii="Arial" w:eastAsia="Arial Unicode MS" w:hAnsi="Arial" w:cs="Arial"/>
                <w:spacing w:val="-2"/>
                <w:sz w:val="12"/>
                <w:szCs w:val="12"/>
                <w:lang w:val="en-GB"/>
              </w:rPr>
              <w:fldChar w:fldCharType="end"/>
            </w:r>
          </w:p>
        </w:tc>
        <w:tc>
          <w:tcPr>
            <w:tcW w:w="936" w:type="dxa"/>
            <w:tcBorders>
              <w:bottom w:val="single" w:sz="4" w:space="0" w:color="auto"/>
            </w:tcBorders>
            <w:shd w:val="clear" w:color="auto" w:fill="auto"/>
          </w:tcPr>
          <w:p w14:paraId="7FF5CEF8" w14:textId="2FD7574D"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265</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932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509</w:t>
            </w:r>
          </w:p>
        </w:tc>
        <w:tc>
          <w:tcPr>
            <w:tcW w:w="936" w:type="dxa"/>
            <w:tcBorders>
              <w:bottom w:val="single" w:sz="4" w:space="0" w:color="auto"/>
            </w:tcBorders>
            <w:shd w:val="clear" w:color="auto" w:fill="FAFAFA"/>
            <w:vAlign w:val="bottom"/>
          </w:tcPr>
          <w:p w14:paraId="1411EB9E" w14:textId="0367A180" w:rsidR="00D43C47" w:rsidRPr="00D17E52" w:rsidRDefault="001A2919" w:rsidP="00D17E52">
            <w:pPr>
              <w:tabs>
                <w:tab w:val="decimal" w:pos="765"/>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13</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097</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327</w:t>
            </w:r>
            <w:r w:rsidR="00BB47A9"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622</w:t>
            </w:r>
          </w:p>
        </w:tc>
        <w:tc>
          <w:tcPr>
            <w:tcW w:w="936" w:type="dxa"/>
            <w:tcBorders>
              <w:bottom w:val="single" w:sz="4" w:space="0" w:color="auto"/>
            </w:tcBorders>
            <w:shd w:val="clear" w:color="auto" w:fill="auto"/>
          </w:tcPr>
          <w:p w14:paraId="0E88D90E" w14:textId="7E443108" w:rsidR="00D43C47" w:rsidRPr="00D17E52" w:rsidRDefault="001A2919" w:rsidP="00D17E52">
            <w:pPr>
              <w:tabs>
                <w:tab w:val="decimal" w:pos="763"/>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10</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631</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655</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063</w:t>
            </w:r>
          </w:p>
        </w:tc>
        <w:tc>
          <w:tcPr>
            <w:tcW w:w="936" w:type="dxa"/>
            <w:tcBorders>
              <w:bottom w:val="single" w:sz="4" w:space="0" w:color="auto"/>
            </w:tcBorders>
            <w:shd w:val="clear" w:color="auto" w:fill="FAFAFA"/>
            <w:vAlign w:val="bottom"/>
          </w:tcPr>
          <w:p w14:paraId="32FB9A98" w14:textId="7F1F6636" w:rsidR="00D43C47" w:rsidRPr="00D17E52" w:rsidRDefault="001A2919" w:rsidP="00D17E52">
            <w:pPr>
              <w:tabs>
                <w:tab w:val="decimal" w:pos="773"/>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9</w:t>
            </w:r>
            <w:r w:rsidR="003E350F"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464</w:t>
            </w:r>
            <w:r w:rsidR="003E350F"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658</w:t>
            </w:r>
            <w:r w:rsidR="003E350F"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620</w:t>
            </w:r>
          </w:p>
        </w:tc>
        <w:tc>
          <w:tcPr>
            <w:tcW w:w="936" w:type="dxa"/>
            <w:tcBorders>
              <w:bottom w:val="single" w:sz="4" w:space="0" w:color="auto"/>
            </w:tcBorders>
            <w:shd w:val="clear" w:color="auto" w:fill="auto"/>
          </w:tcPr>
          <w:p w14:paraId="79668F02" w14:textId="2BDB7389"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7</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813</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485</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139</w:t>
            </w:r>
          </w:p>
        </w:tc>
        <w:tc>
          <w:tcPr>
            <w:tcW w:w="936" w:type="dxa"/>
            <w:tcBorders>
              <w:bottom w:val="single" w:sz="4" w:space="0" w:color="auto"/>
            </w:tcBorders>
            <w:shd w:val="clear" w:color="auto" w:fill="FAFAFA"/>
            <w:vAlign w:val="bottom"/>
          </w:tcPr>
          <w:p w14:paraId="6E893F1A" w14:textId="2A887E3A"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3</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632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669</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002</w:t>
            </w:r>
          </w:p>
        </w:tc>
        <w:tc>
          <w:tcPr>
            <w:tcW w:w="945" w:type="dxa"/>
            <w:tcBorders>
              <w:bottom w:val="single" w:sz="4" w:space="0" w:color="auto"/>
            </w:tcBorders>
            <w:shd w:val="clear" w:color="auto" w:fill="auto"/>
          </w:tcPr>
          <w:p w14:paraId="2246C08F" w14:textId="4BDC463C" w:rsidR="00D43C47" w:rsidRPr="00D17E52" w:rsidRDefault="001A2919" w:rsidP="00D17E52">
            <w:pPr>
              <w:tabs>
                <w:tab w:val="decimal" w:pos="749"/>
              </w:tabs>
              <w:ind w:left="-58" w:right="-72"/>
              <w:jc w:val="both"/>
              <w:rPr>
                <w:rFonts w:ascii="Arial" w:eastAsia="Arial Unicode MS" w:hAnsi="Arial" w:cs="Arial"/>
                <w:spacing w:val="-2"/>
                <w:sz w:val="12"/>
                <w:szCs w:val="12"/>
                <w:lang w:val="en-GB"/>
              </w:rPr>
            </w:pPr>
            <w:r w:rsidRPr="001A2919">
              <w:rPr>
                <w:rFonts w:ascii="Arial" w:eastAsia="Arial Unicode MS" w:hAnsi="Arial" w:cs="Arial"/>
                <w:spacing w:val="-2"/>
                <w:sz w:val="12"/>
                <w:szCs w:val="12"/>
                <w:lang w:val="en-GB"/>
              </w:rPr>
              <w:t>2</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818</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169</w:t>
            </w:r>
            <w:r w:rsidR="00D43C47" w:rsidRPr="00D17E52">
              <w:rPr>
                <w:rFonts w:ascii="Arial" w:eastAsia="Arial Unicode MS" w:hAnsi="Arial" w:cs="Arial"/>
                <w:spacing w:val="-2"/>
                <w:sz w:val="12"/>
                <w:szCs w:val="12"/>
                <w:lang w:val="en-GB"/>
              </w:rPr>
              <w:t>,</w:t>
            </w:r>
            <w:r w:rsidRPr="001A2919">
              <w:rPr>
                <w:rFonts w:ascii="Arial" w:eastAsia="Arial Unicode MS" w:hAnsi="Arial" w:cs="Arial"/>
                <w:spacing w:val="-2"/>
                <w:sz w:val="12"/>
                <w:szCs w:val="12"/>
                <w:lang w:val="en-GB"/>
              </w:rPr>
              <w:t>924</w:t>
            </w:r>
          </w:p>
        </w:tc>
      </w:tr>
    </w:tbl>
    <w:p w14:paraId="38B1E578" w14:textId="39B1B2E7" w:rsidR="00F44658" w:rsidRDefault="00F44658" w:rsidP="00C12923">
      <w:pPr>
        <w:ind w:left="547" w:hanging="547"/>
        <w:rPr>
          <w:rFonts w:ascii="Arial" w:hAnsi="Arial" w:cs="Arial"/>
          <w:b/>
          <w:bCs/>
          <w:sz w:val="14"/>
          <w:szCs w:val="14"/>
        </w:rPr>
      </w:pPr>
    </w:p>
    <w:tbl>
      <w:tblPr>
        <w:tblW w:w="15386" w:type="dxa"/>
        <w:tblInd w:w="108" w:type="dxa"/>
        <w:tblLayout w:type="fixed"/>
        <w:tblLook w:val="0000" w:firstRow="0" w:lastRow="0" w:firstColumn="0" w:lastColumn="0" w:noHBand="0" w:noVBand="0"/>
      </w:tblPr>
      <w:tblGrid>
        <w:gridCol w:w="2970"/>
        <w:gridCol w:w="1224"/>
        <w:gridCol w:w="1224"/>
        <w:gridCol w:w="1224"/>
        <w:gridCol w:w="1224"/>
        <w:gridCol w:w="1224"/>
        <w:gridCol w:w="1224"/>
        <w:gridCol w:w="1224"/>
        <w:gridCol w:w="1224"/>
        <w:gridCol w:w="1319"/>
        <w:gridCol w:w="1305"/>
      </w:tblGrid>
      <w:tr w:rsidR="00D07987" w:rsidRPr="00794D0F" w14:paraId="513E5D68" w14:textId="77777777" w:rsidTr="00D61918">
        <w:tc>
          <w:tcPr>
            <w:tcW w:w="2970" w:type="dxa"/>
            <w:vAlign w:val="bottom"/>
          </w:tcPr>
          <w:p w14:paraId="003ABDB0" w14:textId="77777777" w:rsidR="00D07987" w:rsidRPr="00794D0F" w:rsidRDefault="00D07987" w:rsidP="00D61918">
            <w:pPr>
              <w:spacing w:line="180" w:lineRule="exact"/>
              <w:ind w:left="-60" w:right="-72"/>
              <w:rPr>
                <w:rFonts w:ascii="Arial" w:eastAsia="Arial Unicode MS" w:hAnsi="Arial" w:cs="Arial"/>
                <w:sz w:val="14"/>
                <w:szCs w:val="14"/>
                <w:cs/>
              </w:rPr>
            </w:pPr>
          </w:p>
        </w:tc>
        <w:tc>
          <w:tcPr>
            <w:tcW w:w="12416" w:type="dxa"/>
            <w:gridSpan w:val="10"/>
            <w:tcBorders>
              <w:top w:val="single" w:sz="4" w:space="0" w:color="auto"/>
              <w:bottom w:val="single" w:sz="4" w:space="0" w:color="auto"/>
            </w:tcBorders>
            <w:shd w:val="clear" w:color="auto" w:fill="auto"/>
            <w:vAlign w:val="bottom"/>
          </w:tcPr>
          <w:p w14:paraId="688BAB7A" w14:textId="77777777" w:rsidR="00D07987" w:rsidRPr="00794D0F" w:rsidRDefault="00D07987" w:rsidP="00D61918">
            <w:pPr>
              <w:tabs>
                <w:tab w:val="right" w:pos="1089"/>
              </w:tabs>
              <w:spacing w:line="180" w:lineRule="exact"/>
              <w:ind w:right="-72"/>
              <w:jc w:val="center"/>
              <w:rPr>
                <w:rFonts w:ascii="Arial" w:eastAsia="Arial Unicode MS" w:hAnsi="Arial" w:cs="Arial"/>
                <w:b/>
                <w:bCs/>
                <w:spacing w:val="-12"/>
                <w:sz w:val="14"/>
                <w:szCs w:val="14"/>
                <w:cs/>
                <w:lang w:val="en-GB"/>
              </w:rPr>
            </w:pPr>
            <w:r w:rsidRPr="00794D0F">
              <w:rPr>
                <w:rFonts w:ascii="Arial" w:hAnsi="Arial" w:cs="Arial"/>
                <w:b/>
                <w:bCs/>
                <w:sz w:val="14"/>
                <w:szCs w:val="14"/>
                <w:lang w:val="en-GB"/>
              </w:rPr>
              <w:t xml:space="preserve">Certain part of consolidated statements of financial position as </w:t>
            </w:r>
            <w:proofErr w:type="gramStart"/>
            <w:r w:rsidRPr="00794D0F">
              <w:rPr>
                <w:rFonts w:ascii="Arial" w:hAnsi="Arial" w:cs="Arial"/>
                <w:b/>
                <w:bCs/>
                <w:sz w:val="14"/>
                <w:szCs w:val="14"/>
                <w:lang w:val="en-GB"/>
              </w:rPr>
              <w:t>at</w:t>
            </w:r>
            <w:proofErr w:type="gramEnd"/>
            <w:r w:rsidRPr="00794D0F">
              <w:rPr>
                <w:rFonts w:ascii="Arial" w:hAnsi="Arial" w:cs="Arial"/>
                <w:b/>
                <w:bCs/>
                <w:sz w:val="14"/>
                <w:szCs w:val="14"/>
                <w:lang w:val="en-GB"/>
              </w:rPr>
              <w:t xml:space="preserve"> </w:t>
            </w:r>
            <w:r w:rsidRPr="001A2919">
              <w:rPr>
                <w:rFonts w:ascii="Arial" w:hAnsi="Arial" w:cs="Arial"/>
                <w:b/>
                <w:bCs/>
                <w:sz w:val="14"/>
                <w:szCs w:val="14"/>
                <w:lang w:val="en-GB"/>
              </w:rPr>
              <w:t>31</w:t>
            </w:r>
            <w:r w:rsidRPr="00794D0F">
              <w:rPr>
                <w:rFonts w:ascii="Arial" w:hAnsi="Arial" w:cs="Arial"/>
                <w:b/>
                <w:bCs/>
                <w:sz w:val="14"/>
                <w:szCs w:val="14"/>
                <w:lang w:val="en-GB"/>
              </w:rPr>
              <w:t xml:space="preserve"> March</w:t>
            </w:r>
          </w:p>
        </w:tc>
      </w:tr>
      <w:tr w:rsidR="00D07987" w:rsidRPr="00794D0F" w14:paraId="394CF270" w14:textId="77777777" w:rsidTr="00D61918">
        <w:tc>
          <w:tcPr>
            <w:tcW w:w="2970" w:type="dxa"/>
            <w:vAlign w:val="bottom"/>
          </w:tcPr>
          <w:p w14:paraId="60925132" w14:textId="77777777" w:rsidR="00D07987" w:rsidRPr="00794D0F" w:rsidRDefault="00D07987" w:rsidP="00D61918">
            <w:pPr>
              <w:spacing w:line="180" w:lineRule="exact"/>
              <w:ind w:left="-60" w:right="-72"/>
              <w:rPr>
                <w:rFonts w:ascii="Arial" w:eastAsia="Arial Unicode MS" w:hAnsi="Arial" w:cs="Arial"/>
                <w:sz w:val="14"/>
                <w:szCs w:val="14"/>
                <w:cs/>
              </w:rPr>
            </w:pPr>
          </w:p>
        </w:tc>
        <w:tc>
          <w:tcPr>
            <w:tcW w:w="2448" w:type="dxa"/>
            <w:gridSpan w:val="2"/>
            <w:tcBorders>
              <w:top w:val="single" w:sz="4" w:space="0" w:color="auto"/>
              <w:bottom w:val="single" w:sz="4" w:space="0" w:color="auto"/>
            </w:tcBorders>
            <w:shd w:val="clear" w:color="auto" w:fill="auto"/>
            <w:vAlign w:val="bottom"/>
          </w:tcPr>
          <w:p w14:paraId="6841D303" w14:textId="77777777" w:rsidR="00D07987" w:rsidRPr="00794D0F" w:rsidRDefault="00D07987" w:rsidP="00D61918">
            <w:pPr>
              <w:tabs>
                <w:tab w:val="right" w:pos="698"/>
              </w:tabs>
              <w:spacing w:line="180" w:lineRule="exact"/>
              <w:ind w:right="-72"/>
              <w:jc w:val="center"/>
              <w:rPr>
                <w:rFonts w:ascii="Arial" w:eastAsia="Arial Unicode MS" w:hAnsi="Arial" w:cs="Arial"/>
                <w:sz w:val="14"/>
                <w:szCs w:val="14"/>
                <w:lang w:val="en-GB"/>
              </w:rPr>
            </w:pPr>
            <w:r w:rsidRPr="00794D0F">
              <w:rPr>
                <w:rFonts w:ascii="Arial" w:hAnsi="Arial" w:cs="Arial"/>
                <w:b/>
                <w:bCs/>
                <w:sz w:val="14"/>
                <w:szCs w:val="14"/>
                <w:lang w:val="en-GB"/>
              </w:rPr>
              <w:t>Rubber insulation</w:t>
            </w:r>
          </w:p>
        </w:tc>
        <w:tc>
          <w:tcPr>
            <w:tcW w:w="2448" w:type="dxa"/>
            <w:gridSpan w:val="2"/>
            <w:tcBorders>
              <w:top w:val="single" w:sz="4" w:space="0" w:color="auto"/>
              <w:bottom w:val="single" w:sz="4" w:space="0" w:color="auto"/>
            </w:tcBorders>
            <w:shd w:val="clear" w:color="auto" w:fill="auto"/>
            <w:vAlign w:val="bottom"/>
          </w:tcPr>
          <w:p w14:paraId="404910DA" w14:textId="77777777" w:rsidR="00D07987" w:rsidRPr="00794D0F" w:rsidRDefault="00D07987" w:rsidP="00D61918">
            <w:pPr>
              <w:tabs>
                <w:tab w:val="right" w:pos="698"/>
              </w:tabs>
              <w:spacing w:line="180" w:lineRule="exact"/>
              <w:ind w:right="-72"/>
              <w:jc w:val="center"/>
              <w:rPr>
                <w:rFonts w:ascii="Arial" w:eastAsia="Arial Unicode MS" w:hAnsi="Arial" w:cs="Arial"/>
                <w:sz w:val="14"/>
                <w:szCs w:val="14"/>
                <w:lang w:val="en-GB"/>
              </w:rPr>
            </w:pPr>
            <w:r w:rsidRPr="00794D0F">
              <w:rPr>
                <w:rFonts w:ascii="Arial" w:hAnsi="Arial" w:cs="Arial"/>
                <w:b/>
                <w:bCs/>
                <w:sz w:val="14"/>
                <w:szCs w:val="14"/>
                <w:lang w:val="en-GB"/>
              </w:rPr>
              <w:t>Automotive plastics</w:t>
            </w:r>
          </w:p>
        </w:tc>
        <w:tc>
          <w:tcPr>
            <w:tcW w:w="2448" w:type="dxa"/>
            <w:gridSpan w:val="2"/>
            <w:tcBorders>
              <w:top w:val="single" w:sz="4" w:space="0" w:color="auto"/>
              <w:bottom w:val="single" w:sz="4" w:space="0" w:color="auto"/>
            </w:tcBorders>
            <w:shd w:val="clear" w:color="auto" w:fill="auto"/>
            <w:vAlign w:val="bottom"/>
          </w:tcPr>
          <w:p w14:paraId="4E185136" w14:textId="77777777" w:rsidR="00D07987" w:rsidRPr="00794D0F" w:rsidRDefault="00D07987" w:rsidP="00D61918">
            <w:pPr>
              <w:tabs>
                <w:tab w:val="right" w:pos="1628"/>
              </w:tabs>
              <w:spacing w:line="180" w:lineRule="exact"/>
              <w:ind w:left="-29" w:right="-72"/>
              <w:jc w:val="center"/>
              <w:rPr>
                <w:rFonts w:ascii="Arial" w:eastAsia="Arial Unicode MS" w:hAnsi="Arial" w:cs="Arial"/>
                <w:sz w:val="14"/>
                <w:szCs w:val="14"/>
                <w:lang w:val="en-GB"/>
              </w:rPr>
            </w:pPr>
            <w:r w:rsidRPr="00794D0F">
              <w:rPr>
                <w:rFonts w:ascii="Arial" w:hAnsi="Arial" w:cs="Arial"/>
                <w:b/>
                <w:bCs/>
                <w:sz w:val="14"/>
                <w:szCs w:val="14"/>
                <w:lang w:val="en-GB"/>
              </w:rPr>
              <w:t>Packaging plastics</w:t>
            </w:r>
          </w:p>
        </w:tc>
        <w:tc>
          <w:tcPr>
            <w:tcW w:w="2448" w:type="dxa"/>
            <w:gridSpan w:val="2"/>
            <w:tcBorders>
              <w:top w:val="single" w:sz="4" w:space="0" w:color="auto"/>
              <w:bottom w:val="single" w:sz="4" w:space="0" w:color="auto"/>
            </w:tcBorders>
            <w:shd w:val="clear" w:color="auto" w:fill="auto"/>
            <w:vAlign w:val="bottom"/>
          </w:tcPr>
          <w:p w14:paraId="15F0728A" w14:textId="77777777" w:rsidR="00D07987" w:rsidRPr="00794D0F" w:rsidRDefault="00D07987" w:rsidP="00D61918">
            <w:pPr>
              <w:tabs>
                <w:tab w:val="right" w:pos="698"/>
              </w:tabs>
              <w:spacing w:line="180" w:lineRule="exact"/>
              <w:ind w:right="-72"/>
              <w:jc w:val="center"/>
              <w:rPr>
                <w:rFonts w:ascii="Arial" w:eastAsia="Arial Unicode MS" w:hAnsi="Arial" w:cs="Arial"/>
                <w:sz w:val="14"/>
                <w:szCs w:val="14"/>
                <w:lang w:val="en-GB"/>
              </w:rPr>
            </w:pPr>
            <w:r w:rsidRPr="00794D0F">
              <w:rPr>
                <w:rFonts w:ascii="Arial" w:hAnsi="Arial" w:cs="Arial"/>
                <w:b/>
                <w:bCs/>
                <w:sz w:val="14"/>
                <w:szCs w:val="14"/>
                <w:lang w:val="en-GB"/>
              </w:rPr>
              <w:t>Others</w:t>
            </w:r>
          </w:p>
        </w:tc>
        <w:tc>
          <w:tcPr>
            <w:tcW w:w="2624" w:type="dxa"/>
            <w:gridSpan w:val="2"/>
            <w:tcBorders>
              <w:top w:val="single" w:sz="4" w:space="0" w:color="auto"/>
              <w:bottom w:val="single" w:sz="4" w:space="0" w:color="auto"/>
            </w:tcBorders>
            <w:shd w:val="clear" w:color="auto" w:fill="auto"/>
            <w:vAlign w:val="bottom"/>
          </w:tcPr>
          <w:p w14:paraId="4466DD84" w14:textId="77777777" w:rsidR="00D07987" w:rsidRPr="00794D0F" w:rsidRDefault="00D07987" w:rsidP="00D61918">
            <w:pPr>
              <w:tabs>
                <w:tab w:val="right" w:pos="698"/>
              </w:tabs>
              <w:spacing w:line="180" w:lineRule="exact"/>
              <w:ind w:right="-72"/>
              <w:jc w:val="center"/>
              <w:rPr>
                <w:rFonts w:ascii="Arial" w:eastAsia="Arial Unicode MS" w:hAnsi="Arial" w:cs="Arial"/>
                <w:sz w:val="14"/>
                <w:szCs w:val="14"/>
                <w:lang w:val="en-GB"/>
              </w:rPr>
            </w:pPr>
            <w:r w:rsidRPr="00794D0F">
              <w:rPr>
                <w:rFonts w:ascii="Arial" w:eastAsia="Arial Unicode MS" w:hAnsi="Arial" w:cs="Arial"/>
                <w:b/>
                <w:bCs/>
                <w:sz w:val="14"/>
                <w:szCs w:val="14"/>
              </w:rPr>
              <w:t>Total</w:t>
            </w:r>
          </w:p>
        </w:tc>
      </w:tr>
      <w:tr w:rsidR="00D07987" w:rsidRPr="00794D0F" w14:paraId="5BDC595F" w14:textId="77777777" w:rsidTr="00D61918">
        <w:tc>
          <w:tcPr>
            <w:tcW w:w="2970" w:type="dxa"/>
            <w:vAlign w:val="bottom"/>
          </w:tcPr>
          <w:p w14:paraId="57FD723A" w14:textId="77777777" w:rsidR="00D07987" w:rsidRPr="00794D0F" w:rsidRDefault="00D07987" w:rsidP="00D61918">
            <w:pPr>
              <w:spacing w:line="180" w:lineRule="exact"/>
              <w:ind w:left="-60" w:right="-72"/>
              <w:rPr>
                <w:rFonts w:ascii="Arial" w:eastAsia="Arial Unicode MS" w:hAnsi="Arial" w:cs="Arial"/>
                <w:sz w:val="14"/>
                <w:szCs w:val="14"/>
                <w:cs/>
              </w:rPr>
            </w:pPr>
          </w:p>
        </w:tc>
        <w:tc>
          <w:tcPr>
            <w:tcW w:w="1224" w:type="dxa"/>
            <w:shd w:val="clear" w:color="auto" w:fill="auto"/>
            <w:vAlign w:val="bottom"/>
          </w:tcPr>
          <w:p w14:paraId="3113F61C" w14:textId="77777777" w:rsidR="00D07987" w:rsidRPr="00794D0F" w:rsidRDefault="00D07987" w:rsidP="00D61918">
            <w:pPr>
              <w:tabs>
                <w:tab w:val="right" w:pos="1003"/>
              </w:tabs>
              <w:spacing w:line="180" w:lineRule="exact"/>
              <w:ind w:right="-72"/>
              <w:jc w:val="both"/>
              <w:rPr>
                <w:rFonts w:ascii="Arial" w:eastAsia="Arial Unicode MS" w:hAnsi="Arial" w:cs="Arial"/>
                <w:b/>
                <w:bCs/>
                <w:sz w:val="14"/>
                <w:szCs w:val="14"/>
                <w:lang w:val="en-GB"/>
              </w:rPr>
            </w:pPr>
            <w:r w:rsidRPr="00794D0F">
              <w:rPr>
                <w:rFonts w:ascii="Arial" w:eastAsia="Arial Unicode MS" w:hAnsi="Arial" w:cs="Arial"/>
                <w:b/>
                <w:bCs/>
                <w:sz w:val="14"/>
                <w:szCs w:val="14"/>
                <w:lang w:val="en-GB"/>
              </w:rPr>
              <w:tab/>
            </w:r>
            <w:r w:rsidRPr="001A2919">
              <w:rPr>
                <w:rFonts w:ascii="Arial" w:eastAsia="Arial Unicode MS" w:hAnsi="Arial" w:cs="Arial"/>
                <w:b/>
                <w:bCs/>
                <w:sz w:val="14"/>
                <w:szCs w:val="14"/>
                <w:lang w:val="en-GB"/>
              </w:rPr>
              <w:t>2022</w:t>
            </w:r>
          </w:p>
        </w:tc>
        <w:tc>
          <w:tcPr>
            <w:tcW w:w="1224" w:type="dxa"/>
            <w:shd w:val="clear" w:color="auto" w:fill="auto"/>
            <w:vAlign w:val="bottom"/>
          </w:tcPr>
          <w:p w14:paraId="65D55E3F" w14:textId="77777777" w:rsidR="00D07987" w:rsidRPr="00794D0F" w:rsidRDefault="00D07987" w:rsidP="00D61918">
            <w:pPr>
              <w:tabs>
                <w:tab w:val="right" w:pos="1008"/>
              </w:tabs>
              <w:spacing w:line="180" w:lineRule="exact"/>
              <w:ind w:right="-72"/>
              <w:rPr>
                <w:rFonts w:ascii="Arial" w:eastAsia="Arial Unicode MS" w:hAnsi="Arial" w:cs="Arial"/>
                <w:b/>
                <w:bCs/>
                <w:sz w:val="14"/>
                <w:szCs w:val="14"/>
                <w:lang w:val="en-GB"/>
              </w:rPr>
            </w:pPr>
            <w:r w:rsidRPr="00794D0F">
              <w:rPr>
                <w:rFonts w:ascii="Arial" w:eastAsia="Arial Unicode MS" w:hAnsi="Arial" w:cs="Arial"/>
                <w:b/>
                <w:bCs/>
                <w:sz w:val="14"/>
                <w:szCs w:val="14"/>
                <w:lang w:val="en-GB"/>
              </w:rPr>
              <w:tab/>
            </w:r>
            <w:r w:rsidRPr="001A2919">
              <w:rPr>
                <w:rFonts w:ascii="Arial" w:eastAsia="Arial Unicode MS" w:hAnsi="Arial" w:cs="Arial"/>
                <w:b/>
                <w:bCs/>
                <w:sz w:val="14"/>
                <w:szCs w:val="14"/>
                <w:lang w:val="en-GB"/>
              </w:rPr>
              <w:t>2021</w:t>
            </w:r>
          </w:p>
        </w:tc>
        <w:tc>
          <w:tcPr>
            <w:tcW w:w="1224" w:type="dxa"/>
            <w:shd w:val="clear" w:color="auto" w:fill="auto"/>
            <w:vAlign w:val="bottom"/>
          </w:tcPr>
          <w:p w14:paraId="458D7B11" w14:textId="77777777" w:rsidR="00D07987" w:rsidRPr="00794D0F" w:rsidRDefault="00D07987" w:rsidP="00D61918">
            <w:pPr>
              <w:tabs>
                <w:tab w:val="right" w:pos="1040"/>
              </w:tabs>
              <w:spacing w:line="180" w:lineRule="exact"/>
              <w:ind w:right="-72"/>
              <w:jc w:val="both"/>
              <w:rPr>
                <w:rFonts w:ascii="Arial" w:eastAsia="Arial Unicode MS" w:hAnsi="Arial" w:cs="Arial"/>
                <w:b/>
                <w:bCs/>
                <w:sz w:val="14"/>
                <w:szCs w:val="14"/>
                <w:lang w:val="en-GB"/>
              </w:rPr>
            </w:pPr>
            <w:r w:rsidRPr="00794D0F">
              <w:rPr>
                <w:rFonts w:ascii="Arial" w:eastAsia="Arial Unicode MS" w:hAnsi="Arial" w:cs="Arial"/>
                <w:b/>
                <w:bCs/>
                <w:sz w:val="14"/>
                <w:szCs w:val="14"/>
                <w:lang w:val="en-GB"/>
              </w:rPr>
              <w:tab/>
            </w:r>
            <w:r w:rsidRPr="001A2919">
              <w:rPr>
                <w:rFonts w:ascii="Arial" w:eastAsia="Arial Unicode MS" w:hAnsi="Arial" w:cs="Arial"/>
                <w:b/>
                <w:bCs/>
                <w:sz w:val="14"/>
                <w:szCs w:val="14"/>
                <w:lang w:val="en-GB"/>
              </w:rPr>
              <w:t>2022</w:t>
            </w:r>
          </w:p>
        </w:tc>
        <w:tc>
          <w:tcPr>
            <w:tcW w:w="1224" w:type="dxa"/>
            <w:shd w:val="clear" w:color="auto" w:fill="auto"/>
            <w:vAlign w:val="bottom"/>
          </w:tcPr>
          <w:p w14:paraId="5FB70F65" w14:textId="77777777" w:rsidR="00D07987" w:rsidRPr="00794D0F" w:rsidRDefault="00D07987" w:rsidP="00D61918">
            <w:pPr>
              <w:tabs>
                <w:tab w:val="right" w:pos="1003"/>
              </w:tabs>
              <w:spacing w:line="180" w:lineRule="exact"/>
              <w:ind w:right="-72"/>
              <w:rPr>
                <w:rFonts w:ascii="Arial" w:eastAsia="Arial Unicode MS" w:hAnsi="Arial" w:cs="Arial"/>
                <w:b/>
                <w:bCs/>
                <w:sz w:val="14"/>
                <w:szCs w:val="14"/>
                <w:lang w:val="en-GB"/>
              </w:rPr>
            </w:pPr>
            <w:r w:rsidRPr="00794D0F">
              <w:rPr>
                <w:rFonts w:ascii="Arial" w:eastAsia="Arial Unicode MS" w:hAnsi="Arial" w:cs="Arial"/>
                <w:b/>
                <w:bCs/>
                <w:sz w:val="14"/>
                <w:szCs w:val="14"/>
                <w:lang w:val="en-GB"/>
              </w:rPr>
              <w:tab/>
            </w:r>
            <w:r w:rsidRPr="001A2919">
              <w:rPr>
                <w:rFonts w:ascii="Arial" w:eastAsia="Arial Unicode MS" w:hAnsi="Arial" w:cs="Arial"/>
                <w:b/>
                <w:bCs/>
                <w:sz w:val="14"/>
                <w:szCs w:val="14"/>
                <w:lang w:val="en-GB"/>
              </w:rPr>
              <w:t>2021</w:t>
            </w:r>
          </w:p>
        </w:tc>
        <w:tc>
          <w:tcPr>
            <w:tcW w:w="1224" w:type="dxa"/>
            <w:shd w:val="clear" w:color="auto" w:fill="auto"/>
            <w:vAlign w:val="bottom"/>
          </w:tcPr>
          <w:p w14:paraId="0CD675D4" w14:textId="77777777" w:rsidR="00D07987" w:rsidRPr="00794D0F" w:rsidRDefault="00D07987" w:rsidP="00D61918">
            <w:pPr>
              <w:tabs>
                <w:tab w:val="right" w:pos="1003"/>
              </w:tabs>
              <w:spacing w:line="180" w:lineRule="exact"/>
              <w:ind w:right="-72"/>
              <w:jc w:val="both"/>
              <w:rPr>
                <w:rFonts w:ascii="Arial" w:eastAsia="Arial Unicode MS" w:hAnsi="Arial" w:cs="Arial"/>
                <w:b/>
                <w:bCs/>
                <w:sz w:val="14"/>
                <w:szCs w:val="14"/>
                <w:lang w:val="en-GB"/>
              </w:rPr>
            </w:pPr>
            <w:r w:rsidRPr="00794D0F">
              <w:rPr>
                <w:rFonts w:ascii="Arial" w:eastAsia="Arial Unicode MS" w:hAnsi="Arial" w:cs="Arial"/>
                <w:b/>
                <w:bCs/>
                <w:sz w:val="14"/>
                <w:szCs w:val="14"/>
                <w:lang w:val="en-GB"/>
              </w:rPr>
              <w:tab/>
            </w:r>
            <w:r w:rsidRPr="001A2919">
              <w:rPr>
                <w:rFonts w:ascii="Arial" w:eastAsia="Arial Unicode MS" w:hAnsi="Arial" w:cs="Arial"/>
                <w:b/>
                <w:bCs/>
                <w:sz w:val="14"/>
                <w:szCs w:val="14"/>
                <w:lang w:val="en-GB"/>
              </w:rPr>
              <w:t>2022</w:t>
            </w:r>
          </w:p>
        </w:tc>
        <w:tc>
          <w:tcPr>
            <w:tcW w:w="1224" w:type="dxa"/>
            <w:shd w:val="clear" w:color="auto" w:fill="auto"/>
            <w:vAlign w:val="bottom"/>
          </w:tcPr>
          <w:p w14:paraId="1A72FB38" w14:textId="77777777" w:rsidR="00D07987" w:rsidRPr="00794D0F" w:rsidRDefault="00D07987" w:rsidP="00D61918">
            <w:pPr>
              <w:tabs>
                <w:tab w:val="right" w:pos="1003"/>
              </w:tabs>
              <w:spacing w:line="180" w:lineRule="exact"/>
              <w:ind w:right="-72"/>
              <w:rPr>
                <w:rFonts w:ascii="Arial" w:eastAsia="Arial Unicode MS" w:hAnsi="Arial" w:cs="Arial"/>
                <w:b/>
                <w:bCs/>
                <w:sz w:val="14"/>
                <w:szCs w:val="14"/>
                <w:lang w:val="en-GB"/>
              </w:rPr>
            </w:pPr>
            <w:r w:rsidRPr="00794D0F">
              <w:rPr>
                <w:rFonts w:ascii="Arial" w:eastAsia="Arial Unicode MS" w:hAnsi="Arial" w:cs="Arial"/>
                <w:b/>
                <w:bCs/>
                <w:sz w:val="14"/>
                <w:szCs w:val="14"/>
                <w:lang w:val="en-GB"/>
              </w:rPr>
              <w:tab/>
            </w:r>
            <w:r w:rsidRPr="001A2919">
              <w:rPr>
                <w:rFonts w:ascii="Arial" w:eastAsia="Arial Unicode MS" w:hAnsi="Arial" w:cs="Arial"/>
                <w:b/>
                <w:bCs/>
                <w:sz w:val="14"/>
                <w:szCs w:val="14"/>
                <w:lang w:val="en-GB"/>
              </w:rPr>
              <w:t>2021</w:t>
            </w:r>
          </w:p>
        </w:tc>
        <w:tc>
          <w:tcPr>
            <w:tcW w:w="1224" w:type="dxa"/>
            <w:shd w:val="clear" w:color="auto" w:fill="auto"/>
            <w:vAlign w:val="bottom"/>
          </w:tcPr>
          <w:p w14:paraId="481C4578" w14:textId="77777777" w:rsidR="00D07987" w:rsidRPr="00794D0F" w:rsidRDefault="00D07987" w:rsidP="00D61918">
            <w:pPr>
              <w:tabs>
                <w:tab w:val="right" w:pos="1003"/>
              </w:tabs>
              <w:spacing w:line="180" w:lineRule="exact"/>
              <w:ind w:right="-72"/>
              <w:jc w:val="both"/>
              <w:rPr>
                <w:rFonts w:ascii="Arial" w:eastAsia="Arial Unicode MS" w:hAnsi="Arial" w:cs="Arial"/>
                <w:b/>
                <w:bCs/>
                <w:sz w:val="14"/>
                <w:szCs w:val="14"/>
                <w:lang w:val="en-GB"/>
              </w:rPr>
            </w:pPr>
            <w:r w:rsidRPr="00794D0F">
              <w:rPr>
                <w:rFonts w:ascii="Arial" w:eastAsia="Arial Unicode MS" w:hAnsi="Arial" w:cs="Arial"/>
                <w:b/>
                <w:bCs/>
                <w:sz w:val="14"/>
                <w:szCs w:val="14"/>
                <w:lang w:val="en-GB"/>
              </w:rPr>
              <w:tab/>
            </w:r>
            <w:r w:rsidRPr="001A2919">
              <w:rPr>
                <w:rFonts w:ascii="Arial" w:eastAsia="Arial Unicode MS" w:hAnsi="Arial" w:cs="Arial"/>
                <w:b/>
                <w:bCs/>
                <w:sz w:val="14"/>
                <w:szCs w:val="14"/>
                <w:lang w:val="en-GB"/>
              </w:rPr>
              <w:t>2022</w:t>
            </w:r>
          </w:p>
        </w:tc>
        <w:tc>
          <w:tcPr>
            <w:tcW w:w="1224" w:type="dxa"/>
            <w:shd w:val="clear" w:color="auto" w:fill="auto"/>
            <w:vAlign w:val="bottom"/>
          </w:tcPr>
          <w:p w14:paraId="7FA1FA49" w14:textId="77777777" w:rsidR="00D07987" w:rsidRPr="00794D0F" w:rsidRDefault="00D07987" w:rsidP="00D61918">
            <w:pPr>
              <w:tabs>
                <w:tab w:val="right" w:pos="1003"/>
              </w:tabs>
              <w:spacing w:line="180" w:lineRule="exact"/>
              <w:ind w:right="-72"/>
              <w:rPr>
                <w:rFonts w:ascii="Arial" w:eastAsia="Arial Unicode MS" w:hAnsi="Arial" w:cs="Arial"/>
                <w:b/>
                <w:bCs/>
                <w:sz w:val="14"/>
                <w:szCs w:val="14"/>
                <w:lang w:val="en-GB"/>
              </w:rPr>
            </w:pPr>
            <w:r w:rsidRPr="00794D0F">
              <w:rPr>
                <w:rFonts w:ascii="Arial" w:eastAsia="Arial Unicode MS" w:hAnsi="Arial" w:cs="Arial"/>
                <w:b/>
                <w:bCs/>
                <w:sz w:val="14"/>
                <w:szCs w:val="14"/>
                <w:lang w:val="en-GB"/>
              </w:rPr>
              <w:tab/>
            </w:r>
            <w:r w:rsidRPr="001A2919">
              <w:rPr>
                <w:rFonts w:ascii="Arial" w:eastAsia="Arial Unicode MS" w:hAnsi="Arial" w:cs="Arial"/>
                <w:b/>
                <w:bCs/>
                <w:sz w:val="14"/>
                <w:szCs w:val="14"/>
                <w:lang w:val="en-GB"/>
              </w:rPr>
              <w:t>2021</w:t>
            </w:r>
          </w:p>
        </w:tc>
        <w:tc>
          <w:tcPr>
            <w:tcW w:w="1319" w:type="dxa"/>
            <w:shd w:val="clear" w:color="auto" w:fill="auto"/>
            <w:vAlign w:val="bottom"/>
          </w:tcPr>
          <w:p w14:paraId="040BBFBB" w14:textId="77777777" w:rsidR="00D07987" w:rsidRPr="00794D0F" w:rsidRDefault="00D07987" w:rsidP="00D61918">
            <w:pPr>
              <w:tabs>
                <w:tab w:val="right" w:pos="1109"/>
              </w:tabs>
              <w:spacing w:line="180" w:lineRule="exact"/>
              <w:ind w:right="-72"/>
              <w:jc w:val="both"/>
              <w:rPr>
                <w:rFonts w:ascii="Arial" w:eastAsia="Arial Unicode MS" w:hAnsi="Arial" w:cs="Arial"/>
                <w:b/>
                <w:bCs/>
                <w:sz w:val="14"/>
                <w:szCs w:val="14"/>
                <w:lang w:val="en-GB"/>
              </w:rPr>
            </w:pPr>
            <w:r w:rsidRPr="00794D0F">
              <w:rPr>
                <w:rFonts w:ascii="Arial" w:eastAsia="Arial Unicode MS" w:hAnsi="Arial" w:cs="Arial"/>
                <w:b/>
                <w:bCs/>
                <w:sz w:val="14"/>
                <w:szCs w:val="14"/>
                <w:lang w:val="en-GB"/>
              </w:rPr>
              <w:tab/>
            </w:r>
            <w:r w:rsidRPr="001A2919">
              <w:rPr>
                <w:rFonts w:ascii="Arial" w:eastAsia="Arial Unicode MS" w:hAnsi="Arial" w:cs="Arial"/>
                <w:b/>
                <w:bCs/>
                <w:sz w:val="14"/>
                <w:szCs w:val="14"/>
                <w:lang w:val="en-GB"/>
              </w:rPr>
              <w:t>2022</w:t>
            </w:r>
          </w:p>
        </w:tc>
        <w:tc>
          <w:tcPr>
            <w:tcW w:w="1305" w:type="dxa"/>
            <w:shd w:val="clear" w:color="auto" w:fill="auto"/>
            <w:vAlign w:val="bottom"/>
          </w:tcPr>
          <w:p w14:paraId="51C70A20" w14:textId="77777777" w:rsidR="00D07987" w:rsidRPr="00794D0F" w:rsidRDefault="00D07987" w:rsidP="00D61918">
            <w:pPr>
              <w:tabs>
                <w:tab w:val="right" w:pos="1089"/>
              </w:tabs>
              <w:spacing w:line="180" w:lineRule="exact"/>
              <w:ind w:right="-72"/>
              <w:rPr>
                <w:rFonts w:ascii="Arial" w:eastAsia="Arial Unicode MS" w:hAnsi="Arial" w:cs="Arial"/>
                <w:b/>
                <w:bCs/>
                <w:sz w:val="14"/>
                <w:szCs w:val="14"/>
                <w:lang w:val="en-GB"/>
              </w:rPr>
            </w:pPr>
            <w:r w:rsidRPr="00794D0F">
              <w:rPr>
                <w:rFonts w:ascii="Arial" w:eastAsia="Arial Unicode MS" w:hAnsi="Arial" w:cs="Arial"/>
                <w:b/>
                <w:bCs/>
                <w:sz w:val="14"/>
                <w:szCs w:val="14"/>
                <w:lang w:val="en-GB"/>
              </w:rPr>
              <w:tab/>
            </w:r>
            <w:r w:rsidRPr="001A2919">
              <w:rPr>
                <w:rFonts w:ascii="Arial" w:eastAsia="Arial Unicode MS" w:hAnsi="Arial" w:cs="Arial"/>
                <w:b/>
                <w:bCs/>
                <w:sz w:val="14"/>
                <w:szCs w:val="14"/>
                <w:lang w:val="en-GB"/>
              </w:rPr>
              <w:t>2021</w:t>
            </w:r>
          </w:p>
        </w:tc>
      </w:tr>
      <w:tr w:rsidR="00D07987" w:rsidRPr="00794D0F" w14:paraId="77BD02F5" w14:textId="77777777" w:rsidTr="00D61918">
        <w:tc>
          <w:tcPr>
            <w:tcW w:w="2970" w:type="dxa"/>
            <w:vAlign w:val="bottom"/>
          </w:tcPr>
          <w:p w14:paraId="2F5D72FF" w14:textId="77777777" w:rsidR="00D07987" w:rsidRPr="00794D0F" w:rsidRDefault="00D07987" w:rsidP="00D61918">
            <w:pPr>
              <w:spacing w:line="180" w:lineRule="exact"/>
              <w:ind w:left="-60" w:right="-72"/>
              <w:rPr>
                <w:rFonts w:ascii="Arial" w:eastAsia="Arial Unicode MS" w:hAnsi="Arial" w:cs="Arial"/>
                <w:sz w:val="14"/>
                <w:szCs w:val="14"/>
                <w:cs/>
              </w:rPr>
            </w:pPr>
          </w:p>
        </w:tc>
        <w:tc>
          <w:tcPr>
            <w:tcW w:w="1224" w:type="dxa"/>
            <w:tcBorders>
              <w:bottom w:val="single" w:sz="4" w:space="0" w:color="auto"/>
            </w:tcBorders>
            <w:shd w:val="clear" w:color="auto" w:fill="auto"/>
            <w:vAlign w:val="bottom"/>
          </w:tcPr>
          <w:p w14:paraId="2F11602D" w14:textId="77777777" w:rsidR="00D07987" w:rsidRPr="00794D0F" w:rsidRDefault="00D07987" w:rsidP="00D61918">
            <w:pPr>
              <w:tabs>
                <w:tab w:val="right" w:pos="1003"/>
              </w:tabs>
              <w:spacing w:line="180" w:lineRule="exact"/>
              <w:ind w:right="-72"/>
              <w:jc w:val="both"/>
              <w:rPr>
                <w:rFonts w:ascii="Arial" w:eastAsia="Arial Unicode MS" w:hAnsi="Arial" w:cs="Arial"/>
                <w:b/>
                <w:bCs/>
                <w:sz w:val="14"/>
                <w:szCs w:val="14"/>
                <w:cs/>
                <w:lang w:val="en-GB"/>
              </w:rPr>
            </w:pPr>
            <w:r w:rsidRPr="00794D0F">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48A37963" w14:textId="77777777" w:rsidR="00D07987" w:rsidRPr="00794D0F" w:rsidRDefault="00D07987" w:rsidP="00D61918">
            <w:pPr>
              <w:tabs>
                <w:tab w:val="right" w:pos="1008"/>
              </w:tabs>
              <w:spacing w:line="180" w:lineRule="exact"/>
              <w:ind w:right="-72"/>
              <w:rPr>
                <w:rFonts w:ascii="Arial" w:eastAsia="Arial Unicode MS" w:hAnsi="Arial" w:cs="Arial"/>
                <w:b/>
                <w:bCs/>
                <w:sz w:val="14"/>
                <w:szCs w:val="14"/>
                <w:cs/>
                <w:lang w:val="en-GB"/>
              </w:rPr>
            </w:pPr>
            <w:r w:rsidRPr="00794D0F">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4274990A" w14:textId="77777777" w:rsidR="00D07987" w:rsidRPr="00794D0F" w:rsidRDefault="00D07987" w:rsidP="00D61918">
            <w:pPr>
              <w:tabs>
                <w:tab w:val="right" w:pos="1040"/>
              </w:tabs>
              <w:spacing w:line="180" w:lineRule="exact"/>
              <w:ind w:right="-72"/>
              <w:jc w:val="both"/>
              <w:rPr>
                <w:rFonts w:ascii="Arial" w:eastAsia="Arial Unicode MS" w:hAnsi="Arial" w:cs="Arial"/>
                <w:b/>
                <w:bCs/>
                <w:sz w:val="14"/>
                <w:szCs w:val="14"/>
                <w:cs/>
                <w:lang w:val="en-GB"/>
              </w:rPr>
            </w:pPr>
            <w:r w:rsidRPr="00794D0F">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0E1FF8D1" w14:textId="77777777" w:rsidR="00D07987" w:rsidRPr="00794D0F" w:rsidRDefault="00D07987" w:rsidP="00D61918">
            <w:pPr>
              <w:tabs>
                <w:tab w:val="right" w:pos="1003"/>
              </w:tabs>
              <w:spacing w:line="180" w:lineRule="exact"/>
              <w:ind w:right="-72"/>
              <w:rPr>
                <w:rFonts w:ascii="Arial" w:eastAsia="Arial Unicode MS" w:hAnsi="Arial" w:cs="Arial"/>
                <w:b/>
                <w:bCs/>
                <w:sz w:val="14"/>
                <w:szCs w:val="14"/>
                <w:cs/>
                <w:lang w:val="en-GB"/>
              </w:rPr>
            </w:pPr>
            <w:r w:rsidRPr="00794D0F">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7B9917C7" w14:textId="77777777" w:rsidR="00D07987" w:rsidRPr="00794D0F" w:rsidRDefault="00D07987" w:rsidP="00D61918">
            <w:pPr>
              <w:tabs>
                <w:tab w:val="right" w:pos="1003"/>
              </w:tabs>
              <w:spacing w:line="180" w:lineRule="exact"/>
              <w:ind w:right="-72"/>
              <w:jc w:val="both"/>
              <w:rPr>
                <w:rFonts w:ascii="Arial" w:eastAsia="Arial Unicode MS" w:hAnsi="Arial" w:cs="Arial"/>
                <w:b/>
                <w:bCs/>
                <w:sz w:val="14"/>
                <w:szCs w:val="14"/>
                <w:cs/>
                <w:lang w:val="en-GB"/>
              </w:rPr>
            </w:pPr>
            <w:r w:rsidRPr="00794D0F">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3B3233CA" w14:textId="77777777" w:rsidR="00D07987" w:rsidRPr="00794D0F" w:rsidRDefault="00D07987" w:rsidP="00D61918">
            <w:pPr>
              <w:tabs>
                <w:tab w:val="right" w:pos="1003"/>
              </w:tabs>
              <w:spacing w:line="180" w:lineRule="exact"/>
              <w:ind w:right="-72"/>
              <w:rPr>
                <w:rFonts w:ascii="Arial" w:eastAsia="Arial Unicode MS" w:hAnsi="Arial" w:cs="Arial"/>
                <w:b/>
                <w:bCs/>
                <w:sz w:val="14"/>
                <w:szCs w:val="14"/>
                <w:cs/>
                <w:lang w:val="en-GB"/>
              </w:rPr>
            </w:pPr>
            <w:r w:rsidRPr="00794D0F">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0FF9A806" w14:textId="77777777" w:rsidR="00D07987" w:rsidRPr="00794D0F" w:rsidRDefault="00D07987" w:rsidP="00D61918">
            <w:pPr>
              <w:tabs>
                <w:tab w:val="right" w:pos="1003"/>
              </w:tabs>
              <w:spacing w:line="180" w:lineRule="exact"/>
              <w:ind w:right="-72"/>
              <w:jc w:val="both"/>
              <w:rPr>
                <w:rFonts w:ascii="Arial" w:eastAsia="Arial Unicode MS" w:hAnsi="Arial" w:cs="Arial"/>
                <w:b/>
                <w:bCs/>
                <w:sz w:val="14"/>
                <w:szCs w:val="14"/>
                <w:cs/>
                <w:lang w:val="en-GB"/>
              </w:rPr>
            </w:pPr>
            <w:r w:rsidRPr="00794D0F">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77AFA746" w14:textId="77777777" w:rsidR="00D07987" w:rsidRPr="00794D0F" w:rsidRDefault="00D07987" w:rsidP="00D61918">
            <w:pPr>
              <w:tabs>
                <w:tab w:val="right" w:pos="1003"/>
              </w:tabs>
              <w:spacing w:line="180" w:lineRule="exact"/>
              <w:ind w:right="-72"/>
              <w:rPr>
                <w:rFonts w:ascii="Arial" w:eastAsia="Arial Unicode MS" w:hAnsi="Arial" w:cs="Arial"/>
                <w:b/>
                <w:bCs/>
                <w:sz w:val="14"/>
                <w:szCs w:val="14"/>
                <w:cs/>
                <w:lang w:val="en-GB"/>
              </w:rPr>
            </w:pPr>
            <w:r w:rsidRPr="00794D0F">
              <w:rPr>
                <w:rFonts w:ascii="Arial" w:eastAsia="Arial Unicode MS" w:hAnsi="Arial" w:cs="Arial"/>
                <w:b/>
                <w:bCs/>
                <w:sz w:val="14"/>
                <w:szCs w:val="14"/>
                <w:lang w:val="en-GB"/>
              </w:rPr>
              <w:tab/>
              <w:t>Baht</w:t>
            </w:r>
          </w:p>
        </w:tc>
        <w:tc>
          <w:tcPr>
            <w:tcW w:w="1319" w:type="dxa"/>
            <w:tcBorders>
              <w:bottom w:val="single" w:sz="4" w:space="0" w:color="auto"/>
            </w:tcBorders>
            <w:shd w:val="clear" w:color="auto" w:fill="auto"/>
            <w:vAlign w:val="bottom"/>
          </w:tcPr>
          <w:p w14:paraId="28B11201" w14:textId="77777777" w:rsidR="00D07987" w:rsidRPr="00794D0F" w:rsidRDefault="00D07987" w:rsidP="00D61918">
            <w:pPr>
              <w:tabs>
                <w:tab w:val="right" w:pos="1109"/>
              </w:tabs>
              <w:spacing w:line="180" w:lineRule="exact"/>
              <w:ind w:right="-72"/>
              <w:jc w:val="both"/>
              <w:rPr>
                <w:rFonts w:ascii="Arial" w:eastAsia="Arial Unicode MS" w:hAnsi="Arial" w:cs="Arial"/>
                <w:b/>
                <w:bCs/>
                <w:sz w:val="14"/>
                <w:szCs w:val="14"/>
                <w:cs/>
                <w:lang w:val="en-GB"/>
              </w:rPr>
            </w:pPr>
            <w:r w:rsidRPr="00794D0F">
              <w:rPr>
                <w:rFonts w:ascii="Arial" w:eastAsia="Arial Unicode MS" w:hAnsi="Arial" w:cs="Arial"/>
                <w:b/>
                <w:bCs/>
                <w:sz w:val="14"/>
                <w:szCs w:val="14"/>
                <w:lang w:val="en-GB"/>
              </w:rPr>
              <w:tab/>
              <w:t>Baht</w:t>
            </w:r>
          </w:p>
        </w:tc>
        <w:tc>
          <w:tcPr>
            <w:tcW w:w="1305" w:type="dxa"/>
            <w:tcBorders>
              <w:bottom w:val="single" w:sz="4" w:space="0" w:color="auto"/>
            </w:tcBorders>
            <w:shd w:val="clear" w:color="auto" w:fill="auto"/>
            <w:vAlign w:val="bottom"/>
          </w:tcPr>
          <w:p w14:paraId="2C0C87A8" w14:textId="77777777" w:rsidR="00D07987" w:rsidRPr="00794D0F" w:rsidRDefault="00D07987" w:rsidP="00D61918">
            <w:pPr>
              <w:tabs>
                <w:tab w:val="right" w:pos="1089"/>
              </w:tabs>
              <w:spacing w:line="180" w:lineRule="exact"/>
              <w:ind w:right="-72"/>
              <w:rPr>
                <w:rFonts w:ascii="Arial" w:eastAsia="Arial Unicode MS" w:hAnsi="Arial" w:cs="Arial"/>
                <w:b/>
                <w:bCs/>
                <w:sz w:val="14"/>
                <w:szCs w:val="14"/>
                <w:cs/>
                <w:lang w:val="en-GB"/>
              </w:rPr>
            </w:pPr>
            <w:r w:rsidRPr="00794D0F">
              <w:rPr>
                <w:rFonts w:ascii="Arial" w:eastAsia="Arial Unicode MS" w:hAnsi="Arial" w:cs="Arial"/>
                <w:b/>
                <w:bCs/>
                <w:sz w:val="14"/>
                <w:szCs w:val="14"/>
                <w:lang w:val="en-GB"/>
              </w:rPr>
              <w:tab/>
              <w:t>Baht</w:t>
            </w:r>
          </w:p>
        </w:tc>
      </w:tr>
      <w:tr w:rsidR="00D07987" w:rsidRPr="00794D0F" w14:paraId="22FBF72A" w14:textId="77777777" w:rsidTr="00D61918">
        <w:tc>
          <w:tcPr>
            <w:tcW w:w="2970" w:type="dxa"/>
            <w:vAlign w:val="bottom"/>
          </w:tcPr>
          <w:p w14:paraId="2927636C" w14:textId="77777777" w:rsidR="00D07987" w:rsidRPr="00794D0F" w:rsidRDefault="00D07987" w:rsidP="00D61918">
            <w:pPr>
              <w:ind w:left="-60" w:right="-72"/>
              <w:rPr>
                <w:rFonts w:ascii="Arial" w:eastAsia="Arial Unicode MS" w:hAnsi="Arial" w:cs="Arial"/>
                <w:sz w:val="6"/>
                <w:szCs w:val="6"/>
                <w:cs/>
              </w:rPr>
            </w:pPr>
          </w:p>
        </w:tc>
        <w:tc>
          <w:tcPr>
            <w:tcW w:w="1224" w:type="dxa"/>
            <w:tcBorders>
              <w:top w:val="single" w:sz="4" w:space="0" w:color="auto"/>
            </w:tcBorders>
            <w:shd w:val="clear" w:color="auto" w:fill="FAFAFA"/>
            <w:vAlign w:val="bottom"/>
          </w:tcPr>
          <w:p w14:paraId="671DE7CB"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auto"/>
          </w:tcPr>
          <w:p w14:paraId="0152547B"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FAFAFA"/>
          </w:tcPr>
          <w:p w14:paraId="4E7F9E37"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tcBorders>
              <w:top w:val="single" w:sz="4" w:space="0" w:color="auto"/>
            </w:tcBorders>
            <w:vAlign w:val="bottom"/>
          </w:tcPr>
          <w:p w14:paraId="10E59247"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FAFAFA"/>
          </w:tcPr>
          <w:p w14:paraId="52297B1E"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tcBorders>
              <w:top w:val="single" w:sz="4" w:space="0" w:color="auto"/>
            </w:tcBorders>
            <w:vAlign w:val="bottom"/>
          </w:tcPr>
          <w:p w14:paraId="1C651920"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FAFAFA"/>
          </w:tcPr>
          <w:p w14:paraId="6D819153"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tcBorders>
              <w:top w:val="single" w:sz="4" w:space="0" w:color="auto"/>
            </w:tcBorders>
            <w:vAlign w:val="bottom"/>
          </w:tcPr>
          <w:p w14:paraId="1EB11FE8"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tcPr>
          <w:p w14:paraId="0C21B969"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305" w:type="dxa"/>
            <w:tcBorders>
              <w:top w:val="single" w:sz="4" w:space="0" w:color="auto"/>
            </w:tcBorders>
            <w:vAlign w:val="bottom"/>
          </w:tcPr>
          <w:p w14:paraId="04D2B87B" w14:textId="77777777" w:rsidR="00D07987" w:rsidRPr="00794D0F" w:rsidRDefault="00D07987" w:rsidP="00D61918">
            <w:pPr>
              <w:tabs>
                <w:tab w:val="decimal" w:pos="1089"/>
              </w:tabs>
              <w:ind w:right="-72"/>
              <w:rPr>
                <w:rFonts w:ascii="Arial" w:eastAsia="Arial Unicode MS" w:hAnsi="Arial" w:cs="Arial"/>
                <w:sz w:val="6"/>
                <w:szCs w:val="6"/>
                <w:lang w:val="en-GB"/>
              </w:rPr>
            </w:pPr>
          </w:p>
        </w:tc>
      </w:tr>
      <w:tr w:rsidR="00D07987" w:rsidRPr="00794D0F" w14:paraId="1166A1F9" w14:textId="77777777" w:rsidTr="00D61918">
        <w:tc>
          <w:tcPr>
            <w:tcW w:w="2970" w:type="dxa"/>
            <w:vAlign w:val="bottom"/>
          </w:tcPr>
          <w:p w14:paraId="3745CDBE" w14:textId="77777777" w:rsidR="00D07987" w:rsidRPr="00794D0F" w:rsidRDefault="00D07987" w:rsidP="00D61918">
            <w:pPr>
              <w:spacing w:line="180" w:lineRule="exact"/>
              <w:ind w:left="-109"/>
              <w:rPr>
                <w:rFonts w:ascii="Arial" w:hAnsi="Arial" w:cs="Arial"/>
                <w:sz w:val="14"/>
                <w:szCs w:val="14"/>
                <w:lang w:val="en-GB"/>
              </w:rPr>
            </w:pPr>
            <w:r w:rsidRPr="00794D0F">
              <w:rPr>
                <w:rFonts w:ascii="Arial" w:hAnsi="Arial" w:cs="Arial"/>
                <w:sz w:val="14"/>
                <w:szCs w:val="14"/>
                <w:lang w:val="en-GB"/>
              </w:rPr>
              <w:t xml:space="preserve">Segment assets </w:t>
            </w:r>
          </w:p>
        </w:tc>
        <w:tc>
          <w:tcPr>
            <w:tcW w:w="1224" w:type="dxa"/>
            <w:shd w:val="clear" w:color="auto" w:fill="FAFAFA"/>
            <w:vAlign w:val="bottom"/>
          </w:tcPr>
          <w:p w14:paraId="0BF2B071"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3</w:t>
            </w:r>
            <w:r>
              <w:rPr>
                <w:rFonts w:ascii="Arial" w:eastAsia="Arial Unicode MS" w:hAnsi="Arial" w:cs="Arial"/>
                <w:sz w:val="14"/>
                <w:szCs w:val="14"/>
                <w:lang w:val="en-GB"/>
              </w:rPr>
              <w:t>,</w:t>
            </w:r>
            <w:r w:rsidRPr="001A2919">
              <w:rPr>
                <w:rFonts w:ascii="Arial" w:eastAsia="Arial Unicode MS" w:hAnsi="Arial" w:cs="Arial"/>
                <w:sz w:val="14"/>
                <w:szCs w:val="14"/>
                <w:lang w:val="en-GB"/>
              </w:rPr>
              <w:t>408</w:t>
            </w:r>
            <w:r>
              <w:rPr>
                <w:rFonts w:ascii="Arial" w:eastAsia="Arial Unicode MS" w:hAnsi="Arial" w:cs="Arial"/>
                <w:sz w:val="14"/>
                <w:szCs w:val="14"/>
                <w:lang w:val="en-GB"/>
              </w:rPr>
              <w:t>,</w:t>
            </w:r>
            <w:r w:rsidRPr="001A2919">
              <w:rPr>
                <w:rFonts w:ascii="Arial" w:eastAsia="Arial Unicode MS" w:hAnsi="Arial" w:cs="Arial"/>
                <w:sz w:val="14"/>
                <w:szCs w:val="14"/>
                <w:lang w:val="en-GB"/>
              </w:rPr>
              <w:t>588</w:t>
            </w:r>
            <w:r>
              <w:rPr>
                <w:rFonts w:ascii="Arial" w:eastAsia="Arial Unicode MS" w:hAnsi="Arial" w:cs="Arial"/>
                <w:sz w:val="14"/>
                <w:szCs w:val="14"/>
                <w:lang w:val="en-GB"/>
              </w:rPr>
              <w:t>,</w:t>
            </w:r>
            <w:r w:rsidRPr="001A2919">
              <w:rPr>
                <w:rFonts w:ascii="Arial" w:eastAsia="Arial Unicode MS" w:hAnsi="Arial" w:cs="Arial"/>
                <w:sz w:val="14"/>
                <w:szCs w:val="14"/>
                <w:lang w:val="en-GB"/>
              </w:rPr>
              <w:t>966</w:t>
            </w:r>
          </w:p>
        </w:tc>
        <w:tc>
          <w:tcPr>
            <w:tcW w:w="1224" w:type="dxa"/>
            <w:shd w:val="clear" w:color="auto" w:fill="auto"/>
            <w:vAlign w:val="bottom"/>
          </w:tcPr>
          <w:p w14:paraId="78679E4A" w14:textId="77777777" w:rsidR="00D07987" w:rsidRPr="00794D0F" w:rsidRDefault="00D07987" w:rsidP="00D61918">
            <w:pPr>
              <w:tabs>
                <w:tab w:val="decimal" w:pos="1008"/>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3</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079</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986</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877</w:t>
            </w:r>
          </w:p>
        </w:tc>
        <w:tc>
          <w:tcPr>
            <w:tcW w:w="1224" w:type="dxa"/>
            <w:shd w:val="clear" w:color="auto" w:fill="FAFAFA"/>
          </w:tcPr>
          <w:p w14:paraId="3A306269" w14:textId="77777777" w:rsidR="00D07987" w:rsidRPr="00794D0F" w:rsidRDefault="00D07987" w:rsidP="00D61918">
            <w:pPr>
              <w:tabs>
                <w:tab w:val="decimal" w:pos="1040"/>
              </w:tabs>
              <w:spacing w:line="180" w:lineRule="exact"/>
              <w:ind w:right="-72"/>
              <w:rPr>
                <w:rFonts w:ascii="Arial" w:eastAsia="Arial Unicode MS" w:hAnsi="Arial" w:cs="Arial"/>
                <w:sz w:val="14"/>
                <w:szCs w:val="14"/>
                <w:lang w:val="en-GB"/>
              </w:rPr>
            </w:pPr>
            <w:r>
              <w:rPr>
                <w:rFonts w:ascii="Arial" w:eastAsia="Arial Unicode MS" w:hAnsi="Arial" w:cs="Arial"/>
                <w:sz w:val="14"/>
                <w:szCs w:val="14"/>
                <w:lang w:val="en-GB"/>
              </w:rPr>
              <w:t>5,755,793,658</w:t>
            </w:r>
          </w:p>
        </w:tc>
        <w:tc>
          <w:tcPr>
            <w:tcW w:w="1224" w:type="dxa"/>
          </w:tcPr>
          <w:p w14:paraId="6D3C34C7"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4</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917</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356</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289</w:t>
            </w:r>
          </w:p>
        </w:tc>
        <w:tc>
          <w:tcPr>
            <w:tcW w:w="1224" w:type="dxa"/>
            <w:shd w:val="clear" w:color="auto" w:fill="FAFAFA"/>
            <w:vAlign w:val="bottom"/>
          </w:tcPr>
          <w:p w14:paraId="39C19FF1"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3</w:t>
            </w:r>
            <w:r>
              <w:rPr>
                <w:rFonts w:ascii="Arial" w:eastAsia="Arial Unicode MS" w:hAnsi="Arial" w:cs="Arial"/>
                <w:sz w:val="14"/>
                <w:szCs w:val="14"/>
                <w:lang w:val="en-GB"/>
              </w:rPr>
              <w:t>,</w:t>
            </w:r>
            <w:r w:rsidRPr="001A2919">
              <w:rPr>
                <w:rFonts w:ascii="Arial" w:eastAsia="Arial Unicode MS" w:hAnsi="Arial" w:cs="Arial"/>
                <w:sz w:val="14"/>
                <w:szCs w:val="14"/>
                <w:lang w:val="en-GB"/>
              </w:rPr>
              <w:t>416</w:t>
            </w:r>
            <w:r>
              <w:rPr>
                <w:rFonts w:ascii="Arial" w:eastAsia="Arial Unicode MS" w:hAnsi="Arial" w:cs="Arial"/>
                <w:sz w:val="14"/>
                <w:szCs w:val="14"/>
                <w:lang w:val="en-GB"/>
              </w:rPr>
              <w:t>,</w:t>
            </w:r>
            <w:r w:rsidRPr="001A2919">
              <w:rPr>
                <w:rFonts w:ascii="Arial" w:eastAsia="Arial Unicode MS" w:hAnsi="Arial" w:cs="Arial"/>
                <w:sz w:val="14"/>
                <w:szCs w:val="14"/>
                <w:lang w:val="en-GB"/>
              </w:rPr>
              <w:t>918</w:t>
            </w:r>
            <w:r>
              <w:rPr>
                <w:rFonts w:ascii="Arial" w:eastAsia="Arial Unicode MS" w:hAnsi="Arial" w:cs="Arial"/>
                <w:sz w:val="14"/>
                <w:szCs w:val="14"/>
                <w:lang w:val="en-GB"/>
              </w:rPr>
              <w:t>,</w:t>
            </w:r>
            <w:r w:rsidRPr="001A2919">
              <w:rPr>
                <w:rFonts w:ascii="Arial" w:eastAsia="Arial Unicode MS" w:hAnsi="Arial" w:cs="Arial"/>
                <w:sz w:val="14"/>
                <w:szCs w:val="14"/>
                <w:lang w:val="en-GB"/>
              </w:rPr>
              <w:t>338</w:t>
            </w:r>
          </w:p>
        </w:tc>
        <w:tc>
          <w:tcPr>
            <w:tcW w:w="1224" w:type="dxa"/>
          </w:tcPr>
          <w:p w14:paraId="5421BEE2"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3</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612</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816</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197</w:t>
            </w:r>
          </w:p>
        </w:tc>
        <w:tc>
          <w:tcPr>
            <w:tcW w:w="1224" w:type="dxa"/>
            <w:shd w:val="clear" w:color="auto" w:fill="FAFAFA"/>
            <w:vAlign w:val="bottom"/>
          </w:tcPr>
          <w:p w14:paraId="2DA4D83E"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967</w:t>
            </w:r>
            <w:r>
              <w:rPr>
                <w:rFonts w:ascii="Arial" w:eastAsia="Arial Unicode MS" w:hAnsi="Arial" w:cs="Arial"/>
                <w:sz w:val="14"/>
                <w:szCs w:val="14"/>
                <w:lang w:val="en-GB"/>
              </w:rPr>
              <w:t>,</w:t>
            </w:r>
            <w:r w:rsidRPr="001A2919">
              <w:rPr>
                <w:rFonts w:ascii="Arial" w:eastAsia="Arial Unicode MS" w:hAnsi="Arial" w:cs="Arial"/>
                <w:sz w:val="14"/>
                <w:szCs w:val="14"/>
                <w:lang w:val="en-GB"/>
              </w:rPr>
              <w:t>456</w:t>
            </w:r>
            <w:r>
              <w:rPr>
                <w:rFonts w:ascii="Arial" w:eastAsia="Arial Unicode MS" w:hAnsi="Arial" w:cs="Arial"/>
                <w:sz w:val="14"/>
                <w:szCs w:val="14"/>
                <w:lang w:val="en-GB"/>
              </w:rPr>
              <w:t>,</w:t>
            </w:r>
            <w:r w:rsidRPr="001A2919">
              <w:rPr>
                <w:rFonts w:ascii="Arial" w:eastAsia="Arial Unicode MS" w:hAnsi="Arial" w:cs="Arial"/>
                <w:sz w:val="14"/>
                <w:szCs w:val="14"/>
                <w:lang w:val="en-GB"/>
              </w:rPr>
              <w:t>191</w:t>
            </w:r>
          </w:p>
        </w:tc>
        <w:tc>
          <w:tcPr>
            <w:tcW w:w="1224" w:type="dxa"/>
          </w:tcPr>
          <w:p w14:paraId="28088AD5"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1</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334</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083</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984</w:t>
            </w:r>
          </w:p>
        </w:tc>
        <w:tc>
          <w:tcPr>
            <w:tcW w:w="1319" w:type="dxa"/>
            <w:shd w:val="clear" w:color="auto" w:fill="FAFAFA"/>
            <w:vAlign w:val="bottom"/>
          </w:tcPr>
          <w:p w14:paraId="6AC2CBB8" w14:textId="77777777" w:rsidR="00D07987" w:rsidRPr="00794D0F" w:rsidRDefault="00D07987" w:rsidP="00D61918">
            <w:pPr>
              <w:tabs>
                <w:tab w:val="decimal" w:pos="1105"/>
              </w:tabs>
              <w:spacing w:line="180" w:lineRule="exact"/>
              <w:ind w:right="-72"/>
              <w:jc w:val="both"/>
              <w:rPr>
                <w:rFonts w:ascii="Arial" w:eastAsia="Arial Unicode MS" w:hAnsi="Arial" w:cs="Arial"/>
                <w:sz w:val="14"/>
                <w:szCs w:val="14"/>
                <w:cs/>
                <w:lang w:val="en-GB"/>
              </w:rPr>
            </w:pPr>
            <w:r>
              <w:rPr>
                <w:rFonts w:ascii="Arial" w:eastAsia="Arial Unicode MS" w:hAnsi="Arial" w:cs="Arial"/>
                <w:sz w:val="14"/>
                <w:szCs w:val="14"/>
                <w:lang w:val="en-GB"/>
              </w:rPr>
              <w:t>13,548,757,153</w:t>
            </w:r>
          </w:p>
        </w:tc>
        <w:tc>
          <w:tcPr>
            <w:tcW w:w="1305" w:type="dxa"/>
          </w:tcPr>
          <w:p w14:paraId="4E0E307A" w14:textId="77777777" w:rsidR="00D07987" w:rsidRPr="00794D0F" w:rsidRDefault="00D07987" w:rsidP="00D61918">
            <w:pPr>
              <w:tabs>
                <w:tab w:val="decimal" w:pos="1089"/>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12</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944</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243</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347</w:t>
            </w:r>
          </w:p>
        </w:tc>
      </w:tr>
      <w:tr w:rsidR="00D07987" w:rsidRPr="00794D0F" w14:paraId="69C381C1" w14:textId="77777777" w:rsidTr="00D61918">
        <w:tc>
          <w:tcPr>
            <w:tcW w:w="2970" w:type="dxa"/>
            <w:vAlign w:val="bottom"/>
          </w:tcPr>
          <w:p w14:paraId="29608548" w14:textId="77777777" w:rsidR="00D07987" w:rsidRPr="00794D0F" w:rsidRDefault="00D07987" w:rsidP="00D61918">
            <w:pPr>
              <w:tabs>
                <w:tab w:val="left" w:pos="1246"/>
              </w:tabs>
              <w:spacing w:line="180" w:lineRule="exact"/>
              <w:ind w:left="-109"/>
              <w:rPr>
                <w:rFonts w:ascii="Arial" w:hAnsi="Arial" w:cs="Arial"/>
                <w:sz w:val="14"/>
                <w:szCs w:val="14"/>
                <w:lang w:val="en-GB"/>
              </w:rPr>
            </w:pPr>
            <w:r w:rsidRPr="00794D0F">
              <w:rPr>
                <w:rFonts w:ascii="Arial" w:hAnsi="Arial" w:cs="Arial"/>
                <w:sz w:val="14"/>
                <w:szCs w:val="14"/>
                <w:lang w:val="en-GB"/>
              </w:rPr>
              <w:t>Investments at equity</w:t>
            </w:r>
            <w:r w:rsidRPr="00794D0F">
              <w:rPr>
                <w:rFonts w:ascii="Arial" w:hAnsi="Arial" w:cs="Arial"/>
                <w:sz w:val="14"/>
                <w:szCs w:val="14"/>
                <w:lang w:val="en-GB"/>
              </w:rPr>
              <w:tab/>
              <w:t>- associates</w:t>
            </w:r>
          </w:p>
        </w:tc>
        <w:tc>
          <w:tcPr>
            <w:tcW w:w="1224" w:type="dxa"/>
            <w:shd w:val="clear" w:color="auto" w:fill="FAFAFA"/>
            <w:vAlign w:val="bottom"/>
          </w:tcPr>
          <w:p w14:paraId="76E5DAFE"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385</w:t>
            </w:r>
            <w:r>
              <w:rPr>
                <w:rFonts w:ascii="Arial" w:eastAsia="Arial Unicode MS" w:hAnsi="Arial" w:cs="Arial"/>
                <w:sz w:val="14"/>
                <w:szCs w:val="14"/>
                <w:lang w:val="en-GB"/>
              </w:rPr>
              <w:t>,</w:t>
            </w:r>
            <w:r w:rsidRPr="001A2919">
              <w:rPr>
                <w:rFonts w:ascii="Arial" w:eastAsia="Arial Unicode MS" w:hAnsi="Arial" w:cs="Arial"/>
                <w:sz w:val="14"/>
                <w:szCs w:val="14"/>
                <w:lang w:val="en-GB"/>
              </w:rPr>
              <w:t>702</w:t>
            </w:r>
            <w:r>
              <w:rPr>
                <w:rFonts w:ascii="Arial" w:eastAsia="Arial Unicode MS" w:hAnsi="Arial" w:cs="Arial"/>
                <w:sz w:val="14"/>
                <w:szCs w:val="14"/>
                <w:lang w:val="en-GB"/>
              </w:rPr>
              <w:t>,</w:t>
            </w:r>
            <w:r w:rsidRPr="001A2919">
              <w:rPr>
                <w:rFonts w:ascii="Arial" w:eastAsia="Arial Unicode MS" w:hAnsi="Arial" w:cs="Arial"/>
                <w:sz w:val="14"/>
                <w:szCs w:val="14"/>
                <w:lang w:val="en-GB"/>
              </w:rPr>
              <w:t>826</w:t>
            </w:r>
          </w:p>
        </w:tc>
        <w:tc>
          <w:tcPr>
            <w:tcW w:w="1224" w:type="dxa"/>
            <w:shd w:val="clear" w:color="auto" w:fill="auto"/>
            <w:vAlign w:val="bottom"/>
          </w:tcPr>
          <w:p w14:paraId="6B0F392F" w14:textId="77777777" w:rsidR="00D07987" w:rsidRPr="00794D0F" w:rsidRDefault="00D07987" w:rsidP="00D61918">
            <w:pPr>
              <w:tabs>
                <w:tab w:val="decimal" w:pos="1008"/>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325</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054</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596</w:t>
            </w:r>
          </w:p>
        </w:tc>
        <w:tc>
          <w:tcPr>
            <w:tcW w:w="1224" w:type="dxa"/>
            <w:shd w:val="clear" w:color="auto" w:fill="FAFAFA"/>
          </w:tcPr>
          <w:p w14:paraId="4211A41B" w14:textId="77777777" w:rsidR="00D07987" w:rsidRPr="00794D0F" w:rsidRDefault="00D07987" w:rsidP="00D61918">
            <w:pPr>
              <w:tabs>
                <w:tab w:val="decimal" w:pos="1040"/>
              </w:tabs>
              <w:spacing w:line="180" w:lineRule="exact"/>
              <w:ind w:right="-72"/>
              <w:rPr>
                <w:rFonts w:ascii="Arial" w:eastAsia="Arial Unicode MS" w:hAnsi="Arial" w:cs="Arial"/>
                <w:sz w:val="14"/>
                <w:szCs w:val="14"/>
                <w:lang w:val="en-GB"/>
              </w:rPr>
            </w:pPr>
            <w:r w:rsidRPr="00794D0F">
              <w:rPr>
                <w:rFonts w:ascii="Arial" w:eastAsia="Arial Unicode MS" w:hAnsi="Arial" w:cs="Arial"/>
                <w:sz w:val="14"/>
                <w:szCs w:val="14"/>
                <w:lang w:val="en-GB"/>
              </w:rPr>
              <w:t xml:space="preserve">-       </w:t>
            </w:r>
          </w:p>
        </w:tc>
        <w:tc>
          <w:tcPr>
            <w:tcW w:w="1224" w:type="dxa"/>
          </w:tcPr>
          <w:p w14:paraId="39D1662B"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794D0F">
              <w:rPr>
                <w:rFonts w:ascii="Arial" w:eastAsia="Arial Unicode MS" w:hAnsi="Arial" w:cs="Arial"/>
                <w:sz w:val="14"/>
                <w:szCs w:val="14"/>
                <w:lang w:val="en-GB"/>
              </w:rPr>
              <w:t xml:space="preserve">-       </w:t>
            </w:r>
          </w:p>
        </w:tc>
        <w:tc>
          <w:tcPr>
            <w:tcW w:w="1224" w:type="dxa"/>
            <w:shd w:val="clear" w:color="auto" w:fill="FAFAFA"/>
            <w:vAlign w:val="bottom"/>
          </w:tcPr>
          <w:p w14:paraId="3149489A"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794D0F">
              <w:rPr>
                <w:rFonts w:ascii="Arial" w:eastAsia="Arial Unicode MS" w:hAnsi="Arial" w:cs="Arial"/>
                <w:sz w:val="14"/>
                <w:szCs w:val="14"/>
                <w:lang w:val="en-GB"/>
              </w:rPr>
              <w:t xml:space="preserve">-       </w:t>
            </w:r>
          </w:p>
        </w:tc>
        <w:tc>
          <w:tcPr>
            <w:tcW w:w="1224" w:type="dxa"/>
          </w:tcPr>
          <w:p w14:paraId="637312A3"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794D0F">
              <w:rPr>
                <w:rFonts w:ascii="Arial" w:eastAsia="Arial Unicode MS" w:hAnsi="Arial" w:cs="Arial"/>
                <w:sz w:val="14"/>
                <w:szCs w:val="14"/>
                <w:lang w:val="en-GB"/>
              </w:rPr>
              <w:t xml:space="preserve">-       </w:t>
            </w:r>
          </w:p>
        </w:tc>
        <w:tc>
          <w:tcPr>
            <w:tcW w:w="1224" w:type="dxa"/>
            <w:shd w:val="clear" w:color="auto" w:fill="FAFAFA"/>
            <w:vAlign w:val="bottom"/>
          </w:tcPr>
          <w:p w14:paraId="509ED71F"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2</w:t>
            </w:r>
            <w:r>
              <w:rPr>
                <w:rFonts w:ascii="Arial" w:eastAsia="Arial Unicode MS" w:hAnsi="Arial" w:cs="Arial"/>
                <w:sz w:val="14"/>
                <w:szCs w:val="14"/>
                <w:lang w:val="en-GB"/>
              </w:rPr>
              <w:t>,</w:t>
            </w:r>
            <w:r w:rsidRPr="001A2919">
              <w:rPr>
                <w:rFonts w:ascii="Arial" w:eastAsia="Arial Unicode MS" w:hAnsi="Arial" w:cs="Arial"/>
                <w:sz w:val="14"/>
                <w:szCs w:val="14"/>
                <w:lang w:val="en-GB"/>
              </w:rPr>
              <w:t>098</w:t>
            </w:r>
            <w:r>
              <w:rPr>
                <w:rFonts w:ascii="Arial" w:eastAsia="Arial Unicode MS" w:hAnsi="Arial" w:cs="Arial"/>
                <w:sz w:val="14"/>
                <w:szCs w:val="14"/>
                <w:lang w:val="en-GB"/>
              </w:rPr>
              <w:t>,</w:t>
            </w:r>
            <w:r w:rsidRPr="001A2919">
              <w:rPr>
                <w:rFonts w:ascii="Arial" w:eastAsia="Arial Unicode MS" w:hAnsi="Arial" w:cs="Arial"/>
                <w:sz w:val="14"/>
                <w:szCs w:val="14"/>
                <w:lang w:val="en-GB"/>
              </w:rPr>
              <w:t>775</w:t>
            </w:r>
            <w:r>
              <w:rPr>
                <w:rFonts w:ascii="Arial" w:eastAsia="Arial Unicode MS" w:hAnsi="Arial" w:cs="Arial"/>
                <w:sz w:val="14"/>
                <w:szCs w:val="14"/>
                <w:lang w:val="en-GB"/>
              </w:rPr>
              <w:t>,</w:t>
            </w:r>
            <w:r w:rsidRPr="001A2919">
              <w:rPr>
                <w:rFonts w:ascii="Arial" w:eastAsia="Arial Unicode MS" w:hAnsi="Arial" w:cs="Arial"/>
                <w:sz w:val="14"/>
                <w:szCs w:val="14"/>
                <w:lang w:val="en-GB"/>
              </w:rPr>
              <w:t>702</w:t>
            </w:r>
          </w:p>
        </w:tc>
        <w:tc>
          <w:tcPr>
            <w:tcW w:w="1224" w:type="dxa"/>
          </w:tcPr>
          <w:p w14:paraId="78AFAD47"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2</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022</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080</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118</w:t>
            </w:r>
          </w:p>
        </w:tc>
        <w:tc>
          <w:tcPr>
            <w:tcW w:w="1319" w:type="dxa"/>
            <w:shd w:val="clear" w:color="auto" w:fill="FAFAFA"/>
            <w:vAlign w:val="bottom"/>
          </w:tcPr>
          <w:p w14:paraId="06978803" w14:textId="77777777" w:rsidR="00D07987" w:rsidRPr="00794D0F" w:rsidRDefault="00D07987" w:rsidP="00D61918">
            <w:pPr>
              <w:tabs>
                <w:tab w:val="decimal" w:pos="1105"/>
              </w:tabs>
              <w:spacing w:line="180" w:lineRule="exact"/>
              <w:ind w:right="-72"/>
              <w:jc w:val="both"/>
              <w:rPr>
                <w:rFonts w:ascii="Arial" w:eastAsia="Arial Unicode MS" w:hAnsi="Arial" w:cs="Arial"/>
                <w:sz w:val="14"/>
                <w:szCs w:val="14"/>
                <w:lang w:val="en-GB"/>
              </w:rPr>
            </w:pPr>
            <w:r w:rsidRPr="001A2919">
              <w:rPr>
                <w:rFonts w:ascii="Arial" w:eastAsia="Arial Unicode MS" w:hAnsi="Arial" w:cs="Arial"/>
                <w:sz w:val="14"/>
                <w:szCs w:val="14"/>
                <w:lang w:val="en-GB"/>
              </w:rPr>
              <w:t>2</w:t>
            </w:r>
            <w:r>
              <w:rPr>
                <w:rFonts w:ascii="Arial" w:eastAsia="Arial Unicode MS" w:hAnsi="Arial" w:cs="Arial"/>
                <w:sz w:val="14"/>
                <w:szCs w:val="14"/>
                <w:lang w:val="en-GB"/>
              </w:rPr>
              <w:t>,</w:t>
            </w:r>
            <w:r w:rsidRPr="001A2919">
              <w:rPr>
                <w:rFonts w:ascii="Arial" w:eastAsia="Arial Unicode MS" w:hAnsi="Arial" w:cs="Arial"/>
                <w:sz w:val="14"/>
                <w:szCs w:val="14"/>
                <w:lang w:val="en-GB"/>
              </w:rPr>
              <w:t>484</w:t>
            </w:r>
            <w:r>
              <w:rPr>
                <w:rFonts w:ascii="Arial" w:eastAsia="Arial Unicode MS" w:hAnsi="Arial" w:cs="Arial"/>
                <w:sz w:val="14"/>
                <w:szCs w:val="14"/>
                <w:lang w:val="en-GB"/>
              </w:rPr>
              <w:t>,</w:t>
            </w:r>
            <w:r w:rsidRPr="001A2919">
              <w:rPr>
                <w:rFonts w:ascii="Arial" w:eastAsia="Arial Unicode MS" w:hAnsi="Arial" w:cs="Arial"/>
                <w:sz w:val="14"/>
                <w:szCs w:val="14"/>
                <w:lang w:val="en-GB"/>
              </w:rPr>
              <w:t>478</w:t>
            </w:r>
            <w:r>
              <w:rPr>
                <w:rFonts w:ascii="Arial" w:eastAsia="Arial Unicode MS" w:hAnsi="Arial" w:cs="Arial"/>
                <w:sz w:val="14"/>
                <w:szCs w:val="14"/>
                <w:lang w:val="en-GB"/>
              </w:rPr>
              <w:t>,</w:t>
            </w:r>
            <w:r w:rsidRPr="001A2919">
              <w:rPr>
                <w:rFonts w:ascii="Arial" w:eastAsia="Arial Unicode MS" w:hAnsi="Arial" w:cs="Arial"/>
                <w:sz w:val="14"/>
                <w:szCs w:val="14"/>
                <w:lang w:val="en-GB"/>
              </w:rPr>
              <w:t>528</w:t>
            </w:r>
          </w:p>
        </w:tc>
        <w:tc>
          <w:tcPr>
            <w:tcW w:w="1305" w:type="dxa"/>
          </w:tcPr>
          <w:p w14:paraId="7E49A172" w14:textId="77777777" w:rsidR="00D07987" w:rsidRPr="00794D0F" w:rsidRDefault="00D07987" w:rsidP="00D61918">
            <w:pPr>
              <w:tabs>
                <w:tab w:val="decimal" w:pos="1089"/>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2</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347</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134</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714</w:t>
            </w:r>
          </w:p>
        </w:tc>
      </w:tr>
      <w:tr w:rsidR="00D07987" w:rsidRPr="00794D0F" w14:paraId="06F02A5F" w14:textId="77777777" w:rsidTr="00D61918">
        <w:tc>
          <w:tcPr>
            <w:tcW w:w="2970" w:type="dxa"/>
            <w:vAlign w:val="bottom"/>
          </w:tcPr>
          <w:p w14:paraId="0C55C652" w14:textId="77777777" w:rsidR="00D07987" w:rsidRPr="00794D0F" w:rsidRDefault="00D07987" w:rsidP="00D61918">
            <w:pPr>
              <w:tabs>
                <w:tab w:val="left" w:pos="1246"/>
              </w:tabs>
              <w:spacing w:line="180" w:lineRule="exact"/>
              <w:ind w:left="-109"/>
              <w:rPr>
                <w:rFonts w:ascii="Arial" w:hAnsi="Arial" w:cs="Arial"/>
                <w:sz w:val="14"/>
                <w:szCs w:val="14"/>
                <w:lang w:val="en-GB"/>
              </w:rPr>
            </w:pPr>
            <w:r w:rsidRPr="00794D0F">
              <w:rPr>
                <w:rFonts w:ascii="Arial" w:hAnsi="Arial" w:cs="Arial"/>
                <w:sz w:val="14"/>
                <w:szCs w:val="14"/>
                <w:lang w:val="en-GB"/>
              </w:rPr>
              <w:tab/>
              <w:t>- joint venture</w:t>
            </w:r>
          </w:p>
        </w:tc>
        <w:tc>
          <w:tcPr>
            <w:tcW w:w="1224" w:type="dxa"/>
            <w:shd w:val="clear" w:color="auto" w:fill="FAFAFA"/>
            <w:vAlign w:val="bottom"/>
          </w:tcPr>
          <w:p w14:paraId="51A5FF45"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794D0F">
              <w:rPr>
                <w:rFonts w:ascii="Arial" w:eastAsia="Arial Unicode MS" w:hAnsi="Arial" w:cs="Arial"/>
                <w:sz w:val="14"/>
                <w:szCs w:val="14"/>
                <w:lang w:val="en-GB"/>
              </w:rPr>
              <w:t xml:space="preserve">-       </w:t>
            </w:r>
          </w:p>
        </w:tc>
        <w:tc>
          <w:tcPr>
            <w:tcW w:w="1224" w:type="dxa"/>
            <w:shd w:val="clear" w:color="auto" w:fill="auto"/>
            <w:vAlign w:val="bottom"/>
          </w:tcPr>
          <w:p w14:paraId="683EDED8" w14:textId="77777777" w:rsidR="00D07987" w:rsidRPr="00794D0F" w:rsidRDefault="00D07987" w:rsidP="00D61918">
            <w:pPr>
              <w:tabs>
                <w:tab w:val="decimal" w:pos="1008"/>
              </w:tabs>
              <w:spacing w:line="180" w:lineRule="exact"/>
              <w:ind w:right="-72"/>
              <w:rPr>
                <w:rFonts w:ascii="Arial" w:eastAsia="Arial Unicode MS" w:hAnsi="Arial" w:cs="Arial"/>
                <w:sz w:val="14"/>
                <w:szCs w:val="14"/>
                <w:lang w:val="en-GB"/>
              </w:rPr>
            </w:pPr>
            <w:r w:rsidRPr="00794D0F">
              <w:rPr>
                <w:rFonts w:ascii="Arial" w:eastAsia="Arial Unicode MS" w:hAnsi="Arial" w:cs="Arial"/>
                <w:sz w:val="14"/>
                <w:szCs w:val="14"/>
                <w:lang w:val="en-GB"/>
              </w:rPr>
              <w:t xml:space="preserve">-       </w:t>
            </w:r>
          </w:p>
        </w:tc>
        <w:tc>
          <w:tcPr>
            <w:tcW w:w="1224" w:type="dxa"/>
            <w:shd w:val="clear" w:color="auto" w:fill="FAFAFA"/>
          </w:tcPr>
          <w:p w14:paraId="4EF7EA12" w14:textId="77777777" w:rsidR="00D07987" w:rsidRPr="00794D0F" w:rsidRDefault="00D07987" w:rsidP="00D61918">
            <w:pPr>
              <w:tabs>
                <w:tab w:val="decimal" w:pos="1040"/>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165</w:t>
            </w:r>
            <w:r>
              <w:rPr>
                <w:rFonts w:ascii="Arial" w:eastAsia="Arial Unicode MS" w:hAnsi="Arial" w:cs="Arial"/>
                <w:sz w:val="14"/>
                <w:szCs w:val="14"/>
                <w:lang w:val="en-GB"/>
              </w:rPr>
              <w:t>,</w:t>
            </w:r>
            <w:r w:rsidRPr="001A2919">
              <w:rPr>
                <w:rFonts w:ascii="Arial" w:eastAsia="Arial Unicode MS" w:hAnsi="Arial" w:cs="Arial"/>
                <w:sz w:val="14"/>
                <w:szCs w:val="14"/>
                <w:lang w:val="en-GB"/>
              </w:rPr>
              <w:t>804</w:t>
            </w:r>
            <w:r>
              <w:rPr>
                <w:rFonts w:ascii="Arial" w:eastAsia="Arial Unicode MS" w:hAnsi="Arial" w:cs="Arial"/>
                <w:sz w:val="14"/>
                <w:szCs w:val="14"/>
                <w:lang w:val="en-GB"/>
              </w:rPr>
              <w:t>,</w:t>
            </w:r>
            <w:r w:rsidRPr="001A2919">
              <w:rPr>
                <w:rFonts w:ascii="Arial" w:eastAsia="Arial Unicode MS" w:hAnsi="Arial" w:cs="Arial"/>
                <w:sz w:val="14"/>
                <w:szCs w:val="14"/>
                <w:lang w:val="en-GB"/>
              </w:rPr>
              <w:t>890</w:t>
            </w:r>
          </w:p>
        </w:tc>
        <w:tc>
          <w:tcPr>
            <w:tcW w:w="1224" w:type="dxa"/>
          </w:tcPr>
          <w:p w14:paraId="17DB9A12"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50</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913</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671</w:t>
            </w:r>
          </w:p>
        </w:tc>
        <w:tc>
          <w:tcPr>
            <w:tcW w:w="1224" w:type="dxa"/>
            <w:shd w:val="clear" w:color="auto" w:fill="FAFAFA"/>
            <w:vAlign w:val="bottom"/>
          </w:tcPr>
          <w:p w14:paraId="5EB25CBC"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794D0F">
              <w:rPr>
                <w:rFonts w:ascii="Arial" w:eastAsia="Arial Unicode MS" w:hAnsi="Arial" w:cs="Arial"/>
                <w:sz w:val="14"/>
                <w:szCs w:val="14"/>
                <w:lang w:val="en-GB"/>
              </w:rPr>
              <w:t xml:space="preserve">-       </w:t>
            </w:r>
          </w:p>
        </w:tc>
        <w:tc>
          <w:tcPr>
            <w:tcW w:w="1224" w:type="dxa"/>
          </w:tcPr>
          <w:p w14:paraId="7B9C7AF9"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794D0F">
              <w:rPr>
                <w:rFonts w:ascii="Arial" w:eastAsia="Arial Unicode MS" w:hAnsi="Arial" w:cs="Arial"/>
                <w:sz w:val="14"/>
                <w:szCs w:val="14"/>
                <w:lang w:val="en-GB"/>
              </w:rPr>
              <w:t xml:space="preserve">-       </w:t>
            </w:r>
          </w:p>
        </w:tc>
        <w:tc>
          <w:tcPr>
            <w:tcW w:w="1224" w:type="dxa"/>
            <w:shd w:val="clear" w:color="auto" w:fill="FAFAFA"/>
            <w:vAlign w:val="bottom"/>
          </w:tcPr>
          <w:p w14:paraId="3D26AB20"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794D0F">
              <w:rPr>
                <w:rFonts w:ascii="Arial" w:eastAsia="Arial Unicode MS" w:hAnsi="Arial" w:cs="Arial"/>
                <w:sz w:val="14"/>
                <w:szCs w:val="14"/>
                <w:lang w:val="en-GB"/>
              </w:rPr>
              <w:t xml:space="preserve">-       </w:t>
            </w:r>
          </w:p>
        </w:tc>
        <w:tc>
          <w:tcPr>
            <w:tcW w:w="1224" w:type="dxa"/>
          </w:tcPr>
          <w:p w14:paraId="0F7FD075"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794D0F">
              <w:rPr>
                <w:rFonts w:ascii="Arial" w:eastAsia="Arial Unicode MS" w:hAnsi="Arial" w:cs="Arial"/>
                <w:sz w:val="14"/>
                <w:szCs w:val="14"/>
                <w:lang w:val="en-GB"/>
              </w:rPr>
              <w:t xml:space="preserve">-       </w:t>
            </w:r>
          </w:p>
        </w:tc>
        <w:tc>
          <w:tcPr>
            <w:tcW w:w="1319" w:type="dxa"/>
            <w:shd w:val="clear" w:color="auto" w:fill="FAFAFA"/>
            <w:vAlign w:val="bottom"/>
          </w:tcPr>
          <w:p w14:paraId="356CC636" w14:textId="77777777" w:rsidR="00D07987" w:rsidRPr="00794D0F" w:rsidRDefault="00D07987" w:rsidP="00D61918">
            <w:pPr>
              <w:tabs>
                <w:tab w:val="decimal" w:pos="1105"/>
              </w:tabs>
              <w:spacing w:line="180" w:lineRule="exact"/>
              <w:ind w:right="-72"/>
              <w:jc w:val="both"/>
              <w:rPr>
                <w:rFonts w:ascii="Arial" w:eastAsia="Arial Unicode MS" w:hAnsi="Arial" w:cs="Arial"/>
                <w:sz w:val="14"/>
                <w:szCs w:val="14"/>
                <w:lang w:val="en-GB"/>
              </w:rPr>
            </w:pPr>
            <w:r w:rsidRPr="001A2919">
              <w:rPr>
                <w:rFonts w:ascii="Arial" w:eastAsia="Arial Unicode MS" w:hAnsi="Arial" w:cs="Arial"/>
                <w:sz w:val="14"/>
                <w:szCs w:val="14"/>
                <w:lang w:val="en-GB"/>
              </w:rPr>
              <w:t>165</w:t>
            </w:r>
            <w:r>
              <w:rPr>
                <w:rFonts w:ascii="Arial" w:eastAsia="Arial Unicode MS" w:hAnsi="Arial" w:cs="Arial"/>
                <w:sz w:val="14"/>
                <w:szCs w:val="14"/>
                <w:lang w:val="en-GB"/>
              </w:rPr>
              <w:t>,</w:t>
            </w:r>
            <w:r w:rsidRPr="001A2919">
              <w:rPr>
                <w:rFonts w:ascii="Arial" w:eastAsia="Arial Unicode MS" w:hAnsi="Arial" w:cs="Arial"/>
                <w:sz w:val="14"/>
                <w:szCs w:val="14"/>
                <w:lang w:val="en-GB"/>
              </w:rPr>
              <w:t>804</w:t>
            </w:r>
            <w:r>
              <w:rPr>
                <w:rFonts w:ascii="Arial" w:eastAsia="Arial Unicode MS" w:hAnsi="Arial" w:cs="Arial"/>
                <w:sz w:val="14"/>
                <w:szCs w:val="14"/>
                <w:lang w:val="en-GB"/>
              </w:rPr>
              <w:t>,</w:t>
            </w:r>
            <w:r w:rsidRPr="001A2919">
              <w:rPr>
                <w:rFonts w:ascii="Arial" w:eastAsia="Arial Unicode MS" w:hAnsi="Arial" w:cs="Arial"/>
                <w:sz w:val="14"/>
                <w:szCs w:val="14"/>
                <w:lang w:val="en-GB"/>
              </w:rPr>
              <w:t>890</w:t>
            </w:r>
          </w:p>
        </w:tc>
        <w:tc>
          <w:tcPr>
            <w:tcW w:w="1305" w:type="dxa"/>
          </w:tcPr>
          <w:p w14:paraId="28FCD7D1" w14:textId="77777777" w:rsidR="00D07987" w:rsidRPr="00794D0F" w:rsidRDefault="00D07987" w:rsidP="00D61918">
            <w:pPr>
              <w:tabs>
                <w:tab w:val="decimal" w:pos="1089"/>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50</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913</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671</w:t>
            </w:r>
          </w:p>
        </w:tc>
      </w:tr>
      <w:tr w:rsidR="00D07987" w:rsidRPr="00794D0F" w14:paraId="6E40A4D8" w14:textId="77777777" w:rsidTr="00D61918">
        <w:tc>
          <w:tcPr>
            <w:tcW w:w="2970" w:type="dxa"/>
            <w:vAlign w:val="bottom"/>
          </w:tcPr>
          <w:p w14:paraId="46962FE4" w14:textId="77777777" w:rsidR="00D07987" w:rsidRPr="00794D0F" w:rsidRDefault="00D07987" w:rsidP="00D61918">
            <w:pPr>
              <w:spacing w:line="180" w:lineRule="exact"/>
              <w:ind w:left="-109"/>
              <w:rPr>
                <w:rFonts w:ascii="Arial" w:hAnsi="Arial" w:cs="Arial"/>
                <w:sz w:val="14"/>
                <w:szCs w:val="14"/>
                <w:cs/>
                <w:lang w:val="en-GB"/>
              </w:rPr>
            </w:pPr>
            <w:r w:rsidRPr="00794D0F">
              <w:rPr>
                <w:rFonts w:ascii="Arial" w:hAnsi="Arial" w:cs="Arial"/>
                <w:sz w:val="14"/>
                <w:szCs w:val="14"/>
                <w:lang w:val="en-GB"/>
              </w:rPr>
              <w:t xml:space="preserve">Unallocated assets </w:t>
            </w:r>
          </w:p>
        </w:tc>
        <w:tc>
          <w:tcPr>
            <w:tcW w:w="1224" w:type="dxa"/>
            <w:shd w:val="clear" w:color="auto" w:fill="FAFAFA"/>
            <w:vAlign w:val="bottom"/>
          </w:tcPr>
          <w:p w14:paraId="0AB80C35"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auto"/>
            <w:vAlign w:val="bottom"/>
          </w:tcPr>
          <w:p w14:paraId="51B90094" w14:textId="77777777" w:rsidR="00D07987" w:rsidRPr="00794D0F" w:rsidRDefault="00D07987" w:rsidP="00D61918">
            <w:pPr>
              <w:tabs>
                <w:tab w:val="decimal" w:pos="1008"/>
              </w:tabs>
              <w:spacing w:line="180" w:lineRule="exact"/>
              <w:ind w:right="-72"/>
              <w:rPr>
                <w:rFonts w:ascii="Arial" w:eastAsia="Arial Unicode MS" w:hAnsi="Arial" w:cs="Arial"/>
                <w:sz w:val="14"/>
                <w:szCs w:val="14"/>
                <w:lang w:val="en-GB"/>
              </w:rPr>
            </w:pPr>
          </w:p>
        </w:tc>
        <w:tc>
          <w:tcPr>
            <w:tcW w:w="1224" w:type="dxa"/>
            <w:shd w:val="clear" w:color="auto" w:fill="FAFAFA"/>
          </w:tcPr>
          <w:p w14:paraId="415817DD" w14:textId="77777777" w:rsidR="00D07987" w:rsidRPr="00794D0F" w:rsidRDefault="00D07987" w:rsidP="00D61918">
            <w:pPr>
              <w:tabs>
                <w:tab w:val="decimal" w:pos="1040"/>
              </w:tabs>
              <w:spacing w:line="180" w:lineRule="exact"/>
              <w:ind w:right="-72"/>
              <w:rPr>
                <w:rFonts w:ascii="Arial" w:eastAsia="Arial Unicode MS" w:hAnsi="Arial" w:cs="Arial"/>
                <w:sz w:val="14"/>
                <w:szCs w:val="14"/>
                <w:lang w:val="en-GB"/>
              </w:rPr>
            </w:pPr>
          </w:p>
        </w:tc>
        <w:tc>
          <w:tcPr>
            <w:tcW w:w="1224" w:type="dxa"/>
          </w:tcPr>
          <w:p w14:paraId="6B985AEA"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vAlign w:val="bottom"/>
          </w:tcPr>
          <w:p w14:paraId="4EE4B6D9"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224" w:type="dxa"/>
          </w:tcPr>
          <w:p w14:paraId="374775C7"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vAlign w:val="bottom"/>
          </w:tcPr>
          <w:p w14:paraId="4B7E300E"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224" w:type="dxa"/>
          </w:tcPr>
          <w:p w14:paraId="43065DFB"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319" w:type="dxa"/>
            <w:shd w:val="clear" w:color="auto" w:fill="FAFAFA"/>
            <w:vAlign w:val="bottom"/>
          </w:tcPr>
          <w:p w14:paraId="6650384E" w14:textId="77777777" w:rsidR="00D07987" w:rsidRPr="00794D0F" w:rsidRDefault="00D07987" w:rsidP="00D61918">
            <w:pPr>
              <w:tabs>
                <w:tab w:val="decimal" w:pos="1105"/>
              </w:tabs>
              <w:spacing w:line="180" w:lineRule="exact"/>
              <w:ind w:right="-72"/>
              <w:jc w:val="both"/>
              <w:rPr>
                <w:rFonts w:ascii="Arial" w:eastAsia="Arial Unicode MS" w:hAnsi="Arial" w:cs="Arial"/>
                <w:sz w:val="14"/>
                <w:szCs w:val="14"/>
                <w:lang w:val="en-GB"/>
              </w:rPr>
            </w:pPr>
            <w:r>
              <w:rPr>
                <w:rFonts w:ascii="Arial" w:eastAsia="Arial Unicode MS" w:hAnsi="Arial" w:cs="Arial"/>
                <w:sz w:val="14"/>
                <w:szCs w:val="14"/>
                <w:lang w:val="en-GB"/>
              </w:rPr>
              <w:t>69,072,280</w:t>
            </w:r>
          </w:p>
        </w:tc>
        <w:tc>
          <w:tcPr>
            <w:tcW w:w="1305" w:type="dxa"/>
            <w:tcBorders>
              <w:bottom w:val="single" w:sz="4" w:space="0" w:color="auto"/>
            </w:tcBorders>
          </w:tcPr>
          <w:p w14:paraId="2E8CE52C" w14:textId="77777777" w:rsidR="00D07987" w:rsidRPr="00794D0F" w:rsidRDefault="00D07987" w:rsidP="00D61918">
            <w:pPr>
              <w:tabs>
                <w:tab w:val="decimal" w:pos="1089"/>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62</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482</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242</w:t>
            </w:r>
          </w:p>
        </w:tc>
      </w:tr>
      <w:tr w:rsidR="00D07987" w:rsidRPr="00794D0F" w14:paraId="4C914016" w14:textId="77777777" w:rsidTr="00D61918">
        <w:tc>
          <w:tcPr>
            <w:tcW w:w="2970" w:type="dxa"/>
            <w:vAlign w:val="bottom"/>
          </w:tcPr>
          <w:p w14:paraId="4100E6D5" w14:textId="77777777" w:rsidR="00D07987" w:rsidRPr="00794D0F" w:rsidRDefault="00D07987" w:rsidP="00D61918">
            <w:pPr>
              <w:ind w:left="-60" w:right="-72"/>
              <w:rPr>
                <w:rFonts w:ascii="Arial" w:eastAsia="Arial Unicode MS" w:hAnsi="Arial" w:cs="Arial"/>
                <w:sz w:val="6"/>
                <w:szCs w:val="6"/>
                <w:cs/>
              </w:rPr>
            </w:pPr>
          </w:p>
        </w:tc>
        <w:tc>
          <w:tcPr>
            <w:tcW w:w="1224" w:type="dxa"/>
            <w:shd w:val="clear" w:color="auto" w:fill="FAFAFA"/>
            <w:vAlign w:val="bottom"/>
          </w:tcPr>
          <w:p w14:paraId="5AA456AA"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shd w:val="clear" w:color="auto" w:fill="auto"/>
            <w:vAlign w:val="bottom"/>
          </w:tcPr>
          <w:p w14:paraId="6D9D9710" w14:textId="77777777" w:rsidR="00D07987" w:rsidRPr="00794D0F" w:rsidRDefault="00D07987" w:rsidP="00D61918">
            <w:pPr>
              <w:tabs>
                <w:tab w:val="decimal" w:pos="1008"/>
              </w:tabs>
              <w:ind w:right="-72"/>
              <w:rPr>
                <w:rFonts w:ascii="Arial" w:eastAsia="Arial Unicode MS" w:hAnsi="Arial" w:cs="Arial"/>
                <w:sz w:val="6"/>
                <w:szCs w:val="6"/>
                <w:lang w:val="en-GB"/>
              </w:rPr>
            </w:pPr>
          </w:p>
        </w:tc>
        <w:tc>
          <w:tcPr>
            <w:tcW w:w="1224" w:type="dxa"/>
            <w:shd w:val="clear" w:color="auto" w:fill="FAFAFA"/>
          </w:tcPr>
          <w:p w14:paraId="51B942D0" w14:textId="77777777" w:rsidR="00D07987" w:rsidRPr="00794D0F" w:rsidRDefault="00D07987" w:rsidP="00D61918">
            <w:pPr>
              <w:tabs>
                <w:tab w:val="decimal" w:pos="1040"/>
              </w:tabs>
              <w:ind w:right="-72"/>
              <w:rPr>
                <w:rFonts w:ascii="Arial" w:eastAsia="Arial Unicode MS" w:hAnsi="Arial" w:cs="Arial"/>
                <w:sz w:val="6"/>
                <w:szCs w:val="6"/>
                <w:lang w:val="en-GB"/>
              </w:rPr>
            </w:pPr>
          </w:p>
        </w:tc>
        <w:tc>
          <w:tcPr>
            <w:tcW w:w="1224" w:type="dxa"/>
          </w:tcPr>
          <w:p w14:paraId="4B450519"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shd w:val="clear" w:color="auto" w:fill="FAFAFA"/>
            <w:vAlign w:val="bottom"/>
          </w:tcPr>
          <w:p w14:paraId="31E15A43"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tcPr>
          <w:p w14:paraId="2D508F70"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shd w:val="clear" w:color="auto" w:fill="FAFAFA"/>
            <w:vAlign w:val="bottom"/>
          </w:tcPr>
          <w:p w14:paraId="069B8007"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tcPr>
          <w:p w14:paraId="168B32D6"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vAlign w:val="bottom"/>
          </w:tcPr>
          <w:p w14:paraId="7529E83F" w14:textId="77777777" w:rsidR="00D07987" w:rsidRPr="00794D0F" w:rsidRDefault="00D07987" w:rsidP="00D61918">
            <w:pPr>
              <w:tabs>
                <w:tab w:val="decimal" w:pos="1105"/>
              </w:tabs>
              <w:ind w:right="-72"/>
              <w:jc w:val="both"/>
              <w:rPr>
                <w:rFonts w:ascii="Arial" w:eastAsia="Arial Unicode MS" w:hAnsi="Arial" w:cs="Arial"/>
                <w:sz w:val="6"/>
                <w:szCs w:val="6"/>
                <w:lang w:val="en-GB"/>
              </w:rPr>
            </w:pPr>
          </w:p>
        </w:tc>
        <w:tc>
          <w:tcPr>
            <w:tcW w:w="1305" w:type="dxa"/>
            <w:tcBorders>
              <w:top w:val="single" w:sz="4" w:space="0" w:color="auto"/>
            </w:tcBorders>
          </w:tcPr>
          <w:p w14:paraId="63BFB50B" w14:textId="77777777" w:rsidR="00D07987" w:rsidRPr="00794D0F" w:rsidRDefault="00D07987" w:rsidP="00D61918">
            <w:pPr>
              <w:tabs>
                <w:tab w:val="decimal" w:pos="1089"/>
              </w:tabs>
              <w:ind w:right="-72"/>
              <w:rPr>
                <w:rFonts w:ascii="Arial" w:eastAsia="Arial Unicode MS" w:hAnsi="Arial" w:cs="Arial"/>
                <w:sz w:val="6"/>
                <w:szCs w:val="6"/>
                <w:lang w:val="en-GB"/>
              </w:rPr>
            </w:pPr>
          </w:p>
        </w:tc>
      </w:tr>
      <w:tr w:rsidR="00D07987" w:rsidRPr="00794D0F" w14:paraId="7DE2E572" w14:textId="77777777" w:rsidTr="00D61918">
        <w:tc>
          <w:tcPr>
            <w:tcW w:w="2970" w:type="dxa"/>
            <w:vAlign w:val="bottom"/>
          </w:tcPr>
          <w:p w14:paraId="7B5464B4" w14:textId="77777777" w:rsidR="00D07987" w:rsidRPr="00794D0F" w:rsidRDefault="00D07987" w:rsidP="00D61918">
            <w:pPr>
              <w:spacing w:line="180" w:lineRule="exact"/>
              <w:ind w:left="-113" w:right="-72"/>
              <w:rPr>
                <w:rFonts w:ascii="Arial" w:eastAsia="Arial Unicode MS" w:hAnsi="Arial" w:cs="Arial"/>
                <w:sz w:val="14"/>
                <w:szCs w:val="14"/>
              </w:rPr>
            </w:pPr>
            <w:r w:rsidRPr="00794D0F">
              <w:rPr>
                <w:rFonts w:ascii="Arial" w:hAnsi="Arial" w:cs="Arial"/>
                <w:sz w:val="14"/>
                <w:szCs w:val="14"/>
                <w:lang w:val="en-GB"/>
              </w:rPr>
              <w:t>Consolidated total assets</w:t>
            </w:r>
          </w:p>
        </w:tc>
        <w:tc>
          <w:tcPr>
            <w:tcW w:w="1224" w:type="dxa"/>
            <w:shd w:val="clear" w:color="auto" w:fill="FAFAFA"/>
            <w:vAlign w:val="bottom"/>
          </w:tcPr>
          <w:p w14:paraId="6FA84FFD"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auto"/>
            <w:vAlign w:val="bottom"/>
          </w:tcPr>
          <w:p w14:paraId="27118DD4" w14:textId="77777777" w:rsidR="00D07987" w:rsidRPr="00794D0F" w:rsidRDefault="00D07987" w:rsidP="00D61918">
            <w:pPr>
              <w:tabs>
                <w:tab w:val="decimal" w:pos="1008"/>
              </w:tabs>
              <w:spacing w:line="180" w:lineRule="exact"/>
              <w:ind w:right="-72"/>
              <w:rPr>
                <w:rFonts w:ascii="Arial" w:eastAsia="Arial Unicode MS" w:hAnsi="Arial" w:cs="Arial"/>
                <w:sz w:val="14"/>
                <w:szCs w:val="14"/>
                <w:lang w:val="en-GB"/>
              </w:rPr>
            </w:pPr>
          </w:p>
        </w:tc>
        <w:tc>
          <w:tcPr>
            <w:tcW w:w="1224" w:type="dxa"/>
            <w:shd w:val="clear" w:color="auto" w:fill="FAFAFA"/>
          </w:tcPr>
          <w:p w14:paraId="677ACDAA" w14:textId="77777777" w:rsidR="00D07987" w:rsidRPr="00794D0F" w:rsidRDefault="00D07987" w:rsidP="00D61918">
            <w:pPr>
              <w:tabs>
                <w:tab w:val="decimal" w:pos="1040"/>
              </w:tabs>
              <w:spacing w:line="180" w:lineRule="exact"/>
              <w:ind w:right="-72"/>
              <w:rPr>
                <w:rFonts w:ascii="Arial" w:eastAsia="Arial Unicode MS" w:hAnsi="Arial" w:cs="Arial"/>
                <w:sz w:val="14"/>
                <w:szCs w:val="14"/>
                <w:lang w:val="en-GB"/>
              </w:rPr>
            </w:pPr>
          </w:p>
        </w:tc>
        <w:tc>
          <w:tcPr>
            <w:tcW w:w="1224" w:type="dxa"/>
          </w:tcPr>
          <w:p w14:paraId="6D30CFD1"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vAlign w:val="bottom"/>
          </w:tcPr>
          <w:p w14:paraId="04A175B2"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224" w:type="dxa"/>
          </w:tcPr>
          <w:p w14:paraId="412CEF60"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vAlign w:val="bottom"/>
          </w:tcPr>
          <w:p w14:paraId="73E81B2D"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224" w:type="dxa"/>
          </w:tcPr>
          <w:p w14:paraId="2A677D5E"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319" w:type="dxa"/>
            <w:shd w:val="clear" w:color="auto" w:fill="FAFAFA"/>
            <w:vAlign w:val="bottom"/>
          </w:tcPr>
          <w:p w14:paraId="5F4147E7" w14:textId="77777777" w:rsidR="00D07987" w:rsidRPr="00794D0F" w:rsidRDefault="00D07987" w:rsidP="00D61918">
            <w:pPr>
              <w:tabs>
                <w:tab w:val="decimal" w:pos="1105"/>
              </w:tabs>
              <w:spacing w:line="180" w:lineRule="exact"/>
              <w:ind w:right="-72"/>
              <w:jc w:val="both"/>
              <w:rPr>
                <w:rFonts w:ascii="Arial" w:eastAsia="Arial Unicode MS" w:hAnsi="Arial" w:cs="Arial"/>
                <w:sz w:val="14"/>
                <w:szCs w:val="14"/>
                <w:lang w:val="en-GB"/>
              </w:rPr>
            </w:pPr>
            <w:r>
              <w:rPr>
                <w:rFonts w:ascii="Arial" w:eastAsia="Arial Unicode MS" w:hAnsi="Arial" w:cs="Arial"/>
                <w:sz w:val="14"/>
                <w:szCs w:val="14"/>
                <w:lang w:val="en-GB"/>
              </w:rPr>
              <w:fldChar w:fldCharType="begin"/>
            </w:r>
            <w:r>
              <w:rPr>
                <w:rFonts w:ascii="Arial" w:eastAsia="Arial Unicode MS" w:hAnsi="Arial" w:cs="Arial"/>
                <w:sz w:val="14"/>
                <w:szCs w:val="14"/>
                <w:lang w:val="en-GB"/>
              </w:rPr>
              <w:instrText xml:space="preserve"> =SUM(ABOVE) </w:instrText>
            </w:r>
            <w:r>
              <w:rPr>
                <w:rFonts w:ascii="Arial" w:eastAsia="Arial Unicode MS" w:hAnsi="Arial" w:cs="Arial"/>
                <w:sz w:val="14"/>
                <w:szCs w:val="14"/>
                <w:lang w:val="en-GB"/>
              </w:rPr>
              <w:fldChar w:fldCharType="separate"/>
            </w:r>
            <w:r>
              <w:rPr>
                <w:rFonts w:ascii="Arial" w:eastAsia="Arial Unicode MS" w:hAnsi="Arial" w:cs="Arial"/>
                <w:noProof/>
                <w:sz w:val="14"/>
                <w:szCs w:val="14"/>
                <w:lang w:val="en-GB"/>
              </w:rPr>
              <w:t>16,268,112,851</w:t>
            </w:r>
            <w:r>
              <w:rPr>
                <w:rFonts w:ascii="Arial" w:eastAsia="Arial Unicode MS" w:hAnsi="Arial" w:cs="Arial"/>
                <w:sz w:val="14"/>
                <w:szCs w:val="14"/>
                <w:lang w:val="en-GB"/>
              </w:rPr>
              <w:fldChar w:fldCharType="end"/>
            </w:r>
          </w:p>
        </w:tc>
        <w:tc>
          <w:tcPr>
            <w:tcW w:w="1305" w:type="dxa"/>
            <w:tcBorders>
              <w:bottom w:val="single" w:sz="4" w:space="0" w:color="auto"/>
            </w:tcBorders>
          </w:tcPr>
          <w:p w14:paraId="66705111" w14:textId="77777777" w:rsidR="00D07987" w:rsidRPr="00794D0F" w:rsidRDefault="00D07987" w:rsidP="00D61918">
            <w:pPr>
              <w:tabs>
                <w:tab w:val="decimal" w:pos="1089"/>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15</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404</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773</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974</w:t>
            </w:r>
          </w:p>
        </w:tc>
      </w:tr>
      <w:tr w:rsidR="00D07987" w:rsidRPr="00794D0F" w14:paraId="5179B042" w14:textId="77777777" w:rsidTr="00D61918">
        <w:tc>
          <w:tcPr>
            <w:tcW w:w="2970" w:type="dxa"/>
            <w:vAlign w:val="bottom"/>
          </w:tcPr>
          <w:p w14:paraId="04893251" w14:textId="77777777" w:rsidR="00D07987" w:rsidRPr="00794D0F" w:rsidRDefault="00D07987" w:rsidP="00D61918">
            <w:pPr>
              <w:ind w:left="-60" w:right="-72"/>
              <w:rPr>
                <w:rFonts w:ascii="Arial" w:eastAsia="Arial Unicode MS" w:hAnsi="Arial" w:cs="Arial"/>
                <w:sz w:val="6"/>
                <w:szCs w:val="6"/>
                <w:cs/>
              </w:rPr>
            </w:pPr>
          </w:p>
        </w:tc>
        <w:tc>
          <w:tcPr>
            <w:tcW w:w="1224" w:type="dxa"/>
            <w:shd w:val="clear" w:color="auto" w:fill="FAFAFA"/>
            <w:vAlign w:val="bottom"/>
          </w:tcPr>
          <w:p w14:paraId="1E5BF01F"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shd w:val="clear" w:color="auto" w:fill="auto"/>
            <w:vAlign w:val="bottom"/>
          </w:tcPr>
          <w:p w14:paraId="48178C8F" w14:textId="77777777" w:rsidR="00D07987" w:rsidRPr="00794D0F" w:rsidRDefault="00D07987" w:rsidP="00D61918">
            <w:pPr>
              <w:tabs>
                <w:tab w:val="decimal" w:pos="1008"/>
              </w:tabs>
              <w:ind w:right="-72"/>
              <w:rPr>
                <w:rFonts w:ascii="Arial" w:eastAsia="Arial Unicode MS" w:hAnsi="Arial" w:cs="Arial"/>
                <w:sz w:val="6"/>
                <w:szCs w:val="6"/>
                <w:lang w:val="en-GB"/>
              </w:rPr>
            </w:pPr>
          </w:p>
        </w:tc>
        <w:tc>
          <w:tcPr>
            <w:tcW w:w="1224" w:type="dxa"/>
            <w:shd w:val="clear" w:color="auto" w:fill="FAFAFA"/>
          </w:tcPr>
          <w:p w14:paraId="4A7825BC" w14:textId="77777777" w:rsidR="00D07987" w:rsidRPr="00794D0F" w:rsidRDefault="00D07987" w:rsidP="00D61918">
            <w:pPr>
              <w:tabs>
                <w:tab w:val="decimal" w:pos="1040"/>
              </w:tabs>
              <w:ind w:right="-72"/>
              <w:rPr>
                <w:rFonts w:ascii="Arial" w:eastAsia="Arial Unicode MS" w:hAnsi="Arial" w:cs="Arial"/>
                <w:sz w:val="6"/>
                <w:szCs w:val="6"/>
                <w:lang w:val="en-GB"/>
              </w:rPr>
            </w:pPr>
          </w:p>
        </w:tc>
        <w:tc>
          <w:tcPr>
            <w:tcW w:w="1224" w:type="dxa"/>
          </w:tcPr>
          <w:p w14:paraId="7E4C8AB0"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shd w:val="clear" w:color="auto" w:fill="FAFAFA"/>
            <w:vAlign w:val="bottom"/>
          </w:tcPr>
          <w:p w14:paraId="597189A2"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tcPr>
          <w:p w14:paraId="73B9E3E4"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shd w:val="clear" w:color="auto" w:fill="FAFAFA"/>
            <w:vAlign w:val="bottom"/>
          </w:tcPr>
          <w:p w14:paraId="3D688C14"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tcPr>
          <w:p w14:paraId="6ED2A49E"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vAlign w:val="bottom"/>
          </w:tcPr>
          <w:p w14:paraId="22023AEF" w14:textId="77777777" w:rsidR="00D07987" w:rsidRPr="00794D0F" w:rsidRDefault="00D07987" w:rsidP="00D61918">
            <w:pPr>
              <w:tabs>
                <w:tab w:val="decimal" w:pos="1105"/>
              </w:tabs>
              <w:ind w:right="-72"/>
              <w:jc w:val="both"/>
              <w:rPr>
                <w:rFonts w:ascii="Arial" w:eastAsia="Arial Unicode MS" w:hAnsi="Arial" w:cs="Arial"/>
                <w:sz w:val="6"/>
                <w:szCs w:val="6"/>
                <w:lang w:val="en-GB"/>
              </w:rPr>
            </w:pPr>
          </w:p>
        </w:tc>
        <w:tc>
          <w:tcPr>
            <w:tcW w:w="1305" w:type="dxa"/>
            <w:tcBorders>
              <w:top w:val="single" w:sz="4" w:space="0" w:color="auto"/>
            </w:tcBorders>
          </w:tcPr>
          <w:p w14:paraId="4A9BAE47" w14:textId="77777777" w:rsidR="00D07987" w:rsidRPr="00794D0F" w:rsidRDefault="00D07987" w:rsidP="00D61918">
            <w:pPr>
              <w:tabs>
                <w:tab w:val="decimal" w:pos="1089"/>
              </w:tabs>
              <w:ind w:right="-72"/>
              <w:rPr>
                <w:rFonts w:ascii="Arial" w:eastAsia="Arial Unicode MS" w:hAnsi="Arial" w:cs="Arial"/>
                <w:sz w:val="6"/>
                <w:szCs w:val="6"/>
                <w:lang w:val="en-GB"/>
              </w:rPr>
            </w:pPr>
          </w:p>
        </w:tc>
      </w:tr>
      <w:tr w:rsidR="00D07987" w:rsidRPr="00794D0F" w14:paraId="478788FA" w14:textId="77777777" w:rsidTr="00D61918">
        <w:tc>
          <w:tcPr>
            <w:tcW w:w="2970" w:type="dxa"/>
            <w:vAlign w:val="bottom"/>
          </w:tcPr>
          <w:p w14:paraId="446BC558" w14:textId="77777777" w:rsidR="00D07987" w:rsidRPr="00794D0F" w:rsidRDefault="00D07987" w:rsidP="00D61918">
            <w:pPr>
              <w:spacing w:line="180" w:lineRule="exact"/>
              <w:ind w:left="-113" w:right="-72"/>
              <w:rPr>
                <w:rFonts w:ascii="Arial" w:eastAsia="Arial Unicode MS" w:hAnsi="Arial" w:cs="Arial"/>
                <w:sz w:val="14"/>
                <w:szCs w:val="14"/>
              </w:rPr>
            </w:pPr>
            <w:r w:rsidRPr="00794D0F">
              <w:rPr>
                <w:rFonts w:ascii="Arial" w:hAnsi="Arial" w:cs="Arial"/>
                <w:sz w:val="14"/>
                <w:szCs w:val="14"/>
                <w:lang w:val="en-GB"/>
              </w:rPr>
              <w:t>Segment liabilities</w:t>
            </w:r>
          </w:p>
        </w:tc>
        <w:tc>
          <w:tcPr>
            <w:tcW w:w="1224" w:type="dxa"/>
            <w:shd w:val="clear" w:color="auto" w:fill="FAFAFA"/>
            <w:vAlign w:val="bottom"/>
          </w:tcPr>
          <w:p w14:paraId="757E93FD"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886</w:t>
            </w:r>
            <w:r>
              <w:rPr>
                <w:rFonts w:ascii="Arial" w:eastAsia="Arial Unicode MS" w:hAnsi="Arial" w:cs="Arial"/>
                <w:sz w:val="14"/>
                <w:szCs w:val="14"/>
                <w:lang w:val="en-GB"/>
              </w:rPr>
              <w:t>,</w:t>
            </w:r>
            <w:r w:rsidRPr="001A2919">
              <w:rPr>
                <w:rFonts w:ascii="Arial" w:eastAsia="Arial Unicode MS" w:hAnsi="Arial" w:cs="Arial"/>
                <w:sz w:val="14"/>
                <w:szCs w:val="14"/>
                <w:lang w:val="en-GB"/>
              </w:rPr>
              <w:t>469</w:t>
            </w:r>
            <w:r>
              <w:rPr>
                <w:rFonts w:ascii="Arial" w:eastAsia="Arial Unicode MS" w:hAnsi="Arial" w:cs="Arial"/>
                <w:sz w:val="14"/>
                <w:szCs w:val="14"/>
                <w:lang w:val="en-GB"/>
              </w:rPr>
              <w:t>,</w:t>
            </w:r>
            <w:r w:rsidRPr="001A2919">
              <w:rPr>
                <w:rFonts w:ascii="Arial" w:eastAsia="Arial Unicode MS" w:hAnsi="Arial" w:cs="Arial"/>
                <w:sz w:val="14"/>
                <w:szCs w:val="14"/>
                <w:lang w:val="en-GB"/>
              </w:rPr>
              <w:t>169</w:t>
            </w:r>
          </w:p>
        </w:tc>
        <w:tc>
          <w:tcPr>
            <w:tcW w:w="1224" w:type="dxa"/>
            <w:shd w:val="clear" w:color="auto" w:fill="auto"/>
            <w:vAlign w:val="bottom"/>
          </w:tcPr>
          <w:p w14:paraId="140034A5" w14:textId="77777777" w:rsidR="00D07987" w:rsidRPr="00794D0F" w:rsidRDefault="00D07987" w:rsidP="00D61918">
            <w:pPr>
              <w:tabs>
                <w:tab w:val="decimal" w:pos="1008"/>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739</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883</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596</w:t>
            </w:r>
          </w:p>
        </w:tc>
        <w:tc>
          <w:tcPr>
            <w:tcW w:w="1224" w:type="dxa"/>
            <w:shd w:val="clear" w:color="auto" w:fill="FAFAFA"/>
          </w:tcPr>
          <w:p w14:paraId="66F0486C" w14:textId="77777777" w:rsidR="00D07987" w:rsidRPr="00794D0F" w:rsidRDefault="00D07987" w:rsidP="00D61918">
            <w:pPr>
              <w:tabs>
                <w:tab w:val="decimal" w:pos="1040"/>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2</w:t>
            </w:r>
            <w:r>
              <w:rPr>
                <w:rFonts w:ascii="Arial" w:eastAsia="Arial Unicode MS" w:hAnsi="Arial" w:cs="Arial"/>
                <w:sz w:val="14"/>
                <w:szCs w:val="14"/>
                <w:lang w:val="en-GB"/>
              </w:rPr>
              <w:t>,</w:t>
            </w:r>
            <w:r w:rsidRPr="001A2919">
              <w:rPr>
                <w:rFonts w:ascii="Arial" w:eastAsia="Arial Unicode MS" w:hAnsi="Arial" w:cs="Arial"/>
                <w:sz w:val="14"/>
                <w:szCs w:val="14"/>
                <w:lang w:val="en-GB"/>
              </w:rPr>
              <w:t>0</w:t>
            </w:r>
            <w:r>
              <w:rPr>
                <w:rFonts w:ascii="Arial" w:eastAsia="Arial Unicode MS" w:hAnsi="Arial" w:cs="Arial"/>
                <w:sz w:val="14"/>
                <w:szCs w:val="14"/>
                <w:lang w:val="en-GB"/>
              </w:rPr>
              <w:t>83,665,562</w:t>
            </w:r>
          </w:p>
        </w:tc>
        <w:tc>
          <w:tcPr>
            <w:tcW w:w="1224" w:type="dxa"/>
          </w:tcPr>
          <w:p w14:paraId="2B175710"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2</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030</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255</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448</w:t>
            </w:r>
          </w:p>
        </w:tc>
        <w:tc>
          <w:tcPr>
            <w:tcW w:w="1224" w:type="dxa"/>
            <w:shd w:val="clear" w:color="auto" w:fill="FAFAFA"/>
            <w:vAlign w:val="bottom"/>
          </w:tcPr>
          <w:p w14:paraId="3973D602"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565</w:t>
            </w:r>
            <w:r>
              <w:rPr>
                <w:rFonts w:ascii="Arial" w:eastAsia="Arial Unicode MS" w:hAnsi="Arial" w:cs="Arial"/>
                <w:sz w:val="14"/>
                <w:szCs w:val="14"/>
                <w:lang w:val="en-GB"/>
              </w:rPr>
              <w:t>,</w:t>
            </w:r>
            <w:r w:rsidRPr="001A2919">
              <w:rPr>
                <w:rFonts w:ascii="Arial" w:eastAsia="Arial Unicode MS" w:hAnsi="Arial" w:cs="Arial"/>
                <w:sz w:val="14"/>
                <w:szCs w:val="14"/>
                <w:lang w:val="en-GB"/>
              </w:rPr>
              <w:t>106</w:t>
            </w:r>
            <w:r>
              <w:rPr>
                <w:rFonts w:ascii="Arial" w:eastAsia="Arial Unicode MS" w:hAnsi="Arial" w:cs="Arial"/>
                <w:sz w:val="14"/>
                <w:szCs w:val="14"/>
                <w:lang w:val="en-GB"/>
              </w:rPr>
              <w:t>,</w:t>
            </w:r>
            <w:r w:rsidRPr="001A2919">
              <w:rPr>
                <w:rFonts w:ascii="Arial" w:eastAsia="Arial Unicode MS" w:hAnsi="Arial" w:cs="Arial"/>
                <w:sz w:val="14"/>
                <w:szCs w:val="14"/>
                <w:lang w:val="en-GB"/>
              </w:rPr>
              <w:t>730</w:t>
            </w:r>
          </w:p>
        </w:tc>
        <w:tc>
          <w:tcPr>
            <w:tcW w:w="1224" w:type="dxa"/>
          </w:tcPr>
          <w:p w14:paraId="2BE5D25C"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673</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291</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674</w:t>
            </w:r>
          </w:p>
        </w:tc>
        <w:tc>
          <w:tcPr>
            <w:tcW w:w="1224" w:type="dxa"/>
            <w:shd w:val="clear" w:color="auto" w:fill="FAFAFA"/>
            <w:vAlign w:val="bottom"/>
          </w:tcPr>
          <w:p w14:paraId="2AC3DFC7"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920</w:t>
            </w:r>
            <w:r>
              <w:rPr>
                <w:rFonts w:ascii="Arial" w:eastAsia="Arial Unicode MS" w:hAnsi="Arial" w:cs="Arial"/>
                <w:sz w:val="14"/>
                <w:szCs w:val="14"/>
                <w:lang w:val="en-GB"/>
              </w:rPr>
              <w:t>,</w:t>
            </w:r>
            <w:r w:rsidRPr="001A2919">
              <w:rPr>
                <w:rFonts w:ascii="Arial" w:eastAsia="Arial Unicode MS" w:hAnsi="Arial" w:cs="Arial"/>
                <w:sz w:val="14"/>
                <w:szCs w:val="14"/>
                <w:lang w:val="en-GB"/>
              </w:rPr>
              <w:t>481</w:t>
            </w:r>
            <w:r>
              <w:rPr>
                <w:rFonts w:ascii="Arial" w:eastAsia="Arial Unicode MS" w:hAnsi="Arial" w:cs="Arial"/>
                <w:sz w:val="14"/>
                <w:szCs w:val="14"/>
                <w:lang w:val="en-GB"/>
              </w:rPr>
              <w:t>,</w:t>
            </w:r>
            <w:r w:rsidRPr="001A2919">
              <w:rPr>
                <w:rFonts w:ascii="Arial" w:eastAsia="Arial Unicode MS" w:hAnsi="Arial" w:cs="Arial"/>
                <w:sz w:val="14"/>
                <w:szCs w:val="14"/>
                <w:lang w:val="en-GB"/>
              </w:rPr>
              <w:t>631</w:t>
            </w:r>
          </w:p>
        </w:tc>
        <w:tc>
          <w:tcPr>
            <w:tcW w:w="1224" w:type="dxa"/>
          </w:tcPr>
          <w:p w14:paraId="376C8C4B"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920</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910</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311</w:t>
            </w:r>
          </w:p>
        </w:tc>
        <w:tc>
          <w:tcPr>
            <w:tcW w:w="1319" w:type="dxa"/>
            <w:shd w:val="clear" w:color="auto" w:fill="FAFAFA"/>
            <w:vAlign w:val="bottom"/>
          </w:tcPr>
          <w:p w14:paraId="5A4ED929" w14:textId="77777777" w:rsidR="00D07987" w:rsidRPr="00794D0F" w:rsidRDefault="00D07987" w:rsidP="00D61918">
            <w:pPr>
              <w:tabs>
                <w:tab w:val="decimal" w:pos="1105"/>
              </w:tabs>
              <w:spacing w:line="180" w:lineRule="exact"/>
              <w:ind w:right="-72"/>
              <w:jc w:val="both"/>
              <w:rPr>
                <w:rFonts w:ascii="Arial" w:eastAsia="Arial Unicode MS" w:hAnsi="Arial" w:cs="Arial"/>
                <w:sz w:val="14"/>
                <w:szCs w:val="14"/>
                <w:lang w:val="en-GB"/>
              </w:rPr>
            </w:pPr>
            <w:r w:rsidRPr="001A2919">
              <w:rPr>
                <w:rFonts w:ascii="Arial" w:eastAsia="Arial Unicode MS" w:hAnsi="Arial" w:cs="Arial"/>
                <w:sz w:val="14"/>
                <w:szCs w:val="14"/>
                <w:lang w:val="en-GB"/>
              </w:rPr>
              <w:t>4</w:t>
            </w:r>
            <w:r>
              <w:rPr>
                <w:rFonts w:ascii="Arial" w:eastAsia="Arial Unicode MS" w:hAnsi="Arial" w:cs="Arial"/>
                <w:sz w:val="14"/>
                <w:szCs w:val="14"/>
                <w:lang w:val="en-GB"/>
              </w:rPr>
              <w:t>,</w:t>
            </w:r>
            <w:r w:rsidRPr="001A2919">
              <w:rPr>
                <w:rFonts w:ascii="Arial" w:eastAsia="Arial Unicode MS" w:hAnsi="Arial" w:cs="Arial"/>
                <w:sz w:val="14"/>
                <w:szCs w:val="14"/>
                <w:lang w:val="en-GB"/>
              </w:rPr>
              <w:t>4</w:t>
            </w:r>
            <w:r>
              <w:rPr>
                <w:rFonts w:ascii="Arial" w:eastAsia="Arial Unicode MS" w:hAnsi="Arial" w:cs="Arial"/>
                <w:sz w:val="14"/>
                <w:szCs w:val="14"/>
                <w:lang w:val="en-GB"/>
              </w:rPr>
              <w:t>55,</w:t>
            </w:r>
            <w:r w:rsidRPr="001A2919">
              <w:rPr>
                <w:rFonts w:ascii="Arial" w:eastAsia="Arial Unicode MS" w:hAnsi="Arial" w:cs="Arial"/>
                <w:sz w:val="14"/>
                <w:szCs w:val="14"/>
                <w:lang w:val="en-GB"/>
              </w:rPr>
              <w:t>72</w:t>
            </w:r>
            <w:r>
              <w:rPr>
                <w:rFonts w:ascii="Arial" w:eastAsia="Arial Unicode MS" w:hAnsi="Arial" w:cs="Arial"/>
                <w:sz w:val="14"/>
                <w:szCs w:val="14"/>
                <w:lang w:val="en-GB"/>
              </w:rPr>
              <w:t>3,</w:t>
            </w:r>
            <w:r w:rsidRPr="001A2919">
              <w:rPr>
                <w:rFonts w:ascii="Arial" w:eastAsia="Arial Unicode MS" w:hAnsi="Arial" w:cs="Arial"/>
                <w:sz w:val="14"/>
                <w:szCs w:val="14"/>
                <w:lang w:val="en-GB"/>
              </w:rPr>
              <w:t>0</w:t>
            </w:r>
            <w:r>
              <w:rPr>
                <w:rFonts w:ascii="Arial" w:eastAsia="Arial Unicode MS" w:hAnsi="Arial" w:cs="Arial"/>
                <w:sz w:val="14"/>
                <w:szCs w:val="14"/>
                <w:lang w:val="en-GB"/>
              </w:rPr>
              <w:t>92</w:t>
            </w:r>
          </w:p>
        </w:tc>
        <w:tc>
          <w:tcPr>
            <w:tcW w:w="1305" w:type="dxa"/>
            <w:tcBorders>
              <w:bottom w:val="single" w:sz="4" w:space="0" w:color="auto"/>
            </w:tcBorders>
          </w:tcPr>
          <w:p w14:paraId="1DEDD16A" w14:textId="77777777" w:rsidR="00D07987" w:rsidRPr="00794D0F" w:rsidRDefault="00D07987" w:rsidP="00D61918">
            <w:pPr>
              <w:tabs>
                <w:tab w:val="decimal" w:pos="1089"/>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4</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364</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341</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029</w:t>
            </w:r>
          </w:p>
        </w:tc>
      </w:tr>
      <w:tr w:rsidR="00D07987" w:rsidRPr="00794D0F" w14:paraId="54B7D96C" w14:textId="77777777" w:rsidTr="00D61918">
        <w:tc>
          <w:tcPr>
            <w:tcW w:w="2970" w:type="dxa"/>
            <w:vAlign w:val="bottom"/>
          </w:tcPr>
          <w:p w14:paraId="359EC4E0" w14:textId="77777777" w:rsidR="00D07987" w:rsidRPr="00794D0F" w:rsidRDefault="00D07987" w:rsidP="00D61918">
            <w:pPr>
              <w:ind w:left="-60" w:right="-72"/>
              <w:rPr>
                <w:rFonts w:ascii="Arial" w:eastAsia="Arial Unicode MS" w:hAnsi="Arial" w:cs="Arial"/>
                <w:sz w:val="6"/>
                <w:szCs w:val="6"/>
                <w:cs/>
              </w:rPr>
            </w:pPr>
          </w:p>
        </w:tc>
        <w:tc>
          <w:tcPr>
            <w:tcW w:w="1224" w:type="dxa"/>
            <w:shd w:val="clear" w:color="auto" w:fill="FAFAFA"/>
            <w:vAlign w:val="bottom"/>
          </w:tcPr>
          <w:p w14:paraId="26F387FD"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shd w:val="clear" w:color="auto" w:fill="auto"/>
            <w:vAlign w:val="bottom"/>
          </w:tcPr>
          <w:p w14:paraId="67B4BABE" w14:textId="77777777" w:rsidR="00D07987" w:rsidRPr="00794D0F" w:rsidRDefault="00D07987" w:rsidP="00D61918">
            <w:pPr>
              <w:tabs>
                <w:tab w:val="decimal" w:pos="1008"/>
              </w:tabs>
              <w:ind w:right="-72"/>
              <w:rPr>
                <w:rFonts w:ascii="Arial" w:eastAsia="Arial Unicode MS" w:hAnsi="Arial" w:cs="Arial"/>
                <w:sz w:val="6"/>
                <w:szCs w:val="6"/>
                <w:lang w:val="en-GB"/>
              </w:rPr>
            </w:pPr>
          </w:p>
        </w:tc>
        <w:tc>
          <w:tcPr>
            <w:tcW w:w="1224" w:type="dxa"/>
            <w:shd w:val="clear" w:color="auto" w:fill="FAFAFA"/>
          </w:tcPr>
          <w:p w14:paraId="1B6CEFF4" w14:textId="77777777" w:rsidR="00D07987" w:rsidRPr="00794D0F" w:rsidRDefault="00D07987" w:rsidP="00D61918">
            <w:pPr>
              <w:tabs>
                <w:tab w:val="decimal" w:pos="1040"/>
              </w:tabs>
              <w:ind w:right="-72"/>
              <w:rPr>
                <w:rFonts w:ascii="Arial" w:eastAsia="Arial Unicode MS" w:hAnsi="Arial" w:cs="Arial"/>
                <w:sz w:val="6"/>
                <w:szCs w:val="6"/>
                <w:lang w:val="en-GB"/>
              </w:rPr>
            </w:pPr>
          </w:p>
        </w:tc>
        <w:tc>
          <w:tcPr>
            <w:tcW w:w="1224" w:type="dxa"/>
          </w:tcPr>
          <w:p w14:paraId="3D3E30D1"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shd w:val="clear" w:color="auto" w:fill="FAFAFA"/>
            <w:vAlign w:val="bottom"/>
          </w:tcPr>
          <w:p w14:paraId="15E39F37"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tcPr>
          <w:p w14:paraId="585FB9ED"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shd w:val="clear" w:color="auto" w:fill="FAFAFA"/>
            <w:vAlign w:val="bottom"/>
          </w:tcPr>
          <w:p w14:paraId="6B6C94BC"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224" w:type="dxa"/>
          </w:tcPr>
          <w:p w14:paraId="3F92CFC2" w14:textId="77777777" w:rsidR="00D07987" w:rsidRPr="00794D0F" w:rsidRDefault="00D07987" w:rsidP="00D61918">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vAlign w:val="bottom"/>
          </w:tcPr>
          <w:p w14:paraId="7E3908D5" w14:textId="77777777" w:rsidR="00D07987" w:rsidRPr="00794D0F" w:rsidRDefault="00D07987" w:rsidP="00D61918">
            <w:pPr>
              <w:tabs>
                <w:tab w:val="decimal" w:pos="1105"/>
              </w:tabs>
              <w:ind w:right="-72"/>
              <w:jc w:val="both"/>
              <w:rPr>
                <w:rFonts w:ascii="Arial" w:eastAsia="Arial Unicode MS" w:hAnsi="Arial" w:cs="Arial"/>
                <w:sz w:val="6"/>
                <w:szCs w:val="6"/>
                <w:lang w:val="en-GB"/>
              </w:rPr>
            </w:pPr>
          </w:p>
        </w:tc>
        <w:tc>
          <w:tcPr>
            <w:tcW w:w="1305" w:type="dxa"/>
            <w:tcBorders>
              <w:top w:val="single" w:sz="4" w:space="0" w:color="auto"/>
            </w:tcBorders>
          </w:tcPr>
          <w:p w14:paraId="6D14DEE5" w14:textId="77777777" w:rsidR="00D07987" w:rsidRPr="00794D0F" w:rsidRDefault="00D07987" w:rsidP="00D61918">
            <w:pPr>
              <w:tabs>
                <w:tab w:val="decimal" w:pos="1089"/>
              </w:tabs>
              <w:ind w:right="-72"/>
              <w:rPr>
                <w:rFonts w:ascii="Arial" w:eastAsia="Arial Unicode MS" w:hAnsi="Arial" w:cs="Arial"/>
                <w:sz w:val="6"/>
                <w:szCs w:val="6"/>
                <w:lang w:val="en-GB"/>
              </w:rPr>
            </w:pPr>
          </w:p>
        </w:tc>
      </w:tr>
      <w:tr w:rsidR="00D07987" w:rsidRPr="00794D0F" w14:paraId="74AEA477" w14:textId="77777777" w:rsidTr="00D61918">
        <w:tc>
          <w:tcPr>
            <w:tcW w:w="2970" w:type="dxa"/>
            <w:vAlign w:val="bottom"/>
          </w:tcPr>
          <w:p w14:paraId="2C1CE32C" w14:textId="77777777" w:rsidR="00D07987" w:rsidRPr="00794D0F" w:rsidRDefault="00D07987" w:rsidP="00D61918">
            <w:pPr>
              <w:spacing w:line="180" w:lineRule="exact"/>
              <w:ind w:left="-113" w:right="-72"/>
              <w:rPr>
                <w:rFonts w:ascii="Arial" w:eastAsia="Arial Unicode MS" w:hAnsi="Arial" w:cs="Arial"/>
                <w:sz w:val="14"/>
                <w:szCs w:val="14"/>
              </w:rPr>
            </w:pPr>
            <w:r w:rsidRPr="00794D0F">
              <w:rPr>
                <w:rFonts w:ascii="Arial" w:hAnsi="Arial" w:cs="Arial"/>
                <w:sz w:val="14"/>
                <w:szCs w:val="14"/>
                <w:lang w:val="en-GB"/>
              </w:rPr>
              <w:t>Consolidated total liabilities</w:t>
            </w:r>
          </w:p>
        </w:tc>
        <w:tc>
          <w:tcPr>
            <w:tcW w:w="1224" w:type="dxa"/>
            <w:shd w:val="clear" w:color="auto" w:fill="FAFAFA"/>
            <w:vAlign w:val="bottom"/>
          </w:tcPr>
          <w:p w14:paraId="6B43C7C7"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auto"/>
            <w:vAlign w:val="bottom"/>
          </w:tcPr>
          <w:p w14:paraId="2254115C" w14:textId="77777777" w:rsidR="00D07987" w:rsidRPr="00794D0F" w:rsidRDefault="00D07987" w:rsidP="00D61918">
            <w:pPr>
              <w:tabs>
                <w:tab w:val="decimal" w:pos="1008"/>
              </w:tabs>
              <w:spacing w:line="180" w:lineRule="exact"/>
              <w:ind w:right="-72"/>
              <w:rPr>
                <w:rFonts w:ascii="Arial" w:eastAsia="Arial Unicode MS" w:hAnsi="Arial" w:cs="Arial"/>
                <w:sz w:val="14"/>
                <w:szCs w:val="14"/>
                <w:lang w:val="en-GB"/>
              </w:rPr>
            </w:pPr>
          </w:p>
        </w:tc>
        <w:tc>
          <w:tcPr>
            <w:tcW w:w="1224" w:type="dxa"/>
            <w:shd w:val="clear" w:color="auto" w:fill="FAFAFA"/>
          </w:tcPr>
          <w:p w14:paraId="0E2AB7D6" w14:textId="77777777" w:rsidR="00D07987" w:rsidRPr="00794D0F" w:rsidRDefault="00D07987" w:rsidP="00D61918">
            <w:pPr>
              <w:tabs>
                <w:tab w:val="decimal" w:pos="1040"/>
              </w:tabs>
              <w:spacing w:line="180" w:lineRule="exact"/>
              <w:ind w:right="-72"/>
              <w:rPr>
                <w:rFonts w:ascii="Arial" w:eastAsia="Arial Unicode MS" w:hAnsi="Arial" w:cs="Arial"/>
                <w:sz w:val="14"/>
                <w:szCs w:val="14"/>
                <w:lang w:val="en-GB"/>
              </w:rPr>
            </w:pPr>
          </w:p>
        </w:tc>
        <w:tc>
          <w:tcPr>
            <w:tcW w:w="1224" w:type="dxa"/>
          </w:tcPr>
          <w:p w14:paraId="17DB562D"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vAlign w:val="bottom"/>
          </w:tcPr>
          <w:p w14:paraId="5485B01F"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224" w:type="dxa"/>
          </w:tcPr>
          <w:p w14:paraId="27C282CF"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vAlign w:val="bottom"/>
          </w:tcPr>
          <w:p w14:paraId="6C21081A"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224" w:type="dxa"/>
          </w:tcPr>
          <w:p w14:paraId="4A40C388" w14:textId="77777777" w:rsidR="00D07987" w:rsidRPr="00794D0F" w:rsidRDefault="00D07987" w:rsidP="00D61918">
            <w:pPr>
              <w:tabs>
                <w:tab w:val="decimal" w:pos="1002"/>
              </w:tabs>
              <w:spacing w:line="180" w:lineRule="exact"/>
              <w:ind w:right="-72"/>
              <w:rPr>
                <w:rFonts w:ascii="Arial" w:eastAsia="Arial Unicode MS" w:hAnsi="Arial" w:cs="Arial"/>
                <w:sz w:val="14"/>
                <w:szCs w:val="14"/>
                <w:lang w:val="en-GB"/>
              </w:rPr>
            </w:pPr>
          </w:p>
        </w:tc>
        <w:tc>
          <w:tcPr>
            <w:tcW w:w="1319" w:type="dxa"/>
            <w:tcBorders>
              <w:bottom w:val="single" w:sz="4" w:space="0" w:color="auto"/>
            </w:tcBorders>
            <w:shd w:val="clear" w:color="auto" w:fill="FAFAFA"/>
            <w:vAlign w:val="bottom"/>
          </w:tcPr>
          <w:p w14:paraId="319A1C70" w14:textId="77777777" w:rsidR="00D07987" w:rsidRPr="00794D0F" w:rsidRDefault="00D07987" w:rsidP="00D61918">
            <w:pPr>
              <w:tabs>
                <w:tab w:val="decimal" w:pos="1105"/>
              </w:tabs>
              <w:spacing w:line="180" w:lineRule="exact"/>
              <w:ind w:right="-72"/>
              <w:jc w:val="both"/>
              <w:rPr>
                <w:rFonts w:ascii="Arial" w:eastAsia="Arial Unicode MS" w:hAnsi="Arial" w:cs="Arial"/>
                <w:sz w:val="14"/>
                <w:szCs w:val="14"/>
                <w:lang w:val="en-GB"/>
              </w:rPr>
            </w:pPr>
            <w:r w:rsidRPr="001A2919">
              <w:rPr>
                <w:rFonts w:ascii="Arial" w:eastAsia="Arial Unicode MS" w:hAnsi="Arial" w:cs="Arial"/>
                <w:sz w:val="14"/>
                <w:szCs w:val="14"/>
                <w:lang w:val="en-GB"/>
              </w:rPr>
              <w:t>4</w:t>
            </w:r>
            <w:r>
              <w:rPr>
                <w:rFonts w:ascii="Arial" w:eastAsia="Arial Unicode MS" w:hAnsi="Arial" w:cs="Arial"/>
                <w:sz w:val="14"/>
                <w:szCs w:val="14"/>
                <w:lang w:val="en-GB"/>
              </w:rPr>
              <w:t>,</w:t>
            </w:r>
            <w:r w:rsidRPr="001A2919">
              <w:rPr>
                <w:rFonts w:ascii="Arial" w:eastAsia="Arial Unicode MS" w:hAnsi="Arial" w:cs="Arial"/>
                <w:sz w:val="14"/>
                <w:szCs w:val="14"/>
                <w:lang w:val="en-GB"/>
              </w:rPr>
              <w:t>4</w:t>
            </w:r>
            <w:r>
              <w:rPr>
                <w:rFonts w:ascii="Arial" w:eastAsia="Arial Unicode MS" w:hAnsi="Arial" w:cs="Arial"/>
                <w:sz w:val="14"/>
                <w:szCs w:val="14"/>
                <w:lang w:val="en-GB"/>
              </w:rPr>
              <w:t>55,</w:t>
            </w:r>
            <w:r w:rsidRPr="001A2919">
              <w:rPr>
                <w:rFonts w:ascii="Arial" w:eastAsia="Arial Unicode MS" w:hAnsi="Arial" w:cs="Arial"/>
                <w:sz w:val="14"/>
                <w:szCs w:val="14"/>
                <w:lang w:val="en-GB"/>
              </w:rPr>
              <w:t>72</w:t>
            </w:r>
            <w:r>
              <w:rPr>
                <w:rFonts w:ascii="Arial" w:eastAsia="Arial Unicode MS" w:hAnsi="Arial" w:cs="Arial"/>
                <w:sz w:val="14"/>
                <w:szCs w:val="14"/>
                <w:lang w:val="en-GB"/>
              </w:rPr>
              <w:t>3,</w:t>
            </w:r>
            <w:r w:rsidRPr="001A2919">
              <w:rPr>
                <w:rFonts w:ascii="Arial" w:eastAsia="Arial Unicode MS" w:hAnsi="Arial" w:cs="Arial"/>
                <w:sz w:val="14"/>
                <w:szCs w:val="14"/>
                <w:lang w:val="en-GB"/>
              </w:rPr>
              <w:t>0</w:t>
            </w:r>
            <w:r>
              <w:rPr>
                <w:rFonts w:ascii="Arial" w:eastAsia="Arial Unicode MS" w:hAnsi="Arial" w:cs="Arial"/>
                <w:sz w:val="14"/>
                <w:szCs w:val="14"/>
                <w:lang w:val="en-GB"/>
              </w:rPr>
              <w:t>92</w:t>
            </w:r>
          </w:p>
        </w:tc>
        <w:tc>
          <w:tcPr>
            <w:tcW w:w="1305" w:type="dxa"/>
            <w:tcBorders>
              <w:bottom w:val="single" w:sz="4" w:space="0" w:color="auto"/>
            </w:tcBorders>
          </w:tcPr>
          <w:p w14:paraId="0041BAF9" w14:textId="77777777" w:rsidR="00D07987" w:rsidRPr="00794D0F" w:rsidRDefault="00D07987" w:rsidP="00D61918">
            <w:pPr>
              <w:tabs>
                <w:tab w:val="decimal" w:pos="1089"/>
              </w:tabs>
              <w:spacing w:line="180" w:lineRule="exact"/>
              <w:ind w:right="-72"/>
              <w:rPr>
                <w:rFonts w:ascii="Arial" w:eastAsia="Arial Unicode MS" w:hAnsi="Arial" w:cs="Arial"/>
                <w:sz w:val="14"/>
                <w:szCs w:val="14"/>
                <w:lang w:val="en-GB"/>
              </w:rPr>
            </w:pPr>
            <w:r w:rsidRPr="001A2919">
              <w:rPr>
                <w:rFonts w:ascii="Arial" w:eastAsia="Arial Unicode MS" w:hAnsi="Arial" w:cs="Arial"/>
                <w:sz w:val="14"/>
                <w:szCs w:val="14"/>
                <w:lang w:val="en-GB"/>
              </w:rPr>
              <w:t>4</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364</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341</w:t>
            </w:r>
            <w:r w:rsidRPr="00794D0F">
              <w:rPr>
                <w:rFonts w:ascii="Arial" w:eastAsia="Arial Unicode MS" w:hAnsi="Arial" w:cs="Arial"/>
                <w:sz w:val="14"/>
                <w:szCs w:val="14"/>
                <w:lang w:val="en-GB"/>
              </w:rPr>
              <w:t>,</w:t>
            </w:r>
            <w:r w:rsidRPr="001A2919">
              <w:rPr>
                <w:rFonts w:ascii="Arial" w:eastAsia="Arial Unicode MS" w:hAnsi="Arial" w:cs="Arial"/>
                <w:sz w:val="14"/>
                <w:szCs w:val="14"/>
                <w:lang w:val="en-GB"/>
              </w:rPr>
              <w:t>029</w:t>
            </w:r>
          </w:p>
        </w:tc>
      </w:tr>
    </w:tbl>
    <w:p w14:paraId="66655D35" w14:textId="59B5AA0C" w:rsidR="00D07987" w:rsidRDefault="00D07987" w:rsidP="00C12923">
      <w:pPr>
        <w:ind w:left="547" w:hanging="547"/>
        <w:rPr>
          <w:rFonts w:ascii="Arial" w:hAnsi="Arial" w:cs="Arial"/>
          <w:b/>
          <w:bCs/>
          <w:sz w:val="14"/>
          <w:szCs w:val="14"/>
        </w:rPr>
      </w:pPr>
    </w:p>
    <w:p w14:paraId="29496880" w14:textId="77777777" w:rsidR="00D07987" w:rsidRPr="00D07987" w:rsidRDefault="00D07987" w:rsidP="00C12923">
      <w:pPr>
        <w:ind w:left="547" w:hanging="547"/>
        <w:rPr>
          <w:rFonts w:ascii="Arial" w:hAnsi="Arial" w:cs="Arial"/>
          <w:b/>
          <w:bCs/>
          <w:sz w:val="14"/>
          <w:szCs w:val="14"/>
        </w:rPr>
      </w:pPr>
    </w:p>
    <w:p w14:paraId="449A0F65" w14:textId="77777777" w:rsidR="006072F7" w:rsidRPr="00794D0F" w:rsidRDefault="006072F7" w:rsidP="00DF36F3">
      <w:pPr>
        <w:pStyle w:val="BodyText"/>
        <w:spacing w:after="0"/>
        <w:ind w:left="540"/>
        <w:jc w:val="both"/>
        <w:rPr>
          <w:rFonts w:ascii="Arial" w:hAnsi="Arial" w:cs="Arial"/>
          <w:sz w:val="18"/>
          <w:szCs w:val="18"/>
        </w:rPr>
        <w:sectPr w:rsidR="006072F7" w:rsidRPr="00794D0F" w:rsidSect="00D07987">
          <w:pgSz w:w="16834" w:h="11909" w:orient="landscape" w:code="9"/>
          <w:pgMar w:top="1440" w:right="720" w:bottom="720" w:left="720" w:header="706" w:footer="706" w:gutter="0"/>
          <w:cols w:space="720"/>
        </w:sectPr>
      </w:pPr>
    </w:p>
    <w:p w14:paraId="1D17545D" w14:textId="77777777" w:rsidR="00405C5F" w:rsidRPr="00794D0F" w:rsidRDefault="00405C5F" w:rsidP="00405C5F">
      <w:pPr>
        <w:pStyle w:val="BodyText"/>
        <w:spacing w:after="0"/>
        <w:jc w:val="both"/>
        <w:rPr>
          <w:rFonts w:ascii="Arial" w:hAnsi="Arial" w:cs="Arial"/>
          <w:sz w:val="18"/>
          <w:szCs w:val="18"/>
          <w:lang w:val="en-GB"/>
        </w:rPr>
      </w:pPr>
    </w:p>
    <w:p w14:paraId="230C4576" w14:textId="666BC59F" w:rsidR="00405C5F" w:rsidRPr="00794D0F" w:rsidRDefault="00405C5F" w:rsidP="00405C5F">
      <w:pPr>
        <w:overflowPunct/>
        <w:autoSpaceDE/>
        <w:autoSpaceDN/>
        <w:adjustRightInd/>
        <w:jc w:val="both"/>
        <w:textAlignment w:val="auto"/>
        <w:rPr>
          <w:rFonts w:ascii="Arial" w:hAnsi="Arial" w:cs="Arial"/>
          <w:sz w:val="18"/>
          <w:szCs w:val="18"/>
          <w:lang w:val="en-GB"/>
        </w:rPr>
      </w:pPr>
      <w:r>
        <w:rPr>
          <w:rFonts w:ascii="Arial" w:hAnsi="Arial" w:cs="Arial"/>
          <w:color w:val="000000"/>
          <w:spacing w:val="-4"/>
          <w:sz w:val="18"/>
          <w:szCs w:val="18"/>
          <w:lang w:val="en-GB"/>
        </w:rPr>
        <w:t xml:space="preserve">As at </w:t>
      </w:r>
      <w:r w:rsidR="001A2919" w:rsidRPr="001A2919">
        <w:rPr>
          <w:rFonts w:ascii="Arial" w:hAnsi="Arial" w:cs="Arial"/>
          <w:color w:val="000000"/>
          <w:spacing w:val="-4"/>
          <w:sz w:val="18"/>
          <w:szCs w:val="18"/>
          <w:lang w:val="en-GB"/>
        </w:rPr>
        <w:t>31</w:t>
      </w:r>
      <w:r>
        <w:rPr>
          <w:rFonts w:ascii="Arial" w:hAnsi="Arial" w:cs="Arial"/>
          <w:color w:val="000000"/>
          <w:spacing w:val="-4"/>
          <w:sz w:val="18"/>
          <w:szCs w:val="18"/>
          <w:lang w:val="en-GB"/>
        </w:rPr>
        <w:t xml:space="preserve"> March </w:t>
      </w:r>
      <w:r w:rsidR="001A2919" w:rsidRPr="001A2919">
        <w:rPr>
          <w:rFonts w:ascii="Arial" w:hAnsi="Arial" w:cs="Arial"/>
          <w:color w:val="000000"/>
          <w:spacing w:val="-4"/>
          <w:sz w:val="18"/>
          <w:szCs w:val="18"/>
          <w:lang w:val="en-GB"/>
        </w:rPr>
        <w:t>2022</w:t>
      </w:r>
      <w:r w:rsidRPr="0005758E">
        <w:rPr>
          <w:rFonts w:ascii="Arial" w:hAnsi="Arial" w:cs="Arial"/>
          <w:color w:val="000000"/>
          <w:spacing w:val="-4"/>
          <w:sz w:val="18"/>
          <w:szCs w:val="18"/>
          <w:lang w:val="en-GB"/>
        </w:rPr>
        <w:t xml:space="preserve">, the total of non-current assets do not include financial instruments and deferred tax assets located in </w:t>
      </w:r>
      <w:r w:rsidR="00D17E52">
        <w:rPr>
          <w:rFonts w:ascii="Arial" w:hAnsi="Arial" w:cs="Arial"/>
          <w:color w:val="000000"/>
          <w:spacing w:val="-4"/>
          <w:sz w:val="18"/>
          <w:szCs w:val="18"/>
          <w:lang w:val="en-GB"/>
        </w:rPr>
        <w:t>Thailand</w:t>
      </w:r>
      <w:r w:rsidR="00644218">
        <w:rPr>
          <w:rFonts w:ascii="Arial" w:hAnsi="Arial" w:cs="Arial"/>
          <w:color w:val="000000"/>
          <w:spacing w:val="-4"/>
          <w:sz w:val="18"/>
          <w:szCs w:val="18"/>
          <w:lang w:val="en-GB"/>
        </w:rPr>
        <w:t>,</w:t>
      </w:r>
      <w:r w:rsidR="00D17E52">
        <w:rPr>
          <w:rFonts w:ascii="Arial" w:hAnsi="Arial" w:cs="Arial"/>
          <w:color w:val="000000"/>
          <w:spacing w:val="-4"/>
          <w:sz w:val="18"/>
          <w:szCs w:val="18"/>
          <w:lang w:val="en-GB"/>
        </w:rPr>
        <w:t xml:space="preserve"> </w:t>
      </w:r>
      <w:r w:rsidRPr="0005758E">
        <w:rPr>
          <w:rFonts w:ascii="Arial" w:hAnsi="Arial" w:cs="Arial"/>
          <w:color w:val="000000"/>
          <w:spacing w:val="-4"/>
          <w:sz w:val="18"/>
          <w:szCs w:val="18"/>
          <w:lang w:val="en-GB"/>
        </w:rPr>
        <w:t>the USA, China, Australia and Malaysia are</w:t>
      </w:r>
      <w:r w:rsidR="00D17E52">
        <w:rPr>
          <w:rFonts w:ascii="Arial" w:hAnsi="Arial" w:cs="Arial"/>
          <w:color w:val="000000"/>
          <w:spacing w:val="-4"/>
          <w:sz w:val="18"/>
          <w:szCs w:val="18"/>
          <w:lang w:val="en-GB"/>
        </w:rPr>
        <w:t xml:space="preserve"> </w:t>
      </w:r>
      <w:r w:rsidR="00D17E52" w:rsidRPr="0005758E">
        <w:rPr>
          <w:rFonts w:ascii="Arial" w:hAnsi="Arial" w:cs="Arial"/>
          <w:color w:val="000000"/>
          <w:sz w:val="18"/>
          <w:szCs w:val="18"/>
          <w:lang w:val="en-GB"/>
        </w:rPr>
        <w:t>Baht</w:t>
      </w:r>
      <w:r w:rsidR="00D17E52">
        <w:rPr>
          <w:rFonts w:ascii="Arial" w:hAnsi="Arial" w:cs="Arial"/>
          <w:color w:val="000000"/>
          <w:sz w:val="18"/>
          <w:szCs w:val="18"/>
          <w:lang w:val="en-GB"/>
        </w:rPr>
        <w:t xml:space="preserve"> </w:t>
      </w:r>
      <w:r w:rsidR="001A2919" w:rsidRPr="001A2919">
        <w:rPr>
          <w:rFonts w:ascii="Arial" w:hAnsi="Arial" w:cs="Arial"/>
          <w:color w:val="000000"/>
          <w:sz w:val="18"/>
          <w:szCs w:val="18"/>
          <w:lang w:val="en-GB"/>
        </w:rPr>
        <w:t>8</w:t>
      </w:r>
      <w:r w:rsidR="00D17E52">
        <w:rPr>
          <w:rFonts w:ascii="Arial" w:hAnsi="Arial" w:cs="Arial"/>
          <w:color w:val="000000"/>
          <w:sz w:val="18"/>
          <w:szCs w:val="18"/>
          <w:lang w:val="en-GB"/>
        </w:rPr>
        <w:t>,</w:t>
      </w:r>
      <w:r w:rsidR="001A2919" w:rsidRPr="001A2919">
        <w:rPr>
          <w:rFonts w:ascii="Arial" w:hAnsi="Arial" w:cs="Arial"/>
          <w:color w:val="000000"/>
          <w:sz w:val="18"/>
          <w:szCs w:val="18"/>
          <w:lang w:val="en-GB"/>
        </w:rPr>
        <w:t>283</w:t>
      </w:r>
      <w:r w:rsidR="00D17E52">
        <w:rPr>
          <w:rFonts w:ascii="Arial" w:hAnsi="Arial" w:cs="Arial"/>
          <w:color w:val="000000"/>
          <w:sz w:val="18"/>
          <w:szCs w:val="18"/>
          <w:lang w:val="en-GB"/>
        </w:rPr>
        <w:t>.</w:t>
      </w:r>
      <w:r w:rsidR="001A2919" w:rsidRPr="001A2919">
        <w:rPr>
          <w:rFonts w:ascii="Arial" w:hAnsi="Arial" w:cs="Arial"/>
          <w:color w:val="000000"/>
          <w:sz w:val="18"/>
          <w:szCs w:val="18"/>
          <w:lang w:val="en-GB"/>
        </w:rPr>
        <w:t>16</w:t>
      </w:r>
      <w:r w:rsidR="00D17E52">
        <w:rPr>
          <w:rFonts w:ascii="Arial" w:hAnsi="Arial" w:cs="Arial"/>
          <w:color w:val="000000"/>
          <w:sz w:val="18"/>
          <w:szCs w:val="18"/>
          <w:lang w:val="en-GB"/>
        </w:rPr>
        <w:t xml:space="preserve"> million,</w:t>
      </w:r>
      <w:r w:rsidRPr="0005758E">
        <w:rPr>
          <w:rFonts w:ascii="Arial" w:hAnsi="Arial" w:cs="Arial"/>
          <w:color w:val="000000"/>
          <w:sz w:val="18"/>
          <w:szCs w:val="18"/>
          <w:lang w:val="en-GB"/>
        </w:rPr>
        <w:t xml:space="preserve"> Baht </w:t>
      </w:r>
      <w:r w:rsidR="001A2919" w:rsidRPr="001A2919">
        <w:rPr>
          <w:rFonts w:ascii="Arial" w:hAnsi="Arial" w:cs="Arial"/>
          <w:sz w:val="18"/>
          <w:szCs w:val="18"/>
          <w:lang w:val="en-GB" w:eastAsia="en-GB"/>
        </w:rPr>
        <w:t>675</w:t>
      </w:r>
      <w:r w:rsidR="00D17E52">
        <w:rPr>
          <w:rFonts w:ascii="Arial" w:hAnsi="Arial" w:cs="Arial"/>
          <w:sz w:val="18"/>
          <w:szCs w:val="18"/>
          <w:lang w:val="en-GB" w:eastAsia="en-GB"/>
        </w:rPr>
        <w:t>.</w:t>
      </w:r>
      <w:r w:rsidR="001A2919" w:rsidRPr="001A2919">
        <w:rPr>
          <w:rFonts w:ascii="Arial" w:hAnsi="Arial" w:cs="Arial"/>
          <w:sz w:val="18"/>
          <w:szCs w:val="18"/>
          <w:lang w:val="en-GB" w:eastAsia="en-GB"/>
        </w:rPr>
        <w:t>62</w:t>
      </w:r>
      <w:r w:rsidRPr="0005758E">
        <w:rPr>
          <w:rFonts w:ascii="Arial" w:hAnsi="Arial" w:cs="Arial"/>
          <w:sz w:val="18"/>
          <w:szCs w:val="18"/>
          <w:lang w:val="en-GB" w:eastAsia="en-GB"/>
        </w:rPr>
        <w:t xml:space="preserve"> </w:t>
      </w:r>
      <w:r w:rsidRPr="0005758E">
        <w:rPr>
          <w:rFonts w:ascii="Arial" w:hAnsi="Arial" w:cs="Arial"/>
          <w:color w:val="000000"/>
          <w:sz w:val="18"/>
          <w:szCs w:val="18"/>
          <w:lang w:val="en-GB"/>
        </w:rPr>
        <w:t>million, Baht</w:t>
      </w:r>
      <w:r>
        <w:rPr>
          <w:rFonts w:ascii="Arial" w:hAnsi="Arial" w:cs="Arial"/>
          <w:color w:val="000000"/>
          <w:sz w:val="18"/>
          <w:szCs w:val="18"/>
          <w:lang w:val="en-GB"/>
        </w:rPr>
        <w:t xml:space="preserve"> </w:t>
      </w:r>
      <w:r w:rsidR="001A2919" w:rsidRPr="001A2919">
        <w:rPr>
          <w:rFonts w:ascii="Arial" w:hAnsi="Arial" w:cs="Arial"/>
          <w:sz w:val="18"/>
          <w:szCs w:val="18"/>
          <w:lang w:val="en-GB" w:eastAsia="en-GB"/>
        </w:rPr>
        <w:t>130</w:t>
      </w:r>
      <w:r w:rsidR="00D17E52">
        <w:rPr>
          <w:rFonts w:ascii="Arial" w:hAnsi="Arial" w:cs="Arial"/>
          <w:sz w:val="18"/>
          <w:szCs w:val="18"/>
          <w:lang w:val="en-GB" w:eastAsia="en-GB"/>
        </w:rPr>
        <w:t>.</w:t>
      </w:r>
      <w:r w:rsidR="001A2919" w:rsidRPr="001A2919">
        <w:rPr>
          <w:rFonts w:ascii="Arial" w:hAnsi="Arial" w:cs="Arial"/>
          <w:sz w:val="18"/>
          <w:szCs w:val="18"/>
          <w:lang w:val="en-GB" w:eastAsia="en-GB"/>
        </w:rPr>
        <w:t>01</w:t>
      </w:r>
      <w:r w:rsidRPr="0005758E">
        <w:rPr>
          <w:rFonts w:ascii="Arial" w:hAnsi="Arial" w:cs="Arial"/>
          <w:sz w:val="18"/>
          <w:szCs w:val="18"/>
          <w:lang w:val="en-GB" w:eastAsia="en-GB"/>
        </w:rPr>
        <w:t xml:space="preserve"> </w:t>
      </w:r>
      <w:r w:rsidRPr="0005758E">
        <w:rPr>
          <w:rFonts w:ascii="Arial" w:hAnsi="Arial" w:cs="Arial"/>
          <w:color w:val="000000"/>
          <w:sz w:val="18"/>
          <w:szCs w:val="18"/>
          <w:lang w:val="en-GB"/>
        </w:rPr>
        <w:t xml:space="preserve">million, Baht </w:t>
      </w:r>
      <w:r w:rsidR="001A2919" w:rsidRPr="001E75F3">
        <w:rPr>
          <w:rFonts w:ascii="Arial" w:hAnsi="Arial" w:cs="Arial"/>
          <w:spacing w:val="-4"/>
          <w:sz w:val="18"/>
          <w:szCs w:val="18"/>
          <w:lang w:val="en-GB" w:eastAsia="en-GB"/>
        </w:rPr>
        <w:t>666</w:t>
      </w:r>
      <w:r w:rsidR="00D17E52" w:rsidRPr="001E75F3">
        <w:rPr>
          <w:rFonts w:ascii="Arial" w:hAnsi="Arial" w:cs="Arial"/>
          <w:spacing w:val="-4"/>
          <w:sz w:val="18"/>
          <w:szCs w:val="18"/>
          <w:lang w:val="en-GB" w:eastAsia="en-GB"/>
        </w:rPr>
        <w:t>.</w:t>
      </w:r>
      <w:r w:rsidR="001A2919" w:rsidRPr="001E75F3">
        <w:rPr>
          <w:rFonts w:ascii="Arial" w:hAnsi="Arial" w:cs="Arial"/>
          <w:spacing w:val="-4"/>
          <w:sz w:val="18"/>
          <w:szCs w:val="18"/>
          <w:lang w:val="en-GB" w:eastAsia="en-GB"/>
        </w:rPr>
        <w:t>33</w:t>
      </w:r>
      <w:r w:rsidRPr="001E75F3">
        <w:rPr>
          <w:rFonts w:ascii="Arial" w:hAnsi="Arial" w:cs="Arial"/>
          <w:spacing w:val="-4"/>
          <w:sz w:val="18"/>
          <w:szCs w:val="18"/>
          <w:lang w:val="en-GB" w:eastAsia="en-GB"/>
        </w:rPr>
        <w:t xml:space="preserve"> </w:t>
      </w:r>
      <w:r w:rsidRPr="001E75F3">
        <w:rPr>
          <w:rFonts w:ascii="Arial" w:hAnsi="Arial" w:cs="Arial"/>
          <w:color w:val="000000"/>
          <w:spacing w:val="-4"/>
          <w:sz w:val="18"/>
          <w:szCs w:val="18"/>
          <w:lang w:val="en-GB"/>
        </w:rPr>
        <w:t xml:space="preserve">million and Baht </w:t>
      </w:r>
      <w:r w:rsidR="001A2919" w:rsidRPr="001E75F3">
        <w:rPr>
          <w:rFonts w:ascii="Arial" w:hAnsi="Arial" w:cs="Arial"/>
          <w:spacing w:val="-4"/>
          <w:sz w:val="18"/>
          <w:szCs w:val="18"/>
          <w:lang w:val="en-GB" w:eastAsia="en-GB"/>
        </w:rPr>
        <w:t>2</w:t>
      </w:r>
      <w:r w:rsidR="00D17E52" w:rsidRPr="001E75F3">
        <w:rPr>
          <w:rFonts w:ascii="Arial" w:hAnsi="Arial" w:cs="Arial"/>
          <w:spacing w:val="-4"/>
          <w:sz w:val="18"/>
          <w:szCs w:val="18"/>
          <w:lang w:val="en-GB" w:eastAsia="en-GB"/>
        </w:rPr>
        <w:t>.</w:t>
      </w:r>
      <w:r w:rsidR="001A2919" w:rsidRPr="001E75F3">
        <w:rPr>
          <w:rFonts w:ascii="Arial" w:hAnsi="Arial" w:cs="Arial"/>
          <w:spacing w:val="-4"/>
          <w:sz w:val="18"/>
          <w:szCs w:val="18"/>
          <w:lang w:val="en-GB" w:eastAsia="en-GB"/>
        </w:rPr>
        <w:t>47</w:t>
      </w:r>
      <w:r w:rsidRPr="001E75F3">
        <w:rPr>
          <w:rFonts w:ascii="Arial" w:hAnsi="Arial" w:cs="Arial"/>
          <w:spacing w:val="-4"/>
          <w:sz w:val="18"/>
          <w:szCs w:val="18"/>
          <w:lang w:val="en-GB" w:eastAsia="en-GB"/>
        </w:rPr>
        <w:t xml:space="preserve"> </w:t>
      </w:r>
      <w:r w:rsidRPr="001E75F3">
        <w:rPr>
          <w:rFonts w:ascii="Arial" w:hAnsi="Arial" w:cs="Arial"/>
          <w:color w:val="000000"/>
          <w:spacing w:val="-4"/>
          <w:sz w:val="18"/>
          <w:szCs w:val="18"/>
          <w:lang w:val="en-GB"/>
        </w:rPr>
        <w:t>million, respectively (</w:t>
      </w:r>
      <w:r w:rsidR="001A2919" w:rsidRPr="001E75F3">
        <w:rPr>
          <w:rFonts w:ascii="Arial" w:hAnsi="Arial" w:cs="Arial"/>
          <w:color w:val="000000"/>
          <w:spacing w:val="-4"/>
          <w:sz w:val="18"/>
          <w:szCs w:val="18"/>
          <w:lang w:val="en-GB"/>
        </w:rPr>
        <w:t>31</w:t>
      </w:r>
      <w:r w:rsidRPr="001E75F3">
        <w:rPr>
          <w:rFonts w:ascii="Arial" w:hAnsi="Arial" w:cs="Arial"/>
          <w:color w:val="000000"/>
          <w:spacing w:val="-4"/>
          <w:sz w:val="18"/>
          <w:szCs w:val="18"/>
          <w:lang w:val="en-GB"/>
        </w:rPr>
        <w:t xml:space="preserve"> March </w:t>
      </w:r>
      <w:proofErr w:type="gramStart"/>
      <w:r w:rsidR="001A2919" w:rsidRPr="001E75F3">
        <w:rPr>
          <w:rFonts w:ascii="Arial" w:hAnsi="Arial" w:cs="Arial"/>
          <w:color w:val="000000"/>
          <w:spacing w:val="-4"/>
          <w:sz w:val="18"/>
          <w:szCs w:val="18"/>
          <w:lang w:val="en-GB"/>
        </w:rPr>
        <w:t>2021</w:t>
      </w:r>
      <w:r w:rsidRPr="001E75F3">
        <w:rPr>
          <w:rFonts w:ascii="Arial" w:hAnsi="Arial" w:cs="Arial"/>
          <w:color w:val="000000"/>
          <w:spacing w:val="-4"/>
          <w:sz w:val="18"/>
          <w:szCs w:val="18"/>
          <w:lang w:val="en-GB"/>
        </w:rPr>
        <w:t xml:space="preserve"> :</w:t>
      </w:r>
      <w:proofErr w:type="gramEnd"/>
      <w:r w:rsidRPr="001E75F3">
        <w:rPr>
          <w:rFonts w:ascii="Arial" w:hAnsi="Arial" w:cs="Arial"/>
          <w:color w:val="000000"/>
          <w:spacing w:val="-4"/>
          <w:sz w:val="18"/>
          <w:szCs w:val="18"/>
          <w:lang w:val="en-GB"/>
        </w:rPr>
        <w:t xml:space="preserve"> </w:t>
      </w:r>
      <w:r w:rsidR="00644218" w:rsidRPr="001E75F3">
        <w:rPr>
          <w:rFonts w:ascii="Arial" w:hAnsi="Arial" w:cs="Arial"/>
          <w:color w:val="000000"/>
          <w:spacing w:val="-4"/>
          <w:sz w:val="18"/>
          <w:szCs w:val="18"/>
          <w:lang w:val="en-GB"/>
        </w:rPr>
        <w:t xml:space="preserve">Thailand, </w:t>
      </w:r>
      <w:r w:rsidRPr="001E75F3">
        <w:rPr>
          <w:rFonts w:ascii="Arial" w:hAnsi="Arial" w:cs="Arial"/>
          <w:color w:val="000000"/>
          <w:spacing w:val="-4"/>
          <w:sz w:val="18"/>
          <w:szCs w:val="18"/>
          <w:lang w:val="en-GB"/>
        </w:rPr>
        <w:t>the USA, China, Australia and Malays</w:t>
      </w:r>
      <w:r w:rsidRPr="00F84134">
        <w:rPr>
          <w:rFonts w:ascii="Arial" w:hAnsi="Arial" w:cs="Arial"/>
          <w:color w:val="000000"/>
          <w:spacing w:val="-6"/>
          <w:sz w:val="18"/>
          <w:szCs w:val="18"/>
          <w:lang w:val="en-GB"/>
        </w:rPr>
        <w:t xml:space="preserve">ia are </w:t>
      </w:r>
      <w:r w:rsidR="00644218" w:rsidRPr="00F84134">
        <w:rPr>
          <w:rFonts w:ascii="Arial" w:hAnsi="Arial" w:cs="Arial"/>
          <w:color w:val="000000"/>
          <w:spacing w:val="-6"/>
          <w:sz w:val="18"/>
          <w:szCs w:val="18"/>
          <w:lang w:val="en-GB"/>
        </w:rPr>
        <w:t xml:space="preserve">Baht </w:t>
      </w:r>
      <w:r w:rsidR="001A2919" w:rsidRPr="00F84134">
        <w:rPr>
          <w:rFonts w:ascii="Arial" w:hAnsi="Arial" w:cs="Arial"/>
          <w:color w:val="000000"/>
          <w:spacing w:val="-6"/>
          <w:sz w:val="18"/>
          <w:szCs w:val="18"/>
          <w:lang w:val="en-GB"/>
        </w:rPr>
        <w:t>8</w:t>
      </w:r>
      <w:r w:rsidR="00644218" w:rsidRPr="00F84134">
        <w:rPr>
          <w:rFonts w:ascii="Arial" w:hAnsi="Arial" w:cs="Arial"/>
          <w:color w:val="000000"/>
          <w:spacing w:val="-6"/>
          <w:sz w:val="18"/>
          <w:szCs w:val="18"/>
          <w:lang w:val="en-GB"/>
        </w:rPr>
        <w:t>,</w:t>
      </w:r>
      <w:r w:rsidR="001A2919" w:rsidRPr="00F84134">
        <w:rPr>
          <w:rFonts w:ascii="Arial" w:hAnsi="Arial" w:cs="Arial"/>
          <w:color w:val="000000"/>
          <w:spacing w:val="-6"/>
          <w:sz w:val="18"/>
          <w:szCs w:val="18"/>
          <w:lang w:val="en-GB"/>
        </w:rPr>
        <w:t>083</w:t>
      </w:r>
      <w:r w:rsidR="00644218" w:rsidRPr="00F84134">
        <w:rPr>
          <w:rFonts w:ascii="Arial" w:hAnsi="Arial" w:cs="Arial"/>
          <w:color w:val="000000"/>
          <w:spacing w:val="-6"/>
          <w:sz w:val="18"/>
          <w:szCs w:val="18"/>
          <w:lang w:val="en-GB"/>
        </w:rPr>
        <w:t>.</w:t>
      </w:r>
      <w:r w:rsidR="001A2919" w:rsidRPr="00F84134">
        <w:rPr>
          <w:rFonts w:ascii="Arial" w:hAnsi="Arial" w:cs="Arial"/>
          <w:color w:val="000000"/>
          <w:spacing w:val="-6"/>
          <w:sz w:val="18"/>
          <w:szCs w:val="18"/>
          <w:lang w:val="en-GB"/>
        </w:rPr>
        <w:t>50</w:t>
      </w:r>
      <w:r w:rsidR="00644218" w:rsidRPr="00F84134">
        <w:rPr>
          <w:rFonts w:ascii="Arial" w:hAnsi="Arial" w:cs="Arial"/>
          <w:color w:val="000000"/>
          <w:spacing w:val="-6"/>
          <w:sz w:val="18"/>
          <w:szCs w:val="18"/>
          <w:lang w:val="en-GB"/>
        </w:rPr>
        <w:t xml:space="preserve"> million, </w:t>
      </w:r>
      <w:r w:rsidRPr="00F84134">
        <w:rPr>
          <w:rFonts w:ascii="Arial" w:hAnsi="Arial" w:cs="Arial"/>
          <w:color w:val="000000"/>
          <w:spacing w:val="-6"/>
          <w:sz w:val="18"/>
          <w:szCs w:val="18"/>
          <w:lang w:val="en-GB"/>
        </w:rPr>
        <w:t xml:space="preserve">Baht </w:t>
      </w:r>
      <w:r w:rsidR="001A2919" w:rsidRPr="00F84134">
        <w:rPr>
          <w:rFonts w:ascii="Arial" w:eastAsia="Arial Unicode MS" w:hAnsi="Arial" w:cs="Arial"/>
          <w:spacing w:val="-6"/>
          <w:sz w:val="18"/>
          <w:szCs w:val="18"/>
          <w:lang w:val="en-GB"/>
        </w:rPr>
        <w:t>557</w:t>
      </w:r>
      <w:r w:rsidR="00644218" w:rsidRPr="00F84134">
        <w:rPr>
          <w:rFonts w:ascii="Arial" w:eastAsia="Arial Unicode MS" w:hAnsi="Arial" w:cs="Arial"/>
          <w:spacing w:val="-6"/>
          <w:sz w:val="18"/>
          <w:szCs w:val="18"/>
          <w:lang w:val="en-GB"/>
        </w:rPr>
        <w:t>.</w:t>
      </w:r>
      <w:r w:rsidR="001A2919" w:rsidRPr="00F84134">
        <w:rPr>
          <w:rFonts w:ascii="Arial" w:eastAsia="Arial Unicode MS" w:hAnsi="Arial" w:cs="Arial"/>
          <w:spacing w:val="-6"/>
          <w:sz w:val="18"/>
          <w:szCs w:val="18"/>
          <w:lang w:val="en-GB"/>
        </w:rPr>
        <w:t>91</w:t>
      </w:r>
      <w:r w:rsidRPr="00F84134">
        <w:rPr>
          <w:rFonts w:ascii="Arial" w:hAnsi="Arial" w:cs="Arial"/>
          <w:color w:val="000000"/>
          <w:spacing w:val="-6"/>
          <w:sz w:val="18"/>
          <w:szCs w:val="18"/>
          <w:lang w:val="en-GB"/>
        </w:rPr>
        <w:t xml:space="preserve"> million, Baht </w:t>
      </w:r>
      <w:r w:rsidR="001A2919" w:rsidRPr="00F84134">
        <w:rPr>
          <w:rFonts w:ascii="Arial" w:eastAsia="Arial Unicode MS" w:hAnsi="Arial" w:cs="Arial"/>
          <w:spacing w:val="-6"/>
          <w:sz w:val="18"/>
          <w:szCs w:val="18"/>
          <w:lang w:val="en-GB"/>
        </w:rPr>
        <w:t>127</w:t>
      </w:r>
      <w:r w:rsidR="00644218" w:rsidRPr="00F84134">
        <w:rPr>
          <w:rFonts w:ascii="Arial" w:eastAsia="Arial Unicode MS" w:hAnsi="Arial" w:cs="Arial"/>
          <w:spacing w:val="-6"/>
          <w:sz w:val="18"/>
          <w:szCs w:val="18"/>
          <w:lang w:val="en-GB"/>
        </w:rPr>
        <w:t>.</w:t>
      </w:r>
      <w:r w:rsidR="001A2919" w:rsidRPr="00F84134">
        <w:rPr>
          <w:rFonts w:ascii="Arial" w:eastAsia="Arial Unicode MS" w:hAnsi="Arial" w:cs="Arial"/>
          <w:spacing w:val="-6"/>
          <w:sz w:val="18"/>
          <w:szCs w:val="18"/>
          <w:lang w:val="en-GB"/>
        </w:rPr>
        <w:t>06</w:t>
      </w:r>
      <w:r w:rsidRPr="00F84134">
        <w:rPr>
          <w:rFonts w:ascii="Arial" w:eastAsia="Arial Unicode MS" w:hAnsi="Arial" w:cs="Arial"/>
          <w:color w:val="000000"/>
          <w:spacing w:val="-6"/>
          <w:sz w:val="18"/>
          <w:szCs w:val="18"/>
        </w:rPr>
        <w:t xml:space="preserve"> </w:t>
      </w:r>
      <w:r w:rsidRPr="00F84134">
        <w:rPr>
          <w:rFonts w:ascii="Arial" w:hAnsi="Arial" w:cs="Arial"/>
          <w:color w:val="000000"/>
          <w:spacing w:val="-6"/>
          <w:sz w:val="18"/>
          <w:szCs w:val="18"/>
          <w:lang w:val="en-GB"/>
        </w:rPr>
        <w:t xml:space="preserve">million, Baht </w:t>
      </w:r>
      <w:r w:rsidR="001A2919" w:rsidRPr="00F84134">
        <w:rPr>
          <w:rFonts w:ascii="Arial" w:eastAsia="Arial Unicode MS" w:hAnsi="Arial" w:cs="Arial"/>
          <w:spacing w:val="-6"/>
          <w:sz w:val="18"/>
          <w:szCs w:val="18"/>
          <w:lang w:val="en-GB"/>
        </w:rPr>
        <w:t>613</w:t>
      </w:r>
      <w:r w:rsidR="00644218" w:rsidRPr="00F84134">
        <w:rPr>
          <w:rFonts w:ascii="Arial" w:eastAsia="Arial Unicode MS" w:hAnsi="Arial" w:cs="Arial"/>
          <w:spacing w:val="-6"/>
          <w:sz w:val="18"/>
          <w:szCs w:val="18"/>
          <w:lang w:val="en-GB"/>
        </w:rPr>
        <w:t>.</w:t>
      </w:r>
      <w:r w:rsidR="001A2919" w:rsidRPr="00F84134">
        <w:rPr>
          <w:rFonts w:ascii="Arial" w:eastAsia="Arial Unicode MS" w:hAnsi="Arial" w:cs="Arial"/>
          <w:spacing w:val="-6"/>
          <w:sz w:val="18"/>
          <w:szCs w:val="18"/>
          <w:lang w:val="en-GB"/>
        </w:rPr>
        <w:t>08</w:t>
      </w:r>
      <w:r w:rsidR="00074A4A" w:rsidRPr="00F84134">
        <w:rPr>
          <w:rFonts w:ascii="Arial" w:eastAsia="Arial Unicode MS" w:hAnsi="Arial" w:cs="Arial"/>
          <w:spacing w:val="-6"/>
          <w:sz w:val="18"/>
          <w:szCs w:val="18"/>
          <w:lang w:val="en-GB"/>
        </w:rPr>
        <w:t xml:space="preserve"> </w:t>
      </w:r>
      <w:r w:rsidRPr="00F84134">
        <w:rPr>
          <w:rFonts w:ascii="Arial" w:hAnsi="Arial" w:cs="Arial"/>
          <w:color w:val="000000"/>
          <w:spacing w:val="-6"/>
          <w:sz w:val="18"/>
          <w:szCs w:val="18"/>
          <w:lang w:val="en-GB"/>
        </w:rPr>
        <w:t xml:space="preserve">million and Baht </w:t>
      </w:r>
      <w:bookmarkStart w:id="16" w:name="_Hlk72694425"/>
      <w:r w:rsidR="001A2919" w:rsidRPr="00F84134">
        <w:rPr>
          <w:rFonts w:ascii="Arial" w:eastAsia="Arial Unicode MS" w:hAnsi="Arial" w:cs="Arial"/>
          <w:spacing w:val="-6"/>
          <w:sz w:val="18"/>
          <w:szCs w:val="18"/>
          <w:lang w:val="en-GB"/>
        </w:rPr>
        <w:t>4</w:t>
      </w:r>
      <w:r w:rsidRPr="00F84134">
        <w:rPr>
          <w:rFonts w:ascii="Arial" w:eastAsia="Arial Unicode MS" w:hAnsi="Arial" w:cs="Arial"/>
          <w:spacing w:val="-6"/>
          <w:sz w:val="18"/>
          <w:szCs w:val="18"/>
        </w:rPr>
        <w:t>.</w:t>
      </w:r>
      <w:r w:rsidR="001A2919" w:rsidRPr="00F84134">
        <w:rPr>
          <w:rFonts w:ascii="Arial" w:eastAsia="Arial Unicode MS" w:hAnsi="Arial" w:cs="Arial"/>
          <w:spacing w:val="-6"/>
          <w:sz w:val="18"/>
          <w:szCs w:val="18"/>
          <w:lang w:val="en-GB"/>
        </w:rPr>
        <w:t>14</w:t>
      </w:r>
      <w:bookmarkEnd w:id="16"/>
      <w:r w:rsidRPr="00F84134">
        <w:rPr>
          <w:rFonts w:ascii="Arial" w:hAnsi="Arial" w:cs="Arial"/>
          <w:color w:val="000000"/>
          <w:spacing w:val="-6"/>
          <w:sz w:val="18"/>
          <w:szCs w:val="18"/>
          <w:lang w:val="en-GB"/>
        </w:rPr>
        <w:t xml:space="preserve"> million, respectively</w:t>
      </w:r>
      <w:r w:rsidRPr="0005758E">
        <w:rPr>
          <w:rFonts w:ascii="Arial" w:hAnsi="Arial" w:cs="Arial"/>
          <w:color w:val="000000"/>
          <w:sz w:val="18"/>
          <w:szCs w:val="18"/>
          <w:lang w:val="en-GB"/>
        </w:rPr>
        <w:t>).</w:t>
      </w:r>
    </w:p>
    <w:p w14:paraId="670FE253" w14:textId="28D172E5" w:rsidR="00C543E8" w:rsidRDefault="00C543E8" w:rsidP="005E4D0E">
      <w:pPr>
        <w:pStyle w:val="BodyText"/>
        <w:spacing w:after="0"/>
        <w:jc w:val="both"/>
        <w:rPr>
          <w:rFonts w:ascii="Arial" w:hAnsi="Arial" w:cs="Arial"/>
          <w:sz w:val="18"/>
          <w:szCs w:val="18"/>
          <w:lang w:val="en-GB"/>
        </w:rPr>
      </w:pPr>
    </w:p>
    <w:p w14:paraId="0631896C" w14:textId="77777777" w:rsidR="00405C5F" w:rsidRPr="00405C5F" w:rsidRDefault="00405C5F" w:rsidP="005E4D0E">
      <w:pPr>
        <w:pStyle w:val="BodyText"/>
        <w:spacing w:after="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A5B6D" w:rsidRPr="00794D0F" w14:paraId="7C8FBF22" w14:textId="77777777" w:rsidTr="004D1544">
        <w:trPr>
          <w:trHeight w:val="386"/>
        </w:trPr>
        <w:tc>
          <w:tcPr>
            <w:tcW w:w="9461" w:type="dxa"/>
            <w:shd w:val="clear" w:color="auto" w:fill="FFA543"/>
            <w:vAlign w:val="center"/>
          </w:tcPr>
          <w:p w14:paraId="676A857B" w14:textId="4B1D7247" w:rsidR="005A5B6D" w:rsidRPr="00794D0F" w:rsidRDefault="001A2919" w:rsidP="004D1544">
            <w:pPr>
              <w:tabs>
                <w:tab w:val="left" w:pos="432"/>
              </w:tabs>
              <w:ind w:left="432" w:hanging="432"/>
              <w:rPr>
                <w:rFonts w:ascii="Arial" w:eastAsia="Arial Unicode MS" w:hAnsi="Arial" w:cs="Arial"/>
                <w:b/>
                <w:bCs/>
                <w:color w:val="FFFFFF"/>
                <w:sz w:val="18"/>
                <w:szCs w:val="18"/>
                <w:cs/>
                <w:lang w:val="en-GB"/>
              </w:rPr>
            </w:pPr>
            <w:bookmarkStart w:id="17" w:name="_Hlk72431810"/>
            <w:r w:rsidRPr="001A2919">
              <w:rPr>
                <w:rFonts w:ascii="Arial" w:eastAsia="Arial Unicode MS" w:hAnsi="Arial" w:cs="Arial"/>
                <w:b/>
                <w:bCs/>
                <w:color w:val="FFFFFF"/>
                <w:sz w:val="18"/>
                <w:szCs w:val="22"/>
                <w:lang w:val="en-GB"/>
              </w:rPr>
              <w:t>10</w:t>
            </w:r>
            <w:r w:rsidR="005A5B6D" w:rsidRPr="00794D0F">
              <w:rPr>
                <w:rFonts w:ascii="Arial" w:eastAsia="Arial Unicode MS" w:hAnsi="Arial" w:cs="Arial"/>
                <w:b/>
                <w:bCs/>
                <w:color w:val="FFFFFF"/>
                <w:sz w:val="18"/>
                <w:szCs w:val="18"/>
                <w:lang w:val="en-GB"/>
              </w:rPr>
              <w:tab/>
              <w:t>Cash and cash equivalents</w:t>
            </w:r>
          </w:p>
        </w:tc>
      </w:tr>
      <w:bookmarkEnd w:id="17"/>
    </w:tbl>
    <w:p w14:paraId="31A47A6E" w14:textId="77777777" w:rsidR="00BE251E" w:rsidRPr="00794D0F" w:rsidRDefault="00BE251E" w:rsidP="005A5B6D">
      <w:pPr>
        <w:pStyle w:val="BodyText"/>
        <w:spacing w:after="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D28E7" w:rsidRPr="00794D0F" w14:paraId="4BD536DF" w14:textId="77777777" w:rsidTr="005A5B6D">
        <w:tc>
          <w:tcPr>
            <w:tcW w:w="3690" w:type="dxa"/>
            <w:vAlign w:val="bottom"/>
          </w:tcPr>
          <w:p w14:paraId="0DF9AA33" w14:textId="77777777" w:rsidR="002D28E7" w:rsidRPr="00794D0F" w:rsidRDefault="002D28E7" w:rsidP="005A5B6D">
            <w:pPr>
              <w:tabs>
                <w:tab w:val="left" w:pos="1057"/>
              </w:tabs>
              <w:ind w:left="-113"/>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3E033102" w14:textId="77777777" w:rsidR="002D28E7" w:rsidRPr="00794D0F" w:rsidRDefault="002D28E7" w:rsidP="005A5B6D">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Consolidated</w:t>
            </w:r>
          </w:p>
          <w:p w14:paraId="1B7BE256" w14:textId="77777777" w:rsidR="00444DC2" w:rsidRPr="00794D0F" w:rsidRDefault="00444DC2" w:rsidP="005A5B6D">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7AA6B117" w14:textId="77777777" w:rsidR="002D28E7" w:rsidRPr="00794D0F" w:rsidRDefault="00444DC2" w:rsidP="005A5B6D">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Separate</w:t>
            </w:r>
          </w:p>
          <w:p w14:paraId="67E4B3DE" w14:textId="77777777" w:rsidR="00444DC2" w:rsidRPr="00794D0F" w:rsidRDefault="00444DC2" w:rsidP="005A5B6D">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financial statements</w:t>
            </w:r>
          </w:p>
        </w:tc>
      </w:tr>
      <w:tr w:rsidR="00E35FBC" w:rsidRPr="00794D0F" w14:paraId="62D8656F" w14:textId="77777777" w:rsidTr="005A5B6D">
        <w:tc>
          <w:tcPr>
            <w:tcW w:w="3690" w:type="dxa"/>
            <w:vAlign w:val="bottom"/>
          </w:tcPr>
          <w:p w14:paraId="4DA6E014" w14:textId="77777777" w:rsidR="00E35FBC" w:rsidRPr="00794D0F" w:rsidRDefault="00E35FBC" w:rsidP="00E35FBC">
            <w:pPr>
              <w:tabs>
                <w:tab w:val="left" w:pos="1057"/>
              </w:tabs>
              <w:ind w:left="-113"/>
              <w:rPr>
                <w:rFonts w:ascii="Arial" w:hAnsi="Arial" w:cs="Arial"/>
                <w:snapToGrid w:val="0"/>
                <w:sz w:val="18"/>
                <w:szCs w:val="18"/>
                <w:lang w:eastAsia="th-TH"/>
              </w:rPr>
            </w:pPr>
          </w:p>
        </w:tc>
        <w:tc>
          <w:tcPr>
            <w:tcW w:w="1440" w:type="dxa"/>
            <w:tcBorders>
              <w:top w:val="single" w:sz="4" w:space="0" w:color="auto"/>
            </w:tcBorders>
          </w:tcPr>
          <w:p w14:paraId="15EF3BA8" w14:textId="293C730E" w:rsidR="00E35FBC" w:rsidRPr="00794D0F" w:rsidRDefault="001A2919" w:rsidP="00E35FBC">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440" w:type="dxa"/>
            <w:tcBorders>
              <w:top w:val="single" w:sz="4" w:space="0" w:color="auto"/>
            </w:tcBorders>
          </w:tcPr>
          <w:p w14:paraId="15D04E16" w14:textId="6CCF109F" w:rsidR="00E35FBC" w:rsidRPr="00794D0F" w:rsidRDefault="001A2919" w:rsidP="00E35FBC">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c>
          <w:tcPr>
            <w:tcW w:w="1440" w:type="dxa"/>
            <w:tcBorders>
              <w:top w:val="single" w:sz="4" w:space="0" w:color="auto"/>
            </w:tcBorders>
          </w:tcPr>
          <w:p w14:paraId="7350625A" w14:textId="7D4DCBCC" w:rsidR="00E35FBC" w:rsidRPr="00794D0F" w:rsidRDefault="001A2919" w:rsidP="00E35FBC">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440" w:type="dxa"/>
            <w:tcBorders>
              <w:top w:val="single" w:sz="4" w:space="0" w:color="auto"/>
            </w:tcBorders>
          </w:tcPr>
          <w:p w14:paraId="6DDA1805" w14:textId="3796DFCD" w:rsidR="00E35FBC" w:rsidRPr="00794D0F" w:rsidRDefault="001A2919" w:rsidP="00E35FBC">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r>
      <w:tr w:rsidR="00E35FBC" w:rsidRPr="00794D0F" w14:paraId="175FED6A" w14:textId="77777777" w:rsidTr="005A5B6D">
        <w:tc>
          <w:tcPr>
            <w:tcW w:w="3690" w:type="dxa"/>
            <w:vAlign w:val="bottom"/>
          </w:tcPr>
          <w:p w14:paraId="22B849A3" w14:textId="77777777" w:rsidR="00E35FBC" w:rsidRPr="00794D0F" w:rsidRDefault="00E35FBC" w:rsidP="00E35FBC">
            <w:pPr>
              <w:tabs>
                <w:tab w:val="left" w:pos="1057"/>
              </w:tabs>
              <w:ind w:left="-113"/>
              <w:rPr>
                <w:rFonts w:ascii="Arial" w:hAnsi="Arial" w:cs="Arial"/>
                <w:b/>
                <w:bCs/>
                <w:snapToGrid w:val="0"/>
                <w:sz w:val="18"/>
                <w:szCs w:val="18"/>
                <w:lang w:eastAsia="th-TH"/>
              </w:rPr>
            </w:pPr>
          </w:p>
        </w:tc>
        <w:tc>
          <w:tcPr>
            <w:tcW w:w="1440" w:type="dxa"/>
            <w:tcBorders>
              <w:bottom w:val="single" w:sz="4" w:space="0" w:color="auto"/>
            </w:tcBorders>
          </w:tcPr>
          <w:p w14:paraId="12EDC4CA" w14:textId="76215F3E" w:rsidR="00E35FBC" w:rsidRPr="00794D0F" w:rsidRDefault="00E35FBC" w:rsidP="00E35FBC">
            <w:pPr>
              <w:pStyle w:val="a0"/>
              <w:tabs>
                <w:tab w:val="decimal" w:pos="1224"/>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440" w:type="dxa"/>
            <w:tcBorders>
              <w:bottom w:val="single" w:sz="4" w:space="0" w:color="auto"/>
            </w:tcBorders>
          </w:tcPr>
          <w:p w14:paraId="46A3334D" w14:textId="5D42E857" w:rsidR="00E35FBC" w:rsidRPr="00794D0F" w:rsidRDefault="00E35FBC" w:rsidP="00E35FBC">
            <w:pPr>
              <w:pStyle w:val="a0"/>
              <w:tabs>
                <w:tab w:val="decimal" w:pos="1224"/>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440" w:type="dxa"/>
            <w:tcBorders>
              <w:bottom w:val="single" w:sz="4" w:space="0" w:color="auto"/>
            </w:tcBorders>
          </w:tcPr>
          <w:p w14:paraId="7DF3FA78" w14:textId="2777D461" w:rsidR="00E35FBC" w:rsidRPr="00794D0F" w:rsidRDefault="00E35FBC" w:rsidP="00E35FBC">
            <w:pPr>
              <w:pStyle w:val="a0"/>
              <w:tabs>
                <w:tab w:val="decimal" w:pos="1224"/>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440" w:type="dxa"/>
            <w:tcBorders>
              <w:bottom w:val="single" w:sz="4" w:space="0" w:color="auto"/>
            </w:tcBorders>
          </w:tcPr>
          <w:p w14:paraId="13DCC435" w14:textId="248504FE" w:rsidR="00E35FBC" w:rsidRPr="00794D0F" w:rsidRDefault="00E35FBC" w:rsidP="00E35FBC">
            <w:pPr>
              <w:pStyle w:val="a0"/>
              <w:tabs>
                <w:tab w:val="decimal" w:pos="1224"/>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r>
      <w:tr w:rsidR="00E35FBC" w:rsidRPr="00794D0F" w14:paraId="23CD4D24" w14:textId="77777777" w:rsidTr="005A5B6D">
        <w:tc>
          <w:tcPr>
            <w:tcW w:w="3690" w:type="dxa"/>
            <w:vAlign w:val="center"/>
          </w:tcPr>
          <w:p w14:paraId="5623ABE9" w14:textId="77777777" w:rsidR="00E35FBC" w:rsidRPr="00794D0F" w:rsidRDefault="00E35FBC" w:rsidP="00E35FBC">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3186F086" w14:textId="77777777" w:rsidR="00E35FBC" w:rsidRPr="00794D0F" w:rsidRDefault="00E35FBC" w:rsidP="00E35FBC">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0C60738" w14:textId="77777777" w:rsidR="00E35FBC" w:rsidRPr="00794D0F" w:rsidRDefault="00E35FBC" w:rsidP="00E35FBC">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80FAE35" w14:textId="77777777" w:rsidR="00E35FBC" w:rsidRPr="00794D0F" w:rsidRDefault="00E35FBC" w:rsidP="00E35FBC">
            <w:pPr>
              <w:tabs>
                <w:tab w:val="decimal" w:pos="1123"/>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C9B104E" w14:textId="77777777" w:rsidR="00E35FBC" w:rsidRPr="00794D0F" w:rsidRDefault="00E35FBC" w:rsidP="00E35FBC">
            <w:pPr>
              <w:tabs>
                <w:tab w:val="decimal" w:pos="1123"/>
                <w:tab w:val="decimal" w:pos="1224"/>
              </w:tabs>
              <w:ind w:right="-72"/>
              <w:rPr>
                <w:rFonts w:ascii="Arial" w:hAnsi="Arial" w:cs="Arial"/>
                <w:snapToGrid w:val="0"/>
                <w:sz w:val="18"/>
                <w:szCs w:val="18"/>
                <w:lang w:eastAsia="th-TH"/>
              </w:rPr>
            </w:pPr>
          </w:p>
        </w:tc>
      </w:tr>
      <w:tr w:rsidR="00474413" w:rsidRPr="00794D0F" w14:paraId="116BCBC5" w14:textId="77777777" w:rsidTr="005A5B6D">
        <w:tc>
          <w:tcPr>
            <w:tcW w:w="3690" w:type="dxa"/>
          </w:tcPr>
          <w:p w14:paraId="16151886" w14:textId="77777777" w:rsidR="00474413" w:rsidRPr="00794D0F" w:rsidRDefault="00474413" w:rsidP="00474413">
            <w:pPr>
              <w:pStyle w:val="a0"/>
              <w:tabs>
                <w:tab w:val="left" w:pos="1057"/>
              </w:tabs>
              <w:ind w:left="-113" w:right="-76"/>
              <w:rPr>
                <w:rFonts w:ascii="Arial" w:hAnsi="Arial" w:cs="Arial"/>
                <w:color w:val="auto"/>
                <w:sz w:val="18"/>
                <w:szCs w:val="18"/>
                <w:lang w:val="en-US"/>
              </w:rPr>
            </w:pPr>
            <w:r w:rsidRPr="00794D0F">
              <w:rPr>
                <w:rFonts w:ascii="Arial" w:hAnsi="Arial" w:cs="Arial"/>
                <w:color w:val="auto"/>
                <w:sz w:val="18"/>
                <w:szCs w:val="18"/>
                <w:lang w:val="en-US"/>
              </w:rPr>
              <w:t>Cash on hand</w:t>
            </w:r>
          </w:p>
        </w:tc>
        <w:tc>
          <w:tcPr>
            <w:tcW w:w="1440" w:type="dxa"/>
            <w:shd w:val="clear" w:color="auto" w:fill="FAFAFA"/>
          </w:tcPr>
          <w:p w14:paraId="425A9A3B" w14:textId="19E5CD1C" w:rsidR="00474413" w:rsidRPr="00794D0F" w:rsidRDefault="001A2919" w:rsidP="00474413">
            <w:pPr>
              <w:tabs>
                <w:tab w:val="decimal" w:pos="1224"/>
              </w:tabs>
              <w:ind w:right="-72"/>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w:t>
            </w:r>
            <w:r w:rsidR="00984BC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838</w:t>
            </w:r>
            <w:r w:rsidR="00984BC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758</w:t>
            </w:r>
          </w:p>
        </w:tc>
        <w:tc>
          <w:tcPr>
            <w:tcW w:w="1440" w:type="dxa"/>
          </w:tcPr>
          <w:p w14:paraId="28DBA333" w14:textId="4E9C9DAF" w:rsidR="00474413" w:rsidRPr="00794D0F" w:rsidRDefault="001A2919" w:rsidP="00474413">
            <w:pPr>
              <w:tabs>
                <w:tab w:val="decimal" w:pos="1224"/>
              </w:tabs>
              <w:ind w:right="-72"/>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w:t>
            </w:r>
            <w:r w:rsidR="00474413"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646</w:t>
            </w:r>
            <w:r w:rsidR="00474413"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727</w:t>
            </w:r>
          </w:p>
        </w:tc>
        <w:tc>
          <w:tcPr>
            <w:tcW w:w="1440" w:type="dxa"/>
            <w:shd w:val="clear" w:color="auto" w:fill="FAFAFA"/>
          </w:tcPr>
          <w:p w14:paraId="0D10A63C" w14:textId="086A7AF2" w:rsidR="00474413" w:rsidRPr="00794D0F" w:rsidRDefault="001A2919" w:rsidP="00474413">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30</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000</w:t>
            </w:r>
          </w:p>
        </w:tc>
        <w:tc>
          <w:tcPr>
            <w:tcW w:w="1440" w:type="dxa"/>
          </w:tcPr>
          <w:p w14:paraId="52C602F1" w14:textId="7D0D8093" w:rsidR="00474413" w:rsidRPr="00794D0F" w:rsidRDefault="001A2919" w:rsidP="0047441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30</w:t>
            </w:r>
            <w:r w:rsidR="00474413"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000</w:t>
            </w:r>
          </w:p>
        </w:tc>
      </w:tr>
      <w:tr w:rsidR="00474413" w:rsidRPr="00794D0F" w14:paraId="66878B79" w14:textId="77777777" w:rsidTr="005A5B6D">
        <w:tc>
          <w:tcPr>
            <w:tcW w:w="3690" w:type="dxa"/>
          </w:tcPr>
          <w:p w14:paraId="6F74ED7A" w14:textId="77777777" w:rsidR="00474413" w:rsidRPr="00794D0F" w:rsidRDefault="00474413" w:rsidP="00474413">
            <w:pPr>
              <w:pStyle w:val="a0"/>
              <w:tabs>
                <w:tab w:val="left" w:pos="1057"/>
                <w:tab w:val="left" w:pos="1692"/>
              </w:tabs>
              <w:ind w:left="-113" w:right="-76"/>
              <w:rPr>
                <w:rFonts w:ascii="Arial" w:hAnsi="Arial" w:cs="Arial"/>
                <w:color w:val="auto"/>
                <w:sz w:val="18"/>
                <w:szCs w:val="18"/>
                <w:lang w:val="en-US"/>
              </w:rPr>
            </w:pPr>
            <w:r w:rsidRPr="00794D0F">
              <w:rPr>
                <w:rFonts w:ascii="Arial" w:hAnsi="Arial" w:cs="Arial"/>
                <w:color w:val="auto"/>
                <w:sz w:val="18"/>
                <w:szCs w:val="18"/>
                <w:lang w:val="en-US"/>
              </w:rPr>
              <w:t>Cash at banks</w:t>
            </w:r>
            <w:r w:rsidRPr="00794D0F">
              <w:rPr>
                <w:rFonts w:ascii="Arial" w:hAnsi="Arial" w:cs="Arial"/>
                <w:color w:val="auto"/>
                <w:sz w:val="18"/>
                <w:szCs w:val="18"/>
                <w:lang w:val="en-US"/>
              </w:rPr>
              <w:tab/>
              <w:t>- savings accounts</w:t>
            </w:r>
          </w:p>
        </w:tc>
        <w:tc>
          <w:tcPr>
            <w:tcW w:w="1440" w:type="dxa"/>
            <w:shd w:val="clear" w:color="auto" w:fill="FAFAFA"/>
          </w:tcPr>
          <w:p w14:paraId="73C741E6" w14:textId="439042B2" w:rsidR="00474413" w:rsidRPr="00794D0F" w:rsidRDefault="001A2919" w:rsidP="00474413">
            <w:pPr>
              <w:tabs>
                <w:tab w:val="decimal" w:pos="1224"/>
              </w:tabs>
              <w:ind w:right="-72"/>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253</w:t>
            </w:r>
            <w:r w:rsidR="00984BC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523</w:t>
            </w:r>
            <w:r w:rsidR="00984BC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237</w:t>
            </w:r>
          </w:p>
        </w:tc>
        <w:tc>
          <w:tcPr>
            <w:tcW w:w="1440" w:type="dxa"/>
          </w:tcPr>
          <w:p w14:paraId="3E381A01" w14:textId="60589E6D" w:rsidR="00474413" w:rsidRPr="00794D0F" w:rsidRDefault="001A2919" w:rsidP="00474413">
            <w:pPr>
              <w:tabs>
                <w:tab w:val="decimal" w:pos="1224"/>
              </w:tabs>
              <w:ind w:right="-72"/>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447</w:t>
            </w:r>
            <w:r w:rsidR="00474413"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559</w:t>
            </w:r>
            <w:r w:rsidR="00474413"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813</w:t>
            </w:r>
          </w:p>
        </w:tc>
        <w:tc>
          <w:tcPr>
            <w:tcW w:w="1440" w:type="dxa"/>
            <w:shd w:val="clear" w:color="auto" w:fill="FAFAFA"/>
          </w:tcPr>
          <w:p w14:paraId="094A5F2D" w14:textId="48CEAA08" w:rsidR="00474413" w:rsidRPr="00794D0F" w:rsidRDefault="001A2919" w:rsidP="0047441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171</w:t>
            </w:r>
            <w:r w:rsidR="00984BC8">
              <w:rPr>
                <w:rFonts w:ascii="Arial" w:hAnsi="Arial" w:cs="Arial"/>
                <w:snapToGrid w:val="0"/>
                <w:sz w:val="18"/>
                <w:szCs w:val="18"/>
                <w:lang w:eastAsia="th-TH"/>
              </w:rPr>
              <w:t>,</w:t>
            </w:r>
            <w:r w:rsidRPr="001A2919">
              <w:rPr>
                <w:rFonts w:ascii="Arial" w:hAnsi="Arial" w:cs="Arial"/>
                <w:snapToGrid w:val="0"/>
                <w:sz w:val="18"/>
                <w:szCs w:val="18"/>
                <w:lang w:val="en-GB" w:eastAsia="th-TH"/>
              </w:rPr>
              <w:t>329</w:t>
            </w:r>
            <w:r w:rsidR="00984BC8">
              <w:rPr>
                <w:rFonts w:ascii="Arial" w:hAnsi="Arial" w:cs="Arial"/>
                <w:snapToGrid w:val="0"/>
                <w:sz w:val="18"/>
                <w:szCs w:val="18"/>
                <w:lang w:eastAsia="th-TH"/>
              </w:rPr>
              <w:t>,</w:t>
            </w:r>
            <w:r w:rsidRPr="001A2919">
              <w:rPr>
                <w:rFonts w:ascii="Arial" w:hAnsi="Arial" w:cs="Arial"/>
                <w:snapToGrid w:val="0"/>
                <w:sz w:val="18"/>
                <w:szCs w:val="18"/>
                <w:lang w:val="en-GB" w:eastAsia="th-TH"/>
              </w:rPr>
              <w:t>879</w:t>
            </w:r>
          </w:p>
        </w:tc>
        <w:tc>
          <w:tcPr>
            <w:tcW w:w="1440" w:type="dxa"/>
          </w:tcPr>
          <w:p w14:paraId="0531E76A" w14:textId="19C2BC33" w:rsidR="00474413" w:rsidRPr="00794D0F" w:rsidRDefault="001A2919" w:rsidP="0047441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389</w:t>
            </w:r>
            <w:r w:rsidR="0047441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136</w:t>
            </w:r>
            <w:r w:rsidR="0047441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405</w:t>
            </w:r>
          </w:p>
        </w:tc>
      </w:tr>
      <w:tr w:rsidR="00474413" w:rsidRPr="00794D0F" w14:paraId="6D6CC6AE" w14:textId="77777777" w:rsidTr="00B155C5">
        <w:tc>
          <w:tcPr>
            <w:tcW w:w="3690" w:type="dxa"/>
          </w:tcPr>
          <w:p w14:paraId="78FE831C" w14:textId="77777777" w:rsidR="00474413" w:rsidRPr="00794D0F" w:rsidRDefault="00474413" w:rsidP="00474413">
            <w:pPr>
              <w:pStyle w:val="a0"/>
              <w:tabs>
                <w:tab w:val="left" w:pos="1057"/>
                <w:tab w:val="left" w:pos="1692"/>
              </w:tabs>
              <w:ind w:left="-113" w:right="-76"/>
              <w:rPr>
                <w:rFonts w:ascii="Arial" w:hAnsi="Arial" w:cs="Arial"/>
                <w:color w:val="auto"/>
                <w:sz w:val="18"/>
                <w:szCs w:val="18"/>
                <w:lang w:val="en-US"/>
              </w:rPr>
            </w:pPr>
            <w:r w:rsidRPr="00794D0F">
              <w:rPr>
                <w:rFonts w:ascii="Arial" w:hAnsi="Arial" w:cs="Arial"/>
                <w:color w:val="auto"/>
                <w:sz w:val="18"/>
                <w:szCs w:val="18"/>
                <w:lang w:val="en-US"/>
              </w:rPr>
              <w:tab/>
              <w:t>- current accounts</w:t>
            </w:r>
          </w:p>
        </w:tc>
        <w:tc>
          <w:tcPr>
            <w:tcW w:w="1440" w:type="dxa"/>
            <w:tcBorders>
              <w:bottom w:val="single" w:sz="4" w:space="0" w:color="auto"/>
            </w:tcBorders>
            <w:shd w:val="clear" w:color="auto" w:fill="FAFAFA"/>
          </w:tcPr>
          <w:p w14:paraId="56F8C76D" w14:textId="4313D1B1" w:rsidR="00474413" w:rsidRPr="00794D0F" w:rsidRDefault="001A2919" w:rsidP="00474413">
            <w:pPr>
              <w:tabs>
                <w:tab w:val="decimal" w:pos="1224"/>
              </w:tabs>
              <w:ind w:right="-72"/>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495</w:t>
            </w:r>
            <w:r w:rsidR="00984BC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495</w:t>
            </w:r>
            <w:r w:rsidR="00984BC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779</w:t>
            </w:r>
          </w:p>
        </w:tc>
        <w:tc>
          <w:tcPr>
            <w:tcW w:w="1440" w:type="dxa"/>
            <w:tcBorders>
              <w:bottom w:val="single" w:sz="4" w:space="0" w:color="auto"/>
            </w:tcBorders>
          </w:tcPr>
          <w:p w14:paraId="21077CFD" w14:textId="088831C4" w:rsidR="00474413" w:rsidRPr="00794D0F" w:rsidRDefault="001A2919" w:rsidP="00474413">
            <w:pPr>
              <w:tabs>
                <w:tab w:val="decimal" w:pos="1224"/>
              </w:tabs>
              <w:ind w:right="-72"/>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850</w:t>
            </w:r>
            <w:r w:rsidR="00474413"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044</w:t>
            </w:r>
            <w:r w:rsidR="00474413"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090</w:t>
            </w:r>
          </w:p>
        </w:tc>
        <w:tc>
          <w:tcPr>
            <w:tcW w:w="1440" w:type="dxa"/>
            <w:tcBorders>
              <w:bottom w:val="single" w:sz="4" w:space="0" w:color="auto"/>
            </w:tcBorders>
            <w:shd w:val="clear" w:color="auto" w:fill="FAFAFA"/>
          </w:tcPr>
          <w:p w14:paraId="3752A7F7" w14:textId="4295F2CF" w:rsidR="00474413" w:rsidRPr="00794D0F" w:rsidRDefault="001A2919" w:rsidP="0047441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76</w:t>
            </w:r>
            <w:r w:rsidR="0043713D">
              <w:rPr>
                <w:rFonts w:ascii="Arial" w:hAnsi="Arial" w:cs="Arial"/>
                <w:snapToGrid w:val="0"/>
                <w:sz w:val="18"/>
                <w:szCs w:val="18"/>
                <w:lang w:eastAsia="th-TH"/>
              </w:rPr>
              <w:t>,</w:t>
            </w:r>
            <w:r w:rsidRPr="001A2919">
              <w:rPr>
                <w:rFonts w:ascii="Arial" w:hAnsi="Arial" w:cs="Arial"/>
                <w:snapToGrid w:val="0"/>
                <w:sz w:val="18"/>
                <w:szCs w:val="18"/>
                <w:lang w:val="en-GB" w:eastAsia="th-TH"/>
              </w:rPr>
              <w:t>241</w:t>
            </w:r>
            <w:r w:rsidR="0043713D">
              <w:rPr>
                <w:rFonts w:ascii="Arial" w:hAnsi="Arial" w:cs="Arial"/>
                <w:snapToGrid w:val="0"/>
                <w:sz w:val="18"/>
                <w:szCs w:val="18"/>
                <w:lang w:eastAsia="th-TH"/>
              </w:rPr>
              <w:t>,</w:t>
            </w:r>
            <w:r w:rsidRPr="001A2919">
              <w:rPr>
                <w:rFonts w:ascii="Arial" w:hAnsi="Arial" w:cs="Arial"/>
                <w:snapToGrid w:val="0"/>
                <w:sz w:val="18"/>
                <w:szCs w:val="18"/>
                <w:lang w:val="en-GB" w:eastAsia="th-TH"/>
              </w:rPr>
              <w:t>989</w:t>
            </w:r>
          </w:p>
        </w:tc>
        <w:tc>
          <w:tcPr>
            <w:tcW w:w="1440" w:type="dxa"/>
            <w:tcBorders>
              <w:bottom w:val="single" w:sz="4" w:space="0" w:color="auto"/>
            </w:tcBorders>
          </w:tcPr>
          <w:p w14:paraId="79026F17" w14:textId="0634D01F" w:rsidR="00474413" w:rsidRPr="00794D0F" w:rsidRDefault="001A2919" w:rsidP="0047441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201</w:t>
            </w:r>
            <w:r w:rsidR="0047441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051</w:t>
            </w:r>
            <w:r w:rsidR="0047441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575</w:t>
            </w:r>
          </w:p>
        </w:tc>
      </w:tr>
      <w:tr w:rsidR="00474413" w:rsidRPr="00794D0F" w14:paraId="401EA0F7" w14:textId="77777777" w:rsidTr="003219B7">
        <w:tc>
          <w:tcPr>
            <w:tcW w:w="3690" w:type="dxa"/>
            <w:vAlign w:val="center"/>
          </w:tcPr>
          <w:p w14:paraId="010EEED6" w14:textId="77777777" w:rsidR="00474413" w:rsidRPr="00794D0F" w:rsidRDefault="00474413" w:rsidP="00474413">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34ED3154" w14:textId="77777777" w:rsidR="00474413" w:rsidRPr="00794D0F" w:rsidRDefault="00474413" w:rsidP="0047441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0A8A3617" w14:textId="77777777" w:rsidR="00474413" w:rsidRPr="00794D0F" w:rsidRDefault="00474413" w:rsidP="00474413">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349D5C6" w14:textId="77777777" w:rsidR="00474413" w:rsidRPr="00794D0F" w:rsidRDefault="00474413" w:rsidP="0047441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29B0513" w14:textId="77777777" w:rsidR="00474413" w:rsidRPr="00794D0F" w:rsidRDefault="00474413" w:rsidP="00474413">
            <w:pPr>
              <w:tabs>
                <w:tab w:val="decimal" w:pos="1224"/>
              </w:tabs>
              <w:ind w:right="-72"/>
              <w:rPr>
                <w:rFonts w:ascii="Arial" w:hAnsi="Arial" w:cs="Arial"/>
                <w:snapToGrid w:val="0"/>
                <w:sz w:val="18"/>
                <w:szCs w:val="18"/>
                <w:lang w:eastAsia="th-TH"/>
              </w:rPr>
            </w:pPr>
          </w:p>
        </w:tc>
      </w:tr>
      <w:tr w:rsidR="00474413" w:rsidRPr="00794D0F" w14:paraId="5D9144F2" w14:textId="77777777" w:rsidTr="003219B7">
        <w:tc>
          <w:tcPr>
            <w:tcW w:w="3690" w:type="dxa"/>
          </w:tcPr>
          <w:p w14:paraId="7211EF55" w14:textId="77777777" w:rsidR="00474413" w:rsidRPr="00794D0F" w:rsidRDefault="00474413" w:rsidP="00474413">
            <w:pPr>
              <w:pStyle w:val="a0"/>
              <w:tabs>
                <w:tab w:val="left" w:pos="1057"/>
              </w:tabs>
              <w:ind w:left="-113" w:right="0"/>
              <w:jc w:val="both"/>
              <w:rPr>
                <w:rFonts w:ascii="Arial" w:hAnsi="Arial" w:cs="Arial"/>
                <w:color w:val="auto"/>
                <w:sz w:val="18"/>
                <w:szCs w:val="18"/>
              </w:rPr>
            </w:pPr>
          </w:p>
        </w:tc>
        <w:tc>
          <w:tcPr>
            <w:tcW w:w="1440" w:type="dxa"/>
            <w:tcBorders>
              <w:bottom w:val="single" w:sz="4" w:space="0" w:color="auto"/>
            </w:tcBorders>
            <w:shd w:val="clear" w:color="auto" w:fill="FAFAFA"/>
          </w:tcPr>
          <w:p w14:paraId="35177449" w14:textId="5EC3C490" w:rsidR="00474413" w:rsidRPr="00794D0F" w:rsidRDefault="001A2919" w:rsidP="00474413">
            <w:pPr>
              <w:tabs>
                <w:tab w:val="decimal" w:pos="1224"/>
              </w:tabs>
              <w:ind w:right="-72"/>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750</w:t>
            </w:r>
            <w:r w:rsidR="00984BC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857</w:t>
            </w:r>
            <w:r w:rsidR="00984BC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774</w:t>
            </w:r>
          </w:p>
        </w:tc>
        <w:tc>
          <w:tcPr>
            <w:tcW w:w="1440" w:type="dxa"/>
            <w:tcBorders>
              <w:bottom w:val="single" w:sz="4" w:space="0" w:color="auto"/>
            </w:tcBorders>
          </w:tcPr>
          <w:p w14:paraId="5FD4D747" w14:textId="6E149120" w:rsidR="00474413" w:rsidRPr="00794D0F" w:rsidRDefault="001A2919" w:rsidP="00474413">
            <w:pPr>
              <w:tabs>
                <w:tab w:val="decimal" w:pos="1224"/>
              </w:tabs>
              <w:ind w:right="-72"/>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w:t>
            </w:r>
            <w:r w:rsidR="00474413"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299</w:t>
            </w:r>
            <w:r w:rsidR="00474413"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250</w:t>
            </w:r>
            <w:r w:rsidR="00474413"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630</w:t>
            </w:r>
          </w:p>
        </w:tc>
        <w:tc>
          <w:tcPr>
            <w:tcW w:w="1440" w:type="dxa"/>
            <w:tcBorders>
              <w:bottom w:val="single" w:sz="4" w:space="0" w:color="auto"/>
            </w:tcBorders>
            <w:shd w:val="clear" w:color="auto" w:fill="FAFAFA"/>
          </w:tcPr>
          <w:p w14:paraId="0353B8EE" w14:textId="5177BAC0" w:rsidR="00474413" w:rsidRPr="00794D0F" w:rsidRDefault="001A2919" w:rsidP="00474413">
            <w:pPr>
              <w:tabs>
                <w:tab w:val="decimal" w:pos="1224"/>
              </w:tabs>
              <w:ind w:right="-72"/>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247</w:t>
            </w:r>
            <w:r w:rsidR="00984BC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601</w:t>
            </w:r>
            <w:r w:rsidR="00984BC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868</w:t>
            </w:r>
          </w:p>
        </w:tc>
        <w:tc>
          <w:tcPr>
            <w:tcW w:w="1440" w:type="dxa"/>
            <w:tcBorders>
              <w:bottom w:val="single" w:sz="4" w:space="0" w:color="auto"/>
            </w:tcBorders>
          </w:tcPr>
          <w:p w14:paraId="3DEA38C9" w14:textId="617A39E3" w:rsidR="00474413" w:rsidRPr="00794D0F" w:rsidRDefault="001A2919" w:rsidP="00474413">
            <w:pPr>
              <w:tabs>
                <w:tab w:val="decimal" w:pos="1224"/>
              </w:tabs>
              <w:ind w:right="-72"/>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590</w:t>
            </w:r>
            <w:r w:rsidR="00474413"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217</w:t>
            </w:r>
            <w:r w:rsidR="00474413"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980</w:t>
            </w:r>
          </w:p>
        </w:tc>
      </w:tr>
    </w:tbl>
    <w:p w14:paraId="290EE529" w14:textId="77777777" w:rsidR="00B1214E" w:rsidRPr="00794D0F" w:rsidRDefault="00B1214E" w:rsidP="005A5B6D">
      <w:pPr>
        <w:jc w:val="thaiDistribute"/>
        <w:rPr>
          <w:rFonts w:ascii="Arial" w:hAnsi="Arial" w:cs="Arial"/>
          <w:sz w:val="18"/>
          <w:szCs w:val="18"/>
        </w:rPr>
      </w:pPr>
    </w:p>
    <w:p w14:paraId="3B7A294A" w14:textId="136B4AAA" w:rsidR="00B1214E" w:rsidRPr="00794D0F" w:rsidRDefault="00B1214E" w:rsidP="005A5B6D">
      <w:pPr>
        <w:pStyle w:val="a0"/>
        <w:ind w:right="0"/>
        <w:jc w:val="thaiDistribute"/>
        <w:outlineLvl w:val="0"/>
        <w:rPr>
          <w:rFonts w:ascii="Arial" w:hAnsi="Arial" w:cs="Arial"/>
          <w:color w:val="auto"/>
          <w:sz w:val="18"/>
          <w:szCs w:val="18"/>
        </w:rPr>
      </w:pPr>
      <w:r w:rsidRPr="00587716">
        <w:rPr>
          <w:rFonts w:ascii="Arial" w:hAnsi="Arial" w:cs="Arial"/>
          <w:color w:val="auto"/>
          <w:spacing w:val="-5"/>
          <w:sz w:val="18"/>
          <w:szCs w:val="18"/>
        </w:rPr>
        <w:t xml:space="preserve">As at </w:t>
      </w:r>
      <w:r w:rsidR="001A2919" w:rsidRPr="00587716">
        <w:rPr>
          <w:rFonts w:ascii="Arial" w:hAnsi="Arial" w:cs="Arial"/>
          <w:color w:val="auto"/>
          <w:spacing w:val="-5"/>
          <w:sz w:val="18"/>
          <w:szCs w:val="18"/>
        </w:rPr>
        <w:t>31</w:t>
      </w:r>
      <w:r w:rsidRPr="00587716">
        <w:rPr>
          <w:rFonts w:ascii="Arial" w:hAnsi="Arial" w:cs="Arial"/>
          <w:color w:val="auto"/>
          <w:spacing w:val="-5"/>
          <w:sz w:val="18"/>
          <w:szCs w:val="18"/>
        </w:rPr>
        <w:t xml:space="preserve"> March </w:t>
      </w:r>
      <w:r w:rsidR="001A2919" w:rsidRPr="00587716">
        <w:rPr>
          <w:rFonts w:ascii="Arial" w:hAnsi="Arial" w:cs="Arial"/>
          <w:color w:val="auto"/>
          <w:spacing w:val="-5"/>
          <w:sz w:val="18"/>
          <w:szCs w:val="18"/>
        </w:rPr>
        <w:t>2022</w:t>
      </w:r>
      <w:r w:rsidRPr="00587716">
        <w:rPr>
          <w:rFonts w:ascii="Arial" w:hAnsi="Arial" w:cs="Arial"/>
          <w:color w:val="auto"/>
          <w:spacing w:val="-5"/>
          <w:sz w:val="18"/>
          <w:szCs w:val="18"/>
        </w:rPr>
        <w:t>, cash at banks - savings accounts</w:t>
      </w:r>
      <w:r w:rsidR="004253D8" w:rsidRPr="00587716">
        <w:rPr>
          <w:rFonts w:ascii="Arial" w:hAnsi="Arial" w:cs="Arial"/>
          <w:color w:val="auto"/>
          <w:spacing w:val="-5"/>
          <w:sz w:val="18"/>
          <w:szCs w:val="18"/>
        </w:rPr>
        <w:t xml:space="preserve"> </w:t>
      </w:r>
      <w:r w:rsidR="00FF167B" w:rsidRPr="00587716">
        <w:rPr>
          <w:rFonts w:ascii="Arial" w:hAnsi="Arial" w:cs="Arial"/>
          <w:color w:val="auto"/>
          <w:spacing w:val="-5"/>
          <w:sz w:val="18"/>
          <w:szCs w:val="18"/>
        </w:rPr>
        <w:t xml:space="preserve">in consolidated financial statements </w:t>
      </w:r>
      <w:r w:rsidR="008C3AAD" w:rsidRPr="00587716">
        <w:rPr>
          <w:rFonts w:ascii="Arial" w:hAnsi="Arial" w:cs="Arial"/>
          <w:color w:val="auto"/>
          <w:spacing w:val="-5"/>
          <w:sz w:val="18"/>
          <w:szCs w:val="18"/>
        </w:rPr>
        <w:t>and separate financial statements</w:t>
      </w:r>
      <w:r w:rsidR="008C3AAD">
        <w:rPr>
          <w:rFonts w:ascii="Arial" w:hAnsi="Arial" w:cs="Arial"/>
          <w:color w:val="auto"/>
          <w:sz w:val="18"/>
          <w:szCs w:val="18"/>
        </w:rPr>
        <w:t xml:space="preserve"> </w:t>
      </w:r>
      <w:r w:rsidR="004253D8" w:rsidRPr="00587716">
        <w:rPr>
          <w:rFonts w:ascii="Arial" w:hAnsi="Arial" w:cs="Arial"/>
          <w:color w:val="auto"/>
          <w:spacing w:val="-3"/>
          <w:sz w:val="18"/>
          <w:szCs w:val="18"/>
        </w:rPr>
        <w:t xml:space="preserve">carry interest at the rates </w:t>
      </w:r>
      <w:r w:rsidR="007B0839" w:rsidRPr="00587716">
        <w:rPr>
          <w:rFonts w:ascii="Arial" w:hAnsi="Arial" w:cs="Arial"/>
          <w:color w:val="auto"/>
          <w:spacing w:val="-3"/>
          <w:sz w:val="18"/>
          <w:szCs w:val="18"/>
        </w:rPr>
        <w:t>of</w:t>
      </w:r>
      <w:r w:rsidR="007B0773" w:rsidRPr="00587716">
        <w:rPr>
          <w:rFonts w:ascii="Arial" w:hAnsi="Arial" w:cs="Arial"/>
          <w:color w:val="auto"/>
          <w:spacing w:val="-3"/>
          <w:sz w:val="18"/>
          <w:szCs w:val="18"/>
        </w:rPr>
        <w:t xml:space="preserve"> </w:t>
      </w:r>
      <w:r w:rsidR="001A2919" w:rsidRPr="00587716">
        <w:rPr>
          <w:rFonts w:ascii="Arial" w:hAnsi="Arial" w:cs="Arial"/>
          <w:color w:val="auto"/>
          <w:spacing w:val="-3"/>
          <w:sz w:val="18"/>
          <w:szCs w:val="18"/>
        </w:rPr>
        <w:t>0</w:t>
      </w:r>
      <w:r w:rsidR="004B376D" w:rsidRPr="00587716">
        <w:rPr>
          <w:rFonts w:ascii="Arial" w:hAnsi="Arial" w:cs="Arial"/>
          <w:color w:val="auto"/>
          <w:spacing w:val="-3"/>
          <w:sz w:val="18"/>
          <w:szCs w:val="18"/>
        </w:rPr>
        <w:t>.</w:t>
      </w:r>
      <w:r w:rsidR="001A2919" w:rsidRPr="00587716">
        <w:rPr>
          <w:rFonts w:ascii="Arial" w:hAnsi="Arial" w:cs="Arial"/>
          <w:color w:val="auto"/>
          <w:spacing w:val="-3"/>
          <w:sz w:val="18"/>
          <w:szCs w:val="18"/>
        </w:rPr>
        <w:t>04</w:t>
      </w:r>
      <w:r w:rsidR="00037F45" w:rsidRPr="00587716">
        <w:rPr>
          <w:rFonts w:ascii="Arial" w:hAnsi="Arial" w:cs="Arial"/>
          <w:color w:val="auto"/>
          <w:spacing w:val="-3"/>
          <w:sz w:val="18"/>
          <w:szCs w:val="18"/>
        </w:rPr>
        <w:t>%</w:t>
      </w:r>
      <w:r w:rsidR="000954B8" w:rsidRPr="00587716">
        <w:rPr>
          <w:rFonts w:ascii="Arial" w:hAnsi="Arial" w:cs="Arial"/>
          <w:color w:val="auto"/>
          <w:spacing w:val="-3"/>
          <w:sz w:val="18"/>
          <w:szCs w:val="18"/>
        </w:rPr>
        <w:t xml:space="preserve"> to</w:t>
      </w:r>
      <w:r w:rsidR="007B0773" w:rsidRPr="00587716">
        <w:rPr>
          <w:rFonts w:ascii="Arial" w:hAnsi="Arial" w:cs="Arial"/>
          <w:color w:val="auto"/>
          <w:spacing w:val="-3"/>
          <w:sz w:val="18"/>
          <w:szCs w:val="18"/>
        </w:rPr>
        <w:t xml:space="preserve"> </w:t>
      </w:r>
      <w:r w:rsidR="001A2919" w:rsidRPr="00587716">
        <w:rPr>
          <w:rFonts w:ascii="Arial" w:hAnsi="Arial" w:cs="Arial"/>
          <w:color w:val="auto"/>
          <w:spacing w:val="-3"/>
          <w:sz w:val="18"/>
          <w:szCs w:val="18"/>
        </w:rPr>
        <w:t>1</w:t>
      </w:r>
      <w:r w:rsidR="004B376D" w:rsidRPr="00587716">
        <w:rPr>
          <w:rFonts w:ascii="Arial" w:hAnsi="Arial" w:cs="Arial"/>
          <w:color w:val="auto"/>
          <w:spacing w:val="-3"/>
          <w:sz w:val="18"/>
          <w:szCs w:val="18"/>
        </w:rPr>
        <w:t>.</w:t>
      </w:r>
      <w:r w:rsidR="001A2919" w:rsidRPr="00587716">
        <w:rPr>
          <w:rFonts w:ascii="Arial" w:hAnsi="Arial" w:cs="Arial"/>
          <w:color w:val="auto"/>
          <w:spacing w:val="-3"/>
          <w:sz w:val="18"/>
          <w:szCs w:val="18"/>
        </w:rPr>
        <w:t>00</w:t>
      </w:r>
      <w:r w:rsidRPr="00587716">
        <w:rPr>
          <w:rFonts w:ascii="Arial" w:hAnsi="Arial" w:cs="Arial"/>
          <w:color w:val="auto"/>
          <w:spacing w:val="-3"/>
          <w:sz w:val="18"/>
          <w:szCs w:val="18"/>
        </w:rPr>
        <w:t xml:space="preserve">% </w:t>
      </w:r>
      <w:r w:rsidR="00601DD9" w:rsidRPr="00587716">
        <w:rPr>
          <w:rFonts w:ascii="Arial" w:hAnsi="Arial" w:cs="Arial"/>
          <w:color w:val="auto"/>
          <w:spacing w:val="-3"/>
          <w:sz w:val="18"/>
          <w:szCs w:val="18"/>
        </w:rPr>
        <w:t>per annum</w:t>
      </w:r>
      <w:r w:rsidR="00290C35" w:rsidRPr="00587716">
        <w:rPr>
          <w:rFonts w:ascii="Arial" w:hAnsi="Arial" w:cs="Arial"/>
          <w:color w:val="auto"/>
          <w:spacing w:val="-3"/>
          <w:sz w:val="18"/>
          <w:szCs w:val="18"/>
        </w:rPr>
        <w:t xml:space="preserve"> </w:t>
      </w:r>
      <w:r w:rsidR="008C3AAD" w:rsidRPr="00587716">
        <w:rPr>
          <w:rFonts w:ascii="Arial" w:hAnsi="Arial" w:cs="Arial"/>
          <w:color w:val="auto"/>
          <w:spacing w:val="-3"/>
          <w:sz w:val="18"/>
          <w:szCs w:val="18"/>
        </w:rPr>
        <w:t xml:space="preserve">and 0.05% to 0.35% per annum, respectively </w:t>
      </w:r>
      <w:r w:rsidR="00290C35" w:rsidRPr="00587716">
        <w:rPr>
          <w:rFonts w:ascii="Arial" w:hAnsi="Arial" w:cs="Arial"/>
          <w:color w:val="auto"/>
          <w:spacing w:val="-3"/>
          <w:sz w:val="18"/>
          <w:szCs w:val="18"/>
        </w:rPr>
        <w:t>(</w:t>
      </w:r>
      <w:proofErr w:type="gramStart"/>
      <w:r w:rsidR="001A2919" w:rsidRPr="00587716">
        <w:rPr>
          <w:rFonts w:ascii="Arial" w:hAnsi="Arial" w:cs="Arial"/>
          <w:color w:val="auto"/>
          <w:spacing w:val="-3"/>
          <w:sz w:val="18"/>
          <w:szCs w:val="18"/>
        </w:rPr>
        <w:t>2021</w:t>
      </w:r>
      <w:r w:rsidR="00290C35" w:rsidRPr="00587716">
        <w:rPr>
          <w:rFonts w:ascii="Arial" w:hAnsi="Arial" w:cs="Arial"/>
          <w:color w:val="auto"/>
          <w:spacing w:val="-3"/>
          <w:sz w:val="18"/>
          <w:szCs w:val="18"/>
        </w:rPr>
        <w:t xml:space="preserve"> :</w:t>
      </w:r>
      <w:proofErr w:type="gramEnd"/>
      <w:r w:rsidR="00290C35" w:rsidRPr="00587716">
        <w:rPr>
          <w:rFonts w:ascii="Arial" w:hAnsi="Arial" w:cs="Arial"/>
          <w:color w:val="auto"/>
          <w:spacing w:val="-3"/>
          <w:sz w:val="18"/>
          <w:szCs w:val="18"/>
        </w:rPr>
        <w:t xml:space="preserve"> </w:t>
      </w:r>
      <w:r w:rsidR="005C6EDA" w:rsidRPr="00587716">
        <w:rPr>
          <w:rFonts w:ascii="Arial" w:hAnsi="Arial" w:cs="Arial"/>
          <w:color w:val="auto"/>
          <w:spacing w:val="-3"/>
          <w:sz w:val="18"/>
          <w:szCs w:val="18"/>
        </w:rPr>
        <w:t xml:space="preserve">at the rates of </w:t>
      </w:r>
      <w:r w:rsidR="001A2919" w:rsidRPr="00587716">
        <w:rPr>
          <w:rFonts w:ascii="Arial" w:hAnsi="Arial" w:cs="Arial"/>
          <w:color w:val="auto"/>
          <w:spacing w:val="-4"/>
          <w:sz w:val="18"/>
          <w:szCs w:val="18"/>
        </w:rPr>
        <w:t>0</w:t>
      </w:r>
      <w:r w:rsidR="005C6EDA" w:rsidRPr="00587716">
        <w:rPr>
          <w:rFonts w:ascii="Arial" w:hAnsi="Arial" w:cs="Arial"/>
          <w:color w:val="auto"/>
          <w:spacing w:val="-4"/>
          <w:sz w:val="18"/>
          <w:szCs w:val="18"/>
        </w:rPr>
        <w:t>.</w:t>
      </w:r>
      <w:r w:rsidR="001A2919" w:rsidRPr="00587716">
        <w:rPr>
          <w:rFonts w:ascii="Arial" w:hAnsi="Arial" w:cs="Arial"/>
          <w:color w:val="auto"/>
          <w:spacing w:val="-4"/>
          <w:sz w:val="18"/>
          <w:szCs w:val="18"/>
        </w:rPr>
        <w:t>04</w:t>
      </w:r>
      <w:r w:rsidR="005C6EDA" w:rsidRPr="00587716">
        <w:rPr>
          <w:rFonts w:ascii="Arial" w:hAnsi="Arial" w:cs="Arial"/>
          <w:color w:val="auto"/>
          <w:spacing w:val="-4"/>
          <w:sz w:val="18"/>
          <w:szCs w:val="18"/>
        </w:rPr>
        <w:t xml:space="preserve">% to </w:t>
      </w:r>
      <w:r w:rsidR="001A2919" w:rsidRPr="00587716">
        <w:rPr>
          <w:rFonts w:ascii="Arial" w:hAnsi="Arial" w:cs="Arial"/>
          <w:color w:val="auto"/>
          <w:spacing w:val="-4"/>
          <w:sz w:val="18"/>
          <w:szCs w:val="18"/>
        </w:rPr>
        <w:t>1</w:t>
      </w:r>
      <w:r w:rsidR="00FF35A1" w:rsidRPr="00587716">
        <w:rPr>
          <w:rFonts w:ascii="Arial" w:hAnsi="Arial" w:cs="Arial"/>
          <w:color w:val="auto"/>
          <w:spacing w:val="-4"/>
          <w:sz w:val="18"/>
          <w:szCs w:val="18"/>
        </w:rPr>
        <w:t>.</w:t>
      </w:r>
      <w:r w:rsidR="001A2919" w:rsidRPr="00587716">
        <w:rPr>
          <w:rFonts w:ascii="Arial" w:hAnsi="Arial" w:cs="Arial"/>
          <w:color w:val="auto"/>
          <w:spacing w:val="-4"/>
          <w:sz w:val="18"/>
          <w:szCs w:val="18"/>
        </w:rPr>
        <w:t>00</w:t>
      </w:r>
      <w:r w:rsidR="005C6EDA" w:rsidRPr="00587716">
        <w:rPr>
          <w:rFonts w:ascii="Arial" w:hAnsi="Arial" w:cs="Arial"/>
          <w:color w:val="auto"/>
          <w:spacing w:val="-4"/>
          <w:sz w:val="18"/>
          <w:szCs w:val="18"/>
        </w:rPr>
        <w:t>% per annum</w:t>
      </w:r>
      <w:r w:rsidR="008C3AAD" w:rsidRPr="00587716">
        <w:rPr>
          <w:rFonts w:ascii="Arial" w:hAnsi="Arial" w:cs="Arial"/>
          <w:color w:val="auto"/>
          <w:spacing w:val="-4"/>
          <w:sz w:val="18"/>
          <w:szCs w:val="18"/>
        </w:rPr>
        <w:t xml:space="preserve"> and 0.05% to 0.60% per annum, respectively</w:t>
      </w:r>
      <w:r w:rsidR="00290C35" w:rsidRPr="00587716">
        <w:rPr>
          <w:rFonts w:ascii="Arial" w:hAnsi="Arial" w:cs="Arial"/>
          <w:color w:val="auto"/>
          <w:spacing w:val="-4"/>
          <w:sz w:val="18"/>
          <w:szCs w:val="18"/>
        </w:rPr>
        <w:t>)</w:t>
      </w:r>
      <w:r w:rsidR="00601DD9" w:rsidRPr="00587716">
        <w:rPr>
          <w:rFonts w:ascii="Arial" w:hAnsi="Arial" w:cs="Arial"/>
          <w:color w:val="auto"/>
          <w:spacing w:val="-4"/>
          <w:sz w:val="18"/>
          <w:szCs w:val="18"/>
        </w:rPr>
        <w:t>.</w:t>
      </w:r>
      <w:r w:rsidRPr="00794D0F">
        <w:rPr>
          <w:rFonts w:ascii="Arial" w:hAnsi="Arial" w:cs="Arial"/>
          <w:color w:val="auto"/>
          <w:sz w:val="18"/>
          <w:szCs w:val="18"/>
        </w:rPr>
        <w:t xml:space="preserve"> </w:t>
      </w:r>
    </w:p>
    <w:p w14:paraId="588EDC17" w14:textId="77777777" w:rsidR="00483483" w:rsidRPr="00794D0F" w:rsidRDefault="00483483" w:rsidP="005A5B6D">
      <w:pPr>
        <w:tabs>
          <w:tab w:val="left" w:pos="540"/>
        </w:tabs>
        <w:jc w:val="thaiDistribute"/>
        <w:rPr>
          <w:rFonts w:ascii="Arial" w:hAnsi="Arial" w:cs="Arial"/>
          <w:sz w:val="18"/>
          <w:szCs w:val="18"/>
        </w:rPr>
      </w:pPr>
    </w:p>
    <w:p w14:paraId="7B9E40E2" w14:textId="051BFA41" w:rsidR="005A5B6D" w:rsidRPr="00794D0F" w:rsidRDefault="005A5B6D" w:rsidP="005A5B6D">
      <w:pPr>
        <w:tabs>
          <w:tab w:val="left" w:pos="54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669CB" w:rsidRPr="00794D0F" w14:paraId="36F25061" w14:textId="77777777" w:rsidTr="005669CB">
        <w:trPr>
          <w:trHeight w:val="386"/>
        </w:trPr>
        <w:tc>
          <w:tcPr>
            <w:tcW w:w="9461" w:type="dxa"/>
            <w:shd w:val="clear" w:color="auto" w:fill="FFA543"/>
            <w:vAlign w:val="center"/>
          </w:tcPr>
          <w:p w14:paraId="5D198438" w14:textId="6A502885" w:rsidR="005669CB" w:rsidRPr="00794D0F" w:rsidRDefault="001A2919" w:rsidP="005669CB">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22"/>
                <w:lang w:val="en-GB"/>
              </w:rPr>
              <w:t>11</w:t>
            </w:r>
            <w:r w:rsidR="005669CB" w:rsidRPr="00794D0F">
              <w:rPr>
                <w:rFonts w:ascii="Arial" w:eastAsia="Arial Unicode MS" w:hAnsi="Arial" w:cs="Arial"/>
                <w:b/>
                <w:bCs/>
                <w:color w:val="FFFFFF"/>
                <w:sz w:val="18"/>
                <w:szCs w:val="18"/>
                <w:lang w:val="en-GB"/>
              </w:rPr>
              <w:tab/>
            </w:r>
            <w:r w:rsidR="005640A2" w:rsidRPr="00794D0F">
              <w:rPr>
                <w:rFonts w:ascii="Arial" w:eastAsia="Arial Unicode MS" w:hAnsi="Arial" w:cs="Arial"/>
                <w:b/>
                <w:bCs/>
                <w:color w:val="FFFFFF"/>
                <w:sz w:val="18"/>
                <w:szCs w:val="18"/>
                <w:lang w:val="en-GB"/>
              </w:rPr>
              <w:t>Short-term investments</w:t>
            </w:r>
          </w:p>
        </w:tc>
      </w:tr>
    </w:tbl>
    <w:p w14:paraId="1D5C54B3" w14:textId="1C5C41D1" w:rsidR="005669CB" w:rsidRPr="00794D0F" w:rsidRDefault="005669CB" w:rsidP="005A5B6D">
      <w:pPr>
        <w:tabs>
          <w:tab w:val="left" w:pos="54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669CB" w:rsidRPr="00794D0F" w14:paraId="618E57B9" w14:textId="77777777" w:rsidTr="005669CB">
        <w:tc>
          <w:tcPr>
            <w:tcW w:w="3690" w:type="dxa"/>
            <w:vAlign w:val="bottom"/>
          </w:tcPr>
          <w:p w14:paraId="4495F693" w14:textId="77777777" w:rsidR="005669CB" w:rsidRPr="00794D0F" w:rsidRDefault="005669CB" w:rsidP="005669CB">
            <w:pPr>
              <w:tabs>
                <w:tab w:val="left" w:pos="1057"/>
              </w:tabs>
              <w:ind w:left="-113"/>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48213700" w14:textId="77777777" w:rsidR="005669CB" w:rsidRPr="00794D0F" w:rsidRDefault="005669CB" w:rsidP="005669CB">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Consolidated</w:t>
            </w:r>
          </w:p>
          <w:p w14:paraId="3D47CD6C" w14:textId="77777777" w:rsidR="005669CB" w:rsidRPr="00794D0F" w:rsidRDefault="005669CB" w:rsidP="005669CB">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06A07A96" w14:textId="77777777" w:rsidR="005669CB" w:rsidRPr="00794D0F" w:rsidRDefault="005669CB" w:rsidP="005669CB">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Separate</w:t>
            </w:r>
          </w:p>
          <w:p w14:paraId="558B7181" w14:textId="77777777" w:rsidR="005669CB" w:rsidRPr="00794D0F" w:rsidRDefault="005669CB" w:rsidP="005669CB">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financial statements</w:t>
            </w:r>
          </w:p>
        </w:tc>
      </w:tr>
      <w:tr w:rsidR="005669CB" w:rsidRPr="00794D0F" w14:paraId="080DD698" w14:textId="77777777" w:rsidTr="005669CB">
        <w:tc>
          <w:tcPr>
            <w:tcW w:w="3690" w:type="dxa"/>
            <w:vAlign w:val="bottom"/>
          </w:tcPr>
          <w:p w14:paraId="2CC849B2" w14:textId="77777777" w:rsidR="005669CB" w:rsidRPr="00794D0F" w:rsidRDefault="005669CB" w:rsidP="005669CB">
            <w:pPr>
              <w:tabs>
                <w:tab w:val="left" w:pos="1057"/>
              </w:tabs>
              <w:ind w:left="-113"/>
              <w:rPr>
                <w:rFonts w:ascii="Arial" w:hAnsi="Arial" w:cs="Arial"/>
                <w:snapToGrid w:val="0"/>
                <w:sz w:val="18"/>
                <w:szCs w:val="18"/>
                <w:lang w:eastAsia="th-TH"/>
              </w:rPr>
            </w:pPr>
          </w:p>
        </w:tc>
        <w:tc>
          <w:tcPr>
            <w:tcW w:w="1440" w:type="dxa"/>
            <w:tcBorders>
              <w:top w:val="single" w:sz="4" w:space="0" w:color="auto"/>
            </w:tcBorders>
          </w:tcPr>
          <w:p w14:paraId="1AC00450" w14:textId="079AE9A2" w:rsidR="005669CB" w:rsidRPr="00794D0F" w:rsidRDefault="001A2919" w:rsidP="005669CB">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440" w:type="dxa"/>
            <w:tcBorders>
              <w:top w:val="single" w:sz="4" w:space="0" w:color="auto"/>
            </w:tcBorders>
          </w:tcPr>
          <w:p w14:paraId="537231F3" w14:textId="0F9BEE83" w:rsidR="005669CB" w:rsidRPr="00794D0F" w:rsidRDefault="001A2919" w:rsidP="005669CB">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c>
          <w:tcPr>
            <w:tcW w:w="1440" w:type="dxa"/>
            <w:tcBorders>
              <w:top w:val="single" w:sz="4" w:space="0" w:color="auto"/>
            </w:tcBorders>
          </w:tcPr>
          <w:p w14:paraId="5EF31CA7" w14:textId="67814A46" w:rsidR="005669CB" w:rsidRPr="00794D0F" w:rsidRDefault="001A2919" w:rsidP="005669CB">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440" w:type="dxa"/>
            <w:tcBorders>
              <w:top w:val="single" w:sz="4" w:space="0" w:color="auto"/>
            </w:tcBorders>
          </w:tcPr>
          <w:p w14:paraId="2F9F29A8" w14:textId="7A0EE754" w:rsidR="005669CB" w:rsidRPr="00794D0F" w:rsidRDefault="001A2919" w:rsidP="005669CB">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r>
      <w:tr w:rsidR="005669CB" w:rsidRPr="00794D0F" w14:paraId="78AA1527" w14:textId="77777777" w:rsidTr="005669CB">
        <w:tc>
          <w:tcPr>
            <w:tcW w:w="3690" w:type="dxa"/>
            <w:vAlign w:val="bottom"/>
          </w:tcPr>
          <w:p w14:paraId="15EE406A" w14:textId="77777777" w:rsidR="005669CB" w:rsidRPr="00794D0F" w:rsidRDefault="005669CB" w:rsidP="005669CB">
            <w:pPr>
              <w:tabs>
                <w:tab w:val="left" w:pos="1057"/>
              </w:tabs>
              <w:ind w:left="-113"/>
              <w:rPr>
                <w:rFonts w:ascii="Arial" w:hAnsi="Arial" w:cs="Arial"/>
                <w:b/>
                <w:bCs/>
                <w:snapToGrid w:val="0"/>
                <w:sz w:val="18"/>
                <w:szCs w:val="18"/>
                <w:lang w:eastAsia="th-TH"/>
              </w:rPr>
            </w:pPr>
          </w:p>
        </w:tc>
        <w:tc>
          <w:tcPr>
            <w:tcW w:w="1440" w:type="dxa"/>
            <w:tcBorders>
              <w:bottom w:val="single" w:sz="4" w:space="0" w:color="auto"/>
            </w:tcBorders>
          </w:tcPr>
          <w:p w14:paraId="7029E903" w14:textId="77777777" w:rsidR="005669CB" w:rsidRPr="00794D0F" w:rsidRDefault="005669CB" w:rsidP="005669CB">
            <w:pPr>
              <w:pStyle w:val="a0"/>
              <w:tabs>
                <w:tab w:val="decimal" w:pos="1224"/>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440" w:type="dxa"/>
            <w:tcBorders>
              <w:bottom w:val="single" w:sz="4" w:space="0" w:color="auto"/>
            </w:tcBorders>
          </w:tcPr>
          <w:p w14:paraId="12DD155F" w14:textId="77777777" w:rsidR="005669CB" w:rsidRPr="00794D0F" w:rsidRDefault="005669CB" w:rsidP="005669CB">
            <w:pPr>
              <w:pStyle w:val="a0"/>
              <w:tabs>
                <w:tab w:val="decimal" w:pos="1224"/>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440" w:type="dxa"/>
            <w:tcBorders>
              <w:bottom w:val="single" w:sz="4" w:space="0" w:color="auto"/>
            </w:tcBorders>
          </w:tcPr>
          <w:p w14:paraId="4689ABF6" w14:textId="77777777" w:rsidR="005669CB" w:rsidRPr="00794D0F" w:rsidRDefault="005669CB" w:rsidP="005669CB">
            <w:pPr>
              <w:pStyle w:val="a0"/>
              <w:tabs>
                <w:tab w:val="decimal" w:pos="1224"/>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440" w:type="dxa"/>
            <w:tcBorders>
              <w:bottom w:val="single" w:sz="4" w:space="0" w:color="auto"/>
            </w:tcBorders>
          </w:tcPr>
          <w:p w14:paraId="2A96DD07" w14:textId="77777777" w:rsidR="005669CB" w:rsidRPr="00794D0F" w:rsidRDefault="005669CB" w:rsidP="005669CB">
            <w:pPr>
              <w:pStyle w:val="a0"/>
              <w:tabs>
                <w:tab w:val="decimal" w:pos="1224"/>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r>
      <w:tr w:rsidR="005669CB" w:rsidRPr="00794D0F" w14:paraId="2A7C92C2" w14:textId="77777777" w:rsidTr="005669CB">
        <w:tc>
          <w:tcPr>
            <w:tcW w:w="3690" w:type="dxa"/>
            <w:vAlign w:val="center"/>
          </w:tcPr>
          <w:p w14:paraId="2FFA818A" w14:textId="77777777" w:rsidR="005669CB" w:rsidRPr="00794D0F" w:rsidRDefault="005669CB" w:rsidP="005669CB">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38485516" w14:textId="77777777" w:rsidR="005669CB" w:rsidRPr="00794D0F" w:rsidRDefault="005669CB" w:rsidP="005669CB">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49F5118C" w14:textId="77777777" w:rsidR="005669CB" w:rsidRPr="00794D0F" w:rsidRDefault="005669CB" w:rsidP="005669CB">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9AEF88E" w14:textId="77777777" w:rsidR="005669CB" w:rsidRPr="00794D0F" w:rsidRDefault="005669CB" w:rsidP="005669CB">
            <w:pPr>
              <w:tabs>
                <w:tab w:val="decimal" w:pos="1123"/>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882517B" w14:textId="77777777" w:rsidR="005669CB" w:rsidRPr="00794D0F" w:rsidRDefault="005669CB" w:rsidP="005669CB">
            <w:pPr>
              <w:tabs>
                <w:tab w:val="decimal" w:pos="1123"/>
                <w:tab w:val="decimal" w:pos="1224"/>
              </w:tabs>
              <w:ind w:right="-72"/>
              <w:rPr>
                <w:rFonts w:ascii="Arial" w:hAnsi="Arial" w:cs="Arial"/>
                <w:snapToGrid w:val="0"/>
                <w:sz w:val="18"/>
                <w:szCs w:val="18"/>
                <w:lang w:eastAsia="th-TH"/>
              </w:rPr>
            </w:pPr>
          </w:p>
        </w:tc>
      </w:tr>
      <w:tr w:rsidR="005669CB" w:rsidRPr="00794D0F" w14:paraId="78312668" w14:textId="77777777" w:rsidTr="005669CB">
        <w:tc>
          <w:tcPr>
            <w:tcW w:w="3690" w:type="dxa"/>
          </w:tcPr>
          <w:p w14:paraId="7ECBBEE4" w14:textId="1E36885D" w:rsidR="005669CB" w:rsidRPr="00794D0F" w:rsidRDefault="005669CB" w:rsidP="005669CB">
            <w:pPr>
              <w:pStyle w:val="a0"/>
              <w:tabs>
                <w:tab w:val="left" w:pos="1057"/>
                <w:tab w:val="left" w:pos="1692"/>
              </w:tabs>
              <w:ind w:left="-113" w:right="-76"/>
              <w:rPr>
                <w:rFonts w:ascii="Arial" w:hAnsi="Arial" w:cs="Arial"/>
                <w:color w:val="auto"/>
                <w:sz w:val="18"/>
                <w:szCs w:val="18"/>
                <w:lang w:val="en-US"/>
              </w:rPr>
            </w:pPr>
            <w:r w:rsidRPr="00794D0F">
              <w:rPr>
                <w:rFonts w:ascii="Arial" w:hAnsi="Arial" w:cs="Arial"/>
                <w:color w:val="auto"/>
                <w:sz w:val="18"/>
                <w:szCs w:val="18"/>
                <w:lang w:val="en-US"/>
              </w:rPr>
              <w:t>Cash at banks</w:t>
            </w:r>
            <w:r w:rsidRPr="00794D0F">
              <w:rPr>
                <w:rFonts w:ascii="Arial" w:hAnsi="Arial" w:cs="Arial"/>
                <w:color w:val="auto"/>
                <w:sz w:val="18"/>
                <w:szCs w:val="18"/>
                <w:lang w:val="en-US"/>
              </w:rPr>
              <w:tab/>
            </w:r>
          </w:p>
        </w:tc>
        <w:tc>
          <w:tcPr>
            <w:tcW w:w="1440" w:type="dxa"/>
            <w:shd w:val="clear" w:color="auto" w:fill="FAFAFA"/>
          </w:tcPr>
          <w:p w14:paraId="69672F28" w14:textId="1985974C" w:rsidR="005669CB" w:rsidRPr="00794D0F" w:rsidRDefault="005669CB" w:rsidP="005669CB">
            <w:pPr>
              <w:tabs>
                <w:tab w:val="decimal" w:pos="1224"/>
              </w:tabs>
              <w:ind w:right="-72"/>
              <w:rPr>
                <w:rFonts w:ascii="Arial" w:hAnsi="Arial" w:cs="Arial"/>
                <w:noProof/>
                <w:snapToGrid w:val="0"/>
                <w:sz w:val="18"/>
                <w:szCs w:val="18"/>
                <w:lang w:val="en-GB" w:eastAsia="th-TH"/>
              </w:rPr>
            </w:pPr>
          </w:p>
        </w:tc>
        <w:tc>
          <w:tcPr>
            <w:tcW w:w="1440" w:type="dxa"/>
          </w:tcPr>
          <w:p w14:paraId="3688F4F6" w14:textId="15E25DCC" w:rsidR="005669CB" w:rsidRPr="00794D0F" w:rsidRDefault="005669CB" w:rsidP="005669CB">
            <w:pPr>
              <w:tabs>
                <w:tab w:val="decimal" w:pos="1224"/>
              </w:tabs>
              <w:ind w:right="-72"/>
              <w:rPr>
                <w:rFonts w:ascii="Arial" w:hAnsi="Arial" w:cs="Arial"/>
                <w:noProof/>
                <w:snapToGrid w:val="0"/>
                <w:sz w:val="18"/>
                <w:szCs w:val="18"/>
                <w:lang w:val="en-GB" w:eastAsia="th-TH"/>
              </w:rPr>
            </w:pPr>
          </w:p>
        </w:tc>
        <w:tc>
          <w:tcPr>
            <w:tcW w:w="1440" w:type="dxa"/>
            <w:shd w:val="clear" w:color="auto" w:fill="FAFAFA"/>
          </w:tcPr>
          <w:p w14:paraId="3F2A5CA1" w14:textId="5BC45449" w:rsidR="005669CB" w:rsidRPr="00794D0F" w:rsidRDefault="005669CB" w:rsidP="005669CB">
            <w:pPr>
              <w:tabs>
                <w:tab w:val="decimal" w:pos="1224"/>
              </w:tabs>
              <w:ind w:right="-72"/>
              <w:rPr>
                <w:rFonts w:ascii="Arial" w:hAnsi="Arial" w:cs="Arial"/>
                <w:snapToGrid w:val="0"/>
                <w:sz w:val="18"/>
                <w:szCs w:val="18"/>
                <w:lang w:eastAsia="th-TH"/>
              </w:rPr>
            </w:pPr>
          </w:p>
        </w:tc>
        <w:tc>
          <w:tcPr>
            <w:tcW w:w="1440" w:type="dxa"/>
          </w:tcPr>
          <w:p w14:paraId="57306F78" w14:textId="2D1A0F29" w:rsidR="005669CB" w:rsidRPr="00794D0F" w:rsidRDefault="005669CB" w:rsidP="005669CB">
            <w:pPr>
              <w:tabs>
                <w:tab w:val="decimal" w:pos="1224"/>
              </w:tabs>
              <w:ind w:right="-72"/>
              <w:rPr>
                <w:rFonts w:ascii="Arial" w:hAnsi="Arial" w:cs="Arial"/>
                <w:snapToGrid w:val="0"/>
                <w:sz w:val="18"/>
                <w:szCs w:val="18"/>
                <w:lang w:eastAsia="th-TH"/>
              </w:rPr>
            </w:pPr>
          </w:p>
        </w:tc>
      </w:tr>
      <w:tr w:rsidR="00474413" w:rsidRPr="00794D0F" w14:paraId="21D25C95" w14:textId="77777777" w:rsidTr="005669CB">
        <w:tc>
          <w:tcPr>
            <w:tcW w:w="3690" w:type="dxa"/>
          </w:tcPr>
          <w:p w14:paraId="3BFD86A8" w14:textId="42386DBD" w:rsidR="00474413" w:rsidRPr="00794D0F" w:rsidRDefault="00474413" w:rsidP="00474413">
            <w:pPr>
              <w:pStyle w:val="a0"/>
              <w:tabs>
                <w:tab w:val="left" w:pos="1057"/>
                <w:tab w:val="left" w:pos="1692"/>
              </w:tabs>
              <w:ind w:left="-113" w:right="-76"/>
              <w:rPr>
                <w:rFonts w:ascii="Arial" w:hAnsi="Arial" w:cs="Arial"/>
                <w:color w:val="auto"/>
                <w:sz w:val="18"/>
                <w:szCs w:val="18"/>
                <w:lang w:val="en-US"/>
              </w:rPr>
            </w:pPr>
            <w:r w:rsidRPr="00794D0F">
              <w:rPr>
                <w:rFonts w:ascii="Arial" w:hAnsi="Arial" w:cs="Arial"/>
                <w:color w:val="auto"/>
                <w:sz w:val="18"/>
                <w:szCs w:val="18"/>
                <w:lang w:val="en-US"/>
              </w:rPr>
              <w:t xml:space="preserve">   - fixed deposit (</w:t>
            </w:r>
            <w:r w:rsidR="001A2919" w:rsidRPr="001A2919">
              <w:rPr>
                <w:rFonts w:ascii="Arial" w:hAnsi="Arial" w:cs="Arial"/>
                <w:color w:val="auto"/>
                <w:sz w:val="18"/>
                <w:szCs w:val="18"/>
              </w:rPr>
              <w:t>6</w:t>
            </w:r>
            <w:r w:rsidRPr="00794D0F">
              <w:rPr>
                <w:rFonts w:ascii="Arial" w:hAnsi="Arial" w:cs="Arial"/>
                <w:color w:val="auto"/>
                <w:sz w:val="18"/>
                <w:szCs w:val="18"/>
                <w:lang w:val="en-US"/>
              </w:rPr>
              <w:t xml:space="preserve"> months)</w:t>
            </w:r>
          </w:p>
        </w:tc>
        <w:tc>
          <w:tcPr>
            <w:tcW w:w="1440" w:type="dxa"/>
            <w:shd w:val="clear" w:color="auto" w:fill="FAFAFA"/>
          </w:tcPr>
          <w:p w14:paraId="0823B673" w14:textId="310751C6" w:rsidR="00474413" w:rsidRPr="00794D0F" w:rsidRDefault="00984BC8" w:rsidP="00474413">
            <w:pPr>
              <w:tabs>
                <w:tab w:val="decimal" w:pos="1224"/>
              </w:tabs>
              <w:ind w:right="-72"/>
              <w:rPr>
                <w:rFonts w:ascii="Arial" w:hAnsi="Arial" w:cs="Arial"/>
                <w:noProof/>
                <w:snapToGrid w:val="0"/>
                <w:sz w:val="18"/>
                <w:szCs w:val="18"/>
                <w:lang w:val="en-GB" w:eastAsia="th-TH"/>
              </w:rPr>
            </w:pPr>
            <w:r w:rsidRPr="00794D0F">
              <w:rPr>
                <w:rFonts w:ascii="Arial" w:hAnsi="Arial" w:cs="Arial"/>
                <w:snapToGrid w:val="0"/>
                <w:sz w:val="18"/>
                <w:szCs w:val="18"/>
                <w:lang w:val="en-GB" w:eastAsia="th-TH"/>
              </w:rPr>
              <w:t xml:space="preserve">-       </w:t>
            </w:r>
          </w:p>
        </w:tc>
        <w:tc>
          <w:tcPr>
            <w:tcW w:w="1440" w:type="dxa"/>
          </w:tcPr>
          <w:p w14:paraId="5D1AFDF7" w14:textId="73D1757E" w:rsidR="00474413" w:rsidRPr="00794D0F" w:rsidRDefault="001A2919" w:rsidP="00474413">
            <w:pPr>
              <w:tabs>
                <w:tab w:val="decimal" w:pos="1224"/>
              </w:tabs>
              <w:ind w:right="-72"/>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150</w:t>
            </w:r>
            <w:r w:rsidR="00474413"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000</w:t>
            </w:r>
            <w:r w:rsidR="00474413"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000</w:t>
            </w:r>
          </w:p>
        </w:tc>
        <w:tc>
          <w:tcPr>
            <w:tcW w:w="1440" w:type="dxa"/>
            <w:shd w:val="clear" w:color="auto" w:fill="FAFAFA"/>
          </w:tcPr>
          <w:p w14:paraId="6F8DE2AA" w14:textId="67D09099" w:rsidR="00474413" w:rsidRPr="00794D0F" w:rsidRDefault="00984BC8" w:rsidP="00474413">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c>
          <w:tcPr>
            <w:tcW w:w="1440" w:type="dxa"/>
          </w:tcPr>
          <w:p w14:paraId="313D9037" w14:textId="0DCF5055" w:rsidR="00474413" w:rsidRPr="00794D0F" w:rsidRDefault="001A2919" w:rsidP="0047441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150</w:t>
            </w:r>
            <w:r w:rsidR="0047441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000</w:t>
            </w:r>
            <w:r w:rsidR="0047441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000</w:t>
            </w:r>
          </w:p>
        </w:tc>
      </w:tr>
      <w:tr w:rsidR="00474413" w:rsidRPr="00794D0F" w14:paraId="5A95BE48" w14:textId="77777777" w:rsidTr="00B155C5">
        <w:tc>
          <w:tcPr>
            <w:tcW w:w="3690" w:type="dxa"/>
          </w:tcPr>
          <w:p w14:paraId="109B5F7E" w14:textId="6D6F532D" w:rsidR="00474413" w:rsidRPr="00794D0F" w:rsidRDefault="00474413" w:rsidP="00474413">
            <w:pPr>
              <w:pStyle w:val="a0"/>
              <w:tabs>
                <w:tab w:val="left" w:pos="1057"/>
                <w:tab w:val="left" w:pos="1692"/>
              </w:tabs>
              <w:ind w:left="-113" w:right="-76"/>
              <w:rPr>
                <w:rFonts w:ascii="Arial" w:hAnsi="Arial" w:cs="Arial"/>
                <w:color w:val="auto"/>
                <w:sz w:val="18"/>
                <w:szCs w:val="18"/>
                <w:lang w:val="en-US"/>
              </w:rPr>
            </w:pPr>
            <w:r w:rsidRPr="00794D0F">
              <w:rPr>
                <w:rFonts w:ascii="Arial" w:hAnsi="Arial" w:cs="Arial"/>
                <w:color w:val="auto"/>
                <w:sz w:val="18"/>
                <w:szCs w:val="18"/>
                <w:lang w:val="en-US"/>
              </w:rPr>
              <w:t xml:space="preserve">   - fixed deposit (</w:t>
            </w:r>
            <w:r w:rsidR="001A2919" w:rsidRPr="001A2919">
              <w:rPr>
                <w:rFonts w:ascii="Arial" w:hAnsi="Arial" w:cs="Arial"/>
                <w:color w:val="auto"/>
                <w:sz w:val="18"/>
                <w:szCs w:val="18"/>
              </w:rPr>
              <w:t>12</w:t>
            </w:r>
            <w:r w:rsidRPr="00794D0F">
              <w:rPr>
                <w:rFonts w:ascii="Arial" w:hAnsi="Arial" w:cs="Arial"/>
                <w:color w:val="auto"/>
                <w:sz w:val="18"/>
                <w:szCs w:val="18"/>
                <w:lang w:val="en-US"/>
              </w:rPr>
              <w:t xml:space="preserve"> months)</w:t>
            </w:r>
          </w:p>
        </w:tc>
        <w:tc>
          <w:tcPr>
            <w:tcW w:w="1440" w:type="dxa"/>
            <w:tcBorders>
              <w:bottom w:val="single" w:sz="4" w:space="0" w:color="auto"/>
            </w:tcBorders>
            <w:shd w:val="clear" w:color="auto" w:fill="FAFAFA"/>
          </w:tcPr>
          <w:p w14:paraId="33AB140E" w14:textId="5293F4C9" w:rsidR="00474413" w:rsidRPr="00794D0F" w:rsidRDefault="001A2919" w:rsidP="00474413">
            <w:pPr>
              <w:tabs>
                <w:tab w:val="decimal" w:pos="1224"/>
              </w:tabs>
              <w:ind w:right="-72"/>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150</w:t>
            </w:r>
            <w:r w:rsidR="00984BC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000</w:t>
            </w:r>
            <w:r w:rsidR="00984BC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000</w:t>
            </w:r>
          </w:p>
        </w:tc>
        <w:tc>
          <w:tcPr>
            <w:tcW w:w="1440" w:type="dxa"/>
            <w:tcBorders>
              <w:bottom w:val="single" w:sz="4" w:space="0" w:color="auto"/>
            </w:tcBorders>
          </w:tcPr>
          <w:p w14:paraId="452D282A" w14:textId="7A863775" w:rsidR="00474413" w:rsidRPr="00794D0F" w:rsidRDefault="001A2919" w:rsidP="00474413">
            <w:pPr>
              <w:tabs>
                <w:tab w:val="decimal" w:pos="1224"/>
              </w:tabs>
              <w:ind w:right="-72"/>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50</w:t>
            </w:r>
            <w:r w:rsidR="00474413"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000</w:t>
            </w:r>
            <w:r w:rsidR="00474413"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000</w:t>
            </w:r>
          </w:p>
        </w:tc>
        <w:tc>
          <w:tcPr>
            <w:tcW w:w="1440" w:type="dxa"/>
            <w:tcBorders>
              <w:bottom w:val="single" w:sz="4" w:space="0" w:color="auto"/>
            </w:tcBorders>
            <w:shd w:val="clear" w:color="auto" w:fill="FAFAFA"/>
          </w:tcPr>
          <w:p w14:paraId="706AAD3E" w14:textId="502F2B4A" w:rsidR="00474413" w:rsidRPr="00794D0F" w:rsidRDefault="001A2919" w:rsidP="0047441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150</w:t>
            </w:r>
            <w:r w:rsidR="00984BC8">
              <w:rPr>
                <w:rFonts w:ascii="Arial" w:hAnsi="Arial" w:cs="Arial"/>
                <w:snapToGrid w:val="0"/>
                <w:sz w:val="18"/>
                <w:szCs w:val="18"/>
                <w:lang w:eastAsia="th-TH"/>
              </w:rPr>
              <w:t>,</w:t>
            </w:r>
            <w:r w:rsidRPr="001A2919">
              <w:rPr>
                <w:rFonts w:ascii="Arial" w:hAnsi="Arial" w:cs="Arial"/>
                <w:snapToGrid w:val="0"/>
                <w:sz w:val="18"/>
                <w:szCs w:val="18"/>
                <w:lang w:val="en-GB" w:eastAsia="th-TH"/>
              </w:rPr>
              <w:t>000</w:t>
            </w:r>
            <w:r w:rsidR="00984BC8">
              <w:rPr>
                <w:rFonts w:ascii="Arial" w:hAnsi="Arial" w:cs="Arial"/>
                <w:snapToGrid w:val="0"/>
                <w:sz w:val="18"/>
                <w:szCs w:val="18"/>
                <w:lang w:eastAsia="th-TH"/>
              </w:rPr>
              <w:t>,</w:t>
            </w:r>
            <w:r w:rsidRPr="001A2919">
              <w:rPr>
                <w:rFonts w:ascii="Arial" w:hAnsi="Arial" w:cs="Arial"/>
                <w:snapToGrid w:val="0"/>
                <w:sz w:val="18"/>
                <w:szCs w:val="18"/>
                <w:lang w:val="en-GB" w:eastAsia="th-TH"/>
              </w:rPr>
              <w:t>000</w:t>
            </w:r>
          </w:p>
        </w:tc>
        <w:tc>
          <w:tcPr>
            <w:tcW w:w="1440" w:type="dxa"/>
            <w:tcBorders>
              <w:bottom w:val="single" w:sz="4" w:space="0" w:color="auto"/>
            </w:tcBorders>
          </w:tcPr>
          <w:p w14:paraId="4785297F" w14:textId="60C075A8" w:rsidR="00474413" w:rsidRPr="00794D0F" w:rsidRDefault="001A2919" w:rsidP="0047441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50</w:t>
            </w:r>
            <w:r w:rsidR="0047441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000</w:t>
            </w:r>
            <w:r w:rsidR="0047441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000</w:t>
            </w:r>
          </w:p>
        </w:tc>
      </w:tr>
      <w:tr w:rsidR="00474413" w:rsidRPr="00794D0F" w14:paraId="089984BF" w14:textId="77777777" w:rsidTr="003219B7">
        <w:tc>
          <w:tcPr>
            <w:tcW w:w="3690" w:type="dxa"/>
            <w:vAlign w:val="center"/>
          </w:tcPr>
          <w:p w14:paraId="3DB1C57F" w14:textId="77777777" w:rsidR="00474413" w:rsidRPr="00794D0F" w:rsidRDefault="00474413" w:rsidP="00474413">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67F25DD8" w14:textId="77777777" w:rsidR="00474413" w:rsidRPr="00794D0F" w:rsidRDefault="00474413" w:rsidP="0047441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580716F6" w14:textId="77777777" w:rsidR="00474413" w:rsidRPr="00794D0F" w:rsidRDefault="00474413" w:rsidP="00474413">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2308BFFF" w14:textId="77777777" w:rsidR="00474413" w:rsidRPr="00794D0F" w:rsidRDefault="00474413" w:rsidP="0047441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1BA714E" w14:textId="77777777" w:rsidR="00474413" w:rsidRPr="00794D0F" w:rsidRDefault="00474413" w:rsidP="00474413">
            <w:pPr>
              <w:tabs>
                <w:tab w:val="decimal" w:pos="1224"/>
              </w:tabs>
              <w:ind w:right="-72"/>
              <w:rPr>
                <w:rFonts w:ascii="Arial" w:hAnsi="Arial" w:cs="Arial"/>
                <w:snapToGrid w:val="0"/>
                <w:sz w:val="18"/>
                <w:szCs w:val="18"/>
                <w:lang w:eastAsia="th-TH"/>
              </w:rPr>
            </w:pPr>
          </w:p>
        </w:tc>
      </w:tr>
      <w:tr w:rsidR="00474413" w:rsidRPr="00794D0F" w14:paraId="6E17B5A4" w14:textId="77777777" w:rsidTr="003219B7">
        <w:tc>
          <w:tcPr>
            <w:tcW w:w="3690" w:type="dxa"/>
          </w:tcPr>
          <w:p w14:paraId="04864AD6" w14:textId="77777777" w:rsidR="00474413" w:rsidRPr="00794D0F" w:rsidRDefault="00474413" w:rsidP="00474413">
            <w:pPr>
              <w:pStyle w:val="a0"/>
              <w:tabs>
                <w:tab w:val="left" w:pos="1057"/>
              </w:tabs>
              <w:ind w:left="-113" w:right="0"/>
              <w:jc w:val="both"/>
              <w:rPr>
                <w:rFonts w:ascii="Arial" w:hAnsi="Arial" w:cs="Arial"/>
                <w:color w:val="auto"/>
                <w:sz w:val="18"/>
                <w:szCs w:val="18"/>
              </w:rPr>
            </w:pPr>
          </w:p>
        </w:tc>
        <w:tc>
          <w:tcPr>
            <w:tcW w:w="1440" w:type="dxa"/>
            <w:tcBorders>
              <w:bottom w:val="single" w:sz="4" w:space="0" w:color="auto"/>
            </w:tcBorders>
            <w:shd w:val="clear" w:color="auto" w:fill="FAFAFA"/>
          </w:tcPr>
          <w:p w14:paraId="2EF1B71B" w14:textId="78B50145" w:rsidR="00474413" w:rsidRPr="00794D0F" w:rsidRDefault="001A2919" w:rsidP="00474413">
            <w:pPr>
              <w:tabs>
                <w:tab w:val="decimal" w:pos="1224"/>
              </w:tabs>
              <w:ind w:right="-72"/>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150</w:t>
            </w:r>
            <w:r w:rsidR="00984BC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000</w:t>
            </w:r>
            <w:r w:rsidR="00984BC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000</w:t>
            </w:r>
          </w:p>
        </w:tc>
        <w:tc>
          <w:tcPr>
            <w:tcW w:w="1440" w:type="dxa"/>
            <w:tcBorders>
              <w:bottom w:val="single" w:sz="4" w:space="0" w:color="auto"/>
            </w:tcBorders>
          </w:tcPr>
          <w:p w14:paraId="0A0A459A" w14:textId="67EC52A8" w:rsidR="00474413" w:rsidRPr="00794D0F" w:rsidRDefault="001A2919" w:rsidP="00474413">
            <w:pPr>
              <w:tabs>
                <w:tab w:val="decimal" w:pos="1224"/>
              </w:tabs>
              <w:ind w:right="-72"/>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200</w:t>
            </w:r>
            <w:r w:rsidR="00474413"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000</w:t>
            </w:r>
            <w:r w:rsidR="00474413"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000</w:t>
            </w:r>
          </w:p>
        </w:tc>
        <w:tc>
          <w:tcPr>
            <w:tcW w:w="1440" w:type="dxa"/>
            <w:tcBorders>
              <w:bottom w:val="single" w:sz="4" w:space="0" w:color="auto"/>
            </w:tcBorders>
            <w:shd w:val="clear" w:color="auto" w:fill="FAFAFA"/>
          </w:tcPr>
          <w:p w14:paraId="471CE0AA" w14:textId="10D22755" w:rsidR="00474413" w:rsidRPr="00794D0F" w:rsidRDefault="001A2919" w:rsidP="00474413">
            <w:pPr>
              <w:tabs>
                <w:tab w:val="decimal" w:pos="1224"/>
              </w:tabs>
              <w:ind w:right="-72"/>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150</w:t>
            </w:r>
            <w:r w:rsidR="00984BC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000</w:t>
            </w:r>
            <w:r w:rsidR="00984BC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000</w:t>
            </w:r>
          </w:p>
        </w:tc>
        <w:tc>
          <w:tcPr>
            <w:tcW w:w="1440" w:type="dxa"/>
            <w:tcBorders>
              <w:bottom w:val="single" w:sz="4" w:space="0" w:color="auto"/>
            </w:tcBorders>
          </w:tcPr>
          <w:p w14:paraId="39E3AAAE" w14:textId="5ECA4C39" w:rsidR="00474413" w:rsidRPr="00794D0F" w:rsidRDefault="00474413" w:rsidP="00474413">
            <w:pPr>
              <w:tabs>
                <w:tab w:val="decimal" w:pos="1224"/>
              </w:tabs>
              <w:ind w:right="-72"/>
              <w:rPr>
                <w:rFonts w:ascii="Arial" w:hAnsi="Arial" w:cs="Arial"/>
                <w:noProof/>
                <w:snapToGrid w:val="0"/>
                <w:sz w:val="18"/>
                <w:szCs w:val="18"/>
                <w:lang w:val="en-GB" w:eastAsia="th-TH"/>
              </w:rPr>
            </w:pPr>
            <w:r w:rsidRPr="00794D0F">
              <w:rPr>
                <w:rFonts w:ascii="Arial" w:hAnsi="Arial" w:cs="Arial"/>
                <w:noProof/>
                <w:snapToGrid w:val="0"/>
                <w:sz w:val="18"/>
                <w:szCs w:val="18"/>
                <w:lang w:val="en-GB" w:eastAsia="th-TH"/>
              </w:rPr>
              <w:fldChar w:fldCharType="begin"/>
            </w:r>
            <w:r w:rsidRPr="00794D0F">
              <w:rPr>
                <w:rFonts w:ascii="Arial" w:hAnsi="Arial" w:cs="Arial"/>
                <w:noProof/>
                <w:snapToGrid w:val="0"/>
                <w:sz w:val="18"/>
                <w:szCs w:val="18"/>
                <w:lang w:val="en-GB" w:eastAsia="th-TH"/>
              </w:rPr>
              <w:instrText xml:space="preserve"> =SUM(ABOVE) </w:instrText>
            </w:r>
            <w:r w:rsidRPr="00794D0F">
              <w:rPr>
                <w:rFonts w:ascii="Arial" w:hAnsi="Arial" w:cs="Arial"/>
                <w:noProof/>
                <w:snapToGrid w:val="0"/>
                <w:sz w:val="18"/>
                <w:szCs w:val="18"/>
                <w:lang w:val="en-GB" w:eastAsia="th-TH"/>
              </w:rPr>
              <w:fldChar w:fldCharType="separate"/>
            </w:r>
            <w:r w:rsidR="001A2919" w:rsidRPr="001A2919">
              <w:rPr>
                <w:rFonts w:ascii="Arial" w:hAnsi="Arial" w:cs="Arial"/>
                <w:noProof/>
                <w:snapToGrid w:val="0"/>
                <w:sz w:val="18"/>
                <w:szCs w:val="18"/>
                <w:lang w:val="en-GB" w:eastAsia="th-TH"/>
              </w:rPr>
              <w:t>200</w:t>
            </w:r>
            <w:r w:rsidRPr="00794D0F">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000</w:t>
            </w:r>
            <w:r w:rsidRPr="00794D0F">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000</w:t>
            </w:r>
            <w:r w:rsidRPr="00794D0F">
              <w:rPr>
                <w:rFonts w:ascii="Arial" w:hAnsi="Arial" w:cs="Arial"/>
                <w:noProof/>
                <w:snapToGrid w:val="0"/>
                <w:sz w:val="18"/>
                <w:szCs w:val="18"/>
                <w:lang w:val="en-GB" w:eastAsia="th-TH"/>
              </w:rPr>
              <w:fldChar w:fldCharType="end"/>
            </w:r>
          </w:p>
        </w:tc>
      </w:tr>
    </w:tbl>
    <w:p w14:paraId="1A559D16" w14:textId="57F4FE44" w:rsidR="005669CB" w:rsidRPr="00794D0F" w:rsidRDefault="005669CB" w:rsidP="005A5B6D">
      <w:pPr>
        <w:tabs>
          <w:tab w:val="left" w:pos="540"/>
        </w:tabs>
        <w:jc w:val="thaiDistribute"/>
        <w:rPr>
          <w:rFonts w:ascii="Arial" w:hAnsi="Arial" w:cs="Arial"/>
          <w:sz w:val="18"/>
          <w:szCs w:val="18"/>
        </w:rPr>
      </w:pPr>
    </w:p>
    <w:p w14:paraId="6CCB625F" w14:textId="11187D84" w:rsidR="005669CB" w:rsidRPr="00794D0F" w:rsidRDefault="005E4D0E" w:rsidP="005A5B6D">
      <w:pPr>
        <w:tabs>
          <w:tab w:val="left" w:pos="540"/>
        </w:tabs>
        <w:jc w:val="thaiDistribute"/>
        <w:rPr>
          <w:rFonts w:ascii="Arial" w:hAnsi="Arial" w:cs="Arial"/>
          <w:sz w:val="18"/>
          <w:szCs w:val="18"/>
        </w:rPr>
      </w:pPr>
      <w:r w:rsidRPr="00794D0F">
        <w:rPr>
          <w:rFonts w:ascii="Arial" w:hAnsi="Arial" w:cs="Arial"/>
          <w:sz w:val="18"/>
          <w:szCs w:val="18"/>
        </w:rPr>
        <w:t>A</w:t>
      </w:r>
      <w:r w:rsidRPr="00794D0F">
        <w:rPr>
          <w:rFonts w:ascii="Arial" w:hAnsi="Arial" w:cs="Arial"/>
          <w:spacing w:val="-2"/>
          <w:sz w:val="18"/>
          <w:szCs w:val="18"/>
        </w:rPr>
        <w:t xml:space="preserve">s at </w:t>
      </w:r>
      <w:r w:rsidR="001A2919" w:rsidRPr="001A2919">
        <w:rPr>
          <w:rFonts w:ascii="Arial" w:hAnsi="Arial" w:cs="Arial"/>
          <w:spacing w:val="-2"/>
          <w:sz w:val="18"/>
          <w:szCs w:val="18"/>
          <w:lang w:val="en-GB"/>
        </w:rPr>
        <w:t>31</w:t>
      </w:r>
      <w:r w:rsidRPr="00794D0F">
        <w:rPr>
          <w:rFonts w:ascii="Arial" w:hAnsi="Arial" w:cs="Arial"/>
          <w:spacing w:val="-2"/>
          <w:sz w:val="18"/>
          <w:szCs w:val="18"/>
        </w:rPr>
        <w:t xml:space="preserve"> March </w:t>
      </w:r>
      <w:r w:rsidR="001A2919" w:rsidRPr="001A2919">
        <w:rPr>
          <w:rFonts w:ascii="Arial" w:hAnsi="Arial" w:cs="Arial"/>
          <w:spacing w:val="-2"/>
          <w:sz w:val="18"/>
          <w:szCs w:val="18"/>
          <w:lang w:val="en-GB"/>
        </w:rPr>
        <w:t>2022</w:t>
      </w:r>
      <w:r w:rsidRPr="00794D0F">
        <w:rPr>
          <w:rFonts w:ascii="Arial" w:hAnsi="Arial" w:cs="Arial"/>
          <w:spacing w:val="-2"/>
          <w:sz w:val="18"/>
          <w:szCs w:val="18"/>
        </w:rPr>
        <w:t xml:space="preserve">, </w:t>
      </w:r>
      <w:r w:rsidR="002776D5" w:rsidRPr="00794D0F">
        <w:rPr>
          <w:rFonts w:ascii="Arial" w:hAnsi="Arial" w:cs="Arial"/>
          <w:spacing w:val="-2"/>
          <w:sz w:val="18"/>
          <w:szCs w:val="18"/>
        </w:rPr>
        <w:t>short-term investment in consolidated financial statements and separate financial statements are</w:t>
      </w:r>
      <w:r w:rsidR="002776D5" w:rsidRPr="00794D0F">
        <w:rPr>
          <w:rFonts w:ascii="Arial" w:hAnsi="Arial" w:cs="Arial"/>
          <w:sz w:val="18"/>
          <w:szCs w:val="18"/>
        </w:rPr>
        <w:t xml:space="preserve"> </w:t>
      </w:r>
      <w:r w:rsidRPr="004B376D">
        <w:rPr>
          <w:rFonts w:ascii="Arial" w:hAnsi="Arial" w:cs="Arial"/>
          <w:spacing w:val="-2"/>
          <w:sz w:val="18"/>
          <w:szCs w:val="18"/>
        </w:rPr>
        <w:t xml:space="preserve">fixed deposit </w:t>
      </w:r>
      <w:r w:rsidR="001A2919" w:rsidRPr="001A2919">
        <w:rPr>
          <w:rFonts w:ascii="Arial" w:hAnsi="Arial" w:cs="Arial"/>
          <w:spacing w:val="-2"/>
          <w:sz w:val="18"/>
          <w:szCs w:val="18"/>
          <w:lang w:val="en-GB"/>
        </w:rPr>
        <w:t>12</w:t>
      </w:r>
      <w:r w:rsidRPr="004B376D">
        <w:rPr>
          <w:rFonts w:ascii="Arial" w:hAnsi="Arial" w:cs="Arial"/>
          <w:spacing w:val="-2"/>
          <w:sz w:val="18"/>
          <w:szCs w:val="18"/>
        </w:rPr>
        <w:t xml:space="preserve"> months carry interest at the rate </w:t>
      </w:r>
      <w:r w:rsidR="001A2919" w:rsidRPr="001A2919">
        <w:rPr>
          <w:rFonts w:ascii="Arial" w:hAnsi="Arial" w:cs="Arial"/>
          <w:spacing w:val="-2"/>
          <w:sz w:val="18"/>
          <w:szCs w:val="18"/>
          <w:lang w:val="en-GB"/>
        </w:rPr>
        <w:t>0</w:t>
      </w:r>
      <w:r w:rsidR="004B376D" w:rsidRPr="004B376D">
        <w:rPr>
          <w:rFonts w:ascii="Arial" w:hAnsi="Arial" w:cs="Arial"/>
          <w:spacing w:val="-2"/>
          <w:sz w:val="18"/>
          <w:szCs w:val="18"/>
        </w:rPr>
        <w:t>.</w:t>
      </w:r>
      <w:r w:rsidR="001A2919" w:rsidRPr="001A2919">
        <w:rPr>
          <w:rFonts w:ascii="Arial" w:hAnsi="Arial" w:cs="Arial"/>
          <w:spacing w:val="-2"/>
          <w:sz w:val="18"/>
          <w:szCs w:val="18"/>
          <w:lang w:val="en-GB"/>
        </w:rPr>
        <w:t>45</w:t>
      </w:r>
      <w:r w:rsidRPr="004B376D">
        <w:rPr>
          <w:rFonts w:ascii="Arial" w:hAnsi="Arial" w:cs="Arial"/>
          <w:spacing w:val="-2"/>
          <w:sz w:val="18"/>
          <w:szCs w:val="18"/>
        </w:rPr>
        <w:t xml:space="preserve"> </w:t>
      </w:r>
      <w:r w:rsidR="004B376D" w:rsidRPr="004B376D">
        <w:rPr>
          <w:rFonts w:ascii="Arial" w:hAnsi="Arial" w:cs="Arial"/>
          <w:spacing w:val="-2"/>
          <w:sz w:val="18"/>
          <w:szCs w:val="18"/>
        </w:rPr>
        <w:t xml:space="preserve">to </w:t>
      </w:r>
      <w:r w:rsidR="001A2919" w:rsidRPr="001A2919">
        <w:rPr>
          <w:rFonts w:ascii="Arial" w:hAnsi="Arial" w:cs="Arial"/>
          <w:spacing w:val="-2"/>
          <w:sz w:val="18"/>
          <w:szCs w:val="18"/>
          <w:lang w:val="en-GB"/>
        </w:rPr>
        <w:t>1</w:t>
      </w:r>
      <w:r w:rsidR="004B376D" w:rsidRPr="004B376D">
        <w:rPr>
          <w:rFonts w:ascii="Arial" w:hAnsi="Arial" w:cs="Arial"/>
          <w:spacing w:val="-2"/>
          <w:sz w:val="18"/>
          <w:szCs w:val="18"/>
        </w:rPr>
        <w:t>.</w:t>
      </w:r>
      <w:r w:rsidR="001A2919" w:rsidRPr="001A2919">
        <w:rPr>
          <w:rFonts w:ascii="Arial" w:hAnsi="Arial" w:cs="Arial"/>
          <w:spacing w:val="-2"/>
          <w:sz w:val="18"/>
          <w:szCs w:val="18"/>
          <w:lang w:val="en-GB"/>
        </w:rPr>
        <w:t>35</w:t>
      </w:r>
      <w:r w:rsidR="004B376D" w:rsidRPr="004B376D">
        <w:rPr>
          <w:rFonts w:ascii="Arial" w:hAnsi="Arial" w:cs="Arial"/>
          <w:spacing w:val="-2"/>
          <w:sz w:val="18"/>
          <w:szCs w:val="18"/>
        </w:rPr>
        <w:t xml:space="preserve"> </w:t>
      </w:r>
      <w:r w:rsidR="002776D5" w:rsidRPr="004B376D">
        <w:rPr>
          <w:rFonts w:ascii="Arial" w:hAnsi="Arial" w:cs="Arial"/>
          <w:spacing w:val="-2"/>
          <w:sz w:val="18"/>
          <w:szCs w:val="18"/>
        </w:rPr>
        <w:t xml:space="preserve">per annum </w:t>
      </w:r>
      <w:r w:rsidR="0030042C" w:rsidRPr="004B376D">
        <w:rPr>
          <w:rFonts w:ascii="Arial" w:hAnsi="Arial" w:cs="Cordia New"/>
          <w:spacing w:val="-2"/>
          <w:sz w:val="18"/>
          <w:szCs w:val="18"/>
          <w:lang w:val="en-GB"/>
        </w:rPr>
        <w:t>(</w:t>
      </w:r>
      <w:proofErr w:type="gramStart"/>
      <w:r w:rsidR="001A2919" w:rsidRPr="001A2919">
        <w:rPr>
          <w:rFonts w:ascii="Arial" w:hAnsi="Arial" w:cs="Cordia New"/>
          <w:spacing w:val="-2"/>
          <w:sz w:val="18"/>
          <w:szCs w:val="18"/>
          <w:lang w:val="en-GB"/>
        </w:rPr>
        <w:t>2021</w:t>
      </w:r>
      <w:r w:rsidR="0030042C" w:rsidRPr="004B376D">
        <w:rPr>
          <w:rFonts w:ascii="Arial" w:hAnsi="Arial" w:cs="Cordia New"/>
          <w:spacing w:val="-2"/>
          <w:sz w:val="18"/>
          <w:szCs w:val="18"/>
          <w:lang w:val="en-GB"/>
        </w:rPr>
        <w:t xml:space="preserve"> :</w:t>
      </w:r>
      <w:proofErr w:type="gramEnd"/>
      <w:r w:rsidR="0030042C" w:rsidRPr="004B376D">
        <w:rPr>
          <w:rFonts w:ascii="Arial" w:hAnsi="Arial" w:cs="Cordia New"/>
          <w:spacing w:val="-2"/>
          <w:sz w:val="18"/>
          <w:szCs w:val="18"/>
          <w:lang w:val="en-GB"/>
        </w:rPr>
        <w:t xml:space="preserve"> </w:t>
      </w:r>
      <w:r w:rsidR="001A2919" w:rsidRPr="001A2919">
        <w:rPr>
          <w:rFonts w:ascii="Arial" w:hAnsi="Arial" w:cs="Cordia New"/>
          <w:spacing w:val="-2"/>
          <w:sz w:val="18"/>
          <w:szCs w:val="18"/>
          <w:lang w:val="en-GB"/>
        </w:rPr>
        <w:t>6</w:t>
      </w:r>
      <w:r w:rsidR="009048BD" w:rsidRPr="004B376D">
        <w:rPr>
          <w:rFonts w:ascii="Arial" w:hAnsi="Arial" w:cs="Cordia New"/>
          <w:spacing w:val="-2"/>
          <w:sz w:val="18"/>
          <w:szCs w:val="18"/>
          <w:lang w:val="en-GB"/>
        </w:rPr>
        <w:t xml:space="preserve"> months and </w:t>
      </w:r>
      <w:r w:rsidR="001A2919" w:rsidRPr="001A2919">
        <w:rPr>
          <w:rFonts w:ascii="Arial" w:hAnsi="Arial" w:cs="Cordia New"/>
          <w:spacing w:val="-2"/>
          <w:sz w:val="18"/>
          <w:szCs w:val="18"/>
          <w:lang w:val="en-GB"/>
        </w:rPr>
        <w:t>12</w:t>
      </w:r>
      <w:r w:rsidR="009048BD" w:rsidRPr="004B376D">
        <w:rPr>
          <w:rFonts w:ascii="Arial" w:hAnsi="Arial" w:cs="Cordia New"/>
          <w:spacing w:val="-2"/>
          <w:sz w:val="18"/>
          <w:szCs w:val="18"/>
          <w:lang w:val="en-GB"/>
        </w:rPr>
        <w:t xml:space="preserve"> mon</w:t>
      </w:r>
      <w:r w:rsidR="00151A81">
        <w:rPr>
          <w:rFonts w:ascii="Arial" w:hAnsi="Arial" w:cs="Cordia New"/>
          <w:spacing w:val="-2"/>
          <w:sz w:val="18"/>
          <w:szCs w:val="18"/>
          <w:lang w:val="en-GB"/>
        </w:rPr>
        <w:t>t</w:t>
      </w:r>
      <w:r w:rsidR="009048BD" w:rsidRPr="004B376D">
        <w:rPr>
          <w:rFonts w:ascii="Arial" w:hAnsi="Arial" w:cs="Cordia New"/>
          <w:spacing w:val="-2"/>
          <w:sz w:val="18"/>
          <w:szCs w:val="18"/>
          <w:lang w:val="en-GB"/>
        </w:rPr>
        <w:t>hs carry interest</w:t>
      </w:r>
      <w:r w:rsidR="009048BD" w:rsidRPr="004F1CC7">
        <w:rPr>
          <w:rFonts w:ascii="Arial" w:hAnsi="Arial" w:cs="Cordia New"/>
          <w:sz w:val="18"/>
          <w:szCs w:val="18"/>
          <w:lang w:val="en-GB"/>
        </w:rPr>
        <w:t xml:space="preserve"> rate at the rate </w:t>
      </w:r>
      <w:r w:rsidR="001A2919" w:rsidRPr="001A2919">
        <w:rPr>
          <w:rFonts w:ascii="Arial" w:hAnsi="Arial" w:cs="Cordia New"/>
          <w:sz w:val="18"/>
          <w:szCs w:val="18"/>
          <w:lang w:val="en-GB"/>
        </w:rPr>
        <w:t>1</w:t>
      </w:r>
      <w:r w:rsidR="0030042C" w:rsidRPr="004F1CC7">
        <w:rPr>
          <w:rFonts w:ascii="Arial" w:hAnsi="Arial" w:cs="Cordia New"/>
          <w:sz w:val="18"/>
          <w:szCs w:val="18"/>
          <w:lang w:val="en-GB"/>
        </w:rPr>
        <w:t>.</w:t>
      </w:r>
      <w:r w:rsidR="001A2919" w:rsidRPr="001A2919">
        <w:rPr>
          <w:rFonts w:ascii="Arial" w:hAnsi="Arial" w:cs="Cordia New"/>
          <w:sz w:val="18"/>
          <w:szCs w:val="18"/>
          <w:lang w:val="en-GB"/>
        </w:rPr>
        <w:t>05</w:t>
      </w:r>
      <w:r w:rsidR="0030042C" w:rsidRPr="004F1CC7">
        <w:rPr>
          <w:rFonts w:ascii="Arial" w:hAnsi="Arial" w:cs="Cordia New"/>
          <w:sz w:val="18"/>
          <w:szCs w:val="18"/>
          <w:lang w:val="en-GB"/>
        </w:rPr>
        <w:t xml:space="preserve">% per annum and </w:t>
      </w:r>
      <w:r w:rsidR="001A2919" w:rsidRPr="001A2919">
        <w:rPr>
          <w:rFonts w:ascii="Arial" w:hAnsi="Arial" w:cs="Cordia New"/>
          <w:sz w:val="18"/>
          <w:szCs w:val="18"/>
          <w:lang w:val="en-GB"/>
        </w:rPr>
        <w:t>1</w:t>
      </w:r>
      <w:r w:rsidR="0030042C" w:rsidRPr="004F1CC7">
        <w:rPr>
          <w:rFonts w:ascii="Arial" w:hAnsi="Arial" w:cs="Cordia New"/>
          <w:sz w:val="18"/>
          <w:szCs w:val="18"/>
          <w:lang w:val="en-GB"/>
        </w:rPr>
        <w:t>.</w:t>
      </w:r>
      <w:r w:rsidR="001A2919" w:rsidRPr="001A2919">
        <w:rPr>
          <w:rFonts w:ascii="Arial" w:hAnsi="Arial" w:cs="Cordia New"/>
          <w:sz w:val="18"/>
          <w:szCs w:val="18"/>
          <w:lang w:val="en-GB"/>
        </w:rPr>
        <w:t>35</w:t>
      </w:r>
      <w:r w:rsidR="0030042C" w:rsidRPr="004F1CC7">
        <w:rPr>
          <w:rFonts w:ascii="Arial" w:hAnsi="Arial" w:cs="Cordia New"/>
          <w:sz w:val="18"/>
          <w:szCs w:val="18"/>
          <w:lang w:val="en-GB"/>
        </w:rPr>
        <w:t>% per annum, respectively)</w:t>
      </w:r>
      <w:r w:rsidRPr="00794D0F">
        <w:rPr>
          <w:rFonts w:ascii="Arial" w:hAnsi="Arial" w:cs="Arial"/>
          <w:sz w:val="18"/>
          <w:szCs w:val="18"/>
        </w:rPr>
        <w:t>.</w:t>
      </w:r>
    </w:p>
    <w:p w14:paraId="57196A9D" w14:textId="6C8CA70F" w:rsidR="005669CB" w:rsidRPr="00794D0F" w:rsidRDefault="005E4D0E" w:rsidP="005A5B6D">
      <w:pPr>
        <w:tabs>
          <w:tab w:val="left" w:pos="540"/>
        </w:tabs>
        <w:jc w:val="thaiDistribute"/>
        <w:rPr>
          <w:rFonts w:ascii="Arial" w:hAnsi="Arial" w:cs="Arial"/>
          <w:sz w:val="18"/>
          <w:szCs w:val="18"/>
        </w:rPr>
      </w:pPr>
      <w:r w:rsidRPr="00794D0F">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A5B6D" w:rsidRPr="00794D0F" w14:paraId="13C1919A" w14:textId="77777777" w:rsidTr="004D1544">
        <w:trPr>
          <w:trHeight w:val="386"/>
        </w:trPr>
        <w:tc>
          <w:tcPr>
            <w:tcW w:w="9461" w:type="dxa"/>
            <w:shd w:val="clear" w:color="auto" w:fill="FFA543"/>
            <w:vAlign w:val="center"/>
          </w:tcPr>
          <w:p w14:paraId="012C18D7" w14:textId="5168C710" w:rsidR="005A5B6D" w:rsidRPr="00794D0F" w:rsidRDefault="001A2919" w:rsidP="004D1544">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12</w:t>
            </w:r>
            <w:r w:rsidR="005A5B6D" w:rsidRPr="00794D0F">
              <w:rPr>
                <w:rFonts w:ascii="Arial" w:eastAsia="Arial Unicode MS" w:hAnsi="Arial" w:cs="Arial"/>
                <w:b/>
                <w:bCs/>
                <w:color w:val="FFFFFF"/>
                <w:sz w:val="18"/>
                <w:szCs w:val="18"/>
                <w:lang w:val="en-GB"/>
              </w:rPr>
              <w:tab/>
              <w:t>Trade and other accounts receivable (net)</w:t>
            </w:r>
          </w:p>
        </w:tc>
      </w:tr>
    </w:tbl>
    <w:p w14:paraId="03FB7BD8" w14:textId="77777777" w:rsidR="005A5B6D" w:rsidRPr="00794D0F" w:rsidRDefault="005A5B6D" w:rsidP="005A5B6D">
      <w:pPr>
        <w:tabs>
          <w:tab w:val="left" w:pos="540"/>
        </w:tabs>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D13FA1" w:rsidRPr="00794D0F" w14:paraId="192EB9AE" w14:textId="77777777" w:rsidTr="005A5B6D">
        <w:tc>
          <w:tcPr>
            <w:tcW w:w="3060" w:type="dxa"/>
            <w:vAlign w:val="bottom"/>
          </w:tcPr>
          <w:p w14:paraId="61CAC39A" w14:textId="77777777" w:rsidR="00EB1FF2" w:rsidRPr="00794D0F" w:rsidRDefault="00EB1FF2" w:rsidP="005A5B6D">
            <w:pPr>
              <w:ind w:left="-113"/>
              <w:rPr>
                <w:rFonts w:ascii="Arial" w:hAnsi="Arial" w:cs="Arial"/>
                <w:snapToGrid w:val="0"/>
                <w:sz w:val="18"/>
                <w:szCs w:val="18"/>
                <w:lang w:eastAsia="th-TH"/>
              </w:rPr>
            </w:pPr>
          </w:p>
        </w:tc>
        <w:tc>
          <w:tcPr>
            <w:tcW w:w="648" w:type="dxa"/>
          </w:tcPr>
          <w:p w14:paraId="3ABEE0FF" w14:textId="77777777" w:rsidR="00EB1FF2" w:rsidRPr="00794D0F" w:rsidRDefault="00EB1FF2" w:rsidP="005A5B6D">
            <w:pPr>
              <w:pStyle w:val="a0"/>
              <w:ind w:right="-72"/>
              <w:jc w:val="center"/>
              <w:rPr>
                <w:rFonts w:ascii="Arial" w:hAnsi="Arial" w:cs="Arial"/>
                <w:b/>
                <w:bCs/>
                <w:color w:val="auto"/>
                <w:sz w:val="18"/>
                <w:szCs w:val="18"/>
                <w:lang w:val="en-US"/>
              </w:rPr>
            </w:pPr>
          </w:p>
        </w:tc>
        <w:tc>
          <w:tcPr>
            <w:tcW w:w="2880" w:type="dxa"/>
            <w:gridSpan w:val="2"/>
            <w:tcBorders>
              <w:top w:val="single" w:sz="4" w:space="0" w:color="auto"/>
              <w:bottom w:val="single" w:sz="4" w:space="0" w:color="auto"/>
            </w:tcBorders>
            <w:shd w:val="clear" w:color="auto" w:fill="auto"/>
          </w:tcPr>
          <w:p w14:paraId="47CA63F6" w14:textId="77777777" w:rsidR="008B560D" w:rsidRPr="00794D0F" w:rsidRDefault="008B560D" w:rsidP="005A5B6D">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Consolidated</w:t>
            </w:r>
          </w:p>
          <w:p w14:paraId="3A69BF97" w14:textId="77777777" w:rsidR="00EB1FF2" w:rsidRPr="00794D0F" w:rsidRDefault="008B560D" w:rsidP="005A5B6D">
            <w:pPr>
              <w:pStyle w:val="a0"/>
              <w:tabs>
                <w:tab w:val="decimal" w:pos="1224"/>
              </w:tabs>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05E7DAED" w14:textId="77777777" w:rsidR="008B560D" w:rsidRPr="00794D0F" w:rsidRDefault="008B560D" w:rsidP="005A5B6D">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Separate</w:t>
            </w:r>
          </w:p>
          <w:p w14:paraId="2AC66C1F" w14:textId="77777777" w:rsidR="00EB1FF2" w:rsidRPr="00794D0F" w:rsidRDefault="008B560D" w:rsidP="005A5B6D">
            <w:pPr>
              <w:pStyle w:val="a0"/>
              <w:tabs>
                <w:tab w:val="decimal" w:pos="1224"/>
              </w:tabs>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financial statements</w:t>
            </w:r>
          </w:p>
        </w:tc>
      </w:tr>
      <w:tr w:rsidR="00E35FBC" w:rsidRPr="00794D0F" w14:paraId="7B58B6FF" w14:textId="77777777" w:rsidTr="005A5B6D">
        <w:tc>
          <w:tcPr>
            <w:tcW w:w="3060" w:type="dxa"/>
            <w:vAlign w:val="bottom"/>
          </w:tcPr>
          <w:p w14:paraId="30960893" w14:textId="77777777" w:rsidR="00E35FBC" w:rsidRPr="00794D0F" w:rsidRDefault="00E35FBC" w:rsidP="00E35FBC">
            <w:pPr>
              <w:ind w:left="-113"/>
              <w:rPr>
                <w:rFonts w:ascii="Arial" w:hAnsi="Arial" w:cs="Arial"/>
                <w:snapToGrid w:val="0"/>
                <w:sz w:val="18"/>
                <w:szCs w:val="18"/>
                <w:lang w:eastAsia="th-TH"/>
              </w:rPr>
            </w:pPr>
          </w:p>
        </w:tc>
        <w:tc>
          <w:tcPr>
            <w:tcW w:w="648" w:type="dxa"/>
          </w:tcPr>
          <w:p w14:paraId="06D3CA5E" w14:textId="77777777" w:rsidR="00E35FBC" w:rsidRPr="00794D0F" w:rsidRDefault="00E35FBC" w:rsidP="00E35FBC">
            <w:pPr>
              <w:pStyle w:val="a0"/>
              <w:ind w:right="-72"/>
              <w:jc w:val="center"/>
              <w:rPr>
                <w:rFonts w:ascii="Arial" w:hAnsi="Arial" w:cs="Arial"/>
                <w:b/>
                <w:bCs/>
                <w:color w:val="auto"/>
                <w:sz w:val="18"/>
                <w:szCs w:val="18"/>
                <w:lang w:val="en-US"/>
              </w:rPr>
            </w:pPr>
          </w:p>
        </w:tc>
        <w:tc>
          <w:tcPr>
            <w:tcW w:w="1440" w:type="dxa"/>
            <w:tcBorders>
              <w:top w:val="single" w:sz="4" w:space="0" w:color="auto"/>
            </w:tcBorders>
          </w:tcPr>
          <w:p w14:paraId="06073F42" w14:textId="66B61F71" w:rsidR="00E35FBC" w:rsidRPr="00794D0F" w:rsidRDefault="001A2919" w:rsidP="00E35FBC">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440" w:type="dxa"/>
            <w:tcBorders>
              <w:top w:val="single" w:sz="4" w:space="0" w:color="auto"/>
            </w:tcBorders>
          </w:tcPr>
          <w:p w14:paraId="5F1288E9" w14:textId="2EEBD309" w:rsidR="00E35FBC" w:rsidRPr="00794D0F" w:rsidRDefault="001A2919" w:rsidP="00E35FBC">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c>
          <w:tcPr>
            <w:tcW w:w="1440" w:type="dxa"/>
            <w:tcBorders>
              <w:top w:val="single" w:sz="4" w:space="0" w:color="auto"/>
            </w:tcBorders>
          </w:tcPr>
          <w:p w14:paraId="651B4CDA" w14:textId="6858BC9C" w:rsidR="00E35FBC" w:rsidRPr="00794D0F" w:rsidRDefault="001A2919" w:rsidP="00E35FBC">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440" w:type="dxa"/>
            <w:tcBorders>
              <w:top w:val="single" w:sz="4" w:space="0" w:color="auto"/>
            </w:tcBorders>
          </w:tcPr>
          <w:p w14:paraId="63602AD9" w14:textId="702813CA" w:rsidR="00E35FBC" w:rsidRPr="00794D0F" w:rsidRDefault="001A2919" w:rsidP="00E35FBC">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r>
      <w:tr w:rsidR="00E35FBC" w:rsidRPr="00794D0F" w14:paraId="1409BA9A" w14:textId="77777777" w:rsidTr="005A5B6D">
        <w:tc>
          <w:tcPr>
            <w:tcW w:w="3060" w:type="dxa"/>
            <w:vAlign w:val="bottom"/>
          </w:tcPr>
          <w:p w14:paraId="1571519F" w14:textId="77777777" w:rsidR="00E35FBC" w:rsidRPr="00794D0F" w:rsidRDefault="00E35FBC" w:rsidP="00E35FBC">
            <w:pPr>
              <w:ind w:left="-113"/>
              <w:rPr>
                <w:rFonts w:ascii="Arial" w:hAnsi="Arial" w:cs="Arial"/>
                <w:b/>
                <w:bCs/>
                <w:snapToGrid w:val="0"/>
                <w:sz w:val="18"/>
                <w:szCs w:val="18"/>
                <w:lang w:eastAsia="th-TH"/>
              </w:rPr>
            </w:pPr>
          </w:p>
        </w:tc>
        <w:tc>
          <w:tcPr>
            <w:tcW w:w="648" w:type="dxa"/>
            <w:tcBorders>
              <w:bottom w:val="single" w:sz="4" w:space="0" w:color="auto"/>
            </w:tcBorders>
          </w:tcPr>
          <w:p w14:paraId="3754F357" w14:textId="77777777" w:rsidR="00E35FBC" w:rsidRPr="00794D0F" w:rsidRDefault="00E35FBC" w:rsidP="00E35FBC">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Notes</w:t>
            </w:r>
          </w:p>
        </w:tc>
        <w:tc>
          <w:tcPr>
            <w:tcW w:w="1440" w:type="dxa"/>
            <w:tcBorders>
              <w:bottom w:val="single" w:sz="4" w:space="0" w:color="auto"/>
            </w:tcBorders>
          </w:tcPr>
          <w:p w14:paraId="51081B62" w14:textId="3739BF59" w:rsidR="00E35FBC" w:rsidRPr="00794D0F" w:rsidRDefault="00E35FBC" w:rsidP="00E35FBC">
            <w:pPr>
              <w:pStyle w:val="a0"/>
              <w:tabs>
                <w:tab w:val="decimal" w:pos="1224"/>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440" w:type="dxa"/>
            <w:tcBorders>
              <w:bottom w:val="single" w:sz="4" w:space="0" w:color="auto"/>
            </w:tcBorders>
          </w:tcPr>
          <w:p w14:paraId="3F0F6315" w14:textId="52DD9583" w:rsidR="00E35FBC" w:rsidRPr="00794D0F" w:rsidRDefault="00E35FBC" w:rsidP="00E35FBC">
            <w:pPr>
              <w:pStyle w:val="a0"/>
              <w:tabs>
                <w:tab w:val="decimal" w:pos="1224"/>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440" w:type="dxa"/>
            <w:tcBorders>
              <w:bottom w:val="single" w:sz="4" w:space="0" w:color="auto"/>
            </w:tcBorders>
          </w:tcPr>
          <w:p w14:paraId="4C58E65C" w14:textId="19BDB396" w:rsidR="00E35FBC" w:rsidRPr="00794D0F" w:rsidRDefault="00E35FBC" w:rsidP="00E35FBC">
            <w:pPr>
              <w:pStyle w:val="a0"/>
              <w:tabs>
                <w:tab w:val="decimal" w:pos="1224"/>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440" w:type="dxa"/>
            <w:tcBorders>
              <w:bottom w:val="single" w:sz="4" w:space="0" w:color="auto"/>
            </w:tcBorders>
          </w:tcPr>
          <w:p w14:paraId="098A2713" w14:textId="7F416574" w:rsidR="00E35FBC" w:rsidRPr="00794D0F" w:rsidRDefault="00E35FBC" w:rsidP="00E35FBC">
            <w:pPr>
              <w:pStyle w:val="a0"/>
              <w:tabs>
                <w:tab w:val="decimal" w:pos="1224"/>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r>
      <w:tr w:rsidR="00E35FBC" w:rsidRPr="00794D0F" w14:paraId="56C18355" w14:textId="77777777" w:rsidTr="005A5B6D">
        <w:tc>
          <w:tcPr>
            <w:tcW w:w="3060" w:type="dxa"/>
            <w:vAlign w:val="center"/>
          </w:tcPr>
          <w:p w14:paraId="54487059" w14:textId="77777777" w:rsidR="00E35FBC" w:rsidRPr="00794D0F" w:rsidRDefault="00E35FBC" w:rsidP="00E35FBC">
            <w:pPr>
              <w:pStyle w:val="a0"/>
              <w:tabs>
                <w:tab w:val="left" w:pos="882"/>
              </w:tabs>
              <w:ind w:left="-113" w:right="-76"/>
              <w:rPr>
                <w:rFonts w:ascii="Arial" w:hAnsi="Arial" w:cs="Arial"/>
                <w:color w:val="auto"/>
                <w:sz w:val="18"/>
                <w:szCs w:val="18"/>
                <w:lang w:val="en-US"/>
              </w:rPr>
            </w:pPr>
          </w:p>
        </w:tc>
        <w:tc>
          <w:tcPr>
            <w:tcW w:w="648" w:type="dxa"/>
            <w:tcBorders>
              <w:top w:val="single" w:sz="4" w:space="0" w:color="auto"/>
            </w:tcBorders>
            <w:vAlign w:val="center"/>
          </w:tcPr>
          <w:p w14:paraId="7A0AEE54" w14:textId="77777777" w:rsidR="00E35FBC" w:rsidRPr="00794D0F" w:rsidRDefault="00E35FBC" w:rsidP="00E35FBC">
            <w:pPr>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10661138" w14:textId="77777777" w:rsidR="00E35FBC" w:rsidRPr="00794D0F" w:rsidRDefault="00E35FBC" w:rsidP="00E35FBC">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6AF38D5" w14:textId="77777777" w:rsidR="00E35FBC" w:rsidRPr="00794D0F" w:rsidRDefault="00E35FBC" w:rsidP="00E35FBC">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B2412A6" w14:textId="77777777" w:rsidR="00E35FBC" w:rsidRPr="00794D0F" w:rsidRDefault="00E35FBC" w:rsidP="00E35FBC">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1EC7140" w14:textId="77777777" w:rsidR="00E35FBC" w:rsidRPr="00794D0F" w:rsidRDefault="00E35FBC" w:rsidP="00E35FBC">
            <w:pPr>
              <w:tabs>
                <w:tab w:val="decimal" w:pos="1224"/>
              </w:tabs>
              <w:ind w:right="-72"/>
              <w:rPr>
                <w:rFonts w:ascii="Arial" w:hAnsi="Arial" w:cs="Arial"/>
                <w:snapToGrid w:val="0"/>
                <w:sz w:val="18"/>
                <w:szCs w:val="18"/>
                <w:lang w:eastAsia="th-TH"/>
              </w:rPr>
            </w:pPr>
          </w:p>
        </w:tc>
      </w:tr>
      <w:tr w:rsidR="00E35FBC" w:rsidRPr="00794D0F" w14:paraId="751A8750" w14:textId="77777777" w:rsidTr="005A5B6D">
        <w:tc>
          <w:tcPr>
            <w:tcW w:w="3060" w:type="dxa"/>
            <w:vAlign w:val="center"/>
          </w:tcPr>
          <w:p w14:paraId="58D840F9" w14:textId="77777777" w:rsidR="00E35FBC" w:rsidRPr="00794D0F" w:rsidRDefault="00E35FBC" w:rsidP="00E35FBC">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Trade accounts receivable</w:t>
            </w:r>
          </w:p>
        </w:tc>
        <w:tc>
          <w:tcPr>
            <w:tcW w:w="648" w:type="dxa"/>
            <w:vAlign w:val="bottom"/>
          </w:tcPr>
          <w:p w14:paraId="7B417C47" w14:textId="77777777" w:rsidR="00E35FBC" w:rsidRPr="00794D0F" w:rsidRDefault="00E35FBC" w:rsidP="00E35FBC">
            <w:pPr>
              <w:ind w:right="-72"/>
              <w:jc w:val="center"/>
              <w:rPr>
                <w:rFonts w:ascii="Arial" w:hAnsi="Arial" w:cs="Arial"/>
                <w:snapToGrid w:val="0"/>
                <w:sz w:val="18"/>
                <w:szCs w:val="18"/>
                <w:lang w:eastAsia="th-TH"/>
              </w:rPr>
            </w:pPr>
          </w:p>
        </w:tc>
        <w:tc>
          <w:tcPr>
            <w:tcW w:w="1440" w:type="dxa"/>
            <w:shd w:val="clear" w:color="auto" w:fill="FAFAFA"/>
            <w:vAlign w:val="bottom"/>
          </w:tcPr>
          <w:p w14:paraId="1A49983F" w14:textId="77777777" w:rsidR="00E35FBC" w:rsidRPr="00794D0F" w:rsidRDefault="00E35FBC" w:rsidP="00E35FBC">
            <w:pPr>
              <w:tabs>
                <w:tab w:val="decimal" w:pos="1224"/>
              </w:tabs>
              <w:ind w:right="-72"/>
              <w:rPr>
                <w:rFonts w:ascii="Arial" w:hAnsi="Arial" w:cs="Arial"/>
                <w:snapToGrid w:val="0"/>
                <w:sz w:val="18"/>
                <w:szCs w:val="18"/>
                <w:lang w:eastAsia="th-TH"/>
              </w:rPr>
            </w:pPr>
          </w:p>
        </w:tc>
        <w:tc>
          <w:tcPr>
            <w:tcW w:w="1440" w:type="dxa"/>
            <w:vAlign w:val="bottom"/>
          </w:tcPr>
          <w:p w14:paraId="14626475" w14:textId="77777777" w:rsidR="00E35FBC" w:rsidRPr="00794D0F" w:rsidRDefault="00E35FBC" w:rsidP="00E35FBC">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1DB49F7E" w14:textId="77777777" w:rsidR="00E35FBC" w:rsidRPr="00794D0F" w:rsidRDefault="00E35FBC" w:rsidP="00E35FBC">
            <w:pPr>
              <w:tabs>
                <w:tab w:val="decimal" w:pos="1224"/>
              </w:tabs>
              <w:ind w:right="-72"/>
              <w:rPr>
                <w:rFonts w:ascii="Arial" w:hAnsi="Arial" w:cs="Arial"/>
                <w:snapToGrid w:val="0"/>
                <w:sz w:val="18"/>
                <w:szCs w:val="18"/>
                <w:lang w:eastAsia="th-TH"/>
              </w:rPr>
            </w:pPr>
          </w:p>
        </w:tc>
        <w:tc>
          <w:tcPr>
            <w:tcW w:w="1440" w:type="dxa"/>
            <w:vAlign w:val="center"/>
          </w:tcPr>
          <w:p w14:paraId="35576716" w14:textId="77777777" w:rsidR="00E35FBC" w:rsidRPr="00794D0F" w:rsidRDefault="00E35FBC" w:rsidP="00E35FBC">
            <w:pPr>
              <w:tabs>
                <w:tab w:val="decimal" w:pos="1224"/>
              </w:tabs>
              <w:ind w:right="-72"/>
              <w:rPr>
                <w:rFonts w:ascii="Arial" w:hAnsi="Arial" w:cs="Arial"/>
                <w:snapToGrid w:val="0"/>
                <w:sz w:val="18"/>
                <w:szCs w:val="18"/>
                <w:lang w:eastAsia="th-TH"/>
              </w:rPr>
            </w:pPr>
          </w:p>
        </w:tc>
      </w:tr>
      <w:tr w:rsidR="00AD3220" w:rsidRPr="00794D0F" w14:paraId="3AEF438D" w14:textId="77777777" w:rsidTr="005A5B6D">
        <w:tc>
          <w:tcPr>
            <w:tcW w:w="3060" w:type="dxa"/>
            <w:vAlign w:val="center"/>
          </w:tcPr>
          <w:p w14:paraId="15C5FD7A" w14:textId="77777777" w:rsidR="00AD3220" w:rsidRPr="00794D0F" w:rsidRDefault="00AD3220" w:rsidP="00AD3220">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 xml:space="preserve">   </w:t>
            </w:r>
            <w:r w:rsidRPr="00794D0F">
              <w:rPr>
                <w:rFonts w:ascii="Arial" w:hAnsi="Arial" w:cs="Arial"/>
                <w:color w:val="auto"/>
                <w:sz w:val="18"/>
                <w:szCs w:val="18"/>
                <w:cs/>
                <w:lang w:val="en-US"/>
              </w:rPr>
              <w:t xml:space="preserve">- </w:t>
            </w:r>
            <w:r w:rsidRPr="00794D0F">
              <w:rPr>
                <w:rFonts w:ascii="Arial" w:hAnsi="Arial" w:cs="Arial"/>
                <w:color w:val="auto"/>
                <w:sz w:val="18"/>
                <w:szCs w:val="18"/>
                <w:lang w:val="en-US"/>
              </w:rPr>
              <w:t>other companies</w:t>
            </w:r>
          </w:p>
        </w:tc>
        <w:tc>
          <w:tcPr>
            <w:tcW w:w="648" w:type="dxa"/>
            <w:vAlign w:val="bottom"/>
          </w:tcPr>
          <w:p w14:paraId="6799FD12" w14:textId="77777777" w:rsidR="00AD3220" w:rsidRPr="00794D0F" w:rsidRDefault="00AD3220" w:rsidP="00AD3220">
            <w:pPr>
              <w:ind w:right="-72"/>
              <w:jc w:val="center"/>
              <w:rPr>
                <w:rFonts w:ascii="Arial" w:hAnsi="Arial" w:cs="Arial"/>
                <w:snapToGrid w:val="0"/>
                <w:sz w:val="18"/>
                <w:szCs w:val="18"/>
                <w:lang w:eastAsia="th-TH"/>
              </w:rPr>
            </w:pPr>
          </w:p>
        </w:tc>
        <w:tc>
          <w:tcPr>
            <w:tcW w:w="1440" w:type="dxa"/>
            <w:shd w:val="clear" w:color="auto" w:fill="FAFAFA"/>
            <w:vAlign w:val="bottom"/>
          </w:tcPr>
          <w:p w14:paraId="198E8DE2" w14:textId="267E654C"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984BC8">
              <w:rPr>
                <w:rFonts w:ascii="Arial" w:hAnsi="Arial" w:cs="Arial"/>
                <w:snapToGrid w:val="0"/>
                <w:sz w:val="18"/>
                <w:szCs w:val="18"/>
                <w:lang w:val="en-GB" w:eastAsia="th-TH"/>
              </w:rPr>
              <w:t>,</w:t>
            </w:r>
            <w:r w:rsidR="005540C4">
              <w:rPr>
                <w:rFonts w:ascii="Arial" w:hAnsi="Arial" w:cs="Arial"/>
                <w:snapToGrid w:val="0"/>
                <w:sz w:val="18"/>
                <w:szCs w:val="18"/>
                <w:lang w:val="en-GB" w:eastAsia="th-TH"/>
              </w:rPr>
              <w:t>600</w:t>
            </w:r>
            <w:r w:rsidR="00984BC8">
              <w:rPr>
                <w:rFonts w:ascii="Arial" w:hAnsi="Arial" w:cs="Arial"/>
                <w:snapToGrid w:val="0"/>
                <w:sz w:val="18"/>
                <w:szCs w:val="18"/>
                <w:lang w:val="en-GB" w:eastAsia="th-TH"/>
              </w:rPr>
              <w:t>,</w:t>
            </w:r>
            <w:r w:rsidR="005540C4">
              <w:rPr>
                <w:rFonts w:ascii="Arial" w:hAnsi="Arial" w:cs="Arial"/>
                <w:snapToGrid w:val="0"/>
                <w:sz w:val="18"/>
                <w:szCs w:val="18"/>
                <w:lang w:val="en-GB" w:eastAsia="th-TH"/>
              </w:rPr>
              <w:t>841</w:t>
            </w:r>
            <w:r w:rsidR="00984BC8">
              <w:rPr>
                <w:rFonts w:ascii="Arial" w:hAnsi="Arial" w:cs="Arial"/>
                <w:snapToGrid w:val="0"/>
                <w:sz w:val="18"/>
                <w:szCs w:val="18"/>
                <w:lang w:val="en-GB" w:eastAsia="th-TH"/>
              </w:rPr>
              <w:t>,</w:t>
            </w:r>
            <w:r w:rsidR="005540C4">
              <w:rPr>
                <w:rFonts w:ascii="Arial" w:hAnsi="Arial" w:cs="Arial"/>
                <w:snapToGrid w:val="0"/>
                <w:sz w:val="18"/>
                <w:szCs w:val="18"/>
                <w:lang w:val="en-GB" w:eastAsia="th-TH"/>
              </w:rPr>
              <w:t>722</w:t>
            </w:r>
          </w:p>
        </w:tc>
        <w:tc>
          <w:tcPr>
            <w:tcW w:w="1440" w:type="dxa"/>
            <w:vAlign w:val="bottom"/>
          </w:tcPr>
          <w:p w14:paraId="0CE5D1A0" w14:textId="1B661CC2"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520</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868</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512</w:t>
            </w:r>
          </w:p>
        </w:tc>
        <w:tc>
          <w:tcPr>
            <w:tcW w:w="1440" w:type="dxa"/>
            <w:shd w:val="clear" w:color="auto" w:fill="FAFAFA"/>
            <w:vAlign w:val="bottom"/>
          </w:tcPr>
          <w:p w14:paraId="67A79547" w14:textId="4B202845"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4</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799</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191</w:t>
            </w:r>
          </w:p>
        </w:tc>
        <w:tc>
          <w:tcPr>
            <w:tcW w:w="1440" w:type="dxa"/>
            <w:vAlign w:val="bottom"/>
          </w:tcPr>
          <w:p w14:paraId="2316C0CD" w14:textId="35A1298C"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4</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799</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191</w:t>
            </w:r>
          </w:p>
        </w:tc>
      </w:tr>
      <w:tr w:rsidR="00AD3220" w:rsidRPr="00794D0F" w14:paraId="3EE88C1E" w14:textId="77777777" w:rsidTr="005A5B6D">
        <w:tc>
          <w:tcPr>
            <w:tcW w:w="3060" w:type="dxa"/>
            <w:vAlign w:val="center"/>
          </w:tcPr>
          <w:p w14:paraId="07FF5237" w14:textId="77777777" w:rsidR="00AD3220" w:rsidRPr="00794D0F" w:rsidRDefault="00AD3220" w:rsidP="00AD3220">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 xml:space="preserve">   </w:t>
            </w:r>
            <w:r w:rsidRPr="00794D0F">
              <w:rPr>
                <w:rFonts w:ascii="Arial" w:hAnsi="Arial" w:cs="Arial"/>
                <w:color w:val="auto"/>
                <w:sz w:val="18"/>
                <w:szCs w:val="18"/>
                <w:cs/>
                <w:lang w:val="en-US"/>
              </w:rPr>
              <w:t xml:space="preserve">- </w:t>
            </w:r>
            <w:r w:rsidRPr="00794D0F">
              <w:rPr>
                <w:rFonts w:ascii="Arial" w:hAnsi="Arial" w:cs="Arial"/>
                <w:color w:val="auto"/>
                <w:sz w:val="18"/>
                <w:szCs w:val="18"/>
                <w:lang w:val="en-US"/>
              </w:rPr>
              <w:t>related companies</w:t>
            </w:r>
          </w:p>
        </w:tc>
        <w:tc>
          <w:tcPr>
            <w:tcW w:w="648" w:type="dxa"/>
            <w:vAlign w:val="bottom"/>
          </w:tcPr>
          <w:p w14:paraId="6901C139" w14:textId="0F4D0D04" w:rsidR="00AD3220" w:rsidRPr="00794D0F" w:rsidRDefault="001A2919" w:rsidP="00AD3220">
            <w:pPr>
              <w:ind w:right="-72"/>
              <w:jc w:val="center"/>
              <w:rPr>
                <w:rFonts w:ascii="Arial" w:hAnsi="Arial" w:cs="Arial"/>
                <w:snapToGrid w:val="0"/>
                <w:sz w:val="18"/>
                <w:szCs w:val="18"/>
                <w:lang w:eastAsia="th-TH"/>
              </w:rPr>
            </w:pPr>
            <w:r w:rsidRPr="001A2919">
              <w:rPr>
                <w:rFonts w:ascii="Arial" w:hAnsi="Arial" w:cs="Arial"/>
                <w:sz w:val="18"/>
                <w:szCs w:val="18"/>
                <w:lang w:val="en-GB"/>
              </w:rPr>
              <w:t>45</w:t>
            </w:r>
            <w:r w:rsidR="00AD3220" w:rsidRPr="00794D0F">
              <w:rPr>
                <w:rFonts w:ascii="Arial" w:hAnsi="Arial" w:cs="Arial"/>
                <w:sz w:val="18"/>
                <w:szCs w:val="18"/>
              </w:rPr>
              <w:t xml:space="preserve"> a)</w:t>
            </w:r>
          </w:p>
        </w:tc>
        <w:tc>
          <w:tcPr>
            <w:tcW w:w="1440" w:type="dxa"/>
            <w:shd w:val="clear" w:color="auto" w:fill="FAFAFA"/>
            <w:vAlign w:val="bottom"/>
          </w:tcPr>
          <w:p w14:paraId="035E9F39" w14:textId="264B2125"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492</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055</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885</w:t>
            </w:r>
          </w:p>
        </w:tc>
        <w:tc>
          <w:tcPr>
            <w:tcW w:w="1440" w:type="dxa"/>
            <w:vAlign w:val="bottom"/>
          </w:tcPr>
          <w:p w14:paraId="600EF651" w14:textId="51B13D41"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183</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246</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972</w:t>
            </w:r>
          </w:p>
        </w:tc>
        <w:tc>
          <w:tcPr>
            <w:tcW w:w="1440" w:type="dxa"/>
            <w:shd w:val="clear" w:color="auto" w:fill="FAFAFA"/>
            <w:vAlign w:val="bottom"/>
          </w:tcPr>
          <w:p w14:paraId="390C6C80" w14:textId="503399B0"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149</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180</w:t>
            </w:r>
          </w:p>
        </w:tc>
        <w:tc>
          <w:tcPr>
            <w:tcW w:w="1440" w:type="dxa"/>
            <w:vAlign w:val="bottom"/>
          </w:tcPr>
          <w:p w14:paraId="2CAB33A2" w14:textId="5D2136BC"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260</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460</w:t>
            </w:r>
          </w:p>
        </w:tc>
      </w:tr>
      <w:tr w:rsidR="00AD3220" w:rsidRPr="00794D0F" w14:paraId="2060B177" w14:textId="77777777" w:rsidTr="0044404D">
        <w:trPr>
          <w:trHeight w:val="108"/>
        </w:trPr>
        <w:tc>
          <w:tcPr>
            <w:tcW w:w="3060" w:type="dxa"/>
            <w:vAlign w:val="center"/>
          </w:tcPr>
          <w:p w14:paraId="7A543290" w14:textId="02AF316E" w:rsidR="00AD3220" w:rsidRPr="00794D0F" w:rsidRDefault="00CD64FD" w:rsidP="00AD3220">
            <w:pPr>
              <w:pStyle w:val="a0"/>
              <w:tabs>
                <w:tab w:val="left" w:pos="882"/>
              </w:tabs>
              <w:ind w:left="-113" w:right="-130"/>
              <w:rPr>
                <w:rFonts w:ascii="Arial" w:hAnsi="Arial" w:cs="Arial"/>
                <w:color w:val="auto"/>
                <w:sz w:val="18"/>
                <w:szCs w:val="18"/>
                <w:lang w:val="en-US"/>
              </w:rPr>
            </w:pPr>
            <w:proofErr w:type="gramStart"/>
            <w:r>
              <w:rPr>
                <w:rFonts w:ascii="Arial" w:hAnsi="Arial" w:cs="Arial"/>
                <w:color w:val="auto"/>
                <w:sz w:val="18"/>
                <w:szCs w:val="18"/>
                <w:lang w:val="en-US"/>
              </w:rPr>
              <w:t>N</w:t>
            </w:r>
            <w:r w:rsidR="00AD3220" w:rsidRPr="00794D0F">
              <w:rPr>
                <w:rFonts w:ascii="Arial" w:hAnsi="Arial" w:cs="Arial"/>
                <w:color w:val="auto"/>
                <w:sz w:val="18"/>
                <w:szCs w:val="18"/>
                <w:lang w:val="en-US"/>
              </w:rPr>
              <w:t>otes</w:t>
            </w:r>
            <w:proofErr w:type="gramEnd"/>
            <w:r w:rsidR="00AD3220" w:rsidRPr="00794D0F">
              <w:rPr>
                <w:rFonts w:ascii="Arial" w:hAnsi="Arial" w:cs="Arial"/>
                <w:color w:val="auto"/>
                <w:sz w:val="18"/>
                <w:szCs w:val="18"/>
                <w:lang w:val="en-US"/>
              </w:rPr>
              <w:t xml:space="preserve"> receivable</w:t>
            </w:r>
          </w:p>
        </w:tc>
        <w:tc>
          <w:tcPr>
            <w:tcW w:w="648" w:type="dxa"/>
            <w:vAlign w:val="bottom"/>
          </w:tcPr>
          <w:p w14:paraId="0B24AC16" w14:textId="77777777" w:rsidR="00AD3220" w:rsidRPr="00794D0F" w:rsidRDefault="00AD3220" w:rsidP="00AD3220">
            <w:pPr>
              <w:ind w:right="-72"/>
              <w:jc w:val="center"/>
              <w:rPr>
                <w:rFonts w:ascii="Arial" w:hAnsi="Arial" w:cs="Arial"/>
                <w:snapToGrid w:val="0"/>
                <w:sz w:val="18"/>
                <w:szCs w:val="18"/>
                <w:lang w:eastAsia="th-TH"/>
              </w:rPr>
            </w:pPr>
          </w:p>
        </w:tc>
        <w:tc>
          <w:tcPr>
            <w:tcW w:w="1440" w:type="dxa"/>
            <w:shd w:val="clear" w:color="auto" w:fill="FAFAFA"/>
            <w:vAlign w:val="bottom"/>
          </w:tcPr>
          <w:p w14:paraId="18EA7F84"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bottom"/>
          </w:tcPr>
          <w:p w14:paraId="772AB547"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shd w:val="clear" w:color="auto" w:fill="FAFAFA"/>
            <w:vAlign w:val="bottom"/>
          </w:tcPr>
          <w:p w14:paraId="3C796C30"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bottom"/>
          </w:tcPr>
          <w:p w14:paraId="19384FF9"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r>
      <w:tr w:rsidR="00AD3220" w:rsidRPr="00794D0F" w14:paraId="315AA0A0" w14:textId="77777777" w:rsidTr="00037F45">
        <w:tc>
          <w:tcPr>
            <w:tcW w:w="3060" w:type="dxa"/>
            <w:vAlign w:val="center"/>
          </w:tcPr>
          <w:p w14:paraId="3884E9F0" w14:textId="77777777" w:rsidR="00AD3220" w:rsidRPr="00794D0F" w:rsidRDefault="00AD3220" w:rsidP="00AD3220">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 xml:space="preserve">   - other companies</w:t>
            </w:r>
          </w:p>
        </w:tc>
        <w:tc>
          <w:tcPr>
            <w:tcW w:w="648" w:type="dxa"/>
            <w:vAlign w:val="bottom"/>
          </w:tcPr>
          <w:p w14:paraId="5E0F6F82" w14:textId="77777777" w:rsidR="00AD3220" w:rsidRPr="00794D0F" w:rsidRDefault="00AD3220" w:rsidP="00AD3220">
            <w:pPr>
              <w:ind w:right="-72"/>
              <w:jc w:val="center"/>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1135A778" w14:textId="0401E6D4" w:rsidR="00AD3220" w:rsidRPr="00794D0F" w:rsidRDefault="001A2919" w:rsidP="00AD3220">
            <w:pPr>
              <w:tabs>
                <w:tab w:val="decimal" w:pos="1224"/>
              </w:tabs>
              <w:ind w:right="-72"/>
              <w:rPr>
                <w:rFonts w:ascii="Arial" w:hAnsi="Arial" w:cs="Arial"/>
                <w:snapToGrid w:val="0"/>
                <w:sz w:val="18"/>
                <w:szCs w:val="18"/>
                <w:cs/>
                <w:lang w:val="en-GB" w:eastAsia="th-TH"/>
              </w:rPr>
            </w:pPr>
            <w:r w:rsidRPr="001A2919">
              <w:rPr>
                <w:rFonts w:ascii="Arial" w:hAnsi="Arial" w:cs="Arial"/>
                <w:snapToGrid w:val="0"/>
                <w:sz w:val="18"/>
                <w:szCs w:val="18"/>
                <w:lang w:val="en-GB" w:eastAsia="th-TH"/>
              </w:rPr>
              <w:t>63</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673</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944</w:t>
            </w:r>
          </w:p>
        </w:tc>
        <w:tc>
          <w:tcPr>
            <w:tcW w:w="1440" w:type="dxa"/>
            <w:tcBorders>
              <w:bottom w:val="single" w:sz="4" w:space="0" w:color="auto"/>
            </w:tcBorders>
            <w:vAlign w:val="center"/>
          </w:tcPr>
          <w:p w14:paraId="526666E2" w14:textId="6B8A62A6" w:rsidR="00AD3220" w:rsidRPr="00794D0F" w:rsidRDefault="001A2919" w:rsidP="00AD3220">
            <w:pPr>
              <w:tabs>
                <w:tab w:val="decimal" w:pos="1224"/>
              </w:tabs>
              <w:ind w:right="-72"/>
              <w:rPr>
                <w:rFonts w:ascii="Arial" w:hAnsi="Arial" w:cs="Arial"/>
                <w:snapToGrid w:val="0"/>
                <w:sz w:val="18"/>
                <w:szCs w:val="18"/>
                <w:cs/>
                <w:lang w:val="en-GB" w:eastAsia="th-TH"/>
              </w:rPr>
            </w:pPr>
            <w:r w:rsidRPr="001A2919">
              <w:rPr>
                <w:rFonts w:ascii="Arial" w:hAnsi="Arial" w:cs="Arial"/>
                <w:snapToGrid w:val="0"/>
                <w:sz w:val="18"/>
                <w:szCs w:val="18"/>
                <w:lang w:val="en-GB" w:eastAsia="th-TH"/>
              </w:rPr>
              <w:t>81</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024</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047</w:t>
            </w:r>
          </w:p>
        </w:tc>
        <w:tc>
          <w:tcPr>
            <w:tcW w:w="1440" w:type="dxa"/>
            <w:tcBorders>
              <w:bottom w:val="single" w:sz="4" w:space="0" w:color="auto"/>
            </w:tcBorders>
            <w:shd w:val="clear" w:color="auto" w:fill="FAFAFA"/>
            <w:vAlign w:val="center"/>
          </w:tcPr>
          <w:p w14:paraId="3D85C019" w14:textId="370E6AE8" w:rsidR="00AD3220" w:rsidRPr="00794D0F" w:rsidRDefault="00984BC8" w:rsidP="00AD3220">
            <w:pPr>
              <w:tabs>
                <w:tab w:val="decimal" w:pos="1224"/>
              </w:tabs>
              <w:ind w:right="-72"/>
              <w:rPr>
                <w:rFonts w:ascii="Arial" w:hAnsi="Arial" w:cs="Arial"/>
                <w:snapToGrid w:val="0"/>
                <w:sz w:val="18"/>
                <w:szCs w:val="18"/>
                <w:cs/>
                <w:lang w:val="en-GB" w:eastAsia="th-TH"/>
              </w:rPr>
            </w:pPr>
            <w:r w:rsidRPr="00794D0F">
              <w:rPr>
                <w:rFonts w:ascii="Arial" w:hAnsi="Arial" w:cs="Arial"/>
                <w:snapToGrid w:val="0"/>
                <w:sz w:val="18"/>
                <w:szCs w:val="18"/>
                <w:lang w:val="en-GB" w:eastAsia="th-TH"/>
              </w:rPr>
              <w:t xml:space="preserve">-       </w:t>
            </w:r>
          </w:p>
        </w:tc>
        <w:tc>
          <w:tcPr>
            <w:tcW w:w="1440" w:type="dxa"/>
            <w:tcBorders>
              <w:bottom w:val="single" w:sz="4" w:space="0" w:color="auto"/>
            </w:tcBorders>
            <w:vAlign w:val="center"/>
          </w:tcPr>
          <w:p w14:paraId="4F274A4F" w14:textId="20415EFE" w:rsidR="00AD3220" w:rsidRPr="00794D0F" w:rsidRDefault="00AD3220" w:rsidP="00AD3220">
            <w:pPr>
              <w:tabs>
                <w:tab w:val="decimal" w:pos="1224"/>
              </w:tabs>
              <w:ind w:right="-72"/>
              <w:rPr>
                <w:rFonts w:ascii="Arial" w:hAnsi="Arial" w:cs="Arial"/>
                <w:snapToGrid w:val="0"/>
                <w:sz w:val="18"/>
                <w:szCs w:val="18"/>
                <w:cs/>
                <w:lang w:val="en-GB" w:eastAsia="th-TH"/>
              </w:rPr>
            </w:pPr>
            <w:r w:rsidRPr="00794D0F">
              <w:rPr>
                <w:rFonts w:ascii="Arial" w:hAnsi="Arial" w:cs="Arial"/>
                <w:snapToGrid w:val="0"/>
                <w:sz w:val="18"/>
                <w:szCs w:val="18"/>
                <w:lang w:val="en-GB" w:eastAsia="th-TH"/>
              </w:rPr>
              <w:t xml:space="preserve">-       </w:t>
            </w:r>
          </w:p>
        </w:tc>
      </w:tr>
      <w:tr w:rsidR="00AD3220" w:rsidRPr="00794D0F" w14:paraId="092EFA6C" w14:textId="77777777" w:rsidTr="0044404D">
        <w:tc>
          <w:tcPr>
            <w:tcW w:w="3060" w:type="dxa"/>
            <w:vAlign w:val="center"/>
          </w:tcPr>
          <w:p w14:paraId="7E23BF44" w14:textId="77777777" w:rsidR="00AD3220" w:rsidRPr="00794D0F" w:rsidRDefault="00AD3220" w:rsidP="00AD3220">
            <w:pPr>
              <w:pStyle w:val="a0"/>
              <w:tabs>
                <w:tab w:val="left" w:pos="882"/>
              </w:tabs>
              <w:ind w:left="-113" w:right="-130"/>
              <w:rPr>
                <w:rFonts w:ascii="Arial" w:hAnsi="Arial" w:cs="Arial"/>
                <w:color w:val="auto"/>
                <w:sz w:val="18"/>
                <w:szCs w:val="18"/>
                <w:lang w:val="en-US"/>
              </w:rPr>
            </w:pPr>
          </w:p>
        </w:tc>
        <w:tc>
          <w:tcPr>
            <w:tcW w:w="648" w:type="dxa"/>
            <w:vAlign w:val="bottom"/>
          </w:tcPr>
          <w:p w14:paraId="3C6D89CA" w14:textId="77777777" w:rsidR="00AD3220" w:rsidRPr="00794D0F" w:rsidRDefault="00AD3220" w:rsidP="00AD3220">
            <w:pPr>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14BEE69"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14:paraId="69061ECA"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14:paraId="2AD813C2"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14:paraId="3E7AD44A"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r>
      <w:tr w:rsidR="00AD3220" w:rsidRPr="00794D0F" w14:paraId="7C604AB8" w14:textId="77777777" w:rsidTr="0044404D">
        <w:tc>
          <w:tcPr>
            <w:tcW w:w="3060" w:type="dxa"/>
            <w:vAlign w:val="center"/>
          </w:tcPr>
          <w:p w14:paraId="5AB0B3D5" w14:textId="77777777" w:rsidR="00AD3220" w:rsidRPr="00794D0F" w:rsidRDefault="00AD3220" w:rsidP="00AD3220">
            <w:pPr>
              <w:pStyle w:val="a0"/>
              <w:tabs>
                <w:tab w:val="left" w:pos="882"/>
              </w:tabs>
              <w:ind w:left="-113" w:right="-130"/>
              <w:rPr>
                <w:rFonts w:ascii="Arial" w:hAnsi="Arial" w:cs="Arial"/>
                <w:color w:val="auto"/>
                <w:sz w:val="18"/>
                <w:szCs w:val="18"/>
                <w:lang w:val="en-US"/>
              </w:rPr>
            </w:pPr>
          </w:p>
        </w:tc>
        <w:tc>
          <w:tcPr>
            <w:tcW w:w="648" w:type="dxa"/>
            <w:vAlign w:val="bottom"/>
          </w:tcPr>
          <w:p w14:paraId="47EFCED7" w14:textId="77777777" w:rsidR="00AD3220" w:rsidRPr="00794D0F" w:rsidRDefault="00AD3220" w:rsidP="00AD3220">
            <w:pPr>
              <w:ind w:right="-72"/>
              <w:jc w:val="center"/>
              <w:rPr>
                <w:rFonts w:ascii="Arial" w:hAnsi="Arial" w:cs="Arial"/>
                <w:snapToGrid w:val="0"/>
                <w:sz w:val="18"/>
                <w:szCs w:val="18"/>
                <w:lang w:eastAsia="th-TH"/>
              </w:rPr>
            </w:pPr>
          </w:p>
        </w:tc>
        <w:tc>
          <w:tcPr>
            <w:tcW w:w="1440" w:type="dxa"/>
            <w:shd w:val="clear" w:color="auto" w:fill="FAFAFA"/>
            <w:vAlign w:val="center"/>
          </w:tcPr>
          <w:p w14:paraId="55DEED7D" w14:textId="23D42E40" w:rsidR="00AD3220" w:rsidRPr="00794D0F" w:rsidRDefault="001A2919" w:rsidP="00AD3220">
            <w:pPr>
              <w:tabs>
                <w:tab w:val="decimal" w:pos="1224"/>
              </w:tabs>
              <w:ind w:right="-72"/>
              <w:rPr>
                <w:rFonts w:ascii="Arial" w:hAnsi="Arial" w:cs="Arial"/>
                <w:snapToGrid w:val="0"/>
                <w:sz w:val="18"/>
                <w:szCs w:val="18"/>
                <w:cs/>
                <w:lang w:val="en-GB" w:eastAsia="th-TH"/>
              </w:rPr>
            </w:pPr>
            <w:r w:rsidRPr="001A2919">
              <w:rPr>
                <w:rFonts w:ascii="Arial" w:hAnsi="Arial" w:cs="Arial"/>
                <w:snapToGrid w:val="0"/>
                <w:sz w:val="18"/>
                <w:szCs w:val="18"/>
                <w:lang w:val="en-GB" w:eastAsia="th-TH"/>
              </w:rPr>
              <w:t>2</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1</w:t>
            </w:r>
            <w:r w:rsidR="005540C4">
              <w:rPr>
                <w:rFonts w:ascii="Arial" w:hAnsi="Arial" w:cs="Arial"/>
                <w:snapToGrid w:val="0"/>
                <w:sz w:val="18"/>
                <w:szCs w:val="18"/>
                <w:lang w:val="en-GB" w:eastAsia="th-TH"/>
              </w:rPr>
              <w:t>5</w:t>
            </w:r>
            <w:r w:rsidRPr="001A2919">
              <w:rPr>
                <w:rFonts w:ascii="Arial" w:hAnsi="Arial" w:cs="Arial"/>
                <w:snapToGrid w:val="0"/>
                <w:sz w:val="18"/>
                <w:szCs w:val="18"/>
                <w:lang w:val="en-GB" w:eastAsia="th-TH"/>
              </w:rPr>
              <w:t>6</w:t>
            </w:r>
            <w:r w:rsidR="00984BC8">
              <w:rPr>
                <w:rFonts w:ascii="Arial" w:hAnsi="Arial" w:cs="Arial"/>
                <w:snapToGrid w:val="0"/>
                <w:sz w:val="18"/>
                <w:szCs w:val="18"/>
                <w:lang w:val="en-GB" w:eastAsia="th-TH"/>
              </w:rPr>
              <w:t>,</w:t>
            </w:r>
            <w:r w:rsidR="005540C4">
              <w:rPr>
                <w:rFonts w:ascii="Arial" w:hAnsi="Arial" w:cs="Arial"/>
                <w:snapToGrid w:val="0"/>
                <w:sz w:val="18"/>
                <w:szCs w:val="18"/>
                <w:lang w:val="en-GB" w:eastAsia="th-TH"/>
              </w:rPr>
              <w:t>571</w:t>
            </w:r>
            <w:r w:rsidR="00984BC8">
              <w:rPr>
                <w:rFonts w:ascii="Arial" w:hAnsi="Arial" w:cs="Arial"/>
                <w:snapToGrid w:val="0"/>
                <w:sz w:val="18"/>
                <w:szCs w:val="18"/>
                <w:lang w:val="en-GB" w:eastAsia="th-TH"/>
              </w:rPr>
              <w:t>,</w:t>
            </w:r>
            <w:r w:rsidR="005540C4">
              <w:rPr>
                <w:rFonts w:ascii="Arial" w:hAnsi="Arial" w:cs="Arial"/>
                <w:snapToGrid w:val="0"/>
                <w:sz w:val="18"/>
                <w:szCs w:val="18"/>
                <w:lang w:val="en-GB" w:eastAsia="th-TH"/>
              </w:rPr>
              <w:t>55</w:t>
            </w:r>
            <w:r w:rsidRPr="001A2919">
              <w:rPr>
                <w:rFonts w:ascii="Arial" w:hAnsi="Arial" w:cs="Arial"/>
                <w:snapToGrid w:val="0"/>
                <w:sz w:val="18"/>
                <w:szCs w:val="18"/>
                <w:lang w:val="en-GB" w:eastAsia="th-TH"/>
              </w:rPr>
              <w:t>1</w:t>
            </w:r>
          </w:p>
        </w:tc>
        <w:tc>
          <w:tcPr>
            <w:tcW w:w="1440" w:type="dxa"/>
            <w:vAlign w:val="center"/>
          </w:tcPr>
          <w:p w14:paraId="6449B704" w14:textId="3AE71B7F"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785</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139</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531</w:t>
            </w:r>
          </w:p>
        </w:tc>
        <w:tc>
          <w:tcPr>
            <w:tcW w:w="1440" w:type="dxa"/>
            <w:shd w:val="clear" w:color="auto" w:fill="FAFAFA"/>
            <w:vAlign w:val="center"/>
          </w:tcPr>
          <w:p w14:paraId="7AFEEFCA" w14:textId="34D53564" w:rsidR="00AD3220" w:rsidRPr="00794D0F" w:rsidRDefault="001A2919" w:rsidP="00AD3220">
            <w:pPr>
              <w:tabs>
                <w:tab w:val="decimal" w:pos="1224"/>
              </w:tabs>
              <w:ind w:right="-72"/>
              <w:rPr>
                <w:rFonts w:ascii="Arial" w:hAnsi="Arial" w:cs="Arial"/>
                <w:snapToGrid w:val="0"/>
                <w:sz w:val="18"/>
                <w:szCs w:val="18"/>
                <w:cs/>
                <w:lang w:val="en-GB" w:eastAsia="th-TH"/>
              </w:rPr>
            </w:pPr>
            <w:r w:rsidRPr="001A2919">
              <w:rPr>
                <w:rFonts w:ascii="Arial" w:hAnsi="Arial" w:cs="Arial"/>
                <w:snapToGrid w:val="0"/>
                <w:sz w:val="18"/>
                <w:szCs w:val="18"/>
                <w:lang w:val="en-GB" w:eastAsia="th-TH"/>
              </w:rPr>
              <w:t>5</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948</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371</w:t>
            </w:r>
          </w:p>
        </w:tc>
        <w:tc>
          <w:tcPr>
            <w:tcW w:w="1440" w:type="dxa"/>
            <w:vAlign w:val="center"/>
          </w:tcPr>
          <w:p w14:paraId="21420255" w14:textId="0117855A"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6</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059</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651</w:t>
            </w:r>
          </w:p>
        </w:tc>
      </w:tr>
      <w:tr w:rsidR="00AD3220" w:rsidRPr="00794D0F" w14:paraId="6298B41E" w14:textId="77777777" w:rsidTr="005A5B6D">
        <w:tc>
          <w:tcPr>
            <w:tcW w:w="3060" w:type="dxa"/>
            <w:vAlign w:val="center"/>
          </w:tcPr>
          <w:p w14:paraId="3EDF397C" w14:textId="78C11942" w:rsidR="00AD3220" w:rsidRPr="00794D0F" w:rsidRDefault="00AD3220" w:rsidP="00AD3220">
            <w:pPr>
              <w:pStyle w:val="a0"/>
              <w:tabs>
                <w:tab w:val="left" w:pos="882"/>
              </w:tabs>
              <w:ind w:left="-109" w:right="-130"/>
              <w:rPr>
                <w:rFonts w:ascii="Arial" w:hAnsi="Arial" w:cs="Arial"/>
                <w:color w:val="auto"/>
                <w:spacing w:val="-5"/>
                <w:sz w:val="18"/>
                <w:szCs w:val="18"/>
                <w:lang w:val="en-US"/>
              </w:rPr>
            </w:pPr>
            <w:proofErr w:type="gramStart"/>
            <w:r w:rsidRPr="00794D0F">
              <w:rPr>
                <w:rFonts w:ascii="Arial" w:hAnsi="Arial" w:cs="Arial"/>
                <w:color w:val="auto"/>
                <w:spacing w:val="-5"/>
                <w:sz w:val="18"/>
                <w:szCs w:val="18"/>
                <w:u w:val="single"/>
                <w:lang w:val="en-US"/>
              </w:rPr>
              <w:t>Less</w:t>
            </w:r>
            <w:r w:rsidRPr="00794D0F">
              <w:rPr>
                <w:rFonts w:ascii="Arial" w:hAnsi="Arial" w:cs="Arial"/>
                <w:color w:val="auto"/>
                <w:spacing w:val="-5"/>
                <w:sz w:val="18"/>
                <w:szCs w:val="18"/>
                <w:lang w:val="en-US"/>
              </w:rPr>
              <w:t xml:space="preserve"> </w:t>
            </w:r>
            <w:r w:rsidRPr="00794D0F">
              <w:rPr>
                <w:rFonts w:ascii="Arial" w:hAnsi="Arial" w:cs="Arial"/>
                <w:color w:val="auto"/>
                <w:spacing w:val="-6"/>
                <w:sz w:val="18"/>
                <w:szCs w:val="18"/>
                <w:lang w:val="en-US"/>
              </w:rPr>
              <w:t xml:space="preserve"> </w:t>
            </w:r>
            <w:r w:rsidR="0030042C">
              <w:rPr>
                <w:rFonts w:ascii="Arial" w:hAnsi="Arial" w:cs="Arial"/>
                <w:color w:val="auto"/>
                <w:spacing w:val="-6"/>
                <w:sz w:val="18"/>
                <w:szCs w:val="18"/>
                <w:lang w:val="en-US"/>
              </w:rPr>
              <w:t>E</w:t>
            </w:r>
            <w:r w:rsidRPr="00794D0F">
              <w:rPr>
                <w:rFonts w:ascii="Arial" w:hAnsi="Arial" w:cs="Arial"/>
                <w:color w:val="auto"/>
                <w:spacing w:val="-6"/>
                <w:sz w:val="18"/>
                <w:szCs w:val="18"/>
                <w:lang w:val="en-US"/>
              </w:rPr>
              <w:t>xpected</w:t>
            </w:r>
            <w:proofErr w:type="gramEnd"/>
            <w:r w:rsidRPr="00794D0F">
              <w:rPr>
                <w:rFonts w:ascii="Arial" w:hAnsi="Arial" w:cs="Arial"/>
                <w:color w:val="auto"/>
                <w:spacing w:val="-6"/>
                <w:sz w:val="18"/>
                <w:szCs w:val="18"/>
                <w:lang w:val="en-US"/>
              </w:rPr>
              <w:t xml:space="preserve"> credit loss</w:t>
            </w:r>
            <w:r w:rsidR="0030042C">
              <w:rPr>
                <w:rFonts w:ascii="Arial" w:hAnsi="Arial" w:cs="Arial"/>
                <w:color w:val="auto"/>
                <w:spacing w:val="-6"/>
                <w:sz w:val="18"/>
                <w:szCs w:val="18"/>
                <w:lang w:val="en-US"/>
              </w:rPr>
              <w:t xml:space="preserve"> on a</w:t>
            </w:r>
          </w:p>
        </w:tc>
        <w:tc>
          <w:tcPr>
            <w:tcW w:w="648" w:type="dxa"/>
            <w:vAlign w:val="bottom"/>
          </w:tcPr>
          <w:p w14:paraId="14AD1581" w14:textId="77777777" w:rsidR="00AD3220" w:rsidRPr="00794D0F" w:rsidRDefault="00AD3220" w:rsidP="00AD3220">
            <w:pPr>
              <w:ind w:right="-72"/>
              <w:jc w:val="center"/>
              <w:rPr>
                <w:rFonts w:ascii="Arial" w:hAnsi="Arial" w:cs="Arial"/>
                <w:snapToGrid w:val="0"/>
                <w:sz w:val="18"/>
                <w:szCs w:val="18"/>
                <w:lang w:eastAsia="th-TH"/>
              </w:rPr>
            </w:pPr>
          </w:p>
        </w:tc>
        <w:tc>
          <w:tcPr>
            <w:tcW w:w="1440" w:type="dxa"/>
            <w:shd w:val="clear" w:color="auto" w:fill="FAFAFA"/>
            <w:vAlign w:val="bottom"/>
          </w:tcPr>
          <w:p w14:paraId="4F1EA5F7" w14:textId="31544B04"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bottom"/>
          </w:tcPr>
          <w:p w14:paraId="65D1E618"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shd w:val="clear" w:color="auto" w:fill="FAFAFA"/>
            <w:vAlign w:val="bottom"/>
          </w:tcPr>
          <w:p w14:paraId="4075201A"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bottom"/>
          </w:tcPr>
          <w:p w14:paraId="685D692C"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r>
      <w:tr w:rsidR="00AD3220" w:rsidRPr="00794D0F" w14:paraId="63BD16D9" w14:textId="77777777" w:rsidTr="00474413">
        <w:tc>
          <w:tcPr>
            <w:tcW w:w="3060" w:type="dxa"/>
            <w:vAlign w:val="center"/>
          </w:tcPr>
          <w:p w14:paraId="1742DBC3" w14:textId="0569FB56" w:rsidR="00AD3220" w:rsidRPr="00794D0F" w:rsidRDefault="0030042C" w:rsidP="00AD3220">
            <w:pPr>
              <w:pStyle w:val="a0"/>
              <w:tabs>
                <w:tab w:val="left" w:pos="787"/>
              </w:tabs>
              <w:ind w:left="517" w:right="-130"/>
              <w:rPr>
                <w:rFonts w:ascii="Arial" w:hAnsi="Arial" w:cs="Arial"/>
                <w:color w:val="auto"/>
                <w:spacing w:val="-2"/>
                <w:sz w:val="18"/>
                <w:szCs w:val="18"/>
                <w:lang w:val="en-US"/>
              </w:rPr>
            </w:pPr>
            <w:r>
              <w:rPr>
                <w:rFonts w:ascii="Arial" w:hAnsi="Arial" w:cs="Arial"/>
                <w:color w:val="auto"/>
                <w:spacing w:val="-2"/>
                <w:sz w:val="18"/>
                <w:szCs w:val="18"/>
                <w:lang w:val="en-US"/>
              </w:rPr>
              <w:t>forward looking basis</w:t>
            </w:r>
          </w:p>
        </w:tc>
        <w:tc>
          <w:tcPr>
            <w:tcW w:w="648" w:type="dxa"/>
            <w:vAlign w:val="bottom"/>
          </w:tcPr>
          <w:p w14:paraId="7AF57ACA" w14:textId="77777777" w:rsidR="00AD3220" w:rsidRPr="00794D0F" w:rsidRDefault="00AD3220" w:rsidP="00AD3220">
            <w:pPr>
              <w:ind w:right="-72"/>
              <w:jc w:val="center"/>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36748501" w14:textId="09DC2EB3" w:rsidR="00AD3220" w:rsidRPr="00794D0F" w:rsidRDefault="00984BC8" w:rsidP="00AD3220">
            <w:pPr>
              <w:tabs>
                <w:tab w:val="decimal" w:pos="1224"/>
              </w:tabs>
              <w:ind w:right="-72"/>
              <w:rPr>
                <w:rFonts w:ascii="Arial" w:hAnsi="Arial" w:cs="Arial"/>
                <w:snapToGrid w:val="0"/>
                <w:sz w:val="18"/>
                <w:szCs w:val="18"/>
                <w:cs/>
                <w:lang w:val="en-GB" w:eastAsia="th-TH"/>
              </w:rPr>
            </w:pPr>
            <w:r>
              <w:rPr>
                <w:rFonts w:ascii="Arial" w:hAnsi="Arial" w:cs="Arial"/>
                <w:snapToGrid w:val="0"/>
                <w:sz w:val="18"/>
                <w:szCs w:val="18"/>
                <w:lang w:val="en-GB" w:eastAsia="th-TH"/>
              </w:rPr>
              <w:t>(</w:t>
            </w:r>
            <w:r w:rsidR="00EE1D64">
              <w:rPr>
                <w:rFonts w:ascii="Arial" w:hAnsi="Arial" w:cs="Arial"/>
                <w:snapToGrid w:val="0"/>
                <w:sz w:val="18"/>
                <w:szCs w:val="18"/>
                <w:lang w:val="en-GB" w:eastAsia="th-TH"/>
              </w:rPr>
              <w:t>189,782,024</w:t>
            </w:r>
            <w:r>
              <w:rPr>
                <w:rFonts w:ascii="Arial" w:hAnsi="Arial" w:cs="Arial"/>
                <w:snapToGrid w:val="0"/>
                <w:sz w:val="18"/>
                <w:szCs w:val="18"/>
                <w:lang w:val="en-GB" w:eastAsia="th-TH"/>
              </w:rPr>
              <w:t>)</w:t>
            </w:r>
          </w:p>
        </w:tc>
        <w:tc>
          <w:tcPr>
            <w:tcW w:w="1440" w:type="dxa"/>
            <w:tcBorders>
              <w:bottom w:val="single" w:sz="4" w:space="0" w:color="auto"/>
            </w:tcBorders>
            <w:vAlign w:val="center"/>
          </w:tcPr>
          <w:p w14:paraId="2F1F4750" w14:textId="1E089962" w:rsidR="00AD3220" w:rsidRPr="00794D0F" w:rsidRDefault="00AD3220" w:rsidP="00AD3220">
            <w:pPr>
              <w:tabs>
                <w:tab w:val="decimal" w:pos="1224"/>
              </w:tabs>
              <w:ind w:right="-72"/>
              <w:jc w:val="right"/>
              <w:rPr>
                <w:rFonts w:ascii="Arial" w:hAnsi="Arial" w:cs="Arial"/>
                <w:snapToGrid w:val="0"/>
                <w:sz w:val="18"/>
                <w:szCs w:val="18"/>
                <w:cs/>
                <w:lang w:val="en-GB" w:eastAsia="th-TH"/>
              </w:rPr>
            </w:pP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160</w:t>
            </w: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936</w:t>
            </w: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859</w:t>
            </w:r>
            <w:r w:rsidRPr="00794D0F">
              <w:rPr>
                <w:rFonts w:ascii="Arial" w:hAnsi="Arial" w:cs="Arial"/>
                <w:snapToGrid w:val="0"/>
                <w:sz w:val="18"/>
                <w:szCs w:val="18"/>
                <w:lang w:val="en-GB" w:eastAsia="th-TH"/>
              </w:rPr>
              <w:t>)</w:t>
            </w:r>
          </w:p>
        </w:tc>
        <w:tc>
          <w:tcPr>
            <w:tcW w:w="1440" w:type="dxa"/>
            <w:tcBorders>
              <w:bottom w:val="single" w:sz="4" w:space="0" w:color="auto"/>
            </w:tcBorders>
            <w:shd w:val="clear" w:color="auto" w:fill="FAFAFA"/>
            <w:vAlign w:val="bottom"/>
          </w:tcPr>
          <w:p w14:paraId="5DFF9AA2" w14:textId="2799E5B9" w:rsidR="00AD3220" w:rsidRPr="00794D0F" w:rsidRDefault="00984BC8" w:rsidP="00AD3220">
            <w:pPr>
              <w:tabs>
                <w:tab w:val="decimal" w:pos="1224"/>
              </w:tabs>
              <w:ind w:right="-72"/>
              <w:jc w:val="right"/>
              <w:rPr>
                <w:rFonts w:ascii="Arial" w:hAnsi="Arial" w:cs="Arial"/>
                <w:snapToGrid w:val="0"/>
                <w:sz w:val="18"/>
                <w:szCs w:val="18"/>
                <w:cs/>
                <w:lang w:val="en-GB" w:eastAsia="th-TH"/>
              </w:rPr>
            </w:pP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4</w:t>
            </w: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799</w:t>
            </w: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191</w:t>
            </w:r>
            <w:r>
              <w:rPr>
                <w:rFonts w:ascii="Arial" w:hAnsi="Arial" w:cs="Arial"/>
                <w:snapToGrid w:val="0"/>
                <w:sz w:val="18"/>
                <w:szCs w:val="18"/>
                <w:lang w:val="en-GB" w:eastAsia="th-TH"/>
              </w:rPr>
              <w:t>)</w:t>
            </w:r>
          </w:p>
        </w:tc>
        <w:tc>
          <w:tcPr>
            <w:tcW w:w="1440" w:type="dxa"/>
            <w:tcBorders>
              <w:bottom w:val="single" w:sz="4" w:space="0" w:color="auto"/>
            </w:tcBorders>
            <w:vAlign w:val="bottom"/>
          </w:tcPr>
          <w:p w14:paraId="31DC1923" w14:textId="2ACDFE29" w:rsidR="00AD3220" w:rsidRPr="00794D0F" w:rsidRDefault="00AD3220" w:rsidP="00AD3220">
            <w:pPr>
              <w:tabs>
                <w:tab w:val="decimal" w:pos="1224"/>
              </w:tabs>
              <w:ind w:right="-72"/>
              <w:jc w:val="right"/>
              <w:rPr>
                <w:rFonts w:ascii="Arial" w:hAnsi="Arial" w:cs="Arial"/>
                <w:snapToGrid w:val="0"/>
                <w:sz w:val="18"/>
                <w:szCs w:val="18"/>
                <w:cs/>
                <w:lang w:val="en-GB" w:eastAsia="th-TH"/>
              </w:rPr>
            </w:pP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4</w:t>
            </w: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799</w:t>
            </w: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191</w:t>
            </w:r>
            <w:r w:rsidRPr="00794D0F">
              <w:rPr>
                <w:rFonts w:ascii="Arial" w:hAnsi="Arial" w:cs="Arial"/>
                <w:snapToGrid w:val="0"/>
                <w:sz w:val="18"/>
                <w:szCs w:val="18"/>
                <w:lang w:val="en-GB" w:eastAsia="th-TH"/>
              </w:rPr>
              <w:t>)</w:t>
            </w:r>
          </w:p>
        </w:tc>
      </w:tr>
      <w:tr w:rsidR="00AD3220" w:rsidRPr="00794D0F" w14:paraId="16F61082" w14:textId="77777777" w:rsidTr="005A5B6D">
        <w:tc>
          <w:tcPr>
            <w:tcW w:w="3060" w:type="dxa"/>
            <w:vAlign w:val="center"/>
          </w:tcPr>
          <w:p w14:paraId="68227971" w14:textId="77777777" w:rsidR="00AD3220" w:rsidRPr="00794D0F" w:rsidRDefault="00AD3220" w:rsidP="00AD3220">
            <w:pPr>
              <w:pStyle w:val="a0"/>
              <w:tabs>
                <w:tab w:val="left" w:pos="882"/>
              </w:tabs>
              <w:ind w:left="-113" w:right="-76"/>
              <w:rPr>
                <w:rFonts w:ascii="Arial" w:hAnsi="Arial" w:cs="Arial"/>
                <w:color w:val="auto"/>
                <w:sz w:val="18"/>
                <w:szCs w:val="18"/>
                <w:lang w:val="en-US"/>
              </w:rPr>
            </w:pPr>
          </w:p>
        </w:tc>
        <w:tc>
          <w:tcPr>
            <w:tcW w:w="648" w:type="dxa"/>
            <w:vAlign w:val="center"/>
          </w:tcPr>
          <w:p w14:paraId="0D99D280" w14:textId="77777777" w:rsidR="00AD3220" w:rsidRPr="00794D0F" w:rsidRDefault="00AD3220" w:rsidP="00AD3220">
            <w:pPr>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12D21EF" w14:textId="77777777" w:rsidR="00AD3220" w:rsidRPr="00794D0F" w:rsidRDefault="00AD3220" w:rsidP="00AD3220">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1B7BB8D3" w14:textId="77777777" w:rsidR="00AD3220" w:rsidRPr="00794D0F" w:rsidRDefault="00AD3220" w:rsidP="00AD3220">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46E38D0" w14:textId="77777777" w:rsidR="00AD3220" w:rsidRPr="00794D0F" w:rsidRDefault="00AD3220" w:rsidP="00AD3220">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43866C50" w14:textId="77777777" w:rsidR="00AD3220" w:rsidRPr="00794D0F" w:rsidRDefault="00AD3220" w:rsidP="00AD3220">
            <w:pPr>
              <w:tabs>
                <w:tab w:val="decimal" w:pos="1224"/>
              </w:tabs>
              <w:ind w:right="-72"/>
              <w:rPr>
                <w:rFonts w:ascii="Arial" w:hAnsi="Arial" w:cs="Arial"/>
                <w:snapToGrid w:val="0"/>
                <w:sz w:val="18"/>
                <w:szCs w:val="18"/>
                <w:lang w:eastAsia="th-TH"/>
              </w:rPr>
            </w:pPr>
          </w:p>
        </w:tc>
      </w:tr>
      <w:tr w:rsidR="00AD3220" w:rsidRPr="00794D0F" w14:paraId="43203D2F" w14:textId="77777777" w:rsidTr="005A5B6D">
        <w:trPr>
          <w:trHeight w:val="90"/>
        </w:trPr>
        <w:tc>
          <w:tcPr>
            <w:tcW w:w="3060" w:type="dxa"/>
            <w:vAlign w:val="center"/>
          </w:tcPr>
          <w:p w14:paraId="78E3FDBA" w14:textId="77777777" w:rsidR="00AD3220" w:rsidRPr="00794D0F" w:rsidRDefault="00AD3220" w:rsidP="00AD3220">
            <w:pPr>
              <w:pStyle w:val="a0"/>
              <w:tabs>
                <w:tab w:val="left" w:pos="882"/>
              </w:tabs>
              <w:ind w:left="-113" w:right="-130"/>
              <w:rPr>
                <w:rFonts w:ascii="Arial" w:hAnsi="Arial" w:cs="Arial"/>
                <w:color w:val="auto"/>
                <w:sz w:val="18"/>
                <w:szCs w:val="18"/>
                <w:lang w:val="en-US"/>
              </w:rPr>
            </w:pPr>
          </w:p>
        </w:tc>
        <w:tc>
          <w:tcPr>
            <w:tcW w:w="648" w:type="dxa"/>
            <w:vAlign w:val="center"/>
          </w:tcPr>
          <w:p w14:paraId="5D89B2BE" w14:textId="77777777" w:rsidR="00AD3220" w:rsidRPr="00794D0F" w:rsidRDefault="00AD3220" w:rsidP="00AD3220">
            <w:pPr>
              <w:ind w:right="-72"/>
              <w:jc w:val="center"/>
              <w:rPr>
                <w:rFonts w:ascii="Arial" w:hAnsi="Arial" w:cs="Arial"/>
                <w:snapToGrid w:val="0"/>
                <w:sz w:val="18"/>
                <w:szCs w:val="18"/>
                <w:lang w:eastAsia="th-TH"/>
              </w:rPr>
            </w:pPr>
          </w:p>
        </w:tc>
        <w:tc>
          <w:tcPr>
            <w:tcW w:w="1440" w:type="dxa"/>
            <w:shd w:val="clear" w:color="auto" w:fill="FAFAFA"/>
            <w:vAlign w:val="bottom"/>
          </w:tcPr>
          <w:p w14:paraId="069B0BB4" w14:textId="12B127E6" w:rsidR="00AD3220" w:rsidRPr="00794D0F" w:rsidRDefault="00EE1D64" w:rsidP="00AD3220">
            <w:pPr>
              <w:tabs>
                <w:tab w:val="decimal" w:pos="1224"/>
              </w:tabs>
              <w:ind w:right="-72"/>
              <w:rPr>
                <w:rFonts w:ascii="Arial" w:hAnsi="Arial" w:cs="Arial"/>
                <w:snapToGrid w:val="0"/>
                <w:sz w:val="18"/>
                <w:szCs w:val="18"/>
                <w:lang w:val="en-GB" w:eastAsia="th-TH"/>
              </w:rPr>
            </w:pPr>
            <w:r>
              <w:rPr>
                <w:rFonts w:ascii="Arial" w:hAnsi="Arial" w:cs="Arial"/>
                <w:snapToGrid w:val="0"/>
                <w:sz w:val="18"/>
                <w:szCs w:val="18"/>
                <w:lang w:val="en-GB" w:eastAsia="th-TH"/>
              </w:rPr>
              <w:fldChar w:fldCharType="begin"/>
            </w:r>
            <w:r>
              <w:rPr>
                <w:rFonts w:ascii="Arial" w:hAnsi="Arial" w:cs="Arial"/>
                <w:snapToGrid w:val="0"/>
                <w:sz w:val="18"/>
                <w:szCs w:val="18"/>
                <w:lang w:val="en-GB" w:eastAsia="th-TH"/>
              </w:rPr>
              <w:instrText xml:space="preserve"> =SUM(ABOVE) </w:instrText>
            </w:r>
            <w:r>
              <w:rPr>
                <w:rFonts w:ascii="Arial" w:hAnsi="Arial" w:cs="Arial"/>
                <w:snapToGrid w:val="0"/>
                <w:sz w:val="18"/>
                <w:szCs w:val="18"/>
                <w:lang w:val="en-GB" w:eastAsia="th-TH"/>
              </w:rPr>
              <w:fldChar w:fldCharType="separate"/>
            </w:r>
            <w:r>
              <w:rPr>
                <w:rFonts w:ascii="Arial" w:hAnsi="Arial" w:cs="Arial"/>
                <w:noProof/>
                <w:snapToGrid w:val="0"/>
                <w:sz w:val="18"/>
                <w:szCs w:val="18"/>
                <w:lang w:val="en-GB" w:eastAsia="th-TH"/>
              </w:rPr>
              <w:t>1,966,789,527</w:t>
            </w:r>
            <w:r>
              <w:rPr>
                <w:rFonts w:ascii="Arial" w:hAnsi="Arial" w:cs="Arial"/>
                <w:snapToGrid w:val="0"/>
                <w:sz w:val="18"/>
                <w:szCs w:val="18"/>
                <w:lang w:val="en-GB" w:eastAsia="th-TH"/>
              </w:rPr>
              <w:fldChar w:fldCharType="end"/>
            </w:r>
          </w:p>
        </w:tc>
        <w:tc>
          <w:tcPr>
            <w:tcW w:w="1440" w:type="dxa"/>
            <w:vAlign w:val="bottom"/>
          </w:tcPr>
          <w:p w14:paraId="051CA25B" w14:textId="6652A177"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624</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202</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672</w:t>
            </w:r>
          </w:p>
        </w:tc>
        <w:tc>
          <w:tcPr>
            <w:tcW w:w="1440" w:type="dxa"/>
            <w:shd w:val="clear" w:color="auto" w:fill="FAFAFA"/>
            <w:vAlign w:val="bottom"/>
          </w:tcPr>
          <w:p w14:paraId="368D25BF" w14:textId="388CF68E"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149</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180</w:t>
            </w:r>
          </w:p>
        </w:tc>
        <w:tc>
          <w:tcPr>
            <w:tcW w:w="1440" w:type="dxa"/>
            <w:vAlign w:val="bottom"/>
          </w:tcPr>
          <w:p w14:paraId="5FEDDC10" w14:textId="638CDD17"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260</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460</w:t>
            </w:r>
          </w:p>
        </w:tc>
      </w:tr>
      <w:tr w:rsidR="00AD3220" w:rsidRPr="00794D0F" w14:paraId="7E78FB83" w14:textId="77777777" w:rsidTr="005A5B6D">
        <w:trPr>
          <w:trHeight w:val="90"/>
        </w:trPr>
        <w:tc>
          <w:tcPr>
            <w:tcW w:w="3060" w:type="dxa"/>
            <w:vAlign w:val="center"/>
          </w:tcPr>
          <w:p w14:paraId="46D81914" w14:textId="77777777" w:rsidR="00AD3220" w:rsidRPr="00794D0F" w:rsidRDefault="00AD3220" w:rsidP="00AD3220">
            <w:pPr>
              <w:pStyle w:val="a0"/>
              <w:tabs>
                <w:tab w:val="left" w:pos="882"/>
              </w:tabs>
              <w:ind w:left="-113" w:right="-130"/>
              <w:rPr>
                <w:rFonts w:ascii="Arial" w:hAnsi="Arial" w:cs="Arial"/>
                <w:color w:val="auto"/>
                <w:sz w:val="18"/>
                <w:szCs w:val="18"/>
                <w:lang w:val="en-US"/>
              </w:rPr>
            </w:pPr>
          </w:p>
        </w:tc>
        <w:tc>
          <w:tcPr>
            <w:tcW w:w="648" w:type="dxa"/>
            <w:vAlign w:val="center"/>
          </w:tcPr>
          <w:p w14:paraId="6B46E868" w14:textId="77777777" w:rsidR="00AD3220" w:rsidRPr="00794D0F" w:rsidRDefault="00AD3220" w:rsidP="00AD3220">
            <w:pPr>
              <w:ind w:right="-72"/>
              <w:jc w:val="center"/>
              <w:rPr>
                <w:rFonts w:ascii="Arial" w:hAnsi="Arial" w:cs="Arial"/>
                <w:snapToGrid w:val="0"/>
                <w:sz w:val="18"/>
                <w:szCs w:val="18"/>
                <w:lang w:eastAsia="th-TH"/>
              </w:rPr>
            </w:pPr>
          </w:p>
        </w:tc>
        <w:tc>
          <w:tcPr>
            <w:tcW w:w="1440" w:type="dxa"/>
            <w:shd w:val="clear" w:color="auto" w:fill="FAFAFA"/>
            <w:vAlign w:val="bottom"/>
          </w:tcPr>
          <w:p w14:paraId="1A4EDD50"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bottom"/>
          </w:tcPr>
          <w:p w14:paraId="5E8CFF88"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shd w:val="clear" w:color="auto" w:fill="FAFAFA"/>
            <w:vAlign w:val="bottom"/>
          </w:tcPr>
          <w:p w14:paraId="6233EA75"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bottom"/>
          </w:tcPr>
          <w:p w14:paraId="7CB6737A"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r>
      <w:tr w:rsidR="00AD3220" w:rsidRPr="00794D0F" w14:paraId="4239E43C" w14:textId="77777777" w:rsidTr="005A5B6D">
        <w:trPr>
          <w:trHeight w:val="144"/>
        </w:trPr>
        <w:tc>
          <w:tcPr>
            <w:tcW w:w="3060" w:type="dxa"/>
            <w:vAlign w:val="center"/>
          </w:tcPr>
          <w:p w14:paraId="0255DBE3" w14:textId="77777777" w:rsidR="00AD3220" w:rsidRPr="00794D0F" w:rsidRDefault="00AD3220" w:rsidP="00AD3220">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Dividend receivable</w:t>
            </w:r>
          </w:p>
        </w:tc>
        <w:tc>
          <w:tcPr>
            <w:tcW w:w="648" w:type="dxa"/>
            <w:vAlign w:val="bottom"/>
          </w:tcPr>
          <w:p w14:paraId="32E13A5B" w14:textId="77777777" w:rsidR="00AD3220" w:rsidRPr="00794D0F" w:rsidRDefault="00AD3220" w:rsidP="00AD3220">
            <w:pPr>
              <w:ind w:right="-72"/>
              <w:jc w:val="center"/>
              <w:rPr>
                <w:rFonts w:ascii="Arial" w:hAnsi="Arial" w:cs="Arial"/>
                <w:snapToGrid w:val="0"/>
                <w:sz w:val="18"/>
                <w:szCs w:val="18"/>
                <w:lang w:eastAsia="th-TH"/>
              </w:rPr>
            </w:pPr>
          </w:p>
        </w:tc>
        <w:tc>
          <w:tcPr>
            <w:tcW w:w="1440" w:type="dxa"/>
            <w:shd w:val="clear" w:color="auto" w:fill="FAFAFA"/>
            <w:vAlign w:val="center"/>
          </w:tcPr>
          <w:p w14:paraId="058872F5"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center"/>
          </w:tcPr>
          <w:p w14:paraId="5EAEC677"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7200BC89"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center"/>
          </w:tcPr>
          <w:p w14:paraId="214DD6E5"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r>
      <w:tr w:rsidR="00AD3220" w:rsidRPr="00794D0F" w14:paraId="1DF4F1E0" w14:textId="77777777" w:rsidTr="005A5B6D">
        <w:tc>
          <w:tcPr>
            <w:tcW w:w="3060" w:type="dxa"/>
            <w:vAlign w:val="center"/>
          </w:tcPr>
          <w:p w14:paraId="41F5B1DB" w14:textId="1612052C" w:rsidR="00AD3220" w:rsidRPr="00794D0F" w:rsidRDefault="00AD3220" w:rsidP="00AD3220">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 xml:space="preserve">   </w:t>
            </w:r>
            <w:r w:rsidRPr="00794D0F">
              <w:rPr>
                <w:rFonts w:ascii="Arial" w:hAnsi="Arial" w:cs="Arial"/>
                <w:color w:val="auto"/>
                <w:sz w:val="18"/>
                <w:szCs w:val="18"/>
                <w:cs/>
                <w:lang w:val="en-US"/>
              </w:rPr>
              <w:t xml:space="preserve">- </w:t>
            </w:r>
            <w:r w:rsidRPr="00794D0F">
              <w:rPr>
                <w:rFonts w:ascii="Arial" w:hAnsi="Arial" w:cs="Arial"/>
                <w:color w:val="auto"/>
                <w:sz w:val="18"/>
                <w:szCs w:val="18"/>
                <w:lang w:val="en-US"/>
              </w:rPr>
              <w:t>related companies</w:t>
            </w:r>
          </w:p>
        </w:tc>
        <w:tc>
          <w:tcPr>
            <w:tcW w:w="648" w:type="dxa"/>
            <w:vAlign w:val="bottom"/>
          </w:tcPr>
          <w:p w14:paraId="09B4F328" w14:textId="10A26714" w:rsidR="00AD3220" w:rsidRPr="00794D0F" w:rsidRDefault="001A2919" w:rsidP="00AD3220">
            <w:pPr>
              <w:ind w:right="-72"/>
              <w:jc w:val="center"/>
              <w:rPr>
                <w:rFonts w:ascii="Arial" w:hAnsi="Arial" w:cs="Arial"/>
                <w:snapToGrid w:val="0"/>
                <w:sz w:val="18"/>
                <w:szCs w:val="18"/>
                <w:lang w:eastAsia="th-TH"/>
              </w:rPr>
            </w:pPr>
            <w:r w:rsidRPr="001A2919">
              <w:rPr>
                <w:rFonts w:ascii="Arial" w:hAnsi="Arial" w:cs="Arial"/>
                <w:sz w:val="18"/>
                <w:szCs w:val="18"/>
                <w:lang w:val="en-GB"/>
              </w:rPr>
              <w:t>45</w:t>
            </w:r>
            <w:r w:rsidR="00AD3220" w:rsidRPr="00794D0F">
              <w:rPr>
                <w:rFonts w:ascii="Arial" w:hAnsi="Arial" w:cs="Arial"/>
                <w:sz w:val="18"/>
                <w:szCs w:val="18"/>
                <w:lang w:val="en-GB"/>
              </w:rPr>
              <w:t xml:space="preserve"> </w:t>
            </w:r>
            <w:r w:rsidR="00AD3220" w:rsidRPr="00794D0F">
              <w:rPr>
                <w:rFonts w:ascii="Arial" w:hAnsi="Arial" w:cs="Arial"/>
                <w:sz w:val="18"/>
                <w:szCs w:val="18"/>
              </w:rPr>
              <w:t>a)</w:t>
            </w:r>
          </w:p>
        </w:tc>
        <w:tc>
          <w:tcPr>
            <w:tcW w:w="1440" w:type="dxa"/>
            <w:shd w:val="clear" w:color="auto" w:fill="FAFAFA"/>
            <w:vAlign w:val="center"/>
          </w:tcPr>
          <w:p w14:paraId="7DE0FBC7" w14:textId="35AD2416"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7</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263</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680</w:t>
            </w:r>
          </w:p>
        </w:tc>
        <w:tc>
          <w:tcPr>
            <w:tcW w:w="1440" w:type="dxa"/>
            <w:vAlign w:val="center"/>
          </w:tcPr>
          <w:p w14:paraId="3B27EE9D" w14:textId="15F5EFBF"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3</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051</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000</w:t>
            </w:r>
          </w:p>
        </w:tc>
        <w:tc>
          <w:tcPr>
            <w:tcW w:w="1440" w:type="dxa"/>
            <w:shd w:val="clear" w:color="auto" w:fill="FAFAFA"/>
            <w:vAlign w:val="center"/>
          </w:tcPr>
          <w:p w14:paraId="05F9D77A" w14:textId="26C8F7B0"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4</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873</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500</w:t>
            </w:r>
          </w:p>
        </w:tc>
        <w:tc>
          <w:tcPr>
            <w:tcW w:w="1440" w:type="dxa"/>
            <w:vAlign w:val="center"/>
          </w:tcPr>
          <w:p w14:paraId="5CCC2003" w14:textId="62E4ADE4"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3</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051</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000</w:t>
            </w:r>
          </w:p>
        </w:tc>
      </w:tr>
      <w:tr w:rsidR="00AD3220" w:rsidRPr="00794D0F" w14:paraId="47FE6818" w14:textId="77777777" w:rsidTr="005A5B6D">
        <w:tc>
          <w:tcPr>
            <w:tcW w:w="3060" w:type="dxa"/>
            <w:vAlign w:val="center"/>
          </w:tcPr>
          <w:p w14:paraId="65ADD4C2" w14:textId="77777777" w:rsidR="00AD3220" w:rsidRPr="00794D0F" w:rsidRDefault="00AD3220" w:rsidP="00AD3220">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Other accounts receivable</w:t>
            </w:r>
          </w:p>
        </w:tc>
        <w:tc>
          <w:tcPr>
            <w:tcW w:w="648" w:type="dxa"/>
            <w:vAlign w:val="bottom"/>
          </w:tcPr>
          <w:p w14:paraId="58C80C43" w14:textId="77777777" w:rsidR="00AD3220" w:rsidRPr="00794D0F" w:rsidRDefault="00AD3220" w:rsidP="00AD3220">
            <w:pPr>
              <w:ind w:right="-72"/>
              <w:jc w:val="center"/>
              <w:rPr>
                <w:rFonts w:ascii="Arial" w:hAnsi="Arial" w:cs="Arial"/>
                <w:sz w:val="18"/>
                <w:szCs w:val="18"/>
              </w:rPr>
            </w:pPr>
          </w:p>
        </w:tc>
        <w:tc>
          <w:tcPr>
            <w:tcW w:w="1440" w:type="dxa"/>
            <w:shd w:val="clear" w:color="auto" w:fill="FAFAFA"/>
            <w:vAlign w:val="center"/>
          </w:tcPr>
          <w:p w14:paraId="0D8B54DD" w14:textId="77777777" w:rsidR="00AD3220" w:rsidRPr="00794D0F" w:rsidRDefault="00AD3220" w:rsidP="00AD3220">
            <w:pPr>
              <w:tabs>
                <w:tab w:val="decimal" w:pos="1224"/>
              </w:tabs>
              <w:ind w:right="-72"/>
              <w:rPr>
                <w:rFonts w:ascii="Arial" w:hAnsi="Arial" w:cs="Arial"/>
                <w:snapToGrid w:val="0"/>
                <w:sz w:val="18"/>
                <w:szCs w:val="18"/>
                <w:cs/>
                <w:lang w:val="en-GB" w:eastAsia="th-TH"/>
              </w:rPr>
            </w:pPr>
          </w:p>
        </w:tc>
        <w:tc>
          <w:tcPr>
            <w:tcW w:w="1440" w:type="dxa"/>
            <w:vAlign w:val="center"/>
          </w:tcPr>
          <w:p w14:paraId="354352B1" w14:textId="77777777" w:rsidR="00AD3220" w:rsidRPr="00794D0F" w:rsidRDefault="00AD3220" w:rsidP="00AD3220">
            <w:pPr>
              <w:tabs>
                <w:tab w:val="decimal" w:pos="1224"/>
              </w:tabs>
              <w:ind w:right="-72"/>
              <w:rPr>
                <w:rFonts w:ascii="Arial" w:hAnsi="Arial" w:cs="Arial"/>
                <w:snapToGrid w:val="0"/>
                <w:sz w:val="18"/>
                <w:szCs w:val="18"/>
                <w:cs/>
                <w:lang w:val="en-GB" w:eastAsia="th-TH"/>
              </w:rPr>
            </w:pPr>
          </w:p>
        </w:tc>
        <w:tc>
          <w:tcPr>
            <w:tcW w:w="1440" w:type="dxa"/>
            <w:shd w:val="clear" w:color="auto" w:fill="FAFAFA"/>
            <w:vAlign w:val="center"/>
          </w:tcPr>
          <w:p w14:paraId="72C810D0" w14:textId="77777777" w:rsidR="00AD3220" w:rsidRPr="00794D0F" w:rsidRDefault="00AD3220" w:rsidP="00AD3220">
            <w:pPr>
              <w:tabs>
                <w:tab w:val="decimal" w:pos="1224"/>
              </w:tabs>
              <w:ind w:right="-72"/>
              <w:rPr>
                <w:rFonts w:ascii="Arial" w:hAnsi="Arial" w:cs="Arial"/>
                <w:snapToGrid w:val="0"/>
                <w:sz w:val="18"/>
                <w:szCs w:val="18"/>
                <w:cs/>
                <w:lang w:val="en-GB" w:eastAsia="th-TH"/>
              </w:rPr>
            </w:pPr>
          </w:p>
        </w:tc>
        <w:tc>
          <w:tcPr>
            <w:tcW w:w="1440" w:type="dxa"/>
            <w:vAlign w:val="center"/>
          </w:tcPr>
          <w:p w14:paraId="0039E477" w14:textId="77777777" w:rsidR="00AD3220" w:rsidRPr="00794D0F" w:rsidRDefault="00AD3220" w:rsidP="00AD3220">
            <w:pPr>
              <w:tabs>
                <w:tab w:val="decimal" w:pos="1224"/>
              </w:tabs>
              <w:ind w:right="-72"/>
              <w:rPr>
                <w:rFonts w:ascii="Arial" w:hAnsi="Arial" w:cs="Arial"/>
                <w:snapToGrid w:val="0"/>
                <w:sz w:val="18"/>
                <w:szCs w:val="18"/>
                <w:cs/>
                <w:lang w:val="en-GB" w:eastAsia="th-TH"/>
              </w:rPr>
            </w:pPr>
          </w:p>
        </w:tc>
      </w:tr>
      <w:tr w:rsidR="00AD3220" w:rsidRPr="00794D0F" w14:paraId="75EA7D99" w14:textId="77777777" w:rsidTr="005A5B6D">
        <w:tc>
          <w:tcPr>
            <w:tcW w:w="3060" w:type="dxa"/>
            <w:vAlign w:val="center"/>
          </w:tcPr>
          <w:p w14:paraId="05EC49C6" w14:textId="77777777" w:rsidR="00AD3220" w:rsidRPr="00794D0F" w:rsidRDefault="00AD3220" w:rsidP="00AD3220">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 xml:space="preserve">   </w:t>
            </w:r>
            <w:r w:rsidRPr="00794D0F">
              <w:rPr>
                <w:rFonts w:ascii="Arial" w:hAnsi="Arial" w:cs="Arial"/>
                <w:color w:val="auto"/>
                <w:sz w:val="18"/>
                <w:szCs w:val="18"/>
                <w:cs/>
                <w:lang w:val="en-US"/>
              </w:rPr>
              <w:t xml:space="preserve">- </w:t>
            </w:r>
            <w:r w:rsidRPr="00794D0F">
              <w:rPr>
                <w:rFonts w:ascii="Arial" w:hAnsi="Arial" w:cs="Arial"/>
                <w:color w:val="auto"/>
                <w:sz w:val="18"/>
                <w:szCs w:val="18"/>
                <w:lang w:val="en-US"/>
              </w:rPr>
              <w:t>other companies</w:t>
            </w:r>
          </w:p>
        </w:tc>
        <w:tc>
          <w:tcPr>
            <w:tcW w:w="648" w:type="dxa"/>
            <w:vAlign w:val="bottom"/>
          </w:tcPr>
          <w:p w14:paraId="54D6E5C1" w14:textId="77777777" w:rsidR="00AD3220" w:rsidRPr="00794D0F" w:rsidRDefault="00AD3220" w:rsidP="00AD3220">
            <w:pPr>
              <w:ind w:right="-72"/>
              <w:jc w:val="center"/>
              <w:rPr>
                <w:rFonts w:ascii="Arial" w:hAnsi="Arial" w:cs="Arial"/>
                <w:sz w:val="18"/>
                <w:szCs w:val="18"/>
              </w:rPr>
            </w:pPr>
          </w:p>
        </w:tc>
        <w:tc>
          <w:tcPr>
            <w:tcW w:w="1440" w:type="dxa"/>
            <w:shd w:val="clear" w:color="auto" w:fill="FAFAFA"/>
            <w:vAlign w:val="center"/>
          </w:tcPr>
          <w:p w14:paraId="5338F920" w14:textId="65C7DD6B" w:rsidR="00AD3220" w:rsidRPr="00794D0F" w:rsidRDefault="001A2919" w:rsidP="00AD3220">
            <w:pPr>
              <w:tabs>
                <w:tab w:val="decimal" w:pos="1224"/>
              </w:tabs>
              <w:ind w:right="-72"/>
              <w:rPr>
                <w:rFonts w:ascii="Arial" w:hAnsi="Arial" w:cs="Arial"/>
                <w:snapToGrid w:val="0"/>
                <w:sz w:val="18"/>
                <w:szCs w:val="18"/>
                <w:cs/>
                <w:lang w:val="en-GB" w:eastAsia="th-TH"/>
              </w:rPr>
            </w:pPr>
            <w:r w:rsidRPr="001A2919">
              <w:rPr>
                <w:rFonts w:ascii="Arial" w:hAnsi="Arial" w:cs="Arial"/>
                <w:snapToGrid w:val="0"/>
                <w:sz w:val="18"/>
                <w:szCs w:val="18"/>
                <w:lang w:val="en-GB" w:eastAsia="th-TH"/>
              </w:rPr>
              <w:t>8</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584</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233</w:t>
            </w:r>
          </w:p>
        </w:tc>
        <w:tc>
          <w:tcPr>
            <w:tcW w:w="1440" w:type="dxa"/>
            <w:vAlign w:val="center"/>
          </w:tcPr>
          <w:p w14:paraId="4BBA1C90" w14:textId="1EE21642" w:rsidR="00AD3220" w:rsidRPr="00794D0F" w:rsidRDefault="001A2919" w:rsidP="00AD3220">
            <w:pPr>
              <w:tabs>
                <w:tab w:val="decimal" w:pos="1224"/>
              </w:tabs>
              <w:ind w:right="-72"/>
              <w:rPr>
                <w:rFonts w:ascii="Arial" w:hAnsi="Arial" w:cs="Arial"/>
                <w:snapToGrid w:val="0"/>
                <w:sz w:val="18"/>
                <w:szCs w:val="18"/>
                <w:cs/>
                <w:lang w:val="en-GB" w:eastAsia="th-TH"/>
              </w:rPr>
            </w:pPr>
            <w:r w:rsidRPr="001A2919">
              <w:rPr>
                <w:rFonts w:ascii="Arial" w:hAnsi="Arial" w:cs="Arial"/>
                <w:snapToGrid w:val="0"/>
                <w:sz w:val="18"/>
                <w:szCs w:val="18"/>
                <w:lang w:val="en-GB" w:eastAsia="th-TH"/>
              </w:rPr>
              <w:t>4</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218</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472</w:t>
            </w:r>
          </w:p>
        </w:tc>
        <w:tc>
          <w:tcPr>
            <w:tcW w:w="1440" w:type="dxa"/>
            <w:shd w:val="clear" w:color="auto" w:fill="FAFAFA"/>
            <w:vAlign w:val="center"/>
          </w:tcPr>
          <w:p w14:paraId="3DE69548" w14:textId="08D6F43B" w:rsidR="00AD3220" w:rsidRPr="00794D0F" w:rsidRDefault="001A2919" w:rsidP="00AD3220">
            <w:pPr>
              <w:tabs>
                <w:tab w:val="decimal" w:pos="1224"/>
              </w:tabs>
              <w:ind w:right="-72"/>
              <w:rPr>
                <w:rFonts w:ascii="Arial" w:hAnsi="Arial" w:cs="Arial"/>
                <w:snapToGrid w:val="0"/>
                <w:sz w:val="18"/>
                <w:szCs w:val="18"/>
                <w:cs/>
                <w:lang w:val="en-GB" w:eastAsia="th-TH"/>
              </w:rPr>
            </w:pPr>
            <w:r w:rsidRPr="001A2919">
              <w:rPr>
                <w:rFonts w:ascii="Arial" w:hAnsi="Arial" w:cs="Arial"/>
                <w:snapToGrid w:val="0"/>
                <w:sz w:val="18"/>
                <w:szCs w:val="18"/>
                <w:lang w:val="en-GB" w:eastAsia="th-TH"/>
              </w:rPr>
              <w:t>149</w:t>
            </w:r>
          </w:p>
        </w:tc>
        <w:tc>
          <w:tcPr>
            <w:tcW w:w="1440" w:type="dxa"/>
            <w:vAlign w:val="center"/>
          </w:tcPr>
          <w:p w14:paraId="51F9C43F" w14:textId="297B9F0B" w:rsidR="00AD3220" w:rsidRPr="00794D0F" w:rsidRDefault="001A2919" w:rsidP="00AD3220">
            <w:pPr>
              <w:tabs>
                <w:tab w:val="decimal" w:pos="1224"/>
              </w:tabs>
              <w:ind w:right="-72"/>
              <w:rPr>
                <w:rFonts w:ascii="Arial" w:hAnsi="Arial" w:cs="Arial"/>
                <w:snapToGrid w:val="0"/>
                <w:sz w:val="18"/>
                <w:szCs w:val="18"/>
                <w:cs/>
                <w:lang w:val="en-GB" w:eastAsia="th-TH"/>
              </w:rPr>
            </w:pPr>
            <w:r w:rsidRPr="001A2919">
              <w:rPr>
                <w:rFonts w:ascii="Arial" w:hAnsi="Arial" w:cs="Arial"/>
                <w:snapToGrid w:val="0"/>
                <w:sz w:val="18"/>
                <w:szCs w:val="18"/>
                <w:lang w:val="en-GB" w:eastAsia="th-TH"/>
              </w:rPr>
              <w:t>516</w:t>
            </w:r>
          </w:p>
        </w:tc>
      </w:tr>
      <w:tr w:rsidR="00AD3220" w:rsidRPr="00794D0F" w14:paraId="6CC319B9" w14:textId="77777777" w:rsidTr="005A5B6D">
        <w:tc>
          <w:tcPr>
            <w:tcW w:w="3060" w:type="dxa"/>
            <w:vAlign w:val="center"/>
          </w:tcPr>
          <w:p w14:paraId="3FE1592F" w14:textId="77777777" w:rsidR="00AD3220" w:rsidRPr="00794D0F" w:rsidRDefault="00AD3220" w:rsidP="00AD3220">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Fixed asset receivable</w:t>
            </w:r>
          </w:p>
        </w:tc>
        <w:tc>
          <w:tcPr>
            <w:tcW w:w="648" w:type="dxa"/>
            <w:vAlign w:val="bottom"/>
          </w:tcPr>
          <w:p w14:paraId="43272AA1" w14:textId="77777777" w:rsidR="00AD3220" w:rsidRPr="00794D0F" w:rsidRDefault="00AD3220" w:rsidP="00AD3220">
            <w:pPr>
              <w:ind w:right="-72"/>
              <w:jc w:val="center"/>
              <w:rPr>
                <w:rFonts w:ascii="Arial" w:hAnsi="Arial" w:cs="Arial"/>
                <w:snapToGrid w:val="0"/>
                <w:sz w:val="18"/>
                <w:szCs w:val="18"/>
                <w:lang w:eastAsia="th-TH"/>
              </w:rPr>
            </w:pPr>
          </w:p>
        </w:tc>
        <w:tc>
          <w:tcPr>
            <w:tcW w:w="1440" w:type="dxa"/>
            <w:shd w:val="clear" w:color="auto" w:fill="FAFAFA"/>
            <w:vAlign w:val="center"/>
          </w:tcPr>
          <w:p w14:paraId="509B3210"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center"/>
          </w:tcPr>
          <w:p w14:paraId="6CDC65E7"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5E3E43CE"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center"/>
          </w:tcPr>
          <w:p w14:paraId="15BC1D77"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r>
      <w:tr w:rsidR="00AD3220" w:rsidRPr="00794D0F" w14:paraId="77DB05EE" w14:textId="77777777" w:rsidTr="005A5B6D">
        <w:tc>
          <w:tcPr>
            <w:tcW w:w="3060" w:type="dxa"/>
            <w:vAlign w:val="center"/>
          </w:tcPr>
          <w:p w14:paraId="13BEB097" w14:textId="77777777" w:rsidR="00AD3220" w:rsidRPr="00794D0F" w:rsidRDefault="00AD3220" w:rsidP="00AD3220">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 xml:space="preserve">   </w:t>
            </w:r>
            <w:r w:rsidRPr="00794D0F">
              <w:rPr>
                <w:rFonts w:ascii="Arial" w:hAnsi="Arial" w:cs="Arial"/>
                <w:color w:val="auto"/>
                <w:sz w:val="18"/>
                <w:szCs w:val="18"/>
                <w:cs/>
                <w:lang w:val="en-US"/>
              </w:rPr>
              <w:t xml:space="preserve">- </w:t>
            </w:r>
            <w:r w:rsidRPr="00794D0F">
              <w:rPr>
                <w:rFonts w:ascii="Arial" w:hAnsi="Arial" w:cs="Arial"/>
                <w:color w:val="auto"/>
                <w:sz w:val="18"/>
                <w:szCs w:val="18"/>
                <w:lang w:val="en-US"/>
              </w:rPr>
              <w:t>other companies</w:t>
            </w:r>
          </w:p>
        </w:tc>
        <w:tc>
          <w:tcPr>
            <w:tcW w:w="648" w:type="dxa"/>
            <w:vAlign w:val="bottom"/>
          </w:tcPr>
          <w:p w14:paraId="1589575E" w14:textId="77777777" w:rsidR="00AD3220" w:rsidRPr="00794D0F" w:rsidRDefault="00AD3220" w:rsidP="00AD3220">
            <w:pPr>
              <w:ind w:right="-72"/>
              <w:jc w:val="center"/>
              <w:rPr>
                <w:rFonts w:ascii="Arial" w:hAnsi="Arial" w:cs="Arial"/>
                <w:snapToGrid w:val="0"/>
                <w:sz w:val="18"/>
                <w:szCs w:val="18"/>
                <w:lang w:eastAsia="th-TH"/>
              </w:rPr>
            </w:pPr>
          </w:p>
        </w:tc>
        <w:tc>
          <w:tcPr>
            <w:tcW w:w="1440" w:type="dxa"/>
            <w:shd w:val="clear" w:color="auto" w:fill="FAFAFA"/>
            <w:vAlign w:val="center"/>
          </w:tcPr>
          <w:p w14:paraId="50E961B4" w14:textId="76BE8B9F" w:rsidR="00AD3220" w:rsidRPr="00794D0F" w:rsidRDefault="00984BC8" w:rsidP="00AD3220">
            <w:pPr>
              <w:tabs>
                <w:tab w:val="decimal" w:pos="1224"/>
              </w:tabs>
              <w:ind w:right="-72"/>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w:t>
            </w:r>
          </w:p>
        </w:tc>
        <w:tc>
          <w:tcPr>
            <w:tcW w:w="1440" w:type="dxa"/>
            <w:vAlign w:val="center"/>
          </w:tcPr>
          <w:p w14:paraId="245604D8" w14:textId="3FB47ED0"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180</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484</w:t>
            </w:r>
          </w:p>
        </w:tc>
        <w:tc>
          <w:tcPr>
            <w:tcW w:w="1440" w:type="dxa"/>
            <w:shd w:val="clear" w:color="auto" w:fill="FAFAFA"/>
            <w:vAlign w:val="center"/>
          </w:tcPr>
          <w:p w14:paraId="13048CC4" w14:textId="35D48EAB" w:rsidR="00AD3220" w:rsidRPr="00794D0F" w:rsidRDefault="00984BC8" w:rsidP="00AD3220">
            <w:pPr>
              <w:tabs>
                <w:tab w:val="decimal" w:pos="1224"/>
              </w:tabs>
              <w:ind w:right="-72"/>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w:t>
            </w:r>
          </w:p>
        </w:tc>
        <w:tc>
          <w:tcPr>
            <w:tcW w:w="1440" w:type="dxa"/>
            <w:vAlign w:val="center"/>
          </w:tcPr>
          <w:p w14:paraId="3098FAD2" w14:textId="1843F218" w:rsidR="00AD3220" w:rsidRPr="00794D0F" w:rsidRDefault="00AD3220" w:rsidP="00AD3220">
            <w:pPr>
              <w:tabs>
                <w:tab w:val="decimal" w:pos="1224"/>
              </w:tabs>
              <w:ind w:right="-72"/>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w:t>
            </w:r>
          </w:p>
        </w:tc>
      </w:tr>
      <w:tr w:rsidR="00AD3220" w:rsidRPr="00794D0F" w14:paraId="47495E02" w14:textId="77777777" w:rsidTr="005A5B6D">
        <w:tc>
          <w:tcPr>
            <w:tcW w:w="3060" w:type="dxa"/>
            <w:vAlign w:val="center"/>
          </w:tcPr>
          <w:p w14:paraId="287F6BC8" w14:textId="52C8DB6A" w:rsidR="00AD3220" w:rsidRPr="00794D0F" w:rsidRDefault="00AD3220" w:rsidP="00AD3220">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 xml:space="preserve">   </w:t>
            </w:r>
            <w:r w:rsidRPr="00794D0F">
              <w:rPr>
                <w:rFonts w:ascii="Arial" w:hAnsi="Arial" w:cs="Arial"/>
                <w:color w:val="auto"/>
                <w:sz w:val="18"/>
                <w:szCs w:val="18"/>
                <w:cs/>
                <w:lang w:val="en-US"/>
              </w:rPr>
              <w:t xml:space="preserve">- </w:t>
            </w:r>
            <w:r w:rsidRPr="00794D0F">
              <w:rPr>
                <w:rFonts w:ascii="Arial" w:hAnsi="Arial" w:cs="Arial"/>
                <w:color w:val="auto"/>
                <w:sz w:val="18"/>
                <w:szCs w:val="18"/>
                <w:lang w:val="en-US"/>
              </w:rPr>
              <w:t>related companies</w:t>
            </w:r>
          </w:p>
        </w:tc>
        <w:tc>
          <w:tcPr>
            <w:tcW w:w="648" w:type="dxa"/>
            <w:vAlign w:val="bottom"/>
          </w:tcPr>
          <w:p w14:paraId="3B5695EC" w14:textId="3E05C86B" w:rsidR="00AD3220" w:rsidRPr="00794D0F" w:rsidRDefault="001A2919" w:rsidP="00AD3220">
            <w:pPr>
              <w:ind w:right="-72"/>
              <w:jc w:val="center"/>
              <w:rPr>
                <w:rFonts w:ascii="Arial" w:hAnsi="Arial" w:cs="Arial"/>
                <w:snapToGrid w:val="0"/>
                <w:sz w:val="18"/>
                <w:szCs w:val="18"/>
                <w:lang w:eastAsia="th-TH"/>
              </w:rPr>
            </w:pPr>
            <w:r w:rsidRPr="001A2919">
              <w:rPr>
                <w:rFonts w:ascii="Arial" w:hAnsi="Arial" w:cs="Arial"/>
                <w:sz w:val="18"/>
                <w:szCs w:val="18"/>
                <w:lang w:val="en-GB"/>
              </w:rPr>
              <w:t>45</w:t>
            </w:r>
            <w:r w:rsidR="00AD3220" w:rsidRPr="00794D0F">
              <w:rPr>
                <w:rFonts w:ascii="Arial" w:hAnsi="Arial" w:cs="Arial"/>
                <w:sz w:val="18"/>
                <w:szCs w:val="18"/>
              </w:rPr>
              <w:t xml:space="preserve"> a)</w:t>
            </w:r>
          </w:p>
        </w:tc>
        <w:tc>
          <w:tcPr>
            <w:tcW w:w="1440" w:type="dxa"/>
            <w:shd w:val="clear" w:color="auto" w:fill="FAFAFA"/>
            <w:vAlign w:val="center"/>
          </w:tcPr>
          <w:p w14:paraId="03C25668" w14:textId="54E6C11D"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108</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051</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019</w:t>
            </w:r>
          </w:p>
        </w:tc>
        <w:tc>
          <w:tcPr>
            <w:tcW w:w="1440" w:type="dxa"/>
            <w:vAlign w:val="center"/>
          </w:tcPr>
          <w:p w14:paraId="517974D3" w14:textId="350A5218"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64</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017</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032</w:t>
            </w:r>
          </w:p>
        </w:tc>
        <w:tc>
          <w:tcPr>
            <w:tcW w:w="1440" w:type="dxa"/>
            <w:shd w:val="clear" w:color="auto" w:fill="FAFAFA"/>
            <w:vAlign w:val="center"/>
          </w:tcPr>
          <w:p w14:paraId="3B83A077" w14:textId="07A68652" w:rsidR="00AD3220" w:rsidRPr="00794D0F" w:rsidRDefault="00984BC8" w:rsidP="00AD3220">
            <w:pPr>
              <w:tabs>
                <w:tab w:val="decimal" w:pos="1224"/>
              </w:tabs>
              <w:ind w:right="-72"/>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w:t>
            </w:r>
          </w:p>
        </w:tc>
        <w:tc>
          <w:tcPr>
            <w:tcW w:w="1440" w:type="dxa"/>
            <w:vAlign w:val="center"/>
          </w:tcPr>
          <w:p w14:paraId="43AFB897" w14:textId="21665949" w:rsidR="00AD3220" w:rsidRPr="00794D0F" w:rsidRDefault="00AD3220" w:rsidP="00AD3220">
            <w:pPr>
              <w:tabs>
                <w:tab w:val="decimal" w:pos="1224"/>
              </w:tabs>
              <w:ind w:right="-72"/>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w:t>
            </w:r>
          </w:p>
        </w:tc>
      </w:tr>
      <w:tr w:rsidR="00AD3220" w:rsidRPr="00794D0F" w14:paraId="5144B72D" w14:textId="77777777" w:rsidTr="005A5B6D">
        <w:tc>
          <w:tcPr>
            <w:tcW w:w="3060" w:type="dxa"/>
            <w:vAlign w:val="center"/>
          </w:tcPr>
          <w:p w14:paraId="64A854CE" w14:textId="77777777" w:rsidR="00AD3220" w:rsidRPr="00794D0F" w:rsidRDefault="00AD3220" w:rsidP="00AD3220">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Interest receivable</w:t>
            </w:r>
          </w:p>
        </w:tc>
        <w:tc>
          <w:tcPr>
            <w:tcW w:w="648" w:type="dxa"/>
            <w:vAlign w:val="bottom"/>
          </w:tcPr>
          <w:p w14:paraId="28CA5A20" w14:textId="77777777" w:rsidR="00AD3220" w:rsidRPr="00794D0F" w:rsidRDefault="00AD3220" w:rsidP="00AD3220">
            <w:pPr>
              <w:ind w:right="-72"/>
              <w:jc w:val="center"/>
              <w:rPr>
                <w:rFonts w:ascii="Arial" w:hAnsi="Arial" w:cs="Arial"/>
                <w:snapToGrid w:val="0"/>
                <w:sz w:val="18"/>
                <w:szCs w:val="18"/>
                <w:lang w:eastAsia="th-TH"/>
              </w:rPr>
            </w:pPr>
          </w:p>
        </w:tc>
        <w:tc>
          <w:tcPr>
            <w:tcW w:w="1440" w:type="dxa"/>
            <w:shd w:val="clear" w:color="auto" w:fill="FAFAFA"/>
            <w:vAlign w:val="center"/>
          </w:tcPr>
          <w:p w14:paraId="75F037B1"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center"/>
          </w:tcPr>
          <w:p w14:paraId="1B9578BD"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5045B2D1"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center"/>
          </w:tcPr>
          <w:p w14:paraId="1CE9D2B2"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r>
      <w:tr w:rsidR="00AD3220" w:rsidRPr="00794D0F" w14:paraId="16536763" w14:textId="77777777" w:rsidTr="005A5B6D">
        <w:tc>
          <w:tcPr>
            <w:tcW w:w="3060" w:type="dxa"/>
            <w:vAlign w:val="center"/>
          </w:tcPr>
          <w:p w14:paraId="5434223F" w14:textId="77777777" w:rsidR="00AD3220" w:rsidRPr="00794D0F" w:rsidRDefault="00AD3220" w:rsidP="00AD3220">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 xml:space="preserve">   </w:t>
            </w:r>
            <w:r w:rsidRPr="00794D0F">
              <w:rPr>
                <w:rFonts w:ascii="Arial" w:hAnsi="Arial" w:cs="Arial"/>
                <w:color w:val="auto"/>
                <w:sz w:val="18"/>
                <w:szCs w:val="18"/>
                <w:cs/>
                <w:lang w:val="en-US"/>
              </w:rPr>
              <w:t xml:space="preserve">- </w:t>
            </w:r>
            <w:r w:rsidRPr="00794D0F">
              <w:rPr>
                <w:rFonts w:ascii="Arial" w:hAnsi="Arial" w:cs="Arial"/>
                <w:color w:val="auto"/>
                <w:sz w:val="18"/>
                <w:szCs w:val="18"/>
                <w:lang w:val="en-US"/>
              </w:rPr>
              <w:t>financial institutions</w:t>
            </w:r>
          </w:p>
        </w:tc>
        <w:tc>
          <w:tcPr>
            <w:tcW w:w="648" w:type="dxa"/>
            <w:vAlign w:val="bottom"/>
          </w:tcPr>
          <w:p w14:paraId="6F12B01D" w14:textId="77777777" w:rsidR="00AD3220" w:rsidRPr="00794D0F" w:rsidRDefault="00AD3220" w:rsidP="00AD3220">
            <w:pPr>
              <w:ind w:right="-72"/>
              <w:jc w:val="center"/>
              <w:rPr>
                <w:rFonts w:ascii="Arial" w:hAnsi="Arial" w:cs="Arial"/>
                <w:snapToGrid w:val="0"/>
                <w:sz w:val="18"/>
                <w:szCs w:val="18"/>
                <w:lang w:eastAsia="th-TH"/>
              </w:rPr>
            </w:pPr>
          </w:p>
        </w:tc>
        <w:tc>
          <w:tcPr>
            <w:tcW w:w="1440" w:type="dxa"/>
            <w:shd w:val="clear" w:color="auto" w:fill="FAFAFA"/>
            <w:vAlign w:val="center"/>
          </w:tcPr>
          <w:p w14:paraId="3AFB3196" w14:textId="0678D91F"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203</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329</w:t>
            </w:r>
          </w:p>
        </w:tc>
        <w:tc>
          <w:tcPr>
            <w:tcW w:w="1440" w:type="dxa"/>
            <w:vAlign w:val="center"/>
          </w:tcPr>
          <w:p w14:paraId="51AA1471" w14:textId="71574DC5"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836</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422</w:t>
            </w:r>
          </w:p>
        </w:tc>
        <w:tc>
          <w:tcPr>
            <w:tcW w:w="1440" w:type="dxa"/>
            <w:shd w:val="clear" w:color="auto" w:fill="FAFAFA"/>
            <w:vAlign w:val="center"/>
          </w:tcPr>
          <w:p w14:paraId="04DF21CC" w14:textId="3E46C44B"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996</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760</w:t>
            </w:r>
          </w:p>
        </w:tc>
        <w:tc>
          <w:tcPr>
            <w:tcW w:w="1440" w:type="dxa"/>
            <w:vAlign w:val="center"/>
          </w:tcPr>
          <w:p w14:paraId="7F20546A" w14:textId="2CD087F9"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606</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248</w:t>
            </w:r>
          </w:p>
        </w:tc>
      </w:tr>
      <w:tr w:rsidR="00AD3220" w:rsidRPr="00794D0F" w14:paraId="44D643A7" w14:textId="77777777" w:rsidTr="005A5B6D">
        <w:tc>
          <w:tcPr>
            <w:tcW w:w="3060" w:type="dxa"/>
            <w:vAlign w:val="center"/>
          </w:tcPr>
          <w:p w14:paraId="18B204A1" w14:textId="711AFB02" w:rsidR="00AD3220" w:rsidRPr="00794D0F" w:rsidRDefault="00AD3220" w:rsidP="00AD3220">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 xml:space="preserve">   </w:t>
            </w:r>
            <w:r w:rsidRPr="00794D0F">
              <w:rPr>
                <w:rFonts w:ascii="Arial" w:hAnsi="Arial" w:cs="Arial"/>
                <w:color w:val="auto"/>
                <w:sz w:val="18"/>
                <w:szCs w:val="18"/>
                <w:cs/>
                <w:lang w:val="en-US"/>
              </w:rPr>
              <w:t xml:space="preserve">- </w:t>
            </w:r>
            <w:r w:rsidRPr="00794D0F">
              <w:rPr>
                <w:rFonts w:ascii="Arial" w:hAnsi="Arial" w:cs="Arial"/>
                <w:color w:val="auto"/>
                <w:sz w:val="18"/>
                <w:szCs w:val="18"/>
                <w:lang w:val="en-US"/>
              </w:rPr>
              <w:t>related companies</w:t>
            </w:r>
          </w:p>
        </w:tc>
        <w:tc>
          <w:tcPr>
            <w:tcW w:w="648" w:type="dxa"/>
            <w:vAlign w:val="bottom"/>
          </w:tcPr>
          <w:p w14:paraId="006848CB" w14:textId="6CBB1B4B" w:rsidR="00AD3220" w:rsidRPr="00794D0F" w:rsidRDefault="001A2919" w:rsidP="00AD3220">
            <w:pPr>
              <w:ind w:right="-72"/>
              <w:jc w:val="center"/>
              <w:rPr>
                <w:rFonts w:ascii="Arial" w:hAnsi="Arial" w:cs="Arial"/>
                <w:snapToGrid w:val="0"/>
                <w:sz w:val="18"/>
                <w:szCs w:val="18"/>
                <w:lang w:eastAsia="th-TH"/>
              </w:rPr>
            </w:pPr>
            <w:r w:rsidRPr="001A2919">
              <w:rPr>
                <w:rFonts w:ascii="Arial" w:hAnsi="Arial" w:cs="Arial"/>
                <w:sz w:val="18"/>
                <w:szCs w:val="18"/>
                <w:lang w:val="en-GB"/>
              </w:rPr>
              <w:t>45</w:t>
            </w:r>
            <w:r w:rsidR="00AD3220" w:rsidRPr="00794D0F">
              <w:rPr>
                <w:rFonts w:ascii="Arial" w:hAnsi="Arial" w:cs="Arial"/>
                <w:sz w:val="18"/>
                <w:szCs w:val="18"/>
              </w:rPr>
              <w:t xml:space="preserve"> a)</w:t>
            </w:r>
          </w:p>
        </w:tc>
        <w:tc>
          <w:tcPr>
            <w:tcW w:w="1440" w:type="dxa"/>
            <w:shd w:val="clear" w:color="auto" w:fill="FAFAFA"/>
            <w:vAlign w:val="center"/>
          </w:tcPr>
          <w:p w14:paraId="3BBD3EFB" w14:textId="4A659C9E"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14</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084</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566</w:t>
            </w:r>
          </w:p>
        </w:tc>
        <w:tc>
          <w:tcPr>
            <w:tcW w:w="1440" w:type="dxa"/>
            <w:vAlign w:val="center"/>
          </w:tcPr>
          <w:p w14:paraId="6625F59B" w14:textId="7CEDB462"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9</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319</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997</w:t>
            </w:r>
          </w:p>
        </w:tc>
        <w:tc>
          <w:tcPr>
            <w:tcW w:w="1440" w:type="dxa"/>
            <w:shd w:val="clear" w:color="auto" w:fill="FAFAFA"/>
            <w:vAlign w:val="center"/>
          </w:tcPr>
          <w:p w14:paraId="594C1C0A" w14:textId="6E30F4CF"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10</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692</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075</w:t>
            </w:r>
          </w:p>
        </w:tc>
        <w:tc>
          <w:tcPr>
            <w:tcW w:w="1440" w:type="dxa"/>
            <w:vAlign w:val="center"/>
          </w:tcPr>
          <w:p w14:paraId="57DC9894" w14:textId="1427E76A"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8</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182</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568</w:t>
            </w:r>
          </w:p>
        </w:tc>
      </w:tr>
      <w:tr w:rsidR="00AD3220" w:rsidRPr="00794D0F" w14:paraId="76205F1E" w14:textId="77777777" w:rsidTr="005A5B6D">
        <w:tc>
          <w:tcPr>
            <w:tcW w:w="3060" w:type="dxa"/>
            <w:vAlign w:val="center"/>
          </w:tcPr>
          <w:p w14:paraId="6AEE27FF" w14:textId="77777777" w:rsidR="00AD3220" w:rsidRPr="00794D0F" w:rsidRDefault="00AD3220" w:rsidP="00AD3220">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Advance payment</w:t>
            </w:r>
          </w:p>
        </w:tc>
        <w:tc>
          <w:tcPr>
            <w:tcW w:w="648" w:type="dxa"/>
            <w:vAlign w:val="center"/>
          </w:tcPr>
          <w:p w14:paraId="4D8142AB" w14:textId="77777777" w:rsidR="00AD3220" w:rsidRPr="00794D0F" w:rsidRDefault="00AD3220" w:rsidP="00AD3220">
            <w:pPr>
              <w:ind w:right="-72"/>
              <w:jc w:val="center"/>
              <w:rPr>
                <w:rFonts w:ascii="Arial" w:hAnsi="Arial" w:cs="Arial"/>
                <w:snapToGrid w:val="0"/>
                <w:sz w:val="18"/>
                <w:szCs w:val="18"/>
                <w:cs/>
                <w:lang w:eastAsia="th-TH"/>
              </w:rPr>
            </w:pPr>
          </w:p>
        </w:tc>
        <w:tc>
          <w:tcPr>
            <w:tcW w:w="1440" w:type="dxa"/>
            <w:shd w:val="clear" w:color="auto" w:fill="FAFAFA"/>
            <w:vAlign w:val="center"/>
          </w:tcPr>
          <w:p w14:paraId="72E77CA6"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center"/>
          </w:tcPr>
          <w:p w14:paraId="35A5E70A"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389D327D"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center"/>
          </w:tcPr>
          <w:p w14:paraId="01A6C6AC"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r>
      <w:tr w:rsidR="00AD3220" w:rsidRPr="00794D0F" w14:paraId="5FFDE8FE" w14:textId="77777777" w:rsidTr="005A5B6D">
        <w:trPr>
          <w:trHeight w:val="60"/>
        </w:trPr>
        <w:tc>
          <w:tcPr>
            <w:tcW w:w="3060" w:type="dxa"/>
            <w:vAlign w:val="center"/>
          </w:tcPr>
          <w:p w14:paraId="52EDE94D" w14:textId="77777777" w:rsidR="00AD3220" w:rsidRPr="00794D0F" w:rsidRDefault="00AD3220" w:rsidP="00AD3220">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 xml:space="preserve">   </w:t>
            </w:r>
            <w:r w:rsidRPr="00794D0F">
              <w:rPr>
                <w:rFonts w:ascii="Arial" w:hAnsi="Arial" w:cs="Arial"/>
                <w:color w:val="auto"/>
                <w:sz w:val="18"/>
                <w:szCs w:val="18"/>
                <w:cs/>
                <w:lang w:val="en-US"/>
              </w:rPr>
              <w:t xml:space="preserve">- </w:t>
            </w:r>
            <w:r w:rsidRPr="00794D0F">
              <w:rPr>
                <w:rFonts w:ascii="Arial" w:hAnsi="Arial" w:cs="Arial"/>
                <w:color w:val="auto"/>
                <w:sz w:val="18"/>
                <w:szCs w:val="18"/>
                <w:lang w:val="en-US"/>
              </w:rPr>
              <w:t>others companies</w:t>
            </w:r>
          </w:p>
        </w:tc>
        <w:tc>
          <w:tcPr>
            <w:tcW w:w="648" w:type="dxa"/>
            <w:vAlign w:val="center"/>
          </w:tcPr>
          <w:p w14:paraId="0C1C0777" w14:textId="77777777" w:rsidR="00AD3220" w:rsidRPr="00794D0F" w:rsidRDefault="00AD3220" w:rsidP="00AD3220">
            <w:pPr>
              <w:ind w:right="-72"/>
              <w:jc w:val="center"/>
              <w:rPr>
                <w:rFonts w:ascii="Arial" w:hAnsi="Arial" w:cs="Arial"/>
                <w:snapToGrid w:val="0"/>
                <w:sz w:val="18"/>
                <w:szCs w:val="18"/>
                <w:cs/>
                <w:lang w:eastAsia="th-TH"/>
              </w:rPr>
            </w:pPr>
          </w:p>
        </w:tc>
        <w:tc>
          <w:tcPr>
            <w:tcW w:w="1440" w:type="dxa"/>
            <w:shd w:val="clear" w:color="auto" w:fill="FAFAFA"/>
            <w:vAlign w:val="center"/>
          </w:tcPr>
          <w:p w14:paraId="2A572790" w14:textId="0CED593B"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9</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069</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454</w:t>
            </w:r>
          </w:p>
        </w:tc>
        <w:tc>
          <w:tcPr>
            <w:tcW w:w="1440" w:type="dxa"/>
            <w:vAlign w:val="center"/>
          </w:tcPr>
          <w:p w14:paraId="6C959627" w14:textId="701276D6"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6</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421</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922</w:t>
            </w:r>
          </w:p>
        </w:tc>
        <w:tc>
          <w:tcPr>
            <w:tcW w:w="1440" w:type="dxa"/>
            <w:shd w:val="clear" w:color="auto" w:fill="FAFAFA"/>
            <w:vAlign w:val="center"/>
          </w:tcPr>
          <w:p w14:paraId="41AE4403" w14:textId="4B4C9D1C"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73</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560</w:t>
            </w:r>
          </w:p>
        </w:tc>
        <w:tc>
          <w:tcPr>
            <w:tcW w:w="1440" w:type="dxa"/>
            <w:vAlign w:val="center"/>
          </w:tcPr>
          <w:p w14:paraId="55740C04" w14:textId="570CC53F"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20</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000</w:t>
            </w:r>
          </w:p>
        </w:tc>
      </w:tr>
      <w:tr w:rsidR="00AD3220" w:rsidRPr="00794D0F" w14:paraId="4A875463" w14:textId="77777777" w:rsidTr="005A5B6D">
        <w:tc>
          <w:tcPr>
            <w:tcW w:w="3060" w:type="dxa"/>
            <w:vAlign w:val="center"/>
          </w:tcPr>
          <w:p w14:paraId="2AE03590" w14:textId="77777777" w:rsidR="00AD3220" w:rsidRPr="00794D0F" w:rsidRDefault="00AD3220" w:rsidP="00AD3220">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Prepaid expenses</w:t>
            </w:r>
          </w:p>
        </w:tc>
        <w:tc>
          <w:tcPr>
            <w:tcW w:w="648" w:type="dxa"/>
            <w:vAlign w:val="bottom"/>
          </w:tcPr>
          <w:p w14:paraId="76738E41" w14:textId="77777777" w:rsidR="00AD3220" w:rsidRPr="00794D0F" w:rsidRDefault="00AD3220" w:rsidP="00AD3220">
            <w:pPr>
              <w:ind w:right="-72"/>
              <w:jc w:val="center"/>
              <w:rPr>
                <w:rFonts w:ascii="Arial" w:hAnsi="Arial" w:cs="Arial"/>
                <w:snapToGrid w:val="0"/>
                <w:sz w:val="18"/>
                <w:szCs w:val="18"/>
                <w:lang w:eastAsia="th-TH"/>
              </w:rPr>
            </w:pPr>
          </w:p>
        </w:tc>
        <w:tc>
          <w:tcPr>
            <w:tcW w:w="1440" w:type="dxa"/>
            <w:shd w:val="clear" w:color="auto" w:fill="FAFAFA"/>
            <w:vAlign w:val="bottom"/>
          </w:tcPr>
          <w:p w14:paraId="4A25559D" w14:textId="11F1EB63" w:rsidR="00AD3220" w:rsidRPr="00794D0F" w:rsidRDefault="005540C4" w:rsidP="00AD3220">
            <w:pPr>
              <w:tabs>
                <w:tab w:val="decimal" w:pos="1224"/>
              </w:tabs>
              <w:ind w:right="-72"/>
              <w:rPr>
                <w:rFonts w:ascii="Arial" w:hAnsi="Arial" w:cs="Arial"/>
                <w:snapToGrid w:val="0"/>
                <w:sz w:val="18"/>
                <w:szCs w:val="18"/>
                <w:lang w:val="en-GB" w:eastAsia="th-TH"/>
              </w:rPr>
            </w:pPr>
            <w:r>
              <w:rPr>
                <w:rFonts w:ascii="Arial" w:hAnsi="Arial" w:cs="Arial"/>
                <w:snapToGrid w:val="0"/>
                <w:sz w:val="18"/>
                <w:szCs w:val="18"/>
                <w:lang w:val="en-GB" w:eastAsia="th-TH"/>
              </w:rPr>
              <w:t>51</w:t>
            </w:r>
            <w:r w:rsidR="00984BC8">
              <w:rPr>
                <w:rFonts w:ascii="Arial" w:hAnsi="Arial" w:cs="Arial"/>
                <w:snapToGrid w:val="0"/>
                <w:sz w:val="18"/>
                <w:szCs w:val="18"/>
                <w:lang w:val="en-GB" w:eastAsia="th-TH"/>
              </w:rPr>
              <w:t>,</w:t>
            </w:r>
            <w:r>
              <w:rPr>
                <w:rFonts w:ascii="Arial" w:hAnsi="Arial" w:cs="Arial"/>
                <w:snapToGrid w:val="0"/>
                <w:sz w:val="18"/>
                <w:szCs w:val="18"/>
                <w:lang w:val="en-GB" w:eastAsia="th-TH"/>
              </w:rPr>
              <w:t>984</w:t>
            </w:r>
            <w:r w:rsidR="00984BC8">
              <w:rPr>
                <w:rFonts w:ascii="Arial" w:hAnsi="Arial" w:cs="Arial"/>
                <w:snapToGrid w:val="0"/>
                <w:sz w:val="18"/>
                <w:szCs w:val="18"/>
                <w:lang w:val="en-GB" w:eastAsia="th-TH"/>
              </w:rPr>
              <w:t>,</w:t>
            </w:r>
            <w:r>
              <w:rPr>
                <w:rFonts w:ascii="Arial" w:hAnsi="Arial" w:cs="Arial"/>
                <w:snapToGrid w:val="0"/>
                <w:sz w:val="18"/>
                <w:szCs w:val="18"/>
                <w:lang w:val="en-GB" w:eastAsia="th-TH"/>
              </w:rPr>
              <w:t>842</w:t>
            </w:r>
          </w:p>
        </w:tc>
        <w:tc>
          <w:tcPr>
            <w:tcW w:w="1440" w:type="dxa"/>
            <w:vAlign w:val="bottom"/>
          </w:tcPr>
          <w:p w14:paraId="15524792" w14:textId="489B76D5"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61</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765</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103</w:t>
            </w:r>
          </w:p>
        </w:tc>
        <w:tc>
          <w:tcPr>
            <w:tcW w:w="1440" w:type="dxa"/>
            <w:shd w:val="clear" w:color="auto" w:fill="FAFAFA"/>
            <w:vAlign w:val="bottom"/>
          </w:tcPr>
          <w:p w14:paraId="10907639" w14:textId="7BE7D2C2"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4</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099</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849</w:t>
            </w:r>
          </w:p>
        </w:tc>
        <w:tc>
          <w:tcPr>
            <w:tcW w:w="1440" w:type="dxa"/>
            <w:vAlign w:val="bottom"/>
          </w:tcPr>
          <w:p w14:paraId="11141571" w14:textId="72BBA1E4"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4</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173</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113</w:t>
            </w:r>
          </w:p>
        </w:tc>
      </w:tr>
      <w:tr w:rsidR="00AD3220" w:rsidRPr="00794D0F" w14:paraId="10265C2F" w14:textId="77777777" w:rsidTr="001D37A9">
        <w:tc>
          <w:tcPr>
            <w:tcW w:w="3060" w:type="dxa"/>
            <w:vAlign w:val="center"/>
          </w:tcPr>
          <w:p w14:paraId="44BD269E" w14:textId="77777777" w:rsidR="00AD3220" w:rsidRPr="00794D0F" w:rsidRDefault="00AD3220" w:rsidP="00AD3220">
            <w:pPr>
              <w:pStyle w:val="a0"/>
              <w:tabs>
                <w:tab w:val="left" w:pos="882"/>
              </w:tabs>
              <w:ind w:left="-113" w:right="-130"/>
              <w:rPr>
                <w:rFonts w:ascii="Arial" w:hAnsi="Arial" w:cs="Arial"/>
                <w:color w:val="auto"/>
                <w:sz w:val="18"/>
                <w:szCs w:val="18"/>
                <w:lang w:val="en-US"/>
              </w:rPr>
            </w:pPr>
            <w:r w:rsidRPr="00794D0F">
              <w:rPr>
                <w:rFonts w:ascii="Arial" w:hAnsi="Arial" w:cs="Arial"/>
                <w:color w:val="auto"/>
                <w:sz w:val="18"/>
                <w:szCs w:val="18"/>
                <w:lang w:val="en-US"/>
              </w:rPr>
              <w:t xml:space="preserve">Prepaid insurance </w:t>
            </w:r>
          </w:p>
        </w:tc>
        <w:tc>
          <w:tcPr>
            <w:tcW w:w="648" w:type="dxa"/>
            <w:vAlign w:val="bottom"/>
          </w:tcPr>
          <w:p w14:paraId="277F4E45" w14:textId="77777777" w:rsidR="00AD3220" w:rsidRPr="00794D0F" w:rsidRDefault="00AD3220" w:rsidP="00AD3220">
            <w:pPr>
              <w:ind w:right="-72"/>
              <w:jc w:val="center"/>
              <w:rPr>
                <w:rFonts w:ascii="Arial" w:hAnsi="Arial" w:cs="Arial"/>
                <w:snapToGrid w:val="0"/>
                <w:sz w:val="18"/>
                <w:szCs w:val="18"/>
                <w:lang w:eastAsia="th-TH"/>
              </w:rPr>
            </w:pPr>
          </w:p>
        </w:tc>
        <w:tc>
          <w:tcPr>
            <w:tcW w:w="1440" w:type="dxa"/>
            <w:shd w:val="clear" w:color="auto" w:fill="FAFAFA"/>
            <w:vAlign w:val="bottom"/>
          </w:tcPr>
          <w:p w14:paraId="59EA82DC" w14:textId="3723E4D9"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11</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560</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805</w:t>
            </w:r>
          </w:p>
        </w:tc>
        <w:tc>
          <w:tcPr>
            <w:tcW w:w="1440" w:type="dxa"/>
            <w:vAlign w:val="bottom"/>
          </w:tcPr>
          <w:p w14:paraId="14AB0AF1" w14:textId="1DAD3B6F"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12</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655</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687</w:t>
            </w:r>
          </w:p>
        </w:tc>
        <w:tc>
          <w:tcPr>
            <w:tcW w:w="1440" w:type="dxa"/>
            <w:shd w:val="clear" w:color="auto" w:fill="FAFAFA"/>
            <w:vAlign w:val="bottom"/>
          </w:tcPr>
          <w:p w14:paraId="00CF6AF0" w14:textId="5357A5E8"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145</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569</w:t>
            </w:r>
          </w:p>
        </w:tc>
        <w:tc>
          <w:tcPr>
            <w:tcW w:w="1440" w:type="dxa"/>
            <w:vAlign w:val="bottom"/>
          </w:tcPr>
          <w:p w14:paraId="3046332F" w14:textId="0859A340"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228</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074</w:t>
            </w:r>
          </w:p>
        </w:tc>
      </w:tr>
      <w:tr w:rsidR="00AD3220" w:rsidRPr="00794D0F" w14:paraId="074229F5" w14:textId="77777777" w:rsidTr="00474413">
        <w:tc>
          <w:tcPr>
            <w:tcW w:w="3060" w:type="dxa"/>
            <w:vAlign w:val="center"/>
          </w:tcPr>
          <w:p w14:paraId="45BE80FB" w14:textId="77777777" w:rsidR="00AD3220" w:rsidRPr="00794D0F" w:rsidRDefault="00AD3220" w:rsidP="00AD3220">
            <w:pPr>
              <w:pStyle w:val="a0"/>
              <w:tabs>
                <w:tab w:val="left" w:pos="882"/>
              </w:tabs>
              <w:ind w:left="-113" w:right="-130"/>
              <w:rPr>
                <w:rFonts w:ascii="Arial" w:hAnsi="Arial" w:cs="Arial"/>
                <w:color w:val="auto"/>
                <w:spacing w:val="-2"/>
                <w:sz w:val="18"/>
                <w:szCs w:val="18"/>
                <w:lang w:val="en-US"/>
              </w:rPr>
            </w:pPr>
            <w:r w:rsidRPr="00794D0F">
              <w:rPr>
                <w:rFonts w:ascii="Arial" w:hAnsi="Arial" w:cs="Arial"/>
                <w:color w:val="auto"/>
                <w:spacing w:val="-2"/>
                <w:sz w:val="18"/>
                <w:szCs w:val="18"/>
                <w:lang w:val="en-US"/>
              </w:rPr>
              <w:t>Accrued revenue</w:t>
            </w:r>
          </w:p>
        </w:tc>
        <w:tc>
          <w:tcPr>
            <w:tcW w:w="648" w:type="dxa"/>
            <w:vAlign w:val="bottom"/>
          </w:tcPr>
          <w:p w14:paraId="3867063C" w14:textId="77777777" w:rsidR="00AD3220" w:rsidRPr="00794D0F" w:rsidRDefault="00AD3220" w:rsidP="00AD3220">
            <w:pPr>
              <w:ind w:right="-72"/>
              <w:jc w:val="center"/>
              <w:rPr>
                <w:rFonts w:ascii="Arial" w:hAnsi="Arial" w:cs="Arial"/>
                <w:snapToGrid w:val="0"/>
                <w:sz w:val="18"/>
                <w:szCs w:val="18"/>
                <w:lang w:eastAsia="th-TH"/>
              </w:rPr>
            </w:pPr>
          </w:p>
        </w:tc>
        <w:tc>
          <w:tcPr>
            <w:tcW w:w="1440" w:type="dxa"/>
            <w:shd w:val="clear" w:color="auto" w:fill="FAFAFA"/>
            <w:vAlign w:val="bottom"/>
          </w:tcPr>
          <w:p w14:paraId="6366F899" w14:textId="00CE0F55"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865</w:t>
            </w:r>
            <w:r w:rsidR="00984BC8">
              <w:rPr>
                <w:rFonts w:ascii="Arial" w:hAnsi="Arial" w:cs="Arial"/>
                <w:snapToGrid w:val="0"/>
                <w:sz w:val="18"/>
                <w:szCs w:val="18"/>
                <w:lang w:val="en-GB" w:eastAsia="th-TH"/>
              </w:rPr>
              <w:t>,</w:t>
            </w:r>
            <w:r w:rsidRPr="001A2919">
              <w:rPr>
                <w:rFonts w:ascii="Arial" w:hAnsi="Arial" w:cs="Arial"/>
                <w:snapToGrid w:val="0"/>
                <w:sz w:val="18"/>
                <w:szCs w:val="18"/>
                <w:lang w:val="en-GB" w:eastAsia="th-TH"/>
              </w:rPr>
              <w:t>826</w:t>
            </w:r>
          </w:p>
        </w:tc>
        <w:tc>
          <w:tcPr>
            <w:tcW w:w="1440" w:type="dxa"/>
            <w:vAlign w:val="bottom"/>
          </w:tcPr>
          <w:p w14:paraId="005BE665" w14:textId="4FBDA40A" w:rsidR="00AD3220" w:rsidRPr="00794D0F" w:rsidRDefault="001A2919" w:rsidP="00AD3220">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173</w:t>
            </w:r>
            <w:r w:rsidR="00AD3220"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925</w:t>
            </w:r>
          </w:p>
        </w:tc>
        <w:tc>
          <w:tcPr>
            <w:tcW w:w="1440" w:type="dxa"/>
            <w:shd w:val="clear" w:color="auto" w:fill="FAFAFA"/>
            <w:vAlign w:val="bottom"/>
          </w:tcPr>
          <w:p w14:paraId="60A257E1" w14:textId="40FCC465" w:rsidR="00AD3220" w:rsidRPr="00794D0F" w:rsidRDefault="00984BC8" w:rsidP="00AD3220">
            <w:pPr>
              <w:tabs>
                <w:tab w:val="decimal" w:pos="1224"/>
              </w:tabs>
              <w:ind w:right="-72"/>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w:t>
            </w:r>
          </w:p>
        </w:tc>
        <w:tc>
          <w:tcPr>
            <w:tcW w:w="1440" w:type="dxa"/>
            <w:vAlign w:val="center"/>
          </w:tcPr>
          <w:p w14:paraId="4F122C81" w14:textId="3D39C666" w:rsidR="00AD3220" w:rsidRPr="00794D0F" w:rsidRDefault="00AD3220" w:rsidP="00AD3220">
            <w:pPr>
              <w:tabs>
                <w:tab w:val="decimal" w:pos="1224"/>
              </w:tabs>
              <w:ind w:right="-72"/>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w:t>
            </w:r>
          </w:p>
        </w:tc>
      </w:tr>
      <w:tr w:rsidR="00D82BA8" w:rsidRPr="00794D0F" w14:paraId="5BF1D54F" w14:textId="77777777" w:rsidTr="00474413">
        <w:tc>
          <w:tcPr>
            <w:tcW w:w="3060" w:type="dxa"/>
            <w:vAlign w:val="center"/>
          </w:tcPr>
          <w:p w14:paraId="399202B1" w14:textId="14CB8A29" w:rsidR="00D82BA8" w:rsidRPr="00D82BA8" w:rsidRDefault="00D82BA8" w:rsidP="00AD3220">
            <w:pPr>
              <w:pStyle w:val="a0"/>
              <w:tabs>
                <w:tab w:val="left" w:pos="882"/>
              </w:tabs>
              <w:ind w:left="-113" w:right="-130"/>
              <w:rPr>
                <w:rFonts w:ascii="Arial" w:hAnsi="Arial" w:cs="Arial"/>
                <w:color w:val="000000"/>
                <w:spacing w:val="-2"/>
                <w:sz w:val="18"/>
                <w:szCs w:val="18"/>
                <w:u w:val="single"/>
                <w:lang w:val="en-US"/>
              </w:rPr>
            </w:pPr>
            <w:proofErr w:type="gramStart"/>
            <w:r w:rsidRPr="00D82BA8">
              <w:rPr>
                <w:rFonts w:ascii="Arial" w:hAnsi="Arial" w:cs="Arial"/>
                <w:color w:val="000000"/>
                <w:spacing w:val="-2"/>
                <w:sz w:val="18"/>
                <w:szCs w:val="18"/>
                <w:u w:val="single"/>
                <w:lang w:val="en-US"/>
              </w:rPr>
              <w:t>Less</w:t>
            </w:r>
            <w:r w:rsidRPr="00D82BA8">
              <w:rPr>
                <w:rFonts w:ascii="Arial" w:hAnsi="Arial" w:cs="Arial"/>
                <w:color w:val="000000"/>
                <w:spacing w:val="-2"/>
                <w:sz w:val="18"/>
                <w:szCs w:val="18"/>
                <w:lang w:val="en-US"/>
              </w:rPr>
              <w:t xml:space="preserve">  </w:t>
            </w:r>
            <w:r w:rsidRPr="00D82BA8">
              <w:rPr>
                <w:rFonts w:ascii="Arial" w:hAnsi="Arial" w:cs="Arial"/>
                <w:color w:val="000000"/>
                <w:spacing w:val="-5"/>
                <w:sz w:val="18"/>
                <w:szCs w:val="18"/>
                <w:lang w:val="en-US"/>
              </w:rPr>
              <w:t>Expected</w:t>
            </w:r>
            <w:proofErr w:type="gramEnd"/>
            <w:r w:rsidRPr="00D82BA8">
              <w:rPr>
                <w:rFonts w:ascii="Arial" w:hAnsi="Arial" w:cs="Arial"/>
                <w:color w:val="000000"/>
                <w:spacing w:val="-5"/>
                <w:sz w:val="18"/>
                <w:szCs w:val="18"/>
                <w:lang w:val="en-US"/>
              </w:rPr>
              <w:t xml:space="preserve"> credit loss</w:t>
            </w:r>
          </w:p>
        </w:tc>
        <w:tc>
          <w:tcPr>
            <w:tcW w:w="648" w:type="dxa"/>
            <w:vAlign w:val="bottom"/>
          </w:tcPr>
          <w:p w14:paraId="317E1D5D" w14:textId="77777777" w:rsidR="00D82BA8" w:rsidRPr="00794D0F" w:rsidRDefault="00D82BA8" w:rsidP="00AD3220">
            <w:pPr>
              <w:ind w:right="-72"/>
              <w:jc w:val="center"/>
              <w:rPr>
                <w:rFonts w:ascii="Arial" w:hAnsi="Arial" w:cs="Arial"/>
                <w:snapToGrid w:val="0"/>
                <w:sz w:val="18"/>
                <w:szCs w:val="18"/>
                <w:lang w:eastAsia="th-TH"/>
              </w:rPr>
            </w:pPr>
          </w:p>
        </w:tc>
        <w:tc>
          <w:tcPr>
            <w:tcW w:w="1440" w:type="dxa"/>
            <w:shd w:val="clear" w:color="auto" w:fill="FAFAFA"/>
            <w:vAlign w:val="bottom"/>
          </w:tcPr>
          <w:p w14:paraId="4E394330" w14:textId="77777777" w:rsidR="00D82BA8" w:rsidRPr="00794D0F" w:rsidRDefault="00D82BA8" w:rsidP="00AD3220">
            <w:pPr>
              <w:tabs>
                <w:tab w:val="decimal" w:pos="1224"/>
              </w:tabs>
              <w:ind w:right="-72"/>
              <w:rPr>
                <w:rFonts w:ascii="Arial" w:hAnsi="Arial" w:cs="Arial"/>
                <w:snapToGrid w:val="0"/>
                <w:sz w:val="18"/>
                <w:szCs w:val="18"/>
                <w:lang w:val="en-GB" w:eastAsia="th-TH"/>
              </w:rPr>
            </w:pPr>
          </w:p>
        </w:tc>
        <w:tc>
          <w:tcPr>
            <w:tcW w:w="1440" w:type="dxa"/>
            <w:vAlign w:val="bottom"/>
          </w:tcPr>
          <w:p w14:paraId="05D37071" w14:textId="77777777" w:rsidR="00D82BA8" w:rsidRPr="00794D0F" w:rsidRDefault="00D82BA8" w:rsidP="00AD3220">
            <w:pPr>
              <w:tabs>
                <w:tab w:val="decimal" w:pos="1224"/>
              </w:tabs>
              <w:ind w:right="-72"/>
              <w:rPr>
                <w:rFonts w:ascii="Arial" w:hAnsi="Arial" w:cs="Arial"/>
                <w:snapToGrid w:val="0"/>
                <w:sz w:val="18"/>
                <w:szCs w:val="18"/>
                <w:lang w:val="en-GB" w:eastAsia="th-TH"/>
              </w:rPr>
            </w:pPr>
          </w:p>
        </w:tc>
        <w:tc>
          <w:tcPr>
            <w:tcW w:w="1440" w:type="dxa"/>
            <w:shd w:val="clear" w:color="auto" w:fill="FAFAFA"/>
            <w:vAlign w:val="bottom"/>
          </w:tcPr>
          <w:p w14:paraId="1B8D5706" w14:textId="77777777" w:rsidR="00D82BA8" w:rsidRPr="00794D0F" w:rsidRDefault="00D82BA8" w:rsidP="00AD3220">
            <w:pPr>
              <w:tabs>
                <w:tab w:val="decimal" w:pos="1224"/>
              </w:tabs>
              <w:ind w:right="-72"/>
              <w:rPr>
                <w:rFonts w:ascii="Arial" w:hAnsi="Arial" w:cs="Arial"/>
                <w:snapToGrid w:val="0"/>
                <w:sz w:val="18"/>
                <w:szCs w:val="18"/>
                <w:lang w:val="en-GB" w:eastAsia="th-TH"/>
              </w:rPr>
            </w:pPr>
          </w:p>
        </w:tc>
        <w:tc>
          <w:tcPr>
            <w:tcW w:w="1440" w:type="dxa"/>
            <w:vAlign w:val="center"/>
          </w:tcPr>
          <w:p w14:paraId="18504EF5" w14:textId="77777777" w:rsidR="00D82BA8" w:rsidRPr="00794D0F" w:rsidRDefault="00D82BA8" w:rsidP="00AD3220">
            <w:pPr>
              <w:tabs>
                <w:tab w:val="decimal" w:pos="1224"/>
              </w:tabs>
              <w:ind w:right="-72"/>
              <w:rPr>
                <w:rFonts w:ascii="Arial" w:hAnsi="Arial" w:cs="Arial"/>
                <w:snapToGrid w:val="0"/>
                <w:sz w:val="18"/>
                <w:szCs w:val="18"/>
                <w:lang w:val="en-GB" w:eastAsia="th-TH"/>
              </w:rPr>
            </w:pPr>
          </w:p>
        </w:tc>
      </w:tr>
      <w:tr w:rsidR="00AD3220" w:rsidRPr="00794D0F" w14:paraId="3F25DAF8" w14:textId="77777777" w:rsidTr="00474413">
        <w:tc>
          <w:tcPr>
            <w:tcW w:w="3060" w:type="dxa"/>
            <w:vAlign w:val="center"/>
          </w:tcPr>
          <w:p w14:paraId="78030E8E" w14:textId="1D251DFC" w:rsidR="00AD3220" w:rsidRPr="00D82BA8" w:rsidRDefault="00D82BA8" w:rsidP="00AD3220">
            <w:pPr>
              <w:pStyle w:val="a0"/>
              <w:tabs>
                <w:tab w:val="left" w:pos="882"/>
              </w:tabs>
              <w:ind w:left="-113" w:right="-130"/>
              <w:rPr>
                <w:rFonts w:ascii="Arial" w:hAnsi="Arial" w:cs="Arial"/>
                <w:color w:val="auto"/>
                <w:spacing w:val="-2"/>
                <w:sz w:val="18"/>
                <w:szCs w:val="18"/>
                <w:lang w:val="en-US"/>
              </w:rPr>
            </w:pPr>
            <w:r w:rsidRPr="00D82BA8">
              <w:rPr>
                <w:rFonts w:ascii="Arial" w:hAnsi="Arial" w:cs="Arial"/>
                <w:color w:val="000000"/>
                <w:spacing w:val="-5"/>
                <w:sz w:val="18"/>
                <w:szCs w:val="18"/>
                <w:cs/>
                <w:lang w:val="en-US"/>
              </w:rPr>
              <w:t xml:space="preserve">              </w:t>
            </w:r>
            <w:r w:rsidR="0030042C" w:rsidRPr="00D82BA8">
              <w:rPr>
                <w:rFonts w:ascii="Arial" w:hAnsi="Arial" w:cs="Arial"/>
                <w:color w:val="000000"/>
                <w:spacing w:val="-5"/>
                <w:sz w:val="18"/>
                <w:szCs w:val="18"/>
                <w:lang w:val="en-US"/>
              </w:rPr>
              <w:t xml:space="preserve">on a </w:t>
            </w:r>
            <w:proofErr w:type="gramStart"/>
            <w:r w:rsidR="0030042C" w:rsidRPr="00D82BA8">
              <w:rPr>
                <w:rFonts w:ascii="Arial" w:hAnsi="Arial" w:cs="Arial"/>
                <w:color w:val="000000"/>
                <w:spacing w:val="-5"/>
                <w:sz w:val="18"/>
                <w:szCs w:val="18"/>
                <w:lang w:val="en-US"/>
              </w:rPr>
              <w:t>forward looking</w:t>
            </w:r>
            <w:proofErr w:type="gramEnd"/>
            <w:r w:rsidR="0030042C" w:rsidRPr="00D82BA8">
              <w:rPr>
                <w:rFonts w:ascii="Arial" w:hAnsi="Arial" w:cs="Arial"/>
                <w:color w:val="000000"/>
                <w:spacing w:val="-5"/>
                <w:sz w:val="18"/>
                <w:szCs w:val="18"/>
                <w:lang w:val="en-US"/>
              </w:rPr>
              <w:t xml:space="preserve"> basis</w:t>
            </w:r>
          </w:p>
        </w:tc>
        <w:tc>
          <w:tcPr>
            <w:tcW w:w="648" w:type="dxa"/>
            <w:vAlign w:val="bottom"/>
          </w:tcPr>
          <w:p w14:paraId="285266EE" w14:textId="77777777" w:rsidR="00AD3220" w:rsidRPr="00794D0F" w:rsidRDefault="00AD3220" w:rsidP="00AD3220">
            <w:pPr>
              <w:ind w:right="-72"/>
              <w:jc w:val="center"/>
              <w:rPr>
                <w:rFonts w:ascii="Arial" w:hAnsi="Arial" w:cs="Arial"/>
                <w:snapToGrid w:val="0"/>
                <w:sz w:val="18"/>
                <w:szCs w:val="18"/>
                <w:lang w:eastAsia="th-TH"/>
              </w:rPr>
            </w:pPr>
          </w:p>
        </w:tc>
        <w:tc>
          <w:tcPr>
            <w:tcW w:w="1440" w:type="dxa"/>
            <w:shd w:val="clear" w:color="auto" w:fill="FAFAFA"/>
            <w:vAlign w:val="bottom"/>
          </w:tcPr>
          <w:p w14:paraId="7C439059"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bottom"/>
          </w:tcPr>
          <w:p w14:paraId="4705A902"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shd w:val="clear" w:color="auto" w:fill="FAFAFA"/>
            <w:vAlign w:val="bottom"/>
          </w:tcPr>
          <w:p w14:paraId="3F31832D"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center"/>
          </w:tcPr>
          <w:p w14:paraId="698219D4" w14:textId="77777777" w:rsidR="00AD3220" w:rsidRPr="00794D0F" w:rsidRDefault="00AD3220" w:rsidP="00AD3220">
            <w:pPr>
              <w:tabs>
                <w:tab w:val="decimal" w:pos="1224"/>
              </w:tabs>
              <w:ind w:right="-72"/>
              <w:rPr>
                <w:rFonts w:ascii="Arial" w:hAnsi="Arial" w:cs="Arial"/>
                <w:snapToGrid w:val="0"/>
                <w:sz w:val="18"/>
                <w:szCs w:val="18"/>
                <w:lang w:val="en-GB" w:eastAsia="th-TH"/>
              </w:rPr>
            </w:pPr>
          </w:p>
        </w:tc>
      </w:tr>
      <w:tr w:rsidR="00AD3220" w:rsidRPr="00794D0F" w14:paraId="6BF72212" w14:textId="77777777" w:rsidTr="00474413">
        <w:tc>
          <w:tcPr>
            <w:tcW w:w="3060" w:type="dxa"/>
            <w:vAlign w:val="center"/>
          </w:tcPr>
          <w:p w14:paraId="1DF3C448" w14:textId="1281E838" w:rsidR="00AD3220" w:rsidRPr="00794D0F" w:rsidRDefault="00AD3220" w:rsidP="00AD3220">
            <w:pPr>
              <w:pStyle w:val="a0"/>
              <w:tabs>
                <w:tab w:val="left" w:pos="882"/>
              </w:tabs>
              <w:ind w:left="517" w:right="-130"/>
              <w:rPr>
                <w:rFonts w:ascii="Arial" w:hAnsi="Arial" w:cs="Arial"/>
                <w:color w:val="auto"/>
                <w:spacing w:val="-2"/>
                <w:sz w:val="18"/>
                <w:szCs w:val="18"/>
                <w:lang w:val="en-US"/>
              </w:rPr>
            </w:pPr>
            <w:r w:rsidRPr="00794D0F">
              <w:rPr>
                <w:rFonts w:ascii="Arial" w:hAnsi="Arial" w:cs="Arial"/>
                <w:color w:val="000000"/>
                <w:spacing w:val="-4"/>
                <w:sz w:val="18"/>
                <w:szCs w:val="18"/>
                <w:cs/>
                <w:lang w:val="en-US"/>
              </w:rPr>
              <w:t xml:space="preserve">- </w:t>
            </w:r>
            <w:r w:rsidRPr="00794D0F">
              <w:rPr>
                <w:rFonts w:ascii="Arial" w:hAnsi="Arial" w:cs="Arial"/>
                <w:color w:val="000000"/>
                <w:spacing w:val="-4"/>
                <w:sz w:val="18"/>
                <w:szCs w:val="18"/>
              </w:rPr>
              <w:t xml:space="preserve">current portion of fixed asset </w:t>
            </w:r>
          </w:p>
        </w:tc>
        <w:tc>
          <w:tcPr>
            <w:tcW w:w="648" w:type="dxa"/>
            <w:vAlign w:val="bottom"/>
          </w:tcPr>
          <w:p w14:paraId="2BBDC8C9" w14:textId="77777777" w:rsidR="00AD3220" w:rsidRPr="00794D0F" w:rsidRDefault="00AD3220" w:rsidP="00AD3220">
            <w:pPr>
              <w:ind w:right="-72"/>
              <w:jc w:val="center"/>
              <w:rPr>
                <w:rFonts w:ascii="Arial" w:hAnsi="Arial" w:cs="Arial"/>
                <w:snapToGrid w:val="0"/>
                <w:sz w:val="18"/>
                <w:szCs w:val="18"/>
                <w:lang w:eastAsia="th-TH"/>
              </w:rPr>
            </w:pPr>
          </w:p>
        </w:tc>
        <w:tc>
          <w:tcPr>
            <w:tcW w:w="1440" w:type="dxa"/>
            <w:shd w:val="clear" w:color="auto" w:fill="FAFAFA"/>
            <w:vAlign w:val="bottom"/>
          </w:tcPr>
          <w:p w14:paraId="2ACC9D90" w14:textId="14697E1A"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bottom"/>
          </w:tcPr>
          <w:p w14:paraId="06C56F4A" w14:textId="1AA72971"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5F4B126B" w14:textId="19ED8E6D" w:rsidR="00AD3220" w:rsidRPr="00794D0F" w:rsidRDefault="00AD3220" w:rsidP="00AD3220">
            <w:pPr>
              <w:tabs>
                <w:tab w:val="decimal" w:pos="1224"/>
              </w:tabs>
              <w:ind w:right="-72"/>
              <w:rPr>
                <w:rFonts w:ascii="Arial" w:hAnsi="Arial" w:cs="Arial"/>
                <w:snapToGrid w:val="0"/>
                <w:sz w:val="18"/>
                <w:szCs w:val="18"/>
                <w:lang w:val="en-GB" w:eastAsia="th-TH"/>
              </w:rPr>
            </w:pPr>
          </w:p>
        </w:tc>
        <w:tc>
          <w:tcPr>
            <w:tcW w:w="1440" w:type="dxa"/>
            <w:vAlign w:val="center"/>
          </w:tcPr>
          <w:p w14:paraId="5E0E76F9" w14:textId="3A87A1DC" w:rsidR="00AD3220" w:rsidRPr="00794D0F" w:rsidRDefault="00AD3220" w:rsidP="00AD3220">
            <w:pPr>
              <w:tabs>
                <w:tab w:val="decimal" w:pos="1224"/>
              </w:tabs>
              <w:ind w:right="-72"/>
              <w:rPr>
                <w:rFonts w:ascii="Arial" w:hAnsi="Arial" w:cs="Arial"/>
                <w:snapToGrid w:val="0"/>
                <w:sz w:val="18"/>
                <w:szCs w:val="18"/>
                <w:lang w:val="en-GB" w:eastAsia="th-TH"/>
              </w:rPr>
            </w:pPr>
          </w:p>
        </w:tc>
      </w:tr>
      <w:tr w:rsidR="00151A81" w:rsidRPr="00794D0F" w14:paraId="73B28EB8" w14:textId="77777777" w:rsidTr="00474413">
        <w:tc>
          <w:tcPr>
            <w:tcW w:w="3060" w:type="dxa"/>
          </w:tcPr>
          <w:p w14:paraId="16F7452B" w14:textId="0382827E" w:rsidR="00151A81" w:rsidRPr="00794D0F" w:rsidRDefault="00151A81" w:rsidP="00151A81">
            <w:pPr>
              <w:pStyle w:val="a0"/>
              <w:tabs>
                <w:tab w:val="left" w:pos="882"/>
              </w:tabs>
              <w:ind w:left="517" w:right="-130"/>
              <w:rPr>
                <w:rFonts w:ascii="Arial" w:hAnsi="Arial" w:cs="Arial"/>
                <w:color w:val="auto"/>
                <w:spacing w:val="-2"/>
                <w:sz w:val="18"/>
                <w:szCs w:val="18"/>
                <w:lang w:val="en-US"/>
              </w:rPr>
            </w:pPr>
            <w:r w:rsidRPr="00794D0F">
              <w:rPr>
                <w:rFonts w:ascii="Arial" w:hAnsi="Arial" w:cs="Arial"/>
                <w:color w:val="000000"/>
                <w:sz w:val="18"/>
                <w:szCs w:val="18"/>
              </w:rPr>
              <w:t xml:space="preserve">     receivable</w:t>
            </w:r>
          </w:p>
        </w:tc>
        <w:tc>
          <w:tcPr>
            <w:tcW w:w="648" w:type="dxa"/>
            <w:vAlign w:val="bottom"/>
          </w:tcPr>
          <w:p w14:paraId="27253A72" w14:textId="77777777" w:rsidR="00151A81" w:rsidRPr="00794D0F" w:rsidRDefault="00151A81" w:rsidP="00151A81">
            <w:pPr>
              <w:ind w:right="-72"/>
              <w:jc w:val="center"/>
              <w:rPr>
                <w:rFonts w:ascii="Arial" w:hAnsi="Arial" w:cs="Arial"/>
                <w:snapToGrid w:val="0"/>
                <w:sz w:val="18"/>
                <w:szCs w:val="18"/>
                <w:lang w:eastAsia="th-TH"/>
              </w:rPr>
            </w:pPr>
          </w:p>
        </w:tc>
        <w:tc>
          <w:tcPr>
            <w:tcW w:w="1440" w:type="dxa"/>
            <w:shd w:val="clear" w:color="auto" w:fill="FAFAFA"/>
            <w:vAlign w:val="bottom"/>
          </w:tcPr>
          <w:p w14:paraId="5A3FE740" w14:textId="532CB80F" w:rsidR="00151A81" w:rsidRPr="00794D0F" w:rsidRDefault="00151A81" w:rsidP="00151A81">
            <w:pPr>
              <w:tabs>
                <w:tab w:val="decimal" w:pos="1224"/>
              </w:tabs>
              <w:ind w:right="-72"/>
              <w:rPr>
                <w:rFonts w:ascii="Arial" w:hAnsi="Arial" w:cs="Arial"/>
                <w:snapToGrid w:val="0"/>
                <w:sz w:val="18"/>
                <w:szCs w:val="18"/>
                <w:lang w:val="en-GB" w:eastAsia="th-TH"/>
              </w:rPr>
            </w:pP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64</w:t>
            </w: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017</w:t>
            </w: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032</w:t>
            </w:r>
            <w:r>
              <w:rPr>
                <w:rFonts w:ascii="Arial" w:hAnsi="Arial" w:cs="Arial"/>
                <w:snapToGrid w:val="0"/>
                <w:sz w:val="18"/>
                <w:szCs w:val="18"/>
                <w:lang w:val="en-GB" w:eastAsia="th-TH"/>
              </w:rPr>
              <w:t>)</w:t>
            </w:r>
          </w:p>
        </w:tc>
        <w:tc>
          <w:tcPr>
            <w:tcW w:w="1440" w:type="dxa"/>
            <w:vAlign w:val="bottom"/>
          </w:tcPr>
          <w:p w14:paraId="60977929" w14:textId="484CA966" w:rsidR="00151A81" w:rsidRPr="00794D0F" w:rsidRDefault="00151A81" w:rsidP="00151A81">
            <w:pPr>
              <w:tabs>
                <w:tab w:val="decimal" w:pos="1224"/>
              </w:tabs>
              <w:ind w:right="-72"/>
              <w:rPr>
                <w:rFonts w:ascii="Arial" w:hAnsi="Arial" w:cs="Arial"/>
                <w:snapToGrid w:val="0"/>
                <w:sz w:val="18"/>
                <w:szCs w:val="18"/>
                <w:lang w:val="en-GB" w:eastAsia="th-TH"/>
              </w:rPr>
            </w:pP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64</w:t>
            </w: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017</w:t>
            </w: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032</w:t>
            </w:r>
            <w:r w:rsidRPr="00794D0F">
              <w:rPr>
                <w:rFonts w:ascii="Arial" w:hAnsi="Arial" w:cs="Arial"/>
                <w:snapToGrid w:val="0"/>
                <w:sz w:val="18"/>
                <w:szCs w:val="18"/>
                <w:lang w:val="en-GB" w:eastAsia="th-TH"/>
              </w:rPr>
              <w:t>)</w:t>
            </w:r>
          </w:p>
        </w:tc>
        <w:tc>
          <w:tcPr>
            <w:tcW w:w="1440" w:type="dxa"/>
            <w:shd w:val="clear" w:color="auto" w:fill="FAFAFA"/>
            <w:vAlign w:val="bottom"/>
          </w:tcPr>
          <w:p w14:paraId="2E0FFDDA" w14:textId="3790718E" w:rsidR="00151A81" w:rsidRPr="00794D0F" w:rsidRDefault="00151A81" w:rsidP="00151A81">
            <w:pPr>
              <w:tabs>
                <w:tab w:val="decimal" w:pos="1224"/>
              </w:tabs>
              <w:ind w:right="-72"/>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w:t>
            </w:r>
          </w:p>
        </w:tc>
        <w:tc>
          <w:tcPr>
            <w:tcW w:w="1440" w:type="dxa"/>
            <w:vAlign w:val="center"/>
          </w:tcPr>
          <w:p w14:paraId="368A5383" w14:textId="0FD1A352" w:rsidR="00151A81" w:rsidRPr="00794D0F" w:rsidRDefault="00151A81" w:rsidP="00151A81">
            <w:pPr>
              <w:tabs>
                <w:tab w:val="decimal" w:pos="1224"/>
              </w:tabs>
              <w:ind w:right="-72"/>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w:t>
            </w:r>
          </w:p>
        </w:tc>
      </w:tr>
      <w:tr w:rsidR="00151A81" w:rsidRPr="00794D0F" w14:paraId="238CD917" w14:textId="77777777" w:rsidTr="0044404D">
        <w:tc>
          <w:tcPr>
            <w:tcW w:w="3060" w:type="dxa"/>
          </w:tcPr>
          <w:p w14:paraId="10504E5C" w14:textId="27FF4FAF" w:rsidR="00151A81" w:rsidRPr="00794D0F" w:rsidRDefault="00151A81" w:rsidP="00151A81">
            <w:pPr>
              <w:pStyle w:val="a0"/>
              <w:tabs>
                <w:tab w:val="left" w:pos="882"/>
              </w:tabs>
              <w:ind w:left="517" w:right="-130"/>
              <w:rPr>
                <w:rFonts w:ascii="Arial" w:hAnsi="Arial" w:cs="Arial"/>
                <w:color w:val="auto"/>
                <w:sz w:val="18"/>
                <w:szCs w:val="18"/>
                <w:lang w:val="en-US"/>
              </w:rPr>
            </w:pPr>
            <w:r w:rsidRPr="00794D0F">
              <w:rPr>
                <w:rFonts w:ascii="Arial" w:hAnsi="Arial" w:cs="Arial"/>
                <w:color w:val="000000"/>
                <w:sz w:val="18"/>
                <w:szCs w:val="18"/>
                <w:cs/>
              </w:rPr>
              <w:t xml:space="preserve">- </w:t>
            </w:r>
            <w:r w:rsidRPr="00794D0F">
              <w:rPr>
                <w:rFonts w:ascii="Arial" w:hAnsi="Arial" w:cs="Arial"/>
                <w:color w:val="000000"/>
                <w:sz w:val="18"/>
                <w:szCs w:val="18"/>
              </w:rPr>
              <w:t>interest receivable</w:t>
            </w:r>
          </w:p>
        </w:tc>
        <w:tc>
          <w:tcPr>
            <w:tcW w:w="648" w:type="dxa"/>
            <w:vAlign w:val="center"/>
          </w:tcPr>
          <w:p w14:paraId="73DAD54B" w14:textId="77777777" w:rsidR="00151A81" w:rsidRPr="00794D0F" w:rsidRDefault="00151A81" w:rsidP="00151A81">
            <w:pPr>
              <w:ind w:right="-72"/>
              <w:jc w:val="center"/>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2D358F17" w14:textId="2FC9153B" w:rsidR="00151A81" w:rsidRPr="00794D0F" w:rsidRDefault="00151A81" w:rsidP="00151A81">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8</w:t>
            </w:r>
            <w:r>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703</w:t>
            </w:r>
            <w:r>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707</w:t>
            </w:r>
            <w:r>
              <w:rPr>
                <w:rFonts w:ascii="Arial" w:hAnsi="Arial" w:cs="Arial"/>
                <w:snapToGrid w:val="0"/>
                <w:sz w:val="18"/>
                <w:szCs w:val="18"/>
                <w:lang w:eastAsia="th-TH"/>
              </w:rPr>
              <w:t>)</w:t>
            </w:r>
          </w:p>
        </w:tc>
        <w:tc>
          <w:tcPr>
            <w:tcW w:w="1440" w:type="dxa"/>
            <w:tcBorders>
              <w:bottom w:val="single" w:sz="4" w:space="0" w:color="auto"/>
            </w:tcBorders>
            <w:vAlign w:val="center"/>
          </w:tcPr>
          <w:p w14:paraId="7ABF2E1C" w14:textId="1C0A1604" w:rsidR="00151A81" w:rsidRPr="00794D0F" w:rsidRDefault="00151A81" w:rsidP="00151A81">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7</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617</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065</w:t>
            </w:r>
            <w:r w:rsidRPr="00794D0F">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1358D053" w14:textId="10E46A67" w:rsidR="00151A81" w:rsidRPr="00794D0F" w:rsidRDefault="00151A81" w:rsidP="00151A81">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c>
          <w:tcPr>
            <w:tcW w:w="1440" w:type="dxa"/>
            <w:tcBorders>
              <w:bottom w:val="single" w:sz="4" w:space="0" w:color="auto"/>
            </w:tcBorders>
            <w:vAlign w:val="center"/>
          </w:tcPr>
          <w:p w14:paraId="513CC636" w14:textId="55996E88" w:rsidR="00151A81" w:rsidRPr="00794D0F" w:rsidRDefault="00151A81" w:rsidP="00151A81">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151A81" w:rsidRPr="00794D0F" w14:paraId="2951D0F4" w14:textId="77777777" w:rsidTr="00DA6DCB">
        <w:tc>
          <w:tcPr>
            <w:tcW w:w="3060" w:type="dxa"/>
          </w:tcPr>
          <w:p w14:paraId="27DDA98C" w14:textId="77777777" w:rsidR="00151A81" w:rsidRPr="00794D0F" w:rsidRDefault="00151A81" w:rsidP="00151A81">
            <w:pPr>
              <w:pStyle w:val="a0"/>
              <w:tabs>
                <w:tab w:val="left" w:pos="882"/>
              </w:tabs>
              <w:ind w:left="599" w:right="-130"/>
              <w:rPr>
                <w:rFonts w:ascii="Arial" w:hAnsi="Arial" w:cs="Arial"/>
                <w:color w:val="000000"/>
                <w:sz w:val="18"/>
                <w:szCs w:val="18"/>
                <w:cs/>
              </w:rPr>
            </w:pPr>
          </w:p>
        </w:tc>
        <w:tc>
          <w:tcPr>
            <w:tcW w:w="648" w:type="dxa"/>
            <w:vAlign w:val="center"/>
          </w:tcPr>
          <w:p w14:paraId="7DBE1521" w14:textId="77777777" w:rsidR="00151A81" w:rsidRPr="00794D0F" w:rsidRDefault="00151A81" w:rsidP="00151A81">
            <w:pPr>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03D98D0" w14:textId="77777777" w:rsidR="00151A81" w:rsidRPr="00794D0F" w:rsidRDefault="00151A81" w:rsidP="00151A81">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561C26EC" w14:textId="77777777" w:rsidR="00151A81" w:rsidRPr="00794D0F" w:rsidRDefault="00151A81" w:rsidP="00151A81">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110E10E4" w14:textId="77777777" w:rsidR="00151A81" w:rsidRPr="00794D0F" w:rsidRDefault="00151A81" w:rsidP="00151A81">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63AAC4EE" w14:textId="77777777" w:rsidR="00151A81" w:rsidRPr="00794D0F" w:rsidRDefault="00151A81" w:rsidP="00151A81">
            <w:pPr>
              <w:tabs>
                <w:tab w:val="decimal" w:pos="1224"/>
              </w:tabs>
              <w:ind w:right="-72"/>
              <w:rPr>
                <w:rFonts w:ascii="Arial" w:hAnsi="Arial" w:cs="Arial"/>
                <w:snapToGrid w:val="0"/>
                <w:sz w:val="18"/>
                <w:szCs w:val="18"/>
                <w:lang w:eastAsia="th-TH"/>
              </w:rPr>
            </w:pPr>
          </w:p>
        </w:tc>
      </w:tr>
      <w:tr w:rsidR="00151A81" w:rsidRPr="00794D0F" w14:paraId="48BF328A" w14:textId="77777777" w:rsidTr="0044404D">
        <w:tc>
          <w:tcPr>
            <w:tcW w:w="3060" w:type="dxa"/>
            <w:vAlign w:val="center"/>
          </w:tcPr>
          <w:p w14:paraId="6D71082A" w14:textId="77777777" w:rsidR="00151A81" w:rsidRPr="00794D0F" w:rsidRDefault="00151A81" w:rsidP="00151A81">
            <w:pPr>
              <w:pStyle w:val="a0"/>
              <w:tabs>
                <w:tab w:val="left" w:pos="882"/>
              </w:tabs>
              <w:ind w:left="-113" w:right="-130"/>
              <w:rPr>
                <w:rFonts w:ascii="Arial" w:hAnsi="Arial" w:cs="Arial"/>
                <w:color w:val="auto"/>
                <w:sz w:val="18"/>
                <w:szCs w:val="18"/>
                <w:lang w:val="en-US"/>
              </w:rPr>
            </w:pPr>
          </w:p>
        </w:tc>
        <w:tc>
          <w:tcPr>
            <w:tcW w:w="648" w:type="dxa"/>
            <w:vAlign w:val="bottom"/>
          </w:tcPr>
          <w:p w14:paraId="24533808" w14:textId="77777777" w:rsidR="00151A81" w:rsidRPr="00794D0F" w:rsidRDefault="00151A81" w:rsidP="00151A81">
            <w:pPr>
              <w:ind w:right="-72"/>
              <w:jc w:val="center"/>
              <w:rPr>
                <w:rFonts w:ascii="Arial" w:hAnsi="Arial" w:cs="Arial"/>
                <w:snapToGrid w:val="0"/>
                <w:sz w:val="18"/>
                <w:szCs w:val="18"/>
                <w:lang w:eastAsia="th-TH"/>
              </w:rPr>
            </w:pPr>
          </w:p>
        </w:tc>
        <w:tc>
          <w:tcPr>
            <w:tcW w:w="1440" w:type="dxa"/>
            <w:tcBorders>
              <w:bottom w:val="single" w:sz="4" w:space="0" w:color="auto"/>
            </w:tcBorders>
            <w:shd w:val="clear" w:color="auto" w:fill="FAFAFA"/>
            <w:vAlign w:val="bottom"/>
          </w:tcPr>
          <w:p w14:paraId="27995FA7" w14:textId="171CC65D" w:rsidR="00151A81" w:rsidRPr="00794D0F" w:rsidRDefault="00EE1D64" w:rsidP="00151A81">
            <w:pPr>
              <w:tabs>
                <w:tab w:val="decimal" w:pos="1224"/>
              </w:tabs>
              <w:ind w:right="-72"/>
              <w:rPr>
                <w:rFonts w:ascii="Arial" w:hAnsi="Arial" w:cs="Arial"/>
                <w:snapToGrid w:val="0"/>
                <w:sz w:val="18"/>
                <w:szCs w:val="18"/>
                <w:lang w:val="en-GB" w:eastAsia="th-TH"/>
              </w:rPr>
            </w:pPr>
            <w:r>
              <w:rPr>
                <w:rFonts w:ascii="Arial" w:hAnsi="Arial" w:cs="Arial"/>
                <w:snapToGrid w:val="0"/>
                <w:sz w:val="18"/>
                <w:szCs w:val="18"/>
                <w:lang w:val="en-GB" w:eastAsia="th-TH"/>
              </w:rPr>
              <w:t>2,107,736,542</w:t>
            </w:r>
          </w:p>
        </w:tc>
        <w:tc>
          <w:tcPr>
            <w:tcW w:w="1440" w:type="dxa"/>
            <w:tcBorders>
              <w:bottom w:val="single" w:sz="4" w:space="0" w:color="auto"/>
            </w:tcBorders>
            <w:vAlign w:val="bottom"/>
          </w:tcPr>
          <w:p w14:paraId="41F74DDA" w14:textId="706E4649" w:rsidR="00151A81" w:rsidRPr="00794D0F" w:rsidRDefault="001A2919" w:rsidP="00151A81">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151A81"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716</w:t>
            </w:r>
            <w:r w:rsidR="00151A81"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208</w:t>
            </w:r>
            <w:r w:rsidR="00151A81"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619</w:t>
            </w:r>
          </w:p>
        </w:tc>
        <w:tc>
          <w:tcPr>
            <w:tcW w:w="1440" w:type="dxa"/>
            <w:tcBorders>
              <w:bottom w:val="single" w:sz="4" w:space="0" w:color="auto"/>
            </w:tcBorders>
            <w:shd w:val="clear" w:color="auto" w:fill="FAFAFA"/>
            <w:vAlign w:val="bottom"/>
          </w:tcPr>
          <w:p w14:paraId="47728946" w14:textId="7DC8A334" w:rsidR="00151A81" w:rsidRPr="00794D0F" w:rsidRDefault="001A2919" w:rsidP="00151A81">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22</w:t>
            </w:r>
            <w:r w:rsidR="00151A81">
              <w:rPr>
                <w:rFonts w:ascii="Arial" w:hAnsi="Arial" w:cs="Arial"/>
                <w:snapToGrid w:val="0"/>
                <w:sz w:val="18"/>
                <w:szCs w:val="18"/>
                <w:lang w:val="en-GB" w:eastAsia="th-TH"/>
              </w:rPr>
              <w:t>,</w:t>
            </w:r>
            <w:r w:rsidRPr="001A2919">
              <w:rPr>
                <w:rFonts w:ascii="Arial" w:hAnsi="Arial" w:cs="Arial"/>
                <w:snapToGrid w:val="0"/>
                <w:sz w:val="18"/>
                <w:szCs w:val="18"/>
                <w:lang w:val="en-GB" w:eastAsia="th-TH"/>
              </w:rPr>
              <w:t>030</w:t>
            </w:r>
            <w:r w:rsidR="00151A81">
              <w:rPr>
                <w:rFonts w:ascii="Arial" w:hAnsi="Arial" w:cs="Arial"/>
                <w:snapToGrid w:val="0"/>
                <w:sz w:val="18"/>
                <w:szCs w:val="18"/>
                <w:lang w:val="en-GB" w:eastAsia="th-TH"/>
              </w:rPr>
              <w:t>,</w:t>
            </w:r>
            <w:r w:rsidRPr="001A2919">
              <w:rPr>
                <w:rFonts w:ascii="Arial" w:hAnsi="Arial" w:cs="Arial"/>
                <w:snapToGrid w:val="0"/>
                <w:sz w:val="18"/>
                <w:szCs w:val="18"/>
                <w:lang w:val="en-GB" w:eastAsia="th-TH"/>
              </w:rPr>
              <w:t>642</w:t>
            </w:r>
          </w:p>
        </w:tc>
        <w:tc>
          <w:tcPr>
            <w:tcW w:w="1440" w:type="dxa"/>
            <w:tcBorders>
              <w:bottom w:val="single" w:sz="4" w:space="0" w:color="auto"/>
            </w:tcBorders>
            <w:vAlign w:val="bottom"/>
          </w:tcPr>
          <w:p w14:paraId="10091D8C" w14:textId="7222DE96" w:rsidR="00151A81" w:rsidRPr="00794D0F" w:rsidRDefault="001A2919" w:rsidP="00151A81">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17</w:t>
            </w:r>
            <w:r w:rsidR="00151A81"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521</w:t>
            </w:r>
            <w:r w:rsidR="00151A81"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979</w:t>
            </w:r>
          </w:p>
        </w:tc>
      </w:tr>
    </w:tbl>
    <w:p w14:paraId="6A02B830" w14:textId="77777777" w:rsidR="00EB1FF2" w:rsidRPr="00794D0F" w:rsidRDefault="00EB1FF2" w:rsidP="00D82BA8">
      <w:pPr>
        <w:pStyle w:val="a0"/>
        <w:ind w:right="0"/>
        <w:jc w:val="both"/>
        <w:outlineLvl w:val="0"/>
        <w:rPr>
          <w:rFonts w:ascii="Arial" w:hAnsi="Arial" w:cs="Arial"/>
          <w:color w:val="auto"/>
          <w:sz w:val="18"/>
          <w:szCs w:val="18"/>
          <w:lang w:val="en-US"/>
        </w:rPr>
      </w:pPr>
    </w:p>
    <w:p w14:paraId="4696ADF3" w14:textId="77777777" w:rsidR="001D37A9" w:rsidRPr="00794D0F" w:rsidRDefault="001D37A9" w:rsidP="001D37A9">
      <w:pPr>
        <w:jc w:val="both"/>
        <w:rPr>
          <w:rFonts w:ascii="Arial" w:hAnsi="Arial" w:cs="Arial"/>
          <w:b/>
          <w:bCs/>
          <w:color w:val="CF4A02"/>
          <w:spacing w:val="-4"/>
          <w:sz w:val="18"/>
          <w:szCs w:val="18"/>
        </w:rPr>
      </w:pPr>
      <w:bookmarkStart w:id="18" w:name="_Toc48736071"/>
      <w:r w:rsidRPr="00794D0F">
        <w:rPr>
          <w:rFonts w:ascii="Arial" w:hAnsi="Arial" w:cs="Arial"/>
          <w:b/>
          <w:bCs/>
          <w:color w:val="CF4A02"/>
          <w:spacing w:val="-4"/>
          <w:sz w:val="18"/>
          <w:szCs w:val="18"/>
        </w:rPr>
        <w:t>Fair values of trade receivables</w:t>
      </w:r>
      <w:bookmarkEnd w:id="18"/>
    </w:p>
    <w:p w14:paraId="1D9C1E8B" w14:textId="77777777" w:rsidR="001D37A9" w:rsidRPr="00794D0F" w:rsidRDefault="001D37A9" w:rsidP="001D37A9">
      <w:pPr>
        <w:tabs>
          <w:tab w:val="left" w:pos="0"/>
        </w:tabs>
        <w:jc w:val="both"/>
        <w:rPr>
          <w:rFonts w:ascii="Arial" w:hAnsi="Arial" w:cs="Arial"/>
          <w:sz w:val="18"/>
          <w:szCs w:val="18"/>
        </w:rPr>
      </w:pPr>
    </w:p>
    <w:p w14:paraId="6F8B2AFC" w14:textId="77777777" w:rsidR="00521003" w:rsidRPr="00794D0F" w:rsidRDefault="001D37A9" w:rsidP="001F117C">
      <w:pPr>
        <w:pStyle w:val="a0"/>
        <w:ind w:right="0"/>
        <w:jc w:val="thaiDistribute"/>
        <w:outlineLvl w:val="0"/>
        <w:rPr>
          <w:rFonts w:ascii="Arial" w:hAnsi="Arial" w:cs="Arial"/>
          <w:color w:val="auto"/>
          <w:spacing w:val="-4"/>
          <w:sz w:val="18"/>
          <w:szCs w:val="18"/>
          <w:lang w:val="en-US"/>
        </w:rPr>
      </w:pPr>
      <w:r w:rsidRPr="00794D0F">
        <w:rPr>
          <w:rFonts w:ascii="Arial" w:hAnsi="Arial" w:cs="Arial"/>
          <w:color w:val="auto"/>
          <w:spacing w:val="-4"/>
          <w:sz w:val="18"/>
          <w:szCs w:val="18"/>
        </w:rPr>
        <w:t xml:space="preserve">Due to the short-term nature of the current receivables, their carrying amount </w:t>
      </w:r>
      <w:proofErr w:type="gramStart"/>
      <w:r w:rsidRPr="00794D0F">
        <w:rPr>
          <w:rFonts w:ascii="Arial" w:hAnsi="Arial" w:cs="Arial"/>
          <w:color w:val="auto"/>
          <w:spacing w:val="-4"/>
          <w:sz w:val="18"/>
          <w:szCs w:val="18"/>
        </w:rPr>
        <w:t>is considered to be</w:t>
      </w:r>
      <w:proofErr w:type="gramEnd"/>
      <w:r w:rsidRPr="00794D0F">
        <w:rPr>
          <w:rFonts w:ascii="Arial" w:hAnsi="Arial" w:cs="Arial"/>
          <w:color w:val="auto"/>
          <w:spacing w:val="-4"/>
          <w:sz w:val="18"/>
          <w:szCs w:val="18"/>
        </w:rPr>
        <w:t xml:space="preserve"> the same as their fair value.</w:t>
      </w:r>
      <w:r w:rsidRPr="00794D0F">
        <w:rPr>
          <w:rFonts w:ascii="Arial" w:hAnsi="Arial" w:cs="Arial"/>
          <w:color w:val="auto"/>
          <w:spacing w:val="-4"/>
          <w:sz w:val="18"/>
          <w:szCs w:val="18"/>
          <w:lang w:val="en-US"/>
        </w:rPr>
        <w:t xml:space="preserve"> </w:t>
      </w:r>
    </w:p>
    <w:p w14:paraId="75F2734D" w14:textId="37BD2D99" w:rsidR="005A5B6D" w:rsidRPr="00794D0F" w:rsidRDefault="000059DD" w:rsidP="001F117C">
      <w:pPr>
        <w:pStyle w:val="a0"/>
        <w:ind w:right="0"/>
        <w:jc w:val="thaiDistribute"/>
        <w:outlineLvl w:val="0"/>
        <w:rPr>
          <w:rFonts w:ascii="Arial" w:hAnsi="Arial" w:cs="Arial"/>
          <w:color w:val="auto"/>
          <w:sz w:val="18"/>
          <w:szCs w:val="18"/>
          <w:lang w:val="en-US"/>
        </w:rPr>
      </w:pPr>
      <w:r w:rsidRPr="00794D0F">
        <w:rPr>
          <w:rFonts w:ascii="Arial" w:hAnsi="Arial" w:cs="Arial"/>
          <w:color w:val="auto"/>
          <w:spacing w:val="-4"/>
          <w:sz w:val="18"/>
          <w:szCs w:val="18"/>
          <w:lang w:val="en-US"/>
        </w:rPr>
        <w:br w:type="page"/>
      </w:r>
    </w:p>
    <w:p w14:paraId="713E3E4A" w14:textId="1618DD82" w:rsidR="00A947E8" w:rsidRPr="00794D0F" w:rsidRDefault="00A947E8" w:rsidP="005A5B6D">
      <w:pPr>
        <w:pStyle w:val="a0"/>
        <w:ind w:right="0"/>
        <w:jc w:val="both"/>
        <w:outlineLvl w:val="0"/>
        <w:rPr>
          <w:rFonts w:ascii="Arial" w:hAnsi="Arial" w:cs="Arial"/>
          <w:color w:val="auto"/>
          <w:sz w:val="18"/>
          <w:szCs w:val="18"/>
          <w:lang w:val="en-US"/>
        </w:rPr>
      </w:pPr>
      <w:r w:rsidRPr="00794D0F">
        <w:rPr>
          <w:rFonts w:ascii="Arial" w:hAnsi="Arial" w:cs="Arial"/>
          <w:color w:val="auto"/>
          <w:spacing w:val="-2"/>
          <w:sz w:val="18"/>
          <w:szCs w:val="18"/>
          <w:lang w:val="en-US"/>
        </w:rPr>
        <w:t xml:space="preserve">Outstanding balance of trade accounts receivable and notes receivable as </w:t>
      </w:r>
      <w:proofErr w:type="gramStart"/>
      <w:r w:rsidRPr="00794D0F">
        <w:rPr>
          <w:rFonts w:ascii="Arial" w:hAnsi="Arial" w:cs="Arial"/>
          <w:color w:val="auto"/>
          <w:spacing w:val="-2"/>
          <w:sz w:val="18"/>
          <w:szCs w:val="18"/>
          <w:lang w:val="en-US"/>
        </w:rPr>
        <w:t>at</w:t>
      </w:r>
      <w:proofErr w:type="gramEnd"/>
      <w:r w:rsidRPr="00794D0F">
        <w:rPr>
          <w:rFonts w:ascii="Arial" w:hAnsi="Arial" w:cs="Arial"/>
          <w:color w:val="auto"/>
          <w:spacing w:val="-2"/>
          <w:sz w:val="18"/>
          <w:szCs w:val="18"/>
          <w:lang w:val="en-US"/>
        </w:rPr>
        <w:t xml:space="preserve"> </w:t>
      </w:r>
      <w:r w:rsidR="001A2919" w:rsidRPr="001A2919">
        <w:rPr>
          <w:rFonts w:ascii="Arial" w:hAnsi="Arial" w:cs="Arial"/>
          <w:color w:val="auto"/>
          <w:spacing w:val="-2"/>
          <w:sz w:val="18"/>
          <w:szCs w:val="18"/>
        </w:rPr>
        <w:t>31</w:t>
      </w:r>
      <w:r w:rsidRPr="00794D0F">
        <w:rPr>
          <w:rFonts w:ascii="Arial" w:hAnsi="Arial" w:cs="Arial"/>
          <w:color w:val="auto"/>
          <w:spacing w:val="-2"/>
          <w:sz w:val="18"/>
          <w:szCs w:val="18"/>
          <w:lang w:val="en-US"/>
        </w:rPr>
        <w:t xml:space="preserve"> March </w:t>
      </w:r>
      <w:r w:rsidR="001A2919" w:rsidRPr="001A2919">
        <w:rPr>
          <w:rFonts w:ascii="Arial" w:hAnsi="Arial" w:cs="Arial"/>
          <w:color w:val="auto"/>
          <w:spacing w:val="-2"/>
          <w:sz w:val="18"/>
          <w:szCs w:val="18"/>
        </w:rPr>
        <w:t>2022</w:t>
      </w:r>
      <w:r w:rsidRPr="00794D0F">
        <w:rPr>
          <w:rFonts w:ascii="Arial" w:hAnsi="Arial" w:cs="Arial"/>
          <w:color w:val="auto"/>
          <w:spacing w:val="-2"/>
          <w:sz w:val="18"/>
          <w:szCs w:val="18"/>
          <w:lang w:val="en-US"/>
        </w:rPr>
        <w:t xml:space="preserve"> and </w:t>
      </w:r>
      <w:r w:rsidR="001A2919" w:rsidRPr="001A2919">
        <w:rPr>
          <w:rFonts w:ascii="Arial" w:hAnsi="Arial" w:cs="Arial"/>
          <w:color w:val="auto"/>
          <w:spacing w:val="-2"/>
          <w:sz w:val="18"/>
          <w:szCs w:val="18"/>
        </w:rPr>
        <w:t>2021</w:t>
      </w:r>
      <w:r w:rsidRPr="00794D0F">
        <w:rPr>
          <w:rFonts w:ascii="Arial" w:hAnsi="Arial" w:cs="Arial"/>
          <w:color w:val="auto"/>
          <w:spacing w:val="-2"/>
          <w:sz w:val="18"/>
          <w:szCs w:val="18"/>
          <w:lang w:val="en-US"/>
        </w:rPr>
        <w:t xml:space="preserve"> can be analyse</w:t>
      </w:r>
      <w:r w:rsidRPr="00794D0F">
        <w:rPr>
          <w:rFonts w:ascii="Arial" w:hAnsi="Arial" w:cs="Arial"/>
          <w:color w:val="auto"/>
          <w:sz w:val="18"/>
          <w:szCs w:val="18"/>
          <w:lang w:val="en-US"/>
        </w:rPr>
        <w:t xml:space="preserve">d as follows: </w:t>
      </w:r>
    </w:p>
    <w:p w14:paraId="7BE89DAE" w14:textId="77777777" w:rsidR="00031075" w:rsidRPr="00794D0F" w:rsidRDefault="00031075" w:rsidP="005A5B6D">
      <w:pPr>
        <w:pStyle w:val="a0"/>
        <w:ind w:right="0"/>
        <w:jc w:val="both"/>
        <w:outlineLvl w:val="0"/>
        <w:rPr>
          <w:rFonts w:ascii="Arial" w:hAnsi="Arial" w:cs="Arial"/>
          <w:color w:val="auto"/>
          <w:sz w:val="18"/>
          <w:szCs w:val="18"/>
          <w:lang w:val="en-US"/>
        </w:rPr>
      </w:pPr>
    </w:p>
    <w:tbl>
      <w:tblPr>
        <w:tblW w:w="0" w:type="auto"/>
        <w:tblInd w:w="108" w:type="dxa"/>
        <w:tblLayout w:type="fixed"/>
        <w:tblLook w:val="0000" w:firstRow="0" w:lastRow="0" w:firstColumn="0" w:lastColumn="0" w:noHBand="0" w:noVBand="0"/>
      </w:tblPr>
      <w:tblGrid>
        <w:gridCol w:w="3715"/>
        <w:gridCol w:w="1440"/>
        <w:gridCol w:w="1440"/>
        <w:gridCol w:w="1440"/>
        <w:gridCol w:w="1440"/>
      </w:tblGrid>
      <w:tr w:rsidR="00A947E8" w:rsidRPr="00794D0F" w14:paraId="6DD42EAF" w14:textId="77777777" w:rsidTr="00424FDC">
        <w:tc>
          <w:tcPr>
            <w:tcW w:w="3715" w:type="dxa"/>
            <w:vAlign w:val="bottom"/>
          </w:tcPr>
          <w:p w14:paraId="25F625B5" w14:textId="77777777" w:rsidR="00A947E8" w:rsidRPr="00794D0F" w:rsidRDefault="00A947E8" w:rsidP="005A5B6D">
            <w:pPr>
              <w:ind w:left="-113"/>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6F115037" w14:textId="77777777" w:rsidR="00A947E8" w:rsidRPr="00794D0F" w:rsidRDefault="00A947E8" w:rsidP="00424FDC">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Consolidated</w:t>
            </w:r>
          </w:p>
          <w:p w14:paraId="063F486B" w14:textId="77777777" w:rsidR="00A947E8" w:rsidRPr="00794D0F" w:rsidRDefault="00A947E8" w:rsidP="00424FDC">
            <w:pPr>
              <w:pStyle w:val="a0"/>
              <w:tabs>
                <w:tab w:val="decimal" w:pos="1152"/>
              </w:tabs>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44C9DCDB" w14:textId="77777777" w:rsidR="00A947E8" w:rsidRPr="00794D0F" w:rsidRDefault="00A947E8" w:rsidP="00424FDC">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Separate</w:t>
            </w:r>
          </w:p>
          <w:p w14:paraId="0F2A88F1" w14:textId="77777777" w:rsidR="00A947E8" w:rsidRPr="00794D0F" w:rsidRDefault="00A947E8" w:rsidP="00424FDC">
            <w:pPr>
              <w:pStyle w:val="a0"/>
              <w:tabs>
                <w:tab w:val="decimal" w:pos="1152"/>
              </w:tabs>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financial statements</w:t>
            </w:r>
          </w:p>
        </w:tc>
      </w:tr>
      <w:tr w:rsidR="00E35FBC" w:rsidRPr="00794D0F" w14:paraId="71F1D07E" w14:textId="77777777" w:rsidTr="002818D6">
        <w:tc>
          <w:tcPr>
            <w:tcW w:w="3715" w:type="dxa"/>
            <w:vAlign w:val="bottom"/>
          </w:tcPr>
          <w:p w14:paraId="000FE511" w14:textId="77777777" w:rsidR="00E35FBC" w:rsidRPr="00794D0F" w:rsidRDefault="00E35FBC" w:rsidP="00E35FBC">
            <w:pPr>
              <w:ind w:left="-113"/>
              <w:rPr>
                <w:rFonts w:ascii="Arial" w:hAnsi="Arial" w:cs="Arial"/>
                <w:snapToGrid w:val="0"/>
                <w:sz w:val="18"/>
                <w:szCs w:val="18"/>
                <w:lang w:eastAsia="th-TH"/>
              </w:rPr>
            </w:pPr>
          </w:p>
        </w:tc>
        <w:tc>
          <w:tcPr>
            <w:tcW w:w="1440" w:type="dxa"/>
            <w:tcBorders>
              <w:top w:val="single" w:sz="4" w:space="0" w:color="auto"/>
            </w:tcBorders>
          </w:tcPr>
          <w:p w14:paraId="7CD36974" w14:textId="419E4B11" w:rsidR="00E35FBC" w:rsidRPr="00794D0F" w:rsidRDefault="001A2919" w:rsidP="00E35FBC">
            <w:pPr>
              <w:pStyle w:val="a0"/>
              <w:tabs>
                <w:tab w:val="decimal" w:pos="1217"/>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440" w:type="dxa"/>
            <w:tcBorders>
              <w:top w:val="single" w:sz="4" w:space="0" w:color="auto"/>
            </w:tcBorders>
          </w:tcPr>
          <w:p w14:paraId="558194C1" w14:textId="3C3BAADF" w:rsidR="00E35FBC" w:rsidRPr="00794D0F" w:rsidRDefault="001A2919" w:rsidP="00E35FBC">
            <w:pPr>
              <w:pStyle w:val="a0"/>
              <w:tabs>
                <w:tab w:val="decimal" w:pos="1217"/>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c>
          <w:tcPr>
            <w:tcW w:w="1440" w:type="dxa"/>
            <w:tcBorders>
              <w:top w:val="single" w:sz="4" w:space="0" w:color="auto"/>
            </w:tcBorders>
          </w:tcPr>
          <w:p w14:paraId="6734A347" w14:textId="49D4EA68" w:rsidR="00E35FBC" w:rsidRPr="00794D0F" w:rsidRDefault="001A2919" w:rsidP="00E35FBC">
            <w:pPr>
              <w:pStyle w:val="a0"/>
              <w:tabs>
                <w:tab w:val="decimal" w:pos="1217"/>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440" w:type="dxa"/>
            <w:tcBorders>
              <w:top w:val="single" w:sz="4" w:space="0" w:color="auto"/>
            </w:tcBorders>
          </w:tcPr>
          <w:p w14:paraId="6968BB99" w14:textId="7191FFE8" w:rsidR="00E35FBC" w:rsidRPr="00794D0F" w:rsidRDefault="001A2919" w:rsidP="00E35FBC">
            <w:pPr>
              <w:pStyle w:val="a0"/>
              <w:tabs>
                <w:tab w:val="decimal" w:pos="1217"/>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r>
      <w:tr w:rsidR="00E35FBC" w:rsidRPr="00794D0F" w14:paraId="64387D48" w14:textId="77777777" w:rsidTr="005A5B6D">
        <w:tc>
          <w:tcPr>
            <w:tcW w:w="3715" w:type="dxa"/>
            <w:vAlign w:val="bottom"/>
          </w:tcPr>
          <w:p w14:paraId="64D871E6" w14:textId="77777777" w:rsidR="00E35FBC" w:rsidRPr="00794D0F" w:rsidRDefault="00E35FBC" w:rsidP="00E35FBC">
            <w:pPr>
              <w:ind w:left="-113"/>
              <w:rPr>
                <w:rFonts w:ascii="Arial" w:hAnsi="Arial" w:cs="Arial"/>
                <w:snapToGrid w:val="0"/>
                <w:sz w:val="18"/>
                <w:szCs w:val="18"/>
                <w:lang w:eastAsia="th-TH"/>
              </w:rPr>
            </w:pPr>
          </w:p>
        </w:tc>
        <w:tc>
          <w:tcPr>
            <w:tcW w:w="1440" w:type="dxa"/>
            <w:tcBorders>
              <w:bottom w:val="single" w:sz="4" w:space="0" w:color="auto"/>
            </w:tcBorders>
          </w:tcPr>
          <w:p w14:paraId="5E9675C5" w14:textId="4B5638F9" w:rsidR="00E35FBC" w:rsidRPr="00794D0F" w:rsidRDefault="00E35FBC" w:rsidP="00E35FBC">
            <w:pPr>
              <w:pStyle w:val="a0"/>
              <w:tabs>
                <w:tab w:val="decimal" w:pos="1217"/>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440" w:type="dxa"/>
            <w:tcBorders>
              <w:bottom w:val="single" w:sz="4" w:space="0" w:color="auto"/>
            </w:tcBorders>
          </w:tcPr>
          <w:p w14:paraId="4D30F203" w14:textId="457FB2E2" w:rsidR="00E35FBC" w:rsidRPr="00794D0F" w:rsidRDefault="00E35FBC" w:rsidP="00E35FBC">
            <w:pPr>
              <w:pStyle w:val="a0"/>
              <w:tabs>
                <w:tab w:val="decimal" w:pos="1217"/>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440" w:type="dxa"/>
            <w:tcBorders>
              <w:bottom w:val="single" w:sz="4" w:space="0" w:color="auto"/>
            </w:tcBorders>
          </w:tcPr>
          <w:p w14:paraId="69C1490F" w14:textId="4339B9BE" w:rsidR="00E35FBC" w:rsidRPr="00794D0F" w:rsidRDefault="00E35FBC" w:rsidP="00E35FBC">
            <w:pPr>
              <w:pStyle w:val="a0"/>
              <w:tabs>
                <w:tab w:val="decimal" w:pos="1217"/>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440" w:type="dxa"/>
            <w:tcBorders>
              <w:bottom w:val="single" w:sz="4" w:space="0" w:color="auto"/>
            </w:tcBorders>
          </w:tcPr>
          <w:p w14:paraId="371CBAD6" w14:textId="0AADFF28" w:rsidR="00E35FBC" w:rsidRPr="00794D0F" w:rsidRDefault="00E35FBC" w:rsidP="00E35FBC">
            <w:pPr>
              <w:pStyle w:val="a0"/>
              <w:tabs>
                <w:tab w:val="decimal" w:pos="1217"/>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r>
      <w:tr w:rsidR="00E35FBC" w:rsidRPr="00794D0F" w14:paraId="69765B2D" w14:textId="77777777" w:rsidTr="005A5B6D">
        <w:tc>
          <w:tcPr>
            <w:tcW w:w="3715" w:type="dxa"/>
            <w:vAlign w:val="center"/>
          </w:tcPr>
          <w:p w14:paraId="662B0F51" w14:textId="77777777" w:rsidR="00E35FBC" w:rsidRPr="00794D0F" w:rsidRDefault="00E35FBC" w:rsidP="00E35FBC">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1CF7804D" w14:textId="77777777" w:rsidR="00E35FBC" w:rsidRPr="00794D0F" w:rsidRDefault="00E35FBC" w:rsidP="00E35FBC">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E01D6B3" w14:textId="77777777" w:rsidR="00E35FBC" w:rsidRPr="00794D0F" w:rsidRDefault="00E35FBC" w:rsidP="00E35FBC">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7966ADF" w14:textId="77777777" w:rsidR="00E35FBC" w:rsidRPr="00794D0F" w:rsidRDefault="00E35FBC" w:rsidP="00E35FBC">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08E9852" w14:textId="77777777" w:rsidR="00E35FBC" w:rsidRPr="00794D0F" w:rsidRDefault="00E35FBC" w:rsidP="00E35FBC">
            <w:pPr>
              <w:tabs>
                <w:tab w:val="decimal" w:pos="1217"/>
              </w:tabs>
              <w:ind w:right="-72"/>
              <w:jc w:val="both"/>
              <w:rPr>
                <w:rFonts w:ascii="Arial" w:hAnsi="Arial" w:cs="Arial"/>
                <w:snapToGrid w:val="0"/>
                <w:sz w:val="18"/>
                <w:szCs w:val="18"/>
                <w:lang w:eastAsia="th-TH"/>
              </w:rPr>
            </w:pPr>
          </w:p>
        </w:tc>
      </w:tr>
      <w:tr w:rsidR="004348D3" w:rsidRPr="00794D0F" w14:paraId="18900423" w14:textId="77777777" w:rsidTr="005A5B6D">
        <w:tc>
          <w:tcPr>
            <w:tcW w:w="3715" w:type="dxa"/>
          </w:tcPr>
          <w:p w14:paraId="7C94C1EF" w14:textId="77777777" w:rsidR="004348D3" w:rsidRPr="00794D0F" w:rsidRDefault="004348D3" w:rsidP="004348D3">
            <w:pPr>
              <w:pStyle w:val="STDtablerowheader"/>
              <w:ind w:left="-113"/>
              <w:rPr>
                <w:rFonts w:ascii="Arial" w:hAnsi="Arial" w:cs="Arial"/>
                <w:sz w:val="18"/>
                <w:szCs w:val="18"/>
                <w:lang w:val="en-US"/>
              </w:rPr>
            </w:pPr>
            <w:r w:rsidRPr="00794D0F">
              <w:rPr>
                <w:rFonts w:ascii="Arial" w:hAnsi="Arial" w:cs="Arial"/>
                <w:sz w:val="18"/>
                <w:szCs w:val="18"/>
                <w:lang w:val="en-US"/>
              </w:rPr>
              <w:t xml:space="preserve">Not overdue </w:t>
            </w:r>
          </w:p>
        </w:tc>
        <w:tc>
          <w:tcPr>
            <w:tcW w:w="1440" w:type="dxa"/>
            <w:shd w:val="clear" w:color="auto" w:fill="FAFAFA"/>
            <w:vAlign w:val="center"/>
          </w:tcPr>
          <w:p w14:paraId="71E0DFF0" w14:textId="5512A98F" w:rsidR="004348D3" w:rsidRPr="00794D0F" w:rsidRDefault="001A2919" w:rsidP="004348D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3</w:t>
            </w:r>
            <w:r w:rsidR="002C0999">
              <w:rPr>
                <w:rFonts w:ascii="Arial" w:hAnsi="Arial" w:cs="Arial"/>
                <w:snapToGrid w:val="0"/>
                <w:sz w:val="18"/>
                <w:szCs w:val="18"/>
                <w:lang w:val="en-GB" w:eastAsia="th-TH"/>
              </w:rPr>
              <w:t>4</w:t>
            </w:r>
            <w:r w:rsidRPr="001A2919">
              <w:rPr>
                <w:rFonts w:ascii="Arial" w:hAnsi="Arial" w:cs="Arial"/>
                <w:snapToGrid w:val="0"/>
                <w:sz w:val="18"/>
                <w:szCs w:val="18"/>
                <w:lang w:val="en-GB" w:eastAsia="th-TH"/>
              </w:rPr>
              <w:t>4</w:t>
            </w:r>
            <w:r w:rsidR="002500F4">
              <w:rPr>
                <w:rFonts w:ascii="Arial" w:hAnsi="Arial" w:cs="Arial"/>
                <w:snapToGrid w:val="0"/>
                <w:sz w:val="18"/>
                <w:szCs w:val="18"/>
                <w:lang w:eastAsia="th-TH"/>
              </w:rPr>
              <w:t>,</w:t>
            </w:r>
            <w:r w:rsidR="002C0999">
              <w:rPr>
                <w:rFonts w:ascii="Arial" w:hAnsi="Arial" w:cs="Arial"/>
                <w:snapToGrid w:val="0"/>
                <w:sz w:val="18"/>
                <w:szCs w:val="18"/>
                <w:lang w:val="en-GB" w:eastAsia="th-TH"/>
              </w:rPr>
              <w:t>078</w:t>
            </w:r>
            <w:r w:rsidR="002500F4">
              <w:rPr>
                <w:rFonts w:ascii="Arial" w:hAnsi="Arial" w:cs="Arial"/>
                <w:snapToGrid w:val="0"/>
                <w:sz w:val="18"/>
                <w:szCs w:val="18"/>
                <w:lang w:eastAsia="th-TH"/>
              </w:rPr>
              <w:t>,</w:t>
            </w:r>
            <w:r w:rsidR="002C0999">
              <w:rPr>
                <w:rFonts w:ascii="Arial" w:hAnsi="Arial" w:cs="Arial"/>
                <w:snapToGrid w:val="0"/>
                <w:sz w:val="18"/>
                <w:szCs w:val="18"/>
                <w:lang w:eastAsia="th-TH"/>
              </w:rPr>
              <w:t>05</w:t>
            </w:r>
            <w:r w:rsidRPr="001A2919">
              <w:rPr>
                <w:rFonts w:ascii="Arial" w:hAnsi="Arial" w:cs="Arial"/>
                <w:snapToGrid w:val="0"/>
                <w:sz w:val="18"/>
                <w:szCs w:val="18"/>
                <w:lang w:val="en-GB" w:eastAsia="th-TH"/>
              </w:rPr>
              <w:t>7</w:t>
            </w:r>
          </w:p>
        </w:tc>
        <w:tc>
          <w:tcPr>
            <w:tcW w:w="1440" w:type="dxa"/>
            <w:vAlign w:val="center"/>
          </w:tcPr>
          <w:p w14:paraId="5AFBEC9A" w14:textId="1270E11E" w:rsidR="004348D3" w:rsidRPr="00794D0F" w:rsidRDefault="001A2919" w:rsidP="004348D3">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092</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310</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793</w:t>
            </w:r>
          </w:p>
        </w:tc>
        <w:tc>
          <w:tcPr>
            <w:tcW w:w="1440" w:type="dxa"/>
            <w:shd w:val="clear" w:color="auto" w:fill="FAFAFA"/>
            <w:vAlign w:val="center"/>
          </w:tcPr>
          <w:p w14:paraId="0DB0B7E0" w14:textId="2E5E7DB8" w:rsidR="004348D3" w:rsidRPr="00794D0F" w:rsidRDefault="001A2919" w:rsidP="004348D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121</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980</w:t>
            </w:r>
          </w:p>
        </w:tc>
        <w:tc>
          <w:tcPr>
            <w:tcW w:w="1440" w:type="dxa"/>
            <w:vAlign w:val="center"/>
          </w:tcPr>
          <w:p w14:paraId="4F8ABD61" w14:textId="6554B7E2" w:rsidR="004348D3" w:rsidRPr="00794D0F" w:rsidRDefault="001A2919" w:rsidP="004348D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121</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980</w:t>
            </w:r>
          </w:p>
        </w:tc>
      </w:tr>
      <w:tr w:rsidR="004348D3" w:rsidRPr="00794D0F" w14:paraId="5B80E5D3" w14:textId="77777777" w:rsidTr="005A5B6D">
        <w:tc>
          <w:tcPr>
            <w:tcW w:w="3715" w:type="dxa"/>
          </w:tcPr>
          <w:p w14:paraId="67FB7AA5" w14:textId="77777777" w:rsidR="004348D3" w:rsidRPr="00794D0F" w:rsidRDefault="004348D3" w:rsidP="004348D3">
            <w:pPr>
              <w:pStyle w:val="STDtablerowheader"/>
              <w:ind w:left="-113"/>
              <w:rPr>
                <w:rFonts w:ascii="Arial" w:hAnsi="Arial" w:cs="Arial"/>
                <w:sz w:val="18"/>
                <w:szCs w:val="18"/>
                <w:lang w:val="en-US"/>
              </w:rPr>
            </w:pPr>
            <w:r w:rsidRPr="00794D0F">
              <w:rPr>
                <w:rFonts w:ascii="Arial" w:hAnsi="Arial" w:cs="Arial"/>
                <w:sz w:val="18"/>
                <w:szCs w:val="18"/>
                <w:lang w:val="en-US"/>
              </w:rPr>
              <w:t xml:space="preserve">Overdue </w:t>
            </w:r>
          </w:p>
        </w:tc>
        <w:tc>
          <w:tcPr>
            <w:tcW w:w="1440" w:type="dxa"/>
            <w:shd w:val="clear" w:color="auto" w:fill="FAFAFA"/>
            <w:vAlign w:val="center"/>
          </w:tcPr>
          <w:p w14:paraId="359CF42B" w14:textId="1BF4F872" w:rsidR="004348D3" w:rsidRPr="00794D0F" w:rsidRDefault="004348D3" w:rsidP="004348D3">
            <w:pPr>
              <w:tabs>
                <w:tab w:val="decimal" w:pos="1224"/>
              </w:tabs>
              <w:ind w:right="-72"/>
              <w:rPr>
                <w:rFonts w:ascii="Arial" w:hAnsi="Arial" w:cs="Arial"/>
                <w:snapToGrid w:val="0"/>
                <w:sz w:val="18"/>
                <w:szCs w:val="18"/>
                <w:lang w:eastAsia="th-TH"/>
              </w:rPr>
            </w:pPr>
          </w:p>
        </w:tc>
        <w:tc>
          <w:tcPr>
            <w:tcW w:w="1440" w:type="dxa"/>
            <w:vAlign w:val="center"/>
          </w:tcPr>
          <w:p w14:paraId="614FE27F" w14:textId="77777777" w:rsidR="004348D3" w:rsidRPr="00794D0F" w:rsidRDefault="004348D3" w:rsidP="004348D3">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50B109E9" w14:textId="77777777" w:rsidR="004348D3" w:rsidRPr="00794D0F" w:rsidRDefault="004348D3" w:rsidP="004348D3">
            <w:pPr>
              <w:tabs>
                <w:tab w:val="decimal" w:pos="1224"/>
              </w:tabs>
              <w:ind w:right="-72"/>
              <w:rPr>
                <w:rFonts w:ascii="Arial" w:hAnsi="Arial" w:cs="Arial"/>
                <w:snapToGrid w:val="0"/>
                <w:sz w:val="18"/>
                <w:szCs w:val="18"/>
                <w:lang w:eastAsia="th-TH"/>
              </w:rPr>
            </w:pPr>
          </w:p>
        </w:tc>
        <w:tc>
          <w:tcPr>
            <w:tcW w:w="1440" w:type="dxa"/>
            <w:vAlign w:val="center"/>
          </w:tcPr>
          <w:p w14:paraId="32D61F70" w14:textId="77777777" w:rsidR="004348D3" w:rsidRPr="00794D0F" w:rsidRDefault="004348D3" w:rsidP="004348D3">
            <w:pPr>
              <w:tabs>
                <w:tab w:val="decimal" w:pos="1224"/>
              </w:tabs>
              <w:ind w:right="-72"/>
              <w:rPr>
                <w:rFonts w:ascii="Arial" w:hAnsi="Arial" w:cs="Arial"/>
                <w:snapToGrid w:val="0"/>
                <w:sz w:val="18"/>
                <w:szCs w:val="18"/>
                <w:lang w:eastAsia="th-TH"/>
              </w:rPr>
            </w:pPr>
          </w:p>
        </w:tc>
      </w:tr>
      <w:tr w:rsidR="004348D3" w:rsidRPr="00794D0F" w14:paraId="06EFDD25" w14:textId="77777777" w:rsidTr="005A5B6D">
        <w:tc>
          <w:tcPr>
            <w:tcW w:w="3715" w:type="dxa"/>
            <w:vAlign w:val="center"/>
          </w:tcPr>
          <w:p w14:paraId="7AFDBD32" w14:textId="11B7EDC6" w:rsidR="004348D3" w:rsidRPr="00794D0F" w:rsidRDefault="004348D3" w:rsidP="004348D3">
            <w:pPr>
              <w:pStyle w:val="STDtablerowheader"/>
              <w:ind w:left="-113"/>
              <w:rPr>
                <w:rFonts w:ascii="Arial" w:hAnsi="Arial" w:cs="Arial"/>
                <w:sz w:val="18"/>
                <w:szCs w:val="18"/>
                <w:lang w:val="en-GB"/>
              </w:rPr>
            </w:pPr>
            <w:r w:rsidRPr="00794D0F">
              <w:rPr>
                <w:rFonts w:ascii="Arial" w:hAnsi="Arial" w:cs="Arial"/>
                <w:sz w:val="18"/>
                <w:szCs w:val="18"/>
                <w:lang w:val="en-US"/>
              </w:rPr>
              <w:t xml:space="preserve">   </w:t>
            </w:r>
            <w:r w:rsidR="001A2919" w:rsidRPr="001A2919">
              <w:rPr>
                <w:rFonts w:ascii="Arial" w:hAnsi="Arial" w:cs="Arial"/>
                <w:sz w:val="18"/>
                <w:szCs w:val="18"/>
                <w:lang w:val="en-GB"/>
              </w:rPr>
              <w:t>1</w:t>
            </w:r>
            <w:r w:rsidRPr="00794D0F">
              <w:rPr>
                <w:rFonts w:ascii="Arial" w:hAnsi="Arial" w:cs="Arial"/>
                <w:sz w:val="18"/>
                <w:szCs w:val="18"/>
                <w:lang w:val="en-US"/>
              </w:rPr>
              <w:t xml:space="preserve"> </w:t>
            </w:r>
            <w:r w:rsidRPr="00794D0F">
              <w:rPr>
                <w:rFonts w:ascii="Arial" w:hAnsi="Arial" w:cs="Arial"/>
                <w:sz w:val="18"/>
                <w:szCs w:val="18"/>
                <w:lang w:val="en-US" w:bidi="th-TH"/>
              </w:rPr>
              <w:t>-</w:t>
            </w:r>
            <w:r w:rsidRPr="00794D0F">
              <w:rPr>
                <w:rFonts w:ascii="Arial" w:hAnsi="Arial" w:cs="Arial"/>
                <w:sz w:val="18"/>
                <w:szCs w:val="18"/>
                <w:lang w:val="en-GB"/>
              </w:rPr>
              <w:t xml:space="preserve"> </w:t>
            </w:r>
            <w:r w:rsidR="001A2919" w:rsidRPr="001A2919">
              <w:rPr>
                <w:rFonts w:ascii="Arial" w:hAnsi="Arial" w:cs="Arial"/>
                <w:sz w:val="18"/>
                <w:szCs w:val="18"/>
                <w:lang w:val="en-GB"/>
              </w:rPr>
              <w:t>90</w:t>
            </w:r>
            <w:r w:rsidRPr="00794D0F">
              <w:rPr>
                <w:rFonts w:ascii="Arial" w:hAnsi="Arial" w:cs="Arial"/>
                <w:sz w:val="18"/>
                <w:szCs w:val="18"/>
                <w:lang w:val="en-GB"/>
              </w:rPr>
              <w:t xml:space="preserve"> days</w:t>
            </w:r>
          </w:p>
        </w:tc>
        <w:tc>
          <w:tcPr>
            <w:tcW w:w="1440" w:type="dxa"/>
            <w:shd w:val="clear" w:color="auto" w:fill="FAFAFA"/>
            <w:vAlign w:val="center"/>
          </w:tcPr>
          <w:p w14:paraId="7350166E" w14:textId="4967862E" w:rsidR="004348D3" w:rsidRPr="00794D0F" w:rsidRDefault="001A2919" w:rsidP="004348D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520</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953</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486</w:t>
            </w:r>
          </w:p>
        </w:tc>
        <w:tc>
          <w:tcPr>
            <w:tcW w:w="1440" w:type="dxa"/>
            <w:vAlign w:val="center"/>
          </w:tcPr>
          <w:p w14:paraId="6279701F" w14:textId="7E55C5C0" w:rsidR="004348D3" w:rsidRPr="00794D0F" w:rsidRDefault="001A2919" w:rsidP="004348D3">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497</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040</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909</w:t>
            </w:r>
          </w:p>
        </w:tc>
        <w:tc>
          <w:tcPr>
            <w:tcW w:w="1440" w:type="dxa"/>
            <w:shd w:val="clear" w:color="auto" w:fill="FAFAFA"/>
            <w:vAlign w:val="center"/>
          </w:tcPr>
          <w:p w14:paraId="67CF4055" w14:textId="0DCA500A" w:rsidR="004348D3" w:rsidRPr="00794D0F" w:rsidRDefault="001A2919" w:rsidP="004348D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027</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200</w:t>
            </w:r>
          </w:p>
        </w:tc>
        <w:tc>
          <w:tcPr>
            <w:tcW w:w="1440" w:type="dxa"/>
            <w:vAlign w:val="center"/>
          </w:tcPr>
          <w:p w14:paraId="14E3EC60" w14:textId="236909B3" w:rsidR="004348D3" w:rsidRPr="00794D0F" w:rsidRDefault="001A2919" w:rsidP="004348D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138</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480</w:t>
            </w:r>
          </w:p>
        </w:tc>
      </w:tr>
      <w:tr w:rsidR="004348D3" w:rsidRPr="00794D0F" w14:paraId="7095C946" w14:textId="77777777" w:rsidTr="005A5B6D">
        <w:tc>
          <w:tcPr>
            <w:tcW w:w="3715" w:type="dxa"/>
            <w:vAlign w:val="center"/>
          </w:tcPr>
          <w:p w14:paraId="3B0385BF" w14:textId="288D612F" w:rsidR="004348D3" w:rsidRPr="00794D0F" w:rsidRDefault="004348D3" w:rsidP="004348D3">
            <w:pPr>
              <w:pStyle w:val="STDtablerowheader"/>
              <w:ind w:left="-113"/>
              <w:rPr>
                <w:rFonts w:ascii="Arial" w:hAnsi="Arial" w:cs="Arial"/>
                <w:sz w:val="18"/>
                <w:szCs w:val="18"/>
                <w:rtl/>
                <w:cs/>
              </w:rPr>
            </w:pPr>
            <w:r w:rsidRPr="00794D0F">
              <w:rPr>
                <w:rFonts w:ascii="Arial" w:hAnsi="Arial" w:cs="Arial"/>
                <w:sz w:val="18"/>
                <w:szCs w:val="18"/>
                <w:lang w:val="en-US"/>
              </w:rPr>
              <w:t xml:space="preserve">   </w:t>
            </w:r>
            <w:r w:rsidR="001A2919" w:rsidRPr="001A2919">
              <w:rPr>
                <w:rFonts w:ascii="Arial" w:hAnsi="Arial" w:cs="Arial"/>
                <w:sz w:val="18"/>
                <w:szCs w:val="18"/>
                <w:lang w:val="en-GB"/>
              </w:rPr>
              <w:t>91</w:t>
            </w:r>
            <w:r w:rsidRPr="00794D0F">
              <w:rPr>
                <w:rFonts w:ascii="Arial" w:hAnsi="Arial" w:cs="Arial"/>
                <w:sz w:val="18"/>
                <w:szCs w:val="18"/>
                <w:lang w:val="en-US"/>
              </w:rPr>
              <w:t xml:space="preserve"> - </w:t>
            </w:r>
            <w:r w:rsidR="001A2919" w:rsidRPr="001A2919">
              <w:rPr>
                <w:rFonts w:ascii="Arial" w:hAnsi="Arial" w:cs="Arial"/>
                <w:sz w:val="18"/>
                <w:szCs w:val="18"/>
                <w:lang w:val="en-GB"/>
              </w:rPr>
              <w:t>180</w:t>
            </w:r>
            <w:r w:rsidRPr="00794D0F">
              <w:rPr>
                <w:rFonts w:ascii="Arial" w:hAnsi="Arial" w:cs="Arial"/>
                <w:sz w:val="18"/>
                <w:szCs w:val="18"/>
                <w:lang w:val="en-US"/>
              </w:rPr>
              <w:t xml:space="preserve"> days</w:t>
            </w:r>
          </w:p>
        </w:tc>
        <w:tc>
          <w:tcPr>
            <w:tcW w:w="1440" w:type="dxa"/>
            <w:shd w:val="clear" w:color="auto" w:fill="FAFAFA"/>
            <w:vAlign w:val="center"/>
          </w:tcPr>
          <w:p w14:paraId="112EB7CC" w14:textId="05D62D99" w:rsidR="004348D3" w:rsidRPr="00794D0F" w:rsidRDefault="00E84E95" w:rsidP="004348D3">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89,886,203</w:t>
            </w:r>
          </w:p>
        </w:tc>
        <w:tc>
          <w:tcPr>
            <w:tcW w:w="1440" w:type="dxa"/>
            <w:vAlign w:val="center"/>
          </w:tcPr>
          <w:p w14:paraId="484DC48E" w14:textId="27F851C7" w:rsidR="004348D3" w:rsidRPr="00794D0F" w:rsidRDefault="001A2919" w:rsidP="004348D3">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51</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653</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025</w:t>
            </w:r>
          </w:p>
        </w:tc>
        <w:tc>
          <w:tcPr>
            <w:tcW w:w="1440" w:type="dxa"/>
            <w:shd w:val="clear" w:color="auto" w:fill="FAFAFA"/>
            <w:vAlign w:val="center"/>
          </w:tcPr>
          <w:p w14:paraId="6A7A654F" w14:textId="32E79C5D" w:rsidR="004348D3" w:rsidRPr="00794D0F" w:rsidRDefault="002500F4" w:rsidP="004348D3">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c>
          <w:tcPr>
            <w:tcW w:w="1440" w:type="dxa"/>
            <w:vAlign w:val="center"/>
          </w:tcPr>
          <w:p w14:paraId="748D6CD9" w14:textId="2235E92F" w:rsidR="004348D3" w:rsidRPr="00794D0F" w:rsidRDefault="004348D3" w:rsidP="004348D3">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4348D3" w:rsidRPr="00794D0F" w14:paraId="7EE8DD63" w14:textId="77777777" w:rsidTr="005A5B6D">
        <w:tc>
          <w:tcPr>
            <w:tcW w:w="3715" w:type="dxa"/>
            <w:vAlign w:val="center"/>
          </w:tcPr>
          <w:p w14:paraId="3D5779CA" w14:textId="4C66AA80" w:rsidR="004348D3" w:rsidRPr="00794D0F" w:rsidRDefault="004348D3" w:rsidP="004348D3">
            <w:pPr>
              <w:pStyle w:val="STDtablerowheader"/>
              <w:ind w:left="-113"/>
              <w:rPr>
                <w:rFonts w:ascii="Arial" w:hAnsi="Arial" w:cs="Arial"/>
                <w:sz w:val="18"/>
                <w:szCs w:val="18"/>
                <w:rtl/>
                <w:cs/>
              </w:rPr>
            </w:pPr>
            <w:r w:rsidRPr="00794D0F">
              <w:rPr>
                <w:rFonts w:ascii="Arial" w:hAnsi="Arial" w:cs="Arial"/>
                <w:sz w:val="18"/>
                <w:szCs w:val="18"/>
                <w:lang w:val="en-US"/>
              </w:rPr>
              <w:t xml:space="preserve">   </w:t>
            </w:r>
            <w:r w:rsidR="001A2919" w:rsidRPr="001A2919">
              <w:rPr>
                <w:rFonts w:ascii="Arial" w:hAnsi="Arial" w:cs="Arial"/>
                <w:sz w:val="18"/>
                <w:szCs w:val="18"/>
                <w:lang w:val="en-GB"/>
              </w:rPr>
              <w:t>181</w:t>
            </w:r>
            <w:r w:rsidRPr="00794D0F">
              <w:rPr>
                <w:rFonts w:ascii="Arial" w:hAnsi="Arial" w:cs="Arial"/>
                <w:sz w:val="18"/>
                <w:szCs w:val="18"/>
              </w:rPr>
              <w:t xml:space="preserve"> - </w:t>
            </w:r>
            <w:r w:rsidR="001A2919" w:rsidRPr="001A2919">
              <w:rPr>
                <w:rFonts w:ascii="Arial" w:hAnsi="Arial" w:cs="Arial"/>
                <w:sz w:val="18"/>
                <w:szCs w:val="18"/>
                <w:lang w:val="en-GB"/>
              </w:rPr>
              <w:t>360</w:t>
            </w:r>
            <w:r w:rsidRPr="00794D0F">
              <w:rPr>
                <w:rFonts w:ascii="Arial" w:hAnsi="Arial" w:cs="Arial"/>
                <w:sz w:val="18"/>
                <w:szCs w:val="18"/>
              </w:rPr>
              <w:t xml:space="preserve"> days</w:t>
            </w:r>
          </w:p>
        </w:tc>
        <w:tc>
          <w:tcPr>
            <w:tcW w:w="1440" w:type="dxa"/>
            <w:shd w:val="clear" w:color="auto" w:fill="FAFAFA"/>
            <w:vAlign w:val="center"/>
          </w:tcPr>
          <w:p w14:paraId="5FE821DB" w14:textId="04A00C1F" w:rsidR="004348D3" w:rsidRPr="00794D0F" w:rsidRDefault="00E84E95" w:rsidP="004348D3">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56,513,035</w:t>
            </w:r>
          </w:p>
        </w:tc>
        <w:tc>
          <w:tcPr>
            <w:tcW w:w="1440" w:type="dxa"/>
            <w:vAlign w:val="center"/>
          </w:tcPr>
          <w:p w14:paraId="6767C8D7" w14:textId="6E7D3AC5" w:rsidR="004348D3" w:rsidRPr="00794D0F" w:rsidRDefault="001A2919" w:rsidP="004348D3">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53</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654</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376</w:t>
            </w:r>
          </w:p>
        </w:tc>
        <w:tc>
          <w:tcPr>
            <w:tcW w:w="1440" w:type="dxa"/>
            <w:shd w:val="clear" w:color="auto" w:fill="FAFAFA"/>
            <w:vAlign w:val="center"/>
          </w:tcPr>
          <w:p w14:paraId="1390CABB" w14:textId="5353D890" w:rsidR="004348D3" w:rsidRPr="00794D0F" w:rsidRDefault="002500F4" w:rsidP="004348D3">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c>
          <w:tcPr>
            <w:tcW w:w="1440" w:type="dxa"/>
            <w:vAlign w:val="center"/>
          </w:tcPr>
          <w:p w14:paraId="34BE2D9E" w14:textId="78A9E99C" w:rsidR="004348D3" w:rsidRPr="00794D0F" w:rsidRDefault="004348D3" w:rsidP="004348D3">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4348D3" w:rsidRPr="00794D0F" w14:paraId="1D61D835" w14:textId="77777777" w:rsidTr="005A5B6D">
        <w:tc>
          <w:tcPr>
            <w:tcW w:w="3715" w:type="dxa"/>
            <w:vAlign w:val="center"/>
          </w:tcPr>
          <w:p w14:paraId="46821ABF" w14:textId="1420C298" w:rsidR="004348D3" w:rsidRPr="00794D0F" w:rsidRDefault="004348D3" w:rsidP="004348D3">
            <w:pPr>
              <w:pStyle w:val="STDtablerowheader"/>
              <w:ind w:left="-113"/>
              <w:rPr>
                <w:rFonts w:ascii="Arial" w:hAnsi="Arial" w:cs="Arial"/>
                <w:sz w:val="18"/>
                <w:szCs w:val="18"/>
                <w:lang w:val="en-US"/>
              </w:rPr>
            </w:pPr>
            <w:r w:rsidRPr="00794D0F">
              <w:rPr>
                <w:rFonts w:ascii="Arial" w:hAnsi="Arial" w:cs="Arial"/>
                <w:sz w:val="18"/>
                <w:szCs w:val="18"/>
                <w:lang w:val="en-US"/>
              </w:rPr>
              <w:t xml:space="preserve">   Over</w:t>
            </w:r>
            <w:r w:rsidRPr="00794D0F">
              <w:rPr>
                <w:rFonts w:ascii="Arial" w:hAnsi="Arial" w:cs="Arial"/>
                <w:sz w:val="18"/>
                <w:szCs w:val="18"/>
                <w:lang w:val="en-GB"/>
              </w:rPr>
              <w:t xml:space="preserve"> </w:t>
            </w:r>
            <w:r w:rsidR="001A2919" w:rsidRPr="001A2919">
              <w:rPr>
                <w:rFonts w:ascii="Arial" w:hAnsi="Arial" w:cs="Arial"/>
                <w:sz w:val="18"/>
                <w:szCs w:val="18"/>
                <w:lang w:val="en-GB"/>
              </w:rPr>
              <w:t>360</w:t>
            </w:r>
            <w:r w:rsidRPr="00794D0F">
              <w:rPr>
                <w:rFonts w:ascii="Arial" w:hAnsi="Arial" w:cs="Arial"/>
                <w:sz w:val="18"/>
                <w:szCs w:val="18"/>
                <w:lang w:val="en-GB"/>
              </w:rPr>
              <w:t xml:space="preserve"> </w:t>
            </w:r>
            <w:r w:rsidRPr="00794D0F">
              <w:rPr>
                <w:rFonts w:ascii="Arial" w:hAnsi="Arial" w:cs="Arial"/>
                <w:sz w:val="18"/>
                <w:szCs w:val="18"/>
                <w:lang w:val="en-US"/>
              </w:rPr>
              <w:t>days</w:t>
            </w:r>
          </w:p>
        </w:tc>
        <w:tc>
          <w:tcPr>
            <w:tcW w:w="1440" w:type="dxa"/>
            <w:tcBorders>
              <w:bottom w:val="single" w:sz="4" w:space="0" w:color="auto"/>
            </w:tcBorders>
            <w:shd w:val="clear" w:color="auto" w:fill="FAFAFA"/>
            <w:vAlign w:val="center"/>
          </w:tcPr>
          <w:p w14:paraId="0848EDED" w14:textId="0B2AE09E" w:rsidR="004348D3" w:rsidRPr="00794D0F" w:rsidRDefault="001A2919" w:rsidP="004348D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145</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140</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770</w:t>
            </w:r>
          </w:p>
        </w:tc>
        <w:tc>
          <w:tcPr>
            <w:tcW w:w="1440" w:type="dxa"/>
            <w:tcBorders>
              <w:bottom w:val="single" w:sz="4" w:space="0" w:color="auto"/>
            </w:tcBorders>
            <w:vAlign w:val="center"/>
          </w:tcPr>
          <w:p w14:paraId="70DC5D15" w14:textId="792B1ED8" w:rsidR="004348D3" w:rsidRPr="00794D0F" w:rsidRDefault="001A2919" w:rsidP="004348D3">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90</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480</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428</w:t>
            </w:r>
          </w:p>
        </w:tc>
        <w:tc>
          <w:tcPr>
            <w:tcW w:w="1440" w:type="dxa"/>
            <w:tcBorders>
              <w:bottom w:val="single" w:sz="4" w:space="0" w:color="auto"/>
            </w:tcBorders>
            <w:shd w:val="clear" w:color="auto" w:fill="FAFAFA"/>
            <w:vAlign w:val="center"/>
          </w:tcPr>
          <w:p w14:paraId="50EBF37A" w14:textId="7F366121" w:rsidR="004348D3" w:rsidRPr="00794D0F" w:rsidRDefault="001A2919" w:rsidP="004348D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4</w:t>
            </w:r>
            <w:r w:rsidR="0043713D">
              <w:rPr>
                <w:rFonts w:ascii="Arial" w:hAnsi="Arial" w:cs="Arial"/>
                <w:snapToGrid w:val="0"/>
                <w:sz w:val="18"/>
                <w:szCs w:val="18"/>
                <w:lang w:val="en-GB" w:eastAsia="th-TH"/>
              </w:rPr>
              <w:t>,</w:t>
            </w:r>
            <w:r w:rsidRPr="001A2919">
              <w:rPr>
                <w:rFonts w:ascii="Arial" w:hAnsi="Arial" w:cs="Arial"/>
                <w:snapToGrid w:val="0"/>
                <w:sz w:val="18"/>
                <w:szCs w:val="18"/>
                <w:lang w:val="en-GB" w:eastAsia="th-TH"/>
              </w:rPr>
              <w:t>799</w:t>
            </w:r>
            <w:r w:rsidR="0043713D">
              <w:rPr>
                <w:rFonts w:ascii="Arial" w:hAnsi="Arial" w:cs="Arial"/>
                <w:snapToGrid w:val="0"/>
                <w:sz w:val="18"/>
                <w:szCs w:val="18"/>
                <w:lang w:val="en-GB" w:eastAsia="th-TH"/>
              </w:rPr>
              <w:t>,</w:t>
            </w:r>
            <w:r w:rsidRPr="001A2919">
              <w:rPr>
                <w:rFonts w:ascii="Arial" w:hAnsi="Arial" w:cs="Arial"/>
                <w:snapToGrid w:val="0"/>
                <w:sz w:val="18"/>
                <w:szCs w:val="18"/>
                <w:lang w:val="en-GB" w:eastAsia="th-TH"/>
              </w:rPr>
              <w:t>191</w:t>
            </w:r>
          </w:p>
        </w:tc>
        <w:tc>
          <w:tcPr>
            <w:tcW w:w="1440" w:type="dxa"/>
            <w:tcBorders>
              <w:bottom w:val="single" w:sz="4" w:space="0" w:color="auto"/>
            </w:tcBorders>
            <w:vAlign w:val="center"/>
          </w:tcPr>
          <w:p w14:paraId="06E86B1C" w14:textId="07FB579D" w:rsidR="004348D3" w:rsidRPr="00794D0F" w:rsidRDefault="001A2919" w:rsidP="004348D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4</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799</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191</w:t>
            </w:r>
          </w:p>
        </w:tc>
      </w:tr>
      <w:tr w:rsidR="004348D3" w:rsidRPr="00794D0F" w14:paraId="56D26EA9" w14:textId="77777777" w:rsidTr="005A5B6D">
        <w:tc>
          <w:tcPr>
            <w:tcW w:w="3715" w:type="dxa"/>
            <w:vAlign w:val="center"/>
          </w:tcPr>
          <w:p w14:paraId="4DB02439" w14:textId="77777777" w:rsidR="004348D3" w:rsidRPr="00794D0F" w:rsidRDefault="004348D3" w:rsidP="004348D3">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796A76AB" w14:textId="13D31345" w:rsidR="004348D3" w:rsidRPr="00794D0F" w:rsidRDefault="004348D3" w:rsidP="004348D3">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045787C5" w14:textId="77777777" w:rsidR="004348D3" w:rsidRPr="00794D0F" w:rsidRDefault="004348D3" w:rsidP="004348D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2D00379B" w14:textId="77777777" w:rsidR="004348D3" w:rsidRPr="00794D0F" w:rsidRDefault="004348D3" w:rsidP="004348D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C620122" w14:textId="77777777" w:rsidR="004348D3" w:rsidRPr="00794D0F" w:rsidRDefault="004348D3" w:rsidP="004348D3">
            <w:pPr>
              <w:tabs>
                <w:tab w:val="decimal" w:pos="1217"/>
              </w:tabs>
              <w:ind w:right="-72"/>
              <w:jc w:val="both"/>
              <w:rPr>
                <w:rFonts w:ascii="Arial" w:hAnsi="Arial" w:cs="Arial"/>
                <w:snapToGrid w:val="0"/>
                <w:sz w:val="18"/>
                <w:szCs w:val="18"/>
                <w:lang w:eastAsia="th-TH"/>
              </w:rPr>
            </w:pPr>
          </w:p>
        </w:tc>
      </w:tr>
      <w:tr w:rsidR="004348D3" w:rsidRPr="00794D0F" w14:paraId="6D9B17CF" w14:textId="77777777" w:rsidTr="001D37A9">
        <w:tc>
          <w:tcPr>
            <w:tcW w:w="3715" w:type="dxa"/>
            <w:vAlign w:val="center"/>
          </w:tcPr>
          <w:p w14:paraId="61EC263B" w14:textId="77777777" w:rsidR="004348D3" w:rsidRPr="00794D0F" w:rsidRDefault="004348D3" w:rsidP="004348D3">
            <w:pPr>
              <w:pStyle w:val="STDtablerowheader"/>
              <w:ind w:left="-113"/>
              <w:rPr>
                <w:rFonts w:ascii="Arial" w:hAnsi="Arial" w:cs="Arial"/>
                <w:sz w:val="18"/>
                <w:szCs w:val="18"/>
                <w:lang w:val="en-US"/>
              </w:rPr>
            </w:pPr>
          </w:p>
        </w:tc>
        <w:tc>
          <w:tcPr>
            <w:tcW w:w="1440" w:type="dxa"/>
            <w:shd w:val="clear" w:color="auto" w:fill="FAFAFA"/>
            <w:vAlign w:val="center"/>
          </w:tcPr>
          <w:p w14:paraId="3B83814C" w14:textId="51360603" w:rsidR="004348D3" w:rsidRPr="00794D0F" w:rsidRDefault="001A2919" w:rsidP="004348D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2</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1</w:t>
            </w:r>
            <w:r w:rsidR="002C0999">
              <w:rPr>
                <w:rFonts w:ascii="Arial" w:hAnsi="Arial" w:cs="Arial"/>
                <w:snapToGrid w:val="0"/>
                <w:sz w:val="18"/>
                <w:szCs w:val="18"/>
                <w:lang w:val="en-GB" w:eastAsia="th-TH"/>
              </w:rPr>
              <w:t>5</w:t>
            </w:r>
            <w:r w:rsidRPr="001A2919">
              <w:rPr>
                <w:rFonts w:ascii="Arial" w:hAnsi="Arial" w:cs="Arial"/>
                <w:snapToGrid w:val="0"/>
                <w:sz w:val="18"/>
                <w:szCs w:val="18"/>
                <w:lang w:val="en-GB" w:eastAsia="th-TH"/>
              </w:rPr>
              <w:t>6</w:t>
            </w:r>
            <w:r w:rsidR="002500F4">
              <w:rPr>
                <w:rFonts w:ascii="Arial" w:hAnsi="Arial" w:cs="Arial"/>
                <w:snapToGrid w:val="0"/>
                <w:sz w:val="18"/>
                <w:szCs w:val="18"/>
                <w:lang w:eastAsia="th-TH"/>
              </w:rPr>
              <w:t>,</w:t>
            </w:r>
            <w:r w:rsidR="002C0999">
              <w:rPr>
                <w:rFonts w:ascii="Arial" w:hAnsi="Arial" w:cs="Arial"/>
                <w:snapToGrid w:val="0"/>
                <w:sz w:val="18"/>
                <w:szCs w:val="18"/>
                <w:lang w:eastAsia="th-TH"/>
              </w:rPr>
              <w:t>571</w:t>
            </w:r>
            <w:r w:rsidR="002500F4">
              <w:rPr>
                <w:rFonts w:ascii="Arial" w:hAnsi="Arial" w:cs="Arial"/>
                <w:snapToGrid w:val="0"/>
                <w:sz w:val="18"/>
                <w:szCs w:val="18"/>
                <w:lang w:eastAsia="th-TH"/>
              </w:rPr>
              <w:t>,</w:t>
            </w:r>
            <w:r w:rsidR="002C0999">
              <w:rPr>
                <w:rFonts w:ascii="Arial" w:hAnsi="Arial" w:cs="Arial"/>
                <w:snapToGrid w:val="0"/>
                <w:sz w:val="18"/>
                <w:szCs w:val="18"/>
                <w:lang w:eastAsia="th-TH"/>
              </w:rPr>
              <w:t>551</w:t>
            </w:r>
          </w:p>
        </w:tc>
        <w:tc>
          <w:tcPr>
            <w:tcW w:w="1440" w:type="dxa"/>
            <w:vAlign w:val="center"/>
          </w:tcPr>
          <w:p w14:paraId="3F040E9C" w14:textId="1352B873" w:rsidR="004348D3" w:rsidRPr="00794D0F" w:rsidRDefault="001A2919" w:rsidP="004348D3">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785</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139</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531</w:t>
            </w:r>
          </w:p>
        </w:tc>
        <w:tc>
          <w:tcPr>
            <w:tcW w:w="1440" w:type="dxa"/>
            <w:shd w:val="clear" w:color="auto" w:fill="FAFAFA"/>
            <w:vAlign w:val="center"/>
          </w:tcPr>
          <w:p w14:paraId="19B153E3" w14:textId="6E03E5B8" w:rsidR="004348D3" w:rsidRPr="00794D0F" w:rsidRDefault="001A2919" w:rsidP="004348D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5</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948</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371</w:t>
            </w:r>
          </w:p>
        </w:tc>
        <w:tc>
          <w:tcPr>
            <w:tcW w:w="1440" w:type="dxa"/>
            <w:vAlign w:val="center"/>
          </w:tcPr>
          <w:p w14:paraId="42EBDD71" w14:textId="1A36B81D" w:rsidR="004348D3" w:rsidRPr="00794D0F" w:rsidRDefault="001A2919" w:rsidP="004348D3">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6</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059</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651</w:t>
            </w:r>
          </w:p>
        </w:tc>
      </w:tr>
      <w:tr w:rsidR="004348D3" w:rsidRPr="00794D0F" w14:paraId="5F497B49" w14:textId="77777777" w:rsidTr="001D37A9">
        <w:tc>
          <w:tcPr>
            <w:tcW w:w="3715" w:type="dxa"/>
            <w:vAlign w:val="center"/>
          </w:tcPr>
          <w:p w14:paraId="71ED3F48" w14:textId="4D80B38A" w:rsidR="004348D3" w:rsidRPr="00794D0F" w:rsidRDefault="004348D3" w:rsidP="004348D3">
            <w:pPr>
              <w:pStyle w:val="STDtablerowheader"/>
              <w:ind w:left="517" w:hanging="627"/>
              <w:rPr>
                <w:rFonts w:ascii="Arial" w:hAnsi="Arial" w:cs="Arial"/>
                <w:sz w:val="18"/>
                <w:szCs w:val="18"/>
                <w:lang w:val="en-US"/>
              </w:rPr>
            </w:pPr>
            <w:r w:rsidRPr="00794D0F">
              <w:rPr>
                <w:rFonts w:ascii="Arial" w:hAnsi="Arial" w:cs="Arial"/>
                <w:sz w:val="18"/>
                <w:szCs w:val="18"/>
                <w:u w:val="single"/>
                <w:lang w:val="en-US"/>
              </w:rPr>
              <w:t>Less</w:t>
            </w:r>
            <w:r w:rsidRPr="00794D0F">
              <w:rPr>
                <w:rFonts w:ascii="Arial" w:hAnsi="Arial" w:cs="Arial"/>
                <w:sz w:val="18"/>
                <w:szCs w:val="18"/>
                <w:lang w:val="en-US"/>
              </w:rPr>
              <w:t xml:space="preserve">   Allowance for expected credit loss </w:t>
            </w:r>
          </w:p>
        </w:tc>
        <w:tc>
          <w:tcPr>
            <w:tcW w:w="1440" w:type="dxa"/>
            <w:shd w:val="clear" w:color="auto" w:fill="FAFAFA"/>
            <w:vAlign w:val="center"/>
          </w:tcPr>
          <w:p w14:paraId="35A19A54" w14:textId="6E8F967A" w:rsidR="004348D3" w:rsidRPr="00794D0F" w:rsidRDefault="004348D3" w:rsidP="004348D3">
            <w:pPr>
              <w:tabs>
                <w:tab w:val="decimal" w:pos="1224"/>
              </w:tabs>
              <w:ind w:right="-72"/>
              <w:rPr>
                <w:rFonts w:ascii="Arial" w:hAnsi="Arial" w:cs="Arial"/>
                <w:snapToGrid w:val="0"/>
                <w:sz w:val="18"/>
                <w:szCs w:val="18"/>
                <w:lang w:eastAsia="th-TH"/>
              </w:rPr>
            </w:pPr>
          </w:p>
        </w:tc>
        <w:tc>
          <w:tcPr>
            <w:tcW w:w="1440" w:type="dxa"/>
            <w:vAlign w:val="center"/>
          </w:tcPr>
          <w:p w14:paraId="13AA5505" w14:textId="52A3D401" w:rsidR="004348D3" w:rsidRPr="00794D0F" w:rsidRDefault="004348D3" w:rsidP="004348D3">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088C65C1" w14:textId="098F7EEC" w:rsidR="004348D3" w:rsidRPr="00794D0F" w:rsidRDefault="004348D3" w:rsidP="004348D3">
            <w:pPr>
              <w:tabs>
                <w:tab w:val="decimal" w:pos="1224"/>
              </w:tabs>
              <w:ind w:right="-72"/>
              <w:rPr>
                <w:rFonts w:ascii="Arial" w:hAnsi="Arial" w:cs="Arial"/>
                <w:snapToGrid w:val="0"/>
                <w:sz w:val="18"/>
                <w:szCs w:val="18"/>
                <w:lang w:eastAsia="th-TH"/>
              </w:rPr>
            </w:pPr>
          </w:p>
        </w:tc>
        <w:tc>
          <w:tcPr>
            <w:tcW w:w="1440" w:type="dxa"/>
            <w:vAlign w:val="center"/>
          </w:tcPr>
          <w:p w14:paraId="0D2854CA" w14:textId="126A9CA9" w:rsidR="004348D3" w:rsidRPr="00794D0F" w:rsidRDefault="004348D3" w:rsidP="004348D3">
            <w:pPr>
              <w:tabs>
                <w:tab w:val="decimal" w:pos="1224"/>
              </w:tabs>
              <w:ind w:right="-72"/>
              <w:rPr>
                <w:rFonts w:ascii="Arial" w:hAnsi="Arial" w:cs="Arial"/>
                <w:snapToGrid w:val="0"/>
                <w:sz w:val="18"/>
                <w:szCs w:val="18"/>
                <w:lang w:eastAsia="th-TH"/>
              </w:rPr>
            </w:pPr>
          </w:p>
        </w:tc>
      </w:tr>
      <w:tr w:rsidR="004348D3" w:rsidRPr="00794D0F" w14:paraId="4F65D204" w14:textId="77777777" w:rsidTr="00474413">
        <w:tc>
          <w:tcPr>
            <w:tcW w:w="3715" w:type="dxa"/>
          </w:tcPr>
          <w:p w14:paraId="5B6FCC2A" w14:textId="472995C1" w:rsidR="004348D3" w:rsidRPr="00794D0F" w:rsidRDefault="004348D3" w:rsidP="004348D3">
            <w:pPr>
              <w:pStyle w:val="STDtablerowheader"/>
              <w:ind w:left="517"/>
              <w:rPr>
                <w:rFonts w:ascii="Arial" w:hAnsi="Arial" w:cs="Arial"/>
                <w:sz w:val="18"/>
                <w:szCs w:val="18"/>
                <w:u w:val="single"/>
                <w:lang w:val="en-US"/>
              </w:rPr>
            </w:pPr>
            <w:r w:rsidRPr="00794D0F">
              <w:rPr>
                <w:rFonts w:ascii="Arial" w:hAnsi="Arial" w:cs="Arial"/>
                <w:sz w:val="18"/>
                <w:szCs w:val="18"/>
                <w:lang w:val="en-US"/>
              </w:rPr>
              <w:t xml:space="preserve">Not overdue </w:t>
            </w:r>
          </w:p>
        </w:tc>
        <w:tc>
          <w:tcPr>
            <w:tcW w:w="1440" w:type="dxa"/>
            <w:shd w:val="clear" w:color="auto" w:fill="FAFAFA"/>
            <w:vAlign w:val="center"/>
          </w:tcPr>
          <w:p w14:paraId="6AF85879" w14:textId="28653484" w:rsidR="004348D3" w:rsidRPr="00794D0F" w:rsidRDefault="002500F4" w:rsidP="004348D3">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w:t>
            </w:r>
            <w:r w:rsidR="00EE1D64">
              <w:rPr>
                <w:rFonts w:ascii="Arial" w:hAnsi="Arial" w:cs="Arial"/>
                <w:snapToGrid w:val="0"/>
                <w:sz w:val="18"/>
                <w:szCs w:val="18"/>
                <w:lang w:val="en-GB" w:eastAsia="th-TH"/>
              </w:rPr>
              <w:t>3,864,619</w:t>
            </w:r>
            <w:r>
              <w:rPr>
                <w:rFonts w:ascii="Arial" w:hAnsi="Arial" w:cs="Arial"/>
                <w:snapToGrid w:val="0"/>
                <w:sz w:val="18"/>
                <w:szCs w:val="18"/>
                <w:lang w:eastAsia="th-TH"/>
              </w:rPr>
              <w:t>)</w:t>
            </w:r>
          </w:p>
        </w:tc>
        <w:tc>
          <w:tcPr>
            <w:tcW w:w="1440" w:type="dxa"/>
            <w:vAlign w:val="center"/>
          </w:tcPr>
          <w:p w14:paraId="54670567" w14:textId="3CC6893A" w:rsidR="004348D3" w:rsidRPr="00794D0F" w:rsidRDefault="004348D3" w:rsidP="004348D3">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2</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452</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188</w:t>
            </w:r>
            <w:r w:rsidRPr="00794D0F">
              <w:rPr>
                <w:rFonts w:ascii="Arial" w:hAnsi="Arial" w:cs="Arial"/>
                <w:snapToGrid w:val="0"/>
                <w:sz w:val="18"/>
                <w:szCs w:val="18"/>
                <w:lang w:eastAsia="th-TH"/>
              </w:rPr>
              <w:t>)</w:t>
            </w:r>
          </w:p>
        </w:tc>
        <w:tc>
          <w:tcPr>
            <w:tcW w:w="1440" w:type="dxa"/>
            <w:shd w:val="clear" w:color="auto" w:fill="FAFAFA"/>
            <w:vAlign w:val="bottom"/>
          </w:tcPr>
          <w:p w14:paraId="0F472C8B" w14:textId="5CAE21F1" w:rsidR="004348D3" w:rsidRPr="00794D0F" w:rsidRDefault="002500F4" w:rsidP="004348D3">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c>
          <w:tcPr>
            <w:tcW w:w="1440" w:type="dxa"/>
            <w:vAlign w:val="center"/>
          </w:tcPr>
          <w:p w14:paraId="38848818" w14:textId="7859C7DE" w:rsidR="004348D3" w:rsidRPr="00794D0F" w:rsidRDefault="004348D3" w:rsidP="004348D3">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4348D3" w:rsidRPr="00794D0F" w14:paraId="00B1318F" w14:textId="77777777" w:rsidTr="001D37A9">
        <w:tc>
          <w:tcPr>
            <w:tcW w:w="3715" w:type="dxa"/>
          </w:tcPr>
          <w:p w14:paraId="16C19DCF" w14:textId="2162E89A" w:rsidR="004348D3" w:rsidRPr="00794D0F" w:rsidRDefault="004348D3" w:rsidP="004348D3">
            <w:pPr>
              <w:pStyle w:val="STDtablerowheader"/>
              <w:ind w:left="517"/>
              <w:rPr>
                <w:rFonts w:ascii="Arial" w:hAnsi="Arial" w:cs="Arial"/>
                <w:sz w:val="18"/>
                <w:szCs w:val="18"/>
                <w:u w:val="single"/>
                <w:lang w:val="en-US"/>
              </w:rPr>
            </w:pPr>
            <w:r w:rsidRPr="00794D0F">
              <w:rPr>
                <w:rFonts w:ascii="Arial" w:hAnsi="Arial" w:cs="Arial"/>
                <w:sz w:val="18"/>
                <w:szCs w:val="18"/>
                <w:lang w:val="en-US"/>
              </w:rPr>
              <w:t xml:space="preserve">Overdue </w:t>
            </w:r>
          </w:p>
        </w:tc>
        <w:tc>
          <w:tcPr>
            <w:tcW w:w="1440" w:type="dxa"/>
            <w:shd w:val="clear" w:color="auto" w:fill="FAFAFA"/>
            <w:vAlign w:val="center"/>
          </w:tcPr>
          <w:p w14:paraId="1CCFD47C" w14:textId="77777777" w:rsidR="004348D3" w:rsidRPr="00794D0F" w:rsidRDefault="004348D3" w:rsidP="004348D3">
            <w:pPr>
              <w:tabs>
                <w:tab w:val="decimal" w:pos="1224"/>
              </w:tabs>
              <w:ind w:right="-72"/>
              <w:rPr>
                <w:rFonts w:ascii="Arial" w:hAnsi="Arial" w:cs="Arial"/>
                <w:snapToGrid w:val="0"/>
                <w:sz w:val="18"/>
                <w:szCs w:val="18"/>
                <w:lang w:eastAsia="th-TH"/>
              </w:rPr>
            </w:pPr>
          </w:p>
        </w:tc>
        <w:tc>
          <w:tcPr>
            <w:tcW w:w="1440" w:type="dxa"/>
            <w:vAlign w:val="center"/>
          </w:tcPr>
          <w:p w14:paraId="6C175B0E" w14:textId="77777777" w:rsidR="004348D3" w:rsidRPr="00794D0F" w:rsidRDefault="004348D3" w:rsidP="004348D3">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570D2943" w14:textId="77777777" w:rsidR="004348D3" w:rsidRPr="00794D0F" w:rsidRDefault="004348D3" w:rsidP="004348D3">
            <w:pPr>
              <w:tabs>
                <w:tab w:val="decimal" w:pos="1224"/>
              </w:tabs>
              <w:ind w:right="-72"/>
              <w:rPr>
                <w:rFonts w:ascii="Arial" w:hAnsi="Arial" w:cs="Arial"/>
                <w:snapToGrid w:val="0"/>
                <w:sz w:val="18"/>
                <w:szCs w:val="18"/>
                <w:lang w:eastAsia="th-TH"/>
              </w:rPr>
            </w:pPr>
          </w:p>
        </w:tc>
        <w:tc>
          <w:tcPr>
            <w:tcW w:w="1440" w:type="dxa"/>
            <w:vAlign w:val="center"/>
          </w:tcPr>
          <w:p w14:paraId="2EF4CEE0" w14:textId="77777777" w:rsidR="004348D3" w:rsidRPr="00794D0F" w:rsidRDefault="004348D3" w:rsidP="004348D3">
            <w:pPr>
              <w:tabs>
                <w:tab w:val="decimal" w:pos="1224"/>
              </w:tabs>
              <w:ind w:right="-72"/>
              <w:rPr>
                <w:rFonts w:ascii="Arial" w:hAnsi="Arial" w:cs="Arial"/>
                <w:snapToGrid w:val="0"/>
                <w:sz w:val="18"/>
                <w:szCs w:val="18"/>
                <w:lang w:eastAsia="th-TH"/>
              </w:rPr>
            </w:pPr>
          </w:p>
        </w:tc>
      </w:tr>
      <w:tr w:rsidR="004348D3" w:rsidRPr="00794D0F" w14:paraId="286C432B" w14:textId="77777777" w:rsidTr="00474413">
        <w:tc>
          <w:tcPr>
            <w:tcW w:w="3715" w:type="dxa"/>
            <w:vAlign w:val="center"/>
          </w:tcPr>
          <w:p w14:paraId="39F5EBAA" w14:textId="3B0BB64E" w:rsidR="004348D3" w:rsidRPr="00794D0F" w:rsidRDefault="004348D3" w:rsidP="004348D3">
            <w:pPr>
              <w:pStyle w:val="a0"/>
              <w:tabs>
                <w:tab w:val="left" w:pos="882"/>
              </w:tabs>
              <w:ind w:left="697" w:right="-76" w:hanging="180"/>
              <w:rPr>
                <w:rFonts w:ascii="Arial" w:hAnsi="Arial" w:cs="Arial"/>
                <w:color w:val="auto"/>
                <w:sz w:val="18"/>
                <w:szCs w:val="18"/>
                <w:lang w:val="en-US"/>
              </w:rPr>
            </w:pPr>
            <w:r w:rsidRPr="00794D0F">
              <w:rPr>
                <w:rFonts w:ascii="Arial" w:hAnsi="Arial" w:cs="Arial"/>
                <w:color w:val="auto"/>
                <w:sz w:val="18"/>
                <w:szCs w:val="18"/>
                <w:lang w:val="en-US"/>
              </w:rPr>
              <w:t xml:space="preserve">   </w:t>
            </w:r>
            <w:r w:rsidR="001A2919" w:rsidRPr="001A2919">
              <w:rPr>
                <w:rFonts w:ascii="Arial" w:hAnsi="Arial" w:cs="Arial"/>
                <w:color w:val="auto"/>
                <w:sz w:val="18"/>
                <w:szCs w:val="18"/>
              </w:rPr>
              <w:t>1</w:t>
            </w:r>
            <w:r w:rsidRPr="00794D0F">
              <w:rPr>
                <w:rFonts w:ascii="Arial" w:hAnsi="Arial" w:cs="Arial"/>
                <w:color w:val="auto"/>
                <w:sz w:val="18"/>
                <w:szCs w:val="18"/>
                <w:lang w:val="en-US"/>
              </w:rPr>
              <w:t xml:space="preserve"> -</w:t>
            </w:r>
            <w:r w:rsidRPr="00794D0F">
              <w:rPr>
                <w:rFonts w:ascii="Arial" w:hAnsi="Arial" w:cs="Arial"/>
                <w:color w:val="auto"/>
                <w:sz w:val="18"/>
                <w:szCs w:val="18"/>
              </w:rPr>
              <w:t xml:space="preserve"> </w:t>
            </w:r>
            <w:r w:rsidR="001A2919" w:rsidRPr="001A2919">
              <w:rPr>
                <w:rFonts w:ascii="Arial" w:hAnsi="Arial" w:cs="Arial"/>
                <w:color w:val="auto"/>
                <w:sz w:val="18"/>
                <w:szCs w:val="18"/>
              </w:rPr>
              <w:t>90</w:t>
            </w:r>
            <w:r w:rsidRPr="00794D0F">
              <w:rPr>
                <w:rFonts w:ascii="Arial" w:hAnsi="Arial" w:cs="Arial"/>
                <w:color w:val="auto"/>
                <w:sz w:val="18"/>
                <w:szCs w:val="18"/>
              </w:rPr>
              <w:t xml:space="preserve"> days</w:t>
            </w:r>
          </w:p>
        </w:tc>
        <w:tc>
          <w:tcPr>
            <w:tcW w:w="1440" w:type="dxa"/>
            <w:shd w:val="clear" w:color="auto" w:fill="FAFAFA"/>
            <w:vAlign w:val="center"/>
          </w:tcPr>
          <w:p w14:paraId="2A5EB692" w14:textId="4536D327" w:rsidR="004348D3" w:rsidRPr="00794D0F" w:rsidRDefault="00EE1D64" w:rsidP="004348D3">
            <w:pPr>
              <w:tabs>
                <w:tab w:val="decimal" w:pos="1217"/>
              </w:tabs>
              <w:ind w:right="-72"/>
              <w:rPr>
                <w:rFonts w:ascii="Arial" w:hAnsi="Arial" w:cs="Arial"/>
                <w:snapToGrid w:val="0"/>
                <w:sz w:val="18"/>
                <w:szCs w:val="18"/>
                <w:lang w:eastAsia="th-TH"/>
              </w:rPr>
            </w:pPr>
            <w:r>
              <w:rPr>
                <w:rFonts w:ascii="Arial" w:hAnsi="Arial" w:cs="Arial"/>
                <w:snapToGrid w:val="0"/>
                <w:sz w:val="18"/>
                <w:szCs w:val="18"/>
                <w:lang w:eastAsia="th-TH"/>
              </w:rPr>
              <w:t>(6,997,653)</w:t>
            </w:r>
          </w:p>
        </w:tc>
        <w:tc>
          <w:tcPr>
            <w:tcW w:w="1440" w:type="dxa"/>
            <w:vAlign w:val="center"/>
          </w:tcPr>
          <w:p w14:paraId="0E8EC267" w14:textId="74DBCF13" w:rsidR="004348D3" w:rsidRPr="00794D0F" w:rsidRDefault="004348D3" w:rsidP="004348D3">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2</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687</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748</w:t>
            </w:r>
            <w:r w:rsidRPr="00794D0F">
              <w:rPr>
                <w:rFonts w:ascii="Arial" w:hAnsi="Arial" w:cs="Arial"/>
                <w:snapToGrid w:val="0"/>
                <w:sz w:val="18"/>
                <w:szCs w:val="18"/>
                <w:lang w:eastAsia="th-TH"/>
              </w:rPr>
              <w:t>)</w:t>
            </w:r>
          </w:p>
        </w:tc>
        <w:tc>
          <w:tcPr>
            <w:tcW w:w="1440" w:type="dxa"/>
            <w:shd w:val="clear" w:color="auto" w:fill="FAFAFA"/>
            <w:vAlign w:val="bottom"/>
          </w:tcPr>
          <w:p w14:paraId="15C4A836" w14:textId="3C092C4A" w:rsidR="004348D3" w:rsidRPr="00794D0F" w:rsidRDefault="002500F4" w:rsidP="004348D3">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c>
          <w:tcPr>
            <w:tcW w:w="1440" w:type="dxa"/>
            <w:vAlign w:val="center"/>
          </w:tcPr>
          <w:p w14:paraId="3475DB56" w14:textId="5D891F83" w:rsidR="004348D3" w:rsidRPr="00794D0F" w:rsidRDefault="004348D3" w:rsidP="004348D3">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4348D3" w:rsidRPr="00794D0F" w14:paraId="16FF0851" w14:textId="77777777" w:rsidTr="00474413">
        <w:tc>
          <w:tcPr>
            <w:tcW w:w="3715" w:type="dxa"/>
            <w:vAlign w:val="center"/>
          </w:tcPr>
          <w:p w14:paraId="51636C01" w14:textId="5A6F3701" w:rsidR="004348D3" w:rsidRPr="00794D0F" w:rsidRDefault="004348D3" w:rsidP="004348D3">
            <w:pPr>
              <w:pStyle w:val="a0"/>
              <w:tabs>
                <w:tab w:val="left" w:pos="882"/>
              </w:tabs>
              <w:ind w:left="697" w:right="-76" w:hanging="180"/>
              <w:rPr>
                <w:rFonts w:ascii="Arial" w:hAnsi="Arial" w:cs="Arial"/>
                <w:color w:val="auto"/>
                <w:sz w:val="18"/>
                <w:szCs w:val="18"/>
                <w:lang w:val="en-US"/>
              </w:rPr>
            </w:pPr>
            <w:r w:rsidRPr="00794D0F">
              <w:rPr>
                <w:rFonts w:ascii="Arial" w:hAnsi="Arial" w:cs="Arial"/>
                <w:color w:val="auto"/>
                <w:sz w:val="18"/>
                <w:szCs w:val="18"/>
                <w:lang w:val="en-US"/>
              </w:rPr>
              <w:t xml:space="preserve">   </w:t>
            </w:r>
            <w:r w:rsidR="001A2919" w:rsidRPr="001A2919">
              <w:rPr>
                <w:rFonts w:ascii="Arial" w:hAnsi="Arial" w:cs="Arial"/>
                <w:color w:val="auto"/>
                <w:sz w:val="18"/>
                <w:szCs w:val="18"/>
              </w:rPr>
              <w:t>91</w:t>
            </w:r>
            <w:r w:rsidRPr="00794D0F">
              <w:rPr>
                <w:rFonts w:ascii="Arial" w:hAnsi="Arial" w:cs="Arial"/>
                <w:color w:val="auto"/>
                <w:sz w:val="18"/>
                <w:szCs w:val="18"/>
                <w:lang w:val="en-US"/>
              </w:rPr>
              <w:t xml:space="preserve"> - </w:t>
            </w:r>
            <w:r w:rsidR="001A2919" w:rsidRPr="001A2919">
              <w:rPr>
                <w:rFonts w:ascii="Arial" w:hAnsi="Arial" w:cs="Arial"/>
                <w:color w:val="auto"/>
                <w:sz w:val="18"/>
                <w:szCs w:val="18"/>
              </w:rPr>
              <w:t>180</w:t>
            </w:r>
            <w:r w:rsidRPr="00794D0F">
              <w:rPr>
                <w:rFonts w:ascii="Arial" w:hAnsi="Arial" w:cs="Arial"/>
                <w:color w:val="auto"/>
                <w:sz w:val="18"/>
                <w:szCs w:val="18"/>
                <w:lang w:val="en-US"/>
              </w:rPr>
              <w:t xml:space="preserve"> days</w:t>
            </w:r>
          </w:p>
        </w:tc>
        <w:tc>
          <w:tcPr>
            <w:tcW w:w="1440" w:type="dxa"/>
            <w:shd w:val="clear" w:color="auto" w:fill="FAFAFA"/>
            <w:vAlign w:val="center"/>
          </w:tcPr>
          <w:p w14:paraId="6E333DB3" w14:textId="0E1A979C" w:rsidR="004348D3" w:rsidRPr="00794D0F" w:rsidRDefault="00E84E95" w:rsidP="004348D3">
            <w:pPr>
              <w:tabs>
                <w:tab w:val="decimal" w:pos="1217"/>
              </w:tabs>
              <w:ind w:right="-72"/>
              <w:rPr>
                <w:rFonts w:ascii="Arial" w:hAnsi="Arial" w:cs="Arial"/>
                <w:snapToGrid w:val="0"/>
                <w:sz w:val="18"/>
                <w:szCs w:val="18"/>
                <w:lang w:eastAsia="th-TH"/>
              </w:rPr>
            </w:pPr>
            <w:r>
              <w:rPr>
                <w:rFonts w:ascii="Arial" w:hAnsi="Arial" w:cs="Arial"/>
                <w:snapToGrid w:val="0"/>
                <w:sz w:val="18"/>
                <w:szCs w:val="18"/>
                <w:lang w:eastAsia="th-TH"/>
              </w:rPr>
              <w:t>(12,115,761)</w:t>
            </w:r>
          </w:p>
        </w:tc>
        <w:tc>
          <w:tcPr>
            <w:tcW w:w="1440" w:type="dxa"/>
            <w:vAlign w:val="center"/>
          </w:tcPr>
          <w:p w14:paraId="3ED2E5FA" w14:textId="50607F0B" w:rsidR="004348D3" w:rsidRPr="00794D0F" w:rsidRDefault="004348D3" w:rsidP="004348D3">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31</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969</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617</w:t>
            </w:r>
            <w:r w:rsidRPr="00794D0F">
              <w:rPr>
                <w:rFonts w:ascii="Arial" w:hAnsi="Arial" w:cs="Arial"/>
                <w:snapToGrid w:val="0"/>
                <w:sz w:val="18"/>
                <w:szCs w:val="18"/>
                <w:lang w:eastAsia="th-TH"/>
              </w:rPr>
              <w:t>)</w:t>
            </w:r>
          </w:p>
        </w:tc>
        <w:tc>
          <w:tcPr>
            <w:tcW w:w="1440" w:type="dxa"/>
            <w:shd w:val="clear" w:color="auto" w:fill="FAFAFA"/>
            <w:vAlign w:val="bottom"/>
          </w:tcPr>
          <w:p w14:paraId="3BCD7BAA" w14:textId="77A4056B" w:rsidR="004348D3" w:rsidRPr="00794D0F" w:rsidRDefault="002500F4" w:rsidP="004348D3">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c>
          <w:tcPr>
            <w:tcW w:w="1440" w:type="dxa"/>
            <w:vAlign w:val="center"/>
          </w:tcPr>
          <w:p w14:paraId="550E0C69" w14:textId="01860A2B" w:rsidR="004348D3" w:rsidRPr="00794D0F" w:rsidRDefault="004348D3" w:rsidP="004348D3">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4348D3" w:rsidRPr="00794D0F" w14:paraId="1FE3560F" w14:textId="77777777" w:rsidTr="00474413">
        <w:tc>
          <w:tcPr>
            <w:tcW w:w="3715" w:type="dxa"/>
            <w:vAlign w:val="center"/>
          </w:tcPr>
          <w:p w14:paraId="2B602D80" w14:textId="5476C322" w:rsidR="004348D3" w:rsidRPr="00794D0F" w:rsidRDefault="004348D3" w:rsidP="004348D3">
            <w:pPr>
              <w:pStyle w:val="a0"/>
              <w:tabs>
                <w:tab w:val="left" w:pos="882"/>
              </w:tabs>
              <w:ind w:left="697" w:right="-76" w:hanging="180"/>
              <w:rPr>
                <w:rFonts w:ascii="Arial" w:hAnsi="Arial" w:cs="Arial"/>
                <w:color w:val="auto"/>
                <w:sz w:val="18"/>
                <w:szCs w:val="18"/>
                <w:lang w:val="en-US"/>
              </w:rPr>
            </w:pPr>
            <w:r w:rsidRPr="00794D0F">
              <w:rPr>
                <w:rFonts w:ascii="Arial" w:hAnsi="Arial" w:cs="Arial"/>
                <w:color w:val="auto"/>
                <w:sz w:val="18"/>
                <w:szCs w:val="18"/>
                <w:lang w:val="en-US"/>
              </w:rPr>
              <w:t xml:space="preserve">   </w:t>
            </w:r>
            <w:r w:rsidR="001A2919" w:rsidRPr="001A2919">
              <w:rPr>
                <w:rFonts w:ascii="Arial" w:hAnsi="Arial" w:cs="Arial"/>
                <w:color w:val="auto"/>
                <w:sz w:val="18"/>
                <w:szCs w:val="18"/>
              </w:rPr>
              <w:t>181</w:t>
            </w:r>
            <w:r w:rsidRPr="00794D0F">
              <w:rPr>
                <w:rFonts w:ascii="Arial" w:hAnsi="Arial" w:cs="Arial"/>
                <w:color w:val="auto"/>
                <w:sz w:val="18"/>
                <w:szCs w:val="18"/>
              </w:rPr>
              <w:t xml:space="preserve"> - </w:t>
            </w:r>
            <w:r w:rsidR="001A2919" w:rsidRPr="001A2919">
              <w:rPr>
                <w:rFonts w:ascii="Arial" w:hAnsi="Arial" w:cs="Arial"/>
                <w:color w:val="auto"/>
                <w:sz w:val="18"/>
                <w:szCs w:val="18"/>
              </w:rPr>
              <w:t>360</w:t>
            </w:r>
            <w:r w:rsidRPr="00794D0F">
              <w:rPr>
                <w:rFonts w:ascii="Arial" w:hAnsi="Arial" w:cs="Arial"/>
                <w:color w:val="auto"/>
                <w:sz w:val="18"/>
                <w:szCs w:val="18"/>
              </w:rPr>
              <w:t xml:space="preserve"> days</w:t>
            </w:r>
          </w:p>
        </w:tc>
        <w:tc>
          <w:tcPr>
            <w:tcW w:w="1440" w:type="dxa"/>
            <w:shd w:val="clear" w:color="auto" w:fill="FAFAFA"/>
            <w:vAlign w:val="center"/>
          </w:tcPr>
          <w:p w14:paraId="23BE6370" w14:textId="31D45BB5" w:rsidR="004348D3" w:rsidRPr="00794D0F" w:rsidRDefault="00E84E95" w:rsidP="004348D3">
            <w:pPr>
              <w:tabs>
                <w:tab w:val="decimal" w:pos="1217"/>
              </w:tabs>
              <w:ind w:right="-72"/>
              <w:rPr>
                <w:rFonts w:ascii="Arial" w:hAnsi="Arial" w:cs="Arial"/>
                <w:snapToGrid w:val="0"/>
                <w:sz w:val="18"/>
                <w:szCs w:val="18"/>
                <w:lang w:eastAsia="th-TH"/>
              </w:rPr>
            </w:pPr>
            <w:r>
              <w:rPr>
                <w:rFonts w:ascii="Arial" w:hAnsi="Arial" w:cs="Arial"/>
                <w:snapToGrid w:val="0"/>
                <w:sz w:val="18"/>
                <w:szCs w:val="18"/>
                <w:lang w:eastAsia="th-TH"/>
              </w:rPr>
              <w:t>(21,663,221)</w:t>
            </w:r>
          </w:p>
        </w:tc>
        <w:tc>
          <w:tcPr>
            <w:tcW w:w="1440" w:type="dxa"/>
            <w:vAlign w:val="center"/>
          </w:tcPr>
          <w:p w14:paraId="59F994A8" w14:textId="569AE580" w:rsidR="004348D3" w:rsidRPr="00794D0F" w:rsidRDefault="004348D3" w:rsidP="004348D3">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46</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961</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387</w:t>
            </w:r>
            <w:r w:rsidRPr="00794D0F">
              <w:rPr>
                <w:rFonts w:ascii="Arial" w:hAnsi="Arial" w:cs="Arial"/>
                <w:snapToGrid w:val="0"/>
                <w:sz w:val="18"/>
                <w:szCs w:val="18"/>
                <w:lang w:eastAsia="th-TH"/>
              </w:rPr>
              <w:t>)</w:t>
            </w:r>
          </w:p>
        </w:tc>
        <w:tc>
          <w:tcPr>
            <w:tcW w:w="1440" w:type="dxa"/>
            <w:shd w:val="clear" w:color="auto" w:fill="FAFAFA"/>
            <w:vAlign w:val="bottom"/>
          </w:tcPr>
          <w:p w14:paraId="56C8CA1F" w14:textId="3F1F49B6" w:rsidR="004348D3" w:rsidRPr="00794D0F" w:rsidRDefault="002500F4" w:rsidP="004348D3">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c>
          <w:tcPr>
            <w:tcW w:w="1440" w:type="dxa"/>
            <w:vAlign w:val="center"/>
          </w:tcPr>
          <w:p w14:paraId="6FFEDFF9" w14:textId="64ADF1D6" w:rsidR="004348D3" w:rsidRPr="00794D0F" w:rsidRDefault="004348D3" w:rsidP="004348D3">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B201F8" w:rsidRPr="00794D0F" w14:paraId="450B367D" w14:textId="77777777" w:rsidTr="00405C5F">
        <w:tc>
          <w:tcPr>
            <w:tcW w:w="3715" w:type="dxa"/>
            <w:vAlign w:val="center"/>
          </w:tcPr>
          <w:p w14:paraId="210B7850" w14:textId="3D96FEC8" w:rsidR="00B201F8" w:rsidRPr="00794D0F" w:rsidRDefault="00B201F8" w:rsidP="00B201F8">
            <w:pPr>
              <w:pStyle w:val="a0"/>
              <w:tabs>
                <w:tab w:val="left" w:pos="882"/>
              </w:tabs>
              <w:ind w:left="697" w:right="-76" w:hanging="180"/>
              <w:rPr>
                <w:rFonts w:ascii="Arial" w:hAnsi="Arial" w:cs="Arial"/>
                <w:color w:val="auto"/>
                <w:sz w:val="18"/>
                <w:szCs w:val="18"/>
                <w:lang w:val="en-US"/>
              </w:rPr>
            </w:pPr>
            <w:r w:rsidRPr="00794D0F">
              <w:rPr>
                <w:rFonts w:ascii="Arial" w:hAnsi="Arial" w:cs="Arial"/>
                <w:color w:val="auto"/>
                <w:sz w:val="18"/>
                <w:szCs w:val="18"/>
                <w:lang w:val="en-US"/>
              </w:rPr>
              <w:t xml:space="preserve">   Over</w:t>
            </w:r>
            <w:r w:rsidRPr="00794D0F">
              <w:rPr>
                <w:rFonts w:ascii="Arial" w:hAnsi="Arial" w:cs="Arial"/>
                <w:color w:val="auto"/>
                <w:sz w:val="18"/>
                <w:szCs w:val="18"/>
              </w:rPr>
              <w:t xml:space="preserve"> </w:t>
            </w:r>
            <w:r w:rsidR="001A2919" w:rsidRPr="001A2919">
              <w:rPr>
                <w:rFonts w:ascii="Arial" w:hAnsi="Arial" w:cs="Arial"/>
                <w:color w:val="auto"/>
                <w:sz w:val="18"/>
                <w:szCs w:val="18"/>
              </w:rPr>
              <w:t>360</w:t>
            </w:r>
            <w:r w:rsidRPr="00794D0F">
              <w:rPr>
                <w:rFonts w:ascii="Arial" w:hAnsi="Arial" w:cs="Arial"/>
                <w:color w:val="auto"/>
                <w:sz w:val="18"/>
                <w:szCs w:val="18"/>
              </w:rPr>
              <w:t xml:space="preserve"> </w:t>
            </w:r>
            <w:r w:rsidRPr="00794D0F">
              <w:rPr>
                <w:rFonts w:ascii="Arial" w:hAnsi="Arial" w:cs="Arial"/>
                <w:color w:val="auto"/>
                <w:sz w:val="18"/>
                <w:szCs w:val="18"/>
                <w:lang w:val="en-US"/>
              </w:rPr>
              <w:t>days</w:t>
            </w:r>
          </w:p>
        </w:tc>
        <w:tc>
          <w:tcPr>
            <w:tcW w:w="1440" w:type="dxa"/>
            <w:tcBorders>
              <w:bottom w:val="single" w:sz="4" w:space="0" w:color="auto"/>
            </w:tcBorders>
            <w:shd w:val="clear" w:color="auto" w:fill="FAFAFA"/>
            <w:vAlign w:val="center"/>
          </w:tcPr>
          <w:p w14:paraId="501351E7" w14:textId="4F3E4F49" w:rsidR="00B201F8" w:rsidRPr="00794D0F" w:rsidRDefault="00EE1D64" w:rsidP="00B201F8">
            <w:pPr>
              <w:tabs>
                <w:tab w:val="decimal" w:pos="1217"/>
              </w:tabs>
              <w:ind w:right="-72"/>
              <w:rPr>
                <w:rFonts w:ascii="Arial" w:hAnsi="Arial" w:cs="Arial"/>
                <w:snapToGrid w:val="0"/>
                <w:sz w:val="18"/>
                <w:szCs w:val="18"/>
                <w:lang w:eastAsia="th-TH"/>
              </w:rPr>
            </w:pPr>
            <w:r>
              <w:rPr>
                <w:rFonts w:ascii="Arial" w:hAnsi="Arial" w:cs="Arial"/>
                <w:snapToGrid w:val="0"/>
                <w:sz w:val="18"/>
                <w:szCs w:val="18"/>
                <w:lang w:eastAsia="th-TH"/>
              </w:rPr>
              <w:t>(145,140,770)</w:t>
            </w:r>
          </w:p>
        </w:tc>
        <w:tc>
          <w:tcPr>
            <w:tcW w:w="1440" w:type="dxa"/>
            <w:tcBorders>
              <w:bottom w:val="single" w:sz="4" w:space="0" w:color="auto"/>
            </w:tcBorders>
            <w:vAlign w:val="center"/>
          </w:tcPr>
          <w:p w14:paraId="1039F7A4" w14:textId="1448DB3E" w:rsidR="00B201F8" w:rsidRPr="00794D0F" w:rsidRDefault="00B201F8" w:rsidP="00B201F8">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76</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865</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919</w:t>
            </w:r>
            <w:r w:rsidRPr="00794D0F">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1ADE1790" w14:textId="2D353AA2" w:rsidR="00B201F8" w:rsidRPr="00794D0F" w:rsidRDefault="00B201F8" w:rsidP="00B201F8">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4</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799</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191</w:t>
            </w:r>
            <w:r w:rsidRPr="00794D0F">
              <w:rPr>
                <w:rFonts w:ascii="Arial" w:hAnsi="Arial" w:cs="Arial"/>
                <w:snapToGrid w:val="0"/>
                <w:sz w:val="18"/>
                <w:szCs w:val="18"/>
                <w:lang w:eastAsia="th-TH"/>
              </w:rPr>
              <w:t>)</w:t>
            </w:r>
          </w:p>
        </w:tc>
        <w:tc>
          <w:tcPr>
            <w:tcW w:w="1440" w:type="dxa"/>
            <w:tcBorders>
              <w:bottom w:val="single" w:sz="4" w:space="0" w:color="auto"/>
            </w:tcBorders>
            <w:vAlign w:val="center"/>
          </w:tcPr>
          <w:p w14:paraId="553A9FA4" w14:textId="263B2652" w:rsidR="00B201F8" w:rsidRPr="00794D0F" w:rsidRDefault="00B201F8" w:rsidP="00B201F8">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4</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799</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191</w:t>
            </w:r>
            <w:r w:rsidRPr="00794D0F">
              <w:rPr>
                <w:rFonts w:ascii="Arial" w:hAnsi="Arial" w:cs="Arial"/>
                <w:snapToGrid w:val="0"/>
                <w:sz w:val="18"/>
                <w:szCs w:val="18"/>
                <w:lang w:eastAsia="th-TH"/>
              </w:rPr>
              <w:t>)</w:t>
            </w:r>
          </w:p>
        </w:tc>
      </w:tr>
      <w:tr w:rsidR="004348D3" w:rsidRPr="00794D0F" w14:paraId="4B33AE86" w14:textId="77777777" w:rsidTr="00CE0468">
        <w:tc>
          <w:tcPr>
            <w:tcW w:w="3715" w:type="dxa"/>
            <w:vAlign w:val="center"/>
          </w:tcPr>
          <w:p w14:paraId="04373433" w14:textId="77777777" w:rsidR="004348D3" w:rsidRPr="00794D0F" w:rsidRDefault="004348D3" w:rsidP="004348D3">
            <w:pPr>
              <w:pStyle w:val="a0"/>
              <w:tabs>
                <w:tab w:val="left" w:pos="882"/>
              </w:tabs>
              <w:ind w:left="457" w:right="-76" w:hanging="142"/>
              <w:rPr>
                <w:rFonts w:ascii="Arial" w:hAnsi="Arial" w:cs="Arial"/>
                <w:color w:val="auto"/>
                <w:sz w:val="18"/>
                <w:szCs w:val="18"/>
                <w:lang w:val="en-US"/>
              </w:rPr>
            </w:pPr>
          </w:p>
        </w:tc>
        <w:tc>
          <w:tcPr>
            <w:tcW w:w="1440" w:type="dxa"/>
            <w:shd w:val="clear" w:color="auto" w:fill="FAFAFA"/>
            <w:vAlign w:val="center"/>
          </w:tcPr>
          <w:p w14:paraId="54DA3D6D" w14:textId="77777777" w:rsidR="004348D3" w:rsidRPr="00794D0F" w:rsidRDefault="004348D3" w:rsidP="004348D3">
            <w:pPr>
              <w:tabs>
                <w:tab w:val="decimal" w:pos="1217"/>
              </w:tabs>
              <w:ind w:right="-72"/>
              <w:rPr>
                <w:rFonts w:ascii="Arial" w:hAnsi="Arial" w:cs="Arial"/>
                <w:snapToGrid w:val="0"/>
                <w:sz w:val="18"/>
                <w:szCs w:val="18"/>
                <w:lang w:eastAsia="th-TH"/>
              </w:rPr>
            </w:pPr>
          </w:p>
        </w:tc>
        <w:tc>
          <w:tcPr>
            <w:tcW w:w="1440" w:type="dxa"/>
            <w:vAlign w:val="center"/>
          </w:tcPr>
          <w:p w14:paraId="53736194" w14:textId="77777777" w:rsidR="004348D3" w:rsidRPr="00794D0F" w:rsidRDefault="004348D3" w:rsidP="004348D3">
            <w:pPr>
              <w:tabs>
                <w:tab w:val="decimal" w:pos="1217"/>
              </w:tabs>
              <w:ind w:right="-72"/>
              <w:jc w:val="both"/>
              <w:rPr>
                <w:rFonts w:ascii="Arial" w:hAnsi="Arial" w:cs="Arial"/>
                <w:snapToGrid w:val="0"/>
                <w:sz w:val="18"/>
                <w:szCs w:val="18"/>
                <w:lang w:eastAsia="th-TH"/>
              </w:rPr>
            </w:pPr>
          </w:p>
        </w:tc>
        <w:tc>
          <w:tcPr>
            <w:tcW w:w="1440" w:type="dxa"/>
            <w:shd w:val="clear" w:color="auto" w:fill="FAFAFA"/>
            <w:vAlign w:val="center"/>
          </w:tcPr>
          <w:p w14:paraId="0C734296" w14:textId="77777777" w:rsidR="004348D3" w:rsidRPr="00794D0F" w:rsidRDefault="004348D3" w:rsidP="004348D3">
            <w:pPr>
              <w:tabs>
                <w:tab w:val="decimal" w:pos="1217"/>
              </w:tabs>
              <w:ind w:right="-72"/>
              <w:jc w:val="both"/>
              <w:rPr>
                <w:rFonts w:ascii="Arial" w:hAnsi="Arial" w:cs="Arial"/>
                <w:snapToGrid w:val="0"/>
                <w:sz w:val="18"/>
                <w:szCs w:val="18"/>
                <w:lang w:eastAsia="th-TH"/>
              </w:rPr>
            </w:pPr>
          </w:p>
        </w:tc>
        <w:tc>
          <w:tcPr>
            <w:tcW w:w="1440" w:type="dxa"/>
            <w:vAlign w:val="center"/>
          </w:tcPr>
          <w:p w14:paraId="3CCE2379" w14:textId="77777777" w:rsidR="004348D3" w:rsidRPr="00794D0F" w:rsidRDefault="004348D3" w:rsidP="004348D3">
            <w:pPr>
              <w:tabs>
                <w:tab w:val="decimal" w:pos="1217"/>
              </w:tabs>
              <w:ind w:right="-72"/>
              <w:jc w:val="both"/>
              <w:rPr>
                <w:rFonts w:ascii="Arial" w:hAnsi="Arial" w:cs="Arial"/>
                <w:snapToGrid w:val="0"/>
                <w:sz w:val="18"/>
                <w:szCs w:val="18"/>
                <w:lang w:eastAsia="th-TH"/>
              </w:rPr>
            </w:pPr>
          </w:p>
        </w:tc>
      </w:tr>
      <w:tr w:rsidR="004348D3" w:rsidRPr="00794D0F" w14:paraId="00A4B299" w14:textId="77777777" w:rsidTr="0044404D">
        <w:tc>
          <w:tcPr>
            <w:tcW w:w="3715" w:type="dxa"/>
            <w:vAlign w:val="center"/>
          </w:tcPr>
          <w:p w14:paraId="6684243C" w14:textId="77777777" w:rsidR="004348D3" w:rsidRPr="00794D0F" w:rsidRDefault="004348D3" w:rsidP="004348D3">
            <w:pPr>
              <w:pStyle w:val="a0"/>
              <w:tabs>
                <w:tab w:val="left" w:pos="882"/>
              </w:tabs>
              <w:ind w:left="457" w:right="-76" w:hanging="142"/>
              <w:rPr>
                <w:rFonts w:ascii="Arial" w:hAnsi="Arial" w:cs="Arial"/>
                <w:color w:val="auto"/>
                <w:sz w:val="18"/>
                <w:szCs w:val="18"/>
                <w:lang w:val="en-US"/>
              </w:rPr>
            </w:pPr>
          </w:p>
        </w:tc>
        <w:tc>
          <w:tcPr>
            <w:tcW w:w="1440" w:type="dxa"/>
            <w:tcBorders>
              <w:bottom w:val="single" w:sz="4" w:space="0" w:color="auto"/>
            </w:tcBorders>
            <w:shd w:val="clear" w:color="auto" w:fill="FAFAFA"/>
            <w:vAlign w:val="center"/>
          </w:tcPr>
          <w:p w14:paraId="766EF79F" w14:textId="7054E5F0" w:rsidR="004348D3" w:rsidRPr="00794D0F" w:rsidRDefault="00EE1D64" w:rsidP="004348D3">
            <w:pPr>
              <w:tabs>
                <w:tab w:val="decimal" w:pos="1217"/>
              </w:tabs>
              <w:ind w:right="-72"/>
              <w:rPr>
                <w:rFonts w:ascii="Arial" w:hAnsi="Arial" w:cs="Arial"/>
                <w:snapToGrid w:val="0"/>
                <w:sz w:val="18"/>
                <w:szCs w:val="18"/>
                <w:lang w:eastAsia="th-TH"/>
              </w:rPr>
            </w:pPr>
            <w:r>
              <w:rPr>
                <w:rFonts w:ascii="Arial" w:hAnsi="Arial" w:cs="Arial"/>
                <w:snapToGrid w:val="0"/>
                <w:sz w:val="18"/>
                <w:szCs w:val="18"/>
                <w:lang w:eastAsia="th-TH"/>
              </w:rPr>
              <w:t>(189,782,024)</w:t>
            </w:r>
          </w:p>
        </w:tc>
        <w:tc>
          <w:tcPr>
            <w:tcW w:w="1440" w:type="dxa"/>
            <w:tcBorders>
              <w:bottom w:val="single" w:sz="4" w:space="0" w:color="auto"/>
            </w:tcBorders>
            <w:vAlign w:val="center"/>
          </w:tcPr>
          <w:p w14:paraId="1A1E8932" w14:textId="7E44E3FC" w:rsidR="004348D3" w:rsidRPr="00794D0F" w:rsidRDefault="004348D3" w:rsidP="004348D3">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160</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936</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859</w:t>
            </w:r>
            <w:r w:rsidRPr="00794D0F">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20821583" w14:textId="519D8A41" w:rsidR="004348D3" w:rsidRPr="00794D0F" w:rsidRDefault="002500F4" w:rsidP="004348D3">
            <w:pPr>
              <w:tabs>
                <w:tab w:val="decimal" w:pos="1217"/>
              </w:tabs>
              <w:ind w:right="-72"/>
              <w:jc w:val="both"/>
              <w:rPr>
                <w:rFonts w:ascii="Arial" w:hAnsi="Arial" w:cs="Arial"/>
                <w:snapToGrid w:val="0"/>
                <w:sz w:val="18"/>
                <w:szCs w:val="18"/>
                <w:lang w:eastAsia="th-TH"/>
              </w:rPr>
            </w:pPr>
            <w:r>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4</w:t>
            </w:r>
            <w:r>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799</w:t>
            </w:r>
            <w:r>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191</w:t>
            </w:r>
            <w:r>
              <w:rPr>
                <w:rFonts w:ascii="Arial" w:hAnsi="Arial" w:cs="Arial"/>
                <w:snapToGrid w:val="0"/>
                <w:sz w:val="18"/>
                <w:szCs w:val="18"/>
                <w:lang w:eastAsia="th-TH"/>
              </w:rPr>
              <w:t>)</w:t>
            </w:r>
          </w:p>
        </w:tc>
        <w:tc>
          <w:tcPr>
            <w:tcW w:w="1440" w:type="dxa"/>
            <w:tcBorders>
              <w:bottom w:val="single" w:sz="4" w:space="0" w:color="auto"/>
            </w:tcBorders>
            <w:vAlign w:val="center"/>
          </w:tcPr>
          <w:p w14:paraId="39800DF8" w14:textId="4F47348D" w:rsidR="004348D3" w:rsidRPr="00794D0F" w:rsidRDefault="004348D3" w:rsidP="004348D3">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4</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799</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191</w:t>
            </w:r>
            <w:r w:rsidRPr="00794D0F">
              <w:rPr>
                <w:rFonts w:ascii="Arial" w:hAnsi="Arial" w:cs="Arial"/>
                <w:snapToGrid w:val="0"/>
                <w:sz w:val="18"/>
                <w:szCs w:val="18"/>
                <w:lang w:eastAsia="th-TH"/>
              </w:rPr>
              <w:t>)</w:t>
            </w:r>
          </w:p>
        </w:tc>
      </w:tr>
      <w:tr w:rsidR="004348D3" w:rsidRPr="00794D0F" w14:paraId="42C9B4C1" w14:textId="77777777" w:rsidTr="001D37A9">
        <w:tc>
          <w:tcPr>
            <w:tcW w:w="3715" w:type="dxa"/>
            <w:vAlign w:val="center"/>
          </w:tcPr>
          <w:p w14:paraId="61FD28D7" w14:textId="77777777" w:rsidR="004348D3" w:rsidRPr="00794D0F" w:rsidRDefault="004348D3" w:rsidP="004348D3">
            <w:pPr>
              <w:pStyle w:val="a0"/>
              <w:tabs>
                <w:tab w:val="left" w:pos="882"/>
              </w:tabs>
              <w:ind w:left="457" w:right="-76" w:hanging="142"/>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48149BAB" w14:textId="77777777" w:rsidR="004348D3" w:rsidRPr="00794D0F" w:rsidRDefault="004348D3" w:rsidP="004348D3">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59A4C79C" w14:textId="77777777" w:rsidR="004348D3" w:rsidRPr="00794D0F" w:rsidRDefault="004348D3" w:rsidP="004348D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218A995E" w14:textId="77777777" w:rsidR="004348D3" w:rsidRPr="00794D0F" w:rsidRDefault="004348D3" w:rsidP="004348D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D2A81FD" w14:textId="77777777" w:rsidR="004348D3" w:rsidRPr="00794D0F" w:rsidRDefault="004348D3" w:rsidP="004348D3">
            <w:pPr>
              <w:tabs>
                <w:tab w:val="decimal" w:pos="1217"/>
              </w:tabs>
              <w:ind w:right="-72"/>
              <w:jc w:val="both"/>
              <w:rPr>
                <w:rFonts w:ascii="Arial" w:hAnsi="Arial" w:cs="Arial"/>
                <w:snapToGrid w:val="0"/>
                <w:sz w:val="18"/>
                <w:szCs w:val="18"/>
                <w:lang w:eastAsia="th-TH"/>
              </w:rPr>
            </w:pPr>
          </w:p>
        </w:tc>
      </w:tr>
      <w:tr w:rsidR="004348D3" w:rsidRPr="00794D0F" w14:paraId="5E697F34" w14:textId="77777777" w:rsidTr="0044404D">
        <w:trPr>
          <w:trHeight w:val="126"/>
        </w:trPr>
        <w:tc>
          <w:tcPr>
            <w:tcW w:w="3715" w:type="dxa"/>
            <w:vAlign w:val="center"/>
          </w:tcPr>
          <w:p w14:paraId="5A362011" w14:textId="77777777" w:rsidR="004348D3" w:rsidRPr="00794D0F" w:rsidRDefault="004348D3" w:rsidP="004348D3">
            <w:pPr>
              <w:pStyle w:val="a0"/>
              <w:tabs>
                <w:tab w:val="left" w:pos="882"/>
              </w:tabs>
              <w:ind w:left="-113" w:right="-76"/>
              <w:rPr>
                <w:rFonts w:ascii="Arial" w:hAnsi="Arial" w:cs="Arial"/>
                <w:color w:val="auto"/>
                <w:sz w:val="18"/>
                <w:szCs w:val="18"/>
                <w:cs/>
                <w:lang w:val="en-US"/>
              </w:rPr>
            </w:pPr>
          </w:p>
        </w:tc>
        <w:tc>
          <w:tcPr>
            <w:tcW w:w="1440" w:type="dxa"/>
            <w:tcBorders>
              <w:bottom w:val="single" w:sz="4" w:space="0" w:color="auto"/>
            </w:tcBorders>
            <w:shd w:val="clear" w:color="auto" w:fill="FAFAFA"/>
            <w:vAlign w:val="center"/>
          </w:tcPr>
          <w:p w14:paraId="69791107" w14:textId="4311946D" w:rsidR="004348D3" w:rsidRPr="00794D0F" w:rsidRDefault="00EE1D64" w:rsidP="004348D3">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1,966,789,527</w:t>
            </w:r>
          </w:p>
        </w:tc>
        <w:tc>
          <w:tcPr>
            <w:tcW w:w="1440" w:type="dxa"/>
            <w:tcBorders>
              <w:bottom w:val="single" w:sz="4" w:space="0" w:color="auto"/>
            </w:tcBorders>
            <w:vAlign w:val="center"/>
          </w:tcPr>
          <w:p w14:paraId="648F261D" w14:textId="52971BA9" w:rsidR="004348D3" w:rsidRPr="00794D0F" w:rsidRDefault="001A2919" w:rsidP="004348D3">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624</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202</w:t>
            </w:r>
            <w:r w:rsidR="004348D3"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672</w:t>
            </w:r>
          </w:p>
        </w:tc>
        <w:tc>
          <w:tcPr>
            <w:tcW w:w="1440" w:type="dxa"/>
            <w:tcBorders>
              <w:bottom w:val="single" w:sz="4" w:space="0" w:color="auto"/>
            </w:tcBorders>
            <w:shd w:val="clear" w:color="auto" w:fill="FAFAFA"/>
            <w:vAlign w:val="center"/>
          </w:tcPr>
          <w:p w14:paraId="62B607F1" w14:textId="61916DD7" w:rsidR="004348D3" w:rsidRPr="00794D0F" w:rsidRDefault="001A2919" w:rsidP="004348D3">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2500F4">
              <w:rPr>
                <w:rFonts w:ascii="Arial" w:hAnsi="Arial" w:cs="Arial"/>
                <w:snapToGrid w:val="0"/>
                <w:sz w:val="18"/>
                <w:szCs w:val="18"/>
                <w:lang w:val="en-GB" w:eastAsia="th-TH"/>
              </w:rPr>
              <w:t>,</w:t>
            </w:r>
            <w:r w:rsidRPr="001A2919">
              <w:rPr>
                <w:rFonts w:ascii="Arial" w:hAnsi="Arial" w:cs="Arial"/>
                <w:snapToGrid w:val="0"/>
                <w:sz w:val="18"/>
                <w:szCs w:val="18"/>
                <w:lang w:val="en-GB" w:eastAsia="th-TH"/>
              </w:rPr>
              <w:t>149</w:t>
            </w:r>
            <w:r w:rsidR="002500F4">
              <w:rPr>
                <w:rFonts w:ascii="Arial" w:hAnsi="Arial" w:cs="Arial"/>
                <w:snapToGrid w:val="0"/>
                <w:sz w:val="18"/>
                <w:szCs w:val="18"/>
                <w:lang w:val="en-GB" w:eastAsia="th-TH"/>
              </w:rPr>
              <w:t>,</w:t>
            </w:r>
            <w:r w:rsidRPr="001A2919">
              <w:rPr>
                <w:rFonts w:ascii="Arial" w:hAnsi="Arial" w:cs="Arial"/>
                <w:snapToGrid w:val="0"/>
                <w:sz w:val="18"/>
                <w:szCs w:val="18"/>
                <w:lang w:val="en-GB" w:eastAsia="th-TH"/>
              </w:rPr>
              <w:t>180</w:t>
            </w:r>
          </w:p>
        </w:tc>
        <w:tc>
          <w:tcPr>
            <w:tcW w:w="1440" w:type="dxa"/>
            <w:tcBorders>
              <w:bottom w:val="single" w:sz="4" w:space="0" w:color="auto"/>
            </w:tcBorders>
            <w:vAlign w:val="center"/>
          </w:tcPr>
          <w:p w14:paraId="7C5B877B" w14:textId="7A55A721" w:rsidR="004348D3" w:rsidRPr="00794D0F" w:rsidRDefault="001A2919" w:rsidP="004348D3">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4348D3"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260</w:t>
            </w:r>
            <w:r w:rsidR="004348D3"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460</w:t>
            </w:r>
          </w:p>
        </w:tc>
      </w:tr>
    </w:tbl>
    <w:p w14:paraId="1041E21C" w14:textId="77777777" w:rsidR="00A947E8" w:rsidRPr="00794D0F" w:rsidRDefault="00A947E8" w:rsidP="005A5B6D">
      <w:pPr>
        <w:pStyle w:val="a0"/>
        <w:ind w:right="0"/>
        <w:jc w:val="both"/>
        <w:outlineLvl w:val="0"/>
        <w:rPr>
          <w:rFonts w:ascii="Arial" w:hAnsi="Arial" w:cs="Arial"/>
          <w:color w:val="auto"/>
          <w:sz w:val="18"/>
          <w:szCs w:val="18"/>
          <w:lang w:val="en-US"/>
        </w:rPr>
      </w:pPr>
    </w:p>
    <w:p w14:paraId="4A8BF515" w14:textId="43FCA82C" w:rsidR="000059DD" w:rsidRPr="00794D0F" w:rsidRDefault="000059DD" w:rsidP="005A5B6D">
      <w:pPr>
        <w:pStyle w:val="a0"/>
        <w:ind w:right="0"/>
        <w:jc w:val="both"/>
        <w:outlineLvl w:val="0"/>
        <w:rPr>
          <w:rFonts w:ascii="Arial" w:hAnsi="Arial" w:cs="Arial"/>
          <w:color w:val="auto"/>
          <w:sz w:val="18"/>
          <w:szCs w:val="18"/>
          <w:lang w:val="en-US"/>
        </w:rPr>
      </w:pPr>
      <w:r w:rsidRPr="00794D0F">
        <w:rPr>
          <w:rFonts w:ascii="Arial" w:hAnsi="Arial" w:cs="Arial"/>
          <w:color w:val="auto"/>
          <w:spacing w:val="-3"/>
          <w:sz w:val="18"/>
          <w:szCs w:val="18"/>
          <w:lang w:val="en-US"/>
        </w:rPr>
        <w:t>Outstanding balance of trade account</w:t>
      </w:r>
      <w:r w:rsidR="00DC000A" w:rsidRPr="00794D0F">
        <w:rPr>
          <w:rFonts w:ascii="Arial" w:hAnsi="Arial" w:cs="Arial"/>
          <w:color w:val="auto"/>
          <w:spacing w:val="-3"/>
          <w:sz w:val="18"/>
          <w:szCs w:val="18"/>
          <w:lang w:val="en-US"/>
        </w:rPr>
        <w:t>s</w:t>
      </w:r>
      <w:r w:rsidRPr="00794D0F">
        <w:rPr>
          <w:rFonts w:ascii="Arial" w:hAnsi="Arial" w:cs="Arial"/>
          <w:color w:val="auto"/>
          <w:spacing w:val="-3"/>
          <w:sz w:val="18"/>
          <w:szCs w:val="18"/>
          <w:lang w:val="en-US"/>
        </w:rPr>
        <w:t xml:space="preserve"> receivable from related companies as </w:t>
      </w:r>
      <w:proofErr w:type="gramStart"/>
      <w:r w:rsidRPr="00794D0F">
        <w:rPr>
          <w:rFonts w:ascii="Arial" w:hAnsi="Arial" w:cs="Arial"/>
          <w:color w:val="auto"/>
          <w:spacing w:val="-3"/>
          <w:sz w:val="18"/>
          <w:szCs w:val="18"/>
          <w:lang w:val="en-US"/>
        </w:rPr>
        <w:t>at</w:t>
      </w:r>
      <w:proofErr w:type="gramEnd"/>
      <w:r w:rsidRPr="00794D0F">
        <w:rPr>
          <w:rFonts w:ascii="Arial" w:hAnsi="Arial" w:cs="Arial"/>
          <w:color w:val="auto"/>
          <w:spacing w:val="-3"/>
          <w:sz w:val="18"/>
          <w:szCs w:val="18"/>
          <w:lang w:val="en-US"/>
        </w:rPr>
        <w:t xml:space="preserve"> </w:t>
      </w:r>
      <w:r w:rsidR="001A2919" w:rsidRPr="001A2919">
        <w:rPr>
          <w:rFonts w:ascii="Arial" w:hAnsi="Arial" w:cs="Arial"/>
          <w:color w:val="auto"/>
          <w:spacing w:val="-3"/>
          <w:sz w:val="18"/>
          <w:szCs w:val="18"/>
        </w:rPr>
        <w:t>31</w:t>
      </w:r>
      <w:r w:rsidRPr="00794D0F">
        <w:rPr>
          <w:rFonts w:ascii="Arial" w:hAnsi="Arial" w:cs="Arial"/>
          <w:color w:val="auto"/>
          <w:spacing w:val="-3"/>
          <w:sz w:val="18"/>
          <w:szCs w:val="18"/>
          <w:lang w:val="en-US"/>
        </w:rPr>
        <w:t xml:space="preserve"> </w:t>
      </w:r>
      <w:r w:rsidR="00DC000A" w:rsidRPr="00794D0F">
        <w:rPr>
          <w:rFonts w:ascii="Arial" w:hAnsi="Arial" w:cs="Arial"/>
          <w:color w:val="auto"/>
          <w:spacing w:val="-3"/>
          <w:sz w:val="18"/>
          <w:szCs w:val="18"/>
          <w:lang w:val="en-US"/>
        </w:rPr>
        <w:t xml:space="preserve">March </w:t>
      </w:r>
      <w:r w:rsidR="001A2919" w:rsidRPr="001A2919">
        <w:rPr>
          <w:rFonts w:ascii="Arial" w:hAnsi="Arial" w:cs="Arial"/>
          <w:color w:val="auto"/>
          <w:spacing w:val="-3"/>
          <w:sz w:val="18"/>
          <w:szCs w:val="18"/>
        </w:rPr>
        <w:t>2022</w:t>
      </w:r>
      <w:r w:rsidR="00DC000A" w:rsidRPr="00794D0F">
        <w:rPr>
          <w:rFonts w:ascii="Arial" w:hAnsi="Arial" w:cs="Arial"/>
          <w:color w:val="auto"/>
          <w:spacing w:val="-3"/>
          <w:sz w:val="18"/>
          <w:szCs w:val="18"/>
          <w:lang w:val="en-US"/>
        </w:rPr>
        <w:t xml:space="preserve"> and </w:t>
      </w:r>
      <w:r w:rsidR="001A2919" w:rsidRPr="001A2919">
        <w:rPr>
          <w:rFonts w:ascii="Arial" w:hAnsi="Arial" w:cs="Arial"/>
          <w:color w:val="auto"/>
          <w:spacing w:val="-3"/>
          <w:sz w:val="18"/>
          <w:szCs w:val="18"/>
        </w:rPr>
        <w:t>2021</w:t>
      </w:r>
      <w:r w:rsidRPr="00794D0F">
        <w:rPr>
          <w:rFonts w:ascii="Arial" w:hAnsi="Arial" w:cs="Arial"/>
          <w:color w:val="auto"/>
          <w:spacing w:val="-3"/>
          <w:sz w:val="18"/>
          <w:szCs w:val="18"/>
          <w:lang w:val="en-US"/>
        </w:rPr>
        <w:t xml:space="preserve"> can be analysed</w:t>
      </w:r>
      <w:r w:rsidRPr="00794D0F">
        <w:rPr>
          <w:rFonts w:ascii="Arial" w:hAnsi="Arial" w:cs="Arial"/>
          <w:color w:val="auto"/>
          <w:sz w:val="18"/>
          <w:szCs w:val="18"/>
          <w:lang w:val="en-US"/>
        </w:rPr>
        <w:t xml:space="preserve"> as follows:</w:t>
      </w:r>
    </w:p>
    <w:p w14:paraId="4FCD4E90" w14:textId="77777777" w:rsidR="001D37A9" w:rsidRPr="00794D0F" w:rsidRDefault="001D37A9" w:rsidP="005A5B6D">
      <w:pPr>
        <w:pStyle w:val="a0"/>
        <w:ind w:right="0"/>
        <w:jc w:val="both"/>
        <w:outlineLvl w:val="0"/>
        <w:rPr>
          <w:rFonts w:ascii="Arial" w:hAnsi="Arial" w:cs="Arial"/>
          <w:color w:val="auto"/>
          <w:sz w:val="18"/>
          <w:szCs w:val="18"/>
          <w:lang w:val="en-US"/>
        </w:rPr>
      </w:pPr>
    </w:p>
    <w:tbl>
      <w:tblPr>
        <w:tblW w:w="0" w:type="auto"/>
        <w:tblInd w:w="108" w:type="dxa"/>
        <w:tblLayout w:type="fixed"/>
        <w:tblLook w:val="0000" w:firstRow="0" w:lastRow="0" w:firstColumn="0" w:lastColumn="0" w:noHBand="0" w:noVBand="0"/>
      </w:tblPr>
      <w:tblGrid>
        <w:gridCol w:w="3715"/>
        <w:gridCol w:w="1440"/>
        <w:gridCol w:w="1440"/>
        <w:gridCol w:w="1440"/>
        <w:gridCol w:w="1440"/>
      </w:tblGrid>
      <w:tr w:rsidR="001D37A9" w:rsidRPr="00794D0F" w14:paraId="4D0C7127" w14:textId="77777777" w:rsidTr="00AB7B5D">
        <w:tc>
          <w:tcPr>
            <w:tcW w:w="3715" w:type="dxa"/>
            <w:vAlign w:val="bottom"/>
          </w:tcPr>
          <w:p w14:paraId="235378C4" w14:textId="77777777" w:rsidR="001D37A9" w:rsidRPr="00794D0F" w:rsidRDefault="001D37A9" w:rsidP="00DA6DCB">
            <w:pPr>
              <w:ind w:left="-113"/>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544CC354" w14:textId="77777777" w:rsidR="001D37A9" w:rsidRPr="00794D0F" w:rsidRDefault="001D37A9" w:rsidP="00AB7B5D">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Consolidated</w:t>
            </w:r>
          </w:p>
          <w:p w14:paraId="1FEE5C56" w14:textId="77777777" w:rsidR="001D37A9" w:rsidRPr="00794D0F" w:rsidRDefault="001D37A9" w:rsidP="00AB7B5D">
            <w:pPr>
              <w:pStyle w:val="a0"/>
              <w:tabs>
                <w:tab w:val="decimal" w:pos="1152"/>
              </w:tabs>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16591B86" w14:textId="77777777" w:rsidR="001D37A9" w:rsidRPr="00794D0F" w:rsidRDefault="001D37A9" w:rsidP="00AB7B5D">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Separate</w:t>
            </w:r>
          </w:p>
          <w:p w14:paraId="738193B5" w14:textId="77777777" w:rsidR="001D37A9" w:rsidRPr="00794D0F" w:rsidRDefault="001D37A9" w:rsidP="00AB7B5D">
            <w:pPr>
              <w:pStyle w:val="a0"/>
              <w:tabs>
                <w:tab w:val="decimal" w:pos="1152"/>
              </w:tabs>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financial statements</w:t>
            </w:r>
          </w:p>
        </w:tc>
      </w:tr>
      <w:tr w:rsidR="001D37A9" w:rsidRPr="00794D0F" w14:paraId="56FE79A1" w14:textId="77777777" w:rsidTr="00DA6DCB">
        <w:tc>
          <w:tcPr>
            <w:tcW w:w="3715" w:type="dxa"/>
            <w:vAlign w:val="bottom"/>
          </w:tcPr>
          <w:p w14:paraId="715DBC4F" w14:textId="77777777" w:rsidR="001D37A9" w:rsidRPr="00794D0F" w:rsidRDefault="001D37A9" w:rsidP="00DA6DCB">
            <w:pPr>
              <w:ind w:left="-113"/>
              <w:rPr>
                <w:rFonts w:ascii="Arial" w:hAnsi="Arial" w:cs="Arial"/>
                <w:snapToGrid w:val="0"/>
                <w:sz w:val="18"/>
                <w:szCs w:val="18"/>
                <w:lang w:eastAsia="th-TH"/>
              </w:rPr>
            </w:pPr>
          </w:p>
        </w:tc>
        <w:tc>
          <w:tcPr>
            <w:tcW w:w="1440" w:type="dxa"/>
            <w:tcBorders>
              <w:top w:val="single" w:sz="4" w:space="0" w:color="auto"/>
            </w:tcBorders>
          </w:tcPr>
          <w:p w14:paraId="340E060E" w14:textId="218A164B" w:rsidR="001D37A9" w:rsidRPr="00794D0F" w:rsidRDefault="001A2919" w:rsidP="00DA6DCB">
            <w:pPr>
              <w:pStyle w:val="a0"/>
              <w:tabs>
                <w:tab w:val="decimal" w:pos="1217"/>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440" w:type="dxa"/>
            <w:tcBorders>
              <w:top w:val="single" w:sz="4" w:space="0" w:color="auto"/>
            </w:tcBorders>
          </w:tcPr>
          <w:p w14:paraId="190B1B88" w14:textId="43465294" w:rsidR="001D37A9" w:rsidRPr="00794D0F" w:rsidRDefault="001A2919" w:rsidP="00DA6DCB">
            <w:pPr>
              <w:pStyle w:val="a0"/>
              <w:tabs>
                <w:tab w:val="decimal" w:pos="1217"/>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c>
          <w:tcPr>
            <w:tcW w:w="1440" w:type="dxa"/>
            <w:tcBorders>
              <w:top w:val="single" w:sz="4" w:space="0" w:color="auto"/>
            </w:tcBorders>
          </w:tcPr>
          <w:p w14:paraId="5A2BFF14" w14:textId="13B8515D" w:rsidR="001D37A9" w:rsidRPr="00794D0F" w:rsidRDefault="001A2919" w:rsidP="00DA6DCB">
            <w:pPr>
              <w:pStyle w:val="a0"/>
              <w:tabs>
                <w:tab w:val="decimal" w:pos="1217"/>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440" w:type="dxa"/>
            <w:tcBorders>
              <w:top w:val="single" w:sz="4" w:space="0" w:color="auto"/>
            </w:tcBorders>
          </w:tcPr>
          <w:p w14:paraId="64E597D4" w14:textId="1D60CAF5" w:rsidR="001D37A9" w:rsidRPr="00794D0F" w:rsidRDefault="001A2919" w:rsidP="00DA6DCB">
            <w:pPr>
              <w:pStyle w:val="a0"/>
              <w:tabs>
                <w:tab w:val="decimal" w:pos="1217"/>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r>
      <w:tr w:rsidR="001D37A9" w:rsidRPr="00794D0F" w14:paraId="55D05594" w14:textId="77777777" w:rsidTr="00DA6DCB">
        <w:tc>
          <w:tcPr>
            <w:tcW w:w="3715" w:type="dxa"/>
            <w:vAlign w:val="bottom"/>
          </w:tcPr>
          <w:p w14:paraId="7B8CF89D" w14:textId="77777777" w:rsidR="001D37A9" w:rsidRPr="00794D0F" w:rsidRDefault="001D37A9" w:rsidP="00DA6DCB">
            <w:pPr>
              <w:ind w:left="-113"/>
              <w:rPr>
                <w:rFonts w:ascii="Arial" w:hAnsi="Arial" w:cs="Arial"/>
                <w:snapToGrid w:val="0"/>
                <w:sz w:val="18"/>
                <w:szCs w:val="18"/>
                <w:lang w:eastAsia="th-TH"/>
              </w:rPr>
            </w:pPr>
          </w:p>
        </w:tc>
        <w:tc>
          <w:tcPr>
            <w:tcW w:w="1440" w:type="dxa"/>
            <w:tcBorders>
              <w:bottom w:val="single" w:sz="4" w:space="0" w:color="auto"/>
            </w:tcBorders>
          </w:tcPr>
          <w:p w14:paraId="6A2AAB26" w14:textId="77777777" w:rsidR="001D37A9" w:rsidRPr="00794D0F" w:rsidRDefault="001D37A9" w:rsidP="00DA6DCB">
            <w:pPr>
              <w:pStyle w:val="a0"/>
              <w:tabs>
                <w:tab w:val="decimal" w:pos="1217"/>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440" w:type="dxa"/>
            <w:tcBorders>
              <w:bottom w:val="single" w:sz="4" w:space="0" w:color="auto"/>
            </w:tcBorders>
          </w:tcPr>
          <w:p w14:paraId="01F4C46C" w14:textId="77777777" w:rsidR="001D37A9" w:rsidRPr="00794D0F" w:rsidRDefault="001D37A9" w:rsidP="00DA6DCB">
            <w:pPr>
              <w:pStyle w:val="a0"/>
              <w:tabs>
                <w:tab w:val="decimal" w:pos="1217"/>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440" w:type="dxa"/>
            <w:tcBorders>
              <w:bottom w:val="single" w:sz="4" w:space="0" w:color="auto"/>
            </w:tcBorders>
          </w:tcPr>
          <w:p w14:paraId="26202121" w14:textId="77777777" w:rsidR="001D37A9" w:rsidRPr="00794D0F" w:rsidRDefault="001D37A9" w:rsidP="00DA6DCB">
            <w:pPr>
              <w:pStyle w:val="a0"/>
              <w:tabs>
                <w:tab w:val="decimal" w:pos="1217"/>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440" w:type="dxa"/>
            <w:tcBorders>
              <w:bottom w:val="single" w:sz="4" w:space="0" w:color="auto"/>
            </w:tcBorders>
          </w:tcPr>
          <w:p w14:paraId="39A3A3D1" w14:textId="77777777" w:rsidR="001D37A9" w:rsidRPr="00794D0F" w:rsidRDefault="001D37A9" w:rsidP="00DA6DCB">
            <w:pPr>
              <w:pStyle w:val="a0"/>
              <w:tabs>
                <w:tab w:val="decimal" w:pos="1217"/>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r>
      <w:tr w:rsidR="001D37A9" w:rsidRPr="00794D0F" w14:paraId="3EFBD234" w14:textId="77777777" w:rsidTr="00DA6DCB">
        <w:tc>
          <w:tcPr>
            <w:tcW w:w="3715" w:type="dxa"/>
            <w:vAlign w:val="center"/>
          </w:tcPr>
          <w:p w14:paraId="346FE1A3" w14:textId="77777777" w:rsidR="001D37A9" w:rsidRPr="00794D0F" w:rsidRDefault="001D37A9" w:rsidP="00DA6DCB">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43300002" w14:textId="77777777" w:rsidR="001D37A9" w:rsidRPr="00794D0F" w:rsidRDefault="001D37A9" w:rsidP="00DA6DCB">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37D25BE" w14:textId="77777777" w:rsidR="001D37A9" w:rsidRPr="00794D0F" w:rsidRDefault="001D37A9" w:rsidP="00DA6DCB">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131DBBC6" w14:textId="77777777" w:rsidR="001D37A9" w:rsidRPr="00794D0F" w:rsidRDefault="001D37A9" w:rsidP="00DA6DCB">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6B954EC" w14:textId="77777777" w:rsidR="001D37A9" w:rsidRPr="00794D0F" w:rsidRDefault="001D37A9" w:rsidP="00DA6DCB">
            <w:pPr>
              <w:tabs>
                <w:tab w:val="decimal" w:pos="1217"/>
              </w:tabs>
              <w:ind w:right="-72"/>
              <w:jc w:val="both"/>
              <w:rPr>
                <w:rFonts w:ascii="Arial" w:hAnsi="Arial" w:cs="Arial"/>
                <w:snapToGrid w:val="0"/>
                <w:sz w:val="18"/>
                <w:szCs w:val="18"/>
                <w:lang w:eastAsia="th-TH"/>
              </w:rPr>
            </w:pPr>
          </w:p>
        </w:tc>
      </w:tr>
      <w:tr w:rsidR="008C6F3B" w:rsidRPr="00794D0F" w14:paraId="6D0FBB27" w14:textId="77777777" w:rsidTr="00DA6DCB">
        <w:tc>
          <w:tcPr>
            <w:tcW w:w="3715" w:type="dxa"/>
          </w:tcPr>
          <w:p w14:paraId="5DBBE117" w14:textId="77777777" w:rsidR="008C6F3B" w:rsidRPr="00794D0F" w:rsidRDefault="008C6F3B" w:rsidP="008C6F3B">
            <w:pPr>
              <w:pStyle w:val="STDtablerowheader"/>
              <w:ind w:left="-113"/>
              <w:rPr>
                <w:rFonts w:ascii="Arial" w:hAnsi="Arial" w:cs="Arial"/>
                <w:sz w:val="18"/>
                <w:szCs w:val="18"/>
                <w:lang w:val="en-US"/>
              </w:rPr>
            </w:pPr>
            <w:r w:rsidRPr="00794D0F">
              <w:rPr>
                <w:rFonts w:ascii="Arial" w:hAnsi="Arial" w:cs="Arial"/>
                <w:sz w:val="18"/>
                <w:szCs w:val="18"/>
                <w:lang w:val="en-US"/>
              </w:rPr>
              <w:t xml:space="preserve">Not overdue </w:t>
            </w:r>
          </w:p>
        </w:tc>
        <w:tc>
          <w:tcPr>
            <w:tcW w:w="1440" w:type="dxa"/>
            <w:shd w:val="clear" w:color="auto" w:fill="FAFAFA"/>
            <w:vAlign w:val="center"/>
          </w:tcPr>
          <w:p w14:paraId="0BB72525" w14:textId="6C23E88A" w:rsidR="008C6F3B" w:rsidRPr="00794D0F" w:rsidRDefault="001A2919" w:rsidP="008C6F3B">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226</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023</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686</w:t>
            </w:r>
          </w:p>
        </w:tc>
        <w:tc>
          <w:tcPr>
            <w:tcW w:w="1440" w:type="dxa"/>
            <w:vAlign w:val="center"/>
          </w:tcPr>
          <w:p w14:paraId="0C18C49A" w14:textId="63B99728" w:rsidR="008C6F3B" w:rsidRPr="00794D0F" w:rsidRDefault="001A2919" w:rsidP="008C6F3B">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69</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279</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345</w:t>
            </w:r>
          </w:p>
        </w:tc>
        <w:tc>
          <w:tcPr>
            <w:tcW w:w="1440" w:type="dxa"/>
            <w:shd w:val="clear" w:color="auto" w:fill="FAFAFA"/>
            <w:vAlign w:val="center"/>
          </w:tcPr>
          <w:p w14:paraId="2D3AF85A" w14:textId="39C577B3" w:rsidR="008C6F3B" w:rsidRPr="00794D0F" w:rsidRDefault="001A2919" w:rsidP="008C6F3B">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121</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980</w:t>
            </w:r>
          </w:p>
        </w:tc>
        <w:tc>
          <w:tcPr>
            <w:tcW w:w="1440" w:type="dxa"/>
            <w:vAlign w:val="center"/>
          </w:tcPr>
          <w:p w14:paraId="4A565535" w14:textId="471F62B0" w:rsidR="008C6F3B" w:rsidRPr="00794D0F" w:rsidRDefault="001A2919" w:rsidP="008C6F3B">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121</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980</w:t>
            </w:r>
          </w:p>
        </w:tc>
      </w:tr>
      <w:tr w:rsidR="008C6F3B" w:rsidRPr="00794D0F" w14:paraId="1D1EE0CA" w14:textId="77777777" w:rsidTr="00DA6DCB">
        <w:tc>
          <w:tcPr>
            <w:tcW w:w="3715" w:type="dxa"/>
          </w:tcPr>
          <w:p w14:paraId="0F8BAC66" w14:textId="77777777" w:rsidR="008C6F3B" w:rsidRPr="00794D0F" w:rsidRDefault="008C6F3B" w:rsidP="008C6F3B">
            <w:pPr>
              <w:pStyle w:val="STDtablerowheader"/>
              <w:ind w:left="-113"/>
              <w:rPr>
                <w:rFonts w:ascii="Arial" w:hAnsi="Arial" w:cs="Arial"/>
                <w:sz w:val="18"/>
                <w:szCs w:val="18"/>
                <w:lang w:val="en-US"/>
              </w:rPr>
            </w:pPr>
            <w:r w:rsidRPr="00794D0F">
              <w:rPr>
                <w:rFonts w:ascii="Arial" w:hAnsi="Arial" w:cs="Arial"/>
                <w:sz w:val="18"/>
                <w:szCs w:val="18"/>
                <w:lang w:val="en-US"/>
              </w:rPr>
              <w:t xml:space="preserve">Overdue </w:t>
            </w:r>
          </w:p>
        </w:tc>
        <w:tc>
          <w:tcPr>
            <w:tcW w:w="1440" w:type="dxa"/>
            <w:shd w:val="clear" w:color="auto" w:fill="FAFAFA"/>
            <w:vAlign w:val="center"/>
          </w:tcPr>
          <w:p w14:paraId="7C6187D0" w14:textId="77777777" w:rsidR="008C6F3B" w:rsidRPr="00794D0F" w:rsidRDefault="008C6F3B" w:rsidP="008C6F3B">
            <w:pPr>
              <w:tabs>
                <w:tab w:val="decimal" w:pos="1224"/>
              </w:tabs>
              <w:ind w:right="-72"/>
              <w:rPr>
                <w:rFonts w:ascii="Arial" w:hAnsi="Arial" w:cs="Arial"/>
                <w:snapToGrid w:val="0"/>
                <w:sz w:val="18"/>
                <w:szCs w:val="18"/>
                <w:lang w:eastAsia="th-TH"/>
              </w:rPr>
            </w:pPr>
          </w:p>
        </w:tc>
        <w:tc>
          <w:tcPr>
            <w:tcW w:w="1440" w:type="dxa"/>
            <w:vAlign w:val="center"/>
          </w:tcPr>
          <w:p w14:paraId="44A430B2" w14:textId="77777777" w:rsidR="008C6F3B" w:rsidRPr="00794D0F" w:rsidRDefault="008C6F3B" w:rsidP="008C6F3B">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69ECF97F" w14:textId="77777777" w:rsidR="008C6F3B" w:rsidRPr="00794D0F" w:rsidRDefault="008C6F3B" w:rsidP="008C6F3B">
            <w:pPr>
              <w:tabs>
                <w:tab w:val="decimal" w:pos="1224"/>
              </w:tabs>
              <w:ind w:right="-72"/>
              <w:rPr>
                <w:rFonts w:ascii="Arial" w:hAnsi="Arial" w:cs="Arial"/>
                <w:snapToGrid w:val="0"/>
                <w:sz w:val="18"/>
                <w:szCs w:val="18"/>
                <w:lang w:eastAsia="th-TH"/>
              </w:rPr>
            </w:pPr>
          </w:p>
        </w:tc>
        <w:tc>
          <w:tcPr>
            <w:tcW w:w="1440" w:type="dxa"/>
            <w:vAlign w:val="center"/>
          </w:tcPr>
          <w:p w14:paraId="432C7F5D" w14:textId="77777777" w:rsidR="008C6F3B" w:rsidRPr="00794D0F" w:rsidRDefault="008C6F3B" w:rsidP="008C6F3B">
            <w:pPr>
              <w:tabs>
                <w:tab w:val="decimal" w:pos="1224"/>
              </w:tabs>
              <w:ind w:right="-72"/>
              <w:rPr>
                <w:rFonts w:ascii="Arial" w:hAnsi="Arial" w:cs="Arial"/>
                <w:snapToGrid w:val="0"/>
                <w:sz w:val="18"/>
                <w:szCs w:val="18"/>
                <w:lang w:eastAsia="th-TH"/>
              </w:rPr>
            </w:pPr>
          </w:p>
        </w:tc>
      </w:tr>
      <w:tr w:rsidR="008C6F3B" w:rsidRPr="00794D0F" w14:paraId="1C6B8B78" w14:textId="77777777" w:rsidTr="00DA6DCB">
        <w:tc>
          <w:tcPr>
            <w:tcW w:w="3715" w:type="dxa"/>
            <w:vAlign w:val="center"/>
          </w:tcPr>
          <w:p w14:paraId="44A25C3B" w14:textId="6A295E9F" w:rsidR="008C6F3B" w:rsidRPr="00794D0F" w:rsidRDefault="008C6F3B" w:rsidP="008C6F3B">
            <w:pPr>
              <w:pStyle w:val="STDtablerowheader"/>
              <w:ind w:left="-113"/>
              <w:rPr>
                <w:rFonts w:ascii="Arial" w:hAnsi="Arial" w:cs="Arial"/>
                <w:sz w:val="18"/>
                <w:szCs w:val="18"/>
                <w:lang w:val="en-GB"/>
              </w:rPr>
            </w:pPr>
            <w:r w:rsidRPr="00794D0F">
              <w:rPr>
                <w:rFonts w:ascii="Arial" w:hAnsi="Arial" w:cs="Arial"/>
                <w:sz w:val="18"/>
                <w:szCs w:val="18"/>
                <w:lang w:val="en-US"/>
              </w:rPr>
              <w:t xml:space="preserve">   </w:t>
            </w:r>
            <w:r w:rsidR="001A2919" w:rsidRPr="001A2919">
              <w:rPr>
                <w:rFonts w:ascii="Arial" w:hAnsi="Arial" w:cs="Arial"/>
                <w:sz w:val="18"/>
                <w:szCs w:val="18"/>
                <w:lang w:val="en-GB"/>
              </w:rPr>
              <w:t>1</w:t>
            </w:r>
            <w:r w:rsidRPr="00794D0F">
              <w:rPr>
                <w:rFonts w:ascii="Arial" w:hAnsi="Arial" w:cs="Arial"/>
                <w:sz w:val="18"/>
                <w:szCs w:val="18"/>
                <w:lang w:val="en-US"/>
              </w:rPr>
              <w:t xml:space="preserve"> </w:t>
            </w:r>
            <w:r w:rsidRPr="00794D0F">
              <w:rPr>
                <w:rFonts w:ascii="Arial" w:hAnsi="Arial" w:cs="Arial"/>
                <w:sz w:val="18"/>
                <w:szCs w:val="18"/>
                <w:lang w:val="en-US" w:bidi="th-TH"/>
              </w:rPr>
              <w:t>-</w:t>
            </w:r>
            <w:r w:rsidRPr="00794D0F">
              <w:rPr>
                <w:rFonts w:ascii="Arial" w:hAnsi="Arial" w:cs="Arial"/>
                <w:sz w:val="18"/>
                <w:szCs w:val="18"/>
                <w:lang w:val="en-GB"/>
              </w:rPr>
              <w:t xml:space="preserve"> </w:t>
            </w:r>
            <w:r w:rsidR="001A2919" w:rsidRPr="001A2919">
              <w:rPr>
                <w:rFonts w:ascii="Arial" w:hAnsi="Arial" w:cs="Arial"/>
                <w:sz w:val="18"/>
                <w:szCs w:val="18"/>
                <w:lang w:val="en-GB"/>
              </w:rPr>
              <w:t>90</w:t>
            </w:r>
            <w:r w:rsidRPr="00794D0F">
              <w:rPr>
                <w:rFonts w:ascii="Arial" w:hAnsi="Arial" w:cs="Arial"/>
                <w:sz w:val="18"/>
                <w:szCs w:val="18"/>
                <w:lang w:val="en-GB"/>
              </w:rPr>
              <w:t xml:space="preserve"> days</w:t>
            </w:r>
          </w:p>
        </w:tc>
        <w:tc>
          <w:tcPr>
            <w:tcW w:w="1440" w:type="dxa"/>
            <w:shd w:val="clear" w:color="auto" w:fill="FAFAFA"/>
            <w:vAlign w:val="center"/>
          </w:tcPr>
          <w:p w14:paraId="23B91BC7" w14:textId="7A556E87" w:rsidR="008C6F3B" w:rsidRPr="00794D0F" w:rsidRDefault="001A2919" w:rsidP="008C6F3B">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66</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590</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944</w:t>
            </w:r>
          </w:p>
        </w:tc>
        <w:tc>
          <w:tcPr>
            <w:tcW w:w="1440" w:type="dxa"/>
            <w:vAlign w:val="center"/>
          </w:tcPr>
          <w:p w14:paraId="0F6B5AB1" w14:textId="465647D3" w:rsidR="008C6F3B" w:rsidRPr="00794D0F" w:rsidRDefault="001A2919" w:rsidP="008C6F3B">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10</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012</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186</w:t>
            </w:r>
          </w:p>
        </w:tc>
        <w:tc>
          <w:tcPr>
            <w:tcW w:w="1440" w:type="dxa"/>
            <w:shd w:val="clear" w:color="auto" w:fill="FAFAFA"/>
            <w:vAlign w:val="center"/>
          </w:tcPr>
          <w:p w14:paraId="2482F106" w14:textId="050161F5" w:rsidR="008C6F3B" w:rsidRPr="00794D0F" w:rsidRDefault="001A2919" w:rsidP="008C6F3B">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027</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200</w:t>
            </w:r>
          </w:p>
        </w:tc>
        <w:tc>
          <w:tcPr>
            <w:tcW w:w="1440" w:type="dxa"/>
            <w:vAlign w:val="center"/>
          </w:tcPr>
          <w:p w14:paraId="4E6539E9" w14:textId="2ED7E2AB" w:rsidR="008C6F3B" w:rsidRPr="00794D0F" w:rsidRDefault="001A2919" w:rsidP="008C6F3B">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138</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480</w:t>
            </w:r>
          </w:p>
        </w:tc>
      </w:tr>
      <w:tr w:rsidR="008C6F3B" w:rsidRPr="00794D0F" w14:paraId="15E6CA6D" w14:textId="77777777" w:rsidTr="00DA6DCB">
        <w:tc>
          <w:tcPr>
            <w:tcW w:w="3715" w:type="dxa"/>
            <w:vAlign w:val="center"/>
          </w:tcPr>
          <w:p w14:paraId="64D23CAE" w14:textId="15E0B376" w:rsidR="008C6F3B" w:rsidRPr="00794D0F" w:rsidRDefault="008C6F3B" w:rsidP="008C6F3B">
            <w:pPr>
              <w:pStyle w:val="STDtablerowheader"/>
              <w:ind w:left="-113"/>
              <w:rPr>
                <w:rFonts w:ascii="Arial" w:hAnsi="Arial" w:cs="Arial"/>
                <w:sz w:val="18"/>
                <w:szCs w:val="18"/>
                <w:rtl/>
                <w:cs/>
              </w:rPr>
            </w:pPr>
            <w:r w:rsidRPr="00794D0F">
              <w:rPr>
                <w:rFonts w:ascii="Arial" w:hAnsi="Arial" w:cs="Arial"/>
                <w:sz w:val="18"/>
                <w:szCs w:val="18"/>
                <w:lang w:val="en-US"/>
              </w:rPr>
              <w:t xml:space="preserve">   </w:t>
            </w:r>
            <w:r w:rsidR="001A2919" w:rsidRPr="001A2919">
              <w:rPr>
                <w:rFonts w:ascii="Arial" w:hAnsi="Arial" w:cs="Arial"/>
                <w:sz w:val="18"/>
                <w:szCs w:val="18"/>
                <w:lang w:val="en-GB"/>
              </w:rPr>
              <w:t>91</w:t>
            </w:r>
            <w:r w:rsidRPr="00794D0F">
              <w:rPr>
                <w:rFonts w:ascii="Arial" w:hAnsi="Arial" w:cs="Arial"/>
                <w:sz w:val="18"/>
                <w:szCs w:val="18"/>
                <w:lang w:val="en-US"/>
              </w:rPr>
              <w:t xml:space="preserve"> - </w:t>
            </w:r>
            <w:r w:rsidR="001A2919" w:rsidRPr="001A2919">
              <w:rPr>
                <w:rFonts w:ascii="Arial" w:hAnsi="Arial" w:cs="Arial"/>
                <w:sz w:val="18"/>
                <w:szCs w:val="18"/>
                <w:lang w:val="en-GB"/>
              </w:rPr>
              <w:t>180</w:t>
            </w:r>
            <w:r w:rsidRPr="00794D0F">
              <w:rPr>
                <w:rFonts w:ascii="Arial" w:hAnsi="Arial" w:cs="Arial"/>
                <w:sz w:val="18"/>
                <w:szCs w:val="18"/>
                <w:lang w:val="en-US"/>
              </w:rPr>
              <w:t xml:space="preserve"> days</w:t>
            </w:r>
          </w:p>
        </w:tc>
        <w:tc>
          <w:tcPr>
            <w:tcW w:w="1440" w:type="dxa"/>
            <w:shd w:val="clear" w:color="auto" w:fill="FAFAFA"/>
            <w:vAlign w:val="center"/>
          </w:tcPr>
          <w:p w14:paraId="706EC0FD" w14:textId="763278A6" w:rsidR="008C6F3B" w:rsidRPr="00794D0F" w:rsidRDefault="00E84E95" w:rsidP="008C6F3B">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63,948,043</w:t>
            </w:r>
          </w:p>
        </w:tc>
        <w:tc>
          <w:tcPr>
            <w:tcW w:w="1440" w:type="dxa"/>
            <w:vAlign w:val="center"/>
          </w:tcPr>
          <w:p w14:paraId="63EEABAF" w14:textId="4CD73FF0" w:rsidR="008C6F3B" w:rsidRPr="00794D0F" w:rsidRDefault="001A2919" w:rsidP="008C6F3B">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31</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834</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507</w:t>
            </w:r>
          </w:p>
        </w:tc>
        <w:tc>
          <w:tcPr>
            <w:tcW w:w="1440" w:type="dxa"/>
            <w:shd w:val="clear" w:color="auto" w:fill="FAFAFA"/>
            <w:vAlign w:val="center"/>
          </w:tcPr>
          <w:p w14:paraId="563D497D" w14:textId="4C09947D" w:rsidR="008C6F3B" w:rsidRPr="00794D0F" w:rsidRDefault="002500F4" w:rsidP="008C6F3B">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c>
          <w:tcPr>
            <w:tcW w:w="1440" w:type="dxa"/>
            <w:vAlign w:val="center"/>
          </w:tcPr>
          <w:p w14:paraId="0839365A" w14:textId="2D471593" w:rsidR="008C6F3B" w:rsidRPr="00794D0F" w:rsidRDefault="008C6F3B" w:rsidP="008C6F3B">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8C6F3B" w:rsidRPr="00794D0F" w14:paraId="79B242B0" w14:textId="77777777" w:rsidTr="00DA6DCB">
        <w:tc>
          <w:tcPr>
            <w:tcW w:w="3715" w:type="dxa"/>
            <w:vAlign w:val="center"/>
          </w:tcPr>
          <w:p w14:paraId="51F0861F" w14:textId="7C6CCA07" w:rsidR="008C6F3B" w:rsidRPr="00794D0F" w:rsidRDefault="008C6F3B" w:rsidP="008C6F3B">
            <w:pPr>
              <w:pStyle w:val="STDtablerowheader"/>
              <w:ind w:left="-113"/>
              <w:rPr>
                <w:rFonts w:ascii="Arial" w:hAnsi="Arial" w:cs="Arial"/>
                <w:sz w:val="18"/>
                <w:szCs w:val="18"/>
                <w:rtl/>
                <w:cs/>
              </w:rPr>
            </w:pPr>
            <w:r w:rsidRPr="00794D0F">
              <w:rPr>
                <w:rFonts w:ascii="Arial" w:hAnsi="Arial" w:cs="Arial"/>
                <w:sz w:val="18"/>
                <w:szCs w:val="18"/>
                <w:lang w:val="en-US"/>
              </w:rPr>
              <w:t xml:space="preserve">   </w:t>
            </w:r>
            <w:r w:rsidR="001A2919" w:rsidRPr="001A2919">
              <w:rPr>
                <w:rFonts w:ascii="Arial" w:hAnsi="Arial" w:cs="Arial"/>
                <w:sz w:val="18"/>
                <w:szCs w:val="18"/>
                <w:lang w:val="en-GB"/>
              </w:rPr>
              <w:t>181</w:t>
            </w:r>
            <w:r w:rsidRPr="00794D0F">
              <w:rPr>
                <w:rFonts w:ascii="Arial" w:hAnsi="Arial" w:cs="Arial"/>
                <w:sz w:val="18"/>
                <w:szCs w:val="18"/>
              </w:rPr>
              <w:t xml:space="preserve"> - </w:t>
            </w:r>
            <w:r w:rsidR="001A2919" w:rsidRPr="001A2919">
              <w:rPr>
                <w:rFonts w:ascii="Arial" w:hAnsi="Arial" w:cs="Arial"/>
                <w:sz w:val="18"/>
                <w:szCs w:val="18"/>
                <w:lang w:val="en-GB"/>
              </w:rPr>
              <w:t>360</w:t>
            </w:r>
            <w:r w:rsidRPr="00794D0F">
              <w:rPr>
                <w:rFonts w:ascii="Arial" w:hAnsi="Arial" w:cs="Arial"/>
                <w:sz w:val="18"/>
                <w:szCs w:val="18"/>
              </w:rPr>
              <w:t xml:space="preserve"> days</w:t>
            </w:r>
          </w:p>
        </w:tc>
        <w:tc>
          <w:tcPr>
            <w:tcW w:w="1440" w:type="dxa"/>
            <w:shd w:val="clear" w:color="auto" w:fill="FAFAFA"/>
            <w:vAlign w:val="center"/>
          </w:tcPr>
          <w:p w14:paraId="13563AE4" w14:textId="094B6EFF" w:rsidR="008C6F3B" w:rsidRPr="00794D0F" w:rsidRDefault="00E84E95" w:rsidP="008C6F3B">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36,348,387</w:t>
            </w:r>
          </w:p>
        </w:tc>
        <w:tc>
          <w:tcPr>
            <w:tcW w:w="1440" w:type="dxa"/>
            <w:vAlign w:val="center"/>
          </w:tcPr>
          <w:p w14:paraId="6E1DF852" w14:textId="3D08AD9A" w:rsidR="008C6F3B" w:rsidRPr="00794D0F" w:rsidRDefault="001A2919" w:rsidP="008C6F3B">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33</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583</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423</w:t>
            </w:r>
          </w:p>
        </w:tc>
        <w:tc>
          <w:tcPr>
            <w:tcW w:w="1440" w:type="dxa"/>
            <w:shd w:val="clear" w:color="auto" w:fill="FAFAFA"/>
            <w:vAlign w:val="center"/>
          </w:tcPr>
          <w:p w14:paraId="0ECC442C" w14:textId="38F46C45" w:rsidR="008C6F3B" w:rsidRPr="00794D0F" w:rsidRDefault="002500F4" w:rsidP="008C6F3B">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c>
          <w:tcPr>
            <w:tcW w:w="1440" w:type="dxa"/>
            <w:vAlign w:val="center"/>
          </w:tcPr>
          <w:p w14:paraId="4D60127E" w14:textId="7C4F21AF" w:rsidR="008C6F3B" w:rsidRPr="00794D0F" w:rsidRDefault="008C6F3B" w:rsidP="008C6F3B">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8C6F3B" w:rsidRPr="00794D0F" w14:paraId="73D3F5EC" w14:textId="77777777" w:rsidTr="00DA6DCB">
        <w:tc>
          <w:tcPr>
            <w:tcW w:w="3715" w:type="dxa"/>
            <w:vAlign w:val="center"/>
          </w:tcPr>
          <w:p w14:paraId="46B54EC0" w14:textId="30998E8F" w:rsidR="008C6F3B" w:rsidRPr="00794D0F" w:rsidRDefault="008C6F3B" w:rsidP="008C6F3B">
            <w:pPr>
              <w:pStyle w:val="STDtablerowheader"/>
              <w:ind w:left="-113"/>
              <w:rPr>
                <w:rFonts w:ascii="Arial" w:hAnsi="Arial" w:cs="Arial"/>
                <w:sz w:val="18"/>
                <w:szCs w:val="18"/>
                <w:lang w:val="en-US"/>
              </w:rPr>
            </w:pPr>
            <w:r w:rsidRPr="00794D0F">
              <w:rPr>
                <w:rFonts w:ascii="Arial" w:hAnsi="Arial" w:cs="Arial"/>
                <w:sz w:val="18"/>
                <w:szCs w:val="18"/>
                <w:lang w:val="en-US"/>
              </w:rPr>
              <w:t xml:space="preserve">   Over</w:t>
            </w:r>
            <w:r w:rsidRPr="00794D0F">
              <w:rPr>
                <w:rFonts w:ascii="Arial" w:hAnsi="Arial" w:cs="Arial"/>
                <w:sz w:val="18"/>
                <w:szCs w:val="18"/>
                <w:lang w:val="en-GB"/>
              </w:rPr>
              <w:t xml:space="preserve"> </w:t>
            </w:r>
            <w:r w:rsidR="001A2919" w:rsidRPr="001A2919">
              <w:rPr>
                <w:rFonts w:ascii="Arial" w:hAnsi="Arial" w:cs="Arial"/>
                <w:sz w:val="18"/>
                <w:szCs w:val="18"/>
                <w:lang w:val="en-GB"/>
              </w:rPr>
              <w:t>360</w:t>
            </w:r>
            <w:r w:rsidRPr="00794D0F">
              <w:rPr>
                <w:rFonts w:ascii="Arial" w:hAnsi="Arial" w:cs="Arial"/>
                <w:sz w:val="18"/>
                <w:szCs w:val="18"/>
                <w:lang w:val="en-GB"/>
              </w:rPr>
              <w:t xml:space="preserve"> </w:t>
            </w:r>
            <w:r w:rsidRPr="00794D0F">
              <w:rPr>
                <w:rFonts w:ascii="Arial" w:hAnsi="Arial" w:cs="Arial"/>
                <w:sz w:val="18"/>
                <w:szCs w:val="18"/>
                <w:lang w:val="en-US"/>
              </w:rPr>
              <w:t>days</w:t>
            </w:r>
          </w:p>
        </w:tc>
        <w:tc>
          <w:tcPr>
            <w:tcW w:w="1440" w:type="dxa"/>
            <w:tcBorders>
              <w:bottom w:val="single" w:sz="4" w:space="0" w:color="auto"/>
            </w:tcBorders>
            <w:shd w:val="clear" w:color="auto" w:fill="FAFAFA"/>
            <w:vAlign w:val="center"/>
          </w:tcPr>
          <w:p w14:paraId="349AFC7C" w14:textId="435F921D" w:rsidR="008C6F3B" w:rsidRPr="00794D0F" w:rsidRDefault="001A2919" w:rsidP="008C6F3B">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99</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144</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825</w:t>
            </w:r>
          </w:p>
        </w:tc>
        <w:tc>
          <w:tcPr>
            <w:tcW w:w="1440" w:type="dxa"/>
            <w:tcBorders>
              <w:bottom w:val="single" w:sz="4" w:space="0" w:color="auto"/>
            </w:tcBorders>
            <w:vAlign w:val="center"/>
          </w:tcPr>
          <w:p w14:paraId="38D4E7A1" w14:textId="463FD614" w:rsidR="008C6F3B" w:rsidRPr="00794D0F" w:rsidRDefault="001A2919" w:rsidP="008C6F3B">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38</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537</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511</w:t>
            </w:r>
          </w:p>
        </w:tc>
        <w:tc>
          <w:tcPr>
            <w:tcW w:w="1440" w:type="dxa"/>
            <w:tcBorders>
              <w:bottom w:val="single" w:sz="4" w:space="0" w:color="auto"/>
            </w:tcBorders>
            <w:shd w:val="clear" w:color="auto" w:fill="FAFAFA"/>
            <w:vAlign w:val="center"/>
          </w:tcPr>
          <w:p w14:paraId="5AC6E95F" w14:textId="1C55F2E6" w:rsidR="008C6F3B" w:rsidRPr="00794D0F" w:rsidRDefault="002500F4" w:rsidP="008C6F3B">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c>
          <w:tcPr>
            <w:tcW w:w="1440" w:type="dxa"/>
            <w:tcBorders>
              <w:bottom w:val="single" w:sz="4" w:space="0" w:color="auto"/>
            </w:tcBorders>
            <w:vAlign w:val="center"/>
          </w:tcPr>
          <w:p w14:paraId="1BF3D235" w14:textId="40F6859C" w:rsidR="008C6F3B" w:rsidRPr="00794D0F" w:rsidRDefault="008C6F3B" w:rsidP="008C6F3B">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8C6F3B" w:rsidRPr="00794D0F" w14:paraId="7A28789F" w14:textId="77777777" w:rsidTr="00CE0468">
        <w:tc>
          <w:tcPr>
            <w:tcW w:w="3715" w:type="dxa"/>
            <w:vAlign w:val="center"/>
          </w:tcPr>
          <w:p w14:paraId="0A407329" w14:textId="77777777" w:rsidR="008C6F3B" w:rsidRPr="00794D0F" w:rsidRDefault="008C6F3B" w:rsidP="008C6F3B">
            <w:pPr>
              <w:pStyle w:val="STDtablerowheader"/>
              <w:ind w:left="-113"/>
              <w:rPr>
                <w:rFonts w:ascii="Arial" w:hAnsi="Arial" w:cs="Arial"/>
                <w:sz w:val="18"/>
                <w:szCs w:val="18"/>
                <w:lang w:val="en-US"/>
              </w:rPr>
            </w:pPr>
          </w:p>
        </w:tc>
        <w:tc>
          <w:tcPr>
            <w:tcW w:w="1440" w:type="dxa"/>
            <w:shd w:val="clear" w:color="auto" w:fill="FAFAFA"/>
            <w:vAlign w:val="center"/>
          </w:tcPr>
          <w:p w14:paraId="658EB3C0" w14:textId="77777777" w:rsidR="008C6F3B" w:rsidRPr="00794D0F" w:rsidRDefault="008C6F3B" w:rsidP="008C6F3B">
            <w:pPr>
              <w:tabs>
                <w:tab w:val="decimal" w:pos="1224"/>
              </w:tabs>
              <w:ind w:right="-72"/>
              <w:rPr>
                <w:rFonts w:ascii="Arial" w:hAnsi="Arial" w:cs="Arial"/>
                <w:snapToGrid w:val="0"/>
                <w:sz w:val="18"/>
                <w:szCs w:val="18"/>
                <w:lang w:eastAsia="th-TH"/>
              </w:rPr>
            </w:pPr>
          </w:p>
        </w:tc>
        <w:tc>
          <w:tcPr>
            <w:tcW w:w="1440" w:type="dxa"/>
            <w:vAlign w:val="center"/>
          </w:tcPr>
          <w:p w14:paraId="2E92AE02" w14:textId="77777777" w:rsidR="008C6F3B" w:rsidRPr="00794D0F" w:rsidRDefault="008C6F3B" w:rsidP="008C6F3B">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4C2A53B9" w14:textId="77777777" w:rsidR="008C6F3B" w:rsidRPr="00794D0F" w:rsidRDefault="008C6F3B" w:rsidP="008C6F3B">
            <w:pPr>
              <w:tabs>
                <w:tab w:val="decimal" w:pos="1224"/>
              </w:tabs>
              <w:ind w:right="-72"/>
              <w:rPr>
                <w:rFonts w:ascii="Arial" w:hAnsi="Arial" w:cs="Arial"/>
                <w:snapToGrid w:val="0"/>
                <w:sz w:val="18"/>
                <w:szCs w:val="18"/>
                <w:lang w:eastAsia="th-TH"/>
              </w:rPr>
            </w:pPr>
          </w:p>
        </w:tc>
        <w:tc>
          <w:tcPr>
            <w:tcW w:w="1440" w:type="dxa"/>
            <w:vAlign w:val="center"/>
          </w:tcPr>
          <w:p w14:paraId="0EDAC79D" w14:textId="77777777" w:rsidR="008C6F3B" w:rsidRPr="00794D0F" w:rsidRDefault="008C6F3B" w:rsidP="008C6F3B">
            <w:pPr>
              <w:tabs>
                <w:tab w:val="decimal" w:pos="1224"/>
              </w:tabs>
              <w:ind w:right="-72"/>
              <w:rPr>
                <w:rFonts w:ascii="Arial" w:hAnsi="Arial" w:cs="Arial"/>
                <w:snapToGrid w:val="0"/>
                <w:sz w:val="18"/>
                <w:szCs w:val="18"/>
                <w:lang w:eastAsia="th-TH"/>
              </w:rPr>
            </w:pPr>
          </w:p>
        </w:tc>
      </w:tr>
      <w:tr w:rsidR="008C6F3B" w:rsidRPr="00794D0F" w14:paraId="6DB0E5F1" w14:textId="77777777" w:rsidTr="00CE0468">
        <w:tc>
          <w:tcPr>
            <w:tcW w:w="3715" w:type="dxa"/>
            <w:vAlign w:val="center"/>
          </w:tcPr>
          <w:p w14:paraId="258E4131" w14:textId="77777777" w:rsidR="008C6F3B" w:rsidRPr="00794D0F" w:rsidRDefault="008C6F3B" w:rsidP="008C6F3B">
            <w:pPr>
              <w:pStyle w:val="a0"/>
              <w:tabs>
                <w:tab w:val="left" w:pos="882"/>
              </w:tabs>
              <w:ind w:left="-113" w:right="-76"/>
              <w:rPr>
                <w:rFonts w:ascii="Arial" w:hAnsi="Arial" w:cs="Arial"/>
                <w:color w:val="auto"/>
                <w:sz w:val="18"/>
                <w:szCs w:val="18"/>
                <w:lang w:val="en-US"/>
              </w:rPr>
            </w:pPr>
          </w:p>
        </w:tc>
        <w:tc>
          <w:tcPr>
            <w:tcW w:w="1440" w:type="dxa"/>
            <w:shd w:val="clear" w:color="auto" w:fill="FAFAFA"/>
            <w:vAlign w:val="center"/>
          </w:tcPr>
          <w:p w14:paraId="5D67C25A" w14:textId="6334E28B" w:rsidR="008C6F3B" w:rsidRPr="00794D0F" w:rsidRDefault="001A2919" w:rsidP="008C6F3B">
            <w:pPr>
              <w:tabs>
                <w:tab w:val="decimal" w:pos="1217"/>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492</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055</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885</w:t>
            </w:r>
          </w:p>
        </w:tc>
        <w:tc>
          <w:tcPr>
            <w:tcW w:w="1440" w:type="dxa"/>
            <w:vAlign w:val="center"/>
          </w:tcPr>
          <w:p w14:paraId="7097D075" w14:textId="03EB1885" w:rsidR="008C6F3B" w:rsidRPr="00794D0F" w:rsidRDefault="001A2919" w:rsidP="008C6F3B">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183</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246</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972</w:t>
            </w:r>
          </w:p>
        </w:tc>
        <w:tc>
          <w:tcPr>
            <w:tcW w:w="1440" w:type="dxa"/>
            <w:shd w:val="clear" w:color="auto" w:fill="FAFAFA"/>
            <w:vAlign w:val="center"/>
          </w:tcPr>
          <w:p w14:paraId="0B250993" w14:textId="5C27FC2C" w:rsidR="008C6F3B" w:rsidRPr="00794D0F" w:rsidRDefault="001A2919" w:rsidP="008C6F3B">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1</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149</w:t>
            </w:r>
            <w:r w:rsidR="002500F4">
              <w:rPr>
                <w:rFonts w:ascii="Arial" w:hAnsi="Arial" w:cs="Arial"/>
                <w:snapToGrid w:val="0"/>
                <w:sz w:val="18"/>
                <w:szCs w:val="18"/>
                <w:lang w:eastAsia="th-TH"/>
              </w:rPr>
              <w:t>,</w:t>
            </w:r>
            <w:r w:rsidRPr="001A2919">
              <w:rPr>
                <w:rFonts w:ascii="Arial" w:hAnsi="Arial" w:cs="Arial"/>
                <w:snapToGrid w:val="0"/>
                <w:sz w:val="18"/>
                <w:szCs w:val="18"/>
                <w:lang w:val="en-GB" w:eastAsia="th-TH"/>
              </w:rPr>
              <w:t>180</w:t>
            </w:r>
          </w:p>
        </w:tc>
        <w:tc>
          <w:tcPr>
            <w:tcW w:w="1440" w:type="dxa"/>
            <w:vAlign w:val="center"/>
          </w:tcPr>
          <w:p w14:paraId="26ED03A0" w14:textId="7808D58C" w:rsidR="008C6F3B" w:rsidRPr="00794D0F" w:rsidRDefault="001A2919" w:rsidP="008C6F3B">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1</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260</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460</w:t>
            </w:r>
          </w:p>
        </w:tc>
      </w:tr>
      <w:tr w:rsidR="008C6F3B" w:rsidRPr="00794D0F" w14:paraId="57883763" w14:textId="77777777" w:rsidTr="00DA6DCB">
        <w:tc>
          <w:tcPr>
            <w:tcW w:w="3715" w:type="dxa"/>
            <w:vAlign w:val="center"/>
          </w:tcPr>
          <w:p w14:paraId="36724011" w14:textId="77777777" w:rsidR="008C6F3B" w:rsidRPr="00794D0F" w:rsidRDefault="008C6F3B" w:rsidP="008C6F3B">
            <w:pPr>
              <w:pStyle w:val="STDtablerowheader"/>
              <w:ind w:left="-113"/>
              <w:rPr>
                <w:rFonts w:ascii="Arial" w:hAnsi="Arial" w:cs="Arial"/>
                <w:sz w:val="18"/>
                <w:szCs w:val="18"/>
                <w:lang w:val="en-US"/>
              </w:rPr>
            </w:pPr>
          </w:p>
        </w:tc>
        <w:tc>
          <w:tcPr>
            <w:tcW w:w="1440" w:type="dxa"/>
            <w:shd w:val="clear" w:color="auto" w:fill="FAFAFA"/>
            <w:vAlign w:val="center"/>
          </w:tcPr>
          <w:p w14:paraId="5810AD35" w14:textId="77777777" w:rsidR="008C6F3B" w:rsidRPr="00794D0F" w:rsidRDefault="008C6F3B" w:rsidP="008C6F3B">
            <w:pPr>
              <w:tabs>
                <w:tab w:val="decimal" w:pos="1224"/>
              </w:tabs>
              <w:ind w:right="-72"/>
              <w:rPr>
                <w:rFonts w:ascii="Arial" w:hAnsi="Arial" w:cs="Arial"/>
                <w:snapToGrid w:val="0"/>
                <w:sz w:val="18"/>
                <w:szCs w:val="18"/>
                <w:lang w:eastAsia="th-TH"/>
              </w:rPr>
            </w:pPr>
          </w:p>
        </w:tc>
        <w:tc>
          <w:tcPr>
            <w:tcW w:w="1440" w:type="dxa"/>
            <w:vAlign w:val="center"/>
          </w:tcPr>
          <w:p w14:paraId="12D1ACB6" w14:textId="1466C78E" w:rsidR="008C6F3B" w:rsidRPr="00794D0F" w:rsidRDefault="008C6F3B" w:rsidP="008C6F3B">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10DB8F85" w14:textId="77777777" w:rsidR="008C6F3B" w:rsidRPr="00794D0F" w:rsidRDefault="008C6F3B" w:rsidP="008C6F3B">
            <w:pPr>
              <w:tabs>
                <w:tab w:val="decimal" w:pos="1224"/>
              </w:tabs>
              <w:ind w:right="-72"/>
              <w:rPr>
                <w:rFonts w:ascii="Arial" w:hAnsi="Arial" w:cs="Arial"/>
                <w:snapToGrid w:val="0"/>
                <w:sz w:val="18"/>
                <w:szCs w:val="18"/>
                <w:lang w:eastAsia="th-TH"/>
              </w:rPr>
            </w:pPr>
          </w:p>
        </w:tc>
        <w:tc>
          <w:tcPr>
            <w:tcW w:w="1440" w:type="dxa"/>
            <w:vAlign w:val="center"/>
          </w:tcPr>
          <w:p w14:paraId="521DAD25" w14:textId="5F7130B7" w:rsidR="008C6F3B" w:rsidRPr="00794D0F" w:rsidRDefault="008C6F3B" w:rsidP="008C6F3B">
            <w:pPr>
              <w:tabs>
                <w:tab w:val="decimal" w:pos="1224"/>
              </w:tabs>
              <w:ind w:right="-72"/>
              <w:rPr>
                <w:rFonts w:ascii="Arial" w:hAnsi="Arial" w:cs="Arial"/>
                <w:snapToGrid w:val="0"/>
                <w:sz w:val="18"/>
                <w:szCs w:val="18"/>
                <w:lang w:eastAsia="th-TH"/>
              </w:rPr>
            </w:pPr>
          </w:p>
        </w:tc>
      </w:tr>
      <w:tr w:rsidR="008C6F3B" w:rsidRPr="00794D0F" w14:paraId="6AAEA611" w14:textId="77777777" w:rsidTr="00DA6DCB">
        <w:tc>
          <w:tcPr>
            <w:tcW w:w="3715" w:type="dxa"/>
            <w:vAlign w:val="center"/>
          </w:tcPr>
          <w:p w14:paraId="1FC1ADBA" w14:textId="5D7481A2" w:rsidR="008C6F3B" w:rsidRPr="00794D0F" w:rsidRDefault="008C6F3B" w:rsidP="008C6F3B">
            <w:pPr>
              <w:pStyle w:val="STDtablerowheader"/>
              <w:ind w:left="517" w:hanging="627"/>
              <w:rPr>
                <w:rFonts w:ascii="Arial" w:hAnsi="Arial" w:cs="Arial"/>
                <w:sz w:val="18"/>
                <w:szCs w:val="18"/>
                <w:lang w:val="en-US"/>
              </w:rPr>
            </w:pPr>
            <w:proofErr w:type="gramStart"/>
            <w:r w:rsidRPr="00794D0F">
              <w:rPr>
                <w:rFonts w:ascii="Arial" w:hAnsi="Arial" w:cs="Arial"/>
                <w:sz w:val="18"/>
                <w:szCs w:val="18"/>
                <w:u w:val="single"/>
                <w:lang w:val="en-US"/>
              </w:rPr>
              <w:t>Less</w:t>
            </w:r>
            <w:r w:rsidRPr="00794D0F">
              <w:rPr>
                <w:rFonts w:ascii="Arial" w:hAnsi="Arial" w:cs="Arial"/>
                <w:sz w:val="18"/>
                <w:szCs w:val="18"/>
                <w:lang w:val="en-US"/>
              </w:rPr>
              <w:t xml:space="preserve">  Allowance</w:t>
            </w:r>
            <w:proofErr w:type="gramEnd"/>
            <w:r w:rsidRPr="00794D0F">
              <w:rPr>
                <w:rFonts w:ascii="Arial" w:hAnsi="Arial" w:cs="Arial"/>
                <w:sz w:val="18"/>
                <w:szCs w:val="18"/>
                <w:lang w:val="en-US"/>
              </w:rPr>
              <w:t xml:space="preserve"> for expected credit loss </w:t>
            </w:r>
          </w:p>
        </w:tc>
        <w:tc>
          <w:tcPr>
            <w:tcW w:w="1440" w:type="dxa"/>
            <w:shd w:val="clear" w:color="auto" w:fill="FAFAFA"/>
            <w:vAlign w:val="center"/>
          </w:tcPr>
          <w:p w14:paraId="64328D76" w14:textId="77777777" w:rsidR="008C6F3B" w:rsidRPr="00794D0F" w:rsidRDefault="008C6F3B" w:rsidP="008C6F3B">
            <w:pPr>
              <w:tabs>
                <w:tab w:val="decimal" w:pos="1224"/>
              </w:tabs>
              <w:ind w:right="-72"/>
              <w:rPr>
                <w:rFonts w:ascii="Arial" w:hAnsi="Arial" w:cs="Arial"/>
                <w:snapToGrid w:val="0"/>
                <w:sz w:val="18"/>
                <w:szCs w:val="18"/>
                <w:lang w:eastAsia="th-TH"/>
              </w:rPr>
            </w:pPr>
          </w:p>
        </w:tc>
        <w:tc>
          <w:tcPr>
            <w:tcW w:w="1440" w:type="dxa"/>
            <w:vAlign w:val="center"/>
          </w:tcPr>
          <w:p w14:paraId="0269E05B" w14:textId="77777777" w:rsidR="008C6F3B" w:rsidRPr="00794D0F" w:rsidRDefault="008C6F3B" w:rsidP="008C6F3B">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32D0B988" w14:textId="77777777" w:rsidR="008C6F3B" w:rsidRPr="00794D0F" w:rsidRDefault="008C6F3B" w:rsidP="008C6F3B">
            <w:pPr>
              <w:tabs>
                <w:tab w:val="decimal" w:pos="1224"/>
              </w:tabs>
              <w:ind w:right="-72"/>
              <w:rPr>
                <w:rFonts w:ascii="Arial" w:hAnsi="Arial" w:cs="Arial"/>
                <w:snapToGrid w:val="0"/>
                <w:sz w:val="18"/>
                <w:szCs w:val="18"/>
                <w:lang w:eastAsia="th-TH"/>
              </w:rPr>
            </w:pPr>
          </w:p>
        </w:tc>
        <w:tc>
          <w:tcPr>
            <w:tcW w:w="1440" w:type="dxa"/>
            <w:vAlign w:val="center"/>
          </w:tcPr>
          <w:p w14:paraId="0C6A7246" w14:textId="77777777" w:rsidR="008C6F3B" w:rsidRPr="00794D0F" w:rsidRDefault="008C6F3B" w:rsidP="008C6F3B">
            <w:pPr>
              <w:tabs>
                <w:tab w:val="decimal" w:pos="1224"/>
              </w:tabs>
              <w:ind w:right="-72"/>
              <w:rPr>
                <w:rFonts w:ascii="Arial" w:hAnsi="Arial" w:cs="Arial"/>
                <w:snapToGrid w:val="0"/>
                <w:sz w:val="18"/>
                <w:szCs w:val="18"/>
                <w:lang w:eastAsia="th-TH"/>
              </w:rPr>
            </w:pPr>
          </w:p>
        </w:tc>
      </w:tr>
      <w:tr w:rsidR="008C6F3B" w:rsidRPr="00794D0F" w14:paraId="72587FEA" w14:textId="77777777" w:rsidTr="00DA6DCB">
        <w:tc>
          <w:tcPr>
            <w:tcW w:w="3715" w:type="dxa"/>
          </w:tcPr>
          <w:p w14:paraId="4925D4AF" w14:textId="77777777" w:rsidR="008C6F3B" w:rsidRPr="00794D0F" w:rsidRDefault="008C6F3B" w:rsidP="008C6F3B">
            <w:pPr>
              <w:pStyle w:val="STDtablerowheader"/>
              <w:ind w:left="697" w:hanging="180"/>
              <w:rPr>
                <w:rFonts w:ascii="Arial" w:hAnsi="Arial" w:cs="Arial"/>
                <w:sz w:val="18"/>
                <w:szCs w:val="18"/>
                <w:u w:val="single"/>
                <w:lang w:val="en-US"/>
              </w:rPr>
            </w:pPr>
            <w:r w:rsidRPr="00794D0F">
              <w:rPr>
                <w:rFonts w:ascii="Arial" w:hAnsi="Arial" w:cs="Arial"/>
                <w:sz w:val="18"/>
                <w:szCs w:val="18"/>
                <w:lang w:val="en-US"/>
              </w:rPr>
              <w:t xml:space="preserve">Not overdue </w:t>
            </w:r>
          </w:p>
        </w:tc>
        <w:tc>
          <w:tcPr>
            <w:tcW w:w="1440" w:type="dxa"/>
            <w:shd w:val="clear" w:color="auto" w:fill="FAFAFA"/>
            <w:vAlign w:val="center"/>
          </w:tcPr>
          <w:p w14:paraId="4B5D16BD" w14:textId="37235A9F" w:rsidR="008C6F3B" w:rsidRPr="00794D0F" w:rsidRDefault="005E1CE5" w:rsidP="008C6F3B">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(1,382,590)</w:t>
            </w:r>
          </w:p>
        </w:tc>
        <w:tc>
          <w:tcPr>
            <w:tcW w:w="1440" w:type="dxa"/>
            <w:vAlign w:val="center"/>
          </w:tcPr>
          <w:p w14:paraId="4D3E3058" w14:textId="3B6A372F" w:rsidR="008C6F3B" w:rsidRPr="00794D0F" w:rsidRDefault="008C6F3B" w:rsidP="008C6F3B">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344</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903</w:t>
            </w:r>
            <w:r w:rsidRPr="00794D0F">
              <w:rPr>
                <w:rFonts w:ascii="Arial" w:hAnsi="Arial" w:cs="Arial"/>
                <w:snapToGrid w:val="0"/>
                <w:sz w:val="18"/>
                <w:szCs w:val="18"/>
                <w:lang w:eastAsia="th-TH"/>
              </w:rPr>
              <w:t>)</w:t>
            </w:r>
          </w:p>
        </w:tc>
        <w:tc>
          <w:tcPr>
            <w:tcW w:w="1440" w:type="dxa"/>
            <w:shd w:val="clear" w:color="auto" w:fill="FAFAFA"/>
            <w:vAlign w:val="center"/>
          </w:tcPr>
          <w:p w14:paraId="65D17815" w14:textId="54DF65B5" w:rsidR="008C6F3B" w:rsidRPr="00794D0F" w:rsidRDefault="002500F4" w:rsidP="008C6F3B">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c>
          <w:tcPr>
            <w:tcW w:w="1440" w:type="dxa"/>
            <w:vAlign w:val="center"/>
          </w:tcPr>
          <w:p w14:paraId="2FF8AED9" w14:textId="5EC2F073" w:rsidR="008C6F3B" w:rsidRPr="00794D0F" w:rsidRDefault="008C6F3B" w:rsidP="008C6F3B">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8C6F3B" w:rsidRPr="00794D0F" w14:paraId="75CE39C6" w14:textId="77777777" w:rsidTr="00DA6DCB">
        <w:tc>
          <w:tcPr>
            <w:tcW w:w="3715" w:type="dxa"/>
          </w:tcPr>
          <w:p w14:paraId="48301FFB" w14:textId="77777777" w:rsidR="008C6F3B" w:rsidRPr="00794D0F" w:rsidRDefault="008C6F3B" w:rsidP="008C6F3B">
            <w:pPr>
              <w:pStyle w:val="STDtablerowheader"/>
              <w:ind w:left="697" w:hanging="180"/>
              <w:rPr>
                <w:rFonts w:ascii="Arial" w:hAnsi="Arial" w:cs="Arial"/>
                <w:sz w:val="18"/>
                <w:szCs w:val="18"/>
                <w:u w:val="single"/>
                <w:lang w:val="en-US"/>
              </w:rPr>
            </w:pPr>
            <w:r w:rsidRPr="00794D0F">
              <w:rPr>
                <w:rFonts w:ascii="Arial" w:hAnsi="Arial" w:cs="Arial"/>
                <w:sz w:val="18"/>
                <w:szCs w:val="18"/>
                <w:lang w:val="en-US"/>
              </w:rPr>
              <w:t xml:space="preserve">Overdue </w:t>
            </w:r>
          </w:p>
        </w:tc>
        <w:tc>
          <w:tcPr>
            <w:tcW w:w="1440" w:type="dxa"/>
            <w:shd w:val="clear" w:color="auto" w:fill="FAFAFA"/>
            <w:vAlign w:val="center"/>
          </w:tcPr>
          <w:p w14:paraId="7947B047" w14:textId="77777777" w:rsidR="008C6F3B" w:rsidRPr="00794D0F" w:rsidRDefault="008C6F3B" w:rsidP="008C6F3B">
            <w:pPr>
              <w:tabs>
                <w:tab w:val="decimal" w:pos="1224"/>
              </w:tabs>
              <w:ind w:right="-72"/>
              <w:rPr>
                <w:rFonts w:ascii="Arial" w:hAnsi="Arial" w:cs="Arial"/>
                <w:snapToGrid w:val="0"/>
                <w:sz w:val="18"/>
                <w:szCs w:val="18"/>
                <w:lang w:eastAsia="th-TH"/>
              </w:rPr>
            </w:pPr>
          </w:p>
        </w:tc>
        <w:tc>
          <w:tcPr>
            <w:tcW w:w="1440" w:type="dxa"/>
            <w:vAlign w:val="center"/>
          </w:tcPr>
          <w:p w14:paraId="4E429AAA" w14:textId="77777777" w:rsidR="008C6F3B" w:rsidRPr="00794D0F" w:rsidRDefault="008C6F3B" w:rsidP="008C6F3B">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6C3443CC" w14:textId="4F24552C" w:rsidR="008C6F3B" w:rsidRPr="00794D0F" w:rsidRDefault="008C6F3B" w:rsidP="008C6F3B">
            <w:pPr>
              <w:tabs>
                <w:tab w:val="decimal" w:pos="1224"/>
              </w:tabs>
              <w:ind w:right="-72"/>
              <w:rPr>
                <w:rFonts w:ascii="Arial" w:hAnsi="Arial" w:cs="Arial"/>
                <w:snapToGrid w:val="0"/>
                <w:sz w:val="18"/>
                <w:szCs w:val="18"/>
                <w:lang w:eastAsia="th-TH"/>
              </w:rPr>
            </w:pPr>
          </w:p>
        </w:tc>
        <w:tc>
          <w:tcPr>
            <w:tcW w:w="1440" w:type="dxa"/>
            <w:vAlign w:val="center"/>
          </w:tcPr>
          <w:p w14:paraId="2C19D35C" w14:textId="77777777" w:rsidR="008C6F3B" w:rsidRPr="00794D0F" w:rsidRDefault="008C6F3B" w:rsidP="008C6F3B">
            <w:pPr>
              <w:tabs>
                <w:tab w:val="decimal" w:pos="1224"/>
              </w:tabs>
              <w:ind w:right="-72"/>
              <w:rPr>
                <w:rFonts w:ascii="Arial" w:hAnsi="Arial" w:cs="Arial"/>
                <w:snapToGrid w:val="0"/>
                <w:sz w:val="18"/>
                <w:szCs w:val="18"/>
                <w:lang w:eastAsia="th-TH"/>
              </w:rPr>
            </w:pPr>
          </w:p>
        </w:tc>
      </w:tr>
      <w:tr w:rsidR="008C6F3B" w:rsidRPr="00794D0F" w14:paraId="098A458D" w14:textId="77777777" w:rsidTr="00DA6DCB">
        <w:tc>
          <w:tcPr>
            <w:tcW w:w="3715" w:type="dxa"/>
            <w:vAlign w:val="center"/>
          </w:tcPr>
          <w:p w14:paraId="038B5A78" w14:textId="7D1FBE40" w:rsidR="008C6F3B" w:rsidRPr="00794D0F" w:rsidRDefault="008C6F3B" w:rsidP="008C6F3B">
            <w:pPr>
              <w:pStyle w:val="a0"/>
              <w:tabs>
                <w:tab w:val="left" w:pos="882"/>
              </w:tabs>
              <w:ind w:left="697" w:right="-76" w:hanging="180"/>
              <w:rPr>
                <w:rFonts w:ascii="Arial" w:hAnsi="Arial" w:cs="Arial"/>
                <w:color w:val="auto"/>
                <w:sz w:val="18"/>
                <w:szCs w:val="18"/>
                <w:lang w:val="en-US"/>
              </w:rPr>
            </w:pPr>
            <w:r w:rsidRPr="00794D0F">
              <w:rPr>
                <w:rFonts w:ascii="Arial" w:hAnsi="Arial" w:cs="Arial"/>
                <w:color w:val="auto"/>
                <w:sz w:val="18"/>
                <w:szCs w:val="18"/>
                <w:lang w:val="en-US"/>
              </w:rPr>
              <w:t xml:space="preserve">   </w:t>
            </w:r>
            <w:r w:rsidR="001A2919" w:rsidRPr="001A2919">
              <w:rPr>
                <w:rFonts w:ascii="Arial" w:hAnsi="Arial" w:cs="Arial"/>
                <w:color w:val="auto"/>
                <w:sz w:val="18"/>
                <w:szCs w:val="18"/>
              </w:rPr>
              <w:t>1</w:t>
            </w:r>
            <w:r w:rsidRPr="00794D0F">
              <w:rPr>
                <w:rFonts w:ascii="Arial" w:hAnsi="Arial" w:cs="Arial"/>
                <w:color w:val="auto"/>
                <w:sz w:val="18"/>
                <w:szCs w:val="18"/>
                <w:lang w:val="en-US"/>
              </w:rPr>
              <w:t xml:space="preserve"> -</w:t>
            </w:r>
            <w:r w:rsidRPr="00794D0F">
              <w:rPr>
                <w:rFonts w:ascii="Arial" w:hAnsi="Arial" w:cs="Arial"/>
                <w:color w:val="auto"/>
                <w:sz w:val="18"/>
                <w:szCs w:val="18"/>
              </w:rPr>
              <w:t xml:space="preserve"> </w:t>
            </w:r>
            <w:r w:rsidR="001A2919" w:rsidRPr="001A2919">
              <w:rPr>
                <w:rFonts w:ascii="Arial" w:hAnsi="Arial" w:cs="Arial"/>
                <w:color w:val="auto"/>
                <w:sz w:val="18"/>
                <w:szCs w:val="18"/>
              </w:rPr>
              <w:t>90</w:t>
            </w:r>
            <w:r w:rsidRPr="00794D0F">
              <w:rPr>
                <w:rFonts w:ascii="Arial" w:hAnsi="Arial" w:cs="Arial"/>
                <w:color w:val="auto"/>
                <w:sz w:val="18"/>
                <w:szCs w:val="18"/>
              </w:rPr>
              <w:t xml:space="preserve"> days</w:t>
            </w:r>
          </w:p>
        </w:tc>
        <w:tc>
          <w:tcPr>
            <w:tcW w:w="1440" w:type="dxa"/>
            <w:shd w:val="clear" w:color="auto" w:fill="FAFAFA"/>
            <w:vAlign w:val="center"/>
          </w:tcPr>
          <w:p w14:paraId="141A52B0" w14:textId="5B956BC8" w:rsidR="008C6F3B" w:rsidRPr="00794D0F" w:rsidRDefault="005E1CE5" w:rsidP="008C6F3B">
            <w:pPr>
              <w:tabs>
                <w:tab w:val="decimal" w:pos="1217"/>
              </w:tabs>
              <w:ind w:right="-72"/>
              <w:rPr>
                <w:rFonts w:ascii="Arial" w:hAnsi="Arial" w:cs="Arial"/>
                <w:snapToGrid w:val="0"/>
                <w:sz w:val="18"/>
                <w:szCs w:val="18"/>
                <w:lang w:eastAsia="th-TH"/>
              </w:rPr>
            </w:pPr>
            <w:r>
              <w:rPr>
                <w:rFonts w:ascii="Arial" w:hAnsi="Arial" w:cs="Arial"/>
                <w:snapToGrid w:val="0"/>
                <w:sz w:val="18"/>
                <w:szCs w:val="18"/>
                <w:lang w:eastAsia="th-TH"/>
              </w:rPr>
              <w:t>(3,937,157)</w:t>
            </w:r>
          </w:p>
        </w:tc>
        <w:tc>
          <w:tcPr>
            <w:tcW w:w="1440" w:type="dxa"/>
            <w:vAlign w:val="center"/>
          </w:tcPr>
          <w:p w14:paraId="50E2DA0A" w14:textId="6B5EDA4D" w:rsidR="008C6F3B" w:rsidRPr="00794D0F" w:rsidRDefault="008C6F3B" w:rsidP="008C6F3B">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18</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969</w:t>
            </w:r>
            <w:r w:rsidRPr="00794D0F">
              <w:rPr>
                <w:rFonts w:ascii="Arial" w:hAnsi="Arial" w:cs="Arial"/>
                <w:snapToGrid w:val="0"/>
                <w:sz w:val="18"/>
                <w:szCs w:val="18"/>
                <w:lang w:eastAsia="th-TH"/>
              </w:rPr>
              <w:t>)</w:t>
            </w:r>
          </w:p>
        </w:tc>
        <w:tc>
          <w:tcPr>
            <w:tcW w:w="1440" w:type="dxa"/>
            <w:shd w:val="clear" w:color="auto" w:fill="FAFAFA"/>
            <w:vAlign w:val="center"/>
          </w:tcPr>
          <w:p w14:paraId="29D3A300" w14:textId="66E8C937" w:rsidR="008C6F3B" w:rsidRPr="00794D0F" w:rsidRDefault="002500F4" w:rsidP="008C6F3B">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c>
          <w:tcPr>
            <w:tcW w:w="1440" w:type="dxa"/>
            <w:vAlign w:val="center"/>
          </w:tcPr>
          <w:p w14:paraId="37210A05" w14:textId="14BC2946" w:rsidR="008C6F3B" w:rsidRPr="00794D0F" w:rsidRDefault="008C6F3B" w:rsidP="008C6F3B">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8C6F3B" w:rsidRPr="00794D0F" w14:paraId="3FC67031" w14:textId="77777777" w:rsidTr="00DA6DCB">
        <w:tc>
          <w:tcPr>
            <w:tcW w:w="3715" w:type="dxa"/>
            <w:vAlign w:val="center"/>
          </w:tcPr>
          <w:p w14:paraId="189ADCA3" w14:textId="11694195" w:rsidR="008C6F3B" w:rsidRPr="00794D0F" w:rsidRDefault="008C6F3B" w:rsidP="008C6F3B">
            <w:pPr>
              <w:pStyle w:val="a0"/>
              <w:tabs>
                <w:tab w:val="left" w:pos="882"/>
              </w:tabs>
              <w:ind w:left="697" w:right="-76" w:hanging="180"/>
              <w:rPr>
                <w:rFonts w:ascii="Arial" w:hAnsi="Arial" w:cs="Arial"/>
                <w:color w:val="auto"/>
                <w:sz w:val="18"/>
                <w:szCs w:val="18"/>
                <w:lang w:val="en-US"/>
              </w:rPr>
            </w:pPr>
            <w:r w:rsidRPr="00794D0F">
              <w:rPr>
                <w:rFonts w:ascii="Arial" w:hAnsi="Arial" w:cs="Arial"/>
                <w:color w:val="auto"/>
                <w:sz w:val="18"/>
                <w:szCs w:val="18"/>
                <w:lang w:val="en-US"/>
              </w:rPr>
              <w:t xml:space="preserve">   </w:t>
            </w:r>
            <w:r w:rsidR="001A2919" w:rsidRPr="001A2919">
              <w:rPr>
                <w:rFonts w:ascii="Arial" w:hAnsi="Arial" w:cs="Arial"/>
                <w:color w:val="auto"/>
                <w:sz w:val="18"/>
                <w:szCs w:val="18"/>
              </w:rPr>
              <w:t>91</w:t>
            </w:r>
            <w:r w:rsidRPr="00794D0F">
              <w:rPr>
                <w:rFonts w:ascii="Arial" w:hAnsi="Arial" w:cs="Arial"/>
                <w:color w:val="auto"/>
                <w:sz w:val="18"/>
                <w:szCs w:val="18"/>
                <w:lang w:val="en-US"/>
              </w:rPr>
              <w:t xml:space="preserve"> - </w:t>
            </w:r>
            <w:r w:rsidR="001A2919" w:rsidRPr="001A2919">
              <w:rPr>
                <w:rFonts w:ascii="Arial" w:hAnsi="Arial" w:cs="Arial"/>
                <w:color w:val="auto"/>
                <w:sz w:val="18"/>
                <w:szCs w:val="18"/>
              </w:rPr>
              <w:t>180</w:t>
            </w:r>
            <w:r w:rsidRPr="00794D0F">
              <w:rPr>
                <w:rFonts w:ascii="Arial" w:hAnsi="Arial" w:cs="Arial"/>
                <w:color w:val="auto"/>
                <w:sz w:val="18"/>
                <w:szCs w:val="18"/>
                <w:lang w:val="en-US"/>
              </w:rPr>
              <w:t xml:space="preserve"> days</w:t>
            </w:r>
          </w:p>
        </w:tc>
        <w:tc>
          <w:tcPr>
            <w:tcW w:w="1440" w:type="dxa"/>
            <w:shd w:val="clear" w:color="auto" w:fill="FAFAFA"/>
            <w:vAlign w:val="center"/>
          </w:tcPr>
          <w:p w14:paraId="080F055A" w14:textId="090A4738" w:rsidR="008C6F3B" w:rsidRPr="00794D0F" w:rsidRDefault="00E84E95" w:rsidP="008C6F3B">
            <w:pPr>
              <w:tabs>
                <w:tab w:val="decimal" w:pos="1217"/>
              </w:tabs>
              <w:ind w:right="-72"/>
              <w:rPr>
                <w:rFonts w:ascii="Arial" w:hAnsi="Arial" w:cs="Arial"/>
                <w:snapToGrid w:val="0"/>
                <w:sz w:val="18"/>
                <w:szCs w:val="18"/>
                <w:lang w:eastAsia="th-TH"/>
              </w:rPr>
            </w:pPr>
            <w:r>
              <w:rPr>
                <w:rFonts w:ascii="Arial" w:hAnsi="Arial" w:cs="Arial"/>
                <w:snapToGrid w:val="0"/>
                <w:sz w:val="18"/>
                <w:szCs w:val="18"/>
                <w:lang w:eastAsia="th-TH"/>
              </w:rPr>
              <w:t>(8,630,819)</w:t>
            </w:r>
          </w:p>
        </w:tc>
        <w:tc>
          <w:tcPr>
            <w:tcW w:w="1440" w:type="dxa"/>
            <w:vAlign w:val="center"/>
          </w:tcPr>
          <w:p w14:paraId="434D00A6" w14:textId="7658F9AF" w:rsidR="008C6F3B" w:rsidRPr="00794D0F" w:rsidRDefault="008C6F3B" w:rsidP="008C6F3B">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30</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149</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818</w:t>
            </w:r>
            <w:r w:rsidRPr="00794D0F">
              <w:rPr>
                <w:rFonts w:ascii="Arial" w:hAnsi="Arial" w:cs="Arial"/>
                <w:snapToGrid w:val="0"/>
                <w:sz w:val="18"/>
                <w:szCs w:val="18"/>
                <w:lang w:eastAsia="th-TH"/>
              </w:rPr>
              <w:t>)</w:t>
            </w:r>
          </w:p>
        </w:tc>
        <w:tc>
          <w:tcPr>
            <w:tcW w:w="1440" w:type="dxa"/>
            <w:shd w:val="clear" w:color="auto" w:fill="FAFAFA"/>
            <w:vAlign w:val="center"/>
          </w:tcPr>
          <w:p w14:paraId="7C1EA78F" w14:textId="6A743A11" w:rsidR="008C6F3B" w:rsidRPr="00794D0F" w:rsidRDefault="002500F4" w:rsidP="008C6F3B">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c>
          <w:tcPr>
            <w:tcW w:w="1440" w:type="dxa"/>
            <w:vAlign w:val="center"/>
          </w:tcPr>
          <w:p w14:paraId="3F0F0F30" w14:textId="6E402048" w:rsidR="008C6F3B" w:rsidRPr="00794D0F" w:rsidRDefault="008C6F3B" w:rsidP="008C6F3B">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8C6F3B" w:rsidRPr="00794D0F" w14:paraId="7874F023" w14:textId="77777777" w:rsidTr="00DA6DCB">
        <w:tc>
          <w:tcPr>
            <w:tcW w:w="3715" w:type="dxa"/>
            <w:vAlign w:val="center"/>
          </w:tcPr>
          <w:p w14:paraId="3ACAD3C7" w14:textId="5C73EFFC" w:rsidR="008C6F3B" w:rsidRPr="00794D0F" w:rsidRDefault="008C6F3B" w:rsidP="008C6F3B">
            <w:pPr>
              <w:pStyle w:val="a0"/>
              <w:tabs>
                <w:tab w:val="left" w:pos="882"/>
              </w:tabs>
              <w:ind w:left="697" w:right="-76" w:hanging="180"/>
              <w:rPr>
                <w:rFonts w:ascii="Arial" w:hAnsi="Arial" w:cs="Arial"/>
                <w:color w:val="auto"/>
                <w:sz w:val="18"/>
                <w:szCs w:val="18"/>
                <w:lang w:val="en-US"/>
              </w:rPr>
            </w:pPr>
            <w:r w:rsidRPr="00794D0F">
              <w:rPr>
                <w:rFonts w:ascii="Arial" w:hAnsi="Arial" w:cs="Arial"/>
                <w:color w:val="auto"/>
                <w:sz w:val="18"/>
                <w:szCs w:val="18"/>
                <w:lang w:val="en-US"/>
              </w:rPr>
              <w:t xml:space="preserve">   </w:t>
            </w:r>
            <w:r w:rsidR="001A2919" w:rsidRPr="001A2919">
              <w:rPr>
                <w:rFonts w:ascii="Arial" w:hAnsi="Arial" w:cs="Arial"/>
                <w:color w:val="auto"/>
                <w:sz w:val="18"/>
                <w:szCs w:val="18"/>
              </w:rPr>
              <w:t>181</w:t>
            </w:r>
            <w:r w:rsidRPr="00794D0F">
              <w:rPr>
                <w:rFonts w:ascii="Arial" w:hAnsi="Arial" w:cs="Arial"/>
                <w:color w:val="auto"/>
                <w:sz w:val="18"/>
                <w:szCs w:val="18"/>
              </w:rPr>
              <w:t xml:space="preserve"> - </w:t>
            </w:r>
            <w:r w:rsidR="001A2919" w:rsidRPr="001A2919">
              <w:rPr>
                <w:rFonts w:ascii="Arial" w:hAnsi="Arial" w:cs="Arial"/>
                <w:color w:val="auto"/>
                <w:sz w:val="18"/>
                <w:szCs w:val="18"/>
              </w:rPr>
              <w:t>360</w:t>
            </w:r>
            <w:r w:rsidRPr="00794D0F">
              <w:rPr>
                <w:rFonts w:ascii="Arial" w:hAnsi="Arial" w:cs="Arial"/>
                <w:color w:val="auto"/>
                <w:sz w:val="18"/>
                <w:szCs w:val="18"/>
              </w:rPr>
              <w:t xml:space="preserve"> days</w:t>
            </w:r>
          </w:p>
        </w:tc>
        <w:tc>
          <w:tcPr>
            <w:tcW w:w="1440" w:type="dxa"/>
            <w:shd w:val="clear" w:color="auto" w:fill="FAFAFA"/>
            <w:vAlign w:val="center"/>
          </w:tcPr>
          <w:p w14:paraId="122B5A2E" w14:textId="3AFBCCA0" w:rsidR="008C6F3B" w:rsidRPr="00794D0F" w:rsidRDefault="00E84E95" w:rsidP="008C6F3B">
            <w:pPr>
              <w:tabs>
                <w:tab w:val="decimal" w:pos="1217"/>
              </w:tabs>
              <w:ind w:right="-72"/>
              <w:rPr>
                <w:rFonts w:ascii="Arial" w:hAnsi="Arial" w:cs="Arial"/>
                <w:snapToGrid w:val="0"/>
                <w:sz w:val="18"/>
                <w:szCs w:val="18"/>
                <w:lang w:eastAsia="th-TH"/>
              </w:rPr>
            </w:pPr>
            <w:r>
              <w:rPr>
                <w:rFonts w:ascii="Arial" w:hAnsi="Arial" w:cs="Arial"/>
                <w:snapToGrid w:val="0"/>
                <w:sz w:val="18"/>
                <w:szCs w:val="18"/>
                <w:lang w:eastAsia="th-TH"/>
              </w:rPr>
              <w:t>(4,959,094)</w:t>
            </w:r>
          </w:p>
        </w:tc>
        <w:tc>
          <w:tcPr>
            <w:tcW w:w="1440" w:type="dxa"/>
            <w:vAlign w:val="center"/>
          </w:tcPr>
          <w:p w14:paraId="242F44DE" w14:textId="001DEDF1" w:rsidR="008C6F3B" w:rsidRPr="00794D0F" w:rsidRDefault="008C6F3B" w:rsidP="008C6F3B">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33</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583</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423</w:t>
            </w:r>
            <w:r w:rsidRPr="00794D0F">
              <w:rPr>
                <w:rFonts w:ascii="Arial" w:hAnsi="Arial" w:cs="Arial"/>
                <w:snapToGrid w:val="0"/>
                <w:sz w:val="18"/>
                <w:szCs w:val="18"/>
                <w:lang w:eastAsia="th-TH"/>
              </w:rPr>
              <w:t>)</w:t>
            </w:r>
          </w:p>
        </w:tc>
        <w:tc>
          <w:tcPr>
            <w:tcW w:w="1440" w:type="dxa"/>
            <w:shd w:val="clear" w:color="auto" w:fill="FAFAFA"/>
            <w:vAlign w:val="center"/>
          </w:tcPr>
          <w:p w14:paraId="4471CE4B" w14:textId="262FE92D" w:rsidR="008C6F3B" w:rsidRPr="00794D0F" w:rsidRDefault="002500F4" w:rsidP="008C6F3B">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c>
          <w:tcPr>
            <w:tcW w:w="1440" w:type="dxa"/>
            <w:vAlign w:val="center"/>
          </w:tcPr>
          <w:p w14:paraId="5D03DE53" w14:textId="13CAB66A" w:rsidR="008C6F3B" w:rsidRPr="00794D0F" w:rsidRDefault="008C6F3B" w:rsidP="008C6F3B">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8C6F3B" w:rsidRPr="00794D0F" w14:paraId="7F5C585B" w14:textId="77777777" w:rsidTr="00DA6DCB">
        <w:tc>
          <w:tcPr>
            <w:tcW w:w="3715" w:type="dxa"/>
            <w:vAlign w:val="center"/>
          </w:tcPr>
          <w:p w14:paraId="392D74B0" w14:textId="53D57CEE" w:rsidR="008C6F3B" w:rsidRPr="00794D0F" w:rsidRDefault="008C6F3B" w:rsidP="008C6F3B">
            <w:pPr>
              <w:pStyle w:val="a0"/>
              <w:tabs>
                <w:tab w:val="left" w:pos="882"/>
              </w:tabs>
              <w:ind w:left="697" w:right="-76" w:hanging="180"/>
              <w:rPr>
                <w:rFonts w:ascii="Arial" w:hAnsi="Arial" w:cs="Arial"/>
                <w:color w:val="auto"/>
                <w:sz w:val="18"/>
                <w:szCs w:val="18"/>
                <w:lang w:val="en-US"/>
              </w:rPr>
            </w:pPr>
            <w:r w:rsidRPr="00794D0F">
              <w:rPr>
                <w:rFonts w:ascii="Arial" w:hAnsi="Arial" w:cs="Arial"/>
                <w:color w:val="auto"/>
                <w:sz w:val="18"/>
                <w:szCs w:val="18"/>
                <w:lang w:val="en-US"/>
              </w:rPr>
              <w:t xml:space="preserve">   Over</w:t>
            </w:r>
            <w:r w:rsidRPr="00794D0F">
              <w:rPr>
                <w:rFonts w:ascii="Arial" w:hAnsi="Arial" w:cs="Arial"/>
                <w:color w:val="auto"/>
                <w:sz w:val="18"/>
                <w:szCs w:val="18"/>
              </w:rPr>
              <w:t xml:space="preserve"> </w:t>
            </w:r>
            <w:r w:rsidR="001A2919" w:rsidRPr="001A2919">
              <w:rPr>
                <w:rFonts w:ascii="Arial" w:hAnsi="Arial" w:cs="Arial"/>
                <w:color w:val="auto"/>
                <w:sz w:val="18"/>
                <w:szCs w:val="18"/>
              </w:rPr>
              <w:t>360</w:t>
            </w:r>
            <w:r w:rsidRPr="00794D0F">
              <w:rPr>
                <w:rFonts w:ascii="Arial" w:hAnsi="Arial" w:cs="Arial"/>
                <w:color w:val="auto"/>
                <w:sz w:val="18"/>
                <w:szCs w:val="18"/>
              </w:rPr>
              <w:t xml:space="preserve"> </w:t>
            </w:r>
            <w:r w:rsidRPr="00794D0F">
              <w:rPr>
                <w:rFonts w:ascii="Arial" w:hAnsi="Arial" w:cs="Arial"/>
                <w:color w:val="auto"/>
                <w:sz w:val="18"/>
                <w:szCs w:val="18"/>
                <w:lang w:val="en-US"/>
              </w:rPr>
              <w:t>days</w:t>
            </w:r>
          </w:p>
        </w:tc>
        <w:tc>
          <w:tcPr>
            <w:tcW w:w="1440" w:type="dxa"/>
            <w:tcBorders>
              <w:bottom w:val="single" w:sz="4" w:space="0" w:color="auto"/>
            </w:tcBorders>
            <w:shd w:val="clear" w:color="auto" w:fill="FAFAFA"/>
            <w:vAlign w:val="center"/>
          </w:tcPr>
          <w:p w14:paraId="1FE25516" w14:textId="3860A7B5" w:rsidR="008C6F3B" w:rsidRPr="00794D0F" w:rsidRDefault="005E1CE5" w:rsidP="008C6F3B">
            <w:pPr>
              <w:tabs>
                <w:tab w:val="decimal" w:pos="1217"/>
              </w:tabs>
              <w:ind w:right="-72"/>
              <w:rPr>
                <w:rFonts w:ascii="Arial" w:hAnsi="Arial" w:cs="Arial"/>
                <w:snapToGrid w:val="0"/>
                <w:sz w:val="18"/>
                <w:szCs w:val="18"/>
                <w:lang w:eastAsia="th-TH"/>
              </w:rPr>
            </w:pPr>
            <w:r>
              <w:rPr>
                <w:rFonts w:ascii="Arial" w:hAnsi="Arial" w:cs="Arial"/>
                <w:snapToGrid w:val="0"/>
                <w:sz w:val="18"/>
                <w:szCs w:val="18"/>
                <w:lang w:eastAsia="th-TH"/>
              </w:rPr>
              <w:t>(99,144,825)</w:t>
            </w:r>
          </w:p>
        </w:tc>
        <w:tc>
          <w:tcPr>
            <w:tcW w:w="1440" w:type="dxa"/>
            <w:tcBorders>
              <w:bottom w:val="single" w:sz="4" w:space="0" w:color="auto"/>
            </w:tcBorders>
            <w:vAlign w:val="center"/>
          </w:tcPr>
          <w:p w14:paraId="48E6FBF7" w14:textId="145478BC" w:rsidR="008C6F3B" w:rsidRPr="00794D0F" w:rsidRDefault="008C6F3B" w:rsidP="008C6F3B">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35</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218</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549</w:t>
            </w:r>
            <w:r w:rsidRPr="00794D0F">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605D1DCD" w14:textId="637E8E75" w:rsidR="008C6F3B" w:rsidRPr="00794D0F" w:rsidRDefault="002500F4" w:rsidP="008C6F3B">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c>
          <w:tcPr>
            <w:tcW w:w="1440" w:type="dxa"/>
            <w:tcBorders>
              <w:bottom w:val="single" w:sz="4" w:space="0" w:color="auto"/>
            </w:tcBorders>
            <w:vAlign w:val="center"/>
          </w:tcPr>
          <w:p w14:paraId="6F4D30F7" w14:textId="75832C89" w:rsidR="008C6F3B" w:rsidRPr="00794D0F" w:rsidRDefault="008C6F3B" w:rsidP="008C6F3B">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8C6F3B" w:rsidRPr="00794D0F" w14:paraId="23338477" w14:textId="77777777" w:rsidTr="00CE0468">
        <w:tc>
          <w:tcPr>
            <w:tcW w:w="3715" w:type="dxa"/>
            <w:vAlign w:val="center"/>
          </w:tcPr>
          <w:p w14:paraId="25EE666A" w14:textId="77777777" w:rsidR="008C6F3B" w:rsidRPr="00794D0F" w:rsidRDefault="008C6F3B" w:rsidP="008C6F3B">
            <w:pPr>
              <w:pStyle w:val="a0"/>
              <w:tabs>
                <w:tab w:val="left" w:pos="882"/>
              </w:tabs>
              <w:ind w:left="457" w:right="-76" w:hanging="142"/>
              <w:rPr>
                <w:rFonts w:ascii="Arial" w:hAnsi="Arial" w:cs="Arial"/>
                <w:color w:val="auto"/>
                <w:sz w:val="18"/>
                <w:szCs w:val="18"/>
                <w:lang w:val="en-US"/>
              </w:rPr>
            </w:pPr>
          </w:p>
        </w:tc>
        <w:tc>
          <w:tcPr>
            <w:tcW w:w="1440" w:type="dxa"/>
            <w:shd w:val="clear" w:color="auto" w:fill="FAFAFA"/>
            <w:vAlign w:val="center"/>
          </w:tcPr>
          <w:p w14:paraId="45DBBC8F" w14:textId="77777777" w:rsidR="008C6F3B" w:rsidRPr="00794D0F" w:rsidRDefault="008C6F3B" w:rsidP="008C6F3B">
            <w:pPr>
              <w:tabs>
                <w:tab w:val="decimal" w:pos="1217"/>
              </w:tabs>
              <w:ind w:right="-72"/>
              <w:rPr>
                <w:rFonts w:ascii="Arial" w:hAnsi="Arial" w:cs="Arial"/>
                <w:snapToGrid w:val="0"/>
                <w:sz w:val="18"/>
                <w:szCs w:val="18"/>
                <w:lang w:eastAsia="th-TH"/>
              </w:rPr>
            </w:pPr>
          </w:p>
        </w:tc>
        <w:tc>
          <w:tcPr>
            <w:tcW w:w="1440" w:type="dxa"/>
            <w:vAlign w:val="center"/>
          </w:tcPr>
          <w:p w14:paraId="19DDA1CD" w14:textId="77777777" w:rsidR="008C6F3B" w:rsidRPr="00794D0F" w:rsidRDefault="008C6F3B" w:rsidP="008C6F3B">
            <w:pPr>
              <w:tabs>
                <w:tab w:val="decimal" w:pos="1217"/>
              </w:tabs>
              <w:ind w:right="-72"/>
              <w:jc w:val="both"/>
              <w:rPr>
                <w:rFonts w:ascii="Arial" w:hAnsi="Arial" w:cs="Arial"/>
                <w:snapToGrid w:val="0"/>
                <w:sz w:val="18"/>
                <w:szCs w:val="18"/>
                <w:lang w:eastAsia="th-TH"/>
              </w:rPr>
            </w:pPr>
          </w:p>
        </w:tc>
        <w:tc>
          <w:tcPr>
            <w:tcW w:w="1440" w:type="dxa"/>
            <w:shd w:val="clear" w:color="auto" w:fill="FAFAFA"/>
            <w:vAlign w:val="center"/>
          </w:tcPr>
          <w:p w14:paraId="669505DE" w14:textId="77777777" w:rsidR="008C6F3B" w:rsidRPr="00794D0F" w:rsidRDefault="008C6F3B" w:rsidP="008C6F3B">
            <w:pPr>
              <w:tabs>
                <w:tab w:val="decimal" w:pos="1217"/>
              </w:tabs>
              <w:ind w:right="-72"/>
              <w:jc w:val="both"/>
              <w:rPr>
                <w:rFonts w:ascii="Arial" w:hAnsi="Arial" w:cs="Arial"/>
                <w:snapToGrid w:val="0"/>
                <w:sz w:val="18"/>
                <w:szCs w:val="18"/>
                <w:lang w:eastAsia="th-TH"/>
              </w:rPr>
            </w:pPr>
          </w:p>
        </w:tc>
        <w:tc>
          <w:tcPr>
            <w:tcW w:w="1440" w:type="dxa"/>
            <w:vAlign w:val="center"/>
          </w:tcPr>
          <w:p w14:paraId="7E0F1207" w14:textId="77777777" w:rsidR="008C6F3B" w:rsidRPr="00794D0F" w:rsidRDefault="008C6F3B" w:rsidP="008C6F3B">
            <w:pPr>
              <w:tabs>
                <w:tab w:val="decimal" w:pos="1217"/>
              </w:tabs>
              <w:ind w:right="-72"/>
              <w:jc w:val="both"/>
              <w:rPr>
                <w:rFonts w:ascii="Arial" w:hAnsi="Arial" w:cs="Arial"/>
                <w:snapToGrid w:val="0"/>
                <w:sz w:val="18"/>
                <w:szCs w:val="18"/>
                <w:lang w:eastAsia="th-TH"/>
              </w:rPr>
            </w:pPr>
          </w:p>
        </w:tc>
      </w:tr>
      <w:tr w:rsidR="008C6F3B" w:rsidRPr="00794D0F" w14:paraId="4A6A7A63" w14:textId="77777777" w:rsidTr="0044404D">
        <w:tc>
          <w:tcPr>
            <w:tcW w:w="3715" w:type="dxa"/>
            <w:vAlign w:val="center"/>
          </w:tcPr>
          <w:p w14:paraId="14B6992A" w14:textId="77777777" w:rsidR="008C6F3B" w:rsidRPr="00794D0F" w:rsidRDefault="008C6F3B" w:rsidP="008C6F3B">
            <w:pPr>
              <w:pStyle w:val="a0"/>
              <w:tabs>
                <w:tab w:val="left" w:pos="882"/>
              </w:tabs>
              <w:ind w:left="457" w:right="-76" w:hanging="142"/>
              <w:rPr>
                <w:rFonts w:ascii="Arial" w:hAnsi="Arial" w:cs="Arial"/>
                <w:color w:val="auto"/>
                <w:sz w:val="18"/>
                <w:szCs w:val="18"/>
                <w:lang w:val="en-US"/>
              </w:rPr>
            </w:pPr>
          </w:p>
        </w:tc>
        <w:tc>
          <w:tcPr>
            <w:tcW w:w="1440" w:type="dxa"/>
            <w:tcBorders>
              <w:bottom w:val="single" w:sz="4" w:space="0" w:color="auto"/>
            </w:tcBorders>
            <w:shd w:val="clear" w:color="auto" w:fill="FAFAFA"/>
            <w:vAlign w:val="center"/>
          </w:tcPr>
          <w:p w14:paraId="3C1EAEB5" w14:textId="2C039D8B" w:rsidR="008C6F3B" w:rsidRPr="00794D0F" w:rsidRDefault="005E1CE5" w:rsidP="008C6F3B">
            <w:pPr>
              <w:tabs>
                <w:tab w:val="decimal" w:pos="1217"/>
              </w:tabs>
              <w:ind w:right="-72"/>
              <w:rPr>
                <w:rFonts w:ascii="Arial" w:hAnsi="Arial" w:cs="Arial"/>
                <w:snapToGrid w:val="0"/>
                <w:sz w:val="18"/>
                <w:szCs w:val="18"/>
                <w:lang w:eastAsia="th-TH"/>
              </w:rPr>
            </w:pPr>
            <w:r>
              <w:rPr>
                <w:rFonts w:ascii="Arial" w:hAnsi="Arial" w:cs="Arial"/>
                <w:snapToGrid w:val="0"/>
                <w:sz w:val="18"/>
                <w:szCs w:val="18"/>
                <w:lang w:eastAsia="th-TH"/>
              </w:rPr>
              <w:t>(118,054,485)</w:t>
            </w:r>
          </w:p>
        </w:tc>
        <w:tc>
          <w:tcPr>
            <w:tcW w:w="1440" w:type="dxa"/>
            <w:tcBorders>
              <w:bottom w:val="single" w:sz="4" w:space="0" w:color="auto"/>
            </w:tcBorders>
            <w:vAlign w:val="center"/>
          </w:tcPr>
          <w:p w14:paraId="0021366A" w14:textId="5CA785C4" w:rsidR="008C6F3B" w:rsidRPr="00794D0F" w:rsidRDefault="008C6F3B" w:rsidP="008C6F3B">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99</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315</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662</w:t>
            </w:r>
            <w:r w:rsidRPr="00794D0F">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15314020" w14:textId="13B5DC14" w:rsidR="008C6F3B" w:rsidRPr="00794D0F" w:rsidRDefault="002500F4" w:rsidP="008C6F3B">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c>
          <w:tcPr>
            <w:tcW w:w="1440" w:type="dxa"/>
            <w:tcBorders>
              <w:bottom w:val="single" w:sz="4" w:space="0" w:color="auto"/>
            </w:tcBorders>
            <w:vAlign w:val="center"/>
          </w:tcPr>
          <w:p w14:paraId="1D75C746" w14:textId="0E14B44E" w:rsidR="008C6F3B" w:rsidRPr="00794D0F" w:rsidRDefault="008C6F3B" w:rsidP="008C6F3B">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8C6F3B" w:rsidRPr="00794D0F" w14:paraId="50BB9FE8" w14:textId="77777777" w:rsidTr="00DA6DCB">
        <w:tc>
          <w:tcPr>
            <w:tcW w:w="3715" w:type="dxa"/>
            <w:vAlign w:val="center"/>
          </w:tcPr>
          <w:p w14:paraId="71E60F97" w14:textId="77777777" w:rsidR="008C6F3B" w:rsidRPr="00794D0F" w:rsidRDefault="008C6F3B" w:rsidP="008C6F3B">
            <w:pPr>
              <w:pStyle w:val="a0"/>
              <w:tabs>
                <w:tab w:val="left" w:pos="882"/>
              </w:tabs>
              <w:ind w:left="457" w:right="-76" w:hanging="142"/>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1F0F5B7" w14:textId="77777777" w:rsidR="008C6F3B" w:rsidRPr="00794D0F" w:rsidRDefault="008C6F3B" w:rsidP="008C6F3B">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340F29A6" w14:textId="77777777" w:rsidR="008C6F3B" w:rsidRPr="00794D0F" w:rsidRDefault="008C6F3B" w:rsidP="008C6F3B">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4BD99AD" w14:textId="77777777" w:rsidR="008C6F3B" w:rsidRPr="00794D0F" w:rsidRDefault="008C6F3B" w:rsidP="008C6F3B">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8BD498E" w14:textId="77777777" w:rsidR="008C6F3B" w:rsidRPr="00794D0F" w:rsidRDefault="008C6F3B" w:rsidP="008C6F3B">
            <w:pPr>
              <w:tabs>
                <w:tab w:val="decimal" w:pos="1217"/>
              </w:tabs>
              <w:ind w:right="-72"/>
              <w:jc w:val="both"/>
              <w:rPr>
                <w:rFonts w:ascii="Arial" w:hAnsi="Arial" w:cs="Arial"/>
                <w:snapToGrid w:val="0"/>
                <w:sz w:val="18"/>
                <w:szCs w:val="18"/>
                <w:lang w:eastAsia="th-TH"/>
              </w:rPr>
            </w:pPr>
          </w:p>
        </w:tc>
      </w:tr>
      <w:tr w:rsidR="008C6F3B" w:rsidRPr="00794D0F" w14:paraId="03F28B75" w14:textId="77777777" w:rsidTr="0044404D">
        <w:trPr>
          <w:trHeight w:val="126"/>
        </w:trPr>
        <w:tc>
          <w:tcPr>
            <w:tcW w:w="3715" w:type="dxa"/>
            <w:vAlign w:val="center"/>
          </w:tcPr>
          <w:p w14:paraId="48F26085" w14:textId="77777777" w:rsidR="008C6F3B" w:rsidRPr="00794D0F" w:rsidRDefault="008C6F3B" w:rsidP="008C6F3B">
            <w:pPr>
              <w:pStyle w:val="a0"/>
              <w:tabs>
                <w:tab w:val="left" w:pos="882"/>
              </w:tabs>
              <w:ind w:left="-113" w:right="-76"/>
              <w:rPr>
                <w:rFonts w:ascii="Arial" w:hAnsi="Arial" w:cs="Arial"/>
                <w:color w:val="auto"/>
                <w:sz w:val="18"/>
                <w:szCs w:val="18"/>
                <w:cs/>
                <w:lang w:val="en-US"/>
              </w:rPr>
            </w:pPr>
          </w:p>
        </w:tc>
        <w:tc>
          <w:tcPr>
            <w:tcW w:w="1440" w:type="dxa"/>
            <w:tcBorders>
              <w:bottom w:val="single" w:sz="4" w:space="0" w:color="auto"/>
            </w:tcBorders>
            <w:shd w:val="clear" w:color="auto" w:fill="FAFAFA"/>
            <w:vAlign w:val="center"/>
          </w:tcPr>
          <w:p w14:paraId="156DB4F9" w14:textId="7C451A89" w:rsidR="008C6F3B" w:rsidRPr="00794D0F" w:rsidRDefault="005E1CE5" w:rsidP="008C6F3B">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374,001,400</w:t>
            </w:r>
          </w:p>
        </w:tc>
        <w:tc>
          <w:tcPr>
            <w:tcW w:w="1440" w:type="dxa"/>
            <w:tcBorders>
              <w:bottom w:val="single" w:sz="4" w:space="0" w:color="auto"/>
            </w:tcBorders>
            <w:vAlign w:val="center"/>
          </w:tcPr>
          <w:p w14:paraId="2CC46217" w14:textId="67EF3E82" w:rsidR="008C6F3B" w:rsidRPr="00794D0F" w:rsidRDefault="001A2919" w:rsidP="008C6F3B">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83</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931</w:t>
            </w:r>
            <w:r w:rsidR="008C6F3B"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310</w:t>
            </w:r>
          </w:p>
        </w:tc>
        <w:tc>
          <w:tcPr>
            <w:tcW w:w="1440" w:type="dxa"/>
            <w:tcBorders>
              <w:bottom w:val="single" w:sz="4" w:space="0" w:color="auto"/>
            </w:tcBorders>
            <w:shd w:val="clear" w:color="auto" w:fill="FAFAFA"/>
            <w:vAlign w:val="center"/>
          </w:tcPr>
          <w:p w14:paraId="04F3D796" w14:textId="42825065" w:rsidR="008C6F3B" w:rsidRPr="00794D0F" w:rsidRDefault="001A2919" w:rsidP="008C6F3B">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B201F8">
              <w:rPr>
                <w:rFonts w:ascii="Arial" w:hAnsi="Arial" w:cs="Arial"/>
                <w:snapToGrid w:val="0"/>
                <w:sz w:val="18"/>
                <w:szCs w:val="18"/>
                <w:lang w:val="en-GB" w:eastAsia="th-TH"/>
              </w:rPr>
              <w:t>,</w:t>
            </w:r>
            <w:r w:rsidRPr="001A2919">
              <w:rPr>
                <w:rFonts w:ascii="Arial" w:hAnsi="Arial" w:cs="Arial"/>
                <w:snapToGrid w:val="0"/>
                <w:sz w:val="18"/>
                <w:szCs w:val="18"/>
                <w:lang w:val="en-GB" w:eastAsia="th-TH"/>
              </w:rPr>
              <w:t>149</w:t>
            </w:r>
            <w:r w:rsidR="00B201F8">
              <w:rPr>
                <w:rFonts w:ascii="Arial" w:hAnsi="Arial" w:cs="Arial"/>
                <w:snapToGrid w:val="0"/>
                <w:sz w:val="18"/>
                <w:szCs w:val="18"/>
                <w:lang w:val="en-GB" w:eastAsia="th-TH"/>
              </w:rPr>
              <w:t>,</w:t>
            </w:r>
            <w:r w:rsidRPr="001A2919">
              <w:rPr>
                <w:rFonts w:ascii="Arial" w:hAnsi="Arial" w:cs="Arial"/>
                <w:snapToGrid w:val="0"/>
                <w:sz w:val="18"/>
                <w:szCs w:val="18"/>
                <w:lang w:val="en-GB" w:eastAsia="th-TH"/>
              </w:rPr>
              <w:t>180</w:t>
            </w:r>
          </w:p>
        </w:tc>
        <w:tc>
          <w:tcPr>
            <w:tcW w:w="1440" w:type="dxa"/>
            <w:tcBorders>
              <w:bottom w:val="single" w:sz="4" w:space="0" w:color="auto"/>
            </w:tcBorders>
            <w:vAlign w:val="center"/>
          </w:tcPr>
          <w:p w14:paraId="19A2570F" w14:textId="359F4757" w:rsidR="008C6F3B" w:rsidRPr="00794D0F" w:rsidRDefault="001A2919" w:rsidP="008C6F3B">
            <w:pPr>
              <w:tabs>
                <w:tab w:val="decimal" w:pos="1224"/>
              </w:tabs>
              <w:ind w:right="-72"/>
              <w:rPr>
                <w:rFonts w:ascii="Arial" w:hAnsi="Arial" w:cs="Arial"/>
                <w:snapToGrid w:val="0"/>
                <w:sz w:val="18"/>
                <w:szCs w:val="18"/>
                <w:lang w:val="en-GB" w:eastAsia="th-TH"/>
              </w:rPr>
            </w:pPr>
            <w:r w:rsidRPr="001A2919">
              <w:rPr>
                <w:rFonts w:ascii="Arial" w:hAnsi="Arial" w:cs="Arial"/>
                <w:snapToGrid w:val="0"/>
                <w:sz w:val="18"/>
                <w:szCs w:val="18"/>
                <w:lang w:val="en-GB" w:eastAsia="th-TH"/>
              </w:rPr>
              <w:t>1</w:t>
            </w:r>
            <w:r w:rsidR="008C6F3B"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260</w:t>
            </w:r>
            <w:r w:rsidR="008C6F3B"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460</w:t>
            </w:r>
          </w:p>
        </w:tc>
      </w:tr>
    </w:tbl>
    <w:p w14:paraId="528C3AF7" w14:textId="4431B8CC" w:rsidR="00857A9B" w:rsidRPr="00794D0F" w:rsidRDefault="00F2433B" w:rsidP="008516B8">
      <w:pPr>
        <w:pStyle w:val="BodyText"/>
        <w:spacing w:after="0"/>
        <w:ind w:left="540" w:hanging="540"/>
        <w:jc w:val="both"/>
        <w:rPr>
          <w:rFonts w:ascii="Arial" w:eastAsia="SimSun" w:hAnsi="Arial" w:cs="Arial"/>
          <w:sz w:val="18"/>
          <w:szCs w:val="18"/>
          <w:lang w:val="en-GB"/>
        </w:rPr>
      </w:pPr>
      <w:r w:rsidRPr="00794D0F">
        <w:rPr>
          <w:rFonts w:ascii="Arial" w:eastAsia="SimSun" w:hAnsi="Arial" w:cs="Arial"/>
          <w:sz w:val="18"/>
          <w:szCs w:val="18"/>
          <w:lang w:val="en-GB"/>
        </w:rPr>
        <w:br w:type="page"/>
      </w:r>
    </w:p>
    <w:p w14:paraId="05340249" w14:textId="7B59037B" w:rsidR="00F2433B" w:rsidRPr="00794D0F" w:rsidRDefault="00F2433B" w:rsidP="00F2433B">
      <w:pPr>
        <w:pStyle w:val="a0"/>
        <w:ind w:right="0"/>
        <w:jc w:val="both"/>
        <w:outlineLvl w:val="0"/>
        <w:rPr>
          <w:rFonts w:ascii="Arial" w:hAnsi="Arial" w:cs="Arial"/>
          <w:color w:val="auto"/>
          <w:spacing w:val="-3"/>
          <w:sz w:val="18"/>
          <w:szCs w:val="18"/>
          <w:lang w:val="en-US"/>
        </w:rPr>
      </w:pPr>
      <w:r w:rsidRPr="00794D0F">
        <w:rPr>
          <w:rFonts w:ascii="Arial" w:hAnsi="Arial" w:cs="Arial"/>
          <w:color w:val="auto"/>
          <w:spacing w:val="-6"/>
          <w:sz w:val="18"/>
          <w:szCs w:val="18"/>
          <w:lang w:val="en-US"/>
        </w:rPr>
        <w:t xml:space="preserve">The reconciliations of </w:t>
      </w:r>
      <w:r w:rsidR="00CF4851" w:rsidRPr="00794D0F">
        <w:rPr>
          <w:rFonts w:ascii="Arial" w:hAnsi="Arial" w:cs="Arial"/>
          <w:color w:val="auto"/>
          <w:spacing w:val="-6"/>
          <w:sz w:val="18"/>
          <w:szCs w:val="18"/>
          <w:lang w:val="en-US"/>
        </w:rPr>
        <w:t xml:space="preserve">allowance for </w:t>
      </w:r>
      <w:r w:rsidRPr="00794D0F">
        <w:rPr>
          <w:rFonts w:ascii="Arial" w:hAnsi="Arial" w:cs="Arial"/>
          <w:color w:val="auto"/>
          <w:spacing w:val="-6"/>
          <w:sz w:val="18"/>
          <w:szCs w:val="18"/>
          <w:lang w:val="en-US"/>
        </w:rPr>
        <w:t xml:space="preserve">expected credit loss for trade accounts receivable and notes receivable for the year ended </w:t>
      </w:r>
      <w:r w:rsidR="001A2919" w:rsidRPr="001A2919">
        <w:rPr>
          <w:rFonts w:ascii="Arial" w:hAnsi="Arial" w:cs="Arial"/>
          <w:color w:val="auto"/>
          <w:spacing w:val="-6"/>
          <w:sz w:val="18"/>
          <w:szCs w:val="18"/>
        </w:rPr>
        <w:t>31</w:t>
      </w:r>
      <w:r w:rsidRPr="00794D0F">
        <w:rPr>
          <w:rFonts w:ascii="Arial" w:hAnsi="Arial" w:cs="Arial"/>
          <w:color w:val="auto"/>
          <w:spacing w:val="-6"/>
          <w:sz w:val="18"/>
          <w:szCs w:val="18"/>
          <w:lang w:val="en-US"/>
        </w:rPr>
        <w:t xml:space="preserve"> March </w:t>
      </w:r>
      <w:r w:rsidR="001A2919" w:rsidRPr="001A2919">
        <w:rPr>
          <w:rFonts w:ascii="Arial" w:hAnsi="Arial" w:cs="Arial"/>
          <w:color w:val="auto"/>
          <w:spacing w:val="-6"/>
          <w:sz w:val="18"/>
          <w:szCs w:val="18"/>
        </w:rPr>
        <w:t>2022</w:t>
      </w:r>
      <w:r w:rsidRPr="00794D0F">
        <w:rPr>
          <w:rFonts w:ascii="Arial" w:hAnsi="Arial" w:cs="Arial"/>
          <w:color w:val="auto"/>
          <w:spacing w:val="-3"/>
          <w:sz w:val="18"/>
          <w:szCs w:val="18"/>
          <w:lang w:val="en-US"/>
        </w:rPr>
        <w:t xml:space="preserve"> </w:t>
      </w:r>
      <w:r w:rsidR="0030042C">
        <w:rPr>
          <w:rFonts w:ascii="Arial" w:hAnsi="Arial" w:cs="Arial"/>
          <w:color w:val="auto"/>
          <w:spacing w:val="-3"/>
          <w:sz w:val="18"/>
          <w:szCs w:val="18"/>
          <w:lang w:val="en-US"/>
        </w:rPr>
        <w:t xml:space="preserve">and </w:t>
      </w:r>
      <w:r w:rsidR="001A2919" w:rsidRPr="001A2919">
        <w:rPr>
          <w:rFonts w:ascii="Arial" w:hAnsi="Arial" w:cs="Arial"/>
          <w:color w:val="auto"/>
          <w:spacing w:val="-3"/>
          <w:sz w:val="18"/>
          <w:szCs w:val="18"/>
        </w:rPr>
        <w:t>2021</w:t>
      </w:r>
      <w:r w:rsidR="0030042C">
        <w:rPr>
          <w:rFonts w:ascii="Arial" w:hAnsi="Arial" w:cs="Arial"/>
          <w:color w:val="auto"/>
          <w:spacing w:val="-3"/>
          <w:sz w:val="18"/>
          <w:szCs w:val="18"/>
          <w:lang w:val="en-US"/>
        </w:rPr>
        <w:t xml:space="preserve"> </w:t>
      </w:r>
      <w:r w:rsidRPr="00794D0F">
        <w:rPr>
          <w:rFonts w:ascii="Arial" w:hAnsi="Arial" w:cs="Arial"/>
          <w:color w:val="auto"/>
          <w:spacing w:val="-4"/>
          <w:sz w:val="18"/>
          <w:szCs w:val="18"/>
          <w:lang w:val="en-US"/>
        </w:rPr>
        <w:t>are as follow:</w:t>
      </w:r>
    </w:p>
    <w:p w14:paraId="3748675D" w14:textId="7F517BC2" w:rsidR="00F2433B" w:rsidRPr="00794D0F" w:rsidRDefault="00F2433B" w:rsidP="009E1CD9">
      <w:pPr>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4493"/>
        <w:gridCol w:w="1337"/>
        <w:gridCol w:w="1237"/>
        <w:gridCol w:w="20"/>
        <w:gridCol w:w="1185"/>
        <w:gridCol w:w="1186"/>
      </w:tblGrid>
      <w:tr w:rsidR="00F2433B" w:rsidRPr="00794D0F" w14:paraId="7D767313" w14:textId="77777777" w:rsidTr="005E4D0E">
        <w:tc>
          <w:tcPr>
            <w:tcW w:w="4493" w:type="dxa"/>
          </w:tcPr>
          <w:p w14:paraId="6FB22124" w14:textId="77777777" w:rsidR="00F2433B" w:rsidRPr="00794D0F" w:rsidRDefault="00F2433B" w:rsidP="005E4D0E">
            <w:pPr>
              <w:ind w:left="86" w:hanging="187"/>
              <w:jc w:val="both"/>
              <w:rPr>
                <w:rFonts w:ascii="Arial" w:hAnsi="Arial" w:cs="Arial"/>
                <w:sz w:val="18"/>
                <w:szCs w:val="18"/>
              </w:rPr>
            </w:pPr>
          </w:p>
        </w:tc>
        <w:tc>
          <w:tcPr>
            <w:tcW w:w="2594" w:type="dxa"/>
            <w:gridSpan w:val="3"/>
            <w:tcBorders>
              <w:top w:val="single" w:sz="4" w:space="0" w:color="auto"/>
              <w:left w:val="nil"/>
              <w:bottom w:val="single" w:sz="4" w:space="0" w:color="auto"/>
              <w:right w:val="nil"/>
            </w:tcBorders>
            <w:hideMark/>
          </w:tcPr>
          <w:p w14:paraId="043DE969" w14:textId="77777777" w:rsidR="00F2433B" w:rsidRPr="00794D0F" w:rsidRDefault="00F2433B" w:rsidP="00DA6DCB">
            <w:pPr>
              <w:jc w:val="center"/>
              <w:rPr>
                <w:rFonts w:ascii="Arial" w:hAnsi="Arial" w:cs="Arial"/>
                <w:b/>
                <w:bCs/>
                <w:sz w:val="18"/>
                <w:szCs w:val="18"/>
              </w:rPr>
            </w:pPr>
            <w:r w:rsidRPr="00794D0F">
              <w:rPr>
                <w:rFonts w:ascii="Arial" w:hAnsi="Arial" w:cs="Arial"/>
                <w:b/>
                <w:bCs/>
                <w:sz w:val="18"/>
                <w:szCs w:val="18"/>
              </w:rPr>
              <w:t xml:space="preserve">Consolidated </w:t>
            </w:r>
          </w:p>
          <w:p w14:paraId="09CF5EBB" w14:textId="00F64EE9" w:rsidR="00F2433B" w:rsidRPr="00794D0F" w:rsidRDefault="00F2433B" w:rsidP="00DA6DCB">
            <w:pPr>
              <w:jc w:val="center"/>
              <w:rPr>
                <w:rFonts w:ascii="Arial" w:hAnsi="Arial" w:cs="Arial"/>
                <w:b/>
                <w:bCs/>
                <w:sz w:val="18"/>
                <w:szCs w:val="18"/>
                <w:lang w:val="en-GB"/>
              </w:rPr>
            </w:pPr>
            <w:r w:rsidRPr="00794D0F">
              <w:rPr>
                <w:rFonts w:ascii="Arial" w:hAnsi="Arial" w:cs="Arial"/>
                <w:b/>
                <w:bCs/>
                <w:sz w:val="18"/>
                <w:szCs w:val="18"/>
              </w:rPr>
              <w:t>financial statements</w:t>
            </w:r>
          </w:p>
        </w:tc>
        <w:tc>
          <w:tcPr>
            <w:tcW w:w="2371" w:type="dxa"/>
            <w:gridSpan w:val="2"/>
            <w:tcBorders>
              <w:top w:val="single" w:sz="4" w:space="0" w:color="auto"/>
              <w:left w:val="nil"/>
              <w:bottom w:val="single" w:sz="4" w:space="0" w:color="auto"/>
              <w:right w:val="nil"/>
            </w:tcBorders>
          </w:tcPr>
          <w:p w14:paraId="0C800159" w14:textId="77777777" w:rsidR="00F2433B" w:rsidRPr="00794D0F" w:rsidRDefault="00F2433B" w:rsidP="00DA6DCB">
            <w:pPr>
              <w:jc w:val="center"/>
              <w:rPr>
                <w:rFonts w:ascii="Arial" w:hAnsi="Arial" w:cs="Arial"/>
                <w:b/>
                <w:bCs/>
                <w:sz w:val="18"/>
                <w:szCs w:val="18"/>
                <w:lang w:val="en-GB"/>
              </w:rPr>
            </w:pPr>
            <w:r w:rsidRPr="00794D0F">
              <w:rPr>
                <w:rFonts w:ascii="Arial" w:hAnsi="Arial" w:cs="Arial"/>
                <w:b/>
                <w:bCs/>
                <w:sz w:val="18"/>
                <w:szCs w:val="18"/>
                <w:lang w:val="en-GB"/>
              </w:rPr>
              <w:t xml:space="preserve">Separate </w:t>
            </w:r>
          </w:p>
          <w:p w14:paraId="1FAE516D" w14:textId="56300D6D" w:rsidR="00F2433B" w:rsidRPr="00794D0F" w:rsidRDefault="00F2433B" w:rsidP="00DA6DCB">
            <w:pPr>
              <w:jc w:val="center"/>
              <w:rPr>
                <w:rFonts w:ascii="Arial" w:hAnsi="Arial" w:cs="Arial"/>
                <w:b/>
                <w:bCs/>
                <w:sz w:val="18"/>
                <w:szCs w:val="18"/>
                <w:lang w:val="en-GB"/>
              </w:rPr>
            </w:pPr>
            <w:r w:rsidRPr="00794D0F">
              <w:rPr>
                <w:rFonts w:ascii="Arial" w:hAnsi="Arial" w:cs="Arial"/>
                <w:b/>
                <w:bCs/>
                <w:sz w:val="18"/>
                <w:szCs w:val="18"/>
                <w:lang w:val="en-GB"/>
              </w:rPr>
              <w:t>financial statements</w:t>
            </w:r>
          </w:p>
        </w:tc>
      </w:tr>
      <w:tr w:rsidR="00F2433B" w:rsidRPr="00794D0F" w14:paraId="6BEB18BD" w14:textId="77777777" w:rsidTr="005E4D0E">
        <w:tc>
          <w:tcPr>
            <w:tcW w:w="4493" w:type="dxa"/>
            <w:shd w:val="clear" w:color="auto" w:fill="auto"/>
          </w:tcPr>
          <w:p w14:paraId="4D4564BE" w14:textId="77777777" w:rsidR="00F2433B" w:rsidRPr="00794D0F" w:rsidRDefault="00F2433B" w:rsidP="005E4D0E">
            <w:pPr>
              <w:ind w:left="86" w:hanging="187"/>
              <w:jc w:val="both"/>
              <w:rPr>
                <w:rFonts w:ascii="Arial" w:hAnsi="Arial" w:cs="Arial"/>
                <w:sz w:val="18"/>
                <w:szCs w:val="18"/>
              </w:rPr>
            </w:pPr>
          </w:p>
        </w:tc>
        <w:tc>
          <w:tcPr>
            <w:tcW w:w="1337" w:type="dxa"/>
            <w:tcBorders>
              <w:top w:val="single" w:sz="4" w:space="0" w:color="auto"/>
              <w:left w:val="nil"/>
              <w:bottom w:val="single" w:sz="4" w:space="0" w:color="auto"/>
              <w:right w:val="nil"/>
            </w:tcBorders>
            <w:shd w:val="clear" w:color="auto" w:fill="auto"/>
            <w:vAlign w:val="bottom"/>
            <w:hideMark/>
          </w:tcPr>
          <w:p w14:paraId="7A36A8A8" w14:textId="03E1F904" w:rsidR="00F2433B" w:rsidRPr="00794D0F" w:rsidRDefault="001A2919" w:rsidP="00DA6DCB">
            <w:pPr>
              <w:jc w:val="right"/>
              <w:rPr>
                <w:rFonts w:ascii="Arial" w:hAnsi="Arial" w:cs="Arial"/>
                <w:b/>
                <w:bCs/>
                <w:sz w:val="18"/>
                <w:szCs w:val="18"/>
              </w:rPr>
            </w:pPr>
            <w:r w:rsidRPr="001A2919">
              <w:rPr>
                <w:rFonts w:ascii="Arial" w:hAnsi="Arial" w:cs="Arial"/>
                <w:b/>
                <w:bCs/>
                <w:sz w:val="18"/>
                <w:szCs w:val="18"/>
                <w:lang w:val="en-GB"/>
              </w:rPr>
              <w:t>2022</w:t>
            </w:r>
          </w:p>
          <w:p w14:paraId="1DF13ADB" w14:textId="584E8E96" w:rsidR="00F2433B" w:rsidRPr="00794D0F" w:rsidRDefault="00F2433B" w:rsidP="00DA6DCB">
            <w:pPr>
              <w:jc w:val="right"/>
              <w:rPr>
                <w:rFonts w:ascii="Arial" w:hAnsi="Arial" w:cs="Arial"/>
                <w:b/>
                <w:bCs/>
                <w:sz w:val="18"/>
                <w:szCs w:val="18"/>
              </w:rPr>
            </w:pPr>
            <w:r w:rsidRPr="00794D0F">
              <w:rPr>
                <w:rFonts w:ascii="Arial" w:hAnsi="Arial" w:cs="Arial"/>
                <w:b/>
                <w:bCs/>
                <w:sz w:val="18"/>
                <w:szCs w:val="18"/>
              </w:rPr>
              <w:t>Baht</w:t>
            </w:r>
          </w:p>
        </w:tc>
        <w:tc>
          <w:tcPr>
            <w:tcW w:w="1237" w:type="dxa"/>
            <w:tcBorders>
              <w:top w:val="single" w:sz="4" w:space="0" w:color="auto"/>
              <w:left w:val="nil"/>
              <w:bottom w:val="single" w:sz="4" w:space="0" w:color="auto"/>
              <w:right w:val="nil"/>
            </w:tcBorders>
            <w:shd w:val="clear" w:color="auto" w:fill="auto"/>
            <w:vAlign w:val="bottom"/>
            <w:hideMark/>
          </w:tcPr>
          <w:p w14:paraId="4A6BA6EB" w14:textId="74C04CB1" w:rsidR="00F2433B" w:rsidRPr="00794D0F" w:rsidRDefault="001A2919" w:rsidP="00DA6DCB">
            <w:pPr>
              <w:jc w:val="right"/>
              <w:rPr>
                <w:rFonts w:ascii="Arial" w:hAnsi="Arial" w:cs="Arial"/>
                <w:b/>
                <w:bCs/>
                <w:sz w:val="18"/>
                <w:szCs w:val="18"/>
              </w:rPr>
            </w:pPr>
            <w:r w:rsidRPr="001A2919">
              <w:rPr>
                <w:rFonts w:ascii="Arial" w:hAnsi="Arial" w:cs="Arial"/>
                <w:b/>
                <w:bCs/>
                <w:sz w:val="18"/>
                <w:szCs w:val="18"/>
                <w:lang w:val="en-GB"/>
              </w:rPr>
              <w:t>2021</w:t>
            </w:r>
          </w:p>
          <w:p w14:paraId="1EEF6A87" w14:textId="58C100BC" w:rsidR="00F2433B" w:rsidRPr="00794D0F" w:rsidRDefault="00F2433B" w:rsidP="00DA6DCB">
            <w:pPr>
              <w:jc w:val="right"/>
              <w:rPr>
                <w:rFonts w:ascii="Arial" w:hAnsi="Arial" w:cs="Arial"/>
                <w:b/>
                <w:bCs/>
                <w:sz w:val="18"/>
                <w:szCs w:val="18"/>
              </w:rPr>
            </w:pPr>
            <w:r w:rsidRPr="00794D0F">
              <w:rPr>
                <w:rFonts w:ascii="Arial" w:hAnsi="Arial" w:cs="Arial"/>
                <w:b/>
                <w:bCs/>
                <w:sz w:val="18"/>
                <w:szCs w:val="18"/>
              </w:rPr>
              <w:t>Baht</w:t>
            </w:r>
          </w:p>
        </w:tc>
        <w:tc>
          <w:tcPr>
            <w:tcW w:w="1205" w:type="dxa"/>
            <w:gridSpan w:val="2"/>
            <w:tcBorders>
              <w:top w:val="single" w:sz="4" w:space="0" w:color="auto"/>
              <w:left w:val="nil"/>
              <w:bottom w:val="single" w:sz="4" w:space="0" w:color="auto"/>
              <w:right w:val="nil"/>
            </w:tcBorders>
            <w:shd w:val="clear" w:color="auto" w:fill="auto"/>
            <w:vAlign w:val="bottom"/>
            <w:hideMark/>
          </w:tcPr>
          <w:p w14:paraId="61D678C2" w14:textId="39F76E2D" w:rsidR="00F2433B" w:rsidRPr="00794D0F" w:rsidRDefault="001A2919" w:rsidP="00DA6DCB">
            <w:pPr>
              <w:jc w:val="right"/>
              <w:rPr>
                <w:rFonts w:ascii="Arial" w:hAnsi="Arial" w:cs="Arial"/>
                <w:b/>
                <w:bCs/>
                <w:sz w:val="18"/>
                <w:szCs w:val="18"/>
              </w:rPr>
            </w:pPr>
            <w:r w:rsidRPr="001A2919">
              <w:rPr>
                <w:rFonts w:ascii="Arial" w:hAnsi="Arial" w:cs="Arial"/>
                <w:b/>
                <w:bCs/>
                <w:sz w:val="18"/>
                <w:szCs w:val="18"/>
                <w:lang w:val="en-GB"/>
              </w:rPr>
              <w:t>2022</w:t>
            </w:r>
          </w:p>
          <w:p w14:paraId="7BE3A1C2" w14:textId="7F4609E1" w:rsidR="00F2433B" w:rsidRPr="00794D0F" w:rsidRDefault="00F2433B" w:rsidP="00DA6DCB">
            <w:pPr>
              <w:jc w:val="right"/>
              <w:rPr>
                <w:rFonts w:ascii="Arial" w:hAnsi="Arial" w:cs="Arial"/>
                <w:b/>
                <w:bCs/>
                <w:sz w:val="18"/>
                <w:szCs w:val="18"/>
              </w:rPr>
            </w:pPr>
            <w:r w:rsidRPr="00794D0F">
              <w:rPr>
                <w:rFonts w:ascii="Arial" w:hAnsi="Arial" w:cs="Arial"/>
                <w:b/>
                <w:bCs/>
                <w:sz w:val="18"/>
                <w:szCs w:val="18"/>
              </w:rPr>
              <w:t>Baht</w:t>
            </w:r>
          </w:p>
        </w:tc>
        <w:tc>
          <w:tcPr>
            <w:tcW w:w="1186" w:type="dxa"/>
            <w:tcBorders>
              <w:top w:val="single" w:sz="4" w:space="0" w:color="auto"/>
              <w:left w:val="nil"/>
              <w:bottom w:val="single" w:sz="4" w:space="0" w:color="auto"/>
              <w:right w:val="nil"/>
            </w:tcBorders>
            <w:vAlign w:val="bottom"/>
            <w:hideMark/>
          </w:tcPr>
          <w:p w14:paraId="66C19645" w14:textId="5D83798F" w:rsidR="00F2433B" w:rsidRPr="00794D0F" w:rsidRDefault="001A2919" w:rsidP="00DA6DCB">
            <w:pPr>
              <w:jc w:val="right"/>
              <w:rPr>
                <w:rFonts w:ascii="Arial" w:hAnsi="Arial" w:cs="Arial"/>
                <w:b/>
                <w:bCs/>
                <w:sz w:val="18"/>
                <w:szCs w:val="18"/>
              </w:rPr>
            </w:pPr>
            <w:r w:rsidRPr="001A2919">
              <w:rPr>
                <w:rFonts w:ascii="Arial" w:hAnsi="Arial" w:cs="Arial"/>
                <w:b/>
                <w:bCs/>
                <w:sz w:val="18"/>
                <w:szCs w:val="18"/>
                <w:lang w:val="en-GB"/>
              </w:rPr>
              <w:t>2021</w:t>
            </w:r>
          </w:p>
          <w:p w14:paraId="2BAECC94" w14:textId="3CF5F7EC" w:rsidR="00F2433B" w:rsidRPr="00794D0F" w:rsidRDefault="00F2433B" w:rsidP="00DA6DCB">
            <w:pPr>
              <w:jc w:val="right"/>
              <w:rPr>
                <w:rFonts w:ascii="Arial" w:hAnsi="Arial" w:cs="Arial"/>
                <w:b/>
                <w:bCs/>
                <w:sz w:val="18"/>
                <w:szCs w:val="18"/>
              </w:rPr>
            </w:pPr>
            <w:r w:rsidRPr="00794D0F">
              <w:rPr>
                <w:rFonts w:ascii="Arial" w:hAnsi="Arial" w:cs="Arial"/>
                <w:b/>
                <w:bCs/>
                <w:sz w:val="18"/>
                <w:szCs w:val="18"/>
              </w:rPr>
              <w:t>Baht</w:t>
            </w:r>
          </w:p>
        </w:tc>
      </w:tr>
      <w:tr w:rsidR="005436B7" w:rsidRPr="00794D0F" w14:paraId="2CADE2CF" w14:textId="77777777" w:rsidTr="005E4D0E">
        <w:tc>
          <w:tcPr>
            <w:tcW w:w="4493" w:type="dxa"/>
          </w:tcPr>
          <w:p w14:paraId="6E433FF9" w14:textId="77777777" w:rsidR="005436B7" w:rsidRPr="00794D0F" w:rsidRDefault="005436B7" w:rsidP="005436B7">
            <w:pPr>
              <w:ind w:left="86" w:hanging="187"/>
              <w:rPr>
                <w:rFonts w:ascii="Arial" w:hAnsi="Arial" w:cs="Arial"/>
                <w:sz w:val="18"/>
                <w:szCs w:val="18"/>
              </w:rPr>
            </w:pPr>
          </w:p>
        </w:tc>
        <w:tc>
          <w:tcPr>
            <w:tcW w:w="1337" w:type="dxa"/>
            <w:tcBorders>
              <w:top w:val="nil"/>
              <w:left w:val="nil"/>
              <w:right w:val="nil"/>
            </w:tcBorders>
            <w:shd w:val="clear" w:color="auto" w:fill="FAFAFA"/>
            <w:vAlign w:val="bottom"/>
          </w:tcPr>
          <w:p w14:paraId="24FA2B1F" w14:textId="77777777" w:rsidR="005436B7" w:rsidRPr="00794D0F" w:rsidRDefault="005436B7" w:rsidP="005436B7">
            <w:pPr>
              <w:tabs>
                <w:tab w:val="decimal" w:pos="1127"/>
              </w:tabs>
              <w:ind w:right="-72"/>
              <w:rPr>
                <w:rFonts w:ascii="Arial" w:hAnsi="Arial" w:cs="Arial"/>
                <w:snapToGrid w:val="0"/>
                <w:sz w:val="18"/>
                <w:szCs w:val="18"/>
                <w:lang w:eastAsia="th-TH"/>
              </w:rPr>
            </w:pPr>
          </w:p>
        </w:tc>
        <w:tc>
          <w:tcPr>
            <w:tcW w:w="1237" w:type="dxa"/>
            <w:tcBorders>
              <w:top w:val="nil"/>
              <w:left w:val="nil"/>
              <w:right w:val="nil"/>
            </w:tcBorders>
            <w:vAlign w:val="bottom"/>
          </w:tcPr>
          <w:p w14:paraId="2C54FAE3" w14:textId="77777777" w:rsidR="005436B7" w:rsidRPr="00794D0F" w:rsidRDefault="005436B7" w:rsidP="005436B7">
            <w:pPr>
              <w:tabs>
                <w:tab w:val="decimal" w:pos="1018"/>
              </w:tabs>
              <w:ind w:left="-87" w:right="-72"/>
              <w:rPr>
                <w:rFonts w:ascii="Arial" w:hAnsi="Arial" w:cs="Arial"/>
                <w:snapToGrid w:val="0"/>
                <w:sz w:val="18"/>
                <w:szCs w:val="18"/>
                <w:lang w:eastAsia="th-TH"/>
              </w:rPr>
            </w:pPr>
          </w:p>
        </w:tc>
        <w:tc>
          <w:tcPr>
            <w:tcW w:w="1205" w:type="dxa"/>
            <w:gridSpan w:val="2"/>
            <w:tcBorders>
              <w:top w:val="nil"/>
              <w:left w:val="nil"/>
              <w:right w:val="nil"/>
            </w:tcBorders>
            <w:shd w:val="clear" w:color="auto" w:fill="FAFAFA"/>
            <w:vAlign w:val="bottom"/>
          </w:tcPr>
          <w:p w14:paraId="532999E6" w14:textId="77777777" w:rsidR="005436B7" w:rsidRPr="00794D0F" w:rsidRDefault="005436B7" w:rsidP="005436B7">
            <w:pPr>
              <w:tabs>
                <w:tab w:val="decimal" w:pos="979"/>
              </w:tabs>
              <w:ind w:right="-72"/>
              <w:jc w:val="both"/>
              <w:rPr>
                <w:rFonts w:ascii="Arial" w:hAnsi="Arial" w:cs="Arial"/>
                <w:sz w:val="18"/>
                <w:szCs w:val="18"/>
              </w:rPr>
            </w:pPr>
          </w:p>
        </w:tc>
        <w:tc>
          <w:tcPr>
            <w:tcW w:w="1186" w:type="dxa"/>
            <w:tcBorders>
              <w:top w:val="nil"/>
              <w:left w:val="nil"/>
              <w:right w:val="nil"/>
            </w:tcBorders>
            <w:vAlign w:val="bottom"/>
          </w:tcPr>
          <w:p w14:paraId="7E01F8AC" w14:textId="77777777" w:rsidR="005436B7" w:rsidRPr="00794D0F" w:rsidRDefault="005436B7" w:rsidP="005436B7">
            <w:pPr>
              <w:tabs>
                <w:tab w:val="decimal" w:pos="979"/>
              </w:tabs>
              <w:ind w:right="-72"/>
              <w:jc w:val="both"/>
              <w:rPr>
                <w:rFonts w:ascii="Arial" w:hAnsi="Arial" w:cs="Arial"/>
                <w:sz w:val="18"/>
                <w:szCs w:val="18"/>
              </w:rPr>
            </w:pPr>
          </w:p>
        </w:tc>
      </w:tr>
      <w:tr w:rsidR="005436B7" w:rsidRPr="00794D0F" w14:paraId="416E95BE" w14:textId="77777777" w:rsidTr="005436B7">
        <w:tc>
          <w:tcPr>
            <w:tcW w:w="4493" w:type="dxa"/>
            <w:hideMark/>
          </w:tcPr>
          <w:p w14:paraId="4C31F844" w14:textId="77777777" w:rsidR="00D82BA8" w:rsidRPr="00D82BA8" w:rsidRDefault="005436B7" w:rsidP="005436B7">
            <w:pPr>
              <w:ind w:left="86" w:hanging="187"/>
              <w:rPr>
                <w:rFonts w:ascii="Arial" w:hAnsi="Arial" w:cs="Arial"/>
                <w:b/>
                <w:bCs/>
                <w:spacing w:val="-2"/>
                <w:sz w:val="18"/>
                <w:szCs w:val="18"/>
              </w:rPr>
            </w:pPr>
            <w:r w:rsidRPr="00D82BA8">
              <w:rPr>
                <w:rFonts w:ascii="Arial" w:hAnsi="Arial" w:cs="Arial"/>
                <w:b/>
                <w:bCs/>
                <w:spacing w:val="-2"/>
                <w:sz w:val="18"/>
                <w:szCs w:val="18"/>
              </w:rPr>
              <w:t xml:space="preserve">Opening </w:t>
            </w:r>
            <w:r w:rsidR="0030042C" w:rsidRPr="00D82BA8">
              <w:rPr>
                <w:rFonts w:ascii="Arial" w:hAnsi="Arial" w:cs="Arial"/>
                <w:b/>
                <w:bCs/>
                <w:spacing w:val="-2"/>
                <w:sz w:val="18"/>
                <w:szCs w:val="18"/>
              </w:rPr>
              <w:t xml:space="preserve">balance of allowance for </w:t>
            </w:r>
            <w:r w:rsidRPr="00D82BA8">
              <w:rPr>
                <w:rFonts w:ascii="Arial" w:hAnsi="Arial" w:cs="Arial"/>
                <w:b/>
                <w:bCs/>
                <w:spacing w:val="-2"/>
                <w:sz w:val="18"/>
                <w:szCs w:val="18"/>
              </w:rPr>
              <w:t xml:space="preserve">expected </w:t>
            </w:r>
          </w:p>
          <w:p w14:paraId="25E2F0A6" w14:textId="24A2DE2F" w:rsidR="005436B7" w:rsidRPr="00D82BA8" w:rsidRDefault="00D82BA8" w:rsidP="005436B7">
            <w:pPr>
              <w:ind w:left="86" w:hanging="187"/>
              <w:rPr>
                <w:rFonts w:ascii="Arial" w:hAnsi="Arial" w:cs="Arial"/>
                <w:sz w:val="18"/>
                <w:szCs w:val="18"/>
              </w:rPr>
            </w:pPr>
            <w:r w:rsidRPr="00D82BA8">
              <w:rPr>
                <w:rFonts w:ascii="Arial" w:hAnsi="Arial" w:cs="Arial"/>
                <w:b/>
                <w:bCs/>
                <w:spacing w:val="-2"/>
                <w:sz w:val="18"/>
                <w:szCs w:val="18"/>
                <w:cs/>
              </w:rPr>
              <w:t xml:space="preserve">   </w:t>
            </w:r>
            <w:r w:rsidR="005436B7" w:rsidRPr="00D82BA8">
              <w:rPr>
                <w:rFonts w:ascii="Arial" w:hAnsi="Arial" w:cs="Arial"/>
                <w:b/>
                <w:bCs/>
                <w:spacing w:val="-2"/>
                <w:sz w:val="18"/>
                <w:szCs w:val="18"/>
              </w:rPr>
              <w:t>credit loss</w:t>
            </w:r>
            <w:r w:rsidR="005436B7" w:rsidRPr="00D82BA8">
              <w:rPr>
                <w:rFonts w:ascii="Arial" w:hAnsi="Arial" w:cs="Arial"/>
                <w:spacing w:val="-2"/>
                <w:sz w:val="18"/>
                <w:szCs w:val="18"/>
              </w:rPr>
              <w:t xml:space="preserve"> </w:t>
            </w:r>
          </w:p>
        </w:tc>
        <w:tc>
          <w:tcPr>
            <w:tcW w:w="1337" w:type="dxa"/>
            <w:tcBorders>
              <w:left w:val="nil"/>
              <w:bottom w:val="nil"/>
              <w:right w:val="nil"/>
            </w:tcBorders>
            <w:shd w:val="clear" w:color="auto" w:fill="FAFAFA"/>
            <w:vAlign w:val="bottom"/>
          </w:tcPr>
          <w:p w14:paraId="0E36D4CB" w14:textId="51EFBF29" w:rsidR="005436B7" w:rsidRPr="00794D0F" w:rsidRDefault="002500F4" w:rsidP="005436B7">
            <w:pPr>
              <w:tabs>
                <w:tab w:val="decimal" w:pos="1127"/>
              </w:tabs>
              <w:ind w:right="-72"/>
              <w:rPr>
                <w:rFonts w:ascii="Arial" w:hAnsi="Arial" w:cs="Arial"/>
                <w:snapToGrid w:val="0"/>
                <w:sz w:val="18"/>
                <w:szCs w:val="18"/>
                <w:lang w:eastAsia="th-TH"/>
              </w:rPr>
            </w:pPr>
            <w:r>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160</w:t>
            </w:r>
            <w:r>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936</w:t>
            </w:r>
            <w:r>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859</w:t>
            </w:r>
            <w:r>
              <w:rPr>
                <w:rFonts w:ascii="Arial" w:hAnsi="Arial" w:cs="Arial"/>
                <w:snapToGrid w:val="0"/>
                <w:sz w:val="18"/>
                <w:szCs w:val="18"/>
                <w:lang w:eastAsia="th-TH"/>
              </w:rPr>
              <w:t>)</w:t>
            </w:r>
          </w:p>
        </w:tc>
        <w:tc>
          <w:tcPr>
            <w:tcW w:w="1237" w:type="dxa"/>
            <w:tcBorders>
              <w:left w:val="nil"/>
              <w:bottom w:val="nil"/>
              <w:right w:val="nil"/>
            </w:tcBorders>
            <w:vAlign w:val="bottom"/>
          </w:tcPr>
          <w:p w14:paraId="688E23F8" w14:textId="1895FFE3" w:rsidR="005436B7" w:rsidRPr="00794D0F" w:rsidRDefault="005436B7" w:rsidP="005436B7">
            <w:pPr>
              <w:tabs>
                <w:tab w:val="decimal" w:pos="1018"/>
              </w:tabs>
              <w:ind w:left="-87" w:right="-72"/>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155</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506</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689</w:t>
            </w:r>
            <w:r w:rsidRPr="00794D0F">
              <w:rPr>
                <w:rFonts w:ascii="Arial" w:hAnsi="Arial" w:cs="Arial"/>
                <w:snapToGrid w:val="0"/>
                <w:sz w:val="18"/>
                <w:szCs w:val="18"/>
                <w:lang w:eastAsia="th-TH"/>
              </w:rPr>
              <w:t>)</w:t>
            </w:r>
          </w:p>
        </w:tc>
        <w:tc>
          <w:tcPr>
            <w:tcW w:w="1205" w:type="dxa"/>
            <w:gridSpan w:val="2"/>
            <w:tcBorders>
              <w:left w:val="nil"/>
              <w:bottom w:val="nil"/>
              <w:right w:val="nil"/>
            </w:tcBorders>
            <w:shd w:val="clear" w:color="auto" w:fill="FAFAFA"/>
            <w:vAlign w:val="bottom"/>
          </w:tcPr>
          <w:p w14:paraId="3006D216" w14:textId="7CB68ABF" w:rsidR="005436B7" w:rsidRPr="00794D0F" w:rsidRDefault="002500F4" w:rsidP="005436B7">
            <w:pPr>
              <w:tabs>
                <w:tab w:val="decimal" w:pos="979"/>
              </w:tabs>
              <w:ind w:right="-72"/>
              <w:jc w:val="both"/>
              <w:rPr>
                <w:rFonts w:ascii="Arial" w:hAnsi="Arial" w:cs="Arial"/>
                <w:sz w:val="18"/>
                <w:szCs w:val="18"/>
              </w:rPr>
            </w:pPr>
            <w:r>
              <w:rPr>
                <w:rFonts w:ascii="Arial" w:hAnsi="Arial" w:cs="Arial"/>
                <w:sz w:val="18"/>
                <w:szCs w:val="18"/>
              </w:rPr>
              <w:t>(</w:t>
            </w:r>
            <w:r w:rsidR="001A2919" w:rsidRPr="001A2919">
              <w:rPr>
                <w:rFonts w:ascii="Arial" w:hAnsi="Arial" w:cs="Arial"/>
                <w:sz w:val="18"/>
                <w:szCs w:val="18"/>
                <w:lang w:val="en-GB"/>
              </w:rPr>
              <w:t>4</w:t>
            </w:r>
            <w:r>
              <w:rPr>
                <w:rFonts w:ascii="Arial" w:hAnsi="Arial" w:cs="Arial"/>
                <w:sz w:val="18"/>
                <w:szCs w:val="18"/>
              </w:rPr>
              <w:t>,</w:t>
            </w:r>
            <w:r w:rsidR="001A2919" w:rsidRPr="001A2919">
              <w:rPr>
                <w:rFonts w:ascii="Arial" w:hAnsi="Arial" w:cs="Arial"/>
                <w:sz w:val="18"/>
                <w:szCs w:val="18"/>
                <w:lang w:val="en-GB"/>
              </w:rPr>
              <w:t>799</w:t>
            </w:r>
            <w:r>
              <w:rPr>
                <w:rFonts w:ascii="Arial" w:hAnsi="Arial" w:cs="Arial"/>
                <w:sz w:val="18"/>
                <w:szCs w:val="18"/>
              </w:rPr>
              <w:t>,</w:t>
            </w:r>
            <w:r w:rsidR="001A2919" w:rsidRPr="001A2919">
              <w:rPr>
                <w:rFonts w:ascii="Arial" w:hAnsi="Arial" w:cs="Arial"/>
                <w:sz w:val="18"/>
                <w:szCs w:val="18"/>
                <w:lang w:val="en-GB"/>
              </w:rPr>
              <w:t>191</w:t>
            </w:r>
            <w:r>
              <w:rPr>
                <w:rFonts w:ascii="Arial" w:hAnsi="Arial" w:cs="Arial"/>
                <w:sz w:val="18"/>
                <w:szCs w:val="18"/>
              </w:rPr>
              <w:t>)</w:t>
            </w:r>
          </w:p>
        </w:tc>
        <w:tc>
          <w:tcPr>
            <w:tcW w:w="1186" w:type="dxa"/>
            <w:tcBorders>
              <w:left w:val="nil"/>
              <w:bottom w:val="nil"/>
              <w:right w:val="nil"/>
            </w:tcBorders>
            <w:vAlign w:val="bottom"/>
            <w:hideMark/>
          </w:tcPr>
          <w:p w14:paraId="10B66C8A" w14:textId="5CC30E68" w:rsidR="005436B7" w:rsidRPr="00794D0F" w:rsidRDefault="005436B7" w:rsidP="005436B7">
            <w:pPr>
              <w:tabs>
                <w:tab w:val="decimal" w:pos="979"/>
              </w:tabs>
              <w:ind w:right="-72"/>
              <w:jc w:val="both"/>
              <w:rPr>
                <w:rFonts w:ascii="Arial" w:hAnsi="Arial" w:cs="Arial"/>
                <w:sz w:val="18"/>
                <w:szCs w:val="18"/>
              </w:rPr>
            </w:pPr>
            <w:r w:rsidRPr="00794D0F">
              <w:rPr>
                <w:rFonts w:ascii="Arial" w:hAnsi="Arial" w:cs="Arial"/>
                <w:sz w:val="18"/>
                <w:szCs w:val="18"/>
              </w:rPr>
              <w:t>(</w:t>
            </w:r>
            <w:r w:rsidR="001A2919" w:rsidRPr="001A2919">
              <w:rPr>
                <w:rFonts w:ascii="Arial" w:hAnsi="Arial" w:cs="Arial"/>
                <w:sz w:val="18"/>
                <w:szCs w:val="18"/>
                <w:lang w:val="en-GB"/>
              </w:rPr>
              <w:t>4</w:t>
            </w:r>
            <w:r w:rsidRPr="00794D0F">
              <w:rPr>
                <w:rFonts w:ascii="Arial" w:hAnsi="Arial" w:cs="Arial"/>
                <w:sz w:val="18"/>
                <w:szCs w:val="18"/>
              </w:rPr>
              <w:t>,</w:t>
            </w:r>
            <w:r w:rsidR="001A2919" w:rsidRPr="001A2919">
              <w:rPr>
                <w:rFonts w:ascii="Arial" w:hAnsi="Arial" w:cs="Arial"/>
                <w:sz w:val="18"/>
                <w:szCs w:val="18"/>
                <w:lang w:val="en-GB"/>
              </w:rPr>
              <w:t>799</w:t>
            </w:r>
            <w:r w:rsidRPr="00794D0F">
              <w:rPr>
                <w:rFonts w:ascii="Arial" w:hAnsi="Arial" w:cs="Arial"/>
                <w:sz w:val="18"/>
                <w:szCs w:val="18"/>
              </w:rPr>
              <w:t>,</w:t>
            </w:r>
            <w:r w:rsidR="001A2919" w:rsidRPr="001A2919">
              <w:rPr>
                <w:rFonts w:ascii="Arial" w:hAnsi="Arial" w:cs="Arial"/>
                <w:sz w:val="18"/>
                <w:szCs w:val="18"/>
                <w:lang w:val="en-GB"/>
              </w:rPr>
              <w:t>191</w:t>
            </w:r>
            <w:r w:rsidRPr="00794D0F">
              <w:rPr>
                <w:rFonts w:ascii="Arial" w:hAnsi="Arial" w:cs="Arial"/>
                <w:sz w:val="18"/>
                <w:szCs w:val="18"/>
              </w:rPr>
              <w:t>)</w:t>
            </w:r>
          </w:p>
        </w:tc>
      </w:tr>
      <w:tr w:rsidR="005436B7" w:rsidRPr="00794D0F" w14:paraId="26385C57" w14:textId="77777777" w:rsidTr="00474413">
        <w:tc>
          <w:tcPr>
            <w:tcW w:w="4493" w:type="dxa"/>
            <w:hideMark/>
          </w:tcPr>
          <w:p w14:paraId="4A7368EC" w14:textId="77777777" w:rsidR="005436B7" w:rsidRPr="00D82BA8" w:rsidRDefault="005436B7" w:rsidP="005436B7">
            <w:pPr>
              <w:ind w:left="86" w:hanging="187"/>
              <w:rPr>
                <w:rFonts w:ascii="Arial" w:hAnsi="Arial" w:cs="Arial"/>
                <w:sz w:val="18"/>
                <w:szCs w:val="18"/>
              </w:rPr>
            </w:pPr>
            <w:r w:rsidRPr="00D82BA8">
              <w:rPr>
                <w:rFonts w:ascii="Arial" w:hAnsi="Arial" w:cs="Arial"/>
                <w:sz w:val="18"/>
                <w:szCs w:val="18"/>
              </w:rPr>
              <w:t>Increase in loss allowance recognised in profit or loss during the year</w:t>
            </w:r>
          </w:p>
        </w:tc>
        <w:tc>
          <w:tcPr>
            <w:tcW w:w="1337" w:type="dxa"/>
            <w:shd w:val="clear" w:color="auto" w:fill="FAFAFA"/>
            <w:vAlign w:val="bottom"/>
          </w:tcPr>
          <w:p w14:paraId="488D09D7" w14:textId="56AFC99E" w:rsidR="005436B7" w:rsidRPr="00794D0F" w:rsidRDefault="00C5596E" w:rsidP="005436B7">
            <w:pPr>
              <w:tabs>
                <w:tab w:val="decimal" w:pos="1127"/>
              </w:tabs>
              <w:ind w:right="-72"/>
              <w:rPr>
                <w:rFonts w:ascii="Arial" w:hAnsi="Arial" w:cs="Arial"/>
                <w:snapToGrid w:val="0"/>
                <w:sz w:val="18"/>
                <w:szCs w:val="18"/>
                <w:lang w:eastAsia="th-TH"/>
              </w:rPr>
            </w:pPr>
            <w:r>
              <w:rPr>
                <w:rFonts w:ascii="Arial" w:hAnsi="Arial" w:cs="Arial"/>
                <w:snapToGrid w:val="0"/>
                <w:sz w:val="18"/>
                <w:szCs w:val="18"/>
                <w:lang w:eastAsia="th-TH"/>
              </w:rPr>
              <w:t>(31,727,315)</w:t>
            </w:r>
          </w:p>
        </w:tc>
        <w:tc>
          <w:tcPr>
            <w:tcW w:w="1237" w:type="dxa"/>
            <w:vAlign w:val="bottom"/>
          </w:tcPr>
          <w:p w14:paraId="65BF4A5B" w14:textId="7884EDCE" w:rsidR="005436B7" w:rsidRPr="00794D0F" w:rsidRDefault="005436B7" w:rsidP="005436B7">
            <w:pPr>
              <w:tabs>
                <w:tab w:val="decimal" w:pos="1018"/>
              </w:tabs>
              <w:ind w:right="-72"/>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23</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330</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382</w:t>
            </w:r>
            <w:r w:rsidRPr="00794D0F">
              <w:rPr>
                <w:rFonts w:ascii="Arial" w:hAnsi="Arial" w:cs="Arial"/>
                <w:snapToGrid w:val="0"/>
                <w:sz w:val="18"/>
                <w:szCs w:val="18"/>
                <w:lang w:eastAsia="th-TH"/>
              </w:rPr>
              <w:t>)</w:t>
            </w:r>
          </w:p>
        </w:tc>
        <w:tc>
          <w:tcPr>
            <w:tcW w:w="1205" w:type="dxa"/>
            <w:gridSpan w:val="2"/>
            <w:shd w:val="clear" w:color="auto" w:fill="FAFAFA"/>
            <w:vAlign w:val="bottom"/>
          </w:tcPr>
          <w:p w14:paraId="7694694F" w14:textId="5D79AE60" w:rsidR="005436B7" w:rsidRPr="00794D0F" w:rsidRDefault="002500F4" w:rsidP="005436B7">
            <w:pPr>
              <w:tabs>
                <w:tab w:val="decimal" w:pos="979"/>
              </w:tabs>
              <w:ind w:right="-72"/>
              <w:jc w:val="both"/>
              <w:rPr>
                <w:rFonts w:ascii="Arial" w:hAnsi="Arial" w:cs="Arial"/>
                <w:sz w:val="18"/>
                <w:szCs w:val="18"/>
              </w:rPr>
            </w:pPr>
            <w:r w:rsidRPr="00794D0F">
              <w:rPr>
                <w:rFonts w:ascii="Arial" w:hAnsi="Arial" w:cs="Arial"/>
                <w:snapToGrid w:val="0"/>
                <w:sz w:val="18"/>
                <w:szCs w:val="18"/>
                <w:lang w:val="en-GB" w:eastAsia="th-TH"/>
              </w:rPr>
              <w:t xml:space="preserve">-       </w:t>
            </w:r>
          </w:p>
        </w:tc>
        <w:tc>
          <w:tcPr>
            <w:tcW w:w="1186" w:type="dxa"/>
            <w:vAlign w:val="center"/>
          </w:tcPr>
          <w:p w14:paraId="1405CBD1" w14:textId="77777777" w:rsidR="005436B7" w:rsidRPr="00794D0F" w:rsidRDefault="005436B7" w:rsidP="005436B7">
            <w:pPr>
              <w:tabs>
                <w:tab w:val="decimal" w:pos="979"/>
              </w:tabs>
              <w:ind w:right="-72"/>
              <w:jc w:val="both"/>
              <w:rPr>
                <w:rFonts w:ascii="Arial" w:hAnsi="Arial" w:cs="Arial"/>
                <w:sz w:val="18"/>
                <w:szCs w:val="18"/>
              </w:rPr>
            </w:pPr>
          </w:p>
          <w:p w14:paraId="3698FD40" w14:textId="3D68C680" w:rsidR="005436B7" w:rsidRPr="00794D0F" w:rsidRDefault="005436B7" w:rsidP="005436B7">
            <w:pPr>
              <w:tabs>
                <w:tab w:val="decimal" w:pos="979"/>
              </w:tabs>
              <w:ind w:right="-72"/>
              <w:jc w:val="both"/>
              <w:rPr>
                <w:rFonts w:ascii="Arial" w:hAnsi="Arial" w:cs="Arial"/>
                <w:sz w:val="18"/>
                <w:szCs w:val="18"/>
              </w:rPr>
            </w:pPr>
            <w:r w:rsidRPr="00794D0F">
              <w:rPr>
                <w:rFonts w:ascii="Arial" w:hAnsi="Arial" w:cs="Arial"/>
                <w:sz w:val="18"/>
                <w:szCs w:val="18"/>
              </w:rPr>
              <w:t xml:space="preserve">-       </w:t>
            </w:r>
          </w:p>
        </w:tc>
      </w:tr>
      <w:tr w:rsidR="005436B7" w:rsidRPr="00794D0F" w14:paraId="3EE80920" w14:textId="77777777" w:rsidTr="00474413">
        <w:tc>
          <w:tcPr>
            <w:tcW w:w="4493" w:type="dxa"/>
            <w:hideMark/>
          </w:tcPr>
          <w:p w14:paraId="5B3B3225" w14:textId="77777777" w:rsidR="005436B7" w:rsidRPr="00794D0F" w:rsidRDefault="005436B7" w:rsidP="005436B7">
            <w:pPr>
              <w:ind w:left="86" w:hanging="187"/>
              <w:rPr>
                <w:rFonts w:ascii="Arial" w:hAnsi="Arial" w:cs="Arial"/>
                <w:sz w:val="18"/>
                <w:szCs w:val="18"/>
              </w:rPr>
            </w:pPr>
            <w:r w:rsidRPr="00794D0F">
              <w:rPr>
                <w:rFonts w:ascii="Arial" w:hAnsi="Arial" w:cs="Arial"/>
                <w:sz w:val="18"/>
                <w:szCs w:val="18"/>
              </w:rPr>
              <w:t>Receivable written off during the year as uncollectible</w:t>
            </w:r>
          </w:p>
        </w:tc>
        <w:tc>
          <w:tcPr>
            <w:tcW w:w="1337" w:type="dxa"/>
            <w:shd w:val="clear" w:color="auto" w:fill="FAFAFA"/>
            <w:vAlign w:val="center"/>
          </w:tcPr>
          <w:p w14:paraId="08FFACA8" w14:textId="017BCC35" w:rsidR="005436B7" w:rsidRPr="00794D0F" w:rsidRDefault="00C5596E" w:rsidP="005436B7">
            <w:pPr>
              <w:tabs>
                <w:tab w:val="decimal" w:pos="1127"/>
              </w:tabs>
              <w:ind w:right="-72"/>
              <w:rPr>
                <w:rFonts w:ascii="Arial" w:hAnsi="Arial" w:cs="Arial"/>
                <w:snapToGrid w:val="0"/>
                <w:sz w:val="18"/>
                <w:szCs w:val="18"/>
                <w:lang w:eastAsia="th-TH"/>
              </w:rPr>
            </w:pPr>
            <w:r>
              <w:rPr>
                <w:rFonts w:ascii="Arial" w:hAnsi="Arial" w:cs="Arial"/>
                <w:snapToGrid w:val="0"/>
                <w:sz w:val="18"/>
                <w:szCs w:val="18"/>
                <w:lang w:eastAsia="th-TH"/>
              </w:rPr>
              <w:t>1,248,953</w:t>
            </w:r>
          </w:p>
        </w:tc>
        <w:tc>
          <w:tcPr>
            <w:tcW w:w="1237" w:type="dxa"/>
            <w:vAlign w:val="center"/>
          </w:tcPr>
          <w:p w14:paraId="538F5C22" w14:textId="3D9403D6" w:rsidR="005436B7" w:rsidRPr="00794D0F" w:rsidRDefault="001A2919" w:rsidP="005436B7">
            <w:pPr>
              <w:tabs>
                <w:tab w:val="decimal" w:pos="1018"/>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4</w:t>
            </w:r>
            <w:r w:rsidR="005436B7"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987</w:t>
            </w:r>
            <w:r w:rsidR="005436B7"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982</w:t>
            </w:r>
          </w:p>
        </w:tc>
        <w:tc>
          <w:tcPr>
            <w:tcW w:w="1205" w:type="dxa"/>
            <w:gridSpan w:val="2"/>
            <w:shd w:val="clear" w:color="auto" w:fill="FAFAFA"/>
            <w:vAlign w:val="bottom"/>
          </w:tcPr>
          <w:p w14:paraId="3DCE598C" w14:textId="0D2E5E81" w:rsidR="005436B7" w:rsidRPr="00794D0F" w:rsidRDefault="002500F4" w:rsidP="005436B7">
            <w:pPr>
              <w:tabs>
                <w:tab w:val="decimal" w:pos="979"/>
              </w:tabs>
              <w:ind w:right="-72"/>
              <w:jc w:val="both"/>
              <w:rPr>
                <w:rFonts w:ascii="Arial" w:hAnsi="Arial" w:cs="Arial"/>
                <w:sz w:val="18"/>
                <w:szCs w:val="18"/>
              </w:rPr>
            </w:pPr>
            <w:r w:rsidRPr="00794D0F">
              <w:rPr>
                <w:rFonts w:ascii="Arial" w:hAnsi="Arial" w:cs="Arial"/>
                <w:snapToGrid w:val="0"/>
                <w:sz w:val="18"/>
                <w:szCs w:val="18"/>
                <w:lang w:val="en-GB" w:eastAsia="th-TH"/>
              </w:rPr>
              <w:t xml:space="preserve">-       </w:t>
            </w:r>
          </w:p>
        </w:tc>
        <w:tc>
          <w:tcPr>
            <w:tcW w:w="1186" w:type="dxa"/>
            <w:vAlign w:val="center"/>
          </w:tcPr>
          <w:p w14:paraId="304E177E" w14:textId="0BDC85FF" w:rsidR="005436B7" w:rsidRPr="00794D0F" w:rsidRDefault="005436B7" w:rsidP="005436B7">
            <w:pPr>
              <w:tabs>
                <w:tab w:val="decimal" w:pos="979"/>
              </w:tabs>
              <w:ind w:right="-72"/>
              <w:jc w:val="both"/>
              <w:rPr>
                <w:rFonts w:ascii="Arial" w:hAnsi="Arial" w:cs="Arial"/>
                <w:sz w:val="18"/>
                <w:szCs w:val="18"/>
              </w:rPr>
            </w:pPr>
            <w:r w:rsidRPr="00794D0F">
              <w:rPr>
                <w:rFonts w:ascii="Arial" w:hAnsi="Arial" w:cs="Arial"/>
                <w:sz w:val="18"/>
                <w:szCs w:val="18"/>
              </w:rPr>
              <w:t xml:space="preserve">-       </w:t>
            </w:r>
          </w:p>
        </w:tc>
      </w:tr>
      <w:tr w:rsidR="005436B7" w:rsidRPr="00794D0F" w14:paraId="33D6B1C7" w14:textId="77777777" w:rsidTr="00474413">
        <w:trPr>
          <w:trHeight w:val="141"/>
        </w:trPr>
        <w:tc>
          <w:tcPr>
            <w:tcW w:w="4493" w:type="dxa"/>
            <w:hideMark/>
          </w:tcPr>
          <w:p w14:paraId="66B2EDFC" w14:textId="1DF0B9B6" w:rsidR="005436B7" w:rsidRPr="00794D0F" w:rsidRDefault="005436B7" w:rsidP="005436B7">
            <w:pPr>
              <w:ind w:left="86" w:hanging="187"/>
              <w:rPr>
                <w:rFonts w:ascii="Arial" w:hAnsi="Arial" w:cs="Arial"/>
                <w:sz w:val="18"/>
                <w:szCs w:val="18"/>
              </w:rPr>
            </w:pPr>
            <w:r w:rsidRPr="00794D0F">
              <w:rPr>
                <w:rFonts w:ascii="Arial" w:hAnsi="Arial" w:cs="Arial"/>
                <w:sz w:val="18"/>
                <w:szCs w:val="18"/>
              </w:rPr>
              <w:t>Reversal of expected credit loss</w:t>
            </w:r>
          </w:p>
        </w:tc>
        <w:tc>
          <w:tcPr>
            <w:tcW w:w="1337" w:type="dxa"/>
            <w:tcBorders>
              <w:top w:val="nil"/>
              <w:left w:val="nil"/>
              <w:right w:val="nil"/>
            </w:tcBorders>
            <w:shd w:val="clear" w:color="auto" w:fill="FAFAFA"/>
          </w:tcPr>
          <w:p w14:paraId="7960C2D2" w14:textId="5D57B96F" w:rsidR="005436B7" w:rsidRPr="00794D0F" w:rsidRDefault="00C5596E" w:rsidP="005436B7">
            <w:pPr>
              <w:tabs>
                <w:tab w:val="decimal" w:pos="1127"/>
              </w:tabs>
              <w:ind w:right="-72"/>
              <w:rPr>
                <w:rFonts w:ascii="Arial" w:hAnsi="Arial" w:cs="Arial"/>
                <w:snapToGrid w:val="0"/>
                <w:sz w:val="18"/>
                <w:szCs w:val="18"/>
                <w:lang w:eastAsia="th-TH"/>
              </w:rPr>
            </w:pPr>
            <w:r>
              <w:rPr>
                <w:rFonts w:ascii="Arial" w:hAnsi="Arial" w:cs="Arial"/>
                <w:snapToGrid w:val="0"/>
                <w:sz w:val="18"/>
                <w:szCs w:val="18"/>
                <w:lang w:eastAsia="th-TH"/>
              </w:rPr>
              <w:t>2,420,942</w:t>
            </w:r>
          </w:p>
        </w:tc>
        <w:tc>
          <w:tcPr>
            <w:tcW w:w="1237" w:type="dxa"/>
            <w:tcBorders>
              <w:top w:val="nil"/>
              <w:left w:val="nil"/>
              <w:right w:val="nil"/>
            </w:tcBorders>
          </w:tcPr>
          <w:p w14:paraId="101EF02C" w14:textId="22562E60" w:rsidR="005436B7" w:rsidRPr="00794D0F" w:rsidRDefault="001A2919" w:rsidP="005436B7">
            <w:pPr>
              <w:tabs>
                <w:tab w:val="decimal" w:pos="1018"/>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13</w:t>
            </w:r>
            <w:r w:rsidR="005436B7"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956</w:t>
            </w:r>
            <w:r w:rsidR="005436B7"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603</w:t>
            </w:r>
          </w:p>
        </w:tc>
        <w:tc>
          <w:tcPr>
            <w:tcW w:w="1205" w:type="dxa"/>
            <w:gridSpan w:val="2"/>
            <w:tcBorders>
              <w:top w:val="nil"/>
              <w:left w:val="nil"/>
              <w:right w:val="nil"/>
            </w:tcBorders>
            <w:shd w:val="clear" w:color="auto" w:fill="FAFAFA"/>
          </w:tcPr>
          <w:p w14:paraId="0DF08175" w14:textId="61FA529C" w:rsidR="005436B7" w:rsidRPr="00794D0F" w:rsidRDefault="002500F4" w:rsidP="005436B7">
            <w:pPr>
              <w:tabs>
                <w:tab w:val="decimal" w:pos="979"/>
              </w:tabs>
              <w:ind w:right="-72"/>
              <w:jc w:val="both"/>
              <w:rPr>
                <w:rFonts w:ascii="Arial" w:hAnsi="Arial" w:cs="Arial"/>
                <w:sz w:val="18"/>
                <w:szCs w:val="18"/>
              </w:rPr>
            </w:pPr>
            <w:r w:rsidRPr="00794D0F">
              <w:rPr>
                <w:rFonts w:ascii="Arial" w:hAnsi="Arial" w:cs="Arial"/>
                <w:snapToGrid w:val="0"/>
                <w:sz w:val="18"/>
                <w:szCs w:val="18"/>
                <w:lang w:val="en-GB" w:eastAsia="th-TH"/>
              </w:rPr>
              <w:t xml:space="preserve">-       </w:t>
            </w:r>
          </w:p>
        </w:tc>
        <w:tc>
          <w:tcPr>
            <w:tcW w:w="1186" w:type="dxa"/>
            <w:tcBorders>
              <w:top w:val="nil"/>
              <w:left w:val="nil"/>
              <w:right w:val="nil"/>
            </w:tcBorders>
            <w:vAlign w:val="center"/>
          </w:tcPr>
          <w:p w14:paraId="5EA32531" w14:textId="21EBD5AD" w:rsidR="005436B7" w:rsidRPr="00794D0F" w:rsidRDefault="005436B7" w:rsidP="005436B7">
            <w:pPr>
              <w:tabs>
                <w:tab w:val="decimal" w:pos="979"/>
              </w:tabs>
              <w:ind w:right="-72"/>
              <w:jc w:val="both"/>
              <w:rPr>
                <w:rFonts w:ascii="Arial" w:hAnsi="Arial" w:cs="Arial"/>
                <w:sz w:val="18"/>
                <w:szCs w:val="18"/>
              </w:rPr>
            </w:pPr>
            <w:r w:rsidRPr="00794D0F">
              <w:rPr>
                <w:rFonts w:ascii="Arial" w:hAnsi="Arial" w:cs="Arial"/>
                <w:sz w:val="18"/>
                <w:szCs w:val="18"/>
              </w:rPr>
              <w:t xml:space="preserve">-       </w:t>
            </w:r>
          </w:p>
        </w:tc>
      </w:tr>
      <w:tr w:rsidR="005436B7" w:rsidRPr="00794D0F" w14:paraId="5B59548F" w14:textId="77777777" w:rsidTr="00474413">
        <w:tc>
          <w:tcPr>
            <w:tcW w:w="4493" w:type="dxa"/>
          </w:tcPr>
          <w:p w14:paraId="6AEC1CF1" w14:textId="0F6F214F" w:rsidR="005436B7" w:rsidRPr="00794D0F" w:rsidRDefault="005436B7" w:rsidP="005436B7">
            <w:pPr>
              <w:ind w:left="86" w:hanging="187"/>
              <w:rPr>
                <w:rFonts w:ascii="Arial" w:hAnsi="Arial" w:cs="Arial"/>
                <w:sz w:val="18"/>
                <w:szCs w:val="18"/>
                <w:lang w:val="en-GB"/>
              </w:rPr>
            </w:pPr>
            <w:r w:rsidRPr="00794D0F">
              <w:rPr>
                <w:rFonts w:ascii="Arial" w:hAnsi="Arial" w:cs="Arial"/>
                <w:sz w:val="18"/>
                <w:szCs w:val="18"/>
              </w:rPr>
              <w:t>Translation differences</w:t>
            </w:r>
          </w:p>
        </w:tc>
        <w:tc>
          <w:tcPr>
            <w:tcW w:w="1337" w:type="dxa"/>
            <w:tcBorders>
              <w:left w:val="nil"/>
              <w:bottom w:val="single" w:sz="4" w:space="0" w:color="auto"/>
              <w:right w:val="nil"/>
            </w:tcBorders>
            <w:shd w:val="clear" w:color="auto" w:fill="FAFAFA"/>
          </w:tcPr>
          <w:p w14:paraId="7F1F4BD9" w14:textId="1C6F036C" w:rsidR="005436B7" w:rsidRPr="00794D0F" w:rsidRDefault="00C5596E" w:rsidP="005436B7">
            <w:pPr>
              <w:tabs>
                <w:tab w:val="decimal" w:pos="1127"/>
              </w:tabs>
              <w:ind w:right="-72"/>
              <w:rPr>
                <w:rFonts w:ascii="Arial" w:hAnsi="Arial" w:cs="Arial"/>
                <w:snapToGrid w:val="0"/>
                <w:sz w:val="18"/>
                <w:szCs w:val="18"/>
                <w:lang w:eastAsia="th-TH"/>
              </w:rPr>
            </w:pPr>
            <w:r>
              <w:rPr>
                <w:rFonts w:ascii="Arial" w:hAnsi="Arial" w:cs="Arial"/>
                <w:snapToGrid w:val="0"/>
                <w:sz w:val="18"/>
                <w:szCs w:val="18"/>
                <w:lang w:eastAsia="th-TH"/>
              </w:rPr>
              <w:t>(787,</w:t>
            </w:r>
            <w:r w:rsidR="00E738E1">
              <w:rPr>
                <w:rFonts w:ascii="Arial" w:hAnsi="Arial" w:cs="Arial"/>
                <w:snapToGrid w:val="0"/>
                <w:sz w:val="18"/>
                <w:szCs w:val="18"/>
                <w:lang w:eastAsia="th-TH"/>
              </w:rPr>
              <w:t>745</w:t>
            </w:r>
            <w:r>
              <w:rPr>
                <w:rFonts w:ascii="Arial" w:hAnsi="Arial" w:cs="Arial"/>
                <w:snapToGrid w:val="0"/>
                <w:sz w:val="18"/>
                <w:szCs w:val="18"/>
                <w:lang w:eastAsia="th-TH"/>
              </w:rPr>
              <w:t>)</w:t>
            </w:r>
          </w:p>
        </w:tc>
        <w:tc>
          <w:tcPr>
            <w:tcW w:w="1237" w:type="dxa"/>
            <w:tcBorders>
              <w:left w:val="nil"/>
              <w:bottom w:val="single" w:sz="4" w:space="0" w:color="auto"/>
              <w:right w:val="nil"/>
            </w:tcBorders>
          </w:tcPr>
          <w:p w14:paraId="6EADBF3D" w14:textId="22BEB740" w:rsidR="005436B7" w:rsidRPr="00794D0F" w:rsidRDefault="005436B7" w:rsidP="005436B7">
            <w:pPr>
              <w:tabs>
                <w:tab w:val="decimal" w:pos="1018"/>
              </w:tabs>
              <w:ind w:right="-72"/>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1</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044</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373</w:t>
            </w:r>
            <w:r w:rsidRPr="00794D0F">
              <w:rPr>
                <w:rFonts w:ascii="Arial" w:hAnsi="Arial" w:cs="Arial"/>
                <w:snapToGrid w:val="0"/>
                <w:sz w:val="18"/>
                <w:szCs w:val="18"/>
                <w:lang w:eastAsia="th-TH"/>
              </w:rPr>
              <w:t>)</w:t>
            </w:r>
          </w:p>
        </w:tc>
        <w:tc>
          <w:tcPr>
            <w:tcW w:w="1205" w:type="dxa"/>
            <w:gridSpan w:val="2"/>
            <w:tcBorders>
              <w:left w:val="nil"/>
              <w:bottom w:val="single" w:sz="4" w:space="0" w:color="auto"/>
              <w:right w:val="nil"/>
            </w:tcBorders>
            <w:shd w:val="clear" w:color="auto" w:fill="FAFAFA"/>
          </w:tcPr>
          <w:p w14:paraId="1A8E674C" w14:textId="02A298A6" w:rsidR="005436B7" w:rsidRPr="00794D0F" w:rsidRDefault="002500F4" w:rsidP="005436B7">
            <w:pPr>
              <w:tabs>
                <w:tab w:val="decimal" w:pos="979"/>
              </w:tabs>
              <w:ind w:right="-72"/>
              <w:jc w:val="both"/>
              <w:rPr>
                <w:rFonts w:ascii="Arial" w:hAnsi="Arial" w:cs="Arial"/>
                <w:sz w:val="18"/>
                <w:szCs w:val="18"/>
              </w:rPr>
            </w:pPr>
            <w:r w:rsidRPr="00794D0F">
              <w:rPr>
                <w:rFonts w:ascii="Arial" w:hAnsi="Arial" w:cs="Arial"/>
                <w:snapToGrid w:val="0"/>
                <w:sz w:val="18"/>
                <w:szCs w:val="18"/>
                <w:lang w:val="en-GB" w:eastAsia="th-TH"/>
              </w:rPr>
              <w:t xml:space="preserve">-       </w:t>
            </w:r>
          </w:p>
        </w:tc>
        <w:tc>
          <w:tcPr>
            <w:tcW w:w="1186" w:type="dxa"/>
            <w:tcBorders>
              <w:left w:val="nil"/>
              <w:bottom w:val="single" w:sz="4" w:space="0" w:color="auto"/>
              <w:right w:val="nil"/>
            </w:tcBorders>
            <w:vAlign w:val="center"/>
          </w:tcPr>
          <w:p w14:paraId="641D83E2" w14:textId="33E4C015" w:rsidR="005436B7" w:rsidRPr="00794D0F" w:rsidRDefault="005436B7" w:rsidP="005436B7">
            <w:pPr>
              <w:tabs>
                <w:tab w:val="decimal" w:pos="979"/>
              </w:tabs>
              <w:ind w:right="-72"/>
              <w:jc w:val="both"/>
              <w:rPr>
                <w:rFonts w:ascii="Arial" w:hAnsi="Arial" w:cs="Arial"/>
                <w:sz w:val="18"/>
                <w:szCs w:val="18"/>
              </w:rPr>
            </w:pPr>
            <w:r w:rsidRPr="00794D0F">
              <w:rPr>
                <w:rFonts w:ascii="Arial" w:hAnsi="Arial" w:cs="Arial"/>
                <w:sz w:val="18"/>
                <w:szCs w:val="18"/>
              </w:rPr>
              <w:t xml:space="preserve">-       </w:t>
            </w:r>
          </w:p>
        </w:tc>
      </w:tr>
      <w:tr w:rsidR="005436B7" w:rsidRPr="00794D0F" w14:paraId="6D81C976" w14:textId="77777777" w:rsidTr="005E4D0E">
        <w:tc>
          <w:tcPr>
            <w:tcW w:w="4493" w:type="dxa"/>
          </w:tcPr>
          <w:p w14:paraId="4E6EE520" w14:textId="77777777" w:rsidR="005436B7" w:rsidRPr="00794D0F" w:rsidRDefault="005436B7" w:rsidP="005436B7">
            <w:pPr>
              <w:ind w:left="86" w:hanging="187"/>
              <w:rPr>
                <w:rFonts w:ascii="Arial" w:hAnsi="Arial" w:cs="Arial"/>
                <w:b/>
                <w:bCs/>
                <w:sz w:val="18"/>
                <w:szCs w:val="18"/>
              </w:rPr>
            </w:pPr>
          </w:p>
        </w:tc>
        <w:tc>
          <w:tcPr>
            <w:tcW w:w="1337" w:type="dxa"/>
            <w:tcBorders>
              <w:top w:val="single" w:sz="4" w:space="0" w:color="auto"/>
              <w:left w:val="nil"/>
              <w:right w:val="nil"/>
            </w:tcBorders>
            <w:shd w:val="clear" w:color="auto" w:fill="FAFAFA"/>
          </w:tcPr>
          <w:p w14:paraId="0F58E18F" w14:textId="77777777" w:rsidR="005436B7" w:rsidRPr="00794D0F" w:rsidRDefault="005436B7" w:rsidP="005436B7">
            <w:pPr>
              <w:tabs>
                <w:tab w:val="decimal" w:pos="1127"/>
              </w:tabs>
              <w:ind w:right="-72"/>
              <w:rPr>
                <w:rFonts w:ascii="Arial" w:hAnsi="Arial" w:cs="Arial"/>
                <w:snapToGrid w:val="0"/>
                <w:sz w:val="18"/>
                <w:szCs w:val="18"/>
                <w:lang w:eastAsia="th-TH"/>
              </w:rPr>
            </w:pPr>
          </w:p>
        </w:tc>
        <w:tc>
          <w:tcPr>
            <w:tcW w:w="1237" w:type="dxa"/>
            <w:tcBorders>
              <w:top w:val="single" w:sz="4" w:space="0" w:color="auto"/>
              <w:left w:val="nil"/>
              <w:right w:val="nil"/>
            </w:tcBorders>
          </w:tcPr>
          <w:p w14:paraId="5FD1D1C3" w14:textId="77777777" w:rsidR="005436B7" w:rsidRPr="00794D0F" w:rsidRDefault="005436B7" w:rsidP="005436B7">
            <w:pPr>
              <w:tabs>
                <w:tab w:val="decimal" w:pos="1018"/>
              </w:tabs>
              <w:ind w:right="-72"/>
              <w:rPr>
                <w:rFonts w:ascii="Arial" w:hAnsi="Arial" w:cs="Arial"/>
                <w:snapToGrid w:val="0"/>
                <w:sz w:val="18"/>
                <w:szCs w:val="18"/>
                <w:lang w:eastAsia="th-TH"/>
              </w:rPr>
            </w:pPr>
          </w:p>
        </w:tc>
        <w:tc>
          <w:tcPr>
            <w:tcW w:w="1205" w:type="dxa"/>
            <w:gridSpan w:val="2"/>
            <w:tcBorders>
              <w:top w:val="single" w:sz="4" w:space="0" w:color="auto"/>
              <w:left w:val="nil"/>
              <w:right w:val="nil"/>
            </w:tcBorders>
            <w:shd w:val="clear" w:color="auto" w:fill="FAFAFA"/>
          </w:tcPr>
          <w:p w14:paraId="0F690321" w14:textId="77777777" w:rsidR="005436B7" w:rsidRPr="00794D0F" w:rsidRDefault="005436B7" w:rsidP="005436B7">
            <w:pPr>
              <w:tabs>
                <w:tab w:val="decimal" w:pos="979"/>
              </w:tabs>
              <w:ind w:right="-72"/>
              <w:jc w:val="both"/>
              <w:rPr>
                <w:rFonts w:ascii="Arial" w:hAnsi="Arial" w:cs="Arial"/>
                <w:sz w:val="18"/>
                <w:szCs w:val="18"/>
              </w:rPr>
            </w:pPr>
          </w:p>
        </w:tc>
        <w:tc>
          <w:tcPr>
            <w:tcW w:w="1186" w:type="dxa"/>
            <w:tcBorders>
              <w:top w:val="single" w:sz="4" w:space="0" w:color="auto"/>
              <w:left w:val="nil"/>
              <w:right w:val="nil"/>
            </w:tcBorders>
          </w:tcPr>
          <w:p w14:paraId="4AA9C1EF" w14:textId="77777777" w:rsidR="005436B7" w:rsidRPr="00794D0F" w:rsidRDefault="005436B7" w:rsidP="005436B7">
            <w:pPr>
              <w:tabs>
                <w:tab w:val="decimal" w:pos="979"/>
              </w:tabs>
              <w:ind w:right="-72"/>
              <w:jc w:val="both"/>
              <w:rPr>
                <w:rFonts w:ascii="Arial" w:hAnsi="Arial" w:cs="Arial"/>
                <w:sz w:val="18"/>
                <w:szCs w:val="18"/>
              </w:rPr>
            </w:pPr>
          </w:p>
        </w:tc>
      </w:tr>
      <w:tr w:rsidR="00FB3474" w:rsidRPr="00794D0F" w14:paraId="67DEB14E" w14:textId="77777777" w:rsidTr="005E4D0E">
        <w:tc>
          <w:tcPr>
            <w:tcW w:w="4493" w:type="dxa"/>
            <w:hideMark/>
          </w:tcPr>
          <w:p w14:paraId="271A9354" w14:textId="348CB205" w:rsidR="00FB3474" w:rsidRPr="0030042C" w:rsidRDefault="00FB3474" w:rsidP="00FB3474">
            <w:pPr>
              <w:ind w:left="86" w:right="-118" w:hanging="187"/>
              <w:rPr>
                <w:rFonts w:ascii="Arial" w:hAnsi="Arial" w:cs="Arial"/>
                <w:b/>
                <w:bCs/>
                <w:sz w:val="18"/>
                <w:szCs w:val="18"/>
                <w:lang w:val="en-GB"/>
              </w:rPr>
            </w:pPr>
            <w:r>
              <w:rPr>
                <w:rFonts w:ascii="Arial" w:hAnsi="Arial" w:cs="Arial"/>
                <w:b/>
                <w:bCs/>
                <w:spacing w:val="-6"/>
                <w:sz w:val="18"/>
                <w:szCs w:val="18"/>
              </w:rPr>
              <w:t xml:space="preserve">Closing </w:t>
            </w:r>
            <w:r>
              <w:rPr>
                <w:rFonts w:ascii="Arial" w:hAnsi="Arial" w:cs="Arial"/>
                <w:b/>
                <w:bCs/>
                <w:spacing w:val="-6"/>
                <w:sz w:val="18"/>
                <w:szCs w:val="18"/>
                <w:lang w:val="en-GB"/>
              </w:rPr>
              <w:t>balance of allowance for expected credit loss</w:t>
            </w:r>
          </w:p>
        </w:tc>
        <w:tc>
          <w:tcPr>
            <w:tcW w:w="1337" w:type="dxa"/>
            <w:tcBorders>
              <w:left w:val="nil"/>
              <w:bottom w:val="single" w:sz="4" w:space="0" w:color="auto"/>
              <w:right w:val="nil"/>
            </w:tcBorders>
            <w:shd w:val="clear" w:color="auto" w:fill="FAFAFA"/>
            <w:vAlign w:val="bottom"/>
          </w:tcPr>
          <w:p w14:paraId="35FE3687" w14:textId="6F1D7147" w:rsidR="00FB3474" w:rsidRPr="00794D0F" w:rsidRDefault="00C5596E" w:rsidP="00FB3474">
            <w:pPr>
              <w:tabs>
                <w:tab w:val="decimal" w:pos="1127"/>
              </w:tabs>
              <w:ind w:right="-72"/>
              <w:rPr>
                <w:rFonts w:ascii="Arial" w:hAnsi="Arial" w:cs="Arial"/>
                <w:snapToGrid w:val="0"/>
                <w:sz w:val="18"/>
                <w:szCs w:val="18"/>
                <w:lang w:eastAsia="th-TH"/>
              </w:rPr>
            </w:pPr>
            <w:r>
              <w:rPr>
                <w:rFonts w:ascii="Arial" w:hAnsi="Arial" w:cs="Arial"/>
                <w:snapToGrid w:val="0"/>
                <w:sz w:val="18"/>
                <w:szCs w:val="18"/>
                <w:lang w:eastAsia="th-TH"/>
              </w:rPr>
              <w:t>(189,782,024)</w:t>
            </w:r>
          </w:p>
        </w:tc>
        <w:tc>
          <w:tcPr>
            <w:tcW w:w="1237" w:type="dxa"/>
            <w:tcBorders>
              <w:left w:val="nil"/>
              <w:bottom w:val="single" w:sz="4" w:space="0" w:color="auto"/>
              <w:right w:val="nil"/>
            </w:tcBorders>
            <w:vAlign w:val="bottom"/>
          </w:tcPr>
          <w:p w14:paraId="3CDD8B8C" w14:textId="191B75FD" w:rsidR="00FB3474" w:rsidRPr="00794D0F" w:rsidRDefault="00FB3474" w:rsidP="00FB3474">
            <w:pPr>
              <w:tabs>
                <w:tab w:val="decimal" w:pos="1018"/>
              </w:tabs>
              <w:ind w:left="-87" w:right="-72"/>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160</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936</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859</w:t>
            </w:r>
            <w:r w:rsidRPr="00794D0F">
              <w:rPr>
                <w:rFonts w:ascii="Arial" w:hAnsi="Arial" w:cs="Arial"/>
                <w:snapToGrid w:val="0"/>
                <w:sz w:val="18"/>
                <w:szCs w:val="18"/>
                <w:lang w:eastAsia="th-TH"/>
              </w:rPr>
              <w:t>)</w:t>
            </w:r>
          </w:p>
        </w:tc>
        <w:tc>
          <w:tcPr>
            <w:tcW w:w="1205" w:type="dxa"/>
            <w:gridSpan w:val="2"/>
            <w:tcBorders>
              <w:left w:val="nil"/>
              <w:bottom w:val="single" w:sz="4" w:space="0" w:color="auto"/>
              <w:right w:val="nil"/>
            </w:tcBorders>
            <w:shd w:val="clear" w:color="auto" w:fill="FAFAFA"/>
            <w:vAlign w:val="bottom"/>
          </w:tcPr>
          <w:p w14:paraId="0B77C052" w14:textId="19D2326F" w:rsidR="00FB3474" w:rsidRPr="00794D0F" w:rsidRDefault="00FB3474" w:rsidP="00FB3474">
            <w:pPr>
              <w:tabs>
                <w:tab w:val="decimal" w:pos="979"/>
              </w:tabs>
              <w:ind w:right="-72"/>
              <w:jc w:val="both"/>
              <w:rPr>
                <w:rFonts w:ascii="Arial" w:hAnsi="Arial" w:cs="Arial"/>
                <w:sz w:val="18"/>
                <w:szCs w:val="18"/>
              </w:rPr>
            </w:pPr>
            <w:r w:rsidRPr="00794D0F">
              <w:rPr>
                <w:rFonts w:ascii="Arial" w:hAnsi="Arial" w:cs="Arial"/>
                <w:sz w:val="18"/>
                <w:szCs w:val="18"/>
              </w:rPr>
              <w:t>(</w:t>
            </w:r>
            <w:r w:rsidR="001A2919" w:rsidRPr="001A2919">
              <w:rPr>
                <w:rFonts w:ascii="Arial" w:hAnsi="Arial" w:cs="Arial"/>
                <w:sz w:val="18"/>
                <w:szCs w:val="18"/>
                <w:lang w:val="en-GB"/>
              </w:rPr>
              <w:t>4</w:t>
            </w:r>
            <w:r w:rsidRPr="00794D0F">
              <w:rPr>
                <w:rFonts w:ascii="Arial" w:hAnsi="Arial" w:cs="Arial"/>
                <w:sz w:val="18"/>
                <w:szCs w:val="18"/>
              </w:rPr>
              <w:t>,</w:t>
            </w:r>
            <w:r w:rsidR="001A2919" w:rsidRPr="001A2919">
              <w:rPr>
                <w:rFonts w:ascii="Arial" w:hAnsi="Arial" w:cs="Arial"/>
                <w:sz w:val="18"/>
                <w:szCs w:val="18"/>
                <w:lang w:val="en-GB"/>
              </w:rPr>
              <w:t>799</w:t>
            </w:r>
            <w:r w:rsidRPr="00794D0F">
              <w:rPr>
                <w:rFonts w:ascii="Arial" w:hAnsi="Arial" w:cs="Arial"/>
                <w:sz w:val="18"/>
                <w:szCs w:val="18"/>
              </w:rPr>
              <w:t>,</w:t>
            </w:r>
            <w:r w:rsidR="001A2919" w:rsidRPr="001A2919">
              <w:rPr>
                <w:rFonts w:ascii="Arial" w:hAnsi="Arial" w:cs="Arial"/>
                <w:sz w:val="18"/>
                <w:szCs w:val="18"/>
                <w:lang w:val="en-GB"/>
              </w:rPr>
              <w:t>191</w:t>
            </w:r>
            <w:r w:rsidRPr="00794D0F">
              <w:rPr>
                <w:rFonts w:ascii="Arial" w:hAnsi="Arial" w:cs="Arial"/>
                <w:sz w:val="18"/>
                <w:szCs w:val="18"/>
              </w:rPr>
              <w:t>)</w:t>
            </w:r>
          </w:p>
        </w:tc>
        <w:tc>
          <w:tcPr>
            <w:tcW w:w="1186" w:type="dxa"/>
            <w:tcBorders>
              <w:left w:val="nil"/>
              <w:bottom w:val="single" w:sz="4" w:space="0" w:color="auto"/>
              <w:right w:val="nil"/>
            </w:tcBorders>
            <w:vAlign w:val="bottom"/>
          </w:tcPr>
          <w:p w14:paraId="559247F0" w14:textId="20875FEB" w:rsidR="00FB3474" w:rsidRPr="00794D0F" w:rsidRDefault="00FB3474" w:rsidP="00FB3474">
            <w:pPr>
              <w:tabs>
                <w:tab w:val="decimal" w:pos="979"/>
              </w:tabs>
              <w:ind w:right="-72"/>
              <w:jc w:val="both"/>
              <w:rPr>
                <w:rFonts w:ascii="Arial" w:hAnsi="Arial" w:cs="Arial"/>
                <w:sz w:val="18"/>
                <w:szCs w:val="18"/>
              </w:rPr>
            </w:pPr>
            <w:r w:rsidRPr="00794D0F">
              <w:rPr>
                <w:rFonts w:ascii="Arial" w:hAnsi="Arial" w:cs="Arial"/>
                <w:sz w:val="18"/>
                <w:szCs w:val="18"/>
              </w:rPr>
              <w:t>(</w:t>
            </w:r>
            <w:r w:rsidR="001A2919" w:rsidRPr="001A2919">
              <w:rPr>
                <w:rFonts w:ascii="Arial" w:hAnsi="Arial" w:cs="Arial"/>
                <w:sz w:val="18"/>
                <w:szCs w:val="18"/>
                <w:lang w:val="en-GB"/>
              </w:rPr>
              <w:t>4</w:t>
            </w:r>
            <w:r w:rsidRPr="00794D0F">
              <w:rPr>
                <w:rFonts w:ascii="Arial" w:hAnsi="Arial" w:cs="Arial"/>
                <w:sz w:val="18"/>
                <w:szCs w:val="18"/>
              </w:rPr>
              <w:t>,</w:t>
            </w:r>
            <w:r w:rsidR="001A2919" w:rsidRPr="001A2919">
              <w:rPr>
                <w:rFonts w:ascii="Arial" w:hAnsi="Arial" w:cs="Arial"/>
                <w:sz w:val="18"/>
                <w:szCs w:val="18"/>
                <w:lang w:val="en-GB"/>
              </w:rPr>
              <w:t>799</w:t>
            </w:r>
            <w:r w:rsidRPr="00794D0F">
              <w:rPr>
                <w:rFonts w:ascii="Arial" w:hAnsi="Arial" w:cs="Arial"/>
                <w:sz w:val="18"/>
                <w:szCs w:val="18"/>
              </w:rPr>
              <w:t>,</w:t>
            </w:r>
            <w:r w:rsidR="001A2919" w:rsidRPr="001A2919">
              <w:rPr>
                <w:rFonts w:ascii="Arial" w:hAnsi="Arial" w:cs="Arial"/>
                <w:sz w:val="18"/>
                <w:szCs w:val="18"/>
                <w:lang w:val="en-GB"/>
              </w:rPr>
              <w:t>191</w:t>
            </w:r>
            <w:r w:rsidRPr="00794D0F">
              <w:rPr>
                <w:rFonts w:ascii="Arial" w:hAnsi="Arial" w:cs="Arial"/>
                <w:sz w:val="18"/>
                <w:szCs w:val="18"/>
              </w:rPr>
              <w:t>)</w:t>
            </w:r>
          </w:p>
        </w:tc>
      </w:tr>
    </w:tbl>
    <w:p w14:paraId="53F7EFD3" w14:textId="38A9AC57" w:rsidR="00F2433B" w:rsidRPr="00794D0F" w:rsidRDefault="00F2433B" w:rsidP="008516B8">
      <w:pPr>
        <w:pStyle w:val="BodyText"/>
        <w:spacing w:after="0"/>
        <w:ind w:left="540" w:hanging="540"/>
        <w:jc w:val="both"/>
        <w:rPr>
          <w:rFonts w:ascii="Arial" w:eastAsia="SimSun" w:hAnsi="Arial" w:cs="Arial"/>
          <w:sz w:val="18"/>
          <w:szCs w:val="18"/>
          <w:lang w:val="en-GB"/>
        </w:rPr>
      </w:pPr>
    </w:p>
    <w:p w14:paraId="60455A46" w14:textId="5FA51302" w:rsidR="004439DB" w:rsidRPr="00794D0F" w:rsidRDefault="004439DB" w:rsidP="008516B8">
      <w:pPr>
        <w:pStyle w:val="BodyText"/>
        <w:spacing w:after="0"/>
        <w:ind w:left="540" w:hanging="540"/>
        <w:jc w:val="both"/>
        <w:rPr>
          <w:rFonts w:ascii="Arial" w:eastAsia="SimSun" w:hAnsi="Arial" w:cs="Arial"/>
          <w:sz w:val="18"/>
          <w:szCs w:val="18"/>
          <w:lang w:val="en-GB"/>
        </w:rPr>
      </w:pPr>
    </w:p>
    <w:p w14:paraId="728266FD" w14:textId="77777777" w:rsidR="00DA6DCB" w:rsidRPr="00794D0F" w:rsidRDefault="00DA6DCB" w:rsidP="008516B8">
      <w:pPr>
        <w:pStyle w:val="BodyText"/>
        <w:spacing w:after="0"/>
        <w:ind w:left="540" w:hanging="540"/>
        <w:jc w:val="both"/>
        <w:rPr>
          <w:rFonts w:ascii="Arial" w:eastAsia="SimSun" w:hAnsi="Arial" w:cs="Arial"/>
          <w:sz w:val="18"/>
          <w:szCs w:val="18"/>
          <w:lang w:val="en-GB"/>
        </w:rPr>
        <w:sectPr w:rsidR="00DA6DCB" w:rsidRPr="00794D0F" w:rsidSect="00D82BA8">
          <w:pgSz w:w="11909" w:h="16834" w:code="9"/>
          <w:pgMar w:top="1440" w:right="720" w:bottom="720" w:left="1728" w:header="706" w:footer="706" w:gutter="0"/>
          <w:cols w:space="720"/>
        </w:sectPr>
      </w:pPr>
    </w:p>
    <w:p w14:paraId="45FDBF38" w14:textId="77777777" w:rsidR="00BB0598" w:rsidRPr="00794D0F" w:rsidRDefault="00BB0598" w:rsidP="00BB0598">
      <w:pPr>
        <w:jc w:val="thaiDistribute"/>
        <w:rPr>
          <w:rFonts w:ascii="Arial" w:eastAsia="Arial Unicode MS" w:hAnsi="Arial" w:cs="Arial"/>
          <w:color w:val="000000"/>
          <w:spacing w:val="-4"/>
          <w:sz w:val="18"/>
          <w:szCs w:val="18"/>
          <w:cs/>
          <w:lang w:eastAsia="en-GB"/>
        </w:rPr>
      </w:pPr>
    </w:p>
    <w:tbl>
      <w:tblPr>
        <w:tblW w:w="0" w:type="auto"/>
        <w:tblInd w:w="108" w:type="dxa"/>
        <w:shd w:val="clear" w:color="auto" w:fill="FFA543"/>
        <w:tblLayout w:type="fixed"/>
        <w:tblLook w:val="04A0" w:firstRow="1" w:lastRow="0" w:firstColumn="1" w:lastColumn="0" w:noHBand="0" w:noVBand="1"/>
      </w:tblPr>
      <w:tblGrid>
        <w:gridCol w:w="16290"/>
      </w:tblGrid>
      <w:tr w:rsidR="00BB0598" w:rsidRPr="00794D0F" w14:paraId="651AAFC9" w14:textId="77777777" w:rsidTr="005436B7">
        <w:trPr>
          <w:trHeight w:val="386"/>
        </w:trPr>
        <w:tc>
          <w:tcPr>
            <w:tcW w:w="16290" w:type="dxa"/>
            <w:shd w:val="clear" w:color="auto" w:fill="FFA543"/>
            <w:vAlign w:val="center"/>
          </w:tcPr>
          <w:p w14:paraId="329DA6F4" w14:textId="09DB6335" w:rsidR="00BB0598" w:rsidRPr="00794D0F" w:rsidRDefault="001A2919" w:rsidP="005B2D27">
            <w:pPr>
              <w:ind w:left="432" w:hanging="432"/>
              <w:rPr>
                <w:rFonts w:ascii="Arial" w:eastAsia="Arial Unicode MS" w:hAnsi="Arial" w:cs="Arial"/>
                <w:b/>
                <w:bCs/>
                <w:color w:val="FFFFFF"/>
                <w:sz w:val="18"/>
                <w:szCs w:val="18"/>
                <w:cs/>
              </w:rPr>
            </w:pPr>
            <w:r w:rsidRPr="001A2919">
              <w:rPr>
                <w:rFonts w:ascii="Arial" w:eastAsia="Arial Unicode MS" w:hAnsi="Arial" w:cs="Arial"/>
                <w:b/>
                <w:bCs/>
                <w:color w:val="FFFFFF"/>
                <w:sz w:val="18"/>
                <w:szCs w:val="18"/>
                <w:lang w:val="en-GB"/>
              </w:rPr>
              <w:t>13</w:t>
            </w:r>
            <w:r w:rsidR="00BB0598" w:rsidRPr="00794D0F">
              <w:rPr>
                <w:rFonts w:ascii="Arial" w:eastAsia="Arial Unicode MS" w:hAnsi="Arial" w:cs="Arial"/>
                <w:b/>
                <w:bCs/>
                <w:color w:val="FFFFFF"/>
                <w:sz w:val="18"/>
                <w:szCs w:val="18"/>
              </w:rPr>
              <w:tab/>
              <w:t>Financial assets and financial liabilities</w:t>
            </w:r>
          </w:p>
        </w:tc>
      </w:tr>
    </w:tbl>
    <w:p w14:paraId="4BD6A75B" w14:textId="77777777" w:rsidR="00BB0598" w:rsidRPr="00794D0F" w:rsidRDefault="00BB0598" w:rsidP="00BB0598">
      <w:pPr>
        <w:jc w:val="thaiDistribute"/>
        <w:rPr>
          <w:rFonts w:ascii="Arial" w:hAnsi="Arial" w:cs="Arial"/>
          <w:sz w:val="18"/>
          <w:szCs w:val="18"/>
        </w:rPr>
      </w:pPr>
    </w:p>
    <w:p w14:paraId="04DF3923" w14:textId="15D0B5AB" w:rsidR="00BB0598" w:rsidRPr="00794D0F" w:rsidRDefault="00BB0598" w:rsidP="00BB0598">
      <w:pPr>
        <w:jc w:val="thaiDistribute"/>
        <w:rPr>
          <w:rFonts w:ascii="Arial" w:hAnsi="Arial" w:cs="Arial"/>
          <w:sz w:val="18"/>
          <w:szCs w:val="18"/>
        </w:rPr>
      </w:pPr>
      <w:r w:rsidRPr="00794D0F">
        <w:rPr>
          <w:rFonts w:ascii="Arial" w:hAnsi="Arial" w:cs="Arial"/>
          <w:sz w:val="18"/>
          <w:szCs w:val="18"/>
        </w:rPr>
        <w:t>Outstanding balances of financial assets</w:t>
      </w:r>
      <w:r w:rsidR="008614BC" w:rsidRPr="00794D0F">
        <w:rPr>
          <w:rFonts w:ascii="Arial" w:hAnsi="Arial" w:cs="Arial"/>
          <w:sz w:val="18"/>
          <w:szCs w:val="18"/>
        </w:rPr>
        <w:t>,</w:t>
      </w:r>
      <w:r w:rsidRPr="00794D0F">
        <w:rPr>
          <w:rFonts w:ascii="Arial" w:hAnsi="Arial" w:cs="Arial"/>
          <w:sz w:val="18"/>
          <w:szCs w:val="18"/>
        </w:rPr>
        <w:t xml:space="preserve"> financial liabilities</w:t>
      </w:r>
      <w:r w:rsidR="008614BC" w:rsidRPr="00794D0F">
        <w:rPr>
          <w:rFonts w:ascii="Arial" w:hAnsi="Arial" w:cs="Arial"/>
          <w:sz w:val="18"/>
          <w:szCs w:val="18"/>
        </w:rPr>
        <w:t>,</w:t>
      </w:r>
      <w:r w:rsidRPr="00794D0F">
        <w:rPr>
          <w:rFonts w:ascii="Arial" w:hAnsi="Arial" w:cs="Arial"/>
          <w:sz w:val="18"/>
          <w:szCs w:val="18"/>
        </w:rPr>
        <w:t xml:space="preserve"> interest rate </w:t>
      </w:r>
      <w:r w:rsidR="008614BC" w:rsidRPr="00794D0F">
        <w:rPr>
          <w:rFonts w:ascii="Arial" w:hAnsi="Arial" w:cs="Arial"/>
          <w:sz w:val="18"/>
          <w:szCs w:val="18"/>
        </w:rPr>
        <w:t xml:space="preserve">and </w:t>
      </w:r>
      <w:r w:rsidR="007C78A0" w:rsidRPr="00794D0F">
        <w:rPr>
          <w:rFonts w:ascii="Arial" w:hAnsi="Arial" w:cs="Arial"/>
          <w:sz w:val="18"/>
          <w:szCs w:val="18"/>
        </w:rPr>
        <w:t xml:space="preserve">contractual undiscounted amount of financial liabilities </w:t>
      </w:r>
      <w:r w:rsidRPr="00794D0F">
        <w:rPr>
          <w:rFonts w:ascii="Arial" w:hAnsi="Arial" w:cs="Arial"/>
          <w:sz w:val="18"/>
          <w:szCs w:val="18"/>
        </w:rPr>
        <w:t xml:space="preserve">as </w:t>
      </w:r>
      <w:proofErr w:type="gramStart"/>
      <w:r w:rsidRPr="00794D0F">
        <w:rPr>
          <w:rFonts w:ascii="Arial" w:hAnsi="Arial" w:cs="Arial"/>
          <w:sz w:val="18"/>
          <w:szCs w:val="18"/>
        </w:rPr>
        <w:t>at</w:t>
      </w:r>
      <w:proofErr w:type="gramEnd"/>
      <w:r w:rsidRPr="00794D0F">
        <w:rPr>
          <w:rFonts w:ascii="Arial" w:hAnsi="Arial" w:cs="Arial"/>
          <w:sz w:val="18"/>
          <w:szCs w:val="18"/>
        </w:rPr>
        <w:t xml:space="preserve"> </w:t>
      </w:r>
      <w:r w:rsidR="001A2919" w:rsidRPr="001A2919">
        <w:rPr>
          <w:rFonts w:ascii="Arial" w:hAnsi="Arial" w:cs="Arial"/>
          <w:sz w:val="18"/>
          <w:szCs w:val="18"/>
          <w:lang w:val="en-GB"/>
        </w:rPr>
        <w:t>31</w:t>
      </w:r>
      <w:r w:rsidRPr="00794D0F">
        <w:rPr>
          <w:rFonts w:ascii="Arial" w:hAnsi="Arial" w:cs="Arial"/>
          <w:sz w:val="18"/>
          <w:szCs w:val="18"/>
        </w:rPr>
        <w:t xml:space="preserve"> March </w:t>
      </w:r>
      <w:r w:rsidR="001A2919" w:rsidRPr="001A2919">
        <w:rPr>
          <w:rFonts w:ascii="Arial" w:hAnsi="Arial" w:cs="Arial"/>
          <w:sz w:val="18"/>
          <w:szCs w:val="18"/>
          <w:lang w:val="en-GB"/>
        </w:rPr>
        <w:t>2022</w:t>
      </w:r>
      <w:r w:rsidRPr="00794D0F">
        <w:rPr>
          <w:rFonts w:ascii="Arial" w:hAnsi="Arial" w:cs="Arial"/>
          <w:sz w:val="18"/>
          <w:szCs w:val="18"/>
        </w:rPr>
        <w:t xml:space="preserve"> and </w:t>
      </w:r>
      <w:r w:rsidR="001A2919" w:rsidRPr="001A2919">
        <w:rPr>
          <w:rFonts w:ascii="Arial" w:hAnsi="Arial" w:cs="Arial"/>
          <w:sz w:val="18"/>
          <w:szCs w:val="18"/>
          <w:lang w:val="en-GB"/>
        </w:rPr>
        <w:t>2021</w:t>
      </w:r>
      <w:r w:rsidRPr="00794D0F">
        <w:rPr>
          <w:rFonts w:ascii="Arial" w:hAnsi="Arial" w:cs="Arial"/>
          <w:sz w:val="18"/>
          <w:szCs w:val="18"/>
        </w:rPr>
        <w:t xml:space="preserve"> as follows:</w:t>
      </w:r>
    </w:p>
    <w:p w14:paraId="029F967C" w14:textId="77777777" w:rsidR="00BB0598" w:rsidRPr="00794D0F" w:rsidRDefault="00BB0598" w:rsidP="00BB0598">
      <w:pPr>
        <w:jc w:val="thaiDistribute"/>
        <w:rPr>
          <w:rFonts w:ascii="Arial" w:hAnsi="Arial" w:cs="Arial"/>
          <w:sz w:val="18"/>
          <w:szCs w:val="18"/>
        </w:rPr>
      </w:pPr>
    </w:p>
    <w:tbl>
      <w:tblPr>
        <w:tblW w:w="16257" w:type="dxa"/>
        <w:tblInd w:w="72" w:type="dxa"/>
        <w:tblLayout w:type="fixed"/>
        <w:tblCellMar>
          <w:left w:w="72" w:type="dxa"/>
          <w:right w:w="72" w:type="dxa"/>
        </w:tblCellMar>
        <w:tblLook w:val="0000" w:firstRow="0" w:lastRow="0" w:firstColumn="0" w:lastColumn="0" w:noHBand="0" w:noVBand="0"/>
      </w:tblPr>
      <w:tblGrid>
        <w:gridCol w:w="2430"/>
        <w:gridCol w:w="1296"/>
        <w:gridCol w:w="187"/>
        <w:gridCol w:w="938"/>
        <w:gridCol w:w="882"/>
        <w:gridCol w:w="836"/>
        <w:gridCol w:w="901"/>
        <w:gridCol w:w="164"/>
        <w:gridCol w:w="930"/>
        <w:gridCol w:w="990"/>
        <w:gridCol w:w="918"/>
        <w:gridCol w:w="960"/>
        <w:gridCol w:w="893"/>
        <w:gridCol w:w="164"/>
        <w:gridCol w:w="999"/>
        <w:gridCol w:w="926"/>
        <w:gridCol w:w="900"/>
        <w:gridCol w:w="943"/>
      </w:tblGrid>
      <w:tr w:rsidR="005436B7" w:rsidRPr="00794D0F" w14:paraId="18A6AFB4" w14:textId="77777777" w:rsidTr="005436B7">
        <w:trPr>
          <w:trHeight w:val="20"/>
        </w:trPr>
        <w:tc>
          <w:tcPr>
            <w:tcW w:w="2430" w:type="dxa"/>
            <w:shd w:val="clear" w:color="auto" w:fill="auto"/>
            <w:vAlign w:val="bottom"/>
          </w:tcPr>
          <w:p w14:paraId="46118FD7" w14:textId="77777777" w:rsidR="005436B7" w:rsidRPr="00794D0F" w:rsidRDefault="005436B7" w:rsidP="00474413">
            <w:pPr>
              <w:ind w:left="-72" w:right="-79"/>
              <w:rPr>
                <w:rFonts w:ascii="Arial" w:hAnsi="Arial" w:cs="Arial"/>
                <w:snapToGrid w:val="0"/>
                <w:sz w:val="12"/>
                <w:szCs w:val="12"/>
                <w:lang w:val="en-GB" w:eastAsia="th-TH"/>
              </w:rPr>
            </w:pPr>
          </w:p>
        </w:tc>
        <w:tc>
          <w:tcPr>
            <w:tcW w:w="1296" w:type="dxa"/>
            <w:shd w:val="clear" w:color="auto" w:fill="auto"/>
          </w:tcPr>
          <w:p w14:paraId="2AC80F10" w14:textId="77777777" w:rsidR="005436B7" w:rsidRPr="00794D0F" w:rsidRDefault="005436B7" w:rsidP="00474413">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shd w:val="clear" w:color="auto" w:fill="auto"/>
          </w:tcPr>
          <w:p w14:paraId="57F69820" w14:textId="77777777" w:rsidR="005436B7" w:rsidRPr="00794D0F" w:rsidRDefault="005436B7" w:rsidP="00474413">
            <w:pPr>
              <w:pStyle w:val="a0"/>
              <w:ind w:right="0"/>
              <w:jc w:val="center"/>
              <w:rPr>
                <w:rFonts w:ascii="Arial" w:hAnsi="Arial" w:cs="Arial"/>
                <w:b/>
                <w:bCs/>
                <w:snapToGrid w:val="0"/>
                <w:color w:val="auto"/>
                <w:sz w:val="12"/>
                <w:szCs w:val="12"/>
                <w:lang w:eastAsia="th-TH"/>
              </w:rPr>
            </w:pPr>
          </w:p>
        </w:tc>
        <w:tc>
          <w:tcPr>
            <w:tcW w:w="12344" w:type="dxa"/>
            <w:gridSpan w:val="15"/>
            <w:tcBorders>
              <w:top w:val="single" w:sz="4" w:space="0" w:color="auto"/>
              <w:left w:val="nil"/>
              <w:bottom w:val="single" w:sz="4" w:space="0" w:color="auto"/>
            </w:tcBorders>
            <w:shd w:val="clear" w:color="auto" w:fill="auto"/>
          </w:tcPr>
          <w:p w14:paraId="2A36F01F" w14:textId="77777777" w:rsidR="005436B7" w:rsidRPr="00794D0F" w:rsidRDefault="005436B7" w:rsidP="00474413">
            <w:pPr>
              <w:pStyle w:val="a0"/>
              <w:ind w:right="0"/>
              <w:jc w:val="center"/>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Consolidated financial statements</w:t>
            </w:r>
          </w:p>
        </w:tc>
      </w:tr>
      <w:tr w:rsidR="005436B7" w:rsidRPr="00794D0F" w14:paraId="603C1210" w14:textId="77777777" w:rsidTr="005436B7">
        <w:trPr>
          <w:trHeight w:val="20"/>
        </w:trPr>
        <w:tc>
          <w:tcPr>
            <w:tcW w:w="2430" w:type="dxa"/>
            <w:shd w:val="clear" w:color="auto" w:fill="auto"/>
            <w:vAlign w:val="bottom"/>
          </w:tcPr>
          <w:p w14:paraId="4DAF4915" w14:textId="77777777" w:rsidR="005436B7" w:rsidRPr="00794D0F" w:rsidRDefault="005436B7" w:rsidP="00474413">
            <w:pPr>
              <w:ind w:left="-72" w:right="-79"/>
              <w:rPr>
                <w:rFonts w:ascii="Arial" w:hAnsi="Arial" w:cs="Arial"/>
                <w:snapToGrid w:val="0"/>
                <w:sz w:val="12"/>
                <w:szCs w:val="12"/>
                <w:lang w:val="en-GB" w:eastAsia="th-TH"/>
              </w:rPr>
            </w:pPr>
          </w:p>
        </w:tc>
        <w:tc>
          <w:tcPr>
            <w:tcW w:w="1296" w:type="dxa"/>
            <w:shd w:val="clear" w:color="auto" w:fill="auto"/>
          </w:tcPr>
          <w:p w14:paraId="58938969" w14:textId="77777777" w:rsidR="005436B7" w:rsidRPr="00794D0F" w:rsidRDefault="005436B7" w:rsidP="00474413">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shd w:val="clear" w:color="auto" w:fill="auto"/>
          </w:tcPr>
          <w:p w14:paraId="2F0B78BB" w14:textId="77777777" w:rsidR="005436B7" w:rsidRPr="00794D0F" w:rsidRDefault="005436B7" w:rsidP="00474413">
            <w:pPr>
              <w:pStyle w:val="a0"/>
              <w:ind w:right="0"/>
              <w:jc w:val="center"/>
              <w:rPr>
                <w:rFonts w:ascii="Arial" w:hAnsi="Arial" w:cs="Arial"/>
                <w:b/>
                <w:bCs/>
                <w:snapToGrid w:val="0"/>
                <w:color w:val="auto"/>
                <w:sz w:val="12"/>
                <w:szCs w:val="12"/>
                <w:lang w:eastAsia="th-TH"/>
              </w:rPr>
            </w:pPr>
          </w:p>
        </w:tc>
        <w:tc>
          <w:tcPr>
            <w:tcW w:w="3557" w:type="dxa"/>
            <w:gridSpan w:val="4"/>
            <w:tcBorders>
              <w:top w:val="single" w:sz="4" w:space="0" w:color="auto"/>
              <w:left w:val="nil"/>
              <w:bottom w:val="single" w:sz="4" w:space="0" w:color="auto"/>
            </w:tcBorders>
            <w:shd w:val="clear" w:color="auto" w:fill="auto"/>
          </w:tcPr>
          <w:p w14:paraId="662373E0" w14:textId="77777777" w:rsidR="005436B7" w:rsidRPr="00794D0F" w:rsidRDefault="005436B7" w:rsidP="00474413">
            <w:pPr>
              <w:pStyle w:val="a0"/>
              <w:ind w:right="0"/>
              <w:jc w:val="center"/>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Carrying amounts of assets liabilities</w:t>
            </w:r>
          </w:p>
        </w:tc>
        <w:tc>
          <w:tcPr>
            <w:tcW w:w="164" w:type="dxa"/>
            <w:tcBorders>
              <w:top w:val="single" w:sz="4" w:space="0" w:color="auto"/>
              <w:left w:val="nil"/>
            </w:tcBorders>
            <w:shd w:val="clear" w:color="auto" w:fill="auto"/>
          </w:tcPr>
          <w:p w14:paraId="79213F53" w14:textId="77777777" w:rsidR="005436B7" w:rsidRPr="00794D0F" w:rsidRDefault="005436B7" w:rsidP="00474413">
            <w:pPr>
              <w:pStyle w:val="a0"/>
              <w:ind w:right="0"/>
              <w:jc w:val="both"/>
              <w:rPr>
                <w:rFonts w:ascii="Arial" w:hAnsi="Arial" w:cs="Arial"/>
                <w:b/>
                <w:bCs/>
                <w:snapToGrid w:val="0"/>
                <w:color w:val="auto"/>
                <w:sz w:val="12"/>
                <w:szCs w:val="12"/>
                <w:lang w:eastAsia="th-TH"/>
              </w:rPr>
            </w:pPr>
          </w:p>
        </w:tc>
        <w:tc>
          <w:tcPr>
            <w:tcW w:w="4691" w:type="dxa"/>
            <w:gridSpan w:val="5"/>
            <w:tcBorders>
              <w:top w:val="single" w:sz="4" w:space="0" w:color="auto"/>
              <w:bottom w:val="single" w:sz="4" w:space="0" w:color="auto"/>
            </w:tcBorders>
            <w:shd w:val="clear" w:color="auto" w:fill="auto"/>
          </w:tcPr>
          <w:p w14:paraId="0B874306" w14:textId="77777777" w:rsidR="005436B7" w:rsidRPr="00794D0F" w:rsidRDefault="005436B7" w:rsidP="00474413">
            <w:pPr>
              <w:jc w:val="center"/>
              <w:rPr>
                <w:rFonts w:ascii="Arial" w:hAnsi="Arial" w:cs="Arial"/>
                <w:b/>
                <w:bCs/>
                <w:noProof/>
                <w:snapToGrid w:val="0"/>
                <w:sz w:val="12"/>
                <w:szCs w:val="12"/>
                <w:lang w:eastAsia="th-TH"/>
              </w:rPr>
            </w:pPr>
            <w:r w:rsidRPr="00794D0F">
              <w:rPr>
                <w:rFonts w:ascii="Arial" w:hAnsi="Arial" w:cs="Arial"/>
                <w:b/>
                <w:bCs/>
                <w:noProof/>
                <w:snapToGrid w:val="0"/>
                <w:sz w:val="12"/>
                <w:szCs w:val="12"/>
                <w:lang w:val="en-GB" w:eastAsia="th-TH"/>
              </w:rPr>
              <w:t>Carrying amounts of assets/liabilities</w:t>
            </w:r>
          </w:p>
        </w:tc>
        <w:tc>
          <w:tcPr>
            <w:tcW w:w="164" w:type="dxa"/>
            <w:tcBorders>
              <w:top w:val="single" w:sz="4" w:space="0" w:color="auto"/>
            </w:tcBorders>
            <w:shd w:val="clear" w:color="auto" w:fill="auto"/>
          </w:tcPr>
          <w:p w14:paraId="5F22F7FF" w14:textId="77777777" w:rsidR="005436B7" w:rsidRPr="00794D0F" w:rsidRDefault="005436B7" w:rsidP="00474413">
            <w:pPr>
              <w:jc w:val="both"/>
              <w:rPr>
                <w:rFonts w:ascii="Arial" w:hAnsi="Arial" w:cs="Arial"/>
                <w:b/>
                <w:bCs/>
                <w:noProof/>
                <w:snapToGrid w:val="0"/>
                <w:sz w:val="12"/>
                <w:szCs w:val="12"/>
                <w:lang w:eastAsia="th-TH"/>
              </w:rPr>
            </w:pPr>
          </w:p>
        </w:tc>
        <w:tc>
          <w:tcPr>
            <w:tcW w:w="3768" w:type="dxa"/>
            <w:gridSpan w:val="4"/>
            <w:tcBorders>
              <w:top w:val="single" w:sz="4" w:space="0" w:color="auto"/>
              <w:bottom w:val="single" w:sz="4" w:space="0" w:color="auto"/>
            </w:tcBorders>
            <w:shd w:val="clear" w:color="auto" w:fill="auto"/>
          </w:tcPr>
          <w:p w14:paraId="5B90E207" w14:textId="77777777" w:rsidR="005436B7" w:rsidRPr="00794D0F" w:rsidRDefault="005436B7" w:rsidP="00474413">
            <w:pPr>
              <w:pStyle w:val="a0"/>
              <w:ind w:right="0"/>
              <w:jc w:val="center"/>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Contractual undiscounted amount of financial liabilities</w:t>
            </w:r>
          </w:p>
        </w:tc>
      </w:tr>
      <w:tr w:rsidR="005436B7" w:rsidRPr="00794D0F" w14:paraId="2DDECA34" w14:textId="77777777" w:rsidTr="005436B7">
        <w:trPr>
          <w:trHeight w:val="20"/>
        </w:trPr>
        <w:tc>
          <w:tcPr>
            <w:tcW w:w="2430" w:type="dxa"/>
            <w:shd w:val="clear" w:color="auto" w:fill="auto"/>
            <w:vAlign w:val="bottom"/>
          </w:tcPr>
          <w:p w14:paraId="7B8DE2C0" w14:textId="77777777" w:rsidR="005436B7" w:rsidRPr="00794D0F" w:rsidRDefault="005436B7" w:rsidP="00474413">
            <w:pPr>
              <w:ind w:left="-72" w:right="-79"/>
              <w:rPr>
                <w:rFonts w:ascii="Arial" w:hAnsi="Arial" w:cs="Arial"/>
                <w:snapToGrid w:val="0"/>
                <w:sz w:val="12"/>
                <w:szCs w:val="12"/>
                <w:lang w:val="en-GB" w:eastAsia="th-TH"/>
              </w:rPr>
            </w:pPr>
          </w:p>
        </w:tc>
        <w:tc>
          <w:tcPr>
            <w:tcW w:w="1296" w:type="dxa"/>
            <w:shd w:val="clear" w:color="auto" w:fill="auto"/>
          </w:tcPr>
          <w:p w14:paraId="0D40D205" w14:textId="77777777" w:rsidR="005436B7" w:rsidRPr="00794D0F" w:rsidRDefault="005436B7" w:rsidP="00474413">
            <w:pPr>
              <w:ind w:left="-72" w:right="-72"/>
              <w:jc w:val="center"/>
              <w:rPr>
                <w:rFonts w:ascii="Arial" w:hAnsi="Arial" w:cs="Arial"/>
                <w:b/>
                <w:bCs/>
                <w:noProof/>
                <w:snapToGrid w:val="0"/>
                <w:spacing w:val="-6"/>
                <w:sz w:val="12"/>
                <w:szCs w:val="12"/>
                <w:lang w:val="en-GB" w:eastAsia="th-TH"/>
              </w:rPr>
            </w:pPr>
            <w:r w:rsidRPr="00794D0F">
              <w:rPr>
                <w:rFonts w:ascii="Arial" w:hAnsi="Arial" w:cs="Arial"/>
                <w:b/>
                <w:bCs/>
                <w:noProof/>
                <w:snapToGrid w:val="0"/>
                <w:spacing w:val="-6"/>
                <w:sz w:val="12"/>
                <w:szCs w:val="12"/>
                <w:lang w:val="en-GB" w:eastAsia="th-TH"/>
              </w:rPr>
              <w:t>Measurement</w:t>
            </w:r>
          </w:p>
        </w:tc>
        <w:tc>
          <w:tcPr>
            <w:tcW w:w="187" w:type="dxa"/>
            <w:shd w:val="clear" w:color="auto" w:fill="auto"/>
          </w:tcPr>
          <w:p w14:paraId="0AC5BD72" w14:textId="77777777" w:rsidR="005436B7" w:rsidRPr="00794D0F" w:rsidRDefault="005436B7" w:rsidP="00474413">
            <w:pPr>
              <w:tabs>
                <w:tab w:val="decimal" w:pos="817"/>
              </w:tabs>
              <w:jc w:val="both"/>
              <w:rPr>
                <w:rFonts w:ascii="Arial" w:hAnsi="Arial" w:cs="Arial"/>
                <w:b/>
                <w:bCs/>
                <w:noProof/>
                <w:snapToGrid w:val="0"/>
                <w:sz w:val="12"/>
                <w:szCs w:val="12"/>
                <w:lang w:val="en-GB" w:eastAsia="th-TH"/>
              </w:rPr>
            </w:pPr>
          </w:p>
        </w:tc>
        <w:tc>
          <w:tcPr>
            <w:tcW w:w="938" w:type="dxa"/>
            <w:tcBorders>
              <w:top w:val="single" w:sz="4" w:space="0" w:color="auto"/>
            </w:tcBorders>
            <w:shd w:val="clear" w:color="auto" w:fill="auto"/>
          </w:tcPr>
          <w:p w14:paraId="5F0177A8" w14:textId="1DD5CD3C" w:rsidR="005436B7" w:rsidRPr="00794D0F" w:rsidRDefault="007B2DDE" w:rsidP="00482B72">
            <w:pPr>
              <w:tabs>
                <w:tab w:val="right" w:pos="792"/>
              </w:tabs>
              <w:ind w:left="-60" w:right="-55"/>
              <w:jc w:val="both"/>
              <w:rPr>
                <w:rFonts w:ascii="Arial" w:hAnsi="Arial" w:cs="Arial"/>
                <w:b/>
                <w:bCs/>
                <w:noProof/>
                <w:snapToGrid w:val="0"/>
                <w:sz w:val="12"/>
                <w:szCs w:val="12"/>
                <w:cs/>
                <w:lang w:val="en-GB" w:eastAsia="th-TH"/>
              </w:rPr>
            </w:pPr>
            <w:r>
              <w:rPr>
                <w:rFonts w:ascii="Arial" w:hAnsi="Arial" w:cs="Arial"/>
                <w:b/>
                <w:bCs/>
                <w:noProof/>
                <w:snapToGrid w:val="0"/>
                <w:sz w:val="12"/>
                <w:szCs w:val="12"/>
                <w:lang w:val="en-GB" w:eastAsia="th-TH"/>
              </w:rPr>
              <w:tab/>
            </w:r>
            <w:r w:rsidR="005436B7" w:rsidRPr="00794D0F">
              <w:rPr>
                <w:rFonts w:ascii="Arial" w:hAnsi="Arial" w:cs="Arial"/>
                <w:b/>
                <w:bCs/>
                <w:noProof/>
                <w:snapToGrid w:val="0"/>
                <w:sz w:val="12"/>
                <w:szCs w:val="12"/>
                <w:lang w:val="en-GB" w:eastAsia="th-TH"/>
              </w:rPr>
              <w:t>Within</w:t>
            </w:r>
          </w:p>
        </w:tc>
        <w:tc>
          <w:tcPr>
            <w:tcW w:w="882" w:type="dxa"/>
            <w:tcBorders>
              <w:top w:val="single" w:sz="4" w:space="0" w:color="auto"/>
            </w:tcBorders>
            <w:shd w:val="clear" w:color="auto" w:fill="auto"/>
          </w:tcPr>
          <w:p w14:paraId="56585F8A" w14:textId="197E4978" w:rsidR="005436B7" w:rsidRPr="00794D0F" w:rsidRDefault="001A2919" w:rsidP="00474413">
            <w:pPr>
              <w:pStyle w:val="a0"/>
              <w:tabs>
                <w:tab w:val="decimal" w:pos="731"/>
              </w:tabs>
              <w:ind w:right="0"/>
              <w:jc w:val="both"/>
              <w:rPr>
                <w:rFonts w:ascii="Arial" w:hAnsi="Arial" w:cs="Arial"/>
                <w:b/>
                <w:bCs/>
                <w:snapToGrid w:val="0"/>
                <w:color w:val="auto"/>
                <w:sz w:val="12"/>
                <w:szCs w:val="12"/>
                <w:lang w:eastAsia="th-TH"/>
              </w:rPr>
            </w:pPr>
            <w:r w:rsidRPr="001A2919">
              <w:rPr>
                <w:rFonts w:ascii="Arial" w:hAnsi="Arial" w:cs="Arial"/>
                <w:b/>
                <w:bCs/>
                <w:snapToGrid w:val="0"/>
                <w:color w:val="auto"/>
                <w:sz w:val="12"/>
                <w:szCs w:val="12"/>
                <w:lang w:eastAsia="th-TH"/>
              </w:rPr>
              <w:t>1</w:t>
            </w:r>
            <w:r w:rsidR="005436B7" w:rsidRPr="00794D0F">
              <w:rPr>
                <w:rFonts w:ascii="Arial" w:hAnsi="Arial" w:cs="Arial"/>
                <w:b/>
                <w:bCs/>
                <w:snapToGrid w:val="0"/>
                <w:color w:val="auto"/>
                <w:sz w:val="12"/>
                <w:szCs w:val="12"/>
                <w:lang w:eastAsia="th-TH"/>
              </w:rPr>
              <w:t xml:space="preserve"> - </w:t>
            </w:r>
            <w:r w:rsidRPr="001A2919">
              <w:rPr>
                <w:rFonts w:ascii="Arial" w:hAnsi="Arial" w:cs="Arial"/>
                <w:b/>
                <w:bCs/>
                <w:snapToGrid w:val="0"/>
                <w:color w:val="auto"/>
                <w:sz w:val="12"/>
                <w:szCs w:val="12"/>
                <w:lang w:eastAsia="th-TH"/>
              </w:rPr>
              <w:t>5</w:t>
            </w:r>
          </w:p>
        </w:tc>
        <w:tc>
          <w:tcPr>
            <w:tcW w:w="836" w:type="dxa"/>
            <w:tcBorders>
              <w:top w:val="single" w:sz="4" w:space="0" w:color="auto"/>
            </w:tcBorders>
            <w:shd w:val="clear" w:color="auto" w:fill="auto"/>
          </w:tcPr>
          <w:p w14:paraId="17562679" w14:textId="77777777" w:rsidR="005436B7" w:rsidRPr="00794D0F" w:rsidRDefault="005436B7" w:rsidP="00474413">
            <w:pPr>
              <w:pStyle w:val="a0"/>
              <w:tabs>
                <w:tab w:val="decimal" w:pos="688"/>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Over</w:t>
            </w:r>
          </w:p>
        </w:tc>
        <w:tc>
          <w:tcPr>
            <w:tcW w:w="901" w:type="dxa"/>
            <w:tcBorders>
              <w:top w:val="single" w:sz="4" w:space="0" w:color="auto"/>
            </w:tcBorders>
            <w:shd w:val="clear" w:color="auto" w:fill="auto"/>
          </w:tcPr>
          <w:p w14:paraId="5F0EB4AA" w14:textId="77777777" w:rsidR="005436B7" w:rsidRPr="00794D0F" w:rsidRDefault="005436B7" w:rsidP="00474413">
            <w:pPr>
              <w:pStyle w:val="a0"/>
              <w:tabs>
                <w:tab w:val="decimal" w:pos="753"/>
              </w:tabs>
              <w:ind w:right="0"/>
              <w:jc w:val="both"/>
              <w:rPr>
                <w:rFonts w:ascii="Arial" w:hAnsi="Arial" w:cs="Arial"/>
                <w:b/>
                <w:bCs/>
                <w:snapToGrid w:val="0"/>
                <w:color w:val="auto"/>
                <w:sz w:val="12"/>
                <w:szCs w:val="12"/>
                <w:lang w:eastAsia="th-TH"/>
              </w:rPr>
            </w:pPr>
          </w:p>
        </w:tc>
        <w:tc>
          <w:tcPr>
            <w:tcW w:w="164" w:type="dxa"/>
            <w:shd w:val="clear" w:color="auto" w:fill="auto"/>
          </w:tcPr>
          <w:p w14:paraId="5235CD40" w14:textId="77777777" w:rsidR="005436B7" w:rsidRPr="00794D0F" w:rsidRDefault="005436B7" w:rsidP="00474413">
            <w:pPr>
              <w:pStyle w:val="a0"/>
              <w:ind w:right="0"/>
              <w:jc w:val="both"/>
              <w:rPr>
                <w:rFonts w:ascii="Arial" w:hAnsi="Arial" w:cs="Arial"/>
                <w:b/>
                <w:bCs/>
                <w:snapToGrid w:val="0"/>
                <w:color w:val="auto"/>
                <w:sz w:val="12"/>
                <w:szCs w:val="12"/>
                <w:lang w:eastAsia="th-TH"/>
              </w:rPr>
            </w:pPr>
          </w:p>
        </w:tc>
        <w:tc>
          <w:tcPr>
            <w:tcW w:w="930" w:type="dxa"/>
            <w:shd w:val="clear" w:color="auto" w:fill="auto"/>
          </w:tcPr>
          <w:p w14:paraId="750FF4E0" w14:textId="77777777" w:rsidR="005436B7" w:rsidRPr="00794D0F" w:rsidRDefault="005436B7" w:rsidP="00474413">
            <w:pPr>
              <w:pStyle w:val="a0"/>
              <w:tabs>
                <w:tab w:val="decimal" w:pos="785"/>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Fixed</w:t>
            </w:r>
          </w:p>
        </w:tc>
        <w:tc>
          <w:tcPr>
            <w:tcW w:w="990" w:type="dxa"/>
            <w:shd w:val="clear" w:color="auto" w:fill="auto"/>
          </w:tcPr>
          <w:p w14:paraId="00323369" w14:textId="77777777" w:rsidR="005436B7" w:rsidRPr="00794D0F" w:rsidRDefault="005436B7" w:rsidP="00474413">
            <w:pPr>
              <w:pStyle w:val="a0"/>
              <w:tabs>
                <w:tab w:val="decimal" w:pos="850"/>
              </w:tabs>
              <w:ind w:right="0"/>
              <w:jc w:val="both"/>
              <w:rPr>
                <w:rFonts w:ascii="Arial" w:hAnsi="Arial" w:cs="Arial"/>
                <w:b/>
                <w:bCs/>
                <w:snapToGrid w:val="0"/>
                <w:color w:val="auto"/>
                <w:spacing w:val="-6"/>
                <w:sz w:val="12"/>
                <w:szCs w:val="12"/>
                <w:lang w:eastAsia="th-TH"/>
              </w:rPr>
            </w:pPr>
            <w:r w:rsidRPr="00794D0F">
              <w:rPr>
                <w:rFonts w:ascii="Arial" w:hAnsi="Arial" w:cs="Arial"/>
                <w:b/>
                <w:bCs/>
                <w:snapToGrid w:val="0"/>
                <w:color w:val="auto"/>
                <w:spacing w:val="-6"/>
                <w:sz w:val="12"/>
                <w:szCs w:val="12"/>
                <w:lang w:eastAsia="th-TH"/>
              </w:rPr>
              <w:t>Floating interest</w:t>
            </w:r>
          </w:p>
        </w:tc>
        <w:tc>
          <w:tcPr>
            <w:tcW w:w="918" w:type="dxa"/>
            <w:shd w:val="clear" w:color="auto" w:fill="auto"/>
          </w:tcPr>
          <w:p w14:paraId="20EAE457" w14:textId="77777777" w:rsidR="005436B7" w:rsidRPr="00794D0F" w:rsidRDefault="005436B7" w:rsidP="00474413">
            <w:pPr>
              <w:pStyle w:val="a0"/>
              <w:tabs>
                <w:tab w:val="decimal" w:pos="763"/>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Non-interest</w:t>
            </w:r>
          </w:p>
        </w:tc>
        <w:tc>
          <w:tcPr>
            <w:tcW w:w="960" w:type="dxa"/>
            <w:shd w:val="clear" w:color="auto" w:fill="auto"/>
          </w:tcPr>
          <w:p w14:paraId="6E46A2FD" w14:textId="77777777" w:rsidR="005436B7" w:rsidRPr="00794D0F" w:rsidRDefault="005436B7" w:rsidP="00474413">
            <w:pPr>
              <w:tabs>
                <w:tab w:val="decimal" w:pos="817"/>
              </w:tabs>
              <w:jc w:val="both"/>
              <w:rPr>
                <w:rFonts w:ascii="Arial" w:hAnsi="Arial" w:cs="Arial"/>
                <w:b/>
                <w:bCs/>
                <w:noProof/>
                <w:snapToGrid w:val="0"/>
                <w:sz w:val="12"/>
                <w:szCs w:val="12"/>
                <w:cs/>
                <w:lang w:val="en-GB" w:eastAsia="th-TH"/>
              </w:rPr>
            </w:pPr>
          </w:p>
        </w:tc>
        <w:tc>
          <w:tcPr>
            <w:tcW w:w="893" w:type="dxa"/>
            <w:shd w:val="clear" w:color="auto" w:fill="auto"/>
          </w:tcPr>
          <w:p w14:paraId="26E7B3C8" w14:textId="77777777" w:rsidR="005436B7" w:rsidRPr="00794D0F" w:rsidRDefault="005436B7" w:rsidP="007B2DDE">
            <w:pPr>
              <w:tabs>
                <w:tab w:val="decimal" w:pos="739"/>
              </w:tabs>
              <w:jc w:val="both"/>
              <w:rPr>
                <w:rFonts w:ascii="Arial" w:hAnsi="Arial" w:cs="Arial"/>
                <w:b/>
                <w:bCs/>
                <w:noProof/>
                <w:snapToGrid w:val="0"/>
                <w:sz w:val="12"/>
                <w:szCs w:val="12"/>
                <w:lang w:eastAsia="th-TH"/>
              </w:rPr>
            </w:pPr>
            <w:r w:rsidRPr="00794D0F">
              <w:rPr>
                <w:rFonts w:ascii="Arial" w:hAnsi="Arial" w:cs="Arial"/>
                <w:b/>
                <w:bCs/>
                <w:noProof/>
                <w:snapToGrid w:val="0"/>
                <w:sz w:val="12"/>
                <w:szCs w:val="12"/>
                <w:lang w:eastAsia="th-TH"/>
              </w:rPr>
              <w:t>Interest</w:t>
            </w:r>
          </w:p>
        </w:tc>
        <w:tc>
          <w:tcPr>
            <w:tcW w:w="164" w:type="dxa"/>
            <w:shd w:val="clear" w:color="auto" w:fill="auto"/>
          </w:tcPr>
          <w:p w14:paraId="21E8BA7A" w14:textId="77777777" w:rsidR="005436B7" w:rsidRPr="00794D0F" w:rsidRDefault="005436B7" w:rsidP="00474413">
            <w:pPr>
              <w:jc w:val="both"/>
              <w:rPr>
                <w:rFonts w:ascii="Arial" w:hAnsi="Arial" w:cs="Arial"/>
                <w:b/>
                <w:bCs/>
                <w:noProof/>
                <w:snapToGrid w:val="0"/>
                <w:sz w:val="12"/>
                <w:szCs w:val="12"/>
                <w:lang w:eastAsia="th-TH"/>
              </w:rPr>
            </w:pPr>
          </w:p>
        </w:tc>
        <w:tc>
          <w:tcPr>
            <w:tcW w:w="999" w:type="dxa"/>
            <w:shd w:val="clear" w:color="auto" w:fill="auto"/>
          </w:tcPr>
          <w:p w14:paraId="7846A459" w14:textId="77777777" w:rsidR="005436B7" w:rsidRPr="00794D0F" w:rsidRDefault="005436B7" w:rsidP="00474413">
            <w:pPr>
              <w:tabs>
                <w:tab w:val="decimal" w:pos="861"/>
              </w:tabs>
              <w:jc w:val="both"/>
              <w:rPr>
                <w:rFonts w:ascii="Arial" w:hAnsi="Arial" w:cs="Arial"/>
                <w:b/>
                <w:bCs/>
                <w:noProof/>
                <w:snapToGrid w:val="0"/>
                <w:sz w:val="12"/>
                <w:szCs w:val="12"/>
                <w:lang w:eastAsia="th-TH"/>
              </w:rPr>
            </w:pPr>
          </w:p>
        </w:tc>
        <w:tc>
          <w:tcPr>
            <w:tcW w:w="926" w:type="dxa"/>
            <w:shd w:val="clear" w:color="auto" w:fill="auto"/>
          </w:tcPr>
          <w:p w14:paraId="491BD5DB" w14:textId="77777777" w:rsidR="005436B7" w:rsidRPr="00794D0F" w:rsidRDefault="005436B7" w:rsidP="00474413">
            <w:pPr>
              <w:pStyle w:val="a0"/>
              <w:tabs>
                <w:tab w:val="decimal" w:pos="763"/>
              </w:tabs>
              <w:ind w:right="0"/>
              <w:jc w:val="both"/>
              <w:rPr>
                <w:rFonts w:ascii="Arial" w:hAnsi="Arial" w:cs="Arial"/>
                <w:b/>
                <w:bCs/>
                <w:snapToGrid w:val="0"/>
                <w:color w:val="auto"/>
                <w:sz w:val="12"/>
                <w:szCs w:val="12"/>
                <w:lang w:eastAsia="th-TH"/>
              </w:rPr>
            </w:pPr>
          </w:p>
        </w:tc>
        <w:tc>
          <w:tcPr>
            <w:tcW w:w="900" w:type="dxa"/>
            <w:shd w:val="clear" w:color="auto" w:fill="auto"/>
          </w:tcPr>
          <w:p w14:paraId="4BE7FF36" w14:textId="77777777" w:rsidR="005436B7" w:rsidRPr="00794D0F" w:rsidRDefault="005436B7" w:rsidP="00474413">
            <w:pPr>
              <w:pStyle w:val="a0"/>
              <w:tabs>
                <w:tab w:val="decimal" w:pos="753"/>
              </w:tabs>
              <w:ind w:right="0"/>
              <w:jc w:val="both"/>
              <w:rPr>
                <w:rFonts w:ascii="Arial" w:hAnsi="Arial" w:cs="Arial"/>
                <w:b/>
                <w:bCs/>
                <w:snapToGrid w:val="0"/>
                <w:color w:val="auto"/>
                <w:sz w:val="12"/>
                <w:szCs w:val="12"/>
                <w:lang w:eastAsia="th-TH"/>
              </w:rPr>
            </w:pPr>
          </w:p>
        </w:tc>
        <w:tc>
          <w:tcPr>
            <w:tcW w:w="943" w:type="dxa"/>
            <w:shd w:val="clear" w:color="auto" w:fill="auto"/>
          </w:tcPr>
          <w:p w14:paraId="1E368D7E" w14:textId="77777777" w:rsidR="005436B7" w:rsidRPr="00794D0F" w:rsidRDefault="005436B7" w:rsidP="00474413">
            <w:pPr>
              <w:pStyle w:val="a0"/>
              <w:tabs>
                <w:tab w:val="decimal" w:pos="817"/>
              </w:tabs>
              <w:ind w:right="0"/>
              <w:jc w:val="both"/>
              <w:rPr>
                <w:rFonts w:ascii="Arial" w:hAnsi="Arial" w:cs="Arial"/>
                <w:b/>
                <w:bCs/>
                <w:snapToGrid w:val="0"/>
                <w:color w:val="auto"/>
                <w:sz w:val="12"/>
                <w:szCs w:val="12"/>
                <w:lang w:eastAsia="th-TH"/>
              </w:rPr>
            </w:pPr>
          </w:p>
        </w:tc>
      </w:tr>
      <w:tr w:rsidR="005436B7" w:rsidRPr="00794D0F" w14:paraId="6B2CF917" w14:textId="77777777" w:rsidTr="005436B7">
        <w:trPr>
          <w:trHeight w:val="20"/>
        </w:trPr>
        <w:tc>
          <w:tcPr>
            <w:tcW w:w="2430" w:type="dxa"/>
            <w:shd w:val="clear" w:color="auto" w:fill="auto"/>
            <w:vAlign w:val="bottom"/>
          </w:tcPr>
          <w:p w14:paraId="570005E8" w14:textId="77777777" w:rsidR="005436B7" w:rsidRPr="00794D0F" w:rsidRDefault="005436B7" w:rsidP="00474413">
            <w:pPr>
              <w:ind w:left="-72" w:right="-79"/>
              <w:rPr>
                <w:rFonts w:ascii="Arial" w:hAnsi="Arial" w:cs="Arial"/>
                <w:snapToGrid w:val="0"/>
                <w:sz w:val="12"/>
                <w:szCs w:val="12"/>
                <w:lang w:val="en-GB" w:eastAsia="th-TH"/>
              </w:rPr>
            </w:pPr>
          </w:p>
        </w:tc>
        <w:tc>
          <w:tcPr>
            <w:tcW w:w="1296" w:type="dxa"/>
            <w:shd w:val="clear" w:color="auto" w:fill="auto"/>
          </w:tcPr>
          <w:p w14:paraId="36EF6707" w14:textId="77777777" w:rsidR="005436B7" w:rsidRPr="00794D0F" w:rsidRDefault="005436B7" w:rsidP="00474413">
            <w:pPr>
              <w:ind w:left="-72" w:right="-72"/>
              <w:jc w:val="center"/>
              <w:rPr>
                <w:rFonts w:ascii="Arial" w:hAnsi="Arial" w:cs="Arial"/>
                <w:b/>
                <w:bCs/>
                <w:noProof/>
                <w:snapToGrid w:val="0"/>
                <w:spacing w:val="-6"/>
                <w:sz w:val="12"/>
                <w:szCs w:val="12"/>
                <w:lang w:val="en-GB" w:eastAsia="th-TH"/>
              </w:rPr>
            </w:pPr>
            <w:r w:rsidRPr="00794D0F">
              <w:rPr>
                <w:rFonts w:ascii="Arial" w:hAnsi="Arial" w:cs="Arial"/>
                <w:b/>
                <w:bCs/>
                <w:noProof/>
                <w:snapToGrid w:val="0"/>
                <w:spacing w:val="-6"/>
                <w:sz w:val="12"/>
                <w:szCs w:val="12"/>
                <w:lang w:val="en-GB" w:eastAsia="th-TH"/>
              </w:rPr>
              <w:t>catagories</w:t>
            </w:r>
          </w:p>
        </w:tc>
        <w:tc>
          <w:tcPr>
            <w:tcW w:w="187" w:type="dxa"/>
            <w:shd w:val="clear" w:color="auto" w:fill="auto"/>
          </w:tcPr>
          <w:p w14:paraId="195057E7" w14:textId="77777777" w:rsidR="005436B7" w:rsidRPr="00794D0F" w:rsidRDefault="005436B7" w:rsidP="00474413">
            <w:pPr>
              <w:tabs>
                <w:tab w:val="decimal" w:pos="817"/>
              </w:tabs>
              <w:jc w:val="both"/>
              <w:rPr>
                <w:rFonts w:ascii="Arial" w:hAnsi="Arial" w:cs="Arial"/>
                <w:b/>
                <w:bCs/>
                <w:noProof/>
                <w:snapToGrid w:val="0"/>
                <w:sz w:val="12"/>
                <w:szCs w:val="12"/>
                <w:lang w:val="en-GB" w:eastAsia="th-TH"/>
              </w:rPr>
            </w:pPr>
          </w:p>
        </w:tc>
        <w:tc>
          <w:tcPr>
            <w:tcW w:w="938" w:type="dxa"/>
            <w:shd w:val="clear" w:color="auto" w:fill="auto"/>
          </w:tcPr>
          <w:p w14:paraId="3A490306" w14:textId="2E2F4326" w:rsidR="005436B7" w:rsidRPr="00794D0F" w:rsidRDefault="007B2DDE" w:rsidP="007B2DDE">
            <w:pPr>
              <w:tabs>
                <w:tab w:val="right" w:pos="792"/>
              </w:tabs>
              <w:ind w:left="-60" w:right="-55"/>
              <w:jc w:val="both"/>
              <w:rPr>
                <w:rFonts w:ascii="Arial" w:hAnsi="Arial" w:cs="Arial"/>
                <w:b/>
                <w:bCs/>
                <w:noProof/>
                <w:snapToGrid w:val="0"/>
                <w:sz w:val="12"/>
                <w:szCs w:val="12"/>
                <w:lang w:val="en-GB" w:eastAsia="th-TH"/>
              </w:rPr>
            </w:pPr>
            <w:r>
              <w:rPr>
                <w:rFonts w:ascii="Arial" w:hAnsi="Arial" w:cs="Arial"/>
                <w:b/>
                <w:bCs/>
                <w:noProof/>
                <w:snapToGrid w:val="0"/>
                <w:sz w:val="12"/>
                <w:szCs w:val="12"/>
                <w:lang w:val="en-GB" w:eastAsia="th-TH"/>
              </w:rPr>
              <w:tab/>
            </w:r>
            <w:r w:rsidR="001A2919" w:rsidRPr="001A2919">
              <w:rPr>
                <w:rFonts w:ascii="Arial" w:hAnsi="Arial" w:cs="Arial"/>
                <w:b/>
                <w:bCs/>
                <w:noProof/>
                <w:snapToGrid w:val="0"/>
                <w:sz w:val="12"/>
                <w:szCs w:val="12"/>
                <w:lang w:val="en-GB" w:eastAsia="th-TH"/>
              </w:rPr>
              <w:t>1</w:t>
            </w:r>
            <w:r w:rsidR="005436B7" w:rsidRPr="00794D0F">
              <w:rPr>
                <w:rFonts w:ascii="Arial" w:hAnsi="Arial" w:cs="Arial"/>
                <w:b/>
                <w:bCs/>
                <w:noProof/>
                <w:snapToGrid w:val="0"/>
                <w:sz w:val="12"/>
                <w:szCs w:val="12"/>
                <w:lang w:val="en-GB" w:eastAsia="th-TH"/>
              </w:rPr>
              <w:t xml:space="preserve"> year</w:t>
            </w:r>
          </w:p>
        </w:tc>
        <w:tc>
          <w:tcPr>
            <w:tcW w:w="882" w:type="dxa"/>
            <w:shd w:val="clear" w:color="auto" w:fill="auto"/>
          </w:tcPr>
          <w:p w14:paraId="1E05C94F" w14:textId="77777777" w:rsidR="005436B7" w:rsidRPr="00794D0F" w:rsidRDefault="005436B7" w:rsidP="00474413">
            <w:pPr>
              <w:pStyle w:val="a0"/>
              <w:tabs>
                <w:tab w:val="decimal" w:pos="731"/>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years</w:t>
            </w:r>
          </w:p>
        </w:tc>
        <w:tc>
          <w:tcPr>
            <w:tcW w:w="836" w:type="dxa"/>
            <w:shd w:val="clear" w:color="auto" w:fill="auto"/>
          </w:tcPr>
          <w:p w14:paraId="5F08A427" w14:textId="3C942D2F" w:rsidR="005436B7" w:rsidRPr="00794D0F" w:rsidRDefault="001A2919" w:rsidP="00474413">
            <w:pPr>
              <w:pStyle w:val="a0"/>
              <w:tabs>
                <w:tab w:val="decimal" w:pos="688"/>
              </w:tabs>
              <w:ind w:right="0"/>
              <w:jc w:val="both"/>
              <w:rPr>
                <w:rFonts w:ascii="Arial" w:hAnsi="Arial" w:cs="Arial"/>
                <w:b/>
                <w:bCs/>
                <w:snapToGrid w:val="0"/>
                <w:color w:val="auto"/>
                <w:sz w:val="12"/>
                <w:szCs w:val="12"/>
                <w:lang w:eastAsia="th-TH"/>
              </w:rPr>
            </w:pPr>
            <w:r w:rsidRPr="001A2919">
              <w:rPr>
                <w:rFonts w:ascii="Arial" w:hAnsi="Arial" w:cs="Arial"/>
                <w:b/>
                <w:bCs/>
                <w:snapToGrid w:val="0"/>
                <w:color w:val="auto"/>
                <w:sz w:val="12"/>
                <w:szCs w:val="12"/>
                <w:lang w:eastAsia="th-TH"/>
              </w:rPr>
              <w:t>5</w:t>
            </w:r>
            <w:r w:rsidR="005436B7" w:rsidRPr="00794D0F">
              <w:rPr>
                <w:rFonts w:ascii="Arial" w:hAnsi="Arial" w:cs="Arial"/>
                <w:b/>
                <w:bCs/>
                <w:snapToGrid w:val="0"/>
                <w:color w:val="auto"/>
                <w:sz w:val="12"/>
                <w:szCs w:val="12"/>
                <w:lang w:eastAsia="th-TH"/>
              </w:rPr>
              <w:t xml:space="preserve"> years</w:t>
            </w:r>
          </w:p>
        </w:tc>
        <w:tc>
          <w:tcPr>
            <w:tcW w:w="901" w:type="dxa"/>
            <w:shd w:val="clear" w:color="auto" w:fill="auto"/>
          </w:tcPr>
          <w:p w14:paraId="698E5ECE" w14:textId="77777777" w:rsidR="005436B7" w:rsidRPr="00794D0F" w:rsidRDefault="005436B7" w:rsidP="00474413">
            <w:pPr>
              <w:pStyle w:val="a0"/>
              <w:tabs>
                <w:tab w:val="decimal" w:pos="753"/>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Total</w:t>
            </w:r>
          </w:p>
        </w:tc>
        <w:tc>
          <w:tcPr>
            <w:tcW w:w="164" w:type="dxa"/>
            <w:shd w:val="clear" w:color="auto" w:fill="auto"/>
          </w:tcPr>
          <w:p w14:paraId="15D80198" w14:textId="77777777" w:rsidR="005436B7" w:rsidRPr="00794D0F" w:rsidRDefault="005436B7" w:rsidP="00474413">
            <w:pPr>
              <w:pStyle w:val="a0"/>
              <w:ind w:right="0"/>
              <w:jc w:val="both"/>
              <w:rPr>
                <w:rFonts w:ascii="Arial" w:hAnsi="Arial" w:cs="Arial"/>
                <w:b/>
                <w:bCs/>
                <w:snapToGrid w:val="0"/>
                <w:color w:val="auto"/>
                <w:sz w:val="12"/>
                <w:szCs w:val="12"/>
                <w:lang w:eastAsia="th-TH"/>
              </w:rPr>
            </w:pPr>
          </w:p>
        </w:tc>
        <w:tc>
          <w:tcPr>
            <w:tcW w:w="930" w:type="dxa"/>
            <w:shd w:val="clear" w:color="auto" w:fill="auto"/>
          </w:tcPr>
          <w:p w14:paraId="1AC1E842" w14:textId="77777777" w:rsidR="005436B7" w:rsidRPr="00794D0F" w:rsidRDefault="005436B7" w:rsidP="00474413">
            <w:pPr>
              <w:pStyle w:val="a0"/>
              <w:tabs>
                <w:tab w:val="decimal" w:pos="785"/>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Interest rate</w:t>
            </w:r>
          </w:p>
        </w:tc>
        <w:tc>
          <w:tcPr>
            <w:tcW w:w="990" w:type="dxa"/>
            <w:shd w:val="clear" w:color="auto" w:fill="auto"/>
          </w:tcPr>
          <w:p w14:paraId="1BF7DCC2" w14:textId="77777777" w:rsidR="005436B7" w:rsidRPr="00794D0F" w:rsidRDefault="005436B7" w:rsidP="00474413">
            <w:pPr>
              <w:pStyle w:val="a0"/>
              <w:tabs>
                <w:tab w:val="decimal" w:pos="850"/>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Rate</w:t>
            </w:r>
          </w:p>
        </w:tc>
        <w:tc>
          <w:tcPr>
            <w:tcW w:w="918" w:type="dxa"/>
            <w:shd w:val="clear" w:color="auto" w:fill="auto"/>
          </w:tcPr>
          <w:p w14:paraId="0EDCBB79" w14:textId="77777777" w:rsidR="005436B7" w:rsidRPr="00794D0F" w:rsidRDefault="005436B7" w:rsidP="00474413">
            <w:pPr>
              <w:pStyle w:val="a0"/>
              <w:tabs>
                <w:tab w:val="decimal" w:pos="763"/>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Bearing rate</w:t>
            </w:r>
          </w:p>
        </w:tc>
        <w:tc>
          <w:tcPr>
            <w:tcW w:w="960" w:type="dxa"/>
            <w:shd w:val="clear" w:color="auto" w:fill="auto"/>
          </w:tcPr>
          <w:p w14:paraId="4510BEE3" w14:textId="77777777" w:rsidR="005436B7" w:rsidRPr="00794D0F" w:rsidRDefault="005436B7" w:rsidP="00474413">
            <w:pPr>
              <w:tabs>
                <w:tab w:val="decimal" w:pos="817"/>
              </w:tabs>
              <w:jc w:val="both"/>
              <w:rPr>
                <w:rFonts w:ascii="Arial" w:hAnsi="Arial" w:cs="Arial"/>
                <w:b/>
                <w:bCs/>
                <w:noProof/>
                <w:snapToGrid w:val="0"/>
                <w:sz w:val="12"/>
                <w:szCs w:val="12"/>
                <w:lang w:val="en-GB" w:eastAsia="th-TH"/>
              </w:rPr>
            </w:pPr>
            <w:r w:rsidRPr="00794D0F">
              <w:rPr>
                <w:rFonts w:ascii="Arial" w:hAnsi="Arial" w:cs="Arial"/>
                <w:b/>
                <w:bCs/>
                <w:noProof/>
                <w:snapToGrid w:val="0"/>
                <w:sz w:val="12"/>
                <w:szCs w:val="12"/>
                <w:lang w:val="en-GB" w:eastAsia="th-TH"/>
              </w:rPr>
              <w:t>Total</w:t>
            </w:r>
          </w:p>
        </w:tc>
        <w:tc>
          <w:tcPr>
            <w:tcW w:w="893" w:type="dxa"/>
            <w:shd w:val="clear" w:color="auto" w:fill="auto"/>
          </w:tcPr>
          <w:p w14:paraId="2E77F191" w14:textId="77777777" w:rsidR="005436B7" w:rsidRPr="00794D0F" w:rsidRDefault="005436B7" w:rsidP="007B2DDE">
            <w:pPr>
              <w:tabs>
                <w:tab w:val="decimal" w:pos="739"/>
              </w:tabs>
              <w:jc w:val="both"/>
              <w:rPr>
                <w:rFonts w:ascii="Arial" w:hAnsi="Arial" w:cs="Arial"/>
                <w:b/>
                <w:bCs/>
                <w:noProof/>
                <w:snapToGrid w:val="0"/>
                <w:sz w:val="12"/>
                <w:szCs w:val="12"/>
                <w:lang w:eastAsia="th-TH"/>
              </w:rPr>
            </w:pPr>
            <w:r w:rsidRPr="00794D0F">
              <w:rPr>
                <w:rFonts w:ascii="Arial" w:hAnsi="Arial" w:cs="Arial"/>
                <w:b/>
                <w:bCs/>
                <w:noProof/>
                <w:snapToGrid w:val="0"/>
                <w:sz w:val="12"/>
                <w:szCs w:val="12"/>
                <w:lang w:eastAsia="th-TH"/>
              </w:rPr>
              <w:t>Rate</w:t>
            </w:r>
          </w:p>
        </w:tc>
        <w:tc>
          <w:tcPr>
            <w:tcW w:w="164" w:type="dxa"/>
            <w:shd w:val="clear" w:color="auto" w:fill="auto"/>
          </w:tcPr>
          <w:p w14:paraId="4A7B1F1E" w14:textId="77777777" w:rsidR="005436B7" w:rsidRPr="00794D0F" w:rsidRDefault="005436B7" w:rsidP="00474413">
            <w:pPr>
              <w:jc w:val="both"/>
              <w:rPr>
                <w:rFonts w:ascii="Arial" w:hAnsi="Arial" w:cs="Arial"/>
                <w:b/>
                <w:bCs/>
                <w:noProof/>
                <w:snapToGrid w:val="0"/>
                <w:sz w:val="12"/>
                <w:szCs w:val="12"/>
                <w:lang w:eastAsia="th-TH"/>
              </w:rPr>
            </w:pPr>
          </w:p>
        </w:tc>
        <w:tc>
          <w:tcPr>
            <w:tcW w:w="999" w:type="dxa"/>
            <w:shd w:val="clear" w:color="auto" w:fill="auto"/>
          </w:tcPr>
          <w:p w14:paraId="70659AC3" w14:textId="43A553CD" w:rsidR="005436B7" w:rsidRPr="00794D0F" w:rsidRDefault="005436B7" w:rsidP="007B2DDE">
            <w:pPr>
              <w:tabs>
                <w:tab w:val="right" w:pos="835"/>
              </w:tabs>
              <w:jc w:val="both"/>
              <w:rPr>
                <w:rFonts w:ascii="Arial" w:hAnsi="Arial" w:cs="Arial"/>
                <w:b/>
                <w:bCs/>
                <w:noProof/>
                <w:snapToGrid w:val="0"/>
                <w:sz w:val="12"/>
                <w:szCs w:val="12"/>
                <w:lang w:eastAsia="th-TH"/>
              </w:rPr>
            </w:pPr>
            <w:r w:rsidRPr="00794D0F">
              <w:rPr>
                <w:rFonts w:ascii="Arial" w:hAnsi="Arial" w:cs="Arial"/>
                <w:b/>
                <w:bCs/>
                <w:noProof/>
                <w:snapToGrid w:val="0"/>
                <w:sz w:val="12"/>
                <w:szCs w:val="12"/>
                <w:lang w:eastAsia="th-TH"/>
              </w:rPr>
              <w:tab/>
              <w:t xml:space="preserve">Within </w:t>
            </w:r>
            <w:r w:rsidR="001A2919" w:rsidRPr="001A2919">
              <w:rPr>
                <w:rFonts w:ascii="Arial" w:hAnsi="Arial" w:cs="Arial"/>
                <w:b/>
                <w:bCs/>
                <w:noProof/>
                <w:snapToGrid w:val="0"/>
                <w:sz w:val="12"/>
                <w:szCs w:val="12"/>
                <w:lang w:val="en-GB" w:eastAsia="th-TH"/>
              </w:rPr>
              <w:t>1</w:t>
            </w:r>
            <w:r w:rsidRPr="00794D0F">
              <w:rPr>
                <w:rFonts w:ascii="Arial" w:hAnsi="Arial" w:cs="Arial"/>
                <w:b/>
                <w:bCs/>
                <w:noProof/>
                <w:snapToGrid w:val="0"/>
                <w:sz w:val="12"/>
                <w:szCs w:val="12"/>
                <w:lang w:eastAsia="th-TH"/>
              </w:rPr>
              <w:t xml:space="preserve"> years</w:t>
            </w:r>
          </w:p>
        </w:tc>
        <w:tc>
          <w:tcPr>
            <w:tcW w:w="926" w:type="dxa"/>
            <w:shd w:val="clear" w:color="auto" w:fill="auto"/>
          </w:tcPr>
          <w:p w14:paraId="04EF1504" w14:textId="6B28CA54" w:rsidR="005436B7" w:rsidRPr="00794D0F" w:rsidRDefault="001A2919" w:rsidP="00474413">
            <w:pPr>
              <w:pStyle w:val="a0"/>
              <w:tabs>
                <w:tab w:val="decimal" w:pos="763"/>
              </w:tabs>
              <w:ind w:right="0"/>
              <w:jc w:val="both"/>
              <w:rPr>
                <w:rFonts w:ascii="Arial" w:hAnsi="Arial" w:cs="Arial"/>
                <w:b/>
                <w:bCs/>
                <w:snapToGrid w:val="0"/>
                <w:color w:val="auto"/>
                <w:sz w:val="12"/>
                <w:szCs w:val="12"/>
                <w:lang w:eastAsia="th-TH"/>
              </w:rPr>
            </w:pPr>
            <w:r w:rsidRPr="001A2919">
              <w:rPr>
                <w:rFonts w:ascii="Arial" w:hAnsi="Arial" w:cs="Arial"/>
                <w:b/>
                <w:bCs/>
                <w:snapToGrid w:val="0"/>
                <w:color w:val="auto"/>
                <w:sz w:val="12"/>
                <w:szCs w:val="12"/>
                <w:lang w:eastAsia="th-TH"/>
              </w:rPr>
              <w:t>1</w:t>
            </w:r>
            <w:r w:rsidR="005436B7" w:rsidRPr="00794D0F">
              <w:rPr>
                <w:rFonts w:ascii="Arial" w:hAnsi="Arial" w:cs="Arial"/>
                <w:b/>
                <w:bCs/>
                <w:snapToGrid w:val="0"/>
                <w:color w:val="auto"/>
                <w:sz w:val="12"/>
                <w:szCs w:val="12"/>
                <w:lang w:eastAsia="th-TH"/>
              </w:rPr>
              <w:t>-</w:t>
            </w:r>
            <w:r w:rsidRPr="001A2919">
              <w:rPr>
                <w:rFonts w:ascii="Arial" w:hAnsi="Arial" w:cs="Arial"/>
                <w:b/>
                <w:bCs/>
                <w:snapToGrid w:val="0"/>
                <w:color w:val="auto"/>
                <w:sz w:val="12"/>
                <w:szCs w:val="12"/>
                <w:lang w:eastAsia="th-TH"/>
              </w:rPr>
              <w:t>5</w:t>
            </w:r>
            <w:r w:rsidR="005436B7" w:rsidRPr="00794D0F">
              <w:rPr>
                <w:rFonts w:ascii="Arial" w:hAnsi="Arial" w:cs="Arial"/>
                <w:b/>
                <w:bCs/>
                <w:snapToGrid w:val="0"/>
                <w:color w:val="auto"/>
                <w:sz w:val="12"/>
                <w:szCs w:val="12"/>
                <w:lang w:eastAsia="th-TH"/>
              </w:rPr>
              <w:t xml:space="preserve"> years</w:t>
            </w:r>
          </w:p>
        </w:tc>
        <w:tc>
          <w:tcPr>
            <w:tcW w:w="900" w:type="dxa"/>
            <w:shd w:val="clear" w:color="auto" w:fill="auto"/>
          </w:tcPr>
          <w:p w14:paraId="6305FCC3" w14:textId="32B3011E" w:rsidR="005436B7" w:rsidRPr="00794D0F" w:rsidRDefault="005436B7" w:rsidP="00474413">
            <w:pPr>
              <w:pStyle w:val="a0"/>
              <w:tabs>
                <w:tab w:val="decimal" w:pos="753"/>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 xml:space="preserve">Over </w:t>
            </w:r>
            <w:r w:rsidR="001A2919" w:rsidRPr="001A2919">
              <w:rPr>
                <w:rFonts w:ascii="Arial" w:hAnsi="Arial" w:cs="Arial"/>
                <w:b/>
                <w:bCs/>
                <w:snapToGrid w:val="0"/>
                <w:color w:val="auto"/>
                <w:sz w:val="12"/>
                <w:szCs w:val="12"/>
                <w:lang w:eastAsia="th-TH"/>
              </w:rPr>
              <w:t>5</w:t>
            </w:r>
            <w:r w:rsidRPr="00794D0F">
              <w:rPr>
                <w:rFonts w:ascii="Arial" w:hAnsi="Arial" w:cs="Arial"/>
                <w:b/>
                <w:bCs/>
                <w:snapToGrid w:val="0"/>
                <w:color w:val="auto"/>
                <w:sz w:val="12"/>
                <w:szCs w:val="12"/>
                <w:lang w:eastAsia="th-TH"/>
              </w:rPr>
              <w:t xml:space="preserve"> years</w:t>
            </w:r>
          </w:p>
        </w:tc>
        <w:tc>
          <w:tcPr>
            <w:tcW w:w="943" w:type="dxa"/>
            <w:shd w:val="clear" w:color="auto" w:fill="auto"/>
          </w:tcPr>
          <w:p w14:paraId="77BEBB86" w14:textId="77777777" w:rsidR="005436B7" w:rsidRPr="00794D0F" w:rsidRDefault="005436B7" w:rsidP="007B2DDE">
            <w:pPr>
              <w:pStyle w:val="a0"/>
              <w:tabs>
                <w:tab w:val="decimal" w:pos="792"/>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Total</w:t>
            </w:r>
          </w:p>
        </w:tc>
      </w:tr>
      <w:tr w:rsidR="005436B7" w:rsidRPr="00794D0F" w14:paraId="00040836" w14:textId="77777777" w:rsidTr="005436B7">
        <w:trPr>
          <w:trHeight w:val="20"/>
        </w:trPr>
        <w:tc>
          <w:tcPr>
            <w:tcW w:w="2430" w:type="dxa"/>
            <w:shd w:val="clear" w:color="auto" w:fill="auto"/>
            <w:vAlign w:val="bottom"/>
          </w:tcPr>
          <w:p w14:paraId="375CD979" w14:textId="77777777" w:rsidR="005436B7" w:rsidRPr="00794D0F" w:rsidRDefault="005436B7" w:rsidP="00474413">
            <w:pPr>
              <w:ind w:left="-72" w:right="-79"/>
              <w:rPr>
                <w:rFonts w:ascii="Arial" w:hAnsi="Arial" w:cs="Arial"/>
                <w:snapToGrid w:val="0"/>
                <w:sz w:val="12"/>
                <w:szCs w:val="12"/>
                <w:lang w:val="en-GB" w:eastAsia="th-TH"/>
              </w:rPr>
            </w:pPr>
          </w:p>
        </w:tc>
        <w:tc>
          <w:tcPr>
            <w:tcW w:w="1296" w:type="dxa"/>
            <w:tcBorders>
              <w:bottom w:val="single" w:sz="4" w:space="0" w:color="auto"/>
            </w:tcBorders>
            <w:shd w:val="clear" w:color="auto" w:fill="auto"/>
          </w:tcPr>
          <w:p w14:paraId="000FC303" w14:textId="77777777" w:rsidR="005436B7" w:rsidRPr="00794D0F" w:rsidRDefault="005436B7" w:rsidP="00474413">
            <w:pPr>
              <w:ind w:left="-72" w:right="-72"/>
              <w:jc w:val="center"/>
              <w:rPr>
                <w:rFonts w:ascii="Arial" w:hAnsi="Arial" w:cs="Arial"/>
                <w:b/>
                <w:bCs/>
                <w:noProof/>
                <w:snapToGrid w:val="0"/>
                <w:spacing w:val="-6"/>
                <w:sz w:val="12"/>
                <w:szCs w:val="12"/>
                <w:lang w:val="en-GB" w:eastAsia="th-TH"/>
              </w:rPr>
            </w:pPr>
            <w:r w:rsidRPr="00794D0F">
              <w:rPr>
                <w:rFonts w:ascii="Arial" w:hAnsi="Arial" w:cs="Arial"/>
                <w:b/>
                <w:bCs/>
                <w:noProof/>
                <w:snapToGrid w:val="0"/>
                <w:spacing w:val="-6"/>
                <w:sz w:val="12"/>
                <w:szCs w:val="12"/>
                <w:lang w:val="en-GB" w:eastAsia="th-TH"/>
              </w:rPr>
              <w:t>Baht</w:t>
            </w:r>
          </w:p>
        </w:tc>
        <w:tc>
          <w:tcPr>
            <w:tcW w:w="187" w:type="dxa"/>
            <w:shd w:val="clear" w:color="auto" w:fill="auto"/>
          </w:tcPr>
          <w:p w14:paraId="77B90B93" w14:textId="77777777" w:rsidR="005436B7" w:rsidRPr="00794D0F" w:rsidRDefault="005436B7" w:rsidP="00474413">
            <w:pPr>
              <w:tabs>
                <w:tab w:val="decimal" w:pos="817"/>
              </w:tabs>
              <w:jc w:val="both"/>
              <w:rPr>
                <w:rFonts w:ascii="Arial" w:hAnsi="Arial" w:cs="Arial"/>
                <w:b/>
                <w:bCs/>
                <w:noProof/>
                <w:snapToGrid w:val="0"/>
                <w:sz w:val="12"/>
                <w:szCs w:val="12"/>
                <w:lang w:val="en-GB" w:eastAsia="th-TH"/>
              </w:rPr>
            </w:pPr>
          </w:p>
        </w:tc>
        <w:tc>
          <w:tcPr>
            <w:tcW w:w="938" w:type="dxa"/>
            <w:tcBorders>
              <w:bottom w:val="single" w:sz="4" w:space="0" w:color="auto"/>
            </w:tcBorders>
            <w:shd w:val="clear" w:color="auto" w:fill="auto"/>
          </w:tcPr>
          <w:p w14:paraId="10FDFD2B" w14:textId="662FE62A" w:rsidR="005436B7" w:rsidRPr="00794D0F" w:rsidRDefault="007B2DDE" w:rsidP="007B2DDE">
            <w:pPr>
              <w:tabs>
                <w:tab w:val="right" w:pos="792"/>
              </w:tabs>
              <w:ind w:left="-60" w:right="-55"/>
              <w:jc w:val="both"/>
              <w:rPr>
                <w:rFonts w:ascii="Arial" w:hAnsi="Arial" w:cs="Arial"/>
                <w:b/>
                <w:bCs/>
                <w:noProof/>
                <w:snapToGrid w:val="0"/>
                <w:sz w:val="12"/>
                <w:szCs w:val="12"/>
                <w:lang w:val="en-GB" w:eastAsia="th-TH"/>
              </w:rPr>
            </w:pPr>
            <w:r>
              <w:rPr>
                <w:rFonts w:ascii="Arial" w:hAnsi="Arial" w:cs="Arial"/>
                <w:b/>
                <w:bCs/>
                <w:noProof/>
                <w:snapToGrid w:val="0"/>
                <w:sz w:val="12"/>
                <w:szCs w:val="12"/>
                <w:lang w:val="en-GB" w:eastAsia="th-TH"/>
              </w:rPr>
              <w:tab/>
            </w:r>
            <w:r w:rsidR="005436B7" w:rsidRPr="00794D0F">
              <w:rPr>
                <w:rFonts w:ascii="Arial" w:hAnsi="Arial" w:cs="Arial"/>
                <w:b/>
                <w:bCs/>
                <w:noProof/>
                <w:snapToGrid w:val="0"/>
                <w:sz w:val="12"/>
                <w:szCs w:val="12"/>
                <w:lang w:val="en-GB" w:eastAsia="th-TH"/>
              </w:rPr>
              <w:t>Baht</w:t>
            </w:r>
          </w:p>
        </w:tc>
        <w:tc>
          <w:tcPr>
            <w:tcW w:w="882" w:type="dxa"/>
            <w:tcBorders>
              <w:bottom w:val="single" w:sz="4" w:space="0" w:color="auto"/>
            </w:tcBorders>
            <w:shd w:val="clear" w:color="auto" w:fill="auto"/>
          </w:tcPr>
          <w:p w14:paraId="7AE617FC" w14:textId="77777777" w:rsidR="005436B7" w:rsidRPr="00794D0F" w:rsidRDefault="005436B7" w:rsidP="00474413">
            <w:pPr>
              <w:pStyle w:val="a0"/>
              <w:tabs>
                <w:tab w:val="decimal" w:pos="731"/>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836" w:type="dxa"/>
            <w:tcBorders>
              <w:bottom w:val="single" w:sz="4" w:space="0" w:color="auto"/>
            </w:tcBorders>
            <w:shd w:val="clear" w:color="auto" w:fill="auto"/>
          </w:tcPr>
          <w:p w14:paraId="683315AE" w14:textId="77777777" w:rsidR="005436B7" w:rsidRPr="00794D0F" w:rsidRDefault="005436B7" w:rsidP="00474413">
            <w:pPr>
              <w:pStyle w:val="a0"/>
              <w:tabs>
                <w:tab w:val="decimal" w:pos="688"/>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901" w:type="dxa"/>
            <w:tcBorders>
              <w:bottom w:val="single" w:sz="4" w:space="0" w:color="auto"/>
            </w:tcBorders>
            <w:shd w:val="clear" w:color="auto" w:fill="auto"/>
          </w:tcPr>
          <w:p w14:paraId="0AD3AD39" w14:textId="77777777" w:rsidR="005436B7" w:rsidRPr="00794D0F" w:rsidRDefault="005436B7" w:rsidP="00474413">
            <w:pPr>
              <w:pStyle w:val="a0"/>
              <w:tabs>
                <w:tab w:val="decimal" w:pos="753"/>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164" w:type="dxa"/>
            <w:shd w:val="clear" w:color="auto" w:fill="auto"/>
          </w:tcPr>
          <w:p w14:paraId="75A92498" w14:textId="77777777" w:rsidR="005436B7" w:rsidRPr="00794D0F" w:rsidRDefault="005436B7" w:rsidP="00474413">
            <w:pPr>
              <w:pStyle w:val="a0"/>
              <w:ind w:right="0"/>
              <w:jc w:val="both"/>
              <w:rPr>
                <w:rFonts w:ascii="Arial" w:hAnsi="Arial" w:cs="Arial"/>
                <w:b/>
                <w:bCs/>
                <w:snapToGrid w:val="0"/>
                <w:color w:val="auto"/>
                <w:sz w:val="12"/>
                <w:szCs w:val="12"/>
                <w:lang w:eastAsia="th-TH"/>
              </w:rPr>
            </w:pPr>
          </w:p>
        </w:tc>
        <w:tc>
          <w:tcPr>
            <w:tcW w:w="930" w:type="dxa"/>
            <w:tcBorders>
              <w:bottom w:val="single" w:sz="4" w:space="0" w:color="auto"/>
            </w:tcBorders>
            <w:shd w:val="clear" w:color="auto" w:fill="auto"/>
          </w:tcPr>
          <w:p w14:paraId="74EDC098" w14:textId="77777777" w:rsidR="005436B7" w:rsidRPr="00794D0F" w:rsidRDefault="005436B7" w:rsidP="00474413">
            <w:pPr>
              <w:pStyle w:val="a0"/>
              <w:tabs>
                <w:tab w:val="decimal" w:pos="785"/>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990" w:type="dxa"/>
            <w:tcBorders>
              <w:bottom w:val="single" w:sz="4" w:space="0" w:color="auto"/>
            </w:tcBorders>
            <w:shd w:val="clear" w:color="auto" w:fill="auto"/>
          </w:tcPr>
          <w:p w14:paraId="60027E47" w14:textId="77777777" w:rsidR="005436B7" w:rsidRPr="00794D0F" w:rsidRDefault="005436B7" w:rsidP="00474413">
            <w:pPr>
              <w:pStyle w:val="a0"/>
              <w:tabs>
                <w:tab w:val="decimal" w:pos="850"/>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918" w:type="dxa"/>
            <w:tcBorders>
              <w:bottom w:val="single" w:sz="4" w:space="0" w:color="auto"/>
            </w:tcBorders>
            <w:shd w:val="clear" w:color="auto" w:fill="auto"/>
          </w:tcPr>
          <w:p w14:paraId="5AB35BC2" w14:textId="77777777" w:rsidR="005436B7" w:rsidRPr="00794D0F" w:rsidRDefault="005436B7" w:rsidP="00474413">
            <w:pPr>
              <w:pStyle w:val="a0"/>
              <w:tabs>
                <w:tab w:val="decimal" w:pos="763"/>
              </w:tabs>
              <w:ind w:right="0"/>
              <w:jc w:val="both"/>
              <w:rPr>
                <w:rFonts w:ascii="Arial" w:hAnsi="Arial" w:cs="Arial"/>
                <w:b/>
                <w:bCs/>
                <w:snapToGrid w:val="0"/>
                <w:color w:val="auto"/>
                <w:sz w:val="12"/>
                <w:szCs w:val="12"/>
                <w:cs/>
                <w:lang w:eastAsia="th-TH"/>
              </w:rPr>
            </w:pPr>
            <w:r w:rsidRPr="00794D0F">
              <w:rPr>
                <w:rFonts w:ascii="Arial" w:hAnsi="Arial" w:cs="Arial"/>
                <w:b/>
                <w:bCs/>
                <w:snapToGrid w:val="0"/>
                <w:color w:val="auto"/>
                <w:sz w:val="12"/>
                <w:szCs w:val="12"/>
                <w:lang w:eastAsia="th-TH"/>
              </w:rPr>
              <w:t>Baht</w:t>
            </w:r>
          </w:p>
        </w:tc>
        <w:tc>
          <w:tcPr>
            <w:tcW w:w="960" w:type="dxa"/>
            <w:tcBorders>
              <w:bottom w:val="single" w:sz="4" w:space="0" w:color="auto"/>
            </w:tcBorders>
            <w:shd w:val="clear" w:color="auto" w:fill="auto"/>
          </w:tcPr>
          <w:p w14:paraId="2DD405E2" w14:textId="77777777" w:rsidR="005436B7" w:rsidRPr="00794D0F" w:rsidRDefault="005436B7" w:rsidP="00474413">
            <w:pPr>
              <w:tabs>
                <w:tab w:val="decimal" w:pos="817"/>
              </w:tabs>
              <w:jc w:val="both"/>
              <w:rPr>
                <w:rFonts w:ascii="Arial" w:hAnsi="Arial" w:cs="Arial"/>
                <w:b/>
                <w:bCs/>
                <w:noProof/>
                <w:snapToGrid w:val="0"/>
                <w:sz w:val="12"/>
                <w:szCs w:val="12"/>
                <w:lang w:val="en-GB" w:eastAsia="th-TH"/>
              </w:rPr>
            </w:pPr>
            <w:r w:rsidRPr="00794D0F">
              <w:rPr>
                <w:rFonts w:ascii="Arial" w:hAnsi="Arial" w:cs="Arial"/>
                <w:b/>
                <w:bCs/>
                <w:noProof/>
                <w:snapToGrid w:val="0"/>
                <w:sz w:val="12"/>
                <w:szCs w:val="12"/>
                <w:lang w:val="en-GB" w:eastAsia="th-TH"/>
              </w:rPr>
              <w:t>Baht</w:t>
            </w:r>
          </w:p>
        </w:tc>
        <w:tc>
          <w:tcPr>
            <w:tcW w:w="893" w:type="dxa"/>
            <w:tcBorders>
              <w:bottom w:val="single" w:sz="4" w:space="0" w:color="auto"/>
            </w:tcBorders>
            <w:shd w:val="clear" w:color="auto" w:fill="auto"/>
          </w:tcPr>
          <w:p w14:paraId="39F271DD" w14:textId="77777777" w:rsidR="005436B7" w:rsidRPr="00794D0F" w:rsidRDefault="005436B7" w:rsidP="007B2DDE">
            <w:pPr>
              <w:tabs>
                <w:tab w:val="decimal" w:pos="739"/>
              </w:tabs>
              <w:jc w:val="both"/>
              <w:rPr>
                <w:rFonts w:ascii="Arial" w:hAnsi="Arial" w:cs="Arial"/>
                <w:b/>
                <w:bCs/>
                <w:noProof/>
                <w:snapToGrid w:val="0"/>
                <w:sz w:val="12"/>
                <w:szCs w:val="12"/>
                <w:lang w:eastAsia="th-TH"/>
              </w:rPr>
            </w:pPr>
            <w:r w:rsidRPr="00794D0F">
              <w:rPr>
                <w:rFonts w:ascii="Arial" w:hAnsi="Arial" w:cs="Arial"/>
                <w:b/>
                <w:bCs/>
                <w:noProof/>
                <w:snapToGrid w:val="0"/>
                <w:sz w:val="12"/>
                <w:szCs w:val="12"/>
                <w:lang w:eastAsia="th-TH"/>
              </w:rPr>
              <w:t>%</w:t>
            </w:r>
          </w:p>
        </w:tc>
        <w:tc>
          <w:tcPr>
            <w:tcW w:w="164" w:type="dxa"/>
            <w:shd w:val="clear" w:color="auto" w:fill="auto"/>
          </w:tcPr>
          <w:p w14:paraId="2506FF0F" w14:textId="77777777" w:rsidR="005436B7" w:rsidRPr="00794D0F" w:rsidRDefault="005436B7" w:rsidP="00474413">
            <w:pPr>
              <w:jc w:val="both"/>
              <w:rPr>
                <w:rFonts w:ascii="Arial" w:hAnsi="Arial" w:cs="Arial"/>
                <w:b/>
                <w:bCs/>
                <w:noProof/>
                <w:snapToGrid w:val="0"/>
                <w:sz w:val="12"/>
                <w:szCs w:val="12"/>
                <w:lang w:eastAsia="th-TH"/>
              </w:rPr>
            </w:pPr>
          </w:p>
        </w:tc>
        <w:tc>
          <w:tcPr>
            <w:tcW w:w="999" w:type="dxa"/>
            <w:tcBorders>
              <w:bottom w:val="single" w:sz="4" w:space="0" w:color="auto"/>
            </w:tcBorders>
            <w:shd w:val="clear" w:color="auto" w:fill="auto"/>
          </w:tcPr>
          <w:p w14:paraId="187398C6" w14:textId="77777777" w:rsidR="005436B7" w:rsidRPr="00794D0F" w:rsidRDefault="005436B7" w:rsidP="007B2DDE">
            <w:pPr>
              <w:tabs>
                <w:tab w:val="decimal" w:pos="835"/>
              </w:tabs>
              <w:jc w:val="both"/>
              <w:rPr>
                <w:rFonts w:ascii="Arial" w:hAnsi="Arial" w:cs="Arial"/>
                <w:b/>
                <w:bCs/>
                <w:noProof/>
                <w:snapToGrid w:val="0"/>
                <w:sz w:val="12"/>
                <w:szCs w:val="12"/>
                <w:lang w:eastAsia="th-TH"/>
              </w:rPr>
            </w:pPr>
            <w:r w:rsidRPr="00794D0F">
              <w:rPr>
                <w:rFonts w:ascii="Arial" w:hAnsi="Arial" w:cs="Arial"/>
                <w:b/>
                <w:bCs/>
                <w:noProof/>
                <w:snapToGrid w:val="0"/>
                <w:sz w:val="12"/>
                <w:szCs w:val="12"/>
                <w:lang w:eastAsia="th-TH"/>
              </w:rPr>
              <w:t>Baht</w:t>
            </w:r>
          </w:p>
        </w:tc>
        <w:tc>
          <w:tcPr>
            <w:tcW w:w="926" w:type="dxa"/>
            <w:tcBorders>
              <w:bottom w:val="single" w:sz="4" w:space="0" w:color="auto"/>
            </w:tcBorders>
            <w:shd w:val="clear" w:color="auto" w:fill="auto"/>
          </w:tcPr>
          <w:p w14:paraId="25B8B1DB" w14:textId="77777777" w:rsidR="005436B7" w:rsidRPr="00794D0F" w:rsidRDefault="005436B7" w:rsidP="00474413">
            <w:pPr>
              <w:pStyle w:val="a0"/>
              <w:tabs>
                <w:tab w:val="decimal" w:pos="763"/>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900" w:type="dxa"/>
            <w:tcBorders>
              <w:bottom w:val="single" w:sz="4" w:space="0" w:color="auto"/>
            </w:tcBorders>
            <w:shd w:val="clear" w:color="auto" w:fill="auto"/>
          </w:tcPr>
          <w:p w14:paraId="398BF4CD" w14:textId="77777777" w:rsidR="005436B7" w:rsidRPr="00794D0F" w:rsidRDefault="005436B7" w:rsidP="00474413">
            <w:pPr>
              <w:pStyle w:val="a0"/>
              <w:tabs>
                <w:tab w:val="decimal" w:pos="753"/>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943" w:type="dxa"/>
            <w:tcBorders>
              <w:bottom w:val="single" w:sz="4" w:space="0" w:color="auto"/>
            </w:tcBorders>
            <w:shd w:val="clear" w:color="auto" w:fill="auto"/>
          </w:tcPr>
          <w:p w14:paraId="493B38EF" w14:textId="77777777" w:rsidR="005436B7" w:rsidRPr="00794D0F" w:rsidRDefault="005436B7" w:rsidP="007B2DDE">
            <w:pPr>
              <w:pStyle w:val="a0"/>
              <w:tabs>
                <w:tab w:val="decimal" w:pos="792"/>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Baht</w:t>
            </w:r>
          </w:p>
        </w:tc>
      </w:tr>
      <w:tr w:rsidR="005436B7" w:rsidRPr="00794D0F" w14:paraId="293C40DD" w14:textId="77777777" w:rsidTr="005436B7">
        <w:trPr>
          <w:trHeight w:val="20"/>
        </w:trPr>
        <w:tc>
          <w:tcPr>
            <w:tcW w:w="2430" w:type="dxa"/>
            <w:shd w:val="clear" w:color="auto" w:fill="auto"/>
            <w:vAlign w:val="bottom"/>
          </w:tcPr>
          <w:p w14:paraId="35BBBBDC" w14:textId="77777777" w:rsidR="005436B7" w:rsidRPr="00794D0F" w:rsidRDefault="005436B7" w:rsidP="00474413">
            <w:pPr>
              <w:ind w:left="-72" w:right="-79"/>
              <w:rPr>
                <w:rFonts w:ascii="Arial" w:hAnsi="Arial" w:cs="Arial"/>
                <w:snapToGrid w:val="0"/>
                <w:sz w:val="12"/>
                <w:szCs w:val="12"/>
                <w:lang w:val="en-GB" w:eastAsia="th-TH"/>
              </w:rPr>
            </w:pPr>
          </w:p>
        </w:tc>
        <w:tc>
          <w:tcPr>
            <w:tcW w:w="1296" w:type="dxa"/>
            <w:tcBorders>
              <w:top w:val="single" w:sz="4" w:space="0" w:color="auto"/>
            </w:tcBorders>
            <w:shd w:val="clear" w:color="auto" w:fill="auto"/>
          </w:tcPr>
          <w:p w14:paraId="7E22C242" w14:textId="77777777" w:rsidR="005436B7" w:rsidRPr="00794D0F" w:rsidRDefault="005436B7" w:rsidP="00474413">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168355CA" w14:textId="77777777" w:rsidR="005436B7" w:rsidRPr="00794D0F" w:rsidRDefault="005436B7" w:rsidP="00474413">
            <w:pPr>
              <w:tabs>
                <w:tab w:val="decimal" w:pos="817"/>
              </w:tabs>
              <w:jc w:val="both"/>
              <w:rPr>
                <w:rFonts w:ascii="Arial" w:hAnsi="Arial" w:cs="Arial"/>
                <w:noProof/>
                <w:snapToGrid w:val="0"/>
                <w:sz w:val="12"/>
                <w:szCs w:val="12"/>
                <w:lang w:val="en-GB" w:eastAsia="th-TH"/>
              </w:rPr>
            </w:pPr>
          </w:p>
        </w:tc>
        <w:tc>
          <w:tcPr>
            <w:tcW w:w="938" w:type="dxa"/>
            <w:tcBorders>
              <w:top w:val="single" w:sz="4" w:space="0" w:color="auto"/>
            </w:tcBorders>
            <w:shd w:val="clear" w:color="auto" w:fill="auto"/>
          </w:tcPr>
          <w:p w14:paraId="477EEAF1" w14:textId="77777777" w:rsidR="005436B7" w:rsidRPr="00794D0F" w:rsidRDefault="005436B7" w:rsidP="007B2DDE">
            <w:pPr>
              <w:tabs>
                <w:tab w:val="decimal" w:pos="786"/>
                <w:tab w:val="decimal" w:pos="817"/>
              </w:tabs>
              <w:ind w:left="-60" w:right="-55"/>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auto"/>
          </w:tcPr>
          <w:p w14:paraId="6B08011B" w14:textId="77777777" w:rsidR="005436B7" w:rsidRPr="00794D0F" w:rsidRDefault="005436B7" w:rsidP="00474413">
            <w:pPr>
              <w:tabs>
                <w:tab w:val="decimal" w:pos="731"/>
              </w:tabs>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auto"/>
          </w:tcPr>
          <w:p w14:paraId="2D1F55AE" w14:textId="77777777" w:rsidR="005436B7" w:rsidRPr="00794D0F" w:rsidRDefault="005436B7" w:rsidP="00474413">
            <w:pPr>
              <w:tabs>
                <w:tab w:val="decimal" w:pos="688"/>
              </w:tabs>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auto"/>
          </w:tcPr>
          <w:p w14:paraId="2626CB34" w14:textId="77777777" w:rsidR="005436B7" w:rsidRPr="00794D0F" w:rsidRDefault="005436B7" w:rsidP="00474413">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394E5F4F" w14:textId="77777777" w:rsidR="005436B7" w:rsidRPr="00794D0F" w:rsidRDefault="005436B7" w:rsidP="00474413">
            <w:pPr>
              <w:jc w:val="both"/>
              <w:rPr>
                <w:rFonts w:ascii="Arial" w:hAnsi="Arial" w:cs="Arial"/>
                <w:noProof/>
                <w:snapToGrid w:val="0"/>
                <w:sz w:val="12"/>
                <w:szCs w:val="12"/>
                <w:lang w:val="en-GB" w:eastAsia="th-TH"/>
              </w:rPr>
            </w:pPr>
          </w:p>
        </w:tc>
        <w:tc>
          <w:tcPr>
            <w:tcW w:w="930" w:type="dxa"/>
            <w:tcBorders>
              <w:top w:val="single" w:sz="4" w:space="0" w:color="auto"/>
            </w:tcBorders>
            <w:shd w:val="clear" w:color="auto" w:fill="auto"/>
          </w:tcPr>
          <w:p w14:paraId="0EAB363D" w14:textId="77777777" w:rsidR="005436B7" w:rsidRPr="00794D0F" w:rsidRDefault="005436B7" w:rsidP="00474413">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594C8226" w14:textId="77777777" w:rsidR="005436B7" w:rsidRPr="00794D0F" w:rsidRDefault="005436B7" w:rsidP="00474413">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6729CA4A" w14:textId="77777777" w:rsidR="005436B7" w:rsidRPr="00794D0F" w:rsidRDefault="005436B7" w:rsidP="0047441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49425498" w14:textId="77777777" w:rsidR="005436B7" w:rsidRPr="00794D0F" w:rsidRDefault="005436B7" w:rsidP="00474413">
            <w:pPr>
              <w:tabs>
                <w:tab w:val="decimal" w:pos="817"/>
              </w:tabs>
              <w:jc w:val="both"/>
              <w:rPr>
                <w:rFonts w:ascii="Arial" w:hAnsi="Arial" w:cs="Arial"/>
                <w:noProof/>
                <w:snapToGrid w:val="0"/>
                <w:sz w:val="12"/>
                <w:szCs w:val="12"/>
                <w:lang w:val="en-GB" w:eastAsia="th-TH"/>
              </w:rPr>
            </w:pPr>
          </w:p>
        </w:tc>
        <w:tc>
          <w:tcPr>
            <w:tcW w:w="893" w:type="dxa"/>
            <w:tcBorders>
              <w:top w:val="single" w:sz="4" w:space="0" w:color="auto"/>
            </w:tcBorders>
            <w:shd w:val="clear" w:color="auto" w:fill="auto"/>
          </w:tcPr>
          <w:p w14:paraId="10B431A6" w14:textId="77777777" w:rsidR="005436B7" w:rsidRPr="00794D0F" w:rsidRDefault="005436B7" w:rsidP="00474413">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6BE16C64" w14:textId="77777777" w:rsidR="005436B7" w:rsidRPr="00794D0F" w:rsidRDefault="005436B7" w:rsidP="00474413">
            <w:pPr>
              <w:jc w:val="both"/>
              <w:rPr>
                <w:rFonts w:ascii="Arial" w:hAnsi="Arial" w:cs="Arial"/>
                <w:noProof/>
                <w:snapToGrid w:val="0"/>
                <w:sz w:val="12"/>
                <w:szCs w:val="12"/>
                <w:lang w:val="en-GB" w:eastAsia="th-TH"/>
              </w:rPr>
            </w:pPr>
          </w:p>
        </w:tc>
        <w:tc>
          <w:tcPr>
            <w:tcW w:w="999" w:type="dxa"/>
            <w:tcBorders>
              <w:top w:val="single" w:sz="4" w:space="0" w:color="auto"/>
            </w:tcBorders>
            <w:shd w:val="clear" w:color="auto" w:fill="auto"/>
          </w:tcPr>
          <w:p w14:paraId="42083648" w14:textId="77777777" w:rsidR="005436B7" w:rsidRPr="00794D0F" w:rsidRDefault="005436B7" w:rsidP="007B2DDE">
            <w:pPr>
              <w:tabs>
                <w:tab w:val="decimal" w:pos="835"/>
              </w:tabs>
              <w:jc w:val="both"/>
              <w:rPr>
                <w:rFonts w:ascii="Arial" w:hAnsi="Arial" w:cs="Arial"/>
                <w:noProof/>
                <w:snapToGrid w:val="0"/>
                <w:sz w:val="12"/>
                <w:szCs w:val="12"/>
                <w:lang w:val="en-GB" w:eastAsia="th-TH"/>
              </w:rPr>
            </w:pPr>
          </w:p>
        </w:tc>
        <w:tc>
          <w:tcPr>
            <w:tcW w:w="926" w:type="dxa"/>
            <w:tcBorders>
              <w:top w:val="single" w:sz="4" w:space="0" w:color="auto"/>
            </w:tcBorders>
            <w:shd w:val="clear" w:color="auto" w:fill="auto"/>
          </w:tcPr>
          <w:p w14:paraId="50174F08" w14:textId="77777777" w:rsidR="005436B7" w:rsidRPr="00794D0F" w:rsidRDefault="005436B7" w:rsidP="00474413">
            <w:pPr>
              <w:pStyle w:val="a0"/>
              <w:tabs>
                <w:tab w:val="decimal" w:pos="763"/>
              </w:tabs>
              <w:ind w:right="0"/>
              <w:jc w:val="both"/>
              <w:rPr>
                <w:rFonts w:ascii="Arial" w:hAnsi="Arial" w:cs="Arial"/>
                <w:snapToGrid w:val="0"/>
                <w:color w:val="auto"/>
                <w:sz w:val="12"/>
                <w:szCs w:val="12"/>
                <w:lang w:eastAsia="th-TH"/>
              </w:rPr>
            </w:pPr>
          </w:p>
        </w:tc>
        <w:tc>
          <w:tcPr>
            <w:tcW w:w="900" w:type="dxa"/>
            <w:tcBorders>
              <w:top w:val="single" w:sz="4" w:space="0" w:color="auto"/>
            </w:tcBorders>
            <w:shd w:val="clear" w:color="auto" w:fill="auto"/>
          </w:tcPr>
          <w:p w14:paraId="293FCECF" w14:textId="77777777" w:rsidR="005436B7" w:rsidRPr="00794D0F" w:rsidRDefault="005436B7" w:rsidP="00474413">
            <w:pPr>
              <w:tabs>
                <w:tab w:val="decimal" w:pos="753"/>
              </w:tabs>
              <w:jc w:val="both"/>
              <w:rPr>
                <w:rFonts w:ascii="Arial" w:hAnsi="Arial" w:cs="Arial"/>
                <w:noProof/>
                <w:snapToGrid w:val="0"/>
                <w:sz w:val="12"/>
                <w:szCs w:val="12"/>
                <w:lang w:val="en-GB" w:eastAsia="th-TH"/>
              </w:rPr>
            </w:pPr>
          </w:p>
        </w:tc>
        <w:tc>
          <w:tcPr>
            <w:tcW w:w="943" w:type="dxa"/>
            <w:tcBorders>
              <w:top w:val="single" w:sz="4" w:space="0" w:color="auto"/>
            </w:tcBorders>
            <w:shd w:val="clear" w:color="auto" w:fill="auto"/>
          </w:tcPr>
          <w:p w14:paraId="0FED9A11" w14:textId="77777777" w:rsidR="005436B7" w:rsidRPr="00794D0F" w:rsidRDefault="005436B7" w:rsidP="007B2DDE">
            <w:pPr>
              <w:tabs>
                <w:tab w:val="decimal" w:pos="792"/>
              </w:tabs>
              <w:jc w:val="both"/>
              <w:rPr>
                <w:rFonts w:ascii="Arial" w:hAnsi="Arial" w:cs="Arial"/>
                <w:noProof/>
                <w:snapToGrid w:val="0"/>
                <w:sz w:val="12"/>
                <w:szCs w:val="12"/>
                <w:lang w:val="en-GB" w:eastAsia="th-TH"/>
              </w:rPr>
            </w:pPr>
          </w:p>
        </w:tc>
      </w:tr>
      <w:tr w:rsidR="005436B7" w:rsidRPr="00794D0F" w14:paraId="199E058C" w14:textId="77777777" w:rsidTr="005436B7">
        <w:trPr>
          <w:trHeight w:val="74"/>
        </w:trPr>
        <w:tc>
          <w:tcPr>
            <w:tcW w:w="2430" w:type="dxa"/>
            <w:shd w:val="clear" w:color="auto" w:fill="auto"/>
            <w:vAlign w:val="bottom"/>
          </w:tcPr>
          <w:p w14:paraId="07912B17" w14:textId="696568D0" w:rsidR="005436B7" w:rsidRPr="004F1CC7" w:rsidRDefault="005436B7" w:rsidP="00474413">
            <w:pPr>
              <w:ind w:left="-72" w:right="-79"/>
              <w:rPr>
                <w:rFonts w:ascii="Arial" w:hAnsi="Arial" w:cs="Cordia New"/>
                <w:b/>
                <w:bCs/>
                <w:snapToGrid w:val="0"/>
                <w:sz w:val="12"/>
                <w:szCs w:val="12"/>
                <w:lang w:val="en-GB" w:eastAsia="th-TH"/>
              </w:rPr>
            </w:pPr>
            <w:r w:rsidRPr="00794D0F">
              <w:rPr>
                <w:rFonts w:ascii="Arial" w:hAnsi="Arial" w:cs="Arial"/>
                <w:b/>
                <w:bCs/>
                <w:snapToGrid w:val="0"/>
                <w:sz w:val="12"/>
                <w:szCs w:val="12"/>
                <w:lang w:val="en-GB" w:eastAsia="th-TH"/>
              </w:rPr>
              <w:t xml:space="preserve">As </w:t>
            </w:r>
            <w:proofErr w:type="gramStart"/>
            <w:r w:rsidRPr="00794D0F">
              <w:rPr>
                <w:rFonts w:ascii="Arial" w:hAnsi="Arial" w:cs="Arial"/>
                <w:b/>
                <w:bCs/>
                <w:snapToGrid w:val="0"/>
                <w:sz w:val="12"/>
                <w:szCs w:val="12"/>
                <w:lang w:val="en-GB" w:eastAsia="th-TH"/>
              </w:rPr>
              <w:t>at</w:t>
            </w:r>
            <w:proofErr w:type="gramEnd"/>
            <w:r w:rsidRPr="00794D0F">
              <w:rPr>
                <w:rFonts w:ascii="Arial" w:hAnsi="Arial" w:cs="Arial"/>
                <w:b/>
                <w:bCs/>
                <w:snapToGrid w:val="0"/>
                <w:sz w:val="12"/>
                <w:szCs w:val="12"/>
                <w:lang w:val="en-GB" w:eastAsia="th-TH"/>
              </w:rPr>
              <w:t xml:space="preserve"> </w:t>
            </w:r>
            <w:r w:rsidR="001A2919" w:rsidRPr="001A2919">
              <w:rPr>
                <w:rFonts w:ascii="Arial" w:hAnsi="Arial" w:cs="Arial"/>
                <w:b/>
                <w:bCs/>
                <w:snapToGrid w:val="0"/>
                <w:sz w:val="12"/>
                <w:szCs w:val="12"/>
                <w:lang w:val="en-GB" w:eastAsia="th-TH"/>
              </w:rPr>
              <w:t>31</w:t>
            </w:r>
            <w:r w:rsidR="00151A81">
              <w:rPr>
                <w:rFonts w:ascii="Arial" w:hAnsi="Arial" w:cs="Arial"/>
                <w:b/>
                <w:bCs/>
                <w:snapToGrid w:val="0"/>
                <w:sz w:val="12"/>
                <w:szCs w:val="12"/>
                <w:lang w:val="en-GB" w:eastAsia="th-TH"/>
              </w:rPr>
              <w:t xml:space="preserve"> March </w:t>
            </w:r>
            <w:r w:rsidR="001A2919" w:rsidRPr="001A2919">
              <w:rPr>
                <w:rFonts w:ascii="Arial" w:hAnsi="Arial" w:cs="Arial"/>
                <w:b/>
                <w:bCs/>
                <w:snapToGrid w:val="0"/>
                <w:sz w:val="12"/>
                <w:szCs w:val="12"/>
                <w:lang w:val="en-GB" w:eastAsia="th-TH"/>
              </w:rPr>
              <w:t>2021</w:t>
            </w:r>
          </w:p>
        </w:tc>
        <w:tc>
          <w:tcPr>
            <w:tcW w:w="1296" w:type="dxa"/>
            <w:shd w:val="clear" w:color="auto" w:fill="auto"/>
          </w:tcPr>
          <w:p w14:paraId="672ECBCC" w14:textId="77777777" w:rsidR="005436B7" w:rsidRPr="00794D0F" w:rsidRDefault="005436B7" w:rsidP="00474413">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094D4507" w14:textId="77777777" w:rsidR="005436B7" w:rsidRPr="00794D0F" w:rsidRDefault="005436B7" w:rsidP="00474413">
            <w:pPr>
              <w:tabs>
                <w:tab w:val="decimal" w:pos="817"/>
              </w:tabs>
              <w:jc w:val="both"/>
              <w:rPr>
                <w:rFonts w:ascii="Arial" w:hAnsi="Arial" w:cs="Arial"/>
                <w:noProof/>
                <w:snapToGrid w:val="0"/>
                <w:sz w:val="12"/>
                <w:szCs w:val="12"/>
                <w:lang w:val="en-GB" w:eastAsia="th-TH"/>
              </w:rPr>
            </w:pPr>
          </w:p>
        </w:tc>
        <w:tc>
          <w:tcPr>
            <w:tcW w:w="938" w:type="dxa"/>
            <w:shd w:val="clear" w:color="auto" w:fill="auto"/>
          </w:tcPr>
          <w:p w14:paraId="745DD0F1" w14:textId="77777777" w:rsidR="005436B7" w:rsidRPr="00794D0F" w:rsidRDefault="005436B7" w:rsidP="007B2DDE">
            <w:pPr>
              <w:tabs>
                <w:tab w:val="decimal" w:pos="786"/>
                <w:tab w:val="decimal" w:pos="817"/>
              </w:tabs>
              <w:ind w:left="-60" w:right="-55"/>
              <w:jc w:val="both"/>
              <w:rPr>
                <w:rFonts w:ascii="Arial" w:hAnsi="Arial" w:cs="Arial"/>
                <w:noProof/>
                <w:snapToGrid w:val="0"/>
                <w:sz w:val="12"/>
                <w:szCs w:val="12"/>
                <w:lang w:val="en-GB" w:eastAsia="th-TH"/>
              </w:rPr>
            </w:pPr>
          </w:p>
        </w:tc>
        <w:tc>
          <w:tcPr>
            <w:tcW w:w="882" w:type="dxa"/>
            <w:shd w:val="clear" w:color="auto" w:fill="auto"/>
          </w:tcPr>
          <w:p w14:paraId="4E259E9E" w14:textId="77777777" w:rsidR="005436B7" w:rsidRPr="00794D0F" w:rsidRDefault="005436B7" w:rsidP="00474413">
            <w:pPr>
              <w:tabs>
                <w:tab w:val="decimal" w:pos="731"/>
              </w:tabs>
              <w:jc w:val="both"/>
              <w:rPr>
                <w:rFonts w:ascii="Arial" w:hAnsi="Arial" w:cs="Arial"/>
                <w:noProof/>
                <w:snapToGrid w:val="0"/>
                <w:sz w:val="12"/>
                <w:szCs w:val="12"/>
                <w:lang w:val="en-GB" w:eastAsia="th-TH"/>
              </w:rPr>
            </w:pPr>
          </w:p>
        </w:tc>
        <w:tc>
          <w:tcPr>
            <w:tcW w:w="836" w:type="dxa"/>
            <w:shd w:val="clear" w:color="auto" w:fill="auto"/>
          </w:tcPr>
          <w:p w14:paraId="1442F0FD" w14:textId="77777777" w:rsidR="005436B7" w:rsidRPr="00794D0F" w:rsidRDefault="005436B7" w:rsidP="00474413">
            <w:pPr>
              <w:tabs>
                <w:tab w:val="decimal" w:pos="688"/>
              </w:tabs>
              <w:jc w:val="both"/>
              <w:rPr>
                <w:rFonts w:ascii="Arial" w:hAnsi="Arial" w:cs="Arial"/>
                <w:noProof/>
                <w:snapToGrid w:val="0"/>
                <w:sz w:val="12"/>
                <w:szCs w:val="12"/>
                <w:lang w:val="en-GB" w:eastAsia="th-TH"/>
              </w:rPr>
            </w:pPr>
          </w:p>
        </w:tc>
        <w:tc>
          <w:tcPr>
            <w:tcW w:w="901" w:type="dxa"/>
            <w:shd w:val="clear" w:color="auto" w:fill="auto"/>
          </w:tcPr>
          <w:p w14:paraId="6723C85D" w14:textId="77777777" w:rsidR="005436B7" w:rsidRPr="00794D0F" w:rsidRDefault="005436B7" w:rsidP="00474413">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62CA894D" w14:textId="77777777" w:rsidR="005436B7" w:rsidRPr="00794D0F" w:rsidRDefault="005436B7" w:rsidP="00474413">
            <w:pPr>
              <w:jc w:val="both"/>
              <w:rPr>
                <w:rFonts w:ascii="Arial" w:hAnsi="Arial" w:cs="Arial"/>
                <w:noProof/>
                <w:snapToGrid w:val="0"/>
                <w:sz w:val="12"/>
                <w:szCs w:val="12"/>
                <w:lang w:val="en-GB" w:eastAsia="th-TH"/>
              </w:rPr>
            </w:pPr>
          </w:p>
        </w:tc>
        <w:tc>
          <w:tcPr>
            <w:tcW w:w="930" w:type="dxa"/>
            <w:shd w:val="clear" w:color="auto" w:fill="auto"/>
          </w:tcPr>
          <w:p w14:paraId="0F022FEF" w14:textId="77777777" w:rsidR="005436B7" w:rsidRPr="00794D0F" w:rsidRDefault="005436B7" w:rsidP="00474413">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61F598F2" w14:textId="77777777" w:rsidR="005436B7" w:rsidRPr="00794D0F" w:rsidRDefault="005436B7" w:rsidP="00474413">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25F973CD" w14:textId="77777777" w:rsidR="005436B7" w:rsidRPr="00794D0F" w:rsidRDefault="005436B7" w:rsidP="0047441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tcPr>
          <w:p w14:paraId="6DDC4AEC" w14:textId="77777777" w:rsidR="005436B7" w:rsidRPr="00794D0F" w:rsidRDefault="005436B7" w:rsidP="00474413">
            <w:pPr>
              <w:tabs>
                <w:tab w:val="decimal" w:pos="817"/>
              </w:tabs>
              <w:jc w:val="both"/>
              <w:rPr>
                <w:rFonts w:ascii="Arial" w:hAnsi="Arial" w:cs="Arial"/>
                <w:noProof/>
                <w:snapToGrid w:val="0"/>
                <w:sz w:val="12"/>
                <w:szCs w:val="12"/>
                <w:lang w:val="en-GB" w:eastAsia="th-TH"/>
              </w:rPr>
            </w:pPr>
          </w:p>
        </w:tc>
        <w:tc>
          <w:tcPr>
            <w:tcW w:w="893" w:type="dxa"/>
            <w:shd w:val="clear" w:color="auto" w:fill="auto"/>
          </w:tcPr>
          <w:p w14:paraId="37333C91" w14:textId="77777777" w:rsidR="005436B7" w:rsidRPr="00794D0F" w:rsidRDefault="005436B7" w:rsidP="00474413">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43A751D4" w14:textId="77777777" w:rsidR="005436B7" w:rsidRPr="00794D0F" w:rsidRDefault="005436B7" w:rsidP="00474413">
            <w:pPr>
              <w:jc w:val="both"/>
              <w:rPr>
                <w:rFonts w:ascii="Arial" w:hAnsi="Arial" w:cs="Arial"/>
                <w:noProof/>
                <w:snapToGrid w:val="0"/>
                <w:sz w:val="12"/>
                <w:szCs w:val="12"/>
                <w:lang w:val="en-GB" w:eastAsia="th-TH"/>
              </w:rPr>
            </w:pPr>
          </w:p>
        </w:tc>
        <w:tc>
          <w:tcPr>
            <w:tcW w:w="999" w:type="dxa"/>
            <w:shd w:val="clear" w:color="auto" w:fill="auto"/>
          </w:tcPr>
          <w:p w14:paraId="04FB12FA" w14:textId="77777777" w:rsidR="005436B7" w:rsidRPr="00794D0F" w:rsidRDefault="005436B7" w:rsidP="007B2DDE">
            <w:pPr>
              <w:tabs>
                <w:tab w:val="decimal" w:pos="835"/>
              </w:tabs>
              <w:jc w:val="both"/>
              <w:rPr>
                <w:rFonts w:ascii="Arial" w:hAnsi="Arial" w:cs="Arial"/>
                <w:noProof/>
                <w:snapToGrid w:val="0"/>
                <w:sz w:val="12"/>
                <w:szCs w:val="12"/>
                <w:lang w:val="en-GB" w:eastAsia="th-TH"/>
              </w:rPr>
            </w:pPr>
          </w:p>
        </w:tc>
        <w:tc>
          <w:tcPr>
            <w:tcW w:w="926" w:type="dxa"/>
            <w:shd w:val="clear" w:color="auto" w:fill="auto"/>
          </w:tcPr>
          <w:p w14:paraId="2F13B5F2" w14:textId="77777777" w:rsidR="005436B7" w:rsidRPr="00794D0F" w:rsidRDefault="005436B7" w:rsidP="00474413">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auto"/>
          </w:tcPr>
          <w:p w14:paraId="2237D670" w14:textId="77777777" w:rsidR="005436B7" w:rsidRPr="00794D0F" w:rsidRDefault="005436B7" w:rsidP="00474413">
            <w:pPr>
              <w:tabs>
                <w:tab w:val="decimal" w:pos="753"/>
              </w:tabs>
              <w:jc w:val="both"/>
              <w:rPr>
                <w:rFonts w:ascii="Arial" w:hAnsi="Arial" w:cs="Arial"/>
                <w:noProof/>
                <w:snapToGrid w:val="0"/>
                <w:sz w:val="12"/>
                <w:szCs w:val="12"/>
                <w:lang w:val="en-GB" w:eastAsia="th-TH"/>
              </w:rPr>
            </w:pPr>
          </w:p>
        </w:tc>
        <w:tc>
          <w:tcPr>
            <w:tcW w:w="943" w:type="dxa"/>
            <w:shd w:val="clear" w:color="auto" w:fill="auto"/>
          </w:tcPr>
          <w:p w14:paraId="532A5224" w14:textId="77777777" w:rsidR="005436B7" w:rsidRPr="00794D0F" w:rsidRDefault="005436B7" w:rsidP="007B2DDE">
            <w:pPr>
              <w:tabs>
                <w:tab w:val="decimal" w:pos="792"/>
              </w:tabs>
              <w:jc w:val="both"/>
              <w:rPr>
                <w:rFonts w:ascii="Arial" w:hAnsi="Arial" w:cs="Arial"/>
                <w:noProof/>
                <w:snapToGrid w:val="0"/>
                <w:sz w:val="12"/>
                <w:szCs w:val="12"/>
                <w:lang w:val="en-GB" w:eastAsia="th-TH"/>
              </w:rPr>
            </w:pPr>
          </w:p>
        </w:tc>
      </w:tr>
      <w:tr w:rsidR="005436B7" w:rsidRPr="00794D0F" w14:paraId="500AF89A" w14:textId="77777777" w:rsidTr="005436B7">
        <w:trPr>
          <w:trHeight w:val="74"/>
        </w:trPr>
        <w:tc>
          <w:tcPr>
            <w:tcW w:w="2430" w:type="dxa"/>
            <w:shd w:val="clear" w:color="auto" w:fill="auto"/>
            <w:vAlign w:val="bottom"/>
          </w:tcPr>
          <w:p w14:paraId="5E4796DC" w14:textId="77777777" w:rsidR="005436B7" w:rsidRPr="00794D0F" w:rsidRDefault="005436B7" w:rsidP="00474413">
            <w:pPr>
              <w:ind w:left="-72" w:right="-79"/>
              <w:rPr>
                <w:rFonts w:ascii="Arial" w:hAnsi="Arial" w:cs="Arial"/>
                <w:b/>
                <w:bCs/>
                <w:snapToGrid w:val="0"/>
                <w:sz w:val="12"/>
                <w:szCs w:val="12"/>
                <w:lang w:val="en-GB" w:eastAsia="th-TH"/>
              </w:rPr>
            </w:pPr>
            <w:r w:rsidRPr="00794D0F">
              <w:rPr>
                <w:rFonts w:ascii="Arial" w:hAnsi="Arial" w:cs="Arial"/>
                <w:b/>
                <w:bCs/>
                <w:snapToGrid w:val="0"/>
                <w:sz w:val="12"/>
                <w:szCs w:val="12"/>
                <w:lang w:val="en-GB" w:eastAsia="th-TH"/>
              </w:rPr>
              <w:t>Financial assets</w:t>
            </w:r>
          </w:p>
        </w:tc>
        <w:tc>
          <w:tcPr>
            <w:tcW w:w="1296" w:type="dxa"/>
            <w:shd w:val="clear" w:color="auto" w:fill="auto"/>
          </w:tcPr>
          <w:p w14:paraId="7B736F4D" w14:textId="77777777" w:rsidR="005436B7" w:rsidRPr="00794D0F" w:rsidRDefault="005436B7" w:rsidP="00474413">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1681E711" w14:textId="77777777" w:rsidR="005436B7" w:rsidRPr="00794D0F" w:rsidRDefault="005436B7" w:rsidP="00474413">
            <w:pPr>
              <w:tabs>
                <w:tab w:val="decimal" w:pos="817"/>
              </w:tabs>
              <w:jc w:val="both"/>
              <w:rPr>
                <w:rFonts w:ascii="Arial" w:hAnsi="Arial" w:cs="Arial"/>
                <w:noProof/>
                <w:snapToGrid w:val="0"/>
                <w:sz w:val="12"/>
                <w:szCs w:val="12"/>
                <w:lang w:val="en-GB" w:eastAsia="th-TH"/>
              </w:rPr>
            </w:pPr>
          </w:p>
        </w:tc>
        <w:tc>
          <w:tcPr>
            <w:tcW w:w="938" w:type="dxa"/>
            <w:shd w:val="clear" w:color="auto" w:fill="auto"/>
          </w:tcPr>
          <w:p w14:paraId="108A4807" w14:textId="77777777" w:rsidR="005436B7" w:rsidRPr="00794D0F" w:rsidRDefault="005436B7" w:rsidP="007B2DDE">
            <w:pPr>
              <w:tabs>
                <w:tab w:val="decimal" w:pos="786"/>
                <w:tab w:val="decimal" w:pos="817"/>
              </w:tabs>
              <w:ind w:left="-60" w:right="-55"/>
              <w:jc w:val="both"/>
              <w:rPr>
                <w:rFonts w:ascii="Arial" w:hAnsi="Arial" w:cs="Arial"/>
                <w:noProof/>
                <w:snapToGrid w:val="0"/>
                <w:sz w:val="12"/>
                <w:szCs w:val="12"/>
                <w:lang w:val="en-GB" w:eastAsia="th-TH"/>
              </w:rPr>
            </w:pPr>
          </w:p>
        </w:tc>
        <w:tc>
          <w:tcPr>
            <w:tcW w:w="882" w:type="dxa"/>
            <w:shd w:val="clear" w:color="auto" w:fill="auto"/>
          </w:tcPr>
          <w:p w14:paraId="23F9E7A5" w14:textId="77777777" w:rsidR="005436B7" w:rsidRPr="00794D0F" w:rsidRDefault="005436B7" w:rsidP="00474413">
            <w:pPr>
              <w:tabs>
                <w:tab w:val="decimal" w:pos="731"/>
              </w:tabs>
              <w:jc w:val="both"/>
              <w:rPr>
                <w:rFonts w:ascii="Arial" w:hAnsi="Arial" w:cs="Arial"/>
                <w:noProof/>
                <w:snapToGrid w:val="0"/>
                <w:sz w:val="12"/>
                <w:szCs w:val="12"/>
                <w:lang w:val="en-GB" w:eastAsia="th-TH"/>
              </w:rPr>
            </w:pPr>
          </w:p>
        </w:tc>
        <w:tc>
          <w:tcPr>
            <w:tcW w:w="836" w:type="dxa"/>
            <w:shd w:val="clear" w:color="auto" w:fill="auto"/>
          </w:tcPr>
          <w:p w14:paraId="45387A23" w14:textId="77777777" w:rsidR="005436B7" w:rsidRPr="00794D0F" w:rsidRDefault="005436B7" w:rsidP="00474413">
            <w:pPr>
              <w:tabs>
                <w:tab w:val="decimal" w:pos="688"/>
              </w:tabs>
              <w:jc w:val="both"/>
              <w:rPr>
                <w:rFonts w:ascii="Arial" w:hAnsi="Arial" w:cs="Arial"/>
                <w:noProof/>
                <w:snapToGrid w:val="0"/>
                <w:sz w:val="12"/>
                <w:szCs w:val="12"/>
                <w:lang w:val="en-GB" w:eastAsia="th-TH"/>
              </w:rPr>
            </w:pPr>
          </w:p>
        </w:tc>
        <w:tc>
          <w:tcPr>
            <w:tcW w:w="901" w:type="dxa"/>
            <w:shd w:val="clear" w:color="auto" w:fill="auto"/>
          </w:tcPr>
          <w:p w14:paraId="22B25859" w14:textId="77777777" w:rsidR="005436B7" w:rsidRPr="00794D0F" w:rsidRDefault="005436B7" w:rsidP="00474413">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2EF41AAF" w14:textId="77777777" w:rsidR="005436B7" w:rsidRPr="00794D0F" w:rsidRDefault="005436B7" w:rsidP="00474413">
            <w:pPr>
              <w:jc w:val="both"/>
              <w:rPr>
                <w:rFonts w:ascii="Arial" w:hAnsi="Arial" w:cs="Arial"/>
                <w:noProof/>
                <w:snapToGrid w:val="0"/>
                <w:sz w:val="12"/>
                <w:szCs w:val="12"/>
                <w:lang w:val="en-GB" w:eastAsia="th-TH"/>
              </w:rPr>
            </w:pPr>
          </w:p>
        </w:tc>
        <w:tc>
          <w:tcPr>
            <w:tcW w:w="930" w:type="dxa"/>
            <w:shd w:val="clear" w:color="auto" w:fill="auto"/>
          </w:tcPr>
          <w:p w14:paraId="65B088EF" w14:textId="77777777" w:rsidR="005436B7" w:rsidRPr="00794D0F" w:rsidRDefault="005436B7" w:rsidP="00474413">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40821F1A" w14:textId="77777777" w:rsidR="005436B7" w:rsidRPr="00794D0F" w:rsidRDefault="005436B7" w:rsidP="00474413">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5AEFFFF6" w14:textId="77777777" w:rsidR="005436B7" w:rsidRPr="00794D0F" w:rsidRDefault="005436B7" w:rsidP="0047441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tcPr>
          <w:p w14:paraId="443B6033" w14:textId="77777777" w:rsidR="005436B7" w:rsidRPr="00794D0F" w:rsidRDefault="005436B7" w:rsidP="00474413">
            <w:pPr>
              <w:tabs>
                <w:tab w:val="decimal" w:pos="817"/>
              </w:tabs>
              <w:jc w:val="both"/>
              <w:rPr>
                <w:rFonts w:ascii="Arial" w:hAnsi="Arial" w:cs="Arial"/>
                <w:noProof/>
                <w:snapToGrid w:val="0"/>
                <w:sz w:val="12"/>
                <w:szCs w:val="12"/>
                <w:lang w:val="en-GB" w:eastAsia="th-TH"/>
              </w:rPr>
            </w:pPr>
          </w:p>
        </w:tc>
        <w:tc>
          <w:tcPr>
            <w:tcW w:w="893" w:type="dxa"/>
            <w:shd w:val="clear" w:color="auto" w:fill="auto"/>
          </w:tcPr>
          <w:p w14:paraId="34E66A95" w14:textId="77777777" w:rsidR="005436B7" w:rsidRPr="00794D0F" w:rsidRDefault="005436B7" w:rsidP="00474413">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069398BE" w14:textId="77777777" w:rsidR="005436B7" w:rsidRPr="00794D0F" w:rsidRDefault="005436B7" w:rsidP="00474413">
            <w:pPr>
              <w:jc w:val="both"/>
              <w:rPr>
                <w:rFonts w:ascii="Arial" w:hAnsi="Arial" w:cs="Arial"/>
                <w:noProof/>
                <w:snapToGrid w:val="0"/>
                <w:sz w:val="12"/>
                <w:szCs w:val="12"/>
                <w:lang w:val="en-GB" w:eastAsia="th-TH"/>
              </w:rPr>
            </w:pPr>
          </w:p>
        </w:tc>
        <w:tc>
          <w:tcPr>
            <w:tcW w:w="999" w:type="dxa"/>
            <w:shd w:val="clear" w:color="auto" w:fill="auto"/>
          </w:tcPr>
          <w:p w14:paraId="675776DB" w14:textId="77777777" w:rsidR="005436B7" w:rsidRPr="00794D0F" w:rsidRDefault="005436B7" w:rsidP="007B2DDE">
            <w:pPr>
              <w:tabs>
                <w:tab w:val="decimal" w:pos="835"/>
              </w:tabs>
              <w:jc w:val="both"/>
              <w:rPr>
                <w:rFonts w:ascii="Arial" w:hAnsi="Arial" w:cs="Arial"/>
                <w:noProof/>
                <w:snapToGrid w:val="0"/>
                <w:sz w:val="12"/>
                <w:szCs w:val="12"/>
                <w:lang w:val="en-GB" w:eastAsia="th-TH"/>
              </w:rPr>
            </w:pPr>
          </w:p>
        </w:tc>
        <w:tc>
          <w:tcPr>
            <w:tcW w:w="926" w:type="dxa"/>
            <w:shd w:val="clear" w:color="auto" w:fill="auto"/>
          </w:tcPr>
          <w:p w14:paraId="2177947D" w14:textId="77777777" w:rsidR="005436B7" w:rsidRPr="00794D0F" w:rsidRDefault="005436B7" w:rsidP="00474413">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auto"/>
          </w:tcPr>
          <w:p w14:paraId="03884C97" w14:textId="77777777" w:rsidR="005436B7" w:rsidRPr="00794D0F" w:rsidRDefault="005436B7" w:rsidP="00474413">
            <w:pPr>
              <w:tabs>
                <w:tab w:val="decimal" w:pos="753"/>
              </w:tabs>
              <w:jc w:val="both"/>
              <w:rPr>
                <w:rFonts w:ascii="Arial" w:hAnsi="Arial" w:cs="Arial"/>
                <w:noProof/>
                <w:snapToGrid w:val="0"/>
                <w:sz w:val="12"/>
                <w:szCs w:val="12"/>
                <w:lang w:val="en-GB" w:eastAsia="th-TH"/>
              </w:rPr>
            </w:pPr>
          </w:p>
        </w:tc>
        <w:tc>
          <w:tcPr>
            <w:tcW w:w="943" w:type="dxa"/>
            <w:shd w:val="clear" w:color="auto" w:fill="auto"/>
          </w:tcPr>
          <w:p w14:paraId="1EEEF3C8" w14:textId="77777777" w:rsidR="005436B7" w:rsidRPr="00794D0F" w:rsidRDefault="005436B7" w:rsidP="007B2DDE">
            <w:pPr>
              <w:tabs>
                <w:tab w:val="decimal" w:pos="792"/>
              </w:tabs>
              <w:jc w:val="both"/>
              <w:rPr>
                <w:rFonts w:ascii="Arial" w:hAnsi="Arial" w:cs="Arial"/>
                <w:noProof/>
                <w:snapToGrid w:val="0"/>
                <w:sz w:val="12"/>
                <w:szCs w:val="12"/>
                <w:lang w:val="en-GB" w:eastAsia="th-TH"/>
              </w:rPr>
            </w:pPr>
          </w:p>
        </w:tc>
      </w:tr>
      <w:tr w:rsidR="005436B7" w:rsidRPr="00794D0F" w14:paraId="7820386B" w14:textId="77777777" w:rsidTr="005436B7">
        <w:trPr>
          <w:trHeight w:val="20"/>
        </w:trPr>
        <w:tc>
          <w:tcPr>
            <w:tcW w:w="2430" w:type="dxa"/>
            <w:shd w:val="clear" w:color="auto" w:fill="auto"/>
            <w:vAlign w:val="bottom"/>
          </w:tcPr>
          <w:p w14:paraId="4FF00795" w14:textId="77777777" w:rsidR="005436B7" w:rsidRPr="00794D0F" w:rsidRDefault="005436B7" w:rsidP="00474413">
            <w:pPr>
              <w:ind w:left="-72" w:right="-79"/>
              <w:rPr>
                <w:rFonts w:ascii="Arial" w:hAnsi="Arial" w:cs="Arial"/>
                <w:snapToGrid w:val="0"/>
                <w:sz w:val="12"/>
                <w:szCs w:val="12"/>
                <w:lang w:val="en-GB" w:eastAsia="th-TH"/>
              </w:rPr>
            </w:pPr>
          </w:p>
        </w:tc>
        <w:tc>
          <w:tcPr>
            <w:tcW w:w="1296" w:type="dxa"/>
            <w:shd w:val="clear" w:color="auto" w:fill="auto"/>
            <w:vAlign w:val="bottom"/>
          </w:tcPr>
          <w:p w14:paraId="465FBE96" w14:textId="77777777" w:rsidR="005436B7" w:rsidRPr="00794D0F" w:rsidRDefault="005436B7" w:rsidP="00474413">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621F6A10" w14:textId="77777777" w:rsidR="005436B7" w:rsidRPr="00794D0F" w:rsidRDefault="005436B7" w:rsidP="00474413">
            <w:pPr>
              <w:tabs>
                <w:tab w:val="decimal" w:pos="817"/>
              </w:tabs>
              <w:jc w:val="both"/>
              <w:rPr>
                <w:rFonts w:ascii="Arial" w:hAnsi="Arial" w:cs="Arial"/>
                <w:noProof/>
                <w:snapToGrid w:val="0"/>
                <w:sz w:val="12"/>
                <w:szCs w:val="12"/>
                <w:lang w:val="en-GB" w:eastAsia="th-TH"/>
              </w:rPr>
            </w:pPr>
          </w:p>
        </w:tc>
        <w:tc>
          <w:tcPr>
            <w:tcW w:w="938" w:type="dxa"/>
            <w:shd w:val="clear" w:color="auto" w:fill="auto"/>
            <w:vAlign w:val="bottom"/>
          </w:tcPr>
          <w:p w14:paraId="6A34E564" w14:textId="77777777" w:rsidR="005436B7" w:rsidRPr="00794D0F" w:rsidRDefault="005436B7" w:rsidP="007B2DDE">
            <w:pPr>
              <w:tabs>
                <w:tab w:val="decimal" w:pos="786"/>
                <w:tab w:val="decimal" w:pos="817"/>
              </w:tabs>
              <w:ind w:left="-60" w:right="-55"/>
              <w:jc w:val="both"/>
              <w:rPr>
                <w:rFonts w:ascii="Arial" w:hAnsi="Arial" w:cs="Arial"/>
                <w:noProof/>
                <w:snapToGrid w:val="0"/>
                <w:sz w:val="12"/>
                <w:szCs w:val="12"/>
                <w:lang w:val="en-GB" w:eastAsia="th-TH"/>
              </w:rPr>
            </w:pPr>
          </w:p>
        </w:tc>
        <w:tc>
          <w:tcPr>
            <w:tcW w:w="882" w:type="dxa"/>
            <w:shd w:val="clear" w:color="auto" w:fill="auto"/>
          </w:tcPr>
          <w:p w14:paraId="0A5117A8" w14:textId="77777777" w:rsidR="005436B7" w:rsidRPr="00794D0F" w:rsidRDefault="005436B7" w:rsidP="00474413">
            <w:pPr>
              <w:tabs>
                <w:tab w:val="decimal" w:pos="731"/>
              </w:tabs>
              <w:jc w:val="both"/>
              <w:rPr>
                <w:rFonts w:ascii="Arial" w:hAnsi="Arial" w:cs="Arial"/>
                <w:noProof/>
                <w:snapToGrid w:val="0"/>
                <w:sz w:val="12"/>
                <w:szCs w:val="12"/>
                <w:lang w:eastAsia="th-TH"/>
              </w:rPr>
            </w:pPr>
          </w:p>
        </w:tc>
        <w:tc>
          <w:tcPr>
            <w:tcW w:w="836" w:type="dxa"/>
            <w:shd w:val="clear" w:color="auto" w:fill="auto"/>
          </w:tcPr>
          <w:p w14:paraId="640531D7" w14:textId="77777777" w:rsidR="005436B7" w:rsidRPr="00794D0F" w:rsidRDefault="005436B7" w:rsidP="00474413">
            <w:pPr>
              <w:tabs>
                <w:tab w:val="decimal" w:pos="688"/>
              </w:tabs>
              <w:jc w:val="both"/>
              <w:rPr>
                <w:rFonts w:ascii="Arial" w:hAnsi="Arial" w:cs="Arial"/>
                <w:noProof/>
                <w:snapToGrid w:val="0"/>
                <w:sz w:val="12"/>
                <w:szCs w:val="12"/>
                <w:lang w:eastAsia="th-TH"/>
              </w:rPr>
            </w:pPr>
          </w:p>
        </w:tc>
        <w:tc>
          <w:tcPr>
            <w:tcW w:w="901" w:type="dxa"/>
            <w:shd w:val="clear" w:color="auto" w:fill="auto"/>
          </w:tcPr>
          <w:p w14:paraId="3655EC95" w14:textId="77777777" w:rsidR="005436B7" w:rsidRPr="00794D0F" w:rsidRDefault="005436B7" w:rsidP="00474413">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1961E40D" w14:textId="77777777" w:rsidR="005436B7" w:rsidRPr="00794D0F" w:rsidRDefault="005436B7" w:rsidP="00474413">
            <w:pPr>
              <w:jc w:val="both"/>
              <w:rPr>
                <w:rFonts w:ascii="Arial" w:hAnsi="Arial" w:cs="Arial"/>
                <w:noProof/>
                <w:snapToGrid w:val="0"/>
                <w:sz w:val="12"/>
                <w:szCs w:val="12"/>
                <w:lang w:val="en-GB" w:eastAsia="th-TH"/>
              </w:rPr>
            </w:pPr>
          </w:p>
        </w:tc>
        <w:tc>
          <w:tcPr>
            <w:tcW w:w="930" w:type="dxa"/>
            <w:shd w:val="clear" w:color="auto" w:fill="auto"/>
          </w:tcPr>
          <w:p w14:paraId="5B768AFB" w14:textId="77777777" w:rsidR="005436B7" w:rsidRPr="00794D0F" w:rsidRDefault="005436B7" w:rsidP="00474413">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6DBEAB3A" w14:textId="77777777" w:rsidR="005436B7" w:rsidRPr="00794D0F" w:rsidRDefault="005436B7" w:rsidP="00474413">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46BBCD6D" w14:textId="77777777" w:rsidR="005436B7" w:rsidRPr="00794D0F" w:rsidRDefault="005436B7" w:rsidP="00474413">
            <w:pPr>
              <w:pStyle w:val="a0"/>
              <w:tabs>
                <w:tab w:val="decimal" w:pos="763"/>
              </w:tabs>
              <w:ind w:right="0"/>
              <w:jc w:val="both"/>
              <w:rPr>
                <w:rFonts w:ascii="Arial" w:eastAsia="Times New Roman" w:hAnsi="Arial" w:cs="Arial"/>
                <w:noProof/>
                <w:snapToGrid w:val="0"/>
                <w:color w:val="auto"/>
                <w:sz w:val="12"/>
                <w:szCs w:val="12"/>
                <w:cs/>
                <w:lang w:val="en-US" w:eastAsia="th-TH"/>
              </w:rPr>
            </w:pPr>
          </w:p>
        </w:tc>
        <w:tc>
          <w:tcPr>
            <w:tcW w:w="960" w:type="dxa"/>
            <w:shd w:val="clear" w:color="auto" w:fill="auto"/>
            <w:vAlign w:val="bottom"/>
          </w:tcPr>
          <w:p w14:paraId="2DC4A418" w14:textId="77777777" w:rsidR="005436B7" w:rsidRPr="00794D0F" w:rsidRDefault="005436B7" w:rsidP="00474413">
            <w:pPr>
              <w:tabs>
                <w:tab w:val="decimal" w:pos="817"/>
              </w:tabs>
              <w:jc w:val="both"/>
              <w:rPr>
                <w:rFonts w:ascii="Arial" w:hAnsi="Arial" w:cs="Arial"/>
                <w:noProof/>
                <w:snapToGrid w:val="0"/>
                <w:sz w:val="12"/>
                <w:szCs w:val="12"/>
                <w:lang w:eastAsia="th-TH"/>
              </w:rPr>
            </w:pPr>
          </w:p>
        </w:tc>
        <w:tc>
          <w:tcPr>
            <w:tcW w:w="893" w:type="dxa"/>
            <w:shd w:val="clear" w:color="auto" w:fill="auto"/>
          </w:tcPr>
          <w:p w14:paraId="6BD7E9DC" w14:textId="77777777" w:rsidR="005436B7" w:rsidRPr="00794D0F" w:rsidRDefault="005436B7" w:rsidP="00474413">
            <w:pPr>
              <w:tabs>
                <w:tab w:val="decimal" w:pos="753"/>
              </w:tabs>
              <w:jc w:val="both"/>
              <w:rPr>
                <w:rFonts w:ascii="Arial" w:hAnsi="Arial" w:cs="Arial"/>
                <w:noProof/>
                <w:snapToGrid w:val="0"/>
                <w:sz w:val="12"/>
                <w:szCs w:val="12"/>
                <w:lang w:eastAsia="th-TH"/>
              </w:rPr>
            </w:pPr>
          </w:p>
        </w:tc>
        <w:tc>
          <w:tcPr>
            <w:tcW w:w="164" w:type="dxa"/>
            <w:shd w:val="clear" w:color="auto" w:fill="auto"/>
          </w:tcPr>
          <w:p w14:paraId="55337F27" w14:textId="77777777" w:rsidR="005436B7" w:rsidRPr="00794D0F" w:rsidRDefault="005436B7" w:rsidP="00474413">
            <w:pPr>
              <w:jc w:val="both"/>
              <w:rPr>
                <w:rFonts w:ascii="Arial" w:hAnsi="Arial" w:cs="Arial"/>
                <w:noProof/>
                <w:snapToGrid w:val="0"/>
                <w:sz w:val="12"/>
                <w:szCs w:val="12"/>
                <w:lang w:eastAsia="th-TH"/>
              </w:rPr>
            </w:pPr>
          </w:p>
        </w:tc>
        <w:tc>
          <w:tcPr>
            <w:tcW w:w="999" w:type="dxa"/>
            <w:shd w:val="clear" w:color="auto" w:fill="auto"/>
          </w:tcPr>
          <w:p w14:paraId="33A1DA1A" w14:textId="77777777" w:rsidR="005436B7" w:rsidRPr="00794D0F" w:rsidRDefault="005436B7" w:rsidP="007B2DDE">
            <w:pPr>
              <w:tabs>
                <w:tab w:val="decimal" w:pos="835"/>
              </w:tabs>
              <w:jc w:val="both"/>
              <w:rPr>
                <w:rFonts w:ascii="Arial" w:hAnsi="Arial" w:cs="Arial"/>
                <w:noProof/>
                <w:snapToGrid w:val="0"/>
                <w:sz w:val="12"/>
                <w:szCs w:val="12"/>
                <w:lang w:eastAsia="th-TH"/>
              </w:rPr>
            </w:pPr>
          </w:p>
        </w:tc>
        <w:tc>
          <w:tcPr>
            <w:tcW w:w="926" w:type="dxa"/>
            <w:shd w:val="clear" w:color="auto" w:fill="auto"/>
          </w:tcPr>
          <w:p w14:paraId="6338F69A" w14:textId="77777777" w:rsidR="005436B7" w:rsidRPr="00794D0F" w:rsidRDefault="005436B7" w:rsidP="00474413">
            <w:pPr>
              <w:tabs>
                <w:tab w:val="decimal" w:pos="763"/>
              </w:tabs>
              <w:jc w:val="both"/>
              <w:rPr>
                <w:rFonts w:ascii="Arial" w:hAnsi="Arial" w:cs="Arial"/>
                <w:noProof/>
                <w:snapToGrid w:val="0"/>
                <w:sz w:val="12"/>
                <w:szCs w:val="12"/>
                <w:lang w:eastAsia="th-TH"/>
              </w:rPr>
            </w:pPr>
          </w:p>
        </w:tc>
        <w:tc>
          <w:tcPr>
            <w:tcW w:w="900" w:type="dxa"/>
            <w:shd w:val="clear" w:color="auto" w:fill="auto"/>
          </w:tcPr>
          <w:p w14:paraId="1B596603" w14:textId="77777777" w:rsidR="005436B7" w:rsidRPr="00794D0F" w:rsidRDefault="005436B7" w:rsidP="00474413">
            <w:pPr>
              <w:tabs>
                <w:tab w:val="decimal" w:pos="753"/>
              </w:tabs>
              <w:jc w:val="both"/>
              <w:rPr>
                <w:rFonts w:ascii="Arial" w:hAnsi="Arial" w:cs="Arial"/>
                <w:noProof/>
                <w:snapToGrid w:val="0"/>
                <w:sz w:val="12"/>
                <w:szCs w:val="12"/>
                <w:lang w:eastAsia="th-TH"/>
              </w:rPr>
            </w:pPr>
          </w:p>
        </w:tc>
        <w:tc>
          <w:tcPr>
            <w:tcW w:w="943" w:type="dxa"/>
            <w:shd w:val="clear" w:color="auto" w:fill="auto"/>
          </w:tcPr>
          <w:p w14:paraId="4FAB426D" w14:textId="77777777" w:rsidR="005436B7" w:rsidRPr="00794D0F" w:rsidRDefault="005436B7" w:rsidP="007B2DDE">
            <w:pPr>
              <w:tabs>
                <w:tab w:val="decimal" w:pos="792"/>
              </w:tabs>
              <w:jc w:val="both"/>
              <w:rPr>
                <w:rFonts w:ascii="Arial" w:hAnsi="Arial" w:cs="Arial"/>
                <w:noProof/>
                <w:snapToGrid w:val="0"/>
                <w:sz w:val="12"/>
                <w:szCs w:val="12"/>
                <w:lang w:eastAsia="th-TH"/>
              </w:rPr>
            </w:pPr>
          </w:p>
        </w:tc>
      </w:tr>
      <w:tr w:rsidR="005436B7" w:rsidRPr="00794D0F" w14:paraId="49098F29" w14:textId="77777777" w:rsidTr="005436B7">
        <w:trPr>
          <w:trHeight w:val="20"/>
        </w:trPr>
        <w:tc>
          <w:tcPr>
            <w:tcW w:w="2430" w:type="dxa"/>
            <w:shd w:val="clear" w:color="auto" w:fill="auto"/>
            <w:vAlign w:val="bottom"/>
          </w:tcPr>
          <w:p w14:paraId="0721657F" w14:textId="77777777" w:rsidR="005436B7" w:rsidRPr="00794D0F" w:rsidRDefault="005436B7" w:rsidP="00474413">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Cash and cash equivalents</w:t>
            </w:r>
          </w:p>
        </w:tc>
        <w:tc>
          <w:tcPr>
            <w:tcW w:w="1296" w:type="dxa"/>
            <w:shd w:val="clear" w:color="auto" w:fill="auto"/>
          </w:tcPr>
          <w:p w14:paraId="273F8018" w14:textId="77777777" w:rsidR="005436B7" w:rsidRPr="00794D0F" w:rsidRDefault="005436B7" w:rsidP="00474413">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4A21F315" w14:textId="77777777" w:rsidR="005436B7" w:rsidRPr="00794D0F" w:rsidRDefault="005436B7" w:rsidP="00474413">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137748B8" w14:textId="17227384" w:rsidR="005436B7" w:rsidRPr="00794D0F" w:rsidRDefault="001A2919" w:rsidP="007B2DDE">
            <w:pPr>
              <w:tabs>
                <w:tab w:val="decimal" w:pos="786"/>
              </w:tabs>
              <w:ind w:left="-60" w:right="-55"/>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299</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250</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630</w:t>
            </w:r>
          </w:p>
        </w:tc>
        <w:tc>
          <w:tcPr>
            <w:tcW w:w="882" w:type="dxa"/>
            <w:shd w:val="clear" w:color="auto" w:fill="auto"/>
            <w:vAlign w:val="bottom"/>
          </w:tcPr>
          <w:p w14:paraId="622D7762" w14:textId="77777777" w:rsidR="005436B7" w:rsidRPr="00794D0F" w:rsidRDefault="005436B7" w:rsidP="00474413">
            <w:pPr>
              <w:tabs>
                <w:tab w:val="decimal" w:pos="731"/>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836" w:type="dxa"/>
            <w:shd w:val="clear" w:color="auto" w:fill="auto"/>
            <w:vAlign w:val="bottom"/>
          </w:tcPr>
          <w:p w14:paraId="0549E1D1" w14:textId="77777777" w:rsidR="005436B7" w:rsidRPr="00794D0F" w:rsidRDefault="005436B7" w:rsidP="00474413">
            <w:pPr>
              <w:tabs>
                <w:tab w:val="decimal" w:pos="688"/>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01" w:type="dxa"/>
            <w:shd w:val="clear" w:color="auto" w:fill="auto"/>
            <w:vAlign w:val="bottom"/>
          </w:tcPr>
          <w:p w14:paraId="7E68C206" w14:textId="62BC9905" w:rsidR="005436B7" w:rsidRPr="00794D0F" w:rsidRDefault="001A2919" w:rsidP="00474413">
            <w:pPr>
              <w:tabs>
                <w:tab w:val="decimal" w:pos="753"/>
              </w:tabs>
              <w:ind w:left="-52"/>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299</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250</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630</w:t>
            </w:r>
          </w:p>
        </w:tc>
        <w:tc>
          <w:tcPr>
            <w:tcW w:w="164" w:type="dxa"/>
            <w:shd w:val="clear" w:color="auto" w:fill="auto"/>
            <w:vAlign w:val="bottom"/>
          </w:tcPr>
          <w:p w14:paraId="13E85BBD" w14:textId="77777777" w:rsidR="005436B7" w:rsidRPr="00794D0F" w:rsidRDefault="005436B7" w:rsidP="00474413">
            <w:pPr>
              <w:jc w:val="both"/>
              <w:rPr>
                <w:rFonts w:ascii="Arial" w:hAnsi="Arial" w:cs="Arial"/>
                <w:noProof/>
                <w:snapToGrid w:val="0"/>
                <w:sz w:val="12"/>
                <w:szCs w:val="12"/>
                <w:lang w:eastAsia="th-TH"/>
              </w:rPr>
            </w:pPr>
          </w:p>
        </w:tc>
        <w:tc>
          <w:tcPr>
            <w:tcW w:w="930" w:type="dxa"/>
            <w:shd w:val="clear" w:color="auto" w:fill="auto"/>
            <w:vAlign w:val="bottom"/>
          </w:tcPr>
          <w:p w14:paraId="5414295E" w14:textId="77777777" w:rsidR="005436B7" w:rsidRPr="00794D0F" w:rsidRDefault="005436B7" w:rsidP="00474413">
            <w:pPr>
              <w:tabs>
                <w:tab w:val="decimal" w:pos="785"/>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90" w:type="dxa"/>
            <w:shd w:val="clear" w:color="auto" w:fill="auto"/>
            <w:vAlign w:val="bottom"/>
          </w:tcPr>
          <w:p w14:paraId="2483CE78" w14:textId="40359695" w:rsidR="005436B7" w:rsidRPr="00794D0F" w:rsidRDefault="001A2919" w:rsidP="00474413">
            <w:pPr>
              <w:tabs>
                <w:tab w:val="decimal" w:pos="850"/>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536</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412</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707</w:t>
            </w:r>
          </w:p>
        </w:tc>
        <w:tc>
          <w:tcPr>
            <w:tcW w:w="918" w:type="dxa"/>
            <w:shd w:val="clear" w:color="auto" w:fill="auto"/>
            <w:vAlign w:val="bottom"/>
          </w:tcPr>
          <w:p w14:paraId="6F94AAD5" w14:textId="5FB5BF1B" w:rsidR="005436B7" w:rsidRPr="00794D0F" w:rsidRDefault="001A2919"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762</w:t>
            </w:r>
            <w:r w:rsidR="005436B7"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837</w:t>
            </w:r>
            <w:r w:rsidR="005436B7"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923</w:t>
            </w:r>
          </w:p>
        </w:tc>
        <w:tc>
          <w:tcPr>
            <w:tcW w:w="960" w:type="dxa"/>
            <w:shd w:val="clear" w:color="auto" w:fill="auto"/>
            <w:vAlign w:val="bottom"/>
          </w:tcPr>
          <w:p w14:paraId="356A9408" w14:textId="19B77C1E" w:rsidR="005436B7" w:rsidRPr="00794D0F" w:rsidRDefault="001A2919" w:rsidP="00474413">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299</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250</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630</w:t>
            </w:r>
          </w:p>
        </w:tc>
        <w:tc>
          <w:tcPr>
            <w:tcW w:w="893" w:type="dxa"/>
            <w:shd w:val="clear" w:color="auto" w:fill="auto"/>
            <w:vAlign w:val="bottom"/>
          </w:tcPr>
          <w:p w14:paraId="54BDCB0D" w14:textId="4C4BF582" w:rsidR="005436B7" w:rsidRPr="00794D0F" w:rsidRDefault="005436B7" w:rsidP="007B2DDE">
            <w:pPr>
              <w:tabs>
                <w:tab w:val="right" w:pos="734"/>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ab/>
            </w:r>
            <w:r w:rsidR="001A2919" w:rsidRPr="001A2919">
              <w:rPr>
                <w:rFonts w:ascii="Arial" w:hAnsi="Arial" w:cs="Arial"/>
                <w:noProof/>
                <w:snapToGrid w:val="0"/>
                <w:sz w:val="12"/>
                <w:szCs w:val="12"/>
                <w:lang w:val="en-GB" w:eastAsia="th-TH"/>
              </w:rPr>
              <w:t>0</w:t>
            </w:r>
            <w:r w:rsidRPr="00794D0F">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04</w:t>
            </w:r>
            <w:r w:rsidRPr="00794D0F">
              <w:rPr>
                <w:rFonts w:ascii="Arial" w:hAnsi="Arial" w:cs="Arial"/>
                <w:noProof/>
                <w:snapToGrid w:val="0"/>
                <w:sz w:val="12"/>
                <w:szCs w:val="12"/>
                <w:lang w:val="en-GB" w:eastAsia="th-TH"/>
              </w:rPr>
              <w:t xml:space="preserve"> - </w:t>
            </w:r>
            <w:r w:rsidR="001A2919" w:rsidRPr="001A2919">
              <w:rPr>
                <w:rFonts w:ascii="Arial" w:hAnsi="Arial" w:cs="Arial"/>
                <w:noProof/>
                <w:snapToGrid w:val="0"/>
                <w:sz w:val="12"/>
                <w:szCs w:val="12"/>
                <w:lang w:val="en-GB" w:eastAsia="th-TH"/>
              </w:rPr>
              <w:t>1</w:t>
            </w:r>
            <w:r w:rsidRPr="00794D0F">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00</w:t>
            </w:r>
          </w:p>
        </w:tc>
        <w:tc>
          <w:tcPr>
            <w:tcW w:w="164" w:type="dxa"/>
            <w:shd w:val="clear" w:color="auto" w:fill="auto"/>
            <w:vAlign w:val="bottom"/>
          </w:tcPr>
          <w:p w14:paraId="10238AE4" w14:textId="77777777" w:rsidR="005436B7" w:rsidRPr="00794D0F" w:rsidRDefault="005436B7" w:rsidP="00474413">
            <w:pPr>
              <w:jc w:val="both"/>
              <w:rPr>
                <w:rFonts w:ascii="Arial" w:hAnsi="Arial" w:cs="Arial"/>
                <w:noProof/>
                <w:snapToGrid w:val="0"/>
                <w:sz w:val="12"/>
                <w:szCs w:val="12"/>
                <w:lang w:eastAsia="th-TH"/>
              </w:rPr>
            </w:pPr>
          </w:p>
        </w:tc>
        <w:tc>
          <w:tcPr>
            <w:tcW w:w="999" w:type="dxa"/>
            <w:shd w:val="clear" w:color="auto" w:fill="auto"/>
            <w:vAlign w:val="bottom"/>
          </w:tcPr>
          <w:p w14:paraId="3E940626" w14:textId="77777777" w:rsidR="005436B7" w:rsidRPr="00794D0F" w:rsidRDefault="005436B7" w:rsidP="007B2DDE">
            <w:pPr>
              <w:tabs>
                <w:tab w:val="decimal" w:pos="835"/>
              </w:tabs>
              <w:jc w:val="both"/>
              <w:rPr>
                <w:rFonts w:ascii="Arial" w:hAnsi="Arial" w:cs="Arial"/>
                <w:noProof/>
                <w:snapToGrid w:val="0"/>
                <w:sz w:val="12"/>
                <w:szCs w:val="12"/>
                <w:lang w:eastAsia="th-TH"/>
              </w:rPr>
            </w:pPr>
          </w:p>
        </w:tc>
        <w:tc>
          <w:tcPr>
            <w:tcW w:w="926" w:type="dxa"/>
            <w:shd w:val="clear" w:color="auto" w:fill="auto"/>
            <w:vAlign w:val="bottom"/>
          </w:tcPr>
          <w:p w14:paraId="4FBCB7EB" w14:textId="77777777" w:rsidR="005436B7" w:rsidRPr="00794D0F" w:rsidRDefault="005436B7" w:rsidP="00474413">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15E8A397" w14:textId="77777777" w:rsidR="005436B7" w:rsidRPr="00794D0F" w:rsidRDefault="005436B7" w:rsidP="00474413">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18D89CF1" w14:textId="77777777" w:rsidR="005436B7" w:rsidRPr="00794D0F" w:rsidRDefault="005436B7" w:rsidP="007B2DDE">
            <w:pPr>
              <w:tabs>
                <w:tab w:val="decimal" w:pos="792"/>
              </w:tabs>
              <w:jc w:val="both"/>
              <w:rPr>
                <w:rFonts w:ascii="Arial" w:hAnsi="Arial" w:cs="Arial"/>
                <w:noProof/>
                <w:snapToGrid w:val="0"/>
                <w:sz w:val="12"/>
                <w:szCs w:val="12"/>
                <w:lang w:eastAsia="th-TH"/>
              </w:rPr>
            </w:pPr>
          </w:p>
        </w:tc>
      </w:tr>
      <w:tr w:rsidR="005436B7" w:rsidRPr="00794D0F" w14:paraId="60EE2AD2" w14:textId="77777777" w:rsidTr="005436B7">
        <w:trPr>
          <w:trHeight w:val="20"/>
        </w:trPr>
        <w:tc>
          <w:tcPr>
            <w:tcW w:w="2430" w:type="dxa"/>
            <w:shd w:val="clear" w:color="auto" w:fill="auto"/>
            <w:vAlign w:val="bottom"/>
          </w:tcPr>
          <w:p w14:paraId="0EC5E7EC" w14:textId="77777777" w:rsidR="005436B7" w:rsidRPr="00794D0F" w:rsidRDefault="005436B7" w:rsidP="00474413">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Short-term investments</w:t>
            </w:r>
          </w:p>
        </w:tc>
        <w:tc>
          <w:tcPr>
            <w:tcW w:w="1296" w:type="dxa"/>
            <w:shd w:val="clear" w:color="auto" w:fill="auto"/>
          </w:tcPr>
          <w:p w14:paraId="595EFBE9" w14:textId="77777777" w:rsidR="005436B7" w:rsidRPr="00794D0F" w:rsidRDefault="005436B7" w:rsidP="00474413">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2BF2F5CF" w14:textId="77777777" w:rsidR="005436B7" w:rsidRPr="00794D0F" w:rsidRDefault="005436B7" w:rsidP="00474413">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22CCC9B6" w14:textId="20FBEF80" w:rsidR="005436B7" w:rsidRPr="00794D0F" w:rsidRDefault="001A2919" w:rsidP="007B2DDE">
            <w:pPr>
              <w:tabs>
                <w:tab w:val="decimal" w:pos="786"/>
              </w:tabs>
              <w:ind w:left="-60" w:right="-55"/>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200</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882" w:type="dxa"/>
            <w:shd w:val="clear" w:color="auto" w:fill="auto"/>
            <w:vAlign w:val="bottom"/>
          </w:tcPr>
          <w:p w14:paraId="256317D9" w14:textId="77777777" w:rsidR="005436B7" w:rsidRPr="00794D0F" w:rsidRDefault="005436B7" w:rsidP="00474413">
            <w:pPr>
              <w:tabs>
                <w:tab w:val="decimal" w:pos="731"/>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836" w:type="dxa"/>
            <w:shd w:val="clear" w:color="auto" w:fill="auto"/>
            <w:vAlign w:val="bottom"/>
          </w:tcPr>
          <w:p w14:paraId="6596934E" w14:textId="77777777" w:rsidR="005436B7" w:rsidRPr="00794D0F" w:rsidRDefault="005436B7" w:rsidP="00474413">
            <w:pPr>
              <w:tabs>
                <w:tab w:val="decimal" w:pos="688"/>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01" w:type="dxa"/>
            <w:shd w:val="clear" w:color="auto" w:fill="auto"/>
            <w:vAlign w:val="bottom"/>
          </w:tcPr>
          <w:p w14:paraId="5C9E0F5F" w14:textId="6BB8BB16" w:rsidR="005436B7" w:rsidRPr="00794D0F" w:rsidRDefault="001A2919" w:rsidP="00474413">
            <w:pPr>
              <w:tabs>
                <w:tab w:val="decimal" w:pos="753"/>
              </w:tabs>
              <w:ind w:left="-52"/>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200</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164" w:type="dxa"/>
            <w:shd w:val="clear" w:color="auto" w:fill="auto"/>
            <w:vAlign w:val="bottom"/>
          </w:tcPr>
          <w:p w14:paraId="36C088E7" w14:textId="77777777" w:rsidR="005436B7" w:rsidRPr="00794D0F" w:rsidRDefault="005436B7" w:rsidP="00474413">
            <w:pPr>
              <w:jc w:val="both"/>
              <w:rPr>
                <w:rFonts w:ascii="Arial" w:hAnsi="Arial" w:cs="Arial"/>
                <w:noProof/>
                <w:snapToGrid w:val="0"/>
                <w:sz w:val="12"/>
                <w:szCs w:val="12"/>
                <w:lang w:eastAsia="th-TH"/>
              </w:rPr>
            </w:pPr>
          </w:p>
        </w:tc>
        <w:tc>
          <w:tcPr>
            <w:tcW w:w="930" w:type="dxa"/>
            <w:shd w:val="clear" w:color="auto" w:fill="auto"/>
            <w:vAlign w:val="bottom"/>
          </w:tcPr>
          <w:p w14:paraId="1350D425" w14:textId="561CC203" w:rsidR="005436B7" w:rsidRPr="00794D0F" w:rsidRDefault="001A2919" w:rsidP="00474413">
            <w:pPr>
              <w:tabs>
                <w:tab w:val="decimal" w:pos="785"/>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200</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990" w:type="dxa"/>
            <w:shd w:val="clear" w:color="auto" w:fill="auto"/>
            <w:vAlign w:val="bottom"/>
          </w:tcPr>
          <w:p w14:paraId="1EE75B32" w14:textId="77777777" w:rsidR="005436B7" w:rsidRPr="00794D0F" w:rsidRDefault="005436B7" w:rsidP="00474413">
            <w:pPr>
              <w:tabs>
                <w:tab w:val="decimal" w:pos="85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18" w:type="dxa"/>
            <w:shd w:val="clear" w:color="auto" w:fill="auto"/>
            <w:vAlign w:val="bottom"/>
          </w:tcPr>
          <w:p w14:paraId="2CA25925" w14:textId="77777777" w:rsidR="005436B7" w:rsidRPr="00794D0F" w:rsidRDefault="005436B7"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794D0F">
              <w:rPr>
                <w:rFonts w:ascii="Arial" w:hAnsi="Arial" w:cs="Arial"/>
                <w:noProof/>
                <w:snapToGrid w:val="0"/>
                <w:color w:val="auto"/>
                <w:sz w:val="12"/>
                <w:szCs w:val="12"/>
                <w:lang w:eastAsia="th-TH"/>
              </w:rPr>
              <w:t xml:space="preserve">-       </w:t>
            </w:r>
          </w:p>
        </w:tc>
        <w:tc>
          <w:tcPr>
            <w:tcW w:w="960" w:type="dxa"/>
            <w:shd w:val="clear" w:color="auto" w:fill="auto"/>
            <w:vAlign w:val="bottom"/>
          </w:tcPr>
          <w:p w14:paraId="6B429AF5" w14:textId="0268589B" w:rsidR="005436B7" w:rsidRPr="00794D0F" w:rsidRDefault="001A2919" w:rsidP="00474413">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200</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893" w:type="dxa"/>
            <w:shd w:val="clear" w:color="auto" w:fill="auto"/>
            <w:vAlign w:val="bottom"/>
          </w:tcPr>
          <w:p w14:paraId="753FA3E2" w14:textId="535922AC" w:rsidR="005436B7" w:rsidRPr="00794D0F" w:rsidRDefault="005436B7" w:rsidP="007B2DDE">
            <w:pPr>
              <w:tabs>
                <w:tab w:val="right" w:pos="734"/>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ab/>
            </w:r>
            <w:r w:rsidR="001A2919" w:rsidRPr="001A2919">
              <w:rPr>
                <w:rFonts w:ascii="Arial" w:hAnsi="Arial" w:cs="Arial"/>
                <w:noProof/>
                <w:snapToGrid w:val="0"/>
                <w:sz w:val="12"/>
                <w:szCs w:val="12"/>
                <w:lang w:val="en-GB" w:eastAsia="th-TH"/>
              </w:rPr>
              <w:t>1</w:t>
            </w:r>
            <w:r w:rsidRPr="00794D0F">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05</w:t>
            </w:r>
            <w:r w:rsidRPr="00794D0F">
              <w:rPr>
                <w:rFonts w:ascii="Arial" w:hAnsi="Arial" w:cs="Arial"/>
                <w:noProof/>
                <w:snapToGrid w:val="0"/>
                <w:sz w:val="12"/>
                <w:szCs w:val="12"/>
                <w:lang w:val="en-GB" w:eastAsia="th-TH"/>
              </w:rPr>
              <w:t xml:space="preserve"> - </w:t>
            </w:r>
            <w:r w:rsidR="001A2919" w:rsidRPr="001A2919">
              <w:rPr>
                <w:rFonts w:ascii="Arial" w:hAnsi="Arial" w:cs="Arial"/>
                <w:noProof/>
                <w:snapToGrid w:val="0"/>
                <w:sz w:val="12"/>
                <w:szCs w:val="12"/>
                <w:lang w:val="en-GB" w:eastAsia="th-TH"/>
              </w:rPr>
              <w:t>1</w:t>
            </w:r>
            <w:r w:rsidRPr="00794D0F">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35</w:t>
            </w:r>
          </w:p>
        </w:tc>
        <w:tc>
          <w:tcPr>
            <w:tcW w:w="164" w:type="dxa"/>
            <w:shd w:val="clear" w:color="auto" w:fill="auto"/>
            <w:vAlign w:val="bottom"/>
          </w:tcPr>
          <w:p w14:paraId="257F111C" w14:textId="77777777" w:rsidR="005436B7" w:rsidRPr="00794D0F" w:rsidRDefault="005436B7" w:rsidP="00474413">
            <w:pPr>
              <w:jc w:val="both"/>
              <w:rPr>
                <w:rFonts w:ascii="Arial" w:hAnsi="Arial" w:cs="Arial"/>
                <w:noProof/>
                <w:snapToGrid w:val="0"/>
                <w:sz w:val="12"/>
                <w:szCs w:val="12"/>
                <w:lang w:eastAsia="th-TH"/>
              </w:rPr>
            </w:pPr>
          </w:p>
        </w:tc>
        <w:tc>
          <w:tcPr>
            <w:tcW w:w="999" w:type="dxa"/>
            <w:shd w:val="clear" w:color="auto" w:fill="auto"/>
            <w:vAlign w:val="bottom"/>
          </w:tcPr>
          <w:p w14:paraId="16C02A54" w14:textId="77777777" w:rsidR="005436B7" w:rsidRPr="00794D0F" w:rsidRDefault="005436B7" w:rsidP="007B2DDE">
            <w:pPr>
              <w:tabs>
                <w:tab w:val="decimal" w:pos="835"/>
              </w:tabs>
              <w:jc w:val="both"/>
              <w:rPr>
                <w:rFonts w:ascii="Arial" w:hAnsi="Arial" w:cs="Arial"/>
                <w:noProof/>
                <w:snapToGrid w:val="0"/>
                <w:sz w:val="12"/>
                <w:szCs w:val="12"/>
                <w:lang w:eastAsia="th-TH"/>
              </w:rPr>
            </w:pPr>
          </w:p>
        </w:tc>
        <w:tc>
          <w:tcPr>
            <w:tcW w:w="926" w:type="dxa"/>
            <w:shd w:val="clear" w:color="auto" w:fill="auto"/>
            <w:vAlign w:val="bottom"/>
          </w:tcPr>
          <w:p w14:paraId="6524931C" w14:textId="77777777" w:rsidR="005436B7" w:rsidRPr="00794D0F" w:rsidRDefault="005436B7" w:rsidP="00474413">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472C74A9" w14:textId="77777777" w:rsidR="005436B7" w:rsidRPr="00794D0F" w:rsidRDefault="005436B7" w:rsidP="00474413">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0F8448EB" w14:textId="77777777" w:rsidR="005436B7" w:rsidRPr="00794D0F" w:rsidRDefault="005436B7" w:rsidP="007B2DDE">
            <w:pPr>
              <w:tabs>
                <w:tab w:val="decimal" w:pos="792"/>
              </w:tabs>
              <w:jc w:val="both"/>
              <w:rPr>
                <w:rFonts w:ascii="Arial" w:hAnsi="Arial" w:cs="Arial"/>
                <w:noProof/>
                <w:snapToGrid w:val="0"/>
                <w:sz w:val="12"/>
                <w:szCs w:val="12"/>
                <w:lang w:eastAsia="th-TH"/>
              </w:rPr>
            </w:pPr>
          </w:p>
        </w:tc>
      </w:tr>
      <w:tr w:rsidR="0043713D" w:rsidRPr="00794D0F" w14:paraId="6958C98E" w14:textId="77777777" w:rsidTr="005436B7">
        <w:trPr>
          <w:trHeight w:val="20"/>
        </w:trPr>
        <w:tc>
          <w:tcPr>
            <w:tcW w:w="2430" w:type="dxa"/>
            <w:shd w:val="clear" w:color="auto" w:fill="auto"/>
            <w:vAlign w:val="bottom"/>
          </w:tcPr>
          <w:p w14:paraId="2BEDB71F" w14:textId="77777777" w:rsidR="0043713D" w:rsidRPr="00794D0F" w:rsidRDefault="0043713D" w:rsidP="0043713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Trade and other accounts receivable (net)</w:t>
            </w:r>
          </w:p>
        </w:tc>
        <w:tc>
          <w:tcPr>
            <w:tcW w:w="1296" w:type="dxa"/>
            <w:shd w:val="clear" w:color="auto" w:fill="auto"/>
          </w:tcPr>
          <w:p w14:paraId="5996EB44" w14:textId="77777777" w:rsidR="0043713D" w:rsidRPr="00794D0F" w:rsidRDefault="0043713D" w:rsidP="0043713D">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0DCC62BA" w14:textId="77777777" w:rsidR="0043713D" w:rsidRPr="00794D0F" w:rsidRDefault="0043713D" w:rsidP="0043713D">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74F436EF" w14:textId="2ACCEA41" w:rsidR="0043713D" w:rsidRPr="00794D0F" w:rsidRDefault="001A2919" w:rsidP="007B2DDE">
            <w:pPr>
              <w:tabs>
                <w:tab w:val="decimal" w:pos="786"/>
              </w:tabs>
              <w:ind w:left="-60" w:right="-55"/>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0043713D"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635</w:t>
            </w:r>
            <w:r w:rsidR="0043713D"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365</w:t>
            </w:r>
            <w:r w:rsidR="0043713D"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907</w:t>
            </w:r>
          </w:p>
        </w:tc>
        <w:tc>
          <w:tcPr>
            <w:tcW w:w="882" w:type="dxa"/>
            <w:shd w:val="clear" w:color="auto" w:fill="auto"/>
            <w:vAlign w:val="bottom"/>
          </w:tcPr>
          <w:p w14:paraId="57EC65F6" w14:textId="77777777" w:rsidR="0043713D" w:rsidRPr="00794D0F" w:rsidRDefault="0043713D" w:rsidP="0043713D">
            <w:pPr>
              <w:tabs>
                <w:tab w:val="decimal" w:pos="731"/>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836" w:type="dxa"/>
            <w:shd w:val="clear" w:color="auto" w:fill="auto"/>
            <w:vAlign w:val="bottom"/>
          </w:tcPr>
          <w:p w14:paraId="23106104" w14:textId="77777777" w:rsidR="0043713D" w:rsidRPr="00794D0F" w:rsidRDefault="0043713D" w:rsidP="0043713D">
            <w:pPr>
              <w:tabs>
                <w:tab w:val="decimal" w:pos="688"/>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01" w:type="dxa"/>
            <w:shd w:val="clear" w:color="auto" w:fill="auto"/>
            <w:vAlign w:val="bottom"/>
          </w:tcPr>
          <w:p w14:paraId="46669757" w14:textId="433DED06" w:rsidR="0043713D" w:rsidRPr="00794D0F" w:rsidRDefault="001A2919" w:rsidP="0043713D">
            <w:pPr>
              <w:tabs>
                <w:tab w:val="decimal" w:pos="753"/>
              </w:tabs>
              <w:ind w:left="-52"/>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0043713D"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635</w:t>
            </w:r>
            <w:r w:rsidR="0043713D"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365</w:t>
            </w:r>
            <w:r w:rsidR="0043713D"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907</w:t>
            </w:r>
          </w:p>
        </w:tc>
        <w:tc>
          <w:tcPr>
            <w:tcW w:w="164" w:type="dxa"/>
            <w:shd w:val="clear" w:color="auto" w:fill="auto"/>
            <w:vAlign w:val="bottom"/>
          </w:tcPr>
          <w:p w14:paraId="68C8C9FB" w14:textId="77777777" w:rsidR="0043713D" w:rsidRPr="00794D0F" w:rsidRDefault="0043713D" w:rsidP="0043713D">
            <w:pPr>
              <w:jc w:val="both"/>
              <w:rPr>
                <w:rFonts w:ascii="Arial" w:hAnsi="Arial" w:cs="Arial"/>
                <w:noProof/>
                <w:snapToGrid w:val="0"/>
                <w:sz w:val="12"/>
                <w:szCs w:val="12"/>
                <w:lang w:eastAsia="th-TH"/>
              </w:rPr>
            </w:pPr>
          </w:p>
        </w:tc>
        <w:tc>
          <w:tcPr>
            <w:tcW w:w="930" w:type="dxa"/>
            <w:shd w:val="clear" w:color="auto" w:fill="auto"/>
            <w:vAlign w:val="bottom"/>
          </w:tcPr>
          <w:p w14:paraId="79F9992B" w14:textId="77777777" w:rsidR="0043713D" w:rsidRPr="00794D0F" w:rsidRDefault="0043713D" w:rsidP="0043713D">
            <w:pPr>
              <w:tabs>
                <w:tab w:val="decimal" w:pos="785"/>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90" w:type="dxa"/>
            <w:shd w:val="clear" w:color="auto" w:fill="auto"/>
            <w:vAlign w:val="bottom"/>
          </w:tcPr>
          <w:p w14:paraId="7775F18A" w14:textId="77777777" w:rsidR="0043713D" w:rsidRPr="00794D0F" w:rsidRDefault="0043713D" w:rsidP="0043713D">
            <w:pPr>
              <w:tabs>
                <w:tab w:val="decimal" w:pos="85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18" w:type="dxa"/>
            <w:shd w:val="clear" w:color="auto" w:fill="auto"/>
            <w:vAlign w:val="bottom"/>
          </w:tcPr>
          <w:p w14:paraId="02C04322" w14:textId="50862217" w:rsidR="0043713D" w:rsidRPr="00794D0F" w:rsidRDefault="001A2919" w:rsidP="0043713D">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1</w:t>
            </w:r>
            <w:r w:rsidR="0043713D"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635</w:t>
            </w:r>
            <w:r w:rsidR="0043713D"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365</w:t>
            </w:r>
            <w:r w:rsidR="0043713D"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907</w:t>
            </w:r>
          </w:p>
        </w:tc>
        <w:tc>
          <w:tcPr>
            <w:tcW w:w="960" w:type="dxa"/>
            <w:shd w:val="clear" w:color="auto" w:fill="auto"/>
            <w:vAlign w:val="bottom"/>
          </w:tcPr>
          <w:p w14:paraId="24DC168B" w14:textId="7BA10797" w:rsidR="0043713D" w:rsidRPr="00794D0F" w:rsidRDefault="001A2919" w:rsidP="0043713D">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0043713D"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635</w:t>
            </w:r>
            <w:r w:rsidR="0043713D"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365</w:t>
            </w:r>
            <w:r w:rsidR="0043713D"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907</w:t>
            </w:r>
          </w:p>
        </w:tc>
        <w:tc>
          <w:tcPr>
            <w:tcW w:w="893" w:type="dxa"/>
            <w:shd w:val="clear" w:color="auto" w:fill="auto"/>
            <w:vAlign w:val="bottom"/>
          </w:tcPr>
          <w:p w14:paraId="2A5985E7" w14:textId="7CC9C248" w:rsidR="0043713D" w:rsidRPr="00794D0F" w:rsidRDefault="00B7011D" w:rsidP="0043713D">
            <w:pPr>
              <w:jc w:val="center"/>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164" w:type="dxa"/>
            <w:shd w:val="clear" w:color="auto" w:fill="auto"/>
            <w:vAlign w:val="bottom"/>
          </w:tcPr>
          <w:p w14:paraId="4772AA43" w14:textId="77777777" w:rsidR="0043713D" w:rsidRPr="00794D0F" w:rsidRDefault="0043713D" w:rsidP="0043713D">
            <w:pPr>
              <w:jc w:val="both"/>
              <w:rPr>
                <w:rFonts w:ascii="Arial" w:hAnsi="Arial" w:cs="Arial"/>
                <w:noProof/>
                <w:snapToGrid w:val="0"/>
                <w:sz w:val="12"/>
                <w:szCs w:val="12"/>
                <w:lang w:eastAsia="th-TH"/>
              </w:rPr>
            </w:pPr>
          </w:p>
        </w:tc>
        <w:tc>
          <w:tcPr>
            <w:tcW w:w="999" w:type="dxa"/>
            <w:shd w:val="clear" w:color="auto" w:fill="auto"/>
            <w:vAlign w:val="bottom"/>
          </w:tcPr>
          <w:p w14:paraId="14FAA0C9" w14:textId="77777777" w:rsidR="0043713D" w:rsidRPr="00794D0F" w:rsidRDefault="0043713D" w:rsidP="007B2DDE">
            <w:pPr>
              <w:tabs>
                <w:tab w:val="decimal" w:pos="835"/>
              </w:tabs>
              <w:jc w:val="both"/>
              <w:rPr>
                <w:rFonts w:ascii="Arial" w:hAnsi="Arial" w:cs="Arial"/>
                <w:noProof/>
                <w:snapToGrid w:val="0"/>
                <w:sz w:val="12"/>
                <w:szCs w:val="12"/>
                <w:lang w:eastAsia="th-TH"/>
              </w:rPr>
            </w:pPr>
          </w:p>
        </w:tc>
        <w:tc>
          <w:tcPr>
            <w:tcW w:w="926" w:type="dxa"/>
            <w:shd w:val="clear" w:color="auto" w:fill="auto"/>
            <w:vAlign w:val="bottom"/>
          </w:tcPr>
          <w:p w14:paraId="6DF70DB1" w14:textId="77777777" w:rsidR="0043713D" w:rsidRPr="00794D0F" w:rsidRDefault="0043713D" w:rsidP="0043713D">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39D534DD" w14:textId="77777777" w:rsidR="0043713D" w:rsidRPr="00794D0F" w:rsidRDefault="0043713D" w:rsidP="0043713D">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4359DBF9" w14:textId="77777777" w:rsidR="0043713D" w:rsidRPr="00794D0F" w:rsidRDefault="0043713D" w:rsidP="007B2DDE">
            <w:pPr>
              <w:tabs>
                <w:tab w:val="decimal" w:pos="792"/>
              </w:tabs>
              <w:jc w:val="both"/>
              <w:rPr>
                <w:rFonts w:ascii="Arial" w:hAnsi="Arial" w:cs="Arial"/>
                <w:noProof/>
                <w:snapToGrid w:val="0"/>
                <w:sz w:val="12"/>
                <w:szCs w:val="12"/>
                <w:lang w:eastAsia="th-TH"/>
              </w:rPr>
            </w:pPr>
          </w:p>
        </w:tc>
      </w:tr>
      <w:tr w:rsidR="005436B7" w:rsidRPr="00794D0F" w14:paraId="7FE375E6" w14:textId="77777777" w:rsidTr="005436B7">
        <w:trPr>
          <w:trHeight w:val="20"/>
        </w:trPr>
        <w:tc>
          <w:tcPr>
            <w:tcW w:w="2430" w:type="dxa"/>
            <w:shd w:val="clear" w:color="auto" w:fill="auto"/>
            <w:vAlign w:val="bottom"/>
          </w:tcPr>
          <w:p w14:paraId="0E392E39" w14:textId="77777777" w:rsidR="005436B7" w:rsidRPr="00794D0F" w:rsidRDefault="005436B7" w:rsidP="00474413">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Restricted deposits at financial institutions</w:t>
            </w:r>
          </w:p>
        </w:tc>
        <w:tc>
          <w:tcPr>
            <w:tcW w:w="1296" w:type="dxa"/>
            <w:shd w:val="clear" w:color="auto" w:fill="auto"/>
            <w:vAlign w:val="bottom"/>
          </w:tcPr>
          <w:p w14:paraId="42AEE7D2" w14:textId="77777777" w:rsidR="005436B7" w:rsidRPr="00794D0F" w:rsidRDefault="005436B7" w:rsidP="00474413">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4B003616" w14:textId="77777777" w:rsidR="005436B7" w:rsidRPr="00794D0F" w:rsidRDefault="005436B7" w:rsidP="00474413">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6227B8D1" w14:textId="1C4F7379" w:rsidR="005436B7" w:rsidRPr="00794D0F" w:rsidRDefault="001A2919" w:rsidP="007B2DDE">
            <w:pPr>
              <w:tabs>
                <w:tab w:val="decimal" w:pos="786"/>
              </w:tabs>
              <w:ind w:left="-60" w:right="-55"/>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255</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847</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120</w:t>
            </w:r>
          </w:p>
        </w:tc>
        <w:tc>
          <w:tcPr>
            <w:tcW w:w="882" w:type="dxa"/>
            <w:shd w:val="clear" w:color="auto" w:fill="auto"/>
            <w:vAlign w:val="bottom"/>
          </w:tcPr>
          <w:p w14:paraId="28EA0710" w14:textId="77777777" w:rsidR="005436B7" w:rsidRPr="00794D0F" w:rsidRDefault="005436B7" w:rsidP="00474413">
            <w:pPr>
              <w:tabs>
                <w:tab w:val="decimal" w:pos="731"/>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836" w:type="dxa"/>
            <w:shd w:val="clear" w:color="auto" w:fill="auto"/>
            <w:vAlign w:val="bottom"/>
          </w:tcPr>
          <w:p w14:paraId="351DC230" w14:textId="77777777" w:rsidR="005436B7" w:rsidRPr="00794D0F" w:rsidRDefault="005436B7" w:rsidP="00474413">
            <w:pPr>
              <w:tabs>
                <w:tab w:val="decimal" w:pos="688"/>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01" w:type="dxa"/>
            <w:shd w:val="clear" w:color="auto" w:fill="auto"/>
            <w:vAlign w:val="bottom"/>
          </w:tcPr>
          <w:p w14:paraId="51AF68F4" w14:textId="39791183" w:rsidR="005436B7" w:rsidRPr="00794D0F" w:rsidRDefault="001A2919" w:rsidP="00474413">
            <w:pPr>
              <w:tabs>
                <w:tab w:val="decimal" w:pos="753"/>
              </w:tabs>
              <w:ind w:left="-5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255</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847</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120</w:t>
            </w:r>
          </w:p>
        </w:tc>
        <w:tc>
          <w:tcPr>
            <w:tcW w:w="164" w:type="dxa"/>
            <w:shd w:val="clear" w:color="auto" w:fill="auto"/>
            <w:vAlign w:val="bottom"/>
          </w:tcPr>
          <w:p w14:paraId="515A3759" w14:textId="77777777" w:rsidR="005436B7" w:rsidRPr="00794D0F" w:rsidRDefault="005436B7" w:rsidP="00474413">
            <w:pPr>
              <w:jc w:val="both"/>
              <w:rPr>
                <w:rFonts w:ascii="Arial" w:hAnsi="Arial" w:cs="Arial"/>
                <w:noProof/>
                <w:snapToGrid w:val="0"/>
                <w:sz w:val="12"/>
                <w:szCs w:val="12"/>
                <w:lang w:eastAsia="th-TH"/>
              </w:rPr>
            </w:pPr>
          </w:p>
        </w:tc>
        <w:tc>
          <w:tcPr>
            <w:tcW w:w="930" w:type="dxa"/>
            <w:shd w:val="clear" w:color="auto" w:fill="auto"/>
            <w:vAlign w:val="bottom"/>
          </w:tcPr>
          <w:p w14:paraId="0D0A41F4" w14:textId="7888187A" w:rsidR="005436B7" w:rsidRPr="00794D0F" w:rsidRDefault="001A2919" w:rsidP="00474413">
            <w:pPr>
              <w:tabs>
                <w:tab w:val="decimal" w:pos="785"/>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255</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847</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120</w:t>
            </w:r>
          </w:p>
        </w:tc>
        <w:tc>
          <w:tcPr>
            <w:tcW w:w="990" w:type="dxa"/>
            <w:shd w:val="clear" w:color="auto" w:fill="auto"/>
            <w:vAlign w:val="bottom"/>
          </w:tcPr>
          <w:p w14:paraId="5D90E157" w14:textId="77777777" w:rsidR="005436B7" w:rsidRPr="00794D0F" w:rsidRDefault="005436B7" w:rsidP="00474413">
            <w:pPr>
              <w:tabs>
                <w:tab w:val="decimal" w:pos="85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18" w:type="dxa"/>
            <w:shd w:val="clear" w:color="auto" w:fill="auto"/>
            <w:vAlign w:val="bottom"/>
          </w:tcPr>
          <w:p w14:paraId="1A21AD2F" w14:textId="77777777" w:rsidR="005436B7" w:rsidRPr="00794D0F" w:rsidRDefault="005436B7"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794D0F">
              <w:rPr>
                <w:rFonts w:ascii="Arial" w:hAnsi="Arial" w:cs="Arial"/>
                <w:noProof/>
                <w:snapToGrid w:val="0"/>
                <w:color w:val="auto"/>
                <w:sz w:val="12"/>
                <w:szCs w:val="12"/>
                <w:lang w:eastAsia="th-TH"/>
              </w:rPr>
              <w:t xml:space="preserve">-       </w:t>
            </w:r>
          </w:p>
        </w:tc>
        <w:tc>
          <w:tcPr>
            <w:tcW w:w="960" w:type="dxa"/>
            <w:shd w:val="clear" w:color="auto" w:fill="auto"/>
            <w:vAlign w:val="bottom"/>
          </w:tcPr>
          <w:p w14:paraId="18FDB11A" w14:textId="1B06915D" w:rsidR="005436B7" w:rsidRPr="00794D0F" w:rsidRDefault="001A2919" w:rsidP="00474413">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255</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847</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120</w:t>
            </w:r>
          </w:p>
        </w:tc>
        <w:tc>
          <w:tcPr>
            <w:tcW w:w="893" w:type="dxa"/>
            <w:shd w:val="clear" w:color="auto" w:fill="auto"/>
            <w:vAlign w:val="bottom"/>
          </w:tcPr>
          <w:p w14:paraId="578001CB" w14:textId="585D0EB4" w:rsidR="005436B7" w:rsidRPr="00794D0F" w:rsidRDefault="007B2DDE" w:rsidP="007B2DDE">
            <w:pPr>
              <w:tabs>
                <w:tab w:val="right" w:pos="734"/>
              </w:tabs>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ab/>
            </w:r>
            <w:r w:rsidR="001A2919" w:rsidRPr="001A2919">
              <w:rPr>
                <w:rFonts w:ascii="Arial" w:hAnsi="Arial" w:cs="Arial"/>
                <w:noProof/>
                <w:snapToGrid w:val="0"/>
                <w:sz w:val="12"/>
                <w:szCs w:val="12"/>
                <w:lang w:val="en-GB" w:eastAsia="th-TH"/>
              </w:rPr>
              <w:t>0</w:t>
            </w:r>
            <w:r w:rsidR="005436B7" w:rsidRPr="00794D0F">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15</w:t>
            </w:r>
            <w:r w:rsidR="005436B7" w:rsidRPr="00794D0F">
              <w:rPr>
                <w:rFonts w:ascii="Arial" w:hAnsi="Arial" w:cs="Arial"/>
                <w:noProof/>
                <w:snapToGrid w:val="0"/>
                <w:sz w:val="12"/>
                <w:szCs w:val="12"/>
                <w:lang w:val="en-GB" w:eastAsia="th-TH"/>
              </w:rPr>
              <w:t xml:space="preserve"> - </w:t>
            </w:r>
            <w:r w:rsidR="001A2919" w:rsidRPr="001A2919">
              <w:rPr>
                <w:rFonts w:ascii="Arial" w:hAnsi="Arial" w:cs="Arial"/>
                <w:noProof/>
                <w:snapToGrid w:val="0"/>
                <w:sz w:val="12"/>
                <w:szCs w:val="12"/>
                <w:lang w:val="en-GB" w:eastAsia="th-TH"/>
              </w:rPr>
              <w:t>2</w:t>
            </w:r>
            <w:r w:rsidR="005436B7" w:rsidRPr="00794D0F">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40</w:t>
            </w:r>
          </w:p>
        </w:tc>
        <w:tc>
          <w:tcPr>
            <w:tcW w:w="164" w:type="dxa"/>
            <w:shd w:val="clear" w:color="auto" w:fill="auto"/>
            <w:vAlign w:val="bottom"/>
          </w:tcPr>
          <w:p w14:paraId="64D1B04C" w14:textId="77777777" w:rsidR="005436B7" w:rsidRPr="00794D0F" w:rsidRDefault="005436B7" w:rsidP="00474413">
            <w:pPr>
              <w:jc w:val="both"/>
              <w:rPr>
                <w:rFonts w:ascii="Arial" w:hAnsi="Arial" w:cs="Arial"/>
                <w:noProof/>
                <w:snapToGrid w:val="0"/>
                <w:sz w:val="12"/>
                <w:szCs w:val="12"/>
                <w:lang w:eastAsia="th-TH"/>
              </w:rPr>
            </w:pPr>
          </w:p>
        </w:tc>
        <w:tc>
          <w:tcPr>
            <w:tcW w:w="999" w:type="dxa"/>
            <w:shd w:val="clear" w:color="auto" w:fill="auto"/>
            <w:vAlign w:val="bottom"/>
          </w:tcPr>
          <w:p w14:paraId="5B652E7F" w14:textId="77777777" w:rsidR="005436B7" w:rsidRPr="00794D0F" w:rsidRDefault="005436B7" w:rsidP="007B2DDE">
            <w:pPr>
              <w:tabs>
                <w:tab w:val="decimal" w:pos="835"/>
              </w:tabs>
              <w:jc w:val="both"/>
              <w:rPr>
                <w:rFonts w:ascii="Arial" w:hAnsi="Arial" w:cs="Arial"/>
                <w:noProof/>
                <w:snapToGrid w:val="0"/>
                <w:sz w:val="12"/>
                <w:szCs w:val="12"/>
                <w:lang w:eastAsia="th-TH"/>
              </w:rPr>
            </w:pPr>
          </w:p>
        </w:tc>
        <w:tc>
          <w:tcPr>
            <w:tcW w:w="926" w:type="dxa"/>
            <w:shd w:val="clear" w:color="auto" w:fill="auto"/>
            <w:vAlign w:val="bottom"/>
          </w:tcPr>
          <w:p w14:paraId="53B5A4A3" w14:textId="77777777" w:rsidR="005436B7" w:rsidRPr="00794D0F" w:rsidRDefault="005436B7" w:rsidP="00474413">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7A79EDA2" w14:textId="77777777" w:rsidR="005436B7" w:rsidRPr="00794D0F" w:rsidRDefault="005436B7" w:rsidP="00474413">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329E59B0" w14:textId="77777777" w:rsidR="005436B7" w:rsidRPr="00794D0F" w:rsidRDefault="005436B7" w:rsidP="007B2DDE">
            <w:pPr>
              <w:tabs>
                <w:tab w:val="decimal" w:pos="792"/>
              </w:tabs>
              <w:jc w:val="both"/>
              <w:rPr>
                <w:rFonts w:ascii="Arial" w:hAnsi="Arial" w:cs="Arial"/>
                <w:noProof/>
                <w:snapToGrid w:val="0"/>
                <w:sz w:val="12"/>
                <w:szCs w:val="12"/>
                <w:lang w:eastAsia="th-TH"/>
              </w:rPr>
            </w:pPr>
          </w:p>
        </w:tc>
      </w:tr>
      <w:tr w:rsidR="005436B7" w:rsidRPr="00794D0F" w14:paraId="0EACDEAB" w14:textId="77777777" w:rsidTr="005436B7">
        <w:trPr>
          <w:trHeight w:val="20"/>
        </w:trPr>
        <w:tc>
          <w:tcPr>
            <w:tcW w:w="2430" w:type="dxa"/>
            <w:shd w:val="clear" w:color="auto" w:fill="auto"/>
            <w:vAlign w:val="bottom"/>
          </w:tcPr>
          <w:p w14:paraId="542EE4E6" w14:textId="77777777" w:rsidR="005436B7" w:rsidRPr="00794D0F" w:rsidRDefault="005436B7" w:rsidP="00474413">
            <w:pPr>
              <w:ind w:left="-72" w:right="-79"/>
              <w:rPr>
                <w:rFonts w:ascii="Arial" w:hAnsi="Arial" w:cs="Arial"/>
                <w:snapToGrid w:val="0"/>
                <w:spacing w:val="-4"/>
                <w:sz w:val="12"/>
                <w:szCs w:val="12"/>
                <w:lang w:val="en-GB" w:eastAsia="th-TH"/>
              </w:rPr>
            </w:pPr>
            <w:r w:rsidRPr="00794D0F">
              <w:rPr>
                <w:rFonts w:ascii="Arial" w:hAnsi="Arial" w:cs="Arial"/>
                <w:snapToGrid w:val="0"/>
                <w:spacing w:val="-4"/>
                <w:sz w:val="12"/>
                <w:szCs w:val="12"/>
                <w:lang w:val="en-GB" w:eastAsia="th-TH"/>
              </w:rPr>
              <w:t>Equity instruments measure at fair value through</w:t>
            </w:r>
          </w:p>
        </w:tc>
        <w:tc>
          <w:tcPr>
            <w:tcW w:w="1296" w:type="dxa"/>
            <w:shd w:val="clear" w:color="auto" w:fill="auto"/>
            <w:vAlign w:val="bottom"/>
          </w:tcPr>
          <w:p w14:paraId="26103E92" w14:textId="77777777" w:rsidR="005436B7" w:rsidRPr="00794D0F" w:rsidRDefault="005436B7" w:rsidP="00474413">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Fair value to other</w:t>
            </w:r>
          </w:p>
        </w:tc>
        <w:tc>
          <w:tcPr>
            <w:tcW w:w="187" w:type="dxa"/>
            <w:shd w:val="clear" w:color="auto" w:fill="auto"/>
          </w:tcPr>
          <w:p w14:paraId="583D39E9" w14:textId="77777777" w:rsidR="005436B7" w:rsidRPr="00794D0F" w:rsidRDefault="005436B7" w:rsidP="00474413">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3FE37570" w14:textId="77777777" w:rsidR="005436B7" w:rsidRPr="00794D0F" w:rsidRDefault="005436B7" w:rsidP="007B2DDE">
            <w:pPr>
              <w:tabs>
                <w:tab w:val="decimal" w:pos="786"/>
              </w:tabs>
              <w:ind w:left="-60" w:right="-55"/>
              <w:jc w:val="both"/>
              <w:rPr>
                <w:rFonts w:ascii="Arial" w:hAnsi="Arial" w:cs="Arial"/>
                <w:noProof/>
                <w:snapToGrid w:val="0"/>
                <w:sz w:val="12"/>
                <w:szCs w:val="12"/>
                <w:lang w:eastAsia="th-TH"/>
              </w:rPr>
            </w:pPr>
          </w:p>
        </w:tc>
        <w:tc>
          <w:tcPr>
            <w:tcW w:w="882" w:type="dxa"/>
            <w:shd w:val="clear" w:color="auto" w:fill="auto"/>
            <w:vAlign w:val="bottom"/>
          </w:tcPr>
          <w:p w14:paraId="141D22B5" w14:textId="77777777" w:rsidR="005436B7" w:rsidRPr="00794D0F" w:rsidRDefault="005436B7" w:rsidP="00474413">
            <w:pPr>
              <w:tabs>
                <w:tab w:val="decimal" w:pos="731"/>
              </w:tabs>
              <w:jc w:val="both"/>
              <w:rPr>
                <w:rFonts w:ascii="Arial" w:hAnsi="Arial" w:cs="Arial"/>
                <w:noProof/>
                <w:snapToGrid w:val="0"/>
                <w:sz w:val="12"/>
                <w:szCs w:val="12"/>
                <w:lang w:eastAsia="th-TH"/>
              </w:rPr>
            </w:pPr>
          </w:p>
        </w:tc>
        <w:tc>
          <w:tcPr>
            <w:tcW w:w="836" w:type="dxa"/>
            <w:shd w:val="clear" w:color="auto" w:fill="auto"/>
            <w:vAlign w:val="bottom"/>
          </w:tcPr>
          <w:p w14:paraId="3CC92523" w14:textId="77777777" w:rsidR="005436B7" w:rsidRPr="00794D0F" w:rsidRDefault="005436B7" w:rsidP="00474413">
            <w:pPr>
              <w:tabs>
                <w:tab w:val="decimal" w:pos="688"/>
              </w:tabs>
              <w:jc w:val="both"/>
              <w:rPr>
                <w:rFonts w:ascii="Arial" w:hAnsi="Arial" w:cs="Arial"/>
                <w:noProof/>
                <w:snapToGrid w:val="0"/>
                <w:sz w:val="12"/>
                <w:szCs w:val="12"/>
                <w:lang w:eastAsia="th-TH"/>
              </w:rPr>
            </w:pPr>
          </w:p>
        </w:tc>
        <w:tc>
          <w:tcPr>
            <w:tcW w:w="901" w:type="dxa"/>
            <w:shd w:val="clear" w:color="auto" w:fill="auto"/>
            <w:vAlign w:val="bottom"/>
          </w:tcPr>
          <w:p w14:paraId="0BA29013" w14:textId="77777777" w:rsidR="005436B7" w:rsidRPr="00794D0F" w:rsidRDefault="005436B7" w:rsidP="00474413">
            <w:pPr>
              <w:tabs>
                <w:tab w:val="decimal" w:pos="753"/>
              </w:tabs>
              <w:ind w:left="-52"/>
              <w:jc w:val="both"/>
              <w:rPr>
                <w:rFonts w:ascii="Arial" w:hAnsi="Arial" w:cs="Arial"/>
                <w:noProof/>
                <w:snapToGrid w:val="0"/>
                <w:sz w:val="12"/>
                <w:szCs w:val="12"/>
                <w:lang w:eastAsia="th-TH"/>
              </w:rPr>
            </w:pPr>
          </w:p>
        </w:tc>
        <w:tc>
          <w:tcPr>
            <w:tcW w:w="164" w:type="dxa"/>
            <w:shd w:val="clear" w:color="auto" w:fill="auto"/>
            <w:vAlign w:val="bottom"/>
          </w:tcPr>
          <w:p w14:paraId="767DF301" w14:textId="77777777" w:rsidR="005436B7" w:rsidRPr="00794D0F" w:rsidRDefault="005436B7" w:rsidP="00474413">
            <w:pPr>
              <w:jc w:val="both"/>
              <w:rPr>
                <w:rFonts w:ascii="Arial" w:hAnsi="Arial" w:cs="Arial"/>
                <w:noProof/>
                <w:snapToGrid w:val="0"/>
                <w:sz w:val="12"/>
                <w:szCs w:val="12"/>
                <w:lang w:eastAsia="th-TH"/>
              </w:rPr>
            </w:pPr>
          </w:p>
        </w:tc>
        <w:tc>
          <w:tcPr>
            <w:tcW w:w="930" w:type="dxa"/>
            <w:shd w:val="clear" w:color="auto" w:fill="auto"/>
            <w:vAlign w:val="bottom"/>
          </w:tcPr>
          <w:p w14:paraId="58E05FDA" w14:textId="77777777" w:rsidR="005436B7" w:rsidRPr="00794D0F" w:rsidRDefault="005436B7" w:rsidP="00474413">
            <w:pPr>
              <w:tabs>
                <w:tab w:val="decimal" w:pos="785"/>
              </w:tabs>
              <w:jc w:val="both"/>
              <w:rPr>
                <w:rFonts w:ascii="Arial" w:hAnsi="Arial" w:cs="Arial"/>
                <w:noProof/>
                <w:snapToGrid w:val="0"/>
                <w:sz w:val="12"/>
                <w:szCs w:val="12"/>
                <w:lang w:val="en-GB" w:eastAsia="th-TH"/>
              </w:rPr>
            </w:pPr>
          </w:p>
        </w:tc>
        <w:tc>
          <w:tcPr>
            <w:tcW w:w="990" w:type="dxa"/>
            <w:shd w:val="clear" w:color="auto" w:fill="auto"/>
            <w:vAlign w:val="bottom"/>
          </w:tcPr>
          <w:p w14:paraId="32CA1D04" w14:textId="77777777" w:rsidR="005436B7" w:rsidRPr="00794D0F" w:rsidRDefault="005436B7" w:rsidP="00474413">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0EC7EEBC" w14:textId="77777777" w:rsidR="005436B7" w:rsidRPr="00794D0F" w:rsidRDefault="005436B7" w:rsidP="00474413">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271E5254" w14:textId="77777777" w:rsidR="005436B7" w:rsidRPr="00794D0F" w:rsidRDefault="005436B7" w:rsidP="00474413">
            <w:pPr>
              <w:tabs>
                <w:tab w:val="decimal" w:pos="817"/>
              </w:tabs>
              <w:jc w:val="both"/>
              <w:rPr>
                <w:rFonts w:ascii="Arial" w:hAnsi="Arial" w:cs="Arial"/>
                <w:noProof/>
                <w:snapToGrid w:val="0"/>
                <w:sz w:val="12"/>
                <w:szCs w:val="12"/>
                <w:lang w:val="en-GB" w:eastAsia="th-TH"/>
              </w:rPr>
            </w:pPr>
          </w:p>
        </w:tc>
        <w:tc>
          <w:tcPr>
            <w:tcW w:w="893" w:type="dxa"/>
            <w:shd w:val="clear" w:color="auto" w:fill="auto"/>
            <w:vAlign w:val="bottom"/>
          </w:tcPr>
          <w:p w14:paraId="5149248D" w14:textId="77777777" w:rsidR="005436B7" w:rsidRPr="00794D0F" w:rsidRDefault="005436B7" w:rsidP="00474413">
            <w:pPr>
              <w:tabs>
                <w:tab w:val="decimal" w:pos="743"/>
              </w:tabs>
              <w:jc w:val="both"/>
              <w:rPr>
                <w:rFonts w:ascii="Arial" w:hAnsi="Arial" w:cs="Arial"/>
                <w:noProof/>
                <w:snapToGrid w:val="0"/>
                <w:sz w:val="12"/>
                <w:szCs w:val="12"/>
                <w:lang w:val="en-GB" w:eastAsia="th-TH"/>
              </w:rPr>
            </w:pPr>
          </w:p>
        </w:tc>
        <w:tc>
          <w:tcPr>
            <w:tcW w:w="164" w:type="dxa"/>
            <w:shd w:val="clear" w:color="auto" w:fill="auto"/>
            <w:vAlign w:val="bottom"/>
          </w:tcPr>
          <w:p w14:paraId="7E0C0C5C" w14:textId="77777777" w:rsidR="005436B7" w:rsidRPr="00794D0F" w:rsidRDefault="005436B7" w:rsidP="00474413">
            <w:pPr>
              <w:jc w:val="both"/>
              <w:rPr>
                <w:rFonts w:ascii="Arial" w:hAnsi="Arial" w:cs="Arial"/>
                <w:noProof/>
                <w:snapToGrid w:val="0"/>
                <w:sz w:val="12"/>
                <w:szCs w:val="12"/>
                <w:lang w:eastAsia="th-TH"/>
              </w:rPr>
            </w:pPr>
          </w:p>
        </w:tc>
        <w:tc>
          <w:tcPr>
            <w:tcW w:w="999" w:type="dxa"/>
            <w:shd w:val="clear" w:color="auto" w:fill="auto"/>
            <w:vAlign w:val="bottom"/>
          </w:tcPr>
          <w:p w14:paraId="2F432F24" w14:textId="77777777" w:rsidR="005436B7" w:rsidRPr="00794D0F" w:rsidRDefault="005436B7" w:rsidP="007B2DDE">
            <w:pPr>
              <w:tabs>
                <w:tab w:val="decimal" w:pos="835"/>
              </w:tabs>
              <w:jc w:val="both"/>
              <w:rPr>
                <w:rFonts w:ascii="Arial" w:hAnsi="Arial" w:cs="Arial"/>
                <w:noProof/>
                <w:snapToGrid w:val="0"/>
                <w:sz w:val="12"/>
                <w:szCs w:val="12"/>
                <w:lang w:eastAsia="th-TH"/>
              </w:rPr>
            </w:pPr>
          </w:p>
        </w:tc>
        <w:tc>
          <w:tcPr>
            <w:tcW w:w="926" w:type="dxa"/>
            <w:shd w:val="clear" w:color="auto" w:fill="auto"/>
            <w:vAlign w:val="bottom"/>
          </w:tcPr>
          <w:p w14:paraId="3F744C86" w14:textId="77777777" w:rsidR="005436B7" w:rsidRPr="00794D0F" w:rsidRDefault="005436B7" w:rsidP="00474413">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6BA87F5A" w14:textId="77777777" w:rsidR="005436B7" w:rsidRPr="00794D0F" w:rsidRDefault="005436B7" w:rsidP="00474413">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3A2A9542" w14:textId="77777777" w:rsidR="005436B7" w:rsidRPr="00794D0F" w:rsidRDefault="005436B7" w:rsidP="007B2DDE">
            <w:pPr>
              <w:tabs>
                <w:tab w:val="decimal" w:pos="792"/>
              </w:tabs>
              <w:jc w:val="both"/>
              <w:rPr>
                <w:rFonts w:ascii="Arial" w:hAnsi="Arial" w:cs="Arial"/>
                <w:noProof/>
                <w:snapToGrid w:val="0"/>
                <w:sz w:val="12"/>
                <w:szCs w:val="12"/>
                <w:lang w:eastAsia="th-TH"/>
              </w:rPr>
            </w:pPr>
          </w:p>
        </w:tc>
      </w:tr>
      <w:tr w:rsidR="00D704B5" w:rsidRPr="00794D0F" w14:paraId="0FB95585" w14:textId="77777777" w:rsidTr="005436B7">
        <w:trPr>
          <w:trHeight w:val="20"/>
        </w:trPr>
        <w:tc>
          <w:tcPr>
            <w:tcW w:w="2430" w:type="dxa"/>
            <w:shd w:val="clear" w:color="auto" w:fill="auto"/>
            <w:vAlign w:val="bottom"/>
          </w:tcPr>
          <w:p w14:paraId="18E709DC" w14:textId="77777777" w:rsidR="00D704B5" w:rsidRPr="00794D0F" w:rsidRDefault="00D704B5" w:rsidP="00D704B5">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other comprehensive income</w:t>
            </w:r>
          </w:p>
        </w:tc>
        <w:tc>
          <w:tcPr>
            <w:tcW w:w="1296" w:type="dxa"/>
            <w:shd w:val="clear" w:color="auto" w:fill="auto"/>
            <w:vAlign w:val="bottom"/>
          </w:tcPr>
          <w:p w14:paraId="7271F830" w14:textId="77777777" w:rsidR="00D704B5" w:rsidRPr="00794D0F" w:rsidRDefault="00D704B5" w:rsidP="00D704B5">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comprehensive income</w:t>
            </w:r>
          </w:p>
        </w:tc>
        <w:tc>
          <w:tcPr>
            <w:tcW w:w="187" w:type="dxa"/>
            <w:shd w:val="clear" w:color="auto" w:fill="auto"/>
          </w:tcPr>
          <w:p w14:paraId="194B3D48" w14:textId="77777777" w:rsidR="00D704B5" w:rsidRPr="00794D0F" w:rsidRDefault="00D704B5" w:rsidP="00D704B5">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767A9FBC" w14:textId="77777777" w:rsidR="00D704B5" w:rsidRPr="00794D0F" w:rsidRDefault="00D704B5" w:rsidP="007B2DDE">
            <w:pPr>
              <w:tabs>
                <w:tab w:val="decimal" w:pos="786"/>
              </w:tabs>
              <w:ind w:left="-60" w:right="-55"/>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882" w:type="dxa"/>
            <w:shd w:val="clear" w:color="auto" w:fill="auto"/>
            <w:vAlign w:val="bottom"/>
          </w:tcPr>
          <w:p w14:paraId="594EF26C" w14:textId="77777777" w:rsidR="00D704B5" w:rsidRPr="00794D0F" w:rsidRDefault="00D704B5" w:rsidP="00D704B5">
            <w:pPr>
              <w:tabs>
                <w:tab w:val="decimal" w:pos="731"/>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836" w:type="dxa"/>
            <w:shd w:val="clear" w:color="auto" w:fill="auto"/>
            <w:vAlign w:val="bottom"/>
          </w:tcPr>
          <w:p w14:paraId="44B6EE47" w14:textId="3B38CE20" w:rsidR="00D704B5" w:rsidRPr="00794D0F" w:rsidRDefault="001A2919" w:rsidP="00D704B5">
            <w:pPr>
              <w:tabs>
                <w:tab w:val="decimal" w:pos="688"/>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4</w:t>
            </w:r>
            <w:r w:rsidR="00D704B5"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622</w:t>
            </w:r>
            <w:r w:rsidR="00D704B5"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901" w:type="dxa"/>
            <w:shd w:val="clear" w:color="auto" w:fill="auto"/>
            <w:vAlign w:val="bottom"/>
          </w:tcPr>
          <w:p w14:paraId="38DFF9DA" w14:textId="32140620" w:rsidR="00D704B5" w:rsidRPr="00794D0F" w:rsidRDefault="001A2919" w:rsidP="00D704B5">
            <w:pPr>
              <w:tabs>
                <w:tab w:val="decimal" w:pos="753"/>
              </w:tabs>
              <w:ind w:left="-52"/>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4</w:t>
            </w:r>
            <w:r w:rsidR="00D704B5"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622</w:t>
            </w:r>
            <w:r w:rsidR="00D704B5"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164" w:type="dxa"/>
            <w:shd w:val="clear" w:color="auto" w:fill="auto"/>
            <w:vAlign w:val="bottom"/>
          </w:tcPr>
          <w:p w14:paraId="0380F4CB" w14:textId="77777777" w:rsidR="00D704B5" w:rsidRPr="00794D0F" w:rsidRDefault="00D704B5" w:rsidP="00D704B5">
            <w:pPr>
              <w:jc w:val="both"/>
              <w:rPr>
                <w:rFonts w:ascii="Arial" w:hAnsi="Arial" w:cs="Arial"/>
                <w:noProof/>
                <w:snapToGrid w:val="0"/>
                <w:sz w:val="12"/>
                <w:szCs w:val="12"/>
                <w:lang w:eastAsia="th-TH"/>
              </w:rPr>
            </w:pPr>
          </w:p>
        </w:tc>
        <w:tc>
          <w:tcPr>
            <w:tcW w:w="930" w:type="dxa"/>
            <w:shd w:val="clear" w:color="auto" w:fill="auto"/>
            <w:vAlign w:val="bottom"/>
          </w:tcPr>
          <w:p w14:paraId="053BC600" w14:textId="77777777" w:rsidR="00D704B5" w:rsidRPr="00794D0F" w:rsidRDefault="00D704B5" w:rsidP="00D704B5">
            <w:pPr>
              <w:tabs>
                <w:tab w:val="decimal" w:pos="785"/>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90" w:type="dxa"/>
            <w:shd w:val="clear" w:color="auto" w:fill="auto"/>
            <w:vAlign w:val="bottom"/>
          </w:tcPr>
          <w:p w14:paraId="61278E98" w14:textId="77777777" w:rsidR="00D704B5" w:rsidRPr="00794D0F" w:rsidRDefault="00D704B5" w:rsidP="00D704B5">
            <w:pPr>
              <w:tabs>
                <w:tab w:val="decimal" w:pos="85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18" w:type="dxa"/>
            <w:shd w:val="clear" w:color="auto" w:fill="auto"/>
            <w:vAlign w:val="bottom"/>
          </w:tcPr>
          <w:p w14:paraId="45963795" w14:textId="227FD5AA" w:rsidR="00D704B5" w:rsidRPr="00794D0F" w:rsidRDefault="001A2919" w:rsidP="00D704B5">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4</w:t>
            </w:r>
            <w:r w:rsidR="00D704B5"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622</w:t>
            </w:r>
            <w:r w:rsidR="00D704B5"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000</w:t>
            </w:r>
          </w:p>
        </w:tc>
        <w:tc>
          <w:tcPr>
            <w:tcW w:w="960" w:type="dxa"/>
            <w:shd w:val="clear" w:color="auto" w:fill="auto"/>
            <w:vAlign w:val="bottom"/>
          </w:tcPr>
          <w:p w14:paraId="2EDF2B38" w14:textId="06BF88C3" w:rsidR="00D704B5" w:rsidRPr="00794D0F" w:rsidRDefault="001A2919" w:rsidP="00D704B5">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4</w:t>
            </w:r>
            <w:r w:rsidR="00D704B5"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622</w:t>
            </w:r>
            <w:r w:rsidR="00D704B5"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893" w:type="dxa"/>
            <w:shd w:val="clear" w:color="auto" w:fill="auto"/>
            <w:vAlign w:val="bottom"/>
          </w:tcPr>
          <w:p w14:paraId="4289BFE3" w14:textId="4644C4A4" w:rsidR="00D704B5" w:rsidRPr="00794D0F" w:rsidRDefault="00D704B5" w:rsidP="00D704B5">
            <w:pPr>
              <w:jc w:val="center"/>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164" w:type="dxa"/>
            <w:shd w:val="clear" w:color="auto" w:fill="auto"/>
            <w:vAlign w:val="bottom"/>
          </w:tcPr>
          <w:p w14:paraId="39933850" w14:textId="77777777" w:rsidR="00D704B5" w:rsidRPr="00794D0F" w:rsidRDefault="00D704B5" w:rsidP="00D704B5">
            <w:pPr>
              <w:jc w:val="both"/>
              <w:rPr>
                <w:rFonts w:ascii="Arial" w:hAnsi="Arial" w:cs="Arial"/>
                <w:noProof/>
                <w:snapToGrid w:val="0"/>
                <w:sz w:val="12"/>
                <w:szCs w:val="12"/>
                <w:lang w:eastAsia="th-TH"/>
              </w:rPr>
            </w:pPr>
          </w:p>
        </w:tc>
        <w:tc>
          <w:tcPr>
            <w:tcW w:w="999" w:type="dxa"/>
            <w:shd w:val="clear" w:color="auto" w:fill="auto"/>
            <w:vAlign w:val="bottom"/>
          </w:tcPr>
          <w:p w14:paraId="5FE42E86" w14:textId="77777777" w:rsidR="00D704B5" w:rsidRPr="00794D0F" w:rsidRDefault="00D704B5" w:rsidP="007B2DDE">
            <w:pPr>
              <w:tabs>
                <w:tab w:val="decimal" w:pos="835"/>
              </w:tabs>
              <w:jc w:val="both"/>
              <w:rPr>
                <w:rFonts w:ascii="Arial" w:hAnsi="Arial" w:cs="Arial"/>
                <w:noProof/>
                <w:snapToGrid w:val="0"/>
                <w:sz w:val="12"/>
                <w:szCs w:val="12"/>
                <w:lang w:eastAsia="th-TH"/>
              </w:rPr>
            </w:pPr>
          </w:p>
        </w:tc>
        <w:tc>
          <w:tcPr>
            <w:tcW w:w="926" w:type="dxa"/>
            <w:shd w:val="clear" w:color="auto" w:fill="auto"/>
            <w:vAlign w:val="bottom"/>
          </w:tcPr>
          <w:p w14:paraId="4FD9C63C" w14:textId="77777777" w:rsidR="00D704B5" w:rsidRPr="00794D0F" w:rsidRDefault="00D704B5" w:rsidP="00D704B5">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7096D9CA" w14:textId="77777777" w:rsidR="00D704B5" w:rsidRPr="00794D0F" w:rsidRDefault="00D704B5" w:rsidP="00D704B5">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662E0D19" w14:textId="77777777" w:rsidR="00D704B5" w:rsidRPr="00794D0F" w:rsidRDefault="00D704B5" w:rsidP="007B2DDE">
            <w:pPr>
              <w:tabs>
                <w:tab w:val="decimal" w:pos="792"/>
              </w:tabs>
              <w:jc w:val="both"/>
              <w:rPr>
                <w:rFonts w:ascii="Arial" w:hAnsi="Arial" w:cs="Arial"/>
                <w:noProof/>
                <w:snapToGrid w:val="0"/>
                <w:sz w:val="12"/>
                <w:szCs w:val="12"/>
                <w:lang w:eastAsia="th-TH"/>
              </w:rPr>
            </w:pPr>
          </w:p>
        </w:tc>
      </w:tr>
      <w:tr w:rsidR="005436B7" w:rsidRPr="00794D0F" w14:paraId="4AC01E46" w14:textId="77777777" w:rsidTr="005436B7">
        <w:trPr>
          <w:trHeight w:val="20"/>
        </w:trPr>
        <w:tc>
          <w:tcPr>
            <w:tcW w:w="2430" w:type="dxa"/>
            <w:shd w:val="clear" w:color="auto" w:fill="auto"/>
            <w:vAlign w:val="bottom"/>
          </w:tcPr>
          <w:p w14:paraId="54129633" w14:textId="77777777" w:rsidR="005436B7" w:rsidRPr="00794D0F" w:rsidRDefault="005436B7" w:rsidP="00474413">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Long-term loans to related companies</w:t>
            </w:r>
          </w:p>
        </w:tc>
        <w:tc>
          <w:tcPr>
            <w:tcW w:w="1296" w:type="dxa"/>
            <w:shd w:val="clear" w:color="auto" w:fill="auto"/>
            <w:vAlign w:val="bottom"/>
          </w:tcPr>
          <w:p w14:paraId="6818F5EC" w14:textId="77777777" w:rsidR="005436B7" w:rsidRPr="00794D0F" w:rsidRDefault="005436B7" w:rsidP="00474413">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209F3EF2" w14:textId="77777777" w:rsidR="005436B7" w:rsidRPr="00794D0F" w:rsidRDefault="005436B7" w:rsidP="00474413">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183E8616" w14:textId="77777777" w:rsidR="005436B7" w:rsidRPr="00794D0F" w:rsidRDefault="005436B7" w:rsidP="007B2DDE">
            <w:pPr>
              <w:tabs>
                <w:tab w:val="decimal" w:pos="786"/>
              </w:tabs>
              <w:ind w:left="-60" w:right="-55"/>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882" w:type="dxa"/>
            <w:shd w:val="clear" w:color="auto" w:fill="auto"/>
            <w:vAlign w:val="bottom"/>
          </w:tcPr>
          <w:p w14:paraId="31AAA800" w14:textId="6AB16D86" w:rsidR="005436B7" w:rsidRPr="00794D0F" w:rsidRDefault="001A2919" w:rsidP="00474413">
            <w:pPr>
              <w:tabs>
                <w:tab w:val="decimal" w:pos="73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39</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070</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246</w:t>
            </w:r>
          </w:p>
        </w:tc>
        <w:tc>
          <w:tcPr>
            <w:tcW w:w="836" w:type="dxa"/>
            <w:shd w:val="clear" w:color="auto" w:fill="auto"/>
            <w:vAlign w:val="bottom"/>
          </w:tcPr>
          <w:p w14:paraId="7AFBCFB4" w14:textId="77777777" w:rsidR="005436B7" w:rsidRPr="00794D0F" w:rsidRDefault="005436B7" w:rsidP="00474413">
            <w:pPr>
              <w:tabs>
                <w:tab w:val="decimal" w:pos="688"/>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01" w:type="dxa"/>
            <w:shd w:val="clear" w:color="auto" w:fill="auto"/>
            <w:vAlign w:val="bottom"/>
          </w:tcPr>
          <w:p w14:paraId="295C2613" w14:textId="751AC6F6" w:rsidR="005436B7" w:rsidRPr="00794D0F" w:rsidRDefault="001A2919" w:rsidP="00474413">
            <w:pPr>
              <w:tabs>
                <w:tab w:val="decimal" w:pos="753"/>
              </w:tabs>
              <w:ind w:left="-52"/>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39</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070</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246</w:t>
            </w:r>
          </w:p>
        </w:tc>
        <w:tc>
          <w:tcPr>
            <w:tcW w:w="164" w:type="dxa"/>
            <w:shd w:val="clear" w:color="auto" w:fill="auto"/>
            <w:vAlign w:val="bottom"/>
          </w:tcPr>
          <w:p w14:paraId="4F2D8024" w14:textId="77777777" w:rsidR="005436B7" w:rsidRPr="00794D0F" w:rsidRDefault="005436B7" w:rsidP="00474413">
            <w:pPr>
              <w:jc w:val="both"/>
              <w:rPr>
                <w:rFonts w:ascii="Arial" w:hAnsi="Arial" w:cs="Arial"/>
                <w:noProof/>
                <w:snapToGrid w:val="0"/>
                <w:sz w:val="12"/>
                <w:szCs w:val="12"/>
                <w:lang w:eastAsia="th-TH"/>
              </w:rPr>
            </w:pPr>
          </w:p>
        </w:tc>
        <w:tc>
          <w:tcPr>
            <w:tcW w:w="930" w:type="dxa"/>
            <w:shd w:val="clear" w:color="auto" w:fill="auto"/>
            <w:vAlign w:val="bottom"/>
          </w:tcPr>
          <w:p w14:paraId="1F99CBBB" w14:textId="504A93ED" w:rsidR="005436B7" w:rsidRPr="00794D0F" w:rsidRDefault="001A2919" w:rsidP="00474413">
            <w:pPr>
              <w:tabs>
                <w:tab w:val="decimal" w:pos="785"/>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39</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070</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246</w:t>
            </w:r>
          </w:p>
        </w:tc>
        <w:tc>
          <w:tcPr>
            <w:tcW w:w="990" w:type="dxa"/>
            <w:shd w:val="clear" w:color="auto" w:fill="auto"/>
            <w:vAlign w:val="bottom"/>
          </w:tcPr>
          <w:p w14:paraId="6A2998ED" w14:textId="77777777" w:rsidR="005436B7" w:rsidRPr="00794D0F" w:rsidRDefault="005436B7" w:rsidP="00474413">
            <w:pPr>
              <w:tabs>
                <w:tab w:val="decimal" w:pos="85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18" w:type="dxa"/>
            <w:shd w:val="clear" w:color="auto" w:fill="auto"/>
            <w:vAlign w:val="bottom"/>
          </w:tcPr>
          <w:p w14:paraId="58DCADB0" w14:textId="77777777" w:rsidR="005436B7" w:rsidRPr="00794D0F" w:rsidRDefault="005436B7"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794D0F">
              <w:rPr>
                <w:rFonts w:ascii="Arial" w:hAnsi="Arial" w:cs="Arial"/>
                <w:noProof/>
                <w:snapToGrid w:val="0"/>
                <w:color w:val="auto"/>
                <w:sz w:val="12"/>
                <w:szCs w:val="12"/>
                <w:lang w:eastAsia="th-TH"/>
              </w:rPr>
              <w:t xml:space="preserve">-       </w:t>
            </w:r>
          </w:p>
        </w:tc>
        <w:tc>
          <w:tcPr>
            <w:tcW w:w="960" w:type="dxa"/>
            <w:shd w:val="clear" w:color="auto" w:fill="auto"/>
            <w:vAlign w:val="bottom"/>
          </w:tcPr>
          <w:p w14:paraId="250020DD" w14:textId="72AFF9CF" w:rsidR="005436B7" w:rsidRPr="00794D0F" w:rsidRDefault="001A2919" w:rsidP="00474413">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39</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070</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246</w:t>
            </w:r>
          </w:p>
        </w:tc>
        <w:tc>
          <w:tcPr>
            <w:tcW w:w="893" w:type="dxa"/>
            <w:shd w:val="clear" w:color="auto" w:fill="auto"/>
            <w:vAlign w:val="bottom"/>
          </w:tcPr>
          <w:p w14:paraId="10F995A8" w14:textId="0509E629" w:rsidR="005436B7" w:rsidRPr="00794D0F" w:rsidRDefault="007B2DDE" w:rsidP="007B2DDE">
            <w:pPr>
              <w:tabs>
                <w:tab w:val="right" w:pos="734"/>
              </w:tabs>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ab/>
            </w:r>
            <w:r w:rsidR="001A2919" w:rsidRPr="001A2919">
              <w:rPr>
                <w:rFonts w:ascii="Arial" w:hAnsi="Arial" w:cs="Arial"/>
                <w:noProof/>
                <w:snapToGrid w:val="0"/>
                <w:sz w:val="12"/>
                <w:szCs w:val="12"/>
                <w:lang w:val="en-GB" w:eastAsia="th-TH"/>
              </w:rPr>
              <w:t>4</w:t>
            </w:r>
            <w:r w:rsidR="005436B7" w:rsidRPr="00794D0F">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75</w:t>
            </w:r>
            <w:r w:rsidR="005436B7" w:rsidRPr="00794D0F">
              <w:rPr>
                <w:rFonts w:ascii="Arial" w:hAnsi="Arial" w:cs="Arial"/>
                <w:noProof/>
                <w:snapToGrid w:val="0"/>
                <w:sz w:val="12"/>
                <w:szCs w:val="12"/>
                <w:lang w:val="en-GB" w:eastAsia="th-TH"/>
              </w:rPr>
              <w:t xml:space="preserve"> - </w:t>
            </w:r>
            <w:r w:rsidR="001A2919" w:rsidRPr="001A2919">
              <w:rPr>
                <w:rFonts w:ascii="Arial" w:hAnsi="Arial" w:cs="Arial"/>
                <w:noProof/>
                <w:snapToGrid w:val="0"/>
                <w:sz w:val="12"/>
                <w:szCs w:val="12"/>
                <w:lang w:val="en-GB" w:eastAsia="th-TH"/>
              </w:rPr>
              <w:t>5</w:t>
            </w:r>
            <w:r w:rsidR="005436B7" w:rsidRPr="00794D0F">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10</w:t>
            </w:r>
          </w:p>
        </w:tc>
        <w:tc>
          <w:tcPr>
            <w:tcW w:w="164" w:type="dxa"/>
            <w:shd w:val="clear" w:color="auto" w:fill="auto"/>
            <w:vAlign w:val="bottom"/>
          </w:tcPr>
          <w:p w14:paraId="51EEF990" w14:textId="77777777" w:rsidR="005436B7" w:rsidRPr="00794D0F" w:rsidRDefault="005436B7" w:rsidP="00474413">
            <w:pPr>
              <w:jc w:val="both"/>
              <w:rPr>
                <w:rFonts w:ascii="Arial" w:hAnsi="Arial" w:cs="Arial"/>
                <w:noProof/>
                <w:snapToGrid w:val="0"/>
                <w:sz w:val="12"/>
                <w:szCs w:val="12"/>
                <w:lang w:eastAsia="th-TH"/>
              </w:rPr>
            </w:pPr>
          </w:p>
        </w:tc>
        <w:tc>
          <w:tcPr>
            <w:tcW w:w="999" w:type="dxa"/>
            <w:shd w:val="clear" w:color="auto" w:fill="auto"/>
            <w:vAlign w:val="bottom"/>
          </w:tcPr>
          <w:p w14:paraId="57E8F79B" w14:textId="77777777" w:rsidR="005436B7" w:rsidRPr="00794D0F" w:rsidRDefault="005436B7" w:rsidP="007B2DDE">
            <w:pPr>
              <w:tabs>
                <w:tab w:val="decimal" w:pos="835"/>
              </w:tabs>
              <w:jc w:val="both"/>
              <w:rPr>
                <w:rFonts w:ascii="Arial" w:hAnsi="Arial" w:cs="Arial"/>
                <w:noProof/>
                <w:snapToGrid w:val="0"/>
                <w:sz w:val="12"/>
                <w:szCs w:val="12"/>
                <w:lang w:eastAsia="th-TH"/>
              </w:rPr>
            </w:pPr>
          </w:p>
        </w:tc>
        <w:tc>
          <w:tcPr>
            <w:tcW w:w="926" w:type="dxa"/>
            <w:shd w:val="clear" w:color="auto" w:fill="auto"/>
            <w:vAlign w:val="bottom"/>
          </w:tcPr>
          <w:p w14:paraId="1F6FDD89" w14:textId="77777777" w:rsidR="005436B7" w:rsidRPr="00794D0F" w:rsidRDefault="005436B7" w:rsidP="00474413">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21929DA6" w14:textId="77777777" w:rsidR="005436B7" w:rsidRPr="00794D0F" w:rsidRDefault="005436B7" w:rsidP="00474413">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10B6AAB8" w14:textId="77777777" w:rsidR="005436B7" w:rsidRPr="00794D0F" w:rsidRDefault="005436B7" w:rsidP="007B2DDE">
            <w:pPr>
              <w:tabs>
                <w:tab w:val="decimal" w:pos="792"/>
              </w:tabs>
              <w:jc w:val="both"/>
              <w:rPr>
                <w:rFonts w:ascii="Arial" w:hAnsi="Arial" w:cs="Arial"/>
                <w:noProof/>
                <w:snapToGrid w:val="0"/>
                <w:sz w:val="12"/>
                <w:szCs w:val="12"/>
                <w:lang w:eastAsia="th-TH"/>
              </w:rPr>
            </w:pPr>
          </w:p>
        </w:tc>
      </w:tr>
      <w:tr w:rsidR="005436B7" w:rsidRPr="00794D0F" w14:paraId="655233D3" w14:textId="77777777" w:rsidTr="005436B7">
        <w:trPr>
          <w:trHeight w:val="20"/>
        </w:trPr>
        <w:tc>
          <w:tcPr>
            <w:tcW w:w="2430" w:type="dxa"/>
            <w:shd w:val="clear" w:color="auto" w:fill="auto"/>
            <w:vAlign w:val="bottom"/>
          </w:tcPr>
          <w:p w14:paraId="47563D91" w14:textId="77777777" w:rsidR="005436B7" w:rsidRPr="00794D0F" w:rsidRDefault="005436B7" w:rsidP="00474413">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Other non-current assets</w:t>
            </w:r>
          </w:p>
        </w:tc>
        <w:tc>
          <w:tcPr>
            <w:tcW w:w="1296" w:type="dxa"/>
            <w:shd w:val="clear" w:color="auto" w:fill="auto"/>
            <w:vAlign w:val="center"/>
          </w:tcPr>
          <w:p w14:paraId="5284D138" w14:textId="77777777" w:rsidR="005436B7" w:rsidRPr="00794D0F" w:rsidRDefault="005436B7" w:rsidP="00474413">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4C5B409D" w14:textId="77777777" w:rsidR="005436B7" w:rsidRPr="00794D0F" w:rsidRDefault="005436B7" w:rsidP="00474413">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63CA96C2" w14:textId="77777777" w:rsidR="005436B7" w:rsidRPr="00794D0F" w:rsidRDefault="005436B7" w:rsidP="007B2DDE">
            <w:pPr>
              <w:tabs>
                <w:tab w:val="decimal" w:pos="786"/>
              </w:tabs>
              <w:ind w:left="-60" w:right="-55"/>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882" w:type="dxa"/>
            <w:shd w:val="clear" w:color="auto" w:fill="auto"/>
            <w:vAlign w:val="bottom"/>
          </w:tcPr>
          <w:p w14:paraId="6E067481" w14:textId="40227B3D" w:rsidR="005436B7" w:rsidRPr="00794D0F" w:rsidRDefault="001A2919" w:rsidP="00474413">
            <w:pPr>
              <w:tabs>
                <w:tab w:val="decimal" w:pos="73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7</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696</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222</w:t>
            </w:r>
          </w:p>
        </w:tc>
        <w:tc>
          <w:tcPr>
            <w:tcW w:w="836" w:type="dxa"/>
            <w:shd w:val="clear" w:color="auto" w:fill="auto"/>
            <w:vAlign w:val="bottom"/>
          </w:tcPr>
          <w:p w14:paraId="08B06583" w14:textId="77777777" w:rsidR="005436B7" w:rsidRPr="00794D0F" w:rsidRDefault="005436B7" w:rsidP="00474413">
            <w:pPr>
              <w:tabs>
                <w:tab w:val="decimal" w:pos="688"/>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01" w:type="dxa"/>
            <w:shd w:val="clear" w:color="auto" w:fill="auto"/>
            <w:vAlign w:val="bottom"/>
          </w:tcPr>
          <w:p w14:paraId="723314C0" w14:textId="49385AD6" w:rsidR="005436B7" w:rsidRPr="00794D0F" w:rsidRDefault="001A2919" w:rsidP="00474413">
            <w:pPr>
              <w:tabs>
                <w:tab w:val="decimal" w:pos="753"/>
              </w:tabs>
              <w:ind w:left="-52"/>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7</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696</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222</w:t>
            </w:r>
          </w:p>
        </w:tc>
        <w:tc>
          <w:tcPr>
            <w:tcW w:w="164" w:type="dxa"/>
            <w:shd w:val="clear" w:color="auto" w:fill="auto"/>
            <w:vAlign w:val="center"/>
          </w:tcPr>
          <w:p w14:paraId="2CAFF280" w14:textId="77777777" w:rsidR="005436B7" w:rsidRPr="00794D0F" w:rsidRDefault="005436B7" w:rsidP="00474413">
            <w:pPr>
              <w:jc w:val="both"/>
              <w:rPr>
                <w:rFonts w:ascii="Arial" w:hAnsi="Arial" w:cs="Arial"/>
                <w:noProof/>
                <w:snapToGrid w:val="0"/>
                <w:sz w:val="12"/>
                <w:szCs w:val="12"/>
                <w:lang w:eastAsia="th-TH"/>
              </w:rPr>
            </w:pPr>
          </w:p>
        </w:tc>
        <w:tc>
          <w:tcPr>
            <w:tcW w:w="930" w:type="dxa"/>
            <w:shd w:val="clear" w:color="auto" w:fill="auto"/>
            <w:vAlign w:val="bottom"/>
          </w:tcPr>
          <w:p w14:paraId="74F6EFF0" w14:textId="77777777" w:rsidR="005436B7" w:rsidRPr="00794D0F" w:rsidRDefault="005436B7" w:rsidP="00474413">
            <w:pPr>
              <w:tabs>
                <w:tab w:val="decimal" w:pos="785"/>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90" w:type="dxa"/>
            <w:shd w:val="clear" w:color="auto" w:fill="auto"/>
            <w:vAlign w:val="bottom"/>
          </w:tcPr>
          <w:p w14:paraId="405FC96B" w14:textId="77777777" w:rsidR="005436B7" w:rsidRPr="00794D0F" w:rsidRDefault="005436B7" w:rsidP="00474413">
            <w:pPr>
              <w:tabs>
                <w:tab w:val="decimal" w:pos="85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18" w:type="dxa"/>
            <w:shd w:val="clear" w:color="auto" w:fill="auto"/>
            <w:vAlign w:val="bottom"/>
          </w:tcPr>
          <w:p w14:paraId="35BED1D5" w14:textId="656B7341" w:rsidR="005436B7" w:rsidRPr="00794D0F" w:rsidRDefault="001A2919"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7</w:t>
            </w:r>
            <w:r w:rsidR="005436B7"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696</w:t>
            </w:r>
            <w:r w:rsidR="005436B7"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222</w:t>
            </w:r>
          </w:p>
        </w:tc>
        <w:tc>
          <w:tcPr>
            <w:tcW w:w="960" w:type="dxa"/>
            <w:shd w:val="clear" w:color="auto" w:fill="auto"/>
            <w:vAlign w:val="bottom"/>
          </w:tcPr>
          <w:p w14:paraId="7484A88D" w14:textId="0F9F72B4" w:rsidR="005436B7" w:rsidRPr="00794D0F" w:rsidRDefault="001A2919" w:rsidP="00474413">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7</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696</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222</w:t>
            </w:r>
          </w:p>
        </w:tc>
        <w:tc>
          <w:tcPr>
            <w:tcW w:w="893" w:type="dxa"/>
            <w:shd w:val="clear" w:color="auto" w:fill="auto"/>
            <w:vAlign w:val="bottom"/>
          </w:tcPr>
          <w:p w14:paraId="204310B3" w14:textId="77777777" w:rsidR="005436B7" w:rsidRPr="00794D0F" w:rsidRDefault="005436B7" w:rsidP="00474413">
            <w:pPr>
              <w:jc w:val="center"/>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164" w:type="dxa"/>
            <w:shd w:val="clear" w:color="auto" w:fill="auto"/>
            <w:vAlign w:val="bottom"/>
          </w:tcPr>
          <w:p w14:paraId="47E47706" w14:textId="77777777" w:rsidR="005436B7" w:rsidRPr="00794D0F" w:rsidRDefault="005436B7" w:rsidP="00474413">
            <w:pPr>
              <w:jc w:val="both"/>
              <w:rPr>
                <w:rFonts w:ascii="Arial" w:hAnsi="Arial" w:cs="Arial"/>
                <w:noProof/>
                <w:snapToGrid w:val="0"/>
                <w:sz w:val="12"/>
                <w:szCs w:val="12"/>
                <w:lang w:eastAsia="th-TH"/>
              </w:rPr>
            </w:pPr>
          </w:p>
        </w:tc>
        <w:tc>
          <w:tcPr>
            <w:tcW w:w="999" w:type="dxa"/>
            <w:shd w:val="clear" w:color="auto" w:fill="auto"/>
            <w:vAlign w:val="bottom"/>
          </w:tcPr>
          <w:p w14:paraId="22B6EC69" w14:textId="77777777" w:rsidR="005436B7" w:rsidRPr="00794D0F" w:rsidRDefault="005436B7" w:rsidP="007B2DDE">
            <w:pPr>
              <w:tabs>
                <w:tab w:val="decimal" w:pos="835"/>
              </w:tabs>
              <w:jc w:val="both"/>
              <w:rPr>
                <w:rFonts w:ascii="Arial" w:hAnsi="Arial" w:cs="Arial"/>
                <w:noProof/>
                <w:snapToGrid w:val="0"/>
                <w:sz w:val="12"/>
                <w:szCs w:val="12"/>
                <w:lang w:eastAsia="th-TH"/>
              </w:rPr>
            </w:pPr>
          </w:p>
        </w:tc>
        <w:tc>
          <w:tcPr>
            <w:tcW w:w="926" w:type="dxa"/>
            <w:shd w:val="clear" w:color="auto" w:fill="auto"/>
            <w:vAlign w:val="bottom"/>
          </w:tcPr>
          <w:p w14:paraId="5E9839B5" w14:textId="77777777" w:rsidR="005436B7" w:rsidRPr="00794D0F" w:rsidRDefault="005436B7" w:rsidP="00474413">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10EAAC20" w14:textId="77777777" w:rsidR="005436B7" w:rsidRPr="00794D0F" w:rsidRDefault="005436B7" w:rsidP="00474413">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15D9F329" w14:textId="77777777" w:rsidR="005436B7" w:rsidRPr="00794D0F" w:rsidRDefault="005436B7" w:rsidP="007B2DDE">
            <w:pPr>
              <w:tabs>
                <w:tab w:val="decimal" w:pos="792"/>
              </w:tabs>
              <w:jc w:val="both"/>
              <w:rPr>
                <w:rFonts w:ascii="Arial" w:hAnsi="Arial" w:cs="Arial"/>
                <w:noProof/>
                <w:snapToGrid w:val="0"/>
                <w:sz w:val="12"/>
                <w:szCs w:val="12"/>
                <w:lang w:eastAsia="th-TH"/>
              </w:rPr>
            </w:pPr>
          </w:p>
        </w:tc>
      </w:tr>
      <w:tr w:rsidR="005436B7" w:rsidRPr="00794D0F" w14:paraId="4B315611" w14:textId="77777777" w:rsidTr="005436B7">
        <w:trPr>
          <w:trHeight w:val="20"/>
        </w:trPr>
        <w:tc>
          <w:tcPr>
            <w:tcW w:w="2430" w:type="dxa"/>
            <w:shd w:val="clear" w:color="auto" w:fill="auto"/>
            <w:vAlign w:val="bottom"/>
          </w:tcPr>
          <w:p w14:paraId="1D9B0DE1" w14:textId="77777777" w:rsidR="005436B7" w:rsidRPr="00794D0F" w:rsidRDefault="005436B7" w:rsidP="00474413">
            <w:pPr>
              <w:ind w:left="-72" w:right="-79"/>
              <w:rPr>
                <w:rFonts w:ascii="Arial" w:hAnsi="Arial" w:cs="Arial"/>
                <w:snapToGrid w:val="0"/>
                <w:sz w:val="12"/>
                <w:szCs w:val="12"/>
                <w:lang w:val="en-GB" w:eastAsia="th-TH"/>
              </w:rPr>
            </w:pPr>
          </w:p>
        </w:tc>
        <w:tc>
          <w:tcPr>
            <w:tcW w:w="1296" w:type="dxa"/>
            <w:shd w:val="clear" w:color="auto" w:fill="auto"/>
          </w:tcPr>
          <w:p w14:paraId="60703D9D" w14:textId="77777777" w:rsidR="005436B7" w:rsidRPr="00794D0F" w:rsidRDefault="005436B7" w:rsidP="00474413">
            <w:pPr>
              <w:ind w:left="-72" w:right="-72"/>
              <w:jc w:val="center"/>
              <w:rPr>
                <w:rFonts w:ascii="Arial" w:hAnsi="Arial" w:cs="Arial"/>
                <w:noProof/>
                <w:snapToGrid w:val="0"/>
                <w:spacing w:val="-6"/>
                <w:sz w:val="12"/>
                <w:szCs w:val="12"/>
                <w:lang w:eastAsia="th-TH"/>
              </w:rPr>
            </w:pPr>
          </w:p>
        </w:tc>
        <w:tc>
          <w:tcPr>
            <w:tcW w:w="187" w:type="dxa"/>
            <w:shd w:val="clear" w:color="auto" w:fill="auto"/>
          </w:tcPr>
          <w:p w14:paraId="4CF897CF" w14:textId="77777777" w:rsidR="005436B7" w:rsidRPr="00794D0F" w:rsidRDefault="005436B7" w:rsidP="00474413">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tcPr>
          <w:p w14:paraId="77E4CFFD" w14:textId="77777777" w:rsidR="005436B7" w:rsidRPr="00794D0F" w:rsidRDefault="005436B7" w:rsidP="007B2DDE">
            <w:pPr>
              <w:tabs>
                <w:tab w:val="decimal" w:pos="786"/>
                <w:tab w:val="decimal" w:pos="817"/>
              </w:tabs>
              <w:ind w:left="-60" w:right="-55"/>
              <w:jc w:val="both"/>
              <w:rPr>
                <w:rFonts w:ascii="Arial" w:hAnsi="Arial" w:cs="Arial"/>
                <w:noProof/>
                <w:snapToGrid w:val="0"/>
                <w:sz w:val="12"/>
                <w:szCs w:val="12"/>
                <w:lang w:eastAsia="th-TH"/>
              </w:rPr>
            </w:pPr>
          </w:p>
        </w:tc>
        <w:tc>
          <w:tcPr>
            <w:tcW w:w="882" w:type="dxa"/>
            <w:tcBorders>
              <w:top w:val="single" w:sz="4" w:space="0" w:color="auto"/>
            </w:tcBorders>
            <w:shd w:val="clear" w:color="auto" w:fill="auto"/>
          </w:tcPr>
          <w:p w14:paraId="200C1D6A" w14:textId="77777777" w:rsidR="005436B7" w:rsidRPr="00794D0F" w:rsidRDefault="005436B7" w:rsidP="00474413">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auto"/>
          </w:tcPr>
          <w:p w14:paraId="0BD132C5" w14:textId="77777777" w:rsidR="005436B7" w:rsidRPr="00794D0F" w:rsidRDefault="005436B7" w:rsidP="00474413">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auto"/>
          </w:tcPr>
          <w:p w14:paraId="73955913" w14:textId="77777777" w:rsidR="005436B7" w:rsidRPr="00794D0F" w:rsidRDefault="005436B7" w:rsidP="00474413">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43871FDE" w14:textId="77777777" w:rsidR="005436B7" w:rsidRPr="00794D0F" w:rsidRDefault="005436B7" w:rsidP="00474413">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31DE6C21" w14:textId="77777777" w:rsidR="005436B7" w:rsidRPr="00794D0F" w:rsidRDefault="005436B7" w:rsidP="00474413">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tcPr>
          <w:p w14:paraId="3CE6F7B8" w14:textId="77777777" w:rsidR="005436B7" w:rsidRPr="00794D0F" w:rsidRDefault="005436B7" w:rsidP="00474413">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vAlign w:val="bottom"/>
          </w:tcPr>
          <w:p w14:paraId="03BA1D7F" w14:textId="77777777" w:rsidR="005436B7" w:rsidRPr="00794D0F" w:rsidRDefault="005436B7" w:rsidP="0047441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160A47D6" w14:textId="77777777" w:rsidR="005436B7" w:rsidRPr="00794D0F" w:rsidRDefault="005436B7" w:rsidP="00474413">
            <w:pPr>
              <w:tabs>
                <w:tab w:val="decimal" w:pos="817"/>
              </w:tabs>
              <w:jc w:val="both"/>
              <w:rPr>
                <w:rFonts w:ascii="Arial" w:hAnsi="Arial" w:cs="Arial"/>
                <w:noProof/>
                <w:snapToGrid w:val="0"/>
                <w:sz w:val="12"/>
                <w:szCs w:val="12"/>
                <w:lang w:eastAsia="th-TH"/>
              </w:rPr>
            </w:pPr>
          </w:p>
        </w:tc>
        <w:tc>
          <w:tcPr>
            <w:tcW w:w="893" w:type="dxa"/>
            <w:shd w:val="clear" w:color="auto" w:fill="auto"/>
          </w:tcPr>
          <w:p w14:paraId="2372A726" w14:textId="77777777" w:rsidR="005436B7" w:rsidRPr="00794D0F" w:rsidRDefault="005436B7" w:rsidP="00474413">
            <w:pPr>
              <w:tabs>
                <w:tab w:val="decimal" w:pos="753"/>
              </w:tabs>
              <w:jc w:val="both"/>
              <w:rPr>
                <w:rFonts w:ascii="Arial" w:hAnsi="Arial" w:cs="Arial"/>
                <w:noProof/>
                <w:snapToGrid w:val="0"/>
                <w:sz w:val="12"/>
                <w:szCs w:val="12"/>
                <w:lang w:eastAsia="th-TH"/>
              </w:rPr>
            </w:pPr>
          </w:p>
        </w:tc>
        <w:tc>
          <w:tcPr>
            <w:tcW w:w="164" w:type="dxa"/>
            <w:shd w:val="clear" w:color="auto" w:fill="auto"/>
          </w:tcPr>
          <w:p w14:paraId="00831E72" w14:textId="77777777" w:rsidR="005436B7" w:rsidRPr="00794D0F" w:rsidRDefault="005436B7" w:rsidP="00474413">
            <w:pPr>
              <w:jc w:val="both"/>
              <w:rPr>
                <w:rFonts w:ascii="Arial" w:hAnsi="Arial" w:cs="Arial"/>
                <w:noProof/>
                <w:snapToGrid w:val="0"/>
                <w:sz w:val="12"/>
                <w:szCs w:val="12"/>
                <w:lang w:eastAsia="th-TH"/>
              </w:rPr>
            </w:pPr>
          </w:p>
        </w:tc>
        <w:tc>
          <w:tcPr>
            <w:tcW w:w="999" w:type="dxa"/>
            <w:shd w:val="clear" w:color="auto" w:fill="auto"/>
          </w:tcPr>
          <w:p w14:paraId="4133B363" w14:textId="77777777" w:rsidR="005436B7" w:rsidRPr="00794D0F" w:rsidRDefault="005436B7" w:rsidP="007B2DDE">
            <w:pPr>
              <w:tabs>
                <w:tab w:val="decimal" w:pos="835"/>
              </w:tabs>
              <w:jc w:val="both"/>
              <w:rPr>
                <w:rFonts w:ascii="Arial" w:hAnsi="Arial" w:cs="Arial"/>
                <w:noProof/>
                <w:snapToGrid w:val="0"/>
                <w:sz w:val="12"/>
                <w:szCs w:val="12"/>
                <w:lang w:eastAsia="th-TH"/>
              </w:rPr>
            </w:pPr>
          </w:p>
        </w:tc>
        <w:tc>
          <w:tcPr>
            <w:tcW w:w="926" w:type="dxa"/>
            <w:shd w:val="clear" w:color="auto" w:fill="auto"/>
          </w:tcPr>
          <w:p w14:paraId="7775AABD" w14:textId="77777777" w:rsidR="005436B7" w:rsidRPr="00794D0F" w:rsidRDefault="005436B7" w:rsidP="0047441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shd w:val="clear" w:color="auto" w:fill="auto"/>
          </w:tcPr>
          <w:p w14:paraId="78240ECA" w14:textId="77777777" w:rsidR="005436B7" w:rsidRPr="00794D0F" w:rsidRDefault="005436B7" w:rsidP="00474413">
            <w:pPr>
              <w:tabs>
                <w:tab w:val="decimal" w:pos="753"/>
              </w:tabs>
              <w:jc w:val="both"/>
              <w:rPr>
                <w:rFonts w:ascii="Arial" w:hAnsi="Arial" w:cs="Arial"/>
                <w:noProof/>
                <w:snapToGrid w:val="0"/>
                <w:sz w:val="12"/>
                <w:szCs w:val="12"/>
                <w:lang w:eastAsia="th-TH"/>
              </w:rPr>
            </w:pPr>
          </w:p>
        </w:tc>
        <w:tc>
          <w:tcPr>
            <w:tcW w:w="943" w:type="dxa"/>
            <w:shd w:val="clear" w:color="auto" w:fill="auto"/>
          </w:tcPr>
          <w:p w14:paraId="1A585E96" w14:textId="77777777" w:rsidR="005436B7" w:rsidRPr="00794D0F" w:rsidRDefault="005436B7" w:rsidP="007B2DDE">
            <w:pPr>
              <w:tabs>
                <w:tab w:val="decimal" w:pos="792"/>
              </w:tabs>
              <w:jc w:val="both"/>
              <w:rPr>
                <w:rFonts w:ascii="Arial" w:hAnsi="Arial" w:cs="Arial"/>
                <w:noProof/>
                <w:snapToGrid w:val="0"/>
                <w:sz w:val="12"/>
                <w:szCs w:val="12"/>
                <w:lang w:eastAsia="th-TH"/>
              </w:rPr>
            </w:pPr>
          </w:p>
        </w:tc>
      </w:tr>
      <w:tr w:rsidR="005436B7" w:rsidRPr="00794D0F" w14:paraId="3B69BE78" w14:textId="77777777" w:rsidTr="005436B7">
        <w:trPr>
          <w:trHeight w:val="20"/>
        </w:trPr>
        <w:tc>
          <w:tcPr>
            <w:tcW w:w="2430" w:type="dxa"/>
            <w:shd w:val="clear" w:color="auto" w:fill="auto"/>
            <w:vAlign w:val="bottom"/>
          </w:tcPr>
          <w:p w14:paraId="3EBF9F25" w14:textId="77777777" w:rsidR="005436B7" w:rsidRPr="00794D0F" w:rsidRDefault="005436B7" w:rsidP="00474413">
            <w:pPr>
              <w:ind w:left="-72" w:right="-79"/>
              <w:rPr>
                <w:rFonts w:ascii="Arial" w:hAnsi="Arial" w:cs="Arial"/>
                <w:snapToGrid w:val="0"/>
                <w:sz w:val="12"/>
                <w:szCs w:val="12"/>
                <w:lang w:eastAsia="th-TH"/>
              </w:rPr>
            </w:pPr>
            <w:r w:rsidRPr="00794D0F">
              <w:rPr>
                <w:rFonts w:ascii="Arial" w:hAnsi="Arial" w:cs="Arial"/>
                <w:snapToGrid w:val="0"/>
                <w:sz w:val="12"/>
                <w:szCs w:val="12"/>
                <w:lang w:val="en-GB" w:eastAsia="th-TH"/>
              </w:rPr>
              <w:t>Total financial assets</w:t>
            </w:r>
          </w:p>
        </w:tc>
        <w:tc>
          <w:tcPr>
            <w:tcW w:w="1296" w:type="dxa"/>
            <w:shd w:val="clear" w:color="auto" w:fill="auto"/>
            <w:vAlign w:val="bottom"/>
          </w:tcPr>
          <w:p w14:paraId="58492788" w14:textId="77777777" w:rsidR="005436B7" w:rsidRPr="00794D0F" w:rsidRDefault="005436B7" w:rsidP="00474413">
            <w:pPr>
              <w:ind w:left="-72" w:right="-72"/>
              <w:jc w:val="center"/>
              <w:rPr>
                <w:rFonts w:ascii="Arial" w:hAnsi="Arial" w:cs="Arial"/>
                <w:noProof/>
                <w:snapToGrid w:val="0"/>
                <w:spacing w:val="-6"/>
                <w:sz w:val="12"/>
                <w:szCs w:val="12"/>
                <w:lang w:eastAsia="th-TH"/>
              </w:rPr>
            </w:pPr>
          </w:p>
        </w:tc>
        <w:tc>
          <w:tcPr>
            <w:tcW w:w="187" w:type="dxa"/>
            <w:shd w:val="clear" w:color="auto" w:fill="auto"/>
          </w:tcPr>
          <w:p w14:paraId="097E6520" w14:textId="77777777" w:rsidR="005436B7" w:rsidRPr="00794D0F" w:rsidRDefault="005436B7" w:rsidP="00474413">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auto"/>
            <w:vAlign w:val="bottom"/>
          </w:tcPr>
          <w:p w14:paraId="50FA327F" w14:textId="65EFEF04" w:rsidR="005436B7" w:rsidRPr="00794D0F" w:rsidRDefault="001A2919" w:rsidP="007B2DDE">
            <w:pPr>
              <w:tabs>
                <w:tab w:val="decimal" w:pos="786"/>
              </w:tabs>
              <w:ind w:left="-60" w:right="-55"/>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3</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390</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463</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657</w:t>
            </w:r>
          </w:p>
        </w:tc>
        <w:tc>
          <w:tcPr>
            <w:tcW w:w="882" w:type="dxa"/>
            <w:tcBorders>
              <w:bottom w:val="single" w:sz="4" w:space="0" w:color="auto"/>
            </w:tcBorders>
            <w:shd w:val="clear" w:color="auto" w:fill="auto"/>
            <w:vAlign w:val="bottom"/>
          </w:tcPr>
          <w:p w14:paraId="297022FB" w14:textId="2CF654CB" w:rsidR="005436B7" w:rsidRPr="00794D0F" w:rsidRDefault="001A2919" w:rsidP="00474413">
            <w:pPr>
              <w:tabs>
                <w:tab w:val="decimal" w:pos="743"/>
              </w:tabs>
              <w:ind w:left="-54"/>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46</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766</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468</w:t>
            </w:r>
          </w:p>
        </w:tc>
        <w:tc>
          <w:tcPr>
            <w:tcW w:w="836" w:type="dxa"/>
            <w:tcBorders>
              <w:bottom w:val="single" w:sz="4" w:space="0" w:color="auto"/>
            </w:tcBorders>
            <w:shd w:val="clear" w:color="auto" w:fill="auto"/>
            <w:vAlign w:val="bottom"/>
          </w:tcPr>
          <w:p w14:paraId="4DFABFCA" w14:textId="2D939D64" w:rsidR="005436B7" w:rsidRPr="00794D0F" w:rsidRDefault="005436B7" w:rsidP="00474413">
            <w:pPr>
              <w:tabs>
                <w:tab w:val="decimal" w:pos="689"/>
              </w:tabs>
              <w:ind w:left="-54"/>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fldChar w:fldCharType="begin"/>
            </w:r>
            <w:r w:rsidRPr="00794D0F">
              <w:rPr>
                <w:rFonts w:ascii="Arial" w:hAnsi="Arial" w:cs="Arial"/>
                <w:noProof/>
                <w:snapToGrid w:val="0"/>
                <w:sz w:val="12"/>
                <w:szCs w:val="12"/>
                <w:lang w:val="en-GB" w:eastAsia="th-TH"/>
              </w:rPr>
              <w:instrText xml:space="preserve"> =SUM(ABOVE) </w:instrText>
            </w:r>
            <w:r w:rsidRPr="00794D0F">
              <w:rPr>
                <w:rFonts w:ascii="Arial" w:hAnsi="Arial" w:cs="Arial"/>
                <w:noProof/>
                <w:snapToGrid w:val="0"/>
                <w:sz w:val="12"/>
                <w:szCs w:val="12"/>
                <w:lang w:val="en-GB" w:eastAsia="th-TH"/>
              </w:rPr>
              <w:fldChar w:fldCharType="separate"/>
            </w:r>
            <w:r w:rsidR="001A2919" w:rsidRPr="001A2919">
              <w:rPr>
                <w:rFonts w:ascii="Arial" w:hAnsi="Arial" w:cs="Arial"/>
                <w:noProof/>
                <w:snapToGrid w:val="0"/>
                <w:sz w:val="12"/>
                <w:szCs w:val="12"/>
                <w:lang w:val="en-GB" w:eastAsia="th-TH"/>
              </w:rPr>
              <w:t>4</w:t>
            </w:r>
            <w:r w:rsidRPr="00794D0F">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622</w:t>
            </w:r>
            <w:r w:rsidRPr="00794D0F">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000</w:t>
            </w:r>
            <w:r w:rsidRPr="00794D0F">
              <w:rPr>
                <w:rFonts w:ascii="Arial" w:hAnsi="Arial" w:cs="Arial"/>
                <w:noProof/>
                <w:snapToGrid w:val="0"/>
                <w:sz w:val="12"/>
                <w:szCs w:val="12"/>
                <w:lang w:val="en-GB" w:eastAsia="th-TH"/>
              </w:rPr>
              <w:fldChar w:fldCharType="end"/>
            </w:r>
          </w:p>
        </w:tc>
        <w:tc>
          <w:tcPr>
            <w:tcW w:w="901" w:type="dxa"/>
            <w:tcBorders>
              <w:bottom w:val="single" w:sz="4" w:space="0" w:color="auto"/>
            </w:tcBorders>
            <w:shd w:val="clear" w:color="auto" w:fill="auto"/>
            <w:vAlign w:val="bottom"/>
          </w:tcPr>
          <w:p w14:paraId="279C8299" w14:textId="3674EB7E" w:rsidR="005436B7" w:rsidRPr="00794D0F" w:rsidRDefault="005436B7" w:rsidP="00474413">
            <w:pPr>
              <w:tabs>
                <w:tab w:val="decimal" w:pos="740"/>
              </w:tabs>
              <w:ind w:left="-52"/>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fldChar w:fldCharType="begin"/>
            </w:r>
            <w:r w:rsidRPr="00794D0F">
              <w:rPr>
                <w:rFonts w:ascii="Arial" w:hAnsi="Arial" w:cs="Arial"/>
                <w:noProof/>
                <w:snapToGrid w:val="0"/>
                <w:sz w:val="12"/>
                <w:szCs w:val="12"/>
                <w:lang w:val="en-GB" w:eastAsia="th-TH"/>
              </w:rPr>
              <w:instrText xml:space="preserve"> =SUM(ABOVE) </w:instrText>
            </w:r>
            <w:r w:rsidRPr="00794D0F">
              <w:rPr>
                <w:rFonts w:ascii="Arial" w:hAnsi="Arial" w:cs="Arial"/>
                <w:noProof/>
                <w:snapToGrid w:val="0"/>
                <w:sz w:val="12"/>
                <w:szCs w:val="12"/>
                <w:lang w:val="en-GB" w:eastAsia="th-TH"/>
              </w:rPr>
              <w:fldChar w:fldCharType="separate"/>
            </w:r>
            <w:r w:rsidR="001A2919" w:rsidRPr="001A2919">
              <w:rPr>
                <w:rFonts w:ascii="Arial" w:hAnsi="Arial" w:cs="Arial"/>
                <w:noProof/>
                <w:snapToGrid w:val="0"/>
                <w:sz w:val="12"/>
                <w:szCs w:val="12"/>
                <w:lang w:val="en-GB" w:eastAsia="th-TH"/>
              </w:rPr>
              <w:t>3</w:t>
            </w:r>
            <w:r w:rsidRPr="00794D0F">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441</w:t>
            </w:r>
            <w:r w:rsidRPr="00794D0F">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852</w:t>
            </w:r>
            <w:r w:rsidRPr="00794D0F">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125</w:t>
            </w:r>
            <w:r w:rsidRPr="00794D0F">
              <w:rPr>
                <w:rFonts w:ascii="Arial" w:hAnsi="Arial" w:cs="Arial"/>
                <w:noProof/>
                <w:snapToGrid w:val="0"/>
                <w:sz w:val="12"/>
                <w:szCs w:val="12"/>
                <w:lang w:val="en-GB" w:eastAsia="th-TH"/>
              </w:rPr>
              <w:fldChar w:fldCharType="end"/>
            </w:r>
          </w:p>
        </w:tc>
        <w:tc>
          <w:tcPr>
            <w:tcW w:w="164" w:type="dxa"/>
            <w:shd w:val="clear" w:color="auto" w:fill="auto"/>
            <w:vAlign w:val="bottom"/>
          </w:tcPr>
          <w:p w14:paraId="3A4AF5BC" w14:textId="77777777" w:rsidR="005436B7" w:rsidRPr="00794D0F" w:rsidRDefault="005436B7" w:rsidP="00474413">
            <w:pPr>
              <w:ind w:left="-52"/>
              <w:jc w:val="both"/>
              <w:rPr>
                <w:rFonts w:ascii="Arial" w:hAnsi="Arial" w:cs="Arial"/>
                <w:noProof/>
                <w:snapToGrid w:val="0"/>
                <w:sz w:val="12"/>
                <w:szCs w:val="12"/>
                <w:lang w:val="en-GB" w:eastAsia="th-TH"/>
              </w:rPr>
            </w:pPr>
          </w:p>
        </w:tc>
        <w:tc>
          <w:tcPr>
            <w:tcW w:w="930" w:type="dxa"/>
            <w:tcBorders>
              <w:bottom w:val="single" w:sz="4" w:space="0" w:color="auto"/>
            </w:tcBorders>
            <w:shd w:val="clear" w:color="auto" w:fill="auto"/>
            <w:vAlign w:val="bottom"/>
          </w:tcPr>
          <w:p w14:paraId="68C1F214" w14:textId="69CD2FF8" w:rsidR="005436B7" w:rsidRPr="00794D0F" w:rsidRDefault="001A2919" w:rsidP="00474413">
            <w:pPr>
              <w:tabs>
                <w:tab w:val="decimal" w:pos="785"/>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494</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917</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366</w:t>
            </w:r>
          </w:p>
        </w:tc>
        <w:tc>
          <w:tcPr>
            <w:tcW w:w="990" w:type="dxa"/>
            <w:tcBorders>
              <w:bottom w:val="single" w:sz="4" w:space="0" w:color="auto"/>
            </w:tcBorders>
            <w:shd w:val="clear" w:color="auto" w:fill="auto"/>
            <w:vAlign w:val="bottom"/>
          </w:tcPr>
          <w:p w14:paraId="7370DFB9" w14:textId="5F38E620" w:rsidR="005436B7" w:rsidRPr="00794D0F" w:rsidRDefault="001A2919" w:rsidP="00474413">
            <w:pPr>
              <w:tabs>
                <w:tab w:val="decimal" w:pos="850"/>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536</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412</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707</w:t>
            </w:r>
          </w:p>
        </w:tc>
        <w:tc>
          <w:tcPr>
            <w:tcW w:w="918" w:type="dxa"/>
            <w:tcBorders>
              <w:bottom w:val="single" w:sz="4" w:space="0" w:color="auto"/>
            </w:tcBorders>
            <w:shd w:val="clear" w:color="auto" w:fill="auto"/>
            <w:vAlign w:val="bottom"/>
          </w:tcPr>
          <w:p w14:paraId="4C43C314" w14:textId="09983114" w:rsidR="005436B7" w:rsidRPr="00794D0F" w:rsidRDefault="005436B7"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794D0F">
              <w:rPr>
                <w:rFonts w:ascii="Arial" w:eastAsia="Times New Roman" w:hAnsi="Arial" w:cs="Arial"/>
                <w:noProof/>
                <w:snapToGrid w:val="0"/>
                <w:color w:val="auto"/>
                <w:sz w:val="12"/>
                <w:szCs w:val="12"/>
                <w:lang w:eastAsia="th-TH"/>
              </w:rPr>
              <w:fldChar w:fldCharType="begin"/>
            </w:r>
            <w:r w:rsidRPr="00794D0F">
              <w:rPr>
                <w:rFonts w:ascii="Arial" w:eastAsia="Times New Roman" w:hAnsi="Arial" w:cs="Arial"/>
                <w:noProof/>
                <w:snapToGrid w:val="0"/>
                <w:color w:val="auto"/>
                <w:sz w:val="12"/>
                <w:szCs w:val="12"/>
                <w:lang w:eastAsia="th-TH"/>
              </w:rPr>
              <w:instrText xml:space="preserve"> =SUM(ABOVE) </w:instrText>
            </w:r>
            <w:r w:rsidRPr="00794D0F">
              <w:rPr>
                <w:rFonts w:ascii="Arial" w:eastAsia="Times New Roman" w:hAnsi="Arial" w:cs="Arial"/>
                <w:noProof/>
                <w:snapToGrid w:val="0"/>
                <w:color w:val="auto"/>
                <w:sz w:val="12"/>
                <w:szCs w:val="12"/>
                <w:lang w:eastAsia="th-TH"/>
              </w:rPr>
              <w:fldChar w:fldCharType="separate"/>
            </w:r>
            <w:r w:rsidR="001A2919" w:rsidRPr="001A2919">
              <w:rPr>
                <w:rFonts w:ascii="Arial" w:eastAsia="Times New Roman" w:hAnsi="Arial" w:cs="Arial"/>
                <w:noProof/>
                <w:snapToGrid w:val="0"/>
                <w:color w:val="auto"/>
                <w:sz w:val="12"/>
                <w:szCs w:val="12"/>
                <w:lang w:eastAsia="th-TH"/>
              </w:rPr>
              <w:t>2</w:t>
            </w:r>
            <w:r w:rsidRPr="00794D0F">
              <w:rPr>
                <w:rFonts w:ascii="Arial" w:eastAsia="Times New Roman" w:hAnsi="Arial" w:cs="Arial"/>
                <w:noProof/>
                <w:snapToGrid w:val="0"/>
                <w:color w:val="auto"/>
                <w:sz w:val="12"/>
                <w:szCs w:val="12"/>
                <w:lang w:eastAsia="th-TH"/>
              </w:rPr>
              <w:t>,</w:t>
            </w:r>
            <w:r w:rsidR="001A2919" w:rsidRPr="001A2919">
              <w:rPr>
                <w:rFonts w:ascii="Arial" w:eastAsia="Times New Roman" w:hAnsi="Arial" w:cs="Arial"/>
                <w:noProof/>
                <w:snapToGrid w:val="0"/>
                <w:color w:val="auto"/>
                <w:sz w:val="12"/>
                <w:szCs w:val="12"/>
                <w:lang w:eastAsia="th-TH"/>
              </w:rPr>
              <w:t>410</w:t>
            </w:r>
            <w:r w:rsidRPr="00794D0F">
              <w:rPr>
                <w:rFonts w:ascii="Arial" w:eastAsia="Times New Roman" w:hAnsi="Arial" w:cs="Arial"/>
                <w:noProof/>
                <w:snapToGrid w:val="0"/>
                <w:color w:val="auto"/>
                <w:sz w:val="12"/>
                <w:szCs w:val="12"/>
                <w:lang w:eastAsia="th-TH"/>
              </w:rPr>
              <w:t>,</w:t>
            </w:r>
            <w:r w:rsidR="001A2919" w:rsidRPr="001A2919">
              <w:rPr>
                <w:rFonts w:ascii="Arial" w:eastAsia="Times New Roman" w:hAnsi="Arial" w:cs="Arial"/>
                <w:noProof/>
                <w:snapToGrid w:val="0"/>
                <w:color w:val="auto"/>
                <w:sz w:val="12"/>
                <w:szCs w:val="12"/>
                <w:lang w:eastAsia="th-TH"/>
              </w:rPr>
              <w:t>522</w:t>
            </w:r>
            <w:r w:rsidRPr="00794D0F">
              <w:rPr>
                <w:rFonts w:ascii="Arial" w:eastAsia="Times New Roman" w:hAnsi="Arial" w:cs="Arial"/>
                <w:noProof/>
                <w:snapToGrid w:val="0"/>
                <w:color w:val="auto"/>
                <w:sz w:val="12"/>
                <w:szCs w:val="12"/>
                <w:lang w:eastAsia="th-TH"/>
              </w:rPr>
              <w:t>,</w:t>
            </w:r>
            <w:r w:rsidR="001A2919" w:rsidRPr="001A2919">
              <w:rPr>
                <w:rFonts w:ascii="Arial" w:eastAsia="Times New Roman" w:hAnsi="Arial" w:cs="Arial"/>
                <w:noProof/>
                <w:snapToGrid w:val="0"/>
                <w:color w:val="auto"/>
                <w:sz w:val="12"/>
                <w:szCs w:val="12"/>
                <w:lang w:eastAsia="th-TH"/>
              </w:rPr>
              <w:t>052</w:t>
            </w:r>
            <w:r w:rsidRPr="00794D0F">
              <w:rPr>
                <w:rFonts w:ascii="Arial" w:eastAsia="Times New Roman" w:hAnsi="Arial" w:cs="Arial"/>
                <w:noProof/>
                <w:snapToGrid w:val="0"/>
                <w:color w:val="auto"/>
                <w:sz w:val="12"/>
                <w:szCs w:val="12"/>
                <w:lang w:eastAsia="th-TH"/>
              </w:rPr>
              <w:fldChar w:fldCharType="end"/>
            </w:r>
          </w:p>
        </w:tc>
        <w:tc>
          <w:tcPr>
            <w:tcW w:w="960" w:type="dxa"/>
            <w:tcBorders>
              <w:bottom w:val="single" w:sz="4" w:space="0" w:color="auto"/>
            </w:tcBorders>
            <w:shd w:val="clear" w:color="auto" w:fill="auto"/>
            <w:vAlign w:val="bottom"/>
          </w:tcPr>
          <w:p w14:paraId="5E9FAE4E" w14:textId="107A1B8D" w:rsidR="005436B7" w:rsidRPr="00794D0F" w:rsidRDefault="005436B7" w:rsidP="00474413">
            <w:pPr>
              <w:tabs>
                <w:tab w:val="decimal" w:pos="817"/>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fldChar w:fldCharType="begin"/>
            </w:r>
            <w:r w:rsidRPr="00794D0F">
              <w:rPr>
                <w:rFonts w:ascii="Arial" w:hAnsi="Arial" w:cs="Arial"/>
                <w:noProof/>
                <w:snapToGrid w:val="0"/>
                <w:sz w:val="12"/>
                <w:szCs w:val="12"/>
                <w:lang w:val="en-GB" w:eastAsia="th-TH"/>
              </w:rPr>
              <w:instrText xml:space="preserve"> =SUM(ABOVE) </w:instrText>
            </w:r>
            <w:r w:rsidRPr="00794D0F">
              <w:rPr>
                <w:rFonts w:ascii="Arial" w:hAnsi="Arial" w:cs="Arial"/>
                <w:noProof/>
                <w:snapToGrid w:val="0"/>
                <w:sz w:val="12"/>
                <w:szCs w:val="12"/>
                <w:lang w:val="en-GB" w:eastAsia="th-TH"/>
              </w:rPr>
              <w:fldChar w:fldCharType="separate"/>
            </w:r>
            <w:r w:rsidR="001A2919" w:rsidRPr="001A2919">
              <w:rPr>
                <w:rFonts w:ascii="Arial" w:hAnsi="Arial" w:cs="Arial"/>
                <w:noProof/>
                <w:snapToGrid w:val="0"/>
                <w:sz w:val="12"/>
                <w:szCs w:val="12"/>
                <w:lang w:val="en-GB" w:eastAsia="th-TH"/>
              </w:rPr>
              <w:t>3</w:t>
            </w:r>
            <w:r w:rsidRPr="00794D0F">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441</w:t>
            </w:r>
            <w:r w:rsidRPr="00794D0F">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852</w:t>
            </w:r>
            <w:r w:rsidRPr="00794D0F">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125</w:t>
            </w:r>
            <w:r w:rsidRPr="00794D0F">
              <w:rPr>
                <w:rFonts w:ascii="Arial" w:hAnsi="Arial" w:cs="Arial"/>
                <w:noProof/>
                <w:snapToGrid w:val="0"/>
                <w:sz w:val="12"/>
                <w:szCs w:val="12"/>
                <w:lang w:val="en-GB" w:eastAsia="th-TH"/>
              </w:rPr>
              <w:fldChar w:fldCharType="end"/>
            </w:r>
          </w:p>
        </w:tc>
        <w:tc>
          <w:tcPr>
            <w:tcW w:w="893" w:type="dxa"/>
            <w:shd w:val="clear" w:color="auto" w:fill="auto"/>
            <w:vAlign w:val="bottom"/>
          </w:tcPr>
          <w:p w14:paraId="2EEED096" w14:textId="77777777" w:rsidR="005436B7" w:rsidRPr="00794D0F" w:rsidRDefault="005436B7" w:rsidP="00474413">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1AC4D3B3" w14:textId="77777777" w:rsidR="005436B7" w:rsidRPr="00794D0F" w:rsidRDefault="005436B7" w:rsidP="00474413">
            <w:pPr>
              <w:jc w:val="both"/>
              <w:rPr>
                <w:rFonts w:ascii="Arial" w:hAnsi="Arial" w:cs="Arial"/>
                <w:noProof/>
                <w:snapToGrid w:val="0"/>
                <w:sz w:val="12"/>
                <w:szCs w:val="12"/>
                <w:lang w:eastAsia="th-TH"/>
              </w:rPr>
            </w:pPr>
          </w:p>
        </w:tc>
        <w:tc>
          <w:tcPr>
            <w:tcW w:w="999" w:type="dxa"/>
            <w:shd w:val="clear" w:color="auto" w:fill="auto"/>
            <w:vAlign w:val="bottom"/>
          </w:tcPr>
          <w:p w14:paraId="0BFA3F44" w14:textId="77777777" w:rsidR="005436B7" w:rsidRPr="00794D0F" w:rsidRDefault="005436B7" w:rsidP="007B2DDE">
            <w:pPr>
              <w:tabs>
                <w:tab w:val="decimal" w:pos="835"/>
              </w:tabs>
              <w:jc w:val="both"/>
              <w:rPr>
                <w:rFonts w:ascii="Arial" w:hAnsi="Arial" w:cs="Arial"/>
                <w:noProof/>
                <w:snapToGrid w:val="0"/>
                <w:sz w:val="12"/>
                <w:szCs w:val="12"/>
                <w:lang w:eastAsia="th-TH"/>
              </w:rPr>
            </w:pPr>
          </w:p>
        </w:tc>
        <w:tc>
          <w:tcPr>
            <w:tcW w:w="926" w:type="dxa"/>
            <w:shd w:val="clear" w:color="auto" w:fill="auto"/>
            <w:vAlign w:val="bottom"/>
          </w:tcPr>
          <w:p w14:paraId="1A59C0E3" w14:textId="77777777" w:rsidR="005436B7" w:rsidRPr="00794D0F" w:rsidRDefault="005436B7" w:rsidP="00474413">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00498C40" w14:textId="77777777" w:rsidR="005436B7" w:rsidRPr="00794D0F" w:rsidRDefault="005436B7" w:rsidP="00474413">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2096272D" w14:textId="77777777" w:rsidR="005436B7" w:rsidRPr="00794D0F" w:rsidRDefault="005436B7" w:rsidP="007B2DDE">
            <w:pPr>
              <w:tabs>
                <w:tab w:val="decimal" w:pos="792"/>
              </w:tabs>
              <w:jc w:val="both"/>
              <w:rPr>
                <w:rFonts w:ascii="Arial" w:hAnsi="Arial" w:cs="Arial"/>
                <w:noProof/>
                <w:snapToGrid w:val="0"/>
                <w:sz w:val="12"/>
                <w:szCs w:val="12"/>
                <w:lang w:eastAsia="th-TH"/>
              </w:rPr>
            </w:pPr>
          </w:p>
        </w:tc>
      </w:tr>
      <w:tr w:rsidR="005436B7" w:rsidRPr="00794D0F" w14:paraId="5DE99478" w14:textId="77777777" w:rsidTr="005436B7">
        <w:trPr>
          <w:trHeight w:val="20"/>
        </w:trPr>
        <w:tc>
          <w:tcPr>
            <w:tcW w:w="2430" w:type="dxa"/>
            <w:shd w:val="clear" w:color="auto" w:fill="auto"/>
            <w:vAlign w:val="bottom"/>
          </w:tcPr>
          <w:p w14:paraId="62BCD0A4" w14:textId="77777777" w:rsidR="005436B7" w:rsidRPr="00794D0F" w:rsidRDefault="005436B7" w:rsidP="00474413">
            <w:pPr>
              <w:ind w:left="-72" w:right="-79"/>
              <w:rPr>
                <w:rFonts w:ascii="Arial" w:hAnsi="Arial" w:cs="Arial"/>
                <w:snapToGrid w:val="0"/>
                <w:sz w:val="12"/>
                <w:szCs w:val="12"/>
                <w:lang w:val="en-GB" w:eastAsia="th-TH"/>
              </w:rPr>
            </w:pPr>
          </w:p>
        </w:tc>
        <w:tc>
          <w:tcPr>
            <w:tcW w:w="1296" w:type="dxa"/>
            <w:shd w:val="clear" w:color="auto" w:fill="auto"/>
          </w:tcPr>
          <w:p w14:paraId="009D15A0" w14:textId="77777777" w:rsidR="005436B7" w:rsidRPr="00794D0F" w:rsidRDefault="005436B7" w:rsidP="00474413">
            <w:pPr>
              <w:ind w:left="-72" w:right="-72"/>
              <w:jc w:val="center"/>
              <w:rPr>
                <w:rFonts w:ascii="Arial" w:hAnsi="Arial" w:cs="Arial"/>
                <w:noProof/>
                <w:snapToGrid w:val="0"/>
                <w:spacing w:val="-6"/>
                <w:sz w:val="12"/>
                <w:szCs w:val="12"/>
                <w:lang w:eastAsia="th-TH"/>
              </w:rPr>
            </w:pPr>
          </w:p>
        </w:tc>
        <w:tc>
          <w:tcPr>
            <w:tcW w:w="187" w:type="dxa"/>
            <w:shd w:val="clear" w:color="auto" w:fill="auto"/>
          </w:tcPr>
          <w:p w14:paraId="255339C6" w14:textId="77777777" w:rsidR="005436B7" w:rsidRPr="00794D0F" w:rsidRDefault="005436B7" w:rsidP="00474413">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tcPr>
          <w:p w14:paraId="04DC1F93" w14:textId="77777777" w:rsidR="005436B7" w:rsidRPr="00794D0F" w:rsidRDefault="005436B7" w:rsidP="007B2DDE">
            <w:pPr>
              <w:tabs>
                <w:tab w:val="decimal" w:pos="786"/>
              </w:tabs>
              <w:ind w:left="-60" w:right="-55"/>
              <w:jc w:val="both"/>
              <w:rPr>
                <w:rFonts w:ascii="Arial" w:hAnsi="Arial" w:cs="Arial"/>
                <w:noProof/>
                <w:snapToGrid w:val="0"/>
                <w:sz w:val="12"/>
                <w:szCs w:val="12"/>
                <w:lang w:eastAsia="th-TH"/>
              </w:rPr>
            </w:pPr>
          </w:p>
        </w:tc>
        <w:tc>
          <w:tcPr>
            <w:tcW w:w="882" w:type="dxa"/>
            <w:tcBorders>
              <w:top w:val="single" w:sz="4" w:space="0" w:color="auto"/>
            </w:tcBorders>
            <w:shd w:val="clear" w:color="auto" w:fill="auto"/>
          </w:tcPr>
          <w:p w14:paraId="0BB403B0" w14:textId="77777777" w:rsidR="005436B7" w:rsidRPr="00794D0F" w:rsidRDefault="005436B7" w:rsidP="00474413">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auto"/>
          </w:tcPr>
          <w:p w14:paraId="13FE3864" w14:textId="77777777" w:rsidR="005436B7" w:rsidRPr="00794D0F" w:rsidRDefault="005436B7" w:rsidP="00474413">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auto"/>
          </w:tcPr>
          <w:p w14:paraId="1AC60E10" w14:textId="77777777" w:rsidR="005436B7" w:rsidRPr="00794D0F" w:rsidRDefault="005436B7" w:rsidP="00474413">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3B1640B6" w14:textId="77777777" w:rsidR="005436B7" w:rsidRPr="00794D0F" w:rsidRDefault="005436B7" w:rsidP="00474413">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5FBD4D7C" w14:textId="77777777" w:rsidR="005436B7" w:rsidRPr="00794D0F" w:rsidRDefault="005436B7" w:rsidP="00474413">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tcPr>
          <w:p w14:paraId="7C527B97" w14:textId="77777777" w:rsidR="005436B7" w:rsidRPr="00794D0F" w:rsidRDefault="005436B7" w:rsidP="00474413">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vAlign w:val="bottom"/>
          </w:tcPr>
          <w:p w14:paraId="035C3F21" w14:textId="77777777" w:rsidR="005436B7" w:rsidRPr="00794D0F" w:rsidRDefault="005436B7" w:rsidP="0047441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04EE7E6D" w14:textId="77777777" w:rsidR="005436B7" w:rsidRPr="00794D0F" w:rsidRDefault="005436B7" w:rsidP="00474413">
            <w:pPr>
              <w:tabs>
                <w:tab w:val="decimal" w:pos="817"/>
              </w:tabs>
              <w:jc w:val="both"/>
              <w:rPr>
                <w:rFonts w:ascii="Arial" w:hAnsi="Arial" w:cs="Arial"/>
                <w:noProof/>
                <w:snapToGrid w:val="0"/>
                <w:sz w:val="12"/>
                <w:szCs w:val="12"/>
                <w:lang w:eastAsia="th-TH"/>
              </w:rPr>
            </w:pPr>
          </w:p>
        </w:tc>
        <w:tc>
          <w:tcPr>
            <w:tcW w:w="893" w:type="dxa"/>
            <w:shd w:val="clear" w:color="auto" w:fill="auto"/>
          </w:tcPr>
          <w:p w14:paraId="4C74E03B" w14:textId="77777777" w:rsidR="005436B7" w:rsidRPr="00794D0F" w:rsidRDefault="005436B7" w:rsidP="00474413">
            <w:pPr>
              <w:tabs>
                <w:tab w:val="decimal" w:pos="753"/>
              </w:tabs>
              <w:jc w:val="both"/>
              <w:rPr>
                <w:rFonts w:ascii="Arial" w:hAnsi="Arial" w:cs="Arial"/>
                <w:noProof/>
                <w:snapToGrid w:val="0"/>
                <w:sz w:val="12"/>
                <w:szCs w:val="12"/>
                <w:lang w:eastAsia="th-TH"/>
              </w:rPr>
            </w:pPr>
          </w:p>
        </w:tc>
        <w:tc>
          <w:tcPr>
            <w:tcW w:w="164" w:type="dxa"/>
            <w:shd w:val="clear" w:color="auto" w:fill="auto"/>
          </w:tcPr>
          <w:p w14:paraId="3ACB1FF6" w14:textId="77777777" w:rsidR="005436B7" w:rsidRPr="00794D0F" w:rsidRDefault="005436B7" w:rsidP="00474413">
            <w:pPr>
              <w:jc w:val="both"/>
              <w:rPr>
                <w:rFonts w:ascii="Arial" w:hAnsi="Arial" w:cs="Arial"/>
                <w:noProof/>
                <w:snapToGrid w:val="0"/>
                <w:sz w:val="12"/>
                <w:szCs w:val="12"/>
                <w:lang w:eastAsia="th-TH"/>
              </w:rPr>
            </w:pPr>
          </w:p>
        </w:tc>
        <w:tc>
          <w:tcPr>
            <w:tcW w:w="999" w:type="dxa"/>
            <w:shd w:val="clear" w:color="auto" w:fill="auto"/>
          </w:tcPr>
          <w:p w14:paraId="1D95E2C2" w14:textId="77777777" w:rsidR="005436B7" w:rsidRPr="00794D0F" w:rsidRDefault="005436B7" w:rsidP="007B2DDE">
            <w:pPr>
              <w:tabs>
                <w:tab w:val="decimal" w:pos="835"/>
              </w:tabs>
              <w:jc w:val="both"/>
              <w:rPr>
                <w:rFonts w:ascii="Arial" w:hAnsi="Arial" w:cs="Arial"/>
                <w:noProof/>
                <w:snapToGrid w:val="0"/>
                <w:sz w:val="12"/>
                <w:szCs w:val="12"/>
                <w:lang w:eastAsia="th-TH"/>
              </w:rPr>
            </w:pPr>
          </w:p>
        </w:tc>
        <w:tc>
          <w:tcPr>
            <w:tcW w:w="926" w:type="dxa"/>
            <w:shd w:val="clear" w:color="auto" w:fill="auto"/>
          </w:tcPr>
          <w:p w14:paraId="1A28DD68" w14:textId="77777777" w:rsidR="005436B7" w:rsidRPr="00794D0F" w:rsidRDefault="005436B7" w:rsidP="0047441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shd w:val="clear" w:color="auto" w:fill="auto"/>
          </w:tcPr>
          <w:p w14:paraId="2CC2A9B6" w14:textId="77777777" w:rsidR="005436B7" w:rsidRPr="00794D0F" w:rsidRDefault="005436B7" w:rsidP="00474413">
            <w:pPr>
              <w:tabs>
                <w:tab w:val="decimal" w:pos="753"/>
              </w:tabs>
              <w:jc w:val="both"/>
              <w:rPr>
                <w:rFonts w:ascii="Arial" w:hAnsi="Arial" w:cs="Arial"/>
                <w:noProof/>
                <w:snapToGrid w:val="0"/>
                <w:sz w:val="12"/>
                <w:szCs w:val="12"/>
                <w:lang w:eastAsia="th-TH"/>
              </w:rPr>
            </w:pPr>
          </w:p>
        </w:tc>
        <w:tc>
          <w:tcPr>
            <w:tcW w:w="943" w:type="dxa"/>
            <w:shd w:val="clear" w:color="auto" w:fill="auto"/>
          </w:tcPr>
          <w:p w14:paraId="42F5772B" w14:textId="77777777" w:rsidR="005436B7" w:rsidRPr="00794D0F" w:rsidRDefault="005436B7" w:rsidP="007B2DDE">
            <w:pPr>
              <w:tabs>
                <w:tab w:val="decimal" w:pos="792"/>
              </w:tabs>
              <w:jc w:val="both"/>
              <w:rPr>
                <w:rFonts w:ascii="Arial" w:hAnsi="Arial" w:cs="Arial"/>
                <w:noProof/>
                <w:snapToGrid w:val="0"/>
                <w:sz w:val="12"/>
                <w:szCs w:val="12"/>
                <w:lang w:eastAsia="th-TH"/>
              </w:rPr>
            </w:pPr>
          </w:p>
        </w:tc>
      </w:tr>
      <w:tr w:rsidR="005436B7" w:rsidRPr="00794D0F" w14:paraId="6B9D0E82" w14:textId="77777777" w:rsidTr="005436B7">
        <w:trPr>
          <w:trHeight w:val="20"/>
        </w:trPr>
        <w:tc>
          <w:tcPr>
            <w:tcW w:w="2430" w:type="dxa"/>
            <w:shd w:val="clear" w:color="auto" w:fill="auto"/>
            <w:vAlign w:val="bottom"/>
          </w:tcPr>
          <w:p w14:paraId="64F1B65A" w14:textId="77777777" w:rsidR="005436B7" w:rsidRPr="00794D0F" w:rsidRDefault="005436B7" w:rsidP="00474413">
            <w:pPr>
              <w:ind w:left="-72" w:right="-79"/>
              <w:rPr>
                <w:rFonts w:ascii="Arial" w:hAnsi="Arial" w:cs="Arial"/>
                <w:b/>
                <w:bCs/>
                <w:snapToGrid w:val="0"/>
                <w:sz w:val="12"/>
                <w:szCs w:val="12"/>
                <w:lang w:val="en-GB" w:eastAsia="th-TH"/>
              </w:rPr>
            </w:pPr>
            <w:r w:rsidRPr="00794D0F">
              <w:rPr>
                <w:rFonts w:ascii="Arial" w:hAnsi="Arial" w:cs="Arial"/>
                <w:b/>
                <w:bCs/>
                <w:snapToGrid w:val="0"/>
                <w:sz w:val="12"/>
                <w:szCs w:val="12"/>
                <w:lang w:val="en-GB" w:eastAsia="th-TH"/>
              </w:rPr>
              <w:t>Financial liabilities</w:t>
            </w:r>
          </w:p>
        </w:tc>
        <w:tc>
          <w:tcPr>
            <w:tcW w:w="1296" w:type="dxa"/>
            <w:shd w:val="clear" w:color="auto" w:fill="auto"/>
            <w:vAlign w:val="bottom"/>
          </w:tcPr>
          <w:p w14:paraId="27ED9714" w14:textId="77777777" w:rsidR="005436B7" w:rsidRPr="00794D0F" w:rsidRDefault="005436B7" w:rsidP="00474413">
            <w:pPr>
              <w:ind w:left="-72" w:right="-72"/>
              <w:jc w:val="center"/>
              <w:rPr>
                <w:rFonts w:ascii="Arial" w:hAnsi="Arial" w:cs="Arial"/>
                <w:noProof/>
                <w:snapToGrid w:val="0"/>
                <w:spacing w:val="-6"/>
                <w:sz w:val="12"/>
                <w:szCs w:val="12"/>
                <w:lang w:eastAsia="th-TH"/>
              </w:rPr>
            </w:pPr>
          </w:p>
        </w:tc>
        <w:tc>
          <w:tcPr>
            <w:tcW w:w="187" w:type="dxa"/>
            <w:shd w:val="clear" w:color="auto" w:fill="auto"/>
          </w:tcPr>
          <w:p w14:paraId="60C9A1D2" w14:textId="77777777" w:rsidR="005436B7" w:rsidRPr="00794D0F" w:rsidRDefault="005436B7" w:rsidP="00474413">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3251E109" w14:textId="77777777" w:rsidR="005436B7" w:rsidRPr="00794D0F" w:rsidRDefault="005436B7" w:rsidP="007B2DDE">
            <w:pPr>
              <w:tabs>
                <w:tab w:val="decimal" w:pos="786"/>
              </w:tabs>
              <w:ind w:left="-60" w:right="-55"/>
              <w:jc w:val="both"/>
              <w:rPr>
                <w:rFonts w:ascii="Arial" w:hAnsi="Arial" w:cs="Arial"/>
                <w:noProof/>
                <w:snapToGrid w:val="0"/>
                <w:sz w:val="12"/>
                <w:szCs w:val="12"/>
                <w:lang w:eastAsia="th-TH"/>
              </w:rPr>
            </w:pPr>
          </w:p>
        </w:tc>
        <w:tc>
          <w:tcPr>
            <w:tcW w:w="882" w:type="dxa"/>
            <w:shd w:val="clear" w:color="auto" w:fill="auto"/>
            <w:vAlign w:val="bottom"/>
          </w:tcPr>
          <w:p w14:paraId="0A32F7C1" w14:textId="77777777" w:rsidR="005436B7" w:rsidRPr="00794D0F" w:rsidRDefault="005436B7" w:rsidP="00474413">
            <w:pPr>
              <w:tabs>
                <w:tab w:val="decimal" w:pos="731"/>
              </w:tabs>
              <w:jc w:val="both"/>
              <w:rPr>
                <w:rFonts w:ascii="Arial" w:hAnsi="Arial" w:cs="Arial"/>
                <w:noProof/>
                <w:snapToGrid w:val="0"/>
                <w:sz w:val="12"/>
                <w:szCs w:val="12"/>
                <w:lang w:eastAsia="th-TH"/>
              </w:rPr>
            </w:pPr>
          </w:p>
        </w:tc>
        <w:tc>
          <w:tcPr>
            <w:tcW w:w="836" w:type="dxa"/>
            <w:shd w:val="clear" w:color="auto" w:fill="auto"/>
            <w:vAlign w:val="bottom"/>
          </w:tcPr>
          <w:p w14:paraId="605766A7" w14:textId="77777777" w:rsidR="005436B7" w:rsidRPr="00794D0F" w:rsidRDefault="005436B7" w:rsidP="00474413">
            <w:pPr>
              <w:tabs>
                <w:tab w:val="decimal" w:pos="688"/>
              </w:tabs>
              <w:jc w:val="both"/>
              <w:rPr>
                <w:rFonts w:ascii="Arial" w:hAnsi="Arial" w:cs="Arial"/>
                <w:noProof/>
                <w:snapToGrid w:val="0"/>
                <w:sz w:val="12"/>
                <w:szCs w:val="12"/>
                <w:lang w:eastAsia="th-TH"/>
              </w:rPr>
            </w:pPr>
          </w:p>
        </w:tc>
        <w:tc>
          <w:tcPr>
            <w:tcW w:w="901" w:type="dxa"/>
            <w:shd w:val="clear" w:color="auto" w:fill="auto"/>
            <w:vAlign w:val="bottom"/>
          </w:tcPr>
          <w:p w14:paraId="1409EFB5" w14:textId="77777777" w:rsidR="005436B7" w:rsidRPr="00794D0F" w:rsidRDefault="005436B7" w:rsidP="00474413">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vAlign w:val="bottom"/>
          </w:tcPr>
          <w:p w14:paraId="5C3DC0D4" w14:textId="77777777" w:rsidR="005436B7" w:rsidRPr="00794D0F" w:rsidRDefault="005436B7" w:rsidP="00474413">
            <w:pPr>
              <w:jc w:val="both"/>
              <w:rPr>
                <w:rFonts w:ascii="Arial" w:hAnsi="Arial" w:cs="Arial"/>
                <w:noProof/>
                <w:snapToGrid w:val="0"/>
                <w:sz w:val="12"/>
                <w:szCs w:val="12"/>
                <w:lang w:eastAsia="th-TH"/>
              </w:rPr>
            </w:pPr>
          </w:p>
        </w:tc>
        <w:tc>
          <w:tcPr>
            <w:tcW w:w="930" w:type="dxa"/>
            <w:shd w:val="clear" w:color="auto" w:fill="auto"/>
            <w:vAlign w:val="bottom"/>
          </w:tcPr>
          <w:p w14:paraId="481B6932" w14:textId="77777777" w:rsidR="005436B7" w:rsidRPr="00794D0F" w:rsidRDefault="005436B7" w:rsidP="00474413">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5E9F7762" w14:textId="77777777" w:rsidR="005436B7" w:rsidRPr="00794D0F" w:rsidRDefault="005436B7" w:rsidP="00474413">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26B3CABD" w14:textId="77777777" w:rsidR="005436B7" w:rsidRPr="00794D0F" w:rsidRDefault="005436B7" w:rsidP="0047441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vAlign w:val="bottom"/>
          </w:tcPr>
          <w:p w14:paraId="5A7569DC" w14:textId="77777777" w:rsidR="005436B7" w:rsidRPr="00794D0F" w:rsidRDefault="005436B7" w:rsidP="00474413">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656AF569" w14:textId="77777777" w:rsidR="005436B7" w:rsidRPr="00794D0F" w:rsidRDefault="005436B7" w:rsidP="00474413">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5355AAD7" w14:textId="77777777" w:rsidR="005436B7" w:rsidRPr="00794D0F" w:rsidRDefault="005436B7" w:rsidP="00474413">
            <w:pPr>
              <w:jc w:val="both"/>
              <w:rPr>
                <w:rFonts w:ascii="Arial" w:hAnsi="Arial" w:cs="Arial"/>
                <w:noProof/>
                <w:snapToGrid w:val="0"/>
                <w:sz w:val="12"/>
                <w:szCs w:val="12"/>
                <w:lang w:eastAsia="th-TH"/>
              </w:rPr>
            </w:pPr>
          </w:p>
        </w:tc>
        <w:tc>
          <w:tcPr>
            <w:tcW w:w="999" w:type="dxa"/>
            <w:shd w:val="clear" w:color="auto" w:fill="auto"/>
            <w:vAlign w:val="bottom"/>
          </w:tcPr>
          <w:p w14:paraId="1887D0F3" w14:textId="77777777" w:rsidR="005436B7" w:rsidRPr="00794D0F" w:rsidRDefault="005436B7" w:rsidP="007B2DDE">
            <w:pPr>
              <w:tabs>
                <w:tab w:val="decimal" w:pos="835"/>
              </w:tabs>
              <w:jc w:val="both"/>
              <w:rPr>
                <w:rFonts w:ascii="Arial" w:hAnsi="Arial" w:cs="Arial"/>
                <w:noProof/>
                <w:snapToGrid w:val="0"/>
                <w:sz w:val="12"/>
                <w:szCs w:val="12"/>
                <w:lang w:eastAsia="th-TH"/>
              </w:rPr>
            </w:pPr>
          </w:p>
        </w:tc>
        <w:tc>
          <w:tcPr>
            <w:tcW w:w="926" w:type="dxa"/>
            <w:shd w:val="clear" w:color="auto" w:fill="auto"/>
            <w:vAlign w:val="bottom"/>
          </w:tcPr>
          <w:p w14:paraId="2D67C1C3" w14:textId="77777777" w:rsidR="005436B7" w:rsidRPr="00794D0F" w:rsidRDefault="005436B7" w:rsidP="00474413">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00811442" w14:textId="77777777" w:rsidR="005436B7" w:rsidRPr="00794D0F" w:rsidRDefault="005436B7" w:rsidP="00474413">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72F2E737" w14:textId="77777777" w:rsidR="005436B7" w:rsidRPr="00794D0F" w:rsidRDefault="005436B7" w:rsidP="007B2DDE">
            <w:pPr>
              <w:tabs>
                <w:tab w:val="decimal" w:pos="792"/>
              </w:tabs>
              <w:jc w:val="both"/>
              <w:rPr>
                <w:rFonts w:ascii="Arial" w:hAnsi="Arial" w:cs="Arial"/>
                <w:noProof/>
                <w:snapToGrid w:val="0"/>
                <w:sz w:val="12"/>
                <w:szCs w:val="12"/>
                <w:lang w:eastAsia="th-TH"/>
              </w:rPr>
            </w:pPr>
          </w:p>
        </w:tc>
      </w:tr>
      <w:tr w:rsidR="005436B7" w:rsidRPr="00794D0F" w14:paraId="22CDD3CB" w14:textId="77777777" w:rsidTr="005436B7">
        <w:trPr>
          <w:trHeight w:val="20"/>
        </w:trPr>
        <w:tc>
          <w:tcPr>
            <w:tcW w:w="2430" w:type="dxa"/>
            <w:shd w:val="clear" w:color="auto" w:fill="auto"/>
            <w:vAlign w:val="bottom"/>
          </w:tcPr>
          <w:p w14:paraId="03427B67" w14:textId="77777777" w:rsidR="005436B7" w:rsidRPr="00794D0F" w:rsidRDefault="005436B7" w:rsidP="00474413">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Bank overdrafts and short-term loans</w:t>
            </w:r>
          </w:p>
        </w:tc>
        <w:tc>
          <w:tcPr>
            <w:tcW w:w="1296" w:type="dxa"/>
            <w:shd w:val="clear" w:color="auto" w:fill="auto"/>
            <w:vAlign w:val="bottom"/>
          </w:tcPr>
          <w:p w14:paraId="2884E0BB" w14:textId="77777777" w:rsidR="005436B7" w:rsidRPr="00794D0F" w:rsidRDefault="005436B7" w:rsidP="00474413">
            <w:pPr>
              <w:ind w:left="-72" w:right="-72"/>
              <w:jc w:val="center"/>
              <w:rPr>
                <w:rFonts w:ascii="Arial" w:hAnsi="Arial" w:cs="Arial"/>
                <w:noProof/>
                <w:snapToGrid w:val="0"/>
                <w:spacing w:val="-6"/>
                <w:sz w:val="12"/>
                <w:szCs w:val="12"/>
                <w:lang w:eastAsia="th-TH"/>
              </w:rPr>
            </w:pPr>
          </w:p>
        </w:tc>
        <w:tc>
          <w:tcPr>
            <w:tcW w:w="187" w:type="dxa"/>
            <w:shd w:val="clear" w:color="auto" w:fill="auto"/>
          </w:tcPr>
          <w:p w14:paraId="0CAE3643" w14:textId="77777777" w:rsidR="005436B7" w:rsidRPr="00794D0F" w:rsidRDefault="005436B7" w:rsidP="00474413">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12646808" w14:textId="77777777" w:rsidR="005436B7" w:rsidRPr="00794D0F" w:rsidRDefault="005436B7" w:rsidP="007B2DDE">
            <w:pPr>
              <w:tabs>
                <w:tab w:val="decimal" w:pos="786"/>
              </w:tabs>
              <w:ind w:left="-60" w:right="-55"/>
              <w:jc w:val="both"/>
              <w:rPr>
                <w:rFonts w:ascii="Arial" w:hAnsi="Arial" w:cs="Arial"/>
                <w:noProof/>
                <w:snapToGrid w:val="0"/>
                <w:sz w:val="12"/>
                <w:szCs w:val="12"/>
                <w:lang w:val="en-GB" w:eastAsia="th-TH"/>
              </w:rPr>
            </w:pPr>
          </w:p>
        </w:tc>
        <w:tc>
          <w:tcPr>
            <w:tcW w:w="882" w:type="dxa"/>
            <w:shd w:val="clear" w:color="auto" w:fill="auto"/>
            <w:vAlign w:val="bottom"/>
          </w:tcPr>
          <w:p w14:paraId="30F7BD85" w14:textId="77777777" w:rsidR="005436B7" w:rsidRPr="00794D0F" w:rsidRDefault="005436B7" w:rsidP="00474413">
            <w:pPr>
              <w:tabs>
                <w:tab w:val="decimal" w:pos="718"/>
              </w:tabs>
              <w:ind w:left="-54"/>
              <w:jc w:val="both"/>
              <w:rPr>
                <w:rFonts w:ascii="Arial" w:hAnsi="Arial" w:cs="Arial"/>
                <w:noProof/>
                <w:snapToGrid w:val="0"/>
                <w:sz w:val="12"/>
                <w:szCs w:val="12"/>
                <w:lang w:val="en-GB" w:eastAsia="th-TH"/>
              </w:rPr>
            </w:pPr>
          </w:p>
        </w:tc>
        <w:tc>
          <w:tcPr>
            <w:tcW w:w="836" w:type="dxa"/>
            <w:shd w:val="clear" w:color="auto" w:fill="auto"/>
            <w:vAlign w:val="bottom"/>
          </w:tcPr>
          <w:p w14:paraId="2B2E5D27" w14:textId="77777777" w:rsidR="005436B7" w:rsidRPr="00794D0F" w:rsidRDefault="005436B7" w:rsidP="00474413">
            <w:pPr>
              <w:tabs>
                <w:tab w:val="decimal" w:pos="680"/>
              </w:tabs>
              <w:ind w:left="-54"/>
              <w:jc w:val="both"/>
              <w:rPr>
                <w:rFonts w:ascii="Arial" w:hAnsi="Arial" w:cs="Arial"/>
                <w:noProof/>
                <w:snapToGrid w:val="0"/>
                <w:sz w:val="12"/>
                <w:szCs w:val="12"/>
                <w:lang w:val="en-GB" w:eastAsia="th-TH"/>
              </w:rPr>
            </w:pPr>
          </w:p>
        </w:tc>
        <w:tc>
          <w:tcPr>
            <w:tcW w:w="901" w:type="dxa"/>
            <w:shd w:val="clear" w:color="auto" w:fill="auto"/>
            <w:vAlign w:val="bottom"/>
          </w:tcPr>
          <w:p w14:paraId="2CB85FBC" w14:textId="77777777" w:rsidR="005436B7" w:rsidRPr="00794D0F" w:rsidRDefault="005436B7" w:rsidP="00474413">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383D7C79" w14:textId="77777777" w:rsidR="005436B7" w:rsidRPr="00794D0F" w:rsidRDefault="005436B7" w:rsidP="00474413">
            <w:pPr>
              <w:jc w:val="both"/>
              <w:rPr>
                <w:rFonts w:ascii="Arial" w:hAnsi="Arial" w:cs="Arial"/>
                <w:noProof/>
                <w:snapToGrid w:val="0"/>
                <w:sz w:val="12"/>
                <w:szCs w:val="12"/>
                <w:lang w:eastAsia="th-TH"/>
              </w:rPr>
            </w:pPr>
          </w:p>
        </w:tc>
        <w:tc>
          <w:tcPr>
            <w:tcW w:w="930" w:type="dxa"/>
            <w:shd w:val="clear" w:color="auto" w:fill="auto"/>
            <w:vAlign w:val="bottom"/>
          </w:tcPr>
          <w:p w14:paraId="29DD0B3F" w14:textId="77777777" w:rsidR="005436B7" w:rsidRPr="00794D0F" w:rsidRDefault="005436B7" w:rsidP="00474413">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200528D6" w14:textId="77777777" w:rsidR="005436B7" w:rsidRPr="00794D0F" w:rsidRDefault="005436B7" w:rsidP="00474413">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00FC4F05" w14:textId="77777777" w:rsidR="005436B7" w:rsidRPr="00794D0F" w:rsidRDefault="005436B7" w:rsidP="0047441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vAlign w:val="bottom"/>
          </w:tcPr>
          <w:p w14:paraId="6A702BE9" w14:textId="77777777" w:rsidR="005436B7" w:rsidRPr="00794D0F" w:rsidRDefault="005436B7" w:rsidP="00474413">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6C517338" w14:textId="77777777" w:rsidR="005436B7" w:rsidRPr="00794D0F" w:rsidRDefault="005436B7" w:rsidP="00474413">
            <w:pPr>
              <w:tabs>
                <w:tab w:val="right" w:pos="753"/>
              </w:tabs>
              <w:jc w:val="both"/>
              <w:rPr>
                <w:rFonts w:ascii="Arial" w:hAnsi="Arial" w:cs="Arial"/>
                <w:noProof/>
                <w:snapToGrid w:val="0"/>
                <w:sz w:val="12"/>
                <w:szCs w:val="12"/>
                <w:lang w:eastAsia="th-TH"/>
              </w:rPr>
            </w:pPr>
          </w:p>
        </w:tc>
        <w:tc>
          <w:tcPr>
            <w:tcW w:w="164" w:type="dxa"/>
            <w:shd w:val="clear" w:color="auto" w:fill="auto"/>
            <w:vAlign w:val="bottom"/>
          </w:tcPr>
          <w:p w14:paraId="0BBE0E07" w14:textId="77777777" w:rsidR="005436B7" w:rsidRPr="00794D0F" w:rsidRDefault="005436B7" w:rsidP="00474413">
            <w:pPr>
              <w:jc w:val="both"/>
              <w:rPr>
                <w:rFonts w:ascii="Arial" w:hAnsi="Arial" w:cs="Arial"/>
                <w:noProof/>
                <w:snapToGrid w:val="0"/>
                <w:sz w:val="12"/>
                <w:szCs w:val="12"/>
                <w:lang w:eastAsia="th-TH"/>
              </w:rPr>
            </w:pPr>
          </w:p>
        </w:tc>
        <w:tc>
          <w:tcPr>
            <w:tcW w:w="999" w:type="dxa"/>
            <w:shd w:val="clear" w:color="auto" w:fill="auto"/>
            <w:vAlign w:val="bottom"/>
          </w:tcPr>
          <w:p w14:paraId="152CDE90" w14:textId="77777777" w:rsidR="005436B7" w:rsidRPr="00794D0F" w:rsidRDefault="005436B7" w:rsidP="007B2DDE">
            <w:pPr>
              <w:tabs>
                <w:tab w:val="decimal" w:pos="835"/>
              </w:tabs>
              <w:jc w:val="both"/>
              <w:rPr>
                <w:rFonts w:ascii="Arial" w:hAnsi="Arial" w:cs="Arial"/>
                <w:noProof/>
                <w:snapToGrid w:val="0"/>
                <w:sz w:val="12"/>
                <w:szCs w:val="12"/>
                <w:lang w:eastAsia="th-TH"/>
              </w:rPr>
            </w:pPr>
          </w:p>
        </w:tc>
        <w:tc>
          <w:tcPr>
            <w:tcW w:w="926" w:type="dxa"/>
            <w:shd w:val="clear" w:color="auto" w:fill="auto"/>
          </w:tcPr>
          <w:p w14:paraId="756300BE" w14:textId="77777777" w:rsidR="005436B7" w:rsidRPr="00794D0F" w:rsidRDefault="005436B7" w:rsidP="00474413">
            <w:pPr>
              <w:tabs>
                <w:tab w:val="decimal" w:pos="763"/>
              </w:tabs>
              <w:jc w:val="both"/>
              <w:rPr>
                <w:rFonts w:ascii="Arial" w:hAnsi="Arial" w:cs="Arial"/>
                <w:noProof/>
                <w:snapToGrid w:val="0"/>
                <w:sz w:val="12"/>
                <w:szCs w:val="12"/>
                <w:lang w:eastAsia="th-TH"/>
              </w:rPr>
            </w:pPr>
          </w:p>
        </w:tc>
        <w:tc>
          <w:tcPr>
            <w:tcW w:w="900" w:type="dxa"/>
            <w:shd w:val="clear" w:color="auto" w:fill="auto"/>
          </w:tcPr>
          <w:p w14:paraId="72206F55" w14:textId="77777777" w:rsidR="005436B7" w:rsidRPr="00794D0F" w:rsidRDefault="005436B7" w:rsidP="00474413">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615C08E3" w14:textId="77777777" w:rsidR="005436B7" w:rsidRPr="00794D0F" w:rsidRDefault="005436B7" w:rsidP="007B2DDE">
            <w:pPr>
              <w:tabs>
                <w:tab w:val="decimal" w:pos="792"/>
              </w:tabs>
              <w:jc w:val="both"/>
              <w:rPr>
                <w:rFonts w:ascii="Arial" w:hAnsi="Arial" w:cs="Arial"/>
                <w:noProof/>
                <w:snapToGrid w:val="0"/>
                <w:sz w:val="12"/>
                <w:szCs w:val="12"/>
                <w:lang w:eastAsia="th-TH"/>
              </w:rPr>
            </w:pPr>
          </w:p>
        </w:tc>
      </w:tr>
      <w:tr w:rsidR="005436B7" w:rsidRPr="00794D0F" w14:paraId="64F37248" w14:textId="77777777" w:rsidTr="005436B7">
        <w:trPr>
          <w:trHeight w:val="20"/>
        </w:trPr>
        <w:tc>
          <w:tcPr>
            <w:tcW w:w="2430" w:type="dxa"/>
            <w:shd w:val="clear" w:color="auto" w:fill="auto"/>
            <w:vAlign w:val="bottom"/>
          </w:tcPr>
          <w:p w14:paraId="4D42D8BB" w14:textId="77777777" w:rsidR="005436B7" w:rsidRPr="00794D0F" w:rsidRDefault="005436B7" w:rsidP="00474413">
            <w:pPr>
              <w:ind w:left="-72" w:right="-79"/>
              <w:rPr>
                <w:rFonts w:ascii="Arial" w:hAnsi="Arial" w:cs="Arial"/>
                <w:snapToGrid w:val="0"/>
                <w:sz w:val="12"/>
                <w:szCs w:val="12"/>
                <w:lang w:val="en-GB" w:eastAsia="th-TH"/>
              </w:rPr>
            </w:pPr>
            <w:r w:rsidRPr="00794D0F">
              <w:rPr>
                <w:rFonts w:ascii="Arial" w:hAnsi="Arial" w:cs="Arial"/>
                <w:snapToGrid w:val="0"/>
                <w:sz w:val="12"/>
                <w:szCs w:val="12"/>
                <w:lang w:eastAsia="th-TH"/>
              </w:rPr>
              <w:t xml:space="preserve">   from financial institutions</w:t>
            </w:r>
          </w:p>
        </w:tc>
        <w:tc>
          <w:tcPr>
            <w:tcW w:w="1296" w:type="dxa"/>
            <w:shd w:val="clear" w:color="auto" w:fill="auto"/>
            <w:vAlign w:val="bottom"/>
          </w:tcPr>
          <w:p w14:paraId="18814A70" w14:textId="77777777" w:rsidR="005436B7" w:rsidRPr="00794D0F" w:rsidRDefault="005436B7" w:rsidP="00474413">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33116F9F" w14:textId="77777777" w:rsidR="005436B7" w:rsidRPr="00794D0F" w:rsidRDefault="005436B7" w:rsidP="00474413">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3EF404CC" w14:textId="092FEE44" w:rsidR="005436B7" w:rsidRPr="00794D0F" w:rsidRDefault="001A2919" w:rsidP="007B2DDE">
            <w:pPr>
              <w:tabs>
                <w:tab w:val="decimal" w:pos="786"/>
              </w:tabs>
              <w:ind w:left="-60" w:right="-55"/>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875</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663</w:t>
            </w:r>
            <w:r w:rsidR="005436B7"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791</w:t>
            </w:r>
          </w:p>
        </w:tc>
        <w:tc>
          <w:tcPr>
            <w:tcW w:w="882" w:type="dxa"/>
            <w:shd w:val="clear" w:color="auto" w:fill="auto"/>
            <w:vAlign w:val="bottom"/>
          </w:tcPr>
          <w:p w14:paraId="3268DE60" w14:textId="77777777" w:rsidR="005436B7" w:rsidRPr="00794D0F" w:rsidRDefault="005436B7" w:rsidP="00474413">
            <w:pPr>
              <w:tabs>
                <w:tab w:val="decimal" w:pos="718"/>
              </w:tabs>
              <w:ind w:left="-54"/>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836" w:type="dxa"/>
            <w:shd w:val="clear" w:color="auto" w:fill="auto"/>
            <w:vAlign w:val="bottom"/>
          </w:tcPr>
          <w:p w14:paraId="7C27E1A9" w14:textId="77777777" w:rsidR="005436B7" w:rsidRPr="00794D0F" w:rsidRDefault="005436B7" w:rsidP="00474413">
            <w:pPr>
              <w:tabs>
                <w:tab w:val="decimal" w:pos="680"/>
              </w:tabs>
              <w:ind w:left="-54"/>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01" w:type="dxa"/>
            <w:shd w:val="clear" w:color="auto" w:fill="auto"/>
            <w:vAlign w:val="bottom"/>
          </w:tcPr>
          <w:p w14:paraId="210919F7" w14:textId="02AE72BC" w:rsidR="005436B7" w:rsidRPr="00794D0F" w:rsidRDefault="001A2919" w:rsidP="00474413">
            <w:pPr>
              <w:tabs>
                <w:tab w:val="decimal" w:pos="753"/>
              </w:tabs>
              <w:ind w:left="-54"/>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875</w:t>
            </w:r>
            <w:r w:rsidR="005436B7"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663</w:t>
            </w:r>
            <w:r w:rsidR="005436B7"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791</w:t>
            </w:r>
          </w:p>
        </w:tc>
        <w:tc>
          <w:tcPr>
            <w:tcW w:w="164" w:type="dxa"/>
            <w:shd w:val="clear" w:color="auto" w:fill="auto"/>
            <w:vAlign w:val="bottom"/>
          </w:tcPr>
          <w:p w14:paraId="7535DF16" w14:textId="77777777" w:rsidR="005436B7" w:rsidRPr="00794D0F" w:rsidRDefault="005436B7" w:rsidP="00474413">
            <w:pPr>
              <w:jc w:val="both"/>
              <w:rPr>
                <w:rFonts w:ascii="Arial" w:hAnsi="Arial" w:cs="Arial"/>
                <w:noProof/>
                <w:snapToGrid w:val="0"/>
                <w:sz w:val="12"/>
                <w:szCs w:val="12"/>
                <w:lang w:eastAsia="th-TH"/>
              </w:rPr>
            </w:pPr>
          </w:p>
        </w:tc>
        <w:tc>
          <w:tcPr>
            <w:tcW w:w="930" w:type="dxa"/>
            <w:shd w:val="clear" w:color="auto" w:fill="auto"/>
            <w:vAlign w:val="bottom"/>
          </w:tcPr>
          <w:p w14:paraId="2EBC3E56" w14:textId="3D748725" w:rsidR="005436B7" w:rsidRPr="00794D0F" w:rsidRDefault="001A2919" w:rsidP="00474413">
            <w:pPr>
              <w:tabs>
                <w:tab w:val="decimal" w:pos="785"/>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131</w:t>
            </w:r>
            <w:r w:rsidR="005436B7"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817</w:t>
            </w:r>
            <w:r w:rsidR="005436B7"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727</w:t>
            </w:r>
          </w:p>
        </w:tc>
        <w:tc>
          <w:tcPr>
            <w:tcW w:w="990" w:type="dxa"/>
            <w:shd w:val="clear" w:color="auto" w:fill="auto"/>
            <w:vAlign w:val="bottom"/>
          </w:tcPr>
          <w:p w14:paraId="06B04017" w14:textId="7AD7DE47" w:rsidR="005436B7" w:rsidRPr="00794D0F" w:rsidRDefault="001A2919" w:rsidP="00474413">
            <w:pPr>
              <w:tabs>
                <w:tab w:val="decimal" w:pos="850"/>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9</w:t>
            </w:r>
            <w:r w:rsidR="005436B7"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540</w:t>
            </w:r>
            <w:r w:rsidR="005436B7"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425</w:t>
            </w:r>
          </w:p>
        </w:tc>
        <w:tc>
          <w:tcPr>
            <w:tcW w:w="918" w:type="dxa"/>
            <w:shd w:val="clear" w:color="auto" w:fill="auto"/>
            <w:vAlign w:val="bottom"/>
          </w:tcPr>
          <w:p w14:paraId="3297537A" w14:textId="66F1A951" w:rsidR="005436B7" w:rsidRPr="00794D0F" w:rsidRDefault="001A2919" w:rsidP="00474413">
            <w:pPr>
              <w:pStyle w:val="a0"/>
              <w:tabs>
                <w:tab w:val="decimal" w:pos="763"/>
              </w:tabs>
              <w:ind w:right="0"/>
              <w:jc w:val="both"/>
              <w:rPr>
                <w:rFonts w:ascii="Arial" w:eastAsia="Times New Roman" w:hAnsi="Arial" w:cs="Arial"/>
                <w:noProof/>
                <w:snapToGrid w:val="0"/>
                <w:color w:val="auto"/>
                <w:sz w:val="12"/>
                <w:szCs w:val="12"/>
                <w:lang w:val="en-US" w:eastAsia="th-TH"/>
              </w:rPr>
            </w:pPr>
            <w:r w:rsidRPr="001A2919">
              <w:rPr>
                <w:rFonts w:ascii="Arial" w:eastAsia="Times New Roman" w:hAnsi="Arial" w:cs="Arial"/>
                <w:noProof/>
                <w:snapToGrid w:val="0"/>
                <w:color w:val="auto"/>
                <w:sz w:val="12"/>
                <w:szCs w:val="12"/>
                <w:lang w:eastAsia="th-TH"/>
              </w:rPr>
              <w:t>734</w:t>
            </w:r>
            <w:r w:rsidR="005436B7" w:rsidRPr="00794D0F">
              <w:rPr>
                <w:rFonts w:ascii="Arial" w:eastAsia="Times New Roman" w:hAnsi="Arial" w:cs="Arial"/>
                <w:noProof/>
                <w:snapToGrid w:val="0"/>
                <w:color w:val="auto"/>
                <w:sz w:val="12"/>
                <w:szCs w:val="12"/>
                <w:lang w:val="en-US" w:eastAsia="th-TH"/>
              </w:rPr>
              <w:t>,</w:t>
            </w:r>
            <w:r w:rsidRPr="001A2919">
              <w:rPr>
                <w:rFonts w:ascii="Arial" w:eastAsia="Times New Roman" w:hAnsi="Arial" w:cs="Arial"/>
                <w:noProof/>
                <w:snapToGrid w:val="0"/>
                <w:color w:val="auto"/>
                <w:sz w:val="12"/>
                <w:szCs w:val="12"/>
                <w:lang w:eastAsia="th-TH"/>
              </w:rPr>
              <w:t>305</w:t>
            </w:r>
            <w:r w:rsidR="005436B7" w:rsidRPr="00794D0F">
              <w:rPr>
                <w:rFonts w:ascii="Arial" w:eastAsia="Times New Roman" w:hAnsi="Arial" w:cs="Arial"/>
                <w:noProof/>
                <w:snapToGrid w:val="0"/>
                <w:color w:val="auto"/>
                <w:sz w:val="12"/>
                <w:szCs w:val="12"/>
                <w:lang w:val="en-US" w:eastAsia="th-TH"/>
              </w:rPr>
              <w:t>,</w:t>
            </w:r>
            <w:r w:rsidRPr="001A2919">
              <w:rPr>
                <w:rFonts w:ascii="Arial" w:eastAsia="Times New Roman" w:hAnsi="Arial" w:cs="Arial"/>
                <w:noProof/>
                <w:snapToGrid w:val="0"/>
                <w:color w:val="auto"/>
                <w:sz w:val="12"/>
                <w:szCs w:val="12"/>
                <w:lang w:eastAsia="th-TH"/>
              </w:rPr>
              <w:t>639</w:t>
            </w:r>
          </w:p>
        </w:tc>
        <w:tc>
          <w:tcPr>
            <w:tcW w:w="960" w:type="dxa"/>
            <w:shd w:val="clear" w:color="auto" w:fill="auto"/>
            <w:vAlign w:val="bottom"/>
          </w:tcPr>
          <w:p w14:paraId="726A2DBC" w14:textId="7F60A3AC" w:rsidR="005436B7" w:rsidRPr="00794D0F" w:rsidRDefault="001A2919" w:rsidP="00474413">
            <w:pPr>
              <w:tabs>
                <w:tab w:val="decimal" w:pos="817"/>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875</w:t>
            </w:r>
            <w:r w:rsidR="005436B7"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663</w:t>
            </w:r>
            <w:r w:rsidR="005436B7"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791</w:t>
            </w:r>
          </w:p>
        </w:tc>
        <w:tc>
          <w:tcPr>
            <w:tcW w:w="893" w:type="dxa"/>
            <w:shd w:val="clear" w:color="auto" w:fill="auto"/>
            <w:vAlign w:val="bottom"/>
          </w:tcPr>
          <w:p w14:paraId="6E696AE6" w14:textId="1230EE93" w:rsidR="005436B7" w:rsidRPr="007B2DDE" w:rsidRDefault="005436B7" w:rsidP="007B2DDE">
            <w:pPr>
              <w:tabs>
                <w:tab w:val="right" w:pos="734"/>
              </w:tabs>
              <w:jc w:val="both"/>
              <w:rPr>
                <w:rFonts w:ascii="Arial" w:hAnsi="Arial" w:cs="Arial"/>
                <w:noProof/>
                <w:snapToGrid w:val="0"/>
                <w:sz w:val="12"/>
                <w:szCs w:val="12"/>
                <w:lang w:val="en-GB" w:eastAsia="th-TH"/>
              </w:rPr>
            </w:pPr>
            <w:r w:rsidRPr="007B2DDE">
              <w:rPr>
                <w:rFonts w:ascii="Arial" w:hAnsi="Arial" w:cs="Arial"/>
                <w:noProof/>
                <w:snapToGrid w:val="0"/>
                <w:sz w:val="12"/>
                <w:szCs w:val="12"/>
                <w:cs/>
                <w:lang w:val="en-GB" w:eastAsia="th-TH"/>
              </w:rPr>
              <w:tab/>
            </w:r>
            <w:r w:rsidR="001A2919" w:rsidRPr="001A2919">
              <w:rPr>
                <w:rFonts w:ascii="Arial" w:hAnsi="Arial" w:cs="Arial"/>
                <w:noProof/>
                <w:snapToGrid w:val="0"/>
                <w:sz w:val="12"/>
                <w:szCs w:val="12"/>
                <w:lang w:val="en-GB" w:eastAsia="th-TH"/>
              </w:rPr>
              <w:t>0</w:t>
            </w:r>
            <w:r w:rsidRPr="007B2DDE">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70</w:t>
            </w:r>
            <w:r w:rsidRPr="00794D0F">
              <w:rPr>
                <w:rFonts w:ascii="Arial" w:hAnsi="Arial" w:cs="Arial"/>
                <w:noProof/>
                <w:snapToGrid w:val="0"/>
                <w:sz w:val="12"/>
                <w:szCs w:val="12"/>
                <w:lang w:val="en-GB" w:eastAsia="th-TH"/>
              </w:rPr>
              <w:t xml:space="preserve"> </w:t>
            </w:r>
            <w:r w:rsidRPr="007B2DDE">
              <w:rPr>
                <w:rFonts w:ascii="Arial" w:hAnsi="Arial" w:cs="Arial"/>
                <w:noProof/>
                <w:snapToGrid w:val="0"/>
                <w:sz w:val="12"/>
                <w:szCs w:val="12"/>
                <w:lang w:val="en-GB" w:eastAsia="th-TH"/>
              </w:rPr>
              <w:t xml:space="preserve">- </w:t>
            </w:r>
            <w:r w:rsidR="001A2919" w:rsidRPr="001A2919">
              <w:rPr>
                <w:rFonts w:ascii="Arial" w:hAnsi="Arial" w:cs="Arial"/>
                <w:noProof/>
                <w:snapToGrid w:val="0"/>
                <w:sz w:val="12"/>
                <w:szCs w:val="12"/>
                <w:lang w:val="en-GB" w:eastAsia="th-TH"/>
              </w:rPr>
              <w:t>6</w:t>
            </w:r>
            <w:r w:rsidRPr="007B2DDE">
              <w:rPr>
                <w:rFonts w:ascii="Arial" w:hAnsi="Arial" w:cs="Arial"/>
                <w:noProof/>
                <w:snapToGrid w:val="0"/>
                <w:sz w:val="12"/>
                <w:szCs w:val="12"/>
                <w:lang w:val="en-GB" w:eastAsia="th-TH"/>
              </w:rPr>
              <w:t>.</w:t>
            </w:r>
            <w:r w:rsidR="001A2919" w:rsidRPr="001A2919">
              <w:rPr>
                <w:rFonts w:ascii="Arial" w:hAnsi="Arial" w:cs="Arial"/>
                <w:noProof/>
                <w:snapToGrid w:val="0"/>
                <w:sz w:val="12"/>
                <w:szCs w:val="12"/>
                <w:lang w:val="en-GB" w:eastAsia="th-TH"/>
              </w:rPr>
              <w:t>80</w:t>
            </w:r>
          </w:p>
        </w:tc>
        <w:tc>
          <w:tcPr>
            <w:tcW w:w="164" w:type="dxa"/>
            <w:shd w:val="clear" w:color="auto" w:fill="auto"/>
            <w:vAlign w:val="bottom"/>
          </w:tcPr>
          <w:p w14:paraId="5D36DF15" w14:textId="77777777" w:rsidR="005436B7" w:rsidRPr="00794D0F" w:rsidRDefault="005436B7" w:rsidP="00474413">
            <w:pPr>
              <w:jc w:val="both"/>
              <w:rPr>
                <w:rFonts w:ascii="Arial" w:hAnsi="Arial" w:cs="Arial"/>
                <w:noProof/>
                <w:snapToGrid w:val="0"/>
                <w:sz w:val="12"/>
                <w:szCs w:val="12"/>
                <w:lang w:eastAsia="th-TH"/>
              </w:rPr>
            </w:pPr>
          </w:p>
        </w:tc>
        <w:tc>
          <w:tcPr>
            <w:tcW w:w="999" w:type="dxa"/>
            <w:shd w:val="clear" w:color="auto" w:fill="auto"/>
            <w:vAlign w:val="bottom"/>
          </w:tcPr>
          <w:p w14:paraId="1D190744" w14:textId="2ECD1DA8" w:rsidR="005436B7" w:rsidRPr="00794D0F" w:rsidRDefault="001A2919" w:rsidP="007B2DDE">
            <w:pPr>
              <w:tabs>
                <w:tab w:val="decimal" w:pos="835"/>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875</w:t>
            </w:r>
            <w:r w:rsidR="005436B7"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663</w:t>
            </w:r>
            <w:r w:rsidR="005436B7"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792</w:t>
            </w:r>
          </w:p>
        </w:tc>
        <w:tc>
          <w:tcPr>
            <w:tcW w:w="926" w:type="dxa"/>
            <w:shd w:val="clear" w:color="auto" w:fill="auto"/>
          </w:tcPr>
          <w:p w14:paraId="64387EFD" w14:textId="77777777" w:rsidR="005436B7" w:rsidRPr="00794D0F" w:rsidRDefault="005436B7" w:rsidP="00474413">
            <w:pPr>
              <w:tabs>
                <w:tab w:val="decimal" w:pos="763"/>
              </w:tabs>
              <w:jc w:val="both"/>
              <w:rPr>
                <w:rFonts w:ascii="Arial" w:hAnsi="Arial" w:cs="Arial"/>
                <w:noProof/>
                <w:snapToGrid w:val="0"/>
                <w:sz w:val="12"/>
                <w:szCs w:val="12"/>
                <w:lang w:eastAsia="th-TH"/>
              </w:rPr>
            </w:pPr>
            <w:r w:rsidRPr="00794D0F">
              <w:rPr>
                <w:rFonts w:ascii="Arial" w:hAnsi="Arial" w:cs="Arial"/>
                <w:noProof/>
                <w:snapToGrid w:val="0"/>
                <w:sz w:val="12"/>
                <w:szCs w:val="12"/>
                <w:lang w:eastAsia="th-TH"/>
              </w:rPr>
              <w:t>-</w:t>
            </w:r>
            <w:r w:rsidRPr="00794D0F">
              <w:rPr>
                <w:rFonts w:ascii="Arial" w:hAnsi="Arial" w:cs="Arial"/>
                <w:noProof/>
                <w:snapToGrid w:val="0"/>
                <w:sz w:val="12"/>
                <w:szCs w:val="12"/>
                <w:cs/>
                <w:lang w:eastAsia="th-TH"/>
              </w:rPr>
              <w:t xml:space="preserve">      </w:t>
            </w:r>
          </w:p>
        </w:tc>
        <w:tc>
          <w:tcPr>
            <w:tcW w:w="900" w:type="dxa"/>
            <w:shd w:val="clear" w:color="auto" w:fill="auto"/>
          </w:tcPr>
          <w:p w14:paraId="666C8E18" w14:textId="77777777" w:rsidR="005436B7" w:rsidRPr="00794D0F" w:rsidRDefault="005436B7" w:rsidP="00474413">
            <w:pPr>
              <w:tabs>
                <w:tab w:val="decimal" w:pos="753"/>
              </w:tabs>
              <w:jc w:val="both"/>
              <w:rPr>
                <w:rFonts w:ascii="Arial" w:hAnsi="Arial" w:cs="Arial"/>
                <w:noProof/>
                <w:snapToGrid w:val="0"/>
                <w:sz w:val="12"/>
                <w:szCs w:val="12"/>
                <w:lang w:eastAsia="th-TH"/>
              </w:rPr>
            </w:pPr>
            <w:r w:rsidRPr="00794D0F">
              <w:rPr>
                <w:rFonts w:ascii="Arial" w:hAnsi="Arial" w:cs="Arial"/>
                <w:noProof/>
                <w:snapToGrid w:val="0"/>
                <w:sz w:val="12"/>
                <w:szCs w:val="12"/>
                <w:lang w:eastAsia="th-TH"/>
              </w:rPr>
              <w:t>-</w:t>
            </w:r>
            <w:r w:rsidRPr="00794D0F">
              <w:rPr>
                <w:rFonts w:ascii="Arial" w:hAnsi="Arial" w:cs="Arial"/>
                <w:noProof/>
                <w:snapToGrid w:val="0"/>
                <w:sz w:val="12"/>
                <w:szCs w:val="12"/>
                <w:cs/>
                <w:lang w:eastAsia="th-TH"/>
              </w:rPr>
              <w:t xml:space="preserve">      </w:t>
            </w:r>
          </w:p>
        </w:tc>
        <w:tc>
          <w:tcPr>
            <w:tcW w:w="943" w:type="dxa"/>
            <w:shd w:val="clear" w:color="auto" w:fill="auto"/>
            <w:vAlign w:val="bottom"/>
          </w:tcPr>
          <w:p w14:paraId="6D9414EB" w14:textId="6DE9C916" w:rsidR="005436B7" w:rsidRPr="00794D0F" w:rsidRDefault="001A2919" w:rsidP="007B2DDE">
            <w:pPr>
              <w:tabs>
                <w:tab w:val="decimal" w:pos="792"/>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875</w:t>
            </w:r>
            <w:r w:rsidR="005436B7"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663</w:t>
            </w:r>
            <w:r w:rsidR="005436B7"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792</w:t>
            </w:r>
          </w:p>
        </w:tc>
      </w:tr>
      <w:tr w:rsidR="005E41E5" w:rsidRPr="00794D0F" w14:paraId="1F404837" w14:textId="77777777" w:rsidTr="00482FAE">
        <w:trPr>
          <w:trHeight w:val="20"/>
        </w:trPr>
        <w:tc>
          <w:tcPr>
            <w:tcW w:w="2430" w:type="dxa"/>
            <w:shd w:val="clear" w:color="auto" w:fill="auto"/>
            <w:vAlign w:val="bottom"/>
          </w:tcPr>
          <w:p w14:paraId="6A74182F" w14:textId="77777777" w:rsidR="005E41E5" w:rsidRPr="00794D0F" w:rsidRDefault="005E41E5" w:rsidP="005E41E5">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Trade and other accounts payable</w:t>
            </w:r>
          </w:p>
        </w:tc>
        <w:tc>
          <w:tcPr>
            <w:tcW w:w="1296" w:type="dxa"/>
            <w:shd w:val="clear" w:color="auto" w:fill="auto"/>
            <w:vAlign w:val="bottom"/>
          </w:tcPr>
          <w:p w14:paraId="02D0AFB9" w14:textId="77777777" w:rsidR="005E41E5" w:rsidRPr="00794D0F" w:rsidRDefault="005E41E5" w:rsidP="005E41E5">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1AF20E39"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53185529" w14:textId="356A3D4C"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267</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192</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201</w:t>
            </w:r>
          </w:p>
        </w:tc>
        <w:tc>
          <w:tcPr>
            <w:tcW w:w="882" w:type="dxa"/>
            <w:shd w:val="clear" w:color="auto" w:fill="auto"/>
            <w:vAlign w:val="bottom"/>
          </w:tcPr>
          <w:p w14:paraId="6787D611" w14:textId="77777777" w:rsidR="005E41E5" w:rsidRPr="00794D0F" w:rsidRDefault="005E41E5" w:rsidP="005E41E5">
            <w:pPr>
              <w:tabs>
                <w:tab w:val="decimal" w:pos="718"/>
              </w:tabs>
              <w:ind w:left="-54"/>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836" w:type="dxa"/>
            <w:shd w:val="clear" w:color="auto" w:fill="auto"/>
            <w:vAlign w:val="bottom"/>
          </w:tcPr>
          <w:p w14:paraId="612C31A6" w14:textId="77777777" w:rsidR="005E41E5" w:rsidRPr="00794D0F" w:rsidRDefault="005E41E5" w:rsidP="005E41E5">
            <w:pPr>
              <w:tabs>
                <w:tab w:val="decimal" w:pos="680"/>
              </w:tabs>
              <w:ind w:left="-54"/>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01" w:type="dxa"/>
            <w:shd w:val="clear" w:color="auto" w:fill="auto"/>
            <w:vAlign w:val="bottom"/>
          </w:tcPr>
          <w:p w14:paraId="7779A796" w14:textId="6E253EAE" w:rsidR="005E41E5" w:rsidRPr="00794D0F" w:rsidRDefault="005E41E5" w:rsidP="005E41E5">
            <w:pPr>
              <w:pStyle w:val="a0"/>
              <w:tabs>
                <w:tab w:val="decimal" w:pos="753"/>
              </w:tabs>
              <w:ind w:left="-54"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1</w:t>
            </w:r>
            <w:r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267</w:t>
            </w:r>
            <w:r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192</w:t>
            </w:r>
            <w:r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201</w:t>
            </w:r>
          </w:p>
        </w:tc>
        <w:tc>
          <w:tcPr>
            <w:tcW w:w="164" w:type="dxa"/>
            <w:shd w:val="clear" w:color="auto" w:fill="auto"/>
            <w:vAlign w:val="bottom"/>
          </w:tcPr>
          <w:p w14:paraId="111F101E" w14:textId="77777777" w:rsidR="005E41E5" w:rsidRPr="00794D0F" w:rsidRDefault="005E41E5" w:rsidP="005E41E5">
            <w:pPr>
              <w:jc w:val="both"/>
              <w:rPr>
                <w:rFonts w:ascii="Arial" w:hAnsi="Arial" w:cs="Arial"/>
                <w:noProof/>
                <w:snapToGrid w:val="0"/>
                <w:sz w:val="12"/>
                <w:szCs w:val="12"/>
                <w:lang w:eastAsia="th-TH"/>
              </w:rPr>
            </w:pPr>
          </w:p>
        </w:tc>
        <w:tc>
          <w:tcPr>
            <w:tcW w:w="930" w:type="dxa"/>
            <w:shd w:val="clear" w:color="auto" w:fill="auto"/>
          </w:tcPr>
          <w:p w14:paraId="6FBA14A7" w14:textId="77777777" w:rsidR="005E41E5" w:rsidRPr="00794D0F" w:rsidRDefault="005E41E5" w:rsidP="005E41E5">
            <w:pPr>
              <w:tabs>
                <w:tab w:val="decimal" w:pos="785"/>
              </w:tabs>
              <w:jc w:val="both"/>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 xml:space="preserve">-       </w:t>
            </w:r>
          </w:p>
        </w:tc>
        <w:tc>
          <w:tcPr>
            <w:tcW w:w="990" w:type="dxa"/>
            <w:shd w:val="clear" w:color="auto" w:fill="auto"/>
          </w:tcPr>
          <w:p w14:paraId="50B74EFE" w14:textId="77777777" w:rsidR="005E41E5" w:rsidRPr="00794D0F" w:rsidRDefault="005E41E5" w:rsidP="005E41E5">
            <w:pPr>
              <w:tabs>
                <w:tab w:val="decimal" w:pos="850"/>
              </w:tabs>
              <w:jc w:val="both"/>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 xml:space="preserve">-       </w:t>
            </w:r>
          </w:p>
        </w:tc>
        <w:tc>
          <w:tcPr>
            <w:tcW w:w="918" w:type="dxa"/>
            <w:shd w:val="clear" w:color="auto" w:fill="auto"/>
            <w:vAlign w:val="bottom"/>
          </w:tcPr>
          <w:p w14:paraId="235E37B9" w14:textId="7F443EC6" w:rsidR="005E41E5" w:rsidRPr="00794D0F" w:rsidRDefault="005E41E5" w:rsidP="005E41E5">
            <w:pPr>
              <w:pStyle w:val="a0"/>
              <w:tabs>
                <w:tab w:val="decimal" w:pos="763"/>
              </w:tabs>
              <w:ind w:right="0"/>
              <w:jc w:val="both"/>
              <w:rPr>
                <w:rFonts w:ascii="Arial" w:eastAsia="Times New Roman" w:hAnsi="Arial" w:cs="Arial"/>
                <w:noProof/>
                <w:snapToGrid w:val="0"/>
                <w:color w:val="auto"/>
                <w:sz w:val="12"/>
                <w:szCs w:val="12"/>
                <w:lang w:val="en-US" w:eastAsia="th-TH"/>
              </w:rPr>
            </w:pPr>
            <w:r w:rsidRPr="001A2919">
              <w:rPr>
                <w:rFonts w:ascii="Arial" w:eastAsia="Times New Roman" w:hAnsi="Arial" w:cs="Arial"/>
                <w:noProof/>
                <w:snapToGrid w:val="0"/>
                <w:color w:val="auto"/>
                <w:sz w:val="12"/>
                <w:szCs w:val="12"/>
                <w:lang w:eastAsia="th-TH"/>
              </w:rPr>
              <w:t>1</w:t>
            </w:r>
            <w:r w:rsidRPr="00794D0F">
              <w:rPr>
                <w:rFonts w:ascii="Arial" w:eastAsia="Times New Roman" w:hAnsi="Arial" w:cs="Arial"/>
                <w:noProof/>
                <w:snapToGrid w:val="0"/>
                <w:color w:val="auto"/>
                <w:sz w:val="12"/>
                <w:szCs w:val="12"/>
                <w:lang w:val="en-US" w:eastAsia="th-TH"/>
              </w:rPr>
              <w:t>,</w:t>
            </w:r>
            <w:r w:rsidRPr="001A2919">
              <w:rPr>
                <w:rFonts w:ascii="Arial" w:eastAsia="Times New Roman" w:hAnsi="Arial" w:cs="Arial"/>
                <w:noProof/>
                <w:snapToGrid w:val="0"/>
                <w:color w:val="auto"/>
                <w:sz w:val="12"/>
                <w:szCs w:val="12"/>
                <w:lang w:eastAsia="th-TH"/>
              </w:rPr>
              <w:t>267</w:t>
            </w:r>
            <w:r w:rsidRPr="00794D0F">
              <w:rPr>
                <w:rFonts w:ascii="Arial" w:eastAsia="Times New Roman" w:hAnsi="Arial" w:cs="Arial"/>
                <w:noProof/>
                <w:snapToGrid w:val="0"/>
                <w:color w:val="auto"/>
                <w:sz w:val="12"/>
                <w:szCs w:val="12"/>
                <w:lang w:val="en-US" w:eastAsia="th-TH"/>
              </w:rPr>
              <w:t>,</w:t>
            </w:r>
            <w:r w:rsidRPr="001A2919">
              <w:rPr>
                <w:rFonts w:ascii="Arial" w:eastAsia="Times New Roman" w:hAnsi="Arial" w:cs="Arial"/>
                <w:noProof/>
                <w:snapToGrid w:val="0"/>
                <w:color w:val="auto"/>
                <w:sz w:val="12"/>
                <w:szCs w:val="12"/>
                <w:lang w:eastAsia="th-TH"/>
              </w:rPr>
              <w:t>192</w:t>
            </w:r>
            <w:r w:rsidRPr="00794D0F">
              <w:rPr>
                <w:rFonts w:ascii="Arial" w:eastAsia="Times New Roman" w:hAnsi="Arial" w:cs="Arial"/>
                <w:noProof/>
                <w:snapToGrid w:val="0"/>
                <w:color w:val="auto"/>
                <w:sz w:val="12"/>
                <w:szCs w:val="12"/>
                <w:lang w:val="en-US" w:eastAsia="th-TH"/>
              </w:rPr>
              <w:t>,</w:t>
            </w:r>
            <w:r w:rsidRPr="001A2919">
              <w:rPr>
                <w:rFonts w:ascii="Arial" w:eastAsia="Times New Roman" w:hAnsi="Arial" w:cs="Arial"/>
                <w:noProof/>
                <w:snapToGrid w:val="0"/>
                <w:color w:val="auto"/>
                <w:sz w:val="12"/>
                <w:szCs w:val="12"/>
                <w:lang w:eastAsia="th-TH"/>
              </w:rPr>
              <w:t>201</w:t>
            </w:r>
          </w:p>
        </w:tc>
        <w:tc>
          <w:tcPr>
            <w:tcW w:w="960" w:type="dxa"/>
            <w:shd w:val="clear" w:color="auto" w:fill="auto"/>
            <w:vAlign w:val="bottom"/>
          </w:tcPr>
          <w:p w14:paraId="708C78B0" w14:textId="5F0AB8F5" w:rsidR="005E41E5" w:rsidRPr="00794D0F" w:rsidRDefault="005E41E5" w:rsidP="005E41E5">
            <w:pPr>
              <w:tabs>
                <w:tab w:val="decimal" w:pos="817"/>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267</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192</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201</w:t>
            </w:r>
          </w:p>
        </w:tc>
        <w:tc>
          <w:tcPr>
            <w:tcW w:w="893" w:type="dxa"/>
            <w:shd w:val="clear" w:color="auto" w:fill="auto"/>
            <w:vAlign w:val="bottom"/>
          </w:tcPr>
          <w:p w14:paraId="57FEF8E3" w14:textId="30E6F2CC" w:rsidR="005E41E5" w:rsidRPr="00794D0F" w:rsidRDefault="005E41E5" w:rsidP="005E41E5">
            <w:pPr>
              <w:jc w:val="center"/>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 xml:space="preserve">     -</w:t>
            </w:r>
          </w:p>
        </w:tc>
        <w:tc>
          <w:tcPr>
            <w:tcW w:w="164" w:type="dxa"/>
            <w:shd w:val="clear" w:color="auto" w:fill="auto"/>
            <w:vAlign w:val="bottom"/>
          </w:tcPr>
          <w:p w14:paraId="6B9F0D88" w14:textId="77777777" w:rsidR="005E41E5" w:rsidRPr="00794D0F" w:rsidRDefault="005E41E5" w:rsidP="005E41E5">
            <w:pPr>
              <w:jc w:val="both"/>
              <w:rPr>
                <w:rFonts w:ascii="Arial" w:hAnsi="Arial" w:cs="Arial"/>
                <w:noProof/>
                <w:snapToGrid w:val="0"/>
                <w:sz w:val="12"/>
                <w:szCs w:val="12"/>
                <w:lang w:eastAsia="th-TH"/>
              </w:rPr>
            </w:pPr>
          </w:p>
        </w:tc>
        <w:tc>
          <w:tcPr>
            <w:tcW w:w="999" w:type="dxa"/>
            <w:shd w:val="clear" w:color="auto" w:fill="auto"/>
            <w:vAlign w:val="bottom"/>
          </w:tcPr>
          <w:p w14:paraId="4FD6F7EB" w14:textId="2AB3E26A" w:rsidR="005E41E5" w:rsidRPr="00794D0F" w:rsidRDefault="005E41E5" w:rsidP="007B2DDE">
            <w:pPr>
              <w:tabs>
                <w:tab w:val="decimal" w:pos="835"/>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267</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192</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201</w:t>
            </w:r>
          </w:p>
        </w:tc>
        <w:tc>
          <w:tcPr>
            <w:tcW w:w="926" w:type="dxa"/>
            <w:shd w:val="clear" w:color="auto" w:fill="auto"/>
          </w:tcPr>
          <w:p w14:paraId="04F1C03A" w14:textId="77777777" w:rsidR="005E41E5" w:rsidRPr="00794D0F" w:rsidRDefault="005E41E5" w:rsidP="005E41E5">
            <w:pPr>
              <w:tabs>
                <w:tab w:val="decimal" w:pos="763"/>
              </w:tabs>
              <w:jc w:val="both"/>
              <w:rPr>
                <w:rFonts w:ascii="Arial" w:hAnsi="Arial" w:cs="Arial"/>
                <w:noProof/>
                <w:snapToGrid w:val="0"/>
                <w:sz w:val="12"/>
                <w:szCs w:val="12"/>
                <w:lang w:eastAsia="th-TH"/>
              </w:rPr>
            </w:pPr>
            <w:r w:rsidRPr="00794D0F">
              <w:rPr>
                <w:rFonts w:ascii="Arial" w:hAnsi="Arial" w:cs="Arial"/>
                <w:noProof/>
                <w:snapToGrid w:val="0"/>
                <w:sz w:val="12"/>
                <w:szCs w:val="12"/>
                <w:lang w:eastAsia="th-TH"/>
              </w:rPr>
              <w:t>-</w:t>
            </w:r>
            <w:r w:rsidRPr="00794D0F">
              <w:rPr>
                <w:rFonts w:ascii="Arial" w:hAnsi="Arial" w:cs="Arial"/>
                <w:noProof/>
                <w:snapToGrid w:val="0"/>
                <w:sz w:val="12"/>
                <w:szCs w:val="12"/>
                <w:cs/>
                <w:lang w:eastAsia="th-TH"/>
              </w:rPr>
              <w:t xml:space="preserve">      </w:t>
            </w:r>
          </w:p>
        </w:tc>
        <w:tc>
          <w:tcPr>
            <w:tcW w:w="900" w:type="dxa"/>
            <w:shd w:val="clear" w:color="auto" w:fill="auto"/>
          </w:tcPr>
          <w:p w14:paraId="496819FB" w14:textId="77777777" w:rsidR="005E41E5" w:rsidRPr="00794D0F" w:rsidRDefault="005E41E5" w:rsidP="005E41E5">
            <w:pPr>
              <w:tabs>
                <w:tab w:val="decimal" w:pos="753"/>
              </w:tabs>
              <w:jc w:val="both"/>
              <w:rPr>
                <w:rFonts w:ascii="Arial" w:hAnsi="Arial" w:cs="Arial"/>
                <w:noProof/>
                <w:snapToGrid w:val="0"/>
                <w:sz w:val="12"/>
                <w:szCs w:val="12"/>
                <w:lang w:eastAsia="th-TH"/>
              </w:rPr>
            </w:pPr>
            <w:r w:rsidRPr="00794D0F">
              <w:rPr>
                <w:rFonts w:ascii="Arial" w:hAnsi="Arial" w:cs="Arial"/>
                <w:noProof/>
                <w:snapToGrid w:val="0"/>
                <w:sz w:val="12"/>
                <w:szCs w:val="12"/>
                <w:lang w:eastAsia="th-TH"/>
              </w:rPr>
              <w:t>-</w:t>
            </w:r>
            <w:r w:rsidRPr="00794D0F">
              <w:rPr>
                <w:rFonts w:ascii="Arial" w:hAnsi="Arial" w:cs="Arial"/>
                <w:noProof/>
                <w:snapToGrid w:val="0"/>
                <w:sz w:val="12"/>
                <w:szCs w:val="12"/>
                <w:cs/>
                <w:lang w:eastAsia="th-TH"/>
              </w:rPr>
              <w:t xml:space="preserve">      </w:t>
            </w:r>
          </w:p>
        </w:tc>
        <w:tc>
          <w:tcPr>
            <w:tcW w:w="943" w:type="dxa"/>
            <w:shd w:val="clear" w:color="auto" w:fill="auto"/>
            <w:vAlign w:val="bottom"/>
          </w:tcPr>
          <w:p w14:paraId="39B992C4" w14:textId="2B32A9E3" w:rsidR="005E41E5" w:rsidRPr="00794D0F" w:rsidRDefault="005E41E5" w:rsidP="007B2DDE">
            <w:pPr>
              <w:tabs>
                <w:tab w:val="decimal" w:pos="792"/>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267</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192</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201</w:t>
            </w:r>
          </w:p>
        </w:tc>
      </w:tr>
      <w:tr w:rsidR="005E41E5" w:rsidRPr="00794D0F" w14:paraId="4A972A1F" w14:textId="77777777" w:rsidTr="005436B7">
        <w:trPr>
          <w:trHeight w:val="20"/>
        </w:trPr>
        <w:tc>
          <w:tcPr>
            <w:tcW w:w="2430" w:type="dxa"/>
            <w:shd w:val="clear" w:color="auto" w:fill="auto"/>
            <w:vAlign w:val="bottom"/>
          </w:tcPr>
          <w:p w14:paraId="2A179879" w14:textId="77777777" w:rsidR="005E41E5" w:rsidRPr="00794D0F" w:rsidRDefault="005E41E5" w:rsidP="005E41E5">
            <w:pPr>
              <w:ind w:left="-72" w:right="-120"/>
              <w:rPr>
                <w:rFonts w:ascii="Arial" w:hAnsi="Arial" w:cs="Arial"/>
                <w:snapToGrid w:val="0"/>
                <w:sz w:val="12"/>
                <w:szCs w:val="12"/>
                <w:lang w:val="en-GB" w:eastAsia="th-TH"/>
              </w:rPr>
            </w:pPr>
            <w:r w:rsidRPr="00794D0F">
              <w:rPr>
                <w:rFonts w:ascii="Arial" w:hAnsi="Arial" w:cs="Arial"/>
                <w:snapToGrid w:val="0"/>
                <w:sz w:val="12"/>
                <w:szCs w:val="12"/>
                <w:lang w:val="en-GB" w:eastAsia="th-TH"/>
              </w:rPr>
              <w:t>Long-term loans from financial institutions</w:t>
            </w:r>
          </w:p>
        </w:tc>
        <w:tc>
          <w:tcPr>
            <w:tcW w:w="1296" w:type="dxa"/>
            <w:shd w:val="clear" w:color="auto" w:fill="auto"/>
            <w:vAlign w:val="bottom"/>
          </w:tcPr>
          <w:p w14:paraId="664110E1" w14:textId="77777777" w:rsidR="005E41E5" w:rsidRPr="00794D0F" w:rsidRDefault="005E41E5" w:rsidP="005E41E5">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6931670B"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274B1300" w14:textId="53E1EAC9"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56</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115</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233</w:t>
            </w:r>
          </w:p>
        </w:tc>
        <w:tc>
          <w:tcPr>
            <w:tcW w:w="882" w:type="dxa"/>
            <w:shd w:val="clear" w:color="auto" w:fill="auto"/>
            <w:vAlign w:val="bottom"/>
          </w:tcPr>
          <w:p w14:paraId="0624A019" w14:textId="784C3BF7" w:rsidR="005E41E5" w:rsidRPr="00794D0F" w:rsidRDefault="005E41E5" w:rsidP="005E41E5">
            <w:pPr>
              <w:tabs>
                <w:tab w:val="decimal" w:pos="718"/>
              </w:tabs>
              <w:ind w:left="-54"/>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237</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300</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136</w:t>
            </w:r>
          </w:p>
        </w:tc>
        <w:tc>
          <w:tcPr>
            <w:tcW w:w="836" w:type="dxa"/>
            <w:shd w:val="clear" w:color="auto" w:fill="auto"/>
            <w:vAlign w:val="bottom"/>
          </w:tcPr>
          <w:p w14:paraId="461EA24B" w14:textId="77777777" w:rsidR="005E41E5" w:rsidRPr="00794D0F" w:rsidRDefault="005E41E5" w:rsidP="005E41E5">
            <w:pPr>
              <w:tabs>
                <w:tab w:val="decimal" w:pos="68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01" w:type="dxa"/>
            <w:shd w:val="clear" w:color="auto" w:fill="auto"/>
            <w:vAlign w:val="bottom"/>
          </w:tcPr>
          <w:p w14:paraId="2044EE77" w14:textId="0E9750FA" w:rsidR="005E41E5" w:rsidRPr="00794D0F" w:rsidRDefault="005E41E5" w:rsidP="005E41E5">
            <w:pPr>
              <w:tabs>
                <w:tab w:val="decimal" w:pos="753"/>
              </w:tabs>
              <w:ind w:left="-54"/>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w:t>
            </w:r>
            <w:r>
              <w:rPr>
                <w:rFonts w:ascii="Arial" w:hAnsi="Arial" w:cs="Arial"/>
                <w:noProof/>
                <w:snapToGrid w:val="0"/>
                <w:sz w:val="12"/>
                <w:szCs w:val="12"/>
                <w:lang w:val="en-GB" w:eastAsia="th-TH"/>
              </w:rPr>
              <w:t>93</w:t>
            </w:r>
            <w:r w:rsidRPr="00794D0F">
              <w:rPr>
                <w:rFonts w:ascii="Arial" w:hAnsi="Arial" w:cs="Arial"/>
                <w:noProof/>
                <w:snapToGrid w:val="0"/>
                <w:sz w:val="12"/>
                <w:szCs w:val="12"/>
                <w:lang w:val="en-GB" w:eastAsia="th-TH"/>
              </w:rPr>
              <w:t>,</w:t>
            </w:r>
            <w:r>
              <w:rPr>
                <w:rFonts w:ascii="Arial" w:hAnsi="Arial" w:cs="Arial"/>
                <w:noProof/>
                <w:snapToGrid w:val="0"/>
                <w:sz w:val="12"/>
                <w:szCs w:val="12"/>
                <w:lang w:val="en-GB" w:eastAsia="th-TH"/>
              </w:rPr>
              <w:t>415</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36</w:t>
            </w:r>
            <w:r>
              <w:rPr>
                <w:rFonts w:ascii="Arial" w:hAnsi="Arial" w:cs="Arial"/>
                <w:noProof/>
                <w:snapToGrid w:val="0"/>
                <w:sz w:val="12"/>
                <w:szCs w:val="12"/>
                <w:lang w:val="en-GB" w:eastAsia="th-TH"/>
              </w:rPr>
              <w:t>9</w:t>
            </w:r>
          </w:p>
        </w:tc>
        <w:tc>
          <w:tcPr>
            <w:tcW w:w="164" w:type="dxa"/>
            <w:shd w:val="clear" w:color="auto" w:fill="auto"/>
            <w:vAlign w:val="bottom"/>
          </w:tcPr>
          <w:p w14:paraId="0F7D0F32" w14:textId="77777777" w:rsidR="005E41E5" w:rsidRPr="00794D0F" w:rsidRDefault="005E41E5" w:rsidP="005E41E5">
            <w:pPr>
              <w:jc w:val="both"/>
              <w:rPr>
                <w:rFonts w:ascii="Arial" w:hAnsi="Arial" w:cs="Arial"/>
                <w:noProof/>
                <w:snapToGrid w:val="0"/>
                <w:sz w:val="12"/>
                <w:szCs w:val="12"/>
                <w:lang w:eastAsia="th-TH"/>
              </w:rPr>
            </w:pPr>
          </w:p>
        </w:tc>
        <w:tc>
          <w:tcPr>
            <w:tcW w:w="930" w:type="dxa"/>
            <w:shd w:val="clear" w:color="auto" w:fill="auto"/>
            <w:vAlign w:val="bottom"/>
          </w:tcPr>
          <w:p w14:paraId="4BBC9AF9" w14:textId="5B15D862" w:rsidR="005E41E5" w:rsidRPr="00794D0F" w:rsidRDefault="005E41E5" w:rsidP="005E41E5">
            <w:pPr>
              <w:tabs>
                <w:tab w:val="decimal" w:pos="785"/>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15</w:t>
            </w:r>
            <w:r>
              <w:rPr>
                <w:rFonts w:ascii="Arial" w:hAnsi="Arial" w:cs="Arial"/>
                <w:noProof/>
                <w:snapToGrid w:val="0"/>
                <w:sz w:val="12"/>
                <w:szCs w:val="12"/>
                <w:lang w:val="en-GB" w:eastAsia="th-TH"/>
              </w:rPr>
              <w:t>7</w:t>
            </w:r>
            <w:r w:rsidRPr="00794D0F">
              <w:rPr>
                <w:rFonts w:ascii="Arial" w:hAnsi="Arial" w:cs="Arial"/>
                <w:noProof/>
                <w:snapToGrid w:val="0"/>
                <w:sz w:val="12"/>
                <w:szCs w:val="12"/>
                <w:lang w:eastAsia="th-TH"/>
              </w:rPr>
              <w:t>,</w:t>
            </w:r>
            <w:r>
              <w:rPr>
                <w:rFonts w:ascii="Arial" w:hAnsi="Arial" w:cs="Arial"/>
                <w:noProof/>
                <w:snapToGrid w:val="0"/>
                <w:sz w:val="12"/>
                <w:szCs w:val="12"/>
                <w:lang w:eastAsia="th-TH"/>
              </w:rPr>
              <w:t>953</w:t>
            </w:r>
            <w:r w:rsidRPr="00794D0F">
              <w:rPr>
                <w:rFonts w:ascii="Arial" w:hAnsi="Arial" w:cs="Arial"/>
                <w:noProof/>
                <w:snapToGrid w:val="0"/>
                <w:sz w:val="12"/>
                <w:szCs w:val="12"/>
                <w:lang w:eastAsia="th-TH"/>
              </w:rPr>
              <w:t>,</w:t>
            </w:r>
            <w:r>
              <w:rPr>
                <w:rFonts w:ascii="Arial" w:hAnsi="Arial" w:cs="Arial"/>
                <w:noProof/>
                <w:snapToGrid w:val="0"/>
                <w:sz w:val="12"/>
                <w:szCs w:val="12"/>
                <w:lang w:eastAsia="th-TH"/>
              </w:rPr>
              <w:t>620</w:t>
            </w:r>
          </w:p>
        </w:tc>
        <w:tc>
          <w:tcPr>
            <w:tcW w:w="990" w:type="dxa"/>
            <w:shd w:val="clear" w:color="auto" w:fill="auto"/>
            <w:vAlign w:val="bottom"/>
          </w:tcPr>
          <w:p w14:paraId="1D9229EF" w14:textId="15C50428" w:rsidR="005E41E5" w:rsidRPr="00794D0F" w:rsidRDefault="005E41E5" w:rsidP="005E41E5">
            <w:pPr>
              <w:tabs>
                <w:tab w:val="decimal" w:pos="850"/>
              </w:tabs>
              <w:jc w:val="both"/>
              <w:rPr>
                <w:rFonts w:ascii="Arial" w:hAnsi="Arial" w:cs="Arial"/>
                <w:noProof/>
                <w:snapToGrid w:val="0"/>
                <w:sz w:val="12"/>
                <w:szCs w:val="12"/>
                <w:lang w:eastAsia="th-TH"/>
              </w:rPr>
            </w:pPr>
            <w:r>
              <w:rPr>
                <w:rFonts w:ascii="Arial" w:hAnsi="Arial" w:cs="Arial"/>
                <w:noProof/>
                <w:snapToGrid w:val="0"/>
                <w:sz w:val="12"/>
                <w:szCs w:val="12"/>
                <w:lang w:eastAsia="th-TH"/>
              </w:rPr>
              <w:t>135</w:t>
            </w:r>
            <w:r w:rsidRPr="00794D0F">
              <w:rPr>
                <w:rFonts w:ascii="Arial" w:hAnsi="Arial" w:cs="Arial"/>
                <w:noProof/>
                <w:snapToGrid w:val="0"/>
                <w:sz w:val="12"/>
                <w:szCs w:val="12"/>
                <w:lang w:eastAsia="th-TH"/>
              </w:rPr>
              <w:t>,</w:t>
            </w:r>
            <w:r>
              <w:rPr>
                <w:rFonts w:ascii="Arial" w:hAnsi="Arial" w:cs="Arial"/>
                <w:noProof/>
                <w:snapToGrid w:val="0"/>
                <w:sz w:val="12"/>
                <w:szCs w:val="12"/>
                <w:lang w:eastAsia="th-TH"/>
              </w:rPr>
              <w:t>461</w:t>
            </w:r>
            <w:r w:rsidRPr="00794D0F">
              <w:rPr>
                <w:rFonts w:ascii="Arial" w:hAnsi="Arial" w:cs="Arial"/>
                <w:noProof/>
                <w:snapToGrid w:val="0"/>
                <w:sz w:val="12"/>
                <w:szCs w:val="12"/>
                <w:lang w:eastAsia="th-TH"/>
              </w:rPr>
              <w:t>,</w:t>
            </w:r>
            <w:r>
              <w:rPr>
                <w:rFonts w:ascii="Arial" w:hAnsi="Arial" w:cs="Arial"/>
                <w:noProof/>
                <w:snapToGrid w:val="0"/>
                <w:sz w:val="12"/>
                <w:szCs w:val="12"/>
                <w:lang w:eastAsia="th-TH"/>
              </w:rPr>
              <w:t>749</w:t>
            </w:r>
          </w:p>
        </w:tc>
        <w:tc>
          <w:tcPr>
            <w:tcW w:w="918" w:type="dxa"/>
            <w:shd w:val="clear" w:color="auto" w:fill="auto"/>
            <w:vAlign w:val="bottom"/>
          </w:tcPr>
          <w:p w14:paraId="0B5F89BF" w14:textId="77777777" w:rsidR="005E41E5" w:rsidRPr="00794D0F" w:rsidRDefault="005E41E5" w:rsidP="005E41E5">
            <w:pPr>
              <w:pStyle w:val="a0"/>
              <w:tabs>
                <w:tab w:val="decimal" w:pos="763"/>
              </w:tabs>
              <w:ind w:right="0"/>
              <w:jc w:val="both"/>
              <w:rPr>
                <w:rFonts w:ascii="Arial" w:eastAsia="Times New Roman" w:hAnsi="Arial" w:cs="Arial"/>
                <w:noProof/>
                <w:snapToGrid w:val="0"/>
                <w:color w:val="auto"/>
                <w:sz w:val="12"/>
                <w:szCs w:val="12"/>
                <w:lang w:val="en-US" w:eastAsia="th-TH"/>
              </w:rPr>
            </w:pPr>
            <w:r w:rsidRPr="00794D0F">
              <w:rPr>
                <w:rFonts w:ascii="Arial" w:hAnsi="Arial" w:cs="Arial"/>
                <w:noProof/>
                <w:snapToGrid w:val="0"/>
                <w:color w:val="auto"/>
                <w:sz w:val="12"/>
                <w:szCs w:val="12"/>
                <w:lang w:eastAsia="th-TH"/>
              </w:rPr>
              <w:t xml:space="preserve">-       </w:t>
            </w:r>
          </w:p>
        </w:tc>
        <w:tc>
          <w:tcPr>
            <w:tcW w:w="960" w:type="dxa"/>
            <w:shd w:val="clear" w:color="auto" w:fill="auto"/>
            <w:vAlign w:val="bottom"/>
          </w:tcPr>
          <w:p w14:paraId="6B3428A5" w14:textId="71CEECF0" w:rsidR="005E41E5" w:rsidRPr="00794D0F" w:rsidRDefault="005E41E5" w:rsidP="005E41E5">
            <w:pPr>
              <w:tabs>
                <w:tab w:val="decimal" w:pos="817"/>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2</w:t>
            </w:r>
            <w:r>
              <w:rPr>
                <w:rFonts w:ascii="Arial" w:hAnsi="Arial" w:cs="Arial"/>
                <w:noProof/>
                <w:snapToGrid w:val="0"/>
                <w:sz w:val="12"/>
                <w:szCs w:val="12"/>
                <w:lang w:val="en-GB" w:eastAsia="th-TH"/>
              </w:rPr>
              <w:t>9</w:t>
            </w:r>
            <w:r w:rsidRPr="001A2919">
              <w:rPr>
                <w:rFonts w:ascii="Arial" w:hAnsi="Arial" w:cs="Arial"/>
                <w:noProof/>
                <w:snapToGrid w:val="0"/>
                <w:sz w:val="12"/>
                <w:szCs w:val="12"/>
                <w:lang w:val="en-GB" w:eastAsia="th-TH"/>
              </w:rPr>
              <w:t>3</w:t>
            </w:r>
            <w:r w:rsidRPr="00794D0F">
              <w:rPr>
                <w:rFonts w:ascii="Arial" w:hAnsi="Arial" w:cs="Arial"/>
                <w:noProof/>
                <w:snapToGrid w:val="0"/>
                <w:sz w:val="12"/>
                <w:szCs w:val="12"/>
                <w:lang w:eastAsia="th-TH"/>
              </w:rPr>
              <w:t>,</w:t>
            </w:r>
            <w:r>
              <w:rPr>
                <w:rFonts w:ascii="Arial" w:hAnsi="Arial" w:cs="Arial"/>
                <w:noProof/>
                <w:snapToGrid w:val="0"/>
                <w:sz w:val="12"/>
                <w:szCs w:val="12"/>
                <w:lang w:eastAsia="th-TH"/>
              </w:rPr>
              <w:t>415,</w:t>
            </w:r>
            <w:r w:rsidRPr="001A2919">
              <w:rPr>
                <w:rFonts w:ascii="Arial" w:hAnsi="Arial" w:cs="Arial"/>
                <w:noProof/>
                <w:snapToGrid w:val="0"/>
                <w:sz w:val="12"/>
                <w:szCs w:val="12"/>
                <w:lang w:val="en-GB" w:eastAsia="th-TH"/>
              </w:rPr>
              <w:t>36</w:t>
            </w:r>
            <w:r>
              <w:rPr>
                <w:rFonts w:ascii="Arial" w:hAnsi="Arial" w:cs="Arial"/>
                <w:noProof/>
                <w:snapToGrid w:val="0"/>
                <w:sz w:val="12"/>
                <w:szCs w:val="12"/>
                <w:lang w:val="en-GB" w:eastAsia="th-TH"/>
              </w:rPr>
              <w:t>9</w:t>
            </w:r>
          </w:p>
        </w:tc>
        <w:tc>
          <w:tcPr>
            <w:tcW w:w="893" w:type="dxa"/>
            <w:shd w:val="clear" w:color="auto" w:fill="auto"/>
            <w:vAlign w:val="bottom"/>
          </w:tcPr>
          <w:p w14:paraId="4B082DFD" w14:textId="2F7B5476" w:rsidR="005E41E5" w:rsidRPr="007B2DDE" w:rsidRDefault="005E41E5" w:rsidP="007B2DDE">
            <w:pPr>
              <w:tabs>
                <w:tab w:val="right" w:pos="734"/>
              </w:tabs>
              <w:jc w:val="both"/>
              <w:rPr>
                <w:rFonts w:ascii="Arial" w:hAnsi="Arial" w:cs="Arial"/>
                <w:noProof/>
                <w:snapToGrid w:val="0"/>
                <w:sz w:val="12"/>
                <w:szCs w:val="12"/>
                <w:lang w:val="en-GB" w:eastAsia="th-TH"/>
              </w:rPr>
            </w:pPr>
            <w:r w:rsidRPr="007B2DDE">
              <w:rPr>
                <w:rFonts w:ascii="Arial" w:hAnsi="Arial" w:cs="Arial"/>
                <w:noProof/>
                <w:snapToGrid w:val="0"/>
                <w:sz w:val="12"/>
                <w:szCs w:val="12"/>
                <w:cs/>
                <w:lang w:val="en-GB" w:eastAsia="th-TH"/>
              </w:rPr>
              <w:tab/>
            </w:r>
            <w:r w:rsidRPr="001A2919">
              <w:rPr>
                <w:rFonts w:ascii="Arial" w:hAnsi="Arial" w:cs="Arial"/>
                <w:noProof/>
                <w:snapToGrid w:val="0"/>
                <w:sz w:val="12"/>
                <w:szCs w:val="12"/>
                <w:lang w:val="en-GB" w:eastAsia="th-TH"/>
              </w:rPr>
              <w:t>3</w:t>
            </w:r>
            <w:r w:rsidRPr="007B2DD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35</w:t>
            </w:r>
            <w:r w:rsidRPr="00794D0F">
              <w:rPr>
                <w:rFonts w:ascii="Arial" w:hAnsi="Arial" w:cs="Arial"/>
                <w:noProof/>
                <w:snapToGrid w:val="0"/>
                <w:sz w:val="12"/>
                <w:szCs w:val="12"/>
                <w:lang w:val="en-GB" w:eastAsia="th-TH"/>
              </w:rPr>
              <w:t xml:space="preserve"> </w:t>
            </w:r>
            <w:r w:rsidRPr="007B2DDE">
              <w:rPr>
                <w:rFonts w:ascii="Arial" w:hAnsi="Arial" w:cs="Arial"/>
                <w:noProof/>
                <w:snapToGrid w:val="0"/>
                <w:sz w:val="12"/>
                <w:szCs w:val="12"/>
                <w:lang w:val="en-GB" w:eastAsia="th-TH"/>
              </w:rPr>
              <w:t xml:space="preserve">- </w:t>
            </w:r>
            <w:r w:rsidRPr="001A2919">
              <w:rPr>
                <w:rFonts w:ascii="Arial" w:hAnsi="Arial" w:cs="Arial"/>
                <w:noProof/>
                <w:snapToGrid w:val="0"/>
                <w:sz w:val="12"/>
                <w:szCs w:val="12"/>
                <w:lang w:val="en-GB" w:eastAsia="th-TH"/>
              </w:rPr>
              <w:t>5</w:t>
            </w:r>
            <w:r w:rsidRPr="007B2DD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w:t>
            </w:r>
          </w:p>
        </w:tc>
        <w:tc>
          <w:tcPr>
            <w:tcW w:w="164" w:type="dxa"/>
            <w:shd w:val="clear" w:color="auto" w:fill="auto"/>
            <w:vAlign w:val="bottom"/>
          </w:tcPr>
          <w:p w14:paraId="13D91A0E" w14:textId="77777777" w:rsidR="005E41E5" w:rsidRPr="00794D0F" w:rsidRDefault="005E41E5" w:rsidP="005E41E5">
            <w:pPr>
              <w:jc w:val="both"/>
              <w:rPr>
                <w:rFonts w:ascii="Arial" w:hAnsi="Arial" w:cs="Arial"/>
                <w:noProof/>
                <w:snapToGrid w:val="0"/>
                <w:sz w:val="12"/>
                <w:szCs w:val="12"/>
                <w:lang w:eastAsia="th-TH"/>
              </w:rPr>
            </w:pPr>
          </w:p>
        </w:tc>
        <w:tc>
          <w:tcPr>
            <w:tcW w:w="999" w:type="dxa"/>
            <w:shd w:val="clear" w:color="auto" w:fill="auto"/>
          </w:tcPr>
          <w:p w14:paraId="0AC94815" w14:textId="77777777" w:rsidR="005E41E5" w:rsidRPr="00794D0F" w:rsidRDefault="005E41E5" w:rsidP="007B2DDE">
            <w:pPr>
              <w:tabs>
                <w:tab w:val="decimal" w:pos="835"/>
              </w:tabs>
              <w:jc w:val="both"/>
              <w:rPr>
                <w:rFonts w:ascii="Arial" w:hAnsi="Arial" w:cs="Arial"/>
                <w:noProof/>
                <w:snapToGrid w:val="0"/>
                <w:sz w:val="12"/>
                <w:szCs w:val="12"/>
                <w:lang w:eastAsia="th-TH"/>
              </w:rPr>
            </w:pPr>
          </w:p>
        </w:tc>
        <w:tc>
          <w:tcPr>
            <w:tcW w:w="926" w:type="dxa"/>
            <w:shd w:val="clear" w:color="auto" w:fill="auto"/>
          </w:tcPr>
          <w:p w14:paraId="66DEFB8F" w14:textId="77777777" w:rsidR="005E41E5" w:rsidRPr="00794D0F" w:rsidRDefault="005E41E5" w:rsidP="005E41E5">
            <w:pPr>
              <w:tabs>
                <w:tab w:val="decimal" w:pos="763"/>
              </w:tabs>
              <w:jc w:val="both"/>
              <w:rPr>
                <w:rFonts w:ascii="Arial" w:hAnsi="Arial" w:cs="Arial"/>
                <w:noProof/>
                <w:snapToGrid w:val="0"/>
                <w:sz w:val="12"/>
                <w:szCs w:val="12"/>
                <w:lang w:eastAsia="th-TH"/>
              </w:rPr>
            </w:pPr>
          </w:p>
        </w:tc>
        <w:tc>
          <w:tcPr>
            <w:tcW w:w="900" w:type="dxa"/>
            <w:shd w:val="clear" w:color="auto" w:fill="auto"/>
          </w:tcPr>
          <w:p w14:paraId="1365840E" w14:textId="77777777" w:rsidR="005E41E5" w:rsidRPr="00794D0F" w:rsidRDefault="005E41E5" w:rsidP="005E41E5">
            <w:pPr>
              <w:tabs>
                <w:tab w:val="decimal" w:pos="753"/>
              </w:tabs>
              <w:jc w:val="both"/>
              <w:rPr>
                <w:rFonts w:ascii="Arial" w:hAnsi="Arial" w:cs="Arial"/>
                <w:noProof/>
                <w:snapToGrid w:val="0"/>
                <w:sz w:val="12"/>
                <w:szCs w:val="12"/>
                <w:lang w:eastAsia="th-TH"/>
              </w:rPr>
            </w:pPr>
          </w:p>
        </w:tc>
        <w:tc>
          <w:tcPr>
            <w:tcW w:w="943" w:type="dxa"/>
            <w:shd w:val="clear" w:color="auto" w:fill="auto"/>
          </w:tcPr>
          <w:p w14:paraId="3887BE2A" w14:textId="77777777" w:rsidR="005E41E5" w:rsidRPr="00794D0F" w:rsidRDefault="005E41E5" w:rsidP="007B2DDE">
            <w:pPr>
              <w:tabs>
                <w:tab w:val="decimal" w:pos="792"/>
              </w:tabs>
              <w:jc w:val="both"/>
              <w:rPr>
                <w:rFonts w:ascii="Arial" w:hAnsi="Arial" w:cs="Arial"/>
                <w:noProof/>
                <w:snapToGrid w:val="0"/>
                <w:sz w:val="12"/>
                <w:szCs w:val="12"/>
                <w:lang w:eastAsia="th-TH"/>
              </w:rPr>
            </w:pPr>
          </w:p>
        </w:tc>
      </w:tr>
      <w:tr w:rsidR="005E41E5" w:rsidRPr="00794D0F" w14:paraId="59F397E2" w14:textId="77777777" w:rsidTr="005436B7">
        <w:trPr>
          <w:trHeight w:val="69"/>
        </w:trPr>
        <w:tc>
          <w:tcPr>
            <w:tcW w:w="2430" w:type="dxa"/>
            <w:shd w:val="clear" w:color="auto" w:fill="auto"/>
            <w:vAlign w:val="bottom"/>
          </w:tcPr>
          <w:p w14:paraId="2437D170" w14:textId="77777777" w:rsidR="005E41E5" w:rsidRPr="00794D0F" w:rsidRDefault="005E41E5" w:rsidP="005E41E5">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Cash outflows of loans principal</w:t>
            </w:r>
          </w:p>
        </w:tc>
        <w:tc>
          <w:tcPr>
            <w:tcW w:w="1296" w:type="dxa"/>
            <w:shd w:val="clear" w:color="auto" w:fill="auto"/>
            <w:vAlign w:val="bottom"/>
          </w:tcPr>
          <w:p w14:paraId="0C6A77ED" w14:textId="77777777" w:rsidR="005E41E5" w:rsidRPr="00794D0F" w:rsidRDefault="005E41E5" w:rsidP="005E41E5">
            <w:pPr>
              <w:ind w:left="-72" w:right="-72"/>
              <w:jc w:val="center"/>
              <w:rPr>
                <w:rFonts w:ascii="Arial" w:hAnsi="Arial" w:cs="Arial"/>
                <w:noProof/>
                <w:snapToGrid w:val="0"/>
                <w:spacing w:val="-6"/>
                <w:sz w:val="12"/>
                <w:szCs w:val="12"/>
                <w:lang w:eastAsia="th-TH"/>
              </w:rPr>
            </w:pPr>
          </w:p>
        </w:tc>
        <w:tc>
          <w:tcPr>
            <w:tcW w:w="187" w:type="dxa"/>
            <w:shd w:val="clear" w:color="auto" w:fill="auto"/>
          </w:tcPr>
          <w:p w14:paraId="6B878873"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498A9D50" w14:textId="77777777"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p>
        </w:tc>
        <w:tc>
          <w:tcPr>
            <w:tcW w:w="882" w:type="dxa"/>
            <w:shd w:val="clear" w:color="auto" w:fill="auto"/>
            <w:vAlign w:val="bottom"/>
          </w:tcPr>
          <w:p w14:paraId="65C1D183" w14:textId="77777777" w:rsidR="005E41E5" w:rsidRPr="00794D0F" w:rsidRDefault="005E41E5" w:rsidP="005E41E5">
            <w:pPr>
              <w:tabs>
                <w:tab w:val="decimal" w:pos="718"/>
              </w:tabs>
              <w:ind w:left="-54"/>
              <w:jc w:val="both"/>
              <w:rPr>
                <w:rFonts w:ascii="Arial" w:hAnsi="Arial" w:cs="Arial"/>
                <w:noProof/>
                <w:snapToGrid w:val="0"/>
                <w:sz w:val="12"/>
                <w:szCs w:val="12"/>
                <w:lang w:val="en-GB" w:eastAsia="th-TH"/>
              </w:rPr>
            </w:pPr>
          </w:p>
        </w:tc>
        <w:tc>
          <w:tcPr>
            <w:tcW w:w="836" w:type="dxa"/>
            <w:shd w:val="clear" w:color="auto" w:fill="auto"/>
          </w:tcPr>
          <w:p w14:paraId="578F8B6B" w14:textId="77777777" w:rsidR="005E41E5" w:rsidRPr="00794D0F" w:rsidRDefault="005E41E5" w:rsidP="005E41E5">
            <w:pPr>
              <w:tabs>
                <w:tab w:val="decimal" w:pos="680"/>
              </w:tabs>
              <w:ind w:left="-54"/>
              <w:jc w:val="both"/>
              <w:rPr>
                <w:rFonts w:ascii="Arial" w:hAnsi="Arial" w:cs="Arial"/>
                <w:noProof/>
                <w:snapToGrid w:val="0"/>
                <w:sz w:val="12"/>
                <w:szCs w:val="12"/>
                <w:lang w:val="en-GB" w:eastAsia="th-TH"/>
              </w:rPr>
            </w:pPr>
          </w:p>
        </w:tc>
        <w:tc>
          <w:tcPr>
            <w:tcW w:w="901" w:type="dxa"/>
            <w:shd w:val="clear" w:color="auto" w:fill="auto"/>
            <w:vAlign w:val="bottom"/>
          </w:tcPr>
          <w:p w14:paraId="38E4793D" w14:textId="77777777" w:rsidR="005E41E5" w:rsidRPr="00794D0F" w:rsidRDefault="005E41E5" w:rsidP="005E41E5">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300BEC2F" w14:textId="77777777" w:rsidR="005E41E5" w:rsidRPr="00794D0F" w:rsidRDefault="005E41E5" w:rsidP="005E41E5">
            <w:pPr>
              <w:jc w:val="both"/>
              <w:rPr>
                <w:rFonts w:ascii="Arial" w:hAnsi="Arial" w:cs="Arial"/>
                <w:noProof/>
                <w:snapToGrid w:val="0"/>
                <w:sz w:val="12"/>
                <w:szCs w:val="12"/>
                <w:lang w:eastAsia="th-TH"/>
              </w:rPr>
            </w:pPr>
          </w:p>
        </w:tc>
        <w:tc>
          <w:tcPr>
            <w:tcW w:w="930" w:type="dxa"/>
            <w:shd w:val="clear" w:color="auto" w:fill="auto"/>
            <w:vAlign w:val="bottom"/>
          </w:tcPr>
          <w:p w14:paraId="54708471" w14:textId="77777777" w:rsidR="005E41E5" w:rsidRPr="00794D0F" w:rsidRDefault="005E41E5" w:rsidP="005E41E5">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7B95B3D2" w14:textId="77777777" w:rsidR="005E41E5" w:rsidRPr="00794D0F" w:rsidRDefault="005E41E5" w:rsidP="005E41E5">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39207826" w14:textId="77777777" w:rsidR="005E41E5" w:rsidRPr="00794D0F" w:rsidRDefault="005E41E5" w:rsidP="005E41E5">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vAlign w:val="bottom"/>
          </w:tcPr>
          <w:p w14:paraId="2DAE2332"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0C890365" w14:textId="77777777" w:rsidR="005E41E5" w:rsidRPr="00794D0F" w:rsidRDefault="005E41E5" w:rsidP="005E41E5">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7F53DF14" w14:textId="77777777" w:rsidR="005E41E5" w:rsidRPr="00794D0F" w:rsidRDefault="005E41E5" w:rsidP="005E41E5">
            <w:pPr>
              <w:jc w:val="both"/>
              <w:rPr>
                <w:rFonts w:ascii="Arial" w:hAnsi="Arial" w:cs="Arial"/>
                <w:noProof/>
                <w:snapToGrid w:val="0"/>
                <w:sz w:val="12"/>
                <w:szCs w:val="12"/>
                <w:lang w:eastAsia="th-TH"/>
              </w:rPr>
            </w:pPr>
          </w:p>
        </w:tc>
        <w:tc>
          <w:tcPr>
            <w:tcW w:w="999" w:type="dxa"/>
            <w:shd w:val="clear" w:color="auto" w:fill="auto"/>
          </w:tcPr>
          <w:p w14:paraId="4FA1F49B" w14:textId="4131ED56" w:rsidR="005E41E5" w:rsidRPr="00794D0F" w:rsidRDefault="005E41E5" w:rsidP="007B2DDE">
            <w:pPr>
              <w:tabs>
                <w:tab w:val="decimal" w:pos="835"/>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56</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763</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436</w:t>
            </w:r>
          </w:p>
        </w:tc>
        <w:tc>
          <w:tcPr>
            <w:tcW w:w="926" w:type="dxa"/>
            <w:shd w:val="clear" w:color="auto" w:fill="auto"/>
            <w:vAlign w:val="bottom"/>
          </w:tcPr>
          <w:p w14:paraId="1331BF58" w14:textId="7BF5324C" w:rsidR="005E41E5" w:rsidRPr="00794D0F" w:rsidRDefault="005E41E5" w:rsidP="005E41E5">
            <w:pPr>
              <w:tabs>
                <w:tab w:val="decimal" w:pos="763"/>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238</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171</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044</w:t>
            </w:r>
          </w:p>
        </w:tc>
        <w:tc>
          <w:tcPr>
            <w:tcW w:w="900" w:type="dxa"/>
            <w:shd w:val="clear" w:color="auto" w:fill="auto"/>
          </w:tcPr>
          <w:p w14:paraId="76864F0F" w14:textId="77777777" w:rsidR="005E41E5" w:rsidRPr="00794D0F" w:rsidRDefault="005E41E5" w:rsidP="005E41E5">
            <w:pPr>
              <w:tabs>
                <w:tab w:val="decimal" w:pos="753"/>
              </w:tabs>
              <w:jc w:val="both"/>
              <w:rPr>
                <w:rFonts w:ascii="Arial" w:hAnsi="Arial" w:cs="Arial"/>
                <w:noProof/>
                <w:snapToGrid w:val="0"/>
                <w:sz w:val="12"/>
                <w:szCs w:val="12"/>
                <w:lang w:eastAsia="th-TH"/>
              </w:rPr>
            </w:pPr>
            <w:r w:rsidRPr="00794D0F">
              <w:rPr>
                <w:rFonts w:ascii="Arial" w:hAnsi="Arial" w:cs="Arial"/>
                <w:noProof/>
                <w:snapToGrid w:val="0"/>
                <w:sz w:val="12"/>
                <w:szCs w:val="12"/>
                <w:lang w:eastAsia="th-TH"/>
              </w:rPr>
              <w:t>-</w:t>
            </w:r>
            <w:r w:rsidRPr="00794D0F">
              <w:rPr>
                <w:rFonts w:ascii="Arial" w:hAnsi="Arial" w:cs="Arial"/>
                <w:noProof/>
                <w:snapToGrid w:val="0"/>
                <w:sz w:val="12"/>
                <w:szCs w:val="12"/>
                <w:cs/>
                <w:lang w:eastAsia="th-TH"/>
              </w:rPr>
              <w:t xml:space="preserve">      </w:t>
            </w:r>
          </w:p>
        </w:tc>
        <w:tc>
          <w:tcPr>
            <w:tcW w:w="943" w:type="dxa"/>
            <w:shd w:val="clear" w:color="auto" w:fill="auto"/>
            <w:vAlign w:val="bottom"/>
          </w:tcPr>
          <w:p w14:paraId="1993E637" w14:textId="0996055F" w:rsidR="005E41E5" w:rsidRPr="00794D0F" w:rsidRDefault="005E41E5" w:rsidP="007B2DDE">
            <w:pPr>
              <w:tabs>
                <w:tab w:val="decimal" w:pos="792"/>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2</w:t>
            </w:r>
            <w:r>
              <w:rPr>
                <w:rFonts w:ascii="Arial" w:hAnsi="Arial" w:cs="Arial"/>
                <w:noProof/>
                <w:snapToGrid w:val="0"/>
                <w:sz w:val="12"/>
                <w:szCs w:val="12"/>
                <w:lang w:val="en-GB" w:eastAsia="th-TH"/>
              </w:rPr>
              <w:t>94</w:t>
            </w:r>
            <w:r w:rsidRPr="00794D0F">
              <w:rPr>
                <w:rFonts w:ascii="Arial" w:hAnsi="Arial" w:cs="Arial"/>
                <w:noProof/>
                <w:snapToGrid w:val="0"/>
                <w:sz w:val="12"/>
                <w:szCs w:val="12"/>
                <w:lang w:eastAsia="th-TH"/>
              </w:rPr>
              <w:t>,</w:t>
            </w:r>
            <w:r>
              <w:rPr>
                <w:rFonts w:ascii="Arial" w:hAnsi="Arial" w:cs="Arial"/>
                <w:noProof/>
                <w:snapToGrid w:val="0"/>
                <w:sz w:val="12"/>
                <w:szCs w:val="12"/>
                <w:lang w:eastAsia="th-TH"/>
              </w:rPr>
              <w:t>934</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4</w:t>
            </w:r>
            <w:r>
              <w:rPr>
                <w:rFonts w:ascii="Arial" w:hAnsi="Arial" w:cs="Arial"/>
                <w:noProof/>
                <w:snapToGrid w:val="0"/>
                <w:sz w:val="12"/>
                <w:szCs w:val="12"/>
                <w:lang w:val="en-GB" w:eastAsia="th-TH"/>
              </w:rPr>
              <w:t>80</w:t>
            </w:r>
          </w:p>
        </w:tc>
      </w:tr>
      <w:tr w:rsidR="005E41E5" w:rsidRPr="00794D0F" w14:paraId="495DE716" w14:textId="77777777" w:rsidTr="00994F42">
        <w:trPr>
          <w:trHeight w:val="20"/>
        </w:trPr>
        <w:tc>
          <w:tcPr>
            <w:tcW w:w="2430" w:type="dxa"/>
            <w:shd w:val="clear" w:color="auto" w:fill="auto"/>
            <w:vAlign w:val="bottom"/>
          </w:tcPr>
          <w:p w14:paraId="71169303" w14:textId="77777777" w:rsidR="005E41E5" w:rsidRPr="00794D0F" w:rsidRDefault="005E41E5" w:rsidP="005E41E5">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Cash outflows of interest</w:t>
            </w:r>
          </w:p>
        </w:tc>
        <w:tc>
          <w:tcPr>
            <w:tcW w:w="1296" w:type="dxa"/>
            <w:shd w:val="clear" w:color="auto" w:fill="auto"/>
            <w:vAlign w:val="bottom"/>
          </w:tcPr>
          <w:p w14:paraId="0A12D919" w14:textId="77777777" w:rsidR="005E41E5" w:rsidRPr="00794D0F" w:rsidRDefault="005E41E5" w:rsidP="005E41E5">
            <w:pPr>
              <w:ind w:left="-72" w:right="-72"/>
              <w:jc w:val="center"/>
              <w:rPr>
                <w:rFonts w:ascii="Arial" w:hAnsi="Arial" w:cs="Arial"/>
                <w:noProof/>
                <w:snapToGrid w:val="0"/>
                <w:spacing w:val="-6"/>
                <w:sz w:val="12"/>
                <w:szCs w:val="12"/>
                <w:lang w:eastAsia="th-TH"/>
              </w:rPr>
            </w:pPr>
          </w:p>
        </w:tc>
        <w:tc>
          <w:tcPr>
            <w:tcW w:w="187" w:type="dxa"/>
            <w:shd w:val="clear" w:color="auto" w:fill="auto"/>
          </w:tcPr>
          <w:p w14:paraId="101F4311"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1A5C9262" w14:textId="77777777"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p>
        </w:tc>
        <w:tc>
          <w:tcPr>
            <w:tcW w:w="882" w:type="dxa"/>
            <w:shd w:val="clear" w:color="auto" w:fill="auto"/>
            <w:vAlign w:val="bottom"/>
          </w:tcPr>
          <w:p w14:paraId="6C687DB6" w14:textId="77777777" w:rsidR="005E41E5" w:rsidRPr="00794D0F" w:rsidRDefault="005E41E5" w:rsidP="005E41E5">
            <w:pPr>
              <w:tabs>
                <w:tab w:val="decimal" w:pos="718"/>
              </w:tabs>
              <w:ind w:left="-54"/>
              <w:jc w:val="both"/>
              <w:rPr>
                <w:rFonts w:ascii="Arial" w:hAnsi="Arial" w:cs="Arial"/>
                <w:noProof/>
                <w:snapToGrid w:val="0"/>
                <w:sz w:val="12"/>
                <w:szCs w:val="12"/>
                <w:lang w:val="en-GB" w:eastAsia="th-TH"/>
              </w:rPr>
            </w:pPr>
          </w:p>
        </w:tc>
        <w:tc>
          <w:tcPr>
            <w:tcW w:w="836" w:type="dxa"/>
            <w:shd w:val="clear" w:color="auto" w:fill="auto"/>
          </w:tcPr>
          <w:p w14:paraId="7FAB8D39" w14:textId="77777777" w:rsidR="005E41E5" w:rsidRPr="00794D0F" w:rsidRDefault="005E41E5" w:rsidP="005E41E5">
            <w:pPr>
              <w:tabs>
                <w:tab w:val="decimal" w:pos="680"/>
              </w:tabs>
              <w:ind w:left="-54"/>
              <w:jc w:val="both"/>
              <w:rPr>
                <w:rFonts w:ascii="Arial" w:hAnsi="Arial" w:cs="Arial"/>
                <w:noProof/>
                <w:snapToGrid w:val="0"/>
                <w:sz w:val="12"/>
                <w:szCs w:val="12"/>
                <w:lang w:val="en-GB" w:eastAsia="th-TH"/>
              </w:rPr>
            </w:pPr>
          </w:p>
        </w:tc>
        <w:tc>
          <w:tcPr>
            <w:tcW w:w="901" w:type="dxa"/>
            <w:shd w:val="clear" w:color="auto" w:fill="auto"/>
            <w:vAlign w:val="bottom"/>
          </w:tcPr>
          <w:p w14:paraId="7355C94D" w14:textId="77777777" w:rsidR="005E41E5" w:rsidRPr="00794D0F" w:rsidRDefault="005E41E5" w:rsidP="005E41E5">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3D188A15" w14:textId="77777777" w:rsidR="005E41E5" w:rsidRPr="00794D0F" w:rsidRDefault="005E41E5" w:rsidP="005E41E5">
            <w:pPr>
              <w:jc w:val="both"/>
              <w:rPr>
                <w:rFonts w:ascii="Arial" w:hAnsi="Arial" w:cs="Arial"/>
                <w:noProof/>
                <w:snapToGrid w:val="0"/>
                <w:sz w:val="12"/>
                <w:szCs w:val="12"/>
                <w:lang w:eastAsia="th-TH"/>
              </w:rPr>
            </w:pPr>
          </w:p>
        </w:tc>
        <w:tc>
          <w:tcPr>
            <w:tcW w:w="930" w:type="dxa"/>
            <w:shd w:val="clear" w:color="auto" w:fill="auto"/>
            <w:vAlign w:val="bottom"/>
          </w:tcPr>
          <w:p w14:paraId="71760BE3" w14:textId="77777777" w:rsidR="005E41E5" w:rsidRPr="00794D0F" w:rsidRDefault="005E41E5" w:rsidP="005E41E5">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58B2EF83" w14:textId="77777777" w:rsidR="005E41E5" w:rsidRPr="00794D0F" w:rsidRDefault="005E41E5" w:rsidP="005E41E5">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639B4BBB" w14:textId="77777777" w:rsidR="005E41E5" w:rsidRPr="00794D0F" w:rsidRDefault="005E41E5" w:rsidP="005E41E5">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vAlign w:val="bottom"/>
          </w:tcPr>
          <w:p w14:paraId="57B5284A"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5BD7732D" w14:textId="77777777" w:rsidR="005E41E5" w:rsidRPr="00794D0F" w:rsidRDefault="005E41E5" w:rsidP="005E41E5">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736A6C72" w14:textId="77777777" w:rsidR="005E41E5" w:rsidRPr="00794D0F" w:rsidRDefault="005E41E5" w:rsidP="005E41E5">
            <w:pPr>
              <w:jc w:val="both"/>
              <w:rPr>
                <w:rFonts w:ascii="Arial" w:hAnsi="Arial" w:cs="Arial"/>
                <w:noProof/>
                <w:snapToGrid w:val="0"/>
                <w:sz w:val="12"/>
                <w:szCs w:val="12"/>
                <w:lang w:eastAsia="th-TH"/>
              </w:rPr>
            </w:pPr>
          </w:p>
        </w:tc>
        <w:tc>
          <w:tcPr>
            <w:tcW w:w="999" w:type="dxa"/>
            <w:shd w:val="clear" w:color="auto" w:fill="auto"/>
          </w:tcPr>
          <w:p w14:paraId="54CF4F38" w14:textId="1C93814A" w:rsidR="005E41E5" w:rsidRPr="00794D0F" w:rsidRDefault="005E41E5" w:rsidP="007B2DDE">
            <w:pPr>
              <w:tabs>
                <w:tab w:val="decimal" w:pos="835"/>
              </w:tabs>
              <w:jc w:val="both"/>
              <w:rPr>
                <w:rFonts w:ascii="Arial" w:hAnsi="Arial" w:cs="Arial"/>
                <w:noProof/>
                <w:snapToGrid w:val="0"/>
                <w:sz w:val="12"/>
                <w:szCs w:val="12"/>
                <w:lang w:eastAsia="th-TH"/>
              </w:rPr>
            </w:pPr>
            <w:r>
              <w:rPr>
                <w:rFonts w:ascii="Arial" w:hAnsi="Arial" w:cs="Arial"/>
                <w:noProof/>
                <w:snapToGrid w:val="0"/>
                <w:sz w:val="12"/>
                <w:szCs w:val="12"/>
                <w:lang w:eastAsia="th-TH"/>
              </w:rPr>
              <w:t>3,825,834</w:t>
            </w:r>
          </w:p>
        </w:tc>
        <w:tc>
          <w:tcPr>
            <w:tcW w:w="926" w:type="dxa"/>
            <w:shd w:val="clear" w:color="auto" w:fill="auto"/>
            <w:vAlign w:val="bottom"/>
          </w:tcPr>
          <w:p w14:paraId="301EF049" w14:textId="3710A782" w:rsidR="005E41E5" w:rsidRPr="00794D0F" w:rsidRDefault="005E41E5" w:rsidP="005E41E5">
            <w:pPr>
              <w:tabs>
                <w:tab w:val="decimal" w:pos="763"/>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9</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030</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652</w:t>
            </w:r>
          </w:p>
        </w:tc>
        <w:tc>
          <w:tcPr>
            <w:tcW w:w="900" w:type="dxa"/>
            <w:shd w:val="clear" w:color="auto" w:fill="auto"/>
          </w:tcPr>
          <w:p w14:paraId="2DF4EB4D" w14:textId="77777777" w:rsidR="005E41E5" w:rsidRPr="00794D0F" w:rsidRDefault="005E41E5" w:rsidP="005E41E5">
            <w:pPr>
              <w:tabs>
                <w:tab w:val="decimal" w:pos="753"/>
              </w:tabs>
              <w:jc w:val="both"/>
              <w:rPr>
                <w:rFonts w:ascii="Arial" w:hAnsi="Arial" w:cs="Arial"/>
                <w:noProof/>
                <w:snapToGrid w:val="0"/>
                <w:sz w:val="12"/>
                <w:szCs w:val="12"/>
                <w:lang w:eastAsia="th-TH"/>
              </w:rPr>
            </w:pPr>
            <w:r w:rsidRPr="00794D0F">
              <w:rPr>
                <w:rFonts w:ascii="Arial" w:hAnsi="Arial" w:cs="Arial"/>
                <w:noProof/>
                <w:snapToGrid w:val="0"/>
                <w:sz w:val="12"/>
                <w:szCs w:val="12"/>
                <w:lang w:eastAsia="th-TH"/>
              </w:rPr>
              <w:t>-</w:t>
            </w:r>
            <w:r w:rsidRPr="00794D0F">
              <w:rPr>
                <w:rFonts w:ascii="Arial" w:hAnsi="Arial" w:cs="Arial"/>
                <w:noProof/>
                <w:snapToGrid w:val="0"/>
                <w:sz w:val="12"/>
                <w:szCs w:val="12"/>
                <w:cs/>
                <w:lang w:eastAsia="th-TH"/>
              </w:rPr>
              <w:t xml:space="preserve">      </w:t>
            </w:r>
          </w:p>
        </w:tc>
        <w:tc>
          <w:tcPr>
            <w:tcW w:w="943" w:type="dxa"/>
            <w:shd w:val="clear" w:color="auto" w:fill="auto"/>
            <w:vAlign w:val="bottom"/>
          </w:tcPr>
          <w:p w14:paraId="27F3A717" w14:textId="331CF00C" w:rsidR="005E41E5" w:rsidRPr="00794D0F" w:rsidRDefault="005E41E5" w:rsidP="007B2DDE">
            <w:pPr>
              <w:tabs>
                <w:tab w:val="decimal" w:pos="792"/>
              </w:tabs>
              <w:jc w:val="both"/>
              <w:rPr>
                <w:rFonts w:ascii="Arial" w:hAnsi="Arial" w:cs="Arial"/>
                <w:noProof/>
                <w:snapToGrid w:val="0"/>
                <w:sz w:val="12"/>
                <w:szCs w:val="12"/>
                <w:lang w:eastAsia="th-TH"/>
              </w:rPr>
            </w:pPr>
            <w:r>
              <w:rPr>
                <w:rFonts w:ascii="Arial" w:hAnsi="Arial" w:cs="Arial"/>
                <w:noProof/>
                <w:snapToGrid w:val="0"/>
                <w:sz w:val="12"/>
                <w:szCs w:val="12"/>
                <w:lang w:eastAsia="th-TH"/>
              </w:rPr>
              <w:t>12</w:t>
            </w:r>
            <w:r w:rsidRPr="00794D0F">
              <w:rPr>
                <w:rFonts w:ascii="Arial" w:hAnsi="Arial" w:cs="Arial"/>
                <w:noProof/>
                <w:snapToGrid w:val="0"/>
                <w:sz w:val="12"/>
                <w:szCs w:val="12"/>
                <w:lang w:eastAsia="th-TH"/>
              </w:rPr>
              <w:t>,</w:t>
            </w:r>
            <w:r>
              <w:rPr>
                <w:rFonts w:ascii="Arial" w:hAnsi="Arial" w:cs="Arial"/>
                <w:noProof/>
                <w:snapToGrid w:val="0"/>
                <w:sz w:val="12"/>
                <w:szCs w:val="12"/>
                <w:lang w:eastAsia="th-TH"/>
              </w:rPr>
              <w:t>856</w:t>
            </w:r>
            <w:r w:rsidRPr="00794D0F">
              <w:rPr>
                <w:rFonts w:ascii="Arial" w:hAnsi="Arial" w:cs="Arial"/>
                <w:noProof/>
                <w:snapToGrid w:val="0"/>
                <w:sz w:val="12"/>
                <w:szCs w:val="12"/>
                <w:lang w:eastAsia="th-TH"/>
              </w:rPr>
              <w:t>,</w:t>
            </w:r>
            <w:r>
              <w:rPr>
                <w:rFonts w:ascii="Arial" w:hAnsi="Arial" w:cs="Arial"/>
                <w:noProof/>
                <w:snapToGrid w:val="0"/>
                <w:sz w:val="12"/>
                <w:szCs w:val="12"/>
                <w:lang w:eastAsia="th-TH"/>
              </w:rPr>
              <w:t>486</w:t>
            </w:r>
          </w:p>
        </w:tc>
      </w:tr>
      <w:tr w:rsidR="005E41E5" w:rsidRPr="00794D0F" w14:paraId="6C5BCB41" w14:textId="77777777" w:rsidTr="00994F42">
        <w:trPr>
          <w:trHeight w:val="20"/>
        </w:trPr>
        <w:tc>
          <w:tcPr>
            <w:tcW w:w="2430" w:type="dxa"/>
            <w:shd w:val="clear" w:color="auto" w:fill="auto"/>
            <w:vAlign w:val="bottom"/>
          </w:tcPr>
          <w:p w14:paraId="0F81F32F" w14:textId="77777777" w:rsidR="005E41E5" w:rsidRPr="00794D0F" w:rsidRDefault="005E41E5" w:rsidP="005E41E5">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Lease liabilities (net)</w:t>
            </w:r>
          </w:p>
        </w:tc>
        <w:tc>
          <w:tcPr>
            <w:tcW w:w="1296" w:type="dxa"/>
            <w:shd w:val="clear" w:color="auto" w:fill="auto"/>
            <w:vAlign w:val="bottom"/>
          </w:tcPr>
          <w:p w14:paraId="075B19DC" w14:textId="77777777" w:rsidR="005E41E5" w:rsidRPr="00794D0F" w:rsidRDefault="005E41E5" w:rsidP="005E41E5">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4CFBC0D9"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712219F3" w14:textId="77777777"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123,695,986</w:t>
            </w:r>
          </w:p>
        </w:tc>
        <w:tc>
          <w:tcPr>
            <w:tcW w:w="882" w:type="dxa"/>
            <w:shd w:val="clear" w:color="auto" w:fill="auto"/>
            <w:vAlign w:val="bottom"/>
          </w:tcPr>
          <w:p w14:paraId="444A664E" w14:textId="77777777" w:rsidR="005E41E5" w:rsidRPr="00794D0F" w:rsidRDefault="005E41E5" w:rsidP="005E41E5">
            <w:pPr>
              <w:tabs>
                <w:tab w:val="decimal" w:pos="718"/>
              </w:tabs>
              <w:ind w:left="-54"/>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199</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917</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816</w:t>
            </w:r>
          </w:p>
        </w:tc>
        <w:tc>
          <w:tcPr>
            <w:tcW w:w="836" w:type="dxa"/>
            <w:shd w:val="clear" w:color="auto" w:fill="auto"/>
            <w:vAlign w:val="bottom"/>
          </w:tcPr>
          <w:p w14:paraId="75438EE2" w14:textId="77777777" w:rsidR="005E41E5" w:rsidRPr="00794D0F" w:rsidRDefault="005E41E5" w:rsidP="005E41E5">
            <w:pPr>
              <w:tabs>
                <w:tab w:val="decimal" w:pos="680"/>
              </w:tabs>
              <w:ind w:left="-54"/>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318</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870</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510</w:t>
            </w:r>
          </w:p>
        </w:tc>
        <w:tc>
          <w:tcPr>
            <w:tcW w:w="901" w:type="dxa"/>
            <w:shd w:val="clear" w:color="auto" w:fill="auto"/>
            <w:vAlign w:val="bottom"/>
          </w:tcPr>
          <w:p w14:paraId="3BCD580E" w14:textId="77777777" w:rsidR="005E41E5" w:rsidRPr="00794D0F" w:rsidRDefault="005E41E5" w:rsidP="005E41E5">
            <w:pPr>
              <w:tabs>
                <w:tab w:val="decimal" w:pos="753"/>
              </w:tabs>
              <w:ind w:left="-54"/>
              <w:jc w:val="both"/>
              <w:rPr>
                <w:rFonts w:ascii="Arial" w:hAnsi="Arial" w:cs="Arial"/>
                <w:noProof/>
                <w:snapToGrid w:val="0"/>
                <w:sz w:val="12"/>
                <w:szCs w:val="12"/>
                <w:lang w:val="en-GB" w:eastAsia="th-TH"/>
              </w:rPr>
            </w:pPr>
            <w:r>
              <w:rPr>
                <w:rFonts w:ascii="Arial" w:hAnsi="Arial" w:cs="Arial"/>
                <w:noProof/>
                <w:snapToGrid w:val="0"/>
                <w:sz w:val="12"/>
                <w:szCs w:val="12"/>
                <w:lang w:eastAsia="th-TH"/>
              </w:rPr>
              <w:t>642</w:t>
            </w:r>
            <w:r w:rsidRPr="00794D0F">
              <w:rPr>
                <w:rFonts w:ascii="Arial" w:hAnsi="Arial" w:cs="Arial"/>
                <w:noProof/>
                <w:snapToGrid w:val="0"/>
                <w:sz w:val="12"/>
                <w:szCs w:val="12"/>
                <w:lang w:eastAsia="th-TH"/>
              </w:rPr>
              <w:t>,</w:t>
            </w:r>
            <w:r>
              <w:rPr>
                <w:rFonts w:ascii="Arial" w:hAnsi="Arial" w:cs="Arial"/>
                <w:noProof/>
                <w:snapToGrid w:val="0"/>
                <w:sz w:val="12"/>
                <w:szCs w:val="12"/>
                <w:lang w:eastAsia="th-TH"/>
              </w:rPr>
              <w:t>484</w:t>
            </w:r>
            <w:r w:rsidRPr="00794D0F">
              <w:rPr>
                <w:rFonts w:ascii="Arial" w:hAnsi="Arial" w:cs="Arial"/>
                <w:noProof/>
                <w:snapToGrid w:val="0"/>
                <w:sz w:val="12"/>
                <w:szCs w:val="12"/>
                <w:lang w:eastAsia="th-TH"/>
              </w:rPr>
              <w:t>,</w:t>
            </w:r>
            <w:r>
              <w:rPr>
                <w:rFonts w:ascii="Arial" w:hAnsi="Arial" w:cs="Arial"/>
                <w:noProof/>
                <w:snapToGrid w:val="0"/>
                <w:sz w:val="12"/>
                <w:szCs w:val="12"/>
                <w:lang w:eastAsia="th-TH"/>
              </w:rPr>
              <w:t>312</w:t>
            </w:r>
          </w:p>
        </w:tc>
        <w:tc>
          <w:tcPr>
            <w:tcW w:w="164" w:type="dxa"/>
            <w:shd w:val="clear" w:color="auto" w:fill="auto"/>
            <w:vAlign w:val="bottom"/>
          </w:tcPr>
          <w:p w14:paraId="4FB7F6EA" w14:textId="77777777" w:rsidR="005E41E5" w:rsidRPr="00794D0F" w:rsidRDefault="005E41E5" w:rsidP="005E41E5">
            <w:pPr>
              <w:jc w:val="both"/>
              <w:rPr>
                <w:rFonts w:ascii="Arial" w:hAnsi="Arial" w:cs="Arial"/>
                <w:noProof/>
                <w:snapToGrid w:val="0"/>
                <w:sz w:val="12"/>
                <w:szCs w:val="12"/>
                <w:lang w:eastAsia="th-TH"/>
              </w:rPr>
            </w:pPr>
          </w:p>
        </w:tc>
        <w:tc>
          <w:tcPr>
            <w:tcW w:w="930" w:type="dxa"/>
            <w:shd w:val="clear" w:color="auto" w:fill="auto"/>
            <w:vAlign w:val="bottom"/>
          </w:tcPr>
          <w:p w14:paraId="5F884313" w14:textId="77777777" w:rsidR="005E41E5" w:rsidRPr="00794D0F" w:rsidRDefault="005E41E5" w:rsidP="005E41E5">
            <w:pPr>
              <w:tabs>
                <w:tab w:val="decimal" w:pos="785"/>
              </w:tabs>
              <w:jc w:val="both"/>
              <w:rPr>
                <w:rFonts w:ascii="Arial" w:hAnsi="Arial" w:cs="Arial"/>
                <w:noProof/>
                <w:snapToGrid w:val="0"/>
                <w:sz w:val="12"/>
                <w:szCs w:val="12"/>
                <w:lang w:eastAsia="th-TH"/>
              </w:rPr>
            </w:pPr>
            <w:r>
              <w:rPr>
                <w:rFonts w:ascii="Arial" w:hAnsi="Arial" w:cs="Arial"/>
                <w:noProof/>
                <w:snapToGrid w:val="0"/>
                <w:sz w:val="12"/>
                <w:szCs w:val="12"/>
                <w:lang w:eastAsia="th-TH"/>
              </w:rPr>
              <w:t>642</w:t>
            </w:r>
            <w:r w:rsidRPr="00794D0F">
              <w:rPr>
                <w:rFonts w:ascii="Arial" w:hAnsi="Arial" w:cs="Arial"/>
                <w:noProof/>
                <w:snapToGrid w:val="0"/>
                <w:sz w:val="12"/>
                <w:szCs w:val="12"/>
                <w:lang w:eastAsia="th-TH"/>
              </w:rPr>
              <w:t>,</w:t>
            </w:r>
            <w:r>
              <w:rPr>
                <w:rFonts w:ascii="Arial" w:hAnsi="Arial" w:cs="Arial"/>
                <w:noProof/>
                <w:snapToGrid w:val="0"/>
                <w:sz w:val="12"/>
                <w:szCs w:val="12"/>
                <w:lang w:eastAsia="th-TH"/>
              </w:rPr>
              <w:t>484</w:t>
            </w:r>
            <w:r w:rsidRPr="00794D0F">
              <w:rPr>
                <w:rFonts w:ascii="Arial" w:hAnsi="Arial" w:cs="Arial"/>
                <w:noProof/>
                <w:snapToGrid w:val="0"/>
                <w:sz w:val="12"/>
                <w:szCs w:val="12"/>
                <w:lang w:eastAsia="th-TH"/>
              </w:rPr>
              <w:t>,</w:t>
            </w:r>
            <w:r>
              <w:rPr>
                <w:rFonts w:ascii="Arial" w:hAnsi="Arial" w:cs="Arial"/>
                <w:noProof/>
                <w:snapToGrid w:val="0"/>
                <w:sz w:val="12"/>
                <w:szCs w:val="12"/>
                <w:lang w:eastAsia="th-TH"/>
              </w:rPr>
              <w:t>312</w:t>
            </w:r>
          </w:p>
        </w:tc>
        <w:tc>
          <w:tcPr>
            <w:tcW w:w="990" w:type="dxa"/>
            <w:shd w:val="clear" w:color="auto" w:fill="auto"/>
          </w:tcPr>
          <w:p w14:paraId="09822877" w14:textId="77777777" w:rsidR="005E41E5" w:rsidRPr="00794D0F" w:rsidRDefault="005E41E5" w:rsidP="005E41E5">
            <w:pPr>
              <w:tabs>
                <w:tab w:val="decimal" w:pos="850"/>
              </w:tabs>
              <w:jc w:val="both"/>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 xml:space="preserve">-       </w:t>
            </w:r>
          </w:p>
        </w:tc>
        <w:tc>
          <w:tcPr>
            <w:tcW w:w="918" w:type="dxa"/>
            <w:shd w:val="clear" w:color="auto" w:fill="auto"/>
          </w:tcPr>
          <w:p w14:paraId="61571AAC" w14:textId="77777777" w:rsidR="005E41E5" w:rsidRPr="00794D0F" w:rsidRDefault="005E41E5" w:rsidP="005E41E5">
            <w:pPr>
              <w:pStyle w:val="a0"/>
              <w:tabs>
                <w:tab w:val="decimal" w:pos="763"/>
              </w:tabs>
              <w:ind w:right="0"/>
              <w:jc w:val="both"/>
              <w:rPr>
                <w:rFonts w:ascii="Arial" w:eastAsia="Times New Roman" w:hAnsi="Arial" w:cs="Arial"/>
                <w:noProof/>
                <w:snapToGrid w:val="0"/>
                <w:color w:val="auto"/>
                <w:sz w:val="12"/>
                <w:szCs w:val="12"/>
                <w:lang w:val="en-US" w:eastAsia="th-TH"/>
              </w:rPr>
            </w:pPr>
            <w:r w:rsidRPr="00794D0F">
              <w:rPr>
                <w:rFonts w:ascii="Arial" w:hAnsi="Arial" w:cs="Arial"/>
                <w:noProof/>
                <w:snapToGrid w:val="0"/>
                <w:color w:val="auto"/>
                <w:sz w:val="12"/>
                <w:szCs w:val="12"/>
                <w:lang w:eastAsia="th-TH"/>
              </w:rPr>
              <w:t xml:space="preserve">-       </w:t>
            </w:r>
          </w:p>
        </w:tc>
        <w:tc>
          <w:tcPr>
            <w:tcW w:w="960" w:type="dxa"/>
            <w:shd w:val="clear" w:color="auto" w:fill="auto"/>
            <w:vAlign w:val="bottom"/>
          </w:tcPr>
          <w:p w14:paraId="65A71039" w14:textId="77777777" w:rsidR="005E41E5" w:rsidRPr="00794D0F" w:rsidRDefault="005E41E5" w:rsidP="005E41E5">
            <w:pPr>
              <w:tabs>
                <w:tab w:val="decimal" w:pos="817"/>
              </w:tabs>
              <w:jc w:val="both"/>
              <w:rPr>
                <w:rFonts w:ascii="Arial" w:hAnsi="Arial" w:cs="Arial"/>
                <w:noProof/>
                <w:snapToGrid w:val="0"/>
                <w:sz w:val="12"/>
                <w:szCs w:val="12"/>
                <w:lang w:eastAsia="th-TH"/>
              </w:rPr>
            </w:pPr>
            <w:r>
              <w:rPr>
                <w:rFonts w:ascii="Arial" w:hAnsi="Arial" w:cs="Arial"/>
                <w:noProof/>
                <w:snapToGrid w:val="0"/>
                <w:sz w:val="12"/>
                <w:szCs w:val="12"/>
                <w:lang w:val="en-GB" w:eastAsia="th-TH"/>
              </w:rPr>
              <w:t>642,484,312</w:t>
            </w:r>
          </w:p>
        </w:tc>
        <w:tc>
          <w:tcPr>
            <w:tcW w:w="893" w:type="dxa"/>
            <w:shd w:val="clear" w:color="auto" w:fill="auto"/>
            <w:vAlign w:val="bottom"/>
          </w:tcPr>
          <w:p w14:paraId="55264F72" w14:textId="77777777" w:rsidR="005E41E5" w:rsidRPr="007B2DDE" w:rsidRDefault="005E41E5" w:rsidP="007B2DDE">
            <w:pPr>
              <w:tabs>
                <w:tab w:val="right" w:pos="734"/>
              </w:tabs>
              <w:jc w:val="both"/>
              <w:rPr>
                <w:rFonts w:ascii="Arial" w:hAnsi="Arial" w:cs="Arial"/>
                <w:noProof/>
                <w:snapToGrid w:val="0"/>
                <w:sz w:val="12"/>
                <w:szCs w:val="12"/>
                <w:lang w:val="en-GB" w:eastAsia="th-TH"/>
              </w:rPr>
            </w:pPr>
            <w:r w:rsidRPr="007B2DDE">
              <w:rPr>
                <w:rFonts w:ascii="Arial" w:hAnsi="Arial" w:cs="Arial"/>
                <w:noProof/>
                <w:snapToGrid w:val="0"/>
                <w:sz w:val="12"/>
                <w:szCs w:val="12"/>
                <w:cs/>
                <w:lang w:val="en-GB" w:eastAsia="th-TH"/>
              </w:rPr>
              <w:tab/>
            </w:r>
            <w:r w:rsidRPr="001A2919">
              <w:rPr>
                <w:rFonts w:ascii="Arial" w:hAnsi="Arial" w:cs="Arial"/>
                <w:noProof/>
                <w:snapToGrid w:val="0"/>
                <w:sz w:val="12"/>
                <w:szCs w:val="12"/>
                <w:lang w:val="en-GB" w:eastAsia="th-TH"/>
              </w:rPr>
              <w:t>0</w:t>
            </w:r>
            <w:r w:rsidRPr="007B2DD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21</w:t>
            </w:r>
            <w:r w:rsidRPr="00794D0F">
              <w:rPr>
                <w:rFonts w:ascii="Arial" w:hAnsi="Arial" w:cs="Arial"/>
                <w:noProof/>
                <w:snapToGrid w:val="0"/>
                <w:sz w:val="12"/>
                <w:szCs w:val="12"/>
                <w:lang w:val="en-GB" w:eastAsia="th-TH"/>
              </w:rPr>
              <w:t xml:space="preserve"> </w:t>
            </w:r>
            <w:r w:rsidRPr="007B2DDE">
              <w:rPr>
                <w:rFonts w:ascii="Arial" w:hAnsi="Arial" w:cs="Arial"/>
                <w:noProof/>
                <w:snapToGrid w:val="0"/>
                <w:sz w:val="12"/>
                <w:szCs w:val="12"/>
                <w:lang w:val="en-GB" w:eastAsia="th-TH"/>
              </w:rPr>
              <w:t xml:space="preserve">- </w:t>
            </w:r>
            <w:r w:rsidRPr="001A2919">
              <w:rPr>
                <w:rFonts w:ascii="Arial" w:hAnsi="Arial" w:cs="Arial"/>
                <w:noProof/>
                <w:snapToGrid w:val="0"/>
                <w:sz w:val="12"/>
                <w:szCs w:val="12"/>
                <w:lang w:val="en-GB" w:eastAsia="th-TH"/>
              </w:rPr>
              <w:t>4</w:t>
            </w:r>
            <w:r w:rsidRPr="007B2DD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53</w:t>
            </w:r>
          </w:p>
        </w:tc>
        <w:tc>
          <w:tcPr>
            <w:tcW w:w="164" w:type="dxa"/>
            <w:shd w:val="clear" w:color="auto" w:fill="auto"/>
            <w:vAlign w:val="bottom"/>
          </w:tcPr>
          <w:p w14:paraId="39C2A21B" w14:textId="77777777" w:rsidR="005E41E5" w:rsidRPr="00794D0F" w:rsidRDefault="005E41E5" w:rsidP="005E41E5">
            <w:pPr>
              <w:jc w:val="both"/>
              <w:rPr>
                <w:rFonts w:ascii="Arial" w:hAnsi="Arial" w:cs="Arial"/>
                <w:noProof/>
                <w:snapToGrid w:val="0"/>
                <w:sz w:val="12"/>
                <w:szCs w:val="12"/>
                <w:lang w:eastAsia="th-TH"/>
              </w:rPr>
            </w:pPr>
          </w:p>
        </w:tc>
        <w:tc>
          <w:tcPr>
            <w:tcW w:w="999" w:type="dxa"/>
            <w:shd w:val="clear" w:color="auto" w:fill="auto"/>
          </w:tcPr>
          <w:p w14:paraId="7AD1A98A" w14:textId="77777777" w:rsidR="005E41E5" w:rsidRPr="00794D0F" w:rsidRDefault="005E41E5" w:rsidP="007B2DDE">
            <w:pPr>
              <w:tabs>
                <w:tab w:val="decimal" w:pos="835"/>
              </w:tabs>
              <w:jc w:val="both"/>
              <w:rPr>
                <w:rFonts w:ascii="Arial" w:hAnsi="Arial" w:cs="Arial"/>
                <w:noProof/>
                <w:spacing w:val="-2"/>
                <w:sz w:val="12"/>
                <w:szCs w:val="12"/>
                <w:lang w:eastAsia="th-TH"/>
              </w:rPr>
            </w:pPr>
            <w:r>
              <w:rPr>
                <w:rFonts w:ascii="Arial" w:hAnsi="Arial" w:cs="Arial"/>
                <w:noProof/>
                <w:spacing w:val="-2"/>
                <w:sz w:val="12"/>
                <w:szCs w:val="12"/>
                <w:lang w:eastAsia="th-TH"/>
              </w:rPr>
              <w:t>145,243,416</w:t>
            </w:r>
          </w:p>
        </w:tc>
        <w:tc>
          <w:tcPr>
            <w:tcW w:w="926" w:type="dxa"/>
            <w:shd w:val="clear" w:color="auto" w:fill="auto"/>
            <w:vAlign w:val="bottom"/>
          </w:tcPr>
          <w:p w14:paraId="58621B20" w14:textId="77777777" w:rsidR="005E41E5" w:rsidRPr="00794D0F" w:rsidRDefault="005E41E5" w:rsidP="005E41E5">
            <w:pPr>
              <w:tabs>
                <w:tab w:val="decimal" w:pos="763"/>
              </w:tabs>
              <w:jc w:val="both"/>
              <w:rPr>
                <w:rFonts w:ascii="Arial" w:hAnsi="Arial" w:cs="Arial"/>
                <w:noProof/>
                <w:spacing w:val="-2"/>
                <w:sz w:val="12"/>
                <w:szCs w:val="12"/>
                <w:lang w:eastAsia="th-TH"/>
              </w:rPr>
            </w:pPr>
            <w:r w:rsidRPr="001A2919">
              <w:rPr>
                <w:rFonts w:ascii="Arial" w:hAnsi="Arial" w:cs="Arial"/>
                <w:noProof/>
                <w:spacing w:val="-2"/>
                <w:sz w:val="12"/>
                <w:szCs w:val="12"/>
                <w:lang w:val="en-GB" w:eastAsia="th-TH"/>
              </w:rPr>
              <w:t>264</w:t>
            </w:r>
            <w:r w:rsidRPr="00794D0F">
              <w:rPr>
                <w:rFonts w:ascii="Arial" w:hAnsi="Arial" w:cs="Arial"/>
                <w:noProof/>
                <w:spacing w:val="-2"/>
                <w:sz w:val="12"/>
                <w:szCs w:val="12"/>
                <w:lang w:eastAsia="th-TH"/>
              </w:rPr>
              <w:t>,</w:t>
            </w:r>
            <w:r w:rsidRPr="001A2919">
              <w:rPr>
                <w:rFonts w:ascii="Arial" w:hAnsi="Arial" w:cs="Arial"/>
                <w:noProof/>
                <w:spacing w:val="-2"/>
                <w:sz w:val="12"/>
                <w:szCs w:val="12"/>
                <w:lang w:val="en-GB" w:eastAsia="th-TH"/>
              </w:rPr>
              <w:t>898</w:t>
            </w:r>
            <w:r w:rsidRPr="00794D0F">
              <w:rPr>
                <w:rFonts w:ascii="Arial" w:hAnsi="Arial" w:cs="Arial"/>
                <w:noProof/>
                <w:spacing w:val="-2"/>
                <w:sz w:val="12"/>
                <w:szCs w:val="12"/>
                <w:lang w:eastAsia="th-TH"/>
              </w:rPr>
              <w:t>,</w:t>
            </w:r>
            <w:r w:rsidRPr="001A2919">
              <w:rPr>
                <w:rFonts w:ascii="Arial" w:hAnsi="Arial" w:cs="Arial"/>
                <w:noProof/>
                <w:spacing w:val="-2"/>
                <w:sz w:val="12"/>
                <w:szCs w:val="12"/>
                <w:lang w:val="en-GB" w:eastAsia="th-TH"/>
              </w:rPr>
              <w:t>361</w:t>
            </w:r>
          </w:p>
        </w:tc>
        <w:tc>
          <w:tcPr>
            <w:tcW w:w="900" w:type="dxa"/>
            <w:shd w:val="clear" w:color="auto" w:fill="auto"/>
            <w:vAlign w:val="bottom"/>
          </w:tcPr>
          <w:p w14:paraId="46B78E8A" w14:textId="77777777" w:rsidR="005E41E5" w:rsidRPr="00794D0F" w:rsidRDefault="005E41E5" w:rsidP="005E41E5">
            <w:pPr>
              <w:tabs>
                <w:tab w:val="decimal" w:pos="753"/>
              </w:tabs>
              <w:jc w:val="both"/>
              <w:rPr>
                <w:rFonts w:ascii="Arial" w:hAnsi="Arial" w:cs="Arial"/>
                <w:noProof/>
                <w:spacing w:val="-2"/>
                <w:sz w:val="12"/>
                <w:szCs w:val="12"/>
                <w:lang w:eastAsia="th-TH"/>
              </w:rPr>
            </w:pPr>
            <w:r w:rsidRPr="001A2919">
              <w:rPr>
                <w:rFonts w:ascii="Arial" w:hAnsi="Arial" w:cs="Arial"/>
                <w:noProof/>
                <w:spacing w:val="-2"/>
                <w:sz w:val="12"/>
                <w:szCs w:val="12"/>
                <w:lang w:val="en-GB" w:eastAsia="th-TH"/>
              </w:rPr>
              <w:t>455</w:t>
            </w:r>
            <w:r w:rsidRPr="00794D0F">
              <w:rPr>
                <w:rFonts w:ascii="Arial" w:hAnsi="Arial" w:cs="Arial"/>
                <w:noProof/>
                <w:spacing w:val="-2"/>
                <w:sz w:val="12"/>
                <w:szCs w:val="12"/>
                <w:lang w:eastAsia="th-TH"/>
              </w:rPr>
              <w:t>,</w:t>
            </w:r>
            <w:r w:rsidRPr="001A2919">
              <w:rPr>
                <w:rFonts w:ascii="Arial" w:hAnsi="Arial" w:cs="Arial"/>
                <w:noProof/>
                <w:spacing w:val="-2"/>
                <w:sz w:val="12"/>
                <w:szCs w:val="12"/>
                <w:lang w:val="en-GB" w:eastAsia="th-TH"/>
              </w:rPr>
              <w:t>756</w:t>
            </w:r>
            <w:r w:rsidRPr="00794D0F">
              <w:rPr>
                <w:rFonts w:ascii="Arial" w:hAnsi="Arial" w:cs="Arial"/>
                <w:noProof/>
                <w:spacing w:val="-2"/>
                <w:sz w:val="12"/>
                <w:szCs w:val="12"/>
                <w:lang w:eastAsia="th-TH"/>
              </w:rPr>
              <w:t>,</w:t>
            </w:r>
            <w:r w:rsidRPr="001A2919">
              <w:rPr>
                <w:rFonts w:ascii="Arial" w:hAnsi="Arial" w:cs="Arial"/>
                <w:noProof/>
                <w:spacing w:val="-2"/>
                <w:sz w:val="12"/>
                <w:szCs w:val="12"/>
                <w:lang w:val="en-GB" w:eastAsia="th-TH"/>
              </w:rPr>
              <w:t>855</w:t>
            </w:r>
          </w:p>
        </w:tc>
        <w:tc>
          <w:tcPr>
            <w:tcW w:w="943" w:type="dxa"/>
            <w:shd w:val="clear" w:color="auto" w:fill="auto"/>
            <w:vAlign w:val="bottom"/>
          </w:tcPr>
          <w:p w14:paraId="0AE41DE7" w14:textId="77777777" w:rsidR="005E41E5" w:rsidRPr="00794D0F" w:rsidRDefault="005E41E5" w:rsidP="007B2DDE">
            <w:pPr>
              <w:tabs>
                <w:tab w:val="decimal" w:pos="792"/>
              </w:tabs>
              <w:jc w:val="both"/>
              <w:rPr>
                <w:rFonts w:ascii="Arial" w:hAnsi="Arial" w:cs="Arial"/>
                <w:noProof/>
                <w:spacing w:val="-2"/>
                <w:sz w:val="12"/>
                <w:szCs w:val="12"/>
                <w:lang w:eastAsia="th-TH"/>
              </w:rPr>
            </w:pPr>
            <w:r>
              <w:rPr>
                <w:rFonts w:ascii="Arial" w:hAnsi="Arial" w:cs="Arial"/>
                <w:noProof/>
                <w:spacing w:val="-2"/>
                <w:sz w:val="12"/>
                <w:szCs w:val="12"/>
                <w:lang w:val="en-GB" w:eastAsia="th-TH"/>
              </w:rPr>
              <w:t>865,898,632</w:t>
            </w:r>
          </w:p>
        </w:tc>
      </w:tr>
      <w:tr w:rsidR="005E41E5" w:rsidRPr="00794D0F" w14:paraId="485C041C" w14:textId="77777777" w:rsidTr="00994F42">
        <w:trPr>
          <w:trHeight w:val="20"/>
        </w:trPr>
        <w:tc>
          <w:tcPr>
            <w:tcW w:w="2430" w:type="dxa"/>
            <w:shd w:val="clear" w:color="auto" w:fill="auto"/>
            <w:vAlign w:val="bottom"/>
          </w:tcPr>
          <w:p w14:paraId="327706A4" w14:textId="77777777" w:rsidR="005E41E5" w:rsidRPr="00794D0F" w:rsidRDefault="005E41E5" w:rsidP="005E41E5">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Debenture (net)</w:t>
            </w:r>
          </w:p>
        </w:tc>
        <w:tc>
          <w:tcPr>
            <w:tcW w:w="1296" w:type="dxa"/>
            <w:shd w:val="clear" w:color="auto" w:fill="auto"/>
            <w:vAlign w:val="bottom"/>
          </w:tcPr>
          <w:p w14:paraId="1B469EA4" w14:textId="77777777" w:rsidR="005E41E5" w:rsidRPr="00794D0F" w:rsidRDefault="005E41E5" w:rsidP="005E41E5">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7F40C3FA"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72AB5C2E" w14:textId="77777777"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882" w:type="dxa"/>
            <w:shd w:val="clear" w:color="auto" w:fill="auto"/>
            <w:vAlign w:val="bottom"/>
          </w:tcPr>
          <w:p w14:paraId="32FC5569" w14:textId="411D8E7F" w:rsidR="005E41E5" w:rsidRPr="00794D0F" w:rsidRDefault="005E41E5" w:rsidP="005E41E5">
            <w:pPr>
              <w:tabs>
                <w:tab w:val="decimal" w:pos="718"/>
              </w:tabs>
              <w:ind w:left="-54"/>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798</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717</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778</w:t>
            </w:r>
          </w:p>
        </w:tc>
        <w:tc>
          <w:tcPr>
            <w:tcW w:w="836" w:type="dxa"/>
            <w:shd w:val="clear" w:color="auto" w:fill="auto"/>
            <w:vAlign w:val="bottom"/>
          </w:tcPr>
          <w:p w14:paraId="15656AFF" w14:textId="77777777" w:rsidR="005E41E5" w:rsidRPr="00794D0F" w:rsidRDefault="005E41E5" w:rsidP="005E41E5">
            <w:pPr>
              <w:tabs>
                <w:tab w:val="decimal" w:pos="68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01" w:type="dxa"/>
            <w:shd w:val="clear" w:color="auto" w:fill="auto"/>
            <w:vAlign w:val="bottom"/>
          </w:tcPr>
          <w:p w14:paraId="6EC687E9" w14:textId="12F89D5C" w:rsidR="005E41E5" w:rsidRPr="00794D0F" w:rsidRDefault="005E41E5" w:rsidP="005E41E5">
            <w:pPr>
              <w:tabs>
                <w:tab w:val="decimal" w:pos="753"/>
              </w:tabs>
              <w:ind w:left="-54"/>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798</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717</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778</w:t>
            </w:r>
          </w:p>
        </w:tc>
        <w:tc>
          <w:tcPr>
            <w:tcW w:w="164" w:type="dxa"/>
            <w:shd w:val="clear" w:color="auto" w:fill="auto"/>
            <w:vAlign w:val="bottom"/>
          </w:tcPr>
          <w:p w14:paraId="5158D63A" w14:textId="77777777" w:rsidR="005E41E5" w:rsidRPr="00794D0F" w:rsidRDefault="005E41E5" w:rsidP="005E41E5">
            <w:pPr>
              <w:jc w:val="both"/>
              <w:rPr>
                <w:rFonts w:ascii="Arial" w:hAnsi="Arial" w:cs="Arial"/>
                <w:noProof/>
                <w:snapToGrid w:val="0"/>
                <w:sz w:val="12"/>
                <w:szCs w:val="12"/>
                <w:lang w:eastAsia="th-TH"/>
              </w:rPr>
            </w:pPr>
          </w:p>
        </w:tc>
        <w:tc>
          <w:tcPr>
            <w:tcW w:w="930" w:type="dxa"/>
            <w:shd w:val="clear" w:color="auto" w:fill="auto"/>
            <w:vAlign w:val="bottom"/>
          </w:tcPr>
          <w:p w14:paraId="581F4E27" w14:textId="790A3AED" w:rsidR="005E41E5" w:rsidRPr="00794D0F" w:rsidRDefault="005E41E5" w:rsidP="005E41E5">
            <w:pPr>
              <w:tabs>
                <w:tab w:val="decimal" w:pos="785"/>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798</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717</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778</w:t>
            </w:r>
          </w:p>
        </w:tc>
        <w:tc>
          <w:tcPr>
            <w:tcW w:w="990" w:type="dxa"/>
            <w:shd w:val="clear" w:color="auto" w:fill="auto"/>
          </w:tcPr>
          <w:p w14:paraId="44061B43" w14:textId="77777777" w:rsidR="005E41E5" w:rsidRPr="00794D0F" w:rsidRDefault="005E41E5" w:rsidP="005E41E5">
            <w:pPr>
              <w:tabs>
                <w:tab w:val="decimal" w:pos="850"/>
              </w:tabs>
              <w:jc w:val="both"/>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 xml:space="preserve">-       </w:t>
            </w:r>
          </w:p>
        </w:tc>
        <w:tc>
          <w:tcPr>
            <w:tcW w:w="918" w:type="dxa"/>
            <w:shd w:val="clear" w:color="auto" w:fill="auto"/>
          </w:tcPr>
          <w:p w14:paraId="3950C52A" w14:textId="77777777" w:rsidR="005E41E5" w:rsidRPr="00794D0F" w:rsidRDefault="005E41E5" w:rsidP="005E41E5">
            <w:pPr>
              <w:pStyle w:val="a0"/>
              <w:tabs>
                <w:tab w:val="decimal" w:pos="763"/>
              </w:tabs>
              <w:ind w:right="0"/>
              <w:jc w:val="both"/>
              <w:rPr>
                <w:rFonts w:ascii="Arial" w:eastAsia="Times New Roman" w:hAnsi="Arial" w:cs="Arial"/>
                <w:noProof/>
                <w:snapToGrid w:val="0"/>
                <w:color w:val="auto"/>
                <w:sz w:val="12"/>
                <w:szCs w:val="12"/>
                <w:lang w:val="en-US" w:eastAsia="th-TH"/>
              </w:rPr>
            </w:pPr>
            <w:r w:rsidRPr="00794D0F">
              <w:rPr>
                <w:rFonts w:ascii="Arial" w:hAnsi="Arial" w:cs="Arial"/>
                <w:noProof/>
                <w:snapToGrid w:val="0"/>
                <w:color w:val="auto"/>
                <w:sz w:val="12"/>
                <w:szCs w:val="12"/>
                <w:lang w:eastAsia="th-TH"/>
              </w:rPr>
              <w:t xml:space="preserve">-       </w:t>
            </w:r>
          </w:p>
        </w:tc>
        <w:tc>
          <w:tcPr>
            <w:tcW w:w="960" w:type="dxa"/>
            <w:shd w:val="clear" w:color="auto" w:fill="auto"/>
            <w:vAlign w:val="bottom"/>
          </w:tcPr>
          <w:p w14:paraId="6AA89E58" w14:textId="0B1E5A3E" w:rsidR="005E41E5" w:rsidRPr="00794D0F" w:rsidRDefault="005E41E5" w:rsidP="005E41E5">
            <w:pPr>
              <w:tabs>
                <w:tab w:val="decimal" w:pos="817"/>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798</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717</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778</w:t>
            </w:r>
          </w:p>
        </w:tc>
        <w:tc>
          <w:tcPr>
            <w:tcW w:w="893" w:type="dxa"/>
            <w:shd w:val="clear" w:color="auto" w:fill="auto"/>
            <w:vAlign w:val="bottom"/>
          </w:tcPr>
          <w:p w14:paraId="61CF77C0" w14:textId="38974055" w:rsidR="005E41E5" w:rsidRPr="007B2DDE" w:rsidRDefault="005E41E5" w:rsidP="007B2DDE">
            <w:pPr>
              <w:tabs>
                <w:tab w:val="right" w:pos="734"/>
              </w:tabs>
              <w:jc w:val="both"/>
              <w:rPr>
                <w:rFonts w:ascii="Arial" w:hAnsi="Arial" w:cs="Arial"/>
                <w:noProof/>
                <w:snapToGrid w:val="0"/>
                <w:sz w:val="12"/>
                <w:szCs w:val="12"/>
                <w:lang w:val="en-GB" w:eastAsia="th-TH"/>
              </w:rPr>
            </w:pPr>
            <w:r w:rsidRPr="007B2DDE">
              <w:rPr>
                <w:rFonts w:ascii="Arial" w:hAnsi="Arial" w:cs="Arial"/>
                <w:noProof/>
                <w:snapToGrid w:val="0"/>
                <w:sz w:val="12"/>
                <w:szCs w:val="12"/>
                <w:cs/>
                <w:lang w:val="en-GB" w:eastAsia="th-TH"/>
              </w:rPr>
              <w:tab/>
            </w:r>
            <w:r w:rsidRPr="001A2919">
              <w:rPr>
                <w:rFonts w:ascii="Arial" w:hAnsi="Arial" w:cs="Arial"/>
                <w:noProof/>
                <w:snapToGrid w:val="0"/>
                <w:sz w:val="12"/>
                <w:szCs w:val="12"/>
                <w:lang w:val="en-GB" w:eastAsia="th-TH"/>
              </w:rPr>
              <w:t>2</w:t>
            </w:r>
            <w:r w:rsidRPr="007B2DDE">
              <w:rPr>
                <w:rFonts w:ascii="Arial" w:hAnsi="Arial" w:cs="Arial"/>
                <w:noProof/>
                <w:snapToGrid w:val="0"/>
                <w:sz w:val="12"/>
                <w:szCs w:val="12"/>
                <w:cs/>
                <w:lang w:val="en-GB" w:eastAsia="th-TH"/>
              </w:rPr>
              <w:t>.</w:t>
            </w:r>
            <w:r w:rsidRPr="001A2919">
              <w:rPr>
                <w:rFonts w:ascii="Arial" w:hAnsi="Arial" w:cs="Arial"/>
                <w:noProof/>
                <w:snapToGrid w:val="0"/>
                <w:sz w:val="12"/>
                <w:szCs w:val="12"/>
                <w:lang w:val="en-GB" w:eastAsia="th-TH"/>
              </w:rPr>
              <w:t>20</w:t>
            </w:r>
          </w:p>
        </w:tc>
        <w:tc>
          <w:tcPr>
            <w:tcW w:w="164" w:type="dxa"/>
            <w:shd w:val="clear" w:color="auto" w:fill="auto"/>
            <w:vAlign w:val="bottom"/>
          </w:tcPr>
          <w:p w14:paraId="6F31DC29" w14:textId="77777777" w:rsidR="005E41E5" w:rsidRPr="00794D0F" w:rsidRDefault="005E41E5" w:rsidP="005E41E5">
            <w:pPr>
              <w:jc w:val="both"/>
              <w:rPr>
                <w:rFonts w:ascii="Arial" w:hAnsi="Arial" w:cs="Arial"/>
                <w:noProof/>
                <w:snapToGrid w:val="0"/>
                <w:sz w:val="12"/>
                <w:szCs w:val="12"/>
                <w:lang w:eastAsia="th-TH"/>
              </w:rPr>
            </w:pPr>
          </w:p>
        </w:tc>
        <w:tc>
          <w:tcPr>
            <w:tcW w:w="999" w:type="dxa"/>
            <w:shd w:val="clear" w:color="auto" w:fill="auto"/>
          </w:tcPr>
          <w:p w14:paraId="66D801CF" w14:textId="77777777" w:rsidR="005E41E5" w:rsidRPr="00794D0F" w:rsidRDefault="005E41E5" w:rsidP="007B2DDE">
            <w:pPr>
              <w:tabs>
                <w:tab w:val="decimal" w:pos="835"/>
              </w:tabs>
              <w:jc w:val="both"/>
              <w:rPr>
                <w:rFonts w:ascii="Arial" w:hAnsi="Arial" w:cs="Arial"/>
                <w:noProof/>
                <w:snapToGrid w:val="0"/>
                <w:sz w:val="12"/>
                <w:szCs w:val="12"/>
                <w:lang w:eastAsia="th-TH"/>
              </w:rPr>
            </w:pPr>
          </w:p>
        </w:tc>
        <w:tc>
          <w:tcPr>
            <w:tcW w:w="926" w:type="dxa"/>
            <w:shd w:val="clear" w:color="auto" w:fill="auto"/>
            <w:vAlign w:val="bottom"/>
          </w:tcPr>
          <w:p w14:paraId="07CA5837" w14:textId="77777777" w:rsidR="005E41E5" w:rsidRPr="00794D0F" w:rsidRDefault="005E41E5" w:rsidP="005E41E5">
            <w:pPr>
              <w:tabs>
                <w:tab w:val="decimal" w:pos="763"/>
              </w:tabs>
              <w:jc w:val="both"/>
              <w:rPr>
                <w:rFonts w:ascii="Arial" w:hAnsi="Arial" w:cs="Arial"/>
                <w:noProof/>
                <w:snapToGrid w:val="0"/>
                <w:sz w:val="12"/>
                <w:szCs w:val="12"/>
                <w:lang w:eastAsia="th-TH"/>
              </w:rPr>
            </w:pPr>
          </w:p>
        </w:tc>
        <w:tc>
          <w:tcPr>
            <w:tcW w:w="900" w:type="dxa"/>
            <w:shd w:val="clear" w:color="auto" w:fill="auto"/>
          </w:tcPr>
          <w:p w14:paraId="78A6ECAD" w14:textId="77777777" w:rsidR="005E41E5" w:rsidRPr="00794D0F" w:rsidRDefault="005E41E5" w:rsidP="005E41E5">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36D2999E" w14:textId="77777777" w:rsidR="005E41E5" w:rsidRPr="00794D0F" w:rsidRDefault="005E41E5" w:rsidP="007B2DDE">
            <w:pPr>
              <w:tabs>
                <w:tab w:val="decimal" w:pos="792"/>
              </w:tabs>
              <w:jc w:val="both"/>
              <w:rPr>
                <w:rFonts w:ascii="Arial" w:hAnsi="Arial" w:cs="Arial"/>
                <w:noProof/>
                <w:snapToGrid w:val="0"/>
                <w:sz w:val="12"/>
                <w:szCs w:val="12"/>
                <w:lang w:eastAsia="th-TH"/>
              </w:rPr>
            </w:pPr>
          </w:p>
        </w:tc>
      </w:tr>
      <w:tr w:rsidR="005E41E5" w:rsidRPr="00794D0F" w14:paraId="4E02FAD6" w14:textId="77777777" w:rsidTr="005436B7">
        <w:trPr>
          <w:trHeight w:val="20"/>
        </w:trPr>
        <w:tc>
          <w:tcPr>
            <w:tcW w:w="2430" w:type="dxa"/>
            <w:shd w:val="clear" w:color="auto" w:fill="auto"/>
            <w:vAlign w:val="bottom"/>
          </w:tcPr>
          <w:p w14:paraId="0D168B7A" w14:textId="2A71A50D" w:rsidR="005E41E5" w:rsidRPr="00794D0F" w:rsidRDefault="005E41E5" w:rsidP="005E41E5">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Cash outflows of debenture principal</w:t>
            </w:r>
          </w:p>
        </w:tc>
        <w:tc>
          <w:tcPr>
            <w:tcW w:w="1296" w:type="dxa"/>
            <w:shd w:val="clear" w:color="auto" w:fill="auto"/>
            <w:vAlign w:val="bottom"/>
          </w:tcPr>
          <w:p w14:paraId="34F190FA" w14:textId="77777777" w:rsidR="005E41E5" w:rsidRPr="00794D0F" w:rsidRDefault="005E41E5" w:rsidP="005E41E5">
            <w:pPr>
              <w:ind w:left="-72" w:right="-72"/>
              <w:jc w:val="center"/>
              <w:rPr>
                <w:rFonts w:ascii="Arial" w:hAnsi="Arial" w:cs="Arial"/>
                <w:noProof/>
                <w:snapToGrid w:val="0"/>
                <w:spacing w:val="-6"/>
                <w:sz w:val="12"/>
                <w:szCs w:val="12"/>
                <w:lang w:eastAsia="th-TH"/>
              </w:rPr>
            </w:pPr>
          </w:p>
        </w:tc>
        <w:tc>
          <w:tcPr>
            <w:tcW w:w="187" w:type="dxa"/>
            <w:shd w:val="clear" w:color="auto" w:fill="auto"/>
          </w:tcPr>
          <w:p w14:paraId="32538F80"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4AB502AF" w14:textId="77777777"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p>
        </w:tc>
        <w:tc>
          <w:tcPr>
            <w:tcW w:w="882" w:type="dxa"/>
            <w:shd w:val="clear" w:color="auto" w:fill="auto"/>
            <w:vAlign w:val="bottom"/>
          </w:tcPr>
          <w:p w14:paraId="1D34BD9B" w14:textId="77777777" w:rsidR="005E41E5" w:rsidRPr="00794D0F" w:rsidRDefault="005E41E5" w:rsidP="005E41E5">
            <w:pPr>
              <w:tabs>
                <w:tab w:val="decimal" w:pos="718"/>
              </w:tabs>
              <w:ind w:left="-54"/>
              <w:jc w:val="both"/>
              <w:rPr>
                <w:rFonts w:ascii="Arial" w:hAnsi="Arial" w:cs="Arial"/>
                <w:noProof/>
                <w:snapToGrid w:val="0"/>
                <w:sz w:val="12"/>
                <w:szCs w:val="12"/>
                <w:lang w:val="en-GB" w:eastAsia="th-TH"/>
              </w:rPr>
            </w:pPr>
          </w:p>
        </w:tc>
        <w:tc>
          <w:tcPr>
            <w:tcW w:w="836" w:type="dxa"/>
            <w:shd w:val="clear" w:color="auto" w:fill="auto"/>
            <w:vAlign w:val="bottom"/>
          </w:tcPr>
          <w:p w14:paraId="0B5AA879" w14:textId="77777777" w:rsidR="005E41E5" w:rsidRPr="00794D0F" w:rsidRDefault="005E41E5" w:rsidP="005E41E5">
            <w:pPr>
              <w:tabs>
                <w:tab w:val="decimal" w:pos="680"/>
              </w:tabs>
              <w:jc w:val="both"/>
              <w:rPr>
                <w:rFonts w:ascii="Arial" w:hAnsi="Arial" w:cs="Arial"/>
                <w:noProof/>
                <w:snapToGrid w:val="0"/>
                <w:sz w:val="12"/>
                <w:szCs w:val="12"/>
                <w:lang w:val="en-GB" w:eastAsia="th-TH"/>
              </w:rPr>
            </w:pPr>
          </w:p>
        </w:tc>
        <w:tc>
          <w:tcPr>
            <w:tcW w:w="901" w:type="dxa"/>
            <w:shd w:val="clear" w:color="auto" w:fill="auto"/>
            <w:vAlign w:val="bottom"/>
          </w:tcPr>
          <w:p w14:paraId="2FFDD02C" w14:textId="77777777" w:rsidR="005E41E5" w:rsidRPr="00794D0F" w:rsidRDefault="005E41E5" w:rsidP="005E41E5">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3727F3E3" w14:textId="77777777" w:rsidR="005E41E5" w:rsidRPr="00794D0F" w:rsidRDefault="005E41E5" w:rsidP="005E41E5">
            <w:pPr>
              <w:jc w:val="both"/>
              <w:rPr>
                <w:rFonts w:ascii="Arial" w:hAnsi="Arial" w:cs="Arial"/>
                <w:noProof/>
                <w:snapToGrid w:val="0"/>
                <w:sz w:val="12"/>
                <w:szCs w:val="12"/>
                <w:lang w:eastAsia="th-TH"/>
              </w:rPr>
            </w:pPr>
          </w:p>
        </w:tc>
        <w:tc>
          <w:tcPr>
            <w:tcW w:w="930" w:type="dxa"/>
            <w:shd w:val="clear" w:color="auto" w:fill="auto"/>
            <w:vAlign w:val="bottom"/>
          </w:tcPr>
          <w:p w14:paraId="12C42562" w14:textId="77777777" w:rsidR="005E41E5" w:rsidRPr="00794D0F" w:rsidRDefault="005E41E5" w:rsidP="005E41E5">
            <w:pPr>
              <w:tabs>
                <w:tab w:val="decimal" w:pos="785"/>
              </w:tabs>
              <w:jc w:val="both"/>
              <w:rPr>
                <w:rFonts w:ascii="Arial" w:hAnsi="Arial" w:cs="Arial"/>
                <w:noProof/>
                <w:snapToGrid w:val="0"/>
                <w:sz w:val="12"/>
                <w:szCs w:val="12"/>
                <w:lang w:eastAsia="th-TH"/>
              </w:rPr>
            </w:pPr>
          </w:p>
        </w:tc>
        <w:tc>
          <w:tcPr>
            <w:tcW w:w="990" w:type="dxa"/>
            <w:shd w:val="clear" w:color="auto" w:fill="auto"/>
          </w:tcPr>
          <w:p w14:paraId="09DAD2E2" w14:textId="77777777" w:rsidR="005E41E5" w:rsidRPr="00794D0F" w:rsidRDefault="005E41E5" w:rsidP="005E41E5">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2AD8D702" w14:textId="77777777" w:rsidR="005E41E5" w:rsidRPr="00794D0F" w:rsidRDefault="005E41E5" w:rsidP="005E41E5">
            <w:pPr>
              <w:pStyle w:val="a0"/>
              <w:tabs>
                <w:tab w:val="decimal" w:pos="763"/>
              </w:tabs>
              <w:ind w:right="0"/>
              <w:jc w:val="both"/>
              <w:rPr>
                <w:rFonts w:ascii="Arial" w:hAnsi="Arial" w:cs="Arial"/>
                <w:noProof/>
                <w:snapToGrid w:val="0"/>
                <w:color w:val="auto"/>
                <w:sz w:val="12"/>
                <w:szCs w:val="12"/>
                <w:lang w:eastAsia="th-TH"/>
              </w:rPr>
            </w:pPr>
          </w:p>
        </w:tc>
        <w:tc>
          <w:tcPr>
            <w:tcW w:w="960" w:type="dxa"/>
            <w:shd w:val="clear" w:color="auto" w:fill="auto"/>
            <w:vAlign w:val="bottom"/>
          </w:tcPr>
          <w:p w14:paraId="5BBD3653"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04D9FCC0" w14:textId="77777777" w:rsidR="005E41E5" w:rsidRPr="00794D0F" w:rsidRDefault="005E41E5" w:rsidP="005E41E5">
            <w:pPr>
              <w:tabs>
                <w:tab w:val="right" w:pos="753"/>
              </w:tabs>
              <w:jc w:val="both"/>
              <w:rPr>
                <w:rFonts w:ascii="Arial" w:hAnsi="Arial" w:cs="Arial"/>
                <w:noProof/>
                <w:snapToGrid w:val="0"/>
                <w:sz w:val="12"/>
                <w:szCs w:val="12"/>
                <w:cs/>
                <w:lang w:eastAsia="th-TH"/>
              </w:rPr>
            </w:pPr>
          </w:p>
        </w:tc>
        <w:tc>
          <w:tcPr>
            <w:tcW w:w="164" w:type="dxa"/>
            <w:shd w:val="clear" w:color="auto" w:fill="auto"/>
            <w:vAlign w:val="bottom"/>
          </w:tcPr>
          <w:p w14:paraId="39C2091F" w14:textId="77777777" w:rsidR="005E41E5" w:rsidRPr="00794D0F" w:rsidRDefault="005E41E5" w:rsidP="005E41E5">
            <w:pPr>
              <w:jc w:val="both"/>
              <w:rPr>
                <w:rFonts w:ascii="Arial" w:hAnsi="Arial" w:cs="Arial"/>
                <w:noProof/>
                <w:snapToGrid w:val="0"/>
                <w:sz w:val="12"/>
                <w:szCs w:val="12"/>
                <w:lang w:eastAsia="th-TH"/>
              </w:rPr>
            </w:pPr>
          </w:p>
        </w:tc>
        <w:tc>
          <w:tcPr>
            <w:tcW w:w="999" w:type="dxa"/>
            <w:shd w:val="clear" w:color="auto" w:fill="auto"/>
          </w:tcPr>
          <w:p w14:paraId="63E4CD04" w14:textId="77777777" w:rsidR="005E41E5" w:rsidRPr="00794D0F" w:rsidRDefault="005E41E5" w:rsidP="007B2DDE">
            <w:pPr>
              <w:tabs>
                <w:tab w:val="decimal" w:pos="835"/>
              </w:tabs>
              <w:jc w:val="both"/>
              <w:rPr>
                <w:rFonts w:ascii="Arial" w:hAnsi="Arial" w:cs="Arial"/>
                <w:noProof/>
                <w:snapToGrid w:val="0"/>
                <w:sz w:val="12"/>
                <w:szCs w:val="12"/>
                <w:lang w:eastAsia="th-TH"/>
              </w:rPr>
            </w:pPr>
            <w:r w:rsidRPr="00794D0F">
              <w:rPr>
                <w:rFonts w:ascii="Arial" w:hAnsi="Arial" w:cs="Arial"/>
                <w:noProof/>
                <w:snapToGrid w:val="0"/>
                <w:sz w:val="12"/>
                <w:szCs w:val="12"/>
                <w:lang w:eastAsia="th-TH"/>
              </w:rPr>
              <w:t>-</w:t>
            </w:r>
            <w:r w:rsidRPr="00794D0F">
              <w:rPr>
                <w:rFonts w:ascii="Arial" w:hAnsi="Arial" w:cs="Arial"/>
                <w:noProof/>
                <w:snapToGrid w:val="0"/>
                <w:sz w:val="12"/>
                <w:szCs w:val="12"/>
                <w:cs/>
                <w:lang w:eastAsia="th-TH"/>
              </w:rPr>
              <w:t xml:space="preserve">      </w:t>
            </w:r>
          </w:p>
        </w:tc>
        <w:tc>
          <w:tcPr>
            <w:tcW w:w="926" w:type="dxa"/>
            <w:shd w:val="clear" w:color="auto" w:fill="auto"/>
            <w:vAlign w:val="bottom"/>
          </w:tcPr>
          <w:p w14:paraId="5B99FBBA" w14:textId="4F91A403" w:rsidR="005E41E5" w:rsidRPr="00794D0F" w:rsidRDefault="005E41E5" w:rsidP="005E41E5">
            <w:pPr>
              <w:tabs>
                <w:tab w:val="decimal" w:pos="763"/>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800</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p>
        </w:tc>
        <w:tc>
          <w:tcPr>
            <w:tcW w:w="900" w:type="dxa"/>
            <w:shd w:val="clear" w:color="auto" w:fill="auto"/>
          </w:tcPr>
          <w:p w14:paraId="3D5AF047" w14:textId="77777777" w:rsidR="005E41E5" w:rsidRPr="00794D0F" w:rsidRDefault="005E41E5" w:rsidP="005E41E5">
            <w:pPr>
              <w:tabs>
                <w:tab w:val="decimal" w:pos="753"/>
              </w:tabs>
              <w:jc w:val="both"/>
              <w:rPr>
                <w:rFonts w:ascii="Arial" w:hAnsi="Arial" w:cs="Arial"/>
                <w:noProof/>
                <w:snapToGrid w:val="0"/>
                <w:sz w:val="12"/>
                <w:szCs w:val="12"/>
                <w:lang w:eastAsia="th-TH"/>
              </w:rPr>
            </w:pPr>
            <w:r w:rsidRPr="00794D0F">
              <w:rPr>
                <w:rFonts w:ascii="Arial" w:hAnsi="Arial" w:cs="Arial"/>
                <w:noProof/>
                <w:snapToGrid w:val="0"/>
                <w:sz w:val="12"/>
                <w:szCs w:val="12"/>
                <w:lang w:eastAsia="th-TH"/>
              </w:rPr>
              <w:t>-</w:t>
            </w:r>
            <w:r w:rsidRPr="00794D0F">
              <w:rPr>
                <w:rFonts w:ascii="Arial" w:hAnsi="Arial" w:cs="Arial"/>
                <w:noProof/>
                <w:snapToGrid w:val="0"/>
                <w:sz w:val="12"/>
                <w:szCs w:val="12"/>
                <w:cs/>
                <w:lang w:eastAsia="th-TH"/>
              </w:rPr>
              <w:t xml:space="preserve">      </w:t>
            </w:r>
          </w:p>
        </w:tc>
        <w:tc>
          <w:tcPr>
            <w:tcW w:w="943" w:type="dxa"/>
            <w:shd w:val="clear" w:color="auto" w:fill="auto"/>
            <w:vAlign w:val="bottom"/>
          </w:tcPr>
          <w:p w14:paraId="64C0A83C" w14:textId="4489D2D2" w:rsidR="005E41E5" w:rsidRPr="00794D0F" w:rsidRDefault="005E41E5" w:rsidP="007B2DDE">
            <w:pPr>
              <w:tabs>
                <w:tab w:val="decimal" w:pos="792"/>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800</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p>
        </w:tc>
      </w:tr>
      <w:tr w:rsidR="005E41E5" w:rsidRPr="00794D0F" w14:paraId="0FA10740" w14:textId="77777777" w:rsidTr="005436B7">
        <w:trPr>
          <w:trHeight w:val="20"/>
        </w:trPr>
        <w:tc>
          <w:tcPr>
            <w:tcW w:w="2430" w:type="dxa"/>
            <w:shd w:val="clear" w:color="auto" w:fill="auto"/>
            <w:vAlign w:val="bottom"/>
          </w:tcPr>
          <w:p w14:paraId="635DB2F1" w14:textId="5B09E0BE" w:rsidR="005E41E5" w:rsidRPr="00794D0F" w:rsidRDefault="005E41E5" w:rsidP="005E41E5">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Cash outflows of interest</w:t>
            </w:r>
          </w:p>
        </w:tc>
        <w:tc>
          <w:tcPr>
            <w:tcW w:w="1296" w:type="dxa"/>
            <w:shd w:val="clear" w:color="auto" w:fill="auto"/>
            <w:vAlign w:val="bottom"/>
          </w:tcPr>
          <w:p w14:paraId="1CA6A12B" w14:textId="77777777" w:rsidR="005E41E5" w:rsidRPr="00794D0F" w:rsidRDefault="005E41E5" w:rsidP="005E41E5">
            <w:pPr>
              <w:ind w:left="-72" w:right="-72"/>
              <w:jc w:val="center"/>
              <w:rPr>
                <w:rFonts w:ascii="Arial" w:hAnsi="Arial" w:cs="Arial"/>
                <w:noProof/>
                <w:snapToGrid w:val="0"/>
                <w:spacing w:val="-6"/>
                <w:sz w:val="12"/>
                <w:szCs w:val="12"/>
                <w:lang w:eastAsia="th-TH"/>
              </w:rPr>
            </w:pPr>
          </w:p>
        </w:tc>
        <w:tc>
          <w:tcPr>
            <w:tcW w:w="187" w:type="dxa"/>
            <w:shd w:val="clear" w:color="auto" w:fill="auto"/>
          </w:tcPr>
          <w:p w14:paraId="3F81AB63"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6C98DAB7" w14:textId="77777777"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p>
        </w:tc>
        <w:tc>
          <w:tcPr>
            <w:tcW w:w="882" w:type="dxa"/>
            <w:shd w:val="clear" w:color="auto" w:fill="auto"/>
            <w:vAlign w:val="bottom"/>
          </w:tcPr>
          <w:p w14:paraId="3F0B91F2" w14:textId="77777777" w:rsidR="005E41E5" w:rsidRPr="00794D0F" w:rsidRDefault="005E41E5" w:rsidP="005E41E5">
            <w:pPr>
              <w:tabs>
                <w:tab w:val="decimal" w:pos="718"/>
              </w:tabs>
              <w:ind w:left="-54"/>
              <w:jc w:val="both"/>
              <w:rPr>
                <w:rFonts w:ascii="Arial" w:hAnsi="Arial" w:cs="Arial"/>
                <w:noProof/>
                <w:snapToGrid w:val="0"/>
                <w:sz w:val="12"/>
                <w:szCs w:val="12"/>
                <w:lang w:val="en-GB" w:eastAsia="th-TH"/>
              </w:rPr>
            </w:pPr>
          </w:p>
        </w:tc>
        <w:tc>
          <w:tcPr>
            <w:tcW w:w="836" w:type="dxa"/>
            <w:shd w:val="clear" w:color="auto" w:fill="auto"/>
            <w:vAlign w:val="bottom"/>
          </w:tcPr>
          <w:p w14:paraId="39EAC74F" w14:textId="77777777" w:rsidR="005E41E5" w:rsidRPr="00794D0F" w:rsidRDefault="005E41E5" w:rsidP="005E41E5">
            <w:pPr>
              <w:tabs>
                <w:tab w:val="decimal" w:pos="680"/>
              </w:tabs>
              <w:jc w:val="both"/>
              <w:rPr>
                <w:rFonts w:ascii="Arial" w:hAnsi="Arial" w:cs="Arial"/>
                <w:noProof/>
                <w:snapToGrid w:val="0"/>
                <w:sz w:val="12"/>
                <w:szCs w:val="12"/>
                <w:lang w:val="en-GB" w:eastAsia="th-TH"/>
              </w:rPr>
            </w:pPr>
          </w:p>
        </w:tc>
        <w:tc>
          <w:tcPr>
            <w:tcW w:w="901" w:type="dxa"/>
            <w:shd w:val="clear" w:color="auto" w:fill="auto"/>
            <w:vAlign w:val="bottom"/>
          </w:tcPr>
          <w:p w14:paraId="7EECE5BB" w14:textId="77777777" w:rsidR="005E41E5" w:rsidRPr="00794D0F" w:rsidRDefault="005E41E5" w:rsidP="005E41E5">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61363470" w14:textId="77777777" w:rsidR="005E41E5" w:rsidRPr="00794D0F" w:rsidRDefault="005E41E5" w:rsidP="005E41E5">
            <w:pPr>
              <w:jc w:val="both"/>
              <w:rPr>
                <w:rFonts w:ascii="Arial" w:hAnsi="Arial" w:cs="Arial"/>
                <w:noProof/>
                <w:snapToGrid w:val="0"/>
                <w:sz w:val="12"/>
                <w:szCs w:val="12"/>
                <w:lang w:eastAsia="th-TH"/>
              </w:rPr>
            </w:pPr>
          </w:p>
        </w:tc>
        <w:tc>
          <w:tcPr>
            <w:tcW w:w="930" w:type="dxa"/>
            <w:shd w:val="clear" w:color="auto" w:fill="auto"/>
            <w:vAlign w:val="bottom"/>
          </w:tcPr>
          <w:p w14:paraId="7786901D" w14:textId="77777777" w:rsidR="005E41E5" w:rsidRPr="00794D0F" w:rsidRDefault="005E41E5" w:rsidP="005E41E5">
            <w:pPr>
              <w:tabs>
                <w:tab w:val="decimal" w:pos="785"/>
              </w:tabs>
              <w:jc w:val="both"/>
              <w:rPr>
                <w:rFonts w:ascii="Arial" w:hAnsi="Arial" w:cs="Arial"/>
                <w:noProof/>
                <w:snapToGrid w:val="0"/>
                <w:sz w:val="12"/>
                <w:szCs w:val="12"/>
                <w:lang w:eastAsia="th-TH"/>
              </w:rPr>
            </w:pPr>
          </w:p>
        </w:tc>
        <w:tc>
          <w:tcPr>
            <w:tcW w:w="990" w:type="dxa"/>
            <w:shd w:val="clear" w:color="auto" w:fill="auto"/>
          </w:tcPr>
          <w:p w14:paraId="0053AA2A" w14:textId="77777777" w:rsidR="005E41E5" w:rsidRPr="00794D0F" w:rsidRDefault="005E41E5" w:rsidP="005E41E5">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24B3CA07" w14:textId="77777777" w:rsidR="005E41E5" w:rsidRPr="00794D0F" w:rsidRDefault="005E41E5" w:rsidP="005E41E5">
            <w:pPr>
              <w:pStyle w:val="a0"/>
              <w:tabs>
                <w:tab w:val="decimal" w:pos="763"/>
              </w:tabs>
              <w:ind w:right="0"/>
              <w:jc w:val="both"/>
              <w:rPr>
                <w:rFonts w:ascii="Arial" w:hAnsi="Arial" w:cs="Arial"/>
                <w:noProof/>
                <w:snapToGrid w:val="0"/>
                <w:color w:val="auto"/>
                <w:sz w:val="12"/>
                <w:szCs w:val="12"/>
                <w:lang w:eastAsia="th-TH"/>
              </w:rPr>
            </w:pPr>
          </w:p>
        </w:tc>
        <w:tc>
          <w:tcPr>
            <w:tcW w:w="960" w:type="dxa"/>
            <w:shd w:val="clear" w:color="auto" w:fill="auto"/>
            <w:vAlign w:val="bottom"/>
          </w:tcPr>
          <w:p w14:paraId="205A2DF0"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3EA10550" w14:textId="77777777" w:rsidR="005E41E5" w:rsidRPr="00794D0F" w:rsidRDefault="005E41E5" w:rsidP="005E41E5">
            <w:pPr>
              <w:tabs>
                <w:tab w:val="right" w:pos="753"/>
              </w:tabs>
              <w:jc w:val="both"/>
              <w:rPr>
                <w:rFonts w:ascii="Arial" w:hAnsi="Arial" w:cs="Arial"/>
                <w:noProof/>
                <w:snapToGrid w:val="0"/>
                <w:sz w:val="12"/>
                <w:szCs w:val="12"/>
                <w:cs/>
                <w:lang w:eastAsia="th-TH"/>
              </w:rPr>
            </w:pPr>
          </w:p>
        </w:tc>
        <w:tc>
          <w:tcPr>
            <w:tcW w:w="164" w:type="dxa"/>
            <w:shd w:val="clear" w:color="auto" w:fill="auto"/>
            <w:vAlign w:val="bottom"/>
          </w:tcPr>
          <w:p w14:paraId="42559F96" w14:textId="77777777" w:rsidR="005E41E5" w:rsidRPr="00794D0F" w:rsidRDefault="005E41E5" w:rsidP="005E41E5">
            <w:pPr>
              <w:jc w:val="both"/>
              <w:rPr>
                <w:rFonts w:ascii="Arial" w:hAnsi="Arial" w:cs="Arial"/>
                <w:noProof/>
                <w:snapToGrid w:val="0"/>
                <w:sz w:val="12"/>
                <w:szCs w:val="12"/>
                <w:lang w:eastAsia="th-TH"/>
              </w:rPr>
            </w:pPr>
          </w:p>
        </w:tc>
        <w:tc>
          <w:tcPr>
            <w:tcW w:w="999" w:type="dxa"/>
            <w:shd w:val="clear" w:color="auto" w:fill="auto"/>
          </w:tcPr>
          <w:p w14:paraId="69D808F1" w14:textId="78815D2D" w:rsidR="005E41E5" w:rsidRPr="00794D0F" w:rsidRDefault="005E41E5" w:rsidP="007B2DDE">
            <w:pPr>
              <w:tabs>
                <w:tab w:val="decimal" w:pos="835"/>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17</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600</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p>
        </w:tc>
        <w:tc>
          <w:tcPr>
            <w:tcW w:w="926" w:type="dxa"/>
            <w:shd w:val="clear" w:color="auto" w:fill="auto"/>
            <w:vAlign w:val="bottom"/>
          </w:tcPr>
          <w:p w14:paraId="1FDC0262" w14:textId="4E0D1ED9" w:rsidR="005E41E5" w:rsidRPr="00794D0F" w:rsidRDefault="005E41E5" w:rsidP="005E41E5">
            <w:pPr>
              <w:tabs>
                <w:tab w:val="decimal" w:pos="763"/>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14</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755</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068</w:t>
            </w:r>
          </w:p>
        </w:tc>
        <w:tc>
          <w:tcPr>
            <w:tcW w:w="900" w:type="dxa"/>
            <w:shd w:val="clear" w:color="auto" w:fill="auto"/>
          </w:tcPr>
          <w:p w14:paraId="5654349B" w14:textId="77777777" w:rsidR="005E41E5" w:rsidRPr="00794D0F" w:rsidRDefault="005E41E5" w:rsidP="005E41E5">
            <w:pPr>
              <w:tabs>
                <w:tab w:val="decimal" w:pos="753"/>
              </w:tabs>
              <w:jc w:val="both"/>
              <w:rPr>
                <w:rFonts w:ascii="Arial" w:hAnsi="Arial" w:cs="Arial"/>
                <w:noProof/>
                <w:snapToGrid w:val="0"/>
                <w:sz w:val="12"/>
                <w:szCs w:val="12"/>
                <w:lang w:eastAsia="th-TH"/>
              </w:rPr>
            </w:pPr>
            <w:r w:rsidRPr="00794D0F">
              <w:rPr>
                <w:rFonts w:ascii="Arial" w:hAnsi="Arial" w:cs="Arial"/>
                <w:noProof/>
                <w:snapToGrid w:val="0"/>
                <w:sz w:val="12"/>
                <w:szCs w:val="12"/>
                <w:lang w:eastAsia="th-TH"/>
              </w:rPr>
              <w:t xml:space="preserve">-      </w:t>
            </w:r>
          </w:p>
        </w:tc>
        <w:tc>
          <w:tcPr>
            <w:tcW w:w="943" w:type="dxa"/>
            <w:shd w:val="clear" w:color="auto" w:fill="auto"/>
            <w:vAlign w:val="bottom"/>
          </w:tcPr>
          <w:p w14:paraId="7772F153" w14:textId="102ACA9C" w:rsidR="005E41E5" w:rsidRPr="00794D0F" w:rsidRDefault="005E41E5" w:rsidP="007B2DDE">
            <w:pPr>
              <w:tabs>
                <w:tab w:val="decimal" w:pos="792"/>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32</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355</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068</w:t>
            </w:r>
          </w:p>
        </w:tc>
      </w:tr>
      <w:tr w:rsidR="005E41E5" w:rsidRPr="00794D0F" w14:paraId="06F99FA6" w14:textId="77777777" w:rsidTr="005436B7">
        <w:trPr>
          <w:trHeight w:val="20"/>
        </w:trPr>
        <w:tc>
          <w:tcPr>
            <w:tcW w:w="2430" w:type="dxa"/>
            <w:shd w:val="clear" w:color="auto" w:fill="auto"/>
            <w:vAlign w:val="bottom"/>
          </w:tcPr>
          <w:p w14:paraId="35D35E94" w14:textId="77777777" w:rsidR="005E41E5" w:rsidRPr="00794D0F" w:rsidRDefault="005E41E5" w:rsidP="005E41E5">
            <w:pPr>
              <w:ind w:left="-72" w:right="-79"/>
              <w:rPr>
                <w:rFonts w:ascii="Arial" w:hAnsi="Arial" w:cs="Arial"/>
                <w:snapToGrid w:val="0"/>
                <w:sz w:val="12"/>
                <w:szCs w:val="12"/>
                <w:lang w:val="en-GB" w:eastAsia="th-TH"/>
              </w:rPr>
            </w:pPr>
          </w:p>
        </w:tc>
        <w:tc>
          <w:tcPr>
            <w:tcW w:w="1296" w:type="dxa"/>
            <w:shd w:val="clear" w:color="auto" w:fill="auto"/>
          </w:tcPr>
          <w:p w14:paraId="08E03194" w14:textId="77777777" w:rsidR="005E41E5" w:rsidRPr="00794D0F" w:rsidRDefault="005E41E5" w:rsidP="005E41E5">
            <w:pPr>
              <w:ind w:left="-72" w:right="-72"/>
              <w:jc w:val="center"/>
              <w:rPr>
                <w:rFonts w:ascii="Arial" w:hAnsi="Arial" w:cs="Arial"/>
                <w:noProof/>
                <w:snapToGrid w:val="0"/>
                <w:spacing w:val="-6"/>
                <w:sz w:val="12"/>
                <w:szCs w:val="12"/>
                <w:lang w:eastAsia="th-TH"/>
              </w:rPr>
            </w:pPr>
          </w:p>
        </w:tc>
        <w:tc>
          <w:tcPr>
            <w:tcW w:w="187" w:type="dxa"/>
            <w:shd w:val="clear" w:color="auto" w:fill="auto"/>
          </w:tcPr>
          <w:p w14:paraId="1BDABE21"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tcPr>
          <w:p w14:paraId="31BCB6C8" w14:textId="77777777" w:rsidR="005E41E5" w:rsidRPr="00794D0F" w:rsidRDefault="005E41E5" w:rsidP="007B2DDE">
            <w:pPr>
              <w:tabs>
                <w:tab w:val="decimal" w:pos="786"/>
                <w:tab w:val="decimal" w:pos="817"/>
              </w:tabs>
              <w:ind w:left="-60" w:right="-55"/>
              <w:jc w:val="both"/>
              <w:rPr>
                <w:rFonts w:ascii="Arial" w:hAnsi="Arial" w:cs="Arial"/>
                <w:noProof/>
                <w:snapToGrid w:val="0"/>
                <w:sz w:val="12"/>
                <w:szCs w:val="12"/>
                <w:lang w:eastAsia="th-TH"/>
              </w:rPr>
            </w:pPr>
          </w:p>
        </w:tc>
        <w:tc>
          <w:tcPr>
            <w:tcW w:w="882" w:type="dxa"/>
            <w:tcBorders>
              <w:top w:val="single" w:sz="4" w:space="0" w:color="auto"/>
            </w:tcBorders>
            <w:shd w:val="clear" w:color="auto" w:fill="auto"/>
          </w:tcPr>
          <w:p w14:paraId="2FBCD260" w14:textId="77777777" w:rsidR="005E41E5" w:rsidRPr="00794D0F" w:rsidRDefault="005E41E5" w:rsidP="005E41E5">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auto"/>
          </w:tcPr>
          <w:p w14:paraId="79DF7DCB" w14:textId="77777777" w:rsidR="005E41E5" w:rsidRPr="00794D0F" w:rsidRDefault="005E41E5" w:rsidP="005E41E5">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auto"/>
          </w:tcPr>
          <w:p w14:paraId="0DE9DB8C" w14:textId="77777777" w:rsidR="005E41E5" w:rsidRPr="00794D0F" w:rsidRDefault="005E41E5" w:rsidP="005E41E5">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5F9834A4" w14:textId="77777777" w:rsidR="005E41E5" w:rsidRPr="00794D0F" w:rsidRDefault="005E41E5" w:rsidP="005E41E5">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6D286CEA" w14:textId="77777777" w:rsidR="005E41E5" w:rsidRPr="00794D0F" w:rsidRDefault="005E41E5" w:rsidP="005E41E5">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tcPr>
          <w:p w14:paraId="42E73815" w14:textId="77777777" w:rsidR="005E41E5" w:rsidRPr="00794D0F" w:rsidRDefault="005E41E5" w:rsidP="005E41E5">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vAlign w:val="bottom"/>
          </w:tcPr>
          <w:p w14:paraId="3B5F46D6" w14:textId="77777777" w:rsidR="005E41E5" w:rsidRPr="00794D0F" w:rsidRDefault="005E41E5" w:rsidP="005E41E5">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512D44FA"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893" w:type="dxa"/>
            <w:shd w:val="clear" w:color="auto" w:fill="auto"/>
          </w:tcPr>
          <w:p w14:paraId="50BBFE5D" w14:textId="77777777" w:rsidR="005E41E5" w:rsidRPr="00794D0F" w:rsidRDefault="005E41E5" w:rsidP="005E41E5">
            <w:pPr>
              <w:tabs>
                <w:tab w:val="decimal" w:pos="753"/>
              </w:tabs>
              <w:jc w:val="both"/>
              <w:rPr>
                <w:rFonts w:ascii="Arial" w:hAnsi="Arial" w:cs="Arial"/>
                <w:noProof/>
                <w:snapToGrid w:val="0"/>
                <w:sz w:val="12"/>
                <w:szCs w:val="12"/>
                <w:lang w:eastAsia="th-TH"/>
              </w:rPr>
            </w:pPr>
          </w:p>
        </w:tc>
        <w:tc>
          <w:tcPr>
            <w:tcW w:w="164" w:type="dxa"/>
            <w:shd w:val="clear" w:color="auto" w:fill="auto"/>
          </w:tcPr>
          <w:p w14:paraId="571A23EE" w14:textId="77777777" w:rsidR="005E41E5" w:rsidRPr="00794D0F" w:rsidRDefault="005E41E5" w:rsidP="005E41E5">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tcPr>
          <w:p w14:paraId="20E13BC0" w14:textId="77777777" w:rsidR="005E41E5" w:rsidRPr="00794D0F" w:rsidRDefault="005E41E5" w:rsidP="007B2DDE">
            <w:pPr>
              <w:tabs>
                <w:tab w:val="decimal" w:pos="835"/>
              </w:tabs>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7BBE09DD" w14:textId="77777777" w:rsidR="005E41E5" w:rsidRPr="00794D0F" w:rsidRDefault="005E41E5" w:rsidP="005E41E5">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shd w:val="clear" w:color="auto" w:fill="auto"/>
          </w:tcPr>
          <w:p w14:paraId="448D70AD" w14:textId="77777777" w:rsidR="005E41E5" w:rsidRPr="00794D0F" w:rsidRDefault="005E41E5" w:rsidP="005E41E5">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shd w:val="clear" w:color="auto" w:fill="auto"/>
          </w:tcPr>
          <w:p w14:paraId="01286D66" w14:textId="77777777" w:rsidR="005E41E5" w:rsidRPr="00794D0F" w:rsidRDefault="005E41E5" w:rsidP="007B2DDE">
            <w:pPr>
              <w:tabs>
                <w:tab w:val="decimal" w:pos="792"/>
              </w:tabs>
              <w:jc w:val="both"/>
              <w:rPr>
                <w:rFonts w:ascii="Arial" w:hAnsi="Arial" w:cs="Arial"/>
                <w:noProof/>
                <w:snapToGrid w:val="0"/>
                <w:sz w:val="12"/>
                <w:szCs w:val="12"/>
                <w:lang w:eastAsia="th-TH"/>
              </w:rPr>
            </w:pPr>
          </w:p>
        </w:tc>
      </w:tr>
      <w:tr w:rsidR="005E41E5" w:rsidRPr="00794D0F" w14:paraId="7B6D5FC7" w14:textId="77777777" w:rsidTr="005436B7">
        <w:trPr>
          <w:trHeight w:val="20"/>
        </w:trPr>
        <w:tc>
          <w:tcPr>
            <w:tcW w:w="2430" w:type="dxa"/>
            <w:shd w:val="clear" w:color="auto" w:fill="auto"/>
            <w:vAlign w:val="bottom"/>
          </w:tcPr>
          <w:p w14:paraId="316E629F" w14:textId="77777777" w:rsidR="005E41E5" w:rsidRPr="00794D0F" w:rsidRDefault="005E41E5" w:rsidP="005E41E5">
            <w:pPr>
              <w:overflowPunct/>
              <w:autoSpaceDE/>
              <w:autoSpaceDN/>
              <w:adjustRightInd/>
              <w:ind w:left="-72" w:right="-73"/>
              <w:textAlignment w:val="auto"/>
              <w:rPr>
                <w:rFonts w:ascii="Arial" w:hAnsi="Arial" w:cs="Arial"/>
                <w:spacing w:val="-2"/>
                <w:sz w:val="12"/>
                <w:szCs w:val="12"/>
                <w:cs/>
              </w:rPr>
            </w:pPr>
            <w:r w:rsidRPr="00794D0F">
              <w:rPr>
                <w:rFonts w:ascii="Arial" w:hAnsi="Arial" w:cs="Arial"/>
                <w:spacing w:val="-2"/>
                <w:sz w:val="12"/>
                <w:szCs w:val="12"/>
              </w:rPr>
              <w:t>Total financial liabilities that are not derivatives</w:t>
            </w:r>
          </w:p>
        </w:tc>
        <w:tc>
          <w:tcPr>
            <w:tcW w:w="1296" w:type="dxa"/>
            <w:shd w:val="clear" w:color="auto" w:fill="auto"/>
            <w:vAlign w:val="bottom"/>
          </w:tcPr>
          <w:p w14:paraId="72CA3F65" w14:textId="77777777" w:rsidR="005E41E5" w:rsidRPr="00794D0F" w:rsidRDefault="005E41E5" w:rsidP="005E41E5">
            <w:pPr>
              <w:ind w:left="-72" w:right="-72"/>
              <w:jc w:val="center"/>
              <w:rPr>
                <w:rFonts w:ascii="Arial" w:hAnsi="Arial" w:cs="Arial"/>
                <w:noProof/>
                <w:snapToGrid w:val="0"/>
                <w:spacing w:val="-6"/>
                <w:sz w:val="12"/>
                <w:szCs w:val="12"/>
                <w:lang w:eastAsia="th-TH"/>
              </w:rPr>
            </w:pPr>
          </w:p>
        </w:tc>
        <w:tc>
          <w:tcPr>
            <w:tcW w:w="187" w:type="dxa"/>
            <w:shd w:val="clear" w:color="auto" w:fill="auto"/>
          </w:tcPr>
          <w:p w14:paraId="53EEEEC7"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auto"/>
            <w:vAlign w:val="bottom"/>
          </w:tcPr>
          <w:p w14:paraId="104B2BE0" w14:textId="712C9676"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322</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667</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211</w:t>
            </w:r>
          </w:p>
        </w:tc>
        <w:tc>
          <w:tcPr>
            <w:tcW w:w="882" w:type="dxa"/>
            <w:tcBorders>
              <w:bottom w:val="single" w:sz="4" w:space="0" w:color="auto"/>
            </w:tcBorders>
            <w:shd w:val="clear" w:color="auto" w:fill="auto"/>
            <w:vAlign w:val="bottom"/>
          </w:tcPr>
          <w:p w14:paraId="2EDEF336" w14:textId="78898737" w:rsidR="005E41E5" w:rsidRPr="00794D0F" w:rsidRDefault="005E41E5" w:rsidP="005E41E5">
            <w:pPr>
              <w:tabs>
                <w:tab w:val="decimal" w:pos="731"/>
                <w:tab w:val="decimal" w:pos="774"/>
              </w:tabs>
              <w:ind w:left="-54"/>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235</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935</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730</w:t>
            </w:r>
          </w:p>
        </w:tc>
        <w:tc>
          <w:tcPr>
            <w:tcW w:w="836" w:type="dxa"/>
            <w:tcBorders>
              <w:bottom w:val="single" w:sz="4" w:space="0" w:color="auto"/>
            </w:tcBorders>
            <w:shd w:val="clear" w:color="auto" w:fill="auto"/>
            <w:vAlign w:val="bottom"/>
          </w:tcPr>
          <w:p w14:paraId="3A25395B" w14:textId="2AF3F06C" w:rsidR="005E41E5" w:rsidRPr="00794D0F" w:rsidRDefault="005E41E5" w:rsidP="005E41E5">
            <w:pPr>
              <w:tabs>
                <w:tab w:val="decimal" w:pos="688"/>
              </w:tabs>
              <w:ind w:left="-54"/>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318</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870</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510</w:t>
            </w:r>
          </w:p>
        </w:tc>
        <w:tc>
          <w:tcPr>
            <w:tcW w:w="901" w:type="dxa"/>
            <w:tcBorders>
              <w:bottom w:val="single" w:sz="4" w:space="0" w:color="auto"/>
            </w:tcBorders>
            <w:shd w:val="clear" w:color="auto" w:fill="auto"/>
            <w:vAlign w:val="bottom"/>
          </w:tcPr>
          <w:p w14:paraId="411630A0" w14:textId="240B7233" w:rsidR="005E41E5" w:rsidRPr="00794D0F" w:rsidRDefault="005E41E5" w:rsidP="005E41E5">
            <w:pPr>
              <w:pStyle w:val="a0"/>
              <w:tabs>
                <w:tab w:val="decimal" w:pos="753"/>
              </w:tabs>
              <w:ind w:left="-54"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3</w:t>
            </w:r>
            <w:r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877</w:t>
            </w:r>
            <w:r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473</w:t>
            </w:r>
            <w:r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451</w:t>
            </w:r>
          </w:p>
        </w:tc>
        <w:tc>
          <w:tcPr>
            <w:tcW w:w="164" w:type="dxa"/>
            <w:shd w:val="clear" w:color="auto" w:fill="auto"/>
            <w:vAlign w:val="bottom"/>
          </w:tcPr>
          <w:p w14:paraId="0B54386E" w14:textId="77777777" w:rsidR="005E41E5" w:rsidRPr="00794D0F" w:rsidRDefault="005E41E5" w:rsidP="005E41E5">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39058052" w14:textId="7B8EE54F" w:rsidR="005E41E5" w:rsidRPr="00794D0F" w:rsidRDefault="005E41E5" w:rsidP="005E41E5">
            <w:pPr>
              <w:tabs>
                <w:tab w:val="decimal" w:pos="785"/>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730</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973</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437</w:t>
            </w:r>
          </w:p>
        </w:tc>
        <w:tc>
          <w:tcPr>
            <w:tcW w:w="990" w:type="dxa"/>
            <w:tcBorders>
              <w:bottom w:val="single" w:sz="4" w:space="0" w:color="auto"/>
            </w:tcBorders>
            <w:shd w:val="clear" w:color="auto" w:fill="auto"/>
            <w:vAlign w:val="bottom"/>
          </w:tcPr>
          <w:p w14:paraId="231891A6" w14:textId="07DA6100" w:rsidR="005E41E5" w:rsidRPr="00794D0F" w:rsidRDefault="005E41E5" w:rsidP="005E41E5">
            <w:pPr>
              <w:tabs>
                <w:tab w:val="decimal" w:pos="850"/>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145</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002</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174</w:t>
            </w:r>
          </w:p>
        </w:tc>
        <w:tc>
          <w:tcPr>
            <w:tcW w:w="918" w:type="dxa"/>
            <w:tcBorders>
              <w:bottom w:val="single" w:sz="4" w:space="0" w:color="auto"/>
            </w:tcBorders>
            <w:shd w:val="clear" w:color="auto" w:fill="auto"/>
            <w:vAlign w:val="bottom"/>
          </w:tcPr>
          <w:p w14:paraId="00984834" w14:textId="7D8739E7" w:rsidR="005E41E5" w:rsidRPr="00794D0F" w:rsidRDefault="005E41E5" w:rsidP="005E41E5">
            <w:pPr>
              <w:pStyle w:val="a0"/>
              <w:tabs>
                <w:tab w:val="decimal" w:pos="763"/>
              </w:tabs>
              <w:ind w:right="0"/>
              <w:jc w:val="both"/>
              <w:rPr>
                <w:rFonts w:ascii="Arial" w:eastAsia="Times New Roman" w:hAnsi="Arial" w:cs="Arial"/>
                <w:noProof/>
                <w:snapToGrid w:val="0"/>
                <w:color w:val="auto"/>
                <w:sz w:val="12"/>
                <w:szCs w:val="12"/>
                <w:lang w:val="en-US" w:eastAsia="th-TH"/>
              </w:rPr>
            </w:pPr>
            <w:r w:rsidRPr="001A2919">
              <w:rPr>
                <w:rFonts w:ascii="Arial" w:eastAsia="Times New Roman" w:hAnsi="Arial" w:cs="Arial"/>
                <w:noProof/>
                <w:snapToGrid w:val="0"/>
                <w:color w:val="auto"/>
                <w:sz w:val="12"/>
                <w:szCs w:val="12"/>
                <w:lang w:eastAsia="th-TH"/>
              </w:rPr>
              <w:t>2</w:t>
            </w:r>
            <w:r w:rsidRPr="00794D0F">
              <w:rPr>
                <w:rFonts w:ascii="Arial" w:eastAsia="Times New Roman" w:hAnsi="Arial" w:cs="Arial"/>
                <w:noProof/>
                <w:snapToGrid w:val="0"/>
                <w:color w:val="auto"/>
                <w:sz w:val="12"/>
                <w:szCs w:val="12"/>
                <w:lang w:val="en-US" w:eastAsia="th-TH"/>
              </w:rPr>
              <w:t>,</w:t>
            </w:r>
            <w:r w:rsidRPr="001A2919">
              <w:rPr>
                <w:rFonts w:ascii="Arial" w:eastAsia="Times New Roman" w:hAnsi="Arial" w:cs="Arial"/>
                <w:noProof/>
                <w:snapToGrid w:val="0"/>
                <w:color w:val="auto"/>
                <w:sz w:val="12"/>
                <w:szCs w:val="12"/>
                <w:lang w:eastAsia="th-TH"/>
              </w:rPr>
              <w:t>001</w:t>
            </w:r>
            <w:r w:rsidRPr="00794D0F">
              <w:rPr>
                <w:rFonts w:ascii="Arial" w:eastAsia="Times New Roman" w:hAnsi="Arial" w:cs="Arial"/>
                <w:noProof/>
                <w:snapToGrid w:val="0"/>
                <w:color w:val="auto"/>
                <w:sz w:val="12"/>
                <w:szCs w:val="12"/>
                <w:lang w:val="en-US" w:eastAsia="th-TH"/>
              </w:rPr>
              <w:t>,</w:t>
            </w:r>
            <w:r w:rsidRPr="001A2919">
              <w:rPr>
                <w:rFonts w:ascii="Arial" w:eastAsia="Times New Roman" w:hAnsi="Arial" w:cs="Arial"/>
                <w:noProof/>
                <w:snapToGrid w:val="0"/>
                <w:color w:val="auto"/>
                <w:sz w:val="12"/>
                <w:szCs w:val="12"/>
                <w:lang w:eastAsia="th-TH"/>
              </w:rPr>
              <w:t>497</w:t>
            </w:r>
            <w:r w:rsidRPr="00794D0F">
              <w:rPr>
                <w:rFonts w:ascii="Arial" w:eastAsia="Times New Roman" w:hAnsi="Arial" w:cs="Arial"/>
                <w:noProof/>
                <w:snapToGrid w:val="0"/>
                <w:color w:val="auto"/>
                <w:sz w:val="12"/>
                <w:szCs w:val="12"/>
                <w:lang w:val="en-US" w:eastAsia="th-TH"/>
              </w:rPr>
              <w:t>,</w:t>
            </w:r>
            <w:r w:rsidRPr="001A2919">
              <w:rPr>
                <w:rFonts w:ascii="Arial" w:eastAsia="Times New Roman" w:hAnsi="Arial" w:cs="Arial"/>
                <w:noProof/>
                <w:snapToGrid w:val="0"/>
                <w:color w:val="auto"/>
                <w:sz w:val="12"/>
                <w:szCs w:val="12"/>
                <w:lang w:eastAsia="th-TH"/>
              </w:rPr>
              <w:t>840</w:t>
            </w:r>
          </w:p>
        </w:tc>
        <w:tc>
          <w:tcPr>
            <w:tcW w:w="960" w:type="dxa"/>
            <w:tcBorders>
              <w:bottom w:val="single" w:sz="4" w:space="0" w:color="auto"/>
            </w:tcBorders>
            <w:shd w:val="clear" w:color="auto" w:fill="auto"/>
            <w:vAlign w:val="bottom"/>
          </w:tcPr>
          <w:p w14:paraId="6D169D86" w14:textId="29B6BD79" w:rsidR="005E41E5" w:rsidRPr="00794D0F" w:rsidRDefault="005E41E5" w:rsidP="005E41E5">
            <w:pPr>
              <w:tabs>
                <w:tab w:val="decimal" w:pos="817"/>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3</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877</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473</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451</w:t>
            </w:r>
          </w:p>
        </w:tc>
        <w:tc>
          <w:tcPr>
            <w:tcW w:w="893" w:type="dxa"/>
            <w:shd w:val="clear" w:color="auto" w:fill="auto"/>
            <w:vAlign w:val="bottom"/>
          </w:tcPr>
          <w:p w14:paraId="17A60516" w14:textId="77777777" w:rsidR="005E41E5" w:rsidRPr="00794D0F" w:rsidRDefault="005E41E5" w:rsidP="005E41E5">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571DCF1E" w14:textId="77777777" w:rsidR="005E41E5" w:rsidRPr="00794D0F" w:rsidRDefault="005E41E5" w:rsidP="005E41E5">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vAlign w:val="bottom"/>
          </w:tcPr>
          <w:p w14:paraId="2D9F9F98" w14:textId="79742E2C" w:rsidR="005E41E5" w:rsidRPr="00794D0F" w:rsidRDefault="005E41E5" w:rsidP="007B2DDE">
            <w:pPr>
              <w:tabs>
                <w:tab w:val="decimal" w:pos="835"/>
              </w:tabs>
              <w:jc w:val="both"/>
              <w:rPr>
                <w:rFonts w:ascii="Arial" w:hAnsi="Arial" w:cs="Arial"/>
                <w:noProof/>
                <w:spacing w:val="-2"/>
                <w:sz w:val="12"/>
                <w:szCs w:val="12"/>
                <w:lang w:eastAsia="th-TH"/>
              </w:rPr>
            </w:pPr>
            <w:r w:rsidRPr="001A2919">
              <w:rPr>
                <w:rFonts w:ascii="Arial" w:eastAsia="Arial Unicode MS" w:hAnsi="Arial" w:cs="Arial"/>
                <w:noProof/>
                <w:snapToGrid w:val="0"/>
                <w:sz w:val="12"/>
                <w:szCs w:val="12"/>
                <w:lang w:val="en-GB" w:eastAsia="th-TH"/>
              </w:rPr>
              <w:t>2</w:t>
            </w:r>
            <w:r w:rsidRPr="00794D0F">
              <w:rPr>
                <w:rFonts w:ascii="Arial" w:eastAsia="Arial Unicode MS" w:hAnsi="Arial" w:cs="Arial"/>
                <w:noProof/>
                <w:snapToGrid w:val="0"/>
                <w:sz w:val="12"/>
                <w:szCs w:val="12"/>
                <w:lang w:val="en-GB" w:eastAsia="th-TH"/>
              </w:rPr>
              <w:t>,</w:t>
            </w:r>
            <w:r w:rsidRPr="001A2919">
              <w:rPr>
                <w:rFonts w:ascii="Arial" w:eastAsia="Arial Unicode MS" w:hAnsi="Arial" w:cs="Arial"/>
                <w:noProof/>
                <w:snapToGrid w:val="0"/>
                <w:sz w:val="12"/>
                <w:szCs w:val="12"/>
                <w:lang w:val="en-GB" w:eastAsia="th-TH"/>
              </w:rPr>
              <w:t>366</w:t>
            </w:r>
            <w:r w:rsidRPr="00794D0F">
              <w:rPr>
                <w:rFonts w:ascii="Arial" w:eastAsia="Arial Unicode MS" w:hAnsi="Arial" w:cs="Arial"/>
                <w:noProof/>
                <w:snapToGrid w:val="0"/>
                <w:sz w:val="12"/>
                <w:szCs w:val="12"/>
                <w:lang w:val="en-GB" w:eastAsia="th-TH"/>
              </w:rPr>
              <w:t>,</w:t>
            </w:r>
            <w:r w:rsidRPr="001A2919">
              <w:rPr>
                <w:rFonts w:ascii="Arial" w:eastAsia="Arial Unicode MS" w:hAnsi="Arial" w:cs="Arial"/>
                <w:noProof/>
                <w:snapToGrid w:val="0"/>
                <w:sz w:val="12"/>
                <w:szCs w:val="12"/>
                <w:lang w:val="en-GB" w:eastAsia="th-TH"/>
              </w:rPr>
              <w:t>288</w:t>
            </w:r>
            <w:r w:rsidRPr="00794D0F">
              <w:rPr>
                <w:rFonts w:ascii="Arial" w:eastAsia="Arial Unicode MS" w:hAnsi="Arial" w:cs="Arial"/>
                <w:noProof/>
                <w:snapToGrid w:val="0"/>
                <w:sz w:val="12"/>
                <w:szCs w:val="12"/>
                <w:lang w:val="en-GB" w:eastAsia="th-TH"/>
              </w:rPr>
              <w:t>,</w:t>
            </w:r>
            <w:r w:rsidRPr="001A2919">
              <w:rPr>
                <w:rFonts w:ascii="Arial" w:eastAsia="Arial Unicode MS" w:hAnsi="Arial" w:cs="Arial"/>
                <w:noProof/>
                <w:snapToGrid w:val="0"/>
                <w:sz w:val="12"/>
                <w:szCs w:val="12"/>
                <w:lang w:val="en-GB" w:eastAsia="th-TH"/>
              </w:rPr>
              <w:t>679</w:t>
            </w:r>
          </w:p>
        </w:tc>
        <w:tc>
          <w:tcPr>
            <w:tcW w:w="926" w:type="dxa"/>
            <w:tcBorders>
              <w:bottom w:val="single" w:sz="4" w:space="0" w:color="auto"/>
            </w:tcBorders>
            <w:shd w:val="clear" w:color="auto" w:fill="auto"/>
            <w:vAlign w:val="bottom"/>
          </w:tcPr>
          <w:p w14:paraId="5FBA610F" w14:textId="61A1275C" w:rsidR="005E41E5" w:rsidRPr="00794D0F" w:rsidRDefault="005E41E5" w:rsidP="005E41E5">
            <w:pPr>
              <w:tabs>
                <w:tab w:val="decimal" w:pos="763"/>
              </w:tabs>
              <w:jc w:val="both"/>
              <w:rPr>
                <w:rFonts w:ascii="Arial" w:hAnsi="Arial" w:cs="Arial"/>
                <w:noProof/>
                <w:spacing w:val="-2"/>
                <w:sz w:val="12"/>
                <w:szCs w:val="12"/>
                <w:lang w:eastAsia="th-TH"/>
              </w:rPr>
            </w:pPr>
            <w:r w:rsidRPr="001A2919">
              <w:rPr>
                <w:rFonts w:ascii="Arial" w:eastAsia="Arial Unicode MS" w:hAnsi="Arial" w:cs="Arial"/>
                <w:noProof/>
                <w:snapToGrid w:val="0"/>
                <w:spacing w:val="-2"/>
                <w:sz w:val="12"/>
                <w:szCs w:val="12"/>
                <w:lang w:val="en-GB" w:eastAsia="th-TH"/>
              </w:rPr>
              <w:t>1</w:t>
            </w:r>
            <w:r w:rsidRPr="00794D0F">
              <w:rPr>
                <w:rFonts w:ascii="Arial" w:eastAsia="Arial Unicode MS" w:hAnsi="Arial" w:cs="Arial"/>
                <w:noProof/>
                <w:snapToGrid w:val="0"/>
                <w:spacing w:val="-2"/>
                <w:sz w:val="12"/>
                <w:szCs w:val="12"/>
                <w:lang w:eastAsia="th-TH"/>
              </w:rPr>
              <w:t>,</w:t>
            </w:r>
            <w:r w:rsidRPr="001A2919">
              <w:rPr>
                <w:rFonts w:ascii="Arial" w:eastAsia="Arial Unicode MS" w:hAnsi="Arial" w:cs="Arial"/>
                <w:noProof/>
                <w:snapToGrid w:val="0"/>
                <w:spacing w:val="-2"/>
                <w:sz w:val="12"/>
                <w:szCs w:val="12"/>
                <w:lang w:val="en-GB" w:eastAsia="th-TH"/>
              </w:rPr>
              <w:t>326</w:t>
            </w:r>
            <w:r w:rsidRPr="00794D0F">
              <w:rPr>
                <w:rFonts w:ascii="Arial" w:eastAsia="Arial Unicode MS" w:hAnsi="Arial" w:cs="Arial"/>
                <w:noProof/>
                <w:snapToGrid w:val="0"/>
                <w:spacing w:val="-2"/>
                <w:sz w:val="12"/>
                <w:szCs w:val="12"/>
                <w:lang w:eastAsia="th-TH"/>
              </w:rPr>
              <w:t>,</w:t>
            </w:r>
            <w:r w:rsidRPr="001A2919">
              <w:rPr>
                <w:rFonts w:ascii="Arial" w:eastAsia="Arial Unicode MS" w:hAnsi="Arial" w:cs="Arial"/>
                <w:noProof/>
                <w:snapToGrid w:val="0"/>
                <w:spacing w:val="-2"/>
                <w:sz w:val="12"/>
                <w:szCs w:val="12"/>
                <w:lang w:val="en-GB" w:eastAsia="th-TH"/>
              </w:rPr>
              <w:t>855</w:t>
            </w:r>
            <w:r w:rsidRPr="00794D0F">
              <w:rPr>
                <w:rFonts w:ascii="Arial" w:eastAsia="Arial Unicode MS" w:hAnsi="Arial" w:cs="Arial"/>
                <w:noProof/>
                <w:snapToGrid w:val="0"/>
                <w:spacing w:val="-2"/>
                <w:sz w:val="12"/>
                <w:szCs w:val="12"/>
                <w:lang w:eastAsia="th-TH"/>
              </w:rPr>
              <w:t>,</w:t>
            </w:r>
            <w:r w:rsidRPr="001A2919">
              <w:rPr>
                <w:rFonts w:ascii="Arial" w:eastAsia="Arial Unicode MS" w:hAnsi="Arial" w:cs="Arial"/>
                <w:noProof/>
                <w:snapToGrid w:val="0"/>
                <w:spacing w:val="-2"/>
                <w:sz w:val="12"/>
                <w:szCs w:val="12"/>
                <w:lang w:val="en-GB" w:eastAsia="th-TH"/>
              </w:rPr>
              <w:t>125</w:t>
            </w:r>
          </w:p>
        </w:tc>
        <w:tc>
          <w:tcPr>
            <w:tcW w:w="900" w:type="dxa"/>
            <w:tcBorders>
              <w:bottom w:val="single" w:sz="4" w:space="0" w:color="auto"/>
            </w:tcBorders>
            <w:shd w:val="clear" w:color="auto" w:fill="auto"/>
            <w:vAlign w:val="bottom"/>
          </w:tcPr>
          <w:p w14:paraId="0C2A6A4C" w14:textId="2498D75F" w:rsidR="005E41E5" w:rsidRPr="00794D0F" w:rsidRDefault="005E41E5" w:rsidP="005E41E5">
            <w:pPr>
              <w:tabs>
                <w:tab w:val="decimal" w:pos="753"/>
              </w:tabs>
              <w:jc w:val="both"/>
              <w:rPr>
                <w:rFonts w:ascii="Arial" w:hAnsi="Arial" w:cs="Arial"/>
                <w:noProof/>
                <w:spacing w:val="-2"/>
                <w:sz w:val="12"/>
                <w:szCs w:val="12"/>
                <w:lang w:eastAsia="th-TH"/>
              </w:rPr>
            </w:pPr>
            <w:r w:rsidRPr="001A2919">
              <w:rPr>
                <w:rFonts w:ascii="Arial" w:eastAsia="Arial Unicode MS" w:hAnsi="Arial" w:cs="Arial"/>
                <w:noProof/>
                <w:snapToGrid w:val="0"/>
                <w:sz w:val="12"/>
                <w:szCs w:val="12"/>
                <w:lang w:val="en-GB" w:eastAsia="th-TH"/>
              </w:rPr>
              <w:t>455</w:t>
            </w:r>
            <w:r w:rsidRPr="00794D0F">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756</w:t>
            </w:r>
            <w:r w:rsidRPr="00794D0F">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855</w:t>
            </w:r>
          </w:p>
        </w:tc>
        <w:tc>
          <w:tcPr>
            <w:tcW w:w="943" w:type="dxa"/>
            <w:tcBorders>
              <w:bottom w:val="single" w:sz="4" w:space="0" w:color="auto"/>
            </w:tcBorders>
            <w:shd w:val="clear" w:color="auto" w:fill="auto"/>
            <w:vAlign w:val="bottom"/>
          </w:tcPr>
          <w:p w14:paraId="523CA406" w14:textId="491A3496" w:rsidR="005E41E5" w:rsidRPr="00794D0F" w:rsidRDefault="005E41E5" w:rsidP="007B2DDE">
            <w:pPr>
              <w:tabs>
                <w:tab w:val="decimal" w:pos="792"/>
              </w:tabs>
              <w:jc w:val="both"/>
              <w:rPr>
                <w:rFonts w:ascii="Arial" w:hAnsi="Arial" w:cs="Arial"/>
                <w:noProof/>
                <w:spacing w:val="-2"/>
                <w:sz w:val="12"/>
                <w:szCs w:val="12"/>
                <w:lang w:eastAsia="th-TH"/>
              </w:rPr>
            </w:pPr>
            <w:r w:rsidRPr="001A2919">
              <w:rPr>
                <w:rFonts w:ascii="Arial" w:eastAsia="Arial Unicode MS" w:hAnsi="Arial" w:cs="Arial"/>
                <w:noProof/>
                <w:snapToGrid w:val="0"/>
                <w:sz w:val="12"/>
                <w:szCs w:val="12"/>
                <w:lang w:val="en-GB" w:eastAsia="th-TH"/>
              </w:rPr>
              <w:t>4</w:t>
            </w:r>
            <w:r w:rsidRPr="00794D0F">
              <w:rPr>
                <w:rFonts w:ascii="Arial" w:eastAsia="Arial Unicode MS" w:hAnsi="Arial" w:cs="Arial"/>
                <w:noProof/>
                <w:snapToGrid w:val="0"/>
                <w:sz w:val="12"/>
                <w:szCs w:val="12"/>
                <w:lang w:val="en-GB" w:eastAsia="th-TH"/>
              </w:rPr>
              <w:t>,</w:t>
            </w:r>
            <w:r w:rsidRPr="001A2919">
              <w:rPr>
                <w:rFonts w:ascii="Arial" w:eastAsia="Arial Unicode MS" w:hAnsi="Arial" w:cs="Arial"/>
                <w:noProof/>
                <w:snapToGrid w:val="0"/>
                <w:sz w:val="12"/>
                <w:szCs w:val="12"/>
                <w:lang w:val="en-GB" w:eastAsia="th-TH"/>
              </w:rPr>
              <w:t>148</w:t>
            </w:r>
            <w:r w:rsidRPr="00794D0F">
              <w:rPr>
                <w:rFonts w:ascii="Arial" w:eastAsia="Arial Unicode MS" w:hAnsi="Arial" w:cs="Arial"/>
                <w:noProof/>
                <w:snapToGrid w:val="0"/>
                <w:sz w:val="12"/>
                <w:szCs w:val="12"/>
                <w:lang w:val="en-GB" w:eastAsia="th-TH"/>
              </w:rPr>
              <w:t>,</w:t>
            </w:r>
            <w:r w:rsidRPr="001A2919">
              <w:rPr>
                <w:rFonts w:ascii="Arial" w:eastAsia="Arial Unicode MS" w:hAnsi="Arial" w:cs="Arial"/>
                <w:noProof/>
                <w:snapToGrid w:val="0"/>
                <w:sz w:val="12"/>
                <w:szCs w:val="12"/>
                <w:lang w:val="en-GB" w:eastAsia="th-TH"/>
              </w:rPr>
              <w:t>900</w:t>
            </w:r>
            <w:r w:rsidRPr="00794D0F">
              <w:rPr>
                <w:rFonts w:ascii="Arial" w:eastAsia="Arial Unicode MS" w:hAnsi="Arial" w:cs="Arial"/>
                <w:noProof/>
                <w:snapToGrid w:val="0"/>
                <w:sz w:val="12"/>
                <w:szCs w:val="12"/>
                <w:lang w:val="en-GB" w:eastAsia="th-TH"/>
              </w:rPr>
              <w:t>,</w:t>
            </w:r>
            <w:r w:rsidRPr="001A2919">
              <w:rPr>
                <w:rFonts w:ascii="Arial" w:eastAsia="Arial Unicode MS" w:hAnsi="Arial" w:cs="Arial"/>
                <w:noProof/>
                <w:snapToGrid w:val="0"/>
                <w:sz w:val="12"/>
                <w:szCs w:val="12"/>
                <w:lang w:val="en-GB" w:eastAsia="th-TH"/>
              </w:rPr>
              <w:t>659</w:t>
            </w:r>
          </w:p>
        </w:tc>
      </w:tr>
      <w:tr w:rsidR="005E41E5" w:rsidRPr="00794D0F" w14:paraId="052F05D5" w14:textId="77777777" w:rsidTr="005436B7">
        <w:trPr>
          <w:trHeight w:val="20"/>
        </w:trPr>
        <w:tc>
          <w:tcPr>
            <w:tcW w:w="2430" w:type="dxa"/>
            <w:shd w:val="clear" w:color="auto" w:fill="auto"/>
            <w:vAlign w:val="bottom"/>
          </w:tcPr>
          <w:p w14:paraId="2E00612F" w14:textId="77777777" w:rsidR="005E41E5" w:rsidRPr="00794D0F" w:rsidRDefault="005E41E5" w:rsidP="005E41E5">
            <w:pPr>
              <w:overflowPunct/>
              <w:autoSpaceDE/>
              <w:autoSpaceDN/>
              <w:adjustRightInd/>
              <w:ind w:left="-72" w:right="-73"/>
              <w:textAlignment w:val="auto"/>
              <w:rPr>
                <w:rFonts w:ascii="Arial" w:hAnsi="Arial" w:cs="Arial"/>
                <w:spacing w:val="-2"/>
                <w:sz w:val="12"/>
                <w:szCs w:val="12"/>
              </w:rPr>
            </w:pPr>
          </w:p>
        </w:tc>
        <w:tc>
          <w:tcPr>
            <w:tcW w:w="1296" w:type="dxa"/>
            <w:shd w:val="clear" w:color="auto" w:fill="auto"/>
            <w:vAlign w:val="bottom"/>
          </w:tcPr>
          <w:p w14:paraId="5F9D26B5" w14:textId="77777777" w:rsidR="005E41E5" w:rsidRPr="00794D0F" w:rsidRDefault="005E41E5" w:rsidP="005E41E5">
            <w:pPr>
              <w:ind w:left="-72" w:right="-72"/>
              <w:jc w:val="center"/>
              <w:rPr>
                <w:rFonts w:ascii="Arial" w:hAnsi="Arial" w:cs="Arial"/>
                <w:noProof/>
                <w:snapToGrid w:val="0"/>
                <w:spacing w:val="-6"/>
                <w:sz w:val="12"/>
                <w:szCs w:val="12"/>
                <w:lang w:eastAsia="th-TH"/>
              </w:rPr>
            </w:pPr>
          </w:p>
        </w:tc>
        <w:tc>
          <w:tcPr>
            <w:tcW w:w="187" w:type="dxa"/>
            <w:shd w:val="clear" w:color="auto" w:fill="auto"/>
          </w:tcPr>
          <w:p w14:paraId="2AE2D768"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vAlign w:val="bottom"/>
          </w:tcPr>
          <w:p w14:paraId="5B6E689A" w14:textId="77777777"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auto"/>
            <w:vAlign w:val="bottom"/>
          </w:tcPr>
          <w:p w14:paraId="35AFC226" w14:textId="77777777" w:rsidR="005E41E5" w:rsidRPr="00794D0F" w:rsidRDefault="005E41E5" w:rsidP="005E41E5">
            <w:pPr>
              <w:tabs>
                <w:tab w:val="decimal" w:pos="731"/>
                <w:tab w:val="decimal" w:pos="774"/>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auto"/>
            <w:vAlign w:val="bottom"/>
          </w:tcPr>
          <w:p w14:paraId="32B7FC5B" w14:textId="77777777" w:rsidR="005E41E5" w:rsidRPr="00794D0F" w:rsidRDefault="005E41E5" w:rsidP="005E41E5">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auto"/>
            <w:vAlign w:val="bottom"/>
          </w:tcPr>
          <w:p w14:paraId="5758ECA6" w14:textId="77777777" w:rsidR="005E41E5" w:rsidRPr="00794D0F" w:rsidRDefault="005E41E5" w:rsidP="005E41E5">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097B81FC" w14:textId="77777777" w:rsidR="005E41E5" w:rsidRPr="00794D0F" w:rsidRDefault="005E41E5" w:rsidP="005E41E5">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623666AE" w14:textId="77777777" w:rsidR="005E41E5" w:rsidRPr="00794D0F" w:rsidRDefault="005E41E5" w:rsidP="005E41E5">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vAlign w:val="bottom"/>
          </w:tcPr>
          <w:p w14:paraId="5C0DFBA6" w14:textId="77777777" w:rsidR="005E41E5" w:rsidRPr="00794D0F" w:rsidRDefault="005E41E5" w:rsidP="005E41E5">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vAlign w:val="bottom"/>
          </w:tcPr>
          <w:p w14:paraId="1F7BF25D" w14:textId="77777777" w:rsidR="005E41E5" w:rsidRPr="00794D0F" w:rsidRDefault="005E41E5" w:rsidP="005E41E5">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vAlign w:val="bottom"/>
          </w:tcPr>
          <w:p w14:paraId="710D9234"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30AECC7A" w14:textId="77777777" w:rsidR="005E41E5" w:rsidRPr="00794D0F" w:rsidRDefault="005E41E5" w:rsidP="005E41E5">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3CE73A43" w14:textId="77777777" w:rsidR="005E41E5" w:rsidRPr="00794D0F" w:rsidRDefault="005E41E5" w:rsidP="005E41E5">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vAlign w:val="bottom"/>
          </w:tcPr>
          <w:p w14:paraId="0DB3034B" w14:textId="77777777" w:rsidR="005E41E5" w:rsidRPr="00794D0F" w:rsidRDefault="005E41E5" w:rsidP="007B2DDE">
            <w:pPr>
              <w:tabs>
                <w:tab w:val="decimal" w:pos="835"/>
              </w:tabs>
              <w:jc w:val="both"/>
              <w:rPr>
                <w:rFonts w:ascii="Arial" w:hAnsi="Arial" w:cs="Arial"/>
                <w:noProof/>
                <w:spacing w:val="-2"/>
                <w:sz w:val="12"/>
                <w:szCs w:val="12"/>
                <w:lang w:eastAsia="th-TH"/>
              </w:rPr>
            </w:pPr>
          </w:p>
        </w:tc>
        <w:tc>
          <w:tcPr>
            <w:tcW w:w="926" w:type="dxa"/>
            <w:tcBorders>
              <w:top w:val="single" w:sz="4" w:space="0" w:color="auto"/>
            </w:tcBorders>
            <w:shd w:val="clear" w:color="auto" w:fill="auto"/>
            <w:vAlign w:val="bottom"/>
          </w:tcPr>
          <w:p w14:paraId="27921DC1" w14:textId="77777777" w:rsidR="005E41E5" w:rsidRPr="00794D0F" w:rsidRDefault="005E41E5" w:rsidP="005E41E5">
            <w:pPr>
              <w:tabs>
                <w:tab w:val="decimal" w:pos="763"/>
              </w:tabs>
              <w:jc w:val="both"/>
              <w:rPr>
                <w:rFonts w:ascii="Arial" w:hAnsi="Arial" w:cs="Arial"/>
                <w:noProof/>
                <w:spacing w:val="-2"/>
                <w:sz w:val="12"/>
                <w:szCs w:val="12"/>
                <w:lang w:eastAsia="th-TH"/>
              </w:rPr>
            </w:pPr>
          </w:p>
        </w:tc>
        <w:tc>
          <w:tcPr>
            <w:tcW w:w="900" w:type="dxa"/>
            <w:tcBorders>
              <w:top w:val="single" w:sz="4" w:space="0" w:color="auto"/>
            </w:tcBorders>
            <w:shd w:val="clear" w:color="auto" w:fill="auto"/>
            <w:vAlign w:val="bottom"/>
          </w:tcPr>
          <w:p w14:paraId="2B8C2FDC" w14:textId="77777777" w:rsidR="005E41E5" w:rsidRPr="00794D0F" w:rsidRDefault="005E41E5" w:rsidP="005E41E5">
            <w:pPr>
              <w:tabs>
                <w:tab w:val="decimal" w:pos="753"/>
              </w:tabs>
              <w:jc w:val="both"/>
              <w:rPr>
                <w:rFonts w:ascii="Arial" w:hAnsi="Arial" w:cs="Arial"/>
                <w:noProof/>
                <w:spacing w:val="-2"/>
                <w:sz w:val="12"/>
                <w:szCs w:val="12"/>
                <w:lang w:eastAsia="th-TH"/>
              </w:rPr>
            </w:pPr>
          </w:p>
        </w:tc>
        <w:tc>
          <w:tcPr>
            <w:tcW w:w="943" w:type="dxa"/>
            <w:tcBorders>
              <w:top w:val="single" w:sz="4" w:space="0" w:color="auto"/>
            </w:tcBorders>
            <w:shd w:val="clear" w:color="auto" w:fill="auto"/>
            <w:vAlign w:val="bottom"/>
          </w:tcPr>
          <w:p w14:paraId="3C14CDFC" w14:textId="77777777" w:rsidR="005E41E5" w:rsidRPr="00794D0F" w:rsidRDefault="005E41E5" w:rsidP="007B2DDE">
            <w:pPr>
              <w:tabs>
                <w:tab w:val="decimal" w:pos="792"/>
              </w:tabs>
              <w:jc w:val="both"/>
              <w:rPr>
                <w:rFonts w:ascii="Arial" w:hAnsi="Arial" w:cs="Arial"/>
                <w:noProof/>
                <w:spacing w:val="-2"/>
                <w:sz w:val="12"/>
                <w:szCs w:val="12"/>
                <w:lang w:eastAsia="th-TH"/>
              </w:rPr>
            </w:pPr>
          </w:p>
        </w:tc>
      </w:tr>
      <w:tr w:rsidR="005E41E5" w:rsidRPr="00794D0F" w14:paraId="3EC24D11" w14:textId="77777777" w:rsidTr="005436B7">
        <w:trPr>
          <w:trHeight w:val="20"/>
        </w:trPr>
        <w:tc>
          <w:tcPr>
            <w:tcW w:w="2430" w:type="dxa"/>
            <w:shd w:val="clear" w:color="auto" w:fill="auto"/>
            <w:vAlign w:val="center"/>
          </w:tcPr>
          <w:p w14:paraId="77FF6237" w14:textId="77777777" w:rsidR="005E41E5" w:rsidRPr="00794D0F" w:rsidRDefault="005E41E5" w:rsidP="005E41E5">
            <w:pPr>
              <w:ind w:left="-72" w:right="-79"/>
              <w:rPr>
                <w:rFonts w:ascii="Arial" w:hAnsi="Arial" w:cs="Arial"/>
                <w:b/>
                <w:bCs/>
                <w:snapToGrid w:val="0"/>
                <w:sz w:val="12"/>
                <w:szCs w:val="12"/>
                <w:lang w:val="en-GB" w:eastAsia="th-TH"/>
              </w:rPr>
            </w:pPr>
            <w:r w:rsidRPr="00794D0F">
              <w:rPr>
                <w:rFonts w:ascii="Arial" w:hAnsi="Arial" w:cs="Arial"/>
                <w:b/>
                <w:bCs/>
                <w:snapToGrid w:val="0"/>
                <w:sz w:val="12"/>
                <w:szCs w:val="12"/>
                <w:lang w:val="en-GB" w:eastAsia="th-TH"/>
              </w:rPr>
              <w:t>Derivative financial instruments</w:t>
            </w:r>
          </w:p>
        </w:tc>
        <w:tc>
          <w:tcPr>
            <w:tcW w:w="1296" w:type="dxa"/>
            <w:shd w:val="clear" w:color="auto" w:fill="auto"/>
          </w:tcPr>
          <w:p w14:paraId="1B67CDC5" w14:textId="77777777" w:rsidR="005E41E5" w:rsidRPr="00794D0F" w:rsidRDefault="005E41E5" w:rsidP="005E41E5">
            <w:pPr>
              <w:ind w:left="-72" w:right="-72"/>
              <w:jc w:val="center"/>
              <w:rPr>
                <w:rFonts w:ascii="Arial" w:hAnsi="Arial" w:cs="Arial"/>
                <w:noProof/>
                <w:snapToGrid w:val="0"/>
                <w:spacing w:val="-6"/>
                <w:sz w:val="12"/>
                <w:szCs w:val="12"/>
                <w:lang w:eastAsia="th-TH"/>
              </w:rPr>
            </w:pPr>
          </w:p>
        </w:tc>
        <w:tc>
          <w:tcPr>
            <w:tcW w:w="187" w:type="dxa"/>
            <w:shd w:val="clear" w:color="auto" w:fill="auto"/>
          </w:tcPr>
          <w:p w14:paraId="784DC6B8"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5ACD7DF9" w14:textId="77777777"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p>
        </w:tc>
        <w:tc>
          <w:tcPr>
            <w:tcW w:w="882" w:type="dxa"/>
            <w:shd w:val="clear" w:color="auto" w:fill="auto"/>
            <w:vAlign w:val="bottom"/>
          </w:tcPr>
          <w:p w14:paraId="1866A07C" w14:textId="77777777" w:rsidR="005E41E5" w:rsidRPr="00794D0F" w:rsidRDefault="005E41E5" w:rsidP="005E41E5">
            <w:pPr>
              <w:tabs>
                <w:tab w:val="decimal" w:pos="731"/>
              </w:tabs>
              <w:ind w:left="-54"/>
              <w:jc w:val="both"/>
              <w:rPr>
                <w:rFonts w:ascii="Arial" w:hAnsi="Arial" w:cs="Arial"/>
                <w:noProof/>
                <w:snapToGrid w:val="0"/>
                <w:sz w:val="12"/>
                <w:szCs w:val="12"/>
                <w:lang w:val="en-GB" w:eastAsia="th-TH"/>
              </w:rPr>
            </w:pPr>
          </w:p>
        </w:tc>
        <w:tc>
          <w:tcPr>
            <w:tcW w:w="836" w:type="dxa"/>
            <w:shd w:val="clear" w:color="auto" w:fill="auto"/>
            <w:vAlign w:val="bottom"/>
          </w:tcPr>
          <w:p w14:paraId="34278585" w14:textId="77777777" w:rsidR="005E41E5" w:rsidRPr="00794D0F" w:rsidRDefault="005E41E5" w:rsidP="005E41E5">
            <w:pPr>
              <w:tabs>
                <w:tab w:val="decimal" w:pos="688"/>
              </w:tabs>
              <w:ind w:left="-54"/>
              <w:jc w:val="both"/>
              <w:rPr>
                <w:rFonts w:ascii="Arial" w:hAnsi="Arial" w:cs="Arial"/>
                <w:noProof/>
                <w:snapToGrid w:val="0"/>
                <w:sz w:val="12"/>
                <w:szCs w:val="12"/>
                <w:lang w:val="en-GB" w:eastAsia="th-TH"/>
              </w:rPr>
            </w:pPr>
          </w:p>
        </w:tc>
        <w:tc>
          <w:tcPr>
            <w:tcW w:w="901" w:type="dxa"/>
            <w:shd w:val="clear" w:color="auto" w:fill="auto"/>
            <w:vAlign w:val="bottom"/>
          </w:tcPr>
          <w:p w14:paraId="6B3A1C4D" w14:textId="77777777" w:rsidR="005E41E5" w:rsidRPr="00794D0F" w:rsidRDefault="005E41E5" w:rsidP="005E41E5">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2F5C9FC6" w14:textId="77777777" w:rsidR="005E41E5" w:rsidRPr="00794D0F" w:rsidRDefault="005E41E5" w:rsidP="005E41E5">
            <w:pPr>
              <w:jc w:val="both"/>
              <w:rPr>
                <w:rFonts w:ascii="Arial" w:hAnsi="Arial" w:cs="Arial"/>
                <w:noProof/>
                <w:snapToGrid w:val="0"/>
                <w:sz w:val="12"/>
                <w:szCs w:val="12"/>
                <w:lang w:eastAsia="th-TH"/>
              </w:rPr>
            </w:pPr>
          </w:p>
        </w:tc>
        <w:tc>
          <w:tcPr>
            <w:tcW w:w="930" w:type="dxa"/>
            <w:shd w:val="clear" w:color="auto" w:fill="auto"/>
            <w:vAlign w:val="bottom"/>
          </w:tcPr>
          <w:p w14:paraId="0F6A34B1" w14:textId="77777777" w:rsidR="005E41E5" w:rsidRPr="00794D0F" w:rsidRDefault="005E41E5" w:rsidP="005E41E5">
            <w:pPr>
              <w:tabs>
                <w:tab w:val="decimal" w:pos="785"/>
              </w:tabs>
              <w:ind w:left="-54"/>
              <w:jc w:val="both"/>
              <w:rPr>
                <w:rFonts w:ascii="Arial" w:hAnsi="Arial" w:cs="Arial"/>
                <w:noProof/>
                <w:snapToGrid w:val="0"/>
                <w:sz w:val="12"/>
                <w:szCs w:val="12"/>
                <w:lang w:val="en-GB" w:eastAsia="th-TH"/>
              </w:rPr>
            </w:pPr>
          </w:p>
        </w:tc>
        <w:tc>
          <w:tcPr>
            <w:tcW w:w="990" w:type="dxa"/>
            <w:shd w:val="clear" w:color="auto" w:fill="auto"/>
            <w:vAlign w:val="bottom"/>
          </w:tcPr>
          <w:p w14:paraId="787421E5" w14:textId="77777777" w:rsidR="005E41E5" w:rsidRPr="00794D0F" w:rsidRDefault="005E41E5" w:rsidP="005E41E5">
            <w:pPr>
              <w:tabs>
                <w:tab w:val="decimal" w:pos="850"/>
              </w:tabs>
              <w:ind w:left="-54"/>
              <w:jc w:val="both"/>
              <w:rPr>
                <w:rFonts w:ascii="Arial" w:hAnsi="Arial" w:cs="Arial"/>
                <w:noProof/>
                <w:snapToGrid w:val="0"/>
                <w:sz w:val="12"/>
                <w:szCs w:val="12"/>
                <w:lang w:val="en-GB" w:eastAsia="th-TH"/>
              </w:rPr>
            </w:pPr>
          </w:p>
        </w:tc>
        <w:tc>
          <w:tcPr>
            <w:tcW w:w="918" w:type="dxa"/>
            <w:shd w:val="clear" w:color="auto" w:fill="auto"/>
            <w:vAlign w:val="bottom"/>
          </w:tcPr>
          <w:p w14:paraId="1A4545DB" w14:textId="77777777" w:rsidR="005E41E5" w:rsidRPr="00794D0F" w:rsidRDefault="005E41E5" w:rsidP="005E41E5">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6E95992E" w14:textId="77777777" w:rsidR="005E41E5" w:rsidRPr="00794D0F" w:rsidRDefault="005E41E5" w:rsidP="005E41E5">
            <w:pPr>
              <w:tabs>
                <w:tab w:val="decimal" w:pos="817"/>
              </w:tabs>
              <w:ind w:left="-54"/>
              <w:jc w:val="both"/>
              <w:rPr>
                <w:rFonts w:ascii="Arial" w:hAnsi="Arial" w:cs="Arial"/>
                <w:noProof/>
                <w:snapToGrid w:val="0"/>
                <w:sz w:val="12"/>
                <w:szCs w:val="12"/>
                <w:lang w:val="en-GB" w:eastAsia="th-TH"/>
              </w:rPr>
            </w:pPr>
          </w:p>
        </w:tc>
        <w:tc>
          <w:tcPr>
            <w:tcW w:w="893" w:type="dxa"/>
            <w:shd w:val="clear" w:color="auto" w:fill="auto"/>
            <w:vAlign w:val="bottom"/>
          </w:tcPr>
          <w:p w14:paraId="7C226382" w14:textId="77777777" w:rsidR="005E41E5" w:rsidRPr="00794D0F" w:rsidRDefault="005E41E5" w:rsidP="005E41E5">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4E505E59" w14:textId="77777777" w:rsidR="005E41E5" w:rsidRPr="00794D0F" w:rsidRDefault="005E41E5" w:rsidP="005E41E5">
            <w:pPr>
              <w:jc w:val="both"/>
              <w:rPr>
                <w:rFonts w:ascii="Arial" w:hAnsi="Arial" w:cs="Arial"/>
                <w:noProof/>
                <w:snapToGrid w:val="0"/>
                <w:sz w:val="12"/>
                <w:szCs w:val="12"/>
                <w:lang w:eastAsia="th-TH"/>
              </w:rPr>
            </w:pPr>
          </w:p>
        </w:tc>
        <w:tc>
          <w:tcPr>
            <w:tcW w:w="999" w:type="dxa"/>
            <w:shd w:val="clear" w:color="auto" w:fill="auto"/>
            <w:vAlign w:val="bottom"/>
          </w:tcPr>
          <w:p w14:paraId="7C405A5D" w14:textId="77777777" w:rsidR="005E41E5" w:rsidRPr="00794D0F" w:rsidRDefault="005E41E5" w:rsidP="007B2DDE">
            <w:pPr>
              <w:tabs>
                <w:tab w:val="decimal" w:pos="835"/>
              </w:tabs>
              <w:jc w:val="both"/>
              <w:rPr>
                <w:rFonts w:ascii="Arial" w:hAnsi="Arial" w:cs="Arial"/>
                <w:noProof/>
                <w:snapToGrid w:val="0"/>
                <w:sz w:val="12"/>
                <w:szCs w:val="12"/>
                <w:lang w:eastAsia="th-TH"/>
              </w:rPr>
            </w:pPr>
          </w:p>
        </w:tc>
        <w:tc>
          <w:tcPr>
            <w:tcW w:w="926" w:type="dxa"/>
            <w:shd w:val="clear" w:color="auto" w:fill="auto"/>
            <w:vAlign w:val="bottom"/>
          </w:tcPr>
          <w:p w14:paraId="4BD7A06A" w14:textId="77777777" w:rsidR="005E41E5" w:rsidRPr="00794D0F" w:rsidRDefault="005E41E5" w:rsidP="005E41E5">
            <w:pPr>
              <w:tabs>
                <w:tab w:val="decimal" w:pos="774"/>
              </w:tabs>
              <w:ind w:left="-54"/>
              <w:jc w:val="both"/>
              <w:rPr>
                <w:rFonts w:ascii="Arial" w:hAnsi="Arial" w:cs="Arial"/>
                <w:noProof/>
                <w:snapToGrid w:val="0"/>
                <w:sz w:val="12"/>
                <w:szCs w:val="12"/>
                <w:lang w:val="en-GB" w:eastAsia="th-TH"/>
              </w:rPr>
            </w:pPr>
          </w:p>
        </w:tc>
        <w:tc>
          <w:tcPr>
            <w:tcW w:w="900" w:type="dxa"/>
            <w:shd w:val="clear" w:color="auto" w:fill="auto"/>
            <w:vAlign w:val="bottom"/>
          </w:tcPr>
          <w:p w14:paraId="2A31DB73" w14:textId="77777777" w:rsidR="005E41E5" w:rsidRPr="00794D0F" w:rsidRDefault="005E41E5" w:rsidP="005E41E5">
            <w:pPr>
              <w:tabs>
                <w:tab w:val="decimal" w:pos="752"/>
              </w:tabs>
              <w:jc w:val="both"/>
              <w:rPr>
                <w:rFonts w:ascii="Arial" w:hAnsi="Arial" w:cs="Arial"/>
                <w:noProof/>
                <w:snapToGrid w:val="0"/>
                <w:sz w:val="12"/>
                <w:szCs w:val="12"/>
                <w:lang w:eastAsia="th-TH"/>
              </w:rPr>
            </w:pPr>
          </w:p>
        </w:tc>
        <w:tc>
          <w:tcPr>
            <w:tcW w:w="943" w:type="dxa"/>
            <w:shd w:val="clear" w:color="auto" w:fill="auto"/>
            <w:vAlign w:val="bottom"/>
          </w:tcPr>
          <w:p w14:paraId="55BC958E" w14:textId="77777777" w:rsidR="005E41E5" w:rsidRPr="00794D0F" w:rsidRDefault="005E41E5" w:rsidP="007B2DDE">
            <w:pPr>
              <w:tabs>
                <w:tab w:val="decimal" w:pos="792"/>
              </w:tabs>
              <w:jc w:val="both"/>
              <w:rPr>
                <w:rFonts w:ascii="Arial" w:hAnsi="Arial" w:cs="Arial"/>
                <w:noProof/>
                <w:snapToGrid w:val="0"/>
                <w:sz w:val="12"/>
                <w:szCs w:val="12"/>
                <w:lang w:eastAsia="th-TH"/>
              </w:rPr>
            </w:pPr>
          </w:p>
        </w:tc>
      </w:tr>
      <w:tr w:rsidR="005E41E5" w:rsidRPr="00794D0F" w14:paraId="3356C721" w14:textId="77777777" w:rsidTr="005436B7">
        <w:trPr>
          <w:trHeight w:val="64"/>
        </w:trPr>
        <w:tc>
          <w:tcPr>
            <w:tcW w:w="2430" w:type="dxa"/>
            <w:shd w:val="clear" w:color="auto" w:fill="auto"/>
            <w:vAlign w:val="center"/>
          </w:tcPr>
          <w:p w14:paraId="3F134EE8" w14:textId="77777777" w:rsidR="005E41E5" w:rsidRPr="00794D0F" w:rsidRDefault="005E41E5" w:rsidP="005E41E5">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Forward contract</w:t>
            </w:r>
          </w:p>
        </w:tc>
        <w:tc>
          <w:tcPr>
            <w:tcW w:w="1296" w:type="dxa"/>
            <w:shd w:val="clear" w:color="auto" w:fill="auto"/>
          </w:tcPr>
          <w:p w14:paraId="62C6E9EE" w14:textId="77777777" w:rsidR="005E41E5" w:rsidRPr="00794D0F" w:rsidRDefault="005E41E5" w:rsidP="005E41E5">
            <w:pPr>
              <w:ind w:left="-72" w:right="-72"/>
              <w:jc w:val="center"/>
              <w:rPr>
                <w:rFonts w:ascii="Arial" w:hAnsi="Arial" w:cs="Arial"/>
                <w:noProof/>
                <w:snapToGrid w:val="0"/>
                <w:spacing w:val="-6"/>
                <w:sz w:val="12"/>
                <w:szCs w:val="12"/>
                <w:lang w:eastAsia="th-TH"/>
              </w:rPr>
            </w:pPr>
          </w:p>
        </w:tc>
        <w:tc>
          <w:tcPr>
            <w:tcW w:w="187" w:type="dxa"/>
            <w:shd w:val="clear" w:color="auto" w:fill="auto"/>
          </w:tcPr>
          <w:p w14:paraId="04092C87"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6EFDDB15" w14:textId="3F8624BE"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653</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093</w:t>
            </w:r>
          </w:p>
        </w:tc>
        <w:tc>
          <w:tcPr>
            <w:tcW w:w="882" w:type="dxa"/>
            <w:shd w:val="clear" w:color="auto" w:fill="auto"/>
          </w:tcPr>
          <w:p w14:paraId="1BCA9CA2" w14:textId="77777777" w:rsidR="005E41E5" w:rsidRPr="00794D0F" w:rsidRDefault="005E41E5" w:rsidP="005E41E5">
            <w:pPr>
              <w:tabs>
                <w:tab w:val="decimal" w:pos="731"/>
              </w:tabs>
              <w:ind w:left="-54"/>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836" w:type="dxa"/>
            <w:shd w:val="clear" w:color="auto" w:fill="auto"/>
          </w:tcPr>
          <w:p w14:paraId="46E7AAD3" w14:textId="77777777" w:rsidR="005E41E5" w:rsidRPr="00794D0F" w:rsidRDefault="005E41E5" w:rsidP="005E41E5">
            <w:pPr>
              <w:tabs>
                <w:tab w:val="decimal" w:pos="688"/>
              </w:tabs>
              <w:ind w:left="-54"/>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01" w:type="dxa"/>
            <w:shd w:val="clear" w:color="auto" w:fill="auto"/>
            <w:vAlign w:val="bottom"/>
          </w:tcPr>
          <w:p w14:paraId="40912E6E" w14:textId="5D4C2019" w:rsidR="005E41E5" w:rsidRPr="00794D0F" w:rsidRDefault="005E41E5" w:rsidP="005E41E5">
            <w:pPr>
              <w:pStyle w:val="a0"/>
              <w:tabs>
                <w:tab w:val="decimal" w:pos="753"/>
              </w:tabs>
              <w:ind w:left="-54"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1</w:t>
            </w:r>
            <w:r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653</w:t>
            </w:r>
            <w:r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093</w:t>
            </w:r>
          </w:p>
        </w:tc>
        <w:tc>
          <w:tcPr>
            <w:tcW w:w="164" w:type="dxa"/>
            <w:shd w:val="clear" w:color="auto" w:fill="auto"/>
          </w:tcPr>
          <w:p w14:paraId="1CAEFA45" w14:textId="77777777" w:rsidR="005E41E5" w:rsidRPr="00794D0F" w:rsidRDefault="005E41E5" w:rsidP="005E41E5">
            <w:pPr>
              <w:jc w:val="both"/>
              <w:rPr>
                <w:rFonts w:ascii="Arial" w:hAnsi="Arial" w:cs="Arial"/>
                <w:noProof/>
                <w:snapToGrid w:val="0"/>
                <w:sz w:val="12"/>
                <w:szCs w:val="12"/>
                <w:lang w:eastAsia="th-TH"/>
              </w:rPr>
            </w:pPr>
          </w:p>
        </w:tc>
        <w:tc>
          <w:tcPr>
            <w:tcW w:w="930" w:type="dxa"/>
            <w:shd w:val="clear" w:color="auto" w:fill="auto"/>
            <w:vAlign w:val="bottom"/>
          </w:tcPr>
          <w:p w14:paraId="7FC3E767" w14:textId="77777777" w:rsidR="005E41E5" w:rsidRPr="00794D0F" w:rsidRDefault="005E41E5" w:rsidP="005E41E5">
            <w:pPr>
              <w:tabs>
                <w:tab w:val="decimal" w:pos="785"/>
              </w:tabs>
              <w:ind w:left="-54"/>
              <w:jc w:val="both"/>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 xml:space="preserve">-       </w:t>
            </w:r>
          </w:p>
        </w:tc>
        <w:tc>
          <w:tcPr>
            <w:tcW w:w="990" w:type="dxa"/>
            <w:shd w:val="clear" w:color="auto" w:fill="auto"/>
          </w:tcPr>
          <w:p w14:paraId="19915F6B" w14:textId="77777777" w:rsidR="005E41E5" w:rsidRPr="00794D0F" w:rsidRDefault="005E41E5" w:rsidP="005E41E5">
            <w:pPr>
              <w:tabs>
                <w:tab w:val="decimal" w:pos="850"/>
              </w:tabs>
              <w:ind w:left="-54"/>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18" w:type="dxa"/>
            <w:shd w:val="clear" w:color="auto" w:fill="auto"/>
          </w:tcPr>
          <w:p w14:paraId="79064F3A" w14:textId="3D2C3063" w:rsidR="005E41E5" w:rsidRPr="00794D0F" w:rsidRDefault="005E41E5" w:rsidP="005E41E5">
            <w:pPr>
              <w:pStyle w:val="a0"/>
              <w:tabs>
                <w:tab w:val="decimal" w:pos="763"/>
              </w:tabs>
              <w:ind w:left="-54" w:right="0"/>
              <w:jc w:val="both"/>
              <w:rPr>
                <w:rFonts w:ascii="Arial" w:eastAsia="Times New Roman" w:hAnsi="Arial" w:cs="Arial"/>
                <w:noProof/>
                <w:snapToGrid w:val="0"/>
                <w:color w:val="auto"/>
                <w:sz w:val="12"/>
                <w:szCs w:val="12"/>
                <w:lang w:eastAsia="th-TH"/>
              </w:rPr>
            </w:pPr>
            <w:r w:rsidRPr="001A2919">
              <w:rPr>
                <w:rFonts w:ascii="Arial" w:hAnsi="Arial" w:cs="Arial"/>
                <w:noProof/>
                <w:snapToGrid w:val="0"/>
                <w:color w:val="auto"/>
                <w:sz w:val="12"/>
                <w:szCs w:val="12"/>
                <w:lang w:eastAsia="th-TH"/>
              </w:rPr>
              <w:t>1</w:t>
            </w:r>
            <w:r w:rsidRPr="00794D0F">
              <w:rPr>
                <w:rFonts w:ascii="Arial" w:hAnsi="Arial" w:cs="Arial"/>
                <w:noProof/>
                <w:snapToGrid w:val="0"/>
                <w:color w:val="auto"/>
                <w:sz w:val="12"/>
                <w:szCs w:val="12"/>
                <w:lang w:eastAsia="th-TH"/>
              </w:rPr>
              <w:t>,</w:t>
            </w:r>
            <w:r w:rsidRPr="001A2919">
              <w:rPr>
                <w:rFonts w:ascii="Arial" w:hAnsi="Arial" w:cs="Arial"/>
                <w:noProof/>
                <w:snapToGrid w:val="0"/>
                <w:color w:val="auto"/>
                <w:sz w:val="12"/>
                <w:szCs w:val="12"/>
                <w:lang w:eastAsia="th-TH"/>
              </w:rPr>
              <w:t>653</w:t>
            </w:r>
            <w:r w:rsidRPr="00794D0F">
              <w:rPr>
                <w:rFonts w:ascii="Arial" w:hAnsi="Arial" w:cs="Arial"/>
                <w:noProof/>
                <w:snapToGrid w:val="0"/>
                <w:color w:val="auto"/>
                <w:sz w:val="12"/>
                <w:szCs w:val="12"/>
                <w:lang w:eastAsia="th-TH"/>
              </w:rPr>
              <w:t>,</w:t>
            </w:r>
            <w:r w:rsidRPr="001A2919">
              <w:rPr>
                <w:rFonts w:ascii="Arial" w:hAnsi="Arial" w:cs="Arial"/>
                <w:noProof/>
                <w:snapToGrid w:val="0"/>
                <w:color w:val="auto"/>
                <w:sz w:val="12"/>
                <w:szCs w:val="12"/>
                <w:lang w:eastAsia="th-TH"/>
              </w:rPr>
              <w:t>093</w:t>
            </w:r>
          </w:p>
        </w:tc>
        <w:tc>
          <w:tcPr>
            <w:tcW w:w="960" w:type="dxa"/>
            <w:shd w:val="clear" w:color="auto" w:fill="auto"/>
            <w:vAlign w:val="bottom"/>
          </w:tcPr>
          <w:p w14:paraId="021A6F97" w14:textId="06927C4E" w:rsidR="005E41E5" w:rsidRPr="00794D0F" w:rsidRDefault="005E41E5" w:rsidP="005E41E5">
            <w:pPr>
              <w:tabs>
                <w:tab w:val="decimal" w:pos="817"/>
              </w:tabs>
              <w:ind w:left="-54"/>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653</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093</w:t>
            </w:r>
          </w:p>
        </w:tc>
        <w:tc>
          <w:tcPr>
            <w:tcW w:w="893" w:type="dxa"/>
            <w:shd w:val="clear" w:color="auto" w:fill="auto"/>
            <w:vAlign w:val="bottom"/>
          </w:tcPr>
          <w:p w14:paraId="4B37AFB9" w14:textId="77777777" w:rsidR="005E41E5" w:rsidRPr="00794D0F" w:rsidRDefault="005E41E5" w:rsidP="005E41E5">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325D2B12" w14:textId="77777777" w:rsidR="005E41E5" w:rsidRPr="00794D0F" w:rsidRDefault="005E41E5" w:rsidP="005E41E5">
            <w:pPr>
              <w:jc w:val="both"/>
              <w:rPr>
                <w:rFonts w:ascii="Arial" w:hAnsi="Arial" w:cs="Arial"/>
                <w:noProof/>
                <w:snapToGrid w:val="0"/>
                <w:sz w:val="12"/>
                <w:szCs w:val="12"/>
                <w:lang w:eastAsia="th-TH"/>
              </w:rPr>
            </w:pPr>
          </w:p>
        </w:tc>
        <w:tc>
          <w:tcPr>
            <w:tcW w:w="999" w:type="dxa"/>
            <w:shd w:val="clear" w:color="auto" w:fill="auto"/>
            <w:vAlign w:val="bottom"/>
          </w:tcPr>
          <w:p w14:paraId="3B4A1A5F" w14:textId="77777777" w:rsidR="005E41E5" w:rsidRPr="00794D0F" w:rsidRDefault="005E41E5" w:rsidP="007B2DDE">
            <w:pPr>
              <w:tabs>
                <w:tab w:val="decimal" w:pos="835"/>
              </w:tabs>
              <w:jc w:val="both"/>
              <w:rPr>
                <w:rFonts w:ascii="Arial" w:hAnsi="Arial" w:cs="Arial"/>
                <w:noProof/>
                <w:snapToGrid w:val="0"/>
                <w:sz w:val="12"/>
                <w:szCs w:val="12"/>
                <w:lang w:eastAsia="th-TH"/>
              </w:rPr>
            </w:pPr>
          </w:p>
        </w:tc>
        <w:tc>
          <w:tcPr>
            <w:tcW w:w="926" w:type="dxa"/>
            <w:shd w:val="clear" w:color="auto" w:fill="auto"/>
            <w:vAlign w:val="bottom"/>
          </w:tcPr>
          <w:p w14:paraId="24E27745" w14:textId="77777777" w:rsidR="005E41E5" w:rsidRPr="00794D0F" w:rsidRDefault="005E41E5" w:rsidP="005E41E5">
            <w:pPr>
              <w:tabs>
                <w:tab w:val="decimal" w:pos="774"/>
              </w:tabs>
              <w:ind w:left="-54"/>
              <w:jc w:val="both"/>
              <w:rPr>
                <w:rFonts w:ascii="Arial" w:hAnsi="Arial" w:cs="Arial"/>
                <w:noProof/>
                <w:snapToGrid w:val="0"/>
                <w:sz w:val="12"/>
                <w:szCs w:val="12"/>
                <w:lang w:val="en-GB" w:eastAsia="th-TH"/>
              </w:rPr>
            </w:pPr>
          </w:p>
        </w:tc>
        <w:tc>
          <w:tcPr>
            <w:tcW w:w="900" w:type="dxa"/>
            <w:shd w:val="clear" w:color="auto" w:fill="auto"/>
            <w:vAlign w:val="bottom"/>
          </w:tcPr>
          <w:p w14:paraId="1F0653DB" w14:textId="77777777" w:rsidR="005E41E5" w:rsidRPr="00794D0F" w:rsidRDefault="005E41E5" w:rsidP="005E41E5">
            <w:pPr>
              <w:tabs>
                <w:tab w:val="decimal" w:pos="752"/>
              </w:tabs>
              <w:jc w:val="both"/>
              <w:rPr>
                <w:rFonts w:ascii="Arial" w:hAnsi="Arial" w:cs="Arial"/>
                <w:noProof/>
                <w:snapToGrid w:val="0"/>
                <w:sz w:val="12"/>
                <w:szCs w:val="12"/>
                <w:lang w:eastAsia="th-TH"/>
              </w:rPr>
            </w:pPr>
          </w:p>
        </w:tc>
        <w:tc>
          <w:tcPr>
            <w:tcW w:w="943" w:type="dxa"/>
            <w:shd w:val="clear" w:color="auto" w:fill="auto"/>
            <w:vAlign w:val="bottom"/>
          </w:tcPr>
          <w:p w14:paraId="50CBBE77" w14:textId="77777777" w:rsidR="005E41E5" w:rsidRPr="00794D0F" w:rsidRDefault="005E41E5" w:rsidP="007B2DDE">
            <w:pPr>
              <w:tabs>
                <w:tab w:val="decimal" w:pos="792"/>
              </w:tabs>
              <w:jc w:val="both"/>
              <w:rPr>
                <w:rFonts w:ascii="Arial" w:hAnsi="Arial" w:cs="Arial"/>
                <w:noProof/>
                <w:snapToGrid w:val="0"/>
                <w:sz w:val="12"/>
                <w:szCs w:val="12"/>
                <w:lang w:eastAsia="th-TH"/>
              </w:rPr>
            </w:pPr>
          </w:p>
        </w:tc>
      </w:tr>
      <w:tr w:rsidR="005E41E5" w:rsidRPr="00794D0F" w14:paraId="5FF87F21" w14:textId="77777777" w:rsidTr="0079109E">
        <w:trPr>
          <w:trHeight w:val="20"/>
        </w:trPr>
        <w:tc>
          <w:tcPr>
            <w:tcW w:w="2430" w:type="dxa"/>
            <w:shd w:val="clear" w:color="auto" w:fill="auto"/>
            <w:vAlign w:val="center"/>
          </w:tcPr>
          <w:p w14:paraId="2322060C" w14:textId="77777777" w:rsidR="005E41E5" w:rsidRPr="00794D0F" w:rsidRDefault="005E41E5" w:rsidP="005E41E5">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(Cash inflows</w:t>
            </w:r>
            <w:r w:rsidRPr="00794D0F">
              <w:rPr>
                <w:rFonts w:ascii="Arial" w:hAnsi="Arial" w:cs="Arial"/>
                <w:snapToGrid w:val="0"/>
                <w:sz w:val="12"/>
                <w:szCs w:val="12"/>
                <w:cs/>
                <w:lang w:val="en-GB" w:eastAsia="th-TH"/>
              </w:rPr>
              <w:t>)</w:t>
            </w:r>
            <w:r w:rsidRPr="00794D0F">
              <w:rPr>
                <w:rFonts w:ascii="Arial" w:hAnsi="Arial" w:cs="Arial"/>
                <w:snapToGrid w:val="0"/>
                <w:sz w:val="12"/>
                <w:szCs w:val="12"/>
                <w:lang w:val="en-GB" w:eastAsia="th-TH"/>
              </w:rPr>
              <w:t xml:space="preserve"> from forward contract</w:t>
            </w:r>
          </w:p>
        </w:tc>
        <w:tc>
          <w:tcPr>
            <w:tcW w:w="1296" w:type="dxa"/>
            <w:shd w:val="clear" w:color="auto" w:fill="auto"/>
          </w:tcPr>
          <w:p w14:paraId="6B4EB1A7" w14:textId="77777777" w:rsidR="005E41E5" w:rsidRPr="00794D0F" w:rsidRDefault="005E41E5" w:rsidP="005E41E5">
            <w:pPr>
              <w:ind w:left="-72" w:right="-72"/>
              <w:jc w:val="center"/>
              <w:rPr>
                <w:rFonts w:ascii="Arial" w:hAnsi="Arial" w:cs="Arial"/>
                <w:noProof/>
                <w:snapToGrid w:val="0"/>
                <w:spacing w:val="-6"/>
                <w:sz w:val="12"/>
                <w:szCs w:val="12"/>
                <w:lang w:eastAsia="th-TH"/>
              </w:rPr>
            </w:pPr>
          </w:p>
        </w:tc>
        <w:tc>
          <w:tcPr>
            <w:tcW w:w="187" w:type="dxa"/>
            <w:shd w:val="clear" w:color="auto" w:fill="auto"/>
          </w:tcPr>
          <w:p w14:paraId="450255D2"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05A32066" w14:textId="2CAFCF51" w:rsidR="005E41E5" w:rsidRPr="003475C8" w:rsidRDefault="005E41E5" w:rsidP="007B2DDE">
            <w:pPr>
              <w:tabs>
                <w:tab w:val="decimal" w:pos="786"/>
              </w:tabs>
              <w:ind w:left="-60" w:right="-55"/>
              <w:jc w:val="both"/>
              <w:rPr>
                <w:rFonts w:ascii="Arial" w:hAnsi="Arial" w:cs="Arial"/>
                <w:noProof/>
                <w:snapToGrid w:val="0"/>
                <w:sz w:val="12"/>
                <w:szCs w:val="12"/>
                <w:lang w:eastAsia="th-TH"/>
              </w:rPr>
            </w:pPr>
          </w:p>
        </w:tc>
        <w:tc>
          <w:tcPr>
            <w:tcW w:w="882" w:type="dxa"/>
            <w:shd w:val="clear" w:color="auto" w:fill="auto"/>
            <w:vAlign w:val="bottom"/>
          </w:tcPr>
          <w:p w14:paraId="5E1EAAFD" w14:textId="7C60E7F6" w:rsidR="005E41E5" w:rsidRPr="00794D0F" w:rsidRDefault="005E41E5" w:rsidP="005E41E5">
            <w:pPr>
              <w:tabs>
                <w:tab w:val="decimal" w:pos="731"/>
              </w:tabs>
              <w:ind w:left="-54"/>
              <w:jc w:val="both"/>
              <w:rPr>
                <w:rFonts w:ascii="Arial" w:hAnsi="Arial" w:cs="Arial"/>
                <w:noProof/>
                <w:snapToGrid w:val="0"/>
                <w:sz w:val="12"/>
                <w:szCs w:val="12"/>
                <w:lang w:val="en-GB" w:eastAsia="th-TH"/>
              </w:rPr>
            </w:pPr>
          </w:p>
        </w:tc>
        <w:tc>
          <w:tcPr>
            <w:tcW w:w="836" w:type="dxa"/>
            <w:shd w:val="clear" w:color="auto" w:fill="auto"/>
            <w:vAlign w:val="bottom"/>
          </w:tcPr>
          <w:p w14:paraId="5992A61E" w14:textId="555D6E64" w:rsidR="005E41E5" w:rsidRPr="00794D0F" w:rsidRDefault="005E41E5" w:rsidP="005E41E5">
            <w:pPr>
              <w:tabs>
                <w:tab w:val="decimal" w:pos="688"/>
              </w:tabs>
              <w:ind w:left="-54"/>
              <w:jc w:val="both"/>
              <w:rPr>
                <w:rFonts w:ascii="Arial" w:hAnsi="Arial" w:cs="Arial"/>
                <w:noProof/>
                <w:snapToGrid w:val="0"/>
                <w:sz w:val="12"/>
                <w:szCs w:val="12"/>
                <w:lang w:val="en-GB" w:eastAsia="th-TH"/>
              </w:rPr>
            </w:pPr>
          </w:p>
        </w:tc>
        <w:tc>
          <w:tcPr>
            <w:tcW w:w="901" w:type="dxa"/>
            <w:shd w:val="clear" w:color="auto" w:fill="auto"/>
            <w:vAlign w:val="bottom"/>
          </w:tcPr>
          <w:p w14:paraId="69FBB08D" w14:textId="14ECA407" w:rsidR="005E41E5" w:rsidRPr="00794D0F" w:rsidRDefault="005E41E5" w:rsidP="005E41E5">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77B10163" w14:textId="77777777" w:rsidR="005E41E5" w:rsidRPr="00794D0F" w:rsidRDefault="005E41E5" w:rsidP="005E41E5">
            <w:pPr>
              <w:jc w:val="right"/>
              <w:rPr>
                <w:rFonts w:ascii="Arial" w:hAnsi="Arial" w:cs="Arial"/>
                <w:noProof/>
                <w:snapToGrid w:val="0"/>
                <w:sz w:val="12"/>
                <w:szCs w:val="12"/>
                <w:lang w:val="en-GB" w:eastAsia="th-TH"/>
              </w:rPr>
            </w:pPr>
          </w:p>
        </w:tc>
        <w:tc>
          <w:tcPr>
            <w:tcW w:w="930" w:type="dxa"/>
            <w:shd w:val="clear" w:color="auto" w:fill="auto"/>
            <w:vAlign w:val="bottom"/>
          </w:tcPr>
          <w:p w14:paraId="5C8F2FF2" w14:textId="7462FF64" w:rsidR="005E41E5" w:rsidRPr="00794D0F" w:rsidRDefault="005E41E5" w:rsidP="005E41E5">
            <w:pPr>
              <w:tabs>
                <w:tab w:val="decimal" w:pos="785"/>
              </w:tabs>
              <w:ind w:left="-54"/>
              <w:jc w:val="both"/>
              <w:rPr>
                <w:rFonts w:ascii="Arial" w:hAnsi="Arial" w:cs="Arial"/>
                <w:noProof/>
                <w:snapToGrid w:val="0"/>
                <w:sz w:val="12"/>
                <w:szCs w:val="12"/>
                <w:lang w:val="en-GB" w:eastAsia="th-TH"/>
              </w:rPr>
            </w:pPr>
          </w:p>
        </w:tc>
        <w:tc>
          <w:tcPr>
            <w:tcW w:w="990" w:type="dxa"/>
            <w:shd w:val="clear" w:color="auto" w:fill="auto"/>
            <w:vAlign w:val="bottom"/>
          </w:tcPr>
          <w:p w14:paraId="7C2F2FDA" w14:textId="205B94AA" w:rsidR="005E41E5" w:rsidRPr="00794D0F" w:rsidRDefault="005E41E5" w:rsidP="005E41E5">
            <w:pPr>
              <w:tabs>
                <w:tab w:val="decimal" w:pos="850"/>
              </w:tabs>
              <w:ind w:left="-54"/>
              <w:jc w:val="both"/>
              <w:rPr>
                <w:rFonts w:ascii="Arial" w:hAnsi="Arial" w:cs="Arial"/>
                <w:noProof/>
                <w:snapToGrid w:val="0"/>
                <w:sz w:val="12"/>
                <w:szCs w:val="12"/>
                <w:lang w:val="en-GB" w:eastAsia="th-TH"/>
              </w:rPr>
            </w:pPr>
          </w:p>
        </w:tc>
        <w:tc>
          <w:tcPr>
            <w:tcW w:w="918" w:type="dxa"/>
            <w:shd w:val="clear" w:color="auto" w:fill="auto"/>
            <w:vAlign w:val="bottom"/>
          </w:tcPr>
          <w:p w14:paraId="394BAF56" w14:textId="43048B2A" w:rsidR="005E41E5" w:rsidRPr="00794D0F" w:rsidRDefault="005E41E5" w:rsidP="005E41E5">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27925ADF" w14:textId="043010E3" w:rsidR="005E41E5" w:rsidRPr="00794D0F" w:rsidRDefault="005E41E5" w:rsidP="005E41E5">
            <w:pPr>
              <w:tabs>
                <w:tab w:val="decimal" w:pos="817"/>
              </w:tabs>
              <w:ind w:left="-54"/>
              <w:jc w:val="both"/>
              <w:rPr>
                <w:rFonts w:ascii="Arial" w:hAnsi="Arial" w:cs="Arial"/>
                <w:noProof/>
                <w:snapToGrid w:val="0"/>
                <w:sz w:val="12"/>
                <w:szCs w:val="12"/>
                <w:lang w:val="en-GB" w:eastAsia="th-TH"/>
              </w:rPr>
            </w:pPr>
          </w:p>
        </w:tc>
        <w:tc>
          <w:tcPr>
            <w:tcW w:w="893" w:type="dxa"/>
            <w:shd w:val="clear" w:color="auto" w:fill="auto"/>
            <w:vAlign w:val="bottom"/>
          </w:tcPr>
          <w:p w14:paraId="34B4F4AE" w14:textId="77777777" w:rsidR="005E41E5" w:rsidRPr="00794D0F" w:rsidRDefault="005E41E5" w:rsidP="005E41E5">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1D1B7E9F" w14:textId="77777777" w:rsidR="005E41E5" w:rsidRPr="00794D0F" w:rsidRDefault="005E41E5" w:rsidP="005E41E5">
            <w:pPr>
              <w:jc w:val="right"/>
              <w:rPr>
                <w:rFonts w:ascii="Arial" w:hAnsi="Arial" w:cs="Arial"/>
                <w:noProof/>
                <w:snapToGrid w:val="0"/>
                <w:sz w:val="12"/>
                <w:szCs w:val="12"/>
                <w:lang w:val="en-GB" w:eastAsia="th-TH"/>
              </w:rPr>
            </w:pPr>
          </w:p>
        </w:tc>
        <w:tc>
          <w:tcPr>
            <w:tcW w:w="999" w:type="dxa"/>
            <w:shd w:val="clear" w:color="auto" w:fill="auto"/>
            <w:vAlign w:val="bottom"/>
          </w:tcPr>
          <w:p w14:paraId="42D55135" w14:textId="7D2AF3D5" w:rsidR="005E41E5" w:rsidRPr="00794D0F" w:rsidRDefault="005E41E5" w:rsidP="007B2DDE">
            <w:pPr>
              <w:tabs>
                <w:tab w:val="decimal" w:pos="835"/>
              </w:tabs>
              <w:jc w:val="both"/>
              <w:rPr>
                <w:rFonts w:ascii="Arial" w:hAnsi="Arial" w:cs="Arial"/>
                <w:noProof/>
                <w:snapToGrid w:val="0"/>
                <w:sz w:val="12"/>
                <w:szCs w:val="12"/>
                <w:lang w:eastAsia="th-TH"/>
              </w:rPr>
            </w:pP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60</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684</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253</w:t>
            </w:r>
            <w:r w:rsidRPr="00794D0F">
              <w:rPr>
                <w:rFonts w:ascii="Arial" w:hAnsi="Arial" w:cs="Arial"/>
                <w:noProof/>
                <w:snapToGrid w:val="0"/>
                <w:sz w:val="12"/>
                <w:szCs w:val="12"/>
                <w:lang w:eastAsia="th-TH"/>
              </w:rPr>
              <w:t>)</w:t>
            </w:r>
          </w:p>
        </w:tc>
        <w:tc>
          <w:tcPr>
            <w:tcW w:w="926" w:type="dxa"/>
            <w:shd w:val="clear" w:color="auto" w:fill="auto"/>
          </w:tcPr>
          <w:p w14:paraId="0C9947FB" w14:textId="77777777" w:rsidR="005E41E5" w:rsidRPr="00794D0F" w:rsidRDefault="005E41E5" w:rsidP="005E41E5">
            <w:pPr>
              <w:tabs>
                <w:tab w:val="decimal" w:pos="774"/>
              </w:tabs>
              <w:ind w:left="-54"/>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00" w:type="dxa"/>
            <w:shd w:val="clear" w:color="auto" w:fill="auto"/>
          </w:tcPr>
          <w:p w14:paraId="6F6B26F9" w14:textId="77777777" w:rsidR="005E41E5" w:rsidRPr="00794D0F" w:rsidRDefault="005E41E5" w:rsidP="005E41E5">
            <w:pPr>
              <w:tabs>
                <w:tab w:val="decimal" w:pos="752"/>
              </w:tabs>
              <w:jc w:val="both"/>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 xml:space="preserve">-       </w:t>
            </w:r>
          </w:p>
        </w:tc>
        <w:tc>
          <w:tcPr>
            <w:tcW w:w="943" w:type="dxa"/>
            <w:shd w:val="clear" w:color="auto" w:fill="auto"/>
            <w:vAlign w:val="bottom"/>
          </w:tcPr>
          <w:p w14:paraId="7CC30089" w14:textId="6B2655F3" w:rsidR="005E41E5" w:rsidRPr="00794D0F" w:rsidRDefault="005E41E5" w:rsidP="007B2DDE">
            <w:pPr>
              <w:tabs>
                <w:tab w:val="decimal" w:pos="792"/>
              </w:tabs>
              <w:jc w:val="both"/>
              <w:rPr>
                <w:rFonts w:ascii="Arial" w:hAnsi="Arial" w:cs="Arial"/>
                <w:noProof/>
                <w:snapToGrid w:val="0"/>
                <w:sz w:val="12"/>
                <w:szCs w:val="12"/>
                <w:lang w:eastAsia="th-TH"/>
              </w:rPr>
            </w:pP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60</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684</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253</w:t>
            </w:r>
            <w:r w:rsidRPr="00794D0F">
              <w:rPr>
                <w:rFonts w:ascii="Arial" w:hAnsi="Arial" w:cs="Arial"/>
                <w:noProof/>
                <w:snapToGrid w:val="0"/>
                <w:sz w:val="12"/>
                <w:szCs w:val="12"/>
                <w:lang w:eastAsia="th-TH"/>
              </w:rPr>
              <w:t>)</w:t>
            </w:r>
          </w:p>
        </w:tc>
      </w:tr>
      <w:tr w:rsidR="005E41E5" w:rsidRPr="00794D0F" w14:paraId="51F84386" w14:textId="77777777" w:rsidTr="0079109E">
        <w:trPr>
          <w:trHeight w:val="20"/>
        </w:trPr>
        <w:tc>
          <w:tcPr>
            <w:tcW w:w="2430" w:type="dxa"/>
            <w:shd w:val="clear" w:color="auto" w:fill="auto"/>
            <w:vAlign w:val="center"/>
          </w:tcPr>
          <w:p w14:paraId="5B31FC77" w14:textId="77777777" w:rsidR="005E41E5" w:rsidRPr="00794D0F" w:rsidRDefault="005E41E5" w:rsidP="005E41E5">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Cash outflows from forward contract</w:t>
            </w:r>
          </w:p>
        </w:tc>
        <w:tc>
          <w:tcPr>
            <w:tcW w:w="1296" w:type="dxa"/>
            <w:shd w:val="clear" w:color="auto" w:fill="auto"/>
          </w:tcPr>
          <w:p w14:paraId="27AF3527" w14:textId="77777777" w:rsidR="005E41E5" w:rsidRPr="00794D0F" w:rsidRDefault="005E41E5" w:rsidP="005E41E5">
            <w:pPr>
              <w:ind w:left="-72" w:right="-72"/>
              <w:jc w:val="center"/>
              <w:rPr>
                <w:rFonts w:ascii="Arial" w:hAnsi="Arial" w:cs="Arial"/>
                <w:noProof/>
                <w:snapToGrid w:val="0"/>
                <w:spacing w:val="-6"/>
                <w:sz w:val="12"/>
                <w:szCs w:val="12"/>
                <w:lang w:eastAsia="th-TH"/>
              </w:rPr>
            </w:pPr>
          </w:p>
        </w:tc>
        <w:tc>
          <w:tcPr>
            <w:tcW w:w="187" w:type="dxa"/>
            <w:shd w:val="clear" w:color="auto" w:fill="auto"/>
          </w:tcPr>
          <w:p w14:paraId="0796DD6E"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41B98AA5" w14:textId="24EE6658"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p>
        </w:tc>
        <w:tc>
          <w:tcPr>
            <w:tcW w:w="882" w:type="dxa"/>
            <w:shd w:val="clear" w:color="auto" w:fill="auto"/>
            <w:vAlign w:val="bottom"/>
          </w:tcPr>
          <w:p w14:paraId="0608B2F0" w14:textId="50248AD1" w:rsidR="005E41E5" w:rsidRPr="00794D0F" w:rsidRDefault="005E41E5" w:rsidP="005E41E5">
            <w:pPr>
              <w:tabs>
                <w:tab w:val="decimal" w:pos="742"/>
              </w:tabs>
              <w:ind w:left="-54"/>
              <w:jc w:val="both"/>
              <w:rPr>
                <w:rFonts w:ascii="Arial" w:hAnsi="Arial" w:cs="Arial"/>
                <w:noProof/>
                <w:snapToGrid w:val="0"/>
                <w:sz w:val="12"/>
                <w:szCs w:val="12"/>
                <w:lang w:val="en-GB" w:eastAsia="th-TH"/>
              </w:rPr>
            </w:pPr>
          </w:p>
        </w:tc>
        <w:tc>
          <w:tcPr>
            <w:tcW w:w="836" w:type="dxa"/>
            <w:shd w:val="clear" w:color="auto" w:fill="auto"/>
            <w:vAlign w:val="bottom"/>
          </w:tcPr>
          <w:p w14:paraId="16C5503F" w14:textId="63C67933" w:rsidR="005E41E5" w:rsidRPr="00794D0F" w:rsidRDefault="005E41E5" w:rsidP="005E41E5">
            <w:pPr>
              <w:tabs>
                <w:tab w:val="decimal" w:pos="688"/>
              </w:tabs>
              <w:ind w:left="-54"/>
              <w:jc w:val="both"/>
              <w:rPr>
                <w:rFonts w:ascii="Arial" w:hAnsi="Arial" w:cs="Arial"/>
                <w:noProof/>
                <w:snapToGrid w:val="0"/>
                <w:sz w:val="12"/>
                <w:szCs w:val="12"/>
                <w:lang w:val="en-GB" w:eastAsia="th-TH"/>
              </w:rPr>
            </w:pPr>
          </w:p>
        </w:tc>
        <w:tc>
          <w:tcPr>
            <w:tcW w:w="901" w:type="dxa"/>
            <w:shd w:val="clear" w:color="auto" w:fill="auto"/>
            <w:vAlign w:val="bottom"/>
          </w:tcPr>
          <w:p w14:paraId="2AA43710" w14:textId="333718FD" w:rsidR="005E41E5" w:rsidRPr="00794D0F" w:rsidRDefault="005E41E5" w:rsidP="005E41E5">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78E120CC" w14:textId="77777777" w:rsidR="005E41E5" w:rsidRPr="00794D0F" w:rsidRDefault="005E41E5" w:rsidP="005E41E5">
            <w:pPr>
              <w:jc w:val="right"/>
              <w:rPr>
                <w:rFonts w:ascii="Arial" w:hAnsi="Arial" w:cs="Arial"/>
                <w:noProof/>
                <w:snapToGrid w:val="0"/>
                <w:sz w:val="12"/>
                <w:szCs w:val="12"/>
                <w:lang w:val="en-GB" w:eastAsia="th-TH"/>
              </w:rPr>
            </w:pPr>
          </w:p>
        </w:tc>
        <w:tc>
          <w:tcPr>
            <w:tcW w:w="930" w:type="dxa"/>
            <w:shd w:val="clear" w:color="auto" w:fill="auto"/>
            <w:vAlign w:val="bottom"/>
          </w:tcPr>
          <w:p w14:paraId="6FB436F4" w14:textId="38A1D362" w:rsidR="005E41E5" w:rsidRPr="00794D0F" w:rsidRDefault="005E41E5" w:rsidP="005E41E5">
            <w:pPr>
              <w:tabs>
                <w:tab w:val="decimal" w:pos="785"/>
              </w:tabs>
              <w:ind w:left="-54"/>
              <w:jc w:val="both"/>
              <w:rPr>
                <w:rFonts w:ascii="Arial" w:hAnsi="Arial" w:cs="Arial"/>
                <w:noProof/>
                <w:snapToGrid w:val="0"/>
                <w:sz w:val="12"/>
                <w:szCs w:val="12"/>
                <w:lang w:val="en-GB" w:eastAsia="th-TH"/>
              </w:rPr>
            </w:pPr>
          </w:p>
        </w:tc>
        <w:tc>
          <w:tcPr>
            <w:tcW w:w="990" w:type="dxa"/>
            <w:shd w:val="clear" w:color="auto" w:fill="auto"/>
            <w:vAlign w:val="bottom"/>
          </w:tcPr>
          <w:p w14:paraId="6FAD30CA" w14:textId="49BED297" w:rsidR="005E41E5" w:rsidRPr="00794D0F" w:rsidRDefault="005E41E5" w:rsidP="005E41E5">
            <w:pPr>
              <w:tabs>
                <w:tab w:val="decimal" w:pos="850"/>
              </w:tabs>
              <w:ind w:left="-54"/>
              <w:jc w:val="both"/>
              <w:rPr>
                <w:rFonts w:ascii="Arial" w:hAnsi="Arial" w:cs="Arial"/>
                <w:noProof/>
                <w:snapToGrid w:val="0"/>
                <w:sz w:val="12"/>
                <w:szCs w:val="12"/>
                <w:lang w:val="en-GB" w:eastAsia="th-TH"/>
              </w:rPr>
            </w:pPr>
          </w:p>
        </w:tc>
        <w:tc>
          <w:tcPr>
            <w:tcW w:w="918" w:type="dxa"/>
            <w:shd w:val="clear" w:color="auto" w:fill="auto"/>
            <w:vAlign w:val="bottom"/>
          </w:tcPr>
          <w:p w14:paraId="6235A2DA" w14:textId="769EEB89" w:rsidR="005E41E5" w:rsidRPr="00794D0F" w:rsidRDefault="005E41E5" w:rsidP="005E41E5">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3EB56D92" w14:textId="6FB10F25" w:rsidR="005E41E5" w:rsidRPr="00794D0F" w:rsidRDefault="005E41E5" w:rsidP="005E41E5">
            <w:pPr>
              <w:tabs>
                <w:tab w:val="decimal" w:pos="817"/>
              </w:tabs>
              <w:ind w:left="-54"/>
              <w:jc w:val="both"/>
              <w:rPr>
                <w:rFonts w:ascii="Arial" w:hAnsi="Arial" w:cs="Arial"/>
                <w:noProof/>
                <w:snapToGrid w:val="0"/>
                <w:sz w:val="12"/>
                <w:szCs w:val="12"/>
                <w:lang w:val="en-GB" w:eastAsia="th-TH"/>
              </w:rPr>
            </w:pPr>
          </w:p>
        </w:tc>
        <w:tc>
          <w:tcPr>
            <w:tcW w:w="893" w:type="dxa"/>
            <w:shd w:val="clear" w:color="auto" w:fill="auto"/>
            <w:vAlign w:val="bottom"/>
          </w:tcPr>
          <w:p w14:paraId="513954DA" w14:textId="77777777" w:rsidR="005E41E5" w:rsidRPr="00794D0F" w:rsidRDefault="005E41E5" w:rsidP="005E41E5">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1F790EBB" w14:textId="77777777" w:rsidR="005E41E5" w:rsidRPr="00794D0F" w:rsidRDefault="005E41E5" w:rsidP="005E41E5">
            <w:pPr>
              <w:jc w:val="right"/>
              <w:rPr>
                <w:rFonts w:ascii="Arial" w:hAnsi="Arial" w:cs="Arial"/>
                <w:noProof/>
                <w:snapToGrid w:val="0"/>
                <w:sz w:val="12"/>
                <w:szCs w:val="12"/>
                <w:lang w:val="en-GB" w:eastAsia="th-TH"/>
              </w:rPr>
            </w:pPr>
          </w:p>
        </w:tc>
        <w:tc>
          <w:tcPr>
            <w:tcW w:w="999" w:type="dxa"/>
            <w:shd w:val="clear" w:color="auto" w:fill="auto"/>
            <w:vAlign w:val="bottom"/>
          </w:tcPr>
          <w:p w14:paraId="0236E61E" w14:textId="2C43E914" w:rsidR="005E41E5" w:rsidRPr="00794D0F" w:rsidRDefault="005E41E5" w:rsidP="007B2DDE">
            <w:pPr>
              <w:tabs>
                <w:tab w:val="decimal" w:pos="835"/>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62</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299</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700</w:t>
            </w:r>
          </w:p>
        </w:tc>
        <w:tc>
          <w:tcPr>
            <w:tcW w:w="926" w:type="dxa"/>
            <w:shd w:val="clear" w:color="auto" w:fill="auto"/>
          </w:tcPr>
          <w:p w14:paraId="0F26B9A2" w14:textId="77777777" w:rsidR="005E41E5" w:rsidRPr="00794D0F" w:rsidRDefault="005E41E5" w:rsidP="005E41E5">
            <w:pPr>
              <w:tabs>
                <w:tab w:val="decimal" w:pos="774"/>
              </w:tabs>
              <w:ind w:left="-54"/>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00" w:type="dxa"/>
            <w:shd w:val="clear" w:color="auto" w:fill="auto"/>
          </w:tcPr>
          <w:p w14:paraId="5BAC4030" w14:textId="77777777" w:rsidR="005E41E5" w:rsidRPr="00794D0F" w:rsidRDefault="005E41E5" w:rsidP="005E41E5">
            <w:pPr>
              <w:tabs>
                <w:tab w:val="decimal" w:pos="752"/>
              </w:tabs>
              <w:jc w:val="both"/>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 xml:space="preserve">-       </w:t>
            </w:r>
          </w:p>
        </w:tc>
        <w:tc>
          <w:tcPr>
            <w:tcW w:w="943" w:type="dxa"/>
            <w:shd w:val="clear" w:color="auto" w:fill="auto"/>
            <w:vAlign w:val="bottom"/>
          </w:tcPr>
          <w:p w14:paraId="7A275517" w14:textId="23ACDBF0" w:rsidR="005E41E5" w:rsidRPr="00794D0F" w:rsidRDefault="005E41E5" w:rsidP="007B2DDE">
            <w:pPr>
              <w:tabs>
                <w:tab w:val="decimal" w:pos="792"/>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62</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299</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700</w:t>
            </w:r>
          </w:p>
        </w:tc>
      </w:tr>
      <w:tr w:rsidR="005E41E5" w:rsidRPr="00794D0F" w14:paraId="77CD8A57" w14:textId="77777777" w:rsidTr="0079109E">
        <w:trPr>
          <w:trHeight w:val="20"/>
        </w:trPr>
        <w:tc>
          <w:tcPr>
            <w:tcW w:w="2430" w:type="dxa"/>
            <w:shd w:val="clear" w:color="auto" w:fill="auto"/>
            <w:vAlign w:val="center"/>
          </w:tcPr>
          <w:p w14:paraId="3C43425F" w14:textId="77777777" w:rsidR="005E41E5" w:rsidRPr="00794D0F" w:rsidRDefault="005E41E5" w:rsidP="005E41E5">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Translation differences</w:t>
            </w:r>
          </w:p>
        </w:tc>
        <w:tc>
          <w:tcPr>
            <w:tcW w:w="1296" w:type="dxa"/>
            <w:shd w:val="clear" w:color="auto" w:fill="auto"/>
          </w:tcPr>
          <w:p w14:paraId="7B56166B" w14:textId="77777777" w:rsidR="005E41E5" w:rsidRPr="00794D0F" w:rsidRDefault="005E41E5" w:rsidP="005E41E5">
            <w:pPr>
              <w:ind w:left="-72" w:right="-72"/>
              <w:jc w:val="center"/>
              <w:rPr>
                <w:rFonts w:ascii="Arial" w:hAnsi="Arial" w:cs="Arial"/>
                <w:noProof/>
                <w:snapToGrid w:val="0"/>
                <w:spacing w:val="-6"/>
                <w:sz w:val="12"/>
                <w:szCs w:val="12"/>
                <w:lang w:eastAsia="th-TH"/>
              </w:rPr>
            </w:pPr>
          </w:p>
        </w:tc>
        <w:tc>
          <w:tcPr>
            <w:tcW w:w="187" w:type="dxa"/>
            <w:shd w:val="clear" w:color="auto" w:fill="auto"/>
          </w:tcPr>
          <w:p w14:paraId="30A6F3E5"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auto"/>
            <w:vAlign w:val="bottom"/>
          </w:tcPr>
          <w:p w14:paraId="0FE756C3" w14:textId="35B45A40"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p>
        </w:tc>
        <w:tc>
          <w:tcPr>
            <w:tcW w:w="882" w:type="dxa"/>
            <w:tcBorders>
              <w:bottom w:val="single" w:sz="4" w:space="0" w:color="auto"/>
            </w:tcBorders>
            <w:shd w:val="clear" w:color="auto" w:fill="auto"/>
            <w:vAlign w:val="bottom"/>
          </w:tcPr>
          <w:p w14:paraId="38F81DA7" w14:textId="5D919956" w:rsidR="005E41E5" w:rsidRPr="00794D0F" w:rsidRDefault="005E41E5" w:rsidP="005E41E5">
            <w:pPr>
              <w:tabs>
                <w:tab w:val="decimal" w:pos="742"/>
              </w:tabs>
              <w:ind w:left="-54"/>
              <w:jc w:val="both"/>
              <w:rPr>
                <w:rFonts w:ascii="Arial" w:hAnsi="Arial" w:cs="Arial"/>
                <w:noProof/>
                <w:snapToGrid w:val="0"/>
                <w:sz w:val="12"/>
                <w:szCs w:val="12"/>
                <w:lang w:val="en-GB" w:eastAsia="th-TH"/>
              </w:rPr>
            </w:pPr>
          </w:p>
        </w:tc>
        <w:tc>
          <w:tcPr>
            <w:tcW w:w="836" w:type="dxa"/>
            <w:tcBorders>
              <w:bottom w:val="single" w:sz="4" w:space="0" w:color="auto"/>
            </w:tcBorders>
            <w:shd w:val="clear" w:color="auto" w:fill="auto"/>
            <w:vAlign w:val="bottom"/>
          </w:tcPr>
          <w:p w14:paraId="21966CF5" w14:textId="2FB2130D" w:rsidR="005E41E5" w:rsidRPr="00794D0F" w:rsidRDefault="005E41E5" w:rsidP="005E41E5">
            <w:pPr>
              <w:tabs>
                <w:tab w:val="decimal" w:pos="688"/>
              </w:tabs>
              <w:ind w:left="-54"/>
              <w:jc w:val="both"/>
              <w:rPr>
                <w:rFonts w:ascii="Arial" w:hAnsi="Arial" w:cs="Arial"/>
                <w:noProof/>
                <w:snapToGrid w:val="0"/>
                <w:sz w:val="12"/>
                <w:szCs w:val="12"/>
                <w:lang w:val="en-GB" w:eastAsia="th-TH"/>
              </w:rPr>
            </w:pPr>
          </w:p>
        </w:tc>
        <w:tc>
          <w:tcPr>
            <w:tcW w:w="901" w:type="dxa"/>
            <w:tcBorders>
              <w:bottom w:val="single" w:sz="4" w:space="0" w:color="auto"/>
            </w:tcBorders>
            <w:shd w:val="clear" w:color="auto" w:fill="auto"/>
            <w:vAlign w:val="bottom"/>
          </w:tcPr>
          <w:p w14:paraId="22DEABF4" w14:textId="71539CC5" w:rsidR="005E41E5" w:rsidRPr="00794D0F" w:rsidRDefault="005E41E5" w:rsidP="005E41E5">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537764EA" w14:textId="77777777" w:rsidR="005E41E5" w:rsidRPr="00794D0F" w:rsidRDefault="005E41E5" w:rsidP="005E41E5">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auto"/>
            <w:vAlign w:val="bottom"/>
          </w:tcPr>
          <w:p w14:paraId="26674478" w14:textId="20BF98BF" w:rsidR="005E41E5" w:rsidRPr="00794D0F" w:rsidRDefault="005E41E5" w:rsidP="005E41E5">
            <w:pPr>
              <w:tabs>
                <w:tab w:val="decimal" w:pos="785"/>
              </w:tabs>
              <w:ind w:left="-54"/>
              <w:jc w:val="both"/>
              <w:rPr>
                <w:rFonts w:ascii="Arial" w:hAnsi="Arial" w:cs="Arial"/>
                <w:noProof/>
                <w:snapToGrid w:val="0"/>
                <w:sz w:val="12"/>
                <w:szCs w:val="12"/>
                <w:lang w:val="en-GB" w:eastAsia="th-TH"/>
              </w:rPr>
            </w:pPr>
          </w:p>
        </w:tc>
        <w:tc>
          <w:tcPr>
            <w:tcW w:w="990" w:type="dxa"/>
            <w:tcBorders>
              <w:bottom w:val="single" w:sz="4" w:space="0" w:color="auto"/>
            </w:tcBorders>
            <w:shd w:val="clear" w:color="auto" w:fill="auto"/>
            <w:vAlign w:val="bottom"/>
          </w:tcPr>
          <w:p w14:paraId="62BA72CD" w14:textId="3DE8A2F0" w:rsidR="005E41E5" w:rsidRPr="00794D0F" w:rsidRDefault="005E41E5" w:rsidP="005E41E5">
            <w:pPr>
              <w:tabs>
                <w:tab w:val="decimal" w:pos="850"/>
              </w:tabs>
              <w:ind w:left="-54"/>
              <w:jc w:val="both"/>
              <w:rPr>
                <w:rFonts w:ascii="Arial" w:hAnsi="Arial" w:cs="Arial"/>
                <w:noProof/>
                <w:snapToGrid w:val="0"/>
                <w:sz w:val="12"/>
                <w:szCs w:val="12"/>
                <w:lang w:val="en-GB" w:eastAsia="th-TH"/>
              </w:rPr>
            </w:pPr>
          </w:p>
        </w:tc>
        <w:tc>
          <w:tcPr>
            <w:tcW w:w="918" w:type="dxa"/>
            <w:tcBorders>
              <w:bottom w:val="single" w:sz="4" w:space="0" w:color="auto"/>
            </w:tcBorders>
            <w:shd w:val="clear" w:color="auto" w:fill="auto"/>
            <w:vAlign w:val="bottom"/>
          </w:tcPr>
          <w:p w14:paraId="25D3200E" w14:textId="67CCFBE6" w:rsidR="005E41E5" w:rsidRPr="00794D0F" w:rsidRDefault="005E41E5" w:rsidP="005E41E5">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bottom w:val="single" w:sz="4" w:space="0" w:color="auto"/>
            </w:tcBorders>
            <w:shd w:val="clear" w:color="auto" w:fill="auto"/>
            <w:vAlign w:val="bottom"/>
          </w:tcPr>
          <w:p w14:paraId="2F817D0C" w14:textId="68D8FF74" w:rsidR="005E41E5" w:rsidRPr="00794D0F" w:rsidRDefault="005E41E5" w:rsidP="005E41E5">
            <w:pPr>
              <w:tabs>
                <w:tab w:val="decimal" w:pos="817"/>
              </w:tabs>
              <w:ind w:left="-54"/>
              <w:jc w:val="both"/>
              <w:rPr>
                <w:rFonts w:ascii="Arial" w:hAnsi="Arial" w:cs="Arial"/>
                <w:noProof/>
                <w:snapToGrid w:val="0"/>
                <w:sz w:val="12"/>
                <w:szCs w:val="12"/>
                <w:lang w:val="en-GB" w:eastAsia="th-TH"/>
              </w:rPr>
            </w:pPr>
          </w:p>
        </w:tc>
        <w:tc>
          <w:tcPr>
            <w:tcW w:w="893" w:type="dxa"/>
            <w:shd w:val="clear" w:color="auto" w:fill="auto"/>
            <w:vAlign w:val="bottom"/>
          </w:tcPr>
          <w:p w14:paraId="15A70589" w14:textId="77777777" w:rsidR="005E41E5" w:rsidRPr="00794D0F" w:rsidRDefault="005E41E5" w:rsidP="005E41E5">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438C19E2" w14:textId="77777777" w:rsidR="005E41E5" w:rsidRPr="00794D0F" w:rsidRDefault="005E41E5" w:rsidP="005E41E5">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auto"/>
            <w:vAlign w:val="bottom"/>
          </w:tcPr>
          <w:p w14:paraId="70C9C705" w14:textId="36DEC71F" w:rsidR="005E41E5" w:rsidRPr="00794D0F" w:rsidRDefault="005E41E5" w:rsidP="007B2DDE">
            <w:pPr>
              <w:tabs>
                <w:tab w:val="decimal" w:pos="835"/>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37</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646</w:t>
            </w:r>
          </w:p>
        </w:tc>
        <w:tc>
          <w:tcPr>
            <w:tcW w:w="926" w:type="dxa"/>
            <w:tcBorders>
              <w:bottom w:val="single" w:sz="4" w:space="0" w:color="auto"/>
            </w:tcBorders>
            <w:shd w:val="clear" w:color="auto" w:fill="auto"/>
          </w:tcPr>
          <w:p w14:paraId="07E4F571" w14:textId="77777777" w:rsidR="005E41E5" w:rsidRPr="00794D0F" w:rsidRDefault="005E41E5" w:rsidP="005E41E5">
            <w:pPr>
              <w:tabs>
                <w:tab w:val="decimal" w:pos="774"/>
              </w:tabs>
              <w:ind w:left="-54"/>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00" w:type="dxa"/>
            <w:tcBorders>
              <w:bottom w:val="single" w:sz="4" w:space="0" w:color="auto"/>
            </w:tcBorders>
            <w:shd w:val="clear" w:color="auto" w:fill="auto"/>
          </w:tcPr>
          <w:p w14:paraId="75A8B5CE" w14:textId="77777777" w:rsidR="005E41E5" w:rsidRPr="00794D0F" w:rsidRDefault="005E41E5" w:rsidP="005E41E5">
            <w:pPr>
              <w:tabs>
                <w:tab w:val="decimal" w:pos="752"/>
              </w:tabs>
              <w:jc w:val="both"/>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 xml:space="preserve">-       </w:t>
            </w:r>
          </w:p>
        </w:tc>
        <w:tc>
          <w:tcPr>
            <w:tcW w:w="943" w:type="dxa"/>
            <w:tcBorders>
              <w:bottom w:val="single" w:sz="4" w:space="0" w:color="auto"/>
            </w:tcBorders>
            <w:shd w:val="clear" w:color="auto" w:fill="auto"/>
            <w:vAlign w:val="bottom"/>
          </w:tcPr>
          <w:p w14:paraId="6453A428" w14:textId="111DCD7B" w:rsidR="005E41E5" w:rsidRPr="00794D0F" w:rsidRDefault="005E41E5" w:rsidP="007B2DDE">
            <w:pPr>
              <w:tabs>
                <w:tab w:val="decimal" w:pos="792"/>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37</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646</w:t>
            </w:r>
          </w:p>
        </w:tc>
      </w:tr>
      <w:tr w:rsidR="005E41E5" w:rsidRPr="00794D0F" w14:paraId="3D162ECD" w14:textId="77777777" w:rsidTr="005436B7">
        <w:trPr>
          <w:trHeight w:val="20"/>
        </w:trPr>
        <w:tc>
          <w:tcPr>
            <w:tcW w:w="2430" w:type="dxa"/>
            <w:shd w:val="clear" w:color="auto" w:fill="auto"/>
            <w:vAlign w:val="center"/>
          </w:tcPr>
          <w:p w14:paraId="23411675" w14:textId="77777777" w:rsidR="005E41E5" w:rsidRPr="00794D0F" w:rsidRDefault="005E41E5" w:rsidP="005E41E5">
            <w:pPr>
              <w:overflowPunct/>
              <w:autoSpaceDE/>
              <w:autoSpaceDN/>
              <w:adjustRightInd/>
              <w:ind w:left="-72" w:right="-73"/>
              <w:textAlignment w:val="auto"/>
              <w:rPr>
                <w:rFonts w:ascii="Arial" w:eastAsia="Arial Unicode MS" w:hAnsi="Arial" w:cs="Arial"/>
                <w:snapToGrid w:val="0"/>
                <w:sz w:val="12"/>
                <w:szCs w:val="12"/>
                <w:lang w:eastAsia="th-TH"/>
              </w:rPr>
            </w:pPr>
          </w:p>
        </w:tc>
        <w:tc>
          <w:tcPr>
            <w:tcW w:w="1296" w:type="dxa"/>
            <w:shd w:val="clear" w:color="auto" w:fill="auto"/>
          </w:tcPr>
          <w:p w14:paraId="13073AE2" w14:textId="77777777" w:rsidR="005E41E5" w:rsidRPr="00794D0F" w:rsidRDefault="005E41E5" w:rsidP="005E41E5">
            <w:pPr>
              <w:ind w:left="-72" w:right="-72"/>
              <w:jc w:val="center"/>
              <w:rPr>
                <w:rFonts w:ascii="Arial" w:hAnsi="Arial" w:cs="Arial"/>
                <w:noProof/>
                <w:snapToGrid w:val="0"/>
                <w:spacing w:val="-6"/>
                <w:sz w:val="12"/>
                <w:szCs w:val="12"/>
                <w:lang w:eastAsia="th-TH"/>
              </w:rPr>
            </w:pPr>
          </w:p>
        </w:tc>
        <w:tc>
          <w:tcPr>
            <w:tcW w:w="187" w:type="dxa"/>
            <w:shd w:val="clear" w:color="auto" w:fill="auto"/>
          </w:tcPr>
          <w:p w14:paraId="176AA24E"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vAlign w:val="bottom"/>
          </w:tcPr>
          <w:p w14:paraId="70E158A2" w14:textId="77777777"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auto"/>
          </w:tcPr>
          <w:p w14:paraId="101237F0" w14:textId="77777777" w:rsidR="005E41E5" w:rsidRPr="00794D0F" w:rsidRDefault="005E41E5" w:rsidP="005E41E5">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auto"/>
          </w:tcPr>
          <w:p w14:paraId="25F8BA0C" w14:textId="77777777" w:rsidR="005E41E5" w:rsidRPr="00794D0F" w:rsidRDefault="005E41E5" w:rsidP="005E41E5">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auto"/>
            <w:vAlign w:val="bottom"/>
          </w:tcPr>
          <w:p w14:paraId="52061941" w14:textId="77777777" w:rsidR="005E41E5" w:rsidRPr="00794D0F" w:rsidRDefault="005E41E5" w:rsidP="005E41E5">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4F03A39C" w14:textId="77777777" w:rsidR="005E41E5" w:rsidRPr="00794D0F" w:rsidRDefault="005E41E5" w:rsidP="005E41E5">
            <w:pPr>
              <w:jc w:val="right"/>
              <w:rPr>
                <w:rFonts w:ascii="Arial" w:hAnsi="Arial" w:cs="Arial"/>
                <w:noProof/>
                <w:snapToGrid w:val="0"/>
                <w:sz w:val="12"/>
                <w:szCs w:val="12"/>
                <w:lang w:val="en-GB" w:eastAsia="th-TH"/>
              </w:rPr>
            </w:pPr>
          </w:p>
        </w:tc>
        <w:tc>
          <w:tcPr>
            <w:tcW w:w="930" w:type="dxa"/>
            <w:tcBorders>
              <w:top w:val="single" w:sz="4" w:space="0" w:color="auto"/>
            </w:tcBorders>
            <w:shd w:val="clear" w:color="auto" w:fill="auto"/>
          </w:tcPr>
          <w:p w14:paraId="59A87F12" w14:textId="77777777" w:rsidR="005E41E5" w:rsidRPr="00794D0F" w:rsidRDefault="005E41E5" w:rsidP="005E41E5">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301FC8DB" w14:textId="77777777" w:rsidR="005E41E5" w:rsidRPr="00794D0F" w:rsidRDefault="005E41E5" w:rsidP="005E41E5">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tcPr>
          <w:p w14:paraId="4E6941F0" w14:textId="77777777" w:rsidR="005E41E5" w:rsidRPr="00794D0F" w:rsidRDefault="005E41E5" w:rsidP="005E41E5">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tcPr>
          <w:p w14:paraId="37137FDC" w14:textId="77777777" w:rsidR="005E41E5" w:rsidRPr="00794D0F" w:rsidRDefault="005E41E5" w:rsidP="005E41E5">
            <w:pPr>
              <w:tabs>
                <w:tab w:val="decimal" w:pos="817"/>
              </w:tabs>
              <w:ind w:left="-54"/>
              <w:jc w:val="both"/>
              <w:rPr>
                <w:rFonts w:ascii="Arial" w:hAnsi="Arial" w:cs="Arial"/>
                <w:noProof/>
                <w:snapToGrid w:val="0"/>
                <w:sz w:val="12"/>
                <w:szCs w:val="12"/>
                <w:lang w:val="en-GB" w:eastAsia="th-TH"/>
              </w:rPr>
            </w:pPr>
          </w:p>
        </w:tc>
        <w:tc>
          <w:tcPr>
            <w:tcW w:w="893" w:type="dxa"/>
            <w:shd w:val="clear" w:color="auto" w:fill="auto"/>
            <w:vAlign w:val="bottom"/>
          </w:tcPr>
          <w:p w14:paraId="021CF570" w14:textId="77777777" w:rsidR="005E41E5" w:rsidRPr="00794D0F" w:rsidRDefault="005E41E5" w:rsidP="005E41E5">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2C008D59" w14:textId="77777777" w:rsidR="005E41E5" w:rsidRPr="00794D0F" w:rsidRDefault="005E41E5" w:rsidP="005E41E5">
            <w:pPr>
              <w:jc w:val="right"/>
              <w:rPr>
                <w:rFonts w:ascii="Arial" w:hAnsi="Arial" w:cs="Arial"/>
                <w:noProof/>
                <w:snapToGrid w:val="0"/>
                <w:sz w:val="12"/>
                <w:szCs w:val="12"/>
                <w:lang w:val="en-GB" w:eastAsia="th-TH"/>
              </w:rPr>
            </w:pPr>
          </w:p>
        </w:tc>
        <w:tc>
          <w:tcPr>
            <w:tcW w:w="999" w:type="dxa"/>
            <w:tcBorders>
              <w:top w:val="single" w:sz="4" w:space="0" w:color="auto"/>
            </w:tcBorders>
            <w:shd w:val="clear" w:color="auto" w:fill="auto"/>
            <w:vAlign w:val="bottom"/>
          </w:tcPr>
          <w:p w14:paraId="2C3B6A00" w14:textId="77777777" w:rsidR="005E41E5" w:rsidRPr="00794D0F" w:rsidRDefault="005E41E5" w:rsidP="007B2DDE">
            <w:pPr>
              <w:tabs>
                <w:tab w:val="decimal" w:pos="835"/>
              </w:tabs>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7E5E443C" w14:textId="77777777" w:rsidR="005E41E5" w:rsidRPr="00794D0F" w:rsidRDefault="005E41E5" w:rsidP="005E41E5">
            <w:pPr>
              <w:tabs>
                <w:tab w:val="decimal" w:pos="774"/>
              </w:tabs>
              <w:ind w:left="-54"/>
              <w:jc w:val="both"/>
              <w:rPr>
                <w:rFonts w:ascii="Arial" w:hAnsi="Arial" w:cs="Arial"/>
                <w:noProof/>
                <w:snapToGrid w:val="0"/>
                <w:sz w:val="12"/>
                <w:szCs w:val="12"/>
                <w:lang w:val="en-GB" w:eastAsia="th-TH"/>
              </w:rPr>
            </w:pPr>
          </w:p>
        </w:tc>
        <w:tc>
          <w:tcPr>
            <w:tcW w:w="900" w:type="dxa"/>
            <w:tcBorders>
              <w:top w:val="single" w:sz="4" w:space="0" w:color="auto"/>
            </w:tcBorders>
            <w:shd w:val="clear" w:color="auto" w:fill="auto"/>
          </w:tcPr>
          <w:p w14:paraId="016CA185" w14:textId="77777777" w:rsidR="005E41E5" w:rsidRPr="00794D0F" w:rsidRDefault="005E41E5" w:rsidP="005E41E5">
            <w:pPr>
              <w:tabs>
                <w:tab w:val="decimal" w:pos="752"/>
              </w:tabs>
              <w:jc w:val="both"/>
              <w:rPr>
                <w:rFonts w:ascii="Arial" w:hAnsi="Arial" w:cs="Arial"/>
                <w:noProof/>
                <w:snapToGrid w:val="0"/>
                <w:sz w:val="12"/>
                <w:szCs w:val="12"/>
                <w:lang w:eastAsia="th-TH"/>
              </w:rPr>
            </w:pPr>
          </w:p>
        </w:tc>
        <w:tc>
          <w:tcPr>
            <w:tcW w:w="943" w:type="dxa"/>
            <w:tcBorders>
              <w:top w:val="single" w:sz="4" w:space="0" w:color="auto"/>
            </w:tcBorders>
            <w:shd w:val="clear" w:color="auto" w:fill="auto"/>
            <w:vAlign w:val="bottom"/>
          </w:tcPr>
          <w:p w14:paraId="3F7D1833" w14:textId="77777777" w:rsidR="005E41E5" w:rsidRPr="00794D0F" w:rsidRDefault="005E41E5" w:rsidP="007B2DDE">
            <w:pPr>
              <w:tabs>
                <w:tab w:val="decimal" w:pos="792"/>
              </w:tabs>
              <w:jc w:val="both"/>
              <w:rPr>
                <w:rFonts w:ascii="Arial" w:hAnsi="Arial" w:cs="Arial"/>
                <w:noProof/>
                <w:snapToGrid w:val="0"/>
                <w:sz w:val="12"/>
                <w:szCs w:val="12"/>
                <w:lang w:eastAsia="th-TH"/>
              </w:rPr>
            </w:pPr>
          </w:p>
        </w:tc>
      </w:tr>
      <w:tr w:rsidR="005E41E5" w:rsidRPr="00794D0F" w14:paraId="3D867BBE" w14:textId="77777777" w:rsidTr="005436B7">
        <w:trPr>
          <w:trHeight w:val="70"/>
        </w:trPr>
        <w:tc>
          <w:tcPr>
            <w:tcW w:w="2430" w:type="dxa"/>
            <w:shd w:val="clear" w:color="auto" w:fill="auto"/>
            <w:vAlign w:val="center"/>
          </w:tcPr>
          <w:p w14:paraId="170E3E59" w14:textId="77777777" w:rsidR="005E41E5" w:rsidRPr="00794D0F" w:rsidRDefault="005E41E5" w:rsidP="005E41E5">
            <w:pPr>
              <w:overflowPunct/>
              <w:autoSpaceDE/>
              <w:autoSpaceDN/>
              <w:adjustRightInd/>
              <w:ind w:left="-72" w:right="-73"/>
              <w:textAlignment w:val="auto"/>
              <w:rPr>
                <w:rFonts w:ascii="Arial" w:hAnsi="Arial" w:cs="Arial"/>
                <w:spacing w:val="-2"/>
                <w:sz w:val="12"/>
                <w:szCs w:val="12"/>
              </w:rPr>
            </w:pPr>
            <w:r w:rsidRPr="00794D0F">
              <w:rPr>
                <w:rFonts w:ascii="Arial" w:eastAsia="Arial Unicode MS" w:hAnsi="Arial" w:cs="Arial"/>
                <w:b/>
                <w:bCs/>
                <w:snapToGrid w:val="0"/>
                <w:sz w:val="12"/>
                <w:szCs w:val="12"/>
                <w:lang w:eastAsia="th-TH"/>
              </w:rPr>
              <w:t>Total derivatives</w:t>
            </w:r>
          </w:p>
        </w:tc>
        <w:tc>
          <w:tcPr>
            <w:tcW w:w="1296" w:type="dxa"/>
            <w:shd w:val="clear" w:color="auto" w:fill="auto"/>
          </w:tcPr>
          <w:p w14:paraId="187AA7F0" w14:textId="77777777" w:rsidR="005E41E5" w:rsidRPr="00794D0F" w:rsidRDefault="005E41E5" w:rsidP="005E41E5">
            <w:pPr>
              <w:ind w:left="-72" w:right="-72"/>
              <w:jc w:val="center"/>
              <w:rPr>
                <w:rFonts w:ascii="Arial" w:hAnsi="Arial" w:cs="Arial"/>
                <w:noProof/>
                <w:snapToGrid w:val="0"/>
                <w:spacing w:val="-6"/>
                <w:sz w:val="12"/>
                <w:szCs w:val="12"/>
                <w:lang w:eastAsia="th-TH"/>
              </w:rPr>
            </w:pPr>
          </w:p>
        </w:tc>
        <w:tc>
          <w:tcPr>
            <w:tcW w:w="187" w:type="dxa"/>
            <w:shd w:val="clear" w:color="auto" w:fill="auto"/>
          </w:tcPr>
          <w:p w14:paraId="3489603B"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auto"/>
            <w:vAlign w:val="bottom"/>
          </w:tcPr>
          <w:p w14:paraId="153D7A33" w14:textId="3ACD3C8D"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653</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093</w:t>
            </w:r>
          </w:p>
        </w:tc>
        <w:tc>
          <w:tcPr>
            <w:tcW w:w="882" w:type="dxa"/>
            <w:tcBorders>
              <w:bottom w:val="single" w:sz="4" w:space="0" w:color="auto"/>
            </w:tcBorders>
            <w:shd w:val="clear" w:color="auto" w:fill="auto"/>
          </w:tcPr>
          <w:p w14:paraId="7285A3EE" w14:textId="77777777" w:rsidR="005E41E5" w:rsidRPr="00794D0F" w:rsidRDefault="005E41E5" w:rsidP="005E41E5">
            <w:pPr>
              <w:tabs>
                <w:tab w:val="decimal" w:pos="742"/>
              </w:tabs>
              <w:ind w:left="-54"/>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836" w:type="dxa"/>
            <w:tcBorders>
              <w:bottom w:val="single" w:sz="4" w:space="0" w:color="auto"/>
            </w:tcBorders>
            <w:shd w:val="clear" w:color="auto" w:fill="auto"/>
          </w:tcPr>
          <w:p w14:paraId="0BEEE484" w14:textId="77777777" w:rsidR="005E41E5" w:rsidRPr="00794D0F" w:rsidRDefault="005E41E5" w:rsidP="005E41E5">
            <w:pPr>
              <w:tabs>
                <w:tab w:val="decimal" w:pos="688"/>
              </w:tabs>
              <w:ind w:left="-54"/>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01" w:type="dxa"/>
            <w:tcBorders>
              <w:bottom w:val="single" w:sz="4" w:space="0" w:color="auto"/>
            </w:tcBorders>
            <w:shd w:val="clear" w:color="auto" w:fill="auto"/>
            <w:vAlign w:val="bottom"/>
          </w:tcPr>
          <w:p w14:paraId="66C14397" w14:textId="74C09200" w:rsidR="005E41E5" w:rsidRPr="00794D0F" w:rsidRDefault="005E41E5" w:rsidP="005E41E5">
            <w:pPr>
              <w:pStyle w:val="a0"/>
              <w:tabs>
                <w:tab w:val="decimal" w:pos="753"/>
              </w:tabs>
              <w:ind w:left="-54"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1</w:t>
            </w:r>
            <w:r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653</w:t>
            </w:r>
            <w:r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093</w:t>
            </w:r>
          </w:p>
        </w:tc>
        <w:tc>
          <w:tcPr>
            <w:tcW w:w="164" w:type="dxa"/>
            <w:shd w:val="clear" w:color="auto" w:fill="auto"/>
          </w:tcPr>
          <w:p w14:paraId="1F4AD512" w14:textId="77777777" w:rsidR="005E41E5" w:rsidRPr="00794D0F" w:rsidRDefault="005E41E5" w:rsidP="005E41E5">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auto"/>
            <w:vAlign w:val="bottom"/>
          </w:tcPr>
          <w:p w14:paraId="14DCC585" w14:textId="77777777" w:rsidR="005E41E5" w:rsidRPr="00794D0F" w:rsidRDefault="005E41E5" w:rsidP="005E41E5">
            <w:pPr>
              <w:tabs>
                <w:tab w:val="decimal" w:pos="785"/>
              </w:tabs>
              <w:ind w:left="-54"/>
              <w:jc w:val="both"/>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 xml:space="preserve">-       </w:t>
            </w:r>
          </w:p>
        </w:tc>
        <w:tc>
          <w:tcPr>
            <w:tcW w:w="990" w:type="dxa"/>
            <w:tcBorders>
              <w:bottom w:val="single" w:sz="4" w:space="0" w:color="auto"/>
            </w:tcBorders>
            <w:shd w:val="clear" w:color="auto" w:fill="auto"/>
          </w:tcPr>
          <w:p w14:paraId="749238B5" w14:textId="77777777" w:rsidR="005E41E5" w:rsidRPr="00794D0F" w:rsidRDefault="005E41E5" w:rsidP="005E41E5">
            <w:pPr>
              <w:tabs>
                <w:tab w:val="decimal" w:pos="850"/>
              </w:tabs>
              <w:ind w:left="-54"/>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auto"/>
          </w:tcPr>
          <w:p w14:paraId="28967D34" w14:textId="211DC666" w:rsidR="005E41E5" w:rsidRPr="00794D0F" w:rsidRDefault="005E41E5" w:rsidP="005E41E5">
            <w:pPr>
              <w:pStyle w:val="a0"/>
              <w:tabs>
                <w:tab w:val="decimal" w:pos="763"/>
              </w:tabs>
              <w:ind w:left="-54" w:right="0"/>
              <w:jc w:val="both"/>
              <w:rPr>
                <w:rFonts w:ascii="Arial" w:eastAsia="Times New Roman" w:hAnsi="Arial" w:cs="Arial"/>
                <w:noProof/>
                <w:snapToGrid w:val="0"/>
                <w:color w:val="auto"/>
                <w:sz w:val="12"/>
                <w:szCs w:val="12"/>
                <w:lang w:eastAsia="th-TH"/>
              </w:rPr>
            </w:pPr>
            <w:r w:rsidRPr="001A2919">
              <w:rPr>
                <w:rFonts w:ascii="Arial" w:hAnsi="Arial" w:cs="Arial"/>
                <w:noProof/>
                <w:snapToGrid w:val="0"/>
                <w:color w:val="auto"/>
                <w:sz w:val="12"/>
                <w:szCs w:val="12"/>
                <w:lang w:eastAsia="th-TH"/>
              </w:rPr>
              <w:t>1</w:t>
            </w:r>
            <w:r w:rsidRPr="00794D0F">
              <w:rPr>
                <w:rFonts w:ascii="Arial" w:hAnsi="Arial" w:cs="Arial"/>
                <w:noProof/>
                <w:snapToGrid w:val="0"/>
                <w:color w:val="auto"/>
                <w:sz w:val="12"/>
                <w:szCs w:val="12"/>
                <w:lang w:eastAsia="th-TH"/>
              </w:rPr>
              <w:t>,</w:t>
            </w:r>
            <w:r w:rsidRPr="001A2919">
              <w:rPr>
                <w:rFonts w:ascii="Arial" w:hAnsi="Arial" w:cs="Arial"/>
                <w:noProof/>
                <w:snapToGrid w:val="0"/>
                <w:color w:val="auto"/>
                <w:sz w:val="12"/>
                <w:szCs w:val="12"/>
                <w:lang w:eastAsia="th-TH"/>
              </w:rPr>
              <w:t>653</w:t>
            </w:r>
            <w:r w:rsidRPr="00794D0F">
              <w:rPr>
                <w:rFonts w:ascii="Arial" w:hAnsi="Arial" w:cs="Arial"/>
                <w:noProof/>
                <w:snapToGrid w:val="0"/>
                <w:color w:val="auto"/>
                <w:sz w:val="12"/>
                <w:szCs w:val="12"/>
                <w:lang w:eastAsia="th-TH"/>
              </w:rPr>
              <w:t>,</w:t>
            </w:r>
            <w:r w:rsidRPr="001A2919">
              <w:rPr>
                <w:rFonts w:ascii="Arial" w:hAnsi="Arial" w:cs="Arial"/>
                <w:noProof/>
                <w:snapToGrid w:val="0"/>
                <w:color w:val="auto"/>
                <w:sz w:val="12"/>
                <w:szCs w:val="12"/>
                <w:lang w:eastAsia="th-TH"/>
              </w:rPr>
              <w:t>093</w:t>
            </w:r>
          </w:p>
        </w:tc>
        <w:tc>
          <w:tcPr>
            <w:tcW w:w="960" w:type="dxa"/>
            <w:tcBorders>
              <w:bottom w:val="single" w:sz="4" w:space="0" w:color="auto"/>
            </w:tcBorders>
            <w:shd w:val="clear" w:color="auto" w:fill="auto"/>
            <w:vAlign w:val="bottom"/>
          </w:tcPr>
          <w:p w14:paraId="304DFAB3" w14:textId="54CBAC57" w:rsidR="005E41E5" w:rsidRPr="00794D0F" w:rsidRDefault="005E41E5" w:rsidP="005E41E5">
            <w:pPr>
              <w:tabs>
                <w:tab w:val="decimal" w:pos="817"/>
              </w:tabs>
              <w:ind w:left="-54"/>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653</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093</w:t>
            </w:r>
          </w:p>
        </w:tc>
        <w:tc>
          <w:tcPr>
            <w:tcW w:w="893" w:type="dxa"/>
            <w:shd w:val="clear" w:color="auto" w:fill="auto"/>
            <w:vAlign w:val="bottom"/>
          </w:tcPr>
          <w:p w14:paraId="3A977174" w14:textId="77777777" w:rsidR="005E41E5" w:rsidRPr="00794D0F" w:rsidRDefault="005E41E5" w:rsidP="005E41E5">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5EE85378" w14:textId="77777777" w:rsidR="005E41E5" w:rsidRPr="00794D0F" w:rsidRDefault="005E41E5" w:rsidP="005E41E5">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auto"/>
            <w:vAlign w:val="bottom"/>
          </w:tcPr>
          <w:p w14:paraId="11D704C1" w14:textId="11FAC022" w:rsidR="005E41E5" w:rsidRPr="00794D0F" w:rsidRDefault="005E41E5" w:rsidP="007B2DDE">
            <w:pPr>
              <w:tabs>
                <w:tab w:val="decimal" w:pos="835"/>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653</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093</w:t>
            </w:r>
          </w:p>
        </w:tc>
        <w:tc>
          <w:tcPr>
            <w:tcW w:w="926" w:type="dxa"/>
            <w:tcBorders>
              <w:bottom w:val="single" w:sz="4" w:space="0" w:color="auto"/>
            </w:tcBorders>
            <w:shd w:val="clear" w:color="auto" w:fill="auto"/>
          </w:tcPr>
          <w:p w14:paraId="00DE11A5" w14:textId="77777777" w:rsidR="005E41E5" w:rsidRPr="00794D0F" w:rsidRDefault="005E41E5" w:rsidP="005E41E5">
            <w:pPr>
              <w:tabs>
                <w:tab w:val="decimal" w:pos="774"/>
              </w:tabs>
              <w:ind w:left="-54"/>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00" w:type="dxa"/>
            <w:tcBorders>
              <w:bottom w:val="single" w:sz="4" w:space="0" w:color="auto"/>
            </w:tcBorders>
            <w:shd w:val="clear" w:color="auto" w:fill="auto"/>
          </w:tcPr>
          <w:p w14:paraId="62579CE3" w14:textId="77777777" w:rsidR="005E41E5" w:rsidRPr="00794D0F" w:rsidRDefault="005E41E5" w:rsidP="005E41E5">
            <w:pPr>
              <w:tabs>
                <w:tab w:val="decimal" w:pos="752"/>
              </w:tabs>
              <w:jc w:val="both"/>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 xml:space="preserve">-       </w:t>
            </w:r>
          </w:p>
        </w:tc>
        <w:tc>
          <w:tcPr>
            <w:tcW w:w="943" w:type="dxa"/>
            <w:tcBorders>
              <w:bottom w:val="single" w:sz="4" w:space="0" w:color="auto"/>
            </w:tcBorders>
            <w:shd w:val="clear" w:color="auto" w:fill="auto"/>
            <w:vAlign w:val="bottom"/>
          </w:tcPr>
          <w:p w14:paraId="562AA846" w14:textId="10C54871" w:rsidR="005E41E5" w:rsidRPr="00794D0F" w:rsidRDefault="005E41E5" w:rsidP="007B2DDE">
            <w:pPr>
              <w:tabs>
                <w:tab w:val="decimal" w:pos="792"/>
              </w:tabs>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653</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093</w:t>
            </w:r>
          </w:p>
        </w:tc>
      </w:tr>
      <w:tr w:rsidR="005E41E5" w:rsidRPr="00794D0F" w14:paraId="50E8AB48" w14:textId="77777777" w:rsidTr="005436B7">
        <w:trPr>
          <w:trHeight w:val="20"/>
        </w:trPr>
        <w:tc>
          <w:tcPr>
            <w:tcW w:w="2430" w:type="dxa"/>
            <w:shd w:val="clear" w:color="auto" w:fill="auto"/>
            <w:vAlign w:val="bottom"/>
          </w:tcPr>
          <w:p w14:paraId="6B45FA98" w14:textId="77777777" w:rsidR="005E41E5" w:rsidRPr="00794D0F" w:rsidRDefault="005E41E5" w:rsidP="005E41E5">
            <w:pPr>
              <w:overflowPunct/>
              <w:autoSpaceDE/>
              <w:autoSpaceDN/>
              <w:adjustRightInd/>
              <w:ind w:left="-72" w:right="-73"/>
              <w:textAlignment w:val="auto"/>
              <w:rPr>
                <w:rFonts w:ascii="Arial" w:hAnsi="Arial" w:cs="Arial"/>
                <w:spacing w:val="-2"/>
                <w:sz w:val="12"/>
                <w:szCs w:val="12"/>
              </w:rPr>
            </w:pPr>
          </w:p>
        </w:tc>
        <w:tc>
          <w:tcPr>
            <w:tcW w:w="1296" w:type="dxa"/>
            <w:shd w:val="clear" w:color="auto" w:fill="auto"/>
          </w:tcPr>
          <w:p w14:paraId="76AB7980" w14:textId="77777777" w:rsidR="005E41E5" w:rsidRPr="00794D0F" w:rsidRDefault="005E41E5" w:rsidP="005E41E5">
            <w:pPr>
              <w:ind w:left="-72" w:right="-72"/>
              <w:jc w:val="center"/>
              <w:rPr>
                <w:rFonts w:ascii="Arial" w:hAnsi="Arial" w:cs="Arial"/>
                <w:noProof/>
                <w:snapToGrid w:val="0"/>
                <w:spacing w:val="-6"/>
                <w:sz w:val="12"/>
                <w:szCs w:val="12"/>
                <w:lang w:eastAsia="th-TH"/>
              </w:rPr>
            </w:pPr>
          </w:p>
        </w:tc>
        <w:tc>
          <w:tcPr>
            <w:tcW w:w="187" w:type="dxa"/>
            <w:shd w:val="clear" w:color="auto" w:fill="auto"/>
          </w:tcPr>
          <w:p w14:paraId="2B610D13"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vAlign w:val="bottom"/>
          </w:tcPr>
          <w:p w14:paraId="453F6932" w14:textId="77777777"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auto"/>
            <w:vAlign w:val="bottom"/>
          </w:tcPr>
          <w:p w14:paraId="2CB36E18" w14:textId="77777777" w:rsidR="005E41E5" w:rsidRPr="00794D0F" w:rsidRDefault="005E41E5" w:rsidP="005E41E5">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auto"/>
            <w:vAlign w:val="bottom"/>
          </w:tcPr>
          <w:p w14:paraId="7A935AC5" w14:textId="77777777" w:rsidR="005E41E5" w:rsidRPr="00794D0F" w:rsidRDefault="005E41E5" w:rsidP="005E41E5">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auto"/>
            <w:vAlign w:val="bottom"/>
          </w:tcPr>
          <w:p w14:paraId="020E1F6C" w14:textId="77777777" w:rsidR="005E41E5" w:rsidRPr="00794D0F" w:rsidRDefault="005E41E5" w:rsidP="005E41E5">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72D81C6B" w14:textId="77777777" w:rsidR="005E41E5" w:rsidRPr="00794D0F" w:rsidRDefault="005E41E5" w:rsidP="005E41E5">
            <w:pPr>
              <w:jc w:val="right"/>
              <w:rPr>
                <w:rFonts w:ascii="Arial" w:hAnsi="Arial" w:cs="Arial"/>
                <w:noProof/>
                <w:snapToGrid w:val="0"/>
                <w:sz w:val="12"/>
                <w:szCs w:val="12"/>
                <w:lang w:val="en-GB" w:eastAsia="th-TH"/>
              </w:rPr>
            </w:pPr>
          </w:p>
        </w:tc>
        <w:tc>
          <w:tcPr>
            <w:tcW w:w="930" w:type="dxa"/>
            <w:tcBorders>
              <w:top w:val="single" w:sz="4" w:space="0" w:color="auto"/>
            </w:tcBorders>
            <w:shd w:val="clear" w:color="auto" w:fill="auto"/>
            <w:vAlign w:val="bottom"/>
          </w:tcPr>
          <w:p w14:paraId="67C718D3" w14:textId="77777777" w:rsidR="005E41E5" w:rsidRPr="00794D0F" w:rsidRDefault="005E41E5" w:rsidP="005E41E5">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vAlign w:val="bottom"/>
          </w:tcPr>
          <w:p w14:paraId="5C105368" w14:textId="77777777" w:rsidR="005E41E5" w:rsidRPr="00794D0F" w:rsidRDefault="005E41E5" w:rsidP="005E41E5">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795CA72D" w14:textId="77777777" w:rsidR="005E41E5" w:rsidRPr="00794D0F" w:rsidRDefault="005E41E5" w:rsidP="005E41E5">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728666DA" w14:textId="77777777" w:rsidR="005E41E5" w:rsidRPr="00794D0F" w:rsidRDefault="005E41E5" w:rsidP="005E41E5">
            <w:pPr>
              <w:tabs>
                <w:tab w:val="decimal" w:pos="817"/>
              </w:tabs>
              <w:ind w:left="-54"/>
              <w:jc w:val="both"/>
              <w:rPr>
                <w:rFonts w:ascii="Arial" w:hAnsi="Arial" w:cs="Arial"/>
                <w:noProof/>
                <w:snapToGrid w:val="0"/>
                <w:sz w:val="12"/>
                <w:szCs w:val="12"/>
                <w:lang w:val="en-GB" w:eastAsia="th-TH"/>
              </w:rPr>
            </w:pPr>
          </w:p>
        </w:tc>
        <w:tc>
          <w:tcPr>
            <w:tcW w:w="893" w:type="dxa"/>
            <w:shd w:val="clear" w:color="auto" w:fill="auto"/>
            <w:vAlign w:val="bottom"/>
          </w:tcPr>
          <w:p w14:paraId="29249CA0" w14:textId="77777777" w:rsidR="005E41E5" w:rsidRPr="00794D0F" w:rsidRDefault="005E41E5" w:rsidP="005E41E5">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7C998176" w14:textId="77777777" w:rsidR="005E41E5" w:rsidRPr="00794D0F" w:rsidRDefault="005E41E5" w:rsidP="005E41E5">
            <w:pPr>
              <w:jc w:val="right"/>
              <w:rPr>
                <w:rFonts w:ascii="Arial" w:hAnsi="Arial" w:cs="Arial"/>
                <w:noProof/>
                <w:snapToGrid w:val="0"/>
                <w:sz w:val="12"/>
                <w:szCs w:val="12"/>
                <w:lang w:val="en-GB" w:eastAsia="th-TH"/>
              </w:rPr>
            </w:pPr>
          </w:p>
        </w:tc>
        <w:tc>
          <w:tcPr>
            <w:tcW w:w="999" w:type="dxa"/>
            <w:tcBorders>
              <w:top w:val="single" w:sz="4" w:space="0" w:color="auto"/>
            </w:tcBorders>
            <w:shd w:val="clear" w:color="auto" w:fill="auto"/>
            <w:vAlign w:val="bottom"/>
          </w:tcPr>
          <w:p w14:paraId="280875D1" w14:textId="77777777" w:rsidR="005E41E5" w:rsidRPr="00794D0F" w:rsidRDefault="005E41E5" w:rsidP="007B2DDE">
            <w:pPr>
              <w:tabs>
                <w:tab w:val="decimal" w:pos="835"/>
              </w:tabs>
              <w:jc w:val="both"/>
              <w:rPr>
                <w:rFonts w:ascii="Arial" w:hAnsi="Arial" w:cs="Arial"/>
                <w:noProof/>
                <w:snapToGrid w:val="0"/>
                <w:sz w:val="12"/>
                <w:szCs w:val="12"/>
                <w:lang w:eastAsia="th-TH"/>
              </w:rPr>
            </w:pPr>
          </w:p>
        </w:tc>
        <w:tc>
          <w:tcPr>
            <w:tcW w:w="926" w:type="dxa"/>
            <w:tcBorders>
              <w:top w:val="single" w:sz="4" w:space="0" w:color="auto"/>
            </w:tcBorders>
            <w:shd w:val="clear" w:color="auto" w:fill="auto"/>
            <w:vAlign w:val="bottom"/>
          </w:tcPr>
          <w:p w14:paraId="679CA6C5" w14:textId="77777777" w:rsidR="005E41E5" w:rsidRPr="00794D0F" w:rsidRDefault="005E41E5" w:rsidP="005E41E5">
            <w:pPr>
              <w:tabs>
                <w:tab w:val="decimal" w:pos="774"/>
              </w:tabs>
              <w:ind w:left="-54"/>
              <w:jc w:val="both"/>
              <w:rPr>
                <w:rFonts w:ascii="Arial" w:hAnsi="Arial" w:cs="Arial"/>
                <w:noProof/>
                <w:snapToGrid w:val="0"/>
                <w:sz w:val="12"/>
                <w:szCs w:val="12"/>
                <w:lang w:val="en-GB" w:eastAsia="th-TH"/>
              </w:rPr>
            </w:pPr>
          </w:p>
        </w:tc>
        <w:tc>
          <w:tcPr>
            <w:tcW w:w="900" w:type="dxa"/>
            <w:tcBorders>
              <w:top w:val="single" w:sz="4" w:space="0" w:color="auto"/>
            </w:tcBorders>
            <w:shd w:val="clear" w:color="auto" w:fill="auto"/>
            <w:vAlign w:val="bottom"/>
          </w:tcPr>
          <w:p w14:paraId="7FB6B738" w14:textId="77777777" w:rsidR="005E41E5" w:rsidRPr="00794D0F" w:rsidRDefault="005E41E5" w:rsidP="005E41E5">
            <w:pPr>
              <w:tabs>
                <w:tab w:val="decimal" w:pos="752"/>
              </w:tabs>
              <w:jc w:val="both"/>
              <w:rPr>
                <w:rFonts w:ascii="Arial" w:hAnsi="Arial" w:cs="Arial"/>
                <w:noProof/>
                <w:snapToGrid w:val="0"/>
                <w:sz w:val="12"/>
                <w:szCs w:val="12"/>
                <w:lang w:eastAsia="th-TH"/>
              </w:rPr>
            </w:pPr>
          </w:p>
        </w:tc>
        <w:tc>
          <w:tcPr>
            <w:tcW w:w="943" w:type="dxa"/>
            <w:tcBorders>
              <w:top w:val="single" w:sz="4" w:space="0" w:color="auto"/>
            </w:tcBorders>
            <w:shd w:val="clear" w:color="auto" w:fill="auto"/>
            <w:vAlign w:val="bottom"/>
          </w:tcPr>
          <w:p w14:paraId="1F9FCF84" w14:textId="77777777" w:rsidR="005E41E5" w:rsidRPr="00794D0F" w:rsidRDefault="005E41E5" w:rsidP="007B2DDE">
            <w:pPr>
              <w:tabs>
                <w:tab w:val="decimal" w:pos="792"/>
              </w:tabs>
              <w:jc w:val="both"/>
              <w:rPr>
                <w:rFonts w:ascii="Arial" w:hAnsi="Arial" w:cs="Arial"/>
                <w:noProof/>
                <w:snapToGrid w:val="0"/>
                <w:sz w:val="12"/>
                <w:szCs w:val="12"/>
                <w:lang w:eastAsia="th-TH"/>
              </w:rPr>
            </w:pPr>
          </w:p>
        </w:tc>
      </w:tr>
      <w:tr w:rsidR="005E41E5" w:rsidRPr="00794D0F" w14:paraId="4AC6B735" w14:textId="77777777" w:rsidTr="005436B7">
        <w:trPr>
          <w:trHeight w:val="20"/>
        </w:trPr>
        <w:tc>
          <w:tcPr>
            <w:tcW w:w="2430" w:type="dxa"/>
            <w:shd w:val="clear" w:color="auto" w:fill="auto"/>
            <w:vAlign w:val="center"/>
          </w:tcPr>
          <w:p w14:paraId="08FFC911" w14:textId="77777777" w:rsidR="005E41E5" w:rsidRPr="00794D0F" w:rsidRDefault="005E41E5" w:rsidP="005E41E5">
            <w:pPr>
              <w:overflowPunct/>
              <w:autoSpaceDE/>
              <w:autoSpaceDN/>
              <w:adjustRightInd/>
              <w:ind w:left="-72" w:right="-73"/>
              <w:textAlignment w:val="auto"/>
              <w:rPr>
                <w:rFonts w:ascii="Arial" w:hAnsi="Arial" w:cs="Arial"/>
                <w:spacing w:val="-2"/>
                <w:sz w:val="12"/>
                <w:szCs w:val="12"/>
              </w:rPr>
            </w:pPr>
            <w:r w:rsidRPr="00794D0F">
              <w:rPr>
                <w:rFonts w:ascii="Arial" w:eastAsia="Arial Unicode MS" w:hAnsi="Arial" w:cs="Arial"/>
                <w:b/>
                <w:bCs/>
                <w:snapToGrid w:val="0"/>
                <w:sz w:val="12"/>
                <w:szCs w:val="12"/>
                <w:lang w:eastAsia="th-TH"/>
              </w:rPr>
              <w:t>Total financial liabilities</w:t>
            </w:r>
          </w:p>
        </w:tc>
        <w:tc>
          <w:tcPr>
            <w:tcW w:w="1296" w:type="dxa"/>
            <w:shd w:val="clear" w:color="auto" w:fill="auto"/>
          </w:tcPr>
          <w:p w14:paraId="57D157D5" w14:textId="77777777" w:rsidR="005E41E5" w:rsidRPr="00794D0F" w:rsidRDefault="005E41E5" w:rsidP="005E41E5">
            <w:pPr>
              <w:ind w:left="-72" w:right="-72"/>
              <w:jc w:val="center"/>
              <w:rPr>
                <w:rFonts w:ascii="Arial" w:hAnsi="Arial" w:cs="Arial"/>
                <w:noProof/>
                <w:snapToGrid w:val="0"/>
                <w:spacing w:val="-6"/>
                <w:sz w:val="12"/>
                <w:szCs w:val="12"/>
                <w:lang w:eastAsia="th-TH"/>
              </w:rPr>
            </w:pPr>
          </w:p>
        </w:tc>
        <w:tc>
          <w:tcPr>
            <w:tcW w:w="187" w:type="dxa"/>
            <w:shd w:val="clear" w:color="auto" w:fill="auto"/>
          </w:tcPr>
          <w:p w14:paraId="15236B3C" w14:textId="77777777" w:rsidR="005E41E5" w:rsidRPr="00794D0F" w:rsidRDefault="005E41E5" w:rsidP="005E41E5">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auto"/>
            <w:vAlign w:val="bottom"/>
          </w:tcPr>
          <w:p w14:paraId="0AD5A302" w14:textId="376E0649" w:rsidR="005E41E5" w:rsidRPr="00794D0F" w:rsidRDefault="005E41E5" w:rsidP="007B2DDE">
            <w:pPr>
              <w:tabs>
                <w:tab w:val="decimal" w:pos="786"/>
              </w:tabs>
              <w:ind w:left="-60" w:right="-55"/>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324</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320</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304</w:t>
            </w:r>
          </w:p>
        </w:tc>
        <w:tc>
          <w:tcPr>
            <w:tcW w:w="882" w:type="dxa"/>
            <w:tcBorders>
              <w:bottom w:val="single" w:sz="4" w:space="0" w:color="auto"/>
            </w:tcBorders>
            <w:shd w:val="clear" w:color="auto" w:fill="auto"/>
            <w:vAlign w:val="bottom"/>
          </w:tcPr>
          <w:p w14:paraId="40DB3EC5" w14:textId="673D2956" w:rsidR="005E41E5" w:rsidRPr="00794D0F" w:rsidRDefault="005E41E5" w:rsidP="005E41E5">
            <w:pPr>
              <w:tabs>
                <w:tab w:val="decimal" w:pos="742"/>
              </w:tabs>
              <w:ind w:left="-54"/>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235</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935</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730</w:t>
            </w:r>
          </w:p>
        </w:tc>
        <w:tc>
          <w:tcPr>
            <w:tcW w:w="836" w:type="dxa"/>
            <w:tcBorders>
              <w:bottom w:val="single" w:sz="4" w:space="0" w:color="auto"/>
            </w:tcBorders>
            <w:shd w:val="clear" w:color="auto" w:fill="auto"/>
            <w:vAlign w:val="bottom"/>
          </w:tcPr>
          <w:p w14:paraId="3603EA80" w14:textId="5896D5A3" w:rsidR="005E41E5" w:rsidRPr="00794D0F" w:rsidRDefault="005E41E5" w:rsidP="005E41E5">
            <w:pPr>
              <w:tabs>
                <w:tab w:val="decimal" w:pos="688"/>
              </w:tabs>
              <w:ind w:left="-54"/>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318</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870</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510</w:t>
            </w:r>
          </w:p>
        </w:tc>
        <w:tc>
          <w:tcPr>
            <w:tcW w:w="901" w:type="dxa"/>
            <w:tcBorders>
              <w:bottom w:val="single" w:sz="4" w:space="0" w:color="auto"/>
            </w:tcBorders>
            <w:shd w:val="clear" w:color="auto" w:fill="auto"/>
            <w:vAlign w:val="bottom"/>
          </w:tcPr>
          <w:p w14:paraId="4F480FA9" w14:textId="183112B6" w:rsidR="005E41E5" w:rsidRPr="00794D0F" w:rsidRDefault="005E41E5" w:rsidP="005E41E5">
            <w:pPr>
              <w:pStyle w:val="a0"/>
              <w:tabs>
                <w:tab w:val="decimal" w:pos="753"/>
              </w:tabs>
              <w:ind w:left="-54"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3</w:t>
            </w:r>
            <w:r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879</w:t>
            </w:r>
            <w:r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126</w:t>
            </w:r>
            <w:r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544</w:t>
            </w:r>
          </w:p>
        </w:tc>
        <w:tc>
          <w:tcPr>
            <w:tcW w:w="164" w:type="dxa"/>
            <w:shd w:val="clear" w:color="auto" w:fill="auto"/>
          </w:tcPr>
          <w:p w14:paraId="1A8D9419" w14:textId="77777777" w:rsidR="005E41E5" w:rsidRPr="00794D0F" w:rsidRDefault="005E41E5" w:rsidP="005E41E5">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auto"/>
            <w:vAlign w:val="bottom"/>
          </w:tcPr>
          <w:p w14:paraId="4477446B" w14:textId="0E6A7027" w:rsidR="005E41E5" w:rsidRPr="00794D0F" w:rsidRDefault="005E41E5" w:rsidP="005E41E5">
            <w:pPr>
              <w:tabs>
                <w:tab w:val="decimal" w:pos="785"/>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sz w:val="12"/>
                <w:szCs w:val="12"/>
                <w:lang w:val="en-GB" w:eastAsia="th-TH"/>
              </w:rPr>
              <w:t>1</w:t>
            </w:r>
            <w:r w:rsidRPr="00794D0F">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730</w:t>
            </w:r>
            <w:r w:rsidRPr="00794D0F">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973</w:t>
            </w:r>
            <w:r w:rsidRPr="00794D0F">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437</w:t>
            </w:r>
          </w:p>
        </w:tc>
        <w:tc>
          <w:tcPr>
            <w:tcW w:w="990" w:type="dxa"/>
            <w:tcBorders>
              <w:bottom w:val="single" w:sz="4" w:space="0" w:color="auto"/>
            </w:tcBorders>
            <w:shd w:val="clear" w:color="auto" w:fill="auto"/>
            <w:vAlign w:val="bottom"/>
          </w:tcPr>
          <w:p w14:paraId="2E88A5B2" w14:textId="452EB8C9" w:rsidR="005E41E5" w:rsidRPr="00794D0F" w:rsidRDefault="005E41E5" w:rsidP="005E41E5">
            <w:pPr>
              <w:tabs>
                <w:tab w:val="decimal" w:pos="850"/>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sz w:val="12"/>
                <w:szCs w:val="12"/>
                <w:lang w:val="en-GB" w:eastAsia="th-TH"/>
              </w:rPr>
              <w:t>145</w:t>
            </w:r>
            <w:r w:rsidRPr="00794D0F">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002</w:t>
            </w:r>
            <w:r w:rsidRPr="00794D0F">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174</w:t>
            </w:r>
          </w:p>
        </w:tc>
        <w:tc>
          <w:tcPr>
            <w:tcW w:w="918" w:type="dxa"/>
            <w:tcBorders>
              <w:bottom w:val="single" w:sz="4" w:space="0" w:color="auto"/>
            </w:tcBorders>
            <w:shd w:val="clear" w:color="auto" w:fill="auto"/>
            <w:vAlign w:val="bottom"/>
          </w:tcPr>
          <w:p w14:paraId="4B497BEC" w14:textId="28F0ED2A" w:rsidR="005E41E5" w:rsidRPr="00794D0F" w:rsidRDefault="005E41E5" w:rsidP="005E41E5">
            <w:pPr>
              <w:pStyle w:val="a0"/>
              <w:tabs>
                <w:tab w:val="decimal" w:pos="763"/>
              </w:tabs>
              <w:ind w:left="-54" w:right="0"/>
              <w:jc w:val="both"/>
              <w:rPr>
                <w:rFonts w:ascii="Arial" w:eastAsia="Times New Roman" w:hAnsi="Arial" w:cs="Arial"/>
                <w:noProof/>
                <w:snapToGrid w:val="0"/>
                <w:color w:val="auto"/>
                <w:sz w:val="12"/>
                <w:szCs w:val="12"/>
                <w:lang w:eastAsia="th-TH"/>
              </w:rPr>
            </w:pPr>
            <w:r w:rsidRPr="001A2919">
              <w:rPr>
                <w:rFonts w:ascii="Arial" w:eastAsia="Arial Unicode MS" w:hAnsi="Arial" w:cs="Arial"/>
                <w:noProof/>
                <w:snapToGrid w:val="0"/>
                <w:color w:val="auto"/>
                <w:sz w:val="12"/>
                <w:szCs w:val="12"/>
                <w:lang w:eastAsia="th-TH"/>
              </w:rPr>
              <w:t>2</w:t>
            </w:r>
            <w:r w:rsidRPr="00794D0F">
              <w:rPr>
                <w:rFonts w:ascii="Arial" w:eastAsia="Arial Unicode MS" w:hAnsi="Arial" w:cs="Arial"/>
                <w:noProof/>
                <w:snapToGrid w:val="0"/>
                <w:color w:val="auto"/>
                <w:sz w:val="12"/>
                <w:szCs w:val="12"/>
                <w:lang w:eastAsia="th-TH"/>
              </w:rPr>
              <w:t>,</w:t>
            </w:r>
            <w:r w:rsidRPr="001A2919">
              <w:rPr>
                <w:rFonts w:ascii="Arial" w:eastAsia="Arial Unicode MS" w:hAnsi="Arial" w:cs="Arial"/>
                <w:noProof/>
                <w:snapToGrid w:val="0"/>
                <w:color w:val="auto"/>
                <w:sz w:val="12"/>
                <w:szCs w:val="12"/>
                <w:lang w:eastAsia="th-TH"/>
              </w:rPr>
              <w:t>003</w:t>
            </w:r>
            <w:r w:rsidRPr="00794D0F">
              <w:rPr>
                <w:rFonts w:ascii="Arial" w:eastAsia="Arial Unicode MS" w:hAnsi="Arial" w:cs="Arial"/>
                <w:noProof/>
                <w:snapToGrid w:val="0"/>
                <w:color w:val="auto"/>
                <w:sz w:val="12"/>
                <w:szCs w:val="12"/>
                <w:lang w:eastAsia="th-TH"/>
              </w:rPr>
              <w:t>,</w:t>
            </w:r>
            <w:r w:rsidRPr="001A2919">
              <w:rPr>
                <w:rFonts w:ascii="Arial" w:eastAsia="Arial Unicode MS" w:hAnsi="Arial" w:cs="Arial"/>
                <w:noProof/>
                <w:snapToGrid w:val="0"/>
                <w:color w:val="auto"/>
                <w:sz w:val="12"/>
                <w:szCs w:val="12"/>
                <w:lang w:eastAsia="th-TH"/>
              </w:rPr>
              <w:t>150</w:t>
            </w:r>
            <w:r w:rsidRPr="00794D0F">
              <w:rPr>
                <w:rFonts w:ascii="Arial" w:eastAsia="Arial Unicode MS" w:hAnsi="Arial" w:cs="Arial"/>
                <w:noProof/>
                <w:snapToGrid w:val="0"/>
                <w:color w:val="auto"/>
                <w:sz w:val="12"/>
                <w:szCs w:val="12"/>
                <w:lang w:eastAsia="th-TH"/>
              </w:rPr>
              <w:t>,</w:t>
            </w:r>
            <w:r w:rsidRPr="001A2919">
              <w:rPr>
                <w:rFonts w:ascii="Arial" w:eastAsia="Arial Unicode MS" w:hAnsi="Arial" w:cs="Arial"/>
                <w:noProof/>
                <w:snapToGrid w:val="0"/>
                <w:color w:val="auto"/>
                <w:sz w:val="12"/>
                <w:szCs w:val="12"/>
                <w:lang w:eastAsia="th-TH"/>
              </w:rPr>
              <w:t>933</w:t>
            </w:r>
          </w:p>
        </w:tc>
        <w:tc>
          <w:tcPr>
            <w:tcW w:w="960" w:type="dxa"/>
            <w:tcBorders>
              <w:bottom w:val="single" w:sz="4" w:space="0" w:color="auto"/>
            </w:tcBorders>
            <w:shd w:val="clear" w:color="auto" w:fill="auto"/>
            <w:vAlign w:val="bottom"/>
          </w:tcPr>
          <w:p w14:paraId="5D23F9E7" w14:textId="1E97E2EA" w:rsidR="005E41E5" w:rsidRPr="00794D0F" w:rsidRDefault="005E41E5" w:rsidP="005E41E5">
            <w:pPr>
              <w:tabs>
                <w:tab w:val="decimal" w:pos="817"/>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sz w:val="12"/>
                <w:szCs w:val="12"/>
                <w:lang w:val="en-GB" w:eastAsia="th-TH"/>
              </w:rPr>
              <w:t>3</w:t>
            </w:r>
            <w:r w:rsidRPr="00794D0F">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879</w:t>
            </w:r>
            <w:r w:rsidRPr="00794D0F">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126</w:t>
            </w:r>
            <w:r w:rsidRPr="00794D0F">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544</w:t>
            </w:r>
          </w:p>
        </w:tc>
        <w:tc>
          <w:tcPr>
            <w:tcW w:w="893" w:type="dxa"/>
            <w:shd w:val="clear" w:color="auto" w:fill="auto"/>
            <w:vAlign w:val="bottom"/>
          </w:tcPr>
          <w:p w14:paraId="483705B5" w14:textId="77777777" w:rsidR="005E41E5" w:rsidRPr="00794D0F" w:rsidRDefault="005E41E5" w:rsidP="005E41E5">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01E2D516" w14:textId="77777777" w:rsidR="005E41E5" w:rsidRPr="00794D0F" w:rsidRDefault="005E41E5" w:rsidP="005E41E5">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auto"/>
            <w:vAlign w:val="bottom"/>
          </w:tcPr>
          <w:p w14:paraId="761568C8" w14:textId="582A8707" w:rsidR="005E41E5" w:rsidRPr="00794D0F" w:rsidRDefault="005E41E5" w:rsidP="007B2DDE">
            <w:pPr>
              <w:tabs>
                <w:tab w:val="decimal" w:pos="835"/>
              </w:tabs>
              <w:jc w:val="both"/>
              <w:rPr>
                <w:rFonts w:ascii="Arial" w:hAnsi="Arial" w:cs="Arial"/>
                <w:noProof/>
                <w:snapToGrid w:val="0"/>
                <w:sz w:val="12"/>
                <w:szCs w:val="12"/>
                <w:lang w:eastAsia="th-TH"/>
              </w:rPr>
            </w:pPr>
            <w:r w:rsidRPr="001A2919">
              <w:rPr>
                <w:rFonts w:ascii="Arial" w:eastAsia="Arial Unicode MS" w:hAnsi="Arial" w:cs="Arial"/>
                <w:noProof/>
                <w:snapToGrid w:val="0"/>
                <w:sz w:val="12"/>
                <w:szCs w:val="12"/>
                <w:lang w:val="en-GB" w:eastAsia="th-TH"/>
              </w:rPr>
              <w:t>2</w:t>
            </w:r>
            <w:r w:rsidRPr="00794D0F">
              <w:rPr>
                <w:rFonts w:ascii="Arial" w:eastAsia="Arial Unicode MS" w:hAnsi="Arial" w:cs="Arial"/>
                <w:noProof/>
                <w:snapToGrid w:val="0"/>
                <w:sz w:val="12"/>
                <w:szCs w:val="12"/>
                <w:lang w:val="en-GB" w:eastAsia="th-TH"/>
              </w:rPr>
              <w:t>,</w:t>
            </w:r>
            <w:r w:rsidRPr="001A2919">
              <w:rPr>
                <w:rFonts w:ascii="Arial" w:eastAsia="Arial Unicode MS" w:hAnsi="Arial" w:cs="Arial"/>
                <w:noProof/>
                <w:snapToGrid w:val="0"/>
                <w:sz w:val="12"/>
                <w:szCs w:val="12"/>
                <w:lang w:val="en-GB" w:eastAsia="th-TH"/>
              </w:rPr>
              <w:t>367</w:t>
            </w:r>
            <w:r w:rsidRPr="00794D0F">
              <w:rPr>
                <w:rFonts w:ascii="Arial" w:eastAsia="Arial Unicode MS" w:hAnsi="Arial" w:cs="Arial"/>
                <w:noProof/>
                <w:snapToGrid w:val="0"/>
                <w:sz w:val="12"/>
                <w:szCs w:val="12"/>
                <w:lang w:val="en-GB" w:eastAsia="th-TH"/>
              </w:rPr>
              <w:t>,</w:t>
            </w:r>
            <w:r w:rsidRPr="001A2919">
              <w:rPr>
                <w:rFonts w:ascii="Arial" w:eastAsia="Arial Unicode MS" w:hAnsi="Arial" w:cs="Arial"/>
                <w:noProof/>
                <w:snapToGrid w:val="0"/>
                <w:sz w:val="12"/>
                <w:szCs w:val="12"/>
                <w:lang w:val="en-GB" w:eastAsia="th-TH"/>
              </w:rPr>
              <w:t>941</w:t>
            </w:r>
            <w:r w:rsidRPr="00794D0F">
              <w:rPr>
                <w:rFonts w:ascii="Arial" w:eastAsia="Arial Unicode MS" w:hAnsi="Arial" w:cs="Arial"/>
                <w:noProof/>
                <w:snapToGrid w:val="0"/>
                <w:sz w:val="12"/>
                <w:szCs w:val="12"/>
                <w:lang w:val="en-GB" w:eastAsia="th-TH"/>
              </w:rPr>
              <w:t>,</w:t>
            </w:r>
            <w:r w:rsidRPr="001A2919">
              <w:rPr>
                <w:rFonts w:ascii="Arial" w:eastAsia="Arial Unicode MS" w:hAnsi="Arial" w:cs="Arial"/>
                <w:noProof/>
                <w:snapToGrid w:val="0"/>
                <w:sz w:val="12"/>
                <w:szCs w:val="12"/>
                <w:lang w:val="en-GB" w:eastAsia="th-TH"/>
              </w:rPr>
              <w:t>772</w:t>
            </w:r>
          </w:p>
        </w:tc>
        <w:tc>
          <w:tcPr>
            <w:tcW w:w="926" w:type="dxa"/>
            <w:tcBorders>
              <w:bottom w:val="single" w:sz="4" w:space="0" w:color="auto"/>
            </w:tcBorders>
            <w:shd w:val="clear" w:color="auto" w:fill="auto"/>
            <w:vAlign w:val="bottom"/>
          </w:tcPr>
          <w:p w14:paraId="2E61BEEA" w14:textId="545D628C" w:rsidR="005E41E5" w:rsidRPr="00794D0F" w:rsidRDefault="005E41E5" w:rsidP="005E41E5">
            <w:pPr>
              <w:tabs>
                <w:tab w:val="decimal" w:pos="774"/>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spacing w:val="-2"/>
                <w:sz w:val="12"/>
                <w:szCs w:val="12"/>
                <w:lang w:val="en-GB" w:eastAsia="th-TH"/>
              </w:rPr>
              <w:t>1</w:t>
            </w:r>
            <w:r w:rsidRPr="00794D0F">
              <w:rPr>
                <w:rFonts w:ascii="Arial" w:eastAsia="Arial Unicode MS" w:hAnsi="Arial" w:cs="Arial"/>
                <w:noProof/>
                <w:snapToGrid w:val="0"/>
                <w:spacing w:val="-2"/>
                <w:sz w:val="12"/>
                <w:szCs w:val="12"/>
                <w:lang w:eastAsia="th-TH"/>
              </w:rPr>
              <w:t>,</w:t>
            </w:r>
            <w:r w:rsidRPr="001A2919">
              <w:rPr>
                <w:rFonts w:ascii="Arial" w:eastAsia="Arial Unicode MS" w:hAnsi="Arial" w:cs="Arial"/>
                <w:noProof/>
                <w:snapToGrid w:val="0"/>
                <w:spacing w:val="-2"/>
                <w:sz w:val="12"/>
                <w:szCs w:val="12"/>
                <w:lang w:val="en-GB" w:eastAsia="th-TH"/>
              </w:rPr>
              <w:t>326</w:t>
            </w:r>
            <w:r w:rsidRPr="00794D0F">
              <w:rPr>
                <w:rFonts w:ascii="Arial" w:eastAsia="Arial Unicode MS" w:hAnsi="Arial" w:cs="Arial"/>
                <w:noProof/>
                <w:snapToGrid w:val="0"/>
                <w:spacing w:val="-2"/>
                <w:sz w:val="12"/>
                <w:szCs w:val="12"/>
                <w:lang w:eastAsia="th-TH"/>
              </w:rPr>
              <w:t>,</w:t>
            </w:r>
            <w:r w:rsidRPr="001A2919">
              <w:rPr>
                <w:rFonts w:ascii="Arial" w:eastAsia="Arial Unicode MS" w:hAnsi="Arial" w:cs="Arial"/>
                <w:noProof/>
                <w:snapToGrid w:val="0"/>
                <w:spacing w:val="-2"/>
                <w:sz w:val="12"/>
                <w:szCs w:val="12"/>
                <w:lang w:val="en-GB" w:eastAsia="th-TH"/>
              </w:rPr>
              <w:t>855</w:t>
            </w:r>
            <w:r w:rsidRPr="00794D0F">
              <w:rPr>
                <w:rFonts w:ascii="Arial" w:eastAsia="Arial Unicode MS" w:hAnsi="Arial" w:cs="Arial"/>
                <w:noProof/>
                <w:snapToGrid w:val="0"/>
                <w:spacing w:val="-2"/>
                <w:sz w:val="12"/>
                <w:szCs w:val="12"/>
                <w:lang w:eastAsia="th-TH"/>
              </w:rPr>
              <w:t>,</w:t>
            </w:r>
            <w:r w:rsidRPr="001A2919">
              <w:rPr>
                <w:rFonts w:ascii="Arial" w:eastAsia="Arial Unicode MS" w:hAnsi="Arial" w:cs="Arial"/>
                <w:noProof/>
                <w:snapToGrid w:val="0"/>
                <w:spacing w:val="-2"/>
                <w:sz w:val="12"/>
                <w:szCs w:val="12"/>
                <w:lang w:val="en-GB" w:eastAsia="th-TH"/>
              </w:rPr>
              <w:t>125</w:t>
            </w:r>
          </w:p>
        </w:tc>
        <w:tc>
          <w:tcPr>
            <w:tcW w:w="900" w:type="dxa"/>
            <w:tcBorders>
              <w:bottom w:val="single" w:sz="4" w:space="0" w:color="auto"/>
            </w:tcBorders>
            <w:shd w:val="clear" w:color="auto" w:fill="auto"/>
            <w:vAlign w:val="bottom"/>
          </w:tcPr>
          <w:p w14:paraId="76E5E3F5" w14:textId="47B284EA" w:rsidR="005E41E5" w:rsidRPr="00794D0F" w:rsidRDefault="005E41E5" w:rsidP="005E41E5">
            <w:pPr>
              <w:tabs>
                <w:tab w:val="decimal" w:pos="752"/>
              </w:tabs>
              <w:jc w:val="both"/>
              <w:rPr>
                <w:rFonts w:ascii="Arial" w:hAnsi="Arial" w:cs="Arial"/>
                <w:noProof/>
                <w:snapToGrid w:val="0"/>
                <w:sz w:val="12"/>
                <w:szCs w:val="12"/>
                <w:lang w:eastAsia="th-TH"/>
              </w:rPr>
            </w:pPr>
            <w:r w:rsidRPr="001A2919">
              <w:rPr>
                <w:rFonts w:ascii="Arial" w:eastAsia="Arial Unicode MS" w:hAnsi="Arial" w:cs="Arial"/>
                <w:noProof/>
                <w:snapToGrid w:val="0"/>
                <w:sz w:val="12"/>
                <w:szCs w:val="12"/>
                <w:lang w:val="en-GB" w:eastAsia="th-TH"/>
              </w:rPr>
              <w:t>455</w:t>
            </w:r>
            <w:r w:rsidRPr="00794D0F">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756</w:t>
            </w:r>
            <w:r w:rsidRPr="00794D0F">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855</w:t>
            </w:r>
          </w:p>
        </w:tc>
        <w:tc>
          <w:tcPr>
            <w:tcW w:w="943" w:type="dxa"/>
            <w:tcBorders>
              <w:bottom w:val="single" w:sz="4" w:space="0" w:color="auto"/>
            </w:tcBorders>
            <w:shd w:val="clear" w:color="auto" w:fill="auto"/>
            <w:vAlign w:val="bottom"/>
          </w:tcPr>
          <w:p w14:paraId="6C671CBF" w14:textId="3266DA3F" w:rsidR="005E41E5" w:rsidRPr="00794D0F" w:rsidRDefault="005E41E5" w:rsidP="007B2DDE">
            <w:pPr>
              <w:tabs>
                <w:tab w:val="decimal" w:pos="792"/>
              </w:tabs>
              <w:jc w:val="both"/>
              <w:rPr>
                <w:rFonts w:ascii="Arial" w:hAnsi="Arial" w:cs="Arial"/>
                <w:noProof/>
                <w:snapToGrid w:val="0"/>
                <w:sz w:val="12"/>
                <w:szCs w:val="12"/>
                <w:lang w:eastAsia="th-TH"/>
              </w:rPr>
            </w:pPr>
            <w:r w:rsidRPr="001A2919">
              <w:rPr>
                <w:rFonts w:ascii="Arial" w:eastAsia="Arial Unicode MS" w:hAnsi="Arial" w:cs="Arial"/>
                <w:noProof/>
                <w:snapToGrid w:val="0"/>
                <w:sz w:val="12"/>
                <w:szCs w:val="12"/>
                <w:lang w:val="en-GB" w:eastAsia="th-TH"/>
              </w:rPr>
              <w:t>4</w:t>
            </w:r>
            <w:r w:rsidRPr="00794D0F">
              <w:rPr>
                <w:rFonts w:ascii="Arial" w:eastAsia="Arial Unicode MS" w:hAnsi="Arial" w:cs="Arial"/>
                <w:noProof/>
                <w:snapToGrid w:val="0"/>
                <w:sz w:val="12"/>
                <w:szCs w:val="12"/>
                <w:lang w:val="en-GB" w:eastAsia="th-TH"/>
              </w:rPr>
              <w:t>,</w:t>
            </w:r>
            <w:r w:rsidRPr="001A2919">
              <w:rPr>
                <w:rFonts w:ascii="Arial" w:eastAsia="Arial Unicode MS" w:hAnsi="Arial" w:cs="Arial"/>
                <w:noProof/>
                <w:snapToGrid w:val="0"/>
                <w:sz w:val="12"/>
                <w:szCs w:val="12"/>
                <w:lang w:val="en-GB" w:eastAsia="th-TH"/>
              </w:rPr>
              <w:t>150</w:t>
            </w:r>
            <w:r w:rsidRPr="00794D0F">
              <w:rPr>
                <w:rFonts w:ascii="Arial" w:eastAsia="Arial Unicode MS" w:hAnsi="Arial" w:cs="Arial"/>
                <w:noProof/>
                <w:snapToGrid w:val="0"/>
                <w:sz w:val="12"/>
                <w:szCs w:val="12"/>
                <w:lang w:val="en-GB" w:eastAsia="th-TH"/>
              </w:rPr>
              <w:t>,</w:t>
            </w:r>
            <w:r w:rsidRPr="001A2919">
              <w:rPr>
                <w:rFonts w:ascii="Arial" w:eastAsia="Arial Unicode MS" w:hAnsi="Arial" w:cs="Arial"/>
                <w:noProof/>
                <w:snapToGrid w:val="0"/>
                <w:sz w:val="12"/>
                <w:szCs w:val="12"/>
                <w:lang w:val="en-GB" w:eastAsia="th-TH"/>
              </w:rPr>
              <w:t>553</w:t>
            </w:r>
            <w:r w:rsidRPr="00794D0F">
              <w:rPr>
                <w:rFonts w:ascii="Arial" w:eastAsia="Arial Unicode MS" w:hAnsi="Arial" w:cs="Arial"/>
                <w:noProof/>
                <w:snapToGrid w:val="0"/>
                <w:sz w:val="12"/>
                <w:szCs w:val="12"/>
                <w:lang w:val="en-GB" w:eastAsia="th-TH"/>
              </w:rPr>
              <w:t>,</w:t>
            </w:r>
            <w:r w:rsidRPr="001A2919">
              <w:rPr>
                <w:rFonts w:ascii="Arial" w:eastAsia="Arial Unicode MS" w:hAnsi="Arial" w:cs="Arial"/>
                <w:noProof/>
                <w:snapToGrid w:val="0"/>
                <w:sz w:val="12"/>
                <w:szCs w:val="12"/>
                <w:lang w:val="en-GB" w:eastAsia="th-TH"/>
              </w:rPr>
              <w:t>752</w:t>
            </w:r>
          </w:p>
        </w:tc>
      </w:tr>
    </w:tbl>
    <w:p w14:paraId="5EC461EC" w14:textId="77777777" w:rsidR="00657FBC" w:rsidRPr="00794D0F" w:rsidRDefault="00657FBC" w:rsidP="00BB0598">
      <w:pPr>
        <w:jc w:val="both"/>
        <w:rPr>
          <w:rFonts w:ascii="Arial" w:hAnsi="Arial" w:cs="Arial"/>
          <w:sz w:val="20"/>
          <w:szCs w:val="20"/>
        </w:rPr>
        <w:sectPr w:rsidR="00657FBC" w:rsidRPr="00794D0F" w:rsidSect="005436B7">
          <w:pgSz w:w="16834" w:h="11909" w:orient="landscape" w:code="9"/>
          <w:pgMar w:top="1440" w:right="288" w:bottom="720" w:left="288" w:header="706" w:footer="706" w:gutter="0"/>
          <w:cols w:space="720"/>
          <w:docGrid w:linePitch="326"/>
        </w:sectPr>
      </w:pPr>
    </w:p>
    <w:p w14:paraId="02A78A56" w14:textId="2EED8C8D" w:rsidR="00BB0598" w:rsidRPr="00794D0F" w:rsidRDefault="00BB0598" w:rsidP="00BB0598">
      <w:pPr>
        <w:jc w:val="both"/>
        <w:rPr>
          <w:rFonts w:ascii="Arial" w:hAnsi="Arial" w:cs="Arial"/>
          <w:sz w:val="18"/>
          <w:szCs w:val="18"/>
        </w:rPr>
      </w:pPr>
    </w:p>
    <w:tbl>
      <w:tblPr>
        <w:tblW w:w="16257" w:type="dxa"/>
        <w:tblInd w:w="72" w:type="dxa"/>
        <w:tblLayout w:type="fixed"/>
        <w:tblCellMar>
          <w:left w:w="72" w:type="dxa"/>
          <w:right w:w="72" w:type="dxa"/>
        </w:tblCellMar>
        <w:tblLook w:val="0000" w:firstRow="0" w:lastRow="0" w:firstColumn="0" w:lastColumn="0" w:noHBand="0" w:noVBand="0"/>
      </w:tblPr>
      <w:tblGrid>
        <w:gridCol w:w="2430"/>
        <w:gridCol w:w="1296"/>
        <w:gridCol w:w="187"/>
        <w:gridCol w:w="938"/>
        <w:gridCol w:w="882"/>
        <w:gridCol w:w="836"/>
        <w:gridCol w:w="901"/>
        <w:gridCol w:w="164"/>
        <w:gridCol w:w="930"/>
        <w:gridCol w:w="990"/>
        <w:gridCol w:w="918"/>
        <w:gridCol w:w="960"/>
        <w:gridCol w:w="893"/>
        <w:gridCol w:w="164"/>
        <w:gridCol w:w="999"/>
        <w:gridCol w:w="926"/>
        <w:gridCol w:w="900"/>
        <w:gridCol w:w="943"/>
      </w:tblGrid>
      <w:tr w:rsidR="00857061" w:rsidRPr="00794D0F" w14:paraId="5255C886" w14:textId="7C67E0ED" w:rsidTr="00657FBC">
        <w:trPr>
          <w:trHeight w:val="20"/>
        </w:trPr>
        <w:tc>
          <w:tcPr>
            <w:tcW w:w="2430" w:type="dxa"/>
            <w:vAlign w:val="bottom"/>
          </w:tcPr>
          <w:p w14:paraId="2509339F" w14:textId="77777777" w:rsidR="00857061" w:rsidRPr="00794D0F" w:rsidRDefault="00857061" w:rsidP="005B2D27">
            <w:pPr>
              <w:ind w:left="-72" w:right="-79"/>
              <w:rPr>
                <w:rFonts w:ascii="Arial" w:hAnsi="Arial" w:cs="Arial"/>
                <w:snapToGrid w:val="0"/>
                <w:sz w:val="12"/>
                <w:szCs w:val="12"/>
                <w:lang w:val="en-GB" w:eastAsia="th-TH"/>
              </w:rPr>
            </w:pPr>
          </w:p>
        </w:tc>
        <w:tc>
          <w:tcPr>
            <w:tcW w:w="1296" w:type="dxa"/>
            <w:shd w:val="clear" w:color="auto" w:fill="auto"/>
          </w:tcPr>
          <w:p w14:paraId="6D0E22B1" w14:textId="1F70D9AB" w:rsidR="00857061" w:rsidRPr="00794D0F" w:rsidRDefault="00857061" w:rsidP="00657FBC">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shd w:val="clear" w:color="auto" w:fill="auto"/>
          </w:tcPr>
          <w:p w14:paraId="5C74F832" w14:textId="77777777" w:rsidR="00857061" w:rsidRPr="00794D0F" w:rsidRDefault="00857061" w:rsidP="005B2D27">
            <w:pPr>
              <w:pStyle w:val="a0"/>
              <w:ind w:right="0"/>
              <w:jc w:val="center"/>
              <w:rPr>
                <w:rFonts w:ascii="Arial" w:hAnsi="Arial" w:cs="Arial"/>
                <w:b/>
                <w:bCs/>
                <w:snapToGrid w:val="0"/>
                <w:color w:val="auto"/>
                <w:sz w:val="12"/>
                <w:szCs w:val="12"/>
                <w:lang w:eastAsia="th-TH"/>
              </w:rPr>
            </w:pPr>
          </w:p>
        </w:tc>
        <w:tc>
          <w:tcPr>
            <w:tcW w:w="12344" w:type="dxa"/>
            <w:gridSpan w:val="15"/>
            <w:tcBorders>
              <w:top w:val="single" w:sz="4" w:space="0" w:color="auto"/>
              <w:left w:val="nil"/>
              <w:bottom w:val="single" w:sz="4" w:space="0" w:color="auto"/>
            </w:tcBorders>
            <w:shd w:val="clear" w:color="auto" w:fill="auto"/>
          </w:tcPr>
          <w:p w14:paraId="382CE0DB" w14:textId="2298D6CB" w:rsidR="00857061" w:rsidRPr="00794D0F" w:rsidRDefault="00857061" w:rsidP="005B2D27">
            <w:pPr>
              <w:pStyle w:val="a0"/>
              <w:ind w:right="0"/>
              <w:jc w:val="center"/>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Consolidated financial statements</w:t>
            </w:r>
          </w:p>
        </w:tc>
      </w:tr>
      <w:tr w:rsidR="00857061" w:rsidRPr="00794D0F" w14:paraId="2C3FFFC0" w14:textId="77777777" w:rsidTr="00657FBC">
        <w:trPr>
          <w:trHeight w:val="20"/>
        </w:trPr>
        <w:tc>
          <w:tcPr>
            <w:tcW w:w="2430" w:type="dxa"/>
            <w:vAlign w:val="bottom"/>
          </w:tcPr>
          <w:p w14:paraId="3FFAAFFF" w14:textId="77777777" w:rsidR="00857061" w:rsidRPr="00794D0F" w:rsidRDefault="00857061" w:rsidP="005B2D27">
            <w:pPr>
              <w:ind w:left="-72" w:right="-79"/>
              <w:rPr>
                <w:rFonts w:ascii="Arial" w:hAnsi="Arial" w:cs="Arial"/>
                <w:snapToGrid w:val="0"/>
                <w:sz w:val="12"/>
                <w:szCs w:val="12"/>
                <w:lang w:val="en-GB" w:eastAsia="th-TH"/>
              </w:rPr>
            </w:pPr>
          </w:p>
        </w:tc>
        <w:tc>
          <w:tcPr>
            <w:tcW w:w="1296" w:type="dxa"/>
          </w:tcPr>
          <w:p w14:paraId="0F3E9205" w14:textId="7569D5FD" w:rsidR="00857061" w:rsidRPr="00794D0F" w:rsidRDefault="00857061" w:rsidP="00657FBC">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shd w:val="clear" w:color="auto" w:fill="auto"/>
          </w:tcPr>
          <w:p w14:paraId="72753C44" w14:textId="77777777" w:rsidR="00857061" w:rsidRPr="00794D0F" w:rsidRDefault="00857061" w:rsidP="005B2D27">
            <w:pPr>
              <w:pStyle w:val="a0"/>
              <w:ind w:right="0"/>
              <w:jc w:val="center"/>
              <w:rPr>
                <w:rFonts w:ascii="Arial" w:hAnsi="Arial" w:cs="Arial"/>
                <w:b/>
                <w:bCs/>
                <w:snapToGrid w:val="0"/>
                <w:color w:val="auto"/>
                <w:sz w:val="12"/>
                <w:szCs w:val="12"/>
                <w:lang w:eastAsia="th-TH"/>
              </w:rPr>
            </w:pPr>
          </w:p>
        </w:tc>
        <w:tc>
          <w:tcPr>
            <w:tcW w:w="3557" w:type="dxa"/>
            <w:gridSpan w:val="4"/>
            <w:tcBorders>
              <w:top w:val="single" w:sz="4" w:space="0" w:color="auto"/>
              <w:left w:val="nil"/>
              <w:bottom w:val="single" w:sz="4" w:space="0" w:color="auto"/>
            </w:tcBorders>
          </w:tcPr>
          <w:p w14:paraId="351BD39D" w14:textId="0E6276D3" w:rsidR="00857061" w:rsidRPr="00794D0F" w:rsidRDefault="00857061" w:rsidP="005B2D27">
            <w:pPr>
              <w:pStyle w:val="a0"/>
              <w:ind w:right="0"/>
              <w:jc w:val="center"/>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Carrying amounts of assets liabilities</w:t>
            </w:r>
          </w:p>
        </w:tc>
        <w:tc>
          <w:tcPr>
            <w:tcW w:w="164" w:type="dxa"/>
            <w:tcBorders>
              <w:top w:val="single" w:sz="4" w:space="0" w:color="auto"/>
              <w:left w:val="nil"/>
            </w:tcBorders>
            <w:shd w:val="clear" w:color="auto" w:fill="auto"/>
          </w:tcPr>
          <w:p w14:paraId="6E748F1F" w14:textId="1884AE35" w:rsidR="00857061" w:rsidRPr="00794D0F" w:rsidRDefault="00857061" w:rsidP="005B2D27">
            <w:pPr>
              <w:pStyle w:val="a0"/>
              <w:ind w:right="0"/>
              <w:jc w:val="both"/>
              <w:rPr>
                <w:rFonts w:ascii="Arial" w:hAnsi="Arial" w:cs="Arial"/>
                <w:b/>
                <w:bCs/>
                <w:snapToGrid w:val="0"/>
                <w:color w:val="auto"/>
                <w:sz w:val="12"/>
                <w:szCs w:val="12"/>
                <w:lang w:eastAsia="th-TH"/>
              </w:rPr>
            </w:pPr>
          </w:p>
        </w:tc>
        <w:tc>
          <w:tcPr>
            <w:tcW w:w="4691" w:type="dxa"/>
            <w:gridSpan w:val="5"/>
            <w:tcBorders>
              <w:top w:val="single" w:sz="4" w:space="0" w:color="auto"/>
              <w:bottom w:val="single" w:sz="4" w:space="0" w:color="auto"/>
            </w:tcBorders>
          </w:tcPr>
          <w:p w14:paraId="08A39924" w14:textId="77777777" w:rsidR="00857061" w:rsidRPr="00794D0F" w:rsidRDefault="00857061" w:rsidP="005B2D27">
            <w:pPr>
              <w:jc w:val="center"/>
              <w:rPr>
                <w:rFonts w:ascii="Arial" w:hAnsi="Arial" w:cs="Arial"/>
                <w:b/>
                <w:bCs/>
                <w:noProof/>
                <w:snapToGrid w:val="0"/>
                <w:sz w:val="12"/>
                <w:szCs w:val="12"/>
                <w:lang w:eastAsia="th-TH"/>
              </w:rPr>
            </w:pPr>
            <w:r w:rsidRPr="00794D0F">
              <w:rPr>
                <w:rFonts w:ascii="Arial" w:hAnsi="Arial" w:cs="Arial"/>
                <w:b/>
                <w:bCs/>
                <w:noProof/>
                <w:snapToGrid w:val="0"/>
                <w:sz w:val="12"/>
                <w:szCs w:val="12"/>
                <w:lang w:val="en-GB" w:eastAsia="th-TH"/>
              </w:rPr>
              <w:t>Carrying amounts of assets/liabilities</w:t>
            </w:r>
          </w:p>
        </w:tc>
        <w:tc>
          <w:tcPr>
            <w:tcW w:w="164" w:type="dxa"/>
            <w:tcBorders>
              <w:top w:val="single" w:sz="4" w:space="0" w:color="auto"/>
            </w:tcBorders>
            <w:shd w:val="clear" w:color="auto" w:fill="auto"/>
          </w:tcPr>
          <w:p w14:paraId="0736BDBE" w14:textId="77777777" w:rsidR="00857061" w:rsidRPr="00794D0F" w:rsidRDefault="00857061" w:rsidP="005B2D27">
            <w:pPr>
              <w:jc w:val="both"/>
              <w:rPr>
                <w:rFonts w:ascii="Arial" w:hAnsi="Arial" w:cs="Arial"/>
                <w:b/>
                <w:bCs/>
                <w:noProof/>
                <w:snapToGrid w:val="0"/>
                <w:sz w:val="12"/>
                <w:szCs w:val="12"/>
                <w:lang w:eastAsia="th-TH"/>
              </w:rPr>
            </w:pPr>
          </w:p>
        </w:tc>
        <w:tc>
          <w:tcPr>
            <w:tcW w:w="3768" w:type="dxa"/>
            <w:gridSpan w:val="4"/>
            <w:tcBorders>
              <w:top w:val="single" w:sz="4" w:space="0" w:color="auto"/>
              <w:bottom w:val="single" w:sz="4" w:space="0" w:color="auto"/>
            </w:tcBorders>
          </w:tcPr>
          <w:p w14:paraId="5A19D652" w14:textId="77777777" w:rsidR="00857061" w:rsidRPr="00794D0F" w:rsidRDefault="00857061" w:rsidP="005B2D27">
            <w:pPr>
              <w:pStyle w:val="a0"/>
              <w:ind w:right="0"/>
              <w:jc w:val="center"/>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Contractual undiscounted amount of financial liabilities</w:t>
            </w:r>
          </w:p>
        </w:tc>
      </w:tr>
      <w:tr w:rsidR="00857061" w:rsidRPr="00794D0F" w14:paraId="295BE565" w14:textId="77777777" w:rsidTr="00657FBC">
        <w:trPr>
          <w:trHeight w:val="20"/>
        </w:trPr>
        <w:tc>
          <w:tcPr>
            <w:tcW w:w="2430" w:type="dxa"/>
            <w:vAlign w:val="bottom"/>
          </w:tcPr>
          <w:p w14:paraId="2E433B2C" w14:textId="77777777" w:rsidR="00857061" w:rsidRPr="00794D0F" w:rsidRDefault="00857061" w:rsidP="005B2D27">
            <w:pPr>
              <w:ind w:left="-72" w:right="-79"/>
              <w:rPr>
                <w:rFonts w:ascii="Arial" w:hAnsi="Arial" w:cs="Arial"/>
                <w:snapToGrid w:val="0"/>
                <w:sz w:val="12"/>
                <w:szCs w:val="12"/>
                <w:lang w:val="en-GB" w:eastAsia="th-TH"/>
              </w:rPr>
            </w:pPr>
          </w:p>
        </w:tc>
        <w:tc>
          <w:tcPr>
            <w:tcW w:w="1296" w:type="dxa"/>
          </w:tcPr>
          <w:p w14:paraId="6441D954" w14:textId="77777777" w:rsidR="00857061" w:rsidRPr="00794D0F" w:rsidRDefault="00857061" w:rsidP="00657FBC">
            <w:pPr>
              <w:ind w:left="-72" w:right="-72"/>
              <w:jc w:val="center"/>
              <w:rPr>
                <w:rFonts w:ascii="Arial" w:hAnsi="Arial" w:cs="Arial"/>
                <w:b/>
                <w:bCs/>
                <w:noProof/>
                <w:snapToGrid w:val="0"/>
                <w:spacing w:val="-6"/>
                <w:sz w:val="12"/>
                <w:szCs w:val="12"/>
                <w:lang w:val="en-GB" w:eastAsia="th-TH"/>
              </w:rPr>
            </w:pPr>
            <w:r w:rsidRPr="00794D0F">
              <w:rPr>
                <w:rFonts w:ascii="Arial" w:hAnsi="Arial" w:cs="Arial"/>
                <w:b/>
                <w:bCs/>
                <w:noProof/>
                <w:snapToGrid w:val="0"/>
                <w:spacing w:val="-6"/>
                <w:sz w:val="12"/>
                <w:szCs w:val="12"/>
                <w:lang w:val="en-GB" w:eastAsia="th-TH"/>
              </w:rPr>
              <w:t>Measurement</w:t>
            </w:r>
          </w:p>
        </w:tc>
        <w:tc>
          <w:tcPr>
            <w:tcW w:w="187" w:type="dxa"/>
            <w:shd w:val="clear" w:color="auto" w:fill="auto"/>
          </w:tcPr>
          <w:p w14:paraId="0E8DB613" w14:textId="77777777" w:rsidR="00857061" w:rsidRPr="00794D0F" w:rsidRDefault="00857061" w:rsidP="005B2D27">
            <w:pPr>
              <w:tabs>
                <w:tab w:val="decimal" w:pos="817"/>
              </w:tabs>
              <w:jc w:val="both"/>
              <w:rPr>
                <w:rFonts w:ascii="Arial" w:hAnsi="Arial" w:cs="Arial"/>
                <w:b/>
                <w:bCs/>
                <w:noProof/>
                <w:snapToGrid w:val="0"/>
                <w:sz w:val="12"/>
                <w:szCs w:val="12"/>
                <w:lang w:val="en-GB" w:eastAsia="th-TH"/>
              </w:rPr>
            </w:pPr>
          </w:p>
        </w:tc>
        <w:tc>
          <w:tcPr>
            <w:tcW w:w="938" w:type="dxa"/>
            <w:tcBorders>
              <w:top w:val="single" w:sz="4" w:space="0" w:color="auto"/>
            </w:tcBorders>
          </w:tcPr>
          <w:p w14:paraId="4D3B5D42" w14:textId="59F38A44" w:rsidR="00857061" w:rsidRPr="00794D0F" w:rsidRDefault="00482B72" w:rsidP="00482B72">
            <w:pPr>
              <w:tabs>
                <w:tab w:val="right" w:pos="792"/>
              </w:tabs>
              <w:jc w:val="both"/>
              <w:rPr>
                <w:rFonts w:ascii="Arial" w:hAnsi="Arial" w:cs="Arial"/>
                <w:b/>
                <w:bCs/>
                <w:noProof/>
                <w:snapToGrid w:val="0"/>
                <w:sz w:val="12"/>
                <w:szCs w:val="12"/>
                <w:cs/>
                <w:lang w:val="en-GB" w:eastAsia="th-TH"/>
              </w:rPr>
            </w:pPr>
            <w:r>
              <w:rPr>
                <w:rFonts w:ascii="Arial" w:hAnsi="Arial" w:cs="Arial"/>
                <w:b/>
                <w:bCs/>
                <w:noProof/>
                <w:snapToGrid w:val="0"/>
                <w:sz w:val="12"/>
                <w:szCs w:val="12"/>
                <w:lang w:val="en-GB" w:eastAsia="th-TH"/>
              </w:rPr>
              <w:tab/>
            </w:r>
            <w:r w:rsidR="00857061" w:rsidRPr="00794D0F">
              <w:rPr>
                <w:rFonts w:ascii="Arial" w:hAnsi="Arial" w:cs="Arial"/>
                <w:b/>
                <w:bCs/>
                <w:noProof/>
                <w:snapToGrid w:val="0"/>
                <w:sz w:val="12"/>
                <w:szCs w:val="12"/>
                <w:lang w:val="en-GB" w:eastAsia="th-TH"/>
              </w:rPr>
              <w:t>Within</w:t>
            </w:r>
          </w:p>
        </w:tc>
        <w:tc>
          <w:tcPr>
            <w:tcW w:w="882" w:type="dxa"/>
            <w:tcBorders>
              <w:top w:val="single" w:sz="4" w:space="0" w:color="auto"/>
            </w:tcBorders>
          </w:tcPr>
          <w:p w14:paraId="79757C79" w14:textId="2205A455" w:rsidR="00857061" w:rsidRPr="00794D0F" w:rsidRDefault="001A2919" w:rsidP="005B2D27">
            <w:pPr>
              <w:pStyle w:val="a0"/>
              <w:tabs>
                <w:tab w:val="decimal" w:pos="731"/>
              </w:tabs>
              <w:ind w:right="0"/>
              <w:jc w:val="both"/>
              <w:rPr>
                <w:rFonts w:ascii="Arial" w:hAnsi="Arial" w:cs="Arial"/>
                <w:b/>
                <w:bCs/>
                <w:snapToGrid w:val="0"/>
                <w:color w:val="auto"/>
                <w:sz w:val="12"/>
                <w:szCs w:val="12"/>
                <w:lang w:eastAsia="th-TH"/>
              </w:rPr>
            </w:pPr>
            <w:r w:rsidRPr="001A2919">
              <w:rPr>
                <w:rFonts w:ascii="Arial" w:hAnsi="Arial" w:cs="Arial"/>
                <w:b/>
                <w:bCs/>
                <w:snapToGrid w:val="0"/>
                <w:color w:val="auto"/>
                <w:sz w:val="12"/>
                <w:szCs w:val="12"/>
                <w:lang w:eastAsia="th-TH"/>
              </w:rPr>
              <w:t>1</w:t>
            </w:r>
            <w:r w:rsidR="00857061" w:rsidRPr="00794D0F">
              <w:rPr>
                <w:rFonts w:ascii="Arial" w:hAnsi="Arial" w:cs="Arial"/>
                <w:b/>
                <w:bCs/>
                <w:snapToGrid w:val="0"/>
                <w:color w:val="auto"/>
                <w:sz w:val="12"/>
                <w:szCs w:val="12"/>
                <w:lang w:eastAsia="th-TH"/>
              </w:rPr>
              <w:t xml:space="preserve"> - </w:t>
            </w:r>
            <w:r w:rsidRPr="001A2919">
              <w:rPr>
                <w:rFonts w:ascii="Arial" w:hAnsi="Arial" w:cs="Arial"/>
                <w:b/>
                <w:bCs/>
                <w:snapToGrid w:val="0"/>
                <w:color w:val="auto"/>
                <w:sz w:val="12"/>
                <w:szCs w:val="12"/>
                <w:lang w:eastAsia="th-TH"/>
              </w:rPr>
              <w:t>5</w:t>
            </w:r>
          </w:p>
        </w:tc>
        <w:tc>
          <w:tcPr>
            <w:tcW w:w="836" w:type="dxa"/>
            <w:tcBorders>
              <w:top w:val="single" w:sz="4" w:space="0" w:color="auto"/>
            </w:tcBorders>
          </w:tcPr>
          <w:p w14:paraId="2B352372" w14:textId="77777777" w:rsidR="00857061" w:rsidRPr="00794D0F" w:rsidRDefault="00857061" w:rsidP="005B2D27">
            <w:pPr>
              <w:pStyle w:val="a0"/>
              <w:tabs>
                <w:tab w:val="decimal" w:pos="688"/>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Over</w:t>
            </w:r>
          </w:p>
        </w:tc>
        <w:tc>
          <w:tcPr>
            <w:tcW w:w="901" w:type="dxa"/>
            <w:tcBorders>
              <w:top w:val="single" w:sz="4" w:space="0" w:color="auto"/>
            </w:tcBorders>
          </w:tcPr>
          <w:p w14:paraId="309D9F10" w14:textId="77777777" w:rsidR="00857061" w:rsidRPr="00794D0F" w:rsidRDefault="00857061" w:rsidP="005B2D27">
            <w:pPr>
              <w:pStyle w:val="a0"/>
              <w:tabs>
                <w:tab w:val="decimal" w:pos="753"/>
              </w:tabs>
              <w:ind w:right="0"/>
              <w:jc w:val="both"/>
              <w:rPr>
                <w:rFonts w:ascii="Arial" w:hAnsi="Arial" w:cs="Arial"/>
                <w:b/>
                <w:bCs/>
                <w:snapToGrid w:val="0"/>
                <w:color w:val="auto"/>
                <w:sz w:val="12"/>
                <w:szCs w:val="12"/>
                <w:lang w:eastAsia="th-TH"/>
              </w:rPr>
            </w:pPr>
          </w:p>
        </w:tc>
        <w:tc>
          <w:tcPr>
            <w:tcW w:w="164" w:type="dxa"/>
            <w:shd w:val="clear" w:color="auto" w:fill="auto"/>
          </w:tcPr>
          <w:p w14:paraId="29EBE9B4" w14:textId="77777777" w:rsidR="00857061" w:rsidRPr="00794D0F" w:rsidRDefault="00857061" w:rsidP="005B2D27">
            <w:pPr>
              <w:pStyle w:val="a0"/>
              <w:ind w:right="0"/>
              <w:jc w:val="both"/>
              <w:rPr>
                <w:rFonts w:ascii="Arial" w:hAnsi="Arial" w:cs="Arial"/>
                <w:b/>
                <w:bCs/>
                <w:snapToGrid w:val="0"/>
                <w:color w:val="auto"/>
                <w:sz w:val="12"/>
                <w:szCs w:val="12"/>
                <w:lang w:eastAsia="th-TH"/>
              </w:rPr>
            </w:pPr>
          </w:p>
        </w:tc>
        <w:tc>
          <w:tcPr>
            <w:tcW w:w="930" w:type="dxa"/>
          </w:tcPr>
          <w:p w14:paraId="5A715D67" w14:textId="77777777" w:rsidR="00857061" w:rsidRPr="00794D0F" w:rsidRDefault="00857061" w:rsidP="005B2D27">
            <w:pPr>
              <w:pStyle w:val="a0"/>
              <w:tabs>
                <w:tab w:val="decimal" w:pos="785"/>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Fixed</w:t>
            </w:r>
          </w:p>
        </w:tc>
        <w:tc>
          <w:tcPr>
            <w:tcW w:w="990" w:type="dxa"/>
          </w:tcPr>
          <w:p w14:paraId="4A192F67" w14:textId="77777777" w:rsidR="00857061" w:rsidRPr="00794D0F" w:rsidRDefault="00857061" w:rsidP="005B2D27">
            <w:pPr>
              <w:pStyle w:val="a0"/>
              <w:tabs>
                <w:tab w:val="decimal" w:pos="850"/>
              </w:tabs>
              <w:ind w:right="0"/>
              <w:jc w:val="both"/>
              <w:rPr>
                <w:rFonts w:ascii="Arial" w:hAnsi="Arial" w:cs="Arial"/>
                <w:b/>
                <w:bCs/>
                <w:snapToGrid w:val="0"/>
                <w:color w:val="auto"/>
                <w:spacing w:val="-6"/>
                <w:sz w:val="12"/>
                <w:szCs w:val="12"/>
                <w:lang w:eastAsia="th-TH"/>
              </w:rPr>
            </w:pPr>
            <w:r w:rsidRPr="00794D0F">
              <w:rPr>
                <w:rFonts w:ascii="Arial" w:hAnsi="Arial" w:cs="Arial"/>
                <w:b/>
                <w:bCs/>
                <w:snapToGrid w:val="0"/>
                <w:color w:val="auto"/>
                <w:spacing w:val="-6"/>
                <w:sz w:val="12"/>
                <w:szCs w:val="12"/>
                <w:lang w:eastAsia="th-TH"/>
              </w:rPr>
              <w:t>Floating interest</w:t>
            </w:r>
          </w:p>
        </w:tc>
        <w:tc>
          <w:tcPr>
            <w:tcW w:w="918" w:type="dxa"/>
          </w:tcPr>
          <w:p w14:paraId="433C6D57" w14:textId="77777777" w:rsidR="00857061" w:rsidRPr="00794D0F" w:rsidRDefault="00857061" w:rsidP="005B2D27">
            <w:pPr>
              <w:pStyle w:val="a0"/>
              <w:tabs>
                <w:tab w:val="decimal" w:pos="763"/>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Non-interest</w:t>
            </w:r>
          </w:p>
        </w:tc>
        <w:tc>
          <w:tcPr>
            <w:tcW w:w="960" w:type="dxa"/>
          </w:tcPr>
          <w:p w14:paraId="003B842B" w14:textId="77777777" w:rsidR="00857061" w:rsidRPr="00794D0F" w:rsidRDefault="00857061" w:rsidP="005B2D27">
            <w:pPr>
              <w:tabs>
                <w:tab w:val="decimal" w:pos="817"/>
              </w:tabs>
              <w:jc w:val="both"/>
              <w:rPr>
                <w:rFonts w:ascii="Arial" w:hAnsi="Arial" w:cs="Arial"/>
                <w:b/>
                <w:bCs/>
                <w:noProof/>
                <w:snapToGrid w:val="0"/>
                <w:sz w:val="12"/>
                <w:szCs w:val="12"/>
                <w:cs/>
                <w:lang w:val="en-GB" w:eastAsia="th-TH"/>
              </w:rPr>
            </w:pPr>
          </w:p>
        </w:tc>
        <w:tc>
          <w:tcPr>
            <w:tcW w:w="893" w:type="dxa"/>
          </w:tcPr>
          <w:p w14:paraId="064A05C5" w14:textId="77777777" w:rsidR="00857061" w:rsidRPr="00794D0F" w:rsidRDefault="00857061" w:rsidP="00482B72">
            <w:pPr>
              <w:tabs>
                <w:tab w:val="decimal" w:pos="739"/>
              </w:tabs>
              <w:jc w:val="both"/>
              <w:rPr>
                <w:rFonts w:ascii="Arial" w:hAnsi="Arial" w:cs="Arial"/>
                <w:b/>
                <w:bCs/>
                <w:noProof/>
                <w:snapToGrid w:val="0"/>
                <w:sz w:val="12"/>
                <w:szCs w:val="12"/>
                <w:lang w:eastAsia="th-TH"/>
              </w:rPr>
            </w:pPr>
            <w:r w:rsidRPr="00794D0F">
              <w:rPr>
                <w:rFonts w:ascii="Arial" w:hAnsi="Arial" w:cs="Arial"/>
                <w:b/>
                <w:bCs/>
                <w:noProof/>
                <w:snapToGrid w:val="0"/>
                <w:sz w:val="12"/>
                <w:szCs w:val="12"/>
                <w:lang w:eastAsia="th-TH"/>
              </w:rPr>
              <w:t>Interest</w:t>
            </w:r>
          </w:p>
        </w:tc>
        <w:tc>
          <w:tcPr>
            <w:tcW w:w="164" w:type="dxa"/>
            <w:shd w:val="clear" w:color="auto" w:fill="auto"/>
          </w:tcPr>
          <w:p w14:paraId="60CC071F" w14:textId="77777777" w:rsidR="00857061" w:rsidRPr="00794D0F" w:rsidRDefault="00857061" w:rsidP="005B2D27">
            <w:pPr>
              <w:jc w:val="both"/>
              <w:rPr>
                <w:rFonts w:ascii="Arial" w:hAnsi="Arial" w:cs="Arial"/>
                <w:b/>
                <w:bCs/>
                <w:noProof/>
                <w:snapToGrid w:val="0"/>
                <w:sz w:val="12"/>
                <w:szCs w:val="12"/>
                <w:lang w:eastAsia="th-TH"/>
              </w:rPr>
            </w:pPr>
          </w:p>
        </w:tc>
        <w:tc>
          <w:tcPr>
            <w:tcW w:w="999" w:type="dxa"/>
          </w:tcPr>
          <w:p w14:paraId="0E3A0D16" w14:textId="77777777" w:rsidR="00857061" w:rsidRPr="00794D0F" w:rsidRDefault="00857061" w:rsidP="005B2D27">
            <w:pPr>
              <w:tabs>
                <w:tab w:val="decimal" w:pos="861"/>
              </w:tabs>
              <w:jc w:val="both"/>
              <w:rPr>
                <w:rFonts w:ascii="Arial" w:hAnsi="Arial" w:cs="Arial"/>
                <w:b/>
                <w:bCs/>
                <w:noProof/>
                <w:snapToGrid w:val="0"/>
                <w:sz w:val="12"/>
                <w:szCs w:val="12"/>
                <w:lang w:eastAsia="th-TH"/>
              </w:rPr>
            </w:pPr>
          </w:p>
        </w:tc>
        <w:tc>
          <w:tcPr>
            <w:tcW w:w="926" w:type="dxa"/>
          </w:tcPr>
          <w:p w14:paraId="6414CA00" w14:textId="77777777" w:rsidR="00857061" w:rsidRPr="00794D0F" w:rsidRDefault="00857061" w:rsidP="005B2D27">
            <w:pPr>
              <w:pStyle w:val="a0"/>
              <w:tabs>
                <w:tab w:val="decimal" w:pos="763"/>
              </w:tabs>
              <w:ind w:right="0"/>
              <w:jc w:val="both"/>
              <w:rPr>
                <w:rFonts w:ascii="Arial" w:hAnsi="Arial" w:cs="Arial"/>
                <w:b/>
                <w:bCs/>
                <w:snapToGrid w:val="0"/>
                <w:color w:val="auto"/>
                <w:sz w:val="12"/>
                <w:szCs w:val="12"/>
                <w:lang w:eastAsia="th-TH"/>
              </w:rPr>
            </w:pPr>
          </w:p>
        </w:tc>
        <w:tc>
          <w:tcPr>
            <w:tcW w:w="900" w:type="dxa"/>
          </w:tcPr>
          <w:p w14:paraId="0C964702" w14:textId="77777777" w:rsidR="00857061" w:rsidRPr="00794D0F" w:rsidRDefault="00857061" w:rsidP="005B2D27">
            <w:pPr>
              <w:pStyle w:val="a0"/>
              <w:tabs>
                <w:tab w:val="decimal" w:pos="753"/>
              </w:tabs>
              <w:ind w:right="0"/>
              <w:jc w:val="both"/>
              <w:rPr>
                <w:rFonts w:ascii="Arial" w:hAnsi="Arial" w:cs="Arial"/>
                <w:b/>
                <w:bCs/>
                <w:snapToGrid w:val="0"/>
                <w:color w:val="auto"/>
                <w:sz w:val="12"/>
                <w:szCs w:val="12"/>
                <w:lang w:eastAsia="th-TH"/>
              </w:rPr>
            </w:pPr>
          </w:p>
        </w:tc>
        <w:tc>
          <w:tcPr>
            <w:tcW w:w="943" w:type="dxa"/>
          </w:tcPr>
          <w:p w14:paraId="7C2EC581" w14:textId="77777777" w:rsidR="00857061" w:rsidRPr="00794D0F" w:rsidRDefault="00857061" w:rsidP="005B2D27">
            <w:pPr>
              <w:pStyle w:val="a0"/>
              <w:tabs>
                <w:tab w:val="decimal" w:pos="817"/>
              </w:tabs>
              <w:ind w:right="0"/>
              <w:jc w:val="both"/>
              <w:rPr>
                <w:rFonts w:ascii="Arial" w:hAnsi="Arial" w:cs="Arial"/>
                <w:b/>
                <w:bCs/>
                <w:snapToGrid w:val="0"/>
                <w:color w:val="auto"/>
                <w:sz w:val="12"/>
                <w:szCs w:val="12"/>
                <w:lang w:eastAsia="th-TH"/>
              </w:rPr>
            </w:pPr>
          </w:p>
        </w:tc>
      </w:tr>
      <w:tr w:rsidR="00857061" w:rsidRPr="00794D0F" w14:paraId="55511219" w14:textId="77777777" w:rsidTr="00657FBC">
        <w:trPr>
          <w:trHeight w:val="20"/>
        </w:trPr>
        <w:tc>
          <w:tcPr>
            <w:tcW w:w="2430" w:type="dxa"/>
            <w:vAlign w:val="bottom"/>
          </w:tcPr>
          <w:p w14:paraId="457C0D29" w14:textId="77777777" w:rsidR="00857061" w:rsidRPr="00794D0F" w:rsidRDefault="00857061" w:rsidP="005B2D27">
            <w:pPr>
              <w:ind w:left="-72" w:right="-79"/>
              <w:rPr>
                <w:rFonts w:ascii="Arial" w:hAnsi="Arial" w:cs="Arial"/>
                <w:snapToGrid w:val="0"/>
                <w:sz w:val="12"/>
                <w:szCs w:val="12"/>
                <w:lang w:val="en-GB" w:eastAsia="th-TH"/>
              </w:rPr>
            </w:pPr>
          </w:p>
        </w:tc>
        <w:tc>
          <w:tcPr>
            <w:tcW w:w="1296" w:type="dxa"/>
          </w:tcPr>
          <w:p w14:paraId="4311C3F2" w14:textId="77777777" w:rsidR="00857061" w:rsidRPr="00794D0F" w:rsidRDefault="00857061" w:rsidP="00657FBC">
            <w:pPr>
              <w:ind w:left="-72" w:right="-72"/>
              <w:jc w:val="center"/>
              <w:rPr>
                <w:rFonts w:ascii="Arial" w:hAnsi="Arial" w:cs="Arial"/>
                <w:b/>
                <w:bCs/>
                <w:noProof/>
                <w:snapToGrid w:val="0"/>
                <w:spacing w:val="-6"/>
                <w:sz w:val="12"/>
                <w:szCs w:val="12"/>
                <w:lang w:val="en-GB" w:eastAsia="th-TH"/>
              </w:rPr>
            </w:pPr>
            <w:r w:rsidRPr="00794D0F">
              <w:rPr>
                <w:rFonts w:ascii="Arial" w:hAnsi="Arial" w:cs="Arial"/>
                <w:b/>
                <w:bCs/>
                <w:noProof/>
                <w:snapToGrid w:val="0"/>
                <w:spacing w:val="-6"/>
                <w:sz w:val="12"/>
                <w:szCs w:val="12"/>
                <w:lang w:val="en-GB" w:eastAsia="th-TH"/>
              </w:rPr>
              <w:t>catagories</w:t>
            </w:r>
          </w:p>
        </w:tc>
        <w:tc>
          <w:tcPr>
            <w:tcW w:w="187" w:type="dxa"/>
            <w:shd w:val="clear" w:color="auto" w:fill="auto"/>
          </w:tcPr>
          <w:p w14:paraId="16C62A6B" w14:textId="77777777" w:rsidR="00857061" w:rsidRPr="00794D0F" w:rsidRDefault="00857061" w:rsidP="005B2D27">
            <w:pPr>
              <w:tabs>
                <w:tab w:val="decimal" w:pos="817"/>
              </w:tabs>
              <w:jc w:val="both"/>
              <w:rPr>
                <w:rFonts w:ascii="Arial" w:hAnsi="Arial" w:cs="Arial"/>
                <w:b/>
                <w:bCs/>
                <w:noProof/>
                <w:snapToGrid w:val="0"/>
                <w:sz w:val="12"/>
                <w:szCs w:val="12"/>
                <w:lang w:val="en-GB" w:eastAsia="th-TH"/>
              </w:rPr>
            </w:pPr>
          </w:p>
        </w:tc>
        <w:tc>
          <w:tcPr>
            <w:tcW w:w="938" w:type="dxa"/>
          </w:tcPr>
          <w:p w14:paraId="1B9703E4" w14:textId="63F21A9B" w:rsidR="00857061" w:rsidRPr="00794D0F" w:rsidRDefault="00482B72" w:rsidP="00482B72">
            <w:pPr>
              <w:tabs>
                <w:tab w:val="right" w:pos="792"/>
              </w:tabs>
              <w:jc w:val="both"/>
              <w:rPr>
                <w:rFonts w:ascii="Arial" w:hAnsi="Arial" w:cs="Arial"/>
                <w:b/>
                <w:bCs/>
                <w:noProof/>
                <w:snapToGrid w:val="0"/>
                <w:sz w:val="12"/>
                <w:szCs w:val="12"/>
                <w:lang w:val="en-GB" w:eastAsia="th-TH"/>
              </w:rPr>
            </w:pPr>
            <w:r>
              <w:rPr>
                <w:rFonts w:ascii="Arial" w:hAnsi="Arial" w:cs="Arial"/>
                <w:b/>
                <w:bCs/>
                <w:noProof/>
                <w:snapToGrid w:val="0"/>
                <w:sz w:val="12"/>
                <w:szCs w:val="12"/>
                <w:lang w:val="en-GB" w:eastAsia="th-TH"/>
              </w:rPr>
              <w:tab/>
            </w:r>
            <w:r w:rsidR="001A2919" w:rsidRPr="001A2919">
              <w:rPr>
                <w:rFonts w:ascii="Arial" w:hAnsi="Arial" w:cs="Arial"/>
                <w:b/>
                <w:bCs/>
                <w:noProof/>
                <w:snapToGrid w:val="0"/>
                <w:sz w:val="12"/>
                <w:szCs w:val="12"/>
                <w:lang w:val="en-GB" w:eastAsia="th-TH"/>
              </w:rPr>
              <w:t>1</w:t>
            </w:r>
            <w:r w:rsidR="00857061" w:rsidRPr="00794D0F">
              <w:rPr>
                <w:rFonts w:ascii="Arial" w:hAnsi="Arial" w:cs="Arial"/>
                <w:b/>
                <w:bCs/>
                <w:noProof/>
                <w:snapToGrid w:val="0"/>
                <w:sz w:val="12"/>
                <w:szCs w:val="12"/>
                <w:lang w:val="en-GB" w:eastAsia="th-TH"/>
              </w:rPr>
              <w:t xml:space="preserve"> year</w:t>
            </w:r>
          </w:p>
        </w:tc>
        <w:tc>
          <w:tcPr>
            <w:tcW w:w="882" w:type="dxa"/>
          </w:tcPr>
          <w:p w14:paraId="0B7D07AA" w14:textId="77777777" w:rsidR="00857061" w:rsidRPr="00794D0F" w:rsidRDefault="00857061" w:rsidP="005B2D27">
            <w:pPr>
              <w:pStyle w:val="a0"/>
              <w:tabs>
                <w:tab w:val="decimal" w:pos="731"/>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years</w:t>
            </w:r>
          </w:p>
        </w:tc>
        <w:tc>
          <w:tcPr>
            <w:tcW w:w="836" w:type="dxa"/>
          </w:tcPr>
          <w:p w14:paraId="569BC352" w14:textId="7928E9D2" w:rsidR="00857061" w:rsidRPr="00794D0F" w:rsidRDefault="001A2919" w:rsidP="005B2D27">
            <w:pPr>
              <w:pStyle w:val="a0"/>
              <w:tabs>
                <w:tab w:val="decimal" w:pos="688"/>
              </w:tabs>
              <w:ind w:right="0"/>
              <w:jc w:val="both"/>
              <w:rPr>
                <w:rFonts w:ascii="Arial" w:hAnsi="Arial" w:cs="Arial"/>
                <w:b/>
                <w:bCs/>
                <w:snapToGrid w:val="0"/>
                <w:color w:val="auto"/>
                <w:sz w:val="12"/>
                <w:szCs w:val="12"/>
                <w:lang w:eastAsia="th-TH"/>
              </w:rPr>
            </w:pPr>
            <w:r w:rsidRPr="001A2919">
              <w:rPr>
                <w:rFonts w:ascii="Arial" w:hAnsi="Arial" w:cs="Arial"/>
                <w:b/>
                <w:bCs/>
                <w:snapToGrid w:val="0"/>
                <w:color w:val="auto"/>
                <w:sz w:val="12"/>
                <w:szCs w:val="12"/>
                <w:lang w:eastAsia="th-TH"/>
              </w:rPr>
              <w:t>5</w:t>
            </w:r>
            <w:r w:rsidR="00857061" w:rsidRPr="00794D0F">
              <w:rPr>
                <w:rFonts w:ascii="Arial" w:hAnsi="Arial" w:cs="Arial"/>
                <w:b/>
                <w:bCs/>
                <w:snapToGrid w:val="0"/>
                <w:color w:val="auto"/>
                <w:sz w:val="12"/>
                <w:szCs w:val="12"/>
                <w:lang w:eastAsia="th-TH"/>
              </w:rPr>
              <w:t xml:space="preserve"> years</w:t>
            </w:r>
          </w:p>
        </w:tc>
        <w:tc>
          <w:tcPr>
            <w:tcW w:w="901" w:type="dxa"/>
          </w:tcPr>
          <w:p w14:paraId="30A11454" w14:textId="77777777" w:rsidR="00857061" w:rsidRPr="00794D0F" w:rsidRDefault="00857061" w:rsidP="005B2D27">
            <w:pPr>
              <w:pStyle w:val="a0"/>
              <w:tabs>
                <w:tab w:val="decimal" w:pos="753"/>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Total</w:t>
            </w:r>
          </w:p>
        </w:tc>
        <w:tc>
          <w:tcPr>
            <w:tcW w:w="164" w:type="dxa"/>
            <w:shd w:val="clear" w:color="auto" w:fill="auto"/>
          </w:tcPr>
          <w:p w14:paraId="2E95B7CE" w14:textId="77777777" w:rsidR="00857061" w:rsidRPr="00794D0F" w:rsidRDefault="00857061" w:rsidP="005B2D27">
            <w:pPr>
              <w:pStyle w:val="a0"/>
              <w:ind w:right="0"/>
              <w:jc w:val="both"/>
              <w:rPr>
                <w:rFonts w:ascii="Arial" w:hAnsi="Arial" w:cs="Arial"/>
                <w:b/>
                <w:bCs/>
                <w:snapToGrid w:val="0"/>
                <w:color w:val="auto"/>
                <w:sz w:val="12"/>
                <w:szCs w:val="12"/>
                <w:lang w:eastAsia="th-TH"/>
              </w:rPr>
            </w:pPr>
          </w:p>
        </w:tc>
        <w:tc>
          <w:tcPr>
            <w:tcW w:w="930" w:type="dxa"/>
          </w:tcPr>
          <w:p w14:paraId="40B912C8" w14:textId="77777777" w:rsidR="00857061" w:rsidRPr="00794D0F" w:rsidRDefault="00857061" w:rsidP="005B2D27">
            <w:pPr>
              <w:pStyle w:val="a0"/>
              <w:tabs>
                <w:tab w:val="decimal" w:pos="785"/>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Interest rate</w:t>
            </w:r>
          </w:p>
        </w:tc>
        <w:tc>
          <w:tcPr>
            <w:tcW w:w="990" w:type="dxa"/>
          </w:tcPr>
          <w:p w14:paraId="17125E4C" w14:textId="77777777" w:rsidR="00857061" w:rsidRPr="00794D0F" w:rsidRDefault="00857061" w:rsidP="005B2D27">
            <w:pPr>
              <w:pStyle w:val="a0"/>
              <w:tabs>
                <w:tab w:val="decimal" w:pos="850"/>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Rate</w:t>
            </w:r>
          </w:p>
        </w:tc>
        <w:tc>
          <w:tcPr>
            <w:tcW w:w="918" w:type="dxa"/>
          </w:tcPr>
          <w:p w14:paraId="36B842B5" w14:textId="77777777" w:rsidR="00857061" w:rsidRPr="00794D0F" w:rsidRDefault="00857061" w:rsidP="005B2D27">
            <w:pPr>
              <w:pStyle w:val="a0"/>
              <w:tabs>
                <w:tab w:val="decimal" w:pos="763"/>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Bearing rate</w:t>
            </w:r>
          </w:p>
        </w:tc>
        <w:tc>
          <w:tcPr>
            <w:tcW w:w="960" w:type="dxa"/>
          </w:tcPr>
          <w:p w14:paraId="55E3DCF7" w14:textId="77777777" w:rsidR="00857061" w:rsidRPr="00794D0F" w:rsidRDefault="00857061" w:rsidP="005B2D27">
            <w:pPr>
              <w:tabs>
                <w:tab w:val="decimal" w:pos="817"/>
              </w:tabs>
              <w:jc w:val="both"/>
              <w:rPr>
                <w:rFonts w:ascii="Arial" w:hAnsi="Arial" w:cs="Arial"/>
                <w:b/>
                <w:bCs/>
                <w:noProof/>
                <w:snapToGrid w:val="0"/>
                <w:sz w:val="12"/>
                <w:szCs w:val="12"/>
                <w:lang w:val="en-GB" w:eastAsia="th-TH"/>
              </w:rPr>
            </w:pPr>
            <w:r w:rsidRPr="00794D0F">
              <w:rPr>
                <w:rFonts w:ascii="Arial" w:hAnsi="Arial" w:cs="Arial"/>
                <w:b/>
                <w:bCs/>
                <w:noProof/>
                <w:snapToGrid w:val="0"/>
                <w:sz w:val="12"/>
                <w:szCs w:val="12"/>
                <w:lang w:val="en-GB" w:eastAsia="th-TH"/>
              </w:rPr>
              <w:t>Total</w:t>
            </w:r>
          </w:p>
        </w:tc>
        <w:tc>
          <w:tcPr>
            <w:tcW w:w="893" w:type="dxa"/>
          </w:tcPr>
          <w:p w14:paraId="21A0C6F3" w14:textId="77777777" w:rsidR="00857061" w:rsidRPr="00794D0F" w:rsidRDefault="00857061" w:rsidP="00482B72">
            <w:pPr>
              <w:tabs>
                <w:tab w:val="decimal" w:pos="739"/>
              </w:tabs>
              <w:jc w:val="both"/>
              <w:rPr>
                <w:rFonts w:ascii="Arial" w:hAnsi="Arial" w:cs="Arial"/>
                <w:b/>
                <w:bCs/>
                <w:noProof/>
                <w:snapToGrid w:val="0"/>
                <w:sz w:val="12"/>
                <w:szCs w:val="12"/>
                <w:lang w:eastAsia="th-TH"/>
              </w:rPr>
            </w:pPr>
            <w:r w:rsidRPr="00794D0F">
              <w:rPr>
                <w:rFonts w:ascii="Arial" w:hAnsi="Arial" w:cs="Arial"/>
                <w:b/>
                <w:bCs/>
                <w:noProof/>
                <w:snapToGrid w:val="0"/>
                <w:sz w:val="12"/>
                <w:szCs w:val="12"/>
                <w:lang w:eastAsia="th-TH"/>
              </w:rPr>
              <w:t>Rate</w:t>
            </w:r>
          </w:p>
        </w:tc>
        <w:tc>
          <w:tcPr>
            <w:tcW w:w="164" w:type="dxa"/>
            <w:shd w:val="clear" w:color="auto" w:fill="auto"/>
          </w:tcPr>
          <w:p w14:paraId="2FFD1C3D" w14:textId="77777777" w:rsidR="00857061" w:rsidRPr="00794D0F" w:rsidRDefault="00857061" w:rsidP="005B2D27">
            <w:pPr>
              <w:jc w:val="both"/>
              <w:rPr>
                <w:rFonts w:ascii="Arial" w:hAnsi="Arial" w:cs="Arial"/>
                <w:b/>
                <w:bCs/>
                <w:noProof/>
                <w:snapToGrid w:val="0"/>
                <w:sz w:val="12"/>
                <w:szCs w:val="12"/>
                <w:lang w:eastAsia="th-TH"/>
              </w:rPr>
            </w:pPr>
          </w:p>
        </w:tc>
        <w:tc>
          <w:tcPr>
            <w:tcW w:w="999" w:type="dxa"/>
          </w:tcPr>
          <w:p w14:paraId="1C312056" w14:textId="6B94AD6B" w:rsidR="00857061" w:rsidRPr="00794D0F" w:rsidRDefault="00857061" w:rsidP="00482B72">
            <w:pPr>
              <w:tabs>
                <w:tab w:val="right" w:pos="844"/>
              </w:tabs>
              <w:jc w:val="both"/>
              <w:rPr>
                <w:rFonts w:ascii="Arial" w:hAnsi="Arial" w:cs="Arial"/>
                <w:b/>
                <w:bCs/>
                <w:noProof/>
                <w:snapToGrid w:val="0"/>
                <w:sz w:val="12"/>
                <w:szCs w:val="12"/>
                <w:lang w:eastAsia="th-TH"/>
              </w:rPr>
            </w:pPr>
            <w:r w:rsidRPr="00794D0F">
              <w:rPr>
                <w:rFonts w:ascii="Arial" w:hAnsi="Arial" w:cs="Arial"/>
                <w:b/>
                <w:bCs/>
                <w:noProof/>
                <w:snapToGrid w:val="0"/>
                <w:sz w:val="12"/>
                <w:szCs w:val="12"/>
                <w:lang w:eastAsia="th-TH"/>
              </w:rPr>
              <w:tab/>
              <w:t xml:space="preserve">Within </w:t>
            </w:r>
            <w:r w:rsidR="001A2919" w:rsidRPr="001A2919">
              <w:rPr>
                <w:rFonts w:ascii="Arial" w:hAnsi="Arial" w:cs="Arial"/>
                <w:b/>
                <w:bCs/>
                <w:noProof/>
                <w:snapToGrid w:val="0"/>
                <w:sz w:val="12"/>
                <w:szCs w:val="12"/>
                <w:lang w:val="en-GB" w:eastAsia="th-TH"/>
              </w:rPr>
              <w:t>1</w:t>
            </w:r>
            <w:r w:rsidRPr="00794D0F">
              <w:rPr>
                <w:rFonts w:ascii="Arial" w:hAnsi="Arial" w:cs="Arial"/>
                <w:b/>
                <w:bCs/>
                <w:noProof/>
                <w:snapToGrid w:val="0"/>
                <w:sz w:val="12"/>
                <w:szCs w:val="12"/>
                <w:lang w:eastAsia="th-TH"/>
              </w:rPr>
              <w:t xml:space="preserve"> years</w:t>
            </w:r>
          </w:p>
        </w:tc>
        <w:tc>
          <w:tcPr>
            <w:tcW w:w="926" w:type="dxa"/>
          </w:tcPr>
          <w:p w14:paraId="23B2445B" w14:textId="3C4A49D7" w:rsidR="00857061" w:rsidRPr="00794D0F" w:rsidRDefault="001A2919" w:rsidP="005B2D27">
            <w:pPr>
              <w:pStyle w:val="a0"/>
              <w:tabs>
                <w:tab w:val="decimal" w:pos="763"/>
              </w:tabs>
              <w:ind w:right="0"/>
              <w:jc w:val="both"/>
              <w:rPr>
                <w:rFonts w:ascii="Arial" w:hAnsi="Arial" w:cs="Arial"/>
                <w:b/>
                <w:bCs/>
                <w:snapToGrid w:val="0"/>
                <w:color w:val="auto"/>
                <w:sz w:val="12"/>
                <w:szCs w:val="12"/>
                <w:lang w:eastAsia="th-TH"/>
              </w:rPr>
            </w:pPr>
            <w:r w:rsidRPr="001A2919">
              <w:rPr>
                <w:rFonts w:ascii="Arial" w:hAnsi="Arial" w:cs="Arial"/>
                <w:b/>
                <w:bCs/>
                <w:snapToGrid w:val="0"/>
                <w:color w:val="auto"/>
                <w:sz w:val="12"/>
                <w:szCs w:val="12"/>
                <w:lang w:eastAsia="th-TH"/>
              </w:rPr>
              <w:t>1</w:t>
            </w:r>
            <w:r w:rsidR="00857061" w:rsidRPr="00794D0F">
              <w:rPr>
                <w:rFonts w:ascii="Arial" w:hAnsi="Arial" w:cs="Arial"/>
                <w:b/>
                <w:bCs/>
                <w:snapToGrid w:val="0"/>
                <w:color w:val="auto"/>
                <w:sz w:val="12"/>
                <w:szCs w:val="12"/>
                <w:lang w:eastAsia="th-TH"/>
              </w:rPr>
              <w:t>-</w:t>
            </w:r>
            <w:r w:rsidRPr="001A2919">
              <w:rPr>
                <w:rFonts w:ascii="Arial" w:hAnsi="Arial" w:cs="Arial"/>
                <w:b/>
                <w:bCs/>
                <w:snapToGrid w:val="0"/>
                <w:color w:val="auto"/>
                <w:sz w:val="12"/>
                <w:szCs w:val="12"/>
                <w:lang w:eastAsia="th-TH"/>
              </w:rPr>
              <w:t>5</w:t>
            </w:r>
            <w:r w:rsidR="00857061" w:rsidRPr="00794D0F">
              <w:rPr>
                <w:rFonts w:ascii="Arial" w:hAnsi="Arial" w:cs="Arial"/>
                <w:b/>
                <w:bCs/>
                <w:snapToGrid w:val="0"/>
                <w:color w:val="auto"/>
                <w:sz w:val="12"/>
                <w:szCs w:val="12"/>
                <w:lang w:eastAsia="th-TH"/>
              </w:rPr>
              <w:t xml:space="preserve"> years</w:t>
            </w:r>
          </w:p>
        </w:tc>
        <w:tc>
          <w:tcPr>
            <w:tcW w:w="900" w:type="dxa"/>
          </w:tcPr>
          <w:p w14:paraId="08F52AFB" w14:textId="4E8B47E4" w:rsidR="00857061" w:rsidRPr="00794D0F" w:rsidRDefault="00857061" w:rsidP="005B2D27">
            <w:pPr>
              <w:pStyle w:val="a0"/>
              <w:tabs>
                <w:tab w:val="decimal" w:pos="753"/>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 xml:space="preserve">Over </w:t>
            </w:r>
            <w:r w:rsidR="001A2919" w:rsidRPr="001A2919">
              <w:rPr>
                <w:rFonts w:ascii="Arial" w:hAnsi="Arial" w:cs="Arial"/>
                <w:b/>
                <w:bCs/>
                <w:snapToGrid w:val="0"/>
                <w:color w:val="auto"/>
                <w:sz w:val="12"/>
                <w:szCs w:val="12"/>
                <w:lang w:eastAsia="th-TH"/>
              </w:rPr>
              <w:t>5</w:t>
            </w:r>
            <w:r w:rsidRPr="00794D0F">
              <w:rPr>
                <w:rFonts w:ascii="Arial" w:hAnsi="Arial" w:cs="Arial"/>
                <w:b/>
                <w:bCs/>
                <w:snapToGrid w:val="0"/>
                <w:color w:val="auto"/>
                <w:sz w:val="12"/>
                <w:szCs w:val="12"/>
                <w:lang w:eastAsia="th-TH"/>
              </w:rPr>
              <w:t xml:space="preserve"> years</w:t>
            </w:r>
          </w:p>
        </w:tc>
        <w:tc>
          <w:tcPr>
            <w:tcW w:w="943" w:type="dxa"/>
          </w:tcPr>
          <w:p w14:paraId="407EA372" w14:textId="77777777" w:rsidR="00857061" w:rsidRPr="00794D0F" w:rsidRDefault="00857061" w:rsidP="00482B72">
            <w:pPr>
              <w:pStyle w:val="a0"/>
              <w:tabs>
                <w:tab w:val="decimal" w:pos="805"/>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Total</w:t>
            </w:r>
          </w:p>
        </w:tc>
      </w:tr>
      <w:tr w:rsidR="00857061" w:rsidRPr="00794D0F" w14:paraId="7AB011E8" w14:textId="77777777" w:rsidTr="00657FBC">
        <w:trPr>
          <w:trHeight w:val="20"/>
        </w:trPr>
        <w:tc>
          <w:tcPr>
            <w:tcW w:w="2430" w:type="dxa"/>
            <w:vAlign w:val="bottom"/>
          </w:tcPr>
          <w:p w14:paraId="22302013" w14:textId="77777777" w:rsidR="00857061" w:rsidRPr="00794D0F" w:rsidRDefault="00857061" w:rsidP="005B2D27">
            <w:pPr>
              <w:ind w:left="-72" w:right="-79"/>
              <w:rPr>
                <w:rFonts w:ascii="Arial" w:hAnsi="Arial" w:cs="Arial"/>
                <w:snapToGrid w:val="0"/>
                <w:sz w:val="12"/>
                <w:szCs w:val="12"/>
                <w:lang w:val="en-GB" w:eastAsia="th-TH"/>
              </w:rPr>
            </w:pPr>
          </w:p>
        </w:tc>
        <w:tc>
          <w:tcPr>
            <w:tcW w:w="1296" w:type="dxa"/>
            <w:tcBorders>
              <w:bottom w:val="single" w:sz="4" w:space="0" w:color="auto"/>
            </w:tcBorders>
          </w:tcPr>
          <w:p w14:paraId="2B4B4E52" w14:textId="77777777" w:rsidR="00857061" w:rsidRPr="00794D0F" w:rsidRDefault="00857061" w:rsidP="00657FBC">
            <w:pPr>
              <w:ind w:left="-72" w:right="-72"/>
              <w:jc w:val="center"/>
              <w:rPr>
                <w:rFonts w:ascii="Arial" w:hAnsi="Arial" w:cs="Arial"/>
                <w:b/>
                <w:bCs/>
                <w:noProof/>
                <w:snapToGrid w:val="0"/>
                <w:spacing w:val="-6"/>
                <w:sz w:val="12"/>
                <w:szCs w:val="12"/>
                <w:lang w:val="en-GB" w:eastAsia="th-TH"/>
              </w:rPr>
            </w:pPr>
            <w:r w:rsidRPr="00794D0F">
              <w:rPr>
                <w:rFonts w:ascii="Arial" w:hAnsi="Arial" w:cs="Arial"/>
                <w:b/>
                <w:bCs/>
                <w:noProof/>
                <w:snapToGrid w:val="0"/>
                <w:spacing w:val="-6"/>
                <w:sz w:val="12"/>
                <w:szCs w:val="12"/>
                <w:lang w:val="en-GB" w:eastAsia="th-TH"/>
              </w:rPr>
              <w:t>Baht</w:t>
            </w:r>
          </w:p>
        </w:tc>
        <w:tc>
          <w:tcPr>
            <w:tcW w:w="187" w:type="dxa"/>
            <w:shd w:val="clear" w:color="auto" w:fill="auto"/>
          </w:tcPr>
          <w:p w14:paraId="40A9045C" w14:textId="77777777" w:rsidR="00857061" w:rsidRPr="00794D0F" w:rsidRDefault="00857061" w:rsidP="005B2D27">
            <w:pPr>
              <w:tabs>
                <w:tab w:val="decimal" w:pos="817"/>
              </w:tabs>
              <w:jc w:val="both"/>
              <w:rPr>
                <w:rFonts w:ascii="Arial" w:hAnsi="Arial" w:cs="Arial"/>
                <w:b/>
                <w:bCs/>
                <w:noProof/>
                <w:snapToGrid w:val="0"/>
                <w:sz w:val="12"/>
                <w:szCs w:val="12"/>
                <w:lang w:val="en-GB" w:eastAsia="th-TH"/>
              </w:rPr>
            </w:pPr>
          </w:p>
        </w:tc>
        <w:tc>
          <w:tcPr>
            <w:tcW w:w="938" w:type="dxa"/>
            <w:tcBorders>
              <w:bottom w:val="single" w:sz="4" w:space="0" w:color="auto"/>
            </w:tcBorders>
          </w:tcPr>
          <w:p w14:paraId="03087C54" w14:textId="6F0C4A5C" w:rsidR="00857061" w:rsidRPr="00794D0F" w:rsidRDefault="00482B72" w:rsidP="00482B72">
            <w:pPr>
              <w:tabs>
                <w:tab w:val="right" w:pos="792"/>
              </w:tabs>
              <w:jc w:val="both"/>
              <w:rPr>
                <w:rFonts w:ascii="Arial" w:hAnsi="Arial" w:cs="Arial"/>
                <w:b/>
                <w:bCs/>
                <w:noProof/>
                <w:snapToGrid w:val="0"/>
                <w:sz w:val="12"/>
                <w:szCs w:val="12"/>
                <w:lang w:val="en-GB" w:eastAsia="th-TH"/>
              </w:rPr>
            </w:pPr>
            <w:r>
              <w:rPr>
                <w:rFonts w:ascii="Arial" w:hAnsi="Arial" w:cs="Arial"/>
                <w:b/>
                <w:bCs/>
                <w:noProof/>
                <w:snapToGrid w:val="0"/>
                <w:sz w:val="12"/>
                <w:szCs w:val="12"/>
                <w:lang w:val="en-GB" w:eastAsia="th-TH"/>
              </w:rPr>
              <w:tab/>
            </w:r>
            <w:r w:rsidR="00857061" w:rsidRPr="00794D0F">
              <w:rPr>
                <w:rFonts w:ascii="Arial" w:hAnsi="Arial" w:cs="Arial"/>
                <w:b/>
                <w:bCs/>
                <w:noProof/>
                <w:snapToGrid w:val="0"/>
                <w:sz w:val="12"/>
                <w:szCs w:val="12"/>
                <w:lang w:val="en-GB" w:eastAsia="th-TH"/>
              </w:rPr>
              <w:t>Baht</w:t>
            </w:r>
          </w:p>
        </w:tc>
        <w:tc>
          <w:tcPr>
            <w:tcW w:w="882" w:type="dxa"/>
            <w:tcBorders>
              <w:bottom w:val="single" w:sz="4" w:space="0" w:color="auto"/>
            </w:tcBorders>
          </w:tcPr>
          <w:p w14:paraId="77966280" w14:textId="77777777" w:rsidR="00857061" w:rsidRPr="00794D0F" w:rsidRDefault="00857061" w:rsidP="005B2D27">
            <w:pPr>
              <w:pStyle w:val="a0"/>
              <w:tabs>
                <w:tab w:val="decimal" w:pos="731"/>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836" w:type="dxa"/>
            <w:tcBorders>
              <w:bottom w:val="single" w:sz="4" w:space="0" w:color="auto"/>
            </w:tcBorders>
          </w:tcPr>
          <w:p w14:paraId="5F4DCD59" w14:textId="77777777" w:rsidR="00857061" w:rsidRPr="00794D0F" w:rsidRDefault="00857061" w:rsidP="005B2D27">
            <w:pPr>
              <w:pStyle w:val="a0"/>
              <w:tabs>
                <w:tab w:val="decimal" w:pos="688"/>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901" w:type="dxa"/>
            <w:tcBorders>
              <w:bottom w:val="single" w:sz="4" w:space="0" w:color="auto"/>
            </w:tcBorders>
          </w:tcPr>
          <w:p w14:paraId="46CBC20C" w14:textId="77777777" w:rsidR="00857061" w:rsidRPr="00794D0F" w:rsidRDefault="00857061" w:rsidP="005B2D27">
            <w:pPr>
              <w:pStyle w:val="a0"/>
              <w:tabs>
                <w:tab w:val="decimal" w:pos="753"/>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164" w:type="dxa"/>
            <w:shd w:val="clear" w:color="auto" w:fill="auto"/>
          </w:tcPr>
          <w:p w14:paraId="11E023B9" w14:textId="77777777" w:rsidR="00857061" w:rsidRPr="00794D0F" w:rsidRDefault="00857061" w:rsidP="005B2D27">
            <w:pPr>
              <w:pStyle w:val="a0"/>
              <w:ind w:right="0"/>
              <w:jc w:val="both"/>
              <w:rPr>
                <w:rFonts w:ascii="Arial" w:hAnsi="Arial" w:cs="Arial"/>
                <w:b/>
                <w:bCs/>
                <w:snapToGrid w:val="0"/>
                <w:color w:val="auto"/>
                <w:sz w:val="12"/>
                <w:szCs w:val="12"/>
                <w:lang w:eastAsia="th-TH"/>
              </w:rPr>
            </w:pPr>
          </w:p>
        </w:tc>
        <w:tc>
          <w:tcPr>
            <w:tcW w:w="930" w:type="dxa"/>
            <w:tcBorders>
              <w:bottom w:val="single" w:sz="4" w:space="0" w:color="auto"/>
            </w:tcBorders>
          </w:tcPr>
          <w:p w14:paraId="5EC7301F" w14:textId="77777777" w:rsidR="00857061" w:rsidRPr="00794D0F" w:rsidRDefault="00857061" w:rsidP="005B2D27">
            <w:pPr>
              <w:pStyle w:val="a0"/>
              <w:tabs>
                <w:tab w:val="decimal" w:pos="785"/>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990" w:type="dxa"/>
            <w:tcBorders>
              <w:bottom w:val="single" w:sz="4" w:space="0" w:color="auto"/>
            </w:tcBorders>
          </w:tcPr>
          <w:p w14:paraId="1A8DECC8" w14:textId="77777777" w:rsidR="00857061" w:rsidRPr="00794D0F" w:rsidRDefault="00857061" w:rsidP="005B2D27">
            <w:pPr>
              <w:pStyle w:val="a0"/>
              <w:tabs>
                <w:tab w:val="decimal" w:pos="850"/>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918" w:type="dxa"/>
            <w:tcBorders>
              <w:bottom w:val="single" w:sz="4" w:space="0" w:color="auto"/>
            </w:tcBorders>
          </w:tcPr>
          <w:p w14:paraId="51C16E20" w14:textId="77777777" w:rsidR="00857061" w:rsidRPr="00794D0F" w:rsidRDefault="00857061" w:rsidP="005B2D27">
            <w:pPr>
              <w:pStyle w:val="a0"/>
              <w:tabs>
                <w:tab w:val="decimal" w:pos="763"/>
              </w:tabs>
              <w:ind w:right="0"/>
              <w:jc w:val="both"/>
              <w:rPr>
                <w:rFonts w:ascii="Arial" w:hAnsi="Arial" w:cs="Arial"/>
                <w:b/>
                <w:bCs/>
                <w:snapToGrid w:val="0"/>
                <w:color w:val="auto"/>
                <w:sz w:val="12"/>
                <w:szCs w:val="12"/>
                <w:cs/>
                <w:lang w:eastAsia="th-TH"/>
              </w:rPr>
            </w:pPr>
            <w:r w:rsidRPr="00794D0F">
              <w:rPr>
                <w:rFonts w:ascii="Arial" w:hAnsi="Arial" w:cs="Arial"/>
                <w:b/>
                <w:bCs/>
                <w:snapToGrid w:val="0"/>
                <w:color w:val="auto"/>
                <w:sz w:val="12"/>
                <w:szCs w:val="12"/>
                <w:lang w:eastAsia="th-TH"/>
              </w:rPr>
              <w:t>Baht</w:t>
            </w:r>
          </w:p>
        </w:tc>
        <w:tc>
          <w:tcPr>
            <w:tcW w:w="960" w:type="dxa"/>
            <w:tcBorders>
              <w:bottom w:val="single" w:sz="4" w:space="0" w:color="auto"/>
            </w:tcBorders>
          </w:tcPr>
          <w:p w14:paraId="04AAA7AE" w14:textId="77777777" w:rsidR="00857061" w:rsidRPr="00794D0F" w:rsidRDefault="00857061" w:rsidP="005B2D27">
            <w:pPr>
              <w:tabs>
                <w:tab w:val="decimal" w:pos="817"/>
              </w:tabs>
              <w:jc w:val="both"/>
              <w:rPr>
                <w:rFonts w:ascii="Arial" w:hAnsi="Arial" w:cs="Arial"/>
                <w:b/>
                <w:bCs/>
                <w:noProof/>
                <w:snapToGrid w:val="0"/>
                <w:sz w:val="12"/>
                <w:szCs w:val="12"/>
                <w:lang w:val="en-GB" w:eastAsia="th-TH"/>
              </w:rPr>
            </w:pPr>
            <w:r w:rsidRPr="00794D0F">
              <w:rPr>
                <w:rFonts w:ascii="Arial" w:hAnsi="Arial" w:cs="Arial"/>
                <w:b/>
                <w:bCs/>
                <w:noProof/>
                <w:snapToGrid w:val="0"/>
                <w:sz w:val="12"/>
                <w:szCs w:val="12"/>
                <w:lang w:val="en-GB" w:eastAsia="th-TH"/>
              </w:rPr>
              <w:t>Baht</w:t>
            </w:r>
          </w:p>
        </w:tc>
        <w:tc>
          <w:tcPr>
            <w:tcW w:w="893" w:type="dxa"/>
            <w:tcBorders>
              <w:bottom w:val="single" w:sz="4" w:space="0" w:color="auto"/>
            </w:tcBorders>
          </w:tcPr>
          <w:p w14:paraId="21EF80D3" w14:textId="77777777" w:rsidR="00857061" w:rsidRPr="00794D0F" w:rsidRDefault="00857061" w:rsidP="00482B72">
            <w:pPr>
              <w:tabs>
                <w:tab w:val="decimal" w:pos="739"/>
              </w:tabs>
              <w:jc w:val="both"/>
              <w:rPr>
                <w:rFonts w:ascii="Arial" w:hAnsi="Arial" w:cs="Arial"/>
                <w:b/>
                <w:bCs/>
                <w:noProof/>
                <w:snapToGrid w:val="0"/>
                <w:sz w:val="12"/>
                <w:szCs w:val="12"/>
                <w:lang w:eastAsia="th-TH"/>
              </w:rPr>
            </w:pPr>
            <w:r w:rsidRPr="00794D0F">
              <w:rPr>
                <w:rFonts w:ascii="Arial" w:hAnsi="Arial" w:cs="Arial"/>
                <w:b/>
                <w:bCs/>
                <w:noProof/>
                <w:snapToGrid w:val="0"/>
                <w:sz w:val="12"/>
                <w:szCs w:val="12"/>
                <w:lang w:eastAsia="th-TH"/>
              </w:rPr>
              <w:t>%</w:t>
            </w:r>
          </w:p>
        </w:tc>
        <w:tc>
          <w:tcPr>
            <w:tcW w:w="164" w:type="dxa"/>
            <w:shd w:val="clear" w:color="auto" w:fill="auto"/>
          </w:tcPr>
          <w:p w14:paraId="7C2DE47B" w14:textId="77777777" w:rsidR="00857061" w:rsidRPr="00794D0F" w:rsidRDefault="00857061" w:rsidP="005B2D27">
            <w:pPr>
              <w:jc w:val="both"/>
              <w:rPr>
                <w:rFonts w:ascii="Arial" w:hAnsi="Arial" w:cs="Arial"/>
                <w:b/>
                <w:bCs/>
                <w:noProof/>
                <w:snapToGrid w:val="0"/>
                <w:sz w:val="12"/>
                <w:szCs w:val="12"/>
                <w:lang w:eastAsia="th-TH"/>
              </w:rPr>
            </w:pPr>
          </w:p>
        </w:tc>
        <w:tc>
          <w:tcPr>
            <w:tcW w:w="999" w:type="dxa"/>
            <w:tcBorders>
              <w:bottom w:val="single" w:sz="4" w:space="0" w:color="auto"/>
            </w:tcBorders>
          </w:tcPr>
          <w:p w14:paraId="07A34DFB" w14:textId="28ADEC35" w:rsidR="00857061" w:rsidRPr="00794D0F" w:rsidRDefault="00482B72" w:rsidP="00482B72">
            <w:pPr>
              <w:tabs>
                <w:tab w:val="right" w:pos="844"/>
              </w:tabs>
              <w:jc w:val="both"/>
              <w:rPr>
                <w:rFonts w:ascii="Arial" w:hAnsi="Arial" w:cs="Arial"/>
                <w:b/>
                <w:bCs/>
                <w:noProof/>
                <w:snapToGrid w:val="0"/>
                <w:sz w:val="12"/>
                <w:szCs w:val="12"/>
                <w:lang w:eastAsia="th-TH"/>
              </w:rPr>
            </w:pPr>
            <w:r>
              <w:rPr>
                <w:rFonts w:ascii="Arial" w:hAnsi="Arial" w:cs="Arial"/>
                <w:b/>
                <w:bCs/>
                <w:noProof/>
                <w:snapToGrid w:val="0"/>
                <w:sz w:val="12"/>
                <w:szCs w:val="12"/>
                <w:lang w:eastAsia="th-TH"/>
              </w:rPr>
              <w:tab/>
            </w:r>
            <w:r w:rsidR="00857061" w:rsidRPr="00794D0F">
              <w:rPr>
                <w:rFonts w:ascii="Arial" w:hAnsi="Arial" w:cs="Arial"/>
                <w:b/>
                <w:bCs/>
                <w:noProof/>
                <w:snapToGrid w:val="0"/>
                <w:sz w:val="12"/>
                <w:szCs w:val="12"/>
                <w:lang w:eastAsia="th-TH"/>
              </w:rPr>
              <w:t>Baht</w:t>
            </w:r>
          </w:p>
        </w:tc>
        <w:tc>
          <w:tcPr>
            <w:tcW w:w="926" w:type="dxa"/>
            <w:tcBorders>
              <w:bottom w:val="single" w:sz="4" w:space="0" w:color="auto"/>
            </w:tcBorders>
          </w:tcPr>
          <w:p w14:paraId="1EF33D13" w14:textId="77777777" w:rsidR="00857061" w:rsidRPr="00794D0F" w:rsidRDefault="00857061" w:rsidP="005B2D27">
            <w:pPr>
              <w:pStyle w:val="a0"/>
              <w:tabs>
                <w:tab w:val="decimal" w:pos="763"/>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900" w:type="dxa"/>
            <w:tcBorders>
              <w:bottom w:val="single" w:sz="4" w:space="0" w:color="auto"/>
            </w:tcBorders>
          </w:tcPr>
          <w:p w14:paraId="747ABFCA" w14:textId="77777777" w:rsidR="00857061" w:rsidRPr="00794D0F" w:rsidRDefault="00857061" w:rsidP="005B2D27">
            <w:pPr>
              <w:pStyle w:val="a0"/>
              <w:tabs>
                <w:tab w:val="decimal" w:pos="753"/>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943" w:type="dxa"/>
            <w:tcBorders>
              <w:bottom w:val="single" w:sz="4" w:space="0" w:color="auto"/>
            </w:tcBorders>
          </w:tcPr>
          <w:p w14:paraId="241CA9F0" w14:textId="77777777" w:rsidR="00857061" w:rsidRPr="00794D0F" w:rsidRDefault="00857061" w:rsidP="00482B72">
            <w:pPr>
              <w:pStyle w:val="a0"/>
              <w:tabs>
                <w:tab w:val="decimal" w:pos="805"/>
              </w:tabs>
              <w:ind w:right="0"/>
              <w:jc w:val="both"/>
              <w:rPr>
                <w:rFonts w:ascii="Arial" w:hAnsi="Arial" w:cs="Arial"/>
                <w:b/>
                <w:bCs/>
                <w:snapToGrid w:val="0"/>
                <w:color w:val="auto"/>
                <w:sz w:val="12"/>
                <w:szCs w:val="12"/>
                <w:lang w:eastAsia="th-TH"/>
              </w:rPr>
            </w:pPr>
            <w:r w:rsidRPr="00794D0F">
              <w:rPr>
                <w:rFonts w:ascii="Arial" w:hAnsi="Arial" w:cs="Arial"/>
                <w:b/>
                <w:bCs/>
                <w:snapToGrid w:val="0"/>
                <w:color w:val="auto"/>
                <w:sz w:val="12"/>
                <w:szCs w:val="12"/>
                <w:lang w:eastAsia="th-TH"/>
              </w:rPr>
              <w:t>Baht</w:t>
            </w:r>
          </w:p>
        </w:tc>
      </w:tr>
      <w:tr w:rsidR="00857061" w:rsidRPr="00794D0F" w14:paraId="540DD2E8" w14:textId="77777777" w:rsidTr="00657FBC">
        <w:trPr>
          <w:trHeight w:val="20"/>
        </w:trPr>
        <w:tc>
          <w:tcPr>
            <w:tcW w:w="2430" w:type="dxa"/>
            <w:vAlign w:val="bottom"/>
          </w:tcPr>
          <w:p w14:paraId="4FABFA8D" w14:textId="77777777" w:rsidR="00857061" w:rsidRPr="00794D0F" w:rsidRDefault="00857061" w:rsidP="005B2D27">
            <w:pPr>
              <w:ind w:left="-72" w:right="-79"/>
              <w:rPr>
                <w:rFonts w:ascii="Arial" w:hAnsi="Arial" w:cs="Arial"/>
                <w:snapToGrid w:val="0"/>
                <w:sz w:val="12"/>
                <w:szCs w:val="12"/>
                <w:lang w:val="en-GB" w:eastAsia="th-TH"/>
              </w:rPr>
            </w:pPr>
          </w:p>
        </w:tc>
        <w:tc>
          <w:tcPr>
            <w:tcW w:w="1296" w:type="dxa"/>
            <w:tcBorders>
              <w:top w:val="single" w:sz="4" w:space="0" w:color="auto"/>
            </w:tcBorders>
            <w:shd w:val="clear" w:color="auto" w:fill="FAFAFA"/>
          </w:tcPr>
          <w:p w14:paraId="13B7C413" w14:textId="77777777" w:rsidR="00857061" w:rsidRPr="00794D0F" w:rsidRDefault="00857061" w:rsidP="00657FBC">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72E89CA0" w14:textId="77777777" w:rsidR="00857061" w:rsidRPr="00794D0F" w:rsidRDefault="00857061" w:rsidP="005B2D27">
            <w:pPr>
              <w:tabs>
                <w:tab w:val="decimal" w:pos="817"/>
              </w:tabs>
              <w:jc w:val="both"/>
              <w:rPr>
                <w:rFonts w:ascii="Arial" w:hAnsi="Arial" w:cs="Arial"/>
                <w:noProof/>
                <w:snapToGrid w:val="0"/>
                <w:sz w:val="12"/>
                <w:szCs w:val="12"/>
                <w:lang w:val="en-GB" w:eastAsia="th-TH"/>
              </w:rPr>
            </w:pPr>
          </w:p>
        </w:tc>
        <w:tc>
          <w:tcPr>
            <w:tcW w:w="938" w:type="dxa"/>
            <w:tcBorders>
              <w:top w:val="single" w:sz="4" w:space="0" w:color="auto"/>
            </w:tcBorders>
            <w:shd w:val="clear" w:color="auto" w:fill="FAFAFA"/>
          </w:tcPr>
          <w:p w14:paraId="0BE9C002" w14:textId="2F19268C" w:rsidR="00857061" w:rsidRPr="00794D0F" w:rsidRDefault="00857061" w:rsidP="00482B72">
            <w:pPr>
              <w:tabs>
                <w:tab w:val="decimal" w:pos="792"/>
              </w:tabs>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tcPr>
          <w:p w14:paraId="2177BB8F" w14:textId="77777777" w:rsidR="00857061" w:rsidRPr="00794D0F" w:rsidRDefault="00857061" w:rsidP="005B2D27">
            <w:pPr>
              <w:tabs>
                <w:tab w:val="decimal" w:pos="731"/>
              </w:tabs>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tcPr>
          <w:p w14:paraId="09632496" w14:textId="77777777" w:rsidR="00857061" w:rsidRPr="00794D0F" w:rsidRDefault="00857061" w:rsidP="005B2D27">
            <w:pPr>
              <w:tabs>
                <w:tab w:val="decimal" w:pos="688"/>
              </w:tabs>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tcPr>
          <w:p w14:paraId="3B7F347B" w14:textId="77777777" w:rsidR="00857061" w:rsidRPr="00794D0F" w:rsidRDefault="00857061" w:rsidP="005B2D27">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1A0D300C" w14:textId="77777777" w:rsidR="00857061" w:rsidRPr="00794D0F" w:rsidRDefault="00857061" w:rsidP="005B2D27">
            <w:pPr>
              <w:jc w:val="both"/>
              <w:rPr>
                <w:rFonts w:ascii="Arial" w:hAnsi="Arial" w:cs="Arial"/>
                <w:noProof/>
                <w:snapToGrid w:val="0"/>
                <w:sz w:val="12"/>
                <w:szCs w:val="12"/>
                <w:lang w:val="en-GB" w:eastAsia="th-TH"/>
              </w:rPr>
            </w:pPr>
          </w:p>
        </w:tc>
        <w:tc>
          <w:tcPr>
            <w:tcW w:w="930" w:type="dxa"/>
            <w:tcBorders>
              <w:top w:val="single" w:sz="4" w:space="0" w:color="auto"/>
            </w:tcBorders>
            <w:shd w:val="clear" w:color="auto" w:fill="FAFAFA"/>
          </w:tcPr>
          <w:p w14:paraId="06F8FC47" w14:textId="77777777" w:rsidR="00857061" w:rsidRPr="00794D0F" w:rsidRDefault="00857061" w:rsidP="005B2D27">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18F2E0F3" w14:textId="77777777" w:rsidR="00857061" w:rsidRPr="00794D0F" w:rsidRDefault="00857061" w:rsidP="005B2D27">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38AC83C0" w14:textId="77777777" w:rsidR="00857061" w:rsidRPr="00794D0F" w:rsidRDefault="00857061"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4D471C70" w14:textId="77777777" w:rsidR="00857061" w:rsidRPr="00794D0F" w:rsidRDefault="00857061" w:rsidP="005B2D27">
            <w:pPr>
              <w:tabs>
                <w:tab w:val="decimal" w:pos="817"/>
              </w:tabs>
              <w:jc w:val="both"/>
              <w:rPr>
                <w:rFonts w:ascii="Arial" w:hAnsi="Arial" w:cs="Arial"/>
                <w:noProof/>
                <w:snapToGrid w:val="0"/>
                <w:sz w:val="12"/>
                <w:szCs w:val="12"/>
                <w:lang w:val="en-GB" w:eastAsia="th-TH"/>
              </w:rPr>
            </w:pPr>
          </w:p>
        </w:tc>
        <w:tc>
          <w:tcPr>
            <w:tcW w:w="893" w:type="dxa"/>
            <w:tcBorders>
              <w:top w:val="single" w:sz="4" w:space="0" w:color="auto"/>
            </w:tcBorders>
            <w:shd w:val="clear" w:color="auto" w:fill="FAFAFA"/>
          </w:tcPr>
          <w:p w14:paraId="3C1ADDAA" w14:textId="77777777" w:rsidR="00857061" w:rsidRPr="00794D0F" w:rsidRDefault="00857061" w:rsidP="005B2D27">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6DB68897" w14:textId="77777777" w:rsidR="00857061" w:rsidRPr="00794D0F" w:rsidRDefault="00857061" w:rsidP="005B2D27">
            <w:pPr>
              <w:jc w:val="both"/>
              <w:rPr>
                <w:rFonts w:ascii="Arial" w:hAnsi="Arial" w:cs="Arial"/>
                <w:noProof/>
                <w:snapToGrid w:val="0"/>
                <w:sz w:val="12"/>
                <w:szCs w:val="12"/>
                <w:lang w:val="en-GB" w:eastAsia="th-TH"/>
              </w:rPr>
            </w:pPr>
          </w:p>
        </w:tc>
        <w:tc>
          <w:tcPr>
            <w:tcW w:w="999" w:type="dxa"/>
            <w:tcBorders>
              <w:top w:val="single" w:sz="4" w:space="0" w:color="auto"/>
            </w:tcBorders>
            <w:shd w:val="clear" w:color="auto" w:fill="FAFAFA"/>
          </w:tcPr>
          <w:p w14:paraId="0EA2EDCA" w14:textId="77777777" w:rsidR="00857061" w:rsidRPr="00794D0F" w:rsidRDefault="00857061" w:rsidP="00482B72">
            <w:pPr>
              <w:tabs>
                <w:tab w:val="decimal" w:pos="850"/>
              </w:tabs>
              <w:jc w:val="both"/>
              <w:rPr>
                <w:rFonts w:ascii="Arial" w:hAnsi="Arial" w:cs="Arial"/>
                <w:noProof/>
                <w:snapToGrid w:val="0"/>
                <w:sz w:val="12"/>
                <w:szCs w:val="12"/>
                <w:lang w:val="en-GB" w:eastAsia="th-TH"/>
              </w:rPr>
            </w:pPr>
          </w:p>
        </w:tc>
        <w:tc>
          <w:tcPr>
            <w:tcW w:w="926" w:type="dxa"/>
            <w:tcBorders>
              <w:top w:val="single" w:sz="4" w:space="0" w:color="auto"/>
            </w:tcBorders>
            <w:shd w:val="clear" w:color="auto" w:fill="FAFAFA"/>
          </w:tcPr>
          <w:p w14:paraId="1B890546" w14:textId="77777777" w:rsidR="00857061" w:rsidRPr="00794D0F" w:rsidRDefault="00857061" w:rsidP="005B2D27">
            <w:pPr>
              <w:pStyle w:val="a0"/>
              <w:tabs>
                <w:tab w:val="decimal" w:pos="763"/>
              </w:tabs>
              <w:ind w:right="0"/>
              <w:jc w:val="both"/>
              <w:rPr>
                <w:rFonts w:ascii="Arial" w:hAnsi="Arial" w:cs="Arial"/>
                <w:snapToGrid w:val="0"/>
                <w:color w:val="auto"/>
                <w:sz w:val="12"/>
                <w:szCs w:val="12"/>
                <w:lang w:eastAsia="th-TH"/>
              </w:rPr>
            </w:pPr>
          </w:p>
        </w:tc>
        <w:tc>
          <w:tcPr>
            <w:tcW w:w="900" w:type="dxa"/>
            <w:tcBorders>
              <w:top w:val="single" w:sz="4" w:space="0" w:color="auto"/>
            </w:tcBorders>
            <w:shd w:val="clear" w:color="auto" w:fill="FAFAFA"/>
          </w:tcPr>
          <w:p w14:paraId="729C0C51" w14:textId="77777777" w:rsidR="00857061" w:rsidRPr="00794D0F" w:rsidRDefault="00857061" w:rsidP="005B2D27">
            <w:pPr>
              <w:tabs>
                <w:tab w:val="decimal" w:pos="753"/>
              </w:tabs>
              <w:jc w:val="both"/>
              <w:rPr>
                <w:rFonts w:ascii="Arial" w:hAnsi="Arial" w:cs="Arial"/>
                <w:noProof/>
                <w:snapToGrid w:val="0"/>
                <w:sz w:val="12"/>
                <w:szCs w:val="12"/>
                <w:lang w:val="en-GB" w:eastAsia="th-TH"/>
              </w:rPr>
            </w:pPr>
          </w:p>
        </w:tc>
        <w:tc>
          <w:tcPr>
            <w:tcW w:w="943" w:type="dxa"/>
            <w:tcBorders>
              <w:top w:val="single" w:sz="4" w:space="0" w:color="auto"/>
            </w:tcBorders>
            <w:shd w:val="clear" w:color="auto" w:fill="FAFAFA"/>
          </w:tcPr>
          <w:p w14:paraId="679180FA" w14:textId="77777777" w:rsidR="00857061" w:rsidRPr="00794D0F" w:rsidRDefault="00857061" w:rsidP="00482B72">
            <w:pPr>
              <w:tabs>
                <w:tab w:val="decimal" w:pos="806"/>
              </w:tabs>
              <w:jc w:val="both"/>
              <w:rPr>
                <w:rFonts w:ascii="Arial" w:hAnsi="Arial" w:cs="Arial"/>
                <w:noProof/>
                <w:snapToGrid w:val="0"/>
                <w:sz w:val="12"/>
                <w:szCs w:val="12"/>
                <w:lang w:val="en-GB" w:eastAsia="th-TH"/>
              </w:rPr>
            </w:pPr>
          </w:p>
        </w:tc>
      </w:tr>
      <w:tr w:rsidR="00857061" w:rsidRPr="00794D0F" w14:paraId="58CD570C" w14:textId="77777777" w:rsidTr="00657FBC">
        <w:trPr>
          <w:trHeight w:val="74"/>
        </w:trPr>
        <w:tc>
          <w:tcPr>
            <w:tcW w:w="2430" w:type="dxa"/>
            <w:vAlign w:val="bottom"/>
          </w:tcPr>
          <w:p w14:paraId="3160F130" w14:textId="18C7E2FC" w:rsidR="00857061" w:rsidRPr="00794D0F" w:rsidRDefault="00094B3D" w:rsidP="005B2D27">
            <w:pPr>
              <w:ind w:left="-72" w:right="-79"/>
              <w:rPr>
                <w:rFonts w:ascii="Arial" w:hAnsi="Arial" w:cs="Arial"/>
                <w:b/>
                <w:bCs/>
                <w:snapToGrid w:val="0"/>
                <w:sz w:val="12"/>
                <w:szCs w:val="12"/>
                <w:lang w:val="en-GB" w:eastAsia="th-TH"/>
              </w:rPr>
            </w:pPr>
            <w:r w:rsidRPr="00794D0F">
              <w:rPr>
                <w:rFonts w:ascii="Arial" w:hAnsi="Arial" w:cs="Arial"/>
                <w:b/>
                <w:bCs/>
                <w:snapToGrid w:val="0"/>
                <w:sz w:val="12"/>
                <w:szCs w:val="12"/>
                <w:lang w:val="en-GB" w:eastAsia="th-TH"/>
              </w:rPr>
              <w:t xml:space="preserve">As </w:t>
            </w:r>
            <w:proofErr w:type="gramStart"/>
            <w:r w:rsidRPr="00794D0F">
              <w:rPr>
                <w:rFonts w:ascii="Arial" w:hAnsi="Arial" w:cs="Arial"/>
                <w:b/>
                <w:bCs/>
                <w:snapToGrid w:val="0"/>
                <w:sz w:val="12"/>
                <w:szCs w:val="12"/>
                <w:lang w:val="en-GB" w:eastAsia="th-TH"/>
              </w:rPr>
              <w:t>at</w:t>
            </w:r>
            <w:proofErr w:type="gramEnd"/>
            <w:r w:rsidR="00857061" w:rsidRPr="00794D0F">
              <w:rPr>
                <w:rFonts w:ascii="Arial" w:hAnsi="Arial" w:cs="Arial"/>
                <w:b/>
                <w:bCs/>
                <w:snapToGrid w:val="0"/>
                <w:sz w:val="12"/>
                <w:szCs w:val="12"/>
                <w:lang w:val="en-GB" w:eastAsia="th-TH"/>
              </w:rPr>
              <w:t xml:space="preserve"> </w:t>
            </w:r>
            <w:r w:rsidR="001A2919" w:rsidRPr="001A2919">
              <w:rPr>
                <w:rFonts w:ascii="Arial" w:hAnsi="Arial" w:cs="Arial"/>
                <w:b/>
                <w:bCs/>
                <w:snapToGrid w:val="0"/>
                <w:sz w:val="12"/>
                <w:szCs w:val="12"/>
                <w:lang w:val="en-GB" w:eastAsia="th-TH"/>
              </w:rPr>
              <w:t>31</w:t>
            </w:r>
            <w:r w:rsidR="00857061" w:rsidRPr="00794D0F">
              <w:rPr>
                <w:rFonts w:ascii="Arial" w:hAnsi="Arial" w:cs="Arial"/>
                <w:b/>
                <w:bCs/>
                <w:snapToGrid w:val="0"/>
                <w:sz w:val="12"/>
                <w:szCs w:val="12"/>
                <w:lang w:val="en-GB" w:eastAsia="th-TH"/>
              </w:rPr>
              <w:t xml:space="preserve"> March </w:t>
            </w:r>
            <w:r w:rsidR="001A2919" w:rsidRPr="001A2919">
              <w:rPr>
                <w:rFonts w:ascii="Arial" w:hAnsi="Arial" w:cs="Arial"/>
                <w:b/>
                <w:bCs/>
                <w:snapToGrid w:val="0"/>
                <w:sz w:val="12"/>
                <w:szCs w:val="12"/>
                <w:lang w:val="en-GB" w:eastAsia="th-TH"/>
              </w:rPr>
              <w:t>2022</w:t>
            </w:r>
          </w:p>
        </w:tc>
        <w:tc>
          <w:tcPr>
            <w:tcW w:w="1296" w:type="dxa"/>
            <w:shd w:val="clear" w:color="auto" w:fill="FAFAFA"/>
          </w:tcPr>
          <w:p w14:paraId="6F118F48" w14:textId="77777777" w:rsidR="00857061" w:rsidRPr="00794D0F" w:rsidRDefault="00857061" w:rsidP="00657FBC">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4CDFF159" w14:textId="77777777" w:rsidR="00857061" w:rsidRPr="00794D0F" w:rsidRDefault="00857061" w:rsidP="005B2D27">
            <w:pPr>
              <w:tabs>
                <w:tab w:val="decimal" w:pos="817"/>
              </w:tabs>
              <w:jc w:val="both"/>
              <w:rPr>
                <w:rFonts w:ascii="Arial" w:hAnsi="Arial" w:cs="Arial"/>
                <w:noProof/>
                <w:snapToGrid w:val="0"/>
                <w:sz w:val="12"/>
                <w:szCs w:val="12"/>
                <w:lang w:val="en-GB" w:eastAsia="th-TH"/>
              </w:rPr>
            </w:pPr>
          </w:p>
        </w:tc>
        <w:tc>
          <w:tcPr>
            <w:tcW w:w="938" w:type="dxa"/>
            <w:shd w:val="clear" w:color="auto" w:fill="FAFAFA"/>
          </w:tcPr>
          <w:p w14:paraId="0FB2BCFD" w14:textId="60CDA92C" w:rsidR="00857061" w:rsidRPr="00794D0F" w:rsidRDefault="00857061" w:rsidP="00482B72">
            <w:pPr>
              <w:tabs>
                <w:tab w:val="decimal" w:pos="792"/>
              </w:tabs>
              <w:jc w:val="both"/>
              <w:rPr>
                <w:rFonts w:ascii="Arial" w:hAnsi="Arial" w:cs="Arial"/>
                <w:noProof/>
                <w:snapToGrid w:val="0"/>
                <w:sz w:val="12"/>
                <w:szCs w:val="12"/>
                <w:lang w:val="en-GB" w:eastAsia="th-TH"/>
              </w:rPr>
            </w:pPr>
          </w:p>
        </w:tc>
        <w:tc>
          <w:tcPr>
            <w:tcW w:w="882" w:type="dxa"/>
            <w:shd w:val="clear" w:color="auto" w:fill="FAFAFA"/>
          </w:tcPr>
          <w:p w14:paraId="5708E4E4" w14:textId="77777777" w:rsidR="00857061" w:rsidRPr="00794D0F" w:rsidRDefault="00857061" w:rsidP="005B2D27">
            <w:pPr>
              <w:tabs>
                <w:tab w:val="decimal" w:pos="731"/>
              </w:tabs>
              <w:jc w:val="both"/>
              <w:rPr>
                <w:rFonts w:ascii="Arial" w:hAnsi="Arial" w:cs="Arial"/>
                <w:noProof/>
                <w:snapToGrid w:val="0"/>
                <w:sz w:val="12"/>
                <w:szCs w:val="12"/>
                <w:lang w:val="en-GB" w:eastAsia="th-TH"/>
              </w:rPr>
            </w:pPr>
          </w:p>
        </w:tc>
        <w:tc>
          <w:tcPr>
            <w:tcW w:w="836" w:type="dxa"/>
            <w:shd w:val="clear" w:color="auto" w:fill="FAFAFA"/>
          </w:tcPr>
          <w:p w14:paraId="0B41D466" w14:textId="77777777" w:rsidR="00857061" w:rsidRPr="00794D0F" w:rsidRDefault="00857061" w:rsidP="005B2D27">
            <w:pPr>
              <w:tabs>
                <w:tab w:val="decimal" w:pos="688"/>
              </w:tabs>
              <w:jc w:val="both"/>
              <w:rPr>
                <w:rFonts w:ascii="Arial" w:hAnsi="Arial" w:cs="Arial"/>
                <w:noProof/>
                <w:snapToGrid w:val="0"/>
                <w:sz w:val="12"/>
                <w:szCs w:val="12"/>
                <w:lang w:val="en-GB" w:eastAsia="th-TH"/>
              </w:rPr>
            </w:pPr>
          </w:p>
        </w:tc>
        <w:tc>
          <w:tcPr>
            <w:tcW w:w="901" w:type="dxa"/>
            <w:shd w:val="clear" w:color="auto" w:fill="FAFAFA"/>
          </w:tcPr>
          <w:p w14:paraId="777E1129" w14:textId="77777777" w:rsidR="00857061" w:rsidRPr="00794D0F" w:rsidRDefault="00857061" w:rsidP="005B2D27">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3A65565E" w14:textId="77777777" w:rsidR="00857061" w:rsidRPr="00794D0F" w:rsidRDefault="00857061" w:rsidP="005B2D27">
            <w:pPr>
              <w:jc w:val="both"/>
              <w:rPr>
                <w:rFonts w:ascii="Arial" w:hAnsi="Arial" w:cs="Arial"/>
                <w:noProof/>
                <w:snapToGrid w:val="0"/>
                <w:sz w:val="12"/>
                <w:szCs w:val="12"/>
                <w:lang w:val="en-GB" w:eastAsia="th-TH"/>
              </w:rPr>
            </w:pPr>
          </w:p>
        </w:tc>
        <w:tc>
          <w:tcPr>
            <w:tcW w:w="930" w:type="dxa"/>
            <w:shd w:val="clear" w:color="auto" w:fill="FAFAFA"/>
          </w:tcPr>
          <w:p w14:paraId="5CAF3362" w14:textId="77777777" w:rsidR="00857061" w:rsidRPr="00794D0F" w:rsidRDefault="00857061" w:rsidP="005B2D27">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48530B45" w14:textId="77777777" w:rsidR="00857061" w:rsidRPr="00794D0F" w:rsidRDefault="00857061" w:rsidP="005B2D27">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34E439A6" w14:textId="77777777" w:rsidR="00857061" w:rsidRPr="00794D0F" w:rsidRDefault="00857061"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tcPr>
          <w:p w14:paraId="32845824" w14:textId="77777777" w:rsidR="00857061" w:rsidRPr="00794D0F" w:rsidRDefault="00857061" w:rsidP="005B2D27">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1A3637D2" w14:textId="77777777" w:rsidR="00857061" w:rsidRPr="00794D0F" w:rsidRDefault="00857061" w:rsidP="005B2D27">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2D08257E" w14:textId="77777777" w:rsidR="00857061" w:rsidRPr="00794D0F" w:rsidRDefault="00857061" w:rsidP="005B2D27">
            <w:pPr>
              <w:jc w:val="both"/>
              <w:rPr>
                <w:rFonts w:ascii="Arial" w:hAnsi="Arial" w:cs="Arial"/>
                <w:noProof/>
                <w:snapToGrid w:val="0"/>
                <w:sz w:val="12"/>
                <w:szCs w:val="12"/>
                <w:lang w:val="en-GB" w:eastAsia="th-TH"/>
              </w:rPr>
            </w:pPr>
          </w:p>
        </w:tc>
        <w:tc>
          <w:tcPr>
            <w:tcW w:w="999" w:type="dxa"/>
            <w:shd w:val="clear" w:color="auto" w:fill="FAFAFA"/>
          </w:tcPr>
          <w:p w14:paraId="2C932113" w14:textId="77777777" w:rsidR="00857061" w:rsidRPr="00794D0F" w:rsidRDefault="00857061" w:rsidP="00482B72">
            <w:pPr>
              <w:tabs>
                <w:tab w:val="decimal" w:pos="850"/>
              </w:tabs>
              <w:jc w:val="both"/>
              <w:rPr>
                <w:rFonts w:ascii="Arial" w:hAnsi="Arial" w:cs="Arial"/>
                <w:noProof/>
                <w:snapToGrid w:val="0"/>
                <w:sz w:val="12"/>
                <w:szCs w:val="12"/>
                <w:lang w:val="en-GB" w:eastAsia="th-TH"/>
              </w:rPr>
            </w:pPr>
          </w:p>
        </w:tc>
        <w:tc>
          <w:tcPr>
            <w:tcW w:w="926" w:type="dxa"/>
            <w:shd w:val="clear" w:color="auto" w:fill="FAFAFA"/>
          </w:tcPr>
          <w:p w14:paraId="2368A8A0" w14:textId="77777777" w:rsidR="00857061" w:rsidRPr="00794D0F" w:rsidRDefault="00857061" w:rsidP="005B2D27">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FAFAFA"/>
          </w:tcPr>
          <w:p w14:paraId="0119C9FC" w14:textId="77777777" w:rsidR="00857061" w:rsidRPr="00794D0F" w:rsidRDefault="00857061" w:rsidP="005B2D27">
            <w:pPr>
              <w:tabs>
                <w:tab w:val="decimal" w:pos="753"/>
              </w:tabs>
              <w:jc w:val="both"/>
              <w:rPr>
                <w:rFonts w:ascii="Arial" w:hAnsi="Arial" w:cs="Arial"/>
                <w:noProof/>
                <w:snapToGrid w:val="0"/>
                <w:sz w:val="12"/>
                <w:szCs w:val="12"/>
                <w:lang w:val="en-GB" w:eastAsia="th-TH"/>
              </w:rPr>
            </w:pPr>
          </w:p>
        </w:tc>
        <w:tc>
          <w:tcPr>
            <w:tcW w:w="943" w:type="dxa"/>
            <w:shd w:val="clear" w:color="auto" w:fill="FAFAFA"/>
          </w:tcPr>
          <w:p w14:paraId="55668371" w14:textId="77777777" w:rsidR="00857061" w:rsidRPr="00794D0F" w:rsidRDefault="00857061" w:rsidP="00482B72">
            <w:pPr>
              <w:tabs>
                <w:tab w:val="decimal" w:pos="806"/>
              </w:tabs>
              <w:jc w:val="both"/>
              <w:rPr>
                <w:rFonts w:ascii="Arial" w:hAnsi="Arial" w:cs="Arial"/>
                <w:noProof/>
                <w:snapToGrid w:val="0"/>
                <w:sz w:val="12"/>
                <w:szCs w:val="12"/>
                <w:lang w:val="en-GB" w:eastAsia="th-TH"/>
              </w:rPr>
            </w:pPr>
          </w:p>
        </w:tc>
      </w:tr>
      <w:tr w:rsidR="00857061" w:rsidRPr="00794D0F" w14:paraId="61868236" w14:textId="77777777" w:rsidTr="00657FBC">
        <w:trPr>
          <w:trHeight w:val="74"/>
        </w:trPr>
        <w:tc>
          <w:tcPr>
            <w:tcW w:w="2430" w:type="dxa"/>
            <w:vAlign w:val="bottom"/>
          </w:tcPr>
          <w:p w14:paraId="58915A39" w14:textId="77777777" w:rsidR="00857061" w:rsidRPr="00794D0F" w:rsidRDefault="00857061" w:rsidP="005B2D27">
            <w:pPr>
              <w:ind w:left="-72" w:right="-79"/>
              <w:rPr>
                <w:rFonts w:ascii="Arial" w:hAnsi="Arial" w:cs="Arial"/>
                <w:b/>
                <w:bCs/>
                <w:snapToGrid w:val="0"/>
                <w:sz w:val="12"/>
                <w:szCs w:val="12"/>
                <w:lang w:val="en-GB" w:eastAsia="th-TH"/>
              </w:rPr>
            </w:pPr>
            <w:r w:rsidRPr="00794D0F">
              <w:rPr>
                <w:rFonts w:ascii="Arial" w:hAnsi="Arial" w:cs="Arial"/>
                <w:b/>
                <w:bCs/>
                <w:snapToGrid w:val="0"/>
                <w:sz w:val="12"/>
                <w:szCs w:val="12"/>
                <w:lang w:val="en-GB" w:eastAsia="th-TH"/>
              </w:rPr>
              <w:t>Financial assets</w:t>
            </w:r>
          </w:p>
        </w:tc>
        <w:tc>
          <w:tcPr>
            <w:tcW w:w="1296" w:type="dxa"/>
            <w:shd w:val="clear" w:color="auto" w:fill="FAFAFA"/>
          </w:tcPr>
          <w:p w14:paraId="5B3F2801" w14:textId="77777777" w:rsidR="00857061" w:rsidRPr="00794D0F" w:rsidRDefault="00857061" w:rsidP="00657FBC">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56F96CD6" w14:textId="77777777" w:rsidR="00857061" w:rsidRPr="00794D0F" w:rsidRDefault="00857061" w:rsidP="005B2D27">
            <w:pPr>
              <w:tabs>
                <w:tab w:val="decimal" w:pos="817"/>
              </w:tabs>
              <w:jc w:val="both"/>
              <w:rPr>
                <w:rFonts w:ascii="Arial" w:hAnsi="Arial" w:cs="Arial"/>
                <w:noProof/>
                <w:snapToGrid w:val="0"/>
                <w:sz w:val="12"/>
                <w:szCs w:val="12"/>
                <w:lang w:val="en-GB" w:eastAsia="th-TH"/>
              </w:rPr>
            </w:pPr>
          </w:p>
        </w:tc>
        <w:tc>
          <w:tcPr>
            <w:tcW w:w="938" w:type="dxa"/>
            <w:shd w:val="clear" w:color="auto" w:fill="FAFAFA"/>
          </w:tcPr>
          <w:p w14:paraId="20EE8C67" w14:textId="463AC08B" w:rsidR="00857061" w:rsidRPr="00794D0F" w:rsidRDefault="00857061" w:rsidP="00482B72">
            <w:pPr>
              <w:tabs>
                <w:tab w:val="decimal" w:pos="792"/>
              </w:tabs>
              <w:jc w:val="both"/>
              <w:rPr>
                <w:rFonts w:ascii="Arial" w:hAnsi="Arial" w:cs="Arial"/>
                <w:noProof/>
                <w:snapToGrid w:val="0"/>
                <w:sz w:val="12"/>
                <w:szCs w:val="12"/>
                <w:lang w:val="en-GB" w:eastAsia="th-TH"/>
              </w:rPr>
            </w:pPr>
          </w:p>
        </w:tc>
        <w:tc>
          <w:tcPr>
            <w:tcW w:w="882" w:type="dxa"/>
            <w:shd w:val="clear" w:color="auto" w:fill="FAFAFA"/>
          </w:tcPr>
          <w:p w14:paraId="7A8CFD51" w14:textId="77777777" w:rsidR="00857061" w:rsidRPr="00794D0F" w:rsidRDefault="00857061" w:rsidP="005B2D27">
            <w:pPr>
              <w:tabs>
                <w:tab w:val="decimal" w:pos="731"/>
              </w:tabs>
              <w:jc w:val="both"/>
              <w:rPr>
                <w:rFonts w:ascii="Arial" w:hAnsi="Arial" w:cs="Arial"/>
                <w:noProof/>
                <w:snapToGrid w:val="0"/>
                <w:sz w:val="12"/>
                <w:szCs w:val="12"/>
                <w:lang w:val="en-GB" w:eastAsia="th-TH"/>
              </w:rPr>
            </w:pPr>
          </w:p>
        </w:tc>
        <w:tc>
          <w:tcPr>
            <w:tcW w:w="836" w:type="dxa"/>
            <w:shd w:val="clear" w:color="auto" w:fill="FAFAFA"/>
          </w:tcPr>
          <w:p w14:paraId="0DDF0B95" w14:textId="77777777" w:rsidR="00857061" w:rsidRPr="00794D0F" w:rsidRDefault="00857061" w:rsidP="005B2D27">
            <w:pPr>
              <w:tabs>
                <w:tab w:val="decimal" w:pos="688"/>
              </w:tabs>
              <w:jc w:val="both"/>
              <w:rPr>
                <w:rFonts w:ascii="Arial" w:hAnsi="Arial" w:cs="Arial"/>
                <w:noProof/>
                <w:snapToGrid w:val="0"/>
                <w:sz w:val="12"/>
                <w:szCs w:val="12"/>
                <w:lang w:val="en-GB" w:eastAsia="th-TH"/>
              </w:rPr>
            </w:pPr>
          </w:p>
        </w:tc>
        <w:tc>
          <w:tcPr>
            <w:tcW w:w="901" w:type="dxa"/>
            <w:shd w:val="clear" w:color="auto" w:fill="FAFAFA"/>
          </w:tcPr>
          <w:p w14:paraId="40CC100C" w14:textId="77777777" w:rsidR="00857061" w:rsidRPr="00794D0F" w:rsidRDefault="00857061" w:rsidP="005B2D27">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6F9069AF" w14:textId="77777777" w:rsidR="00857061" w:rsidRPr="00794D0F" w:rsidRDefault="00857061" w:rsidP="005B2D27">
            <w:pPr>
              <w:jc w:val="both"/>
              <w:rPr>
                <w:rFonts w:ascii="Arial" w:hAnsi="Arial" w:cs="Arial"/>
                <w:noProof/>
                <w:snapToGrid w:val="0"/>
                <w:sz w:val="12"/>
                <w:szCs w:val="12"/>
                <w:lang w:val="en-GB" w:eastAsia="th-TH"/>
              </w:rPr>
            </w:pPr>
          </w:p>
        </w:tc>
        <w:tc>
          <w:tcPr>
            <w:tcW w:w="930" w:type="dxa"/>
            <w:shd w:val="clear" w:color="auto" w:fill="FAFAFA"/>
          </w:tcPr>
          <w:p w14:paraId="123349CD" w14:textId="77777777" w:rsidR="00857061" w:rsidRPr="00794D0F" w:rsidRDefault="00857061" w:rsidP="005B2D27">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54A2EE40" w14:textId="77777777" w:rsidR="00857061" w:rsidRPr="00794D0F" w:rsidRDefault="00857061" w:rsidP="005B2D27">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099AF09C" w14:textId="77777777" w:rsidR="00857061" w:rsidRPr="00794D0F" w:rsidRDefault="00857061"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tcPr>
          <w:p w14:paraId="180D3E9B" w14:textId="77777777" w:rsidR="00857061" w:rsidRPr="00794D0F" w:rsidRDefault="00857061" w:rsidP="005B2D27">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4F27810C" w14:textId="77777777" w:rsidR="00857061" w:rsidRPr="00794D0F" w:rsidRDefault="00857061" w:rsidP="005B2D27">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398E80CD" w14:textId="77777777" w:rsidR="00857061" w:rsidRPr="00794D0F" w:rsidRDefault="00857061" w:rsidP="005B2D27">
            <w:pPr>
              <w:jc w:val="both"/>
              <w:rPr>
                <w:rFonts w:ascii="Arial" w:hAnsi="Arial" w:cs="Arial"/>
                <w:noProof/>
                <w:snapToGrid w:val="0"/>
                <w:sz w:val="12"/>
                <w:szCs w:val="12"/>
                <w:lang w:val="en-GB" w:eastAsia="th-TH"/>
              </w:rPr>
            </w:pPr>
          </w:p>
        </w:tc>
        <w:tc>
          <w:tcPr>
            <w:tcW w:w="999" w:type="dxa"/>
            <w:shd w:val="clear" w:color="auto" w:fill="FAFAFA"/>
          </w:tcPr>
          <w:p w14:paraId="2AF01157" w14:textId="77777777" w:rsidR="00857061" w:rsidRPr="00794D0F" w:rsidRDefault="00857061" w:rsidP="00482B72">
            <w:pPr>
              <w:tabs>
                <w:tab w:val="decimal" w:pos="850"/>
              </w:tabs>
              <w:jc w:val="both"/>
              <w:rPr>
                <w:rFonts w:ascii="Arial" w:hAnsi="Arial" w:cs="Arial"/>
                <w:noProof/>
                <w:snapToGrid w:val="0"/>
                <w:sz w:val="12"/>
                <w:szCs w:val="12"/>
                <w:lang w:val="en-GB" w:eastAsia="th-TH"/>
              </w:rPr>
            </w:pPr>
          </w:p>
        </w:tc>
        <w:tc>
          <w:tcPr>
            <w:tcW w:w="926" w:type="dxa"/>
            <w:shd w:val="clear" w:color="auto" w:fill="FAFAFA"/>
          </w:tcPr>
          <w:p w14:paraId="56D5FA6A" w14:textId="77777777" w:rsidR="00857061" w:rsidRPr="00794D0F" w:rsidRDefault="00857061" w:rsidP="005B2D27">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FAFAFA"/>
          </w:tcPr>
          <w:p w14:paraId="69F49D1B" w14:textId="77777777" w:rsidR="00857061" w:rsidRPr="00794D0F" w:rsidRDefault="00857061" w:rsidP="005B2D27">
            <w:pPr>
              <w:tabs>
                <w:tab w:val="decimal" w:pos="753"/>
              </w:tabs>
              <w:jc w:val="both"/>
              <w:rPr>
                <w:rFonts w:ascii="Arial" w:hAnsi="Arial" w:cs="Arial"/>
                <w:noProof/>
                <w:snapToGrid w:val="0"/>
                <w:sz w:val="12"/>
                <w:szCs w:val="12"/>
                <w:lang w:val="en-GB" w:eastAsia="th-TH"/>
              </w:rPr>
            </w:pPr>
          </w:p>
        </w:tc>
        <w:tc>
          <w:tcPr>
            <w:tcW w:w="943" w:type="dxa"/>
            <w:shd w:val="clear" w:color="auto" w:fill="FAFAFA"/>
          </w:tcPr>
          <w:p w14:paraId="683C0486" w14:textId="77777777" w:rsidR="00857061" w:rsidRPr="00794D0F" w:rsidRDefault="00857061" w:rsidP="00482B72">
            <w:pPr>
              <w:tabs>
                <w:tab w:val="decimal" w:pos="806"/>
              </w:tabs>
              <w:jc w:val="both"/>
              <w:rPr>
                <w:rFonts w:ascii="Arial" w:hAnsi="Arial" w:cs="Arial"/>
                <w:noProof/>
                <w:snapToGrid w:val="0"/>
                <w:sz w:val="12"/>
                <w:szCs w:val="12"/>
                <w:lang w:val="en-GB" w:eastAsia="th-TH"/>
              </w:rPr>
            </w:pPr>
          </w:p>
        </w:tc>
      </w:tr>
      <w:tr w:rsidR="00857061" w:rsidRPr="00794D0F" w14:paraId="353F1597" w14:textId="77777777" w:rsidTr="00657FBC">
        <w:trPr>
          <w:trHeight w:val="20"/>
        </w:trPr>
        <w:tc>
          <w:tcPr>
            <w:tcW w:w="2430" w:type="dxa"/>
            <w:vAlign w:val="bottom"/>
          </w:tcPr>
          <w:p w14:paraId="003E434A" w14:textId="77777777" w:rsidR="00857061" w:rsidRPr="00794D0F" w:rsidRDefault="00857061" w:rsidP="005B2D27">
            <w:pPr>
              <w:ind w:left="-72" w:right="-79"/>
              <w:rPr>
                <w:rFonts w:ascii="Arial" w:hAnsi="Arial" w:cs="Arial"/>
                <w:snapToGrid w:val="0"/>
                <w:sz w:val="12"/>
                <w:szCs w:val="12"/>
                <w:lang w:val="en-GB" w:eastAsia="th-TH"/>
              </w:rPr>
            </w:pPr>
          </w:p>
        </w:tc>
        <w:tc>
          <w:tcPr>
            <w:tcW w:w="1296" w:type="dxa"/>
            <w:shd w:val="clear" w:color="auto" w:fill="FAFAFA"/>
            <w:vAlign w:val="bottom"/>
          </w:tcPr>
          <w:p w14:paraId="6FA8100C" w14:textId="77777777" w:rsidR="00857061" w:rsidRPr="00794D0F" w:rsidRDefault="00857061" w:rsidP="00657FBC">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28CB6696" w14:textId="77777777" w:rsidR="00857061" w:rsidRPr="00794D0F" w:rsidRDefault="00857061" w:rsidP="005B2D27">
            <w:pPr>
              <w:tabs>
                <w:tab w:val="decimal" w:pos="817"/>
              </w:tabs>
              <w:jc w:val="both"/>
              <w:rPr>
                <w:rFonts w:ascii="Arial" w:hAnsi="Arial" w:cs="Arial"/>
                <w:noProof/>
                <w:snapToGrid w:val="0"/>
                <w:sz w:val="12"/>
                <w:szCs w:val="12"/>
                <w:lang w:val="en-GB" w:eastAsia="th-TH"/>
              </w:rPr>
            </w:pPr>
          </w:p>
        </w:tc>
        <w:tc>
          <w:tcPr>
            <w:tcW w:w="938" w:type="dxa"/>
            <w:shd w:val="clear" w:color="auto" w:fill="FAFAFA"/>
            <w:vAlign w:val="bottom"/>
          </w:tcPr>
          <w:p w14:paraId="1D7C95F9" w14:textId="39D12D80" w:rsidR="00857061" w:rsidRPr="00794D0F" w:rsidRDefault="00857061" w:rsidP="00482B72">
            <w:pPr>
              <w:tabs>
                <w:tab w:val="decimal" w:pos="792"/>
              </w:tabs>
              <w:jc w:val="both"/>
              <w:rPr>
                <w:rFonts w:ascii="Arial" w:hAnsi="Arial" w:cs="Arial"/>
                <w:noProof/>
                <w:snapToGrid w:val="0"/>
                <w:sz w:val="12"/>
                <w:szCs w:val="12"/>
                <w:lang w:val="en-GB" w:eastAsia="th-TH"/>
              </w:rPr>
            </w:pPr>
          </w:p>
        </w:tc>
        <w:tc>
          <w:tcPr>
            <w:tcW w:w="882" w:type="dxa"/>
            <w:shd w:val="clear" w:color="auto" w:fill="FAFAFA"/>
          </w:tcPr>
          <w:p w14:paraId="4F922BD3" w14:textId="77777777" w:rsidR="00857061" w:rsidRPr="00794D0F" w:rsidRDefault="00857061" w:rsidP="005B2D27">
            <w:pPr>
              <w:tabs>
                <w:tab w:val="decimal" w:pos="731"/>
              </w:tabs>
              <w:jc w:val="both"/>
              <w:rPr>
                <w:rFonts w:ascii="Arial" w:hAnsi="Arial" w:cs="Arial"/>
                <w:noProof/>
                <w:snapToGrid w:val="0"/>
                <w:sz w:val="12"/>
                <w:szCs w:val="12"/>
                <w:lang w:eastAsia="th-TH"/>
              </w:rPr>
            </w:pPr>
          </w:p>
        </w:tc>
        <w:tc>
          <w:tcPr>
            <w:tcW w:w="836" w:type="dxa"/>
            <w:shd w:val="clear" w:color="auto" w:fill="FAFAFA"/>
          </w:tcPr>
          <w:p w14:paraId="35A82A99" w14:textId="77777777" w:rsidR="00857061" w:rsidRPr="00794D0F" w:rsidRDefault="00857061" w:rsidP="005B2D27">
            <w:pPr>
              <w:tabs>
                <w:tab w:val="decimal" w:pos="688"/>
              </w:tabs>
              <w:jc w:val="both"/>
              <w:rPr>
                <w:rFonts w:ascii="Arial" w:hAnsi="Arial" w:cs="Arial"/>
                <w:noProof/>
                <w:snapToGrid w:val="0"/>
                <w:sz w:val="12"/>
                <w:szCs w:val="12"/>
                <w:lang w:eastAsia="th-TH"/>
              </w:rPr>
            </w:pPr>
          </w:p>
        </w:tc>
        <w:tc>
          <w:tcPr>
            <w:tcW w:w="901" w:type="dxa"/>
            <w:shd w:val="clear" w:color="auto" w:fill="FAFAFA"/>
          </w:tcPr>
          <w:p w14:paraId="0F770D78" w14:textId="77777777" w:rsidR="00857061" w:rsidRPr="00794D0F" w:rsidRDefault="00857061" w:rsidP="005B2D27">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654C7EEC" w14:textId="77777777" w:rsidR="00857061" w:rsidRPr="00794D0F" w:rsidRDefault="00857061" w:rsidP="005B2D27">
            <w:pPr>
              <w:jc w:val="both"/>
              <w:rPr>
                <w:rFonts w:ascii="Arial" w:hAnsi="Arial" w:cs="Arial"/>
                <w:noProof/>
                <w:snapToGrid w:val="0"/>
                <w:sz w:val="12"/>
                <w:szCs w:val="12"/>
                <w:lang w:val="en-GB" w:eastAsia="th-TH"/>
              </w:rPr>
            </w:pPr>
          </w:p>
        </w:tc>
        <w:tc>
          <w:tcPr>
            <w:tcW w:w="930" w:type="dxa"/>
            <w:shd w:val="clear" w:color="auto" w:fill="FAFAFA"/>
          </w:tcPr>
          <w:p w14:paraId="42AE04C4" w14:textId="77777777" w:rsidR="00857061" w:rsidRPr="00794D0F" w:rsidRDefault="00857061" w:rsidP="005B2D27">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28F9B5A9" w14:textId="77777777" w:rsidR="00857061" w:rsidRPr="00794D0F" w:rsidRDefault="00857061" w:rsidP="005B2D27">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0EBAE1CC" w14:textId="77777777" w:rsidR="00857061" w:rsidRPr="00794D0F" w:rsidRDefault="00857061" w:rsidP="005B2D27">
            <w:pPr>
              <w:pStyle w:val="a0"/>
              <w:tabs>
                <w:tab w:val="decimal" w:pos="763"/>
              </w:tabs>
              <w:ind w:right="0"/>
              <w:jc w:val="both"/>
              <w:rPr>
                <w:rFonts w:ascii="Arial" w:eastAsia="Times New Roman" w:hAnsi="Arial" w:cs="Arial"/>
                <w:noProof/>
                <w:snapToGrid w:val="0"/>
                <w:color w:val="auto"/>
                <w:sz w:val="12"/>
                <w:szCs w:val="12"/>
                <w:cs/>
                <w:lang w:val="en-US" w:eastAsia="th-TH"/>
              </w:rPr>
            </w:pPr>
          </w:p>
        </w:tc>
        <w:tc>
          <w:tcPr>
            <w:tcW w:w="960" w:type="dxa"/>
            <w:shd w:val="clear" w:color="auto" w:fill="FAFAFA"/>
            <w:vAlign w:val="bottom"/>
          </w:tcPr>
          <w:p w14:paraId="32751AF0" w14:textId="77777777" w:rsidR="00857061" w:rsidRPr="00794D0F" w:rsidRDefault="00857061" w:rsidP="005B2D27">
            <w:pPr>
              <w:tabs>
                <w:tab w:val="decimal" w:pos="817"/>
              </w:tabs>
              <w:jc w:val="both"/>
              <w:rPr>
                <w:rFonts w:ascii="Arial" w:hAnsi="Arial" w:cs="Arial"/>
                <w:noProof/>
                <w:snapToGrid w:val="0"/>
                <w:sz w:val="12"/>
                <w:szCs w:val="12"/>
                <w:lang w:eastAsia="th-TH"/>
              </w:rPr>
            </w:pPr>
          </w:p>
        </w:tc>
        <w:tc>
          <w:tcPr>
            <w:tcW w:w="893" w:type="dxa"/>
            <w:shd w:val="clear" w:color="auto" w:fill="FAFAFA"/>
          </w:tcPr>
          <w:p w14:paraId="51973C22" w14:textId="77777777" w:rsidR="00857061" w:rsidRPr="00794D0F" w:rsidRDefault="00857061" w:rsidP="005B2D27">
            <w:pPr>
              <w:tabs>
                <w:tab w:val="decimal" w:pos="753"/>
              </w:tabs>
              <w:jc w:val="both"/>
              <w:rPr>
                <w:rFonts w:ascii="Arial" w:hAnsi="Arial" w:cs="Arial"/>
                <w:noProof/>
                <w:snapToGrid w:val="0"/>
                <w:sz w:val="12"/>
                <w:szCs w:val="12"/>
                <w:lang w:eastAsia="th-TH"/>
              </w:rPr>
            </w:pPr>
          </w:p>
        </w:tc>
        <w:tc>
          <w:tcPr>
            <w:tcW w:w="164" w:type="dxa"/>
            <w:shd w:val="clear" w:color="auto" w:fill="auto"/>
          </w:tcPr>
          <w:p w14:paraId="31EAC11D" w14:textId="77777777" w:rsidR="00857061" w:rsidRPr="00794D0F" w:rsidRDefault="00857061" w:rsidP="005B2D27">
            <w:pPr>
              <w:jc w:val="both"/>
              <w:rPr>
                <w:rFonts w:ascii="Arial" w:hAnsi="Arial" w:cs="Arial"/>
                <w:noProof/>
                <w:snapToGrid w:val="0"/>
                <w:sz w:val="12"/>
                <w:szCs w:val="12"/>
                <w:lang w:eastAsia="th-TH"/>
              </w:rPr>
            </w:pPr>
          </w:p>
        </w:tc>
        <w:tc>
          <w:tcPr>
            <w:tcW w:w="999" w:type="dxa"/>
            <w:shd w:val="clear" w:color="auto" w:fill="FAFAFA"/>
          </w:tcPr>
          <w:p w14:paraId="15FF4A6F" w14:textId="77777777" w:rsidR="00857061" w:rsidRPr="00794D0F" w:rsidRDefault="00857061" w:rsidP="00482B72">
            <w:pPr>
              <w:tabs>
                <w:tab w:val="decimal" w:pos="850"/>
              </w:tabs>
              <w:jc w:val="both"/>
              <w:rPr>
                <w:rFonts w:ascii="Arial" w:hAnsi="Arial" w:cs="Arial"/>
                <w:noProof/>
                <w:snapToGrid w:val="0"/>
                <w:sz w:val="12"/>
                <w:szCs w:val="12"/>
                <w:lang w:eastAsia="th-TH"/>
              </w:rPr>
            </w:pPr>
          </w:p>
        </w:tc>
        <w:tc>
          <w:tcPr>
            <w:tcW w:w="926" w:type="dxa"/>
            <w:shd w:val="clear" w:color="auto" w:fill="FAFAFA"/>
          </w:tcPr>
          <w:p w14:paraId="7DD73014" w14:textId="77777777" w:rsidR="00857061" w:rsidRPr="00794D0F" w:rsidRDefault="00857061" w:rsidP="005B2D27">
            <w:pPr>
              <w:tabs>
                <w:tab w:val="decimal" w:pos="763"/>
              </w:tabs>
              <w:jc w:val="both"/>
              <w:rPr>
                <w:rFonts w:ascii="Arial" w:hAnsi="Arial" w:cs="Arial"/>
                <w:noProof/>
                <w:snapToGrid w:val="0"/>
                <w:sz w:val="12"/>
                <w:szCs w:val="12"/>
                <w:lang w:eastAsia="th-TH"/>
              </w:rPr>
            </w:pPr>
          </w:p>
        </w:tc>
        <w:tc>
          <w:tcPr>
            <w:tcW w:w="900" w:type="dxa"/>
            <w:shd w:val="clear" w:color="auto" w:fill="FAFAFA"/>
          </w:tcPr>
          <w:p w14:paraId="435C7277" w14:textId="77777777" w:rsidR="00857061" w:rsidRPr="00794D0F" w:rsidRDefault="00857061" w:rsidP="005B2D27">
            <w:pPr>
              <w:tabs>
                <w:tab w:val="decimal" w:pos="753"/>
              </w:tabs>
              <w:jc w:val="both"/>
              <w:rPr>
                <w:rFonts w:ascii="Arial" w:hAnsi="Arial" w:cs="Arial"/>
                <w:noProof/>
                <w:snapToGrid w:val="0"/>
                <w:sz w:val="12"/>
                <w:szCs w:val="12"/>
                <w:lang w:eastAsia="th-TH"/>
              </w:rPr>
            </w:pPr>
          </w:p>
        </w:tc>
        <w:tc>
          <w:tcPr>
            <w:tcW w:w="943" w:type="dxa"/>
            <w:shd w:val="clear" w:color="auto" w:fill="FAFAFA"/>
          </w:tcPr>
          <w:p w14:paraId="4CA01B2B" w14:textId="77777777" w:rsidR="00857061" w:rsidRPr="00794D0F" w:rsidRDefault="00857061" w:rsidP="00482B72">
            <w:pPr>
              <w:tabs>
                <w:tab w:val="decimal" w:pos="806"/>
              </w:tabs>
              <w:jc w:val="both"/>
              <w:rPr>
                <w:rFonts w:ascii="Arial" w:hAnsi="Arial" w:cs="Arial"/>
                <w:noProof/>
                <w:snapToGrid w:val="0"/>
                <w:sz w:val="12"/>
                <w:szCs w:val="12"/>
                <w:lang w:eastAsia="th-TH"/>
              </w:rPr>
            </w:pPr>
          </w:p>
        </w:tc>
      </w:tr>
      <w:tr w:rsidR="00B7011D" w:rsidRPr="00794D0F" w14:paraId="7B50D845" w14:textId="77777777" w:rsidTr="00AD4F9B">
        <w:trPr>
          <w:trHeight w:val="20"/>
        </w:trPr>
        <w:tc>
          <w:tcPr>
            <w:tcW w:w="2430" w:type="dxa"/>
            <w:vAlign w:val="bottom"/>
          </w:tcPr>
          <w:p w14:paraId="502C1AF2" w14:textId="77777777"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Cash and cash equivalents</w:t>
            </w:r>
          </w:p>
        </w:tc>
        <w:tc>
          <w:tcPr>
            <w:tcW w:w="1296" w:type="dxa"/>
            <w:shd w:val="clear" w:color="auto" w:fill="FAFAFA"/>
          </w:tcPr>
          <w:p w14:paraId="47128EA1" w14:textId="54C5F8A4" w:rsidR="00B7011D" w:rsidRPr="00794D0F" w:rsidRDefault="00B7011D" w:rsidP="00B7011D">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7E8B2986"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2DF692BA" w14:textId="2DA97D14" w:rsidR="00B7011D" w:rsidRPr="00AD4F9B" w:rsidRDefault="00B7011D" w:rsidP="00482B72">
            <w:pPr>
              <w:tabs>
                <w:tab w:val="decimal" w:pos="792"/>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750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857</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774</w:t>
            </w:r>
          </w:p>
        </w:tc>
        <w:tc>
          <w:tcPr>
            <w:tcW w:w="882" w:type="dxa"/>
            <w:shd w:val="clear" w:color="auto" w:fill="FAFAFA"/>
          </w:tcPr>
          <w:p w14:paraId="6767B40C" w14:textId="57FDC09C" w:rsidR="00B7011D" w:rsidRPr="00AD4F9B" w:rsidRDefault="00B7011D" w:rsidP="00B7011D">
            <w:pPr>
              <w:tabs>
                <w:tab w:val="decimal" w:pos="731"/>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10731F55" w14:textId="069470C2" w:rsidR="00B7011D" w:rsidRPr="00AD4F9B" w:rsidRDefault="00B7011D" w:rsidP="00B7011D">
            <w:pPr>
              <w:tabs>
                <w:tab w:val="decimal" w:pos="688"/>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01" w:type="dxa"/>
            <w:shd w:val="clear" w:color="auto" w:fill="FAFAFA"/>
            <w:vAlign w:val="bottom"/>
          </w:tcPr>
          <w:p w14:paraId="2B85B3BB" w14:textId="07BB3F1D" w:rsidR="00B7011D" w:rsidRPr="00AD4F9B" w:rsidRDefault="00B7011D" w:rsidP="00B7011D">
            <w:pPr>
              <w:tabs>
                <w:tab w:val="decimal" w:pos="753"/>
              </w:tabs>
              <w:ind w:left="-52"/>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750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857</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774</w:t>
            </w:r>
          </w:p>
        </w:tc>
        <w:tc>
          <w:tcPr>
            <w:tcW w:w="164" w:type="dxa"/>
            <w:shd w:val="clear" w:color="auto" w:fill="auto"/>
            <w:vAlign w:val="bottom"/>
          </w:tcPr>
          <w:p w14:paraId="434CDB15"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tcPr>
          <w:p w14:paraId="767D9FC6" w14:textId="2B4FDC8C" w:rsidR="00B7011D" w:rsidRPr="00AD4F9B" w:rsidRDefault="00B7011D" w:rsidP="00B7011D">
            <w:pPr>
              <w:tabs>
                <w:tab w:val="decimal" w:pos="785"/>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90" w:type="dxa"/>
            <w:shd w:val="clear" w:color="auto" w:fill="FAFAFA"/>
            <w:vAlign w:val="bottom"/>
          </w:tcPr>
          <w:p w14:paraId="4C676564" w14:textId="4A6E222A" w:rsidR="00B7011D" w:rsidRPr="00AD4F9B" w:rsidRDefault="00B7011D" w:rsidP="00B7011D">
            <w:pPr>
              <w:tabs>
                <w:tab w:val="decimal" w:pos="850"/>
              </w:tabs>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342</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824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724</w:t>
            </w:r>
          </w:p>
        </w:tc>
        <w:tc>
          <w:tcPr>
            <w:tcW w:w="918" w:type="dxa"/>
            <w:shd w:val="clear" w:color="auto" w:fill="FAFAFA"/>
            <w:vAlign w:val="bottom"/>
          </w:tcPr>
          <w:p w14:paraId="35A98DE9" w14:textId="665D9085" w:rsidR="00B7011D" w:rsidRPr="00AD4F9B" w:rsidRDefault="00B7011D" w:rsidP="00B7011D">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Arial Unicode MS" w:hAnsi="Arial" w:cs="Arial"/>
                <w:noProof/>
                <w:snapToGrid w:val="0"/>
                <w:color w:val="000000"/>
                <w:sz w:val="12"/>
                <w:szCs w:val="12"/>
                <w:lang w:eastAsia="th-TH"/>
              </w:rPr>
              <w:t>408</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033</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050</w:t>
            </w:r>
          </w:p>
        </w:tc>
        <w:tc>
          <w:tcPr>
            <w:tcW w:w="960" w:type="dxa"/>
            <w:shd w:val="clear" w:color="auto" w:fill="FAFAFA"/>
            <w:vAlign w:val="bottom"/>
          </w:tcPr>
          <w:p w14:paraId="44B602A7" w14:textId="3831F407" w:rsidR="00B7011D" w:rsidRPr="00AD4F9B" w:rsidRDefault="00B7011D" w:rsidP="00B7011D">
            <w:pPr>
              <w:tabs>
                <w:tab w:val="decimal" w:pos="817"/>
              </w:tabs>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750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857</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774</w:t>
            </w:r>
          </w:p>
        </w:tc>
        <w:tc>
          <w:tcPr>
            <w:tcW w:w="893" w:type="dxa"/>
            <w:shd w:val="clear" w:color="auto" w:fill="FAFAFA"/>
            <w:vAlign w:val="bottom"/>
          </w:tcPr>
          <w:p w14:paraId="1590A6CC" w14:textId="1891AD5F" w:rsidR="00B7011D" w:rsidRPr="00AD4F9B" w:rsidRDefault="00B7011D" w:rsidP="00482B72">
            <w:pPr>
              <w:tabs>
                <w:tab w:val="right" w:pos="734"/>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ab/>
            </w:r>
            <w:r w:rsidRPr="001A2919">
              <w:rPr>
                <w:rFonts w:ascii="Arial" w:eastAsia="Arial Unicode MS" w:hAnsi="Arial" w:cs="Arial"/>
                <w:noProof/>
                <w:snapToGrid w:val="0"/>
                <w:color w:val="000000"/>
                <w:sz w:val="12"/>
                <w:szCs w:val="12"/>
                <w:lang w:val="en-GB" w:eastAsia="th-TH"/>
              </w:rPr>
              <w:t>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04</w:t>
            </w:r>
            <w:r w:rsidRPr="00AD4F9B">
              <w:rPr>
                <w:rFonts w:ascii="Arial" w:eastAsia="Arial Unicode MS" w:hAnsi="Arial" w:cs="Arial"/>
                <w:noProof/>
                <w:snapToGrid w:val="0"/>
                <w:color w:val="000000"/>
                <w:sz w:val="12"/>
                <w:szCs w:val="12"/>
                <w:lang w:eastAsia="th-TH"/>
              </w:rPr>
              <w:t xml:space="preserve"> - </w:t>
            </w:r>
            <w:r w:rsidRPr="001A2919">
              <w:rPr>
                <w:rFonts w:ascii="Arial" w:eastAsia="Arial Unicode MS" w:hAnsi="Arial" w:cs="Arial"/>
                <w:noProof/>
                <w:snapToGrid w:val="0"/>
                <w:color w:val="000000"/>
                <w:sz w:val="12"/>
                <w:szCs w:val="12"/>
                <w:lang w:val="en-GB" w:eastAsia="th-TH"/>
              </w:rPr>
              <w:t>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w:t>
            </w:r>
          </w:p>
        </w:tc>
        <w:tc>
          <w:tcPr>
            <w:tcW w:w="164" w:type="dxa"/>
            <w:shd w:val="clear" w:color="auto" w:fill="auto"/>
            <w:vAlign w:val="bottom"/>
          </w:tcPr>
          <w:p w14:paraId="695BA9B0"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vAlign w:val="bottom"/>
          </w:tcPr>
          <w:p w14:paraId="7C89AD02" w14:textId="77777777" w:rsidR="00B7011D" w:rsidRPr="00794D0F" w:rsidRDefault="00B7011D" w:rsidP="00482B72">
            <w:pPr>
              <w:tabs>
                <w:tab w:val="decimal" w:pos="850"/>
              </w:tabs>
              <w:jc w:val="both"/>
              <w:rPr>
                <w:rFonts w:ascii="Arial" w:hAnsi="Arial" w:cs="Arial"/>
                <w:noProof/>
                <w:snapToGrid w:val="0"/>
                <w:sz w:val="12"/>
                <w:szCs w:val="12"/>
                <w:lang w:eastAsia="th-TH"/>
              </w:rPr>
            </w:pPr>
          </w:p>
        </w:tc>
        <w:tc>
          <w:tcPr>
            <w:tcW w:w="926" w:type="dxa"/>
            <w:shd w:val="clear" w:color="auto" w:fill="FAFAFA"/>
            <w:vAlign w:val="bottom"/>
          </w:tcPr>
          <w:p w14:paraId="48BF3165" w14:textId="77777777" w:rsidR="00B7011D" w:rsidRPr="00794D0F" w:rsidRDefault="00B7011D" w:rsidP="00B7011D">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69D6B958"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6D915403" w14:textId="77777777" w:rsidR="00B7011D" w:rsidRPr="00794D0F" w:rsidRDefault="00B7011D" w:rsidP="00482B72">
            <w:pPr>
              <w:tabs>
                <w:tab w:val="decimal" w:pos="806"/>
              </w:tabs>
              <w:jc w:val="both"/>
              <w:rPr>
                <w:rFonts w:ascii="Arial" w:hAnsi="Arial" w:cs="Arial"/>
                <w:noProof/>
                <w:snapToGrid w:val="0"/>
                <w:sz w:val="12"/>
                <w:szCs w:val="12"/>
                <w:lang w:eastAsia="th-TH"/>
              </w:rPr>
            </w:pPr>
          </w:p>
        </w:tc>
      </w:tr>
      <w:tr w:rsidR="00B7011D" w:rsidRPr="00794D0F" w14:paraId="556A8878" w14:textId="77777777" w:rsidTr="00280598">
        <w:trPr>
          <w:trHeight w:val="20"/>
        </w:trPr>
        <w:tc>
          <w:tcPr>
            <w:tcW w:w="2430" w:type="dxa"/>
            <w:vAlign w:val="bottom"/>
          </w:tcPr>
          <w:p w14:paraId="291CF275" w14:textId="763E9020"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Short-term investments</w:t>
            </w:r>
          </w:p>
        </w:tc>
        <w:tc>
          <w:tcPr>
            <w:tcW w:w="1296" w:type="dxa"/>
            <w:shd w:val="clear" w:color="auto" w:fill="FAFAFA"/>
          </w:tcPr>
          <w:p w14:paraId="568E2AA0" w14:textId="49E0881E" w:rsidR="00B7011D" w:rsidRPr="00794D0F" w:rsidRDefault="00B7011D" w:rsidP="00B7011D">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270617D7"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2FCD532C" w14:textId="42D26A76" w:rsidR="00B7011D" w:rsidRPr="00AD4F9B" w:rsidRDefault="00B7011D" w:rsidP="00482B72">
            <w:pPr>
              <w:tabs>
                <w:tab w:val="decimal" w:pos="792"/>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150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000</w:t>
            </w:r>
          </w:p>
        </w:tc>
        <w:tc>
          <w:tcPr>
            <w:tcW w:w="882" w:type="dxa"/>
            <w:shd w:val="clear" w:color="auto" w:fill="FAFAFA"/>
            <w:vAlign w:val="bottom"/>
          </w:tcPr>
          <w:p w14:paraId="72FC7E12" w14:textId="080EC0AB" w:rsidR="00B7011D" w:rsidRPr="00AD4F9B" w:rsidRDefault="00B7011D" w:rsidP="00B7011D">
            <w:pPr>
              <w:tabs>
                <w:tab w:val="decimal" w:pos="731"/>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836" w:type="dxa"/>
            <w:shd w:val="clear" w:color="auto" w:fill="FAFAFA"/>
            <w:vAlign w:val="bottom"/>
          </w:tcPr>
          <w:p w14:paraId="5B7D767E" w14:textId="00A3A31D" w:rsidR="00B7011D" w:rsidRPr="00AD4F9B" w:rsidRDefault="00B7011D" w:rsidP="00B7011D">
            <w:pPr>
              <w:tabs>
                <w:tab w:val="decimal" w:pos="688"/>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01" w:type="dxa"/>
            <w:shd w:val="clear" w:color="auto" w:fill="FAFAFA"/>
            <w:vAlign w:val="bottom"/>
          </w:tcPr>
          <w:p w14:paraId="7737A6A6" w14:textId="605A10C8" w:rsidR="00B7011D" w:rsidRPr="00AD4F9B" w:rsidRDefault="00B7011D" w:rsidP="00B7011D">
            <w:pPr>
              <w:tabs>
                <w:tab w:val="decimal" w:pos="753"/>
              </w:tabs>
              <w:ind w:left="-52"/>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150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000</w:t>
            </w:r>
          </w:p>
        </w:tc>
        <w:tc>
          <w:tcPr>
            <w:tcW w:w="164" w:type="dxa"/>
            <w:shd w:val="clear" w:color="auto" w:fill="auto"/>
            <w:vAlign w:val="bottom"/>
          </w:tcPr>
          <w:p w14:paraId="2D011735"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vAlign w:val="bottom"/>
          </w:tcPr>
          <w:p w14:paraId="1DE40B1F" w14:textId="6B85BB1B" w:rsidR="00B7011D" w:rsidRPr="00AD4F9B" w:rsidRDefault="00B7011D" w:rsidP="00B7011D">
            <w:pPr>
              <w:tabs>
                <w:tab w:val="decimal" w:pos="785"/>
              </w:tabs>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150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000</w:t>
            </w:r>
          </w:p>
        </w:tc>
        <w:tc>
          <w:tcPr>
            <w:tcW w:w="990" w:type="dxa"/>
            <w:shd w:val="clear" w:color="auto" w:fill="FAFAFA"/>
          </w:tcPr>
          <w:p w14:paraId="508B66F2" w14:textId="16084F2F" w:rsidR="00B7011D" w:rsidRPr="00AD4F9B" w:rsidRDefault="00B7011D" w:rsidP="00B7011D">
            <w:pPr>
              <w:tabs>
                <w:tab w:val="decimal" w:pos="850"/>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0EF94515" w14:textId="3139A7FF" w:rsidR="00B7011D" w:rsidRPr="00AD4F9B" w:rsidRDefault="00B7011D" w:rsidP="00B7011D">
            <w:pPr>
              <w:pStyle w:val="a0"/>
              <w:tabs>
                <w:tab w:val="decimal" w:pos="763"/>
              </w:tabs>
              <w:ind w:right="0"/>
              <w:jc w:val="both"/>
              <w:rPr>
                <w:rFonts w:ascii="Arial" w:eastAsia="Times New Roman" w:hAnsi="Arial" w:cs="Arial"/>
                <w:noProof/>
                <w:snapToGrid w:val="0"/>
                <w:color w:val="auto"/>
                <w:sz w:val="12"/>
                <w:szCs w:val="12"/>
                <w:lang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60" w:type="dxa"/>
            <w:shd w:val="clear" w:color="auto" w:fill="FAFAFA"/>
            <w:vAlign w:val="bottom"/>
          </w:tcPr>
          <w:p w14:paraId="0BDBF114" w14:textId="210D56C2" w:rsidR="00B7011D" w:rsidRPr="00AD4F9B" w:rsidRDefault="00B7011D" w:rsidP="00B7011D">
            <w:pPr>
              <w:tabs>
                <w:tab w:val="decimal" w:pos="817"/>
              </w:tabs>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150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000</w:t>
            </w:r>
          </w:p>
        </w:tc>
        <w:tc>
          <w:tcPr>
            <w:tcW w:w="893" w:type="dxa"/>
            <w:shd w:val="clear" w:color="auto" w:fill="FAFAFA"/>
            <w:vAlign w:val="bottom"/>
          </w:tcPr>
          <w:p w14:paraId="0FBC3375" w14:textId="57C5D169" w:rsidR="00B7011D" w:rsidRPr="00AD4F9B" w:rsidRDefault="00B7011D" w:rsidP="00482B72">
            <w:pPr>
              <w:tabs>
                <w:tab w:val="right" w:pos="734"/>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ab/>
            </w:r>
            <w:r w:rsidRPr="001A2919">
              <w:rPr>
                <w:rFonts w:ascii="Arial" w:eastAsia="Arial Unicode MS" w:hAnsi="Arial" w:cs="Arial"/>
                <w:noProof/>
                <w:snapToGrid w:val="0"/>
                <w:color w:val="000000"/>
                <w:sz w:val="12"/>
                <w:szCs w:val="12"/>
                <w:lang w:val="en-GB" w:eastAsia="th-TH"/>
              </w:rPr>
              <w:t>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45</w:t>
            </w:r>
            <w:r w:rsidRPr="00AD4F9B">
              <w:rPr>
                <w:rFonts w:ascii="Arial" w:eastAsia="Arial Unicode MS" w:hAnsi="Arial" w:cs="Arial"/>
                <w:noProof/>
                <w:snapToGrid w:val="0"/>
                <w:color w:val="000000"/>
                <w:sz w:val="12"/>
                <w:szCs w:val="12"/>
                <w:lang w:eastAsia="th-TH"/>
              </w:rPr>
              <w:t xml:space="preserve"> - </w:t>
            </w:r>
            <w:r w:rsidRPr="001A2919">
              <w:rPr>
                <w:rFonts w:ascii="Arial" w:eastAsia="Arial Unicode MS" w:hAnsi="Arial" w:cs="Arial"/>
                <w:noProof/>
                <w:snapToGrid w:val="0"/>
                <w:color w:val="000000"/>
                <w:sz w:val="12"/>
                <w:szCs w:val="12"/>
                <w:lang w:val="en-GB" w:eastAsia="th-TH"/>
              </w:rPr>
              <w:t>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35</w:t>
            </w:r>
          </w:p>
        </w:tc>
        <w:tc>
          <w:tcPr>
            <w:tcW w:w="164" w:type="dxa"/>
            <w:shd w:val="clear" w:color="auto" w:fill="auto"/>
            <w:vAlign w:val="bottom"/>
          </w:tcPr>
          <w:p w14:paraId="420EC2E8"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vAlign w:val="bottom"/>
          </w:tcPr>
          <w:p w14:paraId="4B5808FC" w14:textId="77777777" w:rsidR="00B7011D" w:rsidRPr="00794D0F" w:rsidRDefault="00B7011D" w:rsidP="00482B72">
            <w:pPr>
              <w:tabs>
                <w:tab w:val="decimal" w:pos="850"/>
              </w:tabs>
              <w:jc w:val="both"/>
              <w:rPr>
                <w:rFonts w:ascii="Arial" w:hAnsi="Arial" w:cs="Arial"/>
                <w:noProof/>
                <w:snapToGrid w:val="0"/>
                <w:sz w:val="12"/>
                <w:szCs w:val="12"/>
                <w:lang w:eastAsia="th-TH"/>
              </w:rPr>
            </w:pPr>
          </w:p>
        </w:tc>
        <w:tc>
          <w:tcPr>
            <w:tcW w:w="926" w:type="dxa"/>
            <w:shd w:val="clear" w:color="auto" w:fill="FAFAFA"/>
            <w:vAlign w:val="bottom"/>
          </w:tcPr>
          <w:p w14:paraId="0B5D8910" w14:textId="77777777" w:rsidR="00B7011D" w:rsidRPr="00794D0F" w:rsidRDefault="00B7011D" w:rsidP="00B7011D">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1E5FD24D"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5D13A33F" w14:textId="77777777" w:rsidR="00B7011D" w:rsidRPr="00794D0F" w:rsidRDefault="00B7011D" w:rsidP="00482B72">
            <w:pPr>
              <w:tabs>
                <w:tab w:val="decimal" w:pos="806"/>
              </w:tabs>
              <w:jc w:val="both"/>
              <w:rPr>
                <w:rFonts w:ascii="Arial" w:hAnsi="Arial" w:cs="Arial"/>
                <w:noProof/>
                <w:snapToGrid w:val="0"/>
                <w:sz w:val="12"/>
                <w:szCs w:val="12"/>
                <w:lang w:eastAsia="th-TH"/>
              </w:rPr>
            </w:pPr>
          </w:p>
        </w:tc>
      </w:tr>
      <w:tr w:rsidR="00B7011D" w:rsidRPr="00794D0F" w14:paraId="12F54EA9" w14:textId="77777777" w:rsidTr="00AD4F9B">
        <w:trPr>
          <w:trHeight w:val="20"/>
        </w:trPr>
        <w:tc>
          <w:tcPr>
            <w:tcW w:w="2430" w:type="dxa"/>
            <w:vAlign w:val="bottom"/>
          </w:tcPr>
          <w:p w14:paraId="6785BF88" w14:textId="77777777"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Trade and other accounts receivable (net)</w:t>
            </w:r>
          </w:p>
        </w:tc>
        <w:tc>
          <w:tcPr>
            <w:tcW w:w="1296" w:type="dxa"/>
            <w:shd w:val="clear" w:color="auto" w:fill="FAFAFA"/>
          </w:tcPr>
          <w:p w14:paraId="1111B6FA" w14:textId="45D2BDE4" w:rsidR="00B7011D" w:rsidRPr="00794D0F" w:rsidRDefault="00B7011D" w:rsidP="00B7011D">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10E3ABB5"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6FA53DE1" w14:textId="1FD43882" w:rsidR="00B7011D" w:rsidRPr="00AD4F9B" w:rsidRDefault="00B7011D" w:rsidP="00482B72">
            <w:pPr>
              <w:tabs>
                <w:tab w:val="decimal" w:pos="792"/>
              </w:tabs>
              <w:ind w:left="-54"/>
              <w:jc w:val="both"/>
              <w:rPr>
                <w:rFonts w:ascii="Arial" w:hAnsi="Arial" w:cs="Arial"/>
                <w:noProof/>
                <w:snapToGrid w:val="0"/>
                <w:sz w:val="12"/>
                <w:szCs w:val="12"/>
                <w:lang w:val="en-GB" w:eastAsia="th-TH"/>
              </w:rPr>
            </w:pPr>
            <w:r>
              <w:rPr>
                <w:rFonts w:ascii="Arial" w:eastAsia="Arial Unicode MS" w:hAnsi="Arial" w:cs="Arial"/>
                <w:noProof/>
                <w:snapToGrid w:val="0"/>
                <w:color w:val="000000"/>
                <w:sz w:val="12"/>
                <w:szCs w:val="12"/>
                <w:lang w:val="en-GB" w:eastAsia="th-TH"/>
              </w:rPr>
              <w:t>2,035,121,441</w:t>
            </w:r>
          </w:p>
        </w:tc>
        <w:tc>
          <w:tcPr>
            <w:tcW w:w="882" w:type="dxa"/>
            <w:shd w:val="clear" w:color="auto" w:fill="FAFAFA"/>
          </w:tcPr>
          <w:p w14:paraId="3143CF42" w14:textId="29615064" w:rsidR="00B7011D" w:rsidRPr="00AD4F9B" w:rsidRDefault="00B7011D" w:rsidP="00B7011D">
            <w:pPr>
              <w:tabs>
                <w:tab w:val="decimal" w:pos="731"/>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1172EDD2" w14:textId="663A2BDB" w:rsidR="00B7011D" w:rsidRPr="00AD4F9B" w:rsidRDefault="00B7011D" w:rsidP="00B7011D">
            <w:pPr>
              <w:tabs>
                <w:tab w:val="decimal" w:pos="688"/>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01" w:type="dxa"/>
            <w:shd w:val="clear" w:color="auto" w:fill="FAFAFA"/>
            <w:vAlign w:val="bottom"/>
          </w:tcPr>
          <w:p w14:paraId="011A58C6" w14:textId="0505114D" w:rsidR="00B7011D" w:rsidRPr="00AD4F9B" w:rsidRDefault="00B7011D" w:rsidP="00B7011D">
            <w:pPr>
              <w:tabs>
                <w:tab w:val="decimal" w:pos="753"/>
              </w:tabs>
              <w:ind w:left="-52"/>
              <w:jc w:val="both"/>
              <w:rPr>
                <w:rFonts w:ascii="Arial" w:hAnsi="Arial" w:cs="Arial"/>
                <w:noProof/>
                <w:snapToGrid w:val="0"/>
                <w:sz w:val="12"/>
                <w:szCs w:val="12"/>
                <w:lang w:val="en-GB" w:eastAsia="th-TH"/>
              </w:rPr>
            </w:pPr>
            <w:r>
              <w:rPr>
                <w:rFonts w:ascii="Arial" w:eastAsia="Arial Unicode MS" w:hAnsi="Arial" w:cs="Arial"/>
                <w:noProof/>
                <w:snapToGrid w:val="0"/>
                <w:color w:val="000000"/>
                <w:sz w:val="12"/>
                <w:szCs w:val="12"/>
                <w:lang w:val="en-GB" w:eastAsia="th-TH"/>
              </w:rPr>
              <w:t>2,035,121,441</w:t>
            </w:r>
          </w:p>
        </w:tc>
        <w:tc>
          <w:tcPr>
            <w:tcW w:w="164" w:type="dxa"/>
            <w:shd w:val="clear" w:color="auto" w:fill="auto"/>
            <w:vAlign w:val="bottom"/>
          </w:tcPr>
          <w:p w14:paraId="6ACC6258"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tcPr>
          <w:p w14:paraId="3DE5AF93" w14:textId="022DFDC5" w:rsidR="00B7011D" w:rsidRPr="00AD4F9B" w:rsidRDefault="00B7011D" w:rsidP="00B7011D">
            <w:pPr>
              <w:tabs>
                <w:tab w:val="decimal" w:pos="785"/>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90" w:type="dxa"/>
            <w:shd w:val="clear" w:color="auto" w:fill="FAFAFA"/>
          </w:tcPr>
          <w:p w14:paraId="2F8D651B" w14:textId="43B1FDE9" w:rsidR="00B7011D" w:rsidRPr="00AD4F9B" w:rsidRDefault="00B7011D" w:rsidP="00B7011D">
            <w:pPr>
              <w:tabs>
                <w:tab w:val="decimal" w:pos="850"/>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18" w:type="dxa"/>
            <w:shd w:val="clear" w:color="auto" w:fill="FAFAFA"/>
            <w:vAlign w:val="bottom"/>
          </w:tcPr>
          <w:p w14:paraId="5E6C9A51" w14:textId="3488935C" w:rsidR="00B7011D" w:rsidRPr="00AD4F9B" w:rsidRDefault="00B7011D" w:rsidP="00B7011D">
            <w:pPr>
              <w:pStyle w:val="a0"/>
              <w:tabs>
                <w:tab w:val="decimal" w:pos="763"/>
              </w:tabs>
              <w:ind w:right="0"/>
              <w:jc w:val="both"/>
              <w:rPr>
                <w:rFonts w:ascii="Arial" w:eastAsia="Times New Roman" w:hAnsi="Arial" w:cs="Arial"/>
                <w:noProof/>
                <w:snapToGrid w:val="0"/>
                <w:color w:val="auto"/>
                <w:sz w:val="12"/>
                <w:szCs w:val="12"/>
                <w:lang w:eastAsia="th-TH"/>
              </w:rPr>
            </w:pPr>
            <w:r>
              <w:rPr>
                <w:rFonts w:ascii="Arial" w:eastAsia="Arial Unicode MS" w:hAnsi="Arial" w:cs="Arial"/>
                <w:noProof/>
                <w:snapToGrid w:val="0"/>
                <w:color w:val="000000"/>
                <w:sz w:val="12"/>
                <w:szCs w:val="12"/>
                <w:lang w:eastAsia="th-TH"/>
              </w:rPr>
              <w:t>2,035,121,441</w:t>
            </w:r>
          </w:p>
        </w:tc>
        <w:tc>
          <w:tcPr>
            <w:tcW w:w="960" w:type="dxa"/>
            <w:shd w:val="clear" w:color="auto" w:fill="FAFAFA"/>
            <w:vAlign w:val="bottom"/>
          </w:tcPr>
          <w:p w14:paraId="076909A5" w14:textId="34707172" w:rsidR="00B7011D" w:rsidRPr="00AD4F9B" w:rsidRDefault="00B7011D" w:rsidP="00B7011D">
            <w:pPr>
              <w:tabs>
                <w:tab w:val="decimal" w:pos="817"/>
              </w:tabs>
              <w:jc w:val="both"/>
              <w:rPr>
                <w:rFonts w:ascii="Arial" w:hAnsi="Arial" w:cs="Arial"/>
                <w:noProof/>
                <w:snapToGrid w:val="0"/>
                <w:sz w:val="12"/>
                <w:szCs w:val="12"/>
                <w:lang w:val="en-GB" w:eastAsia="th-TH"/>
              </w:rPr>
            </w:pPr>
            <w:r>
              <w:rPr>
                <w:rFonts w:ascii="Arial" w:eastAsia="Arial Unicode MS" w:hAnsi="Arial" w:cs="Arial"/>
                <w:noProof/>
                <w:snapToGrid w:val="0"/>
                <w:color w:val="000000"/>
                <w:sz w:val="12"/>
                <w:szCs w:val="12"/>
                <w:lang w:eastAsia="th-TH"/>
              </w:rPr>
              <w:t>2,035,121,441</w:t>
            </w:r>
          </w:p>
        </w:tc>
        <w:tc>
          <w:tcPr>
            <w:tcW w:w="893" w:type="dxa"/>
            <w:shd w:val="clear" w:color="auto" w:fill="FAFAFA"/>
          </w:tcPr>
          <w:p w14:paraId="63A3A7DA" w14:textId="2DEE5299" w:rsidR="00B7011D" w:rsidRPr="00AD4F9B" w:rsidRDefault="00B7011D" w:rsidP="00482B72">
            <w:pPr>
              <w:tabs>
                <w:tab w:val="decimal" w:pos="734"/>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004437B9">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164" w:type="dxa"/>
            <w:shd w:val="clear" w:color="auto" w:fill="auto"/>
            <w:vAlign w:val="bottom"/>
          </w:tcPr>
          <w:p w14:paraId="186B36C8"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vAlign w:val="bottom"/>
          </w:tcPr>
          <w:p w14:paraId="64214F4D" w14:textId="77777777" w:rsidR="00B7011D" w:rsidRPr="00794D0F" w:rsidRDefault="00B7011D" w:rsidP="00482B72">
            <w:pPr>
              <w:tabs>
                <w:tab w:val="decimal" w:pos="850"/>
              </w:tabs>
              <w:jc w:val="both"/>
              <w:rPr>
                <w:rFonts w:ascii="Arial" w:hAnsi="Arial" w:cs="Arial"/>
                <w:noProof/>
                <w:snapToGrid w:val="0"/>
                <w:sz w:val="12"/>
                <w:szCs w:val="12"/>
                <w:lang w:eastAsia="th-TH"/>
              </w:rPr>
            </w:pPr>
          </w:p>
        </w:tc>
        <w:tc>
          <w:tcPr>
            <w:tcW w:w="926" w:type="dxa"/>
            <w:shd w:val="clear" w:color="auto" w:fill="FAFAFA"/>
            <w:vAlign w:val="bottom"/>
          </w:tcPr>
          <w:p w14:paraId="6CEC2319" w14:textId="77777777" w:rsidR="00B7011D" w:rsidRPr="00794D0F" w:rsidRDefault="00B7011D" w:rsidP="00B7011D">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3A0B6607"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6255DC67" w14:textId="77777777" w:rsidR="00B7011D" w:rsidRPr="00794D0F" w:rsidRDefault="00B7011D" w:rsidP="00482B72">
            <w:pPr>
              <w:tabs>
                <w:tab w:val="decimal" w:pos="806"/>
              </w:tabs>
              <w:jc w:val="both"/>
              <w:rPr>
                <w:rFonts w:ascii="Arial" w:hAnsi="Arial" w:cs="Arial"/>
                <w:noProof/>
                <w:snapToGrid w:val="0"/>
                <w:sz w:val="12"/>
                <w:szCs w:val="12"/>
                <w:lang w:eastAsia="th-TH"/>
              </w:rPr>
            </w:pPr>
          </w:p>
        </w:tc>
      </w:tr>
      <w:tr w:rsidR="00B7011D" w:rsidRPr="00794D0F" w14:paraId="276971EB" w14:textId="77777777" w:rsidTr="00280598">
        <w:trPr>
          <w:trHeight w:val="20"/>
        </w:trPr>
        <w:tc>
          <w:tcPr>
            <w:tcW w:w="2430" w:type="dxa"/>
            <w:vAlign w:val="bottom"/>
          </w:tcPr>
          <w:p w14:paraId="6E390571" w14:textId="77777777"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Restricted deposits at financial institutions</w:t>
            </w:r>
          </w:p>
        </w:tc>
        <w:tc>
          <w:tcPr>
            <w:tcW w:w="1296" w:type="dxa"/>
            <w:shd w:val="clear" w:color="auto" w:fill="FAFAFA"/>
            <w:vAlign w:val="bottom"/>
          </w:tcPr>
          <w:p w14:paraId="1C92A056" w14:textId="6D170F3D" w:rsidR="00B7011D" w:rsidRPr="00794D0F" w:rsidRDefault="00B7011D" w:rsidP="00B7011D">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vAlign w:val="bottom"/>
          </w:tcPr>
          <w:p w14:paraId="46FBE8BA"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401DC674" w14:textId="1CE56DEC" w:rsidR="00B7011D" w:rsidRPr="00AD4F9B" w:rsidRDefault="00B7011D" w:rsidP="00482B72">
            <w:pPr>
              <w:tabs>
                <w:tab w:val="decimal" w:pos="792"/>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254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007</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060</w:t>
            </w:r>
          </w:p>
        </w:tc>
        <w:tc>
          <w:tcPr>
            <w:tcW w:w="882" w:type="dxa"/>
            <w:shd w:val="clear" w:color="auto" w:fill="FAFAFA"/>
            <w:vAlign w:val="bottom"/>
          </w:tcPr>
          <w:p w14:paraId="5153275B" w14:textId="1ABC792F" w:rsidR="00B7011D" w:rsidRPr="00AD4F9B" w:rsidRDefault="00B7011D" w:rsidP="00B7011D">
            <w:pPr>
              <w:tabs>
                <w:tab w:val="decimal" w:pos="731"/>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836" w:type="dxa"/>
            <w:shd w:val="clear" w:color="auto" w:fill="FAFAFA"/>
            <w:vAlign w:val="bottom"/>
          </w:tcPr>
          <w:p w14:paraId="7E19B861" w14:textId="0CEEA7B7" w:rsidR="00B7011D" w:rsidRPr="00AD4F9B" w:rsidRDefault="00B7011D" w:rsidP="00B7011D">
            <w:pPr>
              <w:tabs>
                <w:tab w:val="decimal" w:pos="688"/>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01" w:type="dxa"/>
            <w:shd w:val="clear" w:color="auto" w:fill="FAFAFA"/>
            <w:vAlign w:val="bottom"/>
          </w:tcPr>
          <w:p w14:paraId="3BC357C7" w14:textId="03C93E7D" w:rsidR="00B7011D" w:rsidRPr="00AD4F9B" w:rsidRDefault="00B7011D" w:rsidP="00B7011D">
            <w:pPr>
              <w:tabs>
                <w:tab w:val="decimal" w:pos="753"/>
              </w:tabs>
              <w:ind w:left="-52"/>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254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007</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060</w:t>
            </w:r>
          </w:p>
        </w:tc>
        <w:tc>
          <w:tcPr>
            <w:tcW w:w="164" w:type="dxa"/>
            <w:shd w:val="clear" w:color="auto" w:fill="auto"/>
            <w:vAlign w:val="bottom"/>
          </w:tcPr>
          <w:p w14:paraId="500B2E8E"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vAlign w:val="bottom"/>
          </w:tcPr>
          <w:p w14:paraId="5805DF71" w14:textId="6FBDC2BA" w:rsidR="00B7011D" w:rsidRPr="00AD4F9B" w:rsidRDefault="00B7011D" w:rsidP="00B7011D">
            <w:pPr>
              <w:tabs>
                <w:tab w:val="decimal" w:pos="785"/>
              </w:tabs>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254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007</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060</w:t>
            </w:r>
          </w:p>
        </w:tc>
        <w:tc>
          <w:tcPr>
            <w:tcW w:w="990" w:type="dxa"/>
            <w:shd w:val="clear" w:color="auto" w:fill="FAFAFA"/>
          </w:tcPr>
          <w:p w14:paraId="7459D46E" w14:textId="63EF21A8" w:rsidR="00B7011D" w:rsidRPr="00AD4F9B" w:rsidRDefault="00B7011D" w:rsidP="00B7011D">
            <w:pPr>
              <w:tabs>
                <w:tab w:val="decimal" w:pos="850"/>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35376CC2" w14:textId="2054F9D7" w:rsidR="00B7011D" w:rsidRPr="00AD4F9B" w:rsidRDefault="00B7011D" w:rsidP="00B7011D">
            <w:pPr>
              <w:pStyle w:val="a0"/>
              <w:tabs>
                <w:tab w:val="decimal" w:pos="763"/>
              </w:tabs>
              <w:ind w:right="0"/>
              <w:jc w:val="both"/>
              <w:rPr>
                <w:rFonts w:ascii="Arial" w:eastAsia="Times New Roman" w:hAnsi="Arial" w:cs="Arial"/>
                <w:noProof/>
                <w:snapToGrid w:val="0"/>
                <w:color w:val="auto"/>
                <w:sz w:val="12"/>
                <w:szCs w:val="12"/>
                <w:lang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60" w:type="dxa"/>
            <w:shd w:val="clear" w:color="auto" w:fill="FAFAFA"/>
            <w:vAlign w:val="bottom"/>
          </w:tcPr>
          <w:p w14:paraId="2A541E6D" w14:textId="19B710E3" w:rsidR="00B7011D" w:rsidRPr="00AD4F9B" w:rsidRDefault="00B7011D" w:rsidP="00B7011D">
            <w:pPr>
              <w:tabs>
                <w:tab w:val="decimal" w:pos="817"/>
              </w:tabs>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254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007</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060</w:t>
            </w:r>
          </w:p>
        </w:tc>
        <w:tc>
          <w:tcPr>
            <w:tcW w:w="893" w:type="dxa"/>
            <w:shd w:val="clear" w:color="auto" w:fill="FAFAFA"/>
            <w:vAlign w:val="bottom"/>
          </w:tcPr>
          <w:p w14:paraId="78200E2A" w14:textId="0CC1B310" w:rsidR="00B7011D" w:rsidRPr="004437B9" w:rsidRDefault="004437B9" w:rsidP="00482B72">
            <w:pPr>
              <w:tabs>
                <w:tab w:val="right" w:pos="734"/>
              </w:tabs>
              <w:jc w:val="both"/>
              <w:rPr>
                <w:rFonts w:ascii="Arial" w:eastAsia="Arial Unicode MS" w:hAnsi="Arial" w:cs="Arial"/>
                <w:noProof/>
                <w:snapToGrid w:val="0"/>
                <w:color w:val="000000"/>
                <w:sz w:val="12"/>
                <w:szCs w:val="12"/>
                <w:lang w:val="en-GB" w:eastAsia="th-TH"/>
              </w:rPr>
            </w:pPr>
            <w:r>
              <w:rPr>
                <w:rFonts w:ascii="Arial" w:eastAsia="Arial Unicode MS" w:hAnsi="Arial" w:cs="Arial"/>
                <w:noProof/>
                <w:snapToGrid w:val="0"/>
                <w:color w:val="000000"/>
                <w:sz w:val="12"/>
                <w:szCs w:val="12"/>
                <w:lang w:val="en-GB" w:eastAsia="th-TH"/>
              </w:rPr>
              <w:tab/>
            </w:r>
            <w:r w:rsidR="00B7011D" w:rsidRPr="004437B9">
              <w:rPr>
                <w:rFonts w:ascii="Arial" w:eastAsia="Arial Unicode MS" w:hAnsi="Arial" w:cs="Arial"/>
                <w:noProof/>
                <w:snapToGrid w:val="0"/>
                <w:color w:val="000000"/>
                <w:sz w:val="12"/>
                <w:szCs w:val="12"/>
                <w:lang w:val="en-GB" w:eastAsia="th-TH"/>
              </w:rPr>
              <w:t>0.10 - 1.00</w:t>
            </w:r>
          </w:p>
        </w:tc>
        <w:tc>
          <w:tcPr>
            <w:tcW w:w="164" w:type="dxa"/>
            <w:shd w:val="clear" w:color="auto" w:fill="auto"/>
            <w:vAlign w:val="bottom"/>
          </w:tcPr>
          <w:p w14:paraId="00CC67E8"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vAlign w:val="bottom"/>
          </w:tcPr>
          <w:p w14:paraId="3CBAF27E" w14:textId="77777777" w:rsidR="00B7011D" w:rsidRPr="00794D0F" w:rsidRDefault="00B7011D" w:rsidP="00482B72">
            <w:pPr>
              <w:tabs>
                <w:tab w:val="decimal" w:pos="850"/>
              </w:tabs>
              <w:jc w:val="both"/>
              <w:rPr>
                <w:rFonts w:ascii="Arial" w:hAnsi="Arial" w:cs="Arial"/>
                <w:noProof/>
                <w:snapToGrid w:val="0"/>
                <w:sz w:val="12"/>
                <w:szCs w:val="12"/>
                <w:lang w:eastAsia="th-TH"/>
              </w:rPr>
            </w:pPr>
          </w:p>
        </w:tc>
        <w:tc>
          <w:tcPr>
            <w:tcW w:w="926" w:type="dxa"/>
            <w:shd w:val="clear" w:color="auto" w:fill="FAFAFA"/>
            <w:vAlign w:val="bottom"/>
          </w:tcPr>
          <w:p w14:paraId="6AF5A2FD" w14:textId="77777777" w:rsidR="00B7011D" w:rsidRPr="00794D0F" w:rsidRDefault="00B7011D" w:rsidP="00B7011D">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6C7AB9B2"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3B32D02F" w14:textId="77777777" w:rsidR="00B7011D" w:rsidRPr="00794D0F" w:rsidRDefault="00B7011D" w:rsidP="00482B72">
            <w:pPr>
              <w:tabs>
                <w:tab w:val="decimal" w:pos="806"/>
              </w:tabs>
              <w:jc w:val="both"/>
              <w:rPr>
                <w:rFonts w:ascii="Arial" w:hAnsi="Arial" w:cs="Arial"/>
                <w:noProof/>
                <w:snapToGrid w:val="0"/>
                <w:sz w:val="12"/>
                <w:szCs w:val="12"/>
                <w:lang w:eastAsia="th-TH"/>
              </w:rPr>
            </w:pPr>
          </w:p>
        </w:tc>
      </w:tr>
      <w:tr w:rsidR="00B7011D" w:rsidRPr="00794D0F" w14:paraId="0323A5E2" w14:textId="77777777" w:rsidTr="00AD4F9B">
        <w:trPr>
          <w:trHeight w:val="20"/>
        </w:trPr>
        <w:tc>
          <w:tcPr>
            <w:tcW w:w="2430" w:type="dxa"/>
            <w:vAlign w:val="bottom"/>
          </w:tcPr>
          <w:p w14:paraId="4062A2E9" w14:textId="77777777" w:rsidR="00B7011D" w:rsidRPr="00794D0F" w:rsidRDefault="00B7011D" w:rsidP="00B7011D">
            <w:pPr>
              <w:ind w:left="-72" w:right="-79"/>
              <w:rPr>
                <w:rFonts w:ascii="Arial" w:hAnsi="Arial" w:cs="Arial"/>
                <w:snapToGrid w:val="0"/>
                <w:spacing w:val="-4"/>
                <w:sz w:val="12"/>
                <w:szCs w:val="12"/>
                <w:lang w:val="en-GB" w:eastAsia="th-TH"/>
              </w:rPr>
            </w:pPr>
            <w:r w:rsidRPr="00794D0F">
              <w:rPr>
                <w:rFonts w:ascii="Arial" w:hAnsi="Arial" w:cs="Arial"/>
                <w:snapToGrid w:val="0"/>
                <w:spacing w:val="-4"/>
                <w:sz w:val="12"/>
                <w:szCs w:val="12"/>
                <w:lang w:val="en-GB" w:eastAsia="th-TH"/>
              </w:rPr>
              <w:t>Equity instruments measure at fair value through</w:t>
            </w:r>
          </w:p>
        </w:tc>
        <w:tc>
          <w:tcPr>
            <w:tcW w:w="1296" w:type="dxa"/>
            <w:shd w:val="clear" w:color="auto" w:fill="FAFAFA"/>
            <w:vAlign w:val="bottom"/>
          </w:tcPr>
          <w:p w14:paraId="23108CA7" w14:textId="5EF97F7D" w:rsidR="00B7011D" w:rsidRPr="00794D0F" w:rsidRDefault="00B7011D" w:rsidP="00B7011D">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Fair value to other</w:t>
            </w:r>
          </w:p>
        </w:tc>
        <w:tc>
          <w:tcPr>
            <w:tcW w:w="187" w:type="dxa"/>
            <w:shd w:val="clear" w:color="auto" w:fill="auto"/>
          </w:tcPr>
          <w:p w14:paraId="4B071454"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4CF0AB7F" w14:textId="1A36FFFC" w:rsidR="00B7011D" w:rsidRPr="00AD4F9B" w:rsidRDefault="00B7011D" w:rsidP="00482B72">
            <w:pPr>
              <w:tabs>
                <w:tab w:val="decimal" w:pos="792"/>
              </w:tabs>
              <w:ind w:left="-54"/>
              <w:jc w:val="both"/>
              <w:rPr>
                <w:rFonts w:ascii="Arial" w:hAnsi="Arial" w:cs="Arial"/>
                <w:noProof/>
                <w:snapToGrid w:val="0"/>
                <w:sz w:val="12"/>
                <w:szCs w:val="12"/>
                <w:lang w:eastAsia="th-TH"/>
              </w:rPr>
            </w:pPr>
          </w:p>
        </w:tc>
        <w:tc>
          <w:tcPr>
            <w:tcW w:w="882" w:type="dxa"/>
            <w:shd w:val="clear" w:color="auto" w:fill="FAFAFA"/>
            <w:vAlign w:val="bottom"/>
          </w:tcPr>
          <w:p w14:paraId="47F01641" w14:textId="77777777" w:rsidR="00B7011D" w:rsidRPr="00AD4F9B" w:rsidRDefault="00B7011D" w:rsidP="00B7011D">
            <w:pPr>
              <w:tabs>
                <w:tab w:val="decimal" w:pos="731"/>
              </w:tabs>
              <w:jc w:val="both"/>
              <w:rPr>
                <w:rFonts w:ascii="Arial" w:hAnsi="Arial" w:cs="Arial"/>
                <w:noProof/>
                <w:snapToGrid w:val="0"/>
                <w:sz w:val="12"/>
                <w:szCs w:val="12"/>
                <w:lang w:eastAsia="th-TH"/>
              </w:rPr>
            </w:pPr>
          </w:p>
        </w:tc>
        <w:tc>
          <w:tcPr>
            <w:tcW w:w="836" w:type="dxa"/>
            <w:shd w:val="clear" w:color="auto" w:fill="FAFAFA"/>
            <w:vAlign w:val="bottom"/>
          </w:tcPr>
          <w:p w14:paraId="6092A3C3" w14:textId="77777777" w:rsidR="00B7011D" w:rsidRPr="00AD4F9B" w:rsidRDefault="00B7011D" w:rsidP="00B7011D">
            <w:pPr>
              <w:tabs>
                <w:tab w:val="decimal" w:pos="688"/>
              </w:tabs>
              <w:jc w:val="both"/>
              <w:rPr>
                <w:rFonts w:ascii="Arial" w:hAnsi="Arial" w:cs="Arial"/>
                <w:noProof/>
                <w:snapToGrid w:val="0"/>
                <w:sz w:val="12"/>
                <w:szCs w:val="12"/>
                <w:lang w:eastAsia="th-TH"/>
              </w:rPr>
            </w:pPr>
          </w:p>
        </w:tc>
        <w:tc>
          <w:tcPr>
            <w:tcW w:w="901" w:type="dxa"/>
            <w:shd w:val="clear" w:color="auto" w:fill="FAFAFA"/>
          </w:tcPr>
          <w:p w14:paraId="74A15C1C" w14:textId="32DF2FE6" w:rsidR="00B7011D" w:rsidRPr="00AD4F9B" w:rsidRDefault="00B7011D" w:rsidP="00B7011D">
            <w:pPr>
              <w:tabs>
                <w:tab w:val="decimal" w:pos="753"/>
              </w:tabs>
              <w:ind w:left="-52"/>
              <w:jc w:val="both"/>
              <w:rPr>
                <w:rFonts w:ascii="Arial" w:hAnsi="Arial" w:cs="Arial"/>
                <w:noProof/>
                <w:snapToGrid w:val="0"/>
                <w:sz w:val="12"/>
                <w:szCs w:val="12"/>
                <w:lang w:eastAsia="th-TH"/>
              </w:rPr>
            </w:pPr>
          </w:p>
        </w:tc>
        <w:tc>
          <w:tcPr>
            <w:tcW w:w="164" w:type="dxa"/>
            <w:shd w:val="clear" w:color="auto" w:fill="auto"/>
            <w:vAlign w:val="bottom"/>
          </w:tcPr>
          <w:p w14:paraId="6D578A11"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tcPr>
          <w:p w14:paraId="52589D98" w14:textId="2C7C90AB" w:rsidR="00B7011D" w:rsidRPr="00AD4F9B" w:rsidRDefault="00B7011D" w:rsidP="00B7011D">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2CA2ADF5" w14:textId="67EB1ADF" w:rsidR="00B7011D" w:rsidRPr="00AD4F9B" w:rsidRDefault="00B7011D" w:rsidP="00B7011D">
            <w:pPr>
              <w:tabs>
                <w:tab w:val="decimal" w:pos="850"/>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77F84C65" w14:textId="2BA1DFE1" w:rsidR="00B7011D" w:rsidRPr="00AD4F9B" w:rsidRDefault="00B7011D" w:rsidP="00B7011D">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0B97A7F8" w14:textId="7C16876D" w:rsidR="00B7011D" w:rsidRPr="00AD4F9B" w:rsidRDefault="00B7011D" w:rsidP="00B7011D">
            <w:pPr>
              <w:tabs>
                <w:tab w:val="decimal" w:pos="817"/>
              </w:tabs>
              <w:jc w:val="both"/>
              <w:rPr>
                <w:rFonts w:ascii="Arial" w:hAnsi="Arial" w:cs="Arial"/>
                <w:noProof/>
                <w:snapToGrid w:val="0"/>
                <w:sz w:val="12"/>
                <w:szCs w:val="12"/>
                <w:lang w:val="en-GB" w:eastAsia="th-TH"/>
              </w:rPr>
            </w:pPr>
          </w:p>
        </w:tc>
        <w:tc>
          <w:tcPr>
            <w:tcW w:w="893" w:type="dxa"/>
            <w:shd w:val="clear" w:color="auto" w:fill="FAFAFA"/>
            <w:vAlign w:val="bottom"/>
          </w:tcPr>
          <w:p w14:paraId="54139083" w14:textId="582D65FC" w:rsidR="00B7011D" w:rsidRPr="00AD4F9B" w:rsidRDefault="00B7011D" w:rsidP="00B7011D">
            <w:pPr>
              <w:tabs>
                <w:tab w:val="decimal" w:pos="743"/>
              </w:tabs>
              <w:jc w:val="both"/>
              <w:rPr>
                <w:rFonts w:ascii="Arial" w:hAnsi="Arial" w:cs="Arial"/>
                <w:noProof/>
                <w:snapToGrid w:val="0"/>
                <w:sz w:val="12"/>
                <w:szCs w:val="12"/>
                <w:lang w:val="en-GB" w:eastAsia="th-TH"/>
              </w:rPr>
            </w:pPr>
          </w:p>
        </w:tc>
        <w:tc>
          <w:tcPr>
            <w:tcW w:w="164" w:type="dxa"/>
            <w:shd w:val="clear" w:color="auto" w:fill="auto"/>
            <w:vAlign w:val="bottom"/>
          </w:tcPr>
          <w:p w14:paraId="0D9BCD01"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vAlign w:val="bottom"/>
          </w:tcPr>
          <w:p w14:paraId="2D1469EB" w14:textId="77777777" w:rsidR="00B7011D" w:rsidRPr="00794D0F" w:rsidRDefault="00B7011D" w:rsidP="00482B72">
            <w:pPr>
              <w:tabs>
                <w:tab w:val="decimal" w:pos="850"/>
              </w:tabs>
              <w:jc w:val="both"/>
              <w:rPr>
                <w:rFonts w:ascii="Arial" w:hAnsi="Arial" w:cs="Arial"/>
                <w:noProof/>
                <w:snapToGrid w:val="0"/>
                <w:sz w:val="12"/>
                <w:szCs w:val="12"/>
                <w:lang w:eastAsia="th-TH"/>
              </w:rPr>
            </w:pPr>
          </w:p>
        </w:tc>
        <w:tc>
          <w:tcPr>
            <w:tcW w:w="926" w:type="dxa"/>
            <w:shd w:val="clear" w:color="auto" w:fill="FAFAFA"/>
            <w:vAlign w:val="bottom"/>
          </w:tcPr>
          <w:p w14:paraId="03302BF3" w14:textId="77777777" w:rsidR="00B7011D" w:rsidRPr="00794D0F" w:rsidRDefault="00B7011D" w:rsidP="00B7011D">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6A12B901"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6B505040" w14:textId="77777777" w:rsidR="00B7011D" w:rsidRPr="00794D0F" w:rsidRDefault="00B7011D" w:rsidP="00482B72">
            <w:pPr>
              <w:tabs>
                <w:tab w:val="decimal" w:pos="806"/>
              </w:tabs>
              <w:jc w:val="both"/>
              <w:rPr>
                <w:rFonts w:ascii="Arial" w:hAnsi="Arial" w:cs="Arial"/>
                <w:noProof/>
                <w:snapToGrid w:val="0"/>
                <w:sz w:val="12"/>
                <w:szCs w:val="12"/>
                <w:lang w:eastAsia="th-TH"/>
              </w:rPr>
            </w:pPr>
          </w:p>
        </w:tc>
      </w:tr>
      <w:tr w:rsidR="00B7011D" w:rsidRPr="00794D0F" w14:paraId="5A7EAD6D" w14:textId="77777777" w:rsidTr="00AD4F9B">
        <w:trPr>
          <w:trHeight w:val="20"/>
        </w:trPr>
        <w:tc>
          <w:tcPr>
            <w:tcW w:w="2430" w:type="dxa"/>
            <w:vAlign w:val="bottom"/>
          </w:tcPr>
          <w:p w14:paraId="099F81AF" w14:textId="27E5369B"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other comprehensive income</w:t>
            </w:r>
          </w:p>
        </w:tc>
        <w:tc>
          <w:tcPr>
            <w:tcW w:w="1296" w:type="dxa"/>
            <w:shd w:val="clear" w:color="auto" w:fill="FAFAFA"/>
            <w:vAlign w:val="bottom"/>
          </w:tcPr>
          <w:p w14:paraId="473EBAFE" w14:textId="2415E86D" w:rsidR="00B7011D" w:rsidRPr="00794D0F" w:rsidRDefault="00B7011D" w:rsidP="00B7011D">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comprehensive income</w:t>
            </w:r>
          </w:p>
        </w:tc>
        <w:tc>
          <w:tcPr>
            <w:tcW w:w="187" w:type="dxa"/>
            <w:shd w:val="clear" w:color="auto" w:fill="auto"/>
          </w:tcPr>
          <w:p w14:paraId="4830F9E5"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tcPr>
          <w:p w14:paraId="4C987762" w14:textId="13126A06" w:rsidR="00B7011D" w:rsidRPr="00AD4F9B" w:rsidRDefault="00B7011D" w:rsidP="00482B72">
            <w:pPr>
              <w:tabs>
                <w:tab w:val="decimal" w:pos="792"/>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882" w:type="dxa"/>
            <w:shd w:val="clear" w:color="auto" w:fill="FAFAFA"/>
          </w:tcPr>
          <w:p w14:paraId="1028C259" w14:textId="699D334B" w:rsidR="00B7011D" w:rsidRPr="00AD4F9B" w:rsidRDefault="00B7011D" w:rsidP="00B7011D">
            <w:pPr>
              <w:tabs>
                <w:tab w:val="decimal" w:pos="731"/>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836" w:type="dxa"/>
            <w:shd w:val="clear" w:color="auto" w:fill="FAFAFA"/>
            <w:vAlign w:val="bottom"/>
          </w:tcPr>
          <w:p w14:paraId="06B47859" w14:textId="2C81ED08" w:rsidR="00B7011D" w:rsidRPr="00AD4F9B" w:rsidRDefault="00B7011D" w:rsidP="00B7011D">
            <w:pPr>
              <w:tabs>
                <w:tab w:val="decimal" w:pos="688"/>
              </w:tabs>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9</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790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150</w:t>
            </w:r>
          </w:p>
        </w:tc>
        <w:tc>
          <w:tcPr>
            <w:tcW w:w="901" w:type="dxa"/>
            <w:shd w:val="clear" w:color="auto" w:fill="FAFAFA"/>
          </w:tcPr>
          <w:p w14:paraId="5479A1A8" w14:textId="3BB28C9B" w:rsidR="00B7011D" w:rsidRPr="00AD4F9B" w:rsidRDefault="00B7011D" w:rsidP="00B7011D">
            <w:pPr>
              <w:tabs>
                <w:tab w:val="decimal" w:pos="753"/>
              </w:tabs>
              <w:ind w:left="-52"/>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9</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790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150</w:t>
            </w:r>
          </w:p>
        </w:tc>
        <w:tc>
          <w:tcPr>
            <w:tcW w:w="164" w:type="dxa"/>
            <w:shd w:val="clear" w:color="auto" w:fill="auto"/>
            <w:vAlign w:val="bottom"/>
          </w:tcPr>
          <w:p w14:paraId="593B9421"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tcPr>
          <w:p w14:paraId="5DAE979E" w14:textId="4BEEA19B" w:rsidR="00B7011D" w:rsidRPr="00AD4F9B" w:rsidRDefault="00B7011D" w:rsidP="00B7011D">
            <w:pPr>
              <w:tabs>
                <w:tab w:val="decimal" w:pos="785"/>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90" w:type="dxa"/>
            <w:shd w:val="clear" w:color="auto" w:fill="FAFAFA"/>
          </w:tcPr>
          <w:p w14:paraId="0DFB7C3E" w14:textId="6C083665" w:rsidR="00B7011D" w:rsidRPr="00AD4F9B" w:rsidRDefault="00B7011D" w:rsidP="00B7011D">
            <w:pPr>
              <w:tabs>
                <w:tab w:val="decimal" w:pos="850"/>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03DA02F6" w14:textId="72C09AD4" w:rsidR="00B7011D" w:rsidRPr="00AD4F9B" w:rsidRDefault="00B7011D" w:rsidP="00B7011D">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Arial Unicode MS" w:hAnsi="Arial" w:cs="Arial"/>
                <w:noProof/>
                <w:snapToGrid w:val="0"/>
                <w:color w:val="000000"/>
                <w:sz w:val="12"/>
                <w:szCs w:val="12"/>
                <w:lang w:eastAsia="th-TH"/>
              </w:rPr>
              <w:t>9</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790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150</w:t>
            </w:r>
          </w:p>
        </w:tc>
        <w:tc>
          <w:tcPr>
            <w:tcW w:w="960" w:type="dxa"/>
            <w:shd w:val="clear" w:color="auto" w:fill="FAFAFA"/>
          </w:tcPr>
          <w:p w14:paraId="5DB03FD4" w14:textId="1AE49824" w:rsidR="00B7011D" w:rsidRPr="00AD4F9B" w:rsidRDefault="00B7011D" w:rsidP="00B7011D">
            <w:pPr>
              <w:tabs>
                <w:tab w:val="decimal" w:pos="817"/>
              </w:tabs>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9</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790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150</w:t>
            </w:r>
          </w:p>
        </w:tc>
        <w:tc>
          <w:tcPr>
            <w:tcW w:w="893" w:type="dxa"/>
            <w:shd w:val="clear" w:color="auto" w:fill="FAFAFA"/>
          </w:tcPr>
          <w:p w14:paraId="4D8D8527" w14:textId="52DBEC0E" w:rsidR="00B7011D" w:rsidRPr="00AD4F9B" w:rsidRDefault="004437B9" w:rsidP="00482B72">
            <w:pPr>
              <w:tabs>
                <w:tab w:val="decimal" w:pos="734"/>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164" w:type="dxa"/>
            <w:shd w:val="clear" w:color="auto" w:fill="auto"/>
            <w:vAlign w:val="bottom"/>
          </w:tcPr>
          <w:p w14:paraId="4939FA8A"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vAlign w:val="bottom"/>
          </w:tcPr>
          <w:p w14:paraId="504D6403" w14:textId="77777777" w:rsidR="00B7011D" w:rsidRPr="00794D0F" w:rsidRDefault="00B7011D" w:rsidP="00482B72">
            <w:pPr>
              <w:tabs>
                <w:tab w:val="decimal" w:pos="850"/>
              </w:tabs>
              <w:jc w:val="both"/>
              <w:rPr>
                <w:rFonts w:ascii="Arial" w:hAnsi="Arial" w:cs="Arial"/>
                <w:noProof/>
                <w:snapToGrid w:val="0"/>
                <w:sz w:val="12"/>
                <w:szCs w:val="12"/>
                <w:lang w:eastAsia="th-TH"/>
              </w:rPr>
            </w:pPr>
          </w:p>
        </w:tc>
        <w:tc>
          <w:tcPr>
            <w:tcW w:w="926" w:type="dxa"/>
            <w:shd w:val="clear" w:color="auto" w:fill="FAFAFA"/>
            <w:vAlign w:val="bottom"/>
          </w:tcPr>
          <w:p w14:paraId="4402A5CD" w14:textId="77777777" w:rsidR="00B7011D" w:rsidRPr="00794D0F" w:rsidRDefault="00B7011D" w:rsidP="00B7011D">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349F73BA"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642780A2" w14:textId="77777777" w:rsidR="00B7011D" w:rsidRPr="00794D0F" w:rsidRDefault="00B7011D" w:rsidP="00482B72">
            <w:pPr>
              <w:tabs>
                <w:tab w:val="decimal" w:pos="806"/>
              </w:tabs>
              <w:jc w:val="both"/>
              <w:rPr>
                <w:rFonts w:ascii="Arial" w:hAnsi="Arial" w:cs="Arial"/>
                <w:noProof/>
                <w:snapToGrid w:val="0"/>
                <w:sz w:val="12"/>
                <w:szCs w:val="12"/>
                <w:lang w:eastAsia="th-TH"/>
              </w:rPr>
            </w:pPr>
          </w:p>
        </w:tc>
      </w:tr>
      <w:tr w:rsidR="00B7011D" w:rsidRPr="00794D0F" w14:paraId="1A5F9969" w14:textId="77777777" w:rsidTr="00280598">
        <w:trPr>
          <w:trHeight w:val="20"/>
        </w:trPr>
        <w:tc>
          <w:tcPr>
            <w:tcW w:w="2430" w:type="dxa"/>
            <w:vAlign w:val="bottom"/>
          </w:tcPr>
          <w:p w14:paraId="44D4E593" w14:textId="608D0658"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Long-term loans to related companies</w:t>
            </w:r>
          </w:p>
        </w:tc>
        <w:tc>
          <w:tcPr>
            <w:tcW w:w="1296" w:type="dxa"/>
            <w:shd w:val="clear" w:color="auto" w:fill="FAFAFA"/>
            <w:vAlign w:val="bottom"/>
          </w:tcPr>
          <w:p w14:paraId="36780847" w14:textId="0E9C3C04" w:rsidR="00B7011D" w:rsidRPr="00794D0F" w:rsidRDefault="00B7011D" w:rsidP="00B7011D">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35E25766"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473FA218" w14:textId="447A1E0E" w:rsidR="00B7011D" w:rsidRPr="00AD4F9B" w:rsidRDefault="00B7011D" w:rsidP="00482B72">
            <w:pPr>
              <w:tabs>
                <w:tab w:val="decimal" w:pos="792"/>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882" w:type="dxa"/>
            <w:shd w:val="clear" w:color="auto" w:fill="FAFAFA"/>
            <w:vAlign w:val="bottom"/>
          </w:tcPr>
          <w:p w14:paraId="6F3A5BD7" w14:textId="6DA9043D" w:rsidR="00B7011D" w:rsidRPr="00AD4F9B" w:rsidRDefault="00B7011D" w:rsidP="00B7011D">
            <w:pPr>
              <w:tabs>
                <w:tab w:val="decimal" w:pos="731"/>
              </w:tabs>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41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534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015</w:t>
            </w:r>
          </w:p>
        </w:tc>
        <w:tc>
          <w:tcPr>
            <w:tcW w:w="836" w:type="dxa"/>
            <w:shd w:val="clear" w:color="auto" w:fill="FAFAFA"/>
            <w:vAlign w:val="bottom"/>
          </w:tcPr>
          <w:p w14:paraId="2CE2413D" w14:textId="652893C1" w:rsidR="00B7011D" w:rsidRPr="00AD4F9B" w:rsidRDefault="00B7011D" w:rsidP="00B7011D">
            <w:pPr>
              <w:tabs>
                <w:tab w:val="decimal" w:pos="688"/>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01" w:type="dxa"/>
            <w:shd w:val="clear" w:color="auto" w:fill="FAFAFA"/>
            <w:vAlign w:val="bottom"/>
          </w:tcPr>
          <w:p w14:paraId="7EED9DFE" w14:textId="342AE465" w:rsidR="00B7011D" w:rsidRPr="00AD4F9B" w:rsidRDefault="00B7011D" w:rsidP="00B7011D">
            <w:pPr>
              <w:tabs>
                <w:tab w:val="decimal" w:pos="753"/>
              </w:tabs>
              <w:ind w:left="-52"/>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41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534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015</w:t>
            </w:r>
          </w:p>
        </w:tc>
        <w:tc>
          <w:tcPr>
            <w:tcW w:w="164" w:type="dxa"/>
            <w:shd w:val="clear" w:color="auto" w:fill="auto"/>
            <w:vAlign w:val="bottom"/>
          </w:tcPr>
          <w:p w14:paraId="7CD31B7F"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vAlign w:val="bottom"/>
          </w:tcPr>
          <w:p w14:paraId="49D2CBA6" w14:textId="2B081770" w:rsidR="00B7011D" w:rsidRPr="00AD4F9B" w:rsidRDefault="00B7011D" w:rsidP="00B7011D">
            <w:pPr>
              <w:tabs>
                <w:tab w:val="decimal" w:pos="785"/>
              </w:tabs>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41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534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015</w:t>
            </w:r>
          </w:p>
        </w:tc>
        <w:tc>
          <w:tcPr>
            <w:tcW w:w="990" w:type="dxa"/>
            <w:shd w:val="clear" w:color="auto" w:fill="FAFAFA"/>
          </w:tcPr>
          <w:p w14:paraId="36DB8A87" w14:textId="4C03771D" w:rsidR="00B7011D" w:rsidRPr="00AD4F9B" w:rsidRDefault="00B7011D" w:rsidP="00B7011D">
            <w:pPr>
              <w:tabs>
                <w:tab w:val="decimal" w:pos="850"/>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1F5E341D" w14:textId="252EA451" w:rsidR="00B7011D" w:rsidRPr="00AD4F9B" w:rsidRDefault="00B7011D" w:rsidP="00B7011D">
            <w:pPr>
              <w:pStyle w:val="a0"/>
              <w:tabs>
                <w:tab w:val="decimal" w:pos="763"/>
              </w:tabs>
              <w:ind w:right="0"/>
              <w:jc w:val="both"/>
              <w:rPr>
                <w:rFonts w:ascii="Arial" w:eastAsia="Times New Roman" w:hAnsi="Arial" w:cs="Arial"/>
                <w:noProof/>
                <w:snapToGrid w:val="0"/>
                <w:color w:val="auto"/>
                <w:sz w:val="12"/>
                <w:szCs w:val="12"/>
                <w:lang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60" w:type="dxa"/>
            <w:shd w:val="clear" w:color="auto" w:fill="FAFAFA"/>
            <w:vAlign w:val="bottom"/>
          </w:tcPr>
          <w:p w14:paraId="7C01F28E" w14:textId="20E9F8C0" w:rsidR="00B7011D" w:rsidRPr="00AD4F9B" w:rsidRDefault="00B7011D" w:rsidP="00B7011D">
            <w:pPr>
              <w:tabs>
                <w:tab w:val="decimal" w:pos="817"/>
              </w:tabs>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41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534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015</w:t>
            </w:r>
          </w:p>
        </w:tc>
        <w:tc>
          <w:tcPr>
            <w:tcW w:w="893" w:type="dxa"/>
            <w:shd w:val="clear" w:color="auto" w:fill="FAFAFA"/>
            <w:vAlign w:val="bottom"/>
          </w:tcPr>
          <w:p w14:paraId="71C3305D" w14:textId="03C5C77F" w:rsidR="00B7011D" w:rsidRPr="00AD4F9B" w:rsidRDefault="00B7011D" w:rsidP="00B7011D">
            <w:pPr>
              <w:tabs>
                <w:tab w:val="decimal" w:pos="743"/>
              </w:tabs>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75</w:t>
            </w:r>
          </w:p>
        </w:tc>
        <w:tc>
          <w:tcPr>
            <w:tcW w:w="164" w:type="dxa"/>
            <w:shd w:val="clear" w:color="auto" w:fill="auto"/>
            <w:vAlign w:val="bottom"/>
          </w:tcPr>
          <w:p w14:paraId="68234682"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vAlign w:val="bottom"/>
          </w:tcPr>
          <w:p w14:paraId="2C54EAA1" w14:textId="77777777" w:rsidR="00B7011D" w:rsidRPr="00794D0F" w:rsidRDefault="00B7011D" w:rsidP="00482B72">
            <w:pPr>
              <w:tabs>
                <w:tab w:val="decimal" w:pos="850"/>
              </w:tabs>
              <w:jc w:val="both"/>
              <w:rPr>
                <w:rFonts w:ascii="Arial" w:hAnsi="Arial" w:cs="Arial"/>
                <w:noProof/>
                <w:snapToGrid w:val="0"/>
                <w:sz w:val="12"/>
                <w:szCs w:val="12"/>
                <w:lang w:eastAsia="th-TH"/>
              </w:rPr>
            </w:pPr>
          </w:p>
        </w:tc>
        <w:tc>
          <w:tcPr>
            <w:tcW w:w="926" w:type="dxa"/>
            <w:shd w:val="clear" w:color="auto" w:fill="FAFAFA"/>
            <w:vAlign w:val="bottom"/>
          </w:tcPr>
          <w:p w14:paraId="50B9F090" w14:textId="77777777" w:rsidR="00B7011D" w:rsidRPr="00794D0F" w:rsidRDefault="00B7011D" w:rsidP="00B7011D">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084EA87F"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4CA2BDFE" w14:textId="77777777" w:rsidR="00B7011D" w:rsidRPr="00794D0F" w:rsidRDefault="00B7011D" w:rsidP="00482B72">
            <w:pPr>
              <w:tabs>
                <w:tab w:val="decimal" w:pos="806"/>
              </w:tabs>
              <w:jc w:val="both"/>
              <w:rPr>
                <w:rFonts w:ascii="Arial" w:hAnsi="Arial" w:cs="Arial"/>
                <w:noProof/>
                <w:snapToGrid w:val="0"/>
                <w:sz w:val="12"/>
                <w:szCs w:val="12"/>
                <w:lang w:eastAsia="th-TH"/>
              </w:rPr>
            </w:pPr>
          </w:p>
        </w:tc>
      </w:tr>
      <w:tr w:rsidR="00B7011D" w:rsidRPr="00794D0F" w14:paraId="11794478" w14:textId="77777777" w:rsidTr="00AD4F9B">
        <w:trPr>
          <w:trHeight w:val="20"/>
        </w:trPr>
        <w:tc>
          <w:tcPr>
            <w:tcW w:w="2430" w:type="dxa"/>
            <w:vAlign w:val="bottom"/>
          </w:tcPr>
          <w:p w14:paraId="48D021FD" w14:textId="77777777"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Other non-current assets</w:t>
            </w:r>
          </w:p>
        </w:tc>
        <w:tc>
          <w:tcPr>
            <w:tcW w:w="1296" w:type="dxa"/>
            <w:shd w:val="clear" w:color="auto" w:fill="FAFAFA"/>
            <w:vAlign w:val="center"/>
          </w:tcPr>
          <w:p w14:paraId="73B4B642" w14:textId="00F4B896" w:rsidR="00B7011D" w:rsidRPr="00794D0F" w:rsidRDefault="00B7011D" w:rsidP="00B7011D">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1899078E"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tcPr>
          <w:p w14:paraId="76C0E986" w14:textId="1BDFC991" w:rsidR="00B7011D" w:rsidRPr="00AD4F9B" w:rsidRDefault="00B7011D" w:rsidP="00482B72">
            <w:pPr>
              <w:tabs>
                <w:tab w:val="decimal" w:pos="792"/>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882" w:type="dxa"/>
            <w:shd w:val="clear" w:color="auto" w:fill="FAFAFA"/>
            <w:vAlign w:val="bottom"/>
          </w:tcPr>
          <w:p w14:paraId="61CBBB14" w14:textId="3361A7D2" w:rsidR="00B7011D" w:rsidRPr="00AD4F9B" w:rsidRDefault="00B7011D" w:rsidP="00B7011D">
            <w:pPr>
              <w:tabs>
                <w:tab w:val="decimal" w:pos="731"/>
              </w:tabs>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63</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227</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488</w:t>
            </w:r>
          </w:p>
        </w:tc>
        <w:tc>
          <w:tcPr>
            <w:tcW w:w="836" w:type="dxa"/>
            <w:shd w:val="clear" w:color="auto" w:fill="FAFAFA"/>
          </w:tcPr>
          <w:p w14:paraId="5FD4E2C7" w14:textId="401483BA" w:rsidR="00B7011D" w:rsidRPr="00AD4F9B" w:rsidRDefault="00B7011D" w:rsidP="00B7011D">
            <w:pPr>
              <w:tabs>
                <w:tab w:val="decimal" w:pos="688"/>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01" w:type="dxa"/>
            <w:shd w:val="clear" w:color="auto" w:fill="FAFAFA"/>
            <w:vAlign w:val="bottom"/>
          </w:tcPr>
          <w:p w14:paraId="050CD772" w14:textId="04C8E907" w:rsidR="00B7011D" w:rsidRPr="00AD4F9B" w:rsidRDefault="00B7011D" w:rsidP="00B7011D">
            <w:pPr>
              <w:tabs>
                <w:tab w:val="decimal" w:pos="753"/>
              </w:tabs>
              <w:ind w:left="-52"/>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63</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227</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488</w:t>
            </w:r>
          </w:p>
        </w:tc>
        <w:tc>
          <w:tcPr>
            <w:tcW w:w="164" w:type="dxa"/>
            <w:shd w:val="clear" w:color="auto" w:fill="auto"/>
            <w:vAlign w:val="center"/>
          </w:tcPr>
          <w:p w14:paraId="58B1DA26"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tcPr>
          <w:p w14:paraId="3A0AC450" w14:textId="25CF7229" w:rsidR="00B7011D" w:rsidRPr="00AD4F9B" w:rsidRDefault="00B7011D" w:rsidP="00B7011D">
            <w:pPr>
              <w:tabs>
                <w:tab w:val="decimal" w:pos="785"/>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90" w:type="dxa"/>
            <w:shd w:val="clear" w:color="auto" w:fill="FAFAFA"/>
          </w:tcPr>
          <w:p w14:paraId="4A1A091A" w14:textId="03EF7256" w:rsidR="00B7011D" w:rsidRPr="00AD4F9B" w:rsidRDefault="00B7011D" w:rsidP="00B7011D">
            <w:pPr>
              <w:tabs>
                <w:tab w:val="decimal" w:pos="850"/>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18" w:type="dxa"/>
            <w:shd w:val="clear" w:color="auto" w:fill="FAFAFA"/>
            <w:vAlign w:val="bottom"/>
          </w:tcPr>
          <w:p w14:paraId="63DC14B1" w14:textId="4A8D81F3" w:rsidR="00B7011D" w:rsidRPr="00AD4F9B" w:rsidRDefault="00B7011D" w:rsidP="00B7011D">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Arial Unicode MS" w:hAnsi="Arial" w:cs="Arial"/>
                <w:noProof/>
                <w:snapToGrid w:val="0"/>
                <w:color w:val="000000"/>
                <w:sz w:val="12"/>
                <w:szCs w:val="12"/>
                <w:lang w:eastAsia="th-TH"/>
              </w:rPr>
              <w:t>63</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227</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488</w:t>
            </w:r>
          </w:p>
        </w:tc>
        <w:tc>
          <w:tcPr>
            <w:tcW w:w="960" w:type="dxa"/>
            <w:shd w:val="clear" w:color="auto" w:fill="FAFAFA"/>
            <w:vAlign w:val="bottom"/>
          </w:tcPr>
          <w:p w14:paraId="0D12B9DF" w14:textId="1D8634E5" w:rsidR="00B7011D" w:rsidRPr="00AD4F9B" w:rsidRDefault="00B7011D" w:rsidP="00B7011D">
            <w:pPr>
              <w:tabs>
                <w:tab w:val="decimal" w:pos="817"/>
              </w:tabs>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63</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227</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488</w:t>
            </w:r>
          </w:p>
        </w:tc>
        <w:tc>
          <w:tcPr>
            <w:tcW w:w="893" w:type="dxa"/>
            <w:shd w:val="clear" w:color="auto" w:fill="FAFAFA"/>
          </w:tcPr>
          <w:p w14:paraId="2271653F" w14:textId="292A665F" w:rsidR="00B7011D" w:rsidRPr="00AD4F9B" w:rsidRDefault="004437B9" w:rsidP="00482B72">
            <w:pPr>
              <w:tabs>
                <w:tab w:val="decimal" w:pos="734"/>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164" w:type="dxa"/>
            <w:shd w:val="clear" w:color="auto" w:fill="auto"/>
            <w:vAlign w:val="bottom"/>
          </w:tcPr>
          <w:p w14:paraId="7345F56E"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vAlign w:val="bottom"/>
          </w:tcPr>
          <w:p w14:paraId="5DE56B1B" w14:textId="77777777" w:rsidR="00B7011D" w:rsidRPr="00794D0F" w:rsidRDefault="00B7011D" w:rsidP="00482B72">
            <w:pPr>
              <w:tabs>
                <w:tab w:val="decimal" w:pos="850"/>
              </w:tabs>
              <w:jc w:val="both"/>
              <w:rPr>
                <w:rFonts w:ascii="Arial" w:hAnsi="Arial" w:cs="Arial"/>
                <w:noProof/>
                <w:snapToGrid w:val="0"/>
                <w:sz w:val="12"/>
                <w:szCs w:val="12"/>
                <w:lang w:eastAsia="th-TH"/>
              </w:rPr>
            </w:pPr>
          </w:p>
        </w:tc>
        <w:tc>
          <w:tcPr>
            <w:tcW w:w="926" w:type="dxa"/>
            <w:shd w:val="clear" w:color="auto" w:fill="FAFAFA"/>
            <w:vAlign w:val="bottom"/>
          </w:tcPr>
          <w:p w14:paraId="454AC53F" w14:textId="77777777" w:rsidR="00B7011D" w:rsidRPr="00794D0F" w:rsidRDefault="00B7011D" w:rsidP="00B7011D">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607DE4F1"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58C4D055" w14:textId="77777777" w:rsidR="00B7011D" w:rsidRPr="00794D0F" w:rsidRDefault="00B7011D" w:rsidP="00482B72">
            <w:pPr>
              <w:tabs>
                <w:tab w:val="decimal" w:pos="806"/>
              </w:tabs>
              <w:jc w:val="both"/>
              <w:rPr>
                <w:rFonts w:ascii="Arial" w:hAnsi="Arial" w:cs="Arial"/>
                <w:noProof/>
                <w:snapToGrid w:val="0"/>
                <w:sz w:val="12"/>
                <w:szCs w:val="12"/>
                <w:lang w:eastAsia="th-TH"/>
              </w:rPr>
            </w:pPr>
          </w:p>
        </w:tc>
      </w:tr>
      <w:tr w:rsidR="00B7011D" w:rsidRPr="00794D0F" w14:paraId="4C111CD1" w14:textId="77777777" w:rsidTr="00657FBC">
        <w:trPr>
          <w:trHeight w:val="20"/>
        </w:trPr>
        <w:tc>
          <w:tcPr>
            <w:tcW w:w="2430" w:type="dxa"/>
            <w:vAlign w:val="bottom"/>
          </w:tcPr>
          <w:p w14:paraId="74445F2C" w14:textId="77777777" w:rsidR="00B7011D" w:rsidRPr="00794D0F" w:rsidRDefault="00B7011D" w:rsidP="00B7011D">
            <w:pPr>
              <w:ind w:left="-72" w:right="-79"/>
              <w:rPr>
                <w:rFonts w:ascii="Arial" w:hAnsi="Arial" w:cs="Arial"/>
                <w:snapToGrid w:val="0"/>
                <w:sz w:val="12"/>
                <w:szCs w:val="12"/>
                <w:lang w:val="en-GB" w:eastAsia="th-TH"/>
              </w:rPr>
            </w:pPr>
          </w:p>
        </w:tc>
        <w:tc>
          <w:tcPr>
            <w:tcW w:w="1296" w:type="dxa"/>
            <w:shd w:val="clear" w:color="auto" w:fill="FAFAFA"/>
          </w:tcPr>
          <w:p w14:paraId="7E0401EF"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079E6719"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7ACB1DD7" w14:textId="41C397AC" w:rsidR="00B7011D" w:rsidRPr="00794D0F" w:rsidRDefault="00B7011D" w:rsidP="00482B72">
            <w:pPr>
              <w:tabs>
                <w:tab w:val="decimal" w:pos="792"/>
              </w:tabs>
              <w:jc w:val="both"/>
              <w:rPr>
                <w:rFonts w:ascii="Arial" w:hAnsi="Arial" w:cs="Arial"/>
                <w:noProof/>
                <w:snapToGrid w:val="0"/>
                <w:sz w:val="12"/>
                <w:szCs w:val="12"/>
                <w:lang w:eastAsia="th-TH"/>
              </w:rPr>
            </w:pPr>
          </w:p>
        </w:tc>
        <w:tc>
          <w:tcPr>
            <w:tcW w:w="882" w:type="dxa"/>
            <w:tcBorders>
              <w:top w:val="single" w:sz="4" w:space="0" w:color="auto"/>
            </w:tcBorders>
            <w:shd w:val="clear" w:color="auto" w:fill="FAFAFA"/>
          </w:tcPr>
          <w:p w14:paraId="5D44B039" w14:textId="77777777" w:rsidR="00B7011D" w:rsidRPr="00794D0F" w:rsidRDefault="00B7011D" w:rsidP="00B7011D">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FAFAFA"/>
          </w:tcPr>
          <w:p w14:paraId="2F2962EF" w14:textId="77777777" w:rsidR="00B7011D" w:rsidRPr="00794D0F" w:rsidRDefault="00B7011D" w:rsidP="00B7011D">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FAFAFA"/>
          </w:tcPr>
          <w:p w14:paraId="61C537B3" w14:textId="77777777" w:rsidR="00B7011D" w:rsidRPr="00794D0F" w:rsidRDefault="00B7011D" w:rsidP="00B7011D">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65F6B5CD" w14:textId="77777777" w:rsidR="00B7011D" w:rsidRPr="00794D0F" w:rsidRDefault="00B7011D" w:rsidP="00B7011D">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tcPr>
          <w:p w14:paraId="44A96944" w14:textId="77777777" w:rsidR="00B7011D" w:rsidRPr="00794D0F" w:rsidRDefault="00B7011D" w:rsidP="00B7011D">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tcPr>
          <w:p w14:paraId="32382FD8" w14:textId="77777777" w:rsidR="00B7011D" w:rsidRPr="00794D0F" w:rsidRDefault="00B7011D" w:rsidP="00B7011D">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vAlign w:val="bottom"/>
          </w:tcPr>
          <w:p w14:paraId="309038A7" w14:textId="77777777" w:rsidR="00B7011D" w:rsidRPr="00794D0F" w:rsidRDefault="00B7011D" w:rsidP="00B7011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27DA2793"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893" w:type="dxa"/>
            <w:shd w:val="clear" w:color="auto" w:fill="FAFAFA"/>
          </w:tcPr>
          <w:p w14:paraId="772D021F"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164" w:type="dxa"/>
            <w:shd w:val="clear" w:color="auto" w:fill="auto"/>
          </w:tcPr>
          <w:p w14:paraId="14B769A8"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tcPr>
          <w:p w14:paraId="5B5D1863" w14:textId="77777777" w:rsidR="00B7011D" w:rsidRPr="00794D0F" w:rsidRDefault="00B7011D" w:rsidP="00482B72">
            <w:pPr>
              <w:tabs>
                <w:tab w:val="decimal" w:pos="850"/>
              </w:tabs>
              <w:jc w:val="both"/>
              <w:rPr>
                <w:rFonts w:ascii="Arial" w:hAnsi="Arial" w:cs="Arial"/>
                <w:noProof/>
                <w:snapToGrid w:val="0"/>
                <w:sz w:val="12"/>
                <w:szCs w:val="12"/>
                <w:lang w:eastAsia="th-TH"/>
              </w:rPr>
            </w:pPr>
          </w:p>
        </w:tc>
        <w:tc>
          <w:tcPr>
            <w:tcW w:w="926" w:type="dxa"/>
            <w:shd w:val="clear" w:color="auto" w:fill="FAFAFA"/>
          </w:tcPr>
          <w:p w14:paraId="1D7D7D50" w14:textId="77777777" w:rsidR="00B7011D" w:rsidRPr="00794D0F" w:rsidRDefault="00B7011D" w:rsidP="00B7011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shd w:val="clear" w:color="auto" w:fill="FAFAFA"/>
          </w:tcPr>
          <w:p w14:paraId="723D1663"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943" w:type="dxa"/>
            <w:shd w:val="clear" w:color="auto" w:fill="FAFAFA"/>
          </w:tcPr>
          <w:p w14:paraId="2C90DA3D" w14:textId="77777777" w:rsidR="00B7011D" w:rsidRPr="00794D0F" w:rsidRDefault="00B7011D" w:rsidP="00482B72">
            <w:pPr>
              <w:tabs>
                <w:tab w:val="decimal" w:pos="806"/>
              </w:tabs>
              <w:jc w:val="both"/>
              <w:rPr>
                <w:rFonts w:ascii="Arial" w:hAnsi="Arial" w:cs="Arial"/>
                <w:noProof/>
                <w:snapToGrid w:val="0"/>
                <w:sz w:val="12"/>
                <w:szCs w:val="12"/>
                <w:lang w:eastAsia="th-TH"/>
              </w:rPr>
            </w:pPr>
          </w:p>
        </w:tc>
      </w:tr>
      <w:tr w:rsidR="00B7011D" w:rsidRPr="00794D0F" w14:paraId="6BFC7F71" w14:textId="77777777" w:rsidTr="00AD4F9B">
        <w:trPr>
          <w:trHeight w:val="20"/>
        </w:trPr>
        <w:tc>
          <w:tcPr>
            <w:tcW w:w="2430" w:type="dxa"/>
            <w:vAlign w:val="bottom"/>
          </w:tcPr>
          <w:p w14:paraId="478B62C7" w14:textId="77777777" w:rsidR="00B7011D" w:rsidRPr="00794D0F" w:rsidRDefault="00B7011D" w:rsidP="00B7011D">
            <w:pPr>
              <w:ind w:left="-72" w:right="-79"/>
              <w:rPr>
                <w:rFonts w:ascii="Arial" w:hAnsi="Arial" w:cs="Arial"/>
                <w:snapToGrid w:val="0"/>
                <w:sz w:val="12"/>
                <w:szCs w:val="12"/>
                <w:lang w:eastAsia="th-TH"/>
              </w:rPr>
            </w:pPr>
            <w:r w:rsidRPr="00794D0F">
              <w:rPr>
                <w:rFonts w:ascii="Arial" w:hAnsi="Arial" w:cs="Arial"/>
                <w:snapToGrid w:val="0"/>
                <w:sz w:val="12"/>
                <w:szCs w:val="12"/>
                <w:lang w:val="en-GB" w:eastAsia="th-TH"/>
              </w:rPr>
              <w:t>Total financial assets</w:t>
            </w:r>
          </w:p>
        </w:tc>
        <w:tc>
          <w:tcPr>
            <w:tcW w:w="1296" w:type="dxa"/>
            <w:shd w:val="clear" w:color="auto" w:fill="FAFAFA"/>
            <w:vAlign w:val="bottom"/>
          </w:tcPr>
          <w:p w14:paraId="495958DD"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25F8F991"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tcPr>
          <w:p w14:paraId="03B2F7B2" w14:textId="099419B2" w:rsidR="00B7011D" w:rsidRPr="00AD4F9B" w:rsidRDefault="00B7011D" w:rsidP="00482B72">
            <w:pPr>
              <w:tabs>
                <w:tab w:val="decimal" w:pos="792"/>
              </w:tabs>
              <w:ind w:left="-54"/>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fldChar w:fldCharType="begin"/>
            </w:r>
            <w:r>
              <w:rPr>
                <w:rFonts w:ascii="Arial" w:hAnsi="Arial" w:cs="Arial"/>
                <w:noProof/>
                <w:snapToGrid w:val="0"/>
                <w:sz w:val="12"/>
                <w:szCs w:val="12"/>
                <w:lang w:val="en-GB" w:eastAsia="th-TH"/>
              </w:rPr>
              <w:instrText xml:space="preserve"> =SUM(ABOVE) </w:instrText>
            </w:r>
            <w:r>
              <w:rPr>
                <w:rFonts w:ascii="Arial" w:hAnsi="Arial" w:cs="Arial"/>
                <w:noProof/>
                <w:snapToGrid w:val="0"/>
                <w:sz w:val="12"/>
                <w:szCs w:val="12"/>
                <w:lang w:val="en-GB" w:eastAsia="th-TH"/>
              </w:rPr>
              <w:fldChar w:fldCharType="separate"/>
            </w:r>
            <w:r>
              <w:rPr>
                <w:rFonts w:ascii="Arial" w:hAnsi="Arial" w:cs="Arial"/>
                <w:noProof/>
                <w:snapToGrid w:val="0"/>
                <w:sz w:val="12"/>
                <w:szCs w:val="12"/>
                <w:lang w:val="en-GB" w:eastAsia="th-TH"/>
              </w:rPr>
              <w:t>3,189,986,275</w:t>
            </w:r>
            <w:r>
              <w:rPr>
                <w:rFonts w:ascii="Arial" w:hAnsi="Arial" w:cs="Arial"/>
                <w:noProof/>
                <w:snapToGrid w:val="0"/>
                <w:sz w:val="12"/>
                <w:szCs w:val="12"/>
                <w:lang w:val="en-GB" w:eastAsia="th-TH"/>
              </w:rPr>
              <w:fldChar w:fldCharType="end"/>
            </w:r>
          </w:p>
        </w:tc>
        <w:tc>
          <w:tcPr>
            <w:tcW w:w="882" w:type="dxa"/>
            <w:tcBorders>
              <w:bottom w:val="single" w:sz="4" w:space="0" w:color="auto"/>
            </w:tcBorders>
            <w:shd w:val="clear" w:color="auto" w:fill="FAFAFA"/>
          </w:tcPr>
          <w:p w14:paraId="03D5203D" w14:textId="237BB522" w:rsidR="00B7011D" w:rsidRPr="00AD4F9B" w:rsidRDefault="00B7011D" w:rsidP="00B7011D">
            <w:pPr>
              <w:tabs>
                <w:tab w:val="decimal" w:pos="743"/>
              </w:tabs>
              <w:ind w:left="-54"/>
              <w:jc w:val="both"/>
              <w:rPr>
                <w:rFonts w:ascii="Arial" w:hAnsi="Arial" w:cs="Arial"/>
                <w:noProof/>
                <w:snapToGrid w:val="0"/>
                <w:sz w:val="12"/>
                <w:szCs w:val="12"/>
                <w:lang w:val="en-GB" w:eastAsia="th-TH"/>
              </w:rPr>
            </w:pPr>
            <w:r w:rsidRPr="001A2919">
              <w:rPr>
                <w:rFonts w:ascii="Arial" w:hAnsi="Arial" w:cs="Arial"/>
                <w:sz w:val="12"/>
                <w:szCs w:val="12"/>
                <w:lang w:val="en-GB"/>
              </w:rPr>
              <w:t>104</w:t>
            </w:r>
            <w:r w:rsidRPr="00AD4F9B">
              <w:rPr>
                <w:rFonts w:ascii="Arial" w:hAnsi="Arial" w:cs="Arial"/>
                <w:sz w:val="12"/>
                <w:szCs w:val="12"/>
              </w:rPr>
              <w:t>,</w:t>
            </w:r>
            <w:r w:rsidRPr="001A2919">
              <w:rPr>
                <w:rFonts w:ascii="Arial" w:hAnsi="Arial" w:cs="Arial"/>
                <w:sz w:val="12"/>
                <w:szCs w:val="12"/>
                <w:lang w:val="en-GB"/>
              </w:rPr>
              <w:t>761</w:t>
            </w:r>
            <w:r w:rsidRPr="00AD4F9B">
              <w:rPr>
                <w:rFonts w:ascii="Arial" w:hAnsi="Arial" w:cs="Arial"/>
                <w:sz w:val="12"/>
                <w:szCs w:val="12"/>
              </w:rPr>
              <w:t>,</w:t>
            </w:r>
            <w:r w:rsidRPr="001A2919">
              <w:rPr>
                <w:rFonts w:ascii="Arial" w:hAnsi="Arial" w:cs="Arial"/>
                <w:sz w:val="12"/>
                <w:szCs w:val="12"/>
                <w:lang w:val="en-GB"/>
              </w:rPr>
              <w:t>503</w:t>
            </w:r>
          </w:p>
        </w:tc>
        <w:tc>
          <w:tcPr>
            <w:tcW w:w="836" w:type="dxa"/>
            <w:tcBorders>
              <w:bottom w:val="single" w:sz="4" w:space="0" w:color="auto"/>
            </w:tcBorders>
            <w:shd w:val="clear" w:color="auto" w:fill="FAFAFA"/>
          </w:tcPr>
          <w:p w14:paraId="22427CF5" w14:textId="014AE5BA" w:rsidR="00B7011D" w:rsidRPr="00AD4F9B" w:rsidRDefault="00B7011D" w:rsidP="00B7011D">
            <w:pPr>
              <w:tabs>
                <w:tab w:val="decimal" w:pos="689"/>
              </w:tabs>
              <w:ind w:left="-54"/>
              <w:jc w:val="both"/>
              <w:rPr>
                <w:rFonts w:ascii="Arial" w:hAnsi="Arial" w:cs="Arial"/>
                <w:noProof/>
                <w:snapToGrid w:val="0"/>
                <w:sz w:val="12"/>
                <w:szCs w:val="12"/>
                <w:lang w:val="en-GB" w:eastAsia="th-TH"/>
              </w:rPr>
            </w:pPr>
            <w:r w:rsidRPr="001A2919">
              <w:rPr>
                <w:rFonts w:ascii="Arial" w:hAnsi="Arial" w:cs="Arial"/>
                <w:sz w:val="12"/>
                <w:szCs w:val="12"/>
                <w:lang w:val="en-GB"/>
              </w:rPr>
              <w:t>9</w:t>
            </w:r>
            <w:r w:rsidRPr="00AD4F9B">
              <w:rPr>
                <w:rFonts w:ascii="Arial" w:hAnsi="Arial" w:cs="Arial"/>
                <w:sz w:val="12"/>
                <w:szCs w:val="12"/>
              </w:rPr>
              <w:t>,</w:t>
            </w:r>
            <w:r w:rsidRPr="001A2919">
              <w:rPr>
                <w:rFonts w:ascii="Arial" w:hAnsi="Arial" w:cs="Arial"/>
                <w:sz w:val="12"/>
                <w:szCs w:val="12"/>
                <w:lang w:val="en-GB"/>
              </w:rPr>
              <w:t>790</w:t>
            </w:r>
            <w:r w:rsidRPr="00AD4F9B">
              <w:rPr>
                <w:rFonts w:ascii="Arial" w:hAnsi="Arial" w:cs="Arial"/>
                <w:sz w:val="12"/>
                <w:szCs w:val="12"/>
              </w:rPr>
              <w:t>,</w:t>
            </w:r>
            <w:r w:rsidRPr="001A2919">
              <w:rPr>
                <w:rFonts w:ascii="Arial" w:hAnsi="Arial" w:cs="Arial"/>
                <w:sz w:val="12"/>
                <w:szCs w:val="12"/>
                <w:lang w:val="en-GB"/>
              </w:rPr>
              <w:t>150</w:t>
            </w:r>
          </w:p>
        </w:tc>
        <w:tc>
          <w:tcPr>
            <w:tcW w:w="901" w:type="dxa"/>
            <w:tcBorders>
              <w:bottom w:val="single" w:sz="4" w:space="0" w:color="auto"/>
            </w:tcBorders>
            <w:shd w:val="clear" w:color="auto" w:fill="FAFAFA"/>
          </w:tcPr>
          <w:p w14:paraId="6BC090B4" w14:textId="33CA201E" w:rsidR="00B7011D" w:rsidRPr="00AD4F9B" w:rsidRDefault="00B7011D" w:rsidP="00B7011D">
            <w:pPr>
              <w:tabs>
                <w:tab w:val="decimal" w:pos="740"/>
              </w:tabs>
              <w:ind w:left="-52"/>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fldChar w:fldCharType="begin"/>
            </w:r>
            <w:r>
              <w:rPr>
                <w:rFonts w:ascii="Arial" w:hAnsi="Arial" w:cs="Arial"/>
                <w:noProof/>
                <w:snapToGrid w:val="0"/>
                <w:sz w:val="12"/>
                <w:szCs w:val="12"/>
                <w:lang w:val="en-GB" w:eastAsia="th-TH"/>
              </w:rPr>
              <w:instrText xml:space="preserve"> =SUM(LEFT) </w:instrText>
            </w:r>
            <w:r>
              <w:rPr>
                <w:rFonts w:ascii="Arial" w:hAnsi="Arial" w:cs="Arial"/>
                <w:noProof/>
                <w:snapToGrid w:val="0"/>
                <w:sz w:val="12"/>
                <w:szCs w:val="12"/>
                <w:lang w:val="en-GB" w:eastAsia="th-TH"/>
              </w:rPr>
              <w:fldChar w:fldCharType="separate"/>
            </w:r>
            <w:r>
              <w:rPr>
                <w:rFonts w:ascii="Arial" w:hAnsi="Arial" w:cs="Arial"/>
                <w:noProof/>
                <w:snapToGrid w:val="0"/>
                <w:sz w:val="12"/>
                <w:szCs w:val="12"/>
                <w:lang w:val="en-GB" w:eastAsia="th-TH"/>
              </w:rPr>
              <w:t>3,304,537,928</w:t>
            </w:r>
            <w:r>
              <w:rPr>
                <w:rFonts w:ascii="Arial" w:hAnsi="Arial" w:cs="Arial"/>
                <w:noProof/>
                <w:snapToGrid w:val="0"/>
                <w:sz w:val="12"/>
                <w:szCs w:val="12"/>
                <w:lang w:val="en-GB" w:eastAsia="th-TH"/>
              </w:rPr>
              <w:fldChar w:fldCharType="end"/>
            </w:r>
          </w:p>
        </w:tc>
        <w:tc>
          <w:tcPr>
            <w:tcW w:w="164" w:type="dxa"/>
            <w:shd w:val="clear" w:color="auto" w:fill="auto"/>
            <w:vAlign w:val="bottom"/>
          </w:tcPr>
          <w:p w14:paraId="557C3117" w14:textId="77777777" w:rsidR="00B7011D" w:rsidRPr="00794D0F" w:rsidRDefault="00B7011D" w:rsidP="00B7011D">
            <w:pPr>
              <w:ind w:left="-52"/>
              <w:jc w:val="both"/>
              <w:rPr>
                <w:rFonts w:ascii="Arial" w:hAnsi="Arial" w:cs="Arial"/>
                <w:noProof/>
                <w:snapToGrid w:val="0"/>
                <w:sz w:val="12"/>
                <w:szCs w:val="12"/>
                <w:lang w:val="en-GB" w:eastAsia="th-TH"/>
              </w:rPr>
            </w:pPr>
          </w:p>
        </w:tc>
        <w:tc>
          <w:tcPr>
            <w:tcW w:w="930" w:type="dxa"/>
            <w:tcBorders>
              <w:bottom w:val="single" w:sz="4" w:space="0" w:color="auto"/>
            </w:tcBorders>
            <w:shd w:val="clear" w:color="auto" w:fill="FAFAFA"/>
          </w:tcPr>
          <w:p w14:paraId="1874282F" w14:textId="7CA61382" w:rsidR="00B7011D" w:rsidRPr="00AD4F9B" w:rsidRDefault="00B7011D" w:rsidP="00B7011D">
            <w:pPr>
              <w:tabs>
                <w:tab w:val="decimal" w:pos="785"/>
              </w:tabs>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445</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541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075</w:t>
            </w:r>
          </w:p>
        </w:tc>
        <w:tc>
          <w:tcPr>
            <w:tcW w:w="990" w:type="dxa"/>
            <w:tcBorders>
              <w:bottom w:val="single" w:sz="4" w:space="0" w:color="auto"/>
            </w:tcBorders>
            <w:shd w:val="clear" w:color="auto" w:fill="FAFAFA"/>
          </w:tcPr>
          <w:p w14:paraId="3B364AF9" w14:textId="0B736643" w:rsidR="00B7011D" w:rsidRPr="00AD4F9B" w:rsidRDefault="00B7011D" w:rsidP="00B7011D">
            <w:pPr>
              <w:tabs>
                <w:tab w:val="decimal" w:pos="850"/>
              </w:tabs>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342</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824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724</w:t>
            </w:r>
          </w:p>
        </w:tc>
        <w:tc>
          <w:tcPr>
            <w:tcW w:w="918" w:type="dxa"/>
            <w:tcBorders>
              <w:bottom w:val="single" w:sz="4" w:space="0" w:color="auto"/>
            </w:tcBorders>
            <w:shd w:val="clear" w:color="auto" w:fill="FAFAFA"/>
          </w:tcPr>
          <w:p w14:paraId="2CE6F944" w14:textId="602A67F5" w:rsidR="00B7011D" w:rsidRPr="00AD4F9B" w:rsidRDefault="00B7011D" w:rsidP="00B7011D">
            <w:pPr>
              <w:pStyle w:val="a0"/>
              <w:tabs>
                <w:tab w:val="decimal" w:pos="763"/>
              </w:tabs>
              <w:ind w:right="0"/>
              <w:jc w:val="both"/>
              <w:rPr>
                <w:rFonts w:ascii="Arial" w:eastAsia="Times New Roman" w:hAnsi="Arial" w:cs="Arial"/>
                <w:noProof/>
                <w:snapToGrid w:val="0"/>
                <w:color w:val="auto"/>
                <w:sz w:val="12"/>
                <w:szCs w:val="12"/>
                <w:lang w:eastAsia="th-TH"/>
              </w:rPr>
            </w:pPr>
            <w:r>
              <w:rPr>
                <w:rFonts w:ascii="Arial" w:eastAsia="Times New Roman" w:hAnsi="Arial" w:cs="Arial"/>
                <w:noProof/>
                <w:snapToGrid w:val="0"/>
                <w:color w:val="auto"/>
                <w:sz w:val="12"/>
                <w:szCs w:val="12"/>
                <w:lang w:eastAsia="th-TH"/>
              </w:rPr>
              <w:t>2,516,172,129</w:t>
            </w:r>
          </w:p>
        </w:tc>
        <w:tc>
          <w:tcPr>
            <w:tcW w:w="960" w:type="dxa"/>
            <w:tcBorders>
              <w:bottom w:val="single" w:sz="4" w:space="0" w:color="auto"/>
            </w:tcBorders>
            <w:shd w:val="clear" w:color="auto" w:fill="FAFAFA"/>
          </w:tcPr>
          <w:p w14:paraId="33F57222" w14:textId="49C71290" w:rsidR="00B7011D" w:rsidRPr="00AD4F9B" w:rsidRDefault="00B7011D" w:rsidP="00B7011D">
            <w:pPr>
              <w:tabs>
                <w:tab w:val="decimal" w:pos="817"/>
              </w:tabs>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3,304,537,928</w:t>
            </w:r>
          </w:p>
        </w:tc>
        <w:tc>
          <w:tcPr>
            <w:tcW w:w="893" w:type="dxa"/>
            <w:shd w:val="clear" w:color="auto" w:fill="FAFAFA"/>
            <w:vAlign w:val="bottom"/>
          </w:tcPr>
          <w:p w14:paraId="6A284051"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25384595"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vAlign w:val="bottom"/>
          </w:tcPr>
          <w:p w14:paraId="7AD23D04" w14:textId="77777777" w:rsidR="00B7011D" w:rsidRPr="00794D0F" w:rsidRDefault="00B7011D" w:rsidP="00482B72">
            <w:pPr>
              <w:tabs>
                <w:tab w:val="decimal" w:pos="850"/>
              </w:tabs>
              <w:jc w:val="both"/>
              <w:rPr>
                <w:rFonts w:ascii="Arial" w:hAnsi="Arial" w:cs="Arial"/>
                <w:noProof/>
                <w:snapToGrid w:val="0"/>
                <w:sz w:val="12"/>
                <w:szCs w:val="12"/>
                <w:lang w:eastAsia="th-TH"/>
              </w:rPr>
            </w:pPr>
          </w:p>
        </w:tc>
        <w:tc>
          <w:tcPr>
            <w:tcW w:w="926" w:type="dxa"/>
            <w:shd w:val="clear" w:color="auto" w:fill="FAFAFA"/>
            <w:vAlign w:val="bottom"/>
          </w:tcPr>
          <w:p w14:paraId="6E7BC520" w14:textId="77777777" w:rsidR="00B7011D" w:rsidRPr="00794D0F" w:rsidRDefault="00B7011D" w:rsidP="00B7011D">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1D465470"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2E221140" w14:textId="77777777" w:rsidR="00B7011D" w:rsidRPr="00794D0F" w:rsidRDefault="00B7011D" w:rsidP="00482B72">
            <w:pPr>
              <w:tabs>
                <w:tab w:val="decimal" w:pos="806"/>
              </w:tabs>
              <w:jc w:val="both"/>
              <w:rPr>
                <w:rFonts w:ascii="Arial" w:hAnsi="Arial" w:cs="Arial"/>
                <w:noProof/>
                <w:snapToGrid w:val="0"/>
                <w:sz w:val="12"/>
                <w:szCs w:val="12"/>
                <w:lang w:eastAsia="th-TH"/>
              </w:rPr>
            </w:pPr>
          </w:p>
        </w:tc>
      </w:tr>
      <w:tr w:rsidR="00B7011D" w:rsidRPr="00794D0F" w14:paraId="2A76AE41" w14:textId="77777777" w:rsidTr="00657FBC">
        <w:trPr>
          <w:trHeight w:val="20"/>
        </w:trPr>
        <w:tc>
          <w:tcPr>
            <w:tcW w:w="2430" w:type="dxa"/>
            <w:vAlign w:val="bottom"/>
          </w:tcPr>
          <w:p w14:paraId="50B1FEEC" w14:textId="77777777" w:rsidR="00B7011D" w:rsidRPr="00794D0F" w:rsidRDefault="00B7011D" w:rsidP="00B7011D">
            <w:pPr>
              <w:ind w:left="-72" w:right="-79"/>
              <w:rPr>
                <w:rFonts w:ascii="Arial" w:hAnsi="Arial" w:cs="Arial"/>
                <w:snapToGrid w:val="0"/>
                <w:sz w:val="12"/>
                <w:szCs w:val="12"/>
                <w:lang w:val="en-GB" w:eastAsia="th-TH"/>
              </w:rPr>
            </w:pPr>
          </w:p>
        </w:tc>
        <w:tc>
          <w:tcPr>
            <w:tcW w:w="1296" w:type="dxa"/>
            <w:shd w:val="clear" w:color="auto" w:fill="FAFAFA"/>
          </w:tcPr>
          <w:p w14:paraId="578D7ABA"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7A923CD4"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69AA06FD" w14:textId="5B8AE579" w:rsidR="00B7011D" w:rsidRPr="00794D0F" w:rsidRDefault="00B7011D" w:rsidP="00482B72">
            <w:pPr>
              <w:tabs>
                <w:tab w:val="decimal" w:pos="792"/>
              </w:tabs>
              <w:ind w:left="-54"/>
              <w:jc w:val="both"/>
              <w:rPr>
                <w:rFonts w:ascii="Arial" w:hAnsi="Arial" w:cs="Arial"/>
                <w:noProof/>
                <w:snapToGrid w:val="0"/>
                <w:sz w:val="12"/>
                <w:szCs w:val="12"/>
                <w:lang w:eastAsia="th-TH"/>
              </w:rPr>
            </w:pPr>
          </w:p>
        </w:tc>
        <w:tc>
          <w:tcPr>
            <w:tcW w:w="882" w:type="dxa"/>
            <w:tcBorders>
              <w:top w:val="single" w:sz="4" w:space="0" w:color="auto"/>
            </w:tcBorders>
            <w:shd w:val="clear" w:color="auto" w:fill="FAFAFA"/>
          </w:tcPr>
          <w:p w14:paraId="3ADAF472" w14:textId="77777777" w:rsidR="00B7011D" w:rsidRPr="00794D0F" w:rsidRDefault="00B7011D" w:rsidP="00B7011D">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FAFAFA"/>
          </w:tcPr>
          <w:p w14:paraId="7CE09FC3" w14:textId="77777777" w:rsidR="00B7011D" w:rsidRPr="00794D0F" w:rsidRDefault="00B7011D" w:rsidP="00B7011D">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FAFAFA"/>
          </w:tcPr>
          <w:p w14:paraId="505E00B0" w14:textId="77777777" w:rsidR="00B7011D" w:rsidRPr="00794D0F" w:rsidRDefault="00B7011D" w:rsidP="00B7011D">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414D3BBA" w14:textId="77777777" w:rsidR="00B7011D" w:rsidRPr="00794D0F" w:rsidRDefault="00B7011D" w:rsidP="00B7011D">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tcPr>
          <w:p w14:paraId="4AF9159A" w14:textId="77777777" w:rsidR="00B7011D" w:rsidRPr="00794D0F" w:rsidRDefault="00B7011D" w:rsidP="00B7011D">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tcPr>
          <w:p w14:paraId="50BE9647" w14:textId="77777777" w:rsidR="00B7011D" w:rsidRPr="00794D0F" w:rsidRDefault="00B7011D" w:rsidP="00B7011D">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vAlign w:val="bottom"/>
          </w:tcPr>
          <w:p w14:paraId="3A97F9C2" w14:textId="77777777" w:rsidR="00B7011D" w:rsidRPr="00794D0F" w:rsidRDefault="00B7011D" w:rsidP="00B7011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73556AC1"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893" w:type="dxa"/>
            <w:shd w:val="clear" w:color="auto" w:fill="FAFAFA"/>
          </w:tcPr>
          <w:p w14:paraId="2EED61CE"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164" w:type="dxa"/>
            <w:shd w:val="clear" w:color="auto" w:fill="auto"/>
          </w:tcPr>
          <w:p w14:paraId="63CDE0B1"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tcPr>
          <w:p w14:paraId="6C31E3BA" w14:textId="77777777" w:rsidR="00B7011D" w:rsidRPr="00794D0F" w:rsidRDefault="00B7011D" w:rsidP="00482B72">
            <w:pPr>
              <w:tabs>
                <w:tab w:val="decimal" w:pos="850"/>
              </w:tabs>
              <w:jc w:val="both"/>
              <w:rPr>
                <w:rFonts w:ascii="Arial" w:hAnsi="Arial" w:cs="Arial"/>
                <w:noProof/>
                <w:snapToGrid w:val="0"/>
                <w:sz w:val="12"/>
                <w:szCs w:val="12"/>
                <w:lang w:eastAsia="th-TH"/>
              </w:rPr>
            </w:pPr>
          </w:p>
        </w:tc>
        <w:tc>
          <w:tcPr>
            <w:tcW w:w="926" w:type="dxa"/>
            <w:shd w:val="clear" w:color="auto" w:fill="FAFAFA"/>
          </w:tcPr>
          <w:p w14:paraId="50FA5952" w14:textId="77777777" w:rsidR="00B7011D" w:rsidRPr="00794D0F" w:rsidRDefault="00B7011D" w:rsidP="00B7011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shd w:val="clear" w:color="auto" w:fill="FAFAFA"/>
          </w:tcPr>
          <w:p w14:paraId="2F417748"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943" w:type="dxa"/>
            <w:shd w:val="clear" w:color="auto" w:fill="FAFAFA"/>
          </w:tcPr>
          <w:p w14:paraId="7D89CC7C" w14:textId="77777777" w:rsidR="00B7011D" w:rsidRPr="00794D0F" w:rsidRDefault="00B7011D" w:rsidP="00482B72">
            <w:pPr>
              <w:tabs>
                <w:tab w:val="decimal" w:pos="806"/>
              </w:tabs>
              <w:jc w:val="both"/>
              <w:rPr>
                <w:rFonts w:ascii="Arial" w:hAnsi="Arial" w:cs="Arial"/>
                <w:noProof/>
                <w:snapToGrid w:val="0"/>
                <w:sz w:val="12"/>
                <w:szCs w:val="12"/>
                <w:lang w:eastAsia="th-TH"/>
              </w:rPr>
            </w:pPr>
          </w:p>
        </w:tc>
      </w:tr>
      <w:tr w:rsidR="00B7011D" w:rsidRPr="00794D0F" w14:paraId="59FC6985" w14:textId="77777777" w:rsidTr="00657FBC">
        <w:trPr>
          <w:trHeight w:val="20"/>
        </w:trPr>
        <w:tc>
          <w:tcPr>
            <w:tcW w:w="2430" w:type="dxa"/>
            <w:vAlign w:val="bottom"/>
          </w:tcPr>
          <w:p w14:paraId="2607BB2C" w14:textId="77777777" w:rsidR="00B7011D" w:rsidRPr="00794D0F" w:rsidRDefault="00B7011D" w:rsidP="00B7011D">
            <w:pPr>
              <w:ind w:left="-72" w:right="-79"/>
              <w:rPr>
                <w:rFonts w:ascii="Arial" w:hAnsi="Arial" w:cs="Arial"/>
                <w:b/>
                <w:bCs/>
                <w:snapToGrid w:val="0"/>
                <w:sz w:val="12"/>
                <w:szCs w:val="12"/>
                <w:lang w:val="en-GB" w:eastAsia="th-TH"/>
              </w:rPr>
            </w:pPr>
            <w:r w:rsidRPr="00794D0F">
              <w:rPr>
                <w:rFonts w:ascii="Arial" w:hAnsi="Arial" w:cs="Arial"/>
                <w:b/>
                <w:bCs/>
                <w:snapToGrid w:val="0"/>
                <w:sz w:val="12"/>
                <w:szCs w:val="12"/>
                <w:lang w:val="en-GB" w:eastAsia="th-TH"/>
              </w:rPr>
              <w:t>Financial liabilities</w:t>
            </w:r>
          </w:p>
        </w:tc>
        <w:tc>
          <w:tcPr>
            <w:tcW w:w="1296" w:type="dxa"/>
            <w:shd w:val="clear" w:color="auto" w:fill="FAFAFA"/>
            <w:vAlign w:val="bottom"/>
          </w:tcPr>
          <w:p w14:paraId="11A44C5F"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14BCD9A7"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671293A1" w14:textId="5734841B" w:rsidR="00B7011D" w:rsidRPr="00794D0F" w:rsidRDefault="00B7011D" w:rsidP="00482B72">
            <w:pPr>
              <w:tabs>
                <w:tab w:val="decimal" w:pos="792"/>
              </w:tabs>
              <w:ind w:left="-54"/>
              <w:jc w:val="both"/>
              <w:rPr>
                <w:rFonts w:ascii="Arial" w:hAnsi="Arial" w:cs="Arial"/>
                <w:noProof/>
                <w:snapToGrid w:val="0"/>
                <w:sz w:val="12"/>
                <w:szCs w:val="12"/>
                <w:lang w:eastAsia="th-TH"/>
              </w:rPr>
            </w:pPr>
          </w:p>
        </w:tc>
        <w:tc>
          <w:tcPr>
            <w:tcW w:w="882" w:type="dxa"/>
            <w:shd w:val="clear" w:color="auto" w:fill="FAFAFA"/>
            <w:vAlign w:val="bottom"/>
          </w:tcPr>
          <w:p w14:paraId="4EB66D64" w14:textId="77777777" w:rsidR="00B7011D" w:rsidRPr="00794D0F" w:rsidRDefault="00B7011D" w:rsidP="00B7011D">
            <w:pPr>
              <w:tabs>
                <w:tab w:val="decimal" w:pos="731"/>
              </w:tabs>
              <w:jc w:val="both"/>
              <w:rPr>
                <w:rFonts w:ascii="Arial" w:hAnsi="Arial" w:cs="Arial"/>
                <w:noProof/>
                <w:snapToGrid w:val="0"/>
                <w:sz w:val="12"/>
                <w:szCs w:val="12"/>
                <w:lang w:eastAsia="th-TH"/>
              </w:rPr>
            </w:pPr>
          </w:p>
        </w:tc>
        <w:tc>
          <w:tcPr>
            <w:tcW w:w="836" w:type="dxa"/>
            <w:shd w:val="clear" w:color="auto" w:fill="FAFAFA"/>
            <w:vAlign w:val="bottom"/>
          </w:tcPr>
          <w:p w14:paraId="478F705E" w14:textId="77777777" w:rsidR="00B7011D" w:rsidRPr="00794D0F" w:rsidRDefault="00B7011D" w:rsidP="00B7011D">
            <w:pPr>
              <w:tabs>
                <w:tab w:val="decimal" w:pos="688"/>
              </w:tabs>
              <w:jc w:val="both"/>
              <w:rPr>
                <w:rFonts w:ascii="Arial" w:hAnsi="Arial" w:cs="Arial"/>
                <w:noProof/>
                <w:snapToGrid w:val="0"/>
                <w:sz w:val="12"/>
                <w:szCs w:val="12"/>
                <w:lang w:eastAsia="th-TH"/>
              </w:rPr>
            </w:pPr>
          </w:p>
        </w:tc>
        <w:tc>
          <w:tcPr>
            <w:tcW w:w="901" w:type="dxa"/>
            <w:shd w:val="clear" w:color="auto" w:fill="FAFAFA"/>
            <w:vAlign w:val="bottom"/>
          </w:tcPr>
          <w:p w14:paraId="64D69439" w14:textId="77777777" w:rsidR="00B7011D" w:rsidRPr="00794D0F" w:rsidRDefault="00B7011D" w:rsidP="00B7011D">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vAlign w:val="bottom"/>
          </w:tcPr>
          <w:p w14:paraId="170132E4"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vAlign w:val="bottom"/>
          </w:tcPr>
          <w:p w14:paraId="240A02B0" w14:textId="77777777" w:rsidR="00B7011D" w:rsidRPr="00794D0F" w:rsidRDefault="00B7011D" w:rsidP="00B7011D">
            <w:pPr>
              <w:tabs>
                <w:tab w:val="decimal" w:pos="785"/>
              </w:tabs>
              <w:jc w:val="both"/>
              <w:rPr>
                <w:rFonts w:ascii="Arial" w:hAnsi="Arial" w:cs="Arial"/>
                <w:noProof/>
                <w:snapToGrid w:val="0"/>
                <w:sz w:val="12"/>
                <w:szCs w:val="12"/>
                <w:lang w:eastAsia="th-TH"/>
              </w:rPr>
            </w:pPr>
          </w:p>
        </w:tc>
        <w:tc>
          <w:tcPr>
            <w:tcW w:w="990" w:type="dxa"/>
            <w:shd w:val="clear" w:color="auto" w:fill="FAFAFA"/>
            <w:vAlign w:val="bottom"/>
          </w:tcPr>
          <w:p w14:paraId="2F15D3B5" w14:textId="77777777" w:rsidR="00B7011D" w:rsidRPr="00794D0F" w:rsidRDefault="00B7011D" w:rsidP="00B7011D">
            <w:pPr>
              <w:tabs>
                <w:tab w:val="decimal" w:pos="850"/>
              </w:tabs>
              <w:jc w:val="both"/>
              <w:rPr>
                <w:rFonts w:ascii="Arial" w:hAnsi="Arial" w:cs="Arial"/>
                <w:noProof/>
                <w:snapToGrid w:val="0"/>
                <w:sz w:val="12"/>
                <w:szCs w:val="12"/>
                <w:lang w:eastAsia="th-TH"/>
              </w:rPr>
            </w:pPr>
          </w:p>
        </w:tc>
        <w:tc>
          <w:tcPr>
            <w:tcW w:w="918" w:type="dxa"/>
            <w:shd w:val="clear" w:color="auto" w:fill="FAFAFA"/>
            <w:vAlign w:val="bottom"/>
          </w:tcPr>
          <w:p w14:paraId="7367A250" w14:textId="77777777" w:rsidR="00B7011D" w:rsidRPr="00794D0F" w:rsidRDefault="00B7011D" w:rsidP="00B7011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vAlign w:val="bottom"/>
          </w:tcPr>
          <w:p w14:paraId="69CAD5EA"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893" w:type="dxa"/>
            <w:shd w:val="clear" w:color="auto" w:fill="FAFAFA"/>
            <w:vAlign w:val="bottom"/>
          </w:tcPr>
          <w:p w14:paraId="257D5FC8"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55D0331A"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vAlign w:val="bottom"/>
          </w:tcPr>
          <w:p w14:paraId="2F45562C" w14:textId="77777777" w:rsidR="00B7011D" w:rsidRPr="00794D0F" w:rsidRDefault="00B7011D" w:rsidP="00482B72">
            <w:pPr>
              <w:tabs>
                <w:tab w:val="decimal" w:pos="850"/>
              </w:tabs>
              <w:jc w:val="both"/>
              <w:rPr>
                <w:rFonts w:ascii="Arial" w:hAnsi="Arial" w:cs="Arial"/>
                <w:noProof/>
                <w:snapToGrid w:val="0"/>
                <w:sz w:val="12"/>
                <w:szCs w:val="12"/>
                <w:lang w:eastAsia="th-TH"/>
              </w:rPr>
            </w:pPr>
          </w:p>
        </w:tc>
        <w:tc>
          <w:tcPr>
            <w:tcW w:w="926" w:type="dxa"/>
            <w:shd w:val="clear" w:color="auto" w:fill="FAFAFA"/>
            <w:vAlign w:val="bottom"/>
          </w:tcPr>
          <w:p w14:paraId="120794C7" w14:textId="77777777" w:rsidR="00B7011D" w:rsidRPr="00794D0F" w:rsidRDefault="00B7011D" w:rsidP="00B7011D">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47E35203"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76CE0E02" w14:textId="77777777" w:rsidR="00B7011D" w:rsidRPr="00794D0F" w:rsidRDefault="00B7011D" w:rsidP="00482B72">
            <w:pPr>
              <w:tabs>
                <w:tab w:val="decimal" w:pos="806"/>
              </w:tabs>
              <w:jc w:val="both"/>
              <w:rPr>
                <w:rFonts w:ascii="Arial" w:hAnsi="Arial" w:cs="Arial"/>
                <w:noProof/>
                <w:snapToGrid w:val="0"/>
                <w:sz w:val="12"/>
                <w:szCs w:val="12"/>
                <w:lang w:eastAsia="th-TH"/>
              </w:rPr>
            </w:pPr>
          </w:p>
        </w:tc>
      </w:tr>
      <w:tr w:rsidR="00B7011D" w:rsidRPr="00794D0F" w14:paraId="1968626D" w14:textId="77777777" w:rsidTr="00657FBC">
        <w:trPr>
          <w:trHeight w:val="20"/>
        </w:trPr>
        <w:tc>
          <w:tcPr>
            <w:tcW w:w="2430" w:type="dxa"/>
            <w:vAlign w:val="bottom"/>
          </w:tcPr>
          <w:p w14:paraId="43690AD4" w14:textId="77777777"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Bank overdrafts and short-term loans</w:t>
            </w:r>
          </w:p>
        </w:tc>
        <w:tc>
          <w:tcPr>
            <w:tcW w:w="1296" w:type="dxa"/>
            <w:shd w:val="clear" w:color="auto" w:fill="FAFAFA"/>
            <w:vAlign w:val="bottom"/>
          </w:tcPr>
          <w:p w14:paraId="2FD135FE"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2BA4FE36"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081115FD" w14:textId="243EA9F7" w:rsidR="00B7011D" w:rsidRPr="00794D0F" w:rsidRDefault="00B7011D" w:rsidP="00482B72">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vAlign w:val="bottom"/>
          </w:tcPr>
          <w:p w14:paraId="12852DAE" w14:textId="01C957EC" w:rsidR="00B7011D" w:rsidRPr="00794D0F" w:rsidRDefault="00B7011D" w:rsidP="00B7011D">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vAlign w:val="bottom"/>
          </w:tcPr>
          <w:p w14:paraId="1A362A7B" w14:textId="30C146E4" w:rsidR="00B7011D" w:rsidRPr="00794D0F" w:rsidRDefault="00B7011D" w:rsidP="00B7011D">
            <w:pPr>
              <w:tabs>
                <w:tab w:val="decimal" w:pos="680"/>
              </w:tabs>
              <w:ind w:left="-54"/>
              <w:jc w:val="both"/>
              <w:rPr>
                <w:rFonts w:ascii="Arial" w:hAnsi="Arial" w:cs="Arial"/>
                <w:noProof/>
                <w:snapToGrid w:val="0"/>
                <w:sz w:val="12"/>
                <w:szCs w:val="12"/>
                <w:lang w:val="en-GB" w:eastAsia="th-TH"/>
              </w:rPr>
            </w:pPr>
          </w:p>
        </w:tc>
        <w:tc>
          <w:tcPr>
            <w:tcW w:w="901" w:type="dxa"/>
            <w:shd w:val="clear" w:color="auto" w:fill="FAFAFA"/>
            <w:vAlign w:val="bottom"/>
          </w:tcPr>
          <w:p w14:paraId="2B0861FD" w14:textId="069C2EEF" w:rsidR="00B7011D" w:rsidRPr="00794D0F" w:rsidRDefault="00B7011D" w:rsidP="00B7011D">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7BA3EE50"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vAlign w:val="bottom"/>
          </w:tcPr>
          <w:p w14:paraId="5AFA773C" w14:textId="7739FC97" w:rsidR="00B7011D" w:rsidRPr="00794D0F" w:rsidRDefault="00B7011D" w:rsidP="00B7011D">
            <w:pPr>
              <w:tabs>
                <w:tab w:val="decimal" w:pos="785"/>
              </w:tabs>
              <w:jc w:val="both"/>
              <w:rPr>
                <w:rFonts w:ascii="Arial" w:hAnsi="Arial" w:cs="Arial"/>
                <w:noProof/>
                <w:snapToGrid w:val="0"/>
                <w:sz w:val="12"/>
                <w:szCs w:val="12"/>
                <w:lang w:eastAsia="th-TH"/>
              </w:rPr>
            </w:pPr>
          </w:p>
        </w:tc>
        <w:tc>
          <w:tcPr>
            <w:tcW w:w="990" w:type="dxa"/>
            <w:shd w:val="clear" w:color="auto" w:fill="FAFAFA"/>
            <w:vAlign w:val="bottom"/>
          </w:tcPr>
          <w:p w14:paraId="55BD2285" w14:textId="34C7FCCC" w:rsidR="00B7011D" w:rsidRPr="00794D0F" w:rsidRDefault="00B7011D" w:rsidP="00B7011D">
            <w:pPr>
              <w:tabs>
                <w:tab w:val="decimal" w:pos="850"/>
              </w:tabs>
              <w:jc w:val="both"/>
              <w:rPr>
                <w:rFonts w:ascii="Arial" w:hAnsi="Arial" w:cs="Arial"/>
                <w:noProof/>
                <w:snapToGrid w:val="0"/>
                <w:sz w:val="12"/>
                <w:szCs w:val="12"/>
                <w:lang w:eastAsia="th-TH"/>
              </w:rPr>
            </w:pPr>
          </w:p>
        </w:tc>
        <w:tc>
          <w:tcPr>
            <w:tcW w:w="918" w:type="dxa"/>
            <w:shd w:val="clear" w:color="auto" w:fill="FAFAFA"/>
            <w:vAlign w:val="bottom"/>
          </w:tcPr>
          <w:p w14:paraId="53E22D78" w14:textId="529EE51A" w:rsidR="00B7011D" w:rsidRPr="00794D0F" w:rsidRDefault="00B7011D" w:rsidP="00B7011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vAlign w:val="bottom"/>
          </w:tcPr>
          <w:p w14:paraId="26F736AD" w14:textId="4A985FC5" w:rsidR="00B7011D" w:rsidRPr="00794D0F" w:rsidRDefault="00B7011D" w:rsidP="00B7011D">
            <w:pPr>
              <w:tabs>
                <w:tab w:val="decimal" w:pos="817"/>
              </w:tabs>
              <w:jc w:val="both"/>
              <w:rPr>
                <w:rFonts w:ascii="Arial" w:hAnsi="Arial" w:cs="Arial"/>
                <w:noProof/>
                <w:snapToGrid w:val="0"/>
                <w:sz w:val="12"/>
                <w:szCs w:val="12"/>
                <w:lang w:eastAsia="th-TH"/>
              </w:rPr>
            </w:pPr>
          </w:p>
        </w:tc>
        <w:tc>
          <w:tcPr>
            <w:tcW w:w="893" w:type="dxa"/>
            <w:shd w:val="clear" w:color="auto" w:fill="FAFAFA"/>
            <w:vAlign w:val="bottom"/>
          </w:tcPr>
          <w:p w14:paraId="74F95BC4" w14:textId="77C13843" w:rsidR="00B7011D" w:rsidRPr="00794D0F" w:rsidRDefault="00B7011D" w:rsidP="00B7011D">
            <w:pPr>
              <w:tabs>
                <w:tab w:val="right" w:pos="753"/>
              </w:tabs>
              <w:jc w:val="both"/>
              <w:rPr>
                <w:rFonts w:ascii="Arial" w:hAnsi="Arial" w:cs="Arial"/>
                <w:noProof/>
                <w:snapToGrid w:val="0"/>
                <w:sz w:val="12"/>
                <w:szCs w:val="12"/>
                <w:lang w:eastAsia="th-TH"/>
              </w:rPr>
            </w:pPr>
          </w:p>
        </w:tc>
        <w:tc>
          <w:tcPr>
            <w:tcW w:w="164" w:type="dxa"/>
            <w:shd w:val="clear" w:color="auto" w:fill="auto"/>
            <w:vAlign w:val="bottom"/>
          </w:tcPr>
          <w:p w14:paraId="1D427500"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vAlign w:val="bottom"/>
          </w:tcPr>
          <w:p w14:paraId="198F5226" w14:textId="26BB3A88" w:rsidR="00B7011D" w:rsidRPr="00794D0F" w:rsidRDefault="00B7011D" w:rsidP="00482B72">
            <w:pPr>
              <w:tabs>
                <w:tab w:val="decimal" w:pos="850"/>
              </w:tabs>
              <w:jc w:val="both"/>
              <w:rPr>
                <w:rFonts w:ascii="Arial" w:hAnsi="Arial" w:cs="Arial"/>
                <w:noProof/>
                <w:snapToGrid w:val="0"/>
                <w:sz w:val="12"/>
                <w:szCs w:val="12"/>
                <w:lang w:eastAsia="th-TH"/>
              </w:rPr>
            </w:pPr>
          </w:p>
        </w:tc>
        <w:tc>
          <w:tcPr>
            <w:tcW w:w="926" w:type="dxa"/>
            <w:shd w:val="clear" w:color="auto" w:fill="FAFAFA"/>
          </w:tcPr>
          <w:p w14:paraId="2A4F4AC8" w14:textId="75BE75D4" w:rsidR="00B7011D" w:rsidRPr="00794D0F" w:rsidRDefault="00B7011D" w:rsidP="00B7011D">
            <w:pPr>
              <w:tabs>
                <w:tab w:val="decimal" w:pos="763"/>
              </w:tabs>
              <w:jc w:val="both"/>
              <w:rPr>
                <w:rFonts w:ascii="Arial" w:hAnsi="Arial" w:cs="Arial"/>
                <w:noProof/>
                <w:snapToGrid w:val="0"/>
                <w:sz w:val="12"/>
                <w:szCs w:val="12"/>
                <w:lang w:eastAsia="th-TH"/>
              </w:rPr>
            </w:pPr>
          </w:p>
        </w:tc>
        <w:tc>
          <w:tcPr>
            <w:tcW w:w="900" w:type="dxa"/>
            <w:shd w:val="clear" w:color="auto" w:fill="FAFAFA"/>
          </w:tcPr>
          <w:p w14:paraId="3EF49F5E" w14:textId="7C056346" w:rsidR="00B7011D" w:rsidRPr="00794D0F" w:rsidRDefault="00B7011D" w:rsidP="00B7011D">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4992A247" w14:textId="236BDCE1" w:rsidR="00B7011D" w:rsidRPr="00794D0F" w:rsidRDefault="00B7011D" w:rsidP="00482B72">
            <w:pPr>
              <w:tabs>
                <w:tab w:val="decimal" w:pos="806"/>
              </w:tabs>
              <w:jc w:val="both"/>
              <w:rPr>
                <w:rFonts w:ascii="Arial" w:hAnsi="Arial" w:cs="Arial"/>
                <w:noProof/>
                <w:snapToGrid w:val="0"/>
                <w:sz w:val="12"/>
                <w:szCs w:val="12"/>
                <w:lang w:eastAsia="th-TH"/>
              </w:rPr>
            </w:pPr>
          </w:p>
        </w:tc>
      </w:tr>
      <w:tr w:rsidR="00B7011D" w:rsidRPr="00794D0F" w14:paraId="0C229744" w14:textId="77777777" w:rsidTr="00AD4F9B">
        <w:trPr>
          <w:trHeight w:val="20"/>
        </w:trPr>
        <w:tc>
          <w:tcPr>
            <w:tcW w:w="2430" w:type="dxa"/>
            <w:vAlign w:val="bottom"/>
          </w:tcPr>
          <w:p w14:paraId="5494A0E6" w14:textId="4A8E645B"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eastAsia="th-TH"/>
              </w:rPr>
              <w:t xml:space="preserve">   from financial institutions</w:t>
            </w:r>
          </w:p>
        </w:tc>
        <w:tc>
          <w:tcPr>
            <w:tcW w:w="1296" w:type="dxa"/>
            <w:shd w:val="clear" w:color="auto" w:fill="FAFAFA"/>
            <w:vAlign w:val="bottom"/>
          </w:tcPr>
          <w:p w14:paraId="64ED8553" w14:textId="34FE61E7" w:rsidR="00B7011D" w:rsidRPr="00794D0F" w:rsidRDefault="00B7011D" w:rsidP="00B7011D">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21D3C939"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07209EF7" w14:textId="17083762" w:rsidR="00B7011D" w:rsidRPr="00AD4F9B" w:rsidRDefault="00B7011D" w:rsidP="00482B72">
            <w:pPr>
              <w:tabs>
                <w:tab w:val="decimal" w:pos="792"/>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073</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412</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719</w:t>
            </w:r>
          </w:p>
        </w:tc>
        <w:tc>
          <w:tcPr>
            <w:tcW w:w="882" w:type="dxa"/>
            <w:shd w:val="clear" w:color="auto" w:fill="FAFAFA"/>
          </w:tcPr>
          <w:p w14:paraId="097F2D18" w14:textId="09E545FD" w:rsidR="00B7011D" w:rsidRPr="00AD4F9B" w:rsidRDefault="00B7011D" w:rsidP="00B7011D">
            <w:pPr>
              <w:tabs>
                <w:tab w:val="decimal" w:pos="718"/>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6EF1B082" w14:textId="395A044B" w:rsidR="00B7011D" w:rsidRPr="00AD4F9B" w:rsidRDefault="00B7011D" w:rsidP="00B7011D">
            <w:pPr>
              <w:tabs>
                <w:tab w:val="decimal" w:pos="680"/>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01" w:type="dxa"/>
            <w:shd w:val="clear" w:color="auto" w:fill="FAFAFA"/>
            <w:vAlign w:val="bottom"/>
          </w:tcPr>
          <w:p w14:paraId="490D4D4F" w14:textId="32952485" w:rsidR="00B7011D" w:rsidRPr="00AD4F9B" w:rsidRDefault="00B7011D" w:rsidP="00B7011D">
            <w:pPr>
              <w:tabs>
                <w:tab w:val="decimal" w:pos="753"/>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073</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412</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719</w:t>
            </w:r>
          </w:p>
        </w:tc>
        <w:tc>
          <w:tcPr>
            <w:tcW w:w="164" w:type="dxa"/>
            <w:shd w:val="clear" w:color="auto" w:fill="auto"/>
            <w:vAlign w:val="bottom"/>
          </w:tcPr>
          <w:p w14:paraId="1E5BA0B3"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vAlign w:val="bottom"/>
          </w:tcPr>
          <w:p w14:paraId="3C30B411" w14:textId="110AD363" w:rsidR="00B7011D" w:rsidRPr="00AD4F9B" w:rsidRDefault="00B7011D" w:rsidP="00B7011D">
            <w:pPr>
              <w:tabs>
                <w:tab w:val="decimal" w:pos="785"/>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262</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406</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80</w:t>
            </w:r>
            <w:r>
              <w:rPr>
                <w:rFonts w:ascii="Arial" w:eastAsia="Arial Unicode MS" w:hAnsi="Arial" w:cs="Arial"/>
                <w:noProof/>
                <w:snapToGrid w:val="0"/>
                <w:color w:val="000000"/>
                <w:sz w:val="12"/>
                <w:szCs w:val="12"/>
                <w:lang w:val="en-GB" w:eastAsia="th-TH"/>
              </w:rPr>
              <w:t>8</w:t>
            </w:r>
          </w:p>
        </w:tc>
        <w:tc>
          <w:tcPr>
            <w:tcW w:w="990" w:type="dxa"/>
            <w:shd w:val="clear" w:color="auto" w:fill="FAFAFA"/>
            <w:vAlign w:val="bottom"/>
          </w:tcPr>
          <w:p w14:paraId="3378BD21" w14:textId="7E22CCB2" w:rsidR="00B7011D" w:rsidRPr="00AD4F9B" w:rsidRDefault="00B7011D" w:rsidP="00B7011D">
            <w:pPr>
              <w:tabs>
                <w:tab w:val="decimal" w:pos="850"/>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811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005</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911</w:t>
            </w:r>
          </w:p>
        </w:tc>
        <w:tc>
          <w:tcPr>
            <w:tcW w:w="918" w:type="dxa"/>
            <w:shd w:val="clear" w:color="auto" w:fill="FAFAFA"/>
          </w:tcPr>
          <w:p w14:paraId="39FC635F" w14:textId="62423EC7" w:rsidR="00B7011D" w:rsidRPr="00AD4F9B" w:rsidRDefault="00B7011D" w:rsidP="00B7011D">
            <w:pPr>
              <w:pStyle w:val="a0"/>
              <w:tabs>
                <w:tab w:val="decimal" w:pos="763"/>
              </w:tabs>
              <w:ind w:right="0"/>
              <w:jc w:val="both"/>
              <w:rPr>
                <w:rFonts w:ascii="Arial" w:eastAsia="Times New Roman" w:hAnsi="Arial" w:cs="Arial"/>
                <w:noProof/>
                <w:snapToGrid w:val="0"/>
                <w:color w:val="auto"/>
                <w:sz w:val="12"/>
                <w:szCs w:val="12"/>
                <w:lang w:val="en-US"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60" w:type="dxa"/>
            <w:shd w:val="clear" w:color="auto" w:fill="FAFAFA"/>
            <w:vAlign w:val="bottom"/>
          </w:tcPr>
          <w:p w14:paraId="227CF8D3" w14:textId="4B9D4C7E" w:rsidR="00B7011D" w:rsidRPr="00AD4F9B" w:rsidRDefault="00B7011D" w:rsidP="00B7011D">
            <w:pPr>
              <w:tabs>
                <w:tab w:val="decimal" w:pos="817"/>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073</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412</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719</w:t>
            </w:r>
          </w:p>
        </w:tc>
        <w:tc>
          <w:tcPr>
            <w:tcW w:w="893" w:type="dxa"/>
            <w:shd w:val="clear" w:color="auto" w:fill="FAFAFA"/>
            <w:vAlign w:val="bottom"/>
          </w:tcPr>
          <w:p w14:paraId="2F626ACE" w14:textId="394B186B" w:rsidR="00B7011D" w:rsidRPr="00482B72" w:rsidRDefault="00B7011D" w:rsidP="00482B72">
            <w:pPr>
              <w:tabs>
                <w:tab w:val="right" w:pos="734"/>
              </w:tabs>
              <w:jc w:val="both"/>
              <w:rPr>
                <w:rFonts w:ascii="Arial" w:eastAsia="Arial Unicode MS" w:hAnsi="Arial" w:cs="Arial"/>
                <w:noProof/>
                <w:snapToGrid w:val="0"/>
                <w:color w:val="000000"/>
                <w:sz w:val="12"/>
                <w:szCs w:val="12"/>
                <w:lang w:eastAsia="th-TH"/>
              </w:rPr>
            </w:pPr>
            <w:r w:rsidRPr="00AD4F9B">
              <w:rPr>
                <w:rFonts w:ascii="Arial" w:eastAsia="Arial Unicode MS" w:hAnsi="Arial" w:cs="Arial"/>
                <w:noProof/>
                <w:snapToGrid w:val="0"/>
                <w:color w:val="000000"/>
                <w:sz w:val="12"/>
                <w:szCs w:val="12"/>
                <w:lang w:eastAsia="th-TH"/>
              </w:rPr>
              <w:tab/>
            </w:r>
            <w:r w:rsidRPr="00482B72">
              <w:rPr>
                <w:rFonts w:ascii="Arial" w:eastAsia="Arial Unicode MS" w:hAnsi="Arial" w:cs="Arial"/>
                <w:noProof/>
                <w:snapToGrid w:val="0"/>
                <w:color w:val="000000"/>
                <w:sz w:val="12"/>
                <w:szCs w:val="12"/>
                <w:lang w:eastAsia="th-TH"/>
              </w:rPr>
              <w:t>1</w:t>
            </w:r>
            <w:r w:rsidRPr="00AD4F9B">
              <w:rPr>
                <w:rFonts w:ascii="Arial" w:eastAsia="Arial Unicode MS" w:hAnsi="Arial" w:cs="Arial"/>
                <w:noProof/>
                <w:snapToGrid w:val="0"/>
                <w:color w:val="000000"/>
                <w:sz w:val="12"/>
                <w:szCs w:val="12"/>
                <w:lang w:eastAsia="th-TH"/>
              </w:rPr>
              <w:t>.</w:t>
            </w:r>
            <w:r w:rsidRPr="00482B72">
              <w:rPr>
                <w:rFonts w:ascii="Arial" w:eastAsia="Arial Unicode MS" w:hAnsi="Arial" w:cs="Arial"/>
                <w:noProof/>
                <w:snapToGrid w:val="0"/>
                <w:color w:val="000000"/>
                <w:sz w:val="12"/>
                <w:szCs w:val="12"/>
                <w:lang w:eastAsia="th-TH"/>
              </w:rPr>
              <w:t>00</w:t>
            </w:r>
            <w:r w:rsidRPr="00AD4F9B">
              <w:rPr>
                <w:rFonts w:ascii="Arial" w:eastAsia="Arial Unicode MS" w:hAnsi="Arial" w:cs="Arial"/>
                <w:noProof/>
                <w:snapToGrid w:val="0"/>
                <w:color w:val="000000"/>
                <w:sz w:val="12"/>
                <w:szCs w:val="12"/>
                <w:lang w:eastAsia="th-TH"/>
              </w:rPr>
              <w:t xml:space="preserve"> - </w:t>
            </w:r>
            <w:r w:rsidRPr="00482B72">
              <w:rPr>
                <w:rFonts w:ascii="Arial" w:eastAsia="Arial Unicode MS" w:hAnsi="Arial" w:cs="Arial"/>
                <w:noProof/>
                <w:snapToGrid w:val="0"/>
                <w:color w:val="000000"/>
                <w:sz w:val="12"/>
                <w:szCs w:val="12"/>
                <w:lang w:eastAsia="th-TH"/>
              </w:rPr>
              <w:t>6</w:t>
            </w:r>
            <w:r w:rsidRPr="00AD4F9B">
              <w:rPr>
                <w:rFonts w:ascii="Arial" w:eastAsia="Arial Unicode MS" w:hAnsi="Arial" w:cs="Arial"/>
                <w:noProof/>
                <w:snapToGrid w:val="0"/>
                <w:color w:val="000000"/>
                <w:sz w:val="12"/>
                <w:szCs w:val="12"/>
                <w:lang w:eastAsia="th-TH"/>
              </w:rPr>
              <w:t>.</w:t>
            </w:r>
            <w:r w:rsidRPr="00482B72">
              <w:rPr>
                <w:rFonts w:ascii="Arial" w:eastAsia="Arial Unicode MS" w:hAnsi="Arial" w:cs="Arial"/>
                <w:noProof/>
                <w:snapToGrid w:val="0"/>
                <w:color w:val="000000"/>
                <w:sz w:val="12"/>
                <w:szCs w:val="12"/>
                <w:lang w:eastAsia="th-TH"/>
              </w:rPr>
              <w:t>80</w:t>
            </w:r>
          </w:p>
        </w:tc>
        <w:tc>
          <w:tcPr>
            <w:tcW w:w="164" w:type="dxa"/>
            <w:shd w:val="clear" w:color="auto" w:fill="auto"/>
            <w:vAlign w:val="bottom"/>
          </w:tcPr>
          <w:p w14:paraId="6DA8247E"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vAlign w:val="bottom"/>
          </w:tcPr>
          <w:p w14:paraId="668CF6CC" w14:textId="6173F7E6" w:rsidR="00B7011D" w:rsidRPr="001C7B1D" w:rsidRDefault="00B7011D" w:rsidP="00482B72">
            <w:pPr>
              <w:tabs>
                <w:tab w:val="decimal" w:pos="850"/>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1</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073</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412</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719</w:t>
            </w:r>
          </w:p>
        </w:tc>
        <w:tc>
          <w:tcPr>
            <w:tcW w:w="926" w:type="dxa"/>
            <w:shd w:val="clear" w:color="auto" w:fill="FAFAFA"/>
          </w:tcPr>
          <w:p w14:paraId="48E4E838" w14:textId="0C0340BE" w:rsidR="00B7011D" w:rsidRPr="001C7B1D" w:rsidRDefault="00B7011D" w:rsidP="00B7011D">
            <w:pPr>
              <w:tabs>
                <w:tab w:val="decimal" w:pos="763"/>
              </w:tabs>
              <w:jc w:val="both"/>
              <w:rPr>
                <w:rFonts w:ascii="Arial" w:hAnsi="Arial" w:cs="Arial"/>
                <w:noProof/>
                <w:snapToGrid w:val="0"/>
                <w:sz w:val="12"/>
                <w:szCs w:val="12"/>
                <w:lang w:eastAsia="th-TH"/>
              </w:rPr>
            </w:pPr>
            <w:r w:rsidRPr="001C7B1D">
              <w:rPr>
                <w:rFonts w:ascii="Arial" w:eastAsia="Arial Unicode MS" w:hAnsi="Arial" w:cs="Arial"/>
                <w:noProof/>
                <w:snapToGrid w:val="0"/>
                <w:color w:val="000000"/>
                <w:sz w:val="12"/>
                <w:szCs w:val="12"/>
                <w:lang w:eastAsia="th-TH"/>
              </w:rPr>
              <w:t>-</w:t>
            </w:r>
            <w:r w:rsidRPr="001C7B1D">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10AD8CB4" w14:textId="313BA898" w:rsidR="00B7011D" w:rsidRPr="001C7B1D" w:rsidRDefault="00B7011D" w:rsidP="00B7011D">
            <w:pPr>
              <w:tabs>
                <w:tab w:val="decimal" w:pos="753"/>
              </w:tabs>
              <w:jc w:val="both"/>
              <w:rPr>
                <w:rFonts w:ascii="Arial" w:hAnsi="Arial" w:cs="Arial"/>
                <w:noProof/>
                <w:snapToGrid w:val="0"/>
                <w:sz w:val="12"/>
                <w:szCs w:val="12"/>
                <w:lang w:eastAsia="th-TH"/>
              </w:rPr>
            </w:pPr>
            <w:r w:rsidRPr="001C7B1D">
              <w:rPr>
                <w:rFonts w:ascii="Arial" w:eastAsia="Arial Unicode MS" w:hAnsi="Arial" w:cs="Arial"/>
                <w:noProof/>
                <w:snapToGrid w:val="0"/>
                <w:color w:val="000000"/>
                <w:sz w:val="12"/>
                <w:szCs w:val="12"/>
                <w:lang w:eastAsia="th-TH"/>
              </w:rPr>
              <w:t>-</w:t>
            </w:r>
            <w:r w:rsidRPr="001C7B1D">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43" w:type="dxa"/>
            <w:shd w:val="clear" w:color="auto" w:fill="FAFAFA"/>
            <w:vAlign w:val="bottom"/>
          </w:tcPr>
          <w:p w14:paraId="6CFB9F7E" w14:textId="70DED521" w:rsidR="00B7011D" w:rsidRPr="001C7B1D" w:rsidRDefault="00B7011D" w:rsidP="00482B72">
            <w:pPr>
              <w:tabs>
                <w:tab w:val="decimal" w:pos="806"/>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1</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073</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412</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719</w:t>
            </w:r>
          </w:p>
        </w:tc>
      </w:tr>
      <w:tr w:rsidR="00B7011D" w:rsidRPr="00794D0F" w14:paraId="38517A28" w14:textId="77777777" w:rsidTr="00280598">
        <w:trPr>
          <w:trHeight w:val="20"/>
        </w:trPr>
        <w:tc>
          <w:tcPr>
            <w:tcW w:w="2430" w:type="dxa"/>
            <w:vAlign w:val="bottom"/>
          </w:tcPr>
          <w:p w14:paraId="2611D429" w14:textId="77777777"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Trade and other accounts payable</w:t>
            </w:r>
          </w:p>
        </w:tc>
        <w:tc>
          <w:tcPr>
            <w:tcW w:w="1296" w:type="dxa"/>
            <w:shd w:val="clear" w:color="auto" w:fill="FAFAFA"/>
            <w:vAlign w:val="bottom"/>
          </w:tcPr>
          <w:p w14:paraId="1504F52D" w14:textId="2CCE052F" w:rsidR="00B7011D" w:rsidRPr="00794D0F" w:rsidRDefault="00B7011D" w:rsidP="00B7011D">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7E5C0953"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7A3E6F60" w14:textId="725AFB6C" w:rsidR="00B7011D" w:rsidRPr="00AD4F9B" w:rsidRDefault="00B7011D" w:rsidP="00482B72">
            <w:pPr>
              <w:tabs>
                <w:tab w:val="decimal" w:pos="792"/>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w:t>
            </w:r>
            <w:r>
              <w:rPr>
                <w:rFonts w:ascii="Arial" w:eastAsia="Arial Unicode MS" w:hAnsi="Arial" w:cs="Arial"/>
                <w:noProof/>
                <w:snapToGrid w:val="0"/>
                <w:color w:val="000000"/>
                <w:sz w:val="12"/>
                <w:szCs w:val="12"/>
                <w:lang w:val="en-GB" w:eastAsia="th-TH"/>
              </w:rPr>
              <w:t>60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9</w:t>
            </w:r>
            <w:r>
              <w:rPr>
                <w:rFonts w:ascii="Arial" w:eastAsia="Arial Unicode MS" w:hAnsi="Arial" w:cs="Arial"/>
                <w:noProof/>
                <w:snapToGrid w:val="0"/>
                <w:color w:val="000000"/>
                <w:sz w:val="12"/>
                <w:szCs w:val="12"/>
                <w:lang w:val="en-GB" w:eastAsia="th-TH"/>
              </w:rPr>
              <w:t>40</w:t>
            </w:r>
            <w:r w:rsidRPr="00AD4F9B">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243</w:t>
            </w:r>
          </w:p>
        </w:tc>
        <w:tc>
          <w:tcPr>
            <w:tcW w:w="882" w:type="dxa"/>
            <w:shd w:val="clear" w:color="auto" w:fill="FAFAFA"/>
            <w:vAlign w:val="bottom"/>
          </w:tcPr>
          <w:p w14:paraId="4843A046" w14:textId="05AF4766" w:rsidR="00B7011D" w:rsidRPr="00AD4F9B" w:rsidRDefault="00B7011D" w:rsidP="00B7011D">
            <w:pPr>
              <w:tabs>
                <w:tab w:val="decimal" w:pos="718"/>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65687492" w14:textId="7E0CA5F9" w:rsidR="00B7011D" w:rsidRPr="00AD4F9B" w:rsidRDefault="00B7011D" w:rsidP="00B7011D">
            <w:pPr>
              <w:tabs>
                <w:tab w:val="decimal" w:pos="680"/>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01" w:type="dxa"/>
            <w:shd w:val="clear" w:color="auto" w:fill="FAFAFA"/>
            <w:vAlign w:val="bottom"/>
          </w:tcPr>
          <w:p w14:paraId="734CE864" w14:textId="1C6D1EA8" w:rsidR="00B7011D" w:rsidRPr="00AD4F9B" w:rsidRDefault="00B7011D" w:rsidP="00B7011D">
            <w:pPr>
              <w:pStyle w:val="a0"/>
              <w:tabs>
                <w:tab w:val="decimal" w:pos="753"/>
              </w:tabs>
              <w:ind w:left="-54" w:right="0"/>
              <w:jc w:val="both"/>
              <w:rPr>
                <w:rFonts w:ascii="Arial" w:eastAsia="Times New Roman" w:hAnsi="Arial" w:cs="Arial"/>
                <w:noProof/>
                <w:snapToGrid w:val="0"/>
                <w:color w:val="auto"/>
                <w:sz w:val="12"/>
                <w:szCs w:val="12"/>
                <w:lang w:eastAsia="th-TH"/>
              </w:rPr>
            </w:pPr>
            <w:r w:rsidRPr="001A2919">
              <w:rPr>
                <w:rFonts w:ascii="Arial" w:eastAsia="Arial Unicode MS" w:hAnsi="Arial" w:cs="Arial"/>
                <w:noProof/>
                <w:snapToGrid w:val="0"/>
                <w:color w:val="000000"/>
                <w:sz w:val="12"/>
                <w:szCs w:val="12"/>
                <w:lang w:eastAsia="th-TH"/>
              </w:rPr>
              <w:t>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1</w:t>
            </w:r>
            <w:r>
              <w:rPr>
                <w:rFonts w:ascii="Arial" w:eastAsia="Arial Unicode MS" w:hAnsi="Arial" w:cs="Arial"/>
                <w:noProof/>
                <w:snapToGrid w:val="0"/>
                <w:color w:val="000000"/>
                <w:sz w:val="12"/>
                <w:szCs w:val="12"/>
                <w:lang w:eastAsia="th-TH"/>
              </w:rPr>
              <w:t>60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9</w:t>
            </w:r>
            <w:r>
              <w:rPr>
                <w:rFonts w:ascii="Arial" w:eastAsia="Arial Unicode MS" w:hAnsi="Arial" w:cs="Arial"/>
                <w:noProof/>
                <w:snapToGrid w:val="0"/>
                <w:color w:val="000000"/>
                <w:sz w:val="12"/>
                <w:szCs w:val="12"/>
                <w:lang w:eastAsia="th-TH"/>
              </w:rPr>
              <w:t>40</w:t>
            </w:r>
            <w:r w:rsidRPr="00AD4F9B">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243</w:t>
            </w:r>
          </w:p>
        </w:tc>
        <w:tc>
          <w:tcPr>
            <w:tcW w:w="164" w:type="dxa"/>
            <w:shd w:val="clear" w:color="auto" w:fill="auto"/>
            <w:vAlign w:val="bottom"/>
          </w:tcPr>
          <w:p w14:paraId="687C3EFC"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tcPr>
          <w:p w14:paraId="018930BA" w14:textId="1AD155E9" w:rsidR="00B7011D" w:rsidRPr="00AD4F9B" w:rsidRDefault="00B7011D" w:rsidP="00B7011D">
            <w:pPr>
              <w:tabs>
                <w:tab w:val="decimal" w:pos="785"/>
              </w:tabs>
              <w:jc w:val="both"/>
              <w:rPr>
                <w:rFonts w:ascii="Arial" w:hAnsi="Arial" w:cs="Arial"/>
                <w:noProof/>
                <w:snapToGrid w:val="0"/>
                <w:sz w:val="12"/>
                <w:szCs w:val="12"/>
                <w:lang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90" w:type="dxa"/>
            <w:shd w:val="clear" w:color="auto" w:fill="FAFAFA"/>
          </w:tcPr>
          <w:p w14:paraId="071F079F" w14:textId="4FF807BC" w:rsidR="00B7011D" w:rsidRPr="00AD4F9B" w:rsidRDefault="00B7011D" w:rsidP="00B7011D">
            <w:pPr>
              <w:tabs>
                <w:tab w:val="decimal" w:pos="850"/>
              </w:tabs>
              <w:jc w:val="both"/>
              <w:rPr>
                <w:rFonts w:ascii="Arial" w:hAnsi="Arial" w:cs="Arial"/>
                <w:noProof/>
                <w:snapToGrid w:val="0"/>
                <w:sz w:val="12"/>
                <w:szCs w:val="12"/>
                <w:lang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sidR="004437B9">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18" w:type="dxa"/>
            <w:shd w:val="clear" w:color="auto" w:fill="FAFAFA"/>
            <w:vAlign w:val="bottom"/>
          </w:tcPr>
          <w:p w14:paraId="4C740D25" w14:textId="2B3566A0" w:rsidR="00B7011D" w:rsidRPr="00AD4F9B" w:rsidRDefault="00B7011D" w:rsidP="00B7011D">
            <w:pPr>
              <w:pStyle w:val="a0"/>
              <w:tabs>
                <w:tab w:val="decimal" w:pos="763"/>
              </w:tabs>
              <w:ind w:right="0"/>
              <w:jc w:val="both"/>
              <w:rPr>
                <w:rFonts w:ascii="Arial" w:eastAsia="Times New Roman" w:hAnsi="Arial" w:cs="Arial"/>
                <w:noProof/>
                <w:snapToGrid w:val="0"/>
                <w:color w:val="auto"/>
                <w:sz w:val="12"/>
                <w:szCs w:val="12"/>
                <w:lang w:val="en-US" w:eastAsia="th-TH"/>
              </w:rPr>
            </w:pPr>
            <w:r w:rsidRPr="001A2919">
              <w:rPr>
                <w:rFonts w:ascii="Arial" w:eastAsia="Arial Unicode MS" w:hAnsi="Arial" w:cs="Arial"/>
                <w:noProof/>
                <w:snapToGrid w:val="0"/>
                <w:color w:val="000000"/>
                <w:sz w:val="12"/>
                <w:szCs w:val="12"/>
                <w:lang w:eastAsia="th-TH"/>
              </w:rPr>
              <w:t>1</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1</w:t>
            </w:r>
            <w:r>
              <w:rPr>
                <w:rFonts w:ascii="Arial" w:eastAsia="Arial Unicode MS" w:hAnsi="Arial" w:cs="Arial"/>
                <w:noProof/>
                <w:snapToGrid w:val="0"/>
                <w:color w:val="000000"/>
                <w:sz w:val="12"/>
                <w:szCs w:val="12"/>
                <w:lang w:eastAsia="th-TH"/>
              </w:rPr>
              <w:t>60</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9</w:t>
            </w:r>
            <w:r>
              <w:rPr>
                <w:rFonts w:ascii="Arial" w:eastAsia="Arial Unicode MS" w:hAnsi="Arial" w:cs="Arial"/>
                <w:noProof/>
                <w:snapToGrid w:val="0"/>
                <w:color w:val="000000"/>
                <w:sz w:val="12"/>
                <w:szCs w:val="12"/>
                <w:lang w:eastAsia="th-TH"/>
              </w:rPr>
              <w:t>40</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243</w:t>
            </w:r>
          </w:p>
        </w:tc>
        <w:tc>
          <w:tcPr>
            <w:tcW w:w="960" w:type="dxa"/>
            <w:shd w:val="clear" w:color="auto" w:fill="FAFAFA"/>
            <w:vAlign w:val="bottom"/>
          </w:tcPr>
          <w:p w14:paraId="1B291421" w14:textId="3B80B9B2" w:rsidR="00B7011D" w:rsidRPr="00AD4F9B" w:rsidRDefault="00B7011D" w:rsidP="00B7011D">
            <w:pPr>
              <w:tabs>
                <w:tab w:val="decimal" w:pos="817"/>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w:t>
            </w:r>
            <w:r>
              <w:rPr>
                <w:rFonts w:ascii="Arial" w:eastAsia="Arial Unicode MS" w:hAnsi="Arial" w:cs="Arial"/>
                <w:noProof/>
                <w:snapToGrid w:val="0"/>
                <w:color w:val="000000"/>
                <w:sz w:val="12"/>
                <w:szCs w:val="12"/>
                <w:lang w:val="en-GB" w:eastAsia="th-TH"/>
              </w:rPr>
              <w:t>60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9</w:t>
            </w:r>
            <w:r>
              <w:rPr>
                <w:rFonts w:ascii="Arial" w:eastAsia="Arial Unicode MS" w:hAnsi="Arial" w:cs="Arial"/>
                <w:noProof/>
                <w:snapToGrid w:val="0"/>
                <w:color w:val="000000"/>
                <w:sz w:val="12"/>
                <w:szCs w:val="12"/>
                <w:lang w:val="en-GB" w:eastAsia="th-TH"/>
              </w:rPr>
              <w:t>40</w:t>
            </w:r>
            <w:r w:rsidRPr="00AD4F9B">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243</w:t>
            </w:r>
          </w:p>
        </w:tc>
        <w:tc>
          <w:tcPr>
            <w:tcW w:w="893" w:type="dxa"/>
            <w:shd w:val="clear" w:color="auto" w:fill="FAFAFA"/>
          </w:tcPr>
          <w:p w14:paraId="11F60351" w14:textId="4EA0CA3B" w:rsidR="00B7011D" w:rsidRPr="00482B72" w:rsidRDefault="00B7011D" w:rsidP="00482B72">
            <w:pPr>
              <w:tabs>
                <w:tab w:val="decimal" w:pos="734"/>
              </w:tabs>
              <w:ind w:left="-54"/>
              <w:jc w:val="both"/>
              <w:rPr>
                <w:rFonts w:ascii="Arial" w:eastAsia="Arial Unicode MS" w:hAnsi="Arial" w:cs="Arial"/>
                <w:noProof/>
                <w:snapToGrid w:val="0"/>
                <w:color w:val="000000"/>
                <w:sz w:val="12"/>
                <w:szCs w:val="12"/>
                <w:lang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sidR="004437B9">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164" w:type="dxa"/>
            <w:shd w:val="clear" w:color="auto" w:fill="auto"/>
            <w:vAlign w:val="bottom"/>
          </w:tcPr>
          <w:p w14:paraId="25E9FF49"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vAlign w:val="bottom"/>
          </w:tcPr>
          <w:p w14:paraId="1CF36A97" w14:textId="6D744B23" w:rsidR="00B7011D" w:rsidRPr="001C7B1D" w:rsidRDefault="00B7011D" w:rsidP="00482B72">
            <w:pPr>
              <w:tabs>
                <w:tab w:val="decimal" w:pos="850"/>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1</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w:t>
            </w:r>
            <w:r>
              <w:rPr>
                <w:rFonts w:ascii="Arial" w:eastAsia="Arial Unicode MS" w:hAnsi="Arial" w:cs="Arial"/>
                <w:noProof/>
                <w:snapToGrid w:val="0"/>
                <w:color w:val="000000"/>
                <w:sz w:val="12"/>
                <w:szCs w:val="12"/>
                <w:lang w:val="en-GB" w:eastAsia="th-TH"/>
              </w:rPr>
              <w:t>60</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9</w:t>
            </w:r>
            <w:r>
              <w:rPr>
                <w:rFonts w:ascii="Arial" w:eastAsia="Arial Unicode MS" w:hAnsi="Arial" w:cs="Arial"/>
                <w:noProof/>
                <w:snapToGrid w:val="0"/>
                <w:color w:val="000000"/>
                <w:sz w:val="12"/>
                <w:szCs w:val="12"/>
                <w:lang w:val="en-GB" w:eastAsia="th-TH"/>
              </w:rPr>
              <w:t>40</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243</w:t>
            </w:r>
          </w:p>
        </w:tc>
        <w:tc>
          <w:tcPr>
            <w:tcW w:w="926" w:type="dxa"/>
            <w:shd w:val="clear" w:color="auto" w:fill="FAFAFA"/>
          </w:tcPr>
          <w:p w14:paraId="414CD8E1" w14:textId="73D76035" w:rsidR="00B7011D" w:rsidRPr="001C7B1D" w:rsidRDefault="00B7011D" w:rsidP="00B7011D">
            <w:pPr>
              <w:tabs>
                <w:tab w:val="decimal" w:pos="763"/>
              </w:tabs>
              <w:jc w:val="both"/>
              <w:rPr>
                <w:rFonts w:ascii="Arial" w:hAnsi="Arial" w:cs="Arial"/>
                <w:noProof/>
                <w:snapToGrid w:val="0"/>
                <w:sz w:val="12"/>
                <w:szCs w:val="12"/>
                <w:lang w:eastAsia="th-TH"/>
              </w:rPr>
            </w:pPr>
            <w:r w:rsidRPr="001C7B1D">
              <w:rPr>
                <w:rFonts w:ascii="Arial" w:eastAsia="Arial Unicode MS" w:hAnsi="Arial" w:cs="Arial"/>
                <w:noProof/>
                <w:snapToGrid w:val="0"/>
                <w:color w:val="000000"/>
                <w:sz w:val="12"/>
                <w:szCs w:val="12"/>
                <w:lang w:eastAsia="th-TH"/>
              </w:rPr>
              <w:t>-</w:t>
            </w:r>
            <w:r w:rsidRPr="001C7B1D">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3C290827" w14:textId="3170034F" w:rsidR="00B7011D" w:rsidRPr="001C7B1D" w:rsidRDefault="00B7011D" w:rsidP="00B7011D">
            <w:pPr>
              <w:tabs>
                <w:tab w:val="decimal" w:pos="753"/>
              </w:tabs>
              <w:jc w:val="both"/>
              <w:rPr>
                <w:rFonts w:ascii="Arial" w:hAnsi="Arial" w:cs="Arial"/>
                <w:noProof/>
                <w:snapToGrid w:val="0"/>
                <w:sz w:val="12"/>
                <w:szCs w:val="12"/>
                <w:lang w:eastAsia="th-TH"/>
              </w:rPr>
            </w:pPr>
            <w:r w:rsidRPr="001C7B1D">
              <w:rPr>
                <w:rFonts w:ascii="Arial" w:eastAsia="Arial Unicode MS" w:hAnsi="Arial" w:cs="Arial"/>
                <w:noProof/>
                <w:snapToGrid w:val="0"/>
                <w:color w:val="000000"/>
                <w:sz w:val="12"/>
                <w:szCs w:val="12"/>
                <w:lang w:eastAsia="th-TH"/>
              </w:rPr>
              <w:t>-</w:t>
            </w:r>
            <w:r w:rsidRPr="001C7B1D">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43" w:type="dxa"/>
            <w:shd w:val="clear" w:color="auto" w:fill="FAFAFA"/>
            <w:vAlign w:val="bottom"/>
          </w:tcPr>
          <w:p w14:paraId="0D2AA6E6" w14:textId="6330F313" w:rsidR="00B7011D" w:rsidRPr="001C7B1D" w:rsidRDefault="00B7011D" w:rsidP="00482B72">
            <w:pPr>
              <w:tabs>
                <w:tab w:val="decimal" w:pos="806"/>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1</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w:t>
            </w:r>
            <w:r>
              <w:rPr>
                <w:rFonts w:ascii="Arial" w:eastAsia="Arial Unicode MS" w:hAnsi="Arial" w:cs="Arial"/>
                <w:noProof/>
                <w:snapToGrid w:val="0"/>
                <w:color w:val="000000"/>
                <w:sz w:val="12"/>
                <w:szCs w:val="12"/>
                <w:lang w:val="en-GB" w:eastAsia="th-TH"/>
              </w:rPr>
              <w:t>60</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9</w:t>
            </w:r>
            <w:r>
              <w:rPr>
                <w:rFonts w:ascii="Arial" w:eastAsia="Arial Unicode MS" w:hAnsi="Arial" w:cs="Arial"/>
                <w:noProof/>
                <w:snapToGrid w:val="0"/>
                <w:color w:val="000000"/>
                <w:sz w:val="12"/>
                <w:szCs w:val="12"/>
                <w:lang w:val="en-GB" w:eastAsia="th-TH"/>
              </w:rPr>
              <w:t>40</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243</w:t>
            </w:r>
          </w:p>
        </w:tc>
      </w:tr>
      <w:tr w:rsidR="00B7011D" w:rsidRPr="00794D0F" w14:paraId="19A84513" w14:textId="77777777" w:rsidTr="00AD4F9B">
        <w:trPr>
          <w:trHeight w:val="20"/>
        </w:trPr>
        <w:tc>
          <w:tcPr>
            <w:tcW w:w="2430" w:type="dxa"/>
            <w:vAlign w:val="bottom"/>
          </w:tcPr>
          <w:p w14:paraId="45FC8C29" w14:textId="77777777" w:rsidR="00B7011D" w:rsidRPr="00794D0F" w:rsidRDefault="00B7011D" w:rsidP="00B7011D">
            <w:pPr>
              <w:ind w:left="-72" w:right="-120"/>
              <w:rPr>
                <w:rFonts w:ascii="Arial" w:hAnsi="Arial" w:cs="Arial"/>
                <w:snapToGrid w:val="0"/>
                <w:sz w:val="12"/>
                <w:szCs w:val="12"/>
                <w:lang w:val="en-GB" w:eastAsia="th-TH"/>
              </w:rPr>
            </w:pPr>
            <w:r w:rsidRPr="00794D0F">
              <w:rPr>
                <w:rFonts w:ascii="Arial" w:hAnsi="Arial" w:cs="Arial"/>
                <w:snapToGrid w:val="0"/>
                <w:sz w:val="12"/>
                <w:szCs w:val="12"/>
                <w:lang w:val="en-GB" w:eastAsia="th-TH"/>
              </w:rPr>
              <w:t>Long-term loans from financial institutions</w:t>
            </w:r>
          </w:p>
        </w:tc>
        <w:tc>
          <w:tcPr>
            <w:tcW w:w="1296" w:type="dxa"/>
            <w:shd w:val="clear" w:color="auto" w:fill="FAFAFA"/>
            <w:vAlign w:val="bottom"/>
          </w:tcPr>
          <w:p w14:paraId="0499E467" w14:textId="06F090EF" w:rsidR="00B7011D" w:rsidRPr="00794D0F" w:rsidRDefault="00B7011D" w:rsidP="00B7011D">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357AC326"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tcPr>
          <w:p w14:paraId="1EDBFF4A" w14:textId="151D4209" w:rsidR="00B7011D" w:rsidRPr="00AD4F9B" w:rsidRDefault="00B7011D" w:rsidP="00482B72">
            <w:pPr>
              <w:tabs>
                <w:tab w:val="decimal" w:pos="792"/>
              </w:tabs>
              <w:ind w:left="-54"/>
              <w:jc w:val="both"/>
              <w:rPr>
                <w:rFonts w:ascii="Arial" w:hAnsi="Arial" w:cs="Arial"/>
                <w:noProof/>
                <w:snapToGrid w:val="0"/>
                <w:sz w:val="12"/>
                <w:szCs w:val="12"/>
                <w:lang w:val="en-GB" w:eastAsia="th-TH"/>
              </w:rPr>
            </w:pPr>
            <w:r>
              <w:rPr>
                <w:rFonts w:ascii="Arial" w:eastAsia="Arial Unicode MS" w:hAnsi="Arial" w:cs="Arial"/>
                <w:noProof/>
                <w:snapToGrid w:val="0"/>
                <w:color w:val="000000"/>
                <w:sz w:val="12"/>
                <w:szCs w:val="12"/>
                <w:lang w:eastAsia="th-TH"/>
              </w:rPr>
              <w:t>71,028,350</w:t>
            </w:r>
          </w:p>
        </w:tc>
        <w:tc>
          <w:tcPr>
            <w:tcW w:w="882" w:type="dxa"/>
            <w:shd w:val="clear" w:color="auto" w:fill="FAFAFA"/>
            <w:vAlign w:val="bottom"/>
          </w:tcPr>
          <w:p w14:paraId="78DD7260" w14:textId="295DE902" w:rsidR="00B7011D" w:rsidRPr="00AD4F9B" w:rsidRDefault="00B7011D" w:rsidP="00B7011D">
            <w:pPr>
              <w:tabs>
                <w:tab w:val="decimal" w:pos="718"/>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208</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587</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130</w:t>
            </w:r>
          </w:p>
        </w:tc>
        <w:tc>
          <w:tcPr>
            <w:tcW w:w="836" w:type="dxa"/>
            <w:shd w:val="clear" w:color="auto" w:fill="FAFAFA"/>
          </w:tcPr>
          <w:p w14:paraId="6279CB6D" w14:textId="5B739481" w:rsidR="00B7011D" w:rsidRPr="00AD4F9B" w:rsidRDefault="00B7011D" w:rsidP="00B7011D">
            <w:pPr>
              <w:tabs>
                <w:tab w:val="decimal" w:pos="680"/>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01" w:type="dxa"/>
            <w:shd w:val="clear" w:color="auto" w:fill="FAFAFA"/>
            <w:vAlign w:val="bottom"/>
          </w:tcPr>
          <w:p w14:paraId="757E0CDB" w14:textId="30FFEC6D" w:rsidR="00B7011D" w:rsidRPr="00AD4F9B" w:rsidRDefault="00B7011D" w:rsidP="00B7011D">
            <w:pPr>
              <w:tabs>
                <w:tab w:val="decimal" w:pos="753"/>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2</w:t>
            </w:r>
            <w:r>
              <w:rPr>
                <w:rFonts w:ascii="Arial" w:eastAsia="Arial Unicode MS" w:hAnsi="Arial" w:cs="Arial"/>
                <w:noProof/>
                <w:snapToGrid w:val="0"/>
                <w:color w:val="000000"/>
                <w:sz w:val="12"/>
                <w:szCs w:val="12"/>
                <w:lang w:val="en-GB" w:eastAsia="th-TH"/>
              </w:rPr>
              <w:t>79</w:t>
            </w:r>
            <w:r w:rsidRPr="00AD4F9B">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615</w:t>
            </w:r>
            <w:r w:rsidRPr="00AD4F9B">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480</w:t>
            </w:r>
          </w:p>
        </w:tc>
        <w:tc>
          <w:tcPr>
            <w:tcW w:w="164" w:type="dxa"/>
            <w:shd w:val="clear" w:color="auto" w:fill="auto"/>
            <w:vAlign w:val="bottom"/>
          </w:tcPr>
          <w:p w14:paraId="7FC01BD9"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vAlign w:val="bottom"/>
          </w:tcPr>
          <w:p w14:paraId="07F9626D" w14:textId="2B2B7B1E" w:rsidR="00B7011D" w:rsidRPr="00AD4F9B" w:rsidRDefault="00B7011D" w:rsidP="00B7011D">
            <w:pPr>
              <w:tabs>
                <w:tab w:val="decimal" w:pos="785"/>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19</w:t>
            </w:r>
            <w:r>
              <w:rPr>
                <w:rFonts w:ascii="Arial" w:eastAsia="Arial Unicode MS" w:hAnsi="Arial" w:cs="Arial"/>
                <w:noProof/>
                <w:snapToGrid w:val="0"/>
                <w:color w:val="000000"/>
                <w:sz w:val="12"/>
                <w:szCs w:val="12"/>
                <w:lang w:val="en-GB" w:eastAsia="th-TH"/>
              </w:rPr>
              <w:t>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w:t>
            </w:r>
            <w:r>
              <w:rPr>
                <w:rFonts w:ascii="Arial" w:eastAsia="Arial Unicode MS" w:hAnsi="Arial" w:cs="Arial"/>
                <w:noProof/>
                <w:snapToGrid w:val="0"/>
                <w:color w:val="000000"/>
                <w:sz w:val="12"/>
                <w:szCs w:val="12"/>
                <w:lang w:val="en-GB" w:eastAsia="th-TH"/>
              </w:rPr>
              <w:t>77</w:t>
            </w:r>
            <w:r w:rsidRPr="00AD4F9B">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006</w:t>
            </w:r>
          </w:p>
        </w:tc>
        <w:tc>
          <w:tcPr>
            <w:tcW w:w="990" w:type="dxa"/>
            <w:shd w:val="clear" w:color="auto" w:fill="FAFAFA"/>
            <w:vAlign w:val="bottom"/>
          </w:tcPr>
          <w:p w14:paraId="05419631" w14:textId="5968D5B2" w:rsidR="00B7011D" w:rsidRPr="00AD4F9B" w:rsidRDefault="00B7011D" w:rsidP="00B7011D">
            <w:pPr>
              <w:tabs>
                <w:tab w:val="decimal" w:pos="850"/>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8</w:t>
            </w:r>
            <w:r>
              <w:rPr>
                <w:rFonts w:ascii="Arial" w:eastAsia="Arial Unicode MS" w:hAnsi="Arial" w:cs="Arial"/>
                <w:noProof/>
                <w:snapToGrid w:val="0"/>
                <w:color w:val="000000"/>
                <w:sz w:val="12"/>
                <w:szCs w:val="12"/>
                <w:lang w:val="en-GB" w:eastAsia="th-TH"/>
              </w:rPr>
              <w:t>5</w:t>
            </w:r>
            <w:r w:rsidRPr="00AD4F9B">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538</w:t>
            </w:r>
            <w:r w:rsidRPr="00AD4F9B">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474</w:t>
            </w:r>
          </w:p>
        </w:tc>
        <w:tc>
          <w:tcPr>
            <w:tcW w:w="918" w:type="dxa"/>
            <w:shd w:val="clear" w:color="auto" w:fill="FAFAFA"/>
          </w:tcPr>
          <w:p w14:paraId="402B77D2" w14:textId="794D84D8" w:rsidR="00B7011D" w:rsidRPr="00AD4F9B" w:rsidRDefault="00B7011D" w:rsidP="00B7011D">
            <w:pPr>
              <w:pStyle w:val="a0"/>
              <w:tabs>
                <w:tab w:val="decimal" w:pos="763"/>
              </w:tabs>
              <w:ind w:right="0"/>
              <w:jc w:val="both"/>
              <w:rPr>
                <w:rFonts w:ascii="Arial" w:eastAsia="Times New Roman" w:hAnsi="Arial" w:cs="Arial"/>
                <w:noProof/>
                <w:snapToGrid w:val="0"/>
                <w:color w:val="auto"/>
                <w:sz w:val="12"/>
                <w:szCs w:val="12"/>
                <w:lang w:val="en-US"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sidR="004437B9">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60" w:type="dxa"/>
            <w:shd w:val="clear" w:color="auto" w:fill="FAFAFA"/>
            <w:vAlign w:val="bottom"/>
          </w:tcPr>
          <w:p w14:paraId="5EA07899" w14:textId="3DD7BE6E" w:rsidR="00B7011D" w:rsidRPr="00AD4F9B" w:rsidRDefault="00B7011D" w:rsidP="00B7011D">
            <w:pPr>
              <w:tabs>
                <w:tab w:val="decimal" w:pos="817"/>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2</w:t>
            </w:r>
            <w:r>
              <w:rPr>
                <w:rFonts w:ascii="Arial" w:eastAsia="Arial Unicode MS" w:hAnsi="Arial" w:cs="Arial"/>
                <w:noProof/>
                <w:snapToGrid w:val="0"/>
                <w:color w:val="000000"/>
                <w:sz w:val="12"/>
                <w:szCs w:val="12"/>
                <w:lang w:val="en-GB" w:eastAsia="th-TH"/>
              </w:rPr>
              <w:t>79</w:t>
            </w:r>
            <w:r w:rsidRPr="00AD4F9B">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615</w:t>
            </w:r>
            <w:r w:rsidRPr="00AD4F9B">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48</w:t>
            </w:r>
            <w:r w:rsidRPr="001A2919">
              <w:rPr>
                <w:rFonts w:ascii="Arial" w:eastAsia="Arial Unicode MS" w:hAnsi="Arial" w:cs="Arial"/>
                <w:noProof/>
                <w:snapToGrid w:val="0"/>
                <w:color w:val="000000"/>
                <w:sz w:val="12"/>
                <w:szCs w:val="12"/>
                <w:lang w:val="en-GB" w:eastAsia="th-TH"/>
              </w:rPr>
              <w:t>0</w:t>
            </w:r>
          </w:p>
        </w:tc>
        <w:tc>
          <w:tcPr>
            <w:tcW w:w="893" w:type="dxa"/>
            <w:shd w:val="clear" w:color="auto" w:fill="FAFAFA"/>
            <w:vAlign w:val="bottom"/>
          </w:tcPr>
          <w:p w14:paraId="4D3F6018" w14:textId="74FF1722" w:rsidR="00B7011D" w:rsidRPr="00482B72" w:rsidRDefault="00B7011D" w:rsidP="00482B72">
            <w:pPr>
              <w:tabs>
                <w:tab w:val="right" w:pos="734"/>
              </w:tabs>
              <w:jc w:val="both"/>
              <w:rPr>
                <w:rFonts w:ascii="Arial" w:eastAsia="Arial Unicode MS" w:hAnsi="Arial" w:cs="Arial"/>
                <w:noProof/>
                <w:snapToGrid w:val="0"/>
                <w:color w:val="000000"/>
                <w:sz w:val="12"/>
                <w:szCs w:val="12"/>
                <w:lang w:eastAsia="th-TH"/>
              </w:rPr>
            </w:pPr>
            <w:r w:rsidRPr="00AD4F9B">
              <w:rPr>
                <w:rFonts w:ascii="Arial" w:eastAsia="Arial Unicode MS" w:hAnsi="Arial" w:cs="Arial"/>
                <w:noProof/>
                <w:snapToGrid w:val="0"/>
                <w:color w:val="000000"/>
                <w:sz w:val="12"/>
                <w:szCs w:val="12"/>
                <w:lang w:eastAsia="th-TH"/>
              </w:rPr>
              <w:tab/>
            </w:r>
            <w:r w:rsidRPr="00482B72">
              <w:rPr>
                <w:rFonts w:ascii="Arial" w:eastAsia="Arial Unicode MS" w:hAnsi="Arial" w:cs="Arial"/>
                <w:noProof/>
                <w:snapToGrid w:val="0"/>
                <w:color w:val="000000"/>
                <w:sz w:val="12"/>
                <w:szCs w:val="12"/>
                <w:lang w:eastAsia="th-TH"/>
              </w:rPr>
              <w:t>3</w:t>
            </w:r>
            <w:r w:rsidRPr="00AD4F9B">
              <w:rPr>
                <w:rFonts w:ascii="Arial" w:eastAsia="Arial Unicode MS" w:hAnsi="Arial" w:cs="Arial"/>
                <w:noProof/>
                <w:snapToGrid w:val="0"/>
                <w:color w:val="000000"/>
                <w:sz w:val="12"/>
                <w:szCs w:val="12"/>
                <w:lang w:eastAsia="th-TH"/>
              </w:rPr>
              <w:t>.</w:t>
            </w:r>
            <w:r w:rsidRPr="00482B72">
              <w:rPr>
                <w:rFonts w:ascii="Arial" w:eastAsia="Arial Unicode MS" w:hAnsi="Arial" w:cs="Arial"/>
                <w:noProof/>
                <w:snapToGrid w:val="0"/>
                <w:color w:val="000000"/>
                <w:sz w:val="12"/>
                <w:szCs w:val="12"/>
                <w:lang w:eastAsia="th-TH"/>
              </w:rPr>
              <w:t>32</w:t>
            </w:r>
            <w:r w:rsidRPr="00AD4F9B">
              <w:rPr>
                <w:rFonts w:ascii="Arial" w:eastAsia="Arial Unicode MS" w:hAnsi="Arial" w:cs="Arial"/>
                <w:noProof/>
                <w:snapToGrid w:val="0"/>
                <w:color w:val="000000"/>
                <w:sz w:val="12"/>
                <w:szCs w:val="12"/>
                <w:lang w:eastAsia="th-TH"/>
              </w:rPr>
              <w:t xml:space="preserve"> - </w:t>
            </w:r>
            <w:r w:rsidRPr="00482B72">
              <w:rPr>
                <w:rFonts w:ascii="Arial" w:eastAsia="Arial Unicode MS" w:hAnsi="Arial" w:cs="Arial"/>
                <w:noProof/>
                <w:snapToGrid w:val="0"/>
                <w:color w:val="000000"/>
                <w:sz w:val="12"/>
                <w:szCs w:val="12"/>
                <w:lang w:eastAsia="th-TH"/>
              </w:rPr>
              <w:t>4</w:t>
            </w:r>
            <w:r w:rsidRPr="00AD4F9B">
              <w:rPr>
                <w:rFonts w:ascii="Arial" w:eastAsia="Arial Unicode MS" w:hAnsi="Arial" w:cs="Arial"/>
                <w:noProof/>
                <w:snapToGrid w:val="0"/>
                <w:color w:val="000000"/>
                <w:sz w:val="12"/>
                <w:szCs w:val="12"/>
                <w:lang w:eastAsia="th-TH"/>
              </w:rPr>
              <w:t>.</w:t>
            </w:r>
            <w:r w:rsidRPr="00482B72">
              <w:rPr>
                <w:rFonts w:ascii="Arial" w:eastAsia="Arial Unicode MS" w:hAnsi="Arial" w:cs="Arial"/>
                <w:noProof/>
                <w:snapToGrid w:val="0"/>
                <w:color w:val="000000"/>
                <w:sz w:val="12"/>
                <w:szCs w:val="12"/>
                <w:lang w:eastAsia="th-TH"/>
              </w:rPr>
              <w:t>41</w:t>
            </w:r>
          </w:p>
        </w:tc>
        <w:tc>
          <w:tcPr>
            <w:tcW w:w="164" w:type="dxa"/>
            <w:shd w:val="clear" w:color="auto" w:fill="auto"/>
            <w:vAlign w:val="bottom"/>
          </w:tcPr>
          <w:p w14:paraId="135662BF"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tcPr>
          <w:p w14:paraId="7416EDAF" w14:textId="031BC169" w:rsidR="00B7011D" w:rsidRPr="001C7B1D" w:rsidRDefault="00B7011D" w:rsidP="00482B72">
            <w:pPr>
              <w:tabs>
                <w:tab w:val="decimal" w:pos="850"/>
              </w:tabs>
              <w:jc w:val="both"/>
              <w:rPr>
                <w:rFonts w:ascii="Arial" w:hAnsi="Arial" w:cs="Arial"/>
                <w:noProof/>
                <w:snapToGrid w:val="0"/>
                <w:sz w:val="12"/>
                <w:szCs w:val="12"/>
                <w:lang w:eastAsia="th-TH"/>
              </w:rPr>
            </w:pPr>
          </w:p>
        </w:tc>
        <w:tc>
          <w:tcPr>
            <w:tcW w:w="926" w:type="dxa"/>
            <w:shd w:val="clear" w:color="auto" w:fill="FAFAFA"/>
          </w:tcPr>
          <w:p w14:paraId="2EA94A89" w14:textId="1F54610C" w:rsidR="00B7011D" w:rsidRPr="001C7B1D" w:rsidRDefault="00B7011D" w:rsidP="00B7011D">
            <w:pPr>
              <w:tabs>
                <w:tab w:val="decimal" w:pos="763"/>
              </w:tabs>
              <w:jc w:val="both"/>
              <w:rPr>
                <w:rFonts w:ascii="Arial" w:hAnsi="Arial" w:cs="Arial"/>
                <w:noProof/>
                <w:snapToGrid w:val="0"/>
                <w:sz w:val="12"/>
                <w:szCs w:val="12"/>
                <w:lang w:eastAsia="th-TH"/>
              </w:rPr>
            </w:pPr>
          </w:p>
        </w:tc>
        <w:tc>
          <w:tcPr>
            <w:tcW w:w="900" w:type="dxa"/>
            <w:shd w:val="clear" w:color="auto" w:fill="FAFAFA"/>
          </w:tcPr>
          <w:p w14:paraId="2F9D3C44" w14:textId="62BA4776" w:rsidR="00B7011D" w:rsidRPr="001C7B1D" w:rsidRDefault="00B7011D" w:rsidP="00B7011D">
            <w:pPr>
              <w:tabs>
                <w:tab w:val="decimal" w:pos="753"/>
              </w:tabs>
              <w:jc w:val="both"/>
              <w:rPr>
                <w:rFonts w:ascii="Arial" w:hAnsi="Arial" w:cs="Arial"/>
                <w:noProof/>
                <w:snapToGrid w:val="0"/>
                <w:sz w:val="12"/>
                <w:szCs w:val="12"/>
                <w:lang w:eastAsia="th-TH"/>
              </w:rPr>
            </w:pPr>
          </w:p>
        </w:tc>
        <w:tc>
          <w:tcPr>
            <w:tcW w:w="943" w:type="dxa"/>
            <w:shd w:val="clear" w:color="auto" w:fill="FAFAFA"/>
          </w:tcPr>
          <w:p w14:paraId="3E1DD605" w14:textId="7F365726" w:rsidR="00B7011D" w:rsidRPr="001C7B1D" w:rsidRDefault="00B7011D" w:rsidP="00482B72">
            <w:pPr>
              <w:tabs>
                <w:tab w:val="decimal" w:pos="806"/>
              </w:tabs>
              <w:jc w:val="both"/>
              <w:rPr>
                <w:rFonts w:ascii="Arial" w:hAnsi="Arial" w:cs="Arial"/>
                <w:noProof/>
                <w:snapToGrid w:val="0"/>
                <w:sz w:val="12"/>
                <w:szCs w:val="12"/>
                <w:lang w:eastAsia="th-TH"/>
              </w:rPr>
            </w:pPr>
          </w:p>
        </w:tc>
      </w:tr>
      <w:tr w:rsidR="00B7011D" w:rsidRPr="00794D0F" w14:paraId="4F4FEB86" w14:textId="77777777" w:rsidTr="00AD4F9B">
        <w:trPr>
          <w:trHeight w:val="69"/>
        </w:trPr>
        <w:tc>
          <w:tcPr>
            <w:tcW w:w="2430" w:type="dxa"/>
            <w:vAlign w:val="bottom"/>
          </w:tcPr>
          <w:p w14:paraId="676EB9C6" w14:textId="77777777"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Cash outflows of loans principal</w:t>
            </w:r>
          </w:p>
        </w:tc>
        <w:tc>
          <w:tcPr>
            <w:tcW w:w="1296" w:type="dxa"/>
            <w:shd w:val="clear" w:color="auto" w:fill="FAFAFA"/>
            <w:vAlign w:val="bottom"/>
          </w:tcPr>
          <w:p w14:paraId="1DD9D2E6" w14:textId="2ACFF4D6"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4CC47249"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487C7F98" w14:textId="361A4D59" w:rsidR="00B7011D" w:rsidRPr="00AD4F9B" w:rsidRDefault="00B7011D" w:rsidP="00482B72">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vAlign w:val="bottom"/>
          </w:tcPr>
          <w:p w14:paraId="6B37D357" w14:textId="49AABCD0" w:rsidR="00B7011D" w:rsidRPr="00AD4F9B" w:rsidRDefault="00B7011D" w:rsidP="00B7011D">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vAlign w:val="bottom"/>
          </w:tcPr>
          <w:p w14:paraId="57B3AABD" w14:textId="049B020F" w:rsidR="00B7011D" w:rsidRPr="00AD4F9B" w:rsidRDefault="00B7011D" w:rsidP="00B7011D">
            <w:pPr>
              <w:tabs>
                <w:tab w:val="decimal" w:pos="680"/>
              </w:tabs>
              <w:ind w:left="-54"/>
              <w:jc w:val="both"/>
              <w:rPr>
                <w:rFonts w:ascii="Arial" w:hAnsi="Arial" w:cs="Arial"/>
                <w:noProof/>
                <w:snapToGrid w:val="0"/>
                <w:sz w:val="12"/>
                <w:szCs w:val="12"/>
                <w:lang w:val="en-GB" w:eastAsia="th-TH"/>
              </w:rPr>
            </w:pPr>
          </w:p>
        </w:tc>
        <w:tc>
          <w:tcPr>
            <w:tcW w:w="901" w:type="dxa"/>
            <w:shd w:val="clear" w:color="auto" w:fill="FAFAFA"/>
            <w:vAlign w:val="bottom"/>
          </w:tcPr>
          <w:p w14:paraId="22A9F180" w14:textId="02B2134C" w:rsidR="00B7011D" w:rsidRPr="00AD4F9B" w:rsidRDefault="00B7011D" w:rsidP="00B7011D">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6CA270FF"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vAlign w:val="bottom"/>
          </w:tcPr>
          <w:p w14:paraId="2ED5DB00" w14:textId="2F37973F" w:rsidR="00B7011D" w:rsidRPr="00AD4F9B" w:rsidRDefault="00B7011D" w:rsidP="00B7011D">
            <w:pPr>
              <w:tabs>
                <w:tab w:val="decimal" w:pos="785"/>
              </w:tabs>
              <w:jc w:val="both"/>
              <w:rPr>
                <w:rFonts w:ascii="Arial" w:hAnsi="Arial" w:cs="Arial"/>
                <w:noProof/>
                <w:snapToGrid w:val="0"/>
                <w:sz w:val="12"/>
                <w:szCs w:val="12"/>
                <w:lang w:eastAsia="th-TH"/>
              </w:rPr>
            </w:pPr>
          </w:p>
        </w:tc>
        <w:tc>
          <w:tcPr>
            <w:tcW w:w="990" w:type="dxa"/>
            <w:shd w:val="clear" w:color="auto" w:fill="FAFAFA"/>
            <w:vAlign w:val="bottom"/>
          </w:tcPr>
          <w:p w14:paraId="5D3F6C49" w14:textId="6E362BB4" w:rsidR="00B7011D" w:rsidRPr="00AD4F9B" w:rsidRDefault="00B7011D" w:rsidP="00B7011D">
            <w:pPr>
              <w:tabs>
                <w:tab w:val="decimal" w:pos="850"/>
              </w:tabs>
              <w:jc w:val="both"/>
              <w:rPr>
                <w:rFonts w:ascii="Arial" w:hAnsi="Arial" w:cs="Arial"/>
                <w:noProof/>
                <w:snapToGrid w:val="0"/>
                <w:sz w:val="12"/>
                <w:szCs w:val="12"/>
                <w:lang w:eastAsia="th-TH"/>
              </w:rPr>
            </w:pPr>
          </w:p>
        </w:tc>
        <w:tc>
          <w:tcPr>
            <w:tcW w:w="918" w:type="dxa"/>
            <w:shd w:val="clear" w:color="auto" w:fill="FAFAFA"/>
            <w:vAlign w:val="bottom"/>
          </w:tcPr>
          <w:p w14:paraId="652A0BD4" w14:textId="303EA469" w:rsidR="00B7011D" w:rsidRPr="00AD4F9B" w:rsidRDefault="00B7011D" w:rsidP="00B7011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vAlign w:val="bottom"/>
          </w:tcPr>
          <w:p w14:paraId="19149FA8" w14:textId="467922F3" w:rsidR="00B7011D" w:rsidRPr="00AD4F9B" w:rsidRDefault="00B7011D" w:rsidP="00B7011D">
            <w:pPr>
              <w:tabs>
                <w:tab w:val="decimal" w:pos="817"/>
              </w:tabs>
              <w:jc w:val="both"/>
              <w:rPr>
                <w:rFonts w:ascii="Arial" w:hAnsi="Arial" w:cs="Arial"/>
                <w:noProof/>
                <w:snapToGrid w:val="0"/>
                <w:sz w:val="12"/>
                <w:szCs w:val="12"/>
                <w:lang w:eastAsia="th-TH"/>
              </w:rPr>
            </w:pPr>
          </w:p>
        </w:tc>
        <w:tc>
          <w:tcPr>
            <w:tcW w:w="893" w:type="dxa"/>
            <w:shd w:val="clear" w:color="auto" w:fill="FAFAFA"/>
            <w:vAlign w:val="bottom"/>
          </w:tcPr>
          <w:p w14:paraId="473DA920" w14:textId="77777777" w:rsidR="00B7011D" w:rsidRPr="00AD4F9B" w:rsidRDefault="00B7011D" w:rsidP="00B7011D">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238E1A33"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tcPr>
          <w:p w14:paraId="1D8FEDBF" w14:textId="4180D30A" w:rsidR="00B7011D" w:rsidRPr="001C7B1D" w:rsidRDefault="00B7011D" w:rsidP="00482B72">
            <w:pPr>
              <w:tabs>
                <w:tab w:val="decimal" w:pos="850"/>
              </w:tabs>
              <w:jc w:val="both"/>
              <w:rPr>
                <w:rFonts w:ascii="Arial" w:hAnsi="Arial" w:cs="Arial"/>
                <w:noProof/>
                <w:snapToGrid w:val="0"/>
                <w:sz w:val="12"/>
                <w:szCs w:val="12"/>
                <w:lang w:eastAsia="th-TH"/>
              </w:rPr>
            </w:pPr>
            <w:r>
              <w:rPr>
                <w:rFonts w:ascii="Arial" w:hAnsi="Arial" w:cs="Arial"/>
                <w:noProof/>
                <w:snapToGrid w:val="0"/>
                <w:sz w:val="12"/>
                <w:szCs w:val="12"/>
                <w:lang w:eastAsia="th-TH"/>
              </w:rPr>
              <w:t>71,032,042</w:t>
            </w:r>
          </w:p>
        </w:tc>
        <w:tc>
          <w:tcPr>
            <w:tcW w:w="926" w:type="dxa"/>
            <w:shd w:val="clear" w:color="auto" w:fill="FAFAFA"/>
            <w:vAlign w:val="bottom"/>
          </w:tcPr>
          <w:p w14:paraId="35A07C59" w14:textId="1C003341" w:rsidR="00B7011D" w:rsidRPr="001C7B1D" w:rsidRDefault="00B7011D" w:rsidP="00B7011D">
            <w:pPr>
              <w:tabs>
                <w:tab w:val="decimal" w:pos="763"/>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208</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459</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864</w:t>
            </w:r>
          </w:p>
        </w:tc>
        <w:tc>
          <w:tcPr>
            <w:tcW w:w="900" w:type="dxa"/>
            <w:shd w:val="clear" w:color="auto" w:fill="FAFAFA"/>
          </w:tcPr>
          <w:p w14:paraId="68CF3281" w14:textId="205D2C0F" w:rsidR="00B7011D" w:rsidRPr="001C7B1D" w:rsidRDefault="00B7011D" w:rsidP="00B7011D">
            <w:pPr>
              <w:tabs>
                <w:tab w:val="decimal" w:pos="753"/>
              </w:tabs>
              <w:jc w:val="both"/>
              <w:rPr>
                <w:rFonts w:ascii="Arial" w:hAnsi="Arial" w:cs="Arial"/>
                <w:noProof/>
                <w:snapToGrid w:val="0"/>
                <w:sz w:val="12"/>
                <w:szCs w:val="12"/>
                <w:lang w:eastAsia="th-TH"/>
              </w:rPr>
            </w:pPr>
            <w:r w:rsidRPr="001C7B1D">
              <w:rPr>
                <w:rFonts w:ascii="Arial" w:eastAsia="Arial Unicode MS" w:hAnsi="Arial" w:cs="Arial"/>
                <w:noProof/>
                <w:snapToGrid w:val="0"/>
                <w:color w:val="000000"/>
                <w:sz w:val="12"/>
                <w:szCs w:val="12"/>
                <w:lang w:eastAsia="th-TH"/>
              </w:rPr>
              <w:t>-</w:t>
            </w:r>
            <w:r w:rsidRPr="001C7B1D">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43" w:type="dxa"/>
            <w:shd w:val="clear" w:color="auto" w:fill="FAFAFA"/>
            <w:vAlign w:val="bottom"/>
          </w:tcPr>
          <w:p w14:paraId="6FD16656" w14:textId="3884BFE4" w:rsidR="00B7011D" w:rsidRPr="001C7B1D" w:rsidRDefault="00B7011D" w:rsidP="00482B72">
            <w:pPr>
              <w:tabs>
                <w:tab w:val="decimal" w:pos="806"/>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2</w:t>
            </w:r>
            <w:r>
              <w:rPr>
                <w:rFonts w:ascii="Arial" w:eastAsia="Arial Unicode MS" w:hAnsi="Arial" w:cs="Arial"/>
                <w:noProof/>
                <w:snapToGrid w:val="0"/>
                <w:color w:val="000000"/>
                <w:sz w:val="12"/>
                <w:szCs w:val="12"/>
                <w:lang w:val="en-GB" w:eastAsia="th-TH"/>
              </w:rPr>
              <w:t>79</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49</w:t>
            </w:r>
            <w:r>
              <w:rPr>
                <w:rFonts w:ascii="Arial" w:eastAsia="Arial Unicode MS" w:hAnsi="Arial" w:cs="Arial"/>
                <w:noProof/>
                <w:snapToGrid w:val="0"/>
                <w:color w:val="000000"/>
                <w:sz w:val="12"/>
                <w:szCs w:val="12"/>
                <w:lang w:val="en-GB" w:eastAsia="th-TH"/>
              </w:rPr>
              <w:t>1</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906</w:t>
            </w:r>
          </w:p>
        </w:tc>
      </w:tr>
      <w:tr w:rsidR="00B7011D" w:rsidRPr="00794D0F" w14:paraId="2FFFFD0A" w14:textId="77777777" w:rsidTr="00CF6420">
        <w:trPr>
          <w:trHeight w:val="20"/>
        </w:trPr>
        <w:tc>
          <w:tcPr>
            <w:tcW w:w="2430" w:type="dxa"/>
            <w:vAlign w:val="bottom"/>
          </w:tcPr>
          <w:p w14:paraId="480B5E4D" w14:textId="77777777"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Cash outflows of interest</w:t>
            </w:r>
          </w:p>
        </w:tc>
        <w:tc>
          <w:tcPr>
            <w:tcW w:w="1296" w:type="dxa"/>
            <w:shd w:val="clear" w:color="auto" w:fill="FAFAFA"/>
            <w:vAlign w:val="bottom"/>
          </w:tcPr>
          <w:p w14:paraId="772D9C04" w14:textId="55F4D679"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5A195CF3"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2BC742CF" w14:textId="3C4BE7B3" w:rsidR="00B7011D" w:rsidRPr="00AD4F9B" w:rsidRDefault="00B7011D" w:rsidP="00482B72">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vAlign w:val="bottom"/>
          </w:tcPr>
          <w:p w14:paraId="165AD4B2" w14:textId="5EDF6C55" w:rsidR="00B7011D" w:rsidRPr="00AD4F9B" w:rsidRDefault="00B7011D" w:rsidP="00B7011D">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vAlign w:val="bottom"/>
          </w:tcPr>
          <w:p w14:paraId="359E6DCE" w14:textId="742231DA" w:rsidR="00B7011D" w:rsidRPr="00AD4F9B" w:rsidRDefault="00B7011D" w:rsidP="00B7011D">
            <w:pPr>
              <w:tabs>
                <w:tab w:val="decimal" w:pos="680"/>
              </w:tabs>
              <w:ind w:left="-54"/>
              <w:jc w:val="both"/>
              <w:rPr>
                <w:rFonts w:ascii="Arial" w:hAnsi="Arial" w:cs="Arial"/>
                <w:noProof/>
                <w:snapToGrid w:val="0"/>
                <w:sz w:val="12"/>
                <w:szCs w:val="12"/>
                <w:lang w:val="en-GB" w:eastAsia="th-TH"/>
              </w:rPr>
            </w:pPr>
          </w:p>
        </w:tc>
        <w:tc>
          <w:tcPr>
            <w:tcW w:w="901" w:type="dxa"/>
            <w:shd w:val="clear" w:color="auto" w:fill="FAFAFA"/>
            <w:vAlign w:val="bottom"/>
          </w:tcPr>
          <w:p w14:paraId="19E75A12" w14:textId="3167BF49" w:rsidR="00B7011D" w:rsidRPr="00AD4F9B" w:rsidRDefault="00B7011D" w:rsidP="00B7011D">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5B771D09"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vAlign w:val="bottom"/>
          </w:tcPr>
          <w:p w14:paraId="03A1BA77" w14:textId="32F30DDE" w:rsidR="00B7011D" w:rsidRPr="00AD4F9B" w:rsidRDefault="00B7011D" w:rsidP="00B7011D">
            <w:pPr>
              <w:tabs>
                <w:tab w:val="decimal" w:pos="785"/>
              </w:tabs>
              <w:jc w:val="both"/>
              <w:rPr>
                <w:rFonts w:ascii="Arial" w:hAnsi="Arial" w:cs="Arial"/>
                <w:noProof/>
                <w:snapToGrid w:val="0"/>
                <w:sz w:val="12"/>
                <w:szCs w:val="12"/>
                <w:lang w:eastAsia="th-TH"/>
              </w:rPr>
            </w:pPr>
          </w:p>
        </w:tc>
        <w:tc>
          <w:tcPr>
            <w:tcW w:w="990" w:type="dxa"/>
            <w:shd w:val="clear" w:color="auto" w:fill="FAFAFA"/>
            <w:vAlign w:val="bottom"/>
          </w:tcPr>
          <w:p w14:paraId="6E7B12B0" w14:textId="34516DEE" w:rsidR="00B7011D" w:rsidRPr="00AD4F9B" w:rsidRDefault="00B7011D" w:rsidP="00B7011D">
            <w:pPr>
              <w:tabs>
                <w:tab w:val="decimal" w:pos="850"/>
              </w:tabs>
              <w:jc w:val="both"/>
              <w:rPr>
                <w:rFonts w:ascii="Arial" w:hAnsi="Arial" w:cs="Arial"/>
                <w:noProof/>
                <w:snapToGrid w:val="0"/>
                <w:sz w:val="12"/>
                <w:szCs w:val="12"/>
                <w:lang w:eastAsia="th-TH"/>
              </w:rPr>
            </w:pPr>
          </w:p>
        </w:tc>
        <w:tc>
          <w:tcPr>
            <w:tcW w:w="918" w:type="dxa"/>
            <w:shd w:val="clear" w:color="auto" w:fill="FAFAFA"/>
            <w:vAlign w:val="bottom"/>
          </w:tcPr>
          <w:p w14:paraId="0288D145" w14:textId="2CCC4A76" w:rsidR="00B7011D" w:rsidRPr="00AD4F9B" w:rsidRDefault="00B7011D" w:rsidP="00B7011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vAlign w:val="bottom"/>
          </w:tcPr>
          <w:p w14:paraId="55D0E3C3" w14:textId="2A161910" w:rsidR="00B7011D" w:rsidRPr="00AD4F9B" w:rsidRDefault="00B7011D" w:rsidP="00B7011D">
            <w:pPr>
              <w:tabs>
                <w:tab w:val="decimal" w:pos="817"/>
              </w:tabs>
              <w:jc w:val="both"/>
              <w:rPr>
                <w:rFonts w:ascii="Arial" w:hAnsi="Arial" w:cs="Arial"/>
                <w:noProof/>
                <w:snapToGrid w:val="0"/>
                <w:sz w:val="12"/>
                <w:szCs w:val="12"/>
                <w:lang w:eastAsia="th-TH"/>
              </w:rPr>
            </w:pPr>
          </w:p>
        </w:tc>
        <w:tc>
          <w:tcPr>
            <w:tcW w:w="893" w:type="dxa"/>
            <w:shd w:val="clear" w:color="auto" w:fill="FAFAFA"/>
            <w:vAlign w:val="bottom"/>
          </w:tcPr>
          <w:p w14:paraId="49BE8350" w14:textId="77777777" w:rsidR="00B7011D" w:rsidRPr="00AD4F9B" w:rsidRDefault="00B7011D" w:rsidP="00B7011D">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2CC06BE1"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tcPr>
          <w:p w14:paraId="6CF76C14" w14:textId="6803E384" w:rsidR="00B7011D" w:rsidRPr="001C7B1D" w:rsidRDefault="00114C76" w:rsidP="00482B72">
            <w:pPr>
              <w:tabs>
                <w:tab w:val="decimal" w:pos="850"/>
              </w:tabs>
              <w:jc w:val="both"/>
              <w:rPr>
                <w:rFonts w:ascii="Arial" w:hAnsi="Arial" w:cs="Arial"/>
                <w:noProof/>
                <w:snapToGrid w:val="0"/>
                <w:sz w:val="12"/>
                <w:szCs w:val="12"/>
                <w:lang w:eastAsia="th-TH"/>
              </w:rPr>
            </w:pPr>
            <w:r>
              <w:rPr>
                <w:rFonts w:ascii="Arial" w:eastAsia="Arial Unicode MS" w:hAnsi="Arial" w:cs="Arial"/>
                <w:noProof/>
                <w:snapToGrid w:val="0"/>
                <w:color w:val="000000"/>
                <w:sz w:val="12"/>
                <w:szCs w:val="12"/>
                <w:lang w:eastAsia="th-TH"/>
              </w:rPr>
              <w:t>1,896,268</w:t>
            </w:r>
          </w:p>
        </w:tc>
        <w:tc>
          <w:tcPr>
            <w:tcW w:w="926" w:type="dxa"/>
            <w:shd w:val="clear" w:color="auto" w:fill="FAFAFA"/>
            <w:vAlign w:val="bottom"/>
          </w:tcPr>
          <w:p w14:paraId="6AFA3732" w14:textId="40A5DBAC" w:rsidR="00B7011D" w:rsidRPr="001C7B1D" w:rsidRDefault="00B7011D" w:rsidP="00B7011D">
            <w:pPr>
              <w:tabs>
                <w:tab w:val="decimal" w:pos="763"/>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8</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664</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703</w:t>
            </w:r>
          </w:p>
        </w:tc>
        <w:tc>
          <w:tcPr>
            <w:tcW w:w="900" w:type="dxa"/>
            <w:shd w:val="clear" w:color="auto" w:fill="FAFAFA"/>
          </w:tcPr>
          <w:p w14:paraId="1C2463CA" w14:textId="599ABD4E" w:rsidR="00B7011D" w:rsidRPr="001C7B1D" w:rsidRDefault="00B7011D" w:rsidP="00B7011D">
            <w:pPr>
              <w:tabs>
                <w:tab w:val="decimal" w:pos="753"/>
              </w:tabs>
              <w:jc w:val="both"/>
              <w:rPr>
                <w:rFonts w:ascii="Arial" w:hAnsi="Arial" w:cs="Arial"/>
                <w:noProof/>
                <w:snapToGrid w:val="0"/>
                <w:sz w:val="12"/>
                <w:szCs w:val="12"/>
                <w:lang w:eastAsia="th-TH"/>
              </w:rPr>
            </w:pPr>
            <w:r w:rsidRPr="001C7B1D">
              <w:rPr>
                <w:rFonts w:ascii="Arial" w:eastAsia="Arial Unicode MS" w:hAnsi="Arial" w:cs="Arial"/>
                <w:noProof/>
                <w:snapToGrid w:val="0"/>
                <w:color w:val="000000"/>
                <w:sz w:val="12"/>
                <w:szCs w:val="12"/>
                <w:lang w:eastAsia="th-TH"/>
              </w:rPr>
              <w:t>-</w:t>
            </w:r>
            <w:r w:rsidRPr="001C7B1D">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43" w:type="dxa"/>
            <w:shd w:val="clear" w:color="auto" w:fill="FAFAFA"/>
            <w:vAlign w:val="bottom"/>
          </w:tcPr>
          <w:p w14:paraId="3B150224" w14:textId="01070996" w:rsidR="00B7011D" w:rsidRPr="001C7B1D" w:rsidRDefault="00B7011D" w:rsidP="00482B72">
            <w:pPr>
              <w:tabs>
                <w:tab w:val="decimal" w:pos="806"/>
              </w:tabs>
              <w:jc w:val="both"/>
              <w:rPr>
                <w:rFonts w:ascii="Arial" w:hAnsi="Arial" w:cs="Arial"/>
                <w:noProof/>
                <w:snapToGrid w:val="0"/>
                <w:sz w:val="12"/>
                <w:szCs w:val="12"/>
                <w:lang w:eastAsia="th-TH"/>
              </w:rPr>
            </w:pPr>
            <w:r>
              <w:rPr>
                <w:rFonts w:ascii="Arial" w:eastAsia="Arial Unicode MS" w:hAnsi="Arial" w:cs="Arial"/>
                <w:noProof/>
                <w:snapToGrid w:val="0"/>
                <w:color w:val="000000"/>
                <w:sz w:val="12"/>
                <w:szCs w:val="12"/>
                <w:lang w:eastAsia="th-TH"/>
              </w:rPr>
              <w:t>10</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560</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971</w:t>
            </w:r>
          </w:p>
        </w:tc>
      </w:tr>
      <w:tr w:rsidR="00B7011D" w:rsidRPr="00794D0F" w14:paraId="07AA9FB5" w14:textId="77777777" w:rsidTr="00CF6420">
        <w:trPr>
          <w:trHeight w:val="20"/>
        </w:trPr>
        <w:tc>
          <w:tcPr>
            <w:tcW w:w="2430" w:type="dxa"/>
            <w:vAlign w:val="bottom"/>
          </w:tcPr>
          <w:p w14:paraId="3B06F35D" w14:textId="77777777"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Lease liabilities (net)</w:t>
            </w:r>
          </w:p>
        </w:tc>
        <w:tc>
          <w:tcPr>
            <w:tcW w:w="1296" w:type="dxa"/>
            <w:shd w:val="clear" w:color="auto" w:fill="FAFAFA"/>
            <w:vAlign w:val="bottom"/>
          </w:tcPr>
          <w:p w14:paraId="14B31619" w14:textId="77777777" w:rsidR="00B7011D" w:rsidRPr="00794D0F" w:rsidRDefault="00B7011D" w:rsidP="00B7011D">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3563725B"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4326EC84" w14:textId="77777777" w:rsidR="00B7011D" w:rsidRPr="00AD4F9B" w:rsidRDefault="00B7011D" w:rsidP="00482B72">
            <w:pPr>
              <w:tabs>
                <w:tab w:val="decimal" w:pos="792"/>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99</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115</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185</w:t>
            </w:r>
          </w:p>
        </w:tc>
        <w:tc>
          <w:tcPr>
            <w:tcW w:w="882" w:type="dxa"/>
            <w:shd w:val="clear" w:color="auto" w:fill="FAFAFA"/>
          </w:tcPr>
          <w:p w14:paraId="474C6D87" w14:textId="77777777" w:rsidR="00B7011D" w:rsidRPr="00AD4F9B" w:rsidRDefault="00B7011D" w:rsidP="00B7011D">
            <w:pPr>
              <w:tabs>
                <w:tab w:val="decimal" w:pos="718"/>
              </w:tabs>
              <w:ind w:left="-54"/>
              <w:jc w:val="both"/>
              <w:rPr>
                <w:rFonts w:ascii="Arial" w:hAnsi="Arial" w:cs="Arial"/>
                <w:noProof/>
                <w:snapToGrid w:val="0"/>
                <w:sz w:val="12"/>
                <w:szCs w:val="12"/>
                <w:lang w:val="en-GB" w:eastAsia="th-TH"/>
              </w:rPr>
            </w:pPr>
            <w:r>
              <w:rPr>
                <w:rFonts w:ascii="Arial" w:eastAsia="Arial Unicode MS" w:hAnsi="Arial" w:cs="Arial"/>
                <w:noProof/>
                <w:snapToGrid w:val="0"/>
                <w:color w:val="000000"/>
                <w:sz w:val="12"/>
                <w:szCs w:val="12"/>
                <w:lang w:eastAsia="th-TH"/>
              </w:rPr>
              <w:t>247,282,148</w:t>
            </w:r>
          </w:p>
        </w:tc>
        <w:tc>
          <w:tcPr>
            <w:tcW w:w="836" w:type="dxa"/>
            <w:shd w:val="clear" w:color="auto" w:fill="FAFAFA"/>
          </w:tcPr>
          <w:p w14:paraId="5A12AB42" w14:textId="77777777" w:rsidR="00B7011D" w:rsidRPr="00AD4F9B" w:rsidRDefault="00B7011D" w:rsidP="00B7011D">
            <w:pPr>
              <w:tabs>
                <w:tab w:val="decimal" w:pos="680"/>
              </w:tabs>
              <w:ind w:left="-54"/>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304,900,499</w:t>
            </w:r>
          </w:p>
        </w:tc>
        <w:tc>
          <w:tcPr>
            <w:tcW w:w="901" w:type="dxa"/>
            <w:shd w:val="clear" w:color="auto" w:fill="FAFAFA"/>
            <w:vAlign w:val="bottom"/>
          </w:tcPr>
          <w:p w14:paraId="1940ED4D" w14:textId="77777777" w:rsidR="00B7011D" w:rsidRPr="00AD4F9B" w:rsidRDefault="00B7011D" w:rsidP="00B7011D">
            <w:pPr>
              <w:tabs>
                <w:tab w:val="decimal" w:pos="753"/>
              </w:tabs>
              <w:ind w:left="-54"/>
              <w:jc w:val="both"/>
              <w:rPr>
                <w:rFonts w:ascii="Arial" w:hAnsi="Arial" w:cs="Arial"/>
                <w:noProof/>
                <w:snapToGrid w:val="0"/>
                <w:sz w:val="12"/>
                <w:szCs w:val="12"/>
                <w:lang w:val="en-GB" w:eastAsia="th-TH"/>
              </w:rPr>
            </w:pPr>
            <w:r>
              <w:rPr>
                <w:rFonts w:ascii="Arial" w:eastAsia="Arial Unicode MS" w:hAnsi="Arial" w:cs="Arial"/>
                <w:noProof/>
                <w:snapToGrid w:val="0"/>
                <w:color w:val="000000"/>
                <w:sz w:val="12"/>
                <w:szCs w:val="12"/>
                <w:lang w:eastAsia="th-TH"/>
              </w:rPr>
              <w:t>651,297,832</w:t>
            </w:r>
          </w:p>
        </w:tc>
        <w:tc>
          <w:tcPr>
            <w:tcW w:w="164" w:type="dxa"/>
            <w:shd w:val="clear" w:color="auto" w:fill="auto"/>
            <w:vAlign w:val="bottom"/>
          </w:tcPr>
          <w:p w14:paraId="6ADC7325"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vAlign w:val="bottom"/>
          </w:tcPr>
          <w:p w14:paraId="263A39EB" w14:textId="77777777" w:rsidR="00B7011D" w:rsidRPr="00AD4F9B" w:rsidRDefault="00B7011D" w:rsidP="00B7011D">
            <w:pPr>
              <w:tabs>
                <w:tab w:val="decimal" w:pos="785"/>
              </w:tabs>
              <w:jc w:val="both"/>
              <w:rPr>
                <w:rFonts w:ascii="Arial" w:hAnsi="Arial" w:cs="Arial"/>
                <w:noProof/>
                <w:snapToGrid w:val="0"/>
                <w:sz w:val="12"/>
                <w:szCs w:val="12"/>
                <w:lang w:eastAsia="th-TH"/>
              </w:rPr>
            </w:pPr>
            <w:r>
              <w:rPr>
                <w:rFonts w:ascii="Arial" w:eastAsia="Arial Unicode MS" w:hAnsi="Arial" w:cs="Arial"/>
                <w:noProof/>
                <w:snapToGrid w:val="0"/>
                <w:color w:val="000000"/>
                <w:sz w:val="12"/>
                <w:szCs w:val="12"/>
                <w:lang w:eastAsia="th-TH"/>
              </w:rPr>
              <w:t>651,297,832</w:t>
            </w:r>
          </w:p>
        </w:tc>
        <w:tc>
          <w:tcPr>
            <w:tcW w:w="990" w:type="dxa"/>
            <w:shd w:val="clear" w:color="auto" w:fill="FAFAFA"/>
          </w:tcPr>
          <w:p w14:paraId="22CCC05E" w14:textId="4ADD5740" w:rsidR="00B7011D" w:rsidRPr="00AD4F9B" w:rsidRDefault="00B7011D" w:rsidP="00B7011D">
            <w:pPr>
              <w:tabs>
                <w:tab w:val="decimal" w:pos="850"/>
              </w:tabs>
              <w:jc w:val="both"/>
              <w:rPr>
                <w:rFonts w:ascii="Arial" w:hAnsi="Arial" w:cs="Arial"/>
                <w:noProof/>
                <w:snapToGrid w:val="0"/>
                <w:sz w:val="12"/>
                <w:szCs w:val="12"/>
                <w:lang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23FCA161" w14:textId="0DA17881" w:rsidR="00B7011D" w:rsidRPr="00AD4F9B" w:rsidRDefault="00B7011D" w:rsidP="00B7011D">
            <w:pPr>
              <w:pStyle w:val="a0"/>
              <w:tabs>
                <w:tab w:val="decimal" w:pos="763"/>
              </w:tabs>
              <w:ind w:right="0"/>
              <w:jc w:val="both"/>
              <w:rPr>
                <w:rFonts w:ascii="Arial" w:eastAsia="Times New Roman" w:hAnsi="Arial" w:cs="Arial"/>
                <w:noProof/>
                <w:snapToGrid w:val="0"/>
                <w:color w:val="auto"/>
                <w:sz w:val="12"/>
                <w:szCs w:val="12"/>
                <w:lang w:val="en-US"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60" w:type="dxa"/>
            <w:shd w:val="clear" w:color="auto" w:fill="FAFAFA"/>
            <w:vAlign w:val="bottom"/>
          </w:tcPr>
          <w:p w14:paraId="2DC7C7CD" w14:textId="77777777" w:rsidR="00B7011D" w:rsidRPr="00AD4F9B" w:rsidRDefault="00B7011D" w:rsidP="00B7011D">
            <w:pPr>
              <w:tabs>
                <w:tab w:val="decimal" w:pos="817"/>
              </w:tabs>
              <w:jc w:val="both"/>
              <w:rPr>
                <w:rFonts w:ascii="Arial" w:hAnsi="Arial" w:cs="Arial"/>
                <w:noProof/>
                <w:snapToGrid w:val="0"/>
                <w:sz w:val="12"/>
                <w:szCs w:val="12"/>
                <w:lang w:eastAsia="th-TH"/>
              </w:rPr>
            </w:pPr>
            <w:r>
              <w:rPr>
                <w:rFonts w:ascii="Arial" w:eastAsia="Arial Unicode MS" w:hAnsi="Arial" w:cs="Arial"/>
                <w:noProof/>
                <w:snapToGrid w:val="0"/>
                <w:color w:val="000000"/>
                <w:sz w:val="12"/>
                <w:szCs w:val="12"/>
                <w:lang w:eastAsia="th-TH"/>
              </w:rPr>
              <w:t>651,297,832</w:t>
            </w:r>
          </w:p>
        </w:tc>
        <w:tc>
          <w:tcPr>
            <w:tcW w:w="893" w:type="dxa"/>
            <w:shd w:val="clear" w:color="auto" w:fill="FAFAFA"/>
            <w:vAlign w:val="bottom"/>
          </w:tcPr>
          <w:p w14:paraId="6448DAD6" w14:textId="77777777" w:rsidR="00B7011D" w:rsidRPr="00AD4F9B" w:rsidRDefault="00B7011D" w:rsidP="00482B72">
            <w:pPr>
              <w:tabs>
                <w:tab w:val="right" w:pos="734"/>
              </w:tabs>
              <w:jc w:val="both"/>
              <w:rPr>
                <w:rFonts w:ascii="Arial" w:hAnsi="Arial" w:cs="Arial"/>
                <w:noProof/>
                <w:snapToGrid w:val="0"/>
                <w:sz w:val="12"/>
                <w:szCs w:val="12"/>
                <w:lang w:eastAsia="th-TH"/>
              </w:rPr>
            </w:pPr>
            <w:r w:rsidRPr="00AD4F9B">
              <w:rPr>
                <w:rFonts w:ascii="Arial" w:eastAsia="Arial Unicode MS" w:hAnsi="Arial" w:cs="Arial"/>
                <w:noProof/>
                <w:snapToGrid w:val="0"/>
                <w:color w:val="000000"/>
                <w:sz w:val="12"/>
                <w:szCs w:val="12"/>
                <w:lang w:eastAsia="th-TH"/>
              </w:rPr>
              <w:tab/>
            </w:r>
            <w:r w:rsidRPr="001A2919">
              <w:rPr>
                <w:rFonts w:ascii="Arial" w:eastAsia="Arial Unicode MS" w:hAnsi="Arial" w:cs="Arial"/>
                <w:noProof/>
                <w:snapToGrid w:val="0"/>
                <w:color w:val="000000"/>
                <w:sz w:val="12"/>
                <w:szCs w:val="12"/>
                <w:lang w:val="en-GB" w:eastAsia="th-TH"/>
              </w:rPr>
              <w:t>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77</w:t>
            </w:r>
            <w:r w:rsidRPr="00AD4F9B">
              <w:rPr>
                <w:rFonts w:ascii="Arial" w:eastAsia="Arial Unicode MS" w:hAnsi="Arial" w:cs="Arial"/>
                <w:noProof/>
                <w:snapToGrid w:val="0"/>
                <w:color w:val="000000"/>
                <w:sz w:val="12"/>
                <w:szCs w:val="12"/>
                <w:lang w:eastAsia="th-TH"/>
              </w:rPr>
              <w:t xml:space="preserve"> - </w:t>
            </w:r>
            <w:r w:rsidRPr="001A2919">
              <w:rPr>
                <w:rFonts w:ascii="Arial" w:eastAsia="Arial Unicode MS" w:hAnsi="Arial" w:cs="Arial"/>
                <w:noProof/>
                <w:snapToGrid w:val="0"/>
                <w:color w:val="000000"/>
                <w:sz w:val="12"/>
                <w:szCs w:val="12"/>
                <w:lang w:val="en-GB" w:eastAsia="th-TH"/>
              </w:rPr>
              <w:t>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52</w:t>
            </w:r>
          </w:p>
        </w:tc>
        <w:tc>
          <w:tcPr>
            <w:tcW w:w="164" w:type="dxa"/>
            <w:shd w:val="clear" w:color="auto" w:fill="auto"/>
            <w:vAlign w:val="bottom"/>
          </w:tcPr>
          <w:p w14:paraId="5A003C00"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vAlign w:val="bottom"/>
          </w:tcPr>
          <w:p w14:paraId="560ABA4B" w14:textId="77777777" w:rsidR="00B7011D" w:rsidRPr="001C7B1D" w:rsidRDefault="00B7011D" w:rsidP="00482B72">
            <w:pPr>
              <w:tabs>
                <w:tab w:val="decimal" w:pos="850"/>
              </w:tabs>
              <w:jc w:val="both"/>
              <w:rPr>
                <w:rFonts w:ascii="Arial" w:hAnsi="Arial" w:cs="Arial"/>
                <w:noProof/>
                <w:spacing w:val="-2"/>
                <w:sz w:val="12"/>
                <w:szCs w:val="12"/>
                <w:lang w:eastAsia="th-TH"/>
              </w:rPr>
            </w:pPr>
            <w:r w:rsidRPr="001A2919">
              <w:rPr>
                <w:rFonts w:ascii="Arial" w:eastAsia="Arial Unicode MS" w:hAnsi="Arial" w:cs="Arial"/>
                <w:noProof/>
                <w:snapToGrid w:val="0"/>
                <w:color w:val="000000"/>
                <w:sz w:val="12"/>
                <w:szCs w:val="12"/>
                <w:lang w:val="en-GB" w:eastAsia="th-TH"/>
              </w:rPr>
              <w:t>124</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169</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921</w:t>
            </w:r>
          </w:p>
        </w:tc>
        <w:tc>
          <w:tcPr>
            <w:tcW w:w="926" w:type="dxa"/>
            <w:shd w:val="clear" w:color="auto" w:fill="FAFAFA"/>
          </w:tcPr>
          <w:p w14:paraId="7499B778" w14:textId="77777777" w:rsidR="00B7011D" w:rsidRPr="001C7B1D" w:rsidRDefault="00B7011D" w:rsidP="00B7011D">
            <w:pPr>
              <w:tabs>
                <w:tab w:val="decimal" w:pos="763"/>
              </w:tabs>
              <w:jc w:val="both"/>
              <w:rPr>
                <w:rFonts w:ascii="Arial" w:hAnsi="Arial" w:cs="Arial"/>
                <w:noProof/>
                <w:spacing w:val="-2"/>
                <w:sz w:val="12"/>
                <w:szCs w:val="12"/>
                <w:lang w:eastAsia="th-TH"/>
              </w:rPr>
            </w:pPr>
            <w:r>
              <w:rPr>
                <w:rFonts w:ascii="Arial" w:hAnsi="Arial" w:cs="Arial"/>
                <w:noProof/>
                <w:spacing w:val="-2"/>
                <w:sz w:val="12"/>
                <w:szCs w:val="12"/>
                <w:lang w:eastAsia="th-TH"/>
              </w:rPr>
              <w:t>306,862,123</w:t>
            </w:r>
          </w:p>
        </w:tc>
        <w:tc>
          <w:tcPr>
            <w:tcW w:w="900" w:type="dxa"/>
            <w:shd w:val="clear" w:color="auto" w:fill="FAFAFA"/>
          </w:tcPr>
          <w:p w14:paraId="482069D5" w14:textId="77777777" w:rsidR="00B7011D" w:rsidRPr="001C7B1D" w:rsidRDefault="00B7011D" w:rsidP="00B7011D">
            <w:pPr>
              <w:tabs>
                <w:tab w:val="decimal" w:pos="753"/>
              </w:tabs>
              <w:jc w:val="both"/>
              <w:rPr>
                <w:rFonts w:ascii="Arial" w:hAnsi="Arial" w:cs="Arial"/>
                <w:noProof/>
                <w:spacing w:val="-2"/>
                <w:sz w:val="12"/>
                <w:szCs w:val="12"/>
                <w:lang w:eastAsia="th-TH"/>
              </w:rPr>
            </w:pPr>
            <w:r>
              <w:rPr>
                <w:rFonts w:ascii="Arial" w:hAnsi="Arial" w:cs="Arial"/>
                <w:noProof/>
                <w:spacing w:val="-2"/>
                <w:sz w:val="12"/>
                <w:szCs w:val="12"/>
                <w:lang w:eastAsia="th-TH"/>
              </w:rPr>
              <w:t>428,291,803</w:t>
            </w:r>
          </w:p>
        </w:tc>
        <w:tc>
          <w:tcPr>
            <w:tcW w:w="943" w:type="dxa"/>
            <w:shd w:val="clear" w:color="auto" w:fill="FAFAFA"/>
            <w:vAlign w:val="bottom"/>
          </w:tcPr>
          <w:p w14:paraId="1E88F84F" w14:textId="77777777" w:rsidR="00B7011D" w:rsidRPr="001C7B1D" w:rsidRDefault="00B7011D" w:rsidP="00482B72">
            <w:pPr>
              <w:tabs>
                <w:tab w:val="decimal" w:pos="806"/>
              </w:tabs>
              <w:jc w:val="both"/>
              <w:rPr>
                <w:rFonts w:ascii="Arial" w:hAnsi="Arial" w:cs="Arial"/>
                <w:noProof/>
                <w:spacing w:val="-2"/>
                <w:sz w:val="12"/>
                <w:szCs w:val="12"/>
                <w:lang w:eastAsia="th-TH"/>
              </w:rPr>
            </w:pPr>
            <w:r>
              <w:rPr>
                <w:rFonts w:ascii="Arial" w:eastAsia="Arial Unicode MS" w:hAnsi="Arial" w:cs="Arial"/>
                <w:noProof/>
                <w:snapToGrid w:val="0"/>
                <w:color w:val="000000"/>
                <w:sz w:val="12"/>
                <w:szCs w:val="12"/>
                <w:lang w:val="en-GB" w:eastAsia="th-TH"/>
              </w:rPr>
              <w:t>859,323,847</w:t>
            </w:r>
          </w:p>
        </w:tc>
      </w:tr>
      <w:tr w:rsidR="00B7011D" w:rsidRPr="00794D0F" w14:paraId="75FF1880" w14:textId="77777777" w:rsidTr="00CF6420">
        <w:trPr>
          <w:trHeight w:val="20"/>
        </w:trPr>
        <w:tc>
          <w:tcPr>
            <w:tcW w:w="2430" w:type="dxa"/>
            <w:vAlign w:val="bottom"/>
          </w:tcPr>
          <w:p w14:paraId="0A9B39EF" w14:textId="77777777"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Debenture (net)</w:t>
            </w:r>
          </w:p>
        </w:tc>
        <w:tc>
          <w:tcPr>
            <w:tcW w:w="1296" w:type="dxa"/>
            <w:shd w:val="clear" w:color="auto" w:fill="FAFAFA"/>
            <w:vAlign w:val="bottom"/>
          </w:tcPr>
          <w:p w14:paraId="000A3C60" w14:textId="0F07CC2A" w:rsidR="00B7011D" w:rsidRPr="00794D0F" w:rsidRDefault="00B7011D" w:rsidP="00B7011D">
            <w:pPr>
              <w:ind w:left="-72" w:right="-72"/>
              <w:jc w:val="center"/>
              <w:rPr>
                <w:rFonts w:ascii="Arial" w:hAnsi="Arial" w:cs="Arial"/>
                <w:noProof/>
                <w:snapToGrid w:val="0"/>
                <w:spacing w:val="-6"/>
                <w:sz w:val="12"/>
                <w:szCs w:val="12"/>
                <w:lang w:eastAsia="th-TH"/>
              </w:rPr>
            </w:pPr>
            <w:r w:rsidRPr="00794D0F">
              <w:rPr>
                <w:rFonts w:ascii="Arial" w:hAnsi="Arial" w:cs="Arial"/>
                <w:noProof/>
                <w:snapToGrid w:val="0"/>
                <w:spacing w:val="-6"/>
                <w:sz w:val="12"/>
                <w:szCs w:val="12"/>
                <w:lang w:eastAsia="th-TH"/>
              </w:rPr>
              <w:t>Amortised cost</w:t>
            </w:r>
          </w:p>
        </w:tc>
        <w:tc>
          <w:tcPr>
            <w:tcW w:w="187" w:type="dxa"/>
            <w:shd w:val="clear" w:color="auto" w:fill="auto"/>
          </w:tcPr>
          <w:p w14:paraId="6A81D6ED"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tcPr>
          <w:p w14:paraId="23BAEB58" w14:textId="2EF9A861" w:rsidR="00B7011D" w:rsidRPr="00AD4F9B" w:rsidRDefault="00B7011D" w:rsidP="00482B72">
            <w:pPr>
              <w:tabs>
                <w:tab w:val="decimal" w:pos="792"/>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799</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421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444</w:t>
            </w:r>
          </w:p>
        </w:tc>
        <w:tc>
          <w:tcPr>
            <w:tcW w:w="882" w:type="dxa"/>
            <w:shd w:val="clear" w:color="auto" w:fill="FAFAFA"/>
          </w:tcPr>
          <w:p w14:paraId="54E358D9" w14:textId="5613FF7E" w:rsidR="00B7011D" w:rsidRPr="00AD4F9B" w:rsidRDefault="00B7011D" w:rsidP="00B7011D">
            <w:pPr>
              <w:tabs>
                <w:tab w:val="decimal" w:pos="718"/>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30D4680E" w14:textId="226E20BA" w:rsidR="00B7011D" w:rsidRPr="00AD4F9B" w:rsidRDefault="00B7011D" w:rsidP="00B7011D">
            <w:pPr>
              <w:tabs>
                <w:tab w:val="decimal" w:pos="680"/>
              </w:tabs>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01" w:type="dxa"/>
            <w:shd w:val="clear" w:color="auto" w:fill="FAFAFA"/>
            <w:vAlign w:val="bottom"/>
          </w:tcPr>
          <w:p w14:paraId="5FA8B827" w14:textId="78F6E86D" w:rsidR="00B7011D" w:rsidRPr="00AD4F9B" w:rsidRDefault="00B7011D" w:rsidP="00B7011D">
            <w:pPr>
              <w:tabs>
                <w:tab w:val="decimal" w:pos="753"/>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799</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421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444</w:t>
            </w:r>
          </w:p>
        </w:tc>
        <w:tc>
          <w:tcPr>
            <w:tcW w:w="164" w:type="dxa"/>
            <w:shd w:val="clear" w:color="auto" w:fill="auto"/>
            <w:vAlign w:val="bottom"/>
          </w:tcPr>
          <w:p w14:paraId="66AD8C8D"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vAlign w:val="bottom"/>
          </w:tcPr>
          <w:p w14:paraId="2AF5FC01" w14:textId="747FA51E" w:rsidR="00B7011D" w:rsidRPr="00AD4F9B" w:rsidRDefault="00B7011D" w:rsidP="00B7011D">
            <w:pPr>
              <w:tabs>
                <w:tab w:val="decimal" w:pos="785"/>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799</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421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444</w:t>
            </w:r>
          </w:p>
        </w:tc>
        <w:tc>
          <w:tcPr>
            <w:tcW w:w="990" w:type="dxa"/>
            <w:shd w:val="clear" w:color="auto" w:fill="FAFAFA"/>
          </w:tcPr>
          <w:p w14:paraId="39D172BA" w14:textId="62B3AC7F" w:rsidR="00B7011D" w:rsidRPr="00AD4F9B" w:rsidRDefault="00B7011D" w:rsidP="00B7011D">
            <w:pPr>
              <w:tabs>
                <w:tab w:val="decimal" w:pos="850"/>
              </w:tabs>
              <w:jc w:val="both"/>
              <w:rPr>
                <w:rFonts w:ascii="Arial" w:hAnsi="Arial" w:cs="Arial"/>
                <w:noProof/>
                <w:snapToGrid w:val="0"/>
                <w:sz w:val="12"/>
                <w:szCs w:val="12"/>
                <w:lang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332B2489" w14:textId="291AF1F8" w:rsidR="00B7011D" w:rsidRPr="00AD4F9B" w:rsidRDefault="00B7011D" w:rsidP="00B7011D">
            <w:pPr>
              <w:pStyle w:val="a0"/>
              <w:tabs>
                <w:tab w:val="decimal" w:pos="763"/>
              </w:tabs>
              <w:ind w:right="0"/>
              <w:jc w:val="both"/>
              <w:rPr>
                <w:rFonts w:ascii="Arial" w:eastAsia="Times New Roman" w:hAnsi="Arial" w:cs="Arial"/>
                <w:noProof/>
                <w:snapToGrid w:val="0"/>
                <w:color w:val="auto"/>
                <w:sz w:val="12"/>
                <w:szCs w:val="12"/>
                <w:lang w:val="en-US"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60" w:type="dxa"/>
            <w:shd w:val="clear" w:color="auto" w:fill="FAFAFA"/>
            <w:vAlign w:val="bottom"/>
          </w:tcPr>
          <w:p w14:paraId="192562E1" w14:textId="1BA32CAF" w:rsidR="00B7011D" w:rsidRPr="00AD4F9B" w:rsidRDefault="00B7011D" w:rsidP="00B7011D">
            <w:pPr>
              <w:tabs>
                <w:tab w:val="decimal" w:pos="817"/>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799</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421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444</w:t>
            </w:r>
          </w:p>
        </w:tc>
        <w:tc>
          <w:tcPr>
            <w:tcW w:w="893" w:type="dxa"/>
            <w:shd w:val="clear" w:color="auto" w:fill="FAFAFA"/>
            <w:vAlign w:val="bottom"/>
          </w:tcPr>
          <w:p w14:paraId="4A4F13AD" w14:textId="70AD9C20" w:rsidR="00B7011D" w:rsidRPr="00AD4F9B" w:rsidRDefault="00B7011D" w:rsidP="00482B72">
            <w:pPr>
              <w:tabs>
                <w:tab w:val="right" w:pos="734"/>
              </w:tabs>
              <w:jc w:val="both"/>
              <w:rPr>
                <w:rFonts w:ascii="Arial" w:hAnsi="Arial" w:cs="Arial"/>
                <w:noProof/>
                <w:snapToGrid w:val="0"/>
                <w:sz w:val="12"/>
                <w:szCs w:val="12"/>
                <w:lang w:eastAsia="th-TH"/>
              </w:rPr>
            </w:pPr>
            <w:r w:rsidRPr="00AD4F9B">
              <w:rPr>
                <w:rFonts w:ascii="Arial" w:eastAsia="Arial Unicode MS" w:hAnsi="Arial" w:cs="Arial"/>
                <w:noProof/>
                <w:snapToGrid w:val="0"/>
                <w:color w:val="000000"/>
                <w:sz w:val="12"/>
                <w:szCs w:val="12"/>
                <w:lang w:eastAsia="th-TH"/>
              </w:rPr>
              <w:tab/>
            </w:r>
            <w:r w:rsidRPr="001A2919">
              <w:rPr>
                <w:rFonts w:ascii="Arial" w:eastAsia="Arial Unicode MS" w:hAnsi="Arial" w:cs="Arial"/>
                <w:noProof/>
                <w:snapToGrid w:val="0"/>
                <w:color w:val="000000"/>
                <w:sz w:val="12"/>
                <w:szCs w:val="12"/>
                <w:lang w:val="en-GB" w:eastAsia="th-TH"/>
              </w:rPr>
              <w:t>2</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20</w:t>
            </w:r>
          </w:p>
        </w:tc>
        <w:tc>
          <w:tcPr>
            <w:tcW w:w="164" w:type="dxa"/>
            <w:shd w:val="clear" w:color="auto" w:fill="auto"/>
            <w:vAlign w:val="bottom"/>
          </w:tcPr>
          <w:p w14:paraId="56B2A7B1"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tcPr>
          <w:p w14:paraId="1ED814F5" w14:textId="317E37F1" w:rsidR="00B7011D" w:rsidRPr="001C7B1D" w:rsidRDefault="00B7011D" w:rsidP="00482B72">
            <w:pPr>
              <w:tabs>
                <w:tab w:val="decimal" w:pos="850"/>
              </w:tabs>
              <w:jc w:val="both"/>
              <w:rPr>
                <w:rFonts w:ascii="Arial" w:hAnsi="Arial" w:cs="Arial"/>
                <w:noProof/>
                <w:snapToGrid w:val="0"/>
                <w:sz w:val="12"/>
                <w:szCs w:val="12"/>
                <w:lang w:eastAsia="th-TH"/>
              </w:rPr>
            </w:pPr>
          </w:p>
        </w:tc>
        <w:tc>
          <w:tcPr>
            <w:tcW w:w="926" w:type="dxa"/>
            <w:shd w:val="clear" w:color="auto" w:fill="FAFAFA"/>
            <w:vAlign w:val="bottom"/>
          </w:tcPr>
          <w:p w14:paraId="62A8C4CE" w14:textId="3558FA11" w:rsidR="00B7011D" w:rsidRPr="001C7B1D" w:rsidRDefault="00B7011D" w:rsidP="00B7011D">
            <w:pPr>
              <w:tabs>
                <w:tab w:val="decimal" w:pos="763"/>
              </w:tabs>
              <w:jc w:val="both"/>
              <w:rPr>
                <w:rFonts w:ascii="Arial" w:hAnsi="Arial" w:cs="Arial"/>
                <w:noProof/>
                <w:snapToGrid w:val="0"/>
                <w:sz w:val="12"/>
                <w:szCs w:val="12"/>
                <w:lang w:eastAsia="th-TH"/>
              </w:rPr>
            </w:pPr>
          </w:p>
        </w:tc>
        <w:tc>
          <w:tcPr>
            <w:tcW w:w="900" w:type="dxa"/>
            <w:shd w:val="clear" w:color="auto" w:fill="FAFAFA"/>
          </w:tcPr>
          <w:p w14:paraId="7F930FD0" w14:textId="59588E53" w:rsidR="00B7011D" w:rsidRPr="001C7B1D" w:rsidRDefault="00B7011D" w:rsidP="00B7011D">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47D29DDE" w14:textId="70F3F05A" w:rsidR="00B7011D" w:rsidRPr="001C7B1D" w:rsidRDefault="00B7011D" w:rsidP="00482B72">
            <w:pPr>
              <w:tabs>
                <w:tab w:val="decimal" w:pos="806"/>
              </w:tabs>
              <w:jc w:val="both"/>
              <w:rPr>
                <w:rFonts w:ascii="Arial" w:hAnsi="Arial" w:cs="Arial"/>
                <w:noProof/>
                <w:snapToGrid w:val="0"/>
                <w:sz w:val="12"/>
                <w:szCs w:val="12"/>
                <w:lang w:eastAsia="th-TH"/>
              </w:rPr>
            </w:pPr>
          </w:p>
        </w:tc>
      </w:tr>
      <w:tr w:rsidR="00B7011D" w:rsidRPr="00794D0F" w14:paraId="5D6C3130" w14:textId="77777777" w:rsidTr="009328CF">
        <w:trPr>
          <w:trHeight w:val="20"/>
        </w:trPr>
        <w:tc>
          <w:tcPr>
            <w:tcW w:w="2430" w:type="dxa"/>
            <w:vAlign w:val="bottom"/>
          </w:tcPr>
          <w:p w14:paraId="150B8418" w14:textId="49B4A6C7"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Cash outflows of debenture principal</w:t>
            </w:r>
          </w:p>
        </w:tc>
        <w:tc>
          <w:tcPr>
            <w:tcW w:w="1296" w:type="dxa"/>
            <w:shd w:val="clear" w:color="auto" w:fill="FAFAFA"/>
            <w:vAlign w:val="bottom"/>
          </w:tcPr>
          <w:p w14:paraId="75D755B2"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60FF8AB8"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tcPr>
          <w:p w14:paraId="467994D4" w14:textId="77777777" w:rsidR="00B7011D" w:rsidRPr="00AD4F9B" w:rsidRDefault="00B7011D" w:rsidP="00482B72">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vAlign w:val="bottom"/>
          </w:tcPr>
          <w:p w14:paraId="414F56A4" w14:textId="77777777" w:rsidR="00B7011D" w:rsidRPr="00AD4F9B" w:rsidRDefault="00B7011D" w:rsidP="00B7011D">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vAlign w:val="bottom"/>
          </w:tcPr>
          <w:p w14:paraId="1BBBB250" w14:textId="77777777" w:rsidR="00B7011D" w:rsidRPr="00AD4F9B" w:rsidRDefault="00B7011D" w:rsidP="00B7011D">
            <w:pPr>
              <w:tabs>
                <w:tab w:val="decimal" w:pos="680"/>
              </w:tabs>
              <w:jc w:val="both"/>
              <w:rPr>
                <w:rFonts w:ascii="Arial" w:hAnsi="Arial" w:cs="Arial"/>
                <w:noProof/>
                <w:snapToGrid w:val="0"/>
                <w:sz w:val="12"/>
                <w:szCs w:val="12"/>
                <w:lang w:val="en-GB" w:eastAsia="th-TH"/>
              </w:rPr>
            </w:pPr>
          </w:p>
        </w:tc>
        <w:tc>
          <w:tcPr>
            <w:tcW w:w="901" w:type="dxa"/>
            <w:shd w:val="clear" w:color="auto" w:fill="FAFAFA"/>
            <w:vAlign w:val="bottom"/>
          </w:tcPr>
          <w:p w14:paraId="0AB46DA6" w14:textId="77777777" w:rsidR="00B7011D" w:rsidRPr="00AD4F9B" w:rsidRDefault="00B7011D" w:rsidP="00B7011D">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46DF30D4"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vAlign w:val="bottom"/>
          </w:tcPr>
          <w:p w14:paraId="7B60FF57" w14:textId="77777777" w:rsidR="00B7011D" w:rsidRPr="00AD4F9B" w:rsidRDefault="00B7011D" w:rsidP="00B7011D">
            <w:pPr>
              <w:tabs>
                <w:tab w:val="decimal" w:pos="785"/>
              </w:tabs>
              <w:jc w:val="both"/>
              <w:rPr>
                <w:rFonts w:ascii="Arial" w:hAnsi="Arial" w:cs="Arial"/>
                <w:noProof/>
                <w:snapToGrid w:val="0"/>
                <w:sz w:val="12"/>
                <w:szCs w:val="12"/>
                <w:lang w:eastAsia="th-TH"/>
              </w:rPr>
            </w:pPr>
          </w:p>
        </w:tc>
        <w:tc>
          <w:tcPr>
            <w:tcW w:w="990" w:type="dxa"/>
            <w:shd w:val="clear" w:color="auto" w:fill="FAFAFA"/>
          </w:tcPr>
          <w:p w14:paraId="5330B400" w14:textId="77777777" w:rsidR="00B7011D" w:rsidRPr="00AD4F9B" w:rsidRDefault="00B7011D" w:rsidP="00B7011D">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0E764689" w14:textId="77777777" w:rsidR="00B7011D" w:rsidRPr="00AD4F9B" w:rsidRDefault="00B7011D" w:rsidP="00B7011D">
            <w:pPr>
              <w:pStyle w:val="a0"/>
              <w:tabs>
                <w:tab w:val="decimal" w:pos="763"/>
              </w:tabs>
              <w:ind w:right="0"/>
              <w:jc w:val="both"/>
              <w:rPr>
                <w:rFonts w:ascii="Arial" w:hAnsi="Arial" w:cs="Arial"/>
                <w:noProof/>
                <w:snapToGrid w:val="0"/>
                <w:color w:val="auto"/>
                <w:sz w:val="12"/>
                <w:szCs w:val="12"/>
                <w:lang w:eastAsia="th-TH"/>
              </w:rPr>
            </w:pPr>
          </w:p>
        </w:tc>
        <w:tc>
          <w:tcPr>
            <w:tcW w:w="960" w:type="dxa"/>
            <w:shd w:val="clear" w:color="auto" w:fill="FAFAFA"/>
            <w:vAlign w:val="bottom"/>
          </w:tcPr>
          <w:p w14:paraId="6A7CA3C6" w14:textId="77777777" w:rsidR="00B7011D" w:rsidRPr="00AD4F9B" w:rsidRDefault="00B7011D" w:rsidP="00B7011D">
            <w:pPr>
              <w:tabs>
                <w:tab w:val="decimal" w:pos="817"/>
              </w:tabs>
              <w:jc w:val="both"/>
              <w:rPr>
                <w:rFonts w:ascii="Arial" w:hAnsi="Arial" w:cs="Arial"/>
                <w:noProof/>
                <w:snapToGrid w:val="0"/>
                <w:sz w:val="12"/>
                <w:szCs w:val="12"/>
                <w:lang w:eastAsia="th-TH"/>
              </w:rPr>
            </w:pPr>
          </w:p>
        </w:tc>
        <w:tc>
          <w:tcPr>
            <w:tcW w:w="893" w:type="dxa"/>
            <w:shd w:val="clear" w:color="auto" w:fill="FAFAFA"/>
            <w:vAlign w:val="bottom"/>
          </w:tcPr>
          <w:p w14:paraId="4AA3D100" w14:textId="77777777" w:rsidR="00B7011D" w:rsidRPr="00AD4F9B" w:rsidRDefault="00B7011D" w:rsidP="00B7011D">
            <w:pPr>
              <w:tabs>
                <w:tab w:val="right" w:pos="753"/>
              </w:tabs>
              <w:jc w:val="both"/>
              <w:rPr>
                <w:rFonts w:ascii="Arial" w:hAnsi="Arial" w:cs="Arial"/>
                <w:noProof/>
                <w:snapToGrid w:val="0"/>
                <w:sz w:val="12"/>
                <w:szCs w:val="12"/>
                <w:cs/>
                <w:lang w:eastAsia="th-TH"/>
              </w:rPr>
            </w:pPr>
          </w:p>
        </w:tc>
        <w:tc>
          <w:tcPr>
            <w:tcW w:w="164" w:type="dxa"/>
            <w:shd w:val="clear" w:color="auto" w:fill="auto"/>
            <w:vAlign w:val="bottom"/>
          </w:tcPr>
          <w:p w14:paraId="0995C053"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tcPr>
          <w:p w14:paraId="50FFE307" w14:textId="091B70DF" w:rsidR="00B7011D" w:rsidRPr="001C7B1D" w:rsidRDefault="00B7011D" w:rsidP="00482B72">
            <w:pPr>
              <w:tabs>
                <w:tab w:val="decimal" w:pos="850"/>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800</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000</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000</w:t>
            </w:r>
          </w:p>
        </w:tc>
        <w:tc>
          <w:tcPr>
            <w:tcW w:w="926" w:type="dxa"/>
            <w:shd w:val="clear" w:color="auto" w:fill="FAFAFA"/>
          </w:tcPr>
          <w:p w14:paraId="03B56A33" w14:textId="2892D162" w:rsidR="00B7011D" w:rsidRPr="001C7B1D" w:rsidRDefault="00B7011D" w:rsidP="00B7011D">
            <w:pPr>
              <w:tabs>
                <w:tab w:val="decimal" w:pos="763"/>
              </w:tabs>
              <w:jc w:val="both"/>
              <w:rPr>
                <w:rFonts w:ascii="Arial" w:hAnsi="Arial" w:cs="Arial"/>
                <w:noProof/>
                <w:snapToGrid w:val="0"/>
                <w:sz w:val="12"/>
                <w:szCs w:val="12"/>
                <w:lang w:eastAsia="th-TH"/>
              </w:rPr>
            </w:pPr>
            <w:r w:rsidRPr="001C7B1D">
              <w:rPr>
                <w:rFonts w:ascii="Arial" w:eastAsia="Arial Unicode MS" w:hAnsi="Arial" w:cs="Arial"/>
                <w:noProof/>
                <w:snapToGrid w:val="0"/>
                <w:color w:val="000000"/>
                <w:sz w:val="12"/>
                <w:szCs w:val="12"/>
                <w:lang w:eastAsia="th-TH"/>
              </w:rPr>
              <w:t>-</w:t>
            </w:r>
            <w:r w:rsidRPr="001C7B1D">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61B7D428" w14:textId="480A98F5" w:rsidR="00B7011D" w:rsidRPr="001C7B1D" w:rsidRDefault="00B7011D" w:rsidP="00B7011D">
            <w:pPr>
              <w:tabs>
                <w:tab w:val="decimal" w:pos="753"/>
              </w:tabs>
              <w:jc w:val="both"/>
              <w:rPr>
                <w:rFonts w:ascii="Arial" w:hAnsi="Arial" w:cs="Arial"/>
                <w:noProof/>
                <w:snapToGrid w:val="0"/>
                <w:sz w:val="12"/>
                <w:szCs w:val="12"/>
                <w:lang w:eastAsia="th-TH"/>
              </w:rPr>
            </w:pPr>
            <w:r w:rsidRPr="001C7B1D">
              <w:rPr>
                <w:rFonts w:ascii="Arial" w:eastAsia="Arial Unicode MS" w:hAnsi="Arial" w:cs="Arial"/>
                <w:noProof/>
                <w:snapToGrid w:val="0"/>
                <w:color w:val="000000"/>
                <w:sz w:val="12"/>
                <w:szCs w:val="12"/>
                <w:lang w:eastAsia="th-TH"/>
              </w:rPr>
              <w:t>-</w:t>
            </w:r>
            <w:r w:rsidRPr="001C7B1D">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43" w:type="dxa"/>
            <w:shd w:val="clear" w:color="auto" w:fill="FAFAFA"/>
            <w:vAlign w:val="bottom"/>
          </w:tcPr>
          <w:p w14:paraId="6452F41F" w14:textId="4AB7CCC8" w:rsidR="00B7011D" w:rsidRPr="001C7B1D" w:rsidRDefault="00B7011D" w:rsidP="00482B72">
            <w:pPr>
              <w:tabs>
                <w:tab w:val="decimal" w:pos="806"/>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800</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000</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000</w:t>
            </w:r>
          </w:p>
        </w:tc>
      </w:tr>
      <w:tr w:rsidR="00B7011D" w:rsidRPr="00794D0F" w14:paraId="3EB070E9" w14:textId="77777777" w:rsidTr="009328CF">
        <w:trPr>
          <w:trHeight w:val="20"/>
        </w:trPr>
        <w:tc>
          <w:tcPr>
            <w:tcW w:w="2430" w:type="dxa"/>
            <w:vAlign w:val="bottom"/>
          </w:tcPr>
          <w:p w14:paraId="38F95871" w14:textId="66420E8D"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Cash outflows of interest</w:t>
            </w:r>
          </w:p>
        </w:tc>
        <w:tc>
          <w:tcPr>
            <w:tcW w:w="1296" w:type="dxa"/>
            <w:shd w:val="clear" w:color="auto" w:fill="FAFAFA"/>
            <w:vAlign w:val="bottom"/>
          </w:tcPr>
          <w:p w14:paraId="50C2B6A0"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58E4EE37"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tcPr>
          <w:p w14:paraId="6193A8DE" w14:textId="77777777" w:rsidR="00B7011D" w:rsidRPr="00AD4F9B" w:rsidRDefault="00B7011D" w:rsidP="00482B72">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vAlign w:val="bottom"/>
          </w:tcPr>
          <w:p w14:paraId="78C23445" w14:textId="77777777" w:rsidR="00B7011D" w:rsidRPr="00AD4F9B" w:rsidRDefault="00B7011D" w:rsidP="00B7011D">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vAlign w:val="bottom"/>
          </w:tcPr>
          <w:p w14:paraId="4D5C4349" w14:textId="77777777" w:rsidR="00B7011D" w:rsidRPr="00AD4F9B" w:rsidRDefault="00B7011D" w:rsidP="00B7011D">
            <w:pPr>
              <w:tabs>
                <w:tab w:val="decimal" w:pos="680"/>
              </w:tabs>
              <w:jc w:val="both"/>
              <w:rPr>
                <w:rFonts w:ascii="Arial" w:hAnsi="Arial" w:cs="Arial"/>
                <w:noProof/>
                <w:snapToGrid w:val="0"/>
                <w:sz w:val="12"/>
                <w:szCs w:val="12"/>
                <w:lang w:val="en-GB" w:eastAsia="th-TH"/>
              </w:rPr>
            </w:pPr>
          </w:p>
        </w:tc>
        <w:tc>
          <w:tcPr>
            <w:tcW w:w="901" w:type="dxa"/>
            <w:shd w:val="clear" w:color="auto" w:fill="FAFAFA"/>
            <w:vAlign w:val="bottom"/>
          </w:tcPr>
          <w:p w14:paraId="678E2A0C" w14:textId="77777777" w:rsidR="00B7011D" w:rsidRPr="00AD4F9B" w:rsidRDefault="00B7011D" w:rsidP="00B7011D">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53F00917"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vAlign w:val="bottom"/>
          </w:tcPr>
          <w:p w14:paraId="3A99A56D" w14:textId="77777777" w:rsidR="00B7011D" w:rsidRPr="00AD4F9B" w:rsidRDefault="00B7011D" w:rsidP="00B7011D">
            <w:pPr>
              <w:tabs>
                <w:tab w:val="decimal" w:pos="785"/>
              </w:tabs>
              <w:jc w:val="both"/>
              <w:rPr>
                <w:rFonts w:ascii="Arial" w:hAnsi="Arial" w:cs="Arial"/>
                <w:noProof/>
                <w:snapToGrid w:val="0"/>
                <w:sz w:val="12"/>
                <w:szCs w:val="12"/>
                <w:lang w:eastAsia="th-TH"/>
              </w:rPr>
            </w:pPr>
          </w:p>
        </w:tc>
        <w:tc>
          <w:tcPr>
            <w:tcW w:w="990" w:type="dxa"/>
            <w:shd w:val="clear" w:color="auto" w:fill="FAFAFA"/>
          </w:tcPr>
          <w:p w14:paraId="336C19EB" w14:textId="77777777" w:rsidR="00B7011D" w:rsidRPr="00AD4F9B" w:rsidRDefault="00B7011D" w:rsidP="00B7011D">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552B259C" w14:textId="77777777" w:rsidR="00B7011D" w:rsidRPr="00AD4F9B" w:rsidRDefault="00B7011D" w:rsidP="00B7011D">
            <w:pPr>
              <w:pStyle w:val="a0"/>
              <w:tabs>
                <w:tab w:val="decimal" w:pos="763"/>
              </w:tabs>
              <w:ind w:right="0"/>
              <w:jc w:val="both"/>
              <w:rPr>
                <w:rFonts w:ascii="Arial" w:hAnsi="Arial" w:cs="Arial"/>
                <w:noProof/>
                <w:snapToGrid w:val="0"/>
                <w:color w:val="auto"/>
                <w:sz w:val="12"/>
                <w:szCs w:val="12"/>
                <w:lang w:eastAsia="th-TH"/>
              </w:rPr>
            </w:pPr>
          </w:p>
        </w:tc>
        <w:tc>
          <w:tcPr>
            <w:tcW w:w="960" w:type="dxa"/>
            <w:shd w:val="clear" w:color="auto" w:fill="FAFAFA"/>
            <w:vAlign w:val="bottom"/>
          </w:tcPr>
          <w:p w14:paraId="734EB852" w14:textId="77777777" w:rsidR="00B7011D" w:rsidRPr="00AD4F9B" w:rsidRDefault="00B7011D" w:rsidP="00B7011D">
            <w:pPr>
              <w:tabs>
                <w:tab w:val="decimal" w:pos="817"/>
              </w:tabs>
              <w:jc w:val="both"/>
              <w:rPr>
                <w:rFonts w:ascii="Arial" w:hAnsi="Arial" w:cs="Arial"/>
                <w:noProof/>
                <w:snapToGrid w:val="0"/>
                <w:sz w:val="12"/>
                <w:szCs w:val="12"/>
                <w:lang w:eastAsia="th-TH"/>
              </w:rPr>
            </w:pPr>
          </w:p>
        </w:tc>
        <w:tc>
          <w:tcPr>
            <w:tcW w:w="893" w:type="dxa"/>
            <w:shd w:val="clear" w:color="auto" w:fill="FAFAFA"/>
            <w:vAlign w:val="bottom"/>
          </w:tcPr>
          <w:p w14:paraId="2E021C26" w14:textId="77777777" w:rsidR="00B7011D" w:rsidRPr="00AD4F9B" w:rsidRDefault="00B7011D" w:rsidP="00B7011D">
            <w:pPr>
              <w:tabs>
                <w:tab w:val="right" w:pos="753"/>
              </w:tabs>
              <w:jc w:val="both"/>
              <w:rPr>
                <w:rFonts w:ascii="Arial" w:hAnsi="Arial" w:cs="Arial"/>
                <w:noProof/>
                <w:snapToGrid w:val="0"/>
                <w:sz w:val="12"/>
                <w:szCs w:val="12"/>
                <w:cs/>
                <w:lang w:eastAsia="th-TH"/>
              </w:rPr>
            </w:pPr>
          </w:p>
        </w:tc>
        <w:tc>
          <w:tcPr>
            <w:tcW w:w="164" w:type="dxa"/>
            <w:shd w:val="clear" w:color="auto" w:fill="auto"/>
            <w:vAlign w:val="bottom"/>
          </w:tcPr>
          <w:p w14:paraId="21FEA91C"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tcPr>
          <w:p w14:paraId="41AA5FB4" w14:textId="650A4CB4" w:rsidR="00B7011D" w:rsidRPr="001C7B1D" w:rsidRDefault="00B7011D" w:rsidP="00482B72">
            <w:pPr>
              <w:tabs>
                <w:tab w:val="decimal" w:pos="850"/>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14</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755</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068</w:t>
            </w:r>
          </w:p>
        </w:tc>
        <w:tc>
          <w:tcPr>
            <w:tcW w:w="926" w:type="dxa"/>
            <w:shd w:val="clear" w:color="auto" w:fill="FAFAFA"/>
          </w:tcPr>
          <w:p w14:paraId="40264FA3" w14:textId="23776775" w:rsidR="00B7011D" w:rsidRPr="001C7B1D" w:rsidRDefault="00B7011D" w:rsidP="00B7011D">
            <w:pPr>
              <w:tabs>
                <w:tab w:val="decimal" w:pos="763"/>
              </w:tabs>
              <w:jc w:val="both"/>
              <w:rPr>
                <w:rFonts w:ascii="Arial" w:hAnsi="Arial" w:cs="Arial"/>
                <w:noProof/>
                <w:snapToGrid w:val="0"/>
                <w:sz w:val="12"/>
                <w:szCs w:val="12"/>
                <w:lang w:eastAsia="th-TH"/>
              </w:rPr>
            </w:pPr>
            <w:r w:rsidRPr="001C7B1D">
              <w:rPr>
                <w:rFonts w:ascii="Arial" w:eastAsia="Arial Unicode MS" w:hAnsi="Arial" w:cs="Arial"/>
                <w:noProof/>
                <w:snapToGrid w:val="0"/>
                <w:color w:val="000000"/>
                <w:sz w:val="12"/>
                <w:szCs w:val="12"/>
                <w:lang w:eastAsia="th-TH"/>
              </w:rPr>
              <w:t>-</w:t>
            </w:r>
            <w:r w:rsidRPr="001C7B1D">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18C9F27D" w14:textId="7EA982C4" w:rsidR="00B7011D" w:rsidRPr="001C7B1D" w:rsidRDefault="00B7011D" w:rsidP="00B7011D">
            <w:pPr>
              <w:tabs>
                <w:tab w:val="decimal" w:pos="753"/>
              </w:tabs>
              <w:jc w:val="both"/>
              <w:rPr>
                <w:rFonts w:ascii="Arial" w:hAnsi="Arial" w:cs="Arial"/>
                <w:noProof/>
                <w:snapToGrid w:val="0"/>
                <w:sz w:val="12"/>
                <w:szCs w:val="12"/>
                <w:lang w:eastAsia="th-TH"/>
              </w:rPr>
            </w:pPr>
            <w:r w:rsidRPr="001C7B1D">
              <w:rPr>
                <w:rFonts w:ascii="Arial" w:eastAsia="Arial Unicode MS" w:hAnsi="Arial" w:cs="Arial"/>
                <w:noProof/>
                <w:snapToGrid w:val="0"/>
                <w:color w:val="000000"/>
                <w:sz w:val="12"/>
                <w:szCs w:val="12"/>
                <w:lang w:eastAsia="th-TH"/>
              </w:rPr>
              <w:t>-</w:t>
            </w:r>
            <w:r w:rsidRPr="001C7B1D">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43" w:type="dxa"/>
            <w:shd w:val="clear" w:color="auto" w:fill="FAFAFA"/>
            <w:vAlign w:val="bottom"/>
          </w:tcPr>
          <w:p w14:paraId="166869D3" w14:textId="076CA0F3" w:rsidR="00B7011D" w:rsidRPr="001C7B1D" w:rsidRDefault="00B7011D" w:rsidP="00482B72">
            <w:pPr>
              <w:tabs>
                <w:tab w:val="decimal" w:pos="806"/>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14</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755</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068</w:t>
            </w:r>
          </w:p>
        </w:tc>
      </w:tr>
      <w:tr w:rsidR="00B7011D" w:rsidRPr="00794D0F" w14:paraId="3FA9E6A4" w14:textId="77777777" w:rsidTr="00657FBC">
        <w:trPr>
          <w:trHeight w:val="20"/>
        </w:trPr>
        <w:tc>
          <w:tcPr>
            <w:tcW w:w="2430" w:type="dxa"/>
            <w:vAlign w:val="bottom"/>
          </w:tcPr>
          <w:p w14:paraId="7368CD11" w14:textId="77777777" w:rsidR="00B7011D" w:rsidRPr="00794D0F" w:rsidRDefault="00B7011D" w:rsidP="00B7011D">
            <w:pPr>
              <w:ind w:left="-72" w:right="-79"/>
              <w:rPr>
                <w:rFonts w:ascii="Arial" w:hAnsi="Arial" w:cs="Arial"/>
                <w:snapToGrid w:val="0"/>
                <w:sz w:val="12"/>
                <w:szCs w:val="12"/>
                <w:lang w:val="en-GB" w:eastAsia="th-TH"/>
              </w:rPr>
            </w:pPr>
          </w:p>
        </w:tc>
        <w:tc>
          <w:tcPr>
            <w:tcW w:w="1296" w:type="dxa"/>
            <w:shd w:val="clear" w:color="auto" w:fill="FAFAFA"/>
          </w:tcPr>
          <w:p w14:paraId="168FF0A0"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663C30A6"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2B0EEFE3" w14:textId="700E0E01" w:rsidR="00B7011D" w:rsidRPr="00794D0F" w:rsidRDefault="00B7011D" w:rsidP="00482B72">
            <w:pPr>
              <w:tabs>
                <w:tab w:val="decimal" w:pos="792"/>
              </w:tabs>
              <w:jc w:val="both"/>
              <w:rPr>
                <w:rFonts w:ascii="Arial" w:hAnsi="Arial" w:cs="Arial"/>
                <w:noProof/>
                <w:snapToGrid w:val="0"/>
                <w:sz w:val="12"/>
                <w:szCs w:val="12"/>
                <w:lang w:eastAsia="th-TH"/>
              </w:rPr>
            </w:pPr>
          </w:p>
        </w:tc>
        <w:tc>
          <w:tcPr>
            <w:tcW w:w="882" w:type="dxa"/>
            <w:tcBorders>
              <w:top w:val="single" w:sz="4" w:space="0" w:color="auto"/>
            </w:tcBorders>
            <w:shd w:val="clear" w:color="auto" w:fill="FAFAFA"/>
          </w:tcPr>
          <w:p w14:paraId="77158F0F" w14:textId="77777777" w:rsidR="00B7011D" w:rsidRPr="00405436" w:rsidRDefault="00B7011D" w:rsidP="00B7011D">
            <w:pPr>
              <w:tabs>
                <w:tab w:val="decimal" w:pos="731"/>
              </w:tabs>
              <w:ind w:left="-54"/>
              <w:jc w:val="both"/>
              <w:rPr>
                <w:rFonts w:ascii="Arial" w:eastAsia="Arial Unicode MS" w:hAnsi="Arial" w:cs="Arial"/>
                <w:noProof/>
                <w:snapToGrid w:val="0"/>
                <w:color w:val="000000"/>
                <w:sz w:val="12"/>
                <w:szCs w:val="12"/>
                <w:lang w:val="en-GB" w:eastAsia="th-TH"/>
              </w:rPr>
            </w:pPr>
          </w:p>
        </w:tc>
        <w:tc>
          <w:tcPr>
            <w:tcW w:w="836" w:type="dxa"/>
            <w:tcBorders>
              <w:top w:val="single" w:sz="4" w:space="0" w:color="auto"/>
            </w:tcBorders>
            <w:shd w:val="clear" w:color="auto" w:fill="FAFAFA"/>
          </w:tcPr>
          <w:p w14:paraId="111E2A1D" w14:textId="77777777" w:rsidR="00B7011D" w:rsidRPr="00794D0F" w:rsidRDefault="00B7011D" w:rsidP="00B7011D">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FAFAFA"/>
          </w:tcPr>
          <w:p w14:paraId="4D425128" w14:textId="77777777" w:rsidR="00B7011D" w:rsidRPr="00794D0F" w:rsidRDefault="00B7011D" w:rsidP="00B7011D">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04305555" w14:textId="77777777" w:rsidR="00B7011D" w:rsidRPr="00794D0F" w:rsidRDefault="00B7011D" w:rsidP="00B7011D">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tcPr>
          <w:p w14:paraId="4D4663A3" w14:textId="77777777" w:rsidR="00B7011D" w:rsidRPr="00794D0F" w:rsidRDefault="00B7011D" w:rsidP="00B7011D">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tcPr>
          <w:p w14:paraId="2069422D" w14:textId="77777777" w:rsidR="00B7011D" w:rsidRPr="00794D0F" w:rsidRDefault="00B7011D" w:rsidP="00B7011D">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vAlign w:val="bottom"/>
          </w:tcPr>
          <w:p w14:paraId="011C89A6" w14:textId="77777777" w:rsidR="00B7011D" w:rsidRPr="00794D0F" w:rsidRDefault="00B7011D" w:rsidP="00B7011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3ED95BDA"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893" w:type="dxa"/>
            <w:shd w:val="clear" w:color="auto" w:fill="FAFAFA"/>
          </w:tcPr>
          <w:p w14:paraId="33A59D07"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164" w:type="dxa"/>
            <w:shd w:val="clear" w:color="auto" w:fill="auto"/>
          </w:tcPr>
          <w:p w14:paraId="7385EAE2" w14:textId="77777777" w:rsidR="00B7011D" w:rsidRPr="00794D0F" w:rsidRDefault="00B7011D" w:rsidP="00B7011D">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tcPr>
          <w:p w14:paraId="7390DC08" w14:textId="77777777" w:rsidR="00B7011D" w:rsidRPr="00794D0F" w:rsidRDefault="00B7011D" w:rsidP="00482B72">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17560988" w14:textId="77777777" w:rsidR="00B7011D" w:rsidRPr="00794D0F" w:rsidRDefault="00B7011D" w:rsidP="00B7011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shd w:val="clear" w:color="auto" w:fill="FAFAFA"/>
          </w:tcPr>
          <w:p w14:paraId="5AB86C2A"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tcPr>
          <w:p w14:paraId="701A6537" w14:textId="77777777" w:rsidR="00B7011D" w:rsidRPr="00794D0F" w:rsidRDefault="00B7011D" w:rsidP="00482B72">
            <w:pPr>
              <w:tabs>
                <w:tab w:val="decimal" w:pos="806"/>
              </w:tabs>
              <w:jc w:val="both"/>
              <w:rPr>
                <w:rFonts w:ascii="Arial" w:hAnsi="Arial" w:cs="Arial"/>
                <w:noProof/>
                <w:snapToGrid w:val="0"/>
                <w:sz w:val="12"/>
                <w:szCs w:val="12"/>
                <w:lang w:eastAsia="th-TH"/>
              </w:rPr>
            </w:pPr>
          </w:p>
        </w:tc>
      </w:tr>
      <w:tr w:rsidR="00B7011D" w:rsidRPr="00794D0F" w14:paraId="0FE557B1" w14:textId="77777777" w:rsidTr="00657FBC">
        <w:trPr>
          <w:trHeight w:val="20"/>
        </w:trPr>
        <w:tc>
          <w:tcPr>
            <w:tcW w:w="2430" w:type="dxa"/>
            <w:vAlign w:val="bottom"/>
          </w:tcPr>
          <w:p w14:paraId="7401FE90" w14:textId="77777777" w:rsidR="00B7011D" w:rsidRPr="00794D0F" w:rsidRDefault="00B7011D" w:rsidP="00B7011D">
            <w:pPr>
              <w:overflowPunct/>
              <w:autoSpaceDE/>
              <w:autoSpaceDN/>
              <w:adjustRightInd/>
              <w:ind w:left="-72" w:right="-73"/>
              <w:textAlignment w:val="auto"/>
              <w:rPr>
                <w:rFonts w:ascii="Arial" w:hAnsi="Arial" w:cs="Arial"/>
                <w:spacing w:val="-2"/>
                <w:sz w:val="12"/>
                <w:szCs w:val="12"/>
                <w:cs/>
              </w:rPr>
            </w:pPr>
            <w:r w:rsidRPr="00794D0F">
              <w:rPr>
                <w:rFonts w:ascii="Arial" w:hAnsi="Arial" w:cs="Arial"/>
                <w:spacing w:val="-2"/>
                <w:sz w:val="12"/>
                <w:szCs w:val="12"/>
              </w:rPr>
              <w:t>Total financial liabilities that are not derivatives</w:t>
            </w:r>
          </w:p>
        </w:tc>
        <w:tc>
          <w:tcPr>
            <w:tcW w:w="1296" w:type="dxa"/>
            <w:shd w:val="clear" w:color="auto" w:fill="FAFAFA"/>
            <w:vAlign w:val="bottom"/>
          </w:tcPr>
          <w:p w14:paraId="0B8FC41D"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1B4A631C"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vAlign w:val="bottom"/>
          </w:tcPr>
          <w:p w14:paraId="2563524C" w14:textId="49B8748A" w:rsidR="00B7011D" w:rsidRPr="00AD4F9B" w:rsidRDefault="00B7011D" w:rsidP="00482B72">
            <w:pPr>
              <w:tabs>
                <w:tab w:val="decimal" w:pos="792"/>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3</w:t>
            </w:r>
            <w:r w:rsidRPr="00AD4F9B">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val="en-GB" w:eastAsia="th-TH"/>
              </w:rPr>
              <w:t>2</w:t>
            </w:r>
            <w:r w:rsidRPr="001A2919">
              <w:rPr>
                <w:rFonts w:ascii="Arial" w:eastAsia="Arial Unicode MS" w:hAnsi="Arial" w:cs="Arial"/>
                <w:noProof/>
                <w:snapToGrid w:val="0"/>
                <w:color w:val="000000"/>
                <w:sz w:val="12"/>
                <w:szCs w:val="12"/>
                <w:lang w:val="en-GB" w:eastAsia="th-TH"/>
              </w:rPr>
              <w:t>0</w:t>
            </w:r>
            <w:r>
              <w:rPr>
                <w:rFonts w:ascii="Arial" w:eastAsia="Arial Unicode MS" w:hAnsi="Arial" w:cs="Arial"/>
                <w:noProof/>
                <w:snapToGrid w:val="0"/>
                <w:color w:val="000000"/>
                <w:sz w:val="12"/>
                <w:szCs w:val="12"/>
                <w:lang w:val="en-GB" w:eastAsia="th-TH"/>
              </w:rPr>
              <w:t>3</w:t>
            </w:r>
            <w:r w:rsidRPr="00AD4F9B">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917</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9</w:t>
            </w:r>
            <w:r>
              <w:rPr>
                <w:rFonts w:ascii="Arial" w:eastAsia="Arial Unicode MS" w:hAnsi="Arial" w:cs="Arial"/>
                <w:noProof/>
                <w:snapToGrid w:val="0"/>
                <w:color w:val="000000"/>
                <w:sz w:val="12"/>
                <w:szCs w:val="12"/>
                <w:lang w:val="en-GB" w:eastAsia="th-TH"/>
              </w:rPr>
              <w:t>41</w:t>
            </w:r>
          </w:p>
        </w:tc>
        <w:tc>
          <w:tcPr>
            <w:tcW w:w="882" w:type="dxa"/>
            <w:tcBorders>
              <w:bottom w:val="single" w:sz="4" w:space="0" w:color="auto"/>
            </w:tcBorders>
            <w:shd w:val="clear" w:color="auto" w:fill="FAFAFA"/>
            <w:vAlign w:val="bottom"/>
          </w:tcPr>
          <w:p w14:paraId="6E58E534" w14:textId="67A35F3B" w:rsidR="00B7011D" w:rsidRPr="00405436" w:rsidRDefault="00B7011D" w:rsidP="00B7011D">
            <w:pPr>
              <w:tabs>
                <w:tab w:val="decimal" w:pos="731"/>
              </w:tabs>
              <w:ind w:left="-54"/>
              <w:jc w:val="both"/>
              <w:rPr>
                <w:rFonts w:ascii="Arial" w:eastAsia="Arial Unicode MS" w:hAnsi="Arial" w:cs="Arial"/>
                <w:noProof/>
                <w:snapToGrid w:val="0"/>
                <w:color w:val="000000"/>
                <w:sz w:val="12"/>
                <w:szCs w:val="12"/>
                <w:lang w:val="en-GB" w:eastAsia="th-TH"/>
              </w:rPr>
            </w:pPr>
            <w:r w:rsidRPr="00405436">
              <w:rPr>
                <w:rFonts w:ascii="Arial" w:eastAsia="Arial Unicode MS" w:hAnsi="Arial" w:cs="Arial"/>
                <w:noProof/>
                <w:snapToGrid w:val="0"/>
                <w:color w:val="000000"/>
                <w:sz w:val="12"/>
                <w:szCs w:val="12"/>
                <w:lang w:val="en-GB" w:eastAsia="th-TH"/>
              </w:rPr>
              <w:t>455,869,278</w:t>
            </w:r>
          </w:p>
        </w:tc>
        <w:tc>
          <w:tcPr>
            <w:tcW w:w="836" w:type="dxa"/>
            <w:tcBorders>
              <w:bottom w:val="single" w:sz="4" w:space="0" w:color="auto"/>
            </w:tcBorders>
            <w:shd w:val="clear" w:color="auto" w:fill="FAFAFA"/>
            <w:vAlign w:val="bottom"/>
          </w:tcPr>
          <w:p w14:paraId="635DF38D" w14:textId="0C058DD3" w:rsidR="00B7011D" w:rsidRPr="00AD4F9B" w:rsidRDefault="00B7011D" w:rsidP="00B7011D">
            <w:pPr>
              <w:tabs>
                <w:tab w:val="decimal" w:pos="688"/>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304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900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499</w:t>
            </w:r>
          </w:p>
        </w:tc>
        <w:tc>
          <w:tcPr>
            <w:tcW w:w="901" w:type="dxa"/>
            <w:tcBorders>
              <w:bottom w:val="single" w:sz="4" w:space="0" w:color="auto"/>
            </w:tcBorders>
            <w:shd w:val="clear" w:color="auto" w:fill="FAFAFA"/>
            <w:vAlign w:val="bottom"/>
          </w:tcPr>
          <w:p w14:paraId="26554536" w14:textId="5324E226" w:rsidR="00B7011D" w:rsidRPr="00AD4F9B" w:rsidRDefault="00B7011D" w:rsidP="00B7011D">
            <w:pPr>
              <w:pStyle w:val="a0"/>
              <w:tabs>
                <w:tab w:val="decimal" w:pos="753"/>
              </w:tabs>
              <w:ind w:left="-54" w:right="0"/>
              <w:jc w:val="both"/>
              <w:rPr>
                <w:rFonts w:ascii="Arial" w:eastAsia="Times New Roman" w:hAnsi="Arial" w:cs="Arial"/>
                <w:noProof/>
                <w:snapToGrid w:val="0"/>
                <w:color w:val="auto"/>
                <w:sz w:val="12"/>
                <w:szCs w:val="12"/>
                <w:lang w:eastAsia="th-TH"/>
              </w:rPr>
            </w:pPr>
            <w:r w:rsidRPr="001A2919">
              <w:rPr>
                <w:rFonts w:ascii="Arial" w:eastAsia="Arial Unicode MS" w:hAnsi="Arial" w:cs="Arial"/>
                <w:noProof/>
                <w:snapToGrid w:val="0"/>
                <w:color w:val="000000"/>
                <w:sz w:val="12"/>
                <w:szCs w:val="12"/>
                <w:lang w:eastAsia="th-TH"/>
              </w:rPr>
              <w:t>3</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9</w:t>
            </w:r>
            <w:r>
              <w:rPr>
                <w:rFonts w:ascii="Arial" w:eastAsia="Arial Unicode MS" w:hAnsi="Arial" w:cs="Arial"/>
                <w:noProof/>
                <w:snapToGrid w:val="0"/>
                <w:color w:val="000000"/>
                <w:sz w:val="12"/>
                <w:szCs w:val="12"/>
                <w:lang w:eastAsia="th-TH"/>
              </w:rPr>
              <w:t>64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6</w:t>
            </w:r>
            <w:r>
              <w:rPr>
                <w:rFonts w:ascii="Arial" w:eastAsia="Arial Unicode MS" w:hAnsi="Arial" w:cs="Arial"/>
                <w:noProof/>
                <w:snapToGrid w:val="0"/>
                <w:color w:val="000000"/>
                <w:sz w:val="12"/>
                <w:szCs w:val="12"/>
                <w:lang w:eastAsia="th-TH"/>
              </w:rPr>
              <w:t>87</w:t>
            </w:r>
            <w:r w:rsidRPr="00AD4F9B">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718</w:t>
            </w:r>
          </w:p>
        </w:tc>
        <w:tc>
          <w:tcPr>
            <w:tcW w:w="164" w:type="dxa"/>
            <w:shd w:val="clear" w:color="auto" w:fill="auto"/>
            <w:vAlign w:val="bottom"/>
          </w:tcPr>
          <w:p w14:paraId="304CEC0E" w14:textId="77777777" w:rsidR="00B7011D" w:rsidRPr="00794D0F" w:rsidRDefault="00B7011D" w:rsidP="00B7011D">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12089AD9" w14:textId="0AE38D47" w:rsidR="00B7011D" w:rsidRPr="00AD4F9B" w:rsidRDefault="00B7011D" w:rsidP="00B7011D">
            <w:pPr>
              <w:tabs>
                <w:tab w:val="decimal" w:pos="785"/>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1</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907</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203</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w:t>
            </w:r>
            <w:r>
              <w:rPr>
                <w:rFonts w:ascii="Arial" w:eastAsia="Arial Unicode MS" w:hAnsi="Arial" w:cs="Arial"/>
                <w:noProof/>
                <w:snapToGrid w:val="0"/>
                <w:color w:val="000000"/>
                <w:sz w:val="12"/>
                <w:szCs w:val="12"/>
                <w:lang w:val="en-GB" w:eastAsia="th-TH"/>
              </w:rPr>
              <w:t>90</w:t>
            </w:r>
          </w:p>
        </w:tc>
        <w:tc>
          <w:tcPr>
            <w:tcW w:w="990" w:type="dxa"/>
            <w:tcBorders>
              <w:bottom w:val="single" w:sz="4" w:space="0" w:color="auto"/>
            </w:tcBorders>
            <w:shd w:val="clear" w:color="auto" w:fill="FAFAFA"/>
            <w:vAlign w:val="bottom"/>
          </w:tcPr>
          <w:p w14:paraId="6F292E6D" w14:textId="61FB2131" w:rsidR="00B7011D" w:rsidRPr="00AD4F9B" w:rsidRDefault="00B7011D" w:rsidP="00B7011D">
            <w:pPr>
              <w:tabs>
                <w:tab w:val="decimal" w:pos="850"/>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896</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544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385</w:t>
            </w:r>
          </w:p>
        </w:tc>
        <w:tc>
          <w:tcPr>
            <w:tcW w:w="918" w:type="dxa"/>
            <w:tcBorders>
              <w:bottom w:val="single" w:sz="4" w:space="0" w:color="auto"/>
            </w:tcBorders>
            <w:shd w:val="clear" w:color="auto" w:fill="FAFAFA"/>
            <w:vAlign w:val="bottom"/>
          </w:tcPr>
          <w:p w14:paraId="19E70343" w14:textId="5CF26E05" w:rsidR="00B7011D" w:rsidRPr="00AD4F9B" w:rsidRDefault="00B7011D" w:rsidP="00B7011D">
            <w:pPr>
              <w:pStyle w:val="a0"/>
              <w:tabs>
                <w:tab w:val="decimal" w:pos="763"/>
              </w:tabs>
              <w:ind w:right="0"/>
              <w:jc w:val="both"/>
              <w:rPr>
                <w:rFonts w:ascii="Arial" w:eastAsia="Times New Roman" w:hAnsi="Arial" w:cs="Arial"/>
                <w:noProof/>
                <w:snapToGrid w:val="0"/>
                <w:color w:val="auto"/>
                <w:sz w:val="12"/>
                <w:szCs w:val="12"/>
                <w:lang w:val="en-US" w:eastAsia="th-TH"/>
              </w:rPr>
            </w:pPr>
            <w:r w:rsidRPr="001A2919">
              <w:rPr>
                <w:rFonts w:ascii="Arial" w:eastAsia="Arial Unicode MS" w:hAnsi="Arial" w:cs="Arial"/>
                <w:noProof/>
                <w:snapToGrid w:val="0"/>
                <w:color w:val="000000"/>
                <w:sz w:val="12"/>
                <w:szCs w:val="12"/>
                <w:lang w:eastAsia="th-TH"/>
              </w:rPr>
              <w:t>1</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1</w:t>
            </w:r>
            <w:r>
              <w:rPr>
                <w:rFonts w:ascii="Arial" w:eastAsia="Arial Unicode MS" w:hAnsi="Arial" w:cs="Arial"/>
                <w:noProof/>
                <w:snapToGrid w:val="0"/>
                <w:color w:val="000000"/>
                <w:sz w:val="12"/>
                <w:szCs w:val="12"/>
                <w:lang w:eastAsia="th-TH"/>
              </w:rPr>
              <w:t>60</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9</w:t>
            </w:r>
            <w:r>
              <w:rPr>
                <w:rFonts w:ascii="Arial" w:eastAsia="Arial Unicode MS" w:hAnsi="Arial" w:cs="Arial"/>
                <w:noProof/>
                <w:snapToGrid w:val="0"/>
                <w:color w:val="000000"/>
                <w:sz w:val="12"/>
                <w:szCs w:val="12"/>
                <w:lang w:eastAsia="th-TH"/>
              </w:rPr>
              <w:t>40</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243</w:t>
            </w:r>
          </w:p>
        </w:tc>
        <w:tc>
          <w:tcPr>
            <w:tcW w:w="960" w:type="dxa"/>
            <w:tcBorders>
              <w:bottom w:val="single" w:sz="4" w:space="0" w:color="auto"/>
            </w:tcBorders>
            <w:shd w:val="clear" w:color="auto" w:fill="FAFAFA"/>
            <w:vAlign w:val="bottom"/>
          </w:tcPr>
          <w:p w14:paraId="4E74D7F6" w14:textId="748AD1B7" w:rsidR="00B7011D" w:rsidRPr="00AD4F9B" w:rsidRDefault="00B7011D" w:rsidP="00B7011D">
            <w:pPr>
              <w:tabs>
                <w:tab w:val="decimal" w:pos="817"/>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3</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9</w:t>
            </w:r>
            <w:r>
              <w:rPr>
                <w:rFonts w:ascii="Arial" w:eastAsia="Arial Unicode MS" w:hAnsi="Arial" w:cs="Arial"/>
                <w:noProof/>
                <w:snapToGrid w:val="0"/>
                <w:color w:val="000000"/>
                <w:sz w:val="12"/>
                <w:szCs w:val="12"/>
                <w:lang w:val="en-GB" w:eastAsia="th-TH"/>
              </w:rPr>
              <w:t>64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6</w:t>
            </w:r>
            <w:r>
              <w:rPr>
                <w:rFonts w:ascii="Arial" w:eastAsia="Arial Unicode MS" w:hAnsi="Arial" w:cs="Arial"/>
                <w:noProof/>
                <w:snapToGrid w:val="0"/>
                <w:color w:val="000000"/>
                <w:sz w:val="12"/>
                <w:szCs w:val="12"/>
                <w:lang w:val="en-GB" w:eastAsia="th-TH"/>
              </w:rPr>
              <w:t>87</w:t>
            </w:r>
            <w:r w:rsidRPr="00AD4F9B">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718</w:t>
            </w:r>
          </w:p>
        </w:tc>
        <w:tc>
          <w:tcPr>
            <w:tcW w:w="893" w:type="dxa"/>
            <w:shd w:val="clear" w:color="auto" w:fill="FAFAFA"/>
            <w:vAlign w:val="bottom"/>
          </w:tcPr>
          <w:p w14:paraId="738DE22A" w14:textId="77777777" w:rsidR="00B7011D" w:rsidRPr="00AD4F9B" w:rsidRDefault="00B7011D" w:rsidP="00B7011D">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252A5162" w14:textId="77777777" w:rsidR="00B7011D" w:rsidRPr="00794D0F" w:rsidRDefault="00B7011D" w:rsidP="00B7011D">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vAlign w:val="bottom"/>
          </w:tcPr>
          <w:p w14:paraId="6380D445" w14:textId="3761E45C" w:rsidR="00B7011D" w:rsidRPr="001C7B1D" w:rsidRDefault="00B7011D" w:rsidP="00482B72">
            <w:pPr>
              <w:tabs>
                <w:tab w:val="decimal" w:pos="850"/>
              </w:tabs>
              <w:jc w:val="both"/>
              <w:rPr>
                <w:rFonts w:ascii="Arial" w:hAnsi="Arial" w:cs="Arial"/>
                <w:noProof/>
                <w:spacing w:val="-2"/>
                <w:sz w:val="12"/>
                <w:szCs w:val="12"/>
                <w:lang w:eastAsia="th-TH"/>
              </w:rPr>
            </w:pPr>
            <w:r w:rsidRPr="001A2919">
              <w:rPr>
                <w:rFonts w:ascii="Arial" w:eastAsia="Arial Unicode MS" w:hAnsi="Arial" w:cs="Arial"/>
                <w:noProof/>
                <w:snapToGrid w:val="0"/>
                <w:color w:val="000000"/>
                <w:sz w:val="12"/>
                <w:szCs w:val="12"/>
                <w:lang w:val="en-GB" w:eastAsia="th-TH"/>
              </w:rPr>
              <w:t>3</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w:t>
            </w:r>
            <w:r>
              <w:rPr>
                <w:rFonts w:ascii="Arial" w:eastAsia="Arial Unicode MS" w:hAnsi="Arial" w:cs="Arial"/>
                <w:noProof/>
                <w:snapToGrid w:val="0"/>
                <w:color w:val="000000"/>
                <w:sz w:val="12"/>
                <w:szCs w:val="12"/>
                <w:lang w:val="en-GB" w:eastAsia="th-TH"/>
              </w:rPr>
              <w:t>46</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206</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261</w:t>
            </w:r>
          </w:p>
        </w:tc>
        <w:tc>
          <w:tcPr>
            <w:tcW w:w="926" w:type="dxa"/>
            <w:tcBorders>
              <w:bottom w:val="single" w:sz="4" w:space="0" w:color="auto"/>
            </w:tcBorders>
            <w:shd w:val="clear" w:color="auto" w:fill="FAFAFA"/>
            <w:vAlign w:val="bottom"/>
          </w:tcPr>
          <w:p w14:paraId="605C59B2" w14:textId="595CFDFA" w:rsidR="00B7011D" w:rsidRPr="001C7B1D" w:rsidRDefault="00B7011D" w:rsidP="00B7011D">
            <w:pPr>
              <w:tabs>
                <w:tab w:val="decimal" w:pos="763"/>
              </w:tabs>
              <w:jc w:val="both"/>
              <w:rPr>
                <w:rFonts w:ascii="Arial" w:hAnsi="Arial" w:cs="Arial"/>
                <w:noProof/>
                <w:spacing w:val="-2"/>
                <w:sz w:val="12"/>
                <w:szCs w:val="12"/>
                <w:lang w:eastAsia="th-TH"/>
              </w:rPr>
            </w:pPr>
            <w:r w:rsidRPr="001A2919">
              <w:rPr>
                <w:rFonts w:ascii="Arial" w:eastAsia="Arial Unicode MS" w:hAnsi="Arial" w:cs="Arial"/>
                <w:noProof/>
                <w:snapToGrid w:val="0"/>
                <w:color w:val="000000"/>
                <w:spacing w:val="-2"/>
                <w:sz w:val="12"/>
                <w:szCs w:val="12"/>
                <w:lang w:val="en-GB" w:eastAsia="th-TH"/>
              </w:rPr>
              <w:t>523</w:t>
            </w:r>
            <w:r w:rsidRPr="001C7B1D">
              <w:rPr>
                <w:rFonts w:ascii="Arial" w:eastAsia="Arial Unicode MS" w:hAnsi="Arial" w:cs="Arial"/>
                <w:noProof/>
                <w:snapToGrid w:val="0"/>
                <w:color w:val="000000"/>
                <w:spacing w:val="-2"/>
                <w:sz w:val="12"/>
                <w:szCs w:val="12"/>
                <w:lang w:eastAsia="th-TH"/>
              </w:rPr>
              <w:t>,</w:t>
            </w:r>
            <w:r w:rsidRPr="001A2919">
              <w:rPr>
                <w:rFonts w:ascii="Arial" w:eastAsia="Arial Unicode MS" w:hAnsi="Arial" w:cs="Arial"/>
                <w:noProof/>
                <w:snapToGrid w:val="0"/>
                <w:color w:val="000000"/>
                <w:spacing w:val="-2"/>
                <w:sz w:val="12"/>
                <w:szCs w:val="12"/>
                <w:lang w:val="en-GB" w:eastAsia="th-TH"/>
              </w:rPr>
              <w:t>986</w:t>
            </w:r>
            <w:r w:rsidRPr="001C7B1D">
              <w:rPr>
                <w:rFonts w:ascii="Arial" w:eastAsia="Arial Unicode MS" w:hAnsi="Arial" w:cs="Arial"/>
                <w:noProof/>
                <w:snapToGrid w:val="0"/>
                <w:color w:val="000000"/>
                <w:spacing w:val="-2"/>
                <w:sz w:val="12"/>
                <w:szCs w:val="12"/>
                <w:lang w:eastAsia="th-TH"/>
              </w:rPr>
              <w:t>,</w:t>
            </w:r>
            <w:r w:rsidRPr="001A2919">
              <w:rPr>
                <w:rFonts w:ascii="Arial" w:eastAsia="Arial Unicode MS" w:hAnsi="Arial" w:cs="Arial"/>
                <w:noProof/>
                <w:snapToGrid w:val="0"/>
                <w:color w:val="000000"/>
                <w:spacing w:val="-2"/>
                <w:sz w:val="12"/>
                <w:szCs w:val="12"/>
                <w:lang w:val="en-GB" w:eastAsia="th-TH"/>
              </w:rPr>
              <w:t>690</w:t>
            </w:r>
          </w:p>
        </w:tc>
        <w:tc>
          <w:tcPr>
            <w:tcW w:w="900" w:type="dxa"/>
            <w:tcBorders>
              <w:bottom w:val="single" w:sz="4" w:space="0" w:color="auto"/>
            </w:tcBorders>
            <w:shd w:val="clear" w:color="auto" w:fill="FAFAFA"/>
            <w:vAlign w:val="bottom"/>
          </w:tcPr>
          <w:p w14:paraId="51E9DA74" w14:textId="092CCDA8" w:rsidR="00B7011D" w:rsidRPr="001C7B1D" w:rsidRDefault="00B7011D" w:rsidP="00B7011D">
            <w:pPr>
              <w:tabs>
                <w:tab w:val="decimal" w:pos="753"/>
              </w:tabs>
              <w:jc w:val="both"/>
              <w:rPr>
                <w:rFonts w:ascii="Arial" w:hAnsi="Arial" w:cs="Arial"/>
                <w:noProof/>
                <w:spacing w:val="-2"/>
                <w:sz w:val="12"/>
                <w:szCs w:val="12"/>
                <w:lang w:eastAsia="th-TH"/>
              </w:rPr>
            </w:pPr>
            <w:r w:rsidRPr="001A2919">
              <w:rPr>
                <w:rFonts w:ascii="Arial" w:eastAsia="Arial Unicode MS" w:hAnsi="Arial" w:cs="Arial"/>
                <w:noProof/>
                <w:snapToGrid w:val="0"/>
                <w:color w:val="000000"/>
                <w:sz w:val="12"/>
                <w:szCs w:val="12"/>
                <w:lang w:val="en-GB" w:eastAsia="th-TH"/>
              </w:rPr>
              <w:t>428</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291</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803</w:t>
            </w:r>
          </w:p>
        </w:tc>
        <w:tc>
          <w:tcPr>
            <w:tcW w:w="943" w:type="dxa"/>
            <w:tcBorders>
              <w:bottom w:val="single" w:sz="4" w:space="0" w:color="auto"/>
            </w:tcBorders>
            <w:shd w:val="clear" w:color="auto" w:fill="FAFAFA"/>
            <w:vAlign w:val="bottom"/>
          </w:tcPr>
          <w:p w14:paraId="136E7759" w14:textId="6C6A1F81" w:rsidR="00B7011D" w:rsidRPr="001C7B1D" w:rsidRDefault="00B7011D" w:rsidP="00482B72">
            <w:pPr>
              <w:tabs>
                <w:tab w:val="decimal" w:pos="806"/>
              </w:tabs>
              <w:jc w:val="both"/>
              <w:rPr>
                <w:rFonts w:ascii="Arial" w:hAnsi="Arial" w:cs="Arial"/>
                <w:noProof/>
                <w:spacing w:val="-2"/>
                <w:sz w:val="12"/>
                <w:szCs w:val="12"/>
                <w:lang w:eastAsia="th-TH"/>
              </w:rPr>
            </w:pPr>
            <w:r w:rsidRPr="001A2919">
              <w:rPr>
                <w:rFonts w:ascii="Arial" w:eastAsia="Arial Unicode MS" w:hAnsi="Arial" w:cs="Arial"/>
                <w:noProof/>
                <w:snapToGrid w:val="0"/>
                <w:color w:val="000000"/>
                <w:sz w:val="12"/>
                <w:szCs w:val="12"/>
                <w:lang w:val="en-GB" w:eastAsia="th-TH"/>
              </w:rPr>
              <w:t>4</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w:t>
            </w:r>
            <w:r>
              <w:rPr>
                <w:rFonts w:ascii="Arial" w:eastAsia="Arial Unicode MS" w:hAnsi="Arial" w:cs="Arial"/>
                <w:noProof/>
                <w:snapToGrid w:val="0"/>
                <w:color w:val="000000"/>
                <w:sz w:val="12"/>
                <w:szCs w:val="12"/>
                <w:lang w:val="en-GB" w:eastAsia="th-TH"/>
              </w:rPr>
              <w:t>98</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484</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754</w:t>
            </w:r>
          </w:p>
        </w:tc>
      </w:tr>
      <w:tr w:rsidR="00B7011D" w:rsidRPr="00794D0F" w14:paraId="60273B81" w14:textId="77777777" w:rsidTr="00657FBC">
        <w:trPr>
          <w:trHeight w:val="20"/>
        </w:trPr>
        <w:tc>
          <w:tcPr>
            <w:tcW w:w="2430" w:type="dxa"/>
            <w:vAlign w:val="bottom"/>
          </w:tcPr>
          <w:p w14:paraId="28D47FCF" w14:textId="77777777" w:rsidR="00B7011D" w:rsidRPr="00794D0F" w:rsidRDefault="00B7011D" w:rsidP="00B7011D">
            <w:pPr>
              <w:overflowPunct/>
              <w:autoSpaceDE/>
              <w:autoSpaceDN/>
              <w:adjustRightInd/>
              <w:ind w:left="-72" w:right="-73"/>
              <w:textAlignment w:val="auto"/>
              <w:rPr>
                <w:rFonts w:ascii="Arial" w:hAnsi="Arial" w:cs="Arial"/>
                <w:spacing w:val="-2"/>
                <w:sz w:val="12"/>
                <w:szCs w:val="12"/>
              </w:rPr>
            </w:pPr>
          </w:p>
        </w:tc>
        <w:tc>
          <w:tcPr>
            <w:tcW w:w="1296" w:type="dxa"/>
            <w:shd w:val="clear" w:color="auto" w:fill="FAFAFA"/>
            <w:vAlign w:val="bottom"/>
          </w:tcPr>
          <w:p w14:paraId="7B37F153"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2C320825"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vAlign w:val="bottom"/>
          </w:tcPr>
          <w:p w14:paraId="166F4B2F" w14:textId="77777777" w:rsidR="00B7011D" w:rsidRPr="00794D0F" w:rsidRDefault="00B7011D" w:rsidP="00482B72">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vAlign w:val="bottom"/>
          </w:tcPr>
          <w:p w14:paraId="46A41873" w14:textId="77777777" w:rsidR="00B7011D" w:rsidRPr="00794D0F" w:rsidRDefault="00B7011D" w:rsidP="00B7011D">
            <w:pPr>
              <w:tabs>
                <w:tab w:val="decimal" w:pos="731"/>
                <w:tab w:val="decimal" w:pos="774"/>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vAlign w:val="bottom"/>
          </w:tcPr>
          <w:p w14:paraId="204ACD78" w14:textId="77777777" w:rsidR="00B7011D" w:rsidRPr="00794D0F" w:rsidRDefault="00B7011D" w:rsidP="00B7011D">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vAlign w:val="bottom"/>
          </w:tcPr>
          <w:p w14:paraId="70B93854" w14:textId="77777777" w:rsidR="00B7011D" w:rsidRPr="00794D0F" w:rsidRDefault="00B7011D" w:rsidP="00B7011D">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0CB2D027" w14:textId="77777777" w:rsidR="00B7011D" w:rsidRPr="00794D0F" w:rsidRDefault="00B7011D" w:rsidP="00B7011D">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42E80F5B" w14:textId="77777777" w:rsidR="00B7011D" w:rsidRPr="00794D0F" w:rsidRDefault="00B7011D" w:rsidP="00B7011D">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vAlign w:val="bottom"/>
          </w:tcPr>
          <w:p w14:paraId="5BA1EFD2" w14:textId="77777777" w:rsidR="00B7011D" w:rsidRPr="00794D0F" w:rsidRDefault="00B7011D" w:rsidP="00B7011D">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vAlign w:val="bottom"/>
          </w:tcPr>
          <w:p w14:paraId="6E7A3C5A" w14:textId="77777777" w:rsidR="00B7011D" w:rsidRPr="00794D0F" w:rsidRDefault="00B7011D" w:rsidP="00B7011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vAlign w:val="bottom"/>
          </w:tcPr>
          <w:p w14:paraId="626A4C91"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893" w:type="dxa"/>
            <w:shd w:val="clear" w:color="auto" w:fill="FAFAFA"/>
            <w:vAlign w:val="bottom"/>
          </w:tcPr>
          <w:p w14:paraId="23084AE4" w14:textId="77777777" w:rsidR="00B7011D" w:rsidRPr="00794D0F" w:rsidRDefault="00B7011D" w:rsidP="00B7011D">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102DDC1B" w14:textId="77777777" w:rsidR="00B7011D" w:rsidRPr="00794D0F" w:rsidRDefault="00B7011D" w:rsidP="00B7011D">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vAlign w:val="bottom"/>
          </w:tcPr>
          <w:p w14:paraId="4A61B207" w14:textId="77777777" w:rsidR="00B7011D" w:rsidRPr="00794D0F" w:rsidRDefault="00B7011D" w:rsidP="00482B72">
            <w:pPr>
              <w:tabs>
                <w:tab w:val="decimal" w:pos="850"/>
              </w:tabs>
              <w:jc w:val="both"/>
              <w:rPr>
                <w:rFonts w:ascii="Arial" w:hAnsi="Arial" w:cs="Arial"/>
                <w:noProof/>
                <w:spacing w:val="-2"/>
                <w:sz w:val="12"/>
                <w:szCs w:val="12"/>
                <w:lang w:eastAsia="th-TH"/>
              </w:rPr>
            </w:pPr>
          </w:p>
        </w:tc>
        <w:tc>
          <w:tcPr>
            <w:tcW w:w="926" w:type="dxa"/>
            <w:tcBorders>
              <w:top w:val="single" w:sz="4" w:space="0" w:color="auto"/>
            </w:tcBorders>
            <w:shd w:val="clear" w:color="auto" w:fill="FAFAFA"/>
            <w:vAlign w:val="bottom"/>
          </w:tcPr>
          <w:p w14:paraId="20F7958E" w14:textId="77777777" w:rsidR="00B7011D" w:rsidRPr="00794D0F" w:rsidRDefault="00B7011D" w:rsidP="00B7011D">
            <w:pPr>
              <w:tabs>
                <w:tab w:val="decimal" w:pos="763"/>
              </w:tabs>
              <w:jc w:val="both"/>
              <w:rPr>
                <w:rFonts w:ascii="Arial" w:hAnsi="Arial" w:cs="Arial"/>
                <w:noProof/>
                <w:spacing w:val="-2"/>
                <w:sz w:val="12"/>
                <w:szCs w:val="12"/>
                <w:lang w:eastAsia="th-TH"/>
              </w:rPr>
            </w:pPr>
          </w:p>
        </w:tc>
        <w:tc>
          <w:tcPr>
            <w:tcW w:w="900" w:type="dxa"/>
            <w:tcBorders>
              <w:top w:val="single" w:sz="4" w:space="0" w:color="auto"/>
            </w:tcBorders>
            <w:shd w:val="clear" w:color="auto" w:fill="FAFAFA"/>
            <w:vAlign w:val="bottom"/>
          </w:tcPr>
          <w:p w14:paraId="55312859" w14:textId="77777777" w:rsidR="00B7011D" w:rsidRPr="00794D0F" w:rsidRDefault="00B7011D" w:rsidP="00B7011D">
            <w:pPr>
              <w:tabs>
                <w:tab w:val="decimal" w:pos="753"/>
              </w:tabs>
              <w:jc w:val="both"/>
              <w:rPr>
                <w:rFonts w:ascii="Arial" w:hAnsi="Arial" w:cs="Arial"/>
                <w:noProof/>
                <w:spacing w:val="-2"/>
                <w:sz w:val="12"/>
                <w:szCs w:val="12"/>
                <w:lang w:eastAsia="th-TH"/>
              </w:rPr>
            </w:pPr>
          </w:p>
        </w:tc>
        <w:tc>
          <w:tcPr>
            <w:tcW w:w="943" w:type="dxa"/>
            <w:tcBorders>
              <w:top w:val="single" w:sz="4" w:space="0" w:color="auto"/>
            </w:tcBorders>
            <w:shd w:val="clear" w:color="auto" w:fill="FAFAFA"/>
            <w:vAlign w:val="bottom"/>
          </w:tcPr>
          <w:p w14:paraId="59E5CE46" w14:textId="77777777" w:rsidR="00B7011D" w:rsidRPr="00794D0F" w:rsidRDefault="00B7011D" w:rsidP="00482B72">
            <w:pPr>
              <w:tabs>
                <w:tab w:val="decimal" w:pos="806"/>
              </w:tabs>
              <w:jc w:val="both"/>
              <w:rPr>
                <w:rFonts w:ascii="Arial" w:hAnsi="Arial" w:cs="Arial"/>
                <w:noProof/>
                <w:spacing w:val="-2"/>
                <w:sz w:val="12"/>
                <w:szCs w:val="12"/>
                <w:lang w:eastAsia="th-TH"/>
              </w:rPr>
            </w:pPr>
          </w:p>
        </w:tc>
      </w:tr>
      <w:tr w:rsidR="00B7011D" w:rsidRPr="00794D0F" w14:paraId="1CD33316" w14:textId="77777777" w:rsidTr="00657FBC">
        <w:trPr>
          <w:trHeight w:val="20"/>
        </w:trPr>
        <w:tc>
          <w:tcPr>
            <w:tcW w:w="2430" w:type="dxa"/>
            <w:vAlign w:val="center"/>
          </w:tcPr>
          <w:p w14:paraId="46F2A30F" w14:textId="0C142A32" w:rsidR="00B7011D" w:rsidRPr="00794D0F" w:rsidRDefault="00B7011D" w:rsidP="00B7011D">
            <w:pPr>
              <w:ind w:left="-72" w:right="-79"/>
              <w:rPr>
                <w:rFonts w:ascii="Arial" w:hAnsi="Arial" w:cs="Arial"/>
                <w:b/>
                <w:bCs/>
                <w:snapToGrid w:val="0"/>
                <w:sz w:val="12"/>
                <w:szCs w:val="12"/>
                <w:lang w:val="en-GB" w:eastAsia="th-TH"/>
              </w:rPr>
            </w:pPr>
            <w:r w:rsidRPr="00794D0F">
              <w:rPr>
                <w:rFonts w:ascii="Arial" w:hAnsi="Arial" w:cs="Arial"/>
                <w:b/>
                <w:bCs/>
                <w:snapToGrid w:val="0"/>
                <w:sz w:val="12"/>
                <w:szCs w:val="12"/>
                <w:lang w:val="en-GB" w:eastAsia="th-TH"/>
              </w:rPr>
              <w:t>Derivative financial instruments</w:t>
            </w:r>
          </w:p>
        </w:tc>
        <w:tc>
          <w:tcPr>
            <w:tcW w:w="1296" w:type="dxa"/>
            <w:shd w:val="clear" w:color="auto" w:fill="FAFAFA"/>
          </w:tcPr>
          <w:p w14:paraId="656645A5"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1F8ACAEC"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2A977C81" w14:textId="77777777" w:rsidR="00B7011D" w:rsidRPr="00794D0F" w:rsidRDefault="00B7011D" w:rsidP="00482B72">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vAlign w:val="bottom"/>
          </w:tcPr>
          <w:p w14:paraId="10902041" w14:textId="77777777" w:rsidR="00B7011D" w:rsidRPr="00794D0F" w:rsidRDefault="00B7011D" w:rsidP="00B7011D">
            <w:pPr>
              <w:tabs>
                <w:tab w:val="decimal" w:pos="731"/>
              </w:tabs>
              <w:ind w:left="-54"/>
              <w:jc w:val="both"/>
              <w:rPr>
                <w:rFonts w:ascii="Arial" w:hAnsi="Arial" w:cs="Arial"/>
                <w:noProof/>
                <w:snapToGrid w:val="0"/>
                <w:sz w:val="12"/>
                <w:szCs w:val="12"/>
                <w:lang w:val="en-GB" w:eastAsia="th-TH"/>
              </w:rPr>
            </w:pPr>
          </w:p>
        </w:tc>
        <w:tc>
          <w:tcPr>
            <w:tcW w:w="836" w:type="dxa"/>
            <w:shd w:val="clear" w:color="auto" w:fill="FAFAFA"/>
            <w:vAlign w:val="bottom"/>
          </w:tcPr>
          <w:p w14:paraId="04322AB8" w14:textId="77777777" w:rsidR="00B7011D" w:rsidRPr="00794D0F" w:rsidRDefault="00B7011D" w:rsidP="00B7011D">
            <w:pPr>
              <w:tabs>
                <w:tab w:val="decimal" w:pos="688"/>
              </w:tabs>
              <w:ind w:left="-54"/>
              <w:jc w:val="both"/>
              <w:rPr>
                <w:rFonts w:ascii="Arial" w:hAnsi="Arial" w:cs="Arial"/>
                <w:noProof/>
                <w:snapToGrid w:val="0"/>
                <w:sz w:val="12"/>
                <w:szCs w:val="12"/>
                <w:lang w:val="en-GB" w:eastAsia="th-TH"/>
              </w:rPr>
            </w:pPr>
          </w:p>
        </w:tc>
        <w:tc>
          <w:tcPr>
            <w:tcW w:w="901" w:type="dxa"/>
            <w:shd w:val="clear" w:color="auto" w:fill="FAFAFA"/>
            <w:vAlign w:val="bottom"/>
          </w:tcPr>
          <w:p w14:paraId="139D84CD" w14:textId="77777777" w:rsidR="00B7011D" w:rsidRPr="00794D0F" w:rsidRDefault="00B7011D" w:rsidP="00B7011D">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1CFC698B" w14:textId="77777777" w:rsidR="00B7011D" w:rsidRPr="00794D0F" w:rsidRDefault="00B7011D" w:rsidP="00B7011D">
            <w:pPr>
              <w:jc w:val="both"/>
              <w:rPr>
                <w:rFonts w:ascii="Arial" w:hAnsi="Arial" w:cs="Arial"/>
                <w:noProof/>
                <w:snapToGrid w:val="0"/>
                <w:sz w:val="12"/>
                <w:szCs w:val="12"/>
                <w:lang w:eastAsia="th-TH"/>
              </w:rPr>
            </w:pPr>
          </w:p>
        </w:tc>
        <w:tc>
          <w:tcPr>
            <w:tcW w:w="930" w:type="dxa"/>
            <w:shd w:val="clear" w:color="auto" w:fill="FAFAFA"/>
            <w:vAlign w:val="bottom"/>
          </w:tcPr>
          <w:p w14:paraId="1A69AE66" w14:textId="77777777" w:rsidR="00B7011D" w:rsidRPr="00794D0F" w:rsidRDefault="00B7011D" w:rsidP="00B7011D">
            <w:pPr>
              <w:tabs>
                <w:tab w:val="decimal" w:pos="785"/>
              </w:tabs>
              <w:ind w:left="-54"/>
              <w:jc w:val="both"/>
              <w:rPr>
                <w:rFonts w:ascii="Arial" w:hAnsi="Arial" w:cs="Arial"/>
                <w:noProof/>
                <w:snapToGrid w:val="0"/>
                <w:sz w:val="12"/>
                <w:szCs w:val="12"/>
                <w:lang w:val="en-GB" w:eastAsia="th-TH"/>
              </w:rPr>
            </w:pPr>
          </w:p>
        </w:tc>
        <w:tc>
          <w:tcPr>
            <w:tcW w:w="990" w:type="dxa"/>
            <w:shd w:val="clear" w:color="auto" w:fill="FAFAFA"/>
            <w:vAlign w:val="bottom"/>
          </w:tcPr>
          <w:p w14:paraId="63543BAB" w14:textId="77777777" w:rsidR="00B7011D" w:rsidRPr="00794D0F" w:rsidRDefault="00B7011D" w:rsidP="00B7011D">
            <w:pPr>
              <w:tabs>
                <w:tab w:val="decimal" w:pos="850"/>
              </w:tabs>
              <w:ind w:left="-54"/>
              <w:jc w:val="both"/>
              <w:rPr>
                <w:rFonts w:ascii="Arial" w:hAnsi="Arial" w:cs="Arial"/>
                <w:noProof/>
                <w:snapToGrid w:val="0"/>
                <w:sz w:val="12"/>
                <w:szCs w:val="12"/>
                <w:lang w:val="en-GB" w:eastAsia="th-TH"/>
              </w:rPr>
            </w:pPr>
          </w:p>
        </w:tc>
        <w:tc>
          <w:tcPr>
            <w:tcW w:w="918" w:type="dxa"/>
            <w:shd w:val="clear" w:color="auto" w:fill="FAFAFA"/>
            <w:vAlign w:val="bottom"/>
          </w:tcPr>
          <w:p w14:paraId="31820D4D" w14:textId="77777777" w:rsidR="00B7011D" w:rsidRPr="00794D0F" w:rsidRDefault="00B7011D" w:rsidP="00B7011D">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65451850" w14:textId="77777777" w:rsidR="00B7011D" w:rsidRPr="00794D0F" w:rsidRDefault="00B7011D" w:rsidP="00B7011D">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vAlign w:val="bottom"/>
          </w:tcPr>
          <w:p w14:paraId="26C2B0FF" w14:textId="77777777" w:rsidR="00B7011D" w:rsidRPr="00794D0F" w:rsidRDefault="00B7011D" w:rsidP="00B7011D">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160CEAC0" w14:textId="77777777" w:rsidR="00B7011D" w:rsidRPr="00794D0F" w:rsidRDefault="00B7011D" w:rsidP="00B7011D">
            <w:pPr>
              <w:jc w:val="both"/>
              <w:rPr>
                <w:rFonts w:ascii="Arial" w:hAnsi="Arial" w:cs="Arial"/>
                <w:noProof/>
                <w:snapToGrid w:val="0"/>
                <w:sz w:val="12"/>
                <w:szCs w:val="12"/>
                <w:lang w:eastAsia="th-TH"/>
              </w:rPr>
            </w:pPr>
          </w:p>
        </w:tc>
        <w:tc>
          <w:tcPr>
            <w:tcW w:w="999" w:type="dxa"/>
            <w:shd w:val="clear" w:color="auto" w:fill="FAFAFA"/>
            <w:vAlign w:val="bottom"/>
          </w:tcPr>
          <w:p w14:paraId="08967F80" w14:textId="77777777" w:rsidR="00B7011D" w:rsidRPr="00794D0F" w:rsidRDefault="00B7011D" w:rsidP="00482B72">
            <w:pPr>
              <w:tabs>
                <w:tab w:val="decimal" w:pos="850"/>
              </w:tabs>
              <w:jc w:val="both"/>
              <w:rPr>
                <w:rFonts w:ascii="Arial" w:hAnsi="Arial" w:cs="Arial"/>
                <w:noProof/>
                <w:snapToGrid w:val="0"/>
                <w:sz w:val="12"/>
                <w:szCs w:val="12"/>
                <w:lang w:eastAsia="th-TH"/>
              </w:rPr>
            </w:pPr>
          </w:p>
        </w:tc>
        <w:tc>
          <w:tcPr>
            <w:tcW w:w="926" w:type="dxa"/>
            <w:shd w:val="clear" w:color="auto" w:fill="FAFAFA"/>
            <w:vAlign w:val="bottom"/>
          </w:tcPr>
          <w:p w14:paraId="10A60A60" w14:textId="77777777" w:rsidR="00B7011D" w:rsidRPr="00794D0F" w:rsidRDefault="00B7011D" w:rsidP="00B7011D">
            <w:pPr>
              <w:tabs>
                <w:tab w:val="decimal" w:pos="774"/>
              </w:tabs>
              <w:ind w:left="-54"/>
              <w:jc w:val="both"/>
              <w:rPr>
                <w:rFonts w:ascii="Arial" w:hAnsi="Arial" w:cs="Arial"/>
                <w:noProof/>
                <w:snapToGrid w:val="0"/>
                <w:sz w:val="12"/>
                <w:szCs w:val="12"/>
                <w:lang w:val="en-GB" w:eastAsia="th-TH"/>
              </w:rPr>
            </w:pPr>
          </w:p>
        </w:tc>
        <w:tc>
          <w:tcPr>
            <w:tcW w:w="900" w:type="dxa"/>
            <w:shd w:val="clear" w:color="auto" w:fill="FAFAFA"/>
            <w:vAlign w:val="bottom"/>
          </w:tcPr>
          <w:p w14:paraId="4CE8B32E" w14:textId="77777777" w:rsidR="00B7011D" w:rsidRPr="00794D0F" w:rsidRDefault="00B7011D" w:rsidP="00B7011D">
            <w:pPr>
              <w:tabs>
                <w:tab w:val="decimal" w:pos="752"/>
              </w:tabs>
              <w:jc w:val="both"/>
              <w:rPr>
                <w:rFonts w:ascii="Arial" w:hAnsi="Arial" w:cs="Arial"/>
                <w:noProof/>
                <w:snapToGrid w:val="0"/>
                <w:sz w:val="12"/>
                <w:szCs w:val="12"/>
                <w:lang w:eastAsia="th-TH"/>
              </w:rPr>
            </w:pPr>
          </w:p>
        </w:tc>
        <w:tc>
          <w:tcPr>
            <w:tcW w:w="943" w:type="dxa"/>
            <w:shd w:val="clear" w:color="auto" w:fill="FAFAFA"/>
            <w:vAlign w:val="bottom"/>
          </w:tcPr>
          <w:p w14:paraId="162ECF4B" w14:textId="77777777" w:rsidR="00B7011D" w:rsidRPr="00794D0F" w:rsidRDefault="00B7011D" w:rsidP="00482B72">
            <w:pPr>
              <w:tabs>
                <w:tab w:val="decimal" w:pos="806"/>
              </w:tabs>
              <w:jc w:val="both"/>
              <w:rPr>
                <w:rFonts w:ascii="Arial" w:hAnsi="Arial" w:cs="Arial"/>
                <w:noProof/>
                <w:snapToGrid w:val="0"/>
                <w:sz w:val="12"/>
                <w:szCs w:val="12"/>
                <w:lang w:eastAsia="th-TH"/>
              </w:rPr>
            </w:pPr>
          </w:p>
        </w:tc>
      </w:tr>
      <w:tr w:rsidR="004437B9" w:rsidRPr="00794D0F" w14:paraId="41B2BABC" w14:textId="77777777" w:rsidTr="00AD4F9B">
        <w:trPr>
          <w:trHeight w:val="64"/>
        </w:trPr>
        <w:tc>
          <w:tcPr>
            <w:tcW w:w="2430" w:type="dxa"/>
            <w:vAlign w:val="center"/>
          </w:tcPr>
          <w:p w14:paraId="689C47C4" w14:textId="472974E2" w:rsidR="004437B9" w:rsidRPr="00794D0F" w:rsidRDefault="004437B9" w:rsidP="004437B9">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Forward contract</w:t>
            </w:r>
          </w:p>
        </w:tc>
        <w:tc>
          <w:tcPr>
            <w:tcW w:w="1296" w:type="dxa"/>
            <w:shd w:val="clear" w:color="auto" w:fill="FAFAFA"/>
          </w:tcPr>
          <w:p w14:paraId="4E7A0C5C" w14:textId="77777777" w:rsidR="004437B9" w:rsidRPr="00794D0F" w:rsidRDefault="004437B9" w:rsidP="004437B9">
            <w:pPr>
              <w:ind w:left="-72" w:right="-72"/>
              <w:jc w:val="center"/>
              <w:rPr>
                <w:rFonts w:ascii="Arial" w:hAnsi="Arial" w:cs="Arial"/>
                <w:noProof/>
                <w:snapToGrid w:val="0"/>
                <w:spacing w:val="-6"/>
                <w:sz w:val="12"/>
                <w:szCs w:val="12"/>
                <w:lang w:eastAsia="th-TH"/>
              </w:rPr>
            </w:pPr>
          </w:p>
        </w:tc>
        <w:tc>
          <w:tcPr>
            <w:tcW w:w="187" w:type="dxa"/>
            <w:shd w:val="clear" w:color="auto" w:fill="auto"/>
          </w:tcPr>
          <w:p w14:paraId="3B38FD50" w14:textId="77777777" w:rsidR="004437B9" w:rsidRPr="00794D0F" w:rsidRDefault="004437B9" w:rsidP="004437B9">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145AC261" w14:textId="02004F25" w:rsidR="004437B9" w:rsidRPr="00AD4F9B" w:rsidRDefault="004437B9" w:rsidP="004437B9">
            <w:pPr>
              <w:tabs>
                <w:tab w:val="decimal" w:pos="792"/>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2</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228</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551</w:t>
            </w:r>
          </w:p>
        </w:tc>
        <w:tc>
          <w:tcPr>
            <w:tcW w:w="882" w:type="dxa"/>
            <w:shd w:val="clear" w:color="auto" w:fill="FAFAFA"/>
          </w:tcPr>
          <w:p w14:paraId="78DFAE52" w14:textId="57F9D76B" w:rsidR="004437B9" w:rsidRPr="00AD4F9B" w:rsidRDefault="004437B9" w:rsidP="004437B9">
            <w:pPr>
              <w:tabs>
                <w:tab w:val="decimal" w:pos="731"/>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382F6AA3" w14:textId="07B7A5D4" w:rsidR="004437B9" w:rsidRPr="00AD4F9B" w:rsidRDefault="004437B9" w:rsidP="004437B9">
            <w:pPr>
              <w:tabs>
                <w:tab w:val="decimal" w:pos="688"/>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01" w:type="dxa"/>
            <w:shd w:val="clear" w:color="auto" w:fill="FAFAFA"/>
            <w:vAlign w:val="bottom"/>
          </w:tcPr>
          <w:p w14:paraId="0E1AC9F5" w14:textId="63AC9502" w:rsidR="004437B9" w:rsidRPr="00AD4F9B" w:rsidRDefault="004437B9" w:rsidP="004437B9">
            <w:pPr>
              <w:pStyle w:val="a0"/>
              <w:tabs>
                <w:tab w:val="decimal" w:pos="753"/>
              </w:tabs>
              <w:ind w:left="-54" w:right="0"/>
              <w:jc w:val="both"/>
              <w:rPr>
                <w:rFonts w:ascii="Arial" w:eastAsia="Times New Roman" w:hAnsi="Arial" w:cs="Arial"/>
                <w:noProof/>
                <w:snapToGrid w:val="0"/>
                <w:color w:val="auto"/>
                <w:sz w:val="12"/>
                <w:szCs w:val="12"/>
                <w:lang w:eastAsia="th-TH"/>
              </w:rPr>
            </w:pPr>
            <w:r w:rsidRPr="001A2919">
              <w:rPr>
                <w:rFonts w:ascii="Arial" w:eastAsia="Arial Unicode MS" w:hAnsi="Arial" w:cs="Arial"/>
                <w:noProof/>
                <w:snapToGrid w:val="0"/>
                <w:color w:val="000000"/>
                <w:sz w:val="12"/>
                <w:szCs w:val="12"/>
                <w:lang w:eastAsia="th-TH"/>
              </w:rPr>
              <w:t>2</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228</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551</w:t>
            </w:r>
          </w:p>
        </w:tc>
        <w:tc>
          <w:tcPr>
            <w:tcW w:w="164" w:type="dxa"/>
            <w:shd w:val="clear" w:color="auto" w:fill="auto"/>
          </w:tcPr>
          <w:p w14:paraId="34C26E35" w14:textId="77777777" w:rsidR="004437B9" w:rsidRPr="00794D0F" w:rsidRDefault="004437B9" w:rsidP="004437B9">
            <w:pPr>
              <w:jc w:val="both"/>
              <w:rPr>
                <w:rFonts w:ascii="Arial" w:hAnsi="Arial" w:cs="Arial"/>
                <w:noProof/>
                <w:snapToGrid w:val="0"/>
                <w:sz w:val="12"/>
                <w:szCs w:val="12"/>
                <w:lang w:eastAsia="th-TH"/>
              </w:rPr>
            </w:pPr>
          </w:p>
        </w:tc>
        <w:tc>
          <w:tcPr>
            <w:tcW w:w="930" w:type="dxa"/>
            <w:shd w:val="clear" w:color="auto" w:fill="FAFAFA"/>
          </w:tcPr>
          <w:p w14:paraId="220AB58E" w14:textId="11EE598C" w:rsidR="004437B9" w:rsidRPr="00AD4F9B" w:rsidRDefault="004437B9" w:rsidP="004437B9">
            <w:pPr>
              <w:tabs>
                <w:tab w:val="decimal" w:pos="785"/>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90" w:type="dxa"/>
            <w:shd w:val="clear" w:color="auto" w:fill="FAFAFA"/>
          </w:tcPr>
          <w:p w14:paraId="0FE3DB4F" w14:textId="3BE1BC76" w:rsidR="004437B9" w:rsidRPr="00AD4F9B" w:rsidRDefault="004437B9" w:rsidP="004437B9">
            <w:pPr>
              <w:tabs>
                <w:tab w:val="decimal" w:pos="850"/>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33612D8E" w14:textId="3E3F871C" w:rsidR="004437B9" w:rsidRPr="00AD4F9B" w:rsidRDefault="004437B9" w:rsidP="004437B9">
            <w:pPr>
              <w:pStyle w:val="a0"/>
              <w:tabs>
                <w:tab w:val="decimal" w:pos="763"/>
              </w:tabs>
              <w:ind w:left="-54" w:right="0"/>
              <w:jc w:val="both"/>
              <w:rPr>
                <w:rFonts w:ascii="Arial" w:eastAsia="Times New Roman" w:hAnsi="Arial" w:cs="Arial"/>
                <w:noProof/>
                <w:snapToGrid w:val="0"/>
                <w:color w:val="auto"/>
                <w:sz w:val="12"/>
                <w:szCs w:val="12"/>
                <w:lang w:eastAsia="th-TH"/>
              </w:rPr>
            </w:pPr>
            <w:r w:rsidRPr="001A2919">
              <w:rPr>
                <w:rFonts w:ascii="Arial" w:eastAsia="Arial Unicode MS" w:hAnsi="Arial" w:cs="Arial"/>
                <w:noProof/>
                <w:snapToGrid w:val="0"/>
                <w:color w:val="000000"/>
                <w:sz w:val="12"/>
                <w:szCs w:val="12"/>
                <w:lang w:eastAsia="th-TH"/>
              </w:rPr>
              <w:t>2</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228</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151</w:t>
            </w:r>
          </w:p>
        </w:tc>
        <w:tc>
          <w:tcPr>
            <w:tcW w:w="960" w:type="dxa"/>
            <w:shd w:val="clear" w:color="auto" w:fill="FAFAFA"/>
            <w:vAlign w:val="bottom"/>
          </w:tcPr>
          <w:p w14:paraId="321D81D8" w14:textId="771FA4EF" w:rsidR="004437B9" w:rsidRPr="00AD4F9B" w:rsidRDefault="004437B9" w:rsidP="004437B9">
            <w:pPr>
              <w:tabs>
                <w:tab w:val="decimal" w:pos="817"/>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2</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228</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151</w:t>
            </w:r>
          </w:p>
        </w:tc>
        <w:tc>
          <w:tcPr>
            <w:tcW w:w="893" w:type="dxa"/>
            <w:shd w:val="clear" w:color="auto" w:fill="FAFAFA"/>
          </w:tcPr>
          <w:p w14:paraId="310B0C78" w14:textId="1AB1D3AA" w:rsidR="004437B9" w:rsidRPr="00AD4F9B" w:rsidRDefault="004437B9" w:rsidP="004437B9">
            <w:pPr>
              <w:tabs>
                <w:tab w:val="decimal" w:pos="734"/>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164" w:type="dxa"/>
            <w:shd w:val="clear" w:color="auto" w:fill="auto"/>
            <w:vAlign w:val="bottom"/>
          </w:tcPr>
          <w:p w14:paraId="0FEA18A3" w14:textId="77777777" w:rsidR="004437B9" w:rsidRPr="00794D0F" w:rsidRDefault="004437B9" w:rsidP="004437B9">
            <w:pPr>
              <w:jc w:val="both"/>
              <w:rPr>
                <w:rFonts w:ascii="Arial" w:hAnsi="Arial" w:cs="Arial"/>
                <w:noProof/>
                <w:snapToGrid w:val="0"/>
                <w:sz w:val="12"/>
                <w:szCs w:val="12"/>
                <w:lang w:eastAsia="th-TH"/>
              </w:rPr>
            </w:pPr>
          </w:p>
        </w:tc>
        <w:tc>
          <w:tcPr>
            <w:tcW w:w="999" w:type="dxa"/>
            <w:shd w:val="clear" w:color="auto" w:fill="FAFAFA"/>
            <w:vAlign w:val="bottom"/>
          </w:tcPr>
          <w:p w14:paraId="22BFCBCE" w14:textId="00795D38" w:rsidR="004437B9" w:rsidRPr="00794D0F" w:rsidRDefault="004437B9" w:rsidP="004437B9">
            <w:pPr>
              <w:tabs>
                <w:tab w:val="decimal" w:pos="850"/>
              </w:tabs>
              <w:jc w:val="both"/>
              <w:rPr>
                <w:rFonts w:ascii="Arial" w:hAnsi="Arial" w:cs="Arial"/>
                <w:noProof/>
                <w:snapToGrid w:val="0"/>
                <w:sz w:val="12"/>
                <w:szCs w:val="12"/>
                <w:lang w:eastAsia="th-TH"/>
              </w:rPr>
            </w:pPr>
          </w:p>
        </w:tc>
        <w:tc>
          <w:tcPr>
            <w:tcW w:w="926" w:type="dxa"/>
            <w:shd w:val="clear" w:color="auto" w:fill="FAFAFA"/>
            <w:vAlign w:val="bottom"/>
          </w:tcPr>
          <w:p w14:paraId="32FA6638" w14:textId="06D04F28" w:rsidR="004437B9" w:rsidRPr="00794D0F" w:rsidRDefault="004437B9" w:rsidP="004437B9">
            <w:pPr>
              <w:tabs>
                <w:tab w:val="decimal" w:pos="774"/>
              </w:tabs>
              <w:ind w:left="-54"/>
              <w:jc w:val="both"/>
              <w:rPr>
                <w:rFonts w:ascii="Arial" w:hAnsi="Arial" w:cs="Arial"/>
                <w:noProof/>
                <w:snapToGrid w:val="0"/>
                <w:sz w:val="12"/>
                <w:szCs w:val="12"/>
                <w:lang w:val="en-GB" w:eastAsia="th-TH"/>
              </w:rPr>
            </w:pPr>
          </w:p>
        </w:tc>
        <w:tc>
          <w:tcPr>
            <w:tcW w:w="900" w:type="dxa"/>
            <w:shd w:val="clear" w:color="auto" w:fill="FAFAFA"/>
            <w:vAlign w:val="bottom"/>
          </w:tcPr>
          <w:p w14:paraId="4B3037A7" w14:textId="19770A3C" w:rsidR="004437B9" w:rsidRPr="00794D0F" w:rsidRDefault="004437B9" w:rsidP="004437B9">
            <w:pPr>
              <w:tabs>
                <w:tab w:val="decimal" w:pos="752"/>
              </w:tabs>
              <w:jc w:val="both"/>
              <w:rPr>
                <w:rFonts w:ascii="Arial" w:hAnsi="Arial" w:cs="Arial"/>
                <w:noProof/>
                <w:snapToGrid w:val="0"/>
                <w:sz w:val="12"/>
                <w:szCs w:val="12"/>
                <w:lang w:eastAsia="th-TH"/>
              </w:rPr>
            </w:pPr>
          </w:p>
        </w:tc>
        <w:tc>
          <w:tcPr>
            <w:tcW w:w="943" w:type="dxa"/>
            <w:shd w:val="clear" w:color="auto" w:fill="FAFAFA"/>
            <w:vAlign w:val="bottom"/>
          </w:tcPr>
          <w:p w14:paraId="13D3DC2F" w14:textId="5AD78786" w:rsidR="004437B9" w:rsidRPr="00794D0F" w:rsidRDefault="004437B9" w:rsidP="004437B9">
            <w:pPr>
              <w:tabs>
                <w:tab w:val="decimal" w:pos="806"/>
              </w:tabs>
              <w:jc w:val="both"/>
              <w:rPr>
                <w:rFonts w:ascii="Arial" w:hAnsi="Arial" w:cs="Arial"/>
                <w:noProof/>
                <w:snapToGrid w:val="0"/>
                <w:sz w:val="12"/>
                <w:szCs w:val="12"/>
                <w:lang w:eastAsia="th-TH"/>
              </w:rPr>
            </w:pPr>
          </w:p>
        </w:tc>
      </w:tr>
      <w:tr w:rsidR="00B7011D" w:rsidRPr="00794D0F" w14:paraId="50C070C1" w14:textId="77777777" w:rsidTr="00657FBC">
        <w:trPr>
          <w:trHeight w:val="20"/>
        </w:trPr>
        <w:tc>
          <w:tcPr>
            <w:tcW w:w="2430" w:type="dxa"/>
            <w:vAlign w:val="center"/>
          </w:tcPr>
          <w:p w14:paraId="78212B79" w14:textId="6187E093"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(Cash inflows</w:t>
            </w:r>
            <w:r w:rsidRPr="00794D0F">
              <w:rPr>
                <w:rFonts w:ascii="Arial" w:hAnsi="Arial" w:cs="Arial"/>
                <w:snapToGrid w:val="0"/>
                <w:sz w:val="12"/>
                <w:szCs w:val="12"/>
                <w:cs/>
                <w:lang w:val="en-GB" w:eastAsia="th-TH"/>
              </w:rPr>
              <w:t>)</w:t>
            </w:r>
            <w:r w:rsidRPr="00794D0F">
              <w:rPr>
                <w:rFonts w:ascii="Arial" w:hAnsi="Arial" w:cs="Arial"/>
                <w:snapToGrid w:val="0"/>
                <w:sz w:val="12"/>
                <w:szCs w:val="12"/>
                <w:lang w:val="en-GB" w:eastAsia="th-TH"/>
              </w:rPr>
              <w:t xml:space="preserve"> from forward contract</w:t>
            </w:r>
          </w:p>
        </w:tc>
        <w:tc>
          <w:tcPr>
            <w:tcW w:w="1296" w:type="dxa"/>
            <w:shd w:val="clear" w:color="auto" w:fill="FAFAFA"/>
          </w:tcPr>
          <w:p w14:paraId="2B8DB7A5"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76CB03FD"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6564F2F3" w14:textId="327D6643" w:rsidR="00B7011D" w:rsidRPr="00794D0F" w:rsidRDefault="00B7011D" w:rsidP="00482B72">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6CC93FCC" w14:textId="7CD27FCA" w:rsidR="00B7011D" w:rsidRPr="00794D0F" w:rsidRDefault="00B7011D" w:rsidP="00B7011D">
            <w:pPr>
              <w:tabs>
                <w:tab w:val="decimal" w:pos="731"/>
              </w:tabs>
              <w:ind w:left="-54"/>
              <w:jc w:val="both"/>
              <w:rPr>
                <w:rFonts w:ascii="Arial" w:hAnsi="Arial" w:cs="Arial"/>
                <w:noProof/>
                <w:snapToGrid w:val="0"/>
                <w:sz w:val="12"/>
                <w:szCs w:val="12"/>
                <w:lang w:val="en-GB" w:eastAsia="th-TH"/>
              </w:rPr>
            </w:pPr>
          </w:p>
        </w:tc>
        <w:tc>
          <w:tcPr>
            <w:tcW w:w="836" w:type="dxa"/>
            <w:shd w:val="clear" w:color="auto" w:fill="FAFAFA"/>
          </w:tcPr>
          <w:p w14:paraId="7FA1680C" w14:textId="60A6DF54" w:rsidR="00B7011D" w:rsidRPr="00794D0F" w:rsidRDefault="00B7011D" w:rsidP="00B7011D">
            <w:pPr>
              <w:tabs>
                <w:tab w:val="decimal" w:pos="688"/>
              </w:tabs>
              <w:ind w:left="-54"/>
              <w:jc w:val="both"/>
              <w:rPr>
                <w:rFonts w:ascii="Arial" w:hAnsi="Arial" w:cs="Arial"/>
                <w:noProof/>
                <w:snapToGrid w:val="0"/>
                <w:sz w:val="12"/>
                <w:szCs w:val="12"/>
                <w:lang w:val="en-GB" w:eastAsia="th-TH"/>
              </w:rPr>
            </w:pPr>
          </w:p>
        </w:tc>
        <w:tc>
          <w:tcPr>
            <w:tcW w:w="901" w:type="dxa"/>
            <w:shd w:val="clear" w:color="auto" w:fill="FAFAFA"/>
            <w:vAlign w:val="bottom"/>
          </w:tcPr>
          <w:p w14:paraId="6E2186C6" w14:textId="330EFA58" w:rsidR="00B7011D" w:rsidRPr="00794D0F" w:rsidRDefault="00B7011D" w:rsidP="00B7011D">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173C41DC" w14:textId="77777777" w:rsidR="00B7011D" w:rsidRPr="00794D0F" w:rsidRDefault="00B7011D" w:rsidP="00B7011D">
            <w:pPr>
              <w:jc w:val="right"/>
              <w:rPr>
                <w:rFonts w:ascii="Arial" w:hAnsi="Arial" w:cs="Arial"/>
                <w:noProof/>
                <w:snapToGrid w:val="0"/>
                <w:sz w:val="12"/>
                <w:szCs w:val="12"/>
                <w:lang w:val="en-GB" w:eastAsia="th-TH"/>
              </w:rPr>
            </w:pPr>
          </w:p>
        </w:tc>
        <w:tc>
          <w:tcPr>
            <w:tcW w:w="930" w:type="dxa"/>
            <w:shd w:val="clear" w:color="auto" w:fill="FAFAFA"/>
          </w:tcPr>
          <w:p w14:paraId="7DB745FF" w14:textId="22084A16" w:rsidR="00B7011D" w:rsidRPr="00794D0F" w:rsidRDefault="00B7011D" w:rsidP="00B7011D">
            <w:pPr>
              <w:tabs>
                <w:tab w:val="decimal" w:pos="785"/>
              </w:tabs>
              <w:ind w:left="-54"/>
              <w:jc w:val="both"/>
              <w:rPr>
                <w:rFonts w:ascii="Arial" w:hAnsi="Arial" w:cs="Arial"/>
                <w:noProof/>
                <w:snapToGrid w:val="0"/>
                <w:sz w:val="12"/>
                <w:szCs w:val="12"/>
                <w:lang w:val="en-GB" w:eastAsia="th-TH"/>
              </w:rPr>
            </w:pPr>
          </w:p>
        </w:tc>
        <w:tc>
          <w:tcPr>
            <w:tcW w:w="990" w:type="dxa"/>
            <w:shd w:val="clear" w:color="auto" w:fill="FAFAFA"/>
          </w:tcPr>
          <w:p w14:paraId="7B0546DD" w14:textId="1245FD04" w:rsidR="00B7011D" w:rsidRPr="00794D0F" w:rsidRDefault="00B7011D" w:rsidP="00B7011D">
            <w:pPr>
              <w:tabs>
                <w:tab w:val="decimal" w:pos="850"/>
              </w:tabs>
              <w:ind w:left="-54"/>
              <w:jc w:val="both"/>
              <w:rPr>
                <w:rFonts w:ascii="Arial" w:hAnsi="Arial" w:cs="Arial"/>
                <w:noProof/>
                <w:snapToGrid w:val="0"/>
                <w:sz w:val="12"/>
                <w:szCs w:val="12"/>
                <w:lang w:val="en-GB" w:eastAsia="th-TH"/>
              </w:rPr>
            </w:pPr>
          </w:p>
        </w:tc>
        <w:tc>
          <w:tcPr>
            <w:tcW w:w="918" w:type="dxa"/>
            <w:shd w:val="clear" w:color="auto" w:fill="FAFAFA"/>
          </w:tcPr>
          <w:p w14:paraId="147C769D" w14:textId="06A565FB" w:rsidR="00B7011D" w:rsidRPr="00794D0F" w:rsidRDefault="00B7011D" w:rsidP="00B7011D">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05DF0EED" w14:textId="7F449F6F" w:rsidR="00B7011D" w:rsidRPr="00794D0F" w:rsidRDefault="00B7011D" w:rsidP="00B7011D">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vAlign w:val="bottom"/>
          </w:tcPr>
          <w:p w14:paraId="594C3BD0" w14:textId="77777777" w:rsidR="00B7011D" w:rsidRPr="00794D0F" w:rsidRDefault="00B7011D" w:rsidP="00B7011D">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5C9F90B9" w14:textId="77777777" w:rsidR="00B7011D" w:rsidRPr="00794D0F" w:rsidRDefault="00B7011D" w:rsidP="00B7011D">
            <w:pPr>
              <w:jc w:val="right"/>
              <w:rPr>
                <w:rFonts w:ascii="Arial" w:hAnsi="Arial" w:cs="Arial"/>
                <w:noProof/>
                <w:snapToGrid w:val="0"/>
                <w:sz w:val="12"/>
                <w:szCs w:val="12"/>
                <w:lang w:val="en-GB" w:eastAsia="th-TH"/>
              </w:rPr>
            </w:pPr>
          </w:p>
        </w:tc>
        <w:tc>
          <w:tcPr>
            <w:tcW w:w="999" w:type="dxa"/>
            <w:shd w:val="clear" w:color="auto" w:fill="FAFAFA"/>
            <w:vAlign w:val="bottom"/>
          </w:tcPr>
          <w:p w14:paraId="707FF434" w14:textId="769F7E9F" w:rsidR="00B7011D" w:rsidRPr="001C7B1D" w:rsidRDefault="00B7011D" w:rsidP="00482B72">
            <w:pPr>
              <w:tabs>
                <w:tab w:val="decimal" w:pos="850"/>
              </w:tabs>
              <w:jc w:val="both"/>
              <w:rPr>
                <w:rFonts w:ascii="Arial" w:hAnsi="Arial" w:cs="Arial"/>
                <w:noProof/>
                <w:snapToGrid w:val="0"/>
                <w:sz w:val="12"/>
                <w:szCs w:val="12"/>
                <w:lang w:eastAsia="th-TH"/>
              </w:rPr>
            </w:pP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142</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063</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768</w:t>
            </w:r>
            <w:r w:rsidRPr="001C7B1D">
              <w:rPr>
                <w:rFonts w:ascii="Arial" w:eastAsia="Arial Unicode MS" w:hAnsi="Arial" w:cs="Arial"/>
                <w:noProof/>
                <w:snapToGrid w:val="0"/>
                <w:color w:val="000000"/>
                <w:sz w:val="12"/>
                <w:szCs w:val="12"/>
                <w:lang w:eastAsia="th-TH"/>
              </w:rPr>
              <w:t>)</w:t>
            </w:r>
          </w:p>
        </w:tc>
        <w:tc>
          <w:tcPr>
            <w:tcW w:w="926" w:type="dxa"/>
            <w:shd w:val="clear" w:color="auto" w:fill="FAFAFA"/>
          </w:tcPr>
          <w:p w14:paraId="77C8576A" w14:textId="36C8B897" w:rsidR="00B7011D" w:rsidRPr="001C7B1D" w:rsidRDefault="00B7011D" w:rsidP="00B7011D">
            <w:pPr>
              <w:tabs>
                <w:tab w:val="decimal" w:pos="774"/>
              </w:tabs>
              <w:ind w:left="-54"/>
              <w:jc w:val="both"/>
              <w:rPr>
                <w:rFonts w:ascii="Arial" w:hAnsi="Arial" w:cs="Arial"/>
                <w:noProof/>
                <w:snapToGrid w:val="0"/>
                <w:sz w:val="12"/>
                <w:szCs w:val="12"/>
                <w:lang w:val="en-GB" w:eastAsia="th-TH"/>
              </w:rPr>
            </w:pP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5BCE6655" w14:textId="5BD111EC" w:rsidR="00B7011D" w:rsidRPr="001C7B1D" w:rsidRDefault="00B7011D" w:rsidP="00B7011D">
            <w:pPr>
              <w:tabs>
                <w:tab w:val="decimal" w:pos="752"/>
              </w:tabs>
              <w:jc w:val="both"/>
              <w:rPr>
                <w:rFonts w:ascii="Arial" w:hAnsi="Arial" w:cs="Arial"/>
                <w:noProof/>
                <w:snapToGrid w:val="0"/>
                <w:sz w:val="12"/>
                <w:szCs w:val="12"/>
                <w:lang w:eastAsia="th-TH"/>
              </w:rPr>
            </w:pPr>
            <w:r w:rsidRPr="001C7B1D">
              <w:rPr>
                <w:rFonts w:ascii="Arial" w:eastAsia="Arial Unicode MS" w:hAnsi="Arial" w:cs="Arial"/>
                <w:noProof/>
                <w:snapToGrid w:val="0"/>
                <w:color w:val="000000"/>
                <w:sz w:val="12"/>
                <w:szCs w:val="12"/>
                <w:lang w:eastAsia="th-TH"/>
              </w:rPr>
              <w:t>-</w:t>
            </w:r>
            <w:r w:rsidRPr="001C7B1D">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43" w:type="dxa"/>
            <w:shd w:val="clear" w:color="auto" w:fill="FAFAFA"/>
            <w:vAlign w:val="bottom"/>
          </w:tcPr>
          <w:p w14:paraId="1838A937" w14:textId="51306C6A" w:rsidR="00B7011D" w:rsidRPr="001C7B1D" w:rsidRDefault="00B7011D" w:rsidP="00482B72">
            <w:pPr>
              <w:tabs>
                <w:tab w:val="decimal" w:pos="806"/>
              </w:tabs>
              <w:jc w:val="both"/>
              <w:rPr>
                <w:rFonts w:ascii="Arial" w:hAnsi="Arial" w:cs="Arial"/>
                <w:noProof/>
                <w:snapToGrid w:val="0"/>
                <w:sz w:val="12"/>
                <w:szCs w:val="12"/>
                <w:lang w:eastAsia="th-TH"/>
              </w:rPr>
            </w:pP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142</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063</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768</w:t>
            </w:r>
            <w:r w:rsidRPr="001C7B1D">
              <w:rPr>
                <w:rFonts w:ascii="Arial" w:eastAsia="Arial Unicode MS" w:hAnsi="Arial" w:cs="Arial"/>
                <w:noProof/>
                <w:snapToGrid w:val="0"/>
                <w:color w:val="000000"/>
                <w:sz w:val="12"/>
                <w:szCs w:val="12"/>
                <w:lang w:eastAsia="th-TH"/>
              </w:rPr>
              <w:t>)</w:t>
            </w:r>
          </w:p>
        </w:tc>
      </w:tr>
      <w:tr w:rsidR="00B7011D" w:rsidRPr="00794D0F" w14:paraId="4F60150C" w14:textId="77777777" w:rsidTr="00657FBC">
        <w:trPr>
          <w:trHeight w:val="20"/>
        </w:trPr>
        <w:tc>
          <w:tcPr>
            <w:tcW w:w="2430" w:type="dxa"/>
            <w:vAlign w:val="center"/>
          </w:tcPr>
          <w:p w14:paraId="670A6BB8" w14:textId="288175D6"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Cash outflows from forward contract</w:t>
            </w:r>
          </w:p>
        </w:tc>
        <w:tc>
          <w:tcPr>
            <w:tcW w:w="1296" w:type="dxa"/>
            <w:shd w:val="clear" w:color="auto" w:fill="FAFAFA"/>
          </w:tcPr>
          <w:p w14:paraId="15D355BA"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678C78EA"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130799A1" w14:textId="0054B113" w:rsidR="00B7011D" w:rsidRPr="00794D0F" w:rsidRDefault="00B7011D" w:rsidP="00482B72">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259D6931" w14:textId="6B9CFAF6" w:rsidR="00B7011D" w:rsidRPr="00794D0F" w:rsidRDefault="00B7011D" w:rsidP="00B7011D">
            <w:pPr>
              <w:tabs>
                <w:tab w:val="decimal" w:pos="742"/>
              </w:tabs>
              <w:ind w:left="-54"/>
              <w:jc w:val="both"/>
              <w:rPr>
                <w:rFonts w:ascii="Arial" w:hAnsi="Arial" w:cs="Arial"/>
                <w:noProof/>
                <w:snapToGrid w:val="0"/>
                <w:sz w:val="12"/>
                <w:szCs w:val="12"/>
                <w:lang w:val="en-GB" w:eastAsia="th-TH"/>
              </w:rPr>
            </w:pPr>
          </w:p>
        </w:tc>
        <w:tc>
          <w:tcPr>
            <w:tcW w:w="836" w:type="dxa"/>
            <w:shd w:val="clear" w:color="auto" w:fill="FAFAFA"/>
          </w:tcPr>
          <w:p w14:paraId="22D93D04" w14:textId="7576DA2E" w:rsidR="00B7011D" w:rsidRPr="00794D0F" w:rsidRDefault="00B7011D" w:rsidP="00B7011D">
            <w:pPr>
              <w:tabs>
                <w:tab w:val="decimal" w:pos="688"/>
              </w:tabs>
              <w:ind w:left="-54"/>
              <w:jc w:val="both"/>
              <w:rPr>
                <w:rFonts w:ascii="Arial" w:hAnsi="Arial" w:cs="Arial"/>
                <w:noProof/>
                <w:snapToGrid w:val="0"/>
                <w:sz w:val="12"/>
                <w:szCs w:val="12"/>
                <w:lang w:val="en-GB" w:eastAsia="th-TH"/>
              </w:rPr>
            </w:pPr>
          </w:p>
        </w:tc>
        <w:tc>
          <w:tcPr>
            <w:tcW w:w="901" w:type="dxa"/>
            <w:shd w:val="clear" w:color="auto" w:fill="FAFAFA"/>
            <w:vAlign w:val="bottom"/>
          </w:tcPr>
          <w:p w14:paraId="03068F7C" w14:textId="1BD5D5C6" w:rsidR="00B7011D" w:rsidRPr="00794D0F" w:rsidRDefault="00B7011D" w:rsidP="00B7011D">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2DBB3109" w14:textId="77777777" w:rsidR="00B7011D" w:rsidRPr="00794D0F" w:rsidRDefault="00B7011D" w:rsidP="00B7011D">
            <w:pPr>
              <w:jc w:val="right"/>
              <w:rPr>
                <w:rFonts w:ascii="Arial" w:hAnsi="Arial" w:cs="Arial"/>
                <w:noProof/>
                <w:snapToGrid w:val="0"/>
                <w:sz w:val="12"/>
                <w:szCs w:val="12"/>
                <w:lang w:val="en-GB" w:eastAsia="th-TH"/>
              </w:rPr>
            </w:pPr>
          </w:p>
        </w:tc>
        <w:tc>
          <w:tcPr>
            <w:tcW w:w="930" w:type="dxa"/>
            <w:shd w:val="clear" w:color="auto" w:fill="FAFAFA"/>
          </w:tcPr>
          <w:p w14:paraId="0154E777" w14:textId="6E10F6B8" w:rsidR="00B7011D" w:rsidRPr="00794D0F" w:rsidRDefault="00B7011D" w:rsidP="00B7011D">
            <w:pPr>
              <w:tabs>
                <w:tab w:val="decimal" w:pos="785"/>
              </w:tabs>
              <w:ind w:left="-54"/>
              <w:jc w:val="both"/>
              <w:rPr>
                <w:rFonts w:ascii="Arial" w:hAnsi="Arial" w:cs="Arial"/>
                <w:noProof/>
                <w:snapToGrid w:val="0"/>
                <w:sz w:val="12"/>
                <w:szCs w:val="12"/>
                <w:lang w:val="en-GB" w:eastAsia="th-TH"/>
              </w:rPr>
            </w:pPr>
          </w:p>
        </w:tc>
        <w:tc>
          <w:tcPr>
            <w:tcW w:w="990" w:type="dxa"/>
            <w:shd w:val="clear" w:color="auto" w:fill="FAFAFA"/>
          </w:tcPr>
          <w:p w14:paraId="31406565" w14:textId="21B9C03F" w:rsidR="00B7011D" w:rsidRPr="00794D0F" w:rsidRDefault="00B7011D" w:rsidP="00B7011D">
            <w:pPr>
              <w:tabs>
                <w:tab w:val="decimal" w:pos="850"/>
              </w:tabs>
              <w:ind w:left="-54"/>
              <w:jc w:val="both"/>
              <w:rPr>
                <w:rFonts w:ascii="Arial" w:hAnsi="Arial" w:cs="Arial"/>
                <w:noProof/>
                <w:snapToGrid w:val="0"/>
                <w:sz w:val="12"/>
                <w:szCs w:val="12"/>
                <w:lang w:val="en-GB" w:eastAsia="th-TH"/>
              </w:rPr>
            </w:pPr>
          </w:p>
        </w:tc>
        <w:tc>
          <w:tcPr>
            <w:tcW w:w="918" w:type="dxa"/>
            <w:shd w:val="clear" w:color="auto" w:fill="FAFAFA"/>
          </w:tcPr>
          <w:p w14:paraId="0E7EB122" w14:textId="2BE5960A" w:rsidR="00B7011D" w:rsidRPr="00794D0F" w:rsidRDefault="00B7011D" w:rsidP="00B7011D">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2D5E1160" w14:textId="0FC8F82D" w:rsidR="00B7011D" w:rsidRPr="00794D0F" w:rsidRDefault="00B7011D" w:rsidP="00B7011D">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vAlign w:val="bottom"/>
          </w:tcPr>
          <w:p w14:paraId="0CCD4B8F" w14:textId="77777777" w:rsidR="00B7011D" w:rsidRPr="00794D0F" w:rsidRDefault="00B7011D" w:rsidP="00B7011D">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3AD86735" w14:textId="77777777" w:rsidR="00B7011D" w:rsidRPr="00794D0F" w:rsidRDefault="00B7011D" w:rsidP="00B7011D">
            <w:pPr>
              <w:jc w:val="right"/>
              <w:rPr>
                <w:rFonts w:ascii="Arial" w:hAnsi="Arial" w:cs="Arial"/>
                <w:noProof/>
                <w:snapToGrid w:val="0"/>
                <w:sz w:val="12"/>
                <w:szCs w:val="12"/>
                <w:lang w:val="en-GB" w:eastAsia="th-TH"/>
              </w:rPr>
            </w:pPr>
          </w:p>
        </w:tc>
        <w:tc>
          <w:tcPr>
            <w:tcW w:w="999" w:type="dxa"/>
            <w:shd w:val="clear" w:color="auto" w:fill="FAFAFA"/>
            <w:vAlign w:val="bottom"/>
          </w:tcPr>
          <w:p w14:paraId="1AFC2B91" w14:textId="23640A9B" w:rsidR="00B7011D" w:rsidRPr="001C7B1D" w:rsidRDefault="00B7011D" w:rsidP="00482B72">
            <w:pPr>
              <w:tabs>
                <w:tab w:val="decimal" w:pos="850"/>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144</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201</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124</w:t>
            </w:r>
          </w:p>
        </w:tc>
        <w:tc>
          <w:tcPr>
            <w:tcW w:w="926" w:type="dxa"/>
            <w:shd w:val="clear" w:color="auto" w:fill="FAFAFA"/>
          </w:tcPr>
          <w:p w14:paraId="57202A99" w14:textId="4D5E3E77" w:rsidR="00B7011D" w:rsidRPr="001C7B1D" w:rsidRDefault="00B7011D" w:rsidP="00B7011D">
            <w:pPr>
              <w:tabs>
                <w:tab w:val="decimal" w:pos="774"/>
              </w:tabs>
              <w:ind w:left="-54"/>
              <w:jc w:val="both"/>
              <w:rPr>
                <w:rFonts w:ascii="Arial" w:hAnsi="Arial" w:cs="Arial"/>
                <w:noProof/>
                <w:snapToGrid w:val="0"/>
                <w:sz w:val="12"/>
                <w:szCs w:val="12"/>
                <w:lang w:val="en-GB" w:eastAsia="th-TH"/>
              </w:rPr>
            </w:pPr>
            <w:r w:rsidRPr="001C7B1D">
              <w:rPr>
                <w:rFonts w:ascii="Arial" w:eastAsia="Arial Unicode MS" w:hAnsi="Arial" w:cs="Arial"/>
                <w:noProof/>
                <w:snapToGrid w:val="0"/>
                <w:color w:val="000000"/>
                <w:sz w:val="12"/>
                <w:szCs w:val="12"/>
                <w:lang w:eastAsia="th-TH"/>
              </w:rPr>
              <w:t>-</w:t>
            </w:r>
            <w:r w:rsidRPr="001C7B1D">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080F1005" w14:textId="4D8AAB0E" w:rsidR="00B7011D" w:rsidRPr="001C7B1D" w:rsidRDefault="00B7011D" w:rsidP="00B7011D">
            <w:pPr>
              <w:tabs>
                <w:tab w:val="decimal" w:pos="752"/>
              </w:tabs>
              <w:jc w:val="both"/>
              <w:rPr>
                <w:rFonts w:ascii="Arial" w:hAnsi="Arial" w:cs="Arial"/>
                <w:noProof/>
                <w:snapToGrid w:val="0"/>
                <w:sz w:val="12"/>
                <w:szCs w:val="12"/>
                <w:lang w:eastAsia="th-TH"/>
              </w:rPr>
            </w:pPr>
            <w:r w:rsidRPr="001C7B1D">
              <w:rPr>
                <w:rFonts w:ascii="Arial" w:eastAsia="Arial Unicode MS" w:hAnsi="Arial" w:cs="Arial"/>
                <w:noProof/>
                <w:snapToGrid w:val="0"/>
                <w:color w:val="000000"/>
                <w:sz w:val="12"/>
                <w:szCs w:val="12"/>
                <w:lang w:eastAsia="th-TH"/>
              </w:rPr>
              <w:t>-</w:t>
            </w:r>
            <w:r w:rsidRPr="001C7B1D">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43" w:type="dxa"/>
            <w:shd w:val="clear" w:color="auto" w:fill="FAFAFA"/>
            <w:vAlign w:val="bottom"/>
          </w:tcPr>
          <w:p w14:paraId="44E63A87" w14:textId="17BA3B84" w:rsidR="00B7011D" w:rsidRPr="001C7B1D" w:rsidRDefault="00B7011D" w:rsidP="00482B72">
            <w:pPr>
              <w:tabs>
                <w:tab w:val="decimal" w:pos="806"/>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144</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201</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124</w:t>
            </w:r>
          </w:p>
        </w:tc>
      </w:tr>
      <w:tr w:rsidR="00B7011D" w:rsidRPr="00794D0F" w14:paraId="03A15776" w14:textId="77777777" w:rsidTr="00657FBC">
        <w:trPr>
          <w:trHeight w:val="20"/>
        </w:trPr>
        <w:tc>
          <w:tcPr>
            <w:tcW w:w="2430" w:type="dxa"/>
            <w:vAlign w:val="center"/>
          </w:tcPr>
          <w:p w14:paraId="038F4161" w14:textId="4CBC1715" w:rsidR="00B7011D" w:rsidRPr="00794D0F" w:rsidRDefault="00B7011D" w:rsidP="00B7011D">
            <w:pPr>
              <w:ind w:left="-72" w:right="-79"/>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Translation differences</w:t>
            </w:r>
          </w:p>
        </w:tc>
        <w:tc>
          <w:tcPr>
            <w:tcW w:w="1296" w:type="dxa"/>
            <w:shd w:val="clear" w:color="auto" w:fill="FAFAFA"/>
          </w:tcPr>
          <w:p w14:paraId="29CBDB24"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0CA2B0B3"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vAlign w:val="bottom"/>
          </w:tcPr>
          <w:p w14:paraId="5861747B" w14:textId="3C7C9834" w:rsidR="00B7011D" w:rsidRPr="00794D0F" w:rsidRDefault="00B7011D" w:rsidP="00482B72">
            <w:pPr>
              <w:tabs>
                <w:tab w:val="decimal" w:pos="792"/>
              </w:tabs>
              <w:ind w:left="-54"/>
              <w:jc w:val="both"/>
              <w:rPr>
                <w:rFonts w:ascii="Arial" w:hAnsi="Arial" w:cs="Arial"/>
                <w:noProof/>
                <w:snapToGrid w:val="0"/>
                <w:sz w:val="12"/>
                <w:szCs w:val="12"/>
                <w:lang w:val="en-GB" w:eastAsia="th-TH"/>
              </w:rPr>
            </w:pPr>
          </w:p>
        </w:tc>
        <w:tc>
          <w:tcPr>
            <w:tcW w:w="882" w:type="dxa"/>
            <w:tcBorders>
              <w:bottom w:val="single" w:sz="4" w:space="0" w:color="auto"/>
            </w:tcBorders>
            <w:shd w:val="clear" w:color="auto" w:fill="FAFAFA"/>
          </w:tcPr>
          <w:p w14:paraId="2DBE6807" w14:textId="7F034BB7" w:rsidR="00B7011D" w:rsidRPr="00794D0F" w:rsidRDefault="00B7011D" w:rsidP="00B7011D">
            <w:pPr>
              <w:tabs>
                <w:tab w:val="decimal" w:pos="742"/>
              </w:tabs>
              <w:ind w:left="-54"/>
              <w:jc w:val="both"/>
              <w:rPr>
                <w:rFonts w:ascii="Arial" w:hAnsi="Arial" w:cs="Arial"/>
                <w:noProof/>
                <w:snapToGrid w:val="0"/>
                <w:sz w:val="12"/>
                <w:szCs w:val="12"/>
                <w:lang w:val="en-GB" w:eastAsia="th-TH"/>
              </w:rPr>
            </w:pPr>
          </w:p>
        </w:tc>
        <w:tc>
          <w:tcPr>
            <w:tcW w:w="836" w:type="dxa"/>
            <w:tcBorders>
              <w:bottom w:val="single" w:sz="4" w:space="0" w:color="auto"/>
            </w:tcBorders>
            <w:shd w:val="clear" w:color="auto" w:fill="FAFAFA"/>
          </w:tcPr>
          <w:p w14:paraId="7CA9AA1C" w14:textId="70DA3A81" w:rsidR="00B7011D" w:rsidRPr="00794D0F" w:rsidRDefault="00B7011D" w:rsidP="00B7011D">
            <w:pPr>
              <w:tabs>
                <w:tab w:val="decimal" w:pos="688"/>
              </w:tabs>
              <w:ind w:left="-54"/>
              <w:jc w:val="both"/>
              <w:rPr>
                <w:rFonts w:ascii="Arial" w:hAnsi="Arial" w:cs="Arial"/>
                <w:noProof/>
                <w:snapToGrid w:val="0"/>
                <w:sz w:val="12"/>
                <w:szCs w:val="12"/>
                <w:lang w:val="en-GB" w:eastAsia="th-TH"/>
              </w:rPr>
            </w:pPr>
          </w:p>
        </w:tc>
        <w:tc>
          <w:tcPr>
            <w:tcW w:w="901" w:type="dxa"/>
            <w:tcBorders>
              <w:bottom w:val="single" w:sz="4" w:space="0" w:color="auto"/>
            </w:tcBorders>
            <w:shd w:val="clear" w:color="auto" w:fill="FAFAFA"/>
            <w:vAlign w:val="bottom"/>
          </w:tcPr>
          <w:p w14:paraId="13EFDEA6" w14:textId="275B33AD" w:rsidR="00B7011D" w:rsidRPr="00794D0F" w:rsidRDefault="00B7011D" w:rsidP="00B7011D">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743D3E20" w14:textId="77777777" w:rsidR="00B7011D" w:rsidRPr="00794D0F" w:rsidRDefault="00B7011D" w:rsidP="00B7011D">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FAFAFA"/>
          </w:tcPr>
          <w:p w14:paraId="6C8537D3" w14:textId="6D606DA5" w:rsidR="00B7011D" w:rsidRPr="00794D0F" w:rsidRDefault="00B7011D" w:rsidP="00B7011D">
            <w:pPr>
              <w:tabs>
                <w:tab w:val="decimal" w:pos="785"/>
              </w:tabs>
              <w:ind w:left="-54"/>
              <w:jc w:val="both"/>
              <w:rPr>
                <w:rFonts w:ascii="Arial" w:hAnsi="Arial" w:cs="Arial"/>
                <w:noProof/>
                <w:snapToGrid w:val="0"/>
                <w:sz w:val="12"/>
                <w:szCs w:val="12"/>
                <w:lang w:val="en-GB" w:eastAsia="th-TH"/>
              </w:rPr>
            </w:pPr>
          </w:p>
        </w:tc>
        <w:tc>
          <w:tcPr>
            <w:tcW w:w="990" w:type="dxa"/>
            <w:tcBorders>
              <w:bottom w:val="single" w:sz="4" w:space="0" w:color="auto"/>
            </w:tcBorders>
            <w:shd w:val="clear" w:color="auto" w:fill="FAFAFA"/>
          </w:tcPr>
          <w:p w14:paraId="4DBB9090" w14:textId="3E9175C9" w:rsidR="00B7011D" w:rsidRPr="00794D0F" w:rsidRDefault="00B7011D" w:rsidP="00B7011D">
            <w:pPr>
              <w:tabs>
                <w:tab w:val="decimal" w:pos="850"/>
              </w:tabs>
              <w:ind w:left="-54"/>
              <w:jc w:val="both"/>
              <w:rPr>
                <w:rFonts w:ascii="Arial" w:hAnsi="Arial" w:cs="Arial"/>
                <w:noProof/>
                <w:snapToGrid w:val="0"/>
                <w:sz w:val="12"/>
                <w:szCs w:val="12"/>
                <w:lang w:val="en-GB" w:eastAsia="th-TH"/>
              </w:rPr>
            </w:pPr>
          </w:p>
        </w:tc>
        <w:tc>
          <w:tcPr>
            <w:tcW w:w="918" w:type="dxa"/>
            <w:tcBorders>
              <w:bottom w:val="single" w:sz="4" w:space="0" w:color="auto"/>
            </w:tcBorders>
            <w:shd w:val="clear" w:color="auto" w:fill="FAFAFA"/>
          </w:tcPr>
          <w:p w14:paraId="2FA5C858" w14:textId="13625632" w:rsidR="00B7011D" w:rsidRPr="00794D0F" w:rsidRDefault="00B7011D" w:rsidP="00B7011D">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bottom w:val="single" w:sz="4" w:space="0" w:color="auto"/>
            </w:tcBorders>
            <w:shd w:val="clear" w:color="auto" w:fill="FAFAFA"/>
          </w:tcPr>
          <w:p w14:paraId="06039E41" w14:textId="4C19C333" w:rsidR="00B7011D" w:rsidRPr="00794D0F" w:rsidRDefault="00B7011D" w:rsidP="00B7011D">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vAlign w:val="bottom"/>
          </w:tcPr>
          <w:p w14:paraId="53DAE5A0" w14:textId="77777777" w:rsidR="00B7011D" w:rsidRPr="00794D0F" w:rsidRDefault="00B7011D" w:rsidP="00B7011D">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0FA805F1" w14:textId="77777777" w:rsidR="00B7011D" w:rsidRPr="00794D0F" w:rsidRDefault="00B7011D" w:rsidP="00B7011D">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FAFAFA"/>
            <w:vAlign w:val="bottom"/>
          </w:tcPr>
          <w:p w14:paraId="3BF8A7B9" w14:textId="4548E7E3" w:rsidR="00B7011D" w:rsidRPr="001C7B1D" w:rsidRDefault="00B7011D" w:rsidP="00482B72">
            <w:pPr>
              <w:tabs>
                <w:tab w:val="decimal" w:pos="850"/>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91</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195</w:t>
            </w:r>
          </w:p>
        </w:tc>
        <w:tc>
          <w:tcPr>
            <w:tcW w:w="926" w:type="dxa"/>
            <w:tcBorders>
              <w:bottom w:val="single" w:sz="4" w:space="0" w:color="auto"/>
            </w:tcBorders>
            <w:shd w:val="clear" w:color="auto" w:fill="FAFAFA"/>
          </w:tcPr>
          <w:p w14:paraId="4D472E63" w14:textId="338F2B41" w:rsidR="00B7011D" w:rsidRPr="001C7B1D" w:rsidRDefault="00B7011D" w:rsidP="00B7011D">
            <w:pPr>
              <w:tabs>
                <w:tab w:val="decimal" w:pos="774"/>
              </w:tabs>
              <w:ind w:left="-54"/>
              <w:jc w:val="both"/>
              <w:rPr>
                <w:rFonts w:ascii="Arial" w:hAnsi="Arial" w:cs="Arial"/>
                <w:noProof/>
                <w:snapToGrid w:val="0"/>
                <w:sz w:val="12"/>
                <w:szCs w:val="12"/>
                <w:lang w:val="en-GB" w:eastAsia="th-TH"/>
              </w:rPr>
            </w:pPr>
            <w:r w:rsidRPr="001C7B1D">
              <w:rPr>
                <w:rFonts w:ascii="Arial" w:eastAsia="Arial Unicode MS" w:hAnsi="Arial" w:cs="Arial"/>
                <w:noProof/>
                <w:snapToGrid w:val="0"/>
                <w:color w:val="000000"/>
                <w:sz w:val="12"/>
                <w:szCs w:val="12"/>
                <w:lang w:eastAsia="th-TH"/>
              </w:rPr>
              <w:t>-</w:t>
            </w:r>
            <w:r w:rsidRPr="001C7B1D">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FAFAFA"/>
          </w:tcPr>
          <w:p w14:paraId="3ECB5F10" w14:textId="1F384A64" w:rsidR="00B7011D" w:rsidRPr="001C7B1D" w:rsidRDefault="00B7011D" w:rsidP="00B7011D">
            <w:pPr>
              <w:tabs>
                <w:tab w:val="decimal" w:pos="752"/>
              </w:tabs>
              <w:jc w:val="both"/>
              <w:rPr>
                <w:rFonts w:ascii="Arial" w:hAnsi="Arial" w:cs="Arial"/>
                <w:noProof/>
                <w:snapToGrid w:val="0"/>
                <w:sz w:val="12"/>
                <w:szCs w:val="12"/>
                <w:lang w:eastAsia="th-TH"/>
              </w:rPr>
            </w:pPr>
            <w:r w:rsidRPr="001C7B1D">
              <w:rPr>
                <w:rFonts w:ascii="Arial" w:eastAsia="Arial Unicode MS" w:hAnsi="Arial" w:cs="Arial"/>
                <w:noProof/>
                <w:snapToGrid w:val="0"/>
                <w:color w:val="000000"/>
                <w:sz w:val="12"/>
                <w:szCs w:val="12"/>
                <w:lang w:eastAsia="th-TH"/>
              </w:rPr>
              <w:t>-</w:t>
            </w:r>
            <w:r w:rsidRPr="001C7B1D">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FAFAFA"/>
            <w:vAlign w:val="bottom"/>
          </w:tcPr>
          <w:p w14:paraId="1B0AAD26" w14:textId="2770A23D" w:rsidR="00B7011D" w:rsidRPr="001C7B1D" w:rsidRDefault="00B7011D" w:rsidP="00482B72">
            <w:pPr>
              <w:tabs>
                <w:tab w:val="decimal" w:pos="806"/>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91</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195</w:t>
            </w:r>
          </w:p>
        </w:tc>
      </w:tr>
      <w:tr w:rsidR="00B7011D" w:rsidRPr="00794D0F" w14:paraId="1216921B" w14:textId="77777777" w:rsidTr="00657FBC">
        <w:trPr>
          <w:trHeight w:val="20"/>
        </w:trPr>
        <w:tc>
          <w:tcPr>
            <w:tcW w:w="2430" w:type="dxa"/>
            <w:vAlign w:val="center"/>
          </w:tcPr>
          <w:p w14:paraId="3B6FD36A" w14:textId="77777777" w:rsidR="00B7011D" w:rsidRPr="00794D0F" w:rsidRDefault="00B7011D" w:rsidP="00B7011D">
            <w:pPr>
              <w:overflowPunct/>
              <w:autoSpaceDE/>
              <w:autoSpaceDN/>
              <w:adjustRightInd/>
              <w:ind w:left="-72" w:right="-73"/>
              <w:textAlignment w:val="auto"/>
              <w:rPr>
                <w:rFonts w:ascii="Arial" w:eastAsia="Arial Unicode MS" w:hAnsi="Arial" w:cs="Arial"/>
                <w:snapToGrid w:val="0"/>
                <w:sz w:val="12"/>
                <w:szCs w:val="12"/>
                <w:lang w:eastAsia="th-TH"/>
              </w:rPr>
            </w:pPr>
          </w:p>
        </w:tc>
        <w:tc>
          <w:tcPr>
            <w:tcW w:w="1296" w:type="dxa"/>
            <w:shd w:val="clear" w:color="auto" w:fill="FAFAFA"/>
          </w:tcPr>
          <w:p w14:paraId="4C0E6A8A"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601A1296"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vAlign w:val="bottom"/>
          </w:tcPr>
          <w:p w14:paraId="6347F841" w14:textId="77777777" w:rsidR="00B7011D" w:rsidRPr="00794D0F" w:rsidRDefault="00B7011D" w:rsidP="00482B72">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tcPr>
          <w:p w14:paraId="5B0BC7CD" w14:textId="77777777" w:rsidR="00B7011D" w:rsidRPr="00794D0F" w:rsidRDefault="00B7011D" w:rsidP="00B7011D">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tcPr>
          <w:p w14:paraId="6DFCFCC7" w14:textId="77777777" w:rsidR="00B7011D" w:rsidRPr="00794D0F" w:rsidRDefault="00B7011D" w:rsidP="00B7011D">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vAlign w:val="bottom"/>
          </w:tcPr>
          <w:p w14:paraId="1D7A616C" w14:textId="77777777" w:rsidR="00B7011D" w:rsidRPr="00794D0F" w:rsidRDefault="00B7011D" w:rsidP="00B7011D">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7AF81AE9" w14:textId="77777777" w:rsidR="00B7011D" w:rsidRPr="00794D0F" w:rsidRDefault="00B7011D" w:rsidP="00B7011D">
            <w:pPr>
              <w:jc w:val="right"/>
              <w:rPr>
                <w:rFonts w:ascii="Arial" w:hAnsi="Arial" w:cs="Arial"/>
                <w:noProof/>
                <w:snapToGrid w:val="0"/>
                <w:sz w:val="12"/>
                <w:szCs w:val="12"/>
                <w:lang w:val="en-GB" w:eastAsia="th-TH"/>
              </w:rPr>
            </w:pPr>
          </w:p>
        </w:tc>
        <w:tc>
          <w:tcPr>
            <w:tcW w:w="930" w:type="dxa"/>
            <w:tcBorders>
              <w:top w:val="single" w:sz="4" w:space="0" w:color="auto"/>
            </w:tcBorders>
            <w:shd w:val="clear" w:color="auto" w:fill="FAFAFA"/>
          </w:tcPr>
          <w:p w14:paraId="1B2D6312" w14:textId="77777777" w:rsidR="00B7011D" w:rsidRPr="00794D0F" w:rsidRDefault="00B7011D" w:rsidP="00B7011D">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373E57EC" w14:textId="77777777" w:rsidR="00B7011D" w:rsidRPr="00794D0F" w:rsidRDefault="00B7011D" w:rsidP="00B7011D">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tcPr>
          <w:p w14:paraId="6DBFBCEB" w14:textId="77777777" w:rsidR="00B7011D" w:rsidRPr="00794D0F" w:rsidRDefault="00B7011D" w:rsidP="00B7011D">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tcPr>
          <w:p w14:paraId="6FBF6872" w14:textId="77777777" w:rsidR="00B7011D" w:rsidRPr="00794D0F" w:rsidRDefault="00B7011D" w:rsidP="00B7011D">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vAlign w:val="bottom"/>
          </w:tcPr>
          <w:p w14:paraId="1D16DEF8" w14:textId="77777777" w:rsidR="00B7011D" w:rsidRPr="00794D0F" w:rsidRDefault="00B7011D" w:rsidP="00B7011D">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117485D2" w14:textId="77777777" w:rsidR="00B7011D" w:rsidRPr="00794D0F" w:rsidRDefault="00B7011D" w:rsidP="00B7011D">
            <w:pPr>
              <w:jc w:val="right"/>
              <w:rPr>
                <w:rFonts w:ascii="Arial" w:hAnsi="Arial" w:cs="Arial"/>
                <w:noProof/>
                <w:snapToGrid w:val="0"/>
                <w:sz w:val="12"/>
                <w:szCs w:val="12"/>
                <w:lang w:val="en-GB" w:eastAsia="th-TH"/>
              </w:rPr>
            </w:pPr>
          </w:p>
        </w:tc>
        <w:tc>
          <w:tcPr>
            <w:tcW w:w="999" w:type="dxa"/>
            <w:tcBorders>
              <w:top w:val="single" w:sz="4" w:space="0" w:color="auto"/>
            </w:tcBorders>
            <w:shd w:val="clear" w:color="auto" w:fill="FAFAFA"/>
            <w:vAlign w:val="bottom"/>
          </w:tcPr>
          <w:p w14:paraId="3E3E85D5" w14:textId="77777777" w:rsidR="00B7011D" w:rsidRPr="00794D0F" w:rsidRDefault="00B7011D" w:rsidP="00482B72">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7FA10D39" w14:textId="77777777" w:rsidR="00B7011D" w:rsidRPr="00794D0F" w:rsidRDefault="00B7011D" w:rsidP="00B7011D">
            <w:pPr>
              <w:tabs>
                <w:tab w:val="decimal" w:pos="774"/>
              </w:tabs>
              <w:ind w:left="-54"/>
              <w:jc w:val="both"/>
              <w:rPr>
                <w:rFonts w:ascii="Arial" w:hAnsi="Arial" w:cs="Arial"/>
                <w:noProof/>
                <w:snapToGrid w:val="0"/>
                <w:sz w:val="12"/>
                <w:szCs w:val="12"/>
                <w:lang w:val="en-GB" w:eastAsia="th-TH"/>
              </w:rPr>
            </w:pPr>
          </w:p>
        </w:tc>
        <w:tc>
          <w:tcPr>
            <w:tcW w:w="900" w:type="dxa"/>
            <w:tcBorders>
              <w:top w:val="single" w:sz="4" w:space="0" w:color="auto"/>
            </w:tcBorders>
            <w:shd w:val="clear" w:color="auto" w:fill="FAFAFA"/>
          </w:tcPr>
          <w:p w14:paraId="60854388" w14:textId="77777777" w:rsidR="00B7011D" w:rsidRPr="00794D0F" w:rsidRDefault="00B7011D" w:rsidP="00B7011D">
            <w:pPr>
              <w:tabs>
                <w:tab w:val="decimal" w:pos="752"/>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vAlign w:val="bottom"/>
          </w:tcPr>
          <w:p w14:paraId="737CB41C" w14:textId="147F1830" w:rsidR="00B7011D" w:rsidRPr="00794D0F" w:rsidRDefault="00B7011D" w:rsidP="00482B72">
            <w:pPr>
              <w:tabs>
                <w:tab w:val="decimal" w:pos="806"/>
              </w:tabs>
              <w:jc w:val="both"/>
              <w:rPr>
                <w:rFonts w:ascii="Arial" w:hAnsi="Arial" w:cs="Arial"/>
                <w:noProof/>
                <w:snapToGrid w:val="0"/>
                <w:sz w:val="12"/>
                <w:szCs w:val="12"/>
                <w:lang w:eastAsia="th-TH"/>
              </w:rPr>
            </w:pPr>
          </w:p>
        </w:tc>
      </w:tr>
      <w:tr w:rsidR="00B7011D" w:rsidRPr="00794D0F" w14:paraId="4B312959" w14:textId="77777777" w:rsidTr="00AD4F9B">
        <w:trPr>
          <w:trHeight w:val="70"/>
        </w:trPr>
        <w:tc>
          <w:tcPr>
            <w:tcW w:w="2430" w:type="dxa"/>
            <w:vAlign w:val="center"/>
          </w:tcPr>
          <w:p w14:paraId="4C057D8F" w14:textId="43311262" w:rsidR="00B7011D" w:rsidRPr="00794D0F" w:rsidRDefault="00B7011D" w:rsidP="00B7011D">
            <w:pPr>
              <w:overflowPunct/>
              <w:autoSpaceDE/>
              <w:autoSpaceDN/>
              <w:adjustRightInd/>
              <w:ind w:left="-72" w:right="-73"/>
              <w:textAlignment w:val="auto"/>
              <w:rPr>
                <w:rFonts w:ascii="Arial" w:hAnsi="Arial" w:cs="Arial"/>
                <w:spacing w:val="-2"/>
                <w:sz w:val="12"/>
                <w:szCs w:val="12"/>
              </w:rPr>
            </w:pPr>
            <w:r w:rsidRPr="00794D0F">
              <w:rPr>
                <w:rFonts w:ascii="Arial" w:eastAsia="Arial Unicode MS" w:hAnsi="Arial" w:cs="Arial"/>
                <w:b/>
                <w:bCs/>
                <w:snapToGrid w:val="0"/>
                <w:sz w:val="12"/>
                <w:szCs w:val="12"/>
                <w:lang w:eastAsia="th-TH"/>
              </w:rPr>
              <w:t>Total derivatives</w:t>
            </w:r>
          </w:p>
        </w:tc>
        <w:tc>
          <w:tcPr>
            <w:tcW w:w="1296" w:type="dxa"/>
            <w:shd w:val="clear" w:color="auto" w:fill="FAFAFA"/>
          </w:tcPr>
          <w:p w14:paraId="09AEC70C"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1116C0A6"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vAlign w:val="bottom"/>
          </w:tcPr>
          <w:p w14:paraId="30E95701" w14:textId="4C94D019" w:rsidR="00B7011D" w:rsidRPr="00AD4F9B" w:rsidRDefault="00B7011D" w:rsidP="00482B72">
            <w:pPr>
              <w:tabs>
                <w:tab w:val="decimal" w:pos="792"/>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2</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228</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551</w:t>
            </w:r>
          </w:p>
        </w:tc>
        <w:tc>
          <w:tcPr>
            <w:tcW w:w="882" w:type="dxa"/>
            <w:tcBorders>
              <w:bottom w:val="single" w:sz="4" w:space="0" w:color="auto"/>
            </w:tcBorders>
            <w:shd w:val="clear" w:color="auto" w:fill="FAFAFA"/>
          </w:tcPr>
          <w:p w14:paraId="02BB8BC5" w14:textId="004726CD" w:rsidR="00B7011D" w:rsidRPr="00AD4F9B" w:rsidRDefault="00B7011D" w:rsidP="00B7011D">
            <w:pPr>
              <w:tabs>
                <w:tab w:val="decimal" w:pos="742"/>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836" w:type="dxa"/>
            <w:tcBorders>
              <w:bottom w:val="single" w:sz="4" w:space="0" w:color="auto"/>
            </w:tcBorders>
            <w:shd w:val="clear" w:color="auto" w:fill="FAFAFA"/>
          </w:tcPr>
          <w:p w14:paraId="6FEDC633" w14:textId="4966DA52" w:rsidR="00B7011D" w:rsidRPr="00AD4F9B" w:rsidRDefault="00B7011D" w:rsidP="00B7011D">
            <w:pPr>
              <w:tabs>
                <w:tab w:val="decimal" w:pos="688"/>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01" w:type="dxa"/>
            <w:tcBorders>
              <w:bottom w:val="single" w:sz="4" w:space="0" w:color="auto"/>
            </w:tcBorders>
            <w:shd w:val="clear" w:color="auto" w:fill="FAFAFA"/>
            <w:vAlign w:val="bottom"/>
          </w:tcPr>
          <w:p w14:paraId="0FD9973B" w14:textId="13E42648" w:rsidR="00B7011D" w:rsidRPr="00AD4F9B" w:rsidRDefault="00B7011D" w:rsidP="00B7011D">
            <w:pPr>
              <w:pStyle w:val="a0"/>
              <w:tabs>
                <w:tab w:val="decimal" w:pos="753"/>
              </w:tabs>
              <w:ind w:left="-54" w:right="0"/>
              <w:jc w:val="both"/>
              <w:rPr>
                <w:rFonts w:ascii="Arial" w:eastAsia="Times New Roman" w:hAnsi="Arial" w:cs="Arial"/>
                <w:noProof/>
                <w:snapToGrid w:val="0"/>
                <w:color w:val="auto"/>
                <w:sz w:val="12"/>
                <w:szCs w:val="12"/>
                <w:lang w:eastAsia="th-TH"/>
              </w:rPr>
            </w:pPr>
            <w:r w:rsidRPr="001A2919">
              <w:rPr>
                <w:rFonts w:ascii="Arial" w:eastAsia="Arial Unicode MS" w:hAnsi="Arial" w:cs="Arial"/>
                <w:noProof/>
                <w:snapToGrid w:val="0"/>
                <w:color w:val="000000"/>
                <w:sz w:val="12"/>
                <w:szCs w:val="12"/>
                <w:lang w:eastAsia="th-TH"/>
              </w:rPr>
              <w:t>2</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228</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551</w:t>
            </w:r>
          </w:p>
        </w:tc>
        <w:tc>
          <w:tcPr>
            <w:tcW w:w="164" w:type="dxa"/>
            <w:shd w:val="clear" w:color="auto" w:fill="auto"/>
          </w:tcPr>
          <w:p w14:paraId="298B70DA" w14:textId="77777777" w:rsidR="00B7011D" w:rsidRPr="00794D0F" w:rsidRDefault="00B7011D" w:rsidP="00B7011D">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FAFAFA"/>
          </w:tcPr>
          <w:p w14:paraId="65751A6F" w14:textId="04408A0F" w:rsidR="00B7011D" w:rsidRPr="00AD4F9B" w:rsidRDefault="00B7011D" w:rsidP="00B7011D">
            <w:pPr>
              <w:tabs>
                <w:tab w:val="decimal" w:pos="785"/>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90" w:type="dxa"/>
            <w:tcBorders>
              <w:bottom w:val="single" w:sz="4" w:space="0" w:color="auto"/>
            </w:tcBorders>
            <w:shd w:val="clear" w:color="auto" w:fill="FAFAFA"/>
          </w:tcPr>
          <w:p w14:paraId="5883F9DA" w14:textId="46B4BA93" w:rsidR="00B7011D" w:rsidRPr="00AD4F9B" w:rsidRDefault="00B7011D" w:rsidP="00B7011D">
            <w:pPr>
              <w:tabs>
                <w:tab w:val="decimal" w:pos="850"/>
              </w:tabs>
              <w:ind w:left="-54"/>
              <w:jc w:val="both"/>
              <w:rPr>
                <w:rFonts w:ascii="Arial" w:hAnsi="Arial" w:cs="Arial"/>
                <w:noProof/>
                <w:snapToGrid w:val="0"/>
                <w:sz w:val="12"/>
                <w:szCs w:val="12"/>
                <w:lang w:val="en-GB" w:eastAsia="th-TH"/>
              </w:rPr>
            </w:pPr>
            <w:r w:rsidRPr="00AD4F9B">
              <w:rPr>
                <w:rFonts w:ascii="Arial" w:eastAsia="Arial Unicode MS" w:hAnsi="Arial" w:cs="Arial"/>
                <w:noProof/>
                <w:snapToGrid w:val="0"/>
                <w:color w:val="000000"/>
                <w:sz w:val="12"/>
                <w:szCs w:val="12"/>
                <w:lang w:eastAsia="th-TH"/>
              </w:rPr>
              <w:t>-</w:t>
            </w:r>
            <w:r w:rsidRPr="00AD4F9B">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AD4F9B">
              <w:rPr>
                <w:rFonts w:ascii="Arial" w:eastAsia="Arial Unicode MS" w:hAnsi="Arial" w:cs="Arial"/>
                <w:noProof/>
                <w:snapToGrid w:val="0"/>
                <w:color w:val="000000"/>
                <w:sz w:val="12"/>
                <w:szCs w:val="12"/>
                <w:cs/>
                <w:lang w:eastAsia="th-TH"/>
              </w:rPr>
              <w:t xml:space="preserve">   </w:t>
            </w:r>
          </w:p>
        </w:tc>
        <w:tc>
          <w:tcPr>
            <w:tcW w:w="918" w:type="dxa"/>
            <w:tcBorders>
              <w:bottom w:val="single" w:sz="4" w:space="0" w:color="auto"/>
            </w:tcBorders>
            <w:shd w:val="clear" w:color="auto" w:fill="FAFAFA"/>
          </w:tcPr>
          <w:p w14:paraId="5A14FEC1" w14:textId="596260E4" w:rsidR="00B7011D" w:rsidRPr="00AD4F9B" w:rsidRDefault="00B7011D" w:rsidP="00B7011D">
            <w:pPr>
              <w:pStyle w:val="a0"/>
              <w:tabs>
                <w:tab w:val="decimal" w:pos="763"/>
              </w:tabs>
              <w:ind w:left="-54" w:right="0"/>
              <w:jc w:val="both"/>
              <w:rPr>
                <w:rFonts w:ascii="Arial" w:eastAsia="Times New Roman" w:hAnsi="Arial" w:cs="Arial"/>
                <w:noProof/>
                <w:snapToGrid w:val="0"/>
                <w:color w:val="auto"/>
                <w:sz w:val="12"/>
                <w:szCs w:val="12"/>
                <w:lang w:eastAsia="th-TH"/>
              </w:rPr>
            </w:pPr>
            <w:r w:rsidRPr="001A2919">
              <w:rPr>
                <w:rFonts w:ascii="Arial" w:eastAsia="Arial Unicode MS" w:hAnsi="Arial" w:cs="Arial"/>
                <w:noProof/>
                <w:snapToGrid w:val="0"/>
                <w:color w:val="000000"/>
                <w:sz w:val="12"/>
                <w:szCs w:val="12"/>
                <w:lang w:eastAsia="th-TH"/>
              </w:rPr>
              <w:t>2</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228</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151</w:t>
            </w:r>
          </w:p>
        </w:tc>
        <w:tc>
          <w:tcPr>
            <w:tcW w:w="960" w:type="dxa"/>
            <w:tcBorders>
              <w:bottom w:val="single" w:sz="4" w:space="0" w:color="auto"/>
            </w:tcBorders>
            <w:shd w:val="clear" w:color="auto" w:fill="FAFAFA"/>
            <w:vAlign w:val="bottom"/>
          </w:tcPr>
          <w:p w14:paraId="727E14CB" w14:textId="6607193F" w:rsidR="00B7011D" w:rsidRPr="00AD4F9B" w:rsidRDefault="00B7011D" w:rsidP="00B7011D">
            <w:pPr>
              <w:tabs>
                <w:tab w:val="decimal" w:pos="817"/>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2</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228</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151</w:t>
            </w:r>
          </w:p>
        </w:tc>
        <w:tc>
          <w:tcPr>
            <w:tcW w:w="893" w:type="dxa"/>
            <w:shd w:val="clear" w:color="auto" w:fill="FAFAFA"/>
            <w:vAlign w:val="bottom"/>
          </w:tcPr>
          <w:p w14:paraId="69F0920D" w14:textId="77777777" w:rsidR="00B7011D" w:rsidRPr="00794D0F" w:rsidRDefault="00B7011D" w:rsidP="00B7011D">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4D1FE28D" w14:textId="77777777" w:rsidR="00B7011D" w:rsidRPr="00794D0F" w:rsidRDefault="00B7011D" w:rsidP="00B7011D">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FAFAFA"/>
            <w:vAlign w:val="bottom"/>
          </w:tcPr>
          <w:p w14:paraId="5B430F4A" w14:textId="4489AE9C" w:rsidR="00B7011D" w:rsidRPr="001C7B1D" w:rsidRDefault="00B7011D" w:rsidP="00482B72">
            <w:pPr>
              <w:tabs>
                <w:tab w:val="decimal" w:pos="850"/>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2</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228</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551</w:t>
            </w:r>
          </w:p>
        </w:tc>
        <w:tc>
          <w:tcPr>
            <w:tcW w:w="926" w:type="dxa"/>
            <w:tcBorders>
              <w:bottom w:val="single" w:sz="4" w:space="0" w:color="auto"/>
            </w:tcBorders>
            <w:shd w:val="clear" w:color="auto" w:fill="FAFAFA"/>
          </w:tcPr>
          <w:p w14:paraId="36AE8271" w14:textId="167B3628" w:rsidR="00B7011D" w:rsidRPr="001C7B1D" w:rsidRDefault="00B7011D" w:rsidP="00B7011D">
            <w:pPr>
              <w:tabs>
                <w:tab w:val="decimal" w:pos="774"/>
              </w:tabs>
              <w:ind w:left="-54"/>
              <w:jc w:val="both"/>
              <w:rPr>
                <w:rFonts w:ascii="Arial" w:hAnsi="Arial" w:cs="Arial"/>
                <w:noProof/>
                <w:snapToGrid w:val="0"/>
                <w:sz w:val="12"/>
                <w:szCs w:val="12"/>
                <w:lang w:val="en-GB" w:eastAsia="th-TH"/>
              </w:rPr>
            </w:pPr>
            <w:r w:rsidRPr="001C7B1D">
              <w:rPr>
                <w:rFonts w:ascii="Arial" w:eastAsia="Arial Unicode MS" w:hAnsi="Arial" w:cs="Arial"/>
                <w:noProof/>
                <w:snapToGrid w:val="0"/>
                <w:color w:val="000000"/>
                <w:sz w:val="12"/>
                <w:szCs w:val="12"/>
                <w:lang w:eastAsia="th-TH"/>
              </w:rPr>
              <w:t>-</w:t>
            </w:r>
            <w:r w:rsidRPr="001C7B1D">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FAFAFA"/>
          </w:tcPr>
          <w:p w14:paraId="5FCF0CDB" w14:textId="0FD95255" w:rsidR="00B7011D" w:rsidRPr="001C7B1D" w:rsidRDefault="00B7011D" w:rsidP="00B7011D">
            <w:pPr>
              <w:tabs>
                <w:tab w:val="decimal" w:pos="752"/>
              </w:tabs>
              <w:jc w:val="both"/>
              <w:rPr>
                <w:rFonts w:ascii="Arial" w:hAnsi="Arial" w:cs="Arial"/>
                <w:noProof/>
                <w:snapToGrid w:val="0"/>
                <w:sz w:val="12"/>
                <w:szCs w:val="12"/>
                <w:lang w:eastAsia="th-TH"/>
              </w:rPr>
            </w:pPr>
            <w:r w:rsidRPr="001C7B1D">
              <w:rPr>
                <w:rFonts w:ascii="Arial" w:eastAsia="Arial Unicode MS" w:hAnsi="Arial" w:cs="Arial"/>
                <w:noProof/>
                <w:snapToGrid w:val="0"/>
                <w:color w:val="000000"/>
                <w:sz w:val="12"/>
                <w:szCs w:val="12"/>
                <w:lang w:eastAsia="th-TH"/>
              </w:rPr>
              <w:t>-</w:t>
            </w:r>
            <w:r w:rsidRPr="001C7B1D">
              <w:rPr>
                <w:rFonts w:ascii="Arial" w:eastAsia="Arial Unicode MS" w:hAnsi="Arial" w:cs="Arial"/>
                <w:noProof/>
                <w:snapToGrid w:val="0"/>
                <w:color w:val="000000"/>
                <w:sz w:val="12"/>
                <w:szCs w:val="12"/>
                <w:cs/>
                <w:lang w:eastAsia="th-TH"/>
              </w:rPr>
              <w:t xml:space="preserve">  </w:t>
            </w:r>
            <w:r>
              <w:rPr>
                <w:rFonts w:ascii="Arial" w:eastAsia="Arial Unicode MS" w:hAnsi="Arial" w:cs="Arial"/>
                <w:noProof/>
                <w:snapToGrid w:val="0"/>
                <w:color w:val="000000"/>
                <w:sz w:val="12"/>
                <w:szCs w:val="12"/>
                <w:lang w:eastAsia="th-TH"/>
              </w:rPr>
              <w:t xml:space="preserve"> </w:t>
            </w:r>
            <w:r w:rsidRPr="001C7B1D">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FAFAFA"/>
            <w:vAlign w:val="bottom"/>
          </w:tcPr>
          <w:p w14:paraId="252D054D" w14:textId="1DE5953E" w:rsidR="00B7011D" w:rsidRPr="001C7B1D" w:rsidRDefault="00B7011D" w:rsidP="00482B72">
            <w:pPr>
              <w:tabs>
                <w:tab w:val="decimal" w:pos="806"/>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2</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228</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551</w:t>
            </w:r>
          </w:p>
        </w:tc>
      </w:tr>
      <w:tr w:rsidR="00B7011D" w:rsidRPr="00794D0F" w14:paraId="2B538D7F" w14:textId="77777777" w:rsidTr="00657FBC">
        <w:trPr>
          <w:trHeight w:val="20"/>
        </w:trPr>
        <w:tc>
          <w:tcPr>
            <w:tcW w:w="2430" w:type="dxa"/>
            <w:vAlign w:val="bottom"/>
          </w:tcPr>
          <w:p w14:paraId="059183B2" w14:textId="77777777" w:rsidR="00B7011D" w:rsidRPr="00794D0F" w:rsidRDefault="00B7011D" w:rsidP="00B7011D">
            <w:pPr>
              <w:overflowPunct/>
              <w:autoSpaceDE/>
              <w:autoSpaceDN/>
              <w:adjustRightInd/>
              <w:ind w:left="-72" w:right="-73"/>
              <w:textAlignment w:val="auto"/>
              <w:rPr>
                <w:rFonts w:ascii="Arial" w:hAnsi="Arial" w:cs="Arial"/>
                <w:spacing w:val="-2"/>
                <w:sz w:val="12"/>
                <w:szCs w:val="12"/>
              </w:rPr>
            </w:pPr>
          </w:p>
        </w:tc>
        <w:tc>
          <w:tcPr>
            <w:tcW w:w="1296" w:type="dxa"/>
            <w:shd w:val="clear" w:color="auto" w:fill="FAFAFA"/>
          </w:tcPr>
          <w:p w14:paraId="3A760201"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5C37BEFF"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vAlign w:val="bottom"/>
          </w:tcPr>
          <w:p w14:paraId="61A72649" w14:textId="77777777" w:rsidR="00B7011D" w:rsidRPr="00AD4F9B" w:rsidRDefault="00B7011D" w:rsidP="00482B72">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vAlign w:val="bottom"/>
          </w:tcPr>
          <w:p w14:paraId="64749CB4" w14:textId="77777777" w:rsidR="00B7011D" w:rsidRPr="00AD4F9B" w:rsidRDefault="00B7011D" w:rsidP="00B7011D">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vAlign w:val="bottom"/>
          </w:tcPr>
          <w:p w14:paraId="68AC8B97" w14:textId="77777777" w:rsidR="00B7011D" w:rsidRPr="00AD4F9B" w:rsidRDefault="00B7011D" w:rsidP="00B7011D">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vAlign w:val="bottom"/>
          </w:tcPr>
          <w:p w14:paraId="3E7416C4" w14:textId="77777777" w:rsidR="00B7011D" w:rsidRPr="00AD4F9B" w:rsidRDefault="00B7011D" w:rsidP="00B7011D">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069A4129" w14:textId="77777777" w:rsidR="00B7011D" w:rsidRPr="00794D0F" w:rsidRDefault="00B7011D" w:rsidP="00B7011D">
            <w:pPr>
              <w:jc w:val="right"/>
              <w:rPr>
                <w:rFonts w:ascii="Arial" w:hAnsi="Arial" w:cs="Arial"/>
                <w:noProof/>
                <w:snapToGrid w:val="0"/>
                <w:sz w:val="12"/>
                <w:szCs w:val="12"/>
                <w:lang w:val="en-GB" w:eastAsia="th-TH"/>
              </w:rPr>
            </w:pPr>
          </w:p>
        </w:tc>
        <w:tc>
          <w:tcPr>
            <w:tcW w:w="930" w:type="dxa"/>
            <w:tcBorders>
              <w:top w:val="single" w:sz="4" w:space="0" w:color="auto"/>
            </w:tcBorders>
            <w:shd w:val="clear" w:color="auto" w:fill="FAFAFA"/>
            <w:vAlign w:val="bottom"/>
          </w:tcPr>
          <w:p w14:paraId="66C28135" w14:textId="77777777" w:rsidR="00B7011D" w:rsidRPr="00794D0F" w:rsidRDefault="00B7011D" w:rsidP="00B7011D">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vAlign w:val="bottom"/>
          </w:tcPr>
          <w:p w14:paraId="4EE3BAC0" w14:textId="77777777" w:rsidR="00B7011D" w:rsidRPr="00794D0F" w:rsidRDefault="00B7011D" w:rsidP="00B7011D">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11803231" w14:textId="77777777" w:rsidR="00B7011D" w:rsidRPr="00794D0F" w:rsidRDefault="00B7011D" w:rsidP="00B7011D">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7E123E7D" w14:textId="77777777" w:rsidR="00B7011D" w:rsidRPr="00794D0F" w:rsidRDefault="00B7011D" w:rsidP="00B7011D">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vAlign w:val="bottom"/>
          </w:tcPr>
          <w:p w14:paraId="1CF4468F" w14:textId="77777777" w:rsidR="00B7011D" w:rsidRPr="00794D0F" w:rsidRDefault="00B7011D" w:rsidP="00B7011D">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6243AD3F" w14:textId="77777777" w:rsidR="00B7011D" w:rsidRPr="00794D0F" w:rsidRDefault="00B7011D" w:rsidP="00B7011D">
            <w:pPr>
              <w:jc w:val="right"/>
              <w:rPr>
                <w:rFonts w:ascii="Arial" w:hAnsi="Arial" w:cs="Arial"/>
                <w:noProof/>
                <w:snapToGrid w:val="0"/>
                <w:sz w:val="12"/>
                <w:szCs w:val="12"/>
                <w:lang w:val="en-GB" w:eastAsia="th-TH"/>
              </w:rPr>
            </w:pPr>
          </w:p>
        </w:tc>
        <w:tc>
          <w:tcPr>
            <w:tcW w:w="999" w:type="dxa"/>
            <w:tcBorders>
              <w:top w:val="single" w:sz="4" w:space="0" w:color="auto"/>
            </w:tcBorders>
            <w:shd w:val="clear" w:color="auto" w:fill="FAFAFA"/>
            <w:vAlign w:val="bottom"/>
          </w:tcPr>
          <w:p w14:paraId="595A26CC" w14:textId="77777777" w:rsidR="00B7011D" w:rsidRPr="001C7B1D" w:rsidRDefault="00B7011D" w:rsidP="00482B72">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vAlign w:val="bottom"/>
          </w:tcPr>
          <w:p w14:paraId="728F42F0" w14:textId="77777777" w:rsidR="00B7011D" w:rsidRPr="001C7B1D" w:rsidRDefault="00B7011D" w:rsidP="00B7011D">
            <w:pPr>
              <w:tabs>
                <w:tab w:val="decimal" w:pos="774"/>
              </w:tabs>
              <w:ind w:left="-54"/>
              <w:jc w:val="both"/>
              <w:rPr>
                <w:rFonts w:ascii="Arial" w:hAnsi="Arial" w:cs="Arial"/>
                <w:noProof/>
                <w:snapToGrid w:val="0"/>
                <w:sz w:val="12"/>
                <w:szCs w:val="12"/>
                <w:lang w:val="en-GB" w:eastAsia="th-TH"/>
              </w:rPr>
            </w:pPr>
          </w:p>
        </w:tc>
        <w:tc>
          <w:tcPr>
            <w:tcW w:w="900" w:type="dxa"/>
            <w:tcBorders>
              <w:top w:val="single" w:sz="4" w:space="0" w:color="auto"/>
            </w:tcBorders>
            <w:shd w:val="clear" w:color="auto" w:fill="FAFAFA"/>
            <w:vAlign w:val="bottom"/>
          </w:tcPr>
          <w:p w14:paraId="7D07E16D" w14:textId="77777777" w:rsidR="00B7011D" w:rsidRPr="001C7B1D" w:rsidRDefault="00B7011D" w:rsidP="00B7011D">
            <w:pPr>
              <w:tabs>
                <w:tab w:val="decimal" w:pos="752"/>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vAlign w:val="bottom"/>
          </w:tcPr>
          <w:p w14:paraId="326016B3" w14:textId="45F03630" w:rsidR="00B7011D" w:rsidRPr="001C7B1D" w:rsidRDefault="00B7011D" w:rsidP="00482B72">
            <w:pPr>
              <w:tabs>
                <w:tab w:val="decimal" w:pos="806"/>
              </w:tabs>
              <w:jc w:val="both"/>
              <w:rPr>
                <w:rFonts w:ascii="Arial" w:hAnsi="Arial" w:cs="Arial"/>
                <w:noProof/>
                <w:snapToGrid w:val="0"/>
                <w:sz w:val="12"/>
                <w:szCs w:val="12"/>
                <w:lang w:eastAsia="th-TH"/>
              </w:rPr>
            </w:pPr>
          </w:p>
        </w:tc>
      </w:tr>
      <w:tr w:rsidR="00B7011D" w:rsidRPr="00794D0F" w14:paraId="09CF07D0" w14:textId="77777777" w:rsidTr="00841E8F">
        <w:trPr>
          <w:trHeight w:val="20"/>
        </w:trPr>
        <w:tc>
          <w:tcPr>
            <w:tcW w:w="2430" w:type="dxa"/>
            <w:vAlign w:val="center"/>
          </w:tcPr>
          <w:p w14:paraId="07F84B8D" w14:textId="6E765526" w:rsidR="00B7011D" w:rsidRPr="00794D0F" w:rsidRDefault="00B7011D" w:rsidP="00B7011D">
            <w:pPr>
              <w:overflowPunct/>
              <w:autoSpaceDE/>
              <w:autoSpaceDN/>
              <w:adjustRightInd/>
              <w:ind w:left="-72" w:right="-73"/>
              <w:textAlignment w:val="auto"/>
              <w:rPr>
                <w:rFonts w:ascii="Arial" w:hAnsi="Arial" w:cs="Arial"/>
                <w:spacing w:val="-2"/>
                <w:sz w:val="12"/>
                <w:szCs w:val="12"/>
              </w:rPr>
            </w:pPr>
            <w:r w:rsidRPr="00794D0F">
              <w:rPr>
                <w:rFonts w:ascii="Arial" w:eastAsia="Arial Unicode MS" w:hAnsi="Arial" w:cs="Arial"/>
                <w:b/>
                <w:bCs/>
                <w:snapToGrid w:val="0"/>
                <w:sz w:val="12"/>
                <w:szCs w:val="12"/>
                <w:lang w:eastAsia="th-TH"/>
              </w:rPr>
              <w:t>Total financial liabilities</w:t>
            </w:r>
          </w:p>
        </w:tc>
        <w:tc>
          <w:tcPr>
            <w:tcW w:w="1296" w:type="dxa"/>
            <w:shd w:val="clear" w:color="auto" w:fill="FAFAFA"/>
          </w:tcPr>
          <w:p w14:paraId="5B771858" w14:textId="77777777" w:rsidR="00B7011D" w:rsidRPr="00794D0F" w:rsidRDefault="00B7011D" w:rsidP="00B7011D">
            <w:pPr>
              <w:ind w:left="-72" w:right="-72"/>
              <w:jc w:val="center"/>
              <w:rPr>
                <w:rFonts w:ascii="Arial" w:hAnsi="Arial" w:cs="Arial"/>
                <w:noProof/>
                <w:snapToGrid w:val="0"/>
                <w:spacing w:val="-6"/>
                <w:sz w:val="12"/>
                <w:szCs w:val="12"/>
                <w:lang w:eastAsia="th-TH"/>
              </w:rPr>
            </w:pPr>
          </w:p>
        </w:tc>
        <w:tc>
          <w:tcPr>
            <w:tcW w:w="187" w:type="dxa"/>
            <w:shd w:val="clear" w:color="auto" w:fill="auto"/>
          </w:tcPr>
          <w:p w14:paraId="02EDC3AF" w14:textId="77777777" w:rsidR="00B7011D" w:rsidRPr="00794D0F" w:rsidRDefault="00B7011D" w:rsidP="00B7011D">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vAlign w:val="bottom"/>
          </w:tcPr>
          <w:p w14:paraId="7678D0A3" w14:textId="5E625505" w:rsidR="00B7011D" w:rsidRPr="00AD4F9B" w:rsidRDefault="00B7011D" w:rsidP="00482B72">
            <w:pPr>
              <w:tabs>
                <w:tab w:val="decimal" w:pos="792"/>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3</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w:t>
            </w:r>
            <w:r>
              <w:rPr>
                <w:rFonts w:ascii="Arial" w:eastAsia="Arial Unicode MS" w:hAnsi="Arial" w:cs="Arial"/>
                <w:noProof/>
                <w:snapToGrid w:val="0"/>
                <w:color w:val="000000"/>
                <w:sz w:val="12"/>
                <w:szCs w:val="12"/>
                <w:lang w:val="en-GB" w:eastAsia="th-TH"/>
              </w:rPr>
              <w:t>06</w:t>
            </w:r>
            <w:r w:rsidRPr="00AD4F9B">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146</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w:t>
            </w:r>
            <w:r>
              <w:rPr>
                <w:rFonts w:ascii="Arial" w:eastAsia="Arial Unicode MS" w:hAnsi="Arial" w:cs="Arial"/>
                <w:noProof/>
                <w:snapToGrid w:val="0"/>
                <w:color w:val="000000"/>
                <w:sz w:val="12"/>
                <w:szCs w:val="12"/>
                <w:lang w:val="en-GB" w:eastAsia="th-TH"/>
              </w:rPr>
              <w:t>92</w:t>
            </w:r>
          </w:p>
        </w:tc>
        <w:tc>
          <w:tcPr>
            <w:tcW w:w="882" w:type="dxa"/>
            <w:tcBorders>
              <w:bottom w:val="single" w:sz="4" w:space="0" w:color="auto"/>
            </w:tcBorders>
            <w:shd w:val="clear" w:color="auto" w:fill="FAFAFA"/>
            <w:vAlign w:val="bottom"/>
          </w:tcPr>
          <w:p w14:paraId="13E8E2AC" w14:textId="441AF5FA" w:rsidR="00B7011D" w:rsidRPr="00AD4F9B" w:rsidRDefault="00B7011D" w:rsidP="00B7011D">
            <w:pPr>
              <w:tabs>
                <w:tab w:val="decimal" w:pos="742"/>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pacing w:val="-2"/>
                <w:sz w:val="12"/>
                <w:szCs w:val="12"/>
                <w:lang w:val="en-GB" w:eastAsia="th-TH"/>
              </w:rPr>
              <w:t>455</w:t>
            </w:r>
            <w:r w:rsidRPr="00AD4F9B">
              <w:rPr>
                <w:rFonts w:ascii="Arial" w:eastAsia="Arial Unicode MS" w:hAnsi="Arial" w:cs="Arial"/>
                <w:noProof/>
                <w:snapToGrid w:val="0"/>
                <w:color w:val="000000"/>
                <w:spacing w:val="-2"/>
                <w:sz w:val="12"/>
                <w:szCs w:val="12"/>
                <w:lang w:eastAsia="th-TH"/>
              </w:rPr>
              <w:t>,</w:t>
            </w:r>
            <w:r w:rsidRPr="001A2919">
              <w:rPr>
                <w:rFonts w:ascii="Arial" w:eastAsia="Arial Unicode MS" w:hAnsi="Arial" w:cs="Arial"/>
                <w:noProof/>
                <w:snapToGrid w:val="0"/>
                <w:color w:val="000000"/>
                <w:spacing w:val="-2"/>
                <w:sz w:val="12"/>
                <w:szCs w:val="12"/>
                <w:lang w:val="en-GB" w:eastAsia="th-TH"/>
              </w:rPr>
              <w:t>869</w:t>
            </w:r>
            <w:r w:rsidRPr="00AD4F9B">
              <w:rPr>
                <w:rFonts w:ascii="Arial" w:eastAsia="Arial Unicode MS" w:hAnsi="Arial" w:cs="Arial"/>
                <w:noProof/>
                <w:snapToGrid w:val="0"/>
                <w:color w:val="000000"/>
                <w:spacing w:val="-2"/>
                <w:sz w:val="12"/>
                <w:szCs w:val="12"/>
                <w:lang w:eastAsia="th-TH"/>
              </w:rPr>
              <w:t>,</w:t>
            </w:r>
            <w:r w:rsidRPr="001A2919">
              <w:rPr>
                <w:rFonts w:ascii="Arial" w:eastAsia="Arial Unicode MS" w:hAnsi="Arial" w:cs="Arial"/>
                <w:noProof/>
                <w:snapToGrid w:val="0"/>
                <w:color w:val="000000"/>
                <w:spacing w:val="-2"/>
                <w:sz w:val="12"/>
                <w:szCs w:val="12"/>
                <w:lang w:val="en-GB" w:eastAsia="th-TH"/>
              </w:rPr>
              <w:t>278</w:t>
            </w:r>
          </w:p>
        </w:tc>
        <w:tc>
          <w:tcPr>
            <w:tcW w:w="836" w:type="dxa"/>
            <w:tcBorders>
              <w:bottom w:val="single" w:sz="4" w:space="0" w:color="auto"/>
            </w:tcBorders>
            <w:shd w:val="clear" w:color="auto" w:fill="FAFAFA"/>
            <w:vAlign w:val="bottom"/>
          </w:tcPr>
          <w:p w14:paraId="684CA8CA" w14:textId="2377F595" w:rsidR="00B7011D" w:rsidRPr="00AD4F9B" w:rsidRDefault="00B7011D" w:rsidP="00B7011D">
            <w:pPr>
              <w:tabs>
                <w:tab w:val="decimal" w:pos="688"/>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304</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900</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499</w:t>
            </w:r>
          </w:p>
        </w:tc>
        <w:tc>
          <w:tcPr>
            <w:tcW w:w="901" w:type="dxa"/>
            <w:tcBorders>
              <w:bottom w:val="single" w:sz="4" w:space="0" w:color="auto"/>
            </w:tcBorders>
            <w:shd w:val="clear" w:color="auto" w:fill="FAFAFA"/>
            <w:vAlign w:val="bottom"/>
          </w:tcPr>
          <w:p w14:paraId="5FF43216" w14:textId="51BAD741" w:rsidR="00B7011D" w:rsidRPr="00AD4F9B" w:rsidRDefault="00B7011D" w:rsidP="00B7011D">
            <w:pPr>
              <w:pStyle w:val="a0"/>
              <w:tabs>
                <w:tab w:val="decimal" w:pos="753"/>
              </w:tabs>
              <w:ind w:left="-54" w:right="0"/>
              <w:jc w:val="both"/>
              <w:rPr>
                <w:rFonts w:ascii="Arial" w:eastAsia="Times New Roman" w:hAnsi="Arial" w:cs="Arial"/>
                <w:noProof/>
                <w:snapToGrid w:val="0"/>
                <w:color w:val="auto"/>
                <w:sz w:val="12"/>
                <w:szCs w:val="12"/>
                <w:lang w:eastAsia="th-TH"/>
              </w:rPr>
            </w:pPr>
            <w:r w:rsidRPr="001A2919">
              <w:rPr>
                <w:rFonts w:ascii="Arial" w:eastAsia="Arial Unicode MS" w:hAnsi="Arial" w:cs="Arial"/>
                <w:noProof/>
                <w:snapToGrid w:val="0"/>
                <w:color w:val="000000"/>
                <w:sz w:val="12"/>
                <w:szCs w:val="12"/>
                <w:lang w:eastAsia="th-TH"/>
              </w:rPr>
              <w:t>3</w:t>
            </w:r>
            <w:r w:rsidRPr="00AD4F9B">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9</w:t>
            </w:r>
            <w:r>
              <w:rPr>
                <w:rFonts w:ascii="Arial" w:eastAsia="Arial Unicode MS" w:hAnsi="Arial" w:cs="Arial"/>
                <w:noProof/>
                <w:snapToGrid w:val="0"/>
                <w:color w:val="000000"/>
                <w:sz w:val="12"/>
                <w:szCs w:val="12"/>
                <w:lang w:eastAsia="th-TH"/>
              </w:rPr>
              <w:t>66</w:t>
            </w:r>
            <w:r w:rsidRPr="00AD4F9B">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916</w:t>
            </w:r>
            <w:r w:rsidRPr="00AD4F9B">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26</w:t>
            </w:r>
            <w:r w:rsidRPr="001A2919">
              <w:rPr>
                <w:rFonts w:ascii="Arial" w:eastAsia="Arial Unicode MS" w:hAnsi="Arial" w:cs="Arial"/>
                <w:noProof/>
                <w:snapToGrid w:val="0"/>
                <w:color w:val="000000"/>
                <w:sz w:val="12"/>
                <w:szCs w:val="12"/>
                <w:lang w:eastAsia="th-TH"/>
              </w:rPr>
              <w:t>9</w:t>
            </w:r>
          </w:p>
        </w:tc>
        <w:tc>
          <w:tcPr>
            <w:tcW w:w="164" w:type="dxa"/>
            <w:shd w:val="clear" w:color="auto" w:fill="auto"/>
          </w:tcPr>
          <w:p w14:paraId="363254A1" w14:textId="77777777" w:rsidR="00B7011D" w:rsidRPr="00794D0F" w:rsidRDefault="00B7011D" w:rsidP="00B7011D">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FAFAFA"/>
            <w:vAlign w:val="bottom"/>
          </w:tcPr>
          <w:p w14:paraId="43E567C6" w14:textId="1E8A49FB" w:rsidR="00B7011D" w:rsidRPr="001C7B1D" w:rsidRDefault="00B7011D" w:rsidP="00B7011D">
            <w:pPr>
              <w:tabs>
                <w:tab w:val="decimal" w:pos="785"/>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1</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907</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203</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0</w:t>
            </w:r>
            <w:r>
              <w:rPr>
                <w:rFonts w:ascii="Arial" w:eastAsia="Arial Unicode MS" w:hAnsi="Arial" w:cs="Arial"/>
                <w:noProof/>
                <w:snapToGrid w:val="0"/>
                <w:color w:val="000000"/>
                <w:sz w:val="12"/>
                <w:szCs w:val="12"/>
                <w:lang w:val="en-GB" w:eastAsia="th-TH"/>
              </w:rPr>
              <w:t>90</w:t>
            </w:r>
          </w:p>
        </w:tc>
        <w:tc>
          <w:tcPr>
            <w:tcW w:w="990" w:type="dxa"/>
            <w:tcBorders>
              <w:bottom w:val="single" w:sz="4" w:space="0" w:color="auto"/>
            </w:tcBorders>
            <w:shd w:val="clear" w:color="auto" w:fill="FAFAFA"/>
            <w:vAlign w:val="bottom"/>
          </w:tcPr>
          <w:p w14:paraId="52CAF51D" w14:textId="17BA55EA" w:rsidR="00B7011D" w:rsidRPr="001C7B1D" w:rsidRDefault="00B7011D" w:rsidP="00B7011D">
            <w:pPr>
              <w:tabs>
                <w:tab w:val="decimal" w:pos="850"/>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896</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544</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385</w:t>
            </w:r>
          </w:p>
        </w:tc>
        <w:tc>
          <w:tcPr>
            <w:tcW w:w="918" w:type="dxa"/>
            <w:tcBorders>
              <w:bottom w:val="single" w:sz="4" w:space="0" w:color="auto"/>
            </w:tcBorders>
            <w:shd w:val="clear" w:color="auto" w:fill="FAFAFA"/>
            <w:vAlign w:val="bottom"/>
          </w:tcPr>
          <w:p w14:paraId="4F2A3FBD" w14:textId="63BDE86D" w:rsidR="00B7011D" w:rsidRPr="001C7B1D" w:rsidRDefault="00B7011D" w:rsidP="00B7011D">
            <w:pPr>
              <w:pStyle w:val="a0"/>
              <w:tabs>
                <w:tab w:val="decimal" w:pos="763"/>
              </w:tabs>
              <w:ind w:left="-54" w:right="0"/>
              <w:jc w:val="both"/>
              <w:rPr>
                <w:rFonts w:ascii="Arial" w:eastAsia="Times New Roman" w:hAnsi="Arial" w:cs="Arial"/>
                <w:noProof/>
                <w:snapToGrid w:val="0"/>
                <w:color w:val="auto"/>
                <w:sz w:val="12"/>
                <w:szCs w:val="12"/>
                <w:lang w:eastAsia="th-TH"/>
              </w:rPr>
            </w:pPr>
            <w:r w:rsidRPr="001A2919">
              <w:rPr>
                <w:rFonts w:ascii="Arial" w:eastAsia="Arial Unicode MS" w:hAnsi="Arial" w:cs="Arial"/>
                <w:noProof/>
                <w:snapToGrid w:val="0"/>
                <w:color w:val="000000"/>
                <w:sz w:val="12"/>
                <w:szCs w:val="12"/>
                <w:lang w:eastAsia="th-TH"/>
              </w:rPr>
              <w:t>1</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eastAsia="th-TH"/>
              </w:rPr>
              <w:t>1</w:t>
            </w:r>
            <w:r>
              <w:rPr>
                <w:rFonts w:ascii="Arial" w:eastAsia="Arial Unicode MS" w:hAnsi="Arial" w:cs="Arial"/>
                <w:noProof/>
                <w:snapToGrid w:val="0"/>
                <w:color w:val="000000"/>
                <w:sz w:val="12"/>
                <w:szCs w:val="12"/>
                <w:lang w:eastAsia="th-TH"/>
              </w:rPr>
              <w:t>63</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168</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794</w:t>
            </w:r>
          </w:p>
        </w:tc>
        <w:tc>
          <w:tcPr>
            <w:tcW w:w="960" w:type="dxa"/>
            <w:tcBorders>
              <w:bottom w:val="single" w:sz="4" w:space="0" w:color="auto"/>
            </w:tcBorders>
            <w:shd w:val="clear" w:color="auto" w:fill="FAFAFA"/>
            <w:vAlign w:val="bottom"/>
          </w:tcPr>
          <w:p w14:paraId="22DC0636" w14:textId="7DE0BABE" w:rsidR="00B7011D" w:rsidRPr="001C7B1D" w:rsidRDefault="00B7011D" w:rsidP="00B7011D">
            <w:pPr>
              <w:tabs>
                <w:tab w:val="decimal" w:pos="817"/>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z w:val="12"/>
                <w:szCs w:val="12"/>
                <w:lang w:val="en-GB" w:eastAsia="th-TH"/>
              </w:rPr>
              <w:t>3</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9</w:t>
            </w:r>
            <w:r>
              <w:rPr>
                <w:rFonts w:ascii="Arial" w:eastAsia="Arial Unicode MS" w:hAnsi="Arial" w:cs="Arial"/>
                <w:noProof/>
                <w:snapToGrid w:val="0"/>
                <w:color w:val="000000"/>
                <w:sz w:val="12"/>
                <w:szCs w:val="12"/>
                <w:lang w:val="en-GB" w:eastAsia="th-TH"/>
              </w:rPr>
              <w:t>66</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916</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269</w:t>
            </w:r>
          </w:p>
        </w:tc>
        <w:tc>
          <w:tcPr>
            <w:tcW w:w="893" w:type="dxa"/>
            <w:shd w:val="clear" w:color="auto" w:fill="FAFAFA"/>
            <w:vAlign w:val="bottom"/>
          </w:tcPr>
          <w:p w14:paraId="6DE70335" w14:textId="77777777" w:rsidR="00B7011D" w:rsidRPr="00794D0F" w:rsidRDefault="00B7011D" w:rsidP="00B7011D">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5272EDEE" w14:textId="77777777" w:rsidR="00B7011D" w:rsidRPr="00794D0F" w:rsidRDefault="00B7011D" w:rsidP="00B7011D">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FAFAFA"/>
            <w:vAlign w:val="bottom"/>
          </w:tcPr>
          <w:p w14:paraId="1E1EB009" w14:textId="3A831E6F" w:rsidR="00B7011D" w:rsidRPr="001C7B1D" w:rsidRDefault="00B7011D" w:rsidP="00482B72">
            <w:pPr>
              <w:tabs>
                <w:tab w:val="decimal" w:pos="850"/>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3</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24</w:t>
            </w:r>
            <w:r>
              <w:rPr>
                <w:rFonts w:ascii="Arial" w:eastAsia="Arial Unicode MS" w:hAnsi="Arial" w:cs="Arial"/>
                <w:noProof/>
                <w:snapToGrid w:val="0"/>
                <w:color w:val="000000"/>
                <w:sz w:val="12"/>
                <w:szCs w:val="12"/>
                <w:lang w:val="en-GB" w:eastAsia="th-TH"/>
              </w:rPr>
              <w:t>8</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4</w:t>
            </w:r>
            <w:r w:rsidRPr="001A2919">
              <w:rPr>
                <w:rFonts w:ascii="Arial" w:eastAsia="Arial Unicode MS" w:hAnsi="Arial" w:cs="Arial"/>
                <w:noProof/>
                <w:snapToGrid w:val="0"/>
                <w:color w:val="000000"/>
                <w:sz w:val="12"/>
                <w:szCs w:val="12"/>
                <w:lang w:val="en-GB" w:eastAsia="th-TH"/>
              </w:rPr>
              <w:t>3</w:t>
            </w:r>
            <w:r>
              <w:rPr>
                <w:rFonts w:ascii="Arial" w:eastAsia="Arial Unicode MS" w:hAnsi="Arial" w:cs="Arial"/>
                <w:noProof/>
                <w:snapToGrid w:val="0"/>
                <w:color w:val="000000"/>
                <w:sz w:val="12"/>
                <w:szCs w:val="12"/>
                <w:lang w:val="en-GB" w:eastAsia="th-TH"/>
              </w:rPr>
              <w:t>4</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812</w:t>
            </w:r>
          </w:p>
        </w:tc>
        <w:tc>
          <w:tcPr>
            <w:tcW w:w="926" w:type="dxa"/>
            <w:tcBorders>
              <w:bottom w:val="single" w:sz="4" w:space="0" w:color="auto"/>
            </w:tcBorders>
            <w:shd w:val="clear" w:color="auto" w:fill="FAFAFA"/>
            <w:vAlign w:val="bottom"/>
          </w:tcPr>
          <w:p w14:paraId="1A540451" w14:textId="6878EB30" w:rsidR="00B7011D" w:rsidRPr="001C7B1D" w:rsidRDefault="00B7011D" w:rsidP="00B7011D">
            <w:pPr>
              <w:tabs>
                <w:tab w:val="decimal" w:pos="774"/>
              </w:tabs>
              <w:ind w:left="-54"/>
              <w:jc w:val="both"/>
              <w:rPr>
                <w:rFonts w:ascii="Arial" w:hAnsi="Arial" w:cs="Arial"/>
                <w:noProof/>
                <w:snapToGrid w:val="0"/>
                <w:sz w:val="12"/>
                <w:szCs w:val="12"/>
                <w:lang w:val="en-GB" w:eastAsia="th-TH"/>
              </w:rPr>
            </w:pPr>
            <w:r w:rsidRPr="001A2919">
              <w:rPr>
                <w:rFonts w:ascii="Arial" w:eastAsia="Arial Unicode MS" w:hAnsi="Arial" w:cs="Arial"/>
                <w:noProof/>
                <w:snapToGrid w:val="0"/>
                <w:color w:val="000000"/>
                <w:spacing w:val="-2"/>
                <w:sz w:val="12"/>
                <w:szCs w:val="12"/>
                <w:lang w:val="en-GB" w:eastAsia="th-TH"/>
              </w:rPr>
              <w:t>523</w:t>
            </w:r>
            <w:r w:rsidRPr="001C7B1D">
              <w:rPr>
                <w:rFonts w:ascii="Arial" w:eastAsia="Arial Unicode MS" w:hAnsi="Arial" w:cs="Arial"/>
                <w:noProof/>
                <w:snapToGrid w:val="0"/>
                <w:color w:val="000000"/>
                <w:spacing w:val="-2"/>
                <w:sz w:val="12"/>
                <w:szCs w:val="12"/>
                <w:lang w:eastAsia="th-TH"/>
              </w:rPr>
              <w:t>,</w:t>
            </w:r>
            <w:r w:rsidRPr="001A2919">
              <w:rPr>
                <w:rFonts w:ascii="Arial" w:eastAsia="Arial Unicode MS" w:hAnsi="Arial" w:cs="Arial"/>
                <w:noProof/>
                <w:snapToGrid w:val="0"/>
                <w:color w:val="000000"/>
                <w:spacing w:val="-2"/>
                <w:sz w:val="12"/>
                <w:szCs w:val="12"/>
                <w:lang w:val="en-GB" w:eastAsia="th-TH"/>
              </w:rPr>
              <w:t>986</w:t>
            </w:r>
            <w:r w:rsidRPr="001C7B1D">
              <w:rPr>
                <w:rFonts w:ascii="Arial" w:eastAsia="Arial Unicode MS" w:hAnsi="Arial" w:cs="Arial"/>
                <w:noProof/>
                <w:snapToGrid w:val="0"/>
                <w:color w:val="000000"/>
                <w:spacing w:val="-2"/>
                <w:sz w:val="12"/>
                <w:szCs w:val="12"/>
                <w:lang w:eastAsia="th-TH"/>
              </w:rPr>
              <w:t>,</w:t>
            </w:r>
            <w:r w:rsidRPr="001A2919">
              <w:rPr>
                <w:rFonts w:ascii="Arial" w:eastAsia="Arial Unicode MS" w:hAnsi="Arial" w:cs="Arial"/>
                <w:noProof/>
                <w:snapToGrid w:val="0"/>
                <w:color w:val="000000"/>
                <w:spacing w:val="-2"/>
                <w:sz w:val="12"/>
                <w:szCs w:val="12"/>
                <w:lang w:val="en-GB" w:eastAsia="th-TH"/>
              </w:rPr>
              <w:t>690</w:t>
            </w:r>
          </w:p>
        </w:tc>
        <w:tc>
          <w:tcPr>
            <w:tcW w:w="900" w:type="dxa"/>
            <w:tcBorders>
              <w:bottom w:val="single" w:sz="4" w:space="0" w:color="auto"/>
            </w:tcBorders>
            <w:shd w:val="clear" w:color="auto" w:fill="FAFAFA"/>
            <w:vAlign w:val="bottom"/>
          </w:tcPr>
          <w:p w14:paraId="24365000" w14:textId="10452B5E" w:rsidR="00B7011D" w:rsidRPr="001C7B1D" w:rsidRDefault="00B7011D" w:rsidP="00B7011D">
            <w:pPr>
              <w:tabs>
                <w:tab w:val="decimal" w:pos="752"/>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428</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291</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803</w:t>
            </w:r>
          </w:p>
        </w:tc>
        <w:tc>
          <w:tcPr>
            <w:tcW w:w="943" w:type="dxa"/>
            <w:tcBorders>
              <w:bottom w:val="single" w:sz="4" w:space="0" w:color="auto"/>
            </w:tcBorders>
            <w:shd w:val="clear" w:color="auto" w:fill="FAFAFA"/>
            <w:vAlign w:val="bottom"/>
          </w:tcPr>
          <w:p w14:paraId="52A7C8CB" w14:textId="29B74518" w:rsidR="00B7011D" w:rsidRPr="001C7B1D" w:rsidRDefault="00B7011D" w:rsidP="00482B72">
            <w:pPr>
              <w:tabs>
                <w:tab w:val="decimal" w:pos="806"/>
              </w:tabs>
              <w:jc w:val="both"/>
              <w:rPr>
                <w:rFonts w:ascii="Arial" w:hAnsi="Arial" w:cs="Arial"/>
                <w:noProof/>
                <w:snapToGrid w:val="0"/>
                <w:sz w:val="12"/>
                <w:szCs w:val="12"/>
                <w:lang w:eastAsia="th-TH"/>
              </w:rPr>
            </w:pPr>
            <w:r w:rsidRPr="001A2919">
              <w:rPr>
                <w:rFonts w:ascii="Arial" w:eastAsia="Arial Unicode MS" w:hAnsi="Arial" w:cs="Arial"/>
                <w:noProof/>
                <w:snapToGrid w:val="0"/>
                <w:color w:val="000000"/>
                <w:sz w:val="12"/>
                <w:szCs w:val="12"/>
                <w:lang w:val="en-GB" w:eastAsia="th-TH"/>
              </w:rPr>
              <w:t>4</w:t>
            </w:r>
            <w:r>
              <w:rPr>
                <w:rFonts w:ascii="Arial" w:eastAsia="Arial Unicode MS" w:hAnsi="Arial" w:cs="Arial"/>
                <w:noProof/>
                <w:snapToGrid w:val="0"/>
                <w:color w:val="000000"/>
                <w:sz w:val="12"/>
                <w:szCs w:val="12"/>
                <w:lang w:val="en-GB" w:eastAsia="th-TH"/>
              </w:rPr>
              <w:t>,</w:t>
            </w:r>
            <w:r>
              <w:rPr>
                <w:rFonts w:ascii="Arial" w:eastAsia="Arial Unicode MS" w:hAnsi="Arial" w:cs="Arial"/>
                <w:noProof/>
                <w:snapToGrid w:val="0"/>
                <w:color w:val="000000"/>
                <w:sz w:val="12"/>
                <w:szCs w:val="12"/>
                <w:lang w:eastAsia="th-TH"/>
              </w:rPr>
              <w:t>200</w:t>
            </w:r>
            <w:r w:rsidRPr="001C7B1D">
              <w:rPr>
                <w:rFonts w:ascii="Arial" w:eastAsia="Arial Unicode MS" w:hAnsi="Arial" w:cs="Arial"/>
                <w:noProof/>
                <w:snapToGrid w:val="0"/>
                <w:color w:val="000000"/>
                <w:sz w:val="12"/>
                <w:szCs w:val="12"/>
                <w:lang w:eastAsia="th-TH"/>
              </w:rPr>
              <w:t>,</w:t>
            </w:r>
            <w:r>
              <w:rPr>
                <w:rFonts w:ascii="Arial" w:eastAsia="Arial Unicode MS" w:hAnsi="Arial" w:cs="Arial"/>
                <w:noProof/>
                <w:snapToGrid w:val="0"/>
                <w:color w:val="000000"/>
                <w:sz w:val="12"/>
                <w:szCs w:val="12"/>
                <w:lang w:eastAsia="th-TH"/>
              </w:rPr>
              <w:t>713</w:t>
            </w:r>
            <w:r w:rsidRPr="001C7B1D">
              <w:rPr>
                <w:rFonts w:ascii="Arial" w:eastAsia="Arial Unicode MS" w:hAnsi="Arial" w:cs="Arial"/>
                <w:noProof/>
                <w:snapToGrid w:val="0"/>
                <w:color w:val="000000"/>
                <w:sz w:val="12"/>
                <w:szCs w:val="12"/>
                <w:lang w:eastAsia="th-TH"/>
              </w:rPr>
              <w:t>,</w:t>
            </w:r>
            <w:r w:rsidRPr="001A2919">
              <w:rPr>
                <w:rFonts w:ascii="Arial" w:eastAsia="Arial Unicode MS" w:hAnsi="Arial" w:cs="Arial"/>
                <w:noProof/>
                <w:snapToGrid w:val="0"/>
                <w:color w:val="000000"/>
                <w:sz w:val="12"/>
                <w:szCs w:val="12"/>
                <w:lang w:val="en-GB" w:eastAsia="th-TH"/>
              </w:rPr>
              <w:t>3</w:t>
            </w:r>
            <w:r>
              <w:rPr>
                <w:rFonts w:ascii="Arial" w:eastAsia="Arial Unicode MS" w:hAnsi="Arial" w:cs="Arial"/>
                <w:noProof/>
                <w:snapToGrid w:val="0"/>
                <w:color w:val="000000"/>
                <w:sz w:val="12"/>
                <w:szCs w:val="12"/>
                <w:lang w:val="en-GB" w:eastAsia="th-TH"/>
              </w:rPr>
              <w:t>05</w:t>
            </w:r>
          </w:p>
        </w:tc>
      </w:tr>
    </w:tbl>
    <w:p w14:paraId="6C61EA47" w14:textId="77777777" w:rsidR="00BB0598" w:rsidRPr="00794D0F" w:rsidRDefault="00BB0598" w:rsidP="00BB0598">
      <w:pPr>
        <w:pStyle w:val="BodyText"/>
        <w:spacing w:after="0"/>
        <w:jc w:val="both"/>
        <w:rPr>
          <w:rFonts w:ascii="Arial" w:hAnsi="Arial" w:cs="Arial"/>
          <w:sz w:val="18"/>
          <w:szCs w:val="18"/>
        </w:rPr>
      </w:pPr>
    </w:p>
    <w:p w14:paraId="2E06F84E" w14:textId="77777777" w:rsidR="00657FBC" w:rsidRPr="00794D0F" w:rsidRDefault="00657FBC" w:rsidP="00BB0598">
      <w:pPr>
        <w:pStyle w:val="BodyText"/>
        <w:spacing w:after="0"/>
        <w:jc w:val="both"/>
        <w:rPr>
          <w:rFonts w:ascii="Arial" w:hAnsi="Arial" w:cs="Arial"/>
          <w:sz w:val="18"/>
          <w:szCs w:val="18"/>
        </w:rPr>
        <w:sectPr w:rsidR="00657FBC" w:rsidRPr="00794D0F" w:rsidSect="005436B7">
          <w:pgSz w:w="16834" w:h="11909" w:orient="landscape" w:code="9"/>
          <w:pgMar w:top="1440" w:right="288" w:bottom="720" w:left="288" w:header="706" w:footer="706" w:gutter="0"/>
          <w:cols w:space="720"/>
          <w:docGrid w:linePitch="326"/>
        </w:sectPr>
      </w:pPr>
    </w:p>
    <w:p w14:paraId="6679E5C2" w14:textId="5C709B5B" w:rsidR="00DD77C3" w:rsidRPr="00794D0F" w:rsidRDefault="00DD77C3" w:rsidP="00F220C0">
      <w:pPr>
        <w:pStyle w:val="BodyText"/>
        <w:tabs>
          <w:tab w:val="left" w:pos="9072"/>
        </w:tabs>
        <w:spacing w:after="0"/>
        <w:jc w:val="both"/>
        <w:rPr>
          <w:rFonts w:ascii="Arial" w:hAnsi="Arial" w:cs="Arial"/>
          <w:sz w:val="18"/>
          <w:szCs w:val="18"/>
        </w:rPr>
      </w:pPr>
    </w:p>
    <w:tbl>
      <w:tblPr>
        <w:tblW w:w="15968" w:type="dxa"/>
        <w:tblInd w:w="72" w:type="dxa"/>
        <w:tblLayout w:type="fixed"/>
        <w:tblCellMar>
          <w:left w:w="72" w:type="dxa"/>
          <w:right w:w="72" w:type="dxa"/>
        </w:tblCellMar>
        <w:tblLook w:val="0000" w:firstRow="0" w:lastRow="0" w:firstColumn="0" w:lastColumn="0" w:noHBand="0" w:noVBand="0"/>
      </w:tblPr>
      <w:tblGrid>
        <w:gridCol w:w="2430"/>
        <w:gridCol w:w="963"/>
        <w:gridCol w:w="164"/>
        <w:gridCol w:w="963"/>
        <w:gridCol w:w="881"/>
        <w:gridCol w:w="835"/>
        <w:gridCol w:w="918"/>
        <w:gridCol w:w="164"/>
        <w:gridCol w:w="930"/>
        <w:gridCol w:w="990"/>
        <w:gridCol w:w="918"/>
        <w:gridCol w:w="960"/>
        <w:gridCol w:w="903"/>
        <w:gridCol w:w="164"/>
        <w:gridCol w:w="999"/>
        <w:gridCol w:w="926"/>
        <w:gridCol w:w="900"/>
        <w:gridCol w:w="960"/>
      </w:tblGrid>
      <w:tr w:rsidR="00724AE2" w:rsidRPr="00794D0F" w14:paraId="67999FE5" w14:textId="77777777" w:rsidTr="00474413">
        <w:trPr>
          <w:trHeight w:val="20"/>
        </w:trPr>
        <w:tc>
          <w:tcPr>
            <w:tcW w:w="2430" w:type="dxa"/>
            <w:vAlign w:val="bottom"/>
          </w:tcPr>
          <w:p w14:paraId="7A6810E8" w14:textId="77777777" w:rsidR="00724AE2" w:rsidRPr="00794D0F" w:rsidRDefault="00724AE2" w:rsidP="00474413">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055D8FFE" w14:textId="77777777" w:rsidR="00724AE2" w:rsidRPr="00794D0F" w:rsidRDefault="00724AE2" w:rsidP="00474413">
            <w:pPr>
              <w:ind w:left="-72" w:right="-72"/>
              <w:jc w:val="center"/>
              <w:rPr>
                <w:rFonts w:ascii="Arial" w:hAnsi="Arial" w:cs="Arial"/>
                <w:noProof/>
                <w:snapToGrid w:val="0"/>
                <w:sz w:val="12"/>
                <w:szCs w:val="12"/>
                <w:lang w:val="en-GB" w:eastAsia="th-TH"/>
              </w:rPr>
            </w:pPr>
          </w:p>
        </w:tc>
        <w:tc>
          <w:tcPr>
            <w:tcW w:w="164" w:type="dxa"/>
            <w:shd w:val="clear" w:color="auto" w:fill="auto"/>
          </w:tcPr>
          <w:p w14:paraId="7169B28D"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12411" w:type="dxa"/>
            <w:gridSpan w:val="15"/>
            <w:tcBorders>
              <w:top w:val="single" w:sz="4" w:space="0" w:color="auto"/>
              <w:bottom w:val="single" w:sz="4" w:space="0" w:color="auto"/>
            </w:tcBorders>
            <w:shd w:val="clear" w:color="auto" w:fill="auto"/>
            <w:vAlign w:val="bottom"/>
          </w:tcPr>
          <w:p w14:paraId="7EF3BCA9" w14:textId="77777777" w:rsidR="00724AE2" w:rsidRPr="00794D0F" w:rsidRDefault="00724AE2" w:rsidP="00474413">
            <w:pPr>
              <w:tabs>
                <w:tab w:val="decimal" w:pos="817"/>
              </w:tabs>
              <w:jc w:val="center"/>
              <w:rPr>
                <w:rFonts w:ascii="Arial" w:hAnsi="Arial" w:cs="Arial"/>
                <w:noProof/>
                <w:snapToGrid w:val="0"/>
                <w:sz w:val="12"/>
                <w:szCs w:val="12"/>
                <w:lang w:eastAsia="th-TH"/>
              </w:rPr>
            </w:pPr>
            <w:r w:rsidRPr="00794D0F">
              <w:rPr>
                <w:rFonts w:ascii="Arial" w:hAnsi="Arial" w:cs="Arial"/>
                <w:b/>
                <w:bCs/>
                <w:snapToGrid w:val="0"/>
                <w:sz w:val="12"/>
                <w:szCs w:val="12"/>
                <w:lang w:eastAsia="th-TH"/>
              </w:rPr>
              <w:t>Separate financial statements</w:t>
            </w:r>
          </w:p>
        </w:tc>
      </w:tr>
      <w:tr w:rsidR="00724AE2" w:rsidRPr="00794D0F" w14:paraId="42033215" w14:textId="77777777" w:rsidTr="00474413">
        <w:trPr>
          <w:trHeight w:val="46"/>
        </w:trPr>
        <w:tc>
          <w:tcPr>
            <w:tcW w:w="2430" w:type="dxa"/>
            <w:vAlign w:val="bottom"/>
          </w:tcPr>
          <w:p w14:paraId="0B9801D1" w14:textId="77777777" w:rsidR="00724AE2" w:rsidRPr="00794D0F" w:rsidRDefault="00724AE2" w:rsidP="00474413">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618A586F" w14:textId="77777777" w:rsidR="00724AE2" w:rsidRPr="00794D0F" w:rsidRDefault="00724AE2" w:rsidP="00474413">
            <w:pPr>
              <w:ind w:left="-72" w:right="-72"/>
              <w:jc w:val="center"/>
              <w:rPr>
                <w:rFonts w:ascii="Arial" w:hAnsi="Arial" w:cs="Arial"/>
                <w:noProof/>
                <w:snapToGrid w:val="0"/>
                <w:sz w:val="12"/>
                <w:szCs w:val="12"/>
                <w:lang w:val="en-GB" w:eastAsia="th-TH"/>
              </w:rPr>
            </w:pPr>
          </w:p>
        </w:tc>
        <w:tc>
          <w:tcPr>
            <w:tcW w:w="164" w:type="dxa"/>
            <w:shd w:val="clear" w:color="auto" w:fill="auto"/>
          </w:tcPr>
          <w:p w14:paraId="136F8C4B"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3597" w:type="dxa"/>
            <w:gridSpan w:val="4"/>
            <w:tcBorders>
              <w:top w:val="single" w:sz="4" w:space="0" w:color="auto"/>
              <w:bottom w:val="single" w:sz="4" w:space="0" w:color="auto"/>
            </w:tcBorders>
            <w:shd w:val="clear" w:color="auto" w:fill="auto"/>
          </w:tcPr>
          <w:p w14:paraId="3965D74A" w14:textId="77777777" w:rsidR="00724AE2" w:rsidRPr="00794D0F" w:rsidRDefault="00724AE2" w:rsidP="00474413">
            <w:pPr>
              <w:pStyle w:val="a0"/>
              <w:tabs>
                <w:tab w:val="decimal" w:pos="780"/>
              </w:tabs>
              <w:ind w:right="0"/>
              <w:jc w:val="center"/>
              <w:rPr>
                <w:rFonts w:ascii="Arial" w:eastAsia="Times New Roman" w:hAnsi="Arial" w:cs="Arial"/>
                <w:noProof/>
                <w:snapToGrid w:val="0"/>
                <w:color w:val="auto"/>
                <w:sz w:val="12"/>
                <w:szCs w:val="12"/>
                <w:lang w:eastAsia="th-TH"/>
              </w:rPr>
            </w:pPr>
            <w:r w:rsidRPr="00794D0F">
              <w:rPr>
                <w:rFonts w:ascii="Arial" w:hAnsi="Arial" w:cs="Arial"/>
                <w:b/>
                <w:bCs/>
                <w:snapToGrid w:val="0"/>
                <w:color w:val="auto"/>
                <w:sz w:val="12"/>
                <w:szCs w:val="12"/>
                <w:lang w:eastAsia="th-TH"/>
              </w:rPr>
              <w:t>Carrying amounts of assets liabilities</w:t>
            </w:r>
          </w:p>
        </w:tc>
        <w:tc>
          <w:tcPr>
            <w:tcW w:w="164" w:type="dxa"/>
            <w:tcBorders>
              <w:top w:val="single" w:sz="4" w:space="0" w:color="auto"/>
            </w:tcBorders>
            <w:shd w:val="clear" w:color="auto" w:fill="auto"/>
          </w:tcPr>
          <w:p w14:paraId="1300F4A6" w14:textId="77777777" w:rsidR="00724AE2" w:rsidRPr="00794D0F" w:rsidRDefault="00724AE2" w:rsidP="00474413">
            <w:pPr>
              <w:jc w:val="center"/>
              <w:rPr>
                <w:rFonts w:ascii="Arial" w:hAnsi="Arial" w:cs="Arial"/>
                <w:noProof/>
                <w:snapToGrid w:val="0"/>
                <w:sz w:val="12"/>
                <w:szCs w:val="12"/>
                <w:lang w:eastAsia="th-TH"/>
              </w:rPr>
            </w:pPr>
          </w:p>
        </w:tc>
        <w:tc>
          <w:tcPr>
            <w:tcW w:w="4701" w:type="dxa"/>
            <w:gridSpan w:val="5"/>
            <w:tcBorders>
              <w:top w:val="single" w:sz="4" w:space="0" w:color="auto"/>
              <w:bottom w:val="single" w:sz="4" w:space="0" w:color="auto"/>
            </w:tcBorders>
            <w:shd w:val="clear" w:color="auto" w:fill="auto"/>
          </w:tcPr>
          <w:p w14:paraId="26B631B7" w14:textId="77777777" w:rsidR="00724AE2" w:rsidRPr="00794D0F" w:rsidRDefault="00724AE2" w:rsidP="00474413">
            <w:pPr>
              <w:tabs>
                <w:tab w:val="right" w:pos="750"/>
              </w:tabs>
              <w:jc w:val="center"/>
              <w:rPr>
                <w:rFonts w:ascii="Arial" w:hAnsi="Arial" w:cs="Arial"/>
                <w:noProof/>
                <w:snapToGrid w:val="0"/>
                <w:sz w:val="12"/>
                <w:szCs w:val="12"/>
                <w:lang w:eastAsia="th-TH"/>
              </w:rPr>
            </w:pPr>
            <w:r w:rsidRPr="00794D0F">
              <w:rPr>
                <w:rFonts w:ascii="Arial" w:hAnsi="Arial" w:cs="Arial"/>
                <w:b/>
                <w:bCs/>
                <w:noProof/>
                <w:snapToGrid w:val="0"/>
                <w:sz w:val="12"/>
                <w:szCs w:val="12"/>
                <w:lang w:val="en-GB" w:eastAsia="th-TH"/>
              </w:rPr>
              <w:t>Carrying amounts of assets/liabilities</w:t>
            </w:r>
          </w:p>
        </w:tc>
        <w:tc>
          <w:tcPr>
            <w:tcW w:w="164" w:type="dxa"/>
            <w:tcBorders>
              <w:top w:val="single" w:sz="4" w:space="0" w:color="auto"/>
            </w:tcBorders>
            <w:shd w:val="clear" w:color="auto" w:fill="auto"/>
          </w:tcPr>
          <w:p w14:paraId="369DEFCE" w14:textId="77777777" w:rsidR="00724AE2" w:rsidRPr="00794D0F" w:rsidRDefault="00724AE2" w:rsidP="00474413">
            <w:pPr>
              <w:jc w:val="both"/>
              <w:rPr>
                <w:rFonts w:ascii="Arial" w:hAnsi="Arial" w:cs="Arial"/>
                <w:noProof/>
                <w:snapToGrid w:val="0"/>
                <w:sz w:val="12"/>
                <w:szCs w:val="12"/>
                <w:lang w:eastAsia="th-TH"/>
              </w:rPr>
            </w:pPr>
          </w:p>
        </w:tc>
        <w:tc>
          <w:tcPr>
            <w:tcW w:w="3785" w:type="dxa"/>
            <w:gridSpan w:val="4"/>
            <w:tcBorders>
              <w:top w:val="single" w:sz="4" w:space="0" w:color="auto"/>
              <w:bottom w:val="single" w:sz="4" w:space="0" w:color="auto"/>
            </w:tcBorders>
            <w:shd w:val="clear" w:color="auto" w:fill="auto"/>
          </w:tcPr>
          <w:p w14:paraId="64057FC2" w14:textId="77777777" w:rsidR="00724AE2" w:rsidRPr="00794D0F" w:rsidRDefault="00724AE2" w:rsidP="00474413">
            <w:pPr>
              <w:tabs>
                <w:tab w:val="decimal" w:pos="817"/>
              </w:tabs>
              <w:jc w:val="center"/>
              <w:rPr>
                <w:rFonts w:ascii="Arial" w:hAnsi="Arial" w:cs="Arial"/>
                <w:noProof/>
                <w:snapToGrid w:val="0"/>
                <w:sz w:val="12"/>
                <w:szCs w:val="12"/>
                <w:lang w:eastAsia="th-TH"/>
              </w:rPr>
            </w:pPr>
            <w:r w:rsidRPr="00794D0F">
              <w:rPr>
                <w:rFonts w:ascii="Arial" w:hAnsi="Arial" w:cs="Arial"/>
                <w:b/>
                <w:bCs/>
                <w:snapToGrid w:val="0"/>
                <w:sz w:val="12"/>
                <w:szCs w:val="12"/>
                <w:lang w:eastAsia="th-TH"/>
              </w:rPr>
              <w:t>Contractual undiscounted amount of financial liabilities</w:t>
            </w:r>
          </w:p>
        </w:tc>
      </w:tr>
      <w:tr w:rsidR="00724AE2" w:rsidRPr="00794D0F" w14:paraId="67BD00E3" w14:textId="77777777" w:rsidTr="00474413">
        <w:trPr>
          <w:trHeight w:val="20"/>
        </w:trPr>
        <w:tc>
          <w:tcPr>
            <w:tcW w:w="2430" w:type="dxa"/>
            <w:vAlign w:val="bottom"/>
          </w:tcPr>
          <w:p w14:paraId="0FA52C18" w14:textId="77777777" w:rsidR="00724AE2" w:rsidRPr="00794D0F" w:rsidRDefault="00724AE2" w:rsidP="00474413">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4E994DBD" w14:textId="77777777" w:rsidR="00724AE2" w:rsidRPr="00794D0F" w:rsidRDefault="00724AE2" w:rsidP="00474413">
            <w:pPr>
              <w:ind w:left="-72" w:right="-72"/>
              <w:jc w:val="center"/>
              <w:rPr>
                <w:rFonts w:ascii="Arial" w:hAnsi="Arial" w:cs="Arial"/>
                <w:noProof/>
                <w:snapToGrid w:val="0"/>
                <w:sz w:val="12"/>
                <w:szCs w:val="12"/>
                <w:lang w:val="en-GB" w:eastAsia="th-TH"/>
              </w:rPr>
            </w:pPr>
            <w:r w:rsidRPr="00794D0F">
              <w:rPr>
                <w:rFonts w:ascii="Arial" w:hAnsi="Arial" w:cs="Arial"/>
                <w:b/>
                <w:bCs/>
                <w:noProof/>
                <w:snapToGrid w:val="0"/>
                <w:sz w:val="12"/>
                <w:szCs w:val="12"/>
                <w:lang w:val="en-GB" w:eastAsia="th-TH"/>
              </w:rPr>
              <w:t>Measurement</w:t>
            </w:r>
          </w:p>
        </w:tc>
        <w:tc>
          <w:tcPr>
            <w:tcW w:w="164" w:type="dxa"/>
            <w:shd w:val="clear" w:color="auto" w:fill="auto"/>
          </w:tcPr>
          <w:p w14:paraId="6A482E43"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tcPr>
          <w:p w14:paraId="6E23C20A"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r w:rsidRPr="00794D0F">
              <w:rPr>
                <w:rFonts w:ascii="Arial" w:hAnsi="Arial" w:cs="Arial"/>
                <w:b/>
                <w:bCs/>
                <w:noProof/>
                <w:snapToGrid w:val="0"/>
                <w:sz w:val="12"/>
                <w:szCs w:val="12"/>
                <w:lang w:val="en-GB" w:eastAsia="th-TH"/>
              </w:rPr>
              <w:t>Within</w:t>
            </w:r>
          </w:p>
        </w:tc>
        <w:tc>
          <w:tcPr>
            <w:tcW w:w="881" w:type="dxa"/>
            <w:tcBorders>
              <w:top w:val="single" w:sz="4" w:space="0" w:color="auto"/>
            </w:tcBorders>
            <w:shd w:val="clear" w:color="auto" w:fill="auto"/>
          </w:tcPr>
          <w:p w14:paraId="6CD7E394"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Over</w:t>
            </w:r>
          </w:p>
        </w:tc>
        <w:tc>
          <w:tcPr>
            <w:tcW w:w="835" w:type="dxa"/>
            <w:tcBorders>
              <w:top w:val="single" w:sz="4" w:space="0" w:color="auto"/>
            </w:tcBorders>
            <w:shd w:val="clear" w:color="auto" w:fill="auto"/>
          </w:tcPr>
          <w:p w14:paraId="31429EFA"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Over</w:t>
            </w:r>
          </w:p>
        </w:tc>
        <w:tc>
          <w:tcPr>
            <w:tcW w:w="918" w:type="dxa"/>
            <w:tcBorders>
              <w:top w:val="single" w:sz="4" w:space="0" w:color="auto"/>
            </w:tcBorders>
            <w:shd w:val="clear" w:color="auto" w:fill="auto"/>
          </w:tcPr>
          <w:p w14:paraId="63D99A2F" w14:textId="77777777" w:rsidR="00724AE2" w:rsidRPr="00794D0F" w:rsidRDefault="00724AE2" w:rsidP="00474413">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2DFCF436" w14:textId="77777777" w:rsidR="00724AE2" w:rsidRPr="00794D0F" w:rsidRDefault="00724AE2" w:rsidP="00474413">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5C318E1D" w14:textId="77777777" w:rsidR="00724AE2" w:rsidRPr="00794D0F" w:rsidRDefault="00724AE2" w:rsidP="00474413">
            <w:pPr>
              <w:tabs>
                <w:tab w:val="decimal" w:pos="785"/>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Fixed</w:t>
            </w:r>
          </w:p>
        </w:tc>
        <w:tc>
          <w:tcPr>
            <w:tcW w:w="990" w:type="dxa"/>
            <w:tcBorders>
              <w:top w:val="single" w:sz="4" w:space="0" w:color="auto"/>
            </w:tcBorders>
            <w:shd w:val="clear" w:color="auto" w:fill="auto"/>
          </w:tcPr>
          <w:p w14:paraId="7425C7D9"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r w:rsidRPr="00794D0F">
              <w:rPr>
                <w:rFonts w:ascii="Arial" w:hAnsi="Arial" w:cs="Arial"/>
                <w:b/>
                <w:bCs/>
                <w:snapToGrid w:val="0"/>
                <w:spacing w:val="-6"/>
                <w:sz w:val="12"/>
                <w:szCs w:val="12"/>
                <w:lang w:eastAsia="th-TH"/>
              </w:rPr>
              <w:t>Floating interest</w:t>
            </w:r>
          </w:p>
        </w:tc>
        <w:tc>
          <w:tcPr>
            <w:tcW w:w="918" w:type="dxa"/>
            <w:tcBorders>
              <w:top w:val="single" w:sz="4" w:space="0" w:color="auto"/>
            </w:tcBorders>
            <w:shd w:val="clear" w:color="auto" w:fill="auto"/>
          </w:tcPr>
          <w:p w14:paraId="6870BD73"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794D0F">
              <w:rPr>
                <w:rFonts w:ascii="Arial" w:hAnsi="Arial" w:cs="Arial"/>
                <w:b/>
                <w:bCs/>
                <w:snapToGrid w:val="0"/>
                <w:color w:val="auto"/>
                <w:sz w:val="12"/>
                <w:szCs w:val="12"/>
                <w:lang w:eastAsia="th-TH"/>
              </w:rPr>
              <w:t>Non-interest</w:t>
            </w:r>
          </w:p>
        </w:tc>
        <w:tc>
          <w:tcPr>
            <w:tcW w:w="960" w:type="dxa"/>
            <w:tcBorders>
              <w:top w:val="single" w:sz="4" w:space="0" w:color="auto"/>
            </w:tcBorders>
            <w:shd w:val="clear" w:color="auto" w:fill="auto"/>
          </w:tcPr>
          <w:p w14:paraId="4820DB17"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03" w:type="dxa"/>
            <w:tcBorders>
              <w:top w:val="single" w:sz="4" w:space="0" w:color="auto"/>
            </w:tcBorders>
            <w:shd w:val="clear" w:color="auto" w:fill="auto"/>
          </w:tcPr>
          <w:p w14:paraId="2F81D3EE" w14:textId="77777777" w:rsidR="00724AE2" w:rsidRPr="00794D0F" w:rsidRDefault="00724AE2" w:rsidP="00474413">
            <w:pPr>
              <w:tabs>
                <w:tab w:val="decimal" w:pos="760"/>
              </w:tabs>
              <w:jc w:val="both"/>
              <w:rPr>
                <w:rFonts w:ascii="Arial" w:hAnsi="Arial" w:cs="Arial"/>
                <w:noProof/>
                <w:snapToGrid w:val="0"/>
                <w:sz w:val="12"/>
                <w:szCs w:val="12"/>
                <w:lang w:eastAsia="th-TH"/>
              </w:rPr>
            </w:pPr>
            <w:r w:rsidRPr="00794D0F">
              <w:rPr>
                <w:rFonts w:ascii="Arial" w:hAnsi="Arial" w:cs="Arial"/>
                <w:b/>
                <w:bCs/>
                <w:noProof/>
                <w:snapToGrid w:val="0"/>
                <w:sz w:val="12"/>
                <w:szCs w:val="12"/>
                <w:lang w:eastAsia="th-TH"/>
              </w:rPr>
              <w:t>Interest</w:t>
            </w:r>
          </w:p>
        </w:tc>
        <w:tc>
          <w:tcPr>
            <w:tcW w:w="164" w:type="dxa"/>
            <w:shd w:val="clear" w:color="auto" w:fill="auto"/>
            <w:vAlign w:val="bottom"/>
          </w:tcPr>
          <w:p w14:paraId="22AC0B62" w14:textId="77777777" w:rsidR="00724AE2" w:rsidRPr="00794D0F" w:rsidRDefault="00724AE2" w:rsidP="00474413">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tcPr>
          <w:p w14:paraId="3D3D71BD"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79412FE8"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auto"/>
          </w:tcPr>
          <w:p w14:paraId="54D7C5BA"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auto"/>
          </w:tcPr>
          <w:p w14:paraId="74C94084"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655BD921" w14:textId="77777777" w:rsidTr="00474413">
        <w:trPr>
          <w:trHeight w:val="20"/>
        </w:trPr>
        <w:tc>
          <w:tcPr>
            <w:tcW w:w="2430" w:type="dxa"/>
            <w:vAlign w:val="bottom"/>
          </w:tcPr>
          <w:p w14:paraId="58D7E4E5" w14:textId="77777777" w:rsidR="00724AE2" w:rsidRPr="00794D0F" w:rsidRDefault="00724AE2" w:rsidP="00474413">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6D751CA0" w14:textId="77777777" w:rsidR="00724AE2" w:rsidRPr="00794D0F" w:rsidRDefault="00724AE2" w:rsidP="00474413">
            <w:pPr>
              <w:ind w:left="-72" w:right="-72"/>
              <w:jc w:val="center"/>
              <w:rPr>
                <w:rFonts w:ascii="Arial" w:hAnsi="Arial" w:cs="Arial"/>
                <w:noProof/>
                <w:snapToGrid w:val="0"/>
                <w:sz w:val="12"/>
                <w:szCs w:val="12"/>
                <w:lang w:val="en-GB" w:eastAsia="th-TH"/>
              </w:rPr>
            </w:pPr>
            <w:r w:rsidRPr="00794D0F">
              <w:rPr>
                <w:rFonts w:ascii="Arial" w:hAnsi="Arial" w:cs="Arial"/>
                <w:b/>
                <w:bCs/>
                <w:noProof/>
                <w:snapToGrid w:val="0"/>
                <w:sz w:val="12"/>
                <w:szCs w:val="12"/>
                <w:lang w:val="en-GB" w:eastAsia="th-TH"/>
              </w:rPr>
              <w:t>catagories</w:t>
            </w:r>
          </w:p>
        </w:tc>
        <w:tc>
          <w:tcPr>
            <w:tcW w:w="164" w:type="dxa"/>
            <w:shd w:val="clear" w:color="auto" w:fill="auto"/>
          </w:tcPr>
          <w:p w14:paraId="40D8147F"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shd w:val="clear" w:color="auto" w:fill="auto"/>
          </w:tcPr>
          <w:p w14:paraId="3C97150B" w14:textId="0C395803" w:rsidR="00724AE2" w:rsidRPr="00794D0F" w:rsidRDefault="001A2919" w:rsidP="00474413">
            <w:pPr>
              <w:tabs>
                <w:tab w:val="decimal" w:pos="817"/>
              </w:tabs>
              <w:jc w:val="both"/>
              <w:rPr>
                <w:rFonts w:ascii="Arial" w:hAnsi="Arial" w:cs="Arial"/>
                <w:noProof/>
                <w:snapToGrid w:val="0"/>
                <w:sz w:val="12"/>
                <w:szCs w:val="12"/>
                <w:lang w:val="en-GB" w:eastAsia="th-TH"/>
              </w:rPr>
            </w:pPr>
            <w:r w:rsidRPr="001A2919">
              <w:rPr>
                <w:rFonts w:ascii="Arial" w:hAnsi="Arial" w:cs="Arial"/>
                <w:b/>
                <w:bCs/>
                <w:noProof/>
                <w:snapToGrid w:val="0"/>
                <w:sz w:val="12"/>
                <w:szCs w:val="12"/>
                <w:lang w:val="en-GB" w:eastAsia="th-TH"/>
              </w:rPr>
              <w:t>1</w:t>
            </w:r>
            <w:r w:rsidR="00724AE2" w:rsidRPr="00794D0F">
              <w:rPr>
                <w:rFonts w:ascii="Arial" w:hAnsi="Arial" w:cs="Arial"/>
                <w:b/>
                <w:bCs/>
                <w:noProof/>
                <w:snapToGrid w:val="0"/>
                <w:sz w:val="12"/>
                <w:szCs w:val="12"/>
                <w:lang w:val="en-GB" w:eastAsia="th-TH"/>
              </w:rPr>
              <w:t xml:space="preserve"> year</w:t>
            </w:r>
          </w:p>
        </w:tc>
        <w:tc>
          <w:tcPr>
            <w:tcW w:w="881" w:type="dxa"/>
            <w:shd w:val="clear" w:color="auto" w:fill="auto"/>
          </w:tcPr>
          <w:p w14:paraId="0B0F16B9" w14:textId="4A3DFFAE" w:rsidR="00724AE2" w:rsidRPr="00794D0F" w:rsidRDefault="001A2919" w:rsidP="00474413">
            <w:pPr>
              <w:tabs>
                <w:tab w:val="decimal" w:pos="731"/>
              </w:tabs>
              <w:jc w:val="both"/>
              <w:rPr>
                <w:rFonts w:ascii="Arial" w:hAnsi="Arial" w:cs="Arial"/>
                <w:noProof/>
                <w:snapToGrid w:val="0"/>
                <w:sz w:val="12"/>
                <w:szCs w:val="12"/>
                <w:lang w:val="en-GB" w:eastAsia="th-TH"/>
              </w:rPr>
            </w:pPr>
            <w:r w:rsidRPr="001A2919">
              <w:rPr>
                <w:rFonts w:ascii="Arial" w:hAnsi="Arial" w:cs="Arial"/>
                <w:b/>
                <w:bCs/>
                <w:snapToGrid w:val="0"/>
                <w:sz w:val="12"/>
                <w:szCs w:val="12"/>
                <w:lang w:val="en-GB" w:eastAsia="th-TH"/>
              </w:rPr>
              <w:t>1</w:t>
            </w:r>
            <w:r w:rsidR="00724AE2" w:rsidRPr="00794D0F">
              <w:rPr>
                <w:rFonts w:ascii="Arial" w:hAnsi="Arial" w:cs="Arial"/>
                <w:b/>
                <w:bCs/>
                <w:snapToGrid w:val="0"/>
                <w:sz w:val="12"/>
                <w:szCs w:val="12"/>
                <w:lang w:eastAsia="th-TH"/>
              </w:rPr>
              <w:t xml:space="preserve"> - </w:t>
            </w:r>
            <w:r w:rsidRPr="001A2919">
              <w:rPr>
                <w:rFonts w:ascii="Arial" w:hAnsi="Arial" w:cs="Arial"/>
                <w:b/>
                <w:bCs/>
                <w:snapToGrid w:val="0"/>
                <w:sz w:val="12"/>
                <w:szCs w:val="12"/>
                <w:lang w:val="en-GB" w:eastAsia="th-TH"/>
              </w:rPr>
              <w:t>5</w:t>
            </w:r>
            <w:r w:rsidR="00724AE2" w:rsidRPr="00794D0F">
              <w:rPr>
                <w:rFonts w:ascii="Arial" w:hAnsi="Arial" w:cs="Arial"/>
                <w:b/>
                <w:bCs/>
                <w:snapToGrid w:val="0"/>
                <w:sz w:val="12"/>
                <w:szCs w:val="12"/>
                <w:lang w:eastAsia="th-TH"/>
              </w:rPr>
              <w:t xml:space="preserve"> years</w:t>
            </w:r>
          </w:p>
        </w:tc>
        <w:tc>
          <w:tcPr>
            <w:tcW w:w="835" w:type="dxa"/>
            <w:shd w:val="clear" w:color="auto" w:fill="auto"/>
          </w:tcPr>
          <w:p w14:paraId="5CE774DF" w14:textId="139B4E81" w:rsidR="00724AE2" w:rsidRPr="00794D0F" w:rsidRDefault="001A2919" w:rsidP="00474413">
            <w:pPr>
              <w:tabs>
                <w:tab w:val="decimal" w:pos="688"/>
              </w:tabs>
              <w:jc w:val="both"/>
              <w:rPr>
                <w:rFonts w:ascii="Arial" w:hAnsi="Arial" w:cs="Arial"/>
                <w:noProof/>
                <w:snapToGrid w:val="0"/>
                <w:sz w:val="12"/>
                <w:szCs w:val="12"/>
                <w:lang w:val="en-GB" w:eastAsia="th-TH"/>
              </w:rPr>
            </w:pPr>
            <w:r w:rsidRPr="001A2919">
              <w:rPr>
                <w:rFonts w:ascii="Arial" w:hAnsi="Arial" w:cs="Arial"/>
                <w:b/>
                <w:bCs/>
                <w:snapToGrid w:val="0"/>
                <w:sz w:val="12"/>
                <w:szCs w:val="12"/>
                <w:lang w:val="en-GB" w:eastAsia="th-TH"/>
              </w:rPr>
              <w:t>5</w:t>
            </w:r>
            <w:r w:rsidR="00724AE2" w:rsidRPr="00794D0F">
              <w:rPr>
                <w:rFonts w:ascii="Arial" w:hAnsi="Arial" w:cs="Arial"/>
                <w:b/>
                <w:bCs/>
                <w:snapToGrid w:val="0"/>
                <w:sz w:val="12"/>
                <w:szCs w:val="12"/>
                <w:lang w:eastAsia="th-TH"/>
              </w:rPr>
              <w:t xml:space="preserve"> years</w:t>
            </w:r>
          </w:p>
        </w:tc>
        <w:tc>
          <w:tcPr>
            <w:tcW w:w="918" w:type="dxa"/>
            <w:shd w:val="clear" w:color="auto" w:fill="auto"/>
          </w:tcPr>
          <w:p w14:paraId="367B7BA9" w14:textId="77777777" w:rsidR="00724AE2" w:rsidRPr="00794D0F" w:rsidRDefault="00724AE2" w:rsidP="00474413">
            <w:pPr>
              <w:pStyle w:val="a0"/>
              <w:tabs>
                <w:tab w:val="decimal" w:pos="780"/>
              </w:tabs>
              <w:ind w:right="0"/>
              <w:jc w:val="both"/>
              <w:rPr>
                <w:rFonts w:ascii="Arial" w:eastAsia="Times New Roman" w:hAnsi="Arial" w:cs="Arial"/>
                <w:noProof/>
                <w:snapToGrid w:val="0"/>
                <w:color w:val="auto"/>
                <w:sz w:val="12"/>
                <w:szCs w:val="12"/>
                <w:lang w:eastAsia="th-TH"/>
              </w:rPr>
            </w:pPr>
            <w:r w:rsidRPr="00794D0F">
              <w:rPr>
                <w:rFonts w:ascii="Arial" w:hAnsi="Arial" w:cs="Arial"/>
                <w:b/>
                <w:bCs/>
                <w:snapToGrid w:val="0"/>
                <w:color w:val="auto"/>
                <w:sz w:val="12"/>
                <w:szCs w:val="12"/>
                <w:lang w:eastAsia="th-TH"/>
              </w:rPr>
              <w:t>Total</w:t>
            </w:r>
          </w:p>
        </w:tc>
        <w:tc>
          <w:tcPr>
            <w:tcW w:w="164" w:type="dxa"/>
            <w:shd w:val="clear" w:color="auto" w:fill="auto"/>
            <w:vAlign w:val="bottom"/>
          </w:tcPr>
          <w:p w14:paraId="3A43C468" w14:textId="77777777" w:rsidR="00724AE2" w:rsidRPr="00794D0F" w:rsidRDefault="00724AE2" w:rsidP="00474413">
            <w:pPr>
              <w:jc w:val="both"/>
              <w:rPr>
                <w:rFonts w:ascii="Arial" w:hAnsi="Arial" w:cs="Arial"/>
                <w:noProof/>
                <w:snapToGrid w:val="0"/>
                <w:sz w:val="12"/>
                <w:szCs w:val="12"/>
                <w:lang w:eastAsia="th-TH"/>
              </w:rPr>
            </w:pPr>
          </w:p>
        </w:tc>
        <w:tc>
          <w:tcPr>
            <w:tcW w:w="930" w:type="dxa"/>
            <w:shd w:val="clear" w:color="auto" w:fill="auto"/>
          </w:tcPr>
          <w:p w14:paraId="54D2A498" w14:textId="77777777" w:rsidR="00724AE2" w:rsidRPr="00794D0F" w:rsidRDefault="00724AE2" w:rsidP="00474413">
            <w:pPr>
              <w:tabs>
                <w:tab w:val="decimal" w:pos="785"/>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Interest rate</w:t>
            </w:r>
          </w:p>
        </w:tc>
        <w:tc>
          <w:tcPr>
            <w:tcW w:w="990" w:type="dxa"/>
            <w:shd w:val="clear" w:color="auto" w:fill="auto"/>
          </w:tcPr>
          <w:p w14:paraId="30013AC1"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Rate</w:t>
            </w:r>
          </w:p>
        </w:tc>
        <w:tc>
          <w:tcPr>
            <w:tcW w:w="918" w:type="dxa"/>
            <w:shd w:val="clear" w:color="auto" w:fill="auto"/>
          </w:tcPr>
          <w:p w14:paraId="3A37C84B"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794D0F">
              <w:rPr>
                <w:rFonts w:ascii="Arial" w:hAnsi="Arial" w:cs="Arial"/>
                <w:b/>
                <w:bCs/>
                <w:snapToGrid w:val="0"/>
                <w:color w:val="auto"/>
                <w:sz w:val="12"/>
                <w:szCs w:val="12"/>
                <w:lang w:eastAsia="th-TH"/>
              </w:rPr>
              <w:t>Bearing rate</w:t>
            </w:r>
          </w:p>
        </w:tc>
        <w:tc>
          <w:tcPr>
            <w:tcW w:w="960" w:type="dxa"/>
            <w:shd w:val="clear" w:color="auto" w:fill="auto"/>
          </w:tcPr>
          <w:p w14:paraId="090BB858"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r w:rsidRPr="00794D0F">
              <w:rPr>
                <w:rFonts w:ascii="Arial" w:hAnsi="Arial" w:cs="Arial"/>
                <w:b/>
                <w:bCs/>
                <w:noProof/>
                <w:snapToGrid w:val="0"/>
                <w:sz w:val="12"/>
                <w:szCs w:val="12"/>
                <w:lang w:val="en-GB" w:eastAsia="th-TH"/>
              </w:rPr>
              <w:t>Total</w:t>
            </w:r>
          </w:p>
        </w:tc>
        <w:tc>
          <w:tcPr>
            <w:tcW w:w="903" w:type="dxa"/>
            <w:shd w:val="clear" w:color="auto" w:fill="auto"/>
          </w:tcPr>
          <w:p w14:paraId="21ABCC4E" w14:textId="77777777" w:rsidR="00724AE2" w:rsidRPr="00794D0F" w:rsidRDefault="00724AE2" w:rsidP="00474413">
            <w:pPr>
              <w:tabs>
                <w:tab w:val="decimal" w:pos="760"/>
              </w:tabs>
              <w:jc w:val="both"/>
              <w:rPr>
                <w:rFonts w:ascii="Arial" w:hAnsi="Arial" w:cs="Arial"/>
                <w:noProof/>
                <w:snapToGrid w:val="0"/>
                <w:sz w:val="12"/>
                <w:szCs w:val="12"/>
                <w:lang w:eastAsia="th-TH"/>
              </w:rPr>
            </w:pPr>
            <w:r w:rsidRPr="00794D0F">
              <w:rPr>
                <w:rFonts w:ascii="Arial" w:hAnsi="Arial" w:cs="Arial"/>
                <w:b/>
                <w:bCs/>
                <w:noProof/>
                <w:snapToGrid w:val="0"/>
                <w:sz w:val="12"/>
                <w:szCs w:val="12"/>
                <w:lang w:eastAsia="th-TH"/>
              </w:rPr>
              <w:t>Rate</w:t>
            </w:r>
          </w:p>
        </w:tc>
        <w:tc>
          <w:tcPr>
            <w:tcW w:w="164" w:type="dxa"/>
            <w:shd w:val="clear" w:color="auto" w:fill="auto"/>
            <w:vAlign w:val="bottom"/>
          </w:tcPr>
          <w:p w14:paraId="56C998FD"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tcPr>
          <w:p w14:paraId="0EFEF4C9" w14:textId="73D8475C" w:rsidR="00724AE2" w:rsidRPr="00794D0F" w:rsidRDefault="00724AE2" w:rsidP="00474413">
            <w:pPr>
              <w:tabs>
                <w:tab w:val="right" w:pos="861"/>
              </w:tabs>
              <w:ind w:right="-72"/>
              <w:rPr>
                <w:rFonts w:ascii="Arial" w:hAnsi="Arial" w:cs="Arial"/>
                <w:noProof/>
                <w:snapToGrid w:val="0"/>
                <w:sz w:val="12"/>
                <w:szCs w:val="12"/>
                <w:lang w:eastAsia="th-TH"/>
              </w:rPr>
            </w:pPr>
            <w:r w:rsidRPr="00794D0F">
              <w:rPr>
                <w:rFonts w:ascii="Arial" w:hAnsi="Arial" w:cs="Arial"/>
                <w:b/>
                <w:bCs/>
                <w:noProof/>
                <w:snapToGrid w:val="0"/>
                <w:sz w:val="12"/>
                <w:szCs w:val="12"/>
                <w:lang w:eastAsia="th-TH"/>
              </w:rPr>
              <w:tab/>
              <w:t xml:space="preserve">Within </w:t>
            </w:r>
            <w:r w:rsidR="001A2919" w:rsidRPr="001A2919">
              <w:rPr>
                <w:rFonts w:ascii="Arial" w:hAnsi="Arial" w:cs="Arial"/>
                <w:b/>
                <w:bCs/>
                <w:noProof/>
                <w:snapToGrid w:val="0"/>
                <w:sz w:val="12"/>
                <w:szCs w:val="12"/>
                <w:lang w:val="en-GB" w:eastAsia="th-TH"/>
              </w:rPr>
              <w:t>1</w:t>
            </w:r>
            <w:r w:rsidRPr="00794D0F">
              <w:rPr>
                <w:rFonts w:ascii="Arial" w:hAnsi="Arial" w:cs="Arial"/>
                <w:b/>
                <w:bCs/>
                <w:noProof/>
                <w:snapToGrid w:val="0"/>
                <w:sz w:val="12"/>
                <w:szCs w:val="12"/>
                <w:lang w:eastAsia="th-TH"/>
              </w:rPr>
              <w:t xml:space="preserve"> years</w:t>
            </w:r>
          </w:p>
        </w:tc>
        <w:tc>
          <w:tcPr>
            <w:tcW w:w="926" w:type="dxa"/>
            <w:shd w:val="clear" w:color="auto" w:fill="auto"/>
          </w:tcPr>
          <w:p w14:paraId="66017272" w14:textId="7966FF43" w:rsidR="00724AE2" w:rsidRPr="00794D0F" w:rsidRDefault="00724AE2" w:rsidP="00474413">
            <w:pPr>
              <w:tabs>
                <w:tab w:val="right" w:pos="763"/>
              </w:tabs>
              <w:ind w:right="-72"/>
              <w:rPr>
                <w:rFonts w:ascii="Arial" w:hAnsi="Arial" w:cs="Arial"/>
                <w:noProof/>
                <w:snapToGrid w:val="0"/>
                <w:sz w:val="12"/>
                <w:szCs w:val="12"/>
                <w:lang w:eastAsia="th-TH"/>
              </w:rPr>
            </w:pPr>
            <w:r w:rsidRPr="00794D0F">
              <w:rPr>
                <w:rFonts w:ascii="Arial" w:hAnsi="Arial" w:cs="Arial"/>
                <w:b/>
                <w:bCs/>
                <w:snapToGrid w:val="0"/>
                <w:sz w:val="12"/>
                <w:szCs w:val="12"/>
                <w:lang w:eastAsia="th-TH"/>
              </w:rPr>
              <w:tab/>
            </w:r>
            <w:r w:rsidR="001A2919" w:rsidRPr="001A2919">
              <w:rPr>
                <w:rFonts w:ascii="Arial" w:hAnsi="Arial" w:cs="Arial"/>
                <w:b/>
                <w:bCs/>
                <w:snapToGrid w:val="0"/>
                <w:sz w:val="12"/>
                <w:szCs w:val="12"/>
                <w:lang w:val="en-GB" w:eastAsia="th-TH"/>
              </w:rPr>
              <w:t>1</w:t>
            </w:r>
            <w:r w:rsidRPr="00794D0F">
              <w:rPr>
                <w:rFonts w:ascii="Arial" w:hAnsi="Arial" w:cs="Arial"/>
                <w:b/>
                <w:bCs/>
                <w:snapToGrid w:val="0"/>
                <w:sz w:val="12"/>
                <w:szCs w:val="12"/>
                <w:lang w:eastAsia="th-TH"/>
              </w:rPr>
              <w:t>-</w:t>
            </w:r>
            <w:r w:rsidR="001A2919" w:rsidRPr="001A2919">
              <w:rPr>
                <w:rFonts w:ascii="Arial" w:hAnsi="Arial" w:cs="Arial"/>
                <w:b/>
                <w:bCs/>
                <w:snapToGrid w:val="0"/>
                <w:sz w:val="12"/>
                <w:szCs w:val="12"/>
                <w:lang w:val="en-GB" w:eastAsia="th-TH"/>
              </w:rPr>
              <w:t>5</w:t>
            </w:r>
            <w:r w:rsidRPr="00794D0F">
              <w:rPr>
                <w:rFonts w:ascii="Arial" w:hAnsi="Arial" w:cs="Arial"/>
                <w:b/>
                <w:bCs/>
                <w:snapToGrid w:val="0"/>
                <w:sz w:val="12"/>
                <w:szCs w:val="12"/>
                <w:lang w:eastAsia="th-TH"/>
              </w:rPr>
              <w:t xml:space="preserve"> years</w:t>
            </w:r>
          </w:p>
        </w:tc>
        <w:tc>
          <w:tcPr>
            <w:tcW w:w="900" w:type="dxa"/>
            <w:shd w:val="clear" w:color="auto" w:fill="auto"/>
          </w:tcPr>
          <w:p w14:paraId="60907ECA" w14:textId="799970A0" w:rsidR="00724AE2" w:rsidRPr="00794D0F" w:rsidRDefault="00724AE2" w:rsidP="00474413">
            <w:pPr>
              <w:tabs>
                <w:tab w:val="right" w:pos="753"/>
              </w:tabs>
              <w:ind w:right="-72"/>
              <w:rPr>
                <w:rFonts w:ascii="Arial" w:hAnsi="Arial" w:cs="Arial"/>
                <w:noProof/>
                <w:snapToGrid w:val="0"/>
                <w:sz w:val="12"/>
                <w:szCs w:val="12"/>
                <w:lang w:eastAsia="th-TH"/>
              </w:rPr>
            </w:pPr>
            <w:r w:rsidRPr="00794D0F">
              <w:rPr>
                <w:rFonts w:ascii="Arial" w:hAnsi="Arial" w:cs="Arial"/>
                <w:b/>
                <w:bCs/>
                <w:snapToGrid w:val="0"/>
                <w:sz w:val="12"/>
                <w:szCs w:val="12"/>
                <w:lang w:eastAsia="th-TH"/>
              </w:rPr>
              <w:tab/>
              <w:t xml:space="preserve">Over </w:t>
            </w:r>
            <w:r w:rsidR="001A2919" w:rsidRPr="001A2919">
              <w:rPr>
                <w:rFonts w:ascii="Arial" w:hAnsi="Arial" w:cs="Arial"/>
                <w:b/>
                <w:bCs/>
                <w:snapToGrid w:val="0"/>
                <w:sz w:val="12"/>
                <w:szCs w:val="12"/>
                <w:lang w:val="en-GB" w:eastAsia="th-TH"/>
              </w:rPr>
              <w:t>5</w:t>
            </w:r>
            <w:r w:rsidRPr="00794D0F">
              <w:rPr>
                <w:rFonts w:ascii="Arial" w:hAnsi="Arial" w:cs="Arial"/>
                <w:b/>
                <w:bCs/>
                <w:snapToGrid w:val="0"/>
                <w:sz w:val="12"/>
                <w:szCs w:val="12"/>
                <w:lang w:eastAsia="th-TH"/>
              </w:rPr>
              <w:t xml:space="preserve"> years</w:t>
            </w:r>
          </w:p>
        </w:tc>
        <w:tc>
          <w:tcPr>
            <w:tcW w:w="960" w:type="dxa"/>
            <w:shd w:val="clear" w:color="auto" w:fill="auto"/>
          </w:tcPr>
          <w:p w14:paraId="225D037F" w14:textId="77777777" w:rsidR="00724AE2" w:rsidRPr="00794D0F" w:rsidRDefault="00724AE2" w:rsidP="00474413">
            <w:pPr>
              <w:tabs>
                <w:tab w:val="decimal" w:pos="817"/>
              </w:tabs>
              <w:ind w:right="-72"/>
              <w:rPr>
                <w:rFonts w:ascii="Arial" w:hAnsi="Arial" w:cs="Arial"/>
                <w:noProof/>
                <w:snapToGrid w:val="0"/>
                <w:sz w:val="12"/>
                <w:szCs w:val="12"/>
                <w:lang w:eastAsia="th-TH"/>
              </w:rPr>
            </w:pPr>
            <w:r w:rsidRPr="00794D0F">
              <w:rPr>
                <w:rFonts w:ascii="Arial" w:hAnsi="Arial" w:cs="Arial"/>
                <w:b/>
                <w:bCs/>
                <w:snapToGrid w:val="0"/>
                <w:sz w:val="12"/>
                <w:szCs w:val="12"/>
                <w:lang w:eastAsia="th-TH"/>
              </w:rPr>
              <w:t>Total</w:t>
            </w:r>
          </w:p>
        </w:tc>
      </w:tr>
      <w:tr w:rsidR="00724AE2" w:rsidRPr="00794D0F" w14:paraId="332FE9CE" w14:textId="77777777" w:rsidTr="00474413">
        <w:trPr>
          <w:trHeight w:val="20"/>
        </w:trPr>
        <w:tc>
          <w:tcPr>
            <w:tcW w:w="2430" w:type="dxa"/>
            <w:vAlign w:val="bottom"/>
          </w:tcPr>
          <w:p w14:paraId="0FA5B775" w14:textId="77777777" w:rsidR="00724AE2" w:rsidRPr="00794D0F" w:rsidRDefault="00724AE2" w:rsidP="00474413">
            <w:pPr>
              <w:overflowPunct/>
              <w:autoSpaceDE/>
              <w:autoSpaceDN/>
              <w:adjustRightInd/>
              <w:ind w:left="-72"/>
              <w:textAlignment w:val="auto"/>
              <w:rPr>
                <w:rFonts w:ascii="Arial" w:hAnsi="Arial" w:cs="Arial"/>
                <w:b/>
                <w:bCs/>
                <w:snapToGrid w:val="0"/>
                <w:sz w:val="12"/>
                <w:szCs w:val="12"/>
                <w:lang w:val="en-GB" w:eastAsia="th-TH"/>
              </w:rPr>
            </w:pPr>
          </w:p>
        </w:tc>
        <w:tc>
          <w:tcPr>
            <w:tcW w:w="963" w:type="dxa"/>
            <w:tcBorders>
              <w:bottom w:val="single" w:sz="4" w:space="0" w:color="auto"/>
            </w:tcBorders>
            <w:shd w:val="clear" w:color="auto" w:fill="auto"/>
          </w:tcPr>
          <w:p w14:paraId="637BCFA1" w14:textId="77777777" w:rsidR="00724AE2" w:rsidRPr="00794D0F" w:rsidRDefault="00724AE2" w:rsidP="00474413">
            <w:pPr>
              <w:ind w:left="-72" w:right="-72"/>
              <w:jc w:val="center"/>
              <w:rPr>
                <w:rFonts w:ascii="Arial" w:hAnsi="Arial" w:cs="Arial"/>
                <w:noProof/>
                <w:snapToGrid w:val="0"/>
                <w:sz w:val="12"/>
                <w:szCs w:val="12"/>
                <w:lang w:val="en-GB" w:eastAsia="th-TH"/>
              </w:rPr>
            </w:pPr>
            <w:r w:rsidRPr="00794D0F">
              <w:rPr>
                <w:rFonts w:ascii="Arial" w:hAnsi="Arial" w:cs="Arial"/>
                <w:b/>
                <w:bCs/>
                <w:noProof/>
                <w:snapToGrid w:val="0"/>
                <w:sz w:val="12"/>
                <w:szCs w:val="12"/>
                <w:lang w:val="en-GB" w:eastAsia="th-TH"/>
              </w:rPr>
              <w:t>Baht</w:t>
            </w:r>
          </w:p>
        </w:tc>
        <w:tc>
          <w:tcPr>
            <w:tcW w:w="164" w:type="dxa"/>
            <w:shd w:val="clear" w:color="auto" w:fill="auto"/>
          </w:tcPr>
          <w:p w14:paraId="1FD9424F"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tcPr>
          <w:p w14:paraId="6CD19CF9"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r w:rsidRPr="00794D0F">
              <w:rPr>
                <w:rFonts w:ascii="Arial" w:hAnsi="Arial" w:cs="Arial"/>
                <w:b/>
                <w:bCs/>
                <w:noProof/>
                <w:snapToGrid w:val="0"/>
                <w:sz w:val="12"/>
                <w:szCs w:val="12"/>
                <w:lang w:val="en-GB" w:eastAsia="th-TH"/>
              </w:rPr>
              <w:t>Baht</w:t>
            </w:r>
          </w:p>
        </w:tc>
        <w:tc>
          <w:tcPr>
            <w:tcW w:w="881" w:type="dxa"/>
            <w:tcBorders>
              <w:bottom w:val="single" w:sz="4" w:space="0" w:color="auto"/>
            </w:tcBorders>
            <w:shd w:val="clear" w:color="auto" w:fill="auto"/>
          </w:tcPr>
          <w:p w14:paraId="407FF937"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Baht</w:t>
            </w:r>
          </w:p>
        </w:tc>
        <w:tc>
          <w:tcPr>
            <w:tcW w:w="835" w:type="dxa"/>
            <w:tcBorders>
              <w:bottom w:val="single" w:sz="4" w:space="0" w:color="auto"/>
            </w:tcBorders>
            <w:shd w:val="clear" w:color="auto" w:fill="auto"/>
          </w:tcPr>
          <w:p w14:paraId="08887718"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Baht</w:t>
            </w:r>
          </w:p>
        </w:tc>
        <w:tc>
          <w:tcPr>
            <w:tcW w:w="918" w:type="dxa"/>
            <w:tcBorders>
              <w:bottom w:val="single" w:sz="4" w:space="0" w:color="auto"/>
            </w:tcBorders>
            <w:shd w:val="clear" w:color="auto" w:fill="auto"/>
          </w:tcPr>
          <w:p w14:paraId="764D8B76" w14:textId="77777777" w:rsidR="00724AE2" w:rsidRPr="00794D0F" w:rsidRDefault="00724AE2" w:rsidP="00474413">
            <w:pPr>
              <w:pStyle w:val="a0"/>
              <w:tabs>
                <w:tab w:val="decimal" w:pos="780"/>
              </w:tabs>
              <w:ind w:right="0"/>
              <w:jc w:val="both"/>
              <w:rPr>
                <w:rFonts w:ascii="Arial" w:eastAsia="Times New Roman" w:hAnsi="Arial" w:cs="Arial"/>
                <w:noProof/>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164" w:type="dxa"/>
            <w:shd w:val="clear" w:color="auto" w:fill="auto"/>
            <w:vAlign w:val="bottom"/>
          </w:tcPr>
          <w:p w14:paraId="17EC3378" w14:textId="77777777" w:rsidR="00724AE2" w:rsidRPr="00794D0F" w:rsidRDefault="00724AE2" w:rsidP="00474413">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tcPr>
          <w:p w14:paraId="5B7F30F9" w14:textId="77777777" w:rsidR="00724AE2" w:rsidRPr="00794D0F" w:rsidRDefault="00724AE2" w:rsidP="00474413">
            <w:pPr>
              <w:tabs>
                <w:tab w:val="decimal" w:pos="785"/>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Baht</w:t>
            </w:r>
          </w:p>
        </w:tc>
        <w:tc>
          <w:tcPr>
            <w:tcW w:w="990" w:type="dxa"/>
            <w:tcBorders>
              <w:bottom w:val="single" w:sz="4" w:space="0" w:color="auto"/>
            </w:tcBorders>
            <w:shd w:val="clear" w:color="auto" w:fill="auto"/>
          </w:tcPr>
          <w:p w14:paraId="3986AB01"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Baht</w:t>
            </w:r>
          </w:p>
        </w:tc>
        <w:tc>
          <w:tcPr>
            <w:tcW w:w="918" w:type="dxa"/>
            <w:tcBorders>
              <w:bottom w:val="single" w:sz="4" w:space="0" w:color="auto"/>
            </w:tcBorders>
            <w:shd w:val="clear" w:color="auto" w:fill="auto"/>
          </w:tcPr>
          <w:p w14:paraId="7E5B2A70"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960" w:type="dxa"/>
            <w:tcBorders>
              <w:bottom w:val="single" w:sz="4" w:space="0" w:color="auto"/>
            </w:tcBorders>
            <w:shd w:val="clear" w:color="auto" w:fill="auto"/>
          </w:tcPr>
          <w:p w14:paraId="0A780C2B" w14:textId="77777777" w:rsidR="00724AE2" w:rsidRPr="00794D0F" w:rsidRDefault="00724AE2" w:rsidP="00E1250F">
            <w:pPr>
              <w:tabs>
                <w:tab w:val="decimal" w:pos="817"/>
              </w:tabs>
              <w:jc w:val="both"/>
              <w:rPr>
                <w:rFonts w:ascii="Arial" w:hAnsi="Arial" w:cs="Arial"/>
                <w:noProof/>
                <w:snapToGrid w:val="0"/>
                <w:sz w:val="12"/>
                <w:szCs w:val="12"/>
                <w:lang w:val="en-GB" w:eastAsia="th-TH"/>
              </w:rPr>
            </w:pPr>
            <w:r w:rsidRPr="00794D0F">
              <w:rPr>
                <w:rFonts w:ascii="Arial" w:hAnsi="Arial" w:cs="Arial"/>
                <w:b/>
                <w:bCs/>
                <w:noProof/>
                <w:snapToGrid w:val="0"/>
                <w:sz w:val="12"/>
                <w:szCs w:val="12"/>
                <w:lang w:val="en-GB" w:eastAsia="th-TH"/>
              </w:rPr>
              <w:t>Baht</w:t>
            </w:r>
          </w:p>
        </w:tc>
        <w:tc>
          <w:tcPr>
            <w:tcW w:w="903" w:type="dxa"/>
            <w:tcBorders>
              <w:bottom w:val="single" w:sz="4" w:space="0" w:color="auto"/>
            </w:tcBorders>
            <w:shd w:val="clear" w:color="auto" w:fill="auto"/>
          </w:tcPr>
          <w:p w14:paraId="3A777C4D" w14:textId="77777777" w:rsidR="00724AE2" w:rsidRPr="00794D0F" w:rsidRDefault="00724AE2" w:rsidP="00474413">
            <w:pPr>
              <w:tabs>
                <w:tab w:val="decimal" w:pos="760"/>
              </w:tabs>
              <w:jc w:val="both"/>
              <w:rPr>
                <w:rFonts w:ascii="Arial" w:hAnsi="Arial" w:cs="Arial"/>
                <w:noProof/>
                <w:snapToGrid w:val="0"/>
                <w:sz w:val="12"/>
                <w:szCs w:val="12"/>
                <w:lang w:eastAsia="th-TH"/>
              </w:rPr>
            </w:pPr>
            <w:r w:rsidRPr="00794D0F">
              <w:rPr>
                <w:rFonts w:ascii="Arial" w:hAnsi="Arial" w:cs="Arial"/>
                <w:b/>
                <w:bCs/>
                <w:noProof/>
                <w:snapToGrid w:val="0"/>
                <w:sz w:val="12"/>
                <w:szCs w:val="12"/>
                <w:lang w:eastAsia="th-TH"/>
              </w:rPr>
              <w:t>%</w:t>
            </w:r>
          </w:p>
        </w:tc>
        <w:tc>
          <w:tcPr>
            <w:tcW w:w="164" w:type="dxa"/>
            <w:shd w:val="clear" w:color="auto" w:fill="auto"/>
            <w:vAlign w:val="bottom"/>
          </w:tcPr>
          <w:p w14:paraId="14E87609" w14:textId="77777777" w:rsidR="00724AE2" w:rsidRPr="00794D0F" w:rsidRDefault="00724AE2" w:rsidP="00474413">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tcPr>
          <w:p w14:paraId="3504E580"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r w:rsidRPr="00794D0F">
              <w:rPr>
                <w:rFonts w:ascii="Arial" w:hAnsi="Arial" w:cs="Arial"/>
                <w:b/>
                <w:bCs/>
                <w:noProof/>
                <w:snapToGrid w:val="0"/>
                <w:sz w:val="12"/>
                <w:szCs w:val="12"/>
                <w:lang w:eastAsia="th-TH"/>
              </w:rPr>
              <w:t>Baht</w:t>
            </w:r>
          </w:p>
        </w:tc>
        <w:tc>
          <w:tcPr>
            <w:tcW w:w="926" w:type="dxa"/>
            <w:tcBorders>
              <w:bottom w:val="single" w:sz="4" w:space="0" w:color="auto"/>
            </w:tcBorders>
            <w:shd w:val="clear" w:color="auto" w:fill="auto"/>
          </w:tcPr>
          <w:p w14:paraId="17E53C1D"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r w:rsidRPr="00794D0F">
              <w:rPr>
                <w:rFonts w:ascii="Arial" w:hAnsi="Arial" w:cs="Arial"/>
                <w:b/>
                <w:bCs/>
                <w:snapToGrid w:val="0"/>
                <w:sz w:val="12"/>
                <w:szCs w:val="12"/>
                <w:lang w:eastAsia="th-TH"/>
              </w:rPr>
              <w:t>Baht</w:t>
            </w:r>
          </w:p>
        </w:tc>
        <w:tc>
          <w:tcPr>
            <w:tcW w:w="900" w:type="dxa"/>
            <w:tcBorders>
              <w:bottom w:val="single" w:sz="4" w:space="0" w:color="auto"/>
            </w:tcBorders>
            <w:shd w:val="clear" w:color="auto" w:fill="auto"/>
          </w:tcPr>
          <w:p w14:paraId="503FEB7E"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r w:rsidRPr="00794D0F">
              <w:rPr>
                <w:rFonts w:ascii="Arial" w:hAnsi="Arial" w:cs="Arial"/>
                <w:b/>
                <w:bCs/>
                <w:snapToGrid w:val="0"/>
                <w:sz w:val="12"/>
                <w:szCs w:val="12"/>
                <w:lang w:eastAsia="th-TH"/>
              </w:rPr>
              <w:t>Baht</w:t>
            </w:r>
          </w:p>
        </w:tc>
        <w:tc>
          <w:tcPr>
            <w:tcW w:w="960" w:type="dxa"/>
            <w:tcBorders>
              <w:bottom w:val="single" w:sz="4" w:space="0" w:color="auto"/>
            </w:tcBorders>
            <w:shd w:val="clear" w:color="auto" w:fill="auto"/>
          </w:tcPr>
          <w:p w14:paraId="3F3A1B23"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r w:rsidRPr="00794D0F">
              <w:rPr>
                <w:rFonts w:ascii="Arial" w:hAnsi="Arial" w:cs="Arial"/>
                <w:b/>
                <w:bCs/>
                <w:snapToGrid w:val="0"/>
                <w:sz w:val="12"/>
                <w:szCs w:val="12"/>
                <w:lang w:eastAsia="th-TH"/>
              </w:rPr>
              <w:t>Baht</w:t>
            </w:r>
          </w:p>
        </w:tc>
      </w:tr>
      <w:tr w:rsidR="00724AE2" w:rsidRPr="00794D0F" w14:paraId="6A312F52" w14:textId="77777777" w:rsidTr="00DC542E">
        <w:trPr>
          <w:trHeight w:val="20"/>
        </w:trPr>
        <w:tc>
          <w:tcPr>
            <w:tcW w:w="2430" w:type="dxa"/>
            <w:vAlign w:val="bottom"/>
          </w:tcPr>
          <w:p w14:paraId="50294061" w14:textId="0219D4AD" w:rsidR="00724AE2" w:rsidRPr="00794D0F" w:rsidRDefault="00724AE2" w:rsidP="00474413">
            <w:pPr>
              <w:overflowPunct/>
              <w:autoSpaceDE/>
              <w:autoSpaceDN/>
              <w:adjustRightInd/>
              <w:ind w:left="-72"/>
              <w:textAlignment w:val="auto"/>
              <w:rPr>
                <w:rFonts w:ascii="Arial" w:hAnsi="Arial" w:cs="Arial"/>
                <w:sz w:val="12"/>
                <w:szCs w:val="12"/>
              </w:rPr>
            </w:pPr>
            <w:r w:rsidRPr="00794D0F">
              <w:rPr>
                <w:rFonts w:ascii="Arial" w:hAnsi="Arial" w:cs="Arial"/>
                <w:b/>
                <w:bCs/>
                <w:snapToGrid w:val="0"/>
                <w:sz w:val="12"/>
                <w:szCs w:val="12"/>
                <w:lang w:val="en-GB" w:eastAsia="th-TH"/>
              </w:rPr>
              <w:t xml:space="preserve">As </w:t>
            </w:r>
            <w:proofErr w:type="gramStart"/>
            <w:r w:rsidRPr="00794D0F">
              <w:rPr>
                <w:rFonts w:ascii="Arial" w:hAnsi="Arial" w:cs="Arial"/>
                <w:b/>
                <w:bCs/>
                <w:snapToGrid w:val="0"/>
                <w:sz w:val="12"/>
                <w:szCs w:val="12"/>
                <w:lang w:val="en-GB" w:eastAsia="th-TH"/>
              </w:rPr>
              <w:t>at</w:t>
            </w:r>
            <w:proofErr w:type="gramEnd"/>
            <w:r w:rsidRPr="00794D0F">
              <w:rPr>
                <w:rFonts w:ascii="Arial" w:hAnsi="Arial" w:cs="Arial"/>
                <w:b/>
                <w:bCs/>
                <w:snapToGrid w:val="0"/>
                <w:sz w:val="12"/>
                <w:szCs w:val="12"/>
                <w:lang w:val="en-GB" w:eastAsia="th-TH"/>
              </w:rPr>
              <w:t xml:space="preserve"> </w:t>
            </w:r>
            <w:r w:rsidR="00ED503D">
              <w:rPr>
                <w:rFonts w:ascii="Arial" w:hAnsi="Arial" w:cstheme="minorBidi"/>
                <w:b/>
                <w:bCs/>
                <w:snapToGrid w:val="0"/>
                <w:sz w:val="12"/>
                <w:szCs w:val="12"/>
                <w:lang w:val="en-GB" w:eastAsia="th-TH"/>
              </w:rPr>
              <w:t>31 March</w:t>
            </w:r>
            <w:r w:rsidRPr="00794D0F">
              <w:rPr>
                <w:rFonts w:ascii="Arial" w:hAnsi="Arial" w:cs="Arial"/>
                <w:b/>
                <w:bCs/>
                <w:snapToGrid w:val="0"/>
                <w:sz w:val="12"/>
                <w:szCs w:val="12"/>
                <w:lang w:val="en-GB" w:eastAsia="th-TH"/>
              </w:rPr>
              <w:t xml:space="preserve"> </w:t>
            </w:r>
            <w:r w:rsidR="001A2919" w:rsidRPr="001A2919">
              <w:rPr>
                <w:rFonts w:ascii="Arial" w:hAnsi="Arial" w:cs="Arial"/>
                <w:b/>
                <w:bCs/>
                <w:snapToGrid w:val="0"/>
                <w:sz w:val="12"/>
                <w:szCs w:val="12"/>
                <w:lang w:val="en-GB" w:eastAsia="th-TH"/>
              </w:rPr>
              <w:t>2021</w:t>
            </w:r>
          </w:p>
        </w:tc>
        <w:tc>
          <w:tcPr>
            <w:tcW w:w="963" w:type="dxa"/>
            <w:tcBorders>
              <w:top w:val="single" w:sz="4" w:space="0" w:color="auto"/>
            </w:tcBorders>
            <w:shd w:val="clear" w:color="auto" w:fill="auto"/>
          </w:tcPr>
          <w:p w14:paraId="59979A16" w14:textId="77777777" w:rsidR="00724AE2" w:rsidRPr="00794D0F" w:rsidRDefault="00724AE2" w:rsidP="00474413">
            <w:pPr>
              <w:ind w:left="-72" w:right="-72"/>
              <w:jc w:val="center"/>
              <w:rPr>
                <w:rFonts w:ascii="Arial" w:hAnsi="Arial" w:cs="Arial"/>
                <w:noProof/>
                <w:snapToGrid w:val="0"/>
                <w:sz w:val="12"/>
                <w:szCs w:val="12"/>
                <w:lang w:val="en-GB" w:eastAsia="th-TH"/>
              </w:rPr>
            </w:pPr>
          </w:p>
        </w:tc>
        <w:tc>
          <w:tcPr>
            <w:tcW w:w="164" w:type="dxa"/>
            <w:shd w:val="clear" w:color="auto" w:fill="auto"/>
          </w:tcPr>
          <w:p w14:paraId="27FF1775"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vAlign w:val="bottom"/>
          </w:tcPr>
          <w:p w14:paraId="0033B8B4"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auto"/>
            <w:vAlign w:val="bottom"/>
          </w:tcPr>
          <w:p w14:paraId="5B4172A8"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auto"/>
          </w:tcPr>
          <w:p w14:paraId="78D889BF"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26295023" w14:textId="77777777" w:rsidR="00724AE2" w:rsidRPr="00794D0F" w:rsidRDefault="00724AE2" w:rsidP="00474413">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19F409FC" w14:textId="77777777" w:rsidR="00724AE2" w:rsidRPr="00794D0F" w:rsidRDefault="00724AE2" w:rsidP="00474413">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422FD606" w14:textId="77777777" w:rsidR="00724AE2" w:rsidRPr="00794D0F" w:rsidRDefault="00724AE2" w:rsidP="00474413">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403276FA"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6B0B23A4"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25634E14"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03" w:type="dxa"/>
            <w:tcBorders>
              <w:top w:val="single" w:sz="4" w:space="0" w:color="auto"/>
            </w:tcBorders>
            <w:shd w:val="clear" w:color="auto" w:fill="auto"/>
            <w:vAlign w:val="bottom"/>
          </w:tcPr>
          <w:p w14:paraId="6DB726B6" w14:textId="77777777" w:rsidR="00724AE2" w:rsidRPr="00794D0F" w:rsidRDefault="00724AE2" w:rsidP="00474413">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2654FEF8" w14:textId="77777777" w:rsidR="00724AE2" w:rsidRPr="00794D0F" w:rsidRDefault="00724AE2" w:rsidP="00474413">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vAlign w:val="bottom"/>
          </w:tcPr>
          <w:p w14:paraId="25C62478"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auto"/>
            <w:vAlign w:val="bottom"/>
          </w:tcPr>
          <w:p w14:paraId="3D71E829"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auto"/>
            <w:vAlign w:val="bottom"/>
          </w:tcPr>
          <w:p w14:paraId="55E43B32"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auto"/>
            <w:vAlign w:val="bottom"/>
          </w:tcPr>
          <w:p w14:paraId="2FBFBFE3"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18F09FD3" w14:textId="77777777" w:rsidTr="00DC542E">
        <w:trPr>
          <w:trHeight w:val="20"/>
        </w:trPr>
        <w:tc>
          <w:tcPr>
            <w:tcW w:w="2430" w:type="dxa"/>
            <w:vAlign w:val="bottom"/>
          </w:tcPr>
          <w:p w14:paraId="7BF13E0B" w14:textId="77777777" w:rsidR="00724AE2" w:rsidRPr="00794D0F" w:rsidRDefault="00724AE2" w:rsidP="00474413">
            <w:pPr>
              <w:overflowPunct/>
              <w:autoSpaceDE/>
              <w:autoSpaceDN/>
              <w:adjustRightInd/>
              <w:ind w:left="-72"/>
              <w:textAlignment w:val="auto"/>
              <w:rPr>
                <w:rFonts w:ascii="Arial" w:hAnsi="Arial" w:cs="Arial"/>
                <w:b/>
                <w:bCs/>
                <w:snapToGrid w:val="0"/>
                <w:sz w:val="12"/>
                <w:szCs w:val="12"/>
                <w:lang w:val="en-GB" w:eastAsia="th-TH"/>
              </w:rPr>
            </w:pPr>
            <w:r w:rsidRPr="00794D0F">
              <w:rPr>
                <w:rFonts w:ascii="Arial" w:hAnsi="Arial" w:cs="Arial"/>
                <w:b/>
                <w:bCs/>
                <w:snapToGrid w:val="0"/>
                <w:sz w:val="12"/>
                <w:szCs w:val="12"/>
                <w:lang w:val="en-GB" w:eastAsia="th-TH"/>
              </w:rPr>
              <w:t>Financial assets</w:t>
            </w:r>
          </w:p>
        </w:tc>
        <w:tc>
          <w:tcPr>
            <w:tcW w:w="963" w:type="dxa"/>
            <w:shd w:val="clear" w:color="auto" w:fill="auto"/>
          </w:tcPr>
          <w:p w14:paraId="70E6235B" w14:textId="77777777" w:rsidR="00724AE2" w:rsidRPr="00794D0F" w:rsidRDefault="00724AE2" w:rsidP="00474413">
            <w:pPr>
              <w:ind w:left="-72" w:right="-72"/>
              <w:jc w:val="center"/>
              <w:rPr>
                <w:rFonts w:ascii="Arial" w:hAnsi="Arial" w:cs="Arial"/>
                <w:noProof/>
                <w:snapToGrid w:val="0"/>
                <w:sz w:val="12"/>
                <w:szCs w:val="12"/>
                <w:lang w:val="en-GB" w:eastAsia="th-TH"/>
              </w:rPr>
            </w:pPr>
          </w:p>
        </w:tc>
        <w:tc>
          <w:tcPr>
            <w:tcW w:w="164" w:type="dxa"/>
            <w:shd w:val="clear" w:color="auto" w:fill="auto"/>
          </w:tcPr>
          <w:p w14:paraId="47E74189"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0DC9F8C4"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881" w:type="dxa"/>
            <w:shd w:val="clear" w:color="auto" w:fill="auto"/>
            <w:vAlign w:val="bottom"/>
          </w:tcPr>
          <w:p w14:paraId="1859426F"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p>
        </w:tc>
        <w:tc>
          <w:tcPr>
            <w:tcW w:w="835" w:type="dxa"/>
            <w:shd w:val="clear" w:color="auto" w:fill="auto"/>
          </w:tcPr>
          <w:p w14:paraId="33565DE3"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p>
        </w:tc>
        <w:tc>
          <w:tcPr>
            <w:tcW w:w="918" w:type="dxa"/>
            <w:shd w:val="clear" w:color="auto" w:fill="auto"/>
            <w:vAlign w:val="bottom"/>
          </w:tcPr>
          <w:p w14:paraId="135CA4D6" w14:textId="77777777" w:rsidR="00724AE2" w:rsidRPr="00794D0F" w:rsidRDefault="00724AE2" w:rsidP="00474413">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642C5146" w14:textId="77777777" w:rsidR="00724AE2" w:rsidRPr="00794D0F" w:rsidRDefault="00724AE2" w:rsidP="00474413">
            <w:pPr>
              <w:jc w:val="both"/>
              <w:rPr>
                <w:rFonts w:ascii="Arial" w:hAnsi="Arial" w:cs="Arial"/>
                <w:noProof/>
                <w:snapToGrid w:val="0"/>
                <w:sz w:val="12"/>
                <w:szCs w:val="12"/>
                <w:lang w:eastAsia="th-TH"/>
              </w:rPr>
            </w:pPr>
          </w:p>
        </w:tc>
        <w:tc>
          <w:tcPr>
            <w:tcW w:w="930" w:type="dxa"/>
            <w:shd w:val="clear" w:color="auto" w:fill="auto"/>
            <w:vAlign w:val="bottom"/>
          </w:tcPr>
          <w:p w14:paraId="1336D8BA" w14:textId="77777777" w:rsidR="00724AE2" w:rsidRPr="00794D0F" w:rsidRDefault="00724AE2" w:rsidP="00474413">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3A25196F"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3C4D8434"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04D5804F"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03" w:type="dxa"/>
            <w:shd w:val="clear" w:color="auto" w:fill="auto"/>
            <w:vAlign w:val="bottom"/>
          </w:tcPr>
          <w:p w14:paraId="0DA7F9C5" w14:textId="77777777" w:rsidR="00724AE2" w:rsidRPr="00794D0F" w:rsidRDefault="00724AE2" w:rsidP="00474413">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0025AE59"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vAlign w:val="bottom"/>
          </w:tcPr>
          <w:p w14:paraId="409E2D27"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0F36FA14"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4B248903"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53A91753"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2F5464AD" w14:textId="77777777" w:rsidTr="00DC542E">
        <w:trPr>
          <w:trHeight w:val="20"/>
        </w:trPr>
        <w:tc>
          <w:tcPr>
            <w:tcW w:w="2430" w:type="dxa"/>
            <w:vAlign w:val="bottom"/>
          </w:tcPr>
          <w:p w14:paraId="62301EDE" w14:textId="77777777" w:rsidR="00724AE2" w:rsidRPr="00794D0F" w:rsidRDefault="00724AE2" w:rsidP="00474413">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6B1D13D8" w14:textId="77777777" w:rsidR="00724AE2" w:rsidRPr="00794D0F" w:rsidRDefault="00724AE2" w:rsidP="00474413">
            <w:pPr>
              <w:ind w:left="-72" w:right="-72"/>
              <w:jc w:val="center"/>
              <w:rPr>
                <w:rFonts w:ascii="Arial" w:hAnsi="Arial" w:cs="Arial"/>
                <w:noProof/>
                <w:snapToGrid w:val="0"/>
                <w:sz w:val="12"/>
                <w:szCs w:val="12"/>
                <w:lang w:val="en-GB" w:eastAsia="th-TH"/>
              </w:rPr>
            </w:pPr>
          </w:p>
        </w:tc>
        <w:tc>
          <w:tcPr>
            <w:tcW w:w="164" w:type="dxa"/>
            <w:shd w:val="clear" w:color="auto" w:fill="auto"/>
          </w:tcPr>
          <w:p w14:paraId="558F4692"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749327AD"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881" w:type="dxa"/>
            <w:shd w:val="clear" w:color="auto" w:fill="auto"/>
            <w:vAlign w:val="bottom"/>
          </w:tcPr>
          <w:p w14:paraId="4C66137B"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p>
        </w:tc>
        <w:tc>
          <w:tcPr>
            <w:tcW w:w="835" w:type="dxa"/>
            <w:shd w:val="clear" w:color="auto" w:fill="auto"/>
          </w:tcPr>
          <w:p w14:paraId="03062470"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p>
        </w:tc>
        <w:tc>
          <w:tcPr>
            <w:tcW w:w="918" w:type="dxa"/>
            <w:shd w:val="clear" w:color="auto" w:fill="auto"/>
            <w:vAlign w:val="bottom"/>
          </w:tcPr>
          <w:p w14:paraId="1DB08C7F" w14:textId="77777777" w:rsidR="00724AE2" w:rsidRPr="00794D0F" w:rsidRDefault="00724AE2" w:rsidP="00474413">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190A9346" w14:textId="77777777" w:rsidR="00724AE2" w:rsidRPr="00794D0F" w:rsidRDefault="00724AE2" w:rsidP="00474413">
            <w:pPr>
              <w:jc w:val="both"/>
              <w:rPr>
                <w:rFonts w:ascii="Arial" w:hAnsi="Arial" w:cs="Arial"/>
                <w:noProof/>
                <w:snapToGrid w:val="0"/>
                <w:sz w:val="12"/>
                <w:szCs w:val="12"/>
                <w:lang w:eastAsia="th-TH"/>
              </w:rPr>
            </w:pPr>
          </w:p>
        </w:tc>
        <w:tc>
          <w:tcPr>
            <w:tcW w:w="930" w:type="dxa"/>
            <w:shd w:val="clear" w:color="auto" w:fill="auto"/>
            <w:vAlign w:val="bottom"/>
          </w:tcPr>
          <w:p w14:paraId="45C09236" w14:textId="77777777" w:rsidR="00724AE2" w:rsidRPr="00794D0F" w:rsidRDefault="00724AE2" w:rsidP="00474413">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07B5FAC9"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6B62AA56"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432DA3B9"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03" w:type="dxa"/>
            <w:shd w:val="clear" w:color="auto" w:fill="auto"/>
            <w:vAlign w:val="bottom"/>
          </w:tcPr>
          <w:p w14:paraId="48EEBB0F" w14:textId="77777777" w:rsidR="00724AE2" w:rsidRPr="00794D0F" w:rsidRDefault="00724AE2" w:rsidP="00474413">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098B19E6"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vAlign w:val="bottom"/>
          </w:tcPr>
          <w:p w14:paraId="386D522A"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54F5E548"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7869D4B1"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0F118CD4"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632EC486" w14:textId="77777777" w:rsidTr="00DC542E">
        <w:trPr>
          <w:trHeight w:val="20"/>
        </w:trPr>
        <w:tc>
          <w:tcPr>
            <w:tcW w:w="2430" w:type="dxa"/>
            <w:vAlign w:val="bottom"/>
          </w:tcPr>
          <w:p w14:paraId="53A71B83" w14:textId="77777777" w:rsidR="00724AE2" w:rsidRPr="00794D0F" w:rsidRDefault="00724AE2" w:rsidP="00474413">
            <w:pPr>
              <w:overflowPunct/>
              <w:autoSpaceDE/>
              <w:autoSpaceDN/>
              <w:adjustRightInd/>
              <w:ind w:left="-72"/>
              <w:textAlignment w:val="auto"/>
              <w:rPr>
                <w:rFonts w:ascii="Arial" w:hAnsi="Arial" w:cs="Arial"/>
                <w:b/>
                <w:bCs/>
                <w:snapToGrid w:val="0"/>
                <w:sz w:val="12"/>
                <w:szCs w:val="12"/>
                <w:lang w:val="en-GB" w:eastAsia="th-TH"/>
              </w:rPr>
            </w:pPr>
            <w:r w:rsidRPr="00794D0F">
              <w:rPr>
                <w:rFonts w:ascii="Arial" w:hAnsi="Arial" w:cs="Arial"/>
                <w:snapToGrid w:val="0"/>
                <w:sz w:val="12"/>
                <w:szCs w:val="12"/>
                <w:lang w:val="en-GB" w:eastAsia="th-TH"/>
              </w:rPr>
              <w:t>Cash and cash equivalents</w:t>
            </w:r>
          </w:p>
        </w:tc>
        <w:tc>
          <w:tcPr>
            <w:tcW w:w="963" w:type="dxa"/>
            <w:shd w:val="clear" w:color="auto" w:fill="auto"/>
          </w:tcPr>
          <w:p w14:paraId="4CD74230" w14:textId="77777777" w:rsidR="00724AE2" w:rsidRPr="00794D0F" w:rsidRDefault="00724AE2" w:rsidP="00474413">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7912FDDB"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68A1B344" w14:textId="10DB9845" w:rsidR="00724AE2" w:rsidRPr="00794D0F" w:rsidRDefault="001A2919" w:rsidP="00474413">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590</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217</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980</w:t>
            </w:r>
          </w:p>
        </w:tc>
        <w:tc>
          <w:tcPr>
            <w:tcW w:w="881" w:type="dxa"/>
            <w:shd w:val="clear" w:color="auto" w:fill="auto"/>
            <w:vAlign w:val="bottom"/>
          </w:tcPr>
          <w:p w14:paraId="1E672986"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835" w:type="dxa"/>
            <w:shd w:val="clear" w:color="auto" w:fill="auto"/>
            <w:vAlign w:val="bottom"/>
          </w:tcPr>
          <w:p w14:paraId="76B0A9C8"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shd w:val="clear" w:color="auto" w:fill="auto"/>
            <w:vAlign w:val="bottom"/>
          </w:tcPr>
          <w:p w14:paraId="726E4F05" w14:textId="143A2EE1" w:rsidR="00724AE2" w:rsidRPr="00794D0F" w:rsidRDefault="001A2919" w:rsidP="00474413">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590</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217</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980</w:t>
            </w:r>
          </w:p>
        </w:tc>
        <w:tc>
          <w:tcPr>
            <w:tcW w:w="164" w:type="dxa"/>
            <w:shd w:val="clear" w:color="auto" w:fill="auto"/>
            <w:vAlign w:val="bottom"/>
          </w:tcPr>
          <w:p w14:paraId="0CDA6C47" w14:textId="77777777" w:rsidR="00724AE2" w:rsidRPr="00794D0F" w:rsidRDefault="00724AE2" w:rsidP="00474413">
            <w:pPr>
              <w:jc w:val="both"/>
              <w:rPr>
                <w:rFonts w:ascii="Arial" w:hAnsi="Arial" w:cs="Arial"/>
                <w:noProof/>
                <w:snapToGrid w:val="0"/>
                <w:sz w:val="12"/>
                <w:szCs w:val="12"/>
                <w:lang w:eastAsia="th-TH"/>
              </w:rPr>
            </w:pPr>
          </w:p>
        </w:tc>
        <w:tc>
          <w:tcPr>
            <w:tcW w:w="930" w:type="dxa"/>
            <w:shd w:val="clear" w:color="auto" w:fill="auto"/>
            <w:vAlign w:val="bottom"/>
          </w:tcPr>
          <w:p w14:paraId="3278A434" w14:textId="77777777" w:rsidR="00724AE2" w:rsidRPr="00794D0F" w:rsidRDefault="00724AE2" w:rsidP="00474413">
            <w:pPr>
              <w:tabs>
                <w:tab w:val="decimal" w:pos="785"/>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90" w:type="dxa"/>
            <w:shd w:val="clear" w:color="auto" w:fill="auto"/>
            <w:vAlign w:val="bottom"/>
          </w:tcPr>
          <w:p w14:paraId="59403282" w14:textId="098029BD" w:rsidR="00724AE2" w:rsidRPr="00794D0F" w:rsidRDefault="001A2919" w:rsidP="00474413">
            <w:pPr>
              <w:tabs>
                <w:tab w:val="decimal" w:pos="850"/>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389</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136</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405</w:t>
            </w:r>
          </w:p>
        </w:tc>
        <w:tc>
          <w:tcPr>
            <w:tcW w:w="918" w:type="dxa"/>
            <w:shd w:val="clear" w:color="auto" w:fill="auto"/>
            <w:vAlign w:val="bottom"/>
          </w:tcPr>
          <w:p w14:paraId="0EDE9A58" w14:textId="4E942906" w:rsidR="00724AE2" w:rsidRPr="00794D0F" w:rsidRDefault="001A2919"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201</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081</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575</w:t>
            </w:r>
          </w:p>
        </w:tc>
        <w:tc>
          <w:tcPr>
            <w:tcW w:w="960" w:type="dxa"/>
            <w:shd w:val="clear" w:color="auto" w:fill="auto"/>
            <w:vAlign w:val="bottom"/>
          </w:tcPr>
          <w:p w14:paraId="0CD3D1C7" w14:textId="755CA9A9" w:rsidR="00724AE2"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590</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217</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980</w:t>
            </w:r>
          </w:p>
        </w:tc>
        <w:tc>
          <w:tcPr>
            <w:tcW w:w="903" w:type="dxa"/>
            <w:shd w:val="clear" w:color="auto" w:fill="auto"/>
            <w:vAlign w:val="bottom"/>
          </w:tcPr>
          <w:p w14:paraId="35236E6D" w14:textId="200B58D4" w:rsidR="00724AE2" w:rsidRPr="00794D0F" w:rsidRDefault="00724AE2" w:rsidP="00474413">
            <w:pPr>
              <w:tabs>
                <w:tab w:val="right" w:pos="750"/>
              </w:tabs>
              <w:jc w:val="both"/>
              <w:rPr>
                <w:rFonts w:ascii="Arial" w:hAnsi="Arial" w:cs="Arial"/>
                <w:noProof/>
                <w:snapToGrid w:val="0"/>
                <w:sz w:val="12"/>
                <w:szCs w:val="12"/>
                <w:lang w:eastAsia="th-TH"/>
              </w:rPr>
            </w:pPr>
            <w:r w:rsidRPr="00794D0F">
              <w:rPr>
                <w:rFonts w:ascii="Arial" w:eastAsia="Arial Unicode MS" w:hAnsi="Arial" w:cs="Arial"/>
                <w:noProof/>
                <w:snapToGrid w:val="0"/>
                <w:sz w:val="12"/>
                <w:szCs w:val="12"/>
                <w:cs/>
                <w:lang w:eastAsia="th-TH"/>
              </w:rPr>
              <w:tab/>
            </w:r>
            <w:r w:rsidR="001A2919" w:rsidRPr="001A2919">
              <w:rPr>
                <w:rFonts w:ascii="Arial" w:eastAsia="Arial Unicode MS" w:hAnsi="Arial" w:cs="Arial"/>
                <w:noProof/>
                <w:snapToGrid w:val="0"/>
                <w:sz w:val="12"/>
                <w:szCs w:val="12"/>
                <w:lang w:val="en-GB" w:eastAsia="th-TH"/>
              </w:rPr>
              <w:t>0</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50</w:t>
            </w:r>
            <w:r w:rsidRPr="00794D0F">
              <w:rPr>
                <w:rFonts w:ascii="Arial" w:eastAsia="Arial Unicode MS" w:hAnsi="Arial" w:cs="Arial"/>
                <w:noProof/>
                <w:snapToGrid w:val="0"/>
                <w:sz w:val="12"/>
                <w:szCs w:val="12"/>
                <w:lang w:val="en-GB" w:eastAsia="th-TH"/>
              </w:rPr>
              <w:t xml:space="preserve"> </w:t>
            </w:r>
            <w:r w:rsidRPr="00794D0F">
              <w:rPr>
                <w:rFonts w:ascii="Arial" w:eastAsia="Arial Unicode MS" w:hAnsi="Arial" w:cs="Arial"/>
                <w:noProof/>
                <w:snapToGrid w:val="0"/>
                <w:sz w:val="12"/>
                <w:szCs w:val="12"/>
                <w:lang w:eastAsia="th-TH"/>
              </w:rPr>
              <w:t xml:space="preserve">- </w:t>
            </w:r>
            <w:r w:rsidR="001A2919" w:rsidRPr="001A2919">
              <w:rPr>
                <w:rFonts w:ascii="Arial" w:eastAsia="Arial Unicode MS" w:hAnsi="Arial" w:cs="Arial"/>
                <w:noProof/>
                <w:snapToGrid w:val="0"/>
                <w:sz w:val="12"/>
                <w:szCs w:val="12"/>
                <w:lang w:val="en-GB" w:eastAsia="th-TH"/>
              </w:rPr>
              <w:t>0</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60</w:t>
            </w:r>
          </w:p>
        </w:tc>
        <w:tc>
          <w:tcPr>
            <w:tcW w:w="164" w:type="dxa"/>
            <w:shd w:val="clear" w:color="auto" w:fill="auto"/>
            <w:vAlign w:val="bottom"/>
          </w:tcPr>
          <w:p w14:paraId="2B5008BE"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vAlign w:val="bottom"/>
          </w:tcPr>
          <w:p w14:paraId="386C1CE4"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269D35B0"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78217920"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3730B8D0"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26A1E9CC" w14:textId="77777777" w:rsidTr="00DC542E">
        <w:trPr>
          <w:trHeight w:val="20"/>
        </w:trPr>
        <w:tc>
          <w:tcPr>
            <w:tcW w:w="2430" w:type="dxa"/>
            <w:vAlign w:val="bottom"/>
          </w:tcPr>
          <w:p w14:paraId="14363507" w14:textId="77777777" w:rsidR="00724AE2" w:rsidRPr="00794D0F" w:rsidRDefault="00724AE2" w:rsidP="00474413">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Short-term investments</w:t>
            </w:r>
          </w:p>
        </w:tc>
        <w:tc>
          <w:tcPr>
            <w:tcW w:w="963" w:type="dxa"/>
            <w:shd w:val="clear" w:color="auto" w:fill="auto"/>
          </w:tcPr>
          <w:p w14:paraId="7E9D1A0B" w14:textId="77777777" w:rsidR="00724AE2" w:rsidRPr="00794D0F" w:rsidRDefault="00724AE2" w:rsidP="00474413">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6BFD034B"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64743247" w14:textId="1228B225" w:rsidR="00724AE2" w:rsidRPr="00794D0F" w:rsidRDefault="001A2919" w:rsidP="00474413">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200</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881" w:type="dxa"/>
            <w:shd w:val="clear" w:color="auto" w:fill="auto"/>
          </w:tcPr>
          <w:p w14:paraId="58B9CC7F"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835" w:type="dxa"/>
            <w:shd w:val="clear" w:color="auto" w:fill="auto"/>
          </w:tcPr>
          <w:p w14:paraId="6AE703E5"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shd w:val="clear" w:color="auto" w:fill="auto"/>
            <w:vAlign w:val="bottom"/>
          </w:tcPr>
          <w:p w14:paraId="3B8D4747" w14:textId="436D7981" w:rsidR="00724AE2" w:rsidRPr="00794D0F" w:rsidRDefault="001A2919" w:rsidP="00474413">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200</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000</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000</w:t>
            </w:r>
          </w:p>
        </w:tc>
        <w:tc>
          <w:tcPr>
            <w:tcW w:w="164" w:type="dxa"/>
            <w:shd w:val="clear" w:color="auto" w:fill="auto"/>
            <w:vAlign w:val="bottom"/>
          </w:tcPr>
          <w:p w14:paraId="35F4359A" w14:textId="77777777" w:rsidR="00724AE2" w:rsidRPr="00794D0F" w:rsidRDefault="00724AE2" w:rsidP="00474413">
            <w:pPr>
              <w:jc w:val="both"/>
              <w:rPr>
                <w:rFonts w:ascii="Arial" w:hAnsi="Arial" w:cs="Arial"/>
                <w:noProof/>
                <w:snapToGrid w:val="0"/>
                <w:sz w:val="12"/>
                <w:szCs w:val="12"/>
                <w:lang w:eastAsia="th-TH"/>
              </w:rPr>
            </w:pPr>
          </w:p>
        </w:tc>
        <w:tc>
          <w:tcPr>
            <w:tcW w:w="930" w:type="dxa"/>
            <w:shd w:val="clear" w:color="auto" w:fill="auto"/>
            <w:vAlign w:val="bottom"/>
          </w:tcPr>
          <w:p w14:paraId="74B9215F" w14:textId="49796518" w:rsidR="00724AE2" w:rsidRPr="00794D0F" w:rsidRDefault="001A2919" w:rsidP="00474413">
            <w:pPr>
              <w:tabs>
                <w:tab w:val="decimal" w:pos="785"/>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200</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990" w:type="dxa"/>
            <w:shd w:val="clear" w:color="auto" w:fill="auto"/>
          </w:tcPr>
          <w:p w14:paraId="7D421DD6"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shd w:val="clear" w:color="auto" w:fill="auto"/>
          </w:tcPr>
          <w:p w14:paraId="6C7FA356"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794D0F">
              <w:rPr>
                <w:rFonts w:ascii="Arial" w:hAnsi="Arial" w:cs="Arial"/>
                <w:noProof/>
                <w:snapToGrid w:val="0"/>
                <w:sz w:val="12"/>
                <w:szCs w:val="12"/>
                <w:lang w:eastAsia="th-TH"/>
              </w:rPr>
              <w:t>-</w:t>
            </w:r>
            <w:r w:rsidRPr="00794D0F">
              <w:rPr>
                <w:rFonts w:ascii="Arial" w:hAnsi="Arial" w:cs="Arial"/>
                <w:noProof/>
                <w:snapToGrid w:val="0"/>
                <w:sz w:val="12"/>
                <w:szCs w:val="12"/>
                <w:cs/>
                <w:lang w:eastAsia="th-TH"/>
              </w:rPr>
              <w:t xml:space="preserve">  </w:t>
            </w:r>
            <w:r w:rsidRPr="00794D0F">
              <w:rPr>
                <w:rFonts w:ascii="Arial" w:hAnsi="Arial" w:cs="Arial"/>
                <w:noProof/>
                <w:snapToGrid w:val="0"/>
                <w:sz w:val="12"/>
                <w:szCs w:val="12"/>
                <w:lang w:eastAsia="th-TH"/>
              </w:rPr>
              <w:t xml:space="preserve"> </w:t>
            </w:r>
            <w:r w:rsidRPr="00794D0F">
              <w:rPr>
                <w:rFonts w:ascii="Arial" w:hAnsi="Arial" w:cs="Arial"/>
                <w:noProof/>
                <w:snapToGrid w:val="0"/>
                <w:sz w:val="12"/>
                <w:szCs w:val="12"/>
                <w:cs/>
                <w:lang w:eastAsia="th-TH"/>
              </w:rPr>
              <w:t xml:space="preserve">    </w:t>
            </w:r>
          </w:p>
        </w:tc>
        <w:tc>
          <w:tcPr>
            <w:tcW w:w="960" w:type="dxa"/>
            <w:shd w:val="clear" w:color="auto" w:fill="auto"/>
            <w:vAlign w:val="bottom"/>
          </w:tcPr>
          <w:p w14:paraId="77A9F92C" w14:textId="0B7BBB8A" w:rsidR="00724AE2"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200</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903" w:type="dxa"/>
            <w:shd w:val="clear" w:color="auto" w:fill="auto"/>
            <w:vAlign w:val="bottom"/>
          </w:tcPr>
          <w:p w14:paraId="4EC91295" w14:textId="633A9501" w:rsidR="00724AE2" w:rsidRPr="00794D0F" w:rsidRDefault="00724AE2" w:rsidP="00474413">
            <w:pPr>
              <w:tabs>
                <w:tab w:val="right" w:pos="750"/>
              </w:tabs>
              <w:jc w:val="both"/>
              <w:rPr>
                <w:rFonts w:ascii="Arial" w:eastAsia="Arial Unicode MS" w:hAnsi="Arial" w:cs="Arial"/>
                <w:noProof/>
                <w:snapToGrid w:val="0"/>
                <w:sz w:val="12"/>
                <w:szCs w:val="12"/>
                <w:cs/>
                <w:lang w:eastAsia="th-TH"/>
              </w:rPr>
            </w:pPr>
            <w:r w:rsidRPr="00794D0F">
              <w:rPr>
                <w:rFonts w:ascii="Arial" w:eastAsia="Arial Unicode MS" w:hAnsi="Arial" w:cs="Arial"/>
                <w:noProof/>
                <w:snapToGrid w:val="0"/>
                <w:sz w:val="12"/>
                <w:szCs w:val="12"/>
                <w:cs/>
                <w:lang w:eastAsia="th-TH"/>
              </w:rPr>
              <w:tab/>
            </w:r>
            <w:r w:rsidR="001A2919" w:rsidRPr="001A2919">
              <w:rPr>
                <w:rFonts w:ascii="Arial" w:eastAsia="Arial Unicode MS" w:hAnsi="Arial" w:cs="Arial"/>
                <w:noProof/>
                <w:snapToGrid w:val="0"/>
                <w:sz w:val="12"/>
                <w:szCs w:val="12"/>
                <w:lang w:val="en-GB" w:eastAsia="th-TH"/>
              </w:rPr>
              <w:t>1</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05</w:t>
            </w:r>
            <w:r w:rsidRPr="00794D0F">
              <w:rPr>
                <w:rFonts w:ascii="Arial" w:eastAsia="Arial Unicode MS" w:hAnsi="Arial" w:cs="Arial"/>
                <w:noProof/>
                <w:snapToGrid w:val="0"/>
                <w:sz w:val="12"/>
                <w:szCs w:val="12"/>
                <w:lang w:val="en-GB" w:eastAsia="th-TH"/>
              </w:rPr>
              <w:t xml:space="preserve"> </w:t>
            </w:r>
            <w:r w:rsidRPr="00794D0F">
              <w:rPr>
                <w:rFonts w:ascii="Arial" w:eastAsia="Arial Unicode MS" w:hAnsi="Arial" w:cs="Arial"/>
                <w:noProof/>
                <w:snapToGrid w:val="0"/>
                <w:sz w:val="12"/>
                <w:szCs w:val="12"/>
                <w:lang w:eastAsia="th-TH"/>
              </w:rPr>
              <w:t xml:space="preserve">- </w:t>
            </w:r>
            <w:r w:rsidR="001A2919" w:rsidRPr="001A2919">
              <w:rPr>
                <w:rFonts w:ascii="Arial" w:eastAsia="Arial Unicode MS" w:hAnsi="Arial" w:cs="Arial"/>
                <w:noProof/>
                <w:snapToGrid w:val="0"/>
                <w:sz w:val="12"/>
                <w:szCs w:val="12"/>
                <w:lang w:val="en-GB" w:eastAsia="th-TH"/>
              </w:rPr>
              <w:t>1</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35</w:t>
            </w:r>
          </w:p>
        </w:tc>
        <w:tc>
          <w:tcPr>
            <w:tcW w:w="164" w:type="dxa"/>
            <w:shd w:val="clear" w:color="auto" w:fill="auto"/>
            <w:vAlign w:val="bottom"/>
          </w:tcPr>
          <w:p w14:paraId="12DAB2E0"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vAlign w:val="bottom"/>
          </w:tcPr>
          <w:p w14:paraId="6B0CFF8F"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6CB4F606"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754F45BA"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7D32F304"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39CCA806" w14:textId="77777777" w:rsidTr="00DC542E">
        <w:trPr>
          <w:trHeight w:val="20"/>
        </w:trPr>
        <w:tc>
          <w:tcPr>
            <w:tcW w:w="2430" w:type="dxa"/>
            <w:vAlign w:val="bottom"/>
          </w:tcPr>
          <w:p w14:paraId="2C930F00" w14:textId="77777777" w:rsidR="00724AE2" w:rsidRPr="00794D0F" w:rsidRDefault="00724AE2" w:rsidP="00474413">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Trade and other accounts receivable (net)</w:t>
            </w:r>
          </w:p>
        </w:tc>
        <w:tc>
          <w:tcPr>
            <w:tcW w:w="963" w:type="dxa"/>
            <w:shd w:val="clear" w:color="auto" w:fill="auto"/>
          </w:tcPr>
          <w:p w14:paraId="20B34F50" w14:textId="77777777" w:rsidR="00724AE2" w:rsidRPr="00794D0F" w:rsidRDefault="00724AE2" w:rsidP="00474413">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19F68183"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20D34314" w14:textId="4A44413B" w:rsidR="00724AE2" w:rsidRPr="00794D0F" w:rsidRDefault="001A2919" w:rsidP="00474413">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13</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100</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793</w:t>
            </w:r>
          </w:p>
        </w:tc>
        <w:tc>
          <w:tcPr>
            <w:tcW w:w="881" w:type="dxa"/>
            <w:shd w:val="clear" w:color="auto" w:fill="auto"/>
            <w:vAlign w:val="bottom"/>
          </w:tcPr>
          <w:p w14:paraId="63C10A7D"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835" w:type="dxa"/>
            <w:shd w:val="clear" w:color="auto" w:fill="auto"/>
            <w:vAlign w:val="bottom"/>
          </w:tcPr>
          <w:p w14:paraId="7FBC4E66"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shd w:val="clear" w:color="auto" w:fill="auto"/>
            <w:vAlign w:val="bottom"/>
          </w:tcPr>
          <w:p w14:paraId="76189BF5" w14:textId="5CB026A7" w:rsidR="00724AE2" w:rsidRPr="00794D0F" w:rsidRDefault="001A2919" w:rsidP="00474413">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13</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100</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793</w:t>
            </w:r>
          </w:p>
        </w:tc>
        <w:tc>
          <w:tcPr>
            <w:tcW w:w="164" w:type="dxa"/>
            <w:shd w:val="clear" w:color="auto" w:fill="auto"/>
            <w:vAlign w:val="bottom"/>
          </w:tcPr>
          <w:p w14:paraId="2923FE6A" w14:textId="77777777" w:rsidR="00724AE2" w:rsidRPr="00794D0F" w:rsidRDefault="00724AE2" w:rsidP="00474413">
            <w:pPr>
              <w:jc w:val="both"/>
              <w:rPr>
                <w:rFonts w:ascii="Arial" w:hAnsi="Arial" w:cs="Arial"/>
                <w:noProof/>
                <w:snapToGrid w:val="0"/>
                <w:sz w:val="12"/>
                <w:szCs w:val="12"/>
                <w:lang w:eastAsia="th-TH"/>
              </w:rPr>
            </w:pPr>
          </w:p>
        </w:tc>
        <w:tc>
          <w:tcPr>
            <w:tcW w:w="930" w:type="dxa"/>
            <w:shd w:val="clear" w:color="auto" w:fill="auto"/>
          </w:tcPr>
          <w:p w14:paraId="64E3FE73" w14:textId="77777777" w:rsidR="00724AE2" w:rsidRPr="00794D0F" w:rsidRDefault="00724AE2" w:rsidP="00474413">
            <w:pPr>
              <w:tabs>
                <w:tab w:val="decimal" w:pos="785"/>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90" w:type="dxa"/>
            <w:shd w:val="clear" w:color="auto" w:fill="auto"/>
          </w:tcPr>
          <w:p w14:paraId="19A568BB"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shd w:val="clear" w:color="auto" w:fill="auto"/>
            <w:vAlign w:val="bottom"/>
          </w:tcPr>
          <w:p w14:paraId="79AF976F" w14:textId="4516B089" w:rsidR="00724AE2" w:rsidRPr="00794D0F" w:rsidRDefault="001A2919"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13</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100</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793</w:t>
            </w:r>
          </w:p>
        </w:tc>
        <w:tc>
          <w:tcPr>
            <w:tcW w:w="960" w:type="dxa"/>
            <w:shd w:val="clear" w:color="auto" w:fill="auto"/>
            <w:vAlign w:val="bottom"/>
          </w:tcPr>
          <w:p w14:paraId="605184CB" w14:textId="37E3B0EF" w:rsidR="00724AE2"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13</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100</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793</w:t>
            </w:r>
          </w:p>
        </w:tc>
        <w:tc>
          <w:tcPr>
            <w:tcW w:w="903" w:type="dxa"/>
            <w:shd w:val="clear" w:color="auto" w:fill="auto"/>
            <w:vAlign w:val="bottom"/>
          </w:tcPr>
          <w:p w14:paraId="3260492C" w14:textId="013FEF33" w:rsidR="00724AE2" w:rsidRPr="00794D0F" w:rsidRDefault="00724AE2" w:rsidP="00474413">
            <w:pPr>
              <w:jc w:val="center"/>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 xml:space="preserve">  </w:t>
            </w:r>
            <w:r w:rsidR="00E1250F">
              <w:rPr>
                <w:rFonts w:ascii="Arial" w:hAnsi="Arial" w:cs="Arial"/>
                <w:noProof/>
                <w:snapToGrid w:val="0"/>
                <w:sz w:val="12"/>
                <w:szCs w:val="12"/>
                <w:lang w:val="en-GB" w:eastAsia="th-TH"/>
              </w:rPr>
              <w:t xml:space="preserve"> </w:t>
            </w:r>
            <w:r w:rsidRPr="00794D0F">
              <w:rPr>
                <w:rFonts w:ascii="Arial" w:hAnsi="Arial" w:cs="Arial"/>
                <w:noProof/>
                <w:snapToGrid w:val="0"/>
                <w:sz w:val="12"/>
                <w:szCs w:val="12"/>
                <w:lang w:val="en-GB" w:eastAsia="th-TH"/>
              </w:rPr>
              <w:t xml:space="preserve">  -</w:t>
            </w:r>
          </w:p>
        </w:tc>
        <w:tc>
          <w:tcPr>
            <w:tcW w:w="164" w:type="dxa"/>
            <w:shd w:val="clear" w:color="auto" w:fill="auto"/>
            <w:vAlign w:val="bottom"/>
          </w:tcPr>
          <w:p w14:paraId="32E3E644"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vAlign w:val="bottom"/>
          </w:tcPr>
          <w:p w14:paraId="6C058AE7"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2BAEB5B5"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687DA8E8"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37C5C96A"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2D120409" w14:textId="77777777" w:rsidTr="00DC542E">
        <w:trPr>
          <w:trHeight w:val="20"/>
        </w:trPr>
        <w:tc>
          <w:tcPr>
            <w:tcW w:w="2430" w:type="dxa"/>
            <w:vAlign w:val="bottom"/>
          </w:tcPr>
          <w:p w14:paraId="7B56B0B6" w14:textId="77777777" w:rsidR="00724AE2" w:rsidRPr="00794D0F" w:rsidRDefault="00724AE2" w:rsidP="00474413">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Short-term loans to related companies</w:t>
            </w:r>
          </w:p>
        </w:tc>
        <w:tc>
          <w:tcPr>
            <w:tcW w:w="963" w:type="dxa"/>
            <w:shd w:val="clear" w:color="auto" w:fill="auto"/>
          </w:tcPr>
          <w:p w14:paraId="47C641B5" w14:textId="77777777" w:rsidR="00724AE2" w:rsidRPr="00794D0F" w:rsidRDefault="00724AE2" w:rsidP="00474413">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1BD3A5E1"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218F7C83" w14:textId="7D751811" w:rsidR="00724AE2" w:rsidRPr="00794D0F" w:rsidRDefault="001A2919" w:rsidP="00474413">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978</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500</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881" w:type="dxa"/>
            <w:shd w:val="clear" w:color="auto" w:fill="auto"/>
          </w:tcPr>
          <w:p w14:paraId="18A863EA"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835" w:type="dxa"/>
            <w:shd w:val="clear" w:color="auto" w:fill="auto"/>
          </w:tcPr>
          <w:p w14:paraId="0F0DD5F0"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shd w:val="clear" w:color="auto" w:fill="auto"/>
            <w:vAlign w:val="bottom"/>
          </w:tcPr>
          <w:p w14:paraId="20D50812" w14:textId="1ADD873A" w:rsidR="00724AE2" w:rsidRPr="00794D0F" w:rsidRDefault="001A2919" w:rsidP="00474413">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1</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978</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500</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000</w:t>
            </w:r>
          </w:p>
        </w:tc>
        <w:tc>
          <w:tcPr>
            <w:tcW w:w="164" w:type="dxa"/>
            <w:shd w:val="clear" w:color="auto" w:fill="auto"/>
            <w:vAlign w:val="bottom"/>
          </w:tcPr>
          <w:p w14:paraId="27A350A4" w14:textId="77777777" w:rsidR="00724AE2" w:rsidRPr="00794D0F" w:rsidRDefault="00724AE2" w:rsidP="00474413">
            <w:pPr>
              <w:jc w:val="both"/>
              <w:rPr>
                <w:rFonts w:ascii="Arial" w:hAnsi="Arial" w:cs="Arial"/>
                <w:noProof/>
                <w:snapToGrid w:val="0"/>
                <w:sz w:val="12"/>
                <w:szCs w:val="12"/>
                <w:lang w:eastAsia="th-TH"/>
              </w:rPr>
            </w:pPr>
          </w:p>
        </w:tc>
        <w:tc>
          <w:tcPr>
            <w:tcW w:w="930" w:type="dxa"/>
            <w:shd w:val="clear" w:color="auto" w:fill="auto"/>
            <w:vAlign w:val="bottom"/>
          </w:tcPr>
          <w:p w14:paraId="3F595C99" w14:textId="00838F8E" w:rsidR="00724AE2" w:rsidRPr="00794D0F" w:rsidRDefault="001A2919" w:rsidP="00474413">
            <w:pPr>
              <w:tabs>
                <w:tab w:val="decimal" w:pos="785"/>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978</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500</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990" w:type="dxa"/>
            <w:shd w:val="clear" w:color="auto" w:fill="auto"/>
          </w:tcPr>
          <w:p w14:paraId="62423C30"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shd w:val="clear" w:color="auto" w:fill="auto"/>
          </w:tcPr>
          <w:p w14:paraId="220BD8C7"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794D0F">
              <w:rPr>
                <w:rFonts w:ascii="Arial" w:hAnsi="Arial" w:cs="Arial"/>
                <w:noProof/>
                <w:snapToGrid w:val="0"/>
                <w:sz w:val="12"/>
                <w:szCs w:val="12"/>
                <w:lang w:eastAsia="th-TH"/>
              </w:rPr>
              <w:t>-</w:t>
            </w:r>
            <w:r w:rsidRPr="00794D0F">
              <w:rPr>
                <w:rFonts w:ascii="Arial" w:hAnsi="Arial" w:cs="Arial"/>
                <w:noProof/>
                <w:snapToGrid w:val="0"/>
                <w:sz w:val="12"/>
                <w:szCs w:val="12"/>
                <w:cs/>
                <w:lang w:eastAsia="th-TH"/>
              </w:rPr>
              <w:t xml:space="preserve">  </w:t>
            </w:r>
            <w:r w:rsidRPr="00794D0F">
              <w:rPr>
                <w:rFonts w:ascii="Arial" w:hAnsi="Arial" w:cs="Arial"/>
                <w:noProof/>
                <w:snapToGrid w:val="0"/>
                <w:sz w:val="12"/>
                <w:szCs w:val="12"/>
                <w:lang w:eastAsia="th-TH"/>
              </w:rPr>
              <w:t xml:space="preserve"> </w:t>
            </w:r>
            <w:r w:rsidRPr="00794D0F">
              <w:rPr>
                <w:rFonts w:ascii="Arial" w:hAnsi="Arial" w:cs="Arial"/>
                <w:noProof/>
                <w:snapToGrid w:val="0"/>
                <w:sz w:val="12"/>
                <w:szCs w:val="12"/>
                <w:cs/>
                <w:lang w:eastAsia="th-TH"/>
              </w:rPr>
              <w:t xml:space="preserve">    </w:t>
            </w:r>
          </w:p>
        </w:tc>
        <w:tc>
          <w:tcPr>
            <w:tcW w:w="960" w:type="dxa"/>
            <w:shd w:val="clear" w:color="auto" w:fill="auto"/>
            <w:vAlign w:val="bottom"/>
          </w:tcPr>
          <w:p w14:paraId="3B880DE1" w14:textId="3B4E0490" w:rsidR="00724AE2"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978</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500</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903" w:type="dxa"/>
            <w:shd w:val="clear" w:color="auto" w:fill="auto"/>
            <w:vAlign w:val="bottom"/>
          </w:tcPr>
          <w:p w14:paraId="6D89446E" w14:textId="7515A159" w:rsidR="00724AE2" w:rsidRPr="00794D0F" w:rsidRDefault="00724AE2" w:rsidP="00474413">
            <w:pPr>
              <w:tabs>
                <w:tab w:val="right" w:pos="750"/>
              </w:tabs>
              <w:jc w:val="both"/>
              <w:rPr>
                <w:rFonts w:ascii="Arial" w:hAnsi="Arial" w:cs="Arial"/>
                <w:noProof/>
                <w:snapToGrid w:val="0"/>
                <w:sz w:val="12"/>
                <w:szCs w:val="12"/>
                <w:lang w:eastAsia="th-TH"/>
              </w:rPr>
            </w:pPr>
            <w:r w:rsidRPr="00794D0F">
              <w:rPr>
                <w:rFonts w:ascii="Arial" w:eastAsia="Arial Unicode MS" w:hAnsi="Arial" w:cs="Arial"/>
                <w:noProof/>
                <w:snapToGrid w:val="0"/>
                <w:sz w:val="12"/>
                <w:szCs w:val="12"/>
                <w:cs/>
                <w:lang w:eastAsia="th-TH"/>
              </w:rPr>
              <w:tab/>
            </w:r>
            <w:r w:rsidR="001A2919" w:rsidRPr="001A2919">
              <w:rPr>
                <w:rFonts w:ascii="Arial" w:eastAsia="Arial Unicode MS" w:hAnsi="Arial" w:cs="Arial"/>
                <w:noProof/>
                <w:snapToGrid w:val="0"/>
                <w:sz w:val="12"/>
                <w:szCs w:val="12"/>
                <w:lang w:val="en-GB" w:eastAsia="th-TH"/>
              </w:rPr>
              <w:t>2</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50</w:t>
            </w:r>
          </w:p>
        </w:tc>
        <w:tc>
          <w:tcPr>
            <w:tcW w:w="164" w:type="dxa"/>
            <w:shd w:val="clear" w:color="auto" w:fill="auto"/>
            <w:vAlign w:val="bottom"/>
          </w:tcPr>
          <w:p w14:paraId="46132C0B"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vAlign w:val="bottom"/>
          </w:tcPr>
          <w:p w14:paraId="688D740A"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15A99FDE"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2766C145"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2C1141B2"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6B6B4F89" w14:textId="77777777" w:rsidTr="00DC542E">
        <w:trPr>
          <w:trHeight w:val="20"/>
        </w:trPr>
        <w:tc>
          <w:tcPr>
            <w:tcW w:w="2430" w:type="dxa"/>
            <w:vAlign w:val="bottom"/>
          </w:tcPr>
          <w:p w14:paraId="273193DB" w14:textId="77777777" w:rsidR="00724AE2" w:rsidRPr="00794D0F" w:rsidRDefault="00724AE2" w:rsidP="00474413">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Restricted deposits at financial institutions</w:t>
            </w:r>
          </w:p>
        </w:tc>
        <w:tc>
          <w:tcPr>
            <w:tcW w:w="963" w:type="dxa"/>
            <w:shd w:val="clear" w:color="auto" w:fill="auto"/>
          </w:tcPr>
          <w:p w14:paraId="3401F015" w14:textId="77777777" w:rsidR="00724AE2" w:rsidRPr="00794D0F" w:rsidRDefault="00724AE2" w:rsidP="00474413">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49641FF5"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212ADB0A" w14:textId="6285728C" w:rsidR="00724AE2" w:rsidRPr="00794D0F" w:rsidRDefault="001A2919" w:rsidP="00474413">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500</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881" w:type="dxa"/>
            <w:shd w:val="clear" w:color="auto" w:fill="auto"/>
            <w:vAlign w:val="bottom"/>
          </w:tcPr>
          <w:p w14:paraId="0421CABB"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835" w:type="dxa"/>
            <w:shd w:val="clear" w:color="auto" w:fill="auto"/>
            <w:vAlign w:val="bottom"/>
          </w:tcPr>
          <w:p w14:paraId="1F6B0EF9"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shd w:val="clear" w:color="auto" w:fill="auto"/>
            <w:vAlign w:val="bottom"/>
          </w:tcPr>
          <w:p w14:paraId="692A3248" w14:textId="6D1EA510" w:rsidR="00724AE2" w:rsidRPr="00794D0F" w:rsidRDefault="001A2919" w:rsidP="00474413">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1</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500</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000</w:t>
            </w:r>
          </w:p>
        </w:tc>
        <w:tc>
          <w:tcPr>
            <w:tcW w:w="164" w:type="dxa"/>
            <w:shd w:val="clear" w:color="auto" w:fill="auto"/>
          </w:tcPr>
          <w:p w14:paraId="12D7ED78" w14:textId="77777777" w:rsidR="00724AE2" w:rsidRPr="00794D0F" w:rsidRDefault="00724AE2" w:rsidP="00474413">
            <w:pPr>
              <w:jc w:val="both"/>
              <w:rPr>
                <w:rFonts w:ascii="Arial" w:hAnsi="Arial" w:cs="Arial"/>
                <w:noProof/>
                <w:snapToGrid w:val="0"/>
                <w:sz w:val="12"/>
                <w:szCs w:val="12"/>
                <w:lang w:eastAsia="th-TH"/>
              </w:rPr>
            </w:pPr>
          </w:p>
        </w:tc>
        <w:tc>
          <w:tcPr>
            <w:tcW w:w="930" w:type="dxa"/>
            <w:shd w:val="clear" w:color="auto" w:fill="auto"/>
            <w:vAlign w:val="bottom"/>
          </w:tcPr>
          <w:p w14:paraId="00BDCAFF" w14:textId="1F1A781B" w:rsidR="00724AE2" w:rsidRPr="00794D0F" w:rsidRDefault="001A2919" w:rsidP="00474413">
            <w:pPr>
              <w:tabs>
                <w:tab w:val="decimal" w:pos="785"/>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500</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990" w:type="dxa"/>
            <w:shd w:val="clear" w:color="auto" w:fill="auto"/>
          </w:tcPr>
          <w:p w14:paraId="0C21472C"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shd w:val="clear" w:color="auto" w:fill="auto"/>
          </w:tcPr>
          <w:p w14:paraId="73B40EBE"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794D0F">
              <w:rPr>
                <w:rFonts w:ascii="Arial" w:hAnsi="Arial" w:cs="Arial"/>
                <w:noProof/>
                <w:snapToGrid w:val="0"/>
                <w:sz w:val="12"/>
                <w:szCs w:val="12"/>
                <w:lang w:eastAsia="th-TH"/>
              </w:rPr>
              <w:t>-</w:t>
            </w:r>
            <w:r w:rsidRPr="00794D0F">
              <w:rPr>
                <w:rFonts w:ascii="Arial" w:hAnsi="Arial" w:cs="Arial"/>
                <w:noProof/>
                <w:snapToGrid w:val="0"/>
                <w:sz w:val="12"/>
                <w:szCs w:val="12"/>
                <w:cs/>
                <w:lang w:eastAsia="th-TH"/>
              </w:rPr>
              <w:t xml:space="preserve">  </w:t>
            </w:r>
            <w:r w:rsidRPr="00794D0F">
              <w:rPr>
                <w:rFonts w:ascii="Arial" w:hAnsi="Arial" w:cs="Arial"/>
                <w:noProof/>
                <w:snapToGrid w:val="0"/>
                <w:sz w:val="12"/>
                <w:szCs w:val="12"/>
                <w:lang w:eastAsia="th-TH"/>
              </w:rPr>
              <w:t xml:space="preserve"> </w:t>
            </w:r>
            <w:r w:rsidRPr="00794D0F">
              <w:rPr>
                <w:rFonts w:ascii="Arial" w:hAnsi="Arial" w:cs="Arial"/>
                <w:noProof/>
                <w:snapToGrid w:val="0"/>
                <w:sz w:val="12"/>
                <w:szCs w:val="12"/>
                <w:cs/>
                <w:lang w:eastAsia="th-TH"/>
              </w:rPr>
              <w:t xml:space="preserve">    </w:t>
            </w:r>
          </w:p>
        </w:tc>
        <w:tc>
          <w:tcPr>
            <w:tcW w:w="960" w:type="dxa"/>
            <w:shd w:val="clear" w:color="auto" w:fill="auto"/>
            <w:vAlign w:val="bottom"/>
          </w:tcPr>
          <w:p w14:paraId="5DA6775C" w14:textId="6A71827E" w:rsidR="00724AE2"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500</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903" w:type="dxa"/>
            <w:shd w:val="clear" w:color="auto" w:fill="auto"/>
            <w:vAlign w:val="bottom"/>
          </w:tcPr>
          <w:p w14:paraId="563DEF0B" w14:textId="0BC81FB7" w:rsidR="00724AE2" w:rsidRPr="00794D0F" w:rsidRDefault="00724AE2" w:rsidP="00474413">
            <w:pPr>
              <w:tabs>
                <w:tab w:val="right" w:pos="750"/>
              </w:tabs>
              <w:jc w:val="both"/>
              <w:rPr>
                <w:rFonts w:ascii="Arial" w:hAnsi="Arial" w:cs="Arial"/>
                <w:noProof/>
                <w:snapToGrid w:val="0"/>
                <w:sz w:val="12"/>
                <w:szCs w:val="12"/>
                <w:lang w:eastAsia="th-TH"/>
              </w:rPr>
            </w:pPr>
            <w:r w:rsidRPr="00794D0F">
              <w:rPr>
                <w:rFonts w:ascii="Arial" w:eastAsia="Arial Unicode MS" w:hAnsi="Arial" w:cs="Arial"/>
                <w:noProof/>
                <w:snapToGrid w:val="0"/>
                <w:sz w:val="12"/>
                <w:szCs w:val="12"/>
                <w:cs/>
                <w:lang w:eastAsia="th-TH"/>
              </w:rPr>
              <w:tab/>
            </w:r>
            <w:r w:rsidR="001A2919" w:rsidRPr="001A2919">
              <w:rPr>
                <w:rFonts w:ascii="Arial" w:eastAsia="Arial Unicode MS" w:hAnsi="Arial" w:cs="Arial"/>
                <w:noProof/>
                <w:snapToGrid w:val="0"/>
                <w:sz w:val="12"/>
                <w:szCs w:val="12"/>
                <w:lang w:val="en-GB" w:eastAsia="th-TH"/>
              </w:rPr>
              <w:t>0</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45</w:t>
            </w:r>
          </w:p>
        </w:tc>
        <w:tc>
          <w:tcPr>
            <w:tcW w:w="164" w:type="dxa"/>
            <w:shd w:val="clear" w:color="auto" w:fill="auto"/>
            <w:vAlign w:val="bottom"/>
          </w:tcPr>
          <w:p w14:paraId="2108650B"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vAlign w:val="bottom"/>
          </w:tcPr>
          <w:p w14:paraId="5A192DFD"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13061855"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6BE02B0D"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11E07814"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1CFA7349" w14:textId="77777777" w:rsidTr="00DC542E">
        <w:trPr>
          <w:trHeight w:val="20"/>
        </w:trPr>
        <w:tc>
          <w:tcPr>
            <w:tcW w:w="2430" w:type="dxa"/>
            <w:vAlign w:val="bottom"/>
          </w:tcPr>
          <w:p w14:paraId="0ED7246C" w14:textId="77777777" w:rsidR="00724AE2" w:rsidRPr="00794D0F" w:rsidRDefault="00724AE2" w:rsidP="00474413">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Long-term loans to related companies</w:t>
            </w:r>
          </w:p>
        </w:tc>
        <w:tc>
          <w:tcPr>
            <w:tcW w:w="963" w:type="dxa"/>
            <w:shd w:val="clear" w:color="auto" w:fill="auto"/>
          </w:tcPr>
          <w:p w14:paraId="6E9CFB34" w14:textId="77777777" w:rsidR="00724AE2" w:rsidRPr="00794D0F" w:rsidRDefault="00724AE2" w:rsidP="00474413">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175DEE08"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0981715E"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881" w:type="dxa"/>
            <w:shd w:val="clear" w:color="auto" w:fill="auto"/>
            <w:vAlign w:val="bottom"/>
          </w:tcPr>
          <w:p w14:paraId="45E6C910" w14:textId="3765CC1E" w:rsidR="00724AE2" w:rsidRPr="00794D0F" w:rsidRDefault="001A2919" w:rsidP="00474413">
            <w:pPr>
              <w:tabs>
                <w:tab w:val="decimal" w:pos="73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915</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586</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750</w:t>
            </w:r>
          </w:p>
        </w:tc>
        <w:tc>
          <w:tcPr>
            <w:tcW w:w="835" w:type="dxa"/>
            <w:shd w:val="clear" w:color="auto" w:fill="auto"/>
            <w:vAlign w:val="bottom"/>
          </w:tcPr>
          <w:p w14:paraId="41BC4134"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shd w:val="clear" w:color="auto" w:fill="auto"/>
            <w:vAlign w:val="bottom"/>
          </w:tcPr>
          <w:p w14:paraId="6E1E5249" w14:textId="5D461162" w:rsidR="00724AE2" w:rsidRPr="00794D0F" w:rsidRDefault="001A2919" w:rsidP="00474413">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915</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586</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750</w:t>
            </w:r>
          </w:p>
        </w:tc>
        <w:tc>
          <w:tcPr>
            <w:tcW w:w="164" w:type="dxa"/>
            <w:shd w:val="clear" w:color="auto" w:fill="auto"/>
          </w:tcPr>
          <w:p w14:paraId="1C47B807" w14:textId="77777777" w:rsidR="00724AE2" w:rsidRPr="00794D0F" w:rsidRDefault="00724AE2" w:rsidP="00474413">
            <w:pPr>
              <w:jc w:val="both"/>
              <w:rPr>
                <w:rFonts w:ascii="Arial" w:hAnsi="Arial" w:cs="Arial"/>
                <w:noProof/>
                <w:snapToGrid w:val="0"/>
                <w:sz w:val="12"/>
                <w:szCs w:val="12"/>
                <w:lang w:eastAsia="th-TH"/>
              </w:rPr>
            </w:pPr>
          </w:p>
        </w:tc>
        <w:tc>
          <w:tcPr>
            <w:tcW w:w="930" w:type="dxa"/>
            <w:shd w:val="clear" w:color="auto" w:fill="auto"/>
            <w:vAlign w:val="bottom"/>
          </w:tcPr>
          <w:p w14:paraId="066BA19D" w14:textId="32F03D19" w:rsidR="00724AE2" w:rsidRPr="00794D0F" w:rsidRDefault="001A2919" w:rsidP="00474413">
            <w:pPr>
              <w:tabs>
                <w:tab w:val="decimal" w:pos="785"/>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915</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586</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750</w:t>
            </w:r>
          </w:p>
        </w:tc>
        <w:tc>
          <w:tcPr>
            <w:tcW w:w="990" w:type="dxa"/>
            <w:shd w:val="clear" w:color="auto" w:fill="auto"/>
          </w:tcPr>
          <w:p w14:paraId="6A23B8EF"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shd w:val="clear" w:color="auto" w:fill="auto"/>
          </w:tcPr>
          <w:p w14:paraId="777A8BCD"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794D0F">
              <w:rPr>
                <w:rFonts w:ascii="Arial" w:hAnsi="Arial" w:cs="Arial"/>
                <w:noProof/>
                <w:snapToGrid w:val="0"/>
                <w:sz w:val="12"/>
                <w:szCs w:val="12"/>
                <w:lang w:eastAsia="th-TH"/>
              </w:rPr>
              <w:t>-</w:t>
            </w:r>
            <w:r w:rsidRPr="00794D0F">
              <w:rPr>
                <w:rFonts w:ascii="Arial" w:hAnsi="Arial" w:cs="Arial"/>
                <w:noProof/>
                <w:snapToGrid w:val="0"/>
                <w:sz w:val="12"/>
                <w:szCs w:val="12"/>
                <w:cs/>
                <w:lang w:eastAsia="th-TH"/>
              </w:rPr>
              <w:t xml:space="preserve">  </w:t>
            </w:r>
            <w:r w:rsidRPr="00794D0F">
              <w:rPr>
                <w:rFonts w:ascii="Arial" w:hAnsi="Arial" w:cs="Arial"/>
                <w:noProof/>
                <w:snapToGrid w:val="0"/>
                <w:sz w:val="12"/>
                <w:szCs w:val="12"/>
                <w:lang w:eastAsia="th-TH"/>
              </w:rPr>
              <w:t xml:space="preserve"> </w:t>
            </w:r>
            <w:r w:rsidRPr="00794D0F">
              <w:rPr>
                <w:rFonts w:ascii="Arial" w:hAnsi="Arial" w:cs="Arial"/>
                <w:noProof/>
                <w:snapToGrid w:val="0"/>
                <w:sz w:val="12"/>
                <w:szCs w:val="12"/>
                <w:cs/>
                <w:lang w:eastAsia="th-TH"/>
              </w:rPr>
              <w:t xml:space="preserve">    </w:t>
            </w:r>
          </w:p>
        </w:tc>
        <w:tc>
          <w:tcPr>
            <w:tcW w:w="960" w:type="dxa"/>
            <w:shd w:val="clear" w:color="auto" w:fill="auto"/>
            <w:vAlign w:val="bottom"/>
          </w:tcPr>
          <w:p w14:paraId="335235A7" w14:textId="45C68887" w:rsidR="00724AE2"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915</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586</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750</w:t>
            </w:r>
          </w:p>
        </w:tc>
        <w:tc>
          <w:tcPr>
            <w:tcW w:w="903" w:type="dxa"/>
            <w:shd w:val="clear" w:color="auto" w:fill="auto"/>
            <w:vAlign w:val="bottom"/>
          </w:tcPr>
          <w:p w14:paraId="73E11D02" w14:textId="69208AB1" w:rsidR="00724AE2" w:rsidRPr="00794D0F" w:rsidRDefault="00724AE2" w:rsidP="00474413">
            <w:pPr>
              <w:tabs>
                <w:tab w:val="right" w:pos="750"/>
              </w:tabs>
              <w:jc w:val="both"/>
              <w:rPr>
                <w:rFonts w:ascii="Arial" w:hAnsi="Arial" w:cs="Arial"/>
                <w:noProof/>
                <w:snapToGrid w:val="0"/>
                <w:sz w:val="12"/>
                <w:szCs w:val="12"/>
                <w:lang w:eastAsia="th-TH"/>
              </w:rPr>
            </w:pPr>
            <w:r w:rsidRPr="00794D0F">
              <w:rPr>
                <w:rFonts w:ascii="Arial" w:eastAsia="Arial Unicode MS" w:hAnsi="Arial" w:cs="Arial"/>
                <w:noProof/>
                <w:snapToGrid w:val="0"/>
                <w:sz w:val="12"/>
                <w:szCs w:val="12"/>
                <w:cs/>
                <w:lang w:eastAsia="th-TH"/>
              </w:rPr>
              <w:tab/>
            </w:r>
            <w:r w:rsidR="001A2919" w:rsidRPr="001A2919">
              <w:rPr>
                <w:rFonts w:ascii="Arial" w:eastAsia="Arial Unicode MS" w:hAnsi="Arial" w:cs="Arial"/>
                <w:noProof/>
                <w:snapToGrid w:val="0"/>
                <w:sz w:val="12"/>
                <w:szCs w:val="12"/>
                <w:lang w:val="en-GB" w:eastAsia="th-TH"/>
              </w:rPr>
              <w:t>2</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70</w:t>
            </w:r>
            <w:r w:rsidRPr="00794D0F">
              <w:rPr>
                <w:rFonts w:ascii="Arial" w:eastAsia="Arial Unicode MS" w:hAnsi="Arial" w:cs="Arial"/>
                <w:noProof/>
                <w:snapToGrid w:val="0"/>
                <w:sz w:val="12"/>
                <w:szCs w:val="12"/>
                <w:cs/>
                <w:lang w:eastAsia="th-TH"/>
              </w:rPr>
              <w:t xml:space="preserve"> </w:t>
            </w:r>
            <w:r w:rsidRPr="00794D0F">
              <w:rPr>
                <w:rFonts w:ascii="Arial" w:eastAsia="Arial Unicode MS" w:hAnsi="Arial" w:cs="Arial"/>
                <w:noProof/>
                <w:snapToGrid w:val="0"/>
                <w:sz w:val="12"/>
                <w:szCs w:val="12"/>
                <w:lang w:eastAsia="th-TH"/>
              </w:rPr>
              <w:t>-</w:t>
            </w:r>
            <w:r w:rsidRPr="00794D0F">
              <w:rPr>
                <w:rFonts w:ascii="Arial" w:eastAsia="Arial Unicode MS" w:hAnsi="Arial" w:cs="Arial"/>
                <w:noProof/>
                <w:snapToGrid w:val="0"/>
                <w:sz w:val="12"/>
                <w:szCs w:val="12"/>
                <w:cs/>
                <w:lang w:eastAsia="th-TH"/>
              </w:rPr>
              <w:t xml:space="preserve"> </w:t>
            </w:r>
            <w:r w:rsidR="001A2919" w:rsidRPr="001A2919">
              <w:rPr>
                <w:rFonts w:ascii="Arial" w:eastAsia="Arial Unicode MS" w:hAnsi="Arial" w:cs="Arial"/>
                <w:noProof/>
                <w:snapToGrid w:val="0"/>
                <w:sz w:val="12"/>
                <w:szCs w:val="12"/>
                <w:lang w:val="en-GB" w:eastAsia="th-TH"/>
              </w:rPr>
              <w:t>4</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00</w:t>
            </w:r>
          </w:p>
        </w:tc>
        <w:tc>
          <w:tcPr>
            <w:tcW w:w="164" w:type="dxa"/>
            <w:shd w:val="clear" w:color="auto" w:fill="auto"/>
            <w:vAlign w:val="bottom"/>
          </w:tcPr>
          <w:p w14:paraId="1E22D1A9"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vAlign w:val="bottom"/>
          </w:tcPr>
          <w:p w14:paraId="38D204A8"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6C0966B6"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3FB65179"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50606473"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199D445B" w14:textId="77777777" w:rsidTr="00DC542E">
        <w:trPr>
          <w:trHeight w:val="20"/>
        </w:trPr>
        <w:tc>
          <w:tcPr>
            <w:tcW w:w="2430" w:type="dxa"/>
            <w:vAlign w:val="bottom"/>
          </w:tcPr>
          <w:p w14:paraId="4F257363" w14:textId="77777777" w:rsidR="00724AE2" w:rsidRPr="00794D0F" w:rsidRDefault="00724AE2" w:rsidP="00474413">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Other non-current assets</w:t>
            </w:r>
          </w:p>
        </w:tc>
        <w:tc>
          <w:tcPr>
            <w:tcW w:w="963" w:type="dxa"/>
            <w:shd w:val="clear" w:color="auto" w:fill="auto"/>
          </w:tcPr>
          <w:p w14:paraId="6AC87BD2" w14:textId="77777777" w:rsidR="00724AE2" w:rsidRPr="00794D0F" w:rsidRDefault="00724AE2" w:rsidP="00474413">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284325D8"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tcPr>
          <w:p w14:paraId="330FA15E"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881" w:type="dxa"/>
            <w:tcBorders>
              <w:bottom w:val="single" w:sz="4" w:space="0" w:color="auto"/>
            </w:tcBorders>
            <w:shd w:val="clear" w:color="auto" w:fill="auto"/>
            <w:vAlign w:val="bottom"/>
          </w:tcPr>
          <w:p w14:paraId="79AE5B14" w14:textId="7B9681AB" w:rsidR="00724AE2" w:rsidRPr="00794D0F" w:rsidRDefault="001A2919" w:rsidP="00474413">
            <w:pPr>
              <w:tabs>
                <w:tab w:val="decimal" w:pos="73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51</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500</w:t>
            </w:r>
          </w:p>
        </w:tc>
        <w:tc>
          <w:tcPr>
            <w:tcW w:w="835" w:type="dxa"/>
            <w:tcBorders>
              <w:bottom w:val="single" w:sz="4" w:space="0" w:color="auto"/>
            </w:tcBorders>
            <w:shd w:val="clear" w:color="auto" w:fill="auto"/>
          </w:tcPr>
          <w:p w14:paraId="30E8F67E"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tcBorders>
              <w:bottom w:val="single" w:sz="4" w:space="0" w:color="auto"/>
            </w:tcBorders>
            <w:shd w:val="clear" w:color="auto" w:fill="auto"/>
            <w:vAlign w:val="bottom"/>
          </w:tcPr>
          <w:p w14:paraId="74450CB9" w14:textId="65275106" w:rsidR="00724AE2" w:rsidRPr="00794D0F" w:rsidRDefault="001A2919" w:rsidP="00474413">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51</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500</w:t>
            </w:r>
          </w:p>
        </w:tc>
        <w:tc>
          <w:tcPr>
            <w:tcW w:w="164" w:type="dxa"/>
            <w:shd w:val="clear" w:color="auto" w:fill="auto"/>
          </w:tcPr>
          <w:p w14:paraId="180603F4" w14:textId="77777777" w:rsidR="00724AE2" w:rsidRPr="00794D0F" w:rsidRDefault="00724AE2" w:rsidP="00474413">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39D26D1A" w14:textId="77777777" w:rsidR="00724AE2" w:rsidRPr="00794D0F" w:rsidRDefault="00724AE2" w:rsidP="00474413">
            <w:pPr>
              <w:tabs>
                <w:tab w:val="decimal" w:pos="785"/>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 xml:space="preserve">-       </w:t>
            </w:r>
          </w:p>
        </w:tc>
        <w:tc>
          <w:tcPr>
            <w:tcW w:w="990" w:type="dxa"/>
            <w:tcBorders>
              <w:bottom w:val="single" w:sz="4" w:space="0" w:color="auto"/>
            </w:tcBorders>
            <w:shd w:val="clear" w:color="auto" w:fill="auto"/>
          </w:tcPr>
          <w:p w14:paraId="58B04088"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tcBorders>
              <w:bottom w:val="single" w:sz="4" w:space="0" w:color="auto"/>
            </w:tcBorders>
            <w:shd w:val="clear" w:color="auto" w:fill="auto"/>
          </w:tcPr>
          <w:p w14:paraId="7CA8832F" w14:textId="1588C322" w:rsidR="00724AE2" w:rsidRPr="00794D0F" w:rsidRDefault="001A2919"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754346">
              <w:rPr>
                <w:rFonts w:ascii="Arial" w:eastAsia="Times New Roman" w:hAnsi="Arial" w:cs="Arial"/>
                <w:noProof/>
                <w:snapToGrid w:val="0"/>
                <w:color w:val="auto"/>
                <w:sz w:val="12"/>
                <w:szCs w:val="12"/>
                <w:lang w:eastAsia="th-TH"/>
              </w:rPr>
              <w:t>51</w:t>
            </w:r>
            <w:r w:rsidR="00724AE2" w:rsidRPr="00754346">
              <w:rPr>
                <w:rFonts w:ascii="Arial" w:eastAsia="Times New Roman" w:hAnsi="Arial" w:cs="Arial"/>
                <w:noProof/>
                <w:snapToGrid w:val="0"/>
                <w:color w:val="auto"/>
                <w:sz w:val="12"/>
                <w:szCs w:val="12"/>
                <w:lang w:eastAsia="th-TH"/>
              </w:rPr>
              <w:t>,</w:t>
            </w:r>
            <w:r w:rsidRPr="00754346">
              <w:rPr>
                <w:rFonts w:ascii="Arial" w:eastAsia="Times New Roman" w:hAnsi="Arial" w:cs="Arial"/>
                <w:noProof/>
                <w:snapToGrid w:val="0"/>
                <w:color w:val="auto"/>
                <w:sz w:val="12"/>
                <w:szCs w:val="12"/>
                <w:lang w:eastAsia="th-TH"/>
              </w:rPr>
              <w:t>500</w:t>
            </w:r>
          </w:p>
        </w:tc>
        <w:tc>
          <w:tcPr>
            <w:tcW w:w="960" w:type="dxa"/>
            <w:tcBorders>
              <w:bottom w:val="single" w:sz="4" w:space="0" w:color="auto"/>
            </w:tcBorders>
            <w:shd w:val="clear" w:color="auto" w:fill="auto"/>
            <w:vAlign w:val="bottom"/>
          </w:tcPr>
          <w:p w14:paraId="67BDA3D9" w14:textId="37EA195B" w:rsidR="00724AE2"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51</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500</w:t>
            </w:r>
          </w:p>
        </w:tc>
        <w:tc>
          <w:tcPr>
            <w:tcW w:w="903" w:type="dxa"/>
            <w:shd w:val="clear" w:color="auto" w:fill="auto"/>
            <w:vAlign w:val="bottom"/>
          </w:tcPr>
          <w:p w14:paraId="7143ACBF" w14:textId="0CC830B3" w:rsidR="00724AE2" w:rsidRPr="00794D0F" w:rsidRDefault="00724AE2" w:rsidP="00474413">
            <w:pPr>
              <w:jc w:val="center"/>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 xml:space="preserve">   </w:t>
            </w:r>
            <w:r w:rsidR="00E1250F">
              <w:rPr>
                <w:rFonts w:ascii="Arial" w:hAnsi="Arial" w:cs="Arial"/>
                <w:noProof/>
                <w:snapToGrid w:val="0"/>
                <w:sz w:val="12"/>
                <w:szCs w:val="12"/>
                <w:lang w:val="en-GB" w:eastAsia="th-TH"/>
              </w:rPr>
              <w:t xml:space="preserve"> </w:t>
            </w:r>
            <w:r w:rsidRPr="00794D0F">
              <w:rPr>
                <w:rFonts w:ascii="Arial" w:hAnsi="Arial" w:cs="Arial"/>
                <w:noProof/>
                <w:snapToGrid w:val="0"/>
                <w:sz w:val="12"/>
                <w:szCs w:val="12"/>
                <w:lang w:val="en-GB" w:eastAsia="th-TH"/>
              </w:rPr>
              <w:t xml:space="preserve"> -</w:t>
            </w:r>
          </w:p>
        </w:tc>
        <w:tc>
          <w:tcPr>
            <w:tcW w:w="164" w:type="dxa"/>
            <w:shd w:val="clear" w:color="auto" w:fill="auto"/>
            <w:vAlign w:val="bottom"/>
          </w:tcPr>
          <w:p w14:paraId="4C471153"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vAlign w:val="bottom"/>
          </w:tcPr>
          <w:p w14:paraId="5D707365"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3E07C627"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4B49A58D"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6360F4D4"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1E48F5A3" w14:textId="77777777" w:rsidTr="00DC542E">
        <w:trPr>
          <w:trHeight w:val="20"/>
        </w:trPr>
        <w:tc>
          <w:tcPr>
            <w:tcW w:w="2430" w:type="dxa"/>
            <w:vAlign w:val="bottom"/>
          </w:tcPr>
          <w:p w14:paraId="41541AA5" w14:textId="77777777" w:rsidR="00724AE2" w:rsidRPr="00794D0F" w:rsidRDefault="00724AE2" w:rsidP="00474413">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auto"/>
          </w:tcPr>
          <w:p w14:paraId="528EFFA3" w14:textId="77777777" w:rsidR="00724AE2" w:rsidRPr="00794D0F" w:rsidRDefault="00724AE2" w:rsidP="00474413">
            <w:pPr>
              <w:ind w:left="-72" w:right="-72"/>
              <w:jc w:val="center"/>
              <w:rPr>
                <w:rFonts w:ascii="Arial" w:hAnsi="Arial" w:cs="Arial"/>
                <w:noProof/>
                <w:snapToGrid w:val="0"/>
                <w:sz w:val="12"/>
                <w:szCs w:val="12"/>
                <w:lang w:val="en-GB" w:eastAsia="th-TH"/>
              </w:rPr>
            </w:pPr>
          </w:p>
        </w:tc>
        <w:tc>
          <w:tcPr>
            <w:tcW w:w="164" w:type="dxa"/>
            <w:shd w:val="clear" w:color="auto" w:fill="auto"/>
          </w:tcPr>
          <w:p w14:paraId="52F1E5EF"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vAlign w:val="bottom"/>
          </w:tcPr>
          <w:p w14:paraId="250ED3DF"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auto"/>
            <w:vAlign w:val="bottom"/>
          </w:tcPr>
          <w:p w14:paraId="44E2E7E1"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auto"/>
          </w:tcPr>
          <w:p w14:paraId="4FE682B9"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5931C0D5" w14:textId="77777777" w:rsidR="00724AE2" w:rsidRPr="00794D0F" w:rsidRDefault="00724AE2" w:rsidP="00474413">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64BF8C1C" w14:textId="77777777" w:rsidR="00724AE2" w:rsidRPr="00794D0F" w:rsidRDefault="00724AE2" w:rsidP="00474413">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236EFB1F" w14:textId="77777777" w:rsidR="00724AE2" w:rsidRPr="00794D0F" w:rsidRDefault="00724AE2" w:rsidP="00474413">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73A48BC8"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0A93685A"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5416FF5D" w14:textId="77777777" w:rsidR="00724AE2" w:rsidRPr="00794D0F" w:rsidRDefault="00724AE2" w:rsidP="00E1250F">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114F753E" w14:textId="77777777" w:rsidR="00724AE2" w:rsidRPr="00794D0F" w:rsidRDefault="00724AE2" w:rsidP="00474413">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305198ED"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vAlign w:val="bottom"/>
          </w:tcPr>
          <w:p w14:paraId="456487ED"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3CBF620B"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15211CC3"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3259135F"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356064F3" w14:textId="77777777" w:rsidTr="00DC542E">
        <w:trPr>
          <w:trHeight w:val="20"/>
        </w:trPr>
        <w:tc>
          <w:tcPr>
            <w:tcW w:w="2430" w:type="dxa"/>
            <w:vAlign w:val="bottom"/>
          </w:tcPr>
          <w:p w14:paraId="700424AF" w14:textId="77777777" w:rsidR="00724AE2" w:rsidRPr="00794D0F" w:rsidRDefault="00724AE2" w:rsidP="00474413">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Total financial assets</w:t>
            </w:r>
          </w:p>
        </w:tc>
        <w:tc>
          <w:tcPr>
            <w:tcW w:w="963" w:type="dxa"/>
            <w:shd w:val="clear" w:color="auto" w:fill="auto"/>
          </w:tcPr>
          <w:p w14:paraId="6A004FCC" w14:textId="77777777" w:rsidR="00724AE2" w:rsidRPr="00794D0F" w:rsidRDefault="00724AE2" w:rsidP="00474413">
            <w:pPr>
              <w:ind w:left="-72" w:right="-72"/>
              <w:jc w:val="center"/>
              <w:rPr>
                <w:rFonts w:ascii="Arial" w:hAnsi="Arial" w:cs="Arial"/>
                <w:noProof/>
                <w:snapToGrid w:val="0"/>
                <w:sz w:val="12"/>
                <w:szCs w:val="12"/>
                <w:lang w:val="en-GB" w:eastAsia="th-TH"/>
              </w:rPr>
            </w:pPr>
          </w:p>
        </w:tc>
        <w:tc>
          <w:tcPr>
            <w:tcW w:w="164" w:type="dxa"/>
            <w:shd w:val="clear" w:color="auto" w:fill="auto"/>
          </w:tcPr>
          <w:p w14:paraId="290239A0"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vAlign w:val="bottom"/>
          </w:tcPr>
          <w:p w14:paraId="556973E8" w14:textId="34F382A0" w:rsidR="00724AE2" w:rsidRPr="00794D0F" w:rsidRDefault="00724AE2" w:rsidP="00474413">
            <w:pPr>
              <w:tabs>
                <w:tab w:val="decimal" w:pos="817"/>
              </w:tabs>
              <w:jc w:val="both"/>
              <w:rPr>
                <w:rFonts w:ascii="Arial" w:hAnsi="Arial" w:cs="Arial"/>
                <w:noProof/>
                <w:snapToGrid w:val="0"/>
                <w:sz w:val="12"/>
                <w:szCs w:val="12"/>
                <w:lang w:val="en-GB" w:eastAsia="th-TH"/>
              </w:rPr>
            </w:pPr>
            <w:r w:rsidRPr="00794D0F">
              <w:rPr>
                <w:rFonts w:ascii="Arial" w:eastAsia="Arial Unicode MS" w:hAnsi="Arial" w:cs="Arial"/>
                <w:noProof/>
                <w:snapToGrid w:val="0"/>
                <w:spacing w:val="-4"/>
                <w:sz w:val="12"/>
                <w:szCs w:val="12"/>
                <w:cs/>
                <w:lang w:eastAsia="th-TH"/>
              </w:rPr>
              <w:fldChar w:fldCharType="begin"/>
            </w:r>
            <w:r w:rsidRPr="00794D0F">
              <w:rPr>
                <w:rFonts w:ascii="Arial" w:eastAsia="Arial Unicode MS" w:hAnsi="Arial" w:cs="Arial"/>
                <w:noProof/>
                <w:snapToGrid w:val="0"/>
                <w:spacing w:val="-4"/>
                <w:sz w:val="12"/>
                <w:szCs w:val="12"/>
                <w:cs/>
                <w:lang w:eastAsia="th-TH"/>
              </w:rPr>
              <w:instrText xml:space="preserve"> =</w:instrText>
            </w:r>
            <w:r w:rsidRPr="00794D0F">
              <w:rPr>
                <w:rFonts w:ascii="Arial" w:eastAsia="Arial Unicode MS" w:hAnsi="Arial" w:cs="Arial"/>
                <w:noProof/>
                <w:snapToGrid w:val="0"/>
                <w:spacing w:val="-4"/>
                <w:sz w:val="12"/>
                <w:szCs w:val="12"/>
                <w:lang w:eastAsia="th-TH"/>
              </w:rPr>
              <w:instrText>SUM(ABOVE)</w:instrText>
            </w:r>
            <w:r w:rsidRPr="00794D0F">
              <w:rPr>
                <w:rFonts w:ascii="Arial" w:eastAsia="Arial Unicode MS" w:hAnsi="Arial" w:cs="Arial"/>
                <w:noProof/>
                <w:snapToGrid w:val="0"/>
                <w:spacing w:val="-4"/>
                <w:sz w:val="12"/>
                <w:szCs w:val="12"/>
                <w:cs/>
                <w:lang w:eastAsia="th-TH"/>
              </w:rPr>
              <w:instrText xml:space="preserve"> </w:instrText>
            </w:r>
            <w:r w:rsidRPr="00794D0F">
              <w:rPr>
                <w:rFonts w:ascii="Arial" w:eastAsia="Arial Unicode MS" w:hAnsi="Arial" w:cs="Arial"/>
                <w:noProof/>
                <w:snapToGrid w:val="0"/>
                <w:spacing w:val="-4"/>
                <w:sz w:val="12"/>
                <w:szCs w:val="12"/>
                <w:cs/>
                <w:lang w:eastAsia="th-TH"/>
              </w:rPr>
              <w:fldChar w:fldCharType="separate"/>
            </w:r>
            <w:r w:rsidR="001A2919" w:rsidRPr="001A2919">
              <w:rPr>
                <w:rFonts w:ascii="Arial" w:eastAsia="Arial Unicode MS" w:hAnsi="Arial" w:cs="Arial"/>
                <w:noProof/>
                <w:snapToGrid w:val="0"/>
                <w:spacing w:val="-4"/>
                <w:sz w:val="12"/>
                <w:szCs w:val="12"/>
                <w:lang w:val="en-GB" w:eastAsia="th-TH"/>
              </w:rPr>
              <w:t>2</w:t>
            </w:r>
            <w:r w:rsidRPr="00794D0F">
              <w:rPr>
                <w:rFonts w:ascii="Arial" w:eastAsia="Arial Unicode MS" w:hAnsi="Arial" w:cs="Arial"/>
                <w:noProof/>
                <w:snapToGrid w:val="0"/>
                <w:spacing w:val="-4"/>
                <w:sz w:val="12"/>
                <w:szCs w:val="12"/>
                <w:lang w:eastAsia="th-TH"/>
              </w:rPr>
              <w:t>,</w:t>
            </w:r>
            <w:r w:rsidR="001A2919" w:rsidRPr="001A2919">
              <w:rPr>
                <w:rFonts w:ascii="Arial" w:eastAsia="Arial Unicode MS" w:hAnsi="Arial" w:cs="Arial"/>
                <w:noProof/>
                <w:snapToGrid w:val="0"/>
                <w:spacing w:val="-4"/>
                <w:sz w:val="12"/>
                <w:szCs w:val="12"/>
                <w:lang w:val="en-GB" w:eastAsia="th-TH"/>
              </w:rPr>
              <w:t>783</w:t>
            </w:r>
            <w:r w:rsidRPr="00794D0F">
              <w:rPr>
                <w:rFonts w:ascii="Arial" w:eastAsia="Arial Unicode MS" w:hAnsi="Arial" w:cs="Arial"/>
                <w:noProof/>
                <w:snapToGrid w:val="0"/>
                <w:spacing w:val="-4"/>
                <w:sz w:val="12"/>
                <w:szCs w:val="12"/>
                <w:lang w:eastAsia="th-TH"/>
              </w:rPr>
              <w:t>,</w:t>
            </w:r>
            <w:r w:rsidR="001A2919" w:rsidRPr="001A2919">
              <w:rPr>
                <w:rFonts w:ascii="Arial" w:eastAsia="Arial Unicode MS" w:hAnsi="Arial" w:cs="Arial"/>
                <w:noProof/>
                <w:snapToGrid w:val="0"/>
                <w:spacing w:val="-4"/>
                <w:sz w:val="12"/>
                <w:szCs w:val="12"/>
                <w:lang w:val="en-GB" w:eastAsia="th-TH"/>
              </w:rPr>
              <w:t>318</w:t>
            </w:r>
            <w:r w:rsidRPr="00794D0F">
              <w:rPr>
                <w:rFonts w:ascii="Arial" w:eastAsia="Arial Unicode MS" w:hAnsi="Arial" w:cs="Arial"/>
                <w:noProof/>
                <w:snapToGrid w:val="0"/>
                <w:spacing w:val="-4"/>
                <w:sz w:val="12"/>
                <w:szCs w:val="12"/>
                <w:lang w:eastAsia="th-TH"/>
              </w:rPr>
              <w:t>,</w:t>
            </w:r>
            <w:r w:rsidR="001A2919" w:rsidRPr="001A2919">
              <w:rPr>
                <w:rFonts w:ascii="Arial" w:eastAsia="Arial Unicode MS" w:hAnsi="Arial" w:cs="Arial"/>
                <w:noProof/>
                <w:snapToGrid w:val="0"/>
                <w:spacing w:val="-4"/>
                <w:sz w:val="12"/>
                <w:szCs w:val="12"/>
                <w:lang w:val="en-GB" w:eastAsia="th-TH"/>
              </w:rPr>
              <w:t>773</w:t>
            </w:r>
            <w:r w:rsidRPr="00794D0F">
              <w:rPr>
                <w:rFonts w:ascii="Arial" w:eastAsia="Arial Unicode MS" w:hAnsi="Arial" w:cs="Arial"/>
                <w:noProof/>
                <w:snapToGrid w:val="0"/>
                <w:spacing w:val="-4"/>
                <w:sz w:val="12"/>
                <w:szCs w:val="12"/>
                <w:cs/>
                <w:lang w:eastAsia="th-TH"/>
              </w:rPr>
              <w:fldChar w:fldCharType="end"/>
            </w:r>
          </w:p>
        </w:tc>
        <w:tc>
          <w:tcPr>
            <w:tcW w:w="881" w:type="dxa"/>
            <w:tcBorders>
              <w:bottom w:val="single" w:sz="4" w:space="0" w:color="auto"/>
            </w:tcBorders>
            <w:shd w:val="clear" w:color="auto" w:fill="auto"/>
            <w:vAlign w:val="bottom"/>
          </w:tcPr>
          <w:p w14:paraId="499081BE" w14:textId="311ACB4B" w:rsidR="00724AE2" w:rsidRPr="00794D0F" w:rsidRDefault="00724AE2" w:rsidP="00474413">
            <w:pPr>
              <w:tabs>
                <w:tab w:val="decimal" w:pos="731"/>
              </w:tabs>
              <w:jc w:val="both"/>
              <w:rPr>
                <w:rFonts w:ascii="Arial" w:hAnsi="Arial" w:cs="Arial"/>
                <w:noProof/>
                <w:snapToGrid w:val="0"/>
                <w:sz w:val="12"/>
                <w:szCs w:val="12"/>
                <w:lang w:val="en-GB" w:eastAsia="th-TH"/>
              </w:rPr>
            </w:pPr>
            <w:r w:rsidRPr="00794D0F">
              <w:rPr>
                <w:rFonts w:ascii="Arial" w:eastAsia="Arial Unicode MS" w:hAnsi="Arial" w:cs="Arial"/>
                <w:noProof/>
                <w:snapToGrid w:val="0"/>
                <w:sz w:val="12"/>
                <w:szCs w:val="12"/>
                <w:cs/>
                <w:lang w:eastAsia="th-TH"/>
              </w:rPr>
              <w:fldChar w:fldCharType="begin"/>
            </w:r>
            <w:r w:rsidRPr="00794D0F">
              <w:rPr>
                <w:rFonts w:ascii="Arial" w:eastAsia="Arial Unicode MS" w:hAnsi="Arial" w:cs="Arial"/>
                <w:noProof/>
                <w:snapToGrid w:val="0"/>
                <w:sz w:val="12"/>
                <w:szCs w:val="12"/>
                <w:cs/>
                <w:lang w:eastAsia="th-TH"/>
              </w:rPr>
              <w:instrText xml:space="preserve"> =</w:instrText>
            </w:r>
            <w:r w:rsidRPr="00794D0F">
              <w:rPr>
                <w:rFonts w:ascii="Arial" w:eastAsia="Arial Unicode MS" w:hAnsi="Arial" w:cs="Arial"/>
                <w:noProof/>
                <w:snapToGrid w:val="0"/>
                <w:sz w:val="12"/>
                <w:szCs w:val="12"/>
                <w:lang w:eastAsia="th-TH"/>
              </w:rPr>
              <w:instrText>SUM(ABOVE)</w:instrText>
            </w:r>
            <w:r w:rsidRPr="00794D0F">
              <w:rPr>
                <w:rFonts w:ascii="Arial" w:eastAsia="Arial Unicode MS" w:hAnsi="Arial" w:cs="Arial"/>
                <w:noProof/>
                <w:snapToGrid w:val="0"/>
                <w:sz w:val="12"/>
                <w:szCs w:val="12"/>
                <w:cs/>
                <w:lang w:eastAsia="th-TH"/>
              </w:rPr>
              <w:instrText xml:space="preserve"> </w:instrText>
            </w:r>
            <w:r w:rsidRPr="00794D0F">
              <w:rPr>
                <w:rFonts w:ascii="Arial" w:eastAsia="Arial Unicode MS" w:hAnsi="Arial" w:cs="Arial"/>
                <w:noProof/>
                <w:snapToGrid w:val="0"/>
                <w:sz w:val="12"/>
                <w:szCs w:val="12"/>
                <w:cs/>
                <w:lang w:eastAsia="th-TH"/>
              </w:rPr>
              <w:fldChar w:fldCharType="separate"/>
            </w:r>
            <w:r w:rsidR="001A2919" w:rsidRPr="001A2919">
              <w:rPr>
                <w:rFonts w:ascii="Arial" w:eastAsia="Arial Unicode MS" w:hAnsi="Arial" w:cs="Arial"/>
                <w:noProof/>
                <w:snapToGrid w:val="0"/>
                <w:sz w:val="12"/>
                <w:szCs w:val="12"/>
                <w:lang w:val="en-GB" w:eastAsia="th-TH"/>
              </w:rPr>
              <w:t>915</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638</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250</w:t>
            </w:r>
            <w:r w:rsidRPr="00794D0F">
              <w:rPr>
                <w:rFonts w:ascii="Arial" w:eastAsia="Arial Unicode MS" w:hAnsi="Arial" w:cs="Arial"/>
                <w:noProof/>
                <w:snapToGrid w:val="0"/>
                <w:sz w:val="12"/>
                <w:szCs w:val="12"/>
                <w:cs/>
                <w:lang w:eastAsia="th-TH"/>
              </w:rPr>
              <w:fldChar w:fldCharType="end"/>
            </w:r>
          </w:p>
        </w:tc>
        <w:tc>
          <w:tcPr>
            <w:tcW w:w="835" w:type="dxa"/>
            <w:tcBorders>
              <w:bottom w:val="single" w:sz="4" w:space="0" w:color="auto"/>
            </w:tcBorders>
            <w:shd w:val="clear" w:color="auto" w:fill="auto"/>
          </w:tcPr>
          <w:p w14:paraId="47CE3688"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tcBorders>
              <w:bottom w:val="single" w:sz="4" w:space="0" w:color="auto"/>
            </w:tcBorders>
            <w:shd w:val="clear" w:color="auto" w:fill="auto"/>
            <w:vAlign w:val="bottom"/>
          </w:tcPr>
          <w:p w14:paraId="4D0ED772" w14:textId="37808D9B" w:rsidR="00724AE2" w:rsidRPr="00794D0F" w:rsidRDefault="00724AE2" w:rsidP="00474413">
            <w:pPr>
              <w:pStyle w:val="a0"/>
              <w:tabs>
                <w:tab w:val="decimal" w:pos="780"/>
              </w:tabs>
              <w:ind w:right="0"/>
              <w:jc w:val="both"/>
              <w:rPr>
                <w:rFonts w:ascii="Arial" w:eastAsia="Times New Roman" w:hAnsi="Arial" w:cs="Arial"/>
                <w:noProof/>
                <w:snapToGrid w:val="0"/>
                <w:color w:val="auto"/>
                <w:sz w:val="12"/>
                <w:szCs w:val="12"/>
                <w:lang w:eastAsia="th-TH"/>
              </w:rPr>
            </w:pPr>
            <w:r w:rsidRPr="00794D0F">
              <w:rPr>
                <w:rFonts w:ascii="Arial" w:eastAsia="Arial Unicode MS" w:hAnsi="Arial" w:cs="Arial"/>
                <w:noProof/>
                <w:snapToGrid w:val="0"/>
                <w:color w:val="auto"/>
                <w:sz w:val="12"/>
                <w:szCs w:val="12"/>
                <w:cs/>
                <w:lang w:eastAsia="th-TH"/>
              </w:rPr>
              <w:fldChar w:fldCharType="begin"/>
            </w:r>
            <w:r w:rsidRPr="00794D0F">
              <w:rPr>
                <w:rFonts w:ascii="Arial" w:eastAsia="Arial Unicode MS" w:hAnsi="Arial" w:cs="Arial"/>
                <w:noProof/>
                <w:snapToGrid w:val="0"/>
                <w:color w:val="auto"/>
                <w:sz w:val="12"/>
                <w:szCs w:val="12"/>
                <w:cs/>
                <w:lang w:eastAsia="th-TH"/>
              </w:rPr>
              <w:instrText xml:space="preserve"> =</w:instrText>
            </w:r>
            <w:r w:rsidRPr="00794D0F">
              <w:rPr>
                <w:rFonts w:ascii="Arial" w:eastAsia="Arial Unicode MS" w:hAnsi="Arial" w:cs="Arial"/>
                <w:noProof/>
                <w:snapToGrid w:val="0"/>
                <w:color w:val="auto"/>
                <w:sz w:val="12"/>
                <w:szCs w:val="12"/>
                <w:lang w:eastAsia="th-TH"/>
              </w:rPr>
              <w:instrText>SUM(ABOVE)</w:instrText>
            </w:r>
            <w:r w:rsidRPr="00794D0F">
              <w:rPr>
                <w:rFonts w:ascii="Arial" w:eastAsia="Arial Unicode MS" w:hAnsi="Arial" w:cs="Arial"/>
                <w:noProof/>
                <w:snapToGrid w:val="0"/>
                <w:color w:val="auto"/>
                <w:sz w:val="12"/>
                <w:szCs w:val="12"/>
                <w:cs/>
                <w:lang w:eastAsia="th-TH"/>
              </w:rPr>
              <w:instrText xml:space="preserve"> </w:instrText>
            </w:r>
            <w:r w:rsidRPr="00794D0F">
              <w:rPr>
                <w:rFonts w:ascii="Arial" w:eastAsia="Arial Unicode MS" w:hAnsi="Arial" w:cs="Arial"/>
                <w:noProof/>
                <w:snapToGrid w:val="0"/>
                <w:color w:val="auto"/>
                <w:sz w:val="12"/>
                <w:szCs w:val="12"/>
                <w:cs/>
                <w:lang w:eastAsia="th-TH"/>
              </w:rPr>
              <w:fldChar w:fldCharType="separate"/>
            </w:r>
            <w:r w:rsidR="001A2919" w:rsidRPr="001A2919">
              <w:rPr>
                <w:rFonts w:ascii="Arial" w:eastAsia="Arial Unicode MS" w:hAnsi="Arial" w:cs="Arial"/>
                <w:noProof/>
                <w:snapToGrid w:val="0"/>
                <w:color w:val="auto"/>
                <w:sz w:val="12"/>
                <w:szCs w:val="12"/>
                <w:lang w:eastAsia="th-TH"/>
              </w:rPr>
              <w:t>3</w:t>
            </w:r>
            <w:r w:rsidRPr="00794D0F">
              <w:rPr>
                <w:rFonts w:ascii="Arial" w:eastAsia="Arial Unicode MS" w:hAnsi="Arial" w:cs="Arial"/>
                <w:noProof/>
                <w:snapToGrid w:val="0"/>
                <w:color w:val="auto"/>
                <w:sz w:val="12"/>
                <w:szCs w:val="12"/>
                <w:lang w:eastAsia="th-TH"/>
              </w:rPr>
              <w:t>,</w:t>
            </w:r>
            <w:r w:rsidR="001A2919" w:rsidRPr="001A2919">
              <w:rPr>
                <w:rFonts w:ascii="Arial" w:eastAsia="Arial Unicode MS" w:hAnsi="Arial" w:cs="Arial"/>
                <w:noProof/>
                <w:snapToGrid w:val="0"/>
                <w:color w:val="auto"/>
                <w:sz w:val="12"/>
                <w:szCs w:val="12"/>
                <w:lang w:eastAsia="th-TH"/>
              </w:rPr>
              <w:t>698</w:t>
            </w:r>
            <w:r w:rsidRPr="00794D0F">
              <w:rPr>
                <w:rFonts w:ascii="Arial" w:eastAsia="Arial Unicode MS" w:hAnsi="Arial" w:cs="Arial"/>
                <w:noProof/>
                <w:snapToGrid w:val="0"/>
                <w:color w:val="auto"/>
                <w:sz w:val="12"/>
                <w:szCs w:val="12"/>
                <w:lang w:eastAsia="th-TH"/>
              </w:rPr>
              <w:t>,</w:t>
            </w:r>
            <w:r w:rsidR="001A2919" w:rsidRPr="001A2919">
              <w:rPr>
                <w:rFonts w:ascii="Arial" w:eastAsia="Arial Unicode MS" w:hAnsi="Arial" w:cs="Arial"/>
                <w:noProof/>
                <w:snapToGrid w:val="0"/>
                <w:color w:val="auto"/>
                <w:sz w:val="12"/>
                <w:szCs w:val="12"/>
                <w:lang w:eastAsia="th-TH"/>
              </w:rPr>
              <w:t>957</w:t>
            </w:r>
            <w:r w:rsidRPr="00794D0F">
              <w:rPr>
                <w:rFonts w:ascii="Arial" w:eastAsia="Arial Unicode MS" w:hAnsi="Arial" w:cs="Arial"/>
                <w:noProof/>
                <w:snapToGrid w:val="0"/>
                <w:color w:val="auto"/>
                <w:sz w:val="12"/>
                <w:szCs w:val="12"/>
                <w:lang w:eastAsia="th-TH"/>
              </w:rPr>
              <w:t>,</w:t>
            </w:r>
            <w:r w:rsidR="001A2919" w:rsidRPr="001A2919">
              <w:rPr>
                <w:rFonts w:ascii="Arial" w:eastAsia="Arial Unicode MS" w:hAnsi="Arial" w:cs="Arial"/>
                <w:noProof/>
                <w:snapToGrid w:val="0"/>
                <w:color w:val="auto"/>
                <w:sz w:val="12"/>
                <w:szCs w:val="12"/>
                <w:lang w:eastAsia="th-TH"/>
              </w:rPr>
              <w:t>023</w:t>
            </w:r>
            <w:r w:rsidRPr="00794D0F">
              <w:rPr>
                <w:rFonts w:ascii="Arial" w:eastAsia="Arial Unicode MS" w:hAnsi="Arial" w:cs="Arial"/>
                <w:noProof/>
                <w:snapToGrid w:val="0"/>
                <w:color w:val="auto"/>
                <w:sz w:val="12"/>
                <w:szCs w:val="12"/>
                <w:cs/>
                <w:lang w:eastAsia="th-TH"/>
              </w:rPr>
              <w:fldChar w:fldCharType="end"/>
            </w:r>
          </w:p>
        </w:tc>
        <w:tc>
          <w:tcPr>
            <w:tcW w:w="164" w:type="dxa"/>
            <w:shd w:val="clear" w:color="auto" w:fill="auto"/>
          </w:tcPr>
          <w:p w14:paraId="4D6C1AA9" w14:textId="77777777" w:rsidR="00724AE2" w:rsidRPr="00794D0F" w:rsidRDefault="00724AE2" w:rsidP="00474413">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4747B4F6" w14:textId="00C04165" w:rsidR="00724AE2" w:rsidRPr="00794D0F" w:rsidRDefault="00724AE2" w:rsidP="00474413">
            <w:pPr>
              <w:tabs>
                <w:tab w:val="decimal" w:pos="785"/>
              </w:tabs>
              <w:jc w:val="both"/>
              <w:rPr>
                <w:rFonts w:ascii="Arial" w:hAnsi="Arial" w:cs="Arial"/>
                <w:noProof/>
                <w:snapToGrid w:val="0"/>
                <w:sz w:val="12"/>
                <w:szCs w:val="12"/>
                <w:lang w:val="en-GB" w:eastAsia="th-TH"/>
              </w:rPr>
            </w:pPr>
            <w:r w:rsidRPr="00794D0F">
              <w:rPr>
                <w:rFonts w:ascii="Arial" w:eastAsia="Arial Unicode MS" w:hAnsi="Arial" w:cs="Arial"/>
                <w:noProof/>
                <w:snapToGrid w:val="0"/>
                <w:sz w:val="12"/>
                <w:szCs w:val="12"/>
                <w:cs/>
                <w:lang w:eastAsia="th-TH"/>
              </w:rPr>
              <w:fldChar w:fldCharType="begin"/>
            </w:r>
            <w:r w:rsidRPr="00794D0F">
              <w:rPr>
                <w:rFonts w:ascii="Arial" w:eastAsia="Arial Unicode MS" w:hAnsi="Arial" w:cs="Arial"/>
                <w:noProof/>
                <w:snapToGrid w:val="0"/>
                <w:sz w:val="12"/>
                <w:szCs w:val="12"/>
                <w:cs/>
                <w:lang w:eastAsia="th-TH"/>
              </w:rPr>
              <w:instrText xml:space="preserve"> =</w:instrText>
            </w:r>
            <w:r w:rsidRPr="00794D0F">
              <w:rPr>
                <w:rFonts w:ascii="Arial" w:eastAsia="Arial Unicode MS" w:hAnsi="Arial" w:cs="Arial"/>
                <w:noProof/>
                <w:snapToGrid w:val="0"/>
                <w:sz w:val="12"/>
                <w:szCs w:val="12"/>
                <w:lang w:eastAsia="th-TH"/>
              </w:rPr>
              <w:instrText>SUM(ABOVE)</w:instrText>
            </w:r>
            <w:r w:rsidRPr="00794D0F">
              <w:rPr>
                <w:rFonts w:ascii="Arial" w:eastAsia="Arial Unicode MS" w:hAnsi="Arial" w:cs="Arial"/>
                <w:noProof/>
                <w:snapToGrid w:val="0"/>
                <w:sz w:val="12"/>
                <w:szCs w:val="12"/>
                <w:cs/>
                <w:lang w:eastAsia="th-TH"/>
              </w:rPr>
              <w:instrText xml:space="preserve"> </w:instrText>
            </w:r>
            <w:r w:rsidRPr="00794D0F">
              <w:rPr>
                <w:rFonts w:ascii="Arial" w:eastAsia="Arial Unicode MS" w:hAnsi="Arial" w:cs="Arial"/>
                <w:noProof/>
                <w:snapToGrid w:val="0"/>
                <w:sz w:val="12"/>
                <w:szCs w:val="12"/>
                <w:cs/>
                <w:lang w:eastAsia="th-TH"/>
              </w:rPr>
              <w:fldChar w:fldCharType="separate"/>
            </w:r>
            <w:r w:rsidR="001A2919" w:rsidRPr="001A2919">
              <w:rPr>
                <w:rFonts w:ascii="Arial" w:eastAsia="Arial Unicode MS" w:hAnsi="Arial" w:cs="Arial"/>
                <w:noProof/>
                <w:snapToGrid w:val="0"/>
                <w:sz w:val="12"/>
                <w:szCs w:val="12"/>
                <w:lang w:val="en-GB" w:eastAsia="th-TH"/>
              </w:rPr>
              <w:t>3</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095</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586</w:t>
            </w:r>
            <w:r w:rsidRPr="00794D0F">
              <w:rPr>
                <w:rFonts w:ascii="Arial" w:eastAsia="Arial Unicode MS" w:hAnsi="Arial" w:cs="Arial"/>
                <w:noProof/>
                <w:snapToGrid w:val="0"/>
                <w:sz w:val="12"/>
                <w:szCs w:val="12"/>
                <w:lang w:val="en-GB" w:eastAsia="th-TH"/>
              </w:rPr>
              <w:t>,</w:t>
            </w:r>
            <w:r w:rsidRPr="00794D0F">
              <w:rPr>
                <w:rFonts w:ascii="Arial" w:eastAsia="Arial Unicode MS" w:hAnsi="Arial" w:cs="Arial"/>
                <w:noProof/>
                <w:snapToGrid w:val="0"/>
                <w:sz w:val="12"/>
                <w:szCs w:val="12"/>
                <w:cs/>
                <w:lang w:eastAsia="th-TH"/>
              </w:rPr>
              <w:fldChar w:fldCharType="end"/>
            </w:r>
            <w:r w:rsidR="001A2919" w:rsidRPr="001A2919">
              <w:rPr>
                <w:rFonts w:ascii="Arial" w:eastAsia="Arial Unicode MS" w:hAnsi="Arial" w:cs="Arial"/>
                <w:noProof/>
                <w:snapToGrid w:val="0"/>
                <w:sz w:val="12"/>
                <w:szCs w:val="12"/>
                <w:lang w:val="en-GB" w:eastAsia="th-TH"/>
              </w:rPr>
              <w:t>750</w:t>
            </w:r>
          </w:p>
        </w:tc>
        <w:tc>
          <w:tcPr>
            <w:tcW w:w="990" w:type="dxa"/>
            <w:tcBorders>
              <w:bottom w:val="single" w:sz="4" w:space="0" w:color="auto"/>
            </w:tcBorders>
            <w:shd w:val="clear" w:color="auto" w:fill="auto"/>
          </w:tcPr>
          <w:p w14:paraId="24F62CF7" w14:textId="1C4B85A4" w:rsidR="00724AE2" w:rsidRPr="00794D0F" w:rsidRDefault="00724AE2" w:rsidP="00474413">
            <w:pPr>
              <w:tabs>
                <w:tab w:val="decimal" w:pos="850"/>
              </w:tabs>
              <w:jc w:val="both"/>
              <w:rPr>
                <w:rFonts w:ascii="Arial" w:hAnsi="Arial" w:cs="Arial"/>
                <w:noProof/>
                <w:snapToGrid w:val="0"/>
                <w:sz w:val="12"/>
                <w:szCs w:val="12"/>
                <w:lang w:val="en-GB" w:eastAsia="th-TH"/>
              </w:rPr>
            </w:pPr>
            <w:r w:rsidRPr="00794D0F">
              <w:rPr>
                <w:rFonts w:ascii="Arial" w:eastAsia="Arial Unicode MS" w:hAnsi="Arial" w:cs="Arial"/>
                <w:noProof/>
                <w:snapToGrid w:val="0"/>
                <w:sz w:val="12"/>
                <w:szCs w:val="12"/>
                <w:cs/>
                <w:lang w:eastAsia="th-TH"/>
              </w:rPr>
              <w:fldChar w:fldCharType="begin"/>
            </w:r>
            <w:r w:rsidRPr="00794D0F">
              <w:rPr>
                <w:rFonts w:ascii="Arial" w:eastAsia="Arial Unicode MS" w:hAnsi="Arial" w:cs="Arial"/>
                <w:noProof/>
                <w:snapToGrid w:val="0"/>
                <w:sz w:val="12"/>
                <w:szCs w:val="12"/>
                <w:cs/>
                <w:lang w:eastAsia="th-TH"/>
              </w:rPr>
              <w:instrText xml:space="preserve"> =</w:instrText>
            </w:r>
            <w:r w:rsidRPr="00794D0F">
              <w:rPr>
                <w:rFonts w:ascii="Arial" w:eastAsia="Arial Unicode MS" w:hAnsi="Arial" w:cs="Arial"/>
                <w:noProof/>
                <w:snapToGrid w:val="0"/>
                <w:sz w:val="12"/>
                <w:szCs w:val="12"/>
                <w:lang w:eastAsia="th-TH"/>
              </w:rPr>
              <w:instrText>SUM(ABOVE)</w:instrText>
            </w:r>
            <w:r w:rsidRPr="00794D0F">
              <w:rPr>
                <w:rFonts w:ascii="Arial" w:eastAsia="Arial Unicode MS" w:hAnsi="Arial" w:cs="Arial"/>
                <w:noProof/>
                <w:snapToGrid w:val="0"/>
                <w:sz w:val="12"/>
                <w:szCs w:val="12"/>
                <w:cs/>
                <w:lang w:eastAsia="th-TH"/>
              </w:rPr>
              <w:instrText xml:space="preserve"> </w:instrText>
            </w:r>
            <w:r w:rsidRPr="00794D0F">
              <w:rPr>
                <w:rFonts w:ascii="Arial" w:eastAsia="Arial Unicode MS" w:hAnsi="Arial" w:cs="Arial"/>
                <w:noProof/>
                <w:snapToGrid w:val="0"/>
                <w:sz w:val="12"/>
                <w:szCs w:val="12"/>
                <w:cs/>
                <w:lang w:eastAsia="th-TH"/>
              </w:rPr>
              <w:fldChar w:fldCharType="separate"/>
            </w:r>
            <w:r w:rsidR="001A2919" w:rsidRPr="001A2919">
              <w:rPr>
                <w:rFonts w:ascii="Arial" w:eastAsia="Arial Unicode MS" w:hAnsi="Arial" w:cs="Arial"/>
                <w:noProof/>
                <w:snapToGrid w:val="0"/>
                <w:sz w:val="12"/>
                <w:szCs w:val="12"/>
                <w:lang w:val="en-GB" w:eastAsia="th-TH"/>
              </w:rPr>
              <w:t>389</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136</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405</w:t>
            </w:r>
            <w:r w:rsidRPr="00794D0F">
              <w:rPr>
                <w:rFonts w:ascii="Arial" w:eastAsia="Arial Unicode MS" w:hAnsi="Arial" w:cs="Arial"/>
                <w:noProof/>
                <w:snapToGrid w:val="0"/>
                <w:sz w:val="12"/>
                <w:szCs w:val="12"/>
                <w:cs/>
                <w:lang w:eastAsia="th-TH"/>
              </w:rPr>
              <w:fldChar w:fldCharType="end"/>
            </w:r>
          </w:p>
        </w:tc>
        <w:tc>
          <w:tcPr>
            <w:tcW w:w="918" w:type="dxa"/>
            <w:tcBorders>
              <w:bottom w:val="single" w:sz="4" w:space="0" w:color="auto"/>
            </w:tcBorders>
            <w:shd w:val="clear" w:color="auto" w:fill="auto"/>
          </w:tcPr>
          <w:p w14:paraId="1327D347" w14:textId="0C206DB8"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794D0F">
              <w:rPr>
                <w:rFonts w:ascii="Arial" w:eastAsia="Arial Unicode MS" w:hAnsi="Arial" w:cs="Arial"/>
                <w:noProof/>
                <w:snapToGrid w:val="0"/>
                <w:color w:val="auto"/>
                <w:sz w:val="12"/>
                <w:szCs w:val="12"/>
                <w:cs/>
                <w:lang w:eastAsia="th-TH"/>
              </w:rPr>
              <w:fldChar w:fldCharType="begin"/>
            </w:r>
            <w:r w:rsidRPr="00794D0F">
              <w:rPr>
                <w:rFonts w:ascii="Arial" w:eastAsia="Arial Unicode MS" w:hAnsi="Arial" w:cs="Arial"/>
                <w:noProof/>
                <w:snapToGrid w:val="0"/>
                <w:color w:val="auto"/>
                <w:sz w:val="12"/>
                <w:szCs w:val="12"/>
                <w:cs/>
                <w:lang w:eastAsia="th-TH"/>
              </w:rPr>
              <w:instrText xml:space="preserve"> =</w:instrText>
            </w:r>
            <w:r w:rsidRPr="00794D0F">
              <w:rPr>
                <w:rFonts w:ascii="Arial" w:eastAsia="Arial Unicode MS" w:hAnsi="Arial" w:cs="Arial"/>
                <w:noProof/>
                <w:snapToGrid w:val="0"/>
                <w:color w:val="auto"/>
                <w:sz w:val="12"/>
                <w:szCs w:val="12"/>
                <w:lang w:eastAsia="th-TH"/>
              </w:rPr>
              <w:instrText>SUM(ABOVE)</w:instrText>
            </w:r>
            <w:r w:rsidRPr="00794D0F">
              <w:rPr>
                <w:rFonts w:ascii="Arial" w:eastAsia="Arial Unicode MS" w:hAnsi="Arial" w:cs="Arial"/>
                <w:noProof/>
                <w:snapToGrid w:val="0"/>
                <w:color w:val="auto"/>
                <w:sz w:val="12"/>
                <w:szCs w:val="12"/>
                <w:cs/>
                <w:lang w:eastAsia="th-TH"/>
              </w:rPr>
              <w:instrText xml:space="preserve"> </w:instrText>
            </w:r>
            <w:r w:rsidRPr="00794D0F">
              <w:rPr>
                <w:rFonts w:ascii="Arial" w:eastAsia="Arial Unicode MS" w:hAnsi="Arial" w:cs="Arial"/>
                <w:noProof/>
                <w:snapToGrid w:val="0"/>
                <w:color w:val="auto"/>
                <w:sz w:val="12"/>
                <w:szCs w:val="12"/>
                <w:cs/>
                <w:lang w:eastAsia="th-TH"/>
              </w:rPr>
              <w:fldChar w:fldCharType="separate"/>
            </w:r>
            <w:r w:rsidR="001A2919" w:rsidRPr="001A2919">
              <w:rPr>
                <w:rFonts w:ascii="Arial" w:eastAsia="Arial Unicode MS" w:hAnsi="Arial" w:cs="Arial"/>
                <w:noProof/>
                <w:snapToGrid w:val="0"/>
                <w:color w:val="auto"/>
                <w:sz w:val="12"/>
                <w:szCs w:val="12"/>
                <w:lang w:eastAsia="th-TH"/>
              </w:rPr>
              <w:t>214</w:t>
            </w:r>
            <w:r w:rsidRPr="00794D0F">
              <w:rPr>
                <w:rFonts w:ascii="Arial" w:eastAsia="Arial Unicode MS" w:hAnsi="Arial" w:cs="Arial"/>
                <w:noProof/>
                <w:snapToGrid w:val="0"/>
                <w:color w:val="auto"/>
                <w:sz w:val="12"/>
                <w:szCs w:val="12"/>
                <w:lang w:eastAsia="th-TH"/>
              </w:rPr>
              <w:t>,</w:t>
            </w:r>
            <w:r w:rsidRPr="00794D0F">
              <w:rPr>
                <w:rFonts w:ascii="Arial" w:eastAsia="Arial Unicode MS" w:hAnsi="Arial" w:cs="Arial"/>
                <w:noProof/>
                <w:snapToGrid w:val="0"/>
                <w:color w:val="auto"/>
                <w:sz w:val="12"/>
                <w:szCs w:val="12"/>
                <w:cs/>
                <w:lang w:eastAsia="th-TH"/>
              </w:rPr>
              <w:fldChar w:fldCharType="end"/>
            </w:r>
            <w:r w:rsidR="001A2919" w:rsidRPr="001A2919">
              <w:rPr>
                <w:rFonts w:ascii="Arial" w:eastAsia="Arial Unicode MS" w:hAnsi="Arial" w:cs="Arial"/>
                <w:noProof/>
                <w:snapToGrid w:val="0"/>
                <w:color w:val="auto"/>
                <w:sz w:val="12"/>
                <w:szCs w:val="12"/>
                <w:lang w:eastAsia="th-TH"/>
              </w:rPr>
              <w:t>233</w:t>
            </w:r>
            <w:r w:rsidRPr="00794D0F">
              <w:rPr>
                <w:rFonts w:ascii="Arial" w:eastAsia="Arial Unicode MS" w:hAnsi="Arial" w:cs="Arial"/>
                <w:noProof/>
                <w:snapToGrid w:val="0"/>
                <w:color w:val="auto"/>
                <w:sz w:val="12"/>
                <w:szCs w:val="12"/>
                <w:lang w:eastAsia="th-TH"/>
              </w:rPr>
              <w:t>,</w:t>
            </w:r>
            <w:r w:rsidR="001A2919" w:rsidRPr="001A2919">
              <w:rPr>
                <w:rFonts w:ascii="Arial" w:eastAsia="Arial Unicode MS" w:hAnsi="Arial" w:cs="Arial"/>
                <w:noProof/>
                <w:snapToGrid w:val="0"/>
                <w:color w:val="auto"/>
                <w:sz w:val="12"/>
                <w:szCs w:val="12"/>
                <w:lang w:eastAsia="th-TH"/>
              </w:rPr>
              <w:t>868</w:t>
            </w:r>
          </w:p>
        </w:tc>
        <w:tc>
          <w:tcPr>
            <w:tcW w:w="960" w:type="dxa"/>
            <w:tcBorders>
              <w:bottom w:val="single" w:sz="4" w:space="0" w:color="auto"/>
            </w:tcBorders>
            <w:shd w:val="clear" w:color="auto" w:fill="auto"/>
            <w:vAlign w:val="bottom"/>
          </w:tcPr>
          <w:p w14:paraId="79E11292" w14:textId="17367F79" w:rsidR="00724AE2" w:rsidRPr="00794D0F" w:rsidRDefault="00724AE2" w:rsidP="00E1250F">
            <w:pPr>
              <w:tabs>
                <w:tab w:val="decimal" w:pos="821"/>
              </w:tabs>
              <w:jc w:val="both"/>
              <w:rPr>
                <w:rFonts w:ascii="Arial" w:hAnsi="Arial" w:cs="Arial"/>
                <w:noProof/>
                <w:snapToGrid w:val="0"/>
                <w:sz w:val="12"/>
                <w:szCs w:val="12"/>
                <w:lang w:val="en-GB" w:eastAsia="th-TH"/>
              </w:rPr>
            </w:pPr>
            <w:r w:rsidRPr="00794D0F">
              <w:rPr>
                <w:rFonts w:ascii="Arial" w:eastAsia="Arial Unicode MS" w:hAnsi="Arial" w:cs="Arial"/>
                <w:noProof/>
                <w:snapToGrid w:val="0"/>
                <w:sz w:val="12"/>
                <w:szCs w:val="12"/>
                <w:cs/>
                <w:lang w:eastAsia="th-TH"/>
              </w:rPr>
              <w:fldChar w:fldCharType="begin"/>
            </w:r>
            <w:r w:rsidRPr="00794D0F">
              <w:rPr>
                <w:rFonts w:ascii="Arial" w:eastAsia="Arial Unicode MS" w:hAnsi="Arial" w:cs="Arial"/>
                <w:noProof/>
                <w:snapToGrid w:val="0"/>
                <w:sz w:val="12"/>
                <w:szCs w:val="12"/>
                <w:cs/>
                <w:lang w:eastAsia="th-TH"/>
              </w:rPr>
              <w:instrText xml:space="preserve"> =</w:instrText>
            </w:r>
            <w:r w:rsidRPr="00794D0F">
              <w:rPr>
                <w:rFonts w:ascii="Arial" w:eastAsia="Arial Unicode MS" w:hAnsi="Arial" w:cs="Arial"/>
                <w:noProof/>
                <w:snapToGrid w:val="0"/>
                <w:sz w:val="12"/>
                <w:szCs w:val="12"/>
                <w:lang w:eastAsia="th-TH"/>
              </w:rPr>
              <w:instrText>SUM(ABOVE)</w:instrText>
            </w:r>
            <w:r w:rsidRPr="00794D0F">
              <w:rPr>
                <w:rFonts w:ascii="Arial" w:eastAsia="Arial Unicode MS" w:hAnsi="Arial" w:cs="Arial"/>
                <w:noProof/>
                <w:snapToGrid w:val="0"/>
                <w:sz w:val="12"/>
                <w:szCs w:val="12"/>
                <w:cs/>
                <w:lang w:eastAsia="th-TH"/>
              </w:rPr>
              <w:instrText xml:space="preserve"> </w:instrText>
            </w:r>
            <w:r w:rsidRPr="00794D0F">
              <w:rPr>
                <w:rFonts w:ascii="Arial" w:eastAsia="Arial Unicode MS" w:hAnsi="Arial" w:cs="Arial"/>
                <w:noProof/>
                <w:snapToGrid w:val="0"/>
                <w:sz w:val="12"/>
                <w:szCs w:val="12"/>
                <w:cs/>
                <w:lang w:eastAsia="th-TH"/>
              </w:rPr>
              <w:fldChar w:fldCharType="separate"/>
            </w:r>
            <w:r w:rsidR="001A2919" w:rsidRPr="001A2919">
              <w:rPr>
                <w:rFonts w:ascii="Arial" w:eastAsia="Arial Unicode MS" w:hAnsi="Arial" w:cs="Arial"/>
                <w:noProof/>
                <w:snapToGrid w:val="0"/>
                <w:sz w:val="12"/>
                <w:szCs w:val="12"/>
                <w:lang w:val="en-GB" w:eastAsia="th-TH"/>
              </w:rPr>
              <w:t>3</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698</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957</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023</w:t>
            </w:r>
            <w:r w:rsidRPr="00794D0F">
              <w:rPr>
                <w:rFonts w:ascii="Arial" w:eastAsia="Arial Unicode MS" w:hAnsi="Arial" w:cs="Arial"/>
                <w:noProof/>
                <w:snapToGrid w:val="0"/>
                <w:sz w:val="12"/>
                <w:szCs w:val="12"/>
                <w:cs/>
                <w:lang w:eastAsia="th-TH"/>
              </w:rPr>
              <w:fldChar w:fldCharType="end"/>
            </w:r>
          </w:p>
        </w:tc>
        <w:tc>
          <w:tcPr>
            <w:tcW w:w="903" w:type="dxa"/>
            <w:shd w:val="clear" w:color="auto" w:fill="auto"/>
            <w:vAlign w:val="bottom"/>
          </w:tcPr>
          <w:p w14:paraId="4A926BB1" w14:textId="77777777" w:rsidR="00724AE2" w:rsidRPr="00794D0F" w:rsidRDefault="00724AE2" w:rsidP="00474413">
            <w:pPr>
              <w:tabs>
                <w:tab w:val="decimal" w:pos="764"/>
              </w:tabs>
              <w:jc w:val="both"/>
              <w:rPr>
                <w:rFonts w:ascii="Arial" w:hAnsi="Arial" w:cs="Arial"/>
                <w:noProof/>
                <w:snapToGrid w:val="0"/>
                <w:sz w:val="12"/>
                <w:szCs w:val="12"/>
                <w:lang w:eastAsia="th-TH"/>
              </w:rPr>
            </w:pPr>
          </w:p>
        </w:tc>
        <w:tc>
          <w:tcPr>
            <w:tcW w:w="164" w:type="dxa"/>
            <w:shd w:val="clear" w:color="auto" w:fill="auto"/>
            <w:vAlign w:val="bottom"/>
          </w:tcPr>
          <w:p w14:paraId="6E3A3A7E"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vAlign w:val="bottom"/>
          </w:tcPr>
          <w:p w14:paraId="4AE2E1C5"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7CFC0EEA"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6CD52ABB"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48D52E5C"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7D90A32E" w14:textId="77777777" w:rsidTr="00DC542E">
        <w:trPr>
          <w:trHeight w:val="20"/>
        </w:trPr>
        <w:tc>
          <w:tcPr>
            <w:tcW w:w="2430" w:type="dxa"/>
            <w:vAlign w:val="bottom"/>
          </w:tcPr>
          <w:p w14:paraId="4E0D9CD6" w14:textId="77777777" w:rsidR="00724AE2" w:rsidRPr="00794D0F" w:rsidRDefault="00724AE2" w:rsidP="00474413">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auto"/>
          </w:tcPr>
          <w:p w14:paraId="7B46A06B" w14:textId="77777777" w:rsidR="00724AE2" w:rsidRPr="00794D0F" w:rsidRDefault="00724AE2" w:rsidP="00474413">
            <w:pPr>
              <w:ind w:left="-72" w:right="-72"/>
              <w:jc w:val="center"/>
              <w:rPr>
                <w:rFonts w:ascii="Arial" w:hAnsi="Arial" w:cs="Arial"/>
                <w:noProof/>
                <w:snapToGrid w:val="0"/>
                <w:sz w:val="12"/>
                <w:szCs w:val="12"/>
                <w:lang w:val="en-GB" w:eastAsia="th-TH"/>
              </w:rPr>
            </w:pPr>
          </w:p>
        </w:tc>
        <w:tc>
          <w:tcPr>
            <w:tcW w:w="164" w:type="dxa"/>
            <w:shd w:val="clear" w:color="auto" w:fill="auto"/>
          </w:tcPr>
          <w:p w14:paraId="5F85318A"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vAlign w:val="bottom"/>
          </w:tcPr>
          <w:p w14:paraId="13CA60F7"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auto"/>
            <w:vAlign w:val="bottom"/>
          </w:tcPr>
          <w:p w14:paraId="55F69170"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auto"/>
          </w:tcPr>
          <w:p w14:paraId="6F3647E2"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10708CE9" w14:textId="77777777" w:rsidR="00724AE2" w:rsidRPr="00794D0F" w:rsidRDefault="00724AE2" w:rsidP="00474413">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48DA7806" w14:textId="77777777" w:rsidR="00724AE2" w:rsidRPr="00794D0F" w:rsidRDefault="00724AE2" w:rsidP="00474413">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003B4C8F" w14:textId="77777777" w:rsidR="00724AE2" w:rsidRPr="00794D0F" w:rsidRDefault="00724AE2" w:rsidP="00474413">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7DF4BD46"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310E1088"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039CFB11" w14:textId="77777777" w:rsidR="00724AE2" w:rsidRPr="00794D0F" w:rsidRDefault="00724AE2" w:rsidP="00E1250F">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38585D7E" w14:textId="77777777" w:rsidR="00724AE2" w:rsidRPr="00794D0F" w:rsidRDefault="00724AE2" w:rsidP="00474413">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31078BF5"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vAlign w:val="bottom"/>
          </w:tcPr>
          <w:p w14:paraId="09910009"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1ABB1E6E"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178B2E8A"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51853009"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4A02C4DD" w14:textId="77777777" w:rsidTr="00DC542E">
        <w:trPr>
          <w:trHeight w:val="20"/>
        </w:trPr>
        <w:tc>
          <w:tcPr>
            <w:tcW w:w="2430" w:type="dxa"/>
            <w:vAlign w:val="bottom"/>
          </w:tcPr>
          <w:p w14:paraId="30D11AB7" w14:textId="77777777" w:rsidR="00724AE2" w:rsidRPr="00794D0F" w:rsidRDefault="00724AE2" w:rsidP="00474413">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b/>
                <w:bCs/>
                <w:snapToGrid w:val="0"/>
                <w:sz w:val="12"/>
                <w:szCs w:val="12"/>
                <w:lang w:val="en-GB" w:eastAsia="th-TH"/>
              </w:rPr>
              <w:t>Financial liabilities</w:t>
            </w:r>
          </w:p>
        </w:tc>
        <w:tc>
          <w:tcPr>
            <w:tcW w:w="963" w:type="dxa"/>
            <w:shd w:val="clear" w:color="auto" w:fill="auto"/>
          </w:tcPr>
          <w:p w14:paraId="60FAB3D2" w14:textId="77777777" w:rsidR="00724AE2" w:rsidRPr="00794D0F" w:rsidRDefault="00724AE2" w:rsidP="00474413">
            <w:pPr>
              <w:ind w:left="-72" w:right="-72"/>
              <w:jc w:val="center"/>
              <w:rPr>
                <w:rFonts w:ascii="Arial" w:hAnsi="Arial" w:cs="Arial"/>
                <w:noProof/>
                <w:snapToGrid w:val="0"/>
                <w:sz w:val="12"/>
                <w:szCs w:val="12"/>
                <w:lang w:val="en-GB" w:eastAsia="th-TH"/>
              </w:rPr>
            </w:pPr>
          </w:p>
        </w:tc>
        <w:tc>
          <w:tcPr>
            <w:tcW w:w="164" w:type="dxa"/>
            <w:shd w:val="clear" w:color="auto" w:fill="auto"/>
          </w:tcPr>
          <w:p w14:paraId="0CD17B39"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5B70FDD1"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881" w:type="dxa"/>
            <w:shd w:val="clear" w:color="auto" w:fill="auto"/>
            <w:vAlign w:val="bottom"/>
          </w:tcPr>
          <w:p w14:paraId="18C6190A"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p>
        </w:tc>
        <w:tc>
          <w:tcPr>
            <w:tcW w:w="835" w:type="dxa"/>
            <w:shd w:val="clear" w:color="auto" w:fill="auto"/>
          </w:tcPr>
          <w:p w14:paraId="02BB4D82"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p>
        </w:tc>
        <w:tc>
          <w:tcPr>
            <w:tcW w:w="918" w:type="dxa"/>
            <w:shd w:val="clear" w:color="auto" w:fill="auto"/>
            <w:vAlign w:val="bottom"/>
          </w:tcPr>
          <w:p w14:paraId="66992288" w14:textId="77777777" w:rsidR="00724AE2" w:rsidRPr="00794D0F" w:rsidRDefault="00724AE2" w:rsidP="00474413">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1BCE9EFE" w14:textId="77777777" w:rsidR="00724AE2" w:rsidRPr="00794D0F" w:rsidRDefault="00724AE2" w:rsidP="00474413">
            <w:pPr>
              <w:jc w:val="both"/>
              <w:rPr>
                <w:rFonts w:ascii="Arial" w:hAnsi="Arial" w:cs="Arial"/>
                <w:noProof/>
                <w:snapToGrid w:val="0"/>
                <w:sz w:val="12"/>
                <w:szCs w:val="12"/>
                <w:lang w:eastAsia="th-TH"/>
              </w:rPr>
            </w:pPr>
          </w:p>
        </w:tc>
        <w:tc>
          <w:tcPr>
            <w:tcW w:w="930" w:type="dxa"/>
            <w:shd w:val="clear" w:color="auto" w:fill="auto"/>
            <w:vAlign w:val="bottom"/>
          </w:tcPr>
          <w:p w14:paraId="60B629BF" w14:textId="77777777" w:rsidR="00724AE2" w:rsidRPr="00794D0F" w:rsidRDefault="00724AE2" w:rsidP="00474413">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476C7C6C"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27EE14A0"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739A0C59" w14:textId="77777777" w:rsidR="00724AE2" w:rsidRPr="00794D0F" w:rsidRDefault="00724AE2" w:rsidP="00E1250F">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77D8A472" w14:textId="77777777" w:rsidR="00724AE2" w:rsidRPr="00794D0F" w:rsidRDefault="00724AE2" w:rsidP="00474413">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4D299BD4"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vAlign w:val="bottom"/>
          </w:tcPr>
          <w:p w14:paraId="504BFBF1"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0E0D23EC"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2927C045"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7507DEFF"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78C7638D" w14:textId="77777777" w:rsidTr="003E64B7">
        <w:trPr>
          <w:trHeight w:val="20"/>
        </w:trPr>
        <w:tc>
          <w:tcPr>
            <w:tcW w:w="2430" w:type="dxa"/>
            <w:vAlign w:val="bottom"/>
          </w:tcPr>
          <w:p w14:paraId="67471F3C" w14:textId="77777777" w:rsidR="00724AE2" w:rsidRPr="00794D0F" w:rsidRDefault="00724AE2" w:rsidP="00474413">
            <w:pPr>
              <w:overflowPunct/>
              <w:autoSpaceDE/>
              <w:autoSpaceDN/>
              <w:adjustRightInd/>
              <w:ind w:left="-72"/>
              <w:textAlignment w:val="auto"/>
              <w:rPr>
                <w:rFonts w:ascii="Arial" w:hAnsi="Arial" w:cs="Arial"/>
                <w:snapToGrid w:val="0"/>
                <w:sz w:val="12"/>
                <w:szCs w:val="12"/>
                <w:lang w:eastAsia="th-TH"/>
              </w:rPr>
            </w:pPr>
            <w:r w:rsidRPr="00794D0F">
              <w:rPr>
                <w:rFonts w:ascii="Arial" w:hAnsi="Arial" w:cs="Arial"/>
                <w:snapToGrid w:val="0"/>
                <w:sz w:val="12"/>
                <w:szCs w:val="12"/>
                <w:lang w:val="en-GB" w:eastAsia="th-TH"/>
              </w:rPr>
              <w:t>Trade and other accounts payable</w:t>
            </w:r>
          </w:p>
        </w:tc>
        <w:tc>
          <w:tcPr>
            <w:tcW w:w="963" w:type="dxa"/>
            <w:shd w:val="clear" w:color="auto" w:fill="auto"/>
          </w:tcPr>
          <w:p w14:paraId="2E862F8B" w14:textId="77777777" w:rsidR="00724AE2" w:rsidRPr="00794D0F" w:rsidRDefault="00724AE2" w:rsidP="00474413">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6CDAACCD"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1C24355A" w14:textId="3EE332DA" w:rsidR="00724AE2" w:rsidRPr="00794D0F" w:rsidRDefault="001A2919" w:rsidP="00474413">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15</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244</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296</w:t>
            </w:r>
          </w:p>
        </w:tc>
        <w:tc>
          <w:tcPr>
            <w:tcW w:w="881" w:type="dxa"/>
            <w:shd w:val="clear" w:color="auto" w:fill="auto"/>
          </w:tcPr>
          <w:p w14:paraId="341F815B"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835" w:type="dxa"/>
            <w:shd w:val="clear" w:color="auto" w:fill="auto"/>
          </w:tcPr>
          <w:p w14:paraId="37B25AB9"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shd w:val="clear" w:color="auto" w:fill="auto"/>
            <w:vAlign w:val="bottom"/>
          </w:tcPr>
          <w:p w14:paraId="504F3CCE" w14:textId="24CD3306" w:rsidR="00724AE2" w:rsidRPr="00794D0F" w:rsidRDefault="001A2919" w:rsidP="00474413">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15</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244</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296</w:t>
            </w:r>
          </w:p>
        </w:tc>
        <w:tc>
          <w:tcPr>
            <w:tcW w:w="164" w:type="dxa"/>
            <w:shd w:val="clear" w:color="auto" w:fill="auto"/>
            <w:vAlign w:val="bottom"/>
          </w:tcPr>
          <w:p w14:paraId="0ADC7D43" w14:textId="77777777" w:rsidR="00724AE2" w:rsidRPr="00794D0F" w:rsidRDefault="00724AE2" w:rsidP="00474413">
            <w:pPr>
              <w:jc w:val="both"/>
              <w:rPr>
                <w:rFonts w:ascii="Arial" w:hAnsi="Arial" w:cs="Arial"/>
                <w:noProof/>
                <w:snapToGrid w:val="0"/>
                <w:sz w:val="12"/>
                <w:szCs w:val="12"/>
                <w:lang w:eastAsia="th-TH"/>
              </w:rPr>
            </w:pPr>
          </w:p>
        </w:tc>
        <w:tc>
          <w:tcPr>
            <w:tcW w:w="930" w:type="dxa"/>
            <w:shd w:val="clear" w:color="auto" w:fill="auto"/>
          </w:tcPr>
          <w:p w14:paraId="47BE1F53" w14:textId="77777777" w:rsidR="00724AE2" w:rsidRPr="00794D0F" w:rsidRDefault="00724AE2" w:rsidP="00474413">
            <w:pPr>
              <w:tabs>
                <w:tab w:val="decimal" w:pos="785"/>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90" w:type="dxa"/>
            <w:shd w:val="clear" w:color="auto" w:fill="auto"/>
          </w:tcPr>
          <w:p w14:paraId="63C47E87"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shd w:val="clear" w:color="auto" w:fill="auto"/>
            <w:vAlign w:val="bottom"/>
          </w:tcPr>
          <w:p w14:paraId="0436F6E9" w14:textId="676D9DB9" w:rsidR="00724AE2" w:rsidRPr="00794D0F" w:rsidRDefault="001A2919"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hAnsi="Arial" w:cs="Arial"/>
                <w:noProof/>
                <w:snapToGrid w:val="0"/>
                <w:color w:val="auto"/>
                <w:sz w:val="12"/>
                <w:szCs w:val="12"/>
                <w:lang w:eastAsia="th-TH"/>
              </w:rPr>
              <w:t>15</w:t>
            </w:r>
            <w:r w:rsidR="00724AE2" w:rsidRPr="00794D0F">
              <w:rPr>
                <w:rFonts w:ascii="Arial" w:hAnsi="Arial" w:cs="Arial"/>
                <w:noProof/>
                <w:snapToGrid w:val="0"/>
                <w:color w:val="auto"/>
                <w:sz w:val="12"/>
                <w:szCs w:val="12"/>
                <w:lang w:eastAsia="th-TH"/>
              </w:rPr>
              <w:t>,</w:t>
            </w:r>
            <w:r w:rsidRPr="001A2919">
              <w:rPr>
                <w:rFonts w:ascii="Arial" w:hAnsi="Arial" w:cs="Arial"/>
                <w:noProof/>
                <w:snapToGrid w:val="0"/>
                <w:color w:val="auto"/>
                <w:sz w:val="12"/>
                <w:szCs w:val="12"/>
                <w:lang w:eastAsia="th-TH"/>
              </w:rPr>
              <w:t>244</w:t>
            </w:r>
            <w:r w:rsidR="00724AE2" w:rsidRPr="00794D0F">
              <w:rPr>
                <w:rFonts w:ascii="Arial" w:hAnsi="Arial" w:cs="Arial"/>
                <w:noProof/>
                <w:snapToGrid w:val="0"/>
                <w:color w:val="auto"/>
                <w:sz w:val="12"/>
                <w:szCs w:val="12"/>
                <w:lang w:eastAsia="th-TH"/>
              </w:rPr>
              <w:t>,</w:t>
            </w:r>
            <w:r w:rsidRPr="001A2919">
              <w:rPr>
                <w:rFonts w:ascii="Arial" w:hAnsi="Arial" w:cs="Arial"/>
                <w:noProof/>
                <w:snapToGrid w:val="0"/>
                <w:color w:val="auto"/>
                <w:sz w:val="12"/>
                <w:szCs w:val="12"/>
                <w:lang w:eastAsia="th-TH"/>
              </w:rPr>
              <w:t>296</w:t>
            </w:r>
          </w:p>
        </w:tc>
        <w:tc>
          <w:tcPr>
            <w:tcW w:w="960" w:type="dxa"/>
            <w:shd w:val="clear" w:color="auto" w:fill="auto"/>
            <w:vAlign w:val="bottom"/>
          </w:tcPr>
          <w:p w14:paraId="4BAAF168" w14:textId="4706E275" w:rsidR="00724AE2"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15</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244</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296</w:t>
            </w:r>
          </w:p>
        </w:tc>
        <w:tc>
          <w:tcPr>
            <w:tcW w:w="903" w:type="dxa"/>
            <w:shd w:val="clear" w:color="auto" w:fill="auto"/>
            <w:vAlign w:val="bottom"/>
          </w:tcPr>
          <w:p w14:paraId="77FBF56D" w14:textId="77010D34" w:rsidR="00724AE2" w:rsidRPr="00794D0F" w:rsidRDefault="00724AE2" w:rsidP="00474413">
            <w:pPr>
              <w:jc w:val="center"/>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 xml:space="preserve"> </w:t>
            </w:r>
            <w:r w:rsidR="00E1250F">
              <w:rPr>
                <w:rFonts w:ascii="Arial" w:hAnsi="Arial" w:cs="Arial"/>
                <w:noProof/>
                <w:snapToGrid w:val="0"/>
                <w:sz w:val="12"/>
                <w:szCs w:val="12"/>
                <w:lang w:val="en-GB" w:eastAsia="th-TH"/>
              </w:rPr>
              <w:t xml:space="preserve"> </w:t>
            </w:r>
            <w:r w:rsidRPr="00794D0F">
              <w:rPr>
                <w:rFonts w:ascii="Arial" w:hAnsi="Arial" w:cs="Arial"/>
                <w:noProof/>
                <w:snapToGrid w:val="0"/>
                <w:sz w:val="12"/>
                <w:szCs w:val="12"/>
                <w:lang w:val="en-GB" w:eastAsia="th-TH"/>
              </w:rPr>
              <w:t xml:space="preserve">   -</w:t>
            </w:r>
          </w:p>
        </w:tc>
        <w:tc>
          <w:tcPr>
            <w:tcW w:w="164" w:type="dxa"/>
            <w:shd w:val="clear" w:color="auto" w:fill="auto"/>
            <w:vAlign w:val="bottom"/>
          </w:tcPr>
          <w:p w14:paraId="18033DDA"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vAlign w:val="bottom"/>
          </w:tcPr>
          <w:p w14:paraId="4F68935C" w14:textId="6F9D85E1" w:rsidR="00724AE2" w:rsidRPr="00794D0F" w:rsidRDefault="001A2919" w:rsidP="00474413">
            <w:pPr>
              <w:tabs>
                <w:tab w:val="decimal" w:pos="861"/>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15</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244</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296</w:t>
            </w:r>
          </w:p>
        </w:tc>
        <w:tc>
          <w:tcPr>
            <w:tcW w:w="926" w:type="dxa"/>
            <w:shd w:val="clear" w:color="auto" w:fill="auto"/>
          </w:tcPr>
          <w:p w14:paraId="79EA0EFA"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00" w:type="dxa"/>
            <w:shd w:val="clear" w:color="auto" w:fill="auto"/>
          </w:tcPr>
          <w:p w14:paraId="234D95DE"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60" w:type="dxa"/>
            <w:shd w:val="clear" w:color="auto" w:fill="auto"/>
            <w:vAlign w:val="bottom"/>
          </w:tcPr>
          <w:p w14:paraId="727B21AA" w14:textId="1096F54E" w:rsidR="00724AE2" w:rsidRPr="00794D0F" w:rsidRDefault="001A2919" w:rsidP="00474413">
            <w:pPr>
              <w:tabs>
                <w:tab w:val="decimal" w:pos="817"/>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15</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244</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296</w:t>
            </w:r>
          </w:p>
        </w:tc>
      </w:tr>
      <w:tr w:rsidR="003E64B7" w:rsidRPr="00794D0F" w14:paraId="379D0F8A" w14:textId="77777777" w:rsidTr="003E64B7">
        <w:trPr>
          <w:trHeight w:val="20"/>
        </w:trPr>
        <w:tc>
          <w:tcPr>
            <w:tcW w:w="2430" w:type="dxa"/>
            <w:vAlign w:val="bottom"/>
          </w:tcPr>
          <w:p w14:paraId="77A07BC4" w14:textId="77777777" w:rsidR="003E64B7" w:rsidRPr="00794D0F" w:rsidRDefault="003E64B7" w:rsidP="00280598">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Lease liabilities (net)</w:t>
            </w:r>
          </w:p>
        </w:tc>
        <w:tc>
          <w:tcPr>
            <w:tcW w:w="963" w:type="dxa"/>
            <w:shd w:val="clear" w:color="auto" w:fill="auto"/>
          </w:tcPr>
          <w:p w14:paraId="62B8F8AD" w14:textId="77777777" w:rsidR="003E64B7" w:rsidRPr="00794D0F" w:rsidRDefault="003E64B7" w:rsidP="00280598">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6D28E308" w14:textId="77777777" w:rsidR="003E64B7" w:rsidRPr="00794D0F" w:rsidRDefault="003E64B7" w:rsidP="00280598">
            <w:pPr>
              <w:tabs>
                <w:tab w:val="decimal" w:pos="817"/>
              </w:tabs>
              <w:jc w:val="both"/>
              <w:rPr>
                <w:rFonts w:ascii="Arial" w:hAnsi="Arial" w:cs="Arial"/>
                <w:noProof/>
                <w:snapToGrid w:val="0"/>
                <w:sz w:val="12"/>
                <w:szCs w:val="12"/>
                <w:lang w:val="en-GB" w:eastAsia="th-TH"/>
              </w:rPr>
            </w:pPr>
          </w:p>
        </w:tc>
        <w:tc>
          <w:tcPr>
            <w:tcW w:w="963" w:type="dxa"/>
            <w:shd w:val="clear" w:color="auto" w:fill="auto"/>
          </w:tcPr>
          <w:p w14:paraId="549A901C" w14:textId="77777777" w:rsidR="003E64B7" w:rsidRPr="00794D0F" w:rsidRDefault="003E64B7" w:rsidP="00280598">
            <w:pPr>
              <w:tabs>
                <w:tab w:val="decimal" w:pos="817"/>
              </w:tabs>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6,955,094</w:t>
            </w:r>
          </w:p>
        </w:tc>
        <w:tc>
          <w:tcPr>
            <w:tcW w:w="881" w:type="dxa"/>
            <w:shd w:val="clear" w:color="auto" w:fill="auto"/>
            <w:vAlign w:val="bottom"/>
          </w:tcPr>
          <w:p w14:paraId="489752B8" w14:textId="77777777" w:rsidR="003E64B7" w:rsidRPr="00794D0F" w:rsidRDefault="003E64B7" w:rsidP="00280598">
            <w:pPr>
              <w:tabs>
                <w:tab w:val="decimal" w:pos="73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30</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013</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125</w:t>
            </w:r>
          </w:p>
        </w:tc>
        <w:tc>
          <w:tcPr>
            <w:tcW w:w="835" w:type="dxa"/>
            <w:shd w:val="clear" w:color="auto" w:fill="auto"/>
            <w:vAlign w:val="bottom"/>
          </w:tcPr>
          <w:p w14:paraId="704D40CC" w14:textId="77777777" w:rsidR="003E64B7" w:rsidRPr="00794D0F" w:rsidRDefault="003E64B7" w:rsidP="00280598">
            <w:pPr>
              <w:tabs>
                <w:tab w:val="decimal" w:pos="688"/>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33</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866</w:t>
            </w:r>
            <w:r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642</w:t>
            </w:r>
          </w:p>
        </w:tc>
        <w:tc>
          <w:tcPr>
            <w:tcW w:w="918" w:type="dxa"/>
            <w:shd w:val="clear" w:color="auto" w:fill="auto"/>
            <w:vAlign w:val="bottom"/>
          </w:tcPr>
          <w:p w14:paraId="5EBBB7C9" w14:textId="77777777" w:rsidR="003E64B7" w:rsidRPr="00794D0F" w:rsidRDefault="003E64B7" w:rsidP="00280598">
            <w:pPr>
              <w:pStyle w:val="a0"/>
              <w:tabs>
                <w:tab w:val="decimal" w:pos="780"/>
              </w:tabs>
              <w:ind w:right="0"/>
              <w:jc w:val="both"/>
              <w:rPr>
                <w:rFonts w:ascii="Arial" w:eastAsia="Times New Roman" w:hAnsi="Arial" w:cs="Arial"/>
                <w:noProof/>
                <w:snapToGrid w:val="0"/>
                <w:color w:val="auto"/>
                <w:sz w:val="12"/>
                <w:szCs w:val="12"/>
                <w:lang w:eastAsia="th-TH"/>
              </w:rPr>
            </w:pPr>
            <w:r>
              <w:rPr>
                <w:rFonts w:ascii="Arial" w:eastAsia="Times New Roman" w:hAnsi="Arial" w:cs="Arial"/>
                <w:noProof/>
                <w:snapToGrid w:val="0"/>
                <w:color w:val="auto"/>
                <w:sz w:val="12"/>
                <w:szCs w:val="12"/>
                <w:lang w:eastAsia="th-TH"/>
              </w:rPr>
              <w:t>70</w:t>
            </w:r>
            <w:r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8</w:t>
            </w:r>
            <w:r>
              <w:rPr>
                <w:rFonts w:ascii="Arial" w:eastAsia="Times New Roman" w:hAnsi="Arial" w:cs="Arial"/>
                <w:noProof/>
                <w:snapToGrid w:val="0"/>
                <w:color w:val="auto"/>
                <w:sz w:val="12"/>
                <w:szCs w:val="12"/>
                <w:lang w:eastAsia="th-TH"/>
              </w:rPr>
              <w:t>34</w:t>
            </w:r>
            <w:r w:rsidRPr="00794D0F">
              <w:rPr>
                <w:rFonts w:ascii="Arial" w:eastAsia="Times New Roman" w:hAnsi="Arial" w:cs="Arial"/>
                <w:noProof/>
                <w:snapToGrid w:val="0"/>
                <w:color w:val="auto"/>
                <w:sz w:val="12"/>
                <w:szCs w:val="12"/>
                <w:lang w:eastAsia="th-TH"/>
              </w:rPr>
              <w:t>,</w:t>
            </w:r>
            <w:r>
              <w:rPr>
                <w:rFonts w:ascii="Arial" w:eastAsia="Times New Roman" w:hAnsi="Arial" w:cs="Arial"/>
                <w:noProof/>
                <w:snapToGrid w:val="0"/>
                <w:color w:val="auto"/>
                <w:sz w:val="12"/>
                <w:szCs w:val="12"/>
                <w:lang w:eastAsia="th-TH"/>
              </w:rPr>
              <w:t>861</w:t>
            </w:r>
          </w:p>
        </w:tc>
        <w:tc>
          <w:tcPr>
            <w:tcW w:w="164" w:type="dxa"/>
            <w:shd w:val="clear" w:color="auto" w:fill="auto"/>
          </w:tcPr>
          <w:p w14:paraId="62868697" w14:textId="77777777" w:rsidR="003E64B7" w:rsidRPr="00794D0F" w:rsidRDefault="003E64B7" w:rsidP="00280598">
            <w:pPr>
              <w:jc w:val="both"/>
              <w:rPr>
                <w:rFonts w:ascii="Arial" w:hAnsi="Arial" w:cs="Arial"/>
                <w:noProof/>
                <w:snapToGrid w:val="0"/>
                <w:sz w:val="12"/>
                <w:szCs w:val="12"/>
                <w:lang w:eastAsia="th-TH"/>
              </w:rPr>
            </w:pPr>
          </w:p>
        </w:tc>
        <w:tc>
          <w:tcPr>
            <w:tcW w:w="930" w:type="dxa"/>
            <w:shd w:val="clear" w:color="auto" w:fill="auto"/>
            <w:vAlign w:val="bottom"/>
          </w:tcPr>
          <w:p w14:paraId="5DE63043" w14:textId="77777777" w:rsidR="003E64B7" w:rsidRPr="00794D0F" w:rsidRDefault="003E64B7" w:rsidP="00280598">
            <w:pPr>
              <w:tabs>
                <w:tab w:val="decimal" w:pos="785"/>
              </w:tabs>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70</w:t>
            </w:r>
            <w:r w:rsidRPr="00794D0F">
              <w:rPr>
                <w:rFonts w:ascii="Arial" w:hAnsi="Arial" w:cs="Arial"/>
                <w:noProof/>
                <w:snapToGrid w:val="0"/>
                <w:sz w:val="12"/>
                <w:szCs w:val="12"/>
                <w:lang w:val="en-GB" w:eastAsia="th-TH"/>
              </w:rPr>
              <w:t>,</w:t>
            </w:r>
            <w:r>
              <w:rPr>
                <w:rFonts w:ascii="Arial" w:hAnsi="Arial" w:cs="Arial"/>
                <w:noProof/>
                <w:snapToGrid w:val="0"/>
                <w:sz w:val="12"/>
                <w:szCs w:val="12"/>
                <w:lang w:val="en-GB" w:eastAsia="th-TH"/>
              </w:rPr>
              <w:t>834</w:t>
            </w:r>
            <w:r w:rsidRPr="00794D0F">
              <w:rPr>
                <w:rFonts w:ascii="Arial" w:hAnsi="Arial" w:cs="Arial"/>
                <w:noProof/>
                <w:snapToGrid w:val="0"/>
                <w:sz w:val="12"/>
                <w:szCs w:val="12"/>
                <w:lang w:val="en-GB" w:eastAsia="th-TH"/>
              </w:rPr>
              <w:t>,</w:t>
            </w:r>
            <w:r>
              <w:rPr>
                <w:rFonts w:ascii="Arial" w:hAnsi="Arial" w:cs="Arial"/>
                <w:noProof/>
                <w:snapToGrid w:val="0"/>
                <w:sz w:val="12"/>
                <w:szCs w:val="12"/>
                <w:lang w:val="en-GB" w:eastAsia="th-TH"/>
              </w:rPr>
              <w:t>861</w:t>
            </w:r>
          </w:p>
        </w:tc>
        <w:tc>
          <w:tcPr>
            <w:tcW w:w="990" w:type="dxa"/>
            <w:shd w:val="clear" w:color="auto" w:fill="auto"/>
          </w:tcPr>
          <w:p w14:paraId="62D65946" w14:textId="77777777" w:rsidR="003E64B7" w:rsidRPr="00794D0F" w:rsidRDefault="003E64B7" w:rsidP="00280598">
            <w:pPr>
              <w:tabs>
                <w:tab w:val="decimal" w:pos="85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shd w:val="clear" w:color="auto" w:fill="auto"/>
          </w:tcPr>
          <w:p w14:paraId="542BB196" w14:textId="77777777" w:rsidR="003E64B7" w:rsidRPr="00794D0F" w:rsidRDefault="003E64B7" w:rsidP="00280598">
            <w:pPr>
              <w:pStyle w:val="a0"/>
              <w:tabs>
                <w:tab w:val="decimal" w:pos="763"/>
              </w:tabs>
              <w:ind w:right="0"/>
              <w:jc w:val="both"/>
              <w:rPr>
                <w:rFonts w:ascii="Arial" w:eastAsia="Times New Roman" w:hAnsi="Arial" w:cs="Arial"/>
                <w:noProof/>
                <w:snapToGrid w:val="0"/>
                <w:color w:val="auto"/>
                <w:sz w:val="12"/>
                <w:szCs w:val="12"/>
                <w:lang w:eastAsia="th-TH"/>
              </w:rPr>
            </w:pPr>
            <w:r w:rsidRPr="00794D0F">
              <w:rPr>
                <w:rFonts w:ascii="Arial" w:hAnsi="Arial" w:cs="Arial"/>
                <w:noProof/>
                <w:snapToGrid w:val="0"/>
                <w:sz w:val="12"/>
                <w:szCs w:val="12"/>
                <w:lang w:eastAsia="th-TH"/>
              </w:rPr>
              <w:t>-</w:t>
            </w:r>
            <w:r w:rsidRPr="00794D0F">
              <w:rPr>
                <w:rFonts w:ascii="Arial" w:hAnsi="Arial" w:cs="Arial"/>
                <w:noProof/>
                <w:snapToGrid w:val="0"/>
                <w:sz w:val="12"/>
                <w:szCs w:val="12"/>
                <w:cs/>
                <w:lang w:eastAsia="th-TH"/>
              </w:rPr>
              <w:t xml:space="preserve">  </w:t>
            </w:r>
            <w:r w:rsidRPr="00794D0F">
              <w:rPr>
                <w:rFonts w:ascii="Arial" w:hAnsi="Arial" w:cs="Arial"/>
                <w:noProof/>
                <w:snapToGrid w:val="0"/>
                <w:sz w:val="12"/>
                <w:szCs w:val="12"/>
                <w:lang w:eastAsia="th-TH"/>
              </w:rPr>
              <w:t xml:space="preserve"> </w:t>
            </w:r>
            <w:r w:rsidRPr="00794D0F">
              <w:rPr>
                <w:rFonts w:ascii="Arial" w:hAnsi="Arial" w:cs="Arial"/>
                <w:noProof/>
                <w:snapToGrid w:val="0"/>
                <w:sz w:val="12"/>
                <w:szCs w:val="12"/>
                <w:cs/>
                <w:lang w:eastAsia="th-TH"/>
              </w:rPr>
              <w:t xml:space="preserve">    </w:t>
            </w:r>
          </w:p>
        </w:tc>
        <w:tc>
          <w:tcPr>
            <w:tcW w:w="960" w:type="dxa"/>
            <w:shd w:val="clear" w:color="auto" w:fill="auto"/>
            <w:vAlign w:val="bottom"/>
          </w:tcPr>
          <w:p w14:paraId="2B48BB8F" w14:textId="77777777" w:rsidR="003E64B7" w:rsidRPr="00794D0F" w:rsidRDefault="003E64B7" w:rsidP="00E1250F">
            <w:pPr>
              <w:tabs>
                <w:tab w:val="decimal" w:pos="821"/>
              </w:tabs>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70</w:t>
            </w:r>
            <w:r w:rsidRPr="00794D0F">
              <w:rPr>
                <w:rFonts w:ascii="Arial" w:hAnsi="Arial" w:cs="Arial"/>
                <w:noProof/>
                <w:snapToGrid w:val="0"/>
                <w:sz w:val="12"/>
                <w:szCs w:val="12"/>
                <w:lang w:val="en-GB" w:eastAsia="th-TH"/>
              </w:rPr>
              <w:t>,</w:t>
            </w:r>
            <w:r>
              <w:rPr>
                <w:rFonts w:ascii="Arial" w:hAnsi="Arial" w:cs="Arial"/>
                <w:noProof/>
                <w:snapToGrid w:val="0"/>
                <w:sz w:val="12"/>
                <w:szCs w:val="12"/>
                <w:lang w:val="en-GB" w:eastAsia="th-TH"/>
              </w:rPr>
              <w:t>834</w:t>
            </w:r>
            <w:r w:rsidRPr="00794D0F">
              <w:rPr>
                <w:rFonts w:ascii="Arial" w:hAnsi="Arial" w:cs="Arial"/>
                <w:noProof/>
                <w:snapToGrid w:val="0"/>
                <w:sz w:val="12"/>
                <w:szCs w:val="12"/>
                <w:lang w:val="en-GB" w:eastAsia="th-TH"/>
              </w:rPr>
              <w:t>,</w:t>
            </w:r>
            <w:r>
              <w:rPr>
                <w:rFonts w:ascii="Arial" w:hAnsi="Arial" w:cs="Arial"/>
                <w:noProof/>
                <w:snapToGrid w:val="0"/>
                <w:sz w:val="12"/>
                <w:szCs w:val="12"/>
                <w:lang w:val="en-GB" w:eastAsia="th-TH"/>
              </w:rPr>
              <w:t>861</w:t>
            </w:r>
          </w:p>
        </w:tc>
        <w:tc>
          <w:tcPr>
            <w:tcW w:w="903" w:type="dxa"/>
            <w:shd w:val="clear" w:color="auto" w:fill="auto"/>
            <w:vAlign w:val="bottom"/>
          </w:tcPr>
          <w:p w14:paraId="20501E4A" w14:textId="77777777" w:rsidR="003E64B7" w:rsidRPr="00794D0F" w:rsidRDefault="003E64B7" w:rsidP="00280598">
            <w:pPr>
              <w:tabs>
                <w:tab w:val="right" w:pos="750"/>
              </w:tabs>
              <w:jc w:val="both"/>
              <w:rPr>
                <w:rFonts w:ascii="Arial" w:hAnsi="Arial" w:cs="Arial"/>
                <w:noProof/>
                <w:snapToGrid w:val="0"/>
                <w:sz w:val="12"/>
                <w:szCs w:val="12"/>
                <w:lang w:eastAsia="th-TH"/>
              </w:rPr>
            </w:pPr>
            <w:r w:rsidRPr="00794D0F">
              <w:rPr>
                <w:rFonts w:ascii="Arial" w:eastAsia="Arial Unicode MS" w:hAnsi="Arial" w:cs="Arial"/>
                <w:noProof/>
                <w:snapToGrid w:val="0"/>
                <w:sz w:val="12"/>
                <w:szCs w:val="12"/>
                <w:cs/>
                <w:lang w:eastAsia="th-TH"/>
              </w:rPr>
              <w:tab/>
            </w:r>
            <w:r w:rsidRPr="001A2919">
              <w:rPr>
                <w:rFonts w:ascii="Arial" w:eastAsia="Arial Unicode MS" w:hAnsi="Arial" w:cs="Arial"/>
                <w:noProof/>
                <w:snapToGrid w:val="0"/>
                <w:sz w:val="12"/>
                <w:szCs w:val="12"/>
                <w:lang w:val="en-GB" w:eastAsia="th-TH"/>
              </w:rPr>
              <w:t>3</w:t>
            </w:r>
            <w:r w:rsidRPr="00794D0F">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06</w:t>
            </w:r>
          </w:p>
        </w:tc>
        <w:tc>
          <w:tcPr>
            <w:tcW w:w="164" w:type="dxa"/>
            <w:shd w:val="clear" w:color="auto" w:fill="auto"/>
            <w:vAlign w:val="bottom"/>
          </w:tcPr>
          <w:p w14:paraId="3CA6BF58" w14:textId="77777777" w:rsidR="003E64B7" w:rsidRPr="00794D0F" w:rsidRDefault="003E64B7" w:rsidP="00280598">
            <w:pPr>
              <w:jc w:val="both"/>
              <w:rPr>
                <w:rFonts w:ascii="Arial" w:hAnsi="Arial" w:cs="Arial"/>
                <w:noProof/>
                <w:snapToGrid w:val="0"/>
                <w:sz w:val="12"/>
                <w:szCs w:val="12"/>
                <w:lang w:eastAsia="th-TH"/>
              </w:rPr>
            </w:pPr>
          </w:p>
        </w:tc>
        <w:tc>
          <w:tcPr>
            <w:tcW w:w="999" w:type="dxa"/>
            <w:shd w:val="clear" w:color="auto" w:fill="auto"/>
          </w:tcPr>
          <w:p w14:paraId="6407713A" w14:textId="77777777" w:rsidR="003E64B7" w:rsidRPr="00794D0F" w:rsidRDefault="003E64B7" w:rsidP="00280598">
            <w:pPr>
              <w:tabs>
                <w:tab w:val="decimal" w:pos="861"/>
              </w:tabs>
              <w:ind w:right="-72"/>
              <w:jc w:val="both"/>
              <w:rPr>
                <w:rFonts w:ascii="Arial" w:hAnsi="Arial" w:cs="Arial"/>
                <w:noProof/>
                <w:snapToGrid w:val="0"/>
                <w:sz w:val="12"/>
                <w:szCs w:val="12"/>
                <w:lang w:eastAsia="th-TH"/>
              </w:rPr>
            </w:pPr>
            <w:r>
              <w:rPr>
                <w:rFonts w:ascii="Arial" w:hAnsi="Arial" w:cs="Arial"/>
                <w:noProof/>
                <w:snapToGrid w:val="0"/>
                <w:sz w:val="12"/>
                <w:szCs w:val="12"/>
                <w:lang w:val="en-GB" w:eastAsia="th-TH"/>
              </w:rPr>
              <w:t>9,000,000</w:t>
            </w:r>
          </w:p>
        </w:tc>
        <w:tc>
          <w:tcPr>
            <w:tcW w:w="926" w:type="dxa"/>
            <w:shd w:val="clear" w:color="auto" w:fill="auto"/>
          </w:tcPr>
          <w:p w14:paraId="0C8FAB3F" w14:textId="77777777" w:rsidR="003E64B7" w:rsidRPr="00794D0F" w:rsidRDefault="003E64B7" w:rsidP="00280598">
            <w:pPr>
              <w:tabs>
                <w:tab w:val="decimal" w:pos="763"/>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36</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p>
        </w:tc>
        <w:tc>
          <w:tcPr>
            <w:tcW w:w="900" w:type="dxa"/>
            <w:shd w:val="clear" w:color="auto" w:fill="auto"/>
          </w:tcPr>
          <w:p w14:paraId="7EA935F2" w14:textId="77777777" w:rsidR="003E64B7" w:rsidRPr="00794D0F" w:rsidRDefault="003E64B7" w:rsidP="00280598">
            <w:pPr>
              <w:tabs>
                <w:tab w:val="decimal" w:pos="753"/>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36</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p>
        </w:tc>
        <w:tc>
          <w:tcPr>
            <w:tcW w:w="960" w:type="dxa"/>
            <w:shd w:val="clear" w:color="auto" w:fill="auto"/>
          </w:tcPr>
          <w:p w14:paraId="3C878F9B" w14:textId="77777777" w:rsidR="003E64B7" w:rsidRPr="00794D0F" w:rsidRDefault="003E64B7" w:rsidP="00280598">
            <w:pPr>
              <w:tabs>
                <w:tab w:val="decimal" w:pos="817"/>
              </w:tabs>
              <w:ind w:right="-72"/>
              <w:jc w:val="both"/>
              <w:rPr>
                <w:rFonts w:ascii="Arial" w:hAnsi="Arial" w:cs="Arial"/>
                <w:noProof/>
                <w:snapToGrid w:val="0"/>
                <w:sz w:val="12"/>
                <w:szCs w:val="12"/>
                <w:lang w:eastAsia="th-TH"/>
              </w:rPr>
            </w:pPr>
            <w:r w:rsidRPr="00794D0F">
              <w:rPr>
                <w:rFonts w:ascii="Arial" w:hAnsi="Arial" w:cs="Arial"/>
                <w:noProof/>
                <w:snapToGrid w:val="0"/>
                <w:sz w:val="12"/>
                <w:szCs w:val="12"/>
                <w:lang w:eastAsia="th-TH"/>
              </w:rPr>
              <w:fldChar w:fldCharType="begin"/>
            </w:r>
            <w:r w:rsidRPr="00794D0F">
              <w:rPr>
                <w:rFonts w:ascii="Arial" w:hAnsi="Arial" w:cs="Arial"/>
                <w:noProof/>
                <w:snapToGrid w:val="0"/>
                <w:sz w:val="12"/>
                <w:szCs w:val="12"/>
                <w:lang w:eastAsia="th-TH"/>
              </w:rPr>
              <w:instrText xml:space="preserve"> =SUM(left) </w:instrText>
            </w:r>
            <w:r w:rsidRPr="00794D0F">
              <w:rPr>
                <w:rFonts w:ascii="Arial" w:hAnsi="Arial" w:cs="Arial"/>
                <w:noProof/>
                <w:snapToGrid w:val="0"/>
                <w:sz w:val="12"/>
                <w:szCs w:val="12"/>
                <w:lang w:eastAsia="th-TH"/>
              </w:rPr>
              <w:fldChar w:fldCharType="separate"/>
            </w:r>
            <w:r>
              <w:rPr>
                <w:rFonts w:ascii="Arial" w:hAnsi="Arial" w:cs="Arial"/>
                <w:noProof/>
                <w:snapToGrid w:val="0"/>
                <w:sz w:val="12"/>
                <w:szCs w:val="12"/>
                <w:lang w:val="en-GB" w:eastAsia="th-TH"/>
              </w:rPr>
              <w:t>81</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r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r w:rsidRPr="00794D0F">
              <w:rPr>
                <w:rFonts w:ascii="Arial" w:hAnsi="Arial" w:cs="Arial"/>
                <w:noProof/>
                <w:snapToGrid w:val="0"/>
                <w:sz w:val="12"/>
                <w:szCs w:val="12"/>
                <w:lang w:eastAsia="th-TH"/>
              </w:rPr>
              <w:fldChar w:fldCharType="end"/>
            </w:r>
          </w:p>
        </w:tc>
      </w:tr>
      <w:tr w:rsidR="00724AE2" w:rsidRPr="00794D0F" w14:paraId="57E9EBCB" w14:textId="77777777" w:rsidTr="003E64B7">
        <w:trPr>
          <w:trHeight w:val="20"/>
        </w:trPr>
        <w:tc>
          <w:tcPr>
            <w:tcW w:w="2430" w:type="dxa"/>
            <w:vAlign w:val="bottom"/>
          </w:tcPr>
          <w:p w14:paraId="30DAB913" w14:textId="77777777" w:rsidR="00724AE2" w:rsidRPr="00794D0F" w:rsidRDefault="00724AE2" w:rsidP="00474413">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Debenture (net)</w:t>
            </w:r>
          </w:p>
        </w:tc>
        <w:tc>
          <w:tcPr>
            <w:tcW w:w="963" w:type="dxa"/>
            <w:shd w:val="clear" w:color="auto" w:fill="auto"/>
          </w:tcPr>
          <w:p w14:paraId="51FAD409" w14:textId="77777777" w:rsidR="00724AE2" w:rsidRPr="00794D0F" w:rsidRDefault="00724AE2" w:rsidP="00474413">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1EA537B6"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4356FDCF"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881" w:type="dxa"/>
            <w:shd w:val="clear" w:color="auto" w:fill="auto"/>
            <w:vAlign w:val="bottom"/>
          </w:tcPr>
          <w:p w14:paraId="7B53CCFB" w14:textId="47174311" w:rsidR="00724AE2" w:rsidRPr="00794D0F" w:rsidRDefault="001A2919" w:rsidP="00474413">
            <w:pPr>
              <w:tabs>
                <w:tab w:val="decimal" w:pos="73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798</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717</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778</w:t>
            </w:r>
          </w:p>
        </w:tc>
        <w:tc>
          <w:tcPr>
            <w:tcW w:w="835" w:type="dxa"/>
            <w:shd w:val="clear" w:color="auto" w:fill="auto"/>
            <w:vAlign w:val="bottom"/>
          </w:tcPr>
          <w:p w14:paraId="58EBB0C5"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shd w:val="clear" w:color="auto" w:fill="auto"/>
            <w:vAlign w:val="bottom"/>
          </w:tcPr>
          <w:p w14:paraId="64E94B82" w14:textId="34644A0A" w:rsidR="00724AE2" w:rsidRPr="00794D0F" w:rsidRDefault="001A2919" w:rsidP="00474413">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798</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717</w:t>
            </w:r>
            <w:r w:rsidR="00724AE2" w:rsidRPr="00794D0F">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778</w:t>
            </w:r>
          </w:p>
        </w:tc>
        <w:tc>
          <w:tcPr>
            <w:tcW w:w="164" w:type="dxa"/>
            <w:shd w:val="clear" w:color="auto" w:fill="auto"/>
          </w:tcPr>
          <w:p w14:paraId="6502A12D" w14:textId="77777777" w:rsidR="00724AE2" w:rsidRPr="00794D0F" w:rsidRDefault="00724AE2" w:rsidP="00474413">
            <w:pPr>
              <w:jc w:val="both"/>
              <w:rPr>
                <w:rFonts w:ascii="Arial" w:hAnsi="Arial" w:cs="Arial"/>
                <w:noProof/>
                <w:snapToGrid w:val="0"/>
                <w:sz w:val="12"/>
                <w:szCs w:val="12"/>
                <w:lang w:eastAsia="th-TH"/>
              </w:rPr>
            </w:pPr>
          </w:p>
        </w:tc>
        <w:tc>
          <w:tcPr>
            <w:tcW w:w="930" w:type="dxa"/>
            <w:shd w:val="clear" w:color="auto" w:fill="auto"/>
            <w:vAlign w:val="bottom"/>
          </w:tcPr>
          <w:p w14:paraId="30EE2B38" w14:textId="71AC7C7E" w:rsidR="00724AE2" w:rsidRPr="00794D0F" w:rsidRDefault="001A2919" w:rsidP="00474413">
            <w:pPr>
              <w:tabs>
                <w:tab w:val="decimal" w:pos="785"/>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798</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717</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778</w:t>
            </w:r>
          </w:p>
        </w:tc>
        <w:tc>
          <w:tcPr>
            <w:tcW w:w="990" w:type="dxa"/>
            <w:shd w:val="clear" w:color="auto" w:fill="auto"/>
          </w:tcPr>
          <w:p w14:paraId="3BFCBE17"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shd w:val="clear" w:color="auto" w:fill="auto"/>
          </w:tcPr>
          <w:p w14:paraId="6A153B6A"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794D0F">
              <w:rPr>
                <w:rFonts w:ascii="Arial" w:hAnsi="Arial" w:cs="Arial"/>
                <w:noProof/>
                <w:snapToGrid w:val="0"/>
                <w:sz w:val="12"/>
                <w:szCs w:val="12"/>
                <w:lang w:eastAsia="th-TH"/>
              </w:rPr>
              <w:t>-</w:t>
            </w:r>
            <w:r w:rsidRPr="00794D0F">
              <w:rPr>
                <w:rFonts w:ascii="Arial" w:hAnsi="Arial" w:cs="Arial"/>
                <w:noProof/>
                <w:snapToGrid w:val="0"/>
                <w:sz w:val="12"/>
                <w:szCs w:val="12"/>
                <w:cs/>
                <w:lang w:eastAsia="th-TH"/>
              </w:rPr>
              <w:t xml:space="preserve">  </w:t>
            </w:r>
            <w:r w:rsidRPr="00794D0F">
              <w:rPr>
                <w:rFonts w:ascii="Arial" w:hAnsi="Arial" w:cs="Arial"/>
                <w:noProof/>
                <w:snapToGrid w:val="0"/>
                <w:sz w:val="12"/>
                <w:szCs w:val="12"/>
                <w:lang w:eastAsia="th-TH"/>
              </w:rPr>
              <w:t xml:space="preserve"> </w:t>
            </w:r>
            <w:r w:rsidRPr="00794D0F">
              <w:rPr>
                <w:rFonts w:ascii="Arial" w:hAnsi="Arial" w:cs="Arial"/>
                <w:noProof/>
                <w:snapToGrid w:val="0"/>
                <w:sz w:val="12"/>
                <w:szCs w:val="12"/>
                <w:cs/>
                <w:lang w:eastAsia="th-TH"/>
              </w:rPr>
              <w:t xml:space="preserve">    </w:t>
            </w:r>
          </w:p>
        </w:tc>
        <w:tc>
          <w:tcPr>
            <w:tcW w:w="960" w:type="dxa"/>
            <w:shd w:val="clear" w:color="auto" w:fill="auto"/>
            <w:vAlign w:val="bottom"/>
          </w:tcPr>
          <w:p w14:paraId="4B954127" w14:textId="4A1E447C" w:rsidR="00724AE2"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798</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717</w:t>
            </w:r>
            <w:r w:rsidR="00724AE2" w:rsidRPr="00794D0F">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778</w:t>
            </w:r>
          </w:p>
        </w:tc>
        <w:tc>
          <w:tcPr>
            <w:tcW w:w="903" w:type="dxa"/>
            <w:shd w:val="clear" w:color="auto" w:fill="auto"/>
            <w:vAlign w:val="bottom"/>
          </w:tcPr>
          <w:p w14:paraId="37F1415F" w14:textId="216231C5" w:rsidR="00724AE2" w:rsidRPr="00794D0F" w:rsidRDefault="00724AE2" w:rsidP="00474413">
            <w:pPr>
              <w:tabs>
                <w:tab w:val="right" w:pos="750"/>
              </w:tabs>
              <w:jc w:val="both"/>
              <w:rPr>
                <w:rFonts w:ascii="Arial" w:hAnsi="Arial" w:cs="Arial"/>
                <w:noProof/>
                <w:snapToGrid w:val="0"/>
                <w:sz w:val="12"/>
                <w:szCs w:val="12"/>
                <w:lang w:eastAsia="th-TH"/>
              </w:rPr>
            </w:pPr>
            <w:r w:rsidRPr="00794D0F">
              <w:rPr>
                <w:rFonts w:ascii="Arial" w:eastAsia="Arial Unicode MS" w:hAnsi="Arial" w:cs="Arial"/>
                <w:noProof/>
                <w:snapToGrid w:val="0"/>
                <w:sz w:val="12"/>
                <w:szCs w:val="12"/>
                <w:cs/>
                <w:lang w:eastAsia="th-TH"/>
              </w:rPr>
              <w:tab/>
            </w:r>
            <w:r w:rsidR="001A2919" w:rsidRPr="001A2919">
              <w:rPr>
                <w:rFonts w:ascii="Arial" w:eastAsia="Arial Unicode MS" w:hAnsi="Arial" w:cs="Arial"/>
                <w:noProof/>
                <w:snapToGrid w:val="0"/>
                <w:sz w:val="12"/>
                <w:szCs w:val="12"/>
                <w:lang w:val="en-GB" w:eastAsia="th-TH"/>
              </w:rPr>
              <w:t>2</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20</w:t>
            </w:r>
          </w:p>
        </w:tc>
        <w:tc>
          <w:tcPr>
            <w:tcW w:w="164" w:type="dxa"/>
            <w:shd w:val="clear" w:color="auto" w:fill="auto"/>
            <w:vAlign w:val="bottom"/>
          </w:tcPr>
          <w:p w14:paraId="3D65A8F0"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tcPr>
          <w:p w14:paraId="000EC759"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shd w:val="clear" w:color="auto" w:fill="auto"/>
          </w:tcPr>
          <w:p w14:paraId="520251BC"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shd w:val="clear" w:color="auto" w:fill="auto"/>
          </w:tcPr>
          <w:p w14:paraId="3E06802D"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shd w:val="clear" w:color="auto" w:fill="auto"/>
          </w:tcPr>
          <w:p w14:paraId="1A700E86"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1E39BF6A" w14:textId="77777777" w:rsidTr="00DC542E">
        <w:trPr>
          <w:trHeight w:val="20"/>
        </w:trPr>
        <w:tc>
          <w:tcPr>
            <w:tcW w:w="2430" w:type="dxa"/>
            <w:vAlign w:val="bottom"/>
          </w:tcPr>
          <w:p w14:paraId="44079EAA" w14:textId="77777777" w:rsidR="00724AE2" w:rsidRPr="00794D0F" w:rsidRDefault="00724AE2" w:rsidP="00474413">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Cash outflows of debenture principal</w:t>
            </w:r>
          </w:p>
        </w:tc>
        <w:tc>
          <w:tcPr>
            <w:tcW w:w="963" w:type="dxa"/>
            <w:shd w:val="clear" w:color="auto" w:fill="auto"/>
          </w:tcPr>
          <w:p w14:paraId="735ECA61" w14:textId="77777777" w:rsidR="00724AE2" w:rsidRPr="00794D0F" w:rsidRDefault="00724AE2" w:rsidP="00474413">
            <w:pPr>
              <w:ind w:left="-72" w:right="-72"/>
              <w:jc w:val="center"/>
              <w:rPr>
                <w:rFonts w:ascii="Arial" w:hAnsi="Arial" w:cs="Arial"/>
                <w:noProof/>
                <w:snapToGrid w:val="0"/>
                <w:sz w:val="12"/>
                <w:szCs w:val="12"/>
                <w:lang w:eastAsia="th-TH"/>
              </w:rPr>
            </w:pPr>
          </w:p>
        </w:tc>
        <w:tc>
          <w:tcPr>
            <w:tcW w:w="164" w:type="dxa"/>
            <w:shd w:val="clear" w:color="auto" w:fill="auto"/>
          </w:tcPr>
          <w:p w14:paraId="1686D74A"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shd w:val="clear" w:color="auto" w:fill="auto"/>
          </w:tcPr>
          <w:p w14:paraId="4DFDE2A9"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r w:rsidRPr="00794D0F">
              <w:rPr>
                <w:rFonts w:ascii="Arial" w:hAnsi="Arial" w:cs="Arial"/>
                <w:noProof/>
                <w:snapToGrid w:val="0"/>
                <w:sz w:val="12"/>
                <w:szCs w:val="12"/>
                <w:cs/>
                <w:lang w:val="en-GB" w:eastAsia="th-TH"/>
              </w:rPr>
              <w:t xml:space="preserve">    </w:t>
            </w:r>
          </w:p>
        </w:tc>
        <w:tc>
          <w:tcPr>
            <w:tcW w:w="881" w:type="dxa"/>
            <w:shd w:val="clear" w:color="auto" w:fill="auto"/>
            <w:vAlign w:val="bottom"/>
          </w:tcPr>
          <w:p w14:paraId="1FED50C0"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p>
        </w:tc>
        <w:tc>
          <w:tcPr>
            <w:tcW w:w="835" w:type="dxa"/>
            <w:shd w:val="clear" w:color="auto" w:fill="auto"/>
            <w:vAlign w:val="bottom"/>
          </w:tcPr>
          <w:p w14:paraId="6E3FAA0B"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p>
        </w:tc>
        <w:tc>
          <w:tcPr>
            <w:tcW w:w="918" w:type="dxa"/>
            <w:shd w:val="clear" w:color="auto" w:fill="auto"/>
            <w:vAlign w:val="bottom"/>
          </w:tcPr>
          <w:p w14:paraId="1B6B4F1A" w14:textId="77777777" w:rsidR="00724AE2" w:rsidRPr="00794D0F" w:rsidRDefault="00724AE2" w:rsidP="00474413">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7EC64985" w14:textId="77777777" w:rsidR="00724AE2" w:rsidRPr="00794D0F" w:rsidRDefault="00724AE2" w:rsidP="00474413">
            <w:pPr>
              <w:jc w:val="both"/>
              <w:rPr>
                <w:rFonts w:ascii="Arial" w:hAnsi="Arial" w:cs="Arial"/>
                <w:noProof/>
                <w:snapToGrid w:val="0"/>
                <w:sz w:val="12"/>
                <w:szCs w:val="12"/>
                <w:lang w:eastAsia="th-TH"/>
              </w:rPr>
            </w:pPr>
          </w:p>
        </w:tc>
        <w:tc>
          <w:tcPr>
            <w:tcW w:w="930" w:type="dxa"/>
            <w:shd w:val="clear" w:color="auto" w:fill="auto"/>
            <w:vAlign w:val="bottom"/>
          </w:tcPr>
          <w:p w14:paraId="17FF728C" w14:textId="77777777" w:rsidR="00724AE2" w:rsidRPr="00794D0F" w:rsidRDefault="00724AE2" w:rsidP="00474413">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3DDA28D2"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755CD076"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04B62659" w14:textId="77777777" w:rsidR="00724AE2" w:rsidRPr="00794D0F" w:rsidRDefault="00724AE2" w:rsidP="00E1250F">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5AE9D1F6" w14:textId="77777777" w:rsidR="00724AE2" w:rsidRPr="00794D0F" w:rsidRDefault="00724AE2" w:rsidP="00474413">
            <w:pPr>
              <w:tabs>
                <w:tab w:val="right" w:pos="750"/>
              </w:tabs>
              <w:jc w:val="both"/>
              <w:rPr>
                <w:rFonts w:ascii="Arial" w:eastAsia="Arial Unicode MS" w:hAnsi="Arial" w:cs="Arial"/>
                <w:noProof/>
                <w:snapToGrid w:val="0"/>
                <w:sz w:val="12"/>
                <w:szCs w:val="12"/>
                <w:cs/>
                <w:lang w:eastAsia="th-TH"/>
              </w:rPr>
            </w:pPr>
          </w:p>
        </w:tc>
        <w:tc>
          <w:tcPr>
            <w:tcW w:w="164" w:type="dxa"/>
            <w:shd w:val="clear" w:color="auto" w:fill="auto"/>
            <w:vAlign w:val="bottom"/>
          </w:tcPr>
          <w:p w14:paraId="5728BBF5"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tcPr>
          <w:p w14:paraId="50BF8DEE"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26" w:type="dxa"/>
            <w:shd w:val="clear" w:color="auto" w:fill="auto"/>
          </w:tcPr>
          <w:p w14:paraId="5FB4BAD3" w14:textId="16CF3495" w:rsidR="00724AE2" w:rsidRPr="00794D0F" w:rsidRDefault="001A2919" w:rsidP="00474413">
            <w:pPr>
              <w:tabs>
                <w:tab w:val="decimal" w:pos="763"/>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800</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p>
        </w:tc>
        <w:tc>
          <w:tcPr>
            <w:tcW w:w="900" w:type="dxa"/>
            <w:shd w:val="clear" w:color="auto" w:fill="auto"/>
          </w:tcPr>
          <w:p w14:paraId="337028EA"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60" w:type="dxa"/>
            <w:shd w:val="clear" w:color="auto" w:fill="auto"/>
          </w:tcPr>
          <w:p w14:paraId="70DE60F0" w14:textId="590C7EB1" w:rsidR="00724AE2" w:rsidRPr="00794D0F" w:rsidRDefault="00724AE2" w:rsidP="00474413">
            <w:pPr>
              <w:tabs>
                <w:tab w:val="decimal" w:pos="817"/>
              </w:tabs>
              <w:ind w:right="-72"/>
              <w:jc w:val="both"/>
              <w:rPr>
                <w:rFonts w:ascii="Arial" w:hAnsi="Arial" w:cs="Arial"/>
                <w:noProof/>
                <w:snapToGrid w:val="0"/>
                <w:sz w:val="12"/>
                <w:szCs w:val="12"/>
                <w:lang w:eastAsia="th-TH"/>
              </w:rPr>
            </w:pPr>
            <w:r w:rsidRPr="00794D0F">
              <w:rPr>
                <w:rFonts w:ascii="Arial" w:hAnsi="Arial" w:cs="Arial"/>
                <w:noProof/>
                <w:snapToGrid w:val="0"/>
                <w:sz w:val="12"/>
                <w:szCs w:val="12"/>
                <w:lang w:eastAsia="th-TH"/>
              </w:rPr>
              <w:fldChar w:fldCharType="begin"/>
            </w:r>
            <w:r w:rsidRPr="00794D0F">
              <w:rPr>
                <w:rFonts w:ascii="Arial" w:hAnsi="Arial" w:cs="Arial"/>
                <w:noProof/>
                <w:snapToGrid w:val="0"/>
                <w:sz w:val="12"/>
                <w:szCs w:val="12"/>
                <w:lang w:eastAsia="th-TH"/>
              </w:rPr>
              <w:instrText xml:space="preserve"> =SUM(left) </w:instrText>
            </w:r>
            <w:r w:rsidRPr="00794D0F">
              <w:rPr>
                <w:rFonts w:ascii="Arial" w:hAnsi="Arial" w:cs="Arial"/>
                <w:noProof/>
                <w:snapToGrid w:val="0"/>
                <w:sz w:val="12"/>
                <w:szCs w:val="12"/>
                <w:lang w:eastAsia="th-TH"/>
              </w:rPr>
              <w:fldChar w:fldCharType="separate"/>
            </w:r>
            <w:r w:rsidR="001A2919" w:rsidRPr="001A2919">
              <w:rPr>
                <w:rFonts w:ascii="Arial" w:hAnsi="Arial" w:cs="Arial"/>
                <w:noProof/>
                <w:snapToGrid w:val="0"/>
                <w:sz w:val="12"/>
                <w:szCs w:val="12"/>
                <w:lang w:val="en-GB" w:eastAsia="th-TH"/>
              </w:rPr>
              <w:t>800</w:t>
            </w:r>
            <w:r w:rsidRPr="00794D0F">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000</w:t>
            </w:r>
            <w:r w:rsidRPr="00794D0F">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000</w:t>
            </w:r>
            <w:r w:rsidRPr="00794D0F">
              <w:rPr>
                <w:rFonts w:ascii="Arial" w:hAnsi="Arial" w:cs="Arial"/>
                <w:noProof/>
                <w:snapToGrid w:val="0"/>
                <w:sz w:val="12"/>
                <w:szCs w:val="12"/>
                <w:lang w:eastAsia="th-TH"/>
              </w:rPr>
              <w:fldChar w:fldCharType="end"/>
            </w:r>
          </w:p>
        </w:tc>
      </w:tr>
      <w:tr w:rsidR="00724AE2" w:rsidRPr="00794D0F" w14:paraId="6C5BE6F2" w14:textId="77777777" w:rsidTr="00DC542E">
        <w:trPr>
          <w:trHeight w:val="20"/>
        </w:trPr>
        <w:tc>
          <w:tcPr>
            <w:tcW w:w="2430" w:type="dxa"/>
            <w:vAlign w:val="bottom"/>
          </w:tcPr>
          <w:p w14:paraId="28711276" w14:textId="77777777" w:rsidR="00724AE2" w:rsidRPr="00794D0F" w:rsidRDefault="00724AE2" w:rsidP="00474413">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Cash outflows of interest</w:t>
            </w:r>
          </w:p>
        </w:tc>
        <w:tc>
          <w:tcPr>
            <w:tcW w:w="963" w:type="dxa"/>
            <w:shd w:val="clear" w:color="auto" w:fill="auto"/>
          </w:tcPr>
          <w:p w14:paraId="14DE0140" w14:textId="77777777" w:rsidR="00724AE2" w:rsidRPr="00794D0F" w:rsidRDefault="00724AE2" w:rsidP="00474413">
            <w:pPr>
              <w:ind w:left="-72" w:right="-72"/>
              <w:jc w:val="center"/>
              <w:rPr>
                <w:rFonts w:ascii="Arial" w:hAnsi="Arial" w:cs="Arial"/>
                <w:noProof/>
                <w:snapToGrid w:val="0"/>
                <w:sz w:val="12"/>
                <w:szCs w:val="12"/>
                <w:lang w:eastAsia="th-TH"/>
              </w:rPr>
            </w:pPr>
          </w:p>
        </w:tc>
        <w:tc>
          <w:tcPr>
            <w:tcW w:w="164" w:type="dxa"/>
            <w:shd w:val="clear" w:color="auto" w:fill="auto"/>
          </w:tcPr>
          <w:p w14:paraId="23E2B990"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shd w:val="clear" w:color="auto" w:fill="auto"/>
          </w:tcPr>
          <w:p w14:paraId="4BF57D76"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881" w:type="dxa"/>
            <w:shd w:val="clear" w:color="auto" w:fill="auto"/>
            <w:vAlign w:val="bottom"/>
          </w:tcPr>
          <w:p w14:paraId="23DB01E5"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p>
        </w:tc>
        <w:tc>
          <w:tcPr>
            <w:tcW w:w="835" w:type="dxa"/>
            <w:shd w:val="clear" w:color="auto" w:fill="auto"/>
            <w:vAlign w:val="bottom"/>
          </w:tcPr>
          <w:p w14:paraId="23E4627E"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p>
        </w:tc>
        <w:tc>
          <w:tcPr>
            <w:tcW w:w="918" w:type="dxa"/>
            <w:shd w:val="clear" w:color="auto" w:fill="auto"/>
            <w:vAlign w:val="bottom"/>
          </w:tcPr>
          <w:p w14:paraId="0BA34D60" w14:textId="77777777" w:rsidR="00724AE2" w:rsidRPr="00794D0F" w:rsidRDefault="00724AE2" w:rsidP="00474413">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12DC07F0" w14:textId="77777777" w:rsidR="00724AE2" w:rsidRPr="00794D0F" w:rsidRDefault="00724AE2" w:rsidP="00474413">
            <w:pPr>
              <w:jc w:val="both"/>
              <w:rPr>
                <w:rFonts w:ascii="Arial" w:hAnsi="Arial" w:cs="Arial"/>
                <w:noProof/>
                <w:snapToGrid w:val="0"/>
                <w:sz w:val="12"/>
                <w:szCs w:val="12"/>
                <w:lang w:eastAsia="th-TH"/>
              </w:rPr>
            </w:pPr>
          </w:p>
        </w:tc>
        <w:tc>
          <w:tcPr>
            <w:tcW w:w="930" w:type="dxa"/>
            <w:shd w:val="clear" w:color="auto" w:fill="auto"/>
            <w:vAlign w:val="bottom"/>
          </w:tcPr>
          <w:p w14:paraId="1E292E2C" w14:textId="77777777" w:rsidR="00724AE2" w:rsidRPr="00794D0F" w:rsidRDefault="00724AE2" w:rsidP="00474413">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2CDD195D"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3922D449"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0836C3A6" w14:textId="77777777" w:rsidR="00724AE2" w:rsidRPr="00794D0F" w:rsidRDefault="00724AE2" w:rsidP="00E1250F">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37FC6397" w14:textId="77777777" w:rsidR="00724AE2" w:rsidRPr="00794D0F" w:rsidRDefault="00724AE2" w:rsidP="00474413">
            <w:pPr>
              <w:tabs>
                <w:tab w:val="right" w:pos="750"/>
              </w:tabs>
              <w:jc w:val="both"/>
              <w:rPr>
                <w:rFonts w:ascii="Arial" w:eastAsia="Arial Unicode MS" w:hAnsi="Arial" w:cs="Arial"/>
                <w:noProof/>
                <w:snapToGrid w:val="0"/>
                <w:sz w:val="12"/>
                <w:szCs w:val="12"/>
                <w:cs/>
                <w:lang w:eastAsia="th-TH"/>
              </w:rPr>
            </w:pPr>
          </w:p>
        </w:tc>
        <w:tc>
          <w:tcPr>
            <w:tcW w:w="164" w:type="dxa"/>
            <w:shd w:val="clear" w:color="auto" w:fill="auto"/>
            <w:vAlign w:val="bottom"/>
          </w:tcPr>
          <w:p w14:paraId="688558BE" w14:textId="77777777" w:rsidR="00724AE2" w:rsidRPr="00794D0F" w:rsidRDefault="00724AE2" w:rsidP="00474413">
            <w:pPr>
              <w:jc w:val="both"/>
              <w:rPr>
                <w:rFonts w:ascii="Arial" w:hAnsi="Arial" w:cs="Arial"/>
                <w:noProof/>
                <w:snapToGrid w:val="0"/>
                <w:sz w:val="12"/>
                <w:szCs w:val="12"/>
                <w:lang w:eastAsia="th-TH"/>
              </w:rPr>
            </w:pPr>
          </w:p>
        </w:tc>
        <w:tc>
          <w:tcPr>
            <w:tcW w:w="999" w:type="dxa"/>
            <w:shd w:val="clear" w:color="auto" w:fill="auto"/>
          </w:tcPr>
          <w:p w14:paraId="5EAA5666" w14:textId="5A6B1243" w:rsidR="00724AE2" w:rsidRPr="00794D0F" w:rsidRDefault="001A2919" w:rsidP="00474413">
            <w:pPr>
              <w:tabs>
                <w:tab w:val="decimal" w:pos="861"/>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17</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600</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p>
        </w:tc>
        <w:tc>
          <w:tcPr>
            <w:tcW w:w="926" w:type="dxa"/>
            <w:shd w:val="clear" w:color="auto" w:fill="auto"/>
          </w:tcPr>
          <w:p w14:paraId="47C17E0A" w14:textId="7AF5B0E3" w:rsidR="00724AE2" w:rsidRPr="00794D0F" w:rsidRDefault="001A2919" w:rsidP="00474413">
            <w:pPr>
              <w:tabs>
                <w:tab w:val="decimal" w:pos="763"/>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14</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755</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068</w:t>
            </w:r>
          </w:p>
        </w:tc>
        <w:tc>
          <w:tcPr>
            <w:tcW w:w="900" w:type="dxa"/>
            <w:shd w:val="clear" w:color="auto" w:fill="auto"/>
          </w:tcPr>
          <w:p w14:paraId="650D308E"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r w:rsidRPr="00794D0F">
              <w:rPr>
                <w:rFonts w:ascii="Arial" w:hAnsi="Arial" w:cs="Arial"/>
                <w:noProof/>
                <w:snapToGrid w:val="0"/>
                <w:sz w:val="12"/>
                <w:szCs w:val="12"/>
                <w:cs/>
                <w:lang w:val="en-GB" w:eastAsia="th-TH"/>
              </w:rPr>
              <w:t xml:space="preserve">  </w:t>
            </w:r>
          </w:p>
        </w:tc>
        <w:tc>
          <w:tcPr>
            <w:tcW w:w="960" w:type="dxa"/>
            <w:shd w:val="clear" w:color="auto" w:fill="auto"/>
          </w:tcPr>
          <w:p w14:paraId="460C9924" w14:textId="3328BBC3" w:rsidR="00724AE2" w:rsidRPr="00794D0F" w:rsidRDefault="001A2919" w:rsidP="00474413">
            <w:pPr>
              <w:tabs>
                <w:tab w:val="decimal" w:pos="817"/>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32</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355</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068</w:t>
            </w:r>
          </w:p>
        </w:tc>
      </w:tr>
      <w:tr w:rsidR="00724AE2" w:rsidRPr="00794D0F" w14:paraId="19AC4B8E" w14:textId="77777777" w:rsidTr="00DC542E">
        <w:trPr>
          <w:trHeight w:val="20"/>
        </w:trPr>
        <w:tc>
          <w:tcPr>
            <w:tcW w:w="2430" w:type="dxa"/>
            <w:vAlign w:val="bottom"/>
          </w:tcPr>
          <w:p w14:paraId="2ABDE9D3" w14:textId="77777777" w:rsidR="00724AE2" w:rsidRPr="00794D0F" w:rsidRDefault="00724AE2" w:rsidP="00474413">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auto"/>
          </w:tcPr>
          <w:p w14:paraId="52BFFF85" w14:textId="77777777" w:rsidR="00724AE2" w:rsidRPr="00794D0F" w:rsidRDefault="00724AE2" w:rsidP="00474413">
            <w:pPr>
              <w:ind w:left="-72" w:right="-72"/>
              <w:jc w:val="center"/>
              <w:rPr>
                <w:rFonts w:ascii="Arial" w:hAnsi="Arial" w:cs="Arial"/>
                <w:noProof/>
                <w:snapToGrid w:val="0"/>
                <w:sz w:val="12"/>
                <w:szCs w:val="12"/>
                <w:lang w:val="en-GB" w:eastAsia="th-TH"/>
              </w:rPr>
            </w:pPr>
          </w:p>
        </w:tc>
        <w:tc>
          <w:tcPr>
            <w:tcW w:w="164" w:type="dxa"/>
            <w:shd w:val="clear" w:color="auto" w:fill="auto"/>
          </w:tcPr>
          <w:p w14:paraId="2ABA702D"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vAlign w:val="bottom"/>
          </w:tcPr>
          <w:p w14:paraId="4D6E468A"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auto"/>
            <w:vAlign w:val="bottom"/>
          </w:tcPr>
          <w:p w14:paraId="1A94EDF5"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auto"/>
          </w:tcPr>
          <w:p w14:paraId="5E7990F7"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78BB4013" w14:textId="77777777" w:rsidR="00724AE2" w:rsidRPr="00794D0F" w:rsidRDefault="00724AE2" w:rsidP="00474413">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42960BC5" w14:textId="77777777" w:rsidR="00724AE2" w:rsidRPr="00794D0F" w:rsidRDefault="00724AE2" w:rsidP="00474413">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114E4994" w14:textId="77777777" w:rsidR="00724AE2" w:rsidRPr="00794D0F" w:rsidRDefault="00724AE2" w:rsidP="00474413">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03697169"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7F3076EC"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014F3B44" w14:textId="77777777" w:rsidR="00724AE2" w:rsidRPr="00794D0F" w:rsidRDefault="00724AE2" w:rsidP="00E1250F">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57A1592C" w14:textId="77777777" w:rsidR="00724AE2" w:rsidRPr="00794D0F" w:rsidRDefault="00724AE2" w:rsidP="00474413">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63E6D309" w14:textId="77777777" w:rsidR="00724AE2" w:rsidRPr="00794D0F" w:rsidRDefault="00724AE2" w:rsidP="00474413">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vAlign w:val="bottom"/>
          </w:tcPr>
          <w:p w14:paraId="293AF4B6"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55CAA7EF"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auto"/>
          </w:tcPr>
          <w:p w14:paraId="5A99500B"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auto"/>
            <w:vAlign w:val="bottom"/>
          </w:tcPr>
          <w:p w14:paraId="46A09621"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722EACAE" w14:textId="77777777" w:rsidTr="00DC542E">
        <w:trPr>
          <w:trHeight w:val="60"/>
        </w:trPr>
        <w:tc>
          <w:tcPr>
            <w:tcW w:w="2430" w:type="dxa"/>
            <w:vAlign w:val="bottom"/>
          </w:tcPr>
          <w:p w14:paraId="01DB38B8" w14:textId="77777777" w:rsidR="00724AE2" w:rsidRPr="00794D0F" w:rsidRDefault="00724AE2" w:rsidP="00474413">
            <w:pPr>
              <w:overflowPunct/>
              <w:autoSpaceDE/>
              <w:autoSpaceDN/>
              <w:adjustRightInd/>
              <w:ind w:left="-72"/>
              <w:textAlignment w:val="auto"/>
              <w:rPr>
                <w:rFonts w:ascii="Arial" w:hAnsi="Arial" w:cs="Arial"/>
                <w:b/>
                <w:bCs/>
                <w:sz w:val="12"/>
                <w:szCs w:val="12"/>
              </w:rPr>
            </w:pPr>
            <w:r w:rsidRPr="00794D0F">
              <w:rPr>
                <w:rFonts w:ascii="Arial" w:hAnsi="Arial" w:cs="Arial"/>
                <w:b/>
                <w:bCs/>
                <w:sz w:val="12"/>
                <w:szCs w:val="12"/>
              </w:rPr>
              <w:t xml:space="preserve">Total financial liabilities that </w:t>
            </w:r>
          </w:p>
          <w:p w14:paraId="521B8BD0" w14:textId="77777777" w:rsidR="00724AE2" w:rsidRPr="00794D0F" w:rsidRDefault="00724AE2" w:rsidP="00474413">
            <w:pPr>
              <w:overflowPunct/>
              <w:autoSpaceDE/>
              <w:autoSpaceDN/>
              <w:adjustRightInd/>
              <w:ind w:left="-72"/>
              <w:textAlignment w:val="auto"/>
              <w:rPr>
                <w:rFonts w:ascii="Arial" w:hAnsi="Arial" w:cs="Arial"/>
                <w:b/>
                <w:bCs/>
                <w:snapToGrid w:val="0"/>
                <w:sz w:val="12"/>
                <w:szCs w:val="12"/>
                <w:lang w:val="en-GB" w:eastAsia="th-TH"/>
              </w:rPr>
            </w:pPr>
            <w:r w:rsidRPr="00794D0F">
              <w:rPr>
                <w:rFonts w:ascii="Arial" w:hAnsi="Arial" w:cs="Arial"/>
                <w:b/>
                <w:bCs/>
                <w:sz w:val="12"/>
                <w:szCs w:val="12"/>
              </w:rPr>
              <w:t xml:space="preserve">   are not derivatives</w:t>
            </w:r>
          </w:p>
        </w:tc>
        <w:tc>
          <w:tcPr>
            <w:tcW w:w="963" w:type="dxa"/>
            <w:shd w:val="clear" w:color="auto" w:fill="auto"/>
          </w:tcPr>
          <w:p w14:paraId="05CF8169" w14:textId="77777777" w:rsidR="00724AE2" w:rsidRPr="00794D0F" w:rsidRDefault="00724AE2" w:rsidP="00474413">
            <w:pPr>
              <w:ind w:left="-72" w:right="-72"/>
              <w:jc w:val="center"/>
              <w:rPr>
                <w:rFonts w:ascii="Arial" w:hAnsi="Arial" w:cs="Arial"/>
                <w:noProof/>
                <w:snapToGrid w:val="0"/>
                <w:sz w:val="12"/>
                <w:szCs w:val="12"/>
                <w:lang w:val="en-GB" w:eastAsia="th-TH"/>
              </w:rPr>
            </w:pPr>
          </w:p>
        </w:tc>
        <w:tc>
          <w:tcPr>
            <w:tcW w:w="164" w:type="dxa"/>
            <w:shd w:val="clear" w:color="auto" w:fill="auto"/>
          </w:tcPr>
          <w:p w14:paraId="04A45145"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vAlign w:val="bottom"/>
          </w:tcPr>
          <w:p w14:paraId="2ECE796B" w14:textId="08639830" w:rsidR="00724AE2" w:rsidRPr="00794D0F" w:rsidRDefault="00724AE2" w:rsidP="00474413">
            <w:pPr>
              <w:tabs>
                <w:tab w:val="decimal" w:pos="817"/>
              </w:tabs>
              <w:jc w:val="both"/>
              <w:rPr>
                <w:rFonts w:ascii="Arial" w:hAnsi="Arial" w:cs="Arial"/>
                <w:noProof/>
                <w:snapToGrid w:val="0"/>
                <w:sz w:val="12"/>
                <w:szCs w:val="12"/>
                <w:lang w:val="en-GB" w:eastAsia="th-TH"/>
              </w:rPr>
            </w:pPr>
            <w:r w:rsidRPr="00794D0F">
              <w:rPr>
                <w:rFonts w:ascii="Arial" w:eastAsia="Arial Unicode MS" w:hAnsi="Arial" w:cs="Arial"/>
                <w:noProof/>
                <w:snapToGrid w:val="0"/>
                <w:spacing w:val="-4"/>
                <w:sz w:val="12"/>
                <w:szCs w:val="12"/>
                <w:lang w:eastAsia="th-TH"/>
              </w:rPr>
              <w:fldChar w:fldCharType="begin"/>
            </w:r>
            <w:r w:rsidRPr="00794D0F">
              <w:rPr>
                <w:rFonts w:ascii="Arial" w:eastAsia="Arial Unicode MS" w:hAnsi="Arial" w:cs="Arial"/>
                <w:noProof/>
                <w:snapToGrid w:val="0"/>
                <w:spacing w:val="-4"/>
                <w:sz w:val="12"/>
                <w:szCs w:val="12"/>
                <w:lang w:eastAsia="th-TH"/>
              </w:rPr>
              <w:instrText xml:space="preserve"> =SUM(ABOVE) </w:instrText>
            </w:r>
            <w:r w:rsidRPr="00794D0F">
              <w:rPr>
                <w:rFonts w:ascii="Arial" w:eastAsia="Arial Unicode MS" w:hAnsi="Arial" w:cs="Arial"/>
                <w:noProof/>
                <w:snapToGrid w:val="0"/>
                <w:spacing w:val="-4"/>
                <w:sz w:val="12"/>
                <w:szCs w:val="12"/>
                <w:lang w:eastAsia="th-TH"/>
              </w:rPr>
              <w:fldChar w:fldCharType="separate"/>
            </w:r>
            <w:r w:rsidR="001A2919" w:rsidRPr="001A2919">
              <w:rPr>
                <w:rFonts w:ascii="Arial" w:eastAsia="Arial Unicode MS" w:hAnsi="Arial" w:cs="Arial"/>
                <w:noProof/>
                <w:snapToGrid w:val="0"/>
                <w:spacing w:val="-4"/>
                <w:sz w:val="12"/>
                <w:szCs w:val="12"/>
                <w:lang w:val="en-GB" w:eastAsia="th-TH"/>
              </w:rPr>
              <w:t>22</w:t>
            </w:r>
            <w:r w:rsidRPr="00794D0F">
              <w:rPr>
                <w:rFonts w:ascii="Arial" w:eastAsia="Arial Unicode MS" w:hAnsi="Arial" w:cs="Arial"/>
                <w:noProof/>
                <w:snapToGrid w:val="0"/>
                <w:spacing w:val="-4"/>
                <w:sz w:val="12"/>
                <w:szCs w:val="12"/>
                <w:lang w:eastAsia="th-TH"/>
              </w:rPr>
              <w:t>,</w:t>
            </w:r>
            <w:r w:rsidR="001A2919" w:rsidRPr="001A2919">
              <w:rPr>
                <w:rFonts w:ascii="Arial" w:eastAsia="Arial Unicode MS" w:hAnsi="Arial" w:cs="Arial"/>
                <w:noProof/>
                <w:snapToGrid w:val="0"/>
                <w:spacing w:val="-4"/>
                <w:sz w:val="12"/>
                <w:szCs w:val="12"/>
                <w:lang w:val="en-GB" w:eastAsia="th-TH"/>
              </w:rPr>
              <w:t>199</w:t>
            </w:r>
            <w:r w:rsidRPr="00794D0F">
              <w:rPr>
                <w:rFonts w:ascii="Arial" w:eastAsia="Arial Unicode MS" w:hAnsi="Arial" w:cs="Arial"/>
                <w:noProof/>
                <w:snapToGrid w:val="0"/>
                <w:spacing w:val="-4"/>
                <w:sz w:val="12"/>
                <w:szCs w:val="12"/>
                <w:lang w:eastAsia="th-TH"/>
              </w:rPr>
              <w:t>,</w:t>
            </w:r>
            <w:r w:rsidR="001A2919" w:rsidRPr="001A2919">
              <w:rPr>
                <w:rFonts w:ascii="Arial" w:eastAsia="Arial Unicode MS" w:hAnsi="Arial" w:cs="Arial"/>
                <w:noProof/>
                <w:snapToGrid w:val="0"/>
                <w:spacing w:val="-4"/>
                <w:sz w:val="12"/>
                <w:szCs w:val="12"/>
                <w:lang w:val="en-GB" w:eastAsia="th-TH"/>
              </w:rPr>
              <w:t>390</w:t>
            </w:r>
            <w:r w:rsidRPr="00794D0F">
              <w:rPr>
                <w:rFonts w:ascii="Arial" w:eastAsia="Arial Unicode MS" w:hAnsi="Arial" w:cs="Arial"/>
                <w:noProof/>
                <w:snapToGrid w:val="0"/>
                <w:spacing w:val="-4"/>
                <w:sz w:val="12"/>
                <w:szCs w:val="12"/>
                <w:lang w:eastAsia="th-TH"/>
              </w:rPr>
              <w:fldChar w:fldCharType="end"/>
            </w:r>
          </w:p>
        </w:tc>
        <w:tc>
          <w:tcPr>
            <w:tcW w:w="881" w:type="dxa"/>
            <w:tcBorders>
              <w:bottom w:val="single" w:sz="4" w:space="0" w:color="auto"/>
            </w:tcBorders>
            <w:shd w:val="clear" w:color="auto" w:fill="auto"/>
            <w:vAlign w:val="bottom"/>
          </w:tcPr>
          <w:p w14:paraId="4214BDEF" w14:textId="6861A90F" w:rsidR="00724AE2" w:rsidRPr="00794D0F" w:rsidRDefault="00724AE2" w:rsidP="00474413">
            <w:pPr>
              <w:tabs>
                <w:tab w:val="decimal" w:pos="731"/>
              </w:tabs>
              <w:jc w:val="both"/>
              <w:rPr>
                <w:rFonts w:ascii="Arial" w:hAnsi="Arial" w:cs="Arial"/>
                <w:noProof/>
                <w:snapToGrid w:val="0"/>
                <w:sz w:val="12"/>
                <w:szCs w:val="12"/>
                <w:lang w:val="en-GB" w:eastAsia="th-TH"/>
              </w:rPr>
            </w:pPr>
            <w:r w:rsidRPr="00794D0F">
              <w:rPr>
                <w:rFonts w:ascii="Arial" w:eastAsia="Arial Unicode MS" w:hAnsi="Arial" w:cs="Arial"/>
                <w:noProof/>
                <w:snapToGrid w:val="0"/>
                <w:sz w:val="12"/>
                <w:szCs w:val="12"/>
                <w:lang w:eastAsia="th-TH"/>
              </w:rPr>
              <w:fldChar w:fldCharType="begin"/>
            </w:r>
            <w:r w:rsidRPr="00794D0F">
              <w:rPr>
                <w:rFonts w:ascii="Arial" w:eastAsia="Arial Unicode MS" w:hAnsi="Arial" w:cs="Arial"/>
                <w:noProof/>
                <w:snapToGrid w:val="0"/>
                <w:sz w:val="12"/>
                <w:szCs w:val="12"/>
                <w:lang w:eastAsia="th-TH"/>
              </w:rPr>
              <w:instrText xml:space="preserve"> =SUM(ABOVE) </w:instrText>
            </w:r>
            <w:r w:rsidRPr="00794D0F">
              <w:rPr>
                <w:rFonts w:ascii="Arial" w:eastAsia="Arial Unicode MS" w:hAnsi="Arial" w:cs="Arial"/>
                <w:noProof/>
                <w:snapToGrid w:val="0"/>
                <w:sz w:val="12"/>
                <w:szCs w:val="12"/>
                <w:lang w:eastAsia="th-TH"/>
              </w:rPr>
              <w:fldChar w:fldCharType="separate"/>
            </w:r>
            <w:r w:rsidR="001A2919" w:rsidRPr="001A2919">
              <w:rPr>
                <w:rFonts w:ascii="Arial" w:eastAsia="Arial Unicode MS" w:hAnsi="Arial" w:cs="Arial"/>
                <w:noProof/>
                <w:snapToGrid w:val="0"/>
                <w:sz w:val="12"/>
                <w:szCs w:val="12"/>
                <w:lang w:val="en-GB" w:eastAsia="th-TH"/>
              </w:rPr>
              <w:t>828</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730</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903</w:t>
            </w:r>
            <w:r w:rsidRPr="00794D0F">
              <w:rPr>
                <w:rFonts w:ascii="Arial" w:eastAsia="Arial Unicode MS" w:hAnsi="Arial" w:cs="Arial"/>
                <w:noProof/>
                <w:snapToGrid w:val="0"/>
                <w:sz w:val="12"/>
                <w:szCs w:val="12"/>
                <w:lang w:eastAsia="th-TH"/>
              </w:rPr>
              <w:fldChar w:fldCharType="end"/>
            </w:r>
          </w:p>
        </w:tc>
        <w:tc>
          <w:tcPr>
            <w:tcW w:w="835" w:type="dxa"/>
            <w:tcBorders>
              <w:bottom w:val="single" w:sz="4" w:space="0" w:color="auto"/>
            </w:tcBorders>
            <w:shd w:val="clear" w:color="auto" w:fill="auto"/>
            <w:vAlign w:val="bottom"/>
          </w:tcPr>
          <w:p w14:paraId="30C75F47" w14:textId="76A43937" w:rsidR="00724AE2" w:rsidRPr="00794D0F" w:rsidRDefault="00724AE2" w:rsidP="00474413">
            <w:pPr>
              <w:tabs>
                <w:tab w:val="decimal" w:pos="688"/>
              </w:tabs>
              <w:jc w:val="both"/>
              <w:rPr>
                <w:rFonts w:ascii="Arial" w:hAnsi="Arial" w:cs="Arial"/>
                <w:noProof/>
                <w:snapToGrid w:val="0"/>
                <w:sz w:val="12"/>
                <w:szCs w:val="12"/>
                <w:lang w:val="en-GB" w:eastAsia="th-TH"/>
              </w:rPr>
            </w:pPr>
            <w:r w:rsidRPr="00794D0F">
              <w:rPr>
                <w:rFonts w:ascii="Arial" w:eastAsia="Arial Unicode MS" w:hAnsi="Arial" w:cs="Arial"/>
                <w:noProof/>
                <w:snapToGrid w:val="0"/>
                <w:sz w:val="12"/>
                <w:szCs w:val="12"/>
                <w:lang w:eastAsia="th-TH"/>
              </w:rPr>
              <w:fldChar w:fldCharType="begin"/>
            </w:r>
            <w:r w:rsidRPr="00794D0F">
              <w:rPr>
                <w:rFonts w:ascii="Arial" w:eastAsia="Arial Unicode MS" w:hAnsi="Arial" w:cs="Arial"/>
                <w:noProof/>
                <w:snapToGrid w:val="0"/>
                <w:sz w:val="12"/>
                <w:szCs w:val="12"/>
                <w:lang w:eastAsia="th-TH"/>
              </w:rPr>
              <w:instrText xml:space="preserve"> =SUM(ABOVE) </w:instrText>
            </w:r>
            <w:r w:rsidRPr="00794D0F">
              <w:rPr>
                <w:rFonts w:ascii="Arial" w:eastAsia="Arial Unicode MS" w:hAnsi="Arial" w:cs="Arial"/>
                <w:noProof/>
                <w:snapToGrid w:val="0"/>
                <w:sz w:val="12"/>
                <w:szCs w:val="12"/>
                <w:lang w:eastAsia="th-TH"/>
              </w:rPr>
              <w:fldChar w:fldCharType="separate"/>
            </w:r>
            <w:r w:rsidR="001A2919" w:rsidRPr="001A2919">
              <w:rPr>
                <w:rFonts w:ascii="Arial" w:eastAsia="Arial Unicode MS" w:hAnsi="Arial" w:cs="Arial"/>
                <w:noProof/>
                <w:snapToGrid w:val="0"/>
                <w:sz w:val="12"/>
                <w:szCs w:val="12"/>
                <w:lang w:val="en-GB" w:eastAsia="th-TH"/>
              </w:rPr>
              <w:t>33</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866</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642</w:t>
            </w:r>
            <w:r w:rsidRPr="00794D0F">
              <w:rPr>
                <w:rFonts w:ascii="Arial" w:eastAsia="Arial Unicode MS" w:hAnsi="Arial" w:cs="Arial"/>
                <w:noProof/>
                <w:snapToGrid w:val="0"/>
                <w:sz w:val="12"/>
                <w:szCs w:val="12"/>
                <w:lang w:eastAsia="th-TH"/>
              </w:rPr>
              <w:fldChar w:fldCharType="end"/>
            </w:r>
          </w:p>
        </w:tc>
        <w:tc>
          <w:tcPr>
            <w:tcW w:w="918" w:type="dxa"/>
            <w:tcBorders>
              <w:bottom w:val="single" w:sz="4" w:space="0" w:color="auto"/>
            </w:tcBorders>
            <w:shd w:val="clear" w:color="auto" w:fill="auto"/>
            <w:vAlign w:val="bottom"/>
          </w:tcPr>
          <w:p w14:paraId="6B9EFE62" w14:textId="1643E122" w:rsidR="00724AE2" w:rsidRPr="00794D0F" w:rsidRDefault="00724AE2" w:rsidP="00474413">
            <w:pPr>
              <w:pStyle w:val="a0"/>
              <w:tabs>
                <w:tab w:val="decimal" w:pos="780"/>
              </w:tabs>
              <w:ind w:right="0"/>
              <w:jc w:val="both"/>
              <w:rPr>
                <w:rFonts w:ascii="Arial" w:eastAsia="Times New Roman" w:hAnsi="Arial" w:cs="Arial"/>
                <w:noProof/>
                <w:snapToGrid w:val="0"/>
                <w:color w:val="auto"/>
                <w:sz w:val="12"/>
                <w:szCs w:val="12"/>
                <w:lang w:eastAsia="th-TH"/>
              </w:rPr>
            </w:pPr>
            <w:r w:rsidRPr="00794D0F">
              <w:rPr>
                <w:rFonts w:ascii="Arial" w:eastAsia="Arial Unicode MS" w:hAnsi="Arial" w:cs="Arial"/>
                <w:noProof/>
                <w:snapToGrid w:val="0"/>
                <w:color w:val="auto"/>
                <w:sz w:val="12"/>
                <w:szCs w:val="12"/>
                <w:lang w:eastAsia="th-TH"/>
              </w:rPr>
              <w:fldChar w:fldCharType="begin"/>
            </w:r>
            <w:r w:rsidRPr="00794D0F">
              <w:rPr>
                <w:rFonts w:ascii="Arial" w:eastAsia="Arial Unicode MS" w:hAnsi="Arial" w:cs="Arial"/>
                <w:noProof/>
                <w:snapToGrid w:val="0"/>
                <w:color w:val="auto"/>
                <w:sz w:val="12"/>
                <w:szCs w:val="12"/>
                <w:lang w:eastAsia="th-TH"/>
              </w:rPr>
              <w:instrText xml:space="preserve"> =SUM(ABOVE) </w:instrText>
            </w:r>
            <w:r w:rsidRPr="00794D0F">
              <w:rPr>
                <w:rFonts w:ascii="Arial" w:eastAsia="Arial Unicode MS" w:hAnsi="Arial" w:cs="Arial"/>
                <w:noProof/>
                <w:snapToGrid w:val="0"/>
                <w:color w:val="auto"/>
                <w:sz w:val="12"/>
                <w:szCs w:val="12"/>
                <w:lang w:eastAsia="th-TH"/>
              </w:rPr>
              <w:fldChar w:fldCharType="separate"/>
            </w:r>
            <w:r w:rsidR="001A2919" w:rsidRPr="001A2919">
              <w:rPr>
                <w:rFonts w:ascii="Arial" w:eastAsia="Arial Unicode MS" w:hAnsi="Arial" w:cs="Arial"/>
                <w:noProof/>
                <w:snapToGrid w:val="0"/>
                <w:color w:val="auto"/>
                <w:sz w:val="12"/>
                <w:szCs w:val="12"/>
                <w:lang w:eastAsia="th-TH"/>
              </w:rPr>
              <w:t>884</w:t>
            </w:r>
            <w:r w:rsidRPr="00794D0F">
              <w:rPr>
                <w:rFonts w:ascii="Arial" w:eastAsia="Arial Unicode MS" w:hAnsi="Arial" w:cs="Arial"/>
                <w:noProof/>
                <w:snapToGrid w:val="0"/>
                <w:color w:val="auto"/>
                <w:sz w:val="12"/>
                <w:szCs w:val="12"/>
                <w:lang w:eastAsia="th-TH"/>
              </w:rPr>
              <w:t>,</w:t>
            </w:r>
            <w:r w:rsidR="001A2919" w:rsidRPr="001A2919">
              <w:rPr>
                <w:rFonts w:ascii="Arial" w:eastAsia="Arial Unicode MS" w:hAnsi="Arial" w:cs="Arial"/>
                <w:noProof/>
                <w:snapToGrid w:val="0"/>
                <w:color w:val="auto"/>
                <w:sz w:val="12"/>
                <w:szCs w:val="12"/>
                <w:lang w:eastAsia="th-TH"/>
              </w:rPr>
              <w:t>796</w:t>
            </w:r>
            <w:r w:rsidRPr="00794D0F">
              <w:rPr>
                <w:rFonts w:ascii="Arial" w:eastAsia="Arial Unicode MS" w:hAnsi="Arial" w:cs="Arial"/>
                <w:noProof/>
                <w:snapToGrid w:val="0"/>
                <w:color w:val="auto"/>
                <w:sz w:val="12"/>
                <w:szCs w:val="12"/>
                <w:lang w:eastAsia="th-TH"/>
              </w:rPr>
              <w:t>,</w:t>
            </w:r>
            <w:r w:rsidR="001A2919" w:rsidRPr="001A2919">
              <w:rPr>
                <w:rFonts w:ascii="Arial" w:eastAsia="Arial Unicode MS" w:hAnsi="Arial" w:cs="Arial"/>
                <w:noProof/>
                <w:snapToGrid w:val="0"/>
                <w:color w:val="auto"/>
                <w:sz w:val="12"/>
                <w:szCs w:val="12"/>
                <w:lang w:eastAsia="th-TH"/>
              </w:rPr>
              <w:t>935</w:t>
            </w:r>
            <w:r w:rsidRPr="00794D0F">
              <w:rPr>
                <w:rFonts w:ascii="Arial" w:eastAsia="Arial Unicode MS" w:hAnsi="Arial" w:cs="Arial"/>
                <w:noProof/>
                <w:snapToGrid w:val="0"/>
                <w:color w:val="auto"/>
                <w:sz w:val="12"/>
                <w:szCs w:val="12"/>
                <w:lang w:eastAsia="th-TH"/>
              </w:rPr>
              <w:fldChar w:fldCharType="end"/>
            </w:r>
          </w:p>
        </w:tc>
        <w:tc>
          <w:tcPr>
            <w:tcW w:w="164" w:type="dxa"/>
            <w:tcBorders>
              <w:bottom w:val="single" w:sz="4" w:space="0" w:color="auto"/>
            </w:tcBorders>
            <w:shd w:val="clear" w:color="auto" w:fill="auto"/>
          </w:tcPr>
          <w:p w14:paraId="4D91DC67" w14:textId="77777777" w:rsidR="00724AE2" w:rsidRPr="00794D0F" w:rsidRDefault="00724AE2" w:rsidP="00474413">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6FC13D59" w14:textId="1367CBCD" w:rsidR="00724AE2" w:rsidRPr="00794D0F" w:rsidRDefault="001A2919" w:rsidP="00474413">
            <w:pPr>
              <w:tabs>
                <w:tab w:val="decimal" w:pos="785"/>
              </w:tabs>
              <w:jc w:val="both"/>
              <w:rPr>
                <w:rFonts w:ascii="Arial" w:hAnsi="Arial" w:cs="Arial"/>
                <w:noProof/>
                <w:snapToGrid w:val="0"/>
                <w:sz w:val="12"/>
                <w:szCs w:val="12"/>
                <w:lang w:val="en-GB" w:eastAsia="th-TH"/>
              </w:rPr>
            </w:pPr>
            <w:r w:rsidRPr="001A2919">
              <w:rPr>
                <w:rFonts w:ascii="Arial" w:eastAsia="Arial Unicode MS" w:hAnsi="Arial" w:cs="Arial"/>
                <w:noProof/>
                <w:snapToGrid w:val="0"/>
                <w:sz w:val="12"/>
                <w:szCs w:val="12"/>
                <w:lang w:val="en-GB" w:eastAsia="th-TH"/>
              </w:rPr>
              <w:t>869</w:t>
            </w:r>
            <w:r w:rsidR="00724AE2" w:rsidRPr="00794D0F">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552</w:t>
            </w:r>
            <w:r w:rsidR="00724AE2" w:rsidRPr="00794D0F">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639</w:t>
            </w:r>
          </w:p>
        </w:tc>
        <w:tc>
          <w:tcPr>
            <w:tcW w:w="990" w:type="dxa"/>
            <w:tcBorders>
              <w:bottom w:val="single" w:sz="4" w:space="0" w:color="auto"/>
            </w:tcBorders>
            <w:shd w:val="clear" w:color="auto" w:fill="auto"/>
          </w:tcPr>
          <w:p w14:paraId="635B68AE" w14:textId="77777777" w:rsidR="00724AE2" w:rsidRPr="00794D0F" w:rsidRDefault="00724AE2" w:rsidP="00474413">
            <w:pPr>
              <w:tabs>
                <w:tab w:val="decimal" w:pos="850"/>
              </w:tabs>
              <w:jc w:val="both"/>
              <w:rPr>
                <w:rFonts w:ascii="Arial" w:eastAsia="Arial Unicode MS" w:hAnsi="Arial" w:cs="Arial"/>
                <w:noProof/>
                <w:snapToGrid w:val="0"/>
                <w:sz w:val="12"/>
                <w:szCs w:val="12"/>
                <w:lang w:eastAsia="th-TH"/>
              </w:rPr>
            </w:pPr>
          </w:p>
          <w:p w14:paraId="44CBC409"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tcBorders>
              <w:bottom w:val="single" w:sz="4" w:space="0" w:color="auto"/>
            </w:tcBorders>
            <w:shd w:val="clear" w:color="auto" w:fill="auto"/>
            <w:vAlign w:val="bottom"/>
          </w:tcPr>
          <w:p w14:paraId="582C6B87" w14:textId="3D0B8B66" w:rsidR="00724AE2" w:rsidRPr="00794D0F" w:rsidRDefault="001A2919"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Arial Unicode MS" w:hAnsi="Arial" w:cs="Arial"/>
                <w:noProof/>
                <w:snapToGrid w:val="0"/>
                <w:color w:val="auto"/>
                <w:spacing w:val="-4"/>
                <w:sz w:val="12"/>
                <w:szCs w:val="12"/>
                <w:lang w:eastAsia="th-TH"/>
              </w:rPr>
              <w:t>15</w:t>
            </w:r>
            <w:r w:rsidR="00724AE2" w:rsidRPr="00794D0F">
              <w:rPr>
                <w:rFonts w:ascii="Arial" w:eastAsia="Arial Unicode MS" w:hAnsi="Arial" w:cs="Arial"/>
                <w:noProof/>
                <w:snapToGrid w:val="0"/>
                <w:color w:val="auto"/>
                <w:spacing w:val="-4"/>
                <w:sz w:val="12"/>
                <w:szCs w:val="12"/>
                <w:lang w:eastAsia="th-TH"/>
              </w:rPr>
              <w:t>,</w:t>
            </w:r>
            <w:r w:rsidRPr="001A2919">
              <w:rPr>
                <w:rFonts w:ascii="Arial" w:eastAsia="Arial Unicode MS" w:hAnsi="Arial" w:cs="Arial"/>
                <w:noProof/>
                <w:snapToGrid w:val="0"/>
                <w:color w:val="auto"/>
                <w:spacing w:val="-4"/>
                <w:sz w:val="12"/>
                <w:szCs w:val="12"/>
                <w:lang w:eastAsia="th-TH"/>
              </w:rPr>
              <w:t>244</w:t>
            </w:r>
            <w:r w:rsidR="00724AE2" w:rsidRPr="00794D0F">
              <w:rPr>
                <w:rFonts w:ascii="Arial" w:eastAsia="Arial Unicode MS" w:hAnsi="Arial" w:cs="Arial"/>
                <w:noProof/>
                <w:snapToGrid w:val="0"/>
                <w:color w:val="auto"/>
                <w:spacing w:val="-4"/>
                <w:sz w:val="12"/>
                <w:szCs w:val="12"/>
                <w:lang w:eastAsia="th-TH"/>
              </w:rPr>
              <w:t>,</w:t>
            </w:r>
            <w:r w:rsidRPr="001A2919">
              <w:rPr>
                <w:rFonts w:ascii="Arial" w:eastAsia="Arial Unicode MS" w:hAnsi="Arial" w:cs="Arial"/>
                <w:noProof/>
                <w:snapToGrid w:val="0"/>
                <w:color w:val="auto"/>
                <w:spacing w:val="-4"/>
                <w:sz w:val="12"/>
                <w:szCs w:val="12"/>
                <w:lang w:eastAsia="th-TH"/>
              </w:rPr>
              <w:t>296</w:t>
            </w:r>
          </w:p>
        </w:tc>
        <w:tc>
          <w:tcPr>
            <w:tcW w:w="960" w:type="dxa"/>
            <w:tcBorders>
              <w:bottom w:val="single" w:sz="4" w:space="0" w:color="auto"/>
            </w:tcBorders>
            <w:shd w:val="clear" w:color="auto" w:fill="auto"/>
            <w:vAlign w:val="bottom"/>
          </w:tcPr>
          <w:p w14:paraId="3B260737" w14:textId="4186FDB3" w:rsidR="00724AE2" w:rsidRPr="00794D0F" w:rsidRDefault="00724AE2" w:rsidP="00E1250F">
            <w:pPr>
              <w:tabs>
                <w:tab w:val="decimal" w:pos="821"/>
              </w:tabs>
              <w:jc w:val="both"/>
              <w:rPr>
                <w:rFonts w:ascii="Arial" w:hAnsi="Arial" w:cs="Arial"/>
                <w:noProof/>
                <w:snapToGrid w:val="0"/>
                <w:sz w:val="12"/>
                <w:szCs w:val="12"/>
                <w:lang w:val="en-GB" w:eastAsia="th-TH"/>
              </w:rPr>
            </w:pPr>
            <w:r w:rsidRPr="00794D0F">
              <w:rPr>
                <w:rFonts w:ascii="Arial" w:eastAsia="Arial Unicode MS" w:hAnsi="Arial" w:cs="Arial"/>
                <w:noProof/>
                <w:snapToGrid w:val="0"/>
                <w:sz w:val="12"/>
                <w:szCs w:val="12"/>
                <w:lang w:eastAsia="th-TH"/>
              </w:rPr>
              <w:fldChar w:fldCharType="begin"/>
            </w:r>
            <w:r w:rsidRPr="00794D0F">
              <w:rPr>
                <w:rFonts w:ascii="Arial" w:eastAsia="Arial Unicode MS" w:hAnsi="Arial" w:cs="Arial"/>
                <w:noProof/>
                <w:snapToGrid w:val="0"/>
                <w:sz w:val="12"/>
                <w:szCs w:val="12"/>
                <w:lang w:eastAsia="th-TH"/>
              </w:rPr>
              <w:instrText xml:space="preserve"> =SUM(ABOVE) </w:instrText>
            </w:r>
            <w:r w:rsidRPr="00794D0F">
              <w:rPr>
                <w:rFonts w:ascii="Arial" w:eastAsia="Arial Unicode MS" w:hAnsi="Arial" w:cs="Arial"/>
                <w:noProof/>
                <w:snapToGrid w:val="0"/>
                <w:sz w:val="12"/>
                <w:szCs w:val="12"/>
                <w:lang w:eastAsia="th-TH"/>
              </w:rPr>
              <w:fldChar w:fldCharType="separate"/>
            </w:r>
            <w:r w:rsidR="001A2919" w:rsidRPr="001A2919">
              <w:rPr>
                <w:rFonts w:ascii="Arial" w:eastAsia="Arial Unicode MS" w:hAnsi="Arial" w:cs="Arial"/>
                <w:noProof/>
                <w:snapToGrid w:val="0"/>
                <w:sz w:val="12"/>
                <w:szCs w:val="12"/>
                <w:lang w:val="en-GB" w:eastAsia="th-TH"/>
              </w:rPr>
              <w:t>884</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796</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935</w:t>
            </w:r>
            <w:r w:rsidRPr="00794D0F">
              <w:rPr>
                <w:rFonts w:ascii="Arial" w:eastAsia="Arial Unicode MS" w:hAnsi="Arial" w:cs="Arial"/>
                <w:noProof/>
                <w:snapToGrid w:val="0"/>
                <w:sz w:val="12"/>
                <w:szCs w:val="12"/>
                <w:lang w:eastAsia="th-TH"/>
              </w:rPr>
              <w:fldChar w:fldCharType="end"/>
            </w:r>
          </w:p>
        </w:tc>
        <w:tc>
          <w:tcPr>
            <w:tcW w:w="903" w:type="dxa"/>
            <w:shd w:val="clear" w:color="auto" w:fill="auto"/>
            <w:vAlign w:val="bottom"/>
          </w:tcPr>
          <w:p w14:paraId="3CEF9568" w14:textId="77777777" w:rsidR="00724AE2" w:rsidRPr="00794D0F" w:rsidRDefault="00724AE2" w:rsidP="00474413">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4E439B1C" w14:textId="77777777" w:rsidR="00724AE2" w:rsidRPr="00794D0F" w:rsidRDefault="00724AE2" w:rsidP="00474413">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vAlign w:val="bottom"/>
          </w:tcPr>
          <w:p w14:paraId="12A26355" w14:textId="3B863014" w:rsidR="00724AE2" w:rsidRPr="00794D0F" w:rsidRDefault="001A2919" w:rsidP="00474413">
            <w:pPr>
              <w:tabs>
                <w:tab w:val="decimal" w:pos="861"/>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41</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844</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296</w:t>
            </w:r>
          </w:p>
        </w:tc>
        <w:tc>
          <w:tcPr>
            <w:tcW w:w="926" w:type="dxa"/>
            <w:tcBorders>
              <w:bottom w:val="single" w:sz="4" w:space="0" w:color="auto"/>
            </w:tcBorders>
            <w:shd w:val="clear" w:color="auto" w:fill="auto"/>
          </w:tcPr>
          <w:p w14:paraId="7AC96567"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p w14:paraId="1B442318" w14:textId="466CE2C6" w:rsidR="00724AE2" w:rsidRPr="00794D0F" w:rsidRDefault="001A2919" w:rsidP="00474413">
            <w:pPr>
              <w:tabs>
                <w:tab w:val="decimal" w:pos="763"/>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850</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755</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068</w:t>
            </w:r>
          </w:p>
        </w:tc>
        <w:tc>
          <w:tcPr>
            <w:tcW w:w="900" w:type="dxa"/>
            <w:tcBorders>
              <w:bottom w:val="single" w:sz="4" w:space="0" w:color="auto"/>
            </w:tcBorders>
            <w:shd w:val="clear" w:color="auto" w:fill="auto"/>
          </w:tcPr>
          <w:p w14:paraId="2003212B"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p w14:paraId="331C331B" w14:textId="25DBCE99" w:rsidR="00724AE2" w:rsidRPr="00794D0F" w:rsidRDefault="00724AE2" w:rsidP="00474413">
            <w:pPr>
              <w:tabs>
                <w:tab w:val="decimal" w:pos="753"/>
              </w:tabs>
              <w:ind w:right="-72"/>
              <w:jc w:val="both"/>
              <w:rPr>
                <w:rFonts w:ascii="Arial" w:hAnsi="Arial" w:cs="Arial"/>
                <w:noProof/>
                <w:snapToGrid w:val="0"/>
                <w:sz w:val="12"/>
                <w:szCs w:val="12"/>
                <w:lang w:eastAsia="th-TH"/>
              </w:rPr>
            </w:pPr>
            <w:r w:rsidRPr="00794D0F">
              <w:rPr>
                <w:rFonts w:ascii="Arial" w:hAnsi="Arial" w:cs="Arial"/>
                <w:noProof/>
                <w:snapToGrid w:val="0"/>
                <w:sz w:val="12"/>
                <w:szCs w:val="12"/>
                <w:lang w:eastAsia="th-TH"/>
              </w:rPr>
              <w:fldChar w:fldCharType="begin"/>
            </w:r>
            <w:r w:rsidRPr="00794D0F">
              <w:rPr>
                <w:rFonts w:ascii="Arial" w:hAnsi="Arial" w:cs="Arial"/>
                <w:noProof/>
                <w:snapToGrid w:val="0"/>
                <w:sz w:val="12"/>
                <w:szCs w:val="12"/>
                <w:lang w:eastAsia="th-TH"/>
              </w:rPr>
              <w:instrText xml:space="preserve"> =SUM(ABOVE) </w:instrText>
            </w:r>
            <w:r w:rsidRPr="00794D0F">
              <w:rPr>
                <w:rFonts w:ascii="Arial" w:hAnsi="Arial" w:cs="Arial"/>
                <w:noProof/>
                <w:snapToGrid w:val="0"/>
                <w:sz w:val="12"/>
                <w:szCs w:val="12"/>
                <w:lang w:eastAsia="th-TH"/>
              </w:rPr>
              <w:fldChar w:fldCharType="separate"/>
            </w:r>
            <w:r w:rsidR="001A2919" w:rsidRPr="001A2919">
              <w:rPr>
                <w:rFonts w:ascii="Arial" w:hAnsi="Arial" w:cs="Arial"/>
                <w:noProof/>
                <w:snapToGrid w:val="0"/>
                <w:sz w:val="12"/>
                <w:szCs w:val="12"/>
                <w:lang w:val="en-GB" w:eastAsia="th-TH"/>
              </w:rPr>
              <w:t>36</w:t>
            </w:r>
            <w:r w:rsidRPr="00794D0F">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000</w:t>
            </w:r>
            <w:r w:rsidRPr="00794D0F">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000</w:t>
            </w:r>
            <w:r w:rsidRPr="00794D0F">
              <w:rPr>
                <w:rFonts w:ascii="Arial" w:hAnsi="Arial" w:cs="Arial"/>
                <w:noProof/>
                <w:snapToGrid w:val="0"/>
                <w:sz w:val="12"/>
                <w:szCs w:val="12"/>
                <w:lang w:eastAsia="th-TH"/>
              </w:rPr>
              <w:fldChar w:fldCharType="end"/>
            </w:r>
          </w:p>
        </w:tc>
        <w:tc>
          <w:tcPr>
            <w:tcW w:w="960" w:type="dxa"/>
            <w:tcBorders>
              <w:bottom w:val="single" w:sz="4" w:space="0" w:color="auto"/>
            </w:tcBorders>
            <w:shd w:val="clear" w:color="auto" w:fill="auto"/>
            <w:vAlign w:val="bottom"/>
          </w:tcPr>
          <w:p w14:paraId="5BE16D65" w14:textId="5C21541F" w:rsidR="00724AE2" w:rsidRPr="00794D0F" w:rsidRDefault="001A2919" w:rsidP="00474413">
            <w:pPr>
              <w:tabs>
                <w:tab w:val="decimal" w:pos="817"/>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928</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599</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364</w:t>
            </w:r>
          </w:p>
        </w:tc>
      </w:tr>
      <w:tr w:rsidR="00724AE2" w:rsidRPr="00794D0F" w14:paraId="0CEFAA9C" w14:textId="77777777" w:rsidTr="00DC542E">
        <w:trPr>
          <w:trHeight w:val="20"/>
        </w:trPr>
        <w:tc>
          <w:tcPr>
            <w:tcW w:w="2430" w:type="dxa"/>
            <w:vAlign w:val="bottom"/>
          </w:tcPr>
          <w:p w14:paraId="03A38C1F" w14:textId="77777777" w:rsidR="00724AE2" w:rsidRPr="00794D0F" w:rsidRDefault="00724AE2" w:rsidP="00474413">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34432CF2" w14:textId="77777777" w:rsidR="00724AE2" w:rsidRPr="00794D0F" w:rsidRDefault="00724AE2" w:rsidP="00474413">
            <w:pPr>
              <w:ind w:left="-72" w:right="-72"/>
              <w:jc w:val="center"/>
              <w:rPr>
                <w:rFonts w:ascii="Arial" w:hAnsi="Arial" w:cs="Arial"/>
                <w:noProof/>
                <w:snapToGrid w:val="0"/>
                <w:sz w:val="12"/>
                <w:szCs w:val="12"/>
                <w:lang w:val="en-GB" w:eastAsia="th-TH"/>
              </w:rPr>
            </w:pPr>
          </w:p>
        </w:tc>
        <w:tc>
          <w:tcPr>
            <w:tcW w:w="164" w:type="dxa"/>
            <w:shd w:val="clear" w:color="auto" w:fill="auto"/>
          </w:tcPr>
          <w:p w14:paraId="102015C9"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vAlign w:val="bottom"/>
          </w:tcPr>
          <w:p w14:paraId="39F079A4"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auto"/>
            <w:vAlign w:val="bottom"/>
          </w:tcPr>
          <w:p w14:paraId="59775634" w14:textId="77777777" w:rsidR="00724AE2" w:rsidRPr="00794D0F" w:rsidRDefault="00724AE2" w:rsidP="00474413">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auto"/>
          </w:tcPr>
          <w:p w14:paraId="5232E99F" w14:textId="77777777" w:rsidR="00724AE2" w:rsidRPr="00794D0F" w:rsidRDefault="00724AE2" w:rsidP="00474413">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063965B6" w14:textId="77777777" w:rsidR="00724AE2" w:rsidRPr="00794D0F" w:rsidRDefault="00724AE2" w:rsidP="00474413">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62FFAEA3" w14:textId="77777777" w:rsidR="00724AE2" w:rsidRPr="00794D0F" w:rsidRDefault="00724AE2" w:rsidP="00474413">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05DB93E9" w14:textId="77777777" w:rsidR="00724AE2" w:rsidRPr="00794D0F" w:rsidRDefault="00724AE2" w:rsidP="00474413">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53C60C50"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6FD33B84" w14:textId="77777777" w:rsidR="00724AE2" w:rsidRPr="00794D0F" w:rsidRDefault="00724AE2" w:rsidP="00474413">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159F2AB8" w14:textId="77777777" w:rsidR="00724AE2" w:rsidRPr="00794D0F" w:rsidRDefault="00724AE2" w:rsidP="00E1250F">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1636A0C0" w14:textId="77777777" w:rsidR="00724AE2" w:rsidRPr="00794D0F" w:rsidRDefault="00724AE2" w:rsidP="00474413">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48C1994D" w14:textId="77777777" w:rsidR="00724AE2" w:rsidRPr="00794D0F" w:rsidRDefault="00724AE2" w:rsidP="00474413">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vAlign w:val="bottom"/>
          </w:tcPr>
          <w:p w14:paraId="4622F79D" w14:textId="77777777" w:rsidR="00724AE2" w:rsidRPr="00794D0F" w:rsidRDefault="00724AE2" w:rsidP="00474413">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4682174E" w14:textId="77777777" w:rsidR="00724AE2" w:rsidRPr="00794D0F" w:rsidRDefault="00724AE2" w:rsidP="00474413">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auto"/>
          </w:tcPr>
          <w:p w14:paraId="07C4D9F1" w14:textId="77777777" w:rsidR="00724AE2" w:rsidRPr="00794D0F" w:rsidRDefault="00724AE2" w:rsidP="00474413">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auto"/>
            <w:vAlign w:val="bottom"/>
          </w:tcPr>
          <w:p w14:paraId="25E9946C" w14:textId="77777777" w:rsidR="00724AE2" w:rsidRPr="00794D0F" w:rsidRDefault="00724AE2" w:rsidP="00474413">
            <w:pPr>
              <w:tabs>
                <w:tab w:val="decimal" w:pos="817"/>
              </w:tabs>
              <w:ind w:right="-72"/>
              <w:jc w:val="both"/>
              <w:rPr>
                <w:rFonts w:ascii="Arial" w:hAnsi="Arial" w:cs="Arial"/>
                <w:noProof/>
                <w:snapToGrid w:val="0"/>
                <w:sz w:val="12"/>
                <w:szCs w:val="12"/>
                <w:lang w:eastAsia="th-TH"/>
              </w:rPr>
            </w:pPr>
          </w:p>
        </w:tc>
      </w:tr>
      <w:tr w:rsidR="00724AE2" w:rsidRPr="00794D0F" w14:paraId="3F2FAAAF" w14:textId="77777777" w:rsidTr="00DC542E">
        <w:trPr>
          <w:trHeight w:val="60"/>
        </w:trPr>
        <w:tc>
          <w:tcPr>
            <w:tcW w:w="2430" w:type="dxa"/>
            <w:vAlign w:val="bottom"/>
          </w:tcPr>
          <w:p w14:paraId="6170DF10" w14:textId="77777777" w:rsidR="00724AE2" w:rsidRPr="00794D0F" w:rsidRDefault="00724AE2" w:rsidP="00474413">
            <w:pPr>
              <w:overflowPunct/>
              <w:autoSpaceDE/>
              <w:autoSpaceDN/>
              <w:adjustRightInd/>
              <w:ind w:left="-72"/>
              <w:textAlignment w:val="auto"/>
              <w:rPr>
                <w:rFonts w:ascii="Arial" w:hAnsi="Arial" w:cs="Arial"/>
                <w:b/>
                <w:bCs/>
                <w:snapToGrid w:val="0"/>
                <w:sz w:val="12"/>
                <w:szCs w:val="12"/>
                <w:lang w:val="en-GB" w:eastAsia="th-TH"/>
              </w:rPr>
            </w:pPr>
            <w:r w:rsidRPr="00794D0F">
              <w:rPr>
                <w:rFonts w:ascii="Arial" w:hAnsi="Arial" w:cs="Arial"/>
                <w:b/>
                <w:bCs/>
                <w:sz w:val="12"/>
                <w:szCs w:val="12"/>
              </w:rPr>
              <w:t xml:space="preserve">Total financial liabilities </w:t>
            </w:r>
          </w:p>
        </w:tc>
        <w:tc>
          <w:tcPr>
            <w:tcW w:w="963" w:type="dxa"/>
            <w:shd w:val="clear" w:color="auto" w:fill="auto"/>
          </w:tcPr>
          <w:p w14:paraId="422A5216" w14:textId="77777777" w:rsidR="00724AE2" w:rsidRPr="00794D0F" w:rsidRDefault="00724AE2" w:rsidP="00474413">
            <w:pPr>
              <w:ind w:left="-72" w:right="-72"/>
              <w:jc w:val="center"/>
              <w:rPr>
                <w:rFonts w:ascii="Arial" w:hAnsi="Arial" w:cs="Arial"/>
                <w:noProof/>
                <w:snapToGrid w:val="0"/>
                <w:sz w:val="12"/>
                <w:szCs w:val="12"/>
                <w:lang w:val="en-GB" w:eastAsia="th-TH"/>
              </w:rPr>
            </w:pPr>
          </w:p>
        </w:tc>
        <w:tc>
          <w:tcPr>
            <w:tcW w:w="164" w:type="dxa"/>
            <w:shd w:val="clear" w:color="auto" w:fill="auto"/>
          </w:tcPr>
          <w:p w14:paraId="6C9BF7B2" w14:textId="77777777" w:rsidR="00724AE2" w:rsidRPr="00794D0F" w:rsidRDefault="00724AE2" w:rsidP="00474413">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vAlign w:val="bottom"/>
          </w:tcPr>
          <w:p w14:paraId="367A6279" w14:textId="054EE573" w:rsidR="00724AE2" w:rsidRPr="00794D0F" w:rsidRDefault="00724AE2" w:rsidP="00474413">
            <w:pPr>
              <w:tabs>
                <w:tab w:val="decimal" w:pos="817"/>
              </w:tabs>
              <w:jc w:val="both"/>
              <w:rPr>
                <w:rFonts w:ascii="Arial" w:hAnsi="Arial" w:cs="Arial"/>
                <w:noProof/>
                <w:snapToGrid w:val="0"/>
                <w:sz w:val="12"/>
                <w:szCs w:val="12"/>
                <w:lang w:val="en-GB" w:eastAsia="th-TH"/>
              </w:rPr>
            </w:pPr>
            <w:r w:rsidRPr="00794D0F">
              <w:rPr>
                <w:rFonts w:ascii="Arial" w:eastAsia="Arial Unicode MS" w:hAnsi="Arial" w:cs="Arial"/>
                <w:noProof/>
                <w:snapToGrid w:val="0"/>
                <w:spacing w:val="-4"/>
                <w:sz w:val="12"/>
                <w:szCs w:val="12"/>
                <w:lang w:eastAsia="th-TH"/>
              </w:rPr>
              <w:fldChar w:fldCharType="begin"/>
            </w:r>
            <w:r w:rsidRPr="00794D0F">
              <w:rPr>
                <w:rFonts w:ascii="Arial" w:eastAsia="Arial Unicode MS" w:hAnsi="Arial" w:cs="Arial"/>
                <w:noProof/>
                <w:snapToGrid w:val="0"/>
                <w:spacing w:val="-4"/>
                <w:sz w:val="12"/>
                <w:szCs w:val="12"/>
                <w:lang w:eastAsia="th-TH"/>
              </w:rPr>
              <w:instrText xml:space="preserve"> =SUM(ABOVE) </w:instrText>
            </w:r>
            <w:r w:rsidRPr="00794D0F">
              <w:rPr>
                <w:rFonts w:ascii="Arial" w:eastAsia="Arial Unicode MS" w:hAnsi="Arial" w:cs="Arial"/>
                <w:noProof/>
                <w:snapToGrid w:val="0"/>
                <w:spacing w:val="-4"/>
                <w:sz w:val="12"/>
                <w:szCs w:val="12"/>
                <w:lang w:eastAsia="th-TH"/>
              </w:rPr>
              <w:fldChar w:fldCharType="separate"/>
            </w:r>
            <w:r w:rsidR="001A2919" w:rsidRPr="001A2919">
              <w:rPr>
                <w:rFonts w:ascii="Arial" w:eastAsia="Arial Unicode MS" w:hAnsi="Arial" w:cs="Arial"/>
                <w:noProof/>
                <w:snapToGrid w:val="0"/>
                <w:spacing w:val="-4"/>
                <w:sz w:val="12"/>
                <w:szCs w:val="12"/>
                <w:lang w:val="en-GB" w:eastAsia="th-TH"/>
              </w:rPr>
              <w:t>22</w:t>
            </w:r>
            <w:r w:rsidRPr="00794D0F">
              <w:rPr>
                <w:rFonts w:ascii="Arial" w:eastAsia="Arial Unicode MS" w:hAnsi="Arial" w:cs="Arial"/>
                <w:noProof/>
                <w:snapToGrid w:val="0"/>
                <w:spacing w:val="-4"/>
                <w:sz w:val="12"/>
                <w:szCs w:val="12"/>
                <w:lang w:eastAsia="th-TH"/>
              </w:rPr>
              <w:t>,</w:t>
            </w:r>
            <w:r w:rsidR="001A2919" w:rsidRPr="001A2919">
              <w:rPr>
                <w:rFonts w:ascii="Arial" w:eastAsia="Arial Unicode MS" w:hAnsi="Arial" w:cs="Arial"/>
                <w:noProof/>
                <w:snapToGrid w:val="0"/>
                <w:spacing w:val="-4"/>
                <w:sz w:val="12"/>
                <w:szCs w:val="12"/>
                <w:lang w:val="en-GB" w:eastAsia="th-TH"/>
              </w:rPr>
              <w:t>199</w:t>
            </w:r>
            <w:r w:rsidRPr="00794D0F">
              <w:rPr>
                <w:rFonts w:ascii="Arial" w:eastAsia="Arial Unicode MS" w:hAnsi="Arial" w:cs="Arial"/>
                <w:noProof/>
                <w:snapToGrid w:val="0"/>
                <w:spacing w:val="-4"/>
                <w:sz w:val="12"/>
                <w:szCs w:val="12"/>
                <w:lang w:eastAsia="th-TH"/>
              </w:rPr>
              <w:t>,</w:t>
            </w:r>
            <w:r w:rsidR="001A2919" w:rsidRPr="001A2919">
              <w:rPr>
                <w:rFonts w:ascii="Arial" w:eastAsia="Arial Unicode MS" w:hAnsi="Arial" w:cs="Arial"/>
                <w:noProof/>
                <w:snapToGrid w:val="0"/>
                <w:spacing w:val="-4"/>
                <w:sz w:val="12"/>
                <w:szCs w:val="12"/>
                <w:lang w:val="en-GB" w:eastAsia="th-TH"/>
              </w:rPr>
              <w:t>390</w:t>
            </w:r>
            <w:r w:rsidRPr="00794D0F">
              <w:rPr>
                <w:rFonts w:ascii="Arial" w:eastAsia="Arial Unicode MS" w:hAnsi="Arial" w:cs="Arial"/>
                <w:noProof/>
                <w:snapToGrid w:val="0"/>
                <w:spacing w:val="-4"/>
                <w:sz w:val="12"/>
                <w:szCs w:val="12"/>
                <w:lang w:eastAsia="th-TH"/>
              </w:rPr>
              <w:fldChar w:fldCharType="end"/>
            </w:r>
          </w:p>
        </w:tc>
        <w:tc>
          <w:tcPr>
            <w:tcW w:w="881" w:type="dxa"/>
            <w:tcBorders>
              <w:bottom w:val="single" w:sz="4" w:space="0" w:color="auto"/>
            </w:tcBorders>
            <w:shd w:val="clear" w:color="auto" w:fill="auto"/>
            <w:vAlign w:val="bottom"/>
          </w:tcPr>
          <w:p w14:paraId="10208AB6" w14:textId="2C2B2703" w:rsidR="00724AE2" w:rsidRPr="00794D0F" w:rsidRDefault="00724AE2" w:rsidP="00474413">
            <w:pPr>
              <w:tabs>
                <w:tab w:val="decimal" w:pos="731"/>
              </w:tabs>
              <w:jc w:val="both"/>
              <w:rPr>
                <w:rFonts w:ascii="Arial" w:hAnsi="Arial" w:cs="Arial"/>
                <w:noProof/>
                <w:snapToGrid w:val="0"/>
                <w:sz w:val="12"/>
                <w:szCs w:val="12"/>
                <w:lang w:val="en-GB" w:eastAsia="th-TH"/>
              </w:rPr>
            </w:pPr>
            <w:r w:rsidRPr="00794D0F">
              <w:rPr>
                <w:rFonts w:ascii="Arial" w:eastAsia="Arial Unicode MS" w:hAnsi="Arial" w:cs="Arial"/>
                <w:noProof/>
                <w:snapToGrid w:val="0"/>
                <w:sz w:val="12"/>
                <w:szCs w:val="12"/>
                <w:lang w:eastAsia="th-TH"/>
              </w:rPr>
              <w:fldChar w:fldCharType="begin"/>
            </w:r>
            <w:r w:rsidRPr="00794D0F">
              <w:rPr>
                <w:rFonts w:ascii="Arial" w:eastAsia="Arial Unicode MS" w:hAnsi="Arial" w:cs="Arial"/>
                <w:noProof/>
                <w:snapToGrid w:val="0"/>
                <w:sz w:val="12"/>
                <w:szCs w:val="12"/>
                <w:lang w:eastAsia="th-TH"/>
              </w:rPr>
              <w:instrText xml:space="preserve"> =SUM(ABOVE) </w:instrText>
            </w:r>
            <w:r w:rsidRPr="00794D0F">
              <w:rPr>
                <w:rFonts w:ascii="Arial" w:eastAsia="Arial Unicode MS" w:hAnsi="Arial" w:cs="Arial"/>
                <w:noProof/>
                <w:snapToGrid w:val="0"/>
                <w:sz w:val="12"/>
                <w:szCs w:val="12"/>
                <w:lang w:eastAsia="th-TH"/>
              </w:rPr>
              <w:fldChar w:fldCharType="separate"/>
            </w:r>
            <w:r w:rsidR="001A2919" w:rsidRPr="001A2919">
              <w:rPr>
                <w:rFonts w:ascii="Arial" w:eastAsia="Arial Unicode MS" w:hAnsi="Arial" w:cs="Arial"/>
                <w:noProof/>
                <w:snapToGrid w:val="0"/>
                <w:sz w:val="12"/>
                <w:szCs w:val="12"/>
                <w:lang w:val="en-GB" w:eastAsia="th-TH"/>
              </w:rPr>
              <w:t>828</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730</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903</w:t>
            </w:r>
            <w:r w:rsidRPr="00794D0F">
              <w:rPr>
                <w:rFonts w:ascii="Arial" w:eastAsia="Arial Unicode MS" w:hAnsi="Arial" w:cs="Arial"/>
                <w:noProof/>
                <w:snapToGrid w:val="0"/>
                <w:sz w:val="12"/>
                <w:szCs w:val="12"/>
                <w:lang w:eastAsia="th-TH"/>
              </w:rPr>
              <w:fldChar w:fldCharType="end"/>
            </w:r>
          </w:p>
        </w:tc>
        <w:tc>
          <w:tcPr>
            <w:tcW w:w="835" w:type="dxa"/>
            <w:tcBorders>
              <w:bottom w:val="single" w:sz="4" w:space="0" w:color="auto"/>
            </w:tcBorders>
            <w:shd w:val="clear" w:color="auto" w:fill="auto"/>
            <w:vAlign w:val="bottom"/>
          </w:tcPr>
          <w:p w14:paraId="4B7617EC" w14:textId="530358AE" w:rsidR="00724AE2" w:rsidRPr="00794D0F" w:rsidRDefault="00724AE2" w:rsidP="00474413">
            <w:pPr>
              <w:tabs>
                <w:tab w:val="decimal" w:pos="688"/>
              </w:tabs>
              <w:jc w:val="both"/>
              <w:rPr>
                <w:rFonts w:ascii="Arial" w:hAnsi="Arial" w:cs="Arial"/>
                <w:noProof/>
                <w:snapToGrid w:val="0"/>
                <w:sz w:val="12"/>
                <w:szCs w:val="12"/>
                <w:lang w:val="en-GB" w:eastAsia="th-TH"/>
              </w:rPr>
            </w:pPr>
            <w:r w:rsidRPr="00794D0F">
              <w:rPr>
                <w:rFonts w:ascii="Arial" w:eastAsia="Arial Unicode MS" w:hAnsi="Arial" w:cs="Arial"/>
                <w:noProof/>
                <w:snapToGrid w:val="0"/>
                <w:sz w:val="12"/>
                <w:szCs w:val="12"/>
                <w:lang w:eastAsia="th-TH"/>
              </w:rPr>
              <w:fldChar w:fldCharType="begin"/>
            </w:r>
            <w:r w:rsidRPr="00794D0F">
              <w:rPr>
                <w:rFonts w:ascii="Arial" w:eastAsia="Arial Unicode MS" w:hAnsi="Arial" w:cs="Arial"/>
                <w:noProof/>
                <w:snapToGrid w:val="0"/>
                <w:sz w:val="12"/>
                <w:szCs w:val="12"/>
                <w:lang w:eastAsia="th-TH"/>
              </w:rPr>
              <w:instrText xml:space="preserve"> =SUM(ABOVE) </w:instrText>
            </w:r>
            <w:r w:rsidRPr="00794D0F">
              <w:rPr>
                <w:rFonts w:ascii="Arial" w:eastAsia="Arial Unicode MS" w:hAnsi="Arial" w:cs="Arial"/>
                <w:noProof/>
                <w:snapToGrid w:val="0"/>
                <w:sz w:val="12"/>
                <w:szCs w:val="12"/>
                <w:lang w:eastAsia="th-TH"/>
              </w:rPr>
              <w:fldChar w:fldCharType="separate"/>
            </w:r>
            <w:r w:rsidR="001A2919" w:rsidRPr="001A2919">
              <w:rPr>
                <w:rFonts w:ascii="Arial" w:eastAsia="Arial Unicode MS" w:hAnsi="Arial" w:cs="Arial"/>
                <w:noProof/>
                <w:snapToGrid w:val="0"/>
                <w:sz w:val="12"/>
                <w:szCs w:val="12"/>
                <w:lang w:val="en-GB" w:eastAsia="th-TH"/>
              </w:rPr>
              <w:t>33</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866</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642</w:t>
            </w:r>
            <w:r w:rsidRPr="00794D0F">
              <w:rPr>
                <w:rFonts w:ascii="Arial" w:eastAsia="Arial Unicode MS" w:hAnsi="Arial" w:cs="Arial"/>
                <w:noProof/>
                <w:snapToGrid w:val="0"/>
                <w:sz w:val="12"/>
                <w:szCs w:val="12"/>
                <w:lang w:eastAsia="th-TH"/>
              </w:rPr>
              <w:fldChar w:fldCharType="end"/>
            </w:r>
          </w:p>
        </w:tc>
        <w:tc>
          <w:tcPr>
            <w:tcW w:w="918" w:type="dxa"/>
            <w:tcBorders>
              <w:bottom w:val="single" w:sz="4" w:space="0" w:color="auto"/>
            </w:tcBorders>
            <w:shd w:val="clear" w:color="auto" w:fill="auto"/>
            <w:vAlign w:val="bottom"/>
          </w:tcPr>
          <w:p w14:paraId="0C808E3B" w14:textId="44494731" w:rsidR="00724AE2" w:rsidRPr="00794D0F" w:rsidRDefault="00724AE2" w:rsidP="00474413">
            <w:pPr>
              <w:pStyle w:val="a0"/>
              <w:tabs>
                <w:tab w:val="decimal" w:pos="780"/>
              </w:tabs>
              <w:ind w:right="0"/>
              <w:jc w:val="both"/>
              <w:rPr>
                <w:rFonts w:ascii="Arial" w:eastAsia="Times New Roman" w:hAnsi="Arial" w:cs="Arial"/>
                <w:noProof/>
                <w:snapToGrid w:val="0"/>
                <w:color w:val="auto"/>
                <w:sz w:val="12"/>
                <w:szCs w:val="12"/>
                <w:lang w:eastAsia="th-TH"/>
              </w:rPr>
            </w:pPr>
            <w:r w:rsidRPr="00794D0F">
              <w:rPr>
                <w:rFonts w:ascii="Arial" w:eastAsia="Arial Unicode MS" w:hAnsi="Arial" w:cs="Arial"/>
                <w:noProof/>
                <w:snapToGrid w:val="0"/>
                <w:color w:val="auto"/>
                <w:sz w:val="12"/>
                <w:szCs w:val="12"/>
                <w:lang w:eastAsia="th-TH"/>
              </w:rPr>
              <w:fldChar w:fldCharType="begin"/>
            </w:r>
            <w:r w:rsidRPr="00794D0F">
              <w:rPr>
                <w:rFonts w:ascii="Arial" w:eastAsia="Arial Unicode MS" w:hAnsi="Arial" w:cs="Arial"/>
                <w:noProof/>
                <w:snapToGrid w:val="0"/>
                <w:color w:val="auto"/>
                <w:sz w:val="12"/>
                <w:szCs w:val="12"/>
                <w:lang w:eastAsia="th-TH"/>
              </w:rPr>
              <w:instrText xml:space="preserve"> =SUM(ABOVE) </w:instrText>
            </w:r>
            <w:r w:rsidRPr="00794D0F">
              <w:rPr>
                <w:rFonts w:ascii="Arial" w:eastAsia="Arial Unicode MS" w:hAnsi="Arial" w:cs="Arial"/>
                <w:noProof/>
                <w:snapToGrid w:val="0"/>
                <w:color w:val="auto"/>
                <w:sz w:val="12"/>
                <w:szCs w:val="12"/>
                <w:lang w:eastAsia="th-TH"/>
              </w:rPr>
              <w:fldChar w:fldCharType="separate"/>
            </w:r>
            <w:r w:rsidR="001A2919" w:rsidRPr="001A2919">
              <w:rPr>
                <w:rFonts w:ascii="Arial" w:eastAsia="Arial Unicode MS" w:hAnsi="Arial" w:cs="Arial"/>
                <w:noProof/>
                <w:snapToGrid w:val="0"/>
                <w:color w:val="auto"/>
                <w:sz w:val="12"/>
                <w:szCs w:val="12"/>
                <w:lang w:eastAsia="th-TH"/>
              </w:rPr>
              <w:t>884</w:t>
            </w:r>
            <w:r w:rsidRPr="00794D0F">
              <w:rPr>
                <w:rFonts w:ascii="Arial" w:eastAsia="Arial Unicode MS" w:hAnsi="Arial" w:cs="Arial"/>
                <w:noProof/>
                <w:snapToGrid w:val="0"/>
                <w:color w:val="auto"/>
                <w:sz w:val="12"/>
                <w:szCs w:val="12"/>
                <w:lang w:eastAsia="th-TH"/>
              </w:rPr>
              <w:t>,</w:t>
            </w:r>
            <w:r w:rsidR="001A2919" w:rsidRPr="001A2919">
              <w:rPr>
                <w:rFonts w:ascii="Arial" w:eastAsia="Arial Unicode MS" w:hAnsi="Arial" w:cs="Arial"/>
                <w:noProof/>
                <w:snapToGrid w:val="0"/>
                <w:color w:val="auto"/>
                <w:sz w:val="12"/>
                <w:szCs w:val="12"/>
                <w:lang w:eastAsia="th-TH"/>
              </w:rPr>
              <w:t>796</w:t>
            </w:r>
            <w:r w:rsidRPr="00794D0F">
              <w:rPr>
                <w:rFonts w:ascii="Arial" w:eastAsia="Arial Unicode MS" w:hAnsi="Arial" w:cs="Arial"/>
                <w:noProof/>
                <w:snapToGrid w:val="0"/>
                <w:color w:val="auto"/>
                <w:sz w:val="12"/>
                <w:szCs w:val="12"/>
                <w:lang w:eastAsia="th-TH"/>
              </w:rPr>
              <w:t>,</w:t>
            </w:r>
            <w:r w:rsidR="001A2919" w:rsidRPr="001A2919">
              <w:rPr>
                <w:rFonts w:ascii="Arial" w:eastAsia="Arial Unicode MS" w:hAnsi="Arial" w:cs="Arial"/>
                <w:noProof/>
                <w:snapToGrid w:val="0"/>
                <w:color w:val="auto"/>
                <w:sz w:val="12"/>
                <w:szCs w:val="12"/>
                <w:lang w:eastAsia="th-TH"/>
              </w:rPr>
              <w:t>935</w:t>
            </w:r>
            <w:r w:rsidRPr="00794D0F">
              <w:rPr>
                <w:rFonts w:ascii="Arial" w:eastAsia="Arial Unicode MS" w:hAnsi="Arial" w:cs="Arial"/>
                <w:noProof/>
                <w:snapToGrid w:val="0"/>
                <w:color w:val="auto"/>
                <w:sz w:val="12"/>
                <w:szCs w:val="12"/>
                <w:lang w:eastAsia="th-TH"/>
              </w:rPr>
              <w:fldChar w:fldCharType="end"/>
            </w:r>
          </w:p>
        </w:tc>
        <w:tc>
          <w:tcPr>
            <w:tcW w:w="164" w:type="dxa"/>
            <w:tcBorders>
              <w:bottom w:val="single" w:sz="4" w:space="0" w:color="auto"/>
            </w:tcBorders>
            <w:shd w:val="clear" w:color="auto" w:fill="auto"/>
          </w:tcPr>
          <w:p w14:paraId="3ADD2A93" w14:textId="77777777" w:rsidR="00724AE2" w:rsidRPr="00794D0F" w:rsidRDefault="00724AE2" w:rsidP="00474413">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51B72BA2" w14:textId="6303CAD7" w:rsidR="00724AE2" w:rsidRPr="00794D0F" w:rsidRDefault="001A2919" w:rsidP="00474413">
            <w:pPr>
              <w:tabs>
                <w:tab w:val="decimal" w:pos="785"/>
              </w:tabs>
              <w:jc w:val="both"/>
              <w:rPr>
                <w:rFonts w:ascii="Arial" w:hAnsi="Arial" w:cs="Arial"/>
                <w:noProof/>
                <w:snapToGrid w:val="0"/>
                <w:sz w:val="12"/>
                <w:szCs w:val="12"/>
                <w:lang w:val="en-GB" w:eastAsia="th-TH"/>
              </w:rPr>
            </w:pPr>
            <w:r w:rsidRPr="001A2919">
              <w:rPr>
                <w:rFonts w:ascii="Arial" w:eastAsia="Arial Unicode MS" w:hAnsi="Arial" w:cs="Arial"/>
                <w:noProof/>
                <w:snapToGrid w:val="0"/>
                <w:sz w:val="12"/>
                <w:szCs w:val="12"/>
                <w:lang w:val="en-GB" w:eastAsia="th-TH"/>
              </w:rPr>
              <w:t>869</w:t>
            </w:r>
            <w:r w:rsidR="00724AE2" w:rsidRPr="00794D0F">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552</w:t>
            </w:r>
            <w:r w:rsidR="00724AE2" w:rsidRPr="00794D0F">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639</w:t>
            </w:r>
          </w:p>
        </w:tc>
        <w:tc>
          <w:tcPr>
            <w:tcW w:w="990" w:type="dxa"/>
            <w:tcBorders>
              <w:bottom w:val="single" w:sz="4" w:space="0" w:color="auto"/>
            </w:tcBorders>
            <w:shd w:val="clear" w:color="auto" w:fill="auto"/>
          </w:tcPr>
          <w:p w14:paraId="7B11C4B5" w14:textId="77777777" w:rsidR="00724AE2" w:rsidRPr="00794D0F" w:rsidRDefault="00724AE2" w:rsidP="00474413">
            <w:pPr>
              <w:tabs>
                <w:tab w:val="decimal" w:pos="850"/>
              </w:tabs>
              <w:jc w:val="both"/>
              <w:rPr>
                <w:rFonts w:ascii="Arial" w:hAnsi="Arial" w:cs="Arial"/>
                <w:noProof/>
                <w:snapToGrid w:val="0"/>
                <w:sz w:val="12"/>
                <w:szCs w:val="12"/>
                <w:lang w:val="en-GB" w:eastAsia="th-TH"/>
              </w:rPr>
            </w:pPr>
            <w:r w:rsidRPr="00794D0F">
              <w:rPr>
                <w:rFonts w:ascii="Arial" w:hAnsi="Arial" w:cs="Arial"/>
                <w:noProof/>
                <w:snapToGrid w:val="0"/>
                <w:sz w:val="12"/>
                <w:szCs w:val="12"/>
                <w:lang w:val="en-GB" w:eastAsia="th-TH"/>
              </w:rPr>
              <w:t>-</w:t>
            </w:r>
            <w:r w:rsidRPr="00794D0F">
              <w:rPr>
                <w:rFonts w:ascii="Arial" w:hAnsi="Arial" w:cs="Arial"/>
                <w:noProof/>
                <w:snapToGrid w:val="0"/>
                <w:sz w:val="12"/>
                <w:szCs w:val="12"/>
                <w:cs/>
                <w:lang w:val="en-GB" w:eastAsia="th-TH"/>
              </w:rPr>
              <w:t xml:space="preserve">  </w:t>
            </w:r>
            <w:r w:rsidRPr="00794D0F">
              <w:rPr>
                <w:rFonts w:ascii="Arial" w:hAnsi="Arial" w:cs="Arial"/>
                <w:noProof/>
                <w:snapToGrid w:val="0"/>
                <w:sz w:val="12"/>
                <w:szCs w:val="12"/>
                <w:lang w:val="en-GB" w:eastAsia="th-TH"/>
              </w:rPr>
              <w:t xml:space="preserve"> </w:t>
            </w:r>
            <w:r w:rsidRPr="00794D0F">
              <w:rPr>
                <w:rFonts w:ascii="Arial" w:hAnsi="Arial" w:cs="Arial"/>
                <w:noProof/>
                <w:snapToGrid w:val="0"/>
                <w:sz w:val="12"/>
                <w:szCs w:val="12"/>
                <w:cs/>
                <w:lang w:val="en-GB" w:eastAsia="th-TH"/>
              </w:rPr>
              <w:t xml:space="preserve">    </w:t>
            </w:r>
          </w:p>
        </w:tc>
        <w:tc>
          <w:tcPr>
            <w:tcW w:w="918" w:type="dxa"/>
            <w:tcBorders>
              <w:bottom w:val="single" w:sz="4" w:space="0" w:color="auto"/>
            </w:tcBorders>
            <w:shd w:val="clear" w:color="auto" w:fill="auto"/>
            <w:vAlign w:val="bottom"/>
          </w:tcPr>
          <w:p w14:paraId="73B4524E" w14:textId="6BEF940C" w:rsidR="00724AE2" w:rsidRPr="00794D0F" w:rsidRDefault="001A2919" w:rsidP="00474413">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Arial Unicode MS" w:hAnsi="Arial" w:cs="Arial"/>
                <w:noProof/>
                <w:snapToGrid w:val="0"/>
                <w:color w:val="auto"/>
                <w:spacing w:val="-4"/>
                <w:sz w:val="12"/>
                <w:szCs w:val="12"/>
                <w:lang w:eastAsia="th-TH"/>
              </w:rPr>
              <w:t>15</w:t>
            </w:r>
            <w:r w:rsidR="00724AE2" w:rsidRPr="00794D0F">
              <w:rPr>
                <w:rFonts w:ascii="Arial" w:eastAsia="Arial Unicode MS" w:hAnsi="Arial" w:cs="Arial"/>
                <w:noProof/>
                <w:snapToGrid w:val="0"/>
                <w:color w:val="auto"/>
                <w:spacing w:val="-4"/>
                <w:sz w:val="12"/>
                <w:szCs w:val="12"/>
                <w:lang w:eastAsia="th-TH"/>
              </w:rPr>
              <w:t>,</w:t>
            </w:r>
            <w:r w:rsidRPr="001A2919">
              <w:rPr>
                <w:rFonts w:ascii="Arial" w:eastAsia="Arial Unicode MS" w:hAnsi="Arial" w:cs="Arial"/>
                <w:noProof/>
                <w:snapToGrid w:val="0"/>
                <w:color w:val="auto"/>
                <w:spacing w:val="-4"/>
                <w:sz w:val="12"/>
                <w:szCs w:val="12"/>
                <w:lang w:eastAsia="th-TH"/>
              </w:rPr>
              <w:t>244</w:t>
            </w:r>
            <w:r w:rsidR="00724AE2" w:rsidRPr="00794D0F">
              <w:rPr>
                <w:rFonts w:ascii="Arial" w:eastAsia="Arial Unicode MS" w:hAnsi="Arial" w:cs="Arial"/>
                <w:noProof/>
                <w:snapToGrid w:val="0"/>
                <w:color w:val="auto"/>
                <w:spacing w:val="-4"/>
                <w:sz w:val="12"/>
                <w:szCs w:val="12"/>
                <w:lang w:eastAsia="th-TH"/>
              </w:rPr>
              <w:t>,</w:t>
            </w:r>
            <w:r w:rsidRPr="001A2919">
              <w:rPr>
                <w:rFonts w:ascii="Arial" w:eastAsia="Arial Unicode MS" w:hAnsi="Arial" w:cs="Arial"/>
                <w:noProof/>
                <w:snapToGrid w:val="0"/>
                <w:color w:val="auto"/>
                <w:spacing w:val="-4"/>
                <w:sz w:val="12"/>
                <w:szCs w:val="12"/>
                <w:lang w:eastAsia="th-TH"/>
              </w:rPr>
              <w:t>296</w:t>
            </w:r>
          </w:p>
        </w:tc>
        <w:tc>
          <w:tcPr>
            <w:tcW w:w="960" w:type="dxa"/>
            <w:tcBorders>
              <w:bottom w:val="single" w:sz="4" w:space="0" w:color="auto"/>
            </w:tcBorders>
            <w:shd w:val="clear" w:color="auto" w:fill="auto"/>
            <w:vAlign w:val="bottom"/>
          </w:tcPr>
          <w:p w14:paraId="67C67298" w14:textId="0DE1ADC3" w:rsidR="00724AE2" w:rsidRPr="00794D0F" w:rsidRDefault="00724AE2" w:rsidP="00474413">
            <w:pPr>
              <w:tabs>
                <w:tab w:val="decimal" w:pos="785"/>
              </w:tabs>
              <w:jc w:val="both"/>
              <w:rPr>
                <w:rFonts w:ascii="Arial" w:hAnsi="Arial" w:cs="Arial"/>
                <w:noProof/>
                <w:snapToGrid w:val="0"/>
                <w:sz w:val="12"/>
                <w:szCs w:val="12"/>
                <w:lang w:val="en-GB" w:eastAsia="th-TH"/>
              </w:rPr>
            </w:pPr>
            <w:r w:rsidRPr="00794D0F">
              <w:rPr>
                <w:rFonts w:ascii="Arial" w:eastAsia="Arial Unicode MS" w:hAnsi="Arial" w:cs="Arial"/>
                <w:noProof/>
                <w:snapToGrid w:val="0"/>
                <w:sz w:val="12"/>
                <w:szCs w:val="12"/>
                <w:lang w:eastAsia="th-TH"/>
              </w:rPr>
              <w:fldChar w:fldCharType="begin"/>
            </w:r>
            <w:r w:rsidRPr="00794D0F">
              <w:rPr>
                <w:rFonts w:ascii="Arial" w:eastAsia="Arial Unicode MS" w:hAnsi="Arial" w:cs="Arial"/>
                <w:noProof/>
                <w:snapToGrid w:val="0"/>
                <w:sz w:val="12"/>
                <w:szCs w:val="12"/>
                <w:lang w:eastAsia="th-TH"/>
              </w:rPr>
              <w:instrText xml:space="preserve"> =SUM(ABOVE) </w:instrText>
            </w:r>
            <w:r w:rsidRPr="00794D0F">
              <w:rPr>
                <w:rFonts w:ascii="Arial" w:eastAsia="Arial Unicode MS" w:hAnsi="Arial" w:cs="Arial"/>
                <w:noProof/>
                <w:snapToGrid w:val="0"/>
                <w:sz w:val="12"/>
                <w:szCs w:val="12"/>
                <w:lang w:eastAsia="th-TH"/>
              </w:rPr>
              <w:fldChar w:fldCharType="separate"/>
            </w:r>
            <w:r w:rsidR="001A2919" w:rsidRPr="001A2919">
              <w:rPr>
                <w:rFonts w:ascii="Arial" w:eastAsia="Arial Unicode MS" w:hAnsi="Arial" w:cs="Arial"/>
                <w:noProof/>
                <w:snapToGrid w:val="0"/>
                <w:sz w:val="12"/>
                <w:szCs w:val="12"/>
                <w:lang w:val="en-GB" w:eastAsia="th-TH"/>
              </w:rPr>
              <w:t>884</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796</w:t>
            </w:r>
            <w:r w:rsidRPr="00794D0F">
              <w:rPr>
                <w:rFonts w:ascii="Arial" w:eastAsia="Arial Unicode MS" w:hAnsi="Arial" w:cs="Arial"/>
                <w:noProof/>
                <w:snapToGrid w:val="0"/>
                <w:sz w:val="12"/>
                <w:szCs w:val="12"/>
                <w:lang w:eastAsia="th-TH"/>
              </w:rPr>
              <w:t>,</w:t>
            </w:r>
            <w:r w:rsidR="001A2919" w:rsidRPr="001A2919">
              <w:rPr>
                <w:rFonts w:ascii="Arial" w:eastAsia="Arial Unicode MS" w:hAnsi="Arial" w:cs="Arial"/>
                <w:noProof/>
                <w:snapToGrid w:val="0"/>
                <w:sz w:val="12"/>
                <w:szCs w:val="12"/>
                <w:lang w:val="en-GB" w:eastAsia="th-TH"/>
              </w:rPr>
              <w:t>935</w:t>
            </w:r>
            <w:r w:rsidRPr="00794D0F">
              <w:rPr>
                <w:rFonts w:ascii="Arial" w:eastAsia="Arial Unicode MS" w:hAnsi="Arial" w:cs="Arial"/>
                <w:noProof/>
                <w:snapToGrid w:val="0"/>
                <w:sz w:val="12"/>
                <w:szCs w:val="12"/>
                <w:lang w:eastAsia="th-TH"/>
              </w:rPr>
              <w:fldChar w:fldCharType="end"/>
            </w:r>
          </w:p>
        </w:tc>
        <w:tc>
          <w:tcPr>
            <w:tcW w:w="903" w:type="dxa"/>
            <w:shd w:val="clear" w:color="auto" w:fill="auto"/>
            <w:vAlign w:val="bottom"/>
          </w:tcPr>
          <w:p w14:paraId="43271F97" w14:textId="77777777" w:rsidR="00724AE2" w:rsidRPr="00794D0F" w:rsidRDefault="00724AE2" w:rsidP="00474413">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4EF3ACAF" w14:textId="77777777" w:rsidR="00724AE2" w:rsidRPr="00794D0F" w:rsidRDefault="00724AE2" w:rsidP="00474413">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vAlign w:val="bottom"/>
          </w:tcPr>
          <w:p w14:paraId="7534A4B1" w14:textId="4AA9CA8D" w:rsidR="00724AE2" w:rsidRPr="00794D0F" w:rsidRDefault="001A2919" w:rsidP="00474413">
            <w:pPr>
              <w:tabs>
                <w:tab w:val="decimal" w:pos="861"/>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41</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844</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296</w:t>
            </w:r>
          </w:p>
        </w:tc>
        <w:tc>
          <w:tcPr>
            <w:tcW w:w="926" w:type="dxa"/>
            <w:tcBorders>
              <w:bottom w:val="single" w:sz="4" w:space="0" w:color="auto"/>
            </w:tcBorders>
            <w:shd w:val="clear" w:color="auto" w:fill="auto"/>
          </w:tcPr>
          <w:p w14:paraId="7F9F0273" w14:textId="7AAC7E70" w:rsidR="00724AE2" w:rsidRPr="00794D0F" w:rsidRDefault="001A2919" w:rsidP="00474413">
            <w:pPr>
              <w:tabs>
                <w:tab w:val="decimal" w:pos="763"/>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850</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755</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068</w:t>
            </w:r>
          </w:p>
        </w:tc>
        <w:tc>
          <w:tcPr>
            <w:tcW w:w="900" w:type="dxa"/>
            <w:tcBorders>
              <w:bottom w:val="single" w:sz="4" w:space="0" w:color="auto"/>
            </w:tcBorders>
            <w:shd w:val="clear" w:color="auto" w:fill="auto"/>
          </w:tcPr>
          <w:p w14:paraId="122DE234" w14:textId="4ADDA7DF" w:rsidR="00724AE2" w:rsidRPr="00794D0F" w:rsidRDefault="00724AE2" w:rsidP="00474413">
            <w:pPr>
              <w:tabs>
                <w:tab w:val="decimal" w:pos="753"/>
              </w:tabs>
              <w:ind w:right="-72"/>
              <w:jc w:val="both"/>
              <w:rPr>
                <w:rFonts w:ascii="Arial" w:hAnsi="Arial" w:cs="Arial"/>
                <w:noProof/>
                <w:snapToGrid w:val="0"/>
                <w:sz w:val="12"/>
                <w:szCs w:val="12"/>
                <w:lang w:eastAsia="th-TH"/>
              </w:rPr>
            </w:pPr>
            <w:r w:rsidRPr="00794D0F">
              <w:rPr>
                <w:rFonts w:ascii="Arial" w:hAnsi="Arial" w:cs="Arial"/>
                <w:noProof/>
                <w:snapToGrid w:val="0"/>
                <w:sz w:val="12"/>
                <w:szCs w:val="12"/>
                <w:lang w:eastAsia="th-TH"/>
              </w:rPr>
              <w:fldChar w:fldCharType="begin"/>
            </w:r>
            <w:r w:rsidRPr="00794D0F">
              <w:rPr>
                <w:rFonts w:ascii="Arial" w:hAnsi="Arial" w:cs="Arial"/>
                <w:noProof/>
                <w:snapToGrid w:val="0"/>
                <w:sz w:val="12"/>
                <w:szCs w:val="12"/>
                <w:lang w:eastAsia="th-TH"/>
              </w:rPr>
              <w:instrText xml:space="preserve"> =SUM(ABOVE) </w:instrText>
            </w:r>
            <w:r w:rsidRPr="00794D0F">
              <w:rPr>
                <w:rFonts w:ascii="Arial" w:hAnsi="Arial" w:cs="Arial"/>
                <w:noProof/>
                <w:snapToGrid w:val="0"/>
                <w:sz w:val="12"/>
                <w:szCs w:val="12"/>
                <w:lang w:eastAsia="th-TH"/>
              </w:rPr>
              <w:fldChar w:fldCharType="separate"/>
            </w:r>
            <w:r w:rsidR="001A2919" w:rsidRPr="001A2919">
              <w:rPr>
                <w:rFonts w:ascii="Arial" w:hAnsi="Arial" w:cs="Arial"/>
                <w:noProof/>
                <w:snapToGrid w:val="0"/>
                <w:sz w:val="12"/>
                <w:szCs w:val="12"/>
                <w:lang w:val="en-GB" w:eastAsia="th-TH"/>
              </w:rPr>
              <w:t>36</w:t>
            </w:r>
            <w:r w:rsidRPr="00794D0F">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000</w:t>
            </w:r>
            <w:r w:rsidRPr="00794D0F">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000</w:t>
            </w:r>
            <w:r w:rsidRPr="00794D0F">
              <w:rPr>
                <w:rFonts w:ascii="Arial" w:hAnsi="Arial" w:cs="Arial"/>
                <w:noProof/>
                <w:snapToGrid w:val="0"/>
                <w:sz w:val="12"/>
                <w:szCs w:val="12"/>
                <w:lang w:eastAsia="th-TH"/>
              </w:rPr>
              <w:fldChar w:fldCharType="end"/>
            </w:r>
          </w:p>
        </w:tc>
        <w:tc>
          <w:tcPr>
            <w:tcW w:w="960" w:type="dxa"/>
            <w:tcBorders>
              <w:bottom w:val="single" w:sz="4" w:space="0" w:color="auto"/>
            </w:tcBorders>
            <w:shd w:val="clear" w:color="auto" w:fill="auto"/>
            <w:vAlign w:val="bottom"/>
          </w:tcPr>
          <w:p w14:paraId="054B9214" w14:textId="670A8CDF" w:rsidR="00724AE2" w:rsidRPr="00794D0F" w:rsidRDefault="001A2919" w:rsidP="00474413">
            <w:pPr>
              <w:tabs>
                <w:tab w:val="decimal" w:pos="817"/>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928</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599</w:t>
            </w:r>
            <w:r w:rsidR="00724AE2" w:rsidRPr="00794D0F">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364</w:t>
            </w:r>
          </w:p>
        </w:tc>
      </w:tr>
    </w:tbl>
    <w:p w14:paraId="2F84404C" w14:textId="77777777" w:rsidR="007C78A0" w:rsidRPr="00794D0F" w:rsidRDefault="007C78A0" w:rsidP="009F67C9">
      <w:pPr>
        <w:pStyle w:val="BodyText"/>
        <w:spacing w:after="0"/>
        <w:jc w:val="both"/>
        <w:rPr>
          <w:rFonts w:ascii="Arial" w:hAnsi="Arial" w:cs="Arial"/>
          <w:sz w:val="16"/>
          <w:szCs w:val="16"/>
        </w:rPr>
      </w:pPr>
      <w:r w:rsidRPr="00794D0F">
        <w:rPr>
          <w:rFonts w:ascii="Arial" w:hAnsi="Arial" w:cs="Arial"/>
        </w:rPr>
        <w:br w:type="page"/>
      </w:r>
    </w:p>
    <w:tbl>
      <w:tblPr>
        <w:tblW w:w="15968" w:type="dxa"/>
        <w:tblInd w:w="72" w:type="dxa"/>
        <w:tblLayout w:type="fixed"/>
        <w:tblCellMar>
          <w:left w:w="72" w:type="dxa"/>
          <w:right w:w="72" w:type="dxa"/>
        </w:tblCellMar>
        <w:tblLook w:val="0000" w:firstRow="0" w:lastRow="0" w:firstColumn="0" w:lastColumn="0" w:noHBand="0" w:noVBand="0"/>
      </w:tblPr>
      <w:tblGrid>
        <w:gridCol w:w="2430"/>
        <w:gridCol w:w="963"/>
        <w:gridCol w:w="164"/>
        <w:gridCol w:w="963"/>
        <w:gridCol w:w="881"/>
        <w:gridCol w:w="835"/>
        <w:gridCol w:w="918"/>
        <w:gridCol w:w="164"/>
        <w:gridCol w:w="930"/>
        <w:gridCol w:w="990"/>
        <w:gridCol w:w="918"/>
        <w:gridCol w:w="960"/>
        <w:gridCol w:w="903"/>
        <w:gridCol w:w="164"/>
        <w:gridCol w:w="999"/>
        <w:gridCol w:w="926"/>
        <w:gridCol w:w="900"/>
        <w:gridCol w:w="960"/>
      </w:tblGrid>
      <w:tr w:rsidR="00C85AA6" w:rsidRPr="00794D0F" w14:paraId="648F3B91" w14:textId="77777777" w:rsidTr="00C36C12">
        <w:trPr>
          <w:trHeight w:val="20"/>
        </w:trPr>
        <w:tc>
          <w:tcPr>
            <w:tcW w:w="2430" w:type="dxa"/>
            <w:vAlign w:val="bottom"/>
          </w:tcPr>
          <w:p w14:paraId="3464CFC0" w14:textId="77777777" w:rsidR="007C78A0" w:rsidRPr="00794D0F" w:rsidRDefault="007C78A0" w:rsidP="009F67C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1A82C8ED" w14:textId="77777777" w:rsidR="007C78A0" w:rsidRPr="00794D0F" w:rsidRDefault="007C78A0" w:rsidP="00C25E09">
            <w:pPr>
              <w:ind w:left="-72" w:right="-72"/>
              <w:jc w:val="center"/>
              <w:rPr>
                <w:rFonts w:ascii="Arial" w:hAnsi="Arial" w:cs="Arial"/>
                <w:noProof/>
                <w:snapToGrid w:val="0"/>
                <w:sz w:val="12"/>
                <w:szCs w:val="12"/>
                <w:lang w:val="en-GB" w:eastAsia="th-TH"/>
              </w:rPr>
            </w:pPr>
          </w:p>
        </w:tc>
        <w:tc>
          <w:tcPr>
            <w:tcW w:w="164" w:type="dxa"/>
            <w:shd w:val="clear" w:color="auto" w:fill="auto"/>
          </w:tcPr>
          <w:p w14:paraId="2662ED36" w14:textId="77777777" w:rsidR="007C78A0" w:rsidRPr="00794D0F" w:rsidRDefault="007C78A0" w:rsidP="009F67C9">
            <w:pPr>
              <w:tabs>
                <w:tab w:val="decimal" w:pos="817"/>
              </w:tabs>
              <w:jc w:val="both"/>
              <w:rPr>
                <w:rFonts w:ascii="Arial" w:hAnsi="Arial" w:cs="Arial"/>
                <w:noProof/>
                <w:snapToGrid w:val="0"/>
                <w:sz w:val="12"/>
                <w:szCs w:val="12"/>
                <w:lang w:val="en-GB" w:eastAsia="th-TH"/>
              </w:rPr>
            </w:pPr>
          </w:p>
        </w:tc>
        <w:tc>
          <w:tcPr>
            <w:tcW w:w="12411" w:type="dxa"/>
            <w:gridSpan w:val="15"/>
            <w:tcBorders>
              <w:top w:val="single" w:sz="4" w:space="0" w:color="auto"/>
              <w:bottom w:val="single" w:sz="4" w:space="0" w:color="auto"/>
            </w:tcBorders>
            <w:shd w:val="clear" w:color="auto" w:fill="auto"/>
            <w:vAlign w:val="bottom"/>
          </w:tcPr>
          <w:p w14:paraId="678B42D1" w14:textId="55812CDB" w:rsidR="007C78A0" w:rsidRPr="00794D0F" w:rsidRDefault="007C78A0" w:rsidP="009F67C9">
            <w:pPr>
              <w:tabs>
                <w:tab w:val="decimal" w:pos="817"/>
              </w:tabs>
              <w:jc w:val="center"/>
              <w:rPr>
                <w:rFonts w:ascii="Arial" w:hAnsi="Arial" w:cs="Arial"/>
                <w:noProof/>
                <w:snapToGrid w:val="0"/>
                <w:sz w:val="12"/>
                <w:szCs w:val="12"/>
                <w:lang w:eastAsia="th-TH"/>
              </w:rPr>
            </w:pPr>
            <w:r w:rsidRPr="00794D0F">
              <w:rPr>
                <w:rFonts w:ascii="Arial" w:hAnsi="Arial" w:cs="Arial"/>
                <w:b/>
                <w:bCs/>
                <w:snapToGrid w:val="0"/>
                <w:sz w:val="12"/>
                <w:szCs w:val="12"/>
                <w:lang w:eastAsia="th-TH"/>
              </w:rPr>
              <w:t>Separate financial statements</w:t>
            </w:r>
          </w:p>
        </w:tc>
      </w:tr>
      <w:tr w:rsidR="00C85AA6" w:rsidRPr="00794D0F" w14:paraId="54160CF9" w14:textId="77777777" w:rsidTr="00C36C12">
        <w:trPr>
          <w:trHeight w:val="46"/>
        </w:trPr>
        <w:tc>
          <w:tcPr>
            <w:tcW w:w="2430" w:type="dxa"/>
            <w:vAlign w:val="bottom"/>
          </w:tcPr>
          <w:p w14:paraId="316A9F43" w14:textId="77777777" w:rsidR="007C78A0" w:rsidRPr="00794D0F" w:rsidRDefault="007C78A0" w:rsidP="009F67C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626C9E69" w14:textId="4012899F" w:rsidR="007C78A0" w:rsidRPr="00794D0F" w:rsidRDefault="007C78A0" w:rsidP="00C25E09">
            <w:pPr>
              <w:ind w:left="-72" w:right="-72"/>
              <w:jc w:val="center"/>
              <w:rPr>
                <w:rFonts w:ascii="Arial" w:hAnsi="Arial" w:cs="Arial"/>
                <w:noProof/>
                <w:snapToGrid w:val="0"/>
                <w:sz w:val="12"/>
                <w:szCs w:val="12"/>
                <w:lang w:val="en-GB" w:eastAsia="th-TH"/>
              </w:rPr>
            </w:pPr>
          </w:p>
        </w:tc>
        <w:tc>
          <w:tcPr>
            <w:tcW w:w="164" w:type="dxa"/>
            <w:shd w:val="clear" w:color="auto" w:fill="auto"/>
          </w:tcPr>
          <w:p w14:paraId="7C061083" w14:textId="77777777" w:rsidR="007C78A0" w:rsidRPr="00794D0F" w:rsidRDefault="007C78A0" w:rsidP="009F67C9">
            <w:pPr>
              <w:tabs>
                <w:tab w:val="decimal" w:pos="817"/>
              </w:tabs>
              <w:jc w:val="both"/>
              <w:rPr>
                <w:rFonts w:ascii="Arial" w:hAnsi="Arial" w:cs="Arial"/>
                <w:noProof/>
                <w:snapToGrid w:val="0"/>
                <w:sz w:val="12"/>
                <w:szCs w:val="12"/>
                <w:lang w:val="en-GB" w:eastAsia="th-TH"/>
              </w:rPr>
            </w:pPr>
          </w:p>
        </w:tc>
        <w:tc>
          <w:tcPr>
            <w:tcW w:w="3597" w:type="dxa"/>
            <w:gridSpan w:val="4"/>
            <w:tcBorders>
              <w:top w:val="single" w:sz="4" w:space="0" w:color="auto"/>
              <w:bottom w:val="single" w:sz="4" w:space="0" w:color="auto"/>
            </w:tcBorders>
            <w:shd w:val="clear" w:color="auto" w:fill="auto"/>
          </w:tcPr>
          <w:p w14:paraId="7F3FEE89" w14:textId="160D9CD5" w:rsidR="007C78A0" w:rsidRPr="00794D0F" w:rsidRDefault="007C78A0" w:rsidP="009F67C9">
            <w:pPr>
              <w:pStyle w:val="a0"/>
              <w:tabs>
                <w:tab w:val="decimal" w:pos="780"/>
              </w:tabs>
              <w:ind w:right="0"/>
              <w:jc w:val="center"/>
              <w:rPr>
                <w:rFonts w:ascii="Arial" w:eastAsia="Times New Roman" w:hAnsi="Arial" w:cs="Arial"/>
                <w:noProof/>
                <w:snapToGrid w:val="0"/>
                <w:color w:val="auto"/>
                <w:sz w:val="12"/>
                <w:szCs w:val="12"/>
                <w:lang w:eastAsia="th-TH"/>
              </w:rPr>
            </w:pPr>
            <w:r w:rsidRPr="00794D0F">
              <w:rPr>
                <w:rFonts w:ascii="Arial" w:hAnsi="Arial" w:cs="Arial"/>
                <w:b/>
                <w:bCs/>
                <w:snapToGrid w:val="0"/>
                <w:color w:val="auto"/>
                <w:sz w:val="12"/>
                <w:szCs w:val="12"/>
                <w:lang w:eastAsia="th-TH"/>
              </w:rPr>
              <w:t>Carrying amounts of assets liabilities</w:t>
            </w:r>
          </w:p>
        </w:tc>
        <w:tc>
          <w:tcPr>
            <w:tcW w:w="164" w:type="dxa"/>
            <w:tcBorders>
              <w:top w:val="single" w:sz="4" w:space="0" w:color="auto"/>
            </w:tcBorders>
            <w:shd w:val="clear" w:color="auto" w:fill="auto"/>
          </w:tcPr>
          <w:p w14:paraId="52AEE9BE" w14:textId="77777777" w:rsidR="007C78A0" w:rsidRPr="00794D0F" w:rsidRDefault="007C78A0" w:rsidP="009F67C9">
            <w:pPr>
              <w:jc w:val="center"/>
              <w:rPr>
                <w:rFonts w:ascii="Arial" w:hAnsi="Arial" w:cs="Arial"/>
                <w:noProof/>
                <w:snapToGrid w:val="0"/>
                <w:sz w:val="12"/>
                <w:szCs w:val="12"/>
                <w:lang w:eastAsia="th-TH"/>
              </w:rPr>
            </w:pPr>
          </w:p>
        </w:tc>
        <w:tc>
          <w:tcPr>
            <w:tcW w:w="4701" w:type="dxa"/>
            <w:gridSpan w:val="5"/>
            <w:tcBorders>
              <w:top w:val="single" w:sz="4" w:space="0" w:color="auto"/>
              <w:bottom w:val="single" w:sz="4" w:space="0" w:color="auto"/>
            </w:tcBorders>
            <w:shd w:val="clear" w:color="auto" w:fill="auto"/>
          </w:tcPr>
          <w:p w14:paraId="6EE71706" w14:textId="5F025391" w:rsidR="007C78A0" w:rsidRPr="00794D0F" w:rsidRDefault="007C78A0" w:rsidP="009F67C9">
            <w:pPr>
              <w:tabs>
                <w:tab w:val="right" w:pos="750"/>
              </w:tabs>
              <w:jc w:val="center"/>
              <w:rPr>
                <w:rFonts w:ascii="Arial" w:hAnsi="Arial" w:cs="Arial"/>
                <w:noProof/>
                <w:snapToGrid w:val="0"/>
                <w:sz w:val="12"/>
                <w:szCs w:val="12"/>
                <w:lang w:eastAsia="th-TH"/>
              </w:rPr>
            </w:pPr>
            <w:r w:rsidRPr="00794D0F">
              <w:rPr>
                <w:rFonts w:ascii="Arial" w:hAnsi="Arial" w:cs="Arial"/>
                <w:b/>
                <w:bCs/>
                <w:noProof/>
                <w:snapToGrid w:val="0"/>
                <w:sz w:val="12"/>
                <w:szCs w:val="12"/>
                <w:lang w:val="en-GB" w:eastAsia="th-TH"/>
              </w:rPr>
              <w:t>Carrying amounts of assets/liabilities</w:t>
            </w:r>
          </w:p>
        </w:tc>
        <w:tc>
          <w:tcPr>
            <w:tcW w:w="164" w:type="dxa"/>
            <w:tcBorders>
              <w:top w:val="single" w:sz="4" w:space="0" w:color="auto"/>
            </w:tcBorders>
            <w:shd w:val="clear" w:color="auto" w:fill="auto"/>
          </w:tcPr>
          <w:p w14:paraId="326B28A8" w14:textId="77777777" w:rsidR="007C78A0" w:rsidRPr="00794D0F" w:rsidRDefault="007C78A0" w:rsidP="009F67C9">
            <w:pPr>
              <w:jc w:val="both"/>
              <w:rPr>
                <w:rFonts w:ascii="Arial" w:hAnsi="Arial" w:cs="Arial"/>
                <w:noProof/>
                <w:snapToGrid w:val="0"/>
                <w:sz w:val="12"/>
                <w:szCs w:val="12"/>
                <w:lang w:eastAsia="th-TH"/>
              </w:rPr>
            </w:pPr>
          </w:p>
        </w:tc>
        <w:tc>
          <w:tcPr>
            <w:tcW w:w="3785" w:type="dxa"/>
            <w:gridSpan w:val="4"/>
            <w:tcBorders>
              <w:top w:val="single" w:sz="4" w:space="0" w:color="auto"/>
              <w:bottom w:val="single" w:sz="4" w:space="0" w:color="auto"/>
            </w:tcBorders>
            <w:shd w:val="clear" w:color="auto" w:fill="auto"/>
          </w:tcPr>
          <w:p w14:paraId="7669CE23" w14:textId="5A0117BD" w:rsidR="007C78A0" w:rsidRPr="00794D0F" w:rsidRDefault="007C78A0" w:rsidP="009F67C9">
            <w:pPr>
              <w:tabs>
                <w:tab w:val="decimal" w:pos="817"/>
              </w:tabs>
              <w:jc w:val="center"/>
              <w:rPr>
                <w:rFonts w:ascii="Arial" w:hAnsi="Arial" w:cs="Arial"/>
                <w:noProof/>
                <w:snapToGrid w:val="0"/>
                <w:sz w:val="12"/>
                <w:szCs w:val="12"/>
                <w:lang w:eastAsia="th-TH"/>
              </w:rPr>
            </w:pPr>
            <w:r w:rsidRPr="00794D0F">
              <w:rPr>
                <w:rFonts w:ascii="Arial" w:hAnsi="Arial" w:cs="Arial"/>
                <w:b/>
                <w:bCs/>
                <w:snapToGrid w:val="0"/>
                <w:sz w:val="12"/>
                <w:szCs w:val="12"/>
                <w:lang w:eastAsia="th-TH"/>
              </w:rPr>
              <w:t>Contractual undiscounted amount of financial liabilities</w:t>
            </w:r>
          </w:p>
        </w:tc>
      </w:tr>
      <w:tr w:rsidR="00C85AA6" w:rsidRPr="00794D0F" w14:paraId="1904E8B2" w14:textId="77777777" w:rsidTr="00C36C12">
        <w:trPr>
          <w:trHeight w:val="20"/>
        </w:trPr>
        <w:tc>
          <w:tcPr>
            <w:tcW w:w="2430" w:type="dxa"/>
            <w:vAlign w:val="bottom"/>
          </w:tcPr>
          <w:p w14:paraId="43E7CFDC" w14:textId="77777777" w:rsidR="004A5E5E" w:rsidRPr="00794D0F" w:rsidRDefault="004A5E5E" w:rsidP="009F67C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2F1E1240" w14:textId="7D058D63" w:rsidR="004A5E5E" w:rsidRPr="00794D0F" w:rsidRDefault="004A5E5E" w:rsidP="00C25E09">
            <w:pPr>
              <w:ind w:left="-72" w:right="-72"/>
              <w:jc w:val="center"/>
              <w:rPr>
                <w:rFonts w:ascii="Arial" w:hAnsi="Arial" w:cs="Arial"/>
                <w:noProof/>
                <w:snapToGrid w:val="0"/>
                <w:sz w:val="12"/>
                <w:szCs w:val="12"/>
                <w:lang w:val="en-GB" w:eastAsia="th-TH"/>
              </w:rPr>
            </w:pPr>
            <w:r w:rsidRPr="00794D0F">
              <w:rPr>
                <w:rFonts w:ascii="Arial" w:hAnsi="Arial" w:cs="Arial"/>
                <w:b/>
                <w:bCs/>
                <w:noProof/>
                <w:snapToGrid w:val="0"/>
                <w:sz w:val="12"/>
                <w:szCs w:val="12"/>
                <w:lang w:val="en-GB" w:eastAsia="th-TH"/>
              </w:rPr>
              <w:t>Measurement</w:t>
            </w:r>
          </w:p>
        </w:tc>
        <w:tc>
          <w:tcPr>
            <w:tcW w:w="164" w:type="dxa"/>
            <w:shd w:val="clear" w:color="auto" w:fill="auto"/>
          </w:tcPr>
          <w:p w14:paraId="2FAEE73C" w14:textId="77777777" w:rsidR="004A5E5E" w:rsidRPr="00794D0F" w:rsidRDefault="004A5E5E" w:rsidP="009F67C9">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tcPr>
          <w:p w14:paraId="63E9B54C" w14:textId="106C2272" w:rsidR="004A5E5E" w:rsidRPr="00794D0F" w:rsidRDefault="004A5E5E" w:rsidP="009F67C9">
            <w:pPr>
              <w:tabs>
                <w:tab w:val="decimal" w:pos="817"/>
              </w:tabs>
              <w:jc w:val="both"/>
              <w:rPr>
                <w:rFonts w:ascii="Arial" w:hAnsi="Arial" w:cs="Arial"/>
                <w:noProof/>
                <w:snapToGrid w:val="0"/>
                <w:sz w:val="12"/>
                <w:szCs w:val="12"/>
                <w:lang w:val="en-GB" w:eastAsia="th-TH"/>
              </w:rPr>
            </w:pPr>
            <w:r w:rsidRPr="00794D0F">
              <w:rPr>
                <w:rFonts w:ascii="Arial" w:hAnsi="Arial" w:cs="Arial"/>
                <w:b/>
                <w:bCs/>
                <w:noProof/>
                <w:snapToGrid w:val="0"/>
                <w:sz w:val="12"/>
                <w:szCs w:val="12"/>
                <w:lang w:val="en-GB" w:eastAsia="th-TH"/>
              </w:rPr>
              <w:t>Within</w:t>
            </w:r>
          </w:p>
        </w:tc>
        <w:tc>
          <w:tcPr>
            <w:tcW w:w="881" w:type="dxa"/>
            <w:tcBorders>
              <w:top w:val="single" w:sz="4" w:space="0" w:color="auto"/>
            </w:tcBorders>
            <w:shd w:val="clear" w:color="auto" w:fill="auto"/>
          </w:tcPr>
          <w:p w14:paraId="17DD0FE9" w14:textId="1F721E65" w:rsidR="004A5E5E" w:rsidRPr="00794D0F" w:rsidRDefault="004A5E5E" w:rsidP="009F67C9">
            <w:pPr>
              <w:tabs>
                <w:tab w:val="decimal" w:pos="731"/>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Over</w:t>
            </w:r>
          </w:p>
        </w:tc>
        <w:tc>
          <w:tcPr>
            <w:tcW w:w="835" w:type="dxa"/>
            <w:tcBorders>
              <w:top w:val="single" w:sz="4" w:space="0" w:color="auto"/>
            </w:tcBorders>
            <w:shd w:val="clear" w:color="auto" w:fill="auto"/>
          </w:tcPr>
          <w:p w14:paraId="16B81552" w14:textId="7804DE42" w:rsidR="004A5E5E" w:rsidRPr="00794D0F" w:rsidRDefault="004A5E5E" w:rsidP="009F67C9">
            <w:pPr>
              <w:tabs>
                <w:tab w:val="decimal" w:pos="688"/>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Over</w:t>
            </w:r>
          </w:p>
        </w:tc>
        <w:tc>
          <w:tcPr>
            <w:tcW w:w="918" w:type="dxa"/>
            <w:tcBorders>
              <w:top w:val="single" w:sz="4" w:space="0" w:color="auto"/>
            </w:tcBorders>
            <w:shd w:val="clear" w:color="auto" w:fill="auto"/>
          </w:tcPr>
          <w:p w14:paraId="2F169CB1" w14:textId="77777777" w:rsidR="004A5E5E" w:rsidRPr="00794D0F" w:rsidRDefault="004A5E5E" w:rsidP="009F67C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11860B18" w14:textId="77777777" w:rsidR="004A5E5E" w:rsidRPr="00794D0F" w:rsidRDefault="004A5E5E" w:rsidP="009F67C9">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5E64548F" w14:textId="6927BAE4" w:rsidR="004A5E5E" w:rsidRPr="00794D0F" w:rsidRDefault="004A5E5E" w:rsidP="009F67C9">
            <w:pPr>
              <w:tabs>
                <w:tab w:val="decimal" w:pos="785"/>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Fixed</w:t>
            </w:r>
          </w:p>
        </w:tc>
        <w:tc>
          <w:tcPr>
            <w:tcW w:w="990" w:type="dxa"/>
            <w:tcBorders>
              <w:top w:val="single" w:sz="4" w:space="0" w:color="auto"/>
            </w:tcBorders>
            <w:shd w:val="clear" w:color="auto" w:fill="auto"/>
          </w:tcPr>
          <w:p w14:paraId="4A0CDEAB" w14:textId="3439A31B" w:rsidR="004A5E5E" w:rsidRPr="00794D0F" w:rsidRDefault="004A5E5E" w:rsidP="009F67C9">
            <w:pPr>
              <w:tabs>
                <w:tab w:val="decimal" w:pos="850"/>
              </w:tabs>
              <w:jc w:val="both"/>
              <w:rPr>
                <w:rFonts w:ascii="Arial" w:hAnsi="Arial" w:cs="Arial"/>
                <w:noProof/>
                <w:snapToGrid w:val="0"/>
                <w:sz w:val="12"/>
                <w:szCs w:val="12"/>
                <w:lang w:val="en-GB" w:eastAsia="th-TH"/>
              </w:rPr>
            </w:pPr>
            <w:r w:rsidRPr="00794D0F">
              <w:rPr>
                <w:rFonts w:ascii="Arial" w:hAnsi="Arial" w:cs="Arial"/>
                <w:b/>
                <w:bCs/>
                <w:snapToGrid w:val="0"/>
                <w:spacing w:val="-6"/>
                <w:sz w:val="12"/>
                <w:szCs w:val="12"/>
                <w:lang w:eastAsia="th-TH"/>
              </w:rPr>
              <w:t>Floating interest</w:t>
            </w:r>
          </w:p>
        </w:tc>
        <w:tc>
          <w:tcPr>
            <w:tcW w:w="918" w:type="dxa"/>
            <w:tcBorders>
              <w:top w:val="single" w:sz="4" w:space="0" w:color="auto"/>
            </w:tcBorders>
            <w:shd w:val="clear" w:color="auto" w:fill="auto"/>
          </w:tcPr>
          <w:p w14:paraId="6AC73576" w14:textId="22331A54" w:rsidR="004A5E5E" w:rsidRPr="00794D0F" w:rsidRDefault="004A5E5E" w:rsidP="009F67C9">
            <w:pPr>
              <w:pStyle w:val="a0"/>
              <w:tabs>
                <w:tab w:val="decimal" w:pos="763"/>
              </w:tabs>
              <w:ind w:right="0"/>
              <w:jc w:val="both"/>
              <w:rPr>
                <w:rFonts w:ascii="Arial" w:eastAsia="Times New Roman" w:hAnsi="Arial" w:cs="Arial"/>
                <w:noProof/>
                <w:snapToGrid w:val="0"/>
                <w:color w:val="auto"/>
                <w:sz w:val="12"/>
                <w:szCs w:val="12"/>
                <w:lang w:eastAsia="th-TH"/>
              </w:rPr>
            </w:pPr>
            <w:r w:rsidRPr="00794D0F">
              <w:rPr>
                <w:rFonts w:ascii="Arial" w:hAnsi="Arial" w:cs="Arial"/>
                <w:b/>
                <w:bCs/>
                <w:snapToGrid w:val="0"/>
                <w:color w:val="auto"/>
                <w:sz w:val="12"/>
                <w:szCs w:val="12"/>
                <w:lang w:eastAsia="th-TH"/>
              </w:rPr>
              <w:t>Non-interest</w:t>
            </w:r>
          </w:p>
        </w:tc>
        <w:tc>
          <w:tcPr>
            <w:tcW w:w="960" w:type="dxa"/>
            <w:tcBorders>
              <w:top w:val="single" w:sz="4" w:space="0" w:color="auto"/>
            </w:tcBorders>
            <w:shd w:val="clear" w:color="auto" w:fill="auto"/>
          </w:tcPr>
          <w:p w14:paraId="775AECEB" w14:textId="77777777" w:rsidR="004A5E5E" w:rsidRPr="00794D0F" w:rsidRDefault="004A5E5E" w:rsidP="009F67C9">
            <w:pPr>
              <w:tabs>
                <w:tab w:val="decimal" w:pos="817"/>
              </w:tabs>
              <w:jc w:val="both"/>
              <w:rPr>
                <w:rFonts w:ascii="Arial" w:hAnsi="Arial" w:cs="Arial"/>
                <w:noProof/>
                <w:snapToGrid w:val="0"/>
                <w:sz w:val="12"/>
                <w:szCs w:val="12"/>
                <w:lang w:val="en-GB" w:eastAsia="th-TH"/>
              </w:rPr>
            </w:pPr>
          </w:p>
        </w:tc>
        <w:tc>
          <w:tcPr>
            <w:tcW w:w="903" w:type="dxa"/>
            <w:tcBorders>
              <w:top w:val="single" w:sz="4" w:space="0" w:color="auto"/>
            </w:tcBorders>
            <w:shd w:val="clear" w:color="auto" w:fill="auto"/>
          </w:tcPr>
          <w:p w14:paraId="763FF9B7" w14:textId="1D85C1FD" w:rsidR="004A5E5E" w:rsidRPr="00794D0F" w:rsidRDefault="004A5E5E" w:rsidP="009F67C9">
            <w:pPr>
              <w:tabs>
                <w:tab w:val="decimal" w:pos="760"/>
              </w:tabs>
              <w:jc w:val="both"/>
              <w:rPr>
                <w:rFonts w:ascii="Arial" w:hAnsi="Arial" w:cs="Arial"/>
                <w:noProof/>
                <w:snapToGrid w:val="0"/>
                <w:sz w:val="12"/>
                <w:szCs w:val="12"/>
                <w:lang w:eastAsia="th-TH"/>
              </w:rPr>
            </w:pPr>
            <w:r w:rsidRPr="00794D0F">
              <w:rPr>
                <w:rFonts w:ascii="Arial" w:hAnsi="Arial" w:cs="Arial"/>
                <w:b/>
                <w:bCs/>
                <w:noProof/>
                <w:snapToGrid w:val="0"/>
                <w:sz w:val="12"/>
                <w:szCs w:val="12"/>
                <w:lang w:eastAsia="th-TH"/>
              </w:rPr>
              <w:t>Interest</w:t>
            </w:r>
          </w:p>
        </w:tc>
        <w:tc>
          <w:tcPr>
            <w:tcW w:w="164" w:type="dxa"/>
            <w:shd w:val="clear" w:color="auto" w:fill="auto"/>
            <w:vAlign w:val="bottom"/>
          </w:tcPr>
          <w:p w14:paraId="0F5BD58C" w14:textId="77777777" w:rsidR="004A5E5E" w:rsidRPr="00794D0F" w:rsidRDefault="004A5E5E" w:rsidP="009F67C9">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tcPr>
          <w:p w14:paraId="511C1D45" w14:textId="77777777" w:rsidR="004A5E5E" w:rsidRPr="00794D0F" w:rsidRDefault="004A5E5E" w:rsidP="005263B8">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3E9BCFDC" w14:textId="77777777" w:rsidR="004A5E5E" w:rsidRPr="00794D0F" w:rsidRDefault="004A5E5E" w:rsidP="005263B8">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auto"/>
          </w:tcPr>
          <w:p w14:paraId="7A82050F" w14:textId="77777777" w:rsidR="004A5E5E" w:rsidRPr="00794D0F" w:rsidRDefault="004A5E5E" w:rsidP="005263B8">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auto"/>
          </w:tcPr>
          <w:p w14:paraId="6908FDFE" w14:textId="77777777" w:rsidR="004A5E5E" w:rsidRPr="00794D0F" w:rsidRDefault="004A5E5E" w:rsidP="005263B8">
            <w:pPr>
              <w:tabs>
                <w:tab w:val="decimal" w:pos="817"/>
              </w:tabs>
              <w:ind w:right="-72"/>
              <w:jc w:val="both"/>
              <w:rPr>
                <w:rFonts w:ascii="Arial" w:hAnsi="Arial" w:cs="Arial"/>
                <w:noProof/>
                <w:snapToGrid w:val="0"/>
                <w:sz w:val="12"/>
                <w:szCs w:val="12"/>
                <w:lang w:eastAsia="th-TH"/>
              </w:rPr>
            </w:pPr>
          </w:p>
        </w:tc>
      </w:tr>
      <w:tr w:rsidR="00C85AA6" w:rsidRPr="00794D0F" w14:paraId="1140E627" w14:textId="77777777" w:rsidTr="00C36C12">
        <w:trPr>
          <w:trHeight w:val="20"/>
        </w:trPr>
        <w:tc>
          <w:tcPr>
            <w:tcW w:w="2430" w:type="dxa"/>
            <w:vAlign w:val="bottom"/>
          </w:tcPr>
          <w:p w14:paraId="4244FA24" w14:textId="77777777" w:rsidR="004A5E5E" w:rsidRPr="00794D0F" w:rsidRDefault="004A5E5E" w:rsidP="009F67C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6B3D0B72" w14:textId="590E16F5" w:rsidR="004A5E5E" w:rsidRPr="00794D0F" w:rsidRDefault="004A5E5E" w:rsidP="00C25E09">
            <w:pPr>
              <w:ind w:left="-72" w:right="-72"/>
              <w:jc w:val="center"/>
              <w:rPr>
                <w:rFonts w:ascii="Arial" w:hAnsi="Arial" w:cs="Arial"/>
                <w:noProof/>
                <w:snapToGrid w:val="0"/>
                <w:sz w:val="12"/>
                <w:szCs w:val="12"/>
                <w:lang w:val="en-GB" w:eastAsia="th-TH"/>
              </w:rPr>
            </w:pPr>
            <w:r w:rsidRPr="00794D0F">
              <w:rPr>
                <w:rFonts w:ascii="Arial" w:hAnsi="Arial" w:cs="Arial"/>
                <w:b/>
                <w:bCs/>
                <w:noProof/>
                <w:snapToGrid w:val="0"/>
                <w:sz w:val="12"/>
                <w:szCs w:val="12"/>
                <w:lang w:val="en-GB" w:eastAsia="th-TH"/>
              </w:rPr>
              <w:t>catagories</w:t>
            </w:r>
          </w:p>
        </w:tc>
        <w:tc>
          <w:tcPr>
            <w:tcW w:w="164" w:type="dxa"/>
            <w:shd w:val="clear" w:color="auto" w:fill="auto"/>
          </w:tcPr>
          <w:p w14:paraId="1FED027C" w14:textId="77777777" w:rsidR="004A5E5E" w:rsidRPr="00794D0F" w:rsidRDefault="004A5E5E" w:rsidP="009F67C9">
            <w:pPr>
              <w:tabs>
                <w:tab w:val="decimal" w:pos="817"/>
              </w:tabs>
              <w:jc w:val="both"/>
              <w:rPr>
                <w:rFonts w:ascii="Arial" w:hAnsi="Arial" w:cs="Arial"/>
                <w:noProof/>
                <w:snapToGrid w:val="0"/>
                <w:sz w:val="12"/>
                <w:szCs w:val="12"/>
                <w:lang w:val="en-GB" w:eastAsia="th-TH"/>
              </w:rPr>
            </w:pPr>
          </w:p>
        </w:tc>
        <w:tc>
          <w:tcPr>
            <w:tcW w:w="963" w:type="dxa"/>
            <w:shd w:val="clear" w:color="auto" w:fill="auto"/>
          </w:tcPr>
          <w:p w14:paraId="62852271" w14:textId="77E10279" w:rsidR="004A5E5E" w:rsidRPr="00794D0F" w:rsidRDefault="001A2919" w:rsidP="009F67C9">
            <w:pPr>
              <w:tabs>
                <w:tab w:val="decimal" w:pos="817"/>
              </w:tabs>
              <w:jc w:val="both"/>
              <w:rPr>
                <w:rFonts w:ascii="Arial" w:hAnsi="Arial" w:cs="Arial"/>
                <w:noProof/>
                <w:snapToGrid w:val="0"/>
                <w:sz w:val="12"/>
                <w:szCs w:val="12"/>
                <w:lang w:val="en-GB" w:eastAsia="th-TH"/>
              </w:rPr>
            </w:pPr>
            <w:r w:rsidRPr="001A2919">
              <w:rPr>
                <w:rFonts w:ascii="Arial" w:hAnsi="Arial" w:cs="Arial"/>
                <w:b/>
                <w:bCs/>
                <w:noProof/>
                <w:snapToGrid w:val="0"/>
                <w:sz w:val="12"/>
                <w:szCs w:val="12"/>
                <w:lang w:val="en-GB" w:eastAsia="th-TH"/>
              </w:rPr>
              <w:t>1</w:t>
            </w:r>
            <w:r w:rsidR="004A5E5E" w:rsidRPr="00794D0F">
              <w:rPr>
                <w:rFonts w:ascii="Arial" w:hAnsi="Arial" w:cs="Arial"/>
                <w:b/>
                <w:bCs/>
                <w:noProof/>
                <w:snapToGrid w:val="0"/>
                <w:sz w:val="12"/>
                <w:szCs w:val="12"/>
                <w:lang w:val="en-GB" w:eastAsia="th-TH"/>
              </w:rPr>
              <w:t xml:space="preserve"> year</w:t>
            </w:r>
          </w:p>
        </w:tc>
        <w:tc>
          <w:tcPr>
            <w:tcW w:w="881" w:type="dxa"/>
            <w:shd w:val="clear" w:color="auto" w:fill="auto"/>
          </w:tcPr>
          <w:p w14:paraId="28872943" w14:textId="7922E899" w:rsidR="004A5E5E" w:rsidRPr="00794D0F" w:rsidRDefault="001A2919" w:rsidP="009F67C9">
            <w:pPr>
              <w:tabs>
                <w:tab w:val="decimal" w:pos="731"/>
              </w:tabs>
              <w:jc w:val="both"/>
              <w:rPr>
                <w:rFonts w:ascii="Arial" w:hAnsi="Arial" w:cs="Arial"/>
                <w:noProof/>
                <w:snapToGrid w:val="0"/>
                <w:sz w:val="12"/>
                <w:szCs w:val="12"/>
                <w:lang w:val="en-GB" w:eastAsia="th-TH"/>
              </w:rPr>
            </w:pPr>
            <w:r w:rsidRPr="001A2919">
              <w:rPr>
                <w:rFonts w:ascii="Arial" w:hAnsi="Arial" w:cs="Arial"/>
                <w:b/>
                <w:bCs/>
                <w:snapToGrid w:val="0"/>
                <w:sz w:val="12"/>
                <w:szCs w:val="12"/>
                <w:lang w:val="en-GB" w:eastAsia="th-TH"/>
              </w:rPr>
              <w:t>1</w:t>
            </w:r>
            <w:r w:rsidR="004A5E5E" w:rsidRPr="00794D0F">
              <w:rPr>
                <w:rFonts w:ascii="Arial" w:hAnsi="Arial" w:cs="Arial"/>
                <w:b/>
                <w:bCs/>
                <w:snapToGrid w:val="0"/>
                <w:sz w:val="12"/>
                <w:szCs w:val="12"/>
                <w:lang w:eastAsia="th-TH"/>
              </w:rPr>
              <w:t xml:space="preserve"> - </w:t>
            </w:r>
            <w:r w:rsidRPr="001A2919">
              <w:rPr>
                <w:rFonts w:ascii="Arial" w:hAnsi="Arial" w:cs="Arial"/>
                <w:b/>
                <w:bCs/>
                <w:snapToGrid w:val="0"/>
                <w:sz w:val="12"/>
                <w:szCs w:val="12"/>
                <w:lang w:val="en-GB" w:eastAsia="th-TH"/>
              </w:rPr>
              <w:t>5</w:t>
            </w:r>
            <w:r w:rsidR="004A5E5E" w:rsidRPr="00794D0F">
              <w:rPr>
                <w:rFonts w:ascii="Arial" w:hAnsi="Arial" w:cs="Arial"/>
                <w:b/>
                <w:bCs/>
                <w:snapToGrid w:val="0"/>
                <w:sz w:val="12"/>
                <w:szCs w:val="12"/>
                <w:lang w:eastAsia="th-TH"/>
              </w:rPr>
              <w:t xml:space="preserve"> years</w:t>
            </w:r>
          </w:p>
        </w:tc>
        <w:tc>
          <w:tcPr>
            <w:tcW w:w="835" w:type="dxa"/>
            <w:shd w:val="clear" w:color="auto" w:fill="auto"/>
          </w:tcPr>
          <w:p w14:paraId="6446AB81" w14:textId="45AEB66C" w:rsidR="004A5E5E" w:rsidRPr="00794D0F" w:rsidRDefault="001A2919" w:rsidP="009F67C9">
            <w:pPr>
              <w:tabs>
                <w:tab w:val="decimal" w:pos="688"/>
              </w:tabs>
              <w:jc w:val="both"/>
              <w:rPr>
                <w:rFonts w:ascii="Arial" w:hAnsi="Arial" w:cs="Arial"/>
                <w:noProof/>
                <w:snapToGrid w:val="0"/>
                <w:sz w:val="12"/>
                <w:szCs w:val="12"/>
                <w:lang w:val="en-GB" w:eastAsia="th-TH"/>
              </w:rPr>
            </w:pPr>
            <w:r w:rsidRPr="001A2919">
              <w:rPr>
                <w:rFonts w:ascii="Arial" w:hAnsi="Arial" w:cs="Arial"/>
                <w:b/>
                <w:bCs/>
                <w:snapToGrid w:val="0"/>
                <w:sz w:val="12"/>
                <w:szCs w:val="12"/>
                <w:lang w:val="en-GB" w:eastAsia="th-TH"/>
              </w:rPr>
              <w:t>5</w:t>
            </w:r>
            <w:r w:rsidR="004A5E5E" w:rsidRPr="00794D0F">
              <w:rPr>
                <w:rFonts w:ascii="Arial" w:hAnsi="Arial" w:cs="Arial"/>
                <w:b/>
                <w:bCs/>
                <w:snapToGrid w:val="0"/>
                <w:sz w:val="12"/>
                <w:szCs w:val="12"/>
                <w:lang w:eastAsia="th-TH"/>
              </w:rPr>
              <w:t xml:space="preserve"> years</w:t>
            </w:r>
          </w:p>
        </w:tc>
        <w:tc>
          <w:tcPr>
            <w:tcW w:w="918" w:type="dxa"/>
            <w:shd w:val="clear" w:color="auto" w:fill="auto"/>
          </w:tcPr>
          <w:p w14:paraId="062E6E9A" w14:textId="5CEF4D75" w:rsidR="004A5E5E" w:rsidRPr="00794D0F" w:rsidRDefault="004A5E5E" w:rsidP="009F67C9">
            <w:pPr>
              <w:pStyle w:val="a0"/>
              <w:tabs>
                <w:tab w:val="decimal" w:pos="780"/>
              </w:tabs>
              <w:ind w:right="0"/>
              <w:jc w:val="both"/>
              <w:rPr>
                <w:rFonts w:ascii="Arial" w:eastAsia="Times New Roman" w:hAnsi="Arial" w:cs="Arial"/>
                <w:noProof/>
                <w:snapToGrid w:val="0"/>
                <w:color w:val="auto"/>
                <w:sz w:val="12"/>
                <w:szCs w:val="12"/>
                <w:lang w:eastAsia="th-TH"/>
              </w:rPr>
            </w:pPr>
            <w:r w:rsidRPr="00794D0F">
              <w:rPr>
                <w:rFonts w:ascii="Arial" w:hAnsi="Arial" w:cs="Arial"/>
                <w:b/>
                <w:bCs/>
                <w:snapToGrid w:val="0"/>
                <w:color w:val="auto"/>
                <w:sz w:val="12"/>
                <w:szCs w:val="12"/>
                <w:lang w:eastAsia="th-TH"/>
              </w:rPr>
              <w:t>Total</w:t>
            </w:r>
          </w:p>
        </w:tc>
        <w:tc>
          <w:tcPr>
            <w:tcW w:w="164" w:type="dxa"/>
            <w:shd w:val="clear" w:color="auto" w:fill="auto"/>
            <w:vAlign w:val="bottom"/>
          </w:tcPr>
          <w:p w14:paraId="3E55AB4A" w14:textId="77777777" w:rsidR="004A5E5E" w:rsidRPr="00794D0F" w:rsidRDefault="004A5E5E" w:rsidP="009F67C9">
            <w:pPr>
              <w:jc w:val="both"/>
              <w:rPr>
                <w:rFonts w:ascii="Arial" w:hAnsi="Arial" w:cs="Arial"/>
                <w:noProof/>
                <w:snapToGrid w:val="0"/>
                <w:sz w:val="12"/>
                <w:szCs w:val="12"/>
                <w:lang w:eastAsia="th-TH"/>
              </w:rPr>
            </w:pPr>
          </w:p>
        </w:tc>
        <w:tc>
          <w:tcPr>
            <w:tcW w:w="930" w:type="dxa"/>
            <w:shd w:val="clear" w:color="auto" w:fill="auto"/>
          </w:tcPr>
          <w:p w14:paraId="77990933" w14:textId="2F6FC69A" w:rsidR="004A5E5E" w:rsidRPr="00794D0F" w:rsidRDefault="004A5E5E" w:rsidP="009F67C9">
            <w:pPr>
              <w:tabs>
                <w:tab w:val="decimal" w:pos="785"/>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Interest rate</w:t>
            </w:r>
          </w:p>
        </w:tc>
        <w:tc>
          <w:tcPr>
            <w:tcW w:w="990" w:type="dxa"/>
            <w:shd w:val="clear" w:color="auto" w:fill="auto"/>
          </w:tcPr>
          <w:p w14:paraId="4502E921" w14:textId="6E22C48E" w:rsidR="004A5E5E" w:rsidRPr="00794D0F" w:rsidRDefault="004A5E5E" w:rsidP="009F67C9">
            <w:pPr>
              <w:tabs>
                <w:tab w:val="decimal" w:pos="850"/>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Rate</w:t>
            </w:r>
          </w:p>
        </w:tc>
        <w:tc>
          <w:tcPr>
            <w:tcW w:w="918" w:type="dxa"/>
            <w:shd w:val="clear" w:color="auto" w:fill="auto"/>
          </w:tcPr>
          <w:p w14:paraId="1BB67DB8" w14:textId="46DB67C8" w:rsidR="004A5E5E" w:rsidRPr="00794D0F" w:rsidRDefault="004A5E5E" w:rsidP="009F67C9">
            <w:pPr>
              <w:pStyle w:val="a0"/>
              <w:tabs>
                <w:tab w:val="decimal" w:pos="763"/>
              </w:tabs>
              <w:ind w:right="0"/>
              <w:jc w:val="both"/>
              <w:rPr>
                <w:rFonts w:ascii="Arial" w:eastAsia="Times New Roman" w:hAnsi="Arial" w:cs="Arial"/>
                <w:noProof/>
                <w:snapToGrid w:val="0"/>
                <w:color w:val="auto"/>
                <w:sz w:val="12"/>
                <w:szCs w:val="12"/>
                <w:lang w:eastAsia="th-TH"/>
              </w:rPr>
            </w:pPr>
            <w:r w:rsidRPr="00794D0F">
              <w:rPr>
                <w:rFonts w:ascii="Arial" w:hAnsi="Arial" w:cs="Arial"/>
                <w:b/>
                <w:bCs/>
                <w:snapToGrid w:val="0"/>
                <w:color w:val="auto"/>
                <w:sz w:val="12"/>
                <w:szCs w:val="12"/>
                <w:lang w:eastAsia="th-TH"/>
              </w:rPr>
              <w:t>Bearing rate</w:t>
            </w:r>
          </w:p>
        </w:tc>
        <w:tc>
          <w:tcPr>
            <w:tcW w:w="960" w:type="dxa"/>
            <w:shd w:val="clear" w:color="auto" w:fill="auto"/>
          </w:tcPr>
          <w:p w14:paraId="4301B072" w14:textId="6A294895" w:rsidR="004A5E5E" w:rsidRPr="00794D0F" w:rsidRDefault="004A5E5E" w:rsidP="00E1250F">
            <w:pPr>
              <w:tabs>
                <w:tab w:val="decimal" w:pos="817"/>
              </w:tabs>
              <w:jc w:val="both"/>
              <w:rPr>
                <w:rFonts w:ascii="Arial" w:hAnsi="Arial" w:cs="Arial"/>
                <w:noProof/>
                <w:snapToGrid w:val="0"/>
                <w:sz w:val="12"/>
                <w:szCs w:val="12"/>
                <w:lang w:val="en-GB" w:eastAsia="th-TH"/>
              </w:rPr>
            </w:pPr>
            <w:r w:rsidRPr="00794D0F">
              <w:rPr>
                <w:rFonts w:ascii="Arial" w:hAnsi="Arial" w:cs="Arial"/>
                <w:b/>
                <w:bCs/>
                <w:noProof/>
                <w:snapToGrid w:val="0"/>
                <w:sz w:val="12"/>
                <w:szCs w:val="12"/>
                <w:lang w:val="en-GB" w:eastAsia="th-TH"/>
              </w:rPr>
              <w:t>Total</w:t>
            </w:r>
          </w:p>
        </w:tc>
        <w:tc>
          <w:tcPr>
            <w:tcW w:w="903" w:type="dxa"/>
            <w:shd w:val="clear" w:color="auto" w:fill="auto"/>
          </w:tcPr>
          <w:p w14:paraId="32DACC86" w14:textId="4CD26FAB" w:rsidR="004A5E5E" w:rsidRPr="00794D0F" w:rsidRDefault="004A5E5E" w:rsidP="009F67C9">
            <w:pPr>
              <w:tabs>
                <w:tab w:val="decimal" w:pos="760"/>
              </w:tabs>
              <w:jc w:val="both"/>
              <w:rPr>
                <w:rFonts w:ascii="Arial" w:hAnsi="Arial" w:cs="Arial"/>
                <w:noProof/>
                <w:snapToGrid w:val="0"/>
                <w:sz w:val="12"/>
                <w:szCs w:val="12"/>
                <w:lang w:eastAsia="th-TH"/>
              </w:rPr>
            </w:pPr>
            <w:r w:rsidRPr="00794D0F">
              <w:rPr>
                <w:rFonts w:ascii="Arial" w:hAnsi="Arial" w:cs="Arial"/>
                <w:b/>
                <w:bCs/>
                <w:noProof/>
                <w:snapToGrid w:val="0"/>
                <w:sz w:val="12"/>
                <w:szCs w:val="12"/>
                <w:lang w:eastAsia="th-TH"/>
              </w:rPr>
              <w:t>Rate</w:t>
            </w:r>
          </w:p>
        </w:tc>
        <w:tc>
          <w:tcPr>
            <w:tcW w:w="164" w:type="dxa"/>
            <w:shd w:val="clear" w:color="auto" w:fill="auto"/>
            <w:vAlign w:val="bottom"/>
          </w:tcPr>
          <w:p w14:paraId="0EE4F29F" w14:textId="77777777" w:rsidR="004A5E5E" w:rsidRPr="00794D0F" w:rsidRDefault="004A5E5E" w:rsidP="009F67C9">
            <w:pPr>
              <w:jc w:val="both"/>
              <w:rPr>
                <w:rFonts w:ascii="Arial" w:hAnsi="Arial" w:cs="Arial"/>
                <w:noProof/>
                <w:snapToGrid w:val="0"/>
                <w:sz w:val="12"/>
                <w:szCs w:val="12"/>
                <w:lang w:eastAsia="th-TH"/>
              </w:rPr>
            </w:pPr>
          </w:p>
        </w:tc>
        <w:tc>
          <w:tcPr>
            <w:tcW w:w="999" w:type="dxa"/>
            <w:shd w:val="clear" w:color="auto" w:fill="auto"/>
          </w:tcPr>
          <w:p w14:paraId="003C6B3F" w14:textId="4EAC9FB8" w:rsidR="004A5E5E" w:rsidRPr="00794D0F" w:rsidRDefault="005263B8" w:rsidP="005263B8">
            <w:pPr>
              <w:tabs>
                <w:tab w:val="right" w:pos="861"/>
              </w:tabs>
              <w:ind w:right="-72"/>
              <w:rPr>
                <w:rFonts w:ascii="Arial" w:hAnsi="Arial" w:cs="Arial"/>
                <w:noProof/>
                <w:snapToGrid w:val="0"/>
                <w:sz w:val="12"/>
                <w:szCs w:val="12"/>
                <w:lang w:eastAsia="th-TH"/>
              </w:rPr>
            </w:pPr>
            <w:r w:rsidRPr="00794D0F">
              <w:rPr>
                <w:rFonts w:ascii="Arial" w:hAnsi="Arial" w:cs="Arial"/>
                <w:b/>
                <w:bCs/>
                <w:noProof/>
                <w:snapToGrid w:val="0"/>
                <w:sz w:val="12"/>
                <w:szCs w:val="12"/>
                <w:lang w:eastAsia="th-TH"/>
              </w:rPr>
              <w:tab/>
            </w:r>
            <w:r w:rsidR="004A5E5E" w:rsidRPr="00794D0F">
              <w:rPr>
                <w:rFonts w:ascii="Arial" w:hAnsi="Arial" w:cs="Arial"/>
                <w:b/>
                <w:bCs/>
                <w:noProof/>
                <w:snapToGrid w:val="0"/>
                <w:sz w:val="12"/>
                <w:szCs w:val="12"/>
                <w:lang w:eastAsia="th-TH"/>
              </w:rPr>
              <w:t xml:space="preserve">Within </w:t>
            </w:r>
            <w:r w:rsidR="001A2919" w:rsidRPr="001A2919">
              <w:rPr>
                <w:rFonts w:ascii="Arial" w:hAnsi="Arial" w:cs="Arial"/>
                <w:b/>
                <w:bCs/>
                <w:noProof/>
                <w:snapToGrid w:val="0"/>
                <w:sz w:val="12"/>
                <w:szCs w:val="12"/>
                <w:lang w:val="en-GB" w:eastAsia="th-TH"/>
              </w:rPr>
              <w:t>1</w:t>
            </w:r>
            <w:r w:rsidR="004A5E5E" w:rsidRPr="00794D0F">
              <w:rPr>
                <w:rFonts w:ascii="Arial" w:hAnsi="Arial" w:cs="Arial"/>
                <w:b/>
                <w:bCs/>
                <w:noProof/>
                <w:snapToGrid w:val="0"/>
                <w:sz w:val="12"/>
                <w:szCs w:val="12"/>
                <w:lang w:eastAsia="th-TH"/>
              </w:rPr>
              <w:t xml:space="preserve"> years</w:t>
            </w:r>
          </w:p>
        </w:tc>
        <w:tc>
          <w:tcPr>
            <w:tcW w:w="926" w:type="dxa"/>
            <w:shd w:val="clear" w:color="auto" w:fill="auto"/>
          </w:tcPr>
          <w:p w14:paraId="28EB0D2E" w14:textId="40B3731E" w:rsidR="004A5E5E" w:rsidRPr="00794D0F" w:rsidRDefault="005263B8" w:rsidP="005263B8">
            <w:pPr>
              <w:tabs>
                <w:tab w:val="right" w:pos="763"/>
              </w:tabs>
              <w:ind w:right="-72"/>
              <w:rPr>
                <w:rFonts w:ascii="Arial" w:hAnsi="Arial" w:cs="Arial"/>
                <w:noProof/>
                <w:snapToGrid w:val="0"/>
                <w:sz w:val="12"/>
                <w:szCs w:val="12"/>
                <w:lang w:eastAsia="th-TH"/>
              </w:rPr>
            </w:pPr>
            <w:r w:rsidRPr="00794D0F">
              <w:rPr>
                <w:rFonts w:ascii="Arial" w:hAnsi="Arial" w:cs="Arial"/>
                <w:b/>
                <w:bCs/>
                <w:snapToGrid w:val="0"/>
                <w:sz w:val="12"/>
                <w:szCs w:val="12"/>
                <w:lang w:eastAsia="th-TH"/>
              </w:rPr>
              <w:tab/>
            </w:r>
            <w:r w:rsidR="001A2919" w:rsidRPr="001A2919">
              <w:rPr>
                <w:rFonts w:ascii="Arial" w:hAnsi="Arial" w:cs="Arial"/>
                <w:b/>
                <w:bCs/>
                <w:snapToGrid w:val="0"/>
                <w:sz w:val="12"/>
                <w:szCs w:val="12"/>
                <w:lang w:val="en-GB" w:eastAsia="th-TH"/>
              </w:rPr>
              <w:t>1</w:t>
            </w:r>
            <w:r w:rsidR="004A5E5E" w:rsidRPr="00794D0F">
              <w:rPr>
                <w:rFonts w:ascii="Arial" w:hAnsi="Arial" w:cs="Arial"/>
                <w:b/>
                <w:bCs/>
                <w:snapToGrid w:val="0"/>
                <w:sz w:val="12"/>
                <w:szCs w:val="12"/>
                <w:lang w:eastAsia="th-TH"/>
              </w:rPr>
              <w:t>-</w:t>
            </w:r>
            <w:r w:rsidR="001A2919" w:rsidRPr="001A2919">
              <w:rPr>
                <w:rFonts w:ascii="Arial" w:hAnsi="Arial" w:cs="Arial"/>
                <w:b/>
                <w:bCs/>
                <w:snapToGrid w:val="0"/>
                <w:sz w:val="12"/>
                <w:szCs w:val="12"/>
                <w:lang w:val="en-GB" w:eastAsia="th-TH"/>
              </w:rPr>
              <w:t>5</w:t>
            </w:r>
            <w:r w:rsidR="004A5E5E" w:rsidRPr="00794D0F">
              <w:rPr>
                <w:rFonts w:ascii="Arial" w:hAnsi="Arial" w:cs="Arial"/>
                <w:b/>
                <w:bCs/>
                <w:snapToGrid w:val="0"/>
                <w:sz w:val="12"/>
                <w:szCs w:val="12"/>
                <w:lang w:eastAsia="th-TH"/>
              </w:rPr>
              <w:t xml:space="preserve"> years</w:t>
            </w:r>
          </w:p>
        </w:tc>
        <w:tc>
          <w:tcPr>
            <w:tcW w:w="900" w:type="dxa"/>
            <w:shd w:val="clear" w:color="auto" w:fill="auto"/>
          </w:tcPr>
          <w:p w14:paraId="5C656784" w14:textId="1904CAD4" w:rsidR="004A5E5E" w:rsidRPr="00794D0F" w:rsidRDefault="005263B8" w:rsidP="005263B8">
            <w:pPr>
              <w:tabs>
                <w:tab w:val="right" w:pos="753"/>
              </w:tabs>
              <w:ind w:right="-72"/>
              <w:rPr>
                <w:rFonts w:ascii="Arial" w:hAnsi="Arial" w:cs="Arial"/>
                <w:noProof/>
                <w:snapToGrid w:val="0"/>
                <w:sz w:val="12"/>
                <w:szCs w:val="12"/>
                <w:lang w:eastAsia="th-TH"/>
              </w:rPr>
            </w:pPr>
            <w:r w:rsidRPr="00794D0F">
              <w:rPr>
                <w:rFonts w:ascii="Arial" w:hAnsi="Arial" w:cs="Arial"/>
                <w:b/>
                <w:bCs/>
                <w:snapToGrid w:val="0"/>
                <w:sz w:val="12"/>
                <w:szCs w:val="12"/>
                <w:lang w:eastAsia="th-TH"/>
              </w:rPr>
              <w:tab/>
            </w:r>
            <w:r w:rsidR="004A5E5E" w:rsidRPr="00794D0F">
              <w:rPr>
                <w:rFonts w:ascii="Arial" w:hAnsi="Arial" w:cs="Arial"/>
                <w:b/>
                <w:bCs/>
                <w:snapToGrid w:val="0"/>
                <w:sz w:val="12"/>
                <w:szCs w:val="12"/>
                <w:lang w:eastAsia="th-TH"/>
              </w:rPr>
              <w:t xml:space="preserve">Over </w:t>
            </w:r>
            <w:r w:rsidR="001A2919" w:rsidRPr="001A2919">
              <w:rPr>
                <w:rFonts w:ascii="Arial" w:hAnsi="Arial" w:cs="Arial"/>
                <w:b/>
                <w:bCs/>
                <w:snapToGrid w:val="0"/>
                <w:sz w:val="12"/>
                <w:szCs w:val="12"/>
                <w:lang w:val="en-GB" w:eastAsia="th-TH"/>
              </w:rPr>
              <w:t>5</w:t>
            </w:r>
            <w:r w:rsidR="004A5E5E" w:rsidRPr="00794D0F">
              <w:rPr>
                <w:rFonts w:ascii="Arial" w:hAnsi="Arial" w:cs="Arial"/>
                <w:b/>
                <w:bCs/>
                <w:snapToGrid w:val="0"/>
                <w:sz w:val="12"/>
                <w:szCs w:val="12"/>
                <w:lang w:eastAsia="th-TH"/>
              </w:rPr>
              <w:t xml:space="preserve"> years</w:t>
            </w:r>
          </w:p>
        </w:tc>
        <w:tc>
          <w:tcPr>
            <w:tcW w:w="960" w:type="dxa"/>
            <w:shd w:val="clear" w:color="auto" w:fill="auto"/>
          </w:tcPr>
          <w:p w14:paraId="394117F5" w14:textId="089651D8" w:rsidR="004A5E5E" w:rsidRPr="00794D0F" w:rsidRDefault="004A5E5E" w:rsidP="005263B8">
            <w:pPr>
              <w:tabs>
                <w:tab w:val="decimal" w:pos="817"/>
              </w:tabs>
              <w:ind w:right="-72"/>
              <w:rPr>
                <w:rFonts w:ascii="Arial" w:hAnsi="Arial" w:cs="Arial"/>
                <w:noProof/>
                <w:snapToGrid w:val="0"/>
                <w:sz w:val="12"/>
                <w:szCs w:val="12"/>
                <w:lang w:eastAsia="th-TH"/>
              </w:rPr>
            </w:pPr>
            <w:r w:rsidRPr="00794D0F">
              <w:rPr>
                <w:rFonts w:ascii="Arial" w:hAnsi="Arial" w:cs="Arial"/>
                <w:b/>
                <w:bCs/>
                <w:snapToGrid w:val="0"/>
                <w:sz w:val="12"/>
                <w:szCs w:val="12"/>
                <w:lang w:eastAsia="th-TH"/>
              </w:rPr>
              <w:t>Total</w:t>
            </w:r>
          </w:p>
        </w:tc>
      </w:tr>
      <w:tr w:rsidR="00C85AA6" w:rsidRPr="00794D0F" w14:paraId="00C1F4B8" w14:textId="77777777" w:rsidTr="00C36C12">
        <w:trPr>
          <w:trHeight w:val="20"/>
        </w:trPr>
        <w:tc>
          <w:tcPr>
            <w:tcW w:w="2430" w:type="dxa"/>
            <w:vAlign w:val="bottom"/>
          </w:tcPr>
          <w:p w14:paraId="1924453B" w14:textId="77777777" w:rsidR="004A5E5E" w:rsidRPr="00794D0F" w:rsidRDefault="004A5E5E" w:rsidP="009F67C9">
            <w:pPr>
              <w:overflowPunct/>
              <w:autoSpaceDE/>
              <w:autoSpaceDN/>
              <w:adjustRightInd/>
              <w:ind w:left="-72"/>
              <w:textAlignment w:val="auto"/>
              <w:rPr>
                <w:rFonts w:ascii="Arial" w:hAnsi="Arial" w:cs="Arial"/>
                <w:b/>
                <w:bCs/>
                <w:snapToGrid w:val="0"/>
                <w:sz w:val="12"/>
                <w:szCs w:val="12"/>
                <w:lang w:val="en-GB" w:eastAsia="th-TH"/>
              </w:rPr>
            </w:pPr>
          </w:p>
        </w:tc>
        <w:tc>
          <w:tcPr>
            <w:tcW w:w="963" w:type="dxa"/>
            <w:tcBorders>
              <w:bottom w:val="single" w:sz="4" w:space="0" w:color="auto"/>
            </w:tcBorders>
            <w:shd w:val="clear" w:color="auto" w:fill="auto"/>
          </w:tcPr>
          <w:p w14:paraId="1F809F49" w14:textId="0C93A8EC" w:rsidR="004A5E5E" w:rsidRPr="00794D0F" w:rsidRDefault="004A5E5E" w:rsidP="00C25E09">
            <w:pPr>
              <w:ind w:left="-72" w:right="-72"/>
              <w:jc w:val="center"/>
              <w:rPr>
                <w:rFonts w:ascii="Arial" w:hAnsi="Arial" w:cs="Arial"/>
                <w:noProof/>
                <w:snapToGrid w:val="0"/>
                <w:sz w:val="12"/>
                <w:szCs w:val="12"/>
                <w:lang w:val="en-GB" w:eastAsia="th-TH"/>
              </w:rPr>
            </w:pPr>
            <w:r w:rsidRPr="00794D0F">
              <w:rPr>
                <w:rFonts w:ascii="Arial" w:hAnsi="Arial" w:cs="Arial"/>
                <w:b/>
                <w:bCs/>
                <w:noProof/>
                <w:snapToGrid w:val="0"/>
                <w:sz w:val="12"/>
                <w:szCs w:val="12"/>
                <w:lang w:val="en-GB" w:eastAsia="th-TH"/>
              </w:rPr>
              <w:t>Baht</w:t>
            </w:r>
          </w:p>
        </w:tc>
        <w:tc>
          <w:tcPr>
            <w:tcW w:w="164" w:type="dxa"/>
            <w:shd w:val="clear" w:color="auto" w:fill="auto"/>
          </w:tcPr>
          <w:p w14:paraId="246B6580" w14:textId="77777777" w:rsidR="004A5E5E" w:rsidRPr="00794D0F" w:rsidRDefault="004A5E5E" w:rsidP="009F67C9">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tcPr>
          <w:p w14:paraId="472198E5" w14:textId="637B6156" w:rsidR="004A5E5E" w:rsidRPr="00794D0F" w:rsidRDefault="004A5E5E" w:rsidP="009F67C9">
            <w:pPr>
              <w:tabs>
                <w:tab w:val="decimal" w:pos="817"/>
              </w:tabs>
              <w:jc w:val="both"/>
              <w:rPr>
                <w:rFonts w:ascii="Arial" w:hAnsi="Arial" w:cs="Arial"/>
                <w:noProof/>
                <w:snapToGrid w:val="0"/>
                <w:sz w:val="12"/>
                <w:szCs w:val="12"/>
                <w:lang w:val="en-GB" w:eastAsia="th-TH"/>
              </w:rPr>
            </w:pPr>
            <w:r w:rsidRPr="00794D0F">
              <w:rPr>
                <w:rFonts w:ascii="Arial" w:hAnsi="Arial" w:cs="Arial"/>
                <w:b/>
                <w:bCs/>
                <w:noProof/>
                <w:snapToGrid w:val="0"/>
                <w:sz w:val="12"/>
                <w:szCs w:val="12"/>
                <w:lang w:val="en-GB" w:eastAsia="th-TH"/>
              </w:rPr>
              <w:t>Baht</w:t>
            </w:r>
          </w:p>
        </w:tc>
        <w:tc>
          <w:tcPr>
            <w:tcW w:w="881" w:type="dxa"/>
            <w:tcBorders>
              <w:bottom w:val="single" w:sz="4" w:space="0" w:color="auto"/>
            </w:tcBorders>
            <w:shd w:val="clear" w:color="auto" w:fill="auto"/>
          </w:tcPr>
          <w:p w14:paraId="6EF36846" w14:textId="0F52064C" w:rsidR="004A5E5E" w:rsidRPr="00794D0F" w:rsidRDefault="004A5E5E" w:rsidP="009F67C9">
            <w:pPr>
              <w:tabs>
                <w:tab w:val="decimal" w:pos="731"/>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Baht</w:t>
            </w:r>
          </w:p>
        </w:tc>
        <w:tc>
          <w:tcPr>
            <w:tcW w:w="835" w:type="dxa"/>
            <w:tcBorders>
              <w:bottom w:val="single" w:sz="4" w:space="0" w:color="auto"/>
            </w:tcBorders>
            <w:shd w:val="clear" w:color="auto" w:fill="auto"/>
          </w:tcPr>
          <w:p w14:paraId="0AF43287" w14:textId="58C85438" w:rsidR="004A5E5E" w:rsidRPr="00794D0F" w:rsidRDefault="004A5E5E" w:rsidP="009F67C9">
            <w:pPr>
              <w:tabs>
                <w:tab w:val="decimal" w:pos="688"/>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Baht</w:t>
            </w:r>
          </w:p>
        </w:tc>
        <w:tc>
          <w:tcPr>
            <w:tcW w:w="918" w:type="dxa"/>
            <w:tcBorders>
              <w:bottom w:val="single" w:sz="4" w:space="0" w:color="auto"/>
            </w:tcBorders>
            <w:shd w:val="clear" w:color="auto" w:fill="auto"/>
          </w:tcPr>
          <w:p w14:paraId="55432A80" w14:textId="1853D48B" w:rsidR="004A5E5E" w:rsidRPr="00794D0F" w:rsidRDefault="004A5E5E" w:rsidP="009F67C9">
            <w:pPr>
              <w:pStyle w:val="a0"/>
              <w:tabs>
                <w:tab w:val="decimal" w:pos="780"/>
              </w:tabs>
              <w:ind w:right="0"/>
              <w:jc w:val="both"/>
              <w:rPr>
                <w:rFonts w:ascii="Arial" w:eastAsia="Times New Roman" w:hAnsi="Arial" w:cs="Arial"/>
                <w:noProof/>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164" w:type="dxa"/>
            <w:shd w:val="clear" w:color="auto" w:fill="auto"/>
            <w:vAlign w:val="bottom"/>
          </w:tcPr>
          <w:p w14:paraId="0CC258F4" w14:textId="77777777" w:rsidR="004A5E5E" w:rsidRPr="00794D0F" w:rsidRDefault="004A5E5E" w:rsidP="009F67C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tcPr>
          <w:p w14:paraId="16DB4410" w14:textId="4012D068" w:rsidR="004A5E5E" w:rsidRPr="00794D0F" w:rsidRDefault="004A5E5E" w:rsidP="009F67C9">
            <w:pPr>
              <w:tabs>
                <w:tab w:val="decimal" w:pos="785"/>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Baht</w:t>
            </w:r>
          </w:p>
        </w:tc>
        <w:tc>
          <w:tcPr>
            <w:tcW w:w="990" w:type="dxa"/>
            <w:tcBorders>
              <w:bottom w:val="single" w:sz="4" w:space="0" w:color="auto"/>
            </w:tcBorders>
            <w:shd w:val="clear" w:color="auto" w:fill="auto"/>
          </w:tcPr>
          <w:p w14:paraId="74CECEDC" w14:textId="2CD20517" w:rsidR="004A5E5E" w:rsidRPr="00794D0F" w:rsidRDefault="004A5E5E" w:rsidP="009F67C9">
            <w:pPr>
              <w:tabs>
                <w:tab w:val="decimal" w:pos="850"/>
              </w:tabs>
              <w:jc w:val="both"/>
              <w:rPr>
                <w:rFonts w:ascii="Arial" w:hAnsi="Arial" w:cs="Arial"/>
                <w:noProof/>
                <w:snapToGrid w:val="0"/>
                <w:sz w:val="12"/>
                <w:szCs w:val="12"/>
                <w:lang w:val="en-GB" w:eastAsia="th-TH"/>
              </w:rPr>
            </w:pPr>
            <w:r w:rsidRPr="00794D0F">
              <w:rPr>
                <w:rFonts w:ascii="Arial" w:hAnsi="Arial" w:cs="Arial"/>
                <w:b/>
                <w:bCs/>
                <w:snapToGrid w:val="0"/>
                <w:sz w:val="12"/>
                <w:szCs w:val="12"/>
                <w:lang w:eastAsia="th-TH"/>
              </w:rPr>
              <w:t>Baht</w:t>
            </w:r>
          </w:p>
        </w:tc>
        <w:tc>
          <w:tcPr>
            <w:tcW w:w="918" w:type="dxa"/>
            <w:tcBorders>
              <w:bottom w:val="single" w:sz="4" w:space="0" w:color="auto"/>
            </w:tcBorders>
            <w:shd w:val="clear" w:color="auto" w:fill="auto"/>
          </w:tcPr>
          <w:p w14:paraId="3CE2BED7" w14:textId="101A1EFF" w:rsidR="004A5E5E" w:rsidRPr="00794D0F" w:rsidRDefault="004A5E5E" w:rsidP="009F67C9">
            <w:pPr>
              <w:pStyle w:val="a0"/>
              <w:tabs>
                <w:tab w:val="decimal" w:pos="763"/>
              </w:tabs>
              <w:ind w:right="0"/>
              <w:jc w:val="both"/>
              <w:rPr>
                <w:rFonts w:ascii="Arial" w:eastAsia="Times New Roman" w:hAnsi="Arial" w:cs="Arial"/>
                <w:noProof/>
                <w:snapToGrid w:val="0"/>
                <w:color w:val="auto"/>
                <w:sz w:val="12"/>
                <w:szCs w:val="12"/>
                <w:lang w:eastAsia="th-TH"/>
              </w:rPr>
            </w:pPr>
            <w:r w:rsidRPr="00794D0F">
              <w:rPr>
                <w:rFonts w:ascii="Arial" w:hAnsi="Arial" w:cs="Arial"/>
                <w:b/>
                <w:bCs/>
                <w:snapToGrid w:val="0"/>
                <w:color w:val="auto"/>
                <w:sz w:val="12"/>
                <w:szCs w:val="12"/>
                <w:lang w:eastAsia="th-TH"/>
              </w:rPr>
              <w:t>Baht</w:t>
            </w:r>
          </w:p>
        </w:tc>
        <w:tc>
          <w:tcPr>
            <w:tcW w:w="960" w:type="dxa"/>
            <w:tcBorders>
              <w:bottom w:val="single" w:sz="4" w:space="0" w:color="auto"/>
            </w:tcBorders>
            <w:shd w:val="clear" w:color="auto" w:fill="auto"/>
          </w:tcPr>
          <w:p w14:paraId="61C00DC1" w14:textId="5523D5BB" w:rsidR="004A5E5E" w:rsidRPr="00794D0F" w:rsidRDefault="004A5E5E" w:rsidP="009F67C9">
            <w:pPr>
              <w:tabs>
                <w:tab w:val="decimal" w:pos="817"/>
              </w:tabs>
              <w:jc w:val="both"/>
              <w:rPr>
                <w:rFonts w:ascii="Arial" w:hAnsi="Arial" w:cs="Arial"/>
                <w:noProof/>
                <w:snapToGrid w:val="0"/>
                <w:sz w:val="12"/>
                <w:szCs w:val="12"/>
                <w:lang w:val="en-GB" w:eastAsia="th-TH"/>
              </w:rPr>
            </w:pPr>
            <w:r w:rsidRPr="00794D0F">
              <w:rPr>
                <w:rFonts w:ascii="Arial" w:hAnsi="Arial" w:cs="Arial"/>
                <w:b/>
                <w:bCs/>
                <w:noProof/>
                <w:snapToGrid w:val="0"/>
                <w:sz w:val="12"/>
                <w:szCs w:val="12"/>
                <w:lang w:val="en-GB" w:eastAsia="th-TH"/>
              </w:rPr>
              <w:t>Baht</w:t>
            </w:r>
          </w:p>
        </w:tc>
        <w:tc>
          <w:tcPr>
            <w:tcW w:w="903" w:type="dxa"/>
            <w:tcBorders>
              <w:bottom w:val="single" w:sz="4" w:space="0" w:color="auto"/>
            </w:tcBorders>
            <w:shd w:val="clear" w:color="auto" w:fill="auto"/>
          </w:tcPr>
          <w:p w14:paraId="1FDC822D" w14:textId="5ACB5082" w:rsidR="004A5E5E" w:rsidRPr="00794D0F" w:rsidRDefault="004A5E5E" w:rsidP="009F67C9">
            <w:pPr>
              <w:tabs>
                <w:tab w:val="decimal" w:pos="760"/>
              </w:tabs>
              <w:jc w:val="both"/>
              <w:rPr>
                <w:rFonts w:ascii="Arial" w:hAnsi="Arial" w:cs="Arial"/>
                <w:noProof/>
                <w:snapToGrid w:val="0"/>
                <w:sz w:val="12"/>
                <w:szCs w:val="12"/>
                <w:lang w:eastAsia="th-TH"/>
              </w:rPr>
            </w:pPr>
            <w:r w:rsidRPr="00794D0F">
              <w:rPr>
                <w:rFonts w:ascii="Arial" w:hAnsi="Arial" w:cs="Arial"/>
                <w:b/>
                <w:bCs/>
                <w:noProof/>
                <w:snapToGrid w:val="0"/>
                <w:sz w:val="12"/>
                <w:szCs w:val="12"/>
                <w:lang w:eastAsia="th-TH"/>
              </w:rPr>
              <w:t>%</w:t>
            </w:r>
          </w:p>
        </w:tc>
        <w:tc>
          <w:tcPr>
            <w:tcW w:w="164" w:type="dxa"/>
            <w:shd w:val="clear" w:color="auto" w:fill="auto"/>
            <w:vAlign w:val="bottom"/>
          </w:tcPr>
          <w:p w14:paraId="697AC2C0" w14:textId="77777777" w:rsidR="004A5E5E" w:rsidRPr="00794D0F" w:rsidRDefault="004A5E5E" w:rsidP="009F67C9">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tcPr>
          <w:p w14:paraId="258E27C1" w14:textId="09CE6F37" w:rsidR="004A5E5E" w:rsidRPr="00794D0F" w:rsidRDefault="004A5E5E" w:rsidP="005263B8">
            <w:pPr>
              <w:tabs>
                <w:tab w:val="decimal" w:pos="861"/>
              </w:tabs>
              <w:ind w:right="-72"/>
              <w:jc w:val="both"/>
              <w:rPr>
                <w:rFonts w:ascii="Arial" w:hAnsi="Arial" w:cs="Arial"/>
                <w:noProof/>
                <w:snapToGrid w:val="0"/>
                <w:sz w:val="12"/>
                <w:szCs w:val="12"/>
                <w:lang w:eastAsia="th-TH"/>
              </w:rPr>
            </w:pPr>
            <w:r w:rsidRPr="00794D0F">
              <w:rPr>
                <w:rFonts w:ascii="Arial" w:hAnsi="Arial" w:cs="Arial"/>
                <w:b/>
                <w:bCs/>
                <w:noProof/>
                <w:snapToGrid w:val="0"/>
                <w:sz w:val="12"/>
                <w:szCs w:val="12"/>
                <w:lang w:eastAsia="th-TH"/>
              </w:rPr>
              <w:t>Baht</w:t>
            </w:r>
          </w:p>
        </w:tc>
        <w:tc>
          <w:tcPr>
            <w:tcW w:w="926" w:type="dxa"/>
            <w:tcBorders>
              <w:bottom w:val="single" w:sz="4" w:space="0" w:color="auto"/>
            </w:tcBorders>
            <w:shd w:val="clear" w:color="auto" w:fill="auto"/>
          </w:tcPr>
          <w:p w14:paraId="5997CF15" w14:textId="4F8D36BE" w:rsidR="004A5E5E" w:rsidRPr="00794D0F" w:rsidRDefault="004A5E5E" w:rsidP="005263B8">
            <w:pPr>
              <w:tabs>
                <w:tab w:val="decimal" w:pos="763"/>
              </w:tabs>
              <w:ind w:right="-72"/>
              <w:jc w:val="both"/>
              <w:rPr>
                <w:rFonts w:ascii="Arial" w:hAnsi="Arial" w:cs="Arial"/>
                <w:noProof/>
                <w:snapToGrid w:val="0"/>
                <w:sz w:val="12"/>
                <w:szCs w:val="12"/>
                <w:lang w:eastAsia="th-TH"/>
              </w:rPr>
            </w:pPr>
            <w:r w:rsidRPr="00794D0F">
              <w:rPr>
                <w:rFonts w:ascii="Arial" w:hAnsi="Arial" w:cs="Arial"/>
                <w:b/>
                <w:bCs/>
                <w:snapToGrid w:val="0"/>
                <w:sz w:val="12"/>
                <w:szCs w:val="12"/>
                <w:lang w:eastAsia="th-TH"/>
              </w:rPr>
              <w:t>Baht</w:t>
            </w:r>
          </w:p>
        </w:tc>
        <w:tc>
          <w:tcPr>
            <w:tcW w:w="900" w:type="dxa"/>
            <w:tcBorders>
              <w:bottom w:val="single" w:sz="4" w:space="0" w:color="auto"/>
            </w:tcBorders>
            <w:shd w:val="clear" w:color="auto" w:fill="auto"/>
          </w:tcPr>
          <w:p w14:paraId="2FF04CC5" w14:textId="777A05D7" w:rsidR="004A5E5E" w:rsidRPr="00794D0F" w:rsidRDefault="004A5E5E" w:rsidP="005263B8">
            <w:pPr>
              <w:tabs>
                <w:tab w:val="decimal" w:pos="753"/>
              </w:tabs>
              <w:ind w:right="-72"/>
              <w:jc w:val="both"/>
              <w:rPr>
                <w:rFonts w:ascii="Arial" w:hAnsi="Arial" w:cs="Arial"/>
                <w:noProof/>
                <w:snapToGrid w:val="0"/>
                <w:sz w:val="12"/>
                <w:szCs w:val="12"/>
                <w:lang w:eastAsia="th-TH"/>
              </w:rPr>
            </w:pPr>
            <w:r w:rsidRPr="00794D0F">
              <w:rPr>
                <w:rFonts w:ascii="Arial" w:hAnsi="Arial" w:cs="Arial"/>
                <w:b/>
                <w:bCs/>
                <w:snapToGrid w:val="0"/>
                <w:sz w:val="12"/>
                <w:szCs w:val="12"/>
                <w:lang w:eastAsia="th-TH"/>
              </w:rPr>
              <w:t>Baht</w:t>
            </w:r>
          </w:p>
        </w:tc>
        <w:tc>
          <w:tcPr>
            <w:tcW w:w="960" w:type="dxa"/>
            <w:tcBorders>
              <w:bottom w:val="single" w:sz="4" w:space="0" w:color="auto"/>
            </w:tcBorders>
            <w:shd w:val="clear" w:color="auto" w:fill="auto"/>
          </w:tcPr>
          <w:p w14:paraId="30BDE9E0" w14:textId="1F3EFBC0" w:rsidR="004A5E5E" w:rsidRPr="00794D0F" w:rsidRDefault="004A5E5E" w:rsidP="005263B8">
            <w:pPr>
              <w:tabs>
                <w:tab w:val="decimal" w:pos="817"/>
              </w:tabs>
              <w:ind w:right="-72"/>
              <w:jc w:val="both"/>
              <w:rPr>
                <w:rFonts w:ascii="Arial" w:hAnsi="Arial" w:cs="Arial"/>
                <w:noProof/>
                <w:snapToGrid w:val="0"/>
                <w:sz w:val="12"/>
                <w:szCs w:val="12"/>
                <w:lang w:eastAsia="th-TH"/>
              </w:rPr>
            </w:pPr>
            <w:r w:rsidRPr="00794D0F">
              <w:rPr>
                <w:rFonts w:ascii="Arial" w:hAnsi="Arial" w:cs="Arial"/>
                <w:b/>
                <w:bCs/>
                <w:snapToGrid w:val="0"/>
                <w:sz w:val="12"/>
                <w:szCs w:val="12"/>
                <w:lang w:eastAsia="th-TH"/>
              </w:rPr>
              <w:t>Baht</w:t>
            </w:r>
          </w:p>
        </w:tc>
      </w:tr>
      <w:tr w:rsidR="00C85AA6" w:rsidRPr="00794D0F" w14:paraId="3B8DD0D5" w14:textId="77777777" w:rsidTr="005E6E9D">
        <w:trPr>
          <w:trHeight w:val="20"/>
        </w:trPr>
        <w:tc>
          <w:tcPr>
            <w:tcW w:w="2430" w:type="dxa"/>
            <w:vAlign w:val="bottom"/>
          </w:tcPr>
          <w:p w14:paraId="2A094141" w14:textId="0D6F2B33" w:rsidR="004A5E5E" w:rsidRPr="00794D0F" w:rsidRDefault="004A5E5E" w:rsidP="004A5E5E">
            <w:pPr>
              <w:overflowPunct/>
              <w:autoSpaceDE/>
              <w:autoSpaceDN/>
              <w:adjustRightInd/>
              <w:ind w:left="-72"/>
              <w:textAlignment w:val="auto"/>
              <w:rPr>
                <w:rFonts w:ascii="Arial" w:hAnsi="Arial" w:cs="Arial"/>
                <w:sz w:val="12"/>
                <w:szCs w:val="12"/>
              </w:rPr>
            </w:pPr>
            <w:r w:rsidRPr="00794D0F">
              <w:rPr>
                <w:rFonts w:ascii="Arial" w:hAnsi="Arial" w:cs="Arial"/>
                <w:b/>
                <w:bCs/>
                <w:snapToGrid w:val="0"/>
                <w:sz w:val="12"/>
                <w:szCs w:val="12"/>
                <w:lang w:val="en-GB" w:eastAsia="th-TH"/>
              </w:rPr>
              <w:t xml:space="preserve">As </w:t>
            </w:r>
            <w:proofErr w:type="gramStart"/>
            <w:r w:rsidRPr="00794D0F">
              <w:rPr>
                <w:rFonts w:ascii="Arial" w:hAnsi="Arial" w:cs="Arial"/>
                <w:b/>
                <w:bCs/>
                <w:snapToGrid w:val="0"/>
                <w:sz w:val="12"/>
                <w:szCs w:val="12"/>
                <w:lang w:val="en-GB" w:eastAsia="th-TH"/>
              </w:rPr>
              <w:t>at</w:t>
            </w:r>
            <w:proofErr w:type="gramEnd"/>
            <w:r w:rsidRPr="00794D0F">
              <w:rPr>
                <w:rFonts w:ascii="Arial" w:hAnsi="Arial" w:cs="Arial"/>
                <w:b/>
                <w:bCs/>
                <w:snapToGrid w:val="0"/>
                <w:sz w:val="12"/>
                <w:szCs w:val="12"/>
                <w:lang w:val="en-GB" w:eastAsia="th-TH"/>
              </w:rPr>
              <w:t xml:space="preserve"> </w:t>
            </w:r>
            <w:r w:rsidR="001A2919" w:rsidRPr="001A2919">
              <w:rPr>
                <w:rFonts w:ascii="Arial" w:hAnsi="Arial" w:cs="Arial"/>
                <w:b/>
                <w:bCs/>
                <w:snapToGrid w:val="0"/>
                <w:sz w:val="12"/>
                <w:szCs w:val="12"/>
                <w:lang w:val="en-GB" w:eastAsia="th-TH"/>
              </w:rPr>
              <w:t>31</w:t>
            </w:r>
            <w:r w:rsidRPr="00794D0F">
              <w:rPr>
                <w:rFonts w:ascii="Arial" w:hAnsi="Arial" w:cs="Arial"/>
                <w:b/>
                <w:bCs/>
                <w:snapToGrid w:val="0"/>
                <w:sz w:val="12"/>
                <w:szCs w:val="12"/>
                <w:lang w:val="en-GB" w:eastAsia="th-TH"/>
              </w:rPr>
              <w:t xml:space="preserve"> March </w:t>
            </w:r>
            <w:r w:rsidR="001A2919" w:rsidRPr="001A2919">
              <w:rPr>
                <w:rFonts w:ascii="Arial" w:hAnsi="Arial" w:cs="Arial"/>
                <w:b/>
                <w:bCs/>
                <w:snapToGrid w:val="0"/>
                <w:sz w:val="12"/>
                <w:szCs w:val="12"/>
                <w:lang w:val="en-GB" w:eastAsia="th-TH"/>
              </w:rPr>
              <w:t>2022</w:t>
            </w:r>
          </w:p>
        </w:tc>
        <w:tc>
          <w:tcPr>
            <w:tcW w:w="963" w:type="dxa"/>
            <w:tcBorders>
              <w:top w:val="single" w:sz="4" w:space="0" w:color="auto"/>
            </w:tcBorders>
            <w:shd w:val="clear" w:color="auto" w:fill="FAFAFA"/>
          </w:tcPr>
          <w:p w14:paraId="183C2DAB" w14:textId="77777777" w:rsidR="004A5E5E" w:rsidRPr="00794D0F" w:rsidRDefault="004A5E5E" w:rsidP="00C25E09">
            <w:pPr>
              <w:ind w:left="-72" w:right="-72"/>
              <w:jc w:val="center"/>
              <w:rPr>
                <w:rFonts w:ascii="Arial" w:hAnsi="Arial" w:cs="Arial"/>
                <w:noProof/>
                <w:snapToGrid w:val="0"/>
                <w:sz w:val="12"/>
                <w:szCs w:val="12"/>
                <w:lang w:val="en-GB" w:eastAsia="th-TH"/>
              </w:rPr>
            </w:pPr>
          </w:p>
        </w:tc>
        <w:tc>
          <w:tcPr>
            <w:tcW w:w="164" w:type="dxa"/>
            <w:shd w:val="clear" w:color="auto" w:fill="auto"/>
          </w:tcPr>
          <w:p w14:paraId="0BB77DEF" w14:textId="12FD3DE5" w:rsidR="004A5E5E" w:rsidRPr="00794D0F" w:rsidRDefault="004A5E5E" w:rsidP="004A5E5E">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FAFAFA"/>
            <w:vAlign w:val="bottom"/>
          </w:tcPr>
          <w:p w14:paraId="4019320E" w14:textId="3554A7D6" w:rsidR="004A5E5E" w:rsidRPr="00794D0F" w:rsidRDefault="004A5E5E" w:rsidP="004A5E5E">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FAFAFA"/>
            <w:vAlign w:val="bottom"/>
          </w:tcPr>
          <w:p w14:paraId="21A21BF4" w14:textId="77777777" w:rsidR="004A5E5E" w:rsidRPr="00794D0F" w:rsidRDefault="004A5E5E" w:rsidP="004A5E5E">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FAFAFA"/>
          </w:tcPr>
          <w:p w14:paraId="63172373" w14:textId="77777777" w:rsidR="004A5E5E" w:rsidRPr="00794D0F" w:rsidRDefault="004A5E5E" w:rsidP="004A5E5E">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09B7DB62" w14:textId="77777777" w:rsidR="004A5E5E" w:rsidRPr="00794D0F" w:rsidRDefault="004A5E5E" w:rsidP="004A5E5E">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6D67E197" w14:textId="77777777" w:rsidR="004A5E5E" w:rsidRPr="00794D0F" w:rsidRDefault="004A5E5E" w:rsidP="004A5E5E">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45465764" w14:textId="77777777" w:rsidR="004A5E5E" w:rsidRPr="00794D0F" w:rsidRDefault="004A5E5E" w:rsidP="004A5E5E">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369362C8" w14:textId="77777777" w:rsidR="004A5E5E" w:rsidRPr="00794D0F" w:rsidRDefault="004A5E5E" w:rsidP="004A5E5E">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4F41691F" w14:textId="77777777" w:rsidR="004A5E5E" w:rsidRPr="00794D0F" w:rsidRDefault="004A5E5E" w:rsidP="004A5E5E">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1B6ABBA1" w14:textId="77777777" w:rsidR="004A5E5E" w:rsidRPr="00794D0F" w:rsidRDefault="004A5E5E" w:rsidP="004A5E5E">
            <w:pPr>
              <w:tabs>
                <w:tab w:val="decimal" w:pos="817"/>
              </w:tabs>
              <w:jc w:val="both"/>
              <w:rPr>
                <w:rFonts w:ascii="Arial" w:hAnsi="Arial" w:cs="Arial"/>
                <w:noProof/>
                <w:snapToGrid w:val="0"/>
                <w:sz w:val="12"/>
                <w:szCs w:val="12"/>
                <w:lang w:val="en-GB" w:eastAsia="th-TH"/>
              </w:rPr>
            </w:pPr>
          </w:p>
        </w:tc>
        <w:tc>
          <w:tcPr>
            <w:tcW w:w="903" w:type="dxa"/>
            <w:tcBorders>
              <w:top w:val="single" w:sz="4" w:space="0" w:color="auto"/>
            </w:tcBorders>
            <w:shd w:val="clear" w:color="auto" w:fill="FAFAFA"/>
            <w:vAlign w:val="bottom"/>
          </w:tcPr>
          <w:p w14:paraId="4B7A78F5" w14:textId="77777777" w:rsidR="004A5E5E" w:rsidRPr="00794D0F" w:rsidRDefault="004A5E5E" w:rsidP="004A5E5E">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347F1FC7" w14:textId="77777777" w:rsidR="004A5E5E" w:rsidRPr="00794D0F" w:rsidRDefault="004A5E5E" w:rsidP="004A5E5E">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vAlign w:val="bottom"/>
          </w:tcPr>
          <w:p w14:paraId="0BF2E7CB" w14:textId="77777777" w:rsidR="004A5E5E" w:rsidRPr="00794D0F" w:rsidRDefault="004A5E5E" w:rsidP="005263B8">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FAFAFA"/>
            <w:vAlign w:val="bottom"/>
          </w:tcPr>
          <w:p w14:paraId="00B309B4" w14:textId="77777777" w:rsidR="004A5E5E" w:rsidRPr="00794D0F" w:rsidRDefault="004A5E5E" w:rsidP="005263B8">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FAFAFA"/>
            <w:vAlign w:val="bottom"/>
          </w:tcPr>
          <w:p w14:paraId="6F87DF48" w14:textId="77777777" w:rsidR="004A5E5E" w:rsidRPr="00794D0F" w:rsidRDefault="004A5E5E" w:rsidP="005263B8">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FAFAFA"/>
            <w:vAlign w:val="bottom"/>
          </w:tcPr>
          <w:p w14:paraId="4A8DC365" w14:textId="77777777" w:rsidR="004A5E5E" w:rsidRPr="00794D0F" w:rsidRDefault="004A5E5E" w:rsidP="005263B8">
            <w:pPr>
              <w:tabs>
                <w:tab w:val="decimal" w:pos="817"/>
              </w:tabs>
              <w:ind w:right="-72"/>
              <w:jc w:val="both"/>
              <w:rPr>
                <w:rFonts w:ascii="Arial" w:hAnsi="Arial" w:cs="Arial"/>
                <w:noProof/>
                <w:snapToGrid w:val="0"/>
                <w:sz w:val="12"/>
                <w:szCs w:val="12"/>
                <w:lang w:eastAsia="th-TH"/>
              </w:rPr>
            </w:pPr>
          </w:p>
        </w:tc>
      </w:tr>
      <w:tr w:rsidR="004A5E5E" w:rsidRPr="00794D0F" w14:paraId="4EC28F3E" w14:textId="77777777" w:rsidTr="005E6E9D">
        <w:trPr>
          <w:trHeight w:val="20"/>
        </w:trPr>
        <w:tc>
          <w:tcPr>
            <w:tcW w:w="2430" w:type="dxa"/>
            <w:vAlign w:val="bottom"/>
          </w:tcPr>
          <w:p w14:paraId="520B318B" w14:textId="18FE2587" w:rsidR="004A5E5E" w:rsidRPr="00794D0F" w:rsidRDefault="004A5E5E" w:rsidP="004A5E5E">
            <w:pPr>
              <w:overflowPunct/>
              <w:autoSpaceDE/>
              <w:autoSpaceDN/>
              <w:adjustRightInd/>
              <w:ind w:left="-72"/>
              <w:textAlignment w:val="auto"/>
              <w:rPr>
                <w:rFonts w:ascii="Arial" w:hAnsi="Arial" w:cs="Arial"/>
                <w:b/>
                <w:bCs/>
                <w:snapToGrid w:val="0"/>
                <w:sz w:val="12"/>
                <w:szCs w:val="12"/>
                <w:lang w:val="en-GB" w:eastAsia="th-TH"/>
              </w:rPr>
            </w:pPr>
            <w:r w:rsidRPr="00794D0F">
              <w:rPr>
                <w:rFonts w:ascii="Arial" w:hAnsi="Arial" w:cs="Arial"/>
                <w:b/>
                <w:bCs/>
                <w:snapToGrid w:val="0"/>
                <w:sz w:val="12"/>
                <w:szCs w:val="12"/>
                <w:lang w:val="en-GB" w:eastAsia="th-TH"/>
              </w:rPr>
              <w:t>Financial assets</w:t>
            </w:r>
          </w:p>
        </w:tc>
        <w:tc>
          <w:tcPr>
            <w:tcW w:w="963" w:type="dxa"/>
            <w:shd w:val="clear" w:color="auto" w:fill="FAFAFA"/>
          </w:tcPr>
          <w:p w14:paraId="3460A723" w14:textId="77777777" w:rsidR="004A5E5E" w:rsidRPr="00794D0F" w:rsidRDefault="004A5E5E" w:rsidP="00C25E09">
            <w:pPr>
              <w:ind w:left="-72" w:right="-72"/>
              <w:jc w:val="center"/>
              <w:rPr>
                <w:rFonts w:ascii="Arial" w:hAnsi="Arial" w:cs="Arial"/>
                <w:noProof/>
                <w:snapToGrid w:val="0"/>
                <w:sz w:val="12"/>
                <w:szCs w:val="12"/>
                <w:lang w:val="en-GB" w:eastAsia="th-TH"/>
              </w:rPr>
            </w:pPr>
          </w:p>
        </w:tc>
        <w:tc>
          <w:tcPr>
            <w:tcW w:w="164" w:type="dxa"/>
            <w:shd w:val="clear" w:color="auto" w:fill="auto"/>
          </w:tcPr>
          <w:p w14:paraId="1CD2B2D6" w14:textId="57B0CACB" w:rsidR="004A5E5E" w:rsidRPr="00794D0F" w:rsidRDefault="004A5E5E" w:rsidP="004A5E5E">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1278853B" w14:textId="1966EE5A" w:rsidR="004A5E5E" w:rsidRPr="00794D0F" w:rsidRDefault="004A5E5E" w:rsidP="004A5E5E">
            <w:pPr>
              <w:tabs>
                <w:tab w:val="decimal" w:pos="817"/>
              </w:tabs>
              <w:jc w:val="both"/>
              <w:rPr>
                <w:rFonts w:ascii="Arial" w:hAnsi="Arial" w:cs="Arial"/>
                <w:noProof/>
                <w:snapToGrid w:val="0"/>
                <w:sz w:val="12"/>
                <w:szCs w:val="12"/>
                <w:lang w:val="en-GB" w:eastAsia="th-TH"/>
              </w:rPr>
            </w:pPr>
          </w:p>
        </w:tc>
        <w:tc>
          <w:tcPr>
            <w:tcW w:w="881" w:type="dxa"/>
            <w:shd w:val="clear" w:color="auto" w:fill="FAFAFA"/>
            <w:vAlign w:val="bottom"/>
          </w:tcPr>
          <w:p w14:paraId="349BD2D8" w14:textId="77777777" w:rsidR="004A5E5E" w:rsidRPr="00794D0F" w:rsidRDefault="004A5E5E" w:rsidP="004A5E5E">
            <w:pPr>
              <w:tabs>
                <w:tab w:val="decimal" w:pos="731"/>
              </w:tabs>
              <w:jc w:val="both"/>
              <w:rPr>
                <w:rFonts w:ascii="Arial" w:hAnsi="Arial" w:cs="Arial"/>
                <w:noProof/>
                <w:snapToGrid w:val="0"/>
                <w:sz w:val="12"/>
                <w:szCs w:val="12"/>
                <w:lang w:val="en-GB" w:eastAsia="th-TH"/>
              </w:rPr>
            </w:pPr>
          </w:p>
        </w:tc>
        <w:tc>
          <w:tcPr>
            <w:tcW w:w="835" w:type="dxa"/>
            <w:shd w:val="clear" w:color="auto" w:fill="FAFAFA"/>
          </w:tcPr>
          <w:p w14:paraId="58F47AF7" w14:textId="77777777" w:rsidR="004A5E5E" w:rsidRPr="00794D0F" w:rsidRDefault="004A5E5E" w:rsidP="004A5E5E">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361E2F0C" w14:textId="77777777" w:rsidR="004A5E5E" w:rsidRPr="00794D0F" w:rsidRDefault="004A5E5E" w:rsidP="004A5E5E">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3EFFA69E" w14:textId="77777777" w:rsidR="004A5E5E" w:rsidRPr="00794D0F" w:rsidRDefault="004A5E5E" w:rsidP="004A5E5E">
            <w:pPr>
              <w:jc w:val="both"/>
              <w:rPr>
                <w:rFonts w:ascii="Arial" w:hAnsi="Arial" w:cs="Arial"/>
                <w:noProof/>
                <w:snapToGrid w:val="0"/>
                <w:sz w:val="12"/>
                <w:szCs w:val="12"/>
                <w:lang w:eastAsia="th-TH"/>
              </w:rPr>
            </w:pPr>
          </w:p>
        </w:tc>
        <w:tc>
          <w:tcPr>
            <w:tcW w:w="930" w:type="dxa"/>
            <w:shd w:val="clear" w:color="auto" w:fill="FAFAFA"/>
            <w:vAlign w:val="bottom"/>
          </w:tcPr>
          <w:p w14:paraId="70A7CB45" w14:textId="77777777" w:rsidR="004A5E5E" w:rsidRPr="00794D0F" w:rsidRDefault="004A5E5E" w:rsidP="004A5E5E">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702E0808" w14:textId="77777777" w:rsidR="004A5E5E" w:rsidRPr="00794D0F" w:rsidRDefault="004A5E5E" w:rsidP="004A5E5E">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30F6FF63" w14:textId="77777777" w:rsidR="004A5E5E" w:rsidRPr="00794D0F" w:rsidRDefault="004A5E5E" w:rsidP="004A5E5E">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0EB042C6" w14:textId="77777777" w:rsidR="004A5E5E" w:rsidRPr="00794D0F" w:rsidRDefault="004A5E5E" w:rsidP="004A5E5E">
            <w:pPr>
              <w:tabs>
                <w:tab w:val="decimal" w:pos="817"/>
              </w:tabs>
              <w:jc w:val="both"/>
              <w:rPr>
                <w:rFonts w:ascii="Arial" w:hAnsi="Arial" w:cs="Arial"/>
                <w:noProof/>
                <w:snapToGrid w:val="0"/>
                <w:sz w:val="12"/>
                <w:szCs w:val="12"/>
                <w:lang w:val="en-GB" w:eastAsia="th-TH"/>
              </w:rPr>
            </w:pPr>
          </w:p>
        </w:tc>
        <w:tc>
          <w:tcPr>
            <w:tcW w:w="903" w:type="dxa"/>
            <w:shd w:val="clear" w:color="auto" w:fill="FAFAFA"/>
            <w:vAlign w:val="bottom"/>
          </w:tcPr>
          <w:p w14:paraId="2A3D2204" w14:textId="77777777" w:rsidR="004A5E5E" w:rsidRPr="00794D0F" w:rsidRDefault="004A5E5E" w:rsidP="004A5E5E">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064EBE3C" w14:textId="77777777" w:rsidR="004A5E5E" w:rsidRPr="00794D0F" w:rsidRDefault="004A5E5E" w:rsidP="004A5E5E">
            <w:pPr>
              <w:jc w:val="both"/>
              <w:rPr>
                <w:rFonts w:ascii="Arial" w:hAnsi="Arial" w:cs="Arial"/>
                <w:noProof/>
                <w:snapToGrid w:val="0"/>
                <w:sz w:val="12"/>
                <w:szCs w:val="12"/>
                <w:lang w:eastAsia="th-TH"/>
              </w:rPr>
            </w:pPr>
          </w:p>
        </w:tc>
        <w:tc>
          <w:tcPr>
            <w:tcW w:w="999" w:type="dxa"/>
            <w:shd w:val="clear" w:color="auto" w:fill="FAFAFA"/>
            <w:vAlign w:val="bottom"/>
          </w:tcPr>
          <w:p w14:paraId="15E4C1EA" w14:textId="77777777" w:rsidR="004A5E5E" w:rsidRPr="00794D0F" w:rsidRDefault="004A5E5E" w:rsidP="005263B8">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03EFF7BE" w14:textId="77777777" w:rsidR="004A5E5E" w:rsidRPr="00794D0F" w:rsidRDefault="004A5E5E" w:rsidP="005263B8">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27FFDD50" w14:textId="77777777" w:rsidR="004A5E5E" w:rsidRPr="00794D0F" w:rsidRDefault="004A5E5E" w:rsidP="005263B8">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1DD9FCC3" w14:textId="77777777" w:rsidR="004A5E5E" w:rsidRPr="00794D0F" w:rsidRDefault="004A5E5E" w:rsidP="005263B8">
            <w:pPr>
              <w:tabs>
                <w:tab w:val="decimal" w:pos="817"/>
              </w:tabs>
              <w:ind w:right="-72"/>
              <w:jc w:val="both"/>
              <w:rPr>
                <w:rFonts w:ascii="Arial" w:hAnsi="Arial" w:cs="Arial"/>
                <w:noProof/>
                <w:snapToGrid w:val="0"/>
                <w:sz w:val="12"/>
                <w:szCs w:val="12"/>
                <w:lang w:eastAsia="th-TH"/>
              </w:rPr>
            </w:pPr>
          </w:p>
        </w:tc>
      </w:tr>
      <w:tr w:rsidR="004A5E5E" w:rsidRPr="00794D0F" w14:paraId="1ABF6CB5" w14:textId="77777777" w:rsidTr="005E6E9D">
        <w:trPr>
          <w:trHeight w:val="20"/>
        </w:trPr>
        <w:tc>
          <w:tcPr>
            <w:tcW w:w="2430" w:type="dxa"/>
            <w:vAlign w:val="bottom"/>
          </w:tcPr>
          <w:p w14:paraId="7A97823D" w14:textId="77777777" w:rsidR="004A5E5E" w:rsidRPr="00794D0F" w:rsidRDefault="004A5E5E" w:rsidP="004A5E5E">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FAFAFA"/>
          </w:tcPr>
          <w:p w14:paraId="32B5644E" w14:textId="77777777" w:rsidR="004A5E5E" w:rsidRPr="00794D0F" w:rsidRDefault="004A5E5E" w:rsidP="00C25E09">
            <w:pPr>
              <w:ind w:left="-72" w:right="-72"/>
              <w:jc w:val="center"/>
              <w:rPr>
                <w:rFonts w:ascii="Arial" w:hAnsi="Arial" w:cs="Arial"/>
                <w:noProof/>
                <w:snapToGrid w:val="0"/>
                <w:sz w:val="12"/>
                <w:szCs w:val="12"/>
                <w:lang w:val="en-GB" w:eastAsia="th-TH"/>
              </w:rPr>
            </w:pPr>
          </w:p>
        </w:tc>
        <w:tc>
          <w:tcPr>
            <w:tcW w:w="164" w:type="dxa"/>
            <w:shd w:val="clear" w:color="auto" w:fill="auto"/>
          </w:tcPr>
          <w:p w14:paraId="1F3768F2" w14:textId="7AF8B7F0" w:rsidR="004A5E5E" w:rsidRPr="00794D0F" w:rsidRDefault="004A5E5E" w:rsidP="004A5E5E">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216C4856" w14:textId="5A2381CD" w:rsidR="004A5E5E" w:rsidRPr="00794D0F" w:rsidRDefault="004A5E5E" w:rsidP="004A5E5E">
            <w:pPr>
              <w:tabs>
                <w:tab w:val="decimal" w:pos="817"/>
              </w:tabs>
              <w:jc w:val="both"/>
              <w:rPr>
                <w:rFonts w:ascii="Arial" w:hAnsi="Arial" w:cs="Arial"/>
                <w:noProof/>
                <w:snapToGrid w:val="0"/>
                <w:sz w:val="12"/>
                <w:szCs w:val="12"/>
                <w:lang w:val="en-GB" w:eastAsia="th-TH"/>
              </w:rPr>
            </w:pPr>
          </w:p>
        </w:tc>
        <w:tc>
          <w:tcPr>
            <w:tcW w:w="881" w:type="dxa"/>
            <w:shd w:val="clear" w:color="auto" w:fill="FAFAFA"/>
            <w:vAlign w:val="bottom"/>
          </w:tcPr>
          <w:p w14:paraId="521FCD8E" w14:textId="77777777" w:rsidR="004A5E5E" w:rsidRPr="00794D0F" w:rsidRDefault="004A5E5E" w:rsidP="004A5E5E">
            <w:pPr>
              <w:tabs>
                <w:tab w:val="decimal" w:pos="731"/>
              </w:tabs>
              <w:jc w:val="both"/>
              <w:rPr>
                <w:rFonts w:ascii="Arial" w:hAnsi="Arial" w:cs="Arial"/>
                <w:noProof/>
                <w:snapToGrid w:val="0"/>
                <w:sz w:val="12"/>
                <w:szCs w:val="12"/>
                <w:lang w:val="en-GB" w:eastAsia="th-TH"/>
              </w:rPr>
            </w:pPr>
          </w:p>
        </w:tc>
        <w:tc>
          <w:tcPr>
            <w:tcW w:w="835" w:type="dxa"/>
            <w:shd w:val="clear" w:color="auto" w:fill="FAFAFA"/>
          </w:tcPr>
          <w:p w14:paraId="291D90E9" w14:textId="77777777" w:rsidR="004A5E5E" w:rsidRPr="00794D0F" w:rsidRDefault="004A5E5E" w:rsidP="004A5E5E">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6E4D09B1" w14:textId="77777777" w:rsidR="004A5E5E" w:rsidRPr="00794D0F" w:rsidRDefault="004A5E5E" w:rsidP="004A5E5E">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1C79BD58" w14:textId="77777777" w:rsidR="004A5E5E" w:rsidRPr="00794D0F" w:rsidRDefault="004A5E5E" w:rsidP="004A5E5E">
            <w:pPr>
              <w:jc w:val="both"/>
              <w:rPr>
                <w:rFonts w:ascii="Arial" w:hAnsi="Arial" w:cs="Arial"/>
                <w:noProof/>
                <w:snapToGrid w:val="0"/>
                <w:sz w:val="12"/>
                <w:szCs w:val="12"/>
                <w:lang w:eastAsia="th-TH"/>
              </w:rPr>
            </w:pPr>
          </w:p>
        </w:tc>
        <w:tc>
          <w:tcPr>
            <w:tcW w:w="930" w:type="dxa"/>
            <w:shd w:val="clear" w:color="auto" w:fill="FAFAFA"/>
            <w:vAlign w:val="bottom"/>
          </w:tcPr>
          <w:p w14:paraId="05619E22" w14:textId="77777777" w:rsidR="004A5E5E" w:rsidRPr="00794D0F" w:rsidRDefault="004A5E5E" w:rsidP="004A5E5E">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0CFC2492" w14:textId="77777777" w:rsidR="004A5E5E" w:rsidRPr="00794D0F" w:rsidRDefault="004A5E5E" w:rsidP="004A5E5E">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40139A94" w14:textId="77777777" w:rsidR="004A5E5E" w:rsidRPr="00794D0F" w:rsidRDefault="004A5E5E" w:rsidP="004A5E5E">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4B1DF9AE" w14:textId="77777777" w:rsidR="004A5E5E" w:rsidRPr="00794D0F" w:rsidRDefault="004A5E5E" w:rsidP="004A5E5E">
            <w:pPr>
              <w:tabs>
                <w:tab w:val="decimal" w:pos="817"/>
              </w:tabs>
              <w:jc w:val="both"/>
              <w:rPr>
                <w:rFonts w:ascii="Arial" w:hAnsi="Arial" w:cs="Arial"/>
                <w:noProof/>
                <w:snapToGrid w:val="0"/>
                <w:sz w:val="12"/>
                <w:szCs w:val="12"/>
                <w:lang w:val="en-GB" w:eastAsia="th-TH"/>
              </w:rPr>
            </w:pPr>
          </w:p>
        </w:tc>
        <w:tc>
          <w:tcPr>
            <w:tcW w:w="903" w:type="dxa"/>
            <w:shd w:val="clear" w:color="auto" w:fill="FAFAFA"/>
            <w:vAlign w:val="bottom"/>
          </w:tcPr>
          <w:p w14:paraId="21906077" w14:textId="77777777" w:rsidR="004A5E5E" w:rsidRPr="00794D0F" w:rsidRDefault="004A5E5E" w:rsidP="004A5E5E">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3AD183D5" w14:textId="77777777" w:rsidR="004A5E5E" w:rsidRPr="00794D0F" w:rsidRDefault="004A5E5E" w:rsidP="004A5E5E">
            <w:pPr>
              <w:jc w:val="both"/>
              <w:rPr>
                <w:rFonts w:ascii="Arial" w:hAnsi="Arial" w:cs="Arial"/>
                <w:noProof/>
                <w:snapToGrid w:val="0"/>
                <w:sz w:val="12"/>
                <w:szCs w:val="12"/>
                <w:lang w:eastAsia="th-TH"/>
              </w:rPr>
            </w:pPr>
          </w:p>
        </w:tc>
        <w:tc>
          <w:tcPr>
            <w:tcW w:w="999" w:type="dxa"/>
            <w:shd w:val="clear" w:color="auto" w:fill="FAFAFA"/>
            <w:vAlign w:val="bottom"/>
          </w:tcPr>
          <w:p w14:paraId="12BB4A9D" w14:textId="77777777" w:rsidR="004A5E5E" w:rsidRPr="00794D0F" w:rsidRDefault="004A5E5E" w:rsidP="005263B8">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362A2068" w14:textId="77777777" w:rsidR="004A5E5E" w:rsidRPr="00794D0F" w:rsidRDefault="004A5E5E" w:rsidP="005263B8">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092A188A" w14:textId="77777777" w:rsidR="004A5E5E" w:rsidRPr="00794D0F" w:rsidRDefault="004A5E5E" w:rsidP="005263B8">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2EFC290C" w14:textId="77777777" w:rsidR="004A5E5E" w:rsidRPr="00794D0F" w:rsidRDefault="004A5E5E" w:rsidP="005263B8">
            <w:pPr>
              <w:tabs>
                <w:tab w:val="decimal" w:pos="817"/>
              </w:tabs>
              <w:ind w:right="-72"/>
              <w:jc w:val="both"/>
              <w:rPr>
                <w:rFonts w:ascii="Arial" w:hAnsi="Arial" w:cs="Arial"/>
                <w:noProof/>
                <w:snapToGrid w:val="0"/>
                <w:sz w:val="12"/>
                <w:szCs w:val="12"/>
                <w:lang w:eastAsia="th-TH"/>
              </w:rPr>
            </w:pPr>
          </w:p>
        </w:tc>
      </w:tr>
      <w:tr w:rsidR="00D704B5" w:rsidRPr="00794D0F" w14:paraId="000E6033" w14:textId="77777777" w:rsidTr="0079109E">
        <w:trPr>
          <w:trHeight w:val="20"/>
        </w:trPr>
        <w:tc>
          <w:tcPr>
            <w:tcW w:w="2430" w:type="dxa"/>
            <w:vAlign w:val="bottom"/>
          </w:tcPr>
          <w:p w14:paraId="4DED18B2" w14:textId="428D47BD" w:rsidR="00D704B5" w:rsidRPr="00794D0F" w:rsidRDefault="00D704B5" w:rsidP="00D704B5">
            <w:pPr>
              <w:overflowPunct/>
              <w:autoSpaceDE/>
              <w:autoSpaceDN/>
              <w:adjustRightInd/>
              <w:ind w:left="-72"/>
              <w:textAlignment w:val="auto"/>
              <w:rPr>
                <w:rFonts w:ascii="Arial" w:hAnsi="Arial" w:cs="Arial"/>
                <w:b/>
                <w:bCs/>
                <w:snapToGrid w:val="0"/>
                <w:sz w:val="12"/>
                <w:szCs w:val="12"/>
                <w:lang w:val="en-GB" w:eastAsia="th-TH"/>
              </w:rPr>
            </w:pPr>
            <w:r w:rsidRPr="00794D0F">
              <w:rPr>
                <w:rFonts w:ascii="Arial" w:hAnsi="Arial" w:cs="Arial"/>
                <w:snapToGrid w:val="0"/>
                <w:sz w:val="12"/>
                <w:szCs w:val="12"/>
                <w:lang w:val="en-GB" w:eastAsia="th-TH"/>
              </w:rPr>
              <w:t>Cash and cash equivalents</w:t>
            </w:r>
          </w:p>
        </w:tc>
        <w:tc>
          <w:tcPr>
            <w:tcW w:w="963" w:type="dxa"/>
            <w:shd w:val="clear" w:color="auto" w:fill="FAFAFA"/>
          </w:tcPr>
          <w:p w14:paraId="6CA84DD0" w14:textId="1B79B85C" w:rsidR="00D704B5" w:rsidRPr="00794D0F" w:rsidRDefault="00D704B5" w:rsidP="00D704B5">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44D7D9FB" w14:textId="73D5D063" w:rsidR="00D704B5" w:rsidRPr="00794D0F" w:rsidRDefault="00D704B5" w:rsidP="00D704B5">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1BD936A3" w14:textId="6F981D49" w:rsidR="00D704B5" w:rsidRPr="00794D0F" w:rsidRDefault="001A2919" w:rsidP="00D704B5">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247</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601</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868</w:t>
            </w:r>
          </w:p>
        </w:tc>
        <w:tc>
          <w:tcPr>
            <w:tcW w:w="881" w:type="dxa"/>
            <w:shd w:val="clear" w:color="auto" w:fill="FAFAFA"/>
          </w:tcPr>
          <w:p w14:paraId="7711DA1C" w14:textId="621157DD" w:rsidR="00D704B5" w:rsidRPr="00794D0F" w:rsidRDefault="00D704B5" w:rsidP="00D704B5">
            <w:pPr>
              <w:tabs>
                <w:tab w:val="decimal" w:pos="731"/>
              </w:tabs>
              <w:jc w:val="both"/>
              <w:rPr>
                <w:rFonts w:ascii="Arial" w:hAnsi="Arial" w:cs="Arial"/>
                <w:noProof/>
                <w:snapToGrid w:val="0"/>
                <w:sz w:val="12"/>
                <w:szCs w:val="12"/>
                <w:lang w:val="en-GB" w:eastAsia="th-TH"/>
              </w:rPr>
            </w:pPr>
            <w:r w:rsidRPr="00026B93">
              <w:rPr>
                <w:rFonts w:ascii="Arial" w:hAnsi="Arial" w:cs="Arial"/>
                <w:noProof/>
                <w:snapToGrid w:val="0"/>
                <w:sz w:val="12"/>
                <w:szCs w:val="12"/>
                <w:lang w:val="en-GB" w:eastAsia="th-TH"/>
              </w:rPr>
              <w:t xml:space="preserve">-       </w:t>
            </w:r>
          </w:p>
        </w:tc>
        <w:tc>
          <w:tcPr>
            <w:tcW w:w="835" w:type="dxa"/>
            <w:shd w:val="clear" w:color="auto" w:fill="FAFAFA"/>
          </w:tcPr>
          <w:p w14:paraId="02E96EA5" w14:textId="4426F113" w:rsidR="00D704B5" w:rsidRPr="00794D0F" w:rsidRDefault="00D704B5" w:rsidP="00D704B5">
            <w:pPr>
              <w:tabs>
                <w:tab w:val="decimal" w:pos="688"/>
              </w:tabs>
              <w:jc w:val="both"/>
              <w:rPr>
                <w:rFonts w:ascii="Arial" w:hAnsi="Arial" w:cs="Arial"/>
                <w:noProof/>
                <w:snapToGrid w:val="0"/>
                <w:sz w:val="12"/>
                <w:szCs w:val="12"/>
                <w:lang w:val="en-GB" w:eastAsia="th-TH"/>
              </w:rPr>
            </w:pPr>
            <w:r w:rsidRPr="00026B93">
              <w:rPr>
                <w:rFonts w:ascii="Arial" w:hAnsi="Arial" w:cs="Arial"/>
                <w:noProof/>
                <w:snapToGrid w:val="0"/>
                <w:sz w:val="12"/>
                <w:szCs w:val="12"/>
                <w:lang w:val="en-GB" w:eastAsia="th-TH"/>
              </w:rPr>
              <w:t xml:space="preserve">-       </w:t>
            </w:r>
          </w:p>
        </w:tc>
        <w:tc>
          <w:tcPr>
            <w:tcW w:w="918" w:type="dxa"/>
            <w:shd w:val="clear" w:color="auto" w:fill="FAFAFA"/>
            <w:vAlign w:val="bottom"/>
          </w:tcPr>
          <w:p w14:paraId="504656D4" w14:textId="4AFADECC" w:rsidR="00D704B5" w:rsidRPr="00794D0F" w:rsidRDefault="001A2919" w:rsidP="00D704B5">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247</w:t>
            </w:r>
            <w:r w:rsidR="00D704B5">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601</w:t>
            </w:r>
            <w:r w:rsidR="00D704B5">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868</w:t>
            </w:r>
          </w:p>
        </w:tc>
        <w:tc>
          <w:tcPr>
            <w:tcW w:w="164" w:type="dxa"/>
            <w:shd w:val="clear" w:color="auto" w:fill="auto"/>
            <w:vAlign w:val="bottom"/>
          </w:tcPr>
          <w:p w14:paraId="357DE746" w14:textId="77777777" w:rsidR="00D704B5" w:rsidRPr="00794D0F" w:rsidRDefault="00D704B5" w:rsidP="00D704B5">
            <w:pPr>
              <w:jc w:val="both"/>
              <w:rPr>
                <w:rFonts w:ascii="Arial" w:hAnsi="Arial" w:cs="Arial"/>
                <w:noProof/>
                <w:snapToGrid w:val="0"/>
                <w:sz w:val="12"/>
                <w:szCs w:val="12"/>
                <w:lang w:eastAsia="th-TH"/>
              </w:rPr>
            </w:pPr>
          </w:p>
        </w:tc>
        <w:tc>
          <w:tcPr>
            <w:tcW w:w="930" w:type="dxa"/>
            <w:shd w:val="clear" w:color="auto" w:fill="FAFAFA"/>
            <w:vAlign w:val="bottom"/>
          </w:tcPr>
          <w:p w14:paraId="3A1E3442" w14:textId="1846696C" w:rsidR="00D704B5" w:rsidRPr="00794D0F" w:rsidRDefault="00D704B5" w:rsidP="00D704B5">
            <w:pPr>
              <w:tabs>
                <w:tab w:val="decimal" w:pos="785"/>
              </w:tabs>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 xml:space="preserve">-       </w:t>
            </w:r>
          </w:p>
        </w:tc>
        <w:tc>
          <w:tcPr>
            <w:tcW w:w="990" w:type="dxa"/>
            <w:shd w:val="clear" w:color="auto" w:fill="FAFAFA"/>
            <w:vAlign w:val="bottom"/>
          </w:tcPr>
          <w:p w14:paraId="33C79AEC" w14:textId="7A21E08F" w:rsidR="00D704B5" w:rsidRPr="00794D0F" w:rsidRDefault="001A2919" w:rsidP="00D704B5">
            <w:pPr>
              <w:tabs>
                <w:tab w:val="decimal" w:pos="850"/>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171</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329</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879</w:t>
            </w:r>
          </w:p>
        </w:tc>
        <w:tc>
          <w:tcPr>
            <w:tcW w:w="918" w:type="dxa"/>
            <w:shd w:val="clear" w:color="auto" w:fill="FAFAFA"/>
            <w:vAlign w:val="bottom"/>
          </w:tcPr>
          <w:p w14:paraId="0B8F2C80" w14:textId="1C69187C" w:rsidR="00D704B5" w:rsidRPr="00794D0F" w:rsidRDefault="001A2919" w:rsidP="00D704B5">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76</w:t>
            </w:r>
            <w:r w:rsidR="00D704B5">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271</w:t>
            </w:r>
            <w:r w:rsidR="00D704B5">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989</w:t>
            </w:r>
          </w:p>
        </w:tc>
        <w:tc>
          <w:tcPr>
            <w:tcW w:w="960" w:type="dxa"/>
            <w:shd w:val="clear" w:color="auto" w:fill="FAFAFA"/>
            <w:vAlign w:val="bottom"/>
          </w:tcPr>
          <w:p w14:paraId="0EAAD909" w14:textId="00D85C92" w:rsidR="00D704B5"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247</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601</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868</w:t>
            </w:r>
          </w:p>
        </w:tc>
        <w:tc>
          <w:tcPr>
            <w:tcW w:w="903" w:type="dxa"/>
            <w:shd w:val="clear" w:color="auto" w:fill="FAFAFA"/>
            <w:vAlign w:val="bottom"/>
          </w:tcPr>
          <w:p w14:paraId="113D1B62" w14:textId="32391481" w:rsidR="00D704B5" w:rsidRPr="00794D0F" w:rsidRDefault="001A2919" w:rsidP="00D704B5">
            <w:pPr>
              <w:tabs>
                <w:tab w:val="right" w:pos="750"/>
              </w:tabs>
              <w:jc w:val="right"/>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0</w:t>
            </w:r>
            <w:r w:rsidR="00D704B5">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05</w:t>
            </w:r>
            <w:r w:rsidR="00D704B5">
              <w:rPr>
                <w:rFonts w:ascii="Arial" w:hAnsi="Arial" w:cs="Arial"/>
                <w:noProof/>
                <w:snapToGrid w:val="0"/>
                <w:sz w:val="12"/>
                <w:szCs w:val="12"/>
                <w:lang w:eastAsia="th-TH"/>
              </w:rPr>
              <w:t xml:space="preserve"> - </w:t>
            </w:r>
            <w:r w:rsidRPr="001A2919">
              <w:rPr>
                <w:rFonts w:ascii="Arial" w:hAnsi="Arial" w:cs="Arial"/>
                <w:noProof/>
                <w:snapToGrid w:val="0"/>
                <w:sz w:val="12"/>
                <w:szCs w:val="12"/>
                <w:lang w:val="en-GB" w:eastAsia="th-TH"/>
              </w:rPr>
              <w:t>0</w:t>
            </w:r>
            <w:r w:rsidR="00D704B5">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35</w:t>
            </w:r>
          </w:p>
        </w:tc>
        <w:tc>
          <w:tcPr>
            <w:tcW w:w="164" w:type="dxa"/>
            <w:shd w:val="clear" w:color="auto" w:fill="auto"/>
            <w:vAlign w:val="bottom"/>
          </w:tcPr>
          <w:p w14:paraId="70503419" w14:textId="77777777" w:rsidR="00D704B5" w:rsidRPr="00794D0F" w:rsidRDefault="00D704B5" w:rsidP="00D704B5">
            <w:pPr>
              <w:jc w:val="both"/>
              <w:rPr>
                <w:rFonts w:ascii="Arial" w:hAnsi="Arial" w:cs="Arial"/>
                <w:noProof/>
                <w:snapToGrid w:val="0"/>
                <w:sz w:val="12"/>
                <w:szCs w:val="12"/>
                <w:lang w:eastAsia="th-TH"/>
              </w:rPr>
            </w:pPr>
          </w:p>
        </w:tc>
        <w:tc>
          <w:tcPr>
            <w:tcW w:w="999" w:type="dxa"/>
            <w:shd w:val="clear" w:color="auto" w:fill="FAFAFA"/>
            <w:vAlign w:val="bottom"/>
          </w:tcPr>
          <w:p w14:paraId="4FEB9772" w14:textId="77777777" w:rsidR="00D704B5" w:rsidRPr="00794D0F" w:rsidRDefault="00D704B5" w:rsidP="00D704B5">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1C1DCDB4" w14:textId="77777777" w:rsidR="00D704B5" w:rsidRPr="00794D0F" w:rsidRDefault="00D704B5" w:rsidP="00D704B5">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3E692B56" w14:textId="77777777" w:rsidR="00D704B5" w:rsidRPr="00794D0F" w:rsidRDefault="00D704B5" w:rsidP="00D704B5">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63B05DE1" w14:textId="77777777" w:rsidR="00D704B5" w:rsidRPr="00794D0F" w:rsidRDefault="00D704B5" w:rsidP="00D704B5">
            <w:pPr>
              <w:tabs>
                <w:tab w:val="decimal" w:pos="817"/>
              </w:tabs>
              <w:ind w:right="-72"/>
              <w:jc w:val="both"/>
              <w:rPr>
                <w:rFonts w:ascii="Arial" w:hAnsi="Arial" w:cs="Arial"/>
                <w:noProof/>
                <w:snapToGrid w:val="0"/>
                <w:sz w:val="12"/>
                <w:szCs w:val="12"/>
                <w:lang w:eastAsia="th-TH"/>
              </w:rPr>
            </w:pPr>
          </w:p>
        </w:tc>
      </w:tr>
      <w:tr w:rsidR="00D704B5" w:rsidRPr="00794D0F" w14:paraId="5DC72130" w14:textId="77777777" w:rsidTr="005E6E9D">
        <w:trPr>
          <w:trHeight w:val="20"/>
        </w:trPr>
        <w:tc>
          <w:tcPr>
            <w:tcW w:w="2430" w:type="dxa"/>
            <w:vAlign w:val="bottom"/>
          </w:tcPr>
          <w:p w14:paraId="14374F27" w14:textId="12A463A4" w:rsidR="00D704B5" w:rsidRPr="00794D0F" w:rsidRDefault="00D704B5" w:rsidP="00D704B5">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Short-term investments</w:t>
            </w:r>
          </w:p>
        </w:tc>
        <w:tc>
          <w:tcPr>
            <w:tcW w:w="963" w:type="dxa"/>
            <w:shd w:val="clear" w:color="auto" w:fill="FAFAFA"/>
          </w:tcPr>
          <w:p w14:paraId="28E455F3" w14:textId="27A27426" w:rsidR="00D704B5" w:rsidRPr="00794D0F" w:rsidRDefault="00D704B5" w:rsidP="00D704B5">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5AC20964" w14:textId="77777777" w:rsidR="00D704B5" w:rsidRPr="00794D0F" w:rsidRDefault="00D704B5" w:rsidP="00D704B5">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60EF316B" w14:textId="3A7ADDFD" w:rsidR="00D704B5" w:rsidRPr="00794D0F" w:rsidRDefault="001A2919" w:rsidP="00D704B5">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150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881" w:type="dxa"/>
            <w:shd w:val="clear" w:color="auto" w:fill="FAFAFA"/>
          </w:tcPr>
          <w:p w14:paraId="5347CBE2" w14:textId="064CE331" w:rsidR="00D704B5" w:rsidRPr="00794D0F" w:rsidRDefault="00D704B5" w:rsidP="00D704B5">
            <w:pPr>
              <w:tabs>
                <w:tab w:val="decimal" w:pos="731"/>
              </w:tabs>
              <w:jc w:val="both"/>
              <w:rPr>
                <w:rFonts w:ascii="Arial" w:hAnsi="Arial" w:cs="Arial"/>
                <w:noProof/>
                <w:snapToGrid w:val="0"/>
                <w:sz w:val="12"/>
                <w:szCs w:val="12"/>
                <w:lang w:val="en-GB" w:eastAsia="th-TH"/>
              </w:rPr>
            </w:pPr>
            <w:r w:rsidRPr="00026B93">
              <w:rPr>
                <w:rFonts w:ascii="Arial" w:hAnsi="Arial" w:cs="Arial"/>
                <w:noProof/>
                <w:snapToGrid w:val="0"/>
                <w:sz w:val="12"/>
                <w:szCs w:val="12"/>
                <w:lang w:val="en-GB" w:eastAsia="th-TH"/>
              </w:rPr>
              <w:t xml:space="preserve">-       </w:t>
            </w:r>
          </w:p>
        </w:tc>
        <w:tc>
          <w:tcPr>
            <w:tcW w:w="835" w:type="dxa"/>
            <w:shd w:val="clear" w:color="auto" w:fill="FAFAFA"/>
          </w:tcPr>
          <w:p w14:paraId="04657A2B" w14:textId="58305205" w:rsidR="00D704B5" w:rsidRPr="00794D0F" w:rsidRDefault="00D704B5" w:rsidP="00D704B5">
            <w:pPr>
              <w:tabs>
                <w:tab w:val="decimal" w:pos="688"/>
              </w:tabs>
              <w:jc w:val="both"/>
              <w:rPr>
                <w:rFonts w:ascii="Arial" w:hAnsi="Arial" w:cs="Arial"/>
                <w:noProof/>
                <w:snapToGrid w:val="0"/>
                <w:sz w:val="12"/>
                <w:szCs w:val="12"/>
                <w:lang w:val="en-GB" w:eastAsia="th-TH"/>
              </w:rPr>
            </w:pPr>
            <w:r w:rsidRPr="00026B93">
              <w:rPr>
                <w:rFonts w:ascii="Arial" w:hAnsi="Arial" w:cs="Arial"/>
                <w:noProof/>
                <w:snapToGrid w:val="0"/>
                <w:sz w:val="12"/>
                <w:szCs w:val="12"/>
                <w:lang w:val="en-GB" w:eastAsia="th-TH"/>
              </w:rPr>
              <w:t xml:space="preserve">-       </w:t>
            </w:r>
          </w:p>
        </w:tc>
        <w:tc>
          <w:tcPr>
            <w:tcW w:w="918" w:type="dxa"/>
            <w:shd w:val="clear" w:color="auto" w:fill="FAFAFA"/>
            <w:vAlign w:val="bottom"/>
          </w:tcPr>
          <w:p w14:paraId="440C67A9" w14:textId="04BA7B21" w:rsidR="00D704B5" w:rsidRPr="00794D0F" w:rsidRDefault="001A2919" w:rsidP="00D704B5">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150</w:t>
            </w:r>
            <w:r w:rsidR="00D704B5">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000</w:t>
            </w:r>
            <w:r w:rsidR="00D704B5">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000</w:t>
            </w:r>
          </w:p>
        </w:tc>
        <w:tc>
          <w:tcPr>
            <w:tcW w:w="164" w:type="dxa"/>
            <w:shd w:val="clear" w:color="auto" w:fill="auto"/>
            <w:vAlign w:val="bottom"/>
          </w:tcPr>
          <w:p w14:paraId="2AF1A666" w14:textId="77777777" w:rsidR="00D704B5" w:rsidRPr="00794D0F" w:rsidRDefault="00D704B5" w:rsidP="00D704B5">
            <w:pPr>
              <w:jc w:val="both"/>
              <w:rPr>
                <w:rFonts w:ascii="Arial" w:hAnsi="Arial" w:cs="Arial"/>
                <w:noProof/>
                <w:snapToGrid w:val="0"/>
                <w:sz w:val="12"/>
                <w:szCs w:val="12"/>
                <w:lang w:eastAsia="th-TH"/>
              </w:rPr>
            </w:pPr>
          </w:p>
        </w:tc>
        <w:tc>
          <w:tcPr>
            <w:tcW w:w="930" w:type="dxa"/>
            <w:shd w:val="clear" w:color="auto" w:fill="FAFAFA"/>
            <w:vAlign w:val="bottom"/>
          </w:tcPr>
          <w:p w14:paraId="13894F07" w14:textId="370E4D1A" w:rsidR="00D704B5" w:rsidRPr="00794D0F" w:rsidRDefault="001A2919" w:rsidP="00D704B5">
            <w:pPr>
              <w:tabs>
                <w:tab w:val="decimal" w:pos="785"/>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150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990" w:type="dxa"/>
            <w:shd w:val="clear" w:color="auto" w:fill="FAFAFA"/>
          </w:tcPr>
          <w:p w14:paraId="15A98D52" w14:textId="3715881B" w:rsidR="00D704B5" w:rsidRPr="00794D0F" w:rsidRDefault="00D704B5" w:rsidP="00D704B5">
            <w:pPr>
              <w:tabs>
                <w:tab w:val="decimal" w:pos="850"/>
              </w:tabs>
              <w:jc w:val="both"/>
              <w:rPr>
                <w:rFonts w:ascii="Arial" w:hAnsi="Arial" w:cs="Arial"/>
                <w:noProof/>
                <w:snapToGrid w:val="0"/>
                <w:sz w:val="12"/>
                <w:szCs w:val="12"/>
                <w:lang w:val="en-GB" w:eastAsia="th-TH"/>
              </w:rPr>
            </w:pPr>
            <w:r w:rsidRPr="00437436">
              <w:rPr>
                <w:rFonts w:ascii="Arial" w:hAnsi="Arial" w:cs="Arial"/>
                <w:noProof/>
                <w:snapToGrid w:val="0"/>
                <w:sz w:val="12"/>
                <w:szCs w:val="12"/>
                <w:lang w:val="en-GB" w:eastAsia="th-TH"/>
              </w:rPr>
              <w:t xml:space="preserve">-       </w:t>
            </w:r>
          </w:p>
        </w:tc>
        <w:tc>
          <w:tcPr>
            <w:tcW w:w="918" w:type="dxa"/>
            <w:shd w:val="clear" w:color="auto" w:fill="FAFAFA"/>
          </w:tcPr>
          <w:p w14:paraId="249F4B19" w14:textId="0B81E398" w:rsidR="00D704B5" w:rsidRPr="00794D0F" w:rsidRDefault="00D704B5" w:rsidP="00D704B5">
            <w:pPr>
              <w:pStyle w:val="a0"/>
              <w:tabs>
                <w:tab w:val="decimal" w:pos="763"/>
              </w:tabs>
              <w:ind w:right="0"/>
              <w:jc w:val="both"/>
              <w:rPr>
                <w:rFonts w:ascii="Arial" w:eastAsia="Times New Roman" w:hAnsi="Arial" w:cs="Arial"/>
                <w:noProof/>
                <w:snapToGrid w:val="0"/>
                <w:color w:val="auto"/>
                <w:sz w:val="12"/>
                <w:szCs w:val="12"/>
                <w:lang w:eastAsia="th-TH"/>
              </w:rPr>
            </w:pPr>
            <w:r>
              <w:rPr>
                <w:rFonts w:ascii="Arial" w:hAnsi="Arial" w:cs="Arial"/>
                <w:noProof/>
                <w:snapToGrid w:val="0"/>
                <w:sz w:val="12"/>
                <w:szCs w:val="12"/>
                <w:lang w:eastAsia="th-TH"/>
              </w:rPr>
              <w:t xml:space="preserve">-       </w:t>
            </w:r>
          </w:p>
        </w:tc>
        <w:tc>
          <w:tcPr>
            <w:tcW w:w="960" w:type="dxa"/>
            <w:shd w:val="clear" w:color="auto" w:fill="FAFAFA"/>
            <w:vAlign w:val="bottom"/>
          </w:tcPr>
          <w:p w14:paraId="0E10BC6D" w14:textId="278991F1" w:rsidR="00D704B5"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150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903" w:type="dxa"/>
            <w:shd w:val="clear" w:color="auto" w:fill="FAFAFA"/>
            <w:vAlign w:val="bottom"/>
          </w:tcPr>
          <w:p w14:paraId="331959DF" w14:textId="5D180FEE" w:rsidR="00D704B5" w:rsidRPr="00794D0F" w:rsidRDefault="001A2919" w:rsidP="00D704B5">
            <w:pPr>
              <w:tabs>
                <w:tab w:val="right" w:pos="750"/>
              </w:tabs>
              <w:jc w:val="right"/>
              <w:rPr>
                <w:rFonts w:ascii="Arial" w:eastAsia="Arial Unicode MS" w:hAnsi="Arial" w:cs="Arial"/>
                <w:noProof/>
                <w:snapToGrid w:val="0"/>
                <w:sz w:val="12"/>
                <w:szCs w:val="12"/>
                <w:cs/>
                <w:lang w:eastAsia="th-TH"/>
              </w:rPr>
            </w:pPr>
            <w:r w:rsidRPr="001A2919">
              <w:rPr>
                <w:rFonts w:ascii="Arial" w:eastAsia="Arial Unicode MS" w:hAnsi="Arial" w:cs="Arial"/>
                <w:noProof/>
                <w:snapToGrid w:val="0"/>
                <w:sz w:val="12"/>
                <w:szCs w:val="12"/>
                <w:lang w:val="en-GB" w:eastAsia="th-TH"/>
              </w:rPr>
              <w:t>0</w:t>
            </w:r>
            <w:r w:rsidR="00D704B5">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45</w:t>
            </w:r>
            <w:r w:rsidR="00D704B5">
              <w:rPr>
                <w:rFonts w:ascii="Arial" w:eastAsia="Arial Unicode MS" w:hAnsi="Arial" w:cs="Arial"/>
                <w:noProof/>
                <w:snapToGrid w:val="0"/>
                <w:sz w:val="12"/>
                <w:szCs w:val="12"/>
                <w:lang w:eastAsia="th-TH"/>
              </w:rPr>
              <w:t xml:space="preserve"> - </w:t>
            </w:r>
            <w:r w:rsidRPr="001A2919">
              <w:rPr>
                <w:rFonts w:ascii="Arial" w:eastAsia="Arial Unicode MS" w:hAnsi="Arial" w:cs="Arial"/>
                <w:noProof/>
                <w:snapToGrid w:val="0"/>
                <w:sz w:val="12"/>
                <w:szCs w:val="12"/>
                <w:lang w:val="en-GB" w:eastAsia="th-TH"/>
              </w:rPr>
              <w:t>1</w:t>
            </w:r>
            <w:r w:rsidR="00D704B5">
              <w:rPr>
                <w:rFonts w:ascii="Arial" w:eastAsia="Arial Unicode MS" w:hAnsi="Arial" w:cs="Arial"/>
                <w:noProof/>
                <w:snapToGrid w:val="0"/>
                <w:sz w:val="12"/>
                <w:szCs w:val="12"/>
                <w:lang w:eastAsia="th-TH"/>
              </w:rPr>
              <w:t>.</w:t>
            </w:r>
            <w:r w:rsidRPr="001A2919">
              <w:rPr>
                <w:rFonts w:ascii="Arial" w:eastAsia="Arial Unicode MS" w:hAnsi="Arial" w:cs="Arial"/>
                <w:noProof/>
                <w:snapToGrid w:val="0"/>
                <w:sz w:val="12"/>
                <w:szCs w:val="12"/>
                <w:lang w:val="en-GB" w:eastAsia="th-TH"/>
              </w:rPr>
              <w:t>35</w:t>
            </w:r>
          </w:p>
        </w:tc>
        <w:tc>
          <w:tcPr>
            <w:tcW w:w="164" w:type="dxa"/>
            <w:shd w:val="clear" w:color="auto" w:fill="auto"/>
            <w:vAlign w:val="bottom"/>
          </w:tcPr>
          <w:p w14:paraId="6E99834B" w14:textId="77777777" w:rsidR="00D704B5" w:rsidRPr="00794D0F" w:rsidRDefault="00D704B5" w:rsidP="00D704B5">
            <w:pPr>
              <w:jc w:val="both"/>
              <w:rPr>
                <w:rFonts w:ascii="Arial" w:hAnsi="Arial" w:cs="Arial"/>
                <w:noProof/>
                <w:snapToGrid w:val="0"/>
                <w:sz w:val="12"/>
                <w:szCs w:val="12"/>
                <w:lang w:eastAsia="th-TH"/>
              </w:rPr>
            </w:pPr>
          </w:p>
        </w:tc>
        <w:tc>
          <w:tcPr>
            <w:tcW w:w="999" w:type="dxa"/>
            <w:shd w:val="clear" w:color="auto" w:fill="FAFAFA"/>
            <w:vAlign w:val="bottom"/>
          </w:tcPr>
          <w:p w14:paraId="124ED8CC" w14:textId="77777777" w:rsidR="00D704B5" w:rsidRPr="00794D0F" w:rsidRDefault="00D704B5" w:rsidP="00D704B5">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75DFCA05" w14:textId="77777777" w:rsidR="00D704B5" w:rsidRPr="00794D0F" w:rsidRDefault="00D704B5" w:rsidP="00D704B5">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25561FB3" w14:textId="77777777" w:rsidR="00D704B5" w:rsidRPr="00794D0F" w:rsidRDefault="00D704B5" w:rsidP="00D704B5">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740ACF7F" w14:textId="77777777" w:rsidR="00D704B5" w:rsidRPr="00794D0F" w:rsidRDefault="00D704B5" w:rsidP="00D704B5">
            <w:pPr>
              <w:tabs>
                <w:tab w:val="decimal" w:pos="817"/>
              </w:tabs>
              <w:ind w:right="-72"/>
              <w:jc w:val="both"/>
              <w:rPr>
                <w:rFonts w:ascii="Arial" w:hAnsi="Arial" w:cs="Arial"/>
                <w:noProof/>
                <w:snapToGrid w:val="0"/>
                <w:sz w:val="12"/>
                <w:szCs w:val="12"/>
                <w:lang w:eastAsia="th-TH"/>
              </w:rPr>
            </w:pPr>
          </w:p>
        </w:tc>
      </w:tr>
      <w:tr w:rsidR="00146E19" w:rsidRPr="00794D0F" w14:paraId="16519C1A" w14:textId="77777777" w:rsidTr="0079109E">
        <w:trPr>
          <w:trHeight w:val="20"/>
        </w:trPr>
        <w:tc>
          <w:tcPr>
            <w:tcW w:w="2430" w:type="dxa"/>
            <w:vAlign w:val="bottom"/>
          </w:tcPr>
          <w:p w14:paraId="4C8DC5CE" w14:textId="53DE4897" w:rsidR="00146E19" w:rsidRPr="00794D0F" w:rsidRDefault="00146E19" w:rsidP="00146E19">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Trade and other accounts receivable (net)</w:t>
            </w:r>
          </w:p>
        </w:tc>
        <w:tc>
          <w:tcPr>
            <w:tcW w:w="963" w:type="dxa"/>
            <w:shd w:val="clear" w:color="auto" w:fill="FAFAFA"/>
          </w:tcPr>
          <w:p w14:paraId="0B30D4FD" w14:textId="1E4E8E4E" w:rsidR="00146E19" w:rsidRPr="00794D0F" w:rsidRDefault="00146E19" w:rsidP="00146E19">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48F7DCA5" w14:textId="0FBE1B7A" w:rsidR="00146E19" w:rsidRPr="00794D0F" w:rsidRDefault="00146E19" w:rsidP="00146E19">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75EA5E47" w14:textId="09CBB96A" w:rsidR="00146E19" w:rsidRPr="00794D0F" w:rsidRDefault="001A2919" w:rsidP="00146E19">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17</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711</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664</w:t>
            </w:r>
          </w:p>
        </w:tc>
        <w:tc>
          <w:tcPr>
            <w:tcW w:w="881" w:type="dxa"/>
            <w:shd w:val="clear" w:color="auto" w:fill="FAFAFA"/>
          </w:tcPr>
          <w:p w14:paraId="3B2FBFF5" w14:textId="00C54F23" w:rsidR="00146E19" w:rsidRPr="00794D0F" w:rsidRDefault="00146E19" w:rsidP="00146E19">
            <w:pPr>
              <w:tabs>
                <w:tab w:val="decimal" w:pos="731"/>
              </w:tabs>
              <w:jc w:val="both"/>
              <w:rPr>
                <w:rFonts w:ascii="Arial" w:hAnsi="Arial" w:cs="Arial"/>
                <w:noProof/>
                <w:snapToGrid w:val="0"/>
                <w:sz w:val="12"/>
                <w:szCs w:val="12"/>
                <w:lang w:val="en-GB" w:eastAsia="th-TH"/>
              </w:rPr>
            </w:pPr>
            <w:r w:rsidRPr="00026B93">
              <w:rPr>
                <w:rFonts w:ascii="Arial" w:hAnsi="Arial" w:cs="Arial"/>
                <w:noProof/>
                <w:snapToGrid w:val="0"/>
                <w:sz w:val="12"/>
                <w:szCs w:val="12"/>
                <w:lang w:val="en-GB" w:eastAsia="th-TH"/>
              </w:rPr>
              <w:t xml:space="preserve">-       </w:t>
            </w:r>
          </w:p>
        </w:tc>
        <w:tc>
          <w:tcPr>
            <w:tcW w:w="835" w:type="dxa"/>
            <w:shd w:val="clear" w:color="auto" w:fill="FAFAFA"/>
          </w:tcPr>
          <w:p w14:paraId="31E3DEB7" w14:textId="0C46F5B5" w:rsidR="00146E19" w:rsidRPr="00794D0F" w:rsidRDefault="00146E19" w:rsidP="00146E19">
            <w:pPr>
              <w:tabs>
                <w:tab w:val="decimal" w:pos="688"/>
              </w:tabs>
              <w:jc w:val="both"/>
              <w:rPr>
                <w:rFonts w:ascii="Arial" w:hAnsi="Arial" w:cs="Arial"/>
                <w:noProof/>
                <w:snapToGrid w:val="0"/>
                <w:sz w:val="12"/>
                <w:szCs w:val="12"/>
                <w:lang w:val="en-GB" w:eastAsia="th-TH"/>
              </w:rPr>
            </w:pPr>
            <w:r w:rsidRPr="00026B93">
              <w:rPr>
                <w:rFonts w:ascii="Arial" w:hAnsi="Arial" w:cs="Arial"/>
                <w:noProof/>
                <w:snapToGrid w:val="0"/>
                <w:sz w:val="12"/>
                <w:szCs w:val="12"/>
                <w:lang w:val="en-GB" w:eastAsia="th-TH"/>
              </w:rPr>
              <w:t xml:space="preserve">-       </w:t>
            </w:r>
          </w:p>
        </w:tc>
        <w:tc>
          <w:tcPr>
            <w:tcW w:w="918" w:type="dxa"/>
            <w:shd w:val="clear" w:color="auto" w:fill="FAFAFA"/>
            <w:vAlign w:val="bottom"/>
          </w:tcPr>
          <w:p w14:paraId="0DE3DB9D" w14:textId="542C3C9F" w:rsidR="00146E19" w:rsidRPr="00794D0F" w:rsidRDefault="001A2919" w:rsidP="00146E19">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17</w:t>
            </w:r>
            <w:r w:rsidR="00146E19">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711</w:t>
            </w:r>
            <w:r w:rsidR="00146E19">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664</w:t>
            </w:r>
          </w:p>
        </w:tc>
        <w:tc>
          <w:tcPr>
            <w:tcW w:w="164" w:type="dxa"/>
            <w:shd w:val="clear" w:color="auto" w:fill="auto"/>
            <w:vAlign w:val="bottom"/>
          </w:tcPr>
          <w:p w14:paraId="796CD44C" w14:textId="77777777" w:rsidR="00146E19" w:rsidRPr="00794D0F" w:rsidRDefault="00146E19" w:rsidP="00146E19">
            <w:pPr>
              <w:jc w:val="both"/>
              <w:rPr>
                <w:rFonts w:ascii="Arial" w:hAnsi="Arial" w:cs="Arial"/>
                <w:noProof/>
                <w:snapToGrid w:val="0"/>
                <w:sz w:val="12"/>
                <w:szCs w:val="12"/>
                <w:lang w:eastAsia="th-TH"/>
              </w:rPr>
            </w:pPr>
          </w:p>
        </w:tc>
        <w:tc>
          <w:tcPr>
            <w:tcW w:w="930" w:type="dxa"/>
            <w:shd w:val="clear" w:color="auto" w:fill="FAFAFA"/>
          </w:tcPr>
          <w:p w14:paraId="5F1965A3" w14:textId="1F394BB7" w:rsidR="00146E19" w:rsidRPr="00794D0F" w:rsidRDefault="00146E19" w:rsidP="00146E19">
            <w:pPr>
              <w:tabs>
                <w:tab w:val="decimal" w:pos="785"/>
              </w:tabs>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 xml:space="preserve">-       </w:t>
            </w:r>
          </w:p>
        </w:tc>
        <w:tc>
          <w:tcPr>
            <w:tcW w:w="990" w:type="dxa"/>
            <w:shd w:val="clear" w:color="auto" w:fill="FAFAFA"/>
          </w:tcPr>
          <w:p w14:paraId="6C5D0C22" w14:textId="0EADD575" w:rsidR="00146E19" w:rsidRPr="00794D0F" w:rsidRDefault="00146E19" w:rsidP="00146E19">
            <w:pPr>
              <w:tabs>
                <w:tab w:val="decimal" w:pos="850"/>
              </w:tabs>
              <w:jc w:val="both"/>
              <w:rPr>
                <w:rFonts w:ascii="Arial" w:hAnsi="Arial" w:cs="Arial"/>
                <w:noProof/>
                <w:snapToGrid w:val="0"/>
                <w:sz w:val="12"/>
                <w:szCs w:val="12"/>
                <w:lang w:val="en-GB" w:eastAsia="th-TH"/>
              </w:rPr>
            </w:pPr>
            <w:r w:rsidRPr="00437436">
              <w:rPr>
                <w:rFonts w:ascii="Arial" w:hAnsi="Arial" w:cs="Arial"/>
                <w:noProof/>
                <w:snapToGrid w:val="0"/>
                <w:sz w:val="12"/>
                <w:szCs w:val="12"/>
                <w:lang w:val="en-GB" w:eastAsia="th-TH"/>
              </w:rPr>
              <w:t xml:space="preserve">-       </w:t>
            </w:r>
          </w:p>
        </w:tc>
        <w:tc>
          <w:tcPr>
            <w:tcW w:w="918" w:type="dxa"/>
            <w:shd w:val="clear" w:color="auto" w:fill="FAFAFA"/>
            <w:vAlign w:val="bottom"/>
          </w:tcPr>
          <w:p w14:paraId="48A76019" w14:textId="732BA474" w:rsidR="00146E19" w:rsidRPr="00794D0F" w:rsidRDefault="001A2919" w:rsidP="00146E19">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17</w:t>
            </w:r>
            <w:r w:rsidR="00146E19">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711</w:t>
            </w:r>
            <w:r w:rsidR="00146E19">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664</w:t>
            </w:r>
          </w:p>
        </w:tc>
        <w:tc>
          <w:tcPr>
            <w:tcW w:w="960" w:type="dxa"/>
            <w:shd w:val="clear" w:color="auto" w:fill="FAFAFA"/>
            <w:vAlign w:val="bottom"/>
          </w:tcPr>
          <w:p w14:paraId="581E80B6" w14:textId="1ABF86D3" w:rsidR="00146E19"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17</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711</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664</w:t>
            </w:r>
          </w:p>
        </w:tc>
        <w:tc>
          <w:tcPr>
            <w:tcW w:w="903" w:type="dxa"/>
            <w:shd w:val="clear" w:color="auto" w:fill="FAFAFA"/>
            <w:vAlign w:val="bottom"/>
          </w:tcPr>
          <w:p w14:paraId="25B6BECD" w14:textId="4A127414" w:rsidR="00146E19" w:rsidRPr="00794D0F" w:rsidRDefault="00146E19" w:rsidP="00146E19">
            <w:pPr>
              <w:jc w:val="center"/>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 xml:space="preserve">    -</w:t>
            </w:r>
          </w:p>
        </w:tc>
        <w:tc>
          <w:tcPr>
            <w:tcW w:w="164" w:type="dxa"/>
            <w:shd w:val="clear" w:color="auto" w:fill="auto"/>
            <w:vAlign w:val="bottom"/>
          </w:tcPr>
          <w:p w14:paraId="6EC28D4B" w14:textId="77777777" w:rsidR="00146E19" w:rsidRPr="00794D0F" w:rsidRDefault="00146E19" w:rsidP="00146E19">
            <w:pPr>
              <w:jc w:val="both"/>
              <w:rPr>
                <w:rFonts w:ascii="Arial" w:hAnsi="Arial" w:cs="Arial"/>
                <w:noProof/>
                <w:snapToGrid w:val="0"/>
                <w:sz w:val="12"/>
                <w:szCs w:val="12"/>
                <w:lang w:eastAsia="th-TH"/>
              </w:rPr>
            </w:pPr>
          </w:p>
        </w:tc>
        <w:tc>
          <w:tcPr>
            <w:tcW w:w="999" w:type="dxa"/>
            <w:shd w:val="clear" w:color="auto" w:fill="FAFAFA"/>
            <w:vAlign w:val="bottom"/>
          </w:tcPr>
          <w:p w14:paraId="38B379BF" w14:textId="77777777" w:rsidR="00146E19" w:rsidRPr="00794D0F" w:rsidRDefault="00146E19" w:rsidP="00146E1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585265D5" w14:textId="77777777" w:rsidR="00146E19" w:rsidRPr="00794D0F" w:rsidRDefault="00146E19" w:rsidP="00146E1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6C198739" w14:textId="77777777" w:rsidR="00146E19" w:rsidRPr="00794D0F" w:rsidRDefault="00146E19" w:rsidP="00146E1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2A6596A9" w14:textId="77777777" w:rsidR="00146E19" w:rsidRPr="00794D0F" w:rsidRDefault="00146E19" w:rsidP="00146E19">
            <w:pPr>
              <w:tabs>
                <w:tab w:val="decimal" w:pos="817"/>
              </w:tabs>
              <w:ind w:right="-72"/>
              <w:jc w:val="both"/>
              <w:rPr>
                <w:rFonts w:ascii="Arial" w:hAnsi="Arial" w:cs="Arial"/>
                <w:noProof/>
                <w:snapToGrid w:val="0"/>
                <w:sz w:val="12"/>
                <w:szCs w:val="12"/>
                <w:lang w:eastAsia="th-TH"/>
              </w:rPr>
            </w:pPr>
          </w:p>
        </w:tc>
      </w:tr>
      <w:tr w:rsidR="00D704B5" w:rsidRPr="00794D0F" w14:paraId="5D266882" w14:textId="77777777" w:rsidTr="005E6E9D">
        <w:trPr>
          <w:trHeight w:val="20"/>
        </w:trPr>
        <w:tc>
          <w:tcPr>
            <w:tcW w:w="2430" w:type="dxa"/>
            <w:vAlign w:val="bottom"/>
          </w:tcPr>
          <w:p w14:paraId="27E32D3E" w14:textId="25843E69" w:rsidR="00D704B5" w:rsidRPr="00794D0F" w:rsidRDefault="00D704B5" w:rsidP="00D704B5">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Short-term loans to related companies</w:t>
            </w:r>
          </w:p>
        </w:tc>
        <w:tc>
          <w:tcPr>
            <w:tcW w:w="963" w:type="dxa"/>
            <w:shd w:val="clear" w:color="auto" w:fill="FAFAFA"/>
          </w:tcPr>
          <w:p w14:paraId="0478A42E" w14:textId="46B5F82A" w:rsidR="00D704B5" w:rsidRPr="00794D0F" w:rsidRDefault="00D704B5" w:rsidP="00D704B5">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795A19ED" w14:textId="6B67B431" w:rsidR="00D704B5" w:rsidRPr="00794D0F" w:rsidRDefault="00D704B5" w:rsidP="00D704B5">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514B59D9" w14:textId="68F80470" w:rsidR="00D704B5" w:rsidRPr="00794D0F" w:rsidRDefault="001A2919" w:rsidP="00D704B5">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578</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900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881" w:type="dxa"/>
            <w:shd w:val="clear" w:color="auto" w:fill="FAFAFA"/>
          </w:tcPr>
          <w:p w14:paraId="52C2A7C2" w14:textId="528691AE" w:rsidR="00D704B5" w:rsidRPr="00794D0F" w:rsidRDefault="00D704B5" w:rsidP="00D704B5">
            <w:pPr>
              <w:tabs>
                <w:tab w:val="decimal" w:pos="731"/>
              </w:tabs>
              <w:jc w:val="both"/>
              <w:rPr>
                <w:rFonts w:ascii="Arial" w:hAnsi="Arial" w:cs="Arial"/>
                <w:noProof/>
                <w:snapToGrid w:val="0"/>
                <w:sz w:val="12"/>
                <w:szCs w:val="12"/>
                <w:lang w:val="en-GB" w:eastAsia="th-TH"/>
              </w:rPr>
            </w:pPr>
            <w:r w:rsidRPr="00026B93">
              <w:rPr>
                <w:rFonts w:ascii="Arial" w:hAnsi="Arial" w:cs="Arial"/>
                <w:noProof/>
                <w:snapToGrid w:val="0"/>
                <w:sz w:val="12"/>
                <w:szCs w:val="12"/>
                <w:lang w:val="en-GB" w:eastAsia="th-TH"/>
              </w:rPr>
              <w:t xml:space="preserve">-       </w:t>
            </w:r>
          </w:p>
        </w:tc>
        <w:tc>
          <w:tcPr>
            <w:tcW w:w="835" w:type="dxa"/>
            <w:shd w:val="clear" w:color="auto" w:fill="FAFAFA"/>
          </w:tcPr>
          <w:p w14:paraId="10AA93B9" w14:textId="33656DE2" w:rsidR="00D704B5" w:rsidRPr="00794D0F" w:rsidRDefault="00D704B5" w:rsidP="00D704B5">
            <w:pPr>
              <w:tabs>
                <w:tab w:val="decimal" w:pos="688"/>
              </w:tabs>
              <w:jc w:val="both"/>
              <w:rPr>
                <w:rFonts w:ascii="Arial" w:hAnsi="Arial" w:cs="Arial"/>
                <w:noProof/>
                <w:snapToGrid w:val="0"/>
                <w:sz w:val="12"/>
                <w:szCs w:val="12"/>
                <w:lang w:val="en-GB" w:eastAsia="th-TH"/>
              </w:rPr>
            </w:pPr>
            <w:r w:rsidRPr="00026B93">
              <w:rPr>
                <w:rFonts w:ascii="Arial" w:hAnsi="Arial" w:cs="Arial"/>
                <w:noProof/>
                <w:snapToGrid w:val="0"/>
                <w:sz w:val="12"/>
                <w:szCs w:val="12"/>
                <w:lang w:val="en-GB" w:eastAsia="th-TH"/>
              </w:rPr>
              <w:t xml:space="preserve">-       </w:t>
            </w:r>
          </w:p>
        </w:tc>
        <w:tc>
          <w:tcPr>
            <w:tcW w:w="918" w:type="dxa"/>
            <w:shd w:val="clear" w:color="auto" w:fill="FAFAFA"/>
            <w:vAlign w:val="bottom"/>
          </w:tcPr>
          <w:p w14:paraId="7AF1D64D" w14:textId="60225243" w:rsidR="00D704B5" w:rsidRPr="00794D0F" w:rsidRDefault="001A2919" w:rsidP="00D704B5">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2</w:t>
            </w:r>
            <w:r w:rsidR="00D704B5">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578</w:t>
            </w:r>
            <w:r w:rsidR="00D704B5">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900</w:t>
            </w:r>
            <w:r w:rsidR="00D704B5">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000</w:t>
            </w:r>
          </w:p>
        </w:tc>
        <w:tc>
          <w:tcPr>
            <w:tcW w:w="164" w:type="dxa"/>
            <w:shd w:val="clear" w:color="auto" w:fill="auto"/>
            <w:vAlign w:val="bottom"/>
          </w:tcPr>
          <w:p w14:paraId="2AB74DB9" w14:textId="77777777" w:rsidR="00D704B5" w:rsidRPr="00794D0F" w:rsidRDefault="00D704B5" w:rsidP="00D704B5">
            <w:pPr>
              <w:jc w:val="both"/>
              <w:rPr>
                <w:rFonts w:ascii="Arial" w:hAnsi="Arial" w:cs="Arial"/>
                <w:noProof/>
                <w:snapToGrid w:val="0"/>
                <w:sz w:val="12"/>
                <w:szCs w:val="12"/>
                <w:lang w:eastAsia="th-TH"/>
              </w:rPr>
            </w:pPr>
          </w:p>
        </w:tc>
        <w:tc>
          <w:tcPr>
            <w:tcW w:w="930" w:type="dxa"/>
            <w:shd w:val="clear" w:color="auto" w:fill="FAFAFA"/>
            <w:vAlign w:val="bottom"/>
          </w:tcPr>
          <w:p w14:paraId="552D6E86" w14:textId="599BD6A8" w:rsidR="00D704B5" w:rsidRPr="00794D0F" w:rsidRDefault="001A2919" w:rsidP="00D704B5">
            <w:pPr>
              <w:tabs>
                <w:tab w:val="decimal" w:pos="785"/>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578</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900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990" w:type="dxa"/>
            <w:shd w:val="clear" w:color="auto" w:fill="FAFAFA"/>
          </w:tcPr>
          <w:p w14:paraId="4AF5ECFC" w14:textId="37E40F6B" w:rsidR="00D704B5" w:rsidRPr="00794D0F" w:rsidRDefault="00D704B5" w:rsidP="00D704B5">
            <w:pPr>
              <w:tabs>
                <w:tab w:val="decimal" w:pos="850"/>
              </w:tabs>
              <w:jc w:val="both"/>
              <w:rPr>
                <w:rFonts w:ascii="Arial" w:hAnsi="Arial" w:cs="Arial"/>
                <w:noProof/>
                <w:snapToGrid w:val="0"/>
                <w:sz w:val="12"/>
                <w:szCs w:val="12"/>
                <w:lang w:val="en-GB" w:eastAsia="th-TH"/>
              </w:rPr>
            </w:pPr>
            <w:r w:rsidRPr="00437436">
              <w:rPr>
                <w:rFonts w:ascii="Arial" w:hAnsi="Arial" w:cs="Arial"/>
                <w:noProof/>
                <w:snapToGrid w:val="0"/>
                <w:sz w:val="12"/>
                <w:szCs w:val="12"/>
                <w:lang w:val="en-GB" w:eastAsia="th-TH"/>
              </w:rPr>
              <w:t xml:space="preserve">-       </w:t>
            </w:r>
          </w:p>
        </w:tc>
        <w:tc>
          <w:tcPr>
            <w:tcW w:w="918" w:type="dxa"/>
            <w:shd w:val="clear" w:color="auto" w:fill="FAFAFA"/>
          </w:tcPr>
          <w:p w14:paraId="57916560" w14:textId="1DC33CCF" w:rsidR="00D704B5" w:rsidRPr="00794D0F" w:rsidRDefault="00D704B5" w:rsidP="00D704B5">
            <w:pPr>
              <w:pStyle w:val="a0"/>
              <w:tabs>
                <w:tab w:val="decimal" w:pos="763"/>
              </w:tabs>
              <w:ind w:right="0"/>
              <w:jc w:val="both"/>
              <w:rPr>
                <w:rFonts w:ascii="Arial" w:eastAsia="Times New Roman" w:hAnsi="Arial" w:cs="Arial"/>
                <w:noProof/>
                <w:snapToGrid w:val="0"/>
                <w:color w:val="auto"/>
                <w:sz w:val="12"/>
                <w:szCs w:val="12"/>
                <w:lang w:eastAsia="th-TH"/>
              </w:rPr>
            </w:pPr>
            <w:r w:rsidRPr="00D46455">
              <w:rPr>
                <w:rFonts w:ascii="Arial" w:hAnsi="Arial" w:cs="Arial"/>
                <w:noProof/>
                <w:snapToGrid w:val="0"/>
                <w:sz w:val="12"/>
                <w:szCs w:val="12"/>
                <w:lang w:eastAsia="th-TH"/>
              </w:rPr>
              <w:t xml:space="preserve">-       </w:t>
            </w:r>
          </w:p>
        </w:tc>
        <w:tc>
          <w:tcPr>
            <w:tcW w:w="960" w:type="dxa"/>
            <w:shd w:val="clear" w:color="auto" w:fill="FAFAFA"/>
            <w:vAlign w:val="bottom"/>
          </w:tcPr>
          <w:p w14:paraId="7FEAE7F1" w14:textId="2EE53491" w:rsidR="00D704B5"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578</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900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903" w:type="dxa"/>
            <w:shd w:val="clear" w:color="auto" w:fill="FAFAFA"/>
            <w:vAlign w:val="bottom"/>
          </w:tcPr>
          <w:p w14:paraId="7A24730C" w14:textId="2A105080" w:rsidR="00D704B5" w:rsidRPr="00794D0F" w:rsidRDefault="001A2919" w:rsidP="00D704B5">
            <w:pPr>
              <w:tabs>
                <w:tab w:val="right" w:pos="750"/>
              </w:tabs>
              <w:jc w:val="right"/>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2</w:t>
            </w:r>
            <w:r w:rsidR="00D704B5">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50</w:t>
            </w:r>
          </w:p>
        </w:tc>
        <w:tc>
          <w:tcPr>
            <w:tcW w:w="164" w:type="dxa"/>
            <w:shd w:val="clear" w:color="auto" w:fill="auto"/>
            <w:vAlign w:val="bottom"/>
          </w:tcPr>
          <w:p w14:paraId="635E9881" w14:textId="77777777" w:rsidR="00D704B5" w:rsidRPr="00794D0F" w:rsidRDefault="00D704B5" w:rsidP="00D704B5">
            <w:pPr>
              <w:jc w:val="both"/>
              <w:rPr>
                <w:rFonts w:ascii="Arial" w:hAnsi="Arial" w:cs="Arial"/>
                <w:noProof/>
                <w:snapToGrid w:val="0"/>
                <w:sz w:val="12"/>
                <w:szCs w:val="12"/>
                <w:lang w:eastAsia="th-TH"/>
              </w:rPr>
            </w:pPr>
          </w:p>
        </w:tc>
        <w:tc>
          <w:tcPr>
            <w:tcW w:w="999" w:type="dxa"/>
            <w:shd w:val="clear" w:color="auto" w:fill="FAFAFA"/>
            <w:vAlign w:val="bottom"/>
          </w:tcPr>
          <w:p w14:paraId="3F0D8486" w14:textId="77777777" w:rsidR="00D704B5" w:rsidRPr="00794D0F" w:rsidRDefault="00D704B5" w:rsidP="00D704B5">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04A1E598" w14:textId="77777777" w:rsidR="00D704B5" w:rsidRPr="00794D0F" w:rsidRDefault="00D704B5" w:rsidP="00D704B5">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51F1B4AF" w14:textId="77777777" w:rsidR="00D704B5" w:rsidRPr="00794D0F" w:rsidRDefault="00D704B5" w:rsidP="00D704B5">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40AD8DD1" w14:textId="77777777" w:rsidR="00D704B5" w:rsidRPr="00794D0F" w:rsidRDefault="00D704B5" w:rsidP="00D704B5">
            <w:pPr>
              <w:tabs>
                <w:tab w:val="decimal" w:pos="817"/>
              </w:tabs>
              <w:ind w:right="-72"/>
              <w:jc w:val="both"/>
              <w:rPr>
                <w:rFonts w:ascii="Arial" w:hAnsi="Arial" w:cs="Arial"/>
                <w:noProof/>
                <w:snapToGrid w:val="0"/>
                <w:sz w:val="12"/>
                <w:szCs w:val="12"/>
                <w:lang w:eastAsia="th-TH"/>
              </w:rPr>
            </w:pPr>
          </w:p>
        </w:tc>
      </w:tr>
      <w:tr w:rsidR="00D704B5" w:rsidRPr="00794D0F" w14:paraId="5C946D74" w14:textId="77777777" w:rsidTr="0079109E">
        <w:trPr>
          <w:trHeight w:val="20"/>
        </w:trPr>
        <w:tc>
          <w:tcPr>
            <w:tcW w:w="2430" w:type="dxa"/>
            <w:vAlign w:val="bottom"/>
          </w:tcPr>
          <w:p w14:paraId="572B60A4" w14:textId="4537E145" w:rsidR="00D704B5" w:rsidRPr="00794D0F" w:rsidRDefault="00D704B5" w:rsidP="00D704B5">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Restricted deposits at financial institutions</w:t>
            </w:r>
          </w:p>
        </w:tc>
        <w:tc>
          <w:tcPr>
            <w:tcW w:w="963" w:type="dxa"/>
            <w:shd w:val="clear" w:color="auto" w:fill="FAFAFA"/>
          </w:tcPr>
          <w:p w14:paraId="49B73D4C" w14:textId="4DFE3514" w:rsidR="00D704B5" w:rsidRPr="00794D0F" w:rsidRDefault="00D704B5" w:rsidP="00D704B5">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21CAF900" w14:textId="233F2D3D" w:rsidR="00D704B5" w:rsidRPr="00794D0F" w:rsidRDefault="00D704B5" w:rsidP="00D704B5">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36276851" w14:textId="741FC913" w:rsidR="00D704B5" w:rsidRPr="00794D0F" w:rsidRDefault="001A2919" w:rsidP="00D704B5">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500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881" w:type="dxa"/>
            <w:shd w:val="clear" w:color="auto" w:fill="FAFAFA"/>
          </w:tcPr>
          <w:p w14:paraId="20D9C51E" w14:textId="12FD4789" w:rsidR="00D704B5" w:rsidRPr="00794D0F" w:rsidRDefault="00D704B5" w:rsidP="00D704B5">
            <w:pPr>
              <w:tabs>
                <w:tab w:val="decimal" w:pos="731"/>
              </w:tabs>
              <w:jc w:val="both"/>
              <w:rPr>
                <w:rFonts w:ascii="Arial" w:hAnsi="Arial" w:cs="Arial"/>
                <w:noProof/>
                <w:snapToGrid w:val="0"/>
                <w:sz w:val="12"/>
                <w:szCs w:val="12"/>
                <w:lang w:val="en-GB" w:eastAsia="th-TH"/>
              </w:rPr>
            </w:pPr>
            <w:r w:rsidRPr="00026B93">
              <w:rPr>
                <w:rFonts w:ascii="Arial" w:hAnsi="Arial" w:cs="Arial"/>
                <w:noProof/>
                <w:snapToGrid w:val="0"/>
                <w:sz w:val="12"/>
                <w:szCs w:val="12"/>
                <w:lang w:val="en-GB" w:eastAsia="th-TH"/>
              </w:rPr>
              <w:t xml:space="preserve">-       </w:t>
            </w:r>
          </w:p>
        </w:tc>
        <w:tc>
          <w:tcPr>
            <w:tcW w:w="835" w:type="dxa"/>
            <w:shd w:val="clear" w:color="auto" w:fill="FAFAFA"/>
          </w:tcPr>
          <w:p w14:paraId="5D6BD3A2" w14:textId="77529788" w:rsidR="00D704B5" w:rsidRPr="00794D0F" w:rsidRDefault="00D704B5" w:rsidP="00D704B5">
            <w:pPr>
              <w:tabs>
                <w:tab w:val="decimal" w:pos="688"/>
              </w:tabs>
              <w:jc w:val="both"/>
              <w:rPr>
                <w:rFonts w:ascii="Arial" w:hAnsi="Arial" w:cs="Arial"/>
                <w:noProof/>
                <w:snapToGrid w:val="0"/>
                <w:sz w:val="12"/>
                <w:szCs w:val="12"/>
                <w:lang w:val="en-GB" w:eastAsia="th-TH"/>
              </w:rPr>
            </w:pPr>
            <w:r w:rsidRPr="00026B93">
              <w:rPr>
                <w:rFonts w:ascii="Arial" w:hAnsi="Arial" w:cs="Arial"/>
                <w:noProof/>
                <w:snapToGrid w:val="0"/>
                <w:sz w:val="12"/>
                <w:szCs w:val="12"/>
                <w:lang w:val="en-GB" w:eastAsia="th-TH"/>
              </w:rPr>
              <w:t xml:space="preserve">-       </w:t>
            </w:r>
          </w:p>
        </w:tc>
        <w:tc>
          <w:tcPr>
            <w:tcW w:w="918" w:type="dxa"/>
            <w:shd w:val="clear" w:color="auto" w:fill="FAFAFA"/>
            <w:vAlign w:val="bottom"/>
          </w:tcPr>
          <w:p w14:paraId="0CA2CF7D" w14:textId="63855906" w:rsidR="00D704B5" w:rsidRPr="00794D0F" w:rsidRDefault="001A2919" w:rsidP="00D704B5">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1</w:t>
            </w:r>
            <w:r w:rsidR="00D704B5">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500</w:t>
            </w:r>
            <w:r w:rsidR="00D704B5">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000</w:t>
            </w:r>
          </w:p>
        </w:tc>
        <w:tc>
          <w:tcPr>
            <w:tcW w:w="164" w:type="dxa"/>
            <w:shd w:val="clear" w:color="auto" w:fill="auto"/>
          </w:tcPr>
          <w:p w14:paraId="5CFE9585" w14:textId="77777777" w:rsidR="00D704B5" w:rsidRPr="00794D0F" w:rsidRDefault="00D704B5" w:rsidP="00D704B5">
            <w:pPr>
              <w:jc w:val="both"/>
              <w:rPr>
                <w:rFonts w:ascii="Arial" w:hAnsi="Arial" w:cs="Arial"/>
                <w:noProof/>
                <w:snapToGrid w:val="0"/>
                <w:sz w:val="12"/>
                <w:szCs w:val="12"/>
                <w:lang w:eastAsia="th-TH"/>
              </w:rPr>
            </w:pPr>
          </w:p>
        </w:tc>
        <w:tc>
          <w:tcPr>
            <w:tcW w:w="930" w:type="dxa"/>
            <w:shd w:val="clear" w:color="auto" w:fill="FAFAFA"/>
            <w:vAlign w:val="bottom"/>
          </w:tcPr>
          <w:p w14:paraId="2DBB087A" w14:textId="76F7295C" w:rsidR="00D704B5" w:rsidRPr="00794D0F" w:rsidRDefault="001A2919" w:rsidP="00D704B5">
            <w:pPr>
              <w:tabs>
                <w:tab w:val="decimal" w:pos="785"/>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500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990" w:type="dxa"/>
            <w:shd w:val="clear" w:color="auto" w:fill="FAFAFA"/>
          </w:tcPr>
          <w:p w14:paraId="7B40FF24" w14:textId="30B99444" w:rsidR="00D704B5" w:rsidRPr="00794D0F" w:rsidRDefault="00D704B5" w:rsidP="00D704B5">
            <w:pPr>
              <w:tabs>
                <w:tab w:val="decimal" w:pos="850"/>
              </w:tabs>
              <w:jc w:val="both"/>
              <w:rPr>
                <w:rFonts w:ascii="Arial" w:hAnsi="Arial" w:cs="Arial"/>
                <w:noProof/>
                <w:snapToGrid w:val="0"/>
                <w:sz w:val="12"/>
                <w:szCs w:val="12"/>
                <w:lang w:val="en-GB" w:eastAsia="th-TH"/>
              </w:rPr>
            </w:pPr>
            <w:r w:rsidRPr="00437436">
              <w:rPr>
                <w:rFonts w:ascii="Arial" w:hAnsi="Arial" w:cs="Arial"/>
                <w:noProof/>
                <w:snapToGrid w:val="0"/>
                <w:sz w:val="12"/>
                <w:szCs w:val="12"/>
                <w:lang w:val="en-GB" w:eastAsia="th-TH"/>
              </w:rPr>
              <w:t xml:space="preserve">-       </w:t>
            </w:r>
          </w:p>
        </w:tc>
        <w:tc>
          <w:tcPr>
            <w:tcW w:w="918" w:type="dxa"/>
            <w:shd w:val="clear" w:color="auto" w:fill="FAFAFA"/>
          </w:tcPr>
          <w:p w14:paraId="07890B95" w14:textId="3D7B8C2F" w:rsidR="00D704B5" w:rsidRPr="00794D0F" w:rsidRDefault="00D704B5" w:rsidP="00D704B5">
            <w:pPr>
              <w:pStyle w:val="a0"/>
              <w:tabs>
                <w:tab w:val="decimal" w:pos="763"/>
              </w:tabs>
              <w:ind w:right="0"/>
              <w:jc w:val="both"/>
              <w:rPr>
                <w:rFonts w:ascii="Arial" w:eastAsia="Times New Roman" w:hAnsi="Arial" w:cs="Arial"/>
                <w:noProof/>
                <w:snapToGrid w:val="0"/>
                <w:color w:val="auto"/>
                <w:sz w:val="12"/>
                <w:szCs w:val="12"/>
                <w:lang w:eastAsia="th-TH"/>
              </w:rPr>
            </w:pPr>
            <w:r w:rsidRPr="00D46455">
              <w:rPr>
                <w:rFonts w:ascii="Arial" w:hAnsi="Arial" w:cs="Arial"/>
                <w:noProof/>
                <w:snapToGrid w:val="0"/>
                <w:sz w:val="12"/>
                <w:szCs w:val="12"/>
                <w:lang w:eastAsia="th-TH"/>
              </w:rPr>
              <w:t xml:space="preserve">-       </w:t>
            </w:r>
          </w:p>
        </w:tc>
        <w:tc>
          <w:tcPr>
            <w:tcW w:w="960" w:type="dxa"/>
            <w:shd w:val="clear" w:color="auto" w:fill="FAFAFA"/>
            <w:vAlign w:val="bottom"/>
          </w:tcPr>
          <w:p w14:paraId="2F8DFE37" w14:textId="63FED968" w:rsidR="00D704B5"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500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903" w:type="dxa"/>
            <w:shd w:val="clear" w:color="auto" w:fill="FAFAFA"/>
            <w:vAlign w:val="bottom"/>
          </w:tcPr>
          <w:p w14:paraId="3D0ED7D2" w14:textId="416520B7" w:rsidR="00D704B5" w:rsidRPr="00794D0F" w:rsidRDefault="001A2919" w:rsidP="00D704B5">
            <w:pPr>
              <w:tabs>
                <w:tab w:val="right" w:pos="750"/>
              </w:tabs>
              <w:jc w:val="right"/>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0</w:t>
            </w:r>
            <w:r w:rsidR="00D704B5">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50</w:t>
            </w:r>
          </w:p>
        </w:tc>
        <w:tc>
          <w:tcPr>
            <w:tcW w:w="164" w:type="dxa"/>
            <w:shd w:val="clear" w:color="auto" w:fill="auto"/>
            <w:vAlign w:val="bottom"/>
          </w:tcPr>
          <w:p w14:paraId="7D7A5DFD" w14:textId="77777777" w:rsidR="00D704B5" w:rsidRPr="00794D0F" w:rsidRDefault="00D704B5" w:rsidP="00D704B5">
            <w:pPr>
              <w:jc w:val="both"/>
              <w:rPr>
                <w:rFonts w:ascii="Arial" w:hAnsi="Arial" w:cs="Arial"/>
                <w:noProof/>
                <w:snapToGrid w:val="0"/>
                <w:sz w:val="12"/>
                <w:szCs w:val="12"/>
                <w:lang w:eastAsia="th-TH"/>
              </w:rPr>
            </w:pPr>
          </w:p>
        </w:tc>
        <w:tc>
          <w:tcPr>
            <w:tcW w:w="999" w:type="dxa"/>
            <w:shd w:val="clear" w:color="auto" w:fill="FAFAFA"/>
            <w:vAlign w:val="bottom"/>
          </w:tcPr>
          <w:p w14:paraId="5A74B6C8" w14:textId="77777777" w:rsidR="00D704B5" w:rsidRPr="00794D0F" w:rsidRDefault="00D704B5" w:rsidP="00D704B5">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4A950ADF" w14:textId="77777777" w:rsidR="00D704B5" w:rsidRPr="00794D0F" w:rsidRDefault="00D704B5" w:rsidP="00D704B5">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52CEDC49" w14:textId="77777777" w:rsidR="00D704B5" w:rsidRPr="00794D0F" w:rsidRDefault="00D704B5" w:rsidP="00D704B5">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64E5BD1A" w14:textId="77777777" w:rsidR="00D704B5" w:rsidRPr="00794D0F" w:rsidRDefault="00D704B5" w:rsidP="00D704B5">
            <w:pPr>
              <w:tabs>
                <w:tab w:val="decimal" w:pos="817"/>
              </w:tabs>
              <w:ind w:right="-72"/>
              <w:jc w:val="both"/>
              <w:rPr>
                <w:rFonts w:ascii="Arial" w:hAnsi="Arial" w:cs="Arial"/>
                <w:noProof/>
                <w:snapToGrid w:val="0"/>
                <w:sz w:val="12"/>
                <w:szCs w:val="12"/>
                <w:lang w:eastAsia="th-TH"/>
              </w:rPr>
            </w:pPr>
          </w:p>
        </w:tc>
      </w:tr>
      <w:tr w:rsidR="00D704B5" w:rsidRPr="00794D0F" w14:paraId="0F8B802A" w14:textId="77777777" w:rsidTr="0079109E">
        <w:trPr>
          <w:trHeight w:val="20"/>
        </w:trPr>
        <w:tc>
          <w:tcPr>
            <w:tcW w:w="2430" w:type="dxa"/>
            <w:vAlign w:val="bottom"/>
          </w:tcPr>
          <w:p w14:paraId="718F97FC" w14:textId="6E6E8ADA" w:rsidR="00D704B5" w:rsidRPr="00794D0F" w:rsidRDefault="00D704B5" w:rsidP="00D704B5">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Long-term loans to related companies</w:t>
            </w:r>
          </w:p>
        </w:tc>
        <w:tc>
          <w:tcPr>
            <w:tcW w:w="963" w:type="dxa"/>
            <w:shd w:val="clear" w:color="auto" w:fill="FAFAFA"/>
          </w:tcPr>
          <w:p w14:paraId="2CC6A379" w14:textId="2C472798" w:rsidR="00D704B5" w:rsidRPr="00794D0F" w:rsidRDefault="00D704B5" w:rsidP="00D704B5">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5B7A156C" w14:textId="77777777" w:rsidR="00D704B5" w:rsidRPr="00794D0F" w:rsidRDefault="00D704B5" w:rsidP="00D704B5">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7594C079" w14:textId="371ED0B4" w:rsidR="00D704B5" w:rsidRPr="00794D0F" w:rsidRDefault="00D704B5" w:rsidP="00D704B5">
            <w:pPr>
              <w:tabs>
                <w:tab w:val="decimal" w:pos="817"/>
              </w:tabs>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 xml:space="preserve">-       </w:t>
            </w:r>
          </w:p>
        </w:tc>
        <w:tc>
          <w:tcPr>
            <w:tcW w:w="881" w:type="dxa"/>
            <w:shd w:val="clear" w:color="auto" w:fill="FAFAFA"/>
            <w:vAlign w:val="bottom"/>
          </w:tcPr>
          <w:p w14:paraId="66A8E5E7" w14:textId="6978E5DF" w:rsidR="00D704B5" w:rsidRPr="00794D0F" w:rsidRDefault="001A2919" w:rsidP="00D704B5">
            <w:pPr>
              <w:tabs>
                <w:tab w:val="decimal" w:pos="73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900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835" w:type="dxa"/>
            <w:shd w:val="clear" w:color="auto" w:fill="FAFAFA"/>
          </w:tcPr>
          <w:p w14:paraId="7888CA2C" w14:textId="19377F1A" w:rsidR="00D704B5" w:rsidRPr="00794D0F" w:rsidRDefault="00D704B5" w:rsidP="00D704B5">
            <w:pPr>
              <w:tabs>
                <w:tab w:val="decimal" w:pos="688"/>
              </w:tabs>
              <w:jc w:val="both"/>
              <w:rPr>
                <w:rFonts w:ascii="Arial" w:hAnsi="Arial" w:cs="Arial"/>
                <w:noProof/>
                <w:snapToGrid w:val="0"/>
                <w:sz w:val="12"/>
                <w:szCs w:val="12"/>
                <w:lang w:val="en-GB" w:eastAsia="th-TH"/>
              </w:rPr>
            </w:pPr>
            <w:r w:rsidRPr="00F05F23">
              <w:rPr>
                <w:rFonts w:ascii="Arial" w:hAnsi="Arial" w:cs="Arial"/>
                <w:noProof/>
                <w:snapToGrid w:val="0"/>
                <w:sz w:val="12"/>
                <w:szCs w:val="12"/>
                <w:lang w:val="en-GB" w:eastAsia="th-TH"/>
              </w:rPr>
              <w:t xml:space="preserve">-       </w:t>
            </w:r>
          </w:p>
        </w:tc>
        <w:tc>
          <w:tcPr>
            <w:tcW w:w="918" w:type="dxa"/>
            <w:shd w:val="clear" w:color="auto" w:fill="FAFAFA"/>
            <w:vAlign w:val="bottom"/>
          </w:tcPr>
          <w:p w14:paraId="32C0F278" w14:textId="474A2443" w:rsidR="00D704B5" w:rsidRPr="00794D0F" w:rsidRDefault="001A2919" w:rsidP="00D704B5">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900</w:t>
            </w:r>
            <w:r w:rsidR="00D704B5">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000</w:t>
            </w:r>
            <w:r w:rsidR="00D704B5">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000</w:t>
            </w:r>
          </w:p>
        </w:tc>
        <w:tc>
          <w:tcPr>
            <w:tcW w:w="164" w:type="dxa"/>
            <w:shd w:val="clear" w:color="auto" w:fill="auto"/>
          </w:tcPr>
          <w:p w14:paraId="2F22C26E" w14:textId="77777777" w:rsidR="00D704B5" w:rsidRPr="00794D0F" w:rsidRDefault="00D704B5" w:rsidP="00D704B5">
            <w:pPr>
              <w:jc w:val="both"/>
              <w:rPr>
                <w:rFonts w:ascii="Arial" w:hAnsi="Arial" w:cs="Arial"/>
                <w:noProof/>
                <w:snapToGrid w:val="0"/>
                <w:sz w:val="12"/>
                <w:szCs w:val="12"/>
                <w:lang w:eastAsia="th-TH"/>
              </w:rPr>
            </w:pPr>
          </w:p>
        </w:tc>
        <w:tc>
          <w:tcPr>
            <w:tcW w:w="930" w:type="dxa"/>
            <w:shd w:val="clear" w:color="auto" w:fill="FAFAFA"/>
            <w:vAlign w:val="bottom"/>
          </w:tcPr>
          <w:p w14:paraId="6389D1D2" w14:textId="6868E101" w:rsidR="00D704B5" w:rsidRPr="00794D0F" w:rsidRDefault="001A2919" w:rsidP="00D704B5">
            <w:pPr>
              <w:tabs>
                <w:tab w:val="decimal" w:pos="785"/>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900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990" w:type="dxa"/>
            <w:shd w:val="clear" w:color="auto" w:fill="FAFAFA"/>
          </w:tcPr>
          <w:p w14:paraId="394359A7" w14:textId="09860F41" w:rsidR="00D704B5" w:rsidRPr="00794D0F" w:rsidRDefault="00D704B5" w:rsidP="00D704B5">
            <w:pPr>
              <w:tabs>
                <w:tab w:val="decimal" w:pos="850"/>
              </w:tabs>
              <w:jc w:val="both"/>
              <w:rPr>
                <w:rFonts w:ascii="Arial" w:hAnsi="Arial" w:cs="Arial"/>
                <w:noProof/>
                <w:snapToGrid w:val="0"/>
                <w:sz w:val="12"/>
                <w:szCs w:val="12"/>
                <w:lang w:val="en-GB" w:eastAsia="th-TH"/>
              </w:rPr>
            </w:pPr>
            <w:r w:rsidRPr="00437436">
              <w:rPr>
                <w:rFonts w:ascii="Arial" w:hAnsi="Arial" w:cs="Arial"/>
                <w:noProof/>
                <w:snapToGrid w:val="0"/>
                <w:sz w:val="12"/>
                <w:szCs w:val="12"/>
                <w:lang w:val="en-GB" w:eastAsia="th-TH"/>
              </w:rPr>
              <w:t xml:space="preserve">-       </w:t>
            </w:r>
          </w:p>
        </w:tc>
        <w:tc>
          <w:tcPr>
            <w:tcW w:w="918" w:type="dxa"/>
            <w:shd w:val="clear" w:color="auto" w:fill="FAFAFA"/>
          </w:tcPr>
          <w:p w14:paraId="67D338E0" w14:textId="540954EA" w:rsidR="00D704B5" w:rsidRPr="00794D0F" w:rsidRDefault="00D704B5" w:rsidP="00D704B5">
            <w:pPr>
              <w:pStyle w:val="a0"/>
              <w:tabs>
                <w:tab w:val="decimal" w:pos="763"/>
              </w:tabs>
              <w:ind w:right="0"/>
              <w:jc w:val="both"/>
              <w:rPr>
                <w:rFonts w:ascii="Arial" w:eastAsia="Times New Roman" w:hAnsi="Arial" w:cs="Arial"/>
                <w:noProof/>
                <w:snapToGrid w:val="0"/>
                <w:color w:val="auto"/>
                <w:sz w:val="12"/>
                <w:szCs w:val="12"/>
                <w:lang w:eastAsia="th-TH"/>
              </w:rPr>
            </w:pPr>
            <w:r w:rsidRPr="00D46455">
              <w:rPr>
                <w:rFonts w:ascii="Arial" w:hAnsi="Arial" w:cs="Arial"/>
                <w:noProof/>
                <w:snapToGrid w:val="0"/>
                <w:sz w:val="12"/>
                <w:szCs w:val="12"/>
                <w:lang w:eastAsia="th-TH"/>
              </w:rPr>
              <w:t xml:space="preserve">-       </w:t>
            </w:r>
          </w:p>
        </w:tc>
        <w:tc>
          <w:tcPr>
            <w:tcW w:w="960" w:type="dxa"/>
            <w:shd w:val="clear" w:color="auto" w:fill="FAFAFA"/>
            <w:vAlign w:val="bottom"/>
          </w:tcPr>
          <w:p w14:paraId="2D39E815" w14:textId="26E3FE4E" w:rsidR="00D704B5"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900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r w:rsidR="00D704B5">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903" w:type="dxa"/>
            <w:shd w:val="clear" w:color="auto" w:fill="FAFAFA"/>
            <w:vAlign w:val="bottom"/>
          </w:tcPr>
          <w:p w14:paraId="21892707" w14:textId="0F9E024F" w:rsidR="00D704B5" w:rsidRPr="00794D0F" w:rsidRDefault="001A2919" w:rsidP="00D704B5">
            <w:pPr>
              <w:tabs>
                <w:tab w:val="right" w:pos="750"/>
              </w:tabs>
              <w:jc w:val="right"/>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2</w:t>
            </w:r>
            <w:r w:rsidR="00D704B5">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70</w:t>
            </w:r>
          </w:p>
        </w:tc>
        <w:tc>
          <w:tcPr>
            <w:tcW w:w="164" w:type="dxa"/>
            <w:shd w:val="clear" w:color="auto" w:fill="auto"/>
            <w:vAlign w:val="bottom"/>
          </w:tcPr>
          <w:p w14:paraId="25AAF044" w14:textId="77777777" w:rsidR="00D704B5" w:rsidRPr="00794D0F" w:rsidRDefault="00D704B5" w:rsidP="00D704B5">
            <w:pPr>
              <w:jc w:val="both"/>
              <w:rPr>
                <w:rFonts w:ascii="Arial" w:hAnsi="Arial" w:cs="Arial"/>
                <w:noProof/>
                <w:snapToGrid w:val="0"/>
                <w:sz w:val="12"/>
                <w:szCs w:val="12"/>
                <w:lang w:eastAsia="th-TH"/>
              </w:rPr>
            </w:pPr>
          </w:p>
        </w:tc>
        <w:tc>
          <w:tcPr>
            <w:tcW w:w="999" w:type="dxa"/>
            <w:shd w:val="clear" w:color="auto" w:fill="FAFAFA"/>
            <w:vAlign w:val="bottom"/>
          </w:tcPr>
          <w:p w14:paraId="29D02770" w14:textId="77777777" w:rsidR="00D704B5" w:rsidRPr="00794D0F" w:rsidRDefault="00D704B5" w:rsidP="00D704B5">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3185B926" w14:textId="77777777" w:rsidR="00D704B5" w:rsidRPr="00794D0F" w:rsidRDefault="00D704B5" w:rsidP="00D704B5">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721CA8E4" w14:textId="77777777" w:rsidR="00D704B5" w:rsidRPr="00794D0F" w:rsidRDefault="00D704B5" w:rsidP="00D704B5">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5088149C" w14:textId="77777777" w:rsidR="00D704B5" w:rsidRPr="00794D0F" w:rsidRDefault="00D704B5" w:rsidP="00D704B5">
            <w:pPr>
              <w:tabs>
                <w:tab w:val="decimal" w:pos="817"/>
              </w:tabs>
              <w:ind w:right="-72"/>
              <w:jc w:val="both"/>
              <w:rPr>
                <w:rFonts w:ascii="Arial" w:hAnsi="Arial" w:cs="Arial"/>
                <w:noProof/>
                <w:snapToGrid w:val="0"/>
                <w:sz w:val="12"/>
                <w:szCs w:val="12"/>
                <w:lang w:eastAsia="th-TH"/>
              </w:rPr>
            </w:pPr>
          </w:p>
        </w:tc>
      </w:tr>
      <w:tr w:rsidR="00146E19" w:rsidRPr="00794D0F" w14:paraId="0BA15769" w14:textId="77777777" w:rsidTr="00F05132">
        <w:trPr>
          <w:trHeight w:val="20"/>
        </w:trPr>
        <w:tc>
          <w:tcPr>
            <w:tcW w:w="2430" w:type="dxa"/>
            <w:vAlign w:val="bottom"/>
          </w:tcPr>
          <w:p w14:paraId="48BD8BBA" w14:textId="47A318B5" w:rsidR="00146E19" w:rsidRPr="00794D0F" w:rsidRDefault="00146E19" w:rsidP="00146E19">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Other non-current assets</w:t>
            </w:r>
          </w:p>
        </w:tc>
        <w:tc>
          <w:tcPr>
            <w:tcW w:w="963" w:type="dxa"/>
            <w:shd w:val="clear" w:color="auto" w:fill="FAFAFA"/>
          </w:tcPr>
          <w:p w14:paraId="164896C6" w14:textId="40C6B834" w:rsidR="00146E19" w:rsidRPr="00794D0F" w:rsidRDefault="00146E19" w:rsidP="00146E19">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1007CC4D" w14:textId="67D29FC7" w:rsidR="00146E19" w:rsidRPr="00794D0F" w:rsidRDefault="00146E19" w:rsidP="00146E19">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FAFAFA"/>
          </w:tcPr>
          <w:p w14:paraId="2AA64200" w14:textId="7B713CC0" w:rsidR="00146E19" w:rsidRPr="00794D0F" w:rsidRDefault="00146E19" w:rsidP="00146E19">
            <w:pPr>
              <w:tabs>
                <w:tab w:val="decimal" w:pos="817"/>
              </w:tabs>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 xml:space="preserve">-       </w:t>
            </w:r>
          </w:p>
        </w:tc>
        <w:tc>
          <w:tcPr>
            <w:tcW w:w="881" w:type="dxa"/>
            <w:tcBorders>
              <w:bottom w:val="single" w:sz="4" w:space="0" w:color="auto"/>
            </w:tcBorders>
            <w:shd w:val="clear" w:color="auto" w:fill="FAFAFA"/>
            <w:vAlign w:val="bottom"/>
          </w:tcPr>
          <w:p w14:paraId="473ED543" w14:textId="7535F6F6" w:rsidR="00146E19" w:rsidRPr="00794D0F" w:rsidRDefault="001A2919" w:rsidP="00146E19">
            <w:pPr>
              <w:tabs>
                <w:tab w:val="decimal" w:pos="73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51</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500</w:t>
            </w:r>
          </w:p>
        </w:tc>
        <w:tc>
          <w:tcPr>
            <w:tcW w:w="835" w:type="dxa"/>
            <w:tcBorders>
              <w:bottom w:val="single" w:sz="4" w:space="0" w:color="auto"/>
            </w:tcBorders>
            <w:shd w:val="clear" w:color="auto" w:fill="FAFAFA"/>
          </w:tcPr>
          <w:p w14:paraId="50884E52" w14:textId="6DCC7684" w:rsidR="00146E19" w:rsidRPr="00794D0F" w:rsidRDefault="00146E19" w:rsidP="00146E19">
            <w:pPr>
              <w:tabs>
                <w:tab w:val="decimal" w:pos="688"/>
              </w:tabs>
              <w:jc w:val="both"/>
              <w:rPr>
                <w:rFonts w:ascii="Arial" w:hAnsi="Arial" w:cs="Arial"/>
                <w:noProof/>
                <w:snapToGrid w:val="0"/>
                <w:sz w:val="12"/>
                <w:szCs w:val="12"/>
                <w:lang w:val="en-GB" w:eastAsia="th-TH"/>
              </w:rPr>
            </w:pPr>
            <w:r w:rsidRPr="00F05F23">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vAlign w:val="bottom"/>
          </w:tcPr>
          <w:p w14:paraId="1831779C" w14:textId="505DF790" w:rsidR="00146E19" w:rsidRPr="00794D0F" w:rsidRDefault="001A2919" w:rsidP="00146E19">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51</w:t>
            </w:r>
            <w:r w:rsidR="00146E19">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500</w:t>
            </w:r>
          </w:p>
        </w:tc>
        <w:tc>
          <w:tcPr>
            <w:tcW w:w="164" w:type="dxa"/>
            <w:shd w:val="clear" w:color="auto" w:fill="auto"/>
          </w:tcPr>
          <w:p w14:paraId="3CC64AA7" w14:textId="77777777" w:rsidR="00146E19" w:rsidRPr="00794D0F" w:rsidRDefault="00146E19" w:rsidP="00146E1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1E2ABE3D" w14:textId="3506F42A" w:rsidR="00146E19" w:rsidRPr="00794D0F" w:rsidRDefault="00146E19" w:rsidP="00146E19">
            <w:pPr>
              <w:tabs>
                <w:tab w:val="decimal" w:pos="785"/>
              </w:tabs>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 xml:space="preserve">-       </w:t>
            </w:r>
          </w:p>
        </w:tc>
        <w:tc>
          <w:tcPr>
            <w:tcW w:w="990" w:type="dxa"/>
            <w:tcBorders>
              <w:bottom w:val="single" w:sz="4" w:space="0" w:color="auto"/>
            </w:tcBorders>
            <w:shd w:val="clear" w:color="auto" w:fill="FAFAFA"/>
          </w:tcPr>
          <w:p w14:paraId="68D0EE45" w14:textId="6DBC1C38" w:rsidR="00146E19" w:rsidRPr="00794D0F" w:rsidRDefault="00146E19" w:rsidP="00146E19">
            <w:pPr>
              <w:tabs>
                <w:tab w:val="decimal" w:pos="850"/>
              </w:tabs>
              <w:jc w:val="both"/>
              <w:rPr>
                <w:rFonts w:ascii="Arial" w:hAnsi="Arial" w:cs="Arial"/>
                <w:noProof/>
                <w:snapToGrid w:val="0"/>
                <w:sz w:val="12"/>
                <w:szCs w:val="12"/>
                <w:lang w:val="en-GB" w:eastAsia="th-TH"/>
              </w:rPr>
            </w:pPr>
            <w:r w:rsidRPr="00437436">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tcPr>
          <w:p w14:paraId="3251AB2D" w14:textId="174EBFC3" w:rsidR="00146E19" w:rsidRPr="00794D0F" w:rsidRDefault="001A2919" w:rsidP="00146E19">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51</w:t>
            </w:r>
            <w:r w:rsidR="00146E19">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500</w:t>
            </w:r>
          </w:p>
        </w:tc>
        <w:tc>
          <w:tcPr>
            <w:tcW w:w="960" w:type="dxa"/>
            <w:tcBorders>
              <w:bottom w:val="single" w:sz="4" w:space="0" w:color="auto"/>
            </w:tcBorders>
            <w:shd w:val="clear" w:color="auto" w:fill="FAFAFA"/>
            <w:vAlign w:val="bottom"/>
          </w:tcPr>
          <w:p w14:paraId="0220BC96" w14:textId="0A1A8C26" w:rsidR="00146E19"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51</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500</w:t>
            </w:r>
          </w:p>
        </w:tc>
        <w:tc>
          <w:tcPr>
            <w:tcW w:w="903" w:type="dxa"/>
            <w:shd w:val="clear" w:color="auto" w:fill="FAFAFA"/>
            <w:vAlign w:val="bottom"/>
          </w:tcPr>
          <w:p w14:paraId="496099B1" w14:textId="5C361D9D" w:rsidR="00146E19" w:rsidRPr="00794D0F" w:rsidRDefault="00146E19" w:rsidP="00146E19">
            <w:pPr>
              <w:jc w:val="center"/>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 xml:space="preserve">    -</w:t>
            </w:r>
          </w:p>
        </w:tc>
        <w:tc>
          <w:tcPr>
            <w:tcW w:w="164" w:type="dxa"/>
            <w:shd w:val="clear" w:color="auto" w:fill="auto"/>
            <w:vAlign w:val="bottom"/>
          </w:tcPr>
          <w:p w14:paraId="19F4F524" w14:textId="77777777" w:rsidR="00146E19" w:rsidRPr="00794D0F" w:rsidRDefault="00146E19" w:rsidP="00146E19">
            <w:pPr>
              <w:jc w:val="both"/>
              <w:rPr>
                <w:rFonts w:ascii="Arial" w:hAnsi="Arial" w:cs="Arial"/>
                <w:noProof/>
                <w:snapToGrid w:val="0"/>
                <w:sz w:val="12"/>
                <w:szCs w:val="12"/>
                <w:lang w:eastAsia="th-TH"/>
              </w:rPr>
            </w:pPr>
          </w:p>
        </w:tc>
        <w:tc>
          <w:tcPr>
            <w:tcW w:w="999" w:type="dxa"/>
            <w:shd w:val="clear" w:color="auto" w:fill="FAFAFA"/>
            <w:vAlign w:val="bottom"/>
          </w:tcPr>
          <w:p w14:paraId="656D37BF" w14:textId="77777777" w:rsidR="00146E19" w:rsidRPr="00794D0F" w:rsidRDefault="00146E19" w:rsidP="00146E1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2A009A24" w14:textId="77777777" w:rsidR="00146E19" w:rsidRPr="00794D0F" w:rsidRDefault="00146E19" w:rsidP="00146E1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7426254D" w14:textId="77777777" w:rsidR="00146E19" w:rsidRPr="00794D0F" w:rsidRDefault="00146E19" w:rsidP="00146E1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7671ED16" w14:textId="77777777" w:rsidR="00146E19" w:rsidRPr="00794D0F" w:rsidRDefault="00146E19" w:rsidP="00146E19">
            <w:pPr>
              <w:tabs>
                <w:tab w:val="decimal" w:pos="817"/>
              </w:tabs>
              <w:ind w:right="-72"/>
              <w:jc w:val="both"/>
              <w:rPr>
                <w:rFonts w:ascii="Arial" w:hAnsi="Arial" w:cs="Arial"/>
                <w:noProof/>
                <w:snapToGrid w:val="0"/>
                <w:sz w:val="12"/>
                <w:szCs w:val="12"/>
                <w:lang w:eastAsia="th-TH"/>
              </w:rPr>
            </w:pPr>
          </w:p>
        </w:tc>
      </w:tr>
      <w:tr w:rsidR="00146E19" w:rsidRPr="00794D0F" w14:paraId="5EBD8CB5" w14:textId="77777777" w:rsidTr="005E6E9D">
        <w:trPr>
          <w:trHeight w:val="20"/>
        </w:trPr>
        <w:tc>
          <w:tcPr>
            <w:tcW w:w="2430" w:type="dxa"/>
            <w:vAlign w:val="bottom"/>
          </w:tcPr>
          <w:p w14:paraId="6C7A341F" w14:textId="77777777" w:rsidR="00146E19" w:rsidRPr="00794D0F" w:rsidRDefault="00146E19" w:rsidP="00146E19">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FAFAFA"/>
          </w:tcPr>
          <w:p w14:paraId="429EB8BB" w14:textId="77777777" w:rsidR="00146E19" w:rsidRPr="00794D0F" w:rsidRDefault="00146E19" w:rsidP="00146E19">
            <w:pPr>
              <w:ind w:left="-72" w:right="-72"/>
              <w:jc w:val="center"/>
              <w:rPr>
                <w:rFonts w:ascii="Arial" w:hAnsi="Arial" w:cs="Arial"/>
                <w:noProof/>
                <w:snapToGrid w:val="0"/>
                <w:sz w:val="12"/>
                <w:szCs w:val="12"/>
                <w:lang w:val="en-GB" w:eastAsia="th-TH"/>
              </w:rPr>
            </w:pPr>
          </w:p>
        </w:tc>
        <w:tc>
          <w:tcPr>
            <w:tcW w:w="164" w:type="dxa"/>
            <w:shd w:val="clear" w:color="auto" w:fill="auto"/>
          </w:tcPr>
          <w:p w14:paraId="15F216C2" w14:textId="79CCD89B" w:rsidR="00146E19" w:rsidRPr="00794D0F" w:rsidRDefault="00146E19" w:rsidP="00146E19">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FAFAFA"/>
            <w:vAlign w:val="bottom"/>
          </w:tcPr>
          <w:p w14:paraId="272E6906" w14:textId="16354DB0" w:rsidR="00146E19" w:rsidRPr="00794D0F" w:rsidRDefault="00146E19" w:rsidP="00146E19">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FAFAFA"/>
            <w:vAlign w:val="bottom"/>
          </w:tcPr>
          <w:p w14:paraId="3A7FC40D" w14:textId="77777777" w:rsidR="00146E19" w:rsidRPr="00794D0F" w:rsidRDefault="00146E19" w:rsidP="00146E19">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FAFAFA"/>
          </w:tcPr>
          <w:p w14:paraId="5290FB64" w14:textId="77777777" w:rsidR="00146E19" w:rsidRPr="00794D0F" w:rsidRDefault="00146E19" w:rsidP="00146E1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1F090EE9" w14:textId="77777777" w:rsidR="00146E19" w:rsidRPr="00794D0F" w:rsidRDefault="00146E19" w:rsidP="00146E1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398DC37B" w14:textId="77777777" w:rsidR="00146E19" w:rsidRPr="00794D0F" w:rsidRDefault="00146E19" w:rsidP="00146E19">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0E91206D" w14:textId="77777777" w:rsidR="00146E19" w:rsidRPr="00794D0F" w:rsidRDefault="00146E19" w:rsidP="00146E1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7095A7CC" w14:textId="77777777" w:rsidR="00146E19" w:rsidRPr="00794D0F" w:rsidRDefault="00146E19" w:rsidP="00146E1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385331C6" w14:textId="77777777" w:rsidR="00146E19" w:rsidRPr="00794D0F" w:rsidRDefault="00146E19" w:rsidP="00146E1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6AA94BB9" w14:textId="77777777" w:rsidR="00146E19" w:rsidRPr="00794D0F" w:rsidRDefault="00146E19" w:rsidP="00E1250F">
            <w:pPr>
              <w:tabs>
                <w:tab w:val="decimal" w:pos="821"/>
              </w:tabs>
              <w:jc w:val="both"/>
              <w:rPr>
                <w:rFonts w:ascii="Arial" w:hAnsi="Arial" w:cs="Arial"/>
                <w:noProof/>
                <w:snapToGrid w:val="0"/>
                <w:sz w:val="12"/>
                <w:szCs w:val="12"/>
                <w:lang w:val="en-GB" w:eastAsia="th-TH"/>
              </w:rPr>
            </w:pPr>
          </w:p>
        </w:tc>
        <w:tc>
          <w:tcPr>
            <w:tcW w:w="903" w:type="dxa"/>
            <w:shd w:val="clear" w:color="auto" w:fill="FAFAFA"/>
            <w:vAlign w:val="bottom"/>
          </w:tcPr>
          <w:p w14:paraId="330218D4" w14:textId="77777777" w:rsidR="00146E19" w:rsidRPr="00794D0F" w:rsidRDefault="00146E19" w:rsidP="00146E19">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727F4E76" w14:textId="77777777" w:rsidR="00146E19" w:rsidRPr="00794D0F" w:rsidRDefault="00146E19" w:rsidP="00146E19">
            <w:pPr>
              <w:jc w:val="both"/>
              <w:rPr>
                <w:rFonts w:ascii="Arial" w:hAnsi="Arial" w:cs="Arial"/>
                <w:noProof/>
                <w:snapToGrid w:val="0"/>
                <w:sz w:val="12"/>
                <w:szCs w:val="12"/>
                <w:lang w:eastAsia="th-TH"/>
              </w:rPr>
            </w:pPr>
          </w:p>
        </w:tc>
        <w:tc>
          <w:tcPr>
            <w:tcW w:w="999" w:type="dxa"/>
            <w:shd w:val="clear" w:color="auto" w:fill="FAFAFA"/>
            <w:vAlign w:val="bottom"/>
          </w:tcPr>
          <w:p w14:paraId="18F1EFB8" w14:textId="77777777" w:rsidR="00146E19" w:rsidRPr="00794D0F" w:rsidRDefault="00146E19" w:rsidP="00146E1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14861A39" w14:textId="77777777" w:rsidR="00146E19" w:rsidRPr="00794D0F" w:rsidRDefault="00146E19" w:rsidP="00146E1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77A8AEE8" w14:textId="77777777" w:rsidR="00146E19" w:rsidRPr="00794D0F" w:rsidRDefault="00146E19" w:rsidP="00146E1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1D4AEEF2" w14:textId="77777777" w:rsidR="00146E19" w:rsidRPr="00794D0F" w:rsidRDefault="00146E19" w:rsidP="00146E19">
            <w:pPr>
              <w:tabs>
                <w:tab w:val="decimal" w:pos="817"/>
              </w:tabs>
              <w:ind w:right="-72"/>
              <w:jc w:val="both"/>
              <w:rPr>
                <w:rFonts w:ascii="Arial" w:hAnsi="Arial" w:cs="Arial"/>
                <w:noProof/>
                <w:snapToGrid w:val="0"/>
                <w:sz w:val="12"/>
                <w:szCs w:val="12"/>
                <w:lang w:eastAsia="th-TH"/>
              </w:rPr>
            </w:pPr>
          </w:p>
        </w:tc>
      </w:tr>
      <w:tr w:rsidR="00146E19" w:rsidRPr="00794D0F" w14:paraId="48F81B59" w14:textId="77777777" w:rsidTr="005E6E9D">
        <w:trPr>
          <w:trHeight w:val="20"/>
        </w:trPr>
        <w:tc>
          <w:tcPr>
            <w:tcW w:w="2430" w:type="dxa"/>
            <w:vAlign w:val="bottom"/>
          </w:tcPr>
          <w:p w14:paraId="7480463F" w14:textId="713E08AF" w:rsidR="00146E19" w:rsidRPr="00794D0F" w:rsidRDefault="00146E19" w:rsidP="00146E19">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Total financial assets</w:t>
            </w:r>
          </w:p>
        </w:tc>
        <w:tc>
          <w:tcPr>
            <w:tcW w:w="963" w:type="dxa"/>
            <w:shd w:val="clear" w:color="auto" w:fill="FAFAFA"/>
          </w:tcPr>
          <w:p w14:paraId="4DD08165" w14:textId="77777777" w:rsidR="00146E19" w:rsidRPr="00794D0F" w:rsidRDefault="00146E19" w:rsidP="00146E19">
            <w:pPr>
              <w:ind w:left="-72" w:right="-72"/>
              <w:jc w:val="center"/>
              <w:rPr>
                <w:rFonts w:ascii="Arial" w:hAnsi="Arial" w:cs="Arial"/>
                <w:noProof/>
                <w:snapToGrid w:val="0"/>
                <w:sz w:val="12"/>
                <w:szCs w:val="12"/>
                <w:lang w:val="en-GB" w:eastAsia="th-TH"/>
              </w:rPr>
            </w:pPr>
          </w:p>
        </w:tc>
        <w:tc>
          <w:tcPr>
            <w:tcW w:w="164" w:type="dxa"/>
            <w:shd w:val="clear" w:color="auto" w:fill="auto"/>
          </w:tcPr>
          <w:p w14:paraId="0B15A304" w14:textId="5E21B2AD" w:rsidR="00146E19" w:rsidRPr="00794D0F" w:rsidRDefault="00146E19" w:rsidP="00146E19">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FAFAFA"/>
            <w:vAlign w:val="bottom"/>
          </w:tcPr>
          <w:p w14:paraId="7813C5C3" w14:textId="3A4CBC89" w:rsidR="00146E19" w:rsidRPr="00794D0F" w:rsidRDefault="001A2919" w:rsidP="00146E19">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995</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713</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532</w:t>
            </w:r>
          </w:p>
        </w:tc>
        <w:tc>
          <w:tcPr>
            <w:tcW w:w="881" w:type="dxa"/>
            <w:tcBorders>
              <w:bottom w:val="single" w:sz="4" w:space="0" w:color="auto"/>
            </w:tcBorders>
            <w:shd w:val="clear" w:color="auto" w:fill="FAFAFA"/>
            <w:vAlign w:val="bottom"/>
          </w:tcPr>
          <w:p w14:paraId="2996B2D1" w14:textId="1A153E19" w:rsidR="00146E19" w:rsidRPr="00794D0F" w:rsidRDefault="001A2919" w:rsidP="00146E19">
            <w:pPr>
              <w:tabs>
                <w:tab w:val="decimal" w:pos="73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900</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051</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500</w:t>
            </w:r>
          </w:p>
        </w:tc>
        <w:tc>
          <w:tcPr>
            <w:tcW w:w="835" w:type="dxa"/>
            <w:tcBorders>
              <w:bottom w:val="single" w:sz="4" w:space="0" w:color="auto"/>
            </w:tcBorders>
            <w:shd w:val="clear" w:color="auto" w:fill="FAFAFA"/>
          </w:tcPr>
          <w:p w14:paraId="1556C1D6" w14:textId="03136F1F" w:rsidR="00146E19" w:rsidRPr="00794D0F" w:rsidRDefault="00146E19" w:rsidP="00146E19">
            <w:pPr>
              <w:tabs>
                <w:tab w:val="decimal" w:pos="688"/>
              </w:tabs>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vAlign w:val="bottom"/>
          </w:tcPr>
          <w:p w14:paraId="3C56F447" w14:textId="4FBA123F" w:rsidR="00146E19" w:rsidRPr="00794D0F" w:rsidRDefault="001A2919" w:rsidP="00146E19">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3</w:t>
            </w:r>
            <w:r w:rsidR="00146E19">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895</w:t>
            </w:r>
            <w:r w:rsidR="00146E19">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765</w:t>
            </w:r>
            <w:r w:rsidR="00146E19">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032</w:t>
            </w:r>
          </w:p>
        </w:tc>
        <w:tc>
          <w:tcPr>
            <w:tcW w:w="164" w:type="dxa"/>
            <w:shd w:val="clear" w:color="auto" w:fill="auto"/>
          </w:tcPr>
          <w:p w14:paraId="6EE610D8" w14:textId="77777777" w:rsidR="00146E19" w:rsidRPr="00794D0F" w:rsidRDefault="00146E19" w:rsidP="00146E1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0B21327F" w14:textId="194891FC" w:rsidR="00146E19" w:rsidRPr="00794D0F" w:rsidRDefault="001A2919" w:rsidP="00146E19">
            <w:pPr>
              <w:tabs>
                <w:tab w:val="decimal" w:pos="785"/>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3</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630</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400</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000</w:t>
            </w:r>
          </w:p>
        </w:tc>
        <w:tc>
          <w:tcPr>
            <w:tcW w:w="990" w:type="dxa"/>
            <w:tcBorders>
              <w:bottom w:val="single" w:sz="4" w:space="0" w:color="auto"/>
            </w:tcBorders>
            <w:shd w:val="clear" w:color="auto" w:fill="FAFAFA"/>
          </w:tcPr>
          <w:p w14:paraId="139AE7B7" w14:textId="6BCD9D5A" w:rsidR="00146E19" w:rsidRPr="00794D0F" w:rsidRDefault="001A2919" w:rsidP="00146E19">
            <w:pPr>
              <w:tabs>
                <w:tab w:val="decimal" w:pos="850"/>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171</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329</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879</w:t>
            </w:r>
          </w:p>
        </w:tc>
        <w:tc>
          <w:tcPr>
            <w:tcW w:w="918" w:type="dxa"/>
            <w:tcBorders>
              <w:bottom w:val="single" w:sz="4" w:space="0" w:color="auto"/>
            </w:tcBorders>
            <w:shd w:val="clear" w:color="auto" w:fill="FAFAFA"/>
          </w:tcPr>
          <w:p w14:paraId="38B80616" w14:textId="7281E90F" w:rsidR="00146E19" w:rsidRPr="00794D0F" w:rsidRDefault="001A2919" w:rsidP="00146E19">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94</w:t>
            </w:r>
            <w:r w:rsidR="00146E19">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035</w:t>
            </w:r>
            <w:r w:rsidR="00146E19">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153</w:t>
            </w:r>
          </w:p>
        </w:tc>
        <w:tc>
          <w:tcPr>
            <w:tcW w:w="960" w:type="dxa"/>
            <w:tcBorders>
              <w:bottom w:val="single" w:sz="4" w:space="0" w:color="auto"/>
            </w:tcBorders>
            <w:shd w:val="clear" w:color="auto" w:fill="FAFAFA"/>
            <w:vAlign w:val="bottom"/>
          </w:tcPr>
          <w:p w14:paraId="06CE5316" w14:textId="5BCF43D3" w:rsidR="00146E19"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3</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895</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765</w:t>
            </w:r>
            <w:r w:rsidR="00146E19">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032</w:t>
            </w:r>
          </w:p>
        </w:tc>
        <w:tc>
          <w:tcPr>
            <w:tcW w:w="903" w:type="dxa"/>
            <w:shd w:val="clear" w:color="auto" w:fill="FAFAFA"/>
            <w:vAlign w:val="bottom"/>
          </w:tcPr>
          <w:p w14:paraId="67E37D34" w14:textId="1306EE3C" w:rsidR="00146E19" w:rsidRPr="00794D0F" w:rsidRDefault="00146E19" w:rsidP="00146E19">
            <w:pPr>
              <w:tabs>
                <w:tab w:val="decimal" w:pos="764"/>
              </w:tabs>
              <w:jc w:val="both"/>
              <w:rPr>
                <w:rFonts w:ascii="Arial" w:hAnsi="Arial" w:cs="Arial"/>
                <w:noProof/>
                <w:snapToGrid w:val="0"/>
                <w:sz w:val="12"/>
                <w:szCs w:val="12"/>
                <w:lang w:eastAsia="th-TH"/>
              </w:rPr>
            </w:pPr>
          </w:p>
        </w:tc>
        <w:tc>
          <w:tcPr>
            <w:tcW w:w="164" w:type="dxa"/>
            <w:shd w:val="clear" w:color="auto" w:fill="auto"/>
            <w:vAlign w:val="bottom"/>
          </w:tcPr>
          <w:p w14:paraId="1D4724BC" w14:textId="77777777" w:rsidR="00146E19" w:rsidRPr="00794D0F" w:rsidRDefault="00146E19" w:rsidP="00146E19">
            <w:pPr>
              <w:jc w:val="both"/>
              <w:rPr>
                <w:rFonts w:ascii="Arial" w:hAnsi="Arial" w:cs="Arial"/>
                <w:noProof/>
                <w:snapToGrid w:val="0"/>
                <w:sz w:val="12"/>
                <w:szCs w:val="12"/>
                <w:lang w:eastAsia="th-TH"/>
              </w:rPr>
            </w:pPr>
          </w:p>
        </w:tc>
        <w:tc>
          <w:tcPr>
            <w:tcW w:w="999" w:type="dxa"/>
            <w:shd w:val="clear" w:color="auto" w:fill="FAFAFA"/>
            <w:vAlign w:val="bottom"/>
          </w:tcPr>
          <w:p w14:paraId="4D5908E7" w14:textId="77777777" w:rsidR="00146E19" w:rsidRPr="00794D0F" w:rsidRDefault="00146E19" w:rsidP="00146E1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6BB76021" w14:textId="77777777" w:rsidR="00146E19" w:rsidRPr="00794D0F" w:rsidRDefault="00146E19" w:rsidP="00146E1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74EFC680" w14:textId="77777777" w:rsidR="00146E19" w:rsidRPr="00794D0F" w:rsidRDefault="00146E19" w:rsidP="00146E1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2D9F07B9" w14:textId="77777777" w:rsidR="00146E19" w:rsidRPr="00794D0F" w:rsidRDefault="00146E19" w:rsidP="00146E19">
            <w:pPr>
              <w:tabs>
                <w:tab w:val="decimal" w:pos="817"/>
              </w:tabs>
              <w:ind w:right="-72"/>
              <w:jc w:val="both"/>
              <w:rPr>
                <w:rFonts w:ascii="Arial" w:hAnsi="Arial" w:cs="Arial"/>
                <w:noProof/>
                <w:snapToGrid w:val="0"/>
                <w:sz w:val="12"/>
                <w:szCs w:val="12"/>
                <w:lang w:eastAsia="th-TH"/>
              </w:rPr>
            </w:pPr>
          </w:p>
        </w:tc>
      </w:tr>
      <w:tr w:rsidR="00146E19" w:rsidRPr="00794D0F" w14:paraId="22085D8E" w14:textId="77777777" w:rsidTr="005E6E9D">
        <w:trPr>
          <w:trHeight w:val="20"/>
        </w:trPr>
        <w:tc>
          <w:tcPr>
            <w:tcW w:w="2430" w:type="dxa"/>
            <w:vAlign w:val="bottom"/>
          </w:tcPr>
          <w:p w14:paraId="43B489B2" w14:textId="77777777" w:rsidR="00146E19" w:rsidRPr="00794D0F" w:rsidRDefault="00146E19" w:rsidP="00146E19">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FAFAFA"/>
          </w:tcPr>
          <w:p w14:paraId="645534AD" w14:textId="77777777" w:rsidR="00146E19" w:rsidRPr="00794D0F" w:rsidRDefault="00146E19" w:rsidP="00146E19">
            <w:pPr>
              <w:ind w:left="-72" w:right="-72"/>
              <w:jc w:val="center"/>
              <w:rPr>
                <w:rFonts w:ascii="Arial" w:hAnsi="Arial" w:cs="Arial"/>
                <w:noProof/>
                <w:snapToGrid w:val="0"/>
                <w:sz w:val="12"/>
                <w:szCs w:val="12"/>
                <w:lang w:val="en-GB" w:eastAsia="th-TH"/>
              </w:rPr>
            </w:pPr>
          </w:p>
        </w:tc>
        <w:tc>
          <w:tcPr>
            <w:tcW w:w="164" w:type="dxa"/>
            <w:shd w:val="clear" w:color="auto" w:fill="auto"/>
          </w:tcPr>
          <w:p w14:paraId="32E33029" w14:textId="5300E4C5" w:rsidR="00146E19" w:rsidRPr="00794D0F" w:rsidRDefault="00146E19" w:rsidP="00146E19">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FAFAFA"/>
            <w:vAlign w:val="bottom"/>
          </w:tcPr>
          <w:p w14:paraId="00135639" w14:textId="581B85A7" w:rsidR="00146E19" w:rsidRPr="00794D0F" w:rsidRDefault="00146E19" w:rsidP="00146E19">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FAFAFA"/>
            <w:vAlign w:val="bottom"/>
          </w:tcPr>
          <w:p w14:paraId="00DF730C" w14:textId="77777777" w:rsidR="00146E19" w:rsidRPr="00794D0F" w:rsidRDefault="00146E19" w:rsidP="00146E19">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FAFAFA"/>
          </w:tcPr>
          <w:p w14:paraId="174D3887" w14:textId="77777777" w:rsidR="00146E19" w:rsidRPr="00794D0F" w:rsidRDefault="00146E19" w:rsidP="00146E1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087E57C6" w14:textId="77777777" w:rsidR="00146E19" w:rsidRPr="00794D0F" w:rsidRDefault="00146E19" w:rsidP="00146E1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71F9FCB5" w14:textId="77777777" w:rsidR="00146E19" w:rsidRPr="00794D0F" w:rsidRDefault="00146E19" w:rsidP="00146E19">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1E609D7B" w14:textId="77777777" w:rsidR="00146E19" w:rsidRPr="00794D0F" w:rsidRDefault="00146E19" w:rsidP="00146E1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7B8628C2" w14:textId="77777777" w:rsidR="00146E19" w:rsidRPr="00794D0F" w:rsidRDefault="00146E19" w:rsidP="00146E1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64D699B4" w14:textId="77777777" w:rsidR="00146E19" w:rsidRPr="00794D0F" w:rsidRDefault="00146E19" w:rsidP="00146E1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17D378B7" w14:textId="77777777" w:rsidR="00146E19" w:rsidRPr="00794D0F" w:rsidRDefault="00146E19" w:rsidP="00E1250F">
            <w:pPr>
              <w:tabs>
                <w:tab w:val="decimal" w:pos="821"/>
              </w:tabs>
              <w:jc w:val="both"/>
              <w:rPr>
                <w:rFonts w:ascii="Arial" w:hAnsi="Arial" w:cs="Arial"/>
                <w:noProof/>
                <w:snapToGrid w:val="0"/>
                <w:sz w:val="12"/>
                <w:szCs w:val="12"/>
                <w:lang w:val="en-GB" w:eastAsia="th-TH"/>
              </w:rPr>
            </w:pPr>
          </w:p>
        </w:tc>
        <w:tc>
          <w:tcPr>
            <w:tcW w:w="903" w:type="dxa"/>
            <w:shd w:val="clear" w:color="auto" w:fill="FAFAFA"/>
            <w:vAlign w:val="bottom"/>
          </w:tcPr>
          <w:p w14:paraId="4E4CF225" w14:textId="77777777" w:rsidR="00146E19" w:rsidRPr="00794D0F" w:rsidRDefault="00146E19" w:rsidP="00146E19">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78F2495C" w14:textId="77777777" w:rsidR="00146E19" w:rsidRPr="00794D0F" w:rsidRDefault="00146E19" w:rsidP="00146E19">
            <w:pPr>
              <w:jc w:val="both"/>
              <w:rPr>
                <w:rFonts w:ascii="Arial" w:hAnsi="Arial" w:cs="Arial"/>
                <w:noProof/>
                <w:snapToGrid w:val="0"/>
                <w:sz w:val="12"/>
                <w:szCs w:val="12"/>
                <w:lang w:eastAsia="th-TH"/>
              </w:rPr>
            </w:pPr>
          </w:p>
        </w:tc>
        <w:tc>
          <w:tcPr>
            <w:tcW w:w="999" w:type="dxa"/>
            <w:shd w:val="clear" w:color="auto" w:fill="FAFAFA"/>
            <w:vAlign w:val="bottom"/>
          </w:tcPr>
          <w:p w14:paraId="01F5390D" w14:textId="77777777" w:rsidR="00146E19" w:rsidRPr="00794D0F" w:rsidRDefault="00146E19" w:rsidP="00146E1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379A471E" w14:textId="77777777" w:rsidR="00146E19" w:rsidRPr="00794D0F" w:rsidRDefault="00146E19" w:rsidP="00146E1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34A727DD" w14:textId="77777777" w:rsidR="00146E19" w:rsidRPr="00794D0F" w:rsidRDefault="00146E19" w:rsidP="00146E1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0BB10B3A" w14:textId="77777777" w:rsidR="00146E19" w:rsidRPr="00794D0F" w:rsidRDefault="00146E19" w:rsidP="00146E19">
            <w:pPr>
              <w:tabs>
                <w:tab w:val="decimal" w:pos="817"/>
              </w:tabs>
              <w:ind w:right="-72"/>
              <w:jc w:val="both"/>
              <w:rPr>
                <w:rFonts w:ascii="Arial" w:hAnsi="Arial" w:cs="Arial"/>
                <w:noProof/>
                <w:snapToGrid w:val="0"/>
                <w:sz w:val="12"/>
                <w:szCs w:val="12"/>
                <w:lang w:eastAsia="th-TH"/>
              </w:rPr>
            </w:pPr>
          </w:p>
        </w:tc>
      </w:tr>
      <w:tr w:rsidR="00146E19" w:rsidRPr="00794D0F" w14:paraId="4CA1DD66" w14:textId="77777777" w:rsidTr="005E6E9D">
        <w:trPr>
          <w:trHeight w:val="20"/>
        </w:trPr>
        <w:tc>
          <w:tcPr>
            <w:tcW w:w="2430" w:type="dxa"/>
            <w:vAlign w:val="bottom"/>
          </w:tcPr>
          <w:p w14:paraId="1546009F" w14:textId="78B765AC" w:rsidR="00146E19" w:rsidRPr="00794D0F" w:rsidRDefault="00146E19" w:rsidP="00146E19">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b/>
                <w:bCs/>
                <w:snapToGrid w:val="0"/>
                <w:sz w:val="12"/>
                <w:szCs w:val="12"/>
                <w:lang w:val="en-GB" w:eastAsia="th-TH"/>
              </w:rPr>
              <w:t>Financial liabilities</w:t>
            </w:r>
          </w:p>
        </w:tc>
        <w:tc>
          <w:tcPr>
            <w:tcW w:w="963" w:type="dxa"/>
            <w:shd w:val="clear" w:color="auto" w:fill="FAFAFA"/>
          </w:tcPr>
          <w:p w14:paraId="38F2B9AC" w14:textId="77777777" w:rsidR="00146E19" w:rsidRPr="00794D0F" w:rsidRDefault="00146E19" w:rsidP="00146E19">
            <w:pPr>
              <w:ind w:left="-72" w:right="-72"/>
              <w:jc w:val="center"/>
              <w:rPr>
                <w:rFonts w:ascii="Arial" w:hAnsi="Arial" w:cs="Arial"/>
                <w:noProof/>
                <w:snapToGrid w:val="0"/>
                <w:sz w:val="12"/>
                <w:szCs w:val="12"/>
                <w:lang w:val="en-GB" w:eastAsia="th-TH"/>
              </w:rPr>
            </w:pPr>
          </w:p>
        </w:tc>
        <w:tc>
          <w:tcPr>
            <w:tcW w:w="164" w:type="dxa"/>
            <w:shd w:val="clear" w:color="auto" w:fill="auto"/>
          </w:tcPr>
          <w:p w14:paraId="3ECDF3EA" w14:textId="33D2CC41" w:rsidR="00146E19" w:rsidRPr="00794D0F" w:rsidRDefault="00146E19" w:rsidP="00146E19">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39929A0C" w14:textId="50BB5C3A" w:rsidR="00146E19" w:rsidRPr="00794D0F" w:rsidRDefault="00146E19" w:rsidP="00146E19">
            <w:pPr>
              <w:tabs>
                <w:tab w:val="decimal" w:pos="817"/>
              </w:tabs>
              <w:jc w:val="both"/>
              <w:rPr>
                <w:rFonts w:ascii="Arial" w:hAnsi="Arial" w:cs="Arial"/>
                <w:noProof/>
                <w:snapToGrid w:val="0"/>
                <w:sz w:val="12"/>
                <w:szCs w:val="12"/>
                <w:lang w:val="en-GB" w:eastAsia="th-TH"/>
              </w:rPr>
            </w:pPr>
          </w:p>
        </w:tc>
        <w:tc>
          <w:tcPr>
            <w:tcW w:w="881" w:type="dxa"/>
            <w:shd w:val="clear" w:color="auto" w:fill="FAFAFA"/>
            <w:vAlign w:val="bottom"/>
          </w:tcPr>
          <w:p w14:paraId="482C805F" w14:textId="77777777" w:rsidR="00146E19" w:rsidRPr="00794D0F" w:rsidRDefault="00146E19" w:rsidP="00146E19">
            <w:pPr>
              <w:tabs>
                <w:tab w:val="decimal" w:pos="731"/>
              </w:tabs>
              <w:jc w:val="both"/>
              <w:rPr>
                <w:rFonts w:ascii="Arial" w:hAnsi="Arial" w:cs="Arial"/>
                <w:noProof/>
                <w:snapToGrid w:val="0"/>
                <w:sz w:val="12"/>
                <w:szCs w:val="12"/>
                <w:lang w:val="en-GB" w:eastAsia="th-TH"/>
              </w:rPr>
            </w:pPr>
          </w:p>
        </w:tc>
        <w:tc>
          <w:tcPr>
            <w:tcW w:w="835" w:type="dxa"/>
            <w:shd w:val="clear" w:color="auto" w:fill="FAFAFA"/>
          </w:tcPr>
          <w:p w14:paraId="6E459753" w14:textId="77777777" w:rsidR="00146E19" w:rsidRPr="00794D0F" w:rsidRDefault="00146E19" w:rsidP="00146E19">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7ECB2AAF" w14:textId="77777777" w:rsidR="00146E19" w:rsidRPr="00794D0F" w:rsidRDefault="00146E19" w:rsidP="00146E1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53316C31" w14:textId="77777777" w:rsidR="00146E19" w:rsidRPr="00794D0F" w:rsidRDefault="00146E19" w:rsidP="00146E19">
            <w:pPr>
              <w:jc w:val="both"/>
              <w:rPr>
                <w:rFonts w:ascii="Arial" w:hAnsi="Arial" w:cs="Arial"/>
                <w:noProof/>
                <w:snapToGrid w:val="0"/>
                <w:sz w:val="12"/>
                <w:szCs w:val="12"/>
                <w:lang w:eastAsia="th-TH"/>
              </w:rPr>
            </w:pPr>
          </w:p>
        </w:tc>
        <w:tc>
          <w:tcPr>
            <w:tcW w:w="930" w:type="dxa"/>
            <w:shd w:val="clear" w:color="auto" w:fill="FAFAFA"/>
            <w:vAlign w:val="bottom"/>
          </w:tcPr>
          <w:p w14:paraId="2A106DF1" w14:textId="77777777" w:rsidR="00146E19" w:rsidRPr="00794D0F" w:rsidRDefault="00146E19" w:rsidP="00146E1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53567DBB" w14:textId="77777777" w:rsidR="00146E19" w:rsidRPr="00794D0F" w:rsidRDefault="00146E19" w:rsidP="00146E19">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38225E34" w14:textId="77777777" w:rsidR="00146E19" w:rsidRPr="00794D0F" w:rsidRDefault="00146E19" w:rsidP="00146E1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1984C09E" w14:textId="77777777" w:rsidR="00146E19" w:rsidRPr="00794D0F" w:rsidRDefault="00146E19" w:rsidP="00E1250F">
            <w:pPr>
              <w:tabs>
                <w:tab w:val="decimal" w:pos="821"/>
              </w:tabs>
              <w:jc w:val="both"/>
              <w:rPr>
                <w:rFonts w:ascii="Arial" w:hAnsi="Arial" w:cs="Arial"/>
                <w:noProof/>
                <w:snapToGrid w:val="0"/>
                <w:sz w:val="12"/>
                <w:szCs w:val="12"/>
                <w:lang w:val="en-GB" w:eastAsia="th-TH"/>
              </w:rPr>
            </w:pPr>
          </w:p>
        </w:tc>
        <w:tc>
          <w:tcPr>
            <w:tcW w:w="903" w:type="dxa"/>
            <w:shd w:val="clear" w:color="auto" w:fill="FAFAFA"/>
            <w:vAlign w:val="bottom"/>
          </w:tcPr>
          <w:p w14:paraId="2A26F176" w14:textId="77777777" w:rsidR="00146E19" w:rsidRPr="00794D0F" w:rsidRDefault="00146E19" w:rsidP="00146E19">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3309FDE1" w14:textId="77777777" w:rsidR="00146E19" w:rsidRPr="00794D0F" w:rsidRDefault="00146E19" w:rsidP="00146E19">
            <w:pPr>
              <w:jc w:val="both"/>
              <w:rPr>
                <w:rFonts w:ascii="Arial" w:hAnsi="Arial" w:cs="Arial"/>
                <w:noProof/>
                <w:snapToGrid w:val="0"/>
                <w:sz w:val="12"/>
                <w:szCs w:val="12"/>
                <w:lang w:eastAsia="th-TH"/>
              </w:rPr>
            </w:pPr>
          </w:p>
        </w:tc>
        <w:tc>
          <w:tcPr>
            <w:tcW w:w="999" w:type="dxa"/>
            <w:shd w:val="clear" w:color="auto" w:fill="FAFAFA"/>
            <w:vAlign w:val="bottom"/>
          </w:tcPr>
          <w:p w14:paraId="215D7B8E" w14:textId="77777777" w:rsidR="00146E19" w:rsidRPr="00794D0F" w:rsidRDefault="00146E19" w:rsidP="00146E1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1A59AFC2" w14:textId="77777777" w:rsidR="00146E19" w:rsidRPr="00794D0F" w:rsidRDefault="00146E19" w:rsidP="00146E1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7DB86FA7" w14:textId="77777777" w:rsidR="00146E19" w:rsidRPr="00794D0F" w:rsidRDefault="00146E19" w:rsidP="00146E1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27A05321" w14:textId="77777777" w:rsidR="00146E19" w:rsidRPr="00794D0F" w:rsidRDefault="00146E19" w:rsidP="00146E19">
            <w:pPr>
              <w:tabs>
                <w:tab w:val="decimal" w:pos="817"/>
              </w:tabs>
              <w:ind w:right="-72"/>
              <w:jc w:val="both"/>
              <w:rPr>
                <w:rFonts w:ascii="Arial" w:hAnsi="Arial" w:cs="Arial"/>
                <w:noProof/>
                <w:snapToGrid w:val="0"/>
                <w:sz w:val="12"/>
                <w:szCs w:val="12"/>
                <w:lang w:eastAsia="th-TH"/>
              </w:rPr>
            </w:pPr>
          </w:p>
        </w:tc>
      </w:tr>
      <w:tr w:rsidR="00953ACE" w:rsidRPr="00794D0F" w14:paraId="5FC482E8" w14:textId="77777777" w:rsidTr="003E64B7">
        <w:trPr>
          <w:trHeight w:val="20"/>
        </w:trPr>
        <w:tc>
          <w:tcPr>
            <w:tcW w:w="2430" w:type="dxa"/>
            <w:vAlign w:val="bottom"/>
          </w:tcPr>
          <w:p w14:paraId="52A8CFB4" w14:textId="10DED7F9" w:rsidR="00953ACE" w:rsidRPr="00794D0F" w:rsidRDefault="00953ACE" w:rsidP="00953ACE">
            <w:pPr>
              <w:overflowPunct/>
              <w:autoSpaceDE/>
              <w:autoSpaceDN/>
              <w:adjustRightInd/>
              <w:ind w:left="-72"/>
              <w:textAlignment w:val="auto"/>
              <w:rPr>
                <w:rFonts w:ascii="Arial" w:hAnsi="Arial" w:cs="Arial"/>
                <w:snapToGrid w:val="0"/>
                <w:sz w:val="12"/>
                <w:szCs w:val="12"/>
                <w:lang w:eastAsia="th-TH"/>
              </w:rPr>
            </w:pPr>
            <w:r w:rsidRPr="00794D0F">
              <w:rPr>
                <w:rFonts w:ascii="Arial" w:hAnsi="Arial" w:cs="Arial"/>
                <w:snapToGrid w:val="0"/>
                <w:sz w:val="12"/>
                <w:szCs w:val="12"/>
                <w:lang w:val="en-GB" w:eastAsia="th-TH"/>
              </w:rPr>
              <w:t>Trade and other accounts payable</w:t>
            </w:r>
          </w:p>
        </w:tc>
        <w:tc>
          <w:tcPr>
            <w:tcW w:w="963" w:type="dxa"/>
            <w:shd w:val="clear" w:color="auto" w:fill="FAFAFA"/>
          </w:tcPr>
          <w:p w14:paraId="0058DB37" w14:textId="4FC5B260" w:rsidR="00953ACE" w:rsidRPr="00794D0F" w:rsidRDefault="00953ACE" w:rsidP="00953ACE">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61A8BF06" w14:textId="37D4F8C8" w:rsidR="00953ACE" w:rsidRPr="00794D0F" w:rsidRDefault="00953ACE" w:rsidP="00953ACE">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3135034F" w14:textId="140BC949" w:rsidR="00953ACE" w:rsidRPr="00794D0F" w:rsidRDefault="001A2919" w:rsidP="00953ACE">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14</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492</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495</w:t>
            </w:r>
          </w:p>
        </w:tc>
        <w:tc>
          <w:tcPr>
            <w:tcW w:w="881" w:type="dxa"/>
            <w:shd w:val="clear" w:color="auto" w:fill="FAFAFA"/>
          </w:tcPr>
          <w:p w14:paraId="59CCBC26" w14:textId="5B000DB1" w:rsidR="00953ACE" w:rsidRPr="00794D0F" w:rsidRDefault="00953ACE" w:rsidP="00953ACE">
            <w:pPr>
              <w:tabs>
                <w:tab w:val="decimal" w:pos="731"/>
              </w:tabs>
              <w:jc w:val="both"/>
              <w:rPr>
                <w:rFonts w:ascii="Arial" w:hAnsi="Arial" w:cs="Arial"/>
                <w:noProof/>
                <w:snapToGrid w:val="0"/>
                <w:sz w:val="12"/>
                <w:szCs w:val="12"/>
                <w:lang w:val="en-GB" w:eastAsia="th-TH"/>
              </w:rPr>
            </w:pPr>
            <w:r w:rsidRPr="00E52C7C">
              <w:rPr>
                <w:rFonts w:ascii="Arial" w:hAnsi="Arial" w:cs="Arial"/>
                <w:noProof/>
                <w:snapToGrid w:val="0"/>
                <w:sz w:val="12"/>
                <w:szCs w:val="12"/>
                <w:lang w:val="en-GB" w:eastAsia="th-TH"/>
              </w:rPr>
              <w:t xml:space="preserve">-       </w:t>
            </w:r>
          </w:p>
        </w:tc>
        <w:tc>
          <w:tcPr>
            <w:tcW w:w="835" w:type="dxa"/>
            <w:shd w:val="clear" w:color="auto" w:fill="FAFAFA"/>
          </w:tcPr>
          <w:p w14:paraId="1E5ADE77" w14:textId="0242F4BC" w:rsidR="00953ACE" w:rsidRPr="00794D0F" w:rsidRDefault="00953ACE" w:rsidP="00953ACE">
            <w:pPr>
              <w:tabs>
                <w:tab w:val="decimal" w:pos="688"/>
              </w:tabs>
              <w:jc w:val="both"/>
              <w:rPr>
                <w:rFonts w:ascii="Arial" w:hAnsi="Arial" w:cs="Arial"/>
                <w:noProof/>
                <w:snapToGrid w:val="0"/>
                <w:sz w:val="12"/>
                <w:szCs w:val="12"/>
                <w:lang w:val="en-GB" w:eastAsia="th-TH"/>
              </w:rPr>
            </w:pPr>
            <w:r w:rsidRPr="00E52C7C">
              <w:rPr>
                <w:rFonts w:ascii="Arial" w:hAnsi="Arial" w:cs="Arial"/>
                <w:noProof/>
                <w:snapToGrid w:val="0"/>
                <w:sz w:val="12"/>
                <w:szCs w:val="12"/>
                <w:lang w:val="en-GB" w:eastAsia="th-TH"/>
              </w:rPr>
              <w:t xml:space="preserve">-       </w:t>
            </w:r>
          </w:p>
        </w:tc>
        <w:tc>
          <w:tcPr>
            <w:tcW w:w="918" w:type="dxa"/>
            <w:shd w:val="clear" w:color="auto" w:fill="FAFAFA"/>
            <w:vAlign w:val="bottom"/>
          </w:tcPr>
          <w:p w14:paraId="1F153AD9" w14:textId="188C1E98" w:rsidR="00953ACE" w:rsidRPr="00794D0F" w:rsidRDefault="001A2919" w:rsidP="00953ACE">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14</w:t>
            </w:r>
            <w:r w:rsidR="00953ACE">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492</w:t>
            </w:r>
            <w:r w:rsidR="00953ACE">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495</w:t>
            </w:r>
          </w:p>
        </w:tc>
        <w:tc>
          <w:tcPr>
            <w:tcW w:w="164" w:type="dxa"/>
            <w:shd w:val="clear" w:color="auto" w:fill="auto"/>
            <w:vAlign w:val="bottom"/>
          </w:tcPr>
          <w:p w14:paraId="0C7F527A" w14:textId="4A0AF765" w:rsidR="00953ACE" w:rsidRPr="00794D0F" w:rsidRDefault="00953ACE" w:rsidP="00953ACE">
            <w:pPr>
              <w:jc w:val="both"/>
              <w:rPr>
                <w:rFonts w:ascii="Arial" w:hAnsi="Arial" w:cs="Arial"/>
                <w:noProof/>
                <w:snapToGrid w:val="0"/>
                <w:sz w:val="12"/>
                <w:szCs w:val="12"/>
                <w:lang w:eastAsia="th-TH"/>
              </w:rPr>
            </w:pPr>
          </w:p>
        </w:tc>
        <w:tc>
          <w:tcPr>
            <w:tcW w:w="930" w:type="dxa"/>
            <w:shd w:val="clear" w:color="auto" w:fill="FAFAFA"/>
          </w:tcPr>
          <w:p w14:paraId="0B8BDC47" w14:textId="6CC996CF" w:rsidR="00953ACE" w:rsidRPr="00794D0F" w:rsidRDefault="00953ACE" w:rsidP="00953ACE">
            <w:pPr>
              <w:tabs>
                <w:tab w:val="decimal" w:pos="785"/>
              </w:tabs>
              <w:jc w:val="both"/>
              <w:rPr>
                <w:rFonts w:ascii="Arial" w:hAnsi="Arial" w:cs="Arial"/>
                <w:noProof/>
                <w:snapToGrid w:val="0"/>
                <w:sz w:val="12"/>
                <w:szCs w:val="12"/>
                <w:lang w:val="en-GB" w:eastAsia="th-TH"/>
              </w:rPr>
            </w:pPr>
            <w:r w:rsidRPr="00854A6B">
              <w:rPr>
                <w:rFonts w:ascii="Arial" w:hAnsi="Arial" w:cs="Arial"/>
                <w:noProof/>
                <w:snapToGrid w:val="0"/>
                <w:sz w:val="12"/>
                <w:szCs w:val="12"/>
                <w:lang w:val="en-GB" w:eastAsia="th-TH"/>
              </w:rPr>
              <w:t xml:space="preserve">-       </w:t>
            </w:r>
          </w:p>
        </w:tc>
        <w:tc>
          <w:tcPr>
            <w:tcW w:w="990" w:type="dxa"/>
            <w:shd w:val="clear" w:color="auto" w:fill="FAFAFA"/>
          </w:tcPr>
          <w:p w14:paraId="0F8E4DFD" w14:textId="26DAA669" w:rsidR="00953ACE" w:rsidRPr="00794D0F" w:rsidRDefault="00953ACE" w:rsidP="00953ACE">
            <w:pPr>
              <w:tabs>
                <w:tab w:val="decimal" w:pos="850"/>
              </w:tabs>
              <w:jc w:val="both"/>
              <w:rPr>
                <w:rFonts w:ascii="Arial" w:hAnsi="Arial" w:cs="Arial"/>
                <w:noProof/>
                <w:snapToGrid w:val="0"/>
                <w:sz w:val="12"/>
                <w:szCs w:val="12"/>
                <w:lang w:val="en-GB" w:eastAsia="th-TH"/>
              </w:rPr>
            </w:pPr>
            <w:r w:rsidRPr="00854A6B">
              <w:rPr>
                <w:rFonts w:ascii="Arial" w:hAnsi="Arial" w:cs="Arial"/>
                <w:noProof/>
                <w:snapToGrid w:val="0"/>
                <w:sz w:val="12"/>
                <w:szCs w:val="12"/>
                <w:lang w:val="en-GB" w:eastAsia="th-TH"/>
              </w:rPr>
              <w:t xml:space="preserve">-       </w:t>
            </w:r>
          </w:p>
        </w:tc>
        <w:tc>
          <w:tcPr>
            <w:tcW w:w="918" w:type="dxa"/>
            <w:shd w:val="clear" w:color="auto" w:fill="FAFAFA"/>
            <w:vAlign w:val="bottom"/>
          </w:tcPr>
          <w:p w14:paraId="61528D3E" w14:textId="080DB3F2" w:rsidR="00953ACE" w:rsidRPr="00794D0F" w:rsidRDefault="001A2919" w:rsidP="00953ACE">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14</w:t>
            </w:r>
            <w:r w:rsidR="00953ACE">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492</w:t>
            </w:r>
            <w:r w:rsidR="00953ACE">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495</w:t>
            </w:r>
          </w:p>
        </w:tc>
        <w:tc>
          <w:tcPr>
            <w:tcW w:w="960" w:type="dxa"/>
            <w:shd w:val="clear" w:color="auto" w:fill="FAFAFA"/>
            <w:vAlign w:val="bottom"/>
          </w:tcPr>
          <w:p w14:paraId="3701756A" w14:textId="029D402A" w:rsidR="00953ACE"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14</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492</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495</w:t>
            </w:r>
          </w:p>
        </w:tc>
        <w:tc>
          <w:tcPr>
            <w:tcW w:w="903" w:type="dxa"/>
            <w:shd w:val="clear" w:color="auto" w:fill="FAFAFA"/>
            <w:vAlign w:val="bottom"/>
          </w:tcPr>
          <w:p w14:paraId="47824ACC" w14:textId="5AB5BB78" w:rsidR="00953ACE" w:rsidRPr="00794D0F" w:rsidRDefault="00953ACE" w:rsidP="00953ACE">
            <w:pPr>
              <w:jc w:val="center"/>
              <w:rPr>
                <w:rFonts w:ascii="Arial" w:hAnsi="Arial" w:cs="Arial"/>
                <w:noProof/>
                <w:snapToGrid w:val="0"/>
                <w:sz w:val="12"/>
                <w:szCs w:val="12"/>
                <w:lang w:eastAsia="th-TH"/>
              </w:rPr>
            </w:pPr>
            <w:r w:rsidRPr="00794D0F">
              <w:rPr>
                <w:rFonts w:ascii="Arial" w:hAnsi="Arial" w:cs="Arial"/>
                <w:noProof/>
                <w:snapToGrid w:val="0"/>
                <w:sz w:val="12"/>
                <w:szCs w:val="12"/>
                <w:lang w:val="en-GB" w:eastAsia="th-TH"/>
              </w:rPr>
              <w:t xml:space="preserve">    -</w:t>
            </w:r>
          </w:p>
        </w:tc>
        <w:tc>
          <w:tcPr>
            <w:tcW w:w="164" w:type="dxa"/>
            <w:shd w:val="clear" w:color="auto" w:fill="auto"/>
            <w:vAlign w:val="bottom"/>
          </w:tcPr>
          <w:p w14:paraId="6C7C4781" w14:textId="77777777" w:rsidR="00953ACE" w:rsidRPr="00794D0F" w:rsidRDefault="00953ACE" w:rsidP="00953ACE">
            <w:pPr>
              <w:jc w:val="both"/>
              <w:rPr>
                <w:rFonts w:ascii="Arial" w:hAnsi="Arial" w:cs="Arial"/>
                <w:noProof/>
                <w:snapToGrid w:val="0"/>
                <w:sz w:val="12"/>
                <w:szCs w:val="12"/>
                <w:lang w:eastAsia="th-TH"/>
              </w:rPr>
            </w:pPr>
          </w:p>
        </w:tc>
        <w:tc>
          <w:tcPr>
            <w:tcW w:w="999" w:type="dxa"/>
            <w:shd w:val="clear" w:color="auto" w:fill="FAFAFA"/>
            <w:vAlign w:val="bottom"/>
          </w:tcPr>
          <w:p w14:paraId="76D00011" w14:textId="46DCFAFD" w:rsidR="00953ACE" w:rsidRPr="00794D0F" w:rsidRDefault="001A2919" w:rsidP="00953ACE">
            <w:pPr>
              <w:tabs>
                <w:tab w:val="decimal" w:pos="861"/>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14</w:t>
            </w:r>
            <w:r w:rsidR="00953ACE">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492</w:t>
            </w:r>
            <w:r w:rsidR="00953ACE">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495</w:t>
            </w:r>
          </w:p>
        </w:tc>
        <w:tc>
          <w:tcPr>
            <w:tcW w:w="926" w:type="dxa"/>
            <w:shd w:val="clear" w:color="auto" w:fill="FAFAFA"/>
          </w:tcPr>
          <w:p w14:paraId="249F9512" w14:textId="567684EA" w:rsidR="00953ACE" w:rsidRPr="00794D0F" w:rsidRDefault="00953ACE" w:rsidP="00953ACE">
            <w:pPr>
              <w:tabs>
                <w:tab w:val="decimal" w:pos="763"/>
              </w:tabs>
              <w:ind w:right="-72"/>
              <w:jc w:val="both"/>
              <w:rPr>
                <w:rFonts w:ascii="Arial" w:hAnsi="Arial" w:cs="Arial"/>
                <w:noProof/>
                <w:snapToGrid w:val="0"/>
                <w:sz w:val="12"/>
                <w:szCs w:val="12"/>
                <w:lang w:eastAsia="th-TH"/>
              </w:rPr>
            </w:pPr>
            <w:r w:rsidRPr="00854A6B">
              <w:rPr>
                <w:rFonts w:ascii="Arial" w:hAnsi="Arial" w:cs="Arial"/>
                <w:noProof/>
                <w:snapToGrid w:val="0"/>
                <w:sz w:val="12"/>
                <w:szCs w:val="12"/>
                <w:lang w:val="en-GB" w:eastAsia="th-TH"/>
              </w:rPr>
              <w:t xml:space="preserve">-       </w:t>
            </w:r>
          </w:p>
        </w:tc>
        <w:tc>
          <w:tcPr>
            <w:tcW w:w="900" w:type="dxa"/>
            <w:shd w:val="clear" w:color="auto" w:fill="FAFAFA"/>
          </w:tcPr>
          <w:p w14:paraId="1926A7FC" w14:textId="1BD5EDD6" w:rsidR="00953ACE" w:rsidRPr="00794D0F" w:rsidRDefault="00953ACE" w:rsidP="00953ACE">
            <w:pPr>
              <w:tabs>
                <w:tab w:val="decimal" w:pos="753"/>
              </w:tabs>
              <w:ind w:right="-72"/>
              <w:jc w:val="both"/>
              <w:rPr>
                <w:rFonts w:ascii="Arial" w:hAnsi="Arial" w:cs="Arial"/>
                <w:noProof/>
                <w:snapToGrid w:val="0"/>
                <w:sz w:val="12"/>
                <w:szCs w:val="12"/>
                <w:lang w:eastAsia="th-TH"/>
              </w:rPr>
            </w:pPr>
            <w:r w:rsidRPr="00854A6B">
              <w:rPr>
                <w:rFonts w:ascii="Arial" w:hAnsi="Arial" w:cs="Arial"/>
                <w:noProof/>
                <w:snapToGrid w:val="0"/>
                <w:sz w:val="12"/>
                <w:szCs w:val="12"/>
                <w:lang w:val="en-GB" w:eastAsia="th-TH"/>
              </w:rPr>
              <w:t xml:space="preserve">-       </w:t>
            </w:r>
          </w:p>
        </w:tc>
        <w:tc>
          <w:tcPr>
            <w:tcW w:w="960" w:type="dxa"/>
            <w:shd w:val="clear" w:color="auto" w:fill="FAFAFA"/>
            <w:vAlign w:val="bottom"/>
          </w:tcPr>
          <w:p w14:paraId="7B073D38" w14:textId="7FA63214" w:rsidR="00953ACE" w:rsidRPr="00794D0F" w:rsidRDefault="001A2919" w:rsidP="00953ACE">
            <w:pPr>
              <w:tabs>
                <w:tab w:val="decimal" w:pos="817"/>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14</w:t>
            </w:r>
            <w:r w:rsidR="00953ACE">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492</w:t>
            </w:r>
            <w:r w:rsidR="00953ACE">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495</w:t>
            </w:r>
          </w:p>
        </w:tc>
      </w:tr>
      <w:tr w:rsidR="003E64B7" w:rsidRPr="00794D0F" w14:paraId="53FF261A" w14:textId="77777777" w:rsidTr="003E64B7">
        <w:trPr>
          <w:trHeight w:val="20"/>
        </w:trPr>
        <w:tc>
          <w:tcPr>
            <w:tcW w:w="2430" w:type="dxa"/>
            <w:vAlign w:val="bottom"/>
          </w:tcPr>
          <w:p w14:paraId="6F2D2536" w14:textId="77777777" w:rsidR="003E64B7" w:rsidRPr="00794D0F" w:rsidRDefault="003E64B7" w:rsidP="00280598">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Lease liabilities (net)</w:t>
            </w:r>
          </w:p>
        </w:tc>
        <w:tc>
          <w:tcPr>
            <w:tcW w:w="963" w:type="dxa"/>
            <w:shd w:val="clear" w:color="auto" w:fill="FAFAFA"/>
          </w:tcPr>
          <w:p w14:paraId="31F9775D" w14:textId="77777777" w:rsidR="003E64B7" w:rsidRPr="00794D0F" w:rsidRDefault="003E64B7" w:rsidP="00280598">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4A64F03E" w14:textId="77777777" w:rsidR="003E64B7" w:rsidRPr="00794D0F" w:rsidRDefault="003E64B7" w:rsidP="00280598">
            <w:pPr>
              <w:tabs>
                <w:tab w:val="decimal" w:pos="817"/>
              </w:tabs>
              <w:jc w:val="both"/>
              <w:rPr>
                <w:rFonts w:ascii="Arial" w:hAnsi="Arial" w:cs="Arial"/>
                <w:noProof/>
                <w:snapToGrid w:val="0"/>
                <w:sz w:val="12"/>
                <w:szCs w:val="12"/>
                <w:lang w:val="en-GB" w:eastAsia="th-TH"/>
              </w:rPr>
            </w:pPr>
          </w:p>
        </w:tc>
        <w:tc>
          <w:tcPr>
            <w:tcW w:w="963" w:type="dxa"/>
            <w:shd w:val="clear" w:color="auto" w:fill="FAFAFA"/>
          </w:tcPr>
          <w:p w14:paraId="1D6162FA" w14:textId="77777777" w:rsidR="003E64B7" w:rsidRPr="00794D0F" w:rsidRDefault="003E64B7" w:rsidP="00280598">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7</w:t>
            </w:r>
            <w:r>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168</w:t>
            </w:r>
            <w:r>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186</w:t>
            </w:r>
          </w:p>
        </w:tc>
        <w:tc>
          <w:tcPr>
            <w:tcW w:w="881" w:type="dxa"/>
            <w:shd w:val="clear" w:color="auto" w:fill="FAFAFA"/>
            <w:vAlign w:val="bottom"/>
          </w:tcPr>
          <w:p w14:paraId="3C1ECC3D" w14:textId="77777777" w:rsidR="003E64B7" w:rsidRPr="00794D0F" w:rsidRDefault="003E64B7" w:rsidP="00280598">
            <w:pPr>
              <w:tabs>
                <w:tab w:val="decimal" w:pos="73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30</w:t>
            </w:r>
            <w:r>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932</w:t>
            </w:r>
            <w:r>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674</w:t>
            </w:r>
          </w:p>
        </w:tc>
        <w:tc>
          <w:tcPr>
            <w:tcW w:w="835" w:type="dxa"/>
            <w:shd w:val="clear" w:color="auto" w:fill="FAFAFA"/>
            <w:vAlign w:val="bottom"/>
          </w:tcPr>
          <w:p w14:paraId="048E1B94" w14:textId="77777777" w:rsidR="003E64B7" w:rsidRPr="00794D0F" w:rsidRDefault="003E64B7" w:rsidP="00280598">
            <w:pPr>
              <w:tabs>
                <w:tab w:val="decimal" w:pos="688"/>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25</w:t>
            </w:r>
            <w:r>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778</w:t>
            </w:r>
            <w:r>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907</w:t>
            </w:r>
          </w:p>
        </w:tc>
        <w:tc>
          <w:tcPr>
            <w:tcW w:w="918" w:type="dxa"/>
            <w:shd w:val="clear" w:color="auto" w:fill="FAFAFA"/>
            <w:vAlign w:val="bottom"/>
          </w:tcPr>
          <w:p w14:paraId="5AC4A0F4" w14:textId="77777777" w:rsidR="003E64B7" w:rsidRPr="00794D0F" w:rsidRDefault="003E64B7" w:rsidP="00280598">
            <w:pPr>
              <w:pStyle w:val="a0"/>
              <w:tabs>
                <w:tab w:val="decimal" w:pos="780"/>
              </w:tabs>
              <w:ind w:right="0"/>
              <w:jc w:val="both"/>
              <w:rPr>
                <w:rFonts w:ascii="Arial" w:eastAsia="Times New Roman" w:hAnsi="Arial" w:cs="Arial"/>
                <w:noProof/>
                <w:snapToGrid w:val="0"/>
                <w:color w:val="auto"/>
                <w:sz w:val="12"/>
                <w:szCs w:val="12"/>
                <w:lang w:eastAsia="th-TH"/>
              </w:rPr>
            </w:pPr>
            <w:r>
              <w:rPr>
                <w:rFonts w:ascii="Arial" w:eastAsia="Times New Roman" w:hAnsi="Arial" w:cs="Arial"/>
                <w:noProof/>
                <w:snapToGrid w:val="0"/>
                <w:color w:val="auto"/>
                <w:sz w:val="12"/>
                <w:szCs w:val="12"/>
                <w:lang w:eastAsia="th-TH"/>
              </w:rPr>
              <w:t>63,879,767</w:t>
            </w:r>
          </w:p>
        </w:tc>
        <w:tc>
          <w:tcPr>
            <w:tcW w:w="164" w:type="dxa"/>
            <w:shd w:val="clear" w:color="auto" w:fill="auto"/>
          </w:tcPr>
          <w:p w14:paraId="445FA694" w14:textId="77777777" w:rsidR="003E64B7" w:rsidRPr="00794D0F" w:rsidRDefault="003E64B7" w:rsidP="00280598">
            <w:pPr>
              <w:jc w:val="both"/>
              <w:rPr>
                <w:rFonts w:ascii="Arial" w:hAnsi="Arial" w:cs="Arial"/>
                <w:noProof/>
                <w:snapToGrid w:val="0"/>
                <w:sz w:val="12"/>
                <w:szCs w:val="12"/>
                <w:lang w:eastAsia="th-TH"/>
              </w:rPr>
            </w:pPr>
          </w:p>
        </w:tc>
        <w:tc>
          <w:tcPr>
            <w:tcW w:w="930" w:type="dxa"/>
            <w:shd w:val="clear" w:color="auto" w:fill="FAFAFA"/>
            <w:vAlign w:val="bottom"/>
          </w:tcPr>
          <w:p w14:paraId="248651DC" w14:textId="79B24826" w:rsidR="003E64B7" w:rsidRPr="00794D0F" w:rsidRDefault="006C01B7" w:rsidP="00280598">
            <w:pPr>
              <w:tabs>
                <w:tab w:val="decimal" w:pos="785"/>
              </w:tabs>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63,879,767</w:t>
            </w:r>
          </w:p>
        </w:tc>
        <w:tc>
          <w:tcPr>
            <w:tcW w:w="990" w:type="dxa"/>
            <w:shd w:val="clear" w:color="auto" w:fill="FAFAFA"/>
          </w:tcPr>
          <w:p w14:paraId="4FFF3372" w14:textId="77777777" w:rsidR="003E64B7" w:rsidRPr="00794D0F" w:rsidRDefault="003E64B7" w:rsidP="00280598">
            <w:pPr>
              <w:tabs>
                <w:tab w:val="decimal" w:pos="850"/>
              </w:tabs>
              <w:jc w:val="both"/>
              <w:rPr>
                <w:rFonts w:ascii="Arial" w:hAnsi="Arial" w:cs="Arial"/>
                <w:noProof/>
                <w:snapToGrid w:val="0"/>
                <w:sz w:val="12"/>
                <w:szCs w:val="12"/>
                <w:lang w:val="en-GB" w:eastAsia="th-TH"/>
              </w:rPr>
            </w:pPr>
            <w:r w:rsidRPr="00F839B9">
              <w:rPr>
                <w:rFonts w:ascii="Arial" w:hAnsi="Arial" w:cs="Arial"/>
                <w:noProof/>
                <w:snapToGrid w:val="0"/>
                <w:sz w:val="12"/>
                <w:szCs w:val="12"/>
                <w:lang w:val="en-GB" w:eastAsia="th-TH"/>
              </w:rPr>
              <w:t xml:space="preserve">-       </w:t>
            </w:r>
          </w:p>
        </w:tc>
        <w:tc>
          <w:tcPr>
            <w:tcW w:w="918" w:type="dxa"/>
            <w:shd w:val="clear" w:color="auto" w:fill="FAFAFA"/>
          </w:tcPr>
          <w:p w14:paraId="0C65840B" w14:textId="77777777" w:rsidR="003E64B7" w:rsidRPr="00794D0F" w:rsidRDefault="003E64B7" w:rsidP="00280598">
            <w:pPr>
              <w:pStyle w:val="a0"/>
              <w:tabs>
                <w:tab w:val="decimal" w:pos="763"/>
              </w:tabs>
              <w:ind w:right="0"/>
              <w:jc w:val="both"/>
              <w:rPr>
                <w:rFonts w:ascii="Arial" w:eastAsia="Times New Roman" w:hAnsi="Arial" w:cs="Arial"/>
                <w:noProof/>
                <w:snapToGrid w:val="0"/>
                <w:color w:val="auto"/>
                <w:sz w:val="12"/>
                <w:szCs w:val="12"/>
                <w:lang w:eastAsia="th-TH"/>
              </w:rPr>
            </w:pPr>
            <w:r w:rsidRPr="00F839B9">
              <w:rPr>
                <w:rFonts w:ascii="Arial" w:hAnsi="Arial" w:cs="Arial"/>
                <w:noProof/>
                <w:snapToGrid w:val="0"/>
                <w:sz w:val="12"/>
                <w:szCs w:val="12"/>
                <w:lang w:eastAsia="th-TH"/>
              </w:rPr>
              <w:t xml:space="preserve">-       </w:t>
            </w:r>
          </w:p>
        </w:tc>
        <w:tc>
          <w:tcPr>
            <w:tcW w:w="960" w:type="dxa"/>
            <w:shd w:val="clear" w:color="auto" w:fill="FAFAFA"/>
            <w:vAlign w:val="bottom"/>
          </w:tcPr>
          <w:p w14:paraId="2D87557E" w14:textId="77777777" w:rsidR="003E64B7" w:rsidRPr="00794D0F" w:rsidRDefault="003E64B7"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6</w:t>
            </w:r>
            <w:r>
              <w:rPr>
                <w:rFonts w:ascii="Arial" w:hAnsi="Arial" w:cs="Arial"/>
                <w:noProof/>
                <w:snapToGrid w:val="0"/>
                <w:sz w:val="12"/>
                <w:szCs w:val="12"/>
                <w:lang w:val="en-GB" w:eastAsia="th-TH"/>
              </w:rPr>
              <w:t>3,879,767</w:t>
            </w:r>
          </w:p>
        </w:tc>
        <w:tc>
          <w:tcPr>
            <w:tcW w:w="903" w:type="dxa"/>
            <w:shd w:val="clear" w:color="auto" w:fill="FAFAFA"/>
            <w:vAlign w:val="bottom"/>
          </w:tcPr>
          <w:p w14:paraId="3BE77ECB" w14:textId="77777777" w:rsidR="003E64B7" w:rsidRPr="00794D0F" w:rsidRDefault="003E64B7" w:rsidP="00280598">
            <w:pPr>
              <w:tabs>
                <w:tab w:val="right" w:pos="750"/>
              </w:tabs>
              <w:jc w:val="both"/>
              <w:rPr>
                <w:rFonts w:ascii="Arial" w:hAnsi="Arial" w:cs="Arial"/>
                <w:noProof/>
                <w:snapToGrid w:val="0"/>
                <w:sz w:val="12"/>
                <w:szCs w:val="12"/>
                <w:lang w:eastAsia="th-TH"/>
              </w:rPr>
            </w:pPr>
            <w:r>
              <w:rPr>
                <w:rFonts w:ascii="Arial" w:hAnsi="Arial" w:cs="Arial"/>
                <w:noProof/>
                <w:snapToGrid w:val="0"/>
                <w:sz w:val="12"/>
                <w:szCs w:val="12"/>
                <w:lang w:eastAsia="th-TH"/>
              </w:rPr>
              <w:tab/>
            </w:r>
            <w:r w:rsidRPr="001A2919">
              <w:rPr>
                <w:rFonts w:ascii="Arial" w:hAnsi="Arial" w:cs="Arial"/>
                <w:noProof/>
                <w:snapToGrid w:val="0"/>
                <w:sz w:val="12"/>
                <w:szCs w:val="12"/>
                <w:lang w:val="en-GB" w:eastAsia="th-TH"/>
              </w:rPr>
              <w:t>3</w:t>
            </w:r>
            <w:r>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06</w:t>
            </w:r>
          </w:p>
        </w:tc>
        <w:tc>
          <w:tcPr>
            <w:tcW w:w="164" w:type="dxa"/>
            <w:shd w:val="clear" w:color="auto" w:fill="auto"/>
            <w:vAlign w:val="bottom"/>
          </w:tcPr>
          <w:p w14:paraId="3AF7F82E" w14:textId="77777777" w:rsidR="003E64B7" w:rsidRPr="00794D0F" w:rsidRDefault="003E64B7" w:rsidP="00280598">
            <w:pPr>
              <w:jc w:val="both"/>
              <w:rPr>
                <w:rFonts w:ascii="Arial" w:hAnsi="Arial" w:cs="Arial"/>
                <w:noProof/>
                <w:snapToGrid w:val="0"/>
                <w:sz w:val="12"/>
                <w:szCs w:val="12"/>
                <w:lang w:eastAsia="th-TH"/>
              </w:rPr>
            </w:pPr>
          </w:p>
        </w:tc>
        <w:tc>
          <w:tcPr>
            <w:tcW w:w="999" w:type="dxa"/>
            <w:shd w:val="clear" w:color="auto" w:fill="FAFAFA"/>
          </w:tcPr>
          <w:p w14:paraId="55F8CCA9" w14:textId="77777777" w:rsidR="003E64B7" w:rsidRPr="00794D0F" w:rsidRDefault="003E64B7" w:rsidP="00280598">
            <w:pPr>
              <w:tabs>
                <w:tab w:val="decimal" w:pos="861"/>
              </w:tabs>
              <w:ind w:right="-72"/>
              <w:jc w:val="both"/>
              <w:rPr>
                <w:rFonts w:ascii="Arial" w:hAnsi="Arial" w:cs="Arial"/>
                <w:noProof/>
                <w:snapToGrid w:val="0"/>
                <w:sz w:val="12"/>
                <w:szCs w:val="12"/>
                <w:lang w:eastAsia="th-TH"/>
              </w:rPr>
            </w:pPr>
            <w:r>
              <w:rPr>
                <w:rFonts w:ascii="Arial" w:hAnsi="Arial" w:cs="Arial"/>
                <w:noProof/>
                <w:snapToGrid w:val="0"/>
                <w:sz w:val="12"/>
                <w:szCs w:val="12"/>
                <w:lang w:val="en-GB" w:eastAsia="th-TH"/>
              </w:rPr>
              <w:t>9,000,000</w:t>
            </w:r>
          </w:p>
        </w:tc>
        <w:tc>
          <w:tcPr>
            <w:tcW w:w="926" w:type="dxa"/>
            <w:shd w:val="clear" w:color="auto" w:fill="FAFAFA"/>
          </w:tcPr>
          <w:p w14:paraId="44D041F7" w14:textId="77777777" w:rsidR="003E64B7" w:rsidRPr="00794D0F" w:rsidRDefault="003E64B7" w:rsidP="00280598">
            <w:pPr>
              <w:tabs>
                <w:tab w:val="decimal" w:pos="763"/>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36</w:t>
            </w:r>
            <w:r>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r>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p>
        </w:tc>
        <w:tc>
          <w:tcPr>
            <w:tcW w:w="900" w:type="dxa"/>
            <w:shd w:val="clear" w:color="auto" w:fill="FAFAFA"/>
          </w:tcPr>
          <w:p w14:paraId="047F8104" w14:textId="77777777" w:rsidR="003E64B7" w:rsidRPr="00794D0F" w:rsidRDefault="003E64B7" w:rsidP="00280598">
            <w:pPr>
              <w:tabs>
                <w:tab w:val="decimal" w:pos="753"/>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27</w:t>
            </w:r>
            <w:r>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r>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p>
        </w:tc>
        <w:tc>
          <w:tcPr>
            <w:tcW w:w="960" w:type="dxa"/>
            <w:shd w:val="clear" w:color="auto" w:fill="FAFAFA"/>
          </w:tcPr>
          <w:p w14:paraId="2A853997" w14:textId="77777777" w:rsidR="003E64B7" w:rsidRPr="00794D0F" w:rsidRDefault="003E64B7" w:rsidP="00280598">
            <w:pPr>
              <w:tabs>
                <w:tab w:val="decimal" w:pos="817"/>
              </w:tabs>
              <w:ind w:right="-72"/>
              <w:jc w:val="both"/>
              <w:rPr>
                <w:rFonts w:ascii="Arial" w:hAnsi="Arial" w:cs="Arial"/>
                <w:noProof/>
                <w:snapToGrid w:val="0"/>
                <w:sz w:val="12"/>
                <w:szCs w:val="12"/>
                <w:lang w:eastAsia="th-TH"/>
              </w:rPr>
            </w:pPr>
            <w:r>
              <w:rPr>
                <w:rFonts w:ascii="Arial" w:hAnsi="Arial" w:cs="Arial"/>
                <w:noProof/>
                <w:snapToGrid w:val="0"/>
                <w:sz w:val="12"/>
                <w:szCs w:val="12"/>
                <w:lang w:eastAsia="th-TH"/>
              </w:rPr>
              <w:fldChar w:fldCharType="begin"/>
            </w:r>
            <w:r>
              <w:rPr>
                <w:rFonts w:ascii="Arial" w:hAnsi="Arial" w:cs="Arial"/>
                <w:noProof/>
                <w:snapToGrid w:val="0"/>
                <w:sz w:val="12"/>
                <w:szCs w:val="12"/>
                <w:lang w:eastAsia="th-TH"/>
              </w:rPr>
              <w:instrText xml:space="preserve"> =SUM(LEFT) </w:instrText>
            </w:r>
            <w:r>
              <w:rPr>
                <w:rFonts w:ascii="Arial" w:hAnsi="Arial" w:cs="Arial"/>
                <w:noProof/>
                <w:snapToGrid w:val="0"/>
                <w:sz w:val="12"/>
                <w:szCs w:val="12"/>
                <w:lang w:eastAsia="th-TH"/>
              </w:rPr>
              <w:fldChar w:fldCharType="separate"/>
            </w:r>
            <w:r>
              <w:rPr>
                <w:rFonts w:ascii="Arial" w:hAnsi="Arial" w:cs="Arial"/>
                <w:noProof/>
                <w:snapToGrid w:val="0"/>
                <w:sz w:val="12"/>
                <w:szCs w:val="12"/>
                <w:lang w:val="en-GB" w:eastAsia="th-TH"/>
              </w:rPr>
              <w:t>72</w:t>
            </w:r>
            <w:r>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r>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r>
              <w:rPr>
                <w:rFonts w:ascii="Arial" w:hAnsi="Arial" w:cs="Arial"/>
                <w:noProof/>
                <w:snapToGrid w:val="0"/>
                <w:sz w:val="12"/>
                <w:szCs w:val="12"/>
                <w:lang w:eastAsia="th-TH"/>
              </w:rPr>
              <w:fldChar w:fldCharType="end"/>
            </w:r>
          </w:p>
        </w:tc>
      </w:tr>
      <w:tr w:rsidR="00953ACE" w:rsidRPr="00794D0F" w14:paraId="14D3DF36" w14:textId="77777777" w:rsidTr="003E64B7">
        <w:trPr>
          <w:trHeight w:val="20"/>
        </w:trPr>
        <w:tc>
          <w:tcPr>
            <w:tcW w:w="2430" w:type="dxa"/>
            <w:vAlign w:val="bottom"/>
          </w:tcPr>
          <w:p w14:paraId="584C1A28" w14:textId="1F26CFD2" w:rsidR="00953ACE" w:rsidRPr="00794D0F" w:rsidRDefault="00953ACE" w:rsidP="00953ACE">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Debenture (net)</w:t>
            </w:r>
          </w:p>
        </w:tc>
        <w:tc>
          <w:tcPr>
            <w:tcW w:w="963" w:type="dxa"/>
            <w:shd w:val="clear" w:color="auto" w:fill="FAFAFA"/>
          </w:tcPr>
          <w:p w14:paraId="400AD5E8" w14:textId="75414408" w:rsidR="00953ACE" w:rsidRPr="00794D0F" w:rsidRDefault="00953ACE" w:rsidP="00953ACE">
            <w:pPr>
              <w:ind w:left="-72" w:right="-72"/>
              <w:jc w:val="center"/>
              <w:rPr>
                <w:rFonts w:ascii="Arial" w:hAnsi="Arial" w:cs="Arial"/>
                <w:noProof/>
                <w:snapToGrid w:val="0"/>
                <w:sz w:val="12"/>
                <w:szCs w:val="12"/>
                <w:lang w:val="en-GB" w:eastAsia="th-TH"/>
              </w:rPr>
            </w:pPr>
            <w:r w:rsidRPr="00794D0F">
              <w:rPr>
                <w:rFonts w:ascii="Arial" w:hAnsi="Arial" w:cs="Arial"/>
                <w:noProof/>
                <w:snapToGrid w:val="0"/>
                <w:sz w:val="12"/>
                <w:szCs w:val="12"/>
                <w:lang w:eastAsia="th-TH"/>
              </w:rPr>
              <w:t>Amortised cost</w:t>
            </w:r>
          </w:p>
        </w:tc>
        <w:tc>
          <w:tcPr>
            <w:tcW w:w="164" w:type="dxa"/>
            <w:shd w:val="clear" w:color="auto" w:fill="auto"/>
          </w:tcPr>
          <w:p w14:paraId="62B8986D" w14:textId="7C50BA5F" w:rsidR="00953ACE" w:rsidRPr="00794D0F" w:rsidRDefault="00953ACE" w:rsidP="00953ACE">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7A945DD9" w14:textId="57FAB77C" w:rsidR="00953ACE" w:rsidRPr="00794D0F" w:rsidRDefault="001A2919" w:rsidP="00953ACE">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799</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421</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444</w:t>
            </w:r>
          </w:p>
        </w:tc>
        <w:tc>
          <w:tcPr>
            <w:tcW w:w="881" w:type="dxa"/>
            <w:shd w:val="clear" w:color="auto" w:fill="FAFAFA"/>
          </w:tcPr>
          <w:p w14:paraId="28E14E90" w14:textId="5F2B270B" w:rsidR="00953ACE" w:rsidRPr="00794D0F" w:rsidRDefault="00953ACE" w:rsidP="00953ACE">
            <w:pPr>
              <w:tabs>
                <w:tab w:val="decimal" w:pos="731"/>
              </w:tabs>
              <w:jc w:val="both"/>
              <w:rPr>
                <w:rFonts w:ascii="Arial" w:hAnsi="Arial" w:cs="Arial"/>
                <w:noProof/>
                <w:snapToGrid w:val="0"/>
                <w:sz w:val="12"/>
                <w:szCs w:val="12"/>
                <w:lang w:val="en-GB" w:eastAsia="th-TH"/>
              </w:rPr>
            </w:pPr>
            <w:r w:rsidRPr="001570FF">
              <w:rPr>
                <w:rFonts w:ascii="Arial" w:hAnsi="Arial" w:cs="Arial"/>
                <w:noProof/>
                <w:snapToGrid w:val="0"/>
                <w:sz w:val="12"/>
                <w:szCs w:val="12"/>
                <w:lang w:val="en-GB" w:eastAsia="th-TH"/>
              </w:rPr>
              <w:t xml:space="preserve">-       </w:t>
            </w:r>
          </w:p>
        </w:tc>
        <w:tc>
          <w:tcPr>
            <w:tcW w:w="835" w:type="dxa"/>
            <w:shd w:val="clear" w:color="auto" w:fill="FAFAFA"/>
          </w:tcPr>
          <w:p w14:paraId="668FA02F" w14:textId="02CB70D3" w:rsidR="00953ACE" w:rsidRPr="00794D0F" w:rsidRDefault="00953ACE" w:rsidP="00953ACE">
            <w:pPr>
              <w:tabs>
                <w:tab w:val="decimal" w:pos="688"/>
              </w:tabs>
              <w:jc w:val="both"/>
              <w:rPr>
                <w:rFonts w:ascii="Arial" w:hAnsi="Arial" w:cs="Arial"/>
                <w:noProof/>
                <w:snapToGrid w:val="0"/>
                <w:sz w:val="12"/>
                <w:szCs w:val="12"/>
                <w:lang w:val="en-GB" w:eastAsia="th-TH"/>
              </w:rPr>
            </w:pPr>
            <w:r w:rsidRPr="001570FF">
              <w:rPr>
                <w:rFonts w:ascii="Arial" w:hAnsi="Arial" w:cs="Arial"/>
                <w:noProof/>
                <w:snapToGrid w:val="0"/>
                <w:sz w:val="12"/>
                <w:szCs w:val="12"/>
                <w:lang w:val="en-GB" w:eastAsia="th-TH"/>
              </w:rPr>
              <w:t xml:space="preserve">-       </w:t>
            </w:r>
          </w:p>
        </w:tc>
        <w:tc>
          <w:tcPr>
            <w:tcW w:w="918" w:type="dxa"/>
            <w:shd w:val="clear" w:color="auto" w:fill="FAFAFA"/>
            <w:vAlign w:val="bottom"/>
          </w:tcPr>
          <w:p w14:paraId="2F011BEB" w14:textId="711EBBB4" w:rsidR="00953ACE" w:rsidRPr="00794D0F" w:rsidRDefault="001A2919" w:rsidP="00953ACE">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799</w:t>
            </w:r>
            <w:r w:rsidR="00953ACE">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421</w:t>
            </w:r>
            <w:r w:rsidR="00953ACE">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444</w:t>
            </w:r>
          </w:p>
        </w:tc>
        <w:tc>
          <w:tcPr>
            <w:tcW w:w="164" w:type="dxa"/>
            <w:shd w:val="clear" w:color="auto" w:fill="auto"/>
          </w:tcPr>
          <w:p w14:paraId="5898CEFA" w14:textId="77777777" w:rsidR="00953ACE" w:rsidRPr="00794D0F" w:rsidRDefault="00953ACE" w:rsidP="00953ACE">
            <w:pPr>
              <w:jc w:val="both"/>
              <w:rPr>
                <w:rFonts w:ascii="Arial" w:hAnsi="Arial" w:cs="Arial"/>
                <w:noProof/>
                <w:snapToGrid w:val="0"/>
                <w:sz w:val="12"/>
                <w:szCs w:val="12"/>
                <w:lang w:eastAsia="th-TH"/>
              </w:rPr>
            </w:pPr>
          </w:p>
        </w:tc>
        <w:tc>
          <w:tcPr>
            <w:tcW w:w="930" w:type="dxa"/>
            <w:shd w:val="clear" w:color="auto" w:fill="FAFAFA"/>
            <w:vAlign w:val="bottom"/>
          </w:tcPr>
          <w:p w14:paraId="79492708" w14:textId="02C6C175" w:rsidR="00953ACE" w:rsidRPr="00794D0F" w:rsidRDefault="001A2919" w:rsidP="00953ACE">
            <w:pPr>
              <w:tabs>
                <w:tab w:val="decimal" w:pos="785"/>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799</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421</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444</w:t>
            </w:r>
          </w:p>
        </w:tc>
        <w:tc>
          <w:tcPr>
            <w:tcW w:w="990" w:type="dxa"/>
            <w:shd w:val="clear" w:color="auto" w:fill="FAFAFA"/>
          </w:tcPr>
          <w:p w14:paraId="066B526C" w14:textId="4E7DDB4B" w:rsidR="00953ACE" w:rsidRPr="00794D0F" w:rsidRDefault="00953ACE" w:rsidP="00953ACE">
            <w:pPr>
              <w:tabs>
                <w:tab w:val="decimal" w:pos="850"/>
              </w:tabs>
              <w:jc w:val="both"/>
              <w:rPr>
                <w:rFonts w:ascii="Arial" w:hAnsi="Arial" w:cs="Arial"/>
                <w:noProof/>
                <w:snapToGrid w:val="0"/>
                <w:sz w:val="12"/>
                <w:szCs w:val="12"/>
                <w:lang w:val="en-GB" w:eastAsia="th-TH"/>
              </w:rPr>
            </w:pPr>
            <w:r w:rsidRPr="00E51A4C">
              <w:rPr>
                <w:rFonts w:ascii="Arial" w:hAnsi="Arial" w:cs="Arial"/>
                <w:noProof/>
                <w:snapToGrid w:val="0"/>
                <w:sz w:val="12"/>
                <w:szCs w:val="12"/>
                <w:lang w:val="en-GB" w:eastAsia="th-TH"/>
              </w:rPr>
              <w:t xml:space="preserve">-       </w:t>
            </w:r>
          </w:p>
        </w:tc>
        <w:tc>
          <w:tcPr>
            <w:tcW w:w="918" w:type="dxa"/>
            <w:shd w:val="clear" w:color="auto" w:fill="FAFAFA"/>
          </w:tcPr>
          <w:p w14:paraId="5E45BE18" w14:textId="27E10F49" w:rsidR="00953ACE" w:rsidRPr="00794D0F" w:rsidRDefault="00953ACE" w:rsidP="00953ACE">
            <w:pPr>
              <w:pStyle w:val="a0"/>
              <w:tabs>
                <w:tab w:val="decimal" w:pos="763"/>
              </w:tabs>
              <w:ind w:right="0"/>
              <w:jc w:val="both"/>
              <w:rPr>
                <w:rFonts w:ascii="Arial" w:eastAsia="Times New Roman" w:hAnsi="Arial" w:cs="Arial"/>
                <w:noProof/>
                <w:snapToGrid w:val="0"/>
                <w:color w:val="auto"/>
                <w:sz w:val="12"/>
                <w:szCs w:val="12"/>
                <w:lang w:eastAsia="th-TH"/>
              </w:rPr>
            </w:pPr>
            <w:r w:rsidRPr="00E51A4C">
              <w:rPr>
                <w:rFonts w:ascii="Arial" w:hAnsi="Arial" w:cs="Arial"/>
                <w:noProof/>
                <w:snapToGrid w:val="0"/>
                <w:sz w:val="12"/>
                <w:szCs w:val="12"/>
                <w:lang w:eastAsia="th-TH"/>
              </w:rPr>
              <w:t xml:space="preserve">-       </w:t>
            </w:r>
          </w:p>
        </w:tc>
        <w:tc>
          <w:tcPr>
            <w:tcW w:w="960" w:type="dxa"/>
            <w:shd w:val="clear" w:color="auto" w:fill="FAFAFA"/>
            <w:vAlign w:val="bottom"/>
          </w:tcPr>
          <w:p w14:paraId="349A75C9" w14:textId="6F586604" w:rsidR="00953ACE"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799</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421</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444</w:t>
            </w:r>
          </w:p>
        </w:tc>
        <w:tc>
          <w:tcPr>
            <w:tcW w:w="903" w:type="dxa"/>
            <w:shd w:val="clear" w:color="auto" w:fill="FAFAFA"/>
            <w:vAlign w:val="bottom"/>
          </w:tcPr>
          <w:p w14:paraId="7BA27A31" w14:textId="59573DE5" w:rsidR="00953ACE" w:rsidRPr="00794D0F" w:rsidRDefault="001A2919" w:rsidP="00953ACE">
            <w:pPr>
              <w:tabs>
                <w:tab w:val="right" w:pos="750"/>
              </w:tabs>
              <w:jc w:val="right"/>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2</w:t>
            </w:r>
            <w:r w:rsidR="00953ACE">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20</w:t>
            </w:r>
          </w:p>
        </w:tc>
        <w:tc>
          <w:tcPr>
            <w:tcW w:w="164" w:type="dxa"/>
            <w:shd w:val="clear" w:color="auto" w:fill="auto"/>
            <w:vAlign w:val="bottom"/>
          </w:tcPr>
          <w:p w14:paraId="2336B6E5" w14:textId="77777777" w:rsidR="00953ACE" w:rsidRPr="00794D0F" w:rsidRDefault="00953ACE" w:rsidP="00953ACE">
            <w:pPr>
              <w:jc w:val="both"/>
              <w:rPr>
                <w:rFonts w:ascii="Arial" w:hAnsi="Arial" w:cs="Arial"/>
                <w:noProof/>
                <w:snapToGrid w:val="0"/>
                <w:sz w:val="12"/>
                <w:szCs w:val="12"/>
                <w:lang w:eastAsia="th-TH"/>
              </w:rPr>
            </w:pPr>
          </w:p>
        </w:tc>
        <w:tc>
          <w:tcPr>
            <w:tcW w:w="999" w:type="dxa"/>
            <w:shd w:val="clear" w:color="auto" w:fill="FAFAFA"/>
          </w:tcPr>
          <w:p w14:paraId="051323DF" w14:textId="4E3726F4" w:rsidR="00953ACE" w:rsidRPr="00794D0F" w:rsidRDefault="001A2919" w:rsidP="00953ACE">
            <w:pPr>
              <w:tabs>
                <w:tab w:val="decimal" w:pos="861"/>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800</w:t>
            </w:r>
            <w:r w:rsidR="00953ACE">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r w:rsidR="00953ACE">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p>
        </w:tc>
        <w:tc>
          <w:tcPr>
            <w:tcW w:w="926" w:type="dxa"/>
            <w:shd w:val="clear" w:color="auto" w:fill="FAFAFA"/>
          </w:tcPr>
          <w:p w14:paraId="4A53C9B9" w14:textId="52381E26" w:rsidR="00953ACE" w:rsidRPr="00794D0F" w:rsidRDefault="00953ACE" w:rsidP="00953ACE">
            <w:pPr>
              <w:tabs>
                <w:tab w:val="decimal" w:pos="763"/>
              </w:tabs>
              <w:ind w:right="-72"/>
              <w:jc w:val="both"/>
              <w:rPr>
                <w:rFonts w:ascii="Arial" w:hAnsi="Arial" w:cs="Arial"/>
                <w:noProof/>
                <w:snapToGrid w:val="0"/>
                <w:sz w:val="12"/>
                <w:szCs w:val="12"/>
                <w:lang w:eastAsia="th-TH"/>
              </w:rPr>
            </w:pPr>
            <w:r w:rsidRPr="00854A6B">
              <w:rPr>
                <w:rFonts w:ascii="Arial" w:hAnsi="Arial" w:cs="Arial"/>
                <w:noProof/>
                <w:snapToGrid w:val="0"/>
                <w:sz w:val="12"/>
                <w:szCs w:val="12"/>
                <w:lang w:val="en-GB" w:eastAsia="th-TH"/>
              </w:rPr>
              <w:t xml:space="preserve">-       </w:t>
            </w:r>
          </w:p>
        </w:tc>
        <w:tc>
          <w:tcPr>
            <w:tcW w:w="900" w:type="dxa"/>
            <w:shd w:val="clear" w:color="auto" w:fill="FAFAFA"/>
          </w:tcPr>
          <w:p w14:paraId="0B6EA264" w14:textId="4DE96FC5" w:rsidR="00953ACE" w:rsidRPr="00794D0F" w:rsidRDefault="00953ACE" w:rsidP="00953ACE">
            <w:pPr>
              <w:tabs>
                <w:tab w:val="decimal" w:pos="753"/>
              </w:tabs>
              <w:ind w:right="-72"/>
              <w:jc w:val="both"/>
              <w:rPr>
                <w:rFonts w:ascii="Arial" w:hAnsi="Arial" w:cs="Arial"/>
                <w:noProof/>
                <w:snapToGrid w:val="0"/>
                <w:sz w:val="12"/>
                <w:szCs w:val="12"/>
                <w:lang w:eastAsia="th-TH"/>
              </w:rPr>
            </w:pPr>
            <w:r w:rsidRPr="00854A6B">
              <w:rPr>
                <w:rFonts w:ascii="Arial" w:hAnsi="Arial" w:cs="Arial"/>
                <w:noProof/>
                <w:snapToGrid w:val="0"/>
                <w:sz w:val="12"/>
                <w:szCs w:val="12"/>
                <w:lang w:val="en-GB" w:eastAsia="th-TH"/>
              </w:rPr>
              <w:t xml:space="preserve">-       </w:t>
            </w:r>
          </w:p>
        </w:tc>
        <w:tc>
          <w:tcPr>
            <w:tcW w:w="960" w:type="dxa"/>
            <w:shd w:val="clear" w:color="auto" w:fill="FAFAFA"/>
          </w:tcPr>
          <w:p w14:paraId="2E588430" w14:textId="4C859437" w:rsidR="00953ACE" w:rsidRPr="00794D0F" w:rsidRDefault="001A2919" w:rsidP="00953ACE">
            <w:pPr>
              <w:tabs>
                <w:tab w:val="decimal" w:pos="817"/>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800</w:t>
            </w:r>
            <w:r w:rsidR="00953ACE">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r w:rsidR="00953ACE">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000</w:t>
            </w:r>
          </w:p>
        </w:tc>
      </w:tr>
      <w:tr w:rsidR="00953ACE" w:rsidRPr="00794D0F" w14:paraId="37B3B061" w14:textId="77777777" w:rsidTr="005E6E9D">
        <w:trPr>
          <w:trHeight w:val="20"/>
        </w:trPr>
        <w:tc>
          <w:tcPr>
            <w:tcW w:w="2430" w:type="dxa"/>
            <w:vAlign w:val="bottom"/>
          </w:tcPr>
          <w:p w14:paraId="59636280" w14:textId="35EA307E" w:rsidR="00953ACE" w:rsidRPr="00794D0F" w:rsidRDefault="00953ACE" w:rsidP="00953ACE">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Cash outflows of debenture principal</w:t>
            </w:r>
          </w:p>
        </w:tc>
        <w:tc>
          <w:tcPr>
            <w:tcW w:w="963" w:type="dxa"/>
            <w:shd w:val="clear" w:color="auto" w:fill="FAFAFA"/>
          </w:tcPr>
          <w:p w14:paraId="54C69E11" w14:textId="77777777" w:rsidR="00953ACE" w:rsidRPr="00794D0F" w:rsidRDefault="00953ACE" w:rsidP="00953ACE">
            <w:pPr>
              <w:ind w:left="-72" w:right="-72"/>
              <w:jc w:val="center"/>
              <w:rPr>
                <w:rFonts w:ascii="Arial" w:hAnsi="Arial" w:cs="Arial"/>
                <w:noProof/>
                <w:snapToGrid w:val="0"/>
                <w:sz w:val="12"/>
                <w:szCs w:val="12"/>
                <w:lang w:eastAsia="th-TH"/>
              </w:rPr>
            </w:pPr>
          </w:p>
        </w:tc>
        <w:tc>
          <w:tcPr>
            <w:tcW w:w="164" w:type="dxa"/>
            <w:shd w:val="clear" w:color="auto" w:fill="auto"/>
          </w:tcPr>
          <w:p w14:paraId="62AADCA6" w14:textId="77777777" w:rsidR="00953ACE" w:rsidRPr="00794D0F" w:rsidRDefault="00953ACE" w:rsidP="00953ACE">
            <w:pPr>
              <w:tabs>
                <w:tab w:val="decimal" w:pos="817"/>
              </w:tabs>
              <w:jc w:val="both"/>
              <w:rPr>
                <w:rFonts w:ascii="Arial" w:hAnsi="Arial" w:cs="Arial"/>
                <w:noProof/>
                <w:snapToGrid w:val="0"/>
                <w:sz w:val="12"/>
                <w:szCs w:val="12"/>
                <w:lang w:val="en-GB" w:eastAsia="th-TH"/>
              </w:rPr>
            </w:pPr>
          </w:p>
        </w:tc>
        <w:tc>
          <w:tcPr>
            <w:tcW w:w="963" w:type="dxa"/>
            <w:shd w:val="clear" w:color="auto" w:fill="FAFAFA"/>
          </w:tcPr>
          <w:p w14:paraId="4FDFAA6A" w14:textId="4025059E" w:rsidR="00953ACE" w:rsidRPr="00794D0F" w:rsidRDefault="00953ACE" w:rsidP="00953ACE">
            <w:pPr>
              <w:tabs>
                <w:tab w:val="decimal" w:pos="817"/>
              </w:tabs>
              <w:jc w:val="both"/>
              <w:rPr>
                <w:rFonts w:ascii="Arial" w:hAnsi="Arial" w:cs="Arial"/>
                <w:noProof/>
                <w:snapToGrid w:val="0"/>
                <w:sz w:val="12"/>
                <w:szCs w:val="12"/>
                <w:lang w:val="en-GB" w:eastAsia="th-TH"/>
              </w:rPr>
            </w:pPr>
          </w:p>
        </w:tc>
        <w:tc>
          <w:tcPr>
            <w:tcW w:w="881" w:type="dxa"/>
            <w:shd w:val="clear" w:color="auto" w:fill="FAFAFA"/>
            <w:vAlign w:val="bottom"/>
          </w:tcPr>
          <w:p w14:paraId="529983BE" w14:textId="77777777" w:rsidR="00953ACE" w:rsidRPr="00794D0F" w:rsidRDefault="00953ACE" w:rsidP="00953ACE">
            <w:pPr>
              <w:tabs>
                <w:tab w:val="decimal" w:pos="731"/>
              </w:tabs>
              <w:jc w:val="both"/>
              <w:rPr>
                <w:rFonts w:ascii="Arial" w:hAnsi="Arial" w:cs="Arial"/>
                <w:noProof/>
                <w:snapToGrid w:val="0"/>
                <w:sz w:val="12"/>
                <w:szCs w:val="12"/>
                <w:lang w:val="en-GB" w:eastAsia="th-TH"/>
              </w:rPr>
            </w:pPr>
          </w:p>
        </w:tc>
        <w:tc>
          <w:tcPr>
            <w:tcW w:w="835" w:type="dxa"/>
            <w:shd w:val="clear" w:color="auto" w:fill="FAFAFA"/>
            <w:vAlign w:val="bottom"/>
          </w:tcPr>
          <w:p w14:paraId="665FE4B1" w14:textId="77777777" w:rsidR="00953ACE" w:rsidRPr="00794D0F" w:rsidRDefault="00953ACE" w:rsidP="00953ACE">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07D53DE2" w14:textId="77777777" w:rsidR="00953ACE" w:rsidRPr="00794D0F" w:rsidRDefault="00953ACE" w:rsidP="00953ACE">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1AB3C9F1" w14:textId="77777777" w:rsidR="00953ACE" w:rsidRPr="00794D0F" w:rsidRDefault="00953ACE" w:rsidP="00953ACE">
            <w:pPr>
              <w:jc w:val="both"/>
              <w:rPr>
                <w:rFonts w:ascii="Arial" w:hAnsi="Arial" w:cs="Arial"/>
                <w:noProof/>
                <w:snapToGrid w:val="0"/>
                <w:sz w:val="12"/>
                <w:szCs w:val="12"/>
                <w:lang w:eastAsia="th-TH"/>
              </w:rPr>
            </w:pPr>
          </w:p>
        </w:tc>
        <w:tc>
          <w:tcPr>
            <w:tcW w:w="930" w:type="dxa"/>
            <w:shd w:val="clear" w:color="auto" w:fill="FAFAFA"/>
            <w:vAlign w:val="bottom"/>
          </w:tcPr>
          <w:p w14:paraId="7E56D6EC" w14:textId="77777777" w:rsidR="00953ACE" w:rsidRPr="00794D0F" w:rsidRDefault="00953ACE" w:rsidP="00953ACE">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64801AA9" w14:textId="77777777" w:rsidR="00953ACE" w:rsidRPr="00794D0F" w:rsidRDefault="00953ACE" w:rsidP="00953ACE">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218BBA36" w14:textId="77777777" w:rsidR="00953ACE" w:rsidRPr="00794D0F" w:rsidRDefault="00953ACE" w:rsidP="00953ACE">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087363EA" w14:textId="77777777" w:rsidR="00953ACE" w:rsidRPr="00794D0F" w:rsidRDefault="00953ACE" w:rsidP="00E1250F">
            <w:pPr>
              <w:tabs>
                <w:tab w:val="decimal" w:pos="821"/>
              </w:tabs>
              <w:jc w:val="both"/>
              <w:rPr>
                <w:rFonts w:ascii="Arial" w:hAnsi="Arial" w:cs="Arial"/>
                <w:noProof/>
                <w:snapToGrid w:val="0"/>
                <w:sz w:val="12"/>
                <w:szCs w:val="12"/>
                <w:lang w:val="en-GB" w:eastAsia="th-TH"/>
              </w:rPr>
            </w:pPr>
          </w:p>
        </w:tc>
        <w:tc>
          <w:tcPr>
            <w:tcW w:w="903" w:type="dxa"/>
            <w:shd w:val="clear" w:color="auto" w:fill="FAFAFA"/>
            <w:vAlign w:val="bottom"/>
          </w:tcPr>
          <w:p w14:paraId="4DCCC79F" w14:textId="77777777" w:rsidR="00953ACE" w:rsidRPr="00794D0F" w:rsidRDefault="00953ACE" w:rsidP="00953ACE">
            <w:pPr>
              <w:tabs>
                <w:tab w:val="right" w:pos="750"/>
              </w:tabs>
              <w:jc w:val="both"/>
              <w:rPr>
                <w:rFonts w:ascii="Arial" w:eastAsia="Arial Unicode MS" w:hAnsi="Arial" w:cs="Arial"/>
                <w:noProof/>
                <w:snapToGrid w:val="0"/>
                <w:sz w:val="12"/>
                <w:szCs w:val="12"/>
                <w:cs/>
                <w:lang w:eastAsia="th-TH"/>
              </w:rPr>
            </w:pPr>
          </w:p>
        </w:tc>
        <w:tc>
          <w:tcPr>
            <w:tcW w:w="164" w:type="dxa"/>
            <w:shd w:val="clear" w:color="auto" w:fill="auto"/>
            <w:vAlign w:val="bottom"/>
          </w:tcPr>
          <w:p w14:paraId="441300C5" w14:textId="77777777" w:rsidR="00953ACE" w:rsidRPr="00794D0F" w:rsidRDefault="00953ACE" w:rsidP="00953ACE">
            <w:pPr>
              <w:jc w:val="both"/>
              <w:rPr>
                <w:rFonts w:ascii="Arial" w:hAnsi="Arial" w:cs="Arial"/>
                <w:noProof/>
                <w:snapToGrid w:val="0"/>
                <w:sz w:val="12"/>
                <w:szCs w:val="12"/>
                <w:lang w:eastAsia="th-TH"/>
              </w:rPr>
            </w:pPr>
          </w:p>
        </w:tc>
        <w:tc>
          <w:tcPr>
            <w:tcW w:w="999" w:type="dxa"/>
            <w:shd w:val="clear" w:color="auto" w:fill="FAFAFA"/>
          </w:tcPr>
          <w:p w14:paraId="28114F86" w14:textId="358F747E" w:rsidR="00953ACE" w:rsidRPr="00794D0F" w:rsidRDefault="001A2919" w:rsidP="00953ACE">
            <w:pPr>
              <w:tabs>
                <w:tab w:val="decimal" w:pos="861"/>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14</w:t>
            </w:r>
            <w:r w:rsidR="00953ACE">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755</w:t>
            </w:r>
            <w:r w:rsidR="00953ACE">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068</w:t>
            </w:r>
          </w:p>
        </w:tc>
        <w:tc>
          <w:tcPr>
            <w:tcW w:w="926" w:type="dxa"/>
            <w:shd w:val="clear" w:color="auto" w:fill="FAFAFA"/>
          </w:tcPr>
          <w:p w14:paraId="3B2485DF" w14:textId="0F71BBDA" w:rsidR="00953ACE" w:rsidRPr="00794D0F" w:rsidRDefault="00953ACE" w:rsidP="00953ACE">
            <w:pPr>
              <w:tabs>
                <w:tab w:val="decimal" w:pos="763"/>
              </w:tabs>
              <w:ind w:right="-72"/>
              <w:jc w:val="both"/>
              <w:rPr>
                <w:rFonts w:ascii="Arial" w:hAnsi="Arial" w:cs="Arial"/>
                <w:noProof/>
                <w:snapToGrid w:val="0"/>
                <w:sz w:val="12"/>
                <w:szCs w:val="12"/>
                <w:lang w:eastAsia="th-TH"/>
              </w:rPr>
            </w:pPr>
            <w:r w:rsidRPr="00854A6B">
              <w:rPr>
                <w:rFonts w:ascii="Arial" w:hAnsi="Arial" w:cs="Arial"/>
                <w:noProof/>
                <w:snapToGrid w:val="0"/>
                <w:sz w:val="12"/>
                <w:szCs w:val="12"/>
                <w:lang w:val="en-GB" w:eastAsia="th-TH"/>
              </w:rPr>
              <w:t xml:space="preserve">-       </w:t>
            </w:r>
          </w:p>
        </w:tc>
        <w:tc>
          <w:tcPr>
            <w:tcW w:w="900" w:type="dxa"/>
            <w:shd w:val="clear" w:color="auto" w:fill="FAFAFA"/>
          </w:tcPr>
          <w:p w14:paraId="03308CB7" w14:textId="19404129" w:rsidR="00953ACE" w:rsidRPr="00794D0F" w:rsidRDefault="00953ACE" w:rsidP="00953ACE">
            <w:pPr>
              <w:tabs>
                <w:tab w:val="decimal" w:pos="753"/>
              </w:tabs>
              <w:ind w:right="-72"/>
              <w:jc w:val="both"/>
              <w:rPr>
                <w:rFonts w:ascii="Arial" w:hAnsi="Arial" w:cs="Arial"/>
                <w:noProof/>
                <w:snapToGrid w:val="0"/>
                <w:sz w:val="12"/>
                <w:szCs w:val="12"/>
                <w:lang w:eastAsia="th-TH"/>
              </w:rPr>
            </w:pPr>
            <w:r w:rsidRPr="00854A6B">
              <w:rPr>
                <w:rFonts w:ascii="Arial" w:hAnsi="Arial" w:cs="Arial"/>
                <w:noProof/>
                <w:snapToGrid w:val="0"/>
                <w:sz w:val="12"/>
                <w:szCs w:val="12"/>
                <w:lang w:val="en-GB" w:eastAsia="th-TH"/>
              </w:rPr>
              <w:t xml:space="preserve">-       </w:t>
            </w:r>
          </w:p>
        </w:tc>
        <w:tc>
          <w:tcPr>
            <w:tcW w:w="960" w:type="dxa"/>
            <w:shd w:val="clear" w:color="auto" w:fill="FAFAFA"/>
          </w:tcPr>
          <w:p w14:paraId="7892EDA4" w14:textId="2BF2EFE2" w:rsidR="00953ACE" w:rsidRPr="00794D0F" w:rsidRDefault="001A2919" w:rsidP="00953ACE">
            <w:pPr>
              <w:tabs>
                <w:tab w:val="decimal" w:pos="817"/>
              </w:tabs>
              <w:ind w:right="-72"/>
              <w:jc w:val="both"/>
              <w:rPr>
                <w:rFonts w:ascii="Arial" w:hAnsi="Arial" w:cs="Arial"/>
                <w:noProof/>
                <w:snapToGrid w:val="0"/>
                <w:sz w:val="12"/>
                <w:szCs w:val="12"/>
                <w:lang w:eastAsia="th-TH"/>
              </w:rPr>
            </w:pPr>
            <w:r w:rsidRPr="001A2919">
              <w:rPr>
                <w:rFonts w:ascii="Arial" w:hAnsi="Arial" w:cs="Arial"/>
                <w:noProof/>
                <w:snapToGrid w:val="0"/>
                <w:sz w:val="12"/>
                <w:szCs w:val="12"/>
                <w:lang w:val="en-GB" w:eastAsia="th-TH"/>
              </w:rPr>
              <w:t>14</w:t>
            </w:r>
            <w:r w:rsidR="00953ACE">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755</w:t>
            </w:r>
            <w:r w:rsidR="00953ACE">
              <w:rPr>
                <w:rFonts w:ascii="Arial" w:hAnsi="Arial" w:cs="Arial"/>
                <w:noProof/>
                <w:snapToGrid w:val="0"/>
                <w:sz w:val="12"/>
                <w:szCs w:val="12"/>
                <w:lang w:eastAsia="th-TH"/>
              </w:rPr>
              <w:t>,</w:t>
            </w:r>
            <w:r w:rsidRPr="001A2919">
              <w:rPr>
                <w:rFonts w:ascii="Arial" w:hAnsi="Arial" w:cs="Arial"/>
                <w:noProof/>
                <w:snapToGrid w:val="0"/>
                <w:sz w:val="12"/>
                <w:szCs w:val="12"/>
                <w:lang w:val="en-GB" w:eastAsia="th-TH"/>
              </w:rPr>
              <w:t>068</w:t>
            </w:r>
          </w:p>
        </w:tc>
      </w:tr>
      <w:tr w:rsidR="00953ACE" w:rsidRPr="00794D0F" w14:paraId="478E6EE4" w14:textId="77777777" w:rsidTr="005E6E9D">
        <w:trPr>
          <w:trHeight w:val="20"/>
        </w:trPr>
        <w:tc>
          <w:tcPr>
            <w:tcW w:w="2430" w:type="dxa"/>
            <w:vAlign w:val="bottom"/>
          </w:tcPr>
          <w:p w14:paraId="0A951CC2" w14:textId="7453289D" w:rsidR="00953ACE" w:rsidRPr="00794D0F" w:rsidRDefault="00953ACE" w:rsidP="00953ACE">
            <w:pPr>
              <w:overflowPunct/>
              <w:autoSpaceDE/>
              <w:autoSpaceDN/>
              <w:adjustRightInd/>
              <w:ind w:left="-72"/>
              <w:textAlignment w:val="auto"/>
              <w:rPr>
                <w:rFonts w:ascii="Arial" w:hAnsi="Arial" w:cs="Arial"/>
                <w:snapToGrid w:val="0"/>
                <w:sz w:val="12"/>
                <w:szCs w:val="12"/>
                <w:lang w:val="en-GB" w:eastAsia="th-TH"/>
              </w:rPr>
            </w:pPr>
            <w:r w:rsidRPr="00794D0F">
              <w:rPr>
                <w:rFonts w:ascii="Arial" w:hAnsi="Arial" w:cs="Arial"/>
                <w:snapToGrid w:val="0"/>
                <w:sz w:val="12"/>
                <w:szCs w:val="12"/>
                <w:lang w:val="en-GB" w:eastAsia="th-TH"/>
              </w:rPr>
              <w:t xml:space="preserve">        - Cash outflows of interest</w:t>
            </w:r>
          </w:p>
        </w:tc>
        <w:tc>
          <w:tcPr>
            <w:tcW w:w="963" w:type="dxa"/>
            <w:shd w:val="clear" w:color="auto" w:fill="FAFAFA"/>
          </w:tcPr>
          <w:p w14:paraId="157CF75A" w14:textId="77777777" w:rsidR="00953ACE" w:rsidRPr="00794D0F" w:rsidRDefault="00953ACE" w:rsidP="00953ACE">
            <w:pPr>
              <w:ind w:left="-72" w:right="-72"/>
              <w:jc w:val="center"/>
              <w:rPr>
                <w:rFonts w:ascii="Arial" w:hAnsi="Arial" w:cs="Arial"/>
                <w:noProof/>
                <w:snapToGrid w:val="0"/>
                <w:sz w:val="12"/>
                <w:szCs w:val="12"/>
                <w:lang w:eastAsia="th-TH"/>
              </w:rPr>
            </w:pPr>
          </w:p>
        </w:tc>
        <w:tc>
          <w:tcPr>
            <w:tcW w:w="164" w:type="dxa"/>
            <w:shd w:val="clear" w:color="auto" w:fill="auto"/>
          </w:tcPr>
          <w:p w14:paraId="7629E5FF" w14:textId="77777777" w:rsidR="00953ACE" w:rsidRPr="00794D0F" w:rsidRDefault="00953ACE" w:rsidP="00953ACE">
            <w:pPr>
              <w:tabs>
                <w:tab w:val="decimal" w:pos="817"/>
              </w:tabs>
              <w:jc w:val="both"/>
              <w:rPr>
                <w:rFonts w:ascii="Arial" w:hAnsi="Arial" w:cs="Arial"/>
                <w:noProof/>
                <w:snapToGrid w:val="0"/>
                <w:sz w:val="12"/>
                <w:szCs w:val="12"/>
                <w:lang w:val="en-GB" w:eastAsia="th-TH"/>
              </w:rPr>
            </w:pPr>
          </w:p>
        </w:tc>
        <w:tc>
          <w:tcPr>
            <w:tcW w:w="963" w:type="dxa"/>
            <w:shd w:val="clear" w:color="auto" w:fill="FAFAFA"/>
          </w:tcPr>
          <w:p w14:paraId="40697194" w14:textId="77777777" w:rsidR="00953ACE" w:rsidRPr="00794D0F" w:rsidRDefault="00953ACE" w:rsidP="00953ACE">
            <w:pPr>
              <w:tabs>
                <w:tab w:val="decimal" w:pos="817"/>
              </w:tabs>
              <w:jc w:val="both"/>
              <w:rPr>
                <w:rFonts w:ascii="Arial" w:hAnsi="Arial" w:cs="Arial"/>
                <w:noProof/>
                <w:snapToGrid w:val="0"/>
                <w:sz w:val="12"/>
                <w:szCs w:val="12"/>
                <w:lang w:val="en-GB" w:eastAsia="th-TH"/>
              </w:rPr>
            </w:pPr>
          </w:p>
        </w:tc>
        <w:tc>
          <w:tcPr>
            <w:tcW w:w="881" w:type="dxa"/>
            <w:shd w:val="clear" w:color="auto" w:fill="FAFAFA"/>
            <w:vAlign w:val="bottom"/>
          </w:tcPr>
          <w:p w14:paraId="2837240B" w14:textId="77777777" w:rsidR="00953ACE" w:rsidRPr="00794D0F" w:rsidRDefault="00953ACE" w:rsidP="00953ACE">
            <w:pPr>
              <w:tabs>
                <w:tab w:val="decimal" w:pos="731"/>
              </w:tabs>
              <w:jc w:val="both"/>
              <w:rPr>
                <w:rFonts w:ascii="Arial" w:hAnsi="Arial" w:cs="Arial"/>
                <w:noProof/>
                <w:snapToGrid w:val="0"/>
                <w:sz w:val="12"/>
                <w:szCs w:val="12"/>
                <w:lang w:val="en-GB" w:eastAsia="th-TH"/>
              </w:rPr>
            </w:pPr>
          </w:p>
        </w:tc>
        <w:tc>
          <w:tcPr>
            <w:tcW w:w="835" w:type="dxa"/>
            <w:shd w:val="clear" w:color="auto" w:fill="FAFAFA"/>
            <w:vAlign w:val="bottom"/>
          </w:tcPr>
          <w:p w14:paraId="666E7556" w14:textId="77777777" w:rsidR="00953ACE" w:rsidRPr="00794D0F" w:rsidRDefault="00953ACE" w:rsidP="00953ACE">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36985F0D" w14:textId="77777777" w:rsidR="00953ACE" w:rsidRPr="00794D0F" w:rsidRDefault="00953ACE" w:rsidP="00953ACE">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0E834467" w14:textId="77777777" w:rsidR="00953ACE" w:rsidRPr="00794D0F" w:rsidRDefault="00953ACE" w:rsidP="00953ACE">
            <w:pPr>
              <w:jc w:val="both"/>
              <w:rPr>
                <w:rFonts w:ascii="Arial" w:hAnsi="Arial" w:cs="Arial"/>
                <w:noProof/>
                <w:snapToGrid w:val="0"/>
                <w:sz w:val="12"/>
                <w:szCs w:val="12"/>
                <w:lang w:eastAsia="th-TH"/>
              </w:rPr>
            </w:pPr>
          </w:p>
        </w:tc>
        <w:tc>
          <w:tcPr>
            <w:tcW w:w="930" w:type="dxa"/>
            <w:shd w:val="clear" w:color="auto" w:fill="FAFAFA"/>
            <w:vAlign w:val="bottom"/>
          </w:tcPr>
          <w:p w14:paraId="5CE3CC41" w14:textId="77777777" w:rsidR="00953ACE" w:rsidRPr="00794D0F" w:rsidRDefault="00953ACE" w:rsidP="00953ACE">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2A1FB33B" w14:textId="77777777" w:rsidR="00953ACE" w:rsidRPr="00794D0F" w:rsidRDefault="00953ACE" w:rsidP="00953ACE">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1D2B9B34" w14:textId="77777777" w:rsidR="00953ACE" w:rsidRPr="00794D0F" w:rsidRDefault="00953ACE" w:rsidP="00953ACE">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2CEDD948" w14:textId="77777777" w:rsidR="00953ACE" w:rsidRPr="00794D0F" w:rsidRDefault="00953ACE" w:rsidP="00E1250F">
            <w:pPr>
              <w:tabs>
                <w:tab w:val="decimal" w:pos="821"/>
              </w:tabs>
              <w:jc w:val="both"/>
              <w:rPr>
                <w:rFonts w:ascii="Arial" w:hAnsi="Arial" w:cs="Arial"/>
                <w:noProof/>
                <w:snapToGrid w:val="0"/>
                <w:sz w:val="12"/>
                <w:szCs w:val="12"/>
                <w:lang w:val="en-GB" w:eastAsia="th-TH"/>
              </w:rPr>
            </w:pPr>
          </w:p>
        </w:tc>
        <w:tc>
          <w:tcPr>
            <w:tcW w:w="903" w:type="dxa"/>
            <w:shd w:val="clear" w:color="auto" w:fill="FAFAFA"/>
            <w:vAlign w:val="bottom"/>
          </w:tcPr>
          <w:p w14:paraId="3BB56C42" w14:textId="77777777" w:rsidR="00953ACE" w:rsidRPr="00794D0F" w:rsidRDefault="00953ACE" w:rsidP="00953ACE">
            <w:pPr>
              <w:tabs>
                <w:tab w:val="right" w:pos="750"/>
              </w:tabs>
              <w:jc w:val="both"/>
              <w:rPr>
                <w:rFonts w:ascii="Arial" w:eastAsia="Arial Unicode MS" w:hAnsi="Arial" w:cs="Arial"/>
                <w:noProof/>
                <w:snapToGrid w:val="0"/>
                <w:sz w:val="12"/>
                <w:szCs w:val="12"/>
                <w:cs/>
                <w:lang w:eastAsia="th-TH"/>
              </w:rPr>
            </w:pPr>
          </w:p>
        </w:tc>
        <w:tc>
          <w:tcPr>
            <w:tcW w:w="164" w:type="dxa"/>
            <w:shd w:val="clear" w:color="auto" w:fill="auto"/>
            <w:vAlign w:val="bottom"/>
          </w:tcPr>
          <w:p w14:paraId="3A06F64B" w14:textId="77777777" w:rsidR="00953ACE" w:rsidRPr="00794D0F" w:rsidRDefault="00953ACE" w:rsidP="00953ACE">
            <w:pPr>
              <w:jc w:val="both"/>
              <w:rPr>
                <w:rFonts w:ascii="Arial" w:hAnsi="Arial" w:cs="Arial"/>
                <w:noProof/>
                <w:snapToGrid w:val="0"/>
                <w:sz w:val="12"/>
                <w:szCs w:val="12"/>
                <w:lang w:eastAsia="th-TH"/>
              </w:rPr>
            </w:pPr>
          </w:p>
        </w:tc>
        <w:tc>
          <w:tcPr>
            <w:tcW w:w="999" w:type="dxa"/>
            <w:shd w:val="clear" w:color="auto" w:fill="FAFAFA"/>
          </w:tcPr>
          <w:p w14:paraId="38237EAD" w14:textId="1CA2F451" w:rsidR="00953ACE" w:rsidRPr="00794D0F" w:rsidRDefault="00953ACE" w:rsidP="00953ACE">
            <w:pPr>
              <w:tabs>
                <w:tab w:val="decimal" w:pos="861"/>
              </w:tabs>
              <w:ind w:right="-72"/>
              <w:jc w:val="both"/>
              <w:rPr>
                <w:rFonts w:ascii="Arial" w:hAnsi="Arial" w:cs="Arial"/>
                <w:noProof/>
                <w:snapToGrid w:val="0"/>
                <w:sz w:val="12"/>
                <w:szCs w:val="12"/>
                <w:lang w:eastAsia="th-TH"/>
              </w:rPr>
            </w:pPr>
          </w:p>
        </w:tc>
        <w:tc>
          <w:tcPr>
            <w:tcW w:w="926" w:type="dxa"/>
            <w:shd w:val="clear" w:color="auto" w:fill="FAFAFA"/>
          </w:tcPr>
          <w:p w14:paraId="44BF8E1C" w14:textId="7866D915" w:rsidR="00953ACE" w:rsidRPr="00794D0F" w:rsidRDefault="00953ACE" w:rsidP="00953ACE">
            <w:pPr>
              <w:tabs>
                <w:tab w:val="decimal" w:pos="763"/>
              </w:tabs>
              <w:ind w:right="-72"/>
              <w:jc w:val="both"/>
              <w:rPr>
                <w:rFonts w:ascii="Arial" w:hAnsi="Arial" w:cs="Arial"/>
                <w:noProof/>
                <w:snapToGrid w:val="0"/>
                <w:sz w:val="12"/>
                <w:szCs w:val="12"/>
                <w:lang w:eastAsia="th-TH"/>
              </w:rPr>
            </w:pPr>
          </w:p>
        </w:tc>
        <w:tc>
          <w:tcPr>
            <w:tcW w:w="900" w:type="dxa"/>
            <w:shd w:val="clear" w:color="auto" w:fill="FAFAFA"/>
          </w:tcPr>
          <w:p w14:paraId="03BBAB28" w14:textId="51745ED4" w:rsidR="00953ACE" w:rsidRPr="00794D0F" w:rsidRDefault="00953ACE" w:rsidP="00953ACE">
            <w:pPr>
              <w:tabs>
                <w:tab w:val="decimal" w:pos="753"/>
              </w:tabs>
              <w:ind w:right="-72"/>
              <w:jc w:val="both"/>
              <w:rPr>
                <w:rFonts w:ascii="Arial" w:hAnsi="Arial" w:cs="Arial"/>
                <w:noProof/>
                <w:snapToGrid w:val="0"/>
                <w:sz w:val="12"/>
                <w:szCs w:val="12"/>
                <w:lang w:eastAsia="th-TH"/>
              </w:rPr>
            </w:pPr>
          </w:p>
        </w:tc>
        <w:tc>
          <w:tcPr>
            <w:tcW w:w="960" w:type="dxa"/>
            <w:shd w:val="clear" w:color="auto" w:fill="FAFAFA"/>
          </w:tcPr>
          <w:p w14:paraId="51A1CEFC" w14:textId="3074879C" w:rsidR="00953ACE" w:rsidRPr="00794D0F" w:rsidRDefault="00953ACE" w:rsidP="00953ACE">
            <w:pPr>
              <w:tabs>
                <w:tab w:val="decimal" w:pos="817"/>
              </w:tabs>
              <w:ind w:right="-72"/>
              <w:jc w:val="both"/>
              <w:rPr>
                <w:rFonts w:ascii="Arial" w:hAnsi="Arial" w:cs="Arial"/>
                <w:noProof/>
                <w:snapToGrid w:val="0"/>
                <w:sz w:val="12"/>
                <w:szCs w:val="12"/>
                <w:lang w:eastAsia="th-TH"/>
              </w:rPr>
            </w:pPr>
          </w:p>
        </w:tc>
      </w:tr>
      <w:tr w:rsidR="00953ACE" w:rsidRPr="00794D0F" w14:paraId="7C37E974" w14:textId="77777777" w:rsidTr="005E6E9D">
        <w:trPr>
          <w:trHeight w:val="20"/>
        </w:trPr>
        <w:tc>
          <w:tcPr>
            <w:tcW w:w="2430" w:type="dxa"/>
            <w:vAlign w:val="bottom"/>
          </w:tcPr>
          <w:p w14:paraId="31F90FA1" w14:textId="77777777" w:rsidR="00953ACE" w:rsidRPr="00794D0F" w:rsidRDefault="00953ACE" w:rsidP="00953ACE">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FAFAFA"/>
          </w:tcPr>
          <w:p w14:paraId="1C558678" w14:textId="77777777" w:rsidR="00953ACE" w:rsidRPr="00794D0F" w:rsidRDefault="00953ACE" w:rsidP="00953ACE">
            <w:pPr>
              <w:ind w:left="-72" w:right="-72"/>
              <w:jc w:val="center"/>
              <w:rPr>
                <w:rFonts w:ascii="Arial" w:hAnsi="Arial" w:cs="Arial"/>
                <w:noProof/>
                <w:snapToGrid w:val="0"/>
                <w:sz w:val="12"/>
                <w:szCs w:val="12"/>
                <w:lang w:val="en-GB" w:eastAsia="th-TH"/>
              </w:rPr>
            </w:pPr>
          </w:p>
        </w:tc>
        <w:tc>
          <w:tcPr>
            <w:tcW w:w="164" w:type="dxa"/>
            <w:shd w:val="clear" w:color="auto" w:fill="auto"/>
          </w:tcPr>
          <w:p w14:paraId="738D891A" w14:textId="279BBAAF" w:rsidR="00953ACE" w:rsidRPr="00794D0F" w:rsidRDefault="00953ACE" w:rsidP="00953ACE">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FAFAFA"/>
            <w:vAlign w:val="bottom"/>
          </w:tcPr>
          <w:p w14:paraId="3AD966BC" w14:textId="7EE00786" w:rsidR="00953ACE" w:rsidRPr="00794D0F" w:rsidRDefault="00953ACE" w:rsidP="00953ACE">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FAFAFA"/>
            <w:vAlign w:val="bottom"/>
          </w:tcPr>
          <w:p w14:paraId="41471812" w14:textId="77777777" w:rsidR="00953ACE" w:rsidRPr="00794D0F" w:rsidRDefault="00953ACE" w:rsidP="00953ACE">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FAFAFA"/>
          </w:tcPr>
          <w:p w14:paraId="5F733D8F" w14:textId="77777777" w:rsidR="00953ACE" w:rsidRPr="00794D0F" w:rsidRDefault="00953ACE" w:rsidP="00953ACE">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630D7AAD" w14:textId="77777777" w:rsidR="00953ACE" w:rsidRPr="00794D0F" w:rsidRDefault="00953ACE" w:rsidP="00953ACE">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172835FD" w14:textId="77777777" w:rsidR="00953ACE" w:rsidRPr="00794D0F" w:rsidRDefault="00953ACE" w:rsidP="00953ACE">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7CABD70A" w14:textId="77777777" w:rsidR="00953ACE" w:rsidRPr="00794D0F" w:rsidRDefault="00953ACE" w:rsidP="00953ACE">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67659A4F" w14:textId="77777777" w:rsidR="00953ACE" w:rsidRPr="00794D0F" w:rsidRDefault="00953ACE" w:rsidP="00953ACE">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3FDDB652" w14:textId="77777777" w:rsidR="00953ACE" w:rsidRPr="00794D0F" w:rsidRDefault="00953ACE" w:rsidP="00953ACE">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37A837AA" w14:textId="77777777" w:rsidR="00953ACE" w:rsidRPr="00794D0F" w:rsidRDefault="00953ACE" w:rsidP="00E1250F">
            <w:pPr>
              <w:tabs>
                <w:tab w:val="decimal" w:pos="821"/>
              </w:tabs>
              <w:jc w:val="both"/>
              <w:rPr>
                <w:rFonts w:ascii="Arial" w:hAnsi="Arial" w:cs="Arial"/>
                <w:noProof/>
                <w:snapToGrid w:val="0"/>
                <w:sz w:val="12"/>
                <w:szCs w:val="12"/>
                <w:lang w:val="en-GB" w:eastAsia="th-TH"/>
              </w:rPr>
            </w:pPr>
          </w:p>
        </w:tc>
        <w:tc>
          <w:tcPr>
            <w:tcW w:w="903" w:type="dxa"/>
            <w:shd w:val="clear" w:color="auto" w:fill="FAFAFA"/>
            <w:vAlign w:val="bottom"/>
          </w:tcPr>
          <w:p w14:paraId="12EDEDD4" w14:textId="77777777" w:rsidR="00953ACE" w:rsidRPr="00794D0F" w:rsidRDefault="00953ACE" w:rsidP="00953ACE">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4CC9A0C7" w14:textId="77777777" w:rsidR="00953ACE" w:rsidRPr="00794D0F" w:rsidRDefault="00953ACE" w:rsidP="00953ACE">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vAlign w:val="bottom"/>
          </w:tcPr>
          <w:p w14:paraId="6E29C60F" w14:textId="4F30EF94" w:rsidR="00953ACE" w:rsidRPr="00794D0F" w:rsidRDefault="00953ACE" w:rsidP="00953ACE">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53A0307F" w14:textId="51AC0461" w:rsidR="00953ACE" w:rsidRPr="00794D0F" w:rsidRDefault="00953ACE" w:rsidP="00953ACE">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FAFAFA"/>
          </w:tcPr>
          <w:p w14:paraId="43716C80" w14:textId="32C52F15" w:rsidR="00953ACE" w:rsidRPr="00794D0F" w:rsidRDefault="00953ACE" w:rsidP="00953ACE">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FAFAFA"/>
            <w:vAlign w:val="bottom"/>
          </w:tcPr>
          <w:p w14:paraId="715C47B5" w14:textId="21180D5B" w:rsidR="00953ACE" w:rsidRPr="00794D0F" w:rsidRDefault="00953ACE" w:rsidP="00953ACE">
            <w:pPr>
              <w:tabs>
                <w:tab w:val="decimal" w:pos="817"/>
              </w:tabs>
              <w:ind w:right="-72"/>
              <w:jc w:val="both"/>
              <w:rPr>
                <w:rFonts w:ascii="Arial" w:hAnsi="Arial" w:cs="Arial"/>
                <w:noProof/>
                <w:snapToGrid w:val="0"/>
                <w:sz w:val="12"/>
                <w:szCs w:val="12"/>
                <w:lang w:eastAsia="th-TH"/>
              </w:rPr>
            </w:pPr>
          </w:p>
        </w:tc>
      </w:tr>
      <w:tr w:rsidR="00953ACE" w:rsidRPr="00794D0F" w14:paraId="4A36AC8C" w14:textId="77777777" w:rsidTr="00953ACE">
        <w:trPr>
          <w:trHeight w:val="60"/>
        </w:trPr>
        <w:tc>
          <w:tcPr>
            <w:tcW w:w="2430" w:type="dxa"/>
            <w:vAlign w:val="bottom"/>
          </w:tcPr>
          <w:p w14:paraId="03431A89" w14:textId="77777777" w:rsidR="00953ACE" w:rsidRPr="00794D0F" w:rsidRDefault="00953ACE" w:rsidP="00953ACE">
            <w:pPr>
              <w:overflowPunct/>
              <w:autoSpaceDE/>
              <w:autoSpaceDN/>
              <w:adjustRightInd/>
              <w:ind w:left="-72"/>
              <w:textAlignment w:val="auto"/>
              <w:rPr>
                <w:rFonts w:ascii="Arial" w:hAnsi="Arial" w:cs="Arial"/>
                <w:b/>
                <w:bCs/>
                <w:sz w:val="12"/>
                <w:szCs w:val="12"/>
              </w:rPr>
            </w:pPr>
            <w:r w:rsidRPr="00794D0F">
              <w:rPr>
                <w:rFonts w:ascii="Arial" w:hAnsi="Arial" w:cs="Arial"/>
                <w:b/>
                <w:bCs/>
                <w:sz w:val="12"/>
                <w:szCs w:val="12"/>
              </w:rPr>
              <w:t xml:space="preserve">Total financial liabilities that </w:t>
            </w:r>
          </w:p>
          <w:p w14:paraId="6E38DF31" w14:textId="6198C6E8" w:rsidR="00953ACE" w:rsidRPr="00794D0F" w:rsidRDefault="00953ACE" w:rsidP="00953ACE">
            <w:pPr>
              <w:overflowPunct/>
              <w:autoSpaceDE/>
              <w:autoSpaceDN/>
              <w:adjustRightInd/>
              <w:ind w:left="-72"/>
              <w:textAlignment w:val="auto"/>
              <w:rPr>
                <w:rFonts w:ascii="Arial" w:hAnsi="Arial" w:cs="Arial"/>
                <w:b/>
                <w:bCs/>
                <w:snapToGrid w:val="0"/>
                <w:sz w:val="12"/>
                <w:szCs w:val="12"/>
                <w:lang w:val="en-GB" w:eastAsia="th-TH"/>
              </w:rPr>
            </w:pPr>
            <w:r w:rsidRPr="00794D0F">
              <w:rPr>
                <w:rFonts w:ascii="Arial" w:hAnsi="Arial" w:cs="Arial"/>
                <w:b/>
                <w:bCs/>
                <w:sz w:val="12"/>
                <w:szCs w:val="12"/>
              </w:rPr>
              <w:t xml:space="preserve">   are not derivatives</w:t>
            </w:r>
          </w:p>
        </w:tc>
        <w:tc>
          <w:tcPr>
            <w:tcW w:w="963" w:type="dxa"/>
            <w:shd w:val="clear" w:color="auto" w:fill="FAFAFA"/>
          </w:tcPr>
          <w:p w14:paraId="64AFDA41" w14:textId="77777777" w:rsidR="00953ACE" w:rsidRPr="00794D0F" w:rsidRDefault="00953ACE" w:rsidP="00953ACE">
            <w:pPr>
              <w:ind w:left="-72" w:right="-72"/>
              <w:jc w:val="center"/>
              <w:rPr>
                <w:rFonts w:ascii="Arial" w:hAnsi="Arial" w:cs="Arial"/>
                <w:noProof/>
                <w:snapToGrid w:val="0"/>
                <w:sz w:val="12"/>
                <w:szCs w:val="12"/>
                <w:lang w:val="en-GB" w:eastAsia="th-TH"/>
              </w:rPr>
            </w:pPr>
          </w:p>
        </w:tc>
        <w:tc>
          <w:tcPr>
            <w:tcW w:w="164" w:type="dxa"/>
            <w:shd w:val="clear" w:color="auto" w:fill="auto"/>
          </w:tcPr>
          <w:p w14:paraId="5F141080" w14:textId="18147A98" w:rsidR="00953ACE" w:rsidRPr="00794D0F" w:rsidRDefault="00953ACE" w:rsidP="00953ACE">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FAFAFA"/>
            <w:vAlign w:val="bottom"/>
          </w:tcPr>
          <w:p w14:paraId="16D749FF" w14:textId="22895016" w:rsidR="00953ACE" w:rsidRPr="00794D0F" w:rsidRDefault="001A2919" w:rsidP="00953ACE">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821</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082</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125</w:t>
            </w:r>
          </w:p>
        </w:tc>
        <w:tc>
          <w:tcPr>
            <w:tcW w:w="881" w:type="dxa"/>
            <w:tcBorders>
              <w:bottom w:val="single" w:sz="4" w:space="0" w:color="auto"/>
            </w:tcBorders>
            <w:shd w:val="clear" w:color="auto" w:fill="FAFAFA"/>
            <w:vAlign w:val="bottom"/>
          </w:tcPr>
          <w:p w14:paraId="5C3E8464" w14:textId="7E242402" w:rsidR="00953ACE" w:rsidRPr="00794D0F" w:rsidRDefault="001A2919" w:rsidP="00953ACE">
            <w:pPr>
              <w:tabs>
                <w:tab w:val="decimal" w:pos="73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30</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932</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674</w:t>
            </w:r>
          </w:p>
        </w:tc>
        <w:tc>
          <w:tcPr>
            <w:tcW w:w="835" w:type="dxa"/>
            <w:tcBorders>
              <w:bottom w:val="single" w:sz="4" w:space="0" w:color="auto"/>
            </w:tcBorders>
            <w:shd w:val="clear" w:color="auto" w:fill="FAFAFA"/>
            <w:vAlign w:val="bottom"/>
          </w:tcPr>
          <w:p w14:paraId="6569D87A" w14:textId="7EA00C6D" w:rsidR="00953ACE" w:rsidRPr="00794D0F" w:rsidRDefault="001A2919" w:rsidP="00953ACE">
            <w:pPr>
              <w:tabs>
                <w:tab w:val="decimal" w:pos="688"/>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25</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778</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907</w:t>
            </w:r>
          </w:p>
        </w:tc>
        <w:tc>
          <w:tcPr>
            <w:tcW w:w="918" w:type="dxa"/>
            <w:tcBorders>
              <w:bottom w:val="single" w:sz="4" w:space="0" w:color="auto"/>
            </w:tcBorders>
            <w:shd w:val="clear" w:color="auto" w:fill="FAFAFA"/>
            <w:vAlign w:val="bottom"/>
          </w:tcPr>
          <w:p w14:paraId="28A2AC98" w14:textId="5855B2E0" w:rsidR="00953ACE" w:rsidRPr="00794D0F" w:rsidRDefault="001A2919" w:rsidP="00953ACE">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877</w:t>
            </w:r>
            <w:r w:rsidR="00953ACE">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793</w:t>
            </w:r>
            <w:r w:rsidR="00953ACE">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706</w:t>
            </w:r>
          </w:p>
        </w:tc>
        <w:tc>
          <w:tcPr>
            <w:tcW w:w="164" w:type="dxa"/>
            <w:tcBorders>
              <w:bottom w:val="single" w:sz="4" w:space="0" w:color="auto"/>
            </w:tcBorders>
            <w:shd w:val="clear" w:color="auto" w:fill="auto"/>
          </w:tcPr>
          <w:p w14:paraId="03C408C2" w14:textId="77777777" w:rsidR="00953ACE" w:rsidRPr="00794D0F" w:rsidRDefault="00953ACE" w:rsidP="00953ACE">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12909D2C" w14:textId="444A8C70" w:rsidR="00953ACE" w:rsidRPr="00794D0F" w:rsidRDefault="001A2919" w:rsidP="00953ACE">
            <w:pPr>
              <w:tabs>
                <w:tab w:val="decimal" w:pos="785"/>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863</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301</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211</w:t>
            </w:r>
          </w:p>
        </w:tc>
        <w:tc>
          <w:tcPr>
            <w:tcW w:w="990" w:type="dxa"/>
            <w:tcBorders>
              <w:bottom w:val="single" w:sz="4" w:space="0" w:color="auto"/>
            </w:tcBorders>
            <w:shd w:val="clear" w:color="auto" w:fill="FAFAFA"/>
          </w:tcPr>
          <w:p w14:paraId="419853E4" w14:textId="77777777" w:rsidR="00953ACE" w:rsidRDefault="00953ACE" w:rsidP="00953ACE">
            <w:pPr>
              <w:tabs>
                <w:tab w:val="decimal" w:pos="850"/>
              </w:tabs>
              <w:jc w:val="both"/>
              <w:rPr>
                <w:rFonts w:ascii="Arial" w:hAnsi="Arial" w:cs="Arial"/>
                <w:noProof/>
                <w:snapToGrid w:val="0"/>
                <w:sz w:val="12"/>
                <w:szCs w:val="12"/>
                <w:lang w:val="en-GB" w:eastAsia="th-TH"/>
              </w:rPr>
            </w:pPr>
          </w:p>
          <w:p w14:paraId="50EA5848" w14:textId="224EBC3E" w:rsidR="00953ACE" w:rsidRPr="00794D0F" w:rsidRDefault="00953ACE" w:rsidP="00953ACE">
            <w:pPr>
              <w:tabs>
                <w:tab w:val="decimal" w:pos="850"/>
              </w:tabs>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vAlign w:val="bottom"/>
          </w:tcPr>
          <w:p w14:paraId="49499DF1" w14:textId="596CBBB3" w:rsidR="00953ACE" w:rsidRPr="00794D0F" w:rsidRDefault="001A2919" w:rsidP="00953ACE">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14</w:t>
            </w:r>
            <w:r w:rsidR="00953ACE">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492</w:t>
            </w:r>
            <w:r w:rsidR="00953ACE">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495</w:t>
            </w:r>
          </w:p>
        </w:tc>
        <w:tc>
          <w:tcPr>
            <w:tcW w:w="960" w:type="dxa"/>
            <w:tcBorders>
              <w:bottom w:val="single" w:sz="4" w:space="0" w:color="auto"/>
            </w:tcBorders>
            <w:shd w:val="clear" w:color="auto" w:fill="FAFAFA"/>
            <w:vAlign w:val="bottom"/>
          </w:tcPr>
          <w:p w14:paraId="283D13F3" w14:textId="621F50AF" w:rsidR="00953ACE"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877</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793</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706</w:t>
            </w:r>
          </w:p>
        </w:tc>
        <w:tc>
          <w:tcPr>
            <w:tcW w:w="903" w:type="dxa"/>
            <w:shd w:val="clear" w:color="auto" w:fill="FAFAFA"/>
            <w:vAlign w:val="bottom"/>
          </w:tcPr>
          <w:p w14:paraId="2369A4DB" w14:textId="77777777" w:rsidR="00953ACE" w:rsidRPr="00794D0F" w:rsidRDefault="00953ACE" w:rsidP="00953ACE">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26E6227A" w14:textId="77777777" w:rsidR="00953ACE" w:rsidRPr="00794D0F" w:rsidRDefault="00953ACE" w:rsidP="00953ACE">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vAlign w:val="bottom"/>
          </w:tcPr>
          <w:p w14:paraId="65C56FA5" w14:textId="2280E1AD" w:rsidR="00953ACE" w:rsidRPr="00794D0F" w:rsidRDefault="00953ACE" w:rsidP="00953ACE">
            <w:pPr>
              <w:tabs>
                <w:tab w:val="decimal" w:pos="861"/>
              </w:tabs>
              <w:ind w:right="-72"/>
              <w:jc w:val="both"/>
              <w:rPr>
                <w:rFonts w:ascii="Arial" w:hAnsi="Arial" w:cs="Arial"/>
                <w:noProof/>
                <w:snapToGrid w:val="0"/>
                <w:sz w:val="12"/>
                <w:szCs w:val="12"/>
                <w:lang w:eastAsia="th-TH"/>
              </w:rPr>
            </w:pPr>
            <w:r>
              <w:rPr>
                <w:rFonts w:ascii="Arial" w:hAnsi="Arial" w:cs="Arial"/>
                <w:noProof/>
                <w:snapToGrid w:val="0"/>
                <w:sz w:val="12"/>
                <w:szCs w:val="12"/>
                <w:lang w:eastAsia="th-TH"/>
              </w:rPr>
              <w:fldChar w:fldCharType="begin"/>
            </w:r>
            <w:r>
              <w:rPr>
                <w:rFonts w:ascii="Arial" w:hAnsi="Arial" w:cs="Arial"/>
                <w:noProof/>
                <w:snapToGrid w:val="0"/>
                <w:sz w:val="12"/>
                <w:szCs w:val="12"/>
                <w:lang w:eastAsia="th-TH"/>
              </w:rPr>
              <w:instrText xml:space="preserve"> =SUM(ABOVE) </w:instrText>
            </w:r>
            <w:r>
              <w:rPr>
                <w:rFonts w:ascii="Arial" w:hAnsi="Arial" w:cs="Arial"/>
                <w:noProof/>
                <w:snapToGrid w:val="0"/>
                <w:sz w:val="12"/>
                <w:szCs w:val="12"/>
                <w:lang w:eastAsia="th-TH"/>
              </w:rPr>
              <w:fldChar w:fldCharType="separate"/>
            </w:r>
            <w:r w:rsidR="001A2919" w:rsidRPr="001A2919">
              <w:rPr>
                <w:rFonts w:ascii="Arial" w:hAnsi="Arial" w:cs="Arial"/>
                <w:noProof/>
                <w:snapToGrid w:val="0"/>
                <w:sz w:val="12"/>
                <w:szCs w:val="12"/>
                <w:lang w:val="en-GB" w:eastAsia="th-TH"/>
              </w:rPr>
              <w:t>838</w:t>
            </w:r>
            <w:r>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247</w:t>
            </w:r>
            <w:r>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563</w:t>
            </w:r>
            <w:r>
              <w:rPr>
                <w:rFonts w:ascii="Arial" w:hAnsi="Arial" w:cs="Arial"/>
                <w:noProof/>
                <w:snapToGrid w:val="0"/>
                <w:sz w:val="12"/>
                <w:szCs w:val="12"/>
                <w:lang w:eastAsia="th-TH"/>
              </w:rPr>
              <w:fldChar w:fldCharType="end"/>
            </w:r>
          </w:p>
        </w:tc>
        <w:tc>
          <w:tcPr>
            <w:tcW w:w="926" w:type="dxa"/>
            <w:tcBorders>
              <w:bottom w:val="single" w:sz="4" w:space="0" w:color="auto"/>
            </w:tcBorders>
            <w:shd w:val="clear" w:color="auto" w:fill="FAFAFA"/>
            <w:vAlign w:val="bottom"/>
          </w:tcPr>
          <w:p w14:paraId="6258F829" w14:textId="1FED1A8B" w:rsidR="00953ACE" w:rsidRPr="00794D0F" w:rsidRDefault="00953ACE" w:rsidP="00953ACE">
            <w:pPr>
              <w:tabs>
                <w:tab w:val="decimal" w:pos="763"/>
              </w:tabs>
              <w:ind w:right="-72"/>
              <w:jc w:val="both"/>
              <w:rPr>
                <w:rFonts w:ascii="Arial" w:hAnsi="Arial" w:cs="Arial"/>
                <w:noProof/>
                <w:snapToGrid w:val="0"/>
                <w:sz w:val="12"/>
                <w:szCs w:val="12"/>
                <w:lang w:eastAsia="th-TH"/>
              </w:rPr>
            </w:pPr>
            <w:r>
              <w:rPr>
                <w:rFonts w:ascii="Arial" w:hAnsi="Arial" w:cs="Arial"/>
                <w:noProof/>
                <w:snapToGrid w:val="0"/>
                <w:sz w:val="12"/>
                <w:szCs w:val="12"/>
                <w:lang w:eastAsia="th-TH"/>
              </w:rPr>
              <w:fldChar w:fldCharType="begin"/>
            </w:r>
            <w:r>
              <w:rPr>
                <w:rFonts w:ascii="Arial" w:hAnsi="Arial" w:cs="Arial"/>
                <w:noProof/>
                <w:snapToGrid w:val="0"/>
                <w:sz w:val="12"/>
                <w:szCs w:val="12"/>
                <w:lang w:eastAsia="th-TH"/>
              </w:rPr>
              <w:instrText xml:space="preserve"> =SUM(ABOVE) </w:instrText>
            </w:r>
            <w:r>
              <w:rPr>
                <w:rFonts w:ascii="Arial" w:hAnsi="Arial" w:cs="Arial"/>
                <w:noProof/>
                <w:snapToGrid w:val="0"/>
                <w:sz w:val="12"/>
                <w:szCs w:val="12"/>
                <w:lang w:eastAsia="th-TH"/>
              </w:rPr>
              <w:fldChar w:fldCharType="separate"/>
            </w:r>
            <w:r w:rsidR="001A2919" w:rsidRPr="001A2919">
              <w:rPr>
                <w:rFonts w:ascii="Arial" w:hAnsi="Arial" w:cs="Arial"/>
                <w:noProof/>
                <w:snapToGrid w:val="0"/>
                <w:sz w:val="12"/>
                <w:szCs w:val="12"/>
                <w:lang w:val="en-GB" w:eastAsia="th-TH"/>
              </w:rPr>
              <w:t>36</w:t>
            </w:r>
            <w:r>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000</w:t>
            </w:r>
            <w:r>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000</w:t>
            </w:r>
            <w:r>
              <w:rPr>
                <w:rFonts w:ascii="Arial" w:hAnsi="Arial" w:cs="Arial"/>
                <w:noProof/>
                <w:snapToGrid w:val="0"/>
                <w:sz w:val="12"/>
                <w:szCs w:val="12"/>
                <w:lang w:eastAsia="th-TH"/>
              </w:rPr>
              <w:fldChar w:fldCharType="end"/>
            </w:r>
          </w:p>
        </w:tc>
        <w:tc>
          <w:tcPr>
            <w:tcW w:w="900" w:type="dxa"/>
            <w:tcBorders>
              <w:bottom w:val="single" w:sz="4" w:space="0" w:color="auto"/>
            </w:tcBorders>
            <w:shd w:val="clear" w:color="auto" w:fill="FAFAFA"/>
            <w:vAlign w:val="bottom"/>
          </w:tcPr>
          <w:p w14:paraId="0A353A54" w14:textId="68E6F203" w:rsidR="00953ACE" w:rsidRPr="00794D0F" w:rsidRDefault="00953ACE" w:rsidP="00953ACE">
            <w:pPr>
              <w:tabs>
                <w:tab w:val="decimal" w:pos="753"/>
              </w:tabs>
              <w:ind w:right="-72"/>
              <w:jc w:val="both"/>
              <w:rPr>
                <w:rFonts w:ascii="Arial" w:hAnsi="Arial" w:cs="Arial"/>
                <w:noProof/>
                <w:snapToGrid w:val="0"/>
                <w:sz w:val="12"/>
                <w:szCs w:val="12"/>
                <w:lang w:eastAsia="th-TH"/>
              </w:rPr>
            </w:pPr>
            <w:r>
              <w:rPr>
                <w:rFonts w:ascii="Arial" w:hAnsi="Arial" w:cs="Arial"/>
                <w:noProof/>
                <w:snapToGrid w:val="0"/>
                <w:sz w:val="12"/>
                <w:szCs w:val="12"/>
                <w:lang w:eastAsia="th-TH"/>
              </w:rPr>
              <w:fldChar w:fldCharType="begin"/>
            </w:r>
            <w:r>
              <w:rPr>
                <w:rFonts w:ascii="Arial" w:hAnsi="Arial" w:cs="Arial"/>
                <w:noProof/>
                <w:snapToGrid w:val="0"/>
                <w:sz w:val="12"/>
                <w:szCs w:val="12"/>
                <w:lang w:eastAsia="th-TH"/>
              </w:rPr>
              <w:instrText xml:space="preserve"> =SUM(ABOVE) </w:instrText>
            </w:r>
            <w:r>
              <w:rPr>
                <w:rFonts w:ascii="Arial" w:hAnsi="Arial" w:cs="Arial"/>
                <w:noProof/>
                <w:snapToGrid w:val="0"/>
                <w:sz w:val="12"/>
                <w:szCs w:val="12"/>
                <w:lang w:eastAsia="th-TH"/>
              </w:rPr>
              <w:fldChar w:fldCharType="separate"/>
            </w:r>
            <w:r w:rsidR="001A2919" w:rsidRPr="001A2919">
              <w:rPr>
                <w:rFonts w:ascii="Arial" w:hAnsi="Arial" w:cs="Arial"/>
                <w:noProof/>
                <w:snapToGrid w:val="0"/>
                <w:sz w:val="12"/>
                <w:szCs w:val="12"/>
                <w:lang w:val="en-GB" w:eastAsia="th-TH"/>
              </w:rPr>
              <w:t>27</w:t>
            </w:r>
            <w:r>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000</w:t>
            </w:r>
            <w:r>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000</w:t>
            </w:r>
            <w:r>
              <w:rPr>
                <w:rFonts w:ascii="Arial" w:hAnsi="Arial" w:cs="Arial"/>
                <w:noProof/>
                <w:snapToGrid w:val="0"/>
                <w:sz w:val="12"/>
                <w:szCs w:val="12"/>
                <w:lang w:eastAsia="th-TH"/>
              </w:rPr>
              <w:fldChar w:fldCharType="end"/>
            </w:r>
          </w:p>
        </w:tc>
        <w:tc>
          <w:tcPr>
            <w:tcW w:w="960" w:type="dxa"/>
            <w:tcBorders>
              <w:bottom w:val="single" w:sz="4" w:space="0" w:color="auto"/>
            </w:tcBorders>
            <w:shd w:val="clear" w:color="auto" w:fill="FAFAFA"/>
            <w:vAlign w:val="bottom"/>
          </w:tcPr>
          <w:p w14:paraId="370B5E8A" w14:textId="1F503977" w:rsidR="00953ACE" w:rsidRPr="00794D0F" w:rsidRDefault="00953ACE" w:rsidP="00953ACE">
            <w:pPr>
              <w:tabs>
                <w:tab w:val="decimal" w:pos="817"/>
              </w:tabs>
              <w:ind w:right="-72"/>
              <w:jc w:val="both"/>
              <w:rPr>
                <w:rFonts w:ascii="Arial" w:hAnsi="Arial" w:cs="Arial"/>
                <w:noProof/>
                <w:snapToGrid w:val="0"/>
                <w:sz w:val="12"/>
                <w:szCs w:val="12"/>
                <w:lang w:eastAsia="th-TH"/>
              </w:rPr>
            </w:pPr>
            <w:r>
              <w:rPr>
                <w:rFonts w:ascii="Arial" w:hAnsi="Arial" w:cs="Arial"/>
                <w:noProof/>
                <w:snapToGrid w:val="0"/>
                <w:sz w:val="12"/>
                <w:szCs w:val="12"/>
                <w:lang w:eastAsia="th-TH"/>
              </w:rPr>
              <w:fldChar w:fldCharType="begin"/>
            </w:r>
            <w:r>
              <w:rPr>
                <w:rFonts w:ascii="Arial" w:hAnsi="Arial" w:cs="Arial"/>
                <w:noProof/>
                <w:snapToGrid w:val="0"/>
                <w:sz w:val="12"/>
                <w:szCs w:val="12"/>
                <w:lang w:eastAsia="th-TH"/>
              </w:rPr>
              <w:instrText xml:space="preserve"> =SUM(ABOVE) </w:instrText>
            </w:r>
            <w:r>
              <w:rPr>
                <w:rFonts w:ascii="Arial" w:hAnsi="Arial" w:cs="Arial"/>
                <w:noProof/>
                <w:snapToGrid w:val="0"/>
                <w:sz w:val="12"/>
                <w:szCs w:val="12"/>
                <w:lang w:eastAsia="th-TH"/>
              </w:rPr>
              <w:fldChar w:fldCharType="separate"/>
            </w:r>
            <w:r w:rsidR="001A2919" w:rsidRPr="001A2919">
              <w:rPr>
                <w:rFonts w:ascii="Arial" w:hAnsi="Arial" w:cs="Arial"/>
                <w:noProof/>
                <w:snapToGrid w:val="0"/>
                <w:sz w:val="12"/>
                <w:szCs w:val="12"/>
                <w:lang w:val="en-GB" w:eastAsia="th-TH"/>
              </w:rPr>
              <w:t>901</w:t>
            </w:r>
            <w:r>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247</w:t>
            </w:r>
            <w:r>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563</w:t>
            </w:r>
            <w:r>
              <w:rPr>
                <w:rFonts w:ascii="Arial" w:hAnsi="Arial" w:cs="Arial"/>
                <w:noProof/>
                <w:snapToGrid w:val="0"/>
                <w:sz w:val="12"/>
                <w:szCs w:val="12"/>
                <w:lang w:eastAsia="th-TH"/>
              </w:rPr>
              <w:fldChar w:fldCharType="end"/>
            </w:r>
          </w:p>
        </w:tc>
      </w:tr>
      <w:tr w:rsidR="00953ACE" w:rsidRPr="00794D0F" w14:paraId="2C416039" w14:textId="77777777" w:rsidTr="005E6E9D">
        <w:trPr>
          <w:trHeight w:val="20"/>
        </w:trPr>
        <w:tc>
          <w:tcPr>
            <w:tcW w:w="2430" w:type="dxa"/>
            <w:vAlign w:val="bottom"/>
          </w:tcPr>
          <w:p w14:paraId="1F78BC47" w14:textId="77777777" w:rsidR="00953ACE" w:rsidRPr="00794D0F" w:rsidRDefault="00953ACE" w:rsidP="00953ACE">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FAFAFA"/>
          </w:tcPr>
          <w:p w14:paraId="75DBA1C4" w14:textId="77777777" w:rsidR="00953ACE" w:rsidRPr="00794D0F" w:rsidRDefault="00953ACE" w:rsidP="00953ACE">
            <w:pPr>
              <w:ind w:left="-72" w:right="-72"/>
              <w:jc w:val="center"/>
              <w:rPr>
                <w:rFonts w:ascii="Arial" w:hAnsi="Arial" w:cs="Arial"/>
                <w:noProof/>
                <w:snapToGrid w:val="0"/>
                <w:sz w:val="12"/>
                <w:szCs w:val="12"/>
                <w:lang w:val="en-GB" w:eastAsia="th-TH"/>
              </w:rPr>
            </w:pPr>
          </w:p>
        </w:tc>
        <w:tc>
          <w:tcPr>
            <w:tcW w:w="164" w:type="dxa"/>
            <w:shd w:val="clear" w:color="auto" w:fill="auto"/>
          </w:tcPr>
          <w:p w14:paraId="05D9E254" w14:textId="77777777" w:rsidR="00953ACE" w:rsidRPr="00794D0F" w:rsidRDefault="00953ACE" w:rsidP="00953ACE">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FAFAFA"/>
            <w:vAlign w:val="bottom"/>
          </w:tcPr>
          <w:p w14:paraId="12CC6964" w14:textId="77777777" w:rsidR="00953ACE" w:rsidRPr="00794D0F" w:rsidRDefault="00953ACE" w:rsidP="00953ACE">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FAFAFA"/>
            <w:vAlign w:val="bottom"/>
          </w:tcPr>
          <w:p w14:paraId="46F3CFA2" w14:textId="77777777" w:rsidR="00953ACE" w:rsidRPr="00794D0F" w:rsidRDefault="00953ACE" w:rsidP="00953ACE">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FAFAFA"/>
          </w:tcPr>
          <w:p w14:paraId="12715D6F" w14:textId="77777777" w:rsidR="00953ACE" w:rsidRPr="00794D0F" w:rsidRDefault="00953ACE" w:rsidP="00953ACE">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221A2E2A" w14:textId="77777777" w:rsidR="00953ACE" w:rsidRPr="00794D0F" w:rsidRDefault="00953ACE" w:rsidP="00953ACE">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6169B5A2" w14:textId="77777777" w:rsidR="00953ACE" w:rsidRPr="00794D0F" w:rsidRDefault="00953ACE" w:rsidP="00953ACE">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2F69E06B" w14:textId="77777777" w:rsidR="00953ACE" w:rsidRPr="00794D0F" w:rsidRDefault="00953ACE" w:rsidP="00953ACE">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0BD3372D" w14:textId="77777777" w:rsidR="00953ACE" w:rsidRPr="00794D0F" w:rsidRDefault="00953ACE" w:rsidP="00953ACE">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40F865B5" w14:textId="77777777" w:rsidR="00953ACE" w:rsidRPr="00794D0F" w:rsidRDefault="00953ACE" w:rsidP="00953ACE">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1462989D" w14:textId="77777777" w:rsidR="00953ACE" w:rsidRPr="00794D0F" w:rsidRDefault="00953ACE" w:rsidP="00E1250F">
            <w:pPr>
              <w:tabs>
                <w:tab w:val="decimal" w:pos="821"/>
              </w:tabs>
              <w:jc w:val="both"/>
              <w:rPr>
                <w:rFonts w:ascii="Arial" w:hAnsi="Arial" w:cs="Arial"/>
                <w:noProof/>
                <w:snapToGrid w:val="0"/>
                <w:sz w:val="12"/>
                <w:szCs w:val="12"/>
                <w:lang w:val="en-GB" w:eastAsia="th-TH"/>
              </w:rPr>
            </w:pPr>
          </w:p>
        </w:tc>
        <w:tc>
          <w:tcPr>
            <w:tcW w:w="903" w:type="dxa"/>
            <w:shd w:val="clear" w:color="auto" w:fill="FAFAFA"/>
            <w:vAlign w:val="bottom"/>
          </w:tcPr>
          <w:p w14:paraId="258579EE" w14:textId="77777777" w:rsidR="00953ACE" w:rsidRPr="00794D0F" w:rsidRDefault="00953ACE" w:rsidP="00953ACE">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0CA37076" w14:textId="77777777" w:rsidR="00953ACE" w:rsidRPr="00794D0F" w:rsidRDefault="00953ACE" w:rsidP="00953ACE">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vAlign w:val="bottom"/>
          </w:tcPr>
          <w:p w14:paraId="751E1FE7" w14:textId="77777777" w:rsidR="00953ACE" w:rsidRPr="00794D0F" w:rsidRDefault="00953ACE" w:rsidP="00953ACE">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1FBAD43C" w14:textId="77777777" w:rsidR="00953ACE" w:rsidRPr="00794D0F" w:rsidRDefault="00953ACE" w:rsidP="00953ACE">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FAFAFA"/>
          </w:tcPr>
          <w:p w14:paraId="5D6CCA40" w14:textId="77777777" w:rsidR="00953ACE" w:rsidRPr="00794D0F" w:rsidRDefault="00953ACE" w:rsidP="00953ACE">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FAFAFA"/>
            <w:vAlign w:val="bottom"/>
          </w:tcPr>
          <w:p w14:paraId="3197EBE4" w14:textId="77777777" w:rsidR="00953ACE" w:rsidRPr="00794D0F" w:rsidRDefault="00953ACE" w:rsidP="00953ACE">
            <w:pPr>
              <w:tabs>
                <w:tab w:val="decimal" w:pos="817"/>
              </w:tabs>
              <w:ind w:right="-72"/>
              <w:jc w:val="both"/>
              <w:rPr>
                <w:rFonts w:ascii="Arial" w:hAnsi="Arial" w:cs="Arial"/>
                <w:noProof/>
                <w:snapToGrid w:val="0"/>
                <w:sz w:val="12"/>
                <w:szCs w:val="12"/>
                <w:lang w:eastAsia="th-TH"/>
              </w:rPr>
            </w:pPr>
          </w:p>
        </w:tc>
      </w:tr>
      <w:tr w:rsidR="00953ACE" w:rsidRPr="00794D0F" w14:paraId="6E5EDD4E" w14:textId="77777777" w:rsidTr="00473043">
        <w:trPr>
          <w:trHeight w:val="60"/>
        </w:trPr>
        <w:tc>
          <w:tcPr>
            <w:tcW w:w="2430" w:type="dxa"/>
            <w:vAlign w:val="bottom"/>
          </w:tcPr>
          <w:p w14:paraId="3EAF062A" w14:textId="21A4012D" w:rsidR="00953ACE" w:rsidRPr="00794D0F" w:rsidRDefault="00953ACE" w:rsidP="00953ACE">
            <w:pPr>
              <w:overflowPunct/>
              <w:autoSpaceDE/>
              <w:autoSpaceDN/>
              <w:adjustRightInd/>
              <w:ind w:left="-72"/>
              <w:textAlignment w:val="auto"/>
              <w:rPr>
                <w:rFonts w:ascii="Arial" w:hAnsi="Arial" w:cs="Arial"/>
                <w:b/>
                <w:bCs/>
                <w:snapToGrid w:val="0"/>
                <w:sz w:val="12"/>
                <w:szCs w:val="12"/>
                <w:lang w:val="en-GB" w:eastAsia="th-TH"/>
              </w:rPr>
            </w:pPr>
            <w:r w:rsidRPr="00794D0F">
              <w:rPr>
                <w:rFonts w:ascii="Arial" w:hAnsi="Arial" w:cs="Arial"/>
                <w:b/>
                <w:bCs/>
                <w:sz w:val="12"/>
                <w:szCs w:val="12"/>
              </w:rPr>
              <w:t xml:space="preserve">Total financial liabilities </w:t>
            </w:r>
          </w:p>
        </w:tc>
        <w:tc>
          <w:tcPr>
            <w:tcW w:w="963" w:type="dxa"/>
            <w:shd w:val="clear" w:color="auto" w:fill="FAFAFA"/>
          </w:tcPr>
          <w:p w14:paraId="5B8C5C9D" w14:textId="77777777" w:rsidR="00953ACE" w:rsidRPr="00794D0F" w:rsidRDefault="00953ACE" w:rsidP="00953ACE">
            <w:pPr>
              <w:ind w:left="-72" w:right="-72"/>
              <w:jc w:val="center"/>
              <w:rPr>
                <w:rFonts w:ascii="Arial" w:hAnsi="Arial" w:cs="Arial"/>
                <w:noProof/>
                <w:snapToGrid w:val="0"/>
                <w:sz w:val="12"/>
                <w:szCs w:val="12"/>
                <w:lang w:val="en-GB" w:eastAsia="th-TH"/>
              </w:rPr>
            </w:pPr>
          </w:p>
        </w:tc>
        <w:tc>
          <w:tcPr>
            <w:tcW w:w="164" w:type="dxa"/>
            <w:shd w:val="clear" w:color="auto" w:fill="auto"/>
          </w:tcPr>
          <w:p w14:paraId="32C9C755" w14:textId="77777777" w:rsidR="00953ACE" w:rsidRPr="00794D0F" w:rsidRDefault="00953ACE" w:rsidP="00953ACE">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FAFAFA"/>
            <w:vAlign w:val="bottom"/>
          </w:tcPr>
          <w:p w14:paraId="01F0C89F" w14:textId="39A0ACCE" w:rsidR="00953ACE" w:rsidRPr="00794D0F" w:rsidRDefault="001A2919" w:rsidP="00953ACE">
            <w:pPr>
              <w:tabs>
                <w:tab w:val="decimal" w:pos="817"/>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821</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082</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125</w:t>
            </w:r>
          </w:p>
        </w:tc>
        <w:tc>
          <w:tcPr>
            <w:tcW w:w="881" w:type="dxa"/>
            <w:tcBorders>
              <w:bottom w:val="single" w:sz="4" w:space="0" w:color="auto"/>
            </w:tcBorders>
            <w:shd w:val="clear" w:color="auto" w:fill="FAFAFA"/>
            <w:vAlign w:val="bottom"/>
          </w:tcPr>
          <w:p w14:paraId="0D4D2CD8" w14:textId="5610A873" w:rsidR="00953ACE" w:rsidRPr="00794D0F" w:rsidRDefault="001A2919" w:rsidP="00953ACE">
            <w:pPr>
              <w:tabs>
                <w:tab w:val="decimal" w:pos="73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30</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932</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674</w:t>
            </w:r>
          </w:p>
        </w:tc>
        <w:tc>
          <w:tcPr>
            <w:tcW w:w="835" w:type="dxa"/>
            <w:tcBorders>
              <w:bottom w:val="single" w:sz="4" w:space="0" w:color="auto"/>
            </w:tcBorders>
            <w:shd w:val="clear" w:color="auto" w:fill="FAFAFA"/>
            <w:vAlign w:val="bottom"/>
          </w:tcPr>
          <w:p w14:paraId="64BE0CF9" w14:textId="239F6452" w:rsidR="00953ACE" w:rsidRPr="00794D0F" w:rsidRDefault="001A2919" w:rsidP="00953ACE">
            <w:pPr>
              <w:tabs>
                <w:tab w:val="decimal" w:pos="688"/>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25</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778</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907</w:t>
            </w:r>
          </w:p>
        </w:tc>
        <w:tc>
          <w:tcPr>
            <w:tcW w:w="918" w:type="dxa"/>
            <w:tcBorders>
              <w:bottom w:val="single" w:sz="4" w:space="0" w:color="auto"/>
            </w:tcBorders>
            <w:shd w:val="clear" w:color="auto" w:fill="FAFAFA"/>
            <w:vAlign w:val="bottom"/>
          </w:tcPr>
          <w:p w14:paraId="6A048742" w14:textId="6EB75590" w:rsidR="00953ACE" w:rsidRPr="00794D0F" w:rsidRDefault="001A2919" w:rsidP="00953ACE">
            <w:pPr>
              <w:pStyle w:val="a0"/>
              <w:tabs>
                <w:tab w:val="decimal" w:pos="780"/>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877</w:t>
            </w:r>
            <w:r w:rsidR="00953ACE">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793</w:t>
            </w:r>
            <w:r w:rsidR="00953ACE">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706</w:t>
            </w:r>
          </w:p>
        </w:tc>
        <w:tc>
          <w:tcPr>
            <w:tcW w:w="164" w:type="dxa"/>
            <w:tcBorders>
              <w:bottom w:val="single" w:sz="4" w:space="0" w:color="auto"/>
            </w:tcBorders>
            <w:shd w:val="clear" w:color="auto" w:fill="auto"/>
          </w:tcPr>
          <w:p w14:paraId="4AC5E596" w14:textId="77777777" w:rsidR="00953ACE" w:rsidRPr="00794D0F" w:rsidRDefault="00953ACE" w:rsidP="00953ACE">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250599F0" w14:textId="600A3D34" w:rsidR="00953ACE" w:rsidRPr="00794D0F" w:rsidRDefault="001A2919" w:rsidP="00953ACE">
            <w:pPr>
              <w:tabs>
                <w:tab w:val="decimal" w:pos="785"/>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863</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301</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211</w:t>
            </w:r>
          </w:p>
        </w:tc>
        <w:tc>
          <w:tcPr>
            <w:tcW w:w="990" w:type="dxa"/>
            <w:tcBorders>
              <w:bottom w:val="single" w:sz="4" w:space="0" w:color="auto"/>
            </w:tcBorders>
            <w:shd w:val="clear" w:color="auto" w:fill="FAFAFA"/>
          </w:tcPr>
          <w:p w14:paraId="13A8BD8C" w14:textId="57574071" w:rsidR="00953ACE" w:rsidRPr="00794D0F" w:rsidRDefault="00953ACE" w:rsidP="00953ACE">
            <w:pPr>
              <w:tabs>
                <w:tab w:val="decimal" w:pos="850"/>
              </w:tabs>
              <w:jc w:val="both"/>
              <w:rPr>
                <w:rFonts w:ascii="Arial" w:hAnsi="Arial" w:cs="Arial"/>
                <w:noProof/>
                <w:snapToGrid w:val="0"/>
                <w:sz w:val="12"/>
                <w:szCs w:val="12"/>
                <w:lang w:val="en-GB" w:eastAsia="th-TH"/>
              </w:rPr>
            </w:pPr>
            <w:r>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vAlign w:val="bottom"/>
          </w:tcPr>
          <w:p w14:paraId="4B7C6605" w14:textId="1013F424" w:rsidR="00953ACE" w:rsidRPr="00794D0F" w:rsidRDefault="001A2919" w:rsidP="00953ACE">
            <w:pPr>
              <w:pStyle w:val="a0"/>
              <w:tabs>
                <w:tab w:val="decimal" w:pos="763"/>
              </w:tabs>
              <w:ind w:right="0"/>
              <w:jc w:val="both"/>
              <w:rPr>
                <w:rFonts w:ascii="Arial" w:eastAsia="Times New Roman" w:hAnsi="Arial" w:cs="Arial"/>
                <w:noProof/>
                <w:snapToGrid w:val="0"/>
                <w:color w:val="auto"/>
                <w:sz w:val="12"/>
                <w:szCs w:val="12"/>
                <w:lang w:eastAsia="th-TH"/>
              </w:rPr>
            </w:pPr>
            <w:r w:rsidRPr="001A2919">
              <w:rPr>
                <w:rFonts w:ascii="Arial" w:eastAsia="Times New Roman" w:hAnsi="Arial" w:cs="Arial"/>
                <w:noProof/>
                <w:snapToGrid w:val="0"/>
                <w:color w:val="auto"/>
                <w:sz w:val="12"/>
                <w:szCs w:val="12"/>
                <w:lang w:eastAsia="th-TH"/>
              </w:rPr>
              <w:t>14</w:t>
            </w:r>
            <w:r w:rsidR="00953ACE">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492</w:t>
            </w:r>
            <w:r w:rsidR="00953ACE">
              <w:rPr>
                <w:rFonts w:ascii="Arial" w:eastAsia="Times New Roman" w:hAnsi="Arial" w:cs="Arial"/>
                <w:noProof/>
                <w:snapToGrid w:val="0"/>
                <w:color w:val="auto"/>
                <w:sz w:val="12"/>
                <w:szCs w:val="12"/>
                <w:lang w:eastAsia="th-TH"/>
              </w:rPr>
              <w:t>,</w:t>
            </w:r>
            <w:r w:rsidRPr="001A2919">
              <w:rPr>
                <w:rFonts w:ascii="Arial" w:eastAsia="Times New Roman" w:hAnsi="Arial" w:cs="Arial"/>
                <w:noProof/>
                <w:snapToGrid w:val="0"/>
                <w:color w:val="auto"/>
                <w:sz w:val="12"/>
                <w:szCs w:val="12"/>
                <w:lang w:eastAsia="th-TH"/>
              </w:rPr>
              <w:t>495</w:t>
            </w:r>
          </w:p>
        </w:tc>
        <w:tc>
          <w:tcPr>
            <w:tcW w:w="960" w:type="dxa"/>
            <w:tcBorders>
              <w:bottom w:val="single" w:sz="4" w:space="0" w:color="auto"/>
            </w:tcBorders>
            <w:shd w:val="clear" w:color="auto" w:fill="FAFAFA"/>
            <w:vAlign w:val="bottom"/>
          </w:tcPr>
          <w:p w14:paraId="7E62B690" w14:textId="0721C49D" w:rsidR="00953ACE" w:rsidRPr="00794D0F" w:rsidRDefault="001A2919" w:rsidP="00E1250F">
            <w:pPr>
              <w:tabs>
                <w:tab w:val="decimal" w:pos="821"/>
              </w:tabs>
              <w:jc w:val="both"/>
              <w:rPr>
                <w:rFonts w:ascii="Arial" w:hAnsi="Arial" w:cs="Arial"/>
                <w:noProof/>
                <w:snapToGrid w:val="0"/>
                <w:sz w:val="12"/>
                <w:szCs w:val="12"/>
                <w:lang w:val="en-GB" w:eastAsia="th-TH"/>
              </w:rPr>
            </w:pPr>
            <w:r w:rsidRPr="001A2919">
              <w:rPr>
                <w:rFonts w:ascii="Arial" w:hAnsi="Arial" w:cs="Arial"/>
                <w:noProof/>
                <w:snapToGrid w:val="0"/>
                <w:sz w:val="12"/>
                <w:szCs w:val="12"/>
                <w:lang w:val="en-GB" w:eastAsia="th-TH"/>
              </w:rPr>
              <w:t>877</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793</w:t>
            </w:r>
            <w:r w:rsidR="00953ACE">
              <w:rPr>
                <w:rFonts w:ascii="Arial" w:hAnsi="Arial" w:cs="Arial"/>
                <w:noProof/>
                <w:snapToGrid w:val="0"/>
                <w:sz w:val="12"/>
                <w:szCs w:val="12"/>
                <w:lang w:val="en-GB" w:eastAsia="th-TH"/>
              </w:rPr>
              <w:t>,</w:t>
            </w:r>
            <w:r w:rsidRPr="001A2919">
              <w:rPr>
                <w:rFonts w:ascii="Arial" w:hAnsi="Arial" w:cs="Arial"/>
                <w:noProof/>
                <w:snapToGrid w:val="0"/>
                <w:sz w:val="12"/>
                <w:szCs w:val="12"/>
                <w:lang w:val="en-GB" w:eastAsia="th-TH"/>
              </w:rPr>
              <w:t>706</w:t>
            </w:r>
          </w:p>
        </w:tc>
        <w:tc>
          <w:tcPr>
            <w:tcW w:w="903" w:type="dxa"/>
            <w:shd w:val="clear" w:color="auto" w:fill="FAFAFA"/>
            <w:vAlign w:val="bottom"/>
          </w:tcPr>
          <w:p w14:paraId="2C02AFF8" w14:textId="77777777" w:rsidR="00953ACE" w:rsidRPr="00794D0F" w:rsidRDefault="00953ACE" w:rsidP="00953ACE">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7E258818" w14:textId="77777777" w:rsidR="00953ACE" w:rsidRPr="00794D0F" w:rsidRDefault="00953ACE" w:rsidP="00953ACE">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vAlign w:val="bottom"/>
          </w:tcPr>
          <w:p w14:paraId="00E2FA1B" w14:textId="41731E51" w:rsidR="00953ACE" w:rsidRPr="00794D0F" w:rsidRDefault="00953ACE" w:rsidP="00953ACE">
            <w:pPr>
              <w:tabs>
                <w:tab w:val="decimal" w:pos="861"/>
              </w:tabs>
              <w:ind w:right="-72"/>
              <w:jc w:val="both"/>
              <w:rPr>
                <w:rFonts w:ascii="Arial" w:hAnsi="Arial" w:cs="Arial"/>
                <w:noProof/>
                <w:snapToGrid w:val="0"/>
                <w:sz w:val="12"/>
                <w:szCs w:val="12"/>
                <w:lang w:eastAsia="th-TH"/>
              </w:rPr>
            </w:pPr>
            <w:r>
              <w:rPr>
                <w:rFonts w:ascii="Arial" w:hAnsi="Arial" w:cs="Arial"/>
                <w:noProof/>
                <w:snapToGrid w:val="0"/>
                <w:sz w:val="12"/>
                <w:szCs w:val="12"/>
                <w:lang w:eastAsia="th-TH"/>
              </w:rPr>
              <w:fldChar w:fldCharType="begin"/>
            </w:r>
            <w:r>
              <w:rPr>
                <w:rFonts w:ascii="Arial" w:hAnsi="Arial" w:cs="Arial"/>
                <w:noProof/>
                <w:snapToGrid w:val="0"/>
                <w:sz w:val="12"/>
                <w:szCs w:val="12"/>
                <w:lang w:eastAsia="th-TH"/>
              </w:rPr>
              <w:instrText xml:space="preserve"> =SUM(ABOVE) </w:instrText>
            </w:r>
            <w:r>
              <w:rPr>
                <w:rFonts w:ascii="Arial" w:hAnsi="Arial" w:cs="Arial"/>
                <w:noProof/>
                <w:snapToGrid w:val="0"/>
                <w:sz w:val="12"/>
                <w:szCs w:val="12"/>
                <w:lang w:eastAsia="th-TH"/>
              </w:rPr>
              <w:fldChar w:fldCharType="separate"/>
            </w:r>
            <w:r w:rsidR="001A2919" w:rsidRPr="001A2919">
              <w:rPr>
                <w:rFonts w:ascii="Arial" w:hAnsi="Arial" w:cs="Arial"/>
                <w:noProof/>
                <w:snapToGrid w:val="0"/>
                <w:sz w:val="12"/>
                <w:szCs w:val="12"/>
                <w:lang w:val="en-GB" w:eastAsia="th-TH"/>
              </w:rPr>
              <w:t>838</w:t>
            </w:r>
            <w:r>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247</w:t>
            </w:r>
            <w:r>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563</w:t>
            </w:r>
            <w:r>
              <w:rPr>
                <w:rFonts w:ascii="Arial" w:hAnsi="Arial" w:cs="Arial"/>
                <w:noProof/>
                <w:snapToGrid w:val="0"/>
                <w:sz w:val="12"/>
                <w:szCs w:val="12"/>
                <w:lang w:eastAsia="th-TH"/>
              </w:rPr>
              <w:fldChar w:fldCharType="end"/>
            </w:r>
          </w:p>
        </w:tc>
        <w:tc>
          <w:tcPr>
            <w:tcW w:w="926" w:type="dxa"/>
            <w:tcBorders>
              <w:bottom w:val="single" w:sz="4" w:space="0" w:color="auto"/>
            </w:tcBorders>
            <w:shd w:val="clear" w:color="auto" w:fill="FAFAFA"/>
            <w:vAlign w:val="bottom"/>
          </w:tcPr>
          <w:p w14:paraId="38CADE1F" w14:textId="78F0642F" w:rsidR="00953ACE" w:rsidRPr="00794D0F" w:rsidRDefault="00953ACE" w:rsidP="00953ACE">
            <w:pPr>
              <w:tabs>
                <w:tab w:val="decimal" w:pos="763"/>
              </w:tabs>
              <w:ind w:right="-72"/>
              <w:jc w:val="both"/>
              <w:rPr>
                <w:rFonts w:ascii="Arial" w:hAnsi="Arial" w:cs="Arial"/>
                <w:noProof/>
                <w:snapToGrid w:val="0"/>
                <w:sz w:val="12"/>
                <w:szCs w:val="12"/>
                <w:lang w:eastAsia="th-TH"/>
              </w:rPr>
            </w:pPr>
            <w:r>
              <w:rPr>
                <w:rFonts w:ascii="Arial" w:hAnsi="Arial" w:cs="Arial"/>
                <w:noProof/>
                <w:snapToGrid w:val="0"/>
                <w:sz w:val="12"/>
                <w:szCs w:val="12"/>
                <w:lang w:eastAsia="th-TH"/>
              </w:rPr>
              <w:fldChar w:fldCharType="begin"/>
            </w:r>
            <w:r>
              <w:rPr>
                <w:rFonts w:ascii="Arial" w:hAnsi="Arial" w:cs="Arial"/>
                <w:noProof/>
                <w:snapToGrid w:val="0"/>
                <w:sz w:val="12"/>
                <w:szCs w:val="12"/>
                <w:lang w:eastAsia="th-TH"/>
              </w:rPr>
              <w:instrText xml:space="preserve"> =SUM(ABOVE) </w:instrText>
            </w:r>
            <w:r>
              <w:rPr>
                <w:rFonts w:ascii="Arial" w:hAnsi="Arial" w:cs="Arial"/>
                <w:noProof/>
                <w:snapToGrid w:val="0"/>
                <w:sz w:val="12"/>
                <w:szCs w:val="12"/>
                <w:lang w:eastAsia="th-TH"/>
              </w:rPr>
              <w:fldChar w:fldCharType="separate"/>
            </w:r>
            <w:r w:rsidR="001A2919" w:rsidRPr="001A2919">
              <w:rPr>
                <w:rFonts w:ascii="Arial" w:hAnsi="Arial" w:cs="Arial"/>
                <w:noProof/>
                <w:snapToGrid w:val="0"/>
                <w:sz w:val="12"/>
                <w:szCs w:val="12"/>
                <w:lang w:val="en-GB" w:eastAsia="th-TH"/>
              </w:rPr>
              <w:t>36</w:t>
            </w:r>
            <w:r>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000</w:t>
            </w:r>
            <w:r>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000</w:t>
            </w:r>
            <w:r>
              <w:rPr>
                <w:rFonts w:ascii="Arial" w:hAnsi="Arial" w:cs="Arial"/>
                <w:noProof/>
                <w:snapToGrid w:val="0"/>
                <w:sz w:val="12"/>
                <w:szCs w:val="12"/>
                <w:lang w:eastAsia="th-TH"/>
              </w:rPr>
              <w:fldChar w:fldCharType="end"/>
            </w:r>
          </w:p>
        </w:tc>
        <w:tc>
          <w:tcPr>
            <w:tcW w:w="900" w:type="dxa"/>
            <w:tcBorders>
              <w:bottom w:val="single" w:sz="4" w:space="0" w:color="auto"/>
            </w:tcBorders>
            <w:shd w:val="clear" w:color="auto" w:fill="FAFAFA"/>
            <w:vAlign w:val="bottom"/>
          </w:tcPr>
          <w:p w14:paraId="0913B0FB" w14:textId="5721544D" w:rsidR="00953ACE" w:rsidRPr="00794D0F" w:rsidRDefault="00953ACE" w:rsidP="00953ACE">
            <w:pPr>
              <w:tabs>
                <w:tab w:val="decimal" w:pos="753"/>
              </w:tabs>
              <w:ind w:right="-72"/>
              <w:jc w:val="both"/>
              <w:rPr>
                <w:rFonts w:ascii="Arial" w:hAnsi="Arial" w:cs="Arial"/>
                <w:noProof/>
                <w:snapToGrid w:val="0"/>
                <w:sz w:val="12"/>
                <w:szCs w:val="12"/>
                <w:lang w:eastAsia="th-TH"/>
              </w:rPr>
            </w:pPr>
            <w:r>
              <w:rPr>
                <w:rFonts w:ascii="Arial" w:hAnsi="Arial" w:cs="Arial"/>
                <w:noProof/>
                <w:snapToGrid w:val="0"/>
                <w:sz w:val="12"/>
                <w:szCs w:val="12"/>
                <w:lang w:eastAsia="th-TH"/>
              </w:rPr>
              <w:fldChar w:fldCharType="begin"/>
            </w:r>
            <w:r>
              <w:rPr>
                <w:rFonts w:ascii="Arial" w:hAnsi="Arial" w:cs="Arial"/>
                <w:noProof/>
                <w:snapToGrid w:val="0"/>
                <w:sz w:val="12"/>
                <w:szCs w:val="12"/>
                <w:lang w:eastAsia="th-TH"/>
              </w:rPr>
              <w:instrText xml:space="preserve"> =SUM(ABOVE) </w:instrText>
            </w:r>
            <w:r>
              <w:rPr>
                <w:rFonts w:ascii="Arial" w:hAnsi="Arial" w:cs="Arial"/>
                <w:noProof/>
                <w:snapToGrid w:val="0"/>
                <w:sz w:val="12"/>
                <w:szCs w:val="12"/>
                <w:lang w:eastAsia="th-TH"/>
              </w:rPr>
              <w:fldChar w:fldCharType="separate"/>
            </w:r>
            <w:r w:rsidR="001A2919" w:rsidRPr="001A2919">
              <w:rPr>
                <w:rFonts w:ascii="Arial" w:hAnsi="Arial" w:cs="Arial"/>
                <w:noProof/>
                <w:snapToGrid w:val="0"/>
                <w:sz w:val="12"/>
                <w:szCs w:val="12"/>
                <w:lang w:val="en-GB" w:eastAsia="th-TH"/>
              </w:rPr>
              <w:t>27</w:t>
            </w:r>
            <w:r>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000</w:t>
            </w:r>
            <w:r>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000</w:t>
            </w:r>
            <w:r>
              <w:rPr>
                <w:rFonts w:ascii="Arial" w:hAnsi="Arial" w:cs="Arial"/>
                <w:noProof/>
                <w:snapToGrid w:val="0"/>
                <w:sz w:val="12"/>
                <w:szCs w:val="12"/>
                <w:lang w:eastAsia="th-TH"/>
              </w:rPr>
              <w:fldChar w:fldCharType="end"/>
            </w:r>
          </w:p>
        </w:tc>
        <w:tc>
          <w:tcPr>
            <w:tcW w:w="960" w:type="dxa"/>
            <w:tcBorders>
              <w:bottom w:val="single" w:sz="4" w:space="0" w:color="auto"/>
            </w:tcBorders>
            <w:shd w:val="clear" w:color="auto" w:fill="FAFAFA"/>
            <w:vAlign w:val="bottom"/>
          </w:tcPr>
          <w:p w14:paraId="53794527" w14:textId="1DB46B64" w:rsidR="00953ACE" w:rsidRPr="00794D0F" w:rsidRDefault="00953ACE" w:rsidP="00953ACE">
            <w:pPr>
              <w:tabs>
                <w:tab w:val="decimal" w:pos="817"/>
              </w:tabs>
              <w:ind w:right="-72"/>
              <w:jc w:val="both"/>
              <w:rPr>
                <w:rFonts w:ascii="Arial" w:hAnsi="Arial" w:cs="Arial"/>
                <w:noProof/>
                <w:snapToGrid w:val="0"/>
                <w:sz w:val="12"/>
                <w:szCs w:val="12"/>
                <w:lang w:eastAsia="th-TH"/>
              </w:rPr>
            </w:pPr>
            <w:r>
              <w:rPr>
                <w:rFonts w:ascii="Arial" w:hAnsi="Arial" w:cs="Arial"/>
                <w:noProof/>
                <w:snapToGrid w:val="0"/>
                <w:sz w:val="12"/>
                <w:szCs w:val="12"/>
                <w:lang w:eastAsia="th-TH"/>
              </w:rPr>
              <w:fldChar w:fldCharType="begin"/>
            </w:r>
            <w:r>
              <w:rPr>
                <w:rFonts w:ascii="Arial" w:hAnsi="Arial" w:cs="Arial"/>
                <w:noProof/>
                <w:snapToGrid w:val="0"/>
                <w:sz w:val="12"/>
                <w:szCs w:val="12"/>
                <w:lang w:eastAsia="th-TH"/>
              </w:rPr>
              <w:instrText xml:space="preserve"> =SUM(ABOVE) </w:instrText>
            </w:r>
            <w:r>
              <w:rPr>
                <w:rFonts w:ascii="Arial" w:hAnsi="Arial" w:cs="Arial"/>
                <w:noProof/>
                <w:snapToGrid w:val="0"/>
                <w:sz w:val="12"/>
                <w:szCs w:val="12"/>
                <w:lang w:eastAsia="th-TH"/>
              </w:rPr>
              <w:fldChar w:fldCharType="separate"/>
            </w:r>
            <w:r w:rsidR="001A2919" w:rsidRPr="001A2919">
              <w:rPr>
                <w:rFonts w:ascii="Arial" w:hAnsi="Arial" w:cs="Arial"/>
                <w:noProof/>
                <w:snapToGrid w:val="0"/>
                <w:sz w:val="12"/>
                <w:szCs w:val="12"/>
                <w:lang w:val="en-GB" w:eastAsia="th-TH"/>
              </w:rPr>
              <w:t>901</w:t>
            </w:r>
            <w:r>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247</w:t>
            </w:r>
            <w:r>
              <w:rPr>
                <w:rFonts w:ascii="Arial" w:hAnsi="Arial" w:cs="Arial"/>
                <w:noProof/>
                <w:snapToGrid w:val="0"/>
                <w:sz w:val="12"/>
                <w:szCs w:val="12"/>
                <w:lang w:eastAsia="th-TH"/>
              </w:rPr>
              <w:t>,</w:t>
            </w:r>
            <w:r w:rsidR="001A2919" w:rsidRPr="001A2919">
              <w:rPr>
                <w:rFonts w:ascii="Arial" w:hAnsi="Arial" w:cs="Arial"/>
                <w:noProof/>
                <w:snapToGrid w:val="0"/>
                <w:sz w:val="12"/>
                <w:szCs w:val="12"/>
                <w:lang w:val="en-GB" w:eastAsia="th-TH"/>
              </w:rPr>
              <w:t>563</w:t>
            </w:r>
            <w:r>
              <w:rPr>
                <w:rFonts w:ascii="Arial" w:hAnsi="Arial" w:cs="Arial"/>
                <w:noProof/>
                <w:snapToGrid w:val="0"/>
                <w:sz w:val="12"/>
                <w:szCs w:val="12"/>
                <w:lang w:eastAsia="th-TH"/>
              </w:rPr>
              <w:fldChar w:fldCharType="end"/>
            </w:r>
          </w:p>
        </w:tc>
      </w:tr>
    </w:tbl>
    <w:p w14:paraId="7CC15D5F" w14:textId="21280890" w:rsidR="00C25E09" w:rsidRPr="00794D0F" w:rsidRDefault="00C25E09" w:rsidP="00BB0598">
      <w:pPr>
        <w:pStyle w:val="BodyText"/>
        <w:spacing w:after="0"/>
        <w:jc w:val="both"/>
        <w:rPr>
          <w:rFonts w:ascii="Arial" w:hAnsi="Arial" w:cs="Arial"/>
          <w:sz w:val="12"/>
          <w:szCs w:val="12"/>
          <w:lang w:val="en-US"/>
        </w:rPr>
      </w:pPr>
    </w:p>
    <w:p w14:paraId="17DD4A51" w14:textId="77777777" w:rsidR="00C25E09" w:rsidRPr="00794D0F" w:rsidRDefault="00C25E09" w:rsidP="00BB0598">
      <w:pPr>
        <w:pStyle w:val="BodyText"/>
        <w:spacing w:after="0"/>
        <w:jc w:val="both"/>
        <w:rPr>
          <w:rFonts w:ascii="Arial" w:hAnsi="Arial" w:cs="Arial"/>
          <w:sz w:val="12"/>
          <w:szCs w:val="12"/>
          <w:lang w:val="en-US"/>
        </w:rPr>
      </w:pPr>
    </w:p>
    <w:p w14:paraId="6E2AC6FC" w14:textId="77777777" w:rsidR="00BB0598" w:rsidRPr="00794D0F" w:rsidRDefault="00BB0598" w:rsidP="00BB0598">
      <w:pPr>
        <w:pStyle w:val="BodyText"/>
        <w:spacing w:after="0"/>
        <w:jc w:val="both"/>
        <w:rPr>
          <w:rFonts w:ascii="Arial" w:hAnsi="Arial" w:cs="Arial"/>
          <w:sz w:val="18"/>
          <w:szCs w:val="18"/>
          <w:lang w:val="en-US"/>
        </w:rPr>
        <w:sectPr w:rsidR="00BB0598" w:rsidRPr="00794D0F" w:rsidSect="005B2D27">
          <w:pgSz w:w="16834" w:h="11909" w:orient="landscape" w:code="9"/>
          <w:pgMar w:top="1440" w:right="432" w:bottom="720" w:left="432" w:header="706" w:footer="706" w:gutter="0"/>
          <w:cols w:space="720"/>
          <w:docGrid w:linePitch="326"/>
        </w:sectPr>
      </w:pPr>
    </w:p>
    <w:p w14:paraId="7C525601" w14:textId="77777777" w:rsidR="00094B3D" w:rsidRPr="008B201C" w:rsidRDefault="00094B3D" w:rsidP="00094B3D">
      <w:pPr>
        <w:pStyle w:val="BodyText"/>
        <w:spacing w:after="0"/>
        <w:jc w:val="both"/>
        <w:rPr>
          <w:rFonts w:ascii="Arial" w:hAnsi="Arial" w:cs="Arial"/>
          <w:sz w:val="18"/>
          <w:szCs w:val="18"/>
          <w:lang w:val="en-US"/>
        </w:rPr>
      </w:pPr>
    </w:p>
    <w:p w14:paraId="7DBA6B3B" w14:textId="601D3441" w:rsidR="00094B3D" w:rsidRPr="008B201C" w:rsidRDefault="00094B3D" w:rsidP="00094B3D">
      <w:pPr>
        <w:jc w:val="both"/>
        <w:rPr>
          <w:rFonts w:ascii="Arial" w:hAnsi="Arial" w:cs="Arial"/>
          <w:spacing w:val="-4"/>
          <w:sz w:val="18"/>
          <w:szCs w:val="18"/>
        </w:rPr>
      </w:pPr>
      <w:r w:rsidRPr="008B201C">
        <w:rPr>
          <w:rFonts w:ascii="Arial" w:hAnsi="Arial" w:cs="Arial"/>
          <w:spacing w:val="-6"/>
          <w:sz w:val="18"/>
          <w:szCs w:val="18"/>
        </w:rPr>
        <w:t>The Group’s trading portfolio of derivative instruments with a negative fair value has been included at</w:t>
      </w:r>
      <w:r w:rsidRPr="008B201C">
        <w:rPr>
          <w:rFonts w:ascii="Arial" w:hAnsi="Arial" w:cs="Arial"/>
          <w:spacing w:val="-6"/>
          <w:sz w:val="18"/>
          <w:szCs w:val="18"/>
          <w:cs/>
        </w:rPr>
        <w:t xml:space="preserve"> </w:t>
      </w:r>
      <w:r w:rsidRPr="008B201C">
        <w:rPr>
          <w:rFonts w:ascii="Arial" w:hAnsi="Arial" w:cs="Arial"/>
          <w:spacing w:val="-6"/>
          <w:sz w:val="18"/>
          <w:szCs w:val="18"/>
        </w:rPr>
        <w:t xml:space="preserve">their fair value of Baht </w:t>
      </w:r>
      <w:r w:rsidR="00E92D5C">
        <w:rPr>
          <w:rFonts w:ascii="Arial" w:hAnsi="Arial" w:cs="Arial"/>
          <w:spacing w:val="-6"/>
          <w:sz w:val="18"/>
          <w:szCs w:val="18"/>
        </w:rPr>
        <w:t>2,228,551</w:t>
      </w:r>
      <w:r w:rsidR="00082947" w:rsidRPr="008B201C">
        <w:rPr>
          <w:rFonts w:ascii="Arial" w:hAnsi="Arial" w:cs="Arial"/>
          <w:spacing w:val="-6"/>
          <w:sz w:val="18"/>
          <w:szCs w:val="18"/>
          <w:lang w:val="en-GB"/>
        </w:rPr>
        <w:t xml:space="preserve"> (</w:t>
      </w:r>
      <w:proofErr w:type="gramStart"/>
      <w:r w:rsidR="001A2919" w:rsidRPr="001A2919">
        <w:rPr>
          <w:rFonts w:ascii="Arial" w:hAnsi="Arial" w:cs="Arial"/>
          <w:spacing w:val="-6"/>
          <w:sz w:val="18"/>
          <w:szCs w:val="18"/>
          <w:lang w:val="en-GB"/>
        </w:rPr>
        <w:t>2021</w:t>
      </w:r>
      <w:r w:rsidR="00082947" w:rsidRPr="008B201C">
        <w:rPr>
          <w:rFonts w:ascii="Arial" w:hAnsi="Arial" w:cs="Arial"/>
          <w:spacing w:val="-6"/>
          <w:sz w:val="18"/>
          <w:szCs w:val="18"/>
          <w:lang w:val="en-GB"/>
        </w:rPr>
        <w:t xml:space="preserve"> :</w:t>
      </w:r>
      <w:proofErr w:type="gramEnd"/>
      <w:r w:rsidR="00082947" w:rsidRPr="008B201C">
        <w:rPr>
          <w:rFonts w:ascii="Arial" w:hAnsi="Arial" w:cs="Arial"/>
          <w:spacing w:val="-6"/>
          <w:sz w:val="18"/>
          <w:szCs w:val="18"/>
          <w:lang w:val="en-GB"/>
        </w:rPr>
        <w:t xml:space="preserve"> Baht </w:t>
      </w:r>
      <w:r w:rsidR="001A2919" w:rsidRPr="001A2919">
        <w:rPr>
          <w:rFonts w:ascii="Arial" w:hAnsi="Arial" w:cs="Arial"/>
          <w:spacing w:val="-6"/>
          <w:sz w:val="18"/>
          <w:szCs w:val="18"/>
          <w:lang w:val="en-GB"/>
        </w:rPr>
        <w:t>1</w:t>
      </w:r>
      <w:r w:rsidR="00082947" w:rsidRPr="008B201C">
        <w:rPr>
          <w:rFonts w:ascii="Arial" w:hAnsi="Arial" w:cs="Arial"/>
          <w:spacing w:val="-6"/>
          <w:sz w:val="18"/>
          <w:szCs w:val="18"/>
          <w:lang w:val="en-GB"/>
        </w:rPr>
        <w:t>,</w:t>
      </w:r>
      <w:r w:rsidR="001A2919" w:rsidRPr="001A2919">
        <w:rPr>
          <w:rFonts w:ascii="Arial" w:hAnsi="Arial" w:cs="Arial"/>
          <w:spacing w:val="-6"/>
          <w:sz w:val="18"/>
          <w:szCs w:val="18"/>
          <w:lang w:val="en-GB"/>
        </w:rPr>
        <w:t>653</w:t>
      </w:r>
      <w:r w:rsidR="00082947" w:rsidRPr="008B201C">
        <w:rPr>
          <w:rFonts w:ascii="Arial" w:hAnsi="Arial" w:cs="Arial"/>
          <w:spacing w:val="-6"/>
          <w:sz w:val="18"/>
          <w:szCs w:val="18"/>
          <w:lang w:val="en-GB"/>
        </w:rPr>
        <w:t>,</w:t>
      </w:r>
      <w:r w:rsidR="001A2919" w:rsidRPr="001A2919">
        <w:rPr>
          <w:rFonts w:ascii="Arial" w:hAnsi="Arial" w:cs="Arial"/>
          <w:spacing w:val="-6"/>
          <w:sz w:val="18"/>
          <w:szCs w:val="18"/>
          <w:lang w:val="en-GB"/>
        </w:rPr>
        <w:t>093</w:t>
      </w:r>
      <w:r w:rsidR="00082947" w:rsidRPr="008B201C">
        <w:rPr>
          <w:rFonts w:ascii="Arial" w:hAnsi="Arial" w:cs="Arial"/>
          <w:spacing w:val="-6"/>
          <w:sz w:val="18"/>
          <w:szCs w:val="18"/>
          <w:lang w:val="en-GB"/>
        </w:rPr>
        <w:t>)</w:t>
      </w:r>
      <w:r w:rsidR="00ED07FF" w:rsidRPr="008B201C">
        <w:rPr>
          <w:rFonts w:ascii="Arial" w:hAnsi="Arial" w:cs="Arial"/>
          <w:spacing w:val="-6"/>
          <w:sz w:val="18"/>
          <w:szCs w:val="18"/>
        </w:rPr>
        <w:t xml:space="preserve"> </w:t>
      </w:r>
      <w:r w:rsidRPr="008B201C">
        <w:rPr>
          <w:rFonts w:ascii="Arial" w:hAnsi="Arial" w:cs="Arial"/>
          <w:spacing w:val="-6"/>
          <w:sz w:val="18"/>
          <w:szCs w:val="18"/>
        </w:rPr>
        <w:t>within the ‘On demand’ time bucket. This is</w:t>
      </w:r>
      <w:r w:rsidRPr="008B201C">
        <w:rPr>
          <w:rFonts w:ascii="Arial" w:hAnsi="Arial" w:cs="Arial"/>
          <w:spacing w:val="-6"/>
          <w:sz w:val="18"/>
          <w:szCs w:val="18"/>
          <w:cs/>
        </w:rPr>
        <w:t xml:space="preserve"> </w:t>
      </w:r>
      <w:r w:rsidRPr="008B201C">
        <w:rPr>
          <w:rFonts w:ascii="Arial" w:hAnsi="Arial" w:cs="Arial"/>
          <w:spacing w:val="-6"/>
          <w:sz w:val="18"/>
          <w:szCs w:val="18"/>
        </w:rPr>
        <w:t>because the contractual maturities are not essential for an understanding</w:t>
      </w:r>
      <w:r w:rsidRPr="008B201C">
        <w:rPr>
          <w:rFonts w:ascii="Arial" w:hAnsi="Arial" w:cs="Arial"/>
          <w:spacing w:val="-4"/>
          <w:sz w:val="18"/>
          <w:szCs w:val="18"/>
        </w:rPr>
        <w:t xml:space="preserve"> the cash flows’ timing. These contracts are managed on a net fair value basis, rather than by maturity date.</w:t>
      </w:r>
    </w:p>
    <w:p w14:paraId="613861DF" w14:textId="77777777" w:rsidR="00BB0598" w:rsidRPr="008B201C" w:rsidRDefault="00BB0598" w:rsidP="00AD1752">
      <w:pPr>
        <w:ind w:left="990"/>
        <w:jc w:val="thaiDistribute"/>
        <w:rPr>
          <w:rFonts w:ascii="Arial" w:hAnsi="Arial" w:cs="Arial"/>
          <w:sz w:val="18"/>
          <w:szCs w:val="18"/>
        </w:rPr>
      </w:pPr>
    </w:p>
    <w:p w14:paraId="6D8837D0" w14:textId="16CFBC03" w:rsidR="006E5CC1" w:rsidRPr="008B201C" w:rsidRDefault="006E5CC1" w:rsidP="00DB0871">
      <w:pPr>
        <w:pStyle w:val="Heading2"/>
        <w:keepLines/>
        <w:numPr>
          <w:ilvl w:val="1"/>
          <w:numId w:val="42"/>
        </w:numPr>
        <w:tabs>
          <w:tab w:val="clear" w:pos="2160"/>
          <w:tab w:val="clear" w:pos="7200"/>
          <w:tab w:val="clear" w:pos="8540"/>
          <w:tab w:val="left" w:pos="540"/>
        </w:tabs>
        <w:overflowPunct/>
        <w:autoSpaceDE/>
        <w:autoSpaceDN/>
        <w:adjustRightInd/>
        <w:jc w:val="left"/>
        <w:textAlignment w:val="auto"/>
        <w:rPr>
          <w:rFonts w:ascii="Arial" w:hAnsi="Arial" w:cs="Arial"/>
          <w:b/>
          <w:bCs/>
          <w:color w:val="CF4A02"/>
          <w:sz w:val="18"/>
          <w:szCs w:val="18"/>
        </w:rPr>
      </w:pPr>
      <w:bookmarkStart w:id="19" w:name="_Toc48736076"/>
      <w:r w:rsidRPr="008B201C">
        <w:rPr>
          <w:rFonts w:ascii="Arial" w:hAnsi="Arial" w:cs="Arial"/>
          <w:b/>
          <w:bCs/>
          <w:color w:val="CF4A02"/>
          <w:sz w:val="18"/>
          <w:szCs w:val="18"/>
        </w:rPr>
        <w:t>Other financial assets at amortised cost</w:t>
      </w:r>
      <w:bookmarkEnd w:id="19"/>
    </w:p>
    <w:p w14:paraId="1DD20C05" w14:textId="77777777" w:rsidR="006E5CC1" w:rsidRPr="008B201C" w:rsidRDefault="006E5CC1" w:rsidP="00AD1752">
      <w:pPr>
        <w:ind w:left="990"/>
        <w:jc w:val="thaiDistribute"/>
        <w:rPr>
          <w:rFonts w:ascii="Arial" w:hAnsi="Arial" w:cs="Arial"/>
          <w:sz w:val="18"/>
          <w:szCs w:val="18"/>
        </w:rPr>
      </w:pPr>
    </w:p>
    <w:p w14:paraId="1E23CD32" w14:textId="2F28D2B7" w:rsidR="006E5CC1" w:rsidRPr="008B201C" w:rsidRDefault="00226D17" w:rsidP="00226D17">
      <w:pPr>
        <w:ind w:left="993" w:hanging="453"/>
        <w:jc w:val="both"/>
        <w:rPr>
          <w:rFonts w:ascii="Arial" w:hAnsi="Arial" w:cs="Arial"/>
          <w:b/>
          <w:bCs/>
          <w:color w:val="CF4A02"/>
          <w:sz w:val="18"/>
          <w:szCs w:val="18"/>
        </w:rPr>
      </w:pPr>
      <w:bookmarkStart w:id="20" w:name="_Toc48736077"/>
      <w:r w:rsidRPr="008B201C">
        <w:rPr>
          <w:rFonts w:ascii="Arial" w:hAnsi="Arial" w:cs="Arial"/>
          <w:b/>
          <w:bCs/>
          <w:color w:val="CF4A02"/>
          <w:sz w:val="18"/>
          <w:szCs w:val="18"/>
        </w:rPr>
        <w:t>a)</w:t>
      </w:r>
      <w:r w:rsidRPr="008B201C">
        <w:rPr>
          <w:rFonts w:ascii="Arial" w:hAnsi="Arial" w:cs="Arial"/>
          <w:b/>
          <w:bCs/>
          <w:color w:val="CF4A02"/>
          <w:sz w:val="18"/>
          <w:szCs w:val="18"/>
        </w:rPr>
        <w:tab/>
      </w:r>
      <w:r w:rsidR="006E5CC1" w:rsidRPr="008B201C">
        <w:rPr>
          <w:rFonts w:ascii="Arial" w:hAnsi="Arial" w:cs="Arial"/>
          <w:b/>
          <w:bCs/>
          <w:color w:val="CF4A02"/>
          <w:sz w:val="18"/>
          <w:szCs w:val="18"/>
        </w:rPr>
        <w:t>Classification of financial assets at amortised cost</w:t>
      </w:r>
      <w:bookmarkEnd w:id="20"/>
    </w:p>
    <w:p w14:paraId="5E83C58A" w14:textId="77777777" w:rsidR="006E5CC1" w:rsidRPr="008B201C" w:rsidRDefault="006E5CC1" w:rsidP="00AD1752">
      <w:pPr>
        <w:ind w:left="990"/>
        <w:jc w:val="thaiDistribute"/>
        <w:rPr>
          <w:rFonts w:ascii="Arial" w:hAnsi="Arial" w:cs="Arial"/>
          <w:sz w:val="18"/>
          <w:szCs w:val="18"/>
        </w:rPr>
      </w:pPr>
    </w:p>
    <w:p w14:paraId="003E18D4" w14:textId="77777777" w:rsidR="006E5CC1" w:rsidRPr="008B201C" w:rsidRDefault="006E5CC1" w:rsidP="00D36C57">
      <w:pPr>
        <w:ind w:left="990"/>
        <w:jc w:val="thaiDistribute"/>
        <w:rPr>
          <w:rFonts w:ascii="Arial" w:hAnsi="Arial" w:cs="Arial"/>
          <w:sz w:val="18"/>
          <w:szCs w:val="18"/>
        </w:rPr>
      </w:pPr>
      <w:r w:rsidRPr="008B201C">
        <w:rPr>
          <w:rFonts w:ascii="Arial" w:hAnsi="Arial" w:cs="Arial"/>
          <w:sz w:val="18"/>
          <w:szCs w:val="18"/>
        </w:rPr>
        <w:t>The Group classifies its financial assets as at amortised cost only if both of the following criteria are met:</w:t>
      </w:r>
    </w:p>
    <w:p w14:paraId="694B1A63" w14:textId="77777777" w:rsidR="006E5CC1" w:rsidRPr="008B201C" w:rsidRDefault="006E5CC1" w:rsidP="00D36C57">
      <w:pPr>
        <w:ind w:left="990"/>
        <w:jc w:val="thaiDistribute"/>
        <w:rPr>
          <w:rFonts w:ascii="Arial" w:hAnsi="Arial" w:cs="Arial"/>
          <w:sz w:val="18"/>
          <w:szCs w:val="18"/>
        </w:rPr>
      </w:pPr>
    </w:p>
    <w:p w14:paraId="0140299A" w14:textId="77777777" w:rsidR="006E5CC1" w:rsidRPr="008B201C" w:rsidRDefault="006E5CC1" w:rsidP="00226D17">
      <w:pPr>
        <w:pStyle w:val="ListParagraph"/>
        <w:numPr>
          <w:ilvl w:val="0"/>
          <w:numId w:val="28"/>
        </w:numPr>
        <w:spacing w:after="0" w:line="240" w:lineRule="auto"/>
        <w:ind w:left="1276" w:hanging="284"/>
        <w:jc w:val="thaiDistribute"/>
        <w:rPr>
          <w:rFonts w:ascii="Arial" w:hAnsi="Arial" w:cs="Arial"/>
          <w:sz w:val="18"/>
          <w:szCs w:val="18"/>
        </w:rPr>
      </w:pPr>
      <w:r w:rsidRPr="008B201C">
        <w:rPr>
          <w:rFonts w:ascii="Arial" w:hAnsi="Arial" w:cs="Arial"/>
          <w:sz w:val="18"/>
          <w:szCs w:val="18"/>
        </w:rPr>
        <w:t>the asset is held within a business model whose objective is to collect the contractual cash flows; and</w:t>
      </w:r>
    </w:p>
    <w:p w14:paraId="1588AE72" w14:textId="77777777" w:rsidR="006E5CC1" w:rsidRPr="008B201C" w:rsidRDefault="006E5CC1" w:rsidP="00226D17">
      <w:pPr>
        <w:pStyle w:val="ListParagraph"/>
        <w:numPr>
          <w:ilvl w:val="0"/>
          <w:numId w:val="28"/>
        </w:numPr>
        <w:spacing w:after="0" w:line="240" w:lineRule="auto"/>
        <w:ind w:left="1276" w:hanging="284"/>
        <w:jc w:val="thaiDistribute"/>
        <w:rPr>
          <w:rFonts w:ascii="Arial" w:hAnsi="Arial" w:cs="Arial"/>
          <w:sz w:val="18"/>
          <w:szCs w:val="18"/>
        </w:rPr>
      </w:pPr>
      <w:r w:rsidRPr="008B201C">
        <w:rPr>
          <w:rFonts w:ascii="Arial" w:hAnsi="Arial" w:cs="Arial"/>
          <w:sz w:val="18"/>
          <w:szCs w:val="18"/>
        </w:rPr>
        <w:t>the contractual terms give rise to cash flows that are solely payments of principal and interest</w:t>
      </w:r>
    </w:p>
    <w:p w14:paraId="3799196B" w14:textId="77777777" w:rsidR="006E5CC1" w:rsidRPr="008B201C" w:rsidRDefault="006E5CC1" w:rsidP="00AD1752">
      <w:pPr>
        <w:ind w:left="990"/>
        <w:jc w:val="thaiDistribute"/>
        <w:rPr>
          <w:rFonts w:ascii="Arial" w:hAnsi="Arial" w:cs="Arial"/>
          <w:sz w:val="18"/>
          <w:szCs w:val="18"/>
        </w:rPr>
      </w:pPr>
    </w:p>
    <w:p w14:paraId="0770E039" w14:textId="59321A18" w:rsidR="006E5CC1" w:rsidRPr="008B201C" w:rsidRDefault="00226D17" w:rsidP="00226D17">
      <w:pPr>
        <w:ind w:left="993" w:hanging="453"/>
        <w:jc w:val="both"/>
        <w:rPr>
          <w:rFonts w:ascii="Arial" w:hAnsi="Arial" w:cs="Arial"/>
          <w:b/>
          <w:bCs/>
          <w:color w:val="CF4A02"/>
          <w:sz w:val="18"/>
          <w:szCs w:val="18"/>
        </w:rPr>
      </w:pPr>
      <w:r w:rsidRPr="008B201C">
        <w:rPr>
          <w:rFonts w:ascii="Arial" w:hAnsi="Arial" w:cs="Arial"/>
          <w:b/>
          <w:bCs/>
          <w:color w:val="CF4A02"/>
          <w:sz w:val="18"/>
          <w:szCs w:val="18"/>
        </w:rPr>
        <w:t>b)</w:t>
      </w:r>
      <w:r w:rsidRPr="008B201C">
        <w:rPr>
          <w:rFonts w:ascii="Arial" w:hAnsi="Arial" w:cs="Arial"/>
          <w:b/>
          <w:bCs/>
          <w:color w:val="CF4A02"/>
          <w:sz w:val="18"/>
          <w:szCs w:val="18"/>
        </w:rPr>
        <w:tab/>
      </w:r>
      <w:bookmarkStart w:id="21" w:name="_Toc48736078"/>
      <w:r w:rsidR="006E5CC1" w:rsidRPr="008B201C">
        <w:rPr>
          <w:rFonts w:ascii="Arial" w:hAnsi="Arial" w:cs="Arial"/>
          <w:b/>
          <w:bCs/>
          <w:color w:val="CF4A02"/>
          <w:sz w:val="18"/>
          <w:szCs w:val="18"/>
        </w:rPr>
        <w:t>Fair values of other financial assets at amortised cost</w:t>
      </w:r>
      <w:bookmarkEnd w:id="21"/>
    </w:p>
    <w:p w14:paraId="1056AB4C" w14:textId="77777777" w:rsidR="006E5CC1" w:rsidRPr="008B201C" w:rsidRDefault="006E5CC1" w:rsidP="00AD1752">
      <w:pPr>
        <w:ind w:left="990"/>
        <w:jc w:val="thaiDistribute"/>
        <w:rPr>
          <w:rFonts w:ascii="Arial" w:hAnsi="Arial" w:cs="Arial"/>
          <w:sz w:val="18"/>
          <w:szCs w:val="18"/>
        </w:rPr>
      </w:pPr>
    </w:p>
    <w:p w14:paraId="67F64C1D" w14:textId="77777777" w:rsidR="006E5CC1" w:rsidRPr="008B201C" w:rsidRDefault="006E5CC1" w:rsidP="006E5CC1">
      <w:pPr>
        <w:ind w:left="993"/>
        <w:jc w:val="thaiDistribute"/>
        <w:rPr>
          <w:rFonts w:ascii="Arial" w:hAnsi="Arial" w:cs="Arial"/>
          <w:sz w:val="18"/>
          <w:szCs w:val="18"/>
        </w:rPr>
      </w:pPr>
      <w:r w:rsidRPr="008B201C">
        <w:rPr>
          <w:rFonts w:ascii="Arial" w:hAnsi="Arial" w:cs="Arial"/>
          <w:spacing w:val="-4"/>
          <w:sz w:val="18"/>
          <w:szCs w:val="18"/>
        </w:rPr>
        <w:t xml:space="preserve">Due to the short-term nature of cash and cash equivalents, fixed deposits, </w:t>
      </w:r>
      <w:proofErr w:type="gramStart"/>
      <w:r w:rsidRPr="008B201C">
        <w:rPr>
          <w:rFonts w:ascii="Arial" w:hAnsi="Arial" w:cs="Arial"/>
          <w:spacing w:val="-4"/>
          <w:sz w:val="18"/>
          <w:szCs w:val="18"/>
        </w:rPr>
        <w:t>trade</w:t>
      </w:r>
      <w:proofErr w:type="gramEnd"/>
      <w:r w:rsidRPr="008B201C">
        <w:rPr>
          <w:rFonts w:ascii="Arial" w:hAnsi="Arial" w:cs="Arial"/>
          <w:spacing w:val="-4"/>
          <w:sz w:val="18"/>
          <w:szCs w:val="18"/>
        </w:rPr>
        <w:t xml:space="preserve"> and other accounts receivable,</w:t>
      </w:r>
      <w:r w:rsidRPr="008B201C">
        <w:rPr>
          <w:rFonts w:ascii="Arial" w:hAnsi="Arial" w:cs="Arial"/>
          <w:sz w:val="18"/>
          <w:szCs w:val="18"/>
        </w:rPr>
        <w:t xml:space="preserve"> short-term loans to related companies and current portion of long-term loans to related companies, their carrying amount is considered to be the same as their fair value. For non-current assets, the fair values are also not significantly different to their carrying amounts. </w:t>
      </w:r>
    </w:p>
    <w:p w14:paraId="6ED2D5A4" w14:textId="77777777" w:rsidR="006E5CC1" w:rsidRPr="008B201C" w:rsidRDefault="006E5CC1" w:rsidP="00AD1752">
      <w:pPr>
        <w:ind w:left="990"/>
        <w:jc w:val="thaiDistribute"/>
        <w:rPr>
          <w:rFonts w:ascii="Arial" w:hAnsi="Arial" w:cs="Arial"/>
          <w:sz w:val="18"/>
          <w:szCs w:val="18"/>
        </w:rPr>
      </w:pPr>
    </w:p>
    <w:p w14:paraId="295ADE01" w14:textId="60E9B936" w:rsidR="006E5CC1" w:rsidRPr="008B201C" w:rsidRDefault="00226D17" w:rsidP="00226D17">
      <w:pPr>
        <w:ind w:left="993" w:hanging="453"/>
        <w:jc w:val="both"/>
        <w:rPr>
          <w:rFonts w:ascii="Arial" w:hAnsi="Arial" w:cs="Arial"/>
          <w:b/>
          <w:bCs/>
          <w:color w:val="CF4A02"/>
          <w:sz w:val="18"/>
          <w:szCs w:val="18"/>
        </w:rPr>
      </w:pPr>
      <w:r w:rsidRPr="008B201C">
        <w:rPr>
          <w:rFonts w:ascii="Arial" w:hAnsi="Arial" w:cs="Arial"/>
          <w:b/>
          <w:bCs/>
          <w:color w:val="CF4A02"/>
          <w:sz w:val="18"/>
          <w:szCs w:val="18"/>
        </w:rPr>
        <w:t>c)</w:t>
      </w:r>
      <w:r w:rsidRPr="008B201C">
        <w:rPr>
          <w:rFonts w:ascii="Arial" w:hAnsi="Arial" w:cs="Arial"/>
          <w:b/>
          <w:bCs/>
          <w:color w:val="CF4A02"/>
          <w:sz w:val="18"/>
          <w:szCs w:val="18"/>
        </w:rPr>
        <w:tab/>
      </w:r>
      <w:r w:rsidR="006E5CC1" w:rsidRPr="008B201C">
        <w:rPr>
          <w:rFonts w:ascii="Arial" w:hAnsi="Arial" w:cs="Arial"/>
          <w:b/>
          <w:bCs/>
          <w:color w:val="CF4A02"/>
          <w:sz w:val="18"/>
          <w:szCs w:val="18"/>
        </w:rPr>
        <w:t>Expected credit loss</w:t>
      </w:r>
    </w:p>
    <w:p w14:paraId="1E0395B8" w14:textId="77777777" w:rsidR="006E5CC1" w:rsidRPr="008B201C" w:rsidRDefault="006E5CC1" w:rsidP="00AD1752">
      <w:pPr>
        <w:ind w:left="990"/>
        <w:jc w:val="thaiDistribute"/>
        <w:rPr>
          <w:rFonts w:ascii="Arial" w:hAnsi="Arial" w:cs="Arial"/>
          <w:sz w:val="18"/>
          <w:szCs w:val="18"/>
        </w:rPr>
      </w:pPr>
    </w:p>
    <w:p w14:paraId="0A938705" w14:textId="5E79A7FD" w:rsidR="006E5CC1" w:rsidRPr="008B201C" w:rsidRDefault="006E5CC1" w:rsidP="006E5CC1">
      <w:pPr>
        <w:ind w:left="993"/>
        <w:jc w:val="thaiDistribute"/>
        <w:rPr>
          <w:rFonts w:ascii="Arial" w:hAnsi="Arial" w:cs="Arial"/>
          <w:sz w:val="18"/>
          <w:szCs w:val="18"/>
        </w:rPr>
      </w:pPr>
      <w:r w:rsidRPr="008B201C">
        <w:rPr>
          <w:rFonts w:ascii="Arial" w:hAnsi="Arial" w:cs="Arial"/>
          <w:sz w:val="18"/>
          <w:szCs w:val="18"/>
        </w:rPr>
        <w:t>Information about the expected credit loss of trade accounts receivable, notes receivable, and the Group’s exposure to credit risk</w:t>
      </w:r>
      <w:r w:rsidRPr="008B201C">
        <w:rPr>
          <w:rFonts w:ascii="Arial" w:hAnsi="Arial" w:cs="Arial"/>
          <w:sz w:val="18"/>
          <w:szCs w:val="18"/>
          <w:cs/>
        </w:rPr>
        <w:t xml:space="preserve"> </w:t>
      </w:r>
      <w:r w:rsidRPr="008B201C">
        <w:rPr>
          <w:rFonts w:ascii="Arial" w:hAnsi="Arial" w:cs="Arial"/>
          <w:sz w:val="18"/>
          <w:szCs w:val="18"/>
        </w:rPr>
        <w:t xml:space="preserve">is disclosed in Note </w:t>
      </w:r>
      <w:r w:rsidR="001A2919" w:rsidRPr="001A2919">
        <w:rPr>
          <w:rFonts w:ascii="Arial" w:hAnsi="Arial" w:cs="Arial"/>
          <w:sz w:val="18"/>
          <w:szCs w:val="18"/>
          <w:lang w:val="en-GB"/>
        </w:rPr>
        <w:t>5</w:t>
      </w:r>
      <w:r w:rsidR="00266CE0" w:rsidRPr="008B201C">
        <w:rPr>
          <w:rFonts w:ascii="Arial" w:hAnsi="Arial" w:cs="Arial"/>
          <w:sz w:val="18"/>
          <w:szCs w:val="18"/>
          <w:lang w:val="en-GB"/>
        </w:rPr>
        <w:t>.</w:t>
      </w:r>
      <w:r w:rsidR="001A2919" w:rsidRPr="001A2919">
        <w:rPr>
          <w:rFonts w:ascii="Arial" w:hAnsi="Arial" w:cs="Arial"/>
          <w:sz w:val="18"/>
          <w:szCs w:val="18"/>
          <w:lang w:val="en-GB"/>
        </w:rPr>
        <w:t>7</w:t>
      </w:r>
      <w:r w:rsidRPr="008B201C">
        <w:rPr>
          <w:rFonts w:ascii="Arial" w:hAnsi="Arial" w:cs="Arial"/>
          <w:sz w:val="18"/>
          <w:szCs w:val="18"/>
        </w:rPr>
        <w:t xml:space="preserve"> </w:t>
      </w:r>
      <w:r w:rsidR="00082947" w:rsidRPr="008B201C">
        <w:rPr>
          <w:rFonts w:ascii="Arial" w:hAnsi="Arial" w:cs="Arial"/>
          <w:sz w:val="18"/>
          <w:szCs w:val="18"/>
        </w:rPr>
        <w:t>f</w:t>
      </w:r>
      <w:r w:rsidRPr="008B201C">
        <w:rPr>
          <w:rFonts w:ascii="Arial" w:hAnsi="Arial" w:cs="Arial"/>
          <w:sz w:val="18"/>
          <w:szCs w:val="18"/>
        </w:rPr>
        <w:t xml:space="preserve">), </w:t>
      </w:r>
      <w:r w:rsidR="001A2919" w:rsidRPr="001A2919">
        <w:rPr>
          <w:rFonts w:ascii="Arial" w:hAnsi="Arial" w:cs="Arial"/>
          <w:sz w:val="18"/>
          <w:szCs w:val="18"/>
          <w:lang w:val="en-GB"/>
        </w:rPr>
        <w:t>6</w:t>
      </w:r>
      <w:r w:rsidR="00266CE0" w:rsidRPr="008B201C">
        <w:rPr>
          <w:rFonts w:ascii="Arial" w:hAnsi="Arial" w:cs="Arial"/>
          <w:sz w:val="18"/>
          <w:szCs w:val="18"/>
          <w:lang w:val="en-GB"/>
        </w:rPr>
        <w:t>.</w:t>
      </w:r>
      <w:r w:rsidR="001A2919" w:rsidRPr="001A2919">
        <w:rPr>
          <w:rFonts w:ascii="Arial" w:hAnsi="Arial" w:cs="Arial"/>
          <w:sz w:val="18"/>
          <w:szCs w:val="18"/>
          <w:lang w:val="en-GB"/>
        </w:rPr>
        <w:t>1</w:t>
      </w:r>
      <w:r w:rsidR="00266CE0" w:rsidRPr="008B201C">
        <w:rPr>
          <w:rFonts w:ascii="Arial" w:hAnsi="Arial" w:cs="Arial"/>
          <w:sz w:val="18"/>
          <w:szCs w:val="18"/>
          <w:lang w:val="en-GB"/>
        </w:rPr>
        <w:t>.</w:t>
      </w:r>
      <w:r w:rsidR="001A2919" w:rsidRPr="001A2919">
        <w:rPr>
          <w:rFonts w:ascii="Arial" w:hAnsi="Arial" w:cs="Arial"/>
          <w:sz w:val="18"/>
          <w:szCs w:val="18"/>
          <w:lang w:val="en-GB"/>
        </w:rPr>
        <w:t>2</w:t>
      </w:r>
      <w:r w:rsidRPr="008B201C">
        <w:rPr>
          <w:rFonts w:ascii="Arial" w:hAnsi="Arial" w:cs="Arial"/>
          <w:sz w:val="18"/>
          <w:szCs w:val="18"/>
        </w:rPr>
        <w:t xml:space="preserve">, and </w:t>
      </w:r>
      <w:r w:rsidR="001A2919" w:rsidRPr="001A2919">
        <w:rPr>
          <w:rFonts w:ascii="Arial" w:hAnsi="Arial" w:cs="Arial"/>
          <w:sz w:val="18"/>
          <w:szCs w:val="18"/>
          <w:lang w:val="en-GB"/>
        </w:rPr>
        <w:t>12</w:t>
      </w:r>
      <w:r w:rsidRPr="008B201C">
        <w:rPr>
          <w:rFonts w:ascii="Arial" w:hAnsi="Arial" w:cs="Arial"/>
          <w:sz w:val="18"/>
          <w:szCs w:val="18"/>
        </w:rPr>
        <w:t xml:space="preserve">. </w:t>
      </w:r>
    </w:p>
    <w:p w14:paraId="76F10585" w14:textId="77777777" w:rsidR="007F1E6A" w:rsidRPr="008B201C" w:rsidRDefault="007F1E6A" w:rsidP="00AD1752">
      <w:pPr>
        <w:ind w:left="990"/>
        <w:jc w:val="thaiDistribute"/>
        <w:rPr>
          <w:rFonts w:ascii="Arial" w:hAnsi="Arial" w:cs="Arial"/>
          <w:sz w:val="18"/>
          <w:szCs w:val="18"/>
        </w:rPr>
      </w:pPr>
    </w:p>
    <w:p w14:paraId="6DBDA9AB" w14:textId="771D22C8" w:rsidR="00010D6B" w:rsidRPr="008B201C" w:rsidRDefault="00010D6B" w:rsidP="006827F1">
      <w:pPr>
        <w:ind w:left="993"/>
        <w:jc w:val="both"/>
        <w:rPr>
          <w:rFonts w:ascii="Arial" w:hAnsi="Arial" w:cs="Arial"/>
          <w:spacing w:val="-2"/>
          <w:sz w:val="18"/>
          <w:szCs w:val="18"/>
        </w:rPr>
      </w:pPr>
      <w:r w:rsidRPr="008B201C">
        <w:rPr>
          <w:rFonts w:ascii="Arial" w:hAnsi="Arial" w:cs="Arial"/>
          <w:spacing w:val="-2"/>
          <w:sz w:val="18"/>
          <w:szCs w:val="18"/>
        </w:rPr>
        <w:t>Th</w:t>
      </w:r>
      <w:r w:rsidRPr="008B201C">
        <w:rPr>
          <w:rFonts w:ascii="Arial" w:hAnsi="Arial" w:cs="Arial"/>
          <w:spacing w:val="-6"/>
          <w:sz w:val="18"/>
          <w:szCs w:val="18"/>
        </w:rPr>
        <w:t>e reconciliations of expected credit loss</w:t>
      </w:r>
      <w:r w:rsidR="00FC36D3" w:rsidRPr="008B201C">
        <w:rPr>
          <w:rFonts w:ascii="Arial" w:hAnsi="Arial" w:cs="Arial"/>
          <w:spacing w:val="-6"/>
          <w:sz w:val="18"/>
          <w:szCs w:val="18"/>
        </w:rPr>
        <w:t>, which uses a lifetime expected loss allowance</w:t>
      </w:r>
      <w:r w:rsidRPr="008B201C">
        <w:rPr>
          <w:rFonts w:ascii="Arial" w:hAnsi="Arial" w:cs="Arial"/>
          <w:spacing w:val="-6"/>
          <w:sz w:val="18"/>
          <w:szCs w:val="18"/>
        </w:rPr>
        <w:t xml:space="preserve"> for financial assets</w:t>
      </w:r>
      <w:r w:rsidRPr="008B201C">
        <w:rPr>
          <w:rFonts w:ascii="Arial" w:hAnsi="Arial" w:cs="Arial"/>
          <w:spacing w:val="-2"/>
          <w:sz w:val="18"/>
          <w:szCs w:val="18"/>
        </w:rPr>
        <w:t xml:space="preserve"> at amortised cost other than trade receivables</w:t>
      </w:r>
      <w:r w:rsidR="00CB74C1" w:rsidRPr="008B201C">
        <w:rPr>
          <w:rFonts w:ascii="Arial" w:hAnsi="Arial" w:cs="Arial"/>
          <w:spacing w:val="-2"/>
          <w:sz w:val="18"/>
          <w:szCs w:val="18"/>
        </w:rPr>
        <w:t xml:space="preserve"> of the Group</w:t>
      </w:r>
      <w:r w:rsidRPr="008B201C">
        <w:rPr>
          <w:rFonts w:ascii="Arial" w:hAnsi="Arial" w:cs="Arial"/>
          <w:sz w:val="18"/>
          <w:szCs w:val="18"/>
        </w:rPr>
        <w:t xml:space="preserve"> </w:t>
      </w:r>
      <w:r w:rsidRPr="008B201C">
        <w:rPr>
          <w:rFonts w:ascii="Arial" w:hAnsi="Arial" w:cs="Arial"/>
          <w:spacing w:val="-2"/>
          <w:sz w:val="18"/>
          <w:szCs w:val="18"/>
        </w:rPr>
        <w:t xml:space="preserve">for the year ended </w:t>
      </w:r>
      <w:r w:rsidR="001A2919" w:rsidRPr="001A2919">
        <w:rPr>
          <w:rFonts w:ascii="Arial" w:hAnsi="Arial" w:cs="Arial"/>
          <w:spacing w:val="-2"/>
          <w:sz w:val="18"/>
          <w:szCs w:val="18"/>
          <w:lang w:val="en-GB"/>
        </w:rPr>
        <w:t>31</w:t>
      </w:r>
      <w:r w:rsidRPr="008B201C">
        <w:rPr>
          <w:rFonts w:ascii="Arial" w:hAnsi="Arial" w:cs="Arial"/>
          <w:spacing w:val="-2"/>
          <w:sz w:val="18"/>
          <w:szCs w:val="18"/>
        </w:rPr>
        <w:t xml:space="preserve"> </w:t>
      </w:r>
      <w:r w:rsidR="00CB74C1" w:rsidRPr="008B201C">
        <w:rPr>
          <w:rFonts w:ascii="Arial" w:hAnsi="Arial" w:cs="Arial"/>
          <w:spacing w:val="-2"/>
          <w:sz w:val="18"/>
          <w:szCs w:val="18"/>
        </w:rPr>
        <w:t>March</w:t>
      </w:r>
      <w:r w:rsidRPr="008B201C">
        <w:rPr>
          <w:rFonts w:ascii="Arial" w:hAnsi="Arial" w:cs="Arial"/>
          <w:spacing w:val="-2"/>
          <w:sz w:val="18"/>
          <w:szCs w:val="18"/>
        </w:rPr>
        <w:t xml:space="preserve"> </w:t>
      </w:r>
      <w:r w:rsidR="001A2919" w:rsidRPr="001A2919">
        <w:rPr>
          <w:rFonts w:ascii="Arial" w:hAnsi="Arial" w:cs="Arial"/>
          <w:spacing w:val="-2"/>
          <w:sz w:val="18"/>
          <w:szCs w:val="18"/>
          <w:lang w:val="en-GB"/>
        </w:rPr>
        <w:t>2022</w:t>
      </w:r>
      <w:r w:rsidR="00151A81">
        <w:rPr>
          <w:rFonts w:ascii="Arial" w:hAnsi="Arial" w:cs="Arial"/>
          <w:spacing w:val="-2"/>
          <w:sz w:val="18"/>
          <w:szCs w:val="18"/>
          <w:lang w:val="en-GB"/>
        </w:rPr>
        <w:t xml:space="preserve"> and </w:t>
      </w:r>
      <w:r w:rsidR="001A2919" w:rsidRPr="001A2919">
        <w:rPr>
          <w:rFonts w:ascii="Arial" w:hAnsi="Arial" w:cs="Arial"/>
          <w:spacing w:val="-2"/>
          <w:sz w:val="18"/>
          <w:szCs w:val="18"/>
          <w:lang w:val="en-GB"/>
        </w:rPr>
        <w:t>2021</w:t>
      </w:r>
      <w:r w:rsidRPr="008B201C">
        <w:rPr>
          <w:rFonts w:ascii="Arial" w:hAnsi="Arial" w:cs="Arial"/>
          <w:spacing w:val="-2"/>
          <w:sz w:val="18"/>
          <w:szCs w:val="18"/>
        </w:rPr>
        <w:t xml:space="preserve"> are as follows:</w:t>
      </w:r>
    </w:p>
    <w:p w14:paraId="6D489E3F" w14:textId="77777777" w:rsidR="00AD1752" w:rsidRPr="008B201C" w:rsidRDefault="00AD1752" w:rsidP="006827F1">
      <w:pPr>
        <w:ind w:left="993"/>
        <w:jc w:val="both"/>
        <w:rPr>
          <w:rFonts w:ascii="Arial" w:hAnsi="Arial" w:cs="Arial"/>
          <w:spacing w:val="-2"/>
          <w:sz w:val="18"/>
          <w:szCs w:val="18"/>
        </w:rPr>
      </w:pPr>
    </w:p>
    <w:tbl>
      <w:tblPr>
        <w:tblW w:w="9558" w:type="dxa"/>
        <w:tblLayout w:type="fixed"/>
        <w:tblLook w:val="04A0" w:firstRow="1" w:lastRow="0" w:firstColumn="1" w:lastColumn="0" w:noHBand="0" w:noVBand="1"/>
      </w:tblPr>
      <w:tblGrid>
        <w:gridCol w:w="3618"/>
        <w:gridCol w:w="1191"/>
        <w:gridCol w:w="1247"/>
        <w:gridCol w:w="1134"/>
        <w:gridCol w:w="1134"/>
        <w:gridCol w:w="1234"/>
      </w:tblGrid>
      <w:tr w:rsidR="00CB74C1" w:rsidRPr="001A4DE2" w14:paraId="57D15629" w14:textId="77777777" w:rsidTr="00724AE2">
        <w:trPr>
          <w:trHeight w:val="70"/>
        </w:trPr>
        <w:tc>
          <w:tcPr>
            <w:tcW w:w="3618" w:type="dxa"/>
            <w:shd w:val="clear" w:color="auto" w:fill="auto"/>
          </w:tcPr>
          <w:p w14:paraId="079E73A8" w14:textId="77777777" w:rsidR="00CB74C1" w:rsidRPr="001A4DE2" w:rsidRDefault="00CB74C1" w:rsidP="006F617D">
            <w:pPr>
              <w:pStyle w:val="BlockText"/>
              <w:ind w:left="180" w:right="0" w:firstLine="0"/>
              <w:rPr>
                <w:rFonts w:ascii="Arial" w:hAnsi="Arial" w:cs="Arial"/>
                <w:b/>
                <w:bCs/>
                <w:sz w:val="18"/>
                <w:szCs w:val="18"/>
                <w:lang w:val="en-GB"/>
              </w:rPr>
            </w:pPr>
          </w:p>
        </w:tc>
        <w:tc>
          <w:tcPr>
            <w:tcW w:w="5940" w:type="dxa"/>
            <w:gridSpan w:val="5"/>
            <w:tcBorders>
              <w:top w:val="single" w:sz="4" w:space="0" w:color="auto"/>
              <w:bottom w:val="single" w:sz="4" w:space="0" w:color="auto"/>
            </w:tcBorders>
            <w:vAlign w:val="center"/>
          </w:tcPr>
          <w:p w14:paraId="64C795F9" w14:textId="562206B4" w:rsidR="00CB74C1" w:rsidRPr="001A4DE2" w:rsidRDefault="00CB74C1" w:rsidP="0019412B">
            <w:pPr>
              <w:pStyle w:val="BlockText"/>
              <w:tabs>
                <w:tab w:val="left" w:pos="1060"/>
                <w:tab w:val="center" w:pos="2856"/>
              </w:tabs>
              <w:ind w:left="0" w:right="-72" w:firstLine="0"/>
              <w:jc w:val="center"/>
              <w:rPr>
                <w:rFonts w:ascii="Arial" w:hAnsi="Arial" w:cs="Arial"/>
                <w:b/>
                <w:bCs/>
                <w:sz w:val="18"/>
                <w:szCs w:val="18"/>
                <w:lang w:val="en-GB"/>
              </w:rPr>
            </w:pPr>
            <w:r w:rsidRPr="001A4DE2">
              <w:rPr>
                <w:rFonts w:ascii="Arial" w:hAnsi="Arial" w:cs="Arial"/>
                <w:b/>
                <w:bCs/>
                <w:sz w:val="18"/>
                <w:szCs w:val="18"/>
                <w:lang w:val="en-GB"/>
              </w:rPr>
              <w:t>Consolidated financial statements</w:t>
            </w:r>
          </w:p>
        </w:tc>
      </w:tr>
      <w:tr w:rsidR="00CB74C1" w:rsidRPr="001A4DE2" w14:paraId="74DE3F46" w14:textId="77777777" w:rsidTr="00724AE2">
        <w:tc>
          <w:tcPr>
            <w:tcW w:w="3618" w:type="dxa"/>
            <w:shd w:val="clear" w:color="auto" w:fill="auto"/>
          </w:tcPr>
          <w:p w14:paraId="14E34188" w14:textId="77777777" w:rsidR="00CB74C1" w:rsidRPr="001A4DE2" w:rsidRDefault="00CB74C1" w:rsidP="006F617D">
            <w:pPr>
              <w:pStyle w:val="BlockText"/>
              <w:ind w:left="180" w:right="0" w:firstLine="0"/>
              <w:rPr>
                <w:rFonts w:ascii="Arial" w:hAnsi="Arial" w:cs="Arial"/>
                <w:b/>
                <w:bCs/>
                <w:sz w:val="18"/>
                <w:szCs w:val="18"/>
                <w:lang w:val="en-GB"/>
              </w:rPr>
            </w:pPr>
          </w:p>
        </w:tc>
        <w:tc>
          <w:tcPr>
            <w:tcW w:w="1191" w:type="dxa"/>
            <w:tcBorders>
              <w:top w:val="single" w:sz="4" w:space="0" w:color="auto"/>
              <w:bottom w:val="single" w:sz="4" w:space="0" w:color="auto"/>
            </w:tcBorders>
            <w:vAlign w:val="bottom"/>
          </w:tcPr>
          <w:p w14:paraId="59D46530" w14:textId="77777777" w:rsidR="00094B3D" w:rsidRPr="001A4DE2" w:rsidRDefault="00CB74C1" w:rsidP="007F1E6A">
            <w:pPr>
              <w:pStyle w:val="a0"/>
              <w:tabs>
                <w:tab w:val="decimal" w:pos="975"/>
              </w:tabs>
              <w:ind w:left="-14" w:right="-72"/>
              <w:jc w:val="both"/>
              <w:rPr>
                <w:rFonts w:ascii="Arial" w:hAnsi="Arial" w:cs="Arial"/>
                <w:b/>
                <w:bCs/>
                <w:snapToGrid w:val="0"/>
                <w:color w:val="auto"/>
                <w:spacing w:val="-4"/>
                <w:sz w:val="18"/>
                <w:szCs w:val="18"/>
                <w:lang w:eastAsia="th-TH"/>
              </w:rPr>
            </w:pPr>
            <w:r w:rsidRPr="001A4DE2">
              <w:rPr>
                <w:rFonts w:ascii="Arial" w:hAnsi="Arial" w:cs="Arial"/>
                <w:b/>
                <w:bCs/>
                <w:snapToGrid w:val="0"/>
                <w:color w:val="auto"/>
                <w:spacing w:val="-4"/>
                <w:sz w:val="18"/>
                <w:szCs w:val="18"/>
                <w:lang w:eastAsia="th-TH"/>
              </w:rPr>
              <w:t>Fixed asset</w:t>
            </w:r>
          </w:p>
          <w:p w14:paraId="1F2FE09E" w14:textId="7C3EB5FC" w:rsidR="00094B3D" w:rsidRPr="001A4DE2" w:rsidRDefault="00CB74C1" w:rsidP="007F1E6A">
            <w:pPr>
              <w:pStyle w:val="a0"/>
              <w:tabs>
                <w:tab w:val="decimal" w:pos="975"/>
              </w:tabs>
              <w:ind w:left="-14" w:right="-72"/>
              <w:jc w:val="both"/>
              <w:rPr>
                <w:rFonts w:ascii="Arial" w:hAnsi="Arial" w:cs="Arial"/>
                <w:b/>
                <w:bCs/>
                <w:snapToGrid w:val="0"/>
                <w:color w:val="auto"/>
                <w:spacing w:val="-4"/>
                <w:sz w:val="18"/>
                <w:szCs w:val="18"/>
                <w:lang w:eastAsia="th-TH"/>
              </w:rPr>
            </w:pPr>
            <w:r w:rsidRPr="001A4DE2">
              <w:rPr>
                <w:rFonts w:ascii="Arial" w:hAnsi="Arial" w:cs="Arial"/>
                <w:b/>
                <w:bCs/>
                <w:snapToGrid w:val="0"/>
                <w:color w:val="auto"/>
                <w:spacing w:val="-4"/>
                <w:sz w:val="18"/>
                <w:szCs w:val="18"/>
                <w:lang w:eastAsia="th-TH"/>
              </w:rPr>
              <w:t xml:space="preserve"> receivable </w:t>
            </w:r>
            <w:r w:rsidR="00094B3D" w:rsidRPr="001A4DE2">
              <w:rPr>
                <w:rFonts w:ascii="Arial" w:hAnsi="Arial" w:cs="Arial"/>
                <w:b/>
                <w:bCs/>
                <w:snapToGrid w:val="0"/>
                <w:color w:val="auto"/>
                <w:spacing w:val="-4"/>
                <w:sz w:val="18"/>
                <w:szCs w:val="18"/>
                <w:lang w:eastAsia="th-TH"/>
              </w:rPr>
              <w:t>-</w:t>
            </w:r>
          </w:p>
          <w:p w14:paraId="0EE91AC7" w14:textId="1FB4F599" w:rsidR="00094B3D" w:rsidRPr="001A4DE2" w:rsidRDefault="00CB74C1" w:rsidP="007F1E6A">
            <w:pPr>
              <w:pStyle w:val="a0"/>
              <w:tabs>
                <w:tab w:val="decimal" w:pos="975"/>
              </w:tabs>
              <w:ind w:left="-14" w:right="-72"/>
              <w:jc w:val="both"/>
              <w:rPr>
                <w:rFonts w:ascii="Arial" w:hAnsi="Arial" w:cs="Arial"/>
                <w:b/>
                <w:bCs/>
                <w:snapToGrid w:val="0"/>
                <w:color w:val="auto"/>
                <w:spacing w:val="-4"/>
                <w:sz w:val="18"/>
                <w:szCs w:val="18"/>
                <w:lang w:eastAsia="th-TH"/>
              </w:rPr>
            </w:pPr>
            <w:r w:rsidRPr="001A4DE2">
              <w:rPr>
                <w:rFonts w:ascii="Arial" w:hAnsi="Arial" w:cs="Arial"/>
                <w:b/>
                <w:bCs/>
                <w:snapToGrid w:val="0"/>
                <w:color w:val="auto"/>
                <w:spacing w:val="-4"/>
                <w:sz w:val="18"/>
                <w:szCs w:val="18"/>
                <w:lang w:eastAsia="th-TH"/>
              </w:rPr>
              <w:t>related</w:t>
            </w:r>
          </w:p>
          <w:p w14:paraId="6D55C1B0" w14:textId="1202C26A" w:rsidR="00CB74C1" w:rsidRPr="001A4DE2" w:rsidRDefault="00CB74C1" w:rsidP="007F1E6A">
            <w:pPr>
              <w:pStyle w:val="a0"/>
              <w:tabs>
                <w:tab w:val="decimal" w:pos="975"/>
              </w:tabs>
              <w:ind w:left="-14" w:right="-72"/>
              <w:jc w:val="both"/>
              <w:rPr>
                <w:rFonts w:ascii="Arial" w:hAnsi="Arial" w:cs="Arial"/>
                <w:b/>
                <w:bCs/>
                <w:snapToGrid w:val="0"/>
                <w:color w:val="auto"/>
                <w:spacing w:val="-4"/>
                <w:sz w:val="18"/>
                <w:szCs w:val="18"/>
                <w:cs/>
                <w:lang w:eastAsia="th-TH"/>
              </w:rPr>
            </w:pPr>
            <w:r w:rsidRPr="001A4DE2">
              <w:rPr>
                <w:rFonts w:ascii="Arial" w:hAnsi="Arial" w:cs="Arial"/>
                <w:b/>
                <w:bCs/>
                <w:snapToGrid w:val="0"/>
                <w:color w:val="auto"/>
                <w:spacing w:val="-4"/>
                <w:sz w:val="18"/>
                <w:szCs w:val="18"/>
                <w:lang w:eastAsia="th-TH"/>
              </w:rPr>
              <w:t>companies</w:t>
            </w:r>
          </w:p>
        </w:tc>
        <w:tc>
          <w:tcPr>
            <w:tcW w:w="1247" w:type="dxa"/>
            <w:tcBorders>
              <w:top w:val="single" w:sz="4" w:space="0" w:color="auto"/>
              <w:bottom w:val="single" w:sz="4" w:space="0" w:color="auto"/>
            </w:tcBorders>
            <w:shd w:val="clear" w:color="auto" w:fill="auto"/>
            <w:vAlign w:val="bottom"/>
          </w:tcPr>
          <w:p w14:paraId="4BDFC72E" w14:textId="5A6CB4A5" w:rsidR="00094B3D" w:rsidRPr="001A4DE2" w:rsidRDefault="00CB74C1" w:rsidP="00094B3D">
            <w:pPr>
              <w:pStyle w:val="a0"/>
              <w:tabs>
                <w:tab w:val="decimal" w:pos="1034"/>
              </w:tabs>
              <w:ind w:left="-14" w:right="-72"/>
              <w:jc w:val="both"/>
              <w:rPr>
                <w:rFonts w:ascii="Arial" w:hAnsi="Arial" w:cs="Arial"/>
                <w:b/>
                <w:bCs/>
                <w:snapToGrid w:val="0"/>
                <w:color w:val="auto"/>
                <w:spacing w:val="-4"/>
                <w:sz w:val="18"/>
                <w:szCs w:val="18"/>
                <w:lang w:eastAsia="th-TH"/>
              </w:rPr>
            </w:pPr>
            <w:r w:rsidRPr="001A4DE2">
              <w:rPr>
                <w:rFonts w:ascii="Arial" w:hAnsi="Arial" w:cs="Arial"/>
                <w:b/>
                <w:bCs/>
                <w:snapToGrid w:val="0"/>
                <w:color w:val="auto"/>
                <w:spacing w:val="-4"/>
                <w:sz w:val="18"/>
                <w:szCs w:val="18"/>
                <w:lang w:eastAsia="th-TH"/>
              </w:rPr>
              <w:t>Interest</w:t>
            </w:r>
          </w:p>
          <w:p w14:paraId="2433D476" w14:textId="4B908B1C" w:rsidR="00094B3D" w:rsidRPr="001A4DE2" w:rsidRDefault="00CB74C1" w:rsidP="00094B3D">
            <w:pPr>
              <w:pStyle w:val="a0"/>
              <w:tabs>
                <w:tab w:val="decimal" w:pos="1034"/>
              </w:tabs>
              <w:ind w:left="-14" w:right="-72"/>
              <w:jc w:val="both"/>
              <w:rPr>
                <w:rFonts w:ascii="Arial" w:hAnsi="Arial" w:cs="Arial"/>
                <w:b/>
                <w:bCs/>
                <w:snapToGrid w:val="0"/>
                <w:color w:val="auto"/>
                <w:spacing w:val="-4"/>
                <w:sz w:val="18"/>
                <w:szCs w:val="18"/>
                <w:lang w:eastAsia="th-TH"/>
              </w:rPr>
            </w:pPr>
            <w:r w:rsidRPr="001A4DE2">
              <w:rPr>
                <w:rFonts w:ascii="Arial" w:hAnsi="Arial" w:cs="Arial"/>
                <w:b/>
                <w:bCs/>
                <w:snapToGrid w:val="0"/>
                <w:color w:val="auto"/>
                <w:spacing w:val="-4"/>
                <w:sz w:val="18"/>
                <w:szCs w:val="18"/>
                <w:lang w:eastAsia="th-TH"/>
              </w:rPr>
              <w:t xml:space="preserve">receivable </w:t>
            </w:r>
            <w:r w:rsidR="00226D17" w:rsidRPr="001A4DE2">
              <w:rPr>
                <w:rFonts w:ascii="Arial" w:hAnsi="Arial" w:cs="Arial"/>
                <w:b/>
                <w:bCs/>
                <w:snapToGrid w:val="0"/>
                <w:color w:val="auto"/>
                <w:spacing w:val="-4"/>
                <w:sz w:val="18"/>
                <w:szCs w:val="18"/>
                <w:lang w:eastAsia="th-TH"/>
              </w:rPr>
              <w:t>-</w:t>
            </w:r>
          </w:p>
          <w:p w14:paraId="19E5EE0D" w14:textId="77777777" w:rsidR="00094B3D" w:rsidRPr="001A4DE2" w:rsidRDefault="00CB74C1" w:rsidP="00094B3D">
            <w:pPr>
              <w:pStyle w:val="a0"/>
              <w:tabs>
                <w:tab w:val="decimal" w:pos="1034"/>
              </w:tabs>
              <w:ind w:left="-14" w:right="-72"/>
              <w:jc w:val="both"/>
              <w:rPr>
                <w:rFonts w:ascii="Arial" w:hAnsi="Arial" w:cs="Arial"/>
                <w:b/>
                <w:bCs/>
                <w:snapToGrid w:val="0"/>
                <w:color w:val="auto"/>
                <w:spacing w:val="-4"/>
                <w:sz w:val="18"/>
                <w:szCs w:val="18"/>
                <w:lang w:eastAsia="th-TH"/>
              </w:rPr>
            </w:pPr>
            <w:r w:rsidRPr="001A4DE2">
              <w:rPr>
                <w:rFonts w:ascii="Arial" w:hAnsi="Arial" w:cs="Arial"/>
                <w:b/>
                <w:bCs/>
                <w:snapToGrid w:val="0"/>
                <w:color w:val="auto"/>
                <w:spacing w:val="-4"/>
                <w:sz w:val="18"/>
                <w:szCs w:val="18"/>
                <w:lang w:eastAsia="th-TH"/>
              </w:rPr>
              <w:t>related</w:t>
            </w:r>
          </w:p>
          <w:p w14:paraId="0DF4817D" w14:textId="24EA353A" w:rsidR="00CB74C1" w:rsidRPr="001A4DE2" w:rsidRDefault="00CB74C1" w:rsidP="00094B3D">
            <w:pPr>
              <w:pStyle w:val="a0"/>
              <w:tabs>
                <w:tab w:val="decimal" w:pos="1034"/>
              </w:tabs>
              <w:ind w:left="-14" w:right="-72"/>
              <w:jc w:val="both"/>
              <w:rPr>
                <w:rFonts w:ascii="Arial" w:hAnsi="Arial" w:cs="Arial"/>
                <w:b/>
                <w:bCs/>
                <w:snapToGrid w:val="0"/>
                <w:color w:val="auto"/>
                <w:spacing w:val="-4"/>
                <w:sz w:val="18"/>
                <w:szCs w:val="18"/>
                <w:lang w:eastAsia="th-TH"/>
              </w:rPr>
            </w:pPr>
            <w:r w:rsidRPr="001A4DE2">
              <w:rPr>
                <w:rFonts w:ascii="Arial" w:hAnsi="Arial" w:cs="Arial"/>
                <w:b/>
                <w:bCs/>
                <w:snapToGrid w:val="0"/>
                <w:color w:val="auto"/>
                <w:spacing w:val="-4"/>
                <w:sz w:val="18"/>
                <w:szCs w:val="18"/>
                <w:lang w:eastAsia="th-TH"/>
              </w:rPr>
              <w:t>companies</w:t>
            </w:r>
          </w:p>
        </w:tc>
        <w:tc>
          <w:tcPr>
            <w:tcW w:w="1134" w:type="dxa"/>
            <w:tcBorders>
              <w:top w:val="single" w:sz="4" w:space="0" w:color="auto"/>
              <w:bottom w:val="single" w:sz="4" w:space="0" w:color="auto"/>
            </w:tcBorders>
            <w:shd w:val="clear" w:color="auto" w:fill="auto"/>
            <w:vAlign w:val="bottom"/>
          </w:tcPr>
          <w:p w14:paraId="11617F67" w14:textId="77777777" w:rsidR="00094B3D" w:rsidRPr="001A4DE2" w:rsidRDefault="00CB74C1" w:rsidP="00094B3D">
            <w:pPr>
              <w:pStyle w:val="a0"/>
              <w:tabs>
                <w:tab w:val="decimal" w:pos="923"/>
              </w:tabs>
              <w:ind w:left="-14" w:right="-72"/>
              <w:jc w:val="both"/>
              <w:rPr>
                <w:rFonts w:ascii="Arial" w:hAnsi="Arial" w:cs="Arial"/>
                <w:b/>
                <w:bCs/>
                <w:snapToGrid w:val="0"/>
                <w:color w:val="auto"/>
                <w:spacing w:val="-4"/>
                <w:sz w:val="18"/>
                <w:szCs w:val="18"/>
                <w:lang w:eastAsia="th-TH"/>
              </w:rPr>
            </w:pPr>
            <w:r w:rsidRPr="001A4DE2">
              <w:rPr>
                <w:rFonts w:ascii="Arial" w:hAnsi="Arial" w:cs="Arial"/>
                <w:b/>
                <w:bCs/>
                <w:snapToGrid w:val="0"/>
                <w:color w:val="auto"/>
                <w:spacing w:val="-4"/>
                <w:sz w:val="18"/>
                <w:szCs w:val="18"/>
                <w:lang w:eastAsia="th-TH"/>
              </w:rPr>
              <w:t>Short-term</w:t>
            </w:r>
          </w:p>
          <w:p w14:paraId="0286D695" w14:textId="5AAEDCD1" w:rsidR="00094B3D" w:rsidRPr="001A4DE2" w:rsidRDefault="00CB74C1" w:rsidP="00094B3D">
            <w:pPr>
              <w:pStyle w:val="a0"/>
              <w:tabs>
                <w:tab w:val="decimal" w:pos="923"/>
              </w:tabs>
              <w:ind w:left="-14" w:right="-72"/>
              <w:jc w:val="both"/>
              <w:rPr>
                <w:rFonts w:ascii="Arial" w:hAnsi="Arial" w:cs="Arial"/>
                <w:b/>
                <w:bCs/>
                <w:snapToGrid w:val="0"/>
                <w:color w:val="auto"/>
                <w:spacing w:val="-4"/>
                <w:sz w:val="18"/>
                <w:szCs w:val="18"/>
                <w:lang w:eastAsia="th-TH"/>
              </w:rPr>
            </w:pPr>
            <w:r w:rsidRPr="001A4DE2">
              <w:rPr>
                <w:rFonts w:ascii="Arial" w:hAnsi="Arial" w:cs="Arial"/>
                <w:b/>
                <w:bCs/>
                <w:snapToGrid w:val="0"/>
                <w:color w:val="auto"/>
                <w:spacing w:val="-4"/>
                <w:sz w:val="18"/>
                <w:szCs w:val="18"/>
                <w:lang w:eastAsia="th-TH"/>
              </w:rPr>
              <w:t xml:space="preserve"> lo</w:t>
            </w:r>
            <w:r w:rsidR="008F0AF9" w:rsidRPr="001A4DE2">
              <w:rPr>
                <w:rFonts w:ascii="Arial" w:hAnsi="Arial" w:cs="Arial"/>
                <w:b/>
                <w:bCs/>
                <w:snapToGrid w:val="0"/>
                <w:color w:val="auto"/>
                <w:spacing w:val="-4"/>
                <w:sz w:val="18"/>
                <w:szCs w:val="18"/>
                <w:lang w:eastAsia="th-TH"/>
              </w:rPr>
              <w:t>a</w:t>
            </w:r>
            <w:r w:rsidRPr="001A4DE2">
              <w:rPr>
                <w:rFonts w:ascii="Arial" w:hAnsi="Arial" w:cs="Arial"/>
                <w:b/>
                <w:bCs/>
                <w:snapToGrid w:val="0"/>
                <w:color w:val="auto"/>
                <w:spacing w:val="-4"/>
                <w:sz w:val="18"/>
                <w:szCs w:val="18"/>
                <w:lang w:eastAsia="th-TH"/>
              </w:rPr>
              <w:t>ns to</w:t>
            </w:r>
          </w:p>
          <w:p w14:paraId="48AB3DFB" w14:textId="78496F2F" w:rsidR="00094B3D" w:rsidRPr="001A4DE2" w:rsidRDefault="00CB74C1" w:rsidP="00094B3D">
            <w:pPr>
              <w:pStyle w:val="a0"/>
              <w:tabs>
                <w:tab w:val="decimal" w:pos="923"/>
              </w:tabs>
              <w:ind w:left="-14" w:right="-72"/>
              <w:jc w:val="both"/>
              <w:rPr>
                <w:rFonts w:ascii="Arial" w:hAnsi="Arial" w:cs="Arial"/>
                <w:b/>
                <w:bCs/>
                <w:snapToGrid w:val="0"/>
                <w:color w:val="auto"/>
                <w:spacing w:val="-4"/>
                <w:sz w:val="18"/>
                <w:szCs w:val="18"/>
                <w:lang w:eastAsia="th-TH"/>
              </w:rPr>
            </w:pPr>
            <w:r w:rsidRPr="001A4DE2">
              <w:rPr>
                <w:rFonts w:ascii="Arial" w:hAnsi="Arial" w:cs="Arial"/>
                <w:b/>
                <w:bCs/>
                <w:snapToGrid w:val="0"/>
                <w:color w:val="auto"/>
                <w:spacing w:val="-4"/>
                <w:sz w:val="18"/>
                <w:szCs w:val="18"/>
                <w:lang w:eastAsia="th-TH"/>
              </w:rPr>
              <w:t>related</w:t>
            </w:r>
          </w:p>
          <w:p w14:paraId="78185852" w14:textId="41828EC0" w:rsidR="00CB74C1" w:rsidRPr="001A4DE2" w:rsidRDefault="00CB74C1" w:rsidP="00094B3D">
            <w:pPr>
              <w:pStyle w:val="a0"/>
              <w:tabs>
                <w:tab w:val="decimal" w:pos="923"/>
              </w:tabs>
              <w:ind w:left="-14" w:right="-72"/>
              <w:jc w:val="both"/>
              <w:rPr>
                <w:rFonts w:ascii="Arial" w:hAnsi="Arial" w:cs="Arial"/>
                <w:b/>
                <w:bCs/>
                <w:snapToGrid w:val="0"/>
                <w:color w:val="auto"/>
                <w:spacing w:val="-4"/>
                <w:sz w:val="18"/>
                <w:szCs w:val="18"/>
                <w:cs/>
                <w:lang w:eastAsia="th-TH"/>
              </w:rPr>
            </w:pPr>
            <w:r w:rsidRPr="001A4DE2">
              <w:rPr>
                <w:rFonts w:ascii="Arial" w:hAnsi="Arial" w:cs="Arial"/>
                <w:b/>
                <w:bCs/>
                <w:snapToGrid w:val="0"/>
                <w:color w:val="auto"/>
                <w:spacing w:val="-4"/>
                <w:sz w:val="18"/>
                <w:szCs w:val="18"/>
                <w:lang w:eastAsia="th-TH"/>
              </w:rPr>
              <w:t>companies</w:t>
            </w:r>
          </w:p>
        </w:tc>
        <w:tc>
          <w:tcPr>
            <w:tcW w:w="1134" w:type="dxa"/>
            <w:tcBorders>
              <w:top w:val="single" w:sz="4" w:space="0" w:color="auto"/>
              <w:bottom w:val="single" w:sz="4" w:space="0" w:color="auto"/>
            </w:tcBorders>
            <w:shd w:val="clear" w:color="auto" w:fill="auto"/>
            <w:vAlign w:val="bottom"/>
          </w:tcPr>
          <w:p w14:paraId="74727541" w14:textId="343B5656" w:rsidR="00094B3D" w:rsidRPr="001A4DE2" w:rsidRDefault="00CB74C1" w:rsidP="00094B3D">
            <w:pPr>
              <w:pStyle w:val="a0"/>
              <w:tabs>
                <w:tab w:val="decimal" w:pos="923"/>
              </w:tabs>
              <w:ind w:left="-14" w:right="-72"/>
              <w:jc w:val="both"/>
              <w:rPr>
                <w:rFonts w:ascii="Arial" w:hAnsi="Arial" w:cs="Arial"/>
                <w:b/>
                <w:bCs/>
                <w:snapToGrid w:val="0"/>
                <w:color w:val="auto"/>
                <w:spacing w:val="-4"/>
                <w:sz w:val="18"/>
                <w:szCs w:val="18"/>
                <w:lang w:eastAsia="th-TH"/>
              </w:rPr>
            </w:pPr>
            <w:r w:rsidRPr="001A4DE2">
              <w:rPr>
                <w:rFonts w:ascii="Arial" w:hAnsi="Arial" w:cs="Arial"/>
                <w:b/>
                <w:bCs/>
                <w:snapToGrid w:val="0"/>
                <w:color w:val="auto"/>
                <w:spacing w:val="-4"/>
                <w:sz w:val="18"/>
                <w:szCs w:val="18"/>
                <w:lang w:eastAsia="th-TH"/>
              </w:rPr>
              <w:t>Long-term</w:t>
            </w:r>
          </w:p>
          <w:p w14:paraId="5D2AECD1" w14:textId="636BE93F" w:rsidR="00094B3D" w:rsidRPr="001A4DE2" w:rsidRDefault="00CB74C1" w:rsidP="00094B3D">
            <w:pPr>
              <w:pStyle w:val="a0"/>
              <w:tabs>
                <w:tab w:val="decimal" w:pos="923"/>
              </w:tabs>
              <w:ind w:left="-14" w:right="-72"/>
              <w:jc w:val="both"/>
              <w:rPr>
                <w:rFonts w:ascii="Arial" w:hAnsi="Arial" w:cs="Arial"/>
                <w:b/>
                <w:bCs/>
                <w:snapToGrid w:val="0"/>
                <w:color w:val="auto"/>
                <w:spacing w:val="-4"/>
                <w:sz w:val="18"/>
                <w:szCs w:val="18"/>
                <w:lang w:eastAsia="th-TH"/>
              </w:rPr>
            </w:pPr>
            <w:r w:rsidRPr="001A4DE2">
              <w:rPr>
                <w:rFonts w:ascii="Arial" w:hAnsi="Arial" w:cs="Arial"/>
                <w:b/>
                <w:bCs/>
                <w:snapToGrid w:val="0"/>
                <w:color w:val="auto"/>
                <w:spacing w:val="-4"/>
                <w:sz w:val="18"/>
                <w:szCs w:val="18"/>
                <w:lang w:eastAsia="th-TH"/>
              </w:rPr>
              <w:t>loans to</w:t>
            </w:r>
          </w:p>
          <w:p w14:paraId="562FBF62" w14:textId="00CDFAC2" w:rsidR="00094B3D" w:rsidRPr="001A4DE2" w:rsidRDefault="00CB74C1" w:rsidP="00094B3D">
            <w:pPr>
              <w:pStyle w:val="a0"/>
              <w:tabs>
                <w:tab w:val="decimal" w:pos="923"/>
              </w:tabs>
              <w:ind w:left="-14" w:right="-72"/>
              <w:jc w:val="both"/>
              <w:rPr>
                <w:rFonts w:ascii="Arial" w:hAnsi="Arial" w:cs="Arial"/>
                <w:b/>
                <w:bCs/>
                <w:snapToGrid w:val="0"/>
                <w:color w:val="auto"/>
                <w:spacing w:val="-4"/>
                <w:sz w:val="18"/>
                <w:szCs w:val="18"/>
                <w:lang w:eastAsia="th-TH"/>
              </w:rPr>
            </w:pPr>
            <w:r w:rsidRPr="001A4DE2">
              <w:rPr>
                <w:rFonts w:ascii="Arial" w:hAnsi="Arial" w:cs="Arial"/>
                <w:b/>
                <w:bCs/>
                <w:snapToGrid w:val="0"/>
                <w:color w:val="auto"/>
                <w:spacing w:val="-4"/>
                <w:sz w:val="18"/>
                <w:szCs w:val="18"/>
                <w:lang w:eastAsia="th-TH"/>
              </w:rPr>
              <w:t>related</w:t>
            </w:r>
          </w:p>
          <w:p w14:paraId="59013FAB" w14:textId="3DE00515" w:rsidR="00CB74C1" w:rsidRPr="001A4DE2" w:rsidRDefault="00CB74C1" w:rsidP="00094B3D">
            <w:pPr>
              <w:pStyle w:val="a0"/>
              <w:tabs>
                <w:tab w:val="decimal" w:pos="923"/>
              </w:tabs>
              <w:ind w:left="-14" w:right="-72"/>
              <w:jc w:val="both"/>
              <w:rPr>
                <w:rFonts w:ascii="Arial" w:hAnsi="Arial" w:cs="Arial"/>
                <w:b/>
                <w:bCs/>
                <w:snapToGrid w:val="0"/>
                <w:color w:val="auto"/>
                <w:spacing w:val="-4"/>
                <w:sz w:val="18"/>
                <w:szCs w:val="18"/>
                <w:cs/>
                <w:lang w:eastAsia="th-TH"/>
              </w:rPr>
            </w:pPr>
            <w:r w:rsidRPr="001A4DE2">
              <w:rPr>
                <w:rFonts w:ascii="Arial" w:hAnsi="Arial" w:cs="Arial"/>
                <w:b/>
                <w:bCs/>
                <w:snapToGrid w:val="0"/>
                <w:color w:val="auto"/>
                <w:spacing w:val="-4"/>
                <w:sz w:val="18"/>
                <w:szCs w:val="18"/>
                <w:lang w:eastAsia="th-TH"/>
              </w:rPr>
              <w:t>companies</w:t>
            </w:r>
          </w:p>
        </w:tc>
        <w:tc>
          <w:tcPr>
            <w:tcW w:w="1234" w:type="dxa"/>
            <w:tcBorders>
              <w:top w:val="single" w:sz="4" w:space="0" w:color="auto"/>
              <w:bottom w:val="single" w:sz="4" w:space="0" w:color="auto"/>
            </w:tcBorders>
            <w:vAlign w:val="bottom"/>
          </w:tcPr>
          <w:p w14:paraId="1FF462F5" w14:textId="77777777" w:rsidR="00CB74C1" w:rsidRPr="001A4DE2" w:rsidRDefault="00CB74C1" w:rsidP="00724AE2">
            <w:pPr>
              <w:pStyle w:val="a0"/>
              <w:tabs>
                <w:tab w:val="decimal" w:pos="1038"/>
              </w:tabs>
              <w:ind w:left="-14" w:right="-72"/>
              <w:jc w:val="both"/>
              <w:rPr>
                <w:rFonts w:ascii="Arial" w:hAnsi="Arial" w:cs="Arial"/>
                <w:b/>
                <w:bCs/>
                <w:snapToGrid w:val="0"/>
                <w:color w:val="auto"/>
                <w:spacing w:val="-4"/>
                <w:sz w:val="18"/>
                <w:szCs w:val="18"/>
                <w:lang w:eastAsia="th-TH"/>
              </w:rPr>
            </w:pPr>
          </w:p>
          <w:p w14:paraId="7D8510B1" w14:textId="71D3C2E0" w:rsidR="00CB74C1" w:rsidRPr="001A4DE2" w:rsidRDefault="00CB74C1" w:rsidP="00724AE2">
            <w:pPr>
              <w:pStyle w:val="a0"/>
              <w:tabs>
                <w:tab w:val="decimal" w:pos="1038"/>
              </w:tabs>
              <w:ind w:left="-14" w:right="-72"/>
              <w:jc w:val="both"/>
              <w:rPr>
                <w:rFonts w:ascii="Arial" w:hAnsi="Arial" w:cs="Arial"/>
                <w:b/>
                <w:bCs/>
                <w:snapToGrid w:val="0"/>
                <w:color w:val="auto"/>
                <w:spacing w:val="-4"/>
                <w:sz w:val="18"/>
                <w:szCs w:val="18"/>
                <w:lang w:eastAsia="th-TH"/>
              </w:rPr>
            </w:pPr>
            <w:r w:rsidRPr="001A4DE2">
              <w:rPr>
                <w:rFonts w:ascii="Arial" w:hAnsi="Arial" w:cs="Arial"/>
                <w:b/>
                <w:bCs/>
                <w:snapToGrid w:val="0"/>
                <w:color w:val="auto"/>
                <w:spacing w:val="-4"/>
                <w:sz w:val="18"/>
                <w:szCs w:val="18"/>
                <w:lang w:eastAsia="th-TH"/>
              </w:rPr>
              <w:t>Total</w:t>
            </w:r>
          </w:p>
        </w:tc>
      </w:tr>
      <w:tr w:rsidR="00CB74C1" w:rsidRPr="001A4DE2" w14:paraId="54DEB1E3" w14:textId="77777777" w:rsidTr="00724AE2">
        <w:tc>
          <w:tcPr>
            <w:tcW w:w="3618" w:type="dxa"/>
            <w:shd w:val="clear" w:color="auto" w:fill="auto"/>
          </w:tcPr>
          <w:p w14:paraId="0D2E4CB4" w14:textId="77777777" w:rsidR="00CB74C1" w:rsidRPr="001A4DE2" w:rsidRDefault="00CB74C1" w:rsidP="00312514">
            <w:pPr>
              <w:pStyle w:val="BlockText"/>
              <w:ind w:left="180" w:right="0" w:firstLine="0"/>
              <w:rPr>
                <w:rFonts w:ascii="Arial" w:hAnsi="Arial" w:cs="Arial"/>
                <w:b/>
                <w:bCs/>
                <w:sz w:val="18"/>
                <w:szCs w:val="18"/>
                <w:lang w:val="en-GB"/>
              </w:rPr>
            </w:pPr>
          </w:p>
        </w:tc>
        <w:tc>
          <w:tcPr>
            <w:tcW w:w="1191" w:type="dxa"/>
            <w:tcBorders>
              <w:top w:val="single" w:sz="4" w:space="0" w:color="auto"/>
              <w:bottom w:val="single" w:sz="4" w:space="0" w:color="auto"/>
            </w:tcBorders>
            <w:vAlign w:val="bottom"/>
          </w:tcPr>
          <w:p w14:paraId="44415B00" w14:textId="3C296515" w:rsidR="00CB74C1" w:rsidRPr="001A4DE2" w:rsidRDefault="00CB74C1" w:rsidP="007F1E6A">
            <w:pPr>
              <w:pStyle w:val="a0"/>
              <w:tabs>
                <w:tab w:val="decimal" w:pos="975"/>
              </w:tabs>
              <w:ind w:left="-14" w:right="-72"/>
              <w:jc w:val="both"/>
              <w:rPr>
                <w:rFonts w:ascii="Arial" w:hAnsi="Arial" w:cs="Arial"/>
                <w:b/>
                <w:bCs/>
                <w:snapToGrid w:val="0"/>
                <w:color w:val="auto"/>
                <w:spacing w:val="-4"/>
                <w:sz w:val="18"/>
                <w:szCs w:val="18"/>
                <w:cs/>
                <w:lang w:eastAsia="th-TH"/>
              </w:rPr>
            </w:pPr>
            <w:r w:rsidRPr="001A4DE2">
              <w:rPr>
                <w:rFonts w:ascii="Arial" w:hAnsi="Arial" w:cs="Arial"/>
                <w:b/>
                <w:bCs/>
                <w:snapToGrid w:val="0"/>
                <w:color w:val="auto"/>
                <w:spacing w:val="-4"/>
                <w:sz w:val="18"/>
                <w:szCs w:val="18"/>
                <w:lang w:eastAsia="th-TH"/>
              </w:rPr>
              <w:t>Baht</w:t>
            </w:r>
          </w:p>
        </w:tc>
        <w:tc>
          <w:tcPr>
            <w:tcW w:w="1247" w:type="dxa"/>
            <w:tcBorders>
              <w:top w:val="single" w:sz="4" w:space="0" w:color="auto"/>
              <w:bottom w:val="single" w:sz="4" w:space="0" w:color="auto"/>
            </w:tcBorders>
            <w:shd w:val="clear" w:color="auto" w:fill="auto"/>
            <w:vAlign w:val="bottom"/>
          </w:tcPr>
          <w:p w14:paraId="1A4CDF07" w14:textId="4A011521" w:rsidR="00CB74C1" w:rsidRPr="001A4DE2" w:rsidRDefault="00CB74C1" w:rsidP="00094B3D">
            <w:pPr>
              <w:pStyle w:val="a0"/>
              <w:tabs>
                <w:tab w:val="decimal" w:pos="1034"/>
              </w:tabs>
              <w:ind w:left="-14" w:right="-72"/>
              <w:jc w:val="both"/>
              <w:rPr>
                <w:rFonts w:ascii="Arial" w:hAnsi="Arial" w:cs="Arial"/>
                <w:b/>
                <w:bCs/>
                <w:snapToGrid w:val="0"/>
                <w:color w:val="auto"/>
                <w:spacing w:val="-4"/>
                <w:sz w:val="18"/>
                <w:szCs w:val="18"/>
                <w:cs/>
                <w:lang w:eastAsia="th-TH"/>
              </w:rPr>
            </w:pPr>
            <w:r w:rsidRPr="001A4DE2">
              <w:rPr>
                <w:rFonts w:ascii="Arial" w:hAnsi="Arial" w:cs="Arial"/>
                <w:b/>
                <w:bCs/>
                <w:snapToGrid w:val="0"/>
                <w:color w:val="auto"/>
                <w:spacing w:val="-4"/>
                <w:sz w:val="18"/>
                <w:szCs w:val="18"/>
                <w:lang w:eastAsia="th-TH"/>
              </w:rPr>
              <w:t>Baht</w:t>
            </w:r>
          </w:p>
        </w:tc>
        <w:tc>
          <w:tcPr>
            <w:tcW w:w="1134" w:type="dxa"/>
            <w:tcBorders>
              <w:top w:val="single" w:sz="4" w:space="0" w:color="auto"/>
              <w:bottom w:val="single" w:sz="4" w:space="0" w:color="auto"/>
            </w:tcBorders>
            <w:shd w:val="clear" w:color="auto" w:fill="auto"/>
            <w:vAlign w:val="bottom"/>
          </w:tcPr>
          <w:p w14:paraId="1214C2B9" w14:textId="2728724D" w:rsidR="00CB74C1" w:rsidRPr="001A4DE2" w:rsidRDefault="00CB74C1" w:rsidP="00094B3D">
            <w:pPr>
              <w:pStyle w:val="a0"/>
              <w:tabs>
                <w:tab w:val="decimal" w:pos="923"/>
              </w:tabs>
              <w:ind w:left="-14" w:right="-72"/>
              <w:jc w:val="both"/>
              <w:rPr>
                <w:rFonts w:ascii="Arial" w:hAnsi="Arial" w:cs="Arial"/>
                <w:b/>
                <w:bCs/>
                <w:snapToGrid w:val="0"/>
                <w:color w:val="auto"/>
                <w:spacing w:val="-4"/>
                <w:sz w:val="18"/>
                <w:szCs w:val="18"/>
                <w:cs/>
                <w:lang w:eastAsia="th-TH"/>
              </w:rPr>
            </w:pPr>
            <w:r w:rsidRPr="001A4DE2">
              <w:rPr>
                <w:rFonts w:ascii="Arial" w:hAnsi="Arial" w:cs="Arial"/>
                <w:b/>
                <w:bCs/>
                <w:snapToGrid w:val="0"/>
                <w:color w:val="auto"/>
                <w:spacing w:val="-4"/>
                <w:sz w:val="18"/>
                <w:szCs w:val="18"/>
                <w:lang w:eastAsia="th-TH"/>
              </w:rPr>
              <w:t>Baht</w:t>
            </w:r>
          </w:p>
        </w:tc>
        <w:tc>
          <w:tcPr>
            <w:tcW w:w="1134" w:type="dxa"/>
            <w:tcBorders>
              <w:top w:val="single" w:sz="4" w:space="0" w:color="auto"/>
              <w:bottom w:val="single" w:sz="4" w:space="0" w:color="auto"/>
            </w:tcBorders>
            <w:shd w:val="clear" w:color="auto" w:fill="auto"/>
            <w:vAlign w:val="bottom"/>
          </w:tcPr>
          <w:p w14:paraId="417EE901" w14:textId="38B9EC5A" w:rsidR="00CB74C1" w:rsidRPr="001A4DE2" w:rsidRDefault="00CB74C1" w:rsidP="00094B3D">
            <w:pPr>
              <w:pStyle w:val="a0"/>
              <w:tabs>
                <w:tab w:val="decimal" w:pos="923"/>
              </w:tabs>
              <w:ind w:left="-14" w:right="-72"/>
              <w:jc w:val="both"/>
              <w:rPr>
                <w:rFonts w:ascii="Arial" w:hAnsi="Arial" w:cs="Arial"/>
                <w:b/>
                <w:bCs/>
                <w:snapToGrid w:val="0"/>
                <w:color w:val="auto"/>
                <w:spacing w:val="-4"/>
                <w:sz w:val="18"/>
                <w:szCs w:val="18"/>
                <w:lang w:eastAsia="th-TH"/>
              </w:rPr>
            </w:pPr>
            <w:r w:rsidRPr="001A4DE2">
              <w:rPr>
                <w:rFonts w:ascii="Arial" w:hAnsi="Arial" w:cs="Arial"/>
                <w:b/>
                <w:bCs/>
                <w:snapToGrid w:val="0"/>
                <w:color w:val="auto"/>
                <w:spacing w:val="-4"/>
                <w:sz w:val="18"/>
                <w:szCs w:val="18"/>
                <w:lang w:eastAsia="th-TH"/>
              </w:rPr>
              <w:t>Baht</w:t>
            </w:r>
          </w:p>
        </w:tc>
        <w:tc>
          <w:tcPr>
            <w:tcW w:w="1234" w:type="dxa"/>
            <w:tcBorders>
              <w:top w:val="single" w:sz="4" w:space="0" w:color="auto"/>
              <w:bottom w:val="single" w:sz="4" w:space="0" w:color="auto"/>
            </w:tcBorders>
            <w:vAlign w:val="bottom"/>
          </w:tcPr>
          <w:p w14:paraId="3CBDB53D" w14:textId="39FB2DFE" w:rsidR="00CB74C1" w:rsidRPr="001A4DE2" w:rsidRDefault="00CB74C1" w:rsidP="00724AE2">
            <w:pPr>
              <w:pStyle w:val="a0"/>
              <w:tabs>
                <w:tab w:val="decimal" w:pos="1038"/>
              </w:tabs>
              <w:ind w:left="-14" w:right="-72"/>
              <w:jc w:val="both"/>
              <w:rPr>
                <w:rFonts w:ascii="Arial" w:hAnsi="Arial" w:cs="Arial"/>
                <w:b/>
                <w:bCs/>
                <w:snapToGrid w:val="0"/>
                <w:color w:val="auto"/>
                <w:spacing w:val="-4"/>
                <w:sz w:val="18"/>
                <w:szCs w:val="18"/>
                <w:lang w:eastAsia="th-TH"/>
              </w:rPr>
            </w:pPr>
            <w:r w:rsidRPr="001A4DE2">
              <w:rPr>
                <w:rFonts w:ascii="Arial" w:hAnsi="Arial" w:cs="Arial"/>
                <w:b/>
                <w:bCs/>
                <w:snapToGrid w:val="0"/>
                <w:color w:val="auto"/>
                <w:spacing w:val="-4"/>
                <w:sz w:val="18"/>
                <w:szCs w:val="18"/>
                <w:lang w:eastAsia="th-TH"/>
              </w:rPr>
              <w:t>Baht</w:t>
            </w:r>
          </w:p>
        </w:tc>
      </w:tr>
      <w:tr w:rsidR="00724AE2" w:rsidRPr="001A4DE2" w14:paraId="77B0A59D" w14:textId="77777777" w:rsidTr="00801647">
        <w:tc>
          <w:tcPr>
            <w:tcW w:w="3618" w:type="dxa"/>
            <w:shd w:val="clear" w:color="auto" w:fill="auto"/>
          </w:tcPr>
          <w:p w14:paraId="08F30648" w14:textId="77777777" w:rsidR="00724AE2" w:rsidRPr="001A4DE2" w:rsidRDefault="00724AE2" w:rsidP="00724AE2">
            <w:pPr>
              <w:pStyle w:val="BlockText"/>
              <w:ind w:right="-57" w:firstLine="0"/>
              <w:rPr>
                <w:rFonts w:ascii="Arial" w:hAnsi="Arial" w:cs="Arial"/>
                <w:sz w:val="18"/>
                <w:szCs w:val="18"/>
                <w:cs/>
                <w:lang w:val="en-GB"/>
              </w:rPr>
            </w:pPr>
          </w:p>
        </w:tc>
        <w:tc>
          <w:tcPr>
            <w:tcW w:w="1191" w:type="dxa"/>
            <w:tcBorders>
              <w:top w:val="single" w:sz="4" w:space="0" w:color="auto"/>
            </w:tcBorders>
            <w:shd w:val="clear" w:color="auto" w:fill="auto"/>
          </w:tcPr>
          <w:p w14:paraId="6E449CDE" w14:textId="77777777" w:rsidR="00724AE2" w:rsidRPr="001A4DE2" w:rsidRDefault="00724AE2" w:rsidP="00724AE2">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shd w:val="clear" w:color="auto" w:fill="auto"/>
            <w:vAlign w:val="bottom"/>
          </w:tcPr>
          <w:p w14:paraId="5942F100" w14:textId="77777777" w:rsidR="00724AE2" w:rsidRPr="001A4DE2" w:rsidRDefault="00724AE2" w:rsidP="00724AE2">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shd w:val="clear" w:color="auto" w:fill="auto"/>
            <w:vAlign w:val="bottom"/>
          </w:tcPr>
          <w:p w14:paraId="78246CAE" w14:textId="77777777" w:rsidR="00724AE2" w:rsidRPr="001A4DE2" w:rsidRDefault="00724AE2" w:rsidP="00724AE2">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shd w:val="clear" w:color="auto" w:fill="auto"/>
            <w:vAlign w:val="bottom"/>
          </w:tcPr>
          <w:p w14:paraId="286A4DB1" w14:textId="77777777" w:rsidR="00724AE2" w:rsidRPr="001A4DE2" w:rsidRDefault="00724AE2" w:rsidP="00724AE2">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shd w:val="clear" w:color="auto" w:fill="auto"/>
          </w:tcPr>
          <w:p w14:paraId="11334A28" w14:textId="77777777" w:rsidR="00724AE2" w:rsidRPr="001A4DE2" w:rsidRDefault="00724AE2" w:rsidP="00724AE2">
            <w:pPr>
              <w:pStyle w:val="a0"/>
              <w:tabs>
                <w:tab w:val="decimal" w:pos="1038"/>
              </w:tabs>
              <w:ind w:left="-45" w:right="-72"/>
              <w:jc w:val="both"/>
              <w:rPr>
                <w:rFonts w:ascii="Arial" w:hAnsi="Arial" w:cs="Arial"/>
                <w:snapToGrid w:val="0"/>
                <w:color w:val="auto"/>
                <w:spacing w:val="-6"/>
                <w:sz w:val="18"/>
                <w:szCs w:val="18"/>
                <w:lang w:eastAsia="th-TH"/>
              </w:rPr>
            </w:pPr>
          </w:p>
        </w:tc>
      </w:tr>
      <w:tr w:rsidR="00724AE2" w:rsidRPr="001A4DE2" w14:paraId="2BE2EF7B" w14:textId="77777777" w:rsidTr="00801647">
        <w:tc>
          <w:tcPr>
            <w:tcW w:w="3618" w:type="dxa"/>
            <w:shd w:val="clear" w:color="auto" w:fill="auto"/>
          </w:tcPr>
          <w:p w14:paraId="4ECE6402" w14:textId="3FCD0113" w:rsidR="00724AE2" w:rsidRPr="001A4DE2" w:rsidRDefault="009812EA" w:rsidP="00D82BA8">
            <w:pPr>
              <w:pStyle w:val="BlockText"/>
              <w:ind w:right="-57" w:hanging="170"/>
              <w:jc w:val="thaiDistribute"/>
              <w:rPr>
                <w:rFonts w:ascii="Arial Bold" w:eastAsia="Times New Roman" w:hAnsi="Arial Bold" w:cs="Arial"/>
                <w:b/>
                <w:bCs/>
                <w:spacing w:val="-6"/>
                <w:sz w:val="18"/>
                <w:szCs w:val="18"/>
                <w:lang w:val="en-US"/>
              </w:rPr>
            </w:pPr>
            <w:r w:rsidRPr="001A4DE2">
              <w:rPr>
                <w:rFonts w:ascii="Arial Bold" w:eastAsia="Times New Roman" w:hAnsi="Arial Bold" w:cs="Browallia New"/>
                <w:b/>
                <w:bCs/>
                <w:spacing w:val="-6"/>
                <w:sz w:val="18"/>
                <w:szCs w:val="18"/>
                <w:lang w:val="en-GB"/>
              </w:rPr>
              <w:t xml:space="preserve">Opening </w:t>
            </w:r>
            <w:r w:rsidR="00074A4A" w:rsidRPr="001A4DE2">
              <w:rPr>
                <w:rFonts w:ascii="Arial Bold" w:eastAsia="Times New Roman" w:hAnsi="Arial Bold" w:cs="Arial"/>
                <w:b/>
                <w:bCs/>
                <w:spacing w:val="-6"/>
                <w:sz w:val="18"/>
                <w:szCs w:val="18"/>
                <w:lang w:val="en-US"/>
              </w:rPr>
              <w:t xml:space="preserve">expected credit loss </w:t>
            </w:r>
          </w:p>
        </w:tc>
        <w:tc>
          <w:tcPr>
            <w:tcW w:w="1191" w:type="dxa"/>
            <w:shd w:val="clear" w:color="auto" w:fill="auto"/>
          </w:tcPr>
          <w:p w14:paraId="5EDF70D3" w14:textId="707F326A" w:rsidR="00724AE2" w:rsidRPr="001A4DE2" w:rsidRDefault="00724AE2" w:rsidP="00724AE2">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shd w:val="clear" w:color="auto" w:fill="auto"/>
            <w:vAlign w:val="bottom"/>
          </w:tcPr>
          <w:p w14:paraId="3CF82F29" w14:textId="7D02D3AB" w:rsidR="00724AE2" w:rsidRPr="001A4DE2" w:rsidRDefault="00724AE2" w:rsidP="00724AE2">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shd w:val="clear" w:color="auto" w:fill="auto"/>
            <w:vAlign w:val="bottom"/>
          </w:tcPr>
          <w:p w14:paraId="18360FF0" w14:textId="626FFB26" w:rsidR="00724AE2" w:rsidRPr="001A4DE2" w:rsidRDefault="00724AE2" w:rsidP="00724AE2">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shd w:val="clear" w:color="auto" w:fill="auto"/>
            <w:vAlign w:val="bottom"/>
          </w:tcPr>
          <w:p w14:paraId="6D0E2E12" w14:textId="7F791037" w:rsidR="00724AE2" w:rsidRPr="001A4DE2" w:rsidRDefault="00724AE2" w:rsidP="00724AE2">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shd w:val="clear" w:color="auto" w:fill="auto"/>
          </w:tcPr>
          <w:p w14:paraId="540A581B" w14:textId="5A015079" w:rsidR="00724AE2" w:rsidRPr="001A4DE2" w:rsidRDefault="00724AE2" w:rsidP="00724AE2">
            <w:pPr>
              <w:pStyle w:val="a0"/>
              <w:tabs>
                <w:tab w:val="decimal" w:pos="1038"/>
              </w:tabs>
              <w:ind w:left="-45" w:right="-72"/>
              <w:jc w:val="both"/>
              <w:rPr>
                <w:rFonts w:ascii="Arial" w:hAnsi="Arial" w:cs="Arial"/>
                <w:snapToGrid w:val="0"/>
                <w:color w:val="auto"/>
                <w:spacing w:val="-6"/>
                <w:sz w:val="18"/>
                <w:szCs w:val="18"/>
                <w:lang w:eastAsia="th-TH"/>
              </w:rPr>
            </w:pPr>
          </w:p>
        </w:tc>
      </w:tr>
      <w:tr w:rsidR="00074A4A" w:rsidRPr="001A4DE2" w14:paraId="7F81AD6C" w14:textId="77777777" w:rsidTr="00801647">
        <w:tc>
          <w:tcPr>
            <w:tcW w:w="3618" w:type="dxa"/>
            <w:shd w:val="clear" w:color="auto" w:fill="auto"/>
          </w:tcPr>
          <w:p w14:paraId="1D5D24AB" w14:textId="6F431B79" w:rsidR="00074A4A" w:rsidRPr="001A4DE2" w:rsidRDefault="00074A4A" w:rsidP="00D82BA8">
            <w:pPr>
              <w:pStyle w:val="BlockText"/>
              <w:ind w:right="-57" w:hanging="170"/>
              <w:jc w:val="thaiDistribute"/>
              <w:rPr>
                <w:rFonts w:ascii="Arial" w:eastAsia="Times New Roman" w:hAnsi="Arial" w:cs="Arial"/>
                <w:b/>
                <w:bCs/>
                <w:sz w:val="18"/>
                <w:szCs w:val="18"/>
                <w:lang w:val="en-US"/>
              </w:rPr>
            </w:pPr>
            <w:r w:rsidRPr="001A4DE2">
              <w:rPr>
                <w:rFonts w:ascii="Arial" w:eastAsia="Times New Roman" w:hAnsi="Arial" w:cs="Arial"/>
                <w:b/>
                <w:bCs/>
                <w:sz w:val="18"/>
                <w:szCs w:val="18"/>
                <w:lang w:val="en-US"/>
              </w:rPr>
              <w:t xml:space="preserve">   As </w:t>
            </w:r>
            <w:r w:rsidR="006E7D67" w:rsidRPr="001A4DE2">
              <w:rPr>
                <w:rFonts w:ascii="Arial" w:eastAsia="Times New Roman" w:hAnsi="Arial" w:cs="Arial"/>
                <w:b/>
                <w:bCs/>
                <w:sz w:val="18"/>
                <w:szCs w:val="18"/>
                <w:lang w:val="en-US"/>
              </w:rPr>
              <w:t>of</w:t>
            </w:r>
            <w:r w:rsidRPr="001A4DE2">
              <w:rPr>
                <w:rFonts w:ascii="Arial" w:eastAsia="Times New Roman" w:hAnsi="Arial" w:cs="Arial"/>
                <w:b/>
                <w:bCs/>
                <w:sz w:val="18"/>
                <w:szCs w:val="18"/>
                <w:lang w:val="en-US"/>
              </w:rPr>
              <w:t xml:space="preserve"> </w:t>
            </w:r>
            <w:proofErr w:type="gramStart"/>
            <w:r w:rsidR="001A2919" w:rsidRPr="001A4DE2">
              <w:rPr>
                <w:rFonts w:ascii="Arial" w:eastAsia="Times New Roman" w:hAnsi="Arial" w:cs="Arial"/>
                <w:b/>
                <w:bCs/>
                <w:sz w:val="18"/>
                <w:szCs w:val="18"/>
                <w:lang w:val="en-GB"/>
              </w:rPr>
              <w:t>1</w:t>
            </w:r>
            <w:r w:rsidRPr="001A4DE2">
              <w:rPr>
                <w:rFonts w:ascii="Arial" w:eastAsia="Times New Roman" w:hAnsi="Arial" w:cs="Arial"/>
                <w:b/>
                <w:bCs/>
                <w:sz w:val="18"/>
                <w:szCs w:val="18"/>
                <w:lang w:val="en-US"/>
              </w:rPr>
              <w:t xml:space="preserve"> April</w:t>
            </w:r>
            <w:proofErr w:type="gramEnd"/>
            <w:r w:rsidRPr="001A4DE2">
              <w:rPr>
                <w:rFonts w:ascii="Arial" w:eastAsia="Times New Roman" w:hAnsi="Arial" w:cs="Arial"/>
                <w:b/>
                <w:bCs/>
                <w:sz w:val="18"/>
                <w:szCs w:val="18"/>
                <w:lang w:val="en-US"/>
              </w:rPr>
              <w:t xml:space="preserve"> </w:t>
            </w:r>
            <w:r w:rsidR="001A2919" w:rsidRPr="001A4DE2">
              <w:rPr>
                <w:rFonts w:ascii="Arial" w:eastAsia="Times New Roman" w:hAnsi="Arial" w:cs="Arial"/>
                <w:b/>
                <w:bCs/>
                <w:sz w:val="18"/>
                <w:szCs w:val="18"/>
                <w:lang w:val="en-GB"/>
              </w:rPr>
              <w:t>2020</w:t>
            </w:r>
          </w:p>
        </w:tc>
        <w:tc>
          <w:tcPr>
            <w:tcW w:w="1191" w:type="dxa"/>
            <w:shd w:val="clear" w:color="auto" w:fill="auto"/>
          </w:tcPr>
          <w:p w14:paraId="19547097" w14:textId="77777777" w:rsidR="00074A4A" w:rsidRPr="001A4DE2" w:rsidRDefault="00074A4A" w:rsidP="00724AE2">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shd w:val="clear" w:color="auto" w:fill="auto"/>
            <w:vAlign w:val="bottom"/>
          </w:tcPr>
          <w:p w14:paraId="57701ABC" w14:textId="77777777" w:rsidR="00074A4A" w:rsidRPr="001A4DE2" w:rsidRDefault="00074A4A" w:rsidP="00724AE2">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shd w:val="clear" w:color="auto" w:fill="auto"/>
            <w:vAlign w:val="bottom"/>
          </w:tcPr>
          <w:p w14:paraId="02BE7BE3" w14:textId="77777777" w:rsidR="00074A4A" w:rsidRPr="001A4DE2" w:rsidRDefault="00074A4A" w:rsidP="00724AE2">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shd w:val="clear" w:color="auto" w:fill="auto"/>
            <w:vAlign w:val="bottom"/>
          </w:tcPr>
          <w:p w14:paraId="60A361EB" w14:textId="77777777" w:rsidR="00074A4A" w:rsidRPr="001A4DE2" w:rsidRDefault="00074A4A" w:rsidP="00724AE2">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shd w:val="clear" w:color="auto" w:fill="auto"/>
          </w:tcPr>
          <w:p w14:paraId="76F065E3" w14:textId="77777777" w:rsidR="00074A4A" w:rsidRPr="001A4DE2" w:rsidRDefault="00074A4A" w:rsidP="00724AE2">
            <w:pPr>
              <w:pStyle w:val="a0"/>
              <w:tabs>
                <w:tab w:val="decimal" w:pos="1038"/>
              </w:tabs>
              <w:ind w:left="-45" w:right="-72"/>
              <w:jc w:val="both"/>
              <w:rPr>
                <w:rFonts w:ascii="Arial" w:hAnsi="Arial" w:cs="Arial"/>
                <w:snapToGrid w:val="0"/>
                <w:color w:val="auto"/>
                <w:spacing w:val="-6"/>
                <w:sz w:val="18"/>
                <w:szCs w:val="18"/>
                <w:lang w:eastAsia="th-TH"/>
              </w:rPr>
            </w:pPr>
          </w:p>
        </w:tc>
      </w:tr>
      <w:tr w:rsidR="00074A4A" w:rsidRPr="001A4DE2" w14:paraId="38CBA527" w14:textId="77777777" w:rsidTr="00801647">
        <w:tc>
          <w:tcPr>
            <w:tcW w:w="3618" w:type="dxa"/>
            <w:shd w:val="clear" w:color="auto" w:fill="auto"/>
          </w:tcPr>
          <w:p w14:paraId="0028F8FF" w14:textId="6ABAD7D1" w:rsidR="00074A4A" w:rsidRPr="001A4DE2" w:rsidRDefault="00074A4A" w:rsidP="00D82BA8">
            <w:pPr>
              <w:pStyle w:val="BlockText"/>
              <w:ind w:right="-57" w:hanging="170"/>
              <w:jc w:val="thaiDistribute"/>
              <w:rPr>
                <w:rFonts w:ascii="Arial" w:eastAsia="Times New Roman" w:hAnsi="Arial" w:cs="Arial"/>
                <w:b/>
                <w:bCs/>
                <w:sz w:val="18"/>
                <w:szCs w:val="18"/>
                <w:lang w:val="en-US"/>
              </w:rPr>
            </w:pPr>
            <w:r w:rsidRPr="001A4DE2">
              <w:rPr>
                <w:rFonts w:ascii="Arial" w:eastAsia="Times New Roman" w:hAnsi="Arial" w:cs="Arial"/>
                <w:sz w:val="18"/>
                <w:szCs w:val="18"/>
                <w:lang w:val="en-US"/>
              </w:rPr>
              <w:t xml:space="preserve">   </w:t>
            </w:r>
            <w:r w:rsidRPr="001A4DE2">
              <w:rPr>
                <w:rFonts w:ascii="Arial" w:eastAsia="Times New Roman" w:hAnsi="Arial" w:cs="Arial"/>
                <w:b/>
                <w:bCs/>
                <w:sz w:val="18"/>
                <w:szCs w:val="18"/>
                <w:lang w:val="en-US"/>
              </w:rPr>
              <w:t xml:space="preserve">- calculated under TFRS </w:t>
            </w:r>
            <w:r w:rsidR="001A2919" w:rsidRPr="001A4DE2">
              <w:rPr>
                <w:rFonts w:ascii="Arial" w:eastAsia="Times New Roman" w:hAnsi="Arial" w:cs="Arial"/>
                <w:b/>
                <w:bCs/>
                <w:sz w:val="18"/>
                <w:szCs w:val="18"/>
                <w:lang w:val="en-GB"/>
              </w:rPr>
              <w:t>9</w:t>
            </w:r>
          </w:p>
        </w:tc>
        <w:tc>
          <w:tcPr>
            <w:tcW w:w="1191" w:type="dxa"/>
            <w:shd w:val="clear" w:color="auto" w:fill="auto"/>
          </w:tcPr>
          <w:p w14:paraId="3EE50C3A" w14:textId="1F2D0CF7" w:rsidR="00074A4A" w:rsidRPr="001A4DE2" w:rsidRDefault="00074A4A" w:rsidP="00724AE2">
            <w:pPr>
              <w:pStyle w:val="a0"/>
              <w:tabs>
                <w:tab w:val="decimal" w:pos="975"/>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64</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017</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032</w:t>
            </w:r>
            <w:r w:rsidRPr="001A4DE2">
              <w:rPr>
                <w:rFonts w:ascii="Arial" w:hAnsi="Arial" w:cs="Arial"/>
                <w:snapToGrid w:val="0"/>
                <w:color w:val="auto"/>
                <w:spacing w:val="-4"/>
                <w:sz w:val="18"/>
                <w:szCs w:val="18"/>
                <w:lang w:eastAsia="th-TH"/>
              </w:rPr>
              <w:t>)</w:t>
            </w:r>
          </w:p>
        </w:tc>
        <w:tc>
          <w:tcPr>
            <w:tcW w:w="1247" w:type="dxa"/>
            <w:shd w:val="clear" w:color="auto" w:fill="auto"/>
            <w:vAlign w:val="bottom"/>
          </w:tcPr>
          <w:p w14:paraId="7412F2BF" w14:textId="70F45FB1" w:rsidR="00074A4A" w:rsidRPr="001A4DE2" w:rsidRDefault="00074A4A" w:rsidP="00724AE2">
            <w:pPr>
              <w:pStyle w:val="a0"/>
              <w:tabs>
                <w:tab w:val="decimal" w:pos="1034"/>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5</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033</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445</w:t>
            </w:r>
            <w:r w:rsidRPr="001A4DE2">
              <w:rPr>
                <w:rFonts w:ascii="Arial" w:hAnsi="Arial" w:cs="Arial"/>
                <w:snapToGrid w:val="0"/>
                <w:color w:val="auto"/>
                <w:spacing w:val="-4"/>
                <w:sz w:val="18"/>
                <w:szCs w:val="18"/>
                <w:lang w:eastAsia="th-TH"/>
              </w:rPr>
              <w:t>)</w:t>
            </w:r>
          </w:p>
        </w:tc>
        <w:tc>
          <w:tcPr>
            <w:tcW w:w="1134" w:type="dxa"/>
            <w:shd w:val="clear" w:color="auto" w:fill="auto"/>
            <w:vAlign w:val="bottom"/>
          </w:tcPr>
          <w:p w14:paraId="15F78446" w14:textId="33C5882C" w:rsidR="00074A4A" w:rsidRPr="001A4DE2" w:rsidRDefault="00074A4A" w:rsidP="00724AE2">
            <w:pPr>
              <w:pStyle w:val="a0"/>
              <w:tabs>
                <w:tab w:val="decimal" w:pos="923"/>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7</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064</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295</w:t>
            </w:r>
            <w:r w:rsidRPr="001A4DE2">
              <w:rPr>
                <w:rFonts w:ascii="Arial" w:hAnsi="Arial" w:cs="Arial"/>
                <w:snapToGrid w:val="0"/>
                <w:color w:val="auto"/>
                <w:spacing w:val="-4"/>
                <w:sz w:val="18"/>
                <w:szCs w:val="18"/>
                <w:lang w:eastAsia="th-TH"/>
              </w:rPr>
              <w:t>)</w:t>
            </w:r>
          </w:p>
        </w:tc>
        <w:tc>
          <w:tcPr>
            <w:tcW w:w="1134" w:type="dxa"/>
            <w:shd w:val="clear" w:color="auto" w:fill="auto"/>
            <w:vAlign w:val="bottom"/>
          </w:tcPr>
          <w:p w14:paraId="539A20B5" w14:textId="2DB921CB" w:rsidR="00074A4A" w:rsidRPr="001A4DE2" w:rsidRDefault="00074A4A" w:rsidP="00724AE2">
            <w:pPr>
              <w:pStyle w:val="a0"/>
              <w:tabs>
                <w:tab w:val="decimal" w:pos="923"/>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28</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181</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315</w:t>
            </w:r>
            <w:r w:rsidRPr="001A4DE2">
              <w:rPr>
                <w:rFonts w:ascii="Arial" w:hAnsi="Arial" w:cs="Arial"/>
                <w:snapToGrid w:val="0"/>
                <w:color w:val="auto"/>
                <w:spacing w:val="-4"/>
                <w:sz w:val="18"/>
                <w:szCs w:val="18"/>
                <w:lang w:eastAsia="th-TH"/>
              </w:rPr>
              <w:t>)</w:t>
            </w:r>
          </w:p>
        </w:tc>
        <w:tc>
          <w:tcPr>
            <w:tcW w:w="1234" w:type="dxa"/>
            <w:shd w:val="clear" w:color="auto" w:fill="auto"/>
          </w:tcPr>
          <w:p w14:paraId="5AE5B132" w14:textId="44EA4333" w:rsidR="00074A4A" w:rsidRPr="001A4DE2" w:rsidRDefault="00074A4A" w:rsidP="00724AE2">
            <w:pPr>
              <w:pStyle w:val="a0"/>
              <w:tabs>
                <w:tab w:val="decimal" w:pos="1038"/>
              </w:tabs>
              <w:ind w:left="-45" w:right="-72"/>
              <w:jc w:val="both"/>
              <w:rPr>
                <w:rFonts w:ascii="Arial" w:hAnsi="Arial" w:cs="Arial"/>
                <w:snapToGrid w:val="0"/>
                <w:color w:val="auto"/>
                <w:spacing w:val="-6"/>
                <w:sz w:val="18"/>
                <w:szCs w:val="18"/>
                <w:lang w:eastAsia="th-TH"/>
              </w:rPr>
            </w:pPr>
            <w:r w:rsidRPr="001A4DE2">
              <w:rPr>
                <w:rFonts w:ascii="Arial" w:hAnsi="Arial" w:cs="Arial"/>
                <w:snapToGrid w:val="0"/>
                <w:color w:val="auto"/>
                <w:spacing w:val="-6"/>
                <w:sz w:val="18"/>
                <w:szCs w:val="18"/>
                <w:lang w:eastAsia="th-TH"/>
              </w:rPr>
              <w:t>(</w:t>
            </w:r>
            <w:r w:rsidR="001A2919" w:rsidRPr="001A4DE2">
              <w:rPr>
                <w:rFonts w:ascii="Arial" w:hAnsi="Arial" w:cs="Arial"/>
                <w:snapToGrid w:val="0"/>
                <w:color w:val="auto"/>
                <w:spacing w:val="-6"/>
                <w:sz w:val="18"/>
                <w:szCs w:val="18"/>
                <w:lang w:eastAsia="th-TH"/>
              </w:rPr>
              <w:t>104</w:t>
            </w:r>
            <w:r w:rsidRPr="001A4DE2">
              <w:rPr>
                <w:rFonts w:ascii="Arial" w:hAnsi="Arial" w:cs="Arial"/>
                <w:snapToGrid w:val="0"/>
                <w:color w:val="auto"/>
                <w:spacing w:val="-6"/>
                <w:sz w:val="18"/>
                <w:szCs w:val="18"/>
                <w:lang w:eastAsia="th-TH"/>
              </w:rPr>
              <w:t>,</w:t>
            </w:r>
            <w:r w:rsidR="001A2919" w:rsidRPr="001A4DE2">
              <w:rPr>
                <w:rFonts w:ascii="Arial" w:hAnsi="Arial" w:cs="Arial"/>
                <w:snapToGrid w:val="0"/>
                <w:color w:val="auto"/>
                <w:spacing w:val="-6"/>
                <w:sz w:val="18"/>
                <w:szCs w:val="18"/>
                <w:lang w:eastAsia="th-TH"/>
              </w:rPr>
              <w:t>296</w:t>
            </w:r>
            <w:r w:rsidRPr="001A4DE2">
              <w:rPr>
                <w:rFonts w:ascii="Arial" w:hAnsi="Arial" w:cs="Arial"/>
                <w:snapToGrid w:val="0"/>
                <w:color w:val="auto"/>
                <w:spacing w:val="-6"/>
                <w:sz w:val="18"/>
                <w:szCs w:val="18"/>
                <w:lang w:eastAsia="th-TH"/>
              </w:rPr>
              <w:t>,</w:t>
            </w:r>
            <w:r w:rsidR="001A2919" w:rsidRPr="001A4DE2">
              <w:rPr>
                <w:rFonts w:ascii="Arial" w:hAnsi="Arial" w:cs="Arial"/>
                <w:snapToGrid w:val="0"/>
                <w:color w:val="auto"/>
                <w:spacing w:val="-6"/>
                <w:sz w:val="18"/>
                <w:szCs w:val="18"/>
                <w:lang w:eastAsia="th-TH"/>
              </w:rPr>
              <w:t>087</w:t>
            </w:r>
            <w:r w:rsidRPr="001A4DE2">
              <w:rPr>
                <w:rFonts w:ascii="Arial" w:hAnsi="Arial" w:cs="Arial"/>
                <w:snapToGrid w:val="0"/>
                <w:color w:val="auto"/>
                <w:spacing w:val="-6"/>
                <w:sz w:val="18"/>
                <w:szCs w:val="18"/>
                <w:lang w:eastAsia="th-TH"/>
              </w:rPr>
              <w:t>)</w:t>
            </w:r>
          </w:p>
        </w:tc>
      </w:tr>
      <w:tr w:rsidR="00074A4A" w:rsidRPr="001A4DE2" w14:paraId="36266555" w14:textId="77777777" w:rsidTr="00801647">
        <w:tc>
          <w:tcPr>
            <w:tcW w:w="3618" w:type="dxa"/>
            <w:shd w:val="clear" w:color="auto" w:fill="auto"/>
          </w:tcPr>
          <w:p w14:paraId="7C992CF9" w14:textId="77777777" w:rsidR="00074A4A" w:rsidRPr="001A4DE2" w:rsidRDefault="00074A4A" w:rsidP="00074A4A">
            <w:pPr>
              <w:pStyle w:val="BlockText"/>
              <w:ind w:right="-57" w:hanging="170"/>
              <w:rPr>
                <w:rFonts w:ascii="Arial" w:eastAsia="Times New Roman" w:hAnsi="Arial" w:cs="Arial"/>
                <w:sz w:val="18"/>
                <w:szCs w:val="18"/>
                <w:lang w:val="en-US"/>
              </w:rPr>
            </w:pPr>
            <w:r w:rsidRPr="001A4DE2">
              <w:rPr>
                <w:rFonts w:ascii="Arial" w:eastAsia="Times New Roman" w:hAnsi="Arial" w:cs="Arial"/>
                <w:sz w:val="18"/>
                <w:szCs w:val="18"/>
                <w:lang w:val="en-US"/>
              </w:rPr>
              <w:t>Increase in loss allowance</w:t>
            </w:r>
          </w:p>
          <w:p w14:paraId="1B5F592D" w14:textId="77777777" w:rsidR="00074A4A" w:rsidRPr="001A4DE2" w:rsidRDefault="00074A4A" w:rsidP="00074A4A">
            <w:pPr>
              <w:pStyle w:val="BlockText"/>
              <w:ind w:right="-57" w:hanging="170"/>
              <w:rPr>
                <w:rFonts w:ascii="Arial" w:eastAsia="Times New Roman" w:hAnsi="Arial" w:cs="Arial"/>
                <w:sz w:val="18"/>
                <w:szCs w:val="18"/>
                <w:lang w:val="en-US"/>
              </w:rPr>
            </w:pPr>
            <w:r w:rsidRPr="001A4DE2">
              <w:rPr>
                <w:rFonts w:ascii="Arial" w:eastAsia="Times New Roman" w:hAnsi="Arial" w:cs="Arial"/>
                <w:sz w:val="18"/>
                <w:szCs w:val="18"/>
                <w:lang w:val="en-US"/>
              </w:rPr>
              <w:t xml:space="preserve">   recognised in profit or loss</w:t>
            </w:r>
          </w:p>
          <w:p w14:paraId="166139F5" w14:textId="33ECCB9F" w:rsidR="00074A4A" w:rsidRPr="001A4DE2" w:rsidRDefault="00074A4A" w:rsidP="00074A4A">
            <w:pPr>
              <w:pStyle w:val="BlockText"/>
              <w:ind w:right="-57" w:hanging="170"/>
              <w:jc w:val="thaiDistribute"/>
              <w:rPr>
                <w:rFonts w:ascii="Arial" w:eastAsia="Times New Roman" w:hAnsi="Arial" w:cs="Arial"/>
                <w:sz w:val="18"/>
                <w:szCs w:val="18"/>
                <w:lang w:val="en-US"/>
              </w:rPr>
            </w:pPr>
            <w:r w:rsidRPr="001A4DE2">
              <w:rPr>
                <w:rFonts w:ascii="Arial" w:eastAsia="Times New Roman" w:hAnsi="Arial" w:cs="Arial"/>
                <w:sz w:val="18"/>
                <w:szCs w:val="18"/>
                <w:lang w:val="en-US"/>
              </w:rPr>
              <w:t xml:space="preserve">   during the year</w:t>
            </w:r>
          </w:p>
        </w:tc>
        <w:tc>
          <w:tcPr>
            <w:tcW w:w="1191" w:type="dxa"/>
            <w:shd w:val="clear" w:color="auto" w:fill="auto"/>
          </w:tcPr>
          <w:p w14:paraId="328737AD" w14:textId="77777777" w:rsidR="00074A4A" w:rsidRPr="001A4DE2" w:rsidRDefault="00074A4A" w:rsidP="00074A4A">
            <w:pPr>
              <w:pStyle w:val="a0"/>
              <w:tabs>
                <w:tab w:val="decimal" w:pos="975"/>
              </w:tabs>
              <w:ind w:left="-14" w:right="-72"/>
              <w:jc w:val="both"/>
              <w:rPr>
                <w:rFonts w:ascii="Arial" w:hAnsi="Arial" w:cs="Arial"/>
                <w:snapToGrid w:val="0"/>
                <w:color w:val="auto"/>
                <w:spacing w:val="-4"/>
                <w:sz w:val="18"/>
                <w:szCs w:val="18"/>
                <w:lang w:eastAsia="th-TH"/>
              </w:rPr>
            </w:pPr>
          </w:p>
          <w:p w14:paraId="4288CD0F" w14:textId="77777777" w:rsidR="00074A4A" w:rsidRPr="001A4DE2" w:rsidRDefault="00074A4A" w:rsidP="00074A4A">
            <w:pPr>
              <w:pStyle w:val="a0"/>
              <w:tabs>
                <w:tab w:val="decimal" w:pos="975"/>
              </w:tabs>
              <w:ind w:left="-14" w:right="-72"/>
              <w:jc w:val="both"/>
              <w:rPr>
                <w:rFonts w:ascii="Arial" w:hAnsi="Arial" w:cs="Arial"/>
                <w:snapToGrid w:val="0"/>
                <w:color w:val="auto"/>
                <w:spacing w:val="-4"/>
                <w:sz w:val="18"/>
                <w:szCs w:val="18"/>
                <w:lang w:eastAsia="th-TH"/>
              </w:rPr>
            </w:pPr>
          </w:p>
          <w:p w14:paraId="2AF91A50" w14:textId="0AD74715" w:rsidR="00074A4A" w:rsidRPr="001A4DE2" w:rsidRDefault="00074A4A" w:rsidP="00074A4A">
            <w:pPr>
              <w:pStyle w:val="a0"/>
              <w:tabs>
                <w:tab w:val="decimal" w:pos="975"/>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 xml:space="preserve">-       </w:t>
            </w:r>
          </w:p>
        </w:tc>
        <w:tc>
          <w:tcPr>
            <w:tcW w:w="1247" w:type="dxa"/>
            <w:shd w:val="clear" w:color="auto" w:fill="auto"/>
            <w:vAlign w:val="bottom"/>
          </w:tcPr>
          <w:p w14:paraId="31732C48" w14:textId="0783F5E3" w:rsidR="00074A4A" w:rsidRPr="001A4DE2" w:rsidRDefault="00074A4A" w:rsidP="00074A4A">
            <w:pPr>
              <w:pStyle w:val="a0"/>
              <w:tabs>
                <w:tab w:val="decimal" w:pos="1034"/>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2</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616</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519</w:t>
            </w:r>
            <w:r w:rsidRPr="001A4DE2">
              <w:rPr>
                <w:rFonts w:ascii="Arial" w:hAnsi="Arial" w:cs="Arial"/>
                <w:snapToGrid w:val="0"/>
                <w:color w:val="auto"/>
                <w:spacing w:val="-4"/>
                <w:sz w:val="18"/>
                <w:szCs w:val="18"/>
                <w:lang w:eastAsia="th-TH"/>
              </w:rPr>
              <w:t>)</w:t>
            </w:r>
          </w:p>
        </w:tc>
        <w:tc>
          <w:tcPr>
            <w:tcW w:w="1134" w:type="dxa"/>
            <w:shd w:val="clear" w:color="auto" w:fill="auto"/>
            <w:vAlign w:val="bottom"/>
          </w:tcPr>
          <w:p w14:paraId="2A7688FE" w14:textId="49430CD7" w:rsidR="00074A4A" w:rsidRPr="001A4DE2" w:rsidRDefault="00074A4A" w:rsidP="00074A4A">
            <w:pPr>
              <w:pStyle w:val="a0"/>
              <w:tabs>
                <w:tab w:val="decimal" w:pos="923"/>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 xml:space="preserve">-       </w:t>
            </w:r>
          </w:p>
        </w:tc>
        <w:tc>
          <w:tcPr>
            <w:tcW w:w="1134" w:type="dxa"/>
            <w:shd w:val="clear" w:color="auto" w:fill="auto"/>
            <w:vAlign w:val="bottom"/>
          </w:tcPr>
          <w:p w14:paraId="20725304" w14:textId="7127B1EB" w:rsidR="00074A4A" w:rsidRPr="001A4DE2" w:rsidRDefault="00074A4A" w:rsidP="00074A4A">
            <w:pPr>
              <w:pStyle w:val="a0"/>
              <w:tabs>
                <w:tab w:val="decimal" w:pos="923"/>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 xml:space="preserve">-       </w:t>
            </w:r>
          </w:p>
        </w:tc>
        <w:tc>
          <w:tcPr>
            <w:tcW w:w="1234" w:type="dxa"/>
            <w:shd w:val="clear" w:color="auto" w:fill="auto"/>
          </w:tcPr>
          <w:p w14:paraId="620A330D" w14:textId="77777777" w:rsidR="00074A4A" w:rsidRPr="001A4DE2" w:rsidRDefault="00074A4A" w:rsidP="00074A4A">
            <w:pPr>
              <w:pStyle w:val="a0"/>
              <w:tabs>
                <w:tab w:val="decimal" w:pos="1038"/>
              </w:tabs>
              <w:ind w:left="-45" w:right="-72"/>
              <w:jc w:val="both"/>
              <w:rPr>
                <w:rFonts w:ascii="Arial" w:hAnsi="Arial" w:cs="Arial"/>
                <w:snapToGrid w:val="0"/>
                <w:color w:val="auto"/>
                <w:spacing w:val="-6"/>
                <w:sz w:val="18"/>
                <w:szCs w:val="18"/>
                <w:lang w:eastAsia="th-TH"/>
              </w:rPr>
            </w:pPr>
          </w:p>
          <w:p w14:paraId="31622240" w14:textId="77777777" w:rsidR="008B201C" w:rsidRPr="001A4DE2" w:rsidRDefault="008B201C" w:rsidP="00074A4A">
            <w:pPr>
              <w:pStyle w:val="a0"/>
              <w:tabs>
                <w:tab w:val="decimal" w:pos="1038"/>
              </w:tabs>
              <w:ind w:left="-45" w:right="-72"/>
              <w:jc w:val="both"/>
              <w:rPr>
                <w:rFonts w:ascii="Arial" w:hAnsi="Arial" w:cs="Arial"/>
                <w:snapToGrid w:val="0"/>
                <w:color w:val="auto"/>
                <w:spacing w:val="-6"/>
                <w:sz w:val="18"/>
                <w:szCs w:val="18"/>
                <w:lang w:eastAsia="th-TH"/>
              </w:rPr>
            </w:pPr>
          </w:p>
          <w:p w14:paraId="5CE772A7" w14:textId="06E131F6" w:rsidR="008B201C" w:rsidRPr="001A4DE2" w:rsidRDefault="008B201C" w:rsidP="00074A4A">
            <w:pPr>
              <w:pStyle w:val="a0"/>
              <w:tabs>
                <w:tab w:val="decimal" w:pos="1038"/>
              </w:tabs>
              <w:ind w:left="-45" w:right="-72"/>
              <w:jc w:val="both"/>
              <w:rPr>
                <w:rFonts w:ascii="Arial" w:hAnsi="Arial" w:cs="Arial"/>
                <w:snapToGrid w:val="0"/>
                <w:color w:val="auto"/>
                <w:spacing w:val="-6"/>
                <w:sz w:val="18"/>
                <w:szCs w:val="18"/>
                <w:lang w:eastAsia="th-TH"/>
              </w:rPr>
            </w:pPr>
            <w:r w:rsidRPr="001A4DE2">
              <w:rPr>
                <w:rFonts w:ascii="Arial" w:hAnsi="Arial" w:cs="Arial"/>
                <w:snapToGrid w:val="0"/>
                <w:color w:val="auto"/>
                <w:spacing w:val="-6"/>
                <w:sz w:val="18"/>
                <w:szCs w:val="18"/>
                <w:lang w:eastAsia="th-TH"/>
              </w:rPr>
              <w:t>(</w:t>
            </w:r>
            <w:r w:rsidR="001A2919" w:rsidRPr="001A4DE2">
              <w:rPr>
                <w:rFonts w:ascii="Arial" w:hAnsi="Arial" w:cs="Arial"/>
                <w:snapToGrid w:val="0"/>
                <w:color w:val="auto"/>
                <w:spacing w:val="-6"/>
                <w:sz w:val="18"/>
                <w:szCs w:val="18"/>
                <w:lang w:eastAsia="th-TH"/>
              </w:rPr>
              <w:t>2</w:t>
            </w:r>
            <w:r w:rsidRPr="001A4DE2">
              <w:rPr>
                <w:rFonts w:ascii="Arial" w:hAnsi="Arial" w:cs="Arial"/>
                <w:snapToGrid w:val="0"/>
                <w:color w:val="auto"/>
                <w:spacing w:val="-6"/>
                <w:sz w:val="18"/>
                <w:szCs w:val="18"/>
                <w:lang w:eastAsia="th-TH"/>
              </w:rPr>
              <w:t>,</w:t>
            </w:r>
            <w:r w:rsidR="001A2919" w:rsidRPr="001A4DE2">
              <w:rPr>
                <w:rFonts w:ascii="Arial" w:hAnsi="Arial" w:cs="Arial"/>
                <w:snapToGrid w:val="0"/>
                <w:color w:val="auto"/>
                <w:spacing w:val="-6"/>
                <w:sz w:val="18"/>
                <w:szCs w:val="18"/>
                <w:lang w:eastAsia="th-TH"/>
              </w:rPr>
              <w:t>616</w:t>
            </w:r>
            <w:r w:rsidRPr="001A4DE2">
              <w:rPr>
                <w:rFonts w:ascii="Arial" w:hAnsi="Arial" w:cs="Arial"/>
                <w:snapToGrid w:val="0"/>
                <w:color w:val="auto"/>
                <w:spacing w:val="-6"/>
                <w:sz w:val="18"/>
                <w:szCs w:val="18"/>
                <w:lang w:eastAsia="th-TH"/>
              </w:rPr>
              <w:t>,</w:t>
            </w:r>
            <w:r w:rsidR="001A2919" w:rsidRPr="001A4DE2">
              <w:rPr>
                <w:rFonts w:ascii="Arial" w:hAnsi="Arial" w:cs="Arial"/>
                <w:snapToGrid w:val="0"/>
                <w:color w:val="auto"/>
                <w:spacing w:val="-6"/>
                <w:sz w:val="18"/>
                <w:szCs w:val="18"/>
                <w:lang w:eastAsia="th-TH"/>
              </w:rPr>
              <w:t>519</w:t>
            </w:r>
            <w:r w:rsidRPr="001A4DE2">
              <w:rPr>
                <w:rFonts w:ascii="Arial" w:hAnsi="Arial" w:cs="Arial"/>
                <w:snapToGrid w:val="0"/>
                <w:color w:val="auto"/>
                <w:spacing w:val="-6"/>
                <w:sz w:val="18"/>
                <w:szCs w:val="18"/>
                <w:lang w:eastAsia="th-TH"/>
              </w:rPr>
              <w:t>)</w:t>
            </w:r>
          </w:p>
        </w:tc>
      </w:tr>
      <w:tr w:rsidR="00074A4A" w:rsidRPr="001A4DE2" w14:paraId="3CB52CE6" w14:textId="77777777" w:rsidTr="00801647">
        <w:tc>
          <w:tcPr>
            <w:tcW w:w="3618" w:type="dxa"/>
            <w:shd w:val="clear" w:color="auto" w:fill="auto"/>
          </w:tcPr>
          <w:p w14:paraId="2056C66C" w14:textId="1E4C560D" w:rsidR="00074A4A" w:rsidRPr="001A4DE2" w:rsidRDefault="00074A4A" w:rsidP="00074A4A">
            <w:pPr>
              <w:pStyle w:val="BlockText"/>
              <w:ind w:right="-57" w:hanging="170"/>
              <w:jc w:val="thaiDistribute"/>
              <w:rPr>
                <w:rFonts w:ascii="Arial" w:eastAsia="Times New Roman" w:hAnsi="Arial" w:cs="Arial"/>
                <w:sz w:val="18"/>
                <w:szCs w:val="18"/>
                <w:lang w:val="en-US"/>
              </w:rPr>
            </w:pPr>
            <w:r w:rsidRPr="001A4DE2">
              <w:rPr>
                <w:rFonts w:ascii="Arial" w:eastAsia="Times New Roman" w:hAnsi="Arial" w:cs="Arial"/>
                <w:sz w:val="18"/>
                <w:szCs w:val="18"/>
                <w:lang w:val="en-US"/>
              </w:rPr>
              <w:t>Exchange differences</w:t>
            </w:r>
          </w:p>
        </w:tc>
        <w:tc>
          <w:tcPr>
            <w:tcW w:w="1191" w:type="dxa"/>
            <w:tcBorders>
              <w:bottom w:val="single" w:sz="4" w:space="0" w:color="auto"/>
            </w:tcBorders>
            <w:shd w:val="clear" w:color="auto" w:fill="auto"/>
          </w:tcPr>
          <w:p w14:paraId="3C06EDEF" w14:textId="2B577BFB" w:rsidR="00074A4A" w:rsidRPr="001A4DE2" w:rsidRDefault="00074A4A" w:rsidP="00074A4A">
            <w:pPr>
              <w:pStyle w:val="a0"/>
              <w:tabs>
                <w:tab w:val="decimal" w:pos="975"/>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 xml:space="preserve">-       </w:t>
            </w:r>
          </w:p>
        </w:tc>
        <w:tc>
          <w:tcPr>
            <w:tcW w:w="1247" w:type="dxa"/>
            <w:tcBorders>
              <w:bottom w:val="single" w:sz="4" w:space="0" w:color="auto"/>
            </w:tcBorders>
            <w:shd w:val="clear" w:color="auto" w:fill="auto"/>
            <w:vAlign w:val="bottom"/>
          </w:tcPr>
          <w:p w14:paraId="70E2B559" w14:textId="5396C716" w:rsidR="00074A4A" w:rsidRPr="001A4DE2" w:rsidRDefault="001A2919" w:rsidP="00074A4A">
            <w:pPr>
              <w:pStyle w:val="a0"/>
              <w:tabs>
                <w:tab w:val="decimal" w:pos="1034"/>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32</w:t>
            </w:r>
            <w:r w:rsidR="00074A4A" w:rsidRPr="001A4DE2">
              <w:rPr>
                <w:rFonts w:ascii="Arial" w:hAnsi="Arial" w:cs="Arial"/>
                <w:snapToGrid w:val="0"/>
                <w:color w:val="auto"/>
                <w:spacing w:val="-4"/>
                <w:sz w:val="18"/>
                <w:szCs w:val="18"/>
                <w:lang w:eastAsia="th-TH"/>
              </w:rPr>
              <w:t>,</w:t>
            </w:r>
            <w:r w:rsidRPr="001A4DE2">
              <w:rPr>
                <w:rFonts w:ascii="Arial" w:hAnsi="Arial" w:cs="Arial"/>
                <w:snapToGrid w:val="0"/>
                <w:color w:val="auto"/>
                <w:spacing w:val="-4"/>
                <w:sz w:val="18"/>
                <w:szCs w:val="18"/>
                <w:lang w:eastAsia="th-TH"/>
              </w:rPr>
              <w:t>899</w:t>
            </w:r>
          </w:p>
        </w:tc>
        <w:tc>
          <w:tcPr>
            <w:tcW w:w="1134" w:type="dxa"/>
            <w:tcBorders>
              <w:bottom w:val="single" w:sz="4" w:space="0" w:color="auto"/>
            </w:tcBorders>
            <w:shd w:val="clear" w:color="auto" w:fill="auto"/>
            <w:vAlign w:val="bottom"/>
          </w:tcPr>
          <w:p w14:paraId="44541B22" w14:textId="2FBB1BD1" w:rsidR="00074A4A" w:rsidRPr="001A4DE2" w:rsidRDefault="001A2919" w:rsidP="00074A4A">
            <w:pPr>
              <w:pStyle w:val="a0"/>
              <w:tabs>
                <w:tab w:val="decimal" w:pos="923"/>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290</w:t>
            </w:r>
            <w:r w:rsidR="00074A4A" w:rsidRPr="001A4DE2">
              <w:rPr>
                <w:rFonts w:ascii="Arial" w:hAnsi="Arial" w:cs="Arial"/>
                <w:snapToGrid w:val="0"/>
                <w:color w:val="auto"/>
                <w:spacing w:val="-4"/>
                <w:sz w:val="18"/>
                <w:szCs w:val="18"/>
                <w:lang w:eastAsia="th-TH"/>
              </w:rPr>
              <w:t>,</w:t>
            </w:r>
            <w:r w:rsidRPr="001A4DE2">
              <w:rPr>
                <w:rFonts w:ascii="Arial" w:hAnsi="Arial" w:cs="Arial"/>
                <w:snapToGrid w:val="0"/>
                <w:color w:val="auto"/>
                <w:spacing w:val="-4"/>
                <w:sz w:val="18"/>
                <w:szCs w:val="18"/>
                <w:lang w:eastAsia="th-TH"/>
              </w:rPr>
              <w:t>937</w:t>
            </w:r>
          </w:p>
        </w:tc>
        <w:tc>
          <w:tcPr>
            <w:tcW w:w="1134" w:type="dxa"/>
            <w:tcBorders>
              <w:bottom w:val="single" w:sz="4" w:space="0" w:color="auto"/>
            </w:tcBorders>
            <w:shd w:val="clear" w:color="auto" w:fill="auto"/>
            <w:vAlign w:val="bottom"/>
          </w:tcPr>
          <w:p w14:paraId="69A1AE4E" w14:textId="15D8B9F9" w:rsidR="00074A4A" w:rsidRPr="001A4DE2" w:rsidRDefault="001A2919" w:rsidP="00074A4A">
            <w:pPr>
              <w:pStyle w:val="a0"/>
              <w:tabs>
                <w:tab w:val="decimal" w:pos="923"/>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1</w:t>
            </w:r>
            <w:r w:rsidR="00074A4A" w:rsidRPr="001A4DE2">
              <w:rPr>
                <w:rFonts w:ascii="Arial" w:hAnsi="Arial" w:cs="Arial"/>
                <w:snapToGrid w:val="0"/>
                <w:color w:val="auto"/>
                <w:spacing w:val="-4"/>
                <w:sz w:val="18"/>
                <w:szCs w:val="18"/>
                <w:lang w:eastAsia="th-TH"/>
              </w:rPr>
              <w:t>,</w:t>
            </w:r>
            <w:r w:rsidRPr="001A4DE2">
              <w:rPr>
                <w:rFonts w:ascii="Arial" w:hAnsi="Arial" w:cs="Arial"/>
                <w:snapToGrid w:val="0"/>
                <w:color w:val="auto"/>
                <w:spacing w:val="-4"/>
                <w:sz w:val="18"/>
                <w:szCs w:val="18"/>
                <w:lang w:eastAsia="th-TH"/>
              </w:rPr>
              <w:t>160</w:t>
            </w:r>
            <w:r w:rsidR="00074A4A" w:rsidRPr="001A4DE2">
              <w:rPr>
                <w:rFonts w:ascii="Arial" w:hAnsi="Arial" w:cs="Arial"/>
                <w:snapToGrid w:val="0"/>
                <w:color w:val="auto"/>
                <w:spacing w:val="-4"/>
                <w:sz w:val="18"/>
                <w:szCs w:val="18"/>
                <w:lang w:eastAsia="th-TH"/>
              </w:rPr>
              <w:t>,</w:t>
            </w:r>
            <w:r w:rsidRPr="001A4DE2">
              <w:rPr>
                <w:rFonts w:ascii="Arial" w:hAnsi="Arial" w:cs="Arial"/>
                <w:snapToGrid w:val="0"/>
                <w:color w:val="auto"/>
                <w:spacing w:val="-4"/>
                <w:sz w:val="18"/>
                <w:szCs w:val="18"/>
                <w:lang w:eastAsia="th-TH"/>
              </w:rPr>
              <w:t>624</w:t>
            </w:r>
          </w:p>
        </w:tc>
        <w:tc>
          <w:tcPr>
            <w:tcW w:w="1234" w:type="dxa"/>
            <w:tcBorders>
              <w:bottom w:val="single" w:sz="4" w:space="0" w:color="auto"/>
            </w:tcBorders>
            <w:shd w:val="clear" w:color="auto" w:fill="auto"/>
          </w:tcPr>
          <w:p w14:paraId="7AA8E70F" w14:textId="2561BD1C" w:rsidR="00074A4A" w:rsidRPr="001A4DE2" w:rsidRDefault="008B201C" w:rsidP="00074A4A">
            <w:pPr>
              <w:pStyle w:val="a0"/>
              <w:tabs>
                <w:tab w:val="decimal" w:pos="1038"/>
              </w:tabs>
              <w:ind w:left="-45" w:right="-72"/>
              <w:jc w:val="both"/>
              <w:rPr>
                <w:rFonts w:ascii="Arial" w:hAnsi="Arial" w:cs="Arial"/>
                <w:snapToGrid w:val="0"/>
                <w:color w:val="auto"/>
                <w:spacing w:val="-6"/>
                <w:sz w:val="18"/>
                <w:szCs w:val="18"/>
                <w:lang w:eastAsia="th-TH"/>
              </w:rPr>
            </w:pPr>
            <w:r w:rsidRPr="001A4DE2">
              <w:rPr>
                <w:rFonts w:ascii="Arial" w:hAnsi="Arial" w:cs="Arial"/>
                <w:snapToGrid w:val="0"/>
                <w:color w:val="auto"/>
                <w:spacing w:val="-6"/>
                <w:sz w:val="18"/>
                <w:szCs w:val="18"/>
                <w:lang w:eastAsia="th-TH"/>
              </w:rPr>
              <w:fldChar w:fldCharType="begin"/>
            </w:r>
            <w:r w:rsidRPr="001A4DE2">
              <w:rPr>
                <w:rFonts w:ascii="Arial" w:hAnsi="Arial" w:cs="Arial"/>
                <w:snapToGrid w:val="0"/>
                <w:color w:val="auto"/>
                <w:spacing w:val="-6"/>
                <w:sz w:val="18"/>
                <w:szCs w:val="18"/>
                <w:lang w:eastAsia="th-TH"/>
              </w:rPr>
              <w:instrText xml:space="preserve"> =SUM(LEFT) </w:instrText>
            </w:r>
            <w:r w:rsidRPr="001A4DE2">
              <w:rPr>
                <w:rFonts w:ascii="Arial" w:hAnsi="Arial" w:cs="Arial"/>
                <w:snapToGrid w:val="0"/>
                <w:color w:val="auto"/>
                <w:spacing w:val="-6"/>
                <w:sz w:val="18"/>
                <w:szCs w:val="18"/>
                <w:lang w:eastAsia="th-TH"/>
              </w:rPr>
              <w:fldChar w:fldCharType="separate"/>
            </w:r>
            <w:r w:rsidR="001A2919" w:rsidRPr="001A4DE2">
              <w:rPr>
                <w:rFonts w:ascii="Arial" w:hAnsi="Arial" w:cs="Arial"/>
                <w:noProof/>
                <w:snapToGrid w:val="0"/>
                <w:color w:val="auto"/>
                <w:spacing w:val="-6"/>
                <w:sz w:val="18"/>
                <w:szCs w:val="18"/>
                <w:lang w:eastAsia="th-TH"/>
              </w:rPr>
              <w:t>1</w:t>
            </w:r>
            <w:r w:rsidRPr="001A4DE2">
              <w:rPr>
                <w:rFonts w:ascii="Arial" w:hAnsi="Arial" w:cs="Arial"/>
                <w:noProof/>
                <w:snapToGrid w:val="0"/>
                <w:color w:val="auto"/>
                <w:spacing w:val="-6"/>
                <w:sz w:val="18"/>
                <w:szCs w:val="18"/>
                <w:lang w:eastAsia="th-TH"/>
              </w:rPr>
              <w:t>,</w:t>
            </w:r>
            <w:r w:rsidR="001A2919" w:rsidRPr="001A4DE2">
              <w:rPr>
                <w:rFonts w:ascii="Arial" w:hAnsi="Arial" w:cs="Arial"/>
                <w:noProof/>
                <w:snapToGrid w:val="0"/>
                <w:color w:val="auto"/>
                <w:spacing w:val="-6"/>
                <w:sz w:val="18"/>
                <w:szCs w:val="18"/>
                <w:lang w:eastAsia="th-TH"/>
              </w:rPr>
              <w:t>484</w:t>
            </w:r>
            <w:r w:rsidRPr="001A4DE2">
              <w:rPr>
                <w:rFonts w:ascii="Arial" w:hAnsi="Arial" w:cs="Arial"/>
                <w:noProof/>
                <w:snapToGrid w:val="0"/>
                <w:color w:val="auto"/>
                <w:spacing w:val="-6"/>
                <w:sz w:val="18"/>
                <w:szCs w:val="18"/>
                <w:lang w:eastAsia="th-TH"/>
              </w:rPr>
              <w:t>,</w:t>
            </w:r>
            <w:r w:rsidR="001A2919" w:rsidRPr="001A4DE2">
              <w:rPr>
                <w:rFonts w:ascii="Arial" w:hAnsi="Arial" w:cs="Arial"/>
                <w:noProof/>
                <w:snapToGrid w:val="0"/>
                <w:color w:val="auto"/>
                <w:spacing w:val="-6"/>
                <w:sz w:val="18"/>
                <w:szCs w:val="18"/>
                <w:lang w:eastAsia="th-TH"/>
              </w:rPr>
              <w:t>460</w:t>
            </w:r>
            <w:r w:rsidRPr="001A4DE2">
              <w:rPr>
                <w:rFonts w:ascii="Arial" w:hAnsi="Arial" w:cs="Arial"/>
                <w:snapToGrid w:val="0"/>
                <w:color w:val="auto"/>
                <w:spacing w:val="-6"/>
                <w:sz w:val="18"/>
                <w:szCs w:val="18"/>
                <w:lang w:eastAsia="th-TH"/>
              </w:rPr>
              <w:fldChar w:fldCharType="end"/>
            </w:r>
          </w:p>
        </w:tc>
      </w:tr>
      <w:tr w:rsidR="00074A4A" w:rsidRPr="001A4DE2" w14:paraId="42EFD9F9" w14:textId="77777777" w:rsidTr="00801647">
        <w:tc>
          <w:tcPr>
            <w:tcW w:w="3618" w:type="dxa"/>
            <w:shd w:val="clear" w:color="auto" w:fill="auto"/>
          </w:tcPr>
          <w:p w14:paraId="7D055A0C" w14:textId="77777777" w:rsidR="00074A4A" w:rsidRPr="001A4DE2" w:rsidRDefault="00074A4A" w:rsidP="00074A4A">
            <w:pPr>
              <w:pStyle w:val="BlockText"/>
              <w:ind w:right="-57" w:hanging="170"/>
              <w:jc w:val="thaiDistribute"/>
              <w:rPr>
                <w:rFonts w:ascii="Arial" w:eastAsia="Times New Roman" w:hAnsi="Arial" w:cs="Arial"/>
                <w:sz w:val="18"/>
                <w:szCs w:val="18"/>
                <w:lang w:val="en-US"/>
              </w:rPr>
            </w:pPr>
          </w:p>
        </w:tc>
        <w:tc>
          <w:tcPr>
            <w:tcW w:w="1191" w:type="dxa"/>
            <w:tcBorders>
              <w:top w:val="single" w:sz="4" w:space="0" w:color="auto"/>
            </w:tcBorders>
            <w:shd w:val="clear" w:color="auto" w:fill="auto"/>
          </w:tcPr>
          <w:p w14:paraId="515C8C59" w14:textId="77777777" w:rsidR="00074A4A" w:rsidRPr="001A4DE2" w:rsidRDefault="00074A4A" w:rsidP="00074A4A">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tcBorders>
              <w:top w:val="single" w:sz="4" w:space="0" w:color="auto"/>
            </w:tcBorders>
            <w:shd w:val="clear" w:color="auto" w:fill="auto"/>
            <w:vAlign w:val="bottom"/>
          </w:tcPr>
          <w:p w14:paraId="66811443" w14:textId="77777777" w:rsidR="00074A4A" w:rsidRPr="001A4DE2" w:rsidRDefault="00074A4A" w:rsidP="00074A4A">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auto"/>
            <w:vAlign w:val="bottom"/>
          </w:tcPr>
          <w:p w14:paraId="00F337B1" w14:textId="77777777" w:rsidR="00074A4A" w:rsidRPr="001A4DE2" w:rsidRDefault="00074A4A" w:rsidP="00074A4A">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auto"/>
            <w:vAlign w:val="bottom"/>
          </w:tcPr>
          <w:p w14:paraId="0DAC439E" w14:textId="77777777" w:rsidR="00074A4A" w:rsidRPr="001A4DE2" w:rsidRDefault="00074A4A" w:rsidP="00074A4A">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tcBorders>
              <w:top w:val="single" w:sz="4" w:space="0" w:color="auto"/>
            </w:tcBorders>
            <w:shd w:val="clear" w:color="auto" w:fill="auto"/>
          </w:tcPr>
          <w:p w14:paraId="24AAAE5D" w14:textId="77777777" w:rsidR="00074A4A" w:rsidRPr="001A4DE2" w:rsidRDefault="00074A4A" w:rsidP="00074A4A">
            <w:pPr>
              <w:pStyle w:val="a0"/>
              <w:tabs>
                <w:tab w:val="decimal" w:pos="1038"/>
              </w:tabs>
              <w:ind w:left="-45" w:right="-72"/>
              <w:jc w:val="both"/>
              <w:rPr>
                <w:rFonts w:ascii="Arial" w:hAnsi="Arial" w:cs="Arial"/>
                <w:snapToGrid w:val="0"/>
                <w:color w:val="auto"/>
                <w:spacing w:val="-6"/>
                <w:sz w:val="18"/>
                <w:szCs w:val="18"/>
                <w:lang w:eastAsia="th-TH"/>
              </w:rPr>
            </w:pPr>
          </w:p>
        </w:tc>
      </w:tr>
      <w:tr w:rsidR="00074A4A" w:rsidRPr="001A4DE2" w14:paraId="3E547B2D" w14:textId="77777777" w:rsidTr="00801647">
        <w:tc>
          <w:tcPr>
            <w:tcW w:w="3618" w:type="dxa"/>
            <w:shd w:val="clear" w:color="auto" w:fill="auto"/>
          </w:tcPr>
          <w:p w14:paraId="1B9CCCF0" w14:textId="6CA33177" w:rsidR="00074A4A" w:rsidRPr="001A4DE2" w:rsidRDefault="006E7D67" w:rsidP="00074A4A">
            <w:pPr>
              <w:pStyle w:val="BlockText"/>
              <w:ind w:right="-57" w:hanging="170"/>
              <w:jc w:val="thaiDistribute"/>
              <w:rPr>
                <w:rFonts w:ascii="Arial" w:eastAsia="Times New Roman" w:hAnsi="Arial" w:cs="Arial"/>
                <w:b/>
                <w:bCs/>
                <w:sz w:val="18"/>
                <w:szCs w:val="18"/>
                <w:lang w:val="en-US"/>
              </w:rPr>
            </w:pPr>
            <w:r w:rsidRPr="001A4DE2">
              <w:rPr>
                <w:rFonts w:ascii="Arial" w:eastAsia="Times New Roman" w:hAnsi="Arial" w:cs="Arial"/>
                <w:b/>
                <w:bCs/>
                <w:sz w:val="18"/>
                <w:szCs w:val="18"/>
                <w:lang w:val="en-US"/>
              </w:rPr>
              <w:t xml:space="preserve">As of </w:t>
            </w:r>
            <w:proofErr w:type="gramStart"/>
            <w:r w:rsidR="001A2919" w:rsidRPr="001A4DE2">
              <w:rPr>
                <w:rFonts w:ascii="Arial" w:eastAsia="Times New Roman" w:hAnsi="Arial" w:cs="Arial"/>
                <w:b/>
                <w:bCs/>
                <w:sz w:val="18"/>
                <w:szCs w:val="18"/>
                <w:lang w:val="en-GB"/>
              </w:rPr>
              <w:t>31</w:t>
            </w:r>
            <w:r w:rsidRPr="001A4DE2">
              <w:rPr>
                <w:rFonts w:ascii="Arial" w:eastAsia="Times New Roman" w:hAnsi="Arial" w:cs="Arial"/>
                <w:b/>
                <w:bCs/>
                <w:sz w:val="18"/>
                <w:szCs w:val="18"/>
                <w:lang w:val="en-US"/>
              </w:rPr>
              <w:t xml:space="preserve"> March</w:t>
            </w:r>
            <w:proofErr w:type="gramEnd"/>
            <w:r w:rsidRPr="001A4DE2">
              <w:rPr>
                <w:rFonts w:ascii="Arial" w:eastAsia="Times New Roman" w:hAnsi="Arial" w:cs="Arial"/>
                <w:b/>
                <w:bCs/>
                <w:sz w:val="18"/>
                <w:szCs w:val="18"/>
                <w:lang w:val="en-US"/>
              </w:rPr>
              <w:t xml:space="preserve"> </w:t>
            </w:r>
            <w:r w:rsidR="001A2919" w:rsidRPr="001A4DE2">
              <w:rPr>
                <w:rFonts w:ascii="Arial" w:eastAsia="Times New Roman" w:hAnsi="Arial" w:cs="Arial"/>
                <w:b/>
                <w:bCs/>
                <w:sz w:val="18"/>
                <w:szCs w:val="18"/>
                <w:lang w:val="en-GB"/>
              </w:rPr>
              <w:t>2021</w:t>
            </w:r>
          </w:p>
        </w:tc>
        <w:tc>
          <w:tcPr>
            <w:tcW w:w="1191" w:type="dxa"/>
            <w:tcBorders>
              <w:bottom w:val="single" w:sz="4" w:space="0" w:color="auto"/>
            </w:tcBorders>
            <w:shd w:val="clear" w:color="auto" w:fill="auto"/>
          </w:tcPr>
          <w:p w14:paraId="696ECA08" w14:textId="56A3FA91" w:rsidR="00074A4A" w:rsidRPr="001A4DE2" w:rsidRDefault="00074A4A" w:rsidP="00074A4A">
            <w:pPr>
              <w:pStyle w:val="a0"/>
              <w:tabs>
                <w:tab w:val="decimal" w:pos="975"/>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64</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017</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032</w:t>
            </w:r>
            <w:r w:rsidRPr="001A4DE2">
              <w:rPr>
                <w:rFonts w:ascii="Arial" w:hAnsi="Arial" w:cs="Arial"/>
                <w:snapToGrid w:val="0"/>
                <w:color w:val="auto"/>
                <w:spacing w:val="-4"/>
                <w:sz w:val="18"/>
                <w:szCs w:val="18"/>
                <w:lang w:eastAsia="th-TH"/>
              </w:rPr>
              <w:t>)</w:t>
            </w:r>
          </w:p>
        </w:tc>
        <w:tc>
          <w:tcPr>
            <w:tcW w:w="1247" w:type="dxa"/>
            <w:tcBorders>
              <w:bottom w:val="single" w:sz="4" w:space="0" w:color="auto"/>
            </w:tcBorders>
            <w:shd w:val="clear" w:color="auto" w:fill="auto"/>
            <w:vAlign w:val="bottom"/>
          </w:tcPr>
          <w:p w14:paraId="5A49939C" w14:textId="6F59CB7A" w:rsidR="00074A4A" w:rsidRPr="001A4DE2" w:rsidRDefault="00074A4A" w:rsidP="00074A4A">
            <w:pPr>
              <w:pStyle w:val="a0"/>
              <w:tabs>
                <w:tab w:val="decimal" w:pos="1034"/>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7</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617</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065</w:t>
            </w:r>
            <w:r w:rsidRPr="001A4DE2">
              <w:rPr>
                <w:rFonts w:ascii="Arial" w:hAnsi="Arial" w:cs="Arial"/>
                <w:snapToGrid w:val="0"/>
                <w:color w:val="auto"/>
                <w:spacing w:val="-4"/>
                <w:sz w:val="18"/>
                <w:szCs w:val="18"/>
                <w:lang w:eastAsia="th-TH"/>
              </w:rPr>
              <w:t>)</w:t>
            </w:r>
          </w:p>
        </w:tc>
        <w:tc>
          <w:tcPr>
            <w:tcW w:w="1134" w:type="dxa"/>
            <w:tcBorders>
              <w:bottom w:val="single" w:sz="4" w:space="0" w:color="auto"/>
            </w:tcBorders>
            <w:shd w:val="clear" w:color="auto" w:fill="auto"/>
            <w:vAlign w:val="bottom"/>
          </w:tcPr>
          <w:p w14:paraId="53B0A76E" w14:textId="7BDD1650" w:rsidR="00074A4A" w:rsidRPr="001A4DE2" w:rsidRDefault="00074A4A" w:rsidP="00074A4A">
            <w:pPr>
              <w:pStyle w:val="a0"/>
              <w:tabs>
                <w:tab w:val="decimal" w:pos="923"/>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6</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773</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358</w:t>
            </w:r>
            <w:r w:rsidRPr="001A4DE2">
              <w:rPr>
                <w:rFonts w:ascii="Arial" w:hAnsi="Arial" w:cs="Arial"/>
                <w:snapToGrid w:val="0"/>
                <w:color w:val="auto"/>
                <w:spacing w:val="-4"/>
                <w:sz w:val="18"/>
                <w:szCs w:val="18"/>
                <w:lang w:eastAsia="th-TH"/>
              </w:rPr>
              <w:t>)</w:t>
            </w:r>
          </w:p>
        </w:tc>
        <w:tc>
          <w:tcPr>
            <w:tcW w:w="1134" w:type="dxa"/>
            <w:tcBorders>
              <w:bottom w:val="single" w:sz="4" w:space="0" w:color="auto"/>
            </w:tcBorders>
            <w:shd w:val="clear" w:color="auto" w:fill="auto"/>
            <w:vAlign w:val="bottom"/>
          </w:tcPr>
          <w:p w14:paraId="3B14060C" w14:textId="49441053" w:rsidR="00074A4A" w:rsidRPr="001A4DE2" w:rsidRDefault="00074A4A" w:rsidP="00074A4A">
            <w:pPr>
              <w:pStyle w:val="a0"/>
              <w:tabs>
                <w:tab w:val="decimal" w:pos="923"/>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27</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020</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691</w:t>
            </w:r>
            <w:r w:rsidRPr="001A4DE2">
              <w:rPr>
                <w:rFonts w:ascii="Arial" w:hAnsi="Arial" w:cs="Arial"/>
                <w:snapToGrid w:val="0"/>
                <w:color w:val="auto"/>
                <w:spacing w:val="-4"/>
                <w:sz w:val="18"/>
                <w:szCs w:val="18"/>
                <w:lang w:eastAsia="th-TH"/>
              </w:rPr>
              <w:t>)</w:t>
            </w:r>
          </w:p>
        </w:tc>
        <w:tc>
          <w:tcPr>
            <w:tcW w:w="1234" w:type="dxa"/>
            <w:tcBorders>
              <w:bottom w:val="single" w:sz="4" w:space="0" w:color="auto"/>
            </w:tcBorders>
            <w:shd w:val="clear" w:color="auto" w:fill="auto"/>
          </w:tcPr>
          <w:p w14:paraId="0A38C118" w14:textId="0B0C02C8" w:rsidR="00074A4A" w:rsidRPr="001A4DE2" w:rsidRDefault="008B201C" w:rsidP="00074A4A">
            <w:pPr>
              <w:pStyle w:val="a0"/>
              <w:tabs>
                <w:tab w:val="decimal" w:pos="1038"/>
              </w:tabs>
              <w:ind w:left="-45" w:right="-72"/>
              <w:jc w:val="both"/>
              <w:rPr>
                <w:rFonts w:ascii="Arial" w:hAnsi="Arial" w:cs="Arial"/>
                <w:snapToGrid w:val="0"/>
                <w:color w:val="auto"/>
                <w:spacing w:val="-6"/>
                <w:sz w:val="18"/>
                <w:szCs w:val="18"/>
                <w:lang w:eastAsia="th-TH"/>
              </w:rPr>
            </w:pPr>
            <w:r w:rsidRPr="001A4DE2">
              <w:rPr>
                <w:rFonts w:ascii="Arial" w:hAnsi="Arial" w:cs="Arial"/>
                <w:snapToGrid w:val="0"/>
                <w:color w:val="auto"/>
                <w:spacing w:val="-6"/>
                <w:sz w:val="18"/>
                <w:szCs w:val="18"/>
                <w:lang w:eastAsia="th-TH"/>
              </w:rPr>
              <w:t>(</w:t>
            </w:r>
            <w:r w:rsidR="001A2919" w:rsidRPr="001A4DE2">
              <w:rPr>
                <w:rFonts w:ascii="Arial" w:hAnsi="Arial" w:cs="Arial"/>
                <w:snapToGrid w:val="0"/>
                <w:color w:val="auto"/>
                <w:spacing w:val="-6"/>
                <w:sz w:val="18"/>
                <w:szCs w:val="18"/>
                <w:lang w:eastAsia="th-TH"/>
              </w:rPr>
              <w:t>105</w:t>
            </w:r>
            <w:r w:rsidRPr="001A4DE2">
              <w:rPr>
                <w:rFonts w:ascii="Arial" w:hAnsi="Arial" w:cs="Arial"/>
                <w:snapToGrid w:val="0"/>
                <w:color w:val="auto"/>
                <w:spacing w:val="-6"/>
                <w:sz w:val="18"/>
                <w:szCs w:val="18"/>
                <w:lang w:eastAsia="th-TH"/>
              </w:rPr>
              <w:t>,</w:t>
            </w:r>
            <w:r w:rsidR="001A2919" w:rsidRPr="001A4DE2">
              <w:rPr>
                <w:rFonts w:ascii="Arial" w:hAnsi="Arial" w:cs="Arial"/>
                <w:snapToGrid w:val="0"/>
                <w:color w:val="auto"/>
                <w:spacing w:val="-6"/>
                <w:sz w:val="18"/>
                <w:szCs w:val="18"/>
                <w:lang w:eastAsia="th-TH"/>
              </w:rPr>
              <w:t>428</w:t>
            </w:r>
            <w:r w:rsidRPr="001A4DE2">
              <w:rPr>
                <w:rFonts w:ascii="Arial" w:hAnsi="Arial" w:cs="Arial"/>
                <w:snapToGrid w:val="0"/>
                <w:color w:val="auto"/>
                <w:spacing w:val="-6"/>
                <w:sz w:val="18"/>
                <w:szCs w:val="18"/>
                <w:lang w:eastAsia="th-TH"/>
              </w:rPr>
              <w:t>,</w:t>
            </w:r>
            <w:r w:rsidR="001A2919" w:rsidRPr="001A4DE2">
              <w:rPr>
                <w:rFonts w:ascii="Arial" w:hAnsi="Arial" w:cs="Arial"/>
                <w:snapToGrid w:val="0"/>
                <w:color w:val="auto"/>
                <w:spacing w:val="-6"/>
                <w:sz w:val="18"/>
                <w:szCs w:val="18"/>
                <w:lang w:eastAsia="th-TH"/>
              </w:rPr>
              <w:t>146</w:t>
            </w:r>
            <w:r w:rsidRPr="001A4DE2">
              <w:rPr>
                <w:rFonts w:ascii="Arial" w:hAnsi="Arial" w:cs="Arial"/>
                <w:snapToGrid w:val="0"/>
                <w:color w:val="auto"/>
                <w:spacing w:val="-6"/>
                <w:sz w:val="18"/>
                <w:szCs w:val="18"/>
                <w:lang w:eastAsia="th-TH"/>
              </w:rPr>
              <w:t>)</w:t>
            </w:r>
          </w:p>
        </w:tc>
      </w:tr>
      <w:tr w:rsidR="00074A4A" w:rsidRPr="001A4DE2" w14:paraId="1FFB57BA" w14:textId="77777777" w:rsidTr="00801647">
        <w:tc>
          <w:tcPr>
            <w:tcW w:w="3618" w:type="dxa"/>
            <w:shd w:val="clear" w:color="auto" w:fill="auto"/>
          </w:tcPr>
          <w:p w14:paraId="682892A8" w14:textId="77777777" w:rsidR="00074A4A" w:rsidRPr="001A4DE2" w:rsidRDefault="00074A4A" w:rsidP="00074A4A">
            <w:pPr>
              <w:pStyle w:val="BlockText"/>
              <w:ind w:right="-57" w:hanging="170"/>
              <w:jc w:val="thaiDistribute"/>
              <w:rPr>
                <w:rFonts w:ascii="Arial" w:eastAsia="Times New Roman" w:hAnsi="Arial" w:cs="Arial"/>
                <w:sz w:val="18"/>
                <w:szCs w:val="18"/>
                <w:lang w:val="en-US"/>
              </w:rPr>
            </w:pPr>
          </w:p>
        </w:tc>
        <w:tc>
          <w:tcPr>
            <w:tcW w:w="1191" w:type="dxa"/>
            <w:tcBorders>
              <w:top w:val="single" w:sz="4" w:space="0" w:color="auto"/>
            </w:tcBorders>
            <w:shd w:val="clear" w:color="auto" w:fill="auto"/>
          </w:tcPr>
          <w:p w14:paraId="778F380E" w14:textId="77777777" w:rsidR="00074A4A" w:rsidRPr="001A4DE2" w:rsidRDefault="00074A4A" w:rsidP="00074A4A">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tcBorders>
              <w:top w:val="single" w:sz="4" w:space="0" w:color="auto"/>
            </w:tcBorders>
            <w:shd w:val="clear" w:color="auto" w:fill="auto"/>
            <w:vAlign w:val="bottom"/>
          </w:tcPr>
          <w:p w14:paraId="4C66690C" w14:textId="77777777" w:rsidR="00074A4A" w:rsidRPr="001A4DE2" w:rsidRDefault="00074A4A" w:rsidP="00074A4A">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auto"/>
            <w:vAlign w:val="bottom"/>
          </w:tcPr>
          <w:p w14:paraId="0FD8C3DC" w14:textId="77777777" w:rsidR="00074A4A" w:rsidRPr="001A4DE2" w:rsidRDefault="00074A4A" w:rsidP="00074A4A">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auto"/>
            <w:vAlign w:val="bottom"/>
          </w:tcPr>
          <w:p w14:paraId="09DE81E0" w14:textId="77777777" w:rsidR="00074A4A" w:rsidRPr="001A4DE2" w:rsidRDefault="00074A4A" w:rsidP="00074A4A">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tcBorders>
              <w:top w:val="single" w:sz="4" w:space="0" w:color="auto"/>
            </w:tcBorders>
            <w:shd w:val="clear" w:color="auto" w:fill="auto"/>
          </w:tcPr>
          <w:p w14:paraId="382935A2" w14:textId="77777777" w:rsidR="00074A4A" w:rsidRPr="001A4DE2" w:rsidRDefault="00074A4A" w:rsidP="00074A4A">
            <w:pPr>
              <w:pStyle w:val="a0"/>
              <w:tabs>
                <w:tab w:val="decimal" w:pos="1038"/>
              </w:tabs>
              <w:ind w:left="-45" w:right="-72"/>
              <w:jc w:val="both"/>
              <w:rPr>
                <w:rFonts w:ascii="Arial" w:hAnsi="Arial" w:cs="Arial"/>
                <w:snapToGrid w:val="0"/>
                <w:color w:val="auto"/>
                <w:spacing w:val="-6"/>
                <w:sz w:val="18"/>
                <w:szCs w:val="18"/>
                <w:lang w:eastAsia="th-TH"/>
              </w:rPr>
            </w:pPr>
          </w:p>
        </w:tc>
      </w:tr>
      <w:tr w:rsidR="00074A4A" w:rsidRPr="001A4DE2" w14:paraId="794E9FDD" w14:textId="77777777" w:rsidTr="00897494">
        <w:tc>
          <w:tcPr>
            <w:tcW w:w="3618" w:type="dxa"/>
            <w:shd w:val="clear" w:color="auto" w:fill="auto"/>
          </w:tcPr>
          <w:p w14:paraId="1B161D57" w14:textId="4EB48D42" w:rsidR="00074A4A" w:rsidRPr="001A4DE2" w:rsidRDefault="00074A4A" w:rsidP="00074A4A">
            <w:pPr>
              <w:pStyle w:val="BlockText"/>
              <w:ind w:right="-57" w:hanging="170"/>
              <w:jc w:val="thaiDistribute"/>
              <w:rPr>
                <w:rFonts w:ascii="Arial" w:eastAsia="Times New Roman" w:hAnsi="Arial" w:cs="Arial"/>
                <w:b/>
                <w:bCs/>
                <w:sz w:val="18"/>
                <w:szCs w:val="18"/>
                <w:lang w:val="en-US"/>
              </w:rPr>
            </w:pPr>
            <w:r w:rsidRPr="001A4DE2">
              <w:rPr>
                <w:rFonts w:ascii="Arial" w:eastAsia="Times New Roman" w:hAnsi="Arial" w:cs="Arial"/>
                <w:b/>
                <w:bCs/>
                <w:sz w:val="18"/>
                <w:szCs w:val="18"/>
                <w:lang w:val="en-US"/>
              </w:rPr>
              <w:t xml:space="preserve">As of </w:t>
            </w:r>
            <w:proofErr w:type="gramStart"/>
            <w:r w:rsidR="001A2919" w:rsidRPr="001A4DE2">
              <w:rPr>
                <w:rFonts w:ascii="Arial" w:eastAsia="Times New Roman" w:hAnsi="Arial" w:cs="Arial"/>
                <w:b/>
                <w:bCs/>
                <w:sz w:val="18"/>
                <w:szCs w:val="18"/>
                <w:lang w:val="en-GB"/>
              </w:rPr>
              <w:t>1</w:t>
            </w:r>
            <w:r w:rsidRPr="001A4DE2">
              <w:rPr>
                <w:rFonts w:ascii="Arial" w:eastAsia="Times New Roman" w:hAnsi="Arial" w:cs="Arial"/>
                <w:b/>
                <w:bCs/>
                <w:sz w:val="18"/>
                <w:szCs w:val="18"/>
                <w:lang w:val="en-US"/>
              </w:rPr>
              <w:t xml:space="preserve"> April</w:t>
            </w:r>
            <w:proofErr w:type="gramEnd"/>
            <w:r w:rsidRPr="001A4DE2">
              <w:rPr>
                <w:rFonts w:ascii="Arial" w:eastAsia="Times New Roman" w:hAnsi="Arial" w:cs="Arial"/>
                <w:b/>
                <w:bCs/>
                <w:sz w:val="18"/>
                <w:szCs w:val="18"/>
                <w:lang w:val="en-US"/>
              </w:rPr>
              <w:t xml:space="preserve"> </w:t>
            </w:r>
            <w:r w:rsidR="001A2919" w:rsidRPr="001A4DE2">
              <w:rPr>
                <w:rFonts w:ascii="Arial" w:eastAsia="Times New Roman" w:hAnsi="Arial" w:cs="Arial"/>
                <w:b/>
                <w:bCs/>
                <w:sz w:val="18"/>
                <w:szCs w:val="18"/>
                <w:lang w:val="en-GB"/>
              </w:rPr>
              <w:t>2021</w:t>
            </w:r>
          </w:p>
        </w:tc>
        <w:tc>
          <w:tcPr>
            <w:tcW w:w="1191" w:type="dxa"/>
            <w:shd w:val="clear" w:color="auto" w:fill="FAFAFA"/>
          </w:tcPr>
          <w:p w14:paraId="3A704D20" w14:textId="3EAF991B" w:rsidR="00074A4A" w:rsidRPr="001A4DE2" w:rsidRDefault="00074A4A" w:rsidP="00074A4A">
            <w:pPr>
              <w:pStyle w:val="a0"/>
              <w:tabs>
                <w:tab w:val="decimal" w:pos="975"/>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64</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017</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032</w:t>
            </w:r>
            <w:r w:rsidRPr="001A4DE2">
              <w:rPr>
                <w:rFonts w:ascii="Arial" w:hAnsi="Arial" w:cs="Arial"/>
                <w:snapToGrid w:val="0"/>
                <w:color w:val="auto"/>
                <w:spacing w:val="-4"/>
                <w:sz w:val="18"/>
                <w:szCs w:val="18"/>
                <w:lang w:eastAsia="th-TH"/>
              </w:rPr>
              <w:t>)</w:t>
            </w:r>
          </w:p>
        </w:tc>
        <w:tc>
          <w:tcPr>
            <w:tcW w:w="1247" w:type="dxa"/>
            <w:shd w:val="clear" w:color="auto" w:fill="FAFAFA"/>
            <w:vAlign w:val="bottom"/>
          </w:tcPr>
          <w:p w14:paraId="014B9926" w14:textId="6123BD7D" w:rsidR="00074A4A" w:rsidRPr="001A4DE2" w:rsidRDefault="00074A4A" w:rsidP="00074A4A">
            <w:pPr>
              <w:pStyle w:val="a0"/>
              <w:tabs>
                <w:tab w:val="decimal" w:pos="1034"/>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7</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617</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065</w:t>
            </w:r>
            <w:r w:rsidRPr="001A4DE2">
              <w:rPr>
                <w:rFonts w:ascii="Arial" w:hAnsi="Arial" w:cs="Arial"/>
                <w:snapToGrid w:val="0"/>
                <w:color w:val="auto"/>
                <w:spacing w:val="-4"/>
                <w:sz w:val="18"/>
                <w:szCs w:val="18"/>
                <w:lang w:eastAsia="th-TH"/>
              </w:rPr>
              <w:t>)</w:t>
            </w:r>
          </w:p>
        </w:tc>
        <w:tc>
          <w:tcPr>
            <w:tcW w:w="1134" w:type="dxa"/>
            <w:shd w:val="clear" w:color="auto" w:fill="FAFAFA"/>
            <w:vAlign w:val="bottom"/>
          </w:tcPr>
          <w:p w14:paraId="4C3EF616" w14:textId="5A439285" w:rsidR="00074A4A" w:rsidRPr="001A4DE2" w:rsidRDefault="00074A4A" w:rsidP="00074A4A">
            <w:pPr>
              <w:pStyle w:val="a0"/>
              <w:tabs>
                <w:tab w:val="decimal" w:pos="923"/>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6</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773</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358</w:t>
            </w:r>
            <w:r w:rsidRPr="001A4DE2">
              <w:rPr>
                <w:rFonts w:ascii="Arial" w:hAnsi="Arial" w:cs="Arial"/>
                <w:snapToGrid w:val="0"/>
                <w:color w:val="auto"/>
                <w:spacing w:val="-4"/>
                <w:sz w:val="18"/>
                <w:szCs w:val="18"/>
                <w:lang w:eastAsia="th-TH"/>
              </w:rPr>
              <w:t>)</w:t>
            </w:r>
          </w:p>
        </w:tc>
        <w:tc>
          <w:tcPr>
            <w:tcW w:w="1134" w:type="dxa"/>
            <w:shd w:val="clear" w:color="auto" w:fill="FAFAFA"/>
            <w:vAlign w:val="bottom"/>
          </w:tcPr>
          <w:p w14:paraId="26737513" w14:textId="6B64AC57" w:rsidR="00074A4A" w:rsidRPr="001A4DE2" w:rsidRDefault="00074A4A" w:rsidP="00074A4A">
            <w:pPr>
              <w:pStyle w:val="a0"/>
              <w:tabs>
                <w:tab w:val="decimal" w:pos="923"/>
              </w:tabs>
              <w:ind w:left="-14" w:right="-72"/>
              <w:jc w:val="both"/>
              <w:rPr>
                <w:rFonts w:ascii="Arial" w:hAnsi="Arial" w:cs="Arial"/>
                <w:snapToGrid w:val="0"/>
                <w:color w:val="auto"/>
                <w:spacing w:val="-4"/>
                <w:sz w:val="18"/>
                <w:szCs w:val="18"/>
                <w:lang w:eastAsia="th-TH"/>
              </w:rPr>
            </w:pP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27</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020</w:t>
            </w:r>
            <w:r w:rsidRPr="001A4DE2">
              <w:rPr>
                <w:rFonts w:ascii="Arial" w:hAnsi="Arial" w:cs="Arial"/>
                <w:snapToGrid w:val="0"/>
                <w:color w:val="auto"/>
                <w:spacing w:val="-4"/>
                <w:sz w:val="18"/>
                <w:szCs w:val="18"/>
                <w:lang w:eastAsia="th-TH"/>
              </w:rPr>
              <w:t>,</w:t>
            </w:r>
            <w:r w:rsidR="001A2919" w:rsidRPr="001A4DE2">
              <w:rPr>
                <w:rFonts w:ascii="Arial" w:hAnsi="Arial" w:cs="Arial"/>
                <w:snapToGrid w:val="0"/>
                <w:color w:val="auto"/>
                <w:spacing w:val="-4"/>
                <w:sz w:val="18"/>
                <w:szCs w:val="18"/>
                <w:lang w:eastAsia="th-TH"/>
              </w:rPr>
              <w:t>691</w:t>
            </w:r>
            <w:r w:rsidRPr="001A4DE2">
              <w:rPr>
                <w:rFonts w:ascii="Arial" w:hAnsi="Arial" w:cs="Arial"/>
                <w:snapToGrid w:val="0"/>
                <w:color w:val="auto"/>
                <w:spacing w:val="-4"/>
                <w:sz w:val="18"/>
                <w:szCs w:val="18"/>
                <w:lang w:eastAsia="th-TH"/>
              </w:rPr>
              <w:t>)</w:t>
            </w:r>
          </w:p>
        </w:tc>
        <w:tc>
          <w:tcPr>
            <w:tcW w:w="1234" w:type="dxa"/>
            <w:shd w:val="clear" w:color="auto" w:fill="FAFAFA"/>
          </w:tcPr>
          <w:p w14:paraId="365F18FE" w14:textId="0291A512" w:rsidR="00074A4A" w:rsidRPr="001A4DE2" w:rsidRDefault="00074A4A" w:rsidP="00074A4A">
            <w:pPr>
              <w:pStyle w:val="a0"/>
              <w:tabs>
                <w:tab w:val="decimal" w:pos="1038"/>
              </w:tabs>
              <w:ind w:left="-45" w:right="-72"/>
              <w:jc w:val="both"/>
              <w:rPr>
                <w:rFonts w:ascii="Arial" w:hAnsi="Arial" w:cs="Arial"/>
                <w:snapToGrid w:val="0"/>
                <w:color w:val="auto"/>
                <w:spacing w:val="-6"/>
                <w:sz w:val="18"/>
                <w:szCs w:val="18"/>
                <w:lang w:eastAsia="th-TH"/>
              </w:rPr>
            </w:pPr>
            <w:r w:rsidRPr="001A4DE2">
              <w:rPr>
                <w:rFonts w:ascii="Arial" w:hAnsi="Arial" w:cs="Arial"/>
                <w:snapToGrid w:val="0"/>
                <w:color w:val="auto"/>
                <w:spacing w:val="-6"/>
                <w:sz w:val="18"/>
                <w:szCs w:val="18"/>
                <w:lang w:eastAsia="th-TH"/>
              </w:rPr>
              <w:t>(</w:t>
            </w:r>
            <w:r w:rsidR="001A2919" w:rsidRPr="001A4DE2">
              <w:rPr>
                <w:rFonts w:ascii="Arial" w:hAnsi="Arial" w:cs="Arial"/>
                <w:snapToGrid w:val="0"/>
                <w:color w:val="auto"/>
                <w:spacing w:val="-6"/>
                <w:sz w:val="18"/>
                <w:szCs w:val="18"/>
                <w:lang w:eastAsia="th-TH"/>
              </w:rPr>
              <w:t>105</w:t>
            </w:r>
            <w:r w:rsidRPr="001A4DE2">
              <w:rPr>
                <w:rFonts w:ascii="Arial" w:hAnsi="Arial" w:cs="Arial"/>
                <w:snapToGrid w:val="0"/>
                <w:color w:val="auto"/>
                <w:spacing w:val="-6"/>
                <w:sz w:val="18"/>
                <w:szCs w:val="18"/>
                <w:lang w:eastAsia="th-TH"/>
              </w:rPr>
              <w:t>,</w:t>
            </w:r>
            <w:r w:rsidR="001A2919" w:rsidRPr="001A4DE2">
              <w:rPr>
                <w:rFonts w:ascii="Arial" w:hAnsi="Arial" w:cs="Arial"/>
                <w:snapToGrid w:val="0"/>
                <w:color w:val="auto"/>
                <w:spacing w:val="-6"/>
                <w:sz w:val="18"/>
                <w:szCs w:val="18"/>
                <w:lang w:eastAsia="th-TH"/>
              </w:rPr>
              <w:t>428</w:t>
            </w:r>
            <w:r w:rsidRPr="001A4DE2">
              <w:rPr>
                <w:rFonts w:ascii="Arial" w:hAnsi="Arial" w:cs="Arial"/>
                <w:snapToGrid w:val="0"/>
                <w:color w:val="auto"/>
                <w:spacing w:val="-6"/>
                <w:sz w:val="18"/>
                <w:szCs w:val="18"/>
                <w:lang w:eastAsia="th-TH"/>
              </w:rPr>
              <w:t>,</w:t>
            </w:r>
            <w:r w:rsidR="001A2919" w:rsidRPr="001A4DE2">
              <w:rPr>
                <w:rFonts w:ascii="Arial" w:hAnsi="Arial" w:cs="Arial"/>
                <w:snapToGrid w:val="0"/>
                <w:color w:val="auto"/>
                <w:spacing w:val="-6"/>
                <w:sz w:val="18"/>
                <w:szCs w:val="18"/>
                <w:lang w:eastAsia="th-TH"/>
              </w:rPr>
              <w:t>146</w:t>
            </w:r>
            <w:r w:rsidRPr="001A4DE2">
              <w:rPr>
                <w:rFonts w:ascii="Arial" w:hAnsi="Arial" w:cs="Arial"/>
                <w:snapToGrid w:val="0"/>
                <w:color w:val="auto"/>
                <w:spacing w:val="-6"/>
                <w:sz w:val="18"/>
                <w:szCs w:val="18"/>
                <w:lang w:eastAsia="th-TH"/>
              </w:rPr>
              <w:t>)</w:t>
            </w:r>
          </w:p>
        </w:tc>
      </w:tr>
      <w:tr w:rsidR="001A4DE2" w:rsidRPr="001A4DE2" w14:paraId="1C6743E4" w14:textId="77777777" w:rsidTr="00897494">
        <w:tc>
          <w:tcPr>
            <w:tcW w:w="3618" w:type="dxa"/>
            <w:shd w:val="clear" w:color="auto" w:fill="auto"/>
          </w:tcPr>
          <w:p w14:paraId="595D123B" w14:textId="77777777" w:rsidR="001A4DE2" w:rsidRPr="001A4DE2" w:rsidRDefault="001A4DE2" w:rsidP="001A4DE2">
            <w:pPr>
              <w:pStyle w:val="BlockText"/>
              <w:ind w:right="-57" w:hanging="170"/>
              <w:rPr>
                <w:rFonts w:ascii="Arial" w:eastAsia="Times New Roman" w:hAnsi="Arial" w:cs="Arial"/>
                <w:sz w:val="18"/>
                <w:szCs w:val="18"/>
                <w:lang w:val="en-US"/>
              </w:rPr>
            </w:pPr>
            <w:r w:rsidRPr="001A4DE2">
              <w:rPr>
                <w:rFonts w:ascii="Arial" w:eastAsia="Times New Roman" w:hAnsi="Arial" w:cs="Arial"/>
                <w:sz w:val="18"/>
                <w:szCs w:val="18"/>
                <w:lang w:val="en-US"/>
              </w:rPr>
              <w:t xml:space="preserve">(Increase) Decrease in </w:t>
            </w:r>
          </w:p>
          <w:p w14:paraId="310D74A3" w14:textId="77777777" w:rsidR="001A4DE2" w:rsidRPr="001A4DE2" w:rsidRDefault="001A4DE2" w:rsidP="001A4DE2">
            <w:pPr>
              <w:pStyle w:val="BlockText"/>
              <w:ind w:right="-57" w:hanging="170"/>
              <w:rPr>
                <w:rFonts w:ascii="Arial" w:eastAsia="Times New Roman" w:hAnsi="Arial" w:cs="Arial"/>
                <w:sz w:val="18"/>
                <w:szCs w:val="18"/>
                <w:lang w:val="en-US"/>
              </w:rPr>
            </w:pPr>
            <w:r w:rsidRPr="001A4DE2">
              <w:rPr>
                <w:rFonts w:ascii="Arial" w:eastAsia="Times New Roman" w:hAnsi="Arial" w:cs="Arial"/>
                <w:sz w:val="18"/>
                <w:szCs w:val="18"/>
                <w:lang w:val="en-US"/>
              </w:rPr>
              <w:t xml:space="preserve">   loss allowance recognised </w:t>
            </w:r>
          </w:p>
          <w:p w14:paraId="3C0A1C33" w14:textId="19FD8732" w:rsidR="001A4DE2" w:rsidRPr="001A4DE2" w:rsidRDefault="001A4DE2" w:rsidP="001A4DE2">
            <w:pPr>
              <w:pStyle w:val="BlockText"/>
              <w:ind w:right="-57" w:hanging="170"/>
              <w:rPr>
                <w:rFonts w:ascii="Arial" w:eastAsia="Times New Roman" w:hAnsi="Arial" w:cs="Arial"/>
                <w:spacing w:val="-4"/>
                <w:sz w:val="18"/>
                <w:szCs w:val="18"/>
                <w:cs/>
                <w:lang w:val="en-US"/>
              </w:rPr>
            </w:pPr>
            <w:r w:rsidRPr="001A4DE2">
              <w:rPr>
                <w:rFonts w:ascii="Arial" w:eastAsia="Times New Roman" w:hAnsi="Arial" w:cs="Arial"/>
                <w:sz w:val="18"/>
                <w:szCs w:val="18"/>
                <w:lang w:val="en-US"/>
              </w:rPr>
              <w:t xml:space="preserve">   </w:t>
            </w:r>
            <w:r w:rsidRPr="001A4DE2">
              <w:rPr>
                <w:rFonts w:ascii="Arial" w:eastAsia="Times New Roman" w:hAnsi="Arial" w:cs="Arial"/>
                <w:spacing w:val="-4"/>
                <w:sz w:val="18"/>
                <w:szCs w:val="18"/>
                <w:lang w:val="en-US"/>
              </w:rPr>
              <w:t>in profit or loss during the year</w:t>
            </w:r>
          </w:p>
        </w:tc>
        <w:tc>
          <w:tcPr>
            <w:tcW w:w="1191" w:type="dxa"/>
            <w:shd w:val="clear" w:color="auto" w:fill="FAFAFA"/>
            <w:vAlign w:val="bottom"/>
          </w:tcPr>
          <w:p w14:paraId="6AE8942F" w14:textId="5422F983" w:rsidR="001A4DE2" w:rsidRPr="001A4DE2" w:rsidRDefault="001A4DE2" w:rsidP="001A4DE2">
            <w:pPr>
              <w:pStyle w:val="a0"/>
              <w:tabs>
                <w:tab w:val="decimal" w:pos="975"/>
              </w:tabs>
              <w:ind w:left="-14" w:right="-72"/>
              <w:jc w:val="both"/>
              <w:rPr>
                <w:rFonts w:ascii="Arial" w:hAnsi="Arial" w:cs="Arial"/>
                <w:snapToGrid w:val="0"/>
                <w:color w:val="auto"/>
                <w:sz w:val="18"/>
                <w:szCs w:val="18"/>
                <w:lang w:eastAsia="th-TH"/>
              </w:rPr>
            </w:pPr>
            <w:r w:rsidRPr="001A4DE2">
              <w:rPr>
                <w:rFonts w:ascii="Arial" w:eastAsia="Arial Unicode MS" w:hAnsi="Arial" w:cs="Arial"/>
                <w:snapToGrid w:val="0"/>
                <w:color w:val="000000"/>
                <w:sz w:val="18"/>
                <w:szCs w:val="18"/>
                <w:lang w:eastAsia="th-TH"/>
              </w:rPr>
              <w:t xml:space="preserve">-      </w:t>
            </w:r>
          </w:p>
        </w:tc>
        <w:tc>
          <w:tcPr>
            <w:tcW w:w="1247" w:type="dxa"/>
            <w:shd w:val="clear" w:color="auto" w:fill="FAFAFA"/>
            <w:vAlign w:val="bottom"/>
          </w:tcPr>
          <w:p w14:paraId="7789D019" w14:textId="739B596B" w:rsidR="001A4DE2" w:rsidRPr="001A4DE2" w:rsidRDefault="001A4DE2" w:rsidP="001A4DE2">
            <w:pPr>
              <w:pStyle w:val="a0"/>
              <w:tabs>
                <w:tab w:val="decimal" w:pos="1034"/>
              </w:tabs>
              <w:ind w:left="-14" w:right="-72"/>
              <w:jc w:val="both"/>
              <w:rPr>
                <w:rFonts w:ascii="Arial" w:hAnsi="Arial" w:cs="Arial"/>
                <w:snapToGrid w:val="0"/>
                <w:color w:val="auto"/>
                <w:sz w:val="18"/>
                <w:szCs w:val="18"/>
                <w:lang w:eastAsia="th-TH"/>
              </w:rPr>
            </w:pPr>
            <w:r w:rsidRPr="001A4DE2">
              <w:rPr>
                <w:rFonts w:ascii="Arial" w:eastAsia="Arial Unicode MS" w:hAnsi="Arial" w:cs="Arial"/>
                <w:snapToGrid w:val="0"/>
                <w:color w:val="000000"/>
                <w:sz w:val="18"/>
                <w:szCs w:val="18"/>
                <w:lang w:eastAsia="th-TH"/>
              </w:rPr>
              <w:t>(1,086,642)</w:t>
            </w:r>
          </w:p>
        </w:tc>
        <w:tc>
          <w:tcPr>
            <w:tcW w:w="1134" w:type="dxa"/>
            <w:shd w:val="clear" w:color="auto" w:fill="FAFAFA"/>
            <w:vAlign w:val="bottom"/>
          </w:tcPr>
          <w:p w14:paraId="7D014730" w14:textId="201B969A" w:rsidR="001A4DE2" w:rsidRPr="001A4DE2" w:rsidRDefault="001A4DE2" w:rsidP="001A4DE2">
            <w:pPr>
              <w:pStyle w:val="a0"/>
              <w:tabs>
                <w:tab w:val="decimal" w:pos="923"/>
              </w:tabs>
              <w:ind w:left="-14" w:right="-72"/>
              <w:jc w:val="both"/>
              <w:rPr>
                <w:rFonts w:ascii="Arial" w:hAnsi="Arial" w:cs="Arial"/>
                <w:snapToGrid w:val="0"/>
                <w:color w:val="auto"/>
                <w:sz w:val="18"/>
                <w:szCs w:val="18"/>
                <w:lang w:eastAsia="th-TH"/>
              </w:rPr>
            </w:pPr>
            <w:r w:rsidRPr="001A4DE2">
              <w:rPr>
                <w:rFonts w:ascii="Arial" w:eastAsia="Arial Unicode MS" w:hAnsi="Arial" w:cs="Arial"/>
                <w:snapToGrid w:val="0"/>
                <w:color w:val="000000"/>
                <w:sz w:val="18"/>
                <w:szCs w:val="18"/>
                <w:lang w:eastAsia="th-TH"/>
              </w:rPr>
              <w:t>7,334,004</w:t>
            </w:r>
          </w:p>
        </w:tc>
        <w:tc>
          <w:tcPr>
            <w:tcW w:w="1134" w:type="dxa"/>
            <w:shd w:val="clear" w:color="auto" w:fill="FAFAFA"/>
            <w:vAlign w:val="bottom"/>
          </w:tcPr>
          <w:p w14:paraId="3515033C" w14:textId="44B0EA89" w:rsidR="001A4DE2" w:rsidRPr="001A4DE2" w:rsidRDefault="001A4DE2" w:rsidP="001A4DE2">
            <w:pPr>
              <w:pStyle w:val="a0"/>
              <w:tabs>
                <w:tab w:val="decimal" w:pos="923"/>
              </w:tabs>
              <w:ind w:left="-14" w:right="-72"/>
              <w:jc w:val="both"/>
              <w:rPr>
                <w:rFonts w:ascii="Arial" w:hAnsi="Arial" w:cs="Arial"/>
                <w:snapToGrid w:val="0"/>
                <w:color w:val="auto"/>
                <w:sz w:val="18"/>
                <w:szCs w:val="18"/>
                <w:lang w:eastAsia="th-TH"/>
              </w:rPr>
            </w:pPr>
            <w:r w:rsidRPr="001A4DE2">
              <w:rPr>
                <w:rFonts w:ascii="Arial" w:eastAsia="Arial Unicode MS" w:hAnsi="Arial" w:cs="Arial"/>
                <w:snapToGrid w:val="0"/>
                <w:color w:val="000000"/>
                <w:sz w:val="18"/>
                <w:szCs w:val="18"/>
                <w:lang w:eastAsia="th-TH"/>
              </w:rPr>
              <w:t>29,257,254</w:t>
            </w:r>
          </w:p>
        </w:tc>
        <w:tc>
          <w:tcPr>
            <w:tcW w:w="1234" w:type="dxa"/>
            <w:shd w:val="clear" w:color="auto" w:fill="FAFAFA"/>
            <w:vAlign w:val="bottom"/>
          </w:tcPr>
          <w:p w14:paraId="0229E5F3" w14:textId="0B8DD245" w:rsidR="001A4DE2" w:rsidRPr="001A4DE2" w:rsidRDefault="001A4DE2" w:rsidP="001A4DE2">
            <w:pPr>
              <w:pStyle w:val="a0"/>
              <w:tabs>
                <w:tab w:val="decimal" w:pos="1038"/>
              </w:tabs>
              <w:ind w:left="-14" w:right="-72"/>
              <w:jc w:val="both"/>
              <w:rPr>
                <w:rFonts w:ascii="Arial" w:hAnsi="Arial" w:cs="Arial"/>
                <w:snapToGrid w:val="0"/>
                <w:color w:val="auto"/>
                <w:sz w:val="18"/>
                <w:szCs w:val="18"/>
                <w:lang w:eastAsia="th-TH"/>
              </w:rPr>
            </w:pPr>
            <w:r w:rsidRPr="001A4DE2">
              <w:rPr>
                <w:rFonts w:ascii="Arial" w:eastAsia="Arial Unicode MS" w:hAnsi="Arial" w:cs="Arial"/>
                <w:snapToGrid w:val="0"/>
                <w:color w:val="000000"/>
                <w:sz w:val="18"/>
                <w:szCs w:val="18"/>
                <w:lang w:eastAsia="th-TH"/>
              </w:rPr>
              <w:t>35,504,616</w:t>
            </w:r>
          </w:p>
        </w:tc>
      </w:tr>
      <w:tr w:rsidR="001A4DE2" w:rsidRPr="001A4DE2" w14:paraId="179074DD" w14:textId="77777777" w:rsidTr="00897494">
        <w:tc>
          <w:tcPr>
            <w:tcW w:w="3618" w:type="dxa"/>
            <w:shd w:val="clear" w:color="auto" w:fill="auto"/>
          </w:tcPr>
          <w:p w14:paraId="184044AE" w14:textId="3DC71ACA" w:rsidR="001A4DE2" w:rsidRPr="001A4DE2" w:rsidRDefault="001A4DE2" w:rsidP="001A4DE2">
            <w:pPr>
              <w:pStyle w:val="BlockText"/>
              <w:ind w:right="-57" w:hanging="170"/>
              <w:rPr>
                <w:rFonts w:ascii="Arial" w:eastAsia="Times New Roman" w:hAnsi="Arial" w:cs="Arial"/>
                <w:sz w:val="18"/>
                <w:szCs w:val="18"/>
                <w:lang w:val="en-US"/>
              </w:rPr>
            </w:pPr>
            <w:r w:rsidRPr="001A4DE2">
              <w:rPr>
                <w:rFonts w:ascii="Arial" w:eastAsia="Times New Roman" w:hAnsi="Arial" w:cs="Arial"/>
                <w:sz w:val="18"/>
                <w:szCs w:val="18"/>
                <w:lang w:val="en-US"/>
              </w:rPr>
              <w:t>Exchange differences</w:t>
            </w:r>
          </w:p>
        </w:tc>
        <w:tc>
          <w:tcPr>
            <w:tcW w:w="1191" w:type="dxa"/>
            <w:tcBorders>
              <w:bottom w:val="single" w:sz="4" w:space="0" w:color="auto"/>
            </w:tcBorders>
            <w:shd w:val="clear" w:color="auto" w:fill="FAFAFA"/>
          </w:tcPr>
          <w:p w14:paraId="74978C71" w14:textId="5AC863E7" w:rsidR="001A4DE2" w:rsidRPr="001A4DE2" w:rsidRDefault="001A4DE2" w:rsidP="001A4DE2">
            <w:pPr>
              <w:pStyle w:val="a0"/>
              <w:tabs>
                <w:tab w:val="decimal" w:pos="975"/>
              </w:tabs>
              <w:ind w:left="-14" w:right="-72"/>
              <w:jc w:val="both"/>
              <w:rPr>
                <w:rFonts w:ascii="Arial" w:hAnsi="Arial" w:cs="Arial"/>
                <w:snapToGrid w:val="0"/>
                <w:color w:val="auto"/>
                <w:sz w:val="18"/>
                <w:szCs w:val="18"/>
                <w:lang w:eastAsia="th-TH"/>
              </w:rPr>
            </w:pPr>
            <w:r w:rsidRPr="001A4DE2">
              <w:rPr>
                <w:rFonts w:ascii="Arial" w:eastAsia="Arial Unicode MS" w:hAnsi="Arial" w:cs="Arial"/>
                <w:snapToGrid w:val="0"/>
                <w:color w:val="000000"/>
                <w:sz w:val="18"/>
                <w:szCs w:val="18"/>
                <w:lang w:eastAsia="th-TH"/>
              </w:rPr>
              <w:t xml:space="preserve">-      </w:t>
            </w:r>
          </w:p>
        </w:tc>
        <w:tc>
          <w:tcPr>
            <w:tcW w:w="1247" w:type="dxa"/>
            <w:tcBorders>
              <w:bottom w:val="single" w:sz="4" w:space="0" w:color="auto"/>
            </w:tcBorders>
            <w:shd w:val="clear" w:color="auto" w:fill="FAFAFA"/>
          </w:tcPr>
          <w:p w14:paraId="74F3C4F5" w14:textId="54AD6FA8" w:rsidR="001A4DE2" w:rsidRPr="001A4DE2" w:rsidRDefault="001A4DE2" w:rsidP="001A4DE2">
            <w:pPr>
              <w:pStyle w:val="a0"/>
              <w:tabs>
                <w:tab w:val="decimal" w:pos="1034"/>
              </w:tabs>
              <w:ind w:left="-14" w:right="-72"/>
              <w:jc w:val="both"/>
              <w:rPr>
                <w:rFonts w:ascii="Arial" w:hAnsi="Arial" w:cs="Arial"/>
                <w:snapToGrid w:val="0"/>
                <w:color w:val="auto"/>
                <w:sz w:val="18"/>
                <w:szCs w:val="18"/>
                <w:lang w:eastAsia="th-TH"/>
              </w:rPr>
            </w:pPr>
            <w:r w:rsidRPr="001A4DE2">
              <w:rPr>
                <w:rFonts w:ascii="Arial" w:eastAsia="Arial Unicode MS" w:hAnsi="Arial" w:cs="Arial"/>
                <w:snapToGrid w:val="0"/>
                <w:color w:val="000000"/>
                <w:sz w:val="18"/>
                <w:szCs w:val="18"/>
                <w:lang w:eastAsia="th-TH"/>
              </w:rPr>
              <w:t xml:space="preserve">-      </w:t>
            </w:r>
          </w:p>
        </w:tc>
        <w:tc>
          <w:tcPr>
            <w:tcW w:w="1134" w:type="dxa"/>
            <w:tcBorders>
              <w:bottom w:val="single" w:sz="4" w:space="0" w:color="auto"/>
            </w:tcBorders>
            <w:shd w:val="clear" w:color="auto" w:fill="FAFAFA"/>
            <w:vAlign w:val="bottom"/>
          </w:tcPr>
          <w:p w14:paraId="46D7D939" w14:textId="1CA15899" w:rsidR="001A4DE2" w:rsidRPr="001A4DE2" w:rsidRDefault="001A4DE2" w:rsidP="001A4DE2">
            <w:pPr>
              <w:pStyle w:val="a0"/>
              <w:tabs>
                <w:tab w:val="decimal" w:pos="923"/>
              </w:tabs>
              <w:ind w:left="-14" w:right="-72"/>
              <w:jc w:val="both"/>
              <w:rPr>
                <w:rFonts w:ascii="Arial" w:hAnsi="Arial" w:cs="Arial"/>
                <w:snapToGrid w:val="0"/>
                <w:color w:val="auto"/>
                <w:sz w:val="18"/>
                <w:szCs w:val="18"/>
                <w:lang w:eastAsia="th-TH"/>
              </w:rPr>
            </w:pPr>
            <w:r w:rsidRPr="001A4DE2">
              <w:rPr>
                <w:rFonts w:ascii="Arial" w:eastAsia="Arial Unicode MS" w:hAnsi="Arial" w:cs="Arial"/>
                <w:snapToGrid w:val="0"/>
                <w:color w:val="000000"/>
                <w:sz w:val="18"/>
                <w:szCs w:val="18"/>
                <w:lang w:eastAsia="th-TH"/>
              </w:rPr>
              <w:t>(560,646)</w:t>
            </w:r>
          </w:p>
        </w:tc>
        <w:tc>
          <w:tcPr>
            <w:tcW w:w="1134" w:type="dxa"/>
            <w:tcBorders>
              <w:bottom w:val="single" w:sz="4" w:space="0" w:color="auto"/>
            </w:tcBorders>
            <w:shd w:val="clear" w:color="auto" w:fill="FAFAFA"/>
            <w:vAlign w:val="bottom"/>
          </w:tcPr>
          <w:p w14:paraId="61B5410A" w14:textId="74D0B3E1" w:rsidR="001A4DE2" w:rsidRPr="001A4DE2" w:rsidRDefault="001A4DE2" w:rsidP="001A4DE2">
            <w:pPr>
              <w:pStyle w:val="a0"/>
              <w:tabs>
                <w:tab w:val="decimal" w:pos="923"/>
              </w:tabs>
              <w:ind w:left="-14" w:right="-72"/>
              <w:jc w:val="both"/>
              <w:rPr>
                <w:rFonts w:ascii="Arial" w:hAnsi="Arial" w:cs="Arial"/>
                <w:snapToGrid w:val="0"/>
                <w:color w:val="auto"/>
                <w:sz w:val="18"/>
                <w:szCs w:val="18"/>
                <w:lang w:eastAsia="th-TH"/>
              </w:rPr>
            </w:pPr>
            <w:r w:rsidRPr="001A4DE2">
              <w:rPr>
                <w:rFonts w:ascii="Arial" w:eastAsia="Arial Unicode MS" w:hAnsi="Arial" w:cs="Arial"/>
                <w:snapToGrid w:val="0"/>
                <w:color w:val="000000"/>
                <w:sz w:val="18"/>
                <w:szCs w:val="18"/>
                <w:lang w:eastAsia="th-TH"/>
              </w:rPr>
              <w:t>(2,236,563)</w:t>
            </w:r>
          </w:p>
        </w:tc>
        <w:tc>
          <w:tcPr>
            <w:tcW w:w="1234" w:type="dxa"/>
            <w:tcBorders>
              <w:bottom w:val="single" w:sz="4" w:space="0" w:color="auto"/>
            </w:tcBorders>
            <w:shd w:val="clear" w:color="auto" w:fill="FAFAFA"/>
          </w:tcPr>
          <w:p w14:paraId="018CF49A" w14:textId="0591B7D4" w:rsidR="001A4DE2" w:rsidRPr="001A4DE2" w:rsidRDefault="001A4DE2" w:rsidP="001A4DE2">
            <w:pPr>
              <w:pStyle w:val="a0"/>
              <w:tabs>
                <w:tab w:val="decimal" w:pos="1038"/>
              </w:tabs>
              <w:ind w:left="-14" w:right="-72"/>
              <w:jc w:val="both"/>
              <w:rPr>
                <w:rFonts w:ascii="Arial" w:hAnsi="Arial" w:cs="Arial"/>
                <w:snapToGrid w:val="0"/>
                <w:color w:val="auto"/>
                <w:sz w:val="18"/>
                <w:szCs w:val="18"/>
                <w:lang w:eastAsia="th-TH"/>
              </w:rPr>
            </w:pPr>
            <w:r w:rsidRPr="001A4DE2">
              <w:rPr>
                <w:rFonts w:ascii="Arial" w:eastAsia="Arial Unicode MS" w:hAnsi="Arial" w:cs="Arial"/>
                <w:snapToGrid w:val="0"/>
                <w:color w:val="000000"/>
                <w:sz w:val="18"/>
                <w:szCs w:val="18"/>
                <w:lang w:eastAsia="th-TH"/>
              </w:rPr>
              <w:t>(2,797,209)</w:t>
            </w:r>
          </w:p>
        </w:tc>
      </w:tr>
      <w:tr w:rsidR="00074A4A" w:rsidRPr="001A4DE2" w14:paraId="2E911D13" w14:textId="77777777" w:rsidTr="00897494">
        <w:trPr>
          <w:trHeight w:val="58"/>
        </w:trPr>
        <w:tc>
          <w:tcPr>
            <w:tcW w:w="3618" w:type="dxa"/>
            <w:shd w:val="clear" w:color="auto" w:fill="auto"/>
          </w:tcPr>
          <w:p w14:paraId="40A4468A" w14:textId="77777777" w:rsidR="00074A4A" w:rsidRPr="001A4DE2" w:rsidRDefault="00074A4A" w:rsidP="00074A4A">
            <w:pPr>
              <w:pStyle w:val="BlockText"/>
              <w:ind w:right="-57" w:firstLine="0"/>
              <w:rPr>
                <w:rFonts w:ascii="Arial" w:hAnsi="Arial" w:cs="Arial"/>
                <w:b/>
                <w:bCs/>
                <w:sz w:val="18"/>
                <w:szCs w:val="18"/>
                <w:cs/>
                <w:lang w:val="en-GB"/>
              </w:rPr>
            </w:pPr>
          </w:p>
        </w:tc>
        <w:tc>
          <w:tcPr>
            <w:tcW w:w="1191" w:type="dxa"/>
            <w:tcBorders>
              <w:top w:val="single" w:sz="4" w:space="0" w:color="auto"/>
            </w:tcBorders>
            <w:shd w:val="clear" w:color="auto" w:fill="FAFAFA"/>
          </w:tcPr>
          <w:p w14:paraId="7932FC43" w14:textId="77777777" w:rsidR="00074A4A" w:rsidRPr="001A4DE2" w:rsidRDefault="00074A4A" w:rsidP="00074A4A">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tcBorders>
              <w:top w:val="single" w:sz="4" w:space="0" w:color="auto"/>
            </w:tcBorders>
            <w:shd w:val="clear" w:color="auto" w:fill="FAFAFA"/>
            <w:vAlign w:val="bottom"/>
          </w:tcPr>
          <w:p w14:paraId="34049844" w14:textId="77777777" w:rsidR="00074A4A" w:rsidRPr="001A4DE2" w:rsidRDefault="00074A4A" w:rsidP="00074A4A">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FAFAFA"/>
            <w:vAlign w:val="bottom"/>
          </w:tcPr>
          <w:p w14:paraId="2F524158" w14:textId="77777777" w:rsidR="00074A4A" w:rsidRPr="001A4DE2" w:rsidRDefault="00074A4A" w:rsidP="00074A4A">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FAFAFA"/>
            <w:vAlign w:val="bottom"/>
          </w:tcPr>
          <w:p w14:paraId="01A1A23E" w14:textId="77777777" w:rsidR="00074A4A" w:rsidRPr="001A4DE2" w:rsidRDefault="00074A4A" w:rsidP="00074A4A">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tcBorders>
              <w:top w:val="single" w:sz="4" w:space="0" w:color="auto"/>
            </w:tcBorders>
            <w:shd w:val="clear" w:color="auto" w:fill="FAFAFA"/>
          </w:tcPr>
          <w:p w14:paraId="30D9CCC3" w14:textId="77777777" w:rsidR="00074A4A" w:rsidRPr="001A4DE2" w:rsidRDefault="00074A4A" w:rsidP="00074A4A">
            <w:pPr>
              <w:pStyle w:val="a0"/>
              <w:tabs>
                <w:tab w:val="decimal" w:pos="1038"/>
              </w:tabs>
              <w:ind w:left="-14" w:right="-72"/>
              <w:jc w:val="both"/>
              <w:rPr>
                <w:rFonts w:ascii="Arial" w:hAnsi="Arial" w:cs="Arial"/>
                <w:snapToGrid w:val="0"/>
                <w:color w:val="auto"/>
                <w:spacing w:val="-4"/>
                <w:sz w:val="18"/>
                <w:szCs w:val="18"/>
                <w:lang w:eastAsia="th-TH"/>
              </w:rPr>
            </w:pPr>
          </w:p>
        </w:tc>
      </w:tr>
      <w:tr w:rsidR="003874E7" w:rsidRPr="001A4DE2" w14:paraId="5CAAF983" w14:textId="77777777" w:rsidTr="00897494">
        <w:trPr>
          <w:trHeight w:val="58"/>
        </w:trPr>
        <w:tc>
          <w:tcPr>
            <w:tcW w:w="3618" w:type="dxa"/>
            <w:shd w:val="clear" w:color="auto" w:fill="auto"/>
          </w:tcPr>
          <w:p w14:paraId="101524C7" w14:textId="7E7DE5DD" w:rsidR="003874E7" w:rsidRPr="001A4DE2" w:rsidRDefault="003874E7" w:rsidP="003874E7">
            <w:pPr>
              <w:pStyle w:val="BlockText"/>
              <w:ind w:left="964" w:right="-57" w:firstLine="0"/>
              <w:rPr>
                <w:rFonts w:ascii="Arial" w:hAnsi="Arial" w:cs="Arial"/>
                <w:b/>
                <w:bCs/>
                <w:sz w:val="18"/>
                <w:szCs w:val="18"/>
                <w:lang w:val="en-US"/>
              </w:rPr>
            </w:pPr>
            <w:r w:rsidRPr="001A4DE2">
              <w:rPr>
                <w:rFonts w:ascii="Arial" w:eastAsia="Times New Roman" w:hAnsi="Arial" w:cs="Arial"/>
                <w:b/>
                <w:bCs/>
                <w:sz w:val="18"/>
                <w:szCs w:val="18"/>
                <w:lang w:val="en-US"/>
              </w:rPr>
              <w:t xml:space="preserve">As of </w:t>
            </w:r>
            <w:proofErr w:type="gramStart"/>
            <w:r w:rsidR="001A2919" w:rsidRPr="001A4DE2">
              <w:rPr>
                <w:rFonts w:ascii="Arial" w:eastAsia="Times New Roman" w:hAnsi="Arial" w:cs="Arial"/>
                <w:b/>
                <w:bCs/>
                <w:sz w:val="18"/>
                <w:szCs w:val="18"/>
                <w:lang w:val="en-GB"/>
              </w:rPr>
              <w:t>31</w:t>
            </w:r>
            <w:r w:rsidRPr="001A4DE2">
              <w:rPr>
                <w:rFonts w:ascii="Arial" w:eastAsia="Times New Roman" w:hAnsi="Arial" w:cs="Arial"/>
                <w:b/>
                <w:bCs/>
                <w:sz w:val="18"/>
                <w:szCs w:val="18"/>
                <w:lang w:val="en-US"/>
              </w:rPr>
              <w:t xml:space="preserve"> March</w:t>
            </w:r>
            <w:proofErr w:type="gramEnd"/>
            <w:r w:rsidRPr="001A4DE2">
              <w:rPr>
                <w:rFonts w:ascii="Arial" w:eastAsia="Times New Roman" w:hAnsi="Arial" w:cs="Arial"/>
                <w:b/>
                <w:bCs/>
                <w:sz w:val="18"/>
                <w:szCs w:val="18"/>
                <w:lang w:val="en-US"/>
              </w:rPr>
              <w:t xml:space="preserve"> </w:t>
            </w:r>
            <w:r w:rsidR="001A2919" w:rsidRPr="001A4DE2">
              <w:rPr>
                <w:rFonts w:ascii="Arial" w:eastAsia="Times New Roman" w:hAnsi="Arial" w:cs="Arial"/>
                <w:b/>
                <w:bCs/>
                <w:sz w:val="18"/>
                <w:szCs w:val="18"/>
                <w:lang w:val="en-GB"/>
              </w:rPr>
              <w:t>2022</w:t>
            </w:r>
          </w:p>
        </w:tc>
        <w:tc>
          <w:tcPr>
            <w:tcW w:w="1191" w:type="dxa"/>
            <w:tcBorders>
              <w:bottom w:val="single" w:sz="4" w:space="0" w:color="auto"/>
            </w:tcBorders>
            <w:shd w:val="clear" w:color="auto" w:fill="FAFAFA"/>
          </w:tcPr>
          <w:p w14:paraId="1630B156" w14:textId="03325598" w:rsidR="003874E7" w:rsidRPr="001A4DE2" w:rsidRDefault="003874E7" w:rsidP="003874E7">
            <w:pPr>
              <w:pStyle w:val="a0"/>
              <w:tabs>
                <w:tab w:val="decimal" w:pos="975"/>
              </w:tabs>
              <w:ind w:left="-14" w:right="-72"/>
              <w:jc w:val="both"/>
              <w:rPr>
                <w:rFonts w:ascii="Arial" w:hAnsi="Arial" w:cs="Arial"/>
                <w:snapToGrid w:val="0"/>
                <w:color w:val="auto"/>
                <w:spacing w:val="-4"/>
                <w:sz w:val="18"/>
                <w:szCs w:val="18"/>
                <w:lang w:eastAsia="th-TH"/>
              </w:rPr>
            </w:pPr>
            <w:r w:rsidRPr="001A4DE2">
              <w:rPr>
                <w:rFonts w:ascii="Arial" w:eastAsia="Arial Unicode MS" w:hAnsi="Arial" w:cs="Arial"/>
                <w:snapToGrid w:val="0"/>
                <w:color w:val="000000"/>
                <w:sz w:val="18"/>
                <w:szCs w:val="18"/>
                <w:lang w:eastAsia="th-TH"/>
              </w:rPr>
              <w:t>(</w:t>
            </w:r>
            <w:r w:rsidR="001A2919" w:rsidRPr="001A4DE2">
              <w:rPr>
                <w:rFonts w:ascii="Arial" w:eastAsia="Arial Unicode MS" w:hAnsi="Arial" w:cs="Arial"/>
                <w:snapToGrid w:val="0"/>
                <w:color w:val="000000"/>
                <w:sz w:val="18"/>
                <w:szCs w:val="18"/>
                <w:lang w:eastAsia="th-TH"/>
              </w:rPr>
              <w:t>64</w:t>
            </w:r>
            <w:r w:rsidRPr="001A4DE2">
              <w:rPr>
                <w:rFonts w:ascii="Arial" w:eastAsia="Arial Unicode MS" w:hAnsi="Arial" w:cs="Arial"/>
                <w:snapToGrid w:val="0"/>
                <w:color w:val="000000"/>
                <w:sz w:val="18"/>
                <w:szCs w:val="18"/>
                <w:lang w:eastAsia="th-TH"/>
              </w:rPr>
              <w:t>,</w:t>
            </w:r>
            <w:r w:rsidR="001A2919" w:rsidRPr="001A4DE2">
              <w:rPr>
                <w:rFonts w:ascii="Arial" w:eastAsia="Arial Unicode MS" w:hAnsi="Arial" w:cs="Arial"/>
                <w:snapToGrid w:val="0"/>
                <w:color w:val="000000"/>
                <w:sz w:val="18"/>
                <w:szCs w:val="18"/>
                <w:lang w:eastAsia="th-TH"/>
              </w:rPr>
              <w:t>017</w:t>
            </w:r>
            <w:r w:rsidRPr="001A4DE2">
              <w:rPr>
                <w:rFonts w:ascii="Arial" w:eastAsia="Arial Unicode MS" w:hAnsi="Arial" w:cs="Arial"/>
                <w:snapToGrid w:val="0"/>
                <w:color w:val="000000"/>
                <w:sz w:val="18"/>
                <w:szCs w:val="18"/>
                <w:lang w:eastAsia="th-TH"/>
              </w:rPr>
              <w:t>,</w:t>
            </w:r>
            <w:r w:rsidR="001A2919" w:rsidRPr="001A4DE2">
              <w:rPr>
                <w:rFonts w:ascii="Arial" w:eastAsia="Arial Unicode MS" w:hAnsi="Arial" w:cs="Arial"/>
                <w:snapToGrid w:val="0"/>
                <w:color w:val="000000"/>
                <w:sz w:val="18"/>
                <w:szCs w:val="18"/>
                <w:lang w:eastAsia="th-TH"/>
              </w:rPr>
              <w:t>032</w:t>
            </w:r>
            <w:r w:rsidRPr="001A4DE2">
              <w:rPr>
                <w:rFonts w:ascii="Arial" w:eastAsia="Arial Unicode MS" w:hAnsi="Arial" w:cs="Arial"/>
                <w:snapToGrid w:val="0"/>
                <w:color w:val="000000"/>
                <w:sz w:val="18"/>
                <w:szCs w:val="18"/>
                <w:lang w:eastAsia="th-TH"/>
              </w:rPr>
              <w:t>)</w:t>
            </w:r>
          </w:p>
        </w:tc>
        <w:tc>
          <w:tcPr>
            <w:tcW w:w="1247" w:type="dxa"/>
            <w:tcBorders>
              <w:bottom w:val="single" w:sz="4" w:space="0" w:color="auto"/>
            </w:tcBorders>
            <w:shd w:val="clear" w:color="auto" w:fill="FAFAFA"/>
            <w:vAlign w:val="bottom"/>
          </w:tcPr>
          <w:p w14:paraId="650FF390" w14:textId="1A99089A" w:rsidR="003874E7" w:rsidRPr="001A4DE2" w:rsidRDefault="003874E7" w:rsidP="003874E7">
            <w:pPr>
              <w:pStyle w:val="a0"/>
              <w:tabs>
                <w:tab w:val="decimal" w:pos="1034"/>
              </w:tabs>
              <w:ind w:left="-14" w:right="-72"/>
              <w:jc w:val="both"/>
              <w:rPr>
                <w:rFonts w:ascii="Arial" w:hAnsi="Arial" w:cs="Arial"/>
                <w:snapToGrid w:val="0"/>
                <w:color w:val="auto"/>
                <w:spacing w:val="-4"/>
                <w:sz w:val="18"/>
                <w:szCs w:val="18"/>
                <w:lang w:eastAsia="th-TH"/>
              </w:rPr>
            </w:pPr>
            <w:r w:rsidRPr="001A4DE2">
              <w:rPr>
                <w:rFonts w:ascii="Arial" w:eastAsia="Arial Unicode MS" w:hAnsi="Arial" w:cs="Arial"/>
                <w:snapToGrid w:val="0"/>
                <w:color w:val="000000"/>
                <w:spacing w:val="-6"/>
                <w:sz w:val="18"/>
                <w:szCs w:val="18"/>
                <w:lang w:eastAsia="th-TH"/>
              </w:rPr>
              <w:t>(</w:t>
            </w:r>
            <w:r w:rsidR="001A2919" w:rsidRPr="001A4DE2">
              <w:rPr>
                <w:rFonts w:ascii="Arial" w:eastAsia="Arial Unicode MS" w:hAnsi="Arial" w:cs="Arial"/>
                <w:snapToGrid w:val="0"/>
                <w:color w:val="000000"/>
                <w:spacing w:val="-6"/>
                <w:sz w:val="18"/>
                <w:szCs w:val="18"/>
                <w:lang w:eastAsia="th-TH"/>
              </w:rPr>
              <w:t>8</w:t>
            </w:r>
            <w:r w:rsidRPr="001A4DE2">
              <w:rPr>
                <w:rFonts w:ascii="Arial" w:eastAsia="Arial Unicode MS" w:hAnsi="Arial" w:cs="Arial"/>
                <w:snapToGrid w:val="0"/>
                <w:color w:val="000000"/>
                <w:spacing w:val="-6"/>
                <w:sz w:val="18"/>
                <w:szCs w:val="18"/>
                <w:lang w:eastAsia="th-TH"/>
              </w:rPr>
              <w:t>,</w:t>
            </w:r>
            <w:r w:rsidR="001A2919" w:rsidRPr="001A4DE2">
              <w:rPr>
                <w:rFonts w:ascii="Arial" w:eastAsia="Arial Unicode MS" w:hAnsi="Arial" w:cs="Arial"/>
                <w:snapToGrid w:val="0"/>
                <w:color w:val="000000"/>
                <w:spacing w:val="-6"/>
                <w:sz w:val="18"/>
                <w:szCs w:val="18"/>
                <w:lang w:eastAsia="th-TH"/>
              </w:rPr>
              <w:t>703</w:t>
            </w:r>
            <w:r w:rsidRPr="001A4DE2">
              <w:rPr>
                <w:rFonts w:ascii="Arial" w:eastAsia="Arial Unicode MS" w:hAnsi="Arial" w:cs="Arial"/>
                <w:snapToGrid w:val="0"/>
                <w:color w:val="000000"/>
                <w:spacing w:val="-6"/>
                <w:sz w:val="18"/>
                <w:szCs w:val="18"/>
                <w:lang w:eastAsia="th-TH"/>
              </w:rPr>
              <w:t>,</w:t>
            </w:r>
            <w:r w:rsidR="001A2919" w:rsidRPr="001A4DE2">
              <w:rPr>
                <w:rFonts w:ascii="Arial" w:eastAsia="Arial Unicode MS" w:hAnsi="Arial" w:cs="Arial"/>
                <w:snapToGrid w:val="0"/>
                <w:color w:val="000000"/>
                <w:spacing w:val="-6"/>
                <w:sz w:val="18"/>
                <w:szCs w:val="18"/>
                <w:lang w:eastAsia="th-TH"/>
              </w:rPr>
              <w:t>707</w:t>
            </w:r>
            <w:r w:rsidRPr="001A4DE2">
              <w:rPr>
                <w:rFonts w:ascii="Arial" w:eastAsia="Arial Unicode MS" w:hAnsi="Arial" w:cs="Arial"/>
                <w:snapToGrid w:val="0"/>
                <w:color w:val="000000"/>
                <w:spacing w:val="-6"/>
                <w:sz w:val="18"/>
                <w:szCs w:val="18"/>
                <w:lang w:eastAsia="th-TH"/>
              </w:rPr>
              <w:t>)</w:t>
            </w:r>
          </w:p>
        </w:tc>
        <w:tc>
          <w:tcPr>
            <w:tcW w:w="1134" w:type="dxa"/>
            <w:tcBorders>
              <w:bottom w:val="single" w:sz="4" w:space="0" w:color="auto"/>
            </w:tcBorders>
            <w:shd w:val="clear" w:color="auto" w:fill="FAFAFA"/>
          </w:tcPr>
          <w:p w14:paraId="2FFFD02A" w14:textId="07D744D7" w:rsidR="003874E7" w:rsidRPr="001A4DE2" w:rsidRDefault="003874E7" w:rsidP="003874E7">
            <w:pPr>
              <w:pStyle w:val="a0"/>
              <w:tabs>
                <w:tab w:val="decimal" w:pos="923"/>
              </w:tabs>
              <w:ind w:left="-14" w:right="-72"/>
              <w:jc w:val="both"/>
              <w:rPr>
                <w:rFonts w:ascii="Arial" w:hAnsi="Arial" w:cs="Arial"/>
                <w:snapToGrid w:val="0"/>
                <w:color w:val="auto"/>
                <w:spacing w:val="-4"/>
                <w:sz w:val="18"/>
                <w:szCs w:val="18"/>
                <w:lang w:eastAsia="th-TH"/>
              </w:rPr>
            </w:pPr>
            <w:r w:rsidRPr="001A4DE2">
              <w:rPr>
                <w:rFonts w:ascii="Arial" w:eastAsia="Arial Unicode MS" w:hAnsi="Arial" w:cs="Arial"/>
                <w:snapToGrid w:val="0"/>
                <w:color w:val="000000"/>
                <w:sz w:val="18"/>
                <w:szCs w:val="18"/>
                <w:lang w:eastAsia="th-TH"/>
              </w:rPr>
              <w:t xml:space="preserve">-      </w:t>
            </w:r>
          </w:p>
        </w:tc>
        <w:tc>
          <w:tcPr>
            <w:tcW w:w="1134" w:type="dxa"/>
            <w:tcBorders>
              <w:bottom w:val="single" w:sz="4" w:space="0" w:color="auto"/>
            </w:tcBorders>
            <w:shd w:val="clear" w:color="auto" w:fill="FAFAFA"/>
          </w:tcPr>
          <w:p w14:paraId="03E1AC2F" w14:textId="6878AA4B" w:rsidR="003874E7" w:rsidRPr="001A4DE2" w:rsidRDefault="003874E7" w:rsidP="003874E7">
            <w:pPr>
              <w:pStyle w:val="a0"/>
              <w:tabs>
                <w:tab w:val="decimal" w:pos="923"/>
              </w:tabs>
              <w:ind w:left="-14" w:right="-72"/>
              <w:jc w:val="both"/>
              <w:rPr>
                <w:rFonts w:ascii="Arial" w:hAnsi="Arial" w:cs="Arial"/>
                <w:snapToGrid w:val="0"/>
                <w:color w:val="auto"/>
                <w:spacing w:val="-4"/>
                <w:sz w:val="18"/>
                <w:szCs w:val="18"/>
                <w:lang w:eastAsia="th-TH"/>
              </w:rPr>
            </w:pPr>
            <w:r w:rsidRPr="001A4DE2">
              <w:rPr>
                <w:rFonts w:ascii="Arial" w:eastAsia="Arial Unicode MS" w:hAnsi="Arial" w:cs="Arial"/>
                <w:snapToGrid w:val="0"/>
                <w:color w:val="000000"/>
                <w:sz w:val="18"/>
                <w:szCs w:val="18"/>
                <w:lang w:eastAsia="th-TH"/>
              </w:rPr>
              <w:t xml:space="preserve">-      </w:t>
            </w:r>
          </w:p>
        </w:tc>
        <w:tc>
          <w:tcPr>
            <w:tcW w:w="1234" w:type="dxa"/>
            <w:tcBorders>
              <w:bottom w:val="single" w:sz="4" w:space="0" w:color="auto"/>
            </w:tcBorders>
            <w:shd w:val="clear" w:color="auto" w:fill="FAFAFA"/>
          </w:tcPr>
          <w:p w14:paraId="03974126" w14:textId="326D655F" w:rsidR="003874E7" w:rsidRPr="001A4DE2" w:rsidRDefault="003874E7" w:rsidP="003874E7">
            <w:pPr>
              <w:pStyle w:val="a0"/>
              <w:tabs>
                <w:tab w:val="decimal" w:pos="1038"/>
              </w:tabs>
              <w:ind w:left="-135" w:right="-72"/>
              <w:jc w:val="both"/>
              <w:rPr>
                <w:rFonts w:ascii="Arial" w:hAnsi="Arial" w:cs="Arial"/>
                <w:snapToGrid w:val="0"/>
                <w:color w:val="auto"/>
                <w:spacing w:val="-4"/>
                <w:sz w:val="18"/>
                <w:szCs w:val="18"/>
                <w:lang w:eastAsia="th-TH"/>
              </w:rPr>
            </w:pPr>
            <w:r w:rsidRPr="001A4DE2">
              <w:rPr>
                <w:rFonts w:ascii="Arial" w:eastAsia="Arial Unicode MS" w:hAnsi="Arial" w:cs="Arial"/>
                <w:snapToGrid w:val="0"/>
                <w:color w:val="000000"/>
                <w:spacing w:val="-10"/>
                <w:sz w:val="18"/>
                <w:szCs w:val="18"/>
                <w:lang w:eastAsia="th-TH"/>
              </w:rPr>
              <w:t>(</w:t>
            </w:r>
            <w:r w:rsidR="001A2919" w:rsidRPr="001A4DE2">
              <w:rPr>
                <w:rFonts w:ascii="Arial" w:eastAsia="Arial Unicode MS" w:hAnsi="Arial" w:cs="Arial"/>
                <w:snapToGrid w:val="0"/>
                <w:color w:val="000000"/>
                <w:spacing w:val="-10"/>
                <w:sz w:val="18"/>
                <w:szCs w:val="18"/>
                <w:lang w:eastAsia="th-TH"/>
              </w:rPr>
              <w:t>72</w:t>
            </w:r>
            <w:r w:rsidRPr="001A4DE2">
              <w:rPr>
                <w:rFonts w:ascii="Arial" w:eastAsia="Arial Unicode MS" w:hAnsi="Arial" w:cs="Arial"/>
                <w:snapToGrid w:val="0"/>
                <w:color w:val="000000"/>
                <w:spacing w:val="-10"/>
                <w:sz w:val="18"/>
                <w:szCs w:val="18"/>
                <w:lang w:eastAsia="th-TH"/>
              </w:rPr>
              <w:t>,</w:t>
            </w:r>
            <w:r w:rsidR="001A2919" w:rsidRPr="001A4DE2">
              <w:rPr>
                <w:rFonts w:ascii="Arial" w:eastAsia="Arial Unicode MS" w:hAnsi="Arial" w:cs="Arial"/>
                <w:snapToGrid w:val="0"/>
                <w:color w:val="000000"/>
                <w:spacing w:val="-10"/>
                <w:sz w:val="18"/>
                <w:szCs w:val="18"/>
                <w:lang w:eastAsia="th-TH"/>
              </w:rPr>
              <w:t>720</w:t>
            </w:r>
            <w:r w:rsidRPr="001A4DE2">
              <w:rPr>
                <w:rFonts w:ascii="Arial" w:eastAsia="Arial Unicode MS" w:hAnsi="Arial" w:cs="Arial"/>
                <w:snapToGrid w:val="0"/>
                <w:color w:val="000000"/>
                <w:spacing w:val="-10"/>
                <w:sz w:val="18"/>
                <w:szCs w:val="18"/>
                <w:lang w:eastAsia="th-TH"/>
              </w:rPr>
              <w:t>,</w:t>
            </w:r>
            <w:r w:rsidR="001A2919" w:rsidRPr="001A4DE2">
              <w:rPr>
                <w:rFonts w:ascii="Arial" w:eastAsia="Arial Unicode MS" w:hAnsi="Arial" w:cs="Arial"/>
                <w:snapToGrid w:val="0"/>
                <w:color w:val="000000"/>
                <w:spacing w:val="-10"/>
                <w:sz w:val="18"/>
                <w:szCs w:val="18"/>
                <w:lang w:eastAsia="th-TH"/>
              </w:rPr>
              <w:t>739</w:t>
            </w:r>
            <w:r w:rsidRPr="001A4DE2">
              <w:rPr>
                <w:rFonts w:ascii="Arial" w:eastAsia="Arial Unicode MS" w:hAnsi="Arial" w:cs="Arial"/>
                <w:snapToGrid w:val="0"/>
                <w:color w:val="000000"/>
                <w:spacing w:val="-10"/>
                <w:sz w:val="18"/>
                <w:szCs w:val="18"/>
                <w:lang w:eastAsia="th-TH"/>
              </w:rPr>
              <w:t>)</w:t>
            </w:r>
          </w:p>
        </w:tc>
      </w:tr>
    </w:tbl>
    <w:p w14:paraId="01820C9F" w14:textId="7FF583F7" w:rsidR="008B201C" w:rsidRDefault="008B201C" w:rsidP="00AD1752">
      <w:pPr>
        <w:ind w:left="1080"/>
        <w:rPr>
          <w:rFonts w:ascii="Arial" w:hAnsi="Arial" w:cs="Arial"/>
          <w:sz w:val="18"/>
          <w:szCs w:val="18"/>
        </w:rPr>
      </w:pPr>
    </w:p>
    <w:p w14:paraId="6DC6D565" w14:textId="77777777" w:rsidR="00DD77C3" w:rsidRPr="008B201C" w:rsidRDefault="008B201C" w:rsidP="00AD1752">
      <w:pPr>
        <w:ind w:left="1080"/>
        <w:rPr>
          <w:rFonts w:ascii="Arial" w:hAnsi="Arial" w:cs="Arial"/>
          <w:sz w:val="18"/>
          <w:szCs w:val="18"/>
        </w:rPr>
      </w:pPr>
      <w:r>
        <w:rPr>
          <w:rFonts w:ascii="Arial" w:hAnsi="Arial" w:cs="Arial"/>
          <w:sz w:val="18"/>
          <w:szCs w:val="18"/>
        </w:rPr>
        <w:br w:type="page"/>
      </w:r>
    </w:p>
    <w:p w14:paraId="1F87F37E" w14:textId="6085BB77" w:rsidR="00CB74C1" w:rsidRPr="008B201C" w:rsidRDefault="001A2919" w:rsidP="008C6F74">
      <w:pPr>
        <w:pStyle w:val="Heading2"/>
        <w:keepLines/>
        <w:tabs>
          <w:tab w:val="clear" w:pos="2160"/>
          <w:tab w:val="clear" w:pos="7200"/>
          <w:tab w:val="clear" w:pos="8540"/>
          <w:tab w:val="left" w:pos="540"/>
        </w:tabs>
        <w:overflowPunct/>
        <w:autoSpaceDE/>
        <w:autoSpaceDN/>
        <w:adjustRightInd/>
        <w:ind w:left="540" w:hanging="540"/>
        <w:jc w:val="left"/>
        <w:textAlignment w:val="auto"/>
        <w:rPr>
          <w:rFonts w:ascii="Arial" w:hAnsi="Arial" w:cs="Arial"/>
          <w:b/>
          <w:bCs/>
          <w:color w:val="CF4A02"/>
          <w:sz w:val="18"/>
          <w:szCs w:val="18"/>
        </w:rPr>
      </w:pPr>
      <w:bookmarkStart w:id="22" w:name="_Toc48736080"/>
      <w:r w:rsidRPr="001A2919">
        <w:rPr>
          <w:rFonts w:ascii="Arial" w:hAnsi="Arial" w:cs="Arial"/>
          <w:b/>
          <w:bCs/>
          <w:color w:val="CF4A02"/>
          <w:sz w:val="18"/>
          <w:szCs w:val="18"/>
          <w:lang w:val="en-GB"/>
        </w:rPr>
        <w:t>13</w:t>
      </w:r>
      <w:r w:rsidR="008C6F74" w:rsidRPr="008B201C">
        <w:rPr>
          <w:rFonts w:ascii="Arial" w:hAnsi="Arial" w:cs="Arial"/>
          <w:b/>
          <w:bCs/>
          <w:color w:val="CF4A02"/>
          <w:sz w:val="18"/>
          <w:szCs w:val="18"/>
          <w:lang w:val="en-GB"/>
        </w:rPr>
        <w:t>.</w:t>
      </w:r>
      <w:r w:rsidRPr="001A2919">
        <w:rPr>
          <w:rFonts w:ascii="Arial" w:hAnsi="Arial" w:cs="Arial"/>
          <w:b/>
          <w:bCs/>
          <w:color w:val="CF4A02"/>
          <w:sz w:val="18"/>
          <w:szCs w:val="18"/>
          <w:lang w:val="en-GB"/>
        </w:rPr>
        <w:t>2</w:t>
      </w:r>
      <w:r w:rsidR="008C6F74" w:rsidRPr="008B201C">
        <w:rPr>
          <w:rFonts w:ascii="Arial" w:hAnsi="Arial" w:cs="Arial"/>
          <w:b/>
          <w:bCs/>
          <w:color w:val="CF4A02"/>
          <w:sz w:val="18"/>
          <w:szCs w:val="18"/>
          <w:lang w:val="en-GB"/>
        </w:rPr>
        <w:tab/>
      </w:r>
      <w:r w:rsidR="00CB74C1" w:rsidRPr="008B201C">
        <w:rPr>
          <w:rFonts w:ascii="Arial" w:hAnsi="Arial" w:cs="Arial"/>
          <w:b/>
          <w:bCs/>
          <w:color w:val="CF4A02"/>
          <w:sz w:val="18"/>
          <w:szCs w:val="18"/>
        </w:rPr>
        <w:t>Financial assets at fair value through other comprehensive income</w:t>
      </w:r>
      <w:bookmarkEnd w:id="22"/>
    </w:p>
    <w:p w14:paraId="628A19BC" w14:textId="77777777" w:rsidR="00CB74C1" w:rsidRPr="008B201C" w:rsidRDefault="00CB74C1" w:rsidP="00AD1752">
      <w:pPr>
        <w:ind w:left="1080"/>
        <w:rPr>
          <w:rFonts w:ascii="Arial" w:hAnsi="Arial" w:cs="Arial"/>
          <w:sz w:val="18"/>
          <w:szCs w:val="18"/>
        </w:rPr>
      </w:pPr>
    </w:p>
    <w:p w14:paraId="1A99F732" w14:textId="089B021D" w:rsidR="00CB74C1" w:rsidRPr="008B201C" w:rsidRDefault="00CB74C1" w:rsidP="00D36C57">
      <w:pPr>
        <w:numPr>
          <w:ilvl w:val="0"/>
          <w:numId w:val="30"/>
        </w:numPr>
        <w:tabs>
          <w:tab w:val="left" w:pos="1080"/>
        </w:tabs>
        <w:ind w:left="1080" w:hanging="540"/>
        <w:jc w:val="both"/>
        <w:rPr>
          <w:rFonts w:ascii="Arial" w:hAnsi="Arial" w:cs="Arial"/>
          <w:b/>
          <w:bCs/>
          <w:color w:val="CF4A02"/>
          <w:sz w:val="18"/>
          <w:szCs w:val="18"/>
        </w:rPr>
      </w:pPr>
      <w:bookmarkStart w:id="23" w:name="_Toc48736081"/>
      <w:r w:rsidRPr="008B201C">
        <w:rPr>
          <w:rFonts w:ascii="Arial" w:hAnsi="Arial" w:cs="Arial"/>
          <w:b/>
          <w:bCs/>
          <w:color w:val="CF4A02"/>
          <w:sz w:val="18"/>
          <w:szCs w:val="18"/>
        </w:rPr>
        <w:t>Classification of financial assets at fair value through other comprehensive income</w:t>
      </w:r>
      <w:bookmarkEnd w:id="23"/>
    </w:p>
    <w:p w14:paraId="1FACF243" w14:textId="77777777" w:rsidR="00CB74C1" w:rsidRPr="008B201C" w:rsidRDefault="00CB74C1" w:rsidP="00D36C57">
      <w:pPr>
        <w:ind w:left="1080"/>
        <w:rPr>
          <w:rFonts w:ascii="Arial" w:hAnsi="Arial" w:cs="Arial"/>
          <w:sz w:val="18"/>
          <w:szCs w:val="18"/>
        </w:rPr>
      </w:pPr>
    </w:p>
    <w:p w14:paraId="3DF0FAD6" w14:textId="7739C827" w:rsidR="00CB74C1" w:rsidRPr="008B201C" w:rsidRDefault="00CB74C1" w:rsidP="00D36C57">
      <w:pPr>
        <w:ind w:left="1080"/>
        <w:jc w:val="both"/>
        <w:rPr>
          <w:rFonts w:ascii="Arial" w:hAnsi="Arial" w:cs="Arial"/>
          <w:sz w:val="18"/>
          <w:szCs w:val="18"/>
        </w:rPr>
      </w:pPr>
      <w:r w:rsidRPr="008B201C">
        <w:rPr>
          <w:rFonts w:ascii="Arial" w:hAnsi="Arial" w:cs="Arial"/>
          <w:spacing w:val="-2"/>
          <w:sz w:val="18"/>
          <w:szCs w:val="18"/>
        </w:rPr>
        <w:t>Financial assets at fair value through other comprehensive income (FVOCI) comprise of equity securities</w:t>
      </w:r>
      <w:r w:rsidRPr="008B201C">
        <w:rPr>
          <w:rFonts w:ascii="Arial" w:hAnsi="Arial" w:cs="Arial"/>
          <w:sz w:val="18"/>
          <w:szCs w:val="18"/>
        </w:rPr>
        <w:t xml:space="preserve"> </w:t>
      </w:r>
      <w:r w:rsidRPr="008B201C">
        <w:rPr>
          <w:rFonts w:ascii="Arial" w:hAnsi="Arial" w:cs="Arial"/>
          <w:spacing w:val="-3"/>
          <w:sz w:val="18"/>
          <w:szCs w:val="18"/>
        </w:rPr>
        <w:t>which are not held for trading, and which the Group has irrevocably elected at initial recognition to recognise</w:t>
      </w:r>
      <w:r w:rsidRPr="008B201C">
        <w:rPr>
          <w:rFonts w:ascii="Arial" w:hAnsi="Arial" w:cs="Arial"/>
          <w:sz w:val="18"/>
          <w:szCs w:val="18"/>
        </w:rPr>
        <w:t xml:space="preserve"> in this category.</w:t>
      </w:r>
    </w:p>
    <w:p w14:paraId="7EC07ABF" w14:textId="144CFA88" w:rsidR="00CB74C1" w:rsidRPr="008B201C" w:rsidRDefault="00CB74C1" w:rsidP="00AD1752">
      <w:pPr>
        <w:ind w:left="1080"/>
        <w:rPr>
          <w:rFonts w:ascii="Arial" w:hAnsi="Arial" w:cs="Arial"/>
          <w:sz w:val="18"/>
          <w:szCs w:val="18"/>
        </w:rPr>
      </w:pPr>
    </w:p>
    <w:p w14:paraId="4CFF74BD" w14:textId="7F2E561E" w:rsidR="00CB74C1" w:rsidRPr="008B201C" w:rsidRDefault="00CB74C1" w:rsidP="00D36C57">
      <w:pPr>
        <w:numPr>
          <w:ilvl w:val="0"/>
          <w:numId w:val="30"/>
        </w:numPr>
        <w:tabs>
          <w:tab w:val="left" w:pos="1080"/>
        </w:tabs>
        <w:ind w:left="1134" w:hanging="567"/>
        <w:jc w:val="both"/>
        <w:rPr>
          <w:rFonts w:ascii="Arial" w:hAnsi="Arial" w:cs="Arial"/>
          <w:b/>
          <w:bCs/>
          <w:color w:val="CF4A02"/>
          <w:sz w:val="18"/>
          <w:szCs w:val="18"/>
        </w:rPr>
      </w:pPr>
      <w:r w:rsidRPr="008B201C">
        <w:rPr>
          <w:rFonts w:ascii="Arial" w:hAnsi="Arial" w:cs="Arial"/>
          <w:b/>
          <w:bCs/>
          <w:color w:val="CF4A02"/>
          <w:sz w:val="18"/>
          <w:szCs w:val="18"/>
        </w:rPr>
        <w:t>Amounts recognised in profit or loss and other comprehensive income</w:t>
      </w:r>
    </w:p>
    <w:p w14:paraId="7B2EA9CE" w14:textId="42EC4EEB" w:rsidR="00DA6DCB" w:rsidRPr="008B201C" w:rsidRDefault="00DA6DCB" w:rsidP="00AD1752">
      <w:pPr>
        <w:ind w:left="1080"/>
        <w:rPr>
          <w:rFonts w:ascii="Arial" w:hAnsi="Arial" w:cs="Arial"/>
          <w:sz w:val="18"/>
          <w:szCs w:val="18"/>
        </w:rPr>
      </w:pPr>
    </w:p>
    <w:p w14:paraId="7E9C60D6" w14:textId="54357FB4" w:rsidR="00CB74C1" w:rsidRDefault="00CB74C1" w:rsidP="00D36C57">
      <w:pPr>
        <w:ind w:left="1080"/>
        <w:jc w:val="both"/>
        <w:rPr>
          <w:rFonts w:ascii="Arial" w:hAnsi="Arial" w:cs="Arial"/>
          <w:spacing w:val="-2"/>
          <w:sz w:val="18"/>
          <w:szCs w:val="18"/>
        </w:rPr>
      </w:pPr>
      <w:r w:rsidRPr="008B201C">
        <w:rPr>
          <w:rFonts w:ascii="Arial" w:hAnsi="Arial" w:cs="Arial"/>
          <w:spacing w:val="-6"/>
          <w:sz w:val="18"/>
          <w:szCs w:val="18"/>
        </w:rPr>
        <w:t xml:space="preserve">As </w:t>
      </w:r>
      <w:proofErr w:type="gramStart"/>
      <w:r w:rsidRPr="008B201C">
        <w:rPr>
          <w:rFonts w:ascii="Arial" w:hAnsi="Arial" w:cs="Arial"/>
          <w:spacing w:val="-6"/>
          <w:sz w:val="18"/>
          <w:szCs w:val="18"/>
        </w:rPr>
        <w:t>at</w:t>
      </w:r>
      <w:proofErr w:type="gramEnd"/>
      <w:r w:rsidRPr="008B201C">
        <w:rPr>
          <w:rFonts w:ascii="Arial" w:hAnsi="Arial" w:cs="Arial"/>
          <w:spacing w:val="-6"/>
          <w:sz w:val="18"/>
          <w:szCs w:val="18"/>
        </w:rPr>
        <w:t xml:space="preserve"> </w:t>
      </w:r>
      <w:r w:rsidR="001A2919" w:rsidRPr="001A2919">
        <w:rPr>
          <w:rFonts w:ascii="Arial" w:hAnsi="Arial" w:cs="Arial"/>
          <w:spacing w:val="-6"/>
          <w:sz w:val="18"/>
          <w:szCs w:val="18"/>
          <w:lang w:val="en-GB"/>
        </w:rPr>
        <w:t>31</w:t>
      </w:r>
      <w:r w:rsidRPr="008B201C">
        <w:rPr>
          <w:rFonts w:ascii="Arial" w:hAnsi="Arial" w:cs="Arial"/>
          <w:spacing w:val="-6"/>
          <w:sz w:val="18"/>
          <w:szCs w:val="18"/>
        </w:rPr>
        <w:t xml:space="preserve"> March </w:t>
      </w:r>
      <w:r w:rsidR="001A2919" w:rsidRPr="001A2919">
        <w:rPr>
          <w:rFonts w:ascii="Arial" w:hAnsi="Arial" w:cs="Arial"/>
          <w:spacing w:val="-6"/>
          <w:sz w:val="18"/>
          <w:szCs w:val="18"/>
          <w:lang w:val="en-GB"/>
        </w:rPr>
        <w:t>2022</w:t>
      </w:r>
      <w:r w:rsidR="009812EA">
        <w:rPr>
          <w:rFonts w:ascii="Arial" w:hAnsi="Arial" w:cs="Arial"/>
          <w:spacing w:val="-6"/>
          <w:sz w:val="18"/>
          <w:szCs w:val="18"/>
          <w:lang w:val="en-GB"/>
        </w:rPr>
        <w:t xml:space="preserve"> and </w:t>
      </w:r>
      <w:r w:rsidR="001A2919" w:rsidRPr="001A2919">
        <w:rPr>
          <w:rFonts w:ascii="Arial" w:hAnsi="Arial" w:cs="Arial"/>
          <w:spacing w:val="-6"/>
          <w:sz w:val="18"/>
          <w:szCs w:val="18"/>
          <w:lang w:val="en-GB"/>
        </w:rPr>
        <w:t>2021</w:t>
      </w:r>
      <w:r w:rsidRPr="008B201C">
        <w:rPr>
          <w:rFonts w:ascii="Arial" w:hAnsi="Arial" w:cs="Arial"/>
          <w:spacing w:val="-6"/>
          <w:sz w:val="18"/>
          <w:szCs w:val="18"/>
        </w:rPr>
        <w:t>, equity instruments measured at fair value through other comprehensive income comprises</w:t>
      </w:r>
      <w:r w:rsidRPr="008B201C">
        <w:rPr>
          <w:rFonts w:ascii="Arial" w:hAnsi="Arial" w:cs="Arial"/>
          <w:spacing w:val="-2"/>
          <w:sz w:val="18"/>
          <w:szCs w:val="18"/>
        </w:rPr>
        <w:t xml:space="preserve"> the following;</w:t>
      </w:r>
    </w:p>
    <w:p w14:paraId="5F1A96A3" w14:textId="77777777" w:rsidR="008B201C" w:rsidRPr="008B201C" w:rsidRDefault="008B201C" w:rsidP="00D36C57">
      <w:pPr>
        <w:ind w:left="1080"/>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4860"/>
        <w:gridCol w:w="1152"/>
        <w:gridCol w:w="1152"/>
        <w:gridCol w:w="1152"/>
        <w:gridCol w:w="1152"/>
      </w:tblGrid>
      <w:tr w:rsidR="00CB74C1" w:rsidRPr="009812EA" w14:paraId="5305F45E" w14:textId="77777777" w:rsidTr="009812EA">
        <w:tc>
          <w:tcPr>
            <w:tcW w:w="4860" w:type="dxa"/>
          </w:tcPr>
          <w:p w14:paraId="2F8FF36A" w14:textId="77777777" w:rsidR="00CB74C1" w:rsidRPr="009812EA" w:rsidRDefault="00CB74C1" w:rsidP="009812EA">
            <w:pPr>
              <w:ind w:left="967" w:right="-83"/>
              <w:rPr>
                <w:rFonts w:ascii="Arial" w:hAnsi="Arial" w:cs="Arial"/>
                <w:b/>
                <w:bCs/>
                <w:snapToGrid w:val="0"/>
                <w:sz w:val="18"/>
                <w:szCs w:val="18"/>
                <w:cs/>
                <w:lang w:val="en-GB" w:eastAsia="th-TH"/>
              </w:rPr>
            </w:pPr>
          </w:p>
        </w:tc>
        <w:tc>
          <w:tcPr>
            <w:tcW w:w="2304" w:type="dxa"/>
            <w:gridSpan w:val="2"/>
            <w:tcBorders>
              <w:top w:val="single" w:sz="4" w:space="0" w:color="auto"/>
              <w:bottom w:val="single" w:sz="4" w:space="0" w:color="auto"/>
            </w:tcBorders>
            <w:shd w:val="clear" w:color="auto" w:fill="auto"/>
            <w:vAlign w:val="bottom"/>
          </w:tcPr>
          <w:p w14:paraId="41906E0B" w14:textId="77777777" w:rsidR="00CB74C1" w:rsidRPr="009812EA" w:rsidRDefault="00CB74C1" w:rsidP="009812EA">
            <w:pPr>
              <w:pStyle w:val="a0"/>
              <w:ind w:left="-14" w:right="-72"/>
              <w:jc w:val="center"/>
              <w:rPr>
                <w:rFonts w:ascii="Arial" w:hAnsi="Arial" w:cs="Arial"/>
                <w:b/>
                <w:bCs/>
                <w:snapToGrid w:val="0"/>
                <w:color w:val="auto"/>
                <w:spacing w:val="-4"/>
                <w:sz w:val="18"/>
                <w:szCs w:val="18"/>
                <w:lang w:eastAsia="th-TH"/>
              </w:rPr>
            </w:pPr>
            <w:r w:rsidRPr="009812EA">
              <w:rPr>
                <w:rFonts w:ascii="Arial" w:hAnsi="Arial" w:cs="Arial"/>
                <w:b/>
                <w:bCs/>
                <w:snapToGrid w:val="0"/>
                <w:color w:val="auto"/>
                <w:spacing w:val="-4"/>
                <w:sz w:val="18"/>
                <w:szCs w:val="18"/>
                <w:lang w:eastAsia="th-TH"/>
              </w:rPr>
              <w:t xml:space="preserve">Consolidated </w:t>
            </w:r>
          </w:p>
          <w:p w14:paraId="5EEF2EC3" w14:textId="5CDA7B01" w:rsidR="00CB74C1" w:rsidRPr="009812EA" w:rsidRDefault="00CB74C1" w:rsidP="009812EA">
            <w:pPr>
              <w:pStyle w:val="a0"/>
              <w:ind w:left="-14" w:right="-72"/>
              <w:jc w:val="center"/>
              <w:rPr>
                <w:rFonts w:ascii="Arial" w:hAnsi="Arial" w:cs="Arial"/>
                <w:b/>
                <w:bCs/>
                <w:snapToGrid w:val="0"/>
                <w:color w:val="auto"/>
                <w:spacing w:val="-4"/>
                <w:sz w:val="18"/>
                <w:szCs w:val="18"/>
                <w:lang w:eastAsia="th-TH"/>
              </w:rPr>
            </w:pPr>
            <w:r w:rsidRPr="009812EA">
              <w:rPr>
                <w:rFonts w:ascii="Arial" w:hAnsi="Arial" w:cs="Arial"/>
                <w:b/>
                <w:bCs/>
                <w:snapToGrid w:val="0"/>
                <w:color w:val="auto"/>
                <w:spacing w:val="-4"/>
                <w:sz w:val="18"/>
                <w:szCs w:val="18"/>
                <w:lang w:eastAsia="th-TH"/>
              </w:rPr>
              <w:t>financial statements</w:t>
            </w:r>
          </w:p>
        </w:tc>
        <w:tc>
          <w:tcPr>
            <w:tcW w:w="2304" w:type="dxa"/>
            <w:gridSpan w:val="2"/>
            <w:tcBorders>
              <w:top w:val="single" w:sz="4" w:space="0" w:color="auto"/>
              <w:bottom w:val="single" w:sz="4" w:space="0" w:color="auto"/>
            </w:tcBorders>
            <w:shd w:val="clear" w:color="auto" w:fill="auto"/>
            <w:vAlign w:val="bottom"/>
          </w:tcPr>
          <w:p w14:paraId="4CE8D008" w14:textId="77777777" w:rsidR="00CB74C1" w:rsidRPr="009812EA" w:rsidRDefault="00CB74C1" w:rsidP="009812EA">
            <w:pPr>
              <w:pStyle w:val="a0"/>
              <w:ind w:left="-14" w:right="-72"/>
              <w:jc w:val="center"/>
              <w:rPr>
                <w:rFonts w:ascii="Arial" w:hAnsi="Arial" w:cs="Arial"/>
                <w:b/>
                <w:bCs/>
                <w:snapToGrid w:val="0"/>
                <w:color w:val="auto"/>
                <w:spacing w:val="-4"/>
                <w:sz w:val="18"/>
                <w:szCs w:val="18"/>
                <w:lang w:eastAsia="th-TH"/>
              </w:rPr>
            </w:pPr>
            <w:r w:rsidRPr="009812EA">
              <w:rPr>
                <w:rFonts w:ascii="Arial" w:hAnsi="Arial" w:cs="Arial"/>
                <w:b/>
                <w:bCs/>
                <w:snapToGrid w:val="0"/>
                <w:color w:val="auto"/>
                <w:spacing w:val="-4"/>
                <w:sz w:val="18"/>
                <w:szCs w:val="18"/>
                <w:lang w:eastAsia="th-TH"/>
              </w:rPr>
              <w:t>Separate</w:t>
            </w:r>
          </w:p>
          <w:p w14:paraId="5880CCD3" w14:textId="3530C7EB" w:rsidR="00CB74C1" w:rsidRPr="009812EA" w:rsidRDefault="00CB74C1" w:rsidP="009812EA">
            <w:pPr>
              <w:pStyle w:val="a0"/>
              <w:ind w:left="-14" w:right="-72"/>
              <w:jc w:val="center"/>
              <w:rPr>
                <w:rFonts w:ascii="Arial" w:hAnsi="Arial" w:cs="Arial"/>
                <w:b/>
                <w:bCs/>
                <w:snapToGrid w:val="0"/>
                <w:color w:val="auto"/>
                <w:spacing w:val="-4"/>
                <w:sz w:val="18"/>
                <w:szCs w:val="18"/>
                <w:lang w:eastAsia="th-TH"/>
              </w:rPr>
            </w:pPr>
            <w:r w:rsidRPr="009812EA">
              <w:rPr>
                <w:rFonts w:ascii="Arial" w:hAnsi="Arial" w:cs="Arial"/>
                <w:b/>
                <w:bCs/>
                <w:snapToGrid w:val="0"/>
                <w:color w:val="auto"/>
                <w:spacing w:val="-4"/>
                <w:sz w:val="18"/>
                <w:szCs w:val="18"/>
                <w:lang w:eastAsia="th-TH"/>
              </w:rPr>
              <w:t>Financial statements</w:t>
            </w:r>
          </w:p>
        </w:tc>
      </w:tr>
      <w:tr w:rsidR="00CB74C1" w:rsidRPr="009812EA" w14:paraId="42900A21" w14:textId="77777777" w:rsidTr="009812EA">
        <w:tc>
          <w:tcPr>
            <w:tcW w:w="4860" w:type="dxa"/>
          </w:tcPr>
          <w:p w14:paraId="267CAB4B" w14:textId="77777777" w:rsidR="00CB74C1" w:rsidRPr="009812EA" w:rsidRDefault="00CB74C1" w:rsidP="009812EA">
            <w:pPr>
              <w:ind w:left="967" w:right="-83"/>
              <w:rPr>
                <w:rFonts w:ascii="Arial" w:hAnsi="Arial" w:cs="Arial"/>
                <w:b/>
                <w:bCs/>
                <w:snapToGrid w:val="0"/>
                <w:sz w:val="18"/>
                <w:szCs w:val="18"/>
                <w:cs/>
                <w:lang w:val="en-GB" w:eastAsia="th-TH"/>
              </w:rPr>
            </w:pPr>
          </w:p>
        </w:tc>
        <w:tc>
          <w:tcPr>
            <w:tcW w:w="4608" w:type="dxa"/>
            <w:gridSpan w:val="4"/>
            <w:tcBorders>
              <w:top w:val="single" w:sz="4" w:space="0" w:color="auto"/>
              <w:bottom w:val="single" w:sz="4" w:space="0" w:color="auto"/>
            </w:tcBorders>
          </w:tcPr>
          <w:p w14:paraId="2C026C89" w14:textId="2C89233A" w:rsidR="00CB74C1" w:rsidRPr="009812EA" w:rsidRDefault="00CB74C1" w:rsidP="009812EA">
            <w:pPr>
              <w:pStyle w:val="a0"/>
              <w:tabs>
                <w:tab w:val="decimal" w:pos="1152"/>
              </w:tabs>
              <w:ind w:left="-14" w:right="-72"/>
              <w:jc w:val="center"/>
              <w:rPr>
                <w:rFonts w:ascii="Arial" w:hAnsi="Arial" w:cs="Arial"/>
                <w:b/>
                <w:bCs/>
                <w:snapToGrid w:val="0"/>
                <w:color w:val="000000"/>
                <w:spacing w:val="-4"/>
                <w:sz w:val="18"/>
                <w:szCs w:val="18"/>
                <w:cs/>
                <w:lang w:eastAsia="th-TH"/>
              </w:rPr>
            </w:pPr>
            <w:r w:rsidRPr="009812EA">
              <w:rPr>
                <w:rFonts w:ascii="Arial" w:hAnsi="Arial" w:cs="Arial"/>
                <w:b/>
                <w:bCs/>
                <w:snapToGrid w:val="0"/>
                <w:color w:val="000000"/>
                <w:spacing w:val="-4"/>
                <w:sz w:val="18"/>
                <w:szCs w:val="18"/>
                <w:lang w:eastAsia="th-TH"/>
              </w:rPr>
              <w:t>Fair value through other comprehensive income</w:t>
            </w:r>
          </w:p>
        </w:tc>
      </w:tr>
      <w:tr w:rsidR="009812EA" w:rsidRPr="009812EA" w14:paraId="52B3FA7E" w14:textId="10ABCC3A" w:rsidTr="009812EA">
        <w:tc>
          <w:tcPr>
            <w:tcW w:w="4860" w:type="dxa"/>
          </w:tcPr>
          <w:p w14:paraId="2AE17C11" w14:textId="77777777" w:rsidR="009812EA" w:rsidRPr="009812EA" w:rsidRDefault="009812EA" w:rsidP="009812EA">
            <w:pPr>
              <w:ind w:left="967" w:right="-83"/>
              <w:rPr>
                <w:rFonts w:ascii="Arial" w:hAnsi="Arial" w:cs="Arial"/>
                <w:b/>
                <w:bCs/>
                <w:snapToGrid w:val="0"/>
                <w:sz w:val="18"/>
                <w:szCs w:val="18"/>
                <w:cs/>
                <w:lang w:val="en-GB" w:eastAsia="th-TH"/>
              </w:rPr>
            </w:pPr>
          </w:p>
        </w:tc>
        <w:tc>
          <w:tcPr>
            <w:tcW w:w="1152" w:type="dxa"/>
            <w:tcBorders>
              <w:top w:val="single" w:sz="4" w:space="0" w:color="auto"/>
            </w:tcBorders>
          </w:tcPr>
          <w:p w14:paraId="2761571E" w14:textId="3675C34C" w:rsidR="009812EA" w:rsidRPr="009812EA" w:rsidRDefault="001A2919" w:rsidP="009812EA">
            <w:pPr>
              <w:pStyle w:val="a0"/>
              <w:tabs>
                <w:tab w:val="decimal" w:pos="914"/>
              </w:tabs>
              <w:ind w:right="-72"/>
              <w:jc w:val="both"/>
              <w:rPr>
                <w:rFonts w:ascii="Arial" w:hAnsi="Arial" w:cs="Arial"/>
                <w:b/>
                <w:bCs/>
                <w:snapToGrid w:val="0"/>
                <w:color w:val="auto"/>
                <w:spacing w:val="-4"/>
                <w:sz w:val="18"/>
                <w:szCs w:val="18"/>
                <w:lang w:eastAsia="th-TH"/>
              </w:rPr>
            </w:pPr>
            <w:r w:rsidRPr="001A2919">
              <w:rPr>
                <w:rFonts w:ascii="Arial" w:hAnsi="Arial" w:cs="Arial"/>
                <w:b/>
                <w:bCs/>
                <w:color w:val="auto"/>
                <w:sz w:val="18"/>
                <w:szCs w:val="18"/>
              </w:rPr>
              <w:t>2022</w:t>
            </w:r>
          </w:p>
        </w:tc>
        <w:tc>
          <w:tcPr>
            <w:tcW w:w="1152" w:type="dxa"/>
            <w:tcBorders>
              <w:top w:val="single" w:sz="4" w:space="0" w:color="auto"/>
            </w:tcBorders>
          </w:tcPr>
          <w:p w14:paraId="34F73E3B" w14:textId="04105217" w:rsidR="009812EA" w:rsidRPr="009812EA" w:rsidRDefault="001A2919" w:rsidP="009812EA">
            <w:pPr>
              <w:pStyle w:val="a0"/>
              <w:tabs>
                <w:tab w:val="decimal" w:pos="914"/>
              </w:tabs>
              <w:ind w:left="-14" w:right="-72"/>
              <w:jc w:val="both"/>
              <w:rPr>
                <w:rFonts w:ascii="Arial" w:hAnsi="Arial" w:cs="Arial"/>
                <w:b/>
                <w:bCs/>
                <w:snapToGrid w:val="0"/>
                <w:color w:val="auto"/>
                <w:spacing w:val="-4"/>
                <w:sz w:val="18"/>
                <w:szCs w:val="18"/>
                <w:lang w:eastAsia="th-TH"/>
              </w:rPr>
            </w:pPr>
            <w:r w:rsidRPr="001A2919">
              <w:rPr>
                <w:rFonts w:ascii="Arial" w:hAnsi="Arial" w:cs="Arial"/>
                <w:b/>
                <w:bCs/>
                <w:color w:val="auto"/>
                <w:sz w:val="18"/>
                <w:szCs w:val="18"/>
              </w:rPr>
              <w:t>2021</w:t>
            </w:r>
          </w:p>
        </w:tc>
        <w:tc>
          <w:tcPr>
            <w:tcW w:w="1152" w:type="dxa"/>
            <w:tcBorders>
              <w:top w:val="single" w:sz="4" w:space="0" w:color="auto"/>
            </w:tcBorders>
          </w:tcPr>
          <w:p w14:paraId="32C18744" w14:textId="34667E6B" w:rsidR="009812EA" w:rsidRPr="009812EA" w:rsidRDefault="001A2919" w:rsidP="009812EA">
            <w:pPr>
              <w:pStyle w:val="a0"/>
              <w:tabs>
                <w:tab w:val="decimal" w:pos="914"/>
              </w:tabs>
              <w:ind w:right="-72"/>
              <w:jc w:val="both"/>
              <w:rPr>
                <w:rFonts w:ascii="Arial" w:hAnsi="Arial" w:cs="Arial"/>
                <w:b/>
                <w:bCs/>
                <w:snapToGrid w:val="0"/>
                <w:color w:val="auto"/>
                <w:spacing w:val="-4"/>
                <w:sz w:val="18"/>
                <w:szCs w:val="18"/>
                <w:lang w:eastAsia="th-TH"/>
              </w:rPr>
            </w:pPr>
            <w:r w:rsidRPr="001A2919">
              <w:rPr>
                <w:rFonts w:ascii="Arial" w:hAnsi="Arial" w:cs="Arial"/>
                <w:b/>
                <w:bCs/>
                <w:color w:val="auto"/>
                <w:sz w:val="18"/>
                <w:szCs w:val="18"/>
              </w:rPr>
              <w:t>2022</w:t>
            </w:r>
          </w:p>
        </w:tc>
        <w:tc>
          <w:tcPr>
            <w:tcW w:w="1152" w:type="dxa"/>
            <w:tcBorders>
              <w:top w:val="single" w:sz="4" w:space="0" w:color="auto"/>
            </w:tcBorders>
          </w:tcPr>
          <w:p w14:paraId="29C6771B" w14:textId="2E52E893" w:rsidR="009812EA" w:rsidRPr="009812EA" w:rsidRDefault="001A2919" w:rsidP="009812EA">
            <w:pPr>
              <w:pStyle w:val="a0"/>
              <w:tabs>
                <w:tab w:val="decimal" w:pos="914"/>
              </w:tabs>
              <w:ind w:left="-14" w:right="-72"/>
              <w:jc w:val="both"/>
              <w:rPr>
                <w:rFonts w:ascii="Arial" w:hAnsi="Arial" w:cs="Arial"/>
                <w:b/>
                <w:bCs/>
                <w:snapToGrid w:val="0"/>
                <w:color w:val="auto"/>
                <w:spacing w:val="-4"/>
                <w:sz w:val="18"/>
                <w:szCs w:val="18"/>
                <w:lang w:eastAsia="th-TH"/>
              </w:rPr>
            </w:pPr>
            <w:r w:rsidRPr="001A2919">
              <w:rPr>
                <w:rFonts w:ascii="Arial" w:hAnsi="Arial" w:cs="Arial"/>
                <w:b/>
                <w:bCs/>
                <w:color w:val="auto"/>
                <w:sz w:val="18"/>
                <w:szCs w:val="18"/>
              </w:rPr>
              <w:t>2021</w:t>
            </w:r>
          </w:p>
        </w:tc>
      </w:tr>
      <w:tr w:rsidR="009812EA" w:rsidRPr="009812EA" w14:paraId="5771E12D" w14:textId="77777777" w:rsidTr="009812EA">
        <w:tc>
          <w:tcPr>
            <w:tcW w:w="4860" w:type="dxa"/>
          </w:tcPr>
          <w:p w14:paraId="2CB1CBC5" w14:textId="77777777" w:rsidR="009812EA" w:rsidRPr="009812EA" w:rsidRDefault="009812EA" w:rsidP="009812EA">
            <w:pPr>
              <w:ind w:left="967" w:right="-83"/>
              <w:rPr>
                <w:rFonts w:ascii="Arial" w:hAnsi="Arial" w:cs="Arial"/>
                <w:b/>
                <w:bCs/>
                <w:snapToGrid w:val="0"/>
                <w:sz w:val="18"/>
                <w:szCs w:val="18"/>
                <w:cs/>
                <w:lang w:val="en-GB" w:eastAsia="th-TH"/>
              </w:rPr>
            </w:pPr>
          </w:p>
        </w:tc>
        <w:tc>
          <w:tcPr>
            <w:tcW w:w="1152" w:type="dxa"/>
            <w:tcBorders>
              <w:bottom w:val="single" w:sz="4" w:space="0" w:color="auto"/>
            </w:tcBorders>
          </w:tcPr>
          <w:p w14:paraId="3BE31D82" w14:textId="0823AF42" w:rsidR="009812EA" w:rsidRPr="009812EA" w:rsidRDefault="009812EA" w:rsidP="009812EA">
            <w:pPr>
              <w:pStyle w:val="a0"/>
              <w:tabs>
                <w:tab w:val="decimal" w:pos="914"/>
              </w:tabs>
              <w:ind w:right="-72"/>
              <w:jc w:val="both"/>
              <w:rPr>
                <w:rFonts w:ascii="Arial" w:hAnsi="Arial" w:cs="Arial"/>
                <w:b/>
                <w:bCs/>
                <w:snapToGrid w:val="0"/>
                <w:color w:val="auto"/>
                <w:spacing w:val="-4"/>
                <w:sz w:val="18"/>
                <w:szCs w:val="18"/>
                <w:lang w:eastAsia="th-TH"/>
              </w:rPr>
            </w:pPr>
            <w:r w:rsidRPr="009812EA">
              <w:rPr>
                <w:rFonts w:ascii="Arial" w:hAnsi="Arial" w:cs="Arial"/>
                <w:b/>
                <w:bCs/>
                <w:color w:val="auto"/>
                <w:sz w:val="18"/>
                <w:szCs w:val="18"/>
                <w:lang w:val="en-US"/>
              </w:rPr>
              <w:t>Baht</w:t>
            </w:r>
          </w:p>
        </w:tc>
        <w:tc>
          <w:tcPr>
            <w:tcW w:w="1152" w:type="dxa"/>
            <w:tcBorders>
              <w:bottom w:val="single" w:sz="4" w:space="0" w:color="auto"/>
            </w:tcBorders>
          </w:tcPr>
          <w:p w14:paraId="12EFCF02" w14:textId="5C071CAA" w:rsidR="009812EA" w:rsidRPr="009812EA" w:rsidRDefault="009812EA" w:rsidP="009812EA">
            <w:pPr>
              <w:pStyle w:val="a0"/>
              <w:tabs>
                <w:tab w:val="decimal" w:pos="914"/>
              </w:tabs>
              <w:ind w:left="-14" w:right="-72"/>
              <w:jc w:val="both"/>
              <w:rPr>
                <w:rFonts w:ascii="Arial" w:hAnsi="Arial" w:cs="Arial"/>
                <w:b/>
                <w:bCs/>
                <w:color w:val="auto"/>
                <w:sz w:val="18"/>
                <w:szCs w:val="18"/>
              </w:rPr>
            </w:pPr>
            <w:r w:rsidRPr="009812EA">
              <w:rPr>
                <w:rFonts w:ascii="Arial" w:hAnsi="Arial" w:cs="Arial"/>
                <w:b/>
                <w:bCs/>
                <w:color w:val="auto"/>
                <w:sz w:val="18"/>
                <w:szCs w:val="18"/>
                <w:lang w:val="en-US"/>
              </w:rPr>
              <w:t>Baht</w:t>
            </w:r>
          </w:p>
        </w:tc>
        <w:tc>
          <w:tcPr>
            <w:tcW w:w="1152" w:type="dxa"/>
            <w:tcBorders>
              <w:bottom w:val="single" w:sz="4" w:space="0" w:color="auto"/>
            </w:tcBorders>
          </w:tcPr>
          <w:p w14:paraId="14E53DD8" w14:textId="17E38D9C" w:rsidR="009812EA" w:rsidRPr="009812EA" w:rsidRDefault="009812EA" w:rsidP="009812EA">
            <w:pPr>
              <w:pStyle w:val="a0"/>
              <w:tabs>
                <w:tab w:val="decimal" w:pos="914"/>
              </w:tabs>
              <w:ind w:right="-72"/>
              <w:jc w:val="both"/>
              <w:rPr>
                <w:rFonts w:ascii="Arial" w:hAnsi="Arial" w:cs="Arial"/>
                <w:b/>
                <w:bCs/>
                <w:snapToGrid w:val="0"/>
                <w:color w:val="auto"/>
                <w:spacing w:val="-4"/>
                <w:sz w:val="18"/>
                <w:szCs w:val="18"/>
                <w:lang w:eastAsia="th-TH"/>
              </w:rPr>
            </w:pPr>
            <w:r w:rsidRPr="009812EA">
              <w:rPr>
                <w:rFonts w:ascii="Arial" w:hAnsi="Arial" w:cs="Arial"/>
                <w:b/>
                <w:bCs/>
                <w:color w:val="auto"/>
                <w:sz w:val="18"/>
                <w:szCs w:val="18"/>
                <w:lang w:val="en-US"/>
              </w:rPr>
              <w:t>Baht</w:t>
            </w:r>
          </w:p>
        </w:tc>
        <w:tc>
          <w:tcPr>
            <w:tcW w:w="1152" w:type="dxa"/>
            <w:tcBorders>
              <w:bottom w:val="single" w:sz="4" w:space="0" w:color="auto"/>
            </w:tcBorders>
          </w:tcPr>
          <w:p w14:paraId="39825133" w14:textId="0FBC6A13" w:rsidR="009812EA" w:rsidRPr="009812EA" w:rsidRDefault="009812EA" w:rsidP="009812EA">
            <w:pPr>
              <w:pStyle w:val="a0"/>
              <w:tabs>
                <w:tab w:val="decimal" w:pos="914"/>
              </w:tabs>
              <w:ind w:left="-14" w:right="-72"/>
              <w:jc w:val="both"/>
              <w:rPr>
                <w:rFonts w:ascii="Arial" w:hAnsi="Arial" w:cs="Arial"/>
                <w:b/>
                <w:bCs/>
                <w:color w:val="auto"/>
                <w:sz w:val="18"/>
                <w:szCs w:val="18"/>
              </w:rPr>
            </w:pPr>
            <w:r w:rsidRPr="009812EA">
              <w:rPr>
                <w:rFonts w:ascii="Arial" w:hAnsi="Arial" w:cs="Arial"/>
                <w:b/>
                <w:bCs/>
                <w:color w:val="auto"/>
                <w:sz w:val="18"/>
                <w:szCs w:val="18"/>
                <w:lang w:val="en-US"/>
              </w:rPr>
              <w:t>Baht</w:t>
            </w:r>
          </w:p>
        </w:tc>
      </w:tr>
      <w:tr w:rsidR="009812EA" w:rsidRPr="009812EA" w14:paraId="43801A90" w14:textId="65339522" w:rsidTr="002D7488">
        <w:tc>
          <w:tcPr>
            <w:tcW w:w="4860" w:type="dxa"/>
          </w:tcPr>
          <w:p w14:paraId="60DFDA2D" w14:textId="1E00E612" w:rsidR="009812EA" w:rsidRPr="009812EA" w:rsidRDefault="009812EA" w:rsidP="009812EA">
            <w:pPr>
              <w:ind w:left="967" w:right="-83"/>
              <w:rPr>
                <w:rFonts w:ascii="Arial" w:hAnsi="Arial" w:cs="Arial"/>
                <w:b/>
                <w:bCs/>
                <w:snapToGrid w:val="0"/>
                <w:sz w:val="18"/>
                <w:szCs w:val="18"/>
                <w:cs/>
                <w:lang w:eastAsia="th-TH"/>
              </w:rPr>
            </w:pPr>
            <w:r w:rsidRPr="009812EA">
              <w:rPr>
                <w:rFonts w:ascii="Arial" w:hAnsi="Arial" w:cs="Arial"/>
                <w:b/>
                <w:bCs/>
                <w:snapToGrid w:val="0"/>
                <w:sz w:val="18"/>
                <w:szCs w:val="18"/>
                <w:lang w:eastAsia="th-TH"/>
              </w:rPr>
              <w:t>Equity securities in</w:t>
            </w:r>
          </w:p>
        </w:tc>
        <w:tc>
          <w:tcPr>
            <w:tcW w:w="1152" w:type="dxa"/>
            <w:tcBorders>
              <w:top w:val="single" w:sz="4" w:space="0" w:color="auto"/>
            </w:tcBorders>
            <w:shd w:val="clear" w:color="auto" w:fill="FAFAFA"/>
            <w:vAlign w:val="bottom"/>
          </w:tcPr>
          <w:p w14:paraId="06C1DDD2" w14:textId="77777777" w:rsidR="009812EA" w:rsidRPr="009812EA" w:rsidRDefault="009812EA" w:rsidP="009812EA">
            <w:pPr>
              <w:tabs>
                <w:tab w:val="decimal" w:pos="914"/>
              </w:tabs>
              <w:ind w:right="-72"/>
              <w:jc w:val="both"/>
              <w:rPr>
                <w:rFonts w:ascii="Arial" w:eastAsia="SimSun" w:hAnsi="Arial" w:cs="Arial"/>
                <w:snapToGrid w:val="0"/>
                <w:spacing w:val="-4"/>
                <w:sz w:val="18"/>
                <w:szCs w:val="18"/>
                <w:lang w:val="en-GB" w:eastAsia="th-TH"/>
              </w:rPr>
            </w:pPr>
          </w:p>
        </w:tc>
        <w:tc>
          <w:tcPr>
            <w:tcW w:w="1152" w:type="dxa"/>
            <w:tcBorders>
              <w:top w:val="single" w:sz="4" w:space="0" w:color="auto"/>
            </w:tcBorders>
            <w:shd w:val="clear" w:color="auto" w:fill="auto"/>
            <w:vAlign w:val="bottom"/>
          </w:tcPr>
          <w:p w14:paraId="76DDEEA4" w14:textId="77777777" w:rsidR="009812EA" w:rsidRPr="009812EA" w:rsidRDefault="009812EA" w:rsidP="009812EA">
            <w:pPr>
              <w:tabs>
                <w:tab w:val="decimal" w:pos="914"/>
              </w:tabs>
              <w:ind w:right="-72"/>
              <w:jc w:val="both"/>
              <w:rPr>
                <w:rFonts w:ascii="Arial" w:eastAsia="SimSun" w:hAnsi="Arial" w:cs="Arial"/>
                <w:snapToGrid w:val="0"/>
                <w:spacing w:val="-4"/>
                <w:sz w:val="18"/>
                <w:szCs w:val="18"/>
                <w:lang w:val="en-GB" w:eastAsia="th-TH"/>
              </w:rPr>
            </w:pPr>
          </w:p>
        </w:tc>
        <w:tc>
          <w:tcPr>
            <w:tcW w:w="1152" w:type="dxa"/>
            <w:tcBorders>
              <w:top w:val="single" w:sz="4" w:space="0" w:color="auto"/>
            </w:tcBorders>
            <w:shd w:val="clear" w:color="auto" w:fill="FAFAFA"/>
            <w:vAlign w:val="bottom"/>
          </w:tcPr>
          <w:p w14:paraId="5C221BEA" w14:textId="7F082770" w:rsidR="009812EA" w:rsidRPr="009812EA" w:rsidRDefault="009812EA" w:rsidP="009812EA">
            <w:pPr>
              <w:tabs>
                <w:tab w:val="decimal" w:pos="914"/>
              </w:tabs>
              <w:ind w:right="-72"/>
              <w:jc w:val="both"/>
              <w:rPr>
                <w:rFonts w:ascii="Arial" w:eastAsia="SimSun" w:hAnsi="Arial" w:cs="Arial"/>
                <w:snapToGrid w:val="0"/>
                <w:spacing w:val="-4"/>
                <w:sz w:val="18"/>
                <w:szCs w:val="18"/>
                <w:lang w:val="en-GB" w:eastAsia="th-TH"/>
              </w:rPr>
            </w:pPr>
          </w:p>
        </w:tc>
        <w:tc>
          <w:tcPr>
            <w:tcW w:w="1152" w:type="dxa"/>
            <w:tcBorders>
              <w:top w:val="single" w:sz="4" w:space="0" w:color="auto"/>
            </w:tcBorders>
            <w:shd w:val="clear" w:color="auto" w:fill="auto"/>
            <w:vAlign w:val="bottom"/>
          </w:tcPr>
          <w:p w14:paraId="06ED197D" w14:textId="77777777" w:rsidR="009812EA" w:rsidRPr="009812EA" w:rsidRDefault="009812EA" w:rsidP="009812EA">
            <w:pPr>
              <w:tabs>
                <w:tab w:val="decimal" w:pos="914"/>
              </w:tabs>
              <w:ind w:right="-72"/>
              <w:jc w:val="both"/>
              <w:rPr>
                <w:rFonts w:ascii="Arial" w:eastAsia="SimSun" w:hAnsi="Arial" w:cs="Arial"/>
                <w:snapToGrid w:val="0"/>
                <w:spacing w:val="-4"/>
                <w:sz w:val="18"/>
                <w:szCs w:val="18"/>
                <w:lang w:val="en-GB" w:eastAsia="th-TH"/>
              </w:rPr>
            </w:pPr>
          </w:p>
        </w:tc>
      </w:tr>
      <w:tr w:rsidR="002D7488" w:rsidRPr="009812EA" w14:paraId="42F5D1AA" w14:textId="77777777" w:rsidTr="002D7488">
        <w:tc>
          <w:tcPr>
            <w:tcW w:w="4860" w:type="dxa"/>
            <w:vAlign w:val="bottom"/>
          </w:tcPr>
          <w:p w14:paraId="67A9EE9B" w14:textId="34694826" w:rsidR="002D7488" w:rsidRPr="009812EA" w:rsidRDefault="002D7488" w:rsidP="002D7488">
            <w:pPr>
              <w:tabs>
                <w:tab w:val="left" w:pos="1224"/>
              </w:tabs>
              <w:ind w:left="967" w:right="-83"/>
              <w:rPr>
                <w:rFonts w:ascii="Arial" w:hAnsi="Arial" w:cs="Arial"/>
                <w:snapToGrid w:val="0"/>
                <w:sz w:val="18"/>
                <w:szCs w:val="18"/>
                <w:lang w:eastAsia="th-TH"/>
              </w:rPr>
            </w:pPr>
            <w:r w:rsidRPr="009812EA">
              <w:rPr>
                <w:rFonts w:ascii="Arial" w:hAnsi="Arial" w:cs="Arial"/>
                <w:snapToGrid w:val="0"/>
                <w:sz w:val="18"/>
                <w:szCs w:val="18"/>
                <w:lang w:eastAsia="th-TH"/>
              </w:rPr>
              <w:t>- GEC Engineering Company Limited</w:t>
            </w:r>
          </w:p>
        </w:tc>
        <w:tc>
          <w:tcPr>
            <w:tcW w:w="1152" w:type="dxa"/>
            <w:shd w:val="clear" w:color="auto" w:fill="FAFAFA"/>
          </w:tcPr>
          <w:p w14:paraId="7D338C0E" w14:textId="4601B704" w:rsidR="002D7488" w:rsidRPr="001A2919"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152" w:type="dxa"/>
            <w:shd w:val="clear" w:color="auto" w:fill="auto"/>
          </w:tcPr>
          <w:p w14:paraId="3D90F237" w14:textId="4AD6ECCB" w:rsidR="002D7488" w:rsidRPr="001A2919"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152" w:type="dxa"/>
            <w:shd w:val="clear" w:color="auto" w:fill="FAFAFA"/>
          </w:tcPr>
          <w:p w14:paraId="7CA90F01" w14:textId="3E91F16C" w:rsidR="002D7488"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152" w:type="dxa"/>
            <w:shd w:val="clear" w:color="auto" w:fill="auto"/>
          </w:tcPr>
          <w:p w14:paraId="7CB19032" w14:textId="32470781" w:rsidR="002D7488"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r>
      <w:tr w:rsidR="002D7488" w:rsidRPr="009812EA" w14:paraId="3CF68321" w14:textId="77777777" w:rsidTr="002D7488">
        <w:tc>
          <w:tcPr>
            <w:tcW w:w="4860" w:type="dxa"/>
            <w:vAlign w:val="bottom"/>
          </w:tcPr>
          <w:p w14:paraId="05501A28" w14:textId="69F7BEF2" w:rsidR="002D7488" w:rsidRPr="009812EA" w:rsidRDefault="002D7488" w:rsidP="002D7488">
            <w:pPr>
              <w:tabs>
                <w:tab w:val="left" w:pos="1224"/>
              </w:tabs>
              <w:ind w:left="967" w:right="-83"/>
              <w:rPr>
                <w:rFonts w:ascii="Arial" w:hAnsi="Arial" w:cs="Arial"/>
                <w:snapToGrid w:val="0"/>
                <w:sz w:val="18"/>
                <w:szCs w:val="18"/>
                <w:lang w:eastAsia="th-TH"/>
              </w:rPr>
            </w:pPr>
            <w:r w:rsidRPr="009812EA">
              <w:rPr>
                <w:rFonts w:ascii="Arial" w:hAnsi="Arial" w:cs="Arial"/>
                <w:snapToGrid w:val="0"/>
                <w:sz w:val="18"/>
                <w:szCs w:val="18"/>
                <w:lang w:eastAsia="th-TH"/>
              </w:rPr>
              <w:t>- EPI Japan Ltd.</w:t>
            </w:r>
          </w:p>
        </w:tc>
        <w:tc>
          <w:tcPr>
            <w:tcW w:w="1152" w:type="dxa"/>
            <w:shd w:val="clear" w:color="auto" w:fill="FAFAFA"/>
          </w:tcPr>
          <w:p w14:paraId="6D082607" w14:textId="60653702" w:rsidR="002D7488" w:rsidRPr="001A2919"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152" w:type="dxa"/>
            <w:shd w:val="clear" w:color="auto" w:fill="auto"/>
          </w:tcPr>
          <w:p w14:paraId="6CA7CEE7" w14:textId="25FC338D" w:rsidR="002D7488" w:rsidRPr="001A2919"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152" w:type="dxa"/>
            <w:shd w:val="clear" w:color="auto" w:fill="FAFAFA"/>
          </w:tcPr>
          <w:p w14:paraId="7CB97790" w14:textId="7FE7A488" w:rsidR="002D7488"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152" w:type="dxa"/>
            <w:shd w:val="clear" w:color="auto" w:fill="auto"/>
          </w:tcPr>
          <w:p w14:paraId="722CD50F" w14:textId="57526A4F" w:rsidR="002D7488"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r>
      <w:tr w:rsidR="002D7488" w:rsidRPr="009812EA" w14:paraId="2F34FCFC" w14:textId="77777777" w:rsidTr="002D7488">
        <w:tc>
          <w:tcPr>
            <w:tcW w:w="4860" w:type="dxa"/>
            <w:vAlign w:val="bottom"/>
          </w:tcPr>
          <w:p w14:paraId="09D27C8A" w14:textId="0FC53A7C" w:rsidR="002D7488" w:rsidRPr="009812EA" w:rsidRDefault="002D7488" w:rsidP="002D7488">
            <w:pPr>
              <w:tabs>
                <w:tab w:val="left" w:pos="1224"/>
              </w:tabs>
              <w:ind w:left="967" w:right="-83"/>
              <w:rPr>
                <w:rFonts w:ascii="Arial" w:hAnsi="Arial" w:cs="Arial"/>
                <w:snapToGrid w:val="0"/>
                <w:sz w:val="18"/>
                <w:szCs w:val="18"/>
                <w:lang w:eastAsia="th-TH"/>
              </w:rPr>
            </w:pPr>
            <w:r w:rsidRPr="009812EA">
              <w:rPr>
                <w:rFonts w:ascii="Arial" w:hAnsi="Arial" w:cs="Arial"/>
                <w:snapToGrid w:val="0"/>
                <w:sz w:val="18"/>
                <w:szCs w:val="18"/>
                <w:lang w:eastAsia="th-TH"/>
              </w:rPr>
              <w:t>- Chonnithi Company Limited</w:t>
            </w:r>
          </w:p>
        </w:tc>
        <w:tc>
          <w:tcPr>
            <w:tcW w:w="1152" w:type="dxa"/>
            <w:shd w:val="clear" w:color="auto" w:fill="FAFAFA"/>
          </w:tcPr>
          <w:p w14:paraId="6B0071A7" w14:textId="1C615C19" w:rsidR="002D7488" w:rsidRPr="001A2919"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152" w:type="dxa"/>
            <w:shd w:val="clear" w:color="auto" w:fill="auto"/>
          </w:tcPr>
          <w:p w14:paraId="0B15045D" w14:textId="5E16F5A2" w:rsidR="002D7488" w:rsidRPr="001A2919"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152" w:type="dxa"/>
            <w:shd w:val="clear" w:color="auto" w:fill="FAFAFA"/>
          </w:tcPr>
          <w:p w14:paraId="40551E74" w14:textId="749FEF9D" w:rsidR="002D7488"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152" w:type="dxa"/>
            <w:shd w:val="clear" w:color="auto" w:fill="auto"/>
          </w:tcPr>
          <w:p w14:paraId="1C7E2A99" w14:textId="31DA3DCA" w:rsidR="002D7488"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r>
      <w:tr w:rsidR="002D7488" w:rsidRPr="009812EA" w14:paraId="66742411" w14:textId="77777777" w:rsidTr="002D7488">
        <w:tc>
          <w:tcPr>
            <w:tcW w:w="4860" w:type="dxa"/>
            <w:vAlign w:val="bottom"/>
          </w:tcPr>
          <w:p w14:paraId="794049EC" w14:textId="1C81447A" w:rsidR="002D7488" w:rsidRPr="009812EA" w:rsidRDefault="002D7488" w:rsidP="002D7488">
            <w:pPr>
              <w:tabs>
                <w:tab w:val="left" w:pos="1224"/>
              </w:tabs>
              <w:ind w:left="967" w:right="-83"/>
              <w:rPr>
                <w:rFonts w:ascii="Arial" w:hAnsi="Arial" w:cs="Arial"/>
                <w:snapToGrid w:val="0"/>
                <w:sz w:val="18"/>
                <w:szCs w:val="18"/>
                <w:lang w:eastAsia="th-TH"/>
              </w:rPr>
            </w:pPr>
            <w:r w:rsidRPr="009812EA">
              <w:rPr>
                <w:rFonts w:ascii="Arial" w:hAnsi="Arial" w:cs="Arial"/>
                <w:snapToGrid w:val="0"/>
                <w:sz w:val="18"/>
                <w:szCs w:val="18"/>
                <w:lang w:eastAsia="th-TH"/>
              </w:rPr>
              <w:t>- Picnic Corporation Public Company Limited</w:t>
            </w:r>
          </w:p>
        </w:tc>
        <w:tc>
          <w:tcPr>
            <w:tcW w:w="1152" w:type="dxa"/>
            <w:shd w:val="clear" w:color="auto" w:fill="FAFAFA"/>
          </w:tcPr>
          <w:p w14:paraId="3260EC87" w14:textId="262CCAD9" w:rsidR="002D7488" w:rsidRPr="001A2919"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152" w:type="dxa"/>
            <w:shd w:val="clear" w:color="auto" w:fill="auto"/>
          </w:tcPr>
          <w:p w14:paraId="4B5ED261" w14:textId="1F6EA819" w:rsidR="002D7488" w:rsidRPr="001A2919"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152" w:type="dxa"/>
            <w:shd w:val="clear" w:color="auto" w:fill="FAFAFA"/>
          </w:tcPr>
          <w:p w14:paraId="0FB9BD31" w14:textId="36B83DC4" w:rsidR="002D7488"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152" w:type="dxa"/>
            <w:shd w:val="clear" w:color="auto" w:fill="auto"/>
          </w:tcPr>
          <w:p w14:paraId="639BAE21" w14:textId="73338293" w:rsidR="002D7488"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r>
      <w:tr w:rsidR="002D7488" w:rsidRPr="009812EA" w14:paraId="433DE7AF" w14:textId="3E2B2D9C" w:rsidTr="002D7488">
        <w:tc>
          <w:tcPr>
            <w:tcW w:w="4860" w:type="dxa"/>
            <w:vAlign w:val="bottom"/>
          </w:tcPr>
          <w:p w14:paraId="33EEF7DC" w14:textId="0D2B9DF1" w:rsidR="002D7488" w:rsidRPr="009812EA" w:rsidRDefault="002D7488" w:rsidP="002D7488">
            <w:pPr>
              <w:tabs>
                <w:tab w:val="left" w:pos="1224"/>
              </w:tabs>
              <w:ind w:left="967" w:right="-83"/>
              <w:rPr>
                <w:rFonts w:ascii="Arial" w:hAnsi="Arial" w:cs="Arial"/>
                <w:snapToGrid w:val="0"/>
                <w:sz w:val="18"/>
                <w:szCs w:val="18"/>
                <w:lang w:eastAsia="th-TH"/>
              </w:rPr>
            </w:pPr>
            <w:r w:rsidRPr="009812EA">
              <w:rPr>
                <w:rFonts w:ascii="Arial" w:hAnsi="Arial" w:cs="Arial"/>
                <w:snapToGrid w:val="0"/>
                <w:sz w:val="18"/>
                <w:szCs w:val="18"/>
                <w:lang w:eastAsia="th-TH"/>
              </w:rPr>
              <w:t>- Shanghai Aeroklas Auto Part Co., Ltd.</w:t>
            </w:r>
          </w:p>
        </w:tc>
        <w:tc>
          <w:tcPr>
            <w:tcW w:w="1152" w:type="dxa"/>
            <w:tcBorders>
              <w:bottom w:val="single" w:sz="4" w:space="0" w:color="auto"/>
            </w:tcBorders>
            <w:shd w:val="clear" w:color="auto" w:fill="FAFAFA"/>
            <w:vAlign w:val="bottom"/>
          </w:tcPr>
          <w:p w14:paraId="71A7863D" w14:textId="476714D6" w:rsidR="002D7488" w:rsidRPr="009812EA"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9</w:t>
            </w:r>
            <w:r>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790</w:t>
            </w:r>
            <w:r>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150</w:t>
            </w:r>
          </w:p>
        </w:tc>
        <w:tc>
          <w:tcPr>
            <w:tcW w:w="1152" w:type="dxa"/>
            <w:tcBorders>
              <w:bottom w:val="single" w:sz="4" w:space="0" w:color="auto"/>
            </w:tcBorders>
            <w:shd w:val="clear" w:color="auto" w:fill="auto"/>
            <w:vAlign w:val="bottom"/>
          </w:tcPr>
          <w:p w14:paraId="50077ED9" w14:textId="2DA827D1" w:rsidR="002D7488" w:rsidRPr="009812EA"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w:t>
            </w:r>
            <w:r>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622</w:t>
            </w:r>
            <w:r>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152" w:type="dxa"/>
            <w:tcBorders>
              <w:bottom w:val="single" w:sz="4" w:space="0" w:color="auto"/>
            </w:tcBorders>
            <w:shd w:val="clear" w:color="auto" w:fill="FAFAFA"/>
          </w:tcPr>
          <w:p w14:paraId="1FDD0C92" w14:textId="2B56B901" w:rsidR="002D7488" w:rsidRPr="009812EA"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152" w:type="dxa"/>
            <w:tcBorders>
              <w:bottom w:val="single" w:sz="4" w:space="0" w:color="auto"/>
            </w:tcBorders>
            <w:shd w:val="clear" w:color="auto" w:fill="auto"/>
            <w:vAlign w:val="bottom"/>
          </w:tcPr>
          <w:p w14:paraId="19819756" w14:textId="2350AA29" w:rsidR="002D7488" w:rsidRPr="009812EA"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r>
      <w:tr w:rsidR="002D7488" w:rsidRPr="009812EA" w14:paraId="0C1108FE" w14:textId="150F0DAA" w:rsidTr="001769F9">
        <w:tc>
          <w:tcPr>
            <w:tcW w:w="4860" w:type="dxa"/>
          </w:tcPr>
          <w:p w14:paraId="38EE0CF3" w14:textId="77777777" w:rsidR="002D7488" w:rsidRPr="009812EA" w:rsidRDefault="002D7488" w:rsidP="002D7488">
            <w:pPr>
              <w:ind w:left="967" w:right="-83"/>
              <w:rPr>
                <w:rFonts w:ascii="Arial" w:hAnsi="Arial" w:cs="Arial"/>
                <w:snapToGrid w:val="0"/>
                <w:sz w:val="18"/>
                <w:szCs w:val="18"/>
                <w:cs/>
                <w:lang w:eastAsia="th-TH"/>
              </w:rPr>
            </w:pPr>
          </w:p>
        </w:tc>
        <w:tc>
          <w:tcPr>
            <w:tcW w:w="1152" w:type="dxa"/>
            <w:tcBorders>
              <w:top w:val="single" w:sz="4" w:space="0" w:color="auto"/>
            </w:tcBorders>
            <w:shd w:val="clear" w:color="auto" w:fill="FAFAFA"/>
            <w:vAlign w:val="bottom"/>
          </w:tcPr>
          <w:p w14:paraId="1F73A118" w14:textId="77777777" w:rsidR="002D7488" w:rsidRPr="009812EA"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p>
        </w:tc>
        <w:tc>
          <w:tcPr>
            <w:tcW w:w="1152" w:type="dxa"/>
            <w:tcBorders>
              <w:top w:val="single" w:sz="4" w:space="0" w:color="auto"/>
            </w:tcBorders>
            <w:shd w:val="clear" w:color="auto" w:fill="auto"/>
            <w:vAlign w:val="bottom"/>
          </w:tcPr>
          <w:p w14:paraId="5B52E5ED" w14:textId="77777777" w:rsidR="002D7488" w:rsidRPr="009812EA"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p>
        </w:tc>
        <w:tc>
          <w:tcPr>
            <w:tcW w:w="1152" w:type="dxa"/>
            <w:tcBorders>
              <w:top w:val="single" w:sz="4" w:space="0" w:color="auto"/>
            </w:tcBorders>
            <w:shd w:val="clear" w:color="auto" w:fill="FAFAFA"/>
            <w:vAlign w:val="bottom"/>
          </w:tcPr>
          <w:p w14:paraId="0AC8CB03" w14:textId="7BFE06AC" w:rsidR="002D7488" w:rsidRPr="009812EA"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p>
        </w:tc>
        <w:tc>
          <w:tcPr>
            <w:tcW w:w="1152" w:type="dxa"/>
            <w:tcBorders>
              <w:top w:val="single" w:sz="4" w:space="0" w:color="auto"/>
            </w:tcBorders>
            <w:shd w:val="clear" w:color="auto" w:fill="auto"/>
            <w:vAlign w:val="bottom"/>
          </w:tcPr>
          <w:p w14:paraId="7D8BE7A7" w14:textId="77777777" w:rsidR="002D7488" w:rsidRPr="009812EA"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p>
        </w:tc>
      </w:tr>
      <w:tr w:rsidR="002D7488" w:rsidRPr="009812EA" w14:paraId="0577F63A" w14:textId="5EE5DBDE" w:rsidTr="0079109E">
        <w:tc>
          <w:tcPr>
            <w:tcW w:w="4860" w:type="dxa"/>
          </w:tcPr>
          <w:p w14:paraId="04929E91" w14:textId="77777777" w:rsidR="002D7488" w:rsidRPr="009812EA" w:rsidRDefault="002D7488" w:rsidP="002D7488">
            <w:pPr>
              <w:tabs>
                <w:tab w:val="left" w:pos="1224"/>
              </w:tabs>
              <w:ind w:left="967" w:right="-83"/>
              <w:rPr>
                <w:rFonts w:ascii="Arial" w:hAnsi="Arial" w:cs="Arial"/>
                <w:snapToGrid w:val="0"/>
                <w:sz w:val="18"/>
                <w:szCs w:val="18"/>
                <w:lang w:eastAsia="th-TH"/>
              </w:rPr>
            </w:pPr>
          </w:p>
        </w:tc>
        <w:tc>
          <w:tcPr>
            <w:tcW w:w="1152" w:type="dxa"/>
            <w:tcBorders>
              <w:bottom w:val="single" w:sz="4" w:space="0" w:color="auto"/>
            </w:tcBorders>
            <w:shd w:val="clear" w:color="auto" w:fill="FAFAFA"/>
            <w:vAlign w:val="bottom"/>
          </w:tcPr>
          <w:p w14:paraId="07D9CD30" w14:textId="44428706" w:rsidR="002D7488" w:rsidRPr="009812EA"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9</w:t>
            </w:r>
            <w:r>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790</w:t>
            </w:r>
            <w:r>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150</w:t>
            </w:r>
          </w:p>
        </w:tc>
        <w:tc>
          <w:tcPr>
            <w:tcW w:w="1152" w:type="dxa"/>
            <w:tcBorders>
              <w:bottom w:val="single" w:sz="4" w:space="0" w:color="auto"/>
            </w:tcBorders>
            <w:shd w:val="clear" w:color="auto" w:fill="auto"/>
            <w:vAlign w:val="bottom"/>
          </w:tcPr>
          <w:p w14:paraId="2546FEB6" w14:textId="1ED9B558" w:rsidR="002D7488" w:rsidRPr="009812EA"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sidRPr="001A2919">
              <w:rPr>
                <w:rFonts w:ascii="Arial" w:hAnsi="Arial" w:cs="Arial"/>
                <w:noProof/>
                <w:snapToGrid w:val="0"/>
                <w:color w:val="auto"/>
                <w:spacing w:val="-4"/>
                <w:sz w:val="18"/>
                <w:szCs w:val="18"/>
                <w:lang w:eastAsia="th-TH"/>
              </w:rPr>
              <w:t>4</w:t>
            </w:r>
            <w:r>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622</w:t>
            </w:r>
            <w:r>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r>
              <w:rPr>
                <w:rFonts w:ascii="Arial" w:hAnsi="Arial" w:cs="Arial"/>
                <w:snapToGrid w:val="0"/>
                <w:color w:val="auto"/>
                <w:spacing w:val="-4"/>
                <w:sz w:val="18"/>
                <w:szCs w:val="18"/>
                <w:lang w:eastAsia="th-TH"/>
              </w:rPr>
              <w:fldChar w:fldCharType="end"/>
            </w:r>
          </w:p>
        </w:tc>
        <w:tc>
          <w:tcPr>
            <w:tcW w:w="1152" w:type="dxa"/>
            <w:tcBorders>
              <w:bottom w:val="single" w:sz="4" w:space="0" w:color="auto"/>
            </w:tcBorders>
            <w:shd w:val="clear" w:color="auto" w:fill="FAFAFA"/>
          </w:tcPr>
          <w:p w14:paraId="4E0172AA" w14:textId="35519DB1" w:rsidR="002D7488" w:rsidRPr="009812EA"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152" w:type="dxa"/>
            <w:tcBorders>
              <w:bottom w:val="single" w:sz="4" w:space="0" w:color="auto"/>
            </w:tcBorders>
            <w:shd w:val="clear" w:color="auto" w:fill="auto"/>
            <w:vAlign w:val="bottom"/>
          </w:tcPr>
          <w:p w14:paraId="3330AE9D" w14:textId="689CAE86" w:rsidR="002D7488" w:rsidRPr="009812EA" w:rsidRDefault="002D7488" w:rsidP="002D7488">
            <w:pPr>
              <w:pStyle w:val="a0"/>
              <w:tabs>
                <w:tab w:val="decimal" w:pos="91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r>
    </w:tbl>
    <w:p w14:paraId="709AAB28" w14:textId="0F7EB587" w:rsidR="00AD1752" w:rsidRPr="008B201C" w:rsidRDefault="00AD1752" w:rsidP="00AD1752">
      <w:pPr>
        <w:ind w:left="1080"/>
        <w:rPr>
          <w:rFonts w:ascii="Arial" w:hAnsi="Arial" w:cs="Arial"/>
          <w:sz w:val="18"/>
          <w:szCs w:val="18"/>
        </w:rPr>
      </w:pPr>
    </w:p>
    <w:p w14:paraId="250A37CA" w14:textId="5979789D" w:rsidR="00CB74C1" w:rsidRPr="008B201C" w:rsidRDefault="001A2919" w:rsidP="00D36C57">
      <w:pPr>
        <w:pStyle w:val="Heading2"/>
        <w:keepLines/>
        <w:tabs>
          <w:tab w:val="clear" w:pos="2160"/>
          <w:tab w:val="clear" w:pos="7200"/>
          <w:tab w:val="clear" w:pos="8540"/>
        </w:tabs>
        <w:overflowPunct/>
        <w:autoSpaceDE/>
        <w:autoSpaceDN/>
        <w:adjustRightInd/>
        <w:ind w:left="540" w:hanging="540"/>
        <w:jc w:val="left"/>
        <w:textAlignment w:val="auto"/>
        <w:rPr>
          <w:rFonts w:ascii="Arial" w:hAnsi="Arial" w:cs="Arial"/>
          <w:b/>
          <w:bCs/>
          <w:color w:val="CF4A02"/>
          <w:sz w:val="18"/>
          <w:szCs w:val="18"/>
        </w:rPr>
      </w:pPr>
      <w:bookmarkStart w:id="24" w:name="_Toc48736085"/>
      <w:r w:rsidRPr="001A2919">
        <w:rPr>
          <w:rFonts w:ascii="Arial" w:hAnsi="Arial" w:cs="Arial"/>
          <w:b/>
          <w:bCs/>
          <w:color w:val="CF4A02"/>
          <w:sz w:val="18"/>
          <w:szCs w:val="18"/>
          <w:lang w:val="en-GB"/>
        </w:rPr>
        <w:t>13</w:t>
      </w:r>
      <w:r w:rsidR="00CB74C1" w:rsidRPr="008B201C">
        <w:rPr>
          <w:rFonts w:ascii="Arial" w:hAnsi="Arial" w:cs="Arial"/>
          <w:b/>
          <w:bCs/>
          <w:color w:val="CF4A02"/>
          <w:sz w:val="18"/>
          <w:szCs w:val="18"/>
        </w:rPr>
        <w:t>.</w:t>
      </w:r>
      <w:r w:rsidRPr="001A2919">
        <w:rPr>
          <w:rFonts w:ascii="Arial" w:hAnsi="Arial" w:cs="Arial"/>
          <w:b/>
          <w:bCs/>
          <w:color w:val="CF4A02"/>
          <w:sz w:val="18"/>
          <w:szCs w:val="18"/>
          <w:lang w:val="en-GB"/>
        </w:rPr>
        <w:t>3</w:t>
      </w:r>
      <w:r w:rsidR="00CB74C1" w:rsidRPr="008B201C">
        <w:rPr>
          <w:rFonts w:ascii="Arial" w:hAnsi="Arial" w:cs="Arial"/>
          <w:b/>
          <w:bCs/>
          <w:color w:val="CF4A02"/>
          <w:sz w:val="18"/>
          <w:szCs w:val="18"/>
        </w:rPr>
        <w:t>)</w:t>
      </w:r>
      <w:r w:rsidR="00CB74C1" w:rsidRPr="008B201C">
        <w:rPr>
          <w:rFonts w:ascii="Arial" w:hAnsi="Arial" w:cs="Arial"/>
          <w:b/>
          <w:bCs/>
          <w:color w:val="CF4A02"/>
          <w:sz w:val="18"/>
          <w:szCs w:val="18"/>
        </w:rPr>
        <w:tab/>
      </w:r>
      <w:bookmarkEnd w:id="24"/>
      <w:r w:rsidR="00F67B30" w:rsidRPr="008B201C">
        <w:rPr>
          <w:rFonts w:ascii="Arial" w:hAnsi="Arial" w:cs="Arial"/>
          <w:b/>
          <w:bCs/>
          <w:color w:val="CF4A02"/>
          <w:sz w:val="18"/>
          <w:szCs w:val="18"/>
        </w:rPr>
        <w:t>Derivative financial instruments</w:t>
      </w:r>
    </w:p>
    <w:p w14:paraId="286D1A2E" w14:textId="77777777" w:rsidR="00F67B30" w:rsidRPr="008B201C" w:rsidRDefault="00F67B30" w:rsidP="00AD1752">
      <w:pPr>
        <w:ind w:left="990"/>
        <w:jc w:val="thaiDistribute"/>
        <w:rPr>
          <w:rFonts w:ascii="Arial" w:hAnsi="Arial" w:cs="Arial"/>
          <w:sz w:val="18"/>
          <w:szCs w:val="18"/>
        </w:rPr>
      </w:pPr>
    </w:p>
    <w:p w14:paraId="2CABAAB9" w14:textId="57B2E7BA" w:rsidR="00CB74C1" w:rsidRPr="00151A81" w:rsidRDefault="00CB74C1" w:rsidP="00D36C57">
      <w:pPr>
        <w:ind w:left="540"/>
        <w:jc w:val="both"/>
        <w:rPr>
          <w:rFonts w:ascii="Arial" w:eastAsia="Calibri" w:hAnsi="Arial" w:cs="Arial"/>
          <w:sz w:val="18"/>
          <w:szCs w:val="18"/>
          <w:lang w:val="en-GB"/>
        </w:rPr>
      </w:pPr>
      <w:r w:rsidRPr="001A4DE2">
        <w:rPr>
          <w:rFonts w:ascii="Arial" w:eastAsia="Calibri" w:hAnsi="Arial" w:cs="Arial"/>
          <w:spacing w:val="-6"/>
          <w:sz w:val="18"/>
          <w:szCs w:val="18"/>
          <w:lang w:val="en-GB"/>
        </w:rPr>
        <w:t xml:space="preserve">During the year ended </w:t>
      </w:r>
      <w:r w:rsidR="001A2919" w:rsidRPr="001A4DE2">
        <w:rPr>
          <w:rFonts w:ascii="Arial" w:eastAsia="Calibri" w:hAnsi="Arial" w:cs="Arial"/>
          <w:spacing w:val="-6"/>
          <w:sz w:val="18"/>
          <w:szCs w:val="18"/>
          <w:lang w:val="en-GB"/>
        </w:rPr>
        <w:t>31</w:t>
      </w:r>
      <w:r w:rsidRPr="001A4DE2">
        <w:rPr>
          <w:rFonts w:ascii="Arial" w:eastAsia="Calibri" w:hAnsi="Arial" w:cs="Arial"/>
          <w:spacing w:val="-6"/>
          <w:sz w:val="18"/>
          <w:szCs w:val="18"/>
          <w:lang w:val="en-GB"/>
        </w:rPr>
        <w:t xml:space="preserve"> March </w:t>
      </w:r>
      <w:r w:rsidR="001A2919" w:rsidRPr="001A4DE2">
        <w:rPr>
          <w:rFonts w:ascii="Arial" w:eastAsia="Calibri" w:hAnsi="Arial" w:cs="Arial"/>
          <w:spacing w:val="-6"/>
          <w:sz w:val="18"/>
          <w:szCs w:val="18"/>
          <w:lang w:val="en-GB"/>
        </w:rPr>
        <w:t>2022</w:t>
      </w:r>
      <w:r w:rsidR="009812EA" w:rsidRPr="001A4DE2">
        <w:rPr>
          <w:rFonts w:ascii="Arial" w:eastAsia="Calibri" w:hAnsi="Arial" w:cs="Arial"/>
          <w:spacing w:val="-6"/>
          <w:sz w:val="18"/>
          <w:szCs w:val="18"/>
          <w:lang w:val="en-GB"/>
        </w:rPr>
        <w:t xml:space="preserve"> and </w:t>
      </w:r>
      <w:r w:rsidR="001A2919" w:rsidRPr="001A4DE2">
        <w:rPr>
          <w:rFonts w:ascii="Arial" w:eastAsia="Calibri" w:hAnsi="Arial" w:cs="Arial"/>
          <w:spacing w:val="-6"/>
          <w:sz w:val="18"/>
          <w:szCs w:val="18"/>
          <w:lang w:val="en-GB"/>
        </w:rPr>
        <w:t>2021</w:t>
      </w:r>
      <w:r w:rsidRPr="001A4DE2">
        <w:rPr>
          <w:rFonts w:ascii="Arial" w:eastAsia="Calibri" w:hAnsi="Arial" w:cs="Arial"/>
          <w:spacing w:val="-6"/>
          <w:sz w:val="18"/>
          <w:szCs w:val="18"/>
          <w:lang w:val="en-GB"/>
        </w:rPr>
        <w:t>, the Group recognised derivative assets at FVPL as shown in the above</w:t>
      </w:r>
      <w:r w:rsidRPr="00151A81">
        <w:rPr>
          <w:rFonts w:ascii="Arial" w:eastAsia="Calibri" w:hAnsi="Arial" w:cs="Arial"/>
          <w:sz w:val="18"/>
          <w:szCs w:val="18"/>
          <w:lang w:val="en-GB"/>
        </w:rPr>
        <w:t xml:space="preserve"> table.</w:t>
      </w:r>
    </w:p>
    <w:p w14:paraId="417864C7" w14:textId="3BDD60EA" w:rsidR="00AD1752" w:rsidRDefault="00AD1752" w:rsidP="00AD1752">
      <w:pPr>
        <w:jc w:val="both"/>
        <w:rPr>
          <w:rFonts w:ascii="Arial" w:eastAsia="Calibri" w:hAnsi="Arial" w:cs="Arial"/>
          <w:spacing w:val="-4"/>
          <w:sz w:val="18"/>
          <w:szCs w:val="18"/>
          <w:lang w:val="en-GB"/>
        </w:rPr>
      </w:pPr>
    </w:p>
    <w:p w14:paraId="36DBCF1E" w14:textId="77777777" w:rsidR="008B201C" w:rsidRPr="00AD1752" w:rsidRDefault="008B201C" w:rsidP="00AD1752">
      <w:pPr>
        <w:jc w:val="both"/>
        <w:rPr>
          <w:rFonts w:ascii="Arial" w:eastAsia="Calibri"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57A9B" w:rsidRPr="00794D0F" w14:paraId="035ABECA" w14:textId="77777777" w:rsidTr="004D1544">
        <w:trPr>
          <w:trHeight w:val="386"/>
        </w:trPr>
        <w:tc>
          <w:tcPr>
            <w:tcW w:w="9461" w:type="dxa"/>
            <w:shd w:val="clear" w:color="auto" w:fill="FFA543"/>
            <w:vAlign w:val="center"/>
          </w:tcPr>
          <w:p w14:paraId="68BF061F" w14:textId="54770CC2" w:rsidR="00857A9B" w:rsidRPr="00794D0F" w:rsidRDefault="001A2919" w:rsidP="004D1544">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14</w:t>
            </w:r>
            <w:r w:rsidR="00857A9B" w:rsidRPr="00794D0F">
              <w:rPr>
                <w:rFonts w:ascii="Arial" w:eastAsia="Arial Unicode MS" w:hAnsi="Arial" w:cs="Arial"/>
                <w:b/>
                <w:bCs/>
                <w:color w:val="FFFFFF"/>
                <w:sz w:val="18"/>
                <w:szCs w:val="18"/>
                <w:lang w:val="en-GB"/>
              </w:rPr>
              <w:tab/>
              <w:t>Inventories (net)</w:t>
            </w:r>
          </w:p>
        </w:tc>
      </w:tr>
    </w:tbl>
    <w:p w14:paraId="4B55F199" w14:textId="77777777" w:rsidR="00FC5C20" w:rsidRPr="00794D0F" w:rsidRDefault="00FC5C20" w:rsidP="008516B8">
      <w:pPr>
        <w:pStyle w:val="BodyText"/>
        <w:spacing w:after="0"/>
        <w:ind w:left="540" w:hanging="540"/>
        <w:jc w:val="both"/>
        <w:rPr>
          <w:rFonts w:ascii="Arial" w:eastAsia="SimSun" w:hAnsi="Arial" w:cs="Arial"/>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16B8" w:rsidRPr="00794D0F" w14:paraId="053ED065" w14:textId="77777777" w:rsidTr="00857A9B">
        <w:tc>
          <w:tcPr>
            <w:tcW w:w="3690" w:type="dxa"/>
          </w:tcPr>
          <w:p w14:paraId="3B22467C" w14:textId="77777777" w:rsidR="008516B8" w:rsidRPr="00794D0F" w:rsidRDefault="008516B8" w:rsidP="00857A9B">
            <w:pPr>
              <w:ind w:left="-113"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2CF6DCF6" w14:textId="77777777" w:rsidR="006A3102" w:rsidRPr="00794D0F" w:rsidRDefault="006A3102" w:rsidP="00857A9B">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Consolidated</w:t>
            </w:r>
          </w:p>
          <w:p w14:paraId="1587A203" w14:textId="77777777" w:rsidR="008516B8" w:rsidRPr="00794D0F" w:rsidRDefault="006A3102" w:rsidP="00857A9B">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0F5EFC00" w14:textId="77777777" w:rsidR="006A3102" w:rsidRPr="00794D0F" w:rsidRDefault="006A3102" w:rsidP="00857A9B">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Separate</w:t>
            </w:r>
          </w:p>
          <w:p w14:paraId="49F6343C" w14:textId="77777777" w:rsidR="008516B8" w:rsidRPr="00794D0F" w:rsidRDefault="006A3102" w:rsidP="00857A9B">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financial statements</w:t>
            </w:r>
          </w:p>
        </w:tc>
      </w:tr>
      <w:tr w:rsidR="00E35FBC" w:rsidRPr="00794D0F" w14:paraId="348AB5F3" w14:textId="77777777" w:rsidTr="00857A9B">
        <w:tc>
          <w:tcPr>
            <w:tcW w:w="3690" w:type="dxa"/>
          </w:tcPr>
          <w:p w14:paraId="55CD6A10" w14:textId="77777777" w:rsidR="00E35FBC" w:rsidRPr="00794D0F" w:rsidRDefault="00E35FBC" w:rsidP="00E35FBC">
            <w:pPr>
              <w:ind w:left="-113" w:right="-155"/>
              <w:rPr>
                <w:rFonts w:ascii="Arial" w:hAnsi="Arial" w:cs="Arial"/>
                <w:b/>
                <w:bCs/>
                <w:snapToGrid w:val="0"/>
                <w:sz w:val="18"/>
                <w:szCs w:val="18"/>
                <w:cs/>
                <w:lang w:val="en-GB" w:eastAsia="th-TH"/>
              </w:rPr>
            </w:pPr>
          </w:p>
        </w:tc>
        <w:tc>
          <w:tcPr>
            <w:tcW w:w="1440" w:type="dxa"/>
            <w:tcBorders>
              <w:top w:val="single" w:sz="4" w:space="0" w:color="auto"/>
            </w:tcBorders>
          </w:tcPr>
          <w:p w14:paraId="446ACA91" w14:textId="0424D46C" w:rsidR="00E35FBC" w:rsidRPr="00794D0F" w:rsidRDefault="001A2919" w:rsidP="00E35FBC">
            <w:pPr>
              <w:pStyle w:val="a0"/>
              <w:tabs>
                <w:tab w:val="decimal" w:pos="1217"/>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440" w:type="dxa"/>
            <w:tcBorders>
              <w:top w:val="single" w:sz="4" w:space="0" w:color="auto"/>
            </w:tcBorders>
          </w:tcPr>
          <w:p w14:paraId="4FEA05F3" w14:textId="3E777944" w:rsidR="00E35FBC" w:rsidRPr="00794D0F" w:rsidRDefault="001A2919" w:rsidP="00E35FBC">
            <w:pPr>
              <w:pStyle w:val="a0"/>
              <w:tabs>
                <w:tab w:val="decimal" w:pos="1217"/>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c>
          <w:tcPr>
            <w:tcW w:w="1440" w:type="dxa"/>
            <w:tcBorders>
              <w:top w:val="single" w:sz="4" w:space="0" w:color="auto"/>
            </w:tcBorders>
          </w:tcPr>
          <w:p w14:paraId="5FF31CFB" w14:textId="63EBEE60" w:rsidR="00E35FBC" w:rsidRPr="00794D0F" w:rsidRDefault="001A2919" w:rsidP="00E35FBC">
            <w:pPr>
              <w:pStyle w:val="a0"/>
              <w:tabs>
                <w:tab w:val="decimal" w:pos="1217"/>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440" w:type="dxa"/>
            <w:tcBorders>
              <w:top w:val="single" w:sz="4" w:space="0" w:color="auto"/>
            </w:tcBorders>
          </w:tcPr>
          <w:p w14:paraId="0CABC3FF" w14:textId="63D56E43" w:rsidR="00E35FBC" w:rsidRPr="00794D0F" w:rsidRDefault="001A2919" w:rsidP="00E35FBC">
            <w:pPr>
              <w:pStyle w:val="a0"/>
              <w:tabs>
                <w:tab w:val="decimal" w:pos="1217"/>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r>
      <w:tr w:rsidR="00E35FBC" w:rsidRPr="00794D0F" w14:paraId="458B06F4" w14:textId="77777777" w:rsidTr="00E35FBC">
        <w:tc>
          <w:tcPr>
            <w:tcW w:w="3690" w:type="dxa"/>
          </w:tcPr>
          <w:p w14:paraId="4872FA7A" w14:textId="77777777" w:rsidR="00E35FBC" w:rsidRPr="00794D0F" w:rsidRDefault="00E35FBC" w:rsidP="00E35FBC">
            <w:pPr>
              <w:ind w:left="-113" w:right="-155"/>
              <w:rPr>
                <w:rFonts w:ascii="Arial" w:hAnsi="Arial" w:cs="Arial"/>
                <w:b/>
                <w:bCs/>
                <w:snapToGrid w:val="0"/>
                <w:sz w:val="18"/>
                <w:szCs w:val="18"/>
                <w:cs/>
                <w:lang w:val="en-GB" w:eastAsia="th-TH"/>
              </w:rPr>
            </w:pPr>
          </w:p>
        </w:tc>
        <w:tc>
          <w:tcPr>
            <w:tcW w:w="1440" w:type="dxa"/>
            <w:tcBorders>
              <w:bottom w:val="single" w:sz="4" w:space="0" w:color="auto"/>
            </w:tcBorders>
          </w:tcPr>
          <w:p w14:paraId="7DFFF3EE" w14:textId="1AB639D4" w:rsidR="00E35FBC" w:rsidRPr="00794D0F"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Baht</w:t>
            </w:r>
          </w:p>
        </w:tc>
        <w:tc>
          <w:tcPr>
            <w:tcW w:w="1440" w:type="dxa"/>
            <w:tcBorders>
              <w:bottom w:val="single" w:sz="4" w:space="0" w:color="auto"/>
            </w:tcBorders>
          </w:tcPr>
          <w:p w14:paraId="5F3DFAF4" w14:textId="1BC651E1" w:rsidR="00E35FBC" w:rsidRPr="00794D0F"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Baht</w:t>
            </w:r>
          </w:p>
        </w:tc>
        <w:tc>
          <w:tcPr>
            <w:tcW w:w="1440" w:type="dxa"/>
            <w:tcBorders>
              <w:bottom w:val="single" w:sz="4" w:space="0" w:color="auto"/>
            </w:tcBorders>
          </w:tcPr>
          <w:p w14:paraId="67D14877" w14:textId="223FEB66" w:rsidR="00E35FBC" w:rsidRPr="00794D0F"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Baht</w:t>
            </w:r>
          </w:p>
        </w:tc>
        <w:tc>
          <w:tcPr>
            <w:tcW w:w="1440" w:type="dxa"/>
            <w:tcBorders>
              <w:bottom w:val="single" w:sz="4" w:space="0" w:color="auto"/>
            </w:tcBorders>
          </w:tcPr>
          <w:p w14:paraId="62D5F7A9" w14:textId="0708CF12" w:rsidR="00E35FBC" w:rsidRPr="00794D0F"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Baht</w:t>
            </w:r>
          </w:p>
        </w:tc>
      </w:tr>
      <w:tr w:rsidR="00E35FBC" w:rsidRPr="00794D0F" w14:paraId="08B62397" w14:textId="77777777" w:rsidTr="0038331F">
        <w:tc>
          <w:tcPr>
            <w:tcW w:w="3690" w:type="dxa"/>
          </w:tcPr>
          <w:p w14:paraId="0196A273" w14:textId="77777777" w:rsidR="00E35FBC" w:rsidRPr="00794D0F" w:rsidRDefault="00E35FBC" w:rsidP="00E35FBC">
            <w:pPr>
              <w:ind w:left="-113" w:right="-155"/>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0AE2C729" w14:textId="77777777" w:rsidR="00E35FBC" w:rsidRPr="00794D0F" w:rsidRDefault="00E35FBC" w:rsidP="00E35FBC">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38FF17E8" w14:textId="77777777" w:rsidR="00E35FBC" w:rsidRPr="00794D0F" w:rsidRDefault="00E35FBC" w:rsidP="00E35FBC">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14:paraId="2D450479" w14:textId="77777777" w:rsidR="00E35FBC" w:rsidRPr="00794D0F" w:rsidRDefault="00E35FBC" w:rsidP="00E35FBC">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BC96861" w14:textId="77777777" w:rsidR="00E35FBC" w:rsidRPr="00794D0F" w:rsidRDefault="00E35FBC" w:rsidP="00E35FBC">
            <w:pPr>
              <w:pStyle w:val="a0"/>
              <w:tabs>
                <w:tab w:val="decimal" w:pos="1224"/>
              </w:tabs>
              <w:ind w:left="-14" w:right="-72"/>
              <w:jc w:val="both"/>
              <w:rPr>
                <w:rFonts w:ascii="Arial" w:hAnsi="Arial" w:cs="Arial"/>
                <w:snapToGrid w:val="0"/>
                <w:color w:val="auto"/>
                <w:spacing w:val="-4"/>
                <w:sz w:val="12"/>
                <w:szCs w:val="12"/>
                <w:lang w:eastAsia="th-TH"/>
              </w:rPr>
            </w:pPr>
          </w:p>
        </w:tc>
      </w:tr>
      <w:tr w:rsidR="000563ED" w:rsidRPr="00794D0F" w14:paraId="45E94DA0" w14:textId="77777777" w:rsidTr="0038331F">
        <w:tc>
          <w:tcPr>
            <w:tcW w:w="3690" w:type="dxa"/>
            <w:vAlign w:val="bottom"/>
          </w:tcPr>
          <w:p w14:paraId="4E7FFCDF" w14:textId="77777777" w:rsidR="000563ED" w:rsidRPr="00794D0F" w:rsidRDefault="000563ED" w:rsidP="000563ED">
            <w:pPr>
              <w:ind w:left="-113" w:right="-155"/>
              <w:rPr>
                <w:rFonts w:ascii="Arial" w:hAnsi="Arial" w:cs="Arial"/>
                <w:snapToGrid w:val="0"/>
                <w:sz w:val="18"/>
                <w:szCs w:val="18"/>
                <w:lang w:eastAsia="th-TH"/>
              </w:rPr>
            </w:pPr>
            <w:r w:rsidRPr="00794D0F">
              <w:rPr>
                <w:rFonts w:ascii="Arial" w:hAnsi="Arial" w:cs="Arial"/>
                <w:snapToGrid w:val="0"/>
                <w:sz w:val="18"/>
                <w:szCs w:val="18"/>
                <w:lang w:eastAsia="th-TH"/>
              </w:rPr>
              <w:t>Raw materials</w:t>
            </w:r>
          </w:p>
        </w:tc>
        <w:tc>
          <w:tcPr>
            <w:tcW w:w="1440" w:type="dxa"/>
            <w:shd w:val="clear" w:color="auto" w:fill="FAFAFA"/>
            <w:vAlign w:val="bottom"/>
          </w:tcPr>
          <w:p w14:paraId="1F14C683" w14:textId="1B429915"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1</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007</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557</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438</w:t>
            </w:r>
          </w:p>
        </w:tc>
        <w:tc>
          <w:tcPr>
            <w:tcW w:w="1440" w:type="dxa"/>
            <w:vAlign w:val="bottom"/>
          </w:tcPr>
          <w:p w14:paraId="7B105EB6" w14:textId="0966D824"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836</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811</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526</w:t>
            </w:r>
          </w:p>
        </w:tc>
        <w:tc>
          <w:tcPr>
            <w:tcW w:w="1440" w:type="dxa"/>
            <w:shd w:val="clear" w:color="auto" w:fill="FAFAFA"/>
            <w:vAlign w:val="bottom"/>
          </w:tcPr>
          <w:p w14:paraId="3E0E6520" w14:textId="4DA12C66"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c>
          <w:tcPr>
            <w:tcW w:w="1440" w:type="dxa"/>
            <w:vAlign w:val="bottom"/>
          </w:tcPr>
          <w:p w14:paraId="494A63F3" w14:textId="2945B34C"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0563ED" w:rsidRPr="00794D0F" w14:paraId="62B00C9F" w14:textId="77777777" w:rsidTr="0038331F">
        <w:tc>
          <w:tcPr>
            <w:tcW w:w="3690" w:type="dxa"/>
            <w:vAlign w:val="bottom"/>
          </w:tcPr>
          <w:p w14:paraId="2253BFA1" w14:textId="77777777" w:rsidR="000563ED" w:rsidRPr="00794D0F" w:rsidRDefault="000563ED" w:rsidP="000563ED">
            <w:pPr>
              <w:ind w:left="-113" w:right="-155"/>
              <w:rPr>
                <w:rFonts w:ascii="Arial" w:hAnsi="Arial" w:cs="Arial"/>
                <w:snapToGrid w:val="0"/>
                <w:sz w:val="18"/>
                <w:szCs w:val="18"/>
                <w:cs/>
                <w:lang w:eastAsia="th-TH"/>
              </w:rPr>
            </w:pPr>
            <w:r w:rsidRPr="00794D0F">
              <w:rPr>
                <w:rFonts w:ascii="Arial" w:hAnsi="Arial" w:cs="Arial"/>
                <w:snapToGrid w:val="0"/>
                <w:sz w:val="18"/>
                <w:szCs w:val="18"/>
                <w:lang w:eastAsia="th-TH"/>
              </w:rPr>
              <w:t>Work in process</w:t>
            </w:r>
          </w:p>
        </w:tc>
        <w:tc>
          <w:tcPr>
            <w:tcW w:w="1440" w:type="dxa"/>
            <w:shd w:val="clear" w:color="auto" w:fill="FAFAFA"/>
            <w:vAlign w:val="bottom"/>
          </w:tcPr>
          <w:p w14:paraId="01EB486D" w14:textId="6151B1C0" w:rsidR="000563ED" w:rsidRPr="00794D0F" w:rsidRDefault="009610A0" w:rsidP="000563ED">
            <w:pPr>
              <w:tabs>
                <w:tab w:val="decimal" w:pos="1217"/>
              </w:tabs>
              <w:ind w:right="-72"/>
              <w:jc w:val="both"/>
              <w:rPr>
                <w:rFonts w:ascii="Arial" w:hAnsi="Arial" w:cs="Arial"/>
                <w:snapToGrid w:val="0"/>
                <w:sz w:val="18"/>
                <w:szCs w:val="18"/>
                <w:lang w:eastAsia="th-TH"/>
              </w:rPr>
            </w:pPr>
            <w:r>
              <w:rPr>
                <w:rFonts w:ascii="Arial" w:hAnsi="Arial" w:cs="Arial"/>
                <w:snapToGrid w:val="0"/>
                <w:sz w:val="18"/>
                <w:szCs w:val="18"/>
                <w:lang w:eastAsia="th-TH"/>
              </w:rPr>
              <w:t>289,070,220</w:t>
            </w:r>
          </w:p>
        </w:tc>
        <w:tc>
          <w:tcPr>
            <w:tcW w:w="1440" w:type="dxa"/>
            <w:vAlign w:val="bottom"/>
          </w:tcPr>
          <w:p w14:paraId="3A463545" w14:textId="0C3028C3" w:rsidR="000563ED" w:rsidRPr="00794D0F" w:rsidRDefault="009610A0" w:rsidP="000563ED">
            <w:pPr>
              <w:tabs>
                <w:tab w:val="decimal" w:pos="1217"/>
              </w:tabs>
              <w:ind w:right="-72"/>
              <w:jc w:val="both"/>
              <w:rPr>
                <w:rFonts w:ascii="Arial" w:hAnsi="Arial" w:cs="Arial"/>
                <w:snapToGrid w:val="0"/>
                <w:sz w:val="18"/>
                <w:szCs w:val="18"/>
                <w:lang w:eastAsia="th-TH"/>
              </w:rPr>
            </w:pPr>
            <w:r>
              <w:rPr>
                <w:rFonts w:ascii="Arial" w:hAnsi="Arial" w:cs="Arial"/>
                <w:snapToGrid w:val="0"/>
                <w:sz w:val="18"/>
                <w:szCs w:val="18"/>
                <w:lang w:eastAsia="th-TH"/>
              </w:rPr>
              <w:t>257,737,979</w:t>
            </w:r>
          </w:p>
        </w:tc>
        <w:tc>
          <w:tcPr>
            <w:tcW w:w="1440" w:type="dxa"/>
            <w:shd w:val="clear" w:color="auto" w:fill="FAFAFA"/>
            <w:vAlign w:val="bottom"/>
          </w:tcPr>
          <w:p w14:paraId="32767056" w14:textId="2364DC80"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c>
          <w:tcPr>
            <w:tcW w:w="1440" w:type="dxa"/>
            <w:vAlign w:val="bottom"/>
          </w:tcPr>
          <w:p w14:paraId="04C05CAD" w14:textId="70B35CCF"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0563ED" w:rsidRPr="00794D0F" w14:paraId="61D24F0C" w14:textId="77777777" w:rsidTr="0038331F">
        <w:tc>
          <w:tcPr>
            <w:tcW w:w="3690" w:type="dxa"/>
            <w:vAlign w:val="bottom"/>
          </w:tcPr>
          <w:p w14:paraId="66ED80E8" w14:textId="77777777" w:rsidR="000563ED" w:rsidRPr="00794D0F" w:rsidRDefault="000563ED" w:rsidP="000563ED">
            <w:pPr>
              <w:ind w:left="-113" w:right="-155"/>
              <w:rPr>
                <w:rFonts w:ascii="Arial" w:hAnsi="Arial" w:cs="Arial"/>
                <w:snapToGrid w:val="0"/>
                <w:sz w:val="18"/>
                <w:szCs w:val="18"/>
                <w:cs/>
                <w:lang w:eastAsia="th-TH"/>
              </w:rPr>
            </w:pPr>
            <w:r w:rsidRPr="00794D0F">
              <w:rPr>
                <w:rFonts w:ascii="Arial" w:hAnsi="Arial" w:cs="Arial"/>
                <w:snapToGrid w:val="0"/>
                <w:sz w:val="18"/>
                <w:szCs w:val="18"/>
                <w:lang w:eastAsia="th-TH"/>
              </w:rPr>
              <w:t>Finished goods</w:t>
            </w:r>
          </w:p>
        </w:tc>
        <w:tc>
          <w:tcPr>
            <w:tcW w:w="1440" w:type="dxa"/>
            <w:shd w:val="clear" w:color="auto" w:fill="FAFAFA"/>
            <w:vAlign w:val="bottom"/>
          </w:tcPr>
          <w:p w14:paraId="407723D1" w14:textId="1F371B98"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1</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579</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990</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037</w:t>
            </w:r>
          </w:p>
        </w:tc>
        <w:tc>
          <w:tcPr>
            <w:tcW w:w="1440" w:type="dxa"/>
            <w:vAlign w:val="bottom"/>
          </w:tcPr>
          <w:p w14:paraId="35A5D31B" w14:textId="12E9915D"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1</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245</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304</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591</w:t>
            </w:r>
          </w:p>
        </w:tc>
        <w:tc>
          <w:tcPr>
            <w:tcW w:w="1440" w:type="dxa"/>
            <w:shd w:val="clear" w:color="auto" w:fill="FAFAFA"/>
            <w:vAlign w:val="bottom"/>
          </w:tcPr>
          <w:p w14:paraId="35A085E8" w14:textId="51A7292D"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c>
          <w:tcPr>
            <w:tcW w:w="1440" w:type="dxa"/>
            <w:vAlign w:val="bottom"/>
          </w:tcPr>
          <w:p w14:paraId="6A3DD99D" w14:textId="018E8B83"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0563ED" w:rsidRPr="00794D0F" w14:paraId="0DBC7F2C" w14:textId="77777777" w:rsidTr="0038331F">
        <w:tc>
          <w:tcPr>
            <w:tcW w:w="3690" w:type="dxa"/>
            <w:vAlign w:val="bottom"/>
          </w:tcPr>
          <w:p w14:paraId="5C2F7898" w14:textId="77777777" w:rsidR="000563ED" w:rsidRPr="00794D0F" w:rsidRDefault="000563ED" w:rsidP="000563ED">
            <w:pPr>
              <w:tabs>
                <w:tab w:val="left" w:pos="882"/>
              </w:tabs>
              <w:ind w:left="-113" w:right="-155"/>
              <w:rPr>
                <w:rFonts w:ascii="Arial" w:hAnsi="Arial" w:cs="Arial"/>
                <w:snapToGrid w:val="0"/>
                <w:sz w:val="18"/>
                <w:szCs w:val="18"/>
                <w:cs/>
                <w:lang w:eastAsia="th-TH"/>
              </w:rPr>
            </w:pPr>
            <w:r w:rsidRPr="00794D0F">
              <w:rPr>
                <w:rFonts w:ascii="Arial" w:hAnsi="Arial" w:cs="Arial"/>
                <w:snapToGrid w:val="0"/>
                <w:sz w:val="18"/>
                <w:szCs w:val="18"/>
                <w:lang w:eastAsia="th-TH"/>
              </w:rPr>
              <w:t xml:space="preserve">Factory supplies </w:t>
            </w:r>
          </w:p>
        </w:tc>
        <w:tc>
          <w:tcPr>
            <w:tcW w:w="1440" w:type="dxa"/>
            <w:shd w:val="clear" w:color="auto" w:fill="FAFAFA"/>
            <w:vAlign w:val="bottom"/>
          </w:tcPr>
          <w:p w14:paraId="24323503" w14:textId="403DAF42"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52</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232</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478</w:t>
            </w:r>
          </w:p>
        </w:tc>
        <w:tc>
          <w:tcPr>
            <w:tcW w:w="1440" w:type="dxa"/>
            <w:vAlign w:val="bottom"/>
          </w:tcPr>
          <w:p w14:paraId="35288D1B" w14:textId="5E2C92F3"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43</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504</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468</w:t>
            </w:r>
          </w:p>
        </w:tc>
        <w:tc>
          <w:tcPr>
            <w:tcW w:w="1440" w:type="dxa"/>
            <w:shd w:val="clear" w:color="auto" w:fill="FAFAFA"/>
            <w:vAlign w:val="bottom"/>
          </w:tcPr>
          <w:p w14:paraId="6FBA168E" w14:textId="67F0319F" w:rsidR="000563ED" w:rsidRPr="00794D0F" w:rsidRDefault="000563ED" w:rsidP="000563ED">
            <w:pPr>
              <w:tabs>
                <w:tab w:val="decimal" w:pos="1217"/>
              </w:tabs>
              <w:ind w:right="-72"/>
              <w:jc w:val="both"/>
              <w:rPr>
                <w:rFonts w:ascii="Arial" w:hAnsi="Arial" w:cs="Arial"/>
                <w:snapToGrid w:val="0"/>
                <w:sz w:val="18"/>
                <w:szCs w:val="18"/>
                <w:lang w:val="en-GB" w:eastAsia="th-TH"/>
              </w:rPr>
            </w:pPr>
            <w:r w:rsidRPr="00794D0F">
              <w:rPr>
                <w:rFonts w:ascii="Arial" w:hAnsi="Arial" w:cs="Arial"/>
                <w:snapToGrid w:val="0"/>
                <w:sz w:val="18"/>
                <w:szCs w:val="18"/>
                <w:lang w:eastAsia="th-TH"/>
              </w:rPr>
              <w:t xml:space="preserve">-       </w:t>
            </w:r>
          </w:p>
        </w:tc>
        <w:tc>
          <w:tcPr>
            <w:tcW w:w="1440" w:type="dxa"/>
            <w:vAlign w:val="bottom"/>
          </w:tcPr>
          <w:p w14:paraId="510025F1" w14:textId="6B2D5669"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w:t>
            </w:r>
          </w:p>
        </w:tc>
      </w:tr>
      <w:tr w:rsidR="000563ED" w:rsidRPr="00794D0F" w14:paraId="30152144" w14:textId="77777777" w:rsidTr="0038331F">
        <w:tc>
          <w:tcPr>
            <w:tcW w:w="3690" w:type="dxa"/>
            <w:vAlign w:val="bottom"/>
          </w:tcPr>
          <w:p w14:paraId="13676EB0" w14:textId="77777777" w:rsidR="000563ED" w:rsidRPr="00794D0F" w:rsidRDefault="000563ED" w:rsidP="000563ED">
            <w:pPr>
              <w:tabs>
                <w:tab w:val="left" w:pos="882"/>
              </w:tabs>
              <w:ind w:left="-113" w:right="-155"/>
              <w:rPr>
                <w:rFonts w:ascii="Arial" w:hAnsi="Arial" w:cs="Arial"/>
                <w:snapToGrid w:val="0"/>
                <w:sz w:val="18"/>
                <w:szCs w:val="18"/>
                <w:lang w:eastAsia="th-TH"/>
              </w:rPr>
            </w:pPr>
            <w:r w:rsidRPr="00794D0F">
              <w:rPr>
                <w:rFonts w:ascii="Arial" w:hAnsi="Arial" w:cs="Arial"/>
                <w:snapToGrid w:val="0"/>
                <w:sz w:val="18"/>
                <w:szCs w:val="18"/>
                <w:lang w:eastAsia="th-TH"/>
              </w:rPr>
              <w:t>Packaging materials</w:t>
            </w:r>
          </w:p>
        </w:tc>
        <w:tc>
          <w:tcPr>
            <w:tcW w:w="1440" w:type="dxa"/>
            <w:shd w:val="clear" w:color="auto" w:fill="FAFAFA"/>
            <w:vAlign w:val="bottom"/>
          </w:tcPr>
          <w:p w14:paraId="020E1628" w14:textId="60B94842"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30</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765</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964</w:t>
            </w:r>
          </w:p>
        </w:tc>
        <w:tc>
          <w:tcPr>
            <w:tcW w:w="1440" w:type="dxa"/>
            <w:vAlign w:val="bottom"/>
          </w:tcPr>
          <w:p w14:paraId="7174A331" w14:textId="731570E5"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25</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786</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038</w:t>
            </w:r>
          </w:p>
        </w:tc>
        <w:tc>
          <w:tcPr>
            <w:tcW w:w="1440" w:type="dxa"/>
            <w:shd w:val="clear" w:color="auto" w:fill="FAFAFA"/>
            <w:vAlign w:val="bottom"/>
          </w:tcPr>
          <w:p w14:paraId="22A58485" w14:textId="1B284A7D"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c>
          <w:tcPr>
            <w:tcW w:w="1440" w:type="dxa"/>
            <w:vAlign w:val="bottom"/>
          </w:tcPr>
          <w:p w14:paraId="42D99425" w14:textId="7DE5A3FA"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0563ED" w:rsidRPr="00794D0F" w14:paraId="702A3FBF" w14:textId="77777777" w:rsidTr="0038331F">
        <w:tc>
          <w:tcPr>
            <w:tcW w:w="3690" w:type="dxa"/>
            <w:vAlign w:val="bottom"/>
          </w:tcPr>
          <w:p w14:paraId="35A9EEAB" w14:textId="77777777" w:rsidR="000563ED" w:rsidRPr="00794D0F" w:rsidRDefault="000563ED" w:rsidP="000563ED">
            <w:pPr>
              <w:tabs>
                <w:tab w:val="left" w:pos="882"/>
              </w:tabs>
              <w:ind w:left="-113" w:right="-155"/>
              <w:rPr>
                <w:rFonts w:ascii="Arial" w:hAnsi="Arial" w:cs="Arial"/>
                <w:snapToGrid w:val="0"/>
                <w:sz w:val="18"/>
                <w:szCs w:val="18"/>
                <w:lang w:eastAsia="th-TH"/>
              </w:rPr>
            </w:pPr>
            <w:r w:rsidRPr="00794D0F">
              <w:rPr>
                <w:rFonts w:ascii="Arial" w:hAnsi="Arial" w:cs="Arial"/>
                <w:snapToGrid w:val="0"/>
                <w:sz w:val="18"/>
                <w:szCs w:val="18"/>
                <w:lang w:eastAsia="th-TH"/>
              </w:rPr>
              <w:t>Spare parts</w:t>
            </w:r>
          </w:p>
        </w:tc>
        <w:tc>
          <w:tcPr>
            <w:tcW w:w="1440" w:type="dxa"/>
            <w:tcBorders>
              <w:bottom w:val="single" w:sz="4" w:space="0" w:color="auto"/>
            </w:tcBorders>
            <w:shd w:val="clear" w:color="auto" w:fill="FAFAFA"/>
            <w:vAlign w:val="bottom"/>
          </w:tcPr>
          <w:p w14:paraId="5335DC1A" w14:textId="4B233ACA"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694</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440</w:t>
            </w:r>
          </w:p>
        </w:tc>
        <w:tc>
          <w:tcPr>
            <w:tcW w:w="1440" w:type="dxa"/>
            <w:tcBorders>
              <w:bottom w:val="single" w:sz="4" w:space="0" w:color="auto"/>
            </w:tcBorders>
            <w:vAlign w:val="bottom"/>
          </w:tcPr>
          <w:p w14:paraId="5449C44F" w14:textId="3CEEFE72"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1</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430</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418</w:t>
            </w:r>
          </w:p>
        </w:tc>
        <w:tc>
          <w:tcPr>
            <w:tcW w:w="1440" w:type="dxa"/>
            <w:tcBorders>
              <w:bottom w:val="single" w:sz="4" w:space="0" w:color="auto"/>
            </w:tcBorders>
            <w:shd w:val="clear" w:color="auto" w:fill="FAFAFA"/>
            <w:vAlign w:val="bottom"/>
          </w:tcPr>
          <w:p w14:paraId="2CFCF5FF" w14:textId="65D0A6D0"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7F7615AB" w14:textId="798B8FAE"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0563ED" w:rsidRPr="00794D0F" w14:paraId="07DF734B" w14:textId="77777777" w:rsidTr="0038331F">
        <w:tc>
          <w:tcPr>
            <w:tcW w:w="3690" w:type="dxa"/>
          </w:tcPr>
          <w:p w14:paraId="1FDC81B1" w14:textId="77777777" w:rsidR="000563ED" w:rsidRPr="00794D0F" w:rsidRDefault="000563ED" w:rsidP="000563ED">
            <w:pPr>
              <w:ind w:left="432" w:right="-155"/>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69682E27" w14:textId="1E5B7FC4" w:rsidR="000563ED" w:rsidRPr="00794D0F" w:rsidRDefault="000563ED" w:rsidP="000563ED">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5CBF799D" w14:textId="77777777" w:rsidR="000563ED" w:rsidRPr="00794D0F" w:rsidRDefault="000563ED" w:rsidP="000563ED">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38A96802" w14:textId="77777777" w:rsidR="000563ED" w:rsidRPr="00794D0F" w:rsidRDefault="000563ED" w:rsidP="000563ED">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5607E4C0" w14:textId="77777777" w:rsidR="000563ED" w:rsidRPr="00794D0F" w:rsidRDefault="000563ED" w:rsidP="000563ED">
            <w:pPr>
              <w:tabs>
                <w:tab w:val="decimal" w:pos="1217"/>
              </w:tabs>
              <w:ind w:right="-72"/>
              <w:jc w:val="both"/>
              <w:rPr>
                <w:rFonts w:ascii="Arial" w:hAnsi="Arial" w:cs="Arial"/>
                <w:snapToGrid w:val="0"/>
                <w:sz w:val="12"/>
                <w:szCs w:val="12"/>
                <w:lang w:eastAsia="th-TH"/>
              </w:rPr>
            </w:pPr>
          </w:p>
        </w:tc>
      </w:tr>
      <w:tr w:rsidR="000563ED" w:rsidRPr="00794D0F" w14:paraId="73B0015F" w14:textId="77777777" w:rsidTr="0038331F">
        <w:tc>
          <w:tcPr>
            <w:tcW w:w="3690" w:type="dxa"/>
          </w:tcPr>
          <w:p w14:paraId="2256BA0C" w14:textId="77777777" w:rsidR="000563ED" w:rsidRPr="00794D0F" w:rsidRDefault="000563ED" w:rsidP="000563ED">
            <w:pPr>
              <w:ind w:left="432" w:right="-155"/>
              <w:rPr>
                <w:rFonts w:ascii="Arial" w:hAnsi="Arial" w:cs="Arial"/>
                <w:snapToGrid w:val="0"/>
                <w:sz w:val="12"/>
                <w:szCs w:val="12"/>
                <w:u w:val="single"/>
                <w:cs/>
                <w:lang w:eastAsia="th-TH"/>
              </w:rPr>
            </w:pPr>
          </w:p>
        </w:tc>
        <w:tc>
          <w:tcPr>
            <w:tcW w:w="1440" w:type="dxa"/>
            <w:shd w:val="clear" w:color="auto" w:fill="FAFAFA"/>
            <w:vAlign w:val="bottom"/>
          </w:tcPr>
          <w:p w14:paraId="742C21DE" w14:textId="26A90B52"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2</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960</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310</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577</w:t>
            </w:r>
          </w:p>
        </w:tc>
        <w:tc>
          <w:tcPr>
            <w:tcW w:w="1440" w:type="dxa"/>
            <w:vAlign w:val="bottom"/>
          </w:tcPr>
          <w:p w14:paraId="5C1C34BD" w14:textId="16E8D067"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2</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410</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575</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020</w:t>
            </w:r>
          </w:p>
        </w:tc>
        <w:tc>
          <w:tcPr>
            <w:tcW w:w="1440" w:type="dxa"/>
            <w:shd w:val="clear" w:color="auto" w:fill="FAFAFA"/>
            <w:vAlign w:val="bottom"/>
          </w:tcPr>
          <w:p w14:paraId="41201080" w14:textId="2A527310"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c>
          <w:tcPr>
            <w:tcW w:w="1440" w:type="dxa"/>
            <w:vAlign w:val="bottom"/>
          </w:tcPr>
          <w:p w14:paraId="0625D02D" w14:textId="6BD6F2CE"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0563ED" w:rsidRPr="00794D0F" w14:paraId="31139D39" w14:textId="77777777" w:rsidTr="0038331F">
        <w:tc>
          <w:tcPr>
            <w:tcW w:w="3690" w:type="dxa"/>
            <w:vAlign w:val="bottom"/>
          </w:tcPr>
          <w:p w14:paraId="42318E1A" w14:textId="77777777" w:rsidR="000563ED" w:rsidRPr="00794D0F" w:rsidRDefault="000563ED" w:rsidP="000563ED">
            <w:pPr>
              <w:tabs>
                <w:tab w:val="left" w:pos="907"/>
              </w:tabs>
              <w:ind w:left="337" w:right="-155" w:hanging="450"/>
              <w:rPr>
                <w:rFonts w:ascii="Arial" w:hAnsi="Arial" w:cs="Arial"/>
                <w:snapToGrid w:val="0"/>
                <w:sz w:val="18"/>
                <w:szCs w:val="18"/>
                <w:u w:val="single"/>
                <w:lang w:eastAsia="th-TH"/>
              </w:rPr>
            </w:pPr>
            <w:r w:rsidRPr="00794D0F">
              <w:rPr>
                <w:rFonts w:ascii="Arial" w:hAnsi="Arial" w:cs="Arial"/>
                <w:snapToGrid w:val="0"/>
                <w:sz w:val="18"/>
                <w:szCs w:val="18"/>
                <w:u w:val="single"/>
                <w:lang w:eastAsia="th-TH"/>
              </w:rPr>
              <w:t>Less</w:t>
            </w:r>
            <w:r w:rsidRPr="00794D0F">
              <w:rPr>
                <w:rFonts w:ascii="Arial" w:hAnsi="Arial" w:cs="Arial"/>
                <w:snapToGrid w:val="0"/>
                <w:sz w:val="18"/>
                <w:szCs w:val="18"/>
                <w:lang w:eastAsia="th-TH"/>
              </w:rPr>
              <w:tab/>
              <w:t>Allowance for obsolete and</w:t>
            </w:r>
          </w:p>
        </w:tc>
        <w:tc>
          <w:tcPr>
            <w:tcW w:w="1440" w:type="dxa"/>
            <w:shd w:val="clear" w:color="auto" w:fill="FAFAFA"/>
            <w:vAlign w:val="bottom"/>
          </w:tcPr>
          <w:p w14:paraId="02254734" w14:textId="77777777" w:rsidR="000563ED" w:rsidRPr="00794D0F" w:rsidRDefault="000563ED" w:rsidP="000563ED">
            <w:pPr>
              <w:tabs>
                <w:tab w:val="decimal" w:pos="1217"/>
              </w:tabs>
              <w:ind w:right="-72"/>
              <w:jc w:val="both"/>
              <w:rPr>
                <w:rFonts w:ascii="Arial" w:hAnsi="Arial" w:cs="Arial"/>
                <w:snapToGrid w:val="0"/>
                <w:sz w:val="18"/>
                <w:szCs w:val="18"/>
                <w:lang w:eastAsia="th-TH"/>
              </w:rPr>
            </w:pPr>
          </w:p>
        </w:tc>
        <w:tc>
          <w:tcPr>
            <w:tcW w:w="1440" w:type="dxa"/>
            <w:vAlign w:val="bottom"/>
          </w:tcPr>
          <w:p w14:paraId="6B293B81" w14:textId="77777777" w:rsidR="000563ED" w:rsidRPr="00794D0F" w:rsidRDefault="000563ED" w:rsidP="000563ED">
            <w:pPr>
              <w:tabs>
                <w:tab w:val="decimal" w:pos="1217"/>
              </w:tabs>
              <w:ind w:right="-72"/>
              <w:jc w:val="both"/>
              <w:rPr>
                <w:rFonts w:ascii="Arial" w:hAnsi="Arial" w:cs="Arial"/>
                <w:snapToGrid w:val="0"/>
                <w:sz w:val="18"/>
                <w:szCs w:val="18"/>
                <w:lang w:eastAsia="th-TH"/>
              </w:rPr>
            </w:pPr>
          </w:p>
        </w:tc>
        <w:tc>
          <w:tcPr>
            <w:tcW w:w="1440" w:type="dxa"/>
            <w:shd w:val="clear" w:color="auto" w:fill="FAFAFA"/>
            <w:vAlign w:val="bottom"/>
          </w:tcPr>
          <w:p w14:paraId="27DCA4C0" w14:textId="77777777" w:rsidR="000563ED" w:rsidRPr="00794D0F" w:rsidRDefault="000563ED" w:rsidP="000563ED">
            <w:pPr>
              <w:tabs>
                <w:tab w:val="decimal" w:pos="1217"/>
              </w:tabs>
              <w:ind w:right="-72"/>
              <w:jc w:val="both"/>
              <w:rPr>
                <w:rFonts w:ascii="Arial" w:hAnsi="Arial" w:cs="Arial"/>
                <w:snapToGrid w:val="0"/>
                <w:sz w:val="18"/>
                <w:szCs w:val="18"/>
                <w:lang w:eastAsia="th-TH"/>
              </w:rPr>
            </w:pPr>
          </w:p>
        </w:tc>
        <w:tc>
          <w:tcPr>
            <w:tcW w:w="1440" w:type="dxa"/>
            <w:vAlign w:val="bottom"/>
          </w:tcPr>
          <w:p w14:paraId="56A91EE8" w14:textId="77777777" w:rsidR="000563ED" w:rsidRPr="00794D0F" w:rsidRDefault="000563ED" w:rsidP="000563ED">
            <w:pPr>
              <w:tabs>
                <w:tab w:val="decimal" w:pos="1217"/>
              </w:tabs>
              <w:ind w:right="-72"/>
              <w:jc w:val="both"/>
              <w:rPr>
                <w:rFonts w:ascii="Arial" w:hAnsi="Arial" w:cs="Arial"/>
                <w:snapToGrid w:val="0"/>
                <w:sz w:val="18"/>
                <w:szCs w:val="18"/>
                <w:lang w:eastAsia="th-TH"/>
              </w:rPr>
            </w:pPr>
          </w:p>
        </w:tc>
      </w:tr>
      <w:tr w:rsidR="000563ED" w:rsidRPr="00794D0F" w14:paraId="3A569304" w14:textId="77777777" w:rsidTr="0038331F">
        <w:tc>
          <w:tcPr>
            <w:tcW w:w="3690" w:type="dxa"/>
            <w:vAlign w:val="bottom"/>
          </w:tcPr>
          <w:p w14:paraId="58835F9C" w14:textId="77777777" w:rsidR="000563ED" w:rsidRPr="00794D0F" w:rsidRDefault="000563ED" w:rsidP="000563ED">
            <w:pPr>
              <w:tabs>
                <w:tab w:val="left" w:pos="907"/>
              </w:tabs>
              <w:ind w:left="337" w:right="-155" w:hanging="450"/>
              <w:rPr>
                <w:rFonts w:ascii="Arial" w:hAnsi="Arial" w:cs="Arial"/>
                <w:snapToGrid w:val="0"/>
                <w:spacing w:val="-6"/>
                <w:sz w:val="18"/>
                <w:szCs w:val="18"/>
                <w:cs/>
                <w:lang w:eastAsia="th-TH"/>
              </w:rPr>
            </w:pPr>
            <w:r w:rsidRPr="00794D0F">
              <w:rPr>
                <w:rFonts w:ascii="Arial" w:hAnsi="Arial" w:cs="Arial"/>
                <w:snapToGrid w:val="0"/>
                <w:sz w:val="18"/>
                <w:szCs w:val="18"/>
                <w:lang w:eastAsia="th-TH"/>
              </w:rPr>
              <w:tab/>
              <w:t xml:space="preserve">   slow-moving inventories</w:t>
            </w:r>
          </w:p>
        </w:tc>
        <w:tc>
          <w:tcPr>
            <w:tcW w:w="1440" w:type="dxa"/>
            <w:shd w:val="clear" w:color="auto" w:fill="FAFAFA"/>
            <w:vAlign w:val="bottom"/>
          </w:tcPr>
          <w:p w14:paraId="42F7BD96" w14:textId="6731249A" w:rsidR="000563ED" w:rsidRPr="00794D0F" w:rsidRDefault="000563ED" w:rsidP="000563ED">
            <w:pPr>
              <w:tabs>
                <w:tab w:val="decimal" w:pos="1217"/>
              </w:tabs>
              <w:ind w:right="-72"/>
              <w:jc w:val="both"/>
              <w:rPr>
                <w:rFonts w:ascii="Arial" w:hAnsi="Arial" w:cs="Arial"/>
                <w:snapToGrid w:val="0"/>
                <w:sz w:val="18"/>
                <w:szCs w:val="18"/>
                <w:lang w:eastAsia="th-TH"/>
              </w:rPr>
            </w:pPr>
            <w:r>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88</w:t>
            </w:r>
            <w:r>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316</w:t>
            </w:r>
            <w:r>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485</w:t>
            </w:r>
            <w:r>
              <w:rPr>
                <w:rFonts w:ascii="Arial" w:hAnsi="Arial" w:cs="Arial"/>
                <w:snapToGrid w:val="0"/>
                <w:sz w:val="18"/>
                <w:szCs w:val="18"/>
                <w:lang w:eastAsia="th-TH"/>
              </w:rPr>
              <w:t>)</w:t>
            </w:r>
          </w:p>
        </w:tc>
        <w:tc>
          <w:tcPr>
            <w:tcW w:w="1440" w:type="dxa"/>
            <w:vAlign w:val="bottom"/>
          </w:tcPr>
          <w:p w14:paraId="3530FC22" w14:textId="34217B13"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74</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534</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163</w:t>
            </w:r>
            <w:r w:rsidRPr="00794D0F">
              <w:rPr>
                <w:rFonts w:ascii="Arial" w:hAnsi="Arial" w:cs="Arial"/>
                <w:snapToGrid w:val="0"/>
                <w:sz w:val="18"/>
                <w:szCs w:val="18"/>
                <w:lang w:eastAsia="th-TH"/>
              </w:rPr>
              <w:t>)</w:t>
            </w:r>
          </w:p>
        </w:tc>
        <w:tc>
          <w:tcPr>
            <w:tcW w:w="1440" w:type="dxa"/>
            <w:shd w:val="clear" w:color="auto" w:fill="FAFAFA"/>
            <w:vAlign w:val="bottom"/>
          </w:tcPr>
          <w:p w14:paraId="3345799F" w14:textId="02E6F47A"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c>
          <w:tcPr>
            <w:tcW w:w="1440" w:type="dxa"/>
            <w:vAlign w:val="bottom"/>
          </w:tcPr>
          <w:p w14:paraId="0B57975D" w14:textId="67135B8D"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0563ED" w:rsidRPr="00794D0F" w14:paraId="4F1EB7A6" w14:textId="77777777" w:rsidTr="0038331F">
        <w:tc>
          <w:tcPr>
            <w:tcW w:w="3690" w:type="dxa"/>
            <w:vAlign w:val="bottom"/>
          </w:tcPr>
          <w:p w14:paraId="2652DE31" w14:textId="77777777" w:rsidR="000563ED" w:rsidRPr="00794D0F" w:rsidRDefault="000563ED" w:rsidP="000563ED">
            <w:pPr>
              <w:tabs>
                <w:tab w:val="left" w:pos="907"/>
              </w:tabs>
              <w:ind w:left="337" w:right="-155" w:hanging="450"/>
              <w:rPr>
                <w:rFonts w:ascii="Arial" w:hAnsi="Arial" w:cs="Arial"/>
                <w:snapToGrid w:val="0"/>
                <w:sz w:val="18"/>
                <w:szCs w:val="18"/>
                <w:lang w:eastAsia="th-TH"/>
              </w:rPr>
            </w:pPr>
            <w:r w:rsidRPr="00794D0F">
              <w:rPr>
                <w:rFonts w:ascii="Arial" w:hAnsi="Arial" w:cs="Arial"/>
                <w:snapToGrid w:val="0"/>
                <w:sz w:val="18"/>
                <w:szCs w:val="22"/>
                <w:u w:val="single"/>
                <w:lang w:eastAsia="th-TH"/>
              </w:rPr>
              <w:t>Less</w:t>
            </w:r>
            <w:r w:rsidRPr="00794D0F">
              <w:rPr>
                <w:rFonts w:ascii="Arial" w:hAnsi="Arial" w:cs="Arial"/>
                <w:snapToGrid w:val="0"/>
                <w:sz w:val="18"/>
                <w:szCs w:val="18"/>
                <w:lang w:eastAsia="th-TH"/>
              </w:rPr>
              <w:tab/>
            </w:r>
            <w:r w:rsidRPr="00794D0F">
              <w:rPr>
                <w:rFonts w:ascii="Arial" w:hAnsi="Arial" w:cs="Arial"/>
                <w:snapToGrid w:val="0"/>
                <w:spacing w:val="-4"/>
                <w:sz w:val="18"/>
                <w:szCs w:val="18"/>
                <w:lang w:eastAsia="th-TH"/>
              </w:rPr>
              <w:t>Allowance for inventory cost in</w:t>
            </w:r>
          </w:p>
        </w:tc>
        <w:tc>
          <w:tcPr>
            <w:tcW w:w="1440" w:type="dxa"/>
            <w:shd w:val="clear" w:color="auto" w:fill="FAFAFA"/>
            <w:vAlign w:val="bottom"/>
          </w:tcPr>
          <w:p w14:paraId="5422BA31" w14:textId="498DFD85" w:rsidR="000563ED" w:rsidRPr="00794D0F" w:rsidRDefault="000563ED" w:rsidP="000563ED">
            <w:pPr>
              <w:tabs>
                <w:tab w:val="decimal" w:pos="1217"/>
              </w:tabs>
              <w:ind w:right="-72"/>
              <w:jc w:val="both"/>
              <w:rPr>
                <w:rFonts w:ascii="Arial" w:hAnsi="Arial" w:cs="Arial"/>
                <w:snapToGrid w:val="0"/>
                <w:sz w:val="18"/>
                <w:szCs w:val="18"/>
                <w:lang w:eastAsia="th-TH"/>
              </w:rPr>
            </w:pPr>
          </w:p>
        </w:tc>
        <w:tc>
          <w:tcPr>
            <w:tcW w:w="1440" w:type="dxa"/>
            <w:vAlign w:val="bottom"/>
          </w:tcPr>
          <w:p w14:paraId="534DD313" w14:textId="77777777" w:rsidR="000563ED" w:rsidRPr="00794D0F" w:rsidRDefault="000563ED" w:rsidP="000563ED">
            <w:pPr>
              <w:tabs>
                <w:tab w:val="decimal" w:pos="1217"/>
              </w:tabs>
              <w:ind w:right="-72"/>
              <w:jc w:val="both"/>
              <w:rPr>
                <w:rFonts w:ascii="Arial" w:hAnsi="Arial" w:cs="Arial"/>
                <w:snapToGrid w:val="0"/>
                <w:sz w:val="18"/>
                <w:szCs w:val="18"/>
                <w:lang w:eastAsia="th-TH"/>
              </w:rPr>
            </w:pPr>
          </w:p>
        </w:tc>
        <w:tc>
          <w:tcPr>
            <w:tcW w:w="1440" w:type="dxa"/>
            <w:shd w:val="clear" w:color="auto" w:fill="FAFAFA"/>
            <w:vAlign w:val="bottom"/>
          </w:tcPr>
          <w:p w14:paraId="6BA7619B" w14:textId="77777777" w:rsidR="000563ED" w:rsidRPr="00794D0F" w:rsidRDefault="000563ED" w:rsidP="000563ED">
            <w:pPr>
              <w:tabs>
                <w:tab w:val="decimal" w:pos="1217"/>
              </w:tabs>
              <w:ind w:right="-72"/>
              <w:jc w:val="both"/>
              <w:rPr>
                <w:rFonts w:ascii="Arial" w:hAnsi="Arial" w:cs="Arial"/>
                <w:snapToGrid w:val="0"/>
                <w:sz w:val="18"/>
                <w:szCs w:val="18"/>
                <w:lang w:eastAsia="th-TH"/>
              </w:rPr>
            </w:pPr>
          </w:p>
        </w:tc>
        <w:tc>
          <w:tcPr>
            <w:tcW w:w="1440" w:type="dxa"/>
            <w:vAlign w:val="bottom"/>
          </w:tcPr>
          <w:p w14:paraId="0F58721F" w14:textId="77777777" w:rsidR="000563ED" w:rsidRPr="00794D0F" w:rsidRDefault="000563ED" w:rsidP="000563ED">
            <w:pPr>
              <w:tabs>
                <w:tab w:val="decimal" w:pos="1217"/>
              </w:tabs>
              <w:ind w:right="-72"/>
              <w:jc w:val="both"/>
              <w:rPr>
                <w:rFonts w:ascii="Arial" w:hAnsi="Arial" w:cs="Arial"/>
                <w:snapToGrid w:val="0"/>
                <w:sz w:val="18"/>
                <w:szCs w:val="18"/>
                <w:lang w:eastAsia="th-TH"/>
              </w:rPr>
            </w:pPr>
          </w:p>
        </w:tc>
      </w:tr>
      <w:tr w:rsidR="000563ED" w:rsidRPr="00794D0F" w14:paraId="043F85D9" w14:textId="77777777" w:rsidTr="0038331F">
        <w:tc>
          <w:tcPr>
            <w:tcW w:w="3690" w:type="dxa"/>
            <w:vAlign w:val="bottom"/>
          </w:tcPr>
          <w:p w14:paraId="68783178" w14:textId="77777777" w:rsidR="000563ED" w:rsidRPr="00794D0F" w:rsidRDefault="000563ED" w:rsidP="000563ED">
            <w:pPr>
              <w:tabs>
                <w:tab w:val="left" w:pos="907"/>
              </w:tabs>
              <w:ind w:left="337" w:right="-155" w:hanging="450"/>
              <w:rPr>
                <w:rFonts w:ascii="Arial" w:hAnsi="Arial" w:cs="Arial"/>
                <w:snapToGrid w:val="0"/>
                <w:sz w:val="18"/>
                <w:szCs w:val="18"/>
                <w:lang w:eastAsia="th-TH"/>
              </w:rPr>
            </w:pPr>
            <w:r w:rsidRPr="00794D0F">
              <w:rPr>
                <w:rFonts w:ascii="Arial" w:hAnsi="Arial" w:cs="Arial"/>
                <w:snapToGrid w:val="0"/>
                <w:sz w:val="18"/>
                <w:szCs w:val="18"/>
                <w:lang w:eastAsia="th-TH"/>
              </w:rPr>
              <w:tab/>
              <w:t xml:space="preserve">   </w:t>
            </w:r>
            <w:r w:rsidRPr="00794D0F">
              <w:rPr>
                <w:rFonts w:ascii="Arial" w:hAnsi="Arial" w:cs="Arial"/>
                <w:snapToGrid w:val="0"/>
                <w:spacing w:val="-6"/>
                <w:sz w:val="18"/>
                <w:szCs w:val="18"/>
                <w:lang w:eastAsia="th-TH"/>
              </w:rPr>
              <w:t>excess of net realisable value</w:t>
            </w:r>
          </w:p>
        </w:tc>
        <w:tc>
          <w:tcPr>
            <w:tcW w:w="1440" w:type="dxa"/>
            <w:tcBorders>
              <w:bottom w:val="single" w:sz="4" w:space="0" w:color="auto"/>
            </w:tcBorders>
            <w:shd w:val="clear" w:color="auto" w:fill="FAFAFA"/>
            <w:vAlign w:val="bottom"/>
          </w:tcPr>
          <w:p w14:paraId="660EC473" w14:textId="7B51EB58" w:rsidR="000563ED" w:rsidRPr="00794D0F" w:rsidRDefault="000563ED" w:rsidP="000563ED">
            <w:pPr>
              <w:tabs>
                <w:tab w:val="decimal" w:pos="1217"/>
              </w:tabs>
              <w:ind w:right="-72"/>
              <w:jc w:val="both"/>
              <w:rPr>
                <w:rFonts w:ascii="Arial" w:hAnsi="Arial" w:cs="Arial"/>
                <w:snapToGrid w:val="0"/>
                <w:sz w:val="18"/>
                <w:szCs w:val="18"/>
                <w:lang w:eastAsia="th-TH"/>
              </w:rPr>
            </w:pPr>
            <w:r>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15</w:t>
            </w:r>
            <w:r>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710</w:t>
            </w:r>
            <w:r>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284</w:t>
            </w:r>
            <w:r>
              <w:rPr>
                <w:rFonts w:ascii="Arial" w:hAnsi="Arial" w:cs="Arial"/>
                <w:snapToGrid w:val="0"/>
                <w:sz w:val="18"/>
                <w:szCs w:val="18"/>
                <w:lang w:eastAsia="th-TH"/>
              </w:rPr>
              <w:t>)</w:t>
            </w:r>
          </w:p>
        </w:tc>
        <w:tc>
          <w:tcPr>
            <w:tcW w:w="1440" w:type="dxa"/>
            <w:tcBorders>
              <w:bottom w:val="single" w:sz="4" w:space="0" w:color="auto"/>
            </w:tcBorders>
            <w:vAlign w:val="bottom"/>
          </w:tcPr>
          <w:p w14:paraId="5F935348" w14:textId="78D804B1"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14</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512</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418</w:t>
            </w:r>
            <w:r w:rsidRPr="00794D0F">
              <w:rPr>
                <w:rFonts w:ascii="Arial" w:hAnsi="Arial" w:cs="Arial"/>
                <w:snapToGrid w:val="0"/>
                <w:sz w:val="18"/>
                <w:szCs w:val="18"/>
                <w:lang w:eastAsia="th-TH"/>
              </w:rPr>
              <w:t>)</w:t>
            </w:r>
          </w:p>
        </w:tc>
        <w:tc>
          <w:tcPr>
            <w:tcW w:w="1440" w:type="dxa"/>
            <w:tcBorders>
              <w:bottom w:val="single" w:sz="4" w:space="0" w:color="auto"/>
            </w:tcBorders>
            <w:shd w:val="clear" w:color="auto" w:fill="FAFAFA"/>
            <w:vAlign w:val="bottom"/>
          </w:tcPr>
          <w:p w14:paraId="31EED363" w14:textId="6DD53B51"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32305BD3" w14:textId="21B9DA94"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0563ED" w:rsidRPr="00794D0F" w14:paraId="6CCB2026" w14:textId="77777777" w:rsidTr="0038331F">
        <w:tc>
          <w:tcPr>
            <w:tcW w:w="3690" w:type="dxa"/>
          </w:tcPr>
          <w:p w14:paraId="13FE814B" w14:textId="77777777" w:rsidR="000563ED" w:rsidRPr="00794D0F" w:rsidRDefault="000563ED" w:rsidP="000563ED">
            <w:pPr>
              <w:ind w:left="337" w:right="-155" w:hanging="450"/>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25B2DB36" w14:textId="0E18BB80" w:rsidR="000563ED" w:rsidRPr="00794D0F" w:rsidRDefault="000563ED" w:rsidP="000563ED">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59906C99" w14:textId="77777777" w:rsidR="000563ED" w:rsidRPr="00794D0F" w:rsidRDefault="000563ED" w:rsidP="000563ED">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14A31C73" w14:textId="77777777" w:rsidR="000563ED" w:rsidRPr="00794D0F" w:rsidRDefault="000563ED" w:rsidP="000563ED">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50872CB6" w14:textId="77777777" w:rsidR="000563ED" w:rsidRPr="00794D0F" w:rsidRDefault="000563ED" w:rsidP="000563ED">
            <w:pPr>
              <w:tabs>
                <w:tab w:val="decimal" w:pos="1217"/>
              </w:tabs>
              <w:ind w:right="-72"/>
              <w:jc w:val="both"/>
              <w:rPr>
                <w:rFonts w:ascii="Arial" w:hAnsi="Arial" w:cs="Arial"/>
                <w:snapToGrid w:val="0"/>
                <w:sz w:val="12"/>
                <w:szCs w:val="12"/>
                <w:lang w:eastAsia="th-TH"/>
              </w:rPr>
            </w:pPr>
          </w:p>
        </w:tc>
      </w:tr>
      <w:tr w:rsidR="000563ED" w:rsidRPr="00794D0F" w14:paraId="6B015E7D" w14:textId="77777777" w:rsidTr="0038331F">
        <w:tc>
          <w:tcPr>
            <w:tcW w:w="3690" w:type="dxa"/>
            <w:vAlign w:val="bottom"/>
          </w:tcPr>
          <w:p w14:paraId="479D506F" w14:textId="77777777" w:rsidR="000563ED" w:rsidRPr="00794D0F" w:rsidRDefault="000563ED" w:rsidP="000563ED">
            <w:pPr>
              <w:tabs>
                <w:tab w:val="left" w:pos="882"/>
              </w:tabs>
              <w:ind w:left="337" w:right="-155" w:hanging="450"/>
              <w:rPr>
                <w:rFonts w:ascii="Arial" w:hAnsi="Arial" w:cs="Arial"/>
                <w:snapToGrid w:val="0"/>
                <w:sz w:val="18"/>
                <w:szCs w:val="18"/>
                <w:u w:val="single"/>
                <w:lang w:eastAsia="th-TH"/>
              </w:rPr>
            </w:pPr>
          </w:p>
        </w:tc>
        <w:tc>
          <w:tcPr>
            <w:tcW w:w="1440" w:type="dxa"/>
            <w:shd w:val="clear" w:color="auto" w:fill="FAFAFA"/>
            <w:vAlign w:val="bottom"/>
          </w:tcPr>
          <w:p w14:paraId="79238B43" w14:textId="6F93F010"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2</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856</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283</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808</w:t>
            </w:r>
          </w:p>
        </w:tc>
        <w:tc>
          <w:tcPr>
            <w:tcW w:w="1440" w:type="dxa"/>
            <w:vAlign w:val="bottom"/>
          </w:tcPr>
          <w:p w14:paraId="63A27A7B" w14:textId="090406AD"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2</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321</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528</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439</w:t>
            </w:r>
          </w:p>
        </w:tc>
        <w:tc>
          <w:tcPr>
            <w:tcW w:w="1440" w:type="dxa"/>
            <w:shd w:val="clear" w:color="auto" w:fill="FAFAFA"/>
            <w:vAlign w:val="bottom"/>
          </w:tcPr>
          <w:p w14:paraId="6B41A54F" w14:textId="61924E72"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c>
          <w:tcPr>
            <w:tcW w:w="1440" w:type="dxa"/>
            <w:vAlign w:val="bottom"/>
          </w:tcPr>
          <w:p w14:paraId="506FC5BA" w14:textId="7CD7AE3E"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0563ED" w:rsidRPr="00794D0F" w14:paraId="66F074A1" w14:textId="77777777" w:rsidTr="0038331F">
        <w:tc>
          <w:tcPr>
            <w:tcW w:w="3690" w:type="dxa"/>
            <w:vAlign w:val="bottom"/>
          </w:tcPr>
          <w:p w14:paraId="2E92CD29" w14:textId="77777777" w:rsidR="000563ED" w:rsidRPr="00794D0F" w:rsidRDefault="000563ED" w:rsidP="000563ED">
            <w:pPr>
              <w:ind w:left="337" w:right="-155" w:hanging="450"/>
              <w:rPr>
                <w:rFonts w:ascii="Arial" w:hAnsi="Arial" w:cs="Arial"/>
                <w:snapToGrid w:val="0"/>
                <w:sz w:val="18"/>
                <w:szCs w:val="18"/>
                <w:lang w:eastAsia="th-TH"/>
              </w:rPr>
            </w:pPr>
            <w:r w:rsidRPr="00794D0F">
              <w:rPr>
                <w:rFonts w:ascii="Arial" w:hAnsi="Arial" w:cs="Arial"/>
                <w:snapToGrid w:val="0"/>
                <w:sz w:val="18"/>
                <w:szCs w:val="18"/>
                <w:lang w:eastAsia="th-TH"/>
              </w:rPr>
              <w:t>Goods in transit</w:t>
            </w:r>
          </w:p>
        </w:tc>
        <w:tc>
          <w:tcPr>
            <w:tcW w:w="1440" w:type="dxa"/>
            <w:shd w:val="clear" w:color="auto" w:fill="FAFAFA"/>
            <w:vAlign w:val="bottom"/>
          </w:tcPr>
          <w:p w14:paraId="50D5592A" w14:textId="3A86772E"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235</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927</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474</w:t>
            </w:r>
          </w:p>
        </w:tc>
        <w:tc>
          <w:tcPr>
            <w:tcW w:w="1440" w:type="dxa"/>
            <w:vAlign w:val="bottom"/>
          </w:tcPr>
          <w:p w14:paraId="23CA6DBC" w14:textId="1AD58A95"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199</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148</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784</w:t>
            </w:r>
          </w:p>
        </w:tc>
        <w:tc>
          <w:tcPr>
            <w:tcW w:w="1440" w:type="dxa"/>
            <w:shd w:val="clear" w:color="auto" w:fill="FAFAFA"/>
            <w:vAlign w:val="bottom"/>
          </w:tcPr>
          <w:p w14:paraId="27E09818" w14:textId="6DA2C34B"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c>
          <w:tcPr>
            <w:tcW w:w="1440" w:type="dxa"/>
            <w:vAlign w:val="bottom"/>
          </w:tcPr>
          <w:p w14:paraId="6E379F8A" w14:textId="51A9CCBC"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0563ED" w:rsidRPr="00794D0F" w14:paraId="6F09436B" w14:textId="77777777" w:rsidTr="0038331F">
        <w:tc>
          <w:tcPr>
            <w:tcW w:w="3690" w:type="dxa"/>
            <w:vAlign w:val="bottom"/>
          </w:tcPr>
          <w:p w14:paraId="31B73C4D" w14:textId="77777777" w:rsidR="000563ED" w:rsidRPr="00794D0F" w:rsidRDefault="000563ED" w:rsidP="000563ED">
            <w:pPr>
              <w:ind w:left="337" w:right="-155" w:hanging="450"/>
              <w:rPr>
                <w:rFonts w:ascii="Arial" w:hAnsi="Arial" w:cs="Arial"/>
                <w:snapToGrid w:val="0"/>
                <w:sz w:val="18"/>
                <w:szCs w:val="18"/>
                <w:cs/>
                <w:lang w:eastAsia="th-TH"/>
              </w:rPr>
            </w:pPr>
            <w:r w:rsidRPr="00794D0F">
              <w:rPr>
                <w:rFonts w:ascii="Arial" w:hAnsi="Arial" w:cs="Arial"/>
                <w:snapToGrid w:val="0"/>
                <w:sz w:val="18"/>
                <w:szCs w:val="18"/>
                <w:lang w:eastAsia="th-TH"/>
              </w:rPr>
              <w:t>Advance payment for goods</w:t>
            </w:r>
          </w:p>
        </w:tc>
        <w:tc>
          <w:tcPr>
            <w:tcW w:w="1440" w:type="dxa"/>
            <w:tcBorders>
              <w:bottom w:val="single" w:sz="4" w:space="0" w:color="auto"/>
            </w:tcBorders>
            <w:shd w:val="clear" w:color="auto" w:fill="FAFAFA"/>
            <w:vAlign w:val="bottom"/>
          </w:tcPr>
          <w:p w14:paraId="5D911A75" w14:textId="78EC9AE4"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99</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996</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518</w:t>
            </w:r>
          </w:p>
        </w:tc>
        <w:tc>
          <w:tcPr>
            <w:tcW w:w="1440" w:type="dxa"/>
            <w:tcBorders>
              <w:bottom w:val="single" w:sz="4" w:space="0" w:color="auto"/>
            </w:tcBorders>
            <w:vAlign w:val="bottom"/>
          </w:tcPr>
          <w:p w14:paraId="22B0D518" w14:textId="69DA762A"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40</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107</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672</w:t>
            </w:r>
          </w:p>
        </w:tc>
        <w:tc>
          <w:tcPr>
            <w:tcW w:w="1440" w:type="dxa"/>
            <w:tcBorders>
              <w:bottom w:val="single" w:sz="4" w:space="0" w:color="auto"/>
            </w:tcBorders>
            <w:shd w:val="clear" w:color="auto" w:fill="FAFAFA"/>
            <w:vAlign w:val="bottom"/>
          </w:tcPr>
          <w:p w14:paraId="74EBC458" w14:textId="5957C76C"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13D860E1" w14:textId="3D79EE02"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r w:rsidR="000563ED" w:rsidRPr="00794D0F" w14:paraId="05418F2A" w14:textId="77777777" w:rsidTr="00B80C31">
        <w:tc>
          <w:tcPr>
            <w:tcW w:w="3690" w:type="dxa"/>
          </w:tcPr>
          <w:p w14:paraId="516C5C1A" w14:textId="77777777" w:rsidR="000563ED" w:rsidRPr="00794D0F" w:rsidRDefault="000563ED" w:rsidP="000563ED">
            <w:pPr>
              <w:ind w:left="432" w:right="-155"/>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45163194" w14:textId="77777777" w:rsidR="000563ED" w:rsidRPr="00794D0F" w:rsidRDefault="000563ED" w:rsidP="000563ED">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7F78D653" w14:textId="77777777" w:rsidR="000563ED" w:rsidRPr="00794D0F" w:rsidRDefault="000563ED" w:rsidP="000563ED">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59C32D01" w14:textId="77777777" w:rsidR="000563ED" w:rsidRPr="00794D0F" w:rsidRDefault="000563ED" w:rsidP="000563ED">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2FA26D22" w14:textId="77777777" w:rsidR="000563ED" w:rsidRPr="00794D0F" w:rsidRDefault="000563ED" w:rsidP="000563ED">
            <w:pPr>
              <w:tabs>
                <w:tab w:val="decimal" w:pos="1217"/>
              </w:tabs>
              <w:ind w:right="-72"/>
              <w:jc w:val="both"/>
              <w:rPr>
                <w:rFonts w:ascii="Arial" w:hAnsi="Arial" w:cs="Arial"/>
                <w:snapToGrid w:val="0"/>
                <w:sz w:val="12"/>
                <w:szCs w:val="12"/>
                <w:lang w:eastAsia="th-TH"/>
              </w:rPr>
            </w:pPr>
          </w:p>
        </w:tc>
      </w:tr>
      <w:tr w:rsidR="000563ED" w:rsidRPr="00794D0F" w14:paraId="3658A21C" w14:textId="77777777" w:rsidTr="00B80C31">
        <w:tc>
          <w:tcPr>
            <w:tcW w:w="3690" w:type="dxa"/>
            <w:vAlign w:val="bottom"/>
          </w:tcPr>
          <w:p w14:paraId="3F1E019E" w14:textId="77777777" w:rsidR="000563ED" w:rsidRPr="00794D0F" w:rsidRDefault="000563ED" w:rsidP="000563ED">
            <w:pPr>
              <w:ind w:left="432" w:right="-155"/>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7D30EF8C" w14:textId="00E70F36"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3</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192</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207</w:t>
            </w:r>
            <w:r w:rsidR="000563ED">
              <w:rPr>
                <w:rFonts w:ascii="Arial" w:hAnsi="Arial" w:cs="Arial"/>
                <w:snapToGrid w:val="0"/>
                <w:sz w:val="18"/>
                <w:szCs w:val="18"/>
                <w:lang w:eastAsia="th-TH"/>
              </w:rPr>
              <w:t>,</w:t>
            </w:r>
            <w:r w:rsidRPr="001A2919">
              <w:rPr>
                <w:rFonts w:ascii="Arial" w:hAnsi="Arial" w:cs="Arial"/>
                <w:snapToGrid w:val="0"/>
                <w:sz w:val="18"/>
                <w:szCs w:val="18"/>
                <w:lang w:val="en-GB" w:eastAsia="th-TH"/>
              </w:rPr>
              <w:t>800</w:t>
            </w:r>
          </w:p>
        </w:tc>
        <w:tc>
          <w:tcPr>
            <w:tcW w:w="1440" w:type="dxa"/>
            <w:tcBorders>
              <w:bottom w:val="single" w:sz="4" w:space="0" w:color="auto"/>
            </w:tcBorders>
            <w:vAlign w:val="bottom"/>
          </w:tcPr>
          <w:p w14:paraId="5962D64D" w14:textId="0121B438" w:rsidR="000563ED" w:rsidRPr="00794D0F" w:rsidRDefault="001A2919" w:rsidP="000563ED">
            <w:pPr>
              <w:tabs>
                <w:tab w:val="decimal" w:pos="1217"/>
              </w:tabs>
              <w:ind w:right="-72"/>
              <w:jc w:val="both"/>
              <w:rPr>
                <w:rFonts w:ascii="Arial" w:hAnsi="Arial" w:cs="Arial"/>
                <w:snapToGrid w:val="0"/>
                <w:sz w:val="18"/>
                <w:szCs w:val="18"/>
                <w:lang w:eastAsia="th-TH"/>
              </w:rPr>
            </w:pPr>
            <w:r w:rsidRPr="001A2919">
              <w:rPr>
                <w:rFonts w:ascii="Arial" w:hAnsi="Arial" w:cs="Arial"/>
                <w:snapToGrid w:val="0"/>
                <w:sz w:val="18"/>
                <w:szCs w:val="18"/>
                <w:lang w:val="en-GB" w:eastAsia="th-TH"/>
              </w:rPr>
              <w:t>2</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560</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784</w:t>
            </w:r>
            <w:r w:rsidR="000563ED"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895</w:t>
            </w:r>
          </w:p>
        </w:tc>
        <w:tc>
          <w:tcPr>
            <w:tcW w:w="1440" w:type="dxa"/>
            <w:tcBorders>
              <w:bottom w:val="single" w:sz="4" w:space="0" w:color="auto"/>
            </w:tcBorders>
            <w:shd w:val="clear" w:color="auto" w:fill="FAFAFA"/>
            <w:vAlign w:val="bottom"/>
          </w:tcPr>
          <w:p w14:paraId="3FC43F55" w14:textId="34958FF9"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66BE8747" w14:textId="3DFF3859" w:rsidR="000563ED" w:rsidRPr="00794D0F" w:rsidRDefault="000563ED" w:rsidP="000563ED">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       </w:t>
            </w:r>
          </w:p>
        </w:tc>
      </w:tr>
    </w:tbl>
    <w:p w14:paraId="46FB58EA" w14:textId="37CA9566" w:rsidR="008B201C" w:rsidRDefault="008B201C" w:rsidP="00857A9B">
      <w:pPr>
        <w:pStyle w:val="a0"/>
        <w:ind w:right="0"/>
        <w:jc w:val="both"/>
        <w:outlineLvl w:val="0"/>
        <w:rPr>
          <w:rFonts w:ascii="Arial" w:hAnsi="Arial" w:cs="Arial"/>
          <w:color w:val="auto"/>
          <w:sz w:val="18"/>
          <w:szCs w:val="18"/>
        </w:rPr>
      </w:pPr>
    </w:p>
    <w:p w14:paraId="4FBD9A05" w14:textId="77777777" w:rsidR="00DD77C3" w:rsidRPr="00794D0F" w:rsidRDefault="008B201C" w:rsidP="00857A9B">
      <w:pPr>
        <w:pStyle w:val="a0"/>
        <w:ind w:right="0"/>
        <w:jc w:val="both"/>
        <w:outlineLvl w:val="0"/>
        <w:rPr>
          <w:rFonts w:ascii="Arial" w:hAnsi="Arial" w:cs="Arial"/>
          <w:color w:val="auto"/>
          <w:sz w:val="18"/>
          <w:szCs w:val="18"/>
        </w:rPr>
      </w:pPr>
      <w:r>
        <w:rPr>
          <w:rFonts w:ascii="Arial" w:hAnsi="Arial" w:cs="Arial"/>
          <w:color w:val="auto"/>
          <w:sz w:val="18"/>
          <w:szCs w:val="18"/>
        </w:rPr>
        <w:br w:type="page"/>
      </w:r>
    </w:p>
    <w:p w14:paraId="6E9A10E4" w14:textId="1B38444C" w:rsidR="00AF60F5" w:rsidRPr="00794D0F" w:rsidRDefault="00F2562E" w:rsidP="00857A9B">
      <w:pPr>
        <w:pStyle w:val="a0"/>
        <w:ind w:right="0"/>
        <w:jc w:val="both"/>
        <w:outlineLvl w:val="0"/>
        <w:rPr>
          <w:rFonts w:ascii="Arial" w:hAnsi="Arial" w:cs="Arial"/>
          <w:color w:val="auto"/>
          <w:sz w:val="18"/>
          <w:szCs w:val="18"/>
          <w:lang w:val="en-US"/>
        </w:rPr>
      </w:pPr>
      <w:r w:rsidRPr="00794D0F">
        <w:rPr>
          <w:rFonts w:ascii="Arial" w:hAnsi="Arial" w:cs="Arial"/>
          <w:color w:val="auto"/>
          <w:spacing w:val="-4"/>
          <w:sz w:val="18"/>
          <w:szCs w:val="18"/>
          <w:lang w:val="en-US"/>
        </w:rPr>
        <w:t>Allowance for obsolete and slow-moving inventories and a</w:t>
      </w:r>
      <w:r w:rsidR="00AF60F5" w:rsidRPr="00794D0F">
        <w:rPr>
          <w:rFonts w:ascii="Arial" w:hAnsi="Arial" w:cs="Arial"/>
          <w:color w:val="auto"/>
          <w:spacing w:val="-4"/>
          <w:sz w:val="18"/>
          <w:szCs w:val="18"/>
          <w:lang w:val="en-US"/>
        </w:rPr>
        <w:t>llowance for inventor</w:t>
      </w:r>
      <w:r w:rsidR="009A5E2C" w:rsidRPr="00794D0F">
        <w:rPr>
          <w:rFonts w:ascii="Arial" w:hAnsi="Arial" w:cs="Arial"/>
          <w:color w:val="auto"/>
          <w:spacing w:val="-4"/>
          <w:sz w:val="18"/>
          <w:szCs w:val="18"/>
          <w:lang w:val="en-US"/>
        </w:rPr>
        <w:t>ies</w:t>
      </w:r>
      <w:r w:rsidR="00AF60F5" w:rsidRPr="00794D0F">
        <w:rPr>
          <w:rFonts w:ascii="Arial" w:hAnsi="Arial" w:cs="Arial"/>
          <w:color w:val="auto"/>
          <w:spacing w:val="-4"/>
          <w:sz w:val="18"/>
          <w:szCs w:val="18"/>
          <w:lang w:val="en-US"/>
        </w:rPr>
        <w:t xml:space="preserve"> cost in excess of net realisable value as </w:t>
      </w:r>
      <w:proofErr w:type="gramStart"/>
      <w:r w:rsidR="00AF60F5" w:rsidRPr="00794D0F">
        <w:rPr>
          <w:rFonts w:ascii="Arial" w:hAnsi="Arial" w:cs="Arial"/>
          <w:color w:val="auto"/>
          <w:spacing w:val="-4"/>
          <w:sz w:val="18"/>
          <w:szCs w:val="18"/>
          <w:lang w:val="en-US"/>
        </w:rPr>
        <w:t>at</w:t>
      </w:r>
      <w:proofErr w:type="gramEnd"/>
      <w:r w:rsidR="00AF60F5" w:rsidRPr="00794D0F">
        <w:rPr>
          <w:rFonts w:ascii="Arial" w:hAnsi="Arial" w:cs="Arial"/>
          <w:color w:val="auto"/>
          <w:sz w:val="18"/>
          <w:szCs w:val="18"/>
          <w:lang w:val="en-US"/>
        </w:rPr>
        <w:t xml:space="preserve"> </w:t>
      </w:r>
      <w:r w:rsidR="001A2919" w:rsidRPr="001A2919">
        <w:rPr>
          <w:rFonts w:ascii="Arial" w:hAnsi="Arial" w:cs="Arial"/>
          <w:color w:val="auto"/>
          <w:sz w:val="18"/>
          <w:szCs w:val="18"/>
        </w:rPr>
        <w:t>31</w:t>
      </w:r>
      <w:r w:rsidR="00AF60F5" w:rsidRPr="00794D0F">
        <w:rPr>
          <w:rFonts w:ascii="Arial" w:hAnsi="Arial" w:cs="Arial"/>
          <w:color w:val="auto"/>
          <w:sz w:val="18"/>
          <w:szCs w:val="18"/>
          <w:lang w:val="en-US"/>
        </w:rPr>
        <w:t xml:space="preserve"> March </w:t>
      </w:r>
      <w:r w:rsidR="001A2919" w:rsidRPr="001A2919">
        <w:rPr>
          <w:rFonts w:ascii="Arial" w:hAnsi="Arial" w:cs="Arial"/>
          <w:color w:val="auto"/>
          <w:sz w:val="18"/>
          <w:szCs w:val="18"/>
        </w:rPr>
        <w:t>2022</w:t>
      </w:r>
      <w:r w:rsidR="00AF60F5" w:rsidRPr="00794D0F">
        <w:rPr>
          <w:rFonts w:ascii="Arial" w:hAnsi="Arial" w:cs="Arial"/>
          <w:color w:val="auto"/>
          <w:sz w:val="18"/>
          <w:szCs w:val="18"/>
          <w:lang w:val="en-US"/>
        </w:rPr>
        <w:t xml:space="preserve"> and </w:t>
      </w:r>
      <w:r w:rsidR="001A2919" w:rsidRPr="001A2919">
        <w:rPr>
          <w:rFonts w:ascii="Arial" w:hAnsi="Arial" w:cs="Arial"/>
          <w:color w:val="auto"/>
          <w:sz w:val="18"/>
          <w:szCs w:val="18"/>
        </w:rPr>
        <w:t>2021</w:t>
      </w:r>
      <w:r w:rsidR="00AF60F5" w:rsidRPr="00794D0F">
        <w:rPr>
          <w:rFonts w:ascii="Arial" w:hAnsi="Arial" w:cs="Arial"/>
          <w:color w:val="auto"/>
          <w:sz w:val="18"/>
          <w:szCs w:val="18"/>
          <w:lang w:val="en-US"/>
        </w:rPr>
        <w:t xml:space="preserve"> comprises the following;</w:t>
      </w:r>
    </w:p>
    <w:p w14:paraId="2786FBB5" w14:textId="77777777" w:rsidR="00857A9B" w:rsidRPr="00794D0F" w:rsidRDefault="00857A9B" w:rsidP="00857A9B">
      <w:pPr>
        <w:pStyle w:val="a0"/>
        <w:ind w:right="0"/>
        <w:jc w:val="both"/>
        <w:outlineLvl w:val="0"/>
        <w:rPr>
          <w:rFonts w:ascii="Arial" w:hAnsi="Arial" w:cs="Arial"/>
          <w:color w:val="auto"/>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915C4" w:rsidRPr="00794D0F" w14:paraId="48745648" w14:textId="77777777" w:rsidTr="00857A9B">
        <w:trPr>
          <w:trHeight w:val="20"/>
        </w:trPr>
        <w:tc>
          <w:tcPr>
            <w:tcW w:w="3690" w:type="dxa"/>
          </w:tcPr>
          <w:p w14:paraId="00731DF5" w14:textId="77777777" w:rsidR="007915C4" w:rsidRPr="00794D0F" w:rsidRDefault="007915C4" w:rsidP="00857A9B">
            <w:pPr>
              <w:ind w:left="-104" w:right="-155"/>
              <w:rPr>
                <w:rFonts w:ascii="Arial" w:hAnsi="Arial" w:cs="Arial"/>
                <w:b/>
                <w:bCs/>
                <w:snapToGrid w:val="0"/>
                <w:sz w:val="18"/>
                <w:szCs w:val="18"/>
                <w:cs/>
                <w:lang w:eastAsia="th-TH"/>
              </w:rPr>
            </w:pPr>
          </w:p>
        </w:tc>
        <w:tc>
          <w:tcPr>
            <w:tcW w:w="2880" w:type="dxa"/>
            <w:gridSpan w:val="2"/>
            <w:tcBorders>
              <w:top w:val="single" w:sz="4" w:space="0" w:color="auto"/>
              <w:bottom w:val="single" w:sz="4" w:space="0" w:color="auto"/>
            </w:tcBorders>
            <w:shd w:val="clear" w:color="auto" w:fill="auto"/>
            <w:vAlign w:val="bottom"/>
          </w:tcPr>
          <w:p w14:paraId="5B50F341" w14:textId="77777777" w:rsidR="00245725" w:rsidRPr="00794D0F" w:rsidRDefault="00245725" w:rsidP="00857A9B">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Consolidated</w:t>
            </w:r>
          </w:p>
          <w:p w14:paraId="4B90E7BF" w14:textId="77777777" w:rsidR="007915C4" w:rsidRPr="00794D0F" w:rsidRDefault="00245725" w:rsidP="00857A9B">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1117553E" w14:textId="77777777" w:rsidR="00245725" w:rsidRPr="00794D0F" w:rsidRDefault="00245725" w:rsidP="00857A9B">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Separate</w:t>
            </w:r>
          </w:p>
          <w:p w14:paraId="472DF09B" w14:textId="77777777" w:rsidR="007915C4" w:rsidRPr="00794D0F" w:rsidRDefault="00245725" w:rsidP="00857A9B">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financial statements</w:t>
            </w:r>
          </w:p>
        </w:tc>
      </w:tr>
      <w:tr w:rsidR="00E35FBC" w:rsidRPr="00794D0F" w14:paraId="3FE83556" w14:textId="77777777" w:rsidTr="00857A9B">
        <w:trPr>
          <w:trHeight w:val="20"/>
        </w:trPr>
        <w:tc>
          <w:tcPr>
            <w:tcW w:w="3690" w:type="dxa"/>
          </w:tcPr>
          <w:p w14:paraId="321ED82E" w14:textId="77777777" w:rsidR="00E35FBC" w:rsidRPr="00794D0F" w:rsidRDefault="00E35FBC" w:rsidP="00E35FBC">
            <w:pPr>
              <w:ind w:left="-104" w:right="-155"/>
              <w:rPr>
                <w:rFonts w:ascii="Arial" w:hAnsi="Arial" w:cs="Arial"/>
                <w:b/>
                <w:bCs/>
                <w:snapToGrid w:val="0"/>
                <w:sz w:val="18"/>
                <w:szCs w:val="18"/>
                <w:cs/>
                <w:lang w:val="en-GB" w:eastAsia="th-TH"/>
              </w:rPr>
            </w:pPr>
          </w:p>
        </w:tc>
        <w:tc>
          <w:tcPr>
            <w:tcW w:w="1440" w:type="dxa"/>
            <w:tcBorders>
              <w:top w:val="single" w:sz="4" w:space="0" w:color="auto"/>
            </w:tcBorders>
          </w:tcPr>
          <w:p w14:paraId="64583640" w14:textId="5A05DE39" w:rsidR="00E35FBC" w:rsidRPr="00794D0F" w:rsidRDefault="001A2919" w:rsidP="00E35FBC">
            <w:pPr>
              <w:pStyle w:val="a0"/>
              <w:tabs>
                <w:tab w:val="decimal" w:pos="1217"/>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440" w:type="dxa"/>
            <w:tcBorders>
              <w:top w:val="single" w:sz="4" w:space="0" w:color="auto"/>
            </w:tcBorders>
          </w:tcPr>
          <w:p w14:paraId="2726116A" w14:textId="53146240" w:rsidR="00E35FBC" w:rsidRPr="00794D0F" w:rsidRDefault="001A2919" w:rsidP="00E35FBC">
            <w:pPr>
              <w:pStyle w:val="a0"/>
              <w:tabs>
                <w:tab w:val="decimal" w:pos="1217"/>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c>
          <w:tcPr>
            <w:tcW w:w="1440" w:type="dxa"/>
            <w:tcBorders>
              <w:top w:val="single" w:sz="4" w:space="0" w:color="auto"/>
            </w:tcBorders>
          </w:tcPr>
          <w:p w14:paraId="7A76D304" w14:textId="67484B19" w:rsidR="00E35FBC" w:rsidRPr="00794D0F" w:rsidRDefault="001A2919" w:rsidP="00E35FBC">
            <w:pPr>
              <w:pStyle w:val="a0"/>
              <w:tabs>
                <w:tab w:val="decimal" w:pos="1217"/>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440" w:type="dxa"/>
            <w:tcBorders>
              <w:top w:val="single" w:sz="4" w:space="0" w:color="auto"/>
            </w:tcBorders>
          </w:tcPr>
          <w:p w14:paraId="3B8A338B" w14:textId="5C400C05" w:rsidR="00E35FBC" w:rsidRPr="00794D0F" w:rsidRDefault="001A2919" w:rsidP="00E35FBC">
            <w:pPr>
              <w:pStyle w:val="a0"/>
              <w:tabs>
                <w:tab w:val="decimal" w:pos="1217"/>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r>
      <w:tr w:rsidR="00E35FBC" w:rsidRPr="00794D0F" w14:paraId="5286FD84" w14:textId="77777777" w:rsidTr="00E35FBC">
        <w:trPr>
          <w:trHeight w:val="20"/>
        </w:trPr>
        <w:tc>
          <w:tcPr>
            <w:tcW w:w="3690" w:type="dxa"/>
          </w:tcPr>
          <w:p w14:paraId="4A52F5EA" w14:textId="77777777" w:rsidR="00E35FBC" w:rsidRPr="00794D0F" w:rsidRDefault="00E35FBC" w:rsidP="00E35FBC">
            <w:pPr>
              <w:ind w:left="-104" w:right="-155"/>
              <w:rPr>
                <w:rFonts w:ascii="Arial" w:hAnsi="Arial" w:cs="Arial"/>
                <w:b/>
                <w:bCs/>
                <w:snapToGrid w:val="0"/>
                <w:sz w:val="18"/>
                <w:szCs w:val="18"/>
                <w:cs/>
                <w:lang w:val="en-GB" w:eastAsia="th-TH"/>
              </w:rPr>
            </w:pPr>
          </w:p>
        </w:tc>
        <w:tc>
          <w:tcPr>
            <w:tcW w:w="1440" w:type="dxa"/>
            <w:tcBorders>
              <w:bottom w:val="single" w:sz="4" w:space="0" w:color="auto"/>
            </w:tcBorders>
          </w:tcPr>
          <w:p w14:paraId="6BB0EB65" w14:textId="70312D4F" w:rsidR="00E35FBC" w:rsidRPr="00794D0F" w:rsidRDefault="00E35FBC" w:rsidP="00E35FBC">
            <w:pPr>
              <w:pStyle w:val="a0"/>
              <w:tabs>
                <w:tab w:val="decimal" w:pos="1224"/>
              </w:tabs>
              <w:ind w:right="-72"/>
              <w:jc w:val="both"/>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Baht</w:t>
            </w:r>
          </w:p>
        </w:tc>
        <w:tc>
          <w:tcPr>
            <w:tcW w:w="1440" w:type="dxa"/>
            <w:tcBorders>
              <w:bottom w:val="single" w:sz="4" w:space="0" w:color="auto"/>
            </w:tcBorders>
          </w:tcPr>
          <w:p w14:paraId="7D437647" w14:textId="196452F6" w:rsidR="00E35FBC" w:rsidRPr="00794D0F" w:rsidRDefault="00E35FBC" w:rsidP="00E35FBC">
            <w:pPr>
              <w:pStyle w:val="a0"/>
              <w:tabs>
                <w:tab w:val="decimal" w:pos="1224"/>
              </w:tabs>
              <w:ind w:right="-72"/>
              <w:jc w:val="both"/>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Baht</w:t>
            </w:r>
          </w:p>
        </w:tc>
        <w:tc>
          <w:tcPr>
            <w:tcW w:w="1440" w:type="dxa"/>
            <w:tcBorders>
              <w:bottom w:val="single" w:sz="4" w:space="0" w:color="auto"/>
            </w:tcBorders>
          </w:tcPr>
          <w:p w14:paraId="201D73E9" w14:textId="38CF75E5" w:rsidR="00E35FBC" w:rsidRPr="00794D0F" w:rsidRDefault="00E35FBC" w:rsidP="00E35FBC">
            <w:pPr>
              <w:pStyle w:val="a0"/>
              <w:tabs>
                <w:tab w:val="decimal" w:pos="1224"/>
              </w:tabs>
              <w:ind w:right="-72"/>
              <w:jc w:val="both"/>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Baht</w:t>
            </w:r>
          </w:p>
        </w:tc>
        <w:tc>
          <w:tcPr>
            <w:tcW w:w="1440" w:type="dxa"/>
            <w:tcBorders>
              <w:bottom w:val="single" w:sz="4" w:space="0" w:color="auto"/>
            </w:tcBorders>
          </w:tcPr>
          <w:p w14:paraId="24F47DB3" w14:textId="0727AB00" w:rsidR="00E35FBC" w:rsidRPr="00794D0F" w:rsidRDefault="00E35FBC" w:rsidP="00E35FBC">
            <w:pPr>
              <w:pStyle w:val="a0"/>
              <w:tabs>
                <w:tab w:val="decimal" w:pos="1224"/>
              </w:tabs>
              <w:ind w:right="-72"/>
              <w:jc w:val="both"/>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Baht</w:t>
            </w:r>
          </w:p>
        </w:tc>
      </w:tr>
      <w:tr w:rsidR="00E35FBC" w:rsidRPr="00794D0F" w14:paraId="7FC698CC" w14:textId="77777777" w:rsidTr="0038331F">
        <w:trPr>
          <w:trHeight w:val="20"/>
        </w:trPr>
        <w:tc>
          <w:tcPr>
            <w:tcW w:w="3690" w:type="dxa"/>
          </w:tcPr>
          <w:p w14:paraId="1FB8815A" w14:textId="77777777" w:rsidR="00E35FBC" w:rsidRPr="00794D0F" w:rsidRDefault="00E35FBC" w:rsidP="00E35FBC">
            <w:pPr>
              <w:ind w:left="-104" w:right="-155"/>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14:paraId="04472FB8" w14:textId="77777777" w:rsidR="00E35FBC" w:rsidRPr="00794D0F"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39FE470A" w14:textId="77777777" w:rsidR="00E35FBC" w:rsidRPr="00794D0F"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14:paraId="6AF81004" w14:textId="77777777" w:rsidR="00E35FBC" w:rsidRPr="00794D0F"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98B4AEF" w14:textId="77777777" w:rsidR="00E35FBC" w:rsidRPr="00794D0F"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r>
      <w:tr w:rsidR="00E35FBC" w:rsidRPr="00794D0F" w14:paraId="500F86E2" w14:textId="77777777" w:rsidTr="0038331F">
        <w:trPr>
          <w:trHeight w:val="20"/>
        </w:trPr>
        <w:tc>
          <w:tcPr>
            <w:tcW w:w="3690" w:type="dxa"/>
            <w:vAlign w:val="bottom"/>
          </w:tcPr>
          <w:p w14:paraId="00E0D27C" w14:textId="77777777" w:rsidR="00E35FBC" w:rsidRPr="00794D0F" w:rsidRDefault="00E35FBC" w:rsidP="00E35FBC">
            <w:pPr>
              <w:tabs>
                <w:tab w:val="left" w:pos="882"/>
              </w:tabs>
              <w:ind w:left="-104" w:right="-155"/>
              <w:rPr>
                <w:rFonts w:ascii="Arial" w:hAnsi="Arial" w:cs="Arial"/>
                <w:snapToGrid w:val="0"/>
                <w:sz w:val="18"/>
                <w:szCs w:val="18"/>
                <w:cs/>
                <w:lang w:eastAsia="th-TH"/>
              </w:rPr>
            </w:pPr>
            <w:r w:rsidRPr="00794D0F">
              <w:rPr>
                <w:rFonts w:ascii="Arial" w:hAnsi="Arial" w:cs="Arial"/>
                <w:snapToGrid w:val="0"/>
                <w:sz w:val="18"/>
                <w:szCs w:val="18"/>
                <w:lang w:eastAsia="th-TH"/>
              </w:rPr>
              <w:t xml:space="preserve">Allowance for obsolete and </w:t>
            </w:r>
          </w:p>
        </w:tc>
        <w:tc>
          <w:tcPr>
            <w:tcW w:w="1440" w:type="dxa"/>
            <w:shd w:val="clear" w:color="auto" w:fill="FAFAFA"/>
            <w:vAlign w:val="bottom"/>
          </w:tcPr>
          <w:p w14:paraId="4BF782A3" w14:textId="77777777" w:rsidR="00E35FBC" w:rsidRPr="00794D0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715B8BC4" w14:textId="77777777" w:rsidR="00E35FBC" w:rsidRPr="00794D0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600DE0BA" w14:textId="77777777" w:rsidR="00E35FBC" w:rsidRPr="00794D0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0F732999" w14:textId="77777777" w:rsidR="00E35FBC" w:rsidRPr="00794D0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r>
      <w:tr w:rsidR="00E35FBC" w:rsidRPr="00794D0F" w14:paraId="7DF29168" w14:textId="77777777" w:rsidTr="0038331F">
        <w:trPr>
          <w:trHeight w:val="20"/>
        </w:trPr>
        <w:tc>
          <w:tcPr>
            <w:tcW w:w="3690" w:type="dxa"/>
            <w:vAlign w:val="bottom"/>
          </w:tcPr>
          <w:p w14:paraId="7EB65DB2" w14:textId="77777777" w:rsidR="00E35FBC" w:rsidRPr="00794D0F" w:rsidRDefault="00E35FBC" w:rsidP="00E35FBC">
            <w:pPr>
              <w:tabs>
                <w:tab w:val="left" w:pos="870"/>
              </w:tabs>
              <w:ind w:left="-104" w:right="-155"/>
              <w:rPr>
                <w:rFonts w:ascii="Arial" w:hAnsi="Arial" w:cs="Arial"/>
                <w:snapToGrid w:val="0"/>
                <w:sz w:val="18"/>
                <w:szCs w:val="18"/>
                <w:lang w:eastAsia="th-TH"/>
              </w:rPr>
            </w:pPr>
            <w:r w:rsidRPr="00794D0F">
              <w:rPr>
                <w:rFonts w:ascii="Arial" w:hAnsi="Arial" w:cs="Arial"/>
                <w:snapToGrid w:val="0"/>
                <w:sz w:val="18"/>
                <w:szCs w:val="18"/>
                <w:lang w:eastAsia="th-TH"/>
              </w:rPr>
              <w:t xml:space="preserve">   slow-moving inventories</w:t>
            </w:r>
          </w:p>
        </w:tc>
        <w:tc>
          <w:tcPr>
            <w:tcW w:w="1440" w:type="dxa"/>
            <w:shd w:val="clear" w:color="auto" w:fill="FAFAFA"/>
            <w:vAlign w:val="bottom"/>
          </w:tcPr>
          <w:p w14:paraId="35356E73" w14:textId="77777777" w:rsidR="00E35FBC" w:rsidRPr="00794D0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5DDB041F" w14:textId="77777777" w:rsidR="00E35FBC" w:rsidRPr="00794D0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363A0B01" w14:textId="77777777" w:rsidR="00E35FBC" w:rsidRPr="00794D0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6BC4F4DC" w14:textId="77777777" w:rsidR="00E35FBC" w:rsidRPr="00794D0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r>
      <w:tr w:rsidR="00724AE2" w:rsidRPr="00794D0F" w14:paraId="7A07C8A6" w14:textId="77777777" w:rsidTr="00E35FBC">
        <w:trPr>
          <w:trHeight w:val="20"/>
        </w:trPr>
        <w:tc>
          <w:tcPr>
            <w:tcW w:w="3690" w:type="dxa"/>
            <w:vAlign w:val="bottom"/>
          </w:tcPr>
          <w:p w14:paraId="5DC13BCA" w14:textId="77777777" w:rsidR="00724AE2" w:rsidRPr="00794D0F" w:rsidRDefault="00724AE2" w:rsidP="00724AE2">
            <w:pPr>
              <w:tabs>
                <w:tab w:val="left" w:pos="870"/>
              </w:tabs>
              <w:ind w:left="-104" w:right="-155"/>
              <w:rPr>
                <w:rFonts w:ascii="Arial" w:hAnsi="Arial" w:cs="Arial"/>
                <w:snapToGrid w:val="0"/>
                <w:sz w:val="18"/>
                <w:szCs w:val="18"/>
                <w:lang w:eastAsia="th-TH"/>
              </w:rPr>
            </w:pPr>
            <w:r w:rsidRPr="00794D0F">
              <w:rPr>
                <w:rFonts w:ascii="Arial" w:hAnsi="Arial" w:cs="Arial"/>
                <w:snapToGrid w:val="0"/>
                <w:sz w:val="18"/>
                <w:szCs w:val="18"/>
                <w:lang w:eastAsia="th-TH"/>
              </w:rPr>
              <w:t xml:space="preserve">   - raw materials</w:t>
            </w:r>
          </w:p>
        </w:tc>
        <w:tc>
          <w:tcPr>
            <w:tcW w:w="1440" w:type="dxa"/>
            <w:shd w:val="clear" w:color="auto" w:fill="FAFAFA"/>
            <w:vAlign w:val="bottom"/>
          </w:tcPr>
          <w:p w14:paraId="591F9BB5" w14:textId="1984CDC8" w:rsidR="00724AE2" w:rsidRPr="00794D0F" w:rsidRDefault="000563ED" w:rsidP="00724AE2">
            <w:pPr>
              <w:pStyle w:val="a0"/>
              <w:tabs>
                <w:tab w:val="decimal" w:pos="1224"/>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18</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514</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348</w:t>
            </w:r>
            <w:r>
              <w:rPr>
                <w:rFonts w:ascii="Arial" w:hAnsi="Arial" w:cs="Arial"/>
                <w:snapToGrid w:val="0"/>
                <w:color w:val="auto"/>
                <w:spacing w:val="-4"/>
                <w:sz w:val="18"/>
                <w:szCs w:val="18"/>
                <w:lang w:eastAsia="th-TH"/>
              </w:rPr>
              <w:t>)</w:t>
            </w:r>
          </w:p>
        </w:tc>
        <w:tc>
          <w:tcPr>
            <w:tcW w:w="1440" w:type="dxa"/>
            <w:vAlign w:val="bottom"/>
          </w:tcPr>
          <w:p w14:paraId="2CA55B1A" w14:textId="4EE1E4B2"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16</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631</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226</w:t>
            </w:r>
            <w:r w:rsidRPr="00794D0F">
              <w:rPr>
                <w:rFonts w:ascii="Arial" w:hAnsi="Arial" w:cs="Arial"/>
                <w:snapToGrid w:val="0"/>
                <w:color w:val="auto"/>
                <w:spacing w:val="-4"/>
                <w:sz w:val="18"/>
                <w:szCs w:val="18"/>
                <w:lang w:eastAsia="th-TH"/>
              </w:rPr>
              <w:t>)</w:t>
            </w:r>
          </w:p>
        </w:tc>
        <w:tc>
          <w:tcPr>
            <w:tcW w:w="1440" w:type="dxa"/>
            <w:shd w:val="clear" w:color="auto" w:fill="FAFAFA"/>
          </w:tcPr>
          <w:p w14:paraId="5EA4C0F2" w14:textId="46343C4F"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p>
        </w:tc>
        <w:tc>
          <w:tcPr>
            <w:tcW w:w="1440" w:type="dxa"/>
          </w:tcPr>
          <w:p w14:paraId="718AEF35" w14:textId="4D8EDB91"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724AE2" w:rsidRPr="00794D0F" w14:paraId="6E8E6A98" w14:textId="77777777" w:rsidTr="00E35FBC">
        <w:trPr>
          <w:trHeight w:val="20"/>
        </w:trPr>
        <w:tc>
          <w:tcPr>
            <w:tcW w:w="3690" w:type="dxa"/>
            <w:vAlign w:val="bottom"/>
          </w:tcPr>
          <w:p w14:paraId="17A98703" w14:textId="77777777" w:rsidR="00724AE2" w:rsidRPr="00794D0F" w:rsidRDefault="00724AE2" w:rsidP="00724AE2">
            <w:pPr>
              <w:tabs>
                <w:tab w:val="left" w:pos="870"/>
              </w:tabs>
              <w:ind w:left="-104" w:right="-155"/>
              <w:rPr>
                <w:rFonts w:ascii="Arial" w:hAnsi="Arial" w:cs="Arial"/>
                <w:snapToGrid w:val="0"/>
                <w:sz w:val="18"/>
                <w:szCs w:val="18"/>
                <w:lang w:eastAsia="th-TH"/>
              </w:rPr>
            </w:pPr>
            <w:r w:rsidRPr="00794D0F">
              <w:rPr>
                <w:rFonts w:ascii="Arial" w:hAnsi="Arial" w:cs="Arial"/>
                <w:snapToGrid w:val="0"/>
                <w:sz w:val="18"/>
                <w:szCs w:val="18"/>
                <w:lang w:eastAsia="th-TH"/>
              </w:rPr>
              <w:t xml:space="preserve">   - work in process</w:t>
            </w:r>
          </w:p>
        </w:tc>
        <w:tc>
          <w:tcPr>
            <w:tcW w:w="1440" w:type="dxa"/>
            <w:shd w:val="clear" w:color="auto" w:fill="FAFAFA"/>
            <w:vAlign w:val="bottom"/>
          </w:tcPr>
          <w:p w14:paraId="5DAD378F" w14:textId="574AF46D" w:rsidR="00724AE2" w:rsidRPr="00794D0F" w:rsidRDefault="000563ED" w:rsidP="00724AE2">
            <w:pPr>
              <w:pStyle w:val="a0"/>
              <w:tabs>
                <w:tab w:val="decimal" w:pos="1224"/>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348</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506</w:t>
            </w:r>
            <w:r>
              <w:rPr>
                <w:rFonts w:ascii="Arial" w:hAnsi="Arial" w:cs="Arial"/>
                <w:snapToGrid w:val="0"/>
                <w:color w:val="auto"/>
                <w:spacing w:val="-4"/>
                <w:sz w:val="18"/>
                <w:szCs w:val="18"/>
                <w:lang w:eastAsia="th-TH"/>
              </w:rPr>
              <w:t>)</w:t>
            </w:r>
          </w:p>
        </w:tc>
        <w:tc>
          <w:tcPr>
            <w:tcW w:w="1440" w:type="dxa"/>
            <w:vAlign w:val="bottom"/>
          </w:tcPr>
          <w:p w14:paraId="59394F00" w14:textId="24D9361E"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345</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195</w:t>
            </w:r>
            <w:r w:rsidRPr="00794D0F">
              <w:rPr>
                <w:rFonts w:ascii="Arial" w:hAnsi="Arial" w:cs="Arial"/>
                <w:snapToGrid w:val="0"/>
                <w:color w:val="auto"/>
                <w:spacing w:val="-4"/>
                <w:sz w:val="18"/>
                <w:szCs w:val="18"/>
                <w:lang w:eastAsia="th-TH"/>
              </w:rPr>
              <w:t>)</w:t>
            </w:r>
          </w:p>
        </w:tc>
        <w:tc>
          <w:tcPr>
            <w:tcW w:w="1440" w:type="dxa"/>
            <w:shd w:val="clear" w:color="auto" w:fill="FAFAFA"/>
          </w:tcPr>
          <w:p w14:paraId="06989BFA" w14:textId="5CFA73FF"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p>
        </w:tc>
        <w:tc>
          <w:tcPr>
            <w:tcW w:w="1440" w:type="dxa"/>
          </w:tcPr>
          <w:p w14:paraId="27A48BA8" w14:textId="58F78257"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724AE2" w:rsidRPr="00794D0F" w14:paraId="1121A16A" w14:textId="77777777" w:rsidTr="00E35FBC">
        <w:trPr>
          <w:trHeight w:val="20"/>
        </w:trPr>
        <w:tc>
          <w:tcPr>
            <w:tcW w:w="3690" w:type="dxa"/>
            <w:vAlign w:val="bottom"/>
          </w:tcPr>
          <w:p w14:paraId="689C3CC2" w14:textId="77777777" w:rsidR="00724AE2" w:rsidRPr="00794D0F" w:rsidRDefault="00724AE2" w:rsidP="00724AE2">
            <w:pPr>
              <w:tabs>
                <w:tab w:val="left" w:pos="882"/>
              </w:tabs>
              <w:ind w:left="-104" w:right="-155"/>
              <w:rPr>
                <w:rFonts w:ascii="Arial" w:hAnsi="Arial" w:cs="Arial"/>
                <w:snapToGrid w:val="0"/>
                <w:sz w:val="18"/>
                <w:szCs w:val="18"/>
                <w:cs/>
                <w:lang w:eastAsia="th-TH"/>
              </w:rPr>
            </w:pPr>
            <w:r w:rsidRPr="00794D0F">
              <w:rPr>
                <w:rFonts w:ascii="Arial" w:hAnsi="Arial" w:cs="Arial"/>
                <w:snapToGrid w:val="0"/>
                <w:sz w:val="18"/>
                <w:szCs w:val="18"/>
                <w:lang w:eastAsia="th-TH"/>
              </w:rPr>
              <w:t xml:space="preserve">   - finished goods</w:t>
            </w:r>
          </w:p>
        </w:tc>
        <w:tc>
          <w:tcPr>
            <w:tcW w:w="1440" w:type="dxa"/>
            <w:tcBorders>
              <w:bottom w:val="single" w:sz="4" w:space="0" w:color="auto"/>
            </w:tcBorders>
            <w:shd w:val="clear" w:color="auto" w:fill="FAFAFA"/>
            <w:vAlign w:val="bottom"/>
          </w:tcPr>
          <w:p w14:paraId="4CD3BBE9" w14:textId="389D7F9B" w:rsidR="00724AE2" w:rsidRPr="00794D0F" w:rsidRDefault="000563ED" w:rsidP="00724AE2">
            <w:pPr>
              <w:pStyle w:val="a0"/>
              <w:tabs>
                <w:tab w:val="decimal" w:pos="1224"/>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68</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453</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631</w:t>
            </w:r>
            <w:r>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71DCC6E3" w14:textId="32E5FAA5"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56</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557</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742</w:t>
            </w:r>
            <w:r w:rsidRPr="00794D0F">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3DC6EC39" w14:textId="0F40DA8D"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bottom w:val="single" w:sz="4" w:space="0" w:color="auto"/>
            </w:tcBorders>
          </w:tcPr>
          <w:p w14:paraId="136126FE" w14:textId="62970145"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724AE2" w:rsidRPr="00794D0F" w14:paraId="53372447" w14:textId="77777777" w:rsidTr="0038331F">
        <w:trPr>
          <w:trHeight w:val="20"/>
        </w:trPr>
        <w:tc>
          <w:tcPr>
            <w:tcW w:w="3690" w:type="dxa"/>
          </w:tcPr>
          <w:p w14:paraId="523A0964" w14:textId="77777777" w:rsidR="00724AE2" w:rsidRPr="00794D0F" w:rsidRDefault="00724AE2" w:rsidP="00724AE2">
            <w:pPr>
              <w:ind w:left="-104" w:right="-155"/>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17872FC6" w14:textId="19A13EAE" w:rsidR="00724AE2" w:rsidRPr="00794D0F" w:rsidRDefault="00724AE2" w:rsidP="00724AE2">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38408EBB" w14:textId="77777777" w:rsidR="00724AE2" w:rsidRPr="00794D0F" w:rsidRDefault="00724AE2" w:rsidP="00724AE2">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14:paraId="1FB06092" w14:textId="77777777" w:rsidR="00724AE2" w:rsidRPr="00794D0F" w:rsidRDefault="00724AE2" w:rsidP="00724AE2">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C758333" w14:textId="77777777" w:rsidR="00724AE2" w:rsidRPr="00794D0F" w:rsidRDefault="00724AE2" w:rsidP="00724AE2">
            <w:pPr>
              <w:pStyle w:val="a0"/>
              <w:tabs>
                <w:tab w:val="decimal" w:pos="1224"/>
              </w:tabs>
              <w:ind w:right="-72"/>
              <w:jc w:val="both"/>
              <w:rPr>
                <w:rFonts w:ascii="Arial" w:hAnsi="Arial" w:cs="Arial"/>
                <w:snapToGrid w:val="0"/>
                <w:color w:val="auto"/>
                <w:spacing w:val="-4"/>
                <w:sz w:val="12"/>
                <w:szCs w:val="12"/>
                <w:lang w:eastAsia="th-TH"/>
              </w:rPr>
            </w:pPr>
          </w:p>
        </w:tc>
      </w:tr>
      <w:tr w:rsidR="00724AE2" w:rsidRPr="00794D0F" w14:paraId="3C87DD2A" w14:textId="77777777" w:rsidTr="00E35FBC">
        <w:trPr>
          <w:trHeight w:val="20"/>
        </w:trPr>
        <w:tc>
          <w:tcPr>
            <w:tcW w:w="3690" w:type="dxa"/>
            <w:vAlign w:val="bottom"/>
          </w:tcPr>
          <w:p w14:paraId="05778F17" w14:textId="77777777" w:rsidR="00724AE2" w:rsidRPr="00794D0F" w:rsidRDefault="00724AE2" w:rsidP="00724AE2">
            <w:pPr>
              <w:tabs>
                <w:tab w:val="left" w:pos="882"/>
              </w:tabs>
              <w:ind w:left="-104" w:right="-155"/>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56B909EB" w14:textId="045DA56F" w:rsidR="00724AE2" w:rsidRPr="00794D0F" w:rsidRDefault="000563ED" w:rsidP="00724AE2">
            <w:pPr>
              <w:pStyle w:val="a0"/>
              <w:tabs>
                <w:tab w:val="decimal" w:pos="1224"/>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88</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316</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485</w:t>
            </w:r>
            <w:r>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13BE6ECA" w14:textId="4EAA3F27"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74</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534</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163</w:t>
            </w:r>
            <w:r w:rsidRPr="00794D0F">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0BACFCE0" w14:textId="460D0FB1"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bottom w:val="single" w:sz="4" w:space="0" w:color="auto"/>
            </w:tcBorders>
          </w:tcPr>
          <w:p w14:paraId="066DC76A" w14:textId="079E483B"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724AE2" w:rsidRPr="00794D0F" w14:paraId="17F4E2DF" w14:textId="77777777" w:rsidTr="0038331F">
        <w:trPr>
          <w:trHeight w:val="20"/>
        </w:trPr>
        <w:tc>
          <w:tcPr>
            <w:tcW w:w="3690" w:type="dxa"/>
          </w:tcPr>
          <w:p w14:paraId="433C5BD1" w14:textId="77777777" w:rsidR="00724AE2" w:rsidRPr="00794D0F" w:rsidRDefault="00724AE2" w:rsidP="00724AE2">
            <w:pPr>
              <w:ind w:left="-104"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7D9B264E" w14:textId="77777777"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419862E" w14:textId="77777777"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223D78B1" w14:textId="77777777"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B4BD9F2" w14:textId="77777777"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p>
        </w:tc>
      </w:tr>
      <w:tr w:rsidR="00724AE2" w:rsidRPr="00794D0F" w14:paraId="05116C5A" w14:textId="77777777" w:rsidTr="0038331F">
        <w:trPr>
          <w:trHeight w:val="20"/>
        </w:trPr>
        <w:tc>
          <w:tcPr>
            <w:tcW w:w="3690" w:type="dxa"/>
            <w:vAlign w:val="bottom"/>
          </w:tcPr>
          <w:p w14:paraId="28B04334" w14:textId="77777777" w:rsidR="00724AE2" w:rsidRPr="00794D0F" w:rsidRDefault="00724AE2" w:rsidP="00724AE2">
            <w:pPr>
              <w:ind w:left="-104" w:right="-18"/>
              <w:rPr>
                <w:rFonts w:ascii="Arial" w:hAnsi="Arial" w:cs="Arial"/>
                <w:snapToGrid w:val="0"/>
                <w:spacing w:val="-4"/>
                <w:sz w:val="18"/>
                <w:szCs w:val="18"/>
                <w:cs/>
                <w:lang w:eastAsia="th-TH"/>
              </w:rPr>
            </w:pPr>
            <w:r w:rsidRPr="00794D0F">
              <w:rPr>
                <w:rFonts w:ascii="Arial" w:hAnsi="Arial" w:cs="Arial"/>
                <w:snapToGrid w:val="0"/>
                <w:spacing w:val="-4"/>
                <w:sz w:val="18"/>
                <w:szCs w:val="18"/>
                <w:lang w:eastAsia="th-TH"/>
              </w:rPr>
              <w:t>Allowance for inventories cost in excess</w:t>
            </w:r>
          </w:p>
        </w:tc>
        <w:tc>
          <w:tcPr>
            <w:tcW w:w="1440" w:type="dxa"/>
            <w:shd w:val="clear" w:color="auto" w:fill="FAFAFA"/>
            <w:vAlign w:val="bottom"/>
          </w:tcPr>
          <w:p w14:paraId="0D0EF298" w14:textId="09E848AF"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117D5663" w14:textId="77777777"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1067CB0A" w14:textId="77777777"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78E50583" w14:textId="77777777"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p>
        </w:tc>
      </w:tr>
      <w:tr w:rsidR="00724AE2" w:rsidRPr="00794D0F" w14:paraId="2EB0E3B2" w14:textId="77777777" w:rsidTr="00E35FBC">
        <w:trPr>
          <w:trHeight w:val="20"/>
        </w:trPr>
        <w:tc>
          <w:tcPr>
            <w:tcW w:w="3690" w:type="dxa"/>
            <w:vAlign w:val="bottom"/>
          </w:tcPr>
          <w:p w14:paraId="0876729E" w14:textId="1E4C0624" w:rsidR="00724AE2" w:rsidRPr="00794D0F" w:rsidRDefault="00724AE2" w:rsidP="00724AE2">
            <w:pPr>
              <w:tabs>
                <w:tab w:val="left" w:pos="1750"/>
              </w:tabs>
              <w:ind w:left="-104" w:right="-155"/>
              <w:rPr>
                <w:rFonts w:ascii="Arial" w:hAnsi="Arial" w:cs="Arial"/>
                <w:snapToGrid w:val="0"/>
                <w:spacing w:val="-6"/>
                <w:sz w:val="18"/>
                <w:szCs w:val="18"/>
                <w:lang w:val="en-GB" w:eastAsia="th-TH"/>
              </w:rPr>
            </w:pPr>
            <w:r w:rsidRPr="00794D0F">
              <w:rPr>
                <w:rFonts w:ascii="Arial" w:hAnsi="Arial" w:cs="Arial"/>
                <w:snapToGrid w:val="0"/>
                <w:sz w:val="18"/>
                <w:szCs w:val="18"/>
                <w:lang w:eastAsia="th-TH"/>
              </w:rPr>
              <w:t xml:space="preserve">   </w:t>
            </w:r>
            <w:r w:rsidRPr="00794D0F">
              <w:rPr>
                <w:rFonts w:ascii="Arial" w:hAnsi="Arial" w:cs="Arial"/>
                <w:snapToGrid w:val="0"/>
                <w:spacing w:val="-6"/>
                <w:sz w:val="18"/>
                <w:szCs w:val="18"/>
                <w:lang w:eastAsia="th-TH"/>
              </w:rPr>
              <w:t>of net realisable value</w:t>
            </w:r>
            <w:r w:rsidRPr="00794D0F">
              <w:rPr>
                <w:rFonts w:ascii="Arial" w:hAnsi="Arial" w:cs="Arial"/>
                <w:snapToGrid w:val="0"/>
                <w:spacing w:val="-6"/>
                <w:sz w:val="18"/>
                <w:szCs w:val="18"/>
                <w:lang w:val="en-GB" w:eastAsia="th-TH"/>
              </w:rPr>
              <w:tab/>
            </w:r>
            <w:r w:rsidRPr="00794D0F">
              <w:rPr>
                <w:rFonts w:ascii="Arial" w:hAnsi="Arial" w:cs="Arial"/>
                <w:snapToGrid w:val="0"/>
                <w:sz w:val="18"/>
                <w:szCs w:val="18"/>
                <w:lang w:eastAsia="th-TH"/>
              </w:rPr>
              <w:t xml:space="preserve">- </w:t>
            </w:r>
            <w:r w:rsidRPr="00794D0F">
              <w:rPr>
                <w:rFonts w:ascii="Arial" w:hAnsi="Arial" w:cs="Arial"/>
                <w:snapToGrid w:val="0"/>
                <w:spacing w:val="-4"/>
                <w:sz w:val="18"/>
                <w:szCs w:val="18"/>
                <w:lang w:eastAsia="th-TH"/>
              </w:rPr>
              <w:t>work in process</w:t>
            </w:r>
          </w:p>
        </w:tc>
        <w:tc>
          <w:tcPr>
            <w:tcW w:w="1440" w:type="dxa"/>
            <w:shd w:val="clear" w:color="auto" w:fill="FAFAFA"/>
            <w:vAlign w:val="bottom"/>
          </w:tcPr>
          <w:p w14:paraId="4317DA89" w14:textId="1880A94F" w:rsidR="00724AE2" w:rsidRPr="00794D0F" w:rsidRDefault="000563ED" w:rsidP="00724AE2">
            <w:pPr>
              <w:pStyle w:val="a0"/>
              <w:tabs>
                <w:tab w:val="decimal" w:pos="1224"/>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348</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491</w:t>
            </w:r>
            <w:r>
              <w:rPr>
                <w:rFonts w:ascii="Arial" w:hAnsi="Arial" w:cs="Arial"/>
                <w:snapToGrid w:val="0"/>
                <w:color w:val="auto"/>
                <w:spacing w:val="-4"/>
                <w:sz w:val="18"/>
                <w:szCs w:val="18"/>
                <w:lang w:eastAsia="th-TH"/>
              </w:rPr>
              <w:t>)</w:t>
            </w:r>
          </w:p>
        </w:tc>
        <w:tc>
          <w:tcPr>
            <w:tcW w:w="1440" w:type="dxa"/>
            <w:vAlign w:val="bottom"/>
          </w:tcPr>
          <w:p w14:paraId="05278A06" w14:textId="412CA522"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551</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542</w:t>
            </w:r>
            <w:r w:rsidRPr="00794D0F">
              <w:rPr>
                <w:rFonts w:ascii="Arial" w:hAnsi="Arial" w:cs="Arial"/>
                <w:snapToGrid w:val="0"/>
                <w:color w:val="auto"/>
                <w:spacing w:val="-4"/>
                <w:sz w:val="18"/>
                <w:szCs w:val="18"/>
                <w:lang w:eastAsia="th-TH"/>
              </w:rPr>
              <w:t>)</w:t>
            </w:r>
          </w:p>
        </w:tc>
        <w:tc>
          <w:tcPr>
            <w:tcW w:w="1440" w:type="dxa"/>
            <w:shd w:val="clear" w:color="auto" w:fill="FAFAFA"/>
          </w:tcPr>
          <w:p w14:paraId="58E6A9E5" w14:textId="7E1FC32D"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p>
        </w:tc>
        <w:tc>
          <w:tcPr>
            <w:tcW w:w="1440" w:type="dxa"/>
          </w:tcPr>
          <w:p w14:paraId="2410AC5B" w14:textId="353D8BAD"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724AE2" w:rsidRPr="00794D0F" w14:paraId="7B2A34E2" w14:textId="77777777" w:rsidTr="00E35FBC">
        <w:trPr>
          <w:trHeight w:val="20"/>
        </w:trPr>
        <w:tc>
          <w:tcPr>
            <w:tcW w:w="3690" w:type="dxa"/>
            <w:vAlign w:val="bottom"/>
          </w:tcPr>
          <w:p w14:paraId="531BE5D3" w14:textId="62ED960E" w:rsidR="00724AE2" w:rsidRPr="00794D0F" w:rsidRDefault="00724AE2" w:rsidP="00724AE2">
            <w:pPr>
              <w:tabs>
                <w:tab w:val="left" w:pos="1750"/>
              </w:tabs>
              <w:ind w:left="-104" w:right="-155"/>
              <w:rPr>
                <w:rFonts w:ascii="Arial" w:hAnsi="Arial" w:cs="Arial"/>
                <w:snapToGrid w:val="0"/>
                <w:sz w:val="18"/>
                <w:szCs w:val="18"/>
                <w:lang w:eastAsia="th-TH"/>
              </w:rPr>
            </w:pPr>
            <w:r w:rsidRPr="00794D0F">
              <w:rPr>
                <w:rFonts w:ascii="Arial" w:hAnsi="Arial" w:cs="Arial"/>
                <w:snapToGrid w:val="0"/>
                <w:sz w:val="18"/>
                <w:szCs w:val="18"/>
                <w:lang w:eastAsia="th-TH"/>
              </w:rPr>
              <w:tab/>
            </w:r>
            <w:r w:rsidRPr="00794D0F">
              <w:rPr>
                <w:rFonts w:ascii="Arial" w:hAnsi="Arial" w:cs="Arial"/>
                <w:snapToGrid w:val="0"/>
                <w:spacing w:val="-6"/>
                <w:sz w:val="18"/>
                <w:szCs w:val="18"/>
                <w:lang w:val="en-GB" w:eastAsia="th-TH"/>
              </w:rPr>
              <w:t>- finished goods</w:t>
            </w:r>
          </w:p>
        </w:tc>
        <w:tc>
          <w:tcPr>
            <w:tcW w:w="1440" w:type="dxa"/>
            <w:tcBorders>
              <w:bottom w:val="single" w:sz="4" w:space="0" w:color="auto"/>
            </w:tcBorders>
            <w:shd w:val="clear" w:color="auto" w:fill="FAFAFA"/>
            <w:vAlign w:val="bottom"/>
          </w:tcPr>
          <w:p w14:paraId="704CB866" w14:textId="68D03CAE" w:rsidR="00724AE2" w:rsidRPr="00794D0F" w:rsidRDefault="000563ED" w:rsidP="00724AE2">
            <w:pPr>
              <w:pStyle w:val="a0"/>
              <w:tabs>
                <w:tab w:val="decimal" w:pos="1224"/>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15</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361</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793</w:t>
            </w:r>
            <w:r>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4A4B1EB6" w14:textId="0F56696B"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13</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960</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876</w:t>
            </w:r>
            <w:r w:rsidRPr="00794D0F">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3EE5F71F" w14:textId="238F994C"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bottom w:val="single" w:sz="4" w:space="0" w:color="auto"/>
            </w:tcBorders>
          </w:tcPr>
          <w:p w14:paraId="17463349" w14:textId="2AC34BEC"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724AE2" w:rsidRPr="00794D0F" w14:paraId="04502E47" w14:textId="77777777" w:rsidTr="002818D6">
        <w:trPr>
          <w:trHeight w:val="20"/>
        </w:trPr>
        <w:tc>
          <w:tcPr>
            <w:tcW w:w="3690" w:type="dxa"/>
          </w:tcPr>
          <w:p w14:paraId="1D3BB93D" w14:textId="77777777" w:rsidR="00724AE2" w:rsidRPr="00794D0F" w:rsidRDefault="00724AE2" w:rsidP="00724AE2">
            <w:pPr>
              <w:ind w:left="-104" w:right="-155"/>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173E2BCF" w14:textId="77777777" w:rsidR="00724AE2" w:rsidRPr="00794D0F" w:rsidRDefault="00724AE2" w:rsidP="00724AE2">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7236516" w14:textId="77777777" w:rsidR="00724AE2" w:rsidRPr="00794D0F" w:rsidRDefault="00724AE2" w:rsidP="00724AE2">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14:paraId="33E9E25F" w14:textId="77777777" w:rsidR="00724AE2" w:rsidRPr="00794D0F" w:rsidRDefault="00724AE2" w:rsidP="00724AE2">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2E9E2723" w14:textId="77777777" w:rsidR="00724AE2" w:rsidRPr="00794D0F" w:rsidRDefault="00724AE2" w:rsidP="00724AE2">
            <w:pPr>
              <w:pStyle w:val="a0"/>
              <w:tabs>
                <w:tab w:val="decimal" w:pos="1224"/>
              </w:tabs>
              <w:ind w:right="-72"/>
              <w:jc w:val="both"/>
              <w:rPr>
                <w:rFonts w:ascii="Arial" w:hAnsi="Arial" w:cs="Arial"/>
                <w:snapToGrid w:val="0"/>
                <w:color w:val="auto"/>
                <w:spacing w:val="-4"/>
                <w:sz w:val="12"/>
                <w:szCs w:val="12"/>
                <w:lang w:eastAsia="th-TH"/>
              </w:rPr>
            </w:pPr>
          </w:p>
        </w:tc>
      </w:tr>
      <w:tr w:rsidR="00724AE2" w:rsidRPr="00794D0F" w14:paraId="044DD540" w14:textId="77777777" w:rsidTr="00E35FBC">
        <w:trPr>
          <w:trHeight w:val="20"/>
        </w:trPr>
        <w:tc>
          <w:tcPr>
            <w:tcW w:w="3690" w:type="dxa"/>
            <w:vAlign w:val="bottom"/>
          </w:tcPr>
          <w:p w14:paraId="130C14FD" w14:textId="77777777" w:rsidR="00724AE2" w:rsidRPr="00794D0F" w:rsidRDefault="00724AE2" w:rsidP="00724AE2">
            <w:pPr>
              <w:tabs>
                <w:tab w:val="left" w:pos="2246"/>
              </w:tabs>
              <w:ind w:left="-104" w:right="-155"/>
              <w:rPr>
                <w:rFonts w:ascii="Arial" w:hAnsi="Arial" w:cs="Arial"/>
                <w:snapToGrid w:val="0"/>
                <w:sz w:val="18"/>
                <w:szCs w:val="18"/>
                <w:lang w:eastAsia="th-TH"/>
              </w:rPr>
            </w:pPr>
          </w:p>
        </w:tc>
        <w:tc>
          <w:tcPr>
            <w:tcW w:w="1440" w:type="dxa"/>
            <w:tcBorders>
              <w:bottom w:val="single" w:sz="4" w:space="0" w:color="auto"/>
            </w:tcBorders>
            <w:shd w:val="clear" w:color="auto" w:fill="FAFAFA"/>
            <w:vAlign w:val="bottom"/>
          </w:tcPr>
          <w:p w14:paraId="518DF46B" w14:textId="3DBE081F" w:rsidR="00724AE2" w:rsidRPr="00794D0F" w:rsidRDefault="000563ED" w:rsidP="00724AE2">
            <w:pPr>
              <w:pStyle w:val="a0"/>
              <w:tabs>
                <w:tab w:val="decimal" w:pos="1224"/>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15</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710</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284</w:t>
            </w:r>
            <w:r>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4DE683CA" w14:textId="446E2421"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14</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512</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418</w:t>
            </w:r>
            <w:r w:rsidRPr="00794D0F">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1F5AAAD6" w14:textId="56F8CD81"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bottom w:val="single" w:sz="4" w:space="0" w:color="auto"/>
            </w:tcBorders>
          </w:tcPr>
          <w:p w14:paraId="74588E09" w14:textId="58ED8970"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724AE2" w:rsidRPr="00794D0F" w14:paraId="41E647FC" w14:textId="77777777" w:rsidTr="00B80C31">
        <w:trPr>
          <w:trHeight w:val="20"/>
        </w:trPr>
        <w:tc>
          <w:tcPr>
            <w:tcW w:w="3690" w:type="dxa"/>
            <w:vAlign w:val="bottom"/>
          </w:tcPr>
          <w:p w14:paraId="38FAB3F8" w14:textId="77777777" w:rsidR="00724AE2" w:rsidRPr="00794D0F" w:rsidRDefault="00724AE2" w:rsidP="00724AE2">
            <w:pPr>
              <w:ind w:left="-104" w:right="-155"/>
              <w:rPr>
                <w:rFonts w:ascii="Arial" w:hAnsi="Arial" w:cs="Arial"/>
                <w:snapToGrid w:val="0"/>
                <w:sz w:val="12"/>
                <w:szCs w:val="12"/>
                <w:u w:val="single"/>
                <w:lang w:eastAsia="th-TH"/>
              </w:rPr>
            </w:pPr>
          </w:p>
        </w:tc>
        <w:tc>
          <w:tcPr>
            <w:tcW w:w="1440" w:type="dxa"/>
            <w:tcBorders>
              <w:top w:val="single" w:sz="4" w:space="0" w:color="auto"/>
            </w:tcBorders>
            <w:shd w:val="clear" w:color="auto" w:fill="FAFAFA"/>
          </w:tcPr>
          <w:p w14:paraId="04D70205" w14:textId="77777777" w:rsidR="00724AE2" w:rsidRPr="00794D0F" w:rsidRDefault="00724AE2" w:rsidP="00724AE2">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tcPr>
          <w:p w14:paraId="477533E3" w14:textId="77777777" w:rsidR="00724AE2" w:rsidRPr="00794D0F" w:rsidRDefault="00724AE2" w:rsidP="00724AE2">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tcPr>
          <w:p w14:paraId="76545C89" w14:textId="77777777" w:rsidR="00724AE2" w:rsidRPr="00794D0F" w:rsidRDefault="00724AE2" w:rsidP="00724AE2">
            <w:pPr>
              <w:ind w:left="432" w:right="-155"/>
              <w:rPr>
                <w:rFonts w:ascii="Arial" w:hAnsi="Arial" w:cs="Arial"/>
                <w:snapToGrid w:val="0"/>
                <w:sz w:val="12"/>
                <w:szCs w:val="12"/>
                <w:u w:val="single"/>
                <w:lang w:eastAsia="th-TH"/>
              </w:rPr>
            </w:pPr>
          </w:p>
        </w:tc>
        <w:tc>
          <w:tcPr>
            <w:tcW w:w="1440" w:type="dxa"/>
            <w:tcBorders>
              <w:top w:val="single" w:sz="4" w:space="0" w:color="auto"/>
            </w:tcBorders>
          </w:tcPr>
          <w:p w14:paraId="1D6EE224" w14:textId="77777777" w:rsidR="00724AE2" w:rsidRPr="00794D0F" w:rsidRDefault="00724AE2" w:rsidP="00724AE2">
            <w:pPr>
              <w:ind w:left="432" w:right="-155"/>
              <w:rPr>
                <w:rFonts w:ascii="Arial" w:hAnsi="Arial" w:cs="Arial"/>
                <w:snapToGrid w:val="0"/>
                <w:sz w:val="12"/>
                <w:szCs w:val="12"/>
                <w:u w:val="single"/>
                <w:lang w:eastAsia="th-TH"/>
              </w:rPr>
            </w:pPr>
          </w:p>
        </w:tc>
      </w:tr>
      <w:tr w:rsidR="00724AE2" w:rsidRPr="00794D0F" w14:paraId="1158E429" w14:textId="77777777" w:rsidTr="00B80C31">
        <w:trPr>
          <w:trHeight w:val="20"/>
        </w:trPr>
        <w:tc>
          <w:tcPr>
            <w:tcW w:w="3690" w:type="dxa"/>
            <w:vAlign w:val="bottom"/>
          </w:tcPr>
          <w:p w14:paraId="3A645E45" w14:textId="77777777" w:rsidR="00724AE2" w:rsidRPr="00794D0F" w:rsidRDefault="00724AE2" w:rsidP="00724AE2">
            <w:pPr>
              <w:ind w:left="-104" w:right="-155"/>
              <w:rPr>
                <w:rFonts w:ascii="Arial" w:hAnsi="Arial" w:cs="Arial"/>
                <w:snapToGrid w:val="0"/>
                <w:sz w:val="18"/>
                <w:szCs w:val="18"/>
                <w:lang w:eastAsia="th-TH"/>
              </w:rPr>
            </w:pPr>
            <w:r w:rsidRPr="00794D0F">
              <w:rPr>
                <w:rFonts w:ascii="Arial" w:hAnsi="Arial" w:cs="Arial"/>
                <w:snapToGrid w:val="0"/>
                <w:sz w:val="18"/>
                <w:szCs w:val="18"/>
                <w:lang w:eastAsia="th-TH"/>
              </w:rPr>
              <w:t>Total</w:t>
            </w:r>
          </w:p>
        </w:tc>
        <w:tc>
          <w:tcPr>
            <w:tcW w:w="1440" w:type="dxa"/>
            <w:tcBorders>
              <w:bottom w:val="single" w:sz="4" w:space="0" w:color="auto"/>
            </w:tcBorders>
            <w:shd w:val="clear" w:color="auto" w:fill="FAFAFA"/>
            <w:vAlign w:val="bottom"/>
          </w:tcPr>
          <w:p w14:paraId="37816119" w14:textId="66963C14" w:rsidR="00724AE2" w:rsidRPr="00794D0F" w:rsidRDefault="000563ED" w:rsidP="00724AE2">
            <w:pPr>
              <w:pStyle w:val="a0"/>
              <w:tabs>
                <w:tab w:val="decimal" w:pos="1224"/>
              </w:tabs>
              <w:ind w:right="-72"/>
              <w:jc w:val="both"/>
              <w:rPr>
                <w:rFonts w:ascii="Arial" w:hAnsi="Arial" w:cs="Arial"/>
                <w:snapToGrid w:val="0"/>
                <w:color w:val="auto"/>
                <w:spacing w:val="-4"/>
                <w:sz w:val="18"/>
                <w:szCs w:val="18"/>
                <w:cs/>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104</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026</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769</w:t>
            </w:r>
            <w:r>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7976C25D" w14:textId="0799D3CC" w:rsidR="00724AE2" w:rsidRPr="00794D0F" w:rsidRDefault="00724AE2" w:rsidP="00724AE2">
            <w:pPr>
              <w:pStyle w:val="a0"/>
              <w:tabs>
                <w:tab w:val="decimal" w:pos="1224"/>
              </w:tabs>
              <w:ind w:right="-72"/>
              <w:jc w:val="both"/>
              <w:rPr>
                <w:rFonts w:ascii="Arial" w:hAnsi="Arial" w:cs="Arial"/>
                <w:snapToGrid w:val="0"/>
                <w:color w:val="auto"/>
                <w:spacing w:val="-4"/>
                <w:sz w:val="18"/>
                <w:szCs w:val="18"/>
                <w:cs/>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89</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046</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581</w:t>
            </w:r>
            <w:r w:rsidRPr="00794D0F">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5C0B5229" w14:textId="21F09FFD"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bottom w:val="single" w:sz="4" w:space="0" w:color="auto"/>
            </w:tcBorders>
          </w:tcPr>
          <w:p w14:paraId="395BC9C9" w14:textId="43FAE7AE" w:rsidR="00724AE2" w:rsidRPr="00794D0F" w:rsidRDefault="00724AE2" w:rsidP="00724AE2">
            <w:pPr>
              <w:pStyle w:val="a0"/>
              <w:tabs>
                <w:tab w:val="decimal" w:pos="1224"/>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bl>
    <w:p w14:paraId="1A35BEF5" w14:textId="2E6D86C3" w:rsidR="007005ED" w:rsidRPr="00794D0F" w:rsidRDefault="007005ED" w:rsidP="0038331F">
      <w:pPr>
        <w:pStyle w:val="a0"/>
        <w:ind w:right="0"/>
        <w:jc w:val="both"/>
        <w:outlineLvl w:val="0"/>
        <w:rPr>
          <w:rFonts w:ascii="Arial" w:hAnsi="Arial" w:cs="Arial"/>
          <w:color w:val="auto"/>
          <w:spacing w:val="-4"/>
          <w:sz w:val="18"/>
          <w:szCs w:val="18"/>
          <w:lang w:val="en-US"/>
        </w:rPr>
      </w:pPr>
    </w:p>
    <w:p w14:paraId="1AEB6A1D" w14:textId="2EC9FD44" w:rsidR="003E263F" w:rsidRPr="008B201C" w:rsidRDefault="006F734B" w:rsidP="0038331F">
      <w:pPr>
        <w:pStyle w:val="a0"/>
        <w:ind w:right="0"/>
        <w:jc w:val="both"/>
        <w:outlineLvl w:val="0"/>
        <w:rPr>
          <w:rFonts w:ascii="Arial" w:hAnsi="Arial" w:cs="Arial"/>
          <w:color w:val="auto"/>
          <w:spacing w:val="-4"/>
          <w:sz w:val="18"/>
          <w:szCs w:val="18"/>
          <w:lang w:val="en-US"/>
        </w:rPr>
      </w:pPr>
      <w:r w:rsidRPr="001A4DE2">
        <w:rPr>
          <w:rFonts w:ascii="Arial" w:hAnsi="Arial" w:cs="Arial"/>
          <w:color w:val="auto"/>
          <w:spacing w:val="-6"/>
          <w:sz w:val="18"/>
          <w:szCs w:val="18"/>
          <w:lang w:val="en-US"/>
        </w:rPr>
        <w:t xml:space="preserve">As at </w:t>
      </w:r>
      <w:r w:rsidR="001A2919" w:rsidRPr="001A4DE2">
        <w:rPr>
          <w:rFonts w:ascii="Arial" w:hAnsi="Arial" w:cs="Arial"/>
          <w:color w:val="auto"/>
          <w:spacing w:val="-6"/>
          <w:sz w:val="18"/>
          <w:szCs w:val="18"/>
        </w:rPr>
        <w:t>31</w:t>
      </w:r>
      <w:r w:rsidRPr="001A4DE2">
        <w:rPr>
          <w:rFonts w:ascii="Arial" w:hAnsi="Arial" w:cs="Arial"/>
          <w:color w:val="auto"/>
          <w:spacing w:val="-6"/>
          <w:sz w:val="18"/>
          <w:szCs w:val="18"/>
          <w:lang w:val="en-US"/>
        </w:rPr>
        <w:t xml:space="preserve"> March </w:t>
      </w:r>
      <w:r w:rsidR="001A2919" w:rsidRPr="001A4DE2">
        <w:rPr>
          <w:rFonts w:ascii="Arial" w:hAnsi="Arial" w:cs="Arial"/>
          <w:color w:val="auto"/>
          <w:spacing w:val="-6"/>
          <w:sz w:val="18"/>
          <w:szCs w:val="18"/>
        </w:rPr>
        <w:t>2022</w:t>
      </w:r>
      <w:r w:rsidRPr="001A4DE2">
        <w:rPr>
          <w:rFonts w:ascii="Arial" w:hAnsi="Arial" w:cs="Arial"/>
          <w:color w:val="auto"/>
          <w:spacing w:val="-6"/>
          <w:sz w:val="18"/>
          <w:szCs w:val="18"/>
          <w:lang w:val="en-US"/>
        </w:rPr>
        <w:t xml:space="preserve">, finished goods </w:t>
      </w:r>
      <w:r w:rsidR="00D33F7B" w:rsidRPr="001A4DE2">
        <w:rPr>
          <w:rFonts w:ascii="Arial" w:hAnsi="Arial" w:cs="Arial"/>
          <w:color w:val="auto"/>
          <w:spacing w:val="-6"/>
          <w:sz w:val="18"/>
          <w:szCs w:val="18"/>
          <w:lang w:val="en-US"/>
        </w:rPr>
        <w:t xml:space="preserve">with a value of Baht </w:t>
      </w:r>
      <w:r w:rsidR="001A2919" w:rsidRPr="001A4DE2">
        <w:rPr>
          <w:rFonts w:ascii="Arial" w:hAnsi="Arial" w:cs="Arial"/>
          <w:color w:val="auto"/>
          <w:spacing w:val="-6"/>
          <w:sz w:val="18"/>
          <w:szCs w:val="18"/>
        </w:rPr>
        <w:t>90</w:t>
      </w:r>
      <w:r w:rsidR="000563ED" w:rsidRPr="001A4DE2">
        <w:rPr>
          <w:rFonts w:ascii="Arial" w:hAnsi="Arial" w:cs="Arial"/>
          <w:color w:val="auto"/>
          <w:spacing w:val="-6"/>
          <w:sz w:val="18"/>
          <w:szCs w:val="18"/>
          <w:lang w:val="en-US"/>
        </w:rPr>
        <w:t>,</w:t>
      </w:r>
      <w:r w:rsidR="001A2919" w:rsidRPr="001A4DE2">
        <w:rPr>
          <w:rFonts w:ascii="Arial" w:hAnsi="Arial" w:cs="Arial"/>
          <w:color w:val="auto"/>
          <w:spacing w:val="-6"/>
          <w:sz w:val="18"/>
          <w:szCs w:val="18"/>
        </w:rPr>
        <w:t>751</w:t>
      </w:r>
      <w:r w:rsidR="000563ED" w:rsidRPr="001A4DE2">
        <w:rPr>
          <w:rFonts w:ascii="Arial" w:hAnsi="Arial" w:cs="Arial"/>
          <w:color w:val="auto"/>
          <w:spacing w:val="-6"/>
          <w:sz w:val="18"/>
          <w:szCs w:val="18"/>
          <w:lang w:val="en-US"/>
        </w:rPr>
        <w:t>,</w:t>
      </w:r>
      <w:r w:rsidR="001A2919" w:rsidRPr="001A4DE2">
        <w:rPr>
          <w:rFonts w:ascii="Arial" w:hAnsi="Arial" w:cs="Arial"/>
          <w:color w:val="auto"/>
          <w:spacing w:val="-6"/>
          <w:sz w:val="18"/>
          <w:szCs w:val="18"/>
        </w:rPr>
        <w:t>216</w:t>
      </w:r>
      <w:r w:rsidR="00724AE2" w:rsidRPr="001A4DE2">
        <w:rPr>
          <w:rFonts w:ascii="Arial" w:hAnsi="Arial" w:cs="Arial"/>
          <w:color w:val="auto"/>
          <w:spacing w:val="-6"/>
          <w:sz w:val="18"/>
          <w:szCs w:val="18"/>
          <w:lang w:val="en-US"/>
        </w:rPr>
        <w:t xml:space="preserve"> </w:t>
      </w:r>
      <w:r w:rsidR="00D33F7B" w:rsidRPr="001A4DE2">
        <w:rPr>
          <w:rFonts w:ascii="Arial" w:hAnsi="Arial" w:cs="Arial"/>
          <w:color w:val="auto"/>
          <w:spacing w:val="-6"/>
          <w:sz w:val="18"/>
          <w:szCs w:val="18"/>
          <w:lang w:val="en-US"/>
        </w:rPr>
        <w:t>(</w:t>
      </w:r>
      <w:proofErr w:type="gramStart"/>
      <w:r w:rsidR="001A2919" w:rsidRPr="001A4DE2">
        <w:rPr>
          <w:rFonts w:ascii="Arial" w:hAnsi="Arial" w:cs="Arial"/>
          <w:color w:val="auto"/>
          <w:spacing w:val="-6"/>
          <w:sz w:val="18"/>
          <w:szCs w:val="18"/>
        </w:rPr>
        <w:t>2021</w:t>
      </w:r>
      <w:r w:rsidR="00D33F7B" w:rsidRPr="001A4DE2">
        <w:rPr>
          <w:rFonts w:ascii="Arial" w:hAnsi="Arial" w:cs="Arial"/>
          <w:color w:val="auto"/>
          <w:spacing w:val="-6"/>
          <w:sz w:val="18"/>
          <w:szCs w:val="18"/>
          <w:lang w:val="en-US"/>
        </w:rPr>
        <w:t xml:space="preserve"> :</w:t>
      </w:r>
      <w:proofErr w:type="gramEnd"/>
      <w:r w:rsidR="00D33F7B" w:rsidRPr="001A4DE2">
        <w:rPr>
          <w:rFonts w:ascii="Arial" w:hAnsi="Arial" w:cs="Arial"/>
          <w:color w:val="auto"/>
          <w:spacing w:val="-6"/>
          <w:sz w:val="18"/>
          <w:szCs w:val="18"/>
          <w:lang w:val="en-US"/>
        </w:rPr>
        <w:t xml:space="preserve"> </w:t>
      </w:r>
      <w:r w:rsidR="00102BF9" w:rsidRPr="001A4DE2">
        <w:rPr>
          <w:rFonts w:ascii="Arial" w:hAnsi="Arial" w:cs="Arial"/>
          <w:color w:val="auto"/>
          <w:spacing w:val="-6"/>
          <w:sz w:val="18"/>
          <w:szCs w:val="18"/>
          <w:lang w:val="en-US"/>
        </w:rPr>
        <w:t xml:space="preserve">Baht </w:t>
      </w:r>
      <w:r w:rsidR="001A2919" w:rsidRPr="001A4DE2">
        <w:rPr>
          <w:rFonts w:ascii="Arial" w:hAnsi="Arial" w:cs="Arial"/>
          <w:color w:val="auto"/>
          <w:spacing w:val="-6"/>
          <w:sz w:val="18"/>
          <w:szCs w:val="18"/>
        </w:rPr>
        <w:t>69</w:t>
      </w:r>
      <w:r w:rsidR="00724AE2" w:rsidRPr="001A4DE2">
        <w:rPr>
          <w:rFonts w:ascii="Arial" w:hAnsi="Arial" w:cs="Arial"/>
          <w:color w:val="auto"/>
          <w:spacing w:val="-6"/>
          <w:sz w:val="18"/>
          <w:szCs w:val="18"/>
          <w:lang w:val="en-US"/>
        </w:rPr>
        <w:t>,</w:t>
      </w:r>
      <w:r w:rsidR="001A2919" w:rsidRPr="001A4DE2">
        <w:rPr>
          <w:rFonts w:ascii="Arial" w:hAnsi="Arial" w:cs="Arial"/>
          <w:color w:val="auto"/>
          <w:spacing w:val="-6"/>
          <w:sz w:val="18"/>
          <w:szCs w:val="18"/>
        </w:rPr>
        <w:t>376</w:t>
      </w:r>
      <w:r w:rsidR="00724AE2" w:rsidRPr="001A4DE2">
        <w:rPr>
          <w:rFonts w:ascii="Arial" w:hAnsi="Arial" w:cs="Arial"/>
          <w:color w:val="auto"/>
          <w:spacing w:val="-6"/>
          <w:sz w:val="18"/>
          <w:szCs w:val="18"/>
          <w:lang w:val="en-US"/>
        </w:rPr>
        <w:t>,</w:t>
      </w:r>
      <w:r w:rsidR="001A2919" w:rsidRPr="001A4DE2">
        <w:rPr>
          <w:rFonts w:ascii="Arial" w:hAnsi="Arial" w:cs="Arial"/>
          <w:color w:val="auto"/>
          <w:spacing w:val="-6"/>
          <w:sz w:val="18"/>
          <w:szCs w:val="18"/>
        </w:rPr>
        <w:t>136</w:t>
      </w:r>
      <w:r w:rsidR="00D33F7B" w:rsidRPr="001A4DE2">
        <w:rPr>
          <w:rFonts w:ascii="Arial" w:hAnsi="Arial" w:cs="Arial"/>
          <w:color w:val="auto"/>
          <w:spacing w:val="-6"/>
          <w:sz w:val="18"/>
          <w:szCs w:val="18"/>
          <w:lang w:val="en-US"/>
        </w:rPr>
        <w:t>)</w:t>
      </w:r>
      <w:r w:rsidR="003E263F" w:rsidRPr="001A4DE2">
        <w:rPr>
          <w:rFonts w:ascii="Arial" w:hAnsi="Arial" w:cs="Arial"/>
          <w:color w:val="auto"/>
          <w:spacing w:val="-6"/>
          <w:sz w:val="18"/>
          <w:szCs w:val="18"/>
          <w:lang w:val="en-US"/>
        </w:rPr>
        <w:t xml:space="preserve"> </w:t>
      </w:r>
      <w:r w:rsidR="00074EE3" w:rsidRPr="001A4DE2">
        <w:rPr>
          <w:rFonts w:ascii="Arial" w:hAnsi="Arial" w:cs="Arial"/>
          <w:color w:val="auto"/>
          <w:spacing w:val="-6"/>
          <w:sz w:val="18"/>
          <w:szCs w:val="18"/>
          <w:lang w:val="en-US"/>
        </w:rPr>
        <w:t xml:space="preserve">and </w:t>
      </w:r>
      <w:r w:rsidR="003E263F" w:rsidRPr="001A4DE2">
        <w:rPr>
          <w:rFonts w:ascii="Arial" w:hAnsi="Arial" w:cs="Arial"/>
          <w:color w:val="auto"/>
          <w:spacing w:val="-6"/>
          <w:sz w:val="18"/>
          <w:szCs w:val="18"/>
          <w:lang w:val="en-US"/>
        </w:rPr>
        <w:t>work in process with a value</w:t>
      </w:r>
      <w:r w:rsidR="003E263F" w:rsidRPr="008B201C">
        <w:rPr>
          <w:rFonts w:ascii="Arial" w:hAnsi="Arial" w:cs="Arial"/>
          <w:color w:val="auto"/>
          <w:spacing w:val="-2"/>
          <w:sz w:val="18"/>
          <w:szCs w:val="18"/>
          <w:lang w:val="en-US"/>
        </w:rPr>
        <w:t xml:space="preserve"> </w:t>
      </w:r>
      <w:r w:rsidR="003E263F" w:rsidRPr="001A4DE2">
        <w:rPr>
          <w:rFonts w:ascii="Arial" w:hAnsi="Arial" w:cs="Arial"/>
          <w:color w:val="auto"/>
          <w:spacing w:val="-6"/>
          <w:sz w:val="18"/>
          <w:szCs w:val="18"/>
          <w:lang w:val="en-US"/>
        </w:rPr>
        <w:t xml:space="preserve">of Baht </w:t>
      </w:r>
      <w:r w:rsidR="001A2919" w:rsidRPr="001A4DE2">
        <w:rPr>
          <w:rFonts w:ascii="Arial" w:hAnsi="Arial" w:cs="Arial"/>
          <w:color w:val="auto"/>
          <w:spacing w:val="-6"/>
          <w:sz w:val="18"/>
          <w:szCs w:val="18"/>
        </w:rPr>
        <w:t>4</w:t>
      </w:r>
      <w:r w:rsidR="000563ED" w:rsidRPr="001A4DE2">
        <w:rPr>
          <w:rFonts w:ascii="Arial" w:hAnsi="Arial" w:cs="Arial"/>
          <w:color w:val="auto"/>
          <w:spacing w:val="-6"/>
          <w:sz w:val="18"/>
          <w:szCs w:val="18"/>
          <w:lang w:val="en-US"/>
        </w:rPr>
        <w:t>,</w:t>
      </w:r>
      <w:r w:rsidR="001A2919" w:rsidRPr="001A4DE2">
        <w:rPr>
          <w:rFonts w:ascii="Arial" w:hAnsi="Arial" w:cs="Arial"/>
          <w:color w:val="auto"/>
          <w:spacing w:val="-6"/>
          <w:sz w:val="18"/>
          <w:szCs w:val="18"/>
        </w:rPr>
        <w:t>269</w:t>
      </w:r>
      <w:r w:rsidR="000563ED" w:rsidRPr="001A4DE2">
        <w:rPr>
          <w:rFonts w:ascii="Arial" w:hAnsi="Arial" w:cs="Arial"/>
          <w:color w:val="auto"/>
          <w:spacing w:val="-6"/>
          <w:sz w:val="18"/>
          <w:szCs w:val="18"/>
          <w:lang w:val="en-US"/>
        </w:rPr>
        <w:t>,</w:t>
      </w:r>
      <w:r w:rsidR="001A2919" w:rsidRPr="001A4DE2">
        <w:rPr>
          <w:rFonts w:ascii="Arial" w:hAnsi="Arial" w:cs="Arial"/>
          <w:color w:val="auto"/>
          <w:spacing w:val="-6"/>
          <w:sz w:val="18"/>
          <w:szCs w:val="18"/>
        </w:rPr>
        <w:t>968</w:t>
      </w:r>
      <w:r w:rsidR="00724AE2" w:rsidRPr="001A4DE2">
        <w:rPr>
          <w:rFonts w:ascii="Arial" w:hAnsi="Arial" w:cs="Arial"/>
          <w:color w:val="auto"/>
          <w:spacing w:val="-6"/>
          <w:sz w:val="18"/>
          <w:szCs w:val="18"/>
          <w:lang w:val="en-US"/>
        </w:rPr>
        <w:t xml:space="preserve"> </w:t>
      </w:r>
      <w:r w:rsidR="00D62E4C" w:rsidRPr="001A4DE2">
        <w:rPr>
          <w:rFonts w:ascii="Arial" w:hAnsi="Arial" w:cs="Arial"/>
          <w:color w:val="auto"/>
          <w:spacing w:val="-6"/>
          <w:sz w:val="18"/>
          <w:szCs w:val="18"/>
          <w:lang w:val="en-US"/>
        </w:rPr>
        <w:t>(</w:t>
      </w:r>
      <w:r w:rsidR="001A2919" w:rsidRPr="001A4DE2">
        <w:rPr>
          <w:rFonts w:ascii="Arial" w:hAnsi="Arial" w:cs="Arial"/>
          <w:color w:val="auto"/>
          <w:spacing w:val="-6"/>
          <w:sz w:val="18"/>
          <w:szCs w:val="18"/>
        </w:rPr>
        <w:t>2021</w:t>
      </w:r>
      <w:r w:rsidR="00D62E4C" w:rsidRPr="001A4DE2">
        <w:rPr>
          <w:rFonts w:ascii="Arial" w:hAnsi="Arial" w:cs="Arial"/>
          <w:color w:val="auto"/>
          <w:spacing w:val="-6"/>
          <w:sz w:val="18"/>
          <w:szCs w:val="18"/>
          <w:lang w:val="en-US"/>
        </w:rPr>
        <w:t xml:space="preserve"> : Baht </w:t>
      </w:r>
      <w:r w:rsidR="001A2919" w:rsidRPr="001A4DE2">
        <w:rPr>
          <w:rFonts w:ascii="Arial" w:hAnsi="Arial" w:cs="Arial"/>
          <w:color w:val="auto"/>
          <w:spacing w:val="-6"/>
          <w:sz w:val="18"/>
          <w:szCs w:val="18"/>
        </w:rPr>
        <w:t>4</w:t>
      </w:r>
      <w:r w:rsidR="00724AE2" w:rsidRPr="001A4DE2">
        <w:rPr>
          <w:rFonts w:ascii="Arial" w:hAnsi="Arial" w:cs="Arial"/>
          <w:color w:val="auto"/>
          <w:spacing w:val="-6"/>
          <w:sz w:val="18"/>
          <w:szCs w:val="18"/>
          <w:lang w:val="en-US"/>
        </w:rPr>
        <w:t>,</w:t>
      </w:r>
      <w:r w:rsidR="001A2919" w:rsidRPr="001A4DE2">
        <w:rPr>
          <w:rFonts w:ascii="Arial" w:hAnsi="Arial" w:cs="Arial"/>
          <w:color w:val="auto"/>
          <w:spacing w:val="-6"/>
          <w:sz w:val="18"/>
          <w:szCs w:val="18"/>
        </w:rPr>
        <w:t>942</w:t>
      </w:r>
      <w:r w:rsidR="00724AE2" w:rsidRPr="001A4DE2">
        <w:rPr>
          <w:rFonts w:ascii="Arial" w:hAnsi="Arial" w:cs="Arial"/>
          <w:color w:val="auto"/>
          <w:spacing w:val="-6"/>
          <w:sz w:val="18"/>
          <w:szCs w:val="18"/>
          <w:lang w:val="en-US"/>
        </w:rPr>
        <w:t>,</w:t>
      </w:r>
      <w:r w:rsidR="001A2919" w:rsidRPr="001A4DE2">
        <w:rPr>
          <w:rFonts w:ascii="Arial" w:hAnsi="Arial" w:cs="Arial"/>
          <w:color w:val="auto"/>
          <w:spacing w:val="-6"/>
          <w:sz w:val="18"/>
          <w:szCs w:val="18"/>
        </w:rPr>
        <w:t>406</w:t>
      </w:r>
      <w:r w:rsidR="00D62E4C" w:rsidRPr="001A4DE2">
        <w:rPr>
          <w:rFonts w:ascii="Arial" w:hAnsi="Arial" w:cs="Arial"/>
          <w:color w:val="auto"/>
          <w:spacing w:val="-6"/>
          <w:sz w:val="18"/>
          <w:szCs w:val="18"/>
          <w:lang w:val="en-US"/>
        </w:rPr>
        <w:t>)</w:t>
      </w:r>
      <w:r w:rsidR="003E263F" w:rsidRPr="001A4DE2">
        <w:rPr>
          <w:rFonts w:ascii="Arial" w:hAnsi="Arial" w:cs="Arial"/>
          <w:color w:val="auto"/>
          <w:spacing w:val="-6"/>
          <w:sz w:val="18"/>
          <w:szCs w:val="18"/>
          <w:lang w:val="en-US"/>
        </w:rPr>
        <w:t xml:space="preserve"> are carried at net realisable value, this being lower than cost. </w:t>
      </w:r>
    </w:p>
    <w:p w14:paraId="54529B59" w14:textId="66D0CAF3" w:rsidR="00102BF9" w:rsidRDefault="00102BF9" w:rsidP="0038331F">
      <w:pPr>
        <w:pStyle w:val="a0"/>
        <w:ind w:right="0"/>
        <w:jc w:val="both"/>
        <w:outlineLvl w:val="0"/>
        <w:rPr>
          <w:rFonts w:ascii="Arial" w:hAnsi="Arial" w:cs="Arial"/>
          <w:color w:val="auto"/>
          <w:spacing w:val="-2"/>
          <w:sz w:val="18"/>
          <w:szCs w:val="18"/>
          <w:lang w:val="en-US"/>
        </w:rPr>
      </w:pPr>
    </w:p>
    <w:p w14:paraId="7306A969" w14:textId="056948B5" w:rsidR="00EC29DF" w:rsidRDefault="00EC29DF" w:rsidP="0038331F">
      <w:pPr>
        <w:pStyle w:val="a0"/>
        <w:ind w:right="0"/>
        <w:jc w:val="both"/>
        <w:outlineLvl w:val="0"/>
        <w:rPr>
          <w:rFonts w:ascii="Arial" w:hAnsi="Arial" w:cs="Arial"/>
          <w:color w:val="auto"/>
          <w:spacing w:val="-2"/>
          <w:sz w:val="18"/>
          <w:szCs w:val="18"/>
          <w:lang w:val="en-US"/>
        </w:rPr>
      </w:pPr>
      <w:r>
        <w:rPr>
          <w:rFonts w:ascii="Arial" w:hAnsi="Arial" w:cs="Arial"/>
          <w:color w:val="auto"/>
          <w:spacing w:val="-2"/>
          <w:sz w:val="18"/>
          <w:szCs w:val="18"/>
          <w:lang w:val="en-US"/>
        </w:rPr>
        <w:t xml:space="preserve">The movement of allowance for obsolete and slow-moving inventories and allowance for inventories cost </w:t>
      </w:r>
      <w:proofErr w:type="gramStart"/>
      <w:r>
        <w:rPr>
          <w:rFonts w:ascii="Arial" w:hAnsi="Arial" w:cs="Arial"/>
          <w:color w:val="auto"/>
          <w:spacing w:val="-2"/>
          <w:sz w:val="18"/>
          <w:szCs w:val="18"/>
          <w:lang w:val="en-US"/>
        </w:rPr>
        <w:t>in exce</w:t>
      </w:r>
      <w:r w:rsidR="003C6571">
        <w:rPr>
          <w:rFonts w:ascii="Arial" w:hAnsi="Arial" w:cs="Arial"/>
          <w:color w:val="auto"/>
          <w:spacing w:val="-2"/>
          <w:sz w:val="18"/>
          <w:szCs w:val="18"/>
          <w:lang w:val="en-US"/>
        </w:rPr>
        <w:t>ss</w:t>
      </w:r>
      <w:r>
        <w:rPr>
          <w:rFonts w:ascii="Arial" w:hAnsi="Arial" w:cs="Arial"/>
          <w:color w:val="auto"/>
          <w:spacing w:val="-2"/>
          <w:sz w:val="18"/>
          <w:szCs w:val="18"/>
          <w:lang w:val="en-US"/>
        </w:rPr>
        <w:t xml:space="preserve"> of</w:t>
      </w:r>
      <w:proofErr w:type="gramEnd"/>
      <w:r>
        <w:rPr>
          <w:rFonts w:ascii="Arial" w:hAnsi="Arial" w:cs="Arial"/>
          <w:color w:val="auto"/>
          <w:spacing w:val="-2"/>
          <w:sz w:val="18"/>
          <w:szCs w:val="18"/>
          <w:lang w:val="en-US"/>
        </w:rPr>
        <w:t xml:space="preserve"> net realisable value for the years ended 31 March 2022 and 2021 are set out below:</w:t>
      </w:r>
    </w:p>
    <w:p w14:paraId="092D53C5" w14:textId="77777777" w:rsidR="00EC29DF" w:rsidRDefault="00EC29DF" w:rsidP="0038331F">
      <w:pPr>
        <w:pStyle w:val="a0"/>
        <w:ind w:right="0"/>
        <w:jc w:val="both"/>
        <w:outlineLvl w:val="0"/>
        <w:rPr>
          <w:rFonts w:ascii="Arial" w:hAnsi="Arial" w:cs="Arial"/>
          <w:color w:val="auto"/>
          <w:spacing w:val="-2"/>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F22AE" w:rsidRPr="00794D0F" w14:paraId="7E2D715E" w14:textId="77777777" w:rsidTr="00D61918">
        <w:tc>
          <w:tcPr>
            <w:tcW w:w="3690" w:type="dxa"/>
          </w:tcPr>
          <w:p w14:paraId="5E074EED" w14:textId="77777777" w:rsidR="004F22AE" w:rsidRPr="00794D0F" w:rsidRDefault="004F22AE" w:rsidP="00D61918">
            <w:pPr>
              <w:ind w:left="-113" w:right="-155"/>
              <w:rPr>
                <w:rFonts w:ascii="Arial" w:hAnsi="Arial" w:cs="Arial"/>
                <w:b/>
                <w:bCs/>
                <w:snapToGrid w:val="0"/>
                <w:sz w:val="18"/>
                <w:szCs w:val="18"/>
                <w:cs/>
                <w:lang w:val="en-GB" w:eastAsia="th-TH"/>
              </w:rPr>
            </w:pPr>
          </w:p>
        </w:tc>
        <w:tc>
          <w:tcPr>
            <w:tcW w:w="5760" w:type="dxa"/>
            <w:gridSpan w:val="4"/>
            <w:tcBorders>
              <w:top w:val="single" w:sz="4" w:space="0" w:color="auto"/>
              <w:bottom w:val="single" w:sz="4" w:space="0" w:color="auto"/>
            </w:tcBorders>
            <w:shd w:val="clear" w:color="auto" w:fill="auto"/>
            <w:vAlign w:val="bottom"/>
          </w:tcPr>
          <w:p w14:paraId="4D0CC6A4" w14:textId="3C1AEB1B" w:rsidR="004F22AE" w:rsidRPr="00794D0F" w:rsidRDefault="004F22AE" w:rsidP="004F22AE">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Consolidated</w:t>
            </w:r>
            <w:r>
              <w:rPr>
                <w:rFonts w:ascii="Arial" w:hAnsi="Arial" w:cs="Arial"/>
                <w:b/>
                <w:bCs/>
                <w:color w:val="auto"/>
                <w:sz w:val="18"/>
                <w:szCs w:val="18"/>
                <w:lang w:val="en-US"/>
              </w:rPr>
              <w:t xml:space="preserve"> </w:t>
            </w:r>
            <w:r w:rsidRPr="00794D0F">
              <w:rPr>
                <w:rFonts w:ascii="Arial" w:hAnsi="Arial" w:cs="Arial"/>
                <w:b/>
                <w:bCs/>
                <w:color w:val="auto"/>
                <w:sz w:val="18"/>
                <w:szCs w:val="18"/>
                <w:lang w:val="en-US"/>
              </w:rPr>
              <w:t>financial statements</w:t>
            </w:r>
          </w:p>
        </w:tc>
      </w:tr>
      <w:tr w:rsidR="004F22AE" w:rsidRPr="00794D0F" w14:paraId="14EC7C60" w14:textId="77777777" w:rsidTr="00D61918">
        <w:tc>
          <w:tcPr>
            <w:tcW w:w="3690" w:type="dxa"/>
          </w:tcPr>
          <w:p w14:paraId="16FBB9A0" w14:textId="77777777" w:rsidR="004F22AE" w:rsidRPr="00794D0F" w:rsidRDefault="004F22AE" w:rsidP="004F22AE">
            <w:pPr>
              <w:ind w:left="-113"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57ACB88A" w14:textId="77777777" w:rsidR="004F22AE" w:rsidRDefault="004F22AE" w:rsidP="004F22AE">
            <w:pPr>
              <w:pStyle w:val="a0"/>
              <w:ind w:left="-14" w:right="-72"/>
              <w:jc w:val="center"/>
              <w:rPr>
                <w:rFonts w:ascii="Arial" w:hAnsi="Arial" w:cs="Arial"/>
                <w:b/>
                <w:bCs/>
                <w:snapToGrid w:val="0"/>
                <w:color w:val="auto"/>
                <w:spacing w:val="-4"/>
                <w:sz w:val="18"/>
                <w:szCs w:val="18"/>
                <w:lang w:eastAsia="th-TH"/>
              </w:rPr>
            </w:pPr>
            <w:r w:rsidRPr="00EC29DF">
              <w:rPr>
                <w:rFonts w:ascii="Arial" w:hAnsi="Arial" w:cs="Arial"/>
                <w:b/>
                <w:bCs/>
                <w:snapToGrid w:val="0"/>
                <w:color w:val="auto"/>
                <w:spacing w:val="-4"/>
                <w:sz w:val="18"/>
                <w:szCs w:val="18"/>
                <w:lang w:eastAsia="th-TH"/>
              </w:rPr>
              <w:t>Allowance</w:t>
            </w:r>
            <w:r>
              <w:rPr>
                <w:rFonts w:ascii="Arial" w:hAnsi="Arial" w:cs="Arial"/>
                <w:b/>
                <w:bCs/>
                <w:snapToGrid w:val="0"/>
                <w:color w:val="auto"/>
                <w:spacing w:val="-4"/>
                <w:sz w:val="18"/>
                <w:szCs w:val="18"/>
                <w:lang w:eastAsia="th-TH"/>
              </w:rPr>
              <w:t xml:space="preserve"> </w:t>
            </w:r>
            <w:r w:rsidRPr="00EC29DF">
              <w:rPr>
                <w:rFonts w:ascii="Arial" w:hAnsi="Arial" w:cs="Arial"/>
                <w:b/>
                <w:bCs/>
                <w:snapToGrid w:val="0"/>
                <w:color w:val="auto"/>
                <w:spacing w:val="-4"/>
                <w:sz w:val="18"/>
                <w:szCs w:val="18"/>
                <w:lang w:eastAsia="th-TH"/>
              </w:rPr>
              <w:t xml:space="preserve">for obsolete and </w:t>
            </w:r>
          </w:p>
          <w:p w14:paraId="520CED2A" w14:textId="18305F4D" w:rsidR="004F22AE" w:rsidRPr="00EC29DF" w:rsidRDefault="004F22AE" w:rsidP="004F22AE">
            <w:pPr>
              <w:pStyle w:val="a0"/>
              <w:ind w:left="-14" w:right="-72"/>
              <w:jc w:val="center"/>
              <w:rPr>
                <w:rFonts w:ascii="Arial" w:hAnsi="Arial" w:cs="Arial"/>
                <w:b/>
                <w:bCs/>
                <w:snapToGrid w:val="0"/>
                <w:color w:val="auto"/>
                <w:spacing w:val="-4"/>
                <w:sz w:val="18"/>
                <w:szCs w:val="18"/>
                <w:lang w:eastAsia="th-TH"/>
              </w:rPr>
            </w:pPr>
            <w:r w:rsidRPr="00EC29DF">
              <w:rPr>
                <w:rFonts w:ascii="Arial" w:hAnsi="Arial" w:cs="Arial"/>
                <w:b/>
                <w:bCs/>
                <w:snapToGrid w:val="0"/>
                <w:color w:val="auto"/>
                <w:spacing w:val="-4"/>
                <w:sz w:val="18"/>
                <w:szCs w:val="18"/>
                <w:lang w:eastAsia="th-TH"/>
              </w:rPr>
              <w:t>slow-moving inventories</w:t>
            </w:r>
          </w:p>
        </w:tc>
        <w:tc>
          <w:tcPr>
            <w:tcW w:w="2880" w:type="dxa"/>
            <w:gridSpan w:val="2"/>
            <w:tcBorders>
              <w:top w:val="single" w:sz="4" w:space="0" w:color="auto"/>
              <w:bottom w:val="single" w:sz="4" w:space="0" w:color="auto"/>
            </w:tcBorders>
            <w:shd w:val="clear" w:color="auto" w:fill="auto"/>
            <w:vAlign w:val="bottom"/>
          </w:tcPr>
          <w:p w14:paraId="12C4C64C" w14:textId="77777777" w:rsidR="004F22AE" w:rsidRDefault="004F22AE" w:rsidP="004F22AE">
            <w:pPr>
              <w:pStyle w:val="a0"/>
              <w:ind w:left="-14" w:right="-72"/>
              <w:jc w:val="center"/>
              <w:rPr>
                <w:rFonts w:ascii="Arial" w:hAnsi="Arial" w:cs="Arial"/>
                <w:b/>
                <w:bCs/>
                <w:snapToGrid w:val="0"/>
                <w:color w:val="auto"/>
                <w:spacing w:val="-4"/>
                <w:sz w:val="18"/>
                <w:szCs w:val="18"/>
                <w:lang w:eastAsia="th-TH"/>
              </w:rPr>
            </w:pPr>
            <w:r w:rsidRPr="00EC29DF">
              <w:rPr>
                <w:rFonts w:ascii="Arial" w:hAnsi="Arial" w:cs="Arial"/>
                <w:b/>
                <w:bCs/>
                <w:snapToGrid w:val="0"/>
                <w:color w:val="auto"/>
                <w:spacing w:val="-4"/>
                <w:sz w:val="18"/>
                <w:szCs w:val="18"/>
                <w:lang w:eastAsia="th-TH"/>
              </w:rPr>
              <w:t>Allowance</w:t>
            </w:r>
            <w:r>
              <w:rPr>
                <w:rFonts w:ascii="Arial" w:hAnsi="Arial" w:cs="Arial"/>
                <w:b/>
                <w:bCs/>
                <w:snapToGrid w:val="0"/>
                <w:color w:val="auto"/>
                <w:spacing w:val="-4"/>
                <w:sz w:val="18"/>
                <w:szCs w:val="18"/>
                <w:lang w:eastAsia="th-TH"/>
              </w:rPr>
              <w:t xml:space="preserve"> </w:t>
            </w:r>
            <w:r w:rsidRPr="00EC29DF">
              <w:rPr>
                <w:rFonts w:ascii="Arial" w:hAnsi="Arial" w:cs="Arial"/>
                <w:b/>
                <w:bCs/>
                <w:snapToGrid w:val="0"/>
                <w:color w:val="auto"/>
                <w:spacing w:val="-4"/>
                <w:sz w:val="18"/>
                <w:szCs w:val="18"/>
                <w:lang w:eastAsia="th-TH"/>
              </w:rPr>
              <w:t>for inventories cost in</w:t>
            </w:r>
          </w:p>
          <w:p w14:paraId="54F34D62" w14:textId="21F8035D" w:rsidR="004F22AE" w:rsidRPr="00EC29DF" w:rsidRDefault="004F22AE" w:rsidP="004F22AE">
            <w:pPr>
              <w:pStyle w:val="a0"/>
              <w:ind w:left="-14" w:right="-72"/>
              <w:jc w:val="center"/>
              <w:rPr>
                <w:rFonts w:ascii="Arial" w:hAnsi="Arial" w:cs="Arial"/>
                <w:b/>
                <w:bCs/>
                <w:snapToGrid w:val="0"/>
                <w:color w:val="auto"/>
                <w:spacing w:val="-4"/>
                <w:sz w:val="18"/>
                <w:szCs w:val="18"/>
                <w:lang w:eastAsia="th-TH"/>
              </w:rPr>
            </w:pPr>
            <w:r w:rsidRPr="00EC29DF">
              <w:rPr>
                <w:rFonts w:ascii="Arial" w:hAnsi="Arial" w:cs="Arial"/>
                <w:b/>
                <w:bCs/>
                <w:snapToGrid w:val="0"/>
                <w:color w:val="auto"/>
                <w:spacing w:val="-4"/>
                <w:sz w:val="18"/>
                <w:szCs w:val="18"/>
                <w:lang w:eastAsia="th-TH"/>
              </w:rPr>
              <w:t>exce</w:t>
            </w:r>
            <w:r>
              <w:rPr>
                <w:rFonts w:ascii="Arial" w:hAnsi="Arial" w:cs="Arial"/>
                <w:b/>
                <w:bCs/>
                <w:snapToGrid w:val="0"/>
                <w:color w:val="auto"/>
                <w:spacing w:val="-4"/>
                <w:sz w:val="18"/>
                <w:szCs w:val="18"/>
                <w:lang w:eastAsia="th-TH"/>
              </w:rPr>
              <w:t>ss</w:t>
            </w:r>
            <w:r w:rsidRPr="00EC29DF">
              <w:rPr>
                <w:rFonts w:ascii="Arial" w:hAnsi="Arial" w:cs="Arial"/>
                <w:b/>
                <w:bCs/>
                <w:snapToGrid w:val="0"/>
                <w:color w:val="auto"/>
                <w:spacing w:val="-4"/>
                <w:sz w:val="18"/>
                <w:szCs w:val="18"/>
                <w:lang w:eastAsia="th-TH"/>
              </w:rPr>
              <w:t xml:space="preserve"> of net reali</w:t>
            </w:r>
            <w:r>
              <w:rPr>
                <w:rFonts w:ascii="Arial" w:hAnsi="Arial" w:cs="Arial"/>
                <w:b/>
                <w:bCs/>
                <w:snapToGrid w:val="0"/>
                <w:color w:val="auto"/>
                <w:spacing w:val="-4"/>
                <w:sz w:val="18"/>
                <w:szCs w:val="18"/>
                <w:lang w:eastAsia="th-TH"/>
              </w:rPr>
              <w:t>s</w:t>
            </w:r>
            <w:r w:rsidRPr="00EC29DF">
              <w:rPr>
                <w:rFonts w:ascii="Arial" w:hAnsi="Arial" w:cs="Arial"/>
                <w:b/>
                <w:bCs/>
                <w:snapToGrid w:val="0"/>
                <w:color w:val="auto"/>
                <w:spacing w:val="-4"/>
                <w:sz w:val="18"/>
                <w:szCs w:val="18"/>
                <w:lang w:eastAsia="th-TH"/>
              </w:rPr>
              <w:t>able value</w:t>
            </w:r>
          </w:p>
        </w:tc>
      </w:tr>
      <w:tr w:rsidR="004F22AE" w:rsidRPr="00794D0F" w14:paraId="007FAA53" w14:textId="77777777" w:rsidTr="00D61918">
        <w:tc>
          <w:tcPr>
            <w:tcW w:w="3690" w:type="dxa"/>
          </w:tcPr>
          <w:p w14:paraId="306323A7" w14:textId="77777777" w:rsidR="004F22AE" w:rsidRPr="00794D0F" w:rsidRDefault="004F22AE" w:rsidP="004F22AE">
            <w:pPr>
              <w:ind w:left="-113"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665B84EC" w14:textId="77777777" w:rsidR="004F22AE" w:rsidRPr="00794D0F" w:rsidRDefault="004F22AE" w:rsidP="004F22AE">
            <w:pPr>
              <w:pStyle w:val="a0"/>
              <w:tabs>
                <w:tab w:val="decimal" w:pos="1224"/>
              </w:tabs>
              <w:ind w:left="-14"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2022</w:t>
            </w:r>
          </w:p>
        </w:tc>
        <w:tc>
          <w:tcPr>
            <w:tcW w:w="1440" w:type="dxa"/>
            <w:tcBorders>
              <w:top w:val="single" w:sz="4" w:space="0" w:color="auto"/>
            </w:tcBorders>
            <w:vAlign w:val="bottom"/>
          </w:tcPr>
          <w:p w14:paraId="600747F8" w14:textId="77777777" w:rsidR="004F22AE" w:rsidRPr="00794D0F" w:rsidRDefault="004F22AE" w:rsidP="004F22AE">
            <w:pPr>
              <w:pStyle w:val="a0"/>
              <w:tabs>
                <w:tab w:val="decimal" w:pos="1224"/>
              </w:tabs>
              <w:ind w:left="-14"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2021</w:t>
            </w:r>
          </w:p>
        </w:tc>
        <w:tc>
          <w:tcPr>
            <w:tcW w:w="1440" w:type="dxa"/>
            <w:tcBorders>
              <w:top w:val="single" w:sz="4" w:space="0" w:color="auto"/>
            </w:tcBorders>
            <w:vAlign w:val="bottom"/>
          </w:tcPr>
          <w:p w14:paraId="1260E710" w14:textId="77777777" w:rsidR="004F22AE" w:rsidRPr="00794D0F" w:rsidRDefault="004F22AE" w:rsidP="004F22AE">
            <w:pPr>
              <w:pStyle w:val="a0"/>
              <w:tabs>
                <w:tab w:val="decimal" w:pos="1224"/>
              </w:tabs>
              <w:ind w:left="-14"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2022</w:t>
            </w:r>
          </w:p>
        </w:tc>
        <w:tc>
          <w:tcPr>
            <w:tcW w:w="1440" w:type="dxa"/>
            <w:tcBorders>
              <w:top w:val="single" w:sz="4" w:space="0" w:color="auto"/>
            </w:tcBorders>
            <w:vAlign w:val="bottom"/>
          </w:tcPr>
          <w:p w14:paraId="2A8D0EDB" w14:textId="77777777" w:rsidR="004F22AE" w:rsidRPr="00794D0F" w:rsidRDefault="004F22AE" w:rsidP="004F22AE">
            <w:pPr>
              <w:pStyle w:val="a0"/>
              <w:tabs>
                <w:tab w:val="decimal" w:pos="1224"/>
              </w:tabs>
              <w:ind w:left="-14"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2021</w:t>
            </w:r>
          </w:p>
        </w:tc>
      </w:tr>
      <w:tr w:rsidR="004F22AE" w:rsidRPr="00794D0F" w14:paraId="2B128AA9" w14:textId="77777777" w:rsidTr="00D61918">
        <w:tc>
          <w:tcPr>
            <w:tcW w:w="3690" w:type="dxa"/>
          </w:tcPr>
          <w:p w14:paraId="3CB5DF8F" w14:textId="77777777" w:rsidR="004F22AE" w:rsidRPr="00794D0F" w:rsidRDefault="004F22AE" w:rsidP="004F22AE">
            <w:pPr>
              <w:ind w:left="-113"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284E4DA3" w14:textId="77777777" w:rsidR="004F22AE" w:rsidRPr="00794D0F" w:rsidRDefault="004F22AE" w:rsidP="004F22AE">
            <w:pPr>
              <w:pStyle w:val="a0"/>
              <w:tabs>
                <w:tab w:val="decimal"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5F053F9A" w14:textId="77777777" w:rsidR="004F22AE" w:rsidRPr="00794D0F" w:rsidRDefault="004F22AE" w:rsidP="004F22AE">
            <w:pPr>
              <w:pStyle w:val="a0"/>
              <w:tabs>
                <w:tab w:val="decimal"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765EB88" w14:textId="77777777" w:rsidR="004F22AE" w:rsidRPr="00794D0F" w:rsidRDefault="004F22AE" w:rsidP="004F22AE">
            <w:pPr>
              <w:pStyle w:val="a0"/>
              <w:tabs>
                <w:tab w:val="decimal"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4C09B286" w14:textId="77777777" w:rsidR="004F22AE" w:rsidRPr="00794D0F" w:rsidRDefault="004F22AE" w:rsidP="004F22AE">
            <w:pPr>
              <w:pStyle w:val="a0"/>
              <w:tabs>
                <w:tab w:val="decimal"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r>
      <w:tr w:rsidR="004F22AE" w:rsidRPr="00794D0F" w14:paraId="62E12EF0" w14:textId="77777777" w:rsidTr="00D61918">
        <w:tc>
          <w:tcPr>
            <w:tcW w:w="3690" w:type="dxa"/>
            <w:vAlign w:val="bottom"/>
          </w:tcPr>
          <w:p w14:paraId="015E2FEB" w14:textId="362EE783" w:rsidR="004F22AE" w:rsidRPr="0068376D" w:rsidRDefault="004F22AE" w:rsidP="004F22AE">
            <w:pPr>
              <w:ind w:left="-113" w:right="-79"/>
              <w:rPr>
                <w:rFonts w:ascii="Arial" w:hAnsi="Arial" w:cs="Arial"/>
                <w:snapToGrid w:val="0"/>
                <w:spacing w:val="-2"/>
                <w:sz w:val="18"/>
                <w:szCs w:val="18"/>
                <w:lang w:eastAsia="th-TH"/>
              </w:rPr>
            </w:pPr>
          </w:p>
        </w:tc>
        <w:tc>
          <w:tcPr>
            <w:tcW w:w="1440" w:type="dxa"/>
            <w:shd w:val="clear" w:color="auto" w:fill="FAFAFA"/>
            <w:vAlign w:val="bottom"/>
          </w:tcPr>
          <w:p w14:paraId="1560F888" w14:textId="77777777"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442B28B0" w14:textId="77777777"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46C4BE84" w14:textId="77777777"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04CDB68F" w14:textId="77777777"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p>
        </w:tc>
      </w:tr>
      <w:tr w:rsidR="004F22AE" w:rsidRPr="00794D0F" w14:paraId="52B96201" w14:textId="77777777" w:rsidTr="00D61918">
        <w:tc>
          <w:tcPr>
            <w:tcW w:w="3690" w:type="dxa"/>
            <w:vAlign w:val="bottom"/>
          </w:tcPr>
          <w:p w14:paraId="73D2A6B8" w14:textId="766C82B4" w:rsidR="004F22AE" w:rsidRPr="0068376D" w:rsidRDefault="004F22AE" w:rsidP="004F22AE">
            <w:pPr>
              <w:ind w:left="-113" w:right="-79"/>
              <w:rPr>
                <w:rFonts w:ascii="Arial" w:hAnsi="Arial" w:cs="Arial"/>
                <w:snapToGrid w:val="0"/>
                <w:spacing w:val="-2"/>
                <w:sz w:val="18"/>
                <w:szCs w:val="18"/>
                <w:lang w:eastAsia="th-TH"/>
              </w:rPr>
            </w:pPr>
            <w:r>
              <w:rPr>
                <w:rFonts w:ascii="Arial" w:hAnsi="Arial" w:cs="Arial"/>
                <w:snapToGrid w:val="0"/>
                <w:spacing w:val="-2"/>
                <w:sz w:val="18"/>
                <w:szCs w:val="18"/>
                <w:lang w:eastAsia="th-TH"/>
              </w:rPr>
              <w:t xml:space="preserve">Balance as </w:t>
            </w:r>
            <w:proofErr w:type="gramStart"/>
            <w:r>
              <w:rPr>
                <w:rFonts w:ascii="Arial" w:hAnsi="Arial" w:cs="Arial"/>
                <w:snapToGrid w:val="0"/>
                <w:spacing w:val="-2"/>
                <w:sz w:val="18"/>
                <w:szCs w:val="18"/>
                <w:lang w:eastAsia="th-TH"/>
              </w:rPr>
              <w:t>at</w:t>
            </w:r>
            <w:proofErr w:type="gramEnd"/>
            <w:r>
              <w:rPr>
                <w:rFonts w:ascii="Arial" w:hAnsi="Arial" w:cs="Arial"/>
                <w:snapToGrid w:val="0"/>
                <w:spacing w:val="-2"/>
                <w:sz w:val="18"/>
                <w:szCs w:val="18"/>
                <w:lang w:eastAsia="th-TH"/>
              </w:rPr>
              <w:t xml:space="preserve"> 1 April</w:t>
            </w:r>
          </w:p>
        </w:tc>
        <w:tc>
          <w:tcPr>
            <w:tcW w:w="1440" w:type="dxa"/>
            <w:shd w:val="clear" w:color="auto" w:fill="FAFAFA"/>
            <w:vAlign w:val="bottom"/>
          </w:tcPr>
          <w:p w14:paraId="7352D282" w14:textId="3AB89BD0"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r w:rsidRPr="00EC29DF">
              <w:rPr>
                <w:rFonts w:ascii="Arial" w:hAnsi="Arial" w:cs="Arial"/>
                <w:snapToGrid w:val="0"/>
                <w:color w:val="auto"/>
                <w:spacing w:val="-4"/>
                <w:sz w:val="18"/>
                <w:szCs w:val="18"/>
                <w:lang w:eastAsia="th-TH"/>
              </w:rPr>
              <w:t>(74,534,163)</w:t>
            </w:r>
          </w:p>
        </w:tc>
        <w:tc>
          <w:tcPr>
            <w:tcW w:w="1440" w:type="dxa"/>
            <w:vAlign w:val="bottom"/>
          </w:tcPr>
          <w:p w14:paraId="4B62B432" w14:textId="573E47BD"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r w:rsidRPr="00EC29DF">
              <w:rPr>
                <w:rFonts w:ascii="Arial" w:hAnsi="Arial" w:cs="Arial"/>
                <w:snapToGrid w:val="0"/>
                <w:color w:val="auto"/>
                <w:spacing w:val="-4"/>
                <w:sz w:val="18"/>
                <w:szCs w:val="18"/>
                <w:lang w:eastAsia="th-TH"/>
              </w:rPr>
              <w:t>(62,125,779)</w:t>
            </w:r>
          </w:p>
        </w:tc>
        <w:tc>
          <w:tcPr>
            <w:tcW w:w="1440" w:type="dxa"/>
            <w:shd w:val="clear" w:color="auto" w:fill="FAFAFA"/>
            <w:vAlign w:val="bottom"/>
          </w:tcPr>
          <w:p w14:paraId="24A7BC74" w14:textId="0B52FAF3"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r w:rsidRPr="00EC29DF">
              <w:rPr>
                <w:rFonts w:ascii="Arial" w:hAnsi="Arial" w:cs="Arial"/>
                <w:snapToGrid w:val="0"/>
                <w:color w:val="auto"/>
                <w:spacing w:val="-4"/>
                <w:sz w:val="18"/>
                <w:szCs w:val="18"/>
                <w:lang w:eastAsia="th-TH"/>
              </w:rPr>
              <w:t>(14,512,418)</w:t>
            </w:r>
          </w:p>
        </w:tc>
        <w:tc>
          <w:tcPr>
            <w:tcW w:w="1440" w:type="dxa"/>
            <w:vAlign w:val="bottom"/>
          </w:tcPr>
          <w:p w14:paraId="51F58342" w14:textId="0971F53A"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r w:rsidRPr="00EC29DF">
              <w:rPr>
                <w:rFonts w:ascii="Arial" w:hAnsi="Arial" w:cs="Arial"/>
                <w:snapToGrid w:val="0"/>
                <w:color w:val="auto"/>
                <w:spacing w:val="-4"/>
                <w:sz w:val="18"/>
                <w:szCs w:val="18"/>
                <w:lang w:eastAsia="th-TH"/>
              </w:rPr>
              <w:t>(12,819,140)</w:t>
            </w:r>
          </w:p>
        </w:tc>
      </w:tr>
      <w:tr w:rsidR="004F22AE" w:rsidRPr="00794D0F" w14:paraId="0FAF3BD8" w14:textId="77777777" w:rsidTr="00D61918">
        <w:tc>
          <w:tcPr>
            <w:tcW w:w="3690" w:type="dxa"/>
            <w:vAlign w:val="bottom"/>
          </w:tcPr>
          <w:p w14:paraId="2CF190D6" w14:textId="33EA5B3D" w:rsidR="004F22AE" w:rsidRPr="0068376D" w:rsidRDefault="004F22AE" w:rsidP="004F22AE">
            <w:pPr>
              <w:ind w:left="-113" w:right="-79"/>
              <w:rPr>
                <w:rFonts w:ascii="Arial" w:hAnsi="Arial" w:cs="Arial"/>
                <w:snapToGrid w:val="0"/>
                <w:spacing w:val="-2"/>
                <w:sz w:val="18"/>
                <w:szCs w:val="18"/>
                <w:lang w:eastAsia="th-TH"/>
              </w:rPr>
            </w:pPr>
            <w:r>
              <w:rPr>
                <w:rFonts w:ascii="Arial" w:hAnsi="Arial" w:cs="Arial"/>
                <w:snapToGrid w:val="0"/>
                <w:spacing w:val="-2"/>
                <w:sz w:val="18"/>
                <w:szCs w:val="18"/>
                <w:lang w:eastAsia="th-TH"/>
              </w:rPr>
              <w:t>Increase during the year</w:t>
            </w:r>
          </w:p>
        </w:tc>
        <w:tc>
          <w:tcPr>
            <w:tcW w:w="1440" w:type="dxa"/>
            <w:tcBorders>
              <w:bottom w:val="single" w:sz="4" w:space="0" w:color="auto"/>
            </w:tcBorders>
            <w:shd w:val="clear" w:color="auto" w:fill="FAFAFA"/>
            <w:vAlign w:val="bottom"/>
          </w:tcPr>
          <w:p w14:paraId="4A4E3EBA" w14:textId="73D96757"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r w:rsidRPr="00EC29DF">
              <w:rPr>
                <w:rFonts w:ascii="Arial" w:hAnsi="Arial" w:cs="Arial"/>
                <w:snapToGrid w:val="0"/>
                <w:color w:val="auto"/>
                <w:spacing w:val="-4"/>
                <w:sz w:val="18"/>
                <w:szCs w:val="18"/>
                <w:lang w:eastAsia="th-TH"/>
              </w:rPr>
              <w:t>(13,782,322)</w:t>
            </w:r>
          </w:p>
        </w:tc>
        <w:tc>
          <w:tcPr>
            <w:tcW w:w="1440" w:type="dxa"/>
            <w:tcBorders>
              <w:bottom w:val="single" w:sz="4" w:space="0" w:color="auto"/>
            </w:tcBorders>
            <w:vAlign w:val="bottom"/>
          </w:tcPr>
          <w:p w14:paraId="36C94F5F" w14:textId="765E7A6D"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r w:rsidRPr="00EC29DF">
              <w:rPr>
                <w:rFonts w:ascii="Arial" w:hAnsi="Arial" w:cs="Arial"/>
                <w:snapToGrid w:val="0"/>
                <w:color w:val="auto"/>
                <w:spacing w:val="-4"/>
                <w:sz w:val="18"/>
                <w:szCs w:val="18"/>
                <w:lang w:eastAsia="th-TH"/>
              </w:rPr>
              <w:t>(12,408,384)</w:t>
            </w:r>
          </w:p>
        </w:tc>
        <w:tc>
          <w:tcPr>
            <w:tcW w:w="1440" w:type="dxa"/>
            <w:tcBorders>
              <w:bottom w:val="single" w:sz="4" w:space="0" w:color="auto"/>
            </w:tcBorders>
            <w:shd w:val="clear" w:color="auto" w:fill="FAFAFA"/>
            <w:vAlign w:val="bottom"/>
          </w:tcPr>
          <w:p w14:paraId="63F6B545" w14:textId="218B9153"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r w:rsidRPr="00EC29DF">
              <w:rPr>
                <w:rFonts w:ascii="Arial" w:hAnsi="Arial" w:cs="Arial"/>
                <w:snapToGrid w:val="0"/>
                <w:color w:val="auto"/>
                <w:spacing w:val="-4"/>
                <w:sz w:val="18"/>
                <w:szCs w:val="18"/>
                <w:lang w:eastAsia="th-TH"/>
              </w:rPr>
              <w:t>(1,197,866)</w:t>
            </w:r>
          </w:p>
        </w:tc>
        <w:tc>
          <w:tcPr>
            <w:tcW w:w="1440" w:type="dxa"/>
            <w:tcBorders>
              <w:bottom w:val="single" w:sz="4" w:space="0" w:color="auto"/>
            </w:tcBorders>
            <w:vAlign w:val="bottom"/>
          </w:tcPr>
          <w:p w14:paraId="0A94F608" w14:textId="0252DC05"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r w:rsidRPr="00EC29DF">
              <w:rPr>
                <w:rFonts w:ascii="Arial" w:hAnsi="Arial" w:cs="Arial"/>
                <w:snapToGrid w:val="0"/>
                <w:color w:val="auto"/>
                <w:spacing w:val="-4"/>
                <w:sz w:val="18"/>
                <w:szCs w:val="18"/>
                <w:lang w:eastAsia="th-TH"/>
              </w:rPr>
              <w:t>(1,693,278)</w:t>
            </w:r>
          </w:p>
        </w:tc>
      </w:tr>
      <w:tr w:rsidR="004F22AE" w:rsidRPr="00794D0F" w14:paraId="6B2CC435" w14:textId="77777777" w:rsidTr="00D61918">
        <w:tc>
          <w:tcPr>
            <w:tcW w:w="3690" w:type="dxa"/>
          </w:tcPr>
          <w:p w14:paraId="50978404" w14:textId="77777777" w:rsidR="004F22AE" w:rsidRPr="0068376D" w:rsidRDefault="004F22AE" w:rsidP="004F22AE">
            <w:pPr>
              <w:ind w:left="-113" w:right="-83"/>
              <w:jc w:val="both"/>
              <w:rPr>
                <w:rFonts w:ascii="Arial" w:hAnsi="Arial" w:cs="Arial"/>
                <w:snapToGrid w:val="0"/>
                <w:spacing w:val="-2"/>
                <w:sz w:val="18"/>
                <w:szCs w:val="18"/>
                <w:cs/>
                <w:lang w:eastAsia="th-TH"/>
              </w:rPr>
            </w:pPr>
          </w:p>
        </w:tc>
        <w:tc>
          <w:tcPr>
            <w:tcW w:w="1440" w:type="dxa"/>
            <w:tcBorders>
              <w:top w:val="single" w:sz="4" w:space="0" w:color="auto"/>
            </w:tcBorders>
            <w:shd w:val="clear" w:color="auto" w:fill="FAFAFA"/>
            <w:vAlign w:val="bottom"/>
          </w:tcPr>
          <w:p w14:paraId="5FB07048" w14:textId="77777777"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0ED06A67" w14:textId="77777777"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6C8EA8A3" w14:textId="77777777"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7E87066" w14:textId="77777777"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p>
        </w:tc>
      </w:tr>
      <w:tr w:rsidR="004F22AE" w:rsidRPr="00794D0F" w14:paraId="4974F4BA" w14:textId="77777777" w:rsidTr="00D61918">
        <w:tc>
          <w:tcPr>
            <w:tcW w:w="3690" w:type="dxa"/>
            <w:vAlign w:val="bottom"/>
          </w:tcPr>
          <w:p w14:paraId="2F700636" w14:textId="3CFF69CA" w:rsidR="004F22AE" w:rsidRPr="0068376D" w:rsidRDefault="004F22AE" w:rsidP="004F22AE">
            <w:pPr>
              <w:ind w:left="-113" w:right="-79"/>
              <w:rPr>
                <w:rFonts w:ascii="Arial" w:hAnsi="Arial" w:cs="Arial"/>
                <w:snapToGrid w:val="0"/>
                <w:spacing w:val="-2"/>
                <w:sz w:val="18"/>
                <w:szCs w:val="18"/>
                <w:cs/>
                <w:lang w:eastAsia="th-TH"/>
              </w:rPr>
            </w:pPr>
            <w:r>
              <w:rPr>
                <w:rFonts w:ascii="Arial" w:hAnsi="Arial" w:cs="Arial"/>
                <w:snapToGrid w:val="0"/>
                <w:spacing w:val="-2"/>
                <w:sz w:val="18"/>
                <w:szCs w:val="18"/>
                <w:lang w:eastAsia="th-TH"/>
              </w:rPr>
              <w:t xml:space="preserve">Balance as </w:t>
            </w:r>
            <w:proofErr w:type="gramStart"/>
            <w:r>
              <w:rPr>
                <w:rFonts w:ascii="Arial" w:hAnsi="Arial" w:cs="Arial"/>
                <w:snapToGrid w:val="0"/>
                <w:spacing w:val="-2"/>
                <w:sz w:val="18"/>
                <w:szCs w:val="18"/>
                <w:lang w:eastAsia="th-TH"/>
              </w:rPr>
              <w:t>at</w:t>
            </w:r>
            <w:proofErr w:type="gramEnd"/>
            <w:r>
              <w:rPr>
                <w:rFonts w:ascii="Arial" w:hAnsi="Arial" w:cs="Arial"/>
                <w:snapToGrid w:val="0"/>
                <w:spacing w:val="-2"/>
                <w:sz w:val="18"/>
                <w:szCs w:val="18"/>
                <w:lang w:eastAsia="th-TH"/>
              </w:rPr>
              <w:t xml:space="preserve"> 31 March</w:t>
            </w:r>
          </w:p>
        </w:tc>
        <w:tc>
          <w:tcPr>
            <w:tcW w:w="1440" w:type="dxa"/>
            <w:tcBorders>
              <w:bottom w:val="single" w:sz="4" w:space="0" w:color="auto"/>
            </w:tcBorders>
            <w:shd w:val="clear" w:color="auto" w:fill="FAFAFA"/>
            <w:vAlign w:val="bottom"/>
          </w:tcPr>
          <w:p w14:paraId="77AB2140" w14:textId="3FCF6E81"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r w:rsidRPr="00EC29DF">
              <w:rPr>
                <w:rFonts w:ascii="Arial" w:hAnsi="Arial" w:cs="Arial"/>
                <w:snapToGrid w:val="0"/>
                <w:color w:val="auto"/>
                <w:spacing w:val="-4"/>
                <w:sz w:val="18"/>
                <w:szCs w:val="18"/>
                <w:lang w:eastAsia="th-TH"/>
              </w:rPr>
              <w:t>(88,316,485)</w:t>
            </w:r>
          </w:p>
        </w:tc>
        <w:tc>
          <w:tcPr>
            <w:tcW w:w="1440" w:type="dxa"/>
            <w:tcBorders>
              <w:bottom w:val="single" w:sz="4" w:space="0" w:color="auto"/>
            </w:tcBorders>
            <w:vAlign w:val="bottom"/>
          </w:tcPr>
          <w:p w14:paraId="7B279A12" w14:textId="13CF17AC"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r w:rsidRPr="00EC29DF">
              <w:rPr>
                <w:rFonts w:ascii="Arial" w:hAnsi="Arial" w:cs="Arial"/>
                <w:snapToGrid w:val="0"/>
                <w:color w:val="auto"/>
                <w:spacing w:val="-4"/>
                <w:sz w:val="18"/>
                <w:szCs w:val="18"/>
                <w:lang w:eastAsia="th-TH"/>
              </w:rPr>
              <w:t>(74,534,163)</w:t>
            </w:r>
          </w:p>
        </w:tc>
        <w:tc>
          <w:tcPr>
            <w:tcW w:w="1440" w:type="dxa"/>
            <w:tcBorders>
              <w:bottom w:val="single" w:sz="4" w:space="0" w:color="auto"/>
            </w:tcBorders>
            <w:shd w:val="clear" w:color="auto" w:fill="FAFAFA"/>
            <w:vAlign w:val="bottom"/>
          </w:tcPr>
          <w:p w14:paraId="394E8E43" w14:textId="0ACBCC92"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cs/>
                <w:lang w:eastAsia="th-TH"/>
              </w:rPr>
            </w:pPr>
            <w:r w:rsidRPr="00EC29DF">
              <w:rPr>
                <w:rFonts w:ascii="Arial" w:hAnsi="Arial" w:cs="Arial"/>
                <w:snapToGrid w:val="0"/>
                <w:color w:val="auto"/>
                <w:spacing w:val="-4"/>
                <w:sz w:val="18"/>
                <w:szCs w:val="18"/>
                <w:lang w:eastAsia="th-TH"/>
              </w:rPr>
              <w:t>(15,710,284)</w:t>
            </w:r>
          </w:p>
        </w:tc>
        <w:tc>
          <w:tcPr>
            <w:tcW w:w="1440" w:type="dxa"/>
            <w:tcBorders>
              <w:bottom w:val="single" w:sz="4" w:space="0" w:color="auto"/>
            </w:tcBorders>
            <w:vAlign w:val="bottom"/>
          </w:tcPr>
          <w:p w14:paraId="15B48592" w14:textId="4773C186" w:rsidR="004F22AE" w:rsidRPr="00794D0F" w:rsidRDefault="004F22AE" w:rsidP="004F22AE">
            <w:pPr>
              <w:pStyle w:val="a0"/>
              <w:tabs>
                <w:tab w:val="decimal" w:pos="1239"/>
              </w:tabs>
              <w:ind w:left="-14" w:right="-72"/>
              <w:jc w:val="both"/>
              <w:rPr>
                <w:rFonts w:ascii="Arial" w:hAnsi="Arial" w:cs="Arial"/>
                <w:snapToGrid w:val="0"/>
                <w:color w:val="auto"/>
                <w:spacing w:val="-4"/>
                <w:sz w:val="18"/>
                <w:szCs w:val="18"/>
                <w:lang w:eastAsia="th-TH"/>
              </w:rPr>
            </w:pPr>
            <w:r w:rsidRPr="00EC29DF">
              <w:rPr>
                <w:rFonts w:ascii="Arial" w:hAnsi="Arial" w:cs="Arial"/>
                <w:snapToGrid w:val="0"/>
                <w:color w:val="auto"/>
                <w:spacing w:val="-4"/>
                <w:sz w:val="18"/>
                <w:szCs w:val="18"/>
                <w:lang w:eastAsia="th-TH"/>
              </w:rPr>
              <w:t>(14,512,418)</w:t>
            </w:r>
          </w:p>
        </w:tc>
      </w:tr>
    </w:tbl>
    <w:p w14:paraId="26EEB607" w14:textId="77777777" w:rsidR="0068376D" w:rsidRPr="008B201C" w:rsidRDefault="0068376D" w:rsidP="0038331F">
      <w:pPr>
        <w:pStyle w:val="a0"/>
        <w:ind w:right="0"/>
        <w:jc w:val="both"/>
        <w:outlineLvl w:val="0"/>
        <w:rPr>
          <w:rFonts w:ascii="Arial" w:hAnsi="Arial" w:cs="Arial"/>
          <w:color w:val="auto"/>
          <w:spacing w:val="-2"/>
          <w:sz w:val="18"/>
          <w:szCs w:val="18"/>
          <w:lang w:val="en-US"/>
        </w:rPr>
      </w:pPr>
    </w:p>
    <w:p w14:paraId="001E83BF" w14:textId="254CEB48" w:rsidR="003E263F" w:rsidRPr="008B201C" w:rsidRDefault="00CE5EDE" w:rsidP="0038331F">
      <w:pPr>
        <w:pStyle w:val="a0"/>
        <w:ind w:right="0"/>
        <w:jc w:val="both"/>
        <w:outlineLvl w:val="0"/>
        <w:rPr>
          <w:rFonts w:ascii="Arial" w:hAnsi="Arial" w:cs="Arial"/>
          <w:color w:val="auto"/>
          <w:sz w:val="18"/>
          <w:szCs w:val="18"/>
          <w:lang w:val="en-US"/>
        </w:rPr>
      </w:pPr>
      <w:r w:rsidRPr="008B201C">
        <w:rPr>
          <w:rFonts w:ascii="Arial" w:hAnsi="Arial" w:cs="Arial"/>
          <w:color w:val="auto"/>
          <w:sz w:val="18"/>
          <w:szCs w:val="18"/>
          <w:lang w:val="en-US"/>
        </w:rPr>
        <w:t xml:space="preserve">The cost of inventories </w:t>
      </w:r>
      <w:r w:rsidR="0016331B" w:rsidRPr="008B201C">
        <w:rPr>
          <w:rFonts w:ascii="Arial" w:hAnsi="Arial" w:cs="Arial"/>
          <w:color w:val="auto"/>
          <w:sz w:val="18"/>
          <w:szCs w:val="18"/>
          <w:lang w:val="en-US"/>
        </w:rPr>
        <w:t>recognised</w:t>
      </w:r>
      <w:r w:rsidRPr="008B201C">
        <w:rPr>
          <w:rFonts w:ascii="Arial" w:hAnsi="Arial" w:cs="Arial"/>
          <w:color w:val="auto"/>
          <w:sz w:val="18"/>
          <w:szCs w:val="18"/>
          <w:lang w:val="en-US"/>
        </w:rPr>
        <w:t xml:space="preserve"> as an expense and included in </w:t>
      </w:r>
      <w:r w:rsidR="004E66CF" w:rsidRPr="008B201C">
        <w:rPr>
          <w:rFonts w:ascii="Arial" w:hAnsi="Arial" w:cs="Arial"/>
          <w:color w:val="auto"/>
          <w:sz w:val="18"/>
          <w:szCs w:val="18"/>
          <w:lang w:val="en-US"/>
        </w:rPr>
        <w:t>c</w:t>
      </w:r>
      <w:r w:rsidRPr="008B201C">
        <w:rPr>
          <w:rFonts w:ascii="Arial" w:hAnsi="Arial" w:cs="Arial"/>
          <w:color w:val="auto"/>
          <w:sz w:val="18"/>
          <w:szCs w:val="18"/>
          <w:lang w:val="en-US"/>
        </w:rPr>
        <w:t xml:space="preserve">ost of </w:t>
      </w:r>
      <w:r w:rsidR="004C66AC" w:rsidRPr="008B201C">
        <w:rPr>
          <w:rFonts w:ascii="Arial" w:hAnsi="Arial" w:cs="Arial"/>
          <w:color w:val="auto"/>
          <w:sz w:val="18"/>
          <w:szCs w:val="18"/>
          <w:lang w:val="en-US"/>
        </w:rPr>
        <w:t>goods sold</w:t>
      </w:r>
      <w:r w:rsidR="0016331B" w:rsidRPr="008B201C">
        <w:rPr>
          <w:rFonts w:ascii="Arial" w:hAnsi="Arial" w:cs="Arial"/>
          <w:color w:val="auto"/>
          <w:sz w:val="18"/>
          <w:szCs w:val="18"/>
          <w:lang w:val="en-US"/>
        </w:rPr>
        <w:t xml:space="preserve"> </w:t>
      </w:r>
      <w:r w:rsidR="00E30CD6" w:rsidRPr="008B201C">
        <w:rPr>
          <w:rFonts w:ascii="Arial" w:hAnsi="Arial" w:cs="Arial"/>
          <w:color w:val="auto"/>
          <w:sz w:val="18"/>
          <w:szCs w:val="18"/>
          <w:lang w:val="en-US"/>
        </w:rPr>
        <w:t>amounting to</w:t>
      </w:r>
      <w:r w:rsidRPr="008B201C">
        <w:rPr>
          <w:rFonts w:ascii="Arial" w:hAnsi="Arial" w:cs="Arial"/>
          <w:color w:val="auto"/>
          <w:sz w:val="18"/>
          <w:szCs w:val="18"/>
          <w:lang w:val="en-US"/>
        </w:rPr>
        <w:t xml:space="preserve"> Baht </w:t>
      </w:r>
      <w:r w:rsidR="001A2919" w:rsidRPr="001A2919">
        <w:rPr>
          <w:rFonts w:ascii="Arial" w:hAnsi="Arial" w:cs="Arial"/>
          <w:color w:val="auto"/>
          <w:sz w:val="18"/>
          <w:szCs w:val="18"/>
        </w:rPr>
        <w:t>4</w:t>
      </w:r>
      <w:r w:rsidR="000563ED" w:rsidRPr="008B201C">
        <w:rPr>
          <w:rFonts w:ascii="Arial" w:hAnsi="Arial" w:cs="Arial"/>
          <w:color w:val="auto"/>
          <w:sz w:val="18"/>
          <w:szCs w:val="18"/>
          <w:lang w:val="en-US"/>
        </w:rPr>
        <w:t>,</w:t>
      </w:r>
      <w:r w:rsidR="001A2919" w:rsidRPr="001A2919">
        <w:rPr>
          <w:rFonts w:ascii="Arial" w:hAnsi="Arial" w:cs="Arial"/>
          <w:color w:val="auto"/>
          <w:sz w:val="18"/>
          <w:szCs w:val="18"/>
        </w:rPr>
        <w:t>960</w:t>
      </w:r>
      <w:r w:rsidR="000563ED" w:rsidRPr="008B201C">
        <w:rPr>
          <w:rFonts w:ascii="Arial" w:hAnsi="Arial" w:cs="Arial"/>
          <w:color w:val="auto"/>
          <w:sz w:val="18"/>
          <w:szCs w:val="18"/>
          <w:lang w:val="en-US"/>
        </w:rPr>
        <w:t>,</w:t>
      </w:r>
      <w:r w:rsidR="001A2919" w:rsidRPr="001A2919">
        <w:rPr>
          <w:rFonts w:ascii="Arial" w:hAnsi="Arial" w:cs="Arial"/>
          <w:color w:val="auto"/>
          <w:sz w:val="18"/>
          <w:szCs w:val="18"/>
        </w:rPr>
        <w:t>082</w:t>
      </w:r>
      <w:r w:rsidR="000563ED" w:rsidRPr="008B201C">
        <w:rPr>
          <w:rFonts w:ascii="Arial" w:hAnsi="Arial" w:cs="Arial"/>
          <w:color w:val="auto"/>
          <w:sz w:val="18"/>
          <w:szCs w:val="18"/>
          <w:lang w:val="en-US"/>
        </w:rPr>
        <w:t>,</w:t>
      </w:r>
      <w:r w:rsidR="001A2919" w:rsidRPr="001A2919">
        <w:rPr>
          <w:rFonts w:ascii="Arial" w:hAnsi="Arial" w:cs="Arial"/>
          <w:color w:val="auto"/>
          <w:sz w:val="18"/>
          <w:szCs w:val="18"/>
        </w:rPr>
        <w:t>300</w:t>
      </w:r>
      <w:r w:rsidR="002D2F64" w:rsidRPr="008B201C">
        <w:rPr>
          <w:rFonts w:ascii="Arial" w:hAnsi="Arial" w:cs="Arial"/>
          <w:color w:val="auto"/>
          <w:sz w:val="18"/>
          <w:szCs w:val="18"/>
          <w:lang w:val="en-US"/>
        </w:rPr>
        <w:br/>
      </w:r>
      <w:r w:rsidRPr="008B201C">
        <w:rPr>
          <w:rFonts w:ascii="Arial" w:hAnsi="Arial" w:cs="Arial"/>
          <w:color w:val="auto"/>
          <w:sz w:val="18"/>
          <w:szCs w:val="18"/>
          <w:lang w:val="en-US"/>
        </w:rPr>
        <w:t>(</w:t>
      </w:r>
      <w:proofErr w:type="gramStart"/>
      <w:r w:rsidR="001A2919" w:rsidRPr="001A2919">
        <w:rPr>
          <w:rFonts w:ascii="Arial" w:hAnsi="Arial" w:cs="Arial"/>
          <w:color w:val="auto"/>
          <w:sz w:val="18"/>
          <w:szCs w:val="18"/>
        </w:rPr>
        <w:t>2021</w:t>
      </w:r>
      <w:r w:rsidRPr="008B201C">
        <w:rPr>
          <w:rFonts w:ascii="Arial" w:hAnsi="Arial" w:cs="Arial"/>
          <w:color w:val="auto"/>
          <w:sz w:val="18"/>
          <w:szCs w:val="18"/>
          <w:lang w:val="en-US"/>
        </w:rPr>
        <w:t xml:space="preserve"> :</w:t>
      </w:r>
      <w:proofErr w:type="gramEnd"/>
      <w:r w:rsidRPr="008B201C">
        <w:rPr>
          <w:rFonts w:ascii="Arial" w:hAnsi="Arial" w:cs="Arial"/>
          <w:color w:val="auto"/>
          <w:sz w:val="18"/>
          <w:szCs w:val="18"/>
          <w:lang w:val="en-US"/>
        </w:rPr>
        <w:t xml:space="preserve"> Baht </w:t>
      </w:r>
      <w:r w:rsidR="001A2919" w:rsidRPr="001A2919">
        <w:rPr>
          <w:rFonts w:ascii="Arial" w:hAnsi="Arial" w:cs="Arial"/>
          <w:color w:val="auto"/>
          <w:sz w:val="18"/>
          <w:szCs w:val="18"/>
        </w:rPr>
        <w:t>3</w:t>
      </w:r>
      <w:r w:rsidR="00724AE2" w:rsidRPr="008B201C">
        <w:rPr>
          <w:rFonts w:ascii="Arial" w:hAnsi="Arial" w:cs="Arial"/>
          <w:color w:val="auto"/>
          <w:sz w:val="18"/>
          <w:szCs w:val="18"/>
          <w:lang w:val="en-US"/>
        </w:rPr>
        <w:t>,</w:t>
      </w:r>
      <w:r w:rsidR="001A2919" w:rsidRPr="001A2919">
        <w:rPr>
          <w:rFonts w:ascii="Arial" w:hAnsi="Arial" w:cs="Arial"/>
          <w:color w:val="auto"/>
          <w:sz w:val="18"/>
          <w:szCs w:val="18"/>
        </w:rPr>
        <w:t>883</w:t>
      </w:r>
      <w:r w:rsidR="00724AE2" w:rsidRPr="008B201C">
        <w:rPr>
          <w:rFonts w:ascii="Arial" w:hAnsi="Arial" w:cs="Arial"/>
          <w:color w:val="auto"/>
          <w:sz w:val="18"/>
          <w:szCs w:val="18"/>
          <w:lang w:val="en-US"/>
        </w:rPr>
        <w:t>,</w:t>
      </w:r>
      <w:r w:rsidR="001A2919" w:rsidRPr="001A2919">
        <w:rPr>
          <w:rFonts w:ascii="Arial" w:hAnsi="Arial" w:cs="Arial"/>
          <w:color w:val="auto"/>
          <w:sz w:val="18"/>
          <w:szCs w:val="18"/>
        </w:rPr>
        <w:t>364</w:t>
      </w:r>
      <w:r w:rsidR="00724AE2" w:rsidRPr="008B201C">
        <w:rPr>
          <w:rFonts w:ascii="Arial" w:hAnsi="Arial" w:cs="Arial"/>
          <w:color w:val="auto"/>
          <w:sz w:val="18"/>
          <w:szCs w:val="18"/>
          <w:lang w:val="en-US"/>
        </w:rPr>
        <w:t>,</w:t>
      </w:r>
      <w:r w:rsidR="001A2919" w:rsidRPr="001A2919">
        <w:rPr>
          <w:rFonts w:ascii="Arial" w:hAnsi="Arial" w:cs="Arial"/>
          <w:color w:val="auto"/>
          <w:sz w:val="18"/>
          <w:szCs w:val="18"/>
        </w:rPr>
        <w:t>559</w:t>
      </w:r>
      <w:r w:rsidRPr="008B201C">
        <w:rPr>
          <w:rFonts w:ascii="Arial" w:hAnsi="Arial" w:cs="Arial"/>
          <w:color w:val="auto"/>
          <w:sz w:val="18"/>
          <w:szCs w:val="18"/>
          <w:lang w:val="en-US"/>
        </w:rPr>
        <w:t>)</w:t>
      </w:r>
      <w:r w:rsidR="00F66559" w:rsidRPr="008B201C">
        <w:rPr>
          <w:rFonts w:ascii="Arial" w:hAnsi="Arial" w:cs="Arial"/>
          <w:color w:val="auto"/>
          <w:sz w:val="18"/>
          <w:szCs w:val="18"/>
          <w:lang w:val="en-US"/>
        </w:rPr>
        <w:t xml:space="preserve"> (Note </w:t>
      </w:r>
      <w:r w:rsidR="001A2919" w:rsidRPr="001A2919">
        <w:rPr>
          <w:rFonts w:ascii="Arial" w:hAnsi="Arial" w:cs="Arial"/>
          <w:color w:val="auto"/>
          <w:sz w:val="18"/>
          <w:szCs w:val="18"/>
        </w:rPr>
        <w:t>41</w:t>
      </w:r>
      <w:r w:rsidR="00F66559" w:rsidRPr="008B201C">
        <w:rPr>
          <w:rFonts w:ascii="Arial" w:hAnsi="Arial" w:cs="Arial"/>
          <w:color w:val="auto"/>
          <w:sz w:val="18"/>
          <w:szCs w:val="18"/>
          <w:lang w:val="en-US"/>
        </w:rPr>
        <w:t>)</w:t>
      </w:r>
      <w:r w:rsidRPr="008B201C">
        <w:rPr>
          <w:rFonts w:ascii="Arial" w:hAnsi="Arial" w:cs="Arial"/>
          <w:color w:val="auto"/>
          <w:sz w:val="18"/>
          <w:szCs w:val="18"/>
          <w:lang w:val="en-US"/>
        </w:rPr>
        <w:t>.</w:t>
      </w:r>
    </w:p>
    <w:p w14:paraId="2DB0E4C5" w14:textId="27110191" w:rsidR="0038331F" w:rsidRDefault="0038331F" w:rsidP="0038331F">
      <w:pPr>
        <w:pStyle w:val="a0"/>
        <w:ind w:right="0"/>
        <w:jc w:val="both"/>
        <w:outlineLvl w:val="0"/>
        <w:rPr>
          <w:rFonts w:ascii="Arial" w:hAnsi="Arial" w:cs="Arial"/>
          <w:color w:val="auto"/>
          <w:sz w:val="18"/>
          <w:szCs w:val="18"/>
          <w:lang w:val="en-US"/>
        </w:rPr>
      </w:pPr>
    </w:p>
    <w:p w14:paraId="5275F051" w14:textId="77777777" w:rsidR="008B201C" w:rsidRPr="008B201C" w:rsidRDefault="008B201C" w:rsidP="0038331F">
      <w:pPr>
        <w:pStyle w:val="a0"/>
        <w:ind w:right="0"/>
        <w:jc w:val="both"/>
        <w:outlineLvl w:val="0"/>
        <w:rPr>
          <w:rFonts w:ascii="Arial" w:hAnsi="Arial" w:cs="Arial"/>
          <w:color w:val="auto"/>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C070CE" w:rsidRPr="008B201C" w14:paraId="70143CE8" w14:textId="77777777" w:rsidTr="004D1544">
        <w:trPr>
          <w:trHeight w:val="386"/>
        </w:trPr>
        <w:tc>
          <w:tcPr>
            <w:tcW w:w="9461" w:type="dxa"/>
            <w:shd w:val="clear" w:color="auto" w:fill="FFA543"/>
            <w:vAlign w:val="center"/>
          </w:tcPr>
          <w:p w14:paraId="30600E60" w14:textId="3A03C61E" w:rsidR="00C070CE" w:rsidRPr="008B201C" w:rsidRDefault="001A2919" w:rsidP="004D1544">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15</w:t>
            </w:r>
            <w:r w:rsidR="00C070CE" w:rsidRPr="008B201C">
              <w:rPr>
                <w:rFonts w:ascii="Arial" w:eastAsia="Arial Unicode MS" w:hAnsi="Arial" w:cs="Arial"/>
                <w:b/>
                <w:bCs/>
                <w:color w:val="FFFFFF"/>
                <w:sz w:val="18"/>
                <w:szCs w:val="18"/>
                <w:lang w:val="en-GB"/>
              </w:rPr>
              <w:tab/>
              <w:t>Value added tax</w:t>
            </w:r>
          </w:p>
        </w:tc>
      </w:tr>
    </w:tbl>
    <w:p w14:paraId="53718DC9" w14:textId="77777777" w:rsidR="0038331F" w:rsidRPr="008B201C" w:rsidRDefault="0038331F" w:rsidP="008516B8">
      <w:pPr>
        <w:pStyle w:val="BodyText"/>
        <w:spacing w:after="0"/>
        <w:ind w:left="540" w:hanging="540"/>
        <w:jc w:val="both"/>
        <w:rPr>
          <w:rFonts w:ascii="Arial" w:eastAsia="SimSun"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02859" w:rsidRPr="00794D0F" w14:paraId="713621C6" w14:textId="77777777" w:rsidTr="00C070CE">
        <w:tc>
          <w:tcPr>
            <w:tcW w:w="3690" w:type="dxa"/>
          </w:tcPr>
          <w:p w14:paraId="46593B73" w14:textId="77777777" w:rsidR="00802859" w:rsidRPr="00794D0F" w:rsidRDefault="00802859" w:rsidP="00C070CE">
            <w:pPr>
              <w:ind w:left="-113"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684A860A" w14:textId="77777777" w:rsidR="00802859" w:rsidRPr="00794D0F" w:rsidRDefault="00802859" w:rsidP="00C070CE">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Consolidated</w:t>
            </w:r>
          </w:p>
          <w:p w14:paraId="0E05109E" w14:textId="77777777" w:rsidR="00802859" w:rsidRPr="00794D0F" w:rsidRDefault="00802859" w:rsidP="00C070CE">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735B2ED9" w14:textId="77777777" w:rsidR="00802859" w:rsidRPr="00794D0F" w:rsidRDefault="00802859" w:rsidP="00C070CE">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Separate</w:t>
            </w:r>
          </w:p>
          <w:p w14:paraId="0C21368B" w14:textId="77777777" w:rsidR="00802859" w:rsidRPr="00794D0F" w:rsidRDefault="00802859" w:rsidP="00C070CE">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financial statements</w:t>
            </w:r>
          </w:p>
        </w:tc>
      </w:tr>
      <w:tr w:rsidR="00E35FBC" w:rsidRPr="00794D0F" w14:paraId="000BB3A8" w14:textId="77777777" w:rsidTr="00C070CE">
        <w:tc>
          <w:tcPr>
            <w:tcW w:w="3690" w:type="dxa"/>
          </w:tcPr>
          <w:p w14:paraId="44BA9A5F" w14:textId="77777777" w:rsidR="00E35FBC" w:rsidRPr="00794D0F" w:rsidRDefault="00E35FBC" w:rsidP="00E35FBC">
            <w:pPr>
              <w:ind w:left="-113"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45C108A7" w14:textId="37AEF18A" w:rsidR="00E35FBC" w:rsidRPr="00794D0F" w:rsidRDefault="001A2919" w:rsidP="00E35FBC">
            <w:pPr>
              <w:pStyle w:val="a0"/>
              <w:tabs>
                <w:tab w:val="decimal" w:pos="1224"/>
              </w:tabs>
              <w:ind w:left="-14"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2022</w:t>
            </w:r>
          </w:p>
        </w:tc>
        <w:tc>
          <w:tcPr>
            <w:tcW w:w="1440" w:type="dxa"/>
            <w:tcBorders>
              <w:top w:val="single" w:sz="4" w:space="0" w:color="auto"/>
            </w:tcBorders>
            <w:vAlign w:val="bottom"/>
          </w:tcPr>
          <w:p w14:paraId="1975B5DA" w14:textId="110EB968" w:rsidR="00E35FBC" w:rsidRPr="00794D0F" w:rsidRDefault="001A2919" w:rsidP="00E35FBC">
            <w:pPr>
              <w:pStyle w:val="a0"/>
              <w:tabs>
                <w:tab w:val="decimal" w:pos="1224"/>
              </w:tabs>
              <w:ind w:left="-14"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2021</w:t>
            </w:r>
          </w:p>
        </w:tc>
        <w:tc>
          <w:tcPr>
            <w:tcW w:w="1440" w:type="dxa"/>
            <w:tcBorders>
              <w:top w:val="single" w:sz="4" w:space="0" w:color="auto"/>
            </w:tcBorders>
            <w:vAlign w:val="bottom"/>
          </w:tcPr>
          <w:p w14:paraId="53CE351A" w14:textId="5AC49F54" w:rsidR="00E35FBC" w:rsidRPr="00794D0F" w:rsidRDefault="001A2919" w:rsidP="00E35FBC">
            <w:pPr>
              <w:pStyle w:val="a0"/>
              <w:tabs>
                <w:tab w:val="decimal" w:pos="1224"/>
              </w:tabs>
              <w:ind w:left="-14"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2022</w:t>
            </w:r>
          </w:p>
        </w:tc>
        <w:tc>
          <w:tcPr>
            <w:tcW w:w="1440" w:type="dxa"/>
            <w:tcBorders>
              <w:top w:val="single" w:sz="4" w:space="0" w:color="auto"/>
            </w:tcBorders>
            <w:vAlign w:val="bottom"/>
          </w:tcPr>
          <w:p w14:paraId="28D7F62C" w14:textId="5F88D612" w:rsidR="00E35FBC" w:rsidRPr="00794D0F" w:rsidRDefault="001A2919" w:rsidP="00E35FBC">
            <w:pPr>
              <w:pStyle w:val="a0"/>
              <w:tabs>
                <w:tab w:val="decimal" w:pos="1224"/>
              </w:tabs>
              <w:ind w:left="-14"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2021</w:t>
            </w:r>
          </w:p>
        </w:tc>
      </w:tr>
      <w:tr w:rsidR="00E35FBC" w:rsidRPr="00794D0F" w14:paraId="743B8EAD" w14:textId="77777777" w:rsidTr="00C070CE">
        <w:tc>
          <w:tcPr>
            <w:tcW w:w="3690" w:type="dxa"/>
          </w:tcPr>
          <w:p w14:paraId="5BF7D3F3" w14:textId="77777777" w:rsidR="00E35FBC" w:rsidRPr="00794D0F" w:rsidRDefault="00E35FBC" w:rsidP="00E35FBC">
            <w:pPr>
              <w:ind w:left="-113"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D8AF9A7" w14:textId="72A247E2" w:rsidR="00E35FBC" w:rsidRPr="00794D0F"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798641E" w14:textId="39590EFD" w:rsidR="00E35FBC" w:rsidRPr="00794D0F"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5C45B4AE" w14:textId="4AAAE62F" w:rsidR="00E35FBC" w:rsidRPr="00794D0F"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7931529F" w14:textId="4C13031C" w:rsidR="00E35FBC" w:rsidRPr="00794D0F"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r>
      <w:tr w:rsidR="00E35FBC" w:rsidRPr="00794D0F" w14:paraId="0D90113E" w14:textId="77777777" w:rsidTr="00C070CE">
        <w:tc>
          <w:tcPr>
            <w:tcW w:w="3690" w:type="dxa"/>
            <w:vAlign w:val="bottom"/>
          </w:tcPr>
          <w:p w14:paraId="4610926A" w14:textId="77777777" w:rsidR="00E35FBC" w:rsidRPr="00794D0F" w:rsidRDefault="00E35FBC" w:rsidP="00E35FBC">
            <w:pPr>
              <w:ind w:left="-113" w:right="-79"/>
              <w:rPr>
                <w:rFonts w:ascii="Arial" w:hAnsi="Arial" w:cs="Arial"/>
                <w:snapToGrid w:val="0"/>
                <w:spacing w:val="-2"/>
                <w:sz w:val="18"/>
                <w:szCs w:val="18"/>
                <w:u w:val="single"/>
                <w:lang w:eastAsia="th-TH"/>
              </w:rPr>
            </w:pPr>
            <w:r w:rsidRPr="00794D0F">
              <w:rPr>
                <w:rFonts w:ascii="Arial" w:hAnsi="Arial" w:cs="Arial"/>
                <w:snapToGrid w:val="0"/>
                <w:spacing w:val="-2"/>
                <w:sz w:val="18"/>
                <w:szCs w:val="18"/>
                <w:u w:val="single"/>
                <w:lang w:eastAsia="th-TH"/>
              </w:rPr>
              <w:t>Current assets</w:t>
            </w:r>
          </w:p>
        </w:tc>
        <w:tc>
          <w:tcPr>
            <w:tcW w:w="1440" w:type="dxa"/>
            <w:shd w:val="clear" w:color="auto" w:fill="FAFAFA"/>
            <w:vAlign w:val="bottom"/>
          </w:tcPr>
          <w:p w14:paraId="04CDD317" w14:textId="77777777" w:rsidR="00E35FBC" w:rsidRPr="00794D0F"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6727C004" w14:textId="77777777" w:rsidR="00E35FBC" w:rsidRPr="00794D0F"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7AFE4F2A" w14:textId="77777777" w:rsidR="00E35FBC" w:rsidRPr="00794D0F"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092FE5D0" w14:textId="77777777" w:rsidR="00E35FBC" w:rsidRPr="00794D0F"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r>
      <w:tr w:rsidR="000563ED" w:rsidRPr="00794D0F" w14:paraId="0DB70BE6" w14:textId="77777777" w:rsidTr="00C070CE">
        <w:tc>
          <w:tcPr>
            <w:tcW w:w="3690" w:type="dxa"/>
            <w:vAlign w:val="bottom"/>
          </w:tcPr>
          <w:p w14:paraId="6AF21F3C" w14:textId="77777777" w:rsidR="000563ED" w:rsidRPr="00794D0F" w:rsidRDefault="000563ED" w:rsidP="000563ED">
            <w:pPr>
              <w:ind w:left="-113" w:right="-79"/>
              <w:rPr>
                <w:rFonts w:ascii="Arial" w:hAnsi="Arial" w:cs="Arial"/>
                <w:snapToGrid w:val="0"/>
                <w:spacing w:val="-2"/>
                <w:sz w:val="18"/>
                <w:szCs w:val="18"/>
                <w:lang w:eastAsia="th-TH"/>
              </w:rPr>
            </w:pPr>
            <w:r w:rsidRPr="00794D0F">
              <w:rPr>
                <w:rFonts w:ascii="Arial" w:hAnsi="Arial" w:cs="Arial"/>
                <w:snapToGrid w:val="0"/>
                <w:spacing w:val="-2"/>
                <w:sz w:val="18"/>
                <w:szCs w:val="18"/>
                <w:lang w:eastAsia="th-TH"/>
              </w:rPr>
              <w:t>Value added tax refundable</w:t>
            </w:r>
          </w:p>
        </w:tc>
        <w:tc>
          <w:tcPr>
            <w:tcW w:w="1440" w:type="dxa"/>
            <w:shd w:val="clear" w:color="auto" w:fill="FAFAFA"/>
            <w:vAlign w:val="bottom"/>
          </w:tcPr>
          <w:p w14:paraId="65A524F9" w14:textId="28313244" w:rsidR="000563ED" w:rsidRPr="00794D0F" w:rsidRDefault="001A2919" w:rsidP="000563ED">
            <w:pPr>
              <w:pStyle w:val="a0"/>
              <w:tabs>
                <w:tab w:val="decimal" w:pos="1239"/>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57</w:t>
            </w:r>
            <w:r w:rsidR="000563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025</w:t>
            </w:r>
            <w:r w:rsidR="000563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454</w:t>
            </w:r>
          </w:p>
        </w:tc>
        <w:tc>
          <w:tcPr>
            <w:tcW w:w="1440" w:type="dxa"/>
            <w:vAlign w:val="bottom"/>
          </w:tcPr>
          <w:p w14:paraId="0B885F1E" w14:textId="5AB3FB44" w:rsidR="000563ED" w:rsidRPr="00794D0F" w:rsidRDefault="001A2919" w:rsidP="000563ED">
            <w:pPr>
              <w:pStyle w:val="a0"/>
              <w:tabs>
                <w:tab w:val="decimal" w:pos="1239"/>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25</w:t>
            </w:r>
            <w:r w:rsidR="000563ED"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276</w:t>
            </w:r>
            <w:r w:rsidR="000563ED"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944</w:t>
            </w:r>
          </w:p>
        </w:tc>
        <w:tc>
          <w:tcPr>
            <w:tcW w:w="1440" w:type="dxa"/>
            <w:shd w:val="clear" w:color="auto" w:fill="FAFAFA"/>
            <w:vAlign w:val="bottom"/>
          </w:tcPr>
          <w:p w14:paraId="09B5C2A4" w14:textId="1A23EE8F"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r w:rsidRPr="00794D0F">
              <w:rPr>
                <w:rFonts w:ascii="Arial" w:hAnsi="Arial" w:cs="Arial"/>
                <w:snapToGrid w:val="0"/>
                <w:sz w:val="18"/>
                <w:szCs w:val="18"/>
                <w:lang w:eastAsia="th-TH"/>
              </w:rPr>
              <w:t xml:space="preserve">-       </w:t>
            </w:r>
          </w:p>
        </w:tc>
        <w:tc>
          <w:tcPr>
            <w:tcW w:w="1440" w:type="dxa"/>
            <w:vAlign w:val="bottom"/>
          </w:tcPr>
          <w:p w14:paraId="1CF8BEA9" w14:textId="418ACC18"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0563ED" w:rsidRPr="00794D0F" w14:paraId="1DAF2D18" w14:textId="77777777" w:rsidTr="00C070CE">
        <w:tc>
          <w:tcPr>
            <w:tcW w:w="3690" w:type="dxa"/>
            <w:vAlign w:val="bottom"/>
          </w:tcPr>
          <w:p w14:paraId="5113BCFF" w14:textId="77777777" w:rsidR="000563ED" w:rsidRPr="00794D0F" w:rsidRDefault="000563ED" w:rsidP="000563ED">
            <w:pPr>
              <w:ind w:left="-113" w:right="-79"/>
              <w:rPr>
                <w:rFonts w:ascii="Arial" w:hAnsi="Arial" w:cs="Arial"/>
                <w:snapToGrid w:val="0"/>
                <w:spacing w:val="-2"/>
                <w:sz w:val="18"/>
                <w:szCs w:val="18"/>
                <w:lang w:eastAsia="th-TH"/>
              </w:rPr>
            </w:pPr>
            <w:r w:rsidRPr="00794D0F">
              <w:rPr>
                <w:rFonts w:ascii="Arial" w:hAnsi="Arial" w:cs="Arial"/>
                <w:snapToGrid w:val="0"/>
                <w:spacing w:val="-2"/>
                <w:sz w:val="18"/>
                <w:szCs w:val="18"/>
                <w:lang w:eastAsia="th-TH"/>
              </w:rPr>
              <w:t>Undue input tax</w:t>
            </w:r>
          </w:p>
        </w:tc>
        <w:tc>
          <w:tcPr>
            <w:tcW w:w="1440" w:type="dxa"/>
            <w:tcBorders>
              <w:bottom w:val="single" w:sz="4" w:space="0" w:color="auto"/>
            </w:tcBorders>
            <w:shd w:val="clear" w:color="auto" w:fill="FAFAFA"/>
            <w:vAlign w:val="bottom"/>
          </w:tcPr>
          <w:p w14:paraId="7D4655BB" w14:textId="2BBFAD41" w:rsidR="000563ED" w:rsidRPr="00794D0F" w:rsidRDefault="001A2919" w:rsidP="000563ED">
            <w:pPr>
              <w:pStyle w:val="a0"/>
              <w:tabs>
                <w:tab w:val="decimal" w:pos="1239"/>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w:t>
            </w:r>
            <w:r w:rsidR="000563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735</w:t>
            </w:r>
            <w:r w:rsidR="000563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016</w:t>
            </w:r>
          </w:p>
        </w:tc>
        <w:tc>
          <w:tcPr>
            <w:tcW w:w="1440" w:type="dxa"/>
            <w:tcBorders>
              <w:bottom w:val="single" w:sz="4" w:space="0" w:color="auto"/>
            </w:tcBorders>
            <w:vAlign w:val="bottom"/>
          </w:tcPr>
          <w:p w14:paraId="0E53D1A3" w14:textId="3EC00B72" w:rsidR="000563ED" w:rsidRPr="00794D0F" w:rsidRDefault="001A2919" w:rsidP="000563ED">
            <w:pPr>
              <w:pStyle w:val="a0"/>
              <w:tabs>
                <w:tab w:val="decimal" w:pos="1239"/>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w:t>
            </w:r>
            <w:r w:rsidR="000563ED"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608</w:t>
            </w:r>
            <w:r w:rsidR="000563ED"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591</w:t>
            </w:r>
          </w:p>
        </w:tc>
        <w:tc>
          <w:tcPr>
            <w:tcW w:w="1440" w:type="dxa"/>
            <w:tcBorders>
              <w:bottom w:val="single" w:sz="4" w:space="0" w:color="auto"/>
            </w:tcBorders>
            <w:shd w:val="clear" w:color="auto" w:fill="FAFAFA"/>
            <w:vAlign w:val="bottom"/>
          </w:tcPr>
          <w:p w14:paraId="409E0081" w14:textId="4A38AB1C"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r w:rsidRPr="00794D0F">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088627BD" w14:textId="04FC85D9"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0563ED" w:rsidRPr="00794D0F" w14:paraId="5EA9BC52" w14:textId="77777777" w:rsidTr="00B80C31">
        <w:tc>
          <w:tcPr>
            <w:tcW w:w="3690" w:type="dxa"/>
          </w:tcPr>
          <w:p w14:paraId="6461A45E" w14:textId="77777777" w:rsidR="000563ED" w:rsidRPr="00794D0F" w:rsidRDefault="000563ED" w:rsidP="000563ED">
            <w:pPr>
              <w:ind w:left="-113" w:right="-83"/>
              <w:jc w:val="both"/>
              <w:rPr>
                <w:rFonts w:ascii="Arial" w:hAnsi="Arial" w:cs="Arial"/>
                <w:snapToGrid w:val="0"/>
                <w:spacing w:val="-2"/>
                <w:sz w:val="18"/>
                <w:szCs w:val="18"/>
                <w:cs/>
                <w:lang w:eastAsia="th-TH"/>
              </w:rPr>
            </w:pPr>
          </w:p>
        </w:tc>
        <w:tc>
          <w:tcPr>
            <w:tcW w:w="1440" w:type="dxa"/>
            <w:tcBorders>
              <w:top w:val="single" w:sz="4" w:space="0" w:color="auto"/>
            </w:tcBorders>
            <w:shd w:val="clear" w:color="auto" w:fill="FAFAFA"/>
            <w:vAlign w:val="bottom"/>
          </w:tcPr>
          <w:p w14:paraId="10EBA243" w14:textId="23E54230"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ABC9E56" w14:textId="77777777"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71131358" w14:textId="77777777"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03DA0977" w14:textId="77777777"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p>
        </w:tc>
      </w:tr>
      <w:tr w:rsidR="000563ED" w:rsidRPr="00794D0F" w14:paraId="71C60B16" w14:textId="77777777" w:rsidTr="00B80C31">
        <w:tc>
          <w:tcPr>
            <w:tcW w:w="3690" w:type="dxa"/>
            <w:vAlign w:val="bottom"/>
          </w:tcPr>
          <w:p w14:paraId="30AA886E" w14:textId="77777777" w:rsidR="000563ED" w:rsidRPr="00794D0F" w:rsidRDefault="000563ED" w:rsidP="000563ED">
            <w:pPr>
              <w:ind w:left="-113" w:right="-79"/>
              <w:rPr>
                <w:rFonts w:ascii="Arial" w:hAnsi="Arial" w:cs="Arial"/>
                <w:snapToGrid w:val="0"/>
                <w:spacing w:val="-2"/>
                <w:sz w:val="18"/>
                <w:szCs w:val="18"/>
                <w:cs/>
                <w:lang w:eastAsia="th-TH"/>
              </w:rPr>
            </w:pPr>
          </w:p>
        </w:tc>
        <w:tc>
          <w:tcPr>
            <w:tcW w:w="1440" w:type="dxa"/>
            <w:tcBorders>
              <w:bottom w:val="single" w:sz="4" w:space="0" w:color="auto"/>
            </w:tcBorders>
            <w:shd w:val="clear" w:color="auto" w:fill="FAFAFA"/>
            <w:vAlign w:val="bottom"/>
          </w:tcPr>
          <w:p w14:paraId="1940BA5B" w14:textId="63C6B43F" w:rsidR="000563ED" w:rsidRPr="00794D0F" w:rsidRDefault="001A2919" w:rsidP="000563ED">
            <w:pPr>
              <w:pStyle w:val="a0"/>
              <w:tabs>
                <w:tab w:val="decimal" w:pos="1239"/>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60</w:t>
            </w:r>
            <w:r w:rsidR="000563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760</w:t>
            </w:r>
            <w:r w:rsidR="000563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470</w:t>
            </w:r>
          </w:p>
        </w:tc>
        <w:tc>
          <w:tcPr>
            <w:tcW w:w="1440" w:type="dxa"/>
            <w:tcBorders>
              <w:bottom w:val="single" w:sz="4" w:space="0" w:color="auto"/>
            </w:tcBorders>
            <w:vAlign w:val="bottom"/>
          </w:tcPr>
          <w:p w14:paraId="6339F917" w14:textId="370928A5" w:rsidR="000563ED" w:rsidRPr="00794D0F" w:rsidRDefault="001A2919" w:rsidP="000563ED">
            <w:pPr>
              <w:pStyle w:val="a0"/>
              <w:tabs>
                <w:tab w:val="decimal" w:pos="1239"/>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28</w:t>
            </w:r>
            <w:r w:rsidR="000563ED"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885</w:t>
            </w:r>
            <w:r w:rsidR="000563ED"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535</w:t>
            </w:r>
          </w:p>
        </w:tc>
        <w:tc>
          <w:tcPr>
            <w:tcW w:w="1440" w:type="dxa"/>
            <w:tcBorders>
              <w:bottom w:val="single" w:sz="4" w:space="0" w:color="auto"/>
            </w:tcBorders>
            <w:shd w:val="clear" w:color="auto" w:fill="FAFAFA"/>
            <w:vAlign w:val="bottom"/>
          </w:tcPr>
          <w:p w14:paraId="4215E4DC" w14:textId="06FED276"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cs/>
                <w:lang w:eastAsia="th-TH"/>
              </w:rPr>
            </w:pPr>
            <w:r w:rsidRPr="00794D0F">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5CF9AF46" w14:textId="439EF521"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0563ED" w:rsidRPr="00794D0F" w14:paraId="5DD8BCA2" w14:textId="77777777" w:rsidTr="00B80C31">
        <w:tc>
          <w:tcPr>
            <w:tcW w:w="3690" w:type="dxa"/>
            <w:vAlign w:val="bottom"/>
          </w:tcPr>
          <w:p w14:paraId="55A43218" w14:textId="77777777" w:rsidR="000563ED" w:rsidRPr="00794D0F" w:rsidRDefault="000563ED" w:rsidP="000563ED">
            <w:pPr>
              <w:ind w:left="-113" w:right="-79"/>
              <w:rPr>
                <w:rFonts w:ascii="Arial" w:hAnsi="Arial" w:cs="Arial"/>
                <w:snapToGrid w:val="0"/>
                <w:spacing w:val="-2"/>
                <w:sz w:val="18"/>
                <w:szCs w:val="18"/>
                <w:cs/>
                <w:lang w:eastAsia="th-TH"/>
              </w:rPr>
            </w:pPr>
          </w:p>
        </w:tc>
        <w:tc>
          <w:tcPr>
            <w:tcW w:w="1440" w:type="dxa"/>
            <w:tcBorders>
              <w:top w:val="single" w:sz="4" w:space="0" w:color="auto"/>
            </w:tcBorders>
            <w:shd w:val="clear" w:color="auto" w:fill="FAFAFA"/>
            <w:vAlign w:val="bottom"/>
          </w:tcPr>
          <w:p w14:paraId="17229A2A" w14:textId="43411E15"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580EFC3" w14:textId="77777777"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5E7ACFA6" w14:textId="77777777"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87CFBE8" w14:textId="77777777"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p>
        </w:tc>
      </w:tr>
      <w:tr w:rsidR="000563ED" w:rsidRPr="00794D0F" w14:paraId="7BEE1E4A" w14:textId="77777777" w:rsidTr="00B80C31">
        <w:tc>
          <w:tcPr>
            <w:tcW w:w="3690" w:type="dxa"/>
            <w:vAlign w:val="bottom"/>
          </w:tcPr>
          <w:p w14:paraId="5EC98C62" w14:textId="77777777" w:rsidR="000563ED" w:rsidRPr="00794D0F" w:rsidRDefault="000563ED" w:rsidP="000563ED">
            <w:pPr>
              <w:ind w:left="-113" w:right="-79"/>
              <w:rPr>
                <w:rFonts w:ascii="Arial" w:hAnsi="Arial" w:cs="Arial"/>
                <w:snapToGrid w:val="0"/>
                <w:spacing w:val="-2"/>
                <w:sz w:val="18"/>
                <w:szCs w:val="18"/>
                <w:u w:val="single"/>
                <w:lang w:eastAsia="th-TH"/>
              </w:rPr>
            </w:pPr>
            <w:r w:rsidRPr="00794D0F">
              <w:rPr>
                <w:rFonts w:ascii="Arial" w:hAnsi="Arial" w:cs="Arial"/>
                <w:snapToGrid w:val="0"/>
                <w:spacing w:val="-2"/>
                <w:sz w:val="18"/>
                <w:szCs w:val="18"/>
                <w:u w:val="single"/>
                <w:lang w:eastAsia="th-TH"/>
              </w:rPr>
              <w:t>Current liabilities</w:t>
            </w:r>
          </w:p>
        </w:tc>
        <w:tc>
          <w:tcPr>
            <w:tcW w:w="1440" w:type="dxa"/>
            <w:shd w:val="clear" w:color="auto" w:fill="FAFAFA"/>
            <w:vAlign w:val="bottom"/>
          </w:tcPr>
          <w:p w14:paraId="751B7D44" w14:textId="77777777"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3AA18899" w14:textId="77777777"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620228D3" w14:textId="77777777"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07E51F4A" w14:textId="77777777"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p>
        </w:tc>
      </w:tr>
      <w:tr w:rsidR="000563ED" w:rsidRPr="00794D0F" w14:paraId="1F11B56D" w14:textId="77777777" w:rsidTr="00B80C31">
        <w:tc>
          <w:tcPr>
            <w:tcW w:w="3690" w:type="dxa"/>
            <w:vAlign w:val="bottom"/>
          </w:tcPr>
          <w:p w14:paraId="790CF6DD" w14:textId="77777777" w:rsidR="000563ED" w:rsidRPr="00794D0F" w:rsidRDefault="000563ED" w:rsidP="000563ED">
            <w:pPr>
              <w:ind w:left="-113" w:right="-79"/>
              <w:rPr>
                <w:rFonts w:ascii="Arial" w:hAnsi="Arial" w:cs="Arial"/>
                <w:snapToGrid w:val="0"/>
                <w:spacing w:val="-2"/>
                <w:sz w:val="18"/>
                <w:szCs w:val="18"/>
                <w:cs/>
                <w:lang w:eastAsia="th-TH"/>
              </w:rPr>
            </w:pPr>
            <w:r w:rsidRPr="00794D0F">
              <w:rPr>
                <w:rFonts w:ascii="Arial" w:hAnsi="Arial" w:cs="Arial"/>
                <w:snapToGrid w:val="0"/>
                <w:spacing w:val="-2"/>
                <w:sz w:val="18"/>
                <w:szCs w:val="18"/>
                <w:lang w:eastAsia="th-TH"/>
              </w:rPr>
              <w:t>Value added tax</w:t>
            </w:r>
          </w:p>
        </w:tc>
        <w:tc>
          <w:tcPr>
            <w:tcW w:w="1440" w:type="dxa"/>
            <w:tcBorders>
              <w:bottom w:val="single" w:sz="4" w:space="0" w:color="auto"/>
            </w:tcBorders>
            <w:shd w:val="clear" w:color="auto" w:fill="FAFAFA"/>
            <w:vAlign w:val="bottom"/>
          </w:tcPr>
          <w:p w14:paraId="01677167" w14:textId="58CF4232" w:rsidR="000563ED" w:rsidRPr="00794D0F" w:rsidRDefault="00EF6C9A" w:rsidP="000563ED">
            <w:pPr>
              <w:pStyle w:val="a0"/>
              <w:tabs>
                <w:tab w:val="decimal" w:pos="1239"/>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16</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313</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728</w:t>
            </w:r>
            <w:r>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78762C4B" w14:textId="2CD2BF2B"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14</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219</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496</w:t>
            </w:r>
            <w:r w:rsidRPr="00794D0F">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vAlign w:val="bottom"/>
          </w:tcPr>
          <w:p w14:paraId="688E3C12" w14:textId="7299C62C" w:rsidR="000563ED" w:rsidRPr="00794D0F" w:rsidRDefault="00EF6C9A" w:rsidP="000563ED">
            <w:pPr>
              <w:pStyle w:val="a0"/>
              <w:tabs>
                <w:tab w:val="decimal" w:pos="1239"/>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418</w:t>
            </w:r>
            <w:r w:rsidR="004E6A0C">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210</w:t>
            </w:r>
            <w:r>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33A36976" w14:textId="1328EB4F" w:rsidR="000563ED" w:rsidRPr="00794D0F" w:rsidRDefault="000563ED" w:rsidP="000563ED">
            <w:pPr>
              <w:pStyle w:val="a0"/>
              <w:tabs>
                <w:tab w:val="decimal" w:pos="1239"/>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429</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428</w:t>
            </w:r>
            <w:r w:rsidRPr="00794D0F">
              <w:rPr>
                <w:rFonts w:ascii="Arial" w:hAnsi="Arial" w:cs="Arial"/>
                <w:snapToGrid w:val="0"/>
                <w:color w:val="auto"/>
                <w:spacing w:val="-4"/>
                <w:sz w:val="18"/>
                <w:szCs w:val="18"/>
                <w:lang w:eastAsia="th-TH"/>
              </w:rPr>
              <w:t>)</w:t>
            </w:r>
          </w:p>
        </w:tc>
      </w:tr>
    </w:tbl>
    <w:p w14:paraId="0569DD1C" w14:textId="77777777" w:rsidR="008516B8" w:rsidRPr="00794D0F" w:rsidRDefault="008516B8" w:rsidP="008516B8">
      <w:pPr>
        <w:pStyle w:val="BodyText"/>
        <w:spacing w:after="0"/>
        <w:ind w:left="540" w:hanging="540"/>
        <w:jc w:val="both"/>
        <w:rPr>
          <w:rFonts w:ascii="Arial" w:eastAsia="SimSun" w:hAnsi="Arial" w:cs="Arial"/>
          <w:sz w:val="18"/>
          <w:szCs w:val="18"/>
          <w:lang w:val="en-GB"/>
        </w:rPr>
      </w:pPr>
    </w:p>
    <w:p w14:paraId="49542BBA" w14:textId="119128B3" w:rsidR="00C070CE" w:rsidRPr="00794D0F" w:rsidRDefault="008B201C" w:rsidP="008516B8">
      <w:pPr>
        <w:pStyle w:val="BodyText"/>
        <w:spacing w:after="0"/>
        <w:ind w:left="540" w:hanging="540"/>
        <w:jc w:val="both"/>
        <w:rPr>
          <w:rFonts w:ascii="Arial" w:eastAsia="SimSun" w:hAnsi="Arial" w:cs="Arial"/>
          <w:sz w:val="18"/>
          <w:szCs w:val="18"/>
          <w:lang w:val="en-GB"/>
        </w:rPr>
      </w:pPr>
      <w:r>
        <w:rPr>
          <w:rFonts w:ascii="Arial" w:eastAsia="SimSun"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070CE" w:rsidRPr="00794D0F" w14:paraId="4E7D9979" w14:textId="77777777" w:rsidTr="004D1544">
        <w:trPr>
          <w:trHeight w:val="386"/>
        </w:trPr>
        <w:tc>
          <w:tcPr>
            <w:tcW w:w="9461" w:type="dxa"/>
            <w:shd w:val="clear" w:color="auto" w:fill="FFA543"/>
            <w:vAlign w:val="center"/>
          </w:tcPr>
          <w:p w14:paraId="3D1E4D05" w14:textId="3A59512D" w:rsidR="00C070CE" w:rsidRPr="00794D0F" w:rsidRDefault="001A2919" w:rsidP="004D1544">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16</w:t>
            </w:r>
            <w:r w:rsidR="00C070CE" w:rsidRPr="00794D0F">
              <w:rPr>
                <w:rFonts w:ascii="Arial" w:eastAsia="Arial Unicode MS" w:hAnsi="Arial" w:cs="Arial"/>
                <w:b/>
                <w:bCs/>
                <w:color w:val="FFFFFF"/>
                <w:sz w:val="18"/>
                <w:szCs w:val="18"/>
                <w:lang w:val="en-GB"/>
              </w:rPr>
              <w:tab/>
              <w:t>Other current assets</w:t>
            </w:r>
          </w:p>
        </w:tc>
      </w:tr>
    </w:tbl>
    <w:p w14:paraId="43759CEF" w14:textId="77777777" w:rsidR="000C6F5D" w:rsidRPr="00794D0F" w:rsidRDefault="000C6F5D" w:rsidP="000C6F5D">
      <w:pPr>
        <w:pStyle w:val="BodyText"/>
        <w:spacing w:after="0"/>
        <w:ind w:left="540" w:hanging="540"/>
        <w:jc w:val="both"/>
        <w:rPr>
          <w:rFonts w:ascii="Arial" w:eastAsia="SimSun" w:hAnsi="Arial" w:cs="Arial"/>
          <w:sz w:val="18"/>
          <w:szCs w:val="18"/>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802859" w:rsidRPr="00794D0F" w14:paraId="7514650F" w14:textId="77777777" w:rsidTr="00C070CE">
        <w:tc>
          <w:tcPr>
            <w:tcW w:w="3686" w:type="dxa"/>
          </w:tcPr>
          <w:p w14:paraId="12125ED5" w14:textId="77777777" w:rsidR="00802859" w:rsidRPr="00794D0F" w:rsidRDefault="00802859" w:rsidP="00C070CE">
            <w:pPr>
              <w:ind w:left="-113" w:right="-155"/>
              <w:rPr>
                <w:rFonts w:ascii="Arial" w:hAnsi="Arial" w:cs="Arial"/>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65CCDB55" w14:textId="77777777" w:rsidR="00802859" w:rsidRPr="00794D0F" w:rsidRDefault="00802859" w:rsidP="00C070CE">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Consolidated</w:t>
            </w:r>
          </w:p>
          <w:p w14:paraId="7F07306E" w14:textId="77777777" w:rsidR="00802859" w:rsidRPr="00794D0F" w:rsidRDefault="00802859" w:rsidP="00C070CE">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51D9E305" w14:textId="77777777" w:rsidR="00802859" w:rsidRPr="00794D0F" w:rsidRDefault="00802859" w:rsidP="00C070CE">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Separate</w:t>
            </w:r>
          </w:p>
          <w:p w14:paraId="2EE728C9" w14:textId="77777777" w:rsidR="00802859" w:rsidRPr="00794D0F" w:rsidRDefault="00802859" w:rsidP="00C070CE">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financial statements</w:t>
            </w:r>
          </w:p>
        </w:tc>
      </w:tr>
      <w:tr w:rsidR="00E35FBC" w:rsidRPr="00794D0F" w14:paraId="2D60BBCC" w14:textId="77777777" w:rsidTr="00C070CE">
        <w:tc>
          <w:tcPr>
            <w:tcW w:w="3686" w:type="dxa"/>
          </w:tcPr>
          <w:p w14:paraId="2A75D993" w14:textId="77777777" w:rsidR="00E35FBC" w:rsidRPr="00794D0F" w:rsidRDefault="00E35FBC" w:rsidP="00E35FBC">
            <w:pPr>
              <w:ind w:left="-113" w:right="-155"/>
              <w:rPr>
                <w:rFonts w:ascii="Arial" w:hAnsi="Arial" w:cs="Arial"/>
                <w:snapToGrid w:val="0"/>
                <w:sz w:val="18"/>
                <w:szCs w:val="18"/>
                <w:cs/>
                <w:lang w:val="en-GB" w:eastAsia="th-TH"/>
              </w:rPr>
            </w:pPr>
          </w:p>
        </w:tc>
        <w:tc>
          <w:tcPr>
            <w:tcW w:w="1440" w:type="dxa"/>
            <w:tcBorders>
              <w:top w:val="single" w:sz="4" w:space="0" w:color="auto"/>
            </w:tcBorders>
            <w:vAlign w:val="bottom"/>
          </w:tcPr>
          <w:p w14:paraId="0628B040" w14:textId="37C6D934" w:rsidR="00E35FBC" w:rsidRPr="00794D0F" w:rsidRDefault="001A2919" w:rsidP="00E35FBC">
            <w:pPr>
              <w:pStyle w:val="a0"/>
              <w:tabs>
                <w:tab w:val="decimal" w:pos="1224"/>
              </w:tabs>
              <w:ind w:left="-14"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2022</w:t>
            </w:r>
          </w:p>
        </w:tc>
        <w:tc>
          <w:tcPr>
            <w:tcW w:w="1440" w:type="dxa"/>
            <w:tcBorders>
              <w:top w:val="single" w:sz="4" w:space="0" w:color="auto"/>
            </w:tcBorders>
            <w:vAlign w:val="bottom"/>
          </w:tcPr>
          <w:p w14:paraId="61FE448A" w14:textId="096E1170" w:rsidR="00E35FBC" w:rsidRPr="00794D0F" w:rsidRDefault="001A2919" w:rsidP="00E35FBC">
            <w:pPr>
              <w:pStyle w:val="a0"/>
              <w:tabs>
                <w:tab w:val="decimal" w:pos="1224"/>
              </w:tabs>
              <w:ind w:left="-14"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2021</w:t>
            </w:r>
          </w:p>
        </w:tc>
        <w:tc>
          <w:tcPr>
            <w:tcW w:w="1440" w:type="dxa"/>
            <w:tcBorders>
              <w:top w:val="single" w:sz="4" w:space="0" w:color="auto"/>
            </w:tcBorders>
            <w:vAlign w:val="bottom"/>
          </w:tcPr>
          <w:p w14:paraId="7298524C" w14:textId="5245F42A" w:rsidR="00E35FBC" w:rsidRPr="00794D0F" w:rsidRDefault="001A2919" w:rsidP="00E35FBC">
            <w:pPr>
              <w:pStyle w:val="a0"/>
              <w:tabs>
                <w:tab w:val="decimal" w:pos="1224"/>
              </w:tabs>
              <w:ind w:left="-14"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2022</w:t>
            </w:r>
          </w:p>
        </w:tc>
        <w:tc>
          <w:tcPr>
            <w:tcW w:w="1440" w:type="dxa"/>
            <w:tcBorders>
              <w:top w:val="single" w:sz="4" w:space="0" w:color="auto"/>
            </w:tcBorders>
            <w:vAlign w:val="bottom"/>
          </w:tcPr>
          <w:p w14:paraId="589A2A97" w14:textId="39977ED7" w:rsidR="00E35FBC" w:rsidRPr="00794D0F" w:rsidRDefault="001A2919" w:rsidP="00E35FBC">
            <w:pPr>
              <w:pStyle w:val="a0"/>
              <w:tabs>
                <w:tab w:val="decimal" w:pos="1224"/>
              </w:tabs>
              <w:ind w:left="-14"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2021</w:t>
            </w:r>
          </w:p>
        </w:tc>
      </w:tr>
      <w:tr w:rsidR="00E35FBC" w:rsidRPr="00794D0F" w14:paraId="40A9CDDE" w14:textId="77777777" w:rsidTr="00C070CE">
        <w:tc>
          <w:tcPr>
            <w:tcW w:w="3686" w:type="dxa"/>
          </w:tcPr>
          <w:p w14:paraId="73114BE3" w14:textId="77777777" w:rsidR="00E35FBC" w:rsidRPr="00794D0F" w:rsidRDefault="00E35FBC" w:rsidP="00E35FBC">
            <w:pPr>
              <w:ind w:left="-113" w:right="-155"/>
              <w:rPr>
                <w:rFonts w:ascii="Arial" w:hAnsi="Arial" w:cs="Arial"/>
                <w:snapToGrid w:val="0"/>
                <w:sz w:val="18"/>
                <w:szCs w:val="18"/>
                <w:cs/>
                <w:lang w:val="en-GB" w:eastAsia="th-TH"/>
              </w:rPr>
            </w:pPr>
          </w:p>
        </w:tc>
        <w:tc>
          <w:tcPr>
            <w:tcW w:w="1440" w:type="dxa"/>
            <w:tcBorders>
              <w:bottom w:val="single" w:sz="4" w:space="0" w:color="auto"/>
            </w:tcBorders>
            <w:vAlign w:val="bottom"/>
          </w:tcPr>
          <w:p w14:paraId="799927F1" w14:textId="587156B6" w:rsidR="00E35FBC" w:rsidRPr="00794D0F"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039E38B9" w14:textId="349A1FFC" w:rsidR="00E35FBC" w:rsidRPr="00794D0F"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7F2C189" w14:textId="17C9E5DC" w:rsidR="00E35FBC" w:rsidRPr="00794D0F"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6F784AD" w14:textId="58F0039F" w:rsidR="00E35FBC" w:rsidRPr="00794D0F"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r>
      <w:tr w:rsidR="00E35FBC" w:rsidRPr="00794D0F" w14:paraId="36456AFA" w14:textId="77777777" w:rsidTr="00C070CE">
        <w:trPr>
          <w:trHeight w:val="70"/>
        </w:trPr>
        <w:tc>
          <w:tcPr>
            <w:tcW w:w="3686" w:type="dxa"/>
          </w:tcPr>
          <w:p w14:paraId="4D4BA280" w14:textId="77777777" w:rsidR="00E35FBC" w:rsidRPr="00794D0F" w:rsidRDefault="00E35FBC" w:rsidP="00E35FBC">
            <w:pPr>
              <w:ind w:left="-113"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69A5F512" w14:textId="77777777" w:rsidR="00E35FBC" w:rsidRPr="00794D0F"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EB794F3" w14:textId="77777777" w:rsidR="00E35FBC" w:rsidRPr="00794D0F"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03D9E6DA" w14:textId="77777777" w:rsidR="00E35FBC" w:rsidRPr="00794D0F"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979F1FD" w14:textId="77777777" w:rsidR="00E35FBC" w:rsidRPr="00794D0F"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p>
        </w:tc>
      </w:tr>
      <w:tr w:rsidR="00EF6C9A" w:rsidRPr="00794D0F" w14:paraId="0452A10F" w14:textId="77777777" w:rsidTr="00C070CE">
        <w:tc>
          <w:tcPr>
            <w:tcW w:w="3686" w:type="dxa"/>
            <w:vAlign w:val="bottom"/>
          </w:tcPr>
          <w:p w14:paraId="2025BA29" w14:textId="77777777" w:rsidR="00EF6C9A" w:rsidRPr="00794D0F" w:rsidRDefault="00EF6C9A" w:rsidP="00EF6C9A">
            <w:pPr>
              <w:ind w:left="-113" w:right="-79"/>
              <w:rPr>
                <w:rFonts w:ascii="Arial" w:hAnsi="Arial" w:cs="Arial"/>
                <w:snapToGrid w:val="0"/>
                <w:spacing w:val="-2"/>
                <w:sz w:val="18"/>
                <w:szCs w:val="18"/>
                <w:lang w:val="en-GB" w:eastAsia="th-TH"/>
              </w:rPr>
            </w:pPr>
            <w:r w:rsidRPr="00794D0F">
              <w:rPr>
                <w:rFonts w:ascii="Arial" w:hAnsi="Arial" w:cs="Arial"/>
                <w:snapToGrid w:val="0"/>
                <w:spacing w:val="-2"/>
                <w:sz w:val="18"/>
                <w:szCs w:val="18"/>
                <w:lang w:val="en-GB" w:eastAsia="th-TH"/>
              </w:rPr>
              <w:t>Prepaid corporate income tax</w:t>
            </w:r>
          </w:p>
        </w:tc>
        <w:tc>
          <w:tcPr>
            <w:tcW w:w="1440" w:type="dxa"/>
            <w:shd w:val="clear" w:color="auto" w:fill="FAFAFA"/>
            <w:vAlign w:val="bottom"/>
          </w:tcPr>
          <w:p w14:paraId="6263795B" w14:textId="2C0B012D" w:rsidR="00EF6C9A" w:rsidRPr="00794D0F" w:rsidRDefault="001A2919" w:rsidP="00EF6C9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6</w:t>
            </w:r>
            <w:r w:rsidR="00EF6C9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705</w:t>
            </w:r>
            <w:r w:rsidR="00EF6C9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791</w:t>
            </w:r>
          </w:p>
        </w:tc>
        <w:tc>
          <w:tcPr>
            <w:tcW w:w="1440" w:type="dxa"/>
            <w:vAlign w:val="bottom"/>
          </w:tcPr>
          <w:p w14:paraId="1D337652" w14:textId="4DA17E6B" w:rsidR="00EF6C9A" w:rsidRPr="00794D0F" w:rsidRDefault="001A2919" w:rsidP="00EF6C9A">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z w:val="18"/>
                <w:szCs w:val="18"/>
                <w:lang w:eastAsia="th-TH"/>
              </w:rPr>
              <w:t>5</w:t>
            </w:r>
            <w:r w:rsidR="00EF6C9A"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819</w:t>
            </w:r>
            <w:r w:rsidR="00EF6C9A"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336</w:t>
            </w:r>
          </w:p>
        </w:tc>
        <w:tc>
          <w:tcPr>
            <w:tcW w:w="1440" w:type="dxa"/>
            <w:shd w:val="clear" w:color="auto" w:fill="FAFAFA"/>
            <w:vAlign w:val="bottom"/>
          </w:tcPr>
          <w:p w14:paraId="5A4EEE98" w14:textId="4D0D439D" w:rsidR="00EF6C9A" w:rsidRPr="00794D0F" w:rsidRDefault="00EF6C9A" w:rsidP="00EF6C9A">
            <w:pPr>
              <w:pStyle w:val="a0"/>
              <w:tabs>
                <w:tab w:val="decimal" w:pos="1224"/>
              </w:tabs>
              <w:ind w:right="-72"/>
              <w:jc w:val="both"/>
              <w:rPr>
                <w:rFonts w:ascii="Arial" w:hAnsi="Arial" w:cs="Arial"/>
                <w:snapToGrid w:val="0"/>
                <w:color w:val="auto"/>
                <w:sz w:val="18"/>
                <w:szCs w:val="18"/>
                <w:lang w:eastAsia="th-TH"/>
              </w:rPr>
            </w:pPr>
            <w:r w:rsidRPr="00794D0F">
              <w:rPr>
                <w:rFonts w:ascii="Arial" w:hAnsi="Arial" w:cs="Arial"/>
                <w:snapToGrid w:val="0"/>
                <w:sz w:val="18"/>
                <w:szCs w:val="18"/>
                <w:lang w:eastAsia="th-TH"/>
              </w:rPr>
              <w:t xml:space="preserve">-       </w:t>
            </w:r>
          </w:p>
        </w:tc>
        <w:tc>
          <w:tcPr>
            <w:tcW w:w="1440" w:type="dxa"/>
            <w:vAlign w:val="bottom"/>
          </w:tcPr>
          <w:p w14:paraId="21243003" w14:textId="0718E13D" w:rsidR="00EF6C9A" w:rsidRPr="00794D0F" w:rsidRDefault="00EF6C9A" w:rsidP="00EF6C9A">
            <w:pPr>
              <w:pStyle w:val="a0"/>
              <w:tabs>
                <w:tab w:val="decimal" w:pos="1224"/>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 xml:space="preserve">-       </w:t>
            </w:r>
          </w:p>
        </w:tc>
      </w:tr>
      <w:tr w:rsidR="00EF6C9A" w:rsidRPr="00794D0F" w14:paraId="4A33F23B" w14:textId="77777777" w:rsidTr="00C070CE">
        <w:tc>
          <w:tcPr>
            <w:tcW w:w="3686" w:type="dxa"/>
            <w:vAlign w:val="bottom"/>
          </w:tcPr>
          <w:p w14:paraId="70F9783D" w14:textId="77777777" w:rsidR="00EF6C9A" w:rsidRPr="00794D0F" w:rsidRDefault="00EF6C9A" w:rsidP="00EF6C9A">
            <w:pPr>
              <w:ind w:left="-113" w:right="-79"/>
              <w:rPr>
                <w:rFonts w:ascii="Arial" w:hAnsi="Arial" w:cs="Arial"/>
                <w:snapToGrid w:val="0"/>
                <w:spacing w:val="-2"/>
                <w:sz w:val="18"/>
                <w:szCs w:val="18"/>
                <w:lang w:eastAsia="th-TH"/>
              </w:rPr>
            </w:pPr>
            <w:r w:rsidRPr="00794D0F">
              <w:rPr>
                <w:rFonts w:ascii="Arial" w:hAnsi="Arial" w:cs="Arial"/>
                <w:snapToGrid w:val="0"/>
                <w:spacing w:val="-2"/>
                <w:sz w:val="18"/>
                <w:szCs w:val="18"/>
                <w:lang w:eastAsia="th-TH"/>
              </w:rPr>
              <w:t>Promotional goods</w:t>
            </w:r>
          </w:p>
        </w:tc>
        <w:tc>
          <w:tcPr>
            <w:tcW w:w="1440" w:type="dxa"/>
            <w:shd w:val="clear" w:color="auto" w:fill="FAFAFA"/>
            <w:vAlign w:val="bottom"/>
          </w:tcPr>
          <w:p w14:paraId="2D86BA6A" w14:textId="2759B267" w:rsidR="00EF6C9A" w:rsidRPr="00794D0F" w:rsidRDefault="001A2919" w:rsidP="00EF6C9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4</w:t>
            </w:r>
            <w:r w:rsidR="00EF6C9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991</w:t>
            </w:r>
            <w:r w:rsidR="00EF6C9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284</w:t>
            </w:r>
          </w:p>
        </w:tc>
        <w:tc>
          <w:tcPr>
            <w:tcW w:w="1440" w:type="dxa"/>
            <w:vAlign w:val="bottom"/>
          </w:tcPr>
          <w:p w14:paraId="24AA50E5" w14:textId="103E3CDB" w:rsidR="00EF6C9A" w:rsidRPr="00794D0F" w:rsidRDefault="001A2919" w:rsidP="00EF6C9A">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z w:val="18"/>
                <w:szCs w:val="18"/>
                <w:lang w:eastAsia="th-TH"/>
              </w:rPr>
              <w:t>7</w:t>
            </w:r>
            <w:r w:rsidR="00EF6C9A"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222</w:t>
            </w:r>
            <w:r w:rsidR="00EF6C9A"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904</w:t>
            </w:r>
          </w:p>
        </w:tc>
        <w:tc>
          <w:tcPr>
            <w:tcW w:w="1440" w:type="dxa"/>
            <w:shd w:val="clear" w:color="auto" w:fill="FAFAFA"/>
            <w:vAlign w:val="bottom"/>
          </w:tcPr>
          <w:p w14:paraId="34EE399C" w14:textId="3D7005F9" w:rsidR="00EF6C9A" w:rsidRPr="00794D0F" w:rsidRDefault="00EF6C9A" w:rsidP="00EF6C9A">
            <w:pPr>
              <w:pStyle w:val="a0"/>
              <w:tabs>
                <w:tab w:val="decimal"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sz w:val="18"/>
                <w:szCs w:val="18"/>
                <w:lang w:eastAsia="th-TH"/>
              </w:rPr>
              <w:t xml:space="preserve">-       </w:t>
            </w:r>
          </w:p>
        </w:tc>
        <w:tc>
          <w:tcPr>
            <w:tcW w:w="1440" w:type="dxa"/>
            <w:vAlign w:val="bottom"/>
          </w:tcPr>
          <w:p w14:paraId="3224D609" w14:textId="387113BE" w:rsidR="00EF6C9A" w:rsidRPr="00794D0F" w:rsidRDefault="00EF6C9A" w:rsidP="00EF6C9A">
            <w:pPr>
              <w:pStyle w:val="a0"/>
              <w:tabs>
                <w:tab w:val="decimal"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EF6C9A" w:rsidRPr="00794D0F" w14:paraId="688F964B" w14:textId="77777777" w:rsidTr="00C070CE">
        <w:tc>
          <w:tcPr>
            <w:tcW w:w="3686" w:type="dxa"/>
            <w:vAlign w:val="bottom"/>
          </w:tcPr>
          <w:p w14:paraId="45E0AEE7" w14:textId="77777777" w:rsidR="00EF6C9A" w:rsidRPr="00794D0F" w:rsidRDefault="00EF6C9A" w:rsidP="00EF6C9A">
            <w:pPr>
              <w:ind w:left="-113" w:right="-79"/>
              <w:rPr>
                <w:rFonts w:ascii="Arial" w:hAnsi="Arial" w:cs="Arial"/>
                <w:snapToGrid w:val="0"/>
                <w:spacing w:val="-2"/>
                <w:sz w:val="18"/>
                <w:szCs w:val="18"/>
                <w:lang w:eastAsia="th-TH"/>
              </w:rPr>
            </w:pPr>
            <w:r w:rsidRPr="00794D0F">
              <w:rPr>
                <w:rFonts w:ascii="Arial" w:hAnsi="Arial" w:cs="Arial"/>
                <w:snapToGrid w:val="0"/>
                <w:spacing w:val="-2"/>
                <w:sz w:val="18"/>
                <w:szCs w:val="18"/>
                <w:lang w:eastAsia="th-TH"/>
              </w:rPr>
              <w:t>Tax coupon</w:t>
            </w:r>
          </w:p>
        </w:tc>
        <w:tc>
          <w:tcPr>
            <w:tcW w:w="1440" w:type="dxa"/>
            <w:shd w:val="clear" w:color="auto" w:fill="FAFAFA"/>
            <w:vAlign w:val="bottom"/>
          </w:tcPr>
          <w:p w14:paraId="57A2BC38" w14:textId="101F8D68" w:rsidR="00EF6C9A" w:rsidRPr="00794D0F" w:rsidRDefault="001A2919" w:rsidP="00EF6C9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494</w:t>
            </w:r>
            <w:r w:rsidR="00EF6C9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914</w:t>
            </w:r>
          </w:p>
        </w:tc>
        <w:tc>
          <w:tcPr>
            <w:tcW w:w="1440" w:type="dxa"/>
            <w:vAlign w:val="bottom"/>
          </w:tcPr>
          <w:p w14:paraId="191B8431" w14:textId="58A8784F" w:rsidR="00EF6C9A" w:rsidRPr="00794D0F" w:rsidRDefault="001A2919" w:rsidP="00EF6C9A">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z w:val="18"/>
                <w:szCs w:val="18"/>
                <w:lang w:eastAsia="th-TH"/>
              </w:rPr>
              <w:t>2</w:t>
            </w:r>
            <w:r w:rsidR="00EF6C9A"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107</w:t>
            </w:r>
            <w:r w:rsidR="00EF6C9A"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821</w:t>
            </w:r>
          </w:p>
        </w:tc>
        <w:tc>
          <w:tcPr>
            <w:tcW w:w="1440" w:type="dxa"/>
            <w:shd w:val="clear" w:color="auto" w:fill="FAFAFA"/>
            <w:vAlign w:val="bottom"/>
          </w:tcPr>
          <w:p w14:paraId="4FAB0917" w14:textId="214E13BA" w:rsidR="00EF6C9A" w:rsidRPr="00794D0F" w:rsidRDefault="00EF6C9A" w:rsidP="00EF6C9A">
            <w:pPr>
              <w:pStyle w:val="a0"/>
              <w:tabs>
                <w:tab w:val="decimal"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sz w:val="18"/>
                <w:szCs w:val="18"/>
                <w:lang w:eastAsia="th-TH"/>
              </w:rPr>
              <w:t xml:space="preserve">-       </w:t>
            </w:r>
          </w:p>
        </w:tc>
        <w:tc>
          <w:tcPr>
            <w:tcW w:w="1440" w:type="dxa"/>
            <w:vAlign w:val="bottom"/>
          </w:tcPr>
          <w:p w14:paraId="6F88A785" w14:textId="650F216F" w:rsidR="00EF6C9A" w:rsidRPr="00794D0F" w:rsidRDefault="00EF6C9A" w:rsidP="00EF6C9A">
            <w:pPr>
              <w:pStyle w:val="a0"/>
              <w:tabs>
                <w:tab w:val="decimal"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EF6C9A" w:rsidRPr="00794D0F" w14:paraId="2031CF98" w14:textId="77777777" w:rsidTr="00C070CE">
        <w:tc>
          <w:tcPr>
            <w:tcW w:w="3686" w:type="dxa"/>
            <w:vAlign w:val="bottom"/>
          </w:tcPr>
          <w:p w14:paraId="6785BA8C" w14:textId="77777777" w:rsidR="00EF6C9A" w:rsidRPr="00794D0F" w:rsidRDefault="00EF6C9A" w:rsidP="00EF6C9A">
            <w:pPr>
              <w:ind w:left="-113" w:right="-79"/>
              <w:rPr>
                <w:rFonts w:ascii="Arial" w:hAnsi="Arial" w:cs="Arial"/>
                <w:snapToGrid w:val="0"/>
                <w:spacing w:val="-2"/>
                <w:sz w:val="18"/>
                <w:szCs w:val="18"/>
                <w:lang w:eastAsia="th-TH"/>
              </w:rPr>
            </w:pPr>
            <w:r w:rsidRPr="00794D0F">
              <w:rPr>
                <w:rFonts w:ascii="Arial" w:hAnsi="Arial" w:cs="Arial"/>
                <w:snapToGrid w:val="0"/>
                <w:spacing w:val="-2"/>
                <w:sz w:val="18"/>
                <w:szCs w:val="18"/>
                <w:lang w:eastAsia="th-TH"/>
              </w:rPr>
              <w:t xml:space="preserve">Others </w:t>
            </w:r>
          </w:p>
        </w:tc>
        <w:tc>
          <w:tcPr>
            <w:tcW w:w="1440" w:type="dxa"/>
            <w:tcBorders>
              <w:bottom w:val="single" w:sz="4" w:space="0" w:color="auto"/>
            </w:tcBorders>
            <w:shd w:val="clear" w:color="auto" w:fill="FAFAFA"/>
            <w:vAlign w:val="bottom"/>
          </w:tcPr>
          <w:p w14:paraId="10527E01" w14:textId="0485D42E" w:rsidR="00EF6C9A" w:rsidRPr="00794D0F" w:rsidRDefault="001A2919" w:rsidP="00EF6C9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4</w:t>
            </w:r>
            <w:r w:rsidR="00EF6C9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p>
        </w:tc>
        <w:tc>
          <w:tcPr>
            <w:tcW w:w="1440" w:type="dxa"/>
            <w:tcBorders>
              <w:bottom w:val="single" w:sz="4" w:space="0" w:color="auto"/>
            </w:tcBorders>
            <w:vAlign w:val="bottom"/>
          </w:tcPr>
          <w:p w14:paraId="47B8AA7B" w14:textId="5E4E86A5" w:rsidR="00EF6C9A" w:rsidRPr="00794D0F" w:rsidRDefault="001A2919" w:rsidP="00EF6C9A">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z w:val="18"/>
                <w:szCs w:val="18"/>
                <w:lang w:eastAsia="th-TH"/>
              </w:rPr>
              <w:t>4</w:t>
            </w:r>
            <w:r w:rsidR="00EF6C9A"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p>
        </w:tc>
        <w:tc>
          <w:tcPr>
            <w:tcW w:w="1440" w:type="dxa"/>
            <w:tcBorders>
              <w:bottom w:val="single" w:sz="4" w:space="0" w:color="auto"/>
            </w:tcBorders>
            <w:shd w:val="clear" w:color="auto" w:fill="FAFAFA"/>
            <w:vAlign w:val="bottom"/>
          </w:tcPr>
          <w:p w14:paraId="1270FA6B" w14:textId="62148E76" w:rsidR="00EF6C9A" w:rsidRPr="00794D0F" w:rsidRDefault="00EF6C9A" w:rsidP="00EF6C9A">
            <w:pPr>
              <w:pStyle w:val="a0"/>
              <w:tabs>
                <w:tab w:val="decimal"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13438429" w14:textId="10828F1F" w:rsidR="00EF6C9A" w:rsidRPr="00794D0F" w:rsidRDefault="00EF6C9A" w:rsidP="00EF6C9A">
            <w:pPr>
              <w:pStyle w:val="a0"/>
              <w:tabs>
                <w:tab w:val="decimal"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EF6C9A" w:rsidRPr="00794D0F" w14:paraId="5494742A" w14:textId="77777777" w:rsidTr="00B80C31">
        <w:tc>
          <w:tcPr>
            <w:tcW w:w="3686" w:type="dxa"/>
          </w:tcPr>
          <w:p w14:paraId="31F5C4A0" w14:textId="77777777" w:rsidR="00EF6C9A" w:rsidRPr="00794D0F" w:rsidRDefault="00EF6C9A" w:rsidP="00EF6C9A">
            <w:pPr>
              <w:ind w:left="-113" w:right="-83"/>
              <w:jc w:val="both"/>
              <w:rPr>
                <w:rFonts w:ascii="Arial" w:hAnsi="Arial" w:cs="Arial"/>
                <w:snapToGrid w:val="0"/>
                <w:spacing w:val="-2"/>
                <w:sz w:val="18"/>
                <w:szCs w:val="18"/>
                <w:u w:val="single"/>
                <w:cs/>
                <w:lang w:eastAsia="th-TH"/>
              </w:rPr>
            </w:pPr>
          </w:p>
        </w:tc>
        <w:tc>
          <w:tcPr>
            <w:tcW w:w="1440" w:type="dxa"/>
            <w:tcBorders>
              <w:top w:val="single" w:sz="4" w:space="0" w:color="auto"/>
            </w:tcBorders>
            <w:shd w:val="clear" w:color="auto" w:fill="FAFAFA"/>
            <w:vAlign w:val="bottom"/>
          </w:tcPr>
          <w:p w14:paraId="3C84EFC3" w14:textId="29F8F79A" w:rsidR="00EF6C9A" w:rsidRPr="00794D0F" w:rsidRDefault="00EF6C9A" w:rsidP="00EF6C9A">
            <w:pPr>
              <w:pStyle w:val="a0"/>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2EEEA2C" w14:textId="77777777" w:rsidR="00EF6C9A" w:rsidRPr="00794D0F" w:rsidRDefault="00EF6C9A" w:rsidP="00EF6C9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329A8E20" w14:textId="77777777" w:rsidR="00EF6C9A" w:rsidRPr="00794D0F" w:rsidRDefault="00EF6C9A" w:rsidP="00EF6C9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E4B29EE" w14:textId="77777777" w:rsidR="00EF6C9A" w:rsidRPr="00794D0F" w:rsidRDefault="00EF6C9A" w:rsidP="00EF6C9A">
            <w:pPr>
              <w:pStyle w:val="a0"/>
              <w:tabs>
                <w:tab w:val="decimal" w:pos="1224"/>
              </w:tabs>
              <w:ind w:left="-14" w:right="-72"/>
              <w:jc w:val="both"/>
              <w:rPr>
                <w:rFonts w:ascii="Arial" w:hAnsi="Arial" w:cs="Arial"/>
                <w:snapToGrid w:val="0"/>
                <w:color w:val="auto"/>
                <w:spacing w:val="-4"/>
                <w:sz w:val="18"/>
                <w:szCs w:val="18"/>
                <w:lang w:eastAsia="th-TH"/>
              </w:rPr>
            </w:pPr>
          </w:p>
        </w:tc>
      </w:tr>
      <w:tr w:rsidR="00EF6C9A" w:rsidRPr="00794D0F" w14:paraId="4BA1B729" w14:textId="77777777" w:rsidTr="00B80C31">
        <w:tc>
          <w:tcPr>
            <w:tcW w:w="3686" w:type="dxa"/>
            <w:vAlign w:val="bottom"/>
          </w:tcPr>
          <w:p w14:paraId="5E394DE4" w14:textId="77777777" w:rsidR="00EF6C9A" w:rsidRPr="00794D0F" w:rsidRDefault="00EF6C9A" w:rsidP="00EF6C9A">
            <w:pPr>
              <w:ind w:left="-113" w:right="-79"/>
              <w:rPr>
                <w:rFonts w:ascii="Arial" w:hAnsi="Arial" w:cs="Arial"/>
                <w:snapToGrid w:val="0"/>
                <w:spacing w:val="-2"/>
                <w:sz w:val="18"/>
                <w:szCs w:val="18"/>
                <w:cs/>
                <w:lang w:eastAsia="th-TH"/>
              </w:rPr>
            </w:pPr>
          </w:p>
        </w:tc>
        <w:tc>
          <w:tcPr>
            <w:tcW w:w="1440" w:type="dxa"/>
            <w:tcBorders>
              <w:bottom w:val="single" w:sz="4" w:space="0" w:color="auto"/>
            </w:tcBorders>
            <w:shd w:val="clear" w:color="auto" w:fill="FAFAFA"/>
            <w:vAlign w:val="bottom"/>
          </w:tcPr>
          <w:p w14:paraId="576E0D7A" w14:textId="3570ACCC" w:rsidR="00EF6C9A" w:rsidRPr="00794D0F" w:rsidRDefault="001A2919" w:rsidP="00EF6C9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12</w:t>
            </w:r>
            <w:r w:rsidR="00EF6C9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195</w:t>
            </w:r>
            <w:r w:rsidR="00EF6C9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989</w:t>
            </w:r>
          </w:p>
        </w:tc>
        <w:tc>
          <w:tcPr>
            <w:tcW w:w="1440" w:type="dxa"/>
            <w:tcBorders>
              <w:bottom w:val="single" w:sz="4" w:space="0" w:color="auto"/>
            </w:tcBorders>
            <w:vAlign w:val="bottom"/>
          </w:tcPr>
          <w:p w14:paraId="3407DF82" w14:textId="0219DA1B" w:rsidR="00EF6C9A" w:rsidRPr="00794D0F" w:rsidRDefault="001A2919" w:rsidP="00EF6C9A">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z w:val="18"/>
                <w:szCs w:val="18"/>
                <w:lang w:eastAsia="th-TH"/>
              </w:rPr>
              <w:t>15</w:t>
            </w:r>
            <w:r w:rsidR="00EF6C9A"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154</w:t>
            </w:r>
            <w:r w:rsidR="00EF6C9A"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061</w:t>
            </w:r>
          </w:p>
        </w:tc>
        <w:tc>
          <w:tcPr>
            <w:tcW w:w="1440" w:type="dxa"/>
            <w:tcBorders>
              <w:bottom w:val="single" w:sz="4" w:space="0" w:color="auto"/>
            </w:tcBorders>
            <w:shd w:val="clear" w:color="auto" w:fill="FAFAFA"/>
            <w:vAlign w:val="bottom"/>
          </w:tcPr>
          <w:p w14:paraId="2D163E11" w14:textId="527084BB" w:rsidR="00EF6C9A" w:rsidRPr="00794D0F" w:rsidRDefault="00EF6C9A" w:rsidP="00EF6C9A">
            <w:pPr>
              <w:pStyle w:val="a0"/>
              <w:tabs>
                <w:tab w:val="decimal"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4957E2B9" w14:textId="7BB94C09" w:rsidR="00EF6C9A" w:rsidRPr="00794D0F" w:rsidRDefault="00EF6C9A" w:rsidP="00EF6C9A">
            <w:pPr>
              <w:pStyle w:val="a0"/>
              <w:tabs>
                <w:tab w:val="decimal"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bl>
    <w:p w14:paraId="139D1E8A" w14:textId="4E8DA9FB" w:rsidR="00C070CE" w:rsidRPr="00794D0F" w:rsidRDefault="00C070CE" w:rsidP="00DF36F3">
      <w:pPr>
        <w:pStyle w:val="BodyText"/>
        <w:spacing w:after="0"/>
        <w:ind w:left="540" w:hanging="540"/>
        <w:jc w:val="both"/>
        <w:rPr>
          <w:rFonts w:ascii="Arial" w:eastAsia="SimSun" w:hAnsi="Arial" w:cs="Arial"/>
          <w:sz w:val="18"/>
          <w:szCs w:val="18"/>
          <w:lang w:val="en-GB"/>
        </w:rPr>
      </w:pPr>
    </w:p>
    <w:p w14:paraId="2BBEF054" w14:textId="687604D1" w:rsidR="00A40A33" w:rsidRPr="00794D0F" w:rsidRDefault="00A40A33" w:rsidP="00DF36F3">
      <w:pPr>
        <w:pStyle w:val="BodyText"/>
        <w:spacing w:after="0"/>
        <w:ind w:left="540" w:hanging="54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070CE" w:rsidRPr="00794D0F" w14:paraId="3243FC4F" w14:textId="77777777" w:rsidTr="004D1544">
        <w:trPr>
          <w:trHeight w:val="386"/>
        </w:trPr>
        <w:tc>
          <w:tcPr>
            <w:tcW w:w="9461" w:type="dxa"/>
            <w:shd w:val="clear" w:color="auto" w:fill="FFA543"/>
            <w:vAlign w:val="center"/>
          </w:tcPr>
          <w:p w14:paraId="0DA94836" w14:textId="5597EF04" w:rsidR="00C070CE" w:rsidRPr="00794D0F" w:rsidRDefault="001A2919" w:rsidP="004D1544">
            <w:pPr>
              <w:tabs>
                <w:tab w:val="left" w:pos="432"/>
              </w:tabs>
              <w:ind w:left="432" w:hanging="432"/>
              <w:rPr>
                <w:rFonts w:ascii="Arial" w:eastAsia="Arial Unicode MS" w:hAnsi="Arial" w:cs="Arial"/>
                <w:b/>
                <w:bCs/>
                <w:color w:val="FFFFFF"/>
                <w:sz w:val="18"/>
                <w:szCs w:val="18"/>
                <w:cs/>
                <w:lang w:val="en-GB"/>
              </w:rPr>
            </w:pPr>
            <w:bookmarkStart w:id="25" w:name="_Hlk35441810"/>
            <w:r w:rsidRPr="001A2919">
              <w:rPr>
                <w:rFonts w:ascii="Arial" w:eastAsia="Arial Unicode MS" w:hAnsi="Arial" w:cs="Arial"/>
                <w:b/>
                <w:bCs/>
                <w:color w:val="FFFFFF"/>
                <w:sz w:val="18"/>
                <w:szCs w:val="18"/>
                <w:lang w:val="en-GB"/>
              </w:rPr>
              <w:t>17</w:t>
            </w:r>
            <w:r w:rsidR="00C070CE" w:rsidRPr="00794D0F">
              <w:rPr>
                <w:rFonts w:ascii="Arial" w:eastAsia="Arial Unicode MS" w:hAnsi="Arial" w:cs="Arial"/>
                <w:b/>
                <w:bCs/>
                <w:color w:val="FFFFFF"/>
                <w:sz w:val="18"/>
                <w:szCs w:val="18"/>
                <w:lang w:val="en-GB"/>
              </w:rPr>
              <w:tab/>
              <w:t>Restricted deposits at financial institutions</w:t>
            </w:r>
          </w:p>
        </w:tc>
      </w:tr>
      <w:bookmarkEnd w:id="25"/>
    </w:tbl>
    <w:p w14:paraId="7533417B" w14:textId="77777777" w:rsidR="00C37AA1" w:rsidRPr="00794D0F" w:rsidRDefault="00C37AA1" w:rsidP="007005ED">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C6F5D" w:rsidRPr="004E6A0C" w14:paraId="5EE3E7AD" w14:textId="77777777" w:rsidTr="00AA1CD0">
        <w:tc>
          <w:tcPr>
            <w:tcW w:w="4003" w:type="dxa"/>
          </w:tcPr>
          <w:p w14:paraId="4A640345" w14:textId="77777777" w:rsidR="000C6F5D" w:rsidRPr="004E6A0C" w:rsidRDefault="000C6F5D" w:rsidP="00C070CE">
            <w:pPr>
              <w:ind w:right="-155" w:hanging="113"/>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tcPr>
          <w:p w14:paraId="79DE4402" w14:textId="77777777" w:rsidR="000C6F5D" w:rsidRPr="004E6A0C" w:rsidRDefault="00E93821" w:rsidP="007F6309">
            <w:pPr>
              <w:pStyle w:val="a0"/>
              <w:ind w:right="-72"/>
              <w:jc w:val="center"/>
              <w:rPr>
                <w:rFonts w:ascii="Arial" w:hAnsi="Arial" w:cs="Arial"/>
                <w:b/>
                <w:bCs/>
                <w:color w:val="auto"/>
                <w:sz w:val="18"/>
                <w:szCs w:val="18"/>
              </w:rPr>
            </w:pPr>
            <w:r w:rsidRPr="004E6A0C">
              <w:rPr>
                <w:rFonts w:ascii="Arial" w:hAnsi="Arial" w:cs="Arial"/>
                <w:b/>
                <w:bCs/>
                <w:color w:val="auto"/>
                <w:sz w:val="18"/>
                <w:szCs w:val="18"/>
              </w:rPr>
              <w:t>Consolidated</w:t>
            </w:r>
            <w:r w:rsidR="004E5BCD" w:rsidRPr="004E6A0C">
              <w:rPr>
                <w:rFonts w:ascii="Arial" w:hAnsi="Arial" w:cs="Arial"/>
                <w:b/>
                <w:bCs/>
                <w:color w:val="auto"/>
                <w:sz w:val="18"/>
                <w:szCs w:val="18"/>
              </w:rPr>
              <w:t xml:space="preserve"> financial statements</w:t>
            </w:r>
          </w:p>
        </w:tc>
      </w:tr>
      <w:tr w:rsidR="00AA1CD0" w:rsidRPr="004E6A0C" w14:paraId="5EFA113F" w14:textId="77777777" w:rsidTr="00AA1CD0">
        <w:tc>
          <w:tcPr>
            <w:tcW w:w="4003" w:type="dxa"/>
          </w:tcPr>
          <w:p w14:paraId="683BC7DD" w14:textId="77777777" w:rsidR="00AA1CD0" w:rsidRPr="004E6A0C" w:rsidRDefault="00AA1CD0" w:rsidP="00C070CE">
            <w:pPr>
              <w:ind w:right="-155" w:hanging="11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429C6FB3" w14:textId="61B68027" w:rsidR="00AA1CD0" w:rsidRPr="004E6A0C" w:rsidRDefault="001A2919" w:rsidP="007F6309">
            <w:pPr>
              <w:pStyle w:val="a0"/>
              <w:ind w:left="-14" w:right="-72"/>
              <w:jc w:val="center"/>
              <w:rPr>
                <w:rFonts w:ascii="Arial" w:hAnsi="Arial" w:cs="Arial"/>
                <w:b/>
                <w:bCs/>
                <w:snapToGrid w:val="0"/>
                <w:color w:val="auto"/>
                <w:spacing w:val="-4"/>
                <w:sz w:val="18"/>
                <w:szCs w:val="18"/>
                <w:lang w:eastAsia="th-TH"/>
              </w:rPr>
            </w:pPr>
            <w:r w:rsidRPr="001A2919">
              <w:rPr>
                <w:rFonts w:ascii="Arial" w:hAnsi="Arial" w:cs="Arial"/>
                <w:b/>
                <w:bCs/>
                <w:snapToGrid w:val="0"/>
                <w:color w:val="auto"/>
                <w:spacing w:val="-4"/>
                <w:sz w:val="18"/>
                <w:szCs w:val="18"/>
                <w:lang w:eastAsia="th-TH"/>
              </w:rPr>
              <w:t>31</w:t>
            </w:r>
            <w:r w:rsidR="00AA1CD0" w:rsidRPr="004E6A0C">
              <w:rPr>
                <w:rFonts w:ascii="Arial" w:hAnsi="Arial" w:cs="Arial"/>
                <w:b/>
                <w:bCs/>
                <w:snapToGrid w:val="0"/>
                <w:color w:val="auto"/>
                <w:spacing w:val="-4"/>
                <w:sz w:val="18"/>
                <w:szCs w:val="18"/>
                <w:lang w:eastAsia="th-TH"/>
              </w:rPr>
              <w:t xml:space="preserve"> March </w:t>
            </w:r>
            <w:r w:rsidRPr="001A2919">
              <w:rPr>
                <w:rFonts w:ascii="Arial" w:hAnsi="Arial" w:cs="Arial"/>
                <w:b/>
                <w:bCs/>
                <w:snapToGrid w:val="0"/>
                <w:color w:val="auto"/>
                <w:spacing w:val="-4"/>
                <w:sz w:val="18"/>
                <w:szCs w:val="18"/>
                <w:lang w:eastAsia="th-TH"/>
              </w:rPr>
              <w:t>2022</w:t>
            </w:r>
          </w:p>
        </w:tc>
        <w:tc>
          <w:tcPr>
            <w:tcW w:w="2736" w:type="dxa"/>
            <w:gridSpan w:val="2"/>
            <w:tcBorders>
              <w:top w:val="single" w:sz="4" w:space="0" w:color="auto"/>
              <w:bottom w:val="single" w:sz="4" w:space="0" w:color="auto"/>
            </w:tcBorders>
            <w:shd w:val="clear" w:color="auto" w:fill="auto"/>
          </w:tcPr>
          <w:p w14:paraId="7587349B" w14:textId="2D337B35" w:rsidR="00AA1CD0" w:rsidRPr="004E6A0C" w:rsidRDefault="001A2919" w:rsidP="007F6309">
            <w:pPr>
              <w:pStyle w:val="a0"/>
              <w:ind w:left="-14" w:right="-72"/>
              <w:jc w:val="center"/>
              <w:rPr>
                <w:rFonts w:ascii="Arial" w:hAnsi="Arial" w:cs="Arial"/>
                <w:b/>
                <w:bCs/>
                <w:snapToGrid w:val="0"/>
                <w:color w:val="auto"/>
                <w:spacing w:val="-4"/>
                <w:sz w:val="18"/>
                <w:szCs w:val="18"/>
                <w:lang w:eastAsia="th-TH"/>
              </w:rPr>
            </w:pPr>
            <w:r w:rsidRPr="001A2919">
              <w:rPr>
                <w:rFonts w:ascii="Arial" w:hAnsi="Arial" w:cs="Arial"/>
                <w:b/>
                <w:bCs/>
                <w:snapToGrid w:val="0"/>
                <w:color w:val="auto"/>
                <w:spacing w:val="-4"/>
                <w:sz w:val="18"/>
                <w:szCs w:val="18"/>
                <w:lang w:eastAsia="th-TH"/>
              </w:rPr>
              <w:t>31</w:t>
            </w:r>
            <w:r w:rsidR="00AA1CD0" w:rsidRPr="004E6A0C">
              <w:rPr>
                <w:rFonts w:ascii="Arial" w:hAnsi="Arial" w:cs="Arial"/>
                <w:b/>
                <w:bCs/>
                <w:snapToGrid w:val="0"/>
                <w:color w:val="auto"/>
                <w:spacing w:val="-4"/>
                <w:sz w:val="18"/>
                <w:szCs w:val="18"/>
                <w:lang w:eastAsia="th-TH"/>
              </w:rPr>
              <w:t xml:space="preserve"> March </w:t>
            </w:r>
            <w:r w:rsidRPr="001A2919">
              <w:rPr>
                <w:rFonts w:ascii="Arial" w:hAnsi="Arial" w:cs="Arial"/>
                <w:b/>
                <w:bCs/>
                <w:snapToGrid w:val="0"/>
                <w:color w:val="auto"/>
                <w:spacing w:val="-4"/>
                <w:sz w:val="18"/>
                <w:szCs w:val="18"/>
                <w:lang w:eastAsia="th-TH"/>
              </w:rPr>
              <w:t>2021</w:t>
            </w:r>
          </w:p>
        </w:tc>
      </w:tr>
      <w:tr w:rsidR="000C6F5D" w:rsidRPr="004E6A0C" w14:paraId="608D1D83" w14:textId="77777777" w:rsidTr="00AA1CD0">
        <w:tc>
          <w:tcPr>
            <w:tcW w:w="4003" w:type="dxa"/>
          </w:tcPr>
          <w:p w14:paraId="3A74904E" w14:textId="77777777" w:rsidR="000C6F5D" w:rsidRPr="004E6A0C" w:rsidRDefault="000C6F5D" w:rsidP="00C070CE">
            <w:pPr>
              <w:ind w:right="-155" w:hanging="113"/>
              <w:rPr>
                <w:rFonts w:ascii="Arial" w:hAnsi="Arial" w:cs="Arial"/>
                <w:b/>
                <w:bCs/>
                <w:snapToGrid w:val="0"/>
                <w:sz w:val="18"/>
                <w:szCs w:val="18"/>
                <w:cs/>
                <w:lang w:val="en-GB" w:eastAsia="th-TH"/>
              </w:rPr>
            </w:pPr>
          </w:p>
        </w:tc>
        <w:tc>
          <w:tcPr>
            <w:tcW w:w="1368" w:type="dxa"/>
            <w:tcBorders>
              <w:top w:val="single" w:sz="4" w:space="0" w:color="auto"/>
              <w:bottom w:val="single" w:sz="4" w:space="0" w:color="auto"/>
            </w:tcBorders>
            <w:vAlign w:val="bottom"/>
          </w:tcPr>
          <w:p w14:paraId="24D0C1D3" w14:textId="77777777" w:rsidR="000C6F5D" w:rsidRPr="004E6A0C" w:rsidRDefault="000C6F5D" w:rsidP="00C070CE">
            <w:pPr>
              <w:pStyle w:val="a0"/>
              <w:tabs>
                <w:tab w:val="decimal" w:pos="1152"/>
              </w:tabs>
              <w:ind w:right="-72"/>
              <w:jc w:val="both"/>
              <w:rPr>
                <w:rFonts w:ascii="Arial" w:hAnsi="Arial" w:cs="Arial"/>
                <w:b/>
                <w:bCs/>
                <w:snapToGrid w:val="0"/>
                <w:color w:val="auto"/>
                <w:spacing w:val="-4"/>
                <w:sz w:val="18"/>
                <w:szCs w:val="18"/>
                <w:lang w:eastAsia="th-TH"/>
              </w:rPr>
            </w:pPr>
            <w:r w:rsidRPr="004E6A0C">
              <w:rPr>
                <w:rFonts w:ascii="Arial" w:hAnsi="Arial" w:cs="Arial"/>
                <w:b/>
                <w:bCs/>
                <w:snapToGrid w:val="0"/>
                <w:color w:val="auto"/>
                <w:spacing w:val="-4"/>
                <w:sz w:val="18"/>
                <w:szCs w:val="18"/>
                <w:lang w:eastAsia="th-TH"/>
              </w:rPr>
              <w:t>Currency</w:t>
            </w:r>
          </w:p>
        </w:tc>
        <w:tc>
          <w:tcPr>
            <w:tcW w:w="1368" w:type="dxa"/>
            <w:tcBorders>
              <w:top w:val="single" w:sz="4" w:space="0" w:color="auto"/>
              <w:bottom w:val="single" w:sz="4" w:space="0" w:color="auto"/>
            </w:tcBorders>
            <w:vAlign w:val="bottom"/>
          </w:tcPr>
          <w:p w14:paraId="77A88C0C" w14:textId="77777777" w:rsidR="000C6F5D" w:rsidRPr="004E6A0C" w:rsidRDefault="000C6F5D" w:rsidP="00C070CE">
            <w:pPr>
              <w:pStyle w:val="a0"/>
              <w:tabs>
                <w:tab w:val="decimal" w:pos="1152"/>
              </w:tabs>
              <w:ind w:left="-14" w:right="-72"/>
              <w:jc w:val="both"/>
              <w:rPr>
                <w:rFonts w:ascii="Arial" w:hAnsi="Arial" w:cs="Arial"/>
                <w:b/>
                <w:bCs/>
                <w:snapToGrid w:val="0"/>
                <w:color w:val="auto"/>
                <w:spacing w:val="-4"/>
                <w:sz w:val="18"/>
                <w:szCs w:val="18"/>
                <w:lang w:eastAsia="th-TH"/>
              </w:rPr>
            </w:pPr>
            <w:r w:rsidRPr="004E6A0C">
              <w:rPr>
                <w:rFonts w:ascii="Arial" w:hAnsi="Arial" w:cs="Arial"/>
                <w:b/>
                <w:bCs/>
                <w:snapToGrid w:val="0"/>
                <w:color w:val="auto"/>
                <w:spacing w:val="-4"/>
                <w:sz w:val="18"/>
                <w:szCs w:val="18"/>
                <w:lang w:eastAsia="th-TH"/>
              </w:rPr>
              <w:t>Baht</w:t>
            </w:r>
          </w:p>
        </w:tc>
        <w:tc>
          <w:tcPr>
            <w:tcW w:w="1368" w:type="dxa"/>
            <w:tcBorders>
              <w:top w:val="single" w:sz="4" w:space="0" w:color="auto"/>
              <w:bottom w:val="single" w:sz="4" w:space="0" w:color="auto"/>
            </w:tcBorders>
            <w:vAlign w:val="bottom"/>
          </w:tcPr>
          <w:p w14:paraId="1811A4BE" w14:textId="77777777" w:rsidR="000C6F5D" w:rsidRPr="004E6A0C" w:rsidRDefault="000C6F5D" w:rsidP="00C070CE">
            <w:pPr>
              <w:pStyle w:val="a0"/>
              <w:tabs>
                <w:tab w:val="decimal" w:pos="1152"/>
              </w:tabs>
              <w:ind w:left="-14" w:right="-72"/>
              <w:jc w:val="both"/>
              <w:rPr>
                <w:rFonts w:ascii="Arial" w:hAnsi="Arial" w:cs="Arial"/>
                <w:b/>
                <w:bCs/>
                <w:snapToGrid w:val="0"/>
                <w:color w:val="auto"/>
                <w:spacing w:val="-4"/>
                <w:sz w:val="18"/>
                <w:szCs w:val="18"/>
                <w:lang w:eastAsia="th-TH"/>
              </w:rPr>
            </w:pPr>
            <w:r w:rsidRPr="004E6A0C">
              <w:rPr>
                <w:rFonts w:ascii="Arial" w:hAnsi="Arial" w:cs="Arial"/>
                <w:b/>
                <w:bCs/>
                <w:snapToGrid w:val="0"/>
                <w:color w:val="auto"/>
                <w:spacing w:val="-4"/>
                <w:sz w:val="18"/>
                <w:szCs w:val="18"/>
                <w:lang w:eastAsia="th-TH"/>
              </w:rPr>
              <w:t>Currency</w:t>
            </w:r>
          </w:p>
        </w:tc>
        <w:tc>
          <w:tcPr>
            <w:tcW w:w="1368" w:type="dxa"/>
            <w:tcBorders>
              <w:top w:val="single" w:sz="4" w:space="0" w:color="auto"/>
              <w:bottom w:val="single" w:sz="4" w:space="0" w:color="auto"/>
            </w:tcBorders>
            <w:vAlign w:val="bottom"/>
          </w:tcPr>
          <w:p w14:paraId="77E9D494" w14:textId="77777777" w:rsidR="000C6F5D" w:rsidRPr="004E6A0C" w:rsidRDefault="000C6F5D" w:rsidP="00C070CE">
            <w:pPr>
              <w:pStyle w:val="a0"/>
              <w:tabs>
                <w:tab w:val="decimal" w:pos="1152"/>
              </w:tabs>
              <w:ind w:left="-14" w:right="-72"/>
              <w:jc w:val="both"/>
              <w:rPr>
                <w:rFonts w:ascii="Arial" w:hAnsi="Arial" w:cs="Arial"/>
                <w:b/>
                <w:bCs/>
                <w:snapToGrid w:val="0"/>
                <w:color w:val="auto"/>
                <w:spacing w:val="-4"/>
                <w:sz w:val="18"/>
                <w:szCs w:val="18"/>
                <w:lang w:eastAsia="th-TH"/>
              </w:rPr>
            </w:pPr>
            <w:r w:rsidRPr="004E6A0C">
              <w:rPr>
                <w:rFonts w:ascii="Arial" w:hAnsi="Arial" w:cs="Arial"/>
                <w:b/>
                <w:bCs/>
                <w:snapToGrid w:val="0"/>
                <w:color w:val="auto"/>
                <w:spacing w:val="-4"/>
                <w:sz w:val="18"/>
                <w:szCs w:val="18"/>
                <w:lang w:eastAsia="th-TH"/>
              </w:rPr>
              <w:t>Baht</w:t>
            </w:r>
          </w:p>
        </w:tc>
      </w:tr>
      <w:tr w:rsidR="000C6F5D" w:rsidRPr="004E6A0C" w14:paraId="37BA051C" w14:textId="77777777" w:rsidTr="00C070CE">
        <w:tc>
          <w:tcPr>
            <w:tcW w:w="4003" w:type="dxa"/>
          </w:tcPr>
          <w:p w14:paraId="20B20C39" w14:textId="77777777" w:rsidR="000C6F5D" w:rsidRPr="004E6A0C" w:rsidRDefault="000C6F5D" w:rsidP="00C070CE">
            <w:pPr>
              <w:pStyle w:val="a0"/>
              <w:tabs>
                <w:tab w:val="left" w:pos="2772"/>
              </w:tabs>
              <w:ind w:right="-76" w:hanging="113"/>
              <w:rPr>
                <w:rFonts w:ascii="Arial" w:hAnsi="Arial" w:cs="Arial"/>
                <w:color w:val="auto"/>
                <w:sz w:val="18"/>
                <w:szCs w:val="18"/>
                <w:lang w:eastAsia="zh-CN"/>
              </w:rPr>
            </w:pPr>
            <w:r w:rsidRPr="004E6A0C">
              <w:rPr>
                <w:rFonts w:ascii="Arial" w:hAnsi="Arial" w:cs="Arial"/>
                <w:color w:val="auto"/>
                <w:sz w:val="18"/>
                <w:szCs w:val="18"/>
                <w:lang w:eastAsia="zh-CN"/>
              </w:rPr>
              <w:t xml:space="preserve">Cash at banks </w:t>
            </w:r>
          </w:p>
        </w:tc>
        <w:tc>
          <w:tcPr>
            <w:tcW w:w="1368" w:type="dxa"/>
            <w:shd w:val="clear" w:color="auto" w:fill="FAFAFA"/>
            <w:vAlign w:val="bottom"/>
          </w:tcPr>
          <w:p w14:paraId="698BB42E" w14:textId="77777777" w:rsidR="000C6F5D" w:rsidRPr="004E6A0C"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F8C41DF" w14:textId="77777777" w:rsidR="000C6F5D" w:rsidRPr="004E6A0C"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2C7D6D6" w14:textId="77777777" w:rsidR="000C6F5D" w:rsidRPr="004E6A0C"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789ACE1" w14:textId="77777777" w:rsidR="000C6F5D" w:rsidRPr="004E6A0C"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r>
      <w:tr w:rsidR="000C6F5D" w:rsidRPr="004E6A0C" w14:paraId="71C789FC" w14:textId="77777777" w:rsidTr="00C070CE">
        <w:tc>
          <w:tcPr>
            <w:tcW w:w="4003" w:type="dxa"/>
          </w:tcPr>
          <w:p w14:paraId="7662E70C" w14:textId="77777777" w:rsidR="000C6F5D" w:rsidRPr="004E6A0C" w:rsidRDefault="000C6F5D" w:rsidP="00C070CE">
            <w:pPr>
              <w:pStyle w:val="a0"/>
              <w:tabs>
                <w:tab w:val="left" w:pos="2772"/>
              </w:tabs>
              <w:ind w:right="-76" w:hanging="113"/>
              <w:rPr>
                <w:rFonts w:ascii="Arial" w:hAnsi="Arial" w:cs="Arial"/>
                <w:color w:val="auto"/>
                <w:sz w:val="18"/>
                <w:szCs w:val="18"/>
                <w:lang w:eastAsia="zh-CN"/>
              </w:rPr>
            </w:pPr>
            <w:r w:rsidRPr="004E6A0C">
              <w:rPr>
                <w:rFonts w:ascii="Arial" w:hAnsi="Arial" w:cs="Arial"/>
                <w:color w:val="auto"/>
                <w:sz w:val="18"/>
                <w:szCs w:val="18"/>
                <w:lang w:eastAsia="zh-CN"/>
              </w:rPr>
              <w:t xml:space="preserve">   - savings</w:t>
            </w:r>
          </w:p>
        </w:tc>
        <w:tc>
          <w:tcPr>
            <w:tcW w:w="1368" w:type="dxa"/>
            <w:shd w:val="clear" w:color="auto" w:fill="FAFAFA"/>
            <w:vAlign w:val="bottom"/>
          </w:tcPr>
          <w:p w14:paraId="4B46BC6F" w14:textId="77777777" w:rsidR="000C6F5D" w:rsidRPr="004E6A0C"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3B7B893" w14:textId="77777777" w:rsidR="000C6F5D" w:rsidRPr="004E6A0C"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A30DFD4" w14:textId="77777777" w:rsidR="000C6F5D" w:rsidRPr="004E6A0C"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007AEBD" w14:textId="77777777" w:rsidR="000C6F5D" w:rsidRPr="004E6A0C"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r>
      <w:tr w:rsidR="00EF6C9A" w:rsidRPr="004E6A0C" w14:paraId="6BF89553" w14:textId="77777777" w:rsidTr="00C070CE">
        <w:tc>
          <w:tcPr>
            <w:tcW w:w="4003" w:type="dxa"/>
          </w:tcPr>
          <w:p w14:paraId="0F05762C" w14:textId="77777777" w:rsidR="00EF6C9A" w:rsidRPr="004E6A0C" w:rsidRDefault="00EF6C9A" w:rsidP="00EF6C9A">
            <w:pPr>
              <w:pStyle w:val="a0"/>
              <w:tabs>
                <w:tab w:val="left" w:pos="164"/>
                <w:tab w:val="left" w:pos="2772"/>
              </w:tabs>
              <w:ind w:right="-76" w:hanging="113"/>
              <w:rPr>
                <w:rFonts w:ascii="Arial" w:hAnsi="Arial" w:cs="Arial"/>
                <w:color w:val="auto"/>
                <w:sz w:val="18"/>
                <w:szCs w:val="18"/>
                <w:lang w:eastAsia="zh-CN"/>
              </w:rPr>
            </w:pPr>
            <w:r w:rsidRPr="004E6A0C">
              <w:rPr>
                <w:rFonts w:ascii="Arial" w:hAnsi="Arial" w:cs="Arial"/>
                <w:color w:val="auto"/>
                <w:sz w:val="18"/>
                <w:szCs w:val="18"/>
                <w:lang w:eastAsia="zh-CN"/>
              </w:rPr>
              <w:tab/>
            </w:r>
            <w:r w:rsidRPr="004E6A0C">
              <w:rPr>
                <w:rFonts w:ascii="Arial" w:hAnsi="Arial" w:cs="Arial"/>
                <w:color w:val="auto"/>
                <w:sz w:val="18"/>
                <w:szCs w:val="18"/>
                <w:lang w:eastAsia="zh-CN"/>
              </w:rPr>
              <w:tab/>
              <w:t xml:space="preserve">   - Baht</w:t>
            </w:r>
          </w:p>
        </w:tc>
        <w:tc>
          <w:tcPr>
            <w:tcW w:w="1368" w:type="dxa"/>
            <w:shd w:val="clear" w:color="auto" w:fill="FAFAFA"/>
            <w:vAlign w:val="bottom"/>
          </w:tcPr>
          <w:p w14:paraId="5F931F91" w14:textId="446CFF9A"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r w:rsidRPr="004E6A0C">
              <w:rPr>
                <w:rFonts w:ascii="Arial" w:hAnsi="Arial" w:cs="Arial"/>
                <w:snapToGrid w:val="0"/>
                <w:color w:val="auto"/>
                <w:sz w:val="18"/>
                <w:szCs w:val="18"/>
                <w:lang w:eastAsia="th-TH"/>
              </w:rPr>
              <w:t xml:space="preserve">-       </w:t>
            </w:r>
          </w:p>
        </w:tc>
        <w:tc>
          <w:tcPr>
            <w:tcW w:w="1368" w:type="dxa"/>
            <w:shd w:val="clear" w:color="auto" w:fill="FAFAFA"/>
            <w:vAlign w:val="bottom"/>
          </w:tcPr>
          <w:p w14:paraId="2A2EF69D" w14:textId="6DA152DF" w:rsidR="00EF6C9A" w:rsidRPr="004E6A0C" w:rsidRDefault="001A2919" w:rsidP="00EF6C9A">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100</w:t>
            </w:r>
            <w:r w:rsidR="00EF6C9A" w:rsidRPr="004E6A0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368" w:type="dxa"/>
            <w:vAlign w:val="bottom"/>
          </w:tcPr>
          <w:p w14:paraId="66B79EF4" w14:textId="353188EB"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r w:rsidRPr="004E6A0C">
              <w:rPr>
                <w:rFonts w:ascii="Arial" w:hAnsi="Arial" w:cs="Arial"/>
                <w:snapToGrid w:val="0"/>
                <w:color w:val="auto"/>
                <w:spacing w:val="-4"/>
                <w:sz w:val="18"/>
                <w:szCs w:val="18"/>
                <w:lang w:eastAsia="th-TH"/>
              </w:rPr>
              <w:t xml:space="preserve">-       </w:t>
            </w:r>
          </w:p>
        </w:tc>
        <w:tc>
          <w:tcPr>
            <w:tcW w:w="1368" w:type="dxa"/>
            <w:vAlign w:val="bottom"/>
          </w:tcPr>
          <w:p w14:paraId="2D59E024" w14:textId="354D2740" w:rsidR="00EF6C9A" w:rsidRPr="004E6A0C" w:rsidRDefault="001A2919" w:rsidP="00EF6C9A">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100</w:t>
            </w:r>
            <w:r w:rsidR="00EF6C9A" w:rsidRPr="004E6A0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r>
      <w:tr w:rsidR="00EF6C9A" w:rsidRPr="004E6A0C" w14:paraId="0F32182A" w14:textId="77777777" w:rsidTr="00C070CE">
        <w:tc>
          <w:tcPr>
            <w:tcW w:w="4003" w:type="dxa"/>
          </w:tcPr>
          <w:p w14:paraId="3A857F99" w14:textId="4C28BA52" w:rsidR="00EF6C9A" w:rsidRPr="004E6A0C" w:rsidRDefault="00EF6C9A" w:rsidP="00EF6C9A">
            <w:pPr>
              <w:pStyle w:val="a0"/>
              <w:tabs>
                <w:tab w:val="left" w:pos="2772"/>
              </w:tabs>
              <w:ind w:right="-76" w:hanging="113"/>
              <w:rPr>
                <w:rFonts w:ascii="Arial" w:hAnsi="Arial" w:cs="Arial"/>
                <w:color w:val="auto"/>
                <w:sz w:val="18"/>
                <w:szCs w:val="18"/>
                <w:lang w:eastAsia="zh-CN"/>
              </w:rPr>
            </w:pPr>
            <w:r w:rsidRPr="004E6A0C">
              <w:rPr>
                <w:rFonts w:ascii="Arial" w:hAnsi="Arial" w:cs="Arial"/>
                <w:color w:val="auto"/>
                <w:sz w:val="18"/>
                <w:szCs w:val="18"/>
                <w:lang w:eastAsia="zh-CN"/>
              </w:rPr>
              <w:t xml:space="preserve">   - fixed deposits (</w:t>
            </w:r>
            <w:r w:rsidR="001A2919" w:rsidRPr="001A2919">
              <w:rPr>
                <w:rFonts w:ascii="Arial" w:hAnsi="Arial" w:cs="Arial"/>
                <w:color w:val="auto"/>
                <w:sz w:val="18"/>
                <w:szCs w:val="18"/>
                <w:lang w:eastAsia="zh-CN"/>
              </w:rPr>
              <w:t>3</w:t>
            </w:r>
            <w:r w:rsidRPr="004E6A0C">
              <w:rPr>
                <w:rFonts w:ascii="Arial" w:hAnsi="Arial" w:cs="Arial"/>
                <w:color w:val="auto"/>
                <w:sz w:val="18"/>
                <w:szCs w:val="18"/>
                <w:lang w:eastAsia="zh-CN"/>
              </w:rPr>
              <w:t xml:space="preserve"> months)</w:t>
            </w:r>
          </w:p>
        </w:tc>
        <w:tc>
          <w:tcPr>
            <w:tcW w:w="1368" w:type="dxa"/>
            <w:shd w:val="clear" w:color="auto" w:fill="FAFAFA"/>
            <w:vAlign w:val="bottom"/>
          </w:tcPr>
          <w:p w14:paraId="2E7CE088" w14:textId="77777777"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7BE93FB" w14:textId="77777777"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53FBE1B" w14:textId="77777777"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96CD4F1" w14:textId="77777777"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r>
      <w:tr w:rsidR="00EF6C9A" w:rsidRPr="004E6A0C" w14:paraId="2E0A1053" w14:textId="77777777" w:rsidTr="00C070CE">
        <w:tc>
          <w:tcPr>
            <w:tcW w:w="4003" w:type="dxa"/>
          </w:tcPr>
          <w:p w14:paraId="0FD5CB58" w14:textId="77777777" w:rsidR="00EF6C9A" w:rsidRPr="004E6A0C" w:rsidRDefault="00EF6C9A" w:rsidP="00EF6C9A">
            <w:pPr>
              <w:pStyle w:val="a0"/>
              <w:tabs>
                <w:tab w:val="left" w:pos="164"/>
                <w:tab w:val="left" w:pos="2772"/>
              </w:tabs>
              <w:ind w:right="-76" w:hanging="113"/>
              <w:rPr>
                <w:rFonts w:ascii="Arial" w:hAnsi="Arial" w:cs="Arial"/>
                <w:color w:val="auto"/>
                <w:sz w:val="18"/>
                <w:szCs w:val="18"/>
                <w:lang w:eastAsia="zh-CN"/>
              </w:rPr>
            </w:pPr>
            <w:r w:rsidRPr="004E6A0C">
              <w:rPr>
                <w:rFonts w:ascii="Arial" w:hAnsi="Arial" w:cs="Arial"/>
                <w:color w:val="auto"/>
                <w:sz w:val="18"/>
                <w:szCs w:val="18"/>
                <w:lang w:eastAsia="zh-CN"/>
              </w:rPr>
              <w:tab/>
            </w:r>
            <w:r w:rsidRPr="004E6A0C">
              <w:rPr>
                <w:rFonts w:ascii="Arial" w:hAnsi="Arial" w:cs="Arial"/>
                <w:color w:val="auto"/>
                <w:sz w:val="18"/>
                <w:szCs w:val="18"/>
                <w:lang w:eastAsia="zh-CN"/>
              </w:rPr>
              <w:tab/>
              <w:t xml:space="preserve">   - Australian dollar</w:t>
            </w:r>
          </w:p>
        </w:tc>
        <w:tc>
          <w:tcPr>
            <w:tcW w:w="1368" w:type="dxa"/>
            <w:shd w:val="clear" w:color="auto" w:fill="FAFAFA"/>
            <w:vAlign w:val="bottom"/>
          </w:tcPr>
          <w:p w14:paraId="17E69868" w14:textId="306B6A45"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r w:rsidRPr="004E6A0C">
              <w:rPr>
                <w:rFonts w:ascii="Arial" w:hAnsi="Arial" w:cs="Arial"/>
                <w:snapToGrid w:val="0"/>
                <w:color w:val="auto"/>
                <w:sz w:val="18"/>
                <w:szCs w:val="18"/>
                <w:lang w:eastAsia="th-TH"/>
              </w:rPr>
              <w:t xml:space="preserve">-       </w:t>
            </w:r>
          </w:p>
        </w:tc>
        <w:tc>
          <w:tcPr>
            <w:tcW w:w="1368" w:type="dxa"/>
            <w:shd w:val="clear" w:color="auto" w:fill="FAFAFA"/>
            <w:vAlign w:val="bottom"/>
          </w:tcPr>
          <w:p w14:paraId="0471926B" w14:textId="7C50EAF1"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r w:rsidRPr="004E6A0C">
              <w:rPr>
                <w:rFonts w:ascii="Arial" w:hAnsi="Arial" w:cs="Arial"/>
                <w:snapToGrid w:val="0"/>
                <w:color w:val="auto"/>
                <w:sz w:val="18"/>
                <w:szCs w:val="18"/>
                <w:lang w:eastAsia="th-TH"/>
              </w:rPr>
              <w:t xml:space="preserve">-       </w:t>
            </w:r>
          </w:p>
        </w:tc>
        <w:tc>
          <w:tcPr>
            <w:tcW w:w="1368" w:type="dxa"/>
            <w:vAlign w:val="bottom"/>
          </w:tcPr>
          <w:p w14:paraId="140AD509" w14:textId="283DD201" w:rsidR="00EF6C9A" w:rsidRPr="004E6A0C" w:rsidRDefault="001A2919" w:rsidP="00EF6C9A">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88</w:t>
            </w:r>
            <w:r w:rsidR="00EF6C9A" w:rsidRPr="004E6A0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368" w:type="dxa"/>
            <w:vAlign w:val="bottom"/>
          </w:tcPr>
          <w:p w14:paraId="7E9B7CA7" w14:textId="45B93800"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r w:rsidRPr="004E6A0C">
              <w:rPr>
                <w:rFonts w:ascii="Arial" w:hAnsi="Arial" w:cs="Arial"/>
                <w:snapToGrid w:val="0"/>
                <w:color w:val="auto"/>
                <w:spacing w:val="-4"/>
                <w:sz w:val="18"/>
                <w:szCs w:val="18"/>
                <w:lang w:eastAsia="th-TH"/>
              </w:rPr>
              <w:t xml:space="preserve">     </w:t>
            </w:r>
            <w:r w:rsidR="001A2919" w:rsidRPr="001A2919">
              <w:rPr>
                <w:rFonts w:ascii="Arial" w:hAnsi="Arial" w:cs="Arial"/>
                <w:snapToGrid w:val="0"/>
                <w:color w:val="auto"/>
                <w:spacing w:val="-4"/>
                <w:sz w:val="18"/>
                <w:szCs w:val="18"/>
                <w:lang w:eastAsia="th-TH"/>
              </w:rPr>
              <w:t>2</w:t>
            </w:r>
            <w:r w:rsidRPr="004E6A0C">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061</w:t>
            </w:r>
            <w:r w:rsidRPr="004E6A0C">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620</w:t>
            </w:r>
          </w:p>
        </w:tc>
      </w:tr>
      <w:tr w:rsidR="00EF6C9A" w:rsidRPr="004E6A0C" w14:paraId="4BA3CDAD" w14:textId="77777777" w:rsidTr="00C070CE">
        <w:tc>
          <w:tcPr>
            <w:tcW w:w="4003" w:type="dxa"/>
          </w:tcPr>
          <w:p w14:paraId="53210B28" w14:textId="77777777" w:rsidR="00EF6C9A" w:rsidRPr="004E6A0C" w:rsidRDefault="00EF6C9A" w:rsidP="00EF6C9A">
            <w:pPr>
              <w:pStyle w:val="a0"/>
              <w:tabs>
                <w:tab w:val="left" w:pos="173"/>
                <w:tab w:val="left" w:pos="2772"/>
              </w:tabs>
              <w:ind w:right="-76" w:hanging="113"/>
              <w:rPr>
                <w:rFonts w:ascii="Arial" w:hAnsi="Arial" w:cs="Arial"/>
                <w:color w:val="auto"/>
                <w:sz w:val="18"/>
                <w:szCs w:val="18"/>
                <w:lang w:eastAsia="zh-CN"/>
              </w:rPr>
            </w:pPr>
            <w:r w:rsidRPr="004E6A0C">
              <w:rPr>
                <w:rFonts w:ascii="Arial" w:hAnsi="Arial" w:cs="Arial"/>
                <w:color w:val="auto"/>
                <w:sz w:val="18"/>
                <w:szCs w:val="18"/>
                <w:lang w:eastAsia="zh-CN"/>
              </w:rPr>
              <w:tab/>
            </w:r>
            <w:r w:rsidRPr="004E6A0C">
              <w:rPr>
                <w:rFonts w:ascii="Arial" w:hAnsi="Arial" w:cs="Arial"/>
                <w:color w:val="auto"/>
                <w:sz w:val="18"/>
                <w:szCs w:val="18"/>
                <w:lang w:eastAsia="zh-CN"/>
              </w:rPr>
              <w:tab/>
              <w:t xml:space="preserve">   - Baht</w:t>
            </w:r>
          </w:p>
        </w:tc>
        <w:tc>
          <w:tcPr>
            <w:tcW w:w="1368" w:type="dxa"/>
            <w:shd w:val="clear" w:color="auto" w:fill="FAFAFA"/>
            <w:vAlign w:val="bottom"/>
          </w:tcPr>
          <w:p w14:paraId="35B5D08E" w14:textId="558BA8A8"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r w:rsidRPr="004E6A0C">
              <w:rPr>
                <w:rFonts w:ascii="Arial" w:hAnsi="Arial" w:cs="Arial"/>
                <w:snapToGrid w:val="0"/>
                <w:color w:val="auto"/>
                <w:sz w:val="18"/>
                <w:szCs w:val="18"/>
                <w:lang w:eastAsia="th-TH"/>
              </w:rPr>
              <w:t xml:space="preserve">-       </w:t>
            </w:r>
          </w:p>
        </w:tc>
        <w:tc>
          <w:tcPr>
            <w:tcW w:w="1368" w:type="dxa"/>
            <w:shd w:val="clear" w:color="auto" w:fill="FAFAFA"/>
            <w:vAlign w:val="bottom"/>
          </w:tcPr>
          <w:p w14:paraId="1B0E94F4" w14:textId="4B813C78" w:rsidR="00EF6C9A" w:rsidRPr="004E6A0C" w:rsidRDefault="001A2919" w:rsidP="00EF6C9A">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42</w:t>
            </w:r>
            <w:r w:rsidR="00EF6C9A" w:rsidRPr="004E6A0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EF6C9A" w:rsidRPr="004E6A0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368" w:type="dxa"/>
            <w:vAlign w:val="bottom"/>
          </w:tcPr>
          <w:p w14:paraId="1975256A" w14:textId="6B1232C0"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r w:rsidRPr="004E6A0C">
              <w:rPr>
                <w:rFonts w:ascii="Arial" w:hAnsi="Arial" w:cs="Arial"/>
                <w:snapToGrid w:val="0"/>
                <w:color w:val="auto"/>
                <w:spacing w:val="-4"/>
                <w:sz w:val="18"/>
                <w:szCs w:val="18"/>
                <w:lang w:eastAsia="th-TH"/>
              </w:rPr>
              <w:t xml:space="preserve">-       </w:t>
            </w:r>
          </w:p>
        </w:tc>
        <w:tc>
          <w:tcPr>
            <w:tcW w:w="1368" w:type="dxa"/>
            <w:vAlign w:val="bottom"/>
          </w:tcPr>
          <w:p w14:paraId="3E292601" w14:textId="0067DD58"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r w:rsidRPr="004E6A0C">
              <w:rPr>
                <w:rFonts w:ascii="Arial" w:hAnsi="Arial" w:cs="Arial"/>
                <w:snapToGrid w:val="0"/>
                <w:color w:val="auto"/>
                <w:spacing w:val="-4"/>
                <w:sz w:val="18"/>
                <w:szCs w:val="18"/>
                <w:lang w:eastAsia="th-TH"/>
              </w:rPr>
              <w:t xml:space="preserve">   </w:t>
            </w:r>
            <w:r w:rsidR="001A2919" w:rsidRPr="001A2919">
              <w:rPr>
                <w:rFonts w:ascii="Arial" w:hAnsi="Arial" w:cs="Arial"/>
                <w:snapToGrid w:val="0"/>
                <w:color w:val="auto"/>
                <w:spacing w:val="-4"/>
                <w:sz w:val="18"/>
                <w:szCs w:val="18"/>
                <w:lang w:eastAsia="th-TH"/>
              </w:rPr>
              <w:t>42</w:t>
            </w:r>
            <w:r w:rsidRPr="004E6A0C">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000</w:t>
            </w:r>
            <w:r w:rsidRPr="004E6A0C">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000</w:t>
            </w:r>
          </w:p>
        </w:tc>
      </w:tr>
      <w:tr w:rsidR="00EF6C9A" w:rsidRPr="004E6A0C" w14:paraId="5B88666D" w14:textId="77777777" w:rsidTr="00C070CE">
        <w:tc>
          <w:tcPr>
            <w:tcW w:w="4003" w:type="dxa"/>
          </w:tcPr>
          <w:p w14:paraId="66165377" w14:textId="1C4E7138" w:rsidR="00EF6C9A" w:rsidRPr="004E6A0C" w:rsidRDefault="00EF6C9A" w:rsidP="00EF6C9A">
            <w:pPr>
              <w:pStyle w:val="a0"/>
              <w:tabs>
                <w:tab w:val="left" w:pos="2772"/>
              </w:tabs>
              <w:ind w:right="-76" w:hanging="113"/>
              <w:rPr>
                <w:rFonts w:ascii="Arial" w:hAnsi="Arial" w:cs="Arial"/>
                <w:color w:val="auto"/>
                <w:sz w:val="18"/>
                <w:szCs w:val="18"/>
                <w:lang w:eastAsia="zh-CN"/>
              </w:rPr>
            </w:pPr>
            <w:r w:rsidRPr="004E6A0C">
              <w:rPr>
                <w:rFonts w:ascii="Arial" w:hAnsi="Arial" w:cs="Arial"/>
                <w:color w:val="auto"/>
                <w:sz w:val="18"/>
                <w:szCs w:val="18"/>
                <w:lang w:eastAsia="zh-CN"/>
              </w:rPr>
              <w:t xml:space="preserve">   - fixed deposits (</w:t>
            </w:r>
            <w:r w:rsidR="001A2919" w:rsidRPr="001A2919">
              <w:rPr>
                <w:rFonts w:ascii="Arial" w:hAnsi="Arial" w:cs="Arial"/>
                <w:color w:val="auto"/>
                <w:sz w:val="18"/>
                <w:szCs w:val="18"/>
                <w:lang w:eastAsia="zh-CN"/>
              </w:rPr>
              <w:t>6</w:t>
            </w:r>
            <w:r w:rsidRPr="004E6A0C">
              <w:rPr>
                <w:rFonts w:ascii="Arial" w:hAnsi="Arial" w:cs="Arial"/>
                <w:color w:val="auto"/>
                <w:sz w:val="18"/>
                <w:szCs w:val="18"/>
                <w:lang w:eastAsia="zh-CN"/>
              </w:rPr>
              <w:t xml:space="preserve"> months)</w:t>
            </w:r>
          </w:p>
        </w:tc>
        <w:tc>
          <w:tcPr>
            <w:tcW w:w="1368" w:type="dxa"/>
            <w:shd w:val="clear" w:color="auto" w:fill="FAFAFA"/>
            <w:vAlign w:val="bottom"/>
          </w:tcPr>
          <w:p w14:paraId="018CF279" w14:textId="77777777"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73EB133" w14:textId="77777777"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B20AF91" w14:textId="77777777"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0FFC424E" w14:textId="77777777"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r>
      <w:tr w:rsidR="00EF6C9A" w:rsidRPr="004E6A0C" w14:paraId="1E05ED37" w14:textId="77777777" w:rsidTr="00C070CE">
        <w:tc>
          <w:tcPr>
            <w:tcW w:w="4003" w:type="dxa"/>
          </w:tcPr>
          <w:p w14:paraId="1ACE575D" w14:textId="77777777" w:rsidR="00EF6C9A" w:rsidRPr="004E6A0C" w:rsidRDefault="00EF6C9A" w:rsidP="00EF6C9A">
            <w:pPr>
              <w:pStyle w:val="a0"/>
              <w:tabs>
                <w:tab w:val="left" w:pos="765"/>
                <w:tab w:val="left" w:pos="2772"/>
              </w:tabs>
              <w:ind w:right="-76" w:hanging="113"/>
              <w:rPr>
                <w:rFonts w:ascii="Arial" w:hAnsi="Arial" w:cs="Arial"/>
                <w:color w:val="auto"/>
                <w:sz w:val="18"/>
                <w:szCs w:val="18"/>
                <w:lang w:eastAsia="zh-CN"/>
              </w:rPr>
            </w:pPr>
            <w:r w:rsidRPr="004E6A0C">
              <w:rPr>
                <w:rFonts w:ascii="Arial" w:hAnsi="Arial" w:cs="Arial"/>
                <w:color w:val="auto"/>
                <w:sz w:val="18"/>
                <w:szCs w:val="18"/>
                <w:lang w:eastAsia="zh-CN"/>
              </w:rPr>
              <w:tab/>
              <w:t xml:space="preserve">      - Baht</w:t>
            </w:r>
          </w:p>
        </w:tc>
        <w:tc>
          <w:tcPr>
            <w:tcW w:w="1368" w:type="dxa"/>
            <w:shd w:val="clear" w:color="auto" w:fill="FAFAFA"/>
            <w:vAlign w:val="bottom"/>
          </w:tcPr>
          <w:p w14:paraId="78FA569C" w14:textId="68840B59"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r w:rsidRPr="004E6A0C">
              <w:rPr>
                <w:rFonts w:ascii="Arial" w:hAnsi="Arial" w:cs="Arial"/>
                <w:snapToGrid w:val="0"/>
                <w:color w:val="auto"/>
                <w:sz w:val="18"/>
                <w:szCs w:val="18"/>
                <w:lang w:eastAsia="th-TH"/>
              </w:rPr>
              <w:t xml:space="preserve">-       </w:t>
            </w:r>
          </w:p>
        </w:tc>
        <w:tc>
          <w:tcPr>
            <w:tcW w:w="1368" w:type="dxa"/>
            <w:shd w:val="clear" w:color="auto" w:fill="FAFAFA"/>
            <w:vAlign w:val="bottom"/>
          </w:tcPr>
          <w:p w14:paraId="36D997FB" w14:textId="6DA6DC37" w:rsidR="00EF6C9A" w:rsidRPr="004E6A0C" w:rsidRDefault="001A2919" w:rsidP="00EF6C9A">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112</w:t>
            </w:r>
            <w:r w:rsidR="00EF6C9A" w:rsidRPr="004E6A0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EF6C9A" w:rsidRPr="004E6A0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368" w:type="dxa"/>
            <w:vAlign w:val="bottom"/>
          </w:tcPr>
          <w:p w14:paraId="54A85505" w14:textId="08835E83"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r w:rsidRPr="004E6A0C">
              <w:rPr>
                <w:rFonts w:ascii="Arial" w:hAnsi="Arial" w:cs="Arial"/>
                <w:snapToGrid w:val="0"/>
                <w:color w:val="auto"/>
                <w:spacing w:val="-4"/>
                <w:sz w:val="18"/>
                <w:szCs w:val="18"/>
                <w:lang w:eastAsia="th-TH"/>
              </w:rPr>
              <w:t xml:space="preserve">-       </w:t>
            </w:r>
          </w:p>
        </w:tc>
        <w:tc>
          <w:tcPr>
            <w:tcW w:w="1368" w:type="dxa"/>
            <w:vAlign w:val="bottom"/>
          </w:tcPr>
          <w:p w14:paraId="58D27CAD" w14:textId="04D2E5CF" w:rsidR="00EF6C9A" w:rsidRPr="004E6A0C" w:rsidRDefault="001A2919" w:rsidP="00EF6C9A">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112</w:t>
            </w:r>
            <w:r w:rsidR="00EF6C9A" w:rsidRPr="004E6A0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EF6C9A" w:rsidRPr="004E6A0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r>
      <w:tr w:rsidR="00EF6C9A" w:rsidRPr="004E6A0C" w14:paraId="3DB831FB" w14:textId="77777777" w:rsidTr="00C070CE">
        <w:tc>
          <w:tcPr>
            <w:tcW w:w="4003" w:type="dxa"/>
          </w:tcPr>
          <w:p w14:paraId="646A0DD3" w14:textId="4ED44575" w:rsidR="00EF6C9A" w:rsidRPr="004E6A0C" w:rsidRDefault="00EF6C9A" w:rsidP="00EF6C9A">
            <w:pPr>
              <w:pStyle w:val="a0"/>
              <w:tabs>
                <w:tab w:val="left" w:pos="2772"/>
              </w:tabs>
              <w:ind w:right="-76" w:hanging="113"/>
              <w:rPr>
                <w:rFonts w:ascii="Arial" w:hAnsi="Arial" w:cs="Arial"/>
                <w:color w:val="auto"/>
                <w:sz w:val="18"/>
                <w:szCs w:val="18"/>
                <w:lang w:eastAsia="zh-CN"/>
              </w:rPr>
            </w:pPr>
            <w:r w:rsidRPr="004E6A0C">
              <w:rPr>
                <w:rFonts w:ascii="Arial" w:hAnsi="Arial" w:cs="Arial"/>
                <w:color w:val="auto"/>
                <w:sz w:val="18"/>
                <w:szCs w:val="18"/>
                <w:lang w:eastAsia="zh-CN"/>
              </w:rPr>
              <w:t xml:space="preserve">   - fixed deposits (</w:t>
            </w:r>
            <w:r w:rsidR="001A2919" w:rsidRPr="001A2919">
              <w:rPr>
                <w:rFonts w:ascii="Arial" w:hAnsi="Arial" w:cs="Arial"/>
                <w:color w:val="auto"/>
                <w:sz w:val="18"/>
                <w:szCs w:val="18"/>
                <w:lang w:eastAsia="zh-CN"/>
              </w:rPr>
              <w:t>12</w:t>
            </w:r>
            <w:r w:rsidRPr="004E6A0C">
              <w:rPr>
                <w:rFonts w:ascii="Arial" w:hAnsi="Arial" w:cs="Arial"/>
                <w:color w:val="auto"/>
                <w:sz w:val="18"/>
                <w:szCs w:val="18"/>
                <w:lang w:eastAsia="zh-CN"/>
              </w:rPr>
              <w:t xml:space="preserve"> months)</w:t>
            </w:r>
          </w:p>
        </w:tc>
        <w:tc>
          <w:tcPr>
            <w:tcW w:w="1368" w:type="dxa"/>
            <w:shd w:val="clear" w:color="auto" w:fill="FAFAFA"/>
            <w:vAlign w:val="bottom"/>
          </w:tcPr>
          <w:p w14:paraId="53A1565B" w14:textId="77777777"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F7AC0D0" w14:textId="77777777"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343F102" w14:textId="77777777"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081C6E5" w14:textId="77777777"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r>
      <w:tr w:rsidR="00EF6C9A" w:rsidRPr="004E6A0C" w14:paraId="3090575A" w14:textId="77777777" w:rsidTr="00C070CE">
        <w:tc>
          <w:tcPr>
            <w:tcW w:w="4003" w:type="dxa"/>
          </w:tcPr>
          <w:p w14:paraId="5E624E83" w14:textId="77777777" w:rsidR="00EF6C9A" w:rsidRPr="004E6A0C" w:rsidRDefault="00EF6C9A" w:rsidP="00EF6C9A">
            <w:pPr>
              <w:pStyle w:val="a0"/>
              <w:tabs>
                <w:tab w:val="left" w:pos="765"/>
                <w:tab w:val="right" w:pos="3863"/>
              </w:tabs>
              <w:ind w:right="-76" w:hanging="113"/>
              <w:rPr>
                <w:rFonts w:ascii="Arial" w:hAnsi="Arial" w:cs="Arial"/>
                <w:color w:val="auto"/>
                <w:sz w:val="18"/>
                <w:szCs w:val="18"/>
                <w:lang w:eastAsia="zh-CN"/>
              </w:rPr>
            </w:pPr>
            <w:r w:rsidRPr="004E6A0C">
              <w:rPr>
                <w:rFonts w:ascii="Arial" w:hAnsi="Arial" w:cs="Arial"/>
                <w:color w:val="auto"/>
                <w:sz w:val="18"/>
                <w:szCs w:val="18"/>
                <w:lang w:eastAsia="zh-CN"/>
              </w:rPr>
              <w:tab/>
              <w:t xml:space="preserve">      - Australian dollar</w:t>
            </w:r>
          </w:p>
        </w:tc>
        <w:tc>
          <w:tcPr>
            <w:tcW w:w="1368" w:type="dxa"/>
            <w:shd w:val="clear" w:color="auto" w:fill="FAFAFA"/>
            <w:vAlign w:val="bottom"/>
          </w:tcPr>
          <w:p w14:paraId="7C6AD9BE" w14:textId="11BD40F1" w:rsidR="00EF6C9A" w:rsidRPr="004E6A0C" w:rsidRDefault="001A2919" w:rsidP="00EF6C9A">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z w:val="18"/>
                <w:szCs w:val="18"/>
                <w:lang w:eastAsia="th-TH"/>
              </w:rPr>
              <w:t>200</w:t>
            </w:r>
            <w:r w:rsidR="004E6A0C" w:rsidRPr="004E6A0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p>
        </w:tc>
        <w:tc>
          <w:tcPr>
            <w:tcW w:w="1368" w:type="dxa"/>
            <w:shd w:val="clear" w:color="auto" w:fill="FAFAFA"/>
            <w:vAlign w:val="bottom"/>
          </w:tcPr>
          <w:p w14:paraId="2A304C47" w14:textId="6388AFBE" w:rsidR="00EF6C9A" w:rsidRPr="004E6A0C" w:rsidRDefault="001A2919" w:rsidP="00EF6C9A">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w:t>
            </w:r>
            <w:r w:rsidR="00EF6C9A" w:rsidRPr="004E6A0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907</w:t>
            </w:r>
            <w:r w:rsidR="00EF6C9A" w:rsidRPr="004E6A0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060</w:t>
            </w:r>
          </w:p>
        </w:tc>
        <w:tc>
          <w:tcPr>
            <w:tcW w:w="1368" w:type="dxa"/>
            <w:vAlign w:val="bottom"/>
          </w:tcPr>
          <w:p w14:paraId="19EB1C2F" w14:textId="20B56A92" w:rsidR="00EF6C9A" w:rsidRPr="004E6A0C" w:rsidRDefault="001A2919" w:rsidP="00EF6C9A">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200</w:t>
            </w:r>
            <w:r w:rsidR="00EF6C9A" w:rsidRPr="004E6A0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368" w:type="dxa"/>
            <w:vAlign w:val="bottom"/>
          </w:tcPr>
          <w:p w14:paraId="6BA4E920" w14:textId="4436E308"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r w:rsidRPr="004E6A0C">
              <w:rPr>
                <w:rFonts w:ascii="Arial" w:hAnsi="Arial" w:cs="Arial"/>
                <w:snapToGrid w:val="0"/>
                <w:color w:val="auto"/>
                <w:spacing w:val="-4"/>
                <w:sz w:val="18"/>
                <w:szCs w:val="18"/>
                <w:lang w:eastAsia="th-TH"/>
              </w:rPr>
              <w:t xml:space="preserve">     </w:t>
            </w:r>
            <w:r w:rsidR="001A2919" w:rsidRPr="001A2919">
              <w:rPr>
                <w:rFonts w:ascii="Arial" w:hAnsi="Arial" w:cs="Arial"/>
                <w:snapToGrid w:val="0"/>
                <w:color w:val="auto"/>
                <w:spacing w:val="-4"/>
                <w:sz w:val="18"/>
                <w:szCs w:val="18"/>
                <w:lang w:eastAsia="th-TH"/>
              </w:rPr>
              <w:t>4</w:t>
            </w:r>
            <w:r w:rsidRPr="004E6A0C">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685</w:t>
            </w:r>
            <w:r w:rsidRPr="004E6A0C">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500</w:t>
            </w:r>
          </w:p>
        </w:tc>
      </w:tr>
      <w:tr w:rsidR="00EF6C9A" w:rsidRPr="004E6A0C" w14:paraId="12DBC53C" w14:textId="77777777" w:rsidTr="00C070CE">
        <w:tc>
          <w:tcPr>
            <w:tcW w:w="4003" w:type="dxa"/>
          </w:tcPr>
          <w:p w14:paraId="2C73F2BC" w14:textId="77777777" w:rsidR="00EF6C9A" w:rsidRPr="004E6A0C" w:rsidRDefault="00EF6C9A" w:rsidP="00EF6C9A">
            <w:pPr>
              <w:pStyle w:val="a0"/>
              <w:tabs>
                <w:tab w:val="left" w:pos="765"/>
                <w:tab w:val="left" w:pos="2772"/>
              </w:tabs>
              <w:ind w:right="-76" w:hanging="113"/>
              <w:rPr>
                <w:rFonts w:ascii="Arial" w:hAnsi="Arial" w:cs="Arial"/>
                <w:color w:val="auto"/>
                <w:sz w:val="18"/>
                <w:szCs w:val="18"/>
                <w:lang w:eastAsia="zh-CN"/>
              </w:rPr>
            </w:pPr>
            <w:r w:rsidRPr="004E6A0C">
              <w:rPr>
                <w:rFonts w:ascii="Arial" w:hAnsi="Arial" w:cs="Arial"/>
                <w:color w:val="auto"/>
                <w:sz w:val="18"/>
                <w:szCs w:val="18"/>
                <w:lang w:eastAsia="zh-CN"/>
              </w:rPr>
              <w:tab/>
              <w:t xml:space="preserve">      - Baht</w:t>
            </w:r>
          </w:p>
        </w:tc>
        <w:tc>
          <w:tcPr>
            <w:tcW w:w="1368" w:type="dxa"/>
            <w:shd w:val="clear" w:color="auto" w:fill="FAFAFA"/>
            <w:vAlign w:val="bottom"/>
          </w:tcPr>
          <w:p w14:paraId="7733E45E" w14:textId="05360D2E"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r w:rsidRPr="004E6A0C">
              <w:rPr>
                <w:rFonts w:ascii="Arial" w:hAnsi="Arial" w:cs="Arial"/>
                <w:snapToGrid w:val="0"/>
                <w:color w:val="auto"/>
                <w:sz w:val="18"/>
                <w:szCs w:val="18"/>
                <w:lang w:eastAsia="th-TH"/>
              </w:rPr>
              <w:t xml:space="preserve">-       </w:t>
            </w:r>
          </w:p>
        </w:tc>
        <w:tc>
          <w:tcPr>
            <w:tcW w:w="1368" w:type="dxa"/>
            <w:shd w:val="clear" w:color="auto" w:fill="FAFAFA"/>
            <w:vAlign w:val="bottom"/>
          </w:tcPr>
          <w:p w14:paraId="1CCCF4B1" w14:textId="3D904D8F" w:rsidR="00EF6C9A" w:rsidRPr="004E6A0C" w:rsidRDefault="001A2919" w:rsidP="00EF6C9A">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95</w:t>
            </w:r>
            <w:r w:rsidR="00EF6C9A" w:rsidRPr="004E6A0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EF6C9A" w:rsidRPr="004E6A0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368" w:type="dxa"/>
            <w:vAlign w:val="bottom"/>
          </w:tcPr>
          <w:p w14:paraId="7DD3FE97" w14:textId="65B152D4"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r w:rsidRPr="004E6A0C">
              <w:rPr>
                <w:rFonts w:ascii="Arial" w:hAnsi="Arial" w:cs="Arial"/>
                <w:snapToGrid w:val="0"/>
                <w:color w:val="auto"/>
                <w:spacing w:val="-4"/>
                <w:sz w:val="18"/>
                <w:szCs w:val="18"/>
                <w:lang w:eastAsia="th-TH"/>
              </w:rPr>
              <w:t xml:space="preserve">-       </w:t>
            </w:r>
          </w:p>
        </w:tc>
        <w:tc>
          <w:tcPr>
            <w:tcW w:w="1368" w:type="dxa"/>
            <w:vAlign w:val="bottom"/>
          </w:tcPr>
          <w:p w14:paraId="48DAF452" w14:textId="5E965F54"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r w:rsidRPr="004E6A0C">
              <w:rPr>
                <w:rFonts w:ascii="Arial" w:hAnsi="Arial" w:cs="Arial"/>
                <w:snapToGrid w:val="0"/>
                <w:color w:val="auto"/>
                <w:spacing w:val="-4"/>
                <w:sz w:val="18"/>
                <w:szCs w:val="18"/>
                <w:lang w:eastAsia="th-TH"/>
              </w:rPr>
              <w:t xml:space="preserve">   </w:t>
            </w:r>
            <w:r w:rsidR="001A2919" w:rsidRPr="001A2919">
              <w:rPr>
                <w:rFonts w:ascii="Arial" w:hAnsi="Arial" w:cs="Arial"/>
                <w:snapToGrid w:val="0"/>
                <w:color w:val="auto"/>
                <w:spacing w:val="-4"/>
                <w:sz w:val="18"/>
                <w:szCs w:val="18"/>
                <w:lang w:eastAsia="th-TH"/>
              </w:rPr>
              <w:t>95</w:t>
            </w:r>
            <w:r w:rsidRPr="004E6A0C">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000</w:t>
            </w:r>
            <w:r w:rsidRPr="004E6A0C">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000</w:t>
            </w:r>
          </w:p>
        </w:tc>
      </w:tr>
      <w:tr w:rsidR="00EF6C9A" w:rsidRPr="004E6A0C" w14:paraId="6A3FBB48" w14:textId="77777777" w:rsidTr="00B80C31">
        <w:tc>
          <w:tcPr>
            <w:tcW w:w="4003" w:type="dxa"/>
          </w:tcPr>
          <w:p w14:paraId="392CFF8E" w14:textId="77777777" w:rsidR="00EF6C9A" w:rsidRPr="004E6A0C" w:rsidRDefault="00EF6C9A" w:rsidP="00EF6C9A">
            <w:pPr>
              <w:ind w:right="-155" w:hanging="113"/>
              <w:rPr>
                <w:rFonts w:ascii="Arial" w:hAnsi="Arial" w:cs="Arial"/>
                <w:snapToGrid w:val="0"/>
                <w:sz w:val="18"/>
                <w:szCs w:val="18"/>
                <w:u w:val="single"/>
                <w:cs/>
                <w:lang w:val="en-GB" w:eastAsia="th-TH"/>
              </w:rPr>
            </w:pPr>
          </w:p>
        </w:tc>
        <w:tc>
          <w:tcPr>
            <w:tcW w:w="1368" w:type="dxa"/>
            <w:shd w:val="clear" w:color="auto" w:fill="FAFAFA"/>
            <w:vAlign w:val="bottom"/>
          </w:tcPr>
          <w:p w14:paraId="0E54C015" w14:textId="77777777"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459A2C5" w14:textId="32AAADEF"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DC641CC" w14:textId="77777777"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9D70DF9" w14:textId="77777777"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r>
      <w:tr w:rsidR="00EF6C9A" w:rsidRPr="004E6A0C" w14:paraId="3A7DFC1F" w14:textId="77777777" w:rsidTr="00B80C31">
        <w:tc>
          <w:tcPr>
            <w:tcW w:w="4003" w:type="dxa"/>
          </w:tcPr>
          <w:p w14:paraId="2A00B158" w14:textId="77777777" w:rsidR="00EF6C9A" w:rsidRPr="004E6A0C" w:rsidRDefault="00EF6C9A" w:rsidP="00EF6C9A">
            <w:pPr>
              <w:pStyle w:val="a0"/>
              <w:tabs>
                <w:tab w:val="left" w:pos="2772"/>
              </w:tabs>
              <w:ind w:right="-76" w:hanging="113"/>
              <w:rPr>
                <w:rFonts w:ascii="Arial" w:hAnsi="Arial" w:cs="Arial"/>
                <w:color w:val="auto"/>
                <w:sz w:val="18"/>
                <w:szCs w:val="18"/>
                <w:lang w:eastAsia="zh-CN"/>
              </w:rPr>
            </w:pPr>
          </w:p>
        </w:tc>
        <w:tc>
          <w:tcPr>
            <w:tcW w:w="1368" w:type="dxa"/>
            <w:shd w:val="clear" w:color="auto" w:fill="FAFAFA"/>
          </w:tcPr>
          <w:p w14:paraId="77A03DEE" w14:textId="77777777"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bottom w:val="single" w:sz="4" w:space="0" w:color="auto"/>
            </w:tcBorders>
            <w:shd w:val="clear" w:color="auto" w:fill="FAFAFA"/>
          </w:tcPr>
          <w:p w14:paraId="5974BFCE" w14:textId="33E1DB7E" w:rsidR="00EF6C9A" w:rsidRPr="004E6A0C" w:rsidRDefault="001A2919" w:rsidP="00EF6C9A">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254</w:t>
            </w:r>
            <w:r w:rsidR="00EF6C9A" w:rsidRPr="004E6A0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007</w:t>
            </w:r>
            <w:r w:rsidR="00EF6C9A" w:rsidRPr="004E6A0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060</w:t>
            </w:r>
          </w:p>
        </w:tc>
        <w:tc>
          <w:tcPr>
            <w:tcW w:w="1368" w:type="dxa"/>
          </w:tcPr>
          <w:p w14:paraId="6EEF34D9" w14:textId="77777777" w:rsidR="00EF6C9A" w:rsidRPr="004E6A0C" w:rsidRDefault="00EF6C9A" w:rsidP="00EF6C9A">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bottom w:val="single" w:sz="4" w:space="0" w:color="auto"/>
            </w:tcBorders>
          </w:tcPr>
          <w:p w14:paraId="69CB6210" w14:textId="7858F56F" w:rsidR="00EF6C9A" w:rsidRPr="004E6A0C" w:rsidRDefault="001A2919" w:rsidP="00EF6C9A">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255</w:t>
            </w:r>
            <w:r w:rsidR="00EF6C9A" w:rsidRPr="004E6A0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847</w:t>
            </w:r>
            <w:r w:rsidR="00EF6C9A" w:rsidRPr="004E6A0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120</w:t>
            </w:r>
          </w:p>
        </w:tc>
      </w:tr>
    </w:tbl>
    <w:p w14:paraId="1DA7A177" w14:textId="08D30344" w:rsidR="007005ED" w:rsidRPr="00794D0F" w:rsidRDefault="007005ED" w:rsidP="00C070CE">
      <w:pPr>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0C6F5D" w:rsidRPr="00794D0F" w14:paraId="1D082EC7" w14:textId="77777777" w:rsidTr="00D36C57">
        <w:tc>
          <w:tcPr>
            <w:tcW w:w="6570" w:type="dxa"/>
          </w:tcPr>
          <w:p w14:paraId="797401B2" w14:textId="77777777" w:rsidR="000C6F5D" w:rsidRPr="00794D0F" w:rsidRDefault="000C6F5D" w:rsidP="00C070CE">
            <w:pPr>
              <w:ind w:left="-104"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tcPr>
          <w:p w14:paraId="72721122" w14:textId="77777777" w:rsidR="000C6F5D" w:rsidRPr="00794D0F" w:rsidRDefault="004E5BCD" w:rsidP="00C070CE">
            <w:pPr>
              <w:pStyle w:val="a0"/>
              <w:ind w:right="-72"/>
              <w:jc w:val="center"/>
              <w:rPr>
                <w:rFonts w:ascii="Arial" w:hAnsi="Arial" w:cs="Arial"/>
                <w:b/>
                <w:bCs/>
                <w:color w:val="auto"/>
                <w:sz w:val="18"/>
                <w:szCs w:val="18"/>
              </w:rPr>
            </w:pPr>
            <w:r w:rsidRPr="00794D0F">
              <w:rPr>
                <w:rFonts w:ascii="Arial" w:hAnsi="Arial" w:cs="Arial"/>
                <w:b/>
                <w:bCs/>
                <w:color w:val="auto"/>
                <w:sz w:val="18"/>
                <w:szCs w:val="18"/>
              </w:rPr>
              <w:t>Separate financial statements</w:t>
            </w:r>
          </w:p>
        </w:tc>
      </w:tr>
      <w:tr w:rsidR="008B3DDA" w:rsidRPr="00794D0F" w14:paraId="151DC9BC" w14:textId="77777777" w:rsidTr="00D36C57">
        <w:tc>
          <w:tcPr>
            <w:tcW w:w="6570" w:type="dxa"/>
          </w:tcPr>
          <w:p w14:paraId="5DF751A5" w14:textId="77777777" w:rsidR="008B3DDA" w:rsidRPr="00794D0F" w:rsidRDefault="008B3DDA" w:rsidP="00C070CE">
            <w:pPr>
              <w:ind w:left="-104" w:right="-155"/>
              <w:rPr>
                <w:rFonts w:ascii="Arial" w:hAnsi="Arial" w:cs="Arial"/>
                <w:b/>
                <w:bCs/>
                <w:snapToGrid w:val="0"/>
                <w:sz w:val="18"/>
                <w:szCs w:val="18"/>
                <w:cs/>
                <w:lang w:val="en-GB" w:eastAsia="th-TH"/>
              </w:rPr>
            </w:pPr>
          </w:p>
        </w:tc>
        <w:tc>
          <w:tcPr>
            <w:tcW w:w="1440" w:type="dxa"/>
            <w:tcBorders>
              <w:top w:val="single" w:sz="4" w:space="0" w:color="auto"/>
            </w:tcBorders>
          </w:tcPr>
          <w:p w14:paraId="74042079" w14:textId="6FF74CEF" w:rsidR="008B3DDA" w:rsidRPr="00794D0F" w:rsidRDefault="001A2919" w:rsidP="00D36C57">
            <w:pPr>
              <w:pStyle w:val="a0"/>
              <w:tabs>
                <w:tab w:val="decimal" w:pos="1227"/>
              </w:tabs>
              <w:ind w:left="-14" w:right="-72"/>
              <w:jc w:val="both"/>
              <w:rPr>
                <w:rFonts w:ascii="Arial" w:hAnsi="Arial" w:cs="Arial"/>
                <w:b/>
                <w:bCs/>
                <w:snapToGrid w:val="0"/>
                <w:color w:val="auto"/>
                <w:spacing w:val="-4"/>
                <w:sz w:val="18"/>
                <w:szCs w:val="18"/>
                <w:lang w:eastAsia="th-TH"/>
              </w:rPr>
            </w:pPr>
            <w:r w:rsidRPr="001A2919">
              <w:rPr>
                <w:rFonts w:ascii="Arial" w:hAnsi="Arial" w:cs="Arial"/>
                <w:b/>
                <w:bCs/>
                <w:snapToGrid w:val="0"/>
                <w:color w:val="auto"/>
                <w:spacing w:val="-4"/>
                <w:sz w:val="18"/>
                <w:szCs w:val="18"/>
                <w:lang w:eastAsia="th-TH"/>
              </w:rPr>
              <w:t>2022</w:t>
            </w:r>
          </w:p>
        </w:tc>
        <w:tc>
          <w:tcPr>
            <w:tcW w:w="1440" w:type="dxa"/>
            <w:tcBorders>
              <w:top w:val="single" w:sz="4" w:space="0" w:color="auto"/>
            </w:tcBorders>
          </w:tcPr>
          <w:p w14:paraId="5D5EB39F" w14:textId="7BE5303A" w:rsidR="008B3DDA" w:rsidRPr="00794D0F" w:rsidRDefault="001A2919" w:rsidP="00D36C57">
            <w:pPr>
              <w:pStyle w:val="a0"/>
              <w:tabs>
                <w:tab w:val="decimal" w:pos="1227"/>
              </w:tabs>
              <w:ind w:left="-14" w:right="-72"/>
              <w:jc w:val="both"/>
              <w:rPr>
                <w:rFonts w:ascii="Arial" w:hAnsi="Arial" w:cs="Arial"/>
                <w:b/>
                <w:bCs/>
                <w:snapToGrid w:val="0"/>
                <w:color w:val="auto"/>
                <w:spacing w:val="-4"/>
                <w:sz w:val="18"/>
                <w:szCs w:val="18"/>
                <w:lang w:eastAsia="th-TH"/>
              </w:rPr>
            </w:pPr>
            <w:r w:rsidRPr="001A2919">
              <w:rPr>
                <w:rFonts w:ascii="Arial" w:hAnsi="Arial" w:cs="Arial"/>
                <w:b/>
                <w:bCs/>
                <w:snapToGrid w:val="0"/>
                <w:color w:val="auto"/>
                <w:spacing w:val="-4"/>
                <w:sz w:val="18"/>
                <w:szCs w:val="18"/>
                <w:lang w:eastAsia="th-TH"/>
              </w:rPr>
              <w:t>2021</w:t>
            </w:r>
          </w:p>
        </w:tc>
      </w:tr>
      <w:tr w:rsidR="008B3DDA" w:rsidRPr="00794D0F" w14:paraId="6EABF47B" w14:textId="77777777" w:rsidTr="00D36C57">
        <w:tc>
          <w:tcPr>
            <w:tcW w:w="6570" w:type="dxa"/>
          </w:tcPr>
          <w:p w14:paraId="32D0E526" w14:textId="77777777" w:rsidR="008B3DDA" w:rsidRPr="00794D0F" w:rsidRDefault="008B3DDA" w:rsidP="00C070CE">
            <w:pPr>
              <w:ind w:left="-104"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12F3B0F5" w14:textId="77777777" w:rsidR="008B3DDA" w:rsidRPr="00794D0F" w:rsidRDefault="008B3DDA" w:rsidP="00D36C57">
            <w:pPr>
              <w:pStyle w:val="a0"/>
              <w:tabs>
                <w:tab w:val="decimal" w:pos="1227"/>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29D86BCA" w14:textId="77777777" w:rsidR="008B3DDA" w:rsidRPr="00794D0F" w:rsidRDefault="008B3DDA" w:rsidP="00D36C57">
            <w:pPr>
              <w:pStyle w:val="a0"/>
              <w:tabs>
                <w:tab w:val="decimal" w:pos="1227"/>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r>
      <w:tr w:rsidR="008B3DDA" w:rsidRPr="00794D0F" w14:paraId="1D9BBB4B" w14:textId="77777777" w:rsidTr="00D36C57">
        <w:tc>
          <w:tcPr>
            <w:tcW w:w="6570" w:type="dxa"/>
          </w:tcPr>
          <w:p w14:paraId="211DF1AE" w14:textId="77777777" w:rsidR="008B3DDA" w:rsidRPr="00794D0F" w:rsidRDefault="008B3DDA" w:rsidP="00C070CE">
            <w:pPr>
              <w:pStyle w:val="a0"/>
              <w:tabs>
                <w:tab w:val="left" w:pos="2772"/>
              </w:tabs>
              <w:ind w:left="-104" w:right="-76"/>
              <w:rPr>
                <w:rFonts w:ascii="Arial" w:hAnsi="Arial" w:cs="Arial"/>
                <w:color w:val="auto"/>
                <w:sz w:val="18"/>
                <w:szCs w:val="18"/>
                <w:lang w:eastAsia="zh-CN"/>
              </w:rPr>
            </w:pPr>
            <w:r w:rsidRPr="00794D0F">
              <w:rPr>
                <w:rFonts w:ascii="Arial" w:hAnsi="Arial" w:cs="Arial"/>
                <w:color w:val="auto"/>
                <w:sz w:val="18"/>
                <w:szCs w:val="18"/>
                <w:lang w:eastAsia="zh-CN"/>
              </w:rPr>
              <w:t xml:space="preserve">Cash at banks </w:t>
            </w:r>
          </w:p>
        </w:tc>
        <w:tc>
          <w:tcPr>
            <w:tcW w:w="1440" w:type="dxa"/>
            <w:shd w:val="clear" w:color="auto" w:fill="FAFAFA"/>
            <w:vAlign w:val="bottom"/>
          </w:tcPr>
          <w:p w14:paraId="14CD6B84" w14:textId="77777777" w:rsidR="008B3DDA" w:rsidRPr="00794D0F" w:rsidRDefault="008B3DDA" w:rsidP="00D36C57">
            <w:pPr>
              <w:pStyle w:val="a0"/>
              <w:tabs>
                <w:tab w:val="decimal" w:pos="1227"/>
              </w:tabs>
              <w:ind w:left="-14" w:right="-72"/>
              <w:jc w:val="both"/>
              <w:rPr>
                <w:rFonts w:ascii="Arial" w:hAnsi="Arial" w:cs="Arial"/>
                <w:snapToGrid w:val="0"/>
                <w:color w:val="auto"/>
                <w:spacing w:val="-4"/>
                <w:sz w:val="18"/>
                <w:szCs w:val="18"/>
                <w:lang w:eastAsia="th-TH"/>
              </w:rPr>
            </w:pPr>
          </w:p>
        </w:tc>
        <w:tc>
          <w:tcPr>
            <w:tcW w:w="1440" w:type="dxa"/>
            <w:vAlign w:val="bottom"/>
          </w:tcPr>
          <w:p w14:paraId="27A26F7C" w14:textId="77777777" w:rsidR="008B3DDA" w:rsidRPr="00794D0F" w:rsidRDefault="008B3DDA" w:rsidP="00D36C57">
            <w:pPr>
              <w:pStyle w:val="a0"/>
              <w:tabs>
                <w:tab w:val="decimal" w:pos="1227"/>
              </w:tabs>
              <w:ind w:left="-14" w:right="-72"/>
              <w:jc w:val="both"/>
              <w:rPr>
                <w:rFonts w:ascii="Arial" w:hAnsi="Arial" w:cs="Arial"/>
                <w:snapToGrid w:val="0"/>
                <w:color w:val="auto"/>
                <w:spacing w:val="-4"/>
                <w:sz w:val="18"/>
                <w:szCs w:val="18"/>
                <w:lang w:eastAsia="th-TH"/>
              </w:rPr>
            </w:pPr>
          </w:p>
        </w:tc>
      </w:tr>
      <w:tr w:rsidR="00A1420A" w:rsidRPr="00794D0F" w14:paraId="707DD25C" w14:textId="77777777" w:rsidTr="00D36C57">
        <w:tc>
          <w:tcPr>
            <w:tcW w:w="6570" w:type="dxa"/>
          </w:tcPr>
          <w:p w14:paraId="18DD8086" w14:textId="75734E3E" w:rsidR="00A1420A" w:rsidRPr="00794D0F" w:rsidRDefault="00A1420A" w:rsidP="00A1420A">
            <w:pPr>
              <w:pStyle w:val="a0"/>
              <w:tabs>
                <w:tab w:val="left" w:pos="2772"/>
              </w:tabs>
              <w:ind w:left="-104" w:right="-76"/>
              <w:rPr>
                <w:rFonts w:ascii="Arial" w:hAnsi="Arial" w:cs="Arial"/>
                <w:color w:val="auto"/>
                <w:sz w:val="18"/>
                <w:szCs w:val="18"/>
                <w:lang w:eastAsia="zh-CN"/>
              </w:rPr>
            </w:pPr>
            <w:r w:rsidRPr="00794D0F">
              <w:rPr>
                <w:rFonts w:ascii="Arial" w:hAnsi="Arial" w:cs="Arial"/>
                <w:color w:val="auto"/>
                <w:sz w:val="18"/>
                <w:szCs w:val="18"/>
                <w:lang w:eastAsia="zh-CN"/>
              </w:rPr>
              <w:t xml:space="preserve">   - fixed deposits (</w:t>
            </w:r>
            <w:r w:rsidR="001A2919" w:rsidRPr="001A2919">
              <w:rPr>
                <w:rFonts w:ascii="Arial" w:hAnsi="Arial" w:cs="Arial"/>
                <w:color w:val="auto"/>
                <w:sz w:val="18"/>
                <w:szCs w:val="18"/>
                <w:lang w:eastAsia="zh-CN"/>
              </w:rPr>
              <w:t>12</w:t>
            </w:r>
            <w:r w:rsidRPr="00794D0F">
              <w:rPr>
                <w:rFonts w:ascii="Arial" w:hAnsi="Arial" w:cs="Arial"/>
                <w:color w:val="auto"/>
                <w:sz w:val="18"/>
                <w:szCs w:val="18"/>
                <w:lang w:eastAsia="zh-CN"/>
              </w:rPr>
              <w:t xml:space="preserve"> months)</w:t>
            </w:r>
          </w:p>
        </w:tc>
        <w:tc>
          <w:tcPr>
            <w:tcW w:w="1440" w:type="dxa"/>
            <w:shd w:val="clear" w:color="auto" w:fill="FAFAFA"/>
            <w:vAlign w:val="bottom"/>
          </w:tcPr>
          <w:p w14:paraId="04985054" w14:textId="1A35CEF7" w:rsidR="00A1420A" w:rsidRPr="00794D0F" w:rsidRDefault="001A2919" w:rsidP="00A1420A">
            <w:pPr>
              <w:pStyle w:val="a0"/>
              <w:tabs>
                <w:tab w:val="decimal" w:pos="1227"/>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A1420A"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500</w:t>
            </w:r>
            <w:r w:rsidR="00A1420A"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440" w:type="dxa"/>
            <w:vAlign w:val="bottom"/>
          </w:tcPr>
          <w:p w14:paraId="624E4A1B" w14:textId="5F495D67" w:rsidR="00A1420A" w:rsidRPr="00794D0F" w:rsidRDefault="001A2919" w:rsidP="00A1420A">
            <w:pPr>
              <w:pStyle w:val="a0"/>
              <w:tabs>
                <w:tab w:val="decimal" w:pos="1227"/>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A1420A"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500</w:t>
            </w:r>
            <w:r w:rsidR="00A1420A"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r>
      <w:tr w:rsidR="00A1420A" w:rsidRPr="00794D0F" w14:paraId="5E76ADBC" w14:textId="77777777" w:rsidTr="00D36C57">
        <w:tc>
          <w:tcPr>
            <w:tcW w:w="6570" w:type="dxa"/>
          </w:tcPr>
          <w:p w14:paraId="478078C7" w14:textId="77777777" w:rsidR="00A1420A" w:rsidRPr="00794D0F" w:rsidRDefault="00A1420A" w:rsidP="00A1420A">
            <w:pPr>
              <w:pStyle w:val="a0"/>
              <w:tabs>
                <w:tab w:val="left" w:pos="2772"/>
              </w:tabs>
              <w:ind w:left="-104" w:right="-76"/>
              <w:rPr>
                <w:rFonts w:ascii="Arial" w:hAnsi="Arial" w:cs="Arial"/>
                <w:color w:val="auto"/>
                <w:sz w:val="18"/>
                <w:szCs w:val="18"/>
                <w:lang w:eastAsia="zh-CN"/>
              </w:rPr>
            </w:pPr>
          </w:p>
        </w:tc>
        <w:tc>
          <w:tcPr>
            <w:tcW w:w="1440" w:type="dxa"/>
            <w:tcBorders>
              <w:top w:val="single" w:sz="4" w:space="0" w:color="auto"/>
            </w:tcBorders>
            <w:shd w:val="clear" w:color="auto" w:fill="FAFAFA"/>
            <w:vAlign w:val="bottom"/>
          </w:tcPr>
          <w:p w14:paraId="26A63D2A" w14:textId="77777777" w:rsidR="00A1420A" w:rsidRPr="00794D0F" w:rsidRDefault="00A1420A" w:rsidP="00A1420A">
            <w:pPr>
              <w:pStyle w:val="a0"/>
              <w:tabs>
                <w:tab w:val="decimal" w:pos="1227"/>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2854A0D" w14:textId="77777777" w:rsidR="00A1420A" w:rsidRPr="00794D0F" w:rsidRDefault="00A1420A" w:rsidP="00A1420A">
            <w:pPr>
              <w:pStyle w:val="a0"/>
              <w:tabs>
                <w:tab w:val="decimal" w:pos="1227"/>
              </w:tabs>
              <w:ind w:left="-14" w:right="-72"/>
              <w:jc w:val="both"/>
              <w:rPr>
                <w:rFonts w:ascii="Arial" w:hAnsi="Arial" w:cs="Arial"/>
                <w:snapToGrid w:val="0"/>
                <w:color w:val="auto"/>
                <w:spacing w:val="-4"/>
                <w:sz w:val="18"/>
                <w:szCs w:val="18"/>
                <w:lang w:eastAsia="th-TH"/>
              </w:rPr>
            </w:pPr>
          </w:p>
        </w:tc>
      </w:tr>
      <w:tr w:rsidR="00A1420A" w:rsidRPr="00794D0F" w14:paraId="0E3C9E33" w14:textId="77777777" w:rsidTr="00D36C57">
        <w:tc>
          <w:tcPr>
            <w:tcW w:w="6570" w:type="dxa"/>
          </w:tcPr>
          <w:p w14:paraId="0CB68D1E" w14:textId="77777777" w:rsidR="00A1420A" w:rsidRPr="00794D0F" w:rsidRDefault="00A1420A" w:rsidP="00A1420A">
            <w:pPr>
              <w:pStyle w:val="a0"/>
              <w:tabs>
                <w:tab w:val="left" w:pos="2772"/>
              </w:tabs>
              <w:ind w:left="-104" w:right="-76"/>
              <w:rPr>
                <w:rFonts w:ascii="Arial" w:hAnsi="Arial" w:cs="Arial"/>
                <w:color w:val="auto"/>
                <w:sz w:val="18"/>
                <w:szCs w:val="18"/>
                <w:lang w:eastAsia="zh-CN"/>
              </w:rPr>
            </w:pPr>
          </w:p>
        </w:tc>
        <w:tc>
          <w:tcPr>
            <w:tcW w:w="1440" w:type="dxa"/>
            <w:tcBorders>
              <w:bottom w:val="single" w:sz="4" w:space="0" w:color="auto"/>
            </w:tcBorders>
            <w:shd w:val="clear" w:color="auto" w:fill="FAFAFA"/>
            <w:vAlign w:val="bottom"/>
          </w:tcPr>
          <w:p w14:paraId="52505FC2" w14:textId="081F557E" w:rsidR="00A1420A" w:rsidRPr="00794D0F" w:rsidRDefault="001A2919" w:rsidP="00A1420A">
            <w:pPr>
              <w:pStyle w:val="a0"/>
              <w:tabs>
                <w:tab w:val="decimal" w:pos="1227"/>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A1420A"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500</w:t>
            </w:r>
            <w:r w:rsidR="00A1420A"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440" w:type="dxa"/>
            <w:tcBorders>
              <w:bottom w:val="single" w:sz="4" w:space="0" w:color="auto"/>
            </w:tcBorders>
            <w:vAlign w:val="bottom"/>
          </w:tcPr>
          <w:p w14:paraId="70768797" w14:textId="12DA48FE" w:rsidR="00A1420A" w:rsidRPr="00794D0F" w:rsidRDefault="001A2919" w:rsidP="00A1420A">
            <w:pPr>
              <w:pStyle w:val="a0"/>
              <w:tabs>
                <w:tab w:val="decimal" w:pos="1227"/>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A1420A"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500</w:t>
            </w:r>
            <w:r w:rsidR="00A1420A"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r>
    </w:tbl>
    <w:p w14:paraId="66568E6E" w14:textId="284872A6" w:rsidR="00FC5C20" w:rsidRPr="00794D0F" w:rsidRDefault="00FC5C20" w:rsidP="00FC5C20">
      <w:pPr>
        <w:ind w:left="540" w:hanging="54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70FC0" w:rsidRPr="00794D0F" w14:paraId="5EEBC8E8" w14:textId="77777777" w:rsidTr="00D36C57">
        <w:tc>
          <w:tcPr>
            <w:tcW w:w="3701" w:type="dxa"/>
            <w:vAlign w:val="bottom"/>
          </w:tcPr>
          <w:p w14:paraId="2E266A10" w14:textId="77777777" w:rsidR="00770FC0" w:rsidRPr="00794D0F" w:rsidRDefault="00770FC0" w:rsidP="00C070CE">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12BFB092" w14:textId="77777777" w:rsidR="004E5BCD" w:rsidRPr="00794D0F" w:rsidRDefault="00770FC0" w:rsidP="00C070CE">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Consolidated</w:t>
            </w:r>
          </w:p>
          <w:p w14:paraId="5EE592D3" w14:textId="77777777" w:rsidR="00770FC0" w:rsidRPr="00794D0F" w:rsidRDefault="004E5BCD" w:rsidP="00C070CE">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283E94ED" w14:textId="77777777" w:rsidR="004E5BCD" w:rsidRPr="00794D0F" w:rsidRDefault="004E5BCD" w:rsidP="00C070CE">
            <w:pPr>
              <w:pStyle w:val="a0"/>
              <w:ind w:right="-72"/>
              <w:jc w:val="center"/>
              <w:rPr>
                <w:rFonts w:ascii="Arial" w:hAnsi="Arial" w:cs="Arial"/>
                <w:b/>
                <w:bCs/>
                <w:color w:val="auto"/>
                <w:sz w:val="18"/>
                <w:szCs w:val="18"/>
              </w:rPr>
            </w:pPr>
            <w:r w:rsidRPr="00794D0F">
              <w:rPr>
                <w:rFonts w:ascii="Arial" w:hAnsi="Arial" w:cs="Arial"/>
                <w:b/>
                <w:bCs/>
                <w:color w:val="auto"/>
                <w:sz w:val="18"/>
                <w:szCs w:val="18"/>
              </w:rPr>
              <w:t>Separate</w:t>
            </w:r>
          </w:p>
          <w:p w14:paraId="03E40DA3" w14:textId="77777777" w:rsidR="00770FC0" w:rsidRPr="00794D0F" w:rsidRDefault="004E5BCD" w:rsidP="00C070CE">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rPr>
              <w:t>financial statements</w:t>
            </w:r>
          </w:p>
        </w:tc>
      </w:tr>
      <w:tr w:rsidR="00770FC0" w:rsidRPr="00794D0F" w14:paraId="5D5ACC8C" w14:textId="77777777" w:rsidTr="00D36C57">
        <w:tc>
          <w:tcPr>
            <w:tcW w:w="3701" w:type="dxa"/>
            <w:vAlign w:val="bottom"/>
          </w:tcPr>
          <w:p w14:paraId="168749F2" w14:textId="77777777" w:rsidR="00770FC0" w:rsidRPr="00794D0F" w:rsidRDefault="00770FC0" w:rsidP="00C070CE">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tcPr>
          <w:p w14:paraId="5F2C7E56" w14:textId="77777777" w:rsidR="00770FC0" w:rsidRPr="00794D0F" w:rsidRDefault="00770FC0" w:rsidP="00C070CE">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Interest rate (% per annum)</w:t>
            </w:r>
          </w:p>
        </w:tc>
        <w:tc>
          <w:tcPr>
            <w:tcW w:w="2880" w:type="dxa"/>
            <w:gridSpan w:val="2"/>
            <w:tcBorders>
              <w:top w:val="single" w:sz="4" w:space="0" w:color="auto"/>
              <w:bottom w:val="single" w:sz="4" w:space="0" w:color="auto"/>
            </w:tcBorders>
          </w:tcPr>
          <w:p w14:paraId="48F796A3" w14:textId="77777777" w:rsidR="00770FC0" w:rsidRPr="00794D0F" w:rsidRDefault="00770FC0" w:rsidP="00C070CE">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Interest rate (% per annum)</w:t>
            </w:r>
          </w:p>
        </w:tc>
      </w:tr>
      <w:tr w:rsidR="00E35FBC" w:rsidRPr="00794D0F" w14:paraId="29790656" w14:textId="77777777" w:rsidTr="00D36C57">
        <w:tc>
          <w:tcPr>
            <w:tcW w:w="3701" w:type="dxa"/>
            <w:vAlign w:val="bottom"/>
          </w:tcPr>
          <w:p w14:paraId="7F65EED2" w14:textId="77777777" w:rsidR="00E35FBC" w:rsidRPr="00794D0F" w:rsidRDefault="00E35FBC" w:rsidP="00E35FBC">
            <w:pPr>
              <w:ind w:left="-109"/>
              <w:rPr>
                <w:rFonts w:ascii="Arial" w:hAnsi="Arial" w:cs="Arial"/>
                <w:snapToGrid w:val="0"/>
                <w:sz w:val="18"/>
                <w:szCs w:val="18"/>
                <w:lang w:eastAsia="th-TH"/>
              </w:rPr>
            </w:pPr>
          </w:p>
        </w:tc>
        <w:tc>
          <w:tcPr>
            <w:tcW w:w="1440" w:type="dxa"/>
            <w:tcBorders>
              <w:top w:val="single" w:sz="4" w:space="0" w:color="auto"/>
              <w:bottom w:val="single" w:sz="4" w:space="0" w:color="auto"/>
            </w:tcBorders>
          </w:tcPr>
          <w:p w14:paraId="0487F7F0" w14:textId="706B2245" w:rsidR="00E35FBC" w:rsidRPr="00794D0F" w:rsidRDefault="001A2919" w:rsidP="00E35FBC">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440" w:type="dxa"/>
            <w:tcBorders>
              <w:top w:val="single" w:sz="4" w:space="0" w:color="auto"/>
              <w:bottom w:val="single" w:sz="4" w:space="0" w:color="auto"/>
            </w:tcBorders>
          </w:tcPr>
          <w:p w14:paraId="6F3F5939" w14:textId="508857C6" w:rsidR="00E35FBC" w:rsidRPr="00794D0F" w:rsidRDefault="001A2919" w:rsidP="00E35FBC">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c>
          <w:tcPr>
            <w:tcW w:w="1440" w:type="dxa"/>
            <w:tcBorders>
              <w:top w:val="single" w:sz="4" w:space="0" w:color="auto"/>
              <w:bottom w:val="single" w:sz="4" w:space="0" w:color="auto"/>
            </w:tcBorders>
          </w:tcPr>
          <w:p w14:paraId="6C4ED1E5" w14:textId="2FC616F3" w:rsidR="00E35FBC" w:rsidRPr="00794D0F" w:rsidRDefault="001A2919" w:rsidP="00E35FBC">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440" w:type="dxa"/>
            <w:tcBorders>
              <w:top w:val="single" w:sz="4" w:space="0" w:color="auto"/>
              <w:bottom w:val="single" w:sz="4" w:space="0" w:color="auto"/>
            </w:tcBorders>
          </w:tcPr>
          <w:p w14:paraId="26D73781" w14:textId="58B1174F" w:rsidR="00E35FBC" w:rsidRPr="00794D0F" w:rsidRDefault="001A2919" w:rsidP="00E35FBC">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r>
      <w:tr w:rsidR="00E35FBC" w:rsidRPr="00794D0F" w14:paraId="56CC1212" w14:textId="77777777" w:rsidTr="00D36C57">
        <w:tc>
          <w:tcPr>
            <w:tcW w:w="3701" w:type="dxa"/>
            <w:vAlign w:val="center"/>
          </w:tcPr>
          <w:p w14:paraId="22F4ED1B" w14:textId="77777777" w:rsidR="00E35FBC" w:rsidRPr="00794D0F" w:rsidRDefault="00E35FBC" w:rsidP="00E35FBC">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938F2D0" w14:textId="77777777" w:rsidR="00E35FBC" w:rsidRPr="00794D0F" w:rsidRDefault="00E35FBC" w:rsidP="00E35FBC">
            <w:pPr>
              <w:ind w:right="-72"/>
              <w:rPr>
                <w:rFonts w:ascii="Arial" w:hAnsi="Arial" w:cs="Arial"/>
                <w:snapToGrid w:val="0"/>
                <w:sz w:val="18"/>
                <w:szCs w:val="18"/>
                <w:lang w:eastAsia="th-TH"/>
              </w:rPr>
            </w:pPr>
          </w:p>
        </w:tc>
        <w:tc>
          <w:tcPr>
            <w:tcW w:w="1440" w:type="dxa"/>
            <w:tcBorders>
              <w:top w:val="single" w:sz="4" w:space="0" w:color="auto"/>
            </w:tcBorders>
            <w:vAlign w:val="center"/>
          </w:tcPr>
          <w:p w14:paraId="08C7CC6A" w14:textId="77777777" w:rsidR="00E35FBC" w:rsidRPr="00794D0F" w:rsidRDefault="00E35FBC" w:rsidP="00E35FBC">
            <w:pPr>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3F9B07B" w14:textId="77777777" w:rsidR="00E35FBC" w:rsidRPr="00794D0F" w:rsidRDefault="00E35FBC" w:rsidP="00E35FBC">
            <w:pPr>
              <w:ind w:right="-72"/>
              <w:rPr>
                <w:rFonts w:ascii="Arial" w:hAnsi="Arial" w:cs="Arial"/>
                <w:snapToGrid w:val="0"/>
                <w:sz w:val="18"/>
                <w:szCs w:val="18"/>
                <w:lang w:eastAsia="th-TH"/>
              </w:rPr>
            </w:pPr>
          </w:p>
        </w:tc>
        <w:tc>
          <w:tcPr>
            <w:tcW w:w="1440" w:type="dxa"/>
            <w:tcBorders>
              <w:top w:val="single" w:sz="4" w:space="0" w:color="auto"/>
            </w:tcBorders>
            <w:vAlign w:val="center"/>
          </w:tcPr>
          <w:p w14:paraId="4CF464CE" w14:textId="77777777" w:rsidR="00E35FBC" w:rsidRPr="00794D0F" w:rsidRDefault="00E35FBC" w:rsidP="00E35FBC">
            <w:pPr>
              <w:ind w:right="-72"/>
              <w:rPr>
                <w:rFonts w:ascii="Arial" w:hAnsi="Arial" w:cs="Arial"/>
                <w:snapToGrid w:val="0"/>
                <w:sz w:val="18"/>
                <w:szCs w:val="18"/>
                <w:lang w:eastAsia="th-TH"/>
              </w:rPr>
            </w:pPr>
          </w:p>
        </w:tc>
      </w:tr>
      <w:tr w:rsidR="00E35FBC" w:rsidRPr="00794D0F" w14:paraId="71597A39" w14:textId="77777777" w:rsidTr="00D36C57">
        <w:tc>
          <w:tcPr>
            <w:tcW w:w="3701" w:type="dxa"/>
          </w:tcPr>
          <w:p w14:paraId="6DDE1135" w14:textId="77777777" w:rsidR="00E35FBC" w:rsidRPr="00794D0F" w:rsidRDefault="00E35FBC" w:rsidP="00E35FBC">
            <w:pPr>
              <w:pStyle w:val="a0"/>
              <w:tabs>
                <w:tab w:val="left" w:pos="2772"/>
              </w:tabs>
              <w:ind w:left="-109" w:right="-76"/>
              <w:rPr>
                <w:rFonts w:ascii="Arial" w:hAnsi="Arial" w:cs="Arial"/>
                <w:color w:val="auto"/>
                <w:sz w:val="18"/>
                <w:szCs w:val="18"/>
                <w:lang w:eastAsia="zh-CN"/>
              </w:rPr>
            </w:pPr>
            <w:r w:rsidRPr="00794D0F">
              <w:rPr>
                <w:rFonts w:ascii="Arial" w:hAnsi="Arial" w:cs="Arial"/>
                <w:color w:val="auto"/>
                <w:sz w:val="18"/>
                <w:szCs w:val="18"/>
                <w:lang w:eastAsia="zh-CN"/>
              </w:rPr>
              <w:t>Cash at banks</w:t>
            </w:r>
          </w:p>
        </w:tc>
        <w:tc>
          <w:tcPr>
            <w:tcW w:w="1440" w:type="dxa"/>
            <w:shd w:val="clear" w:color="auto" w:fill="FAFAFA"/>
            <w:vAlign w:val="bottom"/>
          </w:tcPr>
          <w:p w14:paraId="7B4701D5" w14:textId="77777777" w:rsidR="00E35FBC" w:rsidRPr="00794D0F" w:rsidRDefault="00E35FBC" w:rsidP="00694B06">
            <w:pPr>
              <w:pStyle w:val="a0"/>
              <w:tabs>
                <w:tab w:val="right" w:pos="1224"/>
              </w:tabs>
              <w:ind w:left="-14" w:right="-72"/>
              <w:jc w:val="right"/>
              <w:rPr>
                <w:rFonts w:ascii="Arial" w:hAnsi="Arial" w:cs="Arial"/>
                <w:snapToGrid w:val="0"/>
                <w:color w:val="auto"/>
                <w:spacing w:val="-4"/>
                <w:sz w:val="18"/>
                <w:szCs w:val="18"/>
                <w:lang w:eastAsia="th-TH"/>
              </w:rPr>
            </w:pPr>
          </w:p>
        </w:tc>
        <w:tc>
          <w:tcPr>
            <w:tcW w:w="1440" w:type="dxa"/>
            <w:vAlign w:val="bottom"/>
          </w:tcPr>
          <w:p w14:paraId="6E1E31A7" w14:textId="77777777" w:rsidR="00E35FBC" w:rsidRPr="00794D0F" w:rsidRDefault="00E35FBC" w:rsidP="00E35FBC">
            <w:pPr>
              <w:pStyle w:val="a0"/>
              <w:tabs>
                <w:tab w:val="right"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1763B574" w14:textId="77777777" w:rsidR="00E35FBC" w:rsidRPr="00794D0F" w:rsidRDefault="00E35FBC" w:rsidP="00E35FBC">
            <w:pPr>
              <w:pStyle w:val="a0"/>
              <w:ind w:left="-14" w:right="-72"/>
              <w:jc w:val="both"/>
              <w:rPr>
                <w:rFonts w:ascii="Arial" w:hAnsi="Arial" w:cs="Arial"/>
                <w:snapToGrid w:val="0"/>
                <w:color w:val="auto"/>
                <w:spacing w:val="-4"/>
                <w:sz w:val="18"/>
                <w:szCs w:val="18"/>
                <w:lang w:eastAsia="th-TH"/>
              </w:rPr>
            </w:pPr>
          </w:p>
        </w:tc>
        <w:tc>
          <w:tcPr>
            <w:tcW w:w="1440" w:type="dxa"/>
            <w:vAlign w:val="bottom"/>
          </w:tcPr>
          <w:p w14:paraId="6734D843" w14:textId="77777777" w:rsidR="00E35FBC" w:rsidRPr="00794D0F" w:rsidRDefault="00E35FBC" w:rsidP="00E35FBC">
            <w:pPr>
              <w:pStyle w:val="a0"/>
              <w:ind w:left="-14" w:right="-72"/>
              <w:jc w:val="both"/>
              <w:rPr>
                <w:rFonts w:ascii="Arial" w:hAnsi="Arial" w:cs="Arial"/>
                <w:snapToGrid w:val="0"/>
                <w:color w:val="auto"/>
                <w:spacing w:val="-4"/>
                <w:sz w:val="18"/>
                <w:szCs w:val="18"/>
                <w:lang w:eastAsia="th-TH"/>
              </w:rPr>
            </w:pPr>
          </w:p>
        </w:tc>
      </w:tr>
      <w:tr w:rsidR="00150EB8" w:rsidRPr="00794D0F" w14:paraId="367A3E0C" w14:textId="77777777" w:rsidTr="00E50B22">
        <w:trPr>
          <w:trHeight w:val="70"/>
        </w:trPr>
        <w:tc>
          <w:tcPr>
            <w:tcW w:w="3701" w:type="dxa"/>
          </w:tcPr>
          <w:p w14:paraId="10B2CE87" w14:textId="77777777" w:rsidR="00150EB8" w:rsidRPr="00794D0F" w:rsidRDefault="00150EB8" w:rsidP="00150EB8">
            <w:pPr>
              <w:pStyle w:val="a0"/>
              <w:tabs>
                <w:tab w:val="left" w:pos="2772"/>
              </w:tabs>
              <w:ind w:left="-109" w:right="-76"/>
              <w:rPr>
                <w:rFonts w:ascii="Arial" w:hAnsi="Arial" w:cs="Arial"/>
                <w:color w:val="auto"/>
                <w:sz w:val="18"/>
                <w:szCs w:val="18"/>
                <w:lang w:eastAsia="zh-CN"/>
              </w:rPr>
            </w:pPr>
            <w:r w:rsidRPr="00794D0F">
              <w:rPr>
                <w:rFonts w:ascii="Arial" w:hAnsi="Arial" w:cs="Arial"/>
                <w:color w:val="auto"/>
                <w:sz w:val="18"/>
                <w:szCs w:val="18"/>
                <w:lang w:eastAsia="zh-CN"/>
              </w:rPr>
              <w:t xml:space="preserve">   - savings</w:t>
            </w:r>
          </w:p>
        </w:tc>
        <w:tc>
          <w:tcPr>
            <w:tcW w:w="1440" w:type="dxa"/>
            <w:shd w:val="clear" w:color="auto" w:fill="FAFAFA"/>
            <w:vAlign w:val="bottom"/>
          </w:tcPr>
          <w:p w14:paraId="36A9C139" w14:textId="36355677" w:rsidR="00150EB8" w:rsidRPr="00794D0F" w:rsidRDefault="001A2919" w:rsidP="00150EB8">
            <w:pPr>
              <w:pStyle w:val="a0"/>
              <w:tabs>
                <w:tab w:val="right" w:pos="1224"/>
              </w:tabs>
              <w:ind w:left="-14" w:right="-72"/>
              <w:jc w:val="right"/>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150EB8">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w:t>
            </w:r>
          </w:p>
        </w:tc>
        <w:tc>
          <w:tcPr>
            <w:tcW w:w="1440" w:type="dxa"/>
            <w:vAlign w:val="bottom"/>
          </w:tcPr>
          <w:p w14:paraId="296679AE" w14:textId="1A37E3A0" w:rsidR="00150EB8" w:rsidRPr="00794D0F" w:rsidRDefault="00150EB8" w:rsidP="00150EB8">
            <w:pPr>
              <w:pStyle w:val="a0"/>
              <w:tabs>
                <w:tab w:val="right"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1</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w:t>
            </w:r>
          </w:p>
        </w:tc>
        <w:tc>
          <w:tcPr>
            <w:tcW w:w="1440" w:type="dxa"/>
            <w:shd w:val="clear" w:color="auto" w:fill="FAFAFA"/>
            <w:vAlign w:val="bottom"/>
          </w:tcPr>
          <w:p w14:paraId="5B56D71C" w14:textId="7C9C6EAA" w:rsidR="00150EB8" w:rsidRPr="00794D0F" w:rsidRDefault="00150EB8" w:rsidP="00150EB8">
            <w:pPr>
              <w:pStyle w:val="a0"/>
              <w:tabs>
                <w:tab w:val="decimal"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c>
          <w:tcPr>
            <w:tcW w:w="1440" w:type="dxa"/>
            <w:vAlign w:val="bottom"/>
          </w:tcPr>
          <w:p w14:paraId="2D873147" w14:textId="30275641" w:rsidR="00150EB8" w:rsidRPr="00794D0F" w:rsidRDefault="00150EB8" w:rsidP="00150EB8">
            <w:pPr>
              <w:pStyle w:val="a0"/>
              <w:tabs>
                <w:tab w:val="decimal"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150EB8" w:rsidRPr="00794D0F" w14:paraId="72F3D81D" w14:textId="77777777" w:rsidTr="00D36C57">
        <w:tc>
          <w:tcPr>
            <w:tcW w:w="3701" w:type="dxa"/>
          </w:tcPr>
          <w:p w14:paraId="0AAB1041" w14:textId="53516150" w:rsidR="00150EB8" w:rsidRPr="00794D0F" w:rsidRDefault="00150EB8" w:rsidP="00150EB8">
            <w:pPr>
              <w:pStyle w:val="a0"/>
              <w:tabs>
                <w:tab w:val="left" w:pos="2772"/>
              </w:tabs>
              <w:ind w:left="-109" w:right="-76"/>
              <w:rPr>
                <w:rFonts w:ascii="Arial" w:hAnsi="Arial" w:cs="Arial"/>
                <w:color w:val="auto"/>
                <w:sz w:val="18"/>
                <w:szCs w:val="18"/>
                <w:lang w:val="en-US" w:eastAsia="zh-CN"/>
              </w:rPr>
            </w:pPr>
            <w:r w:rsidRPr="00794D0F">
              <w:rPr>
                <w:rFonts w:ascii="Arial" w:hAnsi="Arial" w:cs="Arial"/>
                <w:color w:val="auto"/>
                <w:sz w:val="18"/>
                <w:szCs w:val="18"/>
                <w:lang w:val="en-US" w:eastAsia="zh-CN"/>
              </w:rPr>
              <w:t xml:space="preserve">   - fixed deposits (</w:t>
            </w:r>
            <w:r w:rsidR="001A2919" w:rsidRPr="001A2919">
              <w:rPr>
                <w:rFonts w:ascii="Arial" w:hAnsi="Arial" w:cs="Arial"/>
                <w:color w:val="auto"/>
                <w:sz w:val="18"/>
                <w:szCs w:val="18"/>
                <w:lang w:eastAsia="zh-CN"/>
              </w:rPr>
              <w:t>3</w:t>
            </w:r>
            <w:r w:rsidRPr="00794D0F">
              <w:rPr>
                <w:rFonts w:ascii="Arial" w:hAnsi="Arial" w:cs="Arial"/>
                <w:color w:val="auto"/>
                <w:sz w:val="18"/>
                <w:szCs w:val="18"/>
                <w:lang w:val="en-US" w:eastAsia="zh-CN"/>
              </w:rPr>
              <w:t xml:space="preserve"> months)</w:t>
            </w:r>
          </w:p>
        </w:tc>
        <w:tc>
          <w:tcPr>
            <w:tcW w:w="1440" w:type="dxa"/>
            <w:shd w:val="clear" w:color="auto" w:fill="FAFAFA"/>
            <w:vAlign w:val="bottom"/>
          </w:tcPr>
          <w:p w14:paraId="5F9B4270" w14:textId="026CCBBB" w:rsidR="00150EB8" w:rsidRPr="00794D0F" w:rsidRDefault="001A2919" w:rsidP="00150EB8">
            <w:pPr>
              <w:pStyle w:val="a0"/>
              <w:tabs>
                <w:tab w:val="right" w:pos="1224"/>
              </w:tabs>
              <w:ind w:left="-14" w:right="-72"/>
              <w:jc w:val="right"/>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0</w:t>
            </w:r>
            <w:r w:rsidR="00150EB8">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10</w:t>
            </w:r>
            <w:r w:rsidR="00150EB8">
              <w:rPr>
                <w:rFonts w:ascii="Arial" w:hAnsi="Arial" w:cs="Arial"/>
                <w:snapToGrid w:val="0"/>
                <w:color w:val="auto"/>
                <w:spacing w:val="-4"/>
                <w:sz w:val="18"/>
                <w:szCs w:val="18"/>
                <w:lang w:eastAsia="th-TH"/>
              </w:rPr>
              <w:t xml:space="preserve"> </w:t>
            </w:r>
            <w:r w:rsidR="00A1420A">
              <w:rPr>
                <w:rFonts w:ascii="Arial" w:hAnsi="Arial" w:cs="Arial"/>
                <w:snapToGrid w:val="0"/>
                <w:color w:val="auto"/>
                <w:spacing w:val="-4"/>
                <w:sz w:val="18"/>
                <w:szCs w:val="18"/>
                <w:lang w:eastAsia="th-TH"/>
              </w:rPr>
              <w:t>-</w:t>
            </w:r>
            <w:r w:rsidR="00150EB8">
              <w:rPr>
                <w:rFonts w:ascii="Arial" w:hAnsi="Arial" w:cs="Arial"/>
                <w:snapToGrid w:val="0"/>
                <w:color w:val="auto"/>
                <w:spacing w:val="-4"/>
                <w:sz w:val="18"/>
                <w:szCs w:val="18"/>
                <w:lang w:eastAsia="th-TH"/>
              </w:rPr>
              <w:t xml:space="preserve"> </w:t>
            </w:r>
            <w:r w:rsidRPr="001A2919">
              <w:rPr>
                <w:rFonts w:ascii="Arial" w:hAnsi="Arial" w:cs="Arial"/>
                <w:snapToGrid w:val="0"/>
                <w:color w:val="auto"/>
                <w:spacing w:val="-4"/>
                <w:sz w:val="18"/>
                <w:szCs w:val="18"/>
                <w:lang w:eastAsia="th-TH"/>
              </w:rPr>
              <w:t>0</w:t>
            </w:r>
            <w:r w:rsidR="00150EB8">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30</w:t>
            </w:r>
          </w:p>
        </w:tc>
        <w:tc>
          <w:tcPr>
            <w:tcW w:w="1440" w:type="dxa"/>
            <w:vAlign w:val="bottom"/>
          </w:tcPr>
          <w:p w14:paraId="62509EB3" w14:textId="3627879B" w:rsidR="00150EB8" w:rsidRPr="00794D0F" w:rsidRDefault="00150EB8" w:rsidP="00150EB8">
            <w:pPr>
              <w:pStyle w:val="a0"/>
              <w:tabs>
                <w:tab w:val="right"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0</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15</w:t>
            </w:r>
            <w:r w:rsidRPr="00794D0F">
              <w:rPr>
                <w:rFonts w:ascii="Arial" w:hAnsi="Arial" w:cs="Arial"/>
                <w:snapToGrid w:val="0"/>
                <w:color w:val="auto"/>
                <w:spacing w:val="-4"/>
                <w:sz w:val="18"/>
                <w:szCs w:val="18"/>
                <w:lang w:eastAsia="th-TH"/>
              </w:rPr>
              <w:t xml:space="preserve"> - </w:t>
            </w:r>
            <w:r w:rsidR="001A2919" w:rsidRPr="001A2919">
              <w:rPr>
                <w:rFonts w:ascii="Arial" w:hAnsi="Arial" w:cs="Arial"/>
                <w:snapToGrid w:val="0"/>
                <w:color w:val="auto"/>
                <w:spacing w:val="-4"/>
                <w:sz w:val="18"/>
                <w:szCs w:val="18"/>
                <w:lang w:eastAsia="th-TH"/>
              </w:rPr>
              <w:t>0</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40</w:t>
            </w:r>
          </w:p>
        </w:tc>
        <w:tc>
          <w:tcPr>
            <w:tcW w:w="1440" w:type="dxa"/>
            <w:shd w:val="clear" w:color="auto" w:fill="FAFAFA"/>
            <w:vAlign w:val="bottom"/>
          </w:tcPr>
          <w:p w14:paraId="49E514F7" w14:textId="497CBBB0" w:rsidR="00150EB8" w:rsidRPr="00794D0F" w:rsidRDefault="00150EB8" w:rsidP="00150EB8">
            <w:pPr>
              <w:pStyle w:val="a0"/>
              <w:tabs>
                <w:tab w:val="decimal"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c>
          <w:tcPr>
            <w:tcW w:w="1440" w:type="dxa"/>
            <w:vAlign w:val="bottom"/>
          </w:tcPr>
          <w:p w14:paraId="74621CB2" w14:textId="4C7A3EB7" w:rsidR="00150EB8" w:rsidRPr="00794D0F" w:rsidRDefault="00150EB8" w:rsidP="00150EB8">
            <w:pPr>
              <w:pStyle w:val="a0"/>
              <w:tabs>
                <w:tab w:val="decimal"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150EB8" w:rsidRPr="00794D0F" w14:paraId="19652EA9" w14:textId="77777777" w:rsidTr="00D36C57">
        <w:tc>
          <w:tcPr>
            <w:tcW w:w="3701" w:type="dxa"/>
          </w:tcPr>
          <w:p w14:paraId="0FB6CFB1" w14:textId="1B545806" w:rsidR="00150EB8" w:rsidRPr="00794D0F" w:rsidRDefault="00150EB8" w:rsidP="00150EB8">
            <w:pPr>
              <w:pStyle w:val="a0"/>
              <w:tabs>
                <w:tab w:val="left" w:pos="2772"/>
              </w:tabs>
              <w:ind w:left="-109" w:right="-76"/>
              <w:rPr>
                <w:rFonts w:ascii="Arial" w:hAnsi="Arial" w:cs="Arial"/>
                <w:color w:val="auto"/>
                <w:sz w:val="18"/>
                <w:szCs w:val="18"/>
                <w:lang w:val="en-US" w:eastAsia="zh-CN"/>
              </w:rPr>
            </w:pPr>
            <w:r w:rsidRPr="00794D0F">
              <w:rPr>
                <w:rFonts w:ascii="Arial" w:hAnsi="Arial" w:cs="Arial"/>
                <w:color w:val="auto"/>
                <w:sz w:val="18"/>
                <w:szCs w:val="18"/>
                <w:lang w:val="en-US" w:eastAsia="zh-CN"/>
              </w:rPr>
              <w:t xml:space="preserve">   - fixed deposits (</w:t>
            </w:r>
            <w:r w:rsidR="001A2919" w:rsidRPr="001A2919">
              <w:rPr>
                <w:rFonts w:ascii="Arial" w:hAnsi="Arial" w:cs="Arial"/>
                <w:color w:val="auto"/>
                <w:sz w:val="18"/>
                <w:szCs w:val="18"/>
                <w:lang w:eastAsia="zh-CN"/>
              </w:rPr>
              <w:t>6</w:t>
            </w:r>
            <w:r w:rsidRPr="00794D0F">
              <w:rPr>
                <w:rFonts w:ascii="Arial" w:hAnsi="Arial" w:cs="Arial"/>
                <w:color w:val="auto"/>
                <w:sz w:val="18"/>
                <w:szCs w:val="18"/>
                <w:lang w:val="en-US" w:eastAsia="zh-CN"/>
              </w:rPr>
              <w:t xml:space="preserve"> months)</w:t>
            </w:r>
          </w:p>
        </w:tc>
        <w:tc>
          <w:tcPr>
            <w:tcW w:w="1440" w:type="dxa"/>
            <w:shd w:val="clear" w:color="auto" w:fill="FAFAFA"/>
            <w:vAlign w:val="bottom"/>
          </w:tcPr>
          <w:p w14:paraId="734A7637" w14:textId="1A07D1E4" w:rsidR="00150EB8" w:rsidRPr="00794D0F" w:rsidRDefault="001A2919" w:rsidP="00150EB8">
            <w:pPr>
              <w:pStyle w:val="a0"/>
              <w:tabs>
                <w:tab w:val="right" w:pos="1224"/>
              </w:tabs>
              <w:ind w:left="-14" w:right="-72"/>
              <w:jc w:val="right"/>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0</w:t>
            </w:r>
            <w:r w:rsidR="00150EB8">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15</w:t>
            </w:r>
            <w:r w:rsidR="00150EB8">
              <w:rPr>
                <w:rFonts w:ascii="Arial" w:hAnsi="Arial" w:cs="Arial"/>
                <w:snapToGrid w:val="0"/>
                <w:color w:val="auto"/>
                <w:spacing w:val="-4"/>
                <w:sz w:val="18"/>
                <w:szCs w:val="18"/>
                <w:lang w:eastAsia="th-TH"/>
              </w:rPr>
              <w:t xml:space="preserve"> </w:t>
            </w:r>
            <w:r w:rsidR="00A1420A">
              <w:rPr>
                <w:rFonts w:ascii="Arial" w:hAnsi="Arial" w:cs="Arial"/>
                <w:snapToGrid w:val="0"/>
                <w:color w:val="auto"/>
                <w:spacing w:val="-4"/>
                <w:sz w:val="18"/>
                <w:szCs w:val="18"/>
                <w:lang w:eastAsia="th-TH"/>
              </w:rPr>
              <w:t>-</w:t>
            </w:r>
            <w:r w:rsidR="00150EB8">
              <w:rPr>
                <w:rFonts w:ascii="Arial" w:hAnsi="Arial" w:cs="Arial"/>
                <w:snapToGrid w:val="0"/>
                <w:color w:val="auto"/>
                <w:spacing w:val="-4"/>
                <w:sz w:val="18"/>
                <w:szCs w:val="18"/>
                <w:lang w:eastAsia="th-TH"/>
              </w:rPr>
              <w:t xml:space="preserve"> </w:t>
            </w:r>
            <w:r w:rsidRPr="001A2919">
              <w:rPr>
                <w:rFonts w:ascii="Arial" w:hAnsi="Arial" w:cs="Arial"/>
                <w:snapToGrid w:val="0"/>
                <w:color w:val="auto"/>
                <w:spacing w:val="-4"/>
                <w:sz w:val="18"/>
                <w:szCs w:val="18"/>
                <w:lang w:eastAsia="th-TH"/>
              </w:rPr>
              <w:t>0</w:t>
            </w:r>
            <w:r w:rsidR="00150EB8">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25</w:t>
            </w:r>
          </w:p>
        </w:tc>
        <w:tc>
          <w:tcPr>
            <w:tcW w:w="1440" w:type="dxa"/>
            <w:vAlign w:val="bottom"/>
          </w:tcPr>
          <w:p w14:paraId="0AA60FAC" w14:textId="13B44A53" w:rsidR="00150EB8" w:rsidRPr="00794D0F" w:rsidRDefault="00150EB8" w:rsidP="00150EB8">
            <w:pPr>
              <w:pStyle w:val="a0"/>
              <w:tabs>
                <w:tab w:val="right"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0</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15</w:t>
            </w:r>
            <w:r w:rsidRPr="00794D0F">
              <w:rPr>
                <w:rFonts w:ascii="Arial" w:hAnsi="Arial" w:cs="Arial"/>
                <w:snapToGrid w:val="0"/>
                <w:color w:val="auto"/>
                <w:spacing w:val="-4"/>
                <w:sz w:val="18"/>
                <w:szCs w:val="18"/>
                <w:lang w:eastAsia="th-TH"/>
              </w:rPr>
              <w:t xml:space="preserve"> - </w:t>
            </w:r>
            <w:r w:rsidR="001A2919" w:rsidRPr="001A2919">
              <w:rPr>
                <w:rFonts w:ascii="Arial" w:hAnsi="Arial" w:cs="Arial"/>
                <w:snapToGrid w:val="0"/>
                <w:color w:val="auto"/>
                <w:spacing w:val="-4"/>
                <w:sz w:val="18"/>
                <w:szCs w:val="18"/>
                <w:lang w:eastAsia="th-TH"/>
              </w:rPr>
              <w:t>0</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30</w:t>
            </w:r>
          </w:p>
        </w:tc>
        <w:tc>
          <w:tcPr>
            <w:tcW w:w="1440" w:type="dxa"/>
            <w:shd w:val="clear" w:color="auto" w:fill="FAFAFA"/>
            <w:vAlign w:val="bottom"/>
          </w:tcPr>
          <w:p w14:paraId="1FB3FE59" w14:textId="64325964" w:rsidR="00150EB8" w:rsidRPr="00794D0F" w:rsidRDefault="00150EB8" w:rsidP="00150EB8">
            <w:pPr>
              <w:pStyle w:val="a0"/>
              <w:tabs>
                <w:tab w:val="decimal"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c>
          <w:tcPr>
            <w:tcW w:w="1440" w:type="dxa"/>
            <w:vAlign w:val="bottom"/>
          </w:tcPr>
          <w:p w14:paraId="57314D09" w14:textId="7FB444E8" w:rsidR="00150EB8" w:rsidRPr="00794D0F" w:rsidRDefault="00150EB8" w:rsidP="00150EB8">
            <w:pPr>
              <w:pStyle w:val="a0"/>
              <w:tabs>
                <w:tab w:val="decimal"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150EB8" w:rsidRPr="00794D0F" w14:paraId="6DDB7C1A" w14:textId="77777777" w:rsidTr="00D36C57">
        <w:trPr>
          <w:trHeight w:val="74"/>
        </w:trPr>
        <w:tc>
          <w:tcPr>
            <w:tcW w:w="3701" w:type="dxa"/>
          </w:tcPr>
          <w:p w14:paraId="59BBBB72" w14:textId="6B5218C7" w:rsidR="00150EB8" w:rsidRPr="00794D0F" w:rsidRDefault="00150EB8" w:rsidP="00150EB8">
            <w:pPr>
              <w:pStyle w:val="a0"/>
              <w:tabs>
                <w:tab w:val="left" w:pos="2772"/>
              </w:tabs>
              <w:ind w:left="-109" w:right="-76"/>
              <w:rPr>
                <w:rFonts w:ascii="Arial" w:hAnsi="Arial" w:cs="Arial"/>
                <w:color w:val="auto"/>
                <w:sz w:val="18"/>
                <w:szCs w:val="18"/>
                <w:lang w:eastAsia="zh-CN"/>
              </w:rPr>
            </w:pPr>
            <w:r w:rsidRPr="00794D0F">
              <w:rPr>
                <w:rFonts w:ascii="Arial" w:hAnsi="Arial" w:cs="Arial"/>
                <w:color w:val="auto"/>
                <w:sz w:val="18"/>
                <w:szCs w:val="18"/>
                <w:lang w:val="en-US" w:eastAsia="zh-CN"/>
              </w:rPr>
              <w:t xml:space="preserve">   - fixed deposits (</w:t>
            </w:r>
            <w:r w:rsidR="001A2919" w:rsidRPr="001A2919">
              <w:rPr>
                <w:rFonts w:ascii="Arial" w:hAnsi="Arial" w:cs="Arial"/>
                <w:color w:val="auto"/>
                <w:sz w:val="18"/>
                <w:szCs w:val="18"/>
                <w:lang w:eastAsia="zh-CN"/>
              </w:rPr>
              <w:t>12</w:t>
            </w:r>
            <w:r w:rsidRPr="00794D0F">
              <w:rPr>
                <w:rFonts w:ascii="Arial" w:hAnsi="Arial" w:cs="Arial"/>
                <w:color w:val="auto"/>
                <w:sz w:val="18"/>
                <w:szCs w:val="18"/>
                <w:lang w:val="en-US" w:eastAsia="zh-CN"/>
              </w:rPr>
              <w:t xml:space="preserve"> months)</w:t>
            </w:r>
          </w:p>
        </w:tc>
        <w:tc>
          <w:tcPr>
            <w:tcW w:w="1440" w:type="dxa"/>
            <w:shd w:val="clear" w:color="auto" w:fill="FAFAFA"/>
            <w:vAlign w:val="bottom"/>
          </w:tcPr>
          <w:p w14:paraId="1212EB25" w14:textId="59A6C18B" w:rsidR="00150EB8" w:rsidRPr="00794D0F" w:rsidRDefault="001A2919" w:rsidP="00150EB8">
            <w:pPr>
              <w:pStyle w:val="a0"/>
              <w:tabs>
                <w:tab w:val="right" w:pos="1224"/>
              </w:tabs>
              <w:ind w:left="-14" w:right="-72"/>
              <w:jc w:val="right"/>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0</w:t>
            </w:r>
            <w:r w:rsidR="00150EB8">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30</w:t>
            </w:r>
            <w:r w:rsidR="00150EB8">
              <w:rPr>
                <w:rFonts w:ascii="Arial" w:hAnsi="Arial" w:cs="Arial"/>
                <w:snapToGrid w:val="0"/>
                <w:color w:val="auto"/>
                <w:spacing w:val="-4"/>
                <w:sz w:val="18"/>
                <w:szCs w:val="18"/>
                <w:lang w:eastAsia="th-TH"/>
              </w:rPr>
              <w:t xml:space="preserve"> </w:t>
            </w:r>
            <w:r w:rsidR="00A1420A">
              <w:rPr>
                <w:rFonts w:ascii="Arial" w:hAnsi="Arial" w:cs="Arial"/>
                <w:snapToGrid w:val="0"/>
                <w:color w:val="auto"/>
                <w:spacing w:val="-4"/>
                <w:sz w:val="18"/>
                <w:szCs w:val="18"/>
                <w:lang w:eastAsia="th-TH"/>
              </w:rPr>
              <w:t>-</w:t>
            </w:r>
            <w:r w:rsidR="00150EB8">
              <w:rPr>
                <w:rFonts w:ascii="Arial" w:hAnsi="Arial" w:cs="Arial"/>
                <w:snapToGrid w:val="0"/>
                <w:color w:val="auto"/>
                <w:spacing w:val="-4"/>
                <w:sz w:val="18"/>
                <w:szCs w:val="18"/>
                <w:lang w:eastAsia="th-TH"/>
              </w:rPr>
              <w:t xml:space="preserve"> </w:t>
            </w:r>
            <w:r w:rsidRPr="001A2919">
              <w:rPr>
                <w:rFonts w:ascii="Arial" w:hAnsi="Arial" w:cs="Arial"/>
                <w:snapToGrid w:val="0"/>
                <w:color w:val="auto"/>
                <w:spacing w:val="-4"/>
                <w:sz w:val="18"/>
                <w:szCs w:val="18"/>
                <w:lang w:eastAsia="th-TH"/>
              </w:rPr>
              <w:t>0</w:t>
            </w:r>
            <w:r w:rsidR="00150EB8">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65</w:t>
            </w:r>
          </w:p>
        </w:tc>
        <w:tc>
          <w:tcPr>
            <w:tcW w:w="1440" w:type="dxa"/>
            <w:vAlign w:val="bottom"/>
          </w:tcPr>
          <w:p w14:paraId="7AD39F0A" w14:textId="5BBDB3FF" w:rsidR="00150EB8" w:rsidRPr="00794D0F" w:rsidRDefault="00150EB8" w:rsidP="00150EB8">
            <w:pPr>
              <w:pStyle w:val="a0"/>
              <w:tabs>
                <w:tab w:val="right"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0</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30</w:t>
            </w:r>
            <w:r w:rsidRPr="00794D0F">
              <w:rPr>
                <w:rFonts w:ascii="Arial" w:hAnsi="Arial" w:cs="Arial"/>
                <w:snapToGrid w:val="0"/>
                <w:color w:val="auto"/>
                <w:spacing w:val="-4"/>
                <w:sz w:val="18"/>
                <w:szCs w:val="18"/>
                <w:lang w:eastAsia="th-TH"/>
              </w:rPr>
              <w:t xml:space="preserve"> - </w:t>
            </w:r>
            <w:r w:rsidR="001A2919" w:rsidRPr="001A2919">
              <w:rPr>
                <w:rFonts w:ascii="Arial" w:hAnsi="Arial" w:cs="Arial"/>
                <w:snapToGrid w:val="0"/>
                <w:color w:val="auto"/>
                <w:spacing w:val="-4"/>
                <w:sz w:val="18"/>
                <w:szCs w:val="18"/>
                <w:lang w:eastAsia="th-TH"/>
              </w:rPr>
              <w:t>2</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40</w:t>
            </w:r>
          </w:p>
        </w:tc>
        <w:tc>
          <w:tcPr>
            <w:tcW w:w="1440" w:type="dxa"/>
            <w:shd w:val="clear" w:color="auto" w:fill="FAFAFA"/>
            <w:vAlign w:val="bottom"/>
          </w:tcPr>
          <w:p w14:paraId="2389301B" w14:textId="76D5A306" w:rsidR="00150EB8" w:rsidRPr="00794D0F" w:rsidRDefault="001A2919" w:rsidP="00150EB8">
            <w:pPr>
              <w:pStyle w:val="a0"/>
              <w:tabs>
                <w:tab w:val="right" w:pos="1224"/>
              </w:tabs>
              <w:ind w:left="-14" w:right="-72"/>
              <w:jc w:val="right"/>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0</w:t>
            </w:r>
            <w:r w:rsidR="00150EB8">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50</w:t>
            </w:r>
          </w:p>
        </w:tc>
        <w:tc>
          <w:tcPr>
            <w:tcW w:w="1440" w:type="dxa"/>
            <w:vAlign w:val="bottom"/>
          </w:tcPr>
          <w:p w14:paraId="61073DD2" w14:textId="2285942E" w:rsidR="00150EB8" w:rsidRPr="00794D0F" w:rsidRDefault="00150EB8" w:rsidP="00150EB8">
            <w:pPr>
              <w:pStyle w:val="a0"/>
              <w:tabs>
                <w:tab w:val="right" w:pos="1224"/>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0</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45</w:t>
            </w:r>
          </w:p>
        </w:tc>
      </w:tr>
    </w:tbl>
    <w:p w14:paraId="09A28107" w14:textId="77777777" w:rsidR="00560C52" w:rsidRPr="00794D0F" w:rsidRDefault="00560C52" w:rsidP="00C070CE">
      <w:pPr>
        <w:jc w:val="both"/>
        <w:rPr>
          <w:rFonts w:ascii="Arial" w:hAnsi="Arial" w:cs="Arial"/>
          <w:sz w:val="18"/>
          <w:szCs w:val="18"/>
        </w:rPr>
      </w:pPr>
    </w:p>
    <w:p w14:paraId="3A3C8EB5" w14:textId="4DE7239A" w:rsidR="004B05E3" w:rsidRPr="00794D0F" w:rsidRDefault="004B05E3" w:rsidP="00C070CE">
      <w:pPr>
        <w:jc w:val="both"/>
        <w:rPr>
          <w:rFonts w:ascii="Arial" w:hAnsi="Arial" w:cs="Arial"/>
          <w:sz w:val="18"/>
          <w:szCs w:val="18"/>
        </w:rPr>
      </w:pPr>
      <w:r w:rsidRPr="00794D0F">
        <w:rPr>
          <w:rFonts w:ascii="Arial" w:hAnsi="Arial" w:cs="Arial"/>
          <w:sz w:val="18"/>
          <w:szCs w:val="18"/>
        </w:rPr>
        <w:t xml:space="preserve">As </w:t>
      </w:r>
      <w:proofErr w:type="gramStart"/>
      <w:r w:rsidRPr="00794D0F">
        <w:rPr>
          <w:rFonts w:ascii="Arial" w:hAnsi="Arial" w:cs="Arial"/>
          <w:sz w:val="18"/>
          <w:szCs w:val="18"/>
        </w:rPr>
        <w:t>at</w:t>
      </w:r>
      <w:proofErr w:type="gramEnd"/>
      <w:r w:rsidRPr="00794D0F">
        <w:rPr>
          <w:rFonts w:ascii="Arial" w:hAnsi="Arial" w:cs="Arial"/>
          <w:sz w:val="18"/>
          <w:szCs w:val="18"/>
        </w:rPr>
        <w:t xml:space="preserve"> </w:t>
      </w:r>
      <w:r w:rsidR="001A2919" w:rsidRPr="001A2919">
        <w:rPr>
          <w:rFonts w:ascii="Arial" w:hAnsi="Arial" w:cs="Arial"/>
          <w:sz w:val="18"/>
          <w:szCs w:val="18"/>
          <w:lang w:val="en-GB"/>
        </w:rPr>
        <w:t>31</w:t>
      </w:r>
      <w:r w:rsidRPr="00794D0F">
        <w:rPr>
          <w:rFonts w:ascii="Arial" w:hAnsi="Arial" w:cs="Arial"/>
          <w:sz w:val="18"/>
          <w:szCs w:val="18"/>
        </w:rPr>
        <w:t xml:space="preserve"> March </w:t>
      </w:r>
      <w:r w:rsidR="001A2919" w:rsidRPr="001A2919">
        <w:rPr>
          <w:rFonts w:ascii="Arial" w:hAnsi="Arial" w:cs="Arial"/>
          <w:sz w:val="18"/>
          <w:szCs w:val="18"/>
          <w:lang w:val="en-GB"/>
        </w:rPr>
        <w:t>2022</w:t>
      </w:r>
      <w:r w:rsidR="002A461D" w:rsidRPr="00794D0F">
        <w:rPr>
          <w:rFonts w:ascii="Arial" w:hAnsi="Arial" w:cs="Arial"/>
          <w:sz w:val="18"/>
          <w:szCs w:val="18"/>
        </w:rPr>
        <w:t xml:space="preserve"> and </w:t>
      </w:r>
      <w:r w:rsidR="001A2919" w:rsidRPr="001A2919">
        <w:rPr>
          <w:rFonts w:ascii="Arial" w:hAnsi="Arial" w:cs="Arial"/>
          <w:sz w:val="18"/>
          <w:szCs w:val="18"/>
          <w:lang w:val="en-GB"/>
        </w:rPr>
        <w:t>2021</w:t>
      </w:r>
      <w:r w:rsidRPr="00794D0F">
        <w:rPr>
          <w:rFonts w:ascii="Arial" w:hAnsi="Arial" w:cs="Arial"/>
          <w:sz w:val="18"/>
          <w:szCs w:val="18"/>
        </w:rPr>
        <w:t xml:space="preserve">, </w:t>
      </w:r>
      <w:r w:rsidR="00E93821" w:rsidRPr="00794D0F">
        <w:rPr>
          <w:rFonts w:ascii="Arial" w:hAnsi="Arial" w:cs="Arial"/>
          <w:sz w:val="18"/>
          <w:szCs w:val="18"/>
        </w:rPr>
        <w:t xml:space="preserve">savings and </w:t>
      </w:r>
      <w:r w:rsidRPr="00794D0F">
        <w:rPr>
          <w:rFonts w:ascii="Arial" w:hAnsi="Arial" w:cs="Arial"/>
          <w:sz w:val="18"/>
          <w:szCs w:val="18"/>
        </w:rPr>
        <w:t xml:space="preserve">fixed deposits </w:t>
      </w:r>
      <w:r w:rsidR="00DE0F6B" w:rsidRPr="00794D0F">
        <w:rPr>
          <w:rFonts w:ascii="Arial" w:hAnsi="Arial" w:cs="Arial"/>
          <w:sz w:val="18"/>
          <w:szCs w:val="18"/>
        </w:rPr>
        <w:t>were</w:t>
      </w:r>
      <w:r w:rsidRPr="00794D0F">
        <w:rPr>
          <w:rFonts w:ascii="Arial" w:hAnsi="Arial" w:cs="Arial"/>
          <w:sz w:val="18"/>
          <w:szCs w:val="18"/>
        </w:rPr>
        <w:t xml:space="preserve"> used as collateral against </w:t>
      </w:r>
      <w:r w:rsidR="00DE0F6B" w:rsidRPr="00794D0F">
        <w:rPr>
          <w:rFonts w:ascii="Arial" w:hAnsi="Arial" w:cs="Arial"/>
          <w:sz w:val="18"/>
          <w:szCs w:val="18"/>
        </w:rPr>
        <w:t xml:space="preserve">bank overdrafts, short-term loans </w:t>
      </w:r>
      <w:r w:rsidR="00DE0F6B" w:rsidRPr="00794D0F">
        <w:rPr>
          <w:rFonts w:ascii="Arial" w:hAnsi="Arial" w:cs="Arial"/>
          <w:spacing w:val="-4"/>
          <w:sz w:val="18"/>
          <w:szCs w:val="18"/>
        </w:rPr>
        <w:t>and long-term loans</w:t>
      </w:r>
      <w:r w:rsidR="002A461D" w:rsidRPr="00794D0F">
        <w:rPr>
          <w:rFonts w:ascii="Arial" w:hAnsi="Arial" w:cs="Arial"/>
          <w:spacing w:val="-4"/>
          <w:sz w:val="18"/>
          <w:szCs w:val="18"/>
        </w:rPr>
        <w:t xml:space="preserve"> from financial institutions </w:t>
      </w:r>
      <w:r w:rsidR="0032570C" w:rsidRPr="00794D0F">
        <w:rPr>
          <w:rFonts w:ascii="Arial" w:hAnsi="Arial" w:cs="Arial"/>
          <w:spacing w:val="-4"/>
          <w:sz w:val="18"/>
          <w:szCs w:val="18"/>
        </w:rPr>
        <w:t xml:space="preserve">and </w:t>
      </w:r>
      <w:r w:rsidRPr="00794D0F">
        <w:rPr>
          <w:rFonts w:ascii="Arial" w:hAnsi="Arial" w:cs="Arial"/>
          <w:spacing w:val="-4"/>
          <w:sz w:val="18"/>
          <w:szCs w:val="18"/>
        </w:rPr>
        <w:t xml:space="preserve">letters of guarantee issued by </w:t>
      </w:r>
      <w:r w:rsidR="00DE0F6B" w:rsidRPr="00794D0F">
        <w:rPr>
          <w:rFonts w:ascii="Arial" w:hAnsi="Arial" w:cs="Arial"/>
          <w:spacing w:val="-4"/>
          <w:sz w:val="18"/>
          <w:szCs w:val="18"/>
        </w:rPr>
        <w:t>banks</w:t>
      </w:r>
      <w:r w:rsidRPr="00794D0F">
        <w:rPr>
          <w:rFonts w:ascii="Arial" w:hAnsi="Arial" w:cs="Arial"/>
          <w:spacing w:val="-4"/>
          <w:sz w:val="18"/>
          <w:szCs w:val="18"/>
        </w:rPr>
        <w:t xml:space="preserve"> (Note </w:t>
      </w:r>
      <w:r w:rsidR="001A2919" w:rsidRPr="001A2919">
        <w:rPr>
          <w:rFonts w:ascii="Arial" w:hAnsi="Arial" w:cs="Arial"/>
          <w:spacing w:val="-4"/>
          <w:sz w:val="18"/>
          <w:szCs w:val="18"/>
          <w:lang w:val="en-GB"/>
        </w:rPr>
        <w:t>28</w:t>
      </w:r>
      <w:r w:rsidR="00266CE0">
        <w:rPr>
          <w:rFonts w:ascii="Arial" w:hAnsi="Arial" w:cs="Arial"/>
          <w:spacing w:val="-4"/>
          <w:sz w:val="18"/>
          <w:szCs w:val="18"/>
          <w:lang w:val="en-GB"/>
        </w:rPr>
        <w:t xml:space="preserve">, </w:t>
      </w:r>
      <w:r w:rsidR="001A2919" w:rsidRPr="001A2919">
        <w:rPr>
          <w:rFonts w:ascii="Arial" w:hAnsi="Arial" w:cs="Arial"/>
          <w:spacing w:val="-4"/>
          <w:sz w:val="18"/>
          <w:szCs w:val="18"/>
          <w:lang w:val="en-GB"/>
        </w:rPr>
        <w:t>30</w:t>
      </w:r>
      <w:r w:rsidR="00266CE0">
        <w:rPr>
          <w:rFonts w:ascii="Arial" w:hAnsi="Arial" w:cs="Arial"/>
          <w:spacing w:val="-4"/>
          <w:sz w:val="18"/>
          <w:szCs w:val="18"/>
          <w:lang w:val="en-GB"/>
        </w:rPr>
        <w:t xml:space="preserve"> and </w:t>
      </w:r>
      <w:r w:rsidR="001A2919" w:rsidRPr="001A2919">
        <w:rPr>
          <w:rFonts w:ascii="Arial" w:hAnsi="Arial" w:cs="Arial"/>
          <w:spacing w:val="-4"/>
          <w:sz w:val="18"/>
          <w:szCs w:val="18"/>
          <w:lang w:val="en-GB"/>
        </w:rPr>
        <w:t>47</w:t>
      </w:r>
      <w:r w:rsidR="00266CE0">
        <w:rPr>
          <w:rFonts w:ascii="Arial" w:hAnsi="Arial" w:cs="Arial"/>
          <w:spacing w:val="-4"/>
          <w:sz w:val="18"/>
          <w:szCs w:val="18"/>
          <w:lang w:val="en-GB"/>
        </w:rPr>
        <w:t>.</w:t>
      </w:r>
      <w:r w:rsidR="001A2919" w:rsidRPr="001A2919">
        <w:rPr>
          <w:rFonts w:ascii="Arial" w:hAnsi="Arial" w:cs="Arial"/>
          <w:spacing w:val="-4"/>
          <w:sz w:val="18"/>
          <w:szCs w:val="18"/>
          <w:lang w:val="en-GB"/>
        </w:rPr>
        <w:t>3</w:t>
      </w:r>
      <w:r w:rsidRPr="00794D0F">
        <w:rPr>
          <w:rFonts w:ascii="Arial" w:hAnsi="Arial" w:cs="Arial"/>
          <w:spacing w:val="-4"/>
          <w:sz w:val="18"/>
          <w:szCs w:val="18"/>
        </w:rPr>
        <w:t>).</w:t>
      </w:r>
    </w:p>
    <w:p w14:paraId="7ACC2FFE" w14:textId="77777777" w:rsidR="00E35FBC" w:rsidRPr="00794D0F" w:rsidRDefault="00E35FBC" w:rsidP="00DF36F3">
      <w:pPr>
        <w:tabs>
          <w:tab w:val="left" w:pos="720"/>
        </w:tabs>
        <w:ind w:left="605" w:hanging="605"/>
        <w:jc w:val="thaiDistribute"/>
        <w:rPr>
          <w:rFonts w:ascii="Arial" w:hAnsi="Arial" w:cs="Arial"/>
          <w:sz w:val="18"/>
          <w:szCs w:val="18"/>
        </w:rPr>
      </w:pPr>
    </w:p>
    <w:p w14:paraId="488A85AF" w14:textId="77777777" w:rsidR="009F2BC1" w:rsidRPr="00794D0F" w:rsidRDefault="009F2BC1" w:rsidP="00DF36F3">
      <w:pPr>
        <w:tabs>
          <w:tab w:val="left" w:pos="720"/>
        </w:tabs>
        <w:ind w:left="605" w:hanging="605"/>
        <w:jc w:val="thaiDistribute"/>
        <w:rPr>
          <w:rFonts w:ascii="Arial" w:hAnsi="Arial"/>
          <w:sz w:val="18"/>
          <w:szCs w:val="18"/>
          <w:cs/>
        </w:rPr>
        <w:sectPr w:rsidR="009F2BC1" w:rsidRPr="00794D0F" w:rsidSect="00EB1FF2">
          <w:pgSz w:w="11909" w:h="16834" w:code="9"/>
          <w:pgMar w:top="1440" w:right="720" w:bottom="720" w:left="1728" w:header="706" w:footer="706" w:gutter="0"/>
          <w:cols w:space="720"/>
        </w:sectPr>
      </w:pPr>
    </w:p>
    <w:p w14:paraId="381CD34D" w14:textId="77777777" w:rsidR="009F2BC1" w:rsidRPr="00794D0F" w:rsidRDefault="009F2BC1" w:rsidP="00FC6CFD">
      <w:pPr>
        <w:ind w:left="540" w:right="-360" w:hanging="540"/>
        <w:jc w:val="both"/>
        <w:rPr>
          <w:rFonts w:ascii="Arial" w:hAnsi="Arial" w:cs="Arial"/>
          <w:sz w:val="18"/>
          <w:szCs w:val="18"/>
        </w:rPr>
      </w:pPr>
    </w:p>
    <w:tbl>
      <w:tblPr>
        <w:tblW w:w="16020" w:type="dxa"/>
        <w:tblInd w:w="108" w:type="dxa"/>
        <w:shd w:val="clear" w:color="auto" w:fill="FFA543"/>
        <w:tblLook w:val="04A0" w:firstRow="1" w:lastRow="0" w:firstColumn="1" w:lastColumn="0" w:noHBand="0" w:noVBand="1"/>
      </w:tblPr>
      <w:tblGrid>
        <w:gridCol w:w="16020"/>
      </w:tblGrid>
      <w:tr w:rsidR="0053705B" w:rsidRPr="00794D0F" w14:paraId="5670103B" w14:textId="77777777" w:rsidTr="0053705B">
        <w:trPr>
          <w:trHeight w:val="386"/>
        </w:trPr>
        <w:tc>
          <w:tcPr>
            <w:tcW w:w="16020" w:type="dxa"/>
            <w:shd w:val="clear" w:color="auto" w:fill="FFA543"/>
            <w:vAlign w:val="center"/>
          </w:tcPr>
          <w:p w14:paraId="44E31381" w14:textId="3C243D3F" w:rsidR="0053705B" w:rsidRPr="00794D0F" w:rsidRDefault="001A2919" w:rsidP="004D1544">
            <w:pPr>
              <w:tabs>
                <w:tab w:val="left" w:pos="432"/>
              </w:tabs>
              <w:ind w:left="432" w:hanging="432"/>
              <w:rPr>
                <w:rFonts w:ascii="Arial" w:eastAsia="Arial Unicode MS" w:hAnsi="Arial" w:cs="Arial"/>
                <w:b/>
                <w:bCs/>
                <w:color w:val="FFFFFF"/>
                <w:sz w:val="18"/>
                <w:szCs w:val="18"/>
                <w:cs/>
                <w:lang w:val="en-GB"/>
              </w:rPr>
            </w:pPr>
            <w:bookmarkStart w:id="26" w:name="_Hlk35441212"/>
            <w:r w:rsidRPr="001A2919">
              <w:rPr>
                <w:rFonts w:ascii="Arial" w:eastAsia="Arial Unicode MS" w:hAnsi="Arial" w:cs="Arial"/>
                <w:b/>
                <w:bCs/>
                <w:color w:val="FFFFFF"/>
                <w:sz w:val="18"/>
                <w:szCs w:val="18"/>
                <w:lang w:val="en-GB"/>
              </w:rPr>
              <w:t>18</w:t>
            </w:r>
            <w:r w:rsidR="0053705B" w:rsidRPr="00794D0F">
              <w:rPr>
                <w:rFonts w:ascii="Arial" w:eastAsia="Arial Unicode MS" w:hAnsi="Arial" w:cs="Arial"/>
                <w:b/>
                <w:bCs/>
                <w:color w:val="FFFFFF"/>
                <w:sz w:val="18"/>
                <w:szCs w:val="18"/>
                <w:lang w:val="en-GB"/>
              </w:rPr>
              <w:tab/>
              <w:t>Investments in associates</w:t>
            </w:r>
          </w:p>
        </w:tc>
      </w:tr>
      <w:bookmarkEnd w:id="26"/>
    </w:tbl>
    <w:p w14:paraId="242B9581" w14:textId="77777777" w:rsidR="0053705B" w:rsidRPr="00794D0F" w:rsidRDefault="0053705B" w:rsidP="00FC6CFD">
      <w:pPr>
        <w:ind w:left="540" w:right="-360" w:hanging="540"/>
        <w:jc w:val="both"/>
        <w:rPr>
          <w:rFonts w:ascii="Arial" w:hAnsi="Arial" w:cs="Arial"/>
          <w:sz w:val="18"/>
          <w:szCs w:val="18"/>
        </w:rPr>
      </w:pPr>
    </w:p>
    <w:p w14:paraId="3713492F" w14:textId="1EF97758" w:rsidR="009F2BC1" w:rsidRPr="00794D0F" w:rsidRDefault="009F2BC1" w:rsidP="0053705B">
      <w:pPr>
        <w:ind w:left="540" w:right="-360" w:hanging="540"/>
        <w:jc w:val="both"/>
        <w:rPr>
          <w:rFonts w:ascii="Arial" w:hAnsi="Arial" w:cs="Arial"/>
          <w:color w:val="CF4A02"/>
          <w:sz w:val="18"/>
          <w:szCs w:val="18"/>
        </w:rPr>
      </w:pPr>
      <w:r w:rsidRPr="00794D0F">
        <w:rPr>
          <w:rFonts w:ascii="Arial" w:hAnsi="Arial" w:cs="Arial"/>
          <w:color w:val="CF4A02"/>
          <w:sz w:val="18"/>
          <w:szCs w:val="18"/>
        </w:rPr>
        <w:t>a</w:t>
      </w:r>
      <w:r w:rsidRPr="00794D0F">
        <w:rPr>
          <w:rFonts w:ascii="Arial" w:hAnsi="Arial" w:cs="Arial"/>
          <w:color w:val="CF4A02"/>
          <w:sz w:val="18"/>
          <w:szCs w:val="18"/>
          <w:cs/>
        </w:rPr>
        <w:t>)</w:t>
      </w:r>
      <w:r w:rsidRPr="00794D0F">
        <w:rPr>
          <w:rFonts w:ascii="Arial" w:hAnsi="Arial" w:cs="Arial"/>
          <w:color w:val="CF4A02"/>
          <w:sz w:val="18"/>
          <w:szCs w:val="18"/>
          <w:cs/>
        </w:rPr>
        <w:tab/>
      </w:r>
      <w:r w:rsidRPr="00794D0F">
        <w:rPr>
          <w:rFonts w:ascii="Arial" w:hAnsi="Arial" w:cs="Arial"/>
          <w:color w:val="CF4A02"/>
          <w:sz w:val="18"/>
          <w:szCs w:val="18"/>
        </w:rPr>
        <w:t xml:space="preserve">As </w:t>
      </w:r>
      <w:proofErr w:type="gramStart"/>
      <w:r w:rsidRPr="00794D0F">
        <w:rPr>
          <w:rFonts w:ascii="Arial" w:hAnsi="Arial" w:cs="Arial"/>
          <w:color w:val="CF4A02"/>
          <w:sz w:val="18"/>
          <w:szCs w:val="18"/>
        </w:rPr>
        <w:t>at</w:t>
      </w:r>
      <w:proofErr w:type="gramEnd"/>
      <w:r w:rsidRPr="00794D0F">
        <w:rPr>
          <w:rFonts w:ascii="Arial" w:hAnsi="Arial" w:cs="Arial"/>
          <w:color w:val="CF4A02"/>
          <w:sz w:val="18"/>
          <w:szCs w:val="18"/>
        </w:rPr>
        <w:t xml:space="preserve"> </w:t>
      </w:r>
      <w:r w:rsidR="001A2919" w:rsidRPr="001A2919">
        <w:rPr>
          <w:rFonts w:ascii="Arial" w:hAnsi="Arial" w:cs="Arial"/>
          <w:color w:val="CF4A02"/>
          <w:sz w:val="18"/>
          <w:szCs w:val="18"/>
          <w:lang w:val="en-GB"/>
        </w:rPr>
        <w:t>31</w:t>
      </w:r>
      <w:r w:rsidRPr="00794D0F">
        <w:rPr>
          <w:rFonts w:ascii="Arial" w:hAnsi="Arial" w:cs="Arial"/>
          <w:color w:val="CF4A02"/>
          <w:sz w:val="18"/>
          <w:szCs w:val="18"/>
        </w:rPr>
        <w:t xml:space="preserve"> March </w:t>
      </w:r>
      <w:r w:rsidR="001A2919" w:rsidRPr="001A2919">
        <w:rPr>
          <w:rFonts w:ascii="Arial" w:hAnsi="Arial" w:cs="Arial"/>
          <w:color w:val="CF4A02"/>
          <w:sz w:val="18"/>
          <w:szCs w:val="18"/>
          <w:lang w:val="en-GB"/>
        </w:rPr>
        <w:t>2022</w:t>
      </w:r>
      <w:r w:rsidRPr="00794D0F">
        <w:rPr>
          <w:rFonts w:ascii="Arial" w:hAnsi="Arial" w:cs="Arial"/>
          <w:color w:val="CF4A02"/>
          <w:sz w:val="18"/>
          <w:szCs w:val="18"/>
        </w:rPr>
        <w:t xml:space="preserve"> and </w:t>
      </w:r>
      <w:r w:rsidR="001A2919" w:rsidRPr="001A2919">
        <w:rPr>
          <w:rFonts w:ascii="Arial" w:hAnsi="Arial" w:cs="Arial"/>
          <w:color w:val="CF4A02"/>
          <w:sz w:val="18"/>
          <w:szCs w:val="18"/>
          <w:lang w:val="en-GB"/>
        </w:rPr>
        <w:t>2021</w:t>
      </w:r>
      <w:r w:rsidRPr="00794D0F">
        <w:rPr>
          <w:rFonts w:ascii="Arial" w:hAnsi="Arial" w:cs="Arial"/>
          <w:color w:val="CF4A02"/>
          <w:sz w:val="18"/>
          <w:szCs w:val="18"/>
        </w:rPr>
        <w:t>, inv</w:t>
      </w:r>
      <w:r w:rsidR="00133B65" w:rsidRPr="00794D0F">
        <w:rPr>
          <w:rFonts w:ascii="Arial" w:hAnsi="Arial" w:cs="Arial"/>
          <w:color w:val="CF4A02"/>
          <w:sz w:val="18"/>
          <w:szCs w:val="18"/>
        </w:rPr>
        <w:t>estments in associates comprise</w:t>
      </w:r>
      <w:r w:rsidRPr="00794D0F">
        <w:rPr>
          <w:rFonts w:ascii="Arial" w:hAnsi="Arial" w:cs="Arial"/>
          <w:color w:val="CF4A02"/>
          <w:sz w:val="18"/>
          <w:szCs w:val="18"/>
        </w:rPr>
        <w:t xml:space="preserve"> of the following:</w:t>
      </w:r>
    </w:p>
    <w:p w14:paraId="79EB6950" w14:textId="77777777" w:rsidR="00D6159F" w:rsidRPr="00794D0F" w:rsidRDefault="00D6159F" w:rsidP="004D1544">
      <w:pPr>
        <w:ind w:left="540" w:right="-360"/>
        <w:jc w:val="both"/>
        <w:rPr>
          <w:rFonts w:ascii="Arial" w:hAnsi="Arial" w:cs="Arial"/>
          <w:sz w:val="18"/>
          <w:szCs w:val="18"/>
        </w:rPr>
      </w:pPr>
    </w:p>
    <w:tbl>
      <w:tblPr>
        <w:tblW w:w="15418" w:type="dxa"/>
        <w:tblInd w:w="657" w:type="dxa"/>
        <w:tblLayout w:type="fixed"/>
        <w:tblLook w:val="0000" w:firstRow="0" w:lastRow="0" w:firstColumn="0" w:lastColumn="0" w:noHBand="0" w:noVBand="0"/>
      </w:tblPr>
      <w:tblGrid>
        <w:gridCol w:w="1915"/>
        <w:gridCol w:w="1080"/>
        <w:gridCol w:w="1728"/>
        <w:gridCol w:w="1008"/>
        <w:gridCol w:w="975"/>
        <w:gridCol w:w="936"/>
        <w:gridCol w:w="648"/>
        <w:gridCol w:w="648"/>
        <w:gridCol w:w="1080"/>
        <w:gridCol w:w="1080"/>
        <w:gridCol w:w="1080"/>
        <w:gridCol w:w="1080"/>
        <w:gridCol w:w="1080"/>
        <w:gridCol w:w="1080"/>
      </w:tblGrid>
      <w:tr w:rsidR="00E66955" w:rsidRPr="00794D0F" w14:paraId="466C19A3" w14:textId="77777777" w:rsidTr="00BA5A22">
        <w:tc>
          <w:tcPr>
            <w:tcW w:w="1915" w:type="dxa"/>
            <w:tcBorders>
              <w:top w:val="single" w:sz="4" w:space="0" w:color="auto"/>
            </w:tcBorders>
            <w:shd w:val="clear" w:color="auto" w:fill="auto"/>
            <w:vAlign w:val="bottom"/>
          </w:tcPr>
          <w:p w14:paraId="573408B7" w14:textId="77777777" w:rsidR="00E66955" w:rsidRPr="00794D0F" w:rsidRDefault="00E66955" w:rsidP="00C86526">
            <w:pPr>
              <w:ind w:left="-84" w:right="-18"/>
              <w:rPr>
                <w:rFonts w:ascii="Arial" w:hAnsi="Arial" w:cs="Arial"/>
                <w:snapToGrid w:val="0"/>
                <w:spacing w:val="-4"/>
                <w:sz w:val="14"/>
                <w:szCs w:val="14"/>
                <w:lang w:val="en-GB" w:eastAsia="th-TH"/>
              </w:rPr>
            </w:pPr>
          </w:p>
        </w:tc>
        <w:tc>
          <w:tcPr>
            <w:tcW w:w="1080" w:type="dxa"/>
            <w:tcBorders>
              <w:top w:val="single" w:sz="4" w:space="0" w:color="auto"/>
            </w:tcBorders>
            <w:shd w:val="clear" w:color="auto" w:fill="auto"/>
          </w:tcPr>
          <w:p w14:paraId="023F28A1" w14:textId="77777777" w:rsidR="00E66955" w:rsidRPr="00794D0F" w:rsidRDefault="00E66955" w:rsidP="004D1544">
            <w:pPr>
              <w:pStyle w:val="a0"/>
              <w:ind w:right="-72"/>
              <w:jc w:val="center"/>
              <w:rPr>
                <w:rFonts w:ascii="Arial" w:hAnsi="Arial" w:cs="Arial"/>
                <w:b/>
                <w:bCs/>
                <w:snapToGrid w:val="0"/>
                <w:color w:val="auto"/>
                <w:spacing w:val="-4"/>
                <w:sz w:val="14"/>
                <w:szCs w:val="14"/>
                <w:lang w:eastAsia="th-TH"/>
              </w:rPr>
            </w:pPr>
          </w:p>
        </w:tc>
        <w:tc>
          <w:tcPr>
            <w:tcW w:w="1728" w:type="dxa"/>
            <w:tcBorders>
              <w:top w:val="single" w:sz="4" w:space="0" w:color="auto"/>
            </w:tcBorders>
            <w:shd w:val="clear" w:color="auto" w:fill="auto"/>
          </w:tcPr>
          <w:p w14:paraId="4C065B4A" w14:textId="77777777" w:rsidR="00E66955" w:rsidRPr="00794D0F" w:rsidRDefault="00E66955" w:rsidP="004D1544">
            <w:pPr>
              <w:pStyle w:val="a0"/>
              <w:ind w:right="-72"/>
              <w:jc w:val="both"/>
              <w:rPr>
                <w:rFonts w:ascii="Arial" w:hAnsi="Arial" w:cs="Arial"/>
                <w:b/>
                <w:bCs/>
                <w:snapToGrid w:val="0"/>
                <w:color w:val="auto"/>
                <w:spacing w:val="-4"/>
                <w:sz w:val="14"/>
                <w:szCs w:val="14"/>
                <w:cs/>
                <w:lang w:eastAsia="th-TH"/>
              </w:rPr>
            </w:pPr>
          </w:p>
        </w:tc>
        <w:tc>
          <w:tcPr>
            <w:tcW w:w="1008" w:type="dxa"/>
            <w:tcBorders>
              <w:top w:val="single" w:sz="4" w:space="0" w:color="auto"/>
            </w:tcBorders>
            <w:shd w:val="clear" w:color="auto" w:fill="auto"/>
          </w:tcPr>
          <w:p w14:paraId="2AE90592" w14:textId="77777777" w:rsidR="00E66955" w:rsidRPr="00794D0F" w:rsidRDefault="00E66955" w:rsidP="004D1544">
            <w:pPr>
              <w:pStyle w:val="a0"/>
              <w:ind w:right="-72"/>
              <w:jc w:val="center"/>
              <w:rPr>
                <w:rFonts w:ascii="Arial" w:hAnsi="Arial" w:cs="Arial"/>
                <w:b/>
                <w:bCs/>
                <w:snapToGrid w:val="0"/>
                <w:color w:val="auto"/>
                <w:spacing w:val="-4"/>
                <w:sz w:val="14"/>
                <w:szCs w:val="14"/>
                <w:cs/>
                <w:lang w:eastAsia="th-TH"/>
              </w:rPr>
            </w:pPr>
          </w:p>
        </w:tc>
        <w:tc>
          <w:tcPr>
            <w:tcW w:w="1911" w:type="dxa"/>
            <w:gridSpan w:val="2"/>
            <w:tcBorders>
              <w:top w:val="single" w:sz="4" w:space="0" w:color="auto"/>
            </w:tcBorders>
            <w:shd w:val="clear" w:color="auto" w:fill="auto"/>
            <w:vAlign w:val="bottom"/>
          </w:tcPr>
          <w:p w14:paraId="48877ACB" w14:textId="77777777" w:rsidR="00E66955" w:rsidRPr="00794D0F" w:rsidRDefault="00E66955" w:rsidP="004D1544">
            <w:pPr>
              <w:pStyle w:val="a0"/>
              <w:ind w:right="-72"/>
              <w:jc w:val="center"/>
              <w:rPr>
                <w:rFonts w:ascii="Arial" w:hAnsi="Arial" w:cs="Arial"/>
                <w:b/>
                <w:bCs/>
                <w:snapToGrid w:val="0"/>
                <w:color w:val="auto"/>
                <w:spacing w:val="-4"/>
                <w:sz w:val="14"/>
                <w:szCs w:val="14"/>
                <w:lang w:eastAsia="th-TH"/>
              </w:rPr>
            </w:pPr>
          </w:p>
        </w:tc>
        <w:tc>
          <w:tcPr>
            <w:tcW w:w="1296" w:type="dxa"/>
            <w:gridSpan w:val="2"/>
            <w:tcBorders>
              <w:top w:val="single" w:sz="4" w:space="0" w:color="auto"/>
            </w:tcBorders>
            <w:shd w:val="clear" w:color="auto" w:fill="auto"/>
            <w:vAlign w:val="bottom"/>
          </w:tcPr>
          <w:p w14:paraId="107EA5E6" w14:textId="77777777" w:rsidR="00E66955" w:rsidRPr="00794D0F" w:rsidRDefault="00E66955" w:rsidP="004D1544">
            <w:pPr>
              <w:pStyle w:val="a0"/>
              <w:ind w:right="-72"/>
              <w:jc w:val="center"/>
              <w:rPr>
                <w:rFonts w:ascii="Arial" w:hAnsi="Arial" w:cs="Arial"/>
                <w:b/>
                <w:bCs/>
                <w:snapToGrid w:val="0"/>
                <w:color w:val="auto"/>
                <w:spacing w:val="-4"/>
                <w:sz w:val="14"/>
                <w:szCs w:val="14"/>
                <w:lang w:eastAsia="th-TH"/>
              </w:rPr>
            </w:pPr>
          </w:p>
        </w:tc>
        <w:tc>
          <w:tcPr>
            <w:tcW w:w="2160" w:type="dxa"/>
            <w:gridSpan w:val="2"/>
            <w:tcBorders>
              <w:top w:val="single" w:sz="4" w:space="0" w:color="auto"/>
            </w:tcBorders>
            <w:shd w:val="clear" w:color="auto" w:fill="auto"/>
            <w:vAlign w:val="bottom"/>
          </w:tcPr>
          <w:p w14:paraId="65AF2E76" w14:textId="77777777" w:rsidR="00E66955" w:rsidRPr="00794D0F" w:rsidRDefault="00E66955" w:rsidP="004D1544">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Consolidated</w:t>
            </w:r>
          </w:p>
        </w:tc>
        <w:tc>
          <w:tcPr>
            <w:tcW w:w="2160" w:type="dxa"/>
            <w:gridSpan w:val="2"/>
            <w:tcBorders>
              <w:top w:val="single" w:sz="4" w:space="0" w:color="auto"/>
            </w:tcBorders>
            <w:shd w:val="clear" w:color="auto" w:fill="auto"/>
            <w:vAlign w:val="bottom"/>
          </w:tcPr>
          <w:p w14:paraId="0C9650C4" w14:textId="77777777" w:rsidR="00E66955" w:rsidRPr="00794D0F" w:rsidRDefault="00CE0608" w:rsidP="004D1544">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Separate</w:t>
            </w:r>
          </w:p>
        </w:tc>
        <w:tc>
          <w:tcPr>
            <w:tcW w:w="2160" w:type="dxa"/>
            <w:gridSpan w:val="2"/>
            <w:tcBorders>
              <w:top w:val="single" w:sz="4" w:space="0" w:color="auto"/>
            </w:tcBorders>
            <w:shd w:val="clear" w:color="auto" w:fill="auto"/>
            <w:vAlign w:val="bottom"/>
          </w:tcPr>
          <w:p w14:paraId="7DA53841" w14:textId="77777777" w:rsidR="00E66955" w:rsidRPr="00794D0F" w:rsidRDefault="00E66955" w:rsidP="004D1544">
            <w:pPr>
              <w:pStyle w:val="a0"/>
              <w:ind w:right="-72"/>
              <w:jc w:val="center"/>
              <w:rPr>
                <w:rFonts w:ascii="Arial" w:hAnsi="Arial" w:cs="Arial"/>
                <w:b/>
                <w:bCs/>
                <w:snapToGrid w:val="0"/>
                <w:color w:val="auto"/>
                <w:spacing w:val="-4"/>
                <w:sz w:val="14"/>
                <w:szCs w:val="14"/>
                <w:lang w:eastAsia="th-TH"/>
              </w:rPr>
            </w:pPr>
          </w:p>
        </w:tc>
      </w:tr>
      <w:tr w:rsidR="00FE0FD0" w:rsidRPr="00794D0F" w14:paraId="49B7F4D3" w14:textId="77777777" w:rsidTr="00BA5A22">
        <w:tc>
          <w:tcPr>
            <w:tcW w:w="1915" w:type="dxa"/>
            <w:vAlign w:val="bottom"/>
          </w:tcPr>
          <w:p w14:paraId="3C205E27" w14:textId="77777777" w:rsidR="00FE0FD0" w:rsidRPr="00794D0F" w:rsidRDefault="00FE0FD0" w:rsidP="00C86526">
            <w:pPr>
              <w:ind w:left="-84" w:right="-18"/>
              <w:rPr>
                <w:rFonts w:ascii="Arial" w:hAnsi="Arial" w:cs="Arial"/>
                <w:snapToGrid w:val="0"/>
                <w:spacing w:val="-4"/>
                <w:sz w:val="14"/>
                <w:szCs w:val="14"/>
                <w:lang w:val="en-GB" w:eastAsia="th-TH"/>
              </w:rPr>
            </w:pPr>
          </w:p>
        </w:tc>
        <w:tc>
          <w:tcPr>
            <w:tcW w:w="1080" w:type="dxa"/>
          </w:tcPr>
          <w:p w14:paraId="40C8D323" w14:textId="77777777" w:rsidR="00FE0FD0" w:rsidRPr="00794D0F" w:rsidRDefault="00FE0FD0" w:rsidP="004D1544">
            <w:pPr>
              <w:pStyle w:val="a0"/>
              <w:ind w:right="-72"/>
              <w:jc w:val="center"/>
              <w:rPr>
                <w:rFonts w:ascii="Arial" w:hAnsi="Arial" w:cs="Arial"/>
                <w:b/>
                <w:bCs/>
                <w:snapToGrid w:val="0"/>
                <w:color w:val="auto"/>
                <w:spacing w:val="-4"/>
                <w:sz w:val="14"/>
                <w:szCs w:val="14"/>
                <w:lang w:eastAsia="th-TH"/>
              </w:rPr>
            </w:pPr>
          </w:p>
        </w:tc>
        <w:tc>
          <w:tcPr>
            <w:tcW w:w="1728" w:type="dxa"/>
          </w:tcPr>
          <w:p w14:paraId="7358BECD" w14:textId="77777777" w:rsidR="00FE0FD0" w:rsidRPr="00794D0F" w:rsidRDefault="00FE0FD0" w:rsidP="004D1544">
            <w:pPr>
              <w:pStyle w:val="a0"/>
              <w:ind w:right="-72"/>
              <w:jc w:val="both"/>
              <w:rPr>
                <w:rFonts w:ascii="Arial" w:hAnsi="Arial" w:cs="Arial"/>
                <w:b/>
                <w:bCs/>
                <w:snapToGrid w:val="0"/>
                <w:color w:val="auto"/>
                <w:spacing w:val="-4"/>
                <w:sz w:val="14"/>
                <w:szCs w:val="14"/>
                <w:cs/>
                <w:lang w:eastAsia="th-TH"/>
              </w:rPr>
            </w:pPr>
          </w:p>
        </w:tc>
        <w:tc>
          <w:tcPr>
            <w:tcW w:w="1008" w:type="dxa"/>
          </w:tcPr>
          <w:p w14:paraId="2E9CBD8D" w14:textId="77777777" w:rsidR="00FE0FD0" w:rsidRPr="00794D0F" w:rsidRDefault="00FE0FD0" w:rsidP="004D1544">
            <w:pPr>
              <w:pStyle w:val="a0"/>
              <w:ind w:right="-72"/>
              <w:jc w:val="center"/>
              <w:rPr>
                <w:rFonts w:ascii="Arial" w:hAnsi="Arial" w:cs="Arial"/>
                <w:b/>
                <w:bCs/>
                <w:snapToGrid w:val="0"/>
                <w:color w:val="auto"/>
                <w:spacing w:val="-4"/>
                <w:sz w:val="14"/>
                <w:szCs w:val="14"/>
                <w:cs/>
                <w:lang w:eastAsia="th-TH"/>
              </w:rPr>
            </w:pPr>
          </w:p>
        </w:tc>
        <w:tc>
          <w:tcPr>
            <w:tcW w:w="1911" w:type="dxa"/>
            <w:gridSpan w:val="2"/>
            <w:vAlign w:val="bottom"/>
          </w:tcPr>
          <w:p w14:paraId="4E20A675" w14:textId="77777777" w:rsidR="00FE0FD0" w:rsidRPr="00794D0F" w:rsidRDefault="00FE0FD0" w:rsidP="004D1544">
            <w:pPr>
              <w:pStyle w:val="a0"/>
              <w:ind w:right="-72"/>
              <w:jc w:val="center"/>
              <w:rPr>
                <w:rFonts w:ascii="Arial" w:hAnsi="Arial" w:cs="Arial"/>
                <w:b/>
                <w:bCs/>
                <w:snapToGrid w:val="0"/>
                <w:color w:val="auto"/>
                <w:spacing w:val="-4"/>
                <w:sz w:val="14"/>
                <w:szCs w:val="14"/>
                <w:lang w:eastAsia="th-TH"/>
              </w:rPr>
            </w:pPr>
          </w:p>
        </w:tc>
        <w:tc>
          <w:tcPr>
            <w:tcW w:w="1296" w:type="dxa"/>
            <w:gridSpan w:val="2"/>
            <w:vAlign w:val="bottom"/>
          </w:tcPr>
          <w:p w14:paraId="559EC758" w14:textId="77777777" w:rsidR="00FE0FD0" w:rsidRPr="00794D0F" w:rsidRDefault="00FE0FD0" w:rsidP="004D1544">
            <w:pPr>
              <w:pStyle w:val="a0"/>
              <w:ind w:right="-72"/>
              <w:jc w:val="center"/>
              <w:rPr>
                <w:rFonts w:ascii="Arial" w:hAnsi="Arial" w:cs="Arial"/>
                <w:b/>
                <w:bCs/>
                <w:snapToGrid w:val="0"/>
                <w:color w:val="auto"/>
                <w:spacing w:val="-4"/>
                <w:sz w:val="14"/>
                <w:szCs w:val="14"/>
                <w:lang w:eastAsia="th-TH"/>
              </w:rPr>
            </w:pPr>
          </w:p>
        </w:tc>
        <w:tc>
          <w:tcPr>
            <w:tcW w:w="2160" w:type="dxa"/>
            <w:gridSpan w:val="2"/>
            <w:tcBorders>
              <w:bottom w:val="single" w:sz="4" w:space="0" w:color="auto"/>
            </w:tcBorders>
            <w:shd w:val="clear" w:color="auto" w:fill="auto"/>
            <w:vAlign w:val="bottom"/>
          </w:tcPr>
          <w:p w14:paraId="475269F0" w14:textId="77777777" w:rsidR="00FE0FD0" w:rsidRPr="00794D0F" w:rsidRDefault="00FE0FD0" w:rsidP="004D1544">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financial statements</w:t>
            </w:r>
          </w:p>
        </w:tc>
        <w:tc>
          <w:tcPr>
            <w:tcW w:w="2160" w:type="dxa"/>
            <w:gridSpan w:val="2"/>
            <w:tcBorders>
              <w:bottom w:val="single" w:sz="4" w:space="0" w:color="auto"/>
            </w:tcBorders>
            <w:shd w:val="clear" w:color="auto" w:fill="auto"/>
            <w:vAlign w:val="bottom"/>
          </w:tcPr>
          <w:p w14:paraId="3FB6F667" w14:textId="77777777" w:rsidR="00FE0FD0" w:rsidRPr="00794D0F" w:rsidRDefault="00FE0FD0" w:rsidP="004D1544">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financial statements</w:t>
            </w:r>
          </w:p>
        </w:tc>
        <w:tc>
          <w:tcPr>
            <w:tcW w:w="2160" w:type="dxa"/>
            <w:gridSpan w:val="2"/>
            <w:vAlign w:val="bottom"/>
          </w:tcPr>
          <w:p w14:paraId="69179B91" w14:textId="3190AF30" w:rsidR="00FE0FD0" w:rsidRPr="00794D0F" w:rsidRDefault="00066B2B" w:rsidP="004D1544">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 xml:space="preserve">Share of </w:t>
            </w:r>
            <w:r w:rsidR="00C34A77" w:rsidRPr="00794D0F">
              <w:rPr>
                <w:rFonts w:ascii="Arial" w:hAnsi="Arial" w:cs="Arial"/>
                <w:b/>
                <w:bCs/>
                <w:snapToGrid w:val="0"/>
                <w:color w:val="auto"/>
                <w:spacing w:val="-4"/>
                <w:sz w:val="14"/>
                <w:szCs w:val="14"/>
                <w:lang w:eastAsia="th-TH"/>
              </w:rPr>
              <w:t>p</w:t>
            </w:r>
            <w:r w:rsidRPr="00794D0F">
              <w:rPr>
                <w:rFonts w:ascii="Arial" w:hAnsi="Arial" w:cs="Arial"/>
                <w:b/>
                <w:bCs/>
                <w:snapToGrid w:val="0"/>
                <w:color w:val="auto"/>
                <w:spacing w:val="-4"/>
                <w:sz w:val="14"/>
                <w:szCs w:val="14"/>
                <w:lang w:eastAsia="th-TH"/>
              </w:rPr>
              <w:t>rofit (loss)</w:t>
            </w:r>
          </w:p>
        </w:tc>
      </w:tr>
      <w:tr w:rsidR="001D0079" w:rsidRPr="00794D0F" w14:paraId="77BB3865" w14:textId="77777777" w:rsidTr="00BA5A22">
        <w:tc>
          <w:tcPr>
            <w:tcW w:w="1915" w:type="dxa"/>
            <w:vAlign w:val="bottom"/>
          </w:tcPr>
          <w:p w14:paraId="313812C0" w14:textId="77777777" w:rsidR="001D0079" w:rsidRPr="00794D0F" w:rsidRDefault="001D0079" w:rsidP="00C86526">
            <w:pPr>
              <w:ind w:left="-84" w:right="-18"/>
              <w:rPr>
                <w:rFonts w:ascii="Arial" w:hAnsi="Arial" w:cs="Arial"/>
                <w:snapToGrid w:val="0"/>
                <w:spacing w:val="-4"/>
                <w:sz w:val="14"/>
                <w:szCs w:val="14"/>
                <w:lang w:val="en-GB" w:eastAsia="th-TH"/>
              </w:rPr>
            </w:pPr>
          </w:p>
        </w:tc>
        <w:tc>
          <w:tcPr>
            <w:tcW w:w="1080" w:type="dxa"/>
          </w:tcPr>
          <w:p w14:paraId="4F343042" w14:textId="77777777" w:rsidR="001D0079" w:rsidRPr="00794D0F" w:rsidRDefault="001D0079" w:rsidP="004D1544">
            <w:pPr>
              <w:pStyle w:val="a0"/>
              <w:ind w:right="-72"/>
              <w:jc w:val="center"/>
              <w:rPr>
                <w:rFonts w:ascii="Arial" w:hAnsi="Arial" w:cs="Arial"/>
                <w:b/>
                <w:bCs/>
                <w:snapToGrid w:val="0"/>
                <w:color w:val="auto"/>
                <w:spacing w:val="-4"/>
                <w:sz w:val="14"/>
                <w:szCs w:val="14"/>
                <w:lang w:eastAsia="th-TH"/>
              </w:rPr>
            </w:pPr>
          </w:p>
        </w:tc>
        <w:tc>
          <w:tcPr>
            <w:tcW w:w="1728" w:type="dxa"/>
          </w:tcPr>
          <w:p w14:paraId="202C2C05" w14:textId="77777777" w:rsidR="001D0079" w:rsidRPr="00794D0F" w:rsidRDefault="001D0079" w:rsidP="004D1544">
            <w:pPr>
              <w:pStyle w:val="a0"/>
              <w:ind w:right="-72"/>
              <w:jc w:val="both"/>
              <w:rPr>
                <w:rFonts w:ascii="Arial" w:hAnsi="Arial" w:cs="Arial"/>
                <w:b/>
                <w:bCs/>
                <w:snapToGrid w:val="0"/>
                <w:color w:val="auto"/>
                <w:spacing w:val="-4"/>
                <w:sz w:val="14"/>
                <w:szCs w:val="14"/>
                <w:cs/>
                <w:lang w:eastAsia="th-TH"/>
              </w:rPr>
            </w:pPr>
          </w:p>
        </w:tc>
        <w:tc>
          <w:tcPr>
            <w:tcW w:w="1008" w:type="dxa"/>
          </w:tcPr>
          <w:p w14:paraId="59A17FB3" w14:textId="77777777" w:rsidR="001D0079" w:rsidRPr="00794D0F" w:rsidRDefault="001D0079" w:rsidP="004D1544">
            <w:pPr>
              <w:pStyle w:val="a0"/>
              <w:ind w:right="-72"/>
              <w:jc w:val="center"/>
              <w:rPr>
                <w:rFonts w:ascii="Arial" w:hAnsi="Arial" w:cs="Arial"/>
                <w:b/>
                <w:bCs/>
                <w:snapToGrid w:val="0"/>
                <w:color w:val="auto"/>
                <w:spacing w:val="-4"/>
                <w:sz w:val="14"/>
                <w:szCs w:val="14"/>
                <w:cs/>
                <w:lang w:eastAsia="th-TH"/>
              </w:rPr>
            </w:pPr>
          </w:p>
        </w:tc>
        <w:tc>
          <w:tcPr>
            <w:tcW w:w="1911" w:type="dxa"/>
            <w:gridSpan w:val="2"/>
            <w:shd w:val="clear" w:color="auto" w:fill="auto"/>
            <w:vAlign w:val="bottom"/>
          </w:tcPr>
          <w:p w14:paraId="23ACE599" w14:textId="77777777" w:rsidR="001D0079" w:rsidRPr="00794D0F" w:rsidRDefault="001D0079" w:rsidP="004D1544">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Paid-up share capital</w:t>
            </w:r>
          </w:p>
        </w:tc>
        <w:tc>
          <w:tcPr>
            <w:tcW w:w="1296" w:type="dxa"/>
            <w:gridSpan w:val="2"/>
            <w:shd w:val="clear" w:color="auto" w:fill="auto"/>
            <w:vAlign w:val="bottom"/>
          </w:tcPr>
          <w:p w14:paraId="3AF0E3D1" w14:textId="77777777" w:rsidR="001D0079" w:rsidRPr="00794D0F" w:rsidRDefault="001D0079" w:rsidP="004D1544">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Percentage of</w:t>
            </w:r>
          </w:p>
        </w:tc>
        <w:tc>
          <w:tcPr>
            <w:tcW w:w="2160" w:type="dxa"/>
            <w:gridSpan w:val="2"/>
            <w:tcBorders>
              <w:top w:val="single" w:sz="4" w:space="0" w:color="auto"/>
              <w:bottom w:val="single" w:sz="4" w:space="0" w:color="auto"/>
            </w:tcBorders>
            <w:vAlign w:val="bottom"/>
          </w:tcPr>
          <w:p w14:paraId="46609C79" w14:textId="77777777" w:rsidR="001D0079" w:rsidRPr="00794D0F" w:rsidRDefault="001D0079" w:rsidP="004D1544">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Equity method</w:t>
            </w:r>
          </w:p>
        </w:tc>
        <w:tc>
          <w:tcPr>
            <w:tcW w:w="2160" w:type="dxa"/>
            <w:gridSpan w:val="2"/>
            <w:tcBorders>
              <w:top w:val="single" w:sz="4" w:space="0" w:color="auto"/>
              <w:bottom w:val="single" w:sz="4" w:space="0" w:color="auto"/>
            </w:tcBorders>
            <w:vAlign w:val="bottom"/>
          </w:tcPr>
          <w:p w14:paraId="035F95BE" w14:textId="77777777" w:rsidR="001D0079" w:rsidRPr="00794D0F" w:rsidRDefault="001D0079" w:rsidP="004D1544">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Cost method</w:t>
            </w:r>
          </w:p>
        </w:tc>
        <w:tc>
          <w:tcPr>
            <w:tcW w:w="2160" w:type="dxa"/>
            <w:gridSpan w:val="2"/>
            <w:tcBorders>
              <w:bottom w:val="single" w:sz="4" w:space="0" w:color="auto"/>
            </w:tcBorders>
            <w:vAlign w:val="bottom"/>
          </w:tcPr>
          <w:p w14:paraId="05004DF4" w14:textId="0F59EA17" w:rsidR="001D0079" w:rsidRPr="00794D0F" w:rsidRDefault="00066B2B" w:rsidP="004D1544">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from equity method</w:t>
            </w:r>
          </w:p>
        </w:tc>
      </w:tr>
      <w:tr w:rsidR="001D0079" w:rsidRPr="00794D0F" w14:paraId="00DCE91B" w14:textId="77777777" w:rsidTr="00BA5A22">
        <w:tc>
          <w:tcPr>
            <w:tcW w:w="1915" w:type="dxa"/>
            <w:vAlign w:val="bottom"/>
          </w:tcPr>
          <w:p w14:paraId="646F61B7" w14:textId="77777777" w:rsidR="001D0079" w:rsidRPr="00794D0F" w:rsidRDefault="001D0079" w:rsidP="00C86526">
            <w:pPr>
              <w:ind w:left="-84" w:right="-18"/>
              <w:rPr>
                <w:rFonts w:ascii="Arial" w:hAnsi="Arial" w:cs="Arial"/>
                <w:snapToGrid w:val="0"/>
                <w:spacing w:val="-4"/>
                <w:sz w:val="14"/>
                <w:szCs w:val="14"/>
                <w:lang w:val="en-GB" w:eastAsia="th-TH"/>
              </w:rPr>
            </w:pPr>
          </w:p>
        </w:tc>
        <w:tc>
          <w:tcPr>
            <w:tcW w:w="1080" w:type="dxa"/>
          </w:tcPr>
          <w:p w14:paraId="2004A065" w14:textId="32768948" w:rsidR="001D0079" w:rsidRPr="00794D0F" w:rsidRDefault="001D0079" w:rsidP="004D1544">
            <w:pPr>
              <w:pStyle w:val="a0"/>
              <w:ind w:right="-72"/>
              <w:jc w:val="center"/>
              <w:rPr>
                <w:rFonts w:ascii="Arial" w:hAnsi="Arial" w:cs="Arial"/>
                <w:b/>
                <w:bCs/>
                <w:snapToGrid w:val="0"/>
                <w:color w:val="auto"/>
                <w:spacing w:val="-4"/>
                <w:sz w:val="14"/>
                <w:szCs w:val="14"/>
                <w:cs/>
                <w:lang w:eastAsia="th-TH"/>
              </w:rPr>
            </w:pPr>
          </w:p>
        </w:tc>
        <w:tc>
          <w:tcPr>
            <w:tcW w:w="1728" w:type="dxa"/>
          </w:tcPr>
          <w:p w14:paraId="6C8A0048" w14:textId="77777777" w:rsidR="001D0079" w:rsidRPr="00794D0F" w:rsidRDefault="001D0079" w:rsidP="004D1544">
            <w:pPr>
              <w:pStyle w:val="a0"/>
              <w:ind w:right="-72"/>
              <w:jc w:val="both"/>
              <w:rPr>
                <w:rFonts w:ascii="Arial" w:hAnsi="Arial" w:cs="Arial"/>
                <w:b/>
                <w:bCs/>
                <w:snapToGrid w:val="0"/>
                <w:color w:val="auto"/>
                <w:spacing w:val="-4"/>
                <w:sz w:val="14"/>
                <w:szCs w:val="14"/>
                <w:cs/>
                <w:lang w:eastAsia="th-TH"/>
              </w:rPr>
            </w:pPr>
          </w:p>
        </w:tc>
        <w:tc>
          <w:tcPr>
            <w:tcW w:w="1008" w:type="dxa"/>
          </w:tcPr>
          <w:p w14:paraId="0539AFD6" w14:textId="77777777" w:rsidR="001D0079" w:rsidRPr="00794D0F" w:rsidRDefault="001D0079" w:rsidP="004D1544">
            <w:pPr>
              <w:pStyle w:val="a0"/>
              <w:ind w:right="-72"/>
              <w:jc w:val="center"/>
              <w:rPr>
                <w:rFonts w:ascii="Arial" w:hAnsi="Arial" w:cs="Arial"/>
                <w:b/>
                <w:bCs/>
                <w:snapToGrid w:val="0"/>
                <w:color w:val="auto"/>
                <w:spacing w:val="-4"/>
                <w:sz w:val="14"/>
                <w:szCs w:val="14"/>
                <w:cs/>
                <w:lang w:eastAsia="th-TH"/>
              </w:rPr>
            </w:pPr>
          </w:p>
        </w:tc>
        <w:tc>
          <w:tcPr>
            <w:tcW w:w="1911" w:type="dxa"/>
            <w:gridSpan w:val="2"/>
            <w:tcBorders>
              <w:bottom w:val="single" w:sz="4" w:space="0" w:color="auto"/>
            </w:tcBorders>
            <w:shd w:val="clear" w:color="auto" w:fill="auto"/>
            <w:vAlign w:val="bottom"/>
          </w:tcPr>
          <w:p w14:paraId="111B6AF4" w14:textId="77777777" w:rsidR="001D0079" w:rsidRPr="00794D0F" w:rsidRDefault="001D0079" w:rsidP="004D1544">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(Amount)</w:t>
            </w:r>
          </w:p>
        </w:tc>
        <w:tc>
          <w:tcPr>
            <w:tcW w:w="1296" w:type="dxa"/>
            <w:gridSpan w:val="2"/>
            <w:tcBorders>
              <w:bottom w:val="single" w:sz="4" w:space="0" w:color="auto"/>
            </w:tcBorders>
            <w:shd w:val="clear" w:color="auto" w:fill="auto"/>
            <w:vAlign w:val="bottom"/>
          </w:tcPr>
          <w:p w14:paraId="63E2CDAF" w14:textId="77777777" w:rsidR="001D0079" w:rsidRPr="00794D0F" w:rsidRDefault="001D0079" w:rsidP="004D1544">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shareholding</w:t>
            </w:r>
          </w:p>
        </w:tc>
        <w:tc>
          <w:tcPr>
            <w:tcW w:w="1080" w:type="dxa"/>
            <w:tcBorders>
              <w:top w:val="single" w:sz="4" w:space="0" w:color="auto"/>
            </w:tcBorders>
            <w:vAlign w:val="bottom"/>
          </w:tcPr>
          <w:p w14:paraId="0EF99183" w14:textId="34EA4FBE" w:rsidR="001D0079" w:rsidRPr="00794D0F" w:rsidRDefault="001D0079" w:rsidP="00BA5A22">
            <w:pPr>
              <w:pStyle w:val="a0"/>
              <w:tabs>
                <w:tab w:val="right" w:pos="893"/>
              </w:tabs>
              <w:ind w:right="-72"/>
              <w:jc w:val="both"/>
              <w:rPr>
                <w:rFonts w:ascii="Arial" w:hAnsi="Arial" w:cs="Arial"/>
                <w:b/>
                <w:bCs/>
                <w:snapToGrid w:val="0"/>
                <w:color w:val="auto"/>
                <w:spacing w:val="-4"/>
                <w:sz w:val="14"/>
                <w:szCs w:val="14"/>
                <w:cs/>
                <w:lang w:eastAsia="th-TH"/>
              </w:rPr>
            </w:pPr>
            <w:r w:rsidRPr="00794D0F">
              <w:rPr>
                <w:rFonts w:ascii="Arial" w:hAnsi="Arial" w:cs="Arial"/>
                <w:b/>
                <w:bCs/>
                <w:snapToGrid w:val="0"/>
                <w:color w:val="auto"/>
                <w:spacing w:val="-4"/>
                <w:sz w:val="14"/>
                <w:szCs w:val="14"/>
                <w:lang w:eastAsia="th-TH"/>
              </w:rPr>
              <w:tab/>
            </w:r>
            <w:r w:rsidR="001A2919" w:rsidRPr="001A2919">
              <w:rPr>
                <w:rFonts w:ascii="Arial" w:hAnsi="Arial" w:cs="Arial"/>
                <w:b/>
                <w:bCs/>
                <w:snapToGrid w:val="0"/>
                <w:color w:val="auto"/>
                <w:spacing w:val="-4"/>
                <w:sz w:val="14"/>
                <w:szCs w:val="14"/>
                <w:lang w:eastAsia="th-TH"/>
              </w:rPr>
              <w:t>2022</w:t>
            </w:r>
          </w:p>
        </w:tc>
        <w:tc>
          <w:tcPr>
            <w:tcW w:w="1080" w:type="dxa"/>
            <w:tcBorders>
              <w:top w:val="single" w:sz="4" w:space="0" w:color="auto"/>
            </w:tcBorders>
            <w:vAlign w:val="bottom"/>
          </w:tcPr>
          <w:p w14:paraId="17500763" w14:textId="09A3F730" w:rsidR="001D0079" w:rsidRPr="00794D0F" w:rsidRDefault="001D0079" w:rsidP="00BA5A22">
            <w:pPr>
              <w:pStyle w:val="a0"/>
              <w:tabs>
                <w:tab w:val="right" w:pos="893"/>
              </w:tabs>
              <w:ind w:right="-72"/>
              <w:jc w:val="both"/>
              <w:rPr>
                <w:rFonts w:ascii="Arial" w:hAnsi="Arial" w:cs="Arial"/>
                <w:b/>
                <w:bCs/>
                <w:snapToGrid w:val="0"/>
                <w:color w:val="auto"/>
                <w:spacing w:val="-4"/>
                <w:sz w:val="14"/>
                <w:szCs w:val="14"/>
                <w:cs/>
                <w:lang w:eastAsia="th-TH"/>
              </w:rPr>
            </w:pPr>
            <w:r w:rsidRPr="00794D0F">
              <w:rPr>
                <w:rFonts w:ascii="Arial" w:hAnsi="Arial" w:cs="Arial"/>
                <w:b/>
                <w:bCs/>
                <w:snapToGrid w:val="0"/>
                <w:color w:val="auto"/>
                <w:spacing w:val="-4"/>
                <w:sz w:val="14"/>
                <w:szCs w:val="14"/>
                <w:lang w:eastAsia="th-TH"/>
              </w:rPr>
              <w:tab/>
            </w:r>
            <w:r w:rsidR="001A2919" w:rsidRPr="001A2919">
              <w:rPr>
                <w:rFonts w:ascii="Arial" w:hAnsi="Arial" w:cs="Arial"/>
                <w:b/>
                <w:bCs/>
                <w:snapToGrid w:val="0"/>
                <w:color w:val="auto"/>
                <w:spacing w:val="-4"/>
                <w:sz w:val="14"/>
                <w:szCs w:val="14"/>
                <w:lang w:eastAsia="th-TH"/>
              </w:rPr>
              <w:t>2021</w:t>
            </w:r>
          </w:p>
        </w:tc>
        <w:tc>
          <w:tcPr>
            <w:tcW w:w="1080" w:type="dxa"/>
            <w:tcBorders>
              <w:top w:val="single" w:sz="4" w:space="0" w:color="auto"/>
            </w:tcBorders>
            <w:vAlign w:val="bottom"/>
          </w:tcPr>
          <w:p w14:paraId="74382EAA" w14:textId="3737B32C" w:rsidR="001D0079" w:rsidRPr="00794D0F" w:rsidRDefault="00E35FBC" w:rsidP="00BA5A22">
            <w:pPr>
              <w:pStyle w:val="a0"/>
              <w:tabs>
                <w:tab w:val="right" w:pos="893"/>
              </w:tabs>
              <w:ind w:right="-72"/>
              <w:jc w:val="both"/>
              <w:rPr>
                <w:rFonts w:ascii="Arial" w:hAnsi="Arial" w:cs="Arial"/>
                <w:b/>
                <w:bCs/>
                <w:snapToGrid w:val="0"/>
                <w:color w:val="auto"/>
                <w:spacing w:val="-4"/>
                <w:sz w:val="14"/>
                <w:szCs w:val="14"/>
                <w:cs/>
                <w:lang w:eastAsia="th-TH"/>
              </w:rPr>
            </w:pPr>
            <w:r w:rsidRPr="00794D0F">
              <w:rPr>
                <w:rFonts w:ascii="Arial" w:hAnsi="Arial" w:cs="Arial"/>
                <w:b/>
                <w:bCs/>
                <w:snapToGrid w:val="0"/>
                <w:color w:val="auto"/>
                <w:spacing w:val="-4"/>
                <w:sz w:val="14"/>
                <w:szCs w:val="14"/>
                <w:lang w:eastAsia="th-TH"/>
              </w:rPr>
              <w:tab/>
            </w:r>
            <w:r w:rsidR="001A2919" w:rsidRPr="001A2919">
              <w:rPr>
                <w:rFonts w:ascii="Arial" w:hAnsi="Arial" w:cs="Arial"/>
                <w:b/>
                <w:bCs/>
                <w:snapToGrid w:val="0"/>
                <w:color w:val="auto"/>
                <w:spacing w:val="-4"/>
                <w:sz w:val="14"/>
                <w:szCs w:val="14"/>
                <w:lang w:eastAsia="th-TH"/>
              </w:rPr>
              <w:t>2022</w:t>
            </w:r>
          </w:p>
        </w:tc>
        <w:tc>
          <w:tcPr>
            <w:tcW w:w="1080" w:type="dxa"/>
            <w:tcBorders>
              <w:top w:val="single" w:sz="4" w:space="0" w:color="auto"/>
            </w:tcBorders>
            <w:vAlign w:val="bottom"/>
          </w:tcPr>
          <w:p w14:paraId="2A631776" w14:textId="79546D07" w:rsidR="001D0079" w:rsidRPr="00794D0F" w:rsidRDefault="00E35FBC" w:rsidP="00BA5A22">
            <w:pPr>
              <w:pStyle w:val="a0"/>
              <w:tabs>
                <w:tab w:val="right" w:pos="893"/>
              </w:tabs>
              <w:ind w:right="-72"/>
              <w:jc w:val="both"/>
              <w:rPr>
                <w:rFonts w:ascii="Arial" w:hAnsi="Arial" w:cs="Arial"/>
                <w:b/>
                <w:bCs/>
                <w:snapToGrid w:val="0"/>
                <w:color w:val="auto"/>
                <w:spacing w:val="-4"/>
                <w:sz w:val="14"/>
                <w:szCs w:val="14"/>
                <w:cs/>
                <w:lang w:eastAsia="th-TH"/>
              </w:rPr>
            </w:pPr>
            <w:r w:rsidRPr="00794D0F">
              <w:rPr>
                <w:rFonts w:ascii="Arial" w:hAnsi="Arial" w:cs="Arial"/>
                <w:b/>
                <w:bCs/>
                <w:snapToGrid w:val="0"/>
                <w:color w:val="auto"/>
                <w:spacing w:val="-4"/>
                <w:sz w:val="14"/>
                <w:szCs w:val="14"/>
                <w:lang w:eastAsia="th-TH"/>
              </w:rPr>
              <w:tab/>
            </w:r>
            <w:r w:rsidR="001A2919" w:rsidRPr="001A2919">
              <w:rPr>
                <w:rFonts w:ascii="Arial" w:hAnsi="Arial" w:cs="Arial"/>
                <w:b/>
                <w:bCs/>
                <w:snapToGrid w:val="0"/>
                <w:color w:val="auto"/>
                <w:spacing w:val="-4"/>
                <w:sz w:val="14"/>
                <w:szCs w:val="14"/>
                <w:lang w:eastAsia="th-TH"/>
              </w:rPr>
              <w:t>2021</w:t>
            </w:r>
          </w:p>
        </w:tc>
        <w:tc>
          <w:tcPr>
            <w:tcW w:w="1080" w:type="dxa"/>
            <w:tcBorders>
              <w:top w:val="single" w:sz="4" w:space="0" w:color="auto"/>
            </w:tcBorders>
            <w:vAlign w:val="bottom"/>
          </w:tcPr>
          <w:p w14:paraId="3687CC54" w14:textId="581090CE" w:rsidR="001D0079" w:rsidRPr="00794D0F" w:rsidRDefault="001D0079" w:rsidP="00BA5A22">
            <w:pPr>
              <w:pStyle w:val="a0"/>
              <w:tabs>
                <w:tab w:val="right" w:pos="893"/>
              </w:tabs>
              <w:ind w:right="-72"/>
              <w:jc w:val="both"/>
              <w:rPr>
                <w:rFonts w:ascii="Arial" w:hAnsi="Arial" w:cs="Arial"/>
                <w:b/>
                <w:bCs/>
                <w:snapToGrid w:val="0"/>
                <w:color w:val="auto"/>
                <w:spacing w:val="-4"/>
                <w:sz w:val="14"/>
                <w:szCs w:val="14"/>
                <w:cs/>
                <w:lang w:eastAsia="th-TH"/>
              </w:rPr>
            </w:pPr>
            <w:r w:rsidRPr="00794D0F">
              <w:rPr>
                <w:rFonts w:ascii="Arial" w:hAnsi="Arial" w:cs="Arial"/>
                <w:b/>
                <w:bCs/>
                <w:snapToGrid w:val="0"/>
                <w:color w:val="auto"/>
                <w:spacing w:val="-4"/>
                <w:sz w:val="14"/>
                <w:szCs w:val="14"/>
                <w:lang w:eastAsia="th-TH"/>
              </w:rPr>
              <w:tab/>
            </w:r>
            <w:r w:rsidR="001A2919" w:rsidRPr="001A2919">
              <w:rPr>
                <w:rFonts w:ascii="Arial" w:hAnsi="Arial" w:cs="Arial"/>
                <w:b/>
                <w:bCs/>
                <w:snapToGrid w:val="0"/>
                <w:color w:val="auto"/>
                <w:spacing w:val="-4"/>
                <w:sz w:val="14"/>
                <w:szCs w:val="14"/>
                <w:lang w:eastAsia="th-TH"/>
              </w:rPr>
              <w:t>2022</w:t>
            </w:r>
          </w:p>
        </w:tc>
        <w:tc>
          <w:tcPr>
            <w:tcW w:w="1080" w:type="dxa"/>
            <w:tcBorders>
              <w:top w:val="single" w:sz="4" w:space="0" w:color="auto"/>
            </w:tcBorders>
            <w:vAlign w:val="bottom"/>
          </w:tcPr>
          <w:p w14:paraId="12B690C7" w14:textId="5E202D0B" w:rsidR="001D0079" w:rsidRPr="00794D0F" w:rsidRDefault="001D0079" w:rsidP="00BA5A22">
            <w:pPr>
              <w:pStyle w:val="a0"/>
              <w:tabs>
                <w:tab w:val="right" w:pos="893"/>
              </w:tabs>
              <w:ind w:right="-72"/>
              <w:jc w:val="both"/>
              <w:rPr>
                <w:rFonts w:ascii="Arial" w:hAnsi="Arial" w:cs="Arial"/>
                <w:b/>
                <w:bCs/>
                <w:snapToGrid w:val="0"/>
                <w:color w:val="auto"/>
                <w:spacing w:val="-4"/>
                <w:sz w:val="14"/>
                <w:szCs w:val="14"/>
                <w:cs/>
                <w:lang w:eastAsia="th-TH"/>
              </w:rPr>
            </w:pPr>
            <w:r w:rsidRPr="00794D0F">
              <w:rPr>
                <w:rFonts w:ascii="Arial" w:hAnsi="Arial" w:cs="Arial"/>
                <w:b/>
                <w:bCs/>
                <w:snapToGrid w:val="0"/>
                <w:color w:val="auto"/>
                <w:spacing w:val="-4"/>
                <w:sz w:val="14"/>
                <w:szCs w:val="14"/>
                <w:lang w:eastAsia="th-TH"/>
              </w:rPr>
              <w:tab/>
            </w:r>
            <w:r w:rsidR="001A2919" w:rsidRPr="001A2919">
              <w:rPr>
                <w:rFonts w:ascii="Arial" w:hAnsi="Arial" w:cs="Arial"/>
                <w:b/>
                <w:bCs/>
                <w:snapToGrid w:val="0"/>
                <w:color w:val="auto"/>
                <w:spacing w:val="-4"/>
                <w:sz w:val="14"/>
                <w:szCs w:val="14"/>
                <w:lang w:eastAsia="th-TH"/>
              </w:rPr>
              <w:t>2021</w:t>
            </w:r>
          </w:p>
        </w:tc>
      </w:tr>
      <w:tr w:rsidR="001D0079" w:rsidRPr="00794D0F" w14:paraId="50461F4E" w14:textId="77777777" w:rsidTr="00BA5A22">
        <w:tc>
          <w:tcPr>
            <w:tcW w:w="1915" w:type="dxa"/>
            <w:tcBorders>
              <w:bottom w:val="single" w:sz="4" w:space="0" w:color="auto"/>
            </w:tcBorders>
            <w:vAlign w:val="bottom"/>
          </w:tcPr>
          <w:p w14:paraId="35E756E0" w14:textId="77777777" w:rsidR="001D0079" w:rsidRPr="00794D0F" w:rsidRDefault="001D0079" w:rsidP="00C86526">
            <w:pPr>
              <w:ind w:left="-84" w:right="-18"/>
              <w:jc w:val="center"/>
              <w:rPr>
                <w:rFonts w:ascii="Arial" w:hAnsi="Arial" w:cs="Arial"/>
                <w:b/>
                <w:bCs/>
                <w:snapToGrid w:val="0"/>
                <w:spacing w:val="-4"/>
                <w:sz w:val="14"/>
                <w:szCs w:val="14"/>
                <w:lang w:val="en-GB" w:eastAsia="th-TH"/>
              </w:rPr>
            </w:pPr>
            <w:r w:rsidRPr="00794D0F">
              <w:rPr>
                <w:rFonts w:ascii="Arial" w:hAnsi="Arial" w:cs="Arial"/>
                <w:b/>
                <w:bCs/>
                <w:sz w:val="14"/>
                <w:szCs w:val="14"/>
                <w:lang w:val="en-GB"/>
              </w:rPr>
              <w:t>Company name</w:t>
            </w:r>
          </w:p>
        </w:tc>
        <w:tc>
          <w:tcPr>
            <w:tcW w:w="1080" w:type="dxa"/>
            <w:tcBorders>
              <w:bottom w:val="single" w:sz="4" w:space="0" w:color="auto"/>
            </w:tcBorders>
          </w:tcPr>
          <w:p w14:paraId="06FC8D58" w14:textId="4C4C062A" w:rsidR="001D0079" w:rsidRPr="00794D0F" w:rsidRDefault="00A40A33" w:rsidP="00A40A33">
            <w:pPr>
              <w:pStyle w:val="a0"/>
              <w:ind w:left="-49" w:right="-72"/>
              <w:jc w:val="center"/>
              <w:rPr>
                <w:rFonts w:ascii="Arial" w:hAnsi="Arial" w:cs="Arial"/>
                <w:b/>
                <w:bCs/>
                <w:snapToGrid w:val="0"/>
                <w:color w:val="auto"/>
                <w:spacing w:val="-4"/>
                <w:sz w:val="14"/>
                <w:szCs w:val="14"/>
                <w:cs/>
                <w:lang w:eastAsia="th-TH"/>
              </w:rPr>
            </w:pPr>
            <w:r w:rsidRPr="00794D0F">
              <w:rPr>
                <w:rFonts w:ascii="Arial" w:hAnsi="Arial" w:cs="Arial"/>
                <w:b/>
                <w:bCs/>
                <w:snapToGrid w:val="0"/>
                <w:color w:val="auto"/>
                <w:spacing w:val="-4"/>
                <w:sz w:val="14"/>
                <w:szCs w:val="14"/>
                <w:lang w:eastAsia="th-TH"/>
              </w:rPr>
              <w:t xml:space="preserve">Incorporated </w:t>
            </w:r>
            <w:r w:rsidR="001D0079" w:rsidRPr="00794D0F">
              <w:rPr>
                <w:rFonts w:ascii="Arial" w:hAnsi="Arial" w:cs="Arial"/>
                <w:b/>
                <w:bCs/>
                <w:snapToGrid w:val="0"/>
                <w:color w:val="auto"/>
                <w:spacing w:val="-4"/>
                <w:sz w:val="14"/>
                <w:szCs w:val="14"/>
                <w:lang w:eastAsia="th-TH"/>
              </w:rPr>
              <w:t>in</w:t>
            </w:r>
          </w:p>
        </w:tc>
        <w:tc>
          <w:tcPr>
            <w:tcW w:w="1728" w:type="dxa"/>
            <w:tcBorders>
              <w:bottom w:val="single" w:sz="4" w:space="0" w:color="auto"/>
            </w:tcBorders>
          </w:tcPr>
          <w:p w14:paraId="21C7303A" w14:textId="77777777" w:rsidR="001D0079" w:rsidRPr="00794D0F" w:rsidRDefault="001D0079" w:rsidP="004D1544">
            <w:pPr>
              <w:pStyle w:val="a0"/>
              <w:ind w:right="-72"/>
              <w:jc w:val="center"/>
              <w:rPr>
                <w:rFonts w:ascii="Arial" w:hAnsi="Arial" w:cs="Arial"/>
                <w:b/>
                <w:bCs/>
                <w:snapToGrid w:val="0"/>
                <w:color w:val="auto"/>
                <w:spacing w:val="-4"/>
                <w:sz w:val="14"/>
                <w:szCs w:val="14"/>
                <w:cs/>
                <w:lang w:eastAsia="th-TH"/>
              </w:rPr>
            </w:pPr>
            <w:r w:rsidRPr="00794D0F">
              <w:rPr>
                <w:rFonts w:ascii="Arial" w:hAnsi="Arial" w:cs="Arial"/>
                <w:b/>
                <w:bCs/>
                <w:snapToGrid w:val="0"/>
                <w:color w:val="auto"/>
                <w:spacing w:val="-4"/>
                <w:sz w:val="14"/>
                <w:szCs w:val="14"/>
                <w:lang w:eastAsia="th-TH"/>
              </w:rPr>
              <w:t>Nature of business</w:t>
            </w:r>
          </w:p>
        </w:tc>
        <w:tc>
          <w:tcPr>
            <w:tcW w:w="1008" w:type="dxa"/>
            <w:tcBorders>
              <w:bottom w:val="single" w:sz="4" w:space="0" w:color="auto"/>
            </w:tcBorders>
          </w:tcPr>
          <w:p w14:paraId="7191F0F1" w14:textId="77777777" w:rsidR="001D0079" w:rsidRPr="00794D0F" w:rsidRDefault="001D0079" w:rsidP="004D1544">
            <w:pPr>
              <w:pStyle w:val="a0"/>
              <w:ind w:right="-72"/>
              <w:jc w:val="center"/>
              <w:rPr>
                <w:rFonts w:ascii="Arial" w:hAnsi="Arial" w:cs="Arial"/>
                <w:b/>
                <w:bCs/>
                <w:snapToGrid w:val="0"/>
                <w:color w:val="auto"/>
                <w:spacing w:val="-4"/>
                <w:sz w:val="14"/>
                <w:szCs w:val="14"/>
                <w:cs/>
                <w:lang w:eastAsia="th-TH"/>
              </w:rPr>
            </w:pPr>
            <w:r w:rsidRPr="00794D0F">
              <w:rPr>
                <w:rFonts w:ascii="Arial" w:hAnsi="Arial" w:cs="Arial"/>
                <w:b/>
                <w:bCs/>
                <w:snapToGrid w:val="0"/>
                <w:color w:val="auto"/>
                <w:spacing w:val="-4"/>
                <w:sz w:val="14"/>
                <w:szCs w:val="14"/>
                <w:lang w:eastAsia="th-TH"/>
              </w:rPr>
              <w:t>Currency</w:t>
            </w:r>
          </w:p>
        </w:tc>
        <w:tc>
          <w:tcPr>
            <w:tcW w:w="975" w:type="dxa"/>
            <w:tcBorders>
              <w:top w:val="single" w:sz="4" w:space="0" w:color="auto"/>
              <w:bottom w:val="single" w:sz="4" w:space="0" w:color="auto"/>
            </w:tcBorders>
            <w:vAlign w:val="bottom"/>
          </w:tcPr>
          <w:p w14:paraId="06D53F85" w14:textId="2356CC2F" w:rsidR="001D0079" w:rsidRPr="00794D0F" w:rsidRDefault="001A2919" w:rsidP="002D2F64">
            <w:pPr>
              <w:pStyle w:val="a0"/>
              <w:tabs>
                <w:tab w:val="decimal" w:pos="760"/>
              </w:tabs>
              <w:ind w:right="-72"/>
              <w:jc w:val="both"/>
              <w:rPr>
                <w:rFonts w:ascii="Arial" w:hAnsi="Arial" w:cs="Arial"/>
                <w:b/>
                <w:bCs/>
                <w:snapToGrid w:val="0"/>
                <w:color w:val="auto"/>
                <w:spacing w:val="-4"/>
                <w:sz w:val="14"/>
                <w:szCs w:val="14"/>
                <w:cs/>
                <w:lang w:eastAsia="th-TH"/>
              </w:rPr>
            </w:pPr>
            <w:r w:rsidRPr="001A2919">
              <w:rPr>
                <w:rFonts w:ascii="Arial" w:hAnsi="Arial" w:cs="Arial"/>
                <w:b/>
                <w:bCs/>
                <w:snapToGrid w:val="0"/>
                <w:color w:val="auto"/>
                <w:spacing w:val="-4"/>
                <w:sz w:val="14"/>
                <w:szCs w:val="14"/>
                <w:lang w:eastAsia="th-TH"/>
              </w:rPr>
              <w:t>2022</w:t>
            </w:r>
          </w:p>
        </w:tc>
        <w:tc>
          <w:tcPr>
            <w:tcW w:w="936" w:type="dxa"/>
            <w:tcBorders>
              <w:top w:val="single" w:sz="4" w:space="0" w:color="auto"/>
              <w:bottom w:val="single" w:sz="4" w:space="0" w:color="auto"/>
            </w:tcBorders>
            <w:vAlign w:val="bottom"/>
          </w:tcPr>
          <w:p w14:paraId="3DF28F6F" w14:textId="41A34801" w:rsidR="001D0079" w:rsidRPr="00794D0F" w:rsidRDefault="001A2919" w:rsidP="004D1544">
            <w:pPr>
              <w:pStyle w:val="a0"/>
              <w:tabs>
                <w:tab w:val="decimal" w:pos="720"/>
              </w:tabs>
              <w:ind w:right="-72"/>
              <w:jc w:val="both"/>
              <w:rPr>
                <w:rFonts w:ascii="Arial" w:hAnsi="Arial" w:cs="Arial"/>
                <w:b/>
                <w:bCs/>
                <w:snapToGrid w:val="0"/>
                <w:color w:val="auto"/>
                <w:spacing w:val="-4"/>
                <w:sz w:val="14"/>
                <w:szCs w:val="14"/>
                <w:cs/>
                <w:lang w:eastAsia="th-TH"/>
              </w:rPr>
            </w:pPr>
            <w:r w:rsidRPr="001A2919">
              <w:rPr>
                <w:rFonts w:ascii="Arial" w:hAnsi="Arial" w:cs="Arial"/>
                <w:b/>
                <w:bCs/>
                <w:snapToGrid w:val="0"/>
                <w:color w:val="auto"/>
                <w:spacing w:val="-4"/>
                <w:sz w:val="14"/>
                <w:szCs w:val="14"/>
                <w:lang w:eastAsia="th-TH"/>
              </w:rPr>
              <w:t>2021</w:t>
            </w:r>
          </w:p>
        </w:tc>
        <w:tc>
          <w:tcPr>
            <w:tcW w:w="648" w:type="dxa"/>
            <w:tcBorders>
              <w:top w:val="single" w:sz="4" w:space="0" w:color="auto"/>
              <w:bottom w:val="single" w:sz="4" w:space="0" w:color="auto"/>
            </w:tcBorders>
            <w:vAlign w:val="bottom"/>
          </w:tcPr>
          <w:p w14:paraId="1D755F0E" w14:textId="541DBA27" w:rsidR="001D0079" w:rsidRPr="00794D0F" w:rsidRDefault="001A2919" w:rsidP="004D1544">
            <w:pPr>
              <w:pStyle w:val="a0"/>
              <w:tabs>
                <w:tab w:val="decimal" w:pos="432"/>
              </w:tabs>
              <w:ind w:right="-72"/>
              <w:jc w:val="both"/>
              <w:rPr>
                <w:rFonts w:ascii="Arial" w:hAnsi="Arial" w:cs="Arial"/>
                <w:b/>
                <w:bCs/>
                <w:snapToGrid w:val="0"/>
                <w:color w:val="auto"/>
                <w:spacing w:val="-4"/>
                <w:sz w:val="14"/>
                <w:szCs w:val="14"/>
                <w:cs/>
                <w:lang w:eastAsia="th-TH"/>
              </w:rPr>
            </w:pPr>
            <w:r w:rsidRPr="001A2919">
              <w:rPr>
                <w:rFonts w:ascii="Arial" w:hAnsi="Arial" w:cs="Arial"/>
                <w:b/>
                <w:bCs/>
                <w:snapToGrid w:val="0"/>
                <w:color w:val="auto"/>
                <w:spacing w:val="-4"/>
                <w:sz w:val="14"/>
                <w:szCs w:val="14"/>
                <w:lang w:eastAsia="th-TH"/>
              </w:rPr>
              <w:t>2022</w:t>
            </w:r>
          </w:p>
        </w:tc>
        <w:tc>
          <w:tcPr>
            <w:tcW w:w="648" w:type="dxa"/>
            <w:tcBorders>
              <w:top w:val="single" w:sz="4" w:space="0" w:color="auto"/>
              <w:bottom w:val="single" w:sz="4" w:space="0" w:color="auto"/>
            </w:tcBorders>
          </w:tcPr>
          <w:p w14:paraId="3ACC6BBC" w14:textId="7D9C655A" w:rsidR="001D0079" w:rsidRPr="00794D0F" w:rsidRDefault="001A2919" w:rsidP="004D1544">
            <w:pPr>
              <w:pStyle w:val="a0"/>
              <w:tabs>
                <w:tab w:val="decimal" w:pos="432"/>
              </w:tabs>
              <w:ind w:right="-72"/>
              <w:jc w:val="both"/>
              <w:rPr>
                <w:rFonts w:ascii="Arial" w:hAnsi="Arial" w:cs="Arial"/>
                <w:b/>
                <w:bCs/>
                <w:snapToGrid w:val="0"/>
                <w:color w:val="auto"/>
                <w:spacing w:val="-4"/>
                <w:sz w:val="14"/>
                <w:szCs w:val="14"/>
                <w:cs/>
                <w:lang w:eastAsia="th-TH"/>
              </w:rPr>
            </w:pPr>
            <w:r w:rsidRPr="001A2919">
              <w:rPr>
                <w:rFonts w:ascii="Arial" w:hAnsi="Arial" w:cs="Arial"/>
                <w:b/>
                <w:bCs/>
                <w:snapToGrid w:val="0"/>
                <w:color w:val="auto"/>
                <w:spacing w:val="-4"/>
                <w:sz w:val="14"/>
                <w:szCs w:val="14"/>
                <w:lang w:eastAsia="th-TH"/>
              </w:rPr>
              <w:t>2021</w:t>
            </w:r>
          </w:p>
        </w:tc>
        <w:tc>
          <w:tcPr>
            <w:tcW w:w="1080" w:type="dxa"/>
            <w:tcBorders>
              <w:bottom w:val="single" w:sz="4" w:space="0" w:color="auto"/>
            </w:tcBorders>
            <w:vAlign w:val="bottom"/>
          </w:tcPr>
          <w:p w14:paraId="4F4DE85B" w14:textId="77777777" w:rsidR="001D0079" w:rsidRPr="00794D0F" w:rsidRDefault="001D0079" w:rsidP="00BA5A22">
            <w:pPr>
              <w:pStyle w:val="a0"/>
              <w:tabs>
                <w:tab w:val="right" w:pos="893"/>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ab/>
              <w:t>Baht</w:t>
            </w:r>
          </w:p>
        </w:tc>
        <w:tc>
          <w:tcPr>
            <w:tcW w:w="1080" w:type="dxa"/>
            <w:tcBorders>
              <w:bottom w:val="single" w:sz="4" w:space="0" w:color="auto"/>
            </w:tcBorders>
            <w:vAlign w:val="bottom"/>
          </w:tcPr>
          <w:p w14:paraId="7AD7DBD3" w14:textId="77777777" w:rsidR="001D0079" w:rsidRPr="00794D0F" w:rsidRDefault="001D0079" w:rsidP="00BA5A22">
            <w:pPr>
              <w:pStyle w:val="a0"/>
              <w:tabs>
                <w:tab w:val="right" w:pos="893"/>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ab/>
              <w:t>Baht</w:t>
            </w:r>
          </w:p>
        </w:tc>
        <w:tc>
          <w:tcPr>
            <w:tcW w:w="1080" w:type="dxa"/>
            <w:tcBorders>
              <w:bottom w:val="single" w:sz="4" w:space="0" w:color="auto"/>
            </w:tcBorders>
            <w:vAlign w:val="bottom"/>
          </w:tcPr>
          <w:p w14:paraId="461915A7" w14:textId="2CAC77C7" w:rsidR="001D0079" w:rsidRPr="00794D0F" w:rsidRDefault="00E35FBC" w:rsidP="00BA5A22">
            <w:pPr>
              <w:pStyle w:val="a0"/>
              <w:tabs>
                <w:tab w:val="right" w:pos="893"/>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ab/>
            </w:r>
            <w:r w:rsidR="001D0079" w:rsidRPr="00794D0F">
              <w:rPr>
                <w:rFonts w:ascii="Arial" w:hAnsi="Arial" w:cs="Arial"/>
                <w:b/>
                <w:bCs/>
                <w:snapToGrid w:val="0"/>
                <w:color w:val="auto"/>
                <w:spacing w:val="-4"/>
                <w:sz w:val="14"/>
                <w:szCs w:val="14"/>
                <w:lang w:eastAsia="th-TH"/>
              </w:rPr>
              <w:t>Baht</w:t>
            </w:r>
          </w:p>
        </w:tc>
        <w:tc>
          <w:tcPr>
            <w:tcW w:w="1080" w:type="dxa"/>
            <w:tcBorders>
              <w:bottom w:val="single" w:sz="4" w:space="0" w:color="auto"/>
            </w:tcBorders>
            <w:vAlign w:val="bottom"/>
          </w:tcPr>
          <w:p w14:paraId="4B608601" w14:textId="6F7BE269" w:rsidR="001D0079" w:rsidRPr="00794D0F" w:rsidRDefault="00E35FBC" w:rsidP="00BA5A22">
            <w:pPr>
              <w:pStyle w:val="a0"/>
              <w:tabs>
                <w:tab w:val="right" w:pos="893"/>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ab/>
            </w:r>
            <w:r w:rsidR="001D0079" w:rsidRPr="00794D0F">
              <w:rPr>
                <w:rFonts w:ascii="Arial" w:hAnsi="Arial" w:cs="Arial"/>
                <w:b/>
                <w:bCs/>
                <w:snapToGrid w:val="0"/>
                <w:color w:val="auto"/>
                <w:spacing w:val="-4"/>
                <w:sz w:val="14"/>
                <w:szCs w:val="14"/>
                <w:lang w:eastAsia="th-TH"/>
              </w:rPr>
              <w:t>Baht</w:t>
            </w:r>
          </w:p>
        </w:tc>
        <w:tc>
          <w:tcPr>
            <w:tcW w:w="1080" w:type="dxa"/>
            <w:tcBorders>
              <w:bottom w:val="single" w:sz="4" w:space="0" w:color="auto"/>
            </w:tcBorders>
            <w:vAlign w:val="bottom"/>
          </w:tcPr>
          <w:p w14:paraId="5101A223" w14:textId="77777777" w:rsidR="001D0079" w:rsidRPr="00794D0F" w:rsidRDefault="001D0079" w:rsidP="00BA5A22">
            <w:pPr>
              <w:pStyle w:val="a0"/>
              <w:tabs>
                <w:tab w:val="right" w:pos="893"/>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ab/>
              <w:t>Baht</w:t>
            </w:r>
          </w:p>
        </w:tc>
        <w:tc>
          <w:tcPr>
            <w:tcW w:w="1080" w:type="dxa"/>
            <w:tcBorders>
              <w:bottom w:val="single" w:sz="4" w:space="0" w:color="auto"/>
            </w:tcBorders>
            <w:vAlign w:val="bottom"/>
          </w:tcPr>
          <w:p w14:paraId="46B60762" w14:textId="77777777" w:rsidR="001D0079" w:rsidRPr="00794D0F" w:rsidRDefault="001D0079" w:rsidP="00BA5A22">
            <w:pPr>
              <w:pStyle w:val="a0"/>
              <w:tabs>
                <w:tab w:val="right" w:pos="893"/>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ab/>
              <w:t>Baht</w:t>
            </w:r>
          </w:p>
        </w:tc>
      </w:tr>
      <w:tr w:rsidR="001D0079" w:rsidRPr="00794D0F" w14:paraId="65E4F30C" w14:textId="77777777" w:rsidTr="00BA5A22">
        <w:tc>
          <w:tcPr>
            <w:tcW w:w="1915" w:type="dxa"/>
            <w:tcBorders>
              <w:top w:val="single" w:sz="4" w:space="0" w:color="auto"/>
            </w:tcBorders>
          </w:tcPr>
          <w:p w14:paraId="2D2BD1F9" w14:textId="77777777" w:rsidR="001D0079" w:rsidRPr="00794D0F" w:rsidRDefault="001D0079" w:rsidP="00C86526">
            <w:pPr>
              <w:ind w:left="-84" w:right="-18"/>
              <w:rPr>
                <w:rFonts w:ascii="Arial" w:hAnsi="Arial" w:cs="Arial"/>
                <w:snapToGrid w:val="0"/>
                <w:spacing w:val="-4"/>
                <w:sz w:val="14"/>
                <w:szCs w:val="14"/>
                <w:lang w:eastAsia="th-TH"/>
              </w:rPr>
            </w:pPr>
          </w:p>
        </w:tc>
        <w:tc>
          <w:tcPr>
            <w:tcW w:w="1080" w:type="dxa"/>
            <w:tcBorders>
              <w:top w:val="single" w:sz="4" w:space="0" w:color="auto"/>
            </w:tcBorders>
          </w:tcPr>
          <w:p w14:paraId="052300BF" w14:textId="77777777" w:rsidR="001D0079" w:rsidRPr="00794D0F" w:rsidRDefault="001D0079" w:rsidP="004D1544">
            <w:pPr>
              <w:ind w:right="-72"/>
              <w:jc w:val="center"/>
              <w:rPr>
                <w:rFonts w:ascii="Arial" w:hAnsi="Arial" w:cs="Arial"/>
                <w:noProof/>
                <w:snapToGrid w:val="0"/>
                <w:sz w:val="14"/>
                <w:szCs w:val="14"/>
                <w:lang w:val="en-GB" w:eastAsia="th-TH"/>
              </w:rPr>
            </w:pPr>
          </w:p>
        </w:tc>
        <w:tc>
          <w:tcPr>
            <w:tcW w:w="1728" w:type="dxa"/>
            <w:tcBorders>
              <w:top w:val="single" w:sz="4" w:space="0" w:color="auto"/>
            </w:tcBorders>
          </w:tcPr>
          <w:p w14:paraId="2AE05736" w14:textId="77777777" w:rsidR="001D0079" w:rsidRPr="00794D0F" w:rsidRDefault="001D0079" w:rsidP="004D1544">
            <w:pPr>
              <w:ind w:right="-72"/>
              <w:jc w:val="both"/>
              <w:rPr>
                <w:rFonts w:ascii="Arial" w:hAnsi="Arial" w:cs="Arial"/>
                <w:noProof/>
                <w:snapToGrid w:val="0"/>
                <w:sz w:val="14"/>
                <w:szCs w:val="14"/>
                <w:lang w:val="en-GB" w:eastAsia="th-TH"/>
              </w:rPr>
            </w:pPr>
          </w:p>
        </w:tc>
        <w:tc>
          <w:tcPr>
            <w:tcW w:w="1008" w:type="dxa"/>
            <w:tcBorders>
              <w:top w:val="single" w:sz="4" w:space="0" w:color="auto"/>
            </w:tcBorders>
          </w:tcPr>
          <w:p w14:paraId="7B7E7274" w14:textId="77777777" w:rsidR="001D0079" w:rsidRPr="00794D0F" w:rsidRDefault="001D0079" w:rsidP="004D1544">
            <w:pPr>
              <w:ind w:right="-72"/>
              <w:jc w:val="center"/>
              <w:rPr>
                <w:rFonts w:ascii="Arial" w:hAnsi="Arial" w:cs="Arial"/>
                <w:noProof/>
                <w:snapToGrid w:val="0"/>
                <w:sz w:val="14"/>
                <w:szCs w:val="14"/>
                <w:lang w:val="en-GB" w:eastAsia="th-TH"/>
              </w:rPr>
            </w:pPr>
          </w:p>
        </w:tc>
        <w:tc>
          <w:tcPr>
            <w:tcW w:w="975" w:type="dxa"/>
            <w:tcBorders>
              <w:top w:val="single" w:sz="4" w:space="0" w:color="auto"/>
            </w:tcBorders>
            <w:shd w:val="clear" w:color="auto" w:fill="FAFAFA"/>
            <w:vAlign w:val="bottom"/>
          </w:tcPr>
          <w:p w14:paraId="3CF9C30D" w14:textId="77777777" w:rsidR="001D0079" w:rsidRPr="00794D0F" w:rsidRDefault="001D0079" w:rsidP="002D2F64">
            <w:pPr>
              <w:tabs>
                <w:tab w:val="decimal" w:pos="760"/>
              </w:tabs>
              <w:ind w:right="-72"/>
              <w:jc w:val="both"/>
              <w:rPr>
                <w:rFonts w:ascii="Arial" w:hAnsi="Arial" w:cs="Arial"/>
                <w:noProof/>
                <w:snapToGrid w:val="0"/>
                <w:sz w:val="14"/>
                <w:szCs w:val="14"/>
                <w:lang w:val="en-GB" w:eastAsia="th-TH"/>
              </w:rPr>
            </w:pPr>
          </w:p>
        </w:tc>
        <w:tc>
          <w:tcPr>
            <w:tcW w:w="936" w:type="dxa"/>
            <w:tcBorders>
              <w:top w:val="single" w:sz="4" w:space="0" w:color="auto"/>
            </w:tcBorders>
            <w:vAlign w:val="bottom"/>
          </w:tcPr>
          <w:p w14:paraId="54BCADC0" w14:textId="77777777" w:rsidR="001D0079" w:rsidRPr="00794D0F" w:rsidRDefault="001D0079" w:rsidP="004D1544">
            <w:pPr>
              <w:tabs>
                <w:tab w:val="decimal" w:pos="720"/>
              </w:tabs>
              <w:ind w:right="-72"/>
              <w:jc w:val="both"/>
              <w:rPr>
                <w:rFonts w:ascii="Arial" w:hAnsi="Arial" w:cs="Arial"/>
                <w:noProof/>
                <w:snapToGrid w:val="0"/>
                <w:sz w:val="14"/>
                <w:szCs w:val="14"/>
                <w:lang w:val="en-GB" w:eastAsia="th-TH"/>
              </w:rPr>
            </w:pPr>
          </w:p>
        </w:tc>
        <w:tc>
          <w:tcPr>
            <w:tcW w:w="648" w:type="dxa"/>
            <w:tcBorders>
              <w:top w:val="single" w:sz="4" w:space="0" w:color="auto"/>
            </w:tcBorders>
            <w:shd w:val="clear" w:color="auto" w:fill="FAFAFA"/>
            <w:vAlign w:val="bottom"/>
          </w:tcPr>
          <w:p w14:paraId="65628B65" w14:textId="77777777" w:rsidR="001D0079" w:rsidRPr="00794D0F" w:rsidRDefault="001D0079" w:rsidP="004D1544">
            <w:pPr>
              <w:tabs>
                <w:tab w:val="decimal" w:pos="432"/>
              </w:tabs>
              <w:ind w:right="-72"/>
              <w:jc w:val="both"/>
              <w:rPr>
                <w:rFonts w:ascii="Arial" w:hAnsi="Arial" w:cs="Arial"/>
                <w:noProof/>
                <w:snapToGrid w:val="0"/>
                <w:sz w:val="14"/>
                <w:szCs w:val="14"/>
                <w:lang w:val="en-GB" w:eastAsia="th-TH"/>
              </w:rPr>
            </w:pPr>
          </w:p>
        </w:tc>
        <w:tc>
          <w:tcPr>
            <w:tcW w:w="648" w:type="dxa"/>
            <w:tcBorders>
              <w:top w:val="single" w:sz="4" w:space="0" w:color="auto"/>
            </w:tcBorders>
          </w:tcPr>
          <w:p w14:paraId="108A8A12" w14:textId="77777777" w:rsidR="001D0079" w:rsidRPr="00794D0F" w:rsidRDefault="001D0079" w:rsidP="004D1544">
            <w:pPr>
              <w:tabs>
                <w:tab w:val="decimal" w:pos="432"/>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2DDF88FE" w14:textId="77777777" w:rsidR="001D0079" w:rsidRPr="00794D0F"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73973171" w14:textId="77777777" w:rsidR="001D0079" w:rsidRPr="00794D0F"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0A50AC99" w14:textId="77777777" w:rsidR="001D0079" w:rsidRPr="00794D0F"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53FA1677" w14:textId="77777777" w:rsidR="001D0079" w:rsidRPr="00794D0F"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tcPr>
          <w:p w14:paraId="3C3CA581" w14:textId="77777777" w:rsidR="001D0079" w:rsidRPr="00794D0F"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7DA60A45" w14:textId="77777777" w:rsidR="001D0079" w:rsidRPr="00794D0F" w:rsidRDefault="001D0079" w:rsidP="00BA5A22">
            <w:pPr>
              <w:tabs>
                <w:tab w:val="decimal" w:pos="893"/>
              </w:tabs>
              <w:ind w:right="-72"/>
              <w:jc w:val="both"/>
              <w:rPr>
                <w:rFonts w:ascii="Arial" w:hAnsi="Arial" w:cs="Arial"/>
                <w:noProof/>
                <w:snapToGrid w:val="0"/>
                <w:sz w:val="14"/>
                <w:szCs w:val="14"/>
                <w:lang w:val="en-GB" w:eastAsia="th-TH"/>
              </w:rPr>
            </w:pPr>
          </w:p>
        </w:tc>
      </w:tr>
      <w:tr w:rsidR="001D0079" w:rsidRPr="00794D0F" w14:paraId="624C19E9" w14:textId="77777777" w:rsidTr="00BA5A22">
        <w:tc>
          <w:tcPr>
            <w:tcW w:w="1915" w:type="dxa"/>
            <w:vAlign w:val="bottom"/>
          </w:tcPr>
          <w:p w14:paraId="1B4D087A" w14:textId="77777777" w:rsidR="001D0079" w:rsidRPr="00794D0F" w:rsidRDefault="00761C69" w:rsidP="00C86526">
            <w:pPr>
              <w:ind w:left="-84" w:right="-18"/>
              <w:rPr>
                <w:rFonts w:ascii="Arial" w:hAnsi="Arial" w:cs="Arial"/>
                <w:snapToGrid w:val="0"/>
                <w:spacing w:val="-4"/>
                <w:sz w:val="14"/>
                <w:szCs w:val="14"/>
                <w:u w:val="single"/>
                <w:cs/>
                <w:lang w:eastAsia="th-TH"/>
              </w:rPr>
            </w:pPr>
            <w:r w:rsidRPr="00794D0F">
              <w:rPr>
                <w:rFonts w:ascii="Arial" w:hAnsi="Arial" w:cs="Arial"/>
                <w:snapToGrid w:val="0"/>
                <w:spacing w:val="-4"/>
                <w:sz w:val="14"/>
                <w:szCs w:val="14"/>
                <w:u w:val="single"/>
                <w:lang w:eastAsia="th-TH"/>
              </w:rPr>
              <w:t>Direct associates</w:t>
            </w:r>
          </w:p>
        </w:tc>
        <w:tc>
          <w:tcPr>
            <w:tcW w:w="1080" w:type="dxa"/>
            <w:vAlign w:val="bottom"/>
          </w:tcPr>
          <w:p w14:paraId="754AE01F" w14:textId="77777777" w:rsidR="001D0079" w:rsidRPr="00794D0F" w:rsidRDefault="001D0079" w:rsidP="004D1544">
            <w:pPr>
              <w:ind w:right="-72"/>
              <w:jc w:val="center"/>
              <w:rPr>
                <w:rFonts w:ascii="Arial" w:hAnsi="Arial" w:cs="Arial"/>
                <w:noProof/>
                <w:snapToGrid w:val="0"/>
                <w:sz w:val="14"/>
                <w:szCs w:val="14"/>
                <w:lang w:val="en-GB" w:eastAsia="th-TH"/>
              </w:rPr>
            </w:pPr>
          </w:p>
        </w:tc>
        <w:tc>
          <w:tcPr>
            <w:tcW w:w="1728" w:type="dxa"/>
            <w:vAlign w:val="bottom"/>
          </w:tcPr>
          <w:p w14:paraId="5485011E" w14:textId="77777777" w:rsidR="001D0079" w:rsidRPr="00794D0F" w:rsidRDefault="001D0079" w:rsidP="004D1544">
            <w:pPr>
              <w:ind w:right="-72"/>
              <w:jc w:val="both"/>
              <w:rPr>
                <w:rFonts w:ascii="Arial" w:hAnsi="Arial" w:cs="Arial"/>
                <w:noProof/>
                <w:snapToGrid w:val="0"/>
                <w:sz w:val="14"/>
                <w:szCs w:val="14"/>
                <w:lang w:val="en-GB" w:eastAsia="th-TH"/>
              </w:rPr>
            </w:pPr>
          </w:p>
        </w:tc>
        <w:tc>
          <w:tcPr>
            <w:tcW w:w="1008" w:type="dxa"/>
            <w:vAlign w:val="bottom"/>
          </w:tcPr>
          <w:p w14:paraId="0D88BF7B" w14:textId="77777777" w:rsidR="001D0079" w:rsidRPr="00794D0F" w:rsidRDefault="001D0079" w:rsidP="004D1544">
            <w:pPr>
              <w:ind w:right="-72"/>
              <w:jc w:val="center"/>
              <w:rPr>
                <w:rFonts w:ascii="Arial" w:hAnsi="Arial" w:cs="Arial"/>
                <w:noProof/>
                <w:snapToGrid w:val="0"/>
                <w:sz w:val="14"/>
                <w:szCs w:val="14"/>
                <w:lang w:val="en-GB" w:eastAsia="th-TH"/>
              </w:rPr>
            </w:pPr>
          </w:p>
        </w:tc>
        <w:tc>
          <w:tcPr>
            <w:tcW w:w="975" w:type="dxa"/>
            <w:shd w:val="clear" w:color="auto" w:fill="FAFAFA"/>
          </w:tcPr>
          <w:p w14:paraId="52269485" w14:textId="77777777" w:rsidR="001D0079" w:rsidRPr="00794D0F" w:rsidRDefault="001D0079" w:rsidP="002D2F64">
            <w:pPr>
              <w:tabs>
                <w:tab w:val="decimal" w:pos="760"/>
              </w:tabs>
              <w:ind w:left="-29" w:right="-72"/>
              <w:jc w:val="both"/>
              <w:rPr>
                <w:rFonts w:ascii="Arial" w:hAnsi="Arial" w:cs="Arial"/>
                <w:noProof/>
                <w:snapToGrid w:val="0"/>
                <w:sz w:val="14"/>
                <w:szCs w:val="14"/>
                <w:lang w:val="en-GB" w:eastAsia="th-TH"/>
              </w:rPr>
            </w:pPr>
          </w:p>
        </w:tc>
        <w:tc>
          <w:tcPr>
            <w:tcW w:w="936" w:type="dxa"/>
          </w:tcPr>
          <w:p w14:paraId="2D1C8D0E" w14:textId="77777777" w:rsidR="001D0079" w:rsidRPr="00794D0F" w:rsidRDefault="001D0079" w:rsidP="004D1544">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3B5C2AA7" w14:textId="77777777" w:rsidR="001D0079" w:rsidRPr="00794D0F" w:rsidRDefault="001D0079" w:rsidP="004D1544">
            <w:pPr>
              <w:tabs>
                <w:tab w:val="decimal" w:pos="432"/>
              </w:tabs>
              <w:ind w:right="-72"/>
              <w:jc w:val="both"/>
              <w:rPr>
                <w:rFonts w:ascii="Arial" w:hAnsi="Arial" w:cs="Arial"/>
                <w:noProof/>
                <w:snapToGrid w:val="0"/>
                <w:sz w:val="14"/>
                <w:szCs w:val="14"/>
                <w:lang w:val="en-GB" w:eastAsia="th-TH"/>
              </w:rPr>
            </w:pPr>
          </w:p>
        </w:tc>
        <w:tc>
          <w:tcPr>
            <w:tcW w:w="648" w:type="dxa"/>
          </w:tcPr>
          <w:p w14:paraId="59DD16F7" w14:textId="77777777" w:rsidR="001D0079" w:rsidRPr="00794D0F" w:rsidRDefault="001D0079" w:rsidP="004D1544">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1C6FAD1" w14:textId="77777777" w:rsidR="001D0079" w:rsidRPr="00794D0F"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990EBC9" w14:textId="77777777" w:rsidR="001D0079" w:rsidRPr="00794D0F"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67B238E9" w14:textId="77777777" w:rsidR="001D0079" w:rsidRPr="00794D0F"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B3E3A02" w14:textId="77777777" w:rsidR="001D0079" w:rsidRPr="00794D0F"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5D441FC3" w14:textId="77777777" w:rsidR="001D0079" w:rsidRPr="00794D0F"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9836F28" w14:textId="77777777" w:rsidR="001D0079" w:rsidRPr="00794D0F" w:rsidRDefault="001D0079" w:rsidP="00BA5A22">
            <w:pPr>
              <w:tabs>
                <w:tab w:val="decimal" w:pos="893"/>
              </w:tabs>
              <w:ind w:right="-72"/>
              <w:jc w:val="both"/>
              <w:rPr>
                <w:rFonts w:ascii="Arial" w:hAnsi="Arial" w:cs="Arial"/>
                <w:noProof/>
                <w:snapToGrid w:val="0"/>
                <w:sz w:val="14"/>
                <w:szCs w:val="14"/>
                <w:lang w:val="en-GB" w:eastAsia="th-TH"/>
              </w:rPr>
            </w:pPr>
          </w:p>
        </w:tc>
      </w:tr>
      <w:tr w:rsidR="00E35FBC" w:rsidRPr="00794D0F" w14:paraId="6EAC1E2A" w14:textId="77777777" w:rsidTr="00BA5A22">
        <w:tc>
          <w:tcPr>
            <w:tcW w:w="1915" w:type="dxa"/>
            <w:vAlign w:val="bottom"/>
          </w:tcPr>
          <w:p w14:paraId="1C8AEB52" w14:textId="77777777" w:rsidR="00E35FBC" w:rsidRPr="00794D0F" w:rsidRDefault="00E35FBC" w:rsidP="00E35FBC">
            <w:pPr>
              <w:ind w:left="-84" w:right="-18"/>
              <w:rPr>
                <w:rFonts w:ascii="Arial" w:hAnsi="Arial" w:cs="Arial"/>
                <w:snapToGrid w:val="0"/>
                <w:spacing w:val="-4"/>
                <w:sz w:val="14"/>
                <w:szCs w:val="14"/>
                <w:lang w:eastAsia="th-TH"/>
              </w:rPr>
            </w:pPr>
            <w:r w:rsidRPr="00794D0F">
              <w:rPr>
                <w:rFonts w:ascii="Arial" w:hAnsi="Arial" w:cs="Arial"/>
                <w:snapToGrid w:val="0"/>
                <w:spacing w:val="-4"/>
                <w:sz w:val="14"/>
                <w:szCs w:val="14"/>
                <w:lang w:eastAsia="th-TH"/>
              </w:rPr>
              <w:t>SumiRiko Eastern</w:t>
            </w:r>
          </w:p>
        </w:tc>
        <w:tc>
          <w:tcPr>
            <w:tcW w:w="1080" w:type="dxa"/>
            <w:vAlign w:val="bottom"/>
          </w:tcPr>
          <w:p w14:paraId="18725CF1" w14:textId="7FFCD782" w:rsidR="00E35FBC" w:rsidRPr="00794D0F" w:rsidRDefault="00E35FBC" w:rsidP="00E35FBC">
            <w:pPr>
              <w:ind w:right="-72"/>
              <w:jc w:val="center"/>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Thailand</w:t>
            </w:r>
          </w:p>
        </w:tc>
        <w:tc>
          <w:tcPr>
            <w:tcW w:w="1728" w:type="dxa"/>
            <w:vAlign w:val="bottom"/>
          </w:tcPr>
          <w:p w14:paraId="76644D35" w14:textId="482CD826" w:rsidR="00E35FBC" w:rsidRPr="00794D0F" w:rsidRDefault="00E35FBC" w:rsidP="00E35FBC">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Automotive antivibration</w:t>
            </w:r>
          </w:p>
        </w:tc>
        <w:tc>
          <w:tcPr>
            <w:tcW w:w="1008" w:type="dxa"/>
            <w:vAlign w:val="bottom"/>
          </w:tcPr>
          <w:p w14:paraId="00F2EB49" w14:textId="77777777" w:rsidR="00E35FBC" w:rsidRPr="00794D0F" w:rsidRDefault="00E35FBC" w:rsidP="00E35FBC">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0238FAE8" w14:textId="77777777" w:rsidR="00E35FBC" w:rsidRPr="00794D0F" w:rsidRDefault="00E35FBC" w:rsidP="002D2F64">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5EFE5046" w14:textId="77777777" w:rsidR="00E35FBC" w:rsidRPr="00794D0F" w:rsidRDefault="00E35FBC" w:rsidP="00E35FBC">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5D5A8965" w14:textId="77777777" w:rsidR="00E35FBC" w:rsidRPr="00794D0F" w:rsidRDefault="00E35FBC" w:rsidP="00E35FBC">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555D1DD" w14:textId="77777777" w:rsidR="00E35FBC" w:rsidRPr="00794D0F" w:rsidRDefault="00E35FBC" w:rsidP="00E35FBC">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860F3E2" w14:textId="77777777" w:rsidR="00E35FBC" w:rsidRPr="00794D0F" w:rsidRDefault="00E35FBC" w:rsidP="00E35FBC">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A7914D2" w14:textId="77777777" w:rsidR="00E35FBC" w:rsidRPr="00794D0F" w:rsidRDefault="00E35FBC" w:rsidP="00E35FBC">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52208F89" w14:textId="77777777" w:rsidR="00E35FBC" w:rsidRPr="00794D0F" w:rsidRDefault="00E35FBC" w:rsidP="00E35FBC">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62F4D0A" w14:textId="77777777" w:rsidR="00E35FBC" w:rsidRPr="00794D0F" w:rsidRDefault="00E35FBC" w:rsidP="00E35FBC">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1FAB6368" w14:textId="77777777" w:rsidR="00E35FBC" w:rsidRPr="00794D0F" w:rsidRDefault="00E35FBC" w:rsidP="00E35FBC">
            <w:pPr>
              <w:tabs>
                <w:tab w:val="decimal" w:pos="893"/>
              </w:tabs>
              <w:ind w:right="-72"/>
              <w:jc w:val="both"/>
              <w:rPr>
                <w:rFonts w:ascii="Arial" w:hAnsi="Arial" w:cs="Arial"/>
                <w:noProof/>
                <w:snapToGrid w:val="0"/>
                <w:sz w:val="14"/>
                <w:szCs w:val="14"/>
                <w:lang w:val="en-GB" w:eastAsia="th-TH"/>
              </w:rPr>
            </w:pPr>
          </w:p>
        </w:tc>
        <w:tc>
          <w:tcPr>
            <w:tcW w:w="1080" w:type="dxa"/>
          </w:tcPr>
          <w:p w14:paraId="0D116068" w14:textId="77777777" w:rsidR="00E35FBC" w:rsidRPr="00794D0F" w:rsidRDefault="00E35FBC" w:rsidP="00E35FBC">
            <w:pPr>
              <w:tabs>
                <w:tab w:val="decimal" w:pos="893"/>
              </w:tabs>
              <w:ind w:right="-72"/>
              <w:jc w:val="both"/>
              <w:rPr>
                <w:rFonts w:ascii="Arial" w:hAnsi="Arial" w:cs="Arial"/>
                <w:noProof/>
                <w:snapToGrid w:val="0"/>
                <w:sz w:val="14"/>
                <w:szCs w:val="14"/>
                <w:lang w:val="en-GB" w:eastAsia="th-TH"/>
              </w:rPr>
            </w:pPr>
          </w:p>
        </w:tc>
      </w:tr>
      <w:tr w:rsidR="00C12DD5" w:rsidRPr="00794D0F" w14:paraId="3D983AA6" w14:textId="77777777" w:rsidTr="00E50B22">
        <w:trPr>
          <w:trHeight w:val="70"/>
        </w:trPr>
        <w:tc>
          <w:tcPr>
            <w:tcW w:w="1915" w:type="dxa"/>
            <w:vAlign w:val="bottom"/>
          </w:tcPr>
          <w:p w14:paraId="7E6C2001" w14:textId="6846E7A0" w:rsidR="00C12DD5" w:rsidRPr="00794D0F" w:rsidRDefault="00C12DD5" w:rsidP="00C12DD5">
            <w:pPr>
              <w:ind w:left="-84" w:right="-18"/>
              <w:rPr>
                <w:rFonts w:ascii="Arial" w:hAnsi="Arial" w:cs="Arial"/>
                <w:snapToGrid w:val="0"/>
                <w:spacing w:val="-4"/>
                <w:sz w:val="14"/>
                <w:szCs w:val="14"/>
                <w:lang w:eastAsia="th-TH"/>
              </w:rPr>
            </w:pPr>
            <w:r w:rsidRPr="00794D0F">
              <w:rPr>
                <w:rFonts w:ascii="Arial" w:hAnsi="Arial" w:cs="Arial"/>
                <w:snapToGrid w:val="0"/>
                <w:spacing w:val="-4"/>
                <w:sz w:val="14"/>
                <w:szCs w:val="14"/>
                <w:lang w:eastAsia="th-TH"/>
              </w:rPr>
              <w:t xml:space="preserve">   Rubber (Thailand) Ltd.</w:t>
            </w:r>
          </w:p>
        </w:tc>
        <w:tc>
          <w:tcPr>
            <w:tcW w:w="1080" w:type="dxa"/>
            <w:vAlign w:val="bottom"/>
          </w:tcPr>
          <w:p w14:paraId="1514B57C"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1728" w:type="dxa"/>
            <w:vAlign w:val="bottom"/>
          </w:tcPr>
          <w:p w14:paraId="568317E8" w14:textId="0330C27D" w:rsidR="00C12DD5" w:rsidRPr="00794D0F" w:rsidRDefault="00C12DD5" w:rsidP="00C12DD5">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manufacturing</w:t>
            </w:r>
          </w:p>
        </w:tc>
        <w:tc>
          <w:tcPr>
            <w:tcW w:w="1008" w:type="dxa"/>
            <w:vAlign w:val="bottom"/>
          </w:tcPr>
          <w:p w14:paraId="7E391284" w14:textId="00A1F554" w:rsidR="00C12DD5" w:rsidRPr="00794D0F" w:rsidRDefault="00C12DD5" w:rsidP="00C12DD5">
            <w:pPr>
              <w:ind w:right="-72"/>
              <w:jc w:val="center"/>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Baht</w:t>
            </w:r>
          </w:p>
        </w:tc>
        <w:tc>
          <w:tcPr>
            <w:tcW w:w="975" w:type="dxa"/>
            <w:shd w:val="clear" w:color="auto" w:fill="FAFAFA"/>
            <w:vAlign w:val="bottom"/>
          </w:tcPr>
          <w:p w14:paraId="6E886017" w14:textId="00EA2B29" w:rsidR="00C12DD5" w:rsidRPr="00794D0F" w:rsidRDefault="001A2919" w:rsidP="00C12DD5">
            <w:pPr>
              <w:tabs>
                <w:tab w:val="decimal" w:pos="760"/>
              </w:tabs>
              <w:ind w:left="-29"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152</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500</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p>
        </w:tc>
        <w:tc>
          <w:tcPr>
            <w:tcW w:w="936" w:type="dxa"/>
            <w:vAlign w:val="bottom"/>
          </w:tcPr>
          <w:p w14:paraId="00DB423A" w14:textId="00B4955B" w:rsidR="00C12DD5" w:rsidRPr="00794D0F" w:rsidRDefault="001A2919" w:rsidP="00C12DD5">
            <w:pPr>
              <w:tabs>
                <w:tab w:val="decimal" w:pos="720"/>
              </w:tabs>
              <w:ind w:left="-29"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152</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500</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p>
        </w:tc>
        <w:tc>
          <w:tcPr>
            <w:tcW w:w="648" w:type="dxa"/>
            <w:shd w:val="clear" w:color="auto" w:fill="FAFAFA"/>
            <w:vAlign w:val="bottom"/>
          </w:tcPr>
          <w:p w14:paraId="768865E3" w14:textId="174AA2F2" w:rsidR="00C12DD5" w:rsidRPr="00794D0F" w:rsidRDefault="001A2919" w:rsidP="00C12DD5">
            <w:pPr>
              <w:tabs>
                <w:tab w:val="decimal" w:pos="432"/>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20</w:t>
            </w:r>
          </w:p>
        </w:tc>
        <w:tc>
          <w:tcPr>
            <w:tcW w:w="648" w:type="dxa"/>
            <w:vAlign w:val="bottom"/>
          </w:tcPr>
          <w:p w14:paraId="69B9A5DB" w14:textId="05E48B69" w:rsidR="00C12DD5" w:rsidRPr="00794D0F" w:rsidRDefault="001A2919" w:rsidP="00C12DD5">
            <w:pPr>
              <w:tabs>
                <w:tab w:val="decimal" w:pos="432"/>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20</w:t>
            </w:r>
          </w:p>
        </w:tc>
        <w:tc>
          <w:tcPr>
            <w:tcW w:w="1080" w:type="dxa"/>
            <w:shd w:val="clear" w:color="auto" w:fill="FAFAFA"/>
            <w:vAlign w:val="bottom"/>
          </w:tcPr>
          <w:p w14:paraId="121CB99F" w14:textId="5C55BE70"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667</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002</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812</w:t>
            </w:r>
          </w:p>
        </w:tc>
        <w:tc>
          <w:tcPr>
            <w:tcW w:w="1080" w:type="dxa"/>
            <w:vAlign w:val="bottom"/>
          </w:tcPr>
          <w:p w14:paraId="7309D449" w14:textId="68224291"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604</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048</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895</w:t>
            </w:r>
          </w:p>
        </w:tc>
        <w:tc>
          <w:tcPr>
            <w:tcW w:w="1080" w:type="dxa"/>
            <w:shd w:val="clear" w:color="auto" w:fill="FAFAFA"/>
            <w:vAlign w:val="bottom"/>
          </w:tcPr>
          <w:p w14:paraId="5B21F851" w14:textId="6C2A7AC5"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45</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p>
        </w:tc>
        <w:tc>
          <w:tcPr>
            <w:tcW w:w="1080" w:type="dxa"/>
            <w:vAlign w:val="bottom"/>
          </w:tcPr>
          <w:p w14:paraId="414028BF" w14:textId="15009DC5"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45</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p>
        </w:tc>
        <w:tc>
          <w:tcPr>
            <w:tcW w:w="1080" w:type="dxa"/>
            <w:shd w:val="clear" w:color="auto" w:fill="FAFAFA"/>
          </w:tcPr>
          <w:p w14:paraId="556801C0" w14:textId="60B498E5"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131</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996</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758</w:t>
            </w:r>
          </w:p>
        </w:tc>
        <w:tc>
          <w:tcPr>
            <w:tcW w:w="1080" w:type="dxa"/>
          </w:tcPr>
          <w:p w14:paraId="1217FED7" w14:textId="0FDBEDF9"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78</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737</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337</w:t>
            </w:r>
          </w:p>
        </w:tc>
      </w:tr>
      <w:tr w:rsidR="00C12DD5" w:rsidRPr="00794D0F" w14:paraId="5D9649B3" w14:textId="77777777" w:rsidTr="00BA5A22">
        <w:tc>
          <w:tcPr>
            <w:tcW w:w="1915" w:type="dxa"/>
            <w:vAlign w:val="bottom"/>
          </w:tcPr>
          <w:p w14:paraId="0CE362D7" w14:textId="77777777" w:rsidR="00C12DD5" w:rsidRPr="00794D0F" w:rsidRDefault="00C12DD5" w:rsidP="00C12DD5">
            <w:pPr>
              <w:ind w:left="-84" w:right="-18"/>
              <w:rPr>
                <w:rFonts w:ascii="Arial" w:hAnsi="Arial" w:cs="Arial"/>
                <w:snapToGrid w:val="0"/>
                <w:spacing w:val="-4"/>
                <w:sz w:val="14"/>
                <w:szCs w:val="14"/>
                <w:lang w:eastAsia="th-TH"/>
              </w:rPr>
            </w:pPr>
          </w:p>
        </w:tc>
        <w:tc>
          <w:tcPr>
            <w:tcW w:w="1080" w:type="dxa"/>
            <w:vAlign w:val="bottom"/>
          </w:tcPr>
          <w:p w14:paraId="0A539578"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1728" w:type="dxa"/>
            <w:vAlign w:val="bottom"/>
          </w:tcPr>
          <w:p w14:paraId="4399DB62" w14:textId="77777777" w:rsidR="00C12DD5" w:rsidRPr="00794D0F" w:rsidRDefault="00C12DD5" w:rsidP="00C12DD5">
            <w:pPr>
              <w:ind w:right="-72"/>
              <w:jc w:val="both"/>
              <w:rPr>
                <w:rFonts w:ascii="Arial" w:hAnsi="Arial" w:cs="Arial"/>
                <w:noProof/>
                <w:snapToGrid w:val="0"/>
                <w:sz w:val="14"/>
                <w:szCs w:val="14"/>
                <w:lang w:val="en-GB" w:eastAsia="th-TH"/>
              </w:rPr>
            </w:pPr>
          </w:p>
        </w:tc>
        <w:tc>
          <w:tcPr>
            <w:tcW w:w="1008" w:type="dxa"/>
            <w:vAlign w:val="bottom"/>
          </w:tcPr>
          <w:p w14:paraId="008220B0"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1B2CAA80" w14:textId="77777777" w:rsidR="00C12DD5" w:rsidRPr="00794D0F" w:rsidRDefault="00C12DD5" w:rsidP="00C12DD5">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1B95AA93" w14:textId="77777777" w:rsidR="00C12DD5" w:rsidRPr="00794D0F" w:rsidRDefault="00C12DD5" w:rsidP="00C12DD5">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57BD7F9D"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1BD580B1"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68B6CF94"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8465355"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4CF7B34D"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55A67F7E"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6F75DB8A"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tcPr>
          <w:p w14:paraId="17742403"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r>
      <w:tr w:rsidR="00C12DD5" w:rsidRPr="00794D0F" w14:paraId="5C2EA59E" w14:textId="77777777" w:rsidTr="00BA5A22">
        <w:tc>
          <w:tcPr>
            <w:tcW w:w="1915" w:type="dxa"/>
            <w:vAlign w:val="bottom"/>
          </w:tcPr>
          <w:p w14:paraId="6025D562" w14:textId="04947DF0" w:rsidR="00C12DD5" w:rsidRPr="00794D0F" w:rsidRDefault="00C12DD5" w:rsidP="00C12DD5">
            <w:pPr>
              <w:ind w:left="-84" w:right="-18"/>
              <w:rPr>
                <w:rFonts w:ascii="Arial" w:hAnsi="Arial" w:cs="Arial"/>
                <w:snapToGrid w:val="0"/>
                <w:spacing w:val="-4"/>
                <w:sz w:val="14"/>
                <w:szCs w:val="14"/>
                <w:lang w:eastAsia="th-TH"/>
              </w:rPr>
            </w:pPr>
            <w:r w:rsidRPr="00794D0F">
              <w:rPr>
                <w:rFonts w:ascii="Arial" w:hAnsi="Arial" w:cs="Arial"/>
                <w:snapToGrid w:val="0"/>
                <w:spacing w:val="-4"/>
                <w:sz w:val="14"/>
                <w:szCs w:val="14"/>
                <w:lang w:val="en-GB" w:eastAsia="th-TH"/>
              </w:rPr>
              <w:t xml:space="preserve">Zeon Advance </w:t>
            </w:r>
          </w:p>
        </w:tc>
        <w:tc>
          <w:tcPr>
            <w:tcW w:w="1080" w:type="dxa"/>
            <w:vAlign w:val="bottom"/>
          </w:tcPr>
          <w:p w14:paraId="267808DD" w14:textId="4FB00401" w:rsidR="00C12DD5" w:rsidRPr="00794D0F" w:rsidRDefault="00C12DD5" w:rsidP="00C12DD5">
            <w:pPr>
              <w:ind w:right="-72"/>
              <w:jc w:val="center"/>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Thailand</w:t>
            </w:r>
          </w:p>
        </w:tc>
        <w:tc>
          <w:tcPr>
            <w:tcW w:w="1728" w:type="dxa"/>
            <w:vAlign w:val="bottom"/>
          </w:tcPr>
          <w:p w14:paraId="65F8CE37" w14:textId="2E966D76" w:rsidR="00C12DD5" w:rsidRPr="00794D0F" w:rsidRDefault="00C12DD5" w:rsidP="00C12DD5">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Rubber compounding </w:t>
            </w:r>
          </w:p>
        </w:tc>
        <w:tc>
          <w:tcPr>
            <w:tcW w:w="1008" w:type="dxa"/>
            <w:vAlign w:val="bottom"/>
          </w:tcPr>
          <w:p w14:paraId="150BFC35"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975" w:type="dxa"/>
            <w:shd w:val="clear" w:color="auto" w:fill="FAFAFA"/>
          </w:tcPr>
          <w:p w14:paraId="07D74A22" w14:textId="77777777" w:rsidR="00C12DD5" w:rsidRPr="00794D0F" w:rsidRDefault="00C12DD5" w:rsidP="00C12DD5">
            <w:pPr>
              <w:tabs>
                <w:tab w:val="decimal" w:pos="760"/>
              </w:tabs>
              <w:ind w:left="-29" w:right="-72"/>
              <w:jc w:val="both"/>
              <w:rPr>
                <w:rFonts w:ascii="Arial" w:hAnsi="Arial" w:cs="Arial"/>
                <w:noProof/>
                <w:snapToGrid w:val="0"/>
                <w:sz w:val="14"/>
                <w:szCs w:val="14"/>
                <w:lang w:val="en-GB" w:eastAsia="th-TH"/>
              </w:rPr>
            </w:pPr>
          </w:p>
        </w:tc>
        <w:tc>
          <w:tcPr>
            <w:tcW w:w="936" w:type="dxa"/>
          </w:tcPr>
          <w:p w14:paraId="6943BBC3" w14:textId="77777777" w:rsidR="00C12DD5" w:rsidRPr="00794D0F" w:rsidRDefault="00C12DD5" w:rsidP="00C12DD5">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668717A1"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67A27BFD"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5F7B8674"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20E1FF69"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9102EDF"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CE2DEAE"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46857F7E"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tcPr>
          <w:p w14:paraId="0A78ED27"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r>
      <w:tr w:rsidR="00C12DD5" w:rsidRPr="00794D0F" w14:paraId="7F220432" w14:textId="77777777" w:rsidTr="00BA5A22">
        <w:tc>
          <w:tcPr>
            <w:tcW w:w="1915" w:type="dxa"/>
            <w:vAlign w:val="bottom"/>
          </w:tcPr>
          <w:p w14:paraId="0D5ADACB" w14:textId="5707E4CE" w:rsidR="00C12DD5" w:rsidRPr="00794D0F" w:rsidRDefault="00C12DD5" w:rsidP="00C12DD5">
            <w:pPr>
              <w:ind w:left="-84" w:right="-18"/>
              <w:rPr>
                <w:rFonts w:ascii="Arial" w:hAnsi="Arial" w:cs="Arial"/>
                <w:snapToGrid w:val="0"/>
                <w:spacing w:val="-4"/>
                <w:sz w:val="14"/>
                <w:szCs w:val="14"/>
                <w:lang w:val="en-GB" w:eastAsia="th-TH"/>
              </w:rPr>
            </w:pPr>
            <w:r w:rsidRPr="00794D0F">
              <w:rPr>
                <w:rFonts w:ascii="Arial" w:hAnsi="Arial" w:cs="Arial"/>
                <w:snapToGrid w:val="0"/>
                <w:spacing w:val="-4"/>
                <w:sz w:val="14"/>
                <w:szCs w:val="14"/>
                <w:lang w:val="en-GB" w:eastAsia="th-TH"/>
              </w:rPr>
              <w:t xml:space="preserve">   Polymix Co., Ltd.</w:t>
            </w:r>
          </w:p>
        </w:tc>
        <w:tc>
          <w:tcPr>
            <w:tcW w:w="1080" w:type="dxa"/>
            <w:vAlign w:val="bottom"/>
          </w:tcPr>
          <w:p w14:paraId="71884814"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1728" w:type="dxa"/>
            <w:vAlign w:val="bottom"/>
          </w:tcPr>
          <w:p w14:paraId="14421929" w14:textId="64E18960" w:rsidR="00C12DD5" w:rsidRPr="00794D0F" w:rsidRDefault="00C12DD5" w:rsidP="00C12DD5">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service</w:t>
            </w:r>
          </w:p>
        </w:tc>
        <w:tc>
          <w:tcPr>
            <w:tcW w:w="1008" w:type="dxa"/>
            <w:vAlign w:val="bottom"/>
          </w:tcPr>
          <w:p w14:paraId="46CBF0F7" w14:textId="3B602036" w:rsidR="00C12DD5" w:rsidRPr="00794D0F" w:rsidRDefault="00C12DD5" w:rsidP="00C12DD5">
            <w:pPr>
              <w:ind w:right="-72"/>
              <w:jc w:val="center"/>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Baht</w:t>
            </w:r>
          </w:p>
        </w:tc>
        <w:tc>
          <w:tcPr>
            <w:tcW w:w="975" w:type="dxa"/>
            <w:shd w:val="clear" w:color="auto" w:fill="FAFAFA"/>
            <w:vAlign w:val="bottom"/>
          </w:tcPr>
          <w:p w14:paraId="18E820FB" w14:textId="13199FE9" w:rsidR="00C12DD5" w:rsidRPr="00794D0F" w:rsidRDefault="001A2919" w:rsidP="00C12DD5">
            <w:pPr>
              <w:tabs>
                <w:tab w:val="decimal" w:pos="760"/>
              </w:tabs>
              <w:ind w:left="-29"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100</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p>
        </w:tc>
        <w:tc>
          <w:tcPr>
            <w:tcW w:w="936" w:type="dxa"/>
            <w:vAlign w:val="bottom"/>
          </w:tcPr>
          <w:p w14:paraId="1C45EA38" w14:textId="18AE844A" w:rsidR="00C12DD5" w:rsidRPr="00794D0F" w:rsidRDefault="001A2919" w:rsidP="00C12DD5">
            <w:pPr>
              <w:tabs>
                <w:tab w:val="decimal" w:pos="720"/>
              </w:tabs>
              <w:ind w:left="-29"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100</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p>
        </w:tc>
        <w:tc>
          <w:tcPr>
            <w:tcW w:w="648" w:type="dxa"/>
            <w:shd w:val="clear" w:color="auto" w:fill="FAFAFA"/>
            <w:vAlign w:val="bottom"/>
          </w:tcPr>
          <w:p w14:paraId="41372030" w14:textId="133C8C47" w:rsidR="00C12DD5" w:rsidRPr="00794D0F" w:rsidRDefault="001A2919" w:rsidP="00C12DD5">
            <w:pPr>
              <w:tabs>
                <w:tab w:val="decimal" w:pos="432"/>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27</w:t>
            </w:r>
          </w:p>
        </w:tc>
        <w:tc>
          <w:tcPr>
            <w:tcW w:w="648" w:type="dxa"/>
            <w:vAlign w:val="bottom"/>
          </w:tcPr>
          <w:p w14:paraId="7ADAB3F7" w14:textId="2A02FF85" w:rsidR="00C12DD5" w:rsidRPr="00794D0F" w:rsidRDefault="001A2919" w:rsidP="00C12DD5">
            <w:pPr>
              <w:tabs>
                <w:tab w:val="decimal" w:pos="432"/>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27</w:t>
            </w:r>
          </w:p>
        </w:tc>
        <w:tc>
          <w:tcPr>
            <w:tcW w:w="1080" w:type="dxa"/>
            <w:shd w:val="clear" w:color="auto" w:fill="FAFAFA"/>
            <w:vAlign w:val="bottom"/>
          </w:tcPr>
          <w:p w14:paraId="33370577" w14:textId="29FCC8E2"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431</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772</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890</w:t>
            </w:r>
          </w:p>
        </w:tc>
        <w:tc>
          <w:tcPr>
            <w:tcW w:w="1080" w:type="dxa"/>
            <w:vAlign w:val="bottom"/>
          </w:tcPr>
          <w:p w14:paraId="60D96E16" w14:textId="29647E26"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418</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031</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223</w:t>
            </w:r>
          </w:p>
        </w:tc>
        <w:tc>
          <w:tcPr>
            <w:tcW w:w="1080" w:type="dxa"/>
            <w:shd w:val="clear" w:color="auto" w:fill="FAFAFA"/>
            <w:vAlign w:val="bottom"/>
          </w:tcPr>
          <w:p w14:paraId="10612341" w14:textId="0C044473"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176</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p>
        </w:tc>
        <w:tc>
          <w:tcPr>
            <w:tcW w:w="1080" w:type="dxa"/>
            <w:vAlign w:val="bottom"/>
          </w:tcPr>
          <w:p w14:paraId="79921F3F" w14:textId="3B05E35E"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176</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p>
        </w:tc>
        <w:tc>
          <w:tcPr>
            <w:tcW w:w="1080" w:type="dxa"/>
            <w:shd w:val="clear" w:color="auto" w:fill="FAFAFA"/>
          </w:tcPr>
          <w:p w14:paraId="75C59B49" w14:textId="622F329B"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18</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615</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166</w:t>
            </w:r>
          </w:p>
        </w:tc>
        <w:tc>
          <w:tcPr>
            <w:tcW w:w="1080" w:type="dxa"/>
          </w:tcPr>
          <w:p w14:paraId="38E332D6" w14:textId="1273C312"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14</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801</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145</w:t>
            </w:r>
          </w:p>
        </w:tc>
      </w:tr>
      <w:tr w:rsidR="00C12DD5" w:rsidRPr="00794D0F" w14:paraId="3B8CCE42" w14:textId="77777777" w:rsidTr="00BA5A22">
        <w:tc>
          <w:tcPr>
            <w:tcW w:w="1915" w:type="dxa"/>
            <w:vAlign w:val="bottom"/>
          </w:tcPr>
          <w:p w14:paraId="778E7E16" w14:textId="77777777" w:rsidR="00C12DD5" w:rsidRPr="00794D0F" w:rsidRDefault="00C12DD5" w:rsidP="00C12DD5">
            <w:pPr>
              <w:ind w:left="-84" w:right="-18"/>
              <w:rPr>
                <w:rFonts w:ascii="Arial" w:hAnsi="Arial" w:cs="Arial"/>
                <w:snapToGrid w:val="0"/>
                <w:spacing w:val="-4"/>
                <w:sz w:val="14"/>
                <w:szCs w:val="14"/>
                <w:lang w:val="en-GB" w:eastAsia="th-TH"/>
              </w:rPr>
            </w:pPr>
          </w:p>
        </w:tc>
        <w:tc>
          <w:tcPr>
            <w:tcW w:w="1080" w:type="dxa"/>
            <w:vAlign w:val="bottom"/>
          </w:tcPr>
          <w:p w14:paraId="30881664"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1728" w:type="dxa"/>
            <w:vAlign w:val="bottom"/>
          </w:tcPr>
          <w:p w14:paraId="6FCFD2AA" w14:textId="77777777" w:rsidR="00C12DD5" w:rsidRPr="00794D0F" w:rsidRDefault="00C12DD5" w:rsidP="00C12DD5">
            <w:pPr>
              <w:ind w:right="-72"/>
              <w:jc w:val="both"/>
              <w:rPr>
                <w:rFonts w:ascii="Arial" w:hAnsi="Arial" w:cs="Arial"/>
                <w:noProof/>
                <w:snapToGrid w:val="0"/>
                <w:sz w:val="14"/>
                <w:szCs w:val="14"/>
                <w:lang w:val="en-GB" w:eastAsia="th-TH"/>
              </w:rPr>
            </w:pPr>
          </w:p>
        </w:tc>
        <w:tc>
          <w:tcPr>
            <w:tcW w:w="1008" w:type="dxa"/>
            <w:vAlign w:val="bottom"/>
          </w:tcPr>
          <w:p w14:paraId="12D1C9E2"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153A9BFA" w14:textId="77777777" w:rsidR="00C12DD5" w:rsidRPr="00794D0F" w:rsidRDefault="00C12DD5" w:rsidP="00C12DD5">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047E7421" w14:textId="77777777" w:rsidR="00C12DD5" w:rsidRPr="00794D0F" w:rsidRDefault="00C12DD5" w:rsidP="00C12DD5">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0239D335"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F685B16"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617B5C18"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5488F449"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2510801E"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050FD273"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4B092732"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tcPr>
          <w:p w14:paraId="39318374"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r>
      <w:tr w:rsidR="00C12DD5" w:rsidRPr="00794D0F" w14:paraId="7B4F3E3C" w14:textId="77777777" w:rsidTr="00BA5A22">
        <w:tc>
          <w:tcPr>
            <w:tcW w:w="1915" w:type="dxa"/>
            <w:vAlign w:val="bottom"/>
          </w:tcPr>
          <w:p w14:paraId="50D3C764" w14:textId="2A138B45" w:rsidR="00C12DD5" w:rsidRPr="00794D0F" w:rsidRDefault="00C12DD5" w:rsidP="00C12DD5">
            <w:pPr>
              <w:ind w:left="-84" w:right="-18"/>
              <w:rPr>
                <w:rFonts w:ascii="Arial" w:hAnsi="Arial" w:cs="Arial"/>
                <w:snapToGrid w:val="0"/>
                <w:spacing w:val="-4"/>
                <w:sz w:val="14"/>
                <w:szCs w:val="14"/>
                <w:lang w:val="en-GB" w:eastAsia="th-TH"/>
              </w:rPr>
            </w:pPr>
            <w:r w:rsidRPr="00794D0F">
              <w:rPr>
                <w:rFonts w:ascii="Arial" w:hAnsi="Arial" w:cs="Arial"/>
                <w:snapToGrid w:val="0"/>
                <w:spacing w:val="-4"/>
                <w:sz w:val="14"/>
                <w:szCs w:val="14"/>
                <w:u w:val="single"/>
                <w:lang w:val="en-GB" w:eastAsia="th-TH"/>
              </w:rPr>
              <w:t>Indirect associates</w:t>
            </w:r>
          </w:p>
        </w:tc>
        <w:tc>
          <w:tcPr>
            <w:tcW w:w="1080" w:type="dxa"/>
          </w:tcPr>
          <w:p w14:paraId="67951D92"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1728" w:type="dxa"/>
          </w:tcPr>
          <w:p w14:paraId="5E9C4680" w14:textId="77777777" w:rsidR="00C12DD5" w:rsidRPr="00794D0F" w:rsidRDefault="00C12DD5" w:rsidP="00C12DD5">
            <w:pPr>
              <w:ind w:right="-72"/>
              <w:jc w:val="both"/>
              <w:rPr>
                <w:rFonts w:ascii="Arial" w:hAnsi="Arial" w:cs="Arial"/>
                <w:noProof/>
                <w:snapToGrid w:val="0"/>
                <w:sz w:val="14"/>
                <w:szCs w:val="14"/>
                <w:lang w:val="en-GB" w:eastAsia="th-TH"/>
              </w:rPr>
            </w:pPr>
          </w:p>
        </w:tc>
        <w:tc>
          <w:tcPr>
            <w:tcW w:w="1008" w:type="dxa"/>
          </w:tcPr>
          <w:p w14:paraId="2C497BE3"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1A226FB6" w14:textId="77777777" w:rsidR="00C12DD5" w:rsidRPr="00794D0F" w:rsidRDefault="00C12DD5" w:rsidP="00C12DD5">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36244E18" w14:textId="77777777" w:rsidR="00C12DD5" w:rsidRPr="00794D0F" w:rsidRDefault="00C12DD5" w:rsidP="00C12DD5">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29D4B24E"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5FC92E07"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43F7BEA0"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258D22D"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483B7D9"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7C31062D"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7FC6E068"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tcPr>
          <w:p w14:paraId="0B9C03EC"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r>
      <w:tr w:rsidR="00C12DD5" w:rsidRPr="00794D0F" w14:paraId="08CB205D" w14:textId="77777777" w:rsidTr="00BA5A22">
        <w:tc>
          <w:tcPr>
            <w:tcW w:w="1915" w:type="dxa"/>
            <w:vAlign w:val="bottom"/>
          </w:tcPr>
          <w:p w14:paraId="3BB57BB0" w14:textId="77777777" w:rsidR="00C12DD5" w:rsidRPr="00794D0F" w:rsidRDefault="00C12DD5" w:rsidP="00C12DD5">
            <w:pPr>
              <w:ind w:left="-84" w:right="-18"/>
              <w:rPr>
                <w:rFonts w:ascii="Arial" w:hAnsi="Arial" w:cs="Arial"/>
                <w:snapToGrid w:val="0"/>
                <w:spacing w:val="-4"/>
                <w:sz w:val="14"/>
                <w:szCs w:val="14"/>
                <w:u w:val="single"/>
                <w:lang w:val="en-GB" w:eastAsia="th-TH"/>
              </w:rPr>
            </w:pPr>
          </w:p>
        </w:tc>
        <w:tc>
          <w:tcPr>
            <w:tcW w:w="1080" w:type="dxa"/>
          </w:tcPr>
          <w:p w14:paraId="3C56EE52"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1728" w:type="dxa"/>
          </w:tcPr>
          <w:p w14:paraId="6E01A264" w14:textId="77777777" w:rsidR="00C12DD5" w:rsidRPr="00794D0F" w:rsidRDefault="00C12DD5" w:rsidP="00C12DD5">
            <w:pPr>
              <w:ind w:right="-72"/>
              <w:jc w:val="both"/>
              <w:rPr>
                <w:rFonts w:ascii="Arial" w:hAnsi="Arial" w:cs="Arial"/>
                <w:noProof/>
                <w:snapToGrid w:val="0"/>
                <w:sz w:val="14"/>
                <w:szCs w:val="14"/>
                <w:lang w:val="en-GB" w:eastAsia="th-TH"/>
              </w:rPr>
            </w:pPr>
          </w:p>
        </w:tc>
        <w:tc>
          <w:tcPr>
            <w:tcW w:w="1008" w:type="dxa"/>
          </w:tcPr>
          <w:p w14:paraId="4FBFD807"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0DCF6E92" w14:textId="77777777" w:rsidR="00C12DD5" w:rsidRPr="00794D0F" w:rsidRDefault="00C12DD5" w:rsidP="00C12DD5">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69D18B56" w14:textId="77777777" w:rsidR="00C12DD5" w:rsidRPr="00794D0F" w:rsidRDefault="00C12DD5" w:rsidP="00C12DD5">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26DB5A34"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48204F50"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A8F8269"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0E8AC187"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C2F012D"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24D10D6"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518BB463"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tcPr>
          <w:p w14:paraId="77942137"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r>
      <w:tr w:rsidR="00C12DD5" w:rsidRPr="00794D0F" w14:paraId="1AA52870" w14:textId="77777777" w:rsidTr="00BA5A22">
        <w:tc>
          <w:tcPr>
            <w:tcW w:w="1915" w:type="dxa"/>
            <w:vAlign w:val="bottom"/>
          </w:tcPr>
          <w:p w14:paraId="320CFEA4" w14:textId="4D0D21C2" w:rsidR="00C12DD5" w:rsidRPr="00794D0F" w:rsidRDefault="00C12DD5" w:rsidP="00C12DD5">
            <w:pPr>
              <w:ind w:left="-84" w:right="-18"/>
              <w:rPr>
                <w:rFonts w:ascii="Arial" w:hAnsi="Arial" w:cs="Arial"/>
                <w:snapToGrid w:val="0"/>
                <w:spacing w:val="-4"/>
                <w:sz w:val="14"/>
                <w:szCs w:val="14"/>
                <w:u w:val="single"/>
                <w:lang w:val="en-GB" w:eastAsia="th-TH"/>
              </w:rPr>
            </w:pPr>
            <w:r w:rsidRPr="00794D0F">
              <w:rPr>
                <w:rFonts w:ascii="Arial" w:hAnsi="Arial" w:cs="Arial"/>
                <w:snapToGrid w:val="0"/>
                <w:spacing w:val="-4"/>
                <w:sz w:val="14"/>
                <w:szCs w:val="14"/>
                <w:lang w:val="en-GB" w:eastAsia="th-TH"/>
              </w:rPr>
              <w:t xml:space="preserve">Aerocel Construction </w:t>
            </w:r>
          </w:p>
        </w:tc>
        <w:tc>
          <w:tcPr>
            <w:tcW w:w="1080" w:type="dxa"/>
            <w:vAlign w:val="bottom"/>
          </w:tcPr>
          <w:p w14:paraId="37919DD7" w14:textId="0BD4FDD9" w:rsidR="00C12DD5" w:rsidRPr="00794D0F" w:rsidRDefault="00C12DD5" w:rsidP="00C12DD5">
            <w:pPr>
              <w:ind w:right="-72"/>
              <w:jc w:val="center"/>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People’s</w:t>
            </w:r>
          </w:p>
        </w:tc>
        <w:tc>
          <w:tcPr>
            <w:tcW w:w="1728" w:type="dxa"/>
            <w:vAlign w:val="bottom"/>
          </w:tcPr>
          <w:p w14:paraId="686106C9" w14:textId="051B36AB" w:rsidR="00C12DD5" w:rsidRPr="00794D0F" w:rsidRDefault="00C12DD5" w:rsidP="00C12DD5">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Rubber insulation </w:t>
            </w:r>
          </w:p>
        </w:tc>
        <w:tc>
          <w:tcPr>
            <w:tcW w:w="1008" w:type="dxa"/>
            <w:vAlign w:val="bottom"/>
          </w:tcPr>
          <w:p w14:paraId="6D4E4A5F"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6F881A4A" w14:textId="77777777" w:rsidR="00C12DD5" w:rsidRPr="00794D0F" w:rsidRDefault="00C12DD5" w:rsidP="00C12DD5">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53658BC8" w14:textId="77777777" w:rsidR="00C12DD5" w:rsidRPr="00794D0F" w:rsidRDefault="00C12DD5" w:rsidP="00C12DD5">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79B05E14"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E163114"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3465CA5F"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0116CF6"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78DFA06"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CBD9E29"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3169469D"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tcPr>
          <w:p w14:paraId="2EC6C5F6"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r>
      <w:tr w:rsidR="00C12DD5" w:rsidRPr="00794D0F" w14:paraId="731C055D" w14:textId="77777777" w:rsidTr="00BA5A22">
        <w:tc>
          <w:tcPr>
            <w:tcW w:w="1915" w:type="dxa"/>
            <w:vAlign w:val="bottom"/>
          </w:tcPr>
          <w:p w14:paraId="2A810235" w14:textId="1506C470" w:rsidR="00C12DD5" w:rsidRPr="00794D0F" w:rsidRDefault="00C12DD5" w:rsidP="00C12DD5">
            <w:pPr>
              <w:ind w:left="-84" w:right="-18"/>
              <w:rPr>
                <w:rFonts w:ascii="Arial" w:hAnsi="Arial" w:cs="Arial"/>
                <w:snapToGrid w:val="0"/>
                <w:spacing w:val="-4"/>
                <w:sz w:val="14"/>
                <w:szCs w:val="14"/>
                <w:lang w:val="en-GB" w:eastAsia="th-TH"/>
              </w:rPr>
            </w:pPr>
            <w:r w:rsidRPr="00794D0F">
              <w:rPr>
                <w:rFonts w:ascii="Arial" w:hAnsi="Arial" w:cs="Arial"/>
                <w:snapToGrid w:val="0"/>
                <w:spacing w:val="-4"/>
                <w:sz w:val="14"/>
                <w:szCs w:val="14"/>
                <w:lang w:val="en-GB" w:eastAsia="th-TH"/>
              </w:rPr>
              <w:t xml:space="preserve">   </w:t>
            </w:r>
            <w:proofErr w:type="gramStart"/>
            <w:r w:rsidRPr="00794D0F">
              <w:rPr>
                <w:rFonts w:ascii="Arial" w:hAnsi="Arial" w:cs="Arial"/>
                <w:snapToGrid w:val="0"/>
                <w:spacing w:val="-4"/>
                <w:sz w:val="14"/>
                <w:szCs w:val="14"/>
                <w:lang w:val="en-GB" w:eastAsia="th-TH"/>
              </w:rPr>
              <w:t>Materials(</w:t>
            </w:r>
            <w:proofErr w:type="gramEnd"/>
            <w:r w:rsidRPr="00794D0F">
              <w:rPr>
                <w:rFonts w:ascii="Arial" w:hAnsi="Arial" w:cs="Arial"/>
                <w:snapToGrid w:val="0"/>
                <w:spacing w:val="-4"/>
                <w:sz w:val="14"/>
                <w:szCs w:val="14"/>
                <w:lang w:val="en-GB" w:eastAsia="th-TH"/>
              </w:rPr>
              <w:t>Jiangsu) Co., Ltd.</w:t>
            </w:r>
          </w:p>
        </w:tc>
        <w:tc>
          <w:tcPr>
            <w:tcW w:w="1080" w:type="dxa"/>
            <w:vAlign w:val="bottom"/>
          </w:tcPr>
          <w:p w14:paraId="323E7249" w14:textId="3FAAB5B5" w:rsidR="00C12DD5" w:rsidRPr="00794D0F" w:rsidRDefault="00C12DD5" w:rsidP="00C12DD5">
            <w:pPr>
              <w:ind w:right="-72"/>
              <w:jc w:val="center"/>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Republic</w:t>
            </w:r>
          </w:p>
        </w:tc>
        <w:tc>
          <w:tcPr>
            <w:tcW w:w="1728" w:type="dxa"/>
            <w:vAlign w:val="bottom"/>
          </w:tcPr>
          <w:p w14:paraId="20B33BDB" w14:textId="1309C35D" w:rsidR="00C12DD5" w:rsidRPr="00794D0F" w:rsidRDefault="00C12DD5" w:rsidP="00C12DD5">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manufacturing</w:t>
            </w:r>
          </w:p>
        </w:tc>
        <w:tc>
          <w:tcPr>
            <w:tcW w:w="1008" w:type="dxa"/>
            <w:vAlign w:val="bottom"/>
          </w:tcPr>
          <w:p w14:paraId="170BF22A" w14:textId="78987BC2" w:rsidR="00C12DD5" w:rsidRPr="00794D0F" w:rsidRDefault="00C12DD5" w:rsidP="00C12DD5">
            <w:pPr>
              <w:ind w:right="-72"/>
              <w:jc w:val="center"/>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Renminbi</w:t>
            </w:r>
          </w:p>
        </w:tc>
        <w:tc>
          <w:tcPr>
            <w:tcW w:w="975" w:type="dxa"/>
            <w:shd w:val="clear" w:color="auto" w:fill="FAFAFA"/>
            <w:vAlign w:val="bottom"/>
          </w:tcPr>
          <w:p w14:paraId="4055F22D" w14:textId="48A02DED" w:rsidR="00C12DD5" w:rsidRPr="00794D0F" w:rsidRDefault="001A2919" w:rsidP="00C12DD5">
            <w:pPr>
              <w:tabs>
                <w:tab w:val="decimal" w:pos="760"/>
              </w:tabs>
              <w:ind w:left="-29"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50</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p>
        </w:tc>
        <w:tc>
          <w:tcPr>
            <w:tcW w:w="936" w:type="dxa"/>
            <w:vAlign w:val="bottom"/>
          </w:tcPr>
          <w:p w14:paraId="3C3875AD" w14:textId="0583F03B" w:rsidR="00C12DD5" w:rsidRPr="00794D0F" w:rsidRDefault="001A2919" w:rsidP="00C12DD5">
            <w:pPr>
              <w:tabs>
                <w:tab w:val="decimal" w:pos="720"/>
              </w:tabs>
              <w:ind w:left="-29"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50</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p>
        </w:tc>
        <w:tc>
          <w:tcPr>
            <w:tcW w:w="648" w:type="dxa"/>
            <w:shd w:val="clear" w:color="auto" w:fill="FAFAFA"/>
            <w:vAlign w:val="bottom"/>
          </w:tcPr>
          <w:p w14:paraId="5D0732B5" w14:textId="3A29E2AF" w:rsidR="00C12DD5" w:rsidRPr="00794D0F" w:rsidRDefault="001A2919" w:rsidP="00C12DD5">
            <w:pPr>
              <w:tabs>
                <w:tab w:val="decimal" w:pos="432"/>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40</w:t>
            </w:r>
          </w:p>
        </w:tc>
        <w:tc>
          <w:tcPr>
            <w:tcW w:w="648" w:type="dxa"/>
            <w:vAlign w:val="bottom"/>
          </w:tcPr>
          <w:p w14:paraId="783120D1" w14:textId="796A1259" w:rsidR="00C12DD5" w:rsidRPr="00794D0F" w:rsidRDefault="001A2919" w:rsidP="00C12DD5">
            <w:pPr>
              <w:tabs>
                <w:tab w:val="decimal" w:pos="432"/>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40</w:t>
            </w:r>
          </w:p>
        </w:tc>
        <w:tc>
          <w:tcPr>
            <w:tcW w:w="1080" w:type="dxa"/>
            <w:shd w:val="clear" w:color="auto" w:fill="FAFAFA"/>
            <w:vAlign w:val="bottom"/>
          </w:tcPr>
          <w:p w14:paraId="0FC4F4AE" w14:textId="38C23A3E"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261</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306</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494</w:t>
            </w:r>
          </w:p>
        </w:tc>
        <w:tc>
          <w:tcPr>
            <w:tcW w:w="1080" w:type="dxa"/>
            <w:vAlign w:val="bottom"/>
          </w:tcPr>
          <w:p w14:paraId="11EB6957" w14:textId="74C9F6BC"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228</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287</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089</w:t>
            </w:r>
          </w:p>
        </w:tc>
        <w:tc>
          <w:tcPr>
            <w:tcW w:w="1080" w:type="dxa"/>
            <w:shd w:val="clear" w:color="auto" w:fill="FAFAFA"/>
            <w:vAlign w:val="bottom"/>
          </w:tcPr>
          <w:p w14:paraId="0F34F5F1" w14:textId="51DEE50F" w:rsidR="00C12DD5" w:rsidRPr="00794D0F" w:rsidRDefault="00C12DD5" w:rsidP="00C12DD5">
            <w:pPr>
              <w:tabs>
                <w:tab w:val="decimal" w:pos="893"/>
              </w:tabs>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w:t>
            </w:r>
          </w:p>
        </w:tc>
        <w:tc>
          <w:tcPr>
            <w:tcW w:w="1080" w:type="dxa"/>
            <w:vAlign w:val="bottom"/>
          </w:tcPr>
          <w:p w14:paraId="7DCBCF07" w14:textId="048257D2" w:rsidR="00C12DD5" w:rsidRPr="00794D0F" w:rsidRDefault="00C12DD5" w:rsidP="00C12DD5">
            <w:pPr>
              <w:tabs>
                <w:tab w:val="decimal" w:pos="893"/>
              </w:tabs>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w:t>
            </w:r>
          </w:p>
        </w:tc>
        <w:tc>
          <w:tcPr>
            <w:tcW w:w="1080" w:type="dxa"/>
            <w:shd w:val="clear" w:color="auto" w:fill="FAFAFA"/>
          </w:tcPr>
          <w:p w14:paraId="0ED22D64" w14:textId="4D39CED5"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11</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837</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867</w:t>
            </w:r>
          </w:p>
        </w:tc>
        <w:tc>
          <w:tcPr>
            <w:tcW w:w="1080" w:type="dxa"/>
          </w:tcPr>
          <w:p w14:paraId="302413E5" w14:textId="5BA4C8F0"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12</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672</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571</w:t>
            </w:r>
          </w:p>
        </w:tc>
      </w:tr>
      <w:tr w:rsidR="00C12DD5" w:rsidRPr="00794D0F" w14:paraId="142881FC" w14:textId="77777777" w:rsidTr="00BA5A22">
        <w:tc>
          <w:tcPr>
            <w:tcW w:w="1915" w:type="dxa"/>
            <w:vAlign w:val="bottom"/>
          </w:tcPr>
          <w:p w14:paraId="10486391" w14:textId="77777777" w:rsidR="00C12DD5" w:rsidRPr="00794D0F" w:rsidRDefault="00C12DD5" w:rsidP="00C12DD5">
            <w:pPr>
              <w:ind w:left="-84" w:right="-18"/>
              <w:rPr>
                <w:rFonts w:ascii="Arial" w:hAnsi="Arial" w:cs="Arial"/>
                <w:snapToGrid w:val="0"/>
                <w:spacing w:val="-4"/>
                <w:sz w:val="14"/>
                <w:szCs w:val="14"/>
                <w:lang w:val="en-GB" w:eastAsia="th-TH"/>
              </w:rPr>
            </w:pPr>
          </w:p>
        </w:tc>
        <w:tc>
          <w:tcPr>
            <w:tcW w:w="1080" w:type="dxa"/>
            <w:vAlign w:val="bottom"/>
          </w:tcPr>
          <w:p w14:paraId="44207077" w14:textId="710F6794" w:rsidR="00C12DD5" w:rsidRPr="00794D0F" w:rsidRDefault="00C12DD5" w:rsidP="00C12DD5">
            <w:pPr>
              <w:ind w:right="-72"/>
              <w:jc w:val="center"/>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of China</w:t>
            </w:r>
          </w:p>
        </w:tc>
        <w:tc>
          <w:tcPr>
            <w:tcW w:w="1728" w:type="dxa"/>
            <w:vAlign w:val="bottom"/>
          </w:tcPr>
          <w:p w14:paraId="2B876750" w14:textId="77777777" w:rsidR="00C12DD5" w:rsidRPr="00794D0F" w:rsidRDefault="00C12DD5" w:rsidP="00C12DD5">
            <w:pPr>
              <w:ind w:right="-72"/>
              <w:jc w:val="both"/>
              <w:rPr>
                <w:rFonts w:ascii="Arial" w:hAnsi="Arial" w:cs="Arial"/>
                <w:noProof/>
                <w:snapToGrid w:val="0"/>
                <w:sz w:val="14"/>
                <w:szCs w:val="14"/>
                <w:lang w:val="en-GB" w:eastAsia="th-TH"/>
              </w:rPr>
            </w:pPr>
          </w:p>
        </w:tc>
        <w:tc>
          <w:tcPr>
            <w:tcW w:w="1008" w:type="dxa"/>
            <w:vAlign w:val="bottom"/>
          </w:tcPr>
          <w:p w14:paraId="049338FD"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975" w:type="dxa"/>
            <w:shd w:val="clear" w:color="auto" w:fill="FAFAFA"/>
          </w:tcPr>
          <w:p w14:paraId="1EFDFBFB" w14:textId="77777777" w:rsidR="00C12DD5" w:rsidRPr="00794D0F" w:rsidRDefault="00C12DD5" w:rsidP="00C12DD5">
            <w:pPr>
              <w:tabs>
                <w:tab w:val="decimal" w:pos="760"/>
              </w:tabs>
              <w:ind w:left="-29" w:right="-72"/>
              <w:jc w:val="both"/>
              <w:rPr>
                <w:rFonts w:ascii="Arial" w:hAnsi="Arial" w:cs="Arial"/>
                <w:noProof/>
                <w:snapToGrid w:val="0"/>
                <w:sz w:val="14"/>
                <w:szCs w:val="14"/>
                <w:lang w:val="en-GB" w:eastAsia="th-TH"/>
              </w:rPr>
            </w:pPr>
          </w:p>
        </w:tc>
        <w:tc>
          <w:tcPr>
            <w:tcW w:w="936" w:type="dxa"/>
          </w:tcPr>
          <w:p w14:paraId="10B89D42" w14:textId="77777777" w:rsidR="00C12DD5" w:rsidRPr="00794D0F" w:rsidRDefault="00C12DD5" w:rsidP="00C12DD5">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1575B4FC"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5FACF060"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088E81FF"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5E1DD56C"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39917C82"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D624CC3"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5F279DE5"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tcPr>
          <w:p w14:paraId="0DE137DB"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r>
      <w:tr w:rsidR="00C12DD5" w:rsidRPr="00794D0F" w14:paraId="6CD40E1E" w14:textId="77777777" w:rsidTr="00BA5A22">
        <w:tc>
          <w:tcPr>
            <w:tcW w:w="1915" w:type="dxa"/>
            <w:vAlign w:val="bottom"/>
          </w:tcPr>
          <w:p w14:paraId="71BD6EB8" w14:textId="77777777" w:rsidR="00C12DD5" w:rsidRPr="00794D0F" w:rsidRDefault="00C12DD5" w:rsidP="00C12DD5">
            <w:pPr>
              <w:ind w:left="-84" w:right="-18"/>
              <w:rPr>
                <w:rFonts w:ascii="Arial" w:hAnsi="Arial" w:cs="Arial"/>
                <w:snapToGrid w:val="0"/>
                <w:spacing w:val="-4"/>
                <w:sz w:val="14"/>
                <w:szCs w:val="14"/>
                <w:lang w:val="en-GB" w:eastAsia="th-TH"/>
              </w:rPr>
            </w:pPr>
          </w:p>
        </w:tc>
        <w:tc>
          <w:tcPr>
            <w:tcW w:w="1080" w:type="dxa"/>
            <w:vAlign w:val="bottom"/>
          </w:tcPr>
          <w:p w14:paraId="0B4D73D8"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1728" w:type="dxa"/>
            <w:vAlign w:val="bottom"/>
          </w:tcPr>
          <w:p w14:paraId="3561E7A2" w14:textId="77777777" w:rsidR="00C12DD5" w:rsidRPr="00794D0F" w:rsidRDefault="00C12DD5" w:rsidP="00C12DD5">
            <w:pPr>
              <w:ind w:right="-72"/>
              <w:jc w:val="both"/>
              <w:rPr>
                <w:rFonts w:ascii="Arial" w:hAnsi="Arial" w:cs="Arial"/>
                <w:noProof/>
                <w:snapToGrid w:val="0"/>
                <w:sz w:val="14"/>
                <w:szCs w:val="14"/>
                <w:lang w:val="en-GB" w:eastAsia="th-TH"/>
              </w:rPr>
            </w:pPr>
          </w:p>
        </w:tc>
        <w:tc>
          <w:tcPr>
            <w:tcW w:w="1008" w:type="dxa"/>
            <w:vAlign w:val="bottom"/>
          </w:tcPr>
          <w:p w14:paraId="07FFF43E"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01499F75" w14:textId="77777777" w:rsidR="00C12DD5" w:rsidRPr="00794D0F" w:rsidRDefault="00C12DD5" w:rsidP="00C12DD5">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0076F013" w14:textId="77777777" w:rsidR="00C12DD5" w:rsidRPr="00794D0F" w:rsidRDefault="00C12DD5" w:rsidP="00C12DD5">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6DE4AE97"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90ACA34"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2DFC1B69"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BB461FD"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21FEE65"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6E09571B"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775F8C69"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tcPr>
          <w:p w14:paraId="279A7DAD"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r>
      <w:tr w:rsidR="00C12DD5" w:rsidRPr="00794D0F" w14:paraId="6B16F8D3" w14:textId="77777777" w:rsidTr="00BA5A22">
        <w:tc>
          <w:tcPr>
            <w:tcW w:w="1915" w:type="dxa"/>
            <w:vAlign w:val="bottom"/>
          </w:tcPr>
          <w:p w14:paraId="42E03D33" w14:textId="6B549A3B" w:rsidR="00C12DD5" w:rsidRPr="00794D0F" w:rsidRDefault="00C12DD5" w:rsidP="00C12DD5">
            <w:pPr>
              <w:ind w:left="-84" w:right="-18"/>
              <w:rPr>
                <w:rFonts w:ascii="Arial" w:hAnsi="Arial" w:cs="Arial"/>
                <w:snapToGrid w:val="0"/>
                <w:spacing w:val="-4"/>
                <w:sz w:val="14"/>
                <w:szCs w:val="14"/>
                <w:lang w:val="en-GB" w:eastAsia="th-TH"/>
              </w:rPr>
            </w:pPr>
            <w:r w:rsidRPr="00794D0F">
              <w:rPr>
                <w:rFonts w:ascii="Arial" w:hAnsi="Arial" w:cs="Arial"/>
                <w:snapToGrid w:val="0"/>
                <w:spacing w:val="-4"/>
                <w:sz w:val="14"/>
                <w:szCs w:val="14"/>
                <w:lang w:val="en-GB" w:eastAsia="th-TH"/>
              </w:rPr>
              <w:t xml:space="preserve">ALP Aeroflex India </w:t>
            </w:r>
          </w:p>
        </w:tc>
        <w:tc>
          <w:tcPr>
            <w:tcW w:w="1080" w:type="dxa"/>
            <w:vAlign w:val="bottom"/>
          </w:tcPr>
          <w:p w14:paraId="2F9896E3" w14:textId="27ADB2B6" w:rsidR="00C12DD5" w:rsidRPr="00794D0F" w:rsidRDefault="00C12DD5" w:rsidP="00C12DD5">
            <w:pPr>
              <w:ind w:right="-72"/>
              <w:jc w:val="center"/>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India</w:t>
            </w:r>
          </w:p>
        </w:tc>
        <w:tc>
          <w:tcPr>
            <w:tcW w:w="1728" w:type="dxa"/>
            <w:vAlign w:val="bottom"/>
          </w:tcPr>
          <w:p w14:paraId="0BE14647" w14:textId="4DADAB89" w:rsidR="00C12DD5" w:rsidRPr="00794D0F" w:rsidRDefault="00C12DD5" w:rsidP="00C12DD5">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Rubber insulation </w:t>
            </w:r>
          </w:p>
        </w:tc>
        <w:tc>
          <w:tcPr>
            <w:tcW w:w="1008" w:type="dxa"/>
            <w:vAlign w:val="bottom"/>
          </w:tcPr>
          <w:p w14:paraId="5C51D407"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975" w:type="dxa"/>
            <w:shd w:val="clear" w:color="auto" w:fill="FAFAFA"/>
          </w:tcPr>
          <w:p w14:paraId="4A400043" w14:textId="77777777" w:rsidR="00C12DD5" w:rsidRPr="00794D0F" w:rsidRDefault="00C12DD5" w:rsidP="00C12DD5">
            <w:pPr>
              <w:tabs>
                <w:tab w:val="decimal" w:pos="760"/>
              </w:tabs>
              <w:ind w:left="-29" w:right="-72"/>
              <w:jc w:val="both"/>
              <w:rPr>
                <w:rFonts w:ascii="Arial" w:hAnsi="Arial" w:cs="Arial"/>
                <w:noProof/>
                <w:snapToGrid w:val="0"/>
                <w:sz w:val="14"/>
                <w:szCs w:val="14"/>
                <w:lang w:val="en-GB" w:eastAsia="th-TH"/>
              </w:rPr>
            </w:pPr>
          </w:p>
        </w:tc>
        <w:tc>
          <w:tcPr>
            <w:tcW w:w="936" w:type="dxa"/>
          </w:tcPr>
          <w:p w14:paraId="1456DD83" w14:textId="77777777" w:rsidR="00C12DD5" w:rsidRPr="00794D0F" w:rsidRDefault="00C12DD5" w:rsidP="00C12DD5">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637CB5E4"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425ADAB9"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3285BE74"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FE83A69"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B15B8EC"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2B63E2FE"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3207F906"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tcPr>
          <w:p w14:paraId="76E93158"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r>
      <w:tr w:rsidR="00C12DD5" w:rsidRPr="00794D0F" w14:paraId="6CDBAF46" w14:textId="77777777" w:rsidTr="00BA5A22">
        <w:tc>
          <w:tcPr>
            <w:tcW w:w="1915" w:type="dxa"/>
            <w:vAlign w:val="bottom"/>
          </w:tcPr>
          <w:p w14:paraId="6EE7A678" w14:textId="42E00EAF" w:rsidR="00C12DD5" w:rsidRPr="00794D0F" w:rsidRDefault="00C12DD5" w:rsidP="00C12DD5">
            <w:pPr>
              <w:ind w:left="-84" w:right="-18"/>
              <w:rPr>
                <w:rFonts w:ascii="Arial" w:hAnsi="Arial" w:cs="Arial"/>
                <w:snapToGrid w:val="0"/>
                <w:spacing w:val="-4"/>
                <w:sz w:val="14"/>
                <w:szCs w:val="14"/>
                <w:lang w:val="en-GB" w:eastAsia="th-TH"/>
              </w:rPr>
            </w:pPr>
            <w:r w:rsidRPr="00794D0F">
              <w:rPr>
                <w:rFonts w:ascii="Arial" w:hAnsi="Arial" w:cs="Arial"/>
                <w:snapToGrid w:val="0"/>
                <w:spacing w:val="-4"/>
                <w:sz w:val="14"/>
                <w:szCs w:val="14"/>
                <w:lang w:val="en-GB" w:eastAsia="th-TH"/>
              </w:rPr>
              <w:t xml:space="preserve">   Private Ltd.</w:t>
            </w:r>
          </w:p>
        </w:tc>
        <w:tc>
          <w:tcPr>
            <w:tcW w:w="1080" w:type="dxa"/>
            <w:vAlign w:val="bottom"/>
          </w:tcPr>
          <w:p w14:paraId="47EA3185"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1728" w:type="dxa"/>
            <w:vAlign w:val="bottom"/>
          </w:tcPr>
          <w:p w14:paraId="7E7A92C1" w14:textId="28A02BF6" w:rsidR="00C12DD5" w:rsidRPr="00794D0F" w:rsidRDefault="00C12DD5" w:rsidP="00C12DD5">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manufacturing</w:t>
            </w:r>
          </w:p>
        </w:tc>
        <w:tc>
          <w:tcPr>
            <w:tcW w:w="1008" w:type="dxa"/>
            <w:vAlign w:val="bottom"/>
          </w:tcPr>
          <w:p w14:paraId="3F5CF558" w14:textId="23C354C9" w:rsidR="00C12DD5" w:rsidRPr="00794D0F" w:rsidRDefault="00C12DD5" w:rsidP="00C12DD5">
            <w:pPr>
              <w:ind w:right="-72"/>
              <w:jc w:val="center"/>
              <w:rPr>
                <w:rFonts w:ascii="Arial" w:hAnsi="Arial" w:cs="Arial"/>
                <w:noProof/>
                <w:snapToGrid w:val="0"/>
                <w:sz w:val="14"/>
                <w:szCs w:val="14"/>
                <w:lang w:val="en-GB" w:eastAsia="th-TH"/>
              </w:rPr>
            </w:pPr>
            <w:r w:rsidRPr="00794D0F">
              <w:rPr>
                <w:rFonts w:ascii="Arial" w:hAnsi="Arial" w:cs="Arial"/>
                <w:noProof/>
                <w:snapToGrid w:val="0"/>
                <w:spacing w:val="-6"/>
                <w:sz w:val="14"/>
                <w:szCs w:val="14"/>
                <w:lang w:val="en-GB" w:eastAsia="th-TH"/>
              </w:rPr>
              <w:t>Indian Rupee</w:t>
            </w:r>
          </w:p>
        </w:tc>
        <w:tc>
          <w:tcPr>
            <w:tcW w:w="975" w:type="dxa"/>
            <w:shd w:val="clear" w:color="auto" w:fill="FAFAFA"/>
            <w:vAlign w:val="bottom"/>
          </w:tcPr>
          <w:p w14:paraId="6C3CF4ED" w14:textId="68EA8EFE" w:rsidR="00C12DD5" w:rsidRPr="00794D0F" w:rsidRDefault="001A2919" w:rsidP="00C12DD5">
            <w:pPr>
              <w:tabs>
                <w:tab w:val="decimal" w:pos="760"/>
              </w:tabs>
              <w:ind w:left="-29"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290</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p>
        </w:tc>
        <w:tc>
          <w:tcPr>
            <w:tcW w:w="936" w:type="dxa"/>
            <w:vAlign w:val="bottom"/>
          </w:tcPr>
          <w:p w14:paraId="798D1EA2" w14:textId="0A3D0AD7" w:rsidR="00C12DD5" w:rsidRPr="00794D0F" w:rsidRDefault="001A2919" w:rsidP="00C12DD5">
            <w:pPr>
              <w:tabs>
                <w:tab w:val="decimal" w:pos="720"/>
              </w:tabs>
              <w:ind w:left="-29"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290</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p>
        </w:tc>
        <w:tc>
          <w:tcPr>
            <w:tcW w:w="648" w:type="dxa"/>
            <w:shd w:val="clear" w:color="auto" w:fill="FAFAFA"/>
            <w:vAlign w:val="bottom"/>
          </w:tcPr>
          <w:p w14:paraId="35DD147A" w14:textId="1DB6AF74" w:rsidR="00C12DD5" w:rsidRPr="00794D0F" w:rsidRDefault="001A2919" w:rsidP="00C12DD5">
            <w:pPr>
              <w:tabs>
                <w:tab w:val="decimal" w:pos="432"/>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40</w:t>
            </w:r>
          </w:p>
        </w:tc>
        <w:tc>
          <w:tcPr>
            <w:tcW w:w="648" w:type="dxa"/>
            <w:vAlign w:val="bottom"/>
          </w:tcPr>
          <w:p w14:paraId="7D676E40" w14:textId="355EB2B2" w:rsidR="00C12DD5" w:rsidRPr="00794D0F" w:rsidRDefault="001A2919" w:rsidP="00C12DD5">
            <w:pPr>
              <w:tabs>
                <w:tab w:val="decimal" w:pos="432"/>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40</w:t>
            </w:r>
          </w:p>
        </w:tc>
        <w:tc>
          <w:tcPr>
            <w:tcW w:w="1080" w:type="dxa"/>
            <w:tcBorders>
              <w:bottom w:val="single" w:sz="4" w:space="0" w:color="auto"/>
            </w:tcBorders>
            <w:shd w:val="clear" w:color="auto" w:fill="FAFAFA"/>
            <w:vAlign w:val="bottom"/>
          </w:tcPr>
          <w:p w14:paraId="03FD769A" w14:textId="369C93AE"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124</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396</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332</w:t>
            </w:r>
          </w:p>
        </w:tc>
        <w:tc>
          <w:tcPr>
            <w:tcW w:w="1080" w:type="dxa"/>
            <w:tcBorders>
              <w:bottom w:val="single" w:sz="4" w:space="0" w:color="auto"/>
            </w:tcBorders>
            <w:vAlign w:val="bottom"/>
          </w:tcPr>
          <w:p w14:paraId="2DBBB468" w14:textId="646758F2"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96</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767</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507</w:t>
            </w:r>
          </w:p>
        </w:tc>
        <w:tc>
          <w:tcPr>
            <w:tcW w:w="1080" w:type="dxa"/>
            <w:tcBorders>
              <w:bottom w:val="single" w:sz="4" w:space="0" w:color="auto"/>
            </w:tcBorders>
            <w:shd w:val="clear" w:color="auto" w:fill="FAFAFA"/>
            <w:vAlign w:val="bottom"/>
          </w:tcPr>
          <w:p w14:paraId="1504D80B" w14:textId="6F064557" w:rsidR="00C12DD5" w:rsidRPr="00794D0F" w:rsidRDefault="00C12DD5" w:rsidP="00C12DD5">
            <w:pPr>
              <w:tabs>
                <w:tab w:val="decimal" w:pos="893"/>
              </w:tabs>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w:t>
            </w:r>
          </w:p>
        </w:tc>
        <w:tc>
          <w:tcPr>
            <w:tcW w:w="1080" w:type="dxa"/>
            <w:tcBorders>
              <w:bottom w:val="single" w:sz="4" w:space="0" w:color="auto"/>
            </w:tcBorders>
            <w:vAlign w:val="bottom"/>
          </w:tcPr>
          <w:p w14:paraId="75E0E4CD" w14:textId="34D5EE23" w:rsidR="00C12DD5" w:rsidRPr="00794D0F" w:rsidRDefault="00C12DD5" w:rsidP="00C12DD5">
            <w:pPr>
              <w:tabs>
                <w:tab w:val="decimal" w:pos="893"/>
              </w:tabs>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w:t>
            </w:r>
          </w:p>
        </w:tc>
        <w:tc>
          <w:tcPr>
            <w:tcW w:w="1080" w:type="dxa"/>
            <w:tcBorders>
              <w:bottom w:val="single" w:sz="4" w:space="0" w:color="auto"/>
            </w:tcBorders>
            <w:shd w:val="clear" w:color="auto" w:fill="FAFAFA"/>
          </w:tcPr>
          <w:p w14:paraId="4FB67F43" w14:textId="13A9EDE7"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37</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191</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376</w:t>
            </w:r>
          </w:p>
        </w:tc>
        <w:tc>
          <w:tcPr>
            <w:tcW w:w="1080" w:type="dxa"/>
            <w:tcBorders>
              <w:bottom w:val="single" w:sz="4" w:space="0" w:color="auto"/>
            </w:tcBorders>
          </w:tcPr>
          <w:p w14:paraId="273D11AC" w14:textId="1F747783"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36</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583</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307</w:t>
            </w:r>
          </w:p>
        </w:tc>
      </w:tr>
      <w:tr w:rsidR="00C12DD5" w:rsidRPr="00794D0F" w14:paraId="11C9F0CF" w14:textId="77777777" w:rsidTr="00BA5A22">
        <w:tc>
          <w:tcPr>
            <w:tcW w:w="1915" w:type="dxa"/>
          </w:tcPr>
          <w:p w14:paraId="0DEE04AE" w14:textId="77777777" w:rsidR="00C12DD5" w:rsidRPr="00794D0F" w:rsidRDefault="00C12DD5" w:rsidP="00C12DD5">
            <w:pPr>
              <w:ind w:left="-84" w:right="-18"/>
              <w:rPr>
                <w:rFonts w:ascii="Arial" w:hAnsi="Arial" w:cs="Arial"/>
                <w:snapToGrid w:val="0"/>
                <w:spacing w:val="-4"/>
                <w:sz w:val="14"/>
                <w:szCs w:val="14"/>
                <w:lang w:val="en-GB" w:eastAsia="th-TH"/>
              </w:rPr>
            </w:pPr>
          </w:p>
        </w:tc>
        <w:tc>
          <w:tcPr>
            <w:tcW w:w="1080" w:type="dxa"/>
          </w:tcPr>
          <w:p w14:paraId="7F364C4B"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1728" w:type="dxa"/>
          </w:tcPr>
          <w:p w14:paraId="6119C537" w14:textId="77777777" w:rsidR="00C12DD5" w:rsidRPr="00794D0F" w:rsidRDefault="00C12DD5" w:rsidP="00C12DD5">
            <w:pPr>
              <w:ind w:right="-72"/>
              <w:jc w:val="both"/>
              <w:rPr>
                <w:rFonts w:ascii="Arial" w:hAnsi="Arial" w:cs="Arial"/>
                <w:noProof/>
                <w:snapToGrid w:val="0"/>
                <w:sz w:val="14"/>
                <w:szCs w:val="14"/>
                <w:lang w:val="en-GB" w:eastAsia="th-TH"/>
              </w:rPr>
            </w:pPr>
          </w:p>
        </w:tc>
        <w:tc>
          <w:tcPr>
            <w:tcW w:w="1008" w:type="dxa"/>
          </w:tcPr>
          <w:p w14:paraId="34AFC571" w14:textId="77777777" w:rsidR="00C12DD5" w:rsidRPr="00794D0F" w:rsidRDefault="00C12DD5" w:rsidP="00C12DD5">
            <w:pPr>
              <w:ind w:right="-72"/>
              <w:jc w:val="center"/>
              <w:rPr>
                <w:rFonts w:ascii="Arial" w:hAnsi="Arial" w:cs="Arial"/>
                <w:noProof/>
                <w:snapToGrid w:val="0"/>
                <w:spacing w:val="-6"/>
                <w:sz w:val="14"/>
                <w:szCs w:val="14"/>
                <w:lang w:val="en-GB" w:eastAsia="th-TH"/>
              </w:rPr>
            </w:pPr>
          </w:p>
        </w:tc>
        <w:tc>
          <w:tcPr>
            <w:tcW w:w="975" w:type="dxa"/>
            <w:shd w:val="clear" w:color="auto" w:fill="FAFAFA"/>
            <w:vAlign w:val="bottom"/>
          </w:tcPr>
          <w:p w14:paraId="5636608F" w14:textId="77777777" w:rsidR="00C12DD5" w:rsidRPr="00794D0F" w:rsidRDefault="00C12DD5" w:rsidP="00C12DD5">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7F2325FD" w14:textId="77777777" w:rsidR="00C12DD5" w:rsidRPr="00794D0F" w:rsidRDefault="00C12DD5" w:rsidP="00C12DD5">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0275452A"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67EAFF3F"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3D4F0D6C"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1CC2CA8B"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77E0F5F5"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0C48B271"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tcPr>
          <w:p w14:paraId="5BF24508"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tcPr>
          <w:p w14:paraId="784F35A5" w14:textId="77777777" w:rsidR="00C12DD5" w:rsidRPr="00794D0F" w:rsidRDefault="00C12DD5" w:rsidP="00C12DD5">
            <w:pPr>
              <w:tabs>
                <w:tab w:val="decimal" w:pos="893"/>
              </w:tabs>
              <w:ind w:right="-72"/>
              <w:jc w:val="both"/>
              <w:rPr>
                <w:rFonts w:ascii="Arial" w:hAnsi="Arial" w:cs="Arial"/>
                <w:noProof/>
                <w:snapToGrid w:val="0"/>
                <w:sz w:val="14"/>
                <w:szCs w:val="14"/>
                <w:lang w:val="en-GB" w:eastAsia="th-TH"/>
              </w:rPr>
            </w:pPr>
          </w:p>
        </w:tc>
      </w:tr>
      <w:tr w:rsidR="00C12DD5" w:rsidRPr="00794D0F" w14:paraId="2E89D411" w14:textId="77777777" w:rsidTr="00BA5A22">
        <w:tc>
          <w:tcPr>
            <w:tcW w:w="1915" w:type="dxa"/>
            <w:vAlign w:val="bottom"/>
          </w:tcPr>
          <w:p w14:paraId="2D0F1965" w14:textId="77777777" w:rsidR="00C12DD5" w:rsidRPr="00794D0F" w:rsidRDefault="00C12DD5" w:rsidP="00C12DD5">
            <w:pPr>
              <w:ind w:left="-84" w:right="-18"/>
              <w:rPr>
                <w:rFonts w:ascii="Arial" w:hAnsi="Arial" w:cs="Arial"/>
                <w:snapToGrid w:val="0"/>
                <w:spacing w:val="-4"/>
                <w:sz w:val="14"/>
                <w:szCs w:val="14"/>
                <w:lang w:val="en-GB" w:eastAsia="th-TH"/>
              </w:rPr>
            </w:pPr>
          </w:p>
        </w:tc>
        <w:tc>
          <w:tcPr>
            <w:tcW w:w="1080" w:type="dxa"/>
            <w:vAlign w:val="bottom"/>
          </w:tcPr>
          <w:p w14:paraId="374DF61C" w14:textId="77777777" w:rsidR="00C12DD5" w:rsidRPr="00794D0F" w:rsidRDefault="00C12DD5" w:rsidP="00C12DD5">
            <w:pPr>
              <w:ind w:right="-72"/>
              <w:jc w:val="center"/>
              <w:rPr>
                <w:rFonts w:ascii="Arial" w:hAnsi="Arial" w:cs="Arial"/>
                <w:noProof/>
                <w:snapToGrid w:val="0"/>
                <w:sz w:val="14"/>
                <w:szCs w:val="14"/>
                <w:lang w:val="en-GB" w:eastAsia="th-TH"/>
              </w:rPr>
            </w:pPr>
          </w:p>
        </w:tc>
        <w:tc>
          <w:tcPr>
            <w:tcW w:w="1728" w:type="dxa"/>
            <w:vAlign w:val="bottom"/>
          </w:tcPr>
          <w:p w14:paraId="44E74F69" w14:textId="77777777" w:rsidR="00C12DD5" w:rsidRPr="00794D0F" w:rsidRDefault="00C12DD5" w:rsidP="00C12DD5">
            <w:pPr>
              <w:ind w:right="-72"/>
              <w:jc w:val="both"/>
              <w:rPr>
                <w:rFonts w:ascii="Arial" w:hAnsi="Arial" w:cs="Arial"/>
                <w:noProof/>
                <w:snapToGrid w:val="0"/>
                <w:sz w:val="14"/>
                <w:szCs w:val="14"/>
                <w:lang w:val="en-GB" w:eastAsia="th-TH"/>
              </w:rPr>
            </w:pPr>
          </w:p>
        </w:tc>
        <w:tc>
          <w:tcPr>
            <w:tcW w:w="1008" w:type="dxa"/>
            <w:vAlign w:val="bottom"/>
          </w:tcPr>
          <w:p w14:paraId="78DE54AB" w14:textId="77777777" w:rsidR="00C12DD5" w:rsidRPr="00794D0F" w:rsidRDefault="00C12DD5" w:rsidP="00C12DD5">
            <w:pPr>
              <w:ind w:right="-72"/>
              <w:jc w:val="center"/>
              <w:rPr>
                <w:rFonts w:ascii="Arial" w:hAnsi="Arial" w:cs="Arial"/>
                <w:noProof/>
                <w:snapToGrid w:val="0"/>
                <w:spacing w:val="-6"/>
                <w:sz w:val="14"/>
                <w:szCs w:val="14"/>
                <w:lang w:val="en-GB" w:eastAsia="th-TH"/>
              </w:rPr>
            </w:pPr>
          </w:p>
        </w:tc>
        <w:tc>
          <w:tcPr>
            <w:tcW w:w="975" w:type="dxa"/>
            <w:shd w:val="clear" w:color="auto" w:fill="FAFAFA"/>
            <w:vAlign w:val="bottom"/>
          </w:tcPr>
          <w:p w14:paraId="0463290C" w14:textId="77777777" w:rsidR="00C12DD5" w:rsidRPr="00794D0F" w:rsidRDefault="00C12DD5" w:rsidP="00C12DD5">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6B2A6DD3" w14:textId="77777777" w:rsidR="00C12DD5" w:rsidRPr="00794D0F" w:rsidRDefault="00C12DD5" w:rsidP="00C12DD5">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tcPr>
          <w:p w14:paraId="55C427E5"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648" w:type="dxa"/>
          </w:tcPr>
          <w:p w14:paraId="613B59ED" w14:textId="77777777" w:rsidR="00C12DD5" w:rsidRPr="00794D0F" w:rsidRDefault="00C12DD5" w:rsidP="00C12DD5">
            <w:pPr>
              <w:tabs>
                <w:tab w:val="decimal" w:pos="432"/>
              </w:tabs>
              <w:ind w:right="-72"/>
              <w:jc w:val="both"/>
              <w:rPr>
                <w:rFonts w:ascii="Arial" w:hAnsi="Arial" w:cs="Arial"/>
                <w:noProof/>
                <w:snapToGrid w:val="0"/>
                <w:sz w:val="14"/>
                <w:szCs w:val="14"/>
                <w:lang w:val="en-GB" w:eastAsia="th-TH"/>
              </w:rPr>
            </w:pPr>
          </w:p>
        </w:tc>
        <w:tc>
          <w:tcPr>
            <w:tcW w:w="1080" w:type="dxa"/>
            <w:tcBorders>
              <w:bottom w:val="single" w:sz="4" w:space="0" w:color="auto"/>
            </w:tcBorders>
            <w:shd w:val="clear" w:color="auto" w:fill="FAFAFA"/>
            <w:vAlign w:val="bottom"/>
          </w:tcPr>
          <w:p w14:paraId="3CF5BBDB" w14:textId="00E19900"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2</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484</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478</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528</w:t>
            </w:r>
          </w:p>
        </w:tc>
        <w:tc>
          <w:tcPr>
            <w:tcW w:w="1080" w:type="dxa"/>
            <w:tcBorders>
              <w:bottom w:val="single" w:sz="4" w:space="0" w:color="auto"/>
            </w:tcBorders>
            <w:vAlign w:val="bottom"/>
          </w:tcPr>
          <w:p w14:paraId="3A348378" w14:textId="65AD487D"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2</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347</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134</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714</w:t>
            </w:r>
          </w:p>
        </w:tc>
        <w:tc>
          <w:tcPr>
            <w:tcW w:w="1080" w:type="dxa"/>
            <w:tcBorders>
              <w:bottom w:val="single" w:sz="4" w:space="0" w:color="auto"/>
            </w:tcBorders>
            <w:shd w:val="clear" w:color="auto" w:fill="FAFAFA"/>
            <w:vAlign w:val="bottom"/>
          </w:tcPr>
          <w:p w14:paraId="0BA4744E" w14:textId="65E6EF97"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221</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p>
        </w:tc>
        <w:tc>
          <w:tcPr>
            <w:tcW w:w="1080" w:type="dxa"/>
            <w:tcBorders>
              <w:bottom w:val="single" w:sz="4" w:space="0" w:color="auto"/>
            </w:tcBorders>
            <w:vAlign w:val="bottom"/>
          </w:tcPr>
          <w:p w14:paraId="3F0E826B" w14:textId="5531942B"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221</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p>
        </w:tc>
        <w:tc>
          <w:tcPr>
            <w:tcW w:w="1080" w:type="dxa"/>
            <w:tcBorders>
              <w:bottom w:val="single" w:sz="4" w:space="0" w:color="auto"/>
            </w:tcBorders>
            <w:shd w:val="clear" w:color="auto" w:fill="FAFAFA"/>
          </w:tcPr>
          <w:p w14:paraId="2AAE118C" w14:textId="3A785F0F"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199</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641</w:t>
            </w:r>
            <w:r w:rsidR="00C12DD5">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167</w:t>
            </w:r>
          </w:p>
        </w:tc>
        <w:tc>
          <w:tcPr>
            <w:tcW w:w="1080" w:type="dxa"/>
            <w:tcBorders>
              <w:bottom w:val="single" w:sz="4" w:space="0" w:color="auto"/>
            </w:tcBorders>
          </w:tcPr>
          <w:p w14:paraId="72E3F70E" w14:textId="51A27A93" w:rsidR="00C12DD5" w:rsidRPr="00794D0F" w:rsidRDefault="001A2919" w:rsidP="00C12DD5">
            <w:pPr>
              <w:tabs>
                <w:tab w:val="decimal" w:pos="893"/>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142</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794</w:t>
            </w:r>
            <w:r w:rsidR="00C12DD5"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360</w:t>
            </w:r>
          </w:p>
        </w:tc>
      </w:tr>
    </w:tbl>
    <w:p w14:paraId="52BDDAEC" w14:textId="77777777" w:rsidR="00E55890" w:rsidRPr="00794D0F" w:rsidRDefault="00E55890" w:rsidP="004D1544">
      <w:pPr>
        <w:ind w:left="540"/>
        <w:jc w:val="both"/>
        <w:outlineLvl w:val="0"/>
        <w:rPr>
          <w:rFonts w:ascii="Arial" w:eastAsia="Arial Unicode MS" w:hAnsi="Arial" w:cs="Arial"/>
          <w:sz w:val="18"/>
          <w:szCs w:val="18"/>
          <w:lang w:val="en-GB"/>
        </w:rPr>
      </w:pPr>
    </w:p>
    <w:p w14:paraId="6DA47D9C" w14:textId="77777777" w:rsidR="004D1544" w:rsidRPr="00794D0F" w:rsidRDefault="004D1544" w:rsidP="004D1544">
      <w:pPr>
        <w:ind w:left="540"/>
        <w:jc w:val="both"/>
        <w:outlineLvl w:val="0"/>
        <w:rPr>
          <w:rFonts w:ascii="Arial" w:hAnsi="Arial" w:cs="Arial"/>
          <w:sz w:val="18"/>
          <w:szCs w:val="18"/>
          <w:lang w:val="en-GB"/>
        </w:rPr>
      </w:pPr>
    </w:p>
    <w:p w14:paraId="5A73CAD9" w14:textId="77777777" w:rsidR="00944C4B" w:rsidRPr="00794D0F" w:rsidRDefault="00944C4B" w:rsidP="004D1544">
      <w:pPr>
        <w:ind w:left="540"/>
        <w:jc w:val="both"/>
        <w:outlineLvl w:val="0"/>
        <w:rPr>
          <w:rFonts w:ascii="Arial" w:hAnsi="Arial" w:cs="Arial"/>
          <w:sz w:val="18"/>
          <w:szCs w:val="18"/>
          <w:lang w:val="en-GB"/>
        </w:rPr>
      </w:pPr>
    </w:p>
    <w:p w14:paraId="2739C65E" w14:textId="77777777" w:rsidR="005074BE" w:rsidRPr="00794D0F" w:rsidRDefault="005074BE" w:rsidP="000903E6">
      <w:pPr>
        <w:ind w:left="540" w:hanging="540"/>
        <w:jc w:val="both"/>
        <w:outlineLvl w:val="0"/>
        <w:rPr>
          <w:rFonts w:ascii="Arial" w:eastAsia="Arial Unicode MS" w:hAnsi="Arial" w:cs="Arial"/>
          <w:sz w:val="18"/>
          <w:szCs w:val="18"/>
          <w:lang w:val="en-GB"/>
        </w:rPr>
        <w:sectPr w:rsidR="005074BE" w:rsidRPr="00794D0F" w:rsidSect="00EB1FF2">
          <w:pgSz w:w="16834" w:h="11909" w:orient="landscape" w:code="9"/>
          <w:pgMar w:top="1440" w:right="432" w:bottom="720" w:left="432" w:header="706" w:footer="706" w:gutter="0"/>
          <w:cols w:space="720"/>
        </w:sectPr>
      </w:pPr>
    </w:p>
    <w:p w14:paraId="1EA73F9D" w14:textId="77777777" w:rsidR="004D1544" w:rsidRPr="00794D0F" w:rsidRDefault="004D1544" w:rsidP="000903E6">
      <w:pPr>
        <w:ind w:left="540" w:hanging="540"/>
        <w:jc w:val="both"/>
        <w:outlineLvl w:val="0"/>
        <w:rPr>
          <w:rFonts w:ascii="Arial" w:eastAsia="Arial Unicode MS" w:hAnsi="Arial" w:cs="Arial"/>
          <w:sz w:val="18"/>
          <w:szCs w:val="18"/>
          <w:lang w:val="en-GB"/>
        </w:rPr>
      </w:pPr>
    </w:p>
    <w:p w14:paraId="11402E73" w14:textId="7AFC8EA1" w:rsidR="004F2722" w:rsidRPr="00794D0F" w:rsidRDefault="004F2722" w:rsidP="004D1544">
      <w:pPr>
        <w:ind w:left="540" w:hanging="540"/>
        <w:jc w:val="both"/>
        <w:rPr>
          <w:rFonts w:ascii="Arial" w:hAnsi="Arial" w:cs="Arial"/>
          <w:color w:val="CF4A02"/>
          <w:sz w:val="18"/>
          <w:szCs w:val="18"/>
          <w:lang w:val="en-GB"/>
        </w:rPr>
      </w:pPr>
      <w:r w:rsidRPr="00794D0F">
        <w:rPr>
          <w:rFonts w:ascii="Arial" w:hAnsi="Arial" w:cs="Arial"/>
          <w:color w:val="CF4A02"/>
          <w:sz w:val="18"/>
          <w:szCs w:val="18"/>
        </w:rPr>
        <w:t>b</w:t>
      </w:r>
      <w:r w:rsidRPr="00794D0F">
        <w:rPr>
          <w:rFonts w:ascii="Arial" w:hAnsi="Arial" w:cs="Arial"/>
          <w:color w:val="CF4A02"/>
          <w:sz w:val="18"/>
          <w:szCs w:val="18"/>
          <w:cs/>
        </w:rPr>
        <w:t>)</w:t>
      </w:r>
      <w:r w:rsidRPr="00794D0F">
        <w:rPr>
          <w:rFonts w:ascii="Arial" w:hAnsi="Arial" w:cs="Arial"/>
          <w:color w:val="CF4A02"/>
          <w:sz w:val="18"/>
          <w:szCs w:val="18"/>
          <w:cs/>
        </w:rPr>
        <w:tab/>
      </w:r>
      <w:r w:rsidRPr="00794D0F">
        <w:rPr>
          <w:rFonts w:ascii="Arial" w:hAnsi="Arial" w:cs="Arial"/>
          <w:color w:val="CF4A02"/>
          <w:spacing w:val="-4"/>
          <w:sz w:val="18"/>
          <w:szCs w:val="18"/>
        </w:rPr>
        <w:t>The movements in book value of investment in associates for the year</w:t>
      </w:r>
      <w:r w:rsidR="005A262B" w:rsidRPr="00794D0F">
        <w:rPr>
          <w:rFonts w:ascii="Arial" w:hAnsi="Arial" w:cs="Arial"/>
          <w:color w:val="CF4A02"/>
          <w:spacing w:val="-4"/>
          <w:sz w:val="18"/>
          <w:szCs w:val="18"/>
        </w:rPr>
        <w:t>s</w:t>
      </w:r>
      <w:r w:rsidRPr="00794D0F">
        <w:rPr>
          <w:rFonts w:ascii="Arial" w:hAnsi="Arial" w:cs="Arial"/>
          <w:color w:val="CF4A02"/>
          <w:spacing w:val="-4"/>
          <w:sz w:val="18"/>
          <w:szCs w:val="18"/>
        </w:rPr>
        <w:t xml:space="preserve"> ended </w:t>
      </w:r>
      <w:r w:rsidR="001A2919" w:rsidRPr="001A2919">
        <w:rPr>
          <w:rFonts w:ascii="Arial" w:hAnsi="Arial" w:cs="Arial"/>
          <w:color w:val="CF4A02"/>
          <w:spacing w:val="-4"/>
          <w:sz w:val="18"/>
          <w:szCs w:val="18"/>
          <w:lang w:val="en-GB"/>
        </w:rPr>
        <w:t>31</w:t>
      </w:r>
      <w:r w:rsidRPr="00794D0F">
        <w:rPr>
          <w:rFonts w:ascii="Arial" w:hAnsi="Arial" w:cs="Arial"/>
          <w:color w:val="CF4A02"/>
          <w:spacing w:val="-4"/>
          <w:sz w:val="18"/>
          <w:szCs w:val="18"/>
        </w:rPr>
        <w:t xml:space="preserve"> March </w:t>
      </w:r>
      <w:r w:rsidR="001A2919" w:rsidRPr="001A2919">
        <w:rPr>
          <w:rFonts w:ascii="Arial" w:hAnsi="Arial" w:cs="Arial"/>
          <w:color w:val="CF4A02"/>
          <w:spacing w:val="-4"/>
          <w:sz w:val="18"/>
          <w:szCs w:val="18"/>
          <w:lang w:val="en-GB"/>
        </w:rPr>
        <w:t>2022</w:t>
      </w:r>
      <w:r w:rsidRPr="00794D0F">
        <w:rPr>
          <w:rFonts w:ascii="Arial" w:hAnsi="Arial" w:cs="Arial"/>
          <w:color w:val="CF4A02"/>
          <w:spacing w:val="-4"/>
          <w:sz w:val="18"/>
          <w:szCs w:val="18"/>
        </w:rPr>
        <w:t xml:space="preserve"> </w:t>
      </w:r>
      <w:r w:rsidRPr="00794D0F">
        <w:rPr>
          <w:rFonts w:ascii="Arial" w:hAnsi="Arial" w:cs="Arial"/>
          <w:color w:val="CF4A02"/>
          <w:spacing w:val="-4"/>
          <w:sz w:val="18"/>
          <w:szCs w:val="18"/>
          <w:lang w:val="en-GB"/>
        </w:rPr>
        <w:t xml:space="preserve">and </w:t>
      </w:r>
      <w:r w:rsidR="001A2919" w:rsidRPr="001A2919">
        <w:rPr>
          <w:rFonts w:ascii="Arial" w:hAnsi="Arial" w:cs="Arial"/>
          <w:color w:val="CF4A02"/>
          <w:spacing w:val="-4"/>
          <w:sz w:val="18"/>
          <w:szCs w:val="18"/>
          <w:lang w:val="en-GB"/>
        </w:rPr>
        <w:t>2021</w:t>
      </w:r>
      <w:r w:rsidRPr="00794D0F">
        <w:rPr>
          <w:rFonts w:ascii="Arial" w:hAnsi="Arial" w:cs="Arial"/>
          <w:color w:val="CF4A02"/>
          <w:spacing w:val="-4"/>
          <w:sz w:val="18"/>
          <w:szCs w:val="18"/>
        </w:rPr>
        <w:t xml:space="preserve"> comprise</w:t>
      </w:r>
      <w:r w:rsidRPr="00794D0F">
        <w:rPr>
          <w:rFonts w:ascii="Arial" w:hAnsi="Arial" w:cs="Arial"/>
          <w:color w:val="CF4A02"/>
          <w:sz w:val="18"/>
          <w:szCs w:val="18"/>
        </w:rPr>
        <w:t xml:space="preserve"> the following:</w:t>
      </w:r>
    </w:p>
    <w:p w14:paraId="66429F08" w14:textId="77777777" w:rsidR="004F2722" w:rsidRPr="00794D0F" w:rsidRDefault="004F2722" w:rsidP="004D1544">
      <w:pPr>
        <w:pStyle w:val="BodyText"/>
        <w:spacing w:after="0"/>
        <w:ind w:left="540"/>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074BE" w:rsidRPr="00794D0F" w14:paraId="0DA4AEC7" w14:textId="77777777" w:rsidTr="004D1544">
        <w:tc>
          <w:tcPr>
            <w:tcW w:w="4003" w:type="dxa"/>
          </w:tcPr>
          <w:p w14:paraId="24DBEB05" w14:textId="77777777" w:rsidR="005074BE" w:rsidRPr="00794D0F" w:rsidRDefault="005074BE" w:rsidP="004D1544">
            <w:pPr>
              <w:ind w:left="427"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23D3F4FC" w14:textId="77777777" w:rsidR="005074BE" w:rsidRPr="00794D0F" w:rsidRDefault="005074BE" w:rsidP="004D1544">
            <w:pPr>
              <w:ind w:right="-72"/>
              <w:jc w:val="center"/>
              <w:rPr>
                <w:rFonts w:ascii="Arial" w:hAnsi="Arial" w:cs="Arial"/>
                <w:b/>
                <w:bCs/>
                <w:sz w:val="18"/>
                <w:szCs w:val="18"/>
              </w:rPr>
            </w:pPr>
            <w:r w:rsidRPr="00794D0F">
              <w:rPr>
                <w:rFonts w:ascii="Arial" w:hAnsi="Arial" w:cs="Arial"/>
                <w:b/>
                <w:bCs/>
                <w:sz w:val="18"/>
                <w:szCs w:val="18"/>
              </w:rPr>
              <w:t>Consolidated</w:t>
            </w:r>
          </w:p>
          <w:p w14:paraId="156A3D0B" w14:textId="77777777" w:rsidR="00BB1AF2" w:rsidRPr="00794D0F" w:rsidRDefault="00BB1AF2" w:rsidP="004D1544">
            <w:pPr>
              <w:ind w:right="-72"/>
              <w:jc w:val="center"/>
              <w:rPr>
                <w:rFonts w:ascii="Arial" w:hAnsi="Arial" w:cs="Arial"/>
                <w:b/>
                <w:bCs/>
                <w:sz w:val="18"/>
                <w:szCs w:val="18"/>
              </w:rPr>
            </w:pPr>
            <w:r w:rsidRPr="00794D0F">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7B48C24" w14:textId="77777777" w:rsidR="005074BE" w:rsidRPr="00794D0F" w:rsidRDefault="00BB1AF2" w:rsidP="004D1544">
            <w:pPr>
              <w:ind w:right="-72"/>
              <w:jc w:val="center"/>
              <w:rPr>
                <w:rFonts w:ascii="Arial" w:hAnsi="Arial" w:cs="Arial"/>
                <w:b/>
                <w:bCs/>
                <w:sz w:val="18"/>
                <w:szCs w:val="18"/>
              </w:rPr>
            </w:pPr>
            <w:r w:rsidRPr="00794D0F">
              <w:rPr>
                <w:rFonts w:ascii="Arial" w:hAnsi="Arial" w:cs="Arial"/>
                <w:b/>
                <w:bCs/>
                <w:sz w:val="18"/>
                <w:szCs w:val="18"/>
              </w:rPr>
              <w:t>Separate</w:t>
            </w:r>
          </w:p>
          <w:p w14:paraId="5470FCF2" w14:textId="77777777" w:rsidR="00BB1AF2" w:rsidRPr="00794D0F" w:rsidRDefault="00F64214" w:rsidP="004D1544">
            <w:pPr>
              <w:ind w:right="-72"/>
              <w:jc w:val="center"/>
              <w:rPr>
                <w:rFonts w:ascii="Arial" w:hAnsi="Arial" w:cs="Arial"/>
                <w:b/>
                <w:bCs/>
                <w:sz w:val="18"/>
                <w:szCs w:val="18"/>
              </w:rPr>
            </w:pPr>
            <w:r w:rsidRPr="00794D0F">
              <w:rPr>
                <w:rFonts w:ascii="Arial" w:hAnsi="Arial" w:cs="Arial"/>
                <w:b/>
                <w:bCs/>
                <w:sz w:val="18"/>
                <w:szCs w:val="18"/>
              </w:rPr>
              <w:t>f</w:t>
            </w:r>
            <w:r w:rsidR="00BB1AF2" w:rsidRPr="00794D0F">
              <w:rPr>
                <w:rFonts w:ascii="Arial" w:hAnsi="Arial" w:cs="Arial"/>
                <w:b/>
                <w:bCs/>
                <w:sz w:val="18"/>
                <w:szCs w:val="18"/>
              </w:rPr>
              <w:t>inancial statements</w:t>
            </w:r>
          </w:p>
        </w:tc>
      </w:tr>
      <w:tr w:rsidR="00E35FBC" w:rsidRPr="00794D0F" w14:paraId="3CF8B2E0" w14:textId="77777777" w:rsidTr="004D1544">
        <w:tc>
          <w:tcPr>
            <w:tcW w:w="4003" w:type="dxa"/>
          </w:tcPr>
          <w:p w14:paraId="01D1BA20" w14:textId="77777777" w:rsidR="00E35FBC" w:rsidRPr="00794D0F" w:rsidRDefault="00E35FBC" w:rsidP="00E35FBC">
            <w:pPr>
              <w:ind w:left="427" w:right="-155"/>
              <w:rPr>
                <w:rFonts w:ascii="Arial" w:hAnsi="Arial" w:cs="Arial"/>
                <w:b/>
                <w:bCs/>
                <w:snapToGrid w:val="0"/>
                <w:sz w:val="18"/>
                <w:szCs w:val="18"/>
                <w:cs/>
                <w:lang w:val="en-GB" w:eastAsia="th-TH"/>
              </w:rPr>
            </w:pPr>
          </w:p>
        </w:tc>
        <w:tc>
          <w:tcPr>
            <w:tcW w:w="1368" w:type="dxa"/>
            <w:tcBorders>
              <w:top w:val="single" w:sz="4" w:space="0" w:color="auto"/>
            </w:tcBorders>
          </w:tcPr>
          <w:p w14:paraId="65DE0915" w14:textId="7703BC50" w:rsidR="00E35FBC" w:rsidRPr="00794D0F" w:rsidRDefault="001A2919" w:rsidP="00E35FBC">
            <w:pPr>
              <w:tabs>
                <w:tab w:val="decimal" w:pos="1152"/>
              </w:tabs>
              <w:ind w:right="-72"/>
              <w:jc w:val="thaiDistribute"/>
              <w:rPr>
                <w:rFonts w:ascii="Arial" w:hAnsi="Arial" w:cs="Arial"/>
                <w:b/>
                <w:bCs/>
                <w:sz w:val="18"/>
                <w:szCs w:val="18"/>
              </w:rPr>
            </w:pPr>
            <w:r w:rsidRPr="001A2919">
              <w:rPr>
                <w:rFonts w:ascii="Arial" w:hAnsi="Arial" w:cs="Arial"/>
                <w:b/>
                <w:bCs/>
                <w:sz w:val="18"/>
                <w:szCs w:val="18"/>
                <w:lang w:val="en-GB"/>
              </w:rPr>
              <w:t>2022</w:t>
            </w:r>
          </w:p>
        </w:tc>
        <w:tc>
          <w:tcPr>
            <w:tcW w:w="1368" w:type="dxa"/>
            <w:tcBorders>
              <w:top w:val="single" w:sz="4" w:space="0" w:color="auto"/>
            </w:tcBorders>
          </w:tcPr>
          <w:p w14:paraId="120F51F6" w14:textId="2D84E299" w:rsidR="00E35FBC" w:rsidRPr="00794D0F" w:rsidRDefault="001A2919" w:rsidP="00E35FBC">
            <w:pPr>
              <w:tabs>
                <w:tab w:val="decimal" w:pos="1152"/>
              </w:tabs>
              <w:ind w:right="-72"/>
              <w:jc w:val="thaiDistribute"/>
              <w:rPr>
                <w:rFonts w:ascii="Arial" w:hAnsi="Arial" w:cs="Arial"/>
                <w:b/>
                <w:bCs/>
                <w:sz w:val="18"/>
                <w:szCs w:val="18"/>
              </w:rPr>
            </w:pPr>
            <w:r w:rsidRPr="001A2919">
              <w:rPr>
                <w:rFonts w:ascii="Arial" w:hAnsi="Arial" w:cs="Arial"/>
                <w:b/>
                <w:bCs/>
                <w:sz w:val="18"/>
                <w:szCs w:val="18"/>
                <w:lang w:val="en-GB"/>
              </w:rPr>
              <w:t>2021</w:t>
            </w:r>
          </w:p>
        </w:tc>
        <w:tc>
          <w:tcPr>
            <w:tcW w:w="1368" w:type="dxa"/>
            <w:tcBorders>
              <w:top w:val="single" w:sz="4" w:space="0" w:color="auto"/>
            </w:tcBorders>
          </w:tcPr>
          <w:p w14:paraId="70C800FD" w14:textId="52C38B71" w:rsidR="00E35FBC" w:rsidRPr="00794D0F" w:rsidRDefault="001A2919" w:rsidP="00E35FBC">
            <w:pPr>
              <w:tabs>
                <w:tab w:val="decimal" w:pos="1152"/>
              </w:tabs>
              <w:ind w:right="-72"/>
              <w:jc w:val="thaiDistribute"/>
              <w:rPr>
                <w:rFonts w:ascii="Arial" w:hAnsi="Arial" w:cs="Arial"/>
                <w:b/>
                <w:bCs/>
                <w:sz w:val="18"/>
                <w:szCs w:val="18"/>
              </w:rPr>
            </w:pPr>
            <w:r w:rsidRPr="001A2919">
              <w:rPr>
                <w:rFonts w:ascii="Arial" w:hAnsi="Arial" w:cs="Arial"/>
                <w:b/>
                <w:bCs/>
                <w:sz w:val="18"/>
                <w:szCs w:val="18"/>
                <w:lang w:val="en-GB"/>
              </w:rPr>
              <w:t>2022</w:t>
            </w:r>
          </w:p>
        </w:tc>
        <w:tc>
          <w:tcPr>
            <w:tcW w:w="1368" w:type="dxa"/>
            <w:tcBorders>
              <w:top w:val="single" w:sz="4" w:space="0" w:color="auto"/>
            </w:tcBorders>
          </w:tcPr>
          <w:p w14:paraId="43DAD3B6" w14:textId="47C83F04" w:rsidR="00E35FBC" w:rsidRPr="00794D0F" w:rsidRDefault="001A2919" w:rsidP="00E35FBC">
            <w:pPr>
              <w:tabs>
                <w:tab w:val="decimal" w:pos="1152"/>
              </w:tabs>
              <w:ind w:right="-72"/>
              <w:jc w:val="thaiDistribute"/>
              <w:rPr>
                <w:rFonts w:ascii="Arial" w:hAnsi="Arial" w:cs="Arial"/>
                <w:b/>
                <w:bCs/>
                <w:sz w:val="18"/>
                <w:szCs w:val="18"/>
              </w:rPr>
            </w:pPr>
            <w:r w:rsidRPr="001A2919">
              <w:rPr>
                <w:rFonts w:ascii="Arial" w:hAnsi="Arial" w:cs="Arial"/>
                <w:b/>
                <w:bCs/>
                <w:sz w:val="18"/>
                <w:szCs w:val="18"/>
                <w:lang w:val="en-GB"/>
              </w:rPr>
              <w:t>2021</w:t>
            </w:r>
          </w:p>
        </w:tc>
      </w:tr>
      <w:tr w:rsidR="00E35FBC" w:rsidRPr="00794D0F" w14:paraId="01555CC8" w14:textId="77777777" w:rsidTr="004D1544">
        <w:tc>
          <w:tcPr>
            <w:tcW w:w="4003" w:type="dxa"/>
          </w:tcPr>
          <w:p w14:paraId="2BF31956" w14:textId="77777777" w:rsidR="00E35FBC" w:rsidRPr="00794D0F" w:rsidRDefault="00E35FBC" w:rsidP="00E35FBC">
            <w:pPr>
              <w:ind w:left="427" w:right="-155"/>
              <w:rPr>
                <w:rFonts w:ascii="Arial" w:hAnsi="Arial" w:cs="Arial"/>
                <w:b/>
                <w:bCs/>
                <w:snapToGrid w:val="0"/>
                <w:sz w:val="18"/>
                <w:szCs w:val="18"/>
                <w:cs/>
                <w:lang w:val="en-GB" w:eastAsia="th-TH"/>
              </w:rPr>
            </w:pPr>
          </w:p>
        </w:tc>
        <w:tc>
          <w:tcPr>
            <w:tcW w:w="1368" w:type="dxa"/>
            <w:tcBorders>
              <w:bottom w:val="single" w:sz="4" w:space="0" w:color="auto"/>
            </w:tcBorders>
          </w:tcPr>
          <w:p w14:paraId="281FC98B" w14:textId="20F98945" w:rsidR="00E35FBC" w:rsidRPr="00794D0F" w:rsidRDefault="00E35FBC" w:rsidP="00E35FBC">
            <w:pPr>
              <w:tabs>
                <w:tab w:val="decimal" w:pos="1152"/>
              </w:tabs>
              <w:ind w:right="-72"/>
              <w:jc w:val="thaiDistribute"/>
              <w:rPr>
                <w:rFonts w:ascii="Arial" w:hAnsi="Arial" w:cs="Arial"/>
                <w:b/>
                <w:bCs/>
                <w:sz w:val="18"/>
                <w:szCs w:val="18"/>
              </w:rPr>
            </w:pPr>
            <w:r w:rsidRPr="00794D0F">
              <w:rPr>
                <w:rFonts w:ascii="Arial" w:hAnsi="Arial" w:cs="Arial"/>
                <w:b/>
                <w:bCs/>
                <w:sz w:val="18"/>
                <w:szCs w:val="18"/>
              </w:rPr>
              <w:t>Baht</w:t>
            </w:r>
          </w:p>
        </w:tc>
        <w:tc>
          <w:tcPr>
            <w:tcW w:w="1368" w:type="dxa"/>
            <w:tcBorders>
              <w:bottom w:val="single" w:sz="4" w:space="0" w:color="auto"/>
            </w:tcBorders>
          </w:tcPr>
          <w:p w14:paraId="6683900B" w14:textId="27C6D1C0" w:rsidR="00E35FBC" w:rsidRPr="00794D0F" w:rsidRDefault="00E35FBC" w:rsidP="00E35FBC">
            <w:pPr>
              <w:tabs>
                <w:tab w:val="decimal" w:pos="1152"/>
              </w:tabs>
              <w:ind w:right="-72"/>
              <w:jc w:val="thaiDistribute"/>
              <w:rPr>
                <w:rFonts w:ascii="Arial" w:hAnsi="Arial" w:cs="Arial"/>
                <w:b/>
                <w:bCs/>
                <w:sz w:val="18"/>
                <w:szCs w:val="18"/>
              </w:rPr>
            </w:pPr>
            <w:r w:rsidRPr="00794D0F">
              <w:rPr>
                <w:rFonts w:ascii="Arial" w:hAnsi="Arial" w:cs="Arial"/>
                <w:b/>
                <w:bCs/>
                <w:sz w:val="18"/>
                <w:szCs w:val="18"/>
              </w:rPr>
              <w:t>Baht</w:t>
            </w:r>
          </w:p>
        </w:tc>
        <w:tc>
          <w:tcPr>
            <w:tcW w:w="1368" w:type="dxa"/>
            <w:tcBorders>
              <w:bottom w:val="single" w:sz="4" w:space="0" w:color="auto"/>
            </w:tcBorders>
          </w:tcPr>
          <w:p w14:paraId="6039D8D3" w14:textId="6A0BA268" w:rsidR="00E35FBC" w:rsidRPr="00794D0F" w:rsidRDefault="00E35FBC" w:rsidP="00E35FBC">
            <w:pPr>
              <w:tabs>
                <w:tab w:val="decimal" w:pos="1152"/>
              </w:tabs>
              <w:ind w:right="-72"/>
              <w:jc w:val="thaiDistribute"/>
              <w:rPr>
                <w:rFonts w:ascii="Arial" w:hAnsi="Arial" w:cs="Arial"/>
                <w:b/>
                <w:bCs/>
                <w:sz w:val="18"/>
                <w:szCs w:val="18"/>
              </w:rPr>
            </w:pPr>
            <w:r w:rsidRPr="00794D0F">
              <w:rPr>
                <w:rFonts w:ascii="Arial" w:hAnsi="Arial" w:cs="Arial"/>
                <w:b/>
                <w:bCs/>
                <w:sz w:val="18"/>
                <w:szCs w:val="18"/>
              </w:rPr>
              <w:t>Baht</w:t>
            </w:r>
          </w:p>
        </w:tc>
        <w:tc>
          <w:tcPr>
            <w:tcW w:w="1368" w:type="dxa"/>
            <w:tcBorders>
              <w:bottom w:val="single" w:sz="4" w:space="0" w:color="auto"/>
            </w:tcBorders>
          </w:tcPr>
          <w:p w14:paraId="264006E6" w14:textId="68807E76" w:rsidR="00E35FBC" w:rsidRPr="00794D0F" w:rsidRDefault="00E35FBC" w:rsidP="00E35FBC">
            <w:pPr>
              <w:tabs>
                <w:tab w:val="decimal" w:pos="1152"/>
              </w:tabs>
              <w:ind w:right="-72"/>
              <w:jc w:val="thaiDistribute"/>
              <w:rPr>
                <w:rFonts w:ascii="Arial" w:hAnsi="Arial" w:cs="Arial"/>
                <w:b/>
                <w:bCs/>
                <w:sz w:val="18"/>
                <w:szCs w:val="18"/>
              </w:rPr>
            </w:pPr>
            <w:r w:rsidRPr="00794D0F">
              <w:rPr>
                <w:rFonts w:ascii="Arial" w:hAnsi="Arial" w:cs="Arial"/>
                <w:b/>
                <w:bCs/>
                <w:sz w:val="18"/>
                <w:szCs w:val="18"/>
              </w:rPr>
              <w:t>Baht</w:t>
            </w:r>
          </w:p>
        </w:tc>
      </w:tr>
      <w:tr w:rsidR="00E35FBC" w:rsidRPr="00794D0F" w14:paraId="4CC608F1" w14:textId="77777777" w:rsidTr="004D1544">
        <w:tc>
          <w:tcPr>
            <w:tcW w:w="4003" w:type="dxa"/>
          </w:tcPr>
          <w:p w14:paraId="42D5131D" w14:textId="77777777" w:rsidR="00E35FBC" w:rsidRPr="00794D0F" w:rsidRDefault="00E35FBC" w:rsidP="00E35FBC">
            <w:pPr>
              <w:ind w:left="427" w:right="-155"/>
              <w:rPr>
                <w:rFonts w:ascii="Arial" w:hAnsi="Arial" w:cs="Arial"/>
                <w:snapToGrid w:val="0"/>
                <w:sz w:val="18"/>
                <w:szCs w:val="18"/>
                <w:u w:val="single"/>
                <w:cs/>
                <w:lang w:val="en-GB" w:eastAsia="th-TH"/>
              </w:rPr>
            </w:pPr>
          </w:p>
        </w:tc>
        <w:tc>
          <w:tcPr>
            <w:tcW w:w="1368" w:type="dxa"/>
            <w:tcBorders>
              <w:top w:val="single" w:sz="4" w:space="0" w:color="auto"/>
            </w:tcBorders>
            <w:shd w:val="clear" w:color="auto" w:fill="FAFAFA"/>
            <w:vAlign w:val="bottom"/>
          </w:tcPr>
          <w:p w14:paraId="034B0AB2" w14:textId="77777777" w:rsidR="00E35FBC" w:rsidRPr="00794D0F"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0E5EE5B" w14:textId="77777777" w:rsidR="00E35FBC" w:rsidRPr="00794D0F"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FF612E5" w14:textId="77777777" w:rsidR="00E35FBC" w:rsidRPr="00794D0F"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E3FB315" w14:textId="77777777" w:rsidR="00E35FBC" w:rsidRPr="00794D0F"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r>
      <w:tr w:rsidR="00E50B22" w:rsidRPr="00794D0F" w14:paraId="6A6FEF0F" w14:textId="77777777" w:rsidTr="004D1544">
        <w:tc>
          <w:tcPr>
            <w:tcW w:w="4003" w:type="dxa"/>
          </w:tcPr>
          <w:p w14:paraId="6451D6FF" w14:textId="77777777" w:rsidR="00E50B22" w:rsidRPr="00794D0F" w:rsidRDefault="00E50B22" w:rsidP="00E50B22">
            <w:pPr>
              <w:ind w:left="427"/>
              <w:rPr>
                <w:rFonts w:ascii="Arial" w:hAnsi="Arial" w:cs="Arial"/>
                <w:sz w:val="18"/>
                <w:szCs w:val="18"/>
              </w:rPr>
            </w:pPr>
            <w:r w:rsidRPr="00794D0F">
              <w:rPr>
                <w:rFonts w:ascii="Arial" w:hAnsi="Arial" w:cs="Arial"/>
                <w:sz w:val="18"/>
                <w:szCs w:val="18"/>
              </w:rPr>
              <w:t xml:space="preserve">Opening net book value </w:t>
            </w:r>
          </w:p>
        </w:tc>
        <w:tc>
          <w:tcPr>
            <w:tcW w:w="1368" w:type="dxa"/>
            <w:shd w:val="clear" w:color="auto" w:fill="FAFAFA"/>
            <w:vAlign w:val="bottom"/>
          </w:tcPr>
          <w:p w14:paraId="32B1DF7C" w14:textId="00948C31" w:rsidR="00E50B22" w:rsidRPr="00794D0F" w:rsidRDefault="001A2919" w:rsidP="00E50B22">
            <w:pPr>
              <w:tabs>
                <w:tab w:val="decimal" w:pos="1152"/>
              </w:tabs>
              <w:ind w:right="-72"/>
              <w:jc w:val="thaiDistribute"/>
              <w:rPr>
                <w:rFonts w:ascii="Arial" w:hAnsi="Arial" w:cs="Arial"/>
                <w:sz w:val="18"/>
                <w:szCs w:val="18"/>
                <w:lang w:val="en-GB"/>
              </w:rPr>
            </w:pPr>
            <w:r w:rsidRPr="001A2919">
              <w:rPr>
                <w:rFonts w:ascii="Arial" w:hAnsi="Arial" w:cs="Arial"/>
                <w:sz w:val="18"/>
                <w:szCs w:val="18"/>
                <w:lang w:val="en-GB"/>
              </w:rPr>
              <w:t>2</w:t>
            </w:r>
            <w:r w:rsidR="000D7808">
              <w:rPr>
                <w:rFonts w:ascii="Arial" w:hAnsi="Arial" w:cs="Arial"/>
                <w:sz w:val="18"/>
                <w:szCs w:val="18"/>
                <w:lang w:val="en-GB"/>
              </w:rPr>
              <w:t>,</w:t>
            </w:r>
            <w:r w:rsidRPr="001A2919">
              <w:rPr>
                <w:rFonts w:ascii="Arial" w:hAnsi="Arial" w:cs="Arial"/>
                <w:sz w:val="18"/>
                <w:szCs w:val="18"/>
                <w:lang w:val="en-GB"/>
              </w:rPr>
              <w:t>347</w:t>
            </w:r>
            <w:r w:rsidR="000D7808">
              <w:rPr>
                <w:rFonts w:ascii="Arial" w:hAnsi="Arial" w:cs="Arial"/>
                <w:sz w:val="18"/>
                <w:szCs w:val="18"/>
                <w:lang w:val="en-GB"/>
              </w:rPr>
              <w:t>,</w:t>
            </w:r>
            <w:r w:rsidRPr="001A2919">
              <w:rPr>
                <w:rFonts w:ascii="Arial" w:hAnsi="Arial" w:cs="Arial"/>
                <w:sz w:val="18"/>
                <w:szCs w:val="18"/>
                <w:lang w:val="en-GB"/>
              </w:rPr>
              <w:t>134</w:t>
            </w:r>
            <w:r w:rsidR="000D7808">
              <w:rPr>
                <w:rFonts w:ascii="Arial" w:hAnsi="Arial" w:cs="Arial"/>
                <w:sz w:val="18"/>
                <w:szCs w:val="18"/>
                <w:lang w:val="en-GB"/>
              </w:rPr>
              <w:t>,</w:t>
            </w:r>
            <w:r w:rsidRPr="001A2919">
              <w:rPr>
                <w:rFonts w:ascii="Arial" w:hAnsi="Arial" w:cs="Arial"/>
                <w:sz w:val="18"/>
                <w:szCs w:val="18"/>
                <w:lang w:val="en-GB"/>
              </w:rPr>
              <w:t>714</w:t>
            </w:r>
          </w:p>
        </w:tc>
        <w:tc>
          <w:tcPr>
            <w:tcW w:w="1368" w:type="dxa"/>
            <w:vAlign w:val="bottom"/>
          </w:tcPr>
          <w:p w14:paraId="6CD772A2" w14:textId="3A12FD6F" w:rsidR="00E50B22" w:rsidRPr="00794D0F" w:rsidRDefault="001A2919" w:rsidP="00E50B22">
            <w:pPr>
              <w:tabs>
                <w:tab w:val="decimal" w:pos="1152"/>
              </w:tabs>
              <w:ind w:right="-72"/>
              <w:jc w:val="thaiDistribute"/>
              <w:rPr>
                <w:rFonts w:ascii="Arial" w:hAnsi="Arial" w:cs="Arial"/>
                <w:sz w:val="18"/>
                <w:szCs w:val="18"/>
                <w:lang w:val="en-GB"/>
              </w:rPr>
            </w:pPr>
            <w:r w:rsidRPr="001A2919">
              <w:rPr>
                <w:rFonts w:ascii="Arial" w:hAnsi="Arial" w:cs="Arial"/>
                <w:sz w:val="18"/>
                <w:szCs w:val="18"/>
                <w:lang w:val="en-GB"/>
              </w:rPr>
              <w:t>2</w:t>
            </w:r>
            <w:r w:rsidR="00E50B22" w:rsidRPr="00794D0F">
              <w:rPr>
                <w:rFonts w:ascii="Arial" w:hAnsi="Arial" w:cs="Arial"/>
                <w:sz w:val="18"/>
                <w:szCs w:val="18"/>
                <w:lang w:val="en-GB"/>
              </w:rPr>
              <w:t>,</w:t>
            </w:r>
            <w:r w:rsidRPr="001A2919">
              <w:rPr>
                <w:rFonts w:ascii="Arial" w:hAnsi="Arial" w:cs="Arial"/>
                <w:sz w:val="18"/>
                <w:szCs w:val="18"/>
                <w:lang w:val="en-GB"/>
              </w:rPr>
              <w:t>228</w:t>
            </w:r>
            <w:r w:rsidR="00E50B22" w:rsidRPr="00794D0F">
              <w:rPr>
                <w:rFonts w:ascii="Arial" w:hAnsi="Arial" w:cs="Arial"/>
                <w:sz w:val="18"/>
                <w:szCs w:val="18"/>
                <w:lang w:val="en-GB"/>
              </w:rPr>
              <w:t>,</w:t>
            </w:r>
            <w:r w:rsidRPr="001A2919">
              <w:rPr>
                <w:rFonts w:ascii="Arial" w:hAnsi="Arial" w:cs="Arial"/>
                <w:sz w:val="18"/>
                <w:szCs w:val="18"/>
                <w:lang w:val="en-GB"/>
              </w:rPr>
              <w:t>500</w:t>
            </w:r>
            <w:r w:rsidR="00E50B22" w:rsidRPr="00794D0F">
              <w:rPr>
                <w:rFonts w:ascii="Arial" w:hAnsi="Arial" w:cs="Arial"/>
                <w:sz w:val="18"/>
                <w:szCs w:val="18"/>
                <w:lang w:val="en-GB"/>
              </w:rPr>
              <w:t>,</w:t>
            </w:r>
            <w:r w:rsidRPr="001A2919">
              <w:rPr>
                <w:rFonts w:ascii="Arial" w:hAnsi="Arial" w:cs="Arial"/>
                <w:sz w:val="18"/>
                <w:szCs w:val="18"/>
                <w:lang w:val="en-GB"/>
              </w:rPr>
              <w:t>946</w:t>
            </w:r>
          </w:p>
        </w:tc>
        <w:tc>
          <w:tcPr>
            <w:tcW w:w="1368" w:type="dxa"/>
            <w:shd w:val="clear" w:color="auto" w:fill="FAFAFA"/>
            <w:vAlign w:val="bottom"/>
          </w:tcPr>
          <w:p w14:paraId="2055A1D8" w14:textId="5CECDC5A" w:rsidR="00E50B22" w:rsidRPr="00794D0F" w:rsidRDefault="001A2919" w:rsidP="00E50B22">
            <w:pPr>
              <w:tabs>
                <w:tab w:val="decimal" w:pos="1152"/>
              </w:tabs>
              <w:ind w:right="-72"/>
              <w:jc w:val="thaiDistribute"/>
              <w:rPr>
                <w:rFonts w:ascii="Arial" w:hAnsi="Arial" w:cs="Arial"/>
                <w:sz w:val="18"/>
                <w:szCs w:val="18"/>
              </w:rPr>
            </w:pPr>
            <w:r w:rsidRPr="001A2919">
              <w:rPr>
                <w:rFonts w:ascii="Arial" w:hAnsi="Arial" w:cs="Arial"/>
                <w:sz w:val="18"/>
                <w:szCs w:val="18"/>
                <w:lang w:val="en-GB"/>
              </w:rPr>
              <w:t>221</w:t>
            </w:r>
            <w:r w:rsidR="000D7808">
              <w:rPr>
                <w:rFonts w:ascii="Arial" w:hAnsi="Arial" w:cs="Arial"/>
                <w:sz w:val="18"/>
                <w:szCs w:val="18"/>
              </w:rPr>
              <w:t>,</w:t>
            </w:r>
            <w:r w:rsidRPr="001A2919">
              <w:rPr>
                <w:rFonts w:ascii="Arial" w:hAnsi="Arial" w:cs="Arial"/>
                <w:sz w:val="18"/>
                <w:szCs w:val="18"/>
                <w:lang w:val="en-GB"/>
              </w:rPr>
              <w:t>000</w:t>
            </w:r>
            <w:r w:rsidR="000D7808">
              <w:rPr>
                <w:rFonts w:ascii="Arial" w:hAnsi="Arial" w:cs="Arial"/>
                <w:sz w:val="18"/>
                <w:szCs w:val="18"/>
              </w:rPr>
              <w:t>,</w:t>
            </w:r>
            <w:r w:rsidRPr="001A2919">
              <w:rPr>
                <w:rFonts w:ascii="Arial" w:hAnsi="Arial" w:cs="Arial"/>
                <w:sz w:val="18"/>
                <w:szCs w:val="18"/>
                <w:lang w:val="en-GB"/>
              </w:rPr>
              <w:t>000</w:t>
            </w:r>
          </w:p>
        </w:tc>
        <w:tc>
          <w:tcPr>
            <w:tcW w:w="1368" w:type="dxa"/>
            <w:vAlign w:val="bottom"/>
          </w:tcPr>
          <w:p w14:paraId="102EB204" w14:textId="6CEDC841" w:rsidR="00E50B22" w:rsidRPr="00794D0F" w:rsidRDefault="001A2919" w:rsidP="00E50B22">
            <w:pPr>
              <w:tabs>
                <w:tab w:val="decimal" w:pos="1152"/>
              </w:tabs>
              <w:ind w:right="-72"/>
              <w:jc w:val="thaiDistribute"/>
              <w:rPr>
                <w:rFonts w:ascii="Arial" w:hAnsi="Arial" w:cs="Arial"/>
                <w:sz w:val="18"/>
                <w:szCs w:val="18"/>
              </w:rPr>
            </w:pPr>
            <w:r w:rsidRPr="001A2919">
              <w:rPr>
                <w:rFonts w:ascii="Arial" w:hAnsi="Arial" w:cs="Arial"/>
                <w:sz w:val="18"/>
                <w:szCs w:val="18"/>
                <w:lang w:val="en-GB"/>
              </w:rPr>
              <w:t>221</w:t>
            </w:r>
            <w:r w:rsidR="00E50B22" w:rsidRPr="00794D0F">
              <w:rPr>
                <w:rFonts w:ascii="Arial" w:hAnsi="Arial" w:cs="Arial"/>
                <w:sz w:val="18"/>
                <w:szCs w:val="18"/>
              </w:rPr>
              <w:t>,</w:t>
            </w:r>
            <w:r w:rsidRPr="001A2919">
              <w:rPr>
                <w:rFonts w:ascii="Arial" w:hAnsi="Arial" w:cs="Arial"/>
                <w:sz w:val="18"/>
                <w:szCs w:val="18"/>
                <w:lang w:val="en-GB"/>
              </w:rPr>
              <w:t>000</w:t>
            </w:r>
            <w:r w:rsidR="00E50B22" w:rsidRPr="00794D0F">
              <w:rPr>
                <w:rFonts w:ascii="Arial" w:hAnsi="Arial" w:cs="Arial"/>
                <w:sz w:val="18"/>
                <w:szCs w:val="18"/>
              </w:rPr>
              <w:t>,</w:t>
            </w:r>
            <w:r w:rsidRPr="001A2919">
              <w:rPr>
                <w:rFonts w:ascii="Arial" w:hAnsi="Arial" w:cs="Arial"/>
                <w:sz w:val="18"/>
                <w:szCs w:val="18"/>
                <w:lang w:val="en-GB"/>
              </w:rPr>
              <w:t>000</w:t>
            </w:r>
          </w:p>
        </w:tc>
      </w:tr>
      <w:tr w:rsidR="000D7808" w:rsidRPr="00794D0F" w14:paraId="7F86B557" w14:textId="77777777" w:rsidTr="004D1544">
        <w:tc>
          <w:tcPr>
            <w:tcW w:w="4003" w:type="dxa"/>
          </w:tcPr>
          <w:p w14:paraId="633307B6" w14:textId="77777777" w:rsidR="000D7808" w:rsidRPr="00794D0F" w:rsidRDefault="000D7808" w:rsidP="000D7808">
            <w:pPr>
              <w:ind w:left="427"/>
              <w:rPr>
                <w:rFonts w:ascii="Arial" w:hAnsi="Arial" w:cs="Arial"/>
                <w:sz w:val="18"/>
                <w:szCs w:val="18"/>
              </w:rPr>
            </w:pPr>
            <w:r w:rsidRPr="00794D0F">
              <w:rPr>
                <w:rFonts w:ascii="Arial" w:hAnsi="Arial" w:cs="Arial"/>
                <w:sz w:val="18"/>
                <w:szCs w:val="18"/>
              </w:rPr>
              <w:t>Share of profit - post-tax results</w:t>
            </w:r>
          </w:p>
        </w:tc>
        <w:tc>
          <w:tcPr>
            <w:tcW w:w="1368" w:type="dxa"/>
            <w:shd w:val="clear" w:color="auto" w:fill="FAFAFA"/>
            <w:vAlign w:val="bottom"/>
          </w:tcPr>
          <w:p w14:paraId="37BBB539" w14:textId="62D63E15" w:rsidR="000D7808" w:rsidRPr="00794D0F" w:rsidRDefault="001A2919" w:rsidP="000D7808">
            <w:pPr>
              <w:tabs>
                <w:tab w:val="decimal" w:pos="1152"/>
              </w:tabs>
              <w:ind w:right="-72"/>
              <w:jc w:val="thaiDistribute"/>
              <w:rPr>
                <w:rFonts w:ascii="Arial" w:hAnsi="Arial" w:cs="Arial"/>
                <w:sz w:val="18"/>
                <w:szCs w:val="18"/>
                <w:lang w:val="en-GB"/>
              </w:rPr>
            </w:pPr>
            <w:r w:rsidRPr="001A2919">
              <w:rPr>
                <w:rFonts w:ascii="Arial" w:hAnsi="Arial" w:cs="Arial"/>
                <w:sz w:val="18"/>
                <w:szCs w:val="18"/>
                <w:lang w:val="en-GB"/>
              </w:rPr>
              <w:t>199</w:t>
            </w:r>
            <w:r w:rsidR="000D7808">
              <w:rPr>
                <w:rFonts w:ascii="Arial" w:hAnsi="Arial" w:cs="Arial"/>
                <w:sz w:val="18"/>
                <w:szCs w:val="18"/>
                <w:lang w:val="en-GB"/>
              </w:rPr>
              <w:t>,</w:t>
            </w:r>
            <w:r w:rsidRPr="001A2919">
              <w:rPr>
                <w:rFonts w:ascii="Arial" w:hAnsi="Arial" w:cs="Arial"/>
                <w:sz w:val="18"/>
                <w:szCs w:val="18"/>
                <w:lang w:val="en-GB"/>
              </w:rPr>
              <w:t>641</w:t>
            </w:r>
            <w:r w:rsidR="000D7808">
              <w:rPr>
                <w:rFonts w:ascii="Arial" w:hAnsi="Arial" w:cs="Arial"/>
                <w:sz w:val="18"/>
                <w:szCs w:val="18"/>
                <w:lang w:val="en-GB"/>
              </w:rPr>
              <w:t>,</w:t>
            </w:r>
            <w:r w:rsidRPr="001A2919">
              <w:rPr>
                <w:rFonts w:ascii="Arial" w:hAnsi="Arial" w:cs="Arial"/>
                <w:sz w:val="18"/>
                <w:szCs w:val="18"/>
                <w:lang w:val="en-GB"/>
              </w:rPr>
              <w:t>167</w:t>
            </w:r>
          </w:p>
        </w:tc>
        <w:tc>
          <w:tcPr>
            <w:tcW w:w="1368" w:type="dxa"/>
            <w:vAlign w:val="bottom"/>
          </w:tcPr>
          <w:p w14:paraId="372418F5" w14:textId="5A4EC109" w:rsidR="000D7808" w:rsidRPr="00794D0F" w:rsidRDefault="001A2919" w:rsidP="000D7808">
            <w:pPr>
              <w:tabs>
                <w:tab w:val="decimal" w:pos="1152"/>
              </w:tabs>
              <w:ind w:right="-72"/>
              <w:jc w:val="thaiDistribute"/>
              <w:rPr>
                <w:rFonts w:ascii="Arial" w:hAnsi="Arial" w:cs="Arial"/>
                <w:sz w:val="18"/>
                <w:szCs w:val="18"/>
              </w:rPr>
            </w:pPr>
            <w:r w:rsidRPr="001A2919">
              <w:rPr>
                <w:rFonts w:ascii="Arial" w:hAnsi="Arial" w:cs="Arial"/>
                <w:sz w:val="18"/>
                <w:szCs w:val="18"/>
                <w:lang w:val="en-GB"/>
              </w:rPr>
              <w:t>142</w:t>
            </w:r>
            <w:r w:rsidR="000D7808" w:rsidRPr="00794D0F">
              <w:rPr>
                <w:rFonts w:ascii="Arial" w:hAnsi="Arial" w:cs="Arial"/>
                <w:sz w:val="18"/>
                <w:szCs w:val="18"/>
                <w:lang w:val="en-GB"/>
              </w:rPr>
              <w:t>,</w:t>
            </w:r>
            <w:r w:rsidRPr="001A2919">
              <w:rPr>
                <w:rFonts w:ascii="Arial" w:hAnsi="Arial" w:cs="Arial"/>
                <w:sz w:val="18"/>
                <w:szCs w:val="18"/>
                <w:lang w:val="en-GB"/>
              </w:rPr>
              <w:t>794</w:t>
            </w:r>
            <w:r w:rsidR="000D7808" w:rsidRPr="00794D0F">
              <w:rPr>
                <w:rFonts w:ascii="Arial" w:hAnsi="Arial" w:cs="Arial"/>
                <w:sz w:val="18"/>
                <w:szCs w:val="18"/>
                <w:lang w:val="en-GB"/>
              </w:rPr>
              <w:t>,</w:t>
            </w:r>
            <w:r w:rsidRPr="001A2919">
              <w:rPr>
                <w:rFonts w:ascii="Arial" w:hAnsi="Arial" w:cs="Arial"/>
                <w:sz w:val="18"/>
                <w:szCs w:val="18"/>
                <w:lang w:val="en-GB"/>
              </w:rPr>
              <w:t>360</w:t>
            </w:r>
          </w:p>
        </w:tc>
        <w:tc>
          <w:tcPr>
            <w:tcW w:w="1368" w:type="dxa"/>
            <w:shd w:val="clear" w:color="auto" w:fill="FAFAFA"/>
            <w:vAlign w:val="bottom"/>
          </w:tcPr>
          <w:p w14:paraId="7EDE5341" w14:textId="086B2B27" w:rsidR="000D7808" w:rsidRPr="00794D0F" w:rsidRDefault="000D7808" w:rsidP="000D7808">
            <w:pPr>
              <w:tabs>
                <w:tab w:val="decimal" w:pos="1152"/>
              </w:tabs>
              <w:ind w:right="-72"/>
              <w:jc w:val="thaiDistribute"/>
              <w:rPr>
                <w:rFonts w:ascii="Arial" w:hAnsi="Arial" w:cs="Arial"/>
                <w:sz w:val="18"/>
                <w:szCs w:val="18"/>
              </w:rPr>
            </w:pPr>
            <w:r w:rsidRPr="00794D0F">
              <w:rPr>
                <w:rFonts w:ascii="Arial" w:hAnsi="Arial" w:cs="Arial"/>
                <w:snapToGrid w:val="0"/>
                <w:spacing w:val="-4"/>
                <w:sz w:val="18"/>
                <w:szCs w:val="18"/>
                <w:lang w:eastAsia="th-TH"/>
              </w:rPr>
              <w:t xml:space="preserve">-       </w:t>
            </w:r>
          </w:p>
        </w:tc>
        <w:tc>
          <w:tcPr>
            <w:tcW w:w="1368" w:type="dxa"/>
            <w:vAlign w:val="bottom"/>
          </w:tcPr>
          <w:p w14:paraId="322CE62A" w14:textId="58D84341" w:rsidR="000D7808" w:rsidRPr="00794D0F" w:rsidRDefault="000D7808" w:rsidP="000D7808">
            <w:pPr>
              <w:tabs>
                <w:tab w:val="decimal" w:pos="1152"/>
              </w:tabs>
              <w:ind w:right="-72"/>
              <w:jc w:val="thaiDistribute"/>
              <w:rPr>
                <w:rFonts w:ascii="Arial" w:hAnsi="Arial" w:cs="Arial"/>
                <w:sz w:val="18"/>
                <w:szCs w:val="18"/>
              </w:rPr>
            </w:pPr>
            <w:r w:rsidRPr="00794D0F">
              <w:rPr>
                <w:rFonts w:ascii="Arial" w:hAnsi="Arial" w:cs="Arial"/>
                <w:sz w:val="18"/>
                <w:szCs w:val="18"/>
              </w:rPr>
              <w:t xml:space="preserve">-       </w:t>
            </w:r>
          </w:p>
        </w:tc>
      </w:tr>
      <w:tr w:rsidR="000D7808" w:rsidRPr="00794D0F" w14:paraId="192A6BF7" w14:textId="77777777" w:rsidTr="004A54D9">
        <w:tc>
          <w:tcPr>
            <w:tcW w:w="4003" w:type="dxa"/>
          </w:tcPr>
          <w:p w14:paraId="0CB44D05" w14:textId="1E5258D9" w:rsidR="000D7808" w:rsidRPr="00794D0F" w:rsidRDefault="000D7808" w:rsidP="000D7808">
            <w:pPr>
              <w:ind w:left="427"/>
              <w:rPr>
                <w:rFonts w:ascii="Arial" w:hAnsi="Arial" w:cs="Arial"/>
                <w:sz w:val="18"/>
                <w:szCs w:val="18"/>
              </w:rPr>
            </w:pPr>
            <w:r w:rsidRPr="00794D0F">
              <w:rPr>
                <w:rFonts w:ascii="Arial" w:hAnsi="Arial" w:cs="Arial"/>
                <w:sz w:val="18"/>
                <w:szCs w:val="18"/>
              </w:rPr>
              <w:t>Others comprehensive income (loss)</w:t>
            </w:r>
          </w:p>
        </w:tc>
        <w:tc>
          <w:tcPr>
            <w:tcW w:w="1368" w:type="dxa"/>
            <w:shd w:val="clear" w:color="auto" w:fill="FAFAFA"/>
            <w:vAlign w:val="bottom"/>
          </w:tcPr>
          <w:p w14:paraId="7BFB6DCA" w14:textId="77777777" w:rsidR="000D7808" w:rsidRPr="00794D0F" w:rsidRDefault="000D7808" w:rsidP="000D7808">
            <w:pPr>
              <w:tabs>
                <w:tab w:val="decimal" w:pos="1152"/>
              </w:tabs>
              <w:ind w:right="-72"/>
              <w:jc w:val="thaiDistribute"/>
              <w:rPr>
                <w:rFonts w:ascii="Arial" w:hAnsi="Arial" w:cs="Arial"/>
                <w:sz w:val="18"/>
                <w:szCs w:val="18"/>
                <w:lang w:val="en-GB"/>
              </w:rPr>
            </w:pPr>
          </w:p>
        </w:tc>
        <w:tc>
          <w:tcPr>
            <w:tcW w:w="1368" w:type="dxa"/>
            <w:vAlign w:val="bottom"/>
          </w:tcPr>
          <w:p w14:paraId="77AFC854" w14:textId="77777777" w:rsidR="000D7808" w:rsidRPr="00794D0F" w:rsidRDefault="000D7808" w:rsidP="000D7808">
            <w:pPr>
              <w:tabs>
                <w:tab w:val="decimal" w:pos="1152"/>
              </w:tabs>
              <w:ind w:right="-72"/>
              <w:jc w:val="thaiDistribute"/>
              <w:rPr>
                <w:rFonts w:ascii="Arial" w:hAnsi="Arial" w:cs="Arial"/>
                <w:sz w:val="18"/>
                <w:szCs w:val="18"/>
              </w:rPr>
            </w:pPr>
          </w:p>
        </w:tc>
        <w:tc>
          <w:tcPr>
            <w:tcW w:w="1368" w:type="dxa"/>
            <w:shd w:val="clear" w:color="auto" w:fill="FAFAFA"/>
            <w:vAlign w:val="bottom"/>
          </w:tcPr>
          <w:p w14:paraId="2DA538BA" w14:textId="77777777" w:rsidR="000D7808" w:rsidRPr="00794D0F" w:rsidRDefault="000D7808" w:rsidP="000D7808">
            <w:pPr>
              <w:tabs>
                <w:tab w:val="decimal" w:pos="1152"/>
              </w:tabs>
              <w:ind w:right="-72"/>
              <w:jc w:val="thaiDistribute"/>
              <w:rPr>
                <w:rFonts w:ascii="Arial" w:hAnsi="Arial" w:cs="Arial"/>
                <w:sz w:val="18"/>
                <w:szCs w:val="18"/>
              </w:rPr>
            </w:pPr>
          </w:p>
        </w:tc>
        <w:tc>
          <w:tcPr>
            <w:tcW w:w="1368" w:type="dxa"/>
            <w:vAlign w:val="bottom"/>
          </w:tcPr>
          <w:p w14:paraId="367DF4F0" w14:textId="77777777" w:rsidR="000D7808" w:rsidRPr="00794D0F" w:rsidRDefault="000D7808" w:rsidP="000D7808">
            <w:pPr>
              <w:tabs>
                <w:tab w:val="decimal" w:pos="1152"/>
              </w:tabs>
              <w:ind w:right="-72"/>
              <w:jc w:val="thaiDistribute"/>
              <w:rPr>
                <w:rFonts w:ascii="Arial" w:hAnsi="Arial" w:cs="Arial"/>
                <w:snapToGrid w:val="0"/>
                <w:sz w:val="18"/>
                <w:szCs w:val="18"/>
                <w:lang w:eastAsia="th-TH"/>
              </w:rPr>
            </w:pPr>
          </w:p>
        </w:tc>
      </w:tr>
      <w:tr w:rsidR="000D7808" w:rsidRPr="00794D0F" w14:paraId="493A2F7D" w14:textId="77777777" w:rsidTr="004A54D9">
        <w:tc>
          <w:tcPr>
            <w:tcW w:w="4003" w:type="dxa"/>
          </w:tcPr>
          <w:p w14:paraId="3E12815C" w14:textId="78ECBFD9" w:rsidR="000D7808" w:rsidRPr="00794D0F" w:rsidRDefault="000D7808" w:rsidP="000D7808">
            <w:pPr>
              <w:ind w:left="427"/>
              <w:rPr>
                <w:rFonts w:ascii="Arial" w:hAnsi="Arial" w:cs="Arial"/>
                <w:sz w:val="18"/>
                <w:szCs w:val="18"/>
              </w:rPr>
            </w:pPr>
            <w:r w:rsidRPr="00794D0F">
              <w:rPr>
                <w:rFonts w:ascii="Arial" w:hAnsi="Arial" w:cs="Arial"/>
                <w:sz w:val="18"/>
                <w:szCs w:val="18"/>
              </w:rPr>
              <w:t xml:space="preserve">   - Remeasurements of employment</w:t>
            </w:r>
          </w:p>
        </w:tc>
        <w:tc>
          <w:tcPr>
            <w:tcW w:w="1368" w:type="dxa"/>
            <w:shd w:val="clear" w:color="auto" w:fill="FAFAFA"/>
            <w:vAlign w:val="bottom"/>
          </w:tcPr>
          <w:p w14:paraId="66F9855B" w14:textId="77777777" w:rsidR="000D7808" w:rsidRPr="00794D0F" w:rsidRDefault="000D7808" w:rsidP="000D7808">
            <w:pPr>
              <w:tabs>
                <w:tab w:val="decimal" w:pos="1152"/>
              </w:tabs>
              <w:ind w:right="-72"/>
              <w:jc w:val="thaiDistribute"/>
              <w:rPr>
                <w:rFonts w:ascii="Arial" w:hAnsi="Arial" w:cs="Arial"/>
                <w:sz w:val="18"/>
                <w:szCs w:val="18"/>
                <w:lang w:val="en-GB"/>
              </w:rPr>
            </w:pPr>
          </w:p>
        </w:tc>
        <w:tc>
          <w:tcPr>
            <w:tcW w:w="1368" w:type="dxa"/>
            <w:vAlign w:val="bottom"/>
          </w:tcPr>
          <w:p w14:paraId="0D7DD339" w14:textId="77777777" w:rsidR="000D7808" w:rsidRPr="00794D0F" w:rsidRDefault="000D7808" w:rsidP="000D7808">
            <w:pPr>
              <w:tabs>
                <w:tab w:val="decimal" w:pos="1152"/>
              </w:tabs>
              <w:ind w:right="-72"/>
              <w:jc w:val="thaiDistribute"/>
              <w:rPr>
                <w:rFonts w:ascii="Arial" w:hAnsi="Arial" w:cs="Arial"/>
                <w:sz w:val="18"/>
                <w:szCs w:val="18"/>
              </w:rPr>
            </w:pPr>
          </w:p>
        </w:tc>
        <w:tc>
          <w:tcPr>
            <w:tcW w:w="1368" w:type="dxa"/>
            <w:shd w:val="clear" w:color="auto" w:fill="FAFAFA"/>
            <w:vAlign w:val="bottom"/>
          </w:tcPr>
          <w:p w14:paraId="2F1CD90C" w14:textId="77777777" w:rsidR="000D7808" w:rsidRPr="00794D0F" w:rsidRDefault="000D7808" w:rsidP="000D7808">
            <w:pPr>
              <w:tabs>
                <w:tab w:val="decimal" w:pos="1152"/>
              </w:tabs>
              <w:ind w:right="-72"/>
              <w:jc w:val="thaiDistribute"/>
              <w:rPr>
                <w:rFonts w:ascii="Arial" w:hAnsi="Arial" w:cs="Arial"/>
                <w:sz w:val="18"/>
                <w:szCs w:val="18"/>
              </w:rPr>
            </w:pPr>
          </w:p>
        </w:tc>
        <w:tc>
          <w:tcPr>
            <w:tcW w:w="1368" w:type="dxa"/>
            <w:vAlign w:val="bottom"/>
          </w:tcPr>
          <w:p w14:paraId="00BF62B3" w14:textId="77777777" w:rsidR="000D7808" w:rsidRPr="00794D0F" w:rsidRDefault="000D7808" w:rsidP="000D7808">
            <w:pPr>
              <w:tabs>
                <w:tab w:val="decimal" w:pos="1152"/>
              </w:tabs>
              <w:ind w:right="-72"/>
              <w:jc w:val="thaiDistribute"/>
              <w:rPr>
                <w:rFonts w:ascii="Arial" w:hAnsi="Arial" w:cs="Arial"/>
                <w:snapToGrid w:val="0"/>
                <w:sz w:val="18"/>
                <w:szCs w:val="18"/>
                <w:lang w:eastAsia="th-TH"/>
              </w:rPr>
            </w:pPr>
          </w:p>
        </w:tc>
      </w:tr>
      <w:tr w:rsidR="000D7808" w:rsidRPr="00794D0F" w14:paraId="3E6BC530" w14:textId="77777777" w:rsidTr="004A54D9">
        <w:tc>
          <w:tcPr>
            <w:tcW w:w="4003" w:type="dxa"/>
          </w:tcPr>
          <w:p w14:paraId="5A44DB31" w14:textId="78CA2C8C" w:rsidR="000D7808" w:rsidRPr="00794D0F" w:rsidRDefault="000D7808" w:rsidP="000D7808">
            <w:pPr>
              <w:ind w:left="427"/>
              <w:rPr>
                <w:rFonts w:ascii="Arial" w:hAnsi="Arial" w:cs="Arial"/>
                <w:sz w:val="18"/>
                <w:szCs w:val="18"/>
              </w:rPr>
            </w:pPr>
            <w:r w:rsidRPr="00794D0F">
              <w:rPr>
                <w:rFonts w:ascii="Arial" w:hAnsi="Arial" w:cs="Arial"/>
                <w:sz w:val="18"/>
                <w:szCs w:val="18"/>
              </w:rPr>
              <w:t xml:space="preserve">        benefits obligations</w:t>
            </w:r>
          </w:p>
        </w:tc>
        <w:tc>
          <w:tcPr>
            <w:tcW w:w="1368" w:type="dxa"/>
            <w:shd w:val="clear" w:color="auto" w:fill="FAFAFA"/>
            <w:vAlign w:val="bottom"/>
          </w:tcPr>
          <w:p w14:paraId="1E99BC4C" w14:textId="34F9D0DF" w:rsidR="000D7808" w:rsidRPr="00794D0F" w:rsidRDefault="000D7808" w:rsidP="000D7808">
            <w:pPr>
              <w:tabs>
                <w:tab w:val="decimal" w:pos="1152"/>
              </w:tabs>
              <w:ind w:right="-72"/>
              <w:jc w:val="thaiDistribute"/>
              <w:rPr>
                <w:rFonts w:ascii="Arial" w:hAnsi="Arial" w:cs="Arial"/>
                <w:sz w:val="18"/>
                <w:szCs w:val="18"/>
                <w:lang w:val="en-GB"/>
              </w:rPr>
            </w:pPr>
            <w:r>
              <w:rPr>
                <w:rFonts w:ascii="Arial" w:hAnsi="Arial" w:cs="Arial"/>
                <w:sz w:val="18"/>
                <w:szCs w:val="18"/>
                <w:lang w:val="en-GB"/>
              </w:rPr>
              <w:t>(</w:t>
            </w:r>
            <w:r w:rsidR="001A2919" w:rsidRPr="001A2919">
              <w:rPr>
                <w:rFonts w:ascii="Arial" w:hAnsi="Arial" w:cs="Arial"/>
                <w:sz w:val="18"/>
                <w:szCs w:val="18"/>
                <w:lang w:val="en-GB"/>
              </w:rPr>
              <w:t>1</w:t>
            </w:r>
            <w:r>
              <w:rPr>
                <w:rFonts w:ascii="Arial" w:hAnsi="Arial" w:cs="Arial"/>
                <w:sz w:val="18"/>
                <w:szCs w:val="18"/>
                <w:lang w:val="en-GB"/>
              </w:rPr>
              <w:t>,</w:t>
            </w:r>
            <w:r w:rsidR="001A2919" w:rsidRPr="001A2919">
              <w:rPr>
                <w:rFonts w:ascii="Arial" w:hAnsi="Arial" w:cs="Arial"/>
                <w:sz w:val="18"/>
                <w:szCs w:val="18"/>
                <w:lang w:val="en-GB"/>
              </w:rPr>
              <w:t>893</w:t>
            </w:r>
            <w:r>
              <w:rPr>
                <w:rFonts w:ascii="Arial" w:hAnsi="Arial" w:cs="Arial"/>
                <w:sz w:val="18"/>
                <w:szCs w:val="18"/>
                <w:lang w:val="en-GB"/>
              </w:rPr>
              <w:t>,</w:t>
            </w:r>
            <w:r w:rsidR="001A2919" w:rsidRPr="001A2919">
              <w:rPr>
                <w:rFonts w:ascii="Arial" w:hAnsi="Arial" w:cs="Arial"/>
                <w:sz w:val="18"/>
                <w:szCs w:val="18"/>
                <w:lang w:val="en-GB"/>
              </w:rPr>
              <w:t>990</w:t>
            </w:r>
            <w:r>
              <w:rPr>
                <w:rFonts w:ascii="Arial" w:hAnsi="Arial" w:cs="Arial"/>
                <w:sz w:val="18"/>
                <w:szCs w:val="18"/>
                <w:lang w:val="en-GB"/>
              </w:rPr>
              <w:t>)</w:t>
            </w:r>
          </w:p>
        </w:tc>
        <w:tc>
          <w:tcPr>
            <w:tcW w:w="1368" w:type="dxa"/>
            <w:vAlign w:val="bottom"/>
          </w:tcPr>
          <w:p w14:paraId="0AD96CC1" w14:textId="0F8943B7" w:rsidR="000D7808" w:rsidRPr="00794D0F" w:rsidRDefault="001A2919" w:rsidP="000D7808">
            <w:pPr>
              <w:tabs>
                <w:tab w:val="decimal" w:pos="1152"/>
              </w:tabs>
              <w:ind w:right="-72"/>
              <w:jc w:val="thaiDistribute"/>
              <w:rPr>
                <w:rFonts w:ascii="Arial" w:hAnsi="Arial" w:cs="Arial"/>
                <w:sz w:val="18"/>
                <w:szCs w:val="18"/>
              </w:rPr>
            </w:pPr>
            <w:r w:rsidRPr="001A2919">
              <w:rPr>
                <w:rFonts w:ascii="Arial" w:hAnsi="Arial" w:cs="Arial"/>
                <w:sz w:val="18"/>
                <w:szCs w:val="18"/>
                <w:lang w:val="en-GB"/>
              </w:rPr>
              <w:t>5</w:t>
            </w:r>
            <w:r w:rsidR="000D7808" w:rsidRPr="00794D0F">
              <w:rPr>
                <w:rFonts w:ascii="Arial" w:hAnsi="Arial" w:cs="Arial"/>
                <w:sz w:val="18"/>
                <w:szCs w:val="18"/>
                <w:lang w:val="en-GB"/>
              </w:rPr>
              <w:t>,</w:t>
            </w:r>
            <w:r w:rsidRPr="001A2919">
              <w:rPr>
                <w:rFonts w:ascii="Arial" w:hAnsi="Arial" w:cs="Arial"/>
                <w:sz w:val="18"/>
                <w:szCs w:val="18"/>
                <w:lang w:val="en-GB"/>
              </w:rPr>
              <w:t>031</w:t>
            </w:r>
            <w:r w:rsidR="000D7808" w:rsidRPr="00794D0F">
              <w:rPr>
                <w:rFonts w:ascii="Arial" w:hAnsi="Arial" w:cs="Arial"/>
                <w:sz w:val="18"/>
                <w:szCs w:val="18"/>
                <w:lang w:val="en-GB"/>
              </w:rPr>
              <w:t>,</w:t>
            </w:r>
            <w:r w:rsidRPr="001A2919">
              <w:rPr>
                <w:rFonts w:ascii="Arial" w:hAnsi="Arial" w:cs="Arial"/>
                <w:sz w:val="18"/>
                <w:szCs w:val="18"/>
                <w:lang w:val="en-GB"/>
              </w:rPr>
              <w:t>591</w:t>
            </w:r>
          </w:p>
        </w:tc>
        <w:tc>
          <w:tcPr>
            <w:tcW w:w="1368" w:type="dxa"/>
            <w:shd w:val="clear" w:color="auto" w:fill="FAFAFA"/>
            <w:vAlign w:val="bottom"/>
          </w:tcPr>
          <w:p w14:paraId="522DE3FB" w14:textId="5829B30B" w:rsidR="000D7808" w:rsidRPr="00794D0F" w:rsidRDefault="000D7808" w:rsidP="000D7808">
            <w:pPr>
              <w:tabs>
                <w:tab w:val="decimal" w:pos="1152"/>
              </w:tabs>
              <w:ind w:right="-72"/>
              <w:jc w:val="thaiDistribute"/>
              <w:rPr>
                <w:rFonts w:ascii="Arial" w:hAnsi="Arial" w:cs="Arial"/>
                <w:sz w:val="18"/>
                <w:szCs w:val="18"/>
              </w:rPr>
            </w:pPr>
            <w:r w:rsidRPr="00794D0F">
              <w:rPr>
                <w:rFonts w:ascii="Arial" w:hAnsi="Arial" w:cs="Arial"/>
                <w:snapToGrid w:val="0"/>
                <w:spacing w:val="-4"/>
                <w:sz w:val="18"/>
                <w:szCs w:val="18"/>
                <w:lang w:eastAsia="th-TH"/>
              </w:rPr>
              <w:t xml:space="preserve">-       </w:t>
            </w:r>
          </w:p>
        </w:tc>
        <w:tc>
          <w:tcPr>
            <w:tcW w:w="1368" w:type="dxa"/>
            <w:vAlign w:val="bottom"/>
          </w:tcPr>
          <w:p w14:paraId="458FF30B" w14:textId="2C841A19" w:rsidR="000D7808" w:rsidRPr="00794D0F" w:rsidRDefault="000D7808" w:rsidP="000D7808">
            <w:pPr>
              <w:tabs>
                <w:tab w:val="decimal" w:pos="1152"/>
              </w:tabs>
              <w:ind w:right="-72"/>
              <w:jc w:val="thaiDistribute"/>
              <w:rPr>
                <w:rFonts w:ascii="Arial" w:hAnsi="Arial" w:cs="Arial"/>
                <w:snapToGrid w:val="0"/>
                <w:sz w:val="18"/>
                <w:szCs w:val="18"/>
                <w:lang w:eastAsia="th-TH"/>
              </w:rPr>
            </w:pPr>
            <w:r w:rsidRPr="00794D0F">
              <w:rPr>
                <w:rFonts w:ascii="Arial" w:hAnsi="Arial" w:cs="Arial"/>
                <w:sz w:val="18"/>
                <w:szCs w:val="18"/>
              </w:rPr>
              <w:t xml:space="preserve">-       </w:t>
            </w:r>
          </w:p>
        </w:tc>
      </w:tr>
      <w:tr w:rsidR="000D7808" w:rsidRPr="00794D0F" w14:paraId="6854B078" w14:textId="77777777" w:rsidTr="00761E33">
        <w:tc>
          <w:tcPr>
            <w:tcW w:w="4003" w:type="dxa"/>
          </w:tcPr>
          <w:p w14:paraId="28908EDD" w14:textId="77777777" w:rsidR="000D7808" w:rsidRPr="00794D0F" w:rsidRDefault="000D7808" w:rsidP="000D7808">
            <w:pPr>
              <w:ind w:left="427"/>
              <w:rPr>
                <w:rFonts w:ascii="Arial" w:hAnsi="Arial" w:cs="Arial"/>
                <w:sz w:val="18"/>
                <w:szCs w:val="18"/>
              </w:rPr>
            </w:pPr>
            <w:r w:rsidRPr="00794D0F">
              <w:rPr>
                <w:rFonts w:ascii="Arial" w:hAnsi="Arial" w:cs="Arial"/>
                <w:sz w:val="18"/>
                <w:szCs w:val="18"/>
              </w:rPr>
              <w:t xml:space="preserve">Dividend income </w:t>
            </w:r>
          </w:p>
        </w:tc>
        <w:tc>
          <w:tcPr>
            <w:tcW w:w="1368" w:type="dxa"/>
            <w:shd w:val="clear" w:color="auto" w:fill="FAFAFA"/>
            <w:vAlign w:val="bottom"/>
          </w:tcPr>
          <w:p w14:paraId="4CC5892E" w14:textId="75A0CF65" w:rsidR="000D7808" w:rsidRPr="00794D0F" w:rsidRDefault="000D7808" w:rsidP="000D7808">
            <w:pPr>
              <w:tabs>
                <w:tab w:val="decimal" w:pos="1152"/>
              </w:tabs>
              <w:ind w:right="-72"/>
              <w:jc w:val="thaiDistribute"/>
              <w:rPr>
                <w:rFonts w:ascii="Arial" w:hAnsi="Arial" w:cs="Arial"/>
                <w:sz w:val="18"/>
                <w:szCs w:val="18"/>
                <w:lang w:val="en-GB"/>
              </w:rPr>
            </w:pPr>
            <w:r>
              <w:rPr>
                <w:rFonts w:ascii="Arial" w:hAnsi="Arial" w:cs="Arial"/>
                <w:sz w:val="18"/>
                <w:szCs w:val="18"/>
                <w:lang w:val="en-GB"/>
              </w:rPr>
              <w:t>(</w:t>
            </w:r>
            <w:r w:rsidR="001A2919" w:rsidRPr="001A2919">
              <w:rPr>
                <w:rFonts w:ascii="Arial" w:hAnsi="Arial" w:cs="Arial"/>
                <w:sz w:val="18"/>
                <w:szCs w:val="18"/>
                <w:lang w:val="en-GB"/>
              </w:rPr>
              <w:t>78</w:t>
            </w:r>
            <w:r>
              <w:rPr>
                <w:rFonts w:ascii="Arial" w:hAnsi="Arial" w:cs="Arial"/>
                <w:sz w:val="18"/>
                <w:szCs w:val="18"/>
                <w:lang w:val="en-GB"/>
              </w:rPr>
              <w:t>,</w:t>
            </w:r>
            <w:r w:rsidR="001A2919" w:rsidRPr="001A2919">
              <w:rPr>
                <w:rFonts w:ascii="Arial" w:hAnsi="Arial" w:cs="Arial"/>
                <w:sz w:val="18"/>
                <w:szCs w:val="18"/>
                <w:lang w:val="en-GB"/>
              </w:rPr>
              <w:t>290</w:t>
            </w:r>
            <w:r>
              <w:rPr>
                <w:rFonts w:ascii="Arial" w:hAnsi="Arial" w:cs="Arial"/>
                <w:sz w:val="18"/>
                <w:szCs w:val="18"/>
                <w:lang w:val="en-GB"/>
              </w:rPr>
              <w:t>,</w:t>
            </w:r>
            <w:r w:rsidR="001A2919" w:rsidRPr="001A2919">
              <w:rPr>
                <w:rFonts w:ascii="Arial" w:hAnsi="Arial" w:cs="Arial"/>
                <w:sz w:val="18"/>
                <w:szCs w:val="18"/>
                <w:lang w:val="en-GB"/>
              </w:rPr>
              <w:t>074</w:t>
            </w:r>
            <w:r>
              <w:rPr>
                <w:rFonts w:ascii="Arial" w:hAnsi="Arial" w:cs="Arial"/>
                <w:sz w:val="18"/>
                <w:szCs w:val="18"/>
                <w:lang w:val="en-GB"/>
              </w:rPr>
              <w:t>)</w:t>
            </w:r>
          </w:p>
        </w:tc>
        <w:tc>
          <w:tcPr>
            <w:tcW w:w="1368" w:type="dxa"/>
            <w:vAlign w:val="bottom"/>
          </w:tcPr>
          <w:p w14:paraId="512C7BD5" w14:textId="24895AF6" w:rsidR="000D7808" w:rsidRPr="00794D0F" w:rsidRDefault="000D7808" w:rsidP="000D7808">
            <w:pPr>
              <w:tabs>
                <w:tab w:val="decimal" w:pos="1152"/>
              </w:tabs>
              <w:ind w:right="-72"/>
              <w:jc w:val="thaiDistribute"/>
              <w:rPr>
                <w:rFonts w:ascii="Arial" w:hAnsi="Arial" w:cs="Arial"/>
                <w:sz w:val="18"/>
                <w:szCs w:val="18"/>
              </w:rPr>
            </w:pPr>
            <w:r w:rsidRPr="00794D0F">
              <w:rPr>
                <w:rFonts w:ascii="Arial" w:hAnsi="Arial" w:cs="Arial"/>
                <w:sz w:val="18"/>
                <w:szCs w:val="18"/>
                <w:lang w:val="en-GB"/>
              </w:rPr>
              <w:t>(</w:t>
            </w:r>
            <w:r w:rsidR="001A2919" w:rsidRPr="001A2919">
              <w:rPr>
                <w:rFonts w:ascii="Arial" w:hAnsi="Arial" w:cs="Arial"/>
                <w:sz w:val="18"/>
                <w:szCs w:val="18"/>
                <w:lang w:val="en-GB"/>
              </w:rPr>
              <w:t>26</w:t>
            </w:r>
            <w:r w:rsidRPr="00794D0F">
              <w:rPr>
                <w:rFonts w:ascii="Arial" w:hAnsi="Arial" w:cs="Arial"/>
                <w:sz w:val="18"/>
                <w:szCs w:val="18"/>
                <w:lang w:val="en-GB"/>
              </w:rPr>
              <w:t>,</w:t>
            </w:r>
            <w:r w:rsidR="001A2919" w:rsidRPr="001A2919">
              <w:rPr>
                <w:rFonts w:ascii="Arial" w:hAnsi="Arial" w:cs="Arial"/>
                <w:sz w:val="18"/>
                <w:szCs w:val="18"/>
                <w:lang w:val="en-GB"/>
              </w:rPr>
              <w:t>901</w:t>
            </w:r>
            <w:r w:rsidRPr="00794D0F">
              <w:rPr>
                <w:rFonts w:ascii="Arial" w:hAnsi="Arial" w:cs="Arial"/>
                <w:sz w:val="18"/>
                <w:szCs w:val="18"/>
                <w:lang w:val="en-GB"/>
              </w:rPr>
              <w:t>,</w:t>
            </w:r>
            <w:r w:rsidR="001A2919" w:rsidRPr="001A2919">
              <w:rPr>
                <w:rFonts w:ascii="Arial" w:hAnsi="Arial" w:cs="Arial"/>
                <w:sz w:val="18"/>
                <w:szCs w:val="18"/>
                <w:lang w:val="en-GB"/>
              </w:rPr>
              <w:t>000</w:t>
            </w:r>
            <w:r w:rsidRPr="00794D0F">
              <w:rPr>
                <w:rFonts w:ascii="Arial" w:hAnsi="Arial" w:cs="Arial"/>
                <w:sz w:val="18"/>
                <w:szCs w:val="18"/>
                <w:lang w:val="en-GB"/>
              </w:rPr>
              <w:t>)</w:t>
            </w:r>
          </w:p>
        </w:tc>
        <w:tc>
          <w:tcPr>
            <w:tcW w:w="1368" w:type="dxa"/>
            <w:shd w:val="clear" w:color="auto" w:fill="FAFAFA"/>
            <w:vAlign w:val="bottom"/>
          </w:tcPr>
          <w:p w14:paraId="32977737" w14:textId="52C691A0" w:rsidR="000D7808" w:rsidRPr="00794D0F" w:rsidRDefault="000D7808" w:rsidP="000D7808">
            <w:pPr>
              <w:tabs>
                <w:tab w:val="decimal" w:pos="1152"/>
              </w:tabs>
              <w:ind w:right="-72"/>
              <w:jc w:val="thaiDistribute"/>
              <w:rPr>
                <w:rFonts w:ascii="Arial" w:hAnsi="Arial" w:cs="Arial"/>
                <w:sz w:val="18"/>
                <w:szCs w:val="18"/>
              </w:rPr>
            </w:pPr>
            <w:r w:rsidRPr="00794D0F">
              <w:rPr>
                <w:rFonts w:ascii="Arial" w:hAnsi="Arial" w:cs="Arial"/>
                <w:snapToGrid w:val="0"/>
                <w:spacing w:val="-4"/>
                <w:sz w:val="18"/>
                <w:szCs w:val="18"/>
                <w:lang w:eastAsia="th-TH"/>
              </w:rPr>
              <w:t xml:space="preserve">-       </w:t>
            </w:r>
          </w:p>
        </w:tc>
        <w:tc>
          <w:tcPr>
            <w:tcW w:w="1368" w:type="dxa"/>
            <w:vAlign w:val="bottom"/>
          </w:tcPr>
          <w:p w14:paraId="77C554D7" w14:textId="03B73026" w:rsidR="000D7808" w:rsidRPr="00794D0F" w:rsidRDefault="000D7808" w:rsidP="000D7808">
            <w:pPr>
              <w:tabs>
                <w:tab w:val="decimal" w:pos="1152"/>
              </w:tabs>
              <w:ind w:right="-72"/>
              <w:jc w:val="thaiDistribute"/>
              <w:rPr>
                <w:rFonts w:ascii="Arial" w:hAnsi="Arial" w:cs="Arial"/>
                <w:sz w:val="18"/>
                <w:szCs w:val="18"/>
              </w:rPr>
            </w:pPr>
            <w:r w:rsidRPr="00794D0F">
              <w:rPr>
                <w:rFonts w:ascii="Arial" w:hAnsi="Arial" w:cs="Arial"/>
                <w:sz w:val="18"/>
                <w:szCs w:val="18"/>
              </w:rPr>
              <w:t xml:space="preserve">-       </w:t>
            </w:r>
          </w:p>
        </w:tc>
      </w:tr>
      <w:tr w:rsidR="000D7808" w:rsidRPr="00794D0F" w14:paraId="2B2ECCC0" w14:textId="77777777" w:rsidTr="004A54D9">
        <w:tc>
          <w:tcPr>
            <w:tcW w:w="4003" w:type="dxa"/>
          </w:tcPr>
          <w:p w14:paraId="0695B7BF" w14:textId="77777777" w:rsidR="000D7808" w:rsidRPr="00794D0F" w:rsidRDefault="000D7808" w:rsidP="000D7808">
            <w:pPr>
              <w:ind w:left="427"/>
              <w:rPr>
                <w:rFonts w:ascii="Arial" w:hAnsi="Arial" w:cs="Arial"/>
                <w:sz w:val="18"/>
                <w:szCs w:val="18"/>
              </w:rPr>
            </w:pPr>
            <w:r w:rsidRPr="00794D0F">
              <w:rPr>
                <w:rFonts w:ascii="Arial" w:hAnsi="Arial" w:cs="Arial"/>
                <w:sz w:val="18"/>
                <w:szCs w:val="18"/>
              </w:rPr>
              <w:t>Translation differences</w:t>
            </w:r>
          </w:p>
        </w:tc>
        <w:tc>
          <w:tcPr>
            <w:tcW w:w="1368" w:type="dxa"/>
            <w:tcBorders>
              <w:bottom w:val="single" w:sz="4" w:space="0" w:color="auto"/>
            </w:tcBorders>
            <w:shd w:val="clear" w:color="auto" w:fill="FAFAFA"/>
            <w:vAlign w:val="bottom"/>
          </w:tcPr>
          <w:p w14:paraId="38B6C612" w14:textId="2BBAB31C" w:rsidR="000D7808" w:rsidRPr="00794D0F" w:rsidRDefault="001A2919" w:rsidP="000D7808">
            <w:pPr>
              <w:tabs>
                <w:tab w:val="decimal" w:pos="1152"/>
              </w:tabs>
              <w:ind w:right="-72"/>
              <w:jc w:val="thaiDistribute"/>
              <w:rPr>
                <w:rFonts w:ascii="Arial" w:hAnsi="Arial" w:cs="Arial"/>
                <w:sz w:val="18"/>
                <w:szCs w:val="18"/>
                <w:lang w:val="en-GB"/>
              </w:rPr>
            </w:pPr>
            <w:r w:rsidRPr="001A2919">
              <w:rPr>
                <w:rFonts w:ascii="Arial" w:hAnsi="Arial" w:cs="Arial"/>
                <w:sz w:val="18"/>
                <w:szCs w:val="18"/>
                <w:lang w:val="en-GB"/>
              </w:rPr>
              <w:t>17</w:t>
            </w:r>
            <w:r w:rsidR="000D7808">
              <w:rPr>
                <w:rFonts w:ascii="Arial" w:hAnsi="Arial" w:cs="Arial"/>
                <w:sz w:val="18"/>
                <w:szCs w:val="18"/>
                <w:lang w:val="en-GB"/>
              </w:rPr>
              <w:t>,</w:t>
            </w:r>
            <w:r w:rsidRPr="001A2919">
              <w:rPr>
                <w:rFonts w:ascii="Arial" w:hAnsi="Arial" w:cs="Arial"/>
                <w:sz w:val="18"/>
                <w:szCs w:val="18"/>
                <w:lang w:val="en-GB"/>
              </w:rPr>
              <w:t>886</w:t>
            </w:r>
            <w:r w:rsidR="000D7808">
              <w:rPr>
                <w:rFonts w:ascii="Arial" w:hAnsi="Arial" w:cs="Arial"/>
                <w:sz w:val="18"/>
                <w:szCs w:val="18"/>
                <w:lang w:val="en-GB"/>
              </w:rPr>
              <w:t>,</w:t>
            </w:r>
            <w:r w:rsidRPr="001A2919">
              <w:rPr>
                <w:rFonts w:ascii="Arial" w:hAnsi="Arial" w:cs="Arial"/>
                <w:sz w:val="18"/>
                <w:szCs w:val="18"/>
                <w:lang w:val="en-GB"/>
              </w:rPr>
              <w:t>711</w:t>
            </w:r>
          </w:p>
        </w:tc>
        <w:tc>
          <w:tcPr>
            <w:tcW w:w="1368" w:type="dxa"/>
            <w:tcBorders>
              <w:bottom w:val="single" w:sz="4" w:space="0" w:color="auto"/>
            </w:tcBorders>
            <w:vAlign w:val="bottom"/>
          </w:tcPr>
          <w:p w14:paraId="56D97668" w14:textId="168476E0" w:rsidR="000D7808" w:rsidRPr="00794D0F" w:rsidRDefault="000D7808" w:rsidP="000D7808">
            <w:pPr>
              <w:tabs>
                <w:tab w:val="decimal" w:pos="1152"/>
              </w:tabs>
              <w:ind w:right="-72"/>
              <w:jc w:val="thaiDistribute"/>
              <w:rPr>
                <w:rFonts w:ascii="Arial" w:hAnsi="Arial" w:cs="Arial"/>
                <w:sz w:val="18"/>
                <w:szCs w:val="18"/>
              </w:rPr>
            </w:pPr>
            <w:r w:rsidRPr="00794D0F">
              <w:rPr>
                <w:rFonts w:ascii="Arial" w:hAnsi="Arial" w:cs="Arial"/>
                <w:sz w:val="18"/>
                <w:szCs w:val="18"/>
                <w:lang w:val="en-GB"/>
              </w:rPr>
              <w:t>(</w:t>
            </w:r>
            <w:r w:rsidR="001A2919" w:rsidRPr="001A2919">
              <w:rPr>
                <w:rFonts w:ascii="Arial" w:hAnsi="Arial" w:cs="Arial"/>
                <w:sz w:val="18"/>
                <w:szCs w:val="18"/>
                <w:lang w:val="en-GB"/>
              </w:rPr>
              <w:t>2</w:t>
            </w:r>
            <w:r w:rsidRPr="00794D0F">
              <w:rPr>
                <w:rFonts w:ascii="Arial" w:hAnsi="Arial" w:cs="Arial"/>
                <w:sz w:val="18"/>
                <w:szCs w:val="18"/>
                <w:lang w:val="en-GB"/>
              </w:rPr>
              <w:t>,</w:t>
            </w:r>
            <w:r w:rsidR="001A2919" w:rsidRPr="001A2919">
              <w:rPr>
                <w:rFonts w:ascii="Arial" w:hAnsi="Arial" w:cs="Arial"/>
                <w:sz w:val="18"/>
                <w:szCs w:val="18"/>
                <w:lang w:val="en-GB"/>
              </w:rPr>
              <w:t>291</w:t>
            </w:r>
            <w:r w:rsidRPr="00794D0F">
              <w:rPr>
                <w:rFonts w:ascii="Arial" w:hAnsi="Arial" w:cs="Arial"/>
                <w:sz w:val="18"/>
                <w:szCs w:val="18"/>
                <w:lang w:val="en-GB"/>
              </w:rPr>
              <w:t>,</w:t>
            </w:r>
            <w:r w:rsidR="001A2919" w:rsidRPr="001A2919">
              <w:rPr>
                <w:rFonts w:ascii="Arial" w:hAnsi="Arial" w:cs="Arial"/>
                <w:sz w:val="18"/>
                <w:szCs w:val="18"/>
                <w:lang w:val="en-GB"/>
              </w:rPr>
              <w:t>183</w:t>
            </w:r>
            <w:r w:rsidRPr="00794D0F">
              <w:rPr>
                <w:rFonts w:ascii="Arial" w:hAnsi="Arial" w:cs="Arial"/>
                <w:sz w:val="18"/>
                <w:szCs w:val="18"/>
                <w:lang w:val="en-GB"/>
              </w:rPr>
              <w:t>)</w:t>
            </w:r>
          </w:p>
        </w:tc>
        <w:tc>
          <w:tcPr>
            <w:tcW w:w="1368" w:type="dxa"/>
            <w:tcBorders>
              <w:bottom w:val="single" w:sz="4" w:space="0" w:color="auto"/>
            </w:tcBorders>
            <w:shd w:val="clear" w:color="auto" w:fill="FAFAFA"/>
            <w:vAlign w:val="bottom"/>
          </w:tcPr>
          <w:p w14:paraId="6FA053C3" w14:textId="26CD7ECB" w:rsidR="000D7808" w:rsidRPr="00794D0F" w:rsidRDefault="000D7808" w:rsidP="000D7808">
            <w:pPr>
              <w:tabs>
                <w:tab w:val="decimal" w:pos="1152"/>
              </w:tabs>
              <w:ind w:right="-72"/>
              <w:jc w:val="thaiDistribute"/>
              <w:rPr>
                <w:rFonts w:ascii="Arial" w:hAnsi="Arial" w:cs="Arial"/>
                <w:sz w:val="18"/>
                <w:szCs w:val="18"/>
              </w:rPr>
            </w:pPr>
            <w:r w:rsidRPr="00794D0F">
              <w:rPr>
                <w:rFonts w:ascii="Arial" w:hAnsi="Arial" w:cs="Arial"/>
                <w:snapToGrid w:val="0"/>
                <w:spacing w:val="-4"/>
                <w:sz w:val="18"/>
                <w:szCs w:val="18"/>
                <w:lang w:eastAsia="th-TH"/>
              </w:rPr>
              <w:t xml:space="preserve">-       </w:t>
            </w:r>
          </w:p>
        </w:tc>
        <w:tc>
          <w:tcPr>
            <w:tcW w:w="1368" w:type="dxa"/>
            <w:tcBorders>
              <w:bottom w:val="single" w:sz="4" w:space="0" w:color="auto"/>
            </w:tcBorders>
            <w:vAlign w:val="bottom"/>
          </w:tcPr>
          <w:p w14:paraId="74BA53D3" w14:textId="30386BAF" w:rsidR="000D7808" w:rsidRPr="00794D0F" w:rsidRDefault="000D7808" w:rsidP="000D7808">
            <w:pPr>
              <w:tabs>
                <w:tab w:val="decimal" w:pos="1152"/>
              </w:tabs>
              <w:ind w:right="-72"/>
              <w:jc w:val="thaiDistribute"/>
              <w:rPr>
                <w:rFonts w:ascii="Arial" w:hAnsi="Arial" w:cs="Arial"/>
                <w:sz w:val="18"/>
                <w:szCs w:val="18"/>
              </w:rPr>
            </w:pPr>
            <w:r w:rsidRPr="00794D0F">
              <w:rPr>
                <w:rFonts w:ascii="Arial" w:hAnsi="Arial" w:cs="Arial"/>
                <w:sz w:val="18"/>
                <w:szCs w:val="18"/>
              </w:rPr>
              <w:t xml:space="preserve">-       </w:t>
            </w:r>
          </w:p>
        </w:tc>
      </w:tr>
      <w:tr w:rsidR="000D7808" w:rsidRPr="00794D0F" w14:paraId="36C89BC0" w14:textId="77777777" w:rsidTr="004A54D9">
        <w:tc>
          <w:tcPr>
            <w:tcW w:w="4003" w:type="dxa"/>
          </w:tcPr>
          <w:p w14:paraId="3D71A868" w14:textId="77777777" w:rsidR="000D7808" w:rsidRPr="00794D0F" w:rsidRDefault="000D7808" w:rsidP="000D7808">
            <w:pPr>
              <w:ind w:left="427"/>
              <w:rPr>
                <w:rFonts w:ascii="Arial" w:hAnsi="Arial" w:cs="Arial"/>
                <w:sz w:val="18"/>
                <w:szCs w:val="18"/>
              </w:rPr>
            </w:pPr>
          </w:p>
        </w:tc>
        <w:tc>
          <w:tcPr>
            <w:tcW w:w="1368" w:type="dxa"/>
            <w:tcBorders>
              <w:top w:val="single" w:sz="4" w:space="0" w:color="auto"/>
            </w:tcBorders>
            <w:shd w:val="clear" w:color="auto" w:fill="FAFAFA"/>
          </w:tcPr>
          <w:p w14:paraId="4C5682A2" w14:textId="77777777" w:rsidR="000D7808" w:rsidRPr="00794D0F" w:rsidRDefault="000D7808" w:rsidP="000D7808">
            <w:pPr>
              <w:tabs>
                <w:tab w:val="decimal" w:pos="1152"/>
              </w:tabs>
              <w:ind w:right="-72"/>
              <w:jc w:val="thaiDistribute"/>
              <w:rPr>
                <w:rFonts w:ascii="Arial" w:hAnsi="Arial" w:cs="Arial"/>
                <w:sz w:val="18"/>
                <w:szCs w:val="18"/>
              </w:rPr>
            </w:pPr>
          </w:p>
        </w:tc>
        <w:tc>
          <w:tcPr>
            <w:tcW w:w="1368" w:type="dxa"/>
            <w:tcBorders>
              <w:top w:val="single" w:sz="4" w:space="0" w:color="auto"/>
            </w:tcBorders>
          </w:tcPr>
          <w:p w14:paraId="2DDE6D6D" w14:textId="77777777" w:rsidR="000D7808" w:rsidRPr="00794D0F" w:rsidRDefault="000D7808" w:rsidP="000D7808">
            <w:pPr>
              <w:tabs>
                <w:tab w:val="decimal" w:pos="1152"/>
              </w:tabs>
              <w:ind w:right="-72"/>
              <w:jc w:val="thaiDistribute"/>
              <w:rPr>
                <w:rFonts w:ascii="Arial" w:hAnsi="Arial" w:cs="Arial"/>
                <w:sz w:val="18"/>
                <w:szCs w:val="18"/>
              </w:rPr>
            </w:pPr>
          </w:p>
        </w:tc>
        <w:tc>
          <w:tcPr>
            <w:tcW w:w="1368" w:type="dxa"/>
            <w:tcBorders>
              <w:top w:val="single" w:sz="4" w:space="0" w:color="auto"/>
            </w:tcBorders>
            <w:shd w:val="clear" w:color="auto" w:fill="FAFAFA"/>
          </w:tcPr>
          <w:p w14:paraId="4918A9A4" w14:textId="77777777" w:rsidR="000D7808" w:rsidRPr="00794D0F" w:rsidRDefault="000D7808" w:rsidP="000D7808">
            <w:pPr>
              <w:tabs>
                <w:tab w:val="decimal" w:pos="1152"/>
              </w:tabs>
              <w:ind w:right="-72"/>
              <w:jc w:val="thaiDistribute"/>
              <w:rPr>
                <w:rFonts w:ascii="Arial" w:hAnsi="Arial" w:cs="Arial"/>
                <w:sz w:val="18"/>
                <w:szCs w:val="18"/>
              </w:rPr>
            </w:pPr>
          </w:p>
        </w:tc>
        <w:tc>
          <w:tcPr>
            <w:tcW w:w="1368" w:type="dxa"/>
            <w:tcBorders>
              <w:top w:val="single" w:sz="4" w:space="0" w:color="auto"/>
            </w:tcBorders>
          </w:tcPr>
          <w:p w14:paraId="5230D783" w14:textId="77777777" w:rsidR="000D7808" w:rsidRPr="00794D0F" w:rsidRDefault="000D7808" w:rsidP="000D7808">
            <w:pPr>
              <w:tabs>
                <w:tab w:val="decimal" w:pos="1152"/>
              </w:tabs>
              <w:ind w:right="-72"/>
              <w:jc w:val="thaiDistribute"/>
              <w:rPr>
                <w:rFonts w:ascii="Arial" w:hAnsi="Arial" w:cs="Arial"/>
                <w:sz w:val="18"/>
                <w:szCs w:val="18"/>
              </w:rPr>
            </w:pPr>
          </w:p>
        </w:tc>
      </w:tr>
      <w:tr w:rsidR="000D7808" w:rsidRPr="00794D0F" w14:paraId="718A63F4" w14:textId="77777777" w:rsidTr="004A54D9">
        <w:tc>
          <w:tcPr>
            <w:tcW w:w="4003" w:type="dxa"/>
          </w:tcPr>
          <w:p w14:paraId="490BE273" w14:textId="77777777" w:rsidR="000D7808" w:rsidRPr="00794D0F" w:rsidRDefault="000D7808" w:rsidP="000D7808">
            <w:pPr>
              <w:ind w:left="427"/>
              <w:rPr>
                <w:rFonts w:ascii="Arial" w:hAnsi="Arial" w:cs="Arial"/>
                <w:sz w:val="18"/>
                <w:szCs w:val="18"/>
              </w:rPr>
            </w:pPr>
            <w:r w:rsidRPr="00794D0F">
              <w:rPr>
                <w:rFonts w:ascii="Arial" w:hAnsi="Arial" w:cs="Arial"/>
                <w:sz w:val="18"/>
                <w:szCs w:val="18"/>
              </w:rPr>
              <w:t xml:space="preserve">Closing net book value </w:t>
            </w:r>
          </w:p>
        </w:tc>
        <w:tc>
          <w:tcPr>
            <w:tcW w:w="1368" w:type="dxa"/>
            <w:tcBorders>
              <w:bottom w:val="double" w:sz="4" w:space="0" w:color="auto"/>
            </w:tcBorders>
            <w:shd w:val="clear" w:color="auto" w:fill="FAFAFA"/>
            <w:vAlign w:val="bottom"/>
          </w:tcPr>
          <w:p w14:paraId="67FB3D7A" w14:textId="354B8C2F" w:rsidR="000D7808" w:rsidRPr="00794D0F" w:rsidRDefault="001A2919" w:rsidP="000D7808">
            <w:pPr>
              <w:tabs>
                <w:tab w:val="decimal" w:pos="1152"/>
              </w:tabs>
              <w:ind w:right="-72"/>
              <w:jc w:val="thaiDistribute"/>
              <w:rPr>
                <w:rFonts w:ascii="Arial" w:hAnsi="Arial" w:cs="Arial"/>
                <w:sz w:val="18"/>
                <w:szCs w:val="18"/>
              </w:rPr>
            </w:pPr>
            <w:r w:rsidRPr="001A2919">
              <w:rPr>
                <w:rFonts w:ascii="Arial" w:hAnsi="Arial" w:cs="Arial"/>
                <w:sz w:val="18"/>
                <w:szCs w:val="18"/>
                <w:lang w:val="en-GB"/>
              </w:rPr>
              <w:t>2</w:t>
            </w:r>
            <w:r w:rsidR="000D7808">
              <w:rPr>
                <w:rFonts w:ascii="Arial" w:hAnsi="Arial" w:cs="Arial"/>
                <w:sz w:val="18"/>
                <w:szCs w:val="18"/>
              </w:rPr>
              <w:t>,</w:t>
            </w:r>
            <w:r w:rsidRPr="001A2919">
              <w:rPr>
                <w:rFonts w:ascii="Arial" w:hAnsi="Arial" w:cs="Arial"/>
                <w:sz w:val="18"/>
                <w:szCs w:val="18"/>
                <w:lang w:val="en-GB"/>
              </w:rPr>
              <w:t>484</w:t>
            </w:r>
            <w:r w:rsidR="000D7808">
              <w:rPr>
                <w:rFonts w:ascii="Arial" w:hAnsi="Arial" w:cs="Arial"/>
                <w:sz w:val="18"/>
                <w:szCs w:val="18"/>
              </w:rPr>
              <w:t>,</w:t>
            </w:r>
            <w:r w:rsidRPr="001A2919">
              <w:rPr>
                <w:rFonts w:ascii="Arial" w:hAnsi="Arial" w:cs="Arial"/>
                <w:sz w:val="18"/>
                <w:szCs w:val="18"/>
                <w:lang w:val="en-GB"/>
              </w:rPr>
              <w:t>478</w:t>
            </w:r>
            <w:r w:rsidR="000D7808">
              <w:rPr>
                <w:rFonts w:ascii="Arial" w:hAnsi="Arial" w:cs="Arial"/>
                <w:sz w:val="18"/>
                <w:szCs w:val="18"/>
              </w:rPr>
              <w:t>,</w:t>
            </w:r>
            <w:r w:rsidRPr="001A2919">
              <w:rPr>
                <w:rFonts w:ascii="Arial" w:hAnsi="Arial" w:cs="Arial"/>
                <w:sz w:val="18"/>
                <w:szCs w:val="18"/>
                <w:lang w:val="en-GB"/>
              </w:rPr>
              <w:t>528</w:t>
            </w:r>
          </w:p>
        </w:tc>
        <w:tc>
          <w:tcPr>
            <w:tcW w:w="1368" w:type="dxa"/>
            <w:tcBorders>
              <w:bottom w:val="double" w:sz="4" w:space="0" w:color="auto"/>
            </w:tcBorders>
            <w:vAlign w:val="bottom"/>
          </w:tcPr>
          <w:p w14:paraId="2C725A26" w14:textId="3C9BD72B" w:rsidR="000D7808" w:rsidRPr="00794D0F" w:rsidRDefault="001A2919" w:rsidP="000D7808">
            <w:pPr>
              <w:tabs>
                <w:tab w:val="decimal" w:pos="1152"/>
              </w:tabs>
              <w:ind w:right="-72"/>
              <w:jc w:val="thaiDistribute"/>
              <w:rPr>
                <w:rFonts w:ascii="Arial" w:hAnsi="Arial" w:cs="Arial"/>
                <w:sz w:val="18"/>
                <w:szCs w:val="18"/>
              </w:rPr>
            </w:pPr>
            <w:r w:rsidRPr="001A2919">
              <w:rPr>
                <w:rFonts w:ascii="Arial" w:hAnsi="Arial" w:cs="Arial"/>
                <w:sz w:val="18"/>
                <w:szCs w:val="18"/>
                <w:lang w:val="en-GB"/>
              </w:rPr>
              <w:t>2</w:t>
            </w:r>
            <w:r w:rsidR="000D7808" w:rsidRPr="00794D0F">
              <w:rPr>
                <w:rFonts w:ascii="Arial" w:hAnsi="Arial" w:cs="Arial"/>
                <w:sz w:val="18"/>
                <w:szCs w:val="18"/>
              </w:rPr>
              <w:t>,</w:t>
            </w:r>
            <w:r w:rsidRPr="001A2919">
              <w:rPr>
                <w:rFonts w:ascii="Arial" w:hAnsi="Arial" w:cs="Arial"/>
                <w:sz w:val="18"/>
                <w:szCs w:val="18"/>
                <w:lang w:val="en-GB"/>
              </w:rPr>
              <w:t>347</w:t>
            </w:r>
            <w:r w:rsidR="000D7808" w:rsidRPr="00794D0F">
              <w:rPr>
                <w:rFonts w:ascii="Arial" w:hAnsi="Arial" w:cs="Arial"/>
                <w:sz w:val="18"/>
                <w:szCs w:val="18"/>
              </w:rPr>
              <w:t>,</w:t>
            </w:r>
            <w:r w:rsidRPr="001A2919">
              <w:rPr>
                <w:rFonts w:ascii="Arial" w:hAnsi="Arial" w:cs="Arial"/>
                <w:sz w:val="18"/>
                <w:szCs w:val="18"/>
                <w:lang w:val="en-GB"/>
              </w:rPr>
              <w:t>134</w:t>
            </w:r>
            <w:r w:rsidR="000D7808" w:rsidRPr="00794D0F">
              <w:rPr>
                <w:rFonts w:ascii="Arial" w:hAnsi="Arial" w:cs="Arial"/>
                <w:sz w:val="18"/>
                <w:szCs w:val="18"/>
              </w:rPr>
              <w:t>,</w:t>
            </w:r>
            <w:r w:rsidRPr="001A2919">
              <w:rPr>
                <w:rFonts w:ascii="Arial" w:hAnsi="Arial" w:cs="Arial"/>
                <w:sz w:val="18"/>
                <w:szCs w:val="18"/>
                <w:lang w:val="en-GB"/>
              </w:rPr>
              <w:t>714</w:t>
            </w:r>
          </w:p>
        </w:tc>
        <w:tc>
          <w:tcPr>
            <w:tcW w:w="1368" w:type="dxa"/>
            <w:tcBorders>
              <w:bottom w:val="double" w:sz="4" w:space="0" w:color="auto"/>
            </w:tcBorders>
            <w:shd w:val="clear" w:color="auto" w:fill="FAFAFA"/>
            <w:vAlign w:val="bottom"/>
          </w:tcPr>
          <w:p w14:paraId="39F91BB4" w14:textId="0A12829C" w:rsidR="000D7808" w:rsidRPr="00794D0F" w:rsidRDefault="001A2919" w:rsidP="000D7808">
            <w:pPr>
              <w:tabs>
                <w:tab w:val="decimal" w:pos="1152"/>
              </w:tabs>
              <w:ind w:right="-72"/>
              <w:jc w:val="thaiDistribute"/>
              <w:rPr>
                <w:rFonts w:ascii="Arial" w:hAnsi="Arial" w:cs="Arial"/>
                <w:sz w:val="18"/>
                <w:szCs w:val="18"/>
              </w:rPr>
            </w:pPr>
            <w:r w:rsidRPr="001A2919">
              <w:rPr>
                <w:rFonts w:ascii="Arial" w:hAnsi="Arial" w:cs="Arial"/>
                <w:sz w:val="18"/>
                <w:szCs w:val="18"/>
                <w:lang w:val="en-GB"/>
              </w:rPr>
              <w:t>221</w:t>
            </w:r>
            <w:r w:rsidR="000D7808">
              <w:rPr>
                <w:rFonts w:ascii="Arial" w:hAnsi="Arial" w:cs="Arial"/>
                <w:sz w:val="18"/>
                <w:szCs w:val="18"/>
              </w:rPr>
              <w:t>,</w:t>
            </w:r>
            <w:r w:rsidRPr="001A2919">
              <w:rPr>
                <w:rFonts w:ascii="Arial" w:hAnsi="Arial" w:cs="Arial"/>
                <w:sz w:val="18"/>
                <w:szCs w:val="18"/>
                <w:lang w:val="en-GB"/>
              </w:rPr>
              <w:t>000</w:t>
            </w:r>
            <w:r w:rsidR="000D7808">
              <w:rPr>
                <w:rFonts w:ascii="Arial" w:hAnsi="Arial" w:cs="Arial"/>
                <w:sz w:val="18"/>
                <w:szCs w:val="18"/>
              </w:rPr>
              <w:t>,</w:t>
            </w:r>
            <w:r w:rsidRPr="001A2919">
              <w:rPr>
                <w:rFonts w:ascii="Arial" w:hAnsi="Arial" w:cs="Arial"/>
                <w:sz w:val="18"/>
                <w:szCs w:val="18"/>
                <w:lang w:val="en-GB"/>
              </w:rPr>
              <w:t>000</w:t>
            </w:r>
          </w:p>
        </w:tc>
        <w:tc>
          <w:tcPr>
            <w:tcW w:w="1368" w:type="dxa"/>
            <w:tcBorders>
              <w:bottom w:val="double" w:sz="4" w:space="0" w:color="auto"/>
            </w:tcBorders>
            <w:vAlign w:val="bottom"/>
          </w:tcPr>
          <w:p w14:paraId="24A88F33" w14:textId="5342094F" w:rsidR="000D7808" w:rsidRPr="00794D0F" w:rsidRDefault="001A2919" w:rsidP="000D7808">
            <w:pPr>
              <w:tabs>
                <w:tab w:val="decimal" w:pos="1152"/>
              </w:tabs>
              <w:ind w:right="-72"/>
              <w:jc w:val="thaiDistribute"/>
              <w:rPr>
                <w:rFonts w:ascii="Arial" w:hAnsi="Arial" w:cs="Arial"/>
                <w:sz w:val="18"/>
                <w:szCs w:val="18"/>
              </w:rPr>
            </w:pPr>
            <w:r w:rsidRPr="001A2919">
              <w:rPr>
                <w:rFonts w:ascii="Arial" w:hAnsi="Arial" w:cs="Arial"/>
                <w:sz w:val="18"/>
                <w:szCs w:val="18"/>
                <w:lang w:val="en-GB"/>
              </w:rPr>
              <w:t>221</w:t>
            </w:r>
            <w:r w:rsidR="000D7808" w:rsidRPr="00794D0F">
              <w:rPr>
                <w:rFonts w:ascii="Arial" w:hAnsi="Arial" w:cs="Arial"/>
                <w:sz w:val="18"/>
                <w:szCs w:val="18"/>
              </w:rPr>
              <w:t>,</w:t>
            </w:r>
            <w:r w:rsidRPr="001A2919">
              <w:rPr>
                <w:rFonts w:ascii="Arial" w:hAnsi="Arial" w:cs="Arial"/>
                <w:sz w:val="18"/>
                <w:szCs w:val="18"/>
                <w:lang w:val="en-GB"/>
              </w:rPr>
              <w:t>000</w:t>
            </w:r>
            <w:r w:rsidR="000D7808" w:rsidRPr="00794D0F">
              <w:rPr>
                <w:rFonts w:ascii="Arial" w:hAnsi="Arial" w:cs="Arial"/>
                <w:sz w:val="18"/>
                <w:szCs w:val="18"/>
              </w:rPr>
              <w:t>,</w:t>
            </w:r>
            <w:r w:rsidRPr="001A2919">
              <w:rPr>
                <w:rFonts w:ascii="Arial" w:hAnsi="Arial" w:cs="Arial"/>
                <w:sz w:val="18"/>
                <w:szCs w:val="18"/>
                <w:lang w:val="en-GB"/>
              </w:rPr>
              <w:t>000</w:t>
            </w:r>
          </w:p>
        </w:tc>
      </w:tr>
    </w:tbl>
    <w:p w14:paraId="65296BF8" w14:textId="77777777" w:rsidR="009F5D45" w:rsidRPr="00794D0F" w:rsidRDefault="009F5D45" w:rsidP="004D1544">
      <w:pPr>
        <w:pStyle w:val="BodyText"/>
        <w:spacing w:after="0"/>
        <w:ind w:left="540"/>
        <w:jc w:val="both"/>
        <w:rPr>
          <w:rFonts w:ascii="Arial" w:hAnsi="Arial" w:cs="Arial"/>
          <w:sz w:val="18"/>
          <w:szCs w:val="18"/>
          <w:lang w:val="en-GB"/>
        </w:rPr>
      </w:pPr>
    </w:p>
    <w:p w14:paraId="011FEB54" w14:textId="75A71CEE" w:rsidR="00FA4B89" w:rsidRPr="00794D0F" w:rsidRDefault="00FA4B89" w:rsidP="004D1544">
      <w:pPr>
        <w:pStyle w:val="BodyText"/>
        <w:spacing w:after="0"/>
        <w:ind w:left="540"/>
        <w:jc w:val="both"/>
        <w:rPr>
          <w:rFonts w:ascii="Arial" w:hAnsi="Arial" w:cs="Arial"/>
          <w:sz w:val="18"/>
          <w:szCs w:val="18"/>
          <w:lang w:val="en-GB"/>
        </w:rPr>
      </w:pPr>
      <w:r w:rsidRPr="00794D0F">
        <w:rPr>
          <w:rFonts w:ascii="Arial" w:hAnsi="Arial" w:cs="Arial"/>
          <w:sz w:val="18"/>
          <w:szCs w:val="18"/>
          <w:lang w:val="en-GB"/>
        </w:rPr>
        <w:t xml:space="preserve">During the year ended </w:t>
      </w:r>
      <w:r w:rsidR="001A2919" w:rsidRPr="001A2919">
        <w:rPr>
          <w:rFonts w:ascii="Arial" w:hAnsi="Arial" w:cs="Arial"/>
          <w:sz w:val="18"/>
          <w:szCs w:val="18"/>
          <w:lang w:val="en-GB"/>
        </w:rPr>
        <w:t>31</w:t>
      </w:r>
      <w:r w:rsidRPr="00794D0F">
        <w:rPr>
          <w:rFonts w:ascii="Arial" w:hAnsi="Arial" w:cs="Arial"/>
          <w:sz w:val="18"/>
          <w:szCs w:val="18"/>
          <w:lang w:val="en-GB"/>
        </w:rPr>
        <w:t xml:space="preserve"> March </w:t>
      </w:r>
      <w:r w:rsidR="001A2919" w:rsidRPr="001A2919">
        <w:rPr>
          <w:rFonts w:ascii="Arial" w:hAnsi="Arial" w:cs="Arial"/>
          <w:sz w:val="18"/>
          <w:szCs w:val="18"/>
          <w:lang w:val="en-GB"/>
        </w:rPr>
        <w:t>2022</w:t>
      </w:r>
      <w:r w:rsidRPr="00794D0F">
        <w:rPr>
          <w:rFonts w:ascii="Arial" w:hAnsi="Arial" w:cs="Arial"/>
          <w:sz w:val="18"/>
          <w:szCs w:val="18"/>
          <w:lang w:val="en-GB"/>
        </w:rPr>
        <w:t xml:space="preserve">, the Company received dividend income from </w:t>
      </w:r>
      <w:r w:rsidR="00F35963" w:rsidRPr="00794D0F">
        <w:rPr>
          <w:rFonts w:ascii="Arial" w:hAnsi="Arial" w:cs="Arial"/>
          <w:sz w:val="18"/>
          <w:szCs w:val="18"/>
          <w:lang w:val="en-GB"/>
        </w:rPr>
        <w:t xml:space="preserve">SumiRiko Eastern Rubber (Thailand) Ltd. </w:t>
      </w:r>
      <w:r w:rsidR="00CD0C4A">
        <w:rPr>
          <w:rFonts w:ascii="Arial" w:hAnsi="Arial" w:cs="Arial"/>
          <w:sz w:val="18"/>
          <w:szCs w:val="18"/>
          <w:lang w:val="en-GB"/>
        </w:rPr>
        <w:t xml:space="preserve">In </w:t>
      </w:r>
      <w:r w:rsidR="004055E7" w:rsidRPr="00794D0F">
        <w:rPr>
          <w:rFonts w:ascii="Arial" w:hAnsi="Arial" w:cs="Arial"/>
          <w:sz w:val="18"/>
          <w:szCs w:val="18"/>
          <w:lang w:val="en-GB"/>
        </w:rPr>
        <w:t xml:space="preserve">the </w:t>
      </w:r>
      <w:proofErr w:type="gramStart"/>
      <w:r w:rsidR="004055E7" w:rsidRPr="00794D0F">
        <w:rPr>
          <w:rFonts w:ascii="Arial" w:hAnsi="Arial" w:cs="Arial"/>
          <w:sz w:val="18"/>
          <w:szCs w:val="18"/>
          <w:lang w:val="en-GB"/>
        </w:rPr>
        <w:t>amount</w:t>
      </w:r>
      <w:proofErr w:type="gramEnd"/>
      <w:r w:rsidR="004055E7" w:rsidRPr="00794D0F">
        <w:rPr>
          <w:rFonts w:ascii="Arial" w:hAnsi="Arial" w:cs="Arial"/>
          <w:sz w:val="18"/>
          <w:szCs w:val="18"/>
          <w:lang w:val="en-GB"/>
        </w:rPr>
        <w:t xml:space="preserve"> of Baht </w:t>
      </w:r>
      <w:r w:rsidR="001A2919" w:rsidRPr="001A2919">
        <w:rPr>
          <w:rFonts w:ascii="Arial" w:hAnsi="Arial" w:cs="Arial"/>
          <w:sz w:val="18"/>
          <w:szCs w:val="18"/>
          <w:lang w:val="en-GB"/>
        </w:rPr>
        <w:t>66</w:t>
      </w:r>
      <w:r w:rsidR="000D7808">
        <w:rPr>
          <w:rFonts w:ascii="Arial" w:hAnsi="Arial" w:cs="Arial"/>
          <w:sz w:val="18"/>
          <w:szCs w:val="18"/>
          <w:lang w:val="en-GB"/>
        </w:rPr>
        <w:t>.</w:t>
      </w:r>
      <w:r w:rsidR="001A2919" w:rsidRPr="001A2919">
        <w:rPr>
          <w:rFonts w:ascii="Arial" w:hAnsi="Arial" w:cs="Arial"/>
          <w:sz w:val="18"/>
          <w:szCs w:val="18"/>
          <w:lang w:val="en-GB"/>
        </w:rPr>
        <w:t>15</w:t>
      </w:r>
      <w:r w:rsidR="004055E7" w:rsidRPr="00794D0F">
        <w:rPr>
          <w:rFonts w:ascii="Arial" w:hAnsi="Arial" w:cs="Arial"/>
          <w:sz w:val="18"/>
          <w:szCs w:val="18"/>
          <w:lang w:val="en-GB"/>
        </w:rPr>
        <w:t xml:space="preserve"> million, </w:t>
      </w:r>
      <w:r w:rsidR="00CD0C4A">
        <w:rPr>
          <w:rFonts w:ascii="Arial" w:hAnsi="Arial" w:cs="Arial"/>
          <w:sz w:val="18"/>
          <w:szCs w:val="18"/>
          <w:lang w:val="en-GB"/>
        </w:rPr>
        <w:t xml:space="preserve">and from </w:t>
      </w:r>
      <w:r w:rsidR="00882FA2" w:rsidRPr="00794D0F">
        <w:rPr>
          <w:rFonts w:ascii="Arial" w:hAnsi="Arial" w:cs="Arial"/>
          <w:sz w:val="18"/>
          <w:szCs w:val="18"/>
          <w:lang w:val="en-GB"/>
        </w:rPr>
        <w:t>Zeon Advance Po</w:t>
      </w:r>
      <w:r w:rsidR="004801E2" w:rsidRPr="00794D0F">
        <w:rPr>
          <w:rFonts w:ascii="Arial" w:hAnsi="Arial" w:cs="Arial"/>
          <w:sz w:val="18"/>
          <w:szCs w:val="18"/>
          <w:lang w:val="en-GB"/>
        </w:rPr>
        <w:t>l</w:t>
      </w:r>
      <w:r w:rsidR="00882FA2" w:rsidRPr="00794D0F">
        <w:rPr>
          <w:rFonts w:ascii="Arial" w:hAnsi="Arial" w:cs="Arial"/>
          <w:sz w:val="18"/>
          <w:szCs w:val="18"/>
          <w:lang w:val="en-GB"/>
        </w:rPr>
        <w:t xml:space="preserve">ymix Co., Ltd. </w:t>
      </w:r>
      <w:r w:rsidRPr="00794D0F">
        <w:rPr>
          <w:rFonts w:ascii="Arial" w:hAnsi="Arial" w:cs="Arial"/>
          <w:sz w:val="18"/>
          <w:szCs w:val="18"/>
          <w:lang w:val="en-GB"/>
        </w:rPr>
        <w:t xml:space="preserve">in the amount of </w:t>
      </w:r>
      <w:r w:rsidRPr="00151A81">
        <w:rPr>
          <w:rFonts w:ascii="Arial" w:hAnsi="Arial" w:cs="Arial"/>
          <w:spacing w:val="-4"/>
          <w:sz w:val="18"/>
          <w:szCs w:val="18"/>
          <w:lang w:val="en-GB"/>
        </w:rPr>
        <w:t xml:space="preserve">Baht </w:t>
      </w:r>
      <w:r w:rsidR="001A2919" w:rsidRPr="001A2919">
        <w:rPr>
          <w:rFonts w:ascii="Arial" w:hAnsi="Arial" w:cs="Arial"/>
          <w:spacing w:val="-4"/>
          <w:sz w:val="18"/>
          <w:szCs w:val="18"/>
          <w:lang w:val="en-GB"/>
        </w:rPr>
        <w:t>4</w:t>
      </w:r>
      <w:r w:rsidR="000D7808" w:rsidRPr="00151A81">
        <w:rPr>
          <w:rFonts w:ascii="Arial" w:hAnsi="Arial" w:cs="Arial"/>
          <w:spacing w:val="-4"/>
          <w:sz w:val="18"/>
          <w:szCs w:val="18"/>
          <w:lang w:val="en-GB"/>
        </w:rPr>
        <w:t>.</w:t>
      </w:r>
      <w:r w:rsidR="001A2919" w:rsidRPr="001A2919">
        <w:rPr>
          <w:rFonts w:ascii="Arial" w:hAnsi="Arial" w:cs="Arial"/>
          <w:spacing w:val="-4"/>
          <w:sz w:val="18"/>
          <w:szCs w:val="18"/>
          <w:lang w:val="en-GB"/>
        </w:rPr>
        <w:t>87</w:t>
      </w:r>
      <w:r w:rsidR="00150BE8" w:rsidRPr="00151A81">
        <w:rPr>
          <w:rFonts w:ascii="Arial" w:hAnsi="Arial" w:cs="Arial"/>
          <w:spacing w:val="-4"/>
          <w:sz w:val="18"/>
          <w:szCs w:val="18"/>
          <w:lang w:val="en-GB"/>
        </w:rPr>
        <w:t xml:space="preserve"> </w:t>
      </w:r>
      <w:r w:rsidRPr="00151A81">
        <w:rPr>
          <w:rFonts w:ascii="Arial" w:hAnsi="Arial" w:cs="Arial"/>
          <w:spacing w:val="-4"/>
          <w:sz w:val="18"/>
          <w:szCs w:val="18"/>
          <w:lang w:val="en-GB"/>
        </w:rPr>
        <w:t>million</w:t>
      </w:r>
      <w:r w:rsidR="00560C42" w:rsidRPr="00151A81">
        <w:rPr>
          <w:rFonts w:ascii="Arial" w:hAnsi="Arial" w:cs="Arial"/>
          <w:spacing w:val="-4"/>
          <w:sz w:val="18"/>
          <w:szCs w:val="18"/>
          <w:lang w:val="en-GB"/>
        </w:rPr>
        <w:t>,</w:t>
      </w:r>
      <w:r w:rsidR="00151A81" w:rsidRPr="00151A81">
        <w:rPr>
          <w:rFonts w:ascii="Arial" w:hAnsi="Arial" w:cs="Arial"/>
          <w:spacing w:val="-4"/>
          <w:sz w:val="18"/>
          <w:szCs w:val="18"/>
          <w:lang w:val="en-GB"/>
        </w:rPr>
        <w:t xml:space="preserve"> and</w:t>
      </w:r>
      <w:r w:rsidR="00EF76C0" w:rsidRPr="00151A81">
        <w:rPr>
          <w:rFonts w:ascii="Arial" w:hAnsi="Arial" w:cs="Arial"/>
          <w:spacing w:val="-4"/>
          <w:sz w:val="18"/>
          <w:szCs w:val="18"/>
          <w:lang w:val="en-GB"/>
        </w:rPr>
        <w:t xml:space="preserve"> Aeroflex Co., Ltd. received dividend income from ALP Aeroflex India Private Ltd. in the amount </w:t>
      </w:r>
      <w:r w:rsidR="00EF76C0">
        <w:rPr>
          <w:rFonts w:ascii="Arial" w:hAnsi="Arial" w:cs="Arial"/>
          <w:spacing w:val="-4"/>
          <w:sz w:val="18"/>
          <w:szCs w:val="18"/>
          <w:lang w:val="en-GB"/>
        </w:rPr>
        <w:t xml:space="preserve">of Rupee </w:t>
      </w:r>
      <w:r w:rsidR="001A2919" w:rsidRPr="001A2919">
        <w:rPr>
          <w:rFonts w:ascii="Arial" w:hAnsi="Arial" w:cs="Arial"/>
          <w:spacing w:val="-4"/>
          <w:sz w:val="18"/>
          <w:szCs w:val="18"/>
          <w:lang w:val="en-GB"/>
        </w:rPr>
        <w:t>17</w:t>
      </w:r>
      <w:r w:rsidR="00EF76C0">
        <w:rPr>
          <w:rFonts w:ascii="Arial" w:hAnsi="Arial" w:cs="Arial"/>
          <w:spacing w:val="-4"/>
          <w:sz w:val="18"/>
          <w:szCs w:val="18"/>
          <w:lang w:val="en-GB"/>
        </w:rPr>
        <w:t>.</w:t>
      </w:r>
      <w:r w:rsidR="001A2919" w:rsidRPr="001A2919">
        <w:rPr>
          <w:rFonts w:ascii="Arial" w:hAnsi="Arial" w:cs="Arial"/>
          <w:spacing w:val="-4"/>
          <w:sz w:val="18"/>
          <w:szCs w:val="18"/>
          <w:lang w:val="en-GB"/>
        </w:rPr>
        <w:t>40</w:t>
      </w:r>
      <w:r w:rsidR="00EF76C0">
        <w:rPr>
          <w:rFonts w:ascii="Arial" w:hAnsi="Arial" w:cs="Arial"/>
          <w:spacing w:val="-4"/>
          <w:sz w:val="18"/>
          <w:szCs w:val="18"/>
          <w:lang w:val="en-GB"/>
        </w:rPr>
        <w:t xml:space="preserve"> million (Equivalent to Baht </w:t>
      </w:r>
      <w:r w:rsidR="001A2919" w:rsidRPr="001A2919">
        <w:rPr>
          <w:rFonts w:ascii="Arial" w:hAnsi="Arial" w:cs="Arial"/>
          <w:spacing w:val="-4"/>
          <w:sz w:val="18"/>
          <w:szCs w:val="18"/>
          <w:lang w:val="en-GB"/>
        </w:rPr>
        <w:t>7</w:t>
      </w:r>
      <w:r w:rsidR="00EF76C0">
        <w:rPr>
          <w:rFonts w:ascii="Arial" w:hAnsi="Arial" w:cs="Arial"/>
          <w:spacing w:val="-4"/>
          <w:sz w:val="18"/>
          <w:szCs w:val="18"/>
          <w:lang w:val="en-GB"/>
        </w:rPr>
        <w:t>.</w:t>
      </w:r>
      <w:r w:rsidR="001A2919" w:rsidRPr="001A2919">
        <w:rPr>
          <w:rFonts w:ascii="Arial" w:hAnsi="Arial" w:cs="Arial"/>
          <w:spacing w:val="-4"/>
          <w:sz w:val="18"/>
          <w:szCs w:val="18"/>
          <w:lang w:val="en-GB"/>
        </w:rPr>
        <w:t>27</w:t>
      </w:r>
      <w:r w:rsidR="00EF76C0">
        <w:rPr>
          <w:rFonts w:ascii="Arial" w:hAnsi="Arial" w:cs="Arial"/>
          <w:spacing w:val="-4"/>
          <w:sz w:val="18"/>
          <w:szCs w:val="18"/>
          <w:lang w:val="en-GB"/>
        </w:rPr>
        <w:t xml:space="preserve"> million).</w:t>
      </w:r>
    </w:p>
    <w:p w14:paraId="4093AE03" w14:textId="77777777" w:rsidR="00FA4B89" w:rsidRPr="00794D0F" w:rsidRDefault="00FA4B89" w:rsidP="004D1544">
      <w:pPr>
        <w:pStyle w:val="BodyText"/>
        <w:spacing w:after="0"/>
        <w:ind w:left="540"/>
        <w:jc w:val="both"/>
        <w:rPr>
          <w:rFonts w:ascii="Arial" w:hAnsi="Arial" w:cs="Arial"/>
          <w:sz w:val="18"/>
          <w:szCs w:val="18"/>
          <w:lang w:val="en-GB"/>
        </w:rPr>
      </w:pPr>
    </w:p>
    <w:p w14:paraId="7C878147" w14:textId="7AEFC88F" w:rsidR="00E77595" w:rsidRPr="00794D0F" w:rsidRDefault="00E77595" w:rsidP="004D1544">
      <w:pPr>
        <w:pStyle w:val="BodyText"/>
        <w:spacing w:after="0"/>
        <w:ind w:left="540"/>
        <w:jc w:val="both"/>
        <w:rPr>
          <w:rFonts w:ascii="Arial" w:hAnsi="Arial" w:cs="Arial"/>
          <w:sz w:val="18"/>
          <w:szCs w:val="18"/>
          <w:lang w:val="en-GB"/>
        </w:rPr>
      </w:pPr>
      <w:r w:rsidRPr="00794D0F">
        <w:rPr>
          <w:rFonts w:ascii="Arial" w:hAnsi="Arial" w:cs="Arial"/>
          <w:sz w:val="18"/>
          <w:szCs w:val="18"/>
          <w:lang w:val="en-GB"/>
        </w:rPr>
        <w:t xml:space="preserve">During the year ended </w:t>
      </w:r>
      <w:r w:rsidR="001A2919" w:rsidRPr="001A2919">
        <w:rPr>
          <w:rFonts w:ascii="Arial" w:hAnsi="Arial" w:cs="Arial"/>
          <w:sz w:val="18"/>
          <w:szCs w:val="18"/>
          <w:lang w:val="en-GB"/>
        </w:rPr>
        <w:t>31</w:t>
      </w:r>
      <w:r w:rsidRPr="00794D0F">
        <w:rPr>
          <w:rFonts w:ascii="Arial" w:hAnsi="Arial" w:cs="Arial"/>
          <w:sz w:val="18"/>
          <w:szCs w:val="18"/>
          <w:lang w:val="en-GB"/>
        </w:rPr>
        <w:t xml:space="preserve"> March </w:t>
      </w:r>
      <w:r w:rsidR="001A2919" w:rsidRPr="001A2919">
        <w:rPr>
          <w:rFonts w:ascii="Arial" w:hAnsi="Arial" w:cs="Arial"/>
          <w:sz w:val="18"/>
          <w:szCs w:val="18"/>
          <w:lang w:val="en-GB"/>
        </w:rPr>
        <w:t>2021</w:t>
      </w:r>
      <w:r w:rsidRPr="00794D0F">
        <w:rPr>
          <w:rFonts w:ascii="Arial" w:hAnsi="Arial" w:cs="Arial"/>
          <w:sz w:val="18"/>
          <w:szCs w:val="18"/>
          <w:lang w:val="en-GB"/>
        </w:rPr>
        <w:t xml:space="preserve">, the Company received dividend income from SumiRiko Eastern Rubber </w:t>
      </w:r>
      <w:r w:rsidRPr="00151A81">
        <w:rPr>
          <w:rFonts w:ascii="Arial" w:hAnsi="Arial" w:cs="Arial"/>
          <w:spacing w:val="-6"/>
          <w:sz w:val="18"/>
          <w:szCs w:val="18"/>
          <w:lang w:val="en-GB"/>
        </w:rPr>
        <w:t xml:space="preserve">(Thailand) Ltd. </w:t>
      </w:r>
      <w:r w:rsidR="007B22D5" w:rsidRPr="00151A81">
        <w:rPr>
          <w:rFonts w:ascii="Arial" w:hAnsi="Arial" w:cs="Arial"/>
          <w:spacing w:val="-6"/>
          <w:sz w:val="18"/>
          <w:szCs w:val="18"/>
          <w:lang w:val="en-GB"/>
        </w:rPr>
        <w:t xml:space="preserve">in the </w:t>
      </w:r>
      <w:proofErr w:type="gramStart"/>
      <w:r w:rsidR="007B22D5" w:rsidRPr="00151A81">
        <w:rPr>
          <w:rFonts w:ascii="Arial" w:hAnsi="Arial" w:cs="Arial"/>
          <w:spacing w:val="-6"/>
          <w:sz w:val="18"/>
          <w:szCs w:val="18"/>
          <w:lang w:val="en-GB"/>
        </w:rPr>
        <w:t>amount</w:t>
      </w:r>
      <w:proofErr w:type="gramEnd"/>
      <w:r w:rsidR="007B22D5" w:rsidRPr="00151A81">
        <w:rPr>
          <w:rFonts w:ascii="Arial" w:hAnsi="Arial" w:cs="Arial"/>
          <w:spacing w:val="-6"/>
          <w:sz w:val="18"/>
          <w:szCs w:val="18"/>
          <w:lang w:val="en-GB"/>
        </w:rPr>
        <w:t xml:space="preserve"> of Baht </w:t>
      </w:r>
      <w:r w:rsidR="001A2919" w:rsidRPr="001A2919">
        <w:rPr>
          <w:rFonts w:ascii="Arial" w:hAnsi="Arial" w:cs="Arial"/>
          <w:spacing w:val="-6"/>
          <w:sz w:val="18"/>
          <w:szCs w:val="18"/>
          <w:lang w:val="en-GB"/>
        </w:rPr>
        <w:t>23</w:t>
      </w:r>
      <w:r w:rsidR="000D7808" w:rsidRPr="00151A81">
        <w:rPr>
          <w:rFonts w:ascii="Arial" w:hAnsi="Arial" w:cs="Arial"/>
          <w:spacing w:val="-6"/>
          <w:sz w:val="18"/>
          <w:szCs w:val="18"/>
          <w:lang w:val="en-GB"/>
        </w:rPr>
        <w:t>.</w:t>
      </w:r>
      <w:r w:rsidR="001A2919" w:rsidRPr="001A2919">
        <w:rPr>
          <w:rFonts w:ascii="Arial" w:hAnsi="Arial" w:cs="Arial"/>
          <w:spacing w:val="-6"/>
          <w:sz w:val="18"/>
          <w:szCs w:val="18"/>
          <w:lang w:val="en-GB"/>
        </w:rPr>
        <w:t>85</w:t>
      </w:r>
      <w:r w:rsidR="007B22D5" w:rsidRPr="00151A81">
        <w:rPr>
          <w:rFonts w:ascii="Arial" w:hAnsi="Arial" w:cs="Arial"/>
          <w:spacing w:val="-6"/>
          <w:sz w:val="18"/>
          <w:szCs w:val="18"/>
          <w:lang w:val="en-GB"/>
        </w:rPr>
        <w:t xml:space="preserve"> million,</w:t>
      </w:r>
      <w:r w:rsidRPr="00151A81">
        <w:rPr>
          <w:rFonts w:ascii="Arial" w:hAnsi="Arial" w:cs="Arial"/>
          <w:spacing w:val="-6"/>
          <w:sz w:val="18"/>
          <w:szCs w:val="18"/>
          <w:lang w:val="en-GB"/>
        </w:rPr>
        <w:t xml:space="preserve"> Zeon Advance Polymix Co., Ltd. in the amount of Baht </w:t>
      </w:r>
      <w:r w:rsidR="00336058">
        <w:rPr>
          <w:rFonts w:ascii="Arial" w:hAnsi="Arial" w:cs="Arial"/>
          <w:spacing w:val="-6"/>
          <w:sz w:val="18"/>
          <w:szCs w:val="18"/>
          <w:lang w:val="en-GB"/>
        </w:rPr>
        <w:t>3.05</w:t>
      </w:r>
      <w:r w:rsidRPr="00151A81">
        <w:rPr>
          <w:rFonts w:ascii="Arial" w:hAnsi="Arial" w:cs="Arial"/>
          <w:spacing w:val="-6"/>
          <w:sz w:val="18"/>
          <w:szCs w:val="18"/>
          <w:lang w:val="en-GB"/>
        </w:rPr>
        <w:t xml:space="preserve"> million</w:t>
      </w:r>
      <w:r w:rsidR="00E11E84" w:rsidRPr="00794D0F">
        <w:rPr>
          <w:rFonts w:ascii="Arial" w:hAnsi="Arial" w:cs="Arial"/>
          <w:sz w:val="18"/>
          <w:szCs w:val="18"/>
          <w:lang w:val="en-GB"/>
        </w:rPr>
        <w:t>,</w:t>
      </w:r>
      <w:r w:rsidR="007B22D5" w:rsidRPr="00794D0F">
        <w:rPr>
          <w:rFonts w:ascii="Arial" w:hAnsi="Arial" w:cs="Arial"/>
          <w:sz w:val="18"/>
          <w:szCs w:val="18"/>
          <w:lang w:val="en-GB"/>
        </w:rPr>
        <w:t xml:space="preserve"> </w:t>
      </w:r>
      <w:r w:rsidR="00336058">
        <w:rPr>
          <w:rFonts w:ascii="Arial" w:hAnsi="Arial" w:cs="Arial"/>
          <w:sz w:val="18"/>
          <w:szCs w:val="18"/>
          <w:lang w:val="en-GB"/>
        </w:rPr>
        <w:t xml:space="preserve">totalling </w:t>
      </w:r>
      <w:r w:rsidRPr="00794D0F">
        <w:rPr>
          <w:rFonts w:ascii="Arial" w:hAnsi="Arial" w:cs="Arial"/>
          <w:sz w:val="18"/>
          <w:szCs w:val="18"/>
          <w:lang w:val="en-GB"/>
        </w:rPr>
        <w:t xml:space="preserve">Baht </w:t>
      </w:r>
      <w:r w:rsidR="001A2919" w:rsidRPr="001A2919">
        <w:rPr>
          <w:rFonts w:ascii="Arial" w:hAnsi="Arial" w:cs="Arial"/>
          <w:sz w:val="18"/>
          <w:szCs w:val="18"/>
          <w:lang w:val="en-GB"/>
        </w:rPr>
        <w:t>26</w:t>
      </w:r>
      <w:r w:rsidR="000D7808">
        <w:rPr>
          <w:rFonts w:ascii="Arial" w:hAnsi="Arial" w:cs="Arial"/>
          <w:sz w:val="18"/>
          <w:szCs w:val="18"/>
          <w:lang w:val="en-GB"/>
        </w:rPr>
        <w:t>.</w:t>
      </w:r>
      <w:r w:rsidR="001A2919" w:rsidRPr="001A2919">
        <w:rPr>
          <w:rFonts w:ascii="Arial" w:hAnsi="Arial" w:cs="Arial"/>
          <w:sz w:val="18"/>
          <w:szCs w:val="18"/>
          <w:lang w:val="en-GB"/>
        </w:rPr>
        <w:t>90</w:t>
      </w:r>
      <w:r w:rsidRPr="00794D0F">
        <w:rPr>
          <w:rFonts w:ascii="Arial" w:hAnsi="Arial" w:cs="Arial"/>
          <w:sz w:val="18"/>
          <w:szCs w:val="18"/>
          <w:lang w:val="en-GB"/>
        </w:rPr>
        <w:t xml:space="preserve"> million.</w:t>
      </w:r>
    </w:p>
    <w:p w14:paraId="75778470" w14:textId="77777777" w:rsidR="00E77595" w:rsidRPr="00794D0F" w:rsidRDefault="00E77595" w:rsidP="004D1544">
      <w:pPr>
        <w:pStyle w:val="BodyText"/>
        <w:spacing w:after="0"/>
        <w:ind w:left="540"/>
        <w:jc w:val="both"/>
        <w:rPr>
          <w:rFonts w:ascii="Arial" w:hAnsi="Arial" w:cs="Arial"/>
          <w:sz w:val="18"/>
          <w:szCs w:val="18"/>
          <w:lang w:val="en-GB"/>
        </w:rPr>
      </w:pPr>
    </w:p>
    <w:p w14:paraId="0520C270" w14:textId="77777777" w:rsidR="00207A3D" w:rsidRPr="00794D0F" w:rsidRDefault="00207A3D" w:rsidP="004D1544">
      <w:pPr>
        <w:ind w:left="540"/>
        <w:jc w:val="both"/>
        <w:outlineLvl w:val="0"/>
        <w:rPr>
          <w:rFonts w:ascii="Arial" w:eastAsia="Cordia New" w:hAnsi="Arial" w:cs="Arial"/>
          <w:sz w:val="18"/>
          <w:szCs w:val="18"/>
          <w:lang w:val="en-GB" w:eastAsia="x-none"/>
        </w:rPr>
      </w:pPr>
    </w:p>
    <w:p w14:paraId="54CFFF01" w14:textId="77777777" w:rsidR="00207A3D" w:rsidRPr="00794D0F" w:rsidRDefault="00207A3D" w:rsidP="004D1544">
      <w:pPr>
        <w:ind w:left="540"/>
        <w:outlineLvl w:val="0"/>
        <w:rPr>
          <w:rFonts w:ascii="Arial" w:eastAsia="Arial Unicode MS" w:hAnsi="Arial" w:cs="Arial"/>
          <w:sz w:val="18"/>
          <w:szCs w:val="18"/>
          <w:lang w:val="en-GB"/>
        </w:rPr>
        <w:sectPr w:rsidR="00207A3D" w:rsidRPr="00794D0F" w:rsidSect="005074BE">
          <w:pgSz w:w="11909" w:h="16834" w:code="9"/>
          <w:pgMar w:top="1440" w:right="720" w:bottom="720" w:left="1728" w:header="706" w:footer="706" w:gutter="0"/>
          <w:cols w:space="720"/>
        </w:sectPr>
      </w:pPr>
    </w:p>
    <w:p w14:paraId="45A4A4F3" w14:textId="77777777" w:rsidR="004D1544" w:rsidRPr="00794D0F" w:rsidRDefault="004D1544" w:rsidP="002D2F64">
      <w:pPr>
        <w:ind w:left="540"/>
        <w:jc w:val="both"/>
        <w:outlineLvl w:val="0"/>
        <w:rPr>
          <w:rFonts w:ascii="Arial" w:eastAsia="Arial Unicode MS" w:hAnsi="Arial" w:cs="Arial"/>
          <w:sz w:val="18"/>
          <w:szCs w:val="18"/>
          <w:lang w:val="en-GB"/>
        </w:rPr>
      </w:pPr>
    </w:p>
    <w:p w14:paraId="5858D259" w14:textId="77777777" w:rsidR="00592858" w:rsidRPr="00794D0F" w:rsidRDefault="00592858" w:rsidP="002D2F64">
      <w:pPr>
        <w:ind w:left="540"/>
        <w:jc w:val="both"/>
        <w:outlineLvl w:val="0"/>
        <w:rPr>
          <w:rFonts w:ascii="Arial" w:eastAsia="Arial Unicode MS" w:hAnsi="Arial" w:cs="Arial"/>
          <w:sz w:val="18"/>
          <w:szCs w:val="18"/>
          <w:lang w:val="en-GB"/>
        </w:rPr>
      </w:pPr>
      <w:r w:rsidRPr="00794D0F">
        <w:rPr>
          <w:rFonts w:ascii="Arial" w:eastAsia="Arial Unicode MS" w:hAnsi="Arial" w:cs="Arial"/>
          <w:sz w:val="18"/>
          <w:szCs w:val="18"/>
          <w:lang w:val="en-GB"/>
        </w:rPr>
        <w:t xml:space="preserve">Summarised share of profit (loss) from associates of the Group which are not listed in the Stock Exchange of Thailand and share of assets and liabilities are as follows: </w:t>
      </w:r>
    </w:p>
    <w:p w14:paraId="628A7287" w14:textId="77777777" w:rsidR="00592858" w:rsidRPr="00794D0F" w:rsidRDefault="00592858" w:rsidP="002D2F64">
      <w:pPr>
        <w:ind w:left="540"/>
        <w:jc w:val="both"/>
        <w:outlineLvl w:val="0"/>
        <w:rPr>
          <w:rFonts w:ascii="Arial" w:eastAsia="Arial Unicode MS" w:hAnsi="Arial" w:cs="Arial"/>
          <w:sz w:val="18"/>
          <w:szCs w:val="18"/>
          <w:lang w:val="en-GB"/>
        </w:rPr>
      </w:pPr>
    </w:p>
    <w:p w14:paraId="745888D8" w14:textId="77777777" w:rsidR="000903E6" w:rsidRPr="00794D0F" w:rsidRDefault="000903E6" w:rsidP="002D2F64">
      <w:pPr>
        <w:ind w:left="540"/>
        <w:jc w:val="both"/>
        <w:outlineLvl w:val="0"/>
        <w:rPr>
          <w:rFonts w:ascii="Arial" w:eastAsia="Arial Unicode MS" w:hAnsi="Arial" w:cs="Arial"/>
          <w:sz w:val="18"/>
          <w:szCs w:val="18"/>
          <w:lang w:val="en-GB"/>
        </w:rPr>
      </w:pPr>
      <w:r w:rsidRPr="00794D0F">
        <w:rPr>
          <w:rFonts w:ascii="Arial" w:eastAsia="Arial Unicode MS" w:hAnsi="Arial" w:cs="Arial"/>
          <w:sz w:val="18"/>
          <w:szCs w:val="18"/>
          <w:lang w:val="en-GB"/>
        </w:rPr>
        <w:t xml:space="preserve">Summarised financial information </w:t>
      </w:r>
      <w:r w:rsidR="004F2722" w:rsidRPr="00794D0F">
        <w:rPr>
          <w:rFonts w:ascii="Arial" w:eastAsia="Arial Unicode MS" w:hAnsi="Arial" w:cs="Arial"/>
          <w:sz w:val="18"/>
          <w:szCs w:val="18"/>
          <w:lang w:val="en-GB"/>
        </w:rPr>
        <w:t>for associates are as follows:</w:t>
      </w:r>
    </w:p>
    <w:p w14:paraId="0386C494" w14:textId="77777777" w:rsidR="000903E6" w:rsidRPr="00794D0F" w:rsidRDefault="000903E6" w:rsidP="002D2F64">
      <w:pPr>
        <w:ind w:left="540"/>
        <w:jc w:val="both"/>
        <w:outlineLvl w:val="0"/>
        <w:rPr>
          <w:rFonts w:ascii="Arial" w:eastAsia="Arial Unicode MS" w:hAnsi="Arial" w:cs="Arial"/>
          <w:sz w:val="18"/>
          <w:szCs w:val="18"/>
          <w:lang w:val="en-GB"/>
        </w:rPr>
      </w:pPr>
    </w:p>
    <w:p w14:paraId="643009DA" w14:textId="77777777" w:rsidR="000903E6" w:rsidRPr="00794D0F" w:rsidRDefault="000903E6" w:rsidP="002D2F64">
      <w:pPr>
        <w:ind w:left="540"/>
        <w:rPr>
          <w:rFonts w:ascii="Arial" w:hAnsi="Arial" w:cs="Arial"/>
          <w:b/>
          <w:bCs/>
          <w:sz w:val="18"/>
          <w:szCs w:val="18"/>
        </w:rPr>
      </w:pPr>
      <w:r w:rsidRPr="00794D0F">
        <w:rPr>
          <w:rFonts w:ascii="Arial" w:hAnsi="Arial" w:cs="Arial"/>
          <w:b/>
          <w:bCs/>
          <w:sz w:val="18"/>
          <w:szCs w:val="18"/>
        </w:rPr>
        <w:t>Summarised statements of financial position</w:t>
      </w:r>
    </w:p>
    <w:p w14:paraId="21F6D0DB" w14:textId="77777777" w:rsidR="001757CF" w:rsidRPr="00794D0F" w:rsidRDefault="001757CF" w:rsidP="002D2F64">
      <w:pPr>
        <w:ind w:left="540"/>
        <w:jc w:val="both"/>
        <w:outlineLvl w:val="0"/>
        <w:rPr>
          <w:rFonts w:ascii="Arial" w:eastAsia="Arial Unicode MS" w:hAnsi="Arial" w:cs="Arial"/>
          <w:sz w:val="18"/>
          <w:szCs w:val="18"/>
        </w:rPr>
      </w:pPr>
    </w:p>
    <w:tbl>
      <w:tblPr>
        <w:tblW w:w="15941" w:type="dxa"/>
        <w:tblInd w:w="108" w:type="dxa"/>
        <w:tblLayout w:type="fixed"/>
        <w:tblLook w:val="0000" w:firstRow="0" w:lastRow="0" w:firstColumn="0" w:lastColumn="0" w:noHBand="0" w:noVBand="0"/>
      </w:tblPr>
      <w:tblGrid>
        <w:gridCol w:w="3701"/>
        <w:gridCol w:w="1224"/>
        <w:gridCol w:w="1224"/>
        <w:gridCol w:w="1224"/>
        <w:gridCol w:w="1224"/>
        <w:gridCol w:w="1224"/>
        <w:gridCol w:w="1224"/>
        <w:gridCol w:w="1224"/>
        <w:gridCol w:w="1224"/>
        <w:gridCol w:w="1224"/>
        <w:gridCol w:w="1224"/>
      </w:tblGrid>
      <w:tr w:rsidR="0097150C" w:rsidRPr="00794D0F" w14:paraId="6B61B83A" w14:textId="77777777" w:rsidTr="00C25B35">
        <w:tc>
          <w:tcPr>
            <w:tcW w:w="3701" w:type="dxa"/>
            <w:vAlign w:val="bottom"/>
          </w:tcPr>
          <w:p w14:paraId="14B7212D" w14:textId="77777777" w:rsidR="0097150C" w:rsidRPr="00794D0F" w:rsidRDefault="0097150C" w:rsidP="002D2F64">
            <w:pPr>
              <w:ind w:left="431" w:right="-72"/>
              <w:rPr>
                <w:rFonts w:ascii="Arial" w:hAnsi="Arial" w:cs="Arial"/>
                <w:b/>
                <w:bCs/>
                <w:sz w:val="18"/>
                <w:szCs w:val="18"/>
              </w:rPr>
            </w:pPr>
          </w:p>
        </w:tc>
        <w:tc>
          <w:tcPr>
            <w:tcW w:w="12240" w:type="dxa"/>
            <w:gridSpan w:val="10"/>
            <w:tcBorders>
              <w:top w:val="single" w:sz="4" w:space="0" w:color="auto"/>
              <w:bottom w:val="single" w:sz="4" w:space="0" w:color="auto"/>
            </w:tcBorders>
            <w:shd w:val="clear" w:color="auto" w:fill="auto"/>
            <w:vAlign w:val="bottom"/>
          </w:tcPr>
          <w:p w14:paraId="508076FD" w14:textId="647EA5E5" w:rsidR="0097150C" w:rsidRPr="00794D0F" w:rsidRDefault="0097150C" w:rsidP="004D1544">
            <w:pPr>
              <w:ind w:right="-72"/>
              <w:jc w:val="center"/>
              <w:rPr>
                <w:rFonts w:ascii="Arial" w:hAnsi="Arial" w:cs="Arial"/>
                <w:b/>
                <w:bCs/>
                <w:sz w:val="18"/>
                <w:szCs w:val="18"/>
                <w:lang w:val="en-GB"/>
              </w:rPr>
            </w:pPr>
            <w:r w:rsidRPr="00794D0F">
              <w:rPr>
                <w:rFonts w:ascii="Arial" w:hAnsi="Arial" w:cs="Arial"/>
                <w:b/>
                <w:bCs/>
                <w:sz w:val="18"/>
                <w:szCs w:val="18"/>
              </w:rPr>
              <w:t xml:space="preserve">As </w:t>
            </w:r>
            <w:proofErr w:type="gramStart"/>
            <w:r w:rsidRPr="00794D0F">
              <w:rPr>
                <w:rFonts w:ascii="Arial" w:hAnsi="Arial" w:cs="Arial"/>
                <w:b/>
                <w:bCs/>
                <w:sz w:val="18"/>
                <w:szCs w:val="18"/>
              </w:rPr>
              <w:t>at</w:t>
            </w:r>
            <w:proofErr w:type="gramEnd"/>
            <w:r w:rsidRPr="00794D0F">
              <w:rPr>
                <w:rFonts w:ascii="Arial" w:hAnsi="Arial" w:cs="Arial"/>
                <w:b/>
                <w:bCs/>
                <w:sz w:val="18"/>
                <w:szCs w:val="18"/>
              </w:rPr>
              <w:t xml:space="preserve"> </w:t>
            </w:r>
            <w:r w:rsidR="001A2919" w:rsidRPr="001A2919">
              <w:rPr>
                <w:rFonts w:ascii="Arial" w:hAnsi="Arial" w:cs="Arial"/>
                <w:b/>
                <w:bCs/>
                <w:sz w:val="18"/>
                <w:szCs w:val="18"/>
                <w:lang w:val="en-GB"/>
              </w:rPr>
              <w:t>31</w:t>
            </w:r>
            <w:r w:rsidRPr="00794D0F">
              <w:rPr>
                <w:rFonts w:ascii="Arial" w:hAnsi="Arial" w:cs="Arial"/>
                <w:b/>
                <w:bCs/>
                <w:sz w:val="18"/>
                <w:szCs w:val="18"/>
              </w:rPr>
              <w:t xml:space="preserve"> March (Thousand Baht)</w:t>
            </w:r>
          </w:p>
        </w:tc>
      </w:tr>
      <w:tr w:rsidR="00DD5D44" w:rsidRPr="00794D0F" w14:paraId="7107DCE6" w14:textId="77777777" w:rsidTr="00C25B35">
        <w:tc>
          <w:tcPr>
            <w:tcW w:w="3701" w:type="dxa"/>
            <w:vAlign w:val="bottom"/>
          </w:tcPr>
          <w:p w14:paraId="1EE56DA0" w14:textId="77777777" w:rsidR="00DD5D44" w:rsidRPr="00794D0F" w:rsidRDefault="00DD5D44" w:rsidP="002D2F64">
            <w:pPr>
              <w:ind w:left="431" w:right="-72"/>
              <w:rPr>
                <w:rFonts w:ascii="Arial" w:hAnsi="Arial" w:cs="Arial"/>
                <w:b/>
                <w:bCs/>
                <w:sz w:val="18"/>
                <w:szCs w:val="18"/>
              </w:rPr>
            </w:pPr>
          </w:p>
        </w:tc>
        <w:tc>
          <w:tcPr>
            <w:tcW w:w="2448" w:type="dxa"/>
            <w:gridSpan w:val="2"/>
            <w:vAlign w:val="bottom"/>
          </w:tcPr>
          <w:p w14:paraId="62AB63F9" w14:textId="77777777" w:rsidR="00DD5D44" w:rsidRPr="00794D0F" w:rsidRDefault="00592858" w:rsidP="004D1544">
            <w:pPr>
              <w:ind w:right="-72"/>
              <w:jc w:val="center"/>
              <w:rPr>
                <w:rFonts w:ascii="Arial" w:hAnsi="Arial" w:cs="Arial"/>
                <w:b/>
                <w:bCs/>
                <w:sz w:val="18"/>
                <w:szCs w:val="18"/>
              </w:rPr>
            </w:pPr>
            <w:r w:rsidRPr="00794D0F">
              <w:rPr>
                <w:rFonts w:ascii="Arial" w:hAnsi="Arial" w:cs="Arial"/>
                <w:b/>
                <w:bCs/>
                <w:sz w:val="18"/>
                <w:szCs w:val="18"/>
                <w:lang w:val="en-GB"/>
              </w:rPr>
              <w:t>SumiRiko Eastern Rubber</w:t>
            </w:r>
          </w:p>
        </w:tc>
        <w:tc>
          <w:tcPr>
            <w:tcW w:w="2448" w:type="dxa"/>
            <w:gridSpan w:val="2"/>
            <w:vAlign w:val="bottom"/>
          </w:tcPr>
          <w:p w14:paraId="642720EB" w14:textId="77777777" w:rsidR="00DD5D44" w:rsidRPr="00794D0F" w:rsidRDefault="00DD5D44" w:rsidP="004D1544">
            <w:pPr>
              <w:ind w:right="-72"/>
              <w:jc w:val="center"/>
              <w:rPr>
                <w:rFonts w:ascii="Arial" w:hAnsi="Arial" w:cs="Arial"/>
                <w:b/>
                <w:bCs/>
                <w:sz w:val="18"/>
                <w:szCs w:val="18"/>
              </w:rPr>
            </w:pPr>
            <w:r w:rsidRPr="00794D0F">
              <w:rPr>
                <w:rFonts w:ascii="Arial" w:hAnsi="Arial" w:cs="Arial"/>
                <w:b/>
                <w:bCs/>
                <w:sz w:val="18"/>
                <w:szCs w:val="18"/>
              </w:rPr>
              <w:t>Zeon Advance</w:t>
            </w:r>
          </w:p>
        </w:tc>
        <w:tc>
          <w:tcPr>
            <w:tcW w:w="2448" w:type="dxa"/>
            <w:gridSpan w:val="2"/>
            <w:vAlign w:val="bottom"/>
          </w:tcPr>
          <w:p w14:paraId="4C26D2ED" w14:textId="77777777" w:rsidR="00DD5D44" w:rsidRPr="00794D0F" w:rsidRDefault="00DD5D44" w:rsidP="004D1544">
            <w:pPr>
              <w:ind w:right="-72"/>
              <w:jc w:val="center"/>
              <w:rPr>
                <w:rFonts w:ascii="Arial" w:hAnsi="Arial" w:cs="Arial"/>
                <w:b/>
                <w:bCs/>
                <w:sz w:val="18"/>
                <w:szCs w:val="18"/>
              </w:rPr>
            </w:pPr>
            <w:r w:rsidRPr="00794D0F">
              <w:rPr>
                <w:rFonts w:ascii="Arial" w:hAnsi="Arial" w:cs="Arial"/>
                <w:b/>
                <w:bCs/>
                <w:sz w:val="18"/>
                <w:szCs w:val="18"/>
              </w:rPr>
              <w:t>Aerocel Construction</w:t>
            </w:r>
          </w:p>
        </w:tc>
        <w:tc>
          <w:tcPr>
            <w:tcW w:w="2448" w:type="dxa"/>
            <w:gridSpan w:val="2"/>
            <w:vAlign w:val="bottom"/>
          </w:tcPr>
          <w:p w14:paraId="0876BC19" w14:textId="77777777" w:rsidR="00DD5D44" w:rsidRPr="00794D0F" w:rsidRDefault="00DD5D44" w:rsidP="004D1544">
            <w:pPr>
              <w:ind w:right="-72"/>
              <w:jc w:val="center"/>
              <w:rPr>
                <w:rFonts w:ascii="Arial" w:hAnsi="Arial" w:cs="Arial"/>
                <w:b/>
                <w:bCs/>
                <w:sz w:val="18"/>
                <w:szCs w:val="18"/>
              </w:rPr>
            </w:pPr>
            <w:r w:rsidRPr="00794D0F">
              <w:rPr>
                <w:rFonts w:ascii="Arial" w:hAnsi="Arial" w:cs="Arial"/>
                <w:b/>
                <w:bCs/>
                <w:sz w:val="18"/>
                <w:szCs w:val="18"/>
              </w:rPr>
              <w:t>ALP Aeroflex India</w:t>
            </w:r>
          </w:p>
        </w:tc>
        <w:tc>
          <w:tcPr>
            <w:tcW w:w="2448" w:type="dxa"/>
            <w:gridSpan w:val="2"/>
            <w:vAlign w:val="bottom"/>
          </w:tcPr>
          <w:p w14:paraId="4E1AB112" w14:textId="77777777" w:rsidR="00DD5D44" w:rsidRPr="00794D0F" w:rsidRDefault="00DD5D44" w:rsidP="004D1544">
            <w:pPr>
              <w:ind w:right="-72"/>
              <w:jc w:val="center"/>
              <w:rPr>
                <w:rFonts w:ascii="Arial" w:hAnsi="Arial" w:cs="Arial"/>
                <w:b/>
                <w:bCs/>
                <w:sz w:val="18"/>
                <w:szCs w:val="18"/>
                <w:lang w:val="en-GB"/>
              </w:rPr>
            </w:pPr>
          </w:p>
        </w:tc>
      </w:tr>
      <w:tr w:rsidR="00592858" w:rsidRPr="00794D0F" w14:paraId="43B75DB2" w14:textId="77777777" w:rsidTr="00C25B35">
        <w:tc>
          <w:tcPr>
            <w:tcW w:w="3701" w:type="dxa"/>
            <w:vAlign w:val="bottom"/>
          </w:tcPr>
          <w:p w14:paraId="55B249D5" w14:textId="77777777" w:rsidR="00592858" w:rsidRPr="00794D0F" w:rsidRDefault="00592858" w:rsidP="002D2F64">
            <w:pPr>
              <w:ind w:left="431" w:right="-72"/>
              <w:rPr>
                <w:rFonts w:ascii="Arial" w:hAnsi="Arial" w:cs="Arial"/>
                <w:b/>
                <w:bCs/>
                <w:sz w:val="18"/>
                <w:szCs w:val="18"/>
              </w:rPr>
            </w:pPr>
          </w:p>
        </w:tc>
        <w:tc>
          <w:tcPr>
            <w:tcW w:w="2448" w:type="dxa"/>
            <w:gridSpan w:val="2"/>
            <w:tcBorders>
              <w:bottom w:val="single" w:sz="4" w:space="0" w:color="auto"/>
            </w:tcBorders>
            <w:vAlign w:val="bottom"/>
          </w:tcPr>
          <w:p w14:paraId="33C747F9" w14:textId="77777777" w:rsidR="00592858" w:rsidRPr="00794D0F" w:rsidRDefault="00592858" w:rsidP="00592858">
            <w:pPr>
              <w:ind w:right="-72"/>
              <w:jc w:val="center"/>
              <w:rPr>
                <w:rFonts w:ascii="Arial" w:hAnsi="Arial" w:cs="Arial"/>
                <w:b/>
                <w:bCs/>
                <w:sz w:val="18"/>
                <w:szCs w:val="18"/>
              </w:rPr>
            </w:pPr>
            <w:r w:rsidRPr="00794D0F">
              <w:rPr>
                <w:rFonts w:ascii="Arial" w:hAnsi="Arial" w:cs="Arial"/>
                <w:b/>
                <w:bCs/>
                <w:sz w:val="18"/>
                <w:szCs w:val="18"/>
              </w:rPr>
              <w:t xml:space="preserve">(Thailand) Ltd. </w:t>
            </w:r>
          </w:p>
        </w:tc>
        <w:tc>
          <w:tcPr>
            <w:tcW w:w="2448" w:type="dxa"/>
            <w:gridSpan w:val="2"/>
            <w:tcBorders>
              <w:bottom w:val="single" w:sz="4" w:space="0" w:color="auto"/>
            </w:tcBorders>
            <w:vAlign w:val="bottom"/>
          </w:tcPr>
          <w:p w14:paraId="7F20DBE4" w14:textId="77777777" w:rsidR="00592858" w:rsidRPr="00794D0F" w:rsidRDefault="00592858" w:rsidP="00592858">
            <w:pPr>
              <w:ind w:right="-72"/>
              <w:jc w:val="center"/>
              <w:rPr>
                <w:rFonts w:ascii="Arial" w:hAnsi="Arial" w:cs="Arial"/>
                <w:b/>
                <w:bCs/>
                <w:sz w:val="18"/>
                <w:szCs w:val="18"/>
                <w:lang w:val="en-GB"/>
              </w:rPr>
            </w:pPr>
            <w:r w:rsidRPr="00794D0F">
              <w:rPr>
                <w:rFonts w:ascii="Arial" w:hAnsi="Arial" w:cs="Arial"/>
                <w:b/>
                <w:bCs/>
                <w:sz w:val="18"/>
                <w:szCs w:val="18"/>
              </w:rPr>
              <w:t>Polymix Co., Ltd.</w:t>
            </w:r>
          </w:p>
        </w:tc>
        <w:tc>
          <w:tcPr>
            <w:tcW w:w="2448" w:type="dxa"/>
            <w:gridSpan w:val="2"/>
            <w:tcBorders>
              <w:bottom w:val="single" w:sz="4" w:space="0" w:color="auto"/>
            </w:tcBorders>
            <w:vAlign w:val="bottom"/>
          </w:tcPr>
          <w:p w14:paraId="2AA0C220" w14:textId="77777777" w:rsidR="00592858" w:rsidRPr="00794D0F" w:rsidRDefault="00592858" w:rsidP="00592858">
            <w:pPr>
              <w:ind w:right="-72"/>
              <w:jc w:val="center"/>
              <w:rPr>
                <w:rFonts w:ascii="Arial" w:hAnsi="Arial" w:cs="Arial"/>
                <w:b/>
                <w:bCs/>
                <w:sz w:val="18"/>
                <w:szCs w:val="18"/>
                <w:lang w:val="en-GB"/>
              </w:rPr>
            </w:pPr>
            <w:r w:rsidRPr="00794D0F">
              <w:rPr>
                <w:rFonts w:ascii="Arial" w:hAnsi="Arial" w:cs="Arial"/>
                <w:b/>
                <w:bCs/>
                <w:sz w:val="18"/>
                <w:szCs w:val="18"/>
              </w:rPr>
              <w:t>Material (Jiangsu) Co., Ltd.</w:t>
            </w:r>
          </w:p>
        </w:tc>
        <w:tc>
          <w:tcPr>
            <w:tcW w:w="2448" w:type="dxa"/>
            <w:gridSpan w:val="2"/>
            <w:tcBorders>
              <w:bottom w:val="single" w:sz="4" w:space="0" w:color="auto"/>
            </w:tcBorders>
            <w:vAlign w:val="bottom"/>
          </w:tcPr>
          <w:p w14:paraId="744408AF" w14:textId="77777777" w:rsidR="00592858" w:rsidRPr="00794D0F" w:rsidRDefault="00592858" w:rsidP="00592858">
            <w:pPr>
              <w:ind w:right="-72"/>
              <w:jc w:val="center"/>
              <w:rPr>
                <w:rFonts w:ascii="Arial" w:hAnsi="Arial" w:cs="Arial"/>
                <w:b/>
                <w:bCs/>
                <w:sz w:val="18"/>
                <w:szCs w:val="18"/>
                <w:lang w:val="en-GB"/>
              </w:rPr>
            </w:pPr>
            <w:r w:rsidRPr="00794D0F">
              <w:rPr>
                <w:rFonts w:ascii="Arial" w:hAnsi="Arial" w:cs="Arial"/>
                <w:b/>
                <w:bCs/>
                <w:sz w:val="18"/>
                <w:szCs w:val="18"/>
              </w:rPr>
              <w:t>Private Ltd.</w:t>
            </w:r>
          </w:p>
        </w:tc>
        <w:tc>
          <w:tcPr>
            <w:tcW w:w="2448" w:type="dxa"/>
            <w:gridSpan w:val="2"/>
            <w:tcBorders>
              <w:bottom w:val="single" w:sz="4" w:space="0" w:color="auto"/>
            </w:tcBorders>
            <w:vAlign w:val="bottom"/>
          </w:tcPr>
          <w:p w14:paraId="710E1137" w14:textId="77777777" w:rsidR="00592858" w:rsidRPr="00794D0F" w:rsidRDefault="00592858" w:rsidP="00592858">
            <w:pPr>
              <w:ind w:right="-72"/>
              <w:jc w:val="center"/>
              <w:rPr>
                <w:rFonts w:ascii="Arial" w:hAnsi="Arial" w:cs="Arial"/>
                <w:b/>
                <w:bCs/>
                <w:sz w:val="18"/>
                <w:szCs w:val="18"/>
                <w:lang w:val="en-GB"/>
              </w:rPr>
            </w:pPr>
            <w:r w:rsidRPr="00794D0F">
              <w:rPr>
                <w:rFonts w:ascii="Arial" w:hAnsi="Arial" w:cs="Arial"/>
                <w:b/>
                <w:bCs/>
                <w:sz w:val="18"/>
                <w:szCs w:val="18"/>
              </w:rPr>
              <w:t>Total</w:t>
            </w:r>
          </w:p>
        </w:tc>
      </w:tr>
      <w:tr w:rsidR="00E35FBC" w:rsidRPr="00794D0F" w14:paraId="419B4C33" w14:textId="77777777" w:rsidTr="00C25B35">
        <w:tc>
          <w:tcPr>
            <w:tcW w:w="3701" w:type="dxa"/>
            <w:vAlign w:val="bottom"/>
          </w:tcPr>
          <w:p w14:paraId="6C925319" w14:textId="77777777" w:rsidR="00E35FBC" w:rsidRPr="00794D0F" w:rsidRDefault="00E35FBC" w:rsidP="002D2F64">
            <w:pPr>
              <w:ind w:left="431" w:right="-72"/>
              <w:rPr>
                <w:rFonts w:ascii="Arial" w:hAnsi="Arial" w:cs="Arial"/>
                <w:b/>
                <w:bCs/>
                <w:sz w:val="18"/>
                <w:szCs w:val="18"/>
              </w:rPr>
            </w:pPr>
          </w:p>
        </w:tc>
        <w:tc>
          <w:tcPr>
            <w:tcW w:w="1224" w:type="dxa"/>
            <w:tcBorders>
              <w:top w:val="single" w:sz="4" w:space="0" w:color="auto"/>
              <w:bottom w:val="single" w:sz="4" w:space="0" w:color="auto"/>
            </w:tcBorders>
            <w:vAlign w:val="bottom"/>
          </w:tcPr>
          <w:p w14:paraId="448AD354" w14:textId="47A178AC" w:rsidR="00E35FBC" w:rsidRPr="00794D0F" w:rsidRDefault="001A2919" w:rsidP="00C25B35">
            <w:pPr>
              <w:tabs>
                <w:tab w:val="decimal" w:pos="1015"/>
              </w:tabs>
              <w:ind w:right="-72"/>
              <w:jc w:val="both"/>
              <w:rPr>
                <w:rFonts w:ascii="Arial" w:hAnsi="Arial" w:cs="Arial"/>
                <w:b/>
                <w:bCs/>
                <w:sz w:val="18"/>
                <w:szCs w:val="18"/>
              </w:rPr>
            </w:pPr>
            <w:r w:rsidRPr="001A2919">
              <w:rPr>
                <w:rFonts w:ascii="Arial" w:hAnsi="Arial" w:cs="Arial"/>
                <w:b/>
                <w:bCs/>
                <w:sz w:val="18"/>
                <w:szCs w:val="18"/>
                <w:lang w:val="en-GB"/>
              </w:rPr>
              <w:t>2022</w:t>
            </w:r>
          </w:p>
        </w:tc>
        <w:tc>
          <w:tcPr>
            <w:tcW w:w="1224" w:type="dxa"/>
            <w:tcBorders>
              <w:top w:val="single" w:sz="4" w:space="0" w:color="auto"/>
              <w:bottom w:val="single" w:sz="4" w:space="0" w:color="auto"/>
            </w:tcBorders>
            <w:vAlign w:val="bottom"/>
          </w:tcPr>
          <w:p w14:paraId="1CDA1110" w14:textId="19080F32" w:rsidR="00E35FBC" w:rsidRPr="00794D0F" w:rsidRDefault="001A2919" w:rsidP="00C25B35">
            <w:pPr>
              <w:tabs>
                <w:tab w:val="decimal" w:pos="1015"/>
              </w:tabs>
              <w:ind w:right="-72"/>
              <w:jc w:val="both"/>
              <w:rPr>
                <w:rFonts w:ascii="Arial" w:hAnsi="Arial" w:cs="Arial"/>
                <w:b/>
                <w:bCs/>
                <w:sz w:val="18"/>
                <w:szCs w:val="18"/>
              </w:rPr>
            </w:pPr>
            <w:r w:rsidRPr="001A2919">
              <w:rPr>
                <w:rFonts w:ascii="Arial" w:hAnsi="Arial" w:cs="Arial"/>
                <w:b/>
                <w:bCs/>
                <w:sz w:val="18"/>
                <w:szCs w:val="18"/>
                <w:lang w:val="en-GB"/>
              </w:rPr>
              <w:t>2021</w:t>
            </w:r>
          </w:p>
        </w:tc>
        <w:tc>
          <w:tcPr>
            <w:tcW w:w="1224" w:type="dxa"/>
            <w:tcBorders>
              <w:top w:val="single" w:sz="4" w:space="0" w:color="auto"/>
              <w:bottom w:val="single" w:sz="4" w:space="0" w:color="auto"/>
            </w:tcBorders>
            <w:vAlign w:val="bottom"/>
          </w:tcPr>
          <w:p w14:paraId="74CD5A97" w14:textId="1638CD4A" w:rsidR="00E35FBC" w:rsidRPr="00794D0F" w:rsidRDefault="001A2919" w:rsidP="00C25B35">
            <w:pPr>
              <w:tabs>
                <w:tab w:val="decimal" w:pos="1015"/>
              </w:tabs>
              <w:ind w:right="-72"/>
              <w:jc w:val="both"/>
              <w:rPr>
                <w:rFonts w:ascii="Arial" w:hAnsi="Arial" w:cs="Arial"/>
                <w:b/>
                <w:bCs/>
                <w:sz w:val="18"/>
                <w:szCs w:val="18"/>
              </w:rPr>
            </w:pPr>
            <w:r w:rsidRPr="001A2919">
              <w:rPr>
                <w:rFonts w:ascii="Arial" w:hAnsi="Arial" w:cs="Arial"/>
                <w:b/>
                <w:bCs/>
                <w:sz w:val="18"/>
                <w:szCs w:val="18"/>
                <w:lang w:val="en-GB"/>
              </w:rPr>
              <w:t>2022</w:t>
            </w:r>
          </w:p>
        </w:tc>
        <w:tc>
          <w:tcPr>
            <w:tcW w:w="1224" w:type="dxa"/>
            <w:tcBorders>
              <w:top w:val="single" w:sz="4" w:space="0" w:color="auto"/>
              <w:bottom w:val="single" w:sz="4" w:space="0" w:color="auto"/>
            </w:tcBorders>
            <w:vAlign w:val="bottom"/>
          </w:tcPr>
          <w:p w14:paraId="05195383" w14:textId="59F69754" w:rsidR="00E35FBC" w:rsidRPr="00794D0F" w:rsidRDefault="001A2919" w:rsidP="00C25B35">
            <w:pPr>
              <w:tabs>
                <w:tab w:val="decimal" w:pos="1015"/>
              </w:tabs>
              <w:ind w:right="-72"/>
              <w:jc w:val="both"/>
              <w:rPr>
                <w:rFonts w:ascii="Arial" w:hAnsi="Arial" w:cs="Arial"/>
                <w:b/>
                <w:bCs/>
                <w:sz w:val="18"/>
                <w:szCs w:val="18"/>
              </w:rPr>
            </w:pPr>
            <w:r w:rsidRPr="001A2919">
              <w:rPr>
                <w:rFonts w:ascii="Arial" w:hAnsi="Arial" w:cs="Arial"/>
                <w:b/>
                <w:bCs/>
                <w:sz w:val="18"/>
                <w:szCs w:val="18"/>
                <w:lang w:val="en-GB"/>
              </w:rPr>
              <w:t>2021</w:t>
            </w:r>
          </w:p>
        </w:tc>
        <w:tc>
          <w:tcPr>
            <w:tcW w:w="1224" w:type="dxa"/>
            <w:tcBorders>
              <w:top w:val="single" w:sz="4" w:space="0" w:color="auto"/>
              <w:bottom w:val="single" w:sz="4" w:space="0" w:color="auto"/>
            </w:tcBorders>
            <w:vAlign w:val="bottom"/>
          </w:tcPr>
          <w:p w14:paraId="37A5776C" w14:textId="03A9239F" w:rsidR="00E35FBC" w:rsidRPr="00794D0F" w:rsidRDefault="001A2919" w:rsidP="00C25B35">
            <w:pPr>
              <w:tabs>
                <w:tab w:val="decimal" w:pos="1015"/>
              </w:tabs>
              <w:ind w:right="-72"/>
              <w:jc w:val="both"/>
              <w:rPr>
                <w:rFonts w:ascii="Arial" w:hAnsi="Arial" w:cs="Arial"/>
                <w:b/>
                <w:bCs/>
                <w:sz w:val="18"/>
                <w:szCs w:val="18"/>
              </w:rPr>
            </w:pPr>
            <w:r w:rsidRPr="001A2919">
              <w:rPr>
                <w:rFonts w:ascii="Arial" w:hAnsi="Arial" w:cs="Arial"/>
                <w:b/>
                <w:bCs/>
                <w:sz w:val="18"/>
                <w:szCs w:val="18"/>
                <w:lang w:val="en-GB"/>
              </w:rPr>
              <w:t>2022</w:t>
            </w:r>
          </w:p>
        </w:tc>
        <w:tc>
          <w:tcPr>
            <w:tcW w:w="1224" w:type="dxa"/>
            <w:tcBorders>
              <w:top w:val="single" w:sz="4" w:space="0" w:color="auto"/>
              <w:bottom w:val="single" w:sz="4" w:space="0" w:color="auto"/>
            </w:tcBorders>
            <w:vAlign w:val="bottom"/>
          </w:tcPr>
          <w:p w14:paraId="61E331DD" w14:textId="73F966FE" w:rsidR="00E35FBC" w:rsidRPr="00794D0F" w:rsidRDefault="001A2919" w:rsidP="00C25B35">
            <w:pPr>
              <w:tabs>
                <w:tab w:val="decimal" w:pos="1015"/>
              </w:tabs>
              <w:ind w:right="-72"/>
              <w:jc w:val="both"/>
              <w:rPr>
                <w:rFonts w:ascii="Arial" w:hAnsi="Arial" w:cs="Arial"/>
                <w:b/>
                <w:bCs/>
                <w:sz w:val="18"/>
                <w:szCs w:val="18"/>
              </w:rPr>
            </w:pPr>
            <w:r w:rsidRPr="001A2919">
              <w:rPr>
                <w:rFonts w:ascii="Arial" w:hAnsi="Arial" w:cs="Arial"/>
                <w:b/>
                <w:bCs/>
                <w:sz w:val="18"/>
                <w:szCs w:val="18"/>
                <w:lang w:val="en-GB"/>
              </w:rPr>
              <w:t>2021</w:t>
            </w:r>
          </w:p>
        </w:tc>
        <w:tc>
          <w:tcPr>
            <w:tcW w:w="1224" w:type="dxa"/>
            <w:tcBorders>
              <w:top w:val="single" w:sz="4" w:space="0" w:color="auto"/>
              <w:bottom w:val="single" w:sz="4" w:space="0" w:color="auto"/>
            </w:tcBorders>
            <w:vAlign w:val="bottom"/>
          </w:tcPr>
          <w:p w14:paraId="63FCDE00" w14:textId="5604E778" w:rsidR="00E35FBC" w:rsidRPr="00794D0F" w:rsidRDefault="001A2919" w:rsidP="00C25B35">
            <w:pPr>
              <w:tabs>
                <w:tab w:val="decimal" w:pos="1015"/>
              </w:tabs>
              <w:ind w:right="-72"/>
              <w:jc w:val="both"/>
              <w:rPr>
                <w:rFonts w:ascii="Arial" w:hAnsi="Arial" w:cs="Arial"/>
                <w:b/>
                <w:bCs/>
                <w:sz w:val="18"/>
                <w:szCs w:val="18"/>
              </w:rPr>
            </w:pPr>
            <w:r w:rsidRPr="001A2919">
              <w:rPr>
                <w:rFonts w:ascii="Arial" w:hAnsi="Arial" w:cs="Arial"/>
                <w:b/>
                <w:bCs/>
                <w:sz w:val="18"/>
                <w:szCs w:val="18"/>
                <w:lang w:val="en-GB"/>
              </w:rPr>
              <w:t>2022</w:t>
            </w:r>
          </w:p>
        </w:tc>
        <w:tc>
          <w:tcPr>
            <w:tcW w:w="1224" w:type="dxa"/>
            <w:tcBorders>
              <w:top w:val="single" w:sz="4" w:space="0" w:color="auto"/>
              <w:bottom w:val="single" w:sz="4" w:space="0" w:color="auto"/>
            </w:tcBorders>
            <w:vAlign w:val="bottom"/>
          </w:tcPr>
          <w:p w14:paraId="76DD835C" w14:textId="4EC8E804" w:rsidR="00E35FBC" w:rsidRPr="00794D0F" w:rsidRDefault="001A2919" w:rsidP="00C25B35">
            <w:pPr>
              <w:tabs>
                <w:tab w:val="decimal" w:pos="1015"/>
              </w:tabs>
              <w:ind w:right="-72"/>
              <w:jc w:val="both"/>
              <w:rPr>
                <w:rFonts w:ascii="Arial" w:hAnsi="Arial" w:cs="Arial"/>
                <w:b/>
                <w:bCs/>
                <w:sz w:val="18"/>
                <w:szCs w:val="18"/>
              </w:rPr>
            </w:pPr>
            <w:r w:rsidRPr="001A2919">
              <w:rPr>
                <w:rFonts w:ascii="Arial" w:hAnsi="Arial" w:cs="Arial"/>
                <w:b/>
                <w:bCs/>
                <w:sz w:val="18"/>
                <w:szCs w:val="18"/>
                <w:lang w:val="en-GB"/>
              </w:rPr>
              <w:t>2021</w:t>
            </w:r>
          </w:p>
        </w:tc>
        <w:tc>
          <w:tcPr>
            <w:tcW w:w="1224" w:type="dxa"/>
            <w:tcBorders>
              <w:top w:val="single" w:sz="4" w:space="0" w:color="auto"/>
              <w:bottom w:val="single" w:sz="4" w:space="0" w:color="auto"/>
            </w:tcBorders>
            <w:vAlign w:val="bottom"/>
          </w:tcPr>
          <w:p w14:paraId="2B0546B3" w14:textId="74459B79" w:rsidR="00E35FBC" w:rsidRPr="00794D0F" w:rsidRDefault="001A2919" w:rsidP="00C25B35">
            <w:pPr>
              <w:tabs>
                <w:tab w:val="decimal" w:pos="1015"/>
              </w:tabs>
              <w:ind w:right="-72"/>
              <w:jc w:val="both"/>
              <w:rPr>
                <w:rFonts w:ascii="Arial" w:hAnsi="Arial" w:cs="Arial"/>
                <w:b/>
                <w:bCs/>
                <w:sz w:val="18"/>
                <w:szCs w:val="18"/>
              </w:rPr>
            </w:pPr>
            <w:r w:rsidRPr="001A2919">
              <w:rPr>
                <w:rFonts w:ascii="Arial" w:hAnsi="Arial" w:cs="Arial"/>
                <w:b/>
                <w:bCs/>
                <w:sz w:val="18"/>
                <w:szCs w:val="18"/>
                <w:lang w:val="en-GB"/>
              </w:rPr>
              <w:t>2022</w:t>
            </w:r>
          </w:p>
        </w:tc>
        <w:tc>
          <w:tcPr>
            <w:tcW w:w="1224" w:type="dxa"/>
            <w:tcBorders>
              <w:top w:val="single" w:sz="4" w:space="0" w:color="auto"/>
              <w:bottom w:val="single" w:sz="4" w:space="0" w:color="auto"/>
            </w:tcBorders>
            <w:vAlign w:val="bottom"/>
          </w:tcPr>
          <w:p w14:paraId="0476189F" w14:textId="175C1578" w:rsidR="00E35FBC" w:rsidRPr="00794D0F" w:rsidRDefault="001A2919" w:rsidP="00C25B35">
            <w:pPr>
              <w:tabs>
                <w:tab w:val="decimal" w:pos="1015"/>
              </w:tabs>
              <w:ind w:right="-72"/>
              <w:jc w:val="both"/>
              <w:rPr>
                <w:rFonts w:ascii="Arial" w:hAnsi="Arial" w:cs="Arial"/>
                <w:b/>
                <w:bCs/>
                <w:sz w:val="18"/>
                <w:szCs w:val="18"/>
              </w:rPr>
            </w:pPr>
            <w:r w:rsidRPr="001A2919">
              <w:rPr>
                <w:rFonts w:ascii="Arial" w:hAnsi="Arial" w:cs="Arial"/>
                <w:b/>
                <w:bCs/>
                <w:sz w:val="18"/>
                <w:szCs w:val="18"/>
                <w:lang w:val="en-GB"/>
              </w:rPr>
              <w:t>2021</w:t>
            </w:r>
          </w:p>
        </w:tc>
      </w:tr>
      <w:tr w:rsidR="00E35FBC" w:rsidRPr="00794D0F" w14:paraId="411DA427" w14:textId="77777777" w:rsidTr="00C25B35">
        <w:tc>
          <w:tcPr>
            <w:tcW w:w="3701" w:type="dxa"/>
            <w:vAlign w:val="bottom"/>
          </w:tcPr>
          <w:p w14:paraId="7DC72275" w14:textId="77777777" w:rsidR="00E35FBC" w:rsidRPr="00794D0F" w:rsidRDefault="00E35FBC" w:rsidP="002D2F64">
            <w:pPr>
              <w:ind w:left="431" w:right="-72"/>
              <w:rPr>
                <w:rFonts w:ascii="Arial" w:hAnsi="Arial" w:cs="Arial"/>
                <w:b/>
                <w:bCs/>
                <w:sz w:val="18"/>
                <w:szCs w:val="18"/>
              </w:rPr>
            </w:pPr>
          </w:p>
        </w:tc>
        <w:tc>
          <w:tcPr>
            <w:tcW w:w="1224" w:type="dxa"/>
            <w:tcBorders>
              <w:top w:val="single" w:sz="4" w:space="0" w:color="auto"/>
            </w:tcBorders>
            <w:shd w:val="clear" w:color="auto" w:fill="FAFAFA"/>
            <w:vAlign w:val="bottom"/>
          </w:tcPr>
          <w:p w14:paraId="5B81CBDA" w14:textId="77777777" w:rsidR="00E35FBC" w:rsidRPr="00794D0F"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D765306" w14:textId="77777777" w:rsidR="00E35FBC" w:rsidRPr="00794D0F"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5F5BC513" w14:textId="77777777" w:rsidR="00E35FBC" w:rsidRPr="00794D0F"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EA45712" w14:textId="77777777" w:rsidR="00E35FBC" w:rsidRPr="00794D0F"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61AD4054" w14:textId="77777777" w:rsidR="00E35FBC" w:rsidRPr="00794D0F"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E89BAD8" w14:textId="77777777" w:rsidR="00E35FBC" w:rsidRPr="00794D0F"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14D1D2A1" w14:textId="77777777" w:rsidR="00E35FBC" w:rsidRPr="00794D0F"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08A1C04" w14:textId="77777777" w:rsidR="00E35FBC" w:rsidRPr="00794D0F"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5D61A1C3" w14:textId="77777777" w:rsidR="00E35FBC" w:rsidRPr="00794D0F"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0587ADA7" w14:textId="77777777" w:rsidR="00E35FBC" w:rsidRPr="00794D0F" w:rsidRDefault="00E35FBC" w:rsidP="00C25B35">
            <w:pPr>
              <w:tabs>
                <w:tab w:val="decimal" w:pos="1015"/>
              </w:tabs>
              <w:ind w:right="-72"/>
              <w:jc w:val="both"/>
              <w:rPr>
                <w:rFonts w:ascii="Arial" w:hAnsi="Arial" w:cs="Arial"/>
                <w:sz w:val="18"/>
                <w:szCs w:val="18"/>
              </w:rPr>
            </w:pPr>
          </w:p>
        </w:tc>
      </w:tr>
      <w:tr w:rsidR="00E35FBC" w:rsidRPr="00794D0F" w14:paraId="6061E40F" w14:textId="77777777" w:rsidTr="00C25B35">
        <w:tc>
          <w:tcPr>
            <w:tcW w:w="3701" w:type="dxa"/>
            <w:vAlign w:val="bottom"/>
          </w:tcPr>
          <w:p w14:paraId="292F46C2" w14:textId="77777777" w:rsidR="00E35FBC" w:rsidRPr="00794D0F" w:rsidRDefault="00E35FBC" w:rsidP="002D2F64">
            <w:pPr>
              <w:ind w:left="431" w:right="-72"/>
              <w:rPr>
                <w:rFonts w:ascii="Arial" w:hAnsi="Arial" w:cs="Arial"/>
                <w:b/>
                <w:bCs/>
                <w:sz w:val="18"/>
                <w:szCs w:val="18"/>
              </w:rPr>
            </w:pPr>
            <w:r w:rsidRPr="00794D0F">
              <w:rPr>
                <w:rFonts w:ascii="Arial" w:hAnsi="Arial" w:cs="Arial"/>
                <w:b/>
                <w:bCs/>
                <w:sz w:val="18"/>
                <w:szCs w:val="18"/>
              </w:rPr>
              <w:t>Current</w:t>
            </w:r>
          </w:p>
        </w:tc>
        <w:tc>
          <w:tcPr>
            <w:tcW w:w="1224" w:type="dxa"/>
            <w:shd w:val="clear" w:color="auto" w:fill="FAFAFA"/>
            <w:vAlign w:val="bottom"/>
          </w:tcPr>
          <w:p w14:paraId="15BA4B1C" w14:textId="77777777" w:rsidR="00E35FBC" w:rsidRPr="00794D0F" w:rsidRDefault="00E35FBC" w:rsidP="00C25B35">
            <w:pPr>
              <w:tabs>
                <w:tab w:val="decimal" w:pos="1015"/>
              </w:tabs>
              <w:ind w:right="-72"/>
              <w:jc w:val="both"/>
              <w:rPr>
                <w:rFonts w:ascii="Arial" w:hAnsi="Arial" w:cs="Arial"/>
                <w:sz w:val="18"/>
                <w:szCs w:val="18"/>
              </w:rPr>
            </w:pPr>
          </w:p>
        </w:tc>
        <w:tc>
          <w:tcPr>
            <w:tcW w:w="1224" w:type="dxa"/>
            <w:vAlign w:val="bottom"/>
          </w:tcPr>
          <w:p w14:paraId="26E0215A" w14:textId="77777777" w:rsidR="00E35FBC" w:rsidRPr="00794D0F" w:rsidRDefault="00E35FBC" w:rsidP="00C25B35">
            <w:pPr>
              <w:tabs>
                <w:tab w:val="decimal" w:pos="1015"/>
              </w:tabs>
              <w:ind w:right="-72"/>
              <w:jc w:val="both"/>
              <w:rPr>
                <w:rFonts w:ascii="Arial" w:hAnsi="Arial" w:cs="Arial"/>
                <w:sz w:val="18"/>
                <w:szCs w:val="18"/>
              </w:rPr>
            </w:pPr>
          </w:p>
        </w:tc>
        <w:tc>
          <w:tcPr>
            <w:tcW w:w="1224" w:type="dxa"/>
            <w:shd w:val="clear" w:color="auto" w:fill="FAFAFA"/>
            <w:vAlign w:val="bottom"/>
          </w:tcPr>
          <w:p w14:paraId="7F6C4BAA" w14:textId="77777777" w:rsidR="00E35FBC" w:rsidRPr="00794D0F" w:rsidRDefault="00E35FBC" w:rsidP="00C25B35">
            <w:pPr>
              <w:tabs>
                <w:tab w:val="decimal" w:pos="1015"/>
              </w:tabs>
              <w:ind w:right="-72"/>
              <w:jc w:val="both"/>
              <w:rPr>
                <w:rFonts w:ascii="Arial" w:hAnsi="Arial" w:cs="Arial"/>
                <w:sz w:val="18"/>
                <w:szCs w:val="18"/>
              </w:rPr>
            </w:pPr>
          </w:p>
        </w:tc>
        <w:tc>
          <w:tcPr>
            <w:tcW w:w="1224" w:type="dxa"/>
            <w:vAlign w:val="bottom"/>
          </w:tcPr>
          <w:p w14:paraId="789FAE04" w14:textId="77777777" w:rsidR="00E35FBC" w:rsidRPr="00794D0F" w:rsidRDefault="00E35FBC" w:rsidP="00C25B35">
            <w:pPr>
              <w:tabs>
                <w:tab w:val="decimal" w:pos="1015"/>
              </w:tabs>
              <w:ind w:right="-72"/>
              <w:jc w:val="both"/>
              <w:rPr>
                <w:rFonts w:ascii="Arial" w:hAnsi="Arial" w:cs="Arial"/>
                <w:sz w:val="18"/>
                <w:szCs w:val="18"/>
              </w:rPr>
            </w:pPr>
          </w:p>
        </w:tc>
        <w:tc>
          <w:tcPr>
            <w:tcW w:w="1224" w:type="dxa"/>
            <w:shd w:val="clear" w:color="auto" w:fill="FAFAFA"/>
            <w:vAlign w:val="bottom"/>
          </w:tcPr>
          <w:p w14:paraId="20E3D9FF" w14:textId="77777777" w:rsidR="00E35FBC" w:rsidRPr="00794D0F" w:rsidRDefault="00E35FBC" w:rsidP="00C25B35">
            <w:pPr>
              <w:tabs>
                <w:tab w:val="decimal" w:pos="1015"/>
              </w:tabs>
              <w:ind w:right="-72"/>
              <w:jc w:val="both"/>
              <w:rPr>
                <w:rFonts w:ascii="Arial" w:hAnsi="Arial" w:cs="Arial"/>
                <w:sz w:val="18"/>
                <w:szCs w:val="18"/>
              </w:rPr>
            </w:pPr>
          </w:p>
        </w:tc>
        <w:tc>
          <w:tcPr>
            <w:tcW w:w="1224" w:type="dxa"/>
            <w:vAlign w:val="bottom"/>
          </w:tcPr>
          <w:p w14:paraId="602EDFEE" w14:textId="77777777" w:rsidR="00E35FBC" w:rsidRPr="00794D0F" w:rsidRDefault="00E35FBC" w:rsidP="00C25B35">
            <w:pPr>
              <w:tabs>
                <w:tab w:val="decimal" w:pos="1015"/>
              </w:tabs>
              <w:ind w:right="-72"/>
              <w:jc w:val="both"/>
              <w:rPr>
                <w:rFonts w:ascii="Arial" w:hAnsi="Arial" w:cs="Arial"/>
                <w:sz w:val="18"/>
                <w:szCs w:val="18"/>
              </w:rPr>
            </w:pPr>
          </w:p>
        </w:tc>
        <w:tc>
          <w:tcPr>
            <w:tcW w:w="1224" w:type="dxa"/>
            <w:shd w:val="clear" w:color="auto" w:fill="FAFAFA"/>
            <w:vAlign w:val="bottom"/>
          </w:tcPr>
          <w:p w14:paraId="01519491" w14:textId="77777777" w:rsidR="00E35FBC" w:rsidRPr="00794D0F" w:rsidRDefault="00E35FBC" w:rsidP="00C25B35">
            <w:pPr>
              <w:tabs>
                <w:tab w:val="decimal" w:pos="1015"/>
              </w:tabs>
              <w:ind w:right="-72"/>
              <w:jc w:val="both"/>
              <w:rPr>
                <w:rFonts w:ascii="Arial" w:hAnsi="Arial" w:cs="Arial"/>
                <w:sz w:val="18"/>
                <w:szCs w:val="18"/>
              </w:rPr>
            </w:pPr>
          </w:p>
        </w:tc>
        <w:tc>
          <w:tcPr>
            <w:tcW w:w="1224" w:type="dxa"/>
            <w:vAlign w:val="bottom"/>
          </w:tcPr>
          <w:p w14:paraId="31BD2FC1" w14:textId="77777777" w:rsidR="00E35FBC" w:rsidRPr="00794D0F" w:rsidRDefault="00E35FBC" w:rsidP="00C25B35">
            <w:pPr>
              <w:tabs>
                <w:tab w:val="decimal" w:pos="1015"/>
              </w:tabs>
              <w:ind w:right="-72"/>
              <w:jc w:val="both"/>
              <w:rPr>
                <w:rFonts w:ascii="Arial" w:hAnsi="Arial" w:cs="Arial"/>
                <w:sz w:val="18"/>
                <w:szCs w:val="18"/>
              </w:rPr>
            </w:pPr>
          </w:p>
        </w:tc>
        <w:tc>
          <w:tcPr>
            <w:tcW w:w="1224" w:type="dxa"/>
            <w:shd w:val="clear" w:color="auto" w:fill="FAFAFA"/>
            <w:vAlign w:val="bottom"/>
          </w:tcPr>
          <w:p w14:paraId="41DDD7FB" w14:textId="77777777" w:rsidR="00E35FBC" w:rsidRPr="00794D0F" w:rsidRDefault="00E35FBC" w:rsidP="00C25B35">
            <w:pPr>
              <w:tabs>
                <w:tab w:val="decimal" w:pos="1015"/>
              </w:tabs>
              <w:ind w:right="-72"/>
              <w:jc w:val="both"/>
              <w:rPr>
                <w:rFonts w:ascii="Arial" w:hAnsi="Arial" w:cs="Arial"/>
                <w:sz w:val="18"/>
                <w:szCs w:val="18"/>
              </w:rPr>
            </w:pPr>
          </w:p>
        </w:tc>
        <w:tc>
          <w:tcPr>
            <w:tcW w:w="1224" w:type="dxa"/>
            <w:vAlign w:val="bottom"/>
          </w:tcPr>
          <w:p w14:paraId="76B3877E" w14:textId="77777777" w:rsidR="00E35FBC" w:rsidRPr="00794D0F" w:rsidRDefault="00E35FBC" w:rsidP="00C25B35">
            <w:pPr>
              <w:tabs>
                <w:tab w:val="decimal" w:pos="1015"/>
              </w:tabs>
              <w:ind w:right="-72"/>
              <w:jc w:val="both"/>
              <w:rPr>
                <w:rFonts w:ascii="Arial" w:hAnsi="Arial" w:cs="Arial"/>
                <w:sz w:val="18"/>
                <w:szCs w:val="18"/>
              </w:rPr>
            </w:pPr>
          </w:p>
        </w:tc>
      </w:tr>
      <w:tr w:rsidR="00A10C6D" w:rsidRPr="00794D0F" w14:paraId="5AC8BD2D" w14:textId="77777777" w:rsidTr="00C25B35">
        <w:tc>
          <w:tcPr>
            <w:tcW w:w="3701" w:type="dxa"/>
            <w:vAlign w:val="bottom"/>
          </w:tcPr>
          <w:p w14:paraId="2676F3E2" w14:textId="77777777" w:rsidR="00A10C6D" w:rsidRPr="00794D0F" w:rsidRDefault="00A10C6D" w:rsidP="00A10C6D">
            <w:pPr>
              <w:ind w:left="431" w:right="-72"/>
              <w:rPr>
                <w:rFonts w:ascii="Arial" w:hAnsi="Arial" w:cs="Arial"/>
                <w:sz w:val="18"/>
                <w:szCs w:val="18"/>
              </w:rPr>
            </w:pPr>
            <w:r w:rsidRPr="00794D0F">
              <w:rPr>
                <w:rFonts w:ascii="Arial" w:hAnsi="Arial" w:cs="Arial"/>
                <w:sz w:val="18"/>
                <w:szCs w:val="18"/>
              </w:rPr>
              <w:t>Assets</w:t>
            </w:r>
          </w:p>
        </w:tc>
        <w:tc>
          <w:tcPr>
            <w:tcW w:w="1224" w:type="dxa"/>
            <w:shd w:val="clear" w:color="auto" w:fill="FAFAFA"/>
            <w:vAlign w:val="bottom"/>
          </w:tcPr>
          <w:p w14:paraId="3C76F62D" w14:textId="125922F1"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8</w:t>
            </w:r>
            <w:r w:rsidR="000D7808">
              <w:rPr>
                <w:rFonts w:ascii="Arial" w:hAnsi="Arial" w:cs="Arial"/>
                <w:sz w:val="18"/>
                <w:szCs w:val="18"/>
              </w:rPr>
              <w:t>,</w:t>
            </w:r>
            <w:r w:rsidRPr="001A2919">
              <w:rPr>
                <w:rFonts w:ascii="Arial" w:hAnsi="Arial" w:cs="Arial"/>
                <w:sz w:val="18"/>
                <w:szCs w:val="18"/>
                <w:lang w:val="en-GB"/>
              </w:rPr>
              <w:t>280</w:t>
            </w:r>
            <w:r w:rsidR="000D7808">
              <w:rPr>
                <w:rFonts w:ascii="Arial" w:hAnsi="Arial" w:cs="Arial"/>
                <w:sz w:val="18"/>
                <w:szCs w:val="18"/>
              </w:rPr>
              <w:t>,</w:t>
            </w:r>
            <w:r w:rsidRPr="001A2919">
              <w:rPr>
                <w:rFonts w:ascii="Arial" w:hAnsi="Arial" w:cs="Arial"/>
                <w:sz w:val="18"/>
                <w:szCs w:val="18"/>
                <w:lang w:val="en-GB"/>
              </w:rPr>
              <w:t>835</w:t>
            </w:r>
          </w:p>
        </w:tc>
        <w:tc>
          <w:tcPr>
            <w:tcW w:w="1224" w:type="dxa"/>
            <w:vAlign w:val="bottom"/>
          </w:tcPr>
          <w:p w14:paraId="3ACEE45B" w14:textId="4E1C4644"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7</w:t>
            </w:r>
            <w:r w:rsidR="00A10C6D" w:rsidRPr="00794D0F">
              <w:rPr>
                <w:rFonts w:ascii="Arial" w:hAnsi="Arial" w:cs="Arial"/>
                <w:sz w:val="18"/>
                <w:szCs w:val="18"/>
              </w:rPr>
              <w:t>,</w:t>
            </w:r>
            <w:r w:rsidRPr="001A2919">
              <w:rPr>
                <w:rFonts w:ascii="Arial" w:hAnsi="Arial" w:cs="Arial"/>
                <w:sz w:val="18"/>
                <w:szCs w:val="18"/>
                <w:lang w:val="en-GB"/>
              </w:rPr>
              <w:t>742</w:t>
            </w:r>
            <w:r w:rsidR="00A10C6D" w:rsidRPr="00794D0F">
              <w:rPr>
                <w:rFonts w:ascii="Arial" w:hAnsi="Arial" w:cs="Arial"/>
                <w:sz w:val="18"/>
                <w:szCs w:val="18"/>
              </w:rPr>
              <w:t>,</w:t>
            </w:r>
            <w:r w:rsidRPr="001A2919">
              <w:rPr>
                <w:rFonts w:ascii="Arial" w:hAnsi="Arial" w:cs="Arial"/>
                <w:sz w:val="18"/>
                <w:szCs w:val="18"/>
                <w:lang w:val="en-GB"/>
              </w:rPr>
              <w:t>867</w:t>
            </w:r>
          </w:p>
        </w:tc>
        <w:tc>
          <w:tcPr>
            <w:tcW w:w="1224" w:type="dxa"/>
            <w:shd w:val="clear" w:color="auto" w:fill="FAFAFA"/>
            <w:vAlign w:val="bottom"/>
          </w:tcPr>
          <w:p w14:paraId="2E1B3FE4" w14:textId="407146DF"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1</w:t>
            </w:r>
            <w:r w:rsidR="000D7808">
              <w:rPr>
                <w:rFonts w:ascii="Arial" w:hAnsi="Arial" w:cs="Arial"/>
                <w:sz w:val="18"/>
                <w:szCs w:val="18"/>
              </w:rPr>
              <w:t>,</w:t>
            </w:r>
            <w:r w:rsidRPr="001A2919">
              <w:rPr>
                <w:rFonts w:ascii="Arial" w:hAnsi="Arial" w:cs="Arial"/>
                <w:sz w:val="18"/>
                <w:szCs w:val="18"/>
                <w:lang w:val="en-GB"/>
              </w:rPr>
              <w:t>515</w:t>
            </w:r>
            <w:r w:rsidR="000D7808">
              <w:rPr>
                <w:rFonts w:ascii="Arial" w:hAnsi="Arial" w:cs="Arial"/>
                <w:sz w:val="18"/>
                <w:szCs w:val="18"/>
              </w:rPr>
              <w:t>,</w:t>
            </w:r>
            <w:r w:rsidRPr="001A2919">
              <w:rPr>
                <w:rFonts w:ascii="Arial" w:hAnsi="Arial" w:cs="Arial"/>
                <w:sz w:val="18"/>
                <w:szCs w:val="18"/>
                <w:lang w:val="en-GB"/>
              </w:rPr>
              <w:t>669</w:t>
            </w:r>
          </w:p>
        </w:tc>
        <w:tc>
          <w:tcPr>
            <w:tcW w:w="1224" w:type="dxa"/>
            <w:vAlign w:val="bottom"/>
          </w:tcPr>
          <w:p w14:paraId="666ED695" w14:textId="26B9E62C"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1</w:t>
            </w:r>
            <w:r w:rsidR="00A10C6D" w:rsidRPr="00794D0F">
              <w:rPr>
                <w:rFonts w:ascii="Arial" w:hAnsi="Arial" w:cs="Arial"/>
                <w:sz w:val="18"/>
                <w:szCs w:val="18"/>
              </w:rPr>
              <w:t>,</w:t>
            </w:r>
            <w:r w:rsidRPr="001A2919">
              <w:rPr>
                <w:rFonts w:ascii="Arial" w:hAnsi="Arial" w:cs="Arial"/>
                <w:sz w:val="18"/>
                <w:szCs w:val="18"/>
                <w:lang w:val="en-GB"/>
              </w:rPr>
              <w:t>416</w:t>
            </w:r>
            <w:r w:rsidR="00A10C6D" w:rsidRPr="00794D0F">
              <w:rPr>
                <w:rFonts w:ascii="Arial" w:hAnsi="Arial" w:cs="Arial"/>
                <w:sz w:val="18"/>
                <w:szCs w:val="18"/>
              </w:rPr>
              <w:t>,</w:t>
            </w:r>
            <w:r w:rsidRPr="001A2919">
              <w:rPr>
                <w:rFonts w:ascii="Arial" w:hAnsi="Arial" w:cs="Arial"/>
                <w:sz w:val="18"/>
                <w:szCs w:val="18"/>
                <w:lang w:val="en-GB"/>
              </w:rPr>
              <w:t>996</w:t>
            </w:r>
          </w:p>
        </w:tc>
        <w:tc>
          <w:tcPr>
            <w:tcW w:w="1224" w:type="dxa"/>
            <w:shd w:val="clear" w:color="auto" w:fill="FAFAFA"/>
            <w:vAlign w:val="bottom"/>
          </w:tcPr>
          <w:p w14:paraId="452AFA47" w14:textId="138FA14B"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838</w:t>
            </w:r>
            <w:r w:rsidR="000D7808">
              <w:rPr>
                <w:rFonts w:ascii="Arial" w:hAnsi="Arial" w:cs="Arial"/>
                <w:sz w:val="18"/>
                <w:szCs w:val="18"/>
              </w:rPr>
              <w:t>,</w:t>
            </w:r>
            <w:r w:rsidRPr="001A2919">
              <w:rPr>
                <w:rFonts w:ascii="Arial" w:hAnsi="Arial" w:cs="Arial"/>
                <w:sz w:val="18"/>
                <w:szCs w:val="18"/>
                <w:lang w:val="en-GB"/>
              </w:rPr>
              <w:t>944</w:t>
            </w:r>
          </w:p>
        </w:tc>
        <w:tc>
          <w:tcPr>
            <w:tcW w:w="1224" w:type="dxa"/>
            <w:vAlign w:val="bottom"/>
          </w:tcPr>
          <w:p w14:paraId="1CD06211" w14:textId="08813CD3"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521</w:t>
            </w:r>
            <w:r w:rsidR="00A10C6D" w:rsidRPr="00794D0F">
              <w:rPr>
                <w:rFonts w:ascii="Arial" w:hAnsi="Arial" w:cs="Arial"/>
                <w:sz w:val="18"/>
                <w:szCs w:val="18"/>
              </w:rPr>
              <w:t>,</w:t>
            </w:r>
            <w:r w:rsidRPr="001A2919">
              <w:rPr>
                <w:rFonts w:ascii="Arial" w:hAnsi="Arial" w:cs="Arial"/>
                <w:sz w:val="18"/>
                <w:szCs w:val="18"/>
                <w:lang w:val="en-GB"/>
              </w:rPr>
              <w:t>592</w:t>
            </w:r>
          </w:p>
        </w:tc>
        <w:tc>
          <w:tcPr>
            <w:tcW w:w="1224" w:type="dxa"/>
            <w:shd w:val="clear" w:color="auto" w:fill="FAFAFA"/>
            <w:vAlign w:val="bottom"/>
          </w:tcPr>
          <w:p w14:paraId="014EEBB7" w14:textId="5FCB100B"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377</w:t>
            </w:r>
            <w:r w:rsidR="000D7808">
              <w:rPr>
                <w:rFonts w:ascii="Arial" w:hAnsi="Arial" w:cs="Arial"/>
                <w:sz w:val="18"/>
                <w:szCs w:val="18"/>
              </w:rPr>
              <w:t>,</w:t>
            </w:r>
            <w:r w:rsidRPr="001A2919">
              <w:rPr>
                <w:rFonts w:ascii="Arial" w:hAnsi="Arial" w:cs="Arial"/>
                <w:sz w:val="18"/>
                <w:szCs w:val="18"/>
                <w:lang w:val="en-GB"/>
              </w:rPr>
              <w:t>274</w:t>
            </w:r>
          </w:p>
        </w:tc>
        <w:tc>
          <w:tcPr>
            <w:tcW w:w="1224" w:type="dxa"/>
            <w:vAlign w:val="bottom"/>
          </w:tcPr>
          <w:p w14:paraId="4BB56E2C" w14:textId="3C4E6EC0" w:rsidR="00A10C6D" w:rsidRPr="00794D0F" w:rsidRDefault="001A2919" w:rsidP="00D82BA8">
            <w:pPr>
              <w:tabs>
                <w:tab w:val="decimal" w:pos="1015"/>
              </w:tabs>
              <w:ind w:right="-72"/>
              <w:jc w:val="both"/>
              <w:rPr>
                <w:rFonts w:ascii="Arial" w:hAnsi="Arial" w:cs="Arial"/>
                <w:sz w:val="18"/>
                <w:szCs w:val="18"/>
              </w:rPr>
            </w:pPr>
            <w:r w:rsidRPr="001A2919">
              <w:rPr>
                <w:rFonts w:ascii="Arial" w:hAnsi="Arial" w:cs="Arial"/>
                <w:sz w:val="18"/>
                <w:szCs w:val="18"/>
                <w:lang w:val="en-GB"/>
              </w:rPr>
              <w:t>365</w:t>
            </w:r>
            <w:r w:rsidR="00A10C6D" w:rsidRPr="00794D0F">
              <w:rPr>
                <w:rFonts w:ascii="Arial" w:hAnsi="Arial" w:cs="Arial"/>
                <w:sz w:val="18"/>
                <w:szCs w:val="18"/>
              </w:rPr>
              <w:t>,</w:t>
            </w:r>
            <w:r w:rsidRPr="001A2919">
              <w:rPr>
                <w:rFonts w:ascii="Arial" w:hAnsi="Arial" w:cs="Arial"/>
                <w:sz w:val="18"/>
                <w:szCs w:val="18"/>
                <w:lang w:val="en-GB"/>
              </w:rPr>
              <w:t>525</w:t>
            </w:r>
          </w:p>
        </w:tc>
        <w:tc>
          <w:tcPr>
            <w:tcW w:w="1224" w:type="dxa"/>
            <w:shd w:val="clear" w:color="auto" w:fill="FAFAFA"/>
            <w:vAlign w:val="bottom"/>
          </w:tcPr>
          <w:p w14:paraId="0A506BA6" w14:textId="2A5EF5D3"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11</w:t>
            </w:r>
            <w:r w:rsidR="000D7808">
              <w:rPr>
                <w:rFonts w:ascii="Arial" w:hAnsi="Arial" w:cs="Arial"/>
                <w:sz w:val="18"/>
                <w:szCs w:val="18"/>
              </w:rPr>
              <w:t>,</w:t>
            </w:r>
            <w:r w:rsidRPr="001A2919">
              <w:rPr>
                <w:rFonts w:ascii="Arial" w:hAnsi="Arial" w:cs="Arial"/>
                <w:sz w:val="18"/>
                <w:szCs w:val="18"/>
                <w:lang w:val="en-GB"/>
              </w:rPr>
              <w:t>012</w:t>
            </w:r>
            <w:r w:rsidR="000D7808">
              <w:rPr>
                <w:rFonts w:ascii="Arial" w:hAnsi="Arial" w:cs="Arial"/>
                <w:sz w:val="18"/>
                <w:szCs w:val="18"/>
              </w:rPr>
              <w:t>,</w:t>
            </w:r>
            <w:r w:rsidRPr="001A2919">
              <w:rPr>
                <w:rFonts w:ascii="Arial" w:hAnsi="Arial" w:cs="Arial"/>
                <w:sz w:val="18"/>
                <w:szCs w:val="18"/>
                <w:lang w:val="en-GB"/>
              </w:rPr>
              <w:t>722</w:t>
            </w:r>
          </w:p>
        </w:tc>
        <w:tc>
          <w:tcPr>
            <w:tcW w:w="1224" w:type="dxa"/>
            <w:vAlign w:val="bottom"/>
          </w:tcPr>
          <w:p w14:paraId="4A3E8031" w14:textId="6C408572"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10</w:t>
            </w:r>
            <w:r w:rsidR="00A10C6D" w:rsidRPr="00794D0F">
              <w:rPr>
                <w:rFonts w:ascii="Arial" w:hAnsi="Arial" w:cs="Arial"/>
                <w:sz w:val="18"/>
                <w:szCs w:val="18"/>
              </w:rPr>
              <w:t>,</w:t>
            </w:r>
            <w:r w:rsidRPr="001A2919">
              <w:rPr>
                <w:rFonts w:ascii="Arial" w:hAnsi="Arial" w:cs="Arial"/>
                <w:sz w:val="18"/>
                <w:szCs w:val="18"/>
                <w:lang w:val="en-GB"/>
              </w:rPr>
              <w:t>046</w:t>
            </w:r>
            <w:r w:rsidR="00A10C6D" w:rsidRPr="00794D0F">
              <w:rPr>
                <w:rFonts w:ascii="Arial" w:hAnsi="Arial" w:cs="Arial"/>
                <w:sz w:val="18"/>
                <w:szCs w:val="18"/>
              </w:rPr>
              <w:t>,</w:t>
            </w:r>
            <w:r w:rsidRPr="001A2919">
              <w:rPr>
                <w:rFonts w:ascii="Arial" w:hAnsi="Arial" w:cs="Arial"/>
                <w:sz w:val="18"/>
                <w:szCs w:val="18"/>
                <w:lang w:val="en-GB"/>
              </w:rPr>
              <w:t>980</w:t>
            </w:r>
          </w:p>
        </w:tc>
      </w:tr>
      <w:tr w:rsidR="00A10C6D" w:rsidRPr="00794D0F" w14:paraId="316B4CA1" w14:textId="77777777" w:rsidTr="00C25B35">
        <w:tc>
          <w:tcPr>
            <w:tcW w:w="3701" w:type="dxa"/>
            <w:vAlign w:val="bottom"/>
          </w:tcPr>
          <w:p w14:paraId="620E5E55" w14:textId="77777777" w:rsidR="00A10C6D" w:rsidRPr="00794D0F" w:rsidRDefault="00A10C6D" w:rsidP="00A10C6D">
            <w:pPr>
              <w:ind w:left="431" w:right="-72"/>
              <w:rPr>
                <w:rFonts w:ascii="Arial" w:hAnsi="Arial" w:cs="Arial"/>
                <w:sz w:val="18"/>
                <w:szCs w:val="18"/>
              </w:rPr>
            </w:pPr>
            <w:r w:rsidRPr="00794D0F">
              <w:rPr>
                <w:rFonts w:ascii="Arial" w:hAnsi="Arial" w:cs="Arial"/>
                <w:sz w:val="18"/>
                <w:szCs w:val="18"/>
              </w:rPr>
              <w:t>Liabilities</w:t>
            </w:r>
          </w:p>
        </w:tc>
        <w:tc>
          <w:tcPr>
            <w:tcW w:w="1224" w:type="dxa"/>
            <w:tcBorders>
              <w:bottom w:val="single" w:sz="4" w:space="0" w:color="auto"/>
            </w:tcBorders>
            <w:shd w:val="clear" w:color="auto" w:fill="FAFAFA"/>
            <w:vAlign w:val="bottom"/>
          </w:tcPr>
          <w:p w14:paraId="5C45CDCD" w14:textId="3E0DEDE1"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1</w:t>
            </w:r>
            <w:r w:rsidR="000D7808">
              <w:rPr>
                <w:rFonts w:ascii="Arial" w:hAnsi="Arial" w:cs="Arial"/>
                <w:sz w:val="18"/>
                <w:szCs w:val="18"/>
              </w:rPr>
              <w:t>,</w:t>
            </w:r>
            <w:r w:rsidRPr="001A2919">
              <w:rPr>
                <w:rFonts w:ascii="Arial" w:hAnsi="Arial" w:cs="Arial"/>
                <w:sz w:val="18"/>
                <w:szCs w:val="18"/>
                <w:lang w:val="en-GB"/>
              </w:rPr>
              <w:t>131</w:t>
            </w:r>
            <w:r w:rsidR="000D7808">
              <w:rPr>
                <w:rFonts w:ascii="Arial" w:hAnsi="Arial" w:cs="Arial"/>
                <w:sz w:val="18"/>
                <w:szCs w:val="18"/>
              </w:rPr>
              <w:t>,</w:t>
            </w:r>
            <w:r w:rsidRPr="001A2919">
              <w:rPr>
                <w:rFonts w:ascii="Arial" w:hAnsi="Arial" w:cs="Arial"/>
                <w:sz w:val="18"/>
                <w:szCs w:val="18"/>
                <w:lang w:val="en-GB"/>
              </w:rPr>
              <w:t>706</w:t>
            </w:r>
          </w:p>
        </w:tc>
        <w:tc>
          <w:tcPr>
            <w:tcW w:w="1224" w:type="dxa"/>
            <w:tcBorders>
              <w:bottom w:val="single" w:sz="4" w:space="0" w:color="auto"/>
            </w:tcBorders>
            <w:vAlign w:val="bottom"/>
          </w:tcPr>
          <w:p w14:paraId="7CF51307" w14:textId="47855318"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960</w:t>
            </w:r>
            <w:r w:rsidR="00A10C6D" w:rsidRPr="00794D0F">
              <w:rPr>
                <w:rFonts w:ascii="Arial" w:hAnsi="Arial" w:cs="Arial"/>
                <w:sz w:val="18"/>
                <w:szCs w:val="18"/>
              </w:rPr>
              <w:t>,</w:t>
            </w:r>
            <w:r w:rsidRPr="001A2919">
              <w:rPr>
                <w:rFonts w:ascii="Arial" w:hAnsi="Arial" w:cs="Arial"/>
                <w:sz w:val="18"/>
                <w:szCs w:val="18"/>
                <w:lang w:val="en-GB"/>
              </w:rPr>
              <w:t>557</w:t>
            </w:r>
          </w:p>
        </w:tc>
        <w:tc>
          <w:tcPr>
            <w:tcW w:w="1224" w:type="dxa"/>
            <w:tcBorders>
              <w:bottom w:val="single" w:sz="4" w:space="0" w:color="auto"/>
            </w:tcBorders>
            <w:shd w:val="clear" w:color="auto" w:fill="FAFAFA"/>
            <w:vAlign w:val="bottom"/>
          </w:tcPr>
          <w:p w14:paraId="60E7E069" w14:textId="4436FC95"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470</w:t>
            </w:r>
            <w:r w:rsidR="000D7808">
              <w:rPr>
                <w:rFonts w:ascii="Arial" w:hAnsi="Arial" w:cs="Arial"/>
                <w:sz w:val="18"/>
                <w:szCs w:val="18"/>
              </w:rPr>
              <w:t>,</w:t>
            </w:r>
            <w:r w:rsidRPr="001A2919">
              <w:rPr>
                <w:rFonts w:ascii="Arial" w:hAnsi="Arial" w:cs="Arial"/>
                <w:sz w:val="18"/>
                <w:szCs w:val="18"/>
                <w:lang w:val="en-GB"/>
              </w:rPr>
              <w:t>265</w:t>
            </w:r>
          </w:p>
        </w:tc>
        <w:tc>
          <w:tcPr>
            <w:tcW w:w="1224" w:type="dxa"/>
            <w:tcBorders>
              <w:bottom w:val="single" w:sz="4" w:space="0" w:color="auto"/>
            </w:tcBorders>
            <w:vAlign w:val="bottom"/>
          </w:tcPr>
          <w:p w14:paraId="3A991980" w14:textId="3988CB63" w:rsidR="00A10C6D" w:rsidRPr="00794D0F" w:rsidRDefault="00A10C6D" w:rsidP="00A10C6D">
            <w:pPr>
              <w:tabs>
                <w:tab w:val="decimal" w:pos="1015"/>
              </w:tabs>
              <w:ind w:right="-72"/>
              <w:jc w:val="both"/>
              <w:rPr>
                <w:rFonts w:ascii="Arial" w:hAnsi="Arial" w:cs="Arial"/>
                <w:sz w:val="18"/>
                <w:szCs w:val="18"/>
              </w:rPr>
            </w:pPr>
            <w:r w:rsidRPr="00794D0F">
              <w:rPr>
                <w:rFonts w:ascii="Arial" w:hAnsi="Arial" w:cs="Arial"/>
                <w:sz w:val="18"/>
                <w:szCs w:val="18"/>
              </w:rPr>
              <w:t xml:space="preserve">  </w:t>
            </w:r>
            <w:r w:rsidR="001A2919" w:rsidRPr="001A2919">
              <w:rPr>
                <w:rFonts w:ascii="Arial" w:hAnsi="Arial" w:cs="Arial"/>
                <w:sz w:val="18"/>
                <w:szCs w:val="18"/>
                <w:lang w:val="en-GB"/>
              </w:rPr>
              <w:t>496</w:t>
            </w:r>
            <w:r w:rsidRPr="00794D0F">
              <w:rPr>
                <w:rFonts w:ascii="Arial" w:hAnsi="Arial" w:cs="Arial"/>
                <w:sz w:val="18"/>
                <w:szCs w:val="18"/>
              </w:rPr>
              <w:t>,</w:t>
            </w:r>
            <w:r w:rsidR="001A2919" w:rsidRPr="001A2919">
              <w:rPr>
                <w:rFonts w:ascii="Arial" w:hAnsi="Arial" w:cs="Arial"/>
                <w:sz w:val="18"/>
                <w:szCs w:val="18"/>
                <w:lang w:val="en-GB"/>
              </w:rPr>
              <w:t>945</w:t>
            </w:r>
          </w:p>
        </w:tc>
        <w:tc>
          <w:tcPr>
            <w:tcW w:w="1224" w:type="dxa"/>
            <w:tcBorders>
              <w:bottom w:val="single" w:sz="4" w:space="0" w:color="auto"/>
            </w:tcBorders>
            <w:shd w:val="clear" w:color="auto" w:fill="FAFAFA"/>
            <w:vAlign w:val="bottom"/>
          </w:tcPr>
          <w:p w14:paraId="1E7418EC" w14:textId="123629A0"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568</w:t>
            </w:r>
            <w:r w:rsidR="000D7808">
              <w:rPr>
                <w:rFonts w:ascii="Arial" w:hAnsi="Arial" w:cs="Arial"/>
                <w:sz w:val="18"/>
                <w:szCs w:val="18"/>
              </w:rPr>
              <w:t>,</w:t>
            </w:r>
            <w:r w:rsidRPr="001A2919">
              <w:rPr>
                <w:rFonts w:ascii="Arial" w:hAnsi="Arial" w:cs="Arial"/>
                <w:sz w:val="18"/>
                <w:szCs w:val="18"/>
                <w:lang w:val="en-GB"/>
              </w:rPr>
              <w:t>073</w:t>
            </w:r>
          </w:p>
        </w:tc>
        <w:tc>
          <w:tcPr>
            <w:tcW w:w="1224" w:type="dxa"/>
            <w:tcBorders>
              <w:bottom w:val="single" w:sz="4" w:space="0" w:color="auto"/>
            </w:tcBorders>
            <w:vAlign w:val="bottom"/>
          </w:tcPr>
          <w:p w14:paraId="66ECCBE8" w14:textId="70C52EA9"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352</w:t>
            </w:r>
            <w:r w:rsidR="00A10C6D" w:rsidRPr="00794D0F">
              <w:rPr>
                <w:rFonts w:ascii="Arial" w:hAnsi="Arial" w:cs="Arial"/>
                <w:sz w:val="18"/>
                <w:szCs w:val="18"/>
              </w:rPr>
              <w:t>,</w:t>
            </w:r>
            <w:r w:rsidRPr="001A2919">
              <w:rPr>
                <w:rFonts w:ascii="Arial" w:hAnsi="Arial" w:cs="Arial"/>
                <w:sz w:val="18"/>
                <w:szCs w:val="18"/>
                <w:lang w:val="en-GB"/>
              </w:rPr>
              <w:t>124</w:t>
            </w:r>
          </w:p>
        </w:tc>
        <w:tc>
          <w:tcPr>
            <w:tcW w:w="1224" w:type="dxa"/>
            <w:tcBorders>
              <w:bottom w:val="single" w:sz="4" w:space="0" w:color="auto"/>
            </w:tcBorders>
            <w:shd w:val="clear" w:color="auto" w:fill="FAFAFA"/>
            <w:vAlign w:val="bottom"/>
          </w:tcPr>
          <w:p w14:paraId="255769A3" w14:textId="2C054E57"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369</w:t>
            </w:r>
            <w:r w:rsidR="000D7808">
              <w:rPr>
                <w:rFonts w:ascii="Arial" w:hAnsi="Arial" w:cs="Arial"/>
                <w:sz w:val="18"/>
                <w:szCs w:val="18"/>
              </w:rPr>
              <w:t>,</w:t>
            </w:r>
            <w:r w:rsidRPr="001A2919">
              <w:rPr>
                <w:rFonts w:ascii="Arial" w:hAnsi="Arial" w:cs="Arial"/>
                <w:sz w:val="18"/>
                <w:szCs w:val="18"/>
                <w:lang w:val="en-GB"/>
              </w:rPr>
              <w:t>307</w:t>
            </w:r>
          </w:p>
        </w:tc>
        <w:tc>
          <w:tcPr>
            <w:tcW w:w="1224" w:type="dxa"/>
            <w:tcBorders>
              <w:bottom w:val="single" w:sz="4" w:space="0" w:color="auto"/>
            </w:tcBorders>
            <w:vAlign w:val="bottom"/>
          </w:tcPr>
          <w:p w14:paraId="257C4A57" w14:textId="3660529C" w:rsidR="00A10C6D" w:rsidRPr="00794D0F" w:rsidRDefault="001A2919" w:rsidP="00D82BA8">
            <w:pPr>
              <w:tabs>
                <w:tab w:val="decimal" w:pos="1015"/>
              </w:tabs>
              <w:ind w:right="-72"/>
              <w:jc w:val="both"/>
              <w:rPr>
                <w:rFonts w:ascii="Arial" w:hAnsi="Arial" w:cs="Arial"/>
                <w:sz w:val="18"/>
                <w:szCs w:val="18"/>
              </w:rPr>
            </w:pPr>
            <w:r w:rsidRPr="001A2919">
              <w:rPr>
                <w:rFonts w:ascii="Arial" w:hAnsi="Arial" w:cs="Arial"/>
                <w:sz w:val="18"/>
                <w:szCs w:val="18"/>
                <w:lang w:val="en-GB"/>
              </w:rPr>
              <w:t>299</w:t>
            </w:r>
            <w:r w:rsidR="00A10C6D" w:rsidRPr="00794D0F">
              <w:rPr>
                <w:rFonts w:ascii="Arial" w:hAnsi="Arial" w:cs="Arial"/>
                <w:sz w:val="18"/>
                <w:szCs w:val="18"/>
              </w:rPr>
              <w:t>,</w:t>
            </w:r>
            <w:r w:rsidRPr="001A2919">
              <w:rPr>
                <w:rFonts w:ascii="Arial" w:hAnsi="Arial" w:cs="Arial"/>
                <w:sz w:val="18"/>
                <w:szCs w:val="18"/>
                <w:lang w:val="en-GB"/>
              </w:rPr>
              <w:t>448</w:t>
            </w:r>
          </w:p>
        </w:tc>
        <w:tc>
          <w:tcPr>
            <w:tcW w:w="1224" w:type="dxa"/>
            <w:tcBorders>
              <w:bottom w:val="single" w:sz="4" w:space="0" w:color="auto"/>
            </w:tcBorders>
            <w:shd w:val="clear" w:color="auto" w:fill="FAFAFA"/>
            <w:vAlign w:val="bottom"/>
          </w:tcPr>
          <w:p w14:paraId="2C3CA0F5" w14:textId="503033E1"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2</w:t>
            </w:r>
            <w:r w:rsidR="000D7808">
              <w:rPr>
                <w:rFonts w:ascii="Arial" w:hAnsi="Arial" w:cs="Arial"/>
                <w:sz w:val="18"/>
                <w:szCs w:val="18"/>
              </w:rPr>
              <w:t>,</w:t>
            </w:r>
            <w:r w:rsidRPr="001A2919">
              <w:rPr>
                <w:rFonts w:ascii="Arial" w:hAnsi="Arial" w:cs="Arial"/>
                <w:sz w:val="18"/>
                <w:szCs w:val="18"/>
                <w:lang w:val="en-GB"/>
              </w:rPr>
              <w:t>539</w:t>
            </w:r>
            <w:r w:rsidR="000D7808">
              <w:rPr>
                <w:rFonts w:ascii="Arial" w:hAnsi="Arial" w:cs="Arial"/>
                <w:sz w:val="18"/>
                <w:szCs w:val="18"/>
              </w:rPr>
              <w:t>,</w:t>
            </w:r>
            <w:r w:rsidRPr="001A2919">
              <w:rPr>
                <w:rFonts w:ascii="Arial" w:hAnsi="Arial" w:cs="Arial"/>
                <w:sz w:val="18"/>
                <w:szCs w:val="18"/>
                <w:lang w:val="en-GB"/>
              </w:rPr>
              <w:t>351</w:t>
            </w:r>
          </w:p>
        </w:tc>
        <w:tc>
          <w:tcPr>
            <w:tcW w:w="1224" w:type="dxa"/>
            <w:tcBorders>
              <w:bottom w:val="single" w:sz="4" w:space="0" w:color="auto"/>
            </w:tcBorders>
            <w:vAlign w:val="bottom"/>
          </w:tcPr>
          <w:p w14:paraId="2CF79712" w14:textId="7D5A9433"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2</w:t>
            </w:r>
            <w:r w:rsidR="00A10C6D" w:rsidRPr="00794D0F">
              <w:rPr>
                <w:rFonts w:ascii="Arial" w:hAnsi="Arial" w:cs="Arial"/>
                <w:sz w:val="18"/>
                <w:szCs w:val="18"/>
              </w:rPr>
              <w:t>,</w:t>
            </w:r>
            <w:r w:rsidRPr="001A2919">
              <w:rPr>
                <w:rFonts w:ascii="Arial" w:hAnsi="Arial" w:cs="Arial"/>
                <w:sz w:val="18"/>
                <w:szCs w:val="18"/>
                <w:lang w:val="en-GB"/>
              </w:rPr>
              <w:t>109</w:t>
            </w:r>
            <w:r w:rsidR="00A10C6D" w:rsidRPr="00794D0F">
              <w:rPr>
                <w:rFonts w:ascii="Arial" w:hAnsi="Arial" w:cs="Arial"/>
                <w:sz w:val="18"/>
                <w:szCs w:val="18"/>
              </w:rPr>
              <w:t>,</w:t>
            </w:r>
            <w:r w:rsidRPr="001A2919">
              <w:rPr>
                <w:rFonts w:ascii="Arial" w:hAnsi="Arial" w:cs="Arial"/>
                <w:sz w:val="18"/>
                <w:szCs w:val="18"/>
                <w:lang w:val="en-GB"/>
              </w:rPr>
              <w:t>074</w:t>
            </w:r>
          </w:p>
        </w:tc>
      </w:tr>
      <w:tr w:rsidR="00A10C6D" w:rsidRPr="00794D0F" w14:paraId="4DA781F9" w14:textId="77777777" w:rsidTr="00C25B35">
        <w:tc>
          <w:tcPr>
            <w:tcW w:w="3701" w:type="dxa"/>
            <w:vAlign w:val="bottom"/>
          </w:tcPr>
          <w:p w14:paraId="7C679413" w14:textId="77777777" w:rsidR="00A10C6D" w:rsidRPr="00794D0F" w:rsidRDefault="00A10C6D" w:rsidP="00A10C6D">
            <w:pPr>
              <w:ind w:left="431" w:right="-72"/>
              <w:rPr>
                <w:rFonts w:ascii="Arial" w:hAnsi="Arial" w:cs="Arial"/>
                <w:sz w:val="18"/>
                <w:szCs w:val="18"/>
              </w:rPr>
            </w:pPr>
          </w:p>
        </w:tc>
        <w:tc>
          <w:tcPr>
            <w:tcW w:w="1224" w:type="dxa"/>
            <w:tcBorders>
              <w:top w:val="single" w:sz="4" w:space="0" w:color="auto"/>
            </w:tcBorders>
            <w:shd w:val="clear" w:color="auto" w:fill="FAFAFA"/>
            <w:vAlign w:val="center"/>
          </w:tcPr>
          <w:p w14:paraId="2CA8AA12" w14:textId="2D1F5B4D" w:rsidR="00A10C6D" w:rsidRPr="00794D0F" w:rsidRDefault="00A10C6D" w:rsidP="00A10C6D">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5D91301B" w14:textId="77777777" w:rsidR="00A10C6D" w:rsidRPr="00794D0F" w:rsidRDefault="00A10C6D" w:rsidP="00A10C6D">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center"/>
          </w:tcPr>
          <w:p w14:paraId="25EF6529" w14:textId="417DF39C" w:rsidR="00A10C6D" w:rsidRPr="00794D0F" w:rsidRDefault="00A10C6D" w:rsidP="00A10C6D">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6C089834" w14:textId="77777777" w:rsidR="00A10C6D" w:rsidRPr="00794D0F" w:rsidRDefault="00A10C6D" w:rsidP="00A10C6D">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center"/>
          </w:tcPr>
          <w:p w14:paraId="20C3F994" w14:textId="5DC3C0F6" w:rsidR="00A10C6D" w:rsidRPr="00794D0F" w:rsidRDefault="00A10C6D" w:rsidP="00A10C6D">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194A71D1" w14:textId="77777777" w:rsidR="00A10C6D" w:rsidRPr="00794D0F" w:rsidRDefault="00A10C6D" w:rsidP="00A10C6D">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center"/>
          </w:tcPr>
          <w:p w14:paraId="57FD2A9A" w14:textId="210BF491" w:rsidR="00A10C6D" w:rsidRPr="00794D0F" w:rsidRDefault="00A10C6D" w:rsidP="00A10C6D">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26584152" w14:textId="77777777" w:rsidR="00A10C6D" w:rsidRPr="00794D0F" w:rsidRDefault="00A10C6D" w:rsidP="00D82BA8">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center"/>
          </w:tcPr>
          <w:p w14:paraId="22CEA56E" w14:textId="6EC34197" w:rsidR="00A10C6D" w:rsidRPr="00794D0F" w:rsidRDefault="00A10C6D" w:rsidP="00A10C6D">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6CAD411A" w14:textId="77777777" w:rsidR="00A10C6D" w:rsidRPr="00794D0F" w:rsidRDefault="00A10C6D" w:rsidP="00A10C6D">
            <w:pPr>
              <w:tabs>
                <w:tab w:val="decimal" w:pos="1015"/>
              </w:tabs>
              <w:ind w:right="-72"/>
              <w:jc w:val="both"/>
              <w:rPr>
                <w:rFonts w:ascii="Arial" w:hAnsi="Arial" w:cs="Arial"/>
                <w:sz w:val="18"/>
                <w:szCs w:val="18"/>
              </w:rPr>
            </w:pPr>
          </w:p>
        </w:tc>
      </w:tr>
      <w:tr w:rsidR="00A10C6D" w:rsidRPr="00794D0F" w14:paraId="1DF5EEE0" w14:textId="77777777" w:rsidTr="00C25B35">
        <w:tc>
          <w:tcPr>
            <w:tcW w:w="3701" w:type="dxa"/>
            <w:vAlign w:val="bottom"/>
          </w:tcPr>
          <w:p w14:paraId="2E320D4B" w14:textId="77777777" w:rsidR="00A10C6D" w:rsidRPr="00794D0F" w:rsidRDefault="00A10C6D" w:rsidP="00A10C6D">
            <w:pPr>
              <w:ind w:left="431" w:right="-72"/>
              <w:rPr>
                <w:rFonts w:ascii="Arial" w:hAnsi="Arial" w:cs="Arial"/>
                <w:sz w:val="18"/>
                <w:szCs w:val="18"/>
              </w:rPr>
            </w:pPr>
            <w:r w:rsidRPr="00794D0F">
              <w:rPr>
                <w:rFonts w:ascii="Arial" w:hAnsi="Arial" w:cs="Arial"/>
                <w:sz w:val="18"/>
                <w:szCs w:val="18"/>
              </w:rPr>
              <w:t>Total net current assets (liabilities)</w:t>
            </w:r>
          </w:p>
        </w:tc>
        <w:tc>
          <w:tcPr>
            <w:tcW w:w="1224" w:type="dxa"/>
            <w:tcBorders>
              <w:bottom w:val="single" w:sz="4" w:space="0" w:color="auto"/>
            </w:tcBorders>
            <w:shd w:val="clear" w:color="auto" w:fill="FAFAFA"/>
            <w:vAlign w:val="bottom"/>
          </w:tcPr>
          <w:p w14:paraId="5134B5EF" w14:textId="2CA7C277"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7</w:t>
            </w:r>
            <w:r w:rsidR="000D7808">
              <w:rPr>
                <w:rFonts w:ascii="Arial" w:hAnsi="Arial" w:cs="Arial"/>
                <w:sz w:val="18"/>
                <w:szCs w:val="18"/>
              </w:rPr>
              <w:t>,</w:t>
            </w:r>
            <w:r w:rsidRPr="001A2919">
              <w:rPr>
                <w:rFonts w:ascii="Arial" w:hAnsi="Arial" w:cs="Arial"/>
                <w:sz w:val="18"/>
                <w:szCs w:val="18"/>
                <w:lang w:val="en-GB"/>
              </w:rPr>
              <w:t>149</w:t>
            </w:r>
            <w:r w:rsidR="000D7808">
              <w:rPr>
                <w:rFonts w:ascii="Arial" w:hAnsi="Arial" w:cs="Arial"/>
                <w:sz w:val="18"/>
                <w:szCs w:val="18"/>
              </w:rPr>
              <w:t>,</w:t>
            </w:r>
            <w:r w:rsidRPr="001A2919">
              <w:rPr>
                <w:rFonts w:ascii="Arial" w:hAnsi="Arial" w:cs="Arial"/>
                <w:sz w:val="18"/>
                <w:szCs w:val="18"/>
                <w:lang w:val="en-GB"/>
              </w:rPr>
              <w:t>129</w:t>
            </w:r>
          </w:p>
        </w:tc>
        <w:tc>
          <w:tcPr>
            <w:tcW w:w="1224" w:type="dxa"/>
            <w:tcBorders>
              <w:bottom w:val="single" w:sz="4" w:space="0" w:color="auto"/>
            </w:tcBorders>
            <w:vAlign w:val="bottom"/>
          </w:tcPr>
          <w:p w14:paraId="6E347ACC" w14:textId="79C29E19"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6</w:t>
            </w:r>
            <w:r w:rsidR="00A10C6D" w:rsidRPr="00794D0F">
              <w:rPr>
                <w:rFonts w:ascii="Arial" w:hAnsi="Arial" w:cs="Arial"/>
                <w:sz w:val="18"/>
                <w:szCs w:val="18"/>
              </w:rPr>
              <w:t>,</w:t>
            </w:r>
            <w:r w:rsidRPr="001A2919">
              <w:rPr>
                <w:rFonts w:ascii="Arial" w:hAnsi="Arial" w:cs="Arial"/>
                <w:sz w:val="18"/>
                <w:szCs w:val="18"/>
                <w:lang w:val="en-GB"/>
              </w:rPr>
              <w:t>782</w:t>
            </w:r>
            <w:r w:rsidR="00A10C6D" w:rsidRPr="00794D0F">
              <w:rPr>
                <w:rFonts w:ascii="Arial" w:hAnsi="Arial" w:cs="Arial"/>
                <w:sz w:val="18"/>
                <w:szCs w:val="18"/>
              </w:rPr>
              <w:t>,</w:t>
            </w:r>
            <w:r w:rsidRPr="001A2919">
              <w:rPr>
                <w:rFonts w:ascii="Arial" w:hAnsi="Arial" w:cs="Arial"/>
                <w:sz w:val="18"/>
                <w:szCs w:val="18"/>
                <w:lang w:val="en-GB"/>
              </w:rPr>
              <w:t>310</w:t>
            </w:r>
          </w:p>
        </w:tc>
        <w:tc>
          <w:tcPr>
            <w:tcW w:w="1224" w:type="dxa"/>
            <w:tcBorders>
              <w:bottom w:val="single" w:sz="4" w:space="0" w:color="auto"/>
            </w:tcBorders>
            <w:shd w:val="clear" w:color="auto" w:fill="FAFAFA"/>
            <w:vAlign w:val="bottom"/>
          </w:tcPr>
          <w:p w14:paraId="6E57D04E" w14:textId="3BEB4F09"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1</w:t>
            </w:r>
            <w:r w:rsidR="000D7808">
              <w:rPr>
                <w:rFonts w:ascii="Arial" w:hAnsi="Arial" w:cs="Arial"/>
                <w:sz w:val="18"/>
                <w:szCs w:val="18"/>
              </w:rPr>
              <w:t>,</w:t>
            </w:r>
            <w:r w:rsidRPr="001A2919">
              <w:rPr>
                <w:rFonts w:ascii="Arial" w:hAnsi="Arial" w:cs="Arial"/>
                <w:sz w:val="18"/>
                <w:szCs w:val="18"/>
                <w:lang w:val="en-GB"/>
              </w:rPr>
              <w:t>045</w:t>
            </w:r>
            <w:r w:rsidR="000D7808">
              <w:rPr>
                <w:rFonts w:ascii="Arial" w:hAnsi="Arial" w:cs="Arial"/>
                <w:sz w:val="18"/>
                <w:szCs w:val="18"/>
              </w:rPr>
              <w:t>,</w:t>
            </w:r>
            <w:r w:rsidRPr="001A2919">
              <w:rPr>
                <w:rFonts w:ascii="Arial" w:hAnsi="Arial" w:cs="Arial"/>
                <w:sz w:val="18"/>
                <w:szCs w:val="18"/>
                <w:lang w:val="en-GB"/>
              </w:rPr>
              <w:t>404</w:t>
            </w:r>
          </w:p>
        </w:tc>
        <w:tc>
          <w:tcPr>
            <w:tcW w:w="1224" w:type="dxa"/>
            <w:tcBorders>
              <w:bottom w:val="single" w:sz="4" w:space="0" w:color="auto"/>
            </w:tcBorders>
            <w:vAlign w:val="bottom"/>
          </w:tcPr>
          <w:p w14:paraId="39DF2544" w14:textId="27D06F5D" w:rsidR="00A10C6D" w:rsidRPr="00794D0F" w:rsidRDefault="00A10C6D" w:rsidP="00A10C6D">
            <w:pPr>
              <w:tabs>
                <w:tab w:val="decimal" w:pos="1015"/>
              </w:tabs>
              <w:ind w:right="-72"/>
              <w:jc w:val="both"/>
              <w:rPr>
                <w:rFonts w:ascii="Arial" w:hAnsi="Arial" w:cs="Arial"/>
                <w:sz w:val="18"/>
                <w:szCs w:val="18"/>
              </w:rPr>
            </w:pPr>
            <w:r w:rsidRPr="00794D0F">
              <w:rPr>
                <w:rFonts w:ascii="Arial" w:hAnsi="Arial" w:cs="Arial"/>
                <w:sz w:val="18"/>
                <w:szCs w:val="18"/>
              </w:rPr>
              <w:t xml:space="preserve">  </w:t>
            </w:r>
            <w:r w:rsidR="001A2919" w:rsidRPr="001A2919">
              <w:rPr>
                <w:rFonts w:ascii="Arial" w:hAnsi="Arial" w:cs="Arial"/>
                <w:sz w:val="18"/>
                <w:szCs w:val="18"/>
                <w:lang w:val="en-GB"/>
              </w:rPr>
              <w:t>920</w:t>
            </w:r>
            <w:r w:rsidRPr="00794D0F">
              <w:rPr>
                <w:rFonts w:ascii="Arial" w:hAnsi="Arial" w:cs="Arial"/>
                <w:sz w:val="18"/>
                <w:szCs w:val="18"/>
              </w:rPr>
              <w:t>,</w:t>
            </w:r>
            <w:r w:rsidR="001A2919" w:rsidRPr="001A2919">
              <w:rPr>
                <w:rFonts w:ascii="Arial" w:hAnsi="Arial" w:cs="Arial"/>
                <w:sz w:val="18"/>
                <w:szCs w:val="18"/>
                <w:lang w:val="en-GB"/>
              </w:rPr>
              <w:t>051</w:t>
            </w:r>
          </w:p>
        </w:tc>
        <w:tc>
          <w:tcPr>
            <w:tcW w:w="1224" w:type="dxa"/>
            <w:tcBorders>
              <w:bottom w:val="single" w:sz="4" w:space="0" w:color="auto"/>
            </w:tcBorders>
            <w:shd w:val="clear" w:color="auto" w:fill="FAFAFA"/>
            <w:vAlign w:val="bottom"/>
          </w:tcPr>
          <w:p w14:paraId="40A56EF4" w14:textId="166B79BC"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270</w:t>
            </w:r>
            <w:r w:rsidR="000D7808">
              <w:rPr>
                <w:rFonts w:ascii="Arial" w:hAnsi="Arial" w:cs="Arial"/>
                <w:sz w:val="18"/>
                <w:szCs w:val="18"/>
              </w:rPr>
              <w:t>,</w:t>
            </w:r>
            <w:r w:rsidRPr="001A2919">
              <w:rPr>
                <w:rFonts w:ascii="Arial" w:hAnsi="Arial" w:cs="Arial"/>
                <w:sz w:val="18"/>
                <w:szCs w:val="18"/>
                <w:lang w:val="en-GB"/>
              </w:rPr>
              <w:t>871</w:t>
            </w:r>
          </w:p>
        </w:tc>
        <w:tc>
          <w:tcPr>
            <w:tcW w:w="1224" w:type="dxa"/>
            <w:tcBorders>
              <w:bottom w:val="single" w:sz="4" w:space="0" w:color="auto"/>
            </w:tcBorders>
            <w:vAlign w:val="bottom"/>
          </w:tcPr>
          <w:p w14:paraId="259E6AE6" w14:textId="6175AD22"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169</w:t>
            </w:r>
            <w:r w:rsidR="00A10C6D" w:rsidRPr="00794D0F">
              <w:rPr>
                <w:rFonts w:ascii="Arial" w:hAnsi="Arial" w:cs="Arial"/>
                <w:sz w:val="18"/>
                <w:szCs w:val="18"/>
              </w:rPr>
              <w:t>,</w:t>
            </w:r>
            <w:r w:rsidRPr="001A2919">
              <w:rPr>
                <w:rFonts w:ascii="Arial" w:hAnsi="Arial" w:cs="Arial"/>
                <w:sz w:val="18"/>
                <w:szCs w:val="18"/>
                <w:lang w:val="en-GB"/>
              </w:rPr>
              <w:t>468</w:t>
            </w:r>
          </w:p>
        </w:tc>
        <w:tc>
          <w:tcPr>
            <w:tcW w:w="1224" w:type="dxa"/>
            <w:tcBorders>
              <w:bottom w:val="single" w:sz="4" w:space="0" w:color="auto"/>
            </w:tcBorders>
            <w:shd w:val="clear" w:color="auto" w:fill="FAFAFA"/>
            <w:vAlign w:val="bottom"/>
          </w:tcPr>
          <w:p w14:paraId="4977AE61" w14:textId="17BC3046"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7</w:t>
            </w:r>
            <w:r w:rsidR="00EF76C0">
              <w:rPr>
                <w:rFonts w:ascii="Arial" w:hAnsi="Arial" w:cs="Arial"/>
                <w:sz w:val="18"/>
                <w:szCs w:val="18"/>
              </w:rPr>
              <w:t>,</w:t>
            </w:r>
            <w:r w:rsidRPr="001A2919">
              <w:rPr>
                <w:rFonts w:ascii="Arial" w:hAnsi="Arial" w:cs="Arial"/>
                <w:sz w:val="18"/>
                <w:szCs w:val="18"/>
                <w:lang w:val="en-GB"/>
              </w:rPr>
              <w:t>967</w:t>
            </w:r>
          </w:p>
        </w:tc>
        <w:tc>
          <w:tcPr>
            <w:tcW w:w="1224" w:type="dxa"/>
            <w:tcBorders>
              <w:bottom w:val="single" w:sz="4" w:space="0" w:color="auto"/>
            </w:tcBorders>
            <w:vAlign w:val="bottom"/>
          </w:tcPr>
          <w:p w14:paraId="0F699B41" w14:textId="33617C9B" w:rsidR="00A10C6D" w:rsidRPr="00794D0F" w:rsidRDefault="001A2919" w:rsidP="00D82BA8">
            <w:pPr>
              <w:tabs>
                <w:tab w:val="decimal" w:pos="1015"/>
              </w:tabs>
              <w:ind w:right="-72"/>
              <w:jc w:val="both"/>
              <w:rPr>
                <w:rFonts w:ascii="Arial" w:hAnsi="Arial" w:cs="Arial"/>
                <w:sz w:val="18"/>
                <w:szCs w:val="18"/>
              </w:rPr>
            </w:pPr>
            <w:r w:rsidRPr="001A2919">
              <w:rPr>
                <w:rFonts w:ascii="Arial" w:hAnsi="Arial" w:cs="Arial"/>
                <w:sz w:val="18"/>
                <w:szCs w:val="18"/>
                <w:lang w:val="en-GB"/>
              </w:rPr>
              <w:t>66</w:t>
            </w:r>
            <w:r w:rsidR="00A10C6D" w:rsidRPr="00794D0F">
              <w:rPr>
                <w:rFonts w:ascii="Arial" w:hAnsi="Arial" w:cs="Arial"/>
                <w:sz w:val="18"/>
                <w:szCs w:val="18"/>
              </w:rPr>
              <w:t>,</w:t>
            </w:r>
            <w:r w:rsidRPr="001A2919">
              <w:rPr>
                <w:rFonts w:ascii="Arial" w:hAnsi="Arial" w:cs="Arial"/>
                <w:sz w:val="18"/>
                <w:szCs w:val="18"/>
                <w:lang w:val="en-GB"/>
              </w:rPr>
              <w:t>077</w:t>
            </w:r>
          </w:p>
        </w:tc>
        <w:tc>
          <w:tcPr>
            <w:tcW w:w="1224" w:type="dxa"/>
            <w:tcBorders>
              <w:bottom w:val="single" w:sz="4" w:space="0" w:color="auto"/>
            </w:tcBorders>
            <w:shd w:val="clear" w:color="auto" w:fill="FAFAFA"/>
            <w:vAlign w:val="bottom"/>
          </w:tcPr>
          <w:p w14:paraId="6175C22F" w14:textId="41FDDBA2"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8</w:t>
            </w:r>
            <w:r w:rsidR="000D7808">
              <w:rPr>
                <w:rFonts w:ascii="Arial" w:hAnsi="Arial" w:cs="Arial"/>
                <w:sz w:val="18"/>
                <w:szCs w:val="18"/>
              </w:rPr>
              <w:t>,</w:t>
            </w:r>
            <w:r w:rsidRPr="001A2919">
              <w:rPr>
                <w:rFonts w:ascii="Arial" w:hAnsi="Arial" w:cs="Arial"/>
                <w:sz w:val="18"/>
                <w:szCs w:val="18"/>
                <w:lang w:val="en-GB"/>
              </w:rPr>
              <w:t>473</w:t>
            </w:r>
            <w:r w:rsidR="000D7808">
              <w:rPr>
                <w:rFonts w:ascii="Arial" w:hAnsi="Arial" w:cs="Arial"/>
                <w:sz w:val="18"/>
                <w:szCs w:val="18"/>
              </w:rPr>
              <w:t>,</w:t>
            </w:r>
            <w:r w:rsidRPr="001A2919">
              <w:rPr>
                <w:rFonts w:ascii="Arial" w:hAnsi="Arial" w:cs="Arial"/>
                <w:sz w:val="18"/>
                <w:szCs w:val="18"/>
                <w:lang w:val="en-GB"/>
              </w:rPr>
              <w:t>371</w:t>
            </w:r>
          </w:p>
        </w:tc>
        <w:tc>
          <w:tcPr>
            <w:tcW w:w="1224" w:type="dxa"/>
            <w:tcBorders>
              <w:bottom w:val="single" w:sz="4" w:space="0" w:color="auto"/>
            </w:tcBorders>
            <w:vAlign w:val="bottom"/>
          </w:tcPr>
          <w:p w14:paraId="7DA78067" w14:textId="5E7958E8"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7</w:t>
            </w:r>
            <w:r w:rsidR="00A10C6D" w:rsidRPr="00794D0F">
              <w:rPr>
                <w:rFonts w:ascii="Arial" w:hAnsi="Arial" w:cs="Arial"/>
                <w:sz w:val="18"/>
                <w:szCs w:val="18"/>
              </w:rPr>
              <w:t>,</w:t>
            </w:r>
            <w:r w:rsidRPr="001A2919">
              <w:rPr>
                <w:rFonts w:ascii="Arial" w:hAnsi="Arial" w:cs="Arial"/>
                <w:sz w:val="18"/>
                <w:szCs w:val="18"/>
                <w:lang w:val="en-GB"/>
              </w:rPr>
              <w:t>937</w:t>
            </w:r>
            <w:r w:rsidR="00A10C6D" w:rsidRPr="00794D0F">
              <w:rPr>
                <w:rFonts w:ascii="Arial" w:hAnsi="Arial" w:cs="Arial"/>
                <w:sz w:val="18"/>
                <w:szCs w:val="18"/>
              </w:rPr>
              <w:t>,</w:t>
            </w:r>
            <w:r w:rsidRPr="001A2919">
              <w:rPr>
                <w:rFonts w:ascii="Arial" w:hAnsi="Arial" w:cs="Arial"/>
                <w:sz w:val="18"/>
                <w:szCs w:val="18"/>
                <w:lang w:val="en-GB"/>
              </w:rPr>
              <w:t>906</w:t>
            </w:r>
          </w:p>
        </w:tc>
      </w:tr>
      <w:tr w:rsidR="00A10C6D" w:rsidRPr="00794D0F" w14:paraId="1965CFF6" w14:textId="77777777" w:rsidTr="00C25B35">
        <w:tc>
          <w:tcPr>
            <w:tcW w:w="3701" w:type="dxa"/>
            <w:vAlign w:val="bottom"/>
          </w:tcPr>
          <w:p w14:paraId="7ED9B9CC" w14:textId="77777777" w:rsidR="00A10C6D" w:rsidRPr="00794D0F" w:rsidRDefault="00A10C6D" w:rsidP="00A10C6D">
            <w:pPr>
              <w:ind w:left="431" w:right="-72"/>
              <w:rPr>
                <w:rFonts w:ascii="Arial" w:hAnsi="Arial" w:cs="Arial"/>
                <w:sz w:val="18"/>
                <w:szCs w:val="18"/>
              </w:rPr>
            </w:pPr>
          </w:p>
        </w:tc>
        <w:tc>
          <w:tcPr>
            <w:tcW w:w="1224" w:type="dxa"/>
            <w:tcBorders>
              <w:top w:val="single" w:sz="4" w:space="0" w:color="auto"/>
            </w:tcBorders>
            <w:shd w:val="clear" w:color="auto" w:fill="FAFAFA"/>
            <w:vAlign w:val="bottom"/>
          </w:tcPr>
          <w:p w14:paraId="01B9D0AF" w14:textId="77777777" w:rsidR="00A10C6D" w:rsidRPr="00794D0F" w:rsidRDefault="00A10C6D" w:rsidP="00A10C6D">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0876991" w14:textId="77777777" w:rsidR="00A10C6D" w:rsidRPr="00794D0F" w:rsidRDefault="00A10C6D" w:rsidP="00A10C6D">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75E9CF05" w14:textId="77777777" w:rsidR="00A10C6D" w:rsidRPr="00794D0F" w:rsidRDefault="00A10C6D" w:rsidP="00A10C6D">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25B7E083" w14:textId="77777777" w:rsidR="00A10C6D" w:rsidRPr="00794D0F" w:rsidRDefault="00A10C6D" w:rsidP="00A10C6D">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1A2CD86F" w14:textId="77777777" w:rsidR="00A10C6D" w:rsidRPr="00794D0F" w:rsidRDefault="00A10C6D" w:rsidP="00A10C6D">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577E1CE" w14:textId="77777777" w:rsidR="00A10C6D" w:rsidRPr="00794D0F" w:rsidRDefault="00A10C6D" w:rsidP="00A10C6D">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231E809E" w14:textId="77777777" w:rsidR="00A10C6D" w:rsidRPr="00794D0F" w:rsidRDefault="00A10C6D" w:rsidP="00A10C6D">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6438ECA3" w14:textId="77777777" w:rsidR="00A10C6D" w:rsidRPr="00794D0F" w:rsidRDefault="00A10C6D" w:rsidP="00A10C6D">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76DB0EBD" w14:textId="77777777" w:rsidR="00A10C6D" w:rsidRPr="00794D0F" w:rsidRDefault="00A10C6D" w:rsidP="00A10C6D">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CD16D95" w14:textId="77777777" w:rsidR="00A10C6D" w:rsidRPr="00794D0F" w:rsidRDefault="00A10C6D" w:rsidP="00A10C6D">
            <w:pPr>
              <w:tabs>
                <w:tab w:val="decimal" w:pos="1015"/>
              </w:tabs>
              <w:ind w:right="-72"/>
              <w:jc w:val="both"/>
              <w:rPr>
                <w:rFonts w:ascii="Arial" w:hAnsi="Arial" w:cs="Arial"/>
                <w:sz w:val="18"/>
                <w:szCs w:val="18"/>
              </w:rPr>
            </w:pPr>
          </w:p>
        </w:tc>
      </w:tr>
      <w:tr w:rsidR="00A10C6D" w:rsidRPr="00794D0F" w14:paraId="36038771" w14:textId="77777777" w:rsidTr="00C25B35">
        <w:tc>
          <w:tcPr>
            <w:tcW w:w="3701" w:type="dxa"/>
            <w:vAlign w:val="bottom"/>
          </w:tcPr>
          <w:p w14:paraId="71E7DA3E" w14:textId="77777777" w:rsidR="00A10C6D" w:rsidRPr="00794D0F" w:rsidRDefault="00A10C6D" w:rsidP="00A10C6D">
            <w:pPr>
              <w:ind w:left="431" w:right="-72"/>
              <w:rPr>
                <w:rFonts w:ascii="Arial" w:hAnsi="Arial" w:cs="Arial"/>
                <w:b/>
                <w:bCs/>
                <w:sz w:val="18"/>
                <w:szCs w:val="18"/>
              </w:rPr>
            </w:pPr>
            <w:r w:rsidRPr="00794D0F">
              <w:rPr>
                <w:rFonts w:ascii="Arial" w:hAnsi="Arial" w:cs="Arial"/>
                <w:b/>
                <w:bCs/>
                <w:sz w:val="18"/>
                <w:szCs w:val="18"/>
              </w:rPr>
              <w:t>Non-current</w:t>
            </w:r>
          </w:p>
        </w:tc>
        <w:tc>
          <w:tcPr>
            <w:tcW w:w="1224" w:type="dxa"/>
            <w:shd w:val="clear" w:color="auto" w:fill="FAFAFA"/>
            <w:vAlign w:val="bottom"/>
          </w:tcPr>
          <w:p w14:paraId="66AC8078" w14:textId="53E3A85D" w:rsidR="00A10C6D" w:rsidRPr="00794D0F" w:rsidRDefault="00A10C6D" w:rsidP="00A10C6D">
            <w:pPr>
              <w:tabs>
                <w:tab w:val="decimal" w:pos="1015"/>
              </w:tabs>
              <w:ind w:right="-72"/>
              <w:jc w:val="both"/>
              <w:rPr>
                <w:rFonts w:ascii="Arial" w:hAnsi="Arial" w:cs="Arial"/>
                <w:sz w:val="18"/>
                <w:szCs w:val="18"/>
              </w:rPr>
            </w:pPr>
          </w:p>
        </w:tc>
        <w:tc>
          <w:tcPr>
            <w:tcW w:w="1224" w:type="dxa"/>
            <w:vAlign w:val="bottom"/>
          </w:tcPr>
          <w:p w14:paraId="02C976DB" w14:textId="77777777" w:rsidR="00A10C6D" w:rsidRPr="00794D0F" w:rsidRDefault="00A10C6D" w:rsidP="00A10C6D">
            <w:pPr>
              <w:tabs>
                <w:tab w:val="decimal" w:pos="1015"/>
              </w:tabs>
              <w:ind w:right="-72"/>
              <w:jc w:val="both"/>
              <w:rPr>
                <w:rFonts w:ascii="Arial" w:hAnsi="Arial" w:cs="Arial"/>
                <w:sz w:val="18"/>
                <w:szCs w:val="18"/>
              </w:rPr>
            </w:pPr>
          </w:p>
        </w:tc>
        <w:tc>
          <w:tcPr>
            <w:tcW w:w="1224" w:type="dxa"/>
            <w:shd w:val="clear" w:color="auto" w:fill="FAFAFA"/>
            <w:vAlign w:val="bottom"/>
          </w:tcPr>
          <w:p w14:paraId="05E15B52" w14:textId="39332025" w:rsidR="00A10C6D" w:rsidRPr="00794D0F" w:rsidRDefault="00A10C6D" w:rsidP="00A10C6D">
            <w:pPr>
              <w:tabs>
                <w:tab w:val="decimal" w:pos="1015"/>
              </w:tabs>
              <w:ind w:right="-72"/>
              <w:jc w:val="both"/>
              <w:rPr>
                <w:rFonts w:ascii="Arial" w:hAnsi="Arial" w:cs="Arial"/>
                <w:sz w:val="18"/>
                <w:szCs w:val="18"/>
              </w:rPr>
            </w:pPr>
          </w:p>
        </w:tc>
        <w:tc>
          <w:tcPr>
            <w:tcW w:w="1224" w:type="dxa"/>
            <w:vAlign w:val="bottom"/>
          </w:tcPr>
          <w:p w14:paraId="31790F44" w14:textId="77777777" w:rsidR="00A10C6D" w:rsidRPr="00794D0F" w:rsidRDefault="00A10C6D" w:rsidP="00A10C6D">
            <w:pPr>
              <w:tabs>
                <w:tab w:val="decimal" w:pos="1015"/>
              </w:tabs>
              <w:ind w:right="-72"/>
              <w:jc w:val="both"/>
              <w:rPr>
                <w:rFonts w:ascii="Arial" w:hAnsi="Arial" w:cs="Arial"/>
                <w:sz w:val="18"/>
                <w:szCs w:val="18"/>
              </w:rPr>
            </w:pPr>
          </w:p>
        </w:tc>
        <w:tc>
          <w:tcPr>
            <w:tcW w:w="1224" w:type="dxa"/>
            <w:shd w:val="clear" w:color="auto" w:fill="FAFAFA"/>
            <w:vAlign w:val="bottom"/>
          </w:tcPr>
          <w:p w14:paraId="0C4B7033" w14:textId="4F2A7033" w:rsidR="00A10C6D" w:rsidRPr="00794D0F" w:rsidRDefault="00A10C6D" w:rsidP="00A10C6D">
            <w:pPr>
              <w:tabs>
                <w:tab w:val="decimal" w:pos="1015"/>
              </w:tabs>
              <w:ind w:right="-72"/>
              <w:jc w:val="both"/>
              <w:rPr>
                <w:rFonts w:ascii="Arial" w:hAnsi="Arial" w:cs="Arial"/>
                <w:sz w:val="18"/>
                <w:szCs w:val="18"/>
              </w:rPr>
            </w:pPr>
          </w:p>
        </w:tc>
        <w:tc>
          <w:tcPr>
            <w:tcW w:w="1224" w:type="dxa"/>
            <w:vAlign w:val="bottom"/>
          </w:tcPr>
          <w:p w14:paraId="451C0A37" w14:textId="77777777" w:rsidR="00A10C6D" w:rsidRPr="00794D0F" w:rsidRDefault="00A10C6D" w:rsidP="00A10C6D">
            <w:pPr>
              <w:tabs>
                <w:tab w:val="decimal" w:pos="1015"/>
              </w:tabs>
              <w:ind w:right="-72"/>
              <w:jc w:val="both"/>
              <w:rPr>
                <w:rFonts w:ascii="Arial" w:hAnsi="Arial" w:cs="Arial"/>
                <w:sz w:val="18"/>
                <w:szCs w:val="18"/>
              </w:rPr>
            </w:pPr>
          </w:p>
        </w:tc>
        <w:tc>
          <w:tcPr>
            <w:tcW w:w="1224" w:type="dxa"/>
            <w:shd w:val="clear" w:color="auto" w:fill="FAFAFA"/>
            <w:vAlign w:val="bottom"/>
          </w:tcPr>
          <w:p w14:paraId="5FC0AC38" w14:textId="03592077" w:rsidR="00A10C6D" w:rsidRPr="00794D0F" w:rsidRDefault="00A10C6D" w:rsidP="00A10C6D">
            <w:pPr>
              <w:tabs>
                <w:tab w:val="decimal" w:pos="1015"/>
              </w:tabs>
              <w:ind w:right="-72"/>
              <w:jc w:val="both"/>
              <w:rPr>
                <w:rFonts w:ascii="Arial" w:hAnsi="Arial" w:cs="Arial"/>
                <w:sz w:val="18"/>
                <w:szCs w:val="18"/>
              </w:rPr>
            </w:pPr>
          </w:p>
        </w:tc>
        <w:tc>
          <w:tcPr>
            <w:tcW w:w="1224" w:type="dxa"/>
            <w:vAlign w:val="bottom"/>
          </w:tcPr>
          <w:p w14:paraId="7D9BC665" w14:textId="77777777" w:rsidR="00A10C6D" w:rsidRPr="00794D0F" w:rsidRDefault="00A10C6D" w:rsidP="00A10C6D">
            <w:pPr>
              <w:tabs>
                <w:tab w:val="decimal" w:pos="1015"/>
              </w:tabs>
              <w:ind w:right="-72"/>
              <w:jc w:val="both"/>
              <w:rPr>
                <w:rFonts w:ascii="Arial" w:hAnsi="Arial" w:cs="Arial"/>
                <w:sz w:val="18"/>
                <w:szCs w:val="18"/>
              </w:rPr>
            </w:pPr>
          </w:p>
        </w:tc>
        <w:tc>
          <w:tcPr>
            <w:tcW w:w="1224" w:type="dxa"/>
            <w:shd w:val="clear" w:color="auto" w:fill="FAFAFA"/>
            <w:vAlign w:val="bottom"/>
          </w:tcPr>
          <w:p w14:paraId="5C16F9AA" w14:textId="76A45BFB" w:rsidR="00A10C6D" w:rsidRPr="00794D0F" w:rsidRDefault="00A10C6D" w:rsidP="00A10C6D">
            <w:pPr>
              <w:tabs>
                <w:tab w:val="decimal" w:pos="1015"/>
              </w:tabs>
              <w:ind w:right="-72"/>
              <w:jc w:val="both"/>
              <w:rPr>
                <w:rFonts w:ascii="Arial" w:hAnsi="Arial" w:cs="Arial"/>
                <w:sz w:val="18"/>
                <w:szCs w:val="18"/>
              </w:rPr>
            </w:pPr>
          </w:p>
        </w:tc>
        <w:tc>
          <w:tcPr>
            <w:tcW w:w="1224" w:type="dxa"/>
            <w:vAlign w:val="bottom"/>
          </w:tcPr>
          <w:p w14:paraId="7874DB07" w14:textId="77777777" w:rsidR="00A10C6D" w:rsidRPr="00794D0F" w:rsidRDefault="00A10C6D" w:rsidP="00A10C6D">
            <w:pPr>
              <w:tabs>
                <w:tab w:val="decimal" w:pos="1015"/>
              </w:tabs>
              <w:ind w:right="-72"/>
              <w:jc w:val="both"/>
              <w:rPr>
                <w:rFonts w:ascii="Arial" w:hAnsi="Arial" w:cs="Arial"/>
                <w:sz w:val="18"/>
                <w:szCs w:val="18"/>
              </w:rPr>
            </w:pPr>
          </w:p>
        </w:tc>
      </w:tr>
      <w:tr w:rsidR="00A10C6D" w:rsidRPr="00794D0F" w14:paraId="780F6246" w14:textId="77777777" w:rsidTr="00C25B35">
        <w:tc>
          <w:tcPr>
            <w:tcW w:w="3701" w:type="dxa"/>
            <w:vAlign w:val="bottom"/>
          </w:tcPr>
          <w:p w14:paraId="406FC31B" w14:textId="77777777" w:rsidR="00A10C6D" w:rsidRPr="00794D0F" w:rsidRDefault="00A10C6D" w:rsidP="00A10C6D">
            <w:pPr>
              <w:ind w:left="431" w:right="-72"/>
              <w:rPr>
                <w:rFonts w:ascii="Arial" w:hAnsi="Arial" w:cs="Arial"/>
                <w:sz w:val="18"/>
                <w:szCs w:val="18"/>
              </w:rPr>
            </w:pPr>
            <w:r w:rsidRPr="00794D0F">
              <w:rPr>
                <w:rFonts w:ascii="Arial" w:hAnsi="Arial" w:cs="Arial"/>
                <w:sz w:val="18"/>
                <w:szCs w:val="18"/>
              </w:rPr>
              <w:t>Assets</w:t>
            </w:r>
          </w:p>
        </w:tc>
        <w:tc>
          <w:tcPr>
            <w:tcW w:w="1224" w:type="dxa"/>
            <w:shd w:val="clear" w:color="auto" w:fill="FAFAFA"/>
            <w:vAlign w:val="bottom"/>
          </w:tcPr>
          <w:p w14:paraId="1A9CC079" w14:textId="1B91BD65"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1</w:t>
            </w:r>
            <w:r w:rsidR="000D7808">
              <w:rPr>
                <w:rFonts w:ascii="Arial" w:hAnsi="Arial" w:cs="Arial"/>
                <w:sz w:val="18"/>
                <w:szCs w:val="18"/>
              </w:rPr>
              <w:t>,</w:t>
            </w:r>
            <w:r w:rsidRPr="001A2919">
              <w:rPr>
                <w:rFonts w:ascii="Arial" w:hAnsi="Arial" w:cs="Arial"/>
                <w:sz w:val="18"/>
                <w:szCs w:val="18"/>
                <w:lang w:val="en-GB"/>
              </w:rPr>
              <w:t>325</w:t>
            </w:r>
            <w:r w:rsidR="000D7808">
              <w:rPr>
                <w:rFonts w:ascii="Arial" w:hAnsi="Arial" w:cs="Arial"/>
                <w:sz w:val="18"/>
                <w:szCs w:val="18"/>
              </w:rPr>
              <w:t>,</w:t>
            </w:r>
            <w:r w:rsidRPr="001A2919">
              <w:rPr>
                <w:rFonts w:ascii="Arial" w:hAnsi="Arial" w:cs="Arial"/>
                <w:sz w:val="18"/>
                <w:szCs w:val="18"/>
                <w:lang w:val="en-GB"/>
              </w:rPr>
              <w:t>158</w:t>
            </w:r>
          </w:p>
        </w:tc>
        <w:tc>
          <w:tcPr>
            <w:tcW w:w="1224" w:type="dxa"/>
            <w:vAlign w:val="bottom"/>
          </w:tcPr>
          <w:p w14:paraId="0A909762" w14:textId="53EF17C7"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1</w:t>
            </w:r>
            <w:r w:rsidR="00A10C6D" w:rsidRPr="00794D0F">
              <w:rPr>
                <w:rFonts w:ascii="Arial" w:hAnsi="Arial" w:cs="Arial"/>
                <w:sz w:val="18"/>
                <w:szCs w:val="18"/>
              </w:rPr>
              <w:t>,</w:t>
            </w:r>
            <w:r w:rsidRPr="001A2919">
              <w:rPr>
                <w:rFonts w:ascii="Arial" w:hAnsi="Arial" w:cs="Arial"/>
                <w:sz w:val="18"/>
                <w:szCs w:val="18"/>
                <w:lang w:val="en-GB"/>
              </w:rPr>
              <w:t>367</w:t>
            </w:r>
            <w:r w:rsidR="00A10C6D" w:rsidRPr="00794D0F">
              <w:rPr>
                <w:rFonts w:ascii="Arial" w:hAnsi="Arial" w:cs="Arial"/>
                <w:sz w:val="18"/>
                <w:szCs w:val="18"/>
              </w:rPr>
              <w:t>,</w:t>
            </w:r>
            <w:r w:rsidRPr="001A2919">
              <w:rPr>
                <w:rFonts w:ascii="Arial" w:hAnsi="Arial" w:cs="Arial"/>
                <w:sz w:val="18"/>
                <w:szCs w:val="18"/>
                <w:lang w:val="en-GB"/>
              </w:rPr>
              <w:t>351</w:t>
            </w:r>
          </w:p>
        </w:tc>
        <w:tc>
          <w:tcPr>
            <w:tcW w:w="1224" w:type="dxa"/>
            <w:shd w:val="clear" w:color="auto" w:fill="FAFAFA"/>
            <w:vAlign w:val="bottom"/>
          </w:tcPr>
          <w:p w14:paraId="680C51A2" w14:textId="77A87996"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587</w:t>
            </w:r>
            <w:r w:rsidR="000D7808">
              <w:rPr>
                <w:rFonts w:ascii="Arial" w:hAnsi="Arial" w:cs="Arial"/>
                <w:sz w:val="18"/>
                <w:szCs w:val="18"/>
              </w:rPr>
              <w:t>,</w:t>
            </w:r>
            <w:r w:rsidRPr="001A2919">
              <w:rPr>
                <w:rFonts w:ascii="Arial" w:hAnsi="Arial" w:cs="Arial"/>
                <w:sz w:val="18"/>
                <w:szCs w:val="18"/>
                <w:lang w:val="en-GB"/>
              </w:rPr>
              <w:t>098</w:t>
            </w:r>
          </w:p>
        </w:tc>
        <w:tc>
          <w:tcPr>
            <w:tcW w:w="1224" w:type="dxa"/>
            <w:vAlign w:val="bottom"/>
          </w:tcPr>
          <w:p w14:paraId="3BA4952F" w14:textId="55F3DAB9"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650</w:t>
            </w:r>
            <w:r w:rsidR="00A10C6D" w:rsidRPr="00794D0F">
              <w:rPr>
                <w:rFonts w:ascii="Arial" w:hAnsi="Arial" w:cs="Arial"/>
                <w:sz w:val="18"/>
                <w:szCs w:val="18"/>
              </w:rPr>
              <w:t>,</w:t>
            </w:r>
            <w:r w:rsidRPr="001A2919">
              <w:rPr>
                <w:rFonts w:ascii="Arial" w:hAnsi="Arial" w:cs="Arial"/>
                <w:sz w:val="18"/>
                <w:szCs w:val="18"/>
                <w:lang w:val="en-GB"/>
              </w:rPr>
              <w:t>933</w:t>
            </w:r>
          </w:p>
        </w:tc>
        <w:tc>
          <w:tcPr>
            <w:tcW w:w="1224" w:type="dxa"/>
            <w:shd w:val="clear" w:color="auto" w:fill="FAFAFA"/>
            <w:vAlign w:val="bottom"/>
          </w:tcPr>
          <w:p w14:paraId="33FC040B" w14:textId="2879555F"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382</w:t>
            </w:r>
            <w:r w:rsidR="000D7808">
              <w:rPr>
                <w:rFonts w:ascii="Arial" w:hAnsi="Arial" w:cs="Arial"/>
                <w:sz w:val="18"/>
                <w:szCs w:val="18"/>
              </w:rPr>
              <w:t>,</w:t>
            </w:r>
            <w:r w:rsidRPr="001A2919">
              <w:rPr>
                <w:rFonts w:ascii="Arial" w:hAnsi="Arial" w:cs="Arial"/>
                <w:sz w:val="18"/>
                <w:szCs w:val="18"/>
                <w:lang w:val="en-GB"/>
              </w:rPr>
              <w:t>957</w:t>
            </w:r>
          </w:p>
        </w:tc>
        <w:tc>
          <w:tcPr>
            <w:tcW w:w="1224" w:type="dxa"/>
            <w:vAlign w:val="bottom"/>
          </w:tcPr>
          <w:p w14:paraId="6633D6E9" w14:textId="152A1406"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401</w:t>
            </w:r>
            <w:r w:rsidR="00A10C6D" w:rsidRPr="00794D0F">
              <w:rPr>
                <w:rFonts w:ascii="Arial" w:hAnsi="Arial" w:cs="Arial"/>
                <w:sz w:val="18"/>
                <w:szCs w:val="18"/>
              </w:rPr>
              <w:t>,</w:t>
            </w:r>
            <w:r w:rsidRPr="001A2919">
              <w:rPr>
                <w:rFonts w:ascii="Arial" w:hAnsi="Arial" w:cs="Arial"/>
                <w:sz w:val="18"/>
                <w:szCs w:val="18"/>
                <w:lang w:val="en-GB"/>
              </w:rPr>
              <w:t>811</w:t>
            </w:r>
          </w:p>
        </w:tc>
        <w:tc>
          <w:tcPr>
            <w:tcW w:w="1224" w:type="dxa"/>
            <w:shd w:val="clear" w:color="auto" w:fill="FAFAFA"/>
            <w:vAlign w:val="bottom"/>
          </w:tcPr>
          <w:p w14:paraId="6DC89C55" w14:textId="7704C3BB"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384</w:t>
            </w:r>
            <w:r w:rsidR="000D7808">
              <w:rPr>
                <w:rFonts w:ascii="Arial" w:hAnsi="Arial" w:cs="Arial"/>
                <w:sz w:val="18"/>
                <w:szCs w:val="18"/>
              </w:rPr>
              <w:t>,</w:t>
            </w:r>
            <w:r w:rsidRPr="001A2919">
              <w:rPr>
                <w:rFonts w:ascii="Arial" w:hAnsi="Arial" w:cs="Arial"/>
                <w:sz w:val="18"/>
                <w:szCs w:val="18"/>
                <w:lang w:val="en-GB"/>
              </w:rPr>
              <w:t>843</w:t>
            </w:r>
          </w:p>
        </w:tc>
        <w:tc>
          <w:tcPr>
            <w:tcW w:w="1224" w:type="dxa"/>
            <w:vAlign w:val="bottom"/>
          </w:tcPr>
          <w:p w14:paraId="4422541A" w14:textId="7980DE34" w:rsidR="00A10C6D" w:rsidRPr="00794D0F" w:rsidRDefault="001A2919" w:rsidP="00D82BA8">
            <w:pPr>
              <w:tabs>
                <w:tab w:val="decimal" w:pos="1015"/>
              </w:tabs>
              <w:ind w:right="-72"/>
              <w:jc w:val="both"/>
              <w:rPr>
                <w:rFonts w:ascii="Arial" w:hAnsi="Arial" w:cs="Arial"/>
                <w:sz w:val="18"/>
                <w:szCs w:val="18"/>
              </w:rPr>
            </w:pPr>
            <w:r w:rsidRPr="001A2919">
              <w:rPr>
                <w:rFonts w:ascii="Arial" w:hAnsi="Arial" w:cs="Arial"/>
                <w:sz w:val="18"/>
                <w:szCs w:val="18"/>
                <w:lang w:val="en-GB"/>
              </w:rPr>
              <w:t>255</w:t>
            </w:r>
            <w:r w:rsidR="00A10C6D" w:rsidRPr="00794D0F">
              <w:rPr>
                <w:rFonts w:ascii="Arial" w:hAnsi="Arial" w:cs="Arial"/>
                <w:sz w:val="18"/>
                <w:szCs w:val="18"/>
              </w:rPr>
              <w:t>,</w:t>
            </w:r>
            <w:r w:rsidRPr="001A2919">
              <w:rPr>
                <w:rFonts w:ascii="Arial" w:hAnsi="Arial" w:cs="Arial"/>
                <w:sz w:val="18"/>
                <w:szCs w:val="18"/>
                <w:lang w:val="en-GB"/>
              </w:rPr>
              <w:t>343</w:t>
            </w:r>
          </w:p>
        </w:tc>
        <w:tc>
          <w:tcPr>
            <w:tcW w:w="1224" w:type="dxa"/>
            <w:shd w:val="clear" w:color="auto" w:fill="FAFAFA"/>
            <w:vAlign w:val="bottom"/>
          </w:tcPr>
          <w:p w14:paraId="74014096" w14:textId="02F060B5" w:rsidR="00A10C6D" w:rsidRPr="00794D0F" w:rsidRDefault="001A2919" w:rsidP="00A10C6D">
            <w:pPr>
              <w:tabs>
                <w:tab w:val="decimal" w:pos="1015"/>
              </w:tabs>
              <w:ind w:right="-72"/>
              <w:jc w:val="both"/>
              <w:rPr>
                <w:rFonts w:ascii="Arial" w:hAnsi="Arial" w:cs="Arial"/>
                <w:sz w:val="18"/>
                <w:szCs w:val="18"/>
              </w:rPr>
            </w:pPr>
            <w:r w:rsidRPr="001A2919">
              <w:rPr>
                <w:rFonts w:ascii="Arial" w:hAnsi="Arial" w:cs="Arial"/>
                <w:sz w:val="18"/>
                <w:szCs w:val="18"/>
                <w:lang w:val="en-GB"/>
              </w:rPr>
              <w:t>2</w:t>
            </w:r>
            <w:r w:rsidR="000D7808">
              <w:rPr>
                <w:rFonts w:ascii="Arial" w:hAnsi="Arial" w:cs="Arial"/>
                <w:sz w:val="18"/>
                <w:szCs w:val="18"/>
              </w:rPr>
              <w:t>,</w:t>
            </w:r>
            <w:r w:rsidRPr="001A2919">
              <w:rPr>
                <w:rFonts w:ascii="Arial" w:hAnsi="Arial" w:cs="Arial"/>
                <w:sz w:val="18"/>
                <w:szCs w:val="18"/>
                <w:lang w:val="en-GB"/>
              </w:rPr>
              <w:t>680</w:t>
            </w:r>
            <w:r w:rsidR="000D7808">
              <w:rPr>
                <w:rFonts w:ascii="Arial" w:hAnsi="Arial" w:cs="Arial"/>
                <w:sz w:val="18"/>
                <w:szCs w:val="18"/>
              </w:rPr>
              <w:t>,</w:t>
            </w:r>
            <w:r w:rsidRPr="001A2919">
              <w:rPr>
                <w:rFonts w:ascii="Arial" w:hAnsi="Arial" w:cs="Arial"/>
                <w:sz w:val="18"/>
                <w:szCs w:val="18"/>
                <w:lang w:val="en-GB"/>
              </w:rPr>
              <w:t>056</w:t>
            </w:r>
          </w:p>
        </w:tc>
        <w:tc>
          <w:tcPr>
            <w:tcW w:w="1224" w:type="dxa"/>
            <w:vAlign w:val="bottom"/>
          </w:tcPr>
          <w:p w14:paraId="6F179DD8" w14:textId="488BC3D2" w:rsidR="00A10C6D" w:rsidRPr="00794D0F" w:rsidRDefault="001A2919" w:rsidP="00D82BA8">
            <w:pPr>
              <w:tabs>
                <w:tab w:val="decimal" w:pos="1015"/>
              </w:tabs>
              <w:ind w:right="-72"/>
              <w:jc w:val="both"/>
              <w:rPr>
                <w:rFonts w:ascii="Arial" w:hAnsi="Arial" w:cs="Arial"/>
                <w:sz w:val="18"/>
                <w:szCs w:val="18"/>
              </w:rPr>
            </w:pPr>
            <w:r w:rsidRPr="001A2919">
              <w:rPr>
                <w:rFonts w:ascii="Arial" w:hAnsi="Arial" w:cs="Arial"/>
                <w:sz w:val="18"/>
                <w:szCs w:val="18"/>
                <w:lang w:val="en-GB"/>
              </w:rPr>
              <w:t>2</w:t>
            </w:r>
            <w:r w:rsidR="00A10C6D" w:rsidRPr="00794D0F">
              <w:rPr>
                <w:rFonts w:ascii="Arial" w:hAnsi="Arial" w:cs="Arial"/>
                <w:sz w:val="18"/>
                <w:szCs w:val="18"/>
              </w:rPr>
              <w:t>,</w:t>
            </w:r>
            <w:r w:rsidRPr="001A2919">
              <w:rPr>
                <w:rFonts w:ascii="Arial" w:hAnsi="Arial" w:cs="Arial"/>
                <w:sz w:val="18"/>
                <w:szCs w:val="18"/>
                <w:lang w:val="en-GB"/>
              </w:rPr>
              <w:t>675</w:t>
            </w:r>
            <w:r w:rsidR="00A10C6D" w:rsidRPr="00794D0F">
              <w:rPr>
                <w:rFonts w:ascii="Arial" w:hAnsi="Arial" w:cs="Arial"/>
                <w:sz w:val="18"/>
                <w:szCs w:val="18"/>
              </w:rPr>
              <w:t>,</w:t>
            </w:r>
            <w:r w:rsidRPr="001A2919">
              <w:rPr>
                <w:rFonts w:ascii="Arial" w:hAnsi="Arial" w:cs="Arial"/>
                <w:sz w:val="18"/>
                <w:szCs w:val="18"/>
                <w:lang w:val="en-GB"/>
              </w:rPr>
              <w:t>438</w:t>
            </w:r>
          </w:p>
        </w:tc>
      </w:tr>
      <w:tr w:rsidR="000D7808" w:rsidRPr="00794D0F" w14:paraId="3FB4D456" w14:textId="77777777" w:rsidTr="00E50B22">
        <w:tc>
          <w:tcPr>
            <w:tcW w:w="3701" w:type="dxa"/>
            <w:vAlign w:val="bottom"/>
          </w:tcPr>
          <w:p w14:paraId="013A0C8C" w14:textId="77777777" w:rsidR="000D7808" w:rsidRPr="00794D0F" w:rsidRDefault="000D7808" w:rsidP="000D7808">
            <w:pPr>
              <w:ind w:left="431" w:right="-72"/>
              <w:rPr>
                <w:rFonts w:ascii="Arial" w:hAnsi="Arial" w:cs="Arial"/>
                <w:sz w:val="18"/>
                <w:szCs w:val="18"/>
              </w:rPr>
            </w:pPr>
            <w:r w:rsidRPr="00794D0F">
              <w:rPr>
                <w:rFonts w:ascii="Arial" w:hAnsi="Arial" w:cs="Arial"/>
                <w:sz w:val="18"/>
                <w:szCs w:val="18"/>
              </w:rPr>
              <w:t>Liabilities</w:t>
            </w:r>
          </w:p>
        </w:tc>
        <w:tc>
          <w:tcPr>
            <w:tcW w:w="1224" w:type="dxa"/>
            <w:tcBorders>
              <w:bottom w:val="single" w:sz="4" w:space="0" w:color="auto"/>
            </w:tcBorders>
            <w:shd w:val="clear" w:color="auto" w:fill="FAFAFA"/>
            <w:vAlign w:val="bottom"/>
          </w:tcPr>
          <w:p w14:paraId="2B0006BD" w14:textId="3AED1AE6"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139</w:t>
            </w:r>
            <w:r w:rsidR="000D7808">
              <w:rPr>
                <w:rFonts w:ascii="Arial" w:hAnsi="Arial" w:cs="Arial"/>
                <w:sz w:val="18"/>
                <w:szCs w:val="18"/>
              </w:rPr>
              <w:t>,</w:t>
            </w:r>
            <w:r w:rsidRPr="001A2919">
              <w:rPr>
                <w:rFonts w:ascii="Arial" w:hAnsi="Arial" w:cs="Arial"/>
                <w:sz w:val="18"/>
                <w:szCs w:val="18"/>
                <w:lang w:val="en-GB"/>
              </w:rPr>
              <w:t>270</w:t>
            </w:r>
          </w:p>
        </w:tc>
        <w:tc>
          <w:tcPr>
            <w:tcW w:w="1224" w:type="dxa"/>
            <w:tcBorders>
              <w:bottom w:val="single" w:sz="4" w:space="0" w:color="auto"/>
            </w:tcBorders>
            <w:vAlign w:val="bottom"/>
          </w:tcPr>
          <w:p w14:paraId="3B0F5D20" w14:textId="386E62B3"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129</w:t>
            </w:r>
            <w:r w:rsidR="000D7808" w:rsidRPr="00794D0F">
              <w:rPr>
                <w:rFonts w:ascii="Arial" w:hAnsi="Arial" w:cs="Arial"/>
                <w:sz w:val="18"/>
                <w:szCs w:val="18"/>
              </w:rPr>
              <w:t>,</w:t>
            </w:r>
            <w:r w:rsidRPr="001A2919">
              <w:rPr>
                <w:rFonts w:ascii="Arial" w:hAnsi="Arial" w:cs="Arial"/>
                <w:sz w:val="18"/>
                <w:szCs w:val="18"/>
                <w:lang w:val="en-GB"/>
              </w:rPr>
              <w:t>418</w:t>
            </w:r>
          </w:p>
        </w:tc>
        <w:tc>
          <w:tcPr>
            <w:tcW w:w="1224" w:type="dxa"/>
            <w:tcBorders>
              <w:bottom w:val="single" w:sz="4" w:space="0" w:color="auto"/>
            </w:tcBorders>
            <w:shd w:val="clear" w:color="auto" w:fill="FAFAFA"/>
            <w:vAlign w:val="bottom"/>
          </w:tcPr>
          <w:p w14:paraId="57745925" w14:textId="7B0FBCD6"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33</w:t>
            </w:r>
            <w:r w:rsidR="000D7808">
              <w:rPr>
                <w:rFonts w:ascii="Arial" w:hAnsi="Arial" w:cs="Arial"/>
                <w:sz w:val="18"/>
                <w:szCs w:val="18"/>
              </w:rPr>
              <w:t>,</w:t>
            </w:r>
            <w:r w:rsidRPr="001A2919">
              <w:rPr>
                <w:rFonts w:ascii="Arial" w:hAnsi="Arial" w:cs="Arial"/>
                <w:sz w:val="18"/>
                <w:szCs w:val="18"/>
                <w:lang w:val="en-GB"/>
              </w:rPr>
              <w:t>343</w:t>
            </w:r>
          </w:p>
        </w:tc>
        <w:tc>
          <w:tcPr>
            <w:tcW w:w="1224" w:type="dxa"/>
            <w:tcBorders>
              <w:bottom w:val="single" w:sz="4" w:space="0" w:color="auto"/>
            </w:tcBorders>
            <w:vAlign w:val="bottom"/>
          </w:tcPr>
          <w:p w14:paraId="258CD1BC" w14:textId="13341C24"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22</w:t>
            </w:r>
            <w:r w:rsidR="000D7808" w:rsidRPr="00794D0F">
              <w:rPr>
                <w:rFonts w:ascii="Arial" w:hAnsi="Arial" w:cs="Arial"/>
                <w:sz w:val="18"/>
                <w:szCs w:val="18"/>
              </w:rPr>
              <w:t>,</w:t>
            </w:r>
            <w:r w:rsidRPr="001A2919">
              <w:rPr>
                <w:rFonts w:ascii="Arial" w:hAnsi="Arial" w:cs="Arial"/>
                <w:sz w:val="18"/>
                <w:szCs w:val="18"/>
                <w:lang w:val="en-GB"/>
              </w:rPr>
              <w:t>720</w:t>
            </w:r>
          </w:p>
        </w:tc>
        <w:tc>
          <w:tcPr>
            <w:tcW w:w="1224" w:type="dxa"/>
            <w:tcBorders>
              <w:bottom w:val="single" w:sz="4" w:space="0" w:color="auto"/>
            </w:tcBorders>
            <w:shd w:val="clear" w:color="auto" w:fill="FAFAFA"/>
            <w:vAlign w:val="bottom"/>
          </w:tcPr>
          <w:p w14:paraId="2656E55A" w14:textId="0C1E3491" w:rsidR="000D7808" w:rsidRPr="00794D0F" w:rsidRDefault="000D7808" w:rsidP="000D7808">
            <w:pPr>
              <w:tabs>
                <w:tab w:val="decimal" w:pos="1015"/>
              </w:tabs>
              <w:ind w:right="-72"/>
              <w:jc w:val="both"/>
              <w:rPr>
                <w:rFonts w:ascii="Arial" w:hAnsi="Arial" w:cs="Arial"/>
                <w:sz w:val="18"/>
                <w:szCs w:val="18"/>
              </w:rPr>
            </w:pPr>
            <w:r w:rsidRPr="00794D0F">
              <w:rPr>
                <w:rFonts w:ascii="Arial" w:hAnsi="Arial" w:cs="Arial"/>
                <w:snapToGrid w:val="0"/>
                <w:spacing w:val="-4"/>
                <w:sz w:val="18"/>
                <w:szCs w:val="18"/>
                <w:lang w:eastAsia="th-TH"/>
              </w:rPr>
              <w:t xml:space="preserve">-       </w:t>
            </w:r>
          </w:p>
        </w:tc>
        <w:tc>
          <w:tcPr>
            <w:tcW w:w="1224" w:type="dxa"/>
            <w:tcBorders>
              <w:bottom w:val="single" w:sz="4" w:space="0" w:color="auto"/>
            </w:tcBorders>
            <w:vAlign w:val="center"/>
          </w:tcPr>
          <w:p w14:paraId="6EA96F2E" w14:textId="42540C8F" w:rsidR="000D7808" w:rsidRPr="00794D0F" w:rsidRDefault="000D7808" w:rsidP="000D7808">
            <w:pPr>
              <w:tabs>
                <w:tab w:val="decimal" w:pos="1015"/>
              </w:tabs>
              <w:ind w:right="-72"/>
              <w:jc w:val="both"/>
              <w:rPr>
                <w:rFonts w:ascii="Arial" w:hAnsi="Arial" w:cs="Arial"/>
                <w:sz w:val="18"/>
                <w:szCs w:val="18"/>
              </w:rPr>
            </w:pPr>
            <w:r w:rsidRPr="00794D0F">
              <w:rPr>
                <w:rFonts w:ascii="Arial" w:hAnsi="Arial" w:cs="Arial"/>
                <w:sz w:val="18"/>
                <w:szCs w:val="18"/>
              </w:rPr>
              <w:t xml:space="preserve">-       </w:t>
            </w:r>
          </w:p>
        </w:tc>
        <w:tc>
          <w:tcPr>
            <w:tcW w:w="1224" w:type="dxa"/>
            <w:tcBorders>
              <w:bottom w:val="single" w:sz="4" w:space="0" w:color="auto"/>
            </w:tcBorders>
            <w:shd w:val="clear" w:color="auto" w:fill="FAFAFA"/>
            <w:vAlign w:val="center"/>
          </w:tcPr>
          <w:p w14:paraId="751B2E78" w14:textId="45F0F228"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77</w:t>
            </w:r>
            <w:r w:rsidR="000D7808">
              <w:rPr>
                <w:rFonts w:ascii="Arial" w:hAnsi="Arial" w:cs="Arial"/>
                <w:sz w:val="18"/>
                <w:szCs w:val="18"/>
              </w:rPr>
              <w:t>,</w:t>
            </w:r>
            <w:r w:rsidRPr="001A2919">
              <w:rPr>
                <w:rFonts w:ascii="Arial" w:hAnsi="Arial" w:cs="Arial"/>
                <w:sz w:val="18"/>
                <w:szCs w:val="18"/>
                <w:lang w:val="en-GB"/>
              </w:rPr>
              <w:t>958</w:t>
            </w:r>
          </w:p>
        </w:tc>
        <w:tc>
          <w:tcPr>
            <w:tcW w:w="1224" w:type="dxa"/>
            <w:tcBorders>
              <w:bottom w:val="single" w:sz="4" w:space="0" w:color="auto"/>
            </w:tcBorders>
            <w:vAlign w:val="bottom"/>
          </w:tcPr>
          <w:p w14:paraId="2ED2AE0D" w14:textId="76F1C065"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75</w:t>
            </w:r>
            <w:r w:rsidR="000D7808" w:rsidRPr="00794D0F">
              <w:rPr>
                <w:rFonts w:ascii="Arial" w:hAnsi="Arial" w:cs="Arial"/>
                <w:sz w:val="18"/>
                <w:szCs w:val="18"/>
              </w:rPr>
              <w:t>,</w:t>
            </w:r>
            <w:r w:rsidRPr="001A2919">
              <w:rPr>
                <w:rFonts w:ascii="Arial" w:hAnsi="Arial" w:cs="Arial"/>
                <w:sz w:val="18"/>
                <w:szCs w:val="18"/>
                <w:lang w:val="en-GB"/>
              </w:rPr>
              <w:t>640</w:t>
            </w:r>
          </w:p>
        </w:tc>
        <w:tc>
          <w:tcPr>
            <w:tcW w:w="1224" w:type="dxa"/>
            <w:tcBorders>
              <w:bottom w:val="single" w:sz="4" w:space="0" w:color="auto"/>
            </w:tcBorders>
            <w:shd w:val="clear" w:color="auto" w:fill="FAFAFA"/>
            <w:vAlign w:val="bottom"/>
          </w:tcPr>
          <w:p w14:paraId="636BF752" w14:textId="41874B8E"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250</w:t>
            </w:r>
            <w:r w:rsidR="000D7808">
              <w:rPr>
                <w:rFonts w:ascii="Arial" w:hAnsi="Arial" w:cs="Arial"/>
                <w:sz w:val="18"/>
                <w:szCs w:val="18"/>
              </w:rPr>
              <w:t>,</w:t>
            </w:r>
            <w:r w:rsidRPr="001A2919">
              <w:rPr>
                <w:rFonts w:ascii="Arial" w:hAnsi="Arial" w:cs="Arial"/>
                <w:sz w:val="18"/>
                <w:szCs w:val="18"/>
                <w:lang w:val="en-GB"/>
              </w:rPr>
              <w:t>571</w:t>
            </w:r>
          </w:p>
        </w:tc>
        <w:tc>
          <w:tcPr>
            <w:tcW w:w="1224" w:type="dxa"/>
            <w:tcBorders>
              <w:bottom w:val="single" w:sz="4" w:space="0" w:color="auto"/>
            </w:tcBorders>
            <w:vAlign w:val="bottom"/>
          </w:tcPr>
          <w:p w14:paraId="3FFBF362" w14:textId="26837E38"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227</w:t>
            </w:r>
            <w:r w:rsidR="000D7808" w:rsidRPr="00794D0F">
              <w:rPr>
                <w:rFonts w:ascii="Arial" w:hAnsi="Arial" w:cs="Arial"/>
                <w:sz w:val="18"/>
                <w:szCs w:val="18"/>
              </w:rPr>
              <w:t>,</w:t>
            </w:r>
            <w:r w:rsidRPr="001A2919">
              <w:rPr>
                <w:rFonts w:ascii="Arial" w:hAnsi="Arial" w:cs="Arial"/>
                <w:sz w:val="18"/>
                <w:szCs w:val="18"/>
                <w:lang w:val="en-GB"/>
              </w:rPr>
              <w:t>778</w:t>
            </w:r>
          </w:p>
        </w:tc>
      </w:tr>
      <w:tr w:rsidR="000D7808" w:rsidRPr="00794D0F" w14:paraId="7148D757" w14:textId="77777777" w:rsidTr="00C25B35">
        <w:tc>
          <w:tcPr>
            <w:tcW w:w="3701" w:type="dxa"/>
            <w:vAlign w:val="bottom"/>
          </w:tcPr>
          <w:p w14:paraId="1742CA00" w14:textId="77777777" w:rsidR="000D7808" w:rsidRPr="00794D0F" w:rsidRDefault="000D7808" w:rsidP="000D7808">
            <w:pPr>
              <w:ind w:left="431" w:right="-72"/>
              <w:rPr>
                <w:rFonts w:ascii="Arial" w:hAnsi="Arial" w:cs="Arial"/>
                <w:sz w:val="18"/>
                <w:szCs w:val="18"/>
              </w:rPr>
            </w:pPr>
          </w:p>
        </w:tc>
        <w:tc>
          <w:tcPr>
            <w:tcW w:w="1224" w:type="dxa"/>
            <w:tcBorders>
              <w:top w:val="single" w:sz="4" w:space="0" w:color="auto"/>
            </w:tcBorders>
            <w:shd w:val="clear" w:color="auto" w:fill="FAFAFA"/>
            <w:vAlign w:val="bottom"/>
          </w:tcPr>
          <w:p w14:paraId="784C24E8"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C30E05B"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1A1BB124"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336780C1"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24C33B51"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70C745AD"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27C8E0FB"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606BBCA5"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20310060"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2E83513" w14:textId="77777777" w:rsidR="000D7808" w:rsidRPr="00794D0F" w:rsidRDefault="000D7808" w:rsidP="000D7808">
            <w:pPr>
              <w:tabs>
                <w:tab w:val="decimal" w:pos="1015"/>
              </w:tabs>
              <w:ind w:right="-72"/>
              <w:jc w:val="both"/>
              <w:rPr>
                <w:rFonts w:ascii="Arial" w:hAnsi="Arial" w:cs="Arial"/>
                <w:sz w:val="18"/>
                <w:szCs w:val="18"/>
              </w:rPr>
            </w:pPr>
          </w:p>
        </w:tc>
      </w:tr>
      <w:tr w:rsidR="000D7808" w:rsidRPr="00794D0F" w14:paraId="1485E8F4" w14:textId="77777777" w:rsidTr="00C25B35">
        <w:tc>
          <w:tcPr>
            <w:tcW w:w="3701" w:type="dxa"/>
            <w:vAlign w:val="bottom"/>
          </w:tcPr>
          <w:p w14:paraId="127A22B7" w14:textId="77777777" w:rsidR="000D7808" w:rsidRPr="00794D0F" w:rsidRDefault="000D7808" w:rsidP="000D7808">
            <w:pPr>
              <w:ind w:left="431" w:right="-72"/>
              <w:rPr>
                <w:rFonts w:ascii="Arial" w:hAnsi="Arial" w:cs="Arial"/>
                <w:sz w:val="18"/>
                <w:szCs w:val="18"/>
              </w:rPr>
            </w:pPr>
            <w:r w:rsidRPr="00794D0F">
              <w:rPr>
                <w:rFonts w:ascii="Arial" w:hAnsi="Arial" w:cs="Arial"/>
                <w:sz w:val="18"/>
                <w:szCs w:val="18"/>
              </w:rPr>
              <w:t>Total net non-current assets (liabilities)</w:t>
            </w:r>
          </w:p>
        </w:tc>
        <w:tc>
          <w:tcPr>
            <w:tcW w:w="1224" w:type="dxa"/>
            <w:tcBorders>
              <w:bottom w:val="single" w:sz="4" w:space="0" w:color="auto"/>
            </w:tcBorders>
            <w:shd w:val="clear" w:color="auto" w:fill="FAFAFA"/>
            <w:vAlign w:val="bottom"/>
          </w:tcPr>
          <w:p w14:paraId="72926E90" w14:textId="636A1B2A"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1</w:t>
            </w:r>
            <w:r w:rsidR="000D7808">
              <w:rPr>
                <w:rFonts w:ascii="Arial" w:hAnsi="Arial" w:cs="Arial"/>
                <w:sz w:val="18"/>
                <w:szCs w:val="18"/>
              </w:rPr>
              <w:t>,</w:t>
            </w:r>
            <w:r w:rsidRPr="001A2919">
              <w:rPr>
                <w:rFonts w:ascii="Arial" w:hAnsi="Arial" w:cs="Arial"/>
                <w:sz w:val="18"/>
                <w:szCs w:val="18"/>
                <w:lang w:val="en-GB"/>
              </w:rPr>
              <w:t>185</w:t>
            </w:r>
            <w:r w:rsidR="000D7808">
              <w:rPr>
                <w:rFonts w:ascii="Arial" w:hAnsi="Arial" w:cs="Arial"/>
                <w:sz w:val="18"/>
                <w:szCs w:val="18"/>
              </w:rPr>
              <w:t>,</w:t>
            </w:r>
            <w:r w:rsidRPr="001A2919">
              <w:rPr>
                <w:rFonts w:ascii="Arial" w:hAnsi="Arial" w:cs="Arial"/>
                <w:sz w:val="18"/>
                <w:szCs w:val="18"/>
                <w:lang w:val="en-GB"/>
              </w:rPr>
              <w:t>888</w:t>
            </w:r>
          </w:p>
        </w:tc>
        <w:tc>
          <w:tcPr>
            <w:tcW w:w="1224" w:type="dxa"/>
            <w:tcBorders>
              <w:bottom w:val="single" w:sz="4" w:space="0" w:color="auto"/>
            </w:tcBorders>
            <w:vAlign w:val="bottom"/>
          </w:tcPr>
          <w:p w14:paraId="76A89155" w14:textId="1AA4681D"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1</w:t>
            </w:r>
            <w:r w:rsidR="000D7808" w:rsidRPr="00794D0F">
              <w:rPr>
                <w:rFonts w:ascii="Arial" w:hAnsi="Arial" w:cs="Arial"/>
                <w:sz w:val="18"/>
                <w:szCs w:val="18"/>
              </w:rPr>
              <w:t>,</w:t>
            </w:r>
            <w:r w:rsidRPr="001A2919">
              <w:rPr>
                <w:rFonts w:ascii="Arial" w:hAnsi="Arial" w:cs="Arial"/>
                <w:sz w:val="18"/>
                <w:szCs w:val="18"/>
                <w:lang w:val="en-GB"/>
              </w:rPr>
              <w:t>237</w:t>
            </w:r>
            <w:r w:rsidR="000D7808" w:rsidRPr="00794D0F">
              <w:rPr>
                <w:rFonts w:ascii="Arial" w:hAnsi="Arial" w:cs="Arial"/>
                <w:sz w:val="18"/>
                <w:szCs w:val="18"/>
              </w:rPr>
              <w:t>,</w:t>
            </w:r>
            <w:r w:rsidRPr="001A2919">
              <w:rPr>
                <w:rFonts w:ascii="Arial" w:hAnsi="Arial" w:cs="Arial"/>
                <w:sz w:val="18"/>
                <w:szCs w:val="18"/>
                <w:lang w:val="en-GB"/>
              </w:rPr>
              <w:t>933</w:t>
            </w:r>
          </w:p>
        </w:tc>
        <w:tc>
          <w:tcPr>
            <w:tcW w:w="1224" w:type="dxa"/>
            <w:tcBorders>
              <w:bottom w:val="single" w:sz="4" w:space="0" w:color="auto"/>
            </w:tcBorders>
            <w:shd w:val="clear" w:color="auto" w:fill="FAFAFA"/>
            <w:vAlign w:val="bottom"/>
          </w:tcPr>
          <w:p w14:paraId="3BDC5002" w14:textId="2E5E042D"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553</w:t>
            </w:r>
            <w:r w:rsidR="000D7808">
              <w:rPr>
                <w:rFonts w:ascii="Arial" w:hAnsi="Arial" w:cs="Arial"/>
                <w:sz w:val="18"/>
                <w:szCs w:val="18"/>
              </w:rPr>
              <w:t>,</w:t>
            </w:r>
            <w:r w:rsidRPr="001A2919">
              <w:rPr>
                <w:rFonts w:ascii="Arial" w:hAnsi="Arial" w:cs="Arial"/>
                <w:sz w:val="18"/>
                <w:szCs w:val="18"/>
                <w:lang w:val="en-GB"/>
              </w:rPr>
              <w:t>755</w:t>
            </w:r>
          </w:p>
        </w:tc>
        <w:tc>
          <w:tcPr>
            <w:tcW w:w="1224" w:type="dxa"/>
            <w:tcBorders>
              <w:bottom w:val="single" w:sz="4" w:space="0" w:color="auto"/>
            </w:tcBorders>
            <w:vAlign w:val="bottom"/>
          </w:tcPr>
          <w:p w14:paraId="0DF62662" w14:textId="53D7DCB3"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628</w:t>
            </w:r>
            <w:r w:rsidR="000D7808" w:rsidRPr="00794D0F">
              <w:rPr>
                <w:rFonts w:ascii="Arial" w:hAnsi="Arial" w:cs="Arial"/>
                <w:sz w:val="18"/>
                <w:szCs w:val="18"/>
              </w:rPr>
              <w:t>,</w:t>
            </w:r>
            <w:r w:rsidRPr="001A2919">
              <w:rPr>
                <w:rFonts w:ascii="Arial" w:hAnsi="Arial" w:cs="Arial"/>
                <w:sz w:val="18"/>
                <w:szCs w:val="18"/>
                <w:lang w:val="en-GB"/>
              </w:rPr>
              <w:t>213</w:t>
            </w:r>
          </w:p>
        </w:tc>
        <w:tc>
          <w:tcPr>
            <w:tcW w:w="1224" w:type="dxa"/>
            <w:tcBorders>
              <w:bottom w:val="single" w:sz="4" w:space="0" w:color="auto"/>
            </w:tcBorders>
            <w:shd w:val="clear" w:color="auto" w:fill="FAFAFA"/>
            <w:vAlign w:val="bottom"/>
          </w:tcPr>
          <w:p w14:paraId="372B4648" w14:textId="5DE3F1BD"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382</w:t>
            </w:r>
            <w:r w:rsidR="000D7808">
              <w:rPr>
                <w:rFonts w:ascii="Arial" w:hAnsi="Arial" w:cs="Arial"/>
                <w:sz w:val="18"/>
                <w:szCs w:val="18"/>
              </w:rPr>
              <w:t>,</w:t>
            </w:r>
            <w:r w:rsidRPr="001A2919">
              <w:rPr>
                <w:rFonts w:ascii="Arial" w:hAnsi="Arial" w:cs="Arial"/>
                <w:sz w:val="18"/>
                <w:szCs w:val="18"/>
                <w:lang w:val="en-GB"/>
              </w:rPr>
              <w:t>957</w:t>
            </w:r>
          </w:p>
        </w:tc>
        <w:tc>
          <w:tcPr>
            <w:tcW w:w="1224" w:type="dxa"/>
            <w:tcBorders>
              <w:bottom w:val="single" w:sz="4" w:space="0" w:color="auto"/>
            </w:tcBorders>
            <w:vAlign w:val="bottom"/>
          </w:tcPr>
          <w:p w14:paraId="12341957" w14:textId="19EAE8C0"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401</w:t>
            </w:r>
            <w:r w:rsidR="000D7808" w:rsidRPr="00794D0F">
              <w:rPr>
                <w:rFonts w:ascii="Arial" w:hAnsi="Arial" w:cs="Arial"/>
                <w:sz w:val="18"/>
                <w:szCs w:val="18"/>
              </w:rPr>
              <w:t>,</w:t>
            </w:r>
            <w:r w:rsidRPr="001A2919">
              <w:rPr>
                <w:rFonts w:ascii="Arial" w:hAnsi="Arial" w:cs="Arial"/>
                <w:sz w:val="18"/>
                <w:szCs w:val="18"/>
                <w:lang w:val="en-GB"/>
              </w:rPr>
              <w:t>811</w:t>
            </w:r>
          </w:p>
        </w:tc>
        <w:tc>
          <w:tcPr>
            <w:tcW w:w="1224" w:type="dxa"/>
            <w:tcBorders>
              <w:bottom w:val="single" w:sz="4" w:space="0" w:color="auto"/>
            </w:tcBorders>
            <w:shd w:val="clear" w:color="auto" w:fill="FAFAFA"/>
            <w:vAlign w:val="bottom"/>
          </w:tcPr>
          <w:p w14:paraId="73BCE8A2" w14:textId="5429ED4F"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306</w:t>
            </w:r>
            <w:r w:rsidR="000D7808">
              <w:rPr>
                <w:rFonts w:ascii="Arial" w:hAnsi="Arial" w:cs="Arial"/>
                <w:sz w:val="18"/>
                <w:szCs w:val="18"/>
              </w:rPr>
              <w:t>,</w:t>
            </w:r>
            <w:r w:rsidRPr="001A2919">
              <w:rPr>
                <w:rFonts w:ascii="Arial" w:hAnsi="Arial" w:cs="Arial"/>
                <w:sz w:val="18"/>
                <w:szCs w:val="18"/>
                <w:lang w:val="en-GB"/>
              </w:rPr>
              <w:t>885</w:t>
            </w:r>
          </w:p>
        </w:tc>
        <w:tc>
          <w:tcPr>
            <w:tcW w:w="1224" w:type="dxa"/>
            <w:tcBorders>
              <w:bottom w:val="single" w:sz="4" w:space="0" w:color="auto"/>
            </w:tcBorders>
            <w:vAlign w:val="bottom"/>
          </w:tcPr>
          <w:p w14:paraId="31357A60" w14:textId="6A7E7BC0"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179</w:t>
            </w:r>
            <w:r w:rsidR="000D7808" w:rsidRPr="00794D0F">
              <w:rPr>
                <w:rFonts w:ascii="Arial" w:hAnsi="Arial" w:cs="Arial"/>
                <w:sz w:val="18"/>
                <w:szCs w:val="18"/>
              </w:rPr>
              <w:t>,</w:t>
            </w:r>
            <w:r w:rsidRPr="001A2919">
              <w:rPr>
                <w:rFonts w:ascii="Arial" w:hAnsi="Arial" w:cs="Arial"/>
                <w:sz w:val="18"/>
                <w:szCs w:val="18"/>
                <w:lang w:val="en-GB"/>
              </w:rPr>
              <w:t>703</w:t>
            </w:r>
          </w:p>
        </w:tc>
        <w:tc>
          <w:tcPr>
            <w:tcW w:w="1224" w:type="dxa"/>
            <w:tcBorders>
              <w:bottom w:val="single" w:sz="4" w:space="0" w:color="auto"/>
            </w:tcBorders>
            <w:shd w:val="clear" w:color="auto" w:fill="FAFAFA"/>
            <w:vAlign w:val="bottom"/>
          </w:tcPr>
          <w:p w14:paraId="6BA48186" w14:textId="6BA8F520"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2</w:t>
            </w:r>
            <w:r w:rsidR="000D7808">
              <w:rPr>
                <w:rFonts w:ascii="Arial" w:hAnsi="Arial" w:cs="Arial"/>
                <w:sz w:val="18"/>
                <w:szCs w:val="18"/>
              </w:rPr>
              <w:t>,</w:t>
            </w:r>
            <w:r w:rsidRPr="001A2919">
              <w:rPr>
                <w:rFonts w:ascii="Arial" w:hAnsi="Arial" w:cs="Arial"/>
                <w:sz w:val="18"/>
                <w:szCs w:val="18"/>
                <w:lang w:val="en-GB"/>
              </w:rPr>
              <w:t>429</w:t>
            </w:r>
            <w:r w:rsidR="000D7808">
              <w:rPr>
                <w:rFonts w:ascii="Arial" w:hAnsi="Arial" w:cs="Arial"/>
                <w:sz w:val="18"/>
                <w:szCs w:val="18"/>
              </w:rPr>
              <w:t>,</w:t>
            </w:r>
            <w:r w:rsidRPr="001A2919">
              <w:rPr>
                <w:rFonts w:ascii="Arial" w:hAnsi="Arial" w:cs="Arial"/>
                <w:sz w:val="18"/>
                <w:szCs w:val="18"/>
                <w:lang w:val="en-GB"/>
              </w:rPr>
              <w:t>485</w:t>
            </w:r>
          </w:p>
        </w:tc>
        <w:tc>
          <w:tcPr>
            <w:tcW w:w="1224" w:type="dxa"/>
            <w:tcBorders>
              <w:bottom w:val="single" w:sz="4" w:space="0" w:color="auto"/>
            </w:tcBorders>
            <w:vAlign w:val="bottom"/>
          </w:tcPr>
          <w:p w14:paraId="2109EAEA" w14:textId="75C76A77"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2</w:t>
            </w:r>
            <w:r w:rsidR="000D7808" w:rsidRPr="00794D0F">
              <w:rPr>
                <w:rFonts w:ascii="Arial" w:hAnsi="Arial" w:cs="Arial"/>
                <w:sz w:val="18"/>
                <w:szCs w:val="18"/>
              </w:rPr>
              <w:t>,</w:t>
            </w:r>
            <w:r w:rsidRPr="001A2919">
              <w:rPr>
                <w:rFonts w:ascii="Arial" w:hAnsi="Arial" w:cs="Arial"/>
                <w:sz w:val="18"/>
                <w:szCs w:val="18"/>
                <w:lang w:val="en-GB"/>
              </w:rPr>
              <w:t>447</w:t>
            </w:r>
            <w:r w:rsidR="000D7808" w:rsidRPr="00794D0F">
              <w:rPr>
                <w:rFonts w:ascii="Arial" w:hAnsi="Arial" w:cs="Arial"/>
                <w:sz w:val="18"/>
                <w:szCs w:val="18"/>
              </w:rPr>
              <w:t>,</w:t>
            </w:r>
            <w:r w:rsidRPr="001A2919">
              <w:rPr>
                <w:rFonts w:ascii="Arial" w:hAnsi="Arial" w:cs="Arial"/>
                <w:sz w:val="18"/>
                <w:szCs w:val="18"/>
                <w:lang w:val="en-GB"/>
              </w:rPr>
              <w:t>660</w:t>
            </w:r>
          </w:p>
        </w:tc>
      </w:tr>
      <w:tr w:rsidR="000D7808" w:rsidRPr="00794D0F" w14:paraId="1420680E" w14:textId="77777777" w:rsidTr="00C25B35">
        <w:tc>
          <w:tcPr>
            <w:tcW w:w="3701" w:type="dxa"/>
            <w:vAlign w:val="bottom"/>
          </w:tcPr>
          <w:p w14:paraId="7046993A" w14:textId="77777777" w:rsidR="000D7808" w:rsidRPr="00794D0F" w:rsidRDefault="000D7808" w:rsidP="000D7808">
            <w:pPr>
              <w:ind w:left="431" w:right="-72"/>
              <w:rPr>
                <w:rFonts w:ascii="Arial" w:hAnsi="Arial" w:cs="Arial"/>
                <w:sz w:val="18"/>
                <w:szCs w:val="18"/>
              </w:rPr>
            </w:pPr>
          </w:p>
        </w:tc>
        <w:tc>
          <w:tcPr>
            <w:tcW w:w="1224" w:type="dxa"/>
            <w:tcBorders>
              <w:top w:val="single" w:sz="4" w:space="0" w:color="auto"/>
            </w:tcBorders>
            <w:shd w:val="clear" w:color="auto" w:fill="FAFAFA"/>
            <w:vAlign w:val="bottom"/>
          </w:tcPr>
          <w:p w14:paraId="5F7135F0"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52F195F"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4AED1B8A"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054668A9"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7929C19B"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1F54993"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4A146664"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0BA8E9F1"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6A236D55" w14:textId="77777777" w:rsidR="000D7808" w:rsidRPr="00794D0F" w:rsidRDefault="000D7808" w:rsidP="000D7808">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6C264B37" w14:textId="77777777" w:rsidR="000D7808" w:rsidRPr="00794D0F" w:rsidRDefault="000D7808" w:rsidP="000D7808">
            <w:pPr>
              <w:tabs>
                <w:tab w:val="decimal" w:pos="1015"/>
              </w:tabs>
              <w:ind w:right="-72"/>
              <w:jc w:val="both"/>
              <w:rPr>
                <w:rFonts w:ascii="Arial" w:hAnsi="Arial" w:cs="Arial"/>
                <w:sz w:val="18"/>
                <w:szCs w:val="18"/>
              </w:rPr>
            </w:pPr>
          </w:p>
        </w:tc>
      </w:tr>
      <w:tr w:rsidR="000D7808" w:rsidRPr="00794D0F" w14:paraId="2A13507B" w14:textId="77777777" w:rsidTr="00C25B35">
        <w:tc>
          <w:tcPr>
            <w:tcW w:w="3701" w:type="dxa"/>
            <w:vAlign w:val="bottom"/>
          </w:tcPr>
          <w:p w14:paraId="3A44AA4B" w14:textId="77777777" w:rsidR="000D7808" w:rsidRPr="00794D0F" w:rsidRDefault="000D7808" w:rsidP="000D7808">
            <w:pPr>
              <w:ind w:left="431" w:right="-72"/>
              <w:rPr>
                <w:rFonts w:ascii="Arial" w:hAnsi="Arial" w:cs="Arial"/>
                <w:b/>
                <w:bCs/>
                <w:sz w:val="18"/>
                <w:szCs w:val="18"/>
              </w:rPr>
            </w:pPr>
            <w:r w:rsidRPr="00794D0F">
              <w:rPr>
                <w:rFonts w:ascii="Arial" w:hAnsi="Arial" w:cs="Arial"/>
                <w:b/>
                <w:bCs/>
                <w:sz w:val="18"/>
                <w:szCs w:val="18"/>
              </w:rPr>
              <w:t>Net assets (liabilities)</w:t>
            </w:r>
          </w:p>
        </w:tc>
        <w:tc>
          <w:tcPr>
            <w:tcW w:w="1224" w:type="dxa"/>
            <w:tcBorders>
              <w:bottom w:val="single" w:sz="4" w:space="0" w:color="auto"/>
            </w:tcBorders>
            <w:shd w:val="clear" w:color="auto" w:fill="FAFAFA"/>
            <w:vAlign w:val="bottom"/>
          </w:tcPr>
          <w:p w14:paraId="7745C47A" w14:textId="41F516DA"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8</w:t>
            </w:r>
            <w:r w:rsidR="000D7808">
              <w:rPr>
                <w:rFonts w:ascii="Arial" w:hAnsi="Arial" w:cs="Arial"/>
                <w:sz w:val="18"/>
                <w:szCs w:val="18"/>
              </w:rPr>
              <w:t>,</w:t>
            </w:r>
            <w:r w:rsidRPr="001A2919">
              <w:rPr>
                <w:rFonts w:ascii="Arial" w:hAnsi="Arial" w:cs="Arial"/>
                <w:sz w:val="18"/>
                <w:szCs w:val="18"/>
                <w:lang w:val="en-GB"/>
              </w:rPr>
              <w:t>335</w:t>
            </w:r>
            <w:r w:rsidR="000D7808">
              <w:rPr>
                <w:rFonts w:ascii="Arial" w:hAnsi="Arial" w:cs="Arial"/>
                <w:sz w:val="18"/>
                <w:szCs w:val="18"/>
              </w:rPr>
              <w:t>,</w:t>
            </w:r>
            <w:r w:rsidRPr="001A2919">
              <w:rPr>
                <w:rFonts w:ascii="Arial" w:hAnsi="Arial" w:cs="Arial"/>
                <w:sz w:val="18"/>
                <w:szCs w:val="18"/>
                <w:lang w:val="en-GB"/>
              </w:rPr>
              <w:t>017</w:t>
            </w:r>
          </w:p>
        </w:tc>
        <w:tc>
          <w:tcPr>
            <w:tcW w:w="1224" w:type="dxa"/>
            <w:tcBorders>
              <w:bottom w:val="single" w:sz="4" w:space="0" w:color="auto"/>
            </w:tcBorders>
            <w:vAlign w:val="bottom"/>
          </w:tcPr>
          <w:p w14:paraId="4A8F763A" w14:textId="5F94B25D"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8</w:t>
            </w:r>
            <w:r w:rsidR="000D7808" w:rsidRPr="00794D0F">
              <w:rPr>
                <w:rFonts w:ascii="Arial" w:hAnsi="Arial" w:cs="Arial"/>
                <w:sz w:val="18"/>
                <w:szCs w:val="18"/>
              </w:rPr>
              <w:t>,</w:t>
            </w:r>
            <w:r w:rsidRPr="001A2919">
              <w:rPr>
                <w:rFonts w:ascii="Arial" w:hAnsi="Arial" w:cs="Arial"/>
                <w:sz w:val="18"/>
                <w:szCs w:val="18"/>
                <w:lang w:val="en-GB"/>
              </w:rPr>
              <w:t>020</w:t>
            </w:r>
            <w:r w:rsidR="000D7808" w:rsidRPr="00794D0F">
              <w:rPr>
                <w:rFonts w:ascii="Arial" w:hAnsi="Arial" w:cs="Arial"/>
                <w:sz w:val="18"/>
                <w:szCs w:val="18"/>
              </w:rPr>
              <w:t>,</w:t>
            </w:r>
            <w:r w:rsidRPr="001A2919">
              <w:rPr>
                <w:rFonts w:ascii="Arial" w:hAnsi="Arial" w:cs="Arial"/>
                <w:sz w:val="18"/>
                <w:szCs w:val="18"/>
                <w:lang w:val="en-GB"/>
              </w:rPr>
              <w:t>243</w:t>
            </w:r>
          </w:p>
        </w:tc>
        <w:tc>
          <w:tcPr>
            <w:tcW w:w="1224" w:type="dxa"/>
            <w:tcBorders>
              <w:bottom w:val="single" w:sz="4" w:space="0" w:color="auto"/>
            </w:tcBorders>
            <w:shd w:val="clear" w:color="auto" w:fill="FAFAFA"/>
            <w:vAlign w:val="bottom"/>
          </w:tcPr>
          <w:p w14:paraId="7CB77D49" w14:textId="5D3D62A0"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1</w:t>
            </w:r>
            <w:r w:rsidR="000D7808">
              <w:rPr>
                <w:rFonts w:ascii="Arial" w:hAnsi="Arial" w:cs="Arial"/>
                <w:sz w:val="18"/>
                <w:szCs w:val="18"/>
              </w:rPr>
              <w:t>,</w:t>
            </w:r>
            <w:r w:rsidRPr="001A2919">
              <w:rPr>
                <w:rFonts w:ascii="Arial" w:hAnsi="Arial" w:cs="Arial"/>
                <w:sz w:val="18"/>
                <w:szCs w:val="18"/>
                <w:lang w:val="en-GB"/>
              </w:rPr>
              <w:t>599</w:t>
            </w:r>
            <w:r w:rsidR="000D7808">
              <w:rPr>
                <w:rFonts w:ascii="Arial" w:hAnsi="Arial" w:cs="Arial"/>
                <w:sz w:val="18"/>
                <w:szCs w:val="18"/>
              </w:rPr>
              <w:t>,</w:t>
            </w:r>
            <w:r w:rsidRPr="001A2919">
              <w:rPr>
                <w:rFonts w:ascii="Arial" w:hAnsi="Arial" w:cs="Arial"/>
                <w:sz w:val="18"/>
                <w:szCs w:val="18"/>
                <w:lang w:val="en-GB"/>
              </w:rPr>
              <w:t>159</w:t>
            </w:r>
          </w:p>
        </w:tc>
        <w:tc>
          <w:tcPr>
            <w:tcW w:w="1224" w:type="dxa"/>
            <w:tcBorders>
              <w:bottom w:val="single" w:sz="4" w:space="0" w:color="auto"/>
            </w:tcBorders>
            <w:vAlign w:val="bottom"/>
          </w:tcPr>
          <w:p w14:paraId="264E6124" w14:textId="1282E8E6"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1</w:t>
            </w:r>
            <w:r w:rsidR="000D7808" w:rsidRPr="00794D0F">
              <w:rPr>
                <w:rFonts w:ascii="Arial" w:hAnsi="Arial" w:cs="Arial"/>
                <w:sz w:val="18"/>
                <w:szCs w:val="18"/>
              </w:rPr>
              <w:t>,</w:t>
            </w:r>
            <w:r w:rsidRPr="001A2919">
              <w:rPr>
                <w:rFonts w:ascii="Arial" w:hAnsi="Arial" w:cs="Arial"/>
                <w:sz w:val="18"/>
                <w:szCs w:val="18"/>
                <w:lang w:val="en-GB"/>
              </w:rPr>
              <w:t>548</w:t>
            </w:r>
            <w:r w:rsidR="000D7808" w:rsidRPr="00794D0F">
              <w:rPr>
                <w:rFonts w:ascii="Arial" w:hAnsi="Arial" w:cs="Arial"/>
                <w:sz w:val="18"/>
                <w:szCs w:val="18"/>
              </w:rPr>
              <w:t>,</w:t>
            </w:r>
            <w:r w:rsidRPr="001A2919">
              <w:rPr>
                <w:rFonts w:ascii="Arial" w:hAnsi="Arial" w:cs="Arial"/>
                <w:sz w:val="18"/>
                <w:szCs w:val="18"/>
                <w:lang w:val="en-GB"/>
              </w:rPr>
              <w:t>264</w:t>
            </w:r>
          </w:p>
        </w:tc>
        <w:tc>
          <w:tcPr>
            <w:tcW w:w="1224" w:type="dxa"/>
            <w:tcBorders>
              <w:bottom w:val="single" w:sz="4" w:space="0" w:color="auto"/>
            </w:tcBorders>
            <w:shd w:val="clear" w:color="auto" w:fill="FAFAFA"/>
            <w:vAlign w:val="bottom"/>
          </w:tcPr>
          <w:p w14:paraId="27F1733A" w14:textId="0D8C2DD2"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653</w:t>
            </w:r>
            <w:r w:rsidR="000D7808">
              <w:rPr>
                <w:rFonts w:ascii="Arial" w:hAnsi="Arial" w:cs="Arial"/>
                <w:sz w:val="18"/>
                <w:szCs w:val="18"/>
              </w:rPr>
              <w:t>,</w:t>
            </w:r>
            <w:r w:rsidRPr="001A2919">
              <w:rPr>
                <w:rFonts w:ascii="Arial" w:hAnsi="Arial" w:cs="Arial"/>
                <w:sz w:val="18"/>
                <w:szCs w:val="18"/>
                <w:lang w:val="en-GB"/>
              </w:rPr>
              <w:t>828</w:t>
            </w:r>
          </w:p>
        </w:tc>
        <w:tc>
          <w:tcPr>
            <w:tcW w:w="1224" w:type="dxa"/>
            <w:tcBorders>
              <w:bottom w:val="single" w:sz="4" w:space="0" w:color="auto"/>
            </w:tcBorders>
            <w:vAlign w:val="bottom"/>
          </w:tcPr>
          <w:p w14:paraId="74DE470B" w14:textId="166FEBE0"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571</w:t>
            </w:r>
            <w:r w:rsidR="000D7808" w:rsidRPr="00794D0F">
              <w:rPr>
                <w:rFonts w:ascii="Arial" w:hAnsi="Arial" w:cs="Arial"/>
                <w:sz w:val="18"/>
                <w:szCs w:val="18"/>
              </w:rPr>
              <w:t>,</w:t>
            </w:r>
            <w:r w:rsidRPr="001A2919">
              <w:rPr>
                <w:rFonts w:ascii="Arial" w:hAnsi="Arial" w:cs="Arial"/>
                <w:sz w:val="18"/>
                <w:szCs w:val="18"/>
                <w:lang w:val="en-GB"/>
              </w:rPr>
              <w:t>279</w:t>
            </w:r>
          </w:p>
        </w:tc>
        <w:tc>
          <w:tcPr>
            <w:tcW w:w="1224" w:type="dxa"/>
            <w:tcBorders>
              <w:bottom w:val="single" w:sz="4" w:space="0" w:color="auto"/>
            </w:tcBorders>
            <w:shd w:val="clear" w:color="auto" w:fill="FAFAFA"/>
            <w:vAlign w:val="bottom"/>
          </w:tcPr>
          <w:p w14:paraId="0E585C12" w14:textId="3BE5E49E"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314</w:t>
            </w:r>
            <w:r w:rsidR="000D7808">
              <w:rPr>
                <w:rFonts w:ascii="Arial" w:hAnsi="Arial" w:cs="Arial"/>
                <w:sz w:val="18"/>
                <w:szCs w:val="18"/>
              </w:rPr>
              <w:t>,</w:t>
            </w:r>
            <w:r w:rsidRPr="001A2919">
              <w:rPr>
                <w:rFonts w:ascii="Arial" w:hAnsi="Arial" w:cs="Arial"/>
                <w:sz w:val="18"/>
                <w:szCs w:val="18"/>
                <w:lang w:val="en-GB"/>
              </w:rPr>
              <w:t>852</w:t>
            </w:r>
          </w:p>
        </w:tc>
        <w:tc>
          <w:tcPr>
            <w:tcW w:w="1224" w:type="dxa"/>
            <w:tcBorders>
              <w:bottom w:val="single" w:sz="4" w:space="0" w:color="auto"/>
            </w:tcBorders>
            <w:vAlign w:val="bottom"/>
          </w:tcPr>
          <w:p w14:paraId="6ED0E7BE" w14:textId="3EEB93D6"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245</w:t>
            </w:r>
            <w:r w:rsidR="000D7808" w:rsidRPr="00794D0F">
              <w:rPr>
                <w:rFonts w:ascii="Arial" w:hAnsi="Arial" w:cs="Arial"/>
                <w:sz w:val="18"/>
                <w:szCs w:val="18"/>
              </w:rPr>
              <w:t>,</w:t>
            </w:r>
            <w:r w:rsidRPr="001A2919">
              <w:rPr>
                <w:rFonts w:ascii="Arial" w:hAnsi="Arial" w:cs="Arial"/>
                <w:sz w:val="18"/>
                <w:szCs w:val="18"/>
                <w:lang w:val="en-GB"/>
              </w:rPr>
              <w:t>780</w:t>
            </w:r>
          </w:p>
        </w:tc>
        <w:tc>
          <w:tcPr>
            <w:tcW w:w="1224" w:type="dxa"/>
            <w:tcBorders>
              <w:bottom w:val="single" w:sz="4" w:space="0" w:color="auto"/>
            </w:tcBorders>
            <w:shd w:val="clear" w:color="auto" w:fill="FAFAFA"/>
            <w:vAlign w:val="bottom"/>
          </w:tcPr>
          <w:p w14:paraId="5F574F9E" w14:textId="6E35FF8F"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10</w:t>
            </w:r>
            <w:r w:rsidR="000D7808">
              <w:rPr>
                <w:rFonts w:ascii="Arial" w:hAnsi="Arial" w:cs="Arial"/>
                <w:sz w:val="18"/>
                <w:szCs w:val="18"/>
              </w:rPr>
              <w:t>,</w:t>
            </w:r>
            <w:r w:rsidRPr="001A2919">
              <w:rPr>
                <w:rFonts w:ascii="Arial" w:hAnsi="Arial" w:cs="Arial"/>
                <w:sz w:val="18"/>
                <w:szCs w:val="18"/>
                <w:lang w:val="en-GB"/>
              </w:rPr>
              <w:t>902</w:t>
            </w:r>
            <w:r w:rsidR="000D7808">
              <w:rPr>
                <w:rFonts w:ascii="Arial" w:hAnsi="Arial" w:cs="Arial"/>
                <w:sz w:val="18"/>
                <w:szCs w:val="18"/>
              </w:rPr>
              <w:t>,</w:t>
            </w:r>
            <w:r w:rsidRPr="001A2919">
              <w:rPr>
                <w:rFonts w:ascii="Arial" w:hAnsi="Arial" w:cs="Arial"/>
                <w:sz w:val="18"/>
                <w:szCs w:val="18"/>
                <w:lang w:val="en-GB"/>
              </w:rPr>
              <w:t>856</w:t>
            </w:r>
          </w:p>
        </w:tc>
        <w:tc>
          <w:tcPr>
            <w:tcW w:w="1224" w:type="dxa"/>
            <w:tcBorders>
              <w:bottom w:val="single" w:sz="4" w:space="0" w:color="auto"/>
            </w:tcBorders>
            <w:vAlign w:val="bottom"/>
          </w:tcPr>
          <w:p w14:paraId="33965A4F" w14:textId="08EF477B" w:rsidR="000D7808" w:rsidRPr="00794D0F" w:rsidRDefault="001A2919" w:rsidP="000D7808">
            <w:pPr>
              <w:tabs>
                <w:tab w:val="decimal" w:pos="1015"/>
              </w:tabs>
              <w:ind w:right="-72"/>
              <w:jc w:val="both"/>
              <w:rPr>
                <w:rFonts w:ascii="Arial" w:hAnsi="Arial" w:cs="Arial"/>
                <w:sz w:val="18"/>
                <w:szCs w:val="18"/>
              </w:rPr>
            </w:pPr>
            <w:r w:rsidRPr="001A2919">
              <w:rPr>
                <w:rFonts w:ascii="Arial" w:hAnsi="Arial" w:cs="Arial"/>
                <w:sz w:val="18"/>
                <w:szCs w:val="18"/>
                <w:lang w:val="en-GB"/>
              </w:rPr>
              <w:t>10</w:t>
            </w:r>
            <w:r w:rsidR="000D7808" w:rsidRPr="00794D0F">
              <w:rPr>
                <w:rFonts w:ascii="Arial" w:hAnsi="Arial" w:cs="Arial"/>
                <w:sz w:val="18"/>
                <w:szCs w:val="18"/>
              </w:rPr>
              <w:t>,</w:t>
            </w:r>
            <w:r w:rsidRPr="001A2919">
              <w:rPr>
                <w:rFonts w:ascii="Arial" w:hAnsi="Arial" w:cs="Arial"/>
                <w:sz w:val="18"/>
                <w:szCs w:val="18"/>
                <w:lang w:val="en-GB"/>
              </w:rPr>
              <w:t>385</w:t>
            </w:r>
            <w:r w:rsidR="000D7808" w:rsidRPr="00794D0F">
              <w:rPr>
                <w:rFonts w:ascii="Arial" w:hAnsi="Arial" w:cs="Arial"/>
                <w:sz w:val="18"/>
                <w:szCs w:val="18"/>
              </w:rPr>
              <w:t>,</w:t>
            </w:r>
            <w:r w:rsidRPr="001A2919">
              <w:rPr>
                <w:rFonts w:ascii="Arial" w:hAnsi="Arial" w:cs="Arial"/>
                <w:sz w:val="18"/>
                <w:szCs w:val="18"/>
                <w:lang w:val="en-GB"/>
              </w:rPr>
              <w:t>566</w:t>
            </w:r>
          </w:p>
        </w:tc>
      </w:tr>
    </w:tbl>
    <w:p w14:paraId="420358F9" w14:textId="77777777" w:rsidR="00015373" w:rsidRPr="00794D0F" w:rsidRDefault="00015373" w:rsidP="005570F6">
      <w:pPr>
        <w:ind w:left="1080"/>
        <w:jc w:val="both"/>
        <w:outlineLvl w:val="0"/>
        <w:rPr>
          <w:rFonts w:ascii="Arial" w:eastAsia="Arial Unicode MS" w:hAnsi="Arial" w:cs="Arial"/>
          <w:sz w:val="18"/>
          <w:szCs w:val="18"/>
          <w:lang w:val="en-GB"/>
        </w:rPr>
      </w:pPr>
    </w:p>
    <w:p w14:paraId="781543EB" w14:textId="77777777" w:rsidR="00C25B35" w:rsidRPr="00794D0F" w:rsidRDefault="00C25B35" w:rsidP="002D2F64">
      <w:pPr>
        <w:ind w:left="540" w:right="-360"/>
        <w:jc w:val="both"/>
        <w:rPr>
          <w:rFonts w:ascii="Arial" w:hAnsi="Arial" w:cs="Arial"/>
          <w:sz w:val="18"/>
          <w:szCs w:val="18"/>
        </w:rPr>
        <w:sectPr w:rsidR="00C25B35" w:rsidRPr="00794D0F" w:rsidSect="00C25B35">
          <w:pgSz w:w="16834" w:h="11909" w:orient="landscape" w:code="9"/>
          <w:pgMar w:top="1440" w:right="432" w:bottom="720" w:left="432" w:header="706" w:footer="706" w:gutter="0"/>
          <w:cols w:space="720"/>
        </w:sectPr>
      </w:pPr>
    </w:p>
    <w:p w14:paraId="6270776D" w14:textId="62DB92C5" w:rsidR="002D63F9" w:rsidRPr="00794D0F" w:rsidRDefault="002D63F9" w:rsidP="002D2F64">
      <w:pPr>
        <w:ind w:left="540" w:right="-360"/>
        <w:jc w:val="both"/>
        <w:rPr>
          <w:rFonts w:ascii="Arial" w:eastAsia="Arial Unicode MS" w:hAnsi="Arial" w:cs="Arial"/>
          <w:sz w:val="18"/>
          <w:szCs w:val="18"/>
          <w:lang w:val="en-GB"/>
        </w:rPr>
      </w:pPr>
    </w:p>
    <w:p w14:paraId="0FA28770" w14:textId="77777777" w:rsidR="002D63F9" w:rsidRPr="00794D0F" w:rsidRDefault="002D63F9" w:rsidP="002D2F64">
      <w:pPr>
        <w:ind w:left="540"/>
        <w:rPr>
          <w:rFonts w:ascii="Arial" w:hAnsi="Arial" w:cs="Arial"/>
          <w:b/>
          <w:bCs/>
          <w:sz w:val="18"/>
          <w:szCs w:val="18"/>
        </w:rPr>
      </w:pPr>
      <w:r w:rsidRPr="00794D0F">
        <w:rPr>
          <w:rFonts w:ascii="Arial" w:hAnsi="Arial" w:cs="Arial"/>
          <w:b/>
          <w:bCs/>
          <w:sz w:val="18"/>
          <w:szCs w:val="18"/>
        </w:rPr>
        <w:t>Summarised of Statements of Comprehensive income</w:t>
      </w:r>
    </w:p>
    <w:p w14:paraId="69328A4F" w14:textId="77777777" w:rsidR="00394102" w:rsidRPr="00794D0F" w:rsidRDefault="00394102" w:rsidP="002D2F64">
      <w:pPr>
        <w:ind w:left="540"/>
        <w:rPr>
          <w:rFonts w:ascii="Arial" w:hAnsi="Arial" w:cs="Arial"/>
          <w:b/>
          <w:bCs/>
          <w:sz w:val="18"/>
          <w:szCs w:val="18"/>
        </w:rPr>
      </w:pPr>
    </w:p>
    <w:tbl>
      <w:tblPr>
        <w:tblW w:w="15384" w:type="dxa"/>
        <w:tblInd w:w="108" w:type="dxa"/>
        <w:tblLayout w:type="fixed"/>
        <w:tblLook w:val="0000" w:firstRow="0" w:lastRow="0" w:firstColumn="0" w:lastColumn="0" w:noHBand="0" w:noVBand="0"/>
      </w:tblPr>
      <w:tblGrid>
        <w:gridCol w:w="4860"/>
        <w:gridCol w:w="1022"/>
        <w:gridCol w:w="1138"/>
        <w:gridCol w:w="1022"/>
        <w:gridCol w:w="1022"/>
        <w:gridCol w:w="1106"/>
        <w:gridCol w:w="1080"/>
        <w:gridCol w:w="1022"/>
        <w:gridCol w:w="1022"/>
        <w:gridCol w:w="1023"/>
        <w:gridCol w:w="1061"/>
        <w:gridCol w:w="6"/>
      </w:tblGrid>
      <w:tr w:rsidR="00A96D95" w:rsidRPr="00794D0F" w14:paraId="47E5D7F0" w14:textId="77777777" w:rsidTr="002D2F64">
        <w:trPr>
          <w:trHeight w:val="63"/>
        </w:trPr>
        <w:tc>
          <w:tcPr>
            <w:tcW w:w="4860" w:type="dxa"/>
          </w:tcPr>
          <w:p w14:paraId="52F0E27F" w14:textId="77777777" w:rsidR="00A96D95" w:rsidRPr="00794D0F" w:rsidRDefault="00A96D95" w:rsidP="0034159A">
            <w:pPr>
              <w:ind w:left="435" w:right="-72"/>
              <w:rPr>
                <w:rFonts w:ascii="Arial" w:hAnsi="Arial" w:cs="Arial"/>
                <w:b/>
                <w:bCs/>
                <w:sz w:val="16"/>
                <w:szCs w:val="16"/>
                <w:cs/>
              </w:rPr>
            </w:pPr>
          </w:p>
        </w:tc>
        <w:tc>
          <w:tcPr>
            <w:tcW w:w="10524" w:type="dxa"/>
            <w:gridSpan w:val="11"/>
            <w:tcBorders>
              <w:top w:val="single" w:sz="4" w:space="0" w:color="auto"/>
              <w:bottom w:val="single" w:sz="4" w:space="0" w:color="auto"/>
            </w:tcBorders>
            <w:shd w:val="clear" w:color="auto" w:fill="auto"/>
            <w:vAlign w:val="bottom"/>
          </w:tcPr>
          <w:p w14:paraId="7E2E0E41" w14:textId="04E5EC22" w:rsidR="00A96D95" w:rsidRPr="00794D0F" w:rsidRDefault="00A96D95" w:rsidP="004D1544">
            <w:pPr>
              <w:ind w:left="-29" w:right="-72"/>
              <w:jc w:val="center"/>
              <w:rPr>
                <w:rFonts w:ascii="Arial" w:hAnsi="Arial" w:cs="Arial"/>
                <w:b/>
                <w:bCs/>
                <w:sz w:val="16"/>
                <w:szCs w:val="16"/>
              </w:rPr>
            </w:pPr>
            <w:r w:rsidRPr="00794D0F">
              <w:rPr>
                <w:rFonts w:ascii="Arial" w:hAnsi="Arial" w:cs="Arial"/>
                <w:b/>
                <w:bCs/>
                <w:sz w:val="16"/>
                <w:szCs w:val="16"/>
              </w:rPr>
              <w:t>For the year</w:t>
            </w:r>
            <w:r w:rsidR="00FF0283" w:rsidRPr="00794D0F">
              <w:rPr>
                <w:rFonts w:ascii="Arial" w:hAnsi="Arial" w:cs="Arial"/>
                <w:b/>
                <w:bCs/>
                <w:sz w:val="16"/>
                <w:szCs w:val="16"/>
              </w:rPr>
              <w:t>s</w:t>
            </w:r>
            <w:r w:rsidRPr="00794D0F">
              <w:rPr>
                <w:rFonts w:ascii="Arial" w:hAnsi="Arial" w:cs="Arial"/>
                <w:b/>
                <w:bCs/>
                <w:sz w:val="16"/>
                <w:szCs w:val="16"/>
              </w:rPr>
              <w:t xml:space="preserve"> ended </w:t>
            </w:r>
            <w:r w:rsidR="001A2919" w:rsidRPr="001A2919">
              <w:rPr>
                <w:rFonts w:ascii="Arial" w:hAnsi="Arial" w:cs="Arial"/>
                <w:b/>
                <w:bCs/>
                <w:sz w:val="16"/>
                <w:szCs w:val="16"/>
                <w:lang w:val="en-GB"/>
              </w:rPr>
              <w:t>31</w:t>
            </w:r>
            <w:r w:rsidRPr="00794D0F">
              <w:rPr>
                <w:rFonts w:ascii="Arial" w:hAnsi="Arial" w:cs="Arial"/>
                <w:b/>
                <w:bCs/>
                <w:sz w:val="16"/>
                <w:szCs w:val="16"/>
              </w:rPr>
              <w:t xml:space="preserve"> March (Thousand Baht)</w:t>
            </w:r>
          </w:p>
        </w:tc>
      </w:tr>
      <w:tr w:rsidR="00592858" w:rsidRPr="00794D0F" w14:paraId="242FB3A2" w14:textId="77777777" w:rsidTr="002D2F64">
        <w:trPr>
          <w:gridAfter w:val="1"/>
          <w:wAfter w:w="6" w:type="dxa"/>
          <w:trHeight w:val="63"/>
        </w:trPr>
        <w:tc>
          <w:tcPr>
            <w:tcW w:w="4860" w:type="dxa"/>
          </w:tcPr>
          <w:p w14:paraId="5799E3A2" w14:textId="77777777" w:rsidR="00592858" w:rsidRPr="00794D0F" w:rsidRDefault="00592858" w:rsidP="0034159A">
            <w:pPr>
              <w:ind w:left="435" w:right="-72"/>
              <w:rPr>
                <w:rFonts w:ascii="Arial" w:hAnsi="Arial" w:cs="Arial"/>
                <w:b/>
                <w:bCs/>
                <w:sz w:val="16"/>
                <w:szCs w:val="16"/>
                <w:cs/>
              </w:rPr>
            </w:pPr>
          </w:p>
        </w:tc>
        <w:tc>
          <w:tcPr>
            <w:tcW w:w="2160" w:type="dxa"/>
            <w:gridSpan w:val="2"/>
            <w:vAlign w:val="bottom"/>
          </w:tcPr>
          <w:p w14:paraId="45BEA8B3" w14:textId="77777777" w:rsidR="00592858" w:rsidRPr="00794D0F" w:rsidRDefault="00592858" w:rsidP="00592858">
            <w:pPr>
              <w:ind w:left="-29" w:right="-72"/>
              <w:jc w:val="center"/>
              <w:rPr>
                <w:rFonts w:ascii="Arial" w:hAnsi="Arial" w:cs="Arial"/>
                <w:b/>
                <w:bCs/>
                <w:sz w:val="16"/>
                <w:szCs w:val="16"/>
              </w:rPr>
            </w:pPr>
            <w:r w:rsidRPr="00794D0F">
              <w:rPr>
                <w:rFonts w:ascii="Arial" w:hAnsi="Arial" w:cs="Arial"/>
                <w:b/>
                <w:bCs/>
                <w:sz w:val="16"/>
                <w:szCs w:val="16"/>
              </w:rPr>
              <w:t>SumiRiko Eastern Rubber</w:t>
            </w:r>
          </w:p>
        </w:tc>
        <w:tc>
          <w:tcPr>
            <w:tcW w:w="2044" w:type="dxa"/>
            <w:gridSpan w:val="2"/>
            <w:vAlign w:val="bottom"/>
          </w:tcPr>
          <w:p w14:paraId="3E5AB59E" w14:textId="77777777" w:rsidR="00592858" w:rsidRPr="00794D0F" w:rsidRDefault="00592858" w:rsidP="00592858">
            <w:pPr>
              <w:ind w:left="-29" w:right="-72"/>
              <w:jc w:val="center"/>
              <w:rPr>
                <w:rFonts w:ascii="Arial" w:hAnsi="Arial" w:cs="Arial"/>
                <w:b/>
                <w:bCs/>
                <w:sz w:val="16"/>
                <w:szCs w:val="16"/>
              </w:rPr>
            </w:pPr>
            <w:r w:rsidRPr="00794D0F">
              <w:rPr>
                <w:rFonts w:ascii="Arial" w:hAnsi="Arial" w:cs="Arial"/>
                <w:b/>
                <w:bCs/>
                <w:sz w:val="16"/>
                <w:szCs w:val="16"/>
              </w:rPr>
              <w:t>Zeon Advance</w:t>
            </w:r>
          </w:p>
        </w:tc>
        <w:tc>
          <w:tcPr>
            <w:tcW w:w="2186" w:type="dxa"/>
            <w:gridSpan w:val="2"/>
            <w:vAlign w:val="bottom"/>
          </w:tcPr>
          <w:p w14:paraId="38F63907" w14:textId="77777777" w:rsidR="00592858" w:rsidRPr="00794D0F" w:rsidRDefault="00592858" w:rsidP="00592858">
            <w:pPr>
              <w:ind w:left="-29" w:right="-72"/>
              <w:jc w:val="center"/>
              <w:rPr>
                <w:rFonts w:ascii="Arial" w:hAnsi="Arial" w:cs="Arial"/>
                <w:b/>
                <w:bCs/>
                <w:sz w:val="16"/>
                <w:szCs w:val="16"/>
              </w:rPr>
            </w:pPr>
            <w:r w:rsidRPr="00794D0F">
              <w:rPr>
                <w:rFonts w:ascii="Arial" w:hAnsi="Arial" w:cs="Arial"/>
                <w:b/>
                <w:bCs/>
                <w:sz w:val="16"/>
                <w:szCs w:val="16"/>
              </w:rPr>
              <w:t>Aerocel Construction</w:t>
            </w:r>
          </w:p>
        </w:tc>
        <w:tc>
          <w:tcPr>
            <w:tcW w:w="2044" w:type="dxa"/>
            <w:gridSpan w:val="2"/>
            <w:vAlign w:val="bottom"/>
          </w:tcPr>
          <w:p w14:paraId="58F69815" w14:textId="77777777" w:rsidR="00592858" w:rsidRPr="00794D0F" w:rsidRDefault="00592858" w:rsidP="00592858">
            <w:pPr>
              <w:ind w:left="-29" w:right="-72"/>
              <w:jc w:val="center"/>
              <w:rPr>
                <w:rFonts w:ascii="Arial" w:hAnsi="Arial" w:cs="Arial"/>
                <w:b/>
                <w:bCs/>
                <w:sz w:val="16"/>
                <w:szCs w:val="16"/>
              </w:rPr>
            </w:pPr>
            <w:r w:rsidRPr="00794D0F">
              <w:rPr>
                <w:rFonts w:ascii="Arial" w:hAnsi="Arial" w:cs="Arial"/>
                <w:b/>
                <w:bCs/>
                <w:sz w:val="16"/>
                <w:szCs w:val="16"/>
              </w:rPr>
              <w:t>ALP Aeroflex India</w:t>
            </w:r>
          </w:p>
        </w:tc>
        <w:tc>
          <w:tcPr>
            <w:tcW w:w="2084" w:type="dxa"/>
            <w:gridSpan w:val="2"/>
            <w:vAlign w:val="bottom"/>
          </w:tcPr>
          <w:p w14:paraId="073555F8" w14:textId="77777777" w:rsidR="00592858" w:rsidRPr="00794D0F" w:rsidRDefault="00592858" w:rsidP="00592858">
            <w:pPr>
              <w:ind w:left="-29" w:right="-72"/>
              <w:jc w:val="center"/>
              <w:rPr>
                <w:rFonts w:ascii="Arial" w:hAnsi="Arial" w:cs="Arial"/>
                <w:b/>
                <w:bCs/>
                <w:sz w:val="16"/>
                <w:szCs w:val="16"/>
              </w:rPr>
            </w:pPr>
          </w:p>
        </w:tc>
      </w:tr>
      <w:tr w:rsidR="00592858" w:rsidRPr="00794D0F" w14:paraId="69B93E9B" w14:textId="77777777" w:rsidTr="002D2F64">
        <w:trPr>
          <w:gridAfter w:val="1"/>
          <w:wAfter w:w="6" w:type="dxa"/>
        </w:trPr>
        <w:tc>
          <w:tcPr>
            <w:tcW w:w="4860" w:type="dxa"/>
          </w:tcPr>
          <w:p w14:paraId="550B0B97" w14:textId="77777777" w:rsidR="00592858" w:rsidRPr="00794D0F" w:rsidRDefault="00592858" w:rsidP="0034159A">
            <w:pPr>
              <w:ind w:left="435" w:right="-72"/>
              <w:rPr>
                <w:rFonts w:ascii="Arial" w:hAnsi="Arial" w:cs="Arial"/>
                <w:sz w:val="16"/>
                <w:szCs w:val="16"/>
                <w:cs/>
              </w:rPr>
            </w:pPr>
          </w:p>
        </w:tc>
        <w:tc>
          <w:tcPr>
            <w:tcW w:w="2160" w:type="dxa"/>
            <w:gridSpan w:val="2"/>
            <w:tcBorders>
              <w:bottom w:val="single" w:sz="4" w:space="0" w:color="auto"/>
            </w:tcBorders>
            <w:vAlign w:val="bottom"/>
          </w:tcPr>
          <w:p w14:paraId="23C89379" w14:textId="78113C4A" w:rsidR="00592858" w:rsidRPr="00794D0F" w:rsidRDefault="00592858" w:rsidP="00592858">
            <w:pPr>
              <w:ind w:left="-29" w:right="-72"/>
              <w:jc w:val="center"/>
              <w:rPr>
                <w:rFonts w:ascii="Arial" w:hAnsi="Arial" w:cs="Arial"/>
                <w:b/>
                <w:bCs/>
                <w:sz w:val="16"/>
                <w:szCs w:val="16"/>
              </w:rPr>
            </w:pPr>
            <w:r w:rsidRPr="00794D0F">
              <w:rPr>
                <w:rFonts w:ascii="Arial" w:hAnsi="Arial" w:cs="Arial"/>
                <w:b/>
                <w:bCs/>
                <w:sz w:val="16"/>
                <w:szCs w:val="16"/>
              </w:rPr>
              <w:t>(Thailand) Ltd.</w:t>
            </w:r>
          </w:p>
        </w:tc>
        <w:tc>
          <w:tcPr>
            <w:tcW w:w="2044" w:type="dxa"/>
            <w:gridSpan w:val="2"/>
            <w:tcBorders>
              <w:bottom w:val="single" w:sz="4" w:space="0" w:color="auto"/>
            </w:tcBorders>
            <w:vAlign w:val="bottom"/>
          </w:tcPr>
          <w:p w14:paraId="60CE46D9" w14:textId="77777777" w:rsidR="00592858" w:rsidRPr="00794D0F" w:rsidRDefault="00592858" w:rsidP="00592858">
            <w:pPr>
              <w:ind w:left="-29" w:right="-72"/>
              <w:jc w:val="center"/>
              <w:rPr>
                <w:rFonts w:ascii="Arial" w:hAnsi="Arial" w:cs="Arial"/>
                <w:b/>
                <w:bCs/>
                <w:sz w:val="16"/>
                <w:szCs w:val="16"/>
              </w:rPr>
            </w:pPr>
            <w:r w:rsidRPr="00794D0F">
              <w:rPr>
                <w:rFonts w:ascii="Arial" w:hAnsi="Arial" w:cs="Arial"/>
                <w:b/>
                <w:bCs/>
                <w:sz w:val="16"/>
                <w:szCs w:val="16"/>
              </w:rPr>
              <w:t>Polymix Co., Ltd.</w:t>
            </w:r>
          </w:p>
        </w:tc>
        <w:tc>
          <w:tcPr>
            <w:tcW w:w="2186" w:type="dxa"/>
            <w:gridSpan w:val="2"/>
            <w:tcBorders>
              <w:bottom w:val="single" w:sz="4" w:space="0" w:color="auto"/>
            </w:tcBorders>
            <w:vAlign w:val="bottom"/>
          </w:tcPr>
          <w:p w14:paraId="6480CE05" w14:textId="77777777" w:rsidR="00592858" w:rsidRPr="00794D0F" w:rsidRDefault="00592858" w:rsidP="00592858">
            <w:pPr>
              <w:ind w:left="-29" w:right="-72"/>
              <w:jc w:val="center"/>
              <w:rPr>
                <w:rFonts w:ascii="Arial" w:hAnsi="Arial" w:cs="Arial"/>
                <w:b/>
                <w:bCs/>
                <w:sz w:val="16"/>
                <w:szCs w:val="16"/>
              </w:rPr>
            </w:pPr>
            <w:r w:rsidRPr="00794D0F">
              <w:rPr>
                <w:rFonts w:ascii="Arial" w:hAnsi="Arial" w:cs="Arial"/>
                <w:b/>
                <w:bCs/>
                <w:sz w:val="16"/>
                <w:szCs w:val="16"/>
              </w:rPr>
              <w:t>Material (Jiangsu) Co., Ltd.</w:t>
            </w:r>
          </w:p>
        </w:tc>
        <w:tc>
          <w:tcPr>
            <w:tcW w:w="2044" w:type="dxa"/>
            <w:gridSpan w:val="2"/>
            <w:tcBorders>
              <w:bottom w:val="single" w:sz="4" w:space="0" w:color="auto"/>
            </w:tcBorders>
            <w:vAlign w:val="bottom"/>
          </w:tcPr>
          <w:p w14:paraId="3C6C71D4" w14:textId="77777777" w:rsidR="00592858" w:rsidRPr="00794D0F" w:rsidRDefault="00592858" w:rsidP="00592858">
            <w:pPr>
              <w:ind w:left="-29" w:right="-72"/>
              <w:jc w:val="center"/>
              <w:rPr>
                <w:rFonts w:ascii="Arial" w:hAnsi="Arial" w:cs="Arial"/>
                <w:b/>
                <w:bCs/>
                <w:sz w:val="16"/>
                <w:szCs w:val="16"/>
              </w:rPr>
            </w:pPr>
            <w:r w:rsidRPr="00794D0F">
              <w:rPr>
                <w:rFonts w:ascii="Arial" w:hAnsi="Arial" w:cs="Arial"/>
                <w:b/>
                <w:bCs/>
                <w:sz w:val="16"/>
                <w:szCs w:val="16"/>
              </w:rPr>
              <w:t>Private Ltd.</w:t>
            </w:r>
          </w:p>
        </w:tc>
        <w:tc>
          <w:tcPr>
            <w:tcW w:w="2084" w:type="dxa"/>
            <w:gridSpan w:val="2"/>
            <w:tcBorders>
              <w:bottom w:val="single" w:sz="4" w:space="0" w:color="auto"/>
            </w:tcBorders>
            <w:vAlign w:val="bottom"/>
          </w:tcPr>
          <w:p w14:paraId="2757ADF4" w14:textId="77777777" w:rsidR="00592858" w:rsidRPr="00794D0F" w:rsidRDefault="00592858" w:rsidP="00592858">
            <w:pPr>
              <w:ind w:left="-29" w:right="-72"/>
              <w:jc w:val="center"/>
              <w:rPr>
                <w:rFonts w:ascii="Arial" w:hAnsi="Arial" w:cs="Arial"/>
                <w:b/>
                <w:bCs/>
                <w:sz w:val="16"/>
                <w:szCs w:val="16"/>
              </w:rPr>
            </w:pPr>
            <w:r w:rsidRPr="00794D0F">
              <w:rPr>
                <w:rFonts w:ascii="Arial" w:hAnsi="Arial" w:cs="Arial"/>
                <w:b/>
                <w:bCs/>
                <w:sz w:val="16"/>
                <w:szCs w:val="16"/>
              </w:rPr>
              <w:t>Total</w:t>
            </w:r>
          </w:p>
        </w:tc>
      </w:tr>
      <w:tr w:rsidR="00C42334" w:rsidRPr="00794D0F" w14:paraId="510377EF" w14:textId="77777777" w:rsidTr="00533D91">
        <w:trPr>
          <w:gridAfter w:val="1"/>
          <w:wAfter w:w="6" w:type="dxa"/>
        </w:trPr>
        <w:tc>
          <w:tcPr>
            <w:tcW w:w="4860" w:type="dxa"/>
          </w:tcPr>
          <w:p w14:paraId="02A3BFC4" w14:textId="77777777" w:rsidR="00C42334" w:rsidRPr="00794D0F" w:rsidRDefault="00C42334" w:rsidP="0034159A">
            <w:pPr>
              <w:tabs>
                <w:tab w:val="decimal" w:pos="806"/>
              </w:tabs>
              <w:ind w:left="435" w:right="-72"/>
              <w:rPr>
                <w:rFonts w:ascii="Arial" w:hAnsi="Arial" w:cs="Arial"/>
                <w:b/>
                <w:bCs/>
                <w:sz w:val="16"/>
                <w:szCs w:val="16"/>
                <w:cs/>
              </w:rPr>
            </w:pPr>
          </w:p>
        </w:tc>
        <w:tc>
          <w:tcPr>
            <w:tcW w:w="1022" w:type="dxa"/>
            <w:tcBorders>
              <w:top w:val="single" w:sz="4" w:space="0" w:color="auto"/>
              <w:bottom w:val="single" w:sz="4" w:space="0" w:color="auto"/>
            </w:tcBorders>
            <w:vAlign w:val="bottom"/>
          </w:tcPr>
          <w:p w14:paraId="5F00748E" w14:textId="30F3EA4C" w:rsidR="00C42334" w:rsidRPr="00794D0F" w:rsidRDefault="001A2919" w:rsidP="00C42334">
            <w:pPr>
              <w:tabs>
                <w:tab w:val="decimal" w:pos="806"/>
              </w:tabs>
              <w:ind w:left="-29" w:right="-72"/>
              <w:jc w:val="both"/>
              <w:rPr>
                <w:rFonts w:ascii="Arial" w:hAnsi="Arial" w:cs="Arial"/>
                <w:b/>
                <w:bCs/>
                <w:sz w:val="16"/>
                <w:szCs w:val="16"/>
              </w:rPr>
            </w:pPr>
            <w:r w:rsidRPr="001A2919">
              <w:rPr>
                <w:rFonts w:ascii="Arial" w:hAnsi="Arial" w:cs="Arial"/>
                <w:b/>
                <w:bCs/>
                <w:sz w:val="16"/>
                <w:szCs w:val="16"/>
                <w:lang w:val="en-GB"/>
              </w:rPr>
              <w:t>2022</w:t>
            </w:r>
          </w:p>
        </w:tc>
        <w:tc>
          <w:tcPr>
            <w:tcW w:w="1138" w:type="dxa"/>
            <w:tcBorders>
              <w:top w:val="single" w:sz="4" w:space="0" w:color="auto"/>
              <w:bottom w:val="single" w:sz="4" w:space="0" w:color="auto"/>
            </w:tcBorders>
            <w:vAlign w:val="bottom"/>
          </w:tcPr>
          <w:p w14:paraId="2F8447D4" w14:textId="73DACD90" w:rsidR="00C42334" w:rsidRPr="00794D0F" w:rsidRDefault="001A2919" w:rsidP="002D2F64">
            <w:pPr>
              <w:tabs>
                <w:tab w:val="decimal" w:pos="935"/>
              </w:tabs>
              <w:ind w:left="-29" w:right="-72"/>
              <w:jc w:val="both"/>
              <w:rPr>
                <w:rFonts w:ascii="Arial" w:hAnsi="Arial" w:cs="Arial"/>
                <w:b/>
                <w:bCs/>
                <w:sz w:val="16"/>
                <w:szCs w:val="16"/>
              </w:rPr>
            </w:pPr>
            <w:r w:rsidRPr="001A2919">
              <w:rPr>
                <w:rFonts w:ascii="Arial" w:hAnsi="Arial" w:cs="Arial"/>
                <w:b/>
                <w:bCs/>
                <w:sz w:val="16"/>
                <w:szCs w:val="16"/>
                <w:lang w:val="en-GB"/>
              </w:rPr>
              <w:t>2021</w:t>
            </w:r>
          </w:p>
        </w:tc>
        <w:tc>
          <w:tcPr>
            <w:tcW w:w="1022" w:type="dxa"/>
            <w:tcBorders>
              <w:top w:val="single" w:sz="4" w:space="0" w:color="auto"/>
              <w:bottom w:val="single" w:sz="4" w:space="0" w:color="auto"/>
            </w:tcBorders>
            <w:vAlign w:val="bottom"/>
          </w:tcPr>
          <w:p w14:paraId="00C44B23" w14:textId="5506747A" w:rsidR="00C42334" w:rsidRPr="00794D0F" w:rsidRDefault="001A2919" w:rsidP="00C42334">
            <w:pPr>
              <w:tabs>
                <w:tab w:val="decimal" w:pos="806"/>
              </w:tabs>
              <w:ind w:left="-29" w:right="-72"/>
              <w:jc w:val="both"/>
              <w:rPr>
                <w:rFonts w:ascii="Arial" w:hAnsi="Arial" w:cs="Arial"/>
                <w:b/>
                <w:bCs/>
                <w:sz w:val="16"/>
                <w:szCs w:val="16"/>
              </w:rPr>
            </w:pPr>
            <w:r w:rsidRPr="001A2919">
              <w:rPr>
                <w:rFonts w:ascii="Arial" w:hAnsi="Arial" w:cs="Arial"/>
                <w:b/>
                <w:bCs/>
                <w:sz w:val="16"/>
                <w:szCs w:val="16"/>
                <w:lang w:val="en-GB"/>
              </w:rPr>
              <w:t>2022</w:t>
            </w:r>
          </w:p>
        </w:tc>
        <w:tc>
          <w:tcPr>
            <w:tcW w:w="1022" w:type="dxa"/>
            <w:tcBorders>
              <w:top w:val="single" w:sz="4" w:space="0" w:color="auto"/>
              <w:bottom w:val="single" w:sz="4" w:space="0" w:color="auto"/>
            </w:tcBorders>
            <w:vAlign w:val="bottom"/>
          </w:tcPr>
          <w:p w14:paraId="05833D42" w14:textId="5C6A2C18" w:rsidR="00C42334" w:rsidRPr="00794D0F" w:rsidRDefault="001A2919" w:rsidP="00C42334">
            <w:pPr>
              <w:tabs>
                <w:tab w:val="decimal" w:pos="806"/>
              </w:tabs>
              <w:ind w:left="-29" w:right="-72"/>
              <w:jc w:val="both"/>
              <w:rPr>
                <w:rFonts w:ascii="Arial" w:hAnsi="Arial" w:cs="Arial"/>
                <w:b/>
                <w:bCs/>
                <w:sz w:val="16"/>
                <w:szCs w:val="16"/>
              </w:rPr>
            </w:pPr>
            <w:r w:rsidRPr="001A2919">
              <w:rPr>
                <w:rFonts w:ascii="Arial" w:hAnsi="Arial" w:cs="Arial"/>
                <w:b/>
                <w:bCs/>
                <w:sz w:val="16"/>
                <w:szCs w:val="16"/>
                <w:lang w:val="en-GB"/>
              </w:rPr>
              <w:t>2021</w:t>
            </w:r>
          </w:p>
        </w:tc>
        <w:tc>
          <w:tcPr>
            <w:tcW w:w="1106" w:type="dxa"/>
            <w:tcBorders>
              <w:top w:val="single" w:sz="4" w:space="0" w:color="auto"/>
              <w:bottom w:val="single" w:sz="4" w:space="0" w:color="auto"/>
            </w:tcBorders>
            <w:vAlign w:val="bottom"/>
          </w:tcPr>
          <w:p w14:paraId="16D1C1A8" w14:textId="176D1267" w:rsidR="00C42334" w:rsidRPr="00794D0F" w:rsidRDefault="001A2919" w:rsidP="00FF3203">
            <w:pPr>
              <w:tabs>
                <w:tab w:val="decimal" w:pos="907"/>
              </w:tabs>
              <w:ind w:left="-29" w:right="-72"/>
              <w:jc w:val="both"/>
              <w:rPr>
                <w:rFonts w:ascii="Arial" w:hAnsi="Arial" w:cs="Arial"/>
                <w:b/>
                <w:bCs/>
                <w:sz w:val="16"/>
                <w:szCs w:val="16"/>
              </w:rPr>
            </w:pPr>
            <w:r w:rsidRPr="001A2919">
              <w:rPr>
                <w:rFonts w:ascii="Arial" w:hAnsi="Arial" w:cs="Arial"/>
                <w:b/>
                <w:bCs/>
                <w:sz w:val="16"/>
                <w:szCs w:val="16"/>
                <w:lang w:val="en-GB"/>
              </w:rPr>
              <w:t>2022</w:t>
            </w:r>
          </w:p>
        </w:tc>
        <w:tc>
          <w:tcPr>
            <w:tcW w:w="1080" w:type="dxa"/>
            <w:tcBorders>
              <w:top w:val="single" w:sz="4" w:space="0" w:color="auto"/>
              <w:bottom w:val="single" w:sz="4" w:space="0" w:color="auto"/>
            </w:tcBorders>
            <w:vAlign w:val="bottom"/>
          </w:tcPr>
          <w:p w14:paraId="07FEFD3E" w14:textId="09FCF262" w:rsidR="00C42334" w:rsidRPr="00794D0F" w:rsidRDefault="001A2919" w:rsidP="002D2F64">
            <w:pPr>
              <w:tabs>
                <w:tab w:val="decimal" w:pos="886"/>
              </w:tabs>
              <w:ind w:left="-29" w:right="-72"/>
              <w:jc w:val="both"/>
              <w:rPr>
                <w:rFonts w:ascii="Arial" w:hAnsi="Arial" w:cs="Arial"/>
                <w:b/>
                <w:bCs/>
                <w:sz w:val="16"/>
                <w:szCs w:val="16"/>
              </w:rPr>
            </w:pPr>
            <w:r w:rsidRPr="001A2919">
              <w:rPr>
                <w:rFonts w:ascii="Arial" w:hAnsi="Arial" w:cs="Arial"/>
                <w:b/>
                <w:bCs/>
                <w:sz w:val="16"/>
                <w:szCs w:val="16"/>
                <w:lang w:val="en-GB"/>
              </w:rPr>
              <w:t>2021</w:t>
            </w:r>
          </w:p>
        </w:tc>
        <w:tc>
          <w:tcPr>
            <w:tcW w:w="1022" w:type="dxa"/>
            <w:tcBorders>
              <w:top w:val="single" w:sz="4" w:space="0" w:color="auto"/>
              <w:bottom w:val="single" w:sz="4" w:space="0" w:color="auto"/>
            </w:tcBorders>
            <w:vAlign w:val="bottom"/>
          </w:tcPr>
          <w:p w14:paraId="5C45F85D" w14:textId="06D3A082" w:rsidR="00C42334" w:rsidRPr="00794D0F" w:rsidRDefault="001A2919" w:rsidP="00C42334">
            <w:pPr>
              <w:tabs>
                <w:tab w:val="decimal" w:pos="806"/>
              </w:tabs>
              <w:ind w:left="-29" w:right="-72"/>
              <w:jc w:val="both"/>
              <w:rPr>
                <w:rFonts w:ascii="Arial" w:hAnsi="Arial" w:cs="Arial"/>
                <w:b/>
                <w:bCs/>
                <w:sz w:val="16"/>
                <w:szCs w:val="16"/>
              </w:rPr>
            </w:pPr>
            <w:r w:rsidRPr="001A2919">
              <w:rPr>
                <w:rFonts w:ascii="Arial" w:hAnsi="Arial" w:cs="Arial"/>
                <w:b/>
                <w:bCs/>
                <w:sz w:val="16"/>
                <w:szCs w:val="16"/>
                <w:lang w:val="en-GB"/>
              </w:rPr>
              <w:t>2022</w:t>
            </w:r>
          </w:p>
        </w:tc>
        <w:tc>
          <w:tcPr>
            <w:tcW w:w="1022" w:type="dxa"/>
            <w:tcBorders>
              <w:top w:val="single" w:sz="4" w:space="0" w:color="auto"/>
              <w:bottom w:val="single" w:sz="4" w:space="0" w:color="auto"/>
            </w:tcBorders>
            <w:vAlign w:val="bottom"/>
          </w:tcPr>
          <w:p w14:paraId="0355E6B4" w14:textId="47212E97" w:rsidR="00C42334" w:rsidRPr="00794D0F" w:rsidRDefault="001A2919" w:rsidP="00C42334">
            <w:pPr>
              <w:tabs>
                <w:tab w:val="decimal" w:pos="806"/>
              </w:tabs>
              <w:ind w:left="-29" w:right="-72"/>
              <w:jc w:val="both"/>
              <w:rPr>
                <w:rFonts w:ascii="Arial" w:hAnsi="Arial" w:cs="Arial"/>
                <w:b/>
                <w:bCs/>
                <w:sz w:val="16"/>
                <w:szCs w:val="16"/>
              </w:rPr>
            </w:pPr>
            <w:r w:rsidRPr="001A2919">
              <w:rPr>
                <w:rFonts w:ascii="Arial" w:hAnsi="Arial" w:cs="Arial"/>
                <w:b/>
                <w:bCs/>
                <w:sz w:val="16"/>
                <w:szCs w:val="16"/>
                <w:lang w:val="en-GB"/>
              </w:rPr>
              <w:t>2021</w:t>
            </w:r>
          </w:p>
        </w:tc>
        <w:tc>
          <w:tcPr>
            <w:tcW w:w="1023" w:type="dxa"/>
            <w:tcBorders>
              <w:top w:val="single" w:sz="4" w:space="0" w:color="auto"/>
              <w:bottom w:val="single" w:sz="4" w:space="0" w:color="auto"/>
            </w:tcBorders>
            <w:vAlign w:val="bottom"/>
          </w:tcPr>
          <w:p w14:paraId="1180480F" w14:textId="224E533C" w:rsidR="00C42334" w:rsidRPr="00794D0F" w:rsidRDefault="001A2919" w:rsidP="00C42334">
            <w:pPr>
              <w:tabs>
                <w:tab w:val="decimal" w:pos="806"/>
              </w:tabs>
              <w:ind w:left="-29" w:right="-72"/>
              <w:jc w:val="both"/>
              <w:rPr>
                <w:rFonts w:ascii="Arial" w:hAnsi="Arial" w:cs="Arial"/>
                <w:b/>
                <w:bCs/>
                <w:sz w:val="16"/>
                <w:szCs w:val="16"/>
              </w:rPr>
            </w:pPr>
            <w:r w:rsidRPr="001A2919">
              <w:rPr>
                <w:rFonts w:ascii="Arial" w:hAnsi="Arial" w:cs="Arial"/>
                <w:b/>
                <w:bCs/>
                <w:sz w:val="16"/>
                <w:szCs w:val="16"/>
                <w:lang w:val="en-GB"/>
              </w:rPr>
              <w:t>2022</w:t>
            </w:r>
          </w:p>
        </w:tc>
        <w:tc>
          <w:tcPr>
            <w:tcW w:w="1061" w:type="dxa"/>
            <w:tcBorders>
              <w:top w:val="single" w:sz="4" w:space="0" w:color="auto"/>
              <w:bottom w:val="single" w:sz="4" w:space="0" w:color="auto"/>
            </w:tcBorders>
            <w:vAlign w:val="bottom"/>
          </w:tcPr>
          <w:p w14:paraId="01591190" w14:textId="3EDD9671" w:rsidR="00C42334" w:rsidRPr="00794D0F" w:rsidRDefault="001A2919" w:rsidP="00C42334">
            <w:pPr>
              <w:tabs>
                <w:tab w:val="decimal" w:pos="868"/>
              </w:tabs>
              <w:ind w:left="-29" w:right="-72"/>
              <w:jc w:val="both"/>
              <w:rPr>
                <w:rFonts w:ascii="Arial" w:hAnsi="Arial" w:cs="Arial"/>
                <w:b/>
                <w:bCs/>
                <w:sz w:val="16"/>
                <w:szCs w:val="16"/>
              </w:rPr>
            </w:pPr>
            <w:r w:rsidRPr="001A2919">
              <w:rPr>
                <w:rFonts w:ascii="Arial" w:hAnsi="Arial" w:cs="Arial"/>
                <w:b/>
                <w:bCs/>
                <w:sz w:val="16"/>
                <w:szCs w:val="16"/>
                <w:lang w:val="en-GB"/>
              </w:rPr>
              <w:t>2021</w:t>
            </w:r>
          </w:p>
        </w:tc>
      </w:tr>
      <w:tr w:rsidR="00E35FBC" w:rsidRPr="00794D0F" w14:paraId="59971D70" w14:textId="77777777" w:rsidTr="00533D91">
        <w:trPr>
          <w:gridAfter w:val="1"/>
          <w:wAfter w:w="6" w:type="dxa"/>
        </w:trPr>
        <w:tc>
          <w:tcPr>
            <w:tcW w:w="4860" w:type="dxa"/>
          </w:tcPr>
          <w:p w14:paraId="0D1CF5A1" w14:textId="77777777" w:rsidR="00E35FBC" w:rsidRPr="00794D0F" w:rsidRDefault="00E35FBC" w:rsidP="0034159A">
            <w:pPr>
              <w:ind w:left="435" w:right="-72"/>
              <w:rPr>
                <w:rFonts w:ascii="Arial" w:hAnsi="Arial" w:cs="Arial"/>
                <w:sz w:val="16"/>
                <w:szCs w:val="16"/>
              </w:rPr>
            </w:pPr>
          </w:p>
        </w:tc>
        <w:tc>
          <w:tcPr>
            <w:tcW w:w="1022" w:type="dxa"/>
            <w:tcBorders>
              <w:top w:val="single" w:sz="4" w:space="0" w:color="auto"/>
            </w:tcBorders>
            <w:shd w:val="clear" w:color="auto" w:fill="FAFAFA"/>
            <w:vAlign w:val="bottom"/>
          </w:tcPr>
          <w:p w14:paraId="2B07CC59" w14:textId="77777777" w:rsidR="00E35FBC" w:rsidRPr="00794D0F" w:rsidRDefault="00E35FBC" w:rsidP="00E35FBC">
            <w:pPr>
              <w:tabs>
                <w:tab w:val="decimal" w:pos="806"/>
              </w:tabs>
              <w:ind w:left="-29" w:right="-72"/>
              <w:jc w:val="both"/>
              <w:rPr>
                <w:rFonts w:ascii="Arial" w:hAnsi="Arial" w:cs="Arial"/>
                <w:sz w:val="16"/>
                <w:szCs w:val="16"/>
              </w:rPr>
            </w:pPr>
          </w:p>
        </w:tc>
        <w:tc>
          <w:tcPr>
            <w:tcW w:w="1138" w:type="dxa"/>
            <w:tcBorders>
              <w:top w:val="single" w:sz="4" w:space="0" w:color="auto"/>
            </w:tcBorders>
            <w:vAlign w:val="bottom"/>
          </w:tcPr>
          <w:p w14:paraId="65374846" w14:textId="77777777" w:rsidR="00E35FBC" w:rsidRPr="00794D0F" w:rsidRDefault="00E35FBC" w:rsidP="002D2F64">
            <w:pPr>
              <w:tabs>
                <w:tab w:val="decimal" w:pos="923"/>
              </w:tabs>
              <w:ind w:left="-29" w:right="-72"/>
              <w:jc w:val="both"/>
              <w:rPr>
                <w:rFonts w:ascii="Arial" w:hAnsi="Arial" w:cs="Arial"/>
                <w:sz w:val="16"/>
                <w:szCs w:val="16"/>
              </w:rPr>
            </w:pPr>
          </w:p>
        </w:tc>
        <w:tc>
          <w:tcPr>
            <w:tcW w:w="1022" w:type="dxa"/>
            <w:tcBorders>
              <w:top w:val="single" w:sz="4" w:space="0" w:color="auto"/>
            </w:tcBorders>
            <w:shd w:val="clear" w:color="auto" w:fill="FAFAFA"/>
            <w:vAlign w:val="bottom"/>
          </w:tcPr>
          <w:p w14:paraId="14DC8C62" w14:textId="77777777" w:rsidR="00E35FBC" w:rsidRPr="00794D0F" w:rsidRDefault="00E35FBC" w:rsidP="00E35FBC">
            <w:pPr>
              <w:tabs>
                <w:tab w:val="decimal" w:pos="806"/>
              </w:tabs>
              <w:ind w:left="-29" w:right="-72"/>
              <w:jc w:val="both"/>
              <w:rPr>
                <w:rFonts w:ascii="Arial" w:hAnsi="Arial" w:cs="Arial"/>
                <w:sz w:val="16"/>
                <w:szCs w:val="16"/>
              </w:rPr>
            </w:pPr>
          </w:p>
        </w:tc>
        <w:tc>
          <w:tcPr>
            <w:tcW w:w="1022" w:type="dxa"/>
            <w:tcBorders>
              <w:top w:val="single" w:sz="4" w:space="0" w:color="auto"/>
            </w:tcBorders>
            <w:vAlign w:val="bottom"/>
          </w:tcPr>
          <w:p w14:paraId="6C02551B" w14:textId="77777777" w:rsidR="00E35FBC" w:rsidRPr="00794D0F" w:rsidRDefault="00E35FBC" w:rsidP="00E35FBC">
            <w:pPr>
              <w:tabs>
                <w:tab w:val="decimal" w:pos="806"/>
              </w:tabs>
              <w:ind w:left="-29" w:right="-72"/>
              <w:jc w:val="both"/>
              <w:rPr>
                <w:rFonts w:ascii="Arial" w:hAnsi="Arial" w:cs="Arial"/>
                <w:sz w:val="16"/>
                <w:szCs w:val="16"/>
              </w:rPr>
            </w:pPr>
          </w:p>
        </w:tc>
        <w:tc>
          <w:tcPr>
            <w:tcW w:w="1106" w:type="dxa"/>
            <w:tcBorders>
              <w:top w:val="single" w:sz="4" w:space="0" w:color="auto"/>
            </w:tcBorders>
            <w:shd w:val="clear" w:color="auto" w:fill="FAFAFA"/>
            <w:vAlign w:val="bottom"/>
          </w:tcPr>
          <w:p w14:paraId="3087CDEB" w14:textId="77777777" w:rsidR="00E35FBC" w:rsidRPr="00794D0F" w:rsidRDefault="00E35FBC" w:rsidP="002D2F64">
            <w:pPr>
              <w:tabs>
                <w:tab w:val="decimal" w:pos="906"/>
              </w:tabs>
              <w:ind w:left="-29" w:right="-72"/>
              <w:jc w:val="both"/>
              <w:rPr>
                <w:rFonts w:ascii="Arial" w:hAnsi="Arial" w:cs="Arial"/>
                <w:sz w:val="16"/>
                <w:szCs w:val="16"/>
              </w:rPr>
            </w:pPr>
          </w:p>
        </w:tc>
        <w:tc>
          <w:tcPr>
            <w:tcW w:w="1080" w:type="dxa"/>
            <w:tcBorders>
              <w:top w:val="single" w:sz="4" w:space="0" w:color="auto"/>
            </w:tcBorders>
            <w:vAlign w:val="bottom"/>
          </w:tcPr>
          <w:p w14:paraId="64F3736E" w14:textId="77777777" w:rsidR="00E35FBC" w:rsidRPr="00794D0F" w:rsidRDefault="00E35FBC" w:rsidP="002D2F64">
            <w:pPr>
              <w:tabs>
                <w:tab w:val="decimal" w:pos="886"/>
              </w:tabs>
              <w:ind w:left="-29" w:right="-72"/>
              <w:jc w:val="both"/>
              <w:rPr>
                <w:rFonts w:ascii="Arial" w:hAnsi="Arial" w:cs="Arial"/>
                <w:sz w:val="16"/>
                <w:szCs w:val="16"/>
              </w:rPr>
            </w:pPr>
          </w:p>
        </w:tc>
        <w:tc>
          <w:tcPr>
            <w:tcW w:w="1022" w:type="dxa"/>
            <w:tcBorders>
              <w:top w:val="single" w:sz="4" w:space="0" w:color="auto"/>
            </w:tcBorders>
            <w:shd w:val="clear" w:color="auto" w:fill="FAFAFA"/>
            <w:vAlign w:val="bottom"/>
          </w:tcPr>
          <w:p w14:paraId="6AA0329A" w14:textId="77777777" w:rsidR="00E35FBC" w:rsidRPr="00794D0F" w:rsidRDefault="00E35FBC" w:rsidP="00E35FBC">
            <w:pPr>
              <w:tabs>
                <w:tab w:val="decimal" w:pos="806"/>
              </w:tabs>
              <w:ind w:left="-29" w:right="-72"/>
              <w:jc w:val="both"/>
              <w:rPr>
                <w:rFonts w:ascii="Arial" w:hAnsi="Arial" w:cs="Arial"/>
                <w:sz w:val="16"/>
                <w:szCs w:val="16"/>
              </w:rPr>
            </w:pPr>
          </w:p>
        </w:tc>
        <w:tc>
          <w:tcPr>
            <w:tcW w:w="1022" w:type="dxa"/>
            <w:tcBorders>
              <w:top w:val="single" w:sz="4" w:space="0" w:color="auto"/>
            </w:tcBorders>
            <w:vAlign w:val="bottom"/>
          </w:tcPr>
          <w:p w14:paraId="1EC23083" w14:textId="77777777" w:rsidR="00E35FBC" w:rsidRPr="00794D0F" w:rsidRDefault="00E35FBC" w:rsidP="00E35FBC">
            <w:pPr>
              <w:tabs>
                <w:tab w:val="decimal" w:pos="806"/>
              </w:tabs>
              <w:ind w:left="-29" w:right="-72"/>
              <w:jc w:val="both"/>
              <w:rPr>
                <w:rFonts w:ascii="Arial" w:hAnsi="Arial" w:cs="Arial"/>
                <w:sz w:val="16"/>
                <w:szCs w:val="16"/>
              </w:rPr>
            </w:pPr>
          </w:p>
        </w:tc>
        <w:tc>
          <w:tcPr>
            <w:tcW w:w="1023" w:type="dxa"/>
            <w:tcBorders>
              <w:top w:val="single" w:sz="4" w:space="0" w:color="auto"/>
            </w:tcBorders>
            <w:shd w:val="clear" w:color="auto" w:fill="FAFAFA"/>
            <w:vAlign w:val="bottom"/>
          </w:tcPr>
          <w:p w14:paraId="1ACBE104" w14:textId="77777777" w:rsidR="00E35FBC" w:rsidRPr="00794D0F" w:rsidRDefault="00E35FBC" w:rsidP="00E35FBC">
            <w:pPr>
              <w:tabs>
                <w:tab w:val="decimal" w:pos="806"/>
              </w:tabs>
              <w:ind w:left="-29" w:right="-72"/>
              <w:jc w:val="both"/>
              <w:rPr>
                <w:rFonts w:ascii="Arial" w:hAnsi="Arial" w:cs="Arial"/>
                <w:sz w:val="16"/>
                <w:szCs w:val="16"/>
              </w:rPr>
            </w:pPr>
          </w:p>
        </w:tc>
        <w:tc>
          <w:tcPr>
            <w:tcW w:w="1061" w:type="dxa"/>
            <w:tcBorders>
              <w:top w:val="single" w:sz="4" w:space="0" w:color="auto"/>
            </w:tcBorders>
            <w:vAlign w:val="bottom"/>
          </w:tcPr>
          <w:p w14:paraId="1A841E9D" w14:textId="77777777" w:rsidR="00E35FBC" w:rsidRPr="00794D0F" w:rsidRDefault="00E35FBC" w:rsidP="00E35FBC">
            <w:pPr>
              <w:tabs>
                <w:tab w:val="decimal" w:pos="806"/>
              </w:tabs>
              <w:ind w:left="-29" w:right="-72"/>
              <w:jc w:val="both"/>
              <w:rPr>
                <w:rFonts w:ascii="Arial" w:hAnsi="Arial" w:cs="Arial"/>
                <w:sz w:val="16"/>
                <w:szCs w:val="16"/>
              </w:rPr>
            </w:pPr>
          </w:p>
        </w:tc>
      </w:tr>
      <w:tr w:rsidR="00A10C6D" w:rsidRPr="00794D0F" w14:paraId="342F7811" w14:textId="77777777" w:rsidTr="00533D91">
        <w:trPr>
          <w:gridAfter w:val="1"/>
          <w:wAfter w:w="6" w:type="dxa"/>
        </w:trPr>
        <w:tc>
          <w:tcPr>
            <w:tcW w:w="4860" w:type="dxa"/>
            <w:vAlign w:val="bottom"/>
          </w:tcPr>
          <w:p w14:paraId="15513891" w14:textId="77777777" w:rsidR="00A10C6D" w:rsidRPr="00794D0F" w:rsidRDefault="00A10C6D" w:rsidP="00A10C6D">
            <w:pPr>
              <w:ind w:left="435" w:right="-72"/>
              <w:rPr>
                <w:rFonts w:ascii="Arial" w:hAnsi="Arial" w:cs="Arial"/>
                <w:sz w:val="16"/>
                <w:szCs w:val="16"/>
              </w:rPr>
            </w:pPr>
            <w:r w:rsidRPr="00794D0F">
              <w:rPr>
                <w:rFonts w:ascii="Arial" w:hAnsi="Arial" w:cs="Arial"/>
                <w:sz w:val="16"/>
                <w:szCs w:val="16"/>
              </w:rPr>
              <w:t>Revenue</w:t>
            </w:r>
          </w:p>
        </w:tc>
        <w:tc>
          <w:tcPr>
            <w:tcW w:w="1022" w:type="dxa"/>
            <w:shd w:val="clear" w:color="auto" w:fill="FAFAFA"/>
            <w:vAlign w:val="center"/>
          </w:tcPr>
          <w:p w14:paraId="67F3D536" w14:textId="2059E117" w:rsidR="00A10C6D" w:rsidRPr="00794D0F" w:rsidRDefault="001A2919" w:rsidP="00A10C6D">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6</w:t>
            </w:r>
            <w:r w:rsidR="00533D91">
              <w:rPr>
                <w:rFonts w:ascii="Arial" w:hAnsi="Arial" w:cs="Arial"/>
                <w:sz w:val="16"/>
                <w:szCs w:val="16"/>
                <w:lang w:val="en-GB"/>
              </w:rPr>
              <w:t>,</w:t>
            </w:r>
            <w:r w:rsidRPr="001A2919">
              <w:rPr>
                <w:rFonts w:ascii="Arial" w:hAnsi="Arial" w:cs="Arial"/>
                <w:sz w:val="16"/>
                <w:szCs w:val="16"/>
                <w:lang w:val="en-GB"/>
              </w:rPr>
              <w:t>755</w:t>
            </w:r>
            <w:r w:rsidR="00533D91">
              <w:rPr>
                <w:rFonts w:ascii="Arial" w:hAnsi="Arial" w:cs="Arial"/>
                <w:sz w:val="16"/>
                <w:szCs w:val="16"/>
                <w:lang w:val="en-GB"/>
              </w:rPr>
              <w:t>,</w:t>
            </w:r>
            <w:r w:rsidRPr="001A2919">
              <w:rPr>
                <w:rFonts w:ascii="Arial" w:hAnsi="Arial" w:cs="Arial"/>
                <w:sz w:val="16"/>
                <w:szCs w:val="16"/>
                <w:lang w:val="en-GB"/>
              </w:rPr>
              <w:t>614</w:t>
            </w:r>
          </w:p>
        </w:tc>
        <w:tc>
          <w:tcPr>
            <w:tcW w:w="1138" w:type="dxa"/>
            <w:vAlign w:val="center"/>
          </w:tcPr>
          <w:p w14:paraId="10475DD9" w14:textId="3A45EED8" w:rsidR="00A10C6D" w:rsidRPr="00794D0F" w:rsidRDefault="001A2919" w:rsidP="00A10C6D">
            <w:pPr>
              <w:tabs>
                <w:tab w:val="decimal" w:pos="923"/>
              </w:tabs>
              <w:ind w:left="-29" w:right="-72"/>
              <w:jc w:val="both"/>
              <w:rPr>
                <w:rFonts w:ascii="Arial" w:hAnsi="Arial" w:cs="Arial"/>
                <w:sz w:val="16"/>
                <w:szCs w:val="16"/>
                <w:lang w:val="en-GB"/>
              </w:rPr>
            </w:pPr>
            <w:r w:rsidRPr="001A2919">
              <w:rPr>
                <w:rFonts w:ascii="Arial" w:hAnsi="Arial" w:cs="Arial"/>
                <w:sz w:val="16"/>
                <w:szCs w:val="16"/>
                <w:lang w:val="en-GB"/>
              </w:rPr>
              <w:t>5</w:t>
            </w:r>
            <w:r w:rsidR="00A10C6D" w:rsidRPr="00794D0F">
              <w:rPr>
                <w:rFonts w:ascii="Arial" w:hAnsi="Arial" w:cs="Arial"/>
                <w:sz w:val="16"/>
                <w:szCs w:val="16"/>
                <w:lang w:val="en-GB"/>
              </w:rPr>
              <w:t>,</w:t>
            </w:r>
            <w:r w:rsidRPr="001A2919">
              <w:rPr>
                <w:rFonts w:ascii="Arial" w:hAnsi="Arial" w:cs="Arial"/>
                <w:sz w:val="16"/>
                <w:szCs w:val="16"/>
                <w:lang w:val="en-GB"/>
              </w:rPr>
              <w:t>296</w:t>
            </w:r>
            <w:r w:rsidR="00A10C6D" w:rsidRPr="00794D0F">
              <w:rPr>
                <w:rFonts w:ascii="Arial" w:hAnsi="Arial" w:cs="Arial"/>
                <w:sz w:val="16"/>
                <w:szCs w:val="16"/>
                <w:lang w:val="en-GB"/>
              </w:rPr>
              <w:t>,</w:t>
            </w:r>
            <w:r w:rsidRPr="001A2919">
              <w:rPr>
                <w:rFonts w:ascii="Arial" w:hAnsi="Arial" w:cs="Arial"/>
                <w:sz w:val="16"/>
                <w:szCs w:val="16"/>
                <w:lang w:val="en-GB"/>
              </w:rPr>
              <w:t>210</w:t>
            </w:r>
          </w:p>
        </w:tc>
        <w:tc>
          <w:tcPr>
            <w:tcW w:w="1022" w:type="dxa"/>
            <w:shd w:val="clear" w:color="auto" w:fill="FAFAFA"/>
            <w:vAlign w:val="center"/>
          </w:tcPr>
          <w:p w14:paraId="1CE81085" w14:textId="4213F6A4" w:rsidR="00A10C6D" w:rsidRPr="00794D0F" w:rsidRDefault="001A2919" w:rsidP="00A10C6D">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2</w:t>
            </w:r>
            <w:r w:rsidR="00533D91">
              <w:rPr>
                <w:rFonts w:ascii="Arial" w:hAnsi="Arial" w:cs="Arial"/>
                <w:sz w:val="16"/>
                <w:szCs w:val="16"/>
                <w:lang w:val="en-GB"/>
              </w:rPr>
              <w:t>,</w:t>
            </w:r>
            <w:r w:rsidRPr="001A2919">
              <w:rPr>
                <w:rFonts w:ascii="Arial" w:hAnsi="Arial" w:cs="Arial"/>
                <w:sz w:val="16"/>
                <w:szCs w:val="16"/>
                <w:lang w:val="en-GB"/>
              </w:rPr>
              <w:t>222</w:t>
            </w:r>
            <w:r w:rsidR="00533D91">
              <w:rPr>
                <w:rFonts w:ascii="Arial" w:hAnsi="Arial" w:cs="Arial"/>
                <w:sz w:val="16"/>
                <w:szCs w:val="16"/>
                <w:lang w:val="en-GB"/>
              </w:rPr>
              <w:t>,</w:t>
            </w:r>
            <w:r w:rsidRPr="001A2919">
              <w:rPr>
                <w:rFonts w:ascii="Arial" w:hAnsi="Arial" w:cs="Arial"/>
                <w:sz w:val="16"/>
                <w:szCs w:val="16"/>
                <w:lang w:val="en-GB"/>
              </w:rPr>
              <w:t>304</w:t>
            </w:r>
          </w:p>
        </w:tc>
        <w:tc>
          <w:tcPr>
            <w:tcW w:w="1022" w:type="dxa"/>
            <w:vAlign w:val="center"/>
          </w:tcPr>
          <w:p w14:paraId="0DCE8B1F" w14:textId="220F99EB" w:rsidR="00A10C6D" w:rsidRPr="00794D0F" w:rsidRDefault="001A2919" w:rsidP="00A10C6D">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1</w:t>
            </w:r>
            <w:r w:rsidR="00A10C6D" w:rsidRPr="00794D0F">
              <w:rPr>
                <w:rFonts w:ascii="Arial" w:hAnsi="Arial" w:cs="Arial"/>
                <w:sz w:val="16"/>
                <w:szCs w:val="16"/>
                <w:lang w:val="en-GB"/>
              </w:rPr>
              <w:t>,</w:t>
            </w:r>
            <w:r w:rsidRPr="001A2919">
              <w:rPr>
                <w:rFonts w:ascii="Arial" w:hAnsi="Arial" w:cs="Arial"/>
                <w:sz w:val="16"/>
                <w:szCs w:val="16"/>
                <w:lang w:val="en-GB"/>
              </w:rPr>
              <w:t>844</w:t>
            </w:r>
            <w:r w:rsidR="00A10C6D" w:rsidRPr="00794D0F">
              <w:rPr>
                <w:rFonts w:ascii="Arial" w:hAnsi="Arial" w:cs="Arial"/>
                <w:sz w:val="16"/>
                <w:szCs w:val="16"/>
                <w:lang w:val="en-GB"/>
              </w:rPr>
              <w:t>,</w:t>
            </w:r>
            <w:r w:rsidRPr="001A2919">
              <w:rPr>
                <w:rFonts w:ascii="Arial" w:hAnsi="Arial" w:cs="Arial"/>
                <w:sz w:val="16"/>
                <w:szCs w:val="16"/>
                <w:lang w:val="en-GB"/>
              </w:rPr>
              <w:t>393</w:t>
            </w:r>
          </w:p>
        </w:tc>
        <w:tc>
          <w:tcPr>
            <w:tcW w:w="1106" w:type="dxa"/>
            <w:shd w:val="clear" w:color="auto" w:fill="FAFAFA"/>
            <w:vAlign w:val="center"/>
          </w:tcPr>
          <w:p w14:paraId="47BBDEB5" w14:textId="2BF4D42A" w:rsidR="00A10C6D" w:rsidRPr="00794D0F" w:rsidRDefault="001A2919" w:rsidP="00A10C6D">
            <w:pPr>
              <w:tabs>
                <w:tab w:val="decimal" w:pos="906"/>
              </w:tabs>
              <w:ind w:left="-29" w:right="-72"/>
              <w:jc w:val="both"/>
              <w:rPr>
                <w:rFonts w:ascii="Arial" w:hAnsi="Arial" w:cs="Arial"/>
                <w:sz w:val="16"/>
                <w:szCs w:val="16"/>
                <w:lang w:val="en-GB"/>
              </w:rPr>
            </w:pPr>
            <w:r w:rsidRPr="001A2919">
              <w:rPr>
                <w:rFonts w:ascii="Arial" w:hAnsi="Arial" w:cs="Arial"/>
                <w:sz w:val="16"/>
                <w:szCs w:val="16"/>
                <w:lang w:val="en-GB"/>
              </w:rPr>
              <w:t>1</w:t>
            </w:r>
            <w:r w:rsidR="00533D91">
              <w:rPr>
                <w:rFonts w:ascii="Arial" w:hAnsi="Arial" w:cs="Arial"/>
                <w:sz w:val="16"/>
                <w:szCs w:val="16"/>
                <w:lang w:val="en-GB"/>
              </w:rPr>
              <w:t>,</w:t>
            </w:r>
            <w:r w:rsidRPr="001A2919">
              <w:rPr>
                <w:rFonts w:ascii="Arial" w:hAnsi="Arial" w:cs="Arial"/>
                <w:sz w:val="16"/>
                <w:szCs w:val="16"/>
                <w:lang w:val="en-GB"/>
              </w:rPr>
              <w:t>871</w:t>
            </w:r>
            <w:r w:rsidR="00533D91">
              <w:rPr>
                <w:rFonts w:ascii="Arial" w:hAnsi="Arial" w:cs="Arial"/>
                <w:sz w:val="16"/>
                <w:szCs w:val="16"/>
                <w:lang w:val="en-GB"/>
              </w:rPr>
              <w:t>,</w:t>
            </w:r>
            <w:r w:rsidRPr="001A2919">
              <w:rPr>
                <w:rFonts w:ascii="Arial" w:hAnsi="Arial" w:cs="Arial"/>
                <w:sz w:val="16"/>
                <w:szCs w:val="16"/>
                <w:lang w:val="en-GB"/>
              </w:rPr>
              <w:t>817</w:t>
            </w:r>
          </w:p>
        </w:tc>
        <w:tc>
          <w:tcPr>
            <w:tcW w:w="1080" w:type="dxa"/>
            <w:vAlign w:val="center"/>
          </w:tcPr>
          <w:p w14:paraId="0D5B934F" w14:textId="1ED7C9BC" w:rsidR="00A10C6D" w:rsidRPr="00794D0F" w:rsidRDefault="001A2919" w:rsidP="00A10C6D">
            <w:pPr>
              <w:tabs>
                <w:tab w:val="decimal" w:pos="886"/>
              </w:tabs>
              <w:ind w:left="-29" w:right="-72"/>
              <w:jc w:val="both"/>
              <w:rPr>
                <w:rFonts w:ascii="Arial" w:hAnsi="Arial" w:cs="Arial"/>
                <w:sz w:val="16"/>
                <w:szCs w:val="16"/>
                <w:lang w:val="en-GB"/>
              </w:rPr>
            </w:pPr>
            <w:r w:rsidRPr="001A2919">
              <w:rPr>
                <w:rFonts w:ascii="Arial" w:hAnsi="Arial" w:cs="Arial"/>
                <w:sz w:val="16"/>
                <w:szCs w:val="16"/>
                <w:lang w:val="en-GB"/>
              </w:rPr>
              <w:t>1</w:t>
            </w:r>
            <w:r w:rsidR="00A10C6D" w:rsidRPr="00794D0F">
              <w:rPr>
                <w:rFonts w:ascii="Arial" w:hAnsi="Arial" w:cs="Arial"/>
                <w:sz w:val="16"/>
                <w:szCs w:val="16"/>
                <w:lang w:val="en-GB"/>
              </w:rPr>
              <w:t>,</w:t>
            </w:r>
            <w:r w:rsidRPr="001A2919">
              <w:rPr>
                <w:rFonts w:ascii="Arial" w:hAnsi="Arial" w:cs="Arial"/>
                <w:sz w:val="16"/>
                <w:szCs w:val="16"/>
                <w:lang w:val="en-GB"/>
              </w:rPr>
              <w:t>556</w:t>
            </w:r>
            <w:r w:rsidR="00A10C6D" w:rsidRPr="00794D0F">
              <w:rPr>
                <w:rFonts w:ascii="Arial" w:hAnsi="Arial" w:cs="Arial"/>
                <w:sz w:val="16"/>
                <w:szCs w:val="16"/>
                <w:lang w:val="en-GB"/>
              </w:rPr>
              <w:t>,</w:t>
            </w:r>
            <w:r w:rsidRPr="001A2919">
              <w:rPr>
                <w:rFonts w:ascii="Arial" w:hAnsi="Arial" w:cs="Arial"/>
                <w:sz w:val="16"/>
                <w:szCs w:val="16"/>
                <w:lang w:val="en-GB"/>
              </w:rPr>
              <w:t>650</w:t>
            </w:r>
          </w:p>
        </w:tc>
        <w:tc>
          <w:tcPr>
            <w:tcW w:w="1022" w:type="dxa"/>
            <w:shd w:val="clear" w:color="auto" w:fill="FAFAFA"/>
            <w:vAlign w:val="center"/>
          </w:tcPr>
          <w:p w14:paraId="0D2EF11A" w14:textId="7B63AD11" w:rsidR="00A10C6D" w:rsidRPr="00794D0F" w:rsidRDefault="001A2919" w:rsidP="00A10C6D">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1</w:t>
            </w:r>
            <w:r w:rsidR="00533D91">
              <w:rPr>
                <w:rFonts w:ascii="Arial" w:hAnsi="Arial" w:cs="Arial"/>
                <w:sz w:val="16"/>
                <w:szCs w:val="16"/>
                <w:lang w:val="en-GB"/>
              </w:rPr>
              <w:t>,</w:t>
            </w:r>
            <w:r w:rsidRPr="001A2919">
              <w:rPr>
                <w:rFonts w:ascii="Arial" w:hAnsi="Arial" w:cs="Arial"/>
                <w:sz w:val="16"/>
                <w:szCs w:val="16"/>
                <w:lang w:val="en-GB"/>
              </w:rPr>
              <w:t>099</w:t>
            </w:r>
            <w:r w:rsidR="00533D91">
              <w:rPr>
                <w:rFonts w:ascii="Arial" w:hAnsi="Arial" w:cs="Arial"/>
                <w:sz w:val="16"/>
                <w:szCs w:val="16"/>
                <w:lang w:val="en-GB"/>
              </w:rPr>
              <w:t>,</w:t>
            </w:r>
            <w:r w:rsidRPr="001A2919">
              <w:rPr>
                <w:rFonts w:ascii="Arial" w:hAnsi="Arial" w:cs="Arial"/>
                <w:sz w:val="16"/>
                <w:szCs w:val="16"/>
                <w:lang w:val="en-GB"/>
              </w:rPr>
              <w:t>122</w:t>
            </w:r>
          </w:p>
        </w:tc>
        <w:tc>
          <w:tcPr>
            <w:tcW w:w="1022" w:type="dxa"/>
            <w:vAlign w:val="center"/>
          </w:tcPr>
          <w:p w14:paraId="5CE43D26" w14:textId="4845FA44" w:rsidR="00A10C6D" w:rsidRPr="00794D0F" w:rsidRDefault="001A2919" w:rsidP="00A10C6D">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688</w:t>
            </w:r>
            <w:r w:rsidR="00A10C6D" w:rsidRPr="00794D0F">
              <w:rPr>
                <w:rFonts w:ascii="Arial" w:hAnsi="Arial" w:cs="Arial"/>
                <w:sz w:val="16"/>
                <w:szCs w:val="16"/>
                <w:lang w:val="en-GB"/>
              </w:rPr>
              <w:t>,</w:t>
            </w:r>
            <w:r w:rsidRPr="001A2919">
              <w:rPr>
                <w:rFonts w:ascii="Arial" w:hAnsi="Arial" w:cs="Arial"/>
                <w:sz w:val="16"/>
                <w:szCs w:val="16"/>
                <w:lang w:val="en-GB"/>
              </w:rPr>
              <w:t>907</w:t>
            </w:r>
          </w:p>
        </w:tc>
        <w:tc>
          <w:tcPr>
            <w:tcW w:w="1023" w:type="dxa"/>
            <w:shd w:val="clear" w:color="auto" w:fill="FAFAFA"/>
            <w:vAlign w:val="center"/>
          </w:tcPr>
          <w:p w14:paraId="3B0AB851" w14:textId="4BFE37FD" w:rsidR="00A10C6D" w:rsidRPr="00794D0F" w:rsidRDefault="001A2919" w:rsidP="00A10C6D">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11</w:t>
            </w:r>
            <w:r w:rsidR="00533D91">
              <w:rPr>
                <w:rFonts w:ascii="Arial" w:hAnsi="Arial" w:cs="Arial"/>
                <w:sz w:val="16"/>
                <w:szCs w:val="16"/>
                <w:lang w:val="en-GB"/>
              </w:rPr>
              <w:t>,</w:t>
            </w:r>
            <w:r w:rsidRPr="001A2919">
              <w:rPr>
                <w:rFonts w:ascii="Arial" w:hAnsi="Arial" w:cs="Arial"/>
                <w:sz w:val="16"/>
                <w:szCs w:val="16"/>
                <w:lang w:val="en-GB"/>
              </w:rPr>
              <w:t>948</w:t>
            </w:r>
            <w:r w:rsidR="00533D91">
              <w:rPr>
                <w:rFonts w:ascii="Arial" w:hAnsi="Arial" w:cs="Arial"/>
                <w:sz w:val="16"/>
                <w:szCs w:val="16"/>
                <w:lang w:val="en-GB"/>
              </w:rPr>
              <w:t>,</w:t>
            </w:r>
            <w:r w:rsidRPr="001A2919">
              <w:rPr>
                <w:rFonts w:ascii="Arial" w:hAnsi="Arial" w:cs="Arial"/>
                <w:sz w:val="16"/>
                <w:szCs w:val="16"/>
                <w:lang w:val="en-GB"/>
              </w:rPr>
              <w:t>857</w:t>
            </w:r>
          </w:p>
        </w:tc>
        <w:tc>
          <w:tcPr>
            <w:tcW w:w="1061" w:type="dxa"/>
            <w:vAlign w:val="center"/>
          </w:tcPr>
          <w:p w14:paraId="254DC947" w14:textId="66BB0930" w:rsidR="00A10C6D" w:rsidRPr="00794D0F" w:rsidRDefault="001A2919" w:rsidP="00A10C6D">
            <w:pPr>
              <w:tabs>
                <w:tab w:val="decimal" w:pos="864"/>
              </w:tabs>
              <w:ind w:left="-29" w:right="-72"/>
              <w:jc w:val="both"/>
              <w:rPr>
                <w:rFonts w:ascii="Arial" w:hAnsi="Arial" w:cs="Arial"/>
                <w:sz w:val="16"/>
                <w:szCs w:val="16"/>
                <w:lang w:val="en-GB"/>
              </w:rPr>
            </w:pPr>
            <w:r w:rsidRPr="001A2919">
              <w:rPr>
                <w:rFonts w:ascii="Arial" w:hAnsi="Arial" w:cs="Arial"/>
                <w:sz w:val="16"/>
                <w:szCs w:val="16"/>
                <w:lang w:val="en-GB"/>
              </w:rPr>
              <w:t>9</w:t>
            </w:r>
            <w:r w:rsidR="00A10C6D" w:rsidRPr="00794D0F">
              <w:rPr>
                <w:rFonts w:ascii="Arial" w:hAnsi="Arial" w:cs="Arial"/>
                <w:sz w:val="16"/>
                <w:szCs w:val="16"/>
                <w:lang w:val="en-GB"/>
              </w:rPr>
              <w:t>,</w:t>
            </w:r>
            <w:r w:rsidRPr="001A2919">
              <w:rPr>
                <w:rFonts w:ascii="Arial" w:hAnsi="Arial" w:cs="Arial"/>
                <w:sz w:val="16"/>
                <w:szCs w:val="16"/>
                <w:lang w:val="en-GB"/>
              </w:rPr>
              <w:t>386</w:t>
            </w:r>
            <w:r w:rsidR="00A10C6D" w:rsidRPr="00794D0F">
              <w:rPr>
                <w:rFonts w:ascii="Arial" w:hAnsi="Arial" w:cs="Arial"/>
                <w:sz w:val="16"/>
                <w:szCs w:val="16"/>
                <w:lang w:val="en-GB"/>
              </w:rPr>
              <w:t>,</w:t>
            </w:r>
            <w:r w:rsidRPr="001A2919">
              <w:rPr>
                <w:rFonts w:ascii="Arial" w:hAnsi="Arial" w:cs="Arial"/>
                <w:sz w:val="16"/>
                <w:szCs w:val="16"/>
                <w:lang w:val="en-GB"/>
              </w:rPr>
              <w:t>160</w:t>
            </w:r>
          </w:p>
        </w:tc>
      </w:tr>
      <w:tr w:rsidR="00A10C6D" w:rsidRPr="00794D0F" w14:paraId="4ADD7038" w14:textId="77777777" w:rsidTr="00533D91">
        <w:trPr>
          <w:gridAfter w:val="1"/>
          <w:wAfter w:w="6" w:type="dxa"/>
        </w:trPr>
        <w:tc>
          <w:tcPr>
            <w:tcW w:w="4860" w:type="dxa"/>
            <w:vAlign w:val="bottom"/>
          </w:tcPr>
          <w:p w14:paraId="1C1E04C3" w14:textId="77777777" w:rsidR="00A10C6D" w:rsidRPr="00794D0F" w:rsidRDefault="00A10C6D" w:rsidP="00A10C6D">
            <w:pPr>
              <w:ind w:left="435" w:right="-72"/>
              <w:rPr>
                <w:rFonts w:ascii="Arial" w:hAnsi="Arial" w:cs="Arial"/>
                <w:sz w:val="16"/>
                <w:szCs w:val="16"/>
              </w:rPr>
            </w:pPr>
            <w:r w:rsidRPr="00794D0F">
              <w:rPr>
                <w:rFonts w:ascii="Arial" w:hAnsi="Arial" w:cs="Arial"/>
                <w:sz w:val="16"/>
                <w:szCs w:val="16"/>
              </w:rPr>
              <w:t>Expenses</w:t>
            </w:r>
          </w:p>
        </w:tc>
        <w:tc>
          <w:tcPr>
            <w:tcW w:w="1022" w:type="dxa"/>
            <w:tcBorders>
              <w:bottom w:val="single" w:sz="4" w:space="0" w:color="auto"/>
            </w:tcBorders>
            <w:shd w:val="clear" w:color="auto" w:fill="FAFAFA"/>
            <w:vAlign w:val="center"/>
          </w:tcPr>
          <w:p w14:paraId="46A9657C" w14:textId="0C02A306" w:rsidR="00A10C6D" w:rsidRPr="00794D0F" w:rsidRDefault="00FA24A6" w:rsidP="00A10C6D">
            <w:pPr>
              <w:tabs>
                <w:tab w:val="decimal" w:pos="806"/>
              </w:tabs>
              <w:ind w:left="-29" w:right="-72"/>
              <w:jc w:val="both"/>
              <w:rPr>
                <w:rFonts w:ascii="Arial" w:hAnsi="Arial" w:cs="Arial"/>
                <w:sz w:val="16"/>
                <w:szCs w:val="16"/>
                <w:lang w:val="en-GB"/>
              </w:rPr>
            </w:pPr>
            <w:r w:rsidRPr="00FA24A6">
              <w:rPr>
                <w:rFonts w:ascii="Arial" w:hAnsi="Arial" w:cs="Arial"/>
                <w:sz w:val="16"/>
                <w:szCs w:val="16"/>
                <w:lang w:val="en-GB"/>
              </w:rPr>
              <w:t>(5,943,113)</w:t>
            </w:r>
          </w:p>
        </w:tc>
        <w:tc>
          <w:tcPr>
            <w:tcW w:w="1138" w:type="dxa"/>
            <w:tcBorders>
              <w:bottom w:val="single" w:sz="4" w:space="0" w:color="auto"/>
            </w:tcBorders>
            <w:vAlign w:val="center"/>
          </w:tcPr>
          <w:p w14:paraId="6BA72C2C" w14:textId="614E4311" w:rsidR="00A10C6D" w:rsidRPr="00794D0F" w:rsidRDefault="00A10C6D" w:rsidP="00A10C6D">
            <w:pPr>
              <w:tabs>
                <w:tab w:val="decimal" w:pos="923"/>
              </w:tabs>
              <w:ind w:left="-29" w:right="-72"/>
              <w:jc w:val="both"/>
              <w:rPr>
                <w:rFonts w:ascii="Arial" w:hAnsi="Arial" w:cs="Arial"/>
                <w:sz w:val="16"/>
                <w:szCs w:val="16"/>
                <w:lang w:val="en-GB"/>
              </w:rPr>
            </w:pPr>
            <w:r w:rsidRPr="00794D0F">
              <w:rPr>
                <w:rFonts w:ascii="Arial" w:hAnsi="Arial" w:cs="Arial"/>
                <w:sz w:val="16"/>
                <w:szCs w:val="16"/>
                <w:lang w:val="en-GB"/>
              </w:rPr>
              <w:t>(</w:t>
            </w:r>
            <w:r w:rsidR="001A2919" w:rsidRPr="001A2919">
              <w:rPr>
                <w:rFonts w:ascii="Arial" w:hAnsi="Arial" w:cs="Arial"/>
                <w:sz w:val="16"/>
                <w:szCs w:val="16"/>
                <w:lang w:val="en-GB"/>
              </w:rPr>
              <w:t>4</w:t>
            </w:r>
            <w:r w:rsidRPr="00794D0F">
              <w:rPr>
                <w:rFonts w:ascii="Arial" w:hAnsi="Arial" w:cs="Arial"/>
                <w:sz w:val="16"/>
                <w:szCs w:val="16"/>
                <w:lang w:val="en-GB"/>
              </w:rPr>
              <w:t>,</w:t>
            </w:r>
            <w:r w:rsidR="001A2919" w:rsidRPr="001A2919">
              <w:rPr>
                <w:rFonts w:ascii="Arial" w:hAnsi="Arial" w:cs="Arial"/>
                <w:sz w:val="16"/>
                <w:szCs w:val="16"/>
                <w:lang w:val="en-GB"/>
              </w:rPr>
              <w:t>837</w:t>
            </w:r>
            <w:r w:rsidRPr="00794D0F">
              <w:rPr>
                <w:rFonts w:ascii="Arial" w:hAnsi="Arial" w:cs="Arial"/>
                <w:sz w:val="16"/>
                <w:szCs w:val="16"/>
                <w:lang w:val="en-GB"/>
              </w:rPr>
              <w:t>,</w:t>
            </w:r>
            <w:r w:rsidR="001A2919" w:rsidRPr="001A2919">
              <w:rPr>
                <w:rFonts w:ascii="Arial" w:hAnsi="Arial" w:cs="Arial"/>
                <w:sz w:val="16"/>
                <w:szCs w:val="16"/>
                <w:lang w:val="en-GB"/>
              </w:rPr>
              <w:t>575</w:t>
            </w:r>
            <w:r w:rsidRPr="00794D0F">
              <w:rPr>
                <w:rFonts w:ascii="Arial" w:hAnsi="Arial" w:cs="Arial"/>
                <w:sz w:val="16"/>
                <w:szCs w:val="16"/>
                <w:lang w:val="en-GB"/>
              </w:rPr>
              <w:t>)</w:t>
            </w:r>
          </w:p>
        </w:tc>
        <w:tc>
          <w:tcPr>
            <w:tcW w:w="1022" w:type="dxa"/>
            <w:tcBorders>
              <w:bottom w:val="single" w:sz="4" w:space="0" w:color="auto"/>
            </w:tcBorders>
            <w:shd w:val="clear" w:color="auto" w:fill="FAFAFA"/>
            <w:vAlign w:val="center"/>
          </w:tcPr>
          <w:p w14:paraId="075683EE" w14:textId="375B20D7" w:rsidR="00A10C6D" w:rsidRPr="00794D0F" w:rsidRDefault="00533D91" w:rsidP="00A10C6D">
            <w:pPr>
              <w:tabs>
                <w:tab w:val="decimal" w:pos="8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2</w:t>
            </w:r>
            <w:r>
              <w:rPr>
                <w:rFonts w:ascii="Arial" w:hAnsi="Arial" w:cs="Arial"/>
                <w:sz w:val="16"/>
                <w:szCs w:val="16"/>
                <w:lang w:val="en-GB"/>
              </w:rPr>
              <w:t>,</w:t>
            </w:r>
            <w:r w:rsidR="001A2919" w:rsidRPr="001A2919">
              <w:rPr>
                <w:rFonts w:ascii="Arial" w:hAnsi="Arial" w:cs="Arial"/>
                <w:sz w:val="16"/>
                <w:szCs w:val="16"/>
                <w:lang w:val="en-GB"/>
              </w:rPr>
              <w:t>141</w:t>
            </w:r>
            <w:r>
              <w:rPr>
                <w:rFonts w:ascii="Arial" w:hAnsi="Arial" w:cs="Arial"/>
                <w:sz w:val="16"/>
                <w:szCs w:val="16"/>
                <w:lang w:val="en-GB"/>
              </w:rPr>
              <w:t>,</w:t>
            </w:r>
            <w:r w:rsidR="001A2919" w:rsidRPr="001A2919">
              <w:rPr>
                <w:rFonts w:ascii="Arial" w:hAnsi="Arial" w:cs="Arial"/>
                <w:sz w:val="16"/>
                <w:szCs w:val="16"/>
                <w:lang w:val="en-GB"/>
              </w:rPr>
              <w:t>777</w:t>
            </w:r>
            <w:r>
              <w:rPr>
                <w:rFonts w:ascii="Arial" w:hAnsi="Arial" w:cs="Arial"/>
                <w:sz w:val="16"/>
                <w:szCs w:val="16"/>
                <w:lang w:val="en-GB"/>
              </w:rPr>
              <w:t>)</w:t>
            </w:r>
          </w:p>
        </w:tc>
        <w:tc>
          <w:tcPr>
            <w:tcW w:w="1022" w:type="dxa"/>
            <w:tcBorders>
              <w:bottom w:val="single" w:sz="4" w:space="0" w:color="auto"/>
            </w:tcBorders>
            <w:vAlign w:val="center"/>
          </w:tcPr>
          <w:p w14:paraId="1D100353" w14:textId="77879C1B" w:rsidR="00A10C6D" w:rsidRPr="00794D0F" w:rsidRDefault="00A10C6D" w:rsidP="00A10C6D">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w:t>
            </w:r>
            <w:r w:rsidR="001A2919" w:rsidRPr="001A2919">
              <w:rPr>
                <w:rFonts w:ascii="Arial" w:hAnsi="Arial" w:cs="Arial"/>
                <w:sz w:val="16"/>
                <w:szCs w:val="16"/>
                <w:lang w:val="en-GB"/>
              </w:rPr>
              <w:t>1</w:t>
            </w:r>
            <w:r w:rsidRPr="00794D0F">
              <w:rPr>
                <w:rFonts w:ascii="Arial" w:hAnsi="Arial" w:cs="Arial"/>
                <w:sz w:val="16"/>
                <w:szCs w:val="16"/>
                <w:lang w:val="en-GB"/>
              </w:rPr>
              <w:t>,</w:t>
            </w:r>
            <w:r w:rsidR="001A2919" w:rsidRPr="001A2919">
              <w:rPr>
                <w:rFonts w:ascii="Arial" w:hAnsi="Arial" w:cs="Arial"/>
                <w:sz w:val="16"/>
                <w:szCs w:val="16"/>
                <w:lang w:val="en-GB"/>
              </w:rPr>
              <w:t>780</w:t>
            </w:r>
            <w:r w:rsidRPr="00794D0F">
              <w:rPr>
                <w:rFonts w:ascii="Arial" w:hAnsi="Arial" w:cs="Arial"/>
                <w:sz w:val="16"/>
                <w:szCs w:val="16"/>
                <w:lang w:val="en-GB"/>
              </w:rPr>
              <w:t>,</w:t>
            </w:r>
            <w:r w:rsidR="001A2919" w:rsidRPr="001A2919">
              <w:rPr>
                <w:rFonts w:ascii="Arial" w:hAnsi="Arial" w:cs="Arial"/>
                <w:sz w:val="16"/>
                <w:szCs w:val="16"/>
                <w:lang w:val="en-GB"/>
              </w:rPr>
              <w:t>218</w:t>
            </w:r>
            <w:r w:rsidRPr="00794D0F">
              <w:rPr>
                <w:rFonts w:ascii="Arial" w:hAnsi="Arial" w:cs="Arial"/>
                <w:sz w:val="16"/>
                <w:szCs w:val="16"/>
                <w:lang w:val="en-GB"/>
              </w:rPr>
              <w:t>)</w:t>
            </w:r>
          </w:p>
        </w:tc>
        <w:tc>
          <w:tcPr>
            <w:tcW w:w="1106" w:type="dxa"/>
            <w:tcBorders>
              <w:bottom w:val="single" w:sz="4" w:space="0" w:color="auto"/>
            </w:tcBorders>
            <w:shd w:val="clear" w:color="auto" w:fill="FAFAFA"/>
            <w:vAlign w:val="center"/>
          </w:tcPr>
          <w:p w14:paraId="0A5C5408" w14:textId="503F645B" w:rsidR="00A10C6D" w:rsidRPr="00794D0F" w:rsidRDefault="00533D91" w:rsidP="00A10C6D">
            <w:pPr>
              <w:tabs>
                <w:tab w:val="decimal" w:pos="9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1</w:t>
            </w:r>
            <w:r>
              <w:rPr>
                <w:rFonts w:ascii="Arial" w:hAnsi="Arial" w:cs="Arial"/>
                <w:sz w:val="16"/>
                <w:szCs w:val="16"/>
                <w:lang w:val="en-GB"/>
              </w:rPr>
              <w:t>,</w:t>
            </w:r>
            <w:r w:rsidR="001A2919" w:rsidRPr="001A2919">
              <w:rPr>
                <w:rFonts w:ascii="Arial" w:hAnsi="Arial" w:cs="Arial"/>
                <w:sz w:val="16"/>
                <w:szCs w:val="16"/>
                <w:lang w:val="en-GB"/>
              </w:rPr>
              <w:t>837</w:t>
            </w:r>
            <w:r>
              <w:rPr>
                <w:rFonts w:ascii="Arial" w:hAnsi="Arial" w:cs="Arial"/>
                <w:sz w:val="16"/>
                <w:szCs w:val="16"/>
                <w:lang w:val="en-GB"/>
              </w:rPr>
              <w:t>,</w:t>
            </w:r>
            <w:r w:rsidR="001A2919" w:rsidRPr="001A2919">
              <w:rPr>
                <w:rFonts w:ascii="Arial" w:hAnsi="Arial" w:cs="Arial"/>
                <w:sz w:val="16"/>
                <w:szCs w:val="16"/>
                <w:lang w:val="en-GB"/>
              </w:rPr>
              <w:t>472</w:t>
            </w:r>
            <w:r>
              <w:rPr>
                <w:rFonts w:ascii="Arial" w:hAnsi="Arial" w:cs="Arial"/>
                <w:sz w:val="16"/>
                <w:szCs w:val="16"/>
                <w:lang w:val="en-GB"/>
              </w:rPr>
              <w:t>)</w:t>
            </w:r>
          </w:p>
        </w:tc>
        <w:tc>
          <w:tcPr>
            <w:tcW w:w="1080" w:type="dxa"/>
            <w:tcBorders>
              <w:bottom w:val="single" w:sz="4" w:space="0" w:color="auto"/>
            </w:tcBorders>
            <w:vAlign w:val="center"/>
          </w:tcPr>
          <w:p w14:paraId="13107852" w14:textId="72121478" w:rsidR="00A10C6D" w:rsidRPr="00794D0F" w:rsidRDefault="00A10C6D" w:rsidP="00A10C6D">
            <w:pPr>
              <w:tabs>
                <w:tab w:val="decimal" w:pos="886"/>
              </w:tabs>
              <w:ind w:left="-29" w:right="-72"/>
              <w:jc w:val="both"/>
              <w:rPr>
                <w:rFonts w:ascii="Arial" w:hAnsi="Arial" w:cs="Arial"/>
                <w:sz w:val="16"/>
                <w:szCs w:val="16"/>
                <w:lang w:val="en-GB"/>
              </w:rPr>
            </w:pPr>
            <w:r w:rsidRPr="00794D0F">
              <w:rPr>
                <w:rFonts w:ascii="Arial" w:hAnsi="Arial" w:cs="Arial"/>
                <w:sz w:val="16"/>
                <w:szCs w:val="16"/>
                <w:lang w:val="en-GB"/>
              </w:rPr>
              <w:t>(</w:t>
            </w:r>
            <w:r w:rsidR="001A2919" w:rsidRPr="001A2919">
              <w:rPr>
                <w:rFonts w:ascii="Arial" w:hAnsi="Arial" w:cs="Arial"/>
                <w:sz w:val="16"/>
                <w:szCs w:val="16"/>
                <w:lang w:val="en-GB"/>
              </w:rPr>
              <w:t>1</w:t>
            </w:r>
            <w:r w:rsidRPr="00794D0F">
              <w:rPr>
                <w:rFonts w:ascii="Arial" w:hAnsi="Arial" w:cs="Arial"/>
                <w:sz w:val="16"/>
                <w:szCs w:val="16"/>
                <w:lang w:val="en-GB"/>
              </w:rPr>
              <w:t>,</w:t>
            </w:r>
            <w:r w:rsidR="001A2919" w:rsidRPr="001A2919">
              <w:rPr>
                <w:rFonts w:ascii="Arial" w:hAnsi="Arial" w:cs="Arial"/>
                <w:sz w:val="16"/>
                <w:szCs w:val="16"/>
                <w:lang w:val="en-GB"/>
              </w:rPr>
              <w:t>526</w:t>
            </w:r>
            <w:r w:rsidRPr="00794D0F">
              <w:rPr>
                <w:rFonts w:ascii="Arial" w:hAnsi="Arial" w:cs="Arial"/>
                <w:sz w:val="16"/>
                <w:szCs w:val="16"/>
                <w:lang w:val="en-GB"/>
              </w:rPr>
              <w:t>,</w:t>
            </w:r>
            <w:r w:rsidR="001A2919" w:rsidRPr="001A2919">
              <w:rPr>
                <w:rFonts w:ascii="Arial" w:hAnsi="Arial" w:cs="Arial"/>
                <w:sz w:val="16"/>
                <w:szCs w:val="16"/>
                <w:lang w:val="en-GB"/>
              </w:rPr>
              <w:t>954</w:t>
            </w:r>
            <w:r w:rsidRPr="00794D0F">
              <w:rPr>
                <w:rFonts w:ascii="Arial" w:hAnsi="Arial" w:cs="Arial"/>
                <w:sz w:val="16"/>
                <w:szCs w:val="16"/>
                <w:lang w:val="en-GB"/>
              </w:rPr>
              <w:t>)</w:t>
            </w:r>
          </w:p>
        </w:tc>
        <w:tc>
          <w:tcPr>
            <w:tcW w:w="1022" w:type="dxa"/>
            <w:tcBorders>
              <w:bottom w:val="single" w:sz="4" w:space="0" w:color="auto"/>
            </w:tcBorders>
            <w:shd w:val="clear" w:color="auto" w:fill="FAFAFA"/>
            <w:vAlign w:val="center"/>
          </w:tcPr>
          <w:p w14:paraId="79E4AB37" w14:textId="619EDE22" w:rsidR="00A10C6D" w:rsidRPr="00794D0F" w:rsidRDefault="00533D91" w:rsidP="00A10C6D">
            <w:pPr>
              <w:tabs>
                <w:tab w:val="decimal" w:pos="8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940</w:t>
            </w:r>
            <w:r>
              <w:rPr>
                <w:rFonts w:ascii="Arial" w:hAnsi="Arial" w:cs="Arial"/>
                <w:sz w:val="16"/>
                <w:szCs w:val="16"/>
                <w:lang w:val="en-GB"/>
              </w:rPr>
              <w:t>,</w:t>
            </w:r>
            <w:r w:rsidR="001A2919" w:rsidRPr="001A2919">
              <w:rPr>
                <w:rFonts w:ascii="Arial" w:hAnsi="Arial" w:cs="Arial"/>
                <w:sz w:val="16"/>
                <w:szCs w:val="16"/>
                <w:lang w:val="en-GB"/>
              </w:rPr>
              <w:t>702</w:t>
            </w:r>
            <w:r>
              <w:rPr>
                <w:rFonts w:ascii="Arial" w:hAnsi="Arial" w:cs="Arial"/>
                <w:sz w:val="16"/>
                <w:szCs w:val="16"/>
                <w:lang w:val="en-GB"/>
              </w:rPr>
              <w:t>)</w:t>
            </w:r>
          </w:p>
        </w:tc>
        <w:tc>
          <w:tcPr>
            <w:tcW w:w="1022" w:type="dxa"/>
            <w:tcBorders>
              <w:bottom w:val="single" w:sz="4" w:space="0" w:color="auto"/>
            </w:tcBorders>
            <w:vAlign w:val="center"/>
          </w:tcPr>
          <w:p w14:paraId="54895D7B" w14:textId="0719F12F" w:rsidR="00A10C6D" w:rsidRPr="00794D0F" w:rsidRDefault="00A10C6D" w:rsidP="00A10C6D">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w:t>
            </w:r>
            <w:r w:rsidR="001A2919" w:rsidRPr="001A2919">
              <w:rPr>
                <w:rFonts w:ascii="Arial" w:hAnsi="Arial" w:cs="Arial"/>
                <w:sz w:val="16"/>
                <w:szCs w:val="16"/>
                <w:lang w:val="en-GB"/>
              </w:rPr>
              <w:t>553</w:t>
            </w:r>
            <w:r w:rsidRPr="00794D0F">
              <w:rPr>
                <w:rFonts w:ascii="Arial" w:hAnsi="Arial" w:cs="Arial"/>
                <w:sz w:val="16"/>
                <w:szCs w:val="16"/>
                <w:lang w:val="en-GB"/>
              </w:rPr>
              <w:t>,</w:t>
            </w:r>
            <w:r w:rsidR="001A2919" w:rsidRPr="001A2919">
              <w:rPr>
                <w:rFonts w:ascii="Arial" w:hAnsi="Arial" w:cs="Arial"/>
                <w:sz w:val="16"/>
                <w:szCs w:val="16"/>
                <w:lang w:val="en-GB"/>
              </w:rPr>
              <w:t>132</w:t>
            </w:r>
            <w:r w:rsidRPr="00794D0F">
              <w:rPr>
                <w:rFonts w:ascii="Arial" w:hAnsi="Arial" w:cs="Arial"/>
                <w:sz w:val="16"/>
                <w:szCs w:val="16"/>
                <w:lang w:val="en-GB"/>
              </w:rPr>
              <w:t>)</w:t>
            </w:r>
          </w:p>
        </w:tc>
        <w:tc>
          <w:tcPr>
            <w:tcW w:w="1023" w:type="dxa"/>
            <w:tcBorders>
              <w:bottom w:val="single" w:sz="4" w:space="0" w:color="auto"/>
            </w:tcBorders>
            <w:shd w:val="clear" w:color="auto" w:fill="FAFAFA"/>
            <w:vAlign w:val="center"/>
          </w:tcPr>
          <w:p w14:paraId="34D4254E" w14:textId="49D19D9A" w:rsidR="00A10C6D" w:rsidRPr="00794D0F" w:rsidRDefault="00533D91" w:rsidP="00A10C6D">
            <w:pPr>
              <w:tabs>
                <w:tab w:val="decimal" w:pos="8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10</w:t>
            </w:r>
            <w:r>
              <w:rPr>
                <w:rFonts w:ascii="Arial" w:hAnsi="Arial" w:cs="Arial"/>
                <w:sz w:val="16"/>
                <w:szCs w:val="16"/>
                <w:lang w:val="en-GB"/>
              </w:rPr>
              <w:t>,</w:t>
            </w:r>
            <w:r w:rsidR="001A2919" w:rsidRPr="001A2919">
              <w:rPr>
                <w:rFonts w:ascii="Arial" w:hAnsi="Arial" w:cs="Arial"/>
                <w:sz w:val="16"/>
                <w:szCs w:val="16"/>
                <w:lang w:val="en-GB"/>
              </w:rPr>
              <w:t>86</w:t>
            </w:r>
            <w:r w:rsidR="00FA24A6">
              <w:rPr>
                <w:rFonts w:ascii="Arial" w:hAnsi="Arial" w:cs="Arial"/>
                <w:sz w:val="16"/>
                <w:szCs w:val="16"/>
                <w:lang w:val="en-GB"/>
              </w:rPr>
              <w:t>3</w:t>
            </w:r>
            <w:r>
              <w:rPr>
                <w:rFonts w:ascii="Arial" w:hAnsi="Arial" w:cs="Arial"/>
                <w:sz w:val="16"/>
                <w:szCs w:val="16"/>
                <w:lang w:val="en-GB"/>
              </w:rPr>
              <w:t>,</w:t>
            </w:r>
            <w:r w:rsidR="00FA24A6">
              <w:rPr>
                <w:rFonts w:ascii="Arial" w:hAnsi="Arial" w:cs="Arial"/>
                <w:sz w:val="16"/>
                <w:szCs w:val="16"/>
                <w:lang w:val="en-GB"/>
              </w:rPr>
              <w:t>064)</w:t>
            </w:r>
          </w:p>
        </w:tc>
        <w:tc>
          <w:tcPr>
            <w:tcW w:w="1061" w:type="dxa"/>
            <w:tcBorders>
              <w:bottom w:val="single" w:sz="4" w:space="0" w:color="auto"/>
            </w:tcBorders>
            <w:vAlign w:val="center"/>
          </w:tcPr>
          <w:p w14:paraId="49A7F136" w14:textId="5B7C8723" w:rsidR="00A10C6D" w:rsidRPr="00794D0F" w:rsidRDefault="00A10C6D" w:rsidP="00A10C6D">
            <w:pPr>
              <w:tabs>
                <w:tab w:val="decimal" w:pos="864"/>
              </w:tabs>
              <w:ind w:left="-29" w:right="-72"/>
              <w:jc w:val="both"/>
              <w:rPr>
                <w:rFonts w:ascii="Arial" w:hAnsi="Arial" w:cs="Arial"/>
                <w:sz w:val="16"/>
                <w:szCs w:val="16"/>
                <w:lang w:val="en-GB"/>
              </w:rPr>
            </w:pPr>
            <w:r w:rsidRPr="00794D0F">
              <w:rPr>
                <w:rFonts w:ascii="Arial" w:hAnsi="Arial" w:cs="Arial"/>
                <w:sz w:val="16"/>
                <w:szCs w:val="16"/>
                <w:lang w:val="en-GB"/>
              </w:rPr>
              <w:t>(</w:t>
            </w:r>
            <w:r w:rsidR="001A2919" w:rsidRPr="001A2919">
              <w:rPr>
                <w:rFonts w:ascii="Arial" w:hAnsi="Arial" w:cs="Arial"/>
                <w:sz w:val="16"/>
                <w:szCs w:val="16"/>
                <w:lang w:val="en-GB"/>
              </w:rPr>
              <w:t>8</w:t>
            </w:r>
            <w:r w:rsidRPr="00794D0F">
              <w:rPr>
                <w:rFonts w:ascii="Arial" w:hAnsi="Arial" w:cs="Arial"/>
                <w:sz w:val="16"/>
                <w:szCs w:val="16"/>
                <w:lang w:val="en-GB"/>
              </w:rPr>
              <w:t>,</w:t>
            </w:r>
            <w:r w:rsidR="001A2919" w:rsidRPr="001A2919">
              <w:rPr>
                <w:rFonts w:ascii="Arial" w:hAnsi="Arial" w:cs="Arial"/>
                <w:sz w:val="16"/>
                <w:szCs w:val="16"/>
                <w:lang w:val="en-GB"/>
              </w:rPr>
              <w:t>697</w:t>
            </w:r>
            <w:r w:rsidRPr="00794D0F">
              <w:rPr>
                <w:rFonts w:ascii="Arial" w:hAnsi="Arial" w:cs="Arial"/>
                <w:sz w:val="16"/>
                <w:szCs w:val="16"/>
                <w:lang w:val="en-GB"/>
              </w:rPr>
              <w:t>,</w:t>
            </w:r>
            <w:r w:rsidR="001A2919" w:rsidRPr="001A2919">
              <w:rPr>
                <w:rFonts w:ascii="Arial" w:hAnsi="Arial" w:cs="Arial"/>
                <w:sz w:val="16"/>
                <w:szCs w:val="16"/>
                <w:lang w:val="en-GB"/>
              </w:rPr>
              <w:t>879</w:t>
            </w:r>
            <w:r w:rsidRPr="00794D0F">
              <w:rPr>
                <w:rFonts w:ascii="Arial" w:hAnsi="Arial" w:cs="Arial"/>
                <w:sz w:val="16"/>
                <w:szCs w:val="16"/>
                <w:lang w:val="en-GB"/>
              </w:rPr>
              <w:t>)</w:t>
            </w:r>
          </w:p>
        </w:tc>
      </w:tr>
      <w:tr w:rsidR="00A10C6D" w:rsidRPr="00794D0F" w14:paraId="798022EE" w14:textId="77777777" w:rsidTr="00533D91">
        <w:trPr>
          <w:gridAfter w:val="1"/>
          <w:wAfter w:w="6" w:type="dxa"/>
        </w:trPr>
        <w:tc>
          <w:tcPr>
            <w:tcW w:w="4860" w:type="dxa"/>
          </w:tcPr>
          <w:p w14:paraId="2C26F8C0" w14:textId="77777777" w:rsidR="00A10C6D" w:rsidRPr="00794D0F" w:rsidRDefault="00A10C6D" w:rsidP="00A10C6D">
            <w:pPr>
              <w:ind w:left="435" w:right="-72"/>
              <w:rPr>
                <w:rFonts w:ascii="Arial" w:hAnsi="Arial" w:cs="Arial"/>
                <w:sz w:val="16"/>
                <w:szCs w:val="16"/>
              </w:rPr>
            </w:pPr>
          </w:p>
        </w:tc>
        <w:tc>
          <w:tcPr>
            <w:tcW w:w="1022" w:type="dxa"/>
            <w:tcBorders>
              <w:top w:val="single" w:sz="4" w:space="0" w:color="auto"/>
            </w:tcBorders>
            <w:shd w:val="clear" w:color="auto" w:fill="FAFAFA"/>
            <w:vAlign w:val="center"/>
          </w:tcPr>
          <w:p w14:paraId="6E21A082" w14:textId="370743E9" w:rsidR="00A10C6D" w:rsidRPr="00794D0F" w:rsidRDefault="00A10C6D" w:rsidP="00A10C6D">
            <w:pPr>
              <w:tabs>
                <w:tab w:val="decimal" w:pos="806"/>
              </w:tabs>
              <w:ind w:left="-29" w:right="-72"/>
              <w:jc w:val="both"/>
              <w:rPr>
                <w:rFonts w:ascii="Arial" w:hAnsi="Arial" w:cs="Arial"/>
                <w:sz w:val="16"/>
                <w:szCs w:val="16"/>
                <w:lang w:val="en-GB"/>
              </w:rPr>
            </w:pPr>
          </w:p>
        </w:tc>
        <w:tc>
          <w:tcPr>
            <w:tcW w:w="1138" w:type="dxa"/>
            <w:tcBorders>
              <w:top w:val="single" w:sz="4" w:space="0" w:color="auto"/>
            </w:tcBorders>
            <w:vAlign w:val="center"/>
          </w:tcPr>
          <w:p w14:paraId="1B17955D" w14:textId="77777777" w:rsidR="00A10C6D" w:rsidRPr="00794D0F" w:rsidRDefault="00A10C6D" w:rsidP="00A10C6D">
            <w:pPr>
              <w:tabs>
                <w:tab w:val="decimal" w:pos="923"/>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72C9C741" w14:textId="497FEA65" w:rsidR="00A10C6D" w:rsidRPr="00794D0F" w:rsidRDefault="00A10C6D" w:rsidP="00A10C6D">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41EE0AD7" w14:textId="77777777" w:rsidR="00A10C6D" w:rsidRPr="00794D0F" w:rsidRDefault="00A10C6D" w:rsidP="00A10C6D">
            <w:pPr>
              <w:tabs>
                <w:tab w:val="decimal" w:pos="806"/>
              </w:tabs>
              <w:ind w:left="-29" w:right="-72"/>
              <w:jc w:val="both"/>
              <w:rPr>
                <w:rFonts w:ascii="Arial" w:hAnsi="Arial" w:cs="Arial"/>
                <w:sz w:val="16"/>
                <w:szCs w:val="16"/>
                <w:lang w:val="en-GB"/>
              </w:rPr>
            </w:pPr>
          </w:p>
        </w:tc>
        <w:tc>
          <w:tcPr>
            <w:tcW w:w="1106" w:type="dxa"/>
            <w:tcBorders>
              <w:top w:val="single" w:sz="4" w:space="0" w:color="auto"/>
            </w:tcBorders>
            <w:shd w:val="clear" w:color="auto" w:fill="FAFAFA"/>
            <w:vAlign w:val="center"/>
          </w:tcPr>
          <w:p w14:paraId="6422A841" w14:textId="77134B7F" w:rsidR="00A10C6D" w:rsidRPr="00794D0F" w:rsidRDefault="00A10C6D" w:rsidP="00A10C6D">
            <w:pPr>
              <w:tabs>
                <w:tab w:val="decimal" w:pos="906"/>
              </w:tabs>
              <w:ind w:left="-29" w:right="-72"/>
              <w:jc w:val="both"/>
              <w:rPr>
                <w:rFonts w:ascii="Arial" w:hAnsi="Arial" w:cs="Arial"/>
                <w:sz w:val="16"/>
                <w:szCs w:val="16"/>
                <w:lang w:val="en-GB"/>
              </w:rPr>
            </w:pPr>
          </w:p>
        </w:tc>
        <w:tc>
          <w:tcPr>
            <w:tcW w:w="1080" w:type="dxa"/>
            <w:tcBorders>
              <w:top w:val="single" w:sz="4" w:space="0" w:color="auto"/>
            </w:tcBorders>
            <w:vAlign w:val="center"/>
          </w:tcPr>
          <w:p w14:paraId="209DB0C3" w14:textId="77777777" w:rsidR="00A10C6D" w:rsidRPr="00794D0F" w:rsidRDefault="00A10C6D" w:rsidP="00A10C6D">
            <w:pPr>
              <w:tabs>
                <w:tab w:val="decimal" w:pos="88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5C92F8F0" w14:textId="574CD9D3" w:rsidR="00A10C6D" w:rsidRPr="00794D0F" w:rsidRDefault="00A10C6D" w:rsidP="00A10C6D">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0D64EFB3" w14:textId="77777777" w:rsidR="00A10C6D" w:rsidRPr="00794D0F" w:rsidRDefault="00A10C6D" w:rsidP="00A10C6D">
            <w:pPr>
              <w:tabs>
                <w:tab w:val="decimal" w:pos="806"/>
              </w:tabs>
              <w:ind w:left="-29" w:right="-72"/>
              <w:jc w:val="both"/>
              <w:rPr>
                <w:rFonts w:ascii="Arial" w:hAnsi="Arial" w:cs="Arial"/>
                <w:sz w:val="16"/>
                <w:szCs w:val="16"/>
                <w:lang w:val="en-GB"/>
              </w:rPr>
            </w:pPr>
          </w:p>
        </w:tc>
        <w:tc>
          <w:tcPr>
            <w:tcW w:w="1023" w:type="dxa"/>
            <w:tcBorders>
              <w:top w:val="single" w:sz="4" w:space="0" w:color="auto"/>
            </w:tcBorders>
            <w:shd w:val="clear" w:color="auto" w:fill="FAFAFA"/>
            <w:vAlign w:val="center"/>
          </w:tcPr>
          <w:p w14:paraId="744C57B4" w14:textId="7874F60D" w:rsidR="00A10C6D" w:rsidRPr="00794D0F" w:rsidRDefault="00A10C6D" w:rsidP="00A10C6D">
            <w:pPr>
              <w:tabs>
                <w:tab w:val="decimal" w:pos="806"/>
              </w:tabs>
              <w:ind w:left="-29" w:right="-72"/>
              <w:jc w:val="both"/>
              <w:rPr>
                <w:rFonts w:ascii="Arial" w:hAnsi="Arial" w:cs="Arial"/>
                <w:sz w:val="16"/>
                <w:szCs w:val="16"/>
                <w:lang w:val="en-GB"/>
              </w:rPr>
            </w:pPr>
          </w:p>
        </w:tc>
        <w:tc>
          <w:tcPr>
            <w:tcW w:w="1061" w:type="dxa"/>
            <w:tcBorders>
              <w:top w:val="single" w:sz="4" w:space="0" w:color="auto"/>
            </w:tcBorders>
            <w:vAlign w:val="center"/>
          </w:tcPr>
          <w:p w14:paraId="2FCD7EA4" w14:textId="77777777" w:rsidR="00A10C6D" w:rsidRPr="00794D0F" w:rsidRDefault="00A10C6D" w:rsidP="00A10C6D">
            <w:pPr>
              <w:tabs>
                <w:tab w:val="decimal" w:pos="864"/>
              </w:tabs>
              <w:ind w:left="-29" w:right="-72"/>
              <w:jc w:val="both"/>
              <w:rPr>
                <w:rFonts w:ascii="Arial" w:hAnsi="Arial" w:cs="Arial"/>
                <w:sz w:val="16"/>
                <w:szCs w:val="16"/>
              </w:rPr>
            </w:pPr>
          </w:p>
        </w:tc>
      </w:tr>
      <w:tr w:rsidR="00A10C6D" w:rsidRPr="00794D0F" w14:paraId="77DA2EFC" w14:textId="77777777" w:rsidTr="00533D91">
        <w:trPr>
          <w:gridAfter w:val="1"/>
          <w:wAfter w:w="6" w:type="dxa"/>
        </w:trPr>
        <w:tc>
          <w:tcPr>
            <w:tcW w:w="4860" w:type="dxa"/>
            <w:vAlign w:val="bottom"/>
          </w:tcPr>
          <w:p w14:paraId="43C8FDFF" w14:textId="77777777" w:rsidR="00A10C6D" w:rsidRPr="00794D0F" w:rsidRDefault="00A10C6D" w:rsidP="00A10C6D">
            <w:pPr>
              <w:ind w:left="435" w:right="-72"/>
              <w:rPr>
                <w:rFonts w:ascii="Arial" w:hAnsi="Arial" w:cs="Arial"/>
                <w:sz w:val="16"/>
                <w:szCs w:val="16"/>
              </w:rPr>
            </w:pPr>
            <w:r w:rsidRPr="00794D0F">
              <w:rPr>
                <w:rFonts w:ascii="Arial" w:hAnsi="Arial" w:cs="Arial"/>
                <w:sz w:val="16"/>
                <w:szCs w:val="16"/>
              </w:rPr>
              <w:t>Profit before finance cost</w:t>
            </w:r>
          </w:p>
        </w:tc>
        <w:tc>
          <w:tcPr>
            <w:tcW w:w="1022" w:type="dxa"/>
            <w:shd w:val="clear" w:color="auto" w:fill="FAFAFA"/>
            <w:vAlign w:val="center"/>
          </w:tcPr>
          <w:p w14:paraId="10C4EB18" w14:textId="554905CE" w:rsidR="00A10C6D" w:rsidRPr="00794D0F" w:rsidRDefault="00FA24A6" w:rsidP="00A10C6D">
            <w:pPr>
              <w:tabs>
                <w:tab w:val="decimal" w:pos="806"/>
              </w:tabs>
              <w:ind w:left="-29" w:right="-72"/>
              <w:jc w:val="both"/>
              <w:rPr>
                <w:rFonts w:ascii="Arial" w:hAnsi="Arial" w:cs="Arial"/>
                <w:sz w:val="16"/>
                <w:szCs w:val="16"/>
                <w:lang w:val="en-GB"/>
              </w:rPr>
            </w:pPr>
            <w:r w:rsidRPr="00FA24A6">
              <w:rPr>
                <w:rFonts w:ascii="Arial" w:hAnsi="Arial" w:cs="Arial"/>
                <w:sz w:val="16"/>
                <w:szCs w:val="16"/>
                <w:lang w:val="en-GB"/>
              </w:rPr>
              <w:t>812,501</w:t>
            </w:r>
          </w:p>
        </w:tc>
        <w:tc>
          <w:tcPr>
            <w:tcW w:w="1138" w:type="dxa"/>
            <w:vAlign w:val="center"/>
          </w:tcPr>
          <w:p w14:paraId="6D7BA7D2" w14:textId="6E05344F" w:rsidR="00A10C6D" w:rsidRPr="00794D0F" w:rsidRDefault="001A2919" w:rsidP="00A10C6D">
            <w:pPr>
              <w:tabs>
                <w:tab w:val="decimal" w:pos="923"/>
              </w:tabs>
              <w:ind w:left="-29" w:right="-72"/>
              <w:jc w:val="both"/>
              <w:rPr>
                <w:rFonts w:ascii="Arial" w:hAnsi="Arial" w:cs="Arial"/>
                <w:sz w:val="16"/>
                <w:szCs w:val="16"/>
                <w:lang w:val="en-GB"/>
              </w:rPr>
            </w:pPr>
            <w:r w:rsidRPr="001A2919">
              <w:rPr>
                <w:rFonts w:ascii="Arial" w:hAnsi="Arial" w:cs="Arial"/>
                <w:sz w:val="16"/>
                <w:szCs w:val="16"/>
                <w:lang w:val="en-GB"/>
              </w:rPr>
              <w:t>458</w:t>
            </w:r>
            <w:r w:rsidR="00A10C6D" w:rsidRPr="00794D0F">
              <w:rPr>
                <w:rFonts w:ascii="Arial" w:hAnsi="Arial" w:cs="Arial"/>
                <w:sz w:val="16"/>
                <w:szCs w:val="16"/>
                <w:lang w:val="en-GB"/>
              </w:rPr>
              <w:t>,</w:t>
            </w:r>
            <w:r w:rsidRPr="001A2919">
              <w:rPr>
                <w:rFonts w:ascii="Arial" w:hAnsi="Arial" w:cs="Arial"/>
                <w:sz w:val="16"/>
                <w:szCs w:val="16"/>
                <w:lang w:val="en-GB"/>
              </w:rPr>
              <w:t>635</w:t>
            </w:r>
          </w:p>
        </w:tc>
        <w:tc>
          <w:tcPr>
            <w:tcW w:w="1022" w:type="dxa"/>
            <w:shd w:val="clear" w:color="auto" w:fill="FAFAFA"/>
            <w:vAlign w:val="center"/>
          </w:tcPr>
          <w:p w14:paraId="3BE214A8" w14:textId="27452F52" w:rsidR="00A10C6D" w:rsidRPr="00794D0F" w:rsidRDefault="001A2919" w:rsidP="00A10C6D">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80</w:t>
            </w:r>
            <w:r w:rsidR="00533D91">
              <w:rPr>
                <w:rFonts w:ascii="Arial" w:hAnsi="Arial" w:cs="Arial"/>
                <w:sz w:val="16"/>
                <w:szCs w:val="16"/>
                <w:lang w:val="en-GB"/>
              </w:rPr>
              <w:t>,</w:t>
            </w:r>
            <w:r w:rsidRPr="001A2919">
              <w:rPr>
                <w:rFonts w:ascii="Arial" w:hAnsi="Arial" w:cs="Arial"/>
                <w:sz w:val="16"/>
                <w:szCs w:val="16"/>
                <w:lang w:val="en-GB"/>
              </w:rPr>
              <w:t>527</w:t>
            </w:r>
          </w:p>
        </w:tc>
        <w:tc>
          <w:tcPr>
            <w:tcW w:w="1022" w:type="dxa"/>
            <w:vAlign w:val="center"/>
          </w:tcPr>
          <w:p w14:paraId="6B3F4420" w14:textId="0AFCABFD" w:rsidR="00A10C6D" w:rsidRPr="00794D0F" w:rsidRDefault="001A2919" w:rsidP="00A10C6D">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64</w:t>
            </w:r>
            <w:r w:rsidR="00A10C6D" w:rsidRPr="00794D0F">
              <w:rPr>
                <w:rFonts w:ascii="Arial" w:hAnsi="Arial" w:cs="Arial"/>
                <w:sz w:val="16"/>
                <w:szCs w:val="16"/>
                <w:lang w:val="en-GB"/>
              </w:rPr>
              <w:t>,</w:t>
            </w:r>
            <w:r w:rsidRPr="001A2919">
              <w:rPr>
                <w:rFonts w:ascii="Arial" w:hAnsi="Arial" w:cs="Arial"/>
                <w:sz w:val="16"/>
                <w:szCs w:val="16"/>
                <w:lang w:val="en-GB"/>
              </w:rPr>
              <w:t>175</w:t>
            </w:r>
          </w:p>
        </w:tc>
        <w:tc>
          <w:tcPr>
            <w:tcW w:w="1106" w:type="dxa"/>
            <w:shd w:val="clear" w:color="auto" w:fill="FAFAFA"/>
            <w:vAlign w:val="center"/>
          </w:tcPr>
          <w:p w14:paraId="75256A52" w14:textId="10AD02E3" w:rsidR="00A10C6D" w:rsidRPr="00794D0F" w:rsidRDefault="001A2919" w:rsidP="00A10C6D">
            <w:pPr>
              <w:tabs>
                <w:tab w:val="decimal" w:pos="906"/>
              </w:tabs>
              <w:ind w:left="-29" w:right="-72"/>
              <w:jc w:val="both"/>
              <w:rPr>
                <w:rFonts w:ascii="Arial" w:hAnsi="Arial" w:cs="Arial"/>
                <w:sz w:val="16"/>
                <w:szCs w:val="16"/>
                <w:lang w:val="en-GB"/>
              </w:rPr>
            </w:pPr>
            <w:r w:rsidRPr="001A2919">
              <w:rPr>
                <w:rFonts w:ascii="Arial" w:hAnsi="Arial" w:cs="Arial"/>
                <w:sz w:val="16"/>
                <w:szCs w:val="16"/>
                <w:lang w:val="en-GB"/>
              </w:rPr>
              <w:t>34</w:t>
            </w:r>
            <w:r w:rsidR="00533D91">
              <w:rPr>
                <w:rFonts w:ascii="Arial" w:hAnsi="Arial" w:cs="Arial"/>
                <w:sz w:val="16"/>
                <w:szCs w:val="16"/>
                <w:lang w:val="en-GB"/>
              </w:rPr>
              <w:t>,</w:t>
            </w:r>
            <w:r w:rsidRPr="001A2919">
              <w:rPr>
                <w:rFonts w:ascii="Arial" w:hAnsi="Arial" w:cs="Arial"/>
                <w:sz w:val="16"/>
                <w:szCs w:val="16"/>
                <w:lang w:val="en-GB"/>
              </w:rPr>
              <w:t>345</w:t>
            </w:r>
          </w:p>
        </w:tc>
        <w:tc>
          <w:tcPr>
            <w:tcW w:w="1080" w:type="dxa"/>
            <w:vAlign w:val="center"/>
          </w:tcPr>
          <w:p w14:paraId="376CBECE" w14:textId="74EB7DE9" w:rsidR="00A10C6D" w:rsidRPr="00794D0F" w:rsidRDefault="001A2919" w:rsidP="00A10C6D">
            <w:pPr>
              <w:tabs>
                <w:tab w:val="decimal" w:pos="886"/>
              </w:tabs>
              <w:ind w:left="-29" w:right="-72"/>
              <w:jc w:val="both"/>
              <w:rPr>
                <w:rFonts w:ascii="Arial" w:hAnsi="Arial" w:cs="Arial"/>
                <w:sz w:val="16"/>
                <w:szCs w:val="16"/>
                <w:lang w:val="en-GB"/>
              </w:rPr>
            </w:pPr>
            <w:r w:rsidRPr="001A2919">
              <w:rPr>
                <w:rFonts w:ascii="Arial" w:hAnsi="Arial" w:cs="Arial"/>
                <w:sz w:val="16"/>
                <w:szCs w:val="16"/>
                <w:lang w:val="en-GB"/>
              </w:rPr>
              <w:t>29</w:t>
            </w:r>
            <w:r w:rsidR="00A10C6D" w:rsidRPr="00794D0F">
              <w:rPr>
                <w:rFonts w:ascii="Arial" w:hAnsi="Arial" w:cs="Arial"/>
                <w:sz w:val="16"/>
                <w:szCs w:val="16"/>
                <w:lang w:val="en-GB"/>
              </w:rPr>
              <w:t>,</w:t>
            </w:r>
            <w:r w:rsidRPr="001A2919">
              <w:rPr>
                <w:rFonts w:ascii="Arial" w:hAnsi="Arial" w:cs="Arial"/>
                <w:sz w:val="16"/>
                <w:szCs w:val="16"/>
                <w:lang w:val="en-GB"/>
              </w:rPr>
              <w:t>696</w:t>
            </w:r>
          </w:p>
        </w:tc>
        <w:tc>
          <w:tcPr>
            <w:tcW w:w="1022" w:type="dxa"/>
            <w:shd w:val="clear" w:color="auto" w:fill="FAFAFA"/>
            <w:vAlign w:val="center"/>
          </w:tcPr>
          <w:p w14:paraId="61E0B7C8" w14:textId="265E489B" w:rsidR="00A10C6D" w:rsidRPr="00794D0F" w:rsidRDefault="001A2919" w:rsidP="00A10C6D">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158</w:t>
            </w:r>
            <w:r w:rsidR="00533D91">
              <w:rPr>
                <w:rFonts w:ascii="Arial" w:hAnsi="Arial" w:cs="Arial"/>
                <w:sz w:val="16"/>
                <w:szCs w:val="16"/>
                <w:lang w:val="en-GB"/>
              </w:rPr>
              <w:t>,</w:t>
            </w:r>
            <w:r w:rsidRPr="001A2919">
              <w:rPr>
                <w:rFonts w:ascii="Arial" w:hAnsi="Arial" w:cs="Arial"/>
                <w:sz w:val="16"/>
                <w:szCs w:val="16"/>
                <w:lang w:val="en-GB"/>
              </w:rPr>
              <w:t>420</w:t>
            </w:r>
          </w:p>
        </w:tc>
        <w:tc>
          <w:tcPr>
            <w:tcW w:w="1022" w:type="dxa"/>
            <w:vAlign w:val="center"/>
          </w:tcPr>
          <w:p w14:paraId="04F7506C" w14:textId="6908D360" w:rsidR="00A10C6D" w:rsidRPr="00794D0F" w:rsidRDefault="001A2919" w:rsidP="00A10C6D">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135</w:t>
            </w:r>
            <w:r w:rsidR="00A10C6D" w:rsidRPr="00794D0F">
              <w:rPr>
                <w:rFonts w:ascii="Arial" w:hAnsi="Arial" w:cs="Arial"/>
                <w:sz w:val="16"/>
                <w:szCs w:val="16"/>
                <w:lang w:val="en-GB"/>
              </w:rPr>
              <w:t>,</w:t>
            </w:r>
            <w:r w:rsidRPr="001A2919">
              <w:rPr>
                <w:rFonts w:ascii="Arial" w:hAnsi="Arial" w:cs="Arial"/>
                <w:sz w:val="16"/>
                <w:szCs w:val="16"/>
                <w:lang w:val="en-GB"/>
              </w:rPr>
              <w:t>775</w:t>
            </w:r>
          </w:p>
        </w:tc>
        <w:tc>
          <w:tcPr>
            <w:tcW w:w="1023" w:type="dxa"/>
            <w:shd w:val="clear" w:color="auto" w:fill="FAFAFA"/>
            <w:vAlign w:val="center"/>
          </w:tcPr>
          <w:p w14:paraId="1ED4EDC4" w14:textId="35BBFA48" w:rsidR="00A10C6D" w:rsidRPr="00794D0F" w:rsidRDefault="001A2919" w:rsidP="00A10C6D">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1</w:t>
            </w:r>
            <w:r w:rsidR="00533D91">
              <w:rPr>
                <w:rFonts w:ascii="Arial" w:hAnsi="Arial" w:cs="Arial"/>
                <w:sz w:val="16"/>
                <w:szCs w:val="16"/>
                <w:lang w:val="en-GB"/>
              </w:rPr>
              <w:t>,</w:t>
            </w:r>
            <w:r w:rsidRPr="001A2919">
              <w:rPr>
                <w:rFonts w:ascii="Arial" w:hAnsi="Arial" w:cs="Arial"/>
                <w:sz w:val="16"/>
                <w:szCs w:val="16"/>
                <w:lang w:val="en-GB"/>
              </w:rPr>
              <w:t>08</w:t>
            </w:r>
            <w:r w:rsidR="00FA24A6">
              <w:rPr>
                <w:rFonts w:ascii="Arial" w:hAnsi="Arial" w:cs="Arial"/>
                <w:sz w:val="16"/>
                <w:szCs w:val="16"/>
                <w:lang w:val="en-GB"/>
              </w:rPr>
              <w:t>5</w:t>
            </w:r>
            <w:r w:rsidR="00533D91">
              <w:rPr>
                <w:rFonts w:ascii="Arial" w:hAnsi="Arial" w:cs="Arial"/>
                <w:sz w:val="16"/>
                <w:szCs w:val="16"/>
                <w:lang w:val="en-GB"/>
              </w:rPr>
              <w:t>,</w:t>
            </w:r>
            <w:r w:rsidR="00FA24A6">
              <w:rPr>
                <w:rFonts w:ascii="Arial" w:hAnsi="Arial" w:cs="Arial"/>
                <w:sz w:val="16"/>
                <w:szCs w:val="16"/>
                <w:lang w:val="en-GB"/>
              </w:rPr>
              <w:t>793</w:t>
            </w:r>
          </w:p>
        </w:tc>
        <w:tc>
          <w:tcPr>
            <w:tcW w:w="1061" w:type="dxa"/>
            <w:vAlign w:val="center"/>
          </w:tcPr>
          <w:p w14:paraId="69B24A53" w14:textId="293AF3B7" w:rsidR="00A10C6D" w:rsidRPr="00794D0F" w:rsidRDefault="001A2919" w:rsidP="00A10C6D">
            <w:pPr>
              <w:tabs>
                <w:tab w:val="decimal" w:pos="864"/>
              </w:tabs>
              <w:ind w:left="-29" w:right="-72"/>
              <w:jc w:val="both"/>
              <w:rPr>
                <w:rFonts w:ascii="Arial" w:hAnsi="Arial" w:cs="Arial"/>
                <w:sz w:val="16"/>
                <w:szCs w:val="16"/>
                <w:lang w:val="en-GB"/>
              </w:rPr>
            </w:pPr>
            <w:r w:rsidRPr="001A2919">
              <w:rPr>
                <w:rFonts w:ascii="Arial" w:hAnsi="Arial" w:cs="Arial"/>
                <w:sz w:val="16"/>
                <w:szCs w:val="16"/>
                <w:lang w:val="en-GB"/>
              </w:rPr>
              <w:t>688</w:t>
            </w:r>
            <w:r w:rsidR="00A10C6D" w:rsidRPr="00794D0F">
              <w:rPr>
                <w:rFonts w:ascii="Arial" w:hAnsi="Arial" w:cs="Arial"/>
                <w:sz w:val="16"/>
                <w:szCs w:val="16"/>
                <w:lang w:val="en-GB"/>
              </w:rPr>
              <w:t>,</w:t>
            </w:r>
            <w:r w:rsidRPr="001A2919">
              <w:rPr>
                <w:rFonts w:ascii="Arial" w:hAnsi="Arial" w:cs="Arial"/>
                <w:sz w:val="16"/>
                <w:szCs w:val="16"/>
                <w:lang w:val="en-GB"/>
              </w:rPr>
              <w:t>281</w:t>
            </w:r>
          </w:p>
        </w:tc>
      </w:tr>
      <w:tr w:rsidR="00533D91" w:rsidRPr="00794D0F" w14:paraId="531801E2" w14:textId="77777777" w:rsidTr="00533D91">
        <w:trPr>
          <w:gridAfter w:val="1"/>
          <w:wAfter w:w="6" w:type="dxa"/>
        </w:trPr>
        <w:tc>
          <w:tcPr>
            <w:tcW w:w="4860" w:type="dxa"/>
            <w:vAlign w:val="bottom"/>
          </w:tcPr>
          <w:p w14:paraId="08497BC7" w14:textId="77777777" w:rsidR="00533D91" w:rsidRPr="00794D0F" w:rsidRDefault="00533D91" w:rsidP="00533D91">
            <w:pPr>
              <w:ind w:left="435" w:right="-126"/>
              <w:rPr>
                <w:rFonts w:ascii="Arial" w:hAnsi="Arial" w:cs="Arial"/>
                <w:sz w:val="16"/>
                <w:szCs w:val="16"/>
                <w:cs/>
              </w:rPr>
            </w:pPr>
            <w:r w:rsidRPr="00794D0F">
              <w:rPr>
                <w:rFonts w:ascii="Arial" w:hAnsi="Arial" w:cs="Arial"/>
                <w:sz w:val="16"/>
                <w:szCs w:val="16"/>
              </w:rPr>
              <w:t>Finance costs</w:t>
            </w:r>
          </w:p>
        </w:tc>
        <w:tc>
          <w:tcPr>
            <w:tcW w:w="1022" w:type="dxa"/>
            <w:tcBorders>
              <w:bottom w:val="single" w:sz="4" w:space="0" w:color="auto"/>
            </w:tcBorders>
            <w:shd w:val="clear" w:color="auto" w:fill="FAFAFA"/>
            <w:vAlign w:val="center"/>
          </w:tcPr>
          <w:p w14:paraId="061E2915" w14:textId="44B86744"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 xml:space="preserve">-       </w:t>
            </w:r>
          </w:p>
        </w:tc>
        <w:tc>
          <w:tcPr>
            <w:tcW w:w="1138" w:type="dxa"/>
            <w:tcBorders>
              <w:bottom w:val="single" w:sz="4" w:space="0" w:color="auto"/>
            </w:tcBorders>
            <w:vAlign w:val="center"/>
          </w:tcPr>
          <w:p w14:paraId="4E1ACF6A" w14:textId="12C2E3D1" w:rsidR="00533D91" w:rsidRPr="00794D0F" w:rsidRDefault="00533D91" w:rsidP="00533D91">
            <w:pPr>
              <w:tabs>
                <w:tab w:val="decimal" w:pos="923"/>
              </w:tabs>
              <w:ind w:left="-29" w:right="-72"/>
              <w:jc w:val="both"/>
              <w:rPr>
                <w:rFonts w:ascii="Arial" w:hAnsi="Arial" w:cs="Arial"/>
                <w:sz w:val="16"/>
                <w:szCs w:val="16"/>
                <w:lang w:val="en-GB"/>
              </w:rPr>
            </w:pPr>
            <w:r w:rsidRPr="00794D0F">
              <w:rPr>
                <w:rFonts w:ascii="Arial" w:hAnsi="Arial" w:cs="Arial"/>
                <w:sz w:val="16"/>
                <w:szCs w:val="16"/>
                <w:lang w:val="en-GB"/>
              </w:rPr>
              <w:t xml:space="preserve">-       </w:t>
            </w:r>
          </w:p>
        </w:tc>
        <w:tc>
          <w:tcPr>
            <w:tcW w:w="1022" w:type="dxa"/>
            <w:tcBorders>
              <w:bottom w:val="single" w:sz="4" w:space="0" w:color="auto"/>
            </w:tcBorders>
            <w:shd w:val="clear" w:color="auto" w:fill="FAFAFA"/>
            <w:vAlign w:val="center"/>
          </w:tcPr>
          <w:p w14:paraId="7593E59A" w14:textId="00C21D23" w:rsidR="00533D91" w:rsidRPr="00794D0F" w:rsidRDefault="00533D91" w:rsidP="00533D91">
            <w:pPr>
              <w:tabs>
                <w:tab w:val="decimal" w:pos="8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196</w:t>
            </w:r>
            <w:r>
              <w:rPr>
                <w:rFonts w:ascii="Arial" w:hAnsi="Arial" w:cs="Arial"/>
                <w:sz w:val="16"/>
                <w:szCs w:val="16"/>
                <w:lang w:val="en-GB"/>
              </w:rPr>
              <w:t>)</w:t>
            </w:r>
          </w:p>
        </w:tc>
        <w:tc>
          <w:tcPr>
            <w:tcW w:w="1022" w:type="dxa"/>
            <w:tcBorders>
              <w:bottom w:val="single" w:sz="4" w:space="0" w:color="auto"/>
            </w:tcBorders>
            <w:vAlign w:val="center"/>
          </w:tcPr>
          <w:p w14:paraId="45DC4BD1" w14:textId="529C9120"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w:t>
            </w:r>
            <w:r w:rsidR="001A2919" w:rsidRPr="001A2919">
              <w:rPr>
                <w:rFonts w:ascii="Arial" w:hAnsi="Arial" w:cs="Arial"/>
                <w:sz w:val="16"/>
                <w:szCs w:val="16"/>
                <w:lang w:val="en-GB"/>
              </w:rPr>
              <w:t>404</w:t>
            </w:r>
            <w:r w:rsidRPr="00794D0F">
              <w:rPr>
                <w:rFonts w:ascii="Arial" w:hAnsi="Arial" w:cs="Arial"/>
                <w:sz w:val="16"/>
                <w:szCs w:val="16"/>
                <w:lang w:val="en-GB"/>
              </w:rPr>
              <w:t>)</w:t>
            </w:r>
          </w:p>
        </w:tc>
        <w:tc>
          <w:tcPr>
            <w:tcW w:w="1106" w:type="dxa"/>
            <w:tcBorders>
              <w:bottom w:val="single" w:sz="4" w:space="0" w:color="auto"/>
            </w:tcBorders>
            <w:shd w:val="clear" w:color="auto" w:fill="FAFAFA"/>
            <w:vAlign w:val="center"/>
          </w:tcPr>
          <w:p w14:paraId="2F5568F8" w14:textId="7773B459" w:rsidR="00533D91" w:rsidRPr="00794D0F" w:rsidRDefault="00533D91" w:rsidP="00533D91">
            <w:pPr>
              <w:tabs>
                <w:tab w:val="decimal" w:pos="9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2</w:t>
            </w:r>
            <w:r>
              <w:rPr>
                <w:rFonts w:ascii="Arial" w:hAnsi="Arial" w:cs="Arial"/>
                <w:sz w:val="16"/>
                <w:szCs w:val="16"/>
                <w:lang w:val="en-GB"/>
              </w:rPr>
              <w:t>,</w:t>
            </w:r>
            <w:r w:rsidR="001A2919" w:rsidRPr="001A2919">
              <w:rPr>
                <w:rFonts w:ascii="Arial" w:hAnsi="Arial" w:cs="Arial"/>
                <w:sz w:val="16"/>
                <w:szCs w:val="16"/>
                <w:lang w:val="en-GB"/>
              </w:rPr>
              <w:t>312</w:t>
            </w:r>
            <w:r>
              <w:rPr>
                <w:rFonts w:ascii="Arial" w:hAnsi="Arial" w:cs="Arial"/>
                <w:sz w:val="16"/>
                <w:szCs w:val="16"/>
                <w:lang w:val="en-GB"/>
              </w:rPr>
              <w:t>)</w:t>
            </w:r>
          </w:p>
        </w:tc>
        <w:tc>
          <w:tcPr>
            <w:tcW w:w="1080" w:type="dxa"/>
            <w:tcBorders>
              <w:bottom w:val="single" w:sz="4" w:space="0" w:color="auto"/>
            </w:tcBorders>
            <w:vAlign w:val="center"/>
          </w:tcPr>
          <w:p w14:paraId="7AA8B5FA" w14:textId="27875F42" w:rsidR="00533D91" w:rsidRPr="00794D0F" w:rsidRDefault="00533D91" w:rsidP="00533D91">
            <w:pPr>
              <w:tabs>
                <w:tab w:val="decimal" w:pos="886"/>
              </w:tabs>
              <w:ind w:left="-29" w:right="-72"/>
              <w:jc w:val="both"/>
              <w:rPr>
                <w:rFonts w:ascii="Arial" w:hAnsi="Arial" w:cs="Arial"/>
                <w:sz w:val="16"/>
                <w:szCs w:val="16"/>
                <w:lang w:val="en-GB"/>
              </w:rPr>
            </w:pPr>
            <w:r w:rsidRPr="00794D0F">
              <w:rPr>
                <w:rFonts w:ascii="Arial" w:hAnsi="Arial" w:cs="Arial"/>
                <w:sz w:val="16"/>
                <w:szCs w:val="16"/>
                <w:lang w:val="en-GB"/>
              </w:rPr>
              <w:t>(</w:t>
            </w:r>
            <w:r w:rsidR="001A2919" w:rsidRPr="001A2919">
              <w:rPr>
                <w:rFonts w:ascii="Arial" w:hAnsi="Arial" w:cs="Arial"/>
                <w:sz w:val="16"/>
                <w:szCs w:val="16"/>
                <w:lang w:val="en-GB"/>
              </w:rPr>
              <w:t>2</w:t>
            </w:r>
            <w:r w:rsidRPr="00794D0F">
              <w:rPr>
                <w:rFonts w:ascii="Arial" w:hAnsi="Arial" w:cs="Arial"/>
                <w:sz w:val="16"/>
                <w:szCs w:val="16"/>
                <w:lang w:val="en-GB"/>
              </w:rPr>
              <w:t>,</w:t>
            </w:r>
            <w:r w:rsidR="001A2919" w:rsidRPr="001A2919">
              <w:rPr>
                <w:rFonts w:ascii="Arial" w:hAnsi="Arial" w:cs="Arial"/>
                <w:sz w:val="16"/>
                <w:szCs w:val="16"/>
                <w:lang w:val="en-GB"/>
              </w:rPr>
              <w:t>009</w:t>
            </w:r>
            <w:r w:rsidRPr="00794D0F">
              <w:rPr>
                <w:rFonts w:ascii="Arial" w:hAnsi="Arial" w:cs="Arial"/>
                <w:sz w:val="16"/>
                <w:szCs w:val="16"/>
                <w:lang w:val="en-GB"/>
              </w:rPr>
              <w:t>)</w:t>
            </w:r>
          </w:p>
        </w:tc>
        <w:tc>
          <w:tcPr>
            <w:tcW w:w="1022" w:type="dxa"/>
            <w:tcBorders>
              <w:bottom w:val="single" w:sz="4" w:space="0" w:color="auto"/>
            </w:tcBorders>
            <w:shd w:val="clear" w:color="auto" w:fill="FAFAFA"/>
            <w:vAlign w:val="center"/>
          </w:tcPr>
          <w:p w14:paraId="355A2764" w14:textId="2A1F3F3F" w:rsidR="00533D91" w:rsidRPr="00794D0F" w:rsidRDefault="00533D91" w:rsidP="00533D91">
            <w:pPr>
              <w:tabs>
                <w:tab w:val="decimal" w:pos="8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19</w:t>
            </w:r>
            <w:r>
              <w:rPr>
                <w:rFonts w:ascii="Arial" w:hAnsi="Arial" w:cs="Arial"/>
                <w:sz w:val="16"/>
                <w:szCs w:val="16"/>
                <w:lang w:val="en-GB"/>
              </w:rPr>
              <w:t>,</w:t>
            </w:r>
            <w:r w:rsidR="001A2919" w:rsidRPr="001A2919">
              <w:rPr>
                <w:rFonts w:ascii="Arial" w:hAnsi="Arial" w:cs="Arial"/>
                <w:sz w:val="16"/>
                <w:szCs w:val="16"/>
                <w:lang w:val="en-GB"/>
              </w:rPr>
              <w:t>328</w:t>
            </w:r>
            <w:r>
              <w:rPr>
                <w:rFonts w:ascii="Arial" w:hAnsi="Arial" w:cs="Arial"/>
                <w:sz w:val="16"/>
                <w:szCs w:val="16"/>
                <w:lang w:val="en-GB"/>
              </w:rPr>
              <w:t>)</w:t>
            </w:r>
          </w:p>
        </w:tc>
        <w:tc>
          <w:tcPr>
            <w:tcW w:w="1022" w:type="dxa"/>
            <w:tcBorders>
              <w:bottom w:val="single" w:sz="4" w:space="0" w:color="auto"/>
            </w:tcBorders>
            <w:vAlign w:val="center"/>
          </w:tcPr>
          <w:p w14:paraId="5EA5ECA3" w14:textId="4B0B6CF7"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w:t>
            </w:r>
            <w:r w:rsidR="001A2919" w:rsidRPr="001A2919">
              <w:rPr>
                <w:rFonts w:ascii="Arial" w:hAnsi="Arial" w:cs="Arial"/>
                <w:sz w:val="16"/>
                <w:szCs w:val="16"/>
                <w:lang w:val="en-GB"/>
              </w:rPr>
              <w:t>12</w:t>
            </w:r>
            <w:r w:rsidRPr="00794D0F">
              <w:rPr>
                <w:rFonts w:ascii="Arial" w:hAnsi="Arial" w:cs="Arial"/>
                <w:sz w:val="16"/>
                <w:szCs w:val="16"/>
                <w:lang w:val="en-GB"/>
              </w:rPr>
              <w:t>,</w:t>
            </w:r>
            <w:r w:rsidR="001A2919" w:rsidRPr="001A2919">
              <w:rPr>
                <w:rFonts w:ascii="Arial" w:hAnsi="Arial" w:cs="Arial"/>
                <w:sz w:val="16"/>
                <w:szCs w:val="16"/>
                <w:lang w:val="en-GB"/>
              </w:rPr>
              <w:t>813</w:t>
            </w:r>
            <w:r w:rsidRPr="00794D0F">
              <w:rPr>
                <w:rFonts w:ascii="Arial" w:hAnsi="Arial" w:cs="Arial"/>
                <w:sz w:val="16"/>
                <w:szCs w:val="16"/>
                <w:lang w:val="en-GB"/>
              </w:rPr>
              <w:t>)</w:t>
            </w:r>
          </w:p>
        </w:tc>
        <w:tc>
          <w:tcPr>
            <w:tcW w:w="1023" w:type="dxa"/>
            <w:tcBorders>
              <w:bottom w:val="single" w:sz="4" w:space="0" w:color="auto"/>
            </w:tcBorders>
            <w:shd w:val="clear" w:color="auto" w:fill="FAFAFA"/>
            <w:vAlign w:val="center"/>
          </w:tcPr>
          <w:p w14:paraId="1E7403BB" w14:textId="5445AABE" w:rsidR="00533D91" w:rsidRPr="00794D0F" w:rsidRDefault="00533D91" w:rsidP="00533D91">
            <w:pPr>
              <w:tabs>
                <w:tab w:val="decimal" w:pos="8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21</w:t>
            </w:r>
            <w:r>
              <w:rPr>
                <w:rFonts w:ascii="Arial" w:hAnsi="Arial" w:cs="Arial"/>
                <w:sz w:val="16"/>
                <w:szCs w:val="16"/>
                <w:lang w:val="en-GB"/>
              </w:rPr>
              <w:t>,</w:t>
            </w:r>
            <w:r w:rsidR="001A2919" w:rsidRPr="001A2919">
              <w:rPr>
                <w:rFonts w:ascii="Arial" w:hAnsi="Arial" w:cs="Arial"/>
                <w:sz w:val="16"/>
                <w:szCs w:val="16"/>
                <w:lang w:val="en-GB"/>
              </w:rPr>
              <w:t>836</w:t>
            </w:r>
            <w:r>
              <w:rPr>
                <w:rFonts w:ascii="Arial" w:hAnsi="Arial" w:cs="Arial"/>
                <w:sz w:val="16"/>
                <w:szCs w:val="16"/>
                <w:lang w:val="en-GB"/>
              </w:rPr>
              <w:t>)</w:t>
            </w:r>
          </w:p>
        </w:tc>
        <w:tc>
          <w:tcPr>
            <w:tcW w:w="1061" w:type="dxa"/>
            <w:tcBorders>
              <w:bottom w:val="single" w:sz="4" w:space="0" w:color="auto"/>
            </w:tcBorders>
            <w:vAlign w:val="center"/>
          </w:tcPr>
          <w:p w14:paraId="63BFE098" w14:textId="77AC01A0" w:rsidR="00533D91" w:rsidRPr="00794D0F" w:rsidRDefault="00533D91" w:rsidP="00533D91">
            <w:pPr>
              <w:tabs>
                <w:tab w:val="decimal" w:pos="864"/>
              </w:tabs>
              <w:ind w:left="-29" w:right="-72"/>
              <w:jc w:val="both"/>
              <w:rPr>
                <w:rFonts w:ascii="Arial" w:hAnsi="Arial" w:cs="Arial"/>
                <w:sz w:val="16"/>
                <w:szCs w:val="16"/>
                <w:lang w:val="en-GB"/>
              </w:rPr>
            </w:pPr>
            <w:r w:rsidRPr="00794D0F">
              <w:rPr>
                <w:rFonts w:ascii="Arial" w:hAnsi="Arial" w:cs="Arial"/>
                <w:sz w:val="16"/>
                <w:szCs w:val="16"/>
                <w:lang w:val="en-GB"/>
              </w:rPr>
              <w:t>(</w:t>
            </w:r>
            <w:r w:rsidR="001A2919" w:rsidRPr="001A2919">
              <w:rPr>
                <w:rFonts w:ascii="Arial" w:hAnsi="Arial" w:cs="Arial"/>
                <w:sz w:val="16"/>
                <w:szCs w:val="16"/>
                <w:lang w:val="en-GB"/>
              </w:rPr>
              <w:t>15</w:t>
            </w:r>
            <w:r w:rsidRPr="00794D0F">
              <w:rPr>
                <w:rFonts w:ascii="Arial" w:hAnsi="Arial" w:cs="Arial"/>
                <w:sz w:val="16"/>
                <w:szCs w:val="16"/>
                <w:lang w:val="en-GB"/>
              </w:rPr>
              <w:t>,</w:t>
            </w:r>
            <w:r w:rsidR="001A2919" w:rsidRPr="001A2919">
              <w:rPr>
                <w:rFonts w:ascii="Arial" w:hAnsi="Arial" w:cs="Arial"/>
                <w:sz w:val="16"/>
                <w:szCs w:val="16"/>
                <w:lang w:val="en-GB"/>
              </w:rPr>
              <w:t>226</w:t>
            </w:r>
            <w:r w:rsidRPr="00794D0F">
              <w:rPr>
                <w:rFonts w:ascii="Arial" w:hAnsi="Arial" w:cs="Arial"/>
                <w:sz w:val="16"/>
                <w:szCs w:val="16"/>
                <w:lang w:val="en-GB"/>
              </w:rPr>
              <w:t>)</w:t>
            </w:r>
          </w:p>
        </w:tc>
      </w:tr>
      <w:tr w:rsidR="00533D91" w:rsidRPr="00794D0F" w14:paraId="0F2F564A" w14:textId="77777777" w:rsidTr="00533D91">
        <w:trPr>
          <w:gridAfter w:val="1"/>
          <w:wAfter w:w="6" w:type="dxa"/>
        </w:trPr>
        <w:tc>
          <w:tcPr>
            <w:tcW w:w="4860" w:type="dxa"/>
          </w:tcPr>
          <w:p w14:paraId="5B0D0CB2" w14:textId="77777777" w:rsidR="00533D91" w:rsidRPr="00794D0F" w:rsidRDefault="00533D91" w:rsidP="00533D91">
            <w:pPr>
              <w:ind w:left="435" w:right="-72"/>
              <w:rPr>
                <w:rFonts w:ascii="Arial" w:hAnsi="Arial" w:cs="Arial"/>
                <w:sz w:val="16"/>
                <w:szCs w:val="16"/>
              </w:rPr>
            </w:pPr>
          </w:p>
        </w:tc>
        <w:tc>
          <w:tcPr>
            <w:tcW w:w="1022" w:type="dxa"/>
            <w:tcBorders>
              <w:top w:val="single" w:sz="4" w:space="0" w:color="auto"/>
            </w:tcBorders>
            <w:shd w:val="clear" w:color="auto" w:fill="FAFAFA"/>
            <w:vAlign w:val="center"/>
          </w:tcPr>
          <w:p w14:paraId="1EAD0173" w14:textId="6E683EDE" w:rsidR="00533D91" w:rsidRPr="00794D0F" w:rsidRDefault="00533D91" w:rsidP="00533D91">
            <w:pPr>
              <w:tabs>
                <w:tab w:val="decimal" w:pos="806"/>
              </w:tabs>
              <w:ind w:left="-29" w:right="-72"/>
              <w:jc w:val="both"/>
              <w:rPr>
                <w:rFonts w:ascii="Arial" w:hAnsi="Arial" w:cs="Arial"/>
                <w:sz w:val="16"/>
                <w:szCs w:val="16"/>
                <w:lang w:val="en-GB"/>
              </w:rPr>
            </w:pPr>
          </w:p>
        </w:tc>
        <w:tc>
          <w:tcPr>
            <w:tcW w:w="1138" w:type="dxa"/>
            <w:tcBorders>
              <w:top w:val="single" w:sz="4" w:space="0" w:color="auto"/>
            </w:tcBorders>
            <w:vAlign w:val="center"/>
          </w:tcPr>
          <w:p w14:paraId="6E1D6B1F" w14:textId="77777777" w:rsidR="00533D91" w:rsidRPr="00794D0F" w:rsidRDefault="00533D91" w:rsidP="00533D91">
            <w:pPr>
              <w:tabs>
                <w:tab w:val="decimal" w:pos="923"/>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79A37600" w14:textId="39624D0F" w:rsidR="00533D91" w:rsidRPr="00794D0F" w:rsidRDefault="00533D91" w:rsidP="00533D91">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0EF2D404"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106" w:type="dxa"/>
            <w:tcBorders>
              <w:top w:val="single" w:sz="4" w:space="0" w:color="auto"/>
            </w:tcBorders>
            <w:shd w:val="clear" w:color="auto" w:fill="FAFAFA"/>
            <w:vAlign w:val="center"/>
          </w:tcPr>
          <w:p w14:paraId="14BC543B" w14:textId="290C0716" w:rsidR="00533D91" w:rsidRPr="00794D0F" w:rsidRDefault="00533D91" w:rsidP="00533D91">
            <w:pPr>
              <w:tabs>
                <w:tab w:val="decimal" w:pos="906"/>
              </w:tabs>
              <w:ind w:left="-29" w:right="-72"/>
              <w:jc w:val="both"/>
              <w:rPr>
                <w:rFonts w:ascii="Arial" w:hAnsi="Arial" w:cs="Arial"/>
                <w:sz w:val="16"/>
                <w:szCs w:val="16"/>
                <w:lang w:val="en-GB"/>
              </w:rPr>
            </w:pPr>
          </w:p>
        </w:tc>
        <w:tc>
          <w:tcPr>
            <w:tcW w:w="1080" w:type="dxa"/>
            <w:tcBorders>
              <w:top w:val="single" w:sz="4" w:space="0" w:color="auto"/>
            </w:tcBorders>
            <w:vAlign w:val="center"/>
          </w:tcPr>
          <w:p w14:paraId="17F80672" w14:textId="77777777" w:rsidR="00533D91" w:rsidRPr="00794D0F" w:rsidRDefault="00533D91" w:rsidP="00533D91">
            <w:pPr>
              <w:tabs>
                <w:tab w:val="decimal" w:pos="88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211C00EF" w14:textId="5D071300" w:rsidR="00533D91" w:rsidRPr="00794D0F" w:rsidRDefault="00533D91" w:rsidP="00533D91">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4A5C892C"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023" w:type="dxa"/>
            <w:tcBorders>
              <w:top w:val="single" w:sz="4" w:space="0" w:color="auto"/>
            </w:tcBorders>
            <w:shd w:val="clear" w:color="auto" w:fill="FAFAFA"/>
            <w:vAlign w:val="center"/>
          </w:tcPr>
          <w:p w14:paraId="5B07273D" w14:textId="7BBF7289" w:rsidR="00533D91" w:rsidRPr="00794D0F" w:rsidRDefault="00533D91" w:rsidP="00533D91">
            <w:pPr>
              <w:tabs>
                <w:tab w:val="decimal" w:pos="806"/>
              </w:tabs>
              <w:ind w:left="-29" w:right="-72"/>
              <w:jc w:val="both"/>
              <w:rPr>
                <w:rFonts w:ascii="Arial" w:hAnsi="Arial" w:cs="Arial"/>
                <w:sz w:val="16"/>
                <w:szCs w:val="16"/>
                <w:lang w:val="en-GB"/>
              </w:rPr>
            </w:pPr>
          </w:p>
        </w:tc>
        <w:tc>
          <w:tcPr>
            <w:tcW w:w="1061" w:type="dxa"/>
            <w:tcBorders>
              <w:top w:val="single" w:sz="4" w:space="0" w:color="auto"/>
            </w:tcBorders>
            <w:vAlign w:val="center"/>
          </w:tcPr>
          <w:p w14:paraId="3C792939" w14:textId="77777777" w:rsidR="00533D91" w:rsidRPr="00794D0F" w:rsidRDefault="00533D91" w:rsidP="00533D91">
            <w:pPr>
              <w:tabs>
                <w:tab w:val="decimal" w:pos="864"/>
              </w:tabs>
              <w:ind w:left="-29" w:right="-72"/>
              <w:jc w:val="both"/>
              <w:rPr>
                <w:rFonts w:ascii="Arial" w:hAnsi="Arial" w:cs="Arial"/>
                <w:sz w:val="16"/>
                <w:szCs w:val="16"/>
              </w:rPr>
            </w:pPr>
          </w:p>
        </w:tc>
      </w:tr>
      <w:tr w:rsidR="00FA24A6" w:rsidRPr="00794D0F" w14:paraId="0C167E38" w14:textId="77777777" w:rsidTr="00533D91">
        <w:trPr>
          <w:gridAfter w:val="1"/>
          <w:wAfter w:w="6" w:type="dxa"/>
        </w:trPr>
        <w:tc>
          <w:tcPr>
            <w:tcW w:w="4860" w:type="dxa"/>
            <w:shd w:val="clear" w:color="auto" w:fill="auto"/>
            <w:vAlign w:val="bottom"/>
          </w:tcPr>
          <w:p w14:paraId="260DFB8C" w14:textId="77777777" w:rsidR="00FA24A6" w:rsidRPr="00794D0F" w:rsidRDefault="00FA24A6" w:rsidP="00FA24A6">
            <w:pPr>
              <w:ind w:left="435" w:right="-72"/>
              <w:rPr>
                <w:rFonts w:ascii="Arial" w:hAnsi="Arial" w:cs="Arial"/>
                <w:sz w:val="16"/>
                <w:szCs w:val="16"/>
              </w:rPr>
            </w:pPr>
            <w:r w:rsidRPr="00794D0F">
              <w:rPr>
                <w:rFonts w:ascii="Arial" w:hAnsi="Arial" w:cs="Arial"/>
                <w:sz w:val="16"/>
                <w:szCs w:val="16"/>
              </w:rPr>
              <w:t>Profit (loss) before income tax</w:t>
            </w:r>
          </w:p>
        </w:tc>
        <w:tc>
          <w:tcPr>
            <w:tcW w:w="1022" w:type="dxa"/>
            <w:shd w:val="clear" w:color="auto" w:fill="FAFAFA"/>
            <w:vAlign w:val="center"/>
          </w:tcPr>
          <w:p w14:paraId="0177F936" w14:textId="5216AB2A" w:rsidR="00FA24A6" w:rsidRPr="00794D0F" w:rsidRDefault="00FA24A6" w:rsidP="00FA24A6">
            <w:pPr>
              <w:tabs>
                <w:tab w:val="decimal" w:pos="806"/>
              </w:tabs>
              <w:ind w:left="-29" w:right="-72"/>
              <w:jc w:val="both"/>
              <w:rPr>
                <w:rFonts w:ascii="Arial" w:hAnsi="Arial" w:cs="Arial"/>
                <w:sz w:val="16"/>
                <w:szCs w:val="16"/>
                <w:lang w:val="en-GB"/>
              </w:rPr>
            </w:pPr>
            <w:r w:rsidRPr="00FA24A6">
              <w:rPr>
                <w:rFonts w:ascii="Arial" w:hAnsi="Arial" w:cs="Arial"/>
                <w:sz w:val="16"/>
                <w:szCs w:val="16"/>
                <w:lang w:val="en-GB"/>
              </w:rPr>
              <w:t>812,501</w:t>
            </w:r>
          </w:p>
        </w:tc>
        <w:tc>
          <w:tcPr>
            <w:tcW w:w="1138" w:type="dxa"/>
            <w:vAlign w:val="center"/>
          </w:tcPr>
          <w:p w14:paraId="72A04DCD" w14:textId="326DA329" w:rsidR="00FA24A6" w:rsidRPr="00794D0F" w:rsidRDefault="00FA24A6" w:rsidP="00FA24A6">
            <w:pPr>
              <w:tabs>
                <w:tab w:val="decimal" w:pos="923"/>
              </w:tabs>
              <w:ind w:left="-29" w:right="-72"/>
              <w:jc w:val="both"/>
              <w:rPr>
                <w:rFonts w:ascii="Arial" w:hAnsi="Arial" w:cs="Arial"/>
                <w:sz w:val="16"/>
                <w:szCs w:val="16"/>
                <w:lang w:val="en-GB"/>
              </w:rPr>
            </w:pPr>
            <w:r w:rsidRPr="001A2919">
              <w:rPr>
                <w:rFonts w:ascii="Arial" w:hAnsi="Arial" w:cs="Arial"/>
                <w:sz w:val="16"/>
                <w:szCs w:val="16"/>
                <w:lang w:val="en-GB"/>
              </w:rPr>
              <w:t>458</w:t>
            </w:r>
            <w:r w:rsidRPr="00794D0F">
              <w:rPr>
                <w:rFonts w:ascii="Arial" w:hAnsi="Arial" w:cs="Arial"/>
                <w:sz w:val="16"/>
                <w:szCs w:val="16"/>
                <w:lang w:val="en-GB"/>
              </w:rPr>
              <w:t>,</w:t>
            </w:r>
            <w:r w:rsidRPr="001A2919">
              <w:rPr>
                <w:rFonts w:ascii="Arial" w:hAnsi="Arial" w:cs="Arial"/>
                <w:sz w:val="16"/>
                <w:szCs w:val="16"/>
                <w:lang w:val="en-GB"/>
              </w:rPr>
              <w:t>635</w:t>
            </w:r>
          </w:p>
        </w:tc>
        <w:tc>
          <w:tcPr>
            <w:tcW w:w="1022" w:type="dxa"/>
            <w:shd w:val="clear" w:color="auto" w:fill="FAFAFA"/>
            <w:vAlign w:val="center"/>
          </w:tcPr>
          <w:p w14:paraId="0AD5B2BB" w14:textId="65526B74" w:rsidR="00FA24A6" w:rsidRPr="00794D0F" w:rsidRDefault="00FA24A6" w:rsidP="00FA24A6">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80</w:t>
            </w:r>
            <w:r>
              <w:rPr>
                <w:rFonts w:ascii="Arial" w:hAnsi="Arial" w:cs="Arial"/>
                <w:sz w:val="16"/>
                <w:szCs w:val="16"/>
                <w:lang w:val="en-GB"/>
              </w:rPr>
              <w:t>,</w:t>
            </w:r>
            <w:r w:rsidRPr="001A2919">
              <w:rPr>
                <w:rFonts w:ascii="Arial" w:hAnsi="Arial" w:cs="Arial"/>
                <w:sz w:val="16"/>
                <w:szCs w:val="16"/>
                <w:lang w:val="en-GB"/>
              </w:rPr>
              <w:t>331</w:t>
            </w:r>
          </w:p>
        </w:tc>
        <w:tc>
          <w:tcPr>
            <w:tcW w:w="1022" w:type="dxa"/>
            <w:vAlign w:val="center"/>
          </w:tcPr>
          <w:p w14:paraId="43365553" w14:textId="4D020219" w:rsidR="00FA24A6" w:rsidRPr="00794D0F" w:rsidRDefault="00FA24A6" w:rsidP="00FA24A6">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63</w:t>
            </w:r>
            <w:r w:rsidRPr="00794D0F">
              <w:rPr>
                <w:rFonts w:ascii="Arial" w:hAnsi="Arial" w:cs="Arial"/>
                <w:sz w:val="16"/>
                <w:szCs w:val="16"/>
                <w:lang w:val="en-GB"/>
              </w:rPr>
              <w:t>,</w:t>
            </w:r>
            <w:r w:rsidRPr="001A2919">
              <w:rPr>
                <w:rFonts w:ascii="Arial" w:hAnsi="Arial" w:cs="Arial"/>
                <w:sz w:val="16"/>
                <w:szCs w:val="16"/>
                <w:lang w:val="en-GB"/>
              </w:rPr>
              <w:t>771</w:t>
            </w:r>
          </w:p>
        </w:tc>
        <w:tc>
          <w:tcPr>
            <w:tcW w:w="1106" w:type="dxa"/>
            <w:shd w:val="clear" w:color="auto" w:fill="FAFAFA"/>
            <w:vAlign w:val="center"/>
          </w:tcPr>
          <w:p w14:paraId="16741D22" w14:textId="3AAD36B9" w:rsidR="00FA24A6" w:rsidRPr="00794D0F" w:rsidRDefault="00FA24A6" w:rsidP="00FA24A6">
            <w:pPr>
              <w:tabs>
                <w:tab w:val="decimal" w:pos="906"/>
              </w:tabs>
              <w:ind w:left="-29" w:right="-72"/>
              <w:jc w:val="both"/>
              <w:rPr>
                <w:rFonts w:ascii="Arial" w:hAnsi="Arial" w:cs="Arial"/>
                <w:sz w:val="16"/>
                <w:szCs w:val="16"/>
                <w:lang w:val="en-GB"/>
              </w:rPr>
            </w:pPr>
            <w:r w:rsidRPr="001A2919">
              <w:rPr>
                <w:rFonts w:ascii="Arial" w:hAnsi="Arial" w:cs="Arial"/>
                <w:sz w:val="16"/>
                <w:szCs w:val="16"/>
                <w:lang w:val="en-GB"/>
              </w:rPr>
              <w:t>32</w:t>
            </w:r>
            <w:r>
              <w:rPr>
                <w:rFonts w:ascii="Arial" w:hAnsi="Arial" w:cs="Arial"/>
                <w:sz w:val="16"/>
                <w:szCs w:val="16"/>
                <w:lang w:val="en-GB"/>
              </w:rPr>
              <w:t>,</w:t>
            </w:r>
            <w:r w:rsidRPr="001A2919">
              <w:rPr>
                <w:rFonts w:ascii="Arial" w:hAnsi="Arial" w:cs="Arial"/>
                <w:sz w:val="16"/>
                <w:szCs w:val="16"/>
                <w:lang w:val="en-GB"/>
              </w:rPr>
              <w:t>033</w:t>
            </w:r>
          </w:p>
        </w:tc>
        <w:tc>
          <w:tcPr>
            <w:tcW w:w="1080" w:type="dxa"/>
            <w:vAlign w:val="center"/>
          </w:tcPr>
          <w:p w14:paraId="7F8E5BDE" w14:textId="330E6285" w:rsidR="00FA24A6" w:rsidRPr="00794D0F" w:rsidRDefault="00FA24A6" w:rsidP="00FA24A6">
            <w:pPr>
              <w:tabs>
                <w:tab w:val="decimal" w:pos="886"/>
              </w:tabs>
              <w:ind w:left="-29" w:right="-72"/>
              <w:jc w:val="both"/>
              <w:rPr>
                <w:rFonts w:ascii="Arial" w:hAnsi="Arial" w:cs="Arial"/>
                <w:sz w:val="16"/>
                <w:szCs w:val="16"/>
                <w:lang w:val="en-GB"/>
              </w:rPr>
            </w:pPr>
            <w:r w:rsidRPr="001A2919">
              <w:rPr>
                <w:rFonts w:ascii="Arial" w:hAnsi="Arial" w:cs="Arial"/>
                <w:sz w:val="16"/>
                <w:szCs w:val="16"/>
                <w:lang w:val="en-GB"/>
              </w:rPr>
              <w:t>27</w:t>
            </w:r>
            <w:r w:rsidRPr="00794D0F">
              <w:rPr>
                <w:rFonts w:ascii="Arial" w:hAnsi="Arial" w:cs="Arial"/>
                <w:sz w:val="16"/>
                <w:szCs w:val="16"/>
                <w:lang w:val="en-GB"/>
              </w:rPr>
              <w:t>,</w:t>
            </w:r>
            <w:r w:rsidRPr="001A2919">
              <w:rPr>
                <w:rFonts w:ascii="Arial" w:hAnsi="Arial" w:cs="Arial"/>
                <w:sz w:val="16"/>
                <w:szCs w:val="16"/>
                <w:lang w:val="en-GB"/>
              </w:rPr>
              <w:t>687</w:t>
            </w:r>
          </w:p>
        </w:tc>
        <w:tc>
          <w:tcPr>
            <w:tcW w:w="1022" w:type="dxa"/>
            <w:shd w:val="clear" w:color="auto" w:fill="FAFAFA"/>
            <w:vAlign w:val="center"/>
          </w:tcPr>
          <w:p w14:paraId="13674E89" w14:textId="7B743D87" w:rsidR="00FA24A6" w:rsidRPr="00794D0F" w:rsidRDefault="00FA24A6" w:rsidP="00FA24A6">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139</w:t>
            </w:r>
            <w:r>
              <w:rPr>
                <w:rFonts w:ascii="Arial" w:hAnsi="Arial" w:cs="Arial"/>
                <w:sz w:val="16"/>
                <w:szCs w:val="16"/>
                <w:lang w:val="en-GB"/>
              </w:rPr>
              <w:t>,</w:t>
            </w:r>
            <w:r w:rsidRPr="001A2919">
              <w:rPr>
                <w:rFonts w:ascii="Arial" w:hAnsi="Arial" w:cs="Arial"/>
                <w:sz w:val="16"/>
                <w:szCs w:val="16"/>
                <w:lang w:val="en-GB"/>
              </w:rPr>
              <w:t>092</w:t>
            </w:r>
          </w:p>
        </w:tc>
        <w:tc>
          <w:tcPr>
            <w:tcW w:w="1022" w:type="dxa"/>
            <w:vAlign w:val="center"/>
          </w:tcPr>
          <w:p w14:paraId="7D3C8D0C" w14:textId="27E40EE0" w:rsidR="00FA24A6" w:rsidRPr="00794D0F" w:rsidRDefault="00FA24A6" w:rsidP="00FA24A6">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122</w:t>
            </w:r>
            <w:r w:rsidRPr="00794D0F">
              <w:rPr>
                <w:rFonts w:ascii="Arial" w:hAnsi="Arial" w:cs="Arial"/>
                <w:sz w:val="16"/>
                <w:szCs w:val="16"/>
                <w:lang w:val="en-GB"/>
              </w:rPr>
              <w:t>,</w:t>
            </w:r>
            <w:r w:rsidRPr="001A2919">
              <w:rPr>
                <w:rFonts w:ascii="Arial" w:hAnsi="Arial" w:cs="Arial"/>
                <w:sz w:val="16"/>
                <w:szCs w:val="16"/>
                <w:lang w:val="en-GB"/>
              </w:rPr>
              <w:t>962</w:t>
            </w:r>
          </w:p>
        </w:tc>
        <w:tc>
          <w:tcPr>
            <w:tcW w:w="1023" w:type="dxa"/>
            <w:shd w:val="clear" w:color="auto" w:fill="FAFAFA"/>
            <w:vAlign w:val="center"/>
          </w:tcPr>
          <w:p w14:paraId="16FBF6CE" w14:textId="3379F16F" w:rsidR="00FA24A6" w:rsidRPr="00794D0F" w:rsidRDefault="00FA24A6" w:rsidP="00FA24A6">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1</w:t>
            </w:r>
            <w:r>
              <w:rPr>
                <w:rFonts w:ascii="Arial" w:hAnsi="Arial" w:cs="Arial"/>
                <w:sz w:val="16"/>
                <w:szCs w:val="16"/>
                <w:lang w:val="en-GB"/>
              </w:rPr>
              <w:t>,</w:t>
            </w:r>
            <w:r w:rsidRPr="001A2919">
              <w:rPr>
                <w:rFonts w:ascii="Arial" w:hAnsi="Arial" w:cs="Arial"/>
                <w:sz w:val="16"/>
                <w:szCs w:val="16"/>
                <w:lang w:val="en-GB"/>
              </w:rPr>
              <w:t>06</w:t>
            </w:r>
            <w:r>
              <w:rPr>
                <w:rFonts w:ascii="Arial" w:hAnsi="Arial" w:cs="Arial"/>
                <w:sz w:val="16"/>
                <w:szCs w:val="16"/>
                <w:lang w:val="en-GB"/>
              </w:rPr>
              <w:t>3,597</w:t>
            </w:r>
          </w:p>
        </w:tc>
        <w:tc>
          <w:tcPr>
            <w:tcW w:w="1061" w:type="dxa"/>
            <w:tcBorders>
              <w:top w:val="nil"/>
              <w:left w:val="nil"/>
              <w:right w:val="nil"/>
            </w:tcBorders>
            <w:shd w:val="clear" w:color="auto" w:fill="auto"/>
            <w:vAlign w:val="center"/>
          </w:tcPr>
          <w:p w14:paraId="5B37F09C" w14:textId="45A5F4F6" w:rsidR="00FA24A6" w:rsidRPr="00794D0F" w:rsidRDefault="00FA24A6" w:rsidP="00FA24A6">
            <w:pPr>
              <w:tabs>
                <w:tab w:val="decimal" w:pos="864"/>
              </w:tabs>
              <w:ind w:left="-29" w:right="-72"/>
              <w:jc w:val="both"/>
              <w:rPr>
                <w:rFonts w:ascii="Arial" w:hAnsi="Arial" w:cs="Arial"/>
                <w:sz w:val="16"/>
                <w:szCs w:val="16"/>
                <w:lang w:val="en-GB"/>
              </w:rPr>
            </w:pPr>
            <w:r w:rsidRPr="001A2919">
              <w:rPr>
                <w:rFonts w:ascii="Arial" w:hAnsi="Arial" w:cs="Arial"/>
                <w:sz w:val="16"/>
                <w:szCs w:val="16"/>
                <w:lang w:val="en-GB"/>
              </w:rPr>
              <w:t>673</w:t>
            </w:r>
            <w:r w:rsidRPr="00794D0F">
              <w:rPr>
                <w:rFonts w:ascii="Arial" w:hAnsi="Arial" w:cs="Arial"/>
                <w:sz w:val="16"/>
                <w:szCs w:val="16"/>
                <w:lang w:val="en-GB"/>
              </w:rPr>
              <w:t>,</w:t>
            </w:r>
            <w:r w:rsidRPr="001A2919">
              <w:rPr>
                <w:rFonts w:ascii="Arial" w:hAnsi="Arial" w:cs="Arial"/>
                <w:sz w:val="16"/>
                <w:szCs w:val="16"/>
                <w:lang w:val="en-GB"/>
              </w:rPr>
              <w:t>055</w:t>
            </w:r>
          </w:p>
        </w:tc>
      </w:tr>
      <w:tr w:rsidR="00533D91" w:rsidRPr="00794D0F" w14:paraId="7204B170" w14:textId="77777777" w:rsidTr="00533D91">
        <w:trPr>
          <w:gridAfter w:val="1"/>
          <w:wAfter w:w="6" w:type="dxa"/>
        </w:trPr>
        <w:tc>
          <w:tcPr>
            <w:tcW w:w="4860" w:type="dxa"/>
            <w:vAlign w:val="bottom"/>
          </w:tcPr>
          <w:p w14:paraId="55F4F33F" w14:textId="77777777" w:rsidR="00533D91" w:rsidRPr="00794D0F" w:rsidRDefault="00533D91" w:rsidP="00533D91">
            <w:pPr>
              <w:ind w:left="435" w:right="-72"/>
              <w:rPr>
                <w:rFonts w:ascii="Arial" w:hAnsi="Arial" w:cs="Arial"/>
                <w:sz w:val="16"/>
                <w:szCs w:val="16"/>
              </w:rPr>
            </w:pPr>
            <w:r w:rsidRPr="00794D0F">
              <w:rPr>
                <w:rFonts w:ascii="Arial" w:hAnsi="Arial" w:cs="Arial"/>
                <w:sz w:val="16"/>
                <w:szCs w:val="16"/>
              </w:rPr>
              <w:t>Income tax</w:t>
            </w:r>
          </w:p>
        </w:tc>
        <w:tc>
          <w:tcPr>
            <w:tcW w:w="1022" w:type="dxa"/>
            <w:tcBorders>
              <w:bottom w:val="single" w:sz="4" w:space="0" w:color="auto"/>
            </w:tcBorders>
            <w:shd w:val="clear" w:color="auto" w:fill="FAFAFA"/>
            <w:vAlign w:val="bottom"/>
          </w:tcPr>
          <w:p w14:paraId="3124ADFA" w14:textId="55F96D07" w:rsidR="00533D91" w:rsidRPr="00794D0F" w:rsidRDefault="00533D91" w:rsidP="00533D91">
            <w:pPr>
              <w:tabs>
                <w:tab w:val="decimal" w:pos="8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166</w:t>
            </w:r>
            <w:r>
              <w:rPr>
                <w:rFonts w:ascii="Arial" w:hAnsi="Arial" w:cs="Arial"/>
                <w:sz w:val="16"/>
                <w:szCs w:val="16"/>
                <w:lang w:val="en-GB"/>
              </w:rPr>
              <w:t>,</w:t>
            </w:r>
            <w:r w:rsidR="001A2919" w:rsidRPr="001A2919">
              <w:rPr>
                <w:rFonts w:ascii="Arial" w:hAnsi="Arial" w:cs="Arial"/>
                <w:sz w:val="16"/>
                <w:szCs w:val="16"/>
                <w:lang w:val="en-GB"/>
              </w:rPr>
              <w:t>956</w:t>
            </w:r>
            <w:r>
              <w:rPr>
                <w:rFonts w:ascii="Arial" w:hAnsi="Arial" w:cs="Arial"/>
                <w:sz w:val="16"/>
                <w:szCs w:val="16"/>
                <w:lang w:val="en-GB"/>
              </w:rPr>
              <w:t>)</w:t>
            </w:r>
          </w:p>
        </w:tc>
        <w:tc>
          <w:tcPr>
            <w:tcW w:w="1138" w:type="dxa"/>
            <w:tcBorders>
              <w:bottom w:val="single" w:sz="4" w:space="0" w:color="auto"/>
            </w:tcBorders>
            <w:vAlign w:val="bottom"/>
          </w:tcPr>
          <w:p w14:paraId="67330D7C" w14:textId="7E6C1BDF" w:rsidR="00533D91" w:rsidRPr="00794D0F" w:rsidRDefault="00533D91" w:rsidP="00533D91">
            <w:pPr>
              <w:tabs>
                <w:tab w:val="decimal" w:pos="923"/>
              </w:tabs>
              <w:ind w:left="-29" w:right="-72"/>
              <w:jc w:val="both"/>
              <w:rPr>
                <w:rFonts w:ascii="Arial" w:hAnsi="Arial" w:cs="Arial"/>
                <w:sz w:val="16"/>
                <w:szCs w:val="16"/>
                <w:lang w:val="en-GB"/>
              </w:rPr>
            </w:pPr>
            <w:r w:rsidRPr="00794D0F">
              <w:rPr>
                <w:rFonts w:ascii="Arial" w:hAnsi="Arial" w:cs="Arial"/>
                <w:sz w:val="16"/>
                <w:szCs w:val="16"/>
                <w:lang w:val="en-GB"/>
              </w:rPr>
              <w:t>(</w:t>
            </w:r>
            <w:r w:rsidR="001A2919" w:rsidRPr="001A2919">
              <w:rPr>
                <w:rFonts w:ascii="Arial" w:hAnsi="Arial" w:cs="Arial"/>
                <w:sz w:val="16"/>
                <w:szCs w:val="16"/>
                <w:lang w:val="en-GB"/>
              </w:rPr>
              <w:t>101</w:t>
            </w:r>
            <w:r w:rsidRPr="00794D0F">
              <w:rPr>
                <w:rFonts w:ascii="Arial" w:hAnsi="Arial" w:cs="Arial"/>
                <w:sz w:val="16"/>
                <w:szCs w:val="16"/>
                <w:lang w:val="en-GB"/>
              </w:rPr>
              <w:t>,</w:t>
            </w:r>
            <w:r w:rsidR="001A2919" w:rsidRPr="001A2919">
              <w:rPr>
                <w:rFonts w:ascii="Arial" w:hAnsi="Arial" w:cs="Arial"/>
                <w:sz w:val="16"/>
                <w:szCs w:val="16"/>
                <w:lang w:val="en-GB"/>
              </w:rPr>
              <w:t>446</w:t>
            </w:r>
            <w:r w:rsidRPr="00794D0F">
              <w:rPr>
                <w:rFonts w:ascii="Arial" w:hAnsi="Arial" w:cs="Arial"/>
                <w:sz w:val="16"/>
                <w:szCs w:val="16"/>
                <w:lang w:val="en-GB"/>
              </w:rPr>
              <w:t>)</w:t>
            </w:r>
          </w:p>
        </w:tc>
        <w:tc>
          <w:tcPr>
            <w:tcW w:w="1022" w:type="dxa"/>
            <w:tcBorders>
              <w:bottom w:val="single" w:sz="4" w:space="0" w:color="auto"/>
            </w:tcBorders>
            <w:shd w:val="clear" w:color="auto" w:fill="FAFAFA"/>
            <w:vAlign w:val="bottom"/>
          </w:tcPr>
          <w:p w14:paraId="2C993AB2" w14:textId="2786DC3D" w:rsidR="00533D91" w:rsidRPr="00794D0F" w:rsidRDefault="00533D91" w:rsidP="00533D91">
            <w:pPr>
              <w:tabs>
                <w:tab w:val="decimal" w:pos="8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11</w:t>
            </w:r>
            <w:r>
              <w:rPr>
                <w:rFonts w:ascii="Arial" w:hAnsi="Arial" w:cs="Arial"/>
                <w:sz w:val="16"/>
                <w:szCs w:val="16"/>
                <w:lang w:val="en-GB"/>
              </w:rPr>
              <w:t>,</w:t>
            </w:r>
            <w:r w:rsidR="001A2919" w:rsidRPr="001A2919">
              <w:rPr>
                <w:rFonts w:ascii="Arial" w:hAnsi="Arial" w:cs="Arial"/>
                <w:sz w:val="16"/>
                <w:szCs w:val="16"/>
                <w:lang w:val="en-GB"/>
              </w:rPr>
              <w:t>386</w:t>
            </w:r>
            <w:r>
              <w:rPr>
                <w:rFonts w:ascii="Arial" w:hAnsi="Arial" w:cs="Arial"/>
                <w:sz w:val="16"/>
                <w:szCs w:val="16"/>
                <w:lang w:val="en-GB"/>
              </w:rPr>
              <w:t>)</w:t>
            </w:r>
          </w:p>
        </w:tc>
        <w:tc>
          <w:tcPr>
            <w:tcW w:w="1022" w:type="dxa"/>
            <w:tcBorders>
              <w:bottom w:val="single" w:sz="4" w:space="0" w:color="auto"/>
            </w:tcBorders>
            <w:vAlign w:val="center"/>
          </w:tcPr>
          <w:p w14:paraId="0D6D80AE" w14:textId="7C58D934"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w:t>
            </w:r>
            <w:r w:rsidR="001A2919" w:rsidRPr="001A2919">
              <w:rPr>
                <w:rFonts w:ascii="Arial" w:hAnsi="Arial" w:cs="Arial"/>
                <w:sz w:val="16"/>
                <w:szCs w:val="16"/>
                <w:lang w:val="en-GB"/>
              </w:rPr>
              <w:t>8</w:t>
            </w:r>
            <w:r w:rsidRPr="00794D0F">
              <w:rPr>
                <w:rFonts w:ascii="Arial" w:hAnsi="Arial" w:cs="Arial"/>
                <w:sz w:val="16"/>
                <w:szCs w:val="16"/>
                <w:lang w:val="en-GB"/>
              </w:rPr>
              <w:t>,</w:t>
            </w:r>
            <w:r w:rsidR="001A2919" w:rsidRPr="001A2919">
              <w:rPr>
                <w:rFonts w:ascii="Arial" w:hAnsi="Arial" w:cs="Arial"/>
                <w:sz w:val="16"/>
                <w:szCs w:val="16"/>
                <w:lang w:val="en-GB"/>
              </w:rPr>
              <w:t>951</w:t>
            </w:r>
            <w:r w:rsidRPr="00794D0F">
              <w:rPr>
                <w:rFonts w:ascii="Arial" w:hAnsi="Arial" w:cs="Arial"/>
                <w:sz w:val="16"/>
                <w:szCs w:val="16"/>
                <w:lang w:val="en-GB"/>
              </w:rPr>
              <w:t>)</w:t>
            </w:r>
          </w:p>
        </w:tc>
        <w:tc>
          <w:tcPr>
            <w:tcW w:w="1106" w:type="dxa"/>
            <w:tcBorders>
              <w:bottom w:val="single" w:sz="4" w:space="0" w:color="auto"/>
            </w:tcBorders>
            <w:shd w:val="clear" w:color="auto" w:fill="FAFAFA"/>
            <w:vAlign w:val="center"/>
          </w:tcPr>
          <w:p w14:paraId="3CEE47A9" w14:textId="22EE7DF1" w:rsidR="00533D91" w:rsidRPr="00794D0F" w:rsidRDefault="00533D91" w:rsidP="00533D91">
            <w:pPr>
              <w:tabs>
                <w:tab w:val="decimal" w:pos="9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2</w:t>
            </w:r>
            <w:r w:rsidR="00EF76C0">
              <w:rPr>
                <w:rFonts w:ascii="Arial" w:hAnsi="Arial" w:cs="Arial"/>
                <w:sz w:val="16"/>
                <w:szCs w:val="16"/>
                <w:lang w:val="en-GB"/>
              </w:rPr>
              <w:t>,</w:t>
            </w:r>
            <w:r w:rsidR="001A2919" w:rsidRPr="001A2919">
              <w:rPr>
                <w:rFonts w:ascii="Arial" w:hAnsi="Arial" w:cs="Arial"/>
                <w:sz w:val="16"/>
                <w:szCs w:val="16"/>
                <w:lang w:val="en-GB"/>
              </w:rPr>
              <w:t>542</w:t>
            </w:r>
            <w:r>
              <w:rPr>
                <w:rFonts w:ascii="Arial" w:hAnsi="Arial" w:cs="Arial"/>
                <w:sz w:val="16"/>
                <w:szCs w:val="16"/>
                <w:lang w:val="en-GB"/>
              </w:rPr>
              <w:t>)</w:t>
            </w:r>
          </w:p>
        </w:tc>
        <w:tc>
          <w:tcPr>
            <w:tcW w:w="1080" w:type="dxa"/>
            <w:tcBorders>
              <w:bottom w:val="single" w:sz="4" w:space="0" w:color="auto"/>
            </w:tcBorders>
            <w:vAlign w:val="center"/>
          </w:tcPr>
          <w:p w14:paraId="1C3FFDEE" w14:textId="29F69C30" w:rsidR="00533D91" w:rsidRPr="00794D0F" w:rsidRDefault="001A2919" w:rsidP="00533D91">
            <w:pPr>
              <w:tabs>
                <w:tab w:val="decimal" w:pos="886"/>
              </w:tabs>
              <w:ind w:left="-29" w:right="-72"/>
              <w:jc w:val="both"/>
              <w:rPr>
                <w:rFonts w:ascii="Arial" w:hAnsi="Arial" w:cs="Arial"/>
                <w:sz w:val="16"/>
                <w:szCs w:val="16"/>
                <w:lang w:val="en-GB"/>
              </w:rPr>
            </w:pPr>
            <w:r w:rsidRPr="001A2919">
              <w:rPr>
                <w:rFonts w:ascii="Arial" w:hAnsi="Arial" w:cs="Arial"/>
                <w:sz w:val="16"/>
                <w:szCs w:val="16"/>
                <w:lang w:val="en-GB"/>
              </w:rPr>
              <w:t>3</w:t>
            </w:r>
            <w:r w:rsidR="00533D91" w:rsidRPr="00794D0F">
              <w:rPr>
                <w:rFonts w:ascii="Arial" w:hAnsi="Arial" w:cs="Arial"/>
                <w:sz w:val="16"/>
                <w:szCs w:val="16"/>
                <w:lang w:val="en-GB"/>
              </w:rPr>
              <w:t>,</w:t>
            </w:r>
            <w:r w:rsidRPr="001A2919">
              <w:rPr>
                <w:rFonts w:ascii="Arial" w:hAnsi="Arial" w:cs="Arial"/>
                <w:sz w:val="16"/>
                <w:szCs w:val="16"/>
                <w:lang w:val="en-GB"/>
              </w:rPr>
              <w:t>971</w:t>
            </w:r>
          </w:p>
        </w:tc>
        <w:tc>
          <w:tcPr>
            <w:tcW w:w="1022" w:type="dxa"/>
            <w:tcBorders>
              <w:bottom w:val="single" w:sz="4" w:space="0" w:color="auto"/>
            </w:tcBorders>
            <w:shd w:val="clear" w:color="auto" w:fill="FAFAFA"/>
            <w:vAlign w:val="center"/>
          </w:tcPr>
          <w:p w14:paraId="5DFD5DA3" w14:textId="7F24DB85" w:rsidR="00533D91" w:rsidRPr="00794D0F" w:rsidRDefault="00533D91" w:rsidP="00533D91">
            <w:pPr>
              <w:tabs>
                <w:tab w:val="decimal" w:pos="8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45</w:t>
            </w:r>
            <w:r>
              <w:rPr>
                <w:rFonts w:ascii="Arial" w:hAnsi="Arial" w:cs="Arial"/>
                <w:sz w:val="16"/>
                <w:szCs w:val="16"/>
                <w:lang w:val="en-GB"/>
              </w:rPr>
              <w:t>,</w:t>
            </w:r>
            <w:r w:rsidR="001A2919" w:rsidRPr="001A2919">
              <w:rPr>
                <w:rFonts w:ascii="Arial" w:hAnsi="Arial" w:cs="Arial"/>
                <w:sz w:val="16"/>
                <w:szCs w:val="16"/>
                <w:lang w:val="en-GB"/>
              </w:rPr>
              <w:t>213</w:t>
            </w:r>
            <w:r>
              <w:rPr>
                <w:rFonts w:ascii="Arial" w:hAnsi="Arial" w:cs="Arial"/>
                <w:sz w:val="16"/>
                <w:szCs w:val="16"/>
                <w:lang w:val="en-GB"/>
              </w:rPr>
              <w:t>)</w:t>
            </w:r>
          </w:p>
        </w:tc>
        <w:tc>
          <w:tcPr>
            <w:tcW w:w="1022" w:type="dxa"/>
            <w:tcBorders>
              <w:bottom w:val="single" w:sz="4" w:space="0" w:color="auto"/>
            </w:tcBorders>
            <w:vAlign w:val="center"/>
          </w:tcPr>
          <w:p w14:paraId="5BFE2FAC" w14:textId="620E6E01"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w:t>
            </w:r>
            <w:r w:rsidR="001A2919" w:rsidRPr="001A2919">
              <w:rPr>
                <w:rFonts w:ascii="Arial" w:hAnsi="Arial" w:cs="Arial"/>
                <w:sz w:val="16"/>
                <w:szCs w:val="16"/>
                <w:lang w:val="en-GB"/>
              </w:rPr>
              <w:t>31</w:t>
            </w:r>
            <w:r w:rsidRPr="00794D0F">
              <w:rPr>
                <w:rFonts w:ascii="Arial" w:hAnsi="Arial" w:cs="Arial"/>
                <w:sz w:val="16"/>
                <w:szCs w:val="16"/>
                <w:lang w:val="en-GB"/>
              </w:rPr>
              <w:t>,</w:t>
            </w:r>
            <w:r w:rsidR="001A2919" w:rsidRPr="001A2919">
              <w:rPr>
                <w:rFonts w:ascii="Arial" w:hAnsi="Arial" w:cs="Arial"/>
                <w:sz w:val="16"/>
                <w:szCs w:val="16"/>
                <w:lang w:val="en-GB"/>
              </w:rPr>
              <w:t>580</w:t>
            </w:r>
            <w:r w:rsidRPr="00794D0F">
              <w:rPr>
                <w:rFonts w:ascii="Arial" w:hAnsi="Arial" w:cs="Arial"/>
                <w:sz w:val="16"/>
                <w:szCs w:val="16"/>
                <w:lang w:val="en-GB"/>
              </w:rPr>
              <w:t>)</w:t>
            </w:r>
          </w:p>
        </w:tc>
        <w:tc>
          <w:tcPr>
            <w:tcW w:w="1023" w:type="dxa"/>
            <w:tcBorders>
              <w:bottom w:val="single" w:sz="4" w:space="0" w:color="auto"/>
            </w:tcBorders>
            <w:shd w:val="clear" w:color="auto" w:fill="FAFAFA"/>
            <w:vAlign w:val="center"/>
          </w:tcPr>
          <w:p w14:paraId="4177C42F" w14:textId="4F86963A" w:rsidR="00533D91" w:rsidRPr="00794D0F" w:rsidRDefault="00533D91" w:rsidP="00533D91">
            <w:pPr>
              <w:tabs>
                <w:tab w:val="decimal" w:pos="8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226</w:t>
            </w:r>
            <w:r>
              <w:rPr>
                <w:rFonts w:ascii="Arial" w:hAnsi="Arial" w:cs="Arial"/>
                <w:sz w:val="16"/>
                <w:szCs w:val="16"/>
                <w:lang w:val="en-GB"/>
              </w:rPr>
              <w:t>,</w:t>
            </w:r>
            <w:r w:rsidR="001A2919" w:rsidRPr="001A2919">
              <w:rPr>
                <w:rFonts w:ascii="Arial" w:hAnsi="Arial" w:cs="Arial"/>
                <w:sz w:val="16"/>
                <w:szCs w:val="16"/>
                <w:lang w:val="en-GB"/>
              </w:rPr>
              <w:t>097</w:t>
            </w:r>
            <w:r>
              <w:rPr>
                <w:rFonts w:ascii="Arial" w:hAnsi="Arial" w:cs="Arial"/>
                <w:sz w:val="16"/>
                <w:szCs w:val="16"/>
                <w:lang w:val="en-GB"/>
              </w:rPr>
              <w:t>)</w:t>
            </w:r>
          </w:p>
        </w:tc>
        <w:tc>
          <w:tcPr>
            <w:tcW w:w="1061" w:type="dxa"/>
            <w:tcBorders>
              <w:top w:val="nil"/>
              <w:left w:val="nil"/>
              <w:bottom w:val="single" w:sz="4" w:space="0" w:color="auto"/>
              <w:right w:val="nil"/>
            </w:tcBorders>
            <w:shd w:val="clear" w:color="auto" w:fill="auto"/>
            <w:vAlign w:val="bottom"/>
          </w:tcPr>
          <w:p w14:paraId="2AAE0BBA" w14:textId="1703F047" w:rsidR="00533D91" w:rsidRPr="00794D0F" w:rsidRDefault="00533D91" w:rsidP="00533D91">
            <w:pPr>
              <w:tabs>
                <w:tab w:val="decimal" w:pos="864"/>
              </w:tabs>
              <w:ind w:left="-29" w:right="-72"/>
              <w:jc w:val="both"/>
              <w:rPr>
                <w:rFonts w:ascii="Arial" w:hAnsi="Arial" w:cs="Arial"/>
                <w:sz w:val="16"/>
                <w:szCs w:val="16"/>
                <w:lang w:val="en-GB"/>
              </w:rPr>
            </w:pPr>
            <w:r w:rsidRPr="00794D0F">
              <w:rPr>
                <w:rFonts w:ascii="Arial" w:hAnsi="Arial" w:cs="Arial"/>
                <w:sz w:val="16"/>
                <w:szCs w:val="16"/>
                <w:lang w:val="en-GB"/>
              </w:rPr>
              <w:t>(</w:t>
            </w:r>
            <w:r w:rsidR="001A2919" w:rsidRPr="001A2919">
              <w:rPr>
                <w:rFonts w:ascii="Arial" w:hAnsi="Arial" w:cs="Arial"/>
                <w:sz w:val="16"/>
                <w:szCs w:val="16"/>
                <w:lang w:val="en-GB"/>
              </w:rPr>
              <w:t>138</w:t>
            </w:r>
            <w:r w:rsidRPr="00794D0F">
              <w:rPr>
                <w:rFonts w:ascii="Arial" w:hAnsi="Arial" w:cs="Arial"/>
                <w:sz w:val="16"/>
                <w:szCs w:val="16"/>
                <w:lang w:val="en-GB"/>
              </w:rPr>
              <w:t>,</w:t>
            </w:r>
            <w:r w:rsidR="001A2919" w:rsidRPr="001A2919">
              <w:rPr>
                <w:rFonts w:ascii="Arial" w:hAnsi="Arial" w:cs="Arial"/>
                <w:sz w:val="16"/>
                <w:szCs w:val="16"/>
                <w:lang w:val="en-GB"/>
              </w:rPr>
              <w:t>006</w:t>
            </w:r>
            <w:r w:rsidRPr="00794D0F">
              <w:rPr>
                <w:rFonts w:ascii="Arial" w:hAnsi="Arial" w:cs="Arial"/>
                <w:sz w:val="16"/>
                <w:szCs w:val="16"/>
                <w:lang w:val="en-GB"/>
              </w:rPr>
              <w:t>)</w:t>
            </w:r>
          </w:p>
        </w:tc>
      </w:tr>
      <w:tr w:rsidR="00533D91" w:rsidRPr="00794D0F" w14:paraId="7AE6DF77" w14:textId="77777777" w:rsidTr="00533D91">
        <w:trPr>
          <w:gridAfter w:val="1"/>
          <w:wAfter w:w="6" w:type="dxa"/>
        </w:trPr>
        <w:tc>
          <w:tcPr>
            <w:tcW w:w="4860" w:type="dxa"/>
          </w:tcPr>
          <w:p w14:paraId="391811D8" w14:textId="77777777" w:rsidR="00533D91" w:rsidRPr="00794D0F" w:rsidRDefault="00533D91" w:rsidP="00533D91">
            <w:pPr>
              <w:ind w:left="435" w:right="-72"/>
              <w:rPr>
                <w:rFonts w:ascii="Arial" w:hAnsi="Arial" w:cs="Arial"/>
                <w:sz w:val="16"/>
                <w:szCs w:val="16"/>
              </w:rPr>
            </w:pPr>
          </w:p>
        </w:tc>
        <w:tc>
          <w:tcPr>
            <w:tcW w:w="1022" w:type="dxa"/>
            <w:tcBorders>
              <w:top w:val="single" w:sz="4" w:space="0" w:color="auto"/>
            </w:tcBorders>
            <w:shd w:val="clear" w:color="auto" w:fill="FAFAFA"/>
            <w:vAlign w:val="bottom"/>
          </w:tcPr>
          <w:p w14:paraId="6B71648E"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138" w:type="dxa"/>
            <w:tcBorders>
              <w:top w:val="single" w:sz="4" w:space="0" w:color="auto"/>
            </w:tcBorders>
            <w:vAlign w:val="bottom"/>
          </w:tcPr>
          <w:p w14:paraId="782B9AA9" w14:textId="77777777" w:rsidR="00533D91" w:rsidRPr="00794D0F" w:rsidRDefault="00533D91" w:rsidP="00533D91">
            <w:pPr>
              <w:tabs>
                <w:tab w:val="decimal" w:pos="923"/>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bottom"/>
          </w:tcPr>
          <w:p w14:paraId="3BD947FF" w14:textId="070E8C82" w:rsidR="00533D91" w:rsidRPr="00794D0F" w:rsidRDefault="00533D91" w:rsidP="00533D91">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19ABCC31"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106" w:type="dxa"/>
            <w:tcBorders>
              <w:top w:val="single" w:sz="4" w:space="0" w:color="auto"/>
            </w:tcBorders>
            <w:shd w:val="clear" w:color="auto" w:fill="FAFAFA"/>
            <w:vAlign w:val="center"/>
          </w:tcPr>
          <w:p w14:paraId="6EC5435F" w14:textId="77777777" w:rsidR="00533D91" w:rsidRPr="00794D0F" w:rsidRDefault="00533D91" w:rsidP="00533D91">
            <w:pPr>
              <w:tabs>
                <w:tab w:val="decimal" w:pos="906"/>
              </w:tabs>
              <w:ind w:left="-29" w:right="-72"/>
              <w:jc w:val="both"/>
              <w:rPr>
                <w:rFonts w:ascii="Arial" w:hAnsi="Arial" w:cs="Arial"/>
                <w:sz w:val="16"/>
                <w:szCs w:val="16"/>
                <w:lang w:val="en-GB"/>
              </w:rPr>
            </w:pPr>
          </w:p>
        </w:tc>
        <w:tc>
          <w:tcPr>
            <w:tcW w:w="1080" w:type="dxa"/>
            <w:tcBorders>
              <w:top w:val="single" w:sz="4" w:space="0" w:color="auto"/>
            </w:tcBorders>
            <w:vAlign w:val="bottom"/>
          </w:tcPr>
          <w:p w14:paraId="20B68FF8" w14:textId="77777777" w:rsidR="00533D91" w:rsidRPr="00794D0F" w:rsidRDefault="00533D91" w:rsidP="00533D91">
            <w:pPr>
              <w:tabs>
                <w:tab w:val="decimal" w:pos="88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bottom"/>
          </w:tcPr>
          <w:p w14:paraId="16BDEBB2"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bottom"/>
          </w:tcPr>
          <w:p w14:paraId="0F07D3E6"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023" w:type="dxa"/>
            <w:tcBorders>
              <w:top w:val="single" w:sz="4" w:space="0" w:color="auto"/>
            </w:tcBorders>
            <w:shd w:val="clear" w:color="auto" w:fill="FAFAFA"/>
            <w:vAlign w:val="bottom"/>
          </w:tcPr>
          <w:p w14:paraId="3A58D5ED"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061" w:type="dxa"/>
            <w:tcBorders>
              <w:top w:val="single" w:sz="4" w:space="0" w:color="auto"/>
            </w:tcBorders>
            <w:vAlign w:val="bottom"/>
          </w:tcPr>
          <w:p w14:paraId="7D13C7DA" w14:textId="77777777" w:rsidR="00533D91" w:rsidRPr="00794D0F" w:rsidRDefault="00533D91" w:rsidP="00533D91">
            <w:pPr>
              <w:tabs>
                <w:tab w:val="decimal" w:pos="864"/>
              </w:tabs>
              <w:ind w:left="-29" w:right="-72"/>
              <w:jc w:val="both"/>
              <w:rPr>
                <w:rFonts w:ascii="Arial" w:hAnsi="Arial" w:cs="Arial"/>
                <w:sz w:val="16"/>
                <w:szCs w:val="16"/>
              </w:rPr>
            </w:pPr>
          </w:p>
        </w:tc>
      </w:tr>
      <w:tr w:rsidR="00533D91" w:rsidRPr="00794D0F" w14:paraId="70C24D35" w14:textId="77777777" w:rsidTr="00533D91">
        <w:trPr>
          <w:gridAfter w:val="1"/>
          <w:wAfter w:w="6" w:type="dxa"/>
        </w:trPr>
        <w:tc>
          <w:tcPr>
            <w:tcW w:w="4860" w:type="dxa"/>
            <w:vAlign w:val="bottom"/>
          </w:tcPr>
          <w:p w14:paraId="0617E061" w14:textId="77777777" w:rsidR="00533D91" w:rsidRPr="00794D0F" w:rsidRDefault="00533D91" w:rsidP="00533D91">
            <w:pPr>
              <w:ind w:left="435" w:right="-126"/>
              <w:rPr>
                <w:rFonts w:ascii="Arial" w:hAnsi="Arial" w:cs="Arial"/>
                <w:b/>
                <w:bCs/>
                <w:sz w:val="16"/>
                <w:szCs w:val="16"/>
                <w:cs/>
              </w:rPr>
            </w:pPr>
            <w:r w:rsidRPr="00794D0F">
              <w:rPr>
                <w:rFonts w:ascii="Arial" w:hAnsi="Arial" w:cs="Arial"/>
                <w:b/>
                <w:bCs/>
                <w:sz w:val="16"/>
                <w:szCs w:val="16"/>
              </w:rPr>
              <w:t>Net profit (loss) for the year</w:t>
            </w:r>
          </w:p>
        </w:tc>
        <w:tc>
          <w:tcPr>
            <w:tcW w:w="1022" w:type="dxa"/>
            <w:tcBorders>
              <w:top w:val="nil"/>
              <w:left w:val="nil"/>
              <w:bottom w:val="single" w:sz="4" w:space="0" w:color="auto"/>
              <w:right w:val="nil"/>
            </w:tcBorders>
            <w:shd w:val="clear" w:color="auto" w:fill="FAFAFA"/>
            <w:vAlign w:val="center"/>
          </w:tcPr>
          <w:p w14:paraId="5D079E5C" w14:textId="3F18D589" w:rsidR="00533D91" w:rsidRPr="00794D0F" w:rsidRDefault="001A2919" w:rsidP="00533D91">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64</w:t>
            </w:r>
            <w:r w:rsidR="00FA24A6">
              <w:rPr>
                <w:rFonts w:ascii="Arial" w:hAnsi="Arial" w:cs="Arial"/>
                <w:sz w:val="16"/>
                <w:szCs w:val="16"/>
                <w:lang w:val="en-GB"/>
              </w:rPr>
              <w:t>5</w:t>
            </w:r>
            <w:r w:rsidR="00533D91">
              <w:rPr>
                <w:rFonts w:ascii="Arial" w:hAnsi="Arial" w:cs="Arial"/>
                <w:sz w:val="16"/>
                <w:szCs w:val="16"/>
                <w:lang w:val="en-GB"/>
              </w:rPr>
              <w:t>,</w:t>
            </w:r>
            <w:r w:rsidR="00FA24A6">
              <w:rPr>
                <w:rFonts w:ascii="Arial" w:hAnsi="Arial" w:cs="Arial"/>
                <w:sz w:val="16"/>
                <w:szCs w:val="16"/>
                <w:lang w:val="en-GB"/>
              </w:rPr>
              <w:t>545</w:t>
            </w:r>
          </w:p>
        </w:tc>
        <w:tc>
          <w:tcPr>
            <w:tcW w:w="1138" w:type="dxa"/>
            <w:tcBorders>
              <w:top w:val="nil"/>
              <w:left w:val="nil"/>
              <w:bottom w:val="single" w:sz="4" w:space="0" w:color="auto"/>
              <w:right w:val="nil"/>
            </w:tcBorders>
            <w:shd w:val="clear" w:color="auto" w:fill="auto"/>
            <w:vAlign w:val="center"/>
          </w:tcPr>
          <w:p w14:paraId="08532750" w14:textId="4E43D533" w:rsidR="00533D91" w:rsidRPr="00794D0F" w:rsidRDefault="001A2919" w:rsidP="00533D91">
            <w:pPr>
              <w:tabs>
                <w:tab w:val="decimal" w:pos="923"/>
              </w:tabs>
              <w:ind w:left="-29" w:right="-72"/>
              <w:jc w:val="both"/>
              <w:rPr>
                <w:rFonts w:ascii="Arial" w:hAnsi="Arial" w:cs="Arial"/>
                <w:sz w:val="16"/>
                <w:szCs w:val="16"/>
                <w:lang w:val="en-GB"/>
              </w:rPr>
            </w:pPr>
            <w:r w:rsidRPr="001A2919">
              <w:rPr>
                <w:rFonts w:ascii="Arial" w:hAnsi="Arial" w:cs="Arial"/>
                <w:sz w:val="16"/>
                <w:szCs w:val="16"/>
                <w:lang w:val="en-GB"/>
              </w:rPr>
              <w:t>357</w:t>
            </w:r>
            <w:r w:rsidR="00533D91" w:rsidRPr="00794D0F">
              <w:rPr>
                <w:rFonts w:ascii="Arial" w:hAnsi="Arial" w:cs="Arial"/>
                <w:sz w:val="16"/>
                <w:szCs w:val="16"/>
                <w:lang w:val="en-GB"/>
              </w:rPr>
              <w:t>,</w:t>
            </w:r>
            <w:r w:rsidRPr="001A2919">
              <w:rPr>
                <w:rFonts w:ascii="Arial" w:hAnsi="Arial" w:cs="Arial"/>
                <w:sz w:val="16"/>
                <w:szCs w:val="16"/>
                <w:lang w:val="en-GB"/>
              </w:rPr>
              <w:t>189</w:t>
            </w:r>
          </w:p>
        </w:tc>
        <w:tc>
          <w:tcPr>
            <w:tcW w:w="1022" w:type="dxa"/>
            <w:tcBorders>
              <w:top w:val="nil"/>
              <w:left w:val="nil"/>
              <w:bottom w:val="single" w:sz="4" w:space="0" w:color="auto"/>
              <w:right w:val="nil"/>
            </w:tcBorders>
            <w:shd w:val="clear" w:color="auto" w:fill="FAFAFA"/>
            <w:vAlign w:val="center"/>
          </w:tcPr>
          <w:p w14:paraId="7917CD26" w14:textId="71CC07E6" w:rsidR="00533D91" w:rsidRPr="00794D0F" w:rsidRDefault="001A2919" w:rsidP="00533D91">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68</w:t>
            </w:r>
            <w:r w:rsidR="00533D91">
              <w:rPr>
                <w:rFonts w:ascii="Arial" w:hAnsi="Arial" w:cs="Arial"/>
                <w:sz w:val="16"/>
                <w:szCs w:val="16"/>
                <w:lang w:val="en-GB"/>
              </w:rPr>
              <w:t>,</w:t>
            </w:r>
            <w:r w:rsidRPr="001A2919">
              <w:rPr>
                <w:rFonts w:ascii="Arial" w:hAnsi="Arial" w:cs="Arial"/>
                <w:sz w:val="16"/>
                <w:szCs w:val="16"/>
                <w:lang w:val="en-GB"/>
              </w:rPr>
              <w:t>945</w:t>
            </w:r>
          </w:p>
        </w:tc>
        <w:tc>
          <w:tcPr>
            <w:tcW w:w="1022" w:type="dxa"/>
            <w:tcBorders>
              <w:top w:val="nil"/>
              <w:left w:val="nil"/>
              <w:bottom w:val="single" w:sz="4" w:space="0" w:color="auto"/>
              <w:right w:val="nil"/>
            </w:tcBorders>
            <w:shd w:val="clear" w:color="auto" w:fill="auto"/>
            <w:vAlign w:val="center"/>
          </w:tcPr>
          <w:p w14:paraId="212627A3" w14:textId="5687214E" w:rsidR="00533D91" w:rsidRPr="00794D0F" w:rsidRDefault="001A2919" w:rsidP="00533D91">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54</w:t>
            </w:r>
            <w:r w:rsidR="00533D91" w:rsidRPr="00794D0F">
              <w:rPr>
                <w:rFonts w:ascii="Arial" w:hAnsi="Arial" w:cs="Arial"/>
                <w:sz w:val="16"/>
                <w:szCs w:val="16"/>
                <w:lang w:val="en-GB"/>
              </w:rPr>
              <w:t>,</w:t>
            </w:r>
            <w:r w:rsidRPr="001A2919">
              <w:rPr>
                <w:rFonts w:ascii="Arial" w:hAnsi="Arial" w:cs="Arial"/>
                <w:sz w:val="16"/>
                <w:szCs w:val="16"/>
                <w:lang w:val="en-GB"/>
              </w:rPr>
              <w:t>820</w:t>
            </w:r>
          </w:p>
        </w:tc>
        <w:tc>
          <w:tcPr>
            <w:tcW w:w="1106" w:type="dxa"/>
            <w:tcBorders>
              <w:top w:val="nil"/>
              <w:left w:val="nil"/>
              <w:bottom w:val="single" w:sz="4" w:space="0" w:color="auto"/>
              <w:right w:val="nil"/>
            </w:tcBorders>
            <w:shd w:val="clear" w:color="auto" w:fill="FAFAFA"/>
            <w:vAlign w:val="center"/>
          </w:tcPr>
          <w:p w14:paraId="4FCB635E" w14:textId="72D6C1A8" w:rsidR="00533D91" w:rsidRPr="00794D0F" w:rsidRDefault="001A2919" w:rsidP="00533D91">
            <w:pPr>
              <w:tabs>
                <w:tab w:val="decimal" w:pos="906"/>
              </w:tabs>
              <w:ind w:left="-29" w:right="-72"/>
              <w:jc w:val="both"/>
              <w:rPr>
                <w:rFonts w:ascii="Arial" w:hAnsi="Arial" w:cs="Arial"/>
                <w:sz w:val="16"/>
                <w:szCs w:val="16"/>
                <w:lang w:val="en-GB"/>
              </w:rPr>
            </w:pPr>
            <w:r w:rsidRPr="001A2919">
              <w:rPr>
                <w:rFonts w:ascii="Arial" w:hAnsi="Arial" w:cs="Arial"/>
                <w:sz w:val="16"/>
                <w:szCs w:val="16"/>
                <w:lang w:val="en-GB"/>
              </w:rPr>
              <w:t>29</w:t>
            </w:r>
            <w:r w:rsidR="00533D91">
              <w:rPr>
                <w:rFonts w:ascii="Arial" w:hAnsi="Arial" w:cs="Arial"/>
                <w:sz w:val="16"/>
                <w:szCs w:val="16"/>
                <w:lang w:val="en-GB"/>
              </w:rPr>
              <w:t>,</w:t>
            </w:r>
            <w:r w:rsidRPr="001A2919">
              <w:rPr>
                <w:rFonts w:ascii="Arial" w:hAnsi="Arial" w:cs="Arial"/>
                <w:sz w:val="16"/>
                <w:szCs w:val="16"/>
                <w:lang w:val="en-GB"/>
              </w:rPr>
              <w:t>491</w:t>
            </w:r>
          </w:p>
        </w:tc>
        <w:tc>
          <w:tcPr>
            <w:tcW w:w="1080" w:type="dxa"/>
            <w:tcBorders>
              <w:top w:val="nil"/>
              <w:left w:val="nil"/>
              <w:bottom w:val="single" w:sz="4" w:space="0" w:color="auto"/>
              <w:right w:val="nil"/>
            </w:tcBorders>
            <w:shd w:val="clear" w:color="auto" w:fill="auto"/>
            <w:vAlign w:val="center"/>
          </w:tcPr>
          <w:p w14:paraId="48AFEE1B" w14:textId="6E2B4A43" w:rsidR="00533D91" w:rsidRPr="00794D0F" w:rsidRDefault="001A2919" w:rsidP="00533D91">
            <w:pPr>
              <w:tabs>
                <w:tab w:val="decimal" w:pos="886"/>
              </w:tabs>
              <w:ind w:left="-29" w:right="-72"/>
              <w:jc w:val="both"/>
              <w:rPr>
                <w:rFonts w:ascii="Arial" w:hAnsi="Arial" w:cs="Arial"/>
                <w:sz w:val="16"/>
                <w:szCs w:val="16"/>
                <w:lang w:val="en-GB"/>
              </w:rPr>
            </w:pPr>
            <w:r w:rsidRPr="001A2919">
              <w:rPr>
                <w:rFonts w:ascii="Arial" w:hAnsi="Arial" w:cs="Arial"/>
                <w:sz w:val="16"/>
                <w:szCs w:val="16"/>
                <w:lang w:val="en-GB"/>
              </w:rPr>
              <w:t>31</w:t>
            </w:r>
            <w:r w:rsidR="00533D91" w:rsidRPr="00794D0F">
              <w:rPr>
                <w:rFonts w:ascii="Arial" w:hAnsi="Arial" w:cs="Arial"/>
                <w:sz w:val="16"/>
                <w:szCs w:val="16"/>
                <w:lang w:val="en-GB"/>
              </w:rPr>
              <w:t>,</w:t>
            </w:r>
            <w:r w:rsidRPr="001A2919">
              <w:rPr>
                <w:rFonts w:ascii="Arial" w:hAnsi="Arial" w:cs="Arial"/>
                <w:sz w:val="16"/>
                <w:szCs w:val="16"/>
                <w:lang w:val="en-GB"/>
              </w:rPr>
              <w:t>658</w:t>
            </w:r>
          </w:p>
        </w:tc>
        <w:tc>
          <w:tcPr>
            <w:tcW w:w="1022" w:type="dxa"/>
            <w:tcBorders>
              <w:top w:val="nil"/>
              <w:left w:val="nil"/>
              <w:bottom w:val="single" w:sz="4" w:space="0" w:color="auto"/>
              <w:right w:val="nil"/>
            </w:tcBorders>
            <w:shd w:val="clear" w:color="auto" w:fill="FAFAFA"/>
            <w:vAlign w:val="center"/>
          </w:tcPr>
          <w:p w14:paraId="204E5D4C" w14:textId="76999E16" w:rsidR="00533D91" w:rsidRPr="00794D0F" w:rsidRDefault="001A2919" w:rsidP="00533D91">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93</w:t>
            </w:r>
            <w:r w:rsidR="00533D91">
              <w:rPr>
                <w:rFonts w:ascii="Arial" w:hAnsi="Arial" w:cs="Arial"/>
                <w:sz w:val="16"/>
                <w:szCs w:val="16"/>
                <w:lang w:val="en-GB"/>
              </w:rPr>
              <w:t>,</w:t>
            </w:r>
            <w:r w:rsidRPr="001A2919">
              <w:rPr>
                <w:rFonts w:ascii="Arial" w:hAnsi="Arial" w:cs="Arial"/>
                <w:sz w:val="16"/>
                <w:szCs w:val="16"/>
                <w:lang w:val="en-GB"/>
              </w:rPr>
              <w:t>879</w:t>
            </w:r>
          </w:p>
        </w:tc>
        <w:tc>
          <w:tcPr>
            <w:tcW w:w="1022" w:type="dxa"/>
            <w:tcBorders>
              <w:top w:val="nil"/>
              <w:left w:val="nil"/>
              <w:bottom w:val="single" w:sz="4" w:space="0" w:color="auto"/>
              <w:right w:val="nil"/>
            </w:tcBorders>
            <w:shd w:val="clear" w:color="auto" w:fill="auto"/>
            <w:vAlign w:val="center"/>
          </w:tcPr>
          <w:p w14:paraId="795DFE21" w14:textId="45123F58" w:rsidR="00533D91" w:rsidRPr="00794D0F" w:rsidRDefault="001A2919" w:rsidP="00533D91">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91</w:t>
            </w:r>
            <w:r w:rsidR="00533D91" w:rsidRPr="00794D0F">
              <w:rPr>
                <w:rFonts w:ascii="Arial" w:hAnsi="Arial" w:cs="Arial"/>
                <w:sz w:val="16"/>
                <w:szCs w:val="16"/>
                <w:lang w:val="en-GB"/>
              </w:rPr>
              <w:t>,</w:t>
            </w:r>
            <w:r w:rsidRPr="001A2919">
              <w:rPr>
                <w:rFonts w:ascii="Arial" w:hAnsi="Arial" w:cs="Arial"/>
                <w:sz w:val="16"/>
                <w:szCs w:val="16"/>
                <w:lang w:val="en-GB"/>
              </w:rPr>
              <w:t>382</w:t>
            </w:r>
          </w:p>
        </w:tc>
        <w:tc>
          <w:tcPr>
            <w:tcW w:w="1023" w:type="dxa"/>
            <w:tcBorders>
              <w:top w:val="nil"/>
              <w:left w:val="nil"/>
              <w:bottom w:val="single" w:sz="4" w:space="0" w:color="auto"/>
              <w:right w:val="nil"/>
            </w:tcBorders>
            <w:shd w:val="clear" w:color="auto" w:fill="FAFAFA"/>
            <w:vAlign w:val="center"/>
          </w:tcPr>
          <w:p w14:paraId="25EB29CE" w14:textId="5ECE429C" w:rsidR="00533D91" w:rsidRPr="00794D0F" w:rsidRDefault="001A2919" w:rsidP="00533D91">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83</w:t>
            </w:r>
            <w:r w:rsidR="00FA24A6">
              <w:rPr>
                <w:rFonts w:ascii="Arial" w:hAnsi="Arial" w:cs="Arial"/>
                <w:sz w:val="16"/>
                <w:szCs w:val="16"/>
                <w:lang w:val="en-GB"/>
              </w:rPr>
              <w:t>7</w:t>
            </w:r>
            <w:r w:rsidR="00533D91">
              <w:rPr>
                <w:rFonts w:ascii="Arial" w:hAnsi="Arial" w:cs="Arial"/>
                <w:sz w:val="16"/>
                <w:szCs w:val="16"/>
                <w:lang w:val="en-GB"/>
              </w:rPr>
              <w:t>,</w:t>
            </w:r>
            <w:r w:rsidR="00FA24A6">
              <w:rPr>
                <w:rFonts w:ascii="Arial" w:hAnsi="Arial" w:cs="Arial"/>
                <w:sz w:val="16"/>
                <w:szCs w:val="16"/>
                <w:lang w:val="en-GB"/>
              </w:rPr>
              <w:t>860</w:t>
            </w:r>
          </w:p>
        </w:tc>
        <w:tc>
          <w:tcPr>
            <w:tcW w:w="1061" w:type="dxa"/>
            <w:tcBorders>
              <w:top w:val="nil"/>
              <w:left w:val="nil"/>
              <w:bottom w:val="single" w:sz="4" w:space="0" w:color="auto"/>
              <w:right w:val="nil"/>
            </w:tcBorders>
            <w:shd w:val="clear" w:color="auto" w:fill="auto"/>
            <w:vAlign w:val="center"/>
          </w:tcPr>
          <w:p w14:paraId="49AF9A61" w14:textId="03E9D2CD" w:rsidR="00533D91" w:rsidRPr="00794D0F" w:rsidRDefault="001A2919" w:rsidP="00533D91">
            <w:pPr>
              <w:tabs>
                <w:tab w:val="decimal" w:pos="864"/>
              </w:tabs>
              <w:ind w:left="-29" w:right="-72"/>
              <w:jc w:val="both"/>
              <w:rPr>
                <w:rFonts w:ascii="Arial" w:hAnsi="Arial" w:cs="Arial"/>
                <w:sz w:val="16"/>
                <w:szCs w:val="16"/>
                <w:lang w:val="en-GB"/>
              </w:rPr>
            </w:pPr>
            <w:r w:rsidRPr="001A2919">
              <w:rPr>
                <w:rFonts w:ascii="Arial" w:hAnsi="Arial" w:cs="Arial"/>
                <w:sz w:val="16"/>
                <w:szCs w:val="16"/>
                <w:lang w:val="en-GB"/>
              </w:rPr>
              <w:t>535</w:t>
            </w:r>
            <w:r w:rsidR="00533D91" w:rsidRPr="00794D0F">
              <w:rPr>
                <w:rFonts w:ascii="Arial" w:hAnsi="Arial" w:cs="Arial"/>
                <w:sz w:val="16"/>
                <w:szCs w:val="16"/>
                <w:lang w:val="en-GB"/>
              </w:rPr>
              <w:t>,</w:t>
            </w:r>
            <w:r w:rsidRPr="001A2919">
              <w:rPr>
                <w:rFonts w:ascii="Arial" w:hAnsi="Arial" w:cs="Arial"/>
                <w:sz w:val="16"/>
                <w:szCs w:val="16"/>
                <w:lang w:val="en-GB"/>
              </w:rPr>
              <w:t>049</w:t>
            </w:r>
          </w:p>
        </w:tc>
      </w:tr>
      <w:tr w:rsidR="00533D91" w:rsidRPr="00794D0F" w14:paraId="4F048DF2" w14:textId="77777777" w:rsidTr="00533D91">
        <w:trPr>
          <w:gridAfter w:val="1"/>
          <w:wAfter w:w="6" w:type="dxa"/>
        </w:trPr>
        <w:tc>
          <w:tcPr>
            <w:tcW w:w="4860" w:type="dxa"/>
          </w:tcPr>
          <w:p w14:paraId="6918DF84" w14:textId="77777777" w:rsidR="00533D91" w:rsidRPr="00794D0F" w:rsidRDefault="00533D91" w:rsidP="00533D91">
            <w:pPr>
              <w:ind w:left="435" w:right="-72"/>
              <w:rPr>
                <w:rFonts w:ascii="Arial" w:hAnsi="Arial" w:cs="Arial"/>
                <w:sz w:val="16"/>
                <w:szCs w:val="16"/>
              </w:rPr>
            </w:pPr>
          </w:p>
        </w:tc>
        <w:tc>
          <w:tcPr>
            <w:tcW w:w="1022" w:type="dxa"/>
            <w:tcBorders>
              <w:top w:val="single" w:sz="4" w:space="0" w:color="auto"/>
            </w:tcBorders>
            <w:shd w:val="clear" w:color="auto" w:fill="FAFAFA"/>
            <w:vAlign w:val="center"/>
          </w:tcPr>
          <w:p w14:paraId="7A43AF21" w14:textId="6E5067B0" w:rsidR="00533D91" w:rsidRPr="00794D0F" w:rsidRDefault="00533D91" w:rsidP="00533D91">
            <w:pPr>
              <w:tabs>
                <w:tab w:val="decimal" w:pos="806"/>
              </w:tabs>
              <w:ind w:left="-29" w:right="-72"/>
              <w:jc w:val="both"/>
              <w:rPr>
                <w:rFonts w:ascii="Arial" w:hAnsi="Arial" w:cs="Arial"/>
                <w:sz w:val="16"/>
                <w:szCs w:val="16"/>
                <w:lang w:val="en-GB"/>
              </w:rPr>
            </w:pPr>
          </w:p>
        </w:tc>
        <w:tc>
          <w:tcPr>
            <w:tcW w:w="1138" w:type="dxa"/>
            <w:tcBorders>
              <w:top w:val="single" w:sz="4" w:space="0" w:color="auto"/>
            </w:tcBorders>
            <w:vAlign w:val="center"/>
          </w:tcPr>
          <w:p w14:paraId="11A27F93" w14:textId="77777777" w:rsidR="00533D91" w:rsidRPr="00794D0F" w:rsidRDefault="00533D91" w:rsidP="00533D91">
            <w:pPr>
              <w:tabs>
                <w:tab w:val="decimal" w:pos="923"/>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2204E42D" w14:textId="08C9D38E" w:rsidR="00533D91" w:rsidRPr="00794D0F" w:rsidRDefault="00533D91" w:rsidP="00533D91">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30B2478C"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106" w:type="dxa"/>
            <w:tcBorders>
              <w:top w:val="single" w:sz="4" w:space="0" w:color="auto"/>
            </w:tcBorders>
            <w:shd w:val="clear" w:color="auto" w:fill="FAFAFA"/>
            <w:vAlign w:val="center"/>
          </w:tcPr>
          <w:p w14:paraId="426F9E5A" w14:textId="04E00C6E" w:rsidR="00533D91" w:rsidRPr="00794D0F" w:rsidRDefault="00533D91" w:rsidP="00533D91">
            <w:pPr>
              <w:tabs>
                <w:tab w:val="decimal" w:pos="906"/>
              </w:tabs>
              <w:ind w:left="-29" w:right="-72"/>
              <w:jc w:val="both"/>
              <w:rPr>
                <w:rFonts w:ascii="Arial" w:hAnsi="Arial" w:cs="Arial"/>
                <w:sz w:val="16"/>
                <w:szCs w:val="16"/>
                <w:lang w:val="en-GB"/>
              </w:rPr>
            </w:pPr>
          </w:p>
        </w:tc>
        <w:tc>
          <w:tcPr>
            <w:tcW w:w="1080" w:type="dxa"/>
            <w:tcBorders>
              <w:top w:val="single" w:sz="4" w:space="0" w:color="auto"/>
            </w:tcBorders>
            <w:vAlign w:val="center"/>
          </w:tcPr>
          <w:p w14:paraId="4F1AAA07" w14:textId="77777777" w:rsidR="00533D91" w:rsidRPr="00794D0F" w:rsidRDefault="00533D91" w:rsidP="00533D91">
            <w:pPr>
              <w:tabs>
                <w:tab w:val="decimal" w:pos="88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4CF9A562" w14:textId="75CDBFCB" w:rsidR="00533D91" w:rsidRPr="00794D0F" w:rsidRDefault="00533D91" w:rsidP="00533D91">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204A8E73"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023" w:type="dxa"/>
            <w:tcBorders>
              <w:top w:val="single" w:sz="4" w:space="0" w:color="auto"/>
            </w:tcBorders>
            <w:shd w:val="clear" w:color="auto" w:fill="FAFAFA"/>
            <w:vAlign w:val="center"/>
          </w:tcPr>
          <w:p w14:paraId="67479031" w14:textId="0130B108" w:rsidR="00533D91" w:rsidRPr="00794D0F" w:rsidRDefault="00533D91" w:rsidP="00533D91">
            <w:pPr>
              <w:tabs>
                <w:tab w:val="decimal" w:pos="806"/>
              </w:tabs>
              <w:ind w:left="-29" w:right="-72"/>
              <w:jc w:val="both"/>
              <w:rPr>
                <w:rFonts w:ascii="Arial" w:hAnsi="Arial" w:cs="Arial"/>
                <w:sz w:val="16"/>
                <w:szCs w:val="16"/>
                <w:lang w:val="en-GB"/>
              </w:rPr>
            </w:pPr>
          </w:p>
        </w:tc>
        <w:tc>
          <w:tcPr>
            <w:tcW w:w="1061" w:type="dxa"/>
            <w:tcBorders>
              <w:top w:val="single" w:sz="4" w:space="0" w:color="auto"/>
            </w:tcBorders>
            <w:vAlign w:val="center"/>
          </w:tcPr>
          <w:p w14:paraId="3F738D67" w14:textId="77777777" w:rsidR="00533D91" w:rsidRPr="00794D0F" w:rsidRDefault="00533D91" w:rsidP="00533D91">
            <w:pPr>
              <w:tabs>
                <w:tab w:val="decimal" w:pos="864"/>
              </w:tabs>
              <w:ind w:left="-29" w:right="-72"/>
              <w:jc w:val="both"/>
              <w:rPr>
                <w:rFonts w:ascii="Arial" w:hAnsi="Arial" w:cs="Arial"/>
                <w:sz w:val="16"/>
                <w:szCs w:val="16"/>
              </w:rPr>
            </w:pPr>
          </w:p>
        </w:tc>
      </w:tr>
      <w:tr w:rsidR="00533D91" w:rsidRPr="00794D0F" w14:paraId="3EACD7C3" w14:textId="77777777" w:rsidTr="00533D91">
        <w:trPr>
          <w:gridAfter w:val="1"/>
          <w:wAfter w:w="6" w:type="dxa"/>
        </w:trPr>
        <w:tc>
          <w:tcPr>
            <w:tcW w:w="4860" w:type="dxa"/>
          </w:tcPr>
          <w:p w14:paraId="22663D09" w14:textId="7173460E" w:rsidR="00533D91" w:rsidRPr="00FF3203" w:rsidRDefault="00533D91" w:rsidP="00533D91">
            <w:pPr>
              <w:ind w:left="435" w:right="-72"/>
              <w:rPr>
                <w:rFonts w:ascii="Arial" w:hAnsi="Arial" w:cs="Arial"/>
                <w:b/>
                <w:bCs/>
                <w:sz w:val="16"/>
                <w:szCs w:val="16"/>
              </w:rPr>
            </w:pPr>
            <w:r w:rsidRPr="00FF3203">
              <w:rPr>
                <w:rFonts w:ascii="Arial" w:hAnsi="Arial" w:cs="Arial"/>
                <w:b/>
                <w:bCs/>
                <w:sz w:val="16"/>
                <w:szCs w:val="16"/>
              </w:rPr>
              <w:t>Other comprehensive income (loss)</w:t>
            </w:r>
          </w:p>
        </w:tc>
        <w:tc>
          <w:tcPr>
            <w:tcW w:w="1022" w:type="dxa"/>
            <w:shd w:val="clear" w:color="auto" w:fill="FAFAFA"/>
            <w:vAlign w:val="center"/>
          </w:tcPr>
          <w:p w14:paraId="47403E70"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138" w:type="dxa"/>
            <w:vAlign w:val="center"/>
          </w:tcPr>
          <w:p w14:paraId="06A82310" w14:textId="77777777" w:rsidR="00533D91" w:rsidRPr="00794D0F" w:rsidRDefault="00533D91" w:rsidP="00533D91">
            <w:pPr>
              <w:tabs>
                <w:tab w:val="decimal" w:pos="923"/>
              </w:tabs>
              <w:ind w:left="-29" w:right="-72"/>
              <w:jc w:val="both"/>
              <w:rPr>
                <w:rFonts w:ascii="Arial" w:hAnsi="Arial" w:cs="Arial"/>
                <w:sz w:val="16"/>
                <w:szCs w:val="16"/>
                <w:lang w:val="en-GB"/>
              </w:rPr>
            </w:pPr>
          </w:p>
        </w:tc>
        <w:tc>
          <w:tcPr>
            <w:tcW w:w="1022" w:type="dxa"/>
            <w:shd w:val="clear" w:color="auto" w:fill="FAFAFA"/>
            <w:vAlign w:val="center"/>
          </w:tcPr>
          <w:p w14:paraId="7B55BE27"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022" w:type="dxa"/>
            <w:vAlign w:val="center"/>
          </w:tcPr>
          <w:p w14:paraId="236CD7DB"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106" w:type="dxa"/>
            <w:shd w:val="clear" w:color="auto" w:fill="FAFAFA"/>
            <w:vAlign w:val="center"/>
          </w:tcPr>
          <w:p w14:paraId="21A19F70" w14:textId="77777777" w:rsidR="00533D91" w:rsidRPr="00794D0F" w:rsidRDefault="00533D91" w:rsidP="00533D91">
            <w:pPr>
              <w:tabs>
                <w:tab w:val="decimal" w:pos="906"/>
              </w:tabs>
              <w:ind w:left="-29" w:right="-72"/>
              <w:jc w:val="both"/>
              <w:rPr>
                <w:rFonts w:ascii="Arial" w:hAnsi="Arial" w:cs="Arial"/>
                <w:sz w:val="16"/>
                <w:szCs w:val="16"/>
                <w:lang w:val="en-GB"/>
              </w:rPr>
            </w:pPr>
          </w:p>
        </w:tc>
        <w:tc>
          <w:tcPr>
            <w:tcW w:w="1080" w:type="dxa"/>
            <w:vAlign w:val="center"/>
          </w:tcPr>
          <w:p w14:paraId="506E4BFA" w14:textId="77777777" w:rsidR="00533D91" w:rsidRPr="00794D0F" w:rsidRDefault="00533D91" w:rsidP="00533D91">
            <w:pPr>
              <w:tabs>
                <w:tab w:val="decimal" w:pos="886"/>
              </w:tabs>
              <w:ind w:left="-29" w:right="-72"/>
              <w:jc w:val="both"/>
              <w:rPr>
                <w:rFonts w:ascii="Arial" w:hAnsi="Arial" w:cs="Arial"/>
                <w:sz w:val="16"/>
                <w:szCs w:val="16"/>
                <w:lang w:val="en-GB"/>
              </w:rPr>
            </w:pPr>
          </w:p>
        </w:tc>
        <w:tc>
          <w:tcPr>
            <w:tcW w:w="1022" w:type="dxa"/>
            <w:shd w:val="clear" w:color="auto" w:fill="FAFAFA"/>
            <w:vAlign w:val="center"/>
          </w:tcPr>
          <w:p w14:paraId="326589D1"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022" w:type="dxa"/>
            <w:vAlign w:val="center"/>
          </w:tcPr>
          <w:p w14:paraId="7C64E227"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023" w:type="dxa"/>
            <w:shd w:val="clear" w:color="auto" w:fill="FAFAFA"/>
            <w:vAlign w:val="center"/>
          </w:tcPr>
          <w:p w14:paraId="4544DA18"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061" w:type="dxa"/>
            <w:vAlign w:val="center"/>
          </w:tcPr>
          <w:p w14:paraId="7D6FA228" w14:textId="77777777" w:rsidR="00533D91" w:rsidRPr="00794D0F" w:rsidRDefault="00533D91" w:rsidP="00533D91">
            <w:pPr>
              <w:tabs>
                <w:tab w:val="decimal" w:pos="864"/>
              </w:tabs>
              <w:ind w:left="-29" w:right="-72"/>
              <w:jc w:val="both"/>
              <w:rPr>
                <w:rFonts w:ascii="Arial" w:hAnsi="Arial" w:cs="Arial"/>
                <w:sz w:val="16"/>
                <w:szCs w:val="16"/>
              </w:rPr>
            </w:pPr>
          </w:p>
        </w:tc>
      </w:tr>
      <w:tr w:rsidR="00533D91" w:rsidRPr="00794D0F" w14:paraId="11BE2FB6" w14:textId="77777777" w:rsidTr="00533D91">
        <w:trPr>
          <w:gridAfter w:val="1"/>
          <w:wAfter w:w="6" w:type="dxa"/>
        </w:trPr>
        <w:tc>
          <w:tcPr>
            <w:tcW w:w="4860" w:type="dxa"/>
            <w:vAlign w:val="bottom"/>
          </w:tcPr>
          <w:p w14:paraId="7CC65B78" w14:textId="77777777" w:rsidR="00533D91" w:rsidRPr="00794D0F" w:rsidRDefault="00533D91" w:rsidP="00533D91">
            <w:pPr>
              <w:ind w:left="435" w:right="-72"/>
              <w:rPr>
                <w:rFonts w:ascii="Arial" w:hAnsi="Arial" w:cs="Arial"/>
                <w:sz w:val="16"/>
                <w:szCs w:val="16"/>
              </w:rPr>
            </w:pPr>
            <w:r w:rsidRPr="00794D0F">
              <w:rPr>
                <w:rFonts w:ascii="Arial" w:hAnsi="Arial" w:cs="Arial"/>
                <w:sz w:val="16"/>
                <w:szCs w:val="16"/>
              </w:rPr>
              <w:t>Currency translation differences</w:t>
            </w:r>
          </w:p>
        </w:tc>
        <w:tc>
          <w:tcPr>
            <w:tcW w:w="1022" w:type="dxa"/>
            <w:shd w:val="clear" w:color="auto" w:fill="FAFAFA"/>
            <w:vAlign w:val="center"/>
          </w:tcPr>
          <w:p w14:paraId="60B013A3" w14:textId="6DE8AE3F" w:rsidR="00533D91" w:rsidRPr="00794D0F" w:rsidRDefault="00533D91" w:rsidP="00533D91">
            <w:pPr>
              <w:tabs>
                <w:tab w:val="decimal" w:pos="8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4</w:t>
            </w:r>
            <w:r>
              <w:rPr>
                <w:rFonts w:ascii="Arial" w:hAnsi="Arial" w:cs="Arial"/>
                <w:sz w:val="16"/>
                <w:szCs w:val="16"/>
                <w:lang w:val="en-GB"/>
              </w:rPr>
              <w:t>,</w:t>
            </w:r>
            <w:r w:rsidR="001A2919" w:rsidRPr="001A2919">
              <w:rPr>
                <w:rFonts w:ascii="Arial" w:hAnsi="Arial" w:cs="Arial"/>
                <w:sz w:val="16"/>
                <w:szCs w:val="16"/>
                <w:lang w:val="en-GB"/>
              </w:rPr>
              <w:t>994</w:t>
            </w:r>
            <w:r>
              <w:rPr>
                <w:rFonts w:ascii="Arial" w:hAnsi="Arial" w:cs="Arial"/>
                <w:sz w:val="16"/>
                <w:szCs w:val="16"/>
                <w:lang w:val="en-GB"/>
              </w:rPr>
              <w:t>)</w:t>
            </w:r>
          </w:p>
        </w:tc>
        <w:tc>
          <w:tcPr>
            <w:tcW w:w="1138" w:type="dxa"/>
            <w:vAlign w:val="center"/>
          </w:tcPr>
          <w:p w14:paraId="5DEE3698" w14:textId="4D54D248" w:rsidR="00533D91" w:rsidRPr="00794D0F" w:rsidRDefault="00533D91" w:rsidP="00533D91">
            <w:pPr>
              <w:tabs>
                <w:tab w:val="decimal" w:pos="923"/>
              </w:tabs>
              <w:ind w:left="-29" w:right="-72"/>
              <w:jc w:val="both"/>
              <w:rPr>
                <w:rFonts w:ascii="Arial" w:hAnsi="Arial" w:cs="Arial"/>
                <w:sz w:val="16"/>
                <w:szCs w:val="16"/>
                <w:lang w:val="en-GB"/>
              </w:rPr>
            </w:pPr>
            <w:r w:rsidRPr="00794D0F">
              <w:rPr>
                <w:rFonts w:ascii="Arial" w:hAnsi="Arial" w:cs="Arial"/>
                <w:sz w:val="16"/>
                <w:szCs w:val="16"/>
                <w:lang w:val="en-GB"/>
              </w:rPr>
              <w:t>(</w:t>
            </w:r>
            <w:r w:rsidR="001A2919" w:rsidRPr="001A2919">
              <w:rPr>
                <w:rFonts w:ascii="Arial" w:hAnsi="Arial" w:cs="Arial"/>
                <w:sz w:val="16"/>
                <w:szCs w:val="16"/>
                <w:lang w:val="en-GB"/>
              </w:rPr>
              <w:t>2</w:t>
            </w:r>
            <w:r w:rsidRPr="00794D0F">
              <w:rPr>
                <w:rFonts w:ascii="Arial" w:hAnsi="Arial" w:cs="Arial"/>
                <w:sz w:val="16"/>
                <w:szCs w:val="16"/>
                <w:lang w:val="en-GB"/>
              </w:rPr>
              <w:t>,</w:t>
            </w:r>
            <w:r w:rsidR="001A2919" w:rsidRPr="001A2919">
              <w:rPr>
                <w:rFonts w:ascii="Arial" w:hAnsi="Arial" w:cs="Arial"/>
                <w:sz w:val="16"/>
                <w:szCs w:val="16"/>
                <w:lang w:val="en-GB"/>
              </w:rPr>
              <w:t>025</w:t>
            </w:r>
            <w:r w:rsidRPr="00794D0F">
              <w:rPr>
                <w:rFonts w:ascii="Arial" w:hAnsi="Arial" w:cs="Arial"/>
                <w:sz w:val="16"/>
                <w:szCs w:val="16"/>
                <w:lang w:val="en-GB"/>
              </w:rPr>
              <w:t>)</w:t>
            </w:r>
          </w:p>
        </w:tc>
        <w:tc>
          <w:tcPr>
            <w:tcW w:w="1022" w:type="dxa"/>
            <w:shd w:val="clear" w:color="auto" w:fill="FAFAFA"/>
            <w:vAlign w:val="center"/>
          </w:tcPr>
          <w:p w14:paraId="16B15204" w14:textId="75A72AEF"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 xml:space="preserve">-       </w:t>
            </w:r>
          </w:p>
        </w:tc>
        <w:tc>
          <w:tcPr>
            <w:tcW w:w="1022" w:type="dxa"/>
            <w:vAlign w:val="center"/>
          </w:tcPr>
          <w:p w14:paraId="2BA43367" w14:textId="089DD2F4"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 xml:space="preserve">-       </w:t>
            </w:r>
          </w:p>
        </w:tc>
        <w:tc>
          <w:tcPr>
            <w:tcW w:w="1106" w:type="dxa"/>
            <w:shd w:val="clear" w:color="auto" w:fill="FAFAFA"/>
            <w:vAlign w:val="center"/>
          </w:tcPr>
          <w:p w14:paraId="5554C8FD" w14:textId="2BCAFE9F" w:rsidR="00533D91" w:rsidRPr="00794D0F" w:rsidRDefault="001A2919" w:rsidP="00533D91">
            <w:pPr>
              <w:tabs>
                <w:tab w:val="decimal" w:pos="906"/>
              </w:tabs>
              <w:ind w:left="-29" w:right="-72"/>
              <w:jc w:val="both"/>
              <w:rPr>
                <w:rFonts w:ascii="Arial" w:hAnsi="Arial" w:cs="Arial"/>
                <w:sz w:val="16"/>
                <w:szCs w:val="16"/>
                <w:lang w:val="en-GB"/>
              </w:rPr>
            </w:pPr>
            <w:r w:rsidRPr="001A2919">
              <w:rPr>
                <w:rFonts w:ascii="Arial" w:hAnsi="Arial" w:cs="Arial"/>
                <w:sz w:val="16"/>
                <w:szCs w:val="16"/>
                <w:lang w:val="en-GB"/>
              </w:rPr>
              <w:t>52</w:t>
            </w:r>
            <w:r w:rsidR="00533D91">
              <w:rPr>
                <w:rFonts w:ascii="Arial" w:hAnsi="Arial" w:cs="Arial"/>
                <w:sz w:val="16"/>
                <w:szCs w:val="16"/>
                <w:lang w:val="en-GB"/>
              </w:rPr>
              <w:t>,</w:t>
            </w:r>
            <w:r w:rsidRPr="001A2919">
              <w:rPr>
                <w:rFonts w:ascii="Arial" w:hAnsi="Arial" w:cs="Arial"/>
                <w:sz w:val="16"/>
                <w:szCs w:val="16"/>
                <w:lang w:val="en-GB"/>
              </w:rPr>
              <w:t>954</w:t>
            </w:r>
          </w:p>
        </w:tc>
        <w:tc>
          <w:tcPr>
            <w:tcW w:w="1080" w:type="dxa"/>
            <w:vAlign w:val="center"/>
          </w:tcPr>
          <w:p w14:paraId="30AF7232" w14:textId="2B65489C" w:rsidR="00533D91" w:rsidRPr="00794D0F" w:rsidRDefault="001A2919" w:rsidP="00533D91">
            <w:pPr>
              <w:tabs>
                <w:tab w:val="decimal" w:pos="886"/>
              </w:tabs>
              <w:ind w:left="-29" w:right="-72"/>
              <w:jc w:val="both"/>
              <w:rPr>
                <w:rFonts w:ascii="Arial" w:hAnsi="Arial" w:cs="Arial"/>
                <w:sz w:val="16"/>
                <w:szCs w:val="16"/>
                <w:lang w:val="en-GB"/>
              </w:rPr>
            </w:pPr>
            <w:r w:rsidRPr="001A2919">
              <w:rPr>
                <w:rFonts w:ascii="Arial" w:hAnsi="Arial" w:cs="Arial"/>
                <w:sz w:val="16"/>
                <w:szCs w:val="16"/>
                <w:lang w:val="en-GB"/>
              </w:rPr>
              <w:t>19</w:t>
            </w:r>
            <w:r w:rsidR="00533D91" w:rsidRPr="00794D0F">
              <w:rPr>
                <w:rFonts w:ascii="Arial" w:hAnsi="Arial" w:cs="Arial"/>
                <w:sz w:val="16"/>
                <w:szCs w:val="16"/>
                <w:lang w:val="en-GB"/>
              </w:rPr>
              <w:t>,</w:t>
            </w:r>
            <w:r w:rsidRPr="001A2919">
              <w:rPr>
                <w:rFonts w:ascii="Arial" w:hAnsi="Arial" w:cs="Arial"/>
                <w:sz w:val="16"/>
                <w:szCs w:val="16"/>
                <w:lang w:val="en-GB"/>
              </w:rPr>
              <w:t>802</w:t>
            </w:r>
          </w:p>
        </w:tc>
        <w:tc>
          <w:tcPr>
            <w:tcW w:w="1022" w:type="dxa"/>
            <w:shd w:val="clear" w:color="auto" w:fill="FAFAFA"/>
            <w:vAlign w:val="center"/>
          </w:tcPr>
          <w:p w14:paraId="55BCAB4C" w14:textId="49727D8C" w:rsidR="00533D91" w:rsidRPr="00794D0F" w:rsidRDefault="00533D91" w:rsidP="00533D91">
            <w:pPr>
              <w:tabs>
                <w:tab w:val="decimal" w:pos="8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5740</w:t>
            </w:r>
            <w:r>
              <w:rPr>
                <w:rFonts w:ascii="Arial" w:hAnsi="Arial" w:cs="Arial"/>
                <w:sz w:val="16"/>
                <w:szCs w:val="16"/>
                <w:lang w:val="en-GB"/>
              </w:rPr>
              <w:t>)</w:t>
            </w:r>
          </w:p>
        </w:tc>
        <w:tc>
          <w:tcPr>
            <w:tcW w:w="1022" w:type="dxa"/>
            <w:vAlign w:val="center"/>
          </w:tcPr>
          <w:p w14:paraId="42047939" w14:textId="300E6A28"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w:t>
            </w:r>
            <w:r w:rsidR="001A2919" w:rsidRPr="001A2919">
              <w:rPr>
                <w:rFonts w:ascii="Arial" w:hAnsi="Arial" w:cs="Arial"/>
                <w:sz w:val="16"/>
                <w:szCs w:val="16"/>
                <w:lang w:val="en-GB"/>
              </w:rPr>
              <w:t>24</w:t>
            </w:r>
            <w:r w:rsidRPr="00794D0F">
              <w:rPr>
                <w:rFonts w:ascii="Arial" w:hAnsi="Arial" w:cs="Arial"/>
                <w:sz w:val="16"/>
                <w:szCs w:val="16"/>
                <w:lang w:val="en-GB"/>
              </w:rPr>
              <w:t>,</w:t>
            </w:r>
            <w:r w:rsidR="001A2919" w:rsidRPr="001A2919">
              <w:rPr>
                <w:rFonts w:ascii="Arial" w:hAnsi="Arial" w:cs="Arial"/>
                <w:sz w:val="16"/>
                <w:szCs w:val="16"/>
                <w:lang w:val="en-GB"/>
              </w:rPr>
              <w:t>518</w:t>
            </w:r>
            <w:r w:rsidRPr="00794D0F">
              <w:rPr>
                <w:rFonts w:ascii="Arial" w:hAnsi="Arial" w:cs="Arial"/>
                <w:sz w:val="16"/>
                <w:szCs w:val="16"/>
                <w:lang w:val="en-GB"/>
              </w:rPr>
              <w:t>)</w:t>
            </w:r>
          </w:p>
        </w:tc>
        <w:tc>
          <w:tcPr>
            <w:tcW w:w="1023" w:type="dxa"/>
            <w:shd w:val="clear" w:color="auto" w:fill="FAFAFA"/>
            <w:vAlign w:val="center"/>
          </w:tcPr>
          <w:p w14:paraId="40AB47CA" w14:textId="0984E13C" w:rsidR="00533D91" w:rsidRPr="00794D0F" w:rsidRDefault="001A2919" w:rsidP="00533D91">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42</w:t>
            </w:r>
            <w:r w:rsidR="00533D91">
              <w:rPr>
                <w:rFonts w:ascii="Arial" w:hAnsi="Arial" w:cs="Arial"/>
                <w:sz w:val="16"/>
                <w:szCs w:val="16"/>
                <w:lang w:val="en-GB"/>
              </w:rPr>
              <w:t>,</w:t>
            </w:r>
            <w:r w:rsidRPr="001A2919">
              <w:rPr>
                <w:rFonts w:ascii="Arial" w:hAnsi="Arial" w:cs="Arial"/>
                <w:sz w:val="16"/>
                <w:szCs w:val="16"/>
                <w:lang w:val="en-GB"/>
              </w:rPr>
              <w:t>220</w:t>
            </w:r>
          </w:p>
        </w:tc>
        <w:tc>
          <w:tcPr>
            <w:tcW w:w="1061" w:type="dxa"/>
            <w:tcBorders>
              <w:top w:val="nil"/>
              <w:left w:val="nil"/>
              <w:right w:val="nil"/>
            </w:tcBorders>
            <w:shd w:val="clear" w:color="auto" w:fill="auto"/>
            <w:vAlign w:val="center"/>
          </w:tcPr>
          <w:p w14:paraId="05EDE02F" w14:textId="713360E5" w:rsidR="00533D91" w:rsidRPr="00794D0F" w:rsidRDefault="00533D91" w:rsidP="00533D91">
            <w:pPr>
              <w:tabs>
                <w:tab w:val="decimal" w:pos="864"/>
              </w:tabs>
              <w:ind w:left="-29" w:right="-72"/>
              <w:jc w:val="both"/>
              <w:rPr>
                <w:rFonts w:ascii="Arial" w:hAnsi="Arial" w:cs="Arial"/>
                <w:sz w:val="16"/>
                <w:szCs w:val="16"/>
                <w:lang w:val="en-GB"/>
              </w:rPr>
            </w:pPr>
            <w:r w:rsidRPr="00794D0F">
              <w:rPr>
                <w:rFonts w:ascii="Arial" w:hAnsi="Arial" w:cs="Arial"/>
                <w:sz w:val="16"/>
                <w:szCs w:val="16"/>
                <w:lang w:val="en-GB"/>
              </w:rPr>
              <w:t>(</w:t>
            </w:r>
            <w:r w:rsidR="001A2919" w:rsidRPr="001A2919">
              <w:rPr>
                <w:rFonts w:ascii="Arial" w:hAnsi="Arial" w:cs="Arial"/>
                <w:sz w:val="16"/>
                <w:szCs w:val="16"/>
                <w:lang w:val="en-GB"/>
              </w:rPr>
              <w:t>6</w:t>
            </w:r>
            <w:r w:rsidRPr="00794D0F">
              <w:rPr>
                <w:rFonts w:ascii="Arial" w:hAnsi="Arial" w:cs="Arial"/>
                <w:sz w:val="16"/>
                <w:szCs w:val="16"/>
                <w:lang w:val="en-GB"/>
              </w:rPr>
              <w:t>,</w:t>
            </w:r>
            <w:r w:rsidR="001A2919" w:rsidRPr="001A2919">
              <w:rPr>
                <w:rFonts w:ascii="Arial" w:hAnsi="Arial" w:cs="Arial"/>
                <w:sz w:val="16"/>
                <w:szCs w:val="16"/>
                <w:lang w:val="en-GB"/>
              </w:rPr>
              <w:t>741</w:t>
            </w:r>
            <w:r w:rsidRPr="00794D0F">
              <w:rPr>
                <w:rFonts w:ascii="Arial" w:hAnsi="Arial" w:cs="Arial"/>
                <w:sz w:val="16"/>
                <w:szCs w:val="16"/>
                <w:lang w:val="en-GB"/>
              </w:rPr>
              <w:t>)</w:t>
            </w:r>
          </w:p>
        </w:tc>
      </w:tr>
      <w:tr w:rsidR="00533D91" w:rsidRPr="00794D0F" w14:paraId="27A5EFA9" w14:textId="77777777" w:rsidTr="00533D91">
        <w:trPr>
          <w:gridAfter w:val="1"/>
          <w:wAfter w:w="6" w:type="dxa"/>
        </w:trPr>
        <w:tc>
          <w:tcPr>
            <w:tcW w:w="4860" w:type="dxa"/>
            <w:vAlign w:val="bottom"/>
          </w:tcPr>
          <w:p w14:paraId="53167CFE" w14:textId="43208E6A" w:rsidR="00533D91" w:rsidRPr="00794D0F" w:rsidRDefault="00533D91" w:rsidP="00533D91">
            <w:pPr>
              <w:ind w:left="435" w:right="-72"/>
              <w:rPr>
                <w:rFonts w:ascii="Arial" w:hAnsi="Arial" w:cs="Arial"/>
                <w:sz w:val="16"/>
                <w:szCs w:val="16"/>
              </w:rPr>
            </w:pPr>
            <w:r w:rsidRPr="00794D0F">
              <w:rPr>
                <w:rFonts w:ascii="Arial" w:hAnsi="Arial" w:cs="Arial"/>
                <w:sz w:val="16"/>
                <w:szCs w:val="16"/>
              </w:rPr>
              <w:t>Share of other comprehensive income (loss) of associates</w:t>
            </w:r>
          </w:p>
        </w:tc>
        <w:tc>
          <w:tcPr>
            <w:tcW w:w="1022" w:type="dxa"/>
            <w:shd w:val="clear" w:color="auto" w:fill="FAFAFA"/>
            <w:vAlign w:val="center"/>
          </w:tcPr>
          <w:p w14:paraId="20C60DA4" w14:textId="669C03E4" w:rsidR="00533D91" w:rsidRPr="00794D0F" w:rsidRDefault="001A2919" w:rsidP="00533D91">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17</w:t>
            </w:r>
            <w:r w:rsidR="00533D91">
              <w:rPr>
                <w:rFonts w:ascii="Arial" w:hAnsi="Arial" w:cs="Arial"/>
                <w:sz w:val="16"/>
                <w:szCs w:val="16"/>
                <w:lang w:val="en-GB"/>
              </w:rPr>
              <w:t>,</w:t>
            </w:r>
            <w:r w:rsidRPr="001A2919">
              <w:rPr>
                <w:rFonts w:ascii="Arial" w:hAnsi="Arial" w:cs="Arial"/>
                <w:sz w:val="16"/>
                <w:szCs w:val="16"/>
                <w:lang w:val="en-GB"/>
              </w:rPr>
              <w:t>914</w:t>
            </w:r>
          </w:p>
        </w:tc>
        <w:tc>
          <w:tcPr>
            <w:tcW w:w="1138" w:type="dxa"/>
            <w:vAlign w:val="center"/>
          </w:tcPr>
          <w:p w14:paraId="69061F99" w14:textId="760EACAC" w:rsidR="00533D91" w:rsidRPr="00794D0F" w:rsidRDefault="001A2919" w:rsidP="00533D91">
            <w:pPr>
              <w:tabs>
                <w:tab w:val="decimal" w:pos="923"/>
              </w:tabs>
              <w:ind w:left="-29" w:right="-72"/>
              <w:jc w:val="both"/>
              <w:rPr>
                <w:rFonts w:ascii="Arial" w:hAnsi="Arial" w:cs="Arial"/>
                <w:sz w:val="16"/>
                <w:szCs w:val="16"/>
                <w:lang w:val="en-GB"/>
              </w:rPr>
            </w:pPr>
            <w:r w:rsidRPr="001A2919">
              <w:rPr>
                <w:rFonts w:ascii="Arial" w:hAnsi="Arial" w:cs="Arial"/>
                <w:sz w:val="16"/>
                <w:szCs w:val="16"/>
                <w:lang w:val="en-GB"/>
              </w:rPr>
              <w:t>36</w:t>
            </w:r>
            <w:r w:rsidR="00533D91" w:rsidRPr="00794D0F">
              <w:rPr>
                <w:rFonts w:ascii="Arial" w:hAnsi="Arial" w:cs="Arial"/>
                <w:sz w:val="16"/>
                <w:szCs w:val="16"/>
                <w:lang w:val="en-GB"/>
              </w:rPr>
              <w:t>,</w:t>
            </w:r>
            <w:r w:rsidRPr="001A2919">
              <w:rPr>
                <w:rFonts w:ascii="Arial" w:hAnsi="Arial" w:cs="Arial"/>
                <w:sz w:val="16"/>
                <w:szCs w:val="16"/>
                <w:lang w:val="en-GB"/>
              </w:rPr>
              <w:t>497</w:t>
            </w:r>
          </w:p>
        </w:tc>
        <w:tc>
          <w:tcPr>
            <w:tcW w:w="1022" w:type="dxa"/>
            <w:shd w:val="clear" w:color="auto" w:fill="FAFAFA"/>
            <w:vAlign w:val="center"/>
          </w:tcPr>
          <w:p w14:paraId="2AF71450" w14:textId="05C51697"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 xml:space="preserve">-       </w:t>
            </w:r>
          </w:p>
        </w:tc>
        <w:tc>
          <w:tcPr>
            <w:tcW w:w="1022" w:type="dxa"/>
            <w:vAlign w:val="center"/>
          </w:tcPr>
          <w:p w14:paraId="63D311D5" w14:textId="21ADBCDB"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 xml:space="preserve">-       </w:t>
            </w:r>
          </w:p>
        </w:tc>
        <w:tc>
          <w:tcPr>
            <w:tcW w:w="1106" w:type="dxa"/>
            <w:shd w:val="clear" w:color="auto" w:fill="FAFAFA"/>
            <w:vAlign w:val="center"/>
          </w:tcPr>
          <w:p w14:paraId="3360113D" w14:textId="5C1E0456" w:rsidR="00533D91" w:rsidRPr="00794D0F" w:rsidRDefault="00533D91" w:rsidP="00533D91">
            <w:pPr>
              <w:tabs>
                <w:tab w:val="decimal" w:pos="906"/>
              </w:tabs>
              <w:ind w:right="-72"/>
              <w:jc w:val="both"/>
              <w:rPr>
                <w:rFonts w:ascii="Arial" w:hAnsi="Arial" w:cs="Arial"/>
                <w:sz w:val="16"/>
                <w:szCs w:val="16"/>
                <w:lang w:val="en-GB"/>
              </w:rPr>
            </w:pPr>
            <w:r w:rsidRPr="00794D0F">
              <w:rPr>
                <w:rFonts w:ascii="Arial" w:hAnsi="Arial" w:cs="Arial"/>
                <w:sz w:val="16"/>
                <w:szCs w:val="16"/>
                <w:lang w:val="en-GB"/>
              </w:rPr>
              <w:t xml:space="preserve">-       </w:t>
            </w:r>
          </w:p>
        </w:tc>
        <w:tc>
          <w:tcPr>
            <w:tcW w:w="1080" w:type="dxa"/>
            <w:vAlign w:val="center"/>
          </w:tcPr>
          <w:p w14:paraId="07822A7A" w14:textId="39588C1A" w:rsidR="00533D91" w:rsidRPr="00794D0F" w:rsidRDefault="00533D91" w:rsidP="00533D91">
            <w:pPr>
              <w:tabs>
                <w:tab w:val="decimal" w:pos="886"/>
              </w:tabs>
              <w:ind w:right="-72"/>
              <w:jc w:val="both"/>
              <w:rPr>
                <w:rFonts w:ascii="Arial" w:hAnsi="Arial" w:cs="Arial"/>
                <w:sz w:val="16"/>
                <w:szCs w:val="16"/>
                <w:lang w:val="en-GB"/>
              </w:rPr>
            </w:pPr>
            <w:r w:rsidRPr="00794D0F">
              <w:rPr>
                <w:rFonts w:ascii="Arial" w:hAnsi="Arial" w:cs="Arial"/>
                <w:sz w:val="16"/>
                <w:szCs w:val="16"/>
                <w:lang w:val="en-GB"/>
              </w:rPr>
              <w:t xml:space="preserve">-       </w:t>
            </w:r>
          </w:p>
        </w:tc>
        <w:tc>
          <w:tcPr>
            <w:tcW w:w="1022" w:type="dxa"/>
            <w:shd w:val="clear" w:color="auto" w:fill="FAFAFA"/>
            <w:vAlign w:val="center"/>
          </w:tcPr>
          <w:p w14:paraId="27A45194" w14:textId="2C145B73"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 xml:space="preserve">-       </w:t>
            </w:r>
          </w:p>
        </w:tc>
        <w:tc>
          <w:tcPr>
            <w:tcW w:w="1022" w:type="dxa"/>
            <w:vAlign w:val="center"/>
          </w:tcPr>
          <w:p w14:paraId="65DA6AA3" w14:textId="43F38D84"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 xml:space="preserve">-       </w:t>
            </w:r>
          </w:p>
        </w:tc>
        <w:tc>
          <w:tcPr>
            <w:tcW w:w="1023" w:type="dxa"/>
            <w:shd w:val="clear" w:color="auto" w:fill="FAFAFA"/>
            <w:vAlign w:val="center"/>
          </w:tcPr>
          <w:p w14:paraId="0739E12F" w14:textId="12649FA8" w:rsidR="00533D91" w:rsidRPr="00794D0F" w:rsidRDefault="001A2919" w:rsidP="00533D91">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17</w:t>
            </w:r>
            <w:r w:rsidR="00533D91">
              <w:rPr>
                <w:rFonts w:ascii="Arial" w:hAnsi="Arial" w:cs="Arial"/>
                <w:sz w:val="16"/>
                <w:szCs w:val="16"/>
                <w:lang w:val="en-GB"/>
              </w:rPr>
              <w:t>,</w:t>
            </w:r>
            <w:r w:rsidRPr="001A2919">
              <w:rPr>
                <w:rFonts w:ascii="Arial" w:hAnsi="Arial" w:cs="Arial"/>
                <w:sz w:val="16"/>
                <w:szCs w:val="16"/>
                <w:lang w:val="en-GB"/>
              </w:rPr>
              <w:t>914</w:t>
            </w:r>
          </w:p>
        </w:tc>
        <w:tc>
          <w:tcPr>
            <w:tcW w:w="1061" w:type="dxa"/>
            <w:tcBorders>
              <w:top w:val="nil"/>
              <w:left w:val="nil"/>
              <w:right w:val="nil"/>
            </w:tcBorders>
            <w:shd w:val="clear" w:color="auto" w:fill="auto"/>
            <w:vAlign w:val="center"/>
          </w:tcPr>
          <w:p w14:paraId="5280861D" w14:textId="7632799B" w:rsidR="00533D91" w:rsidRPr="00794D0F" w:rsidRDefault="001A2919" w:rsidP="00533D91">
            <w:pPr>
              <w:tabs>
                <w:tab w:val="decimal" w:pos="864"/>
              </w:tabs>
              <w:ind w:left="-29" w:right="-72"/>
              <w:jc w:val="both"/>
              <w:rPr>
                <w:rFonts w:ascii="Arial" w:hAnsi="Arial" w:cs="Arial"/>
                <w:sz w:val="16"/>
                <w:szCs w:val="16"/>
                <w:lang w:val="en-GB"/>
              </w:rPr>
            </w:pPr>
            <w:r w:rsidRPr="001A2919">
              <w:rPr>
                <w:rFonts w:ascii="Arial" w:hAnsi="Arial" w:cs="Arial"/>
                <w:sz w:val="16"/>
                <w:szCs w:val="16"/>
                <w:lang w:val="en-GB"/>
              </w:rPr>
              <w:t>36</w:t>
            </w:r>
            <w:r w:rsidR="00533D91" w:rsidRPr="00794D0F">
              <w:rPr>
                <w:rFonts w:ascii="Arial" w:hAnsi="Arial" w:cs="Arial"/>
                <w:sz w:val="16"/>
                <w:szCs w:val="16"/>
                <w:lang w:val="en-GB"/>
              </w:rPr>
              <w:t>,</w:t>
            </w:r>
            <w:r w:rsidRPr="001A2919">
              <w:rPr>
                <w:rFonts w:ascii="Arial" w:hAnsi="Arial" w:cs="Arial"/>
                <w:sz w:val="16"/>
                <w:szCs w:val="16"/>
                <w:lang w:val="en-GB"/>
              </w:rPr>
              <w:t>497</w:t>
            </w:r>
          </w:p>
        </w:tc>
      </w:tr>
      <w:tr w:rsidR="00533D91" w:rsidRPr="00794D0F" w14:paraId="6DAD11C7" w14:textId="77777777" w:rsidTr="00533D91">
        <w:trPr>
          <w:gridAfter w:val="1"/>
          <w:wAfter w:w="6" w:type="dxa"/>
        </w:trPr>
        <w:tc>
          <w:tcPr>
            <w:tcW w:w="4860" w:type="dxa"/>
            <w:vAlign w:val="bottom"/>
          </w:tcPr>
          <w:p w14:paraId="2C859EBA" w14:textId="1FEED9BE" w:rsidR="00533D91" w:rsidRPr="00794D0F" w:rsidRDefault="00533D91" w:rsidP="00533D91">
            <w:pPr>
              <w:ind w:left="435" w:right="-72"/>
              <w:rPr>
                <w:rFonts w:ascii="Arial" w:hAnsi="Arial" w:cs="Arial"/>
                <w:sz w:val="16"/>
                <w:szCs w:val="16"/>
                <w:cs/>
              </w:rPr>
            </w:pPr>
            <w:r w:rsidRPr="00794D0F">
              <w:rPr>
                <w:rFonts w:ascii="Arial" w:hAnsi="Arial" w:cs="Arial"/>
                <w:sz w:val="16"/>
                <w:szCs w:val="16"/>
              </w:rPr>
              <w:t>Remeasurements of employment benefit obligations</w:t>
            </w:r>
          </w:p>
        </w:tc>
        <w:tc>
          <w:tcPr>
            <w:tcW w:w="1022" w:type="dxa"/>
            <w:tcBorders>
              <w:bottom w:val="single" w:sz="4" w:space="0" w:color="auto"/>
            </w:tcBorders>
            <w:shd w:val="clear" w:color="auto" w:fill="FAFAFA"/>
            <w:vAlign w:val="center"/>
          </w:tcPr>
          <w:p w14:paraId="1D272388" w14:textId="2F0F6F72" w:rsidR="00533D91" w:rsidRPr="00794D0F" w:rsidRDefault="00533D91" w:rsidP="00533D91">
            <w:pPr>
              <w:tabs>
                <w:tab w:val="decimal" w:pos="8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12</w:t>
            </w:r>
            <w:r>
              <w:rPr>
                <w:rFonts w:ascii="Arial" w:hAnsi="Arial" w:cs="Arial"/>
                <w:sz w:val="16"/>
                <w:szCs w:val="16"/>
                <w:lang w:val="en-GB"/>
              </w:rPr>
              <w:t>,</w:t>
            </w:r>
            <w:r w:rsidR="001A2919" w:rsidRPr="001A2919">
              <w:rPr>
                <w:rFonts w:ascii="Arial" w:hAnsi="Arial" w:cs="Arial"/>
                <w:sz w:val="16"/>
                <w:szCs w:val="16"/>
                <w:lang w:val="en-GB"/>
              </w:rPr>
              <w:t>941</w:t>
            </w:r>
            <w:r>
              <w:rPr>
                <w:rFonts w:ascii="Arial" w:hAnsi="Arial" w:cs="Arial"/>
                <w:sz w:val="16"/>
                <w:szCs w:val="16"/>
                <w:lang w:val="en-GB"/>
              </w:rPr>
              <w:t>)</w:t>
            </w:r>
          </w:p>
        </w:tc>
        <w:tc>
          <w:tcPr>
            <w:tcW w:w="1138" w:type="dxa"/>
            <w:tcBorders>
              <w:bottom w:val="single" w:sz="4" w:space="0" w:color="auto"/>
            </w:tcBorders>
            <w:vAlign w:val="center"/>
          </w:tcPr>
          <w:p w14:paraId="018AE9B5" w14:textId="2F0D48EC" w:rsidR="00533D91" w:rsidRPr="00794D0F" w:rsidRDefault="001A2919" w:rsidP="00533D91">
            <w:pPr>
              <w:tabs>
                <w:tab w:val="decimal" w:pos="923"/>
              </w:tabs>
              <w:ind w:left="-29" w:right="-72"/>
              <w:jc w:val="both"/>
              <w:rPr>
                <w:rFonts w:ascii="Arial" w:hAnsi="Arial" w:cs="Arial"/>
                <w:sz w:val="16"/>
                <w:szCs w:val="16"/>
                <w:lang w:val="en-GB"/>
              </w:rPr>
            </w:pPr>
            <w:r w:rsidRPr="001A2919">
              <w:rPr>
                <w:rFonts w:ascii="Arial" w:hAnsi="Arial" w:cs="Arial"/>
                <w:sz w:val="16"/>
                <w:szCs w:val="16"/>
                <w:lang w:val="en-GB"/>
              </w:rPr>
              <w:t>25</w:t>
            </w:r>
            <w:r w:rsidR="00533D91" w:rsidRPr="00794D0F">
              <w:rPr>
                <w:rFonts w:ascii="Arial" w:hAnsi="Arial" w:cs="Arial"/>
                <w:sz w:val="16"/>
                <w:szCs w:val="16"/>
                <w:lang w:val="en-GB"/>
              </w:rPr>
              <w:t>,</w:t>
            </w:r>
            <w:r w:rsidRPr="001A2919">
              <w:rPr>
                <w:rFonts w:ascii="Arial" w:hAnsi="Arial" w:cs="Arial"/>
                <w:sz w:val="16"/>
                <w:szCs w:val="16"/>
                <w:lang w:val="en-GB"/>
              </w:rPr>
              <w:t>158</w:t>
            </w:r>
          </w:p>
        </w:tc>
        <w:tc>
          <w:tcPr>
            <w:tcW w:w="1022" w:type="dxa"/>
            <w:tcBorders>
              <w:bottom w:val="single" w:sz="4" w:space="0" w:color="auto"/>
            </w:tcBorders>
            <w:shd w:val="clear" w:color="auto" w:fill="FAFAFA"/>
            <w:vAlign w:val="center"/>
          </w:tcPr>
          <w:p w14:paraId="49347B4D" w14:textId="5F0D0E7F"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 xml:space="preserve">-       </w:t>
            </w:r>
          </w:p>
        </w:tc>
        <w:tc>
          <w:tcPr>
            <w:tcW w:w="1022" w:type="dxa"/>
            <w:tcBorders>
              <w:bottom w:val="single" w:sz="4" w:space="0" w:color="auto"/>
            </w:tcBorders>
            <w:vAlign w:val="center"/>
          </w:tcPr>
          <w:p w14:paraId="7D6B1BCD" w14:textId="528AD370"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 xml:space="preserve">-       </w:t>
            </w:r>
          </w:p>
        </w:tc>
        <w:tc>
          <w:tcPr>
            <w:tcW w:w="1106" w:type="dxa"/>
            <w:tcBorders>
              <w:bottom w:val="single" w:sz="4" w:space="0" w:color="auto"/>
            </w:tcBorders>
            <w:shd w:val="clear" w:color="auto" w:fill="FAFAFA"/>
            <w:vAlign w:val="center"/>
          </w:tcPr>
          <w:p w14:paraId="1116832F" w14:textId="0DB1328E" w:rsidR="00533D91" w:rsidRPr="00794D0F" w:rsidRDefault="00533D91" w:rsidP="00533D91">
            <w:pPr>
              <w:tabs>
                <w:tab w:val="decimal" w:pos="906"/>
              </w:tabs>
              <w:ind w:right="-72"/>
              <w:jc w:val="both"/>
              <w:rPr>
                <w:rFonts w:ascii="Arial" w:hAnsi="Arial" w:cs="Arial"/>
                <w:sz w:val="16"/>
                <w:szCs w:val="16"/>
                <w:lang w:val="en-GB"/>
              </w:rPr>
            </w:pPr>
            <w:r w:rsidRPr="00794D0F">
              <w:rPr>
                <w:rFonts w:ascii="Arial" w:hAnsi="Arial" w:cs="Arial"/>
                <w:sz w:val="16"/>
                <w:szCs w:val="16"/>
                <w:lang w:val="en-GB"/>
              </w:rPr>
              <w:t xml:space="preserve">-       </w:t>
            </w:r>
          </w:p>
        </w:tc>
        <w:tc>
          <w:tcPr>
            <w:tcW w:w="1080" w:type="dxa"/>
            <w:tcBorders>
              <w:bottom w:val="single" w:sz="4" w:space="0" w:color="auto"/>
            </w:tcBorders>
            <w:vAlign w:val="center"/>
          </w:tcPr>
          <w:p w14:paraId="27B3515B" w14:textId="1455D61D" w:rsidR="00533D91" w:rsidRPr="00794D0F" w:rsidRDefault="00533D91" w:rsidP="00533D91">
            <w:pPr>
              <w:tabs>
                <w:tab w:val="decimal" w:pos="886"/>
              </w:tabs>
              <w:ind w:right="-72"/>
              <w:jc w:val="both"/>
              <w:rPr>
                <w:rFonts w:ascii="Arial" w:hAnsi="Arial" w:cs="Arial"/>
                <w:sz w:val="16"/>
                <w:szCs w:val="16"/>
                <w:lang w:val="en-GB"/>
              </w:rPr>
            </w:pPr>
            <w:r w:rsidRPr="00794D0F">
              <w:rPr>
                <w:rFonts w:ascii="Arial" w:hAnsi="Arial" w:cs="Arial"/>
                <w:sz w:val="16"/>
                <w:szCs w:val="16"/>
                <w:lang w:val="en-GB"/>
              </w:rPr>
              <w:t xml:space="preserve">-       </w:t>
            </w:r>
          </w:p>
        </w:tc>
        <w:tc>
          <w:tcPr>
            <w:tcW w:w="1022" w:type="dxa"/>
            <w:tcBorders>
              <w:bottom w:val="single" w:sz="4" w:space="0" w:color="auto"/>
            </w:tcBorders>
            <w:shd w:val="clear" w:color="auto" w:fill="FAFAFA"/>
            <w:vAlign w:val="center"/>
          </w:tcPr>
          <w:p w14:paraId="2544DB24" w14:textId="113A1E39"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 xml:space="preserve">-       </w:t>
            </w:r>
          </w:p>
        </w:tc>
        <w:tc>
          <w:tcPr>
            <w:tcW w:w="1022" w:type="dxa"/>
            <w:tcBorders>
              <w:bottom w:val="single" w:sz="4" w:space="0" w:color="auto"/>
            </w:tcBorders>
            <w:vAlign w:val="center"/>
          </w:tcPr>
          <w:p w14:paraId="5D97A7B4" w14:textId="7C187C57"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 xml:space="preserve">-       </w:t>
            </w:r>
          </w:p>
        </w:tc>
        <w:tc>
          <w:tcPr>
            <w:tcW w:w="1023" w:type="dxa"/>
            <w:tcBorders>
              <w:bottom w:val="single" w:sz="4" w:space="0" w:color="auto"/>
            </w:tcBorders>
            <w:shd w:val="clear" w:color="auto" w:fill="FAFAFA"/>
            <w:vAlign w:val="center"/>
          </w:tcPr>
          <w:p w14:paraId="1E098400" w14:textId="0D4B42C4" w:rsidR="00533D91" w:rsidRPr="00794D0F" w:rsidRDefault="00533D91" w:rsidP="00533D91">
            <w:pPr>
              <w:tabs>
                <w:tab w:val="decimal" w:pos="8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12</w:t>
            </w:r>
            <w:r>
              <w:rPr>
                <w:rFonts w:ascii="Arial" w:hAnsi="Arial" w:cs="Arial"/>
                <w:sz w:val="16"/>
                <w:szCs w:val="16"/>
                <w:lang w:val="en-GB"/>
              </w:rPr>
              <w:t>,</w:t>
            </w:r>
            <w:r w:rsidR="001A2919" w:rsidRPr="001A2919">
              <w:rPr>
                <w:rFonts w:ascii="Arial" w:hAnsi="Arial" w:cs="Arial"/>
                <w:sz w:val="16"/>
                <w:szCs w:val="16"/>
                <w:lang w:val="en-GB"/>
              </w:rPr>
              <w:t>941</w:t>
            </w:r>
            <w:r>
              <w:rPr>
                <w:rFonts w:ascii="Arial" w:hAnsi="Arial" w:cs="Arial"/>
                <w:sz w:val="16"/>
                <w:szCs w:val="16"/>
                <w:lang w:val="en-GB"/>
              </w:rPr>
              <w:t>)</w:t>
            </w:r>
          </w:p>
        </w:tc>
        <w:tc>
          <w:tcPr>
            <w:tcW w:w="1061" w:type="dxa"/>
            <w:tcBorders>
              <w:left w:val="nil"/>
              <w:bottom w:val="single" w:sz="4" w:space="0" w:color="auto"/>
              <w:right w:val="nil"/>
            </w:tcBorders>
            <w:shd w:val="clear" w:color="auto" w:fill="auto"/>
            <w:vAlign w:val="center"/>
          </w:tcPr>
          <w:p w14:paraId="6E19C525" w14:textId="1A668796" w:rsidR="00533D91" w:rsidRPr="00794D0F" w:rsidRDefault="001A2919" w:rsidP="00533D91">
            <w:pPr>
              <w:tabs>
                <w:tab w:val="decimal" w:pos="864"/>
              </w:tabs>
              <w:ind w:left="-29" w:right="-72"/>
              <w:jc w:val="both"/>
              <w:rPr>
                <w:rFonts w:ascii="Arial" w:hAnsi="Arial" w:cs="Arial"/>
                <w:sz w:val="16"/>
                <w:szCs w:val="16"/>
                <w:lang w:val="en-GB"/>
              </w:rPr>
            </w:pPr>
            <w:r w:rsidRPr="001A2919">
              <w:rPr>
                <w:rFonts w:ascii="Arial" w:hAnsi="Arial" w:cs="Arial"/>
                <w:sz w:val="16"/>
                <w:szCs w:val="16"/>
                <w:lang w:val="en-GB"/>
              </w:rPr>
              <w:t>25</w:t>
            </w:r>
            <w:r w:rsidR="00533D91" w:rsidRPr="00794D0F">
              <w:rPr>
                <w:rFonts w:ascii="Arial" w:hAnsi="Arial" w:cs="Arial"/>
                <w:sz w:val="16"/>
                <w:szCs w:val="16"/>
                <w:lang w:val="en-GB"/>
              </w:rPr>
              <w:t>,</w:t>
            </w:r>
            <w:r w:rsidRPr="001A2919">
              <w:rPr>
                <w:rFonts w:ascii="Arial" w:hAnsi="Arial" w:cs="Arial"/>
                <w:sz w:val="16"/>
                <w:szCs w:val="16"/>
                <w:lang w:val="en-GB"/>
              </w:rPr>
              <w:t>158</w:t>
            </w:r>
          </w:p>
        </w:tc>
      </w:tr>
      <w:tr w:rsidR="00533D91" w:rsidRPr="00794D0F" w14:paraId="66A7AF99" w14:textId="77777777" w:rsidTr="00533D91">
        <w:trPr>
          <w:gridAfter w:val="1"/>
          <w:wAfter w:w="6" w:type="dxa"/>
        </w:trPr>
        <w:tc>
          <w:tcPr>
            <w:tcW w:w="4860" w:type="dxa"/>
            <w:vAlign w:val="bottom"/>
          </w:tcPr>
          <w:p w14:paraId="23E7FA2B" w14:textId="77777777" w:rsidR="00533D91" w:rsidRPr="00794D0F" w:rsidRDefault="00533D91" w:rsidP="00533D91">
            <w:pPr>
              <w:ind w:left="435" w:right="-126"/>
              <w:rPr>
                <w:rFonts w:ascii="Arial" w:hAnsi="Arial" w:cs="Arial"/>
                <w:sz w:val="16"/>
                <w:szCs w:val="16"/>
              </w:rPr>
            </w:pPr>
          </w:p>
        </w:tc>
        <w:tc>
          <w:tcPr>
            <w:tcW w:w="1022" w:type="dxa"/>
            <w:tcBorders>
              <w:top w:val="single" w:sz="4" w:space="0" w:color="auto"/>
              <w:left w:val="nil"/>
              <w:bottom w:val="nil"/>
              <w:right w:val="nil"/>
            </w:tcBorders>
            <w:shd w:val="clear" w:color="auto" w:fill="FAFAFA"/>
            <w:vAlign w:val="center"/>
          </w:tcPr>
          <w:p w14:paraId="1574F9F2" w14:textId="58896CC4" w:rsidR="00533D91" w:rsidRPr="00794D0F" w:rsidRDefault="00533D91" w:rsidP="00533D91">
            <w:pPr>
              <w:tabs>
                <w:tab w:val="decimal" w:pos="806"/>
              </w:tabs>
              <w:ind w:left="-29" w:right="-72"/>
              <w:jc w:val="both"/>
              <w:rPr>
                <w:rFonts w:ascii="Arial" w:hAnsi="Arial" w:cs="Arial"/>
                <w:sz w:val="16"/>
                <w:szCs w:val="16"/>
                <w:lang w:val="en-GB"/>
              </w:rPr>
            </w:pPr>
          </w:p>
        </w:tc>
        <w:tc>
          <w:tcPr>
            <w:tcW w:w="1138" w:type="dxa"/>
            <w:tcBorders>
              <w:top w:val="single" w:sz="4" w:space="0" w:color="auto"/>
              <w:left w:val="nil"/>
              <w:bottom w:val="nil"/>
              <w:right w:val="nil"/>
            </w:tcBorders>
            <w:shd w:val="clear" w:color="auto" w:fill="auto"/>
            <w:vAlign w:val="center"/>
          </w:tcPr>
          <w:p w14:paraId="43A586D7" w14:textId="77777777" w:rsidR="00533D91" w:rsidRPr="00794D0F" w:rsidRDefault="00533D91" w:rsidP="00533D91">
            <w:pPr>
              <w:tabs>
                <w:tab w:val="decimal" w:pos="923"/>
              </w:tabs>
              <w:ind w:left="-29" w:right="-72"/>
              <w:jc w:val="both"/>
              <w:rPr>
                <w:rFonts w:ascii="Arial" w:hAnsi="Arial" w:cs="Arial"/>
                <w:sz w:val="16"/>
                <w:szCs w:val="16"/>
                <w:lang w:val="en-GB"/>
              </w:rPr>
            </w:pPr>
          </w:p>
        </w:tc>
        <w:tc>
          <w:tcPr>
            <w:tcW w:w="1022" w:type="dxa"/>
            <w:tcBorders>
              <w:top w:val="single" w:sz="4" w:space="0" w:color="auto"/>
              <w:left w:val="nil"/>
              <w:bottom w:val="nil"/>
              <w:right w:val="nil"/>
            </w:tcBorders>
            <w:shd w:val="clear" w:color="auto" w:fill="FAFAFA"/>
            <w:vAlign w:val="center"/>
          </w:tcPr>
          <w:p w14:paraId="4032BC59" w14:textId="56264EA3" w:rsidR="00533D91" w:rsidRPr="00794D0F" w:rsidRDefault="00533D91" w:rsidP="00533D91">
            <w:pPr>
              <w:tabs>
                <w:tab w:val="decimal" w:pos="806"/>
              </w:tabs>
              <w:ind w:left="-29" w:right="-72"/>
              <w:jc w:val="both"/>
              <w:rPr>
                <w:rFonts w:ascii="Arial" w:hAnsi="Arial" w:cs="Arial"/>
                <w:sz w:val="16"/>
                <w:szCs w:val="16"/>
                <w:lang w:val="en-GB"/>
              </w:rPr>
            </w:pPr>
          </w:p>
        </w:tc>
        <w:tc>
          <w:tcPr>
            <w:tcW w:w="1022" w:type="dxa"/>
            <w:tcBorders>
              <w:top w:val="single" w:sz="4" w:space="0" w:color="auto"/>
              <w:left w:val="nil"/>
              <w:bottom w:val="nil"/>
              <w:right w:val="nil"/>
            </w:tcBorders>
            <w:shd w:val="clear" w:color="auto" w:fill="auto"/>
            <w:vAlign w:val="center"/>
          </w:tcPr>
          <w:p w14:paraId="75707ECA"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106" w:type="dxa"/>
            <w:tcBorders>
              <w:top w:val="single" w:sz="4" w:space="0" w:color="auto"/>
              <w:left w:val="nil"/>
              <w:bottom w:val="nil"/>
              <w:right w:val="nil"/>
            </w:tcBorders>
            <w:shd w:val="clear" w:color="auto" w:fill="FAFAFA"/>
            <w:vAlign w:val="center"/>
          </w:tcPr>
          <w:p w14:paraId="77BD1120" w14:textId="581A84FD" w:rsidR="00533D91" w:rsidRPr="00794D0F" w:rsidRDefault="00533D91" w:rsidP="00533D91">
            <w:pPr>
              <w:tabs>
                <w:tab w:val="decimal" w:pos="906"/>
              </w:tabs>
              <w:ind w:left="-29" w:right="-72"/>
              <w:jc w:val="both"/>
              <w:rPr>
                <w:rFonts w:ascii="Arial" w:hAnsi="Arial" w:cs="Arial"/>
                <w:sz w:val="16"/>
                <w:szCs w:val="16"/>
                <w:lang w:val="en-GB"/>
              </w:rPr>
            </w:pPr>
          </w:p>
        </w:tc>
        <w:tc>
          <w:tcPr>
            <w:tcW w:w="1080" w:type="dxa"/>
            <w:tcBorders>
              <w:top w:val="single" w:sz="4" w:space="0" w:color="auto"/>
              <w:left w:val="nil"/>
              <w:bottom w:val="nil"/>
              <w:right w:val="nil"/>
            </w:tcBorders>
            <w:shd w:val="clear" w:color="auto" w:fill="auto"/>
            <w:vAlign w:val="center"/>
          </w:tcPr>
          <w:p w14:paraId="2B4701AC" w14:textId="77777777" w:rsidR="00533D91" w:rsidRPr="00794D0F" w:rsidRDefault="00533D91" w:rsidP="00533D91">
            <w:pPr>
              <w:tabs>
                <w:tab w:val="decimal" w:pos="886"/>
              </w:tabs>
              <w:ind w:left="-29" w:right="-72"/>
              <w:jc w:val="both"/>
              <w:rPr>
                <w:rFonts w:ascii="Arial" w:hAnsi="Arial" w:cs="Arial"/>
                <w:sz w:val="16"/>
                <w:szCs w:val="16"/>
                <w:lang w:val="en-GB"/>
              </w:rPr>
            </w:pPr>
          </w:p>
        </w:tc>
        <w:tc>
          <w:tcPr>
            <w:tcW w:w="1022" w:type="dxa"/>
            <w:tcBorders>
              <w:top w:val="single" w:sz="4" w:space="0" w:color="auto"/>
              <w:left w:val="nil"/>
              <w:bottom w:val="nil"/>
              <w:right w:val="nil"/>
            </w:tcBorders>
            <w:shd w:val="clear" w:color="auto" w:fill="FAFAFA"/>
            <w:vAlign w:val="center"/>
          </w:tcPr>
          <w:p w14:paraId="5E17DF80" w14:textId="728974DC" w:rsidR="00533D91" w:rsidRPr="00794D0F" w:rsidRDefault="00533D91" w:rsidP="00533D91">
            <w:pPr>
              <w:tabs>
                <w:tab w:val="decimal" w:pos="806"/>
              </w:tabs>
              <w:ind w:left="-29" w:right="-72"/>
              <w:jc w:val="both"/>
              <w:rPr>
                <w:rFonts w:ascii="Arial" w:hAnsi="Arial" w:cs="Arial"/>
                <w:sz w:val="16"/>
                <w:szCs w:val="16"/>
                <w:lang w:val="en-GB"/>
              </w:rPr>
            </w:pPr>
          </w:p>
        </w:tc>
        <w:tc>
          <w:tcPr>
            <w:tcW w:w="1022" w:type="dxa"/>
            <w:tcBorders>
              <w:top w:val="single" w:sz="4" w:space="0" w:color="auto"/>
              <w:left w:val="nil"/>
              <w:bottom w:val="nil"/>
              <w:right w:val="nil"/>
            </w:tcBorders>
            <w:shd w:val="clear" w:color="auto" w:fill="auto"/>
            <w:vAlign w:val="center"/>
          </w:tcPr>
          <w:p w14:paraId="54E61E4C"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023" w:type="dxa"/>
            <w:tcBorders>
              <w:top w:val="single" w:sz="4" w:space="0" w:color="auto"/>
              <w:left w:val="nil"/>
              <w:bottom w:val="nil"/>
              <w:right w:val="nil"/>
            </w:tcBorders>
            <w:shd w:val="clear" w:color="auto" w:fill="FAFAFA"/>
            <w:vAlign w:val="center"/>
          </w:tcPr>
          <w:p w14:paraId="1B25198F" w14:textId="60437AED" w:rsidR="00533D91" w:rsidRPr="00794D0F" w:rsidRDefault="00533D91" w:rsidP="00533D91">
            <w:pPr>
              <w:tabs>
                <w:tab w:val="decimal" w:pos="806"/>
              </w:tabs>
              <w:ind w:left="-29" w:right="-72"/>
              <w:jc w:val="both"/>
              <w:rPr>
                <w:rFonts w:ascii="Arial" w:hAnsi="Arial" w:cs="Arial"/>
                <w:sz w:val="16"/>
                <w:szCs w:val="16"/>
                <w:lang w:val="en-GB"/>
              </w:rPr>
            </w:pPr>
          </w:p>
        </w:tc>
        <w:tc>
          <w:tcPr>
            <w:tcW w:w="1061" w:type="dxa"/>
            <w:tcBorders>
              <w:top w:val="single" w:sz="4" w:space="0" w:color="auto"/>
              <w:left w:val="nil"/>
              <w:bottom w:val="nil"/>
              <w:right w:val="nil"/>
            </w:tcBorders>
            <w:shd w:val="clear" w:color="auto" w:fill="auto"/>
            <w:vAlign w:val="center"/>
          </w:tcPr>
          <w:p w14:paraId="79525584" w14:textId="77777777" w:rsidR="00533D91" w:rsidRPr="00794D0F" w:rsidRDefault="00533D91" w:rsidP="00533D91">
            <w:pPr>
              <w:tabs>
                <w:tab w:val="decimal" w:pos="864"/>
              </w:tabs>
              <w:ind w:left="-29" w:right="-72"/>
              <w:jc w:val="both"/>
              <w:rPr>
                <w:rFonts w:ascii="Arial" w:hAnsi="Arial" w:cs="Arial"/>
                <w:sz w:val="16"/>
                <w:szCs w:val="16"/>
              </w:rPr>
            </w:pPr>
          </w:p>
        </w:tc>
      </w:tr>
      <w:tr w:rsidR="00533D91" w:rsidRPr="00794D0F" w14:paraId="56B9150B" w14:textId="77777777" w:rsidTr="00533D91">
        <w:trPr>
          <w:gridAfter w:val="1"/>
          <w:wAfter w:w="6" w:type="dxa"/>
        </w:trPr>
        <w:tc>
          <w:tcPr>
            <w:tcW w:w="4860" w:type="dxa"/>
            <w:vAlign w:val="bottom"/>
          </w:tcPr>
          <w:p w14:paraId="4A086A28" w14:textId="77777777" w:rsidR="00533D91" w:rsidRPr="00794D0F" w:rsidRDefault="00533D91" w:rsidP="00533D91">
            <w:pPr>
              <w:ind w:left="435" w:right="-126"/>
              <w:rPr>
                <w:rFonts w:ascii="Arial" w:hAnsi="Arial" w:cs="Arial"/>
                <w:b/>
                <w:bCs/>
                <w:sz w:val="16"/>
                <w:szCs w:val="16"/>
              </w:rPr>
            </w:pPr>
            <w:r w:rsidRPr="00794D0F">
              <w:rPr>
                <w:rFonts w:ascii="Arial" w:hAnsi="Arial" w:cs="Arial"/>
                <w:b/>
                <w:bCs/>
                <w:sz w:val="16"/>
                <w:szCs w:val="16"/>
              </w:rPr>
              <w:t>Other comprehensive income</w:t>
            </w:r>
          </w:p>
        </w:tc>
        <w:tc>
          <w:tcPr>
            <w:tcW w:w="1022" w:type="dxa"/>
            <w:tcBorders>
              <w:top w:val="nil"/>
              <w:left w:val="nil"/>
              <w:right w:val="nil"/>
            </w:tcBorders>
            <w:shd w:val="clear" w:color="auto" w:fill="FAFAFA"/>
            <w:vAlign w:val="bottom"/>
          </w:tcPr>
          <w:p w14:paraId="3FDD57C0"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138" w:type="dxa"/>
            <w:tcBorders>
              <w:top w:val="nil"/>
              <w:left w:val="nil"/>
              <w:right w:val="nil"/>
            </w:tcBorders>
            <w:shd w:val="clear" w:color="auto" w:fill="auto"/>
            <w:vAlign w:val="bottom"/>
          </w:tcPr>
          <w:p w14:paraId="297C24B6" w14:textId="77777777" w:rsidR="00533D91" w:rsidRPr="00794D0F" w:rsidRDefault="00533D91" w:rsidP="00533D91">
            <w:pPr>
              <w:tabs>
                <w:tab w:val="decimal" w:pos="923"/>
              </w:tabs>
              <w:ind w:left="-29" w:right="-72"/>
              <w:jc w:val="both"/>
              <w:rPr>
                <w:rFonts w:ascii="Arial" w:hAnsi="Arial" w:cs="Arial"/>
                <w:sz w:val="16"/>
                <w:szCs w:val="16"/>
                <w:lang w:val="en-GB"/>
              </w:rPr>
            </w:pPr>
          </w:p>
        </w:tc>
        <w:tc>
          <w:tcPr>
            <w:tcW w:w="1022" w:type="dxa"/>
            <w:tcBorders>
              <w:top w:val="nil"/>
              <w:left w:val="nil"/>
              <w:right w:val="nil"/>
            </w:tcBorders>
            <w:shd w:val="clear" w:color="auto" w:fill="FAFAFA"/>
            <w:vAlign w:val="bottom"/>
          </w:tcPr>
          <w:p w14:paraId="1A992A4B" w14:textId="5AA7E562" w:rsidR="00533D91" w:rsidRPr="00794D0F" w:rsidRDefault="00533D91" w:rsidP="00533D91">
            <w:pPr>
              <w:tabs>
                <w:tab w:val="decimal" w:pos="806"/>
              </w:tabs>
              <w:ind w:left="-29" w:right="-72"/>
              <w:jc w:val="both"/>
              <w:rPr>
                <w:rFonts w:ascii="Arial" w:hAnsi="Arial" w:cs="Arial"/>
                <w:sz w:val="16"/>
                <w:szCs w:val="16"/>
                <w:lang w:val="en-GB"/>
              </w:rPr>
            </w:pPr>
          </w:p>
        </w:tc>
        <w:tc>
          <w:tcPr>
            <w:tcW w:w="1022" w:type="dxa"/>
            <w:tcBorders>
              <w:top w:val="nil"/>
              <w:left w:val="nil"/>
              <w:right w:val="nil"/>
            </w:tcBorders>
            <w:shd w:val="clear" w:color="auto" w:fill="auto"/>
            <w:vAlign w:val="center"/>
          </w:tcPr>
          <w:p w14:paraId="00F8405D"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106" w:type="dxa"/>
            <w:tcBorders>
              <w:top w:val="nil"/>
              <w:left w:val="nil"/>
              <w:right w:val="nil"/>
            </w:tcBorders>
            <w:shd w:val="clear" w:color="auto" w:fill="FAFAFA"/>
            <w:vAlign w:val="center"/>
          </w:tcPr>
          <w:p w14:paraId="4EC9DD57" w14:textId="77777777" w:rsidR="00533D91" w:rsidRPr="00794D0F" w:rsidRDefault="00533D91" w:rsidP="00533D91">
            <w:pPr>
              <w:tabs>
                <w:tab w:val="decimal" w:pos="906"/>
              </w:tabs>
              <w:ind w:left="-29" w:right="-72"/>
              <w:jc w:val="both"/>
              <w:rPr>
                <w:rFonts w:ascii="Arial" w:hAnsi="Arial" w:cs="Arial"/>
                <w:sz w:val="16"/>
                <w:szCs w:val="16"/>
                <w:lang w:val="en-GB"/>
              </w:rPr>
            </w:pPr>
          </w:p>
        </w:tc>
        <w:tc>
          <w:tcPr>
            <w:tcW w:w="1080" w:type="dxa"/>
            <w:tcBorders>
              <w:top w:val="nil"/>
              <w:left w:val="nil"/>
              <w:right w:val="nil"/>
            </w:tcBorders>
            <w:shd w:val="clear" w:color="auto" w:fill="auto"/>
            <w:vAlign w:val="bottom"/>
          </w:tcPr>
          <w:p w14:paraId="313D3D3B" w14:textId="77777777" w:rsidR="00533D91" w:rsidRPr="00794D0F" w:rsidRDefault="00533D91" w:rsidP="00533D91">
            <w:pPr>
              <w:tabs>
                <w:tab w:val="decimal" w:pos="886"/>
              </w:tabs>
              <w:ind w:left="-29" w:right="-72"/>
              <w:jc w:val="both"/>
              <w:rPr>
                <w:rFonts w:ascii="Arial" w:hAnsi="Arial" w:cs="Arial"/>
                <w:sz w:val="16"/>
                <w:szCs w:val="16"/>
                <w:lang w:val="en-GB"/>
              </w:rPr>
            </w:pPr>
          </w:p>
        </w:tc>
        <w:tc>
          <w:tcPr>
            <w:tcW w:w="1022" w:type="dxa"/>
            <w:tcBorders>
              <w:top w:val="nil"/>
              <w:left w:val="nil"/>
              <w:right w:val="nil"/>
            </w:tcBorders>
            <w:shd w:val="clear" w:color="auto" w:fill="FAFAFA"/>
            <w:vAlign w:val="bottom"/>
          </w:tcPr>
          <w:p w14:paraId="1562D195"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022" w:type="dxa"/>
            <w:tcBorders>
              <w:top w:val="nil"/>
              <w:left w:val="nil"/>
              <w:right w:val="nil"/>
            </w:tcBorders>
            <w:shd w:val="clear" w:color="auto" w:fill="auto"/>
            <w:vAlign w:val="bottom"/>
          </w:tcPr>
          <w:p w14:paraId="0B0F101B"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023" w:type="dxa"/>
            <w:tcBorders>
              <w:top w:val="nil"/>
              <w:left w:val="nil"/>
              <w:right w:val="nil"/>
            </w:tcBorders>
            <w:shd w:val="clear" w:color="auto" w:fill="FAFAFA"/>
            <w:vAlign w:val="bottom"/>
          </w:tcPr>
          <w:p w14:paraId="5BE9A084"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061" w:type="dxa"/>
            <w:tcBorders>
              <w:top w:val="nil"/>
              <w:left w:val="nil"/>
              <w:right w:val="nil"/>
            </w:tcBorders>
            <w:shd w:val="clear" w:color="auto" w:fill="auto"/>
            <w:vAlign w:val="bottom"/>
          </w:tcPr>
          <w:p w14:paraId="2CBFD773" w14:textId="77777777" w:rsidR="00533D91" w:rsidRPr="00794D0F" w:rsidRDefault="00533D91" w:rsidP="00533D91">
            <w:pPr>
              <w:tabs>
                <w:tab w:val="decimal" w:pos="864"/>
              </w:tabs>
              <w:ind w:left="-29" w:right="-72"/>
              <w:jc w:val="both"/>
              <w:rPr>
                <w:rFonts w:ascii="Arial" w:hAnsi="Arial" w:cs="Arial"/>
                <w:sz w:val="16"/>
                <w:szCs w:val="16"/>
                <w:lang w:val="en-GB"/>
              </w:rPr>
            </w:pPr>
          </w:p>
        </w:tc>
      </w:tr>
      <w:tr w:rsidR="00533D91" w:rsidRPr="00794D0F" w14:paraId="31D14B14" w14:textId="77777777" w:rsidTr="00533D91">
        <w:trPr>
          <w:gridAfter w:val="1"/>
          <w:wAfter w:w="6" w:type="dxa"/>
        </w:trPr>
        <w:tc>
          <w:tcPr>
            <w:tcW w:w="4860" w:type="dxa"/>
            <w:vAlign w:val="bottom"/>
          </w:tcPr>
          <w:p w14:paraId="15691EAA" w14:textId="77777777" w:rsidR="00533D91" w:rsidRPr="00794D0F" w:rsidRDefault="00533D91" w:rsidP="00533D91">
            <w:pPr>
              <w:ind w:left="435" w:right="-126"/>
              <w:rPr>
                <w:rFonts w:ascii="Arial" w:hAnsi="Arial" w:cs="Arial"/>
                <w:b/>
                <w:bCs/>
                <w:sz w:val="16"/>
                <w:szCs w:val="16"/>
              </w:rPr>
            </w:pPr>
            <w:r w:rsidRPr="00794D0F">
              <w:rPr>
                <w:rFonts w:ascii="Arial" w:hAnsi="Arial" w:cs="Arial"/>
                <w:b/>
                <w:bCs/>
                <w:sz w:val="16"/>
                <w:szCs w:val="16"/>
              </w:rPr>
              <w:t xml:space="preserve">   (loss) for the year - net of tax</w:t>
            </w:r>
          </w:p>
        </w:tc>
        <w:tc>
          <w:tcPr>
            <w:tcW w:w="1022" w:type="dxa"/>
            <w:tcBorders>
              <w:bottom w:val="single" w:sz="4" w:space="0" w:color="auto"/>
            </w:tcBorders>
            <w:shd w:val="clear" w:color="auto" w:fill="FAFAFA"/>
            <w:vAlign w:val="center"/>
          </w:tcPr>
          <w:p w14:paraId="7CCA2729" w14:textId="10F0EA40" w:rsidR="00533D91" w:rsidRPr="00794D0F" w:rsidRDefault="00533D91" w:rsidP="00533D91">
            <w:pPr>
              <w:tabs>
                <w:tab w:val="decimal" w:pos="8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21</w:t>
            </w:r>
            <w:r>
              <w:rPr>
                <w:rFonts w:ascii="Arial" w:hAnsi="Arial" w:cs="Arial"/>
                <w:sz w:val="16"/>
                <w:szCs w:val="16"/>
                <w:lang w:val="en-GB"/>
              </w:rPr>
              <w:t>)</w:t>
            </w:r>
          </w:p>
        </w:tc>
        <w:tc>
          <w:tcPr>
            <w:tcW w:w="1138" w:type="dxa"/>
            <w:tcBorders>
              <w:bottom w:val="single" w:sz="4" w:space="0" w:color="auto"/>
            </w:tcBorders>
            <w:vAlign w:val="center"/>
          </w:tcPr>
          <w:p w14:paraId="724D5411" w14:textId="76CC76CB" w:rsidR="00533D91" w:rsidRPr="00794D0F" w:rsidRDefault="001A2919" w:rsidP="00533D91">
            <w:pPr>
              <w:tabs>
                <w:tab w:val="decimal" w:pos="923"/>
              </w:tabs>
              <w:ind w:left="-29" w:right="-72"/>
              <w:jc w:val="both"/>
              <w:rPr>
                <w:rFonts w:ascii="Arial" w:hAnsi="Arial" w:cs="Arial"/>
                <w:sz w:val="16"/>
                <w:szCs w:val="16"/>
                <w:lang w:val="en-GB"/>
              </w:rPr>
            </w:pPr>
            <w:r w:rsidRPr="001A2919">
              <w:rPr>
                <w:rFonts w:ascii="Arial" w:hAnsi="Arial" w:cs="Arial"/>
                <w:sz w:val="16"/>
                <w:szCs w:val="16"/>
                <w:lang w:val="en-GB"/>
              </w:rPr>
              <w:t>59</w:t>
            </w:r>
            <w:r w:rsidR="00533D91" w:rsidRPr="00794D0F">
              <w:rPr>
                <w:rFonts w:ascii="Arial" w:hAnsi="Arial" w:cs="Arial"/>
                <w:sz w:val="16"/>
                <w:szCs w:val="16"/>
                <w:lang w:val="en-GB"/>
              </w:rPr>
              <w:t>,</w:t>
            </w:r>
            <w:r w:rsidRPr="001A2919">
              <w:rPr>
                <w:rFonts w:ascii="Arial" w:hAnsi="Arial" w:cs="Arial"/>
                <w:sz w:val="16"/>
                <w:szCs w:val="16"/>
                <w:lang w:val="en-GB"/>
              </w:rPr>
              <w:t>630</w:t>
            </w:r>
          </w:p>
        </w:tc>
        <w:tc>
          <w:tcPr>
            <w:tcW w:w="1022" w:type="dxa"/>
            <w:tcBorders>
              <w:bottom w:val="single" w:sz="4" w:space="0" w:color="auto"/>
            </w:tcBorders>
            <w:shd w:val="clear" w:color="auto" w:fill="FAFAFA"/>
            <w:vAlign w:val="center"/>
          </w:tcPr>
          <w:p w14:paraId="1B9EF9E7" w14:textId="3B644895"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 xml:space="preserve">-       </w:t>
            </w:r>
          </w:p>
        </w:tc>
        <w:tc>
          <w:tcPr>
            <w:tcW w:w="1022" w:type="dxa"/>
            <w:tcBorders>
              <w:bottom w:val="single" w:sz="4" w:space="0" w:color="auto"/>
            </w:tcBorders>
            <w:vAlign w:val="center"/>
          </w:tcPr>
          <w:p w14:paraId="3CE5D1C9" w14:textId="20CD12F3"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 xml:space="preserve">-       </w:t>
            </w:r>
          </w:p>
        </w:tc>
        <w:tc>
          <w:tcPr>
            <w:tcW w:w="1106" w:type="dxa"/>
            <w:tcBorders>
              <w:bottom w:val="single" w:sz="4" w:space="0" w:color="auto"/>
            </w:tcBorders>
            <w:shd w:val="clear" w:color="auto" w:fill="FAFAFA"/>
            <w:vAlign w:val="center"/>
          </w:tcPr>
          <w:p w14:paraId="57ADCEB4" w14:textId="2D40DAE4" w:rsidR="00533D91" w:rsidRPr="00794D0F" w:rsidRDefault="001A2919" w:rsidP="00533D91">
            <w:pPr>
              <w:tabs>
                <w:tab w:val="decimal" w:pos="906"/>
              </w:tabs>
              <w:ind w:left="-29" w:right="-72"/>
              <w:jc w:val="both"/>
              <w:rPr>
                <w:rFonts w:ascii="Arial" w:hAnsi="Arial" w:cs="Arial"/>
                <w:sz w:val="16"/>
                <w:szCs w:val="16"/>
                <w:lang w:val="en-GB"/>
              </w:rPr>
            </w:pPr>
            <w:r w:rsidRPr="001A2919">
              <w:rPr>
                <w:rFonts w:ascii="Arial" w:hAnsi="Arial" w:cs="Arial"/>
                <w:sz w:val="16"/>
                <w:szCs w:val="16"/>
                <w:lang w:val="en-GB"/>
              </w:rPr>
              <w:t>52</w:t>
            </w:r>
            <w:r w:rsidR="00533D91">
              <w:rPr>
                <w:rFonts w:ascii="Arial" w:hAnsi="Arial" w:cs="Arial"/>
                <w:sz w:val="16"/>
                <w:szCs w:val="16"/>
                <w:lang w:val="en-GB"/>
              </w:rPr>
              <w:t>,</w:t>
            </w:r>
            <w:r w:rsidRPr="001A2919">
              <w:rPr>
                <w:rFonts w:ascii="Arial" w:hAnsi="Arial" w:cs="Arial"/>
                <w:sz w:val="16"/>
                <w:szCs w:val="16"/>
                <w:lang w:val="en-GB"/>
              </w:rPr>
              <w:t>954</w:t>
            </w:r>
          </w:p>
        </w:tc>
        <w:tc>
          <w:tcPr>
            <w:tcW w:w="1080" w:type="dxa"/>
            <w:tcBorders>
              <w:bottom w:val="single" w:sz="4" w:space="0" w:color="auto"/>
            </w:tcBorders>
            <w:vAlign w:val="center"/>
          </w:tcPr>
          <w:p w14:paraId="41DFC28E" w14:textId="02B346B0" w:rsidR="00533D91" w:rsidRPr="00794D0F" w:rsidRDefault="001A2919" w:rsidP="00533D91">
            <w:pPr>
              <w:tabs>
                <w:tab w:val="decimal" w:pos="886"/>
              </w:tabs>
              <w:ind w:left="-29" w:right="-72"/>
              <w:jc w:val="both"/>
              <w:rPr>
                <w:rFonts w:ascii="Arial" w:hAnsi="Arial" w:cs="Arial"/>
                <w:sz w:val="16"/>
                <w:szCs w:val="16"/>
                <w:lang w:val="en-GB"/>
              </w:rPr>
            </w:pPr>
            <w:r w:rsidRPr="001A2919">
              <w:rPr>
                <w:rFonts w:ascii="Arial" w:hAnsi="Arial" w:cs="Arial"/>
                <w:sz w:val="16"/>
                <w:szCs w:val="16"/>
                <w:lang w:val="en-GB"/>
              </w:rPr>
              <w:t>19</w:t>
            </w:r>
            <w:r w:rsidR="00533D91" w:rsidRPr="00794D0F">
              <w:rPr>
                <w:rFonts w:ascii="Arial" w:hAnsi="Arial" w:cs="Arial"/>
                <w:sz w:val="16"/>
                <w:szCs w:val="16"/>
                <w:lang w:val="en-GB"/>
              </w:rPr>
              <w:t>,</w:t>
            </w:r>
            <w:r w:rsidRPr="001A2919">
              <w:rPr>
                <w:rFonts w:ascii="Arial" w:hAnsi="Arial" w:cs="Arial"/>
                <w:sz w:val="16"/>
                <w:szCs w:val="16"/>
                <w:lang w:val="en-GB"/>
              </w:rPr>
              <w:t>802</w:t>
            </w:r>
          </w:p>
        </w:tc>
        <w:tc>
          <w:tcPr>
            <w:tcW w:w="1022" w:type="dxa"/>
            <w:tcBorders>
              <w:bottom w:val="single" w:sz="4" w:space="0" w:color="auto"/>
            </w:tcBorders>
            <w:shd w:val="clear" w:color="auto" w:fill="FAFAFA"/>
            <w:vAlign w:val="center"/>
          </w:tcPr>
          <w:p w14:paraId="4037A265" w14:textId="6D1038AD" w:rsidR="00533D91" w:rsidRPr="00794D0F" w:rsidRDefault="00533D91" w:rsidP="00533D91">
            <w:pPr>
              <w:tabs>
                <w:tab w:val="decimal" w:pos="806"/>
              </w:tabs>
              <w:ind w:left="-29" w:right="-72"/>
              <w:jc w:val="both"/>
              <w:rPr>
                <w:rFonts w:ascii="Arial" w:hAnsi="Arial" w:cs="Arial"/>
                <w:sz w:val="16"/>
                <w:szCs w:val="16"/>
                <w:lang w:val="en-GB"/>
              </w:rPr>
            </w:pPr>
            <w:r>
              <w:rPr>
                <w:rFonts w:ascii="Arial" w:hAnsi="Arial" w:cs="Arial"/>
                <w:sz w:val="16"/>
                <w:szCs w:val="16"/>
                <w:lang w:val="en-GB"/>
              </w:rPr>
              <w:t>(</w:t>
            </w:r>
            <w:r w:rsidR="001A2919" w:rsidRPr="001A2919">
              <w:rPr>
                <w:rFonts w:ascii="Arial" w:hAnsi="Arial" w:cs="Arial"/>
                <w:sz w:val="16"/>
                <w:szCs w:val="16"/>
                <w:lang w:val="en-GB"/>
              </w:rPr>
              <w:t>5</w:t>
            </w:r>
            <w:r w:rsidR="00EF76C0">
              <w:rPr>
                <w:rFonts w:ascii="Arial" w:hAnsi="Arial" w:cs="Arial"/>
                <w:sz w:val="16"/>
                <w:szCs w:val="16"/>
                <w:lang w:val="en-GB"/>
              </w:rPr>
              <w:t>,</w:t>
            </w:r>
            <w:r w:rsidR="001A2919" w:rsidRPr="001A2919">
              <w:rPr>
                <w:rFonts w:ascii="Arial" w:hAnsi="Arial" w:cs="Arial"/>
                <w:sz w:val="16"/>
                <w:szCs w:val="16"/>
                <w:lang w:val="en-GB"/>
              </w:rPr>
              <w:t>740</w:t>
            </w:r>
            <w:r>
              <w:rPr>
                <w:rFonts w:ascii="Arial" w:hAnsi="Arial" w:cs="Arial"/>
                <w:sz w:val="16"/>
                <w:szCs w:val="16"/>
                <w:lang w:val="en-GB"/>
              </w:rPr>
              <w:t>)</w:t>
            </w:r>
          </w:p>
        </w:tc>
        <w:tc>
          <w:tcPr>
            <w:tcW w:w="1022" w:type="dxa"/>
            <w:tcBorders>
              <w:bottom w:val="single" w:sz="4" w:space="0" w:color="auto"/>
            </w:tcBorders>
            <w:vAlign w:val="center"/>
          </w:tcPr>
          <w:p w14:paraId="315DCA3E" w14:textId="29F8216C" w:rsidR="00533D91" w:rsidRPr="00794D0F" w:rsidRDefault="00533D91" w:rsidP="00533D91">
            <w:pPr>
              <w:tabs>
                <w:tab w:val="decimal" w:pos="806"/>
              </w:tabs>
              <w:ind w:left="-29" w:right="-72"/>
              <w:jc w:val="both"/>
              <w:rPr>
                <w:rFonts w:ascii="Arial" w:hAnsi="Arial" w:cs="Arial"/>
                <w:sz w:val="16"/>
                <w:szCs w:val="16"/>
                <w:lang w:val="en-GB"/>
              </w:rPr>
            </w:pPr>
            <w:r w:rsidRPr="00794D0F">
              <w:rPr>
                <w:rFonts w:ascii="Arial" w:hAnsi="Arial" w:cs="Arial"/>
                <w:sz w:val="16"/>
                <w:szCs w:val="16"/>
                <w:lang w:val="en-GB"/>
              </w:rPr>
              <w:t>(</w:t>
            </w:r>
            <w:r w:rsidR="001A2919" w:rsidRPr="001A2919">
              <w:rPr>
                <w:rFonts w:ascii="Arial" w:hAnsi="Arial" w:cs="Arial"/>
                <w:sz w:val="16"/>
                <w:szCs w:val="16"/>
                <w:lang w:val="en-GB"/>
              </w:rPr>
              <w:t>24</w:t>
            </w:r>
            <w:r w:rsidRPr="00794D0F">
              <w:rPr>
                <w:rFonts w:ascii="Arial" w:hAnsi="Arial" w:cs="Arial"/>
                <w:sz w:val="16"/>
                <w:szCs w:val="16"/>
                <w:lang w:val="en-GB"/>
              </w:rPr>
              <w:t>,</w:t>
            </w:r>
            <w:r w:rsidR="001A2919" w:rsidRPr="001A2919">
              <w:rPr>
                <w:rFonts w:ascii="Arial" w:hAnsi="Arial" w:cs="Arial"/>
                <w:sz w:val="16"/>
                <w:szCs w:val="16"/>
                <w:lang w:val="en-GB"/>
              </w:rPr>
              <w:t>518</w:t>
            </w:r>
            <w:r w:rsidRPr="00794D0F">
              <w:rPr>
                <w:rFonts w:ascii="Arial" w:hAnsi="Arial" w:cs="Arial"/>
                <w:sz w:val="16"/>
                <w:szCs w:val="16"/>
                <w:lang w:val="en-GB"/>
              </w:rPr>
              <w:t>)</w:t>
            </w:r>
          </w:p>
        </w:tc>
        <w:tc>
          <w:tcPr>
            <w:tcW w:w="1023" w:type="dxa"/>
            <w:tcBorders>
              <w:bottom w:val="single" w:sz="4" w:space="0" w:color="auto"/>
            </w:tcBorders>
            <w:shd w:val="clear" w:color="auto" w:fill="FAFAFA"/>
            <w:vAlign w:val="center"/>
          </w:tcPr>
          <w:p w14:paraId="76248649" w14:textId="7893710D" w:rsidR="00533D91" w:rsidRPr="00794D0F" w:rsidRDefault="001A2919" w:rsidP="00533D91">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47</w:t>
            </w:r>
            <w:r w:rsidR="00533D91">
              <w:rPr>
                <w:rFonts w:ascii="Arial" w:hAnsi="Arial" w:cs="Arial"/>
                <w:sz w:val="16"/>
                <w:szCs w:val="16"/>
                <w:lang w:val="en-GB"/>
              </w:rPr>
              <w:t>,</w:t>
            </w:r>
            <w:r w:rsidRPr="001A2919">
              <w:rPr>
                <w:rFonts w:ascii="Arial" w:hAnsi="Arial" w:cs="Arial"/>
                <w:sz w:val="16"/>
                <w:szCs w:val="16"/>
                <w:lang w:val="en-GB"/>
              </w:rPr>
              <w:t>193</w:t>
            </w:r>
          </w:p>
        </w:tc>
        <w:tc>
          <w:tcPr>
            <w:tcW w:w="1061" w:type="dxa"/>
            <w:tcBorders>
              <w:top w:val="nil"/>
              <w:left w:val="nil"/>
              <w:bottom w:val="single" w:sz="4" w:space="0" w:color="auto"/>
              <w:right w:val="nil"/>
            </w:tcBorders>
            <w:shd w:val="clear" w:color="auto" w:fill="auto"/>
            <w:vAlign w:val="center"/>
          </w:tcPr>
          <w:p w14:paraId="72408F95" w14:textId="79BE5B3E" w:rsidR="00533D91" w:rsidRPr="00794D0F" w:rsidRDefault="001A2919" w:rsidP="00533D91">
            <w:pPr>
              <w:tabs>
                <w:tab w:val="decimal" w:pos="864"/>
              </w:tabs>
              <w:ind w:left="-29" w:right="-72"/>
              <w:jc w:val="both"/>
              <w:rPr>
                <w:rFonts w:ascii="Arial" w:hAnsi="Arial" w:cs="Arial"/>
                <w:sz w:val="16"/>
                <w:szCs w:val="16"/>
                <w:lang w:val="en-GB"/>
              </w:rPr>
            </w:pPr>
            <w:r w:rsidRPr="001A2919">
              <w:rPr>
                <w:rFonts w:ascii="Arial" w:hAnsi="Arial" w:cs="Arial"/>
                <w:sz w:val="16"/>
                <w:szCs w:val="16"/>
                <w:lang w:val="en-GB"/>
              </w:rPr>
              <w:t>54</w:t>
            </w:r>
            <w:r w:rsidR="00533D91" w:rsidRPr="00794D0F">
              <w:rPr>
                <w:rFonts w:ascii="Arial" w:hAnsi="Arial" w:cs="Arial"/>
                <w:sz w:val="16"/>
                <w:szCs w:val="16"/>
                <w:lang w:val="en-GB"/>
              </w:rPr>
              <w:t>,</w:t>
            </w:r>
            <w:r w:rsidRPr="001A2919">
              <w:rPr>
                <w:rFonts w:ascii="Arial" w:hAnsi="Arial" w:cs="Arial"/>
                <w:sz w:val="16"/>
                <w:szCs w:val="16"/>
                <w:lang w:val="en-GB"/>
              </w:rPr>
              <w:t>914</w:t>
            </w:r>
          </w:p>
        </w:tc>
      </w:tr>
      <w:tr w:rsidR="00533D91" w:rsidRPr="00794D0F" w14:paraId="37AE339C" w14:textId="77777777" w:rsidTr="00533D91">
        <w:trPr>
          <w:gridAfter w:val="1"/>
          <w:wAfter w:w="6" w:type="dxa"/>
        </w:trPr>
        <w:tc>
          <w:tcPr>
            <w:tcW w:w="4860" w:type="dxa"/>
          </w:tcPr>
          <w:p w14:paraId="453A1329" w14:textId="77777777" w:rsidR="00533D91" w:rsidRPr="00794D0F" w:rsidRDefault="00533D91" w:rsidP="00533D91">
            <w:pPr>
              <w:ind w:left="435" w:right="-72"/>
              <w:rPr>
                <w:rFonts w:ascii="Arial" w:hAnsi="Arial" w:cs="Arial"/>
                <w:sz w:val="16"/>
                <w:szCs w:val="16"/>
              </w:rPr>
            </w:pPr>
          </w:p>
        </w:tc>
        <w:tc>
          <w:tcPr>
            <w:tcW w:w="1022" w:type="dxa"/>
            <w:tcBorders>
              <w:top w:val="single" w:sz="4" w:space="0" w:color="auto"/>
            </w:tcBorders>
            <w:shd w:val="clear" w:color="auto" w:fill="FAFAFA"/>
            <w:vAlign w:val="bottom"/>
          </w:tcPr>
          <w:p w14:paraId="5FFDDE04"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138" w:type="dxa"/>
            <w:tcBorders>
              <w:top w:val="single" w:sz="4" w:space="0" w:color="auto"/>
            </w:tcBorders>
            <w:vAlign w:val="bottom"/>
          </w:tcPr>
          <w:p w14:paraId="293B1C4A" w14:textId="77777777" w:rsidR="00533D91" w:rsidRPr="00794D0F" w:rsidRDefault="00533D91" w:rsidP="00533D91">
            <w:pPr>
              <w:tabs>
                <w:tab w:val="decimal" w:pos="923"/>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bottom"/>
          </w:tcPr>
          <w:p w14:paraId="5BB91EBE"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bottom"/>
          </w:tcPr>
          <w:p w14:paraId="67DD5363"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106" w:type="dxa"/>
            <w:tcBorders>
              <w:top w:val="single" w:sz="4" w:space="0" w:color="auto"/>
            </w:tcBorders>
            <w:shd w:val="clear" w:color="auto" w:fill="FAFAFA"/>
            <w:vAlign w:val="bottom"/>
          </w:tcPr>
          <w:p w14:paraId="30D4DA2D" w14:textId="77777777" w:rsidR="00533D91" w:rsidRPr="00794D0F" w:rsidRDefault="00533D91" w:rsidP="00533D91">
            <w:pPr>
              <w:tabs>
                <w:tab w:val="decimal" w:pos="906"/>
              </w:tabs>
              <w:ind w:left="-29" w:right="-72"/>
              <w:jc w:val="both"/>
              <w:rPr>
                <w:rFonts w:ascii="Arial" w:hAnsi="Arial" w:cs="Arial"/>
                <w:sz w:val="16"/>
                <w:szCs w:val="16"/>
                <w:lang w:val="en-GB"/>
              </w:rPr>
            </w:pPr>
          </w:p>
        </w:tc>
        <w:tc>
          <w:tcPr>
            <w:tcW w:w="1080" w:type="dxa"/>
            <w:tcBorders>
              <w:top w:val="single" w:sz="4" w:space="0" w:color="auto"/>
            </w:tcBorders>
            <w:vAlign w:val="bottom"/>
          </w:tcPr>
          <w:p w14:paraId="70C2C8AF" w14:textId="77777777" w:rsidR="00533D91" w:rsidRPr="00794D0F" w:rsidRDefault="00533D91" w:rsidP="00533D91">
            <w:pPr>
              <w:tabs>
                <w:tab w:val="decimal" w:pos="88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bottom"/>
          </w:tcPr>
          <w:p w14:paraId="7B99E7B1"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bottom"/>
          </w:tcPr>
          <w:p w14:paraId="5A5A76E6"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023" w:type="dxa"/>
            <w:tcBorders>
              <w:top w:val="single" w:sz="4" w:space="0" w:color="auto"/>
            </w:tcBorders>
            <w:shd w:val="clear" w:color="auto" w:fill="FAFAFA"/>
            <w:vAlign w:val="bottom"/>
          </w:tcPr>
          <w:p w14:paraId="5B902A4C" w14:textId="77777777" w:rsidR="00533D91" w:rsidRPr="00794D0F" w:rsidRDefault="00533D91" w:rsidP="00533D91">
            <w:pPr>
              <w:tabs>
                <w:tab w:val="decimal" w:pos="806"/>
              </w:tabs>
              <w:ind w:left="-29" w:right="-72"/>
              <w:jc w:val="both"/>
              <w:rPr>
                <w:rFonts w:ascii="Arial" w:hAnsi="Arial" w:cs="Arial"/>
                <w:sz w:val="16"/>
                <w:szCs w:val="16"/>
                <w:lang w:val="en-GB"/>
              </w:rPr>
            </w:pPr>
          </w:p>
        </w:tc>
        <w:tc>
          <w:tcPr>
            <w:tcW w:w="1061" w:type="dxa"/>
            <w:tcBorders>
              <w:top w:val="single" w:sz="4" w:space="0" w:color="auto"/>
            </w:tcBorders>
            <w:vAlign w:val="bottom"/>
          </w:tcPr>
          <w:p w14:paraId="44B39028" w14:textId="77777777" w:rsidR="00533D91" w:rsidRPr="00794D0F" w:rsidRDefault="00533D91" w:rsidP="00533D91">
            <w:pPr>
              <w:tabs>
                <w:tab w:val="decimal" w:pos="864"/>
              </w:tabs>
              <w:ind w:left="-29" w:right="-72"/>
              <w:jc w:val="both"/>
              <w:rPr>
                <w:rFonts w:ascii="Arial" w:hAnsi="Arial" w:cs="Arial"/>
                <w:sz w:val="16"/>
                <w:szCs w:val="16"/>
              </w:rPr>
            </w:pPr>
          </w:p>
        </w:tc>
      </w:tr>
      <w:tr w:rsidR="00533D91" w:rsidRPr="00794D0F" w14:paraId="7A60DA8C" w14:textId="77777777" w:rsidTr="00533D91">
        <w:trPr>
          <w:gridAfter w:val="1"/>
          <w:wAfter w:w="6" w:type="dxa"/>
        </w:trPr>
        <w:tc>
          <w:tcPr>
            <w:tcW w:w="4860" w:type="dxa"/>
            <w:vAlign w:val="center"/>
          </w:tcPr>
          <w:p w14:paraId="30FEC2C9" w14:textId="77777777" w:rsidR="00533D91" w:rsidRPr="00794D0F" w:rsidRDefault="00533D91" w:rsidP="00533D91">
            <w:pPr>
              <w:ind w:left="435" w:right="-72"/>
              <w:rPr>
                <w:rFonts w:ascii="Arial" w:hAnsi="Arial" w:cs="Arial"/>
                <w:b/>
                <w:bCs/>
                <w:sz w:val="16"/>
                <w:szCs w:val="16"/>
              </w:rPr>
            </w:pPr>
            <w:r w:rsidRPr="00794D0F">
              <w:rPr>
                <w:rFonts w:ascii="Arial" w:hAnsi="Arial" w:cs="Arial"/>
                <w:b/>
                <w:bCs/>
                <w:sz w:val="16"/>
                <w:szCs w:val="16"/>
              </w:rPr>
              <w:t>Total comprehensive income for the year</w:t>
            </w:r>
          </w:p>
        </w:tc>
        <w:tc>
          <w:tcPr>
            <w:tcW w:w="1022" w:type="dxa"/>
            <w:tcBorders>
              <w:bottom w:val="single" w:sz="4" w:space="0" w:color="auto"/>
            </w:tcBorders>
            <w:shd w:val="clear" w:color="auto" w:fill="FAFAFA"/>
            <w:vAlign w:val="center"/>
          </w:tcPr>
          <w:p w14:paraId="38836E10" w14:textId="79A545BE" w:rsidR="00533D91" w:rsidRPr="00794D0F" w:rsidRDefault="001A2919" w:rsidP="00533D91">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64</w:t>
            </w:r>
            <w:r w:rsidR="00FA24A6">
              <w:rPr>
                <w:rFonts w:ascii="Arial" w:hAnsi="Arial" w:cs="Arial"/>
                <w:sz w:val="16"/>
                <w:szCs w:val="16"/>
                <w:lang w:val="en-GB"/>
              </w:rPr>
              <w:t>5</w:t>
            </w:r>
            <w:r w:rsidR="00533D91">
              <w:rPr>
                <w:rFonts w:ascii="Arial" w:hAnsi="Arial" w:cs="Arial"/>
                <w:sz w:val="16"/>
                <w:szCs w:val="16"/>
                <w:lang w:val="en-GB"/>
              </w:rPr>
              <w:t>,</w:t>
            </w:r>
            <w:r w:rsidR="00FA24A6">
              <w:rPr>
                <w:rFonts w:ascii="Arial" w:hAnsi="Arial" w:cs="Arial"/>
                <w:sz w:val="16"/>
                <w:szCs w:val="16"/>
                <w:lang w:val="en-GB"/>
              </w:rPr>
              <w:t>524</w:t>
            </w:r>
          </w:p>
        </w:tc>
        <w:tc>
          <w:tcPr>
            <w:tcW w:w="1138" w:type="dxa"/>
            <w:tcBorders>
              <w:bottom w:val="single" w:sz="4" w:space="0" w:color="auto"/>
            </w:tcBorders>
            <w:vAlign w:val="center"/>
          </w:tcPr>
          <w:p w14:paraId="25223BDF" w14:textId="424441AC" w:rsidR="00533D91" w:rsidRPr="00794D0F" w:rsidRDefault="001A2919" w:rsidP="00533D91">
            <w:pPr>
              <w:tabs>
                <w:tab w:val="decimal" w:pos="923"/>
              </w:tabs>
              <w:ind w:left="-29" w:right="-72"/>
              <w:jc w:val="both"/>
              <w:rPr>
                <w:rFonts w:ascii="Arial" w:hAnsi="Arial" w:cs="Arial"/>
                <w:sz w:val="16"/>
                <w:szCs w:val="16"/>
                <w:lang w:val="en-GB"/>
              </w:rPr>
            </w:pPr>
            <w:r w:rsidRPr="001A2919">
              <w:rPr>
                <w:rFonts w:ascii="Arial" w:hAnsi="Arial" w:cs="Arial"/>
                <w:sz w:val="16"/>
                <w:szCs w:val="16"/>
                <w:lang w:val="en-GB"/>
              </w:rPr>
              <w:t>416</w:t>
            </w:r>
            <w:r w:rsidR="00533D91" w:rsidRPr="00794D0F">
              <w:rPr>
                <w:rFonts w:ascii="Arial" w:hAnsi="Arial" w:cs="Arial"/>
                <w:sz w:val="16"/>
                <w:szCs w:val="16"/>
                <w:lang w:val="en-GB"/>
              </w:rPr>
              <w:t>,</w:t>
            </w:r>
            <w:r w:rsidRPr="001A2919">
              <w:rPr>
                <w:rFonts w:ascii="Arial" w:hAnsi="Arial" w:cs="Arial"/>
                <w:sz w:val="16"/>
                <w:szCs w:val="16"/>
                <w:lang w:val="en-GB"/>
              </w:rPr>
              <w:t>819</w:t>
            </w:r>
          </w:p>
        </w:tc>
        <w:tc>
          <w:tcPr>
            <w:tcW w:w="1022" w:type="dxa"/>
            <w:tcBorders>
              <w:bottom w:val="single" w:sz="4" w:space="0" w:color="auto"/>
            </w:tcBorders>
            <w:shd w:val="clear" w:color="auto" w:fill="FAFAFA"/>
            <w:vAlign w:val="center"/>
          </w:tcPr>
          <w:p w14:paraId="2D5FAE9B" w14:textId="1C7E6175" w:rsidR="00533D91" w:rsidRPr="00794D0F" w:rsidRDefault="001A2919" w:rsidP="00533D91">
            <w:pPr>
              <w:tabs>
                <w:tab w:val="decimal" w:pos="806"/>
              </w:tabs>
              <w:ind w:left="-29" w:right="-72"/>
              <w:jc w:val="both"/>
              <w:rPr>
                <w:rFonts w:ascii="Arial" w:hAnsi="Arial" w:cs="Arial"/>
                <w:sz w:val="16"/>
                <w:szCs w:val="16"/>
                <w:cs/>
                <w:lang w:val="en-GB"/>
              </w:rPr>
            </w:pPr>
            <w:r w:rsidRPr="001A2919">
              <w:rPr>
                <w:rFonts w:ascii="Arial" w:hAnsi="Arial" w:cs="Arial"/>
                <w:sz w:val="16"/>
                <w:szCs w:val="16"/>
                <w:lang w:val="en-GB"/>
              </w:rPr>
              <w:t>68</w:t>
            </w:r>
            <w:r w:rsidR="00533D91">
              <w:rPr>
                <w:rFonts w:ascii="Arial" w:hAnsi="Arial" w:cs="Arial"/>
                <w:sz w:val="16"/>
                <w:szCs w:val="16"/>
                <w:lang w:val="en-GB"/>
              </w:rPr>
              <w:t>,</w:t>
            </w:r>
            <w:r w:rsidRPr="001A2919">
              <w:rPr>
                <w:rFonts w:ascii="Arial" w:hAnsi="Arial" w:cs="Arial"/>
                <w:sz w:val="16"/>
                <w:szCs w:val="16"/>
                <w:lang w:val="en-GB"/>
              </w:rPr>
              <w:t>945</w:t>
            </w:r>
          </w:p>
        </w:tc>
        <w:tc>
          <w:tcPr>
            <w:tcW w:w="1022" w:type="dxa"/>
            <w:tcBorders>
              <w:bottom w:val="single" w:sz="4" w:space="0" w:color="auto"/>
            </w:tcBorders>
            <w:vAlign w:val="center"/>
          </w:tcPr>
          <w:p w14:paraId="4ABA4CEB" w14:textId="016E795A" w:rsidR="00533D91" w:rsidRPr="00794D0F" w:rsidRDefault="001A2919" w:rsidP="00533D91">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54</w:t>
            </w:r>
            <w:r w:rsidR="00533D91" w:rsidRPr="00794D0F">
              <w:rPr>
                <w:rFonts w:ascii="Arial" w:hAnsi="Arial" w:cs="Arial"/>
                <w:sz w:val="16"/>
                <w:szCs w:val="16"/>
                <w:lang w:val="en-GB"/>
              </w:rPr>
              <w:t>,</w:t>
            </w:r>
            <w:r w:rsidRPr="001A2919">
              <w:rPr>
                <w:rFonts w:ascii="Arial" w:hAnsi="Arial" w:cs="Arial"/>
                <w:sz w:val="16"/>
                <w:szCs w:val="16"/>
                <w:lang w:val="en-GB"/>
              </w:rPr>
              <w:t>820</w:t>
            </w:r>
          </w:p>
        </w:tc>
        <w:tc>
          <w:tcPr>
            <w:tcW w:w="1106" w:type="dxa"/>
            <w:tcBorders>
              <w:bottom w:val="single" w:sz="4" w:space="0" w:color="auto"/>
            </w:tcBorders>
            <w:shd w:val="clear" w:color="auto" w:fill="FAFAFA"/>
            <w:vAlign w:val="center"/>
          </w:tcPr>
          <w:p w14:paraId="6825C0B0" w14:textId="4B95487F" w:rsidR="00533D91" w:rsidRPr="00794D0F" w:rsidRDefault="001A2919" w:rsidP="00533D91">
            <w:pPr>
              <w:tabs>
                <w:tab w:val="decimal" w:pos="906"/>
              </w:tabs>
              <w:ind w:left="-29" w:right="-72"/>
              <w:jc w:val="both"/>
              <w:rPr>
                <w:rFonts w:ascii="Arial" w:hAnsi="Arial" w:cs="Arial"/>
                <w:sz w:val="16"/>
                <w:szCs w:val="16"/>
                <w:lang w:val="en-GB"/>
              </w:rPr>
            </w:pPr>
            <w:r w:rsidRPr="001A2919">
              <w:rPr>
                <w:rFonts w:ascii="Arial" w:hAnsi="Arial" w:cs="Arial"/>
                <w:sz w:val="16"/>
                <w:szCs w:val="16"/>
                <w:lang w:val="en-GB"/>
              </w:rPr>
              <w:t>82</w:t>
            </w:r>
            <w:r w:rsidR="00533D91">
              <w:rPr>
                <w:rFonts w:ascii="Arial" w:hAnsi="Arial" w:cs="Arial"/>
                <w:sz w:val="16"/>
                <w:szCs w:val="16"/>
                <w:lang w:val="en-GB"/>
              </w:rPr>
              <w:t>,</w:t>
            </w:r>
            <w:r w:rsidRPr="001A2919">
              <w:rPr>
                <w:rFonts w:ascii="Arial" w:hAnsi="Arial" w:cs="Arial"/>
                <w:sz w:val="16"/>
                <w:szCs w:val="16"/>
                <w:lang w:val="en-GB"/>
              </w:rPr>
              <w:t>445</w:t>
            </w:r>
          </w:p>
        </w:tc>
        <w:tc>
          <w:tcPr>
            <w:tcW w:w="1080" w:type="dxa"/>
            <w:tcBorders>
              <w:bottom w:val="single" w:sz="4" w:space="0" w:color="auto"/>
            </w:tcBorders>
            <w:vAlign w:val="center"/>
          </w:tcPr>
          <w:p w14:paraId="0B5E20AB" w14:textId="3BCF8B11" w:rsidR="00533D91" w:rsidRPr="00794D0F" w:rsidRDefault="001A2919" w:rsidP="00533D91">
            <w:pPr>
              <w:tabs>
                <w:tab w:val="decimal" w:pos="886"/>
              </w:tabs>
              <w:ind w:left="-29" w:right="-72"/>
              <w:jc w:val="both"/>
              <w:rPr>
                <w:rFonts w:ascii="Arial" w:hAnsi="Arial" w:cs="Arial"/>
                <w:sz w:val="16"/>
                <w:szCs w:val="16"/>
                <w:lang w:val="en-GB"/>
              </w:rPr>
            </w:pPr>
            <w:r w:rsidRPr="001A2919">
              <w:rPr>
                <w:rFonts w:ascii="Arial" w:hAnsi="Arial" w:cs="Arial"/>
                <w:sz w:val="16"/>
                <w:szCs w:val="16"/>
                <w:lang w:val="en-GB"/>
              </w:rPr>
              <w:t>51</w:t>
            </w:r>
            <w:r w:rsidR="00533D91" w:rsidRPr="00794D0F">
              <w:rPr>
                <w:rFonts w:ascii="Arial" w:hAnsi="Arial" w:cs="Arial"/>
                <w:sz w:val="16"/>
                <w:szCs w:val="16"/>
                <w:lang w:val="en-GB"/>
              </w:rPr>
              <w:t>,</w:t>
            </w:r>
            <w:r w:rsidRPr="001A2919">
              <w:rPr>
                <w:rFonts w:ascii="Arial" w:hAnsi="Arial" w:cs="Arial"/>
                <w:sz w:val="16"/>
                <w:szCs w:val="16"/>
                <w:lang w:val="en-GB"/>
              </w:rPr>
              <w:t>460</w:t>
            </w:r>
          </w:p>
        </w:tc>
        <w:tc>
          <w:tcPr>
            <w:tcW w:w="1022" w:type="dxa"/>
            <w:tcBorders>
              <w:bottom w:val="single" w:sz="4" w:space="0" w:color="auto"/>
            </w:tcBorders>
            <w:shd w:val="clear" w:color="auto" w:fill="FAFAFA"/>
            <w:vAlign w:val="center"/>
          </w:tcPr>
          <w:p w14:paraId="3517F5D8" w14:textId="024D72BE" w:rsidR="00533D91" w:rsidRPr="00794D0F" w:rsidRDefault="001A2919" w:rsidP="00533D91">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88</w:t>
            </w:r>
            <w:r w:rsidR="00533D91">
              <w:rPr>
                <w:rFonts w:ascii="Arial" w:hAnsi="Arial" w:cs="Arial"/>
                <w:sz w:val="16"/>
                <w:szCs w:val="16"/>
                <w:lang w:val="en-GB"/>
              </w:rPr>
              <w:t>,</w:t>
            </w:r>
            <w:r w:rsidRPr="001A2919">
              <w:rPr>
                <w:rFonts w:ascii="Arial" w:hAnsi="Arial" w:cs="Arial"/>
                <w:sz w:val="16"/>
                <w:szCs w:val="16"/>
                <w:lang w:val="en-GB"/>
              </w:rPr>
              <w:t>139</w:t>
            </w:r>
          </w:p>
        </w:tc>
        <w:tc>
          <w:tcPr>
            <w:tcW w:w="1022" w:type="dxa"/>
            <w:tcBorders>
              <w:bottom w:val="single" w:sz="4" w:space="0" w:color="auto"/>
            </w:tcBorders>
            <w:vAlign w:val="center"/>
          </w:tcPr>
          <w:p w14:paraId="733F425F" w14:textId="7B625848" w:rsidR="00533D91" w:rsidRPr="00794D0F" w:rsidRDefault="001A2919" w:rsidP="00533D91">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66</w:t>
            </w:r>
            <w:r w:rsidR="00533D91" w:rsidRPr="00794D0F">
              <w:rPr>
                <w:rFonts w:ascii="Arial" w:hAnsi="Arial" w:cs="Arial"/>
                <w:sz w:val="16"/>
                <w:szCs w:val="16"/>
                <w:lang w:val="en-GB"/>
              </w:rPr>
              <w:t>,</w:t>
            </w:r>
            <w:r w:rsidRPr="001A2919">
              <w:rPr>
                <w:rFonts w:ascii="Arial" w:hAnsi="Arial" w:cs="Arial"/>
                <w:sz w:val="16"/>
                <w:szCs w:val="16"/>
                <w:lang w:val="en-GB"/>
              </w:rPr>
              <w:t>864</w:t>
            </w:r>
          </w:p>
        </w:tc>
        <w:tc>
          <w:tcPr>
            <w:tcW w:w="1023" w:type="dxa"/>
            <w:tcBorders>
              <w:bottom w:val="single" w:sz="4" w:space="0" w:color="auto"/>
            </w:tcBorders>
            <w:shd w:val="clear" w:color="auto" w:fill="FAFAFA"/>
            <w:vAlign w:val="center"/>
          </w:tcPr>
          <w:p w14:paraId="5CE22DB9" w14:textId="66CF87EC" w:rsidR="00533D91" w:rsidRPr="00794D0F" w:rsidRDefault="001A2919" w:rsidP="00533D91">
            <w:pPr>
              <w:tabs>
                <w:tab w:val="decimal" w:pos="806"/>
              </w:tabs>
              <w:ind w:left="-29" w:right="-72"/>
              <w:jc w:val="both"/>
              <w:rPr>
                <w:rFonts w:ascii="Arial" w:hAnsi="Arial" w:cs="Arial"/>
                <w:sz w:val="16"/>
                <w:szCs w:val="16"/>
                <w:lang w:val="en-GB"/>
              </w:rPr>
            </w:pPr>
            <w:r w:rsidRPr="001A2919">
              <w:rPr>
                <w:rFonts w:ascii="Arial" w:hAnsi="Arial" w:cs="Arial"/>
                <w:sz w:val="16"/>
                <w:szCs w:val="16"/>
                <w:lang w:val="en-GB"/>
              </w:rPr>
              <w:t>88</w:t>
            </w:r>
            <w:r w:rsidR="00FA24A6">
              <w:rPr>
                <w:rFonts w:ascii="Arial" w:hAnsi="Arial" w:cs="Arial"/>
                <w:sz w:val="16"/>
                <w:szCs w:val="16"/>
                <w:lang w:val="en-GB"/>
              </w:rPr>
              <w:t>5</w:t>
            </w:r>
            <w:r w:rsidR="00533D91">
              <w:rPr>
                <w:rFonts w:ascii="Arial" w:hAnsi="Arial" w:cs="Arial"/>
                <w:sz w:val="16"/>
                <w:szCs w:val="16"/>
                <w:lang w:val="en-GB"/>
              </w:rPr>
              <w:t>,</w:t>
            </w:r>
            <w:r w:rsidR="00FA24A6">
              <w:rPr>
                <w:rFonts w:ascii="Arial" w:hAnsi="Arial" w:cs="Arial"/>
                <w:sz w:val="16"/>
                <w:szCs w:val="16"/>
                <w:lang w:val="en-GB"/>
              </w:rPr>
              <w:t>053</w:t>
            </w:r>
          </w:p>
        </w:tc>
        <w:tc>
          <w:tcPr>
            <w:tcW w:w="1061" w:type="dxa"/>
            <w:tcBorders>
              <w:top w:val="nil"/>
              <w:left w:val="nil"/>
              <w:bottom w:val="single" w:sz="4" w:space="0" w:color="auto"/>
              <w:right w:val="nil"/>
            </w:tcBorders>
            <w:shd w:val="clear" w:color="auto" w:fill="auto"/>
            <w:vAlign w:val="center"/>
          </w:tcPr>
          <w:p w14:paraId="6C00EBBE" w14:textId="049514F9" w:rsidR="00533D91" w:rsidRPr="00794D0F" w:rsidRDefault="001A2919" w:rsidP="00533D91">
            <w:pPr>
              <w:tabs>
                <w:tab w:val="decimal" w:pos="864"/>
              </w:tabs>
              <w:ind w:left="-29" w:right="-72"/>
              <w:jc w:val="both"/>
              <w:rPr>
                <w:rFonts w:ascii="Arial" w:hAnsi="Arial" w:cs="Arial"/>
                <w:sz w:val="16"/>
                <w:szCs w:val="16"/>
                <w:lang w:val="en-GB"/>
              </w:rPr>
            </w:pPr>
            <w:r w:rsidRPr="001A2919">
              <w:rPr>
                <w:rFonts w:ascii="Arial" w:hAnsi="Arial" w:cs="Arial"/>
                <w:sz w:val="16"/>
                <w:szCs w:val="16"/>
                <w:lang w:val="en-GB"/>
              </w:rPr>
              <w:t>589</w:t>
            </w:r>
            <w:r w:rsidR="00533D91" w:rsidRPr="00794D0F">
              <w:rPr>
                <w:rFonts w:ascii="Arial" w:hAnsi="Arial" w:cs="Arial"/>
                <w:sz w:val="16"/>
                <w:szCs w:val="16"/>
                <w:lang w:val="en-GB"/>
              </w:rPr>
              <w:t>,</w:t>
            </w:r>
            <w:r w:rsidRPr="001A2919">
              <w:rPr>
                <w:rFonts w:ascii="Arial" w:hAnsi="Arial" w:cs="Arial"/>
                <w:sz w:val="16"/>
                <w:szCs w:val="16"/>
                <w:lang w:val="en-GB"/>
              </w:rPr>
              <w:t>963</w:t>
            </w:r>
          </w:p>
        </w:tc>
      </w:tr>
    </w:tbl>
    <w:p w14:paraId="70AD16E1" w14:textId="77777777" w:rsidR="002D63F9" w:rsidRPr="00794D0F" w:rsidRDefault="002D63F9" w:rsidP="00C25B35">
      <w:pPr>
        <w:ind w:left="540" w:right="-360"/>
        <w:jc w:val="both"/>
        <w:rPr>
          <w:rFonts w:ascii="Arial" w:hAnsi="Arial" w:cs="Arial"/>
          <w:sz w:val="18"/>
          <w:szCs w:val="18"/>
        </w:rPr>
      </w:pPr>
    </w:p>
    <w:p w14:paraId="3B53B6D7" w14:textId="77777777" w:rsidR="00FC6CFD" w:rsidRPr="00794D0F" w:rsidRDefault="002D63F9" w:rsidP="00C25B35">
      <w:pPr>
        <w:ind w:left="540"/>
        <w:jc w:val="both"/>
        <w:outlineLvl w:val="0"/>
        <w:rPr>
          <w:rFonts w:ascii="Arial" w:hAnsi="Arial" w:cs="Arial"/>
          <w:sz w:val="18"/>
          <w:szCs w:val="18"/>
        </w:rPr>
      </w:pPr>
      <w:r w:rsidRPr="00794D0F">
        <w:rPr>
          <w:rFonts w:ascii="Arial" w:hAnsi="Arial" w:cs="Arial"/>
          <w:spacing w:val="-2"/>
          <w:sz w:val="18"/>
          <w:szCs w:val="18"/>
        </w:rPr>
        <w:t>The information above reflects the amounts presented in the financial statements of the associates (</w:t>
      </w:r>
      <w:r w:rsidR="005236ED" w:rsidRPr="00794D0F">
        <w:rPr>
          <w:rFonts w:ascii="Arial" w:hAnsi="Arial" w:cs="Arial"/>
          <w:spacing w:val="-2"/>
          <w:sz w:val="18"/>
          <w:szCs w:val="18"/>
        </w:rPr>
        <w:t>but</w:t>
      </w:r>
      <w:r w:rsidRPr="00794D0F">
        <w:rPr>
          <w:rFonts w:ascii="Arial" w:hAnsi="Arial" w:cs="Arial"/>
          <w:spacing w:val="-2"/>
          <w:sz w:val="18"/>
          <w:szCs w:val="18"/>
        </w:rPr>
        <w:t xml:space="preserve"> not The Group’s share of those amounts) adjusted for differences in accounting policies</w:t>
      </w:r>
      <w:r w:rsidRPr="00794D0F">
        <w:rPr>
          <w:rFonts w:ascii="Arial" w:hAnsi="Arial" w:cs="Arial"/>
          <w:sz w:val="18"/>
          <w:szCs w:val="18"/>
        </w:rPr>
        <w:t xml:space="preserve"> between the Group and the associates.</w:t>
      </w:r>
    </w:p>
    <w:p w14:paraId="159A2EC0" w14:textId="77777777" w:rsidR="004D1544" w:rsidRPr="00794D0F" w:rsidRDefault="004D1544" w:rsidP="00C25B35">
      <w:pPr>
        <w:ind w:left="540"/>
        <w:jc w:val="both"/>
        <w:outlineLvl w:val="0"/>
        <w:rPr>
          <w:rFonts w:ascii="Arial" w:hAnsi="Arial" w:cs="Arial"/>
          <w:sz w:val="18"/>
          <w:szCs w:val="18"/>
        </w:rPr>
      </w:pPr>
    </w:p>
    <w:p w14:paraId="57002AA7" w14:textId="77777777" w:rsidR="004D1544" w:rsidRPr="00794D0F" w:rsidRDefault="004D1544" w:rsidP="004D1544">
      <w:pPr>
        <w:ind w:left="360"/>
        <w:jc w:val="both"/>
        <w:outlineLvl w:val="0"/>
        <w:rPr>
          <w:rFonts w:ascii="Arial" w:hAnsi="Arial" w:cs="Arial"/>
          <w:sz w:val="18"/>
          <w:szCs w:val="18"/>
        </w:rPr>
      </w:pPr>
    </w:p>
    <w:p w14:paraId="3C713DA2" w14:textId="77777777" w:rsidR="001A27E1" w:rsidRPr="00794D0F" w:rsidRDefault="001A27E1" w:rsidP="002D63F9">
      <w:pPr>
        <w:ind w:left="540" w:hanging="540"/>
        <w:jc w:val="both"/>
        <w:outlineLvl w:val="0"/>
        <w:rPr>
          <w:rFonts w:ascii="Arial" w:hAnsi="Arial" w:cs="Arial"/>
          <w:sz w:val="18"/>
          <w:szCs w:val="18"/>
        </w:rPr>
        <w:sectPr w:rsidR="001A27E1" w:rsidRPr="00794D0F" w:rsidSect="00C25B35">
          <w:pgSz w:w="16834" w:h="11909" w:orient="landscape" w:code="9"/>
          <w:pgMar w:top="1440" w:right="720" w:bottom="720" w:left="720" w:header="706" w:footer="706" w:gutter="0"/>
          <w:cols w:space="720"/>
        </w:sectPr>
      </w:pPr>
    </w:p>
    <w:p w14:paraId="5F563815" w14:textId="77777777" w:rsidR="002D63F9" w:rsidRPr="00794D0F" w:rsidRDefault="002D63F9" w:rsidP="00D36392">
      <w:pPr>
        <w:ind w:left="540"/>
        <w:jc w:val="both"/>
        <w:outlineLvl w:val="0"/>
        <w:rPr>
          <w:rFonts w:ascii="Arial" w:eastAsia="Arial Unicode MS" w:hAnsi="Arial" w:cs="Arial"/>
          <w:sz w:val="18"/>
          <w:szCs w:val="18"/>
        </w:rPr>
      </w:pPr>
    </w:p>
    <w:p w14:paraId="1A67E18B" w14:textId="77777777" w:rsidR="002D63F9" w:rsidRPr="00794D0F" w:rsidRDefault="00935475" w:rsidP="00D36392">
      <w:pPr>
        <w:ind w:left="540"/>
        <w:jc w:val="both"/>
        <w:outlineLvl w:val="0"/>
        <w:rPr>
          <w:rFonts w:ascii="Arial" w:hAnsi="Arial" w:cs="Arial"/>
          <w:sz w:val="18"/>
          <w:szCs w:val="18"/>
        </w:rPr>
      </w:pPr>
      <w:r w:rsidRPr="00794D0F">
        <w:rPr>
          <w:rFonts w:ascii="Arial" w:hAnsi="Arial" w:cs="Arial"/>
          <w:sz w:val="18"/>
          <w:szCs w:val="18"/>
        </w:rPr>
        <w:t>Reconciliation of summarised financial information</w:t>
      </w:r>
    </w:p>
    <w:p w14:paraId="1E445469" w14:textId="77777777" w:rsidR="00935475" w:rsidRPr="00794D0F" w:rsidRDefault="00935475" w:rsidP="00D36392">
      <w:pPr>
        <w:ind w:left="540"/>
        <w:jc w:val="both"/>
        <w:outlineLvl w:val="0"/>
        <w:rPr>
          <w:rFonts w:ascii="Arial" w:hAnsi="Arial" w:cs="Arial"/>
          <w:sz w:val="18"/>
          <w:szCs w:val="18"/>
        </w:rPr>
      </w:pPr>
    </w:p>
    <w:p w14:paraId="3E66FB7D" w14:textId="77777777" w:rsidR="00935475" w:rsidRPr="00794D0F" w:rsidRDefault="00935475" w:rsidP="00D36392">
      <w:pPr>
        <w:ind w:left="540"/>
        <w:jc w:val="both"/>
        <w:outlineLvl w:val="0"/>
        <w:rPr>
          <w:rFonts w:ascii="Arial" w:hAnsi="Arial" w:cs="Arial"/>
          <w:sz w:val="18"/>
          <w:szCs w:val="18"/>
        </w:rPr>
      </w:pPr>
      <w:r w:rsidRPr="00794D0F">
        <w:rPr>
          <w:rFonts w:ascii="Arial" w:hAnsi="Arial" w:cs="Arial"/>
          <w:sz w:val="18"/>
          <w:szCs w:val="18"/>
        </w:rPr>
        <w:t>Reconciliation of the summarised financial information presented to the carrying amount of its interest in associates</w:t>
      </w:r>
      <w:r w:rsidR="008C2589" w:rsidRPr="00794D0F">
        <w:rPr>
          <w:rFonts w:ascii="Arial" w:hAnsi="Arial" w:cs="Arial"/>
          <w:sz w:val="18"/>
          <w:szCs w:val="18"/>
        </w:rPr>
        <w:t xml:space="preserve"> are as follows:</w:t>
      </w:r>
    </w:p>
    <w:p w14:paraId="0FCABEDC" w14:textId="07A54437" w:rsidR="00935475" w:rsidRPr="00794D0F" w:rsidRDefault="00935475" w:rsidP="00D36392">
      <w:pPr>
        <w:ind w:left="540"/>
        <w:jc w:val="both"/>
        <w:outlineLvl w:val="0"/>
        <w:rPr>
          <w:rFonts w:ascii="Arial" w:hAnsi="Arial" w:cs="Arial"/>
          <w:sz w:val="18"/>
          <w:szCs w:val="18"/>
        </w:rPr>
      </w:pPr>
    </w:p>
    <w:p w14:paraId="10EA0FBB" w14:textId="7F26273C" w:rsidR="00477D25" w:rsidRPr="00794D0F" w:rsidRDefault="00BF6CD1" w:rsidP="00D36392">
      <w:pPr>
        <w:ind w:left="540"/>
        <w:jc w:val="both"/>
        <w:outlineLvl w:val="0"/>
        <w:rPr>
          <w:rFonts w:ascii="Arial" w:hAnsi="Arial" w:cs="Arial"/>
          <w:b/>
          <w:bCs/>
          <w:sz w:val="18"/>
          <w:szCs w:val="18"/>
        </w:rPr>
      </w:pPr>
      <w:r w:rsidRPr="00794D0F">
        <w:rPr>
          <w:rFonts w:ascii="Arial" w:hAnsi="Arial" w:cs="Arial"/>
          <w:b/>
          <w:bCs/>
          <w:sz w:val="18"/>
          <w:szCs w:val="18"/>
        </w:rPr>
        <w:t>Summarised of financial information</w:t>
      </w:r>
    </w:p>
    <w:p w14:paraId="75BC2DF1" w14:textId="77777777" w:rsidR="00BF6CD1" w:rsidRPr="00794D0F" w:rsidRDefault="00BF6CD1" w:rsidP="00D36392">
      <w:pPr>
        <w:ind w:left="540"/>
        <w:jc w:val="both"/>
        <w:outlineLvl w:val="0"/>
        <w:rPr>
          <w:rFonts w:ascii="Arial" w:hAnsi="Arial" w:cs="Arial"/>
          <w:sz w:val="18"/>
          <w:szCs w:val="18"/>
        </w:rPr>
      </w:pPr>
    </w:p>
    <w:tbl>
      <w:tblPr>
        <w:tblW w:w="15390" w:type="dxa"/>
        <w:tblInd w:w="108" w:type="dxa"/>
        <w:tblLayout w:type="fixed"/>
        <w:tblLook w:val="0000" w:firstRow="0" w:lastRow="0" w:firstColumn="0" w:lastColumn="0" w:noHBand="0" w:noVBand="0"/>
      </w:tblPr>
      <w:tblGrid>
        <w:gridCol w:w="3150"/>
        <w:gridCol w:w="1224"/>
        <w:gridCol w:w="1224"/>
        <w:gridCol w:w="1224"/>
        <w:gridCol w:w="1224"/>
        <w:gridCol w:w="1224"/>
        <w:gridCol w:w="1224"/>
        <w:gridCol w:w="1224"/>
        <w:gridCol w:w="1224"/>
        <w:gridCol w:w="1224"/>
        <w:gridCol w:w="1224"/>
      </w:tblGrid>
      <w:tr w:rsidR="00C25B35" w:rsidRPr="00794D0F" w14:paraId="5AABD223" w14:textId="77777777" w:rsidTr="00C25B35">
        <w:tc>
          <w:tcPr>
            <w:tcW w:w="3150" w:type="dxa"/>
            <w:vAlign w:val="bottom"/>
          </w:tcPr>
          <w:p w14:paraId="7008A63B" w14:textId="6EF94961" w:rsidR="00C25B35" w:rsidRPr="00794D0F" w:rsidRDefault="00C25B35" w:rsidP="00C25B35">
            <w:pPr>
              <w:ind w:left="427" w:right="-72"/>
              <w:rPr>
                <w:rFonts w:ascii="Arial" w:hAnsi="Arial" w:cs="Arial"/>
                <w:b/>
                <w:bCs/>
                <w:sz w:val="18"/>
                <w:szCs w:val="18"/>
                <w:cs/>
              </w:rPr>
            </w:pPr>
          </w:p>
        </w:tc>
        <w:tc>
          <w:tcPr>
            <w:tcW w:w="2448" w:type="dxa"/>
            <w:gridSpan w:val="2"/>
            <w:tcBorders>
              <w:top w:val="single" w:sz="4" w:space="0" w:color="auto"/>
            </w:tcBorders>
            <w:shd w:val="clear" w:color="auto" w:fill="auto"/>
            <w:vAlign w:val="bottom"/>
          </w:tcPr>
          <w:p w14:paraId="16DE1B00" w14:textId="77777777" w:rsidR="00C25B35" w:rsidRPr="00794D0F" w:rsidRDefault="00C25B35" w:rsidP="00592858">
            <w:pPr>
              <w:ind w:left="-29" w:right="-72"/>
              <w:jc w:val="center"/>
              <w:rPr>
                <w:rFonts w:ascii="Arial" w:hAnsi="Arial" w:cs="Arial"/>
                <w:b/>
                <w:bCs/>
                <w:sz w:val="18"/>
                <w:szCs w:val="18"/>
              </w:rPr>
            </w:pPr>
            <w:r w:rsidRPr="00794D0F">
              <w:rPr>
                <w:rFonts w:ascii="Arial" w:hAnsi="Arial" w:cs="Arial"/>
                <w:b/>
                <w:bCs/>
                <w:sz w:val="18"/>
                <w:szCs w:val="18"/>
              </w:rPr>
              <w:t>SumiRiko Eastern Rubber</w:t>
            </w:r>
          </w:p>
        </w:tc>
        <w:tc>
          <w:tcPr>
            <w:tcW w:w="2448" w:type="dxa"/>
            <w:gridSpan w:val="2"/>
            <w:tcBorders>
              <w:top w:val="single" w:sz="4" w:space="0" w:color="auto"/>
            </w:tcBorders>
            <w:shd w:val="clear" w:color="auto" w:fill="auto"/>
            <w:vAlign w:val="bottom"/>
          </w:tcPr>
          <w:p w14:paraId="61BE8253" w14:textId="77777777" w:rsidR="00C25B35" w:rsidRPr="00794D0F" w:rsidRDefault="00C25B35" w:rsidP="00592858">
            <w:pPr>
              <w:ind w:left="-29" w:right="-72"/>
              <w:jc w:val="center"/>
              <w:rPr>
                <w:rFonts w:ascii="Arial" w:hAnsi="Arial" w:cs="Arial"/>
                <w:b/>
                <w:bCs/>
                <w:sz w:val="18"/>
                <w:szCs w:val="18"/>
              </w:rPr>
            </w:pPr>
            <w:r w:rsidRPr="00794D0F">
              <w:rPr>
                <w:rFonts w:ascii="Arial" w:hAnsi="Arial" w:cs="Arial"/>
                <w:b/>
                <w:bCs/>
                <w:sz w:val="18"/>
                <w:szCs w:val="18"/>
              </w:rPr>
              <w:t>Zeon Advance</w:t>
            </w:r>
          </w:p>
        </w:tc>
        <w:tc>
          <w:tcPr>
            <w:tcW w:w="2448" w:type="dxa"/>
            <w:gridSpan w:val="2"/>
            <w:tcBorders>
              <w:top w:val="single" w:sz="4" w:space="0" w:color="auto"/>
            </w:tcBorders>
            <w:shd w:val="clear" w:color="auto" w:fill="auto"/>
            <w:vAlign w:val="bottom"/>
          </w:tcPr>
          <w:p w14:paraId="649A9440" w14:textId="77777777" w:rsidR="00C25B35" w:rsidRPr="00794D0F" w:rsidRDefault="00C25B35" w:rsidP="00592858">
            <w:pPr>
              <w:ind w:left="-29" w:right="-72"/>
              <w:jc w:val="center"/>
              <w:rPr>
                <w:rFonts w:ascii="Arial" w:hAnsi="Arial" w:cs="Arial"/>
                <w:b/>
                <w:bCs/>
                <w:sz w:val="18"/>
                <w:szCs w:val="18"/>
              </w:rPr>
            </w:pPr>
            <w:r w:rsidRPr="00794D0F">
              <w:rPr>
                <w:rFonts w:ascii="Arial" w:hAnsi="Arial" w:cs="Arial"/>
                <w:b/>
                <w:bCs/>
                <w:sz w:val="18"/>
                <w:szCs w:val="18"/>
              </w:rPr>
              <w:t>Aerocel Construction</w:t>
            </w:r>
          </w:p>
        </w:tc>
        <w:tc>
          <w:tcPr>
            <w:tcW w:w="2448" w:type="dxa"/>
            <w:gridSpan w:val="2"/>
            <w:tcBorders>
              <w:top w:val="single" w:sz="4" w:space="0" w:color="auto"/>
            </w:tcBorders>
            <w:shd w:val="clear" w:color="auto" w:fill="auto"/>
            <w:vAlign w:val="bottom"/>
          </w:tcPr>
          <w:p w14:paraId="19363CE2" w14:textId="77777777" w:rsidR="00C25B35" w:rsidRPr="00794D0F" w:rsidRDefault="00C25B35" w:rsidP="00592858">
            <w:pPr>
              <w:ind w:left="-29" w:right="-72"/>
              <w:jc w:val="center"/>
              <w:rPr>
                <w:rFonts w:ascii="Arial" w:hAnsi="Arial" w:cs="Arial"/>
                <w:b/>
                <w:bCs/>
                <w:sz w:val="18"/>
                <w:szCs w:val="18"/>
              </w:rPr>
            </w:pPr>
            <w:r w:rsidRPr="00794D0F">
              <w:rPr>
                <w:rFonts w:ascii="Arial" w:hAnsi="Arial" w:cs="Arial"/>
                <w:b/>
                <w:bCs/>
                <w:sz w:val="18"/>
                <w:szCs w:val="18"/>
              </w:rPr>
              <w:t>ALP Aeroflex India</w:t>
            </w:r>
          </w:p>
        </w:tc>
        <w:tc>
          <w:tcPr>
            <w:tcW w:w="2448" w:type="dxa"/>
            <w:gridSpan w:val="2"/>
            <w:tcBorders>
              <w:top w:val="single" w:sz="4" w:space="0" w:color="auto"/>
            </w:tcBorders>
            <w:shd w:val="clear" w:color="auto" w:fill="auto"/>
            <w:vAlign w:val="bottom"/>
          </w:tcPr>
          <w:p w14:paraId="025A3B91" w14:textId="77777777" w:rsidR="00C25B35" w:rsidRPr="00794D0F" w:rsidRDefault="00C25B35" w:rsidP="00592858">
            <w:pPr>
              <w:tabs>
                <w:tab w:val="decimal" w:pos="756"/>
              </w:tabs>
              <w:ind w:left="-29" w:right="-72"/>
              <w:jc w:val="both"/>
              <w:rPr>
                <w:rFonts w:ascii="Arial" w:hAnsi="Arial" w:cs="Arial"/>
                <w:b/>
                <w:bCs/>
                <w:sz w:val="18"/>
                <w:szCs w:val="18"/>
              </w:rPr>
            </w:pPr>
          </w:p>
        </w:tc>
      </w:tr>
      <w:tr w:rsidR="00592858" w:rsidRPr="00794D0F" w14:paraId="5E6A4B2F" w14:textId="77777777" w:rsidTr="00C25B35">
        <w:tc>
          <w:tcPr>
            <w:tcW w:w="3150" w:type="dxa"/>
            <w:vAlign w:val="bottom"/>
          </w:tcPr>
          <w:p w14:paraId="0CA965DB" w14:textId="4F3B6E36" w:rsidR="00592858" w:rsidRPr="00794D0F" w:rsidRDefault="00592858" w:rsidP="00C25B35">
            <w:pPr>
              <w:ind w:left="427" w:right="-72"/>
              <w:rPr>
                <w:rFonts w:ascii="Arial" w:hAnsi="Arial" w:cs="Arial"/>
                <w:sz w:val="18"/>
                <w:szCs w:val="18"/>
                <w:cs/>
              </w:rPr>
            </w:pPr>
          </w:p>
        </w:tc>
        <w:tc>
          <w:tcPr>
            <w:tcW w:w="2448" w:type="dxa"/>
            <w:gridSpan w:val="2"/>
            <w:tcBorders>
              <w:bottom w:val="single" w:sz="4" w:space="0" w:color="auto"/>
            </w:tcBorders>
            <w:vAlign w:val="bottom"/>
          </w:tcPr>
          <w:p w14:paraId="59B54492" w14:textId="77777777" w:rsidR="00592858" w:rsidRPr="00794D0F" w:rsidRDefault="00592858" w:rsidP="00592858">
            <w:pPr>
              <w:ind w:left="-29" w:right="-72"/>
              <w:jc w:val="center"/>
              <w:rPr>
                <w:rFonts w:ascii="Arial" w:hAnsi="Arial" w:cs="Arial"/>
                <w:b/>
                <w:bCs/>
                <w:sz w:val="18"/>
                <w:szCs w:val="18"/>
              </w:rPr>
            </w:pPr>
            <w:r w:rsidRPr="00794D0F">
              <w:rPr>
                <w:rFonts w:ascii="Arial" w:hAnsi="Arial" w:cs="Arial"/>
                <w:b/>
                <w:bCs/>
                <w:sz w:val="18"/>
                <w:szCs w:val="18"/>
              </w:rPr>
              <w:t xml:space="preserve">(Thailand) Ltd. </w:t>
            </w:r>
          </w:p>
        </w:tc>
        <w:tc>
          <w:tcPr>
            <w:tcW w:w="2448" w:type="dxa"/>
            <w:gridSpan w:val="2"/>
            <w:tcBorders>
              <w:bottom w:val="single" w:sz="4" w:space="0" w:color="auto"/>
            </w:tcBorders>
            <w:vAlign w:val="bottom"/>
          </w:tcPr>
          <w:p w14:paraId="1A146FDB" w14:textId="77777777" w:rsidR="00592858" w:rsidRPr="00794D0F" w:rsidRDefault="00592858" w:rsidP="00592858">
            <w:pPr>
              <w:ind w:left="-29" w:right="-72"/>
              <w:jc w:val="center"/>
              <w:rPr>
                <w:rFonts w:ascii="Arial" w:hAnsi="Arial" w:cs="Arial"/>
                <w:b/>
                <w:bCs/>
                <w:sz w:val="18"/>
                <w:szCs w:val="18"/>
              </w:rPr>
            </w:pPr>
            <w:r w:rsidRPr="00794D0F">
              <w:rPr>
                <w:rFonts w:ascii="Arial" w:hAnsi="Arial" w:cs="Arial"/>
                <w:b/>
                <w:bCs/>
                <w:sz w:val="18"/>
                <w:szCs w:val="18"/>
              </w:rPr>
              <w:t>Polymix Co., Ltd.</w:t>
            </w:r>
          </w:p>
        </w:tc>
        <w:tc>
          <w:tcPr>
            <w:tcW w:w="2448" w:type="dxa"/>
            <w:gridSpan w:val="2"/>
            <w:tcBorders>
              <w:bottom w:val="single" w:sz="4" w:space="0" w:color="auto"/>
            </w:tcBorders>
            <w:vAlign w:val="bottom"/>
          </w:tcPr>
          <w:p w14:paraId="1D13DDBB" w14:textId="77777777" w:rsidR="00592858" w:rsidRPr="00794D0F" w:rsidRDefault="00592858" w:rsidP="00592858">
            <w:pPr>
              <w:ind w:left="-29" w:right="-72"/>
              <w:jc w:val="center"/>
              <w:rPr>
                <w:rFonts w:ascii="Arial" w:hAnsi="Arial" w:cs="Arial"/>
                <w:b/>
                <w:bCs/>
                <w:sz w:val="18"/>
                <w:szCs w:val="18"/>
              </w:rPr>
            </w:pPr>
            <w:r w:rsidRPr="00794D0F">
              <w:rPr>
                <w:rFonts w:ascii="Arial" w:hAnsi="Arial" w:cs="Arial"/>
                <w:b/>
                <w:bCs/>
                <w:sz w:val="18"/>
                <w:szCs w:val="18"/>
              </w:rPr>
              <w:t>Material (Jiangsu) Co., Ltd.</w:t>
            </w:r>
          </w:p>
        </w:tc>
        <w:tc>
          <w:tcPr>
            <w:tcW w:w="2448" w:type="dxa"/>
            <w:gridSpan w:val="2"/>
            <w:tcBorders>
              <w:bottom w:val="single" w:sz="4" w:space="0" w:color="auto"/>
            </w:tcBorders>
            <w:vAlign w:val="bottom"/>
          </w:tcPr>
          <w:p w14:paraId="1E2E191D" w14:textId="77777777" w:rsidR="00592858" w:rsidRPr="00794D0F" w:rsidRDefault="00592858" w:rsidP="00592858">
            <w:pPr>
              <w:ind w:left="-29" w:right="-72"/>
              <w:jc w:val="center"/>
              <w:rPr>
                <w:rFonts w:ascii="Arial" w:hAnsi="Arial" w:cs="Arial"/>
                <w:b/>
                <w:bCs/>
                <w:sz w:val="18"/>
                <w:szCs w:val="18"/>
              </w:rPr>
            </w:pPr>
            <w:r w:rsidRPr="00794D0F">
              <w:rPr>
                <w:rFonts w:ascii="Arial" w:hAnsi="Arial" w:cs="Arial"/>
                <w:b/>
                <w:bCs/>
                <w:sz w:val="18"/>
                <w:szCs w:val="18"/>
              </w:rPr>
              <w:t>Private Ltd.</w:t>
            </w:r>
          </w:p>
        </w:tc>
        <w:tc>
          <w:tcPr>
            <w:tcW w:w="2448" w:type="dxa"/>
            <w:gridSpan w:val="2"/>
            <w:tcBorders>
              <w:bottom w:val="single" w:sz="4" w:space="0" w:color="auto"/>
            </w:tcBorders>
            <w:vAlign w:val="bottom"/>
          </w:tcPr>
          <w:p w14:paraId="698640A1" w14:textId="77777777" w:rsidR="00592858" w:rsidRPr="00794D0F" w:rsidRDefault="00592858" w:rsidP="00592858">
            <w:pPr>
              <w:ind w:left="-29" w:right="-72"/>
              <w:jc w:val="center"/>
              <w:rPr>
                <w:rFonts w:ascii="Arial" w:hAnsi="Arial" w:cs="Arial"/>
                <w:b/>
                <w:bCs/>
                <w:sz w:val="18"/>
                <w:szCs w:val="18"/>
              </w:rPr>
            </w:pPr>
            <w:r w:rsidRPr="00794D0F">
              <w:rPr>
                <w:rFonts w:ascii="Arial" w:hAnsi="Arial" w:cs="Arial"/>
                <w:b/>
                <w:bCs/>
                <w:sz w:val="18"/>
                <w:szCs w:val="18"/>
              </w:rPr>
              <w:t>Total</w:t>
            </w:r>
          </w:p>
        </w:tc>
      </w:tr>
      <w:tr w:rsidR="00657785" w:rsidRPr="00794D0F" w14:paraId="7096B2C5" w14:textId="77777777" w:rsidTr="00C25B35">
        <w:tc>
          <w:tcPr>
            <w:tcW w:w="3150" w:type="dxa"/>
            <w:vAlign w:val="bottom"/>
          </w:tcPr>
          <w:p w14:paraId="2ED33D17" w14:textId="77777777" w:rsidR="00657785" w:rsidRPr="00794D0F" w:rsidRDefault="00657785" w:rsidP="00C25B35">
            <w:pPr>
              <w:ind w:left="427" w:right="-72"/>
              <w:rPr>
                <w:rFonts w:ascii="Arial" w:hAnsi="Arial" w:cs="Arial"/>
                <w:sz w:val="18"/>
                <w:szCs w:val="18"/>
                <w:cs/>
              </w:rPr>
            </w:pPr>
          </w:p>
        </w:tc>
        <w:tc>
          <w:tcPr>
            <w:tcW w:w="1224" w:type="dxa"/>
            <w:tcBorders>
              <w:top w:val="single" w:sz="4" w:space="0" w:color="auto"/>
            </w:tcBorders>
            <w:vAlign w:val="bottom"/>
          </w:tcPr>
          <w:p w14:paraId="78DB6E39" w14:textId="238D9813" w:rsidR="00657785" w:rsidRPr="00794D0F" w:rsidRDefault="001A2919" w:rsidP="00C25B35">
            <w:pPr>
              <w:tabs>
                <w:tab w:val="decimal" w:pos="1001"/>
              </w:tabs>
              <w:ind w:left="-29" w:right="-72"/>
              <w:jc w:val="both"/>
              <w:rPr>
                <w:rFonts w:ascii="Arial" w:hAnsi="Arial" w:cs="Arial"/>
                <w:b/>
                <w:bCs/>
                <w:sz w:val="18"/>
                <w:szCs w:val="18"/>
              </w:rPr>
            </w:pPr>
            <w:r w:rsidRPr="001A2919">
              <w:rPr>
                <w:rFonts w:ascii="Arial" w:hAnsi="Arial" w:cs="Arial"/>
                <w:b/>
                <w:bCs/>
                <w:sz w:val="18"/>
                <w:szCs w:val="18"/>
                <w:lang w:val="en-GB"/>
              </w:rPr>
              <w:t>2022</w:t>
            </w:r>
          </w:p>
        </w:tc>
        <w:tc>
          <w:tcPr>
            <w:tcW w:w="1224" w:type="dxa"/>
            <w:tcBorders>
              <w:top w:val="single" w:sz="4" w:space="0" w:color="auto"/>
            </w:tcBorders>
            <w:vAlign w:val="bottom"/>
          </w:tcPr>
          <w:p w14:paraId="15207CDE" w14:textId="3DC318B9" w:rsidR="00657785" w:rsidRPr="00794D0F" w:rsidRDefault="001A2919" w:rsidP="00C25B35">
            <w:pPr>
              <w:tabs>
                <w:tab w:val="decimal" w:pos="1001"/>
              </w:tabs>
              <w:ind w:left="-29" w:right="-72"/>
              <w:jc w:val="both"/>
              <w:rPr>
                <w:rFonts w:ascii="Arial" w:hAnsi="Arial" w:cs="Arial"/>
                <w:b/>
                <w:bCs/>
                <w:sz w:val="18"/>
                <w:szCs w:val="18"/>
              </w:rPr>
            </w:pPr>
            <w:r w:rsidRPr="001A2919">
              <w:rPr>
                <w:rFonts w:ascii="Arial" w:hAnsi="Arial" w:cs="Arial"/>
                <w:b/>
                <w:bCs/>
                <w:sz w:val="18"/>
                <w:szCs w:val="18"/>
                <w:lang w:val="en-GB"/>
              </w:rPr>
              <w:t>2021</w:t>
            </w:r>
          </w:p>
        </w:tc>
        <w:tc>
          <w:tcPr>
            <w:tcW w:w="1224" w:type="dxa"/>
            <w:tcBorders>
              <w:top w:val="single" w:sz="4" w:space="0" w:color="auto"/>
            </w:tcBorders>
            <w:vAlign w:val="bottom"/>
          </w:tcPr>
          <w:p w14:paraId="1A630361" w14:textId="40A41AAD" w:rsidR="00657785" w:rsidRPr="00794D0F" w:rsidRDefault="001A2919" w:rsidP="00C25B35">
            <w:pPr>
              <w:tabs>
                <w:tab w:val="decimal" w:pos="1001"/>
              </w:tabs>
              <w:ind w:left="-29" w:right="-72"/>
              <w:jc w:val="both"/>
              <w:rPr>
                <w:rFonts w:ascii="Arial" w:hAnsi="Arial" w:cs="Arial"/>
                <w:b/>
                <w:bCs/>
                <w:sz w:val="18"/>
                <w:szCs w:val="18"/>
              </w:rPr>
            </w:pPr>
            <w:r w:rsidRPr="001A2919">
              <w:rPr>
                <w:rFonts w:ascii="Arial" w:hAnsi="Arial" w:cs="Arial"/>
                <w:b/>
                <w:bCs/>
                <w:sz w:val="18"/>
                <w:szCs w:val="18"/>
                <w:lang w:val="en-GB"/>
              </w:rPr>
              <w:t>2022</w:t>
            </w:r>
          </w:p>
        </w:tc>
        <w:tc>
          <w:tcPr>
            <w:tcW w:w="1224" w:type="dxa"/>
            <w:tcBorders>
              <w:top w:val="single" w:sz="4" w:space="0" w:color="auto"/>
            </w:tcBorders>
            <w:vAlign w:val="bottom"/>
          </w:tcPr>
          <w:p w14:paraId="63855297" w14:textId="0CB56D20" w:rsidR="00657785" w:rsidRPr="00794D0F" w:rsidRDefault="001A2919" w:rsidP="00C25B35">
            <w:pPr>
              <w:tabs>
                <w:tab w:val="decimal" w:pos="1001"/>
              </w:tabs>
              <w:ind w:left="-29" w:right="-72"/>
              <w:jc w:val="both"/>
              <w:rPr>
                <w:rFonts w:ascii="Arial" w:hAnsi="Arial" w:cs="Arial"/>
                <w:b/>
                <w:bCs/>
                <w:sz w:val="18"/>
                <w:szCs w:val="18"/>
              </w:rPr>
            </w:pPr>
            <w:r w:rsidRPr="001A2919">
              <w:rPr>
                <w:rFonts w:ascii="Arial" w:hAnsi="Arial" w:cs="Arial"/>
                <w:b/>
                <w:bCs/>
                <w:sz w:val="18"/>
                <w:szCs w:val="18"/>
                <w:lang w:val="en-GB"/>
              </w:rPr>
              <w:t>2021</w:t>
            </w:r>
          </w:p>
        </w:tc>
        <w:tc>
          <w:tcPr>
            <w:tcW w:w="1224" w:type="dxa"/>
            <w:tcBorders>
              <w:top w:val="single" w:sz="4" w:space="0" w:color="auto"/>
            </w:tcBorders>
            <w:vAlign w:val="bottom"/>
          </w:tcPr>
          <w:p w14:paraId="0CBE4718" w14:textId="4AEF8C1E" w:rsidR="00657785" w:rsidRPr="00794D0F" w:rsidRDefault="001A2919" w:rsidP="00C25B35">
            <w:pPr>
              <w:tabs>
                <w:tab w:val="decimal" w:pos="1001"/>
              </w:tabs>
              <w:ind w:left="-29" w:right="-72"/>
              <w:jc w:val="both"/>
              <w:rPr>
                <w:rFonts w:ascii="Arial" w:hAnsi="Arial" w:cs="Arial"/>
                <w:b/>
                <w:bCs/>
                <w:sz w:val="18"/>
                <w:szCs w:val="18"/>
              </w:rPr>
            </w:pPr>
            <w:r w:rsidRPr="001A2919">
              <w:rPr>
                <w:rFonts w:ascii="Arial" w:hAnsi="Arial" w:cs="Arial"/>
                <w:b/>
                <w:bCs/>
                <w:sz w:val="18"/>
                <w:szCs w:val="18"/>
                <w:lang w:val="en-GB"/>
              </w:rPr>
              <w:t>2022</w:t>
            </w:r>
          </w:p>
        </w:tc>
        <w:tc>
          <w:tcPr>
            <w:tcW w:w="1224" w:type="dxa"/>
            <w:tcBorders>
              <w:top w:val="single" w:sz="4" w:space="0" w:color="auto"/>
            </w:tcBorders>
            <w:vAlign w:val="bottom"/>
          </w:tcPr>
          <w:p w14:paraId="7ABA2E32" w14:textId="1EE094AD" w:rsidR="00657785" w:rsidRPr="00794D0F" w:rsidRDefault="001A2919" w:rsidP="00C25B35">
            <w:pPr>
              <w:tabs>
                <w:tab w:val="decimal" w:pos="1001"/>
              </w:tabs>
              <w:ind w:left="-29" w:right="-72"/>
              <w:jc w:val="both"/>
              <w:rPr>
                <w:rFonts w:ascii="Arial" w:hAnsi="Arial" w:cs="Arial"/>
                <w:b/>
                <w:bCs/>
                <w:sz w:val="18"/>
                <w:szCs w:val="18"/>
              </w:rPr>
            </w:pPr>
            <w:r w:rsidRPr="001A2919">
              <w:rPr>
                <w:rFonts w:ascii="Arial" w:hAnsi="Arial" w:cs="Arial"/>
                <w:b/>
                <w:bCs/>
                <w:sz w:val="18"/>
                <w:szCs w:val="18"/>
                <w:lang w:val="en-GB"/>
              </w:rPr>
              <w:t>2021</w:t>
            </w:r>
          </w:p>
        </w:tc>
        <w:tc>
          <w:tcPr>
            <w:tcW w:w="1224" w:type="dxa"/>
            <w:tcBorders>
              <w:top w:val="single" w:sz="4" w:space="0" w:color="auto"/>
            </w:tcBorders>
            <w:vAlign w:val="bottom"/>
          </w:tcPr>
          <w:p w14:paraId="538B2322" w14:textId="074557A8" w:rsidR="00657785" w:rsidRPr="00794D0F" w:rsidRDefault="001A2919" w:rsidP="00C25B35">
            <w:pPr>
              <w:tabs>
                <w:tab w:val="decimal" w:pos="1001"/>
              </w:tabs>
              <w:ind w:left="-29" w:right="-72"/>
              <w:jc w:val="both"/>
              <w:rPr>
                <w:rFonts w:ascii="Arial" w:hAnsi="Arial" w:cs="Arial"/>
                <w:b/>
                <w:bCs/>
                <w:sz w:val="18"/>
                <w:szCs w:val="18"/>
              </w:rPr>
            </w:pPr>
            <w:r w:rsidRPr="001A2919">
              <w:rPr>
                <w:rFonts w:ascii="Arial" w:hAnsi="Arial" w:cs="Arial"/>
                <w:b/>
                <w:bCs/>
                <w:sz w:val="18"/>
                <w:szCs w:val="18"/>
                <w:lang w:val="en-GB"/>
              </w:rPr>
              <w:t>2022</w:t>
            </w:r>
          </w:p>
        </w:tc>
        <w:tc>
          <w:tcPr>
            <w:tcW w:w="1224" w:type="dxa"/>
            <w:tcBorders>
              <w:top w:val="single" w:sz="4" w:space="0" w:color="auto"/>
            </w:tcBorders>
            <w:vAlign w:val="bottom"/>
          </w:tcPr>
          <w:p w14:paraId="1BCFA9A5" w14:textId="2C77DB35" w:rsidR="00657785" w:rsidRPr="00794D0F" w:rsidRDefault="001A2919" w:rsidP="00C25B35">
            <w:pPr>
              <w:tabs>
                <w:tab w:val="decimal" w:pos="1001"/>
              </w:tabs>
              <w:ind w:left="-29" w:right="-72"/>
              <w:jc w:val="both"/>
              <w:rPr>
                <w:rFonts w:ascii="Arial" w:hAnsi="Arial" w:cs="Arial"/>
                <w:b/>
                <w:bCs/>
                <w:sz w:val="18"/>
                <w:szCs w:val="18"/>
              </w:rPr>
            </w:pPr>
            <w:r w:rsidRPr="001A2919">
              <w:rPr>
                <w:rFonts w:ascii="Arial" w:hAnsi="Arial" w:cs="Arial"/>
                <w:b/>
                <w:bCs/>
                <w:sz w:val="18"/>
                <w:szCs w:val="18"/>
                <w:lang w:val="en-GB"/>
              </w:rPr>
              <w:t>2021</w:t>
            </w:r>
          </w:p>
        </w:tc>
        <w:tc>
          <w:tcPr>
            <w:tcW w:w="1224" w:type="dxa"/>
            <w:tcBorders>
              <w:top w:val="single" w:sz="4" w:space="0" w:color="auto"/>
            </w:tcBorders>
            <w:vAlign w:val="bottom"/>
          </w:tcPr>
          <w:p w14:paraId="08ABCDB3" w14:textId="7DF3AFDB" w:rsidR="00657785" w:rsidRPr="00794D0F" w:rsidRDefault="001A2919" w:rsidP="00C25B35">
            <w:pPr>
              <w:tabs>
                <w:tab w:val="decimal" w:pos="1001"/>
              </w:tabs>
              <w:ind w:left="-29" w:right="-72"/>
              <w:jc w:val="both"/>
              <w:rPr>
                <w:rFonts w:ascii="Arial" w:hAnsi="Arial" w:cs="Arial"/>
                <w:b/>
                <w:bCs/>
                <w:sz w:val="18"/>
                <w:szCs w:val="18"/>
              </w:rPr>
            </w:pPr>
            <w:r w:rsidRPr="001A2919">
              <w:rPr>
                <w:rFonts w:ascii="Arial" w:hAnsi="Arial" w:cs="Arial"/>
                <w:b/>
                <w:bCs/>
                <w:sz w:val="18"/>
                <w:szCs w:val="18"/>
                <w:lang w:val="en-GB"/>
              </w:rPr>
              <w:t>2022</w:t>
            </w:r>
          </w:p>
        </w:tc>
        <w:tc>
          <w:tcPr>
            <w:tcW w:w="1224" w:type="dxa"/>
            <w:tcBorders>
              <w:top w:val="single" w:sz="4" w:space="0" w:color="auto"/>
            </w:tcBorders>
            <w:vAlign w:val="bottom"/>
          </w:tcPr>
          <w:p w14:paraId="41FF0CB1" w14:textId="58DB22D6" w:rsidR="00657785" w:rsidRPr="00794D0F" w:rsidRDefault="001A2919" w:rsidP="00C25B35">
            <w:pPr>
              <w:tabs>
                <w:tab w:val="decimal" w:pos="1001"/>
              </w:tabs>
              <w:ind w:left="-29" w:right="-72"/>
              <w:jc w:val="both"/>
              <w:rPr>
                <w:rFonts w:ascii="Arial" w:hAnsi="Arial" w:cs="Arial"/>
                <w:b/>
                <w:bCs/>
                <w:sz w:val="18"/>
                <w:szCs w:val="18"/>
              </w:rPr>
            </w:pPr>
            <w:r w:rsidRPr="001A2919">
              <w:rPr>
                <w:rFonts w:ascii="Arial" w:hAnsi="Arial" w:cs="Arial"/>
                <w:b/>
                <w:bCs/>
                <w:sz w:val="18"/>
                <w:szCs w:val="18"/>
                <w:lang w:val="en-GB"/>
              </w:rPr>
              <w:t>2021</w:t>
            </w:r>
          </w:p>
        </w:tc>
      </w:tr>
      <w:tr w:rsidR="00657785" w:rsidRPr="00794D0F" w14:paraId="5B853A18" w14:textId="77777777" w:rsidTr="00C25B35">
        <w:tc>
          <w:tcPr>
            <w:tcW w:w="3150" w:type="dxa"/>
            <w:vAlign w:val="bottom"/>
          </w:tcPr>
          <w:p w14:paraId="605532EA" w14:textId="77777777" w:rsidR="00657785" w:rsidRPr="00794D0F" w:rsidRDefault="00657785" w:rsidP="00C25B35">
            <w:pPr>
              <w:ind w:left="427" w:right="-72"/>
              <w:rPr>
                <w:rFonts w:ascii="Arial" w:hAnsi="Arial" w:cs="Arial"/>
                <w:sz w:val="18"/>
                <w:szCs w:val="18"/>
                <w:cs/>
              </w:rPr>
            </w:pPr>
          </w:p>
        </w:tc>
        <w:tc>
          <w:tcPr>
            <w:tcW w:w="1224" w:type="dxa"/>
            <w:tcBorders>
              <w:bottom w:val="single" w:sz="4" w:space="0" w:color="auto"/>
            </w:tcBorders>
            <w:vAlign w:val="bottom"/>
          </w:tcPr>
          <w:p w14:paraId="701B9F31" w14:textId="77777777"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Thousand</w:t>
            </w:r>
          </w:p>
          <w:p w14:paraId="7186BED3" w14:textId="6EB702CC"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 xml:space="preserve"> Baht</w:t>
            </w:r>
          </w:p>
        </w:tc>
        <w:tc>
          <w:tcPr>
            <w:tcW w:w="1224" w:type="dxa"/>
            <w:tcBorders>
              <w:bottom w:val="single" w:sz="4" w:space="0" w:color="auto"/>
            </w:tcBorders>
            <w:vAlign w:val="bottom"/>
          </w:tcPr>
          <w:p w14:paraId="7A75D18D" w14:textId="77777777"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Thousand</w:t>
            </w:r>
          </w:p>
          <w:p w14:paraId="78E8374D" w14:textId="14F5159F"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 xml:space="preserve"> Baht</w:t>
            </w:r>
          </w:p>
        </w:tc>
        <w:tc>
          <w:tcPr>
            <w:tcW w:w="1224" w:type="dxa"/>
            <w:tcBorders>
              <w:bottom w:val="single" w:sz="4" w:space="0" w:color="auto"/>
            </w:tcBorders>
            <w:vAlign w:val="bottom"/>
          </w:tcPr>
          <w:p w14:paraId="52C6372F" w14:textId="77777777"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Thousand</w:t>
            </w:r>
          </w:p>
          <w:p w14:paraId="0061F5EC" w14:textId="193FF3FF"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 xml:space="preserve"> Baht</w:t>
            </w:r>
          </w:p>
        </w:tc>
        <w:tc>
          <w:tcPr>
            <w:tcW w:w="1224" w:type="dxa"/>
            <w:tcBorders>
              <w:bottom w:val="single" w:sz="4" w:space="0" w:color="auto"/>
            </w:tcBorders>
            <w:vAlign w:val="bottom"/>
          </w:tcPr>
          <w:p w14:paraId="6497F84C" w14:textId="77777777"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Thousand</w:t>
            </w:r>
          </w:p>
          <w:p w14:paraId="07E6F2C7" w14:textId="351D6183"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 xml:space="preserve"> Baht</w:t>
            </w:r>
          </w:p>
        </w:tc>
        <w:tc>
          <w:tcPr>
            <w:tcW w:w="1224" w:type="dxa"/>
            <w:tcBorders>
              <w:bottom w:val="single" w:sz="4" w:space="0" w:color="auto"/>
            </w:tcBorders>
            <w:vAlign w:val="bottom"/>
          </w:tcPr>
          <w:p w14:paraId="09FE0F34" w14:textId="77777777"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Thousand</w:t>
            </w:r>
          </w:p>
          <w:p w14:paraId="0BF6EEA4" w14:textId="7299EE5E"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 xml:space="preserve"> Baht</w:t>
            </w:r>
          </w:p>
        </w:tc>
        <w:tc>
          <w:tcPr>
            <w:tcW w:w="1224" w:type="dxa"/>
            <w:tcBorders>
              <w:bottom w:val="single" w:sz="4" w:space="0" w:color="auto"/>
            </w:tcBorders>
            <w:vAlign w:val="bottom"/>
          </w:tcPr>
          <w:p w14:paraId="2806EA34" w14:textId="77777777"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Thousand</w:t>
            </w:r>
          </w:p>
          <w:p w14:paraId="42A9AB8E" w14:textId="2C539A11"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 xml:space="preserve"> Baht</w:t>
            </w:r>
          </w:p>
        </w:tc>
        <w:tc>
          <w:tcPr>
            <w:tcW w:w="1224" w:type="dxa"/>
            <w:tcBorders>
              <w:bottom w:val="single" w:sz="4" w:space="0" w:color="auto"/>
            </w:tcBorders>
            <w:vAlign w:val="bottom"/>
          </w:tcPr>
          <w:p w14:paraId="55667D01" w14:textId="77777777"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Thousand</w:t>
            </w:r>
          </w:p>
          <w:p w14:paraId="35753791" w14:textId="57D678F0"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 xml:space="preserve"> Baht</w:t>
            </w:r>
          </w:p>
        </w:tc>
        <w:tc>
          <w:tcPr>
            <w:tcW w:w="1224" w:type="dxa"/>
            <w:tcBorders>
              <w:bottom w:val="single" w:sz="4" w:space="0" w:color="auto"/>
            </w:tcBorders>
            <w:vAlign w:val="bottom"/>
          </w:tcPr>
          <w:p w14:paraId="106767BF" w14:textId="77777777"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Thousand</w:t>
            </w:r>
          </w:p>
          <w:p w14:paraId="218E4330" w14:textId="6A03B432"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 xml:space="preserve"> Baht</w:t>
            </w:r>
          </w:p>
        </w:tc>
        <w:tc>
          <w:tcPr>
            <w:tcW w:w="1224" w:type="dxa"/>
            <w:tcBorders>
              <w:bottom w:val="single" w:sz="4" w:space="0" w:color="auto"/>
            </w:tcBorders>
            <w:vAlign w:val="bottom"/>
          </w:tcPr>
          <w:p w14:paraId="39D9B486" w14:textId="77777777"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Thousand</w:t>
            </w:r>
          </w:p>
          <w:p w14:paraId="42379402" w14:textId="6FEF4FAB"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 xml:space="preserve"> Baht</w:t>
            </w:r>
          </w:p>
        </w:tc>
        <w:tc>
          <w:tcPr>
            <w:tcW w:w="1224" w:type="dxa"/>
            <w:tcBorders>
              <w:bottom w:val="single" w:sz="4" w:space="0" w:color="auto"/>
            </w:tcBorders>
            <w:vAlign w:val="bottom"/>
          </w:tcPr>
          <w:p w14:paraId="346FD075" w14:textId="77777777"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Thousand</w:t>
            </w:r>
          </w:p>
          <w:p w14:paraId="54019385" w14:textId="409CD87E" w:rsidR="00657785" w:rsidRPr="00794D0F" w:rsidRDefault="00657785" w:rsidP="00C25B35">
            <w:pPr>
              <w:tabs>
                <w:tab w:val="decimal" w:pos="1001"/>
              </w:tabs>
              <w:ind w:left="-29" w:right="-72"/>
              <w:jc w:val="both"/>
              <w:rPr>
                <w:rFonts w:ascii="Arial" w:hAnsi="Arial" w:cs="Arial"/>
                <w:b/>
                <w:bCs/>
                <w:sz w:val="18"/>
                <w:szCs w:val="18"/>
              </w:rPr>
            </w:pPr>
            <w:r w:rsidRPr="00794D0F">
              <w:rPr>
                <w:rFonts w:ascii="Arial" w:hAnsi="Arial" w:cs="Arial"/>
                <w:b/>
                <w:bCs/>
                <w:sz w:val="18"/>
                <w:szCs w:val="18"/>
              </w:rPr>
              <w:t xml:space="preserve"> Baht</w:t>
            </w:r>
          </w:p>
        </w:tc>
      </w:tr>
      <w:tr w:rsidR="00657785" w:rsidRPr="00794D0F" w14:paraId="1805C7D5" w14:textId="77777777" w:rsidTr="00C25B35">
        <w:tc>
          <w:tcPr>
            <w:tcW w:w="3150" w:type="dxa"/>
            <w:vAlign w:val="bottom"/>
          </w:tcPr>
          <w:p w14:paraId="21129053" w14:textId="77777777" w:rsidR="00657785" w:rsidRPr="00794D0F" w:rsidRDefault="00657785" w:rsidP="00C25B35">
            <w:pPr>
              <w:ind w:left="427" w:right="-72"/>
              <w:rPr>
                <w:rFonts w:ascii="Arial" w:hAnsi="Arial" w:cs="Arial"/>
                <w:sz w:val="18"/>
                <w:szCs w:val="18"/>
              </w:rPr>
            </w:pPr>
          </w:p>
        </w:tc>
        <w:tc>
          <w:tcPr>
            <w:tcW w:w="1224" w:type="dxa"/>
            <w:tcBorders>
              <w:top w:val="single" w:sz="4" w:space="0" w:color="auto"/>
            </w:tcBorders>
            <w:shd w:val="clear" w:color="auto" w:fill="FAFAFA"/>
            <w:vAlign w:val="bottom"/>
          </w:tcPr>
          <w:p w14:paraId="60377F51" w14:textId="77777777" w:rsidR="00657785" w:rsidRPr="00794D0F"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4C1C24FC" w14:textId="77777777" w:rsidR="00657785" w:rsidRPr="00794D0F"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shd w:val="clear" w:color="auto" w:fill="FAFAFA"/>
            <w:vAlign w:val="bottom"/>
          </w:tcPr>
          <w:p w14:paraId="6EC3BA3A" w14:textId="77777777" w:rsidR="00657785" w:rsidRPr="00794D0F"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65CC2560" w14:textId="77777777" w:rsidR="00657785" w:rsidRPr="00794D0F"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shd w:val="clear" w:color="auto" w:fill="FAFAFA"/>
            <w:vAlign w:val="bottom"/>
          </w:tcPr>
          <w:p w14:paraId="63C2B9B3" w14:textId="77777777" w:rsidR="00657785" w:rsidRPr="00794D0F"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405B0276" w14:textId="77777777" w:rsidR="00657785" w:rsidRPr="00794D0F"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shd w:val="clear" w:color="auto" w:fill="FAFAFA"/>
            <w:vAlign w:val="bottom"/>
          </w:tcPr>
          <w:p w14:paraId="7E7A3B0F" w14:textId="77777777" w:rsidR="00657785" w:rsidRPr="00794D0F"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3238B89E" w14:textId="77777777" w:rsidR="00657785" w:rsidRPr="00794D0F"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shd w:val="clear" w:color="auto" w:fill="FAFAFA"/>
            <w:vAlign w:val="bottom"/>
          </w:tcPr>
          <w:p w14:paraId="450F5D24" w14:textId="77777777" w:rsidR="00657785" w:rsidRPr="00794D0F"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7974FC73" w14:textId="77777777" w:rsidR="00657785" w:rsidRPr="00794D0F" w:rsidRDefault="00657785" w:rsidP="00C25B35">
            <w:pPr>
              <w:tabs>
                <w:tab w:val="decimal" w:pos="1001"/>
              </w:tabs>
              <w:ind w:left="-29" w:right="-72"/>
              <w:jc w:val="both"/>
              <w:rPr>
                <w:rFonts w:ascii="Arial" w:hAnsi="Arial" w:cs="Arial"/>
                <w:sz w:val="18"/>
                <w:szCs w:val="18"/>
              </w:rPr>
            </w:pPr>
          </w:p>
        </w:tc>
      </w:tr>
      <w:tr w:rsidR="00A10C6D" w:rsidRPr="00794D0F" w14:paraId="51669B51" w14:textId="77777777" w:rsidTr="00C25B35">
        <w:tc>
          <w:tcPr>
            <w:tcW w:w="3150" w:type="dxa"/>
            <w:vAlign w:val="bottom"/>
          </w:tcPr>
          <w:p w14:paraId="30CFFA31" w14:textId="193262E6" w:rsidR="00A10C6D" w:rsidRPr="00794D0F" w:rsidRDefault="00A10C6D" w:rsidP="00A10C6D">
            <w:pPr>
              <w:ind w:left="427" w:right="-72"/>
              <w:rPr>
                <w:rFonts w:ascii="Arial" w:hAnsi="Arial" w:cs="Arial"/>
                <w:sz w:val="18"/>
                <w:szCs w:val="18"/>
              </w:rPr>
            </w:pPr>
            <w:r w:rsidRPr="00794D0F">
              <w:rPr>
                <w:rFonts w:ascii="Arial" w:hAnsi="Arial" w:cs="Arial"/>
                <w:b/>
                <w:bCs/>
                <w:sz w:val="18"/>
                <w:szCs w:val="18"/>
              </w:rPr>
              <w:t xml:space="preserve">Opening net assets </w:t>
            </w:r>
            <w:r w:rsidR="001A2919" w:rsidRPr="001A2919">
              <w:rPr>
                <w:rFonts w:ascii="Arial" w:hAnsi="Arial" w:cs="Arial"/>
                <w:b/>
                <w:bCs/>
                <w:sz w:val="18"/>
                <w:szCs w:val="18"/>
                <w:lang w:val="en-GB"/>
              </w:rPr>
              <w:t>1</w:t>
            </w:r>
            <w:r w:rsidRPr="00794D0F">
              <w:rPr>
                <w:rFonts w:ascii="Arial" w:hAnsi="Arial" w:cs="Arial"/>
                <w:b/>
                <w:bCs/>
                <w:sz w:val="18"/>
                <w:szCs w:val="18"/>
              </w:rPr>
              <w:t xml:space="preserve"> April</w:t>
            </w:r>
          </w:p>
        </w:tc>
        <w:tc>
          <w:tcPr>
            <w:tcW w:w="1224" w:type="dxa"/>
            <w:shd w:val="clear" w:color="auto" w:fill="FAFAFA"/>
            <w:vAlign w:val="bottom"/>
          </w:tcPr>
          <w:p w14:paraId="35BDEC0A" w14:textId="4764D4F2"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8</w:t>
            </w:r>
            <w:r w:rsidR="00533D91">
              <w:rPr>
                <w:rFonts w:ascii="Arial" w:hAnsi="Arial" w:cs="Arial"/>
                <w:sz w:val="18"/>
                <w:szCs w:val="18"/>
                <w:lang w:val="en-GB" w:eastAsia="en-GB"/>
              </w:rPr>
              <w:t>,</w:t>
            </w:r>
            <w:r w:rsidRPr="001A2919">
              <w:rPr>
                <w:rFonts w:ascii="Arial" w:hAnsi="Arial" w:cs="Arial"/>
                <w:sz w:val="18"/>
                <w:szCs w:val="18"/>
                <w:lang w:val="en-GB" w:eastAsia="en-GB"/>
              </w:rPr>
              <w:t>020</w:t>
            </w:r>
            <w:r w:rsidR="00533D91">
              <w:rPr>
                <w:rFonts w:ascii="Arial" w:hAnsi="Arial" w:cs="Arial"/>
                <w:sz w:val="18"/>
                <w:szCs w:val="18"/>
                <w:lang w:val="en-GB" w:eastAsia="en-GB"/>
              </w:rPr>
              <w:t>,</w:t>
            </w:r>
            <w:r w:rsidRPr="001A2919">
              <w:rPr>
                <w:rFonts w:ascii="Arial" w:hAnsi="Arial" w:cs="Arial"/>
                <w:sz w:val="18"/>
                <w:szCs w:val="18"/>
                <w:lang w:val="en-GB" w:eastAsia="en-GB"/>
              </w:rPr>
              <w:t>243</w:t>
            </w:r>
          </w:p>
        </w:tc>
        <w:tc>
          <w:tcPr>
            <w:tcW w:w="1224" w:type="dxa"/>
            <w:vAlign w:val="bottom"/>
          </w:tcPr>
          <w:p w14:paraId="521504FD" w14:textId="5019ED49"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7</w:t>
            </w:r>
            <w:r w:rsidR="00A10C6D" w:rsidRPr="00794D0F">
              <w:rPr>
                <w:rFonts w:ascii="Arial" w:hAnsi="Arial" w:cs="Arial"/>
                <w:sz w:val="18"/>
                <w:szCs w:val="18"/>
                <w:lang w:val="en-GB" w:eastAsia="en-GB"/>
              </w:rPr>
              <w:t>,</w:t>
            </w:r>
            <w:r w:rsidRPr="001A2919">
              <w:rPr>
                <w:rFonts w:ascii="Arial" w:hAnsi="Arial" w:cs="Arial"/>
                <w:sz w:val="18"/>
                <w:szCs w:val="18"/>
                <w:lang w:val="en-GB" w:eastAsia="en-GB"/>
              </w:rPr>
              <w:t>722</w:t>
            </w:r>
            <w:r w:rsidR="00A10C6D" w:rsidRPr="00794D0F">
              <w:rPr>
                <w:rFonts w:ascii="Arial" w:hAnsi="Arial" w:cs="Arial"/>
                <w:sz w:val="18"/>
                <w:szCs w:val="18"/>
                <w:lang w:val="en-GB" w:eastAsia="en-GB"/>
              </w:rPr>
              <w:t>,</w:t>
            </w:r>
            <w:r w:rsidRPr="001A2919">
              <w:rPr>
                <w:rFonts w:ascii="Arial" w:hAnsi="Arial" w:cs="Arial"/>
                <w:sz w:val="18"/>
                <w:szCs w:val="18"/>
                <w:lang w:val="en-GB" w:eastAsia="en-GB"/>
              </w:rPr>
              <w:t>674</w:t>
            </w:r>
          </w:p>
        </w:tc>
        <w:tc>
          <w:tcPr>
            <w:tcW w:w="1224" w:type="dxa"/>
            <w:shd w:val="clear" w:color="auto" w:fill="FAFAFA"/>
            <w:vAlign w:val="bottom"/>
          </w:tcPr>
          <w:p w14:paraId="0B6D3116" w14:textId="7184D4B4"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1</w:t>
            </w:r>
            <w:r w:rsidR="00533D91">
              <w:rPr>
                <w:rFonts w:ascii="Arial" w:hAnsi="Arial" w:cs="Arial"/>
                <w:sz w:val="18"/>
                <w:szCs w:val="18"/>
                <w:lang w:val="en-GB" w:eastAsia="en-GB"/>
              </w:rPr>
              <w:t>,</w:t>
            </w:r>
            <w:r w:rsidRPr="001A2919">
              <w:rPr>
                <w:rFonts w:ascii="Arial" w:hAnsi="Arial" w:cs="Arial"/>
                <w:sz w:val="18"/>
                <w:szCs w:val="18"/>
                <w:lang w:val="en-GB" w:eastAsia="en-GB"/>
              </w:rPr>
              <w:t>548</w:t>
            </w:r>
            <w:r w:rsidR="00533D91">
              <w:rPr>
                <w:rFonts w:ascii="Arial" w:hAnsi="Arial" w:cs="Arial"/>
                <w:sz w:val="18"/>
                <w:szCs w:val="18"/>
                <w:lang w:val="en-GB" w:eastAsia="en-GB"/>
              </w:rPr>
              <w:t>,</w:t>
            </w:r>
            <w:r w:rsidRPr="001A2919">
              <w:rPr>
                <w:rFonts w:ascii="Arial" w:hAnsi="Arial" w:cs="Arial"/>
                <w:sz w:val="18"/>
                <w:szCs w:val="18"/>
                <w:lang w:val="en-GB" w:eastAsia="en-GB"/>
              </w:rPr>
              <w:t>264</w:t>
            </w:r>
          </w:p>
        </w:tc>
        <w:tc>
          <w:tcPr>
            <w:tcW w:w="1224" w:type="dxa"/>
            <w:vAlign w:val="bottom"/>
          </w:tcPr>
          <w:p w14:paraId="7700BDEE" w14:textId="5756C359"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1</w:t>
            </w:r>
            <w:r w:rsidR="00A10C6D" w:rsidRPr="00794D0F">
              <w:rPr>
                <w:rFonts w:ascii="Arial" w:hAnsi="Arial" w:cs="Arial"/>
                <w:sz w:val="18"/>
                <w:szCs w:val="18"/>
                <w:lang w:val="en-GB" w:eastAsia="en-GB"/>
              </w:rPr>
              <w:t>,</w:t>
            </w:r>
            <w:r w:rsidRPr="001A2919">
              <w:rPr>
                <w:rFonts w:ascii="Arial" w:hAnsi="Arial" w:cs="Arial"/>
                <w:sz w:val="18"/>
                <w:szCs w:val="18"/>
                <w:lang w:val="en-GB" w:eastAsia="en-GB"/>
              </w:rPr>
              <w:t>504</w:t>
            </w:r>
            <w:r w:rsidR="00A10C6D" w:rsidRPr="00794D0F">
              <w:rPr>
                <w:rFonts w:ascii="Arial" w:hAnsi="Arial" w:cs="Arial"/>
                <w:sz w:val="18"/>
                <w:szCs w:val="18"/>
                <w:lang w:val="en-GB" w:eastAsia="en-GB"/>
              </w:rPr>
              <w:t>,</w:t>
            </w:r>
            <w:r w:rsidRPr="001A2919">
              <w:rPr>
                <w:rFonts w:ascii="Arial" w:hAnsi="Arial" w:cs="Arial"/>
                <w:sz w:val="18"/>
                <w:szCs w:val="18"/>
                <w:lang w:val="en-GB" w:eastAsia="en-GB"/>
              </w:rPr>
              <w:t>744</w:t>
            </w:r>
          </w:p>
        </w:tc>
        <w:tc>
          <w:tcPr>
            <w:tcW w:w="1224" w:type="dxa"/>
            <w:shd w:val="clear" w:color="auto" w:fill="FAFAFA"/>
            <w:vAlign w:val="bottom"/>
          </w:tcPr>
          <w:p w14:paraId="7283425A" w14:textId="45147CFA"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570</w:t>
            </w:r>
            <w:r w:rsidR="00533D91">
              <w:rPr>
                <w:rFonts w:ascii="Arial" w:hAnsi="Arial" w:cs="Arial"/>
                <w:sz w:val="18"/>
                <w:szCs w:val="18"/>
                <w:lang w:val="en-GB" w:eastAsia="en-GB"/>
              </w:rPr>
              <w:t>,</w:t>
            </w:r>
            <w:r w:rsidRPr="001A2919">
              <w:rPr>
                <w:rFonts w:ascii="Arial" w:hAnsi="Arial" w:cs="Arial"/>
                <w:sz w:val="18"/>
                <w:szCs w:val="18"/>
                <w:lang w:val="en-GB" w:eastAsia="en-GB"/>
              </w:rPr>
              <w:t>718</w:t>
            </w:r>
          </w:p>
        </w:tc>
        <w:tc>
          <w:tcPr>
            <w:tcW w:w="1224" w:type="dxa"/>
            <w:vAlign w:val="bottom"/>
          </w:tcPr>
          <w:p w14:paraId="3095704E" w14:textId="7CF200C0"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519</w:t>
            </w:r>
            <w:r w:rsidR="00A10C6D" w:rsidRPr="00794D0F">
              <w:rPr>
                <w:rFonts w:ascii="Arial" w:hAnsi="Arial" w:cs="Arial"/>
                <w:sz w:val="18"/>
                <w:szCs w:val="18"/>
                <w:lang w:val="en-GB" w:eastAsia="en-GB"/>
              </w:rPr>
              <w:t>,</w:t>
            </w:r>
            <w:r w:rsidRPr="001A2919">
              <w:rPr>
                <w:rFonts w:ascii="Arial" w:hAnsi="Arial" w:cs="Arial"/>
                <w:sz w:val="18"/>
                <w:szCs w:val="18"/>
                <w:lang w:val="en-GB" w:eastAsia="en-GB"/>
              </w:rPr>
              <w:t>235</w:t>
            </w:r>
          </w:p>
        </w:tc>
        <w:tc>
          <w:tcPr>
            <w:tcW w:w="1224" w:type="dxa"/>
            <w:shd w:val="clear" w:color="auto" w:fill="FAFAFA"/>
            <w:vAlign w:val="bottom"/>
          </w:tcPr>
          <w:p w14:paraId="700232AE" w14:textId="6E6A8CBC"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241</w:t>
            </w:r>
            <w:r w:rsidR="00533D91">
              <w:rPr>
                <w:rFonts w:ascii="Arial" w:hAnsi="Arial" w:cs="Arial"/>
                <w:sz w:val="18"/>
                <w:szCs w:val="18"/>
                <w:lang w:val="en-GB" w:eastAsia="en-GB"/>
              </w:rPr>
              <w:t>,</w:t>
            </w:r>
            <w:r w:rsidRPr="001A2919">
              <w:rPr>
                <w:rFonts w:ascii="Arial" w:hAnsi="Arial" w:cs="Arial"/>
                <w:sz w:val="18"/>
                <w:szCs w:val="18"/>
                <w:lang w:val="en-GB" w:eastAsia="en-GB"/>
              </w:rPr>
              <w:t>920</w:t>
            </w:r>
          </w:p>
        </w:tc>
        <w:tc>
          <w:tcPr>
            <w:tcW w:w="1224" w:type="dxa"/>
            <w:vAlign w:val="bottom"/>
          </w:tcPr>
          <w:p w14:paraId="1F5F2EF4" w14:textId="602E9B75"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174</w:t>
            </w:r>
            <w:r w:rsidR="00A10C6D" w:rsidRPr="00794D0F">
              <w:rPr>
                <w:rFonts w:ascii="Arial" w:hAnsi="Arial" w:cs="Arial"/>
                <w:sz w:val="18"/>
                <w:szCs w:val="18"/>
                <w:lang w:val="en-GB" w:eastAsia="en-GB"/>
              </w:rPr>
              <w:t>,</w:t>
            </w:r>
            <w:r w:rsidRPr="001A2919">
              <w:rPr>
                <w:rFonts w:ascii="Arial" w:hAnsi="Arial" w:cs="Arial"/>
                <w:sz w:val="18"/>
                <w:szCs w:val="18"/>
                <w:lang w:val="en-GB" w:eastAsia="en-GB"/>
              </w:rPr>
              <w:t>978</w:t>
            </w:r>
          </w:p>
        </w:tc>
        <w:tc>
          <w:tcPr>
            <w:tcW w:w="1224" w:type="dxa"/>
            <w:shd w:val="clear" w:color="auto" w:fill="FAFAFA"/>
            <w:vAlign w:val="bottom"/>
          </w:tcPr>
          <w:p w14:paraId="2199164B" w14:textId="75535E45"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10</w:t>
            </w:r>
            <w:r w:rsidR="00533D91">
              <w:rPr>
                <w:rFonts w:ascii="Arial" w:hAnsi="Arial" w:cs="Arial"/>
                <w:sz w:val="18"/>
                <w:szCs w:val="18"/>
                <w:lang w:val="en-GB" w:eastAsia="en-GB"/>
              </w:rPr>
              <w:t>,</w:t>
            </w:r>
            <w:r w:rsidRPr="001A2919">
              <w:rPr>
                <w:rFonts w:ascii="Arial" w:hAnsi="Arial" w:cs="Arial"/>
                <w:sz w:val="18"/>
                <w:szCs w:val="18"/>
                <w:lang w:val="en-GB" w:eastAsia="en-GB"/>
              </w:rPr>
              <w:t>381</w:t>
            </w:r>
            <w:r w:rsidR="00533D91">
              <w:rPr>
                <w:rFonts w:ascii="Arial" w:hAnsi="Arial" w:cs="Arial"/>
                <w:sz w:val="18"/>
                <w:szCs w:val="18"/>
                <w:lang w:val="en-GB" w:eastAsia="en-GB"/>
              </w:rPr>
              <w:t>,</w:t>
            </w:r>
            <w:r w:rsidRPr="001A2919">
              <w:rPr>
                <w:rFonts w:ascii="Arial" w:hAnsi="Arial" w:cs="Arial"/>
                <w:sz w:val="18"/>
                <w:szCs w:val="18"/>
                <w:lang w:val="en-GB" w:eastAsia="en-GB"/>
              </w:rPr>
              <w:t>145</w:t>
            </w:r>
          </w:p>
        </w:tc>
        <w:tc>
          <w:tcPr>
            <w:tcW w:w="1224" w:type="dxa"/>
            <w:vAlign w:val="bottom"/>
          </w:tcPr>
          <w:p w14:paraId="08F8F1F3" w14:textId="1CC40BCC"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9</w:t>
            </w:r>
            <w:r w:rsidR="00A10C6D" w:rsidRPr="00794D0F">
              <w:rPr>
                <w:rFonts w:ascii="Arial" w:hAnsi="Arial" w:cs="Arial"/>
                <w:sz w:val="18"/>
                <w:szCs w:val="18"/>
                <w:lang w:val="en-GB" w:eastAsia="en-GB"/>
              </w:rPr>
              <w:t>,</w:t>
            </w:r>
            <w:r w:rsidRPr="001A2919">
              <w:rPr>
                <w:rFonts w:ascii="Arial" w:hAnsi="Arial" w:cs="Arial"/>
                <w:sz w:val="18"/>
                <w:szCs w:val="18"/>
                <w:lang w:val="en-GB" w:eastAsia="en-GB"/>
              </w:rPr>
              <w:t>921</w:t>
            </w:r>
            <w:r w:rsidR="00A10C6D" w:rsidRPr="00794D0F">
              <w:rPr>
                <w:rFonts w:ascii="Arial" w:hAnsi="Arial" w:cs="Arial"/>
                <w:sz w:val="18"/>
                <w:szCs w:val="18"/>
                <w:lang w:val="en-GB" w:eastAsia="en-GB"/>
              </w:rPr>
              <w:t>,</w:t>
            </w:r>
            <w:r w:rsidRPr="001A2919">
              <w:rPr>
                <w:rFonts w:ascii="Arial" w:hAnsi="Arial" w:cs="Arial"/>
                <w:sz w:val="18"/>
                <w:szCs w:val="18"/>
                <w:lang w:val="en-GB" w:eastAsia="en-GB"/>
              </w:rPr>
              <w:t>631</w:t>
            </w:r>
          </w:p>
        </w:tc>
      </w:tr>
      <w:tr w:rsidR="00A10C6D" w:rsidRPr="00794D0F" w14:paraId="4FB266AF" w14:textId="77777777" w:rsidTr="00C25B35">
        <w:tc>
          <w:tcPr>
            <w:tcW w:w="3150" w:type="dxa"/>
            <w:vAlign w:val="bottom"/>
          </w:tcPr>
          <w:p w14:paraId="68615A6D" w14:textId="690120EB" w:rsidR="00A10C6D" w:rsidRPr="003F6800" w:rsidRDefault="003F6800" w:rsidP="00A10C6D">
            <w:pPr>
              <w:ind w:left="427" w:right="-72"/>
              <w:rPr>
                <w:rFonts w:ascii="Arial" w:hAnsi="Arial" w:cs="Browallia New"/>
                <w:sz w:val="18"/>
                <w:szCs w:val="22"/>
                <w:lang w:val="en-GB"/>
              </w:rPr>
            </w:pPr>
            <w:r>
              <w:rPr>
                <w:rFonts w:ascii="Arial" w:hAnsi="Arial" w:cs="Browallia New"/>
                <w:sz w:val="18"/>
                <w:szCs w:val="22"/>
                <w:lang w:val="en-GB"/>
              </w:rPr>
              <w:t>Net profit for the year</w:t>
            </w:r>
          </w:p>
        </w:tc>
        <w:tc>
          <w:tcPr>
            <w:tcW w:w="1224" w:type="dxa"/>
            <w:shd w:val="clear" w:color="auto" w:fill="FAFAFA"/>
            <w:vAlign w:val="bottom"/>
          </w:tcPr>
          <w:p w14:paraId="79D6E5EE" w14:textId="47DE68B1"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645</w:t>
            </w:r>
            <w:r w:rsidR="00533D91">
              <w:rPr>
                <w:rFonts w:ascii="Arial" w:hAnsi="Arial" w:cs="Arial"/>
                <w:sz w:val="18"/>
                <w:szCs w:val="18"/>
                <w:lang w:val="en-GB" w:eastAsia="en-GB"/>
              </w:rPr>
              <w:t>,</w:t>
            </w:r>
            <w:r w:rsidRPr="001A2919">
              <w:rPr>
                <w:rFonts w:ascii="Arial" w:hAnsi="Arial" w:cs="Arial"/>
                <w:sz w:val="18"/>
                <w:szCs w:val="18"/>
                <w:lang w:val="en-GB" w:eastAsia="en-GB"/>
              </w:rPr>
              <w:t>545</w:t>
            </w:r>
          </w:p>
        </w:tc>
        <w:tc>
          <w:tcPr>
            <w:tcW w:w="1224" w:type="dxa"/>
            <w:vAlign w:val="bottom"/>
          </w:tcPr>
          <w:p w14:paraId="443FCF9A" w14:textId="6E4FF2B6"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357</w:t>
            </w:r>
            <w:r w:rsidR="00A10C6D" w:rsidRPr="00794D0F">
              <w:rPr>
                <w:rFonts w:ascii="Arial" w:hAnsi="Arial" w:cs="Arial"/>
                <w:sz w:val="18"/>
                <w:szCs w:val="18"/>
                <w:lang w:val="en-GB" w:eastAsia="en-GB"/>
              </w:rPr>
              <w:t>,</w:t>
            </w:r>
            <w:r w:rsidRPr="001A2919">
              <w:rPr>
                <w:rFonts w:ascii="Arial" w:hAnsi="Arial" w:cs="Arial"/>
                <w:sz w:val="18"/>
                <w:szCs w:val="18"/>
                <w:lang w:val="en-GB" w:eastAsia="en-GB"/>
              </w:rPr>
              <w:t>189</w:t>
            </w:r>
          </w:p>
        </w:tc>
        <w:tc>
          <w:tcPr>
            <w:tcW w:w="1224" w:type="dxa"/>
            <w:shd w:val="clear" w:color="auto" w:fill="FAFAFA"/>
            <w:vAlign w:val="bottom"/>
          </w:tcPr>
          <w:p w14:paraId="5F0C0F66" w14:textId="227F57B2"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68</w:t>
            </w:r>
            <w:r w:rsidR="00533D91">
              <w:rPr>
                <w:rFonts w:ascii="Arial" w:hAnsi="Arial" w:cs="Arial"/>
                <w:sz w:val="18"/>
                <w:szCs w:val="18"/>
                <w:lang w:val="en-GB" w:eastAsia="en-GB"/>
              </w:rPr>
              <w:t>,</w:t>
            </w:r>
            <w:r w:rsidRPr="001A2919">
              <w:rPr>
                <w:rFonts w:ascii="Arial" w:hAnsi="Arial" w:cs="Arial"/>
                <w:sz w:val="18"/>
                <w:szCs w:val="18"/>
                <w:lang w:val="en-GB" w:eastAsia="en-GB"/>
              </w:rPr>
              <w:t>945</w:t>
            </w:r>
          </w:p>
        </w:tc>
        <w:tc>
          <w:tcPr>
            <w:tcW w:w="1224" w:type="dxa"/>
            <w:vAlign w:val="bottom"/>
          </w:tcPr>
          <w:p w14:paraId="6CB7AEB1" w14:textId="49DC6E1D"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54</w:t>
            </w:r>
            <w:r w:rsidR="00A10C6D" w:rsidRPr="00794D0F">
              <w:rPr>
                <w:rFonts w:ascii="Arial" w:hAnsi="Arial" w:cs="Arial"/>
                <w:sz w:val="18"/>
                <w:szCs w:val="18"/>
                <w:lang w:val="en-GB" w:eastAsia="en-GB"/>
              </w:rPr>
              <w:t>,</w:t>
            </w:r>
            <w:r w:rsidRPr="001A2919">
              <w:rPr>
                <w:rFonts w:ascii="Arial" w:hAnsi="Arial" w:cs="Arial"/>
                <w:sz w:val="18"/>
                <w:szCs w:val="18"/>
                <w:lang w:val="en-GB" w:eastAsia="en-GB"/>
              </w:rPr>
              <w:t>820</w:t>
            </w:r>
          </w:p>
        </w:tc>
        <w:tc>
          <w:tcPr>
            <w:tcW w:w="1224" w:type="dxa"/>
            <w:shd w:val="clear" w:color="auto" w:fill="FAFAFA"/>
            <w:vAlign w:val="bottom"/>
          </w:tcPr>
          <w:p w14:paraId="5DB5B90E" w14:textId="18882F16"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29</w:t>
            </w:r>
            <w:r w:rsidR="00533D91">
              <w:rPr>
                <w:rFonts w:ascii="Arial" w:hAnsi="Arial" w:cs="Arial"/>
                <w:sz w:val="18"/>
                <w:szCs w:val="18"/>
                <w:lang w:val="en-GB" w:eastAsia="en-GB"/>
              </w:rPr>
              <w:t>,</w:t>
            </w:r>
            <w:r w:rsidRPr="001A2919">
              <w:rPr>
                <w:rFonts w:ascii="Arial" w:hAnsi="Arial" w:cs="Arial"/>
                <w:sz w:val="18"/>
                <w:szCs w:val="18"/>
                <w:lang w:val="en-GB" w:eastAsia="en-GB"/>
              </w:rPr>
              <w:t>491</w:t>
            </w:r>
          </w:p>
        </w:tc>
        <w:tc>
          <w:tcPr>
            <w:tcW w:w="1224" w:type="dxa"/>
            <w:vAlign w:val="bottom"/>
          </w:tcPr>
          <w:p w14:paraId="1F893890" w14:textId="4BB854EB"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31</w:t>
            </w:r>
            <w:r w:rsidR="00A10C6D" w:rsidRPr="00794D0F">
              <w:rPr>
                <w:rFonts w:ascii="Arial" w:hAnsi="Arial" w:cs="Arial"/>
                <w:sz w:val="18"/>
                <w:szCs w:val="18"/>
                <w:lang w:val="en-GB" w:eastAsia="en-GB"/>
              </w:rPr>
              <w:t>,</w:t>
            </w:r>
            <w:r w:rsidRPr="001A2919">
              <w:rPr>
                <w:rFonts w:ascii="Arial" w:hAnsi="Arial" w:cs="Arial"/>
                <w:sz w:val="18"/>
                <w:szCs w:val="18"/>
                <w:lang w:val="en-GB" w:eastAsia="en-GB"/>
              </w:rPr>
              <w:t>658</w:t>
            </w:r>
          </w:p>
        </w:tc>
        <w:tc>
          <w:tcPr>
            <w:tcW w:w="1224" w:type="dxa"/>
            <w:shd w:val="clear" w:color="auto" w:fill="FAFAFA"/>
            <w:vAlign w:val="bottom"/>
          </w:tcPr>
          <w:p w14:paraId="6E4BA40F" w14:textId="1EB76DD4"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93</w:t>
            </w:r>
            <w:r w:rsidR="00533D91">
              <w:rPr>
                <w:rFonts w:ascii="Arial" w:hAnsi="Arial" w:cs="Arial"/>
                <w:sz w:val="18"/>
                <w:szCs w:val="18"/>
                <w:lang w:val="en-GB" w:eastAsia="en-GB"/>
              </w:rPr>
              <w:t>,</w:t>
            </w:r>
            <w:r w:rsidRPr="001A2919">
              <w:rPr>
                <w:rFonts w:ascii="Arial" w:hAnsi="Arial" w:cs="Arial"/>
                <w:sz w:val="18"/>
                <w:szCs w:val="18"/>
                <w:lang w:val="en-GB" w:eastAsia="en-GB"/>
              </w:rPr>
              <w:t>879</w:t>
            </w:r>
          </w:p>
        </w:tc>
        <w:tc>
          <w:tcPr>
            <w:tcW w:w="1224" w:type="dxa"/>
            <w:vAlign w:val="bottom"/>
          </w:tcPr>
          <w:p w14:paraId="66E1B2AE" w14:textId="706CA241"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91</w:t>
            </w:r>
            <w:r w:rsidR="00A10C6D" w:rsidRPr="00794D0F">
              <w:rPr>
                <w:rFonts w:ascii="Arial" w:hAnsi="Arial" w:cs="Arial"/>
                <w:sz w:val="18"/>
                <w:szCs w:val="18"/>
                <w:lang w:val="en-GB" w:eastAsia="en-GB"/>
              </w:rPr>
              <w:t>,</w:t>
            </w:r>
            <w:r w:rsidRPr="001A2919">
              <w:rPr>
                <w:rFonts w:ascii="Arial" w:hAnsi="Arial" w:cs="Arial"/>
                <w:sz w:val="18"/>
                <w:szCs w:val="18"/>
                <w:lang w:val="en-GB" w:eastAsia="en-GB"/>
              </w:rPr>
              <w:t>382</w:t>
            </w:r>
          </w:p>
        </w:tc>
        <w:tc>
          <w:tcPr>
            <w:tcW w:w="1224" w:type="dxa"/>
            <w:shd w:val="clear" w:color="auto" w:fill="FAFAFA"/>
            <w:vAlign w:val="bottom"/>
          </w:tcPr>
          <w:p w14:paraId="7B90B851" w14:textId="516E6E95"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837</w:t>
            </w:r>
            <w:r w:rsidR="00533D91">
              <w:rPr>
                <w:rFonts w:ascii="Arial" w:hAnsi="Arial" w:cs="Arial"/>
                <w:sz w:val="18"/>
                <w:szCs w:val="18"/>
                <w:lang w:val="en-GB" w:eastAsia="en-GB"/>
              </w:rPr>
              <w:t>,</w:t>
            </w:r>
            <w:r w:rsidRPr="001A2919">
              <w:rPr>
                <w:rFonts w:ascii="Arial" w:hAnsi="Arial" w:cs="Arial"/>
                <w:sz w:val="18"/>
                <w:szCs w:val="18"/>
                <w:lang w:val="en-GB" w:eastAsia="en-GB"/>
              </w:rPr>
              <w:t>860</w:t>
            </w:r>
          </w:p>
        </w:tc>
        <w:tc>
          <w:tcPr>
            <w:tcW w:w="1224" w:type="dxa"/>
            <w:vAlign w:val="bottom"/>
          </w:tcPr>
          <w:p w14:paraId="79FBE5F8" w14:textId="2676A04D" w:rsidR="00A10C6D" w:rsidRPr="00794D0F" w:rsidRDefault="001A2919" w:rsidP="00A10C6D">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535</w:t>
            </w:r>
            <w:r w:rsidR="00A10C6D" w:rsidRPr="00794D0F">
              <w:rPr>
                <w:rFonts w:ascii="Arial" w:hAnsi="Arial" w:cs="Arial"/>
                <w:sz w:val="18"/>
                <w:szCs w:val="18"/>
                <w:lang w:val="en-GB" w:eastAsia="en-GB"/>
              </w:rPr>
              <w:t>,</w:t>
            </w:r>
            <w:r w:rsidRPr="001A2919">
              <w:rPr>
                <w:rFonts w:ascii="Arial" w:hAnsi="Arial" w:cs="Arial"/>
                <w:sz w:val="18"/>
                <w:szCs w:val="18"/>
                <w:lang w:val="en-GB" w:eastAsia="en-GB"/>
              </w:rPr>
              <w:t>049</w:t>
            </w:r>
          </w:p>
        </w:tc>
      </w:tr>
      <w:tr w:rsidR="00533D91" w:rsidRPr="00794D0F" w14:paraId="4CB63835" w14:textId="77777777" w:rsidTr="00CE18C1">
        <w:tc>
          <w:tcPr>
            <w:tcW w:w="3150" w:type="dxa"/>
            <w:vAlign w:val="bottom"/>
          </w:tcPr>
          <w:p w14:paraId="0A1A30B4" w14:textId="77777777" w:rsidR="00533D91" w:rsidRPr="00794D0F" w:rsidRDefault="00533D91" w:rsidP="00533D91">
            <w:pPr>
              <w:ind w:left="427" w:right="-72"/>
              <w:rPr>
                <w:rFonts w:ascii="Arial" w:hAnsi="Arial" w:cs="Arial"/>
                <w:sz w:val="18"/>
                <w:szCs w:val="18"/>
                <w:cs/>
              </w:rPr>
            </w:pPr>
            <w:r w:rsidRPr="00794D0F">
              <w:rPr>
                <w:rFonts w:ascii="Arial" w:hAnsi="Arial" w:cs="Arial"/>
                <w:sz w:val="18"/>
                <w:szCs w:val="18"/>
              </w:rPr>
              <w:t>Other comprehensive income</w:t>
            </w:r>
          </w:p>
        </w:tc>
        <w:tc>
          <w:tcPr>
            <w:tcW w:w="1224" w:type="dxa"/>
            <w:shd w:val="clear" w:color="auto" w:fill="FAFAFA"/>
            <w:vAlign w:val="bottom"/>
          </w:tcPr>
          <w:p w14:paraId="29CB16CD" w14:textId="56455956" w:rsidR="00533D91" w:rsidRPr="00794D0F" w:rsidRDefault="00533D91" w:rsidP="00533D91">
            <w:pPr>
              <w:tabs>
                <w:tab w:val="decimal" w:pos="1001"/>
              </w:tabs>
              <w:ind w:right="-72"/>
              <w:jc w:val="both"/>
              <w:rPr>
                <w:rFonts w:ascii="Arial" w:hAnsi="Arial" w:cs="Arial"/>
                <w:sz w:val="18"/>
                <w:szCs w:val="18"/>
                <w:lang w:val="en-GB" w:eastAsia="en-GB"/>
              </w:rPr>
            </w:pPr>
            <w:r>
              <w:rPr>
                <w:rFonts w:ascii="Arial" w:hAnsi="Arial" w:cs="Arial"/>
                <w:sz w:val="18"/>
                <w:szCs w:val="18"/>
                <w:lang w:val="en-GB" w:eastAsia="en-GB"/>
              </w:rPr>
              <w:t>(</w:t>
            </w:r>
            <w:r w:rsidR="001A2919" w:rsidRPr="001A2919">
              <w:rPr>
                <w:rFonts w:ascii="Arial" w:hAnsi="Arial" w:cs="Arial"/>
                <w:sz w:val="18"/>
                <w:szCs w:val="18"/>
                <w:lang w:val="en-GB" w:eastAsia="en-GB"/>
              </w:rPr>
              <w:t>21</w:t>
            </w:r>
            <w:r>
              <w:rPr>
                <w:rFonts w:ascii="Arial" w:hAnsi="Arial" w:cs="Arial"/>
                <w:sz w:val="18"/>
                <w:szCs w:val="18"/>
                <w:lang w:val="en-GB" w:eastAsia="en-GB"/>
              </w:rPr>
              <w:t>)</w:t>
            </w:r>
          </w:p>
        </w:tc>
        <w:tc>
          <w:tcPr>
            <w:tcW w:w="1224" w:type="dxa"/>
            <w:vAlign w:val="bottom"/>
          </w:tcPr>
          <w:p w14:paraId="6F366CCB" w14:textId="33D06FDB"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59</w:t>
            </w:r>
            <w:r w:rsidR="00533D91" w:rsidRPr="00794D0F">
              <w:rPr>
                <w:rFonts w:ascii="Arial" w:hAnsi="Arial" w:cs="Arial"/>
                <w:sz w:val="18"/>
                <w:szCs w:val="18"/>
                <w:lang w:val="en-GB" w:eastAsia="en-GB"/>
              </w:rPr>
              <w:t>,</w:t>
            </w:r>
            <w:r w:rsidRPr="001A2919">
              <w:rPr>
                <w:rFonts w:ascii="Arial" w:hAnsi="Arial" w:cs="Arial"/>
                <w:sz w:val="18"/>
                <w:szCs w:val="18"/>
                <w:lang w:val="en-GB" w:eastAsia="en-GB"/>
              </w:rPr>
              <w:t>630</w:t>
            </w:r>
          </w:p>
        </w:tc>
        <w:tc>
          <w:tcPr>
            <w:tcW w:w="1224" w:type="dxa"/>
            <w:shd w:val="clear" w:color="auto" w:fill="FAFAFA"/>
            <w:vAlign w:val="center"/>
          </w:tcPr>
          <w:p w14:paraId="15F89C0A" w14:textId="7C42313E" w:rsidR="00533D91" w:rsidRPr="00794D0F" w:rsidRDefault="00533D91" w:rsidP="00533D91">
            <w:pPr>
              <w:tabs>
                <w:tab w:val="decimal" w:pos="1001"/>
              </w:tabs>
              <w:ind w:right="-72"/>
              <w:jc w:val="both"/>
              <w:rPr>
                <w:rFonts w:ascii="Arial" w:hAnsi="Arial" w:cs="Arial"/>
                <w:sz w:val="18"/>
                <w:szCs w:val="18"/>
                <w:lang w:val="en-GB" w:eastAsia="en-GB"/>
              </w:rPr>
            </w:pPr>
            <w:r w:rsidRPr="00794D0F">
              <w:rPr>
                <w:rFonts w:ascii="Arial" w:hAnsi="Arial" w:cs="Arial"/>
                <w:sz w:val="16"/>
                <w:szCs w:val="16"/>
                <w:lang w:val="en-GB"/>
              </w:rPr>
              <w:t xml:space="preserve">-       </w:t>
            </w:r>
          </w:p>
        </w:tc>
        <w:tc>
          <w:tcPr>
            <w:tcW w:w="1224" w:type="dxa"/>
            <w:vAlign w:val="bottom"/>
          </w:tcPr>
          <w:p w14:paraId="7D86DB82" w14:textId="5D7AF581" w:rsidR="00533D91" w:rsidRPr="00794D0F" w:rsidRDefault="00533D91" w:rsidP="00533D91">
            <w:pPr>
              <w:tabs>
                <w:tab w:val="decimal" w:pos="1001"/>
              </w:tabs>
              <w:ind w:right="-72"/>
              <w:jc w:val="both"/>
              <w:rPr>
                <w:rFonts w:ascii="Arial" w:hAnsi="Arial" w:cs="Arial"/>
                <w:sz w:val="18"/>
                <w:szCs w:val="18"/>
                <w:lang w:val="en-GB" w:eastAsia="en-GB"/>
              </w:rPr>
            </w:pPr>
            <w:r w:rsidRPr="00794D0F">
              <w:rPr>
                <w:rFonts w:ascii="Arial" w:hAnsi="Arial" w:cs="Arial"/>
                <w:sz w:val="18"/>
                <w:szCs w:val="18"/>
                <w:lang w:val="en-GB" w:eastAsia="en-GB"/>
              </w:rPr>
              <w:t xml:space="preserve">-       </w:t>
            </w:r>
          </w:p>
        </w:tc>
        <w:tc>
          <w:tcPr>
            <w:tcW w:w="1224" w:type="dxa"/>
            <w:shd w:val="clear" w:color="auto" w:fill="FAFAFA"/>
            <w:vAlign w:val="bottom"/>
          </w:tcPr>
          <w:p w14:paraId="39A00D0D" w14:textId="20DDE131"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52</w:t>
            </w:r>
            <w:r w:rsidR="00533D91">
              <w:rPr>
                <w:rFonts w:ascii="Arial" w:hAnsi="Arial" w:cs="Arial"/>
                <w:sz w:val="18"/>
                <w:szCs w:val="18"/>
                <w:lang w:val="en-GB" w:eastAsia="en-GB"/>
              </w:rPr>
              <w:t>,</w:t>
            </w:r>
            <w:r w:rsidRPr="001A2919">
              <w:rPr>
                <w:rFonts w:ascii="Arial" w:hAnsi="Arial" w:cs="Arial"/>
                <w:sz w:val="18"/>
                <w:szCs w:val="18"/>
                <w:lang w:val="en-GB" w:eastAsia="en-GB"/>
              </w:rPr>
              <w:t>954</w:t>
            </w:r>
          </w:p>
        </w:tc>
        <w:tc>
          <w:tcPr>
            <w:tcW w:w="1224" w:type="dxa"/>
            <w:vAlign w:val="bottom"/>
          </w:tcPr>
          <w:p w14:paraId="4C218B41" w14:textId="670C40B2"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19</w:t>
            </w:r>
            <w:r w:rsidR="00533D91" w:rsidRPr="00794D0F">
              <w:rPr>
                <w:rFonts w:ascii="Arial" w:hAnsi="Arial" w:cs="Arial"/>
                <w:sz w:val="18"/>
                <w:szCs w:val="18"/>
                <w:lang w:val="en-GB" w:eastAsia="en-GB"/>
              </w:rPr>
              <w:t>,</w:t>
            </w:r>
            <w:r w:rsidRPr="001A2919">
              <w:rPr>
                <w:rFonts w:ascii="Arial" w:hAnsi="Arial" w:cs="Arial"/>
                <w:sz w:val="18"/>
                <w:szCs w:val="18"/>
                <w:lang w:val="en-GB" w:eastAsia="en-GB"/>
              </w:rPr>
              <w:t>802</w:t>
            </w:r>
          </w:p>
        </w:tc>
        <w:tc>
          <w:tcPr>
            <w:tcW w:w="1224" w:type="dxa"/>
            <w:shd w:val="clear" w:color="auto" w:fill="FAFAFA"/>
            <w:vAlign w:val="bottom"/>
          </w:tcPr>
          <w:p w14:paraId="3DE82D28" w14:textId="03E6FD03" w:rsidR="00533D91" w:rsidRPr="00794D0F" w:rsidRDefault="00533D91" w:rsidP="00533D91">
            <w:pPr>
              <w:tabs>
                <w:tab w:val="decimal" w:pos="1001"/>
              </w:tabs>
              <w:ind w:right="-72"/>
              <w:jc w:val="both"/>
              <w:rPr>
                <w:rFonts w:ascii="Arial" w:hAnsi="Arial" w:cs="Arial"/>
                <w:sz w:val="18"/>
                <w:szCs w:val="18"/>
                <w:lang w:val="en-GB" w:eastAsia="en-GB"/>
              </w:rPr>
            </w:pPr>
            <w:r>
              <w:rPr>
                <w:rFonts w:ascii="Arial" w:hAnsi="Arial" w:cs="Arial"/>
                <w:sz w:val="18"/>
                <w:szCs w:val="18"/>
                <w:lang w:val="en-GB" w:eastAsia="en-GB"/>
              </w:rPr>
              <w:t>(</w:t>
            </w:r>
            <w:r w:rsidR="001A2919" w:rsidRPr="001A2919">
              <w:rPr>
                <w:rFonts w:ascii="Arial" w:hAnsi="Arial" w:cs="Arial"/>
                <w:sz w:val="18"/>
                <w:szCs w:val="18"/>
                <w:lang w:val="en-GB" w:eastAsia="en-GB"/>
              </w:rPr>
              <w:t>5</w:t>
            </w:r>
            <w:r w:rsidR="00EF76C0">
              <w:rPr>
                <w:rFonts w:ascii="Arial" w:hAnsi="Arial" w:cs="Arial"/>
                <w:sz w:val="18"/>
                <w:szCs w:val="18"/>
                <w:lang w:val="en-GB" w:eastAsia="en-GB"/>
              </w:rPr>
              <w:t>,</w:t>
            </w:r>
            <w:r w:rsidR="001A2919" w:rsidRPr="001A2919">
              <w:rPr>
                <w:rFonts w:ascii="Arial" w:hAnsi="Arial" w:cs="Arial"/>
                <w:sz w:val="18"/>
                <w:szCs w:val="18"/>
                <w:lang w:val="en-GB" w:eastAsia="en-GB"/>
              </w:rPr>
              <w:t>740</w:t>
            </w:r>
            <w:r>
              <w:rPr>
                <w:rFonts w:ascii="Arial" w:hAnsi="Arial" w:cs="Arial"/>
                <w:sz w:val="18"/>
                <w:szCs w:val="18"/>
                <w:lang w:val="en-GB" w:eastAsia="en-GB"/>
              </w:rPr>
              <w:t>)</w:t>
            </w:r>
          </w:p>
        </w:tc>
        <w:tc>
          <w:tcPr>
            <w:tcW w:w="1224" w:type="dxa"/>
            <w:vAlign w:val="bottom"/>
          </w:tcPr>
          <w:p w14:paraId="0F192AA1" w14:textId="6E420E35" w:rsidR="00533D91" w:rsidRPr="00794D0F" w:rsidRDefault="00533D91" w:rsidP="00533D91">
            <w:pPr>
              <w:tabs>
                <w:tab w:val="decimal" w:pos="1001"/>
              </w:tabs>
              <w:ind w:right="-72"/>
              <w:jc w:val="both"/>
              <w:rPr>
                <w:rFonts w:ascii="Arial" w:hAnsi="Arial" w:cs="Arial"/>
                <w:sz w:val="18"/>
                <w:szCs w:val="18"/>
                <w:lang w:val="en-GB" w:eastAsia="en-GB"/>
              </w:rPr>
            </w:pPr>
            <w:r w:rsidRPr="00794D0F">
              <w:rPr>
                <w:rFonts w:ascii="Arial" w:hAnsi="Arial" w:cs="Arial"/>
                <w:sz w:val="18"/>
                <w:szCs w:val="18"/>
                <w:lang w:val="en-GB" w:eastAsia="en-GB"/>
              </w:rPr>
              <w:t>(</w:t>
            </w:r>
            <w:r w:rsidR="001A2919" w:rsidRPr="001A2919">
              <w:rPr>
                <w:rFonts w:ascii="Arial" w:hAnsi="Arial" w:cs="Arial"/>
                <w:sz w:val="18"/>
                <w:szCs w:val="18"/>
                <w:lang w:val="en-GB" w:eastAsia="en-GB"/>
              </w:rPr>
              <w:t>24</w:t>
            </w:r>
            <w:r w:rsidRPr="00794D0F">
              <w:rPr>
                <w:rFonts w:ascii="Arial" w:hAnsi="Arial" w:cs="Arial"/>
                <w:sz w:val="18"/>
                <w:szCs w:val="18"/>
                <w:lang w:val="en-GB" w:eastAsia="en-GB"/>
              </w:rPr>
              <w:t>,</w:t>
            </w:r>
            <w:r w:rsidR="001A2919" w:rsidRPr="001A2919">
              <w:rPr>
                <w:rFonts w:ascii="Arial" w:hAnsi="Arial" w:cs="Arial"/>
                <w:sz w:val="18"/>
                <w:szCs w:val="18"/>
                <w:lang w:val="en-GB" w:eastAsia="en-GB"/>
              </w:rPr>
              <w:t>518</w:t>
            </w:r>
            <w:r w:rsidRPr="00794D0F">
              <w:rPr>
                <w:rFonts w:ascii="Arial" w:hAnsi="Arial" w:cs="Arial"/>
                <w:sz w:val="18"/>
                <w:szCs w:val="18"/>
                <w:lang w:val="en-GB" w:eastAsia="en-GB"/>
              </w:rPr>
              <w:t>)</w:t>
            </w:r>
          </w:p>
        </w:tc>
        <w:tc>
          <w:tcPr>
            <w:tcW w:w="1224" w:type="dxa"/>
            <w:shd w:val="clear" w:color="auto" w:fill="FAFAFA"/>
            <w:vAlign w:val="bottom"/>
          </w:tcPr>
          <w:p w14:paraId="538526D2" w14:textId="0E20A7CB"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47</w:t>
            </w:r>
            <w:r w:rsidR="00533D91">
              <w:rPr>
                <w:rFonts w:ascii="Arial" w:hAnsi="Arial" w:cs="Arial"/>
                <w:sz w:val="18"/>
                <w:szCs w:val="18"/>
                <w:lang w:val="en-GB" w:eastAsia="en-GB"/>
              </w:rPr>
              <w:t>,</w:t>
            </w:r>
            <w:r w:rsidRPr="001A2919">
              <w:rPr>
                <w:rFonts w:ascii="Arial" w:hAnsi="Arial" w:cs="Arial"/>
                <w:sz w:val="18"/>
                <w:szCs w:val="18"/>
                <w:lang w:val="en-GB" w:eastAsia="en-GB"/>
              </w:rPr>
              <w:t>193</w:t>
            </w:r>
          </w:p>
        </w:tc>
        <w:tc>
          <w:tcPr>
            <w:tcW w:w="1224" w:type="dxa"/>
            <w:vAlign w:val="bottom"/>
          </w:tcPr>
          <w:p w14:paraId="362F394E" w14:textId="2B3F4A47"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54</w:t>
            </w:r>
            <w:r w:rsidR="00533D91" w:rsidRPr="00794D0F">
              <w:rPr>
                <w:rFonts w:ascii="Arial" w:hAnsi="Arial" w:cs="Arial"/>
                <w:sz w:val="18"/>
                <w:szCs w:val="18"/>
                <w:lang w:val="en-GB" w:eastAsia="en-GB"/>
              </w:rPr>
              <w:t>,</w:t>
            </w:r>
            <w:r w:rsidRPr="001A2919">
              <w:rPr>
                <w:rFonts w:ascii="Arial" w:hAnsi="Arial" w:cs="Arial"/>
                <w:sz w:val="18"/>
                <w:szCs w:val="18"/>
                <w:lang w:val="en-GB" w:eastAsia="en-GB"/>
              </w:rPr>
              <w:t>914</w:t>
            </w:r>
          </w:p>
        </w:tc>
      </w:tr>
      <w:tr w:rsidR="00533D91" w:rsidRPr="00794D0F" w14:paraId="7724DEDA" w14:textId="77777777" w:rsidTr="00CE18C1">
        <w:tc>
          <w:tcPr>
            <w:tcW w:w="3150" w:type="dxa"/>
            <w:vAlign w:val="bottom"/>
          </w:tcPr>
          <w:p w14:paraId="05971F0D" w14:textId="77777777" w:rsidR="00533D91" w:rsidRPr="00794D0F" w:rsidRDefault="00533D91" w:rsidP="00533D91">
            <w:pPr>
              <w:ind w:left="427" w:right="-72"/>
              <w:rPr>
                <w:rFonts w:ascii="Arial" w:hAnsi="Arial" w:cs="Arial"/>
                <w:sz w:val="18"/>
                <w:szCs w:val="18"/>
                <w:cs/>
              </w:rPr>
            </w:pPr>
            <w:r w:rsidRPr="00794D0F">
              <w:rPr>
                <w:rFonts w:ascii="Arial" w:hAnsi="Arial" w:cs="Arial"/>
                <w:sz w:val="18"/>
                <w:szCs w:val="18"/>
              </w:rPr>
              <w:t>Intercompany transaction</w:t>
            </w:r>
          </w:p>
        </w:tc>
        <w:tc>
          <w:tcPr>
            <w:tcW w:w="1224" w:type="dxa"/>
            <w:shd w:val="clear" w:color="auto" w:fill="FAFAFA"/>
            <w:vAlign w:val="center"/>
          </w:tcPr>
          <w:p w14:paraId="118EE861" w14:textId="05B84234" w:rsidR="00533D91" w:rsidRPr="00794D0F" w:rsidRDefault="00533D91" w:rsidP="00533D91">
            <w:pPr>
              <w:tabs>
                <w:tab w:val="decimal" w:pos="1001"/>
              </w:tabs>
              <w:ind w:right="-72"/>
              <w:jc w:val="both"/>
              <w:rPr>
                <w:rFonts w:ascii="Arial" w:hAnsi="Arial" w:cs="Arial"/>
                <w:sz w:val="18"/>
                <w:szCs w:val="18"/>
                <w:lang w:val="en-GB" w:eastAsia="en-GB"/>
              </w:rPr>
            </w:pPr>
            <w:r w:rsidRPr="00794D0F">
              <w:rPr>
                <w:rFonts w:ascii="Arial" w:hAnsi="Arial" w:cs="Arial"/>
                <w:sz w:val="16"/>
                <w:szCs w:val="16"/>
                <w:lang w:val="en-GB"/>
              </w:rPr>
              <w:t xml:space="preserve">-       </w:t>
            </w:r>
          </w:p>
        </w:tc>
        <w:tc>
          <w:tcPr>
            <w:tcW w:w="1224" w:type="dxa"/>
            <w:vAlign w:val="bottom"/>
          </w:tcPr>
          <w:p w14:paraId="32757C9F" w14:textId="70487018" w:rsidR="00533D91" w:rsidRPr="00794D0F" w:rsidRDefault="00533D91" w:rsidP="00533D91">
            <w:pPr>
              <w:tabs>
                <w:tab w:val="decimal" w:pos="1001"/>
              </w:tabs>
              <w:ind w:right="-72"/>
              <w:jc w:val="both"/>
              <w:rPr>
                <w:rFonts w:ascii="Arial" w:hAnsi="Arial" w:cs="Arial"/>
                <w:sz w:val="18"/>
                <w:szCs w:val="18"/>
                <w:lang w:val="en-GB" w:eastAsia="en-GB"/>
              </w:rPr>
            </w:pPr>
            <w:r w:rsidRPr="00794D0F">
              <w:rPr>
                <w:rFonts w:ascii="Arial" w:hAnsi="Arial" w:cs="Arial"/>
                <w:sz w:val="18"/>
                <w:szCs w:val="18"/>
                <w:lang w:val="en-GB" w:eastAsia="en-GB"/>
              </w:rPr>
              <w:t xml:space="preserve">-       </w:t>
            </w:r>
          </w:p>
        </w:tc>
        <w:tc>
          <w:tcPr>
            <w:tcW w:w="1224" w:type="dxa"/>
            <w:shd w:val="clear" w:color="auto" w:fill="FAFAFA"/>
            <w:vAlign w:val="center"/>
          </w:tcPr>
          <w:p w14:paraId="603AC01E" w14:textId="75492433" w:rsidR="00533D91" w:rsidRPr="00794D0F" w:rsidRDefault="00533D91" w:rsidP="00533D91">
            <w:pPr>
              <w:tabs>
                <w:tab w:val="decimal" w:pos="1001"/>
              </w:tabs>
              <w:ind w:right="-72"/>
              <w:jc w:val="both"/>
              <w:rPr>
                <w:rFonts w:ascii="Arial" w:hAnsi="Arial" w:cs="Arial"/>
                <w:sz w:val="18"/>
                <w:szCs w:val="18"/>
                <w:lang w:val="en-GB" w:eastAsia="en-GB"/>
              </w:rPr>
            </w:pPr>
            <w:r w:rsidRPr="00794D0F">
              <w:rPr>
                <w:rFonts w:ascii="Arial" w:hAnsi="Arial" w:cs="Arial"/>
                <w:sz w:val="16"/>
                <w:szCs w:val="16"/>
                <w:lang w:val="en-GB"/>
              </w:rPr>
              <w:t xml:space="preserve">-       </w:t>
            </w:r>
          </w:p>
        </w:tc>
        <w:tc>
          <w:tcPr>
            <w:tcW w:w="1224" w:type="dxa"/>
            <w:vAlign w:val="bottom"/>
          </w:tcPr>
          <w:p w14:paraId="48E92F5E" w14:textId="17CAD4C4" w:rsidR="00533D91" w:rsidRPr="00794D0F" w:rsidRDefault="00533D91" w:rsidP="00533D91">
            <w:pPr>
              <w:tabs>
                <w:tab w:val="decimal" w:pos="1001"/>
              </w:tabs>
              <w:ind w:right="-72"/>
              <w:jc w:val="both"/>
              <w:rPr>
                <w:rFonts w:ascii="Arial" w:hAnsi="Arial" w:cs="Arial"/>
                <w:sz w:val="18"/>
                <w:szCs w:val="18"/>
                <w:lang w:val="en-GB" w:eastAsia="en-GB"/>
              </w:rPr>
            </w:pPr>
            <w:r w:rsidRPr="00794D0F">
              <w:rPr>
                <w:rFonts w:ascii="Arial" w:hAnsi="Arial" w:cs="Arial"/>
                <w:sz w:val="18"/>
                <w:szCs w:val="18"/>
                <w:lang w:val="en-GB" w:eastAsia="en-GB"/>
              </w:rPr>
              <w:t xml:space="preserve">-       </w:t>
            </w:r>
          </w:p>
        </w:tc>
        <w:tc>
          <w:tcPr>
            <w:tcW w:w="1224" w:type="dxa"/>
            <w:shd w:val="clear" w:color="auto" w:fill="FAFAFA"/>
            <w:vAlign w:val="bottom"/>
          </w:tcPr>
          <w:p w14:paraId="34CAF547" w14:textId="59A550DF"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103</w:t>
            </w:r>
          </w:p>
        </w:tc>
        <w:tc>
          <w:tcPr>
            <w:tcW w:w="1224" w:type="dxa"/>
            <w:vAlign w:val="bottom"/>
          </w:tcPr>
          <w:p w14:paraId="69306D3F" w14:textId="7A5CE4EE"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23</w:t>
            </w:r>
          </w:p>
        </w:tc>
        <w:tc>
          <w:tcPr>
            <w:tcW w:w="1224" w:type="dxa"/>
            <w:shd w:val="clear" w:color="auto" w:fill="FAFAFA"/>
            <w:vAlign w:val="bottom"/>
          </w:tcPr>
          <w:p w14:paraId="01DBFC88" w14:textId="52D0E40F" w:rsidR="00533D91" w:rsidRPr="00794D0F" w:rsidRDefault="00533D91" w:rsidP="00533D91">
            <w:pPr>
              <w:tabs>
                <w:tab w:val="decimal" w:pos="1001"/>
              </w:tabs>
              <w:ind w:right="-72"/>
              <w:jc w:val="both"/>
              <w:rPr>
                <w:rFonts w:ascii="Arial" w:hAnsi="Arial" w:cs="Arial"/>
                <w:sz w:val="18"/>
                <w:szCs w:val="18"/>
                <w:lang w:val="en-GB" w:eastAsia="en-GB"/>
              </w:rPr>
            </w:pPr>
            <w:r>
              <w:rPr>
                <w:rFonts w:ascii="Arial" w:hAnsi="Arial" w:cs="Arial"/>
                <w:sz w:val="18"/>
                <w:szCs w:val="18"/>
                <w:lang w:val="en-GB" w:eastAsia="en-GB"/>
              </w:rPr>
              <w:t>(</w:t>
            </w:r>
            <w:r w:rsidR="001A2919" w:rsidRPr="001A2919">
              <w:rPr>
                <w:rFonts w:ascii="Arial" w:hAnsi="Arial" w:cs="Arial"/>
                <w:sz w:val="18"/>
                <w:szCs w:val="18"/>
                <w:lang w:val="en-GB" w:eastAsia="en-GB"/>
              </w:rPr>
              <w:t>902</w:t>
            </w:r>
            <w:r>
              <w:rPr>
                <w:rFonts w:ascii="Arial" w:hAnsi="Arial" w:cs="Arial"/>
                <w:sz w:val="18"/>
                <w:szCs w:val="18"/>
                <w:lang w:val="en-GB" w:eastAsia="en-GB"/>
              </w:rPr>
              <w:t>)</w:t>
            </w:r>
          </w:p>
        </w:tc>
        <w:tc>
          <w:tcPr>
            <w:tcW w:w="1224" w:type="dxa"/>
            <w:vAlign w:val="bottom"/>
          </w:tcPr>
          <w:p w14:paraId="6F739D6F" w14:textId="52742AB3"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78</w:t>
            </w:r>
          </w:p>
        </w:tc>
        <w:tc>
          <w:tcPr>
            <w:tcW w:w="1224" w:type="dxa"/>
            <w:shd w:val="clear" w:color="auto" w:fill="FAFAFA"/>
            <w:vAlign w:val="bottom"/>
          </w:tcPr>
          <w:p w14:paraId="416B95BA" w14:textId="256B3628" w:rsidR="00533D91" w:rsidRPr="00794D0F" w:rsidRDefault="00533D91" w:rsidP="00533D91">
            <w:pPr>
              <w:tabs>
                <w:tab w:val="decimal" w:pos="1001"/>
              </w:tabs>
              <w:ind w:right="-72"/>
              <w:jc w:val="both"/>
              <w:rPr>
                <w:rFonts w:ascii="Arial" w:hAnsi="Arial" w:cs="Arial"/>
                <w:sz w:val="18"/>
                <w:szCs w:val="18"/>
                <w:lang w:val="en-GB" w:eastAsia="en-GB"/>
              </w:rPr>
            </w:pPr>
            <w:r>
              <w:rPr>
                <w:rFonts w:ascii="Arial" w:hAnsi="Arial" w:cs="Arial"/>
                <w:sz w:val="18"/>
                <w:szCs w:val="18"/>
                <w:lang w:val="en-GB" w:eastAsia="en-GB"/>
              </w:rPr>
              <w:t>(</w:t>
            </w:r>
            <w:r w:rsidR="001A2919" w:rsidRPr="001A2919">
              <w:rPr>
                <w:rFonts w:ascii="Arial" w:hAnsi="Arial" w:cs="Arial"/>
                <w:sz w:val="18"/>
                <w:szCs w:val="18"/>
                <w:lang w:val="en-GB" w:eastAsia="en-GB"/>
              </w:rPr>
              <w:t>799</w:t>
            </w:r>
            <w:r>
              <w:rPr>
                <w:rFonts w:ascii="Arial" w:hAnsi="Arial" w:cs="Arial"/>
                <w:sz w:val="18"/>
                <w:szCs w:val="18"/>
                <w:lang w:val="en-GB" w:eastAsia="en-GB"/>
              </w:rPr>
              <w:t>)</w:t>
            </w:r>
          </w:p>
        </w:tc>
        <w:tc>
          <w:tcPr>
            <w:tcW w:w="1224" w:type="dxa"/>
            <w:vAlign w:val="bottom"/>
          </w:tcPr>
          <w:p w14:paraId="575BC86D" w14:textId="0F1AF726"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101</w:t>
            </w:r>
          </w:p>
        </w:tc>
      </w:tr>
      <w:tr w:rsidR="00533D91" w:rsidRPr="00794D0F" w14:paraId="12272D02" w14:textId="77777777" w:rsidTr="00CE18C1">
        <w:tc>
          <w:tcPr>
            <w:tcW w:w="3150" w:type="dxa"/>
            <w:vAlign w:val="bottom"/>
          </w:tcPr>
          <w:p w14:paraId="6A96BE16" w14:textId="77777777" w:rsidR="00533D91" w:rsidRPr="00794D0F" w:rsidRDefault="00533D91" w:rsidP="00533D91">
            <w:pPr>
              <w:ind w:left="427" w:right="-72"/>
              <w:rPr>
                <w:rFonts w:ascii="Arial" w:hAnsi="Arial" w:cs="Arial"/>
                <w:b/>
                <w:bCs/>
                <w:sz w:val="18"/>
                <w:szCs w:val="18"/>
              </w:rPr>
            </w:pPr>
            <w:r w:rsidRPr="00794D0F">
              <w:rPr>
                <w:rFonts w:ascii="Arial" w:hAnsi="Arial" w:cs="Arial"/>
                <w:sz w:val="18"/>
                <w:szCs w:val="18"/>
              </w:rPr>
              <w:t>Dividend paid</w:t>
            </w:r>
          </w:p>
        </w:tc>
        <w:tc>
          <w:tcPr>
            <w:tcW w:w="1224" w:type="dxa"/>
            <w:tcBorders>
              <w:bottom w:val="single" w:sz="4" w:space="0" w:color="auto"/>
            </w:tcBorders>
            <w:shd w:val="clear" w:color="auto" w:fill="FAFAFA"/>
            <w:vAlign w:val="bottom"/>
          </w:tcPr>
          <w:p w14:paraId="34073739" w14:textId="7F711710" w:rsidR="00533D91" w:rsidRPr="00794D0F" w:rsidRDefault="00533D91" w:rsidP="00533D91">
            <w:pPr>
              <w:tabs>
                <w:tab w:val="decimal" w:pos="1001"/>
              </w:tabs>
              <w:ind w:right="-72"/>
              <w:jc w:val="both"/>
              <w:rPr>
                <w:rFonts w:ascii="Arial" w:hAnsi="Arial" w:cs="Arial"/>
                <w:sz w:val="18"/>
                <w:szCs w:val="18"/>
                <w:lang w:val="en-GB" w:eastAsia="en-GB"/>
              </w:rPr>
            </w:pPr>
            <w:r>
              <w:rPr>
                <w:rFonts w:ascii="Arial" w:hAnsi="Arial" w:cs="Arial"/>
                <w:sz w:val="18"/>
                <w:szCs w:val="18"/>
                <w:lang w:val="en-GB" w:eastAsia="en-GB"/>
              </w:rPr>
              <w:t>(</w:t>
            </w:r>
            <w:r w:rsidR="001A2919" w:rsidRPr="001A2919">
              <w:rPr>
                <w:rFonts w:ascii="Arial" w:hAnsi="Arial" w:cs="Arial"/>
                <w:sz w:val="18"/>
                <w:szCs w:val="18"/>
                <w:lang w:val="en-GB" w:eastAsia="en-GB"/>
              </w:rPr>
              <w:t>330</w:t>
            </w:r>
            <w:r>
              <w:rPr>
                <w:rFonts w:ascii="Arial" w:hAnsi="Arial" w:cs="Arial"/>
                <w:sz w:val="18"/>
                <w:szCs w:val="18"/>
                <w:lang w:val="en-GB" w:eastAsia="en-GB"/>
              </w:rPr>
              <w:t>,</w:t>
            </w:r>
            <w:r w:rsidR="001A2919" w:rsidRPr="001A2919">
              <w:rPr>
                <w:rFonts w:ascii="Arial" w:hAnsi="Arial" w:cs="Arial"/>
                <w:sz w:val="18"/>
                <w:szCs w:val="18"/>
                <w:lang w:val="en-GB" w:eastAsia="en-GB"/>
              </w:rPr>
              <w:t>750</w:t>
            </w:r>
            <w:r>
              <w:rPr>
                <w:rFonts w:ascii="Arial" w:hAnsi="Arial" w:cs="Arial"/>
                <w:sz w:val="18"/>
                <w:szCs w:val="18"/>
                <w:lang w:val="en-GB" w:eastAsia="en-GB"/>
              </w:rPr>
              <w:t>)</w:t>
            </w:r>
          </w:p>
        </w:tc>
        <w:tc>
          <w:tcPr>
            <w:tcW w:w="1224" w:type="dxa"/>
            <w:tcBorders>
              <w:bottom w:val="single" w:sz="4" w:space="0" w:color="auto"/>
            </w:tcBorders>
            <w:vAlign w:val="bottom"/>
          </w:tcPr>
          <w:p w14:paraId="13DE4865" w14:textId="0ED585C7" w:rsidR="00533D91" w:rsidRPr="00794D0F" w:rsidRDefault="00533D91" w:rsidP="00533D91">
            <w:pPr>
              <w:tabs>
                <w:tab w:val="decimal" w:pos="1001"/>
              </w:tabs>
              <w:ind w:right="-72"/>
              <w:jc w:val="both"/>
              <w:rPr>
                <w:rFonts w:ascii="Arial" w:hAnsi="Arial" w:cs="Arial"/>
                <w:sz w:val="18"/>
                <w:szCs w:val="18"/>
                <w:lang w:val="en-GB" w:eastAsia="en-GB"/>
              </w:rPr>
            </w:pPr>
            <w:r w:rsidRPr="00794D0F">
              <w:rPr>
                <w:rFonts w:ascii="Arial" w:hAnsi="Arial" w:cs="Arial"/>
                <w:sz w:val="18"/>
                <w:szCs w:val="18"/>
                <w:lang w:val="en-GB" w:eastAsia="en-GB"/>
              </w:rPr>
              <w:t>(</w:t>
            </w:r>
            <w:r w:rsidR="001A2919" w:rsidRPr="001A2919">
              <w:rPr>
                <w:rFonts w:ascii="Arial" w:hAnsi="Arial" w:cs="Arial"/>
                <w:sz w:val="18"/>
                <w:szCs w:val="18"/>
                <w:lang w:val="en-GB" w:eastAsia="en-GB"/>
              </w:rPr>
              <w:t>119</w:t>
            </w:r>
            <w:r w:rsidRPr="00794D0F">
              <w:rPr>
                <w:rFonts w:ascii="Arial" w:hAnsi="Arial" w:cs="Arial"/>
                <w:sz w:val="18"/>
                <w:szCs w:val="18"/>
                <w:lang w:val="en-GB" w:eastAsia="en-GB"/>
              </w:rPr>
              <w:t>,</w:t>
            </w:r>
            <w:r w:rsidR="001A2919" w:rsidRPr="001A2919">
              <w:rPr>
                <w:rFonts w:ascii="Arial" w:hAnsi="Arial" w:cs="Arial"/>
                <w:sz w:val="18"/>
                <w:szCs w:val="18"/>
                <w:lang w:val="en-GB" w:eastAsia="en-GB"/>
              </w:rPr>
              <w:t>250</w:t>
            </w:r>
            <w:r w:rsidRPr="00794D0F">
              <w:rPr>
                <w:rFonts w:ascii="Arial" w:hAnsi="Arial" w:cs="Arial"/>
                <w:sz w:val="18"/>
                <w:szCs w:val="18"/>
                <w:lang w:val="en-GB" w:eastAsia="en-GB"/>
              </w:rPr>
              <w:t>)</w:t>
            </w:r>
          </w:p>
        </w:tc>
        <w:tc>
          <w:tcPr>
            <w:tcW w:w="1224" w:type="dxa"/>
            <w:tcBorders>
              <w:bottom w:val="single" w:sz="4" w:space="0" w:color="auto"/>
            </w:tcBorders>
            <w:shd w:val="clear" w:color="auto" w:fill="FAFAFA"/>
            <w:vAlign w:val="bottom"/>
          </w:tcPr>
          <w:p w14:paraId="518C177E" w14:textId="34A0F1F0" w:rsidR="00533D91" w:rsidRPr="00794D0F" w:rsidRDefault="00533D91" w:rsidP="00533D91">
            <w:pPr>
              <w:tabs>
                <w:tab w:val="decimal" w:pos="1001"/>
              </w:tabs>
              <w:ind w:right="-72"/>
              <w:jc w:val="both"/>
              <w:rPr>
                <w:rFonts w:ascii="Arial" w:hAnsi="Arial" w:cs="Arial"/>
                <w:sz w:val="18"/>
                <w:szCs w:val="18"/>
                <w:lang w:val="en-GB" w:eastAsia="en-GB"/>
              </w:rPr>
            </w:pPr>
            <w:r>
              <w:rPr>
                <w:rFonts w:ascii="Arial" w:hAnsi="Arial" w:cs="Arial"/>
                <w:sz w:val="18"/>
                <w:szCs w:val="18"/>
                <w:lang w:val="en-GB" w:eastAsia="en-GB"/>
              </w:rPr>
              <w:t>(</w:t>
            </w:r>
            <w:r w:rsidR="001A2919" w:rsidRPr="001A2919">
              <w:rPr>
                <w:rFonts w:ascii="Arial" w:hAnsi="Arial" w:cs="Arial"/>
                <w:sz w:val="18"/>
                <w:szCs w:val="18"/>
                <w:lang w:val="en-GB" w:eastAsia="en-GB"/>
              </w:rPr>
              <w:t>18</w:t>
            </w:r>
            <w:r>
              <w:rPr>
                <w:rFonts w:ascii="Arial" w:hAnsi="Arial" w:cs="Arial"/>
                <w:sz w:val="18"/>
                <w:szCs w:val="18"/>
                <w:lang w:val="en-GB" w:eastAsia="en-GB"/>
              </w:rPr>
              <w:t>,</w:t>
            </w:r>
            <w:r w:rsidR="001A2919" w:rsidRPr="001A2919">
              <w:rPr>
                <w:rFonts w:ascii="Arial" w:hAnsi="Arial" w:cs="Arial"/>
                <w:sz w:val="18"/>
                <w:szCs w:val="18"/>
                <w:lang w:val="en-GB" w:eastAsia="en-GB"/>
              </w:rPr>
              <w:t>050</w:t>
            </w:r>
            <w:r>
              <w:rPr>
                <w:rFonts w:ascii="Arial" w:hAnsi="Arial" w:cs="Arial"/>
                <w:sz w:val="18"/>
                <w:szCs w:val="18"/>
                <w:lang w:val="en-GB" w:eastAsia="en-GB"/>
              </w:rPr>
              <w:t>)</w:t>
            </w:r>
          </w:p>
        </w:tc>
        <w:tc>
          <w:tcPr>
            <w:tcW w:w="1224" w:type="dxa"/>
            <w:tcBorders>
              <w:bottom w:val="single" w:sz="4" w:space="0" w:color="auto"/>
            </w:tcBorders>
            <w:vAlign w:val="bottom"/>
          </w:tcPr>
          <w:p w14:paraId="066E1D96" w14:textId="3B4D280C" w:rsidR="00533D91" w:rsidRPr="00794D0F" w:rsidRDefault="00533D91" w:rsidP="00533D91">
            <w:pPr>
              <w:tabs>
                <w:tab w:val="decimal" w:pos="1001"/>
              </w:tabs>
              <w:ind w:right="-72"/>
              <w:jc w:val="both"/>
              <w:rPr>
                <w:rFonts w:ascii="Arial" w:hAnsi="Arial" w:cs="Arial"/>
                <w:sz w:val="18"/>
                <w:szCs w:val="18"/>
                <w:lang w:val="en-GB" w:eastAsia="en-GB"/>
              </w:rPr>
            </w:pPr>
            <w:r w:rsidRPr="00794D0F">
              <w:rPr>
                <w:rFonts w:ascii="Arial" w:hAnsi="Arial" w:cs="Arial"/>
                <w:sz w:val="18"/>
                <w:szCs w:val="18"/>
                <w:lang w:val="en-GB" w:eastAsia="en-GB"/>
              </w:rPr>
              <w:t>(</w:t>
            </w:r>
            <w:r w:rsidR="001A2919" w:rsidRPr="001A2919">
              <w:rPr>
                <w:rFonts w:ascii="Arial" w:hAnsi="Arial" w:cs="Arial"/>
                <w:sz w:val="18"/>
                <w:szCs w:val="18"/>
                <w:lang w:val="en-GB" w:eastAsia="en-GB"/>
              </w:rPr>
              <w:t>11</w:t>
            </w:r>
            <w:r w:rsidRPr="00794D0F">
              <w:rPr>
                <w:rFonts w:ascii="Arial" w:hAnsi="Arial" w:cs="Arial"/>
                <w:sz w:val="18"/>
                <w:szCs w:val="18"/>
                <w:lang w:val="en-GB" w:eastAsia="en-GB"/>
              </w:rPr>
              <w:t>,</w:t>
            </w:r>
            <w:r w:rsidR="001A2919" w:rsidRPr="001A2919">
              <w:rPr>
                <w:rFonts w:ascii="Arial" w:hAnsi="Arial" w:cs="Arial"/>
                <w:sz w:val="18"/>
                <w:szCs w:val="18"/>
                <w:lang w:val="en-GB" w:eastAsia="en-GB"/>
              </w:rPr>
              <w:t>300</w:t>
            </w:r>
            <w:r w:rsidRPr="00794D0F">
              <w:rPr>
                <w:rFonts w:ascii="Arial" w:hAnsi="Arial" w:cs="Arial"/>
                <w:sz w:val="18"/>
                <w:szCs w:val="18"/>
                <w:lang w:val="en-GB" w:eastAsia="en-GB"/>
              </w:rPr>
              <w:t>)</w:t>
            </w:r>
          </w:p>
        </w:tc>
        <w:tc>
          <w:tcPr>
            <w:tcW w:w="1224" w:type="dxa"/>
            <w:tcBorders>
              <w:bottom w:val="single" w:sz="4" w:space="0" w:color="auto"/>
            </w:tcBorders>
            <w:shd w:val="clear" w:color="auto" w:fill="FAFAFA"/>
            <w:vAlign w:val="center"/>
          </w:tcPr>
          <w:p w14:paraId="4971AAAE" w14:textId="26286E74" w:rsidR="00533D91" w:rsidRPr="00794D0F" w:rsidRDefault="00533D91" w:rsidP="00533D91">
            <w:pPr>
              <w:tabs>
                <w:tab w:val="decimal" w:pos="1001"/>
              </w:tabs>
              <w:ind w:right="-72"/>
              <w:jc w:val="both"/>
              <w:rPr>
                <w:rFonts w:ascii="Arial" w:hAnsi="Arial" w:cs="Arial"/>
                <w:sz w:val="18"/>
                <w:szCs w:val="18"/>
                <w:lang w:val="en-GB" w:eastAsia="en-GB"/>
              </w:rPr>
            </w:pPr>
            <w:r w:rsidRPr="00794D0F">
              <w:rPr>
                <w:rFonts w:ascii="Arial" w:hAnsi="Arial" w:cs="Arial"/>
                <w:sz w:val="16"/>
                <w:szCs w:val="16"/>
                <w:lang w:val="en-GB"/>
              </w:rPr>
              <w:t xml:space="preserve">-       </w:t>
            </w:r>
          </w:p>
        </w:tc>
        <w:tc>
          <w:tcPr>
            <w:tcW w:w="1224" w:type="dxa"/>
            <w:tcBorders>
              <w:bottom w:val="single" w:sz="4" w:space="0" w:color="auto"/>
            </w:tcBorders>
            <w:vAlign w:val="bottom"/>
          </w:tcPr>
          <w:p w14:paraId="28ADAEFA" w14:textId="52D7FCC3" w:rsidR="00533D91" w:rsidRPr="00794D0F" w:rsidRDefault="00533D91" w:rsidP="00533D91">
            <w:pPr>
              <w:tabs>
                <w:tab w:val="decimal" w:pos="1001"/>
              </w:tabs>
              <w:ind w:right="-72"/>
              <w:jc w:val="both"/>
              <w:rPr>
                <w:rFonts w:ascii="Arial" w:hAnsi="Arial" w:cs="Arial"/>
                <w:sz w:val="18"/>
                <w:szCs w:val="18"/>
                <w:lang w:val="en-GB" w:eastAsia="en-GB"/>
              </w:rPr>
            </w:pPr>
            <w:r w:rsidRPr="00794D0F">
              <w:rPr>
                <w:rFonts w:ascii="Arial" w:hAnsi="Arial" w:cs="Arial"/>
                <w:sz w:val="18"/>
                <w:szCs w:val="18"/>
                <w:lang w:val="en-GB" w:eastAsia="en-GB"/>
              </w:rPr>
              <w:t xml:space="preserve">-       </w:t>
            </w:r>
          </w:p>
        </w:tc>
        <w:tc>
          <w:tcPr>
            <w:tcW w:w="1224" w:type="dxa"/>
            <w:tcBorders>
              <w:bottom w:val="single" w:sz="4" w:space="0" w:color="auto"/>
            </w:tcBorders>
            <w:shd w:val="clear" w:color="auto" w:fill="FAFAFA"/>
            <w:vAlign w:val="bottom"/>
          </w:tcPr>
          <w:p w14:paraId="2A1E7787" w14:textId="2E873F4D" w:rsidR="00533D91" w:rsidRPr="00794D0F" w:rsidRDefault="00533D91" w:rsidP="00533D91">
            <w:pPr>
              <w:tabs>
                <w:tab w:val="decimal" w:pos="1001"/>
              </w:tabs>
              <w:ind w:right="-72"/>
              <w:jc w:val="both"/>
              <w:rPr>
                <w:rFonts w:ascii="Arial" w:hAnsi="Arial" w:cs="Arial"/>
                <w:sz w:val="18"/>
                <w:szCs w:val="18"/>
                <w:lang w:val="en-GB" w:eastAsia="en-GB"/>
              </w:rPr>
            </w:pPr>
            <w:r>
              <w:rPr>
                <w:rFonts w:ascii="Arial" w:hAnsi="Arial" w:cs="Arial"/>
                <w:sz w:val="18"/>
                <w:szCs w:val="18"/>
                <w:lang w:val="en-GB" w:eastAsia="en-GB"/>
              </w:rPr>
              <w:t>(</w:t>
            </w:r>
            <w:r w:rsidR="001A2919" w:rsidRPr="001A2919">
              <w:rPr>
                <w:rFonts w:ascii="Arial" w:hAnsi="Arial" w:cs="Arial"/>
                <w:sz w:val="18"/>
                <w:szCs w:val="18"/>
                <w:lang w:val="en-GB" w:eastAsia="en-GB"/>
              </w:rPr>
              <w:t>18</w:t>
            </w:r>
            <w:r>
              <w:rPr>
                <w:rFonts w:ascii="Arial" w:hAnsi="Arial" w:cs="Arial"/>
                <w:sz w:val="18"/>
                <w:szCs w:val="18"/>
                <w:lang w:val="en-GB" w:eastAsia="en-GB"/>
              </w:rPr>
              <w:t>,</w:t>
            </w:r>
            <w:r w:rsidR="001A2919" w:rsidRPr="001A2919">
              <w:rPr>
                <w:rFonts w:ascii="Arial" w:hAnsi="Arial" w:cs="Arial"/>
                <w:sz w:val="18"/>
                <w:szCs w:val="18"/>
                <w:lang w:val="en-GB" w:eastAsia="en-GB"/>
              </w:rPr>
              <w:t>166</w:t>
            </w:r>
            <w:r>
              <w:rPr>
                <w:rFonts w:ascii="Arial" w:hAnsi="Arial" w:cs="Arial"/>
                <w:sz w:val="18"/>
                <w:szCs w:val="18"/>
                <w:lang w:val="en-GB" w:eastAsia="en-GB"/>
              </w:rPr>
              <w:t>)</w:t>
            </w:r>
          </w:p>
        </w:tc>
        <w:tc>
          <w:tcPr>
            <w:tcW w:w="1224" w:type="dxa"/>
            <w:tcBorders>
              <w:bottom w:val="single" w:sz="4" w:space="0" w:color="auto"/>
            </w:tcBorders>
            <w:vAlign w:val="bottom"/>
          </w:tcPr>
          <w:p w14:paraId="6DDC2D30" w14:textId="3CE48913" w:rsidR="00533D91" w:rsidRPr="00794D0F" w:rsidRDefault="00533D91" w:rsidP="00533D91">
            <w:pPr>
              <w:tabs>
                <w:tab w:val="decimal" w:pos="1001"/>
              </w:tabs>
              <w:ind w:right="-72"/>
              <w:jc w:val="both"/>
              <w:rPr>
                <w:rFonts w:ascii="Arial" w:hAnsi="Arial" w:cs="Arial"/>
                <w:sz w:val="18"/>
                <w:szCs w:val="18"/>
                <w:lang w:val="en-GB" w:eastAsia="en-GB"/>
              </w:rPr>
            </w:pPr>
            <w:r w:rsidRPr="00794D0F">
              <w:rPr>
                <w:rFonts w:ascii="Arial" w:hAnsi="Arial" w:cs="Arial"/>
                <w:sz w:val="18"/>
                <w:szCs w:val="18"/>
                <w:lang w:val="en-GB" w:eastAsia="en-GB"/>
              </w:rPr>
              <w:t xml:space="preserve">-       </w:t>
            </w:r>
          </w:p>
        </w:tc>
        <w:tc>
          <w:tcPr>
            <w:tcW w:w="1224" w:type="dxa"/>
            <w:tcBorders>
              <w:bottom w:val="single" w:sz="4" w:space="0" w:color="auto"/>
            </w:tcBorders>
            <w:shd w:val="clear" w:color="auto" w:fill="FAFAFA"/>
            <w:vAlign w:val="bottom"/>
          </w:tcPr>
          <w:p w14:paraId="32BE7EA7" w14:textId="4C9E7BD5" w:rsidR="00533D91" w:rsidRPr="00794D0F" w:rsidRDefault="00533D91" w:rsidP="00533D91">
            <w:pPr>
              <w:tabs>
                <w:tab w:val="decimal" w:pos="1001"/>
              </w:tabs>
              <w:ind w:right="-72"/>
              <w:jc w:val="both"/>
              <w:rPr>
                <w:rFonts w:ascii="Arial" w:hAnsi="Arial" w:cs="Arial"/>
                <w:sz w:val="18"/>
                <w:szCs w:val="18"/>
                <w:lang w:val="en-GB" w:eastAsia="en-GB"/>
              </w:rPr>
            </w:pPr>
            <w:r>
              <w:rPr>
                <w:rFonts w:ascii="Arial" w:hAnsi="Arial" w:cs="Arial"/>
                <w:sz w:val="18"/>
                <w:szCs w:val="18"/>
                <w:lang w:val="en-GB" w:eastAsia="en-GB"/>
              </w:rPr>
              <w:t>(</w:t>
            </w:r>
            <w:r w:rsidR="001A2919" w:rsidRPr="001A2919">
              <w:rPr>
                <w:rFonts w:ascii="Arial" w:hAnsi="Arial" w:cs="Arial"/>
                <w:sz w:val="18"/>
                <w:szCs w:val="18"/>
                <w:lang w:val="en-GB" w:eastAsia="en-GB"/>
              </w:rPr>
              <w:t>366</w:t>
            </w:r>
            <w:r>
              <w:rPr>
                <w:rFonts w:ascii="Arial" w:hAnsi="Arial" w:cs="Arial"/>
                <w:sz w:val="18"/>
                <w:szCs w:val="18"/>
                <w:lang w:val="en-GB" w:eastAsia="en-GB"/>
              </w:rPr>
              <w:t>,</w:t>
            </w:r>
            <w:r w:rsidR="001A2919" w:rsidRPr="001A2919">
              <w:rPr>
                <w:rFonts w:ascii="Arial" w:hAnsi="Arial" w:cs="Arial"/>
                <w:sz w:val="18"/>
                <w:szCs w:val="18"/>
                <w:lang w:val="en-GB" w:eastAsia="en-GB"/>
              </w:rPr>
              <w:t>966</w:t>
            </w:r>
            <w:r>
              <w:rPr>
                <w:rFonts w:ascii="Arial" w:hAnsi="Arial" w:cs="Arial"/>
                <w:sz w:val="18"/>
                <w:szCs w:val="18"/>
                <w:lang w:val="en-GB" w:eastAsia="en-GB"/>
              </w:rPr>
              <w:t>)</w:t>
            </w:r>
          </w:p>
        </w:tc>
        <w:tc>
          <w:tcPr>
            <w:tcW w:w="1224" w:type="dxa"/>
            <w:tcBorders>
              <w:bottom w:val="single" w:sz="4" w:space="0" w:color="auto"/>
            </w:tcBorders>
            <w:vAlign w:val="bottom"/>
          </w:tcPr>
          <w:p w14:paraId="510D9C04" w14:textId="35BD4CE8" w:rsidR="00533D91" w:rsidRPr="00794D0F" w:rsidRDefault="00533D91" w:rsidP="00533D91">
            <w:pPr>
              <w:tabs>
                <w:tab w:val="decimal" w:pos="1001"/>
              </w:tabs>
              <w:ind w:right="-72"/>
              <w:jc w:val="both"/>
              <w:rPr>
                <w:rFonts w:ascii="Arial" w:hAnsi="Arial" w:cs="Arial"/>
                <w:sz w:val="18"/>
                <w:szCs w:val="18"/>
                <w:lang w:val="en-GB" w:eastAsia="en-GB"/>
              </w:rPr>
            </w:pPr>
            <w:r w:rsidRPr="00794D0F">
              <w:rPr>
                <w:rFonts w:ascii="Arial" w:hAnsi="Arial" w:cs="Arial"/>
                <w:sz w:val="18"/>
                <w:szCs w:val="18"/>
                <w:lang w:val="en-GB" w:eastAsia="en-GB"/>
              </w:rPr>
              <w:t>(</w:t>
            </w:r>
            <w:r w:rsidR="001A2919" w:rsidRPr="001A2919">
              <w:rPr>
                <w:rFonts w:ascii="Arial" w:hAnsi="Arial" w:cs="Arial"/>
                <w:sz w:val="18"/>
                <w:szCs w:val="18"/>
                <w:lang w:val="en-GB" w:eastAsia="en-GB"/>
              </w:rPr>
              <w:t>130</w:t>
            </w:r>
            <w:r w:rsidRPr="00794D0F">
              <w:rPr>
                <w:rFonts w:ascii="Arial" w:hAnsi="Arial" w:cs="Arial"/>
                <w:sz w:val="18"/>
                <w:szCs w:val="18"/>
                <w:lang w:val="en-GB" w:eastAsia="en-GB"/>
              </w:rPr>
              <w:t>,</w:t>
            </w:r>
            <w:r w:rsidR="001A2919" w:rsidRPr="001A2919">
              <w:rPr>
                <w:rFonts w:ascii="Arial" w:hAnsi="Arial" w:cs="Arial"/>
                <w:sz w:val="18"/>
                <w:szCs w:val="18"/>
                <w:lang w:val="en-GB" w:eastAsia="en-GB"/>
              </w:rPr>
              <w:t>550</w:t>
            </w:r>
            <w:r w:rsidRPr="00794D0F">
              <w:rPr>
                <w:rFonts w:ascii="Arial" w:hAnsi="Arial" w:cs="Arial"/>
                <w:sz w:val="18"/>
                <w:szCs w:val="18"/>
                <w:lang w:val="en-GB" w:eastAsia="en-GB"/>
              </w:rPr>
              <w:t>)</w:t>
            </w:r>
          </w:p>
        </w:tc>
      </w:tr>
      <w:tr w:rsidR="00533D91" w:rsidRPr="00794D0F" w14:paraId="6E5325F7" w14:textId="77777777" w:rsidTr="00C25B35">
        <w:tc>
          <w:tcPr>
            <w:tcW w:w="3150" w:type="dxa"/>
            <w:vAlign w:val="bottom"/>
          </w:tcPr>
          <w:p w14:paraId="03F65A41" w14:textId="77777777" w:rsidR="00533D91" w:rsidRPr="00794D0F" w:rsidRDefault="00533D91" w:rsidP="00533D91">
            <w:pPr>
              <w:ind w:left="427" w:right="-72"/>
              <w:rPr>
                <w:rFonts w:ascii="Arial" w:hAnsi="Arial" w:cs="Arial"/>
                <w:sz w:val="18"/>
                <w:szCs w:val="18"/>
              </w:rPr>
            </w:pPr>
          </w:p>
        </w:tc>
        <w:tc>
          <w:tcPr>
            <w:tcW w:w="1224" w:type="dxa"/>
            <w:tcBorders>
              <w:top w:val="single" w:sz="4" w:space="0" w:color="auto"/>
            </w:tcBorders>
            <w:shd w:val="clear" w:color="auto" w:fill="FAFAFA"/>
            <w:vAlign w:val="bottom"/>
          </w:tcPr>
          <w:p w14:paraId="1CF12FC1" w14:textId="77777777"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6BC1C52B" w14:textId="77777777"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03B5FC75" w14:textId="57A2C473"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77A2D577" w14:textId="77777777"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3CE42294" w14:textId="39FC55F8"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170F546C" w14:textId="77777777"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42265FBE" w14:textId="22CBA73E"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5533D1D1" w14:textId="77777777"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400517F1" w14:textId="50345727"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1E744A4D" w14:textId="77777777" w:rsidR="00533D91" w:rsidRPr="00794D0F" w:rsidRDefault="00533D91" w:rsidP="00533D91">
            <w:pPr>
              <w:tabs>
                <w:tab w:val="decimal" w:pos="1001"/>
              </w:tabs>
              <w:ind w:right="-72"/>
              <w:jc w:val="both"/>
              <w:rPr>
                <w:rFonts w:ascii="Arial" w:hAnsi="Arial" w:cs="Arial"/>
                <w:sz w:val="18"/>
                <w:szCs w:val="18"/>
                <w:lang w:val="en-GB" w:eastAsia="en-GB"/>
              </w:rPr>
            </w:pPr>
          </w:p>
        </w:tc>
      </w:tr>
      <w:tr w:rsidR="00533D91" w:rsidRPr="00794D0F" w14:paraId="314B0AAB" w14:textId="77777777" w:rsidTr="00C25B35">
        <w:tc>
          <w:tcPr>
            <w:tcW w:w="3150" w:type="dxa"/>
            <w:vAlign w:val="bottom"/>
          </w:tcPr>
          <w:p w14:paraId="06E46534" w14:textId="158BDBF6" w:rsidR="00533D91" w:rsidRPr="00794D0F" w:rsidRDefault="00533D91" w:rsidP="00533D91">
            <w:pPr>
              <w:ind w:left="427" w:right="-72"/>
              <w:rPr>
                <w:rFonts w:ascii="Arial" w:hAnsi="Arial" w:cs="Arial"/>
                <w:sz w:val="18"/>
                <w:szCs w:val="18"/>
              </w:rPr>
            </w:pPr>
            <w:r w:rsidRPr="00794D0F">
              <w:rPr>
                <w:rFonts w:ascii="Arial" w:hAnsi="Arial" w:cs="Arial"/>
                <w:b/>
                <w:bCs/>
                <w:sz w:val="18"/>
                <w:szCs w:val="18"/>
              </w:rPr>
              <w:t xml:space="preserve">Closing net assets </w:t>
            </w:r>
            <w:r w:rsidR="001A2919" w:rsidRPr="001A2919">
              <w:rPr>
                <w:rFonts w:ascii="Arial" w:hAnsi="Arial" w:cs="Arial"/>
                <w:b/>
                <w:bCs/>
                <w:sz w:val="18"/>
                <w:szCs w:val="18"/>
                <w:lang w:val="en-GB"/>
              </w:rPr>
              <w:t>31</w:t>
            </w:r>
            <w:r w:rsidRPr="00794D0F">
              <w:rPr>
                <w:rFonts w:ascii="Arial" w:hAnsi="Arial" w:cs="Arial"/>
                <w:b/>
                <w:bCs/>
                <w:sz w:val="18"/>
                <w:szCs w:val="18"/>
              </w:rPr>
              <w:t xml:space="preserve"> March</w:t>
            </w:r>
          </w:p>
        </w:tc>
        <w:tc>
          <w:tcPr>
            <w:tcW w:w="1224" w:type="dxa"/>
            <w:tcBorders>
              <w:bottom w:val="single" w:sz="4" w:space="0" w:color="auto"/>
            </w:tcBorders>
            <w:shd w:val="clear" w:color="auto" w:fill="FAFAFA"/>
            <w:vAlign w:val="bottom"/>
          </w:tcPr>
          <w:p w14:paraId="030B21BC" w14:textId="73E37170"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8</w:t>
            </w:r>
            <w:r w:rsidR="00533D91">
              <w:rPr>
                <w:rFonts w:ascii="Arial" w:hAnsi="Arial" w:cs="Arial"/>
                <w:sz w:val="18"/>
                <w:szCs w:val="18"/>
                <w:lang w:val="en-GB" w:eastAsia="en-GB"/>
              </w:rPr>
              <w:t>,</w:t>
            </w:r>
            <w:r w:rsidRPr="001A2919">
              <w:rPr>
                <w:rFonts w:ascii="Arial" w:hAnsi="Arial" w:cs="Arial"/>
                <w:sz w:val="18"/>
                <w:szCs w:val="18"/>
                <w:lang w:val="en-GB" w:eastAsia="en-GB"/>
              </w:rPr>
              <w:t>335</w:t>
            </w:r>
            <w:r w:rsidR="00533D91">
              <w:rPr>
                <w:rFonts w:ascii="Arial" w:hAnsi="Arial" w:cs="Arial"/>
                <w:sz w:val="18"/>
                <w:szCs w:val="18"/>
                <w:lang w:val="en-GB" w:eastAsia="en-GB"/>
              </w:rPr>
              <w:t>,</w:t>
            </w:r>
            <w:r w:rsidRPr="001A2919">
              <w:rPr>
                <w:rFonts w:ascii="Arial" w:hAnsi="Arial" w:cs="Arial"/>
                <w:sz w:val="18"/>
                <w:szCs w:val="18"/>
                <w:lang w:val="en-GB" w:eastAsia="en-GB"/>
              </w:rPr>
              <w:t>017</w:t>
            </w:r>
          </w:p>
        </w:tc>
        <w:tc>
          <w:tcPr>
            <w:tcW w:w="1224" w:type="dxa"/>
            <w:tcBorders>
              <w:bottom w:val="single" w:sz="4" w:space="0" w:color="auto"/>
            </w:tcBorders>
            <w:vAlign w:val="bottom"/>
          </w:tcPr>
          <w:p w14:paraId="5D19D25B" w14:textId="18861402"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8</w:t>
            </w:r>
            <w:r w:rsidR="00533D91" w:rsidRPr="00794D0F">
              <w:rPr>
                <w:rFonts w:ascii="Arial" w:hAnsi="Arial" w:cs="Arial"/>
                <w:sz w:val="18"/>
                <w:szCs w:val="18"/>
                <w:lang w:val="en-GB" w:eastAsia="en-GB"/>
              </w:rPr>
              <w:t>,</w:t>
            </w:r>
            <w:r w:rsidRPr="001A2919">
              <w:rPr>
                <w:rFonts w:ascii="Arial" w:hAnsi="Arial" w:cs="Arial"/>
                <w:sz w:val="18"/>
                <w:szCs w:val="18"/>
                <w:lang w:val="en-GB" w:eastAsia="en-GB"/>
              </w:rPr>
              <w:t>020</w:t>
            </w:r>
            <w:r w:rsidR="00533D91" w:rsidRPr="00794D0F">
              <w:rPr>
                <w:rFonts w:ascii="Arial" w:hAnsi="Arial" w:cs="Arial"/>
                <w:sz w:val="18"/>
                <w:szCs w:val="18"/>
                <w:lang w:val="en-GB" w:eastAsia="en-GB"/>
              </w:rPr>
              <w:t>,</w:t>
            </w:r>
            <w:r w:rsidRPr="001A2919">
              <w:rPr>
                <w:rFonts w:ascii="Arial" w:hAnsi="Arial" w:cs="Arial"/>
                <w:sz w:val="18"/>
                <w:szCs w:val="18"/>
                <w:lang w:val="en-GB" w:eastAsia="en-GB"/>
              </w:rPr>
              <w:t>243</w:t>
            </w:r>
          </w:p>
        </w:tc>
        <w:tc>
          <w:tcPr>
            <w:tcW w:w="1224" w:type="dxa"/>
            <w:tcBorders>
              <w:bottom w:val="single" w:sz="4" w:space="0" w:color="auto"/>
            </w:tcBorders>
            <w:shd w:val="clear" w:color="auto" w:fill="FAFAFA"/>
            <w:vAlign w:val="bottom"/>
          </w:tcPr>
          <w:p w14:paraId="42A7DB95" w14:textId="6BE273B0"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1</w:t>
            </w:r>
            <w:r w:rsidR="00533D91">
              <w:rPr>
                <w:rFonts w:ascii="Arial" w:hAnsi="Arial" w:cs="Arial"/>
                <w:sz w:val="18"/>
                <w:szCs w:val="18"/>
                <w:lang w:val="en-GB" w:eastAsia="en-GB"/>
              </w:rPr>
              <w:t>,</w:t>
            </w:r>
            <w:r w:rsidRPr="001A2919">
              <w:rPr>
                <w:rFonts w:ascii="Arial" w:hAnsi="Arial" w:cs="Arial"/>
                <w:sz w:val="18"/>
                <w:szCs w:val="18"/>
                <w:lang w:val="en-GB" w:eastAsia="en-GB"/>
              </w:rPr>
              <w:t>599</w:t>
            </w:r>
            <w:r w:rsidR="00533D91">
              <w:rPr>
                <w:rFonts w:ascii="Arial" w:hAnsi="Arial" w:cs="Arial"/>
                <w:sz w:val="18"/>
                <w:szCs w:val="18"/>
                <w:lang w:val="en-GB" w:eastAsia="en-GB"/>
              </w:rPr>
              <w:t>,</w:t>
            </w:r>
            <w:r w:rsidRPr="001A2919">
              <w:rPr>
                <w:rFonts w:ascii="Arial" w:hAnsi="Arial" w:cs="Arial"/>
                <w:sz w:val="18"/>
                <w:szCs w:val="18"/>
                <w:lang w:val="en-GB" w:eastAsia="en-GB"/>
              </w:rPr>
              <w:t>159</w:t>
            </w:r>
          </w:p>
        </w:tc>
        <w:tc>
          <w:tcPr>
            <w:tcW w:w="1224" w:type="dxa"/>
            <w:tcBorders>
              <w:bottom w:val="single" w:sz="4" w:space="0" w:color="auto"/>
            </w:tcBorders>
            <w:vAlign w:val="bottom"/>
          </w:tcPr>
          <w:p w14:paraId="3C9FAA89" w14:textId="081F01D3"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1</w:t>
            </w:r>
            <w:r w:rsidR="00533D91" w:rsidRPr="00794D0F">
              <w:rPr>
                <w:rFonts w:ascii="Arial" w:hAnsi="Arial" w:cs="Arial"/>
                <w:sz w:val="18"/>
                <w:szCs w:val="18"/>
                <w:lang w:val="en-GB" w:eastAsia="en-GB"/>
              </w:rPr>
              <w:t>,</w:t>
            </w:r>
            <w:r w:rsidRPr="001A2919">
              <w:rPr>
                <w:rFonts w:ascii="Arial" w:hAnsi="Arial" w:cs="Arial"/>
                <w:sz w:val="18"/>
                <w:szCs w:val="18"/>
                <w:lang w:val="en-GB" w:eastAsia="en-GB"/>
              </w:rPr>
              <w:t>548</w:t>
            </w:r>
            <w:r w:rsidR="00533D91" w:rsidRPr="00794D0F">
              <w:rPr>
                <w:rFonts w:ascii="Arial" w:hAnsi="Arial" w:cs="Arial"/>
                <w:sz w:val="18"/>
                <w:szCs w:val="18"/>
                <w:lang w:val="en-GB" w:eastAsia="en-GB"/>
              </w:rPr>
              <w:t>,</w:t>
            </w:r>
            <w:r w:rsidRPr="001A2919">
              <w:rPr>
                <w:rFonts w:ascii="Arial" w:hAnsi="Arial" w:cs="Arial"/>
                <w:sz w:val="18"/>
                <w:szCs w:val="18"/>
                <w:lang w:val="en-GB" w:eastAsia="en-GB"/>
              </w:rPr>
              <w:t>264</w:t>
            </w:r>
          </w:p>
        </w:tc>
        <w:tc>
          <w:tcPr>
            <w:tcW w:w="1224" w:type="dxa"/>
            <w:tcBorders>
              <w:bottom w:val="single" w:sz="4" w:space="0" w:color="auto"/>
            </w:tcBorders>
            <w:shd w:val="clear" w:color="auto" w:fill="FAFAFA"/>
            <w:vAlign w:val="bottom"/>
          </w:tcPr>
          <w:p w14:paraId="545E2794" w14:textId="74FCC40A"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653</w:t>
            </w:r>
            <w:r w:rsidR="00533D91">
              <w:rPr>
                <w:rFonts w:ascii="Arial" w:hAnsi="Arial" w:cs="Arial"/>
                <w:sz w:val="18"/>
                <w:szCs w:val="18"/>
                <w:lang w:val="en-GB" w:eastAsia="en-GB"/>
              </w:rPr>
              <w:t>,</w:t>
            </w:r>
            <w:r w:rsidRPr="001A2919">
              <w:rPr>
                <w:rFonts w:ascii="Arial" w:hAnsi="Arial" w:cs="Arial"/>
                <w:sz w:val="18"/>
                <w:szCs w:val="18"/>
                <w:lang w:val="en-GB" w:eastAsia="en-GB"/>
              </w:rPr>
              <w:t>266</w:t>
            </w:r>
          </w:p>
        </w:tc>
        <w:tc>
          <w:tcPr>
            <w:tcW w:w="1224" w:type="dxa"/>
            <w:tcBorders>
              <w:bottom w:val="single" w:sz="4" w:space="0" w:color="auto"/>
            </w:tcBorders>
            <w:vAlign w:val="bottom"/>
          </w:tcPr>
          <w:p w14:paraId="3B21427D" w14:textId="0FF0E7BC"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570</w:t>
            </w:r>
            <w:r w:rsidR="00533D91" w:rsidRPr="00794D0F">
              <w:rPr>
                <w:rFonts w:ascii="Arial" w:hAnsi="Arial" w:cs="Arial"/>
                <w:sz w:val="18"/>
                <w:szCs w:val="18"/>
                <w:lang w:val="en-GB" w:eastAsia="en-GB"/>
              </w:rPr>
              <w:t>,</w:t>
            </w:r>
            <w:r w:rsidRPr="001A2919">
              <w:rPr>
                <w:rFonts w:ascii="Arial" w:hAnsi="Arial" w:cs="Arial"/>
                <w:sz w:val="18"/>
                <w:szCs w:val="18"/>
                <w:lang w:val="en-GB" w:eastAsia="en-GB"/>
              </w:rPr>
              <w:t>718</w:t>
            </w:r>
          </w:p>
        </w:tc>
        <w:tc>
          <w:tcPr>
            <w:tcW w:w="1224" w:type="dxa"/>
            <w:tcBorders>
              <w:bottom w:val="single" w:sz="4" w:space="0" w:color="auto"/>
            </w:tcBorders>
            <w:shd w:val="clear" w:color="auto" w:fill="FAFAFA"/>
            <w:vAlign w:val="bottom"/>
          </w:tcPr>
          <w:p w14:paraId="06009A91" w14:textId="7AC75074"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310</w:t>
            </w:r>
            <w:r w:rsidR="00533D91">
              <w:rPr>
                <w:rFonts w:ascii="Arial" w:hAnsi="Arial" w:cs="Arial"/>
                <w:sz w:val="18"/>
                <w:szCs w:val="18"/>
                <w:lang w:val="en-GB" w:eastAsia="en-GB"/>
              </w:rPr>
              <w:t>,</w:t>
            </w:r>
            <w:r w:rsidRPr="001A2919">
              <w:rPr>
                <w:rFonts w:ascii="Arial" w:hAnsi="Arial" w:cs="Arial"/>
                <w:sz w:val="18"/>
                <w:szCs w:val="18"/>
                <w:lang w:val="en-GB" w:eastAsia="en-GB"/>
              </w:rPr>
              <w:t>991</w:t>
            </w:r>
          </w:p>
        </w:tc>
        <w:tc>
          <w:tcPr>
            <w:tcW w:w="1224" w:type="dxa"/>
            <w:tcBorders>
              <w:bottom w:val="single" w:sz="4" w:space="0" w:color="auto"/>
            </w:tcBorders>
            <w:vAlign w:val="bottom"/>
          </w:tcPr>
          <w:p w14:paraId="60366864" w14:textId="33549644"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241</w:t>
            </w:r>
            <w:r w:rsidR="00533D91" w:rsidRPr="00794D0F">
              <w:rPr>
                <w:rFonts w:ascii="Arial" w:hAnsi="Arial" w:cs="Arial"/>
                <w:sz w:val="18"/>
                <w:szCs w:val="18"/>
                <w:lang w:val="en-GB" w:eastAsia="en-GB"/>
              </w:rPr>
              <w:t>,</w:t>
            </w:r>
            <w:r w:rsidRPr="001A2919">
              <w:rPr>
                <w:rFonts w:ascii="Arial" w:hAnsi="Arial" w:cs="Arial"/>
                <w:sz w:val="18"/>
                <w:szCs w:val="18"/>
                <w:lang w:val="en-GB" w:eastAsia="en-GB"/>
              </w:rPr>
              <w:t>920</w:t>
            </w:r>
          </w:p>
        </w:tc>
        <w:tc>
          <w:tcPr>
            <w:tcW w:w="1224" w:type="dxa"/>
            <w:tcBorders>
              <w:bottom w:val="single" w:sz="4" w:space="0" w:color="auto"/>
            </w:tcBorders>
            <w:shd w:val="clear" w:color="auto" w:fill="FAFAFA"/>
            <w:vAlign w:val="bottom"/>
          </w:tcPr>
          <w:p w14:paraId="224FBB9E" w14:textId="0871AAAE"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10</w:t>
            </w:r>
            <w:r w:rsidR="00533D91">
              <w:rPr>
                <w:rFonts w:ascii="Arial" w:hAnsi="Arial" w:cs="Arial"/>
                <w:sz w:val="18"/>
                <w:szCs w:val="18"/>
                <w:lang w:val="en-GB" w:eastAsia="en-GB"/>
              </w:rPr>
              <w:t>,</w:t>
            </w:r>
            <w:r w:rsidRPr="001A2919">
              <w:rPr>
                <w:rFonts w:ascii="Arial" w:hAnsi="Arial" w:cs="Arial"/>
                <w:sz w:val="18"/>
                <w:szCs w:val="18"/>
                <w:lang w:val="en-GB" w:eastAsia="en-GB"/>
              </w:rPr>
              <w:t>898</w:t>
            </w:r>
            <w:r w:rsidR="00533D91">
              <w:rPr>
                <w:rFonts w:ascii="Arial" w:hAnsi="Arial" w:cs="Arial"/>
                <w:sz w:val="18"/>
                <w:szCs w:val="18"/>
                <w:lang w:val="en-GB" w:eastAsia="en-GB"/>
              </w:rPr>
              <w:t>,</w:t>
            </w:r>
            <w:r w:rsidRPr="001A2919">
              <w:rPr>
                <w:rFonts w:ascii="Arial" w:hAnsi="Arial" w:cs="Arial"/>
                <w:sz w:val="18"/>
                <w:szCs w:val="18"/>
                <w:lang w:val="en-GB" w:eastAsia="en-GB"/>
              </w:rPr>
              <w:t>433</w:t>
            </w:r>
          </w:p>
        </w:tc>
        <w:tc>
          <w:tcPr>
            <w:tcW w:w="1224" w:type="dxa"/>
            <w:tcBorders>
              <w:bottom w:val="single" w:sz="4" w:space="0" w:color="auto"/>
            </w:tcBorders>
            <w:vAlign w:val="bottom"/>
          </w:tcPr>
          <w:p w14:paraId="67DD5677" w14:textId="04AD9058"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10</w:t>
            </w:r>
            <w:r w:rsidR="00533D91" w:rsidRPr="00794D0F">
              <w:rPr>
                <w:rFonts w:ascii="Arial" w:hAnsi="Arial" w:cs="Arial"/>
                <w:sz w:val="18"/>
                <w:szCs w:val="18"/>
                <w:lang w:val="en-GB" w:eastAsia="en-GB"/>
              </w:rPr>
              <w:t>,</w:t>
            </w:r>
            <w:r w:rsidRPr="001A2919">
              <w:rPr>
                <w:rFonts w:ascii="Arial" w:hAnsi="Arial" w:cs="Arial"/>
                <w:sz w:val="18"/>
                <w:szCs w:val="18"/>
                <w:lang w:val="en-GB" w:eastAsia="en-GB"/>
              </w:rPr>
              <w:t>381</w:t>
            </w:r>
            <w:r w:rsidR="00533D91" w:rsidRPr="00794D0F">
              <w:rPr>
                <w:rFonts w:ascii="Arial" w:hAnsi="Arial" w:cs="Arial"/>
                <w:sz w:val="18"/>
                <w:szCs w:val="18"/>
                <w:lang w:val="en-GB" w:eastAsia="en-GB"/>
              </w:rPr>
              <w:t>,</w:t>
            </w:r>
            <w:r w:rsidRPr="001A2919">
              <w:rPr>
                <w:rFonts w:ascii="Arial" w:hAnsi="Arial" w:cs="Arial"/>
                <w:sz w:val="18"/>
                <w:szCs w:val="18"/>
                <w:lang w:val="en-GB" w:eastAsia="en-GB"/>
              </w:rPr>
              <w:t>145</w:t>
            </w:r>
          </w:p>
        </w:tc>
      </w:tr>
      <w:tr w:rsidR="00533D91" w:rsidRPr="00794D0F" w14:paraId="6CFAA665" w14:textId="77777777" w:rsidTr="00C25B35">
        <w:tc>
          <w:tcPr>
            <w:tcW w:w="3150" w:type="dxa"/>
            <w:vAlign w:val="bottom"/>
          </w:tcPr>
          <w:p w14:paraId="26E50A21" w14:textId="77777777" w:rsidR="00533D91" w:rsidRPr="00794D0F" w:rsidRDefault="00533D91" w:rsidP="00533D91">
            <w:pPr>
              <w:ind w:left="427" w:right="-72"/>
              <w:rPr>
                <w:rFonts w:ascii="Arial" w:hAnsi="Arial" w:cs="Arial"/>
                <w:sz w:val="18"/>
                <w:szCs w:val="18"/>
              </w:rPr>
            </w:pPr>
          </w:p>
        </w:tc>
        <w:tc>
          <w:tcPr>
            <w:tcW w:w="1224" w:type="dxa"/>
            <w:tcBorders>
              <w:top w:val="single" w:sz="4" w:space="0" w:color="auto"/>
            </w:tcBorders>
            <w:shd w:val="clear" w:color="auto" w:fill="FAFAFA"/>
            <w:vAlign w:val="bottom"/>
          </w:tcPr>
          <w:p w14:paraId="3BC25CD2" w14:textId="3FD707E8" w:rsidR="00533D91" w:rsidRPr="00794D0F" w:rsidRDefault="00533D91" w:rsidP="00533D91">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vAlign w:val="bottom"/>
          </w:tcPr>
          <w:p w14:paraId="2A6FAD0C" w14:textId="77777777" w:rsidR="00533D91" w:rsidRPr="00794D0F" w:rsidRDefault="00533D91" w:rsidP="00533D91">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shd w:val="clear" w:color="auto" w:fill="FAFAFA"/>
            <w:vAlign w:val="bottom"/>
          </w:tcPr>
          <w:p w14:paraId="194E6726" w14:textId="0967E791" w:rsidR="00533D91" w:rsidRPr="00794D0F" w:rsidRDefault="00533D91" w:rsidP="00533D91">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vAlign w:val="bottom"/>
          </w:tcPr>
          <w:p w14:paraId="6FD7E2B6" w14:textId="77777777" w:rsidR="00533D91" w:rsidRPr="00794D0F" w:rsidRDefault="00533D91" w:rsidP="00533D91">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shd w:val="clear" w:color="auto" w:fill="FAFAFA"/>
            <w:vAlign w:val="bottom"/>
          </w:tcPr>
          <w:p w14:paraId="48214C04" w14:textId="2B2544E3" w:rsidR="00533D91" w:rsidRPr="00794D0F" w:rsidRDefault="00533D91" w:rsidP="00533D91">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vAlign w:val="bottom"/>
          </w:tcPr>
          <w:p w14:paraId="406DFE82" w14:textId="77777777" w:rsidR="00533D91" w:rsidRPr="00794D0F" w:rsidRDefault="00533D91" w:rsidP="00533D91">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shd w:val="clear" w:color="auto" w:fill="FAFAFA"/>
            <w:vAlign w:val="bottom"/>
          </w:tcPr>
          <w:p w14:paraId="56C99EE3" w14:textId="50F50F31" w:rsidR="00533D91" w:rsidRPr="00794D0F" w:rsidRDefault="00533D91" w:rsidP="00533D91">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vAlign w:val="bottom"/>
          </w:tcPr>
          <w:p w14:paraId="0FE14641" w14:textId="77777777" w:rsidR="00533D91" w:rsidRPr="00794D0F" w:rsidRDefault="00533D91" w:rsidP="00533D91">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shd w:val="clear" w:color="auto" w:fill="FAFAFA"/>
            <w:vAlign w:val="bottom"/>
          </w:tcPr>
          <w:p w14:paraId="5050F2A5" w14:textId="4CB04EB9"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4C798546" w14:textId="77777777" w:rsidR="00533D91" w:rsidRPr="00794D0F" w:rsidRDefault="00533D91" w:rsidP="00533D91">
            <w:pPr>
              <w:tabs>
                <w:tab w:val="decimal" w:pos="1001"/>
              </w:tabs>
              <w:ind w:right="-72"/>
              <w:jc w:val="both"/>
              <w:rPr>
                <w:rFonts w:ascii="Arial" w:hAnsi="Arial" w:cs="Arial"/>
                <w:sz w:val="18"/>
                <w:szCs w:val="18"/>
                <w:lang w:val="en-GB" w:eastAsia="en-GB"/>
              </w:rPr>
            </w:pPr>
          </w:p>
        </w:tc>
      </w:tr>
      <w:tr w:rsidR="00533D91" w:rsidRPr="00794D0F" w14:paraId="24FC0FFE" w14:textId="77777777" w:rsidTr="00CE18C1">
        <w:tc>
          <w:tcPr>
            <w:tcW w:w="3150" w:type="dxa"/>
            <w:vAlign w:val="bottom"/>
          </w:tcPr>
          <w:p w14:paraId="66CE53F8" w14:textId="77777777" w:rsidR="00533D91" w:rsidRPr="00794D0F" w:rsidRDefault="00533D91" w:rsidP="00533D91">
            <w:pPr>
              <w:ind w:left="427" w:right="-72"/>
              <w:rPr>
                <w:rFonts w:ascii="Arial" w:hAnsi="Arial" w:cs="Arial"/>
                <w:sz w:val="18"/>
                <w:szCs w:val="18"/>
              </w:rPr>
            </w:pPr>
            <w:r w:rsidRPr="00794D0F">
              <w:rPr>
                <w:rFonts w:ascii="Arial" w:hAnsi="Arial" w:cs="Arial"/>
                <w:sz w:val="18"/>
                <w:szCs w:val="18"/>
              </w:rPr>
              <w:t>Percentage of shareholding</w:t>
            </w:r>
          </w:p>
        </w:tc>
        <w:tc>
          <w:tcPr>
            <w:tcW w:w="1224" w:type="dxa"/>
            <w:shd w:val="clear" w:color="auto" w:fill="FAFAFA"/>
            <w:vAlign w:val="bottom"/>
          </w:tcPr>
          <w:p w14:paraId="147844DC" w14:textId="30A48B4A"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20</w:t>
            </w:r>
          </w:p>
        </w:tc>
        <w:tc>
          <w:tcPr>
            <w:tcW w:w="1224" w:type="dxa"/>
            <w:vAlign w:val="bottom"/>
          </w:tcPr>
          <w:p w14:paraId="64F677BF" w14:textId="5CFDEF69"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20</w:t>
            </w:r>
          </w:p>
        </w:tc>
        <w:tc>
          <w:tcPr>
            <w:tcW w:w="1224" w:type="dxa"/>
            <w:shd w:val="clear" w:color="auto" w:fill="FAFAFA"/>
            <w:vAlign w:val="bottom"/>
          </w:tcPr>
          <w:p w14:paraId="5E5CD3B2" w14:textId="286F7E43"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27</w:t>
            </w:r>
          </w:p>
        </w:tc>
        <w:tc>
          <w:tcPr>
            <w:tcW w:w="1224" w:type="dxa"/>
            <w:vAlign w:val="bottom"/>
          </w:tcPr>
          <w:p w14:paraId="2A32306D" w14:textId="66851E25"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27</w:t>
            </w:r>
          </w:p>
        </w:tc>
        <w:tc>
          <w:tcPr>
            <w:tcW w:w="1224" w:type="dxa"/>
            <w:shd w:val="clear" w:color="auto" w:fill="FAFAFA"/>
            <w:vAlign w:val="bottom"/>
          </w:tcPr>
          <w:p w14:paraId="62789A7D" w14:textId="7B7E9560"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40</w:t>
            </w:r>
          </w:p>
        </w:tc>
        <w:tc>
          <w:tcPr>
            <w:tcW w:w="1224" w:type="dxa"/>
            <w:vAlign w:val="bottom"/>
          </w:tcPr>
          <w:p w14:paraId="47CBA5E5" w14:textId="1AE1FBF6"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40</w:t>
            </w:r>
          </w:p>
        </w:tc>
        <w:tc>
          <w:tcPr>
            <w:tcW w:w="1224" w:type="dxa"/>
            <w:shd w:val="clear" w:color="auto" w:fill="FAFAFA"/>
            <w:vAlign w:val="bottom"/>
          </w:tcPr>
          <w:p w14:paraId="6AA81F06" w14:textId="1208C814"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40</w:t>
            </w:r>
          </w:p>
        </w:tc>
        <w:tc>
          <w:tcPr>
            <w:tcW w:w="1224" w:type="dxa"/>
            <w:vAlign w:val="bottom"/>
          </w:tcPr>
          <w:p w14:paraId="4EBB2B68" w14:textId="22150E58"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40</w:t>
            </w:r>
          </w:p>
        </w:tc>
        <w:tc>
          <w:tcPr>
            <w:tcW w:w="1224" w:type="dxa"/>
            <w:shd w:val="clear" w:color="auto" w:fill="FAFAFA"/>
            <w:vAlign w:val="center"/>
          </w:tcPr>
          <w:p w14:paraId="7D7D02C7" w14:textId="110CEED7" w:rsidR="00533D91" w:rsidRPr="00794D0F" w:rsidRDefault="00533D91" w:rsidP="00533D91">
            <w:pPr>
              <w:tabs>
                <w:tab w:val="decimal" w:pos="1001"/>
              </w:tabs>
              <w:ind w:left="-29" w:right="-72"/>
              <w:jc w:val="both"/>
              <w:rPr>
                <w:rFonts w:ascii="Arial" w:hAnsi="Arial" w:cs="Arial"/>
                <w:sz w:val="18"/>
                <w:szCs w:val="18"/>
                <w:lang w:val="en-GB" w:eastAsia="en-GB"/>
              </w:rPr>
            </w:pPr>
            <w:r w:rsidRPr="00794D0F">
              <w:rPr>
                <w:rFonts w:ascii="Arial" w:hAnsi="Arial" w:cs="Arial"/>
                <w:sz w:val="16"/>
                <w:szCs w:val="16"/>
                <w:lang w:val="en-GB"/>
              </w:rPr>
              <w:t xml:space="preserve">-       </w:t>
            </w:r>
          </w:p>
        </w:tc>
        <w:tc>
          <w:tcPr>
            <w:tcW w:w="1224" w:type="dxa"/>
            <w:vAlign w:val="bottom"/>
          </w:tcPr>
          <w:p w14:paraId="3FE08FDE" w14:textId="0B55FCFA" w:rsidR="00533D91" w:rsidRPr="00794D0F" w:rsidRDefault="00533D91" w:rsidP="00533D91">
            <w:pPr>
              <w:tabs>
                <w:tab w:val="decimal" w:pos="1001"/>
              </w:tabs>
              <w:ind w:left="-29" w:right="-72"/>
              <w:jc w:val="both"/>
              <w:rPr>
                <w:rFonts w:ascii="Arial" w:hAnsi="Arial" w:cs="Arial"/>
                <w:sz w:val="18"/>
                <w:szCs w:val="18"/>
                <w:lang w:val="en-GB" w:eastAsia="en-GB"/>
              </w:rPr>
            </w:pPr>
            <w:r w:rsidRPr="00794D0F">
              <w:rPr>
                <w:rFonts w:ascii="Arial" w:hAnsi="Arial" w:cs="Arial"/>
                <w:sz w:val="18"/>
                <w:szCs w:val="18"/>
                <w:lang w:val="en-GB" w:eastAsia="en-GB"/>
              </w:rPr>
              <w:t xml:space="preserve">-       </w:t>
            </w:r>
          </w:p>
        </w:tc>
      </w:tr>
      <w:tr w:rsidR="00533D91" w:rsidRPr="00794D0F" w14:paraId="4FFF7946" w14:textId="77777777" w:rsidTr="00C25B35">
        <w:tc>
          <w:tcPr>
            <w:tcW w:w="3150" w:type="dxa"/>
            <w:vAlign w:val="bottom"/>
          </w:tcPr>
          <w:p w14:paraId="74FE3CAA" w14:textId="77777777" w:rsidR="00533D91" w:rsidRPr="00794D0F" w:rsidRDefault="00533D91" w:rsidP="00533D91">
            <w:pPr>
              <w:ind w:left="427" w:right="-72"/>
              <w:rPr>
                <w:rFonts w:ascii="Arial" w:hAnsi="Arial" w:cs="Arial"/>
                <w:sz w:val="18"/>
                <w:szCs w:val="18"/>
              </w:rPr>
            </w:pPr>
            <w:r w:rsidRPr="00794D0F">
              <w:rPr>
                <w:rFonts w:ascii="Arial" w:hAnsi="Arial" w:cs="Arial"/>
                <w:sz w:val="18"/>
                <w:szCs w:val="18"/>
              </w:rPr>
              <w:t>Interest in associates</w:t>
            </w:r>
          </w:p>
        </w:tc>
        <w:tc>
          <w:tcPr>
            <w:tcW w:w="1224" w:type="dxa"/>
            <w:shd w:val="clear" w:color="auto" w:fill="FAFAFA"/>
            <w:vAlign w:val="bottom"/>
          </w:tcPr>
          <w:p w14:paraId="586A4B34" w14:textId="557A034A"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1</w:t>
            </w:r>
            <w:r w:rsidR="00533D91">
              <w:rPr>
                <w:rFonts w:ascii="Arial" w:hAnsi="Arial" w:cs="Arial"/>
                <w:sz w:val="18"/>
                <w:szCs w:val="18"/>
                <w:lang w:val="en-GB" w:eastAsia="en-GB"/>
              </w:rPr>
              <w:t>,</w:t>
            </w:r>
            <w:r w:rsidRPr="001A2919">
              <w:rPr>
                <w:rFonts w:ascii="Arial" w:hAnsi="Arial" w:cs="Arial"/>
                <w:sz w:val="18"/>
                <w:szCs w:val="18"/>
                <w:lang w:val="en-GB" w:eastAsia="en-GB"/>
              </w:rPr>
              <w:t>667</w:t>
            </w:r>
            <w:r w:rsidR="00533D91">
              <w:rPr>
                <w:rFonts w:ascii="Arial" w:hAnsi="Arial" w:cs="Arial"/>
                <w:sz w:val="18"/>
                <w:szCs w:val="18"/>
                <w:lang w:val="en-GB" w:eastAsia="en-GB"/>
              </w:rPr>
              <w:t>,</w:t>
            </w:r>
            <w:r w:rsidRPr="001A2919">
              <w:rPr>
                <w:rFonts w:ascii="Arial" w:hAnsi="Arial" w:cs="Arial"/>
                <w:sz w:val="18"/>
                <w:szCs w:val="18"/>
                <w:lang w:val="en-GB" w:eastAsia="en-GB"/>
              </w:rPr>
              <w:t>003</w:t>
            </w:r>
          </w:p>
        </w:tc>
        <w:tc>
          <w:tcPr>
            <w:tcW w:w="1224" w:type="dxa"/>
            <w:vAlign w:val="bottom"/>
          </w:tcPr>
          <w:p w14:paraId="00D3F711" w14:textId="1BE2F3CB"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1</w:t>
            </w:r>
            <w:r w:rsidR="00533D91" w:rsidRPr="00794D0F">
              <w:rPr>
                <w:rFonts w:ascii="Arial" w:hAnsi="Arial" w:cs="Arial"/>
                <w:sz w:val="18"/>
                <w:szCs w:val="18"/>
                <w:lang w:val="en-GB" w:eastAsia="en-GB"/>
              </w:rPr>
              <w:t>,</w:t>
            </w:r>
            <w:r w:rsidRPr="001A2919">
              <w:rPr>
                <w:rFonts w:ascii="Arial" w:hAnsi="Arial" w:cs="Arial"/>
                <w:sz w:val="18"/>
                <w:szCs w:val="18"/>
                <w:lang w:val="en-GB" w:eastAsia="en-GB"/>
              </w:rPr>
              <w:t>604</w:t>
            </w:r>
            <w:r w:rsidR="00533D91" w:rsidRPr="00794D0F">
              <w:rPr>
                <w:rFonts w:ascii="Arial" w:hAnsi="Arial" w:cs="Arial"/>
                <w:sz w:val="18"/>
                <w:szCs w:val="18"/>
                <w:lang w:val="en-GB" w:eastAsia="en-GB"/>
              </w:rPr>
              <w:t>,</w:t>
            </w:r>
            <w:r w:rsidRPr="001A2919">
              <w:rPr>
                <w:rFonts w:ascii="Arial" w:hAnsi="Arial" w:cs="Arial"/>
                <w:sz w:val="18"/>
                <w:szCs w:val="18"/>
                <w:lang w:val="en-GB" w:eastAsia="en-GB"/>
              </w:rPr>
              <w:t>049</w:t>
            </w:r>
          </w:p>
        </w:tc>
        <w:tc>
          <w:tcPr>
            <w:tcW w:w="1224" w:type="dxa"/>
            <w:shd w:val="clear" w:color="auto" w:fill="FAFAFA"/>
            <w:vAlign w:val="bottom"/>
          </w:tcPr>
          <w:p w14:paraId="5EB9ED3D" w14:textId="48C817B5"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431</w:t>
            </w:r>
            <w:r w:rsidR="00533D91">
              <w:rPr>
                <w:rFonts w:ascii="Arial" w:hAnsi="Arial" w:cs="Arial"/>
                <w:sz w:val="18"/>
                <w:szCs w:val="18"/>
                <w:lang w:val="en-GB" w:eastAsia="en-GB"/>
              </w:rPr>
              <w:t>,</w:t>
            </w:r>
            <w:r w:rsidRPr="001A2919">
              <w:rPr>
                <w:rFonts w:ascii="Arial" w:hAnsi="Arial" w:cs="Arial"/>
                <w:sz w:val="18"/>
                <w:szCs w:val="18"/>
                <w:lang w:val="en-GB" w:eastAsia="en-GB"/>
              </w:rPr>
              <w:t>773</w:t>
            </w:r>
          </w:p>
        </w:tc>
        <w:tc>
          <w:tcPr>
            <w:tcW w:w="1224" w:type="dxa"/>
            <w:vAlign w:val="bottom"/>
          </w:tcPr>
          <w:p w14:paraId="1DCF217E" w14:textId="084C6AEE"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418</w:t>
            </w:r>
            <w:r w:rsidR="00533D91" w:rsidRPr="00794D0F">
              <w:rPr>
                <w:rFonts w:ascii="Arial" w:hAnsi="Arial" w:cs="Arial"/>
                <w:sz w:val="18"/>
                <w:szCs w:val="18"/>
                <w:lang w:val="en-GB" w:eastAsia="en-GB"/>
              </w:rPr>
              <w:t>,</w:t>
            </w:r>
            <w:r w:rsidRPr="001A2919">
              <w:rPr>
                <w:rFonts w:ascii="Arial" w:hAnsi="Arial" w:cs="Arial"/>
                <w:sz w:val="18"/>
                <w:szCs w:val="18"/>
                <w:lang w:val="en-GB" w:eastAsia="en-GB"/>
              </w:rPr>
              <w:t>031</w:t>
            </w:r>
          </w:p>
        </w:tc>
        <w:tc>
          <w:tcPr>
            <w:tcW w:w="1224" w:type="dxa"/>
            <w:shd w:val="clear" w:color="auto" w:fill="FAFAFA"/>
            <w:vAlign w:val="bottom"/>
          </w:tcPr>
          <w:p w14:paraId="2E44A608" w14:textId="2E01A2E5"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261</w:t>
            </w:r>
            <w:r w:rsidR="00533D91">
              <w:rPr>
                <w:rFonts w:ascii="Arial" w:hAnsi="Arial" w:cs="Arial"/>
                <w:sz w:val="18"/>
                <w:szCs w:val="18"/>
                <w:lang w:val="en-GB" w:eastAsia="en-GB"/>
              </w:rPr>
              <w:t>,</w:t>
            </w:r>
            <w:r w:rsidRPr="001A2919">
              <w:rPr>
                <w:rFonts w:ascii="Arial" w:hAnsi="Arial" w:cs="Arial"/>
                <w:sz w:val="18"/>
                <w:szCs w:val="18"/>
                <w:lang w:val="en-GB" w:eastAsia="en-GB"/>
              </w:rPr>
              <w:t>265</w:t>
            </w:r>
          </w:p>
        </w:tc>
        <w:tc>
          <w:tcPr>
            <w:tcW w:w="1224" w:type="dxa"/>
            <w:vAlign w:val="bottom"/>
          </w:tcPr>
          <w:p w14:paraId="1AA250C8" w14:textId="39B8E547"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228</w:t>
            </w:r>
            <w:r w:rsidR="00533D91" w:rsidRPr="00794D0F">
              <w:rPr>
                <w:rFonts w:ascii="Arial" w:hAnsi="Arial" w:cs="Arial"/>
                <w:sz w:val="18"/>
                <w:szCs w:val="18"/>
                <w:lang w:val="en-GB" w:eastAsia="en-GB"/>
              </w:rPr>
              <w:t>,</w:t>
            </w:r>
            <w:r w:rsidRPr="001A2919">
              <w:rPr>
                <w:rFonts w:ascii="Arial" w:hAnsi="Arial" w:cs="Arial"/>
                <w:sz w:val="18"/>
                <w:szCs w:val="18"/>
                <w:lang w:val="en-GB" w:eastAsia="en-GB"/>
              </w:rPr>
              <w:t>278</w:t>
            </w:r>
          </w:p>
        </w:tc>
        <w:tc>
          <w:tcPr>
            <w:tcW w:w="1224" w:type="dxa"/>
            <w:shd w:val="clear" w:color="auto" w:fill="FAFAFA"/>
            <w:vAlign w:val="bottom"/>
          </w:tcPr>
          <w:p w14:paraId="6001D442" w14:textId="6D684973"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124</w:t>
            </w:r>
            <w:r w:rsidR="00533D91">
              <w:rPr>
                <w:rFonts w:ascii="Arial" w:hAnsi="Arial" w:cs="Arial"/>
                <w:sz w:val="18"/>
                <w:szCs w:val="18"/>
                <w:lang w:val="en-GB" w:eastAsia="en-GB"/>
              </w:rPr>
              <w:t>,</w:t>
            </w:r>
            <w:r w:rsidRPr="001A2919">
              <w:rPr>
                <w:rFonts w:ascii="Arial" w:hAnsi="Arial" w:cs="Arial"/>
                <w:sz w:val="18"/>
                <w:szCs w:val="18"/>
                <w:lang w:val="en-GB" w:eastAsia="en-GB"/>
              </w:rPr>
              <w:t>757</w:t>
            </w:r>
          </w:p>
        </w:tc>
        <w:tc>
          <w:tcPr>
            <w:tcW w:w="1224" w:type="dxa"/>
            <w:vAlign w:val="bottom"/>
          </w:tcPr>
          <w:p w14:paraId="4138CC61" w14:textId="20D4802A"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96</w:t>
            </w:r>
            <w:r w:rsidR="00533D91" w:rsidRPr="00794D0F">
              <w:rPr>
                <w:rFonts w:ascii="Arial" w:hAnsi="Arial" w:cs="Arial"/>
                <w:sz w:val="18"/>
                <w:szCs w:val="18"/>
                <w:lang w:val="en-GB" w:eastAsia="en-GB"/>
              </w:rPr>
              <w:t>,</w:t>
            </w:r>
            <w:r w:rsidRPr="001A2919">
              <w:rPr>
                <w:rFonts w:ascii="Arial" w:hAnsi="Arial" w:cs="Arial"/>
                <w:sz w:val="18"/>
                <w:szCs w:val="18"/>
                <w:lang w:val="en-GB" w:eastAsia="en-GB"/>
              </w:rPr>
              <w:t>737</w:t>
            </w:r>
          </w:p>
        </w:tc>
        <w:tc>
          <w:tcPr>
            <w:tcW w:w="1224" w:type="dxa"/>
            <w:shd w:val="clear" w:color="auto" w:fill="FAFAFA"/>
            <w:vAlign w:val="bottom"/>
          </w:tcPr>
          <w:p w14:paraId="3B058E5D" w14:textId="6F01629A"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2</w:t>
            </w:r>
            <w:r w:rsidR="00533D91">
              <w:rPr>
                <w:rFonts w:ascii="Arial" w:hAnsi="Arial" w:cs="Arial"/>
                <w:sz w:val="18"/>
                <w:szCs w:val="18"/>
                <w:lang w:val="en-GB" w:eastAsia="en-GB"/>
              </w:rPr>
              <w:t>,</w:t>
            </w:r>
            <w:r w:rsidRPr="001A2919">
              <w:rPr>
                <w:rFonts w:ascii="Arial" w:hAnsi="Arial" w:cs="Arial"/>
                <w:sz w:val="18"/>
                <w:szCs w:val="18"/>
                <w:lang w:val="en-GB" w:eastAsia="en-GB"/>
              </w:rPr>
              <w:t>484</w:t>
            </w:r>
            <w:r w:rsidR="00533D91">
              <w:rPr>
                <w:rFonts w:ascii="Arial" w:hAnsi="Arial" w:cs="Arial"/>
                <w:sz w:val="18"/>
                <w:szCs w:val="18"/>
                <w:lang w:val="en-GB" w:eastAsia="en-GB"/>
              </w:rPr>
              <w:t>,</w:t>
            </w:r>
            <w:r w:rsidRPr="001A2919">
              <w:rPr>
                <w:rFonts w:ascii="Arial" w:hAnsi="Arial" w:cs="Arial"/>
                <w:sz w:val="18"/>
                <w:szCs w:val="18"/>
                <w:lang w:val="en-GB" w:eastAsia="en-GB"/>
              </w:rPr>
              <w:t>798</w:t>
            </w:r>
          </w:p>
        </w:tc>
        <w:tc>
          <w:tcPr>
            <w:tcW w:w="1224" w:type="dxa"/>
            <w:vAlign w:val="bottom"/>
          </w:tcPr>
          <w:p w14:paraId="5F33598E" w14:textId="196869AA"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2</w:t>
            </w:r>
            <w:r w:rsidR="00533D91" w:rsidRPr="00794D0F">
              <w:rPr>
                <w:rFonts w:ascii="Arial" w:hAnsi="Arial" w:cs="Arial"/>
                <w:sz w:val="18"/>
                <w:szCs w:val="18"/>
                <w:lang w:val="en-GB" w:eastAsia="en-GB"/>
              </w:rPr>
              <w:t>,</w:t>
            </w:r>
            <w:r w:rsidRPr="001A2919">
              <w:rPr>
                <w:rFonts w:ascii="Arial" w:hAnsi="Arial" w:cs="Arial"/>
                <w:sz w:val="18"/>
                <w:szCs w:val="18"/>
                <w:lang w:val="en-GB" w:eastAsia="en-GB"/>
              </w:rPr>
              <w:t>347</w:t>
            </w:r>
            <w:r w:rsidR="00533D91" w:rsidRPr="00794D0F">
              <w:rPr>
                <w:rFonts w:ascii="Arial" w:hAnsi="Arial" w:cs="Arial"/>
                <w:sz w:val="18"/>
                <w:szCs w:val="18"/>
                <w:lang w:val="en-GB" w:eastAsia="en-GB"/>
              </w:rPr>
              <w:t>,</w:t>
            </w:r>
            <w:r w:rsidRPr="001A2919">
              <w:rPr>
                <w:rFonts w:ascii="Arial" w:hAnsi="Arial" w:cs="Arial"/>
                <w:sz w:val="18"/>
                <w:szCs w:val="18"/>
                <w:lang w:val="en-GB" w:eastAsia="en-GB"/>
              </w:rPr>
              <w:t>095</w:t>
            </w:r>
          </w:p>
        </w:tc>
      </w:tr>
      <w:tr w:rsidR="00533D91" w:rsidRPr="00794D0F" w14:paraId="02F9A9CA" w14:textId="77777777" w:rsidTr="00CE18C1">
        <w:tc>
          <w:tcPr>
            <w:tcW w:w="3150" w:type="dxa"/>
            <w:vAlign w:val="bottom"/>
          </w:tcPr>
          <w:p w14:paraId="16DC405C" w14:textId="77777777" w:rsidR="00533D91" w:rsidRPr="00794D0F" w:rsidRDefault="00533D91" w:rsidP="00533D91">
            <w:pPr>
              <w:ind w:left="427" w:right="-72"/>
              <w:rPr>
                <w:rFonts w:ascii="Arial" w:hAnsi="Arial" w:cs="Arial"/>
                <w:sz w:val="18"/>
                <w:szCs w:val="18"/>
                <w:cs/>
              </w:rPr>
            </w:pPr>
            <w:r w:rsidRPr="00794D0F">
              <w:rPr>
                <w:rFonts w:ascii="Arial" w:hAnsi="Arial" w:cs="Arial"/>
                <w:sz w:val="18"/>
                <w:szCs w:val="18"/>
              </w:rPr>
              <w:t>Intercompany transaction</w:t>
            </w:r>
          </w:p>
        </w:tc>
        <w:tc>
          <w:tcPr>
            <w:tcW w:w="1224" w:type="dxa"/>
            <w:tcBorders>
              <w:bottom w:val="single" w:sz="4" w:space="0" w:color="auto"/>
            </w:tcBorders>
            <w:shd w:val="clear" w:color="auto" w:fill="FAFAFA"/>
            <w:vAlign w:val="center"/>
          </w:tcPr>
          <w:p w14:paraId="1A9DB94E" w14:textId="625B9A41" w:rsidR="00533D91" w:rsidRPr="00794D0F" w:rsidRDefault="00533D91" w:rsidP="00533D91">
            <w:pPr>
              <w:tabs>
                <w:tab w:val="decimal" w:pos="1001"/>
              </w:tabs>
              <w:ind w:right="-72"/>
              <w:jc w:val="both"/>
              <w:rPr>
                <w:rFonts w:ascii="Arial" w:hAnsi="Arial" w:cs="Arial"/>
                <w:sz w:val="18"/>
                <w:szCs w:val="18"/>
                <w:lang w:val="en-GB" w:eastAsia="en-GB"/>
              </w:rPr>
            </w:pPr>
            <w:r w:rsidRPr="00794D0F">
              <w:rPr>
                <w:rFonts w:ascii="Arial" w:hAnsi="Arial" w:cs="Arial"/>
                <w:sz w:val="16"/>
                <w:szCs w:val="16"/>
                <w:lang w:val="en-GB"/>
              </w:rPr>
              <w:t xml:space="preserve">-       </w:t>
            </w:r>
          </w:p>
        </w:tc>
        <w:tc>
          <w:tcPr>
            <w:tcW w:w="1224" w:type="dxa"/>
            <w:tcBorders>
              <w:bottom w:val="single" w:sz="4" w:space="0" w:color="auto"/>
            </w:tcBorders>
            <w:vAlign w:val="bottom"/>
          </w:tcPr>
          <w:p w14:paraId="2FDA9B6F" w14:textId="0D43D255" w:rsidR="00533D91" w:rsidRPr="00794D0F" w:rsidRDefault="00533D91" w:rsidP="00533D91">
            <w:pPr>
              <w:tabs>
                <w:tab w:val="decimal" w:pos="1001"/>
              </w:tabs>
              <w:ind w:right="-72"/>
              <w:jc w:val="both"/>
              <w:rPr>
                <w:rFonts w:ascii="Arial" w:hAnsi="Arial" w:cs="Arial"/>
                <w:sz w:val="18"/>
                <w:szCs w:val="18"/>
                <w:lang w:val="en-GB" w:eastAsia="en-GB"/>
              </w:rPr>
            </w:pPr>
            <w:r w:rsidRPr="00794D0F">
              <w:rPr>
                <w:rFonts w:ascii="Arial" w:hAnsi="Arial" w:cs="Arial"/>
                <w:sz w:val="18"/>
                <w:szCs w:val="18"/>
                <w:lang w:val="en-GB" w:eastAsia="en-GB"/>
              </w:rPr>
              <w:t xml:space="preserve">-       </w:t>
            </w:r>
          </w:p>
        </w:tc>
        <w:tc>
          <w:tcPr>
            <w:tcW w:w="1224" w:type="dxa"/>
            <w:tcBorders>
              <w:bottom w:val="single" w:sz="4" w:space="0" w:color="auto"/>
            </w:tcBorders>
            <w:shd w:val="clear" w:color="auto" w:fill="FAFAFA"/>
            <w:vAlign w:val="center"/>
          </w:tcPr>
          <w:p w14:paraId="7089D0B5" w14:textId="3F90C671" w:rsidR="00533D91" w:rsidRPr="00794D0F" w:rsidRDefault="00533D91" w:rsidP="00533D91">
            <w:pPr>
              <w:tabs>
                <w:tab w:val="decimal" w:pos="1001"/>
              </w:tabs>
              <w:ind w:right="-72"/>
              <w:jc w:val="both"/>
              <w:rPr>
                <w:rFonts w:ascii="Arial" w:hAnsi="Arial" w:cs="Arial"/>
                <w:sz w:val="18"/>
                <w:szCs w:val="18"/>
                <w:lang w:val="en-GB" w:eastAsia="en-GB"/>
              </w:rPr>
            </w:pPr>
            <w:r w:rsidRPr="00794D0F">
              <w:rPr>
                <w:rFonts w:ascii="Arial" w:hAnsi="Arial" w:cs="Arial"/>
                <w:sz w:val="16"/>
                <w:szCs w:val="16"/>
                <w:lang w:val="en-GB"/>
              </w:rPr>
              <w:t xml:space="preserve">-       </w:t>
            </w:r>
          </w:p>
        </w:tc>
        <w:tc>
          <w:tcPr>
            <w:tcW w:w="1224" w:type="dxa"/>
            <w:tcBorders>
              <w:bottom w:val="single" w:sz="4" w:space="0" w:color="auto"/>
            </w:tcBorders>
            <w:vAlign w:val="bottom"/>
          </w:tcPr>
          <w:p w14:paraId="7218925B" w14:textId="63001537" w:rsidR="00533D91" w:rsidRPr="00794D0F" w:rsidRDefault="00533D91" w:rsidP="00533D91">
            <w:pPr>
              <w:tabs>
                <w:tab w:val="decimal" w:pos="1001"/>
              </w:tabs>
              <w:ind w:right="-72"/>
              <w:jc w:val="both"/>
              <w:rPr>
                <w:rFonts w:ascii="Arial" w:hAnsi="Arial" w:cs="Arial"/>
                <w:sz w:val="18"/>
                <w:szCs w:val="18"/>
                <w:lang w:val="en-GB" w:eastAsia="en-GB"/>
              </w:rPr>
            </w:pPr>
            <w:r w:rsidRPr="00794D0F">
              <w:rPr>
                <w:rFonts w:ascii="Arial" w:hAnsi="Arial" w:cs="Arial"/>
                <w:sz w:val="18"/>
                <w:szCs w:val="18"/>
                <w:lang w:val="en-GB" w:eastAsia="en-GB"/>
              </w:rPr>
              <w:t xml:space="preserve">-       </w:t>
            </w:r>
          </w:p>
        </w:tc>
        <w:tc>
          <w:tcPr>
            <w:tcW w:w="1224" w:type="dxa"/>
            <w:tcBorders>
              <w:bottom w:val="single" w:sz="4" w:space="0" w:color="auto"/>
            </w:tcBorders>
            <w:shd w:val="clear" w:color="auto" w:fill="FAFAFA"/>
            <w:vAlign w:val="bottom"/>
          </w:tcPr>
          <w:p w14:paraId="33B3AEC3" w14:textId="6A2A7410"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41</w:t>
            </w:r>
          </w:p>
        </w:tc>
        <w:tc>
          <w:tcPr>
            <w:tcW w:w="1224" w:type="dxa"/>
            <w:tcBorders>
              <w:bottom w:val="single" w:sz="4" w:space="0" w:color="auto"/>
            </w:tcBorders>
            <w:vAlign w:val="bottom"/>
          </w:tcPr>
          <w:p w14:paraId="0F443281" w14:textId="02E230CF"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9</w:t>
            </w:r>
          </w:p>
        </w:tc>
        <w:tc>
          <w:tcPr>
            <w:tcW w:w="1224" w:type="dxa"/>
            <w:tcBorders>
              <w:bottom w:val="single" w:sz="4" w:space="0" w:color="auto"/>
            </w:tcBorders>
            <w:shd w:val="clear" w:color="auto" w:fill="FAFAFA"/>
            <w:vAlign w:val="bottom"/>
          </w:tcPr>
          <w:p w14:paraId="4652332A" w14:textId="268D46F8" w:rsidR="00533D91" w:rsidRPr="00794D0F" w:rsidRDefault="00533D91" w:rsidP="00533D91">
            <w:pPr>
              <w:tabs>
                <w:tab w:val="decimal" w:pos="1001"/>
              </w:tabs>
              <w:ind w:right="-72"/>
              <w:jc w:val="both"/>
              <w:rPr>
                <w:rFonts w:ascii="Arial" w:hAnsi="Arial" w:cs="Arial"/>
                <w:sz w:val="18"/>
                <w:szCs w:val="18"/>
                <w:lang w:val="en-GB" w:eastAsia="en-GB"/>
              </w:rPr>
            </w:pPr>
            <w:r>
              <w:rPr>
                <w:rFonts w:ascii="Arial" w:hAnsi="Arial" w:cs="Arial"/>
                <w:sz w:val="18"/>
                <w:szCs w:val="18"/>
                <w:lang w:val="en-GB" w:eastAsia="en-GB"/>
              </w:rPr>
              <w:t>(</w:t>
            </w:r>
            <w:r w:rsidR="001A2919" w:rsidRPr="001A2919">
              <w:rPr>
                <w:rFonts w:ascii="Arial" w:hAnsi="Arial" w:cs="Arial"/>
                <w:sz w:val="18"/>
                <w:szCs w:val="18"/>
                <w:lang w:val="en-GB" w:eastAsia="en-GB"/>
              </w:rPr>
              <w:t>361</w:t>
            </w:r>
            <w:r>
              <w:rPr>
                <w:rFonts w:ascii="Arial" w:hAnsi="Arial" w:cs="Arial"/>
                <w:sz w:val="18"/>
                <w:szCs w:val="18"/>
                <w:lang w:val="en-GB" w:eastAsia="en-GB"/>
              </w:rPr>
              <w:t>)</w:t>
            </w:r>
          </w:p>
        </w:tc>
        <w:tc>
          <w:tcPr>
            <w:tcW w:w="1224" w:type="dxa"/>
            <w:tcBorders>
              <w:bottom w:val="single" w:sz="4" w:space="0" w:color="auto"/>
            </w:tcBorders>
            <w:vAlign w:val="bottom"/>
          </w:tcPr>
          <w:p w14:paraId="5A81A3DA" w14:textId="33986272"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31</w:t>
            </w:r>
          </w:p>
        </w:tc>
        <w:tc>
          <w:tcPr>
            <w:tcW w:w="1224" w:type="dxa"/>
            <w:tcBorders>
              <w:bottom w:val="single" w:sz="4" w:space="0" w:color="auto"/>
            </w:tcBorders>
            <w:shd w:val="clear" w:color="auto" w:fill="FAFAFA"/>
            <w:vAlign w:val="bottom"/>
          </w:tcPr>
          <w:p w14:paraId="3A77DAFB" w14:textId="0652C118" w:rsidR="00533D91" w:rsidRPr="00794D0F" w:rsidRDefault="00533D91" w:rsidP="00533D91">
            <w:pPr>
              <w:tabs>
                <w:tab w:val="decimal" w:pos="1001"/>
              </w:tabs>
              <w:ind w:right="-72"/>
              <w:jc w:val="both"/>
              <w:rPr>
                <w:rFonts w:ascii="Arial" w:hAnsi="Arial" w:cs="Arial"/>
                <w:sz w:val="18"/>
                <w:szCs w:val="18"/>
                <w:lang w:val="en-GB" w:eastAsia="en-GB"/>
              </w:rPr>
            </w:pPr>
            <w:r>
              <w:rPr>
                <w:rFonts w:ascii="Arial" w:hAnsi="Arial" w:cs="Arial"/>
                <w:sz w:val="18"/>
                <w:szCs w:val="18"/>
                <w:lang w:val="en-GB" w:eastAsia="en-GB"/>
              </w:rPr>
              <w:t>(</w:t>
            </w:r>
            <w:r w:rsidR="001A2919" w:rsidRPr="001A2919">
              <w:rPr>
                <w:rFonts w:ascii="Arial" w:hAnsi="Arial" w:cs="Arial"/>
                <w:sz w:val="18"/>
                <w:szCs w:val="18"/>
                <w:lang w:val="en-GB" w:eastAsia="en-GB"/>
              </w:rPr>
              <w:t>320</w:t>
            </w:r>
            <w:r>
              <w:rPr>
                <w:rFonts w:ascii="Arial" w:hAnsi="Arial" w:cs="Arial"/>
                <w:sz w:val="18"/>
                <w:szCs w:val="18"/>
                <w:lang w:val="en-GB" w:eastAsia="en-GB"/>
              </w:rPr>
              <w:t>)</w:t>
            </w:r>
          </w:p>
        </w:tc>
        <w:tc>
          <w:tcPr>
            <w:tcW w:w="1224" w:type="dxa"/>
            <w:tcBorders>
              <w:bottom w:val="single" w:sz="4" w:space="0" w:color="auto"/>
            </w:tcBorders>
            <w:vAlign w:val="bottom"/>
          </w:tcPr>
          <w:p w14:paraId="2318A188" w14:textId="7649FE10"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40</w:t>
            </w:r>
          </w:p>
        </w:tc>
      </w:tr>
      <w:tr w:rsidR="00533D91" w:rsidRPr="00794D0F" w14:paraId="5C20870D" w14:textId="77777777" w:rsidTr="00C25B35">
        <w:tc>
          <w:tcPr>
            <w:tcW w:w="3150" w:type="dxa"/>
            <w:vAlign w:val="bottom"/>
          </w:tcPr>
          <w:p w14:paraId="3EF35385" w14:textId="77777777" w:rsidR="00533D91" w:rsidRPr="00794D0F" w:rsidRDefault="00533D91" w:rsidP="00533D91">
            <w:pPr>
              <w:ind w:left="427" w:right="-72"/>
              <w:rPr>
                <w:rFonts w:ascii="Arial" w:hAnsi="Arial" w:cs="Arial"/>
                <w:sz w:val="18"/>
                <w:szCs w:val="18"/>
              </w:rPr>
            </w:pPr>
          </w:p>
        </w:tc>
        <w:tc>
          <w:tcPr>
            <w:tcW w:w="1224" w:type="dxa"/>
            <w:tcBorders>
              <w:top w:val="single" w:sz="4" w:space="0" w:color="auto"/>
            </w:tcBorders>
            <w:shd w:val="clear" w:color="auto" w:fill="FAFAFA"/>
            <w:vAlign w:val="bottom"/>
          </w:tcPr>
          <w:p w14:paraId="17D7E472" w14:textId="77777777"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5063ACB3" w14:textId="77777777"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1AE52D37" w14:textId="77777777"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650456D1" w14:textId="77777777"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728386D6" w14:textId="77777777"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3AD8A3B2" w14:textId="77777777"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240CC97E" w14:textId="77777777"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199ABAD8" w14:textId="77777777"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5FFEC2AA" w14:textId="77777777" w:rsidR="00533D91" w:rsidRPr="00794D0F" w:rsidRDefault="00533D91" w:rsidP="00533D91">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4B7ED790" w14:textId="77777777" w:rsidR="00533D91" w:rsidRPr="00794D0F" w:rsidRDefault="00533D91" w:rsidP="00533D91">
            <w:pPr>
              <w:tabs>
                <w:tab w:val="decimal" w:pos="1001"/>
              </w:tabs>
              <w:ind w:right="-72"/>
              <w:jc w:val="both"/>
              <w:rPr>
                <w:rFonts w:ascii="Arial" w:hAnsi="Arial" w:cs="Arial"/>
                <w:sz w:val="18"/>
                <w:szCs w:val="18"/>
                <w:lang w:val="en-GB" w:eastAsia="en-GB"/>
              </w:rPr>
            </w:pPr>
          </w:p>
        </w:tc>
      </w:tr>
      <w:tr w:rsidR="00533D91" w:rsidRPr="00794D0F" w14:paraId="19A4826F" w14:textId="77777777" w:rsidTr="00C25B35">
        <w:tc>
          <w:tcPr>
            <w:tcW w:w="3150" w:type="dxa"/>
            <w:vAlign w:val="bottom"/>
          </w:tcPr>
          <w:p w14:paraId="66E9F275" w14:textId="77777777" w:rsidR="00533D91" w:rsidRPr="00794D0F" w:rsidRDefault="00533D91" w:rsidP="00533D91">
            <w:pPr>
              <w:ind w:left="427" w:right="-72"/>
              <w:rPr>
                <w:rFonts w:ascii="Arial" w:hAnsi="Arial" w:cs="Arial"/>
                <w:sz w:val="18"/>
                <w:szCs w:val="18"/>
              </w:rPr>
            </w:pPr>
            <w:r w:rsidRPr="00794D0F">
              <w:rPr>
                <w:rFonts w:ascii="Arial" w:hAnsi="Arial" w:cs="Arial"/>
                <w:sz w:val="18"/>
                <w:szCs w:val="18"/>
              </w:rPr>
              <w:t>Carrying value</w:t>
            </w:r>
          </w:p>
        </w:tc>
        <w:tc>
          <w:tcPr>
            <w:tcW w:w="1224" w:type="dxa"/>
            <w:tcBorders>
              <w:bottom w:val="single" w:sz="4" w:space="0" w:color="auto"/>
            </w:tcBorders>
            <w:shd w:val="clear" w:color="auto" w:fill="FAFAFA"/>
            <w:vAlign w:val="bottom"/>
          </w:tcPr>
          <w:p w14:paraId="3807728F" w14:textId="4D9683C7"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1</w:t>
            </w:r>
            <w:r w:rsidR="00533D91">
              <w:rPr>
                <w:rFonts w:ascii="Arial" w:hAnsi="Arial" w:cs="Arial"/>
                <w:sz w:val="18"/>
                <w:szCs w:val="18"/>
                <w:lang w:val="en-GB" w:eastAsia="en-GB"/>
              </w:rPr>
              <w:t>,</w:t>
            </w:r>
            <w:r w:rsidRPr="001A2919">
              <w:rPr>
                <w:rFonts w:ascii="Arial" w:hAnsi="Arial" w:cs="Arial"/>
                <w:sz w:val="18"/>
                <w:szCs w:val="18"/>
                <w:lang w:val="en-GB" w:eastAsia="en-GB"/>
              </w:rPr>
              <w:t>667</w:t>
            </w:r>
            <w:r w:rsidR="00533D91">
              <w:rPr>
                <w:rFonts w:ascii="Arial" w:hAnsi="Arial" w:cs="Arial"/>
                <w:sz w:val="18"/>
                <w:szCs w:val="18"/>
                <w:lang w:val="en-GB" w:eastAsia="en-GB"/>
              </w:rPr>
              <w:t>,</w:t>
            </w:r>
            <w:r w:rsidRPr="001A2919">
              <w:rPr>
                <w:rFonts w:ascii="Arial" w:hAnsi="Arial" w:cs="Arial"/>
                <w:sz w:val="18"/>
                <w:szCs w:val="18"/>
                <w:lang w:val="en-GB" w:eastAsia="en-GB"/>
              </w:rPr>
              <w:t>003</w:t>
            </w:r>
          </w:p>
        </w:tc>
        <w:tc>
          <w:tcPr>
            <w:tcW w:w="1224" w:type="dxa"/>
            <w:tcBorders>
              <w:bottom w:val="single" w:sz="4" w:space="0" w:color="auto"/>
            </w:tcBorders>
            <w:vAlign w:val="bottom"/>
          </w:tcPr>
          <w:p w14:paraId="10C29BB0" w14:textId="072CB45D"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1</w:t>
            </w:r>
            <w:r w:rsidR="00533D91" w:rsidRPr="00794D0F">
              <w:rPr>
                <w:rFonts w:ascii="Arial" w:hAnsi="Arial" w:cs="Arial"/>
                <w:sz w:val="18"/>
                <w:szCs w:val="18"/>
                <w:lang w:val="en-GB" w:eastAsia="en-GB"/>
              </w:rPr>
              <w:t>,</w:t>
            </w:r>
            <w:r w:rsidRPr="001A2919">
              <w:rPr>
                <w:rFonts w:ascii="Arial" w:hAnsi="Arial" w:cs="Arial"/>
                <w:sz w:val="18"/>
                <w:szCs w:val="18"/>
                <w:lang w:val="en-GB" w:eastAsia="en-GB"/>
              </w:rPr>
              <w:t>604</w:t>
            </w:r>
            <w:r w:rsidR="00533D91" w:rsidRPr="00794D0F">
              <w:rPr>
                <w:rFonts w:ascii="Arial" w:hAnsi="Arial" w:cs="Arial"/>
                <w:sz w:val="18"/>
                <w:szCs w:val="18"/>
                <w:lang w:val="en-GB" w:eastAsia="en-GB"/>
              </w:rPr>
              <w:t>,</w:t>
            </w:r>
            <w:r w:rsidRPr="001A2919">
              <w:rPr>
                <w:rFonts w:ascii="Arial" w:hAnsi="Arial" w:cs="Arial"/>
                <w:sz w:val="18"/>
                <w:szCs w:val="18"/>
                <w:lang w:val="en-GB" w:eastAsia="en-GB"/>
              </w:rPr>
              <w:t>049</w:t>
            </w:r>
          </w:p>
        </w:tc>
        <w:tc>
          <w:tcPr>
            <w:tcW w:w="1224" w:type="dxa"/>
            <w:tcBorders>
              <w:bottom w:val="single" w:sz="4" w:space="0" w:color="auto"/>
            </w:tcBorders>
            <w:shd w:val="clear" w:color="auto" w:fill="FAFAFA"/>
            <w:vAlign w:val="bottom"/>
          </w:tcPr>
          <w:p w14:paraId="14DB6A35" w14:textId="0C3B2D13"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431</w:t>
            </w:r>
            <w:r w:rsidR="00533D91">
              <w:rPr>
                <w:rFonts w:ascii="Arial" w:hAnsi="Arial" w:cs="Arial"/>
                <w:sz w:val="18"/>
                <w:szCs w:val="18"/>
                <w:lang w:val="en-GB" w:eastAsia="en-GB"/>
              </w:rPr>
              <w:t>,</w:t>
            </w:r>
            <w:r w:rsidRPr="001A2919">
              <w:rPr>
                <w:rFonts w:ascii="Arial" w:hAnsi="Arial" w:cs="Arial"/>
                <w:sz w:val="18"/>
                <w:szCs w:val="18"/>
                <w:lang w:val="en-GB" w:eastAsia="en-GB"/>
              </w:rPr>
              <w:t>773</w:t>
            </w:r>
          </w:p>
        </w:tc>
        <w:tc>
          <w:tcPr>
            <w:tcW w:w="1224" w:type="dxa"/>
            <w:tcBorders>
              <w:bottom w:val="single" w:sz="4" w:space="0" w:color="auto"/>
            </w:tcBorders>
            <w:vAlign w:val="bottom"/>
          </w:tcPr>
          <w:p w14:paraId="408640BB" w14:textId="34F1B000"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418</w:t>
            </w:r>
            <w:r w:rsidR="00533D91" w:rsidRPr="00794D0F">
              <w:rPr>
                <w:rFonts w:ascii="Arial" w:hAnsi="Arial" w:cs="Arial"/>
                <w:sz w:val="18"/>
                <w:szCs w:val="18"/>
                <w:lang w:val="en-GB" w:eastAsia="en-GB"/>
              </w:rPr>
              <w:t>,</w:t>
            </w:r>
            <w:r w:rsidRPr="001A2919">
              <w:rPr>
                <w:rFonts w:ascii="Arial" w:hAnsi="Arial" w:cs="Arial"/>
                <w:sz w:val="18"/>
                <w:szCs w:val="18"/>
                <w:lang w:val="en-GB" w:eastAsia="en-GB"/>
              </w:rPr>
              <w:t>031</w:t>
            </w:r>
          </w:p>
        </w:tc>
        <w:tc>
          <w:tcPr>
            <w:tcW w:w="1224" w:type="dxa"/>
            <w:tcBorders>
              <w:bottom w:val="single" w:sz="4" w:space="0" w:color="auto"/>
            </w:tcBorders>
            <w:shd w:val="clear" w:color="auto" w:fill="FAFAFA"/>
            <w:vAlign w:val="bottom"/>
          </w:tcPr>
          <w:p w14:paraId="796E18BA" w14:textId="6E1F09B5"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261</w:t>
            </w:r>
            <w:r w:rsidR="00533D91">
              <w:rPr>
                <w:rFonts w:ascii="Arial" w:hAnsi="Arial" w:cs="Arial"/>
                <w:sz w:val="18"/>
                <w:szCs w:val="18"/>
                <w:lang w:val="en-GB" w:eastAsia="en-GB"/>
              </w:rPr>
              <w:t>,</w:t>
            </w:r>
            <w:r w:rsidRPr="001A2919">
              <w:rPr>
                <w:rFonts w:ascii="Arial" w:hAnsi="Arial" w:cs="Arial"/>
                <w:sz w:val="18"/>
                <w:szCs w:val="18"/>
                <w:lang w:val="en-GB" w:eastAsia="en-GB"/>
              </w:rPr>
              <w:t>306</w:t>
            </w:r>
          </w:p>
        </w:tc>
        <w:tc>
          <w:tcPr>
            <w:tcW w:w="1224" w:type="dxa"/>
            <w:tcBorders>
              <w:bottom w:val="single" w:sz="4" w:space="0" w:color="auto"/>
            </w:tcBorders>
            <w:vAlign w:val="bottom"/>
          </w:tcPr>
          <w:p w14:paraId="0FB78CC3" w14:textId="2546776B"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228</w:t>
            </w:r>
            <w:r w:rsidR="00533D91" w:rsidRPr="00794D0F">
              <w:rPr>
                <w:rFonts w:ascii="Arial" w:hAnsi="Arial" w:cs="Arial"/>
                <w:sz w:val="18"/>
                <w:szCs w:val="18"/>
                <w:lang w:val="en-GB" w:eastAsia="en-GB"/>
              </w:rPr>
              <w:t>,</w:t>
            </w:r>
            <w:r w:rsidRPr="001A2919">
              <w:rPr>
                <w:rFonts w:ascii="Arial" w:hAnsi="Arial" w:cs="Arial"/>
                <w:sz w:val="18"/>
                <w:szCs w:val="18"/>
                <w:lang w:val="en-GB" w:eastAsia="en-GB"/>
              </w:rPr>
              <w:t>287</w:t>
            </w:r>
          </w:p>
        </w:tc>
        <w:tc>
          <w:tcPr>
            <w:tcW w:w="1224" w:type="dxa"/>
            <w:tcBorders>
              <w:bottom w:val="single" w:sz="4" w:space="0" w:color="auto"/>
            </w:tcBorders>
            <w:shd w:val="clear" w:color="auto" w:fill="FAFAFA"/>
            <w:vAlign w:val="bottom"/>
          </w:tcPr>
          <w:p w14:paraId="0F9FCB9E" w14:textId="576C2194"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124</w:t>
            </w:r>
            <w:r w:rsidR="00533D91">
              <w:rPr>
                <w:rFonts w:ascii="Arial" w:hAnsi="Arial" w:cs="Arial"/>
                <w:sz w:val="18"/>
                <w:szCs w:val="18"/>
                <w:lang w:val="en-GB" w:eastAsia="en-GB"/>
              </w:rPr>
              <w:t>,</w:t>
            </w:r>
            <w:r w:rsidRPr="001A2919">
              <w:rPr>
                <w:rFonts w:ascii="Arial" w:hAnsi="Arial" w:cs="Arial"/>
                <w:sz w:val="18"/>
                <w:szCs w:val="18"/>
                <w:lang w:val="en-GB" w:eastAsia="en-GB"/>
              </w:rPr>
              <w:t>396</w:t>
            </w:r>
          </w:p>
        </w:tc>
        <w:tc>
          <w:tcPr>
            <w:tcW w:w="1224" w:type="dxa"/>
            <w:tcBorders>
              <w:bottom w:val="single" w:sz="4" w:space="0" w:color="auto"/>
            </w:tcBorders>
            <w:vAlign w:val="bottom"/>
          </w:tcPr>
          <w:p w14:paraId="00531769" w14:textId="43E7E06D"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96</w:t>
            </w:r>
            <w:r w:rsidR="00533D91" w:rsidRPr="00794D0F">
              <w:rPr>
                <w:rFonts w:ascii="Arial" w:hAnsi="Arial" w:cs="Arial"/>
                <w:sz w:val="18"/>
                <w:szCs w:val="18"/>
                <w:lang w:val="en-GB" w:eastAsia="en-GB"/>
              </w:rPr>
              <w:t>,</w:t>
            </w:r>
            <w:r w:rsidRPr="001A2919">
              <w:rPr>
                <w:rFonts w:ascii="Arial" w:hAnsi="Arial" w:cs="Arial"/>
                <w:sz w:val="18"/>
                <w:szCs w:val="18"/>
                <w:lang w:val="en-GB" w:eastAsia="en-GB"/>
              </w:rPr>
              <w:t>768</w:t>
            </w:r>
          </w:p>
        </w:tc>
        <w:tc>
          <w:tcPr>
            <w:tcW w:w="1224" w:type="dxa"/>
            <w:tcBorders>
              <w:bottom w:val="single" w:sz="4" w:space="0" w:color="auto"/>
            </w:tcBorders>
            <w:shd w:val="clear" w:color="auto" w:fill="FAFAFA"/>
            <w:vAlign w:val="bottom"/>
          </w:tcPr>
          <w:p w14:paraId="0EB5D4AA" w14:textId="03C59319"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2</w:t>
            </w:r>
            <w:r w:rsidR="00533D91">
              <w:rPr>
                <w:rFonts w:ascii="Arial" w:hAnsi="Arial" w:cs="Arial"/>
                <w:sz w:val="18"/>
                <w:szCs w:val="18"/>
                <w:lang w:val="en-GB" w:eastAsia="en-GB"/>
              </w:rPr>
              <w:t>,</w:t>
            </w:r>
            <w:r w:rsidRPr="001A2919">
              <w:rPr>
                <w:rFonts w:ascii="Arial" w:hAnsi="Arial" w:cs="Arial"/>
                <w:sz w:val="18"/>
                <w:szCs w:val="18"/>
                <w:lang w:val="en-GB" w:eastAsia="en-GB"/>
              </w:rPr>
              <w:t>484</w:t>
            </w:r>
            <w:r w:rsidR="00533D91">
              <w:rPr>
                <w:rFonts w:ascii="Arial" w:hAnsi="Arial" w:cs="Arial"/>
                <w:sz w:val="18"/>
                <w:szCs w:val="18"/>
                <w:lang w:val="en-GB" w:eastAsia="en-GB"/>
              </w:rPr>
              <w:t>,</w:t>
            </w:r>
            <w:r w:rsidRPr="001A2919">
              <w:rPr>
                <w:rFonts w:ascii="Arial" w:hAnsi="Arial" w:cs="Arial"/>
                <w:sz w:val="18"/>
                <w:szCs w:val="18"/>
                <w:lang w:val="en-GB" w:eastAsia="en-GB"/>
              </w:rPr>
              <w:t>478</w:t>
            </w:r>
          </w:p>
        </w:tc>
        <w:tc>
          <w:tcPr>
            <w:tcW w:w="1224" w:type="dxa"/>
            <w:tcBorders>
              <w:bottom w:val="single" w:sz="4" w:space="0" w:color="auto"/>
            </w:tcBorders>
            <w:vAlign w:val="bottom"/>
          </w:tcPr>
          <w:p w14:paraId="70AC361A" w14:textId="280E310F" w:rsidR="00533D91" w:rsidRPr="00794D0F" w:rsidRDefault="001A2919" w:rsidP="00533D91">
            <w:pPr>
              <w:tabs>
                <w:tab w:val="decimal" w:pos="1001"/>
              </w:tabs>
              <w:ind w:right="-72"/>
              <w:jc w:val="both"/>
              <w:rPr>
                <w:rFonts w:ascii="Arial" w:hAnsi="Arial" w:cs="Arial"/>
                <w:sz w:val="18"/>
                <w:szCs w:val="18"/>
                <w:lang w:val="en-GB" w:eastAsia="en-GB"/>
              </w:rPr>
            </w:pPr>
            <w:r w:rsidRPr="001A2919">
              <w:rPr>
                <w:rFonts w:ascii="Arial" w:hAnsi="Arial" w:cs="Arial"/>
                <w:sz w:val="18"/>
                <w:szCs w:val="18"/>
                <w:lang w:val="en-GB" w:eastAsia="en-GB"/>
              </w:rPr>
              <w:t>2</w:t>
            </w:r>
            <w:r w:rsidR="00533D91" w:rsidRPr="00794D0F">
              <w:rPr>
                <w:rFonts w:ascii="Arial" w:hAnsi="Arial" w:cs="Arial"/>
                <w:sz w:val="18"/>
                <w:szCs w:val="18"/>
                <w:lang w:val="en-GB" w:eastAsia="en-GB"/>
              </w:rPr>
              <w:t>,</w:t>
            </w:r>
            <w:r w:rsidRPr="001A2919">
              <w:rPr>
                <w:rFonts w:ascii="Arial" w:hAnsi="Arial" w:cs="Arial"/>
                <w:sz w:val="18"/>
                <w:szCs w:val="18"/>
                <w:lang w:val="en-GB" w:eastAsia="en-GB"/>
              </w:rPr>
              <w:t>347</w:t>
            </w:r>
            <w:r w:rsidR="00533D91" w:rsidRPr="00794D0F">
              <w:rPr>
                <w:rFonts w:ascii="Arial" w:hAnsi="Arial" w:cs="Arial"/>
                <w:sz w:val="18"/>
                <w:szCs w:val="18"/>
                <w:lang w:val="en-GB" w:eastAsia="en-GB"/>
              </w:rPr>
              <w:t>,</w:t>
            </w:r>
            <w:r w:rsidRPr="001A2919">
              <w:rPr>
                <w:rFonts w:ascii="Arial" w:hAnsi="Arial" w:cs="Arial"/>
                <w:sz w:val="18"/>
                <w:szCs w:val="18"/>
                <w:lang w:val="en-GB" w:eastAsia="en-GB"/>
              </w:rPr>
              <w:t>135</w:t>
            </w:r>
          </w:p>
        </w:tc>
      </w:tr>
    </w:tbl>
    <w:p w14:paraId="572C9319" w14:textId="77777777" w:rsidR="00FC6CFD" w:rsidRPr="00794D0F" w:rsidRDefault="00FC6CFD" w:rsidP="002D63F9">
      <w:pPr>
        <w:ind w:left="540" w:hanging="540"/>
        <w:jc w:val="both"/>
        <w:outlineLvl w:val="0"/>
        <w:rPr>
          <w:rFonts w:ascii="Arial" w:hAnsi="Arial" w:cs="Arial"/>
          <w:sz w:val="18"/>
          <w:szCs w:val="18"/>
        </w:rPr>
      </w:pPr>
    </w:p>
    <w:p w14:paraId="6413F774" w14:textId="77777777" w:rsidR="0012007E" w:rsidRPr="00794D0F" w:rsidRDefault="0012007E" w:rsidP="002D63F9">
      <w:pPr>
        <w:ind w:left="540" w:hanging="540"/>
        <w:jc w:val="both"/>
        <w:outlineLvl w:val="0"/>
        <w:rPr>
          <w:rFonts w:ascii="Arial" w:hAnsi="Arial" w:cs="Arial"/>
          <w:sz w:val="18"/>
          <w:szCs w:val="18"/>
        </w:rPr>
      </w:pPr>
    </w:p>
    <w:p w14:paraId="6D090105" w14:textId="77777777" w:rsidR="0012007E" w:rsidRPr="00794D0F" w:rsidRDefault="0012007E" w:rsidP="002D63F9">
      <w:pPr>
        <w:ind w:left="540" w:hanging="540"/>
        <w:jc w:val="both"/>
        <w:outlineLvl w:val="0"/>
        <w:rPr>
          <w:rFonts w:ascii="Arial" w:hAnsi="Arial" w:cs="Arial"/>
          <w:sz w:val="18"/>
          <w:szCs w:val="18"/>
        </w:rPr>
      </w:pPr>
    </w:p>
    <w:p w14:paraId="0D78FB87" w14:textId="77777777" w:rsidR="005161B5" w:rsidRPr="00794D0F" w:rsidRDefault="005161B5" w:rsidP="002D63F9">
      <w:pPr>
        <w:ind w:left="540" w:right="-360" w:hanging="540"/>
        <w:jc w:val="both"/>
        <w:rPr>
          <w:rFonts w:ascii="Arial" w:hAnsi="Arial" w:cs="Arial"/>
          <w:sz w:val="20"/>
          <w:szCs w:val="20"/>
        </w:rPr>
        <w:sectPr w:rsidR="005161B5" w:rsidRPr="00794D0F" w:rsidSect="00C25B35">
          <w:pgSz w:w="16834" w:h="11909" w:orient="landscape" w:code="9"/>
          <w:pgMar w:top="1440" w:right="720" w:bottom="720" w:left="720" w:header="706" w:footer="706" w:gutter="0"/>
          <w:cols w:space="720"/>
        </w:sectPr>
      </w:pPr>
    </w:p>
    <w:p w14:paraId="072121AD" w14:textId="77777777" w:rsidR="004D1544" w:rsidRPr="00794D0F" w:rsidRDefault="004D1544" w:rsidP="00451917">
      <w:pPr>
        <w:ind w:left="540" w:hanging="540"/>
        <w:jc w:val="both"/>
        <w:rPr>
          <w:rFonts w:ascii="Arial" w:eastAsia="SimSun" w:hAnsi="Arial" w:cs="Arial"/>
          <w:snapToGrid w:val="0"/>
          <w:sz w:val="18"/>
          <w:szCs w:val="18"/>
          <w:lang w:val="en-GB" w:eastAsia="th-TH"/>
        </w:rPr>
      </w:pPr>
    </w:p>
    <w:tbl>
      <w:tblPr>
        <w:tblW w:w="15955" w:type="dxa"/>
        <w:tblInd w:w="108" w:type="dxa"/>
        <w:shd w:val="clear" w:color="auto" w:fill="FFA543"/>
        <w:tblLook w:val="04A0" w:firstRow="1" w:lastRow="0" w:firstColumn="1" w:lastColumn="0" w:noHBand="0" w:noVBand="1"/>
      </w:tblPr>
      <w:tblGrid>
        <w:gridCol w:w="15955"/>
      </w:tblGrid>
      <w:tr w:rsidR="004D1544" w:rsidRPr="00794D0F" w14:paraId="632FB494" w14:textId="77777777" w:rsidTr="00DD77C3">
        <w:trPr>
          <w:trHeight w:val="386"/>
        </w:trPr>
        <w:tc>
          <w:tcPr>
            <w:tcW w:w="15955" w:type="dxa"/>
            <w:shd w:val="clear" w:color="auto" w:fill="FFA543"/>
            <w:vAlign w:val="center"/>
          </w:tcPr>
          <w:p w14:paraId="1D15AA37" w14:textId="69D8DC1A" w:rsidR="004D1544" w:rsidRPr="00794D0F" w:rsidRDefault="001A2919" w:rsidP="004D1544">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19</w:t>
            </w:r>
            <w:r w:rsidR="004D1544" w:rsidRPr="00794D0F">
              <w:rPr>
                <w:rFonts w:ascii="Arial" w:eastAsia="Arial Unicode MS" w:hAnsi="Arial" w:cs="Arial"/>
                <w:b/>
                <w:bCs/>
                <w:color w:val="FFFFFF"/>
                <w:sz w:val="18"/>
                <w:szCs w:val="18"/>
                <w:lang w:val="en-GB"/>
              </w:rPr>
              <w:tab/>
              <w:t>Investments in subsidiaries</w:t>
            </w:r>
          </w:p>
        </w:tc>
      </w:tr>
    </w:tbl>
    <w:p w14:paraId="382F7F3D" w14:textId="77777777" w:rsidR="00A16B51" w:rsidRPr="00794D0F" w:rsidRDefault="00A16B51" w:rsidP="004D1544">
      <w:pPr>
        <w:ind w:left="540" w:hanging="540"/>
        <w:jc w:val="both"/>
        <w:outlineLvl w:val="0"/>
        <w:rPr>
          <w:rFonts w:ascii="Arial" w:hAnsi="Arial" w:cs="Arial"/>
          <w:color w:val="CF4A02"/>
          <w:spacing w:val="-2"/>
          <w:sz w:val="18"/>
          <w:szCs w:val="18"/>
          <w:lang w:val="en-GB"/>
        </w:rPr>
      </w:pPr>
    </w:p>
    <w:p w14:paraId="1131091A" w14:textId="4790D1AC" w:rsidR="00A16B51" w:rsidRPr="00794D0F" w:rsidRDefault="001A2919" w:rsidP="004D1544">
      <w:pPr>
        <w:ind w:left="540" w:hanging="540"/>
        <w:outlineLvl w:val="0"/>
        <w:rPr>
          <w:rFonts w:ascii="Arial" w:hAnsi="Arial" w:cs="Arial"/>
          <w:color w:val="CF4A02"/>
          <w:sz w:val="18"/>
          <w:szCs w:val="18"/>
        </w:rPr>
      </w:pPr>
      <w:r w:rsidRPr="001A2919">
        <w:rPr>
          <w:rFonts w:ascii="Arial" w:hAnsi="Arial" w:cs="Arial"/>
          <w:color w:val="CF4A02"/>
          <w:sz w:val="18"/>
          <w:szCs w:val="18"/>
          <w:lang w:val="en-GB"/>
        </w:rPr>
        <w:t>19</w:t>
      </w:r>
      <w:r w:rsidR="00A16B51" w:rsidRPr="00794D0F">
        <w:rPr>
          <w:rFonts w:ascii="Arial" w:hAnsi="Arial" w:cs="Arial"/>
          <w:color w:val="CF4A02"/>
          <w:sz w:val="18"/>
          <w:szCs w:val="18"/>
        </w:rPr>
        <w:t>.</w:t>
      </w:r>
      <w:r w:rsidRPr="001A2919">
        <w:rPr>
          <w:rFonts w:ascii="Arial" w:hAnsi="Arial" w:cs="Arial"/>
          <w:color w:val="CF4A02"/>
          <w:sz w:val="18"/>
          <w:szCs w:val="18"/>
          <w:lang w:val="en-GB"/>
        </w:rPr>
        <w:t>1</w:t>
      </w:r>
      <w:r w:rsidR="00A16B51" w:rsidRPr="00794D0F">
        <w:rPr>
          <w:rFonts w:ascii="Arial" w:hAnsi="Arial" w:cs="Arial"/>
          <w:color w:val="CF4A02"/>
          <w:sz w:val="18"/>
          <w:szCs w:val="18"/>
        </w:rPr>
        <w:tab/>
        <w:t>Consolidation preparation</w:t>
      </w:r>
      <w:r w:rsidR="00A16B51" w:rsidRPr="00794D0F">
        <w:rPr>
          <w:rFonts w:ascii="Arial" w:hAnsi="Arial" w:cs="Arial"/>
          <w:color w:val="CF4A02"/>
          <w:sz w:val="18"/>
          <w:szCs w:val="18"/>
          <w:cs/>
        </w:rPr>
        <w:t xml:space="preserve"> </w:t>
      </w:r>
    </w:p>
    <w:p w14:paraId="2136D7EE" w14:textId="77777777" w:rsidR="00A16B51" w:rsidRPr="00794D0F" w:rsidRDefault="00A16B51" w:rsidP="004D1544">
      <w:pPr>
        <w:pStyle w:val="a0"/>
        <w:tabs>
          <w:tab w:val="left" w:pos="889"/>
        </w:tabs>
        <w:ind w:left="900" w:right="0" w:hanging="360"/>
        <w:jc w:val="both"/>
        <w:outlineLvl w:val="0"/>
        <w:rPr>
          <w:rFonts w:ascii="Arial" w:hAnsi="Arial" w:cs="Arial"/>
          <w:color w:val="CF4A02"/>
          <w:sz w:val="18"/>
          <w:szCs w:val="18"/>
        </w:rPr>
      </w:pPr>
    </w:p>
    <w:p w14:paraId="500682C0" w14:textId="5705CA08" w:rsidR="00A16B51" w:rsidRPr="00794D0F" w:rsidRDefault="001A2919" w:rsidP="004D1544">
      <w:pPr>
        <w:ind w:left="900" w:hanging="360"/>
        <w:jc w:val="both"/>
        <w:rPr>
          <w:rFonts w:ascii="Arial" w:hAnsi="Arial" w:cs="Arial"/>
          <w:sz w:val="18"/>
          <w:szCs w:val="18"/>
        </w:rPr>
      </w:pPr>
      <w:r w:rsidRPr="001A2919">
        <w:rPr>
          <w:rFonts w:ascii="Arial" w:hAnsi="Arial" w:cs="Arial"/>
          <w:sz w:val="18"/>
          <w:szCs w:val="18"/>
          <w:lang w:val="en-GB"/>
        </w:rPr>
        <w:t>1</w:t>
      </w:r>
      <w:r w:rsidR="00A16B51" w:rsidRPr="00794D0F">
        <w:rPr>
          <w:rFonts w:ascii="Arial" w:hAnsi="Arial" w:cs="Arial"/>
          <w:sz w:val="18"/>
          <w:szCs w:val="18"/>
          <w:cs/>
        </w:rPr>
        <w:t>)</w:t>
      </w:r>
      <w:r w:rsidR="00A16B51" w:rsidRPr="00794D0F">
        <w:rPr>
          <w:rFonts w:ascii="Arial" w:hAnsi="Arial" w:cs="Arial"/>
          <w:sz w:val="18"/>
          <w:szCs w:val="18"/>
          <w:cs/>
        </w:rPr>
        <w:tab/>
      </w:r>
      <w:r w:rsidR="00A16B51" w:rsidRPr="00794D0F">
        <w:rPr>
          <w:rFonts w:ascii="Arial" w:hAnsi="Arial" w:cs="Arial"/>
          <w:spacing w:val="-2"/>
          <w:sz w:val="18"/>
          <w:szCs w:val="18"/>
        </w:rPr>
        <w:t>Subsidiaries are fully consolidated as from the date of acquisition, (being the date on which the Group obtains control</w:t>
      </w:r>
      <w:proofErr w:type="gramStart"/>
      <w:r w:rsidR="00A16B51" w:rsidRPr="00794D0F">
        <w:rPr>
          <w:rFonts w:ascii="Arial" w:hAnsi="Arial" w:cs="Arial"/>
          <w:spacing w:val="-2"/>
          <w:sz w:val="18"/>
          <w:szCs w:val="18"/>
        </w:rPr>
        <w:t>), and</w:t>
      </w:r>
      <w:proofErr w:type="gramEnd"/>
      <w:r w:rsidR="00A16B51" w:rsidRPr="00794D0F">
        <w:rPr>
          <w:rFonts w:ascii="Arial" w:hAnsi="Arial" w:cs="Arial"/>
          <w:spacing w:val="-2"/>
          <w:sz w:val="18"/>
          <w:szCs w:val="18"/>
        </w:rPr>
        <w:t xml:space="preserve"> continue to be consolidated until the date when such control ceases.</w:t>
      </w:r>
    </w:p>
    <w:p w14:paraId="24D2EFEB" w14:textId="487AB941" w:rsidR="00A16B51" w:rsidRPr="00794D0F" w:rsidRDefault="001A2919" w:rsidP="004D1544">
      <w:pPr>
        <w:ind w:left="900" w:hanging="360"/>
        <w:jc w:val="both"/>
        <w:rPr>
          <w:rFonts w:ascii="Arial" w:hAnsi="Arial" w:cs="Arial"/>
          <w:sz w:val="18"/>
          <w:szCs w:val="18"/>
        </w:rPr>
      </w:pPr>
      <w:r w:rsidRPr="001A2919">
        <w:rPr>
          <w:rFonts w:ascii="Arial" w:hAnsi="Arial" w:cs="Arial"/>
          <w:sz w:val="18"/>
          <w:szCs w:val="18"/>
          <w:lang w:val="en-GB"/>
        </w:rPr>
        <w:t>2</w:t>
      </w:r>
      <w:r w:rsidR="00A16B51" w:rsidRPr="00794D0F">
        <w:rPr>
          <w:rFonts w:ascii="Arial" w:hAnsi="Arial" w:cs="Arial"/>
          <w:sz w:val="18"/>
          <w:szCs w:val="18"/>
          <w:cs/>
        </w:rPr>
        <w:t>)</w:t>
      </w:r>
      <w:r w:rsidR="00A16B51" w:rsidRPr="00794D0F">
        <w:rPr>
          <w:rFonts w:ascii="Arial" w:hAnsi="Arial" w:cs="Arial"/>
          <w:sz w:val="18"/>
          <w:szCs w:val="18"/>
          <w:cs/>
        </w:rPr>
        <w:tab/>
      </w:r>
      <w:r w:rsidR="00A16B51" w:rsidRPr="00794D0F">
        <w:rPr>
          <w:rFonts w:ascii="Arial" w:hAnsi="Arial" w:cs="Arial"/>
          <w:spacing w:val="-4"/>
          <w:sz w:val="18"/>
          <w:szCs w:val="18"/>
        </w:rPr>
        <w:t>The subsidiaries have the same accounting period end as that of the Company, for which the accountin</w:t>
      </w:r>
      <w:r w:rsidR="00A16B51" w:rsidRPr="00794D0F">
        <w:rPr>
          <w:rFonts w:ascii="Arial" w:hAnsi="Arial" w:cs="Arial"/>
          <w:sz w:val="18"/>
          <w:szCs w:val="18"/>
        </w:rPr>
        <w:t xml:space="preserve">g period used in consolidation preparation was from </w:t>
      </w:r>
      <w:r w:rsidRPr="001A2919">
        <w:rPr>
          <w:rFonts w:ascii="Arial" w:hAnsi="Arial" w:cs="Arial"/>
          <w:sz w:val="18"/>
          <w:szCs w:val="18"/>
          <w:lang w:val="en-GB"/>
        </w:rPr>
        <w:t>1</w:t>
      </w:r>
      <w:r w:rsidR="00A16B51" w:rsidRPr="00794D0F">
        <w:rPr>
          <w:rFonts w:ascii="Arial" w:hAnsi="Arial" w:cs="Arial"/>
          <w:sz w:val="18"/>
          <w:szCs w:val="18"/>
        </w:rPr>
        <w:t xml:space="preserve"> April </w:t>
      </w:r>
      <w:r w:rsidRPr="001A2919">
        <w:rPr>
          <w:rFonts w:ascii="Arial" w:hAnsi="Arial" w:cs="Arial"/>
          <w:sz w:val="18"/>
          <w:szCs w:val="18"/>
          <w:lang w:val="en-GB"/>
        </w:rPr>
        <w:t>2021</w:t>
      </w:r>
      <w:r w:rsidR="00A16B51" w:rsidRPr="00794D0F">
        <w:rPr>
          <w:rFonts w:ascii="Arial" w:hAnsi="Arial" w:cs="Arial"/>
          <w:sz w:val="18"/>
          <w:szCs w:val="18"/>
        </w:rPr>
        <w:t xml:space="preserve"> to </w:t>
      </w:r>
      <w:r w:rsidRPr="001A2919">
        <w:rPr>
          <w:rFonts w:ascii="Arial" w:hAnsi="Arial" w:cs="Arial"/>
          <w:sz w:val="18"/>
          <w:szCs w:val="18"/>
          <w:lang w:val="en-GB"/>
        </w:rPr>
        <w:t>31</w:t>
      </w:r>
      <w:r w:rsidR="00A16B51" w:rsidRPr="00794D0F">
        <w:rPr>
          <w:rFonts w:ascii="Arial" w:hAnsi="Arial" w:cs="Arial"/>
          <w:sz w:val="18"/>
          <w:szCs w:val="18"/>
        </w:rPr>
        <w:t xml:space="preserve"> March </w:t>
      </w:r>
      <w:r w:rsidRPr="001A2919">
        <w:rPr>
          <w:rFonts w:ascii="Arial" w:hAnsi="Arial" w:cs="Arial"/>
          <w:sz w:val="18"/>
          <w:szCs w:val="18"/>
          <w:lang w:val="en-GB"/>
        </w:rPr>
        <w:t>2022</w:t>
      </w:r>
      <w:r w:rsidR="00A16B51" w:rsidRPr="00794D0F">
        <w:rPr>
          <w:rFonts w:ascii="Arial" w:hAnsi="Arial" w:cs="Arial"/>
          <w:sz w:val="18"/>
          <w:szCs w:val="18"/>
        </w:rPr>
        <w:t>.</w:t>
      </w:r>
    </w:p>
    <w:p w14:paraId="4B4AE0FD" w14:textId="576B0747" w:rsidR="00A16B51" w:rsidRPr="00794D0F" w:rsidRDefault="001A2919" w:rsidP="004D1544">
      <w:pPr>
        <w:ind w:left="900" w:hanging="360"/>
        <w:jc w:val="both"/>
        <w:rPr>
          <w:rFonts w:ascii="Arial" w:hAnsi="Arial" w:cs="Arial"/>
          <w:spacing w:val="-2"/>
          <w:sz w:val="18"/>
          <w:szCs w:val="18"/>
        </w:rPr>
      </w:pPr>
      <w:r w:rsidRPr="001A2919">
        <w:rPr>
          <w:rFonts w:ascii="Arial" w:hAnsi="Arial" w:cs="Arial"/>
          <w:sz w:val="18"/>
          <w:szCs w:val="18"/>
          <w:lang w:val="en-GB"/>
        </w:rPr>
        <w:t>3</w:t>
      </w:r>
      <w:r w:rsidR="00A16B51" w:rsidRPr="00794D0F">
        <w:rPr>
          <w:rFonts w:ascii="Arial" w:hAnsi="Arial" w:cs="Arial"/>
          <w:sz w:val="18"/>
          <w:szCs w:val="18"/>
          <w:cs/>
        </w:rPr>
        <w:t>)</w:t>
      </w:r>
      <w:r w:rsidR="00A16B51" w:rsidRPr="00794D0F">
        <w:rPr>
          <w:rFonts w:ascii="Arial" w:hAnsi="Arial" w:cs="Arial"/>
          <w:sz w:val="18"/>
          <w:szCs w:val="18"/>
          <w:cs/>
        </w:rPr>
        <w:tab/>
      </w:r>
      <w:r w:rsidR="00A16B51" w:rsidRPr="00794D0F">
        <w:rPr>
          <w:rFonts w:ascii="Arial" w:hAnsi="Arial" w:cs="Arial"/>
          <w:spacing w:val="-2"/>
          <w:sz w:val="18"/>
          <w:szCs w:val="18"/>
        </w:rPr>
        <w:t xml:space="preserve">Non-controlling interests represent the portion of net income or loss and net assets of the subsidiaries </w:t>
      </w:r>
      <w:r w:rsidR="00A16B51" w:rsidRPr="00794D0F">
        <w:rPr>
          <w:rFonts w:ascii="Arial" w:hAnsi="Arial" w:cs="Arial"/>
          <w:spacing w:val="-6"/>
          <w:sz w:val="18"/>
          <w:szCs w:val="18"/>
        </w:rPr>
        <w:t>that are not held by the Group and are presented separately in the consolidated statement of comprehensive</w:t>
      </w:r>
      <w:r w:rsidR="00A16B51" w:rsidRPr="00794D0F">
        <w:rPr>
          <w:rFonts w:ascii="Arial" w:hAnsi="Arial" w:cs="Arial"/>
          <w:spacing w:val="-2"/>
          <w:sz w:val="18"/>
          <w:szCs w:val="18"/>
        </w:rPr>
        <w:t xml:space="preserve"> income and within </w:t>
      </w:r>
      <w:r w:rsidR="001F1B22" w:rsidRPr="00794D0F">
        <w:rPr>
          <w:rFonts w:ascii="Arial" w:hAnsi="Arial" w:cs="Arial"/>
          <w:spacing w:val="-2"/>
          <w:sz w:val="18"/>
          <w:szCs w:val="18"/>
        </w:rPr>
        <w:t xml:space="preserve">shareholders’ </w:t>
      </w:r>
      <w:r w:rsidR="00A16B51" w:rsidRPr="00794D0F">
        <w:rPr>
          <w:rFonts w:ascii="Arial" w:hAnsi="Arial" w:cs="Arial"/>
          <w:spacing w:val="-2"/>
          <w:sz w:val="18"/>
          <w:szCs w:val="18"/>
        </w:rPr>
        <w:t>equity in the consolidated statement of financial position.</w:t>
      </w:r>
    </w:p>
    <w:p w14:paraId="12A622DA" w14:textId="77777777" w:rsidR="00451917" w:rsidRPr="00794D0F" w:rsidRDefault="00451917" w:rsidP="004D1544">
      <w:pPr>
        <w:ind w:left="900" w:hanging="360"/>
        <w:jc w:val="both"/>
        <w:rPr>
          <w:rFonts w:ascii="Arial" w:eastAsia="SimSun" w:hAnsi="Arial" w:cs="Arial"/>
          <w:snapToGrid w:val="0"/>
          <w:sz w:val="18"/>
          <w:szCs w:val="18"/>
          <w:lang w:eastAsia="th-TH"/>
        </w:rPr>
      </w:pPr>
    </w:p>
    <w:p w14:paraId="0A93CFFA" w14:textId="3E72345C" w:rsidR="00451917" w:rsidRPr="00794D0F" w:rsidRDefault="001A2919" w:rsidP="004D1544">
      <w:pPr>
        <w:ind w:left="540" w:hanging="540"/>
        <w:outlineLvl w:val="0"/>
        <w:rPr>
          <w:rFonts w:ascii="Arial" w:hAnsi="Arial" w:cs="Arial"/>
          <w:color w:val="CF4A02"/>
          <w:sz w:val="18"/>
          <w:szCs w:val="18"/>
        </w:rPr>
      </w:pPr>
      <w:r w:rsidRPr="001A2919">
        <w:rPr>
          <w:rFonts w:ascii="Arial" w:hAnsi="Arial" w:cs="Arial"/>
          <w:color w:val="CF4A02"/>
          <w:sz w:val="18"/>
          <w:szCs w:val="18"/>
          <w:lang w:val="en-GB"/>
        </w:rPr>
        <w:t>19</w:t>
      </w:r>
      <w:r w:rsidR="009B1493" w:rsidRPr="00794D0F">
        <w:rPr>
          <w:rFonts w:ascii="Arial" w:hAnsi="Arial" w:cs="Arial"/>
          <w:color w:val="CF4A02"/>
          <w:sz w:val="18"/>
          <w:szCs w:val="18"/>
        </w:rPr>
        <w:t>.</w:t>
      </w:r>
      <w:r w:rsidRPr="001A2919">
        <w:rPr>
          <w:rFonts w:ascii="Arial" w:hAnsi="Arial" w:cs="Arial"/>
          <w:color w:val="CF4A02"/>
          <w:sz w:val="18"/>
          <w:szCs w:val="18"/>
          <w:lang w:val="en-GB"/>
        </w:rPr>
        <w:t>2</w:t>
      </w:r>
      <w:r w:rsidR="009B1493" w:rsidRPr="00794D0F">
        <w:rPr>
          <w:rFonts w:ascii="Arial" w:hAnsi="Arial" w:cs="Arial"/>
          <w:color w:val="CF4A02"/>
          <w:sz w:val="18"/>
          <w:szCs w:val="18"/>
        </w:rPr>
        <w:tab/>
      </w:r>
      <w:r w:rsidR="00451917" w:rsidRPr="00794D0F">
        <w:rPr>
          <w:rFonts w:ascii="Arial" w:hAnsi="Arial" w:cs="Arial"/>
          <w:color w:val="CF4A02"/>
          <w:sz w:val="18"/>
          <w:szCs w:val="18"/>
        </w:rPr>
        <w:t xml:space="preserve">As </w:t>
      </w:r>
      <w:proofErr w:type="gramStart"/>
      <w:r w:rsidR="00451917" w:rsidRPr="00794D0F">
        <w:rPr>
          <w:rFonts w:ascii="Arial" w:hAnsi="Arial" w:cs="Arial"/>
          <w:color w:val="CF4A02"/>
          <w:sz w:val="18"/>
          <w:szCs w:val="18"/>
        </w:rPr>
        <w:t>at</w:t>
      </w:r>
      <w:proofErr w:type="gramEnd"/>
      <w:r w:rsidR="00451917" w:rsidRPr="00794D0F">
        <w:rPr>
          <w:rFonts w:ascii="Arial" w:hAnsi="Arial" w:cs="Arial"/>
          <w:color w:val="CF4A02"/>
          <w:sz w:val="18"/>
          <w:szCs w:val="18"/>
        </w:rPr>
        <w:t xml:space="preserve"> </w:t>
      </w:r>
      <w:r w:rsidRPr="001A2919">
        <w:rPr>
          <w:rFonts w:ascii="Arial" w:hAnsi="Arial" w:cs="Arial"/>
          <w:color w:val="CF4A02"/>
          <w:sz w:val="18"/>
          <w:szCs w:val="18"/>
          <w:lang w:val="en-GB"/>
        </w:rPr>
        <w:t>31</w:t>
      </w:r>
      <w:r w:rsidR="00451917" w:rsidRPr="00794D0F">
        <w:rPr>
          <w:rFonts w:ascii="Arial" w:hAnsi="Arial" w:cs="Arial"/>
          <w:color w:val="CF4A02"/>
          <w:sz w:val="18"/>
          <w:szCs w:val="18"/>
        </w:rPr>
        <w:t xml:space="preserve"> March </w:t>
      </w:r>
      <w:r w:rsidRPr="001A2919">
        <w:rPr>
          <w:rFonts w:ascii="Arial" w:hAnsi="Arial" w:cs="Arial"/>
          <w:color w:val="CF4A02"/>
          <w:sz w:val="18"/>
          <w:szCs w:val="18"/>
          <w:lang w:val="en-GB"/>
        </w:rPr>
        <w:t>2022</w:t>
      </w:r>
      <w:r w:rsidR="00451917" w:rsidRPr="00794D0F">
        <w:rPr>
          <w:rFonts w:ascii="Arial" w:hAnsi="Arial" w:cs="Arial"/>
          <w:color w:val="CF4A02"/>
          <w:sz w:val="18"/>
          <w:szCs w:val="18"/>
        </w:rPr>
        <w:t xml:space="preserve"> and </w:t>
      </w:r>
      <w:r w:rsidRPr="001A2919">
        <w:rPr>
          <w:rFonts w:ascii="Arial" w:hAnsi="Arial" w:cs="Arial"/>
          <w:color w:val="CF4A02"/>
          <w:sz w:val="18"/>
          <w:szCs w:val="18"/>
          <w:lang w:val="en-GB"/>
        </w:rPr>
        <w:t>2021</w:t>
      </w:r>
      <w:r w:rsidR="00451917" w:rsidRPr="00794D0F">
        <w:rPr>
          <w:rFonts w:ascii="Arial" w:hAnsi="Arial" w:cs="Arial"/>
          <w:color w:val="CF4A02"/>
          <w:sz w:val="18"/>
          <w:szCs w:val="18"/>
        </w:rPr>
        <w:t>, investments in subsidiaries comprise the following:</w:t>
      </w:r>
    </w:p>
    <w:p w14:paraId="639E67EF" w14:textId="77777777" w:rsidR="00451917" w:rsidRPr="00794D0F" w:rsidRDefault="00451917" w:rsidP="00451917">
      <w:pPr>
        <w:rPr>
          <w:rFonts w:ascii="Arial" w:hAnsi="Arial" w:cs="Arial"/>
          <w:sz w:val="18"/>
          <w:szCs w:val="18"/>
        </w:rPr>
      </w:pPr>
    </w:p>
    <w:tbl>
      <w:tblPr>
        <w:tblW w:w="15406" w:type="dxa"/>
        <w:tblInd w:w="648" w:type="dxa"/>
        <w:tblLayout w:type="fixed"/>
        <w:tblLook w:val="0000" w:firstRow="0" w:lastRow="0" w:firstColumn="0" w:lastColumn="0" w:noHBand="0" w:noVBand="0"/>
      </w:tblPr>
      <w:tblGrid>
        <w:gridCol w:w="2277"/>
        <w:gridCol w:w="1292"/>
        <w:gridCol w:w="2275"/>
        <w:gridCol w:w="1584"/>
        <w:gridCol w:w="1584"/>
        <w:gridCol w:w="720"/>
        <w:gridCol w:w="720"/>
        <w:gridCol w:w="1296"/>
        <w:gridCol w:w="1296"/>
        <w:gridCol w:w="1181"/>
        <w:gridCol w:w="1181"/>
      </w:tblGrid>
      <w:tr w:rsidR="00570144" w:rsidRPr="00794D0F" w14:paraId="11714AFF" w14:textId="77777777" w:rsidTr="00421D02">
        <w:tc>
          <w:tcPr>
            <w:tcW w:w="2277" w:type="dxa"/>
            <w:tcBorders>
              <w:top w:val="single" w:sz="4" w:space="0" w:color="auto"/>
            </w:tcBorders>
            <w:shd w:val="clear" w:color="auto" w:fill="auto"/>
          </w:tcPr>
          <w:p w14:paraId="30B10DCD" w14:textId="77777777" w:rsidR="00570144" w:rsidRPr="00794D0F" w:rsidRDefault="00570144" w:rsidP="00EE4E54">
            <w:pPr>
              <w:pStyle w:val="EnvelopeReturn"/>
              <w:ind w:left="431" w:right="-143"/>
              <w:contextualSpacing/>
              <w:jc w:val="left"/>
              <w:rPr>
                <w:rFonts w:ascii="Arial" w:hAnsi="Arial" w:cs="Arial"/>
                <w:spacing w:val="-4"/>
                <w:sz w:val="16"/>
                <w:szCs w:val="16"/>
              </w:rPr>
            </w:pPr>
          </w:p>
        </w:tc>
        <w:tc>
          <w:tcPr>
            <w:tcW w:w="1292" w:type="dxa"/>
            <w:tcBorders>
              <w:top w:val="single" w:sz="4" w:space="0" w:color="auto"/>
            </w:tcBorders>
            <w:shd w:val="clear" w:color="auto" w:fill="auto"/>
          </w:tcPr>
          <w:p w14:paraId="136B495E" w14:textId="77777777" w:rsidR="00570144" w:rsidRPr="00794D0F" w:rsidRDefault="00570144" w:rsidP="00EE4E54">
            <w:pPr>
              <w:pStyle w:val="EnvelopeReturn"/>
              <w:ind w:left="-43" w:right="-43"/>
              <w:contextualSpacing/>
              <w:jc w:val="center"/>
              <w:rPr>
                <w:rFonts w:ascii="Arial" w:hAnsi="Arial" w:cs="Arial"/>
                <w:sz w:val="16"/>
                <w:szCs w:val="16"/>
              </w:rPr>
            </w:pPr>
          </w:p>
        </w:tc>
        <w:tc>
          <w:tcPr>
            <w:tcW w:w="2275" w:type="dxa"/>
            <w:tcBorders>
              <w:top w:val="single" w:sz="4" w:space="0" w:color="auto"/>
            </w:tcBorders>
            <w:shd w:val="clear" w:color="auto" w:fill="auto"/>
          </w:tcPr>
          <w:p w14:paraId="15EA511A" w14:textId="77777777" w:rsidR="00570144" w:rsidRPr="00794D0F" w:rsidRDefault="00570144" w:rsidP="00EE4E54">
            <w:pPr>
              <w:pStyle w:val="EnvelopeReturn"/>
              <w:ind w:left="-43" w:right="-17"/>
              <w:contextualSpacing/>
              <w:rPr>
                <w:rFonts w:ascii="Arial" w:hAnsi="Arial" w:cs="Arial"/>
                <w:sz w:val="16"/>
                <w:szCs w:val="16"/>
              </w:rPr>
            </w:pPr>
          </w:p>
        </w:tc>
        <w:tc>
          <w:tcPr>
            <w:tcW w:w="9562" w:type="dxa"/>
            <w:gridSpan w:val="8"/>
            <w:tcBorders>
              <w:top w:val="single" w:sz="4" w:space="0" w:color="auto"/>
            </w:tcBorders>
            <w:shd w:val="clear" w:color="auto" w:fill="auto"/>
            <w:vAlign w:val="bottom"/>
          </w:tcPr>
          <w:p w14:paraId="66637AF7" w14:textId="7DAB782D" w:rsidR="00570144" w:rsidRPr="00794D0F" w:rsidRDefault="00570144" w:rsidP="00570144">
            <w:pPr>
              <w:tabs>
                <w:tab w:val="decimal" w:pos="965"/>
              </w:tabs>
              <w:ind w:right="-72"/>
              <w:jc w:val="center"/>
              <w:rPr>
                <w:rFonts w:ascii="Arial" w:hAnsi="Arial" w:cs="Arial"/>
                <w:noProof/>
                <w:snapToGrid w:val="0"/>
                <w:sz w:val="16"/>
                <w:szCs w:val="16"/>
                <w:lang w:val="en-GB" w:eastAsia="th-TH"/>
              </w:rPr>
            </w:pPr>
            <w:r w:rsidRPr="00794D0F">
              <w:rPr>
                <w:rFonts w:ascii="Arial" w:hAnsi="Arial" w:cs="Arial"/>
                <w:b/>
                <w:bCs/>
                <w:snapToGrid w:val="0"/>
                <w:spacing w:val="-4"/>
                <w:sz w:val="16"/>
                <w:szCs w:val="16"/>
                <w:lang w:eastAsia="th-TH"/>
              </w:rPr>
              <w:t>Separate financial statements</w:t>
            </w:r>
          </w:p>
        </w:tc>
      </w:tr>
      <w:tr w:rsidR="00EE4E54" w:rsidRPr="00794D0F" w14:paraId="435ADA68" w14:textId="77777777" w:rsidTr="00421D02">
        <w:tc>
          <w:tcPr>
            <w:tcW w:w="2277" w:type="dxa"/>
            <w:shd w:val="clear" w:color="auto" w:fill="auto"/>
          </w:tcPr>
          <w:p w14:paraId="7CFD11BF" w14:textId="77777777" w:rsidR="00EE4E54" w:rsidRPr="00794D0F" w:rsidRDefault="00EE4E54" w:rsidP="00EE4E54">
            <w:pPr>
              <w:pStyle w:val="EnvelopeReturn"/>
              <w:ind w:left="431" w:right="-143"/>
              <w:contextualSpacing/>
              <w:jc w:val="left"/>
              <w:rPr>
                <w:rFonts w:ascii="Arial" w:hAnsi="Arial" w:cs="Arial"/>
                <w:spacing w:val="-4"/>
                <w:sz w:val="16"/>
                <w:szCs w:val="16"/>
              </w:rPr>
            </w:pPr>
          </w:p>
        </w:tc>
        <w:tc>
          <w:tcPr>
            <w:tcW w:w="1292" w:type="dxa"/>
            <w:shd w:val="clear" w:color="auto" w:fill="auto"/>
          </w:tcPr>
          <w:p w14:paraId="139EBB82" w14:textId="77777777" w:rsidR="00EE4E54" w:rsidRPr="00794D0F" w:rsidRDefault="00EE4E54" w:rsidP="00EE4E54">
            <w:pPr>
              <w:pStyle w:val="EnvelopeReturn"/>
              <w:ind w:left="-43" w:right="-43"/>
              <w:contextualSpacing/>
              <w:jc w:val="center"/>
              <w:rPr>
                <w:rFonts w:ascii="Arial" w:hAnsi="Arial" w:cs="Arial"/>
                <w:sz w:val="16"/>
                <w:szCs w:val="16"/>
              </w:rPr>
            </w:pPr>
          </w:p>
        </w:tc>
        <w:tc>
          <w:tcPr>
            <w:tcW w:w="2275" w:type="dxa"/>
            <w:shd w:val="clear" w:color="auto" w:fill="auto"/>
          </w:tcPr>
          <w:p w14:paraId="4B8C2C17" w14:textId="77777777" w:rsidR="00EE4E54" w:rsidRPr="00794D0F" w:rsidRDefault="00EE4E54" w:rsidP="00EE4E54">
            <w:pPr>
              <w:pStyle w:val="EnvelopeReturn"/>
              <w:ind w:left="-43" w:right="-17"/>
              <w:contextualSpacing/>
              <w:rPr>
                <w:rFonts w:ascii="Arial" w:hAnsi="Arial" w:cs="Arial"/>
                <w:sz w:val="16"/>
                <w:szCs w:val="16"/>
              </w:rPr>
            </w:pPr>
          </w:p>
        </w:tc>
        <w:tc>
          <w:tcPr>
            <w:tcW w:w="1584" w:type="dxa"/>
            <w:tcBorders>
              <w:top w:val="single" w:sz="4" w:space="0" w:color="auto"/>
            </w:tcBorders>
            <w:shd w:val="clear" w:color="auto" w:fill="auto"/>
            <w:vAlign w:val="bottom"/>
          </w:tcPr>
          <w:p w14:paraId="5B843B3B" w14:textId="77777777" w:rsidR="00EE4E54" w:rsidRPr="00794D0F" w:rsidRDefault="00EE4E54" w:rsidP="00EE4E54">
            <w:pPr>
              <w:tabs>
                <w:tab w:val="decimal" w:pos="1368"/>
              </w:tabs>
              <w:ind w:right="-72"/>
              <w:jc w:val="both"/>
              <w:rPr>
                <w:rFonts w:ascii="Arial" w:hAnsi="Arial" w:cs="Arial"/>
                <w:noProof/>
                <w:snapToGrid w:val="0"/>
                <w:sz w:val="16"/>
                <w:szCs w:val="16"/>
                <w:lang w:val="en-GB" w:eastAsia="th-TH"/>
              </w:rPr>
            </w:pPr>
          </w:p>
        </w:tc>
        <w:tc>
          <w:tcPr>
            <w:tcW w:w="1584" w:type="dxa"/>
            <w:tcBorders>
              <w:top w:val="single" w:sz="4" w:space="0" w:color="auto"/>
            </w:tcBorders>
            <w:shd w:val="clear" w:color="auto" w:fill="auto"/>
            <w:vAlign w:val="bottom"/>
          </w:tcPr>
          <w:p w14:paraId="7AE12E35" w14:textId="77777777" w:rsidR="00EE4E54" w:rsidRPr="00794D0F" w:rsidRDefault="00EE4E54" w:rsidP="00EE4E54">
            <w:pPr>
              <w:tabs>
                <w:tab w:val="decimal" w:pos="1026"/>
              </w:tabs>
              <w:ind w:right="-72"/>
              <w:jc w:val="both"/>
              <w:rPr>
                <w:rFonts w:ascii="Arial" w:hAnsi="Arial" w:cs="Arial"/>
                <w:noProof/>
                <w:snapToGrid w:val="0"/>
                <w:sz w:val="16"/>
                <w:szCs w:val="16"/>
                <w:lang w:val="en-GB" w:eastAsia="th-TH"/>
              </w:rPr>
            </w:pPr>
          </w:p>
        </w:tc>
        <w:tc>
          <w:tcPr>
            <w:tcW w:w="1440" w:type="dxa"/>
            <w:gridSpan w:val="2"/>
            <w:tcBorders>
              <w:top w:val="single" w:sz="4" w:space="0" w:color="auto"/>
            </w:tcBorders>
            <w:shd w:val="clear" w:color="auto" w:fill="auto"/>
            <w:vAlign w:val="bottom"/>
          </w:tcPr>
          <w:p w14:paraId="2BB6970C" w14:textId="492C25C7" w:rsidR="00EE4E54" w:rsidRPr="00794D0F" w:rsidRDefault="00EE4E54" w:rsidP="00EE4E54">
            <w:pPr>
              <w:tabs>
                <w:tab w:val="decimal" w:pos="504"/>
              </w:tabs>
              <w:ind w:right="-72"/>
              <w:jc w:val="center"/>
              <w:rPr>
                <w:rFonts w:ascii="Arial" w:hAnsi="Arial" w:cs="Arial"/>
                <w:b/>
                <w:bCs/>
                <w:snapToGrid w:val="0"/>
                <w:spacing w:val="-4"/>
                <w:sz w:val="16"/>
                <w:szCs w:val="16"/>
                <w:lang w:eastAsia="th-TH"/>
              </w:rPr>
            </w:pPr>
            <w:r w:rsidRPr="00794D0F">
              <w:rPr>
                <w:rFonts w:ascii="Arial" w:hAnsi="Arial" w:cs="Arial"/>
                <w:b/>
                <w:bCs/>
                <w:snapToGrid w:val="0"/>
                <w:spacing w:val="-4"/>
                <w:sz w:val="16"/>
                <w:szCs w:val="16"/>
                <w:lang w:eastAsia="th-TH"/>
              </w:rPr>
              <w:t>Percentage of</w:t>
            </w:r>
          </w:p>
        </w:tc>
        <w:tc>
          <w:tcPr>
            <w:tcW w:w="2592" w:type="dxa"/>
            <w:gridSpan w:val="2"/>
            <w:tcBorders>
              <w:top w:val="single" w:sz="4" w:space="0" w:color="auto"/>
            </w:tcBorders>
            <w:shd w:val="clear" w:color="auto" w:fill="auto"/>
            <w:vAlign w:val="bottom"/>
          </w:tcPr>
          <w:p w14:paraId="16CD8180" w14:textId="77777777" w:rsidR="00EE4E54" w:rsidRPr="00794D0F" w:rsidRDefault="00EE4E54" w:rsidP="00EE4E54">
            <w:pPr>
              <w:ind w:right="-72"/>
              <w:jc w:val="center"/>
              <w:rPr>
                <w:rFonts w:ascii="Arial" w:hAnsi="Arial" w:cs="Arial"/>
                <w:b/>
                <w:bCs/>
                <w:snapToGrid w:val="0"/>
                <w:spacing w:val="-4"/>
                <w:sz w:val="16"/>
                <w:szCs w:val="16"/>
                <w:lang w:eastAsia="th-TH"/>
              </w:rPr>
            </w:pPr>
          </w:p>
        </w:tc>
        <w:tc>
          <w:tcPr>
            <w:tcW w:w="1181" w:type="dxa"/>
            <w:tcBorders>
              <w:top w:val="single" w:sz="4" w:space="0" w:color="auto"/>
            </w:tcBorders>
            <w:shd w:val="clear" w:color="auto" w:fill="auto"/>
            <w:vAlign w:val="bottom"/>
          </w:tcPr>
          <w:p w14:paraId="64EDD2AE" w14:textId="77777777" w:rsidR="00EE4E54" w:rsidRPr="00794D0F" w:rsidRDefault="00EE4E54" w:rsidP="00EE4E54">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shd w:val="clear" w:color="auto" w:fill="auto"/>
            <w:vAlign w:val="bottom"/>
          </w:tcPr>
          <w:p w14:paraId="12B84C7C" w14:textId="77777777" w:rsidR="00EE4E54" w:rsidRPr="00794D0F" w:rsidRDefault="00EE4E54" w:rsidP="00EE4E54">
            <w:pPr>
              <w:tabs>
                <w:tab w:val="decimal" w:pos="965"/>
              </w:tabs>
              <w:ind w:right="-72"/>
              <w:jc w:val="both"/>
              <w:rPr>
                <w:rFonts w:ascii="Arial" w:hAnsi="Arial" w:cs="Arial"/>
                <w:noProof/>
                <w:snapToGrid w:val="0"/>
                <w:sz w:val="16"/>
                <w:szCs w:val="16"/>
                <w:lang w:val="en-GB" w:eastAsia="th-TH"/>
              </w:rPr>
            </w:pPr>
          </w:p>
        </w:tc>
      </w:tr>
      <w:tr w:rsidR="00EE4E54" w:rsidRPr="00794D0F" w14:paraId="05A13E9A" w14:textId="77777777" w:rsidTr="00CD7ED1">
        <w:tc>
          <w:tcPr>
            <w:tcW w:w="2277" w:type="dxa"/>
          </w:tcPr>
          <w:p w14:paraId="6A34CE63" w14:textId="77777777" w:rsidR="00EE4E54" w:rsidRPr="00794D0F" w:rsidRDefault="00EE4E54" w:rsidP="00EE4E54">
            <w:pPr>
              <w:pStyle w:val="EnvelopeReturn"/>
              <w:ind w:left="431" w:right="-143"/>
              <w:contextualSpacing/>
              <w:jc w:val="left"/>
              <w:rPr>
                <w:rFonts w:ascii="Arial" w:hAnsi="Arial" w:cs="Arial"/>
                <w:spacing w:val="-4"/>
                <w:sz w:val="16"/>
                <w:szCs w:val="16"/>
              </w:rPr>
            </w:pPr>
          </w:p>
        </w:tc>
        <w:tc>
          <w:tcPr>
            <w:tcW w:w="1292" w:type="dxa"/>
          </w:tcPr>
          <w:p w14:paraId="06DE8A28" w14:textId="7B702A7E" w:rsidR="00EE4E54" w:rsidRPr="00794D0F" w:rsidRDefault="00EE4E54" w:rsidP="00EE4E54">
            <w:pPr>
              <w:pStyle w:val="EnvelopeReturn"/>
              <w:ind w:left="-43" w:right="-43"/>
              <w:contextualSpacing/>
              <w:jc w:val="center"/>
              <w:rPr>
                <w:rFonts w:ascii="Arial" w:hAnsi="Arial" w:cs="Arial"/>
                <w:sz w:val="16"/>
                <w:szCs w:val="16"/>
              </w:rPr>
            </w:pPr>
          </w:p>
        </w:tc>
        <w:tc>
          <w:tcPr>
            <w:tcW w:w="2275" w:type="dxa"/>
          </w:tcPr>
          <w:p w14:paraId="2266D103" w14:textId="77777777" w:rsidR="00EE4E54" w:rsidRPr="00794D0F" w:rsidRDefault="00EE4E54" w:rsidP="00EE4E54">
            <w:pPr>
              <w:pStyle w:val="EnvelopeReturn"/>
              <w:ind w:left="-43" w:right="-17"/>
              <w:contextualSpacing/>
              <w:rPr>
                <w:rFonts w:ascii="Arial" w:hAnsi="Arial" w:cs="Arial"/>
                <w:sz w:val="16"/>
                <w:szCs w:val="16"/>
              </w:rPr>
            </w:pPr>
          </w:p>
        </w:tc>
        <w:tc>
          <w:tcPr>
            <w:tcW w:w="3168" w:type="dxa"/>
            <w:gridSpan w:val="2"/>
            <w:tcBorders>
              <w:bottom w:val="single" w:sz="4" w:space="0" w:color="auto"/>
            </w:tcBorders>
            <w:shd w:val="clear" w:color="auto" w:fill="auto"/>
            <w:vAlign w:val="bottom"/>
          </w:tcPr>
          <w:p w14:paraId="5D6D2792" w14:textId="77777777" w:rsidR="00EE4E54" w:rsidRPr="00794D0F" w:rsidRDefault="00EE4E54" w:rsidP="00EE4E54">
            <w:pPr>
              <w:pStyle w:val="a0"/>
              <w:ind w:right="-72"/>
              <w:jc w:val="center"/>
              <w:rPr>
                <w:rFonts w:ascii="Arial" w:hAnsi="Arial" w:cs="Arial"/>
                <w:b/>
                <w:bCs/>
                <w:snapToGrid w:val="0"/>
                <w:color w:val="auto"/>
                <w:spacing w:val="-4"/>
                <w:sz w:val="16"/>
                <w:szCs w:val="16"/>
                <w:cs/>
                <w:lang w:eastAsia="th-TH"/>
              </w:rPr>
            </w:pPr>
            <w:r w:rsidRPr="00794D0F">
              <w:rPr>
                <w:rFonts w:ascii="Arial" w:hAnsi="Arial" w:cs="Arial"/>
                <w:b/>
                <w:bCs/>
                <w:snapToGrid w:val="0"/>
                <w:color w:val="auto"/>
                <w:spacing w:val="-4"/>
                <w:sz w:val="16"/>
                <w:szCs w:val="16"/>
                <w:lang w:eastAsia="th-TH"/>
              </w:rPr>
              <w:t>Paid-up share capital (Amount)</w:t>
            </w:r>
          </w:p>
        </w:tc>
        <w:tc>
          <w:tcPr>
            <w:tcW w:w="1440" w:type="dxa"/>
            <w:gridSpan w:val="2"/>
            <w:tcBorders>
              <w:bottom w:val="single" w:sz="4" w:space="0" w:color="auto"/>
            </w:tcBorders>
            <w:shd w:val="clear" w:color="auto" w:fill="auto"/>
            <w:vAlign w:val="bottom"/>
          </w:tcPr>
          <w:p w14:paraId="3F93F0D1" w14:textId="77777777" w:rsidR="00EE4E54" w:rsidRPr="00794D0F" w:rsidRDefault="00EE4E54" w:rsidP="00EE4E54">
            <w:pPr>
              <w:tabs>
                <w:tab w:val="decimal" w:pos="504"/>
              </w:tabs>
              <w:ind w:right="-72"/>
              <w:jc w:val="center"/>
              <w:rPr>
                <w:rFonts w:ascii="Arial" w:hAnsi="Arial" w:cs="Arial"/>
                <w:noProof/>
                <w:snapToGrid w:val="0"/>
                <w:sz w:val="16"/>
                <w:szCs w:val="16"/>
                <w:lang w:val="en-GB" w:eastAsia="th-TH"/>
              </w:rPr>
            </w:pPr>
            <w:r w:rsidRPr="00794D0F">
              <w:rPr>
                <w:rFonts w:ascii="Arial" w:hAnsi="Arial" w:cs="Arial"/>
                <w:b/>
                <w:bCs/>
                <w:snapToGrid w:val="0"/>
                <w:spacing w:val="-4"/>
                <w:sz w:val="16"/>
                <w:szCs w:val="16"/>
                <w:lang w:eastAsia="th-TH"/>
              </w:rPr>
              <w:t>shareholding</w:t>
            </w:r>
          </w:p>
        </w:tc>
        <w:tc>
          <w:tcPr>
            <w:tcW w:w="2592" w:type="dxa"/>
            <w:gridSpan w:val="2"/>
            <w:tcBorders>
              <w:bottom w:val="single" w:sz="4" w:space="0" w:color="auto"/>
            </w:tcBorders>
            <w:shd w:val="clear" w:color="auto" w:fill="auto"/>
            <w:vAlign w:val="bottom"/>
          </w:tcPr>
          <w:p w14:paraId="298A6788" w14:textId="77777777" w:rsidR="00EE4E54" w:rsidRPr="00794D0F" w:rsidRDefault="00EE4E54" w:rsidP="00EE4E54">
            <w:pPr>
              <w:ind w:right="-72"/>
              <w:jc w:val="center"/>
              <w:rPr>
                <w:rFonts w:ascii="Arial" w:hAnsi="Arial" w:cs="Arial"/>
                <w:noProof/>
                <w:snapToGrid w:val="0"/>
                <w:sz w:val="16"/>
                <w:szCs w:val="16"/>
                <w:lang w:val="en-GB" w:eastAsia="th-TH"/>
              </w:rPr>
            </w:pPr>
            <w:r w:rsidRPr="00794D0F">
              <w:rPr>
                <w:rFonts w:ascii="Arial" w:hAnsi="Arial" w:cs="Arial"/>
                <w:b/>
                <w:bCs/>
                <w:snapToGrid w:val="0"/>
                <w:spacing w:val="-4"/>
                <w:sz w:val="16"/>
                <w:szCs w:val="16"/>
                <w:lang w:eastAsia="th-TH"/>
              </w:rPr>
              <w:t>Cost method</w:t>
            </w:r>
            <w:r w:rsidRPr="00794D0F">
              <w:rPr>
                <w:rFonts w:ascii="Arial" w:hAnsi="Arial" w:cs="Arial"/>
                <w:b/>
                <w:bCs/>
                <w:noProof/>
                <w:snapToGrid w:val="0"/>
                <w:sz w:val="16"/>
                <w:szCs w:val="16"/>
                <w:lang w:val="en-GB" w:eastAsia="th-TH"/>
              </w:rPr>
              <w:t xml:space="preserve"> (Baht)</w:t>
            </w:r>
          </w:p>
        </w:tc>
        <w:tc>
          <w:tcPr>
            <w:tcW w:w="2362" w:type="dxa"/>
            <w:gridSpan w:val="2"/>
            <w:tcBorders>
              <w:bottom w:val="single" w:sz="4" w:space="0" w:color="auto"/>
            </w:tcBorders>
            <w:shd w:val="clear" w:color="auto" w:fill="auto"/>
            <w:vAlign w:val="bottom"/>
          </w:tcPr>
          <w:p w14:paraId="3DB28B92" w14:textId="77777777" w:rsidR="00EE4E54" w:rsidRPr="00794D0F" w:rsidRDefault="00EE4E54" w:rsidP="00EE4E54">
            <w:pPr>
              <w:pStyle w:val="a0"/>
              <w:tabs>
                <w:tab w:val="right" w:pos="871"/>
                <w:tab w:val="right" w:pos="1026"/>
              </w:tabs>
              <w:ind w:right="-72"/>
              <w:jc w:val="center"/>
              <w:rPr>
                <w:rFonts w:ascii="Arial" w:hAnsi="Arial" w:cs="Arial"/>
                <w:b/>
                <w:bCs/>
                <w:snapToGrid w:val="0"/>
                <w:color w:val="auto"/>
                <w:spacing w:val="-4"/>
                <w:sz w:val="16"/>
                <w:szCs w:val="16"/>
                <w:cs/>
                <w:lang w:eastAsia="th-TH"/>
              </w:rPr>
            </w:pPr>
            <w:r w:rsidRPr="00794D0F">
              <w:rPr>
                <w:rFonts w:ascii="Arial" w:hAnsi="Arial" w:cs="Arial"/>
                <w:b/>
                <w:bCs/>
                <w:color w:val="auto"/>
                <w:sz w:val="16"/>
                <w:szCs w:val="16"/>
              </w:rPr>
              <w:t>Dividend income (Baht)</w:t>
            </w:r>
          </w:p>
        </w:tc>
      </w:tr>
      <w:tr w:rsidR="00CD7ED1" w:rsidRPr="00794D0F" w14:paraId="5E7794A8" w14:textId="77777777" w:rsidTr="005E17D7">
        <w:tc>
          <w:tcPr>
            <w:tcW w:w="2277" w:type="dxa"/>
            <w:tcBorders>
              <w:bottom w:val="single" w:sz="4" w:space="0" w:color="auto"/>
            </w:tcBorders>
            <w:vAlign w:val="bottom"/>
          </w:tcPr>
          <w:p w14:paraId="15EB5644" w14:textId="77777777" w:rsidR="00CD7ED1" w:rsidRPr="00794D0F" w:rsidRDefault="00CD7ED1" w:rsidP="00CD7ED1">
            <w:pPr>
              <w:ind w:left="431"/>
              <w:jc w:val="center"/>
              <w:rPr>
                <w:rFonts w:ascii="Arial" w:hAnsi="Arial" w:cs="Arial"/>
                <w:b/>
                <w:bCs/>
                <w:snapToGrid w:val="0"/>
                <w:sz w:val="16"/>
                <w:szCs w:val="16"/>
                <w:lang w:val="en-GB" w:eastAsia="th-TH"/>
              </w:rPr>
            </w:pPr>
            <w:r w:rsidRPr="00794D0F">
              <w:rPr>
                <w:rFonts w:ascii="Arial" w:hAnsi="Arial" w:cs="Arial"/>
                <w:b/>
                <w:bCs/>
                <w:spacing w:val="-4"/>
                <w:sz w:val="16"/>
                <w:szCs w:val="16"/>
              </w:rPr>
              <w:t>Direct</w:t>
            </w:r>
            <w:r w:rsidRPr="00794D0F">
              <w:rPr>
                <w:rFonts w:ascii="Arial" w:hAnsi="Arial" w:cs="Arial"/>
                <w:b/>
                <w:bCs/>
                <w:sz w:val="16"/>
                <w:szCs w:val="16"/>
              </w:rPr>
              <w:t xml:space="preserve"> subsidiaries</w:t>
            </w:r>
          </w:p>
        </w:tc>
        <w:tc>
          <w:tcPr>
            <w:tcW w:w="1292" w:type="dxa"/>
            <w:tcBorders>
              <w:bottom w:val="single" w:sz="4" w:space="0" w:color="auto"/>
            </w:tcBorders>
          </w:tcPr>
          <w:p w14:paraId="00592AA6" w14:textId="1E9863A4" w:rsidR="00CD7ED1" w:rsidRPr="00794D0F" w:rsidRDefault="00CD7ED1" w:rsidP="00CD7ED1">
            <w:pPr>
              <w:pStyle w:val="a0"/>
              <w:ind w:left="-50" w:right="-72"/>
              <w:rPr>
                <w:rFonts w:ascii="Arial" w:hAnsi="Arial" w:cs="Arial"/>
                <w:b/>
                <w:bCs/>
                <w:snapToGrid w:val="0"/>
                <w:color w:val="auto"/>
                <w:spacing w:val="-4"/>
                <w:sz w:val="16"/>
                <w:szCs w:val="16"/>
                <w:cs/>
                <w:lang w:eastAsia="th-TH"/>
              </w:rPr>
            </w:pPr>
            <w:r w:rsidRPr="00794D0F">
              <w:rPr>
                <w:rFonts w:ascii="Arial" w:hAnsi="Arial" w:cs="Arial"/>
                <w:b/>
                <w:bCs/>
                <w:snapToGrid w:val="0"/>
                <w:color w:val="auto"/>
                <w:spacing w:val="-4"/>
                <w:sz w:val="16"/>
                <w:szCs w:val="16"/>
                <w:lang w:eastAsia="th-TH"/>
              </w:rPr>
              <w:t>Incorporated in</w:t>
            </w:r>
          </w:p>
        </w:tc>
        <w:tc>
          <w:tcPr>
            <w:tcW w:w="2275" w:type="dxa"/>
            <w:tcBorders>
              <w:bottom w:val="single" w:sz="4" w:space="0" w:color="auto"/>
            </w:tcBorders>
            <w:vAlign w:val="bottom"/>
          </w:tcPr>
          <w:p w14:paraId="77C5E1C4" w14:textId="77777777" w:rsidR="00CD7ED1" w:rsidRPr="00794D0F" w:rsidRDefault="00CD7ED1" w:rsidP="00CD7ED1">
            <w:pPr>
              <w:pStyle w:val="a0"/>
              <w:ind w:right="-72"/>
              <w:jc w:val="center"/>
              <w:rPr>
                <w:rFonts w:ascii="Arial" w:hAnsi="Arial" w:cs="Arial"/>
                <w:b/>
                <w:bCs/>
                <w:snapToGrid w:val="0"/>
                <w:color w:val="auto"/>
                <w:spacing w:val="-4"/>
                <w:sz w:val="16"/>
                <w:szCs w:val="16"/>
                <w:cs/>
                <w:lang w:eastAsia="th-TH"/>
              </w:rPr>
            </w:pPr>
            <w:r w:rsidRPr="00794D0F">
              <w:rPr>
                <w:rFonts w:ascii="Arial" w:hAnsi="Arial" w:cs="Arial"/>
                <w:b/>
                <w:bCs/>
                <w:snapToGrid w:val="0"/>
                <w:color w:val="auto"/>
                <w:spacing w:val="-4"/>
                <w:sz w:val="16"/>
                <w:szCs w:val="16"/>
                <w:lang w:eastAsia="th-TH"/>
              </w:rPr>
              <w:t>Nature of business</w:t>
            </w:r>
          </w:p>
        </w:tc>
        <w:tc>
          <w:tcPr>
            <w:tcW w:w="1584" w:type="dxa"/>
            <w:tcBorders>
              <w:top w:val="single" w:sz="4" w:space="0" w:color="auto"/>
              <w:bottom w:val="single" w:sz="4" w:space="0" w:color="auto"/>
            </w:tcBorders>
            <w:vAlign w:val="bottom"/>
          </w:tcPr>
          <w:p w14:paraId="7D7316A2" w14:textId="6366C986" w:rsidR="00CD7ED1" w:rsidRPr="00794D0F" w:rsidRDefault="00CD7ED1" w:rsidP="00CD7ED1">
            <w:pPr>
              <w:pStyle w:val="a0"/>
              <w:tabs>
                <w:tab w:val="right" w:pos="1368"/>
              </w:tabs>
              <w:ind w:right="-72"/>
              <w:jc w:val="both"/>
              <w:rPr>
                <w:rFonts w:ascii="Arial" w:hAnsi="Arial" w:cs="Arial"/>
                <w:b/>
                <w:bCs/>
                <w:snapToGrid w:val="0"/>
                <w:color w:val="auto"/>
                <w:spacing w:val="-4"/>
                <w:sz w:val="16"/>
                <w:szCs w:val="16"/>
                <w:cs/>
                <w:lang w:eastAsia="th-TH"/>
              </w:rPr>
            </w:pPr>
            <w:r w:rsidRPr="00794D0F">
              <w:rPr>
                <w:rFonts w:ascii="Arial" w:hAnsi="Arial" w:cs="Arial"/>
                <w:b/>
                <w:bCs/>
                <w:snapToGrid w:val="0"/>
                <w:color w:val="auto"/>
                <w:spacing w:val="-4"/>
                <w:sz w:val="16"/>
                <w:szCs w:val="16"/>
                <w:cs/>
                <w:lang w:eastAsia="th-TH"/>
              </w:rPr>
              <w:tab/>
            </w:r>
            <w:r w:rsidR="001A2919" w:rsidRPr="001A2919">
              <w:rPr>
                <w:rFonts w:ascii="Arial" w:hAnsi="Arial" w:cs="Arial"/>
                <w:b/>
                <w:bCs/>
                <w:snapToGrid w:val="0"/>
                <w:color w:val="auto"/>
                <w:spacing w:val="-4"/>
                <w:sz w:val="16"/>
                <w:szCs w:val="16"/>
                <w:lang w:eastAsia="th-TH"/>
              </w:rPr>
              <w:t>2022</w:t>
            </w:r>
          </w:p>
        </w:tc>
        <w:tc>
          <w:tcPr>
            <w:tcW w:w="1584" w:type="dxa"/>
            <w:tcBorders>
              <w:top w:val="single" w:sz="4" w:space="0" w:color="auto"/>
            </w:tcBorders>
            <w:vAlign w:val="bottom"/>
          </w:tcPr>
          <w:p w14:paraId="43384BCC" w14:textId="36661773" w:rsidR="00CD7ED1" w:rsidRPr="00794D0F" w:rsidRDefault="00CD7ED1" w:rsidP="00CD7ED1">
            <w:pPr>
              <w:pStyle w:val="a0"/>
              <w:tabs>
                <w:tab w:val="right" w:pos="1368"/>
              </w:tabs>
              <w:ind w:right="-72"/>
              <w:jc w:val="both"/>
              <w:rPr>
                <w:rFonts w:ascii="Arial" w:hAnsi="Arial" w:cs="Arial"/>
                <w:b/>
                <w:bCs/>
                <w:snapToGrid w:val="0"/>
                <w:color w:val="auto"/>
                <w:spacing w:val="-4"/>
                <w:sz w:val="16"/>
                <w:szCs w:val="16"/>
                <w:cs/>
                <w:lang w:eastAsia="th-TH"/>
              </w:rPr>
            </w:pPr>
            <w:r w:rsidRPr="00794D0F">
              <w:rPr>
                <w:rFonts w:ascii="Arial" w:hAnsi="Arial" w:cs="Arial"/>
                <w:b/>
                <w:bCs/>
                <w:snapToGrid w:val="0"/>
                <w:color w:val="auto"/>
                <w:spacing w:val="-4"/>
                <w:sz w:val="16"/>
                <w:szCs w:val="16"/>
                <w:cs/>
                <w:lang w:eastAsia="th-TH"/>
              </w:rPr>
              <w:tab/>
            </w:r>
            <w:r w:rsidR="001A2919" w:rsidRPr="001A2919">
              <w:rPr>
                <w:rFonts w:ascii="Arial" w:hAnsi="Arial" w:cs="Arial"/>
                <w:b/>
                <w:bCs/>
                <w:snapToGrid w:val="0"/>
                <w:color w:val="auto"/>
                <w:spacing w:val="-4"/>
                <w:sz w:val="16"/>
                <w:szCs w:val="16"/>
                <w:lang w:eastAsia="th-TH"/>
              </w:rPr>
              <w:t>2021</w:t>
            </w:r>
          </w:p>
        </w:tc>
        <w:tc>
          <w:tcPr>
            <w:tcW w:w="720" w:type="dxa"/>
            <w:tcBorders>
              <w:top w:val="single" w:sz="4" w:space="0" w:color="auto"/>
              <w:bottom w:val="single" w:sz="4" w:space="0" w:color="auto"/>
            </w:tcBorders>
            <w:vAlign w:val="bottom"/>
          </w:tcPr>
          <w:p w14:paraId="61C0B031" w14:textId="04821768" w:rsidR="00CD7ED1" w:rsidRPr="00794D0F" w:rsidRDefault="00CD7ED1" w:rsidP="00CD7ED1">
            <w:pPr>
              <w:pStyle w:val="a0"/>
              <w:tabs>
                <w:tab w:val="right" w:pos="504"/>
              </w:tabs>
              <w:ind w:right="-72"/>
              <w:jc w:val="both"/>
              <w:rPr>
                <w:rFonts w:ascii="Arial" w:hAnsi="Arial" w:cs="Arial"/>
                <w:b/>
                <w:bCs/>
                <w:snapToGrid w:val="0"/>
                <w:color w:val="auto"/>
                <w:spacing w:val="-4"/>
                <w:sz w:val="16"/>
                <w:szCs w:val="16"/>
                <w:cs/>
                <w:lang w:eastAsia="th-TH"/>
              </w:rPr>
            </w:pPr>
            <w:r w:rsidRPr="00794D0F">
              <w:rPr>
                <w:rFonts w:ascii="Arial" w:hAnsi="Arial" w:cs="Arial"/>
                <w:b/>
                <w:bCs/>
                <w:snapToGrid w:val="0"/>
                <w:color w:val="auto"/>
                <w:spacing w:val="-4"/>
                <w:sz w:val="16"/>
                <w:szCs w:val="16"/>
                <w:cs/>
                <w:lang w:eastAsia="th-TH"/>
              </w:rPr>
              <w:tab/>
            </w:r>
            <w:r w:rsidR="001A2919" w:rsidRPr="001A2919">
              <w:rPr>
                <w:rFonts w:ascii="Arial" w:hAnsi="Arial" w:cs="Arial"/>
                <w:b/>
                <w:bCs/>
                <w:snapToGrid w:val="0"/>
                <w:color w:val="auto"/>
                <w:spacing w:val="-4"/>
                <w:sz w:val="16"/>
                <w:szCs w:val="16"/>
                <w:lang w:eastAsia="th-TH"/>
              </w:rPr>
              <w:t>2022</w:t>
            </w:r>
          </w:p>
        </w:tc>
        <w:tc>
          <w:tcPr>
            <w:tcW w:w="720" w:type="dxa"/>
            <w:tcBorders>
              <w:top w:val="single" w:sz="4" w:space="0" w:color="auto"/>
            </w:tcBorders>
            <w:vAlign w:val="bottom"/>
          </w:tcPr>
          <w:p w14:paraId="383434E6" w14:textId="602BF0BE" w:rsidR="00CD7ED1" w:rsidRPr="00794D0F" w:rsidRDefault="00CD7ED1" w:rsidP="00CD7ED1">
            <w:pPr>
              <w:pStyle w:val="a0"/>
              <w:tabs>
                <w:tab w:val="right" w:pos="504"/>
              </w:tabs>
              <w:ind w:right="-72"/>
              <w:jc w:val="both"/>
              <w:rPr>
                <w:rFonts w:ascii="Arial" w:hAnsi="Arial" w:cs="Arial"/>
                <w:b/>
                <w:bCs/>
                <w:snapToGrid w:val="0"/>
                <w:color w:val="auto"/>
                <w:spacing w:val="-4"/>
                <w:sz w:val="16"/>
                <w:szCs w:val="16"/>
                <w:cs/>
                <w:lang w:eastAsia="th-TH"/>
              </w:rPr>
            </w:pPr>
            <w:r w:rsidRPr="00794D0F">
              <w:rPr>
                <w:rFonts w:ascii="Arial" w:hAnsi="Arial" w:cs="Arial"/>
                <w:b/>
                <w:bCs/>
                <w:snapToGrid w:val="0"/>
                <w:color w:val="auto"/>
                <w:spacing w:val="-4"/>
                <w:sz w:val="16"/>
                <w:szCs w:val="16"/>
                <w:cs/>
                <w:lang w:eastAsia="th-TH"/>
              </w:rPr>
              <w:tab/>
            </w:r>
            <w:r w:rsidR="001A2919" w:rsidRPr="001A2919">
              <w:rPr>
                <w:rFonts w:ascii="Arial" w:hAnsi="Arial" w:cs="Arial"/>
                <w:b/>
                <w:bCs/>
                <w:snapToGrid w:val="0"/>
                <w:color w:val="auto"/>
                <w:spacing w:val="-4"/>
                <w:sz w:val="16"/>
                <w:szCs w:val="16"/>
                <w:lang w:eastAsia="th-TH"/>
              </w:rPr>
              <w:t>2021</w:t>
            </w:r>
          </w:p>
        </w:tc>
        <w:tc>
          <w:tcPr>
            <w:tcW w:w="1296" w:type="dxa"/>
            <w:tcBorders>
              <w:top w:val="single" w:sz="4" w:space="0" w:color="auto"/>
            </w:tcBorders>
            <w:vAlign w:val="bottom"/>
          </w:tcPr>
          <w:p w14:paraId="45DE2103" w14:textId="0B94391A" w:rsidR="00CD7ED1" w:rsidRPr="00794D0F" w:rsidRDefault="00CD7ED1" w:rsidP="00CD7ED1">
            <w:pPr>
              <w:pStyle w:val="a0"/>
              <w:tabs>
                <w:tab w:val="right" w:pos="1080"/>
              </w:tabs>
              <w:ind w:right="-72"/>
              <w:jc w:val="both"/>
              <w:rPr>
                <w:rFonts w:ascii="Arial" w:hAnsi="Arial" w:cs="Arial"/>
                <w:b/>
                <w:bCs/>
                <w:snapToGrid w:val="0"/>
                <w:color w:val="auto"/>
                <w:spacing w:val="-4"/>
                <w:sz w:val="16"/>
                <w:szCs w:val="16"/>
                <w:cs/>
                <w:lang w:eastAsia="th-TH"/>
              </w:rPr>
            </w:pPr>
            <w:r w:rsidRPr="00794D0F">
              <w:rPr>
                <w:rFonts w:ascii="Arial" w:hAnsi="Arial" w:cs="Arial"/>
                <w:b/>
                <w:bCs/>
                <w:snapToGrid w:val="0"/>
                <w:color w:val="auto"/>
                <w:spacing w:val="-4"/>
                <w:sz w:val="16"/>
                <w:szCs w:val="16"/>
                <w:cs/>
                <w:lang w:eastAsia="th-TH"/>
              </w:rPr>
              <w:tab/>
            </w:r>
            <w:r w:rsidR="001A2919" w:rsidRPr="001A2919">
              <w:rPr>
                <w:rFonts w:ascii="Arial" w:hAnsi="Arial" w:cs="Arial"/>
                <w:b/>
                <w:bCs/>
                <w:snapToGrid w:val="0"/>
                <w:color w:val="auto"/>
                <w:spacing w:val="-4"/>
                <w:sz w:val="16"/>
                <w:szCs w:val="16"/>
                <w:lang w:eastAsia="th-TH"/>
              </w:rPr>
              <w:t>2022</w:t>
            </w:r>
          </w:p>
        </w:tc>
        <w:tc>
          <w:tcPr>
            <w:tcW w:w="1296" w:type="dxa"/>
            <w:tcBorders>
              <w:top w:val="single" w:sz="4" w:space="0" w:color="auto"/>
            </w:tcBorders>
            <w:vAlign w:val="bottom"/>
          </w:tcPr>
          <w:p w14:paraId="75A55889" w14:textId="546F4B75" w:rsidR="00CD7ED1" w:rsidRPr="00794D0F" w:rsidRDefault="00CD7ED1" w:rsidP="00CD7ED1">
            <w:pPr>
              <w:pStyle w:val="a0"/>
              <w:tabs>
                <w:tab w:val="right" w:pos="1080"/>
              </w:tabs>
              <w:ind w:right="-72"/>
              <w:jc w:val="both"/>
              <w:rPr>
                <w:rFonts w:ascii="Arial" w:hAnsi="Arial" w:cs="Arial"/>
                <w:b/>
                <w:bCs/>
                <w:snapToGrid w:val="0"/>
                <w:color w:val="auto"/>
                <w:spacing w:val="-4"/>
                <w:sz w:val="16"/>
                <w:szCs w:val="16"/>
                <w:cs/>
                <w:lang w:eastAsia="th-TH"/>
              </w:rPr>
            </w:pPr>
            <w:r w:rsidRPr="00794D0F">
              <w:rPr>
                <w:rFonts w:ascii="Arial" w:hAnsi="Arial" w:cs="Arial"/>
                <w:b/>
                <w:bCs/>
                <w:snapToGrid w:val="0"/>
                <w:color w:val="auto"/>
                <w:spacing w:val="-4"/>
                <w:sz w:val="16"/>
                <w:szCs w:val="16"/>
                <w:cs/>
                <w:lang w:eastAsia="th-TH"/>
              </w:rPr>
              <w:tab/>
            </w:r>
            <w:r w:rsidR="001A2919" w:rsidRPr="001A2919">
              <w:rPr>
                <w:rFonts w:ascii="Arial" w:hAnsi="Arial" w:cs="Arial"/>
                <w:b/>
                <w:bCs/>
                <w:snapToGrid w:val="0"/>
                <w:color w:val="auto"/>
                <w:spacing w:val="-4"/>
                <w:sz w:val="16"/>
                <w:szCs w:val="16"/>
                <w:lang w:eastAsia="th-TH"/>
              </w:rPr>
              <w:t>2021</w:t>
            </w:r>
          </w:p>
        </w:tc>
        <w:tc>
          <w:tcPr>
            <w:tcW w:w="1181" w:type="dxa"/>
            <w:tcBorders>
              <w:top w:val="single" w:sz="4" w:space="0" w:color="auto"/>
              <w:bottom w:val="single" w:sz="4" w:space="0" w:color="auto"/>
            </w:tcBorders>
            <w:vAlign w:val="bottom"/>
          </w:tcPr>
          <w:p w14:paraId="634287EA" w14:textId="76BA63F2" w:rsidR="00CD7ED1" w:rsidRPr="00794D0F" w:rsidRDefault="00CD7ED1" w:rsidP="00CD7ED1">
            <w:pPr>
              <w:pStyle w:val="a0"/>
              <w:tabs>
                <w:tab w:val="right" w:pos="965"/>
              </w:tabs>
              <w:ind w:right="-72"/>
              <w:jc w:val="both"/>
              <w:rPr>
                <w:rFonts w:ascii="Arial" w:hAnsi="Arial" w:cs="Arial"/>
                <w:b/>
                <w:bCs/>
                <w:snapToGrid w:val="0"/>
                <w:color w:val="auto"/>
                <w:spacing w:val="-4"/>
                <w:sz w:val="16"/>
                <w:szCs w:val="16"/>
                <w:cs/>
                <w:lang w:eastAsia="th-TH"/>
              </w:rPr>
            </w:pPr>
            <w:r w:rsidRPr="00794D0F">
              <w:rPr>
                <w:rFonts w:ascii="Arial" w:hAnsi="Arial" w:cs="Arial"/>
                <w:b/>
                <w:bCs/>
                <w:snapToGrid w:val="0"/>
                <w:color w:val="auto"/>
                <w:spacing w:val="-4"/>
                <w:sz w:val="16"/>
                <w:szCs w:val="16"/>
                <w:cs/>
                <w:lang w:eastAsia="th-TH"/>
              </w:rPr>
              <w:tab/>
            </w:r>
            <w:r w:rsidR="001A2919" w:rsidRPr="001A2919">
              <w:rPr>
                <w:rFonts w:ascii="Arial" w:hAnsi="Arial" w:cs="Arial"/>
                <w:b/>
                <w:bCs/>
                <w:snapToGrid w:val="0"/>
                <w:color w:val="auto"/>
                <w:spacing w:val="-4"/>
                <w:sz w:val="16"/>
                <w:szCs w:val="16"/>
                <w:lang w:eastAsia="th-TH"/>
              </w:rPr>
              <w:t>2022</w:t>
            </w:r>
          </w:p>
        </w:tc>
        <w:tc>
          <w:tcPr>
            <w:tcW w:w="1181" w:type="dxa"/>
            <w:tcBorders>
              <w:top w:val="single" w:sz="4" w:space="0" w:color="auto"/>
              <w:bottom w:val="single" w:sz="4" w:space="0" w:color="auto"/>
            </w:tcBorders>
            <w:vAlign w:val="bottom"/>
          </w:tcPr>
          <w:p w14:paraId="0A64F780" w14:textId="6455EC00" w:rsidR="00CD7ED1" w:rsidRPr="00794D0F" w:rsidRDefault="00CD7ED1" w:rsidP="00CD7ED1">
            <w:pPr>
              <w:pStyle w:val="a0"/>
              <w:tabs>
                <w:tab w:val="right" w:pos="965"/>
              </w:tabs>
              <w:ind w:right="-72"/>
              <w:jc w:val="both"/>
              <w:rPr>
                <w:rFonts w:ascii="Arial" w:hAnsi="Arial" w:cs="Arial"/>
                <w:b/>
                <w:bCs/>
                <w:snapToGrid w:val="0"/>
                <w:color w:val="auto"/>
                <w:spacing w:val="-4"/>
                <w:sz w:val="16"/>
                <w:szCs w:val="16"/>
                <w:cs/>
                <w:lang w:eastAsia="th-TH"/>
              </w:rPr>
            </w:pPr>
            <w:r w:rsidRPr="00794D0F">
              <w:rPr>
                <w:rFonts w:ascii="Arial" w:hAnsi="Arial" w:cs="Arial"/>
                <w:b/>
                <w:bCs/>
                <w:snapToGrid w:val="0"/>
                <w:color w:val="auto"/>
                <w:spacing w:val="-4"/>
                <w:sz w:val="16"/>
                <w:szCs w:val="16"/>
                <w:cs/>
                <w:lang w:eastAsia="th-TH"/>
              </w:rPr>
              <w:tab/>
            </w:r>
            <w:r w:rsidR="001A2919" w:rsidRPr="001A2919">
              <w:rPr>
                <w:rFonts w:ascii="Arial" w:hAnsi="Arial" w:cs="Arial"/>
                <w:b/>
                <w:bCs/>
                <w:snapToGrid w:val="0"/>
                <w:color w:val="auto"/>
                <w:spacing w:val="-4"/>
                <w:sz w:val="16"/>
                <w:szCs w:val="16"/>
                <w:lang w:eastAsia="th-TH"/>
              </w:rPr>
              <w:t>2021</w:t>
            </w:r>
          </w:p>
        </w:tc>
      </w:tr>
      <w:tr w:rsidR="00CD7ED1" w:rsidRPr="00794D0F" w14:paraId="45E7DB9E" w14:textId="77777777" w:rsidTr="00CD7ED1">
        <w:tc>
          <w:tcPr>
            <w:tcW w:w="2277" w:type="dxa"/>
            <w:tcBorders>
              <w:top w:val="single" w:sz="4" w:space="0" w:color="auto"/>
            </w:tcBorders>
          </w:tcPr>
          <w:p w14:paraId="2C8EE2D9" w14:textId="77777777" w:rsidR="00CD7ED1" w:rsidRPr="00794D0F" w:rsidRDefault="00CD7ED1" w:rsidP="00CD7ED1">
            <w:pPr>
              <w:pStyle w:val="EnvelopeReturn"/>
              <w:ind w:left="431" w:right="-143"/>
              <w:contextualSpacing/>
              <w:jc w:val="left"/>
              <w:rPr>
                <w:rFonts w:ascii="Arial" w:hAnsi="Arial" w:cs="Arial"/>
                <w:spacing w:val="-4"/>
                <w:sz w:val="16"/>
                <w:szCs w:val="16"/>
              </w:rPr>
            </w:pPr>
          </w:p>
        </w:tc>
        <w:tc>
          <w:tcPr>
            <w:tcW w:w="1292" w:type="dxa"/>
            <w:tcBorders>
              <w:top w:val="single" w:sz="4" w:space="0" w:color="auto"/>
            </w:tcBorders>
          </w:tcPr>
          <w:p w14:paraId="00A1754E" w14:textId="77777777" w:rsidR="00CD7ED1" w:rsidRPr="00794D0F" w:rsidRDefault="00CD7ED1" w:rsidP="00CD7ED1">
            <w:pPr>
              <w:pStyle w:val="EnvelopeReturn"/>
              <w:ind w:left="-43" w:right="-43"/>
              <w:contextualSpacing/>
              <w:jc w:val="center"/>
              <w:rPr>
                <w:rFonts w:ascii="Arial" w:hAnsi="Arial" w:cs="Arial"/>
                <w:sz w:val="16"/>
                <w:szCs w:val="16"/>
              </w:rPr>
            </w:pPr>
          </w:p>
        </w:tc>
        <w:tc>
          <w:tcPr>
            <w:tcW w:w="2275" w:type="dxa"/>
            <w:tcBorders>
              <w:top w:val="single" w:sz="4" w:space="0" w:color="auto"/>
            </w:tcBorders>
          </w:tcPr>
          <w:p w14:paraId="4D1DD5FA" w14:textId="77777777" w:rsidR="00CD7ED1" w:rsidRPr="00794D0F" w:rsidRDefault="00CD7ED1" w:rsidP="00CD7ED1">
            <w:pPr>
              <w:pStyle w:val="EnvelopeReturn"/>
              <w:ind w:left="-43" w:right="-17"/>
              <w:contextualSpacing/>
              <w:rPr>
                <w:rFonts w:ascii="Arial" w:hAnsi="Arial" w:cs="Arial"/>
                <w:sz w:val="16"/>
                <w:szCs w:val="16"/>
              </w:rPr>
            </w:pPr>
          </w:p>
        </w:tc>
        <w:tc>
          <w:tcPr>
            <w:tcW w:w="1584" w:type="dxa"/>
            <w:tcBorders>
              <w:top w:val="single" w:sz="4" w:space="0" w:color="auto"/>
            </w:tcBorders>
            <w:shd w:val="clear" w:color="auto" w:fill="FAFAFA"/>
            <w:vAlign w:val="bottom"/>
          </w:tcPr>
          <w:p w14:paraId="0CA6AAD8" w14:textId="77777777" w:rsidR="00CD7ED1" w:rsidRPr="00794D0F" w:rsidRDefault="00CD7ED1" w:rsidP="00CD7ED1">
            <w:pPr>
              <w:tabs>
                <w:tab w:val="decimal" w:pos="1368"/>
              </w:tabs>
              <w:ind w:right="-72"/>
              <w:jc w:val="both"/>
              <w:rPr>
                <w:rFonts w:ascii="Arial" w:hAnsi="Arial" w:cs="Arial"/>
                <w:noProof/>
                <w:snapToGrid w:val="0"/>
                <w:sz w:val="16"/>
                <w:szCs w:val="16"/>
                <w:lang w:val="en-GB" w:eastAsia="th-TH"/>
              </w:rPr>
            </w:pPr>
          </w:p>
        </w:tc>
        <w:tc>
          <w:tcPr>
            <w:tcW w:w="1584" w:type="dxa"/>
            <w:tcBorders>
              <w:top w:val="single" w:sz="4" w:space="0" w:color="auto"/>
            </w:tcBorders>
            <w:vAlign w:val="bottom"/>
          </w:tcPr>
          <w:p w14:paraId="70F4E94C" w14:textId="77777777" w:rsidR="00CD7ED1" w:rsidRPr="00794D0F" w:rsidRDefault="00CD7ED1" w:rsidP="00CD7ED1">
            <w:pPr>
              <w:tabs>
                <w:tab w:val="decimal" w:pos="1026"/>
              </w:tabs>
              <w:ind w:right="-72"/>
              <w:jc w:val="both"/>
              <w:rPr>
                <w:rFonts w:ascii="Arial" w:hAnsi="Arial" w:cs="Arial"/>
                <w:noProof/>
                <w:snapToGrid w:val="0"/>
                <w:sz w:val="16"/>
                <w:szCs w:val="16"/>
                <w:lang w:val="en-GB" w:eastAsia="th-TH"/>
              </w:rPr>
            </w:pPr>
          </w:p>
        </w:tc>
        <w:tc>
          <w:tcPr>
            <w:tcW w:w="720" w:type="dxa"/>
            <w:tcBorders>
              <w:top w:val="single" w:sz="4" w:space="0" w:color="auto"/>
            </w:tcBorders>
            <w:shd w:val="clear" w:color="auto" w:fill="FAFAFA"/>
            <w:vAlign w:val="bottom"/>
          </w:tcPr>
          <w:p w14:paraId="7EA6F7B9" w14:textId="77777777" w:rsidR="00CD7ED1" w:rsidRPr="00794D0F"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tcBorders>
              <w:top w:val="single" w:sz="4" w:space="0" w:color="auto"/>
            </w:tcBorders>
            <w:vAlign w:val="bottom"/>
          </w:tcPr>
          <w:p w14:paraId="667A82CB" w14:textId="77777777" w:rsidR="00CD7ED1" w:rsidRPr="00794D0F"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tcBorders>
              <w:top w:val="single" w:sz="4" w:space="0" w:color="auto"/>
            </w:tcBorders>
            <w:shd w:val="clear" w:color="auto" w:fill="FAFAFA"/>
            <w:vAlign w:val="bottom"/>
          </w:tcPr>
          <w:p w14:paraId="04F89911" w14:textId="77777777" w:rsidR="00CD7ED1" w:rsidRPr="00794D0F"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tcBorders>
              <w:top w:val="single" w:sz="4" w:space="0" w:color="auto"/>
            </w:tcBorders>
            <w:vAlign w:val="bottom"/>
          </w:tcPr>
          <w:p w14:paraId="5014C331" w14:textId="77777777" w:rsidR="00CD7ED1" w:rsidRPr="00794D0F"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tcBorders>
              <w:top w:val="single" w:sz="4" w:space="0" w:color="auto"/>
            </w:tcBorders>
            <w:shd w:val="clear" w:color="auto" w:fill="FAFAFA"/>
            <w:vAlign w:val="bottom"/>
          </w:tcPr>
          <w:p w14:paraId="47911A79" w14:textId="77777777" w:rsidR="00CD7ED1" w:rsidRPr="00794D0F"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vAlign w:val="bottom"/>
          </w:tcPr>
          <w:p w14:paraId="24B16E79" w14:textId="77777777" w:rsidR="00CD7ED1" w:rsidRPr="00794D0F" w:rsidRDefault="00CD7ED1" w:rsidP="00CD7ED1">
            <w:pPr>
              <w:tabs>
                <w:tab w:val="decimal" w:pos="965"/>
              </w:tabs>
              <w:ind w:right="-72"/>
              <w:jc w:val="both"/>
              <w:rPr>
                <w:rFonts w:ascii="Arial" w:hAnsi="Arial" w:cs="Arial"/>
                <w:noProof/>
                <w:snapToGrid w:val="0"/>
                <w:sz w:val="16"/>
                <w:szCs w:val="16"/>
                <w:lang w:val="en-GB" w:eastAsia="th-TH"/>
              </w:rPr>
            </w:pPr>
          </w:p>
        </w:tc>
      </w:tr>
      <w:tr w:rsidR="00CD7ED1" w:rsidRPr="00794D0F" w14:paraId="69573605" w14:textId="77777777" w:rsidTr="00CD7ED1">
        <w:tc>
          <w:tcPr>
            <w:tcW w:w="2277" w:type="dxa"/>
          </w:tcPr>
          <w:p w14:paraId="6AE1170F" w14:textId="77777777" w:rsidR="00CD7ED1" w:rsidRPr="00794D0F" w:rsidRDefault="00CD7ED1" w:rsidP="00CD7ED1">
            <w:pPr>
              <w:pStyle w:val="EnvelopeReturn"/>
              <w:ind w:left="-102" w:right="-143"/>
              <w:contextualSpacing/>
              <w:jc w:val="left"/>
              <w:rPr>
                <w:rFonts w:ascii="Arial" w:hAnsi="Arial" w:cs="Arial"/>
                <w:spacing w:val="-4"/>
                <w:sz w:val="16"/>
                <w:szCs w:val="16"/>
              </w:rPr>
            </w:pPr>
            <w:r w:rsidRPr="00794D0F">
              <w:rPr>
                <w:rFonts w:ascii="Arial" w:hAnsi="Arial" w:cs="Arial"/>
                <w:spacing w:val="-4"/>
                <w:sz w:val="16"/>
                <w:szCs w:val="16"/>
              </w:rPr>
              <w:t>Aeroklas Co., Ltd.</w:t>
            </w:r>
          </w:p>
        </w:tc>
        <w:tc>
          <w:tcPr>
            <w:tcW w:w="1292" w:type="dxa"/>
          </w:tcPr>
          <w:p w14:paraId="583E9269" w14:textId="77777777" w:rsidR="00CD7ED1" w:rsidRPr="00794D0F" w:rsidRDefault="00CD7ED1" w:rsidP="00CD7ED1">
            <w:pPr>
              <w:pStyle w:val="EnvelopeReturn"/>
              <w:ind w:left="-43" w:right="-43"/>
              <w:contextualSpacing/>
              <w:jc w:val="center"/>
              <w:rPr>
                <w:rFonts w:ascii="Arial" w:hAnsi="Arial" w:cs="Arial"/>
                <w:sz w:val="16"/>
                <w:szCs w:val="16"/>
              </w:rPr>
            </w:pPr>
            <w:r w:rsidRPr="00794D0F">
              <w:rPr>
                <w:rFonts w:ascii="Arial" w:hAnsi="Arial" w:cs="Arial"/>
                <w:sz w:val="16"/>
                <w:szCs w:val="16"/>
              </w:rPr>
              <w:t>Thailand</w:t>
            </w:r>
          </w:p>
        </w:tc>
        <w:tc>
          <w:tcPr>
            <w:tcW w:w="2275" w:type="dxa"/>
          </w:tcPr>
          <w:p w14:paraId="738398A3" w14:textId="77777777" w:rsidR="00CD7ED1" w:rsidRPr="00794D0F" w:rsidRDefault="00CD7ED1" w:rsidP="00CD7ED1">
            <w:pPr>
              <w:pStyle w:val="EnvelopeReturn"/>
              <w:ind w:left="-43" w:right="-94"/>
              <w:contextualSpacing/>
              <w:jc w:val="left"/>
              <w:rPr>
                <w:rFonts w:ascii="Arial" w:hAnsi="Arial" w:cs="Arial"/>
                <w:spacing w:val="-6"/>
                <w:sz w:val="16"/>
                <w:szCs w:val="16"/>
                <w:cs/>
              </w:rPr>
            </w:pPr>
            <w:r w:rsidRPr="00794D0F">
              <w:rPr>
                <w:rFonts w:ascii="Arial" w:hAnsi="Arial" w:cs="Arial"/>
                <w:spacing w:val="-6"/>
                <w:sz w:val="16"/>
                <w:szCs w:val="16"/>
              </w:rPr>
              <w:t>Bedliners and covers of pickup</w:t>
            </w:r>
          </w:p>
        </w:tc>
        <w:tc>
          <w:tcPr>
            <w:tcW w:w="1584" w:type="dxa"/>
            <w:shd w:val="clear" w:color="auto" w:fill="FAFAFA"/>
            <w:vAlign w:val="bottom"/>
          </w:tcPr>
          <w:p w14:paraId="1A83A4E5" w14:textId="77777777" w:rsidR="00CD7ED1" w:rsidRPr="00794D0F" w:rsidRDefault="00CD7ED1" w:rsidP="00CD7ED1">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759AC73" w14:textId="77777777" w:rsidR="00CD7ED1" w:rsidRPr="00794D0F" w:rsidRDefault="00CD7ED1" w:rsidP="00CD7ED1">
            <w:pPr>
              <w:tabs>
                <w:tab w:val="right" w:pos="1368"/>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563987A6" w14:textId="77777777" w:rsidR="00CD7ED1" w:rsidRPr="00794D0F"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7815DD44" w14:textId="77777777" w:rsidR="00CD7ED1" w:rsidRPr="00794D0F"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79D68478" w14:textId="77777777" w:rsidR="00CD7ED1" w:rsidRPr="00794D0F"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35A4D8B8" w14:textId="77777777" w:rsidR="00CD7ED1" w:rsidRPr="00794D0F"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01ADEB1" w14:textId="77777777" w:rsidR="00CD7ED1" w:rsidRPr="00794D0F"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1DDE997" w14:textId="77777777" w:rsidR="00CD7ED1" w:rsidRPr="00794D0F" w:rsidRDefault="00CD7ED1" w:rsidP="00CD7ED1">
            <w:pPr>
              <w:tabs>
                <w:tab w:val="decimal" w:pos="965"/>
              </w:tabs>
              <w:ind w:right="-72"/>
              <w:jc w:val="both"/>
              <w:rPr>
                <w:rFonts w:ascii="Arial" w:hAnsi="Arial" w:cs="Arial"/>
                <w:noProof/>
                <w:snapToGrid w:val="0"/>
                <w:sz w:val="16"/>
                <w:szCs w:val="16"/>
                <w:lang w:val="en-GB" w:eastAsia="th-TH"/>
              </w:rPr>
            </w:pPr>
          </w:p>
        </w:tc>
      </w:tr>
      <w:tr w:rsidR="00CD7ED1" w:rsidRPr="00794D0F" w14:paraId="3282A1C0" w14:textId="77777777" w:rsidTr="00EF76C0">
        <w:trPr>
          <w:trHeight w:val="70"/>
        </w:trPr>
        <w:tc>
          <w:tcPr>
            <w:tcW w:w="2277" w:type="dxa"/>
          </w:tcPr>
          <w:p w14:paraId="51C05ADF" w14:textId="77777777" w:rsidR="00CD7ED1" w:rsidRPr="00794D0F" w:rsidRDefault="00CD7ED1" w:rsidP="00CD7ED1">
            <w:pPr>
              <w:pStyle w:val="EnvelopeReturn"/>
              <w:ind w:left="-102" w:right="-143"/>
              <w:contextualSpacing/>
              <w:jc w:val="left"/>
              <w:rPr>
                <w:rFonts w:ascii="Arial" w:hAnsi="Arial" w:cs="Arial"/>
                <w:spacing w:val="-4"/>
                <w:sz w:val="16"/>
                <w:szCs w:val="16"/>
              </w:rPr>
            </w:pPr>
          </w:p>
        </w:tc>
        <w:tc>
          <w:tcPr>
            <w:tcW w:w="1292" w:type="dxa"/>
          </w:tcPr>
          <w:p w14:paraId="5B6AFCEB" w14:textId="77777777" w:rsidR="00CD7ED1" w:rsidRPr="00794D0F" w:rsidRDefault="00CD7ED1" w:rsidP="00CD7ED1">
            <w:pPr>
              <w:pStyle w:val="EnvelopeReturn"/>
              <w:ind w:left="-43" w:right="-43"/>
              <w:contextualSpacing/>
              <w:jc w:val="center"/>
              <w:rPr>
                <w:rFonts w:ascii="Arial" w:hAnsi="Arial" w:cs="Arial"/>
                <w:sz w:val="16"/>
                <w:szCs w:val="16"/>
              </w:rPr>
            </w:pPr>
          </w:p>
        </w:tc>
        <w:tc>
          <w:tcPr>
            <w:tcW w:w="2275" w:type="dxa"/>
          </w:tcPr>
          <w:p w14:paraId="3275B065" w14:textId="77777777" w:rsidR="00CD7ED1" w:rsidRPr="00794D0F" w:rsidRDefault="00CD7ED1" w:rsidP="00CD7ED1">
            <w:pPr>
              <w:pStyle w:val="EnvelopeReturn"/>
              <w:tabs>
                <w:tab w:val="left" w:pos="1676"/>
              </w:tabs>
              <w:ind w:left="-43" w:right="-94" w:firstLine="11"/>
              <w:contextualSpacing/>
              <w:jc w:val="left"/>
              <w:rPr>
                <w:rFonts w:ascii="Arial" w:hAnsi="Arial" w:cs="Arial"/>
                <w:spacing w:val="-6"/>
                <w:sz w:val="16"/>
                <w:szCs w:val="16"/>
              </w:rPr>
            </w:pPr>
            <w:r w:rsidRPr="00794D0F">
              <w:rPr>
                <w:rFonts w:ascii="Arial" w:hAnsi="Arial" w:cs="Arial"/>
                <w:spacing w:val="-6"/>
                <w:sz w:val="16"/>
                <w:szCs w:val="16"/>
              </w:rPr>
              <w:t xml:space="preserve">   trucks and automotive </w:t>
            </w:r>
          </w:p>
        </w:tc>
        <w:tc>
          <w:tcPr>
            <w:tcW w:w="1584" w:type="dxa"/>
            <w:shd w:val="clear" w:color="auto" w:fill="FAFAFA"/>
            <w:vAlign w:val="bottom"/>
          </w:tcPr>
          <w:p w14:paraId="67FCD12E" w14:textId="77777777" w:rsidR="00CD7ED1" w:rsidRPr="00794D0F" w:rsidRDefault="00CD7ED1" w:rsidP="00CD7ED1">
            <w:pPr>
              <w:tabs>
                <w:tab w:val="right" w:pos="1368"/>
              </w:tabs>
              <w:ind w:right="-72"/>
              <w:jc w:val="both"/>
              <w:rPr>
                <w:rFonts w:ascii="Arial" w:hAnsi="Arial" w:cs="Arial"/>
                <w:noProof/>
                <w:snapToGrid w:val="0"/>
                <w:sz w:val="16"/>
                <w:szCs w:val="16"/>
                <w:cs/>
                <w:lang w:val="en-GB" w:eastAsia="th-TH"/>
              </w:rPr>
            </w:pPr>
          </w:p>
        </w:tc>
        <w:tc>
          <w:tcPr>
            <w:tcW w:w="1584" w:type="dxa"/>
            <w:vAlign w:val="bottom"/>
          </w:tcPr>
          <w:p w14:paraId="68F1BE48" w14:textId="77777777" w:rsidR="00CD7ED1" w:rsidRPr="00794D0F" w:rsidRDefault="00CD7ED1" w:rsidP="00CD7ED1">
            <w:pPr>
              <w:tabs>
                <w:tab w:val="right" w:pos="1368"/>
              </w:tabs>
              <w:ind w:right="-72"/>
              <w:jc w:val="both"/>
              <w:rPr>
                <w:rFonts w:ascii="Arial" w:hAnsi="Arial" w:cs="Arial"/>
                <w:noProof/>
                <w:snapToGrid w:val="0"/>
                <w:spacing w:val="-4"/>
                <w:sz w:val="16"/>
                <w:szCs w:val="16"/>
                <w:cs/>
                <w:lang w:val="en-GB" w:eastAsia="th-TH"/>
              </w:rPr>
            </w:pPr>
          </w:p>
        </w:tc>
        <w:tc>
          <w:tcPr>
            <w:tcW w:w="720" w:type="dxa"/>
            <w:shd w:val="clear" w:color="auto" w:fill="FAFAFA"/>
            <w:vAlign w:val="bottom"/>
          </w:tcPr>
          <w:p w14:paraId="1D1DB191" w14:textId="77777777" w:rsidR="00CD7ED1" w:rsidRPr="00794D0F"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1731C040" w14:textId="77777777" w:rsidR="00CD7ED1" w:rsidRPr="00794D0F"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6AA9100B" w14:textId="77777777" w:rsidR="00CD7ED1" w:rsidRPr="00794D0F"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72D96A0F" w14:textId="77777777" w:rsidR="00CD7ED1" w:rsidRPr="00794D0F"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9C6A927" w14:textId="77777777" w:rsidR="00CD7ED1" w:rsidRPr="00794D0F"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553FFA0" w14:textId="77777777" w:rsidR="00CD7ED1" w:rsidRPr="00794D0F" w:rsidRDefault="00CD7ED1" w:rsidP="00CD7ED1">
            <w:pPr>
              <w:tabs>
                <w:tab w:val="decimal" w:pos="965"/>
              </w:tabs>
              <w:ind w:right="-72"/>
              <w:jc w:val="both"/>
              <w:rPr>
                <w:rFonts w:ascii="Arial" w:hAnsi="Arial" w:cs="Arial"/>
                <w:noProof/>
                <w:snapToGrid w:val="0"/>
                <w:sz w:val="16"/>
                <w:szCs w:val="16"/>
                <w:lang w:val="en-GB" w:eastAsia="th-TH"/>
              </w:rPr>
            </w:pPr>
          </w:p>
        </w:tc>
      </w:tr>
      <w:tr w:rsidR="00A10C6D" w:rsidRPr="00794D0F" w14:paraId="6612181D" w14:textId="77777777" w:rsidTr="00CD7ED1">
        <w:tc>
          <w:tcPr>
            <w:tcW w:w="2277" w:type="dxa"/>
          </w:tcPr>
          <w:p w14:paraId="588409B5" w14:textId="77777777" w:rsidR="00A10C6D" w:rsidRPr="00794D0F" w:rsidRDefault="00A10C6D" w:rsidP="00A10C6D">
            <w:pPr>
              <w:pStyle w:val="EnvelopeReturn"/>
              <w:ind w:left="-102" w:right="-143"/>
              <w:contextualSpacing/>
              <w:jc w:val="left"/>
              <w:rPr>
                <w:rFonts w:ascii="Arial" w:hAnsi="Arial" w:cs="Arial"/>
                <w:spacing w:val="-4"/>
                <w:sz w:val="16"/>
                <w:szCs w:val="16"/>
              </w:rPr>
            </w:pPr>
          </w:p>
        </w:tc>
        <w:tc>
          <w:tcPr>
            <w:tcW w:w="1292" w:type="dxa"/>
          </w:tcPr>
          <w:p w14:paraId="5C753F1E" w14:textId="77777777" w:rsidR="00A10C6D" w:rsidRPr="00794D0F" w:rsidRDefault="00A10C6D" w:rsidP="00A10C6D">
            <w:pPr>
              <w:pStyle w:val="EnvelopeReturn"/>
              <w:ind w:left="-43" w:right="-43"/>
              <w:contextualSpacing/>
              <w:jc w:val="center"/>
              <w:rPr>
                <w:rFonts w:ascii="Arial" w:hAnsi="Arial" w:cs="Arial"/>
                <w:sz w:val="16"/>
                <w:szCs w:val="16"/>
              </w:rPr>
            </w:pPr>
          </w:p>
        </w:tc>
        <w:tc>
          <w:tcPr>
            <w:tcW w:w="2275" w:type="dxa"/>
          </w:tcPr>
          <w:p w14:paraId="19033DFD" w14:textId="77777777" w:rsidR="00A10C6D" w:rsidRPr="00794D0F" w:rsidRDefault="00A10C6D" w:rsidP="00A10C6D">
            <w:pPr>
              <w:pStyle w:val="EnvelopeReturn"/>
              <w:tabs>
                <w:tab w:val="left" w:pos="1676"/>
              </w:tabs>
              <w:ind w:left="-43" w:right="-94" w:firstLine="11"/>
              <w:contextualSpacing/>
              <w:jc w:val="left"/>
              <w:rPr>
                <w:rFonts w:ascii="Arial" w:hAnsi="Arial" w:cs="Arial"/>
                <w:spacing w:val="-6"/>
                <w:sz w:val="16"/>
                <w:szCs w:val="16"/>
              </w:rPr>
            </w:pPr>
            <w:r w:rsidRPr="00794D0F">
              <w:rPr>
                <w:rFonts w:ascii="Arial" w:hAnsi="Arial" w:cs="Arial"/>
                <w:spacing w:val="-6"/>
                <w:sz w:val="16"/>
                <w:szCs w:val="16"/>
                <w:lang w:val="en-US"/>
              </w:rPr>
              <w:t xml:space="preserve"> </w:t>
            </w:r>
            <w:r w:rsidRPr="00794D0F">
              <w:rPr>
                <w:rFonts w:ascii="Arial" w:hAnsi="Arial" w:cs="Arial"/>
                <w:spacing w:val="-6"/>
                <w:sz w:val="16"/>
                <w:szCs w:val="16"/>
              </w:rPr>
              <w:t xml:space="preserve">  accessories manufacturing</w:t>
            </w:r>
          </w:p>
        </w:tc>
        <w:tc>
          <w:tcPr>
            <w:tcW w:w="1584" w:type="dxa"/>
            <w:shd w:val="clear" w:color="auto" w:fill="FAFAFA"/>
            <w:vAlign w:val="bottom"/>
          </w:tcPr>
          <w:p w14:paraId="2C6DCF74" w14:textId="643017C8" w:rsidR="00A10C6D" w:rsidRPr="00794D0F" w:rsidRDefault="00EF76C0" w:rsidP="00A10C6D">
            <w:pPr>
              <w:tabs>
                <w:tab w:val="right" w:pos="1368"/>
              </w:tabs>
              <w:ind w:right="-72"/>
              <w:jc w:val="both"/>
              <w:rPr>
                <w:rFonts w:ascii="Arial" w:hAnsi="Arial" w:cs="Arial"/>
                <w:noProof/>
                <w:snapToGrid w:val="0"/>
                <w:spacing w:val="-4"/>
                <w:sz w:val="16"/>
                <w:szCs w:val="16"/>
                <w:cs/>
                <w:lang w:val="en-GB" w:eastAsia="th-TH"/>
              </w:rPr>
            </w:pPr>
            <w:r>
              <w:rPr>
                <w:rFonts w:ascii="Arial" w:hAnsi="Arial" w:cs="Arial"/>
                <w:noProof/>
                <w:snapToGrid w:val="0"/>
                <w:spacing w:val="-4"/>
                <w:sz w:val="16"/>
                <w:szCs w:val="16"/>
                <w:lang w:val="en-GB" w:eastAsia="th-TH"/>
              </w:rPr>
              <w:tab/>
            </w:r>
            <w:r w:rsidR="001A2919" w:rsidRPr="001A2919">
              <w:rPr>
                <w:rFonts w:ascii="Arial" w:hAnsi="Arial" w:cs="Arial"/>
                <w:noProof/>
                <w:snapToGrid w:val="0"/>
                <w:spacing w:val="-4"/>
                <w:sz w:val="16"/>
                <w:szCs w:val="16"/>
                <w:lang w:val="en-GB" w:eastAsia="th-TH"/>
              </w:rPr>
              <w:t>1</w:t>
            </w:r>
            <w:r w:rsidR="00240579">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800</w:t>
            </w:r>
            <w:r w:rsidR="00240579">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00240579">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00240579">
              <w:rPr>
                <w:rFonts w:ascii="Arial" w:hAnsi="Arial" w:cs="Arial"/>
                <w:noProof/>
                <w:snapToGrid w:val="0"/>
                <w:spacing w:val="-4"/>
                <w:sz w:val="16"/>
                <w:szCs w:val="16"/>
                <w:lang w:val="en-GB" w:eastAsia="th-TH"/>
              </w:rPr>
              <w:t xml:space="preserve"> Baht</w:t>
            </w:r>
          </w:p>
        </w:tc>
        <w:tc>
          <w:tcPr>
            <w:tcW w:w="1584" w:type="dxa"/>
            <w:vAlign w:val="bottom"/>
          </w:tcPr>
          <w:p w14:paraId="0BBC65FE" w14:textId="28C8109D" w:rsidR="00A10C6D" w:rsidRPr="00794D0F" w:rsidRDefault="00A10C6D" w:rsidP="00A10C6D">
            <w:pPr>
              <w:tabs>
                <w:tab w:val="right" w:pos="1383"/>
              </w:tabs>
              <w:ind w:right="-72"/>
              <w:jc w:val="both"/>
              <w:rPr>
                <w:rFonts w:ascii="Arial" w:hAnsi="Arial" w:cs="Arial"/>
                <w:noProof/>
                <w:snapToGrid w:val="0"/>
                <w:spacing w:val="-4"/>
                <w:sz w:val="16"/>
                <w:szCs w:val="16"/>
                <w:cs/>
                <w:lang w:val="en-GB" w:eastAsia="th-TH"/>
              </w:rPr>
            </w:pPr>
            <w:r w:rsidRPr="00794D0F">
              <w:rPr>
                <w:rFonts w:ascii="Arial" w:hAnsi="Arial" w:cs="Arial"/>
                <w:noProof/>
                <w:snapToGrid w:val="0"/>
                <w:spacing w:val="-4"/>
                <w:sz w:val="16"/>
                <w:szCs w:val="16"/>
                <w:lang w:val="en-GB" w:eastAsia="th-TH"/>
              </w:rPr>
              <w:tab/>
            </w:r>
            <w:r w:rsidR="001A2919" w:rsidRPr="001A2919">
              <w:rPr>
                <w:rFonts w:ascii="Arial" w:hAnsi="Arial" w:cs="Arial"/>
                <w:noProof/>
                <w:snapToGrid w:val="0"/>
                <w:spacing w:val="-4"/>
                <w:sz w:val="16"/>
                <w:szCs w:val="16"/>
                <w:lang w:val="en-GB" w:eastAsia="th-TH"/>
              </w:rPr>
              <w:t>1</w:t>
            </w:r>
            <w:r w:rsidRPr="00794D0F">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800</w:t>
            </w:r>
            <w:r w:rsidRPr="00794D0F">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Pr="00794D0F">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Pr="00794D0F">
              <w:rPr>
                <w:rFonts w:ascii="Arial" w:hAnsi="Arial" w:cs="Arial"/>
                <w:noProof/>
                <w:snapToGrid w:val="0"/>
                <w:spacing w:val="-4"/>
                <w:sz w:val="16"/>
                <w:szCs w:val="16"/>
                <w:cs/>
                <w:lang w:val="en-GB" w:eastAsia="th-TH"/>
              </w:rPr>
              <w:t xml:space="preserve"> </w:t>
            </w:r>
            <w:r w:rsidRPr="00794D0F">
              <w:rPr>
                <w:rFonts w:ascii="Arial" w:hAnsi="Arial" w:cs="Arial"/>
                <w:noProof/>
                <w:snapToGrid w:val="0"/>
                <w:spacing w:val="-4"/>
                <w:sz w:val="16"/>
                <w:szCs w:val="16"/>
                <w:lang w:val="en-GB" w:eastAsia="th-TH"/>
              </w:rPr>
              <w:t>Baht</w:t>
            </w:r>
          </w:p>
        </w:tc>
        <w:tc>
          <w:tcPr>
            <w:tcW w:w="720" w:type="dxa"/>
            <w:shd w:val="clear" w:color="auto" w:fill="FAFAFA"/>
            <w:vAlign w:val="bottom"/>
          </w:tcPr>
          <w:p w14:paraId="55A17460" w14:textId="444A6F1F" w:rsidR="00A10C6D" w:rsidRPr="00794D0F" w:rsidRDefault="001A2919" w:rsidP="00A10C6D">
            <w:pPr>
              <w:tabs>
                <w:tab w:val="decimal" w:pos="504"/>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100</w:t>
            </w:r>
          </w:p>
        </w:tc>
        <w:tc>
          <w:tcPr>
            <w:tcW w:w="720" w:type="dxa"/>
            <w:vAlign w:val="bottom"/>
          </w:tcPr>
          <w:p w14:paraId="2DFA5C12" w14:textId="6E422EC0" w:rsidR="00A10C6D" w:rsidRPr="00794D0F" w:rsidRDefault="001A2919" w:rsidP="00A10C6D">
            <w:pPr>
              <w:tabs>
                <w:tab w:val="decimal" w:pos="504"/>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100</w:t>
            </w:r>
          </w:p>
        </w:tc>
        <w:tc>
          <w:tcPr>
            <w:tcW w:w="1296" w:type="dxa"/>
            <w:shd w:val="clear" w:color="auto" w:fill="FAFAFA"/>
            <w:vAlign w:val="bottom"/>
          </w:tcPr>
          <w:p w14:paraId="78AAE62B" w14:textId="1B22BE5F" w:rsidR="00A10C6D" w:rsidRPr="00794D0F" w:rsidRDefault="001A2919" w:rsidP="00A10C6D">
            <w:pPr>
              <w:tabs>
                <w:tab w:val="decimal" w:pos="1080"/>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1</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799</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999</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980</w:t>
            </w:r>
          </w:p>
        </w:tc>
        <w:tc>
          <w:tcPr>
            <w:tcW w:w="1296" w:type="dxa"/>
            <w:vAlign w:val="bottom"/>
          </w:tcPr>
          <w:p w14:paraId="4F4CF256" w14:textId="15248E63" w:rsidR="00A10C6D" w:rsidRPr="00794D0F" w:rsidRDefault="001A2919" w:rsidP="00A10C6D">
            <w:pPr>
              <w:tabs>
                <w:tab w:val="decimal" w:pos="1080"/>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1</w:t>
            </w:r>
            <w:r w:rsidR="00A10C6D"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799</w:t>
            </w:r>
            <w:r w:rsidR="00A10C6D"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999</w:t>
            </w:r>
            <w:r w:rsidR="00A10C6D"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980</w:t>
            </w:r>
          </w:p>
        </w:tc>
        <w:tc>
          <w:tcPr>
            <w:tcW w:w="1181" w:type="dxa"/>
            <w:shd w:val="clear" w:color="auto" w:fill="FAFAFA"/>
            <w:vAlign w:val="bottom"/>
          </w:tcPr>
          <w:p w14:paraId="55F9AAAD" w14:textId="0FFA0DF9" w:rsidR="00A10C6D" w:rsidRPr="00794D0F" w:rsidRDefault="001A2919" w:rsidP="00A10C6D">
            <w:pPr>
              <w:tabs>
                <w:tab w:val="decimal" w:pos="965"/>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449</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999</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995</w:t>
            </w:r>
          </w:p>
        </w:tc>
        <w:tc>
          <w:tcPr>
            <w:tcW w:w="1181" w:type="dxa"/>
            <w:vAlign w:val="bottom"/>
          </w:tcPr>
          <w:p w14:paraId="66159C17" w14:textId="12C05665" w:rsidR="00A10C6D" w:rsidRPr="00794D0F" w:rsidRDefault="001A2919" w:rsidP="00A10C6D">
            <w:pPr>
              <w:tabs>
                <w:tab w:val="decimal" w:pos="965"/>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179</w:t>
            </w:r>
            <w:r w:rsidR="00A10C6D"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999</w:t>
            </w:r>
            <w:r w:rsidR="00A10C6D"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998</w:t>
            </w:r>
          </w:p>
        </w:tc>
      </w:tr>
      <w:tr w:rsidR="00A10C6D" w:rsidRPr="00794D0F" w14:paraId="3272561A" w14:textId="77777777" w:rsidTr="00CD7ED1">
        <w:tc>
          <w:tcPr>
            <w:tcW w:w="2277" w:type="dxa"/>
          </w:tcPr>
          <w:p w14:paraId="5F33F0BE" w14:textId="77777777" w:rsidR="00A10C6D" w:rsidRPr="00794D0F" w:rsidRDefault="00A10C6D" w:rsidP="00A10C6D">
            <w:pPr>
              <w:pStyle w:val="EnvelopeReturn"/>
              <w:ind w:left="-102" w:right="-143"/>
              <w:contextualSpacing/>
              <w:jc w:val="left"/>
              <w:rPr>
                <w:rFonts w:ascii="Arial" w:hAnsi="Arial" w:cs="Arial"/>
                <w:spacing w:val="-4"/>
                <w:sz w:val="16"/>
                <w:szCs w:val="16"/>
              </w:rPr>
            </w:pPr>
          </w:p>
        </w:tc>
        <w:tc>
          <w:tcPr>
            <w:tcW w:w="1292" w:type="dxa"/>
          </w:tcPr>
          <w:p w14:paraId="66A78B8D" w14:textId="77777777" w:rsidR="00A10C6D" w:rsidRPr="00794D0F" w:rsidRDefault="00A10C6D" w:rsidP="00A10C6D">
            <w:pPr>
              <w:pStyle w:val="EnvelopeReturn"/>
              <w:ind w:left="-43" w:right="-43"/>
              <w:contextualSpacing/>
              <w:jc w:val="center"/>
              <w:rPr>
                <w:rFonts w:ascii="Arial" w:hAnsi="Arial" w:cs="Arial"/>
                <w:sz w:val="16"/>
                <w:szCs w:val="16"/>
              </w:rPr>
            </w:pPr>
          </w:p>
        </w:tc>
        <w:tc>
          <w:tcPr>
            <w:tcW w:w="2275" w:type="dxa"/>
          </w:tcPr>
          <w:p w14:paraId="44A19AF5" w14:textId="77777777" w:rsidR="00A10C6D" w:rsidRPr="00794D0F" w:rsidRDefault="00A10C6D" w:rsidP="00A10C6D">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06C270B7" w14:textId="77777777" w:rsidR="00A10C6D" w:rsidRPr="00794D0F" w:rsidRDefault="00A10C6D" w:rsidP="00A10C6D">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6C6AC96F" w14:textId="77777777" w:rsidR="00A10C6D" w:rsidRPr="00794D0F" w:rsidRDefault="00A10C6D" w:rsidP="00A10C6D">
            <w:pPr>
              <w:tabs>
                <w:tab w:val="right" w:pos="1383"/>
              </w:tabs>
              <w:ind w:right="-72"/>
              <w:jc w:val="both"/>
              <w:rPr>
                <w:rFonts w:ascii="Arial" w:hAnsi="Arial" w:cs="Arial"/>
                <w:noProof/>
                <w:snapToGrid w:val="0"/>
                <w:sz w:val="16"/>
                <w:szCs w:val="16"/>
                <w:lang w:val="en-GB" w:eastAsia="th-TH"/>
              </w:rPr>
            </w:pPr>
          </w:p>
        </w:tc>
        <w:tc>
          <w:tcPr>
            <w:tcW w:w="720" w:type="dxa"/>
            <w:shd w:val="clear" w:color="auto" w:fill="FAFAFA"/>
            <w:vAlign w:val="bottom"/>
          </w:tcPr>
          <w:p w14:paraId="57BEA6ED" w14:textId="5610BB49" w:rsidR="00A10C6D" w:rsidRPr="00794D0F" w:rsidRDefault="00A10C6D" w:rsidP="00A10C6D">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4816B8D3" w14:textId="77777777" w:rsidR="00A10C6D" w:rsidRPr="00794D0F" w:rsidRDefault="00A10C6D" w:rsidP="00A10C6D">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2ABD519E" w14:textId="251DC205" w:rsidR="00A10C6D" w:rsidRPr="00794D0F" w:rsidRDefault="00A10C6D" w:rsidP="00A10C6D">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3BF0E182" w14:textId="77777777" w:rsidR="00A10C6D" w:rsidRPr="00794D0F" w:rsidRDefault="00A10C6D" w:rsidP="00A10C6D">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2307FA2A" w14:textId="77777777" w:rsidR="00A10C6D" w:rsidRPr="00794D0F" w:rsidRDefault="00A10C6D" w:rsidP="00A10C6D">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0414F11B" w14:textId="77777777" w:rsidR="00A10C6D" w:rsidRPr="00794D0F" w:rsidRDefault="00A10C6D" w:rsidP="00A10C6D">
            <w:pPr>
              <w:tabs>
                <w:tab w:val="decimal" w:pos="965"/>
              </w:tabs>
              <w:ind w:right="-72"/>
              <w:jc w:val="both"/>
              <w:rPr>
                <w:rFonts w:ascii="Arial" w:hAnsi="Arial" w:cs="Arial"/>
                <w:noProof/>
                <w:snapToGrid w:val="0"/>
                <w:sz w:val="16"/>
                <w:szCs w:val="16"/>
                <w:lang w:val="en-GB" w:eastAsia="th-TH"/>
              </w:rPr>
            </w:pPr>
          </w:p>
        </w:tc>
      </w:tr>
      <w:tr w:rsidR="00A10C6D" w:rsidRPr="00794D0F" w14:paraId="6034ED0F" w14:textId="77777777" w:rsidTr="00CD7ED1">
        <w:tc>
          <w:tcPr>
            <w:tcW w:w="2277" w:type="dxa"/>
          </w:tcPr>
          <w:p w14:paraId="675DED3F" w14:textId="77777777" w:rsidR="00A10C6D" w:rsidRPr="00794D0F" w:rsidRDefault="00A10C6D" w:rsidP="00A10C6D">
            <w:pPr>
              <w:pStyle w:val="EnvelopeReturn"/>
              <w:ind w:left="-102" w:right="-143"/>
              <w:contextualSpacing/>
              <w:jc w:val="left"/>
              <w:rPr>
                <w:rFonts w:ascii="Arial" w:hAnsi="Arial" w:cs="Arial"/>
                <w:spacing w:val="-4"/>
                <w:sz w:val="16"/>
                <w:szCs w:val="16"/>
              </w:rPr>
            </w:pPr>
            <w:r w:rsidRPr="00794D0F">
              <w:rPr>
                <w:rFonts w:ascii="Arial" w:hAnsi="Arial" w:cs="Arial"/>
                <w:spacing w:val="-4"/>
                <w:sz w:val="16"/>
                <w:szCs w:val="16"/>
              </w:rPr>
              <w:t>Eastern Polypack Co., Ltd.</w:t>
            </w:r>
          </w:p>
        </w:tc>
        <w:tc>
          <w:tcPr>
            <w:tcW w:w="1292" w:type="dxa"/>
          </w:tcPr>
          <w:p w14:paraId="196386DF" w14:textId="77777777" w:rsidR="00A10C6D" w:rsidRPr="00794D0F" w:rsidRDefault="00A10C6D" w:rsidP="00A10C6D">
            <w:pPr>
              <w:pStyle w:val="EnvelopeReturn"/>
              <w:ind w:left="-43" w:right="-43"/>
              <w:contextualSpacing/>
              <w:jc w:val="center"/>
              <w:rPr>
                <w:rFonts w:ascii="Arial" w:hAnsi="Arial" w:cs="Arial"/>
                <w:sz w:val="16"/>
                <w:szCs w:val="16"/>
              </w:rPr>
            </w:pPr>
            <w:r w:rsidRPr="00794D0F">
              <w:rPr>
                <w:rFonts w:ascii="Arial" w:hAnsi="Arial" w:cs="Arial"/>
                <w:sz w:val="16"/>
                <w:szCs w:val="16"/>
              </w:rPr>
              <w:t>Thailand</w:t>
            </w:r>
          </w:p>
        </w:tc>
        <w:tc>
          <w:tcPr>
            <w:tcW w:w="2275" w:type="dxa"/>
          </w:tcPr>
          <w:p w14:paraId="1A39CB97" w14:textId="77777777" w:rsidR="00A10C6D" w:rsidRPr="00794D0F" w:rsidRDefault="00A10C6D" w:rsidP="00A10C6D">
            <w:pPr>
              <w:pStyle w:val="EnvelopeReturn"/>
              <w:ind w:left="-43" w:right="-94"/>
              <w:contextualSpacing/>
              <w:jc w:val="left"/>
              <w:rPr>
                <w:rFonts w:ascii="Arial" w:hAnsi="Arial" w:cs="Arial"/>
                <w:spacing w:val="-6"/>
                <w:sz w:val="16"/>
                <w:szCs w:val="16"/>
              </w:rPr>
            </w:pPr>
            <w:r w:rsidRPr="00794D0F">
              <w:rPr>
                <w:rFonts w:ascii="Arial" w:hAnsi="Arial" w:cs="Arial"/>
                <w:spacing w:val="-6"/>
                <w:sz w:val="16"/>
                <w:szCs w:val="16"/>
              </w:rPr>
              <w:t>Plastic packaging manufacturing</w:t>
            </w:r>
          </w:p>
        </w:tc>
        <w:tc>
          <w:tcPr>
            <w:tcW w:w="1584" w:type="dxa"/>
            <w:shd w:val="clear" w:color="auto" w:fill="FAFAFA"/>
            <w:vAlign w:val="bottom"/>
          </w:tcPr>
          <w:p w14:paraId="36442AA3" w14:textId="1CAAA150" w:rsidR="00A10C6D" w:rsidRPr="00794D0F" w:rsidRDefault="00EF76C0" w:rsidP="00A10C6D">
            <w:pPr>
              <w:tabs>
                <w:tab w:val="right" w:pos="1368"/>
              </w:tabs>
              <w:ind w:right="-72"/>
              <w:jc w:val="both"/>
              <w:rPr>
                <w:rFonts w:ascii="Arial" w:hAnsi="Arial" w:cs="Arial"/>
                <w:noProof/>
                <w:snapToGrid w:val="0"/>
                <w:spacing w:val="-4"/>
                <w:sz w:val="16"/>
                <w:szCs w:val="16"/>
                <w:cs/>
                <w:lang w:val="en-GB" w:eastAsia="th-TH"/>
              </w:rPr>
            </w:pPr>
            <w:r>
              <w:rPr>
                <w:rFonts w:ascii="Arial" w:hAnsi="Arial" w:cs="Arial"/>
                <w:noProof/>
                <w:snapToGrid w:val="0"/>
                <w:spacing w:val="-4"/>
                <w:sz w:val="16"/>
                <w:szCs w:val="16"/>
                <w:lang w:val="en-GB" w:eastAsia="th-TH"/>
              </w:rPr>
              <w:tab/>
            </w:r>
            <w:r w:rsidR="001A2919" w:rsidRPr="001A2919">
              <w:rPr>
                <w:rFonts w:ascii="Arial" w:hAnsi="Arial" w:cs="Arial"/>
                <w:noProof/>
                <w:snapToGrid w:val="0"/>
                <w:spacing w:val="-4"/>
                <w:sz w:val="16"/>
                <w:szCs w:val="16"/>
                <w:lang w:val="en-GB" w:eastAsia="th-TH"/>
              </w:rPr>
              <w:t>1</w:t>
            </w:r>
            <w:r w:rsidR="00240579">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00240579">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00240579">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00240579">
              <w:rPr>
                <w:rFonts w:ascii="Arial" w:hAnsi="Arial" w:cs="Arial"/>
                <w:noProof/>
                <w:snapToGrid w:val="0"/>
                <w:spacing w:val="-4"/>
                <w:sz w:val="16"/>
                <w:szCs w:val="16"/>
                <w:lang w:val="en-GB" w:eastAsia="th-TH"/>
              </w:rPr>
              <w:t xml:space="preserve"> Baht</w:t>
            </w:r>
          </w:p>
        </w:tc>
        <w:tc>
          <w:tcPr>
            <w:tcW w:w="1584" w:type="dxa"/>
            <w:vAlign w:val="bottom"/>
          </w:tcPr>
          <w:p w14:paraId="70246D54" w14:textId="38174CE8" w:rsidR="00A10C6D" w:rsidRPr="00794D0F" w:rsidRDefault="00A10C6D" w:rsidP="00A10C6D">
            <w:pPr>
              <w:tabs>
                <w:tab w:val="right" w:pos="1383"/>
              </w:tabs>
              <w:ind w:right="-72"/>
              <w:jc w:val="both"/>
              <w:rPr>
                <w:rFonts w:ascii="Arial" w:hAnsi="Arial" w:cs="Arial"/>
                <w:noProof/>
                <w:snapToGrid w:val="0"/>
                <w:spacing w:val="-4"/>
                <w:sz w:val="16"/>
                <w:szCs w:val="16"/>
                <w:cs/>
                <w:lang w:val="en-GB" w:eastAsia="th-TH"/>
              </w:rPr>
            </w:pPr>
            <w:r w:rsidRPr="00794D0F">
              <w:rPr>
                <w:rFonts w:ascii="Arial" w:hAnsi="Arial" w:cs="Arial"/>
                <w:noProof/>
                <w:snapToGrid w:val="0"/>
                <w:spacing w:val="-4"/>
                <w:sz w:val="16"/>
                <w:szCs w:val="16"/>
                <w:lang w:val="en-GB" w:eastAsia="th-TH"/>
              </w:rPr>
              <w:tab/>
            </w:r>
            <w:r w:rsidR="001A2919" w:rsidRPr="001A2919">
              <w:rPr>
                <w:rFonts w:ascii="Arial" w:hAnsi="Arial" w:cs="Arial"/>
                <w:noProof/>
                <w:snapToGrid w:val="0"/>
                <w:spacing w:val="-4"/>
                <w:sz w:val="16"/>
                <w:szCs w:val="16"/>
                <w:lang w:val="en-GB" w:eastAsia="th-TH"/>
              </w:rPr>
              <w:t>1</w:t>
            </w:r>
            <w:r w:rsidRPr="00794D0F">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Pr="00794D0F">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Pr="00794D0F">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Pr="00794D0F">
              <w:rPr>
                <w:rFonts w:ascii="Arial" w:hAnsi="Arial" w:cs="Arial"/>
                <w:noProof/>
                <w:snapToGrid w:val="0"/>
                <w:spacing w:val="-4"/>
                <w:sz w:val="16"/>
                <w:szCs w:val="16"/>
                <w:lang w:val="en-GB" w:eastAsia="th-TH"/>
              </w:rPr>
              <w:t xml:space="preserve"> Baht</w:t>
            </w:r>
          </w:p>
        </w:tc>
        <w:tc>
          <w:tcPr>
            <w:tcW w:w="720" w:type="dxa"/>
            <w:shd w:val="clear" w:color="auto" w:fill="FAFAFA"/>
            <w:vAlign w:val="bottom"/>
          </w:tcPr>
          <w:p w14:paraId="40831F9C" w14:textId="7ED3C1F2" w:rsidR="00A10C6D" w:rsidRPr="00794D0F" w:rsidRDefault="001A2919" w:rsidP="00A10C6D">
            <w:pPr>
              <w:tabs>
                <w:tab w:val="decimal" w:pos="504"/>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100</w:t>
            </w:r>
          </w:p>
        </w:tc>
        <w:tc>
          <w:tcPr>
            <w:tcW w:w="720" w:type="dxa"/>
            <w:vAlign w:val="bottom"/>
          </w:tcPr>
          <w:p w14:paraId="01607353" w14:textId="35E2813B" w:rsidR="00A10C6D" w:rsidRPr="00794D0F" w:rsidRDefault="001A2919" w:rsidP="00A10C6D">
            <w:pPr>
              <w:tabs>
                <w:tab w:val="decimal" w:pos="504"/>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100</w:t>
            </w:r>
          </w:p>
        </w:tc>
        <w:tc>
          <w:tcPr>
            <w:tcW w:w="1296" w:type="dxa"/>
            <w:shd w:val="clear" w:color="auto" w:fill="FAFAFA"/>
            <w:vAlign w:val="bottom"/>
          </w:tcPr>
          <w:p w14:paraId="6C34EDD9" w14:textId="02BCF996" w:rsidR="00A10C6D" w:rsidRPr="00794D0F" w:rsidRDefault="001A2919" w:rsidP="00A10C6D">
            <w:pPr>
              <w:tabs>
                <w:tab w:val="decimal" w:pos="1080"/>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999</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999</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980</w:t>
            </w:r>
          </w:p>
        </w:tc>
        <w:tc>
          <w:tcPr>
            <w:tcW w:w="1296" w:type="dxa"/>
            <w:vAlign w:val="bottom"/>
          </w:tcPr>
          <w:p w14:paraId="45958E9A" w14:textId="3F40BBF5" w:rsidR="00A10C6D" w:rsidRPr="00794D0F" w:rsidRDefault="001A2919" w:rsidP="00A10C6D">
            <w:pPr>
              <w:tabs>
                <w:tab w:val="decimal" w:pos="1080"/>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999</w:t>
            </w:r>
            <w:r w:rsidR="00A10C6D"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999</w:t>
            </w:r>
            <w:r w:rsidR="00A10C6D"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980</w:t>
            </w:r>
          </w:p>
        </w:tc>
        <w:tc>
          <w:tcPr>
            <w:tcW w:w="1181" w:type="dxa"/>
            <w:shd w:val="clear" w:color="auto" w:fill="FAFAFA"/>
            <w:vAlign w:val="bottom"/>
          </w:tcPr>
          <w:p w14:paraId="158C7733" w14:textId="2F87FFFF" w:rsidR="00A10C6D" w:rsidRPr="00794D0F" w:rsidRDefault="001A2919" w:rsidP="00A10C6D">
            <w:pPr>
              <w:tabs>
                <w:tab w:val="decimal" w:pos="965"/>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169</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999</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997</w:t>
            </w:r>
          </w:p>
        </w:tc>
        <w:tc>
          <w:tcPr>
            <w:tcW w:w="1181" w:type="dxa"/>
            <w:vAlign w:val="bottom"/>
          </w:tcPr>
          <w:p w14:paraId="48C59D6B" w14:textId="3E613EAC" w:rsidR="00A10C6D" w:rsidRPr="00794D0F" w:rsidRDefault="001A2919" w:rsidP="00A10C6D">
            <w:pPr>
              <w:tabs>
                <w:tab w:val="decimal" w:pos="965"/>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174</w:t>
            </w:r>
            <w:r w:rsidR="00A10C6D"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999</w:t>
            </w:r>
            <w:r w:rsidR="00A10C6D"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997</w:t>
            </w:r>
          </w:p>
        </w:tc>
      </w:tr>
      <w:tr w:rsidR="00A10C6D" w:rsidRPr="00794D0F" w14:paraId="1BD96C40" w14:textId="77777777" w:rsidTr="00CD7ED1">
        <w:tc>
          <w:tcPr>
            <w:tcW w:w="2277" w:type="dxa"/>
          </w:tcPr>
          <w:p w14:paraId="69773475" w14:textId="77777777" w:rsidR="00A10C6D" w:rsidRPr="00794D0F" w:rsidRDefault="00A10C6D" w:rsidP="00A10C6D">
            <w:pPr>
              <w:pStyle w:val="EnvelopeReturn"/>
              <w:ind w:left="-102" w:right="-143"/>
              <w:contextualSpacing/>
              <w:jc w:val="left"/>
              <w:rPr>
                <w:rFonts w:ascii="Arial" w:hAnsi="Arial" w:cs="Arial"/>
                <w:spacing w:val="-4"/>
                <w:sz w:val="16"/>
                <w:szCs w:val="16"/>
              </w:rPr>
            </w:pPr>
          </w:p>
        </w:tc>
        <w:tc>
          <w:tcPr>
            <w:tcW w:w="1292" w:type="dxa"/>
          </w:tcPr>
          <w:p w14:paraId="1D246ECF" w14:textId="77777777" w:rsidR="00A10C6D" w:rsidRPr="00794D0F" w:rsidRDefault="00A10C6D" w:rsidP="00A10C6D">
            <w:pPr>
              <w:pStyle w:val="EnvelopeReturn"/>
              <w:ind w:left="-43" w:right="-43"/>
              <w:contextualSpacing/>
              <w:jc w:val="center"/>
              <w:rPr>
                <w:rFonts w:ascii="Arial" w:hAnsi="Arial" w:cs="Arial"/>
                <w:sz w:val="16"/>
                <w:szCs w:val="16"/>
              </w:rPr>
            </w:pPr>
          </w:p>
        </w:tc>
        <w:tc>
          <w:tcPr>
            <w:tcW w:w="2275" w:type="dxa"/>
          </w:tcPr>
          <w:p w14:paraId="19BBA9CF" w14:textId="77777777" w:rsidR="00A10C6D" w:rsidRPr="00794D0F" w:rsidRDefault="00A10C6D" w:rsidP="00A10C6D">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4F6E1CED" w14:textId="77777777" w:rsidR="00A10C6D" w:rsidRPr="00794D0F" w:rsidRDefault="00A10C6D" w:rsidP="00A10C6D">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4E5888D0" w14:textId="77777777" w:rsidR="00A10C6D" w:rsidRPr="00794D0F" w:rsidRDefault="00A10C6D" w:rsidP="00A10C6D">
            <w:pPr>
              <w:tabs>
                <w:tab w:val="right" w:pos="1383"/>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35856FCD" w14:textId="77777777" w:rsidR="00A10C6D" w:rsidRPr="00794D0F" w:rsidRDefault="00A10C6D" w:rsidP="00A10C6D">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5B1ED5F3" w14:textId="77777777" w:rsidR="00A10C6D" w:rsidRPr="00794D0F" w:rsidRDefault="00A10C6D" w:rsidP="00A10C6D">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4902BA3F" w14:textId="77777777" w:rsidR="00A10C6D" w:rsidRPr="00794D0F" w:rsidRDefault="00A10C6D" w:rsidP="00A10C6D">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8AFDD1B" w14:textId="77777777" w:rsidR="00A10C6D" w:rsidRPr="00794D0F" w:rsidRDefault="00A10C6D" w:rsidP="00A10C6D">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5DC1FC98" w14:textId="77777777" w:rsidR="00A10C6D" w:rsidRPr="00794D0F" w:rsidRDefault="00A10C6D" w:rsidP="00A10C6D">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6043E5D" w14:textId="77777777" w:rsidR="00A10C6D" w:rsidRPr="00794D0F" w:rsidRDefault="00A10C6D" w:rsidP="00A10C6D">
            <w:pPr>
              <w:tabs>
                <w:tab w:val="decimal" w:pos="965"/>
              </w:tabs>
              <w:ind w:right="-72"/>
              <w:jc w:val="both"/>
              <w:rPr>
                <w:rFonts w:ascii="Arial" w:hAnsi="Arial" w:cs="Arial"/>
                <w:noProof/>
                <w:snapToGrid w:val="0"/>
                <w:sz w:val="16"/>
                <w:szCs w:val="16"/>
                <w:lang w:val="en-GB" w:eastAsia="th-TH"/>
              </w:rPr>
            </w:pPr>
          </w:p>
        </w:tc>
      </w:tr>
      <w:tr w:rsidR="00A10C6D" w:rsidRPr="00794D0F" w14:paraId="74BF24B8" w14:textId="77777777" w:rsidTr="00CD7ED1">
        <w:tc>
          <w:tcPr>
            <w:tcW w:w="2277" w:type="dxa"/>
          </w:tcPr>
          <w:p w14:paraId="7F1A8D77" w14:textId="77777777" w:rsidR="00A10C6D" w:rsidRPr="00794D0F" w:rsidRDefault="00A10C6D" w:rsidP="00A10C6D">
            <w:pPr>
              <w:pStyle w:val="EnvelopeReturn"/>
              <w:ind w:left="-102" w:right="-143"/>
              <w:contextualSpacing/>
              <w:jc w:val="left"/>
              <w:rPr>
                <w:rFonts w:ascii="Arial" w:hAnsi="Arial" w:cs="Arial"/>
                <w:spacing w:val="-4"/>
                <w:sz w:val="16"/>
                <w:szCs w:val="16"/>
              </w:rPr>
            </w:pPr>
            <w:r w:rsidRPr="00794D0F">
              <w:rPr>
                <w:rFonts w:ascii="Arial" w:hAnsi="Arial" w:cs="Arial"/>
                <w:spacing w:val="-4"/>
                <w:sz w:val="16"/>
                <w:szCs w:val="16"/>
              </w:rPr>
              <w:t>Aeroflex Co., Ltd.</w:t>
            </w:r>
          </w:p>
        </w:tc>
        <w:tc>
          <w:tcPr>
            <w:tcW w:w="1292" w:type="dxa"/>
          </w:tcPr>
          <w:p w14:paraId="38B2139B" w14:textId="77777777" w:rsidR="00A10C6D" w:rsidRPr="00794D0F" w:rsidRDefault="00A10C6D" w:rsidP="00A10C6D">
            <w:pPr>
              <w:pStyle w:val="EnvelopeReturn"/>
              <w:ind w:left="-43" w:right="-43"/>
              <w:contextualSpacing/>
              <w:jc w:val="center"/>
              <w:rPr>
                <w:rFonts w:ascii="Arial" w:hAnsi="Arial" w:cs="Arial"/>
                <w:sz w:val="16"/>
                <w:szCs w:val="16"/>
              </w:rPr>
            </w:pPr>
            <w:r w:rsidRPr="00794D0F">
              <w:rPr>
                <w:rFonts w:ascii="Arial" w:hAnsi="Arial" w:cs="Arial"/>
                <w:sz w:val="16"/>
                <w:szCs w:val="16"/>
              </w:rPr>
              <w:t>Thailand</w:t>
            </w:r>
          </w:p>
        </w:tc>
        <w:tc>
          <w:tcPr>
            <w:tcW w:w="2275" w:type="dxa"/>
          </w:tcPr>
          <w:p w14:paraId="22A6E113" w14:textId="77777777" w:rsidR="00A10C6D" w:rsidRPr="00794D0F" w:rsidRDefault="00A10C6D" w:rsidP="00A10C6D">
            <w:pPr>
              <w:pStyle w:val="EnvelopeReturn"/>
              <w:ind w:left="-43" w:right="-94"/>
              <w:contextualSpacing/>
              <w:jc w:val="left"/>
              <w:rPr>
                <w:rFonts w:ascii="Arial" w:hAnsi="Arial" w:cs="Arial"/>
                <w:spacing w:val="-6"/>
                <w:sz w:val="16"/>
                <w:szCs w:val="16"/>
              </w:rPr>
            </w:pPr>
            <w:r w:rsidRPr="00794D0F">
              <w:rPr>
                <w:rFonts w:ascii="Arial" w:hAnsi="Arial" w:cs="Arial"/>
                <w:spacing w:val="-6"/>
                <w:sz w:val="16"/>
                <w:szCs w:val="16"/>
              </w:rPr>
              <w:t>Rubber insulation manufacturing</w:t>
            </w:r>
          </w:p>
        </w:tc>
        <w:tc>
          <w:tcPr>
            <w:tcW w:w="1584" w:type="dxa"/>
            <w:shd w:val="clear" w:color="auto" w:fill="FAFAFA"/>
            <w:vAlign w:val="bottom"/>
          </w:tcPr>
          <w:p w14:paraId="77155F7B" w14:textId="5B11C522" w:rsidR="00A10C6D" w:rsidRPr="00794D0F" w:rsidRDefault="00EF76C0" w:rsidP="00A10C6D">
            <w:pPr>
              <w:tabs>
                <w:tab w:val="right" w:pos="1368"/>
              </w:tabs>
              <w:ind w:right="-72"/>
              <w:jc w:val="both"/>
              <w:rPr>
                <w:rFonts w:ascii="Arial" w:hAnsi="Arial" w:cs="Arial"/>
                <w:noProof/>
                <w:snapToGrid w:val="0"/>
                <w:spacing w:val="-4"/>
                <w:sz w:val="16"/>
                <w:szCs w:val="16"/>
                <w:cs/>
                <w:lang w:val="en-GB" w:eastAsia="th-TH"/>
              </w:rPr>
            </w:pPr>
            <w:r>
              <w:rPr>
                <w:rFonts w:ascii="Arial" w:hAnsi="Arial" w:cs="Arial"/>
                <w:noProof/>
                <w:snapToGrid w:val="0"/>
                <w:spacing w:val="-4"/>
                <w:sz w:val="16"/>
                <w:szCs w:val="16"/>
                <w:lang w:val="en-GB" w:eastAsia="th-TH"/>
              </w:rPr>
              <w:tab/>
            </w:r>
            <w:r w:rsidR="001A2919" w:rsidRPr="001A2919">
              <w:rPr>
                <w:rFonts w:ascii="Arial" w:hAnsi="Arial" w:cs="Arial"/>
                <w:noProof/>
                <w:snapToGrid w:val="0"/>
                <w:spacing w:val="-4"/>
                <w:sz w:val="16"/>
                <w:szCs w:val="16"/>
                <w:lang w:val="en-GB" w:eastAsia="th-TH"/>
              </w:rPr>
              <w:t>600</w:t>
            </w:r>
            <w:r w:rsidR="00240579">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00240579">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00240579">
              <w:rPr>
                <w:rFonts w:ascii="Arial" w:hAnsi="Arial" w:cs="Arial"/>
                <w:noProof/>
                <w:snapToGrid w:val="0"/>
                <w:spacing w:val="-4"/>
                <w:sz w:val="16"/>
                <w:szCs w:val="16"/>
                <w:lang w:val="en-GB" w:eastAsia="th-TH"/>
              </w:rPr>
              <w:t xml:space="preserve"> Baht</w:t>
            </w:r>
          </w:p>
        </w:tc>
        <w:tc>
          <w:tcPr>
            <w:tcW w:w="1584" w:type="dxa"/>
            <w:vAlign w:val="bottom"/>
          </w:tcPr>
          <w:p w14:paraId="09FCD9C3" w14:textId="36766EA0" w:rsidR="00A10C6D" w:rsidRPr="00794D0F" w:rsidRDefault="00A10C6D" w:rsidP="00A10C6D">
            <w:pPr>
              <w:tabs>
                <w:tab w:val="right" w:pos="1383"/>
              </w:tabs>
              <w:ind w:right="-72"/>
              <w:jc w:val="both"/>
              <w:rPr>
                <w:rFonts w:ascii="Arial" w:hAnsi="Arial" w:cs="Arial"/>
                <w:noProof/>
                <w:snapToGrid w:val="0"/>
                <w:spacing w:val="-4"/>
                <w:sz w:val="16"/>
                <w:szCs w:val="16"/>
                <w:cs/>
                <w:lang w:val="en-GB" w:eastAsia="th-TH"/>
              </w:rPr>
            </w:pPr>
            <w:r w:rsidRPr="00794D0F">
              <w:rPr>
                <w:rFonts w:ascii="Arial" w:hAnsi="Arial" w:cs="Arial"/>
                <w:noProof/>
                <w:snapToGrid w:val="0"/>
                <w:spacing w:val="-4"/>
                <w:sz w:val="16"/>
                <w:szCs w:val="16"/>
                <w:lang w:val="en-GB" w:eastAsia="th-TH"/>
              </w:rPr>
              <w:tab/>
            </w:r>
            <w:r w:rsidR="001A2919" w:rsidRPr="001A2919">
              <w:rPr>
                <w:rFonts w:ascii="Arial" w:hAnsi="Arial" w:cs="Arial"/>
                <w:noProof/>
                <w:snapToGrid w:val="0"/>
                <w:spacing w:val="-4"/>
                <w:sz w:val="16"/>
                <w:szCs w:val="16"/>
                <w:lang w:val="en-GB" w:eastAsia="th-TH"/>
              </w:rPr>
              <w:t>600</w:t>
            </w:r>
            <w:r w:rsidRPr="00794D0F">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Pr="00794D0F">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Pr="00794D0F">
              <w:rPr>
                <w:rFonts w:ascii="Arial" w:hAnsi="Arial" w:cs="Arial"/>
                <w:noProof/>
                <w:snapToGrid w:val="0"/>
                <w:spacing w:val="-4"/>
                <w:sz w:val="16"/>
                <w:szCs w:val="16"/>
                <w:lang w:val="en-GB" w:eastAsia="th-TH"/>
              </w:rPr>
              <w:t xml:space="preserve"> Baht</w:t>
            </w:r>
          </w:p>
        </w:tc>
        <w:tc>
          <w:tcPr>
            <w:tcW w:w="720" w:type="dxa"/>
            <w:shd w:val="clear" w:color="auto" w:fill="FAFAFA"/>
            <w:vAlign w:val="bottom"/>
          </w:tcPr>
          <w:p w14:paraId="443ACCDB" w14:textId="4DF9FFA3" w:rsidR="00A10C6D" w:rsidRPr="00794D0F" w:rsidRDefault="001A2919" w:rsidP="00A10C6D">
            <w:pPr>
              <w:tabs>
                <w:tab w:val="decimal" w:pos="504"/>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100</w:t>
            </w:r>
          </w:p>
        </w:tc>
        <w:tc>
          <w:tcPr>
            <w:tcW w:w="720" w:type="dxa"/>
            <w:vAlign w:val="bottom"/>
          </w:tcPr>
          <w:p w14:paraId="1ED1BE2F" w14:textId="0F3F23C4" w:rsidR="00A10C6D" w:rsidRPr="00794D0F" w:rsidRDefault="001A2919" w:rsidP="00A10C6D">
            <w:pPr>
              <w:tabs>
                <w:tab w:val="decimal" w:pos="504"/>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100</w:t>
            </w:r>
          </w:p>
        </w:tc>
        <w:tc>
          <w:tcPr>
            <w:tcW w:w="1296" w:type="dxa"/>
            <w:shd w:val="clear" w:color="auto" w:fill="FAFAFA"/>
            <w:vAlign w:val="bottom"/>
          </w:tcPr>
          <w:p w14:paraId="6F79D5A2" w14:textId="02983477" w:rsidR="00A10C6D" w:rsidRPr="00794D0F" w:rsidRDefault="001A2919" w:rsidP="00A10C6D">
            <w:pPr>
              <w:tabs>
                <w:tab w:val="decimal" w:pos="1080"/>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599</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999</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800</w:t>
            </w:r>
          </w:p>
        </w:tc>
        <w:tc>
          <w:tcPr>
            <w:tcW w:w="1296" w:type="dxa"/>
            <w:vAlign w:val="bottom"/>
          </w:tcPr>
          <w:p w14:paraId="30058969" w14:textId="18500644" w:rsidR="00A10C6D" w:rsidRPr="00794D0F" w:rsidRDefault="001A2919" w:rsidP="00A10C6D">
            <w:pPr>
              <w:tabs>
                <w:tab w:val="decimal" w:pos="1080"/>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599</w:t>
            </w:r>
            <w:r w:rsidR="00A10C6D"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999</w:t>
            </w:r>
            <w:r w:rsidR="00A10C6D"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800</w:t>
            </w:r>
          </w:p>
        </w:tc>
        <w:tc>
          <w:tcPr>
            <w:tcW w:w="1181" w:type="dxa"/>
            <w:shd w:val="clear" w:color="auto" w:fill="FAFAFA"/>
            <w:vAlign w:val="bottom"/>
          </w:tcPr>
          <w:p w14:paraId="5F7547CD" w14:textId="077F1248" w:rsidR="00A10C6D" w:rsidRPr="00794D0F" w:rsidRDefault="001A2919" w:rsidP="00A10C6D">
            <w:pPr>
              <w:tabs>
                <w:tab w:val="decimal" w:pos="965"/>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377</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999</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874</w:t>
            </w:r>
          </w:p>
        </w:tc>
        <w:tc>
          <w:tcPr>
            <w:tcW w:w="1181" w:type="dxa"/>
            <w:vAlign w:val="bottom"/>
          </w:tcPr>
          <w:p w14:paraId="31506854" w14:textId="4749F94F" w:rsidR="00A10C6D" w:rsidRPr="00794D0F" w:rsidRDefault="001A2919" w:rsidP="00A10C6D">
            <w:pPr>
              <w:tabs>
                <w:tab w:val="decimal" w:pos="965"/>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323</w:t>
            </w:r>
            <w:r w:rsidR="00A10C6D"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999</w:t>
            </w:r>
            <w:r w:rsidR="00A10C6D"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892</w:t>
            </w:r>
          </w:p>
        </w:tc>
      </w:tr>
      <w:tr w:rsidR="00A10C6D" w:rsidRPr="00794D0F" w14:paraId="54FD5100" w14:textId="77777777" w:rsidTr="00CD7ED1">
        <w:tc>
          <w:tcPr>
            <w:tcW w:w="2277" w:type="dxa"/>
          </w:tcPr>
          <w:p w14:paraId="63F0AE9D" w14:textId="77777777" w:rsidR="00A10C6D" w:rsidRPr="00794D0F" w:rsidRDefault="00A10C6D" w:rsidP="00A10C6D">
            <w:pPr>
              <w:pStyle w:val="EnvelopeReturn"/>
              <w:ind w:left="-102" w:right="-143"/>
              <w:contextualSpacing/>
              <w:jc w:val="left"/>
              <w:rPr>
                <w:rFonts w:ascii="Arial" w:hAnsi="Arial" w:cs="Arial"/>
                <w:spacing w:val="-4"/>
                <w:sz w:val="16"/>
                <w:szCs w:val="16"/>
              </w:rPr>
            </w:pPr>
          </w:p>
        </w:tc>
        <w:tc>
          <w:tcPr>
            <w:tcW w:w="1292" w:type="dxa"/>
          </w:tcPr>
          <w:p w14:paraId="23679BF9" w14:textId="77777777" w:rsidR="00A10C6D" w:rsidRPr="00794D0F" w:rsidRDefault="00A10C6D" w:rsidP="00A10C6D">
            <w:pPr>
              <w:pStyle w:val="EnvelopeReturn"/>
              <w:ind w:left="-43" w:right="-43"/>
              <w:contextualSpacing/>
              <w:jc w:val="center"/>
              <w:rPr>
                <w:rFonts w:ascii="Arial" w:hAnsi="Arial" w:cs="Arial"/>
                <w:sz w:val="16"/>
                <w:szCs w:val="16"/>
              </w:rPr>
            </w:pPr>
          </w:p>
        </w:tc>
        <w:tc>
          <w:tcPr>
            <w:tcW w:w="2275" w:type="dxa"/>
          </w:tcPr>
          <w:p w14:paraId="58D75840" w14:textId="77777777" w:rsidR="00A10C6D" w:rsidRPr="00794D0F" w:rsidRDefault="00A10C6D" w:rsidP="00A10C6D">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58618350" w14:textId="77777777" w:rsidR="00A10C6D" w:rsidRPr="00794D0F" w:rsidRDefault="00A10C6D" w:rsidP="00A10C6D">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2FF77BC4" w14:textId="77777777" w:rsidR="00A10C6D" w:rsidRPr="00794D0F" w:rsidRDefault="00A10C6D" w:rsidP="00A10C6D">
            <w:pPr>
              <w:tabs>
                <w:tab w:val="right" w:pos="1383"/>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4453D0AA" w14:textId="77777777" w:rsidR="00A10C6D" w:rsidRPr="00794D0F" w:rsidRDefault="00A10C6D" w:rsidP="00A10C6D">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5E78E804" w14:textId="77777777" w:rsidR="00A10C6D" w:rsidRPr="00794D0F" w:rsidRDefault="00A10C6D" w:rsidP="00A10C6D">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5F69CE9F" w14:textId="77777777" w:rsidR="00A10C6D" w:rsidRPr="00794D0F" w:rsidRDefault="00A10C6D" w:rsidP="00A10C6D">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79289C8C" w14:textId="77777777" w:rsidR="00A10C6D" w:rsidRPr="00794D0F" w:rsidRDefault="00A10C6D" w:rsidP="00A10C6D">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260AB18E" w14:textId="77777777" w:rsidR="00A10C6D" w:rsidRPr="00794D0F" w:rsidRDefault="00A10C6D" w:rsidP="00A10C6D">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034A5075" w14:textId="77777777" w:rsidR="00A10C6D" w:rsidRPr="00794D0F" w:rsidRDefault="00A10C6D" w:rsidP="00A10C6D">
            <w:pPr>
              <w:tabs>
                <w:tab w:val="decimal" w:pos="965"/>
              </w:tabs>
              <w:ind w:right="-72"/>
              <w:jc w:val="both"/>
              <w:rPr>
                <w:rFonts w:ascii="Arial" w:hAnsi="Arial" w:cs="Arial"/>
                <w:noProof/>
                <w:snapToGrid w:val="0"/>
                <w:sz w:val="16"/>
                <w:szCs w:val="16"/>
                <w:lang w:val="en-GB" w:eastAsia="th-TH"/>
              </w:rPr>
            </w:pPr>
          </w:p>
        </w:tc>
      </w:tr>
      <w:tr w:rsidR="00A10C6D" w:rsidRPr="00794D0F" w14:paraId="583F8411" w14:textId="77777777" w:rsidTr="00CD7ED1">
        <w:tc>
          <w:tcPr>
            <w:tcW w:w="2277" w:type="dxa"/>
          </w:tcPr>
          <w:p w14:paraId="15194532" w14:textId="77777777" w:rsidR="00A10C6D" w:rsidRPr="00794D0F" w:rsidRDefault="00A10C6D" w:rsidP="00A10C6D">
            <w:pPr>
              <w:pStyle w:val="EnvelopeReturn"/>
              <w:ind w:left="-102" w:right="-143"/>
              <w:contextualSpacing/>
              <w:jc w:val="left"/>
              <w:rPr>
                <w:rFonts w:ascii="Arial" w:hAnsi="Arial" w:cs="Arial"/>
                <w:spacing w:val="-4"/>
                <w:sz w:val="16"/>
                <w:szCs w:val="16"/>
              </w:rPr>
            </w:pPr>
            <w:r w:rsidRPr="00794D0F">
              <w:rPr>
                <w:rFonts w:ascii="Arial" w:hAnsi="Arial" w:cs="Arial"/>
                <w:spacing w:val="-4"/>
                <w:sz w:val="16"/>
                <w:szCs w:val="16"/>
              </w:rPr>
              <w:t>EPG Innovation Center Co., Ltd.</w:t>
            </w:r>
          </w:p>
        </w:tc>
        <w:tc>
          <w:tcPr>
            <w:tcW w:w="1292" w:type="dxa"/>
          </w:tcPr>
          <w:p w14:paraId="058051A1" w14:textId="77777777" w:rsidR="00A10C6D" w:rsidRPr="00794D0F" w:rsidRDefault="00A10C6D" w:rsidP="00A10C6D">
            <w:pPr>
              <w:pStyle w:val="EnvelopeReturn"/>
              <w:ind w:left="-43" w:right="-43"/>
              <w:contextualSpacing/>
              <w:jc w:val="center"/>
              <w:rPr>
                <w:rFonts w:ascii="Arial" w:hAnsi="Arial" w:cs="Arial"/>
                <w:sz w:val="16"/>
                <w:szCs w:val="16"/>
              </w:rPr>
            </w:pPr>
            <w:r w:rsidRPr="00794D0F">
              <w:rPr>
                <w:rFonts w:ascii="Arial" w:hAnsi="Arial" w:cs="Arial"/>
                <w:sz w:val="16"/>
                <w:szCs w:val="16"/>
              </w:rPr>
              <w:t>Thailand</w:t>
            </w:r>
          </w:p>
        </w:tc>
        <w:tc>
          <w:tcPr>
            <w:tcW w:w="2275" w:type="dxa"/>
          </w:tcPr>
          <w:p w14:paraId="26C84563" w14:textId="77777777" w:rsidR="00A10C6D" w:rsidRPr="00794D0F" w:rsidRDefault="00A10C6D" w:rsidP="00A10C6D">
            <w:pPr>
              <w:pStyle w:val="EnvelopeReturn"/>
              <w:ind w:left="-43" w:right="-94"/>
              <w:contextualSpacing/>
              <w:jc w:val="left"/>
              <w:rPr>
                <w:rFonts w:ascii="Arial" w:hAnsi="Arial" w:cs="Arial"/>
                <w:spacing w:val="-6"/>
                <w:sz w:val="16"/>
                <w:szCs w:val="16"/>
              </w:rPr>
            </w:pPr>
            <w:r w:rsidRPr="00794D0F">
              <w:rPr>
                <w:rFonts w:ascii="Arial" w:hAnsi="Arial" w:cs="Arial"/>
                <w:spacing w:val="-6"/>
                <w:sz w:val="16"/>
                <w:szCs w:val="16"/>
              </w:rPr>
              <w:t xml:space="preserve">Research and development </w:t>
            </w:r>
          </w:p>
        </w:tc>
        <w:tc>
          <w:tcPr>
            <w:tcW w:w="1584" w:type="dxa"/>
            <w:shd w:val="clear" w:color="auto" w:fill="FAFAFA"/>
            <w:vAlign w:val="bottom"/>
          </w:tcPr>
          <w:p w14:paraId="6C1AADC5" w14:textId="77777777" w:rsidR="00A10C6D" w:rsidRPr="00794D0F" w:rsidRDefault="00A10C6D" w:rsidP="00A10C6D">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5689515B" w14:textId="77777777" w:rsidR="00A10C6D" w:rsidRPr="00794D0F" w:rsidRDefault="00A10C6D" w:rsidP="00A10C6D">
            <w:pPr>
              <w:tabs>
                <w:tab w:val="right" w:pos="1383"/>
              </w:tabs>
              <w:ind w:right="-72"/>
              <w:jc w:val="both"/>
              <w:rPr>
                <w:rFonts w:ascii="Arial" w:hAnsi="Arial" w:cs="Arial"/>
                <w:noProof/>
                <w:snapToGrid w:val="0"/>
                <w:spacing w:val="-4"/>
                <w:sz w:val="16"/>
                <w:szCs w:val="16"/>
                <w:cs/>
                <w:lang w:val="en-GB" w:eastAsia="th-TH"/>
              </w:rPr>
            </w:pPr>
          </w:p>
        </w:tc>
        <w:tc>
          <w:tcPr>
            <w:tcW w:w="720" w:type="dxa"/>
            <w:shd w:val="clear" w:color="auto" w:fill="FAFAFA"/>
            <w:vAlign w:val="bottom"/>
          </w:tcPr>
          <w:p w14:paraId="6D02F463" w14:textId="77777777" w:rsidR="00A10C6D" w:rsidRPr="00794D0F" w:rsidRDefault="00A10C6D" w:rsidP="00A10C6D">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5665C1F" w14:textId="77777777" w:rsidR="00A10C6D" w:rsidRPr="00794D0F" w:rsidRDefault="00A10C6D" w:rsidP="00A10C6D">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62E8E94D" w14:textId="77777777" w:rsidR="00A10C6D" w:rsidRPr="00794D0F" w:rsidRDefault="00A10C6D" w:rsidP="00A10C6D">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1C4B1939" w14:textId="77777777" w:rsidR="00A10C6D" w:rsidRPr="00794D0F" w:rsidRDefault="00A10C6D" w:rsidP="00A10C6D">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081368EA" w14:textId="77777777" w:rsidR="00A10C6D" w:rsidRPr="00794D0F" w:rsidRDefault="00A10C6D" w:rsidP="00A10C6D">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6BAC9E3D" w14:textId="77777777" w:rsidR="00A10C6D" w:rsidRPr="00794D0F" w:rsidRDefault="00A10C6D" w:rsidP="00A10C6D">
            <w:pPr>
              <w:tabs>
                <w:tab w:val="decimal" w:pos="965"/>
              </w:tabs>
              <w:ind w:right="-72"/>
              <w:jc w:val="both"/>
              <w:rPr>
                <w:rFonts w:ascii="Arial" w:hAnsi="Arial" w:cs="Arial"/>
                <w:noProof/>
                <w:snapToGrid w:val="0"/>
                <w:sz w:val="16"/>
                <w:szCs w:val="16"/>
                <w:lang w:val="en-GB" w:eastAsia="th-TH"/>
              </w:rPr>
            </w:pPr>
          </w:p>
        </w:tc>
      </w:tr>
      <w:tr w:rsidR="00240579" w:rsidRPr="00794D0F" w14:paraId="76AA4839" w14:textId="77777777" w:rsidTr="00CE18C1">
        <w:tc>
          <w:tcPr>
            <w:tcW w:w="2277" w:type="dxa"/>
          </w:tcPr>
          <w:p w14:paraId="17BA6E66" w14:textId="77777777" w:rsidR="00240579" w:rsidRPr="00794D0F" w:rsidRDefault="00240579" w:rsidP="00240579">
            <w:pPr>
              <w:pStyle w:val="EnvelopeReturn"/>
              <w:ind w:left="-102" w:right="-143"/>
              <w:contextualSpacing/>
              <w:jc w:val="left"/>
              <w:rPr>
                <w:rFonts w:ascii="Arial" w:hAnsi="Arial" w:cs="Arial"/>
                <w:spacing w:val="-4"/>
                <w:sz w:val="16"/>
                <w:szCs w:val="16"/>
              </w:rPr>
            </w:pPr>
            <w:r w:rsidRPr="00794D0F">
              <w:rPr>
                <w:rFonts w:ascii="Arial" w:hAnsi="Arial" w:cs="Arial"/>
                <w:spacing w:val="-4"/>
                <w:sz w:val="16"/>
                <w:szCs w:val="16"/>
              </w:rPr>
              <w:t xml:space="preserve">   </w:t>
            </w:r>
          </w:p>
        </w:tc>
        <w:tc>
          <w:tcPr>
            <w:tcW w:w="1292" w:type="dxa"/>
          </w:tcPr>
          <w:p w14:paraId="6629F9F2" w14:textId="77777777" w:rsidR="00240579" w:rsidRPr="00794D0F" w:rsidRDefault="00240579" w:rsidP="00240579">
            <w:pPr>
              <w:pStyle w:val="EnvelopeReturn"/>
              <w:ind w:left="-43" w:right="-43"/>
              <w:contextualSpacing/>
              <w:jc w:val="center"/>
              <w:rPr>
                <w:rFonts w:ascii="Arial" w:hAnsi="Arial" w:cs="Arial"/>
                <w:sz w:val="16"/>
                <w:szCs w:val="16"/>
              </w:rPr>
            </w:pPr>
          </w:p>
        </w:tc>
        <w:tc>
          <w:tcPr>
            <w:tcW w:w="2275" w:type="dxa"/>
          </w:tcPr>
          <w:p w14:paraId="7366B046" w14:textId="77777777" w:rsidR="00240579" w:rsidRPr="00794D0F" w:rsidRDefault="00240579" w:rsidP="00240579">
            <w:pPr>
              <w:pStyle w:val="EnvelopeReturn"/>
              <w:tabs>
                <w:tab w:val="left" w:pos="1676"/>
              </w:tabs>
              <w:ind w:left="-43" w:right="-94"/>
              <w:contextualSpacing/>
              <w:jc w:val="left"/>
              <w:rPr>
                <w:rFonts w:ascii="Arial" w:hAnsi="Arial" w:cs="Arial"/>
                <w:spacing w:val="-6"/>
                <w:sz w:val="16"/>
                <w:szCs w:val="16"/>
              </w:rPr>
            </w:pPr>
            <w:r w:rsidRPr="00794D0F">
              <w:rPr>
                <w:rFonts w:ascii="Arial" w:hAnsi="Arial" w:cs="Arial"/>
                <w:spacing w:val="-6"/>
                <w:sz w:val="16"/>
                <w:szCs w:val="16"/>
              </w:rPr>
              <w:t xml:space="preserve">   </w:t>
            </w:r>
            <w:proofErr w:type="gramStart"/>
            <w:r w:rsidRPr="00794D0F">
              <w:rPr>
                <w:rFonts w:ascii="Arial" w:hAnsi="Arial" w:cs="Arial"/>
                <w:spacing w:val="-6"/>
                <w:sz w:val="16"/>
                <w:szCs w:val="16"/>
              </w:rPr>
              <w:t>and  calibration</w:t>
            </w:r>
            <w:proofErr w:type="gramEnd"/>
            <w:r w:rsidRPr="00794D0F">
              <w:rPr>
                <w:rFonts w:ascii="Arial" w:hAnsi="Arial" w:cs="Arial"/>
                <w:spacing w:val="-6"/>
                <w:sz w:val="16"/>
                <w:szCs w:val="16"/>
              </w:rPr>
              <w:t xml:space="preserve"> services</w:t>
            </w:r>
          </w:p>
        </w:tc>
        <w:tc>
          <w:tcPr>
            <w:tcW w:w="1584" w:type="dxa"/>
            <w:shd w:val="clear" w:color="auto" w:fill="FAFAFA"/>
            <w:vAlign w:val="bottom"/>
          </w:tcPr>
          <w:p w14:paraId="458554D5" w14:textId="7ECBC568" w:rsidR="00240579" w:rsidRPr="00794D0F" w:rsidRDefault="00EF76C0" w:rsidP="00240579">
            <w:pPr>
              <w:tabs>
                <w:tab w:val="right" w:pos="1368"/>
              </w:tabs>
              <w:ind w:right="-72"/>
              <w:jc w:val="both"/>
              <w:rPr>
                <w:rFonts w:ascii="Arial" w:hAnsi="Arial" w:cs="Arial"/>
                <w:noProof/>
                <w:snapToGrid w:val="0"/>
                <w:spacing w:val="-4"/>
                <w:sz w:val="16"/>
                <w:szCs w:val="16"/>
                <w:cs/>
                <w:lang w:val="en-GB" w:eastAsia="th-TH"/>
              </w:rPr>
            </w:pPr>
            <w:r>
              <w:rPr>
                <w:rFonts w:ascii="Arial" w:hAnsi="Arial" w:cs="Arial"/>
                <w:noProof/>
                <w:snapToGrid w:val="0"/>
                <w:spacing w:val="-4"/>
                <w:sz w:val="16"/>
                <w:szCs w:val="16"/>
                <w:lang w:val="en-GB" w:eastAsia="th-TH"/>
              </w:rPr>
              <w:tab/>
            </w:r>
            <w:r w:rsidR="001A2919" w:rsidRPr="001A2919">
              <w:rPr>
                <w:rFonts w:ascii="Arial" w:hAnsi="Arial" w:cs="Arial"/>
                <w:noProof/>
                <w:snapToGrid w:val="0"/>
                <w:spacing w:val="-4"/>
                <w:sz w:val="16"/>
                <w:szCs w:val="16"/>
                <w:lang w:val="en-GB" w:eastAsia="th-TH"/>
              </w:rPr>
              <w:t>50</w:t>
            </w:r>
            <w:r w:rsidR="00240579">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00240579">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00240579">
              <w:rPr>
                <w:rFonts w:ascii="Arial" w:hAnsi="Arial" w:cs="Arial"/>
                <w:noProof/>
                <w:snapToGrid w:val="0"/>
                <w:spacing w:val="-4"/>
                <w:sz w:val="16"/>
                <w:szCs w:val="16"/>
                <w:lang w:val="en-GB" w:eastAsia="th-TH"/>
              </w:rPr>
              <w:t xml:space="preserve"> Baht</w:t>
            </w:r>
          </w:p>
        </w:tc>
        <w:tc>
          <w:tcPr>
            <w:tcW w:w="1584" w:type="dxa"/>
            <w:vAlign w:val="bottom"/>
          </w:tcPr>
          <w:p w14:paraId="27143C55" w14:textId="2A7516A4" w:rsidR="00240579" w:rsidRPr="00794D0F" w:rsidRDefault="00240579" w:rsidP="00240579">
            <w:pPr>
              <w:tabs>
                <w:tab w:val="right" w:pos="1383"/>
              </w:tabs>
              <w:ind w:right="-72"/>
              <w:jc w:val="both"/>
              <w:rPr>
                <w:rFonts w:ascii="Arial" w:hAnsi="Arial" w:cs="Arial"/>
                <w:noProof/>
                <w:snapToGrid w:val="0"/>
                <w:spacing w:val="-4"/>
                <w:sz w:val="16"/>
                <w:szCs w:val="16"/>
                <w:cs/>
                <w:lang w:val="en-GB" w:eastAsia="th-TH"/>
              </w:rPr>
            </w:pPr>
            <w:r w:rsidRPr="00794D0F">
              <w:rPr>
                <w:rFonts w:ascii="Arial" w:hAnsi="Arial" w:cs="Arial"/>
                <w:noProof/>
                <w:snapToGrid w:val="0"/>
                <w:spacing w:val="-4"/>
                <w:sz w:val="16"/>
                <w:szCs w:val="16"/>
                <w:lang w:val="en-GB" w:eastAsia="th-TH"/>
              </w:rPr>
              <w:tab/>
            </w:r>
            <w:r w:rsidR="001A2919" w:rsidRPr="001A2919">
              <w:rPr>
                <w:rFonts w:ascii="Arial" w:hAnsi="Arial" w:cs="Arial"/>
                <w:noProof/>
                <w:snapToGrid w:val="0"/>
                <w:spacing w:val="-4"/>
                <w:sz w:val="16"/>
                <w:szCs w:val="16"/>
                <w:lang w:val="en-GB" w:eastAsia="th-TH"/>
              </w:rPr>
              <w:t>50</w:t>
            </w:r>
            <w:r w:rsidRPr="00794D0F">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Pr="00794D0F">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r w:rsidRPr="00794D0F">
              <w:rPr>
                <w:rFonts w:ascii="Arial" w:hAnsi="Arial" w:cs="Arial"/>
                <w:noProof/>
                <w:snapToGrid w:val="0"/>
                <w:spacing w:val="-4"/>
                <w:sz w:val="16"/>
                <w:szCs w:val="16"/>
                <w:lang w:val="en-GB" w:eastAsia="th-TH"/>
              </w:rPr>
              <w:t xml:space="preserve"> Baht</w:t>
            </w:r>
          </w:p>
        </w:tc>
        <w:tc>
          <w:tcPr>
            <w:tcW w:w="720" w:type="dxa"/>
            <w:shd w:val="clear" w:color="auto" w:fill="FAFAFA"/>
            <w:vAlign w:val="bottom"/>
          </w:tcPr>
          <w:p w14:paraId="4E5B5142" w14:textId="6A260E26" w:rsidR="00240579" w:rsidRPr="00794D0F" w:rsidRDefault="001A2919" w:rsidP="00240579">
            <w:pPr>
              <w:tabs>
                <w:tab w:val="decimal" w:pos="504"/>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100</w:t>
            </w:r>
          </w:p>
        </w:tc>
        <w:tc>
          <w:tcPr>
            <w:tcW w:w="720" w:type="dxa"/>
            <w:vAlign w:val="bottom"/>
          </w:tcPr>
          <w:p w14:paraId="20493CA7" w14:textId="16CBC54F" w:rsidR="00240579" w:rsidRPr="00794D0F" w:rsidRDefault="001A2919" w:rsidP="00240579">
            <w:pPr>
              <w:tabs>
                <w:tab w:val="decimal" w:pos="504"/>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100</w:t>
            </w:r>
          </w:p>
        </w:tc>
        <w:tc>
          <w:tcPr>
            <w:tcW w:w="1296" w:type="dxa"/>
            <w:shd w:val="clear" w:color="auto" w:fill="FAFAFA"/>
            <w:vAlign w:val="bottom"/>
          </w:tcPr>
          <w:p w14:paraId="34A886D2" w14:textId="0460FEA5" w:rsidR="00240579" w:rsidRPr="00794D0F" w:rsidRDefault="001A2919" w:rsidP="00240579">
            <w:pPr>
              <w:tabs>
                <w:tab w:val="decimal" w:pos="1080"/>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50</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312</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480</w:t>
            </w:r>
          </w:p>
        </w:tc>
        <w:tc>
          <w:tcPr>
            <w:tcW w:w="1296" w:type="dxa"/>
            <w:vAlign w:val="bottom"/>
          </w:tcPr>
          <w:p w14:paraId="4048E9F3" w14:textId="14265AD2" w:rsidR="00240579" w:rsidRPr="00794D0F" w:rsidRDefault="001A2919" w:rsidP="00240579">
            <w:pPr>
              <w:tabs>
                <w:tab w:val="decimal" w:pos="1080"/>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50</w:t>
            </w:r>
            <w:r w:rsidR="00240579"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312</w:t>
            </w:r>
            <w:r w:rsidR="00240579"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480</w:t>
            </w:r>
          </w:p>
        </w:tc>
        <w:tc>
          <w:tcPr>
            <w:tcW w:w="1181" w:type="dxa"/>
            <w:shd w:val="clear" w:color="auto" w:fill="FAFAFA"/>
            <w:vAlign w:val="center"/>
          </w:tcPr>
          <w:p w14:paraId="4843E9F1" w14:textId="132F0FC7" w:rsidR="00240579" w:rsidRPr="00794D0F" w:rsidRDefault="00240579" w:rsidP="00240579">
            <w:pPr>
              <w:tabs>
                <w:tab w:val="decimal" w:pos="965"/>
              </w:tabs>
              <w:ind w:right="-72"/>
              <w:jc w:val="both"/>
              <w:rPr>
                <w:rFonts w:ascii="Arial" w:hAnsi="Arial" w:cs="Arial"/>
                <w:noProof/>
                <w:snapToGrid w:val="0"/>
                <w:sz w:val="16"/>
                <w:szCs w:val="16"/>
                <w:lang w:val="en-GB" w:eastAsia="th-TH"/>
              </w:rPr>
            </w:pPr>
            <w:r w:rsidRPr="00794D0F">
              <w:rPr>
                <w:rFonts w:ascii="Arial" w:hAnsi="Arial" w:cs="Arial"/>
                <w:sz w:val="16"/>
                <w:szCs w:val="16"/>
                <w:lang w:val="en-GB"/>
              </w:rPr>
              <w:t xml:space="preserve">-       </w:t>
            </w:r>
          </w:p>
        </w:tc>
        <w:tc>
          <w:tcPr>
            <w:tcW w:w="1181" w:type="dxa"/>
            <w:vAlign w:val="bottom"/>
          </w:tcPr>
          <w:p w14:paraId="70729425" w14:textId="5FDB88C0" w:rsidR="00240579" w:rsidRPr="00794D0F" w:rsidRDefault="00240579" w:rsidP="00240579">
            <w:pPr>
              <w:tabs>
                <w:tab w:val="decimal" w:pos="965"/>
              </w:tabs>
              <w:ind w:right="-72"/>
              <w:jc w:val="both"/>
              <w:rPr>
                <w:rFonts w:ascii="Arial" w:hAnsi="Arial" w:cs="Arial"/>
                <w:noProof/>
                <w:snapToGrid w:val="0"/>
                <w:sz w:val="16"/>
                <w:szCs w:val="16"/>
                <w:lang w:val="en-GB" w:eastAsia="th-TH"/>
              </w:rPr>
            </w:pPr>
            <w:r w:rsidRPr="00794D0F">
              <w:rPr>
                <w:rFonts w:ascii="Arial" w:hAnsi="Arial" w:cs="Arial"/>
                <w:noProof/>
                <w:snapToGrid w:val="0"/>
                <w:sz w:val="16"/>
                <w:szCs w:val="16"/>
                <w:lang w:val="en-GB" w:eastAsia="th-TH"/>
              </w:rPr>
              <w:t xml:space="preserve">-       </w:t>
            </w:r>
          </w:p>
        </w:tc>
      </w:tr>
      <w:tr w:rsidR="00240579" w:rsidRPr="00794D0F" w14:paraId="5417A326" w14:textId="77777777" w:rsidTr="00CD7ED1">
        <w:tc>
          <w:tcPr>
            <w:tcW w:w="2277" w:type="dxa"/>
          </w:tcPr>
          <w:p w14:paraId="7DA1AB6A" w14:textId="77777777" w:rsidR="00240579" w:rsidRPr="00794D0F" w:rsidRDefault="00240579" w:rsidP="00240579">
            <w:pPr>
              <w:pStyle w:val="EnvelopeReturn"/>
              <w:ind w:left="-102" w:right="-143"/>
              <w:contextualSpacing/>
              <w:jc w:val="left"/>
              <w:rPr>
                <w:rFonts w:ascii="Arial" w:hAnsi="Arial" w:cs="Arial"/>
                <w:spacing w:val="-4"/>
                <w:sz w:val="16"/>
                <w:szCs w:val="16"/>
              </w:rPr>
            </w:pPr>
          </w:p>
        </w:tc>
        <w:tc>
          <w:tcPr>
            <w:tcW w:w="1292" w:type="dxa"/>
          </w:tcPr>
          <w:p w14:paraId="3E39F353" w14:textId="77777777" w:rsidR="00240579" w:rsidRPr="00794D0F" w:rsidRDefault="00240579" w:rsidP="00240579">
            <w:pPr>
              <w:pStyle w:val="EnvelopeReturn"/>
              <w:ind w:left="-43" w:right="-43"/>
              <w:contextualSpacing/>
              <w:jc w:val="center"/>
              <w:rPr>
                <w:rFonts w:ascii="Arial" w:hAnsi="Arial" w:cs="Arial"/>
                <w:sz w:val="16"/>
                <w:szCs w:val="16"/>
              </w:rPr>
            </w:pPr>
          </w:p>
        </w:tc>
        <w:tc>
          <w:tcPr>
            <w:tcW w:w="2275" w:type="dxa"/>
          </w:tcPr>
          <w:p w14:paraId="50388DB2" w14:textId="77777777" w:rsidR="00240579" w:rsidRPr="00794D0F" w:rsidRDefault="00240579" w:rsidP="00240579">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24A0B7A3" w14:textId="77777777" w:rsidR="00240579" w:rsidRPr="00794D0F" w:rsidRDefault="00240579" w:rsidP="00240579">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44B1B71D" w14:textId="77777777" w:rsidR="00240579" w:rsidRPr="00794D0F" w:rsidRDefault="00240579" w:rsidP="00240579">
            <w:pPr>
              <w:tabs>
                <w:tab w:val="right" w:pos="1383"/>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70CAB7A3" w14:textId="77777777" w:rsidR="00240579" w:rsidRPr="00794D0F" w:rsidRDefault="00240579" w:rsidP="0024057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BF3DBD5" w14:textId="77777777" w:rsidR="00240579" w:rsidRPr="00794D0F" w:rsidRDefault="00240579" w:rsidP="00240579">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45453858" w14:textId="77777777" w:rsidR="00240579" w:rsidRPr="00794D0F" w:rsidRDefault="00240579" w:rsidP="00240579">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B8F6A21" w14:textId="77777777" w:rsidR="00240579" w:rsidRPr="00794D0F" w:rsidRDefault="00240579" w:rsidP="00240579">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7E72585" w14:textId="77777777" w:rsidR="00240579" w:rsidRPr="00794D0F" w:rsidRDefault="00240579" w:rsidP="00240579">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19971544" w14:textId="77777777" w:rsidR="00240579" w:rsidRPr="00794D0F" w:rsidRDefault="00240579" w:rsidP="00240579">
            <w:pPr>
              <w:tabs>
                <w:tab w:val="decimal" w:pos="965"/>
              </w:tabs>
              <w:ind w:right="-72"/>
              <w:jc w:val="both"/>
              <w:rPr>
                <w:rFonts w:ascii="Arial" w:hAnsi="Arial" w:cs="Arial"/>
                <w:noProof/>
                <w:snapToGrid w:val="0"/>
                <w:sz w:val="16"/>
                <w:szCs w:val="16"/>
                <w:lang w:val="en-GB" w:eastAsia="th-TH"/>
              </w:rPr>
            </w:pPr>
          </w:p>
        </w:tc>
      </w:tr>
      <w:tr w:rsidR="00240579" w:rsidRPr="00794D0F" w14:paraId="54A26C24" w14:textId="77777777" w:rsidTr="00CD7ED1">
        <w:tc>
          <w:tcPr>
            <w:tcW w:w="2277" w:type="dxa"/>
          </w:tcPr>
          <w:p w14:paraId="29DAD3A7" w14:textId="77777777" w:rsidR="00240579" w:rsidRPr="00794D0F" w:rsidRDefault="00240579" w:rsidP="00240579">
            <w:pPr>
              <w:pStyle w:val="EnvelopeReturn"/>
              <w:ind w:left="-102" w:right="-143"/>
              <w:contextualSpacing/>
              <w:jc w:val="left"/>
              <w:rPr>
                <w:rFonts w:ascii="Arial" w:hAnsi="Arial" w:cs="Arial"/>
                <w:spacing w:val="-4"/>
                <w:sz w:val="16"/>
                <w:szCs w:val="16"/>
              </w:rPr>
            </w:pPr>
            <w:r w:rsidRPr="00794D0F">
              <w:rPr>
                <w:rFonts w:ascii="Arial" w:hAnsi="Arial" w:cs="Arial"/>
                <w:spacing w:val="-4"/>
                <w:sz w:val="16"/>
                <w:szCs w:val="16"/>
              </w:rPr>
              <w:t>Aeroflex Polymer Technologies</w:t>
            </w:r>
          </w:p>
        </w:tc>
        <w:tc>
          <w:tcPr>
            <w:tcW w:w="1292" w:type="dxa"/>
          </w:tcPr>
          <w:p w14:paraId="4AF68842" w14:textId="77777777" w:rsidR="00240579" w:rsidRPr="00794D0F" w:rsidRDefault="00240579" w:rsidP="00240579">
            <w:pPr>
              <w:pStyle w:val="EnvelopeReturn"/>
              <w:ind w:left="-43" w:right="-43"/>
              <w:contextualSpacing/>
              <w:jc w:val="center"/>
              <w:rPr>
                <w:rFonts w:ascii="Arial" w:hAnsi="Arial" w:cs="Arial"/>
                <w:sz w:val="16"/>
                <w:szCs w:val="16"/>
              </w:rPr>
            </w:pPr>
            <w:r w:rsidRPr="00794D0F">
              <w:rPr>
                <w:rFonts w:ascii="Arial" w:hAnsi="Arial" w:cs="Arial"/>
                <w:sz w:val="16"/>
                <w:szCs w:val="16"/>
              </w:rPr>
              <w:t>People’s</w:t>
            </w:r>
          </w:p>
        </w:tc>
        <w:tc>
          <w:tcPr>
            <w:tcW w:w="2275" w:type="dxa"/>
          </w:tcPr>
          <w:p w14:paraId="6ED6169A" w14:textId="77777777" w:rsidR="00240579" w:rsidRPr="00794D0F" w:rsidRDefault="00240579" w:rsidP="00240579">
            <w:pPr>
              <w:pStyle w:val="EnvelopeReturn"/>
              <w:ind w:left="-43" w:right="-94"/>
              <w:contextualSpacing/>
              <w:jc w:val="left"/>
              <w:rPr>
                <w:rFonts w:ascii="Arial" w:hAnsi="Arial" w:cs="Arial"/>
                <w:spacing w:val="-10"/>
                <w:sz w:val="16"/>
                <w:szCs w:val="16"/>
                <w:cs/>
              </w:rPr>
            </w:pPr>
            <w:r w:rsidRPr="00794D0F">
              <w:rPr>
                <w:rFonts w:ascii="Arial" w:hAnsi="Arial" w:cs="Arial"/>
                <w:spacing w:val="-10"/>
                <w:sz w:val="16"/>
                <w:szCs w:val="16"/>
              </w:rPr>
              <w:t>Rubber insulation manufacturing,</w:t>
            </w:r>
          </w:p>
        </w:tc>
        <w:tc>
          <w:tcPr>
            <w:tcW w:w="1584" w:type="dxa"/>
            <w:shd w:val="clear" w:color="auto" w:fill="FAFAFA"/>
            <w:vAlign w:val="bottom"/>
          </w:tcPr>
          <w:p w14:paraId="262E0EDA" w14:textId="77777777" w:rsidR="00240579" w:rsidRPr="00794D0F" w:rsidRDefault="00240579" w:rsidP="00240579">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FFC933E" w14:textId="77777777" w:rsidR="00240579" w:rsidRPr="00794D0F" w:rsidRDefault="00240579" w:rsidP="00240579">
            <w:pPr>
              <w:tabs>
                <w:tab w:val="right" w:pos="1383"/>
              </w:tabs>
              <w:ind w:right="-72"/>
              <w:jc w:val="both"/>
              <w:rPr>
                <w:rFonts w:ascii="Arial" w:hAnsi="Arial" w:cs="Arial"/>
                <w:noProof/>
                <w:snapToGrid w:val="0"/>
                <w:spacing w:val="-4"/>
                <w:sz w:val="16"/>
                <w:szCs w:val="16"/>
                <w:cs/>
                <w:lang w:val="en-GB" w:eastAsia="th-TH"/>
              </w:rPr>
            </w:pPr>
          </w:p>
        </w:tc>
        <w:tc>
          <w:tcPr>
            <w:tcW w:w="720" w:type="dxa"/>
            <w:shd w:val="clear" w:color="auto" w:fill="FAFAFA"/>
            <w:vAlign w:val="bottom"/>
          </w:tcPr>
          <w:p w14:paraId="27A98765" w14:textId="77777777" w:rsidR="00240579" w:rsidRPr="00794D0F" w:rsidRDefault="00240579" w:rsidP="0024057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DBBE750" w14:textId="77777777" w:rsidR="00240579" w:rsidRPr="00794D0F" w:rsidRDefault="00240579" w:rsidP="00240579">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1CA5B5B1" w14:textId="77777777" w:rsidR="00240579" w:rsidRPr="00794D0F" w:rsidRDefault="00240579" w:rsidP="00240579">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1C3801AC" w14:textId="77777777" w:rsidR="00240579" w:rsidRPr="00794D0F" w:rsidRDefault="00240579" w:rsidP="00240579">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2BA4EA12" w14:textId="77777777" w:rsidR="00240579" w:rsidRPr="00794D0F" w:rsidRDefault="00240579" w:rsidP="00240579">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0B46C0F" w14:textId="77777777" w:rsidR="00240579" w:rsidRPr="00794D0F" w:rsidRDefault="00240579" w:rsidP="00240579">
            <w:pPr>
              <w:tabs>
                <w:tab w:val="decimal" w:pos="965"/>
              </w:tabs>
              <w:ind w:right="-72"/>
              <w:jc w:val="both"/>
              <w:rPr>
                <w:rFonts w:ascii="Arial" w:hAnsi="Arial" w:cs="Arial"/>
                <w:noProof/>
                <w:snapToGrid w:val="0"/>
                <w:sz w:val="16"/>
                <w:szCs w:val="16"/>
                <w:lang w:val="en-GB" w:eastAsia="th-TH"/>
              </w:rPr>
            </w:pPr>
          </w:p>
        </w:tc>
      </w:tr>
      <w:tr w:rsidR="00240579" w:rsidRPr="00794D0F" w14:paraId="31FADF4B" w14:textId="77777777" w:rsidTr="00CD7ED1">
        <w:tc>
          <w:tcPr>
            <w:tcW w:w="2277" w:type="dxa"/>
          </w:tcPr>
          <w:p w14:paraId="761B821B" w14:textId="77777777" w:rsidR="00240579" w:rsidRPr="00794D0F" w:rsidRDefault="00240579" w:rsidP="00240579">
            <w:pPr>
              <w:pStyle w:val="EnvelopeReturn"/>
              <w:ind w:left="-102" w:right="-143"/>
              <w:contextualSpacing/>
              <w:jc w:val="left"/>
              <w:rPr>
                <w:rFonts w:ascii="Arial" w:hAnsi="Arial" w:cs="Arial"/>
                <w:spacing w:val="-4"/>
                <w:sz w:val="16"/>
                <w:szCs w:val="16"/>
              </w:rPr>
            </w:pPr>
            <w:r w:rsidRPr="00794D0F">
              <w:rPr>
                <w:rFonts w:ascii="Arial" w:hAnsi="Arial" w:cs="Arial"/>
                <w:spacing w:val="-4"/>
                <w:sz w:val="16"/>
                <w:szCs w:val="16"/>
              </w:rPr>
              <w:t xml:space="preserve">   (Shanghai) Co., Ltd.</w:t>
            </w:r>
          </w:p>
        </w:tc>
        <w:tc>
          <w:tcPr>
            <w:tcW w:w="1292" w:type="dxa"/>
          </w:tcPr>
          <w:p w14:paraId="185B4EA1" w14:textId="77777777" w:rsidR="00240579" w:rsidRPr="00794D0F" w:rsidRDefault="00240579" w:rsidP="00240579">
            <w:pPr>
              <w:pStyle w:val="EnvelopeReturn"/>
              <w:ind w:left="-43" w:right="-43"/>
              <w:contextualSpacing/>
              <w:jc w:val="center"/>
              <w:rPr>
                <w:rFonts w:ascii="Arial" w:hAnsi="Arial" w:cs="Arial"/>
                <w:sz w:val="16"/>
                <w:szCs w:val="16"/>
              </w:rPr>
            </w:pPr>
            <w:r w:rsidRPr="00794D0F">
              <w:rPr>
                <w:rFonts w:ascii="Arial" w:hAnsi="Arial" w:cs="Arial"/>
                <w:sz w:val="16"/>
                <w:szCs w:val="16"/>
              </w:rPr>
              <w:t xml:space="preserve">Republic </w:t>
            </w:r>
          </w:p>
        </w:tc>
        <w:tc>
          <w:tcPr>
            <w:tcW w:w="2275" w:type="dxa"/>
          </w:tcPr>
          <w:p w14:paraId="01E4440B" w14:textId="77777777" w:rsidR="00240579" w:rsidRPr="00794D0F" w:rsidRDefault="00240579" w:rsidP="00240579">
            <w:pPr>
              <w:pStyle w:val="EnvelopeReturn"/>
              <w:ind w:left="-43" w:right="-94"/>
              <w:contextualSpacing/>
              <w:jc w:val="left"/>
              <w:rPr>
                <w:rFonts w:ascii="Arial" w:hAnsi="Arial" w:cs="Arial"/>
                <w:spacing w:val="-6"/>
                <w:sz w:val="16"/>
                <w:szCs w:val="16"/>
              </w:rPr>
            </w:pPr>
            <w:r w:rsidRPr="00794D0F">
              <w:rPr>
                <w:rFonts w:ascii="Arial" w:hAnsi="Arial" w:cs="Arial"/>
                <w:spacing w:val="-6"/>
                <w:sz w:val="16"/>
                <w:szCs w:val="16"/>
              </w:rPr>
              <w:t xml:space="preserve">   import and export of </w:t>
            </w:r>
          </w:p>
        </w:tc>
        <w:tc>
          <w:tcPr>
            <w:tcW w:w="1584" w:type="dxa"/>
            <w:shd w:val="clear" w:color="auto" w:fill="FAFAFA"/>
            <w:vAlign w:val="bottom"/>
          </w:tcPr>
          <w:p w14:paraId="2D130D66" w14:textId="77777777" w:rsidR="00240579" w:rsidRPr="00794D0F" w:rsidRDefault="00240579" w:rsidP="00240579">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EF5CCC3" w14:textId="77777777" w:rsidR="00240579" w:rsidRPr="00794D0F" w:rsidRDefault="00240579" w:rsidP="00240579">
            <w:pPr>
              <w:tabs>
                <w:tab w:val="right" w:pos="1383"/>
              </w:tabs>
              <w:ind w:right="-72"/>
              <w:jc w:val="both"/>
              <w:rPr>
                <w:rFonts w:ascii="Arial" w:hAnsi="Arial" w:cs="Arial"/>
                <w:noProof/>
                <w:snapToGrid w:val="0"/>
                <w:spacing w:val="-4"/>
                <w:sz w:val="16"/>
                <w:szCs w:val="16"/>
                <w:cs/>
                <w:lang w:val="en-GB" w:eastAsia="th-TH"/>
              </w:rPr>
            </w:pPr>
          </w:p>
        </w:tc>
        <w:tc>
          <w:tcPr>
            <w:tcW w:w="720" w:type="dxa"/>
            <w:shd w:val="clear" w:color="auto" w:fill="FAFAFA"/>
            <w:vAlign w:val="bottom"/>
          </w:tcPr>
          <w:p w14:paraId="46BD22FD" w14:textId="77777777" w:rsidR="00240579" w:rsidRPr="00794D0F" w:rsidRDefault="00240579" w:rsidP="0024057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60F42F0E" w14:textId="77777777" w:rsidR="00240579" w:rsidRPr="00794D0F" w:rsidRDefault="00240579" w:rsidP="00240579">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12BE228D" w14:textId="77777777" w:rsidR="00240579" w:rsidRPr="00794D0F" w:rsidRDefault="00240579" w:rsidP="00240579">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2340355E" w14:textId="77777777" w:rsidR="00240579" w:rsidRPr="00794D0F" w:rsidRDefault="00240579" w:rsidP="00240579">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714C2F30" w14:textId="77777777" w:rsidR="00240579" w:rsidRPr="00794D0F" w:rsidRDefault="00240579" w:rsidP="00240579">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12BB2EB0" w14:textId="77777777" w:rsidR="00240579" w:rsidRPr="00794D0F" w:rsidRDefault="00240579" w:rsidP="00240579">
            <w:pPr>
              <w:tabs>
                <w:tab w:val="decimal" w:pos="965"/>
              </w:tabs>
              <w:ind w:right="-72"/>
              <w:jc w:val="both"/>
              <w:rPr>
                <w:rFonts w:ascii="Arial" w:hAnsi="Arial" w:cs="Arial"/>
                <w:noProof/>
                <w:snapToGrid w:val="0"/>
                <w:sz w:val="16"/>
                <w:szCs w:val="16"/>
                <w:lang w:val="en-GB" w:eastAsia="th-TH"/>
              </w:rPr>
            </w:pPr>
          </w:p>
        </w:tc>
      </w:tr>
      <w:tr w:rsidR="00240579" w:rsidRPr="00794D0F" w14:paraId="3A165B66" w14:textId="77777777" w:rsidTr="00CD7ED1">
        <w:tc>
          <w:tcPr>
            <w:tcW w:w="2277" w:type="dxa"/>
          </w:tcPr>
          <w:p w14:paraId="0055136C" w14:textId="77777777" w:rsidR="00240579" w:rsidRPr="00794D0F" w:rsidRDefault="00240579" w:rsidP="00240579">
            <w:pPr>
              <w:pStyle w:val="EnvelopeReturn"/>
              <w:ind w:left="-102" w:right="-143"/>
              <w:contextualSpacing/>
              <w:jc w:val="left"/>
              <w:rPr>
                <w:rFonts w:ascii="Arial" w:hAnsi="Arial" w:cs="Arial"/>
                <w:spacing w:val="-4"/>
                <w:sz w:val="16"/>
                <w:szCs w:val="16"/>
                <w:cs/>
              </w:rPr>
            </w:pPr>
          </w:p>
        </w:tc>
        <w:tc>
          <w:tcPr>
            <w:tcW w:w="1292" w:type="dxa"/>
          </w:tcPr>
          <w:p w14:paraId="5AD6BB2C" w14:textId="77777777" w:rsidR="00240579" w:rsidRPr="00794D0F" w:rsidRDefault="00240579" w:rsidP="00240579">
            <w:pPr>
              <w:pStyle w:val="EnvelopeReturn"/>
              <w:ind w:left="-43" w:right="-43"/>
              <w:contextualSpacing/>
              <w:jc w:val="center"/>
              <w:rPr>
                <w:rFonts w:ascii="Arial" w:hAnsi="Arial" w:cs="Arial"/>
                <w:sz w:val="16"/>
                <w:szCs w:val="16"/>
              </w:rPr>
            </w:pPr>
            <w:r w:rsidRPr="00794D0F">
              <w:rPr>
                <w:rFonts w:ascii="Arial" w:hAnsi="Arial" w:cs="Arial"/>
                <w:sz w:val="16"/>
                <w:szCs w:val="16"/>
              </w:rPr>
              <w:t>of China</w:t>
            </w:r>
          </w:p>
        </w:tc>
        <w:tc>
          <w:tcPr>
            <w:tcW w:w="2275" w:type="dxa"/>
          </w:tcPr>
          <w:p w14:paraId="7AD775E0" w14:textId="77777777" w:rsidR="00240579" w:rsidRPr="00794D0F" w:rsidRDefault="00240579" w:rsidP="00240579">
            <w:pPr>
              <w:pStyle w:val="EnvelopeReturn"/>
              <w:ind w:left="-43" w:right="-94"/>
              <w:contextualSpacing/>
              <w:jc w:val="left"/>
              <w:rPr>
                <w:rFonts w:ascii="Arial" w:hAnsi="Arial" w:cs="Arial"/>
                <w:spacing w:val="-6"/>
                <w:sz w:val="16"/>
                <w:szCs w:val="16"/>
                <w:cs/>
              </w:rPr>
            </w:pPr>
            <w:r w:rsidRPr="00794D0F">
              <w:rPr>
                <w:rFonts w:ascii="Arial" w:hAnsi="Arial" w:cs="Arial"/>
                <w:spacing w:val="-6"/>
                <w:sz w:val="16"/>
                <w:szCs w:val="16"/>
              </w:rPr>
              <w:t xml:space="preserve">   machinery and chemical</w:t>
            </w:r>
          </w:p>
        </w:tc>
        <w:tc>
          <w:tcPr>
            <w:tcW w:w="1584" w:type="dxa"/>
            <w:shd w:val="clear" w:color="auto" w:fill="FAFAFA"/>
            <w:vAlign w:val="bottom"/>
          </w:tcPr>
          <w:p w14:paraId="36D21A5F" w14:textId="53769F3C" w:rsidR="00240579" w:rsidRPr="00794D0F" w:rsidRDefault="00EF76C0" w:rsidP="00240579">
            <w:pPr>
              <w:tabs>
                <w:tab w:val="right" w:pos="1368"/>
              </w:tabs>
              <w:ind w:right="-72"/>
              <w:jc w:val="both"/>
              <w:rPr>
                <w:rFonts w:ascii="Arial" w:hAnsi="Arial" w:cs="Arial"/>
                <w:noProof/>
                <w:snapToGrid w:val="0"/>
                <w:spacing w:val="-4"/>
                <w:sz w:val="16"/>
                <w:szCs w:val="16"/>
                <w:cs/>
                <w:lang w:val="en-GB" w:eastAsia="th-TH"/>
              </w:rPr>
            </w:pPr>
            <w:r>
              <w:rPr>
                <w:rFonts w:ascii="Arial" w:hAnsi="Arial" w:cs="Arial"/>
                <w:noProof/>
                <w:snapToGrid w:val="0"/>
                <w:spacing w:val="-4"/>
                <w:sz w:val="16"/>
                <w:szCs w:val="16"/>
                <w:lang w:val="en-GB" w:eastAsia="th-TH"/>
              </w:rPr>
              <w:tab/>
            </w:r>
            <w:r w:rsidR="001A2919" w:rsidRPr="001A2919">
              <w:rPr>
                <w:rFonts w:ascii="Arial" w:hAnsi="Arial" w:cs="Arial"/>
                <w:noProof/>
                <w:snapToGrid w:val="0"/>
                <w:spacing w:val="-4"/>
                <w:sz w:val="16"/>
                <w:szCs w:val="16"/>
                <w:lang w:val="en-GB" w:eastAsia="th-TH"/>
              </w:rPr>
              <w:t>8</w:t>
            </w:r>
            <w:r w:rsidR="00240579">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100</w:t>
            </w:r>
            <w:r w:rsidR="00240579">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p>
        </w:tc>
        <w:tc>
          <w:tcPr>
            <w:tcW w:w="1584" w:type="dxa"/>
            <w:vAlign w:val="bottom"/>
          </w:tcPr>
          <w:p w14:paraId="354A7C10" w14:textId="6BB53A32" w:rsidR="00240579" w:rsidRPr="00794D0F" w:rsidRDefault="00240579" w:rsidP="00240579">
            <w:pPr>
              <w:tabs>
                <w:tab w:val="right" w:pos="1383"/>
              </w:tabs>
              <w:ind w:right="-72"/>
              <w:jc w:val="both"/>
              <w:rPr>
                <w:rFonts w:ascii="Arial" w:hAnsi="Arial" w:cs="Arial"/>
                <w:noProof/>
                <w:snapToGrid w:val="0"/>
                <w:spacing w:val="-4"/>
                <w:sz w:val="16"/>
                <w:szCs w:val="16"/>
                <w:cs/>
                <w:lang w:val="en-GB" w:eastAsia="th-TH"/>
              </w:rPr>
            </w:pPr>
            <w:r w:rsidRPr="00794D0F">
              <w:rPr>
                <w:rFonts w:ascii="Arial" w:hAnsi="Arial" w:cs="Arial"/>
                <w:noProof/>
                <w:snapToGrid w:val="0"/>
                <w:spacing w:val="-4"/>
                <w:sz w:val="16"/>
                <w:szCs w:val="16"/>
                <w:lang w:val="en-GB" w:eastAsia="th-TH"/>
              </w:rPr>
              <w:tab/>
            </w:r>
            <w:r w:rsidR="001A2919" w:rsidRPr="001A2919">
              <w:rPr>
                <w:rFonts w:ascii="Arial" w:hAnsi="Arial" w:cs="Arial"/>
                <w:noProof/>
                <w:snapToGrid w:val="0"/>
                <w:spacing w:val="-4"/>
                <w:sz w:val="16"/>
                <w:szCs w:val="16"/>
                <w:lang w:val="en-GB" w:eastAsia="th-TH"/>
              </w:rPr>
              <w:t>8</w:t>
            </w:r>
            <w:r w:rsidRPr="00794D0F">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100</w:t>
            </w:r>
            <w:r w:rsidRPr="00794D0F">
              <w:rPr>
                <w:rFonts w:ascii="Arial" w:hAnsi="Arial" w:cs="Arial"/>
                <w:noProof/>
                <w:snapToGrid w:val="0"/>
                <w:spacing w:val="-4"/>
                <w:sz w:val="16"/>
                <w:szCs w:val="16"/>
                <w:lang w:val="en-GB" w:eastAsia="th-TH"/>
              </w:rPr>
              <w:t>,</w:t>
            </w:r>
            <w:r w:rsidR="001A2919" w:rsidRPr="001A2919">
              <w:rPr>
                <w:rFonts w:ascii="Arial" w:hAnsi="Arial" w:cs="Arial"/>
                <w:noProof/>
                <w:snapToGrid w:val="0"/>
                <w:spacing w:val="-4"/>
                <w:sz w:val="16"/>
                <w:szCs w:val="16"/>
                <w:lang w:val="en-GB" w:eastAsia="th-TH"/>
              </w:rPr>
              <w:t>000</w:t>
            </w:r>
          </w:p>
        </w:tc>
        <w:tc>
          <w:tcPr>
            <w:tcW w:w="720" w:type="dxa"/>
            <w:shd w:val="clear" w:color="auto" w:fill="FAFAFA"/>
            <w:vAlign w:val="bottom"/>
          </w:tcPr>
          <w:p w14:paraId="05864B95" w14:textId="77777777" w:rsidR="00240579" w:rsidRPr="00794D0F" w:rsidRDefault="00240579" w:rsidP="0024057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0C0E3779" w14:textId="77777777" w:rsidR="00240579" w:rsidRPr="00794D0F" w:rsidRDefault="00240579" w:rsidP="00240579">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1872D41B" w14:textId="77777777" w:rsidR="00240579" w:rsidRPr="00794D0F" w:rsidRDefault="00240579" w:rsidP="00240579">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83FDDAA" w14:textId="77777777" w:rsidR="00240579" w:rsidRPr="00794D0F" w:rsidRDefault="00240579" w:rsidP="00240579">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5276BAC" w14:textId="77777777" w:rsidR="00240579" w:rsidRPr="00794D0F" w:rsidRDefault="00240579" w:rsidP="00240579">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245A5FB5" w14:textId="77777777" w:rsidR="00240579" w:rsidRPr="00794D0F" w:rsidRDefault="00240579" w:rsidP="00240579">
            <w:pPr>
              <w:tabs>
                <w:tab w:val="decimal" w:pos="965"/>
              </w:tabs>
              <w:ind w:right="-72"/>
              <w:jc w:val="both"/>
              <w:rPr>
                <w:rFonts w:ascii="Arial" w:hAnsi="Arial" w:cs="Arial"/>
                <w:noProof/>
                <w:snapToGrid w:val="0"/>
                <w:sz w:val="16"/>
                <w:szCs w:val="16"/>
                <w:lang w:val="en-GB" w:eastAsia="th-TH"/>
              </w:rPr>
            </w:pPr>
          </w:p>
        </w:tc>
      </w:tr>
      <w:tr w:rsidR="00240579" w:rsidRPr="00794D0F" w14:paraId="243787B9" w14:textId="77777777" w:rsidTr="00CE18C1">
        <w:tc>
          <w:tcPr>
            <w:tcW w:w="2277" w:type="dxa"/>
          </w:tcPr>
          <w:p w14:paraId="06BD3E30" w14:textId="77777777" w:rsidR="00240579" w:rsidRPr="00794D0F" w:rsidRDefault="00240579" w:rsidP="00240579">
            <w:pPr>
              <w:pStyle w:val="EnvelopeReturn"/>
              <w:ind w:left="-102" w:right="-143"/>
              <w:contextualSpacing/>
              <w:jc w:val="left"/>
              <w:rPr>
                <w:rFonts w:ascii="Arial" w:hAnsi="Arial" w:cs="Arial"/>
                <w:spacing w:val="-4"/>
                <w:sz w:val="16"/>
                <w:szCs w:val="16"/>
              </w:rPr>
            </w:pPr>
          </w:p>
        </w:tc>
        <w:tc>
          <w:tcPr>
            <w:tcW w:w="1292" w:type="dxa"/>
          </w:tcPr>
          <w:p w14:paraId="25075AA8" w14:textId="77777777" w:rsidR="00240579" w:rsidRPr="00794D0F" w:rsidRDefault="00240579" w:rsidP="00240579">
            <w:pPr>
              <w:pStyle w:val="EnvelopeReturn"/>
              <w:ind w:left="-43" w:right="-43"/>
              <w:contextualSpacing/>
              <w:rPr>
                <w:rFonts w:ascii="Arial" w:hAnsi="Arial" w:cs="Arial"/>
                <w:sz w:val="16"/>
                <w:szCs w:val="16"/>
              </w:rPr>
            </w:pPr>
          </w:p>
        </w:tc>
        <w:tc>
          <w:tcPr>
            <w:tcW w:w="2275" w:type="dxa"/>
          </w:tcPr>
          <w:p w14:paraId="262DA0BF" w14:textId="77777777" w:rsidR="00240579" w:rsidRPr="00794D0F" w:rsidRDefault="00240579" w:rsidP="00240579">
            <w:pPr>
              <w:pStyle w:val="EnvelopeReturn"/>
              <w:ind w:left="-43" w:right="-94"/>
              <w:contextualSpacing/>
              <w:rPr>
                <w:rFonts w:ascii="Arial" w:hAnsi="Arial" w:cs="Arial"/>
                <w:spacing w:val="-6"/>
                <w:sz w:val="16"/>
                <w:szCs w:val="16"/>
              </w:rPr>
            </w:pPr>
          </w:p>
        </w:tc>
        <w:tc>
          <w:tcPr>
            <w:tcW w:w="1584" w:type="dxa"/>
            <w:shd w:val="clear" w:color="auto" w:fill="FAFAFA"/>
            <w:vAlign w:val="bottom"/>
          </w:tcPr>
          <w:p w14:paraId="3F7C7E54" w14:textId="6723BA16" w:rsidR="00240579" w:rsidRPr="00794D0F" w:rsidRDefault="00EF76C0" w:rsidP="00240579">
            <w:pPr>
              <w:tabs>
                <w:tab w:val="right" w:pos="1368"/>
              </w:tabs>
              <w:ind w:right="-72"/>
              <w:jc w:val="both"/>
              <w:rPr>
                <w:rFonts w:ascii="Arial" w:hAnsi="Arial" w:cs="Arial"/>
                <w:noProof/>
                <w:snapToGrid w:val="0"/>
                <w:spacing w:val="-4"/>
                <w:sz w:val="16"/>
                <w:szCs w:val="16"/>
                <w:cs/>
                <w:lang w:val="en-GB" w:eastAsia="th-TH"/>
              </w:rPr>
            </w:pPr>
            <w:r>
              <w:rPr>
                <w:rFonts w:ascii="Arial" w:hAnsi="Arial" w:cs="Arial"/>
                <w:noProof/>
                <w:snapToGrid w:val="0"/>
                <w:spacing w:val="-4"/>
                <w:sz w:val="16"/>
                <w:szCs w:val="16"/>
                <w:lang w:val="en-GB" w:eastAsia="th-TH"/>
              </w:rPr>
              <w:tab/>
            </w:r>
            <w:r w:rsidR="00240579">
              <w:rPr>
                <w:rFonts w:ascii="Arial" w:hAnsi="Arial" w:cs="Arial"/>
                <w:noProof/>
                <w:snapToGrid w:val="0"/>
                <w:spacing w:val="-4"/>
                <w:sz w:val="16"/>
                <w:szCs w:val="16"/>
                <w:lang w:val="en-GB" w:eastAsia="th-TH"/>
              </w:rPr>
              <w:t>US Dollar</w:t>
            </w:r>
          </w:p>
        </w:tc>
        <w:tc>
          <w:tcPr>
            <w:tcW w:w="1584" w:type="dxa"/>
            <w:vAlign w:val="bottom"/>
          </w:tcPr>
          <w:p w14:paraId="2607262C" w14:textId="5E419F42" w:rsidR="00240579" w:rsidRPr="00794D0F" w:rsidRDefault="00240579" w:rsidP="00240579">
            <w:pPr>
              <w:tabs>
                <w:tab w:val="right" w:pos="1383"/>
              </w:tabs>
              <w:ind w:right="-72"/>
              <w:jc w:val="both"/>
              <w:rPr>
                <w:rFonts w:ascii="Arial" w:hAnsi="Arial" w:cs="Arial"/>
                <w:noProof/>
                <w:snapToGrid w:val="0"/>
                <w:spacing w:val="-4"/>
                <w:sz w:val="16"/>
                <w:szCs w:val="16"/>
                <w:cs/>
                <w:lang w:val="en-GB" w:eastAsia="th-TH"/>
              </w:rPr>
            </w:pPr>
            <w:r w:rsidRPr="00794D0F">
              <w:rPr>
                <w:rFonts w:ascii="Arial" w:hAnsi="Arial" w:cs="Arial"/>
                <w:noProof/>
                <w:snapToGrid w:val="0"/>
                <w:spacing w:val="-4"/>
                <w:sz w:val="16"/>
                <w:szCs w:val="16"/>
                <w:cs/>
                <w:lang w:val="en-GB" w:eastAsia="th-TH"/>
              </w:rPr>
              <w:tab/>
            </w:r>
            <w:r w:rsidRPr="00794D0F">
              <w:rPr>
                <w:rFonts w:ascii="Arial" w:hAnsi="Arial" w:cs="Arial"/>
                <w:noProof/>
                <w:snapToGrid w:val="0"/>
                <w:spacing w:val="-4"/>
                <w:sz w:val="16"/>
                <w:szCs w:val="16"/>
                <w:lang w:val="en-GB" w:eastAsia="th-TH"/>
              </w:rPr>
              <w:t>US Dollar</w:t>
            </w:r>
          </w:p>
        </w:tc>
        <w:tc>
          <w:tcPr>
            <w:tcW w:w="720" w:type="dxa"/>
            <w:shd w:val="clear" w:color="auto" w:fill="FAFAFA"/>
            <w:vAlign w:val="bottom"/>
          </w:tcPr>
          <w:p w14:paraId="7B502EA9" w14:textId="4B7616D0" w:rsidR="00240579" w:rsidRPr="00794D0F" w:rsidRDefault="001A2919" w:rsidP="00240579">
            <w:pPr>
              <w:tabs>
                <w:tab w:val="decimal" w:pos="504"/>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100</w:t>
            </w:r>
          </w:p>
        </w:tc>
        <w:tc>
          <w:tcPr>
            <w:tcW w:w="720" w:type="dxa"/>
            <w:vAlign w:val="bottom"/>
          </w:tcPr>
          <w:p w14:paraId="4E1B10F0" w14:textId="5AF2B668" w:rsidR="00240579" w:rsidRPr="00794D0F" w:rsidRDefault="001A2919" w:rsidP="00240579">
            <w:pPr>
              <w:tabs>
                <w:tab w:val="decimal" w:pos="504"/>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100</w:t>
            </w:r>
          </w:p>
        </w:tc>
        <w:tc>
          <w:tcPr>
            <w:tcW w:w="1296" w:type="dxa"/>
            <w:tcBorders>
              <w:bottom w:val="single" w:sz="4" w:space="0" w:color="auto"/>
            </w:tcBorders>
            <w:shd w:val="clear" w:color="auto" w:fill="FAFAFA"/>
            <w:vAlign w:val="bottom"/>
          </w:tcPr>
          <w:p w14:paraId="7F65B7A7" w14:textId="479DA78E" w:rsidR="00240579" w:rsidRPr="00794D0F" w:rsidRDefault="001A2919" w:rsidP="00240579">
            <w:pPr>
              <w:tabs>
                <w:tab w:val="decimal" w:pos="1080"/>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313</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917</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509</w:t>
            </w:r>
          </w:p>
        </w:tc>
        <w:tc>
          <w:tcPr>
            <w:tcW w:w="1296" w:type="dxa"/>
            <w:tcBorders>
              <w:bottom w:val="single" w:sz="4" w:space="0" w:color="auto"/>
            </w:tcBorders>
            <w:vAlign w:val="bottom"/>
          </w:tcPr>
          <w:p w14:paraId="7C437428" w14:textId="6248489A" w:rsidR="00240579" w:rsidRPr="00794D0F" w:rsidRDefault="001A2919" w:rsidP="00240579">
            <w:pPr>
              <w:tabs>
                <w:tab w:val="decimal" w:pos="1080"/>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313</w:t>
            </w:r>
            <w:r w:rsidR="00240579"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917</w:t>
            </w:r>
            <w:r w:rsidR="00240579"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509</w:t>
            </w:r>
          </w:p>
        </w:tc>
        <w:tc>
          <w:tcPr>
            <w:tcW w:w="1181" w:type="dxa"/>
            <w:tcBorders>
              <w:bottom w:val="single" w:sz="4" w:space="0" w:color="auto"/>
            </w:tcBorders>
            <w:shd w:val="clear" w:color="auto" w:fill="FAFAFA"/>
            <w:vAlign w:val="center"/>
          </w:tcPr>
          <w:p w14:paraId="42CC115A" w14:textId="5B019753" w:rsidR="00240579" w:rsidRPr="00794D0F" w:rsidRDefault="00240579" w:rsidP="00240579">
            <w:pPr>
              <w:tabs>
                <w:tab w:val="decimal" w:pos="965"/>
              </w:tabs>
              <w:ind w:right="-72"/>
              <w:jc w:val="both"/>
              <w:rPr>
                <w:rFonts w:ascii="Arial" w:hAnsi="Arial" w:cs="Arial"/>
                <w:noProof/>
                <w:snapToGrid w:val="0"/>
                <w:sz w:val="16"/>
                <w:szCs w:val="16"/>
                <w:lang w:val="en-GB" w:eastAsia="th-TH"/>
              </w:rPr>
            </w:pPr>
            <w:r w:rsidRPr="00794D0F">
              <w:rPr>
                <w:rFonts w:ascii="Arial" w:hAnsi="Arial" w:cs="Arial"/>
                <w:sz w:val="16"/>
                <w:szCs w:val="16"/>
                <w:lang w:val="en-GB"/>
              </w:rPr>
              <w:t xml:space="preserve">-       </w:t>
            </w:r>
          </w:p>
        </w:tc>
        <w:tc>
          <w:tcPr>
            <w:tcW w:w="1181" w:type="dxa"/>
            <w:tcBorders>
              <w:bottom w:val="single" w:sz="4" w:space="0" w:color="auto"/>
            </w:tcBorders>
            <w:vAlign w:val="bottom"/>
          </w:tcPr>
          <w:p w14:paraId="29C2760D" w14:textId="7ACF21E8" w:rsidR="00240579" w:rsidRPr="00794D0F" w:rsidRDefault="00240579" w:rsidP="00240579">
            <w:pPr>
              <w:tabs>
                <w:tab w:val="decimal" w:pos="965"/>
              </w:tabs>
              <w:ind w:right="-72"/>
              <w:jc w:val="both"/>
              <w:rPr>
                <w:rFonts w:ascii="Arial" w:hAnsi="Arial" w:cs="Arial"/>
                <w:noProof/>
                <w:snapToGrid w:val="0"/>
                <w:sz w:val="16"/>
                <w:szCs w:val="16"/>
                <w:lang w:val="en-GB" w:eastAsia="th-TH"/>
              </w:rPr>
            </w:pPr>
            <w:r w:rsidRPr="00794D0F">
              <w:rPr>
                <w:rFonts w:ascii="Arial" w:hAnsi="Arial" w:cs="Arial"/>
                <w:noProof/>
                <w:snapToGrid w:val="0"/>
                <w:sz w:val="16"/>
                <w:szCs w:val="16"/>
                <w:lang w:val="en-GB" w:eastAsia="th-TH"/>
              </w:rPr>
              <w:t xml:space="preserve">-       </w:t>
            </w:r>
          </w:p>
        </w:tc>
      </w:tr>
      <w:tr w:rsidR="00240579" w:rsidRPr="00794D0F" w14:paraId="2D123AB0" w14:textId="77777777" w:rsidTr="00CD7ED1">
        <w:tc>
          <w:tcPr>
            <w:tcW w:w="2277" w:type="dxa"/>
          </w:tcPr>
          <w:p w14:paraId="015E8420" w14:textId="77777777" w:rsidR="00240579" w:rsidRPr="00794D0F" w:rsidRDefault="00240579" w:rsidP="00240579">
            <w:pPr>
              <w:pStyle w:val="EnvelopeReturn"/>
              <w:ind w:left="-102" w:right="-143"/>
              <w:contextualSpacing/>
              <w:jc w:val="left"/>
              <w:rPr>
                <w:rFonts w:ascii="Arial" w:hAnsi="Arial" w:cs="Arial"/>
                <w:spacing w:val="-4"/>
                <w:sz w:val="16"/>
                <w:szCs w:val="16"/>
              </w:rPr>
            </w:pPr>
          </w:p>
        </w:tc>
        <w:tc>
          <w:tcPr>
            <w:tcW w:w="1292" w:type="dxa"/>
          </w:tcPr>
          <w:p w14:paraId="21FF70C8" w14:textId="77777777" w:rsidR="00240579" w:rsidRPr="00794D0F" w:rsidRDefault="00240579" w:rsidP="00240579">
            <w:pPr>
              <w:pStyle w:val="EnvelopeReturn"/>
              <w:ind w:left="-43" w:right="-43"/>
              <w:contextualSpacing/>
              <w:jc w:val="center"/>
              <w:rPr>
                <w:rFonts w:ascii="Arial" w:hAnsi="Arial" w:cs="Arial"/>
                <w:sz w:val="16"/>
                <w:szCs w:val="16"/>
              </w:rPr>
            </w:pPr>
          </w:p>
        </w:tc>
        <w:tc>
          <w:tcPr>
            <w:tcW w:w="2275" w:type="dxa"/>
          </w:tcPr>
          <w:p w14:paraId="5F966220" w14:textId="77777777" w:rsidR="00240579" w:rsidRPr="00794D0F" w:rsidRDefault="00240579" w:rsidP="00240579">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273F572E" w14:textId="77777777" w:rsidR="00240579" w:rsidRPr="00794D0F" w:rsidRDefault="00240579" w:rsidP="00240579">
            <w:pPr>
              <w:tabs>
                <w:tab w:val="right" w:pos="1386"/>
              </w:tabs>
              <w:ind w:right="-72"/>
              <w:jc w:val="both"/>
              <w:rPr>
                <w:rFonts w:ascii="Arial" w:hAnsi="Arial" w:cs="Arial"/>
                <w:noProof/>
                <w:snapToGrid w:val="0"/>
                <w:spacing w:val="-4"/>
                <w:sz w:val="16"/>
                <w:szCs w:val="16"/>
                <w:lang w:val="en-GB" w:eastAsia="th-TH"/>
              </w:rPr>
            </w:pPr>
          </w:p>
        </w:tc>
        <w:tc>
          <w:tcPr>
            <w:tcW w:w="1584" w:type="dxa"/>
            <w:vAlign w:val="bottom"/>
          </w:tcPr>
          <w:p w14:paraId="440050EF" w14:textId="77777777" w:rsidR="00240579" w:rsidRPr="00794D0F" w:rsidRDefault="00240579" w:rsidP="00240579">
            <w:pPr>
              <w:tabs>
                <w:tab w:val="right" w:pos="1386"/>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5B2DB6C4" w14:textId="77777777" w:rsidR="00240579" w:rsidRPr="00794D0F" w:rsidRDefault="00240579" w:rsidP="0024057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03C96429" w14:textId="77777777" w:rsidR="00240579" w:rsidRPr="00794D0F" w:rsidRDefault="00240579" w:rsidP="00240579">
            <w:pPr>
              <w:tabs>
                <w:tab w:val="decimal" w:pos="504"/>
              </w:tabs>
              <w:ind w:right="-72"/>
              <w:jc w:val="both"/>
              <w:rPr>
                <w:rFonts w:ascii="Arial" w:hAnsi="Arial" w:cs="Arial"/>
                <w:noProof/>
                <w:snapToGrid w:val="0"/>
                <w:sz w:val="16"/>
                <w:szCs w:val="16"/>
                <w:lang w:val="en-GB" w:eastAsia="th-TH"/>
              </w:rPr>
            </w:pPr>
          </w:p>
        </w:tc>
        <w:tc>
          <w:tcPr>
            <w:tcW w:w="1296" w:type="dxa"/>
            <w:tcBorders>
              <w:top w:val="single" w:sz="4" w:space="0" w:color="auto"/>
            </w:tcBorders>
            <w:shd w:val="clear" w:color="auto" w:fill="FAFAFA"/>
            <w:vAlign w:val="bottom"/>
          </w:tcPr>
          <w:p w14:paraId="60141C09" w14:textId="77777777" w:rsidR="00240579" w:rsidRPr="00794D0F" w:rsidRDefault="00240579" w:rsidP="00240579">
            <w:pPr>
              <w:tabs>
                <w:tab w:val="decimal" w:pos="1080"/>
              </w:tabs>
              <w:ind w:right="-72"/>
              <w:jc w:val="both"/>
              <w:rPr>
                <w:rFonts w:ascii="Arial" w:hAnsi="Arial" w:cs="Arial"/>
                <w:noProof/>
                <w:snapToGrid w:val="0"/>
                <w:sz w:val="16"/>
                <w:szCs w:val="16"/>
                <w:lang w:val="en-GB" w:eastAsia="th-TH"/>
              </w:rPr>
            </w:pPr>
          </w:p>
        </w:tc>
        <w:tc>
          <w:tcPr>
            <w:tcW w:w="1296" w:type="dxa"/>
            <w:tcBorders>
              <w:top w:val="single" w:sz="4" w:space="0" w:color="auto"/>
            </w:tcBorders>
            <w:vAlign w:val="bottom"/>
          </w:tcPr>
          <w:p w14:paraId="7E846660" w14:textId="77777777" w:rsidR="00240579" w:rsidRPr="00794D0F" w:rsidRDefault="00240579" w:rsidP="00240579">
            <w:pPr>
              <w:tabs>
                <w:tab w:val="decimal" w:pos="1080"/>
              </w:tabs>
              <w:ind w:right="-72"/>
              <w:jc w:val="both"/>
              <w:rPr>
                <w:rFonts w:ascii="Arial" w:hAnsi="Arial" w:cs="Arial"/>
                <w:noProof/>
                <w:snapToGrid w:val="0"/>
                <w:sz w:val="16"/>
                <w:szCs w:val="16"/>
                <w:lang w:val="en-GB" w:eastAsia="th-TH"/>
              </w:rPr>
            </w:pPr>
          </w:p>
        </w:tc>
        <w:tc>
          <w:tcPr>
            <w:tcW w:w="1181" w:type="dxa"/>
            <w:tcBorders>
              <w:top w:val="single" w:sz="4" w:space="0" w:color="auto"/>
            </w:tcBorders>
            <w:shd w:val="clear" w:color="auto" w:fill="FAFAFA"/>
            <w:vAlign w:val="bottom"/>
          </w:tcPr>
          <w:p w14:paraId="38585A4D" w14:textId="77777777" w:rsidR="00240579" w:rsidRPr="00794D0F" w:rsidRDefault="00240579" w:rsidP="00240579">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vAlign w:val="bottom"/>
          </w:tcPr>
          <w:p w14:paraId="308D0554" w14:textId="77777777" w:rsidR="00240579" w:rsidRPr="00794D0F" w:rsidRDefault="00240579" w:rsidP="00240579">
            <w:pPr>
              <w:tabs>
                <w:tab w:val="decimal" w:pos="965"/>
              </w:tabs>
              <w:ind w:right="-72"/>
              <w:jc w:val="both"/>
              <w:rPr>
                <w:rFonts w:ascii="Arial" w:hAnsi="Arial" w:cs="Arial"/>
                <w:noProof/>
                <w:snapToGrid w:val="0"/>
                <w:sz w:val="16"/>
                <w:szCs w:val="16"/>
                <w:lang w:val="en-GB" w:eastAsia="th-TH"/>
              </w:rPr>
            </w:pPr>
          </w:p>
        </w:tc>
      </w:tr>
      <w:tr w:rsidR="00240579" w:rsidRPr="00794D0F" w14:paraId="1E6EC074" w14:textId="77777777" w:rsidTr="0044404D">
        <w:tc>
          <w:tcPr>
            <w:tcW w:w="2277" w:type="dxa"/>
          </w:tcPr>
          <w:p w14:paraId="2F623D3E" w14:textId="77777777" w:rsidR="00240579" w:rsidRPr="00794D0F" w:rsidRDefault="00240579" w:rsidP="00240579">
            <w:pPr>
              <w:pStyle w:val="EnvelopeReturn"/>
              <w:ind w:left="-102" w:right="-143"/>
              <w:contextualSpacing/>
              <w:jc w:val="left"/>
              <w:rPr>
                <w:rFonts w:ascii="Arial" w:hAnsi="Arial" w:cs="Arial"/>
                <w:spacing w:val="-4"/>
                <w:sz w:val="16"/>
                <w:szCs w:val="16"/>
              </w:rPr>
            </w:pPr>
          </w:p>
        </w:tc>
        <w:tc>
          <w:tcPr>
            <w:tcW w:w="1292" w:type="dxa"/>
          </w:tcPr>
          <w:p w14:paraId="66D43C0D" w14:textId="77777777" w:rsidR="00240579" w:rsidRPr="00794D0F" w:rsidRDefault="00240579" w:rsidP="00240579">
            <w:pPr>
              <w:pStyle w:val="EnvelopeReturn"/>
              <w:ind w:left="-43" w:right="-43"/>
              <w:contextualSpacing/>
              <w:rPr>
                <w:rFonts w:ascii="Arial" w:hAnsi="Arial" w:cs="Arial"/>
                <w:sz w:val="16"/>
                <w:szCs w:val="16"/>
              </w:rPr>
            </w:pPr>
          </w:p>
        </w:tc>
        <w:tc>
          <w:tcPr>
            <w:tcW w:w="2275" w:type="dxa"/>
          </w:tcPr>
          <w:p w14:paraId="7710B854" w14:textId="77777777" w:rsidR="00240579" w:rsidRPr="00794D0F" w:rsidRDefault="00240579" w:rsidP="00240579">
            <w:pPr>
              <w:pStyle w:val="EnvelopeReturn"/>
              <w:ind w:left="-43" w:right="-94"/>
              <w:contextualSpacing/>
              <w:rPr>
                <w:rFonts w:ascii="Arial" w:hAnsi="Arial" w:cs="Arial"/>
                <w:spacing w:val="-6"/>
                <w:sz w:val="16"/>
                <w:szCs w:val="16"/>
              </w:rPr>
            </w:pPr>
          </w:p>
        </w:tc>
        <w:tc>
          <w:tcPr>
            <w:tcW w:w="1584" w:type="dxa"/>
            <w:shd w:val="clear" w:color="auto" w:fill="FAFAFA"/>
            <w:vAlign w:val="bottom"/>
          </w:tcPr>
          <w:p w14:paraId="577C6726" w14:textId="77777777" w:rsidR="00240579" w:rsidRPr="00794D0F" w:rsidRDefault="00240579" w:rsidP="00240579">
            <w:pPr>
              <w:tabs>
                <w:tab w:val="right" w:pos="1368"/>
              </w:tabs>
              <w:ind w:right="-72"/>
              <w:jc w:val="both"/>
              <w:rPr>
                <w:rFonts w:ascii="Arial" w:hAnsi="Arial" w:cs="Arial"/>
                <w:noProof/>
                <w:snapToGrid w:val="0"/>
                <w:sz w:val="16"/>
                <w:szCs w:val="16"/>
                <w:lang w:val="en-GB" w:eastAsia="th-TH"/>
              </w:rPr>
            </w:pPr>
          </w:p>
        </w:tc>
        <w:tc>
          <w:tcPr>
            <w:tcW w:w="1584" w:type="dxa"/>
            <w:vAlign w:val="bottom"/>
          </w:tcPr>
          <w:p w14:paraId="5A8E07BA" w14:textId="77777777" w:rsidR="00240579" w:rsidRPr="00794D0F" w:rsidRDefault="00240579" w:rsidP="00240579">
            <w:pPr>
              <w:tabs>
                <w:tab w:val="right" w:pos="864"/>
                <w:tab w:val="decimal" w:pos="1035"/>
              </w:tabs>
              <w:ind w:right="-72"/>
              <w:jc w:val="both"/>
              <w:rPr>
                <w:rFonts w:ascii="Arial" w:hAnsi="Arial" w:cs="Arial"/>
                <w:noProof/>
                <w:snapToGrid w:val="0"/>
                <w:sz w:val="16"/>
                <w:szCs w:val="16"/>
                <w:lang w:val="en-GB" w:eastAsia="th-TH"/>
              </w:rPr>
            </w:pPr>
          </w:p>
        </w:tc>
        <w:tc>
          <w:tcPr>
            <w:tcW w:w="720" w:type="dxa"/>
            <w:shd w:val="clear" w:color="auto" w:fill="FAFAFA"/>
            <w:vAlign w:val="bottom"/>
          </w:tcPr>
          <w:p w14:paraId="15CB4C21" w14:textId="77777777" w:rsidR="00240579" w:rsidRPr="00794D0F" w:rsidRDefault="00240579" w:rsidP="0024057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3334547F" w14:textId="77777777" w:rsidR="00240579" w:rsidRPr="00794D0F" w:rsidRDefault="00240579" w:rsidP="00240579">
            <w:pPr>
              <w:tabs>
                <w:tab w:val="decimal" w:pos="504"/>
              </w:tabs>
              <w:ind w:right="-72"/>
              <w:jc w:val="both"/>
              <w:rPr>
                <w:rFonts w:ascii="Arial" w:hAnsi="Arial" w:cs="Arial"/>
                <w:noProof/>
                <w:snapToGrid w:val="0"/>
                <w:sz w:val="16"/>
                <w:szCs w:val="16"/>
                <w:lang w:val="en-GB" w:eastAsia="th-TH"/>
              </w:rPr>
            </w:pPr>
          </w:p>
        </w:tc>
        <w:tc>
          <w:tcPr>
            <w:tcW w:w="1296" w:type="dxa"/>
            <w:tcBorders>
              <w:bottom w:val="single" w:sz="4" w:space="0" w:color="auto"/>
            </w:tcBorders>
            <w:shd w:val="clear" w:color="auto" w:fill="FAFAFA"/>
            <w:vAlign w:val="bottom"/>
          </w:tcPr>
          <w:p w14:paraId="799A630D" w14:textId="33DA2FCF" w:rsidR="00240579" w:rsidRPr="00794D0F" w:rsidRDefault="001A2919" w:rsidP="00240579">
            <w:pPr>
              <w:tabs>
                <w:tab w:val="decimal" w:pos="1080"/>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3</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764</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229</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749</w:t>
            </w:r>
          </w:p>
        </w:tc>
        <w:tc>
          <w:tcPr>
            <w:tcW w:w="1296" w:type="dxa"/>
            <w:tcBorders>
              <w:bottom w:val="single" w:sz="4" w:space="0" w:color="auto"/>
            </w:tcBorders>
            <w:vAlign w:val="bottom"/>
          </w:tcPr>
          <w:p w14:paraId="32D6DE89" w14:textId="38EA1AD4" w:rsidR="00240579" w:rsidRPr="00794D0F" w:rsidRDefault="001A2919" w:rsidP="00240579">
            <w:pPr>
              <w:tabs>
                <w:tab w:val="decimal" w:pos="1080"/>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3</w:t>
            </w:r>
            <w:r w:rsidR="00240579"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764</w:t>
            </w:r>
            <w:r w:rsidR="00240579"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229</w:t>
            </w:r>
            <w:r w:rsidR="00240579"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749</w:t>
            </w:r>
          </w:p>
        </w:tc>
        <w:tc>
          <w:tcPr>
            <w:tcW w:w="1181" w:type="dxa"/>
            <w:tcBorders>
              <w:bottom w:val="single" w:sz="4" w:space="0" w:color="auto"/>
            </w:tcBorders>
            <w:shd w:val="clear" w:color="auto" w:fill="FAFAFA"/>
            <w:vAlign w:val="bottom"/>
          </w:tcPr>
          <w:p w14:paraId="78240E80" w14:textId="1A702816" w:rsidR="00240579" w:rsidRPr="00794D0F" w:rsidRDefault="001A2919" w:rsidP="00240579">
            <w:pPr>
              <w:tabs>
                <w:tab w:val="decimal" w:pos="965"/>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997</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999</w:t>
            </w:r>
            <w:r w:rsidR="00240579">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866</w:t>
            </w:r>
          </w:p>
        </w:tc>
        <w:tc>
          <w:tcPr>
            <w:tcW w:w="1181" w:type="dxa"/>
            <w:tcBorders>
              <w:bottom w:val="single" w:sz="4" w:space="0" w:color="auto"/>
            </w:tcBorders>
            <w:vAlign w:val="bottom"/>
          </w:tcPr>
          <w:p w14:paraId="1A4D3173" w14:textId="14F5F635" w:rsidR="00240579" w:rsidRPr="00794D0F" w:rsidRDefault="001A2919" w:rsidP="00240579">
            <w:pPr>
              <w:tabs>
                <w:tab w:val="decimal" w:pos="965"/>
              </w:tabs>
              <w:ind w:right="-72"/>
              <w:jc w:val="both"/>
              <w:rPr>
                <w:rFonts w:ascii="Arial" w:hAnsi="Arial" w:cs="Arial"/>
                <w:noProof/>
                <w:snapToGrid w:val="0"/>
                <w:sz w:val="16"/>
                <w:szCs w:val="16"/>
                <w:lang w:val="en-GB" w:eastAsia="th-TH"/>
              </w:rPr>
            </w:pPr>
            <w:r w:rsidRPr="001A2919">
              <w:rPr>
                <w:rFonts w:ascii="Arial" w:hAnsi="Arial" w:cs="Arial"/>
                <w:noProof/>
                <w:snapToGrid w:val="0"/>
                <w:sz w:val="16"/>
                <w:szCs w:val="16"/>
                <w:lang w:val="en-GB" w:eastAsia="th-TH"/>
              </w:rPr>
              <w:t>678</w:t>
            </w:r>
            <w:r w:rsidR="00240579"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999</w:t>
            </w:r>
            <w:r w:rsidR="00240579" w:rsidRPr="00794D0F">
              <w:rPr>
                <w:rFonts w:ascii="Arial" w:hAnsi="Arial" w:cs="Arial"/>
                <w:noProof/>
                <w:snapToGrid w:val="0"/>
                <w:sz w:val="16"/>
                <w:szCs w:val="16"/>
                <w:lang w:val="en-GB" w:eastAsia="th-TH"/>
              </w:rPr>
              <w:t>,</w:t>
            </w:r>
            <w:r w:rsidRPr="001A2919">
              <w:rPr>
                <w:rFonts w:ascii="Arial" w:hAnsi="Arial" w:cs="Arial"/>
                <w:noProof/>
                <w:snapToGrid w:val="0"/>
                <w:sz w:val="16"/>
                <w:szCs w:val="16"/>
                <w:lang w:val="en-GB" w:eastAsia="th-TH"/>
              </w:rPr>
              <w:t>887</w:t>
            </w:r>
          </w:p>
        </w:tc>
      </w:tr>
    </w:tbl>
    <w:p w14:paraId="019E662A" w14:textId="77777777" w:rsidR="00112E04" w:rsidRPr="00794D0F" w:rsidRDefault="004E74ED" w:rsidP="00112E04">
      <w:pPr>
        <w:ind w:left="540" w:hanging="540"/>
        <w:jc w:val="both"/>
        <w:rPr>
          <w:rFonts w:ascii="Arial" w:eastAsia="SimSun" w:hAnsi="Arial" w:cs="Arial"/>
          <w:snapToGrid w:val="0"/>
          <w:sz w:val="18"/>
          <w:szCs w:val="18"/>
          <w:lang w:val="en-GB" w:eastAsia="th-TH"/>
        </w:rPr>
      </w:pPr>
      <w:r w:rsidRPr="00794D0F">
        <w:rPr>
          <w:rFonts w:ascii="Arial" w:hAnsi="Arial" w:cs="Arial"/>
          <w:sz w:val="16"/>
          <w:szCs w:val="16"/>
        </w:rPr>
        <w:br w:type="page"/>
      </w:r>
    </w:p>
    <w:tbl>
      <w:tblPr>
        <w:tblW w:w="15405" w:type="dxa"/>
        <w:tblInd w:w="648" w:type="dxa"/>
        <w:tblLayout w:type="fixed"/>
        <w:tblLook w:val="0000" w:firstRow="0" w:lastRow="0" w:firstColumn="0" w:lastColumn="0" w:noHBand="0" w:noVBand="0"/>
      </w:tblPr>
      <w:tblGrid>
        <w:gridCol w:w="3402"/>
        <w:gridCol w:w="1701"/>
        <w:gridCol w:w="3969"/>
        <w:gridCol w:w="1752"/>
        <w:gridCol w:w="1752"/>
        <w:gridCol w:w="1417"/>
        <w:gridCol w:w="1412"/>
      </w:tblGrid>
      <w:tr w:rsidR="00112E04" w:rsidRPr="00794D0F" w14:paraId="4453D304" w14:textId="77777777" w:rsidTr="002406CD">
        <w:tc>
          <w:tcPr>
            <w:tcW w:w="3402" w:type="dxa"/>
            <w:tcBorders>
              <w:top w:val="single" w:sz="4" w:space="0" w:color="auto"/>
            </w:tcBorders>
            <w:vAlign w:val="bottom"/>
          </w:tcPr>
          <w:p w14:paraId="34C215BA" w14:textId="77777777" w:rsidR="00112E04" w:rsidRPr="00794D0F" w:rsidRDefault="00112E04" w:rsidP="002406CD">
            <w:pPr>
              <w:ind w:left="-112"/>
              <w:jc w:val="center"/>
              <w:rPr>
                <w:rFonts w:ascii="Arial" w:hAnsi="Arial" w:cs="Arial"/>
                <w:b/>
                <w:bCs/>
                <w:sz w:val="18"/>
                <w:szCs w:val="18"/>
                <w:lang w:val="en-GB"/>
              </w:rPr>
            </w:pPr>
          </w:p>
        </w:tc>
        <w:tc>
          <w:tcPr>
            <w:tcW w:w="1701" w:type="dxa"/>
            <w:tcBorders>
              <w:top w:val="single" w:sz="4" w:space="0" w:color="auto"/>
            </w:tcBorders>
            <w:vAlign w:val="bottom"/>
          </w:tcPr>
          <w:p w14:paraId="14C84A74" w14:textId="77777777" w:rsidR="00112E04" w:rsidRPr="00794D0F" w:rsidRDefault="00112E04" w:rsidP="002406CD">
            <w:pPr>
              <w:pStyle w:val="EnvelopeReturn"/>
              <w:ind w:right="-72"/>
              <w:contextualSpacing/>
              <w:jc w:val="center"/>
              <w:rPr>
                <w:rFonts w:ascii="Arial" w:hAnsi="Arial" w:cs="Arial"/>
                <w:b/>
                <w:bCs/>
                <w:snapToGrid w:val="0"/>
                <w:sz w:val="18"/>
                <w:szCs w:val="18"/>
                <w:lang w:eastAsia="th-TH"/>
              </w:rPr>
            </w:pPr>
          </w:p>
        </w:tc>
        <w:tc>
          <w:tcPr>
            <w:tcW w:w="3969" w:type="dxa"/>
            <w:tcBorders>
              <w:top w:val="single" w:sz="4" w:space="0" w:color="auto"/>
            </w:tcBorders>
            <w:vAlign w:val="bottom"/>
          </w:tcPr>
          <w:p w14:paraId="62DD06DD" w14:textId="77777777" w:rsidR="00112E04" w:rsidRPr="00794D0F" w:rsidRDefault="00112E04" w:rsidP="002406CD">
            <w:pPr>
              <w:pStyle w:val="a0"/>
              <w:ind w:right="-72"/>
              <w:jc w:val="center"/>
              <w:rPr>
                <w:rFonts w:ascii="Arial" w:hAnsi="Arial" w:cs="Arial"/>
                <w:b/>
                <w:bCs/>
                <w:snapToGrid w:val="0"/>
                <w:color w:val="auto"/>
                <w:sz w:val="18"/>
                <w:szCs w:val="18"/>
                <w:lang w:eastAsia="th-TH"/>
              </w:rPr>
            </w:pPr>
          </w:p>
        </w:tc>
        <w:tc>
          <w:tcPr>
            <w:tcW w:w="3504" w:type="dxa"/>
            <w:gridSpan w:val="2"/>
            <w:tcBorders>
              <w:top w:val="single" w:sz="4" w:space="0" w:color="auto"/>
              <w:bottom w:val="single" w:sz="4" w:space="0" w:color="auto"/>
            </w:tcBorders>
            <w:vAlign w:val="bottom"/>
          </w:tcPr>
          <w:p w14:paraId="545D2FC0" w14:textId="77777777" w:rsidR="00112E04" w:rsidRPr="00794D0F" w:rsidRDefault="00112E04" w:rsidP="002406CD">
            <w:pPr>
              <w:pStyle w:val="a0"/>
              <w:ind w:right="-72"/>
              <w:jc w:val="center"/>
              <w:rPr>
                <w:rFonts w:ascii="Arial" w:hAnsi="Arial" w:cs="Arial"/>
                <w:b/>
                <w:bCs/>
                <w:snapToGrid w:val="0"/>
                <w:color w:val="auto"/>
                <w:sz w:val="18"/>
                <w:szCs w:val="18"/>
                <w:cs/>
                <w:lang w:eastAsia="th-TH"/>
              </w:rPr>
            </w:pPr>
            <w:r w:rsidRPr="00794D0F">
              <w:rPr>
                <w:rFonts w:ascii="Arial" w:hAnsi="Arial" w:cs="Arial"/>
                <w:b/>
                <w:bCs/>
                <w:snapToGrid w:val="0"/>
                <w:color w:val="auto"/>
                <w:sz w:val="18"/>
                <w:szCs w:val="18"/>
                <w:lang w:eastAsia="th-TH"/>
              </w:rPr>
              <w:t>Paid-up share capital (Amount)</w:t>
            </w:r>
          </w:p>
        </w:tc>
        <w:tc>
          <w:tcPr>
            <w:tcW w:w="2829" w:type="dxa"/>
            <w:gridSpan w:val="2"/>
            <w:tcBorders>
              <w:top w:val="single" w:sz="4" w:space="0" w:color="auto"/>
              <w:bottom w:val="single" w:sz="4" w:space="0" w:color="auto"/>
            </w:tcBorders>
            <w:vAlign w:val="bottom"/>
          </w:tcPr>
          <w:p w14:paraId="15FDCAA5" w14:textId="77777777" w:rsidR="00112E04" w:rsidRPr="00794D0F" w:rsidRDefault="00112E04" w:rsidP="002406CD">
            <w:pPr>
              <w:pStyle w:val="a0"/>
              <w:ind w:right="-72"/>
              <w:jc w:val="center"/>
              <w:rPr>
                <w:rFonts w:ascii="Arial" w:hAnsi="Arial" w:cs="Arial"/>
                <w:b/>
                <w:bCs/>
                <w:snapToGrid w:val="0"/>
                <w:color w:val="auto"/>
                <w:sz w:val="18"/>
                <w:szCs w:val="18"/>
                <w:cs/>
                <w:lang w:eastAsia="th-TH"/>
              </w:rPr>
            </w:pPr>
            <w:r w:rsidRPr="00794D0F">
              <w:rPr>
                <w:rFonts w:ascii="Arial" w:hAnsi="Arial" w:cs="Arial"/>
                <w:b/>
                <w:bCs/>
                <w:snapToGrid w:val="0"/>
                <w:color w:val="auto"/>
                <w:sz w:val="18"/>
                <w:szCs w:val="18"/>
                <w:lang w:eastAsia="th-TH"/>
              </w:rPr>
              <w:t>Percentage of shareholding</w:t>
            </w:r>
          </w:p>
        </w:tc>
      </w:tr>
      <w:tr w:rsidR="00112E04" w:rsidRPr="00794D0F" w14:paraId="40609503" w14:textId="77777777" w:rsidTr="002406CD">
        <w:tc>
          <w:tcPr>
            <w:tcW w:w="3402" w:type="dxa"/>
            <w:tcBorders>
              <w:bottom w:val="single" w:sz="4" w:space="0" w:color="auto"/>
            </w:tcBorders>
            <w:vAlign w:val="bottom"/>
          </w:tcPr>
          <w:p w14:paraId="5ED30755" w14:textId="77777777" w:rsidR="00112E04" w:rsidRPr="00794D0F" w:rsidRDefault="00112E04" w:rsidP="002406CD">
            <w:pPr>
              <w:ind w:left="-112" w:right="-108"/>
              <w:jc w:val="center"/>
              <w:rPr>
                <w:rFonts w:ascii="Arial" w:hAnsi="Arial" w:cs="Arial"/>
                <w:b/>
                <w:bCs/>
                <w:snapToGrid w:val="0"/>
                <w:sz w:val="18"/>
                <w:szCs w:val="18"/>
                <w:lang w:val="en-GB" w:eastAsia="th-TH"/>
              </w:rPr>
            </w:pPr>
            <w:r w:rsidRPr="00794D0F">
              <w:rPr>
                <w:rFonts w:ascii="Arial" w:hAnsi="Arial" w:cs="Arial"/>
                <w:b/>
                <w:bCs/>
                <w:sz w:val="18"/>
                <w:szCs w:val="18"/>
              </w:rPr>
              <w:t>Indirect</w:t>
            </w:r>
            <w:r w:rsidRPr="00794D0F">
              <w:rPr>
                <w:rFonts w:ascii="Arial" w:hAnsi="Arial" w:cs="Arial"/>
                <w:b/>
                <w:bCs/>
                <w:sz w:val="18"/>
                <w:szCs w:val="18"/>
                <w:lang w:val="en-GB"/>
              </w:rPr>
              <w:t xml:space="preserve"> Subsidiaries</w:t>
            </w:r>
          </w:p>
        </w:tc>
        <w:tc>
          <w:tcPr>
            <w:tcW w:w="1701" w:type="dxa"/>
            <w:tcBorders>
              <w:bottom w:val="single" w:sz="4" w:space="0" w:color="auto"/>
            </w:tcBorders>
            <w:vAlign w:val="bottom"/>
          </w:tcPr>
          <w:p w14:paraId="60CD41A3" w14:textId="77777777" w:rsidR="00112E04" w:rsidRPr="00794D0F" w:rsidRDefault="00112E04" w:rsidP="002406CD">
            <w:pPr>
              <w:pStyle w:val="a0"/>
              <w:ind w:right="-72"/>
              <w:jc w:val="center"/>
              <w:rPr>
                <w:rFonts w:ascii="Arial" w:hAnsi="Arial" w:cs="Arial"/>
                <w:b/>
                <w:bCs/>
                <w:snapToGrid w:val="0"/>
                <w:color w:val="auto"/>
                <w:sz w:val="18"/>
                <w:szCs w:val="18"/>
                <w:cs/>
                <w:lang w:eastAsia="th-TH"/>
              </w:rPr>
            </w:pPr>
            <w:r w:rsidRPr="00794D0F">
              <w:rPr>
                <w:rFonts w:ascii="Arial" w:hAnsi="Arial" w:cs="Arial"/>
                <w:b/>
                <w:bCs/>
                <w:snapToGrid w:val="0"/>
                <w:color w:val="auto"/>
                <w:sz w:val="18"/>
                <w:szCs w:val="18"/>
                <w:lang w:eastAsia="th-TH"/>
              </w:rPr>
              <w:t>Incorporated in</w:t>
            </w:r>
          </w:p>
        </w:tc>
        <w:tc>
          <w:tcPr>
            <w:tcW w:w="3969" w:type="dxa"/>
            <w:tcBorders>
              <w:bottom w:val="single" w:sz="4" w:space="0" w:color="auto"/>
            </w:tcBorders>
            <w:vAlign w:val="bottom"/>
          </w:tcPr>
          <w:p w14:paraId="3D5BEA6C" w14:textId="77777777" w:rsidR="00112E04" w:rsidRPr="00794D0F" w:rsidRDefault="00112E04" w:rsidP="002406CD">
            <w:pPr>
              <w:pStyle w:val="a0"/>
              <w:ind w:right="-72"/>
              <w:jc w:val="center"/>
              <w:rPr>
                <w:rFonts w:ascii="Arial" w:hAnsi="Arial" w:cs="Arial"/>
                <w:b/>
                <w:bCs/>
                <w:snapToGrid w:val="0"/>
                <w:color w:val="auto"/>
                <w:sz w:val="18"/>
                <w:szCs w:val="18"/>
                <w:cs/>
                <w:lang w:eastAsia="th-TH"/>
              </w:rPr>
            </w:pPr>
            <w:r w:rsidRPr="00794D0F">
              <w:rPr>
                <w:rFonts w:ascii="Arial" w:hAnsi="Arial" w:cs="Arial"/>
                <w:b/>
                <w:bCs/>
                <w:snapToGrid w:val="0"/>
                <w:color w:val="auto"/>
                <w:sz w:val="18"/>
                <w:szCs w:val="18"/>
                <w:lang w:eastAsia="th-TH"/>
              </w:rPr>
              <w:t>Nature of business</w:t>
            </w:r>
          </w:p>
        </w:tc>
        <w:tc>
          <w:tcPr>
            <w:tcW w:w="1752" w:type="dxa"/>
            <w:tcBorders>
              <w:bottom w:val="single" w:sz="4" w:space="0" w:color="auto"/>
            </w:tcBorders>
            <w:vAlign w:val="bottom"/>
          </w:tcPr>
          <w:p w14:paraId="0A3D13C5" w14:textId="0D7459B2" w:rsidR="00112E04" w:rsidRPr="00794D0F" w:rsidRDefault="001A2919" w:rsidP="002406CD">
            <w:pPr>
              <w:pStyle w:val="a0"/>
              <w:tabs>
                <w:tab w:val="decimal" w:pos="1536"/>
              </w:tabs>
              <w:ind w:right="-72"/>
              <w:jc w:val="both"/>
              <w:rPr>
                <w:rFonts w:ascii="Arial" w:hAnsi="Arial" w:cs="Arial"/>
                <w:b/>
                <w:bCs/>
                <w:snapToGrid w:val="0"/>
                <w:color w:val="auto"/>
                <w:sz w:val="18"/>
                <w:szCs w:val="18"/>
                <w:cs/>
                <w:lang w:eastAsia="th-TH"/>
              </w:rPr>
            </w:pPr>
            <w:r w:rsidRPr="001A2919">
              <w:rPr>
                <w:rFonts w:ascii="Arial" w:hAnsi="Arial" w:cs="Arial"/>
                <w:b/>
                <w:bCs/>
                <w:snapToGrid w:val="0"/>
                <w:color w:val="auto"/>
                <w:sz w:val="18"/>
                <w:szCs w:val="18"/>
                <w:lang w:eastAsia="th-TH"/>
              </w:rPr>
              <w:t>2022</w:t>
            </w:r>
          </w:p>
        </w:tc>
        <w:tc>
          <w:tcPr>
            <w:tcW w:w="1752" w:type="dxa"/>
            <w:tcBorders>
              <w:bottom w:val="single" w:sz="4" w:space="0" w:color="auto"/>
            </w:tcBorders>
            <w:vAlign w:val="bottom"/>
          </w:tcPr>
          <w:p w14:paraId="642C1A92" w14:textId="4068B178" w:rsidR="00112E04" w:rsidRPr="00794D0F" w:rsidRDefault="001A2919" w:rsidP="002406CD">
            <w:pPr>
              <w:pStyle w:val="a0"/>
              <w:tabs>
                <w:tab w:val="decimal" w:pos="1536"/>
              </w:tabs>
              <w:ind w:right="-72"/>
              <w:jc w:val="both"/>
              <w:rPr>
                <w:rFonts w:ascii="Arial" w:hAnsi="Arial" w:cs="Arial"/>
                <w:b/>
                <w:bCs/>
                <w:snapToGrid w:val="0"/>
                <w:color w:val="auto"/>
                <w:sz w:val="18"/>
                <w:szCs w:val="18"/>
                <w:cs/>
                <w:lang w:eastAsia="th-TH"/>
              </w:rPr>
            </w:pPr>
            <w:r w:rsidRPr="001A2919">
              <w:rPr>
                <w:rFonts w:ascii="Arial" w:hAnsi="Arial" w:cs="Arial"/>
                <w:b/>
                <w:bCs/>
                <w:snapToGrid w:val="0"/>
                <w:color w:val="auto"/>
                <w:sz w:val="18"/>
                <w:szCs w:val="18"/>
                <w:lang w:eastAsia="th-TH"/>
              </w:rPr>
              <w:t>2021</w:t>
            </w:r>
          </w:p>
        </w:tc>
        <w:tc>
          <w:tcPr>
            <w:tcW w:w="1417" w:type="dxa"/>
            <w:tcBorders>
              <w:bottom w:val="single" w:sz="4" w:space="0" w:color="auto"/>
            </w:tcBorders>
            <w:vAlign w:val="bottom"/>
          </w:tcPr>
          <w:p w14:paraId="0B04411D" w14:textId="34F77DAC" w:rsidR="00112E04" w:rsidRPr="00794D0F" w:rsidRDefault="00112E04" w:rsidP="002406CD">
            <w:pPr>
              <w:pStyle w:val="a0"/>
              <w:tabs>
                <w:tab w:val="right" w:pos="1200"/>
              </w:tabs>
              <w:ind w:right="-72"/>
              <w:jc w:val="both"/>
              <w:rPr>
                <w:rFonts w:ascii="Arial" w:hAnsi="Arial" w:cs="Arial"/>
                <w:b/>
                <w:bCs/>
                <w:snapToGrid w:val="0"/>
                <w:color w:val="auto"/>
                <w:sz w:val="18"/>
                <w:szCs w:val="18"/>
                <w:cs/>
                <w:lang w:eastAsia="th-TH"/>
              </w:rPr>
            </w:pPr>
            <w:r w:rsidRPr="00794D0F">
              <w:rPr>
                <w:rFonts w:ascii="Arial" w:hAnsi="Arial" w:cs="Arial"/>
                <w:b/>
                <w:bCs/>
                <w:snapToGrid w:val="0"/>
                <w:color w:val="auto"/>
                <w:sz w:val="18"/>
                <w:szCs w:val="18"/>
                <w:lang w:eastAsia="th-TH"/>
              </w:rPr>
              <w:tab/>
            </w:r>
            <w:r w:rsidR="001A2919" w:rsidRPr="001A2919">
              <w:rPr>
                <w:rFonts w:ascii="Arial" w:hAnsi="Arial" w:cs="Arial"/>
                <w:b/>
                <w:bCs/>
                <w:snapToGrid w:val="0"/>
                <w:color w:val="auto"/>
                <w:sz w:val="18"/>
                <w:szCs w:val="18"/>
                <w:lang w:eastAsia="th-TH"/>
              </w:rPr>
              <w:t>2022</w:t>
            </w:r>
          </w:p>
        </w:tc>
        <w:tc>
          <w:tcPr>
            <w:tcW w:w="1412" w:type="dxa"/>
            <w:tcBorders>
              <w:bottom w:val="single" w:sz="4" w:space="0" w:color="auto"/>
            </w:tcBorders>
            <w:vAlign w:val="bottom"/>
          </w:tcPr>
          <w:p w14:paraId="3D42A27E" w14:textId="09333BAA" w:rsidR="00112E04" w:rsidRPr="00794D0F" w:rsidRDefault="00112E04" w:rsidP="002406CD">
            <w:pPr>
              <w:pStyle w:val="a0"/>
              <w:tabs>
                <w:tab w:val="right" w:pos="1200"/>
              </w:tabs>
              <w:ind w:right="-72"/>
              <w:jc w:val="both"/>
              <w:rPr>
                <w:rFonts w:ascii="Arial" w:hAnsi="Arial" w:cs="Arial"/>
                <w:b/>
                <w:bCs/>
                <w:snapToGrid w:val="0"/>
                <w:color w:val="auto"/>
                <w:sz w:val="18"/>
                <w:szCs w:val="18"/>
                <w:cs/>
                <w:lang w:eastAsia="th-TH"/>
              </w:rPr>
            </w:pPr>
            <w:r w:rsidRPr="00794D0F">
              <w:rPr>
                <w:rFonts w:ascii="Arial" w:hAnsi="Arial" w:cs="Arial"/>
                <w:b/>
                <w:bCs/>
                <w:snapToGrid w:val="0"/>
                <w:color w:val="auto"/>
                <w:sz w:val="18"/>
                <w:szCs w:val="18"/>
                <w:lang w:eastAsia="th-TH"/>
              </w:rPr>
              <w:tab/>
            </w:r>
            <w:r w:rsidR="001A2919" w:rsidRPr="001A2919">
              <w:rPr>
                <w:rFonts w:ascii="Arial" w:hAnsi="Arial" w:cs="Arial"/>
                <w:b/>
                <w:bCs/>
                <w:snapToGrid w:val="0"/>
                <w:color w:val="auto"/>
                <w:sz w:val="18"/>
                <w:szCs w:val="18"/>
                <w:lang w:eastAsia="th-TH"/>
              </w:rPr>
              <w:t>2021</w:t>
            </w:r>
          </w:p>
        </w:tc>
      </w:tr>
      <w:tr w:rsidR="00112E04" w:rsidRPr="00794D0F" w14:paraId="2CB325C8" w14:textId="77777777" w:rsidTr="002406CD">
        <w:tc>
          <w:tcPr>
            <w:tcW w:w="3402" w:type="dxa"/>
            <w:tcBorders>
              <w:top w:val="single" w:sz="4" w:space="0" w:color="auto"/>
            </w:tcBorders>
            <w:vAlign w:val="bottom"/>
          </w:tcPr>
          <w:p w14:paraId="54417ABE" w14:textId="77777777" w:rsidR="00112E04" w:rsidRPr="00794D0F" w:rsidRDefault="00112E04" w:rsidP="002406CD">
            <w:pPr>
              <w:pStyle w:val="EnvelopeReturn"/>
              <w:ind w:left="-112" w:right="-143"/>
              <w:contextualSpacing/>
              <w:jc w:val="left"/>
              <w:rPr>
                <w:rFonts w:ascii="Arial" w:hAnsi="Arial" w:cs="Arial"/>
                <w:sz w:val="18"/>
                <w:szCs w:val="18"/>
              </w:rPr>
            </w:pPr>
          </w:p>
        </w:tc>
        <w:tc>
          <w:tcPr>
            <w:tcW w:w="1701" w:type="dxa"/>
            <w:tcBorders>
              <w:top w:val="single" w:sz="4" w:space="0" w:color="auto"/>
            </w:tcBorders>
            <w:vAlign w:val="bottom"/>
          </w:tcPr>
          <w:p w14:paraId="6F0E9F04" w14:textId="77777777" w:rsidR="00112E04" w:rsidRPr="00794D0F" w:rsidRDefault="00112E04" w:rsidP="002406CD">
            <w:pPr>
              <w:pStyle w:val="EnvelopeReturn"/>
              <w:ind w:left="-43" w:right="-43"/>
              <w:contextualSpacing/>
              <w:jc w:val="center"/>
              <w:rPr>
                <w:rFonts w:ascii="Arial" w:hAnsi="Arial" w:cs="Arial"/>
                <w:sz w:val="18"/>
                <w:szCs w:val="18"/>
              </w:rPr>
            </w:pPr>
          </w:p>
        </w:tc>
        <w:tc>
          <w:tcPr>
            <w:tcW w:w="3969" w:type="dxa"/>
            <w:tcBorders>
              <w:top w:val="single" w:sz="4" w:space="0" w:color="auto"/>
            </w:tcBorders>
            <w:vAlign w:val="bottom"/>
          </w:tcPr>
          <w:p w14:paraId="1EF74E0C" w14:textId="77777777" w:rsidR="00112E04" w:rsidRPr="00794D0F" w:rsidRDefault="00112E04" w:rsidP="002406CD">
            <w:pPr>
              <w:pStyle w:val="EnvelopeReturn"/>
              <w:ind w:left="-43" w:right="-17"/>
              <w:contextualSpacing/>
              <w:rPr>
                <w:rFonts w:ascii="Arial" w:hAnsi="Arial" w:cs="Arial"/>
                <w:sz w:val="18"/>
                <w:szCs w:val="18"/>
              </w:rPr>
            </w:pPr>
          </w:p>
        </w:tc>
        <w:tc>
          <w:tcPr>
            <w:tcW w:w="1752" w:type="dxa"/>
            <w:tcBorders>
              <w:top w:val="single" w:sz="4" w:space="0" w:color="auto"/>
            </w:tcBorders>
            <w:shd w:val="clear" w:color="auto" w:fill="FAFAFA"/>
            <w:vAlign w:val="bottom"/>
          </w:tcPr>
          <w:p w14:paraId="1079E3ED" w14:textId="77777777" w:rsidR="00112E04" w:rsidRPr="00794D0F" w:rsidRDefault="00112E04" w:rsidP="002406CD">
            <w:pPr>
              <w:tabs>
                <w:tab w:val="decimal" w:pos="936"/>
              </w:tabs>
              <w:ind w:right="-72"/>
              <w:jc w:val="both"/>
              <w:rPr>
                <w:rFonts w:ascii="Arial" w:hAnsi="Arial" w:cs="Arial"/>
                <w:snapToGrid w:val="0"/>
                <w:sz w:val="18"/>
                <w:szCs w:val="18"/>
                <w:lang w:val="en-GB" w:eastAsia="th-TH"/>
              </w:rPr>
            </w:pPr>
          </w:p>
        </w:tc>
        <w:tc>
          <w:tcPr>
            <w:tcW w:w="1752" w:type="dxa"/>
            <w:tcBorders>
              <w:top w:val="single" w:sz="4" w:space="0" w:color="auto"/>
            </w:tcBorders>
            <w:vAlign w:val="bottom"/>
          </w:tcPr>
          <w:p w14:paraId="2F29AC1A" w14:textId="77777777" w:rsidR="00112E04" w:rsidRPr="00794D0F" w:rsidRDefault="00112E04" w:rsidP="002406CD">
            <w:pPr>
              <w:tabs>
                <w:tab w:val="decimal" w:pos="936"/>
              </w:tabs>
              <w:ind w:right="-72"/>
              <w:jc w:val="both"/>
              <w:rPr>
                <w:rFonts w:ascii="Arial" w:hAnsi="Arial" w:cs="Arial"/>
                <w:snapToGrid w:val="0"/>
                <w:sz w:val="18"/>
                <w:szCs w:val="18"/>
                <w:lang w:val="en-GB" w:eastAsia="th-TH"/>
              </w:rPr>
            </w:pPr>
          </w:p>
        </w:tc>
        <w:tc>
          <w:tcPr>
            <w:tcW w:w="1417" w:type="dxa"/>
            <w:tcBorders>
              <w:top w:val="single" w:sz="4" w:space="0" w:color="auto"/>
            </w:tcBorders>
            <w:shd w:val="clear" w:color="auto" w:fill="FAFAFA"/>
            <w:vAlign w:val="bottom"/>
          </w:tcPr>
          <w:p w14:paraId="6CBC3357" w14:textId="77777777" w:rsidR="00112E04" w:rsidRPr="00794D0F" w:rsidRDefault="00112E04" w:rsidP="002406CD">
            <w:pPr>
              <w:ind w:right="-72"/>
              <w:jc w:val="both"/>
              <w:rPr>
                <w:rFonts w:ascii="Arial" w:hAnsi="Arial" w:cs="Arial"/>
                <w:snapToGrid w:val="0"/>
                <w:sz w:val="18"/>
                <w:szCs w:val="18"/>
                <w:lang w:val="en-GB" w:eastAsia="th-TH"/>
              </w:rPr>
            </w:pPr>
          </w:p>
        </w:tc>
        <w:tc>
          <w:tcPr>
            <w:tcW w:w="1412" w:type="dxa"/>
            <w:tcBorders>
              <w:top w:val="single" w:sz="4" w:space="0" w:color="auto"/>
            </w:tcBorders>
            <w:vAlign w:val="bottom"/>
          </w:tcPr>
          <w:p w14:paraId="0B0A7EE7" w14:textId="77777777" w:rsidR="00112E04" w:rsidRPr="00794D0F" w:rsidRDefault="00112E04" w:rsidP="002406CD">
            <w:pPr>
              <w:ind w:right="-72"/>
              <w:jc w:val="both"/>
              <w:rPr>
                <w:rFonts w:ascii="Arial" w:hAnsi="Arial" w:cs="Arial"/>
                <w:snapToGrid w:val="0"/>
                <w:sz w:val="18"/>
                <w:szCs w:val="18"/>
                <w:lang w:val="en-GB" w:eastAsia="th-TH"/>
              </w:rPr>
            </w:pPr>
          </w:p>
        </w:tc>
      </w:tr>
      <w:tr w:rsidR="00112E04" w:rsidRPr="00794D0F" w14:paraId="4179EB81" w14:textId="77777777" w:rsidTr="002406CD">
        <w:tc>
          <w:tcPr>
            <w:tcW w:w="3402" w:type="dxa"/>
            <w:vAlign w:val="bottom"/>
          </w:tcPr>
          <w:p w14:paraId="6FBD3688" w14:textId="77777777" w:rsidR="00112E04" w:rsidRPr="00794D0F" w:rsidRDefault="00112E04" w:rsidP="002406C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APS Co., Ltd. </w:t>
            </w:r>
          </w:p>
          <w:p w14:paraId="48E1E72F" w14:textId="77777777" w:rsidR="00112E04" w:rsidRPr="00794D0F" w:rsidRDefault="00112E04" w:rsidP="002406C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   (owned by Aeroflex Co., Ltd.)</w:t>
            </w:r>
          </w:p>
        </w:tc>
        <w:tc>
          <w:tcPr>
            <w:tcW w:w="1701" w:type="dxa"/>
            <w:vAlign w:val="bottom"/>
          </w:tcPr>
          <w:p w14:paraId="1D6EBF95" w14:textId="77777777" w:rsidR="00112E04" w:rsidRPr="00794D0F" w:rsidRDefault="00112E04" w:rsidP="002406CD">
            <w:pPr>
              <w:pStyle w:val="EnvelopeReturn"/>
              <w:ind w:left="-43" w:right="-43"/>
              <w:contextualSpacing/>
              <w:jc w:val="center"/>
              <w:rPr>
                <w:rFonts w:ascii="Arial" w:hAnsi="Arial" w:cs="Arial"/>
                <w:sz w:val="18"/>
                <w:szCs w:val="18"/>
              </w:rPr>
            </w:pPr>
            <w:r w:rsidRPr="00794D0F">
              <w:rPr>
                <w:rFonts w:ascii="Arial" w:hAnsi="Arial" w:cs="Arial"/>
                <w:sz w:val="18"/>
                <w:szCs w:val="18"/>
              </w:rPr>
              <w:t>Thailand</w:t>
            </w:r>
          </w:p>
        </w:tc>
        <w:tc>
          <w:tcPr>
            <w:tcW w:w="3969" w:type="dxa"/>
            <w:vAlign w:val="bottom"/>
          </w:tcPr>
          <w:p w14:paraId="3CB871E0" w14:textId="77777777" w:rsidR="00112E04" w:rsidRPr="00794D0F" w:rsidRDefault="00112E04" w:rsidP="002406CD">
            <w:pPr>
              <w:pStyle w:val="EnvelopeReturn"/>
              <w:ind w:left="-43" w:right="-94"/>
              <w:contextualSpacing/>
              <w:jc w:val="left"/>
              <w:rPr>
                <w:rFonts w:ascii="Arial" w:hAnsi="Arial" w:cs="Arial"/>
                <w:sz w:val="18"/>
                <w:szCs w:val="18"/>
              </w:rPr>
            </w:pPr>
            <w:r w:rsidRPr="00794D0F">
              <w:rPr>
                <w:rFonts w:ascii="Arial" w:hAnsi="Arial" w:cs="Arial"/>
                <w:sz w:val="18"/>
                <w:szCs w:val="18"/>
              </w:rPr>
              <w:t xml:space="preserve">Manufacturing rubber for cars, machinery, </w:t>
            </w:r>
          </w:p>
        </w:tc>
        <w:tc>
          <w:tcPr>
            <w:tcW w:w="1752" w:type="dxa"/>
            <w:shd w:val="clear" w:color="auto" w:fill="FAFAFA"/>
            <w:vAlign w:val="bottom"/>
          </w:tcPr>
          <w:p w14:paraId="0AF56170" w14:textId="77777777" w:rsidR="00112E04" w:rsidRPr="00794D0F" w:rsidRDefault="00112E04" w:rsidP="002406CD">
            <w:pPr>
              <w:tabs>
                <w:tab w:val="right" w:pos="1368"/>
              </w:tabs>
              <w:ind w:right="-72"/>
              <w:jc w:val="right"/>
              <w:rPr>
                <w:rFonts w:ascii="Arial" w:hAnsi="Arial" w:cs="Arial"/>
                <w:noProof/>
                <w:snapToGrid w:val="0"/>
                <w:sz w:val="18"/>
                <w:szCs w:val="18"/>
                <w:lang w:val="en-GB" w:eastAsia="th-TH"/>
              </w:rPr>
            </w:pPr>
          </w:p>
        </w:tc>
        <w:tc>
          <w:tcPr>
            <w:tcW w:w="1752" w:type="dxa"/>
            <w:vAlign w:val="bottom"/>
          </w:tcPr>
          <w:p w14:paraId="02A7CEF9" w14:textId="77777777" w:rsidR="00112E04" w:rsidRPr="00794D0F" w:rsidRDefault="00112E04" w:rsidP="002406CD">
            <w:pPr>
              <w:pStyle w:val="a0"/>
              <w:tabs>
                <w:tab w:val="right" w:pos="1314"/>
              </w:tabs>
              <w:ind w:right="-72"/>
              <w:jc w:val="right"/>
              <w:rPr>
                <w:rFonts w:ascii="Arial" w:hAnsi="Arial" w:cs="Arial"/>
                <w:b/>
                <w:bCs/>
                <w:snapToGrid w:val="0"/>
                <w:color w:val="auto"/>
                <w:spacing w:val="-4"/>
                <w:sz w:val="18"/>
                <w:szCs w:val="18"/>
                <w:lang w:eastAsia="th-TH"/>
              </w:rPr>
            </w:pPr>
          </w:p>
        </w:tc>
        <w:tc>
          <w:tcPr>
            <w:tcW w:w="1417" w:type="dxa"/>
            <w:shd w:val="clear" w:color="auto" w:fill="FAFAFA"/>
            <w:vAlign w:val="bottom"/>
          </w:tcPr>
          <w:p w14:paraId="7ABBCC4B" w14:textId="77777777" w:rsidR="00112E04" w:rsidRPr="00794D0F" w:rsidRDefault="00112E04" w:rsidP="002406CD">
            <w:pPr>
              <w:tabs>
                <w:tab w:val="decimal" w:pos="675"/>
              </w:tabs>
              <w:ind w:right="-72"/>
              <w:jc w:val="both"/>
              <w:rPr>
                <w:rFonts w:ascii="Arial" w:hAnsi="Arial" w:cs="Arial"/>
                <w:snapToGrid w:val="0"/>
                <w:sz w:val="18"/>
                <w:szCs w:val="18"/>
                <w:lang w:val="en-GB" w:eastAsia="th-TH"/>
              </w:rPr>
            </w:pPr>
          </w:p>
        </w:tc>
        <w:tc>
          <w:tcPr>
            <w:tcW w:w="1412" w:type="dxa"/>
            <w:vAlign w:val="bottom"/>
          </w:tcPr>
          <w:p w14:paraId="11994F0A" w14:textId="77777777" w:rsidR="00112E04" w:rsidRPr="00794D0F" w:rsidRDefault="00112E04" w:rsidP="002406CD">
            <w:pPr>
              <w:tabs>
                <w:tab w:val="decimal" w:pos="675"/>
              </w:tabs>
              <w:ind w:right="-72"/>
              <w:jc w:val="both"/>
              <w:rPr>
                <w:rFonts w:ascii="Arial" w:hAnsi="Arial" w:cs="Arial"/>
                <w:snapToGrid w:val="0"/>
                <w:sz w:val="18"/>
                <w:szCs w:val="18"/>
                <w:lang w:val="en-GB" w:eastAsia="th-TH"/>
              </w:rPr>
            </w:pPr>
          </w:p>
        </w:tc>
      </w:tr>
      <w:tr w:rsidR="00A10C6D" w:rsidRPr="00794D0F" w14:paraId="02BFD7C2" w14:textId="77777777" w:rsidTr="00A10C6D">
        <w:trPr>
          <w:trHeight w:val="87"/>
        </w:trPr>
        <w:tc>
          <w:tcPr>
            <w:tcW w:w="3402" w:type="dxa"/>
            <w:vAlign w:val="bottom"/>
          </w:tcPr>
          <w:p w14:paraId="7D4C8887"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   </w:t>
            </w:r>
          </w:p>
        </w:tc>
        <w:tc>
          <w:tcPr>
            <w:tcW w:w="1701" w:type="dxa"/>
            <w:vAlign w:val="bottom"/>
          </w:tcPr>
          <w:p w14:paraId="7C1EACFC" w14:textId="77777777" w:rsidR="00A10C6D" w:rsidRPr="00794D0F" w:rsidRDefault="00A10C6D" w:rsidP="00A10C6D">
            <w:pPr>
              <w:pStyle w:val="EnvelopeReturn"/>
              <w:ind w:left="-43" w:right="-43"/>
              <w:contextualSpacing/>
              <w:jc w:val="center"/>
              <w:rPr>
                <w:rFonts w:ascii="Arial" w:hAnsi="Arial" w:cs="Arial"/>
                <w:sz w:val="18"/>
                <w:szCs w:val="18"/>
              </w:rPr>
            </w:pPr>
          </w:p>
        </w:tc>
        <w:tc>
          <w:tcPr>
            <w:tcW w:w="3969" w:type="dxa"/>
            <w:vAlign w:val="bottom"/>
          </w:tcPr>
          <w:p w14:paraId="3FDF28D2" w14:textId="77777777" w:rsidR="00A10C6D" w:rsidRPr="00794D0F" w:rsidRDefault="00A10C6D" w:rsidP="00A10C6D">
            <w:pPr>
              <w:pStyle w:val="EnvelopeReturn"/>
              <w:ind w:left="-43" w:right="-94"/>
              <w:contextualSpacing/>
              <w:jc w:val="left"/>
              <w:rPr>
                <w:rFonts w:ascii="Arial" w:hAnsi="Arial" w:cs="Arial"/>
                <w:sz w:val="18"/>
                <w:szCs w:val="18"/>
              </w:rPr>
            </w:pPr>
            <w:r w:rsidRPr="00794D0F">
              <w:rPr>
                <w:rFonts w:ascii="Arial" w:hAnsi="Arial" w:cs="Arial"/>
                <w:sz w:val="18"/>
                <w:szCs w:val="18"/>
              </w:rPr>
              <w:t xml:space="preserve">   building and others</w:t>
            </w:r>
          </w:p>
        </w:tc>
        <w:tc>
          <w:tcPr>
            <w:tcW w:w="1752" w:type="dxa"/>
            <w:shd w:val="clear" w:color="auto" w:fill="FAFAFA"/>
            <w:vAlign w:val="bottom"/>
          </w:tcPr>
          <w:p w14:paraId="6F2DE211" w14:textId="4AEFD7B7" w:rsidR="00A10C6D" w:rsidRPr="00794D0F" w:rsidRDefault="001A2919" w:rsidP="00A10C6D">
            <w:pPr>
              <w:pStyle w:val="a0"/>
              <w:tabs>
                <w:tab w:val="left" w:pos="1337"/>
              </w:tabs>
              <w:ind w:right="0"/>
              <w:jc w:val="right"/>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50</w:t>
            </w:r>
            <w:r w:rsidR="00240579">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240579">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240579">
              <w:rPr>
                <w:rFonts w:ascii="Arial" w:hAnsi="Arial" w:cs="Arial"/>
                <w:snapToGrid w:val="0"/>
                <w:color w:val="auto"/>
                <w:spacing w:val="-4"/>
                <w:sz w:val="18"/>
                <w:szCs w:val="18"/>
                <w:lang w:eastAsia="th-TH"/>
              </w:rPr>
              <w:t xml:space="preserve"> Baht</w:t>
            </w:r>
          </w:p>
        </w:tc>
        <w:tc>
          <w:tcPr>
            <w:tcW w:w="1752" w:type="dxa"/>
            <w:vAlign w:val="bottom"/>
          </w:tcPr>
          <w:p w14:paraId="4E46A7F3" w14:textId="7D081BB4" w:rsidR="00A10C6D" w:rsidRPr="00794D0F" w:rsidRDefault="001A2919" w:rsidP="00A10C6D">
            <w:pPr>
              <w:pStyle w:val="a0"/>
              <w:tabs>
                <w:tab w:val="right" w:pos="954"/>
                <w:tab w:val="right" w:pos="1314"/>
              </w:tabs>
              <w:ind w:right="0"/>
              <w:jc w:val="right"/>
              <w:rPr>
                <w:rFonts w:ascii="Arial" w:hAnsi="Arial" w:cs="Arial"/>
                <w:snapToGrid w:val="0"/>
                <w:color w:val="auto"/>
                <w:sz w:val="18"/>
                <w:szCs w:val="18"/>
                <w:lang w:eastAsia="th-TH"/>
              </w:rPr>
            </w:pPr>
            <w:r w:rsidRPr="001A2919">
              <w:rPr>
                <w:rFonts w:ascii="Arial" w:hAnsi="Arial" w:cs="Arial"/>
                <w:snapToGrid w:val="0"/>
                <w:color w:val="auto"/>
                <w:spacing w:val="-4"/>
                <w:sz w:val="18"/>
                <w:szCs w:val="18"/>
                <w:lang w:eastAsia="th-TH"/>
              </w:rPr>
              <w:t>30</w:t>
            </w:r>
            <w:r w:rsidR="00A10C6D"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A10C6D"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A10C6D" w:rsidRPr="00794D0F">
              <w:rPr>
                <w:rFonts w:ascii="Arial" w:hAnsi="Arial" w:cs="Arial"/>
                <w:snapToGrid w:val="0"/>
                <w:color w:val="auto"/>
                <w:spacing w:val="-4"/>
                <w:sz w:val="18"/>
                <w:szCs w:val="18"/>
                <w:lang w:eastAsia="th-TH"/>
              </w:rPr>
              <w:t xml:space="preserve"> Baht</w:t>
            </w:r>
          </w:p>
        </w:tc>
        <w:tc>
          <w:tcPr>
            <w:tcW w:w="1417" w:type="dxa"/>
            <w:shd w:val="clear" w:color="auto" w:fill="FAFAFA"/>
            <w:vAlign w:val="bottom"/>
          </w:tcPr>
          <w:p w14:paraId="07A60633" w14:textId="29B53A19" w:rsidR="00A10C6D" w:rsidRPr="00794D0F" w:rsidRDefault="001A2919" w:rsidP="00A10C6D">
            <w:pPr>
              <w:tabs>
                <w:tab w:val="decimal" w:pos="1200"/>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100</w:t>
            </w:r>
          </w:p>
        </w:tc>
        <w:tc>
          <w:tcPr>
            <w:tcW w:w="1412" w:type="dxa"/>
            <w:vAlign w:val="bottom"/>
          </w:tcPr>
          <w:p w14:paraId="07487BBE" w14:textId="32ED6A92" w:rsidR="00A10C6D" w:rsidRPr="00794D0F" w:rsidRDefault="001A2919" w:rsidP="00A10C6D">
            <w:pPr>
              <w:tabs>
                <w:tab w:val="decimal" w:pos="1200"/>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100</w:t>
            </w:r>
          </w:p>
        </w:tc>
      </w:tr>
      <w:tr w:rsidR="00A10C6D" w:rsidRPr="00794D0F" w14:paraId="582B9433" w14:textId="77777777" w:rsidTr="002406CD">
        <w:tc>
          <w:tcPr>
            <w:tcW w:w="3402" w:type="dxa"/>
            <w:vAlign w:val="bottom"/>
          </w:tcPr>
          <w:p w14:paraId="14C4D5A4" w14:textId="77777777" w:rsidR="00A10C6D" w:rsidRPr="00794D0F" w:rsidRDefault="00A10C6D" w:rsidP="00A10C6D">
            <w:pPr>
              <w:pStyle w:val="EnvelopeReturn"/>
              <w:ind w:left="-112" w:right="-143"/>
              <w:contextualSpacing/>
              <w:jc w:val="left"/>
              <w:rPr>
                <w:rFonts w:ascii="Arial" w:hAnsi="Arial" w:cs="Arial"/>
                <w:sz w:val="10"/>
                <w:szCs w:val="10"/>
              </w:rPr>
            </w:pPr>
          </w:p>
        </w:tc>
        <w:tc>
          <w:tcPr>
            <w:tcW w:w="1701" w:type="dxa"/>
            <w:vAlign w:val="bottom"/>
          </w:tcPr>
          <w:p w14:paraId="5E44B5D7" w14:textId="77777777" w:rsidR="00A10C6D" w:rsidRPr="00794D0F" w:rsidRDefault="00A10C6D" w:rsidP="00A10C6D">
            <w:pPr>
              <w:pStyle w:val="EnvelopeReturn"/>
              <w:ind w:left="-43" w:right="-43"/>
              <w:contextualSpacing/>
              <w:jc w:val="center"/>
              <w:rPr>
                <w:rFonts w:ascii="Arial" w:hAnsi="Arial" w:cs="Arial"/>
                <w:sz w:val="10"/>
                <w:szCs w:val="10"/>
              </w:rPr>
            </w:pPr>
          </w:p>
        </w:tc>
        <w:tc>
          <w:tcPr>
            <w:tcW w:w="3969" w:type="dxa"/>
            <w:vAlign w:val="bottom"/>
          </w:tcPr>
          <w:p w14:paraId="0D00F1F8" w14:textId="77777777" w:rsidR="00A10C6D" w:rsidRPr="00794D0F" w:rsidRDefault="00A10C6D" w:rsidP="00A10C6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784F6A0B" w14:textId="77777777" w:rsidR="00A10C6D" w:rsidRPr="00794D0F" w:rsidRDefault="00A10C6D" w:rsidP="00A10C6D">
            <w:pPr>
              <w:pStyle w:val="a0"/>
              <w:tabs>
                <w:tab w:val="right" w:pos="1053"/>
                <w:tab w:val="right" w:pos="1337"/>
              </w:tabs>
              <w:ind w:right="-72"/>
              <w:jc w:val="right"/>
              <w:rPr>
                <w:rFonts w:ascii="Arial" w:hAnsi="Arial" w:cs="Arial"/>
                <w:snapToGrid w:val="0"/>
                <w:color w:val="auto"/>
                <w:sz w:val="10"/>
                <w:szCs w:val="10"/>
                <w:lang w:eastAsia="th-TH"/>
              </w:rPr>
            </w:pPr>
          </w:p>
        </w:tc>
        <w:tc>
          <w:tcPr>
            <w:tcW w:w="1752" w:type="dxa"/>
            <w:vAlign w:val="bottom"/>
          </w:tcPr>
          <w:p w14:paraId="19A4159E" w14:textId="77777777" w:rsidR="00A10C6D" w:rsidRPr="00794D0F" w:rsidRDefault="00A10C6D" w:rsidP="00A10C6D">
            <w:pPr>
              <w:pStyle w:val="a0"/>
              <w:tabs>
                <w:tab w:val="right" w:pos="954"/>
                <w:tab w:val="right" w:pos="1314"/>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46DE1E59"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c>
          <w:tcPr>
            <w:tcW w:w="1412" w:type="dxa"/>
            <w:vAlign w:val="bottom"/>
          </w:tcPr>
          <w:p w14:paraId="523F0EE7"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r>
      <w:tr w:rsidR="00A10C6D" w:rsidRPr="00794D0F" w14:paraId="3E3A6D4A" w14:textId="77777777" w:rsidTr="002406CD">
        <w:tc>
          <w:tcPr>
            <w:tcW w:w="3402" w:type="dxa"/>
            <w:vAlign w:val="bottom"/>
          </w:tcPr>
          <w:p w14:paraId="1AE15207"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Aeroflex USA Inc. </w:t>
            </w:r>
          </w:p>
          <w:p w14:paraId="5114A6CA"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   (owned by Aeroflex Co., Ltd.)</w:t>
            </w:r>
          </w:p>
        </w:tc>
        <w:tc>
          <w:tcPr>
            <w:tcW w:w="1701" w:type="dxa"/>
            <w:vAlign w:val="bottom"/>
          </w:tcPr>
          <w:p w14:paraId="204F81D4" w14:textId="77777777" w:rsidR="00A10C6D" w:rsidRPr="00794D0F" w:rsidRDefault="00A10C6D" w:rsidP="00A10C6D">
            <w:pPr>
              <w:pStyle w:val="EnvelopeReturn"/>
              <w:ind w:left="-43" w:right="-43"/>
              <w:contextualSpacing/>
              <w:jc w:val="center"/>
              <w:rPr>
                <w:rFonts w:ascii="Arial" w:hAnsi="Arial" w:cs="Arial"/>
                <w:sz w:val="18"/>
                <w:szCs w:val="18"/>
              </w:rPr>
            </w:pPr>
            <w:r w:rsidRPr="00794D0F">
              <w:rPr>
                <w:rFonts w:ascii="Arial" w:hAnsi="Arial" w:cs="Arial"/>
                <w:sz w:val="18"/>
                <w:szCs w:val="18"/>
              </w:rPr>
              <w:t>USA</w:t>
            </w:r>
          </w:p>
        </w:tc>
        <w:tc>
          <w:tcPr>
            <w:tcW w:w="3969" w:type="dxa"/>
            <w:vAlign w:val="bottom"/>
          </w:tcPr>
          <w:p w14:paraId="253471D1" w14:textId="77777777" w:rsidR="00A10C6D" w:rsidRPr="00794D0F" w:rsidRDefault="00A10C6D" w:rsidP="00A10C6D">
            <w:pPr>
              <w:pStyle w:val="EnvelopeReturn"/>
              <w:ind w:left="-43" w:right="-94"/>
              <w:contextualSpacing/>
              <w:jc w:val="left"/>
              <w:rPr>
                <w:rFonts w:ascii="Arial" w:hAnsi="Arial" w:cs="Arial"/>
                <w:sz w:val="18"/>
                <w:szCs w:val="18"/>
              </w:rPr>
            </w:pPr>
            <w:r w:rsidRPr="00794D0F">
              <w:rPr>
                <w:rFonts w:ascii="Arial" w:hAnsi="Arial" w:cs="Arial"/>
                <w:sz w:val="18"/>
                <w:szCs w:val="18"/>
              </w:rPr>
              <w:t>Rubber insulation manufacturing</w:t>
            </w:r>
          </w:p>
        </w:tc>
        <w:tc>
          <w:tcPr>
            <w:tcW w:w="1752" w:type="dxa"/>
            <w:shd w:val="clear" w:color="auto" w:fill="FAFAFA"/>
            <w:vAlign w:val="bottom"/>
          </w:tcPr>
          <w:p w14:paraId="67FF238F" w14:textId="193AE068" w:rsidR="00A10C6D" w:rsidRPr="00794D0F" w:rsidRDefault="001A2919" w:rsidP="00A10C6D">
            <w:pPr>
              <w:pStyle w:val="a0"/>
              <w:tabs>
                <w:tab w:val="right" w:pos="954"/>
                <w:tab w:val="right" w:pos="1053"/>
              </w:tabs>
              <w:ind w:right="0"/>
              <w:jc w:val="right"/>
              <w:rPr>
                <w:rFonts w:ascii="Arial" w:hAnsi="Arial" w:cs="Arial"/>
                <w:snapToGrid w:val="0"/>
                <w:color w:val="auto"/>
                <w:spacing w:val="-10"/>
                <w:sz w:val="18"/>
                <w:szCs w:val="18"/>
                <w:lang w:eastAsia="th-TH"/>
              </w:rPr>
            </w:pPr>
            <w:r w:rsidRPr="001A2919">
              <w:rPr>
                <w:rFonts w:ascii="Arial" w:hAnsi="Arial" w:cs="Arial"/>
                <w:snapToGrid w:val="0"/>
                <w:color w:val="auto"/>
                <w:spacing w:val="-10"/>
                <w:sz w:val="18"/>
                <w:szCs w:val="18"/>
                <w:lang w:eastAsia="th-TH"/>
              </w:rPr>
              <w:t>12</w:t>
            </w:r>
            <w:r w:rsidR="00240579">
              <w:rPr>
                <w:rFonts w:ascii="Arial" w:hAnsi="Arial" w:cs="Arial"/>
                <w:snapToGrid w:val="0"/>
                <w:color w:val="auto"/>
                <w:spacing w:val="-10"/>
                <w:sz w:val="18"/>
                <w:szCs w:val="18"/>
                <w:lang w:eastAsia="th-TH"/>
              </w:rPr>
              <w:t>,</w:t>
            </w:r>
            <w:r w:rsidRPr="001A2919">
              <w:rPr>
                <w:rFonts w:ascii="Arial" w:hAnsi="Arial" w:cs="Arial"/>
                <w:snapToGrid w:val="0"/>
                <w:color w:val="auto"/>
                <w:spacing w:val="-10"/>
                <w:sz w:val="18"/>
                <w:szCs w:val="18"/>
                <w:lang w:eastAsia="th-TH"/>
              </w:rPr>
              <w:t>092</w:t>
            </w:r>
            <w:r w:rsidR="00240579">
              <w:rPr>
                <w:rFonts w:ascii="Arial" w:hAnsi="Arial" w:cs="Arial"/>
                <w:snapToGrid w:val="0"/>
                <w:color w:val="auto"/>
                <w:spacing w:val="-10"/>
                <w:sz w:val="18"/>
                <w:szCs w:val="18"/>
                <w:lang w:eastAsia="th-TH"/>
              </w:rPr>
              <w:t>,</w:t>
            </w:r>
            <w:r w:rsidRPr="001A2919">
              <w:rPr>
                <w:rFonts w:ascii="Arial" w:hAnsi="Arial" w:cs="Arial"/>
                <w:snapToGrid w:val="0"/>
                <w:color w:val="auto"/>
                <w:spacing w:val="-10"/>
                <w:sz w:val="18"/>
                <w:szCs w:val="18"/>
                <w:lang w:eastAsia="th-TH"/>
              </w:rPr>
              <w:t>500</w:t>
            </w:r>
            <w:r w:rsidR="00240579">
              <w:rPr>
                <w:rFonts w:ascii="Arial" w:hAnsi="Arial" w:cs="Arial"/>
                <w:snapToGrid w:val="0"/>
                <w:color w:val="auto"/>
                <w:spacing w:val="-10"/>
                <w:sz w:val="18"/>
                <w:szCs w:val="18"/>
                <w:lang w:eastAsia="th-TH"/>
              </w:rPr>
              <w:t xml:space="preserve"> US Dollar</w:t>
            </w:r>
          </w:p>
        </w:tc>
        <w:tc>
          <w:tcPr>
            <w:tcW w:w="1752" w:type="dxa"/>
            <w:vAlign w:val="bottom"/>
          </w:tcPr>
          <w:p w14:paraId="42040D79" w14:textId="11D50C39" w:rsidR="00A10C6D" w:rsidRPr="00794D0F" w:rsidRDefault="00A10C6D" w:rsidP="00A10C6D">
            <w:pPr>
              <w:pStyle w:val="a0"/>
              <w:tabs>
                <w:tab w:val="right" w:pos="954"/>
                <w:tab w:val="right" w:pos="1314"/>
              </w:tabs>
              <w:ind w:right="0"/>
              <w:jc w:val="right"/>
              <w:rPr>
                <w:rFonts w:ascii="Arial" w:hAnsi="Arial" w:cs="Arial"/>
                <w:snapToGrid w:val="0"/>
                <w:color w:val="auto"/>
                <w:spacing w:val="-10"/>
                <w:sz w:val="18"/>
                <w:szCs w:val="18"/>
                <w:lang w:eastAsia="th-TH"/>
              </w:rPr>
            </w:pPr>
            <w:r w:rsidRPr="00794D0F">
              <w:rPr>
                <w:rFonts w:ascii="Arial" w:hAnsi="Arial" w:cs="Arial"/>
                <w:snapToGrid w:val="0"/>
                <w:color w:val="auto"/>
                <w:sz w:val="18"/>
                <w:szCs w:val="18"/>
                <w:lang w:eastAsia="th-TH"/>
              </w:rPr>
              <w:tab/>
            </w:r>
            <w:r w:rsidR="001A2919" w:rsidRPr="001A2919">
              <w:rPr>
                <w:rFonts w:ascii="Arial" w:hAnsi="Arial" w:cs="Arial"/>
                <w:snapToGrid w:val="0"/>
                <w:color w:val="auto"/>
                <w:spacing w:val="-10"/>
                <w:sz w:val="18"/>
                <w:szCs w:val="18"/>
                <w:lang w:eastAsia="th-TH"/>
              </w:rPr>
              <w:t>12</w:t>
            </w:r>
            <w:r w:rsidRPr="00794D0F">
              <w:rPr>
                <w:rFonts w:ascii="Arial" w:hAnsi="Arial" w:cs="Arial"/>
                <w:snapToGrid w:val="0"/>
                <w:color w:val="auto"/>
                <w:spacing w:val="-10"/>
                <w:sz w:val="18"/>
                <w:szCs w:val="18"/>
                <w:lang w:eastAsia="th-TH"/>
              </w:rPr>
              <w:t>,</w:t>
            </w:r>
            <w:r w:rsidR="001A2919" w:rsidRPr="001A2919">
              <w:rPr>
                <w:rFonts w:ascii="Arial" w:hAnsi="Arial" w:cs="Arial"/>
                <w:snapToGrid w:val="0"/>
                <w:color w:val="auto"/>
                <w:spacing w:val="-10"/>
                <w:sz w:val="18"/>
                <w:szCs w:val="18"/>
                <w:lang w:eastAsia="th-TH"/>
              </w:rPr>
              <w:t>092</w:t>
            </w:r>
            <w:r w:rsidRPr="00794D0F">
              <w:rPr>
                <w:rFonts w:ascii="Arial" w:hAnsi="Arial" w:cs="Arial"/>
                <w:snapToGrid w:val="0"/>
                <w:color w:val="auto"/>
                <w:spacing w:val="-10"/>
                <w:sz w:val="18"/>
                <w:szCs w:val="18"/>
                <w:lang w:eastAsia="th-TH"/>
              </w:rPr>
              <w:t>,</w:t>
            </w:r>
            <w:r w:rsidR="001A2919" w:rsidRPr="001A2919">
              <w:rPr>
                <w:rFonts w:ascii="Arial" w:hAnsi="Arial" w:cs="Arial"/>
                <w:snapToGrid w:val="0"/>
                <w:color w:val="auto"/>
                <w:spacing w:val="-10"/>
                <w:sz w:val="18"/>
                <w:szCs w:val="18"/>
                <w:lang w:eastAsia="th-TH"/>
              </w:rPr>
              <w:t>500</w:t>
            </w:r>
            <w:r w:rsidRPr="00794D0F">
              <w:rPr>
                <w:rFonts w:ascii="Arial" w:hAnsi="Arial" w:cs="Arial"/>
                <w:snapToGrid w:val="0"/>
                <w:color w:val="auto"/>
                <w:spacing w:val="-10"/>
                <w:sz w:val="18"/>
                <w:szCs w:val="18"/>
                <w:lang w:eastAsia="th-TH"/>
              </w:rPr>
              <w:t xml:space="preserve"> US Dollar </w:t>
            </w:r>
          </w:p>
        </w:tc>
        <w:tc>
          <w:tcPr>
            <w:tcW w:w="1417" w:type="dxa"/>
            <w:shd w:val="clear" w:color="auto" w:fill="FAFAFA"/>
            <w:vAlign w:val="bottom"/>
          </w:tcPr>
          <w:p w14:paraId="3085C3B5" w14:textId="169CE0A6" w:rsidR="00A10C6D" w:rsidRPr="00794D0F" w:rsidRDefault="001A2919" w:rsidP="00A10C6D">
            <w:pPr>
              <w:tabs>
                <w:tab w:val="decimal" w:pos="1200"/>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100</w:t>
            </w:r>
          </w:p>
        </w:tc>
        <w:tc>
          <w:tcPr>
            <w:tcW w:w="1412" w:type="dxa"/>
            <w:vAlign w:val="bottom"/>
          </w:tcPr>
          <w:p w14:paraId="16B1CE0C" w14:textId="3DADB726" w:rsidR="00A10C6D" w:rsidRPr="00794D0F" w:rsidRDefault="001A2919" w:rsidP="00A10C6D">
            <w:pPr>
              <w:tabs>
                <w:tab w:val="decimal" w:pos="1200"/>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100</w:t>
            </w:r>
          </w:p>
        </w:tc>
      </w:tr>
      <w:tr w:rsidR="00A10C6D" w:rsidRPr="00794D0F" w14:paraId="54225DBC" w14:textId="77777777" w:rsidTr="002406CD">
        <w:tc>
          <w:tcPr>
            <w:tcW w:w="3402" w:type="dxa"/>
            <w:vAlign w:val="bottom"/>
          </w:tcPr>
          <w:p w14:paraId="627F7BEF" w14:textId="77777777" w:rsidR="00A10C6D" w:rsidRPr="00794D0F" w:rsidRDefault="00A10C6D" w:rsidP="00A10C6D">
            <w:pPr>
              <w:pStyle w:val="EnvelopeReturn"/>
              <w:ind w:left="-112" w:right="-143"/>
              <w:contextualSpacing/>
              <w:jc w:val="left"/>
              <w:rPr>
                <w:rFonts w:ascii="Arial" w:hAnsi="Arial" w:cs="Arial"/>
                <w:sz w:val="10"/>
                <w:szCs w:val="10"/>
              </w:rPr>
            </w:pPr>
            <w:r w:rsidRPr="00794D0F">
              <w:rPr>
                <w:rFonts w:ascii="Arial" w:hAnsi="Arial" w:cs="Arial"/>
                <w:sz w:val="10"/>
                <w:szCs w:val="10"/>
              </w:rPr>
              <w:t xml:space="preserve">   </w:t>
            </w:r>
          </w:p>
        </w:tc>
        <w:tc>
          <w:tcPr>
            <w:tcW w:w="1701" w:type="dxa"/>
            <w:vAlign w:val="bottom"/>
          </w:tcPr>
          <w:p w14:paraId="4FC267AD" w14:textId="77777777" w:rsidR="00A10C6D" w:rsidRPr="00794D0F" w:rsidRDefault="00A10C6D" w:rsidP="00A10C6D">
            <w:pPr>
              <w:pStyle w:val="EnvelopeReturn"/>
              <w:ind w:left="-43" w:right="-43"/>
              <w:contextualSpacing/>
              <w:jc w:val="center"/>
              <w:rPr>
                <w:rFonts w:ascii="Arial" w:hAnsi="Arial" w:cs="Arial"/>
                <w:sz w:val="10"/>
                <w:szCs w:val="10"/>
              </w:rPr>
            </w:pPr>
          </w:p>
        </w:tc>
        <w:tc>
          <w:tcPr>
            <w:tcW w:w="3969" w:type="dxa"/>
            <w:vAlign w:val="bottom"/>
          </w:tcPr>
          <w:p w14:paraId="7010283E" w14:textId="77777777" w:rsidR="00A10C6D" w:rsidRPr="00794D0F" w:rsidRDefault="00A10C6D" w:rsidP="00A10C6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36E4CEE8" w14:textId="38981C4C" w:rsidR="00A10C6D" w:rsidRPr="00794D0F" w:rsidRDefault="00A10C6D" w:rsidP="00A10C6D">
            <w:pPr>
              <w:pStyle w:val="a0"/>
              <w:tabs>
                <w:tab w:val="right" w:pos="1337"/>
              </w:tabs>
              <w:ind w:right="-72"/>
              <w:jc w:val="right"/>
              <w:rPr>
                <w:rFonts w:ascii="Arial" w:hAnsi="Arial" w:cs="Arial"/>
                <w:snapToGrid w:val="0"/>
                <w:color w:val="auto"/>
                <w:sz w:val="10"/>
                <w:szCs w:val="10"/>
                <w:lang w:eastAsia="th-TH"/>
              </w:rPr>
            </w:pPr>
          </w:p>
        </w:tc>
        <w:tc>
          <w:tcPr>
            <w:tcW w:w="1752" w:type="dxa"/>
            <w:vAlign w:val="bottom"/>
          </w:tcPr>
          <w:p w14:paraId="02E261D8" w14:textId="23740FB9" w:rsidR="00A10C6D" w:rsidRPr="00794D0F" w:rsidRDefault="00A10C6D" w:rsidP="00A10C6D">
            <w:pPr>
              <w:pStyle w:val="a0"/>
              <w:tabs>
                <w:tab w:val="right" w:pos="1337"/>
              </w:tabs>
              <w:ind w:right="-72"/>
              <w:jc w:val="right"/>
              <w:rPr>
                <w:rFonts w:ascii="Arial" w:hAnsi="Arial" w:cs="Arial"/>
                <w:snapToGrid w:val="0"/>
                <w:color w:val="auto"/>
                <w:sz w:val="10"/>
                <w:szCs w:val="10"/>
                <w:lang w:eastAsia="th-TH"/>
              </w:rPr>
            </w:pPr>
            <w:r w:rsidRPr="00794D0F">
              <w:rPr>
                <w:rFonts w:ascii="Arial" w:hAnsi="Arial" w:cs="Arial"/>
                <w:snapToGrid w:val="0"/>
                <w:color w:val="auto"/>
                <w:sz w:val="10"/>
                <w:szCs w:val="10"/>
                <w:lang w:eastAsia="th-TH"/>
              </w:rPr>
              <w:tab/>
            </w:r>
          </w:p>
        </w:tc>
        <w:tc>
          <w:tcPr>
            <w:tcW w:w="1417" w:type="dxa"/>
            <w:shd w:val="clear" w:color="auto" w:fill="FAFAFA"/>
            <w:vAlign w:val="bottom"/>
          </w:tcPr>
          <w:p w14:paraId="41D03A7D"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c>
          <w:tcPr>
            <w:tcW w:w="1412" w:type="dxa"/>
            <w:vAlign w:val="bottom"/>
          </w:tcPr>
          <w:p w14:paraId="6C60AEE4"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r>
      <w:tr w:rsidR="00A10C6D" w:rsidRPr="00794D0F" w14:paraId="54723676" w14:textId="77777777" w:rsidTr="002406CD">
        <w:tc>
          <w:tcPr>
            <w:tcW w:w="3402" w:type="dxa"/>
            <w:vAlign w:val="bottom"/>
          </w:tcPr>
          <w:p w14:paraId="4572C758"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Aeroklas USA Inc. </w:t>
            </w:r>
          </w:p>
          <w:p w14:paraId="5F5650D6"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   (owned by Aeroklas Co., Ltd.)</w:t>
            </w:r>
          </w:p>
        </w:tc>
        <w:tc>
          <w:tcPr>
            <w:tcW w:w="1701" w:type="dxa"/>
            <w:vAlign w:val="bottom"/>
          </w:tcPr>
          <w:p w14:paraId="0D6801BB" w14:textId="77777777" w:rsidR="00A10C6D" w:rsidRPr="00794D0F" w:rsidRDefault="00A10C6D" w:rsidP="00A10C6D">
            <w:pPr>
              <w:pStyle w:val="EnvelopeReturn"/>
              <w:ind w:left="-43" w:right="-43"/>
              <w:contextualSpacing/>
              <w:jc w:val="center"/>
              <w:rPr>
                <w:rFonts w:ascii="Arial" w:hAnsi="Arial" w:cs="Arial"/>
                <w:sz w:val="18"/>
                <w:szCs w:val="18"/>
              </w:rPr>
            </w:pPr>
            <w:r w:rsidRPr="00794D0F">
              <w:rPr>
                <w:rFonts w:ascii="Arial" w:hAnsi="Arial" w:cs="Arial"/>
                <w:sz w:val="18"/>
                <w:szCs w:val="18"/>
              </w:rPr>
              <w:t>USA</w:t>
            </w:r>
          </w:p>
        </w:tc>
        <w:tc>
          <w:tcPr>
            <w:tcW w:w="3969" w:type="dxa"/>
            <w:vAlign w:val="bottom"/>
          </w:tcPr>
          <w:p w14:paraId="6A170A32" w14:textId="77777777" w:rsidR="00A10C6D" w:rsidRPr="00794D0F" w:rsidRDefault="00A10C6D" w:rsidP="00A10C6D">
            <w:pPr>
              <w:pStyle w:val="EnvelopeReturn"/>
              <w:ind w:left="-43" w:right="-94"/>
              <w:contextualSpacing/>
              <w:jc w:val="left"/>
              <w:rPr>
                <w:rFonts w:ascii="Arial" w:hAnsi="Arial" w:cs="Arial"/>
                <w:sz w:val="18"/>
                <w:szCs w:val="18"/>
              </w:rPr>
            </w:pPr>
            <w:r w:rsidRPr="00794D0F">
              <w:rPr>
                <w:rFonts w:ascii="Arial" w:hAnsi="Arial" w:cs="Arial"/>
                <w:sz w:val="18"/>
                <w:szCs w:val="18"/>
              </w:rPr>
              <w:t>Molded plastic parts assembling and distributing</w:t>
            </w:r>
          </w:p>
        </w:tc>
        <w:tc>
          <w:tcPr>
            <w:tcW w:w="1752" w:type="dxa"/>
            <w:shd w:val="clear" w:color="auto" w:fill="FAFAFA"/>
            <w:vAlign w:val="bottom"/>
          </w:tcPr>
          <w:p w14:paraId="10EF00E6" w14:textId="66FE2561" w:rsidR="00A10C6D" w:rsidRPr="00794D0F" w:rsidRDefault="001A2919" w:rsidP="00A10C6D">
            <w:pPr>
              <w:pStyle w:val="a0"/>
              <w:tabs>
                <w:tab w:val="right" w:pos="1337"/>
              </w:tabs>
              <w:ind w:right="0"/>
              <w:jc w:val="right"/>
              <w:rPr>
                <w:rFonts w:ascii="Arial" w:hAnsi="Arial" w:cs="Arial"/>
                <w:snapToGrid w:val="0"/>
                <w:color w:val="auto"/>
                <w:spacing w:val="-5"/>
                <w:sz w:val="18"/>
                <w:szCs w:val="18"/>
                <w:lang w:eastAsia="th-TH"/>
              </w:rPr>
            </w:pPr>
            <w:r w:rsidRPr="001A2919">
              <w:rPr>
                <w:rFonts w:ascii="Arial" w:hAnsi="Arial" w:cs="Arial"/>
                <w:snapToGrid w:val="0"/>
                <w:color w:val="auto"/>
                <w:spacing w:val="-5"/>
                <w:sz w:val="18"/>
                <w:szCs w:val="18"/>
                <w:lang w:eastAsia="th-TH"/>
              </w:rPr>
              <w:t>1</w:t>
            </w:r>
            <w:r w:rsidR="00240579">
              <w:rPr>
                <w:rFonts w:ascii="Arial" w:hAnsi="Arial" w:cs="Arial"/>
                <w:snapToGrid w:val="0"/>
                <w:color w:val="auto"/>
                <w:spacing w:val="-5"/>
                <w:sz w:val="18"/>
                <w:szCs w:val="18"/>
                <w:lang w:eastAsia="th-TH"/>
              </w:rPr>
              <w:t>,</w:t>
            </w:r>
            <w:r w:rsidRPr="001A2919">
              <w:rPr>
                <w:rFonts w:ascii="Arial" w:hAnsi="Arial" w:cs="Arial"/>
                <w:snapToGrid w:val="0"/>
                <w:color w:val="auto"/>
                <w:spacing w:val="-5"/>
                <w:sz w:val="18"/>
                <w:szCs w:val="18"/>
                <w:lang w:eastAsia="th-TH"/>
              </w:rPr>
              <w:t>000</w:t>
            </w:r>
            <w:r w:rsidR="00240579">
              <w:rPr>
                <w:rFonts w:ascii="Arial" w:hAnsi="Arial" w:cs="Arial"/>
                <w:snapToGrid w:val="0"/>
                <w:color w:val="auto"/>
                <w:spacing w:val="-5"/>
                <w:sz w:val="18"/>
                <w:szCs w:val="18"/>
                <w:lang w:eastAsia="th-TH"/>
              </w:rPr>
              <w:t>,</w:t>
            </w:r>
            <w:r w:rsidRPr="001A2919">
              <w:rPr>
                <w:rFonts w:ascii="Arial" w:hAnsi="Arial" w:cs="Arial"/>
                <w:snapToGrid w:val="0"/>
                <w:color w:val="auto"/>
                <w:spacing w:val="-5"/>
                <w:sz w:val="18"/>
                <w:szCs w:val="18"/>
                <w:lang w:eastAsia="th-TH"/>
              </w:rPr>
              <w:t>000</w:t>
            </w:r>
            <w:r w:rsidR="00240579">
              <w:rPr>
                <w:rFonts w:ascii="Arial" w:hAnsi="Arial" w:cs="Arial"/>
                <w:snapToGrid w:val="0"/>
                <w:color w:val="auto"/>
                <w:spacing w:val="-5"/>
                <w:sz w:val="18"/>
                <w:szCs w:val="18"/>
                <w:lang w:eastAsia="th-TH"/>
              </w:rPr>
              <w:t xml:space="preserve"> US Dollar</w:t>
            </w:r>
          </w:p>
        </w:tc>
        <w:tc>
          <w:tcPr>
            <w:tcW w:w="1752" w:type="dxa"/>
            <w:vAlign w:val="bottom"/>
          </w:tcPr>
          <w:p w14:paraId="3C023E23" w14:textId="22F4C260" w:rsidR="00A10C6D" w:rsidRPr="00794D0F" w:rsidRDefault="00A10C6D" w:rsidP="00A10C6D">
            <w:pPr>
              <w:pStyle w:val="a0"/>
              <w:tabs>
                <w:tab w:val="right" w:pos="1337"/>
              </w:tabs>
              <w:ind w:right="-33"/>
              <w:jc w:val="right"/>
              <w:rPr>
                <w:rFonts w:ascii="Arial" w:hAnsi="Arial" w:cs="Arial"/>
                <w:snapToGrid w:val="0"/>
                <w:color w:val="auto"/>
                <w:spacing w:val="-4"/>
                <w:sz w:val="18"/>
                <w:szCs w:val="18"/>
                <w:lang w:eastAsia="th-TH"/>
              </w:rPr>
            </w:pPr>
            <w:r w:rsidRPr="00794D0F">
              <w:rPr>
                <w:rFonts w:ascii="Arial" w:hAnsi="Arial" w:cs="Arial"/>
                <w:snapToGrid w:val="0"/>
                <w:color w:val="auto"/>
                <w:spacing w:val="-5"/>
                <w:sz w:val="18"/>
                <w:szCs w:val="18"/>
                <w:cs/>
                <w:lang w:eastAsia="th-TH"/>
              </w:rPr>
              <w:tab/>
            </w:r>
            <w:r w:rsidR="001A2919" w:rsidRPr="001A2919">
              <w:rPr>
                <w:rFonts w:ascii="Arial" w:hAnsi="Arial" w:cs="Arial"/>
                <w:snapToGrid w:val="0"/>
                <w:color w:val="auto"/>
                <w:spacing w:val="-5"/>
                <w:sz w:val="18"/>
                <w:szCs w:val="18"/>
                <w:lang w:eastAsia="th-TH"/>
              </w:rPr>
              <w:t>1</w:t>
            </w:r>
            <w:r w:rsidRPr="00794D0F">
              <w:rPr>
                <w:rFonts w:ascii="Arial" w:hAnsi="Arial" w:cs="Arial"/>
                <w:snapToGrid w:val="0"/>
                <w:color w:val="auto"/>
                <w:spacing w:val="-5"/>
                <w:sz w:val="18"/>
                <w:szCs w:val="18"/>
                <w:lang w:eastAsia="th-TH"/>
              </w:rPr>
              <w:t>,</w:t>
            </w:r>
            <w:r w:rsidR="001A2919" w:rsidRPr="001A2919">
              <w:rPr>
                <w:rFonts w:ascii="Arial" w:hAnsi="Arial" w:cs="Arial"/>
                <w:snapToGrid w:val="0"/>
                <w:color w:val="auto"/>
                <w:spacing w:val="-5"/>
                <w:sz w:val="18"/>
                <w:szCs w:val="18"/>
                <w:lang w:eastAsia="th-TH"/>
              </w:rPr>
              <w:t>000</w:t>
            </w:r>
            <w:r w:rsidRPr="00794D0F">
              <w:rPr>
                <w:rFonts w:ascii="Arial" w:hAnsi="Arial" w:cs="Arial"/>
                <w:snapToGrid w:val="0"/>
                <w:color w:val="auto"/>
                <w:spacing w:val="-5"/>
                <w:sz w:val="18"/>
                <w:szCs w:val="18"/>
                <w:lang w:eastAsia="th-TH"/>
              </w:rPr>
              <w:t>,</w:t>
            </w:r>
            <w:r w:rsidR="001A2919" w:rsidRPr="001A2919">
              <w:rPr>
                <w:rFonts w:ascii="Arial" w:hAnsi="Arial" w:cs="Arial"/>
                <w:snapToGrid w:val="0"/>
                <w:color w:val="auto"/>
                <w:spacing w:val="-5"/>
                <w:sz w:val="18"/>
                <w:szCs w:val="18"/>
                <w:lang w:eastAsia="th-TH"/>
              </w:rPr>
              <w:t>000</w:t>
            </w:r>
            <w:r w:rsidRPr="00794D0F">
              <w:rPr>
                <w:rFonts w:ascii="Arial" w:hAnsi="Arial" w:cs="Arial"/>
                <w:snapToGrid w:val="0"/>
                <w:color w:val="auto"/>
                <w:spacing w:val="-5"/>
                <w:sz w:val="18"/>
                <w:szCs w:val="18"/>
                <w:lang w:eastAsia="th-TH"/>
              </w:rPr>
              <w:t xml:space="preserve"> US Dollar</w:t>
            </w:r>
          </w:p>
        </w:tc>
        <w:tc>
          <w:tcPr>
            <w:tcW w:w="1417" w:type="dxa"/>
            <w:shd w:val="clear" w:color="auto" w:fill="FAFAFA"/>
            <w:vAlign w:val="bottom"/>
          </w:tcPr>
          <w:p w14:paraId="3D16A29A" w14:textId="5C877F45" w:rsidR="00A10C6D" w:rsidRPr="00794D0F" w:rsidRDefault="001A2919" w:rsidP="00A10C6D">
            <w:pPr>
              <w:tabs>
                <w:tab w:val="decimal" w:pos="1200"/>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100</w:t>
            </w:r>
          </w:p>
        </w:tc>
        <w:tc>
          <w:tcPr>
            <w:tcW w:w="1412" w:type="dxa"/>
            <w:vAlign w:val="bottom"/>
          </w:tcPr>
          <w:p w14:paraId="2868B847" w14:textId="58232BF0" w:rsidR="00A10C6D" w:rsidRPr="00794D0F" w:rsidRDefault="001A2919" w:rsidP="00A10C6D">
            <w:pPr>
              <w:tabs>
                <w:tab w:val="decimal" w:pos="1200"/>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100</w:t>
            </w:r>
          </w:p>
        </w:tc>
      </w:tr>
      <w:tr w:rsidR="00A10C6D" w:rsidRPr="00794D0F" w14:paraId="52025BB5" w14:textId="77777777" w:rsidTr="002406CD">
        <w:tc>
          <w:tcPr>
            <w:tcW w:w="3402" w:type="dxa"/>
            <w:vAlign w:val="bottom"/>
          </w:tcPr>
          <w:p w14:paraId="3CA02F53" w14:textId="77777777" w:rsidR="00A10C6D" w:rsidRPr="00794D0F" w:rsidRDefault="00A10C6D" w:rsidP="00A10C6D">
            <w:pPr>
              <w:pStyle w:val="EnvelopeReturn"/>
              <w:ind w:left="-112" w:right="-143"/>
              <w:contextualSpacing/>
              <w:jc w:val="left"/>
              <w:rPr>
                <w:rFonts w:ascii="Arial" w:hAnsi="Arial" w:cs="Arial"/>
                <w:sz w:val="10"/>
                <w:szCs w:val="10"/>
              </w:rPr>
            </w:pPr>
          </w:p>
        </w:tc>
        <w:tc>
          <w:tcPr>
            <w:tcW w:w="1701" w:type="dxa"/>
            <w:vAlign w:val="bottom"/>
          </w:tcPr>
          <w:p w14:paraId="6844508D" w14:textId="77777777" w:rsidR="00A10C6D" w:rsidRPr="00794D0F" w:rsidRDefault="00A10C6D" w:rsidP="00A10C6D">
            <w:pPr>
              <w:pStyle w:val="EnvelopeReturn"/>
              <w:ind w:left="-43" w:right="-43"/>
              <w:contextualSpacing/>
              <w:jc w:val="center"/>
              <w:rPr>
                <w:rFonts w:ascii="Arial" w:hAnsi="Arial" w:cs="Arial"/>
                <w:sz w:val="10"/>
                <w:szCs w:val="10"/>
              </w:rPr>
            </w:pPr>
          </w:p>
        </w:tc>
        <w:tc>
          <w:tcPr>
            <w:tcW w:w="3969" w:type="dxa"/>
            <w:vAlign w:val="bottom"/>
          </w:tcPr>
          <w:p w14:paraId="1FD3236A" w14:textId="77777777" w:rsidR="00A10C6D" w:rsidRPr="00794D0F" w:rsidRDefault="00A10C6D" w:rsidP="00A10C6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02026C75" w14:textId="77777777" w:rsidR="00A10C6D" w:rsidRPr="00794D0F" w:rsidRDefault="00A10C6D" w:rsidP="00A10C6D">
            <w:pPr>
              <w:pStyle w:val="a0"/>
              <w:tabs>
                <w:tab w:val="right" w:pos="1337"/>
              </w:tabs>
              <w:ind w:right="-72"/>
              <w:jc w:val="right"/>
              <w:rPr>
                <w:rFonts w:ascii="Arial" w:hAnsi="Arial" w:cs="Arial"/>
                <w:snapToGrid w:val="0"/>
                <w:color w:val="auto"/>
                <w:sz w:val="10"/>
                <w:szCs w:val="10"/>
                <w:lang w:eastAsia="th-TH"/>
              </w:rPr>
            </w:pPr>
          </w:p>
        </w:tc>
        <w:tc>
          <w:tcPr>
            <w:tcW w:w="1752" w:type="dxa"/>
            <w:vAlign w:val="bottom"/>
          </w:tcPr>
          <w:p w14:paraId="32077AE7" w14:textId="77777777" w:rsidR="00A10C6D" w:rsidRPr="00794D0F" w:rsidRDefault="00A10C6D" w:rsidP="00A10C6D">
            <w:pPr>
              <w:pStyle w:val="a0"/>
              <w:tabs>
                <w:tab w:val="right" w:pos="1337"/>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6402C4D0"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c>
          <w:tcPr>
            <w:tcW w:w="1412" w:type="dxa"/>
            <w:vAlign w:val="bottom"/>
          </w:tcPr>
          <w:p w14:paraId="594548B0"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r>
      <w:tr w:rsidR="00A10C6D" w:rsidRPr="00794D0F" w14:paraId="6AFDCB3D" w14:textId="77777777" w:rsidTr="002406CD">
        <w:tc>
          <w:tcPr>
            <w:tcW w:w="3402" w:type="dxa"/>
            <w:vAlign w:val="bottom"/>
          </w:tcPr>
          <w:p w14:paraId="3F850B71"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Aeroklas Australia Pty Ltd. </w:t>
            </w:r>
          </w:p>
          <w:p w14:paraId="6E14BBF9"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   (owned by Aeroklas Co., Ltd.)</w:t>
            </w:r>
          </w:p>
        </w:tc>
        <w:tc>
          <w:tcPr>
            <w:tcW w:w="1701" w:type="dxa"/>
            <w:vAlign w:val="bottom"/>
          </w:tcPr>
          <w:p w14:paraId="2C7C3C10" w14:textId="77777777" w:rsidR="00A10C6D" w:rsidRPr="00794D0F" w:rsidRDefault="00A10C6D" w:rsidP="00A10C6D">
            <w:pPr>
              <w:pStyle w:val="EnvelopeReturn"/>
              <w:ind w:left="-43" w:right="-43"/>
              <w:contextualSpacing/>
              <w:jc w:val="center"/>
              <w:rPr>
                <w:rFonts w:ascii="Arial" w:hAnsi="Arial" w:cs="Arial"/>
                <w:sz w:val="18"/>
                <w:szCs w:val="18"/>
              </w:rPr>
            </w:pPr>
            <w:r w:rsidRPr="00794D0F">
              <w:rPr>
                <w:rFonts w:ascii="Arial" w:hAnsi="Arial" w:cs="Arial"/>
                <w:sz w:val="18"/>
                <w:szCs w:val="18"/>
              </w:rPr>
              <w:t>Australia</w:t>
            </w:r>
          </w:p>
        </w:tc>
        <w:tc>
          <w:tcPr>
            <w:tcW w:w="3969" w:type="dxa"/>
            <w:vAlign w:val="bottom"/>
          </w:tcPr>
          <w:p w14:paraId="35190E5A" w14:textId="77777777" w:rsidR="00A10C6D" w:rsidRPr="00794D0F" w:rsidRDefault="00A10C6D" w:rsidP="00A10C6D">
            <w:pPr>
              <w:pStyle w:val="EnvelopeReturn"/>
              <w:ind w:left="-43" w:right="-94"/>
              <w:contextualSpacing/>
              <w:jc w:val="left"/>
              <w:rPr>
                <w:rFonts w:ascii="Arial" w:hAnsi="Arial" w:cs="Arial"/>
                <w:sz w:val="18"/>
                <w:szCs w:val="18"/>
              </w:rPr>
            </w:pPr>
            <w:r w:rsidRPr="00794D0F">
              <w:rPr>
                <w:rFonts w:ascii="Arial" w:hAnsi="Arial" w:cs="Arial"/>
                <w:sz w:val="18"/>
                <w:szCs w:val="18"/>
              </w:rPr>
              <w:t>Molded plastic parts assembling and distributing</w:t>
            </w:r>
          </w:p>
        </w:tc>
        <w:tc>
          <w:tcPr>
            <w:tcW w:w="1752" w:type="dxa"/>
            <w:shd w:val="clear" w:color="auto" w:fill="FAFAFA"/>
            <w:vAlign w:val="bottom"/>
          </w:tcPr>
          <w:p w14:paraId="1D4852B0" w14:textId="3BA6CF9E" w:rsidR="00A10C6D" w:rsidRPr="00794D0F" w:rsidRDefault="001A2919" w:rsidP="00A10C6D">
            <w:pPr>
              <w:pStyle w:val="a0"/>
              <w:tabs>
                <w:tab w:val="right" w:pos="1337"/>
              </w:tabs>
              <w:ind w:right="0"/>
              <w:jc w:val="right"/>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40</w:t>
            </w:r>
            <w:r w:rsidR="00240579">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r w:rsidR="00240579">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p>
        </w:tc>
        <w:tc>
          <w:tcPr>
            <w:tcW w:w="1752" w:type="dxa"/>
            <w:vAlign w:val="bottom"/>
          </w:tcPr>
          <w:p w14:paraId="7A98E20E" w14:textId="4F5BFCE9" w:rsidR="00A10C6D" w:rsidRPr="00794D0F" w:rsidRDefault="00A10C6D" w:rsidP="00A10C6D">
            <w:pPr>
              <w:pStyle w:val="a0"/>
              <w:tabs>
                <w:tab w:val="right" w:pos="1337"/>
              </w:tabs>
              <w:ind w:right="-33"/>
              <w:jc w:val="right"/>
              <w:rPr>
                <w:rFonts w:ascii="Arial" w:hAnsi="Arial" w:cs="Arial"/>
                <w:snapToGrid w:val="0"/>
                <w:color w:val="auto"/>
                <w:sz w:val="18"/>
                <w:szCs w:val="18"/>
                <w:lang w:eastAsia="th-TH"/>
              </w:rPr>
            </w:pPr>
            <w:r w:rsidRPr="00794D0F">
              <w:rPr>
                <w:rFonts w:ascii="Arial" w:hAnsi="Arial" w:cs="Arial"/>
                <w:snapToGrid w:val="0"/>
                <w:color w:val="auto"/>
                <w:sz w:val="18"/>
                <w:szCs w:val="18"/>
                <w:cs/>
                <w:lang w:eastAsia="th-TH"/>
              </w:rPr>
              <w:tab/>
            </w:r>
            <w:r w:rsidR="001A2919" w:rsidRPr="001A2919">
              <w:rPr>
                <w:rFonts w:ascii="Arial" w:hAnsi="Arial" w:cs="Arial"/>
                <w:snapToGrid w:val="0"/>
                <w:color w:val="auto"/>
                <w:sz w:val="18"/>
                <w:szCs w:val="18"/>
                <w:lang w:eastAsia="th-TH"/>
              </w:rPr>
              <w:t>40</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000</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000</w:t>
            </w:r>
          </w:p>
        </w:tc>
        <w:tc>
          <w:tcPr>
            <w:tcW w:w="1417" w:type="dxa"/>
            <w:shd w:val="clear" w:color="auto" w:fill="FAFAFA"/>
            <w:vAlign w:val="bottom"/>
          </w:tcPr>
          <w:p w14:paraId="56253529" w14:textId="77777777" w:rsidR="00A10C6D" w:rsidRPr="00794D0F" w:rsidRDefault="00A10C6D" w:rsidP="00A10C6D">
            <w:pPr>
              <w:tabs>
                <w:tab w:val="decimal" w:pos="675"/>
              </w:tabs>
              <w:ind w:right="-72"/>
              <w:jc w:val="both"/>
              <w:rPr>
                <w:rFonts w:ascii="Arial" w:hAnsi="Arial" w:cs="Arial"/>
                <w:snapToGrid w:val="0"/>
                <w:sz w:val="18"/>
                <w:szCs w:val="18"/>
                <w:lang w:val="en-GB" w:eastAsia="th-TH"/>
              </w:rPr>
            </w:pPr>
          </w:p>
        </w:tc>
        <w:tc>
          <w:tcPr>
            <w:tcW w:w="1412" w:type="dxa"/>
            <w:vAlign w:val="bottom"/>
          </w:tcPr>
          <w:p w14:paraId="6C754C52" w14:textId="77777777" w:rsidR="00A10C6D" w:rsidRPr="00794D0F" w:rsidRDefault="00A10C6D" w:rsidP="00A10C6D">
            <w:pPr>
              <w:tabs>
                <w:tab w:val="decimal" w:pos="675"/>
              </w:tabs>
              <w:ind w:right="-72"/>
              <w:jc w:val="both"/>
              <w:rPr>
                <w:rFonts w:ascii="Arial" w:hAnsi="Arial" w:cs="Arial"/>
                <w:snapToGrid w:val="0"/>
                <w:sz w:val="18"/>
                <w:szCs w:val="18"/>
                <w:lang w:val="en-GB" w:eastAsia="th-TH"/>
              </w:rPr>
            </w:pPr>
          </w:p>
        </w:tc>
      </w:tr>
      <w:tr w:rsidR="00A10C6D" w:rsidRPr="00794D0F" w14:paraId="40BC5D58" w14:textId="77777777" w:rsidTr="002406CD">
        <w:tc>
          <w:tcPr>
            <w:tcW w:w="3402" w:type="dxa"/>
            <w:vAlign w:val="bottom"/>
          </w:tcPr>
          <w:p w14:paraId="256AE144" w14:textId="77777777" w:rsidR="00A10C6D" w:rsidRPr="00794D0F" w:rsidRDefault="00A10C6D" w:rsidP="00A10C6D">
            <w:pPr>
              <w:pStyle w:val="EnvelopeReturn"/>
              <w:ind w:left="-112" w:right="-143"/>
              <w:contextualSpacing/>
              <w:jc w:val="left"/>
              <w:rPr>
                <w:rFonts w:ascii="Arial" w:hAnsi="Arial" w:cs="Arial"/>
                <w:sz w:val="18"/>
                <w:szCs w:val="18"/>
              </w:rPr>
            </w:pPr>
          </w:p>
        </w:tc>
        <w:tc>
          <w:tcPr>
            <w:tcW w:w="1701" w:type="dxa"/>
            <w:vAlign w:val="bottom"/>
          </w:tcPr>
          <w:p w14:paraId="1050BC28" w14:textId="77777777" w:rsidR="00A10C6D" w:rsidRPr="00794D0F" w:rsidRDefault="00A10C6D" w:rsidP="00A10C6D">
            <w:pPr>
              <w:pStyle w:val="EnvelopeReturn"/>
              <w:ind w:right="-43"/>
              <w:contextualSpacing/>
              <w:rPr>
                <w:rFonts w:ascii="Arial" w:hAnsi="Arial" w:cs="Arial"/>
                <w:sz w:val="18"/>
                <w:szCs w:val="18"/>
              </w:rPr>
            </w:pPr>
          </w:p>
        </w:tc>
        <w:tc>
          <w:tcPr>
            <w:tcW w:w="3969" w:type="dxa"/>
            <w:vAlign w:val="bottom"/>
          </w:tcPr>
          <w:p w14:paraId="044F04D4" w14:textId="77777777" w:rsidR="00A10C6D" w:rsidRPr="00794D0F" w:rsidRDefault="00A10C6D" w:rsidP="00A10C6D">
            <w:pPr>
              <w:pStyle w:val="EnvelopeReturn"/>
              <w:ind w:left="-43" w:right="-94"/>
              <w:contextualSpacing/>
              <w:jc w:val="left"/>
              <w:rPr>
                <w:rFonts w:ascii="Arial" w:hAnsi="Arial" w:cs="Arial"/>
                <w:sz w:val="18"/>
                <w:szCs w:val="18"/>
              </w:rPr>
            </w:pPr>
          </w:p>
        </w:tc>
        <w:tc>
          <w:tcPr>
            <w:tcW w:w="1752" w:type="dxa"/>
            <w:shd w:val="clear" w:color="auto" w:fill="FAFAFA"/>
            <w:vAlign w:val="bottom"/>
          </w:tcPr>
          <w:p w14:paraId="6678F8A1" w14:textId="77D2C059" w:rsidR="00A10C6D" w:rsidRPr="00794D0F" w:rsidRDefault="00240579" w:rsidP="00A10C6D">
            <w:pPr>
              <w:pStyle w:val="a0"/>
              <w:tabs>
                <w:tab w:val="right" w:pos="1337"/>
              </w:tabs>
              <w:ind w:right="0"/>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Australian Dollar</w:t>
            </w:r>
          </w:p>
        </w:tc>
        <w:tc>
          <w:tcPr>
            <w:tcW w:w="1752" w:type="dxa"/>
            <w:vAlign w:val="bottom"/>
          </w:tcPr>
          <w:p w14:paraId="49E71A7F" w14:textId="4265A9CC" w:rsidR="00A10C6D" w:rsidRPr="00794D0F" w:rsidRDefault="00A10C6D" w:rsidP="00A10C6D">
            <w:pPr>
              <w:pStyle w:val="a0"/>
              <w:tabs>
                <w:tab w:val="right" w:pos="1337"/>
              </w:tabs>
              <w:ind w:right="-33"/>
              <w:jc w:val="right"/>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ab/>
              <w:t>Australian Dollar</w:t>
            </w:r>
          </w:p>
        </w:tc>
        <w:tc>
          <w:tcPr>
            <w:tcW w:w="1417" w:type="dxa"/>
            <w:shd w:val="clear" w:color="auto" w:fill="FAFAFA"/>
            <w:vAlign w:val="bottom"/>
          </w:tcPr>
          <w:p w14:paraId="41F04417" w14:textId="7BC0DBFA" w:rsidR="00A10C6D" w:rsidRPr="00794D0F" w:rsidRDefault="001A2919" w:rsidP="00A10C6D">
            <w:pPr>
              <w:tabs>
                <w:tab w:val="decimal" w:pos="1200"/>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100</w:t>
            </w:r>
          </w:p>
        </w:tc>
        <w:tc>
          <w:tcPr>
            <w:tcW w:w="1412" w:type="dxa"/>
            <w:vAlign w:val="bottom"/>
          </w:tcPr>
          <w:p w14:paraId="39710AE9" w14:textId="6A3F1079" w:rsidR="00A10C6D" w:rsidRPr="00794D0F" w:rsidRDefault="001A2919" w:rsidP="00A10C6D">
            <w:pPr>
              <w:tabs>
                <w:tab w:val="decimal" w:pos="1200"/>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100</w:t>
            </w:r>
          </w:p>
        </w:tc>
      </w:tr>
      <w:tr w:rsidR="00A10C6D" w:rsidRPr="00794D0F" w14:paraId="2722A55A" w14:textId="77777777" w:rsidTr="002406CD">
        <w:tc>
          <w:tcPr>
            <w:tcW w:w="3402" w:type="dxa"/>
            <w:vAlign w:val="bottom"/>
          </w:tcPr>
          <w:p w14:paraId="1555C480" w14:textId="77777777" w:rsidR="00A10C6D" w:rsidRPr="00794D0F" w:rsidRDefault="00A10C6D" w:rsidP="00A10C6D">
            <w:pPr>
              <w:pStyle w:val="EnvelopeReturn"/>
              <w:ind w:left="-112" w:right="-143"/>
              <w:contextualSpacing/>
              <w:jc w:val="left"/>
              <w:rPr>
                <w:rFonts w:ascii="Arial" w:hAnsi="Arial" w:cs="Arial"/>
                <w:sz w:val="10"/>
                <w:szCs w:val="10"/>
              </w:rPr>
            </w:pPr>
          </w:p>
        </w:tc>
        <w:tc>
          <w:tcPr>
            <w:tcW w:w="1701" w:type="dxa"/>
            <w:vAlign w:val="bottom"/>
          </w:tcPr>
          <w:p w14:paraId="16601993" w14:textId="77777777" w:rsidR="00A10C6D" w:rsidRPr="00794D0F" w:rsidRDefault="00A10C6D" w:rsidP="00A10C6D">
            <w:pPr>
              <w:pStyle w:val="EnvelopeReturn"/>
              <w:ind w:left="-43" w:right="-43"/>
              <w:contextualSpacing/>
              <w:jc w:val="center"/>
              <w:rPr>
                <w:rFonts w:ascii="Arial" w:hAnsi="Arial" w:cs="Arial"/>
                <w:sz w:val="10"/>
                <w:szCs w:val="10"/>
              </w:rPr>
            </w:pPr>
          </w:p>
        </w:tc>
        <w:tc>
          <w:tcPr>
            <w:tcW w:w="3969" w:type="dxa"/>
            <w:vAlign w:val="bottom"/>
          </w:tcPr>
          <w:p w14:paraId="7FC1E348" w14:textId="77777777" w:rsidR="00A10C6D" w:rsidRPr="00794D0F" w:rsidRDefault="00A10C6D" w:rsidP="00A10C6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4C393AEA" w14:textId="77777777" w:rsidR="00A10C6D" w:rsidRPr="00794D0F" w:rsidRDefault="00A10C6D" w:rsidP="00A10C6D">
            <w:pPr>
              <w:pStyle w:val="a0"/>
              <w:tabs>
                <w:tab w:val="right" w:pos="1337"/>
              </w:tabs>
              <w:ind w:right="-72"/>
              <w:jc w:val="right"/>
              <w:rPr>
                <w:rFonts w:ascii="Arial" w:hAnsi="Arial" w:cs="Arial"/>
                <w:snapToGrid w:val="0"/>
                <w:color w:val="auto"/>
                <w:sz w:val="10"/>
                <w:szCs w:val="10"/>
                <w:lang w:eastAsia="th-TH"/>
              </w:rPr>
            </w:pPr>
          </w:p>
        </w:tc>
        <w:tc>
          <w:tcPr>
            <w:tcW w:w="1752" w:type="dxa"/>
            <w:vAlign w:val="bottom"/>
          </w:tcPr>
          <w:p w14:paraId="4A96034A" w14:textId="77777777" w:rsidR="00A10C6D" w:rsidRPr="00794D0F" w:rsidRDefault="00A10C6D" w:rsidP="00A10C6D">
            <w:pPr>
              <w:pStyle w:val="a0"/>
              <w:tabs>
                <w:tab w:val="right" w:pos="1337"/>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78091761"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c>
          <w:tcPr>
            <w:tcW w:w="1412" w:type="dxa"/>
            <w:vAlign w:val="bottom"/>
          </w:tcPr>
          <w:p w14:paraId="0FD2DADA"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r>
      <w:tr w:rsidR="00A10C6D" w:rsidRPr="00794D0F" w14:paraId="54E336D0" w14:textId="77777777" w:rsidTr="002406CD">
        <w:tc>
          <w:tcPr>
            <w:tcW w:w="3402" w:type="dxa"/>
            <w:vAlign w:val="bottom"/>
          </w:tcPr>
          <w:p w14:paraId="772E4476"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Aeroklas (Shanghai) Co., Ltd. </w:t>
            </w:r>
          </w:p>
          <w:p w14:paraId="450549BE"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   (owned by Aeroklas Co., Ltd.)</w:t>
            </w:r>
          </w:p>
        </w:tc>
        <w:tc>
          <w:tcPr>
            <w:tcW w:w="1701" w:type="dxa"/>
            <w:vAlign w:val="bottom"/>
          </w:tcPr>
          <w:p w14:paraId="76EAE6FF" w14:textId="77777777" w:rsidR="00A10C6D" w:rsidRPr="00794D0F" w:rsidRDefault="00A10C6D" w:rsidP="00A10C6D">
            <w:pPr>
              <w:pStyle w:val="EnvelopeReturn"/>
              <w:ind w:left="-43" w:right="-43"/>
              <w:contextualSpacing/>
              <w:jc w:val="center"/>
              <w:rPr>
                <w:rFonts w:ascii="Arial" w:hAnsi="Arial" w:cs="Arial"/>
                <w:sz w:val="18"/>
                <w:szCs w:val="18"/>
              </w:rPr>
            </w:pPr>
            <w:r w:rsidRPr="00794D0F">
              <w:rPr>
                <w:rFonts w:ascii="Arial" w:hAnsi="Arial" w:cs="Arial"/>
                <w:sz w:val="18"/>
                <w:szCs w:val="18"/>
              </w:rPr>
              <w:t xml:space="preserve">People’s Republic </w:t>
            </w:r>
          </w:p>
        </w:tc>
        <w:tc>
          <w:tcPr>
            <w:tcW w:w="3969" w:type="dxa"/>
            <w:vAlign w:val="bottom"/>
          </w:tcPr>
          <w:p w14:paraId="2CACB0D6" w14:textId="77777777" w:rsidR="00A10C6D" w:rsidRPr="00794D0F" w:rsidRDefault="00A10C6D" w:rsidP="00A10C6D">
            <w:pPr>
              <w:pStyle w:val="EnvelopeReturn"/>
              <w:ind w:left="-43" w:right="-94"/>
              <w:contextualSpacing/>
              <w:jc w:val="left"/>
              <w:rPr>
                <w:rFonts w:ascii="Arial" w:hAnsi="Arial" w:cs="Arial"/>
                <w:sz w:val="18"/>
                <w:szCs w:val="18"/>
              </w:rPr>
            </w:pPr>
          </w:p>
        </w:tc>
        <w:tc>
          <w:tcPr>
            <w:tcW w:w="1752" w:type="dxa"/>
            <w:shd w:val="clear" w:color="auto" w:fill="FAFAFA"/>
            <w:vAlign w:val="bottom"/>
          </w:tcPr>
          <w:p w14:paraId="7808C04E" w14:textId="77777777" w:rsidR="00A10C6D" w:rsidRPr="00794D0F" w:rsidRDefault="00A10C6D" w:rsidP="00A10C6D">
            <w:pPr>
              <w:pStyle w:val="a0"/>
              <w:tabs>
                <w:tab w:val="right" w:pos="1337"/>
              </w:tabs>
              <w:ind w:right="-72"/>
              <w:jc w:val="right"/>
              <w:rPr>
                <w:rFonts w:ascii="Arial" w:hAnsi="Arial" w:cs="Arial"/>
                <w:snapToGrid w:val="0"/>
                <w:color w:val="auto"/>
                <w:spacing w:val="-4"/>
                <w:sz w:val="18"/>
                <w:szCs w:val="18"/>
                <w:lang w:eastAsia="th-TH"/>
              </w:rPr>
            </w:pPr>
          </w:p>
        </w:tc>
        <w:tc>
          <w:tcPr>
            <w:tcW w:w="1752" w:type="dxa"/>
            <w:vAlign w:val="bottom"/>
          </w:tcPr>
          <w:p w14:paraId="02C663E1" w14:textId="77777777" w:rsidR="00A10C6D" w:rsidRPr="00794D0F" w:rsidRDefault="00A10C6D" w:rsidP="00A10C6D">
            <w:pPr>
              <w:pStyle w:val="a0"/>
              <w:tabs>
                <w:tab w:val="right" w:pos="1337"/>
              </w:tabs>
              <w:ind w:right="-72"/>
              <w:jc w:val="right"/>
              <w:rPr>
                <w:rFonts w:ascii="Arial" w:hAnsi="Arial" w:cs="Arial"/>
                <w:snapToGrid w:val="0"/>
                <w:color w:val="auto"/>
                <w:spacing w:val="-4"/>
                <w:sz w:val="18"/>
                <w:szCs w:val="18"/>
                <w:lang w:eastAsia="th-TH"/>
              </w:rPr>
            </w:pPr>
          </w:p>
        </w:tc>
        <w:tc>
          <w:tcPr>
            <w:tcW w:w="1417" w:type="dxa"/>
            <w:shd w:val="clear" w:color="auto" w:fill="FAFAFA"/>
            <w:vAlign w:val="bottom"/>
          </w:tcPr>
          <w:p w14:paraId="0FF265D0" w14:textId="77777777" w:rsidR="00A10C6D" w:rsidRPr="00794D0F" w:rsidRDefault="00A10C6D" w:rsidP="00A10C6D">
            <w:pPr>
              <w:tabs>
                <w:tab w:val="decimal" w:pos="1200"/>
              </w:tabs>
              <w:ind w:right="-72"/>
              <w:jc w:val="both"/>
              <w:rPr>
                <w:rFonts w:ascii="Arial" w:hAnsi="Arial" w:cs="Arial"/>
                <w:snapToGrid w:val="0"/>
                <w:sz w:val="18"/>
                <w:szCs w:val="18"/>
                <w:lang w:val="en-GB" w:eastAsia="th-TH"/>
              </w:rPr>
            </w:pPr>
          </w:p>
        </w:tc>
        <w:tc>
          <w:tcPr>
            <w:tcW w:w="1412" w:type="dxa"/>
            <w:vAlign w:val="bottom"/>
          </w:tcPr>
          <w:p w14:paraId="6138A372" w14:textId="77777777" w:rsidR="00A10C6D" w:rsidRPr="00794D0F" w:rsidRDefault="00A10C6D" w:rsidP="00A10C6D">
            <w:pPr>
              <w:tabs>
                <w:tab w:val="decimal" w:pos="1200"/>
              </w:tabs>
              <w:ind w:right="-72"/>
              <w:jc w:val="both"/>
              <w:rPr>
                <w:rFonts w:ascii="Arial" w:hAnsi="Arial" w:cs="Arial"/>
                <w:snapToGrid w:val="0"/>
                <w:sz w:val="18"/>
                <w:szCs w:val="18"/>
                <w:lang w:val="en-GB" w:eastAsia="th-TH"/>
              </w:rPr>
            </w:pPr>
          </w:p>
        </w:tc>
      </w:tr>
      <w:tr w:rsidR="00A10C6D" w:rsidRPr="00794D0F" w14:paraId="2CF80CB3" w14:textId="77777777" w:rsidTr="002406CD">
        <w:tc>
          <w:tcPr>
            <w:tcW w:w="3402" w:type="dxa"/>
            <w:vAlign w:val="bottom"/>
          </w:tcPr>
          <w:p w14:paraId="2BBAA0B5"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   </w:t>
            </w:r>
          </w:p>
        </w:tc>
        <w:tc>
          <w:tcPr>
            <w:tcW w:w="1701" w:type="dxa"/>
            <w:vAlign w:val="bottom"/>
          </w:tcPr>
          <w:p w14:paraId="31B3FCBF" w14:textId="77777777" w:rsidR="00A10C6D" w:rsidRPr="00794D0F" w:rsidRDefault="00A10C6D" w:rsidP="00A10C6D">
            <w:pPr>
              <w:pStyle w:val="EnvelopeReturn"/>
              <w:ind w:left="-43" w:right="-43"/>
              <w:contextualSpacing/>
              <w:jc w:val="center"/>
              <w:rPr>
                <w:rFonts w:ascii="Arial" w:hAnsi="Arial" w:cs="Arial"/>
                <w:sz w:val="18"/>
                <w:szCs w:val="18"/>
              </w:rPr>
            </w:pPr>
            <w:r w:rsidRPr="00794D0F">
              <w:rPr>
                <w:rFonts w:ascii="Arial" w:hAnsi="Arial" w:cs="Arial"/>
                <w:sz w:val="18"/>
                <w:szCs w:val="18"/>
              </w:rPr>
              <w:t>of China</w:t>
            </w:r>
          </w:p>
        </w:tc>
        <w:tc>
          <w:tcPr>
            <w:tcW w:w="3969" w:type="dxa"/>
            <w:vAlign w:val="bottom"/>
          </w:tcPr>
          <w:p w14:paraId="60F3FFAE" w14:textId="77777777" w:rsidR="00A10C6D" w:rsidRPr="00794D0F" w:rsidRDefault="00A10C6D" w:rsidP="00A10C6D">
            <w:pPr>
              <w:pStyle w:val="EnvelopeReturn"/>
              <w:ind w:left="-43" w:right="-94"/>
              <w:contextualSpacing/>
              <w:jc w:val="left"/>
              <w:rPr>
                <w:rFonts w:ascii="Arial" w:hAnsi="Arial" w:cs="Arial"/>
                <w:sz w:val="18"/>
                <w:szCs w:val="18"/>
              </w:rPr>
            </w:pPr>
            <w:r w:rsidRPr="00794D0F">
              <w:rPr>
                <w:rFonts w:ascii="Arial" w:hAnsi="Arial" w:cs="Arial"/>
                <w:sz w:val="18"/>
                <w:szCs w:val="18"/>
              </w:rPr>
              <w:t xml:space="preserve">  Plastic parts injecting and moulding</w:t>
            </w:r>
          </w:p>
        </w:tc>
        <w:tc>
          <w:tcPr>
            <w:tcW w:w="1752" w:type="dxa"/>
            <w:shd w:val="clear" w:color="auto" w:fill="FAFAFA"/>
            <w:vAlign w:val="bottom"/>
          </w:tcPr>
          <w:p w14:paraId="0BA49D51" w14:textId="51B375BD" w:rsidR="00A10C6D" w:rsidRPr="00794D0F" w:rsidRDefault="001A2919" w:rsidP="00A10C6D">
            <w:pPr>
              <w:pStyle w:val="a0"/>
              <w:tabs>
                <w:tab w:val="right" w:pos="1337"/>
              </w:tabs>
              <w:ind w:right="0"/>
              <w:jc w:val="right"/>
              <w:rPr>
                <w:rFonts w:ascii="Arial" w:hAnsi="Arial" w:cs="Arial"/>
                <w:snapToGrid w:val="0"/>
                <w:color w:val="auto"/>
                <w:spacing w:val="-8"/>
                <w:sz w:val="18"/>
                <w:szCs w:val="18"/>
                <w:lang w:eastAsia="th-TH"/>
              </w:rPr>
            </w:pPr>
            <w:r w:rsidRPr="001A2919">
              <w:rPr>
                <w:rFonts w:ascii="Arial" w:hAnsi="Arial" w:cs="Arial"/>
                <w:snapToGrid w:val="0"/>
                <w:color w:val="auto"/>
                <w:spacing w:val="-8"/>
                <w:sz w:val="18"/>
                <w:szCs w:val="18"/>
                <w:lang w:eastAsia="th-TH"/>
              </w:rPr>
              <w:t>4</w:t>
            </w:r>
            <w:r w:rsidR="00240579">
              <w:rPr>
                <w:rFonts w:ascii="Arial" w:hAnsi="Arial" w:cs="Arial"/>
                <w:snapToGrid w:val="0"/>
                <w:color w:val="auto"/>
                <w:spacing w:val="-8"/>
                <w:sz w:val="18"/>
                <w:szCs w:val="18"/>
                <w:lang w:eastAsia="th-TH"/>
              </w:rPr>
              <w:t>,</w:t>
            </w:r>
            <w:r w:rsidRPr="001A2919">
              <w:rPr>
                <w:rFonts w:ascii="Arial" w:hAnsi="Arial" w:cs="Arial"/>
                <w:snapToGrid w:val="0"/>
                <w:color w:val="auto"/>
                <w:spacing w:val="-8"/>
                <w:sz w:val="18"/>
                <w:szCs w:val="18"/>
                <w:lang w:eastAsia="th-TH"/>
              </w:rPr>
              <w:t>000</w:t>
            </w:r>
            <w:r w:rsidR="00240579">
              <w:rPr>
                <w:rFonts w:ascii="Arial" w:hAnsi="Arial" w:cs="Arial"/>
                <w:snapToGrid w:val="0"/>
                <w:color w:val="auto"/>
                <w:spacing w:val="-8"/>
                <w:sz w:val="18"/>
                <w:szCs w:val="18"/>
                <w:lang w:eastAsia="th-TH"/>
              </w:rPr>
              <w:t>,</w:t>
            </w:r>
            <w:r w:rsidRPr="001A2919">
              <w:rPr>
                <w:rFonts w:ascii="Arial" w:hAnsi="Arial" w:cs="Arial"/>
                <w:snapToGrid w:val="0"/>
                <w:color w:val="auto"/>
                <w:spacing w:val="-8"/>
                <w:sz w:val="18"/>
                <w:szCs w:val="18"/>
                <w:lang w:eastAsia="th-TH"/>
              </w:rPr>
              <w:t>000</w:t>
            </w:r>
            <w:r w:rsidR="00240579">
              <w:rPr>
                <w:rFonts w:ascii="Arial" w:hAnsi="Arial" w:cs="Arial"/>
                <w:snapToGrid w:val="0"/>
                <w:color w:val="auto"/>
                <w:spacing w:val="-8"/>
                <w:sz w:val="18"/>
                <w:szCs w:val="18"/>
                <w:lang w:eastAsia="th-TH"/>
              </w:rPr>
              <w:t xml:space="preserve"> US Dollar</w:t>
            </w:r>
          </w:p>
        </w:tc>
        <w:tc>
          <w:tcPr>
            <w:tcW w:w="1752" w:type="dxa"/>
            <w:vAlign w:val="bottom"/>
          </w:tcPr>
          <w:p w14:paraId="4533DD81" w14:textId="075191BB" w:rsidR="00A10C6D" w:rsidRPr="00794D0F" w:rsidRDefault="00A10C6D" w:rsidP="00A10C6D">
            <w:pPr>
              <w:pStyle w:val="a0"/>
              <w:tabs>
                <w:tab w:val="right" w:pos="1337"/>
              </w:tabs>
              <w:ind w:right="0"/>
              <w:jc w:val="right"/>
              <w:rPr>
                <w:rFonts w:ascii="Arial" w:hAnsi="Arial" w:cs="Arial"/>
                <w:snapToGrid w:val="0"/>
                <w:color w:val="auto"/>
                <w:spacing w:val="-8"/>
                <w:sz w:val="18"/>
                <w:szCs w:val="18"/>
                <w:lang w:eastAsia="th-TH"/>
              </w:rPr>
            </w:pPr>
            <w:r w:rsidRPr="00794D0F">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8"/>
                <w:sz w:val="18"/>
                <w:szCs w:val="18"/>
                <w:lang w:eastAsia="th-TH"/>
              </w:rPr>
              <w:t>4</w:t>
            </w:r>
            <w:r w:rsidRPr="00794D0F">
              <w:rPr>
                <w:rFonts w:ascii="Arial" w:hAnsi="Arial" w:cs="Arial"/>
                <w:snapToGrid w:val="0"/>
                <w:color w:val="auto"/>
                <w:spacing w:val="-8"/>
                <w:sz w:val="18"/>
                <w:szCs w:val="18"/>
                <w:lang w:eastAsia="th-TH"/>
              </w:rPr>
              <w:t>,</w:t>
            </w:r>
            <w:r w:rsidR="001A2919" w:rsidRPr="001A2919">
              <w:rPr>
                <w:rFonts w:ascii="Arial" w:hAnsi="Arial" w:cs="Arial"/>
                <w:snapToGrid w:val="0"/>
                <w:color w:val="auto"/>
                <w:spacing w:val="-8"/>
                <w:sz w:val="18"/>
                <w:szCs w:val="18"/>
                <w:lang w:eastAsia="th-TH"/>
              </w:rPr>
              <w:t>000</w:t>
            </w:r>
            <w:r w:rsidRPr="00794D0F">
              <w:rPr>
                <w:rFonts w:ascii="Arial" w:hAnsi="Arial" w:cs="Arial"/>
                <w:snapToGrid w:val="0"/>
                <w:color w:val="auto"/>
                <w:spacing w:val="-8"/>
                <w:sz w:val="18"/>
                <w:szCs w:val="18"/>
                <w:lang w:eastAsia="th-TH"/>
              </w:rPr>
              <w:t>,</w:t>
            </w:r>
            <w:r w:rsidR="001A2919" w:rsidRPr="001A2919">
              <w:rPr>
                <w:rFonts w:ascii="Arial" w:hAnsi="Arial" w:cs="Arial"/>
                <w:snapToGrid w:val="0"/>
                <w:color w:val="auto"/>
                <w:spacing w:val="-8"/>
                <w:sz w:val="18"/>
                <w:szCs w:val="18"/>
                <w:lang w:eastAsia="th-TH"/>
              </w:rPr>
              <w:t>000</w:t>
            </w:r>
            <w:r w:rsidRPr="00794D0F">
              <w:rPr>
                <w:rFonts w:ascii="Arial" w:hAnsi="Arial" w:cs="Arial"/>
                <w:snapToGrid w:val="0"/>
                <w:color w:val="auto"/>
                <w:spacing w:val="-8"/>
                <w:sz w:val="18"/>
                <w:szCs w:val="18"/>
                <w:lang w:eastAsia="th-TH"/>
              </w:rPr>
              <w:t xml:space="preserve"> US Dollar</w:t>
            </w:r>
          </w:p>
        </w:tc>
        <w:tc>
          <w:tcPr>
            <w:tcW w:w="1417" w:type="dxa"/>
            <w:shd w:val="clear" w:color="auto" w:fill="FAFAFA"/>
            <w:vAlign w:val="bottom"/>
          </w:tcPr>
          <w:p w14:paraId="71C576BA" w14:textId="7F0F7D12" w:rsidR="00A10C6D" w:rsidRPr="00794D0F" w:rsidRDefault="001A2919" w:rsidP="00A10C6D">
            <w:pPr>
              <w:tabs>
                <w:tab w:val="decimal" w:pos="1200"/>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100</w:t>
            </w:r>
          </w:p>
        </w:tc>
        <w:tc>
          <w:tcPr>
            <w:tcW w:w="1412" w:type="dxa"/>
            <w:vAlign w:val="bottom"/>
          </w:tcPr>
          <w:p w14:paraId="3F68A7BE" w14:textId="3A3C73E0" w:rsidR="00A10C6D" w:rsidRPr="00794D0F" w:rsidRDefault="001A2919" w:rsidP="00A10C6D">
            <w:pPr>
              <w:tabs>
                <w:tab w:val="decimal" w:pos="1200"/>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100</w:t>
            </w:r>
          </w:p>
        </w:tc>
      </w:tr>
      <w:tr w:rsidR="00A10C6D" w:rsidRPr="00794D0F" w14:paraId="50E2A062" w14:textId="77777777" w:rsidTr="002406CD">
        <w:tc>
          <w:tcPr>
            <w:tcW w:w="3402" w:type="dxa"/>
            <w:vAlign w:val="bottom"/>
          </w:tcPr>
          <w:p w14:paraId="430BFF5A" w14:textId="77777777" w:rsidR="00A10C6D" w:rsidRPr="00794D0F" w:rsidRDefault="00A10C6D" w:rsidP="00A10C6D">
            <w:pPr>
              <w:pStyle w:val="EnvelopeReturn"/>
              <w:ind w:left="-112" w:right="-143"/>
              <w:contextualSpacing/>
              <w:jc w:val="left"/>
              <w:rPr>
                <w:rFonts w:ascii="Arial" w:hAnsi="Arial" w:cs="Arial"/>
                <w:sz w:val="10"/>
                <w:szCs w:val="10"/>
              </w:rPr>
            </w:pPr>
          </w:p>
        </w:tc>
        <w:tc>
          <w:tcPr>
            <w:tcW w:w="1701" w:type="dxa"/>
            <w:vAlign w:val="bottom"/>
          </w:tcPr>
          <w:p w14:paraId="3E4FEEBF" w14:textId="77777777" w:rsidR="00A10C6D" w:rsidRPr="00794D0F" w:rsidRDefault="00A10C6D" w:rsidP="00A10C6D">
            <w:pPr>
              <w:pStyle w:val="EnvelopeReturn"/>
              <w:ind w:left="-43" w:right="-43"/>
              <w:contextualSpacing/>
              <w:jc w:val="center"/>
              <w:rPr>
                <w:rFonts w:ascii="Arial" w:hAnsi="Arial" w:cs="Arial"/>
                <w:sz w:val="10"/>
                <w:szCs w:val="10"/>
              </w:rPr>
            </w:pPr>
          </w:p>
        </w:tc>
        <w:tc>
          <w:tcPr>
            <w:tcW w:w="3969" w:type="dxa"/>
            <w:vAlign w:val="bottom"/>
          </w:tcPr>
          <w:p w14:paraId="1B86E111" w14:textId="77777777" w:rsidR="00A10C6D" w:rsidRPr="00794D0F" w:rsidRDefault="00A10C6D" w:rsidP="00A10C6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20750E30" w14:textId="77777777" w:rsidR="00A10C6D" w:rsidRPr="00794D0F" w:rsidRDefault="00A10C6D" w:rsidP="00A10C6D">
            <w:pPr>
              <w:pStyle w:val="a0"/>
              <w:tabs>
                <w:tab w:val="right" w:pos="1337"/>
              </w:tabs>
              <w:ind w:right="-72"/>
              <w:jc w:val="right"/>
              <w:rPr>
                <w:rFonts w:ascii="Arial" w:hAnsi="Arial" w:cs="Arial"/>
                <w:snapToGrid w:val="0"/>
                <w:color w:val="auto"/>
                <w:sz w:val="10"/>
                <w:szCs w:val="10"/>
                <w:lang w:eastAsia="th-TH"/>
              </w:rPr>
            </w:pPr>
          </w:p>
        </w:tc>
        <w:tc>
          <w:tcPr>
            <w:tcW w:w="1752" w:type="dxa"/>
            <w:vAlign w:val="bottom"/>
          </w:tcPr>
          <w:p w14:paraId="45AE0614" w14:textId="77777777" w:rsidR="00A10C6D" w:rsidRPr="00794D0F" w:rsidRDefault="00A10C6D" w:rsidP="00A10C6D">
            <w:pPr>
              <w:pStyle w:val="a0"/>
              <w:tabs>
                <w:tab w:val="right" w:pos="1337"/>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402C0169"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c>
          <w:tcPr>
            <w:tcW w:w="1412" w:type="dxa"/>
            <w:vAlign w:val="bottom"/>
          </w:tcPr>
          <w:p w14:paraId="733EF24E"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r>
      <w:tr w:rsidR="00A10C6D" w:rsidRPr="00794D0F" w14:paraId="0348ECF1" w14:textId="77777777" w:rsidTr="002406CD">
        <w:tc>
          <w:tcPr>
            <w:tcW w:w="3402" w:type="dxa"/>
            <w:vAlign w:val="bottom"/>
          </w:tcPr>
          <w:p w14:paraId="212FA7CB"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Aeroklas Europe GmbH </w:t>
            </w:r>
          </w:p>
          <w:p w14:paraId="3C44E891"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   (owned by Aeroklas Co., Ltd.)</w:t>
            </w:r>
          </w:p>
        </w:tc>
        <w:tc>
          <w:tcPr>
            <w:tcW w:w="1701" w:type="dxa"/>
            <w:vAlign w:val="bottom"/>
          </w:tcPr>
          <w:p w14:paraId="3A9AEA01" w14:textId="77777777" w:rsidR="00A10C6D" w:rsidRPr="00794D0F" w:rsidRDefault="00A10C6D" w:rsidP="00A10C6D">
            <w:pPr>
              <w:pStyle w:val="EnvelopeReturn"/>
              <w:ind w:left="-43" w:right="-43"/>
              <w:contextualSpacing/>
              <w:jc w:val="center"/>
              <w:rPr>
                <w:rFonts w:ascii="Arial" w:hAnsi="Arial" w:cs="Arial"/>
                <w:sz w:val="18"/>
                <w:szCs w:val="18"/>
              </w:rPr>
            </w:pPr>
            <w:r w:rsidRPr="00794D0F">
              <w:rPr>
                <w:rFonts w:ascii="Arial" w:hAnsi="Arial" w:cs="Arial"/>
                <w:sz w:val="18"/>
                <w:szCs w:val="18"/>
              </w:rPr>
              <w:t>Germany</w:t>
            </w:r>
          </w:p>
        </w:tc>
        <w:tc>
          <w:tcPr>
            <w:tcW w:w="3969" w:type="dxa"/>
            <w:vAlign w:val="bottom"/>
          </w:tcPr>
          <w:p w14:paraId="640FEE58" w14:textId="77777777" w:rsidR="00A10C6D" w:rsidRPr="00794D0F" w:rsidRDefault="00A10C6D" w:rsidP="00A10C6D">
            <w:pPr>
              <w:pStyle w:val="EnvelopeReturn"/>
              <w:ind w:left="-43" w:right="-94"/>
              <w:contextualSpacing/>
              <w:jc w:val="left"/>
              <w:rPr>
                <w:rFonts w:ascii="Arial" w:hAnsi="Arial" w:cs="Arial"/>
                <w:sz w:val="18"/>
                <w:szCs w:val="18"/>
              </w:rPr>
            </w:pPr>
            <w:r w:rsidRPr="00794D0F">
              <w:rPr>
                <w:rFonts w:ascii="Arial" w:hAnsi="Arial" w:cs="Arial"/>
                <w:sz w:val="18"/>
                <w:szCs w:val="18"/>
              </w:rPr>
              <w:t>Molded plastic parts assembling and distributing</w:t>
            </w:r>
          </w:p>
        </w:tc>
        <w:tc>
          <w:tcPr>
            <w:tcW w:w="1752" w:type="dxa"/>
            <w:shd w:val="clear" w:color="auto" w:fill="FAFAFA"/>
            <w:vAlign w:val="bottom"/>
          </w:tcPr>
          <w:p w14:paraId="523798D5" w14:textId="3D025E79" w:rsidR="00A10C6D" w:rsidRPr="00794D0F" w:rsidRDefault="001A2919" w:rsidP="00A10C6D">
            <w:pPr>
              <w:pStyle w:val="a0"/>
              <w:tabs>
                <w:tab w:val="right" w:pos="1337"/>
              </w:tabs>
              <w:ind w:right="0"/>
              <w:jc w:val="right"/>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200</w:t>
            </w:r>
            <w:r w:rsidR="00240579">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r w:rsidR="00240579">
              <w:rPr>
                <w:rFonts w:ascii="Arial" w:hAnsi="Arial" w:cs="Arial"/>
                <w:snapToGrid w:val="0"/>
                <w:color w:val="auto"/>
                <w:sz w:val="18"/>
                <w:szCs w:val="18"/>
                <w:lang w:eastAsia="th-TH"/>
              </w:rPr>
              <w:t xml:space="preserve"> Euro</w:t>
            </w:r>
          </w:p>
        </w:tc>
        <w:tc>
          <w:tcPr>
            <w:tcW w:w="1752" w:type="dxa"/>
            <w:vAlign w:val="bottom"/>
          </w:tcPr>
          <w:p w14:paraId="39EF0EAD" w14:textId="57ED5566" w:rsidR="00A10C6D" w:rsidRPr="00794D0F" w:rsidRDefault="00A10C6D" w:rsidP="00A10C6D">
            <w:pPr>
              <w:pStyle w:val="a0"/>
              <w:tabs>
                <w:tab w:val="right" w:pos="1337"/>
              </w:tabs>
              <w:ind w:right="0"/>
              <w:jc w:val="right"/>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ab/>
            </w:r>
            <w:r w:rsidR="001A2919" w:rsidRPr="001A2919">
              <w:rPr>
                <w:rFonts w:ascii="Arial" w:hAnsi="Arial" w:cs="Arial"/>
                <w:snapToGrid w:val="0"/>
                <w:color w:val="auto"/>
                <w:sz w:val="18"/>
                <w:szCs w:val="18"/>
                <w:lang w:eastAsia="th-TH"/>
              </w:rPr>
              <w:t>200</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000</w:t>
            </w:r>
            <w:r w:rsidRPr="00794D0F">
              <w:rPr>
                <w:rFonts w:ascii="Arial" w:hAnsi="Arial" w:cs="Arial"/>
                <w:snapToGrid w:val="0"/>
                <w:color w:val="auto"/>
                <w:sz w:val="18"/>
                <w:szCs w:val="18"/>
                <w:lang w:eastAsia="th-TH"/>
              </w:rPr>
              <w:t xml:space="preserve"> Euro</w:t>
            </w:r>
          </w:p>
        </w:tc>
        <w:tc>
          <w:tcPr>
            <w:tcW w:w="1417" w:type="dxa"/>
            <w:shd w:val="clear" w:color="auto" w:fill="FAFAFA"/>
            <w:vAlign w:val="bottom"/>
          </w:tcPr>
          <w:p w14:paraId="2312E0E2" w14:textId="5991A9AF" w:rsidR="00A10C6D" w:rsidRPr="00794D0F" w:rsidRDefault="001A2919" w:rsidP="00A10C6D">
            <w:pPr>
              <w:tabs>
                <w:tab w:val="decimal" w:pos="1093"/>
              </w:tabs>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74</w:t>
            </w:r>
            <w:r w:rsidR="00240579">
              <w:rPr>
                <w:rFonts w:ascii="Arial" w:hAnsi="Arial" w:cs="Arial"/>
                <w:snapToGrid w:val="0"/>
                <w:sz w:val="18"/>
                <w:szCs w:val="18"/>
                <w:lang w:val="en-GB" w:eastAsia="th-TH"/>
              </w:rPr>
              <w:t>.</w:t>
            </w:r>
            <w:r w:rsidRPr="001A2919">
              <w:rPr>
                <w:rFonts w:ascii="Arial" w:hAnsi="Arial" w:cs="Arial"/>
                <w:snapToGrid w:val="0"/>
                <w:sz w:val="18"/>
                <w:szCs w:val="18"/>
                <w:lang w:val="en-GB" w:eastAsia="th-TH"/>
              </w:rPr>
              <w:t>90</w:t>
            </w:r>
          </w:p>
        </w:tc>
        <w:tc>
          <w:tcPr>
            <w:tcW w:w="1412" w:type="dxa"/>
            <w:vAlign w:val="bottom"/>
          </w:tcPr>
          <w:p w14:paraId="264A165E" w14:textId="3BCCEEF4" w:rsidR="00A10C6D" w:rsidRPr="00794D0F" w:rsidRDefault="001A2919" w:rsidP="00A10C6D">
            <w:pPr>
              <w:tabs>
                <w:tab w:val="decimal" w:pos="1095"/>
              </w:tabs>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74</w:t>
            </w:r>
            <w:r w:rsidR="00A10C6D"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90</w:t>
            </w:r>
          </w:p>
        </w:tc>
      </w:tr>
      <w:tr w:rsidR="00A10C6D" w:rsidRPr="00794D0F" w14:paraId="653893A5" w14:textId="77777777" w:rsidTr="002406CD">
        <w:tc>
          <w:tcPr>
            <w:tcW w:w="3402" w:type="dxa"/>
            <w:vAlign w:val="bottom"/>
          </w:tcPr>
          <w:p w14:paraId="1FB69665" w14:textId="77777777" w:rsidR="00A10C6D" w:rsidRPr="00794D0F" w:rsidRDefault="00A10C6D" w:rsidP="00A10C6D">
            <w:pPr>
              <w:pStyle w:val="EnvelopeReturn"/>
              <w:ind w:left="-112" w:right="-143"/>
              <w:contextualSpacing/>
              <w:jc w:val="left"/>
              <w:rPr>
                <w:rFonts w:ascii="Arial" w:hAnsi="Arial" w:cs="Arial"/>
                <w:sz w:val="10"/>
                <w:szCs w:val="10"/>
              </w:rPr>
            </w:pPr>
          </w:p>
        </w:tc>
        <w:tc>
          <w:tcPr>
            <w:tcW w:w="1701" w:type="dxa"/>
            <w:vAlign w:val="bottom"/>
          </w:tcPr>
          <w:p w14:paraId="3AB4670D" w14:textId="77777777" w:rsidR="00A10C6D" w:rsidRPr="00794D0F" w:rsidRDefault="00A10C6D" w:rsidP="00A10C6D">
            <w:pPr>
              <w:pStyle w:val="EnvelopeReturn"/>
              <w:ind w:left="-43" w:right="-43"/>
              <w:contextualSpacing/>
              <w:jc w:val="center"/>
              <w:rPr>
                <w:rFonts w:ascii="Arial" w:hAnsi="Arial" w:cs="Arial"/>
                <w:sz w:val="10"/>
                <w:szCs w:val="10"/>
              </w:rPr>
            </w:pPr>
          </w:p>
        </w:tc>
        <w:tc>
          <w:tcPr>
            <w:tcW w:w="3969" w:type="dxa"/>
            <w:vAlign w:val="bottom"/>
          </w:tcPr>
          <w:p w14:paraId="35E23DB5" w14:textId="77777777" w:rsidR="00A10C6D" w:rsidRPr="00794D0F" w:rsidRDefault="00A10C6D" w:rsidP="00A10C6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43661661" w14:textId="77777777" w:rsidR="00A10C6D" w:rsidRPr="00794D0F" w:rsidRDefault="00A10C6D" w:rsidP="00A10C6D">
            <w:pPr>
              <w:pStyle w:val="a0"/>
              <w:tabs>
                <w:tab w:val="right" w:pos="1337"/>
              </w:tabs>
              <w:ind w:right="-72"/>
              <w:jc w:val="right"/>
              <w:rPr>
                <w:rFonts w:ascii="Arial" w:hAnsi="Arial" w:cs="Arial"/>
                <w:snapToGrid w:val="0"/>
                <w:color w:val="auto"/>
                <w:sz w:val="10"/>
                <w:szCs w:val="10"/>
                <w:lang w:eastAsia="th-TH"/>
              </w:rPr>
            </w:pPr>
          </w:p>
        </w:tc>
        <w:tc>
          <w:tcPr>
            <w:tcW w:w="1752" w:type="dxa"/>
            <w:vAlign w:val="bottom"/>
          </w:tcPr>
          <w:p w14:paraId="3E7567F9" w14:textId="77777777" w:rsidR="00A10C6D" w:rsidRPr="00794D0F" w:rsidRDefault="00A10C6D" w:rsidP="00A10C6D">
            <w:pPr>
              <w:pStyle w:val="a0"/>
              <w:tabs>
                <w:tab w:val="right" w:pos="1337"/>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3922820A"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c>
          <w:tcPr>
            <w:tcW w:w="1412" w:type="dxa"/>
            <w:vAlign w:val="bottom"/>
          </w:tcPr>
          <w:p w14:paraId="7BE39784"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r>
      <w:tr w:rsidR="00A10C6D" w:rsidRPr="00794D0F" w14:paraId="4E09ABC7" w14:textId="77777777" w:rsidTr="002406CD">
        <w:tc>
          <w:tcPr>
            <w:tcW w:w="3402" w:type="dxa"/>
            <w:vAlign w:val="bottom"/>
          </w:tcPr>
          <w:p w14:paraId="468501F9"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Aeroklas Malaysia Sdn. Bhd. </w:t>
            </w:r>
          </w:p>
          <w:p w14:paraId="77A98FE9"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   (owned by Aeroklas Co., Ltd.)</w:t>
            </w:r>
          </w:p>
        </w:tc>
        <w:tc>
          <w:tcPr>
            <w:tcW w:w="1701" w:type="dxa"/>
            <w:vAlign w:val="bottom"/>
          </w:tcPr>
          <w:p w14:paraId="3F02D169" w14:textId="77777777" w:rsidR="00A10C6D" w:rsidRPr="00794D0F" w:rsidRDefault="00A10C6D" w:rsidP="00A10C6D">
            <w:pPr>
              <w:pStyle w:val="EnvelopeReturn"/>
              <w:ind w:left="-43" w:right="-43"/>
              <w:contextualSpacing/>
              <w:jc w:val="center"/>
              <w:rPr>
                <w:rFonts w:ascii="Arial" w:hAnsi="Arial" w:cs="Arial"/>
                <w:sz w:val="18"/>
                <w:szCs w:val="18"/>
              </w:rPr>
            </w:pPr>
            <w:r w:rsidRPr="00794D0F">
              <w:rPr>
                <w:rFonts w:ascii="Arial" w:hAnsi="Arial" w:cs="Arial"/>
                <w:sz w:val="18"/>
                <w:szCs w:val="18"/>
              </w:rPr>
              <w:t>Malaysia</w:t>
            </w:r>
          </w:p>
        </w:tc>
        <w:tc>
          <w:tcPr>
            <w:tcW w:w="3969" w:type="dxa"/>
            <w:vAlign w:val="bottom"/>
          </w:tcPr>
          <w:p w14:paraId="6A28750B" w14:textId="77777777" w:rsidR="00A10C6D" w:rsidRPr="00794D0F" w:rsidRDefault="00A10C6D" w:rsidP="00A10C6D">
            <w:pPr>
              <w:pStyle w:val="EnvelopeReturn"/>
              <w:ind w:left="-43" w:right="-94"/>
              <w:contextualSpacing/>
              <w:jc w:val="left"/>
              <w:rPr>
                <w:rFonts w:ascii="Arial" w:hAnsi="Arial" w:cs="Arial"/>
                <w:sz w:val="18"/>
                <w:szCs w:val="18"/>
              </w:rPr>
            </w:pPr>
            <w:r w:rsidRPr="00794D0F">
              <w:rPr>
                <w:rFonts w:ascii="Arial" w:hAnsi="Arial" w:cs="Arial"/>
                <w:sz w:val="18"/>
                <w:szCs w:val="18"/>
              </w:rPr>
              <w:t>Molded plastic parts assembling and distributing</w:t>
            </w:r>
          </w:p>
        </w:tc>
        <w:tc>
          <w:tcPr>
            <w:tcW w:w="1752" w:type="dxa"/>
            <w:shd w:val="clear" w:color="auto" w:fill="FAFAFA"/>
            <w:vAlign w:val="bottom"/>
          </w:tcPr>
          <w:p w14:paraId="2D1F2746" w14:textId="30958774" w:rsidR="00A10C6D" w:rsidRPr="00794D0F" w:rsidRDefault="001A2919" w:rsidP="00A10C6D">
            <w:pPr>
              <w:pStyle w:val="a0"/>
              <w:tabs>
                <w:tab w:val="right" w:pos="1337"/>
              </w:tabs>
              <w:ind w:right="0"/>
              <w:jc w:val="right"/>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3</w:t>
            </w:r>
            <w:r w:rsidR="00240579">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r w:rsidR="00240579">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p>
        </w:tc>
        <w:tc>
          <w:tcPr>
            <w:tcW w:w="1752" w:type="dxa"/>
            <w:vAlign w:val="bottom"/>
          </w:tcPr>
          <w:p w14:paraId="1F328112" w14:textId="30BAAE21" w:rsidR="00A10C6D" w:rsidRPr="00794D0F" w:rsidRDefault="00A10C6D" w:rsidP="00A10C6D">
            <w:pPr>
              <w:pStyle w:val="a0"/>
              <w:tabs>
                <w:tab w:val="right" w:pos="1337"/>
              </w:tabs>
              <w:ind w:right="0"/>
              <w:jc w:val="right"/>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ab/>
            </w:r>
            <w:r w:rsidR="001A2919" w:rsidRPr="001A2919">
              <w:rPr>
                <w:rFonts w:ascii="Arial" w:hAnsi="Arial" w:cs="Arial"/>
                <w:snapToGrid w:val="0"/>
                <w:color w:val="auto"/>
                <w:sz w:val="18"/>
                <w:szCs w:val="18"/>
                <w:lang w:eastAsia="th-TH"/>
              </w:rPr>
              <w:t>3</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000</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000</w:t>
            </w:r>
          </w:p>
        </w:tc>
        <w:tc>
          <w:tcPr>
            <w:tcW w:w="1417" w:type="dxa"/>
            <w:shd w:val="clear" w:color="auto" w:fill="FAFAFA"/>
            <w:vAlign w:val="bottom"/>
          </w:tcPr>
          <w:p w14:paraId="6F8E64CE" w14:textId="77777777" w:rsidR="00A10C6D" w:rsidRPr="00794D0F" w:rsidRDefault="00A10C6D" w:rsidP="00A10C6D">
            <w:pPr>
              <w:tabs>
                <w:tab w:val="decimal" w:pos="675"/>
              </w:tabs>
              <w:ind w:right="-72"/>
              <w:jc w:val="both"/>
              <w:rPr>
                <w:rFonts w:ascii="Arial" w:hAnsi="Arial" w:cs="Arial"/>
                <w:snapToGrid w:val="0"/>
                <w:sz w:val="18"/>
                <w:szCs w:val="18"/>
                <w:lang w:val="en-GB" w:eastAsia="th-TH"/>
              </w:rPr>
            </w:pPr>
          </w:p>
        </w:tc>
        <w:tc>
          <w:tcPr>
            <w:tcW w:w="1412" w:type="dxa"/>
            <w:vAlign w:val="bottom"/>
          </w:tcPr>
          <w:p w14:paraId="44BE27CD" w14:textId="77777777" w:rsidR="00A10C6D" w:rsidRPr="00794D0F" w:rsidRDefault="00A10C6D" w:rsidP="00A10C6D">
            <w:pPr>
              <w:tabs>
                <w:tab w:val="decimal" w:pos="675"/>
              </w:tabs>
              <w:ind w:right="-72"/>
              <w:jc w:val="both"/>
              <w:rPr>
                <w:rFonts w:ascii="Arial" w:hAnsi="Arial" w:cs="Arial"/>
                <w:snapToGrid w:val="0"/>
                <w:sz w:val="18"/>
                <w:szCs w:val="18"/>
                <w:lang w:val="en-GB" w:eastAsia="th-TH"/>
              </w:rPr>
            </w:pPr>
          </w:p>
        </w:tc>
      </w:tr>
      <w:tr w:rsidR="00A10C6D" w:rsidRPr="00794D0F" w14:paraId="75CC470B" w14:textId="77777777" w:rsidTr="002406CD">
        <w:tc>
          <w:tcPr>
            <w:tcW w:w="3402" w:type="dxa"/>
            <w:vAlign w:val="bottom"/>
          </w:tcPr>
          <w:p w14:paraId="640FD5FF" w14:textId="77777777" w:rsidR="00A10C6D" w:rsidRPr="00794D0F" w:rsidRDefault="00A10C6D" w:rsidP="00A10C6D">
            <w:pPr>
              <w:pStyle w:val="EnvelopeReturn"/>
              <w:ind w:right="-143"/>
              <w:contextualSpacing/>
              <w:jc w:val="left"/>
              <w:rPr>
                <w:rFonts w:ascii="Arial" w:hAnsi="Arial" w:cs="Arial"/>
                <w:sz w:val="18"/>
                <w:szCs w:val="18"/>
              </w:rPr>
            </w:pPr>
          </w:p>
        </w:tc>
        <w:tc>
          <w:tcPr>
            <w:tcW w:w="1701" w:type="dxa"/>
            <w:vAlign w:val="bottom"/>
          </w:tcPr>
          <w:p w14:paraId="4E917645" w14:textId="77777777" w:rsidR="00A10C6D" w:rsidRPr="00794D0F" w:rsidRDefault="00A10C6D" w:rsidP="00A10C6D">
            <w:pPr>
              <w:pStyle w:val="EnvelopeReturn"/>
              <w:ind w:right="-43"/>
              <w:contextualSpacing/>
              <w:rPr>
                <w:rFonts w:ascii="Arial" w:hAnsi="Arial" w:cs="Arial"/>
                <w:sz w:val="18"/>
                <w:szCs w:val="18"/>
              </w:rPr>
            </w:pPr>
          </w:p>
        </w:tc>
        <w:tc>
          <w:tcPr>
            <w:tcW w:w="3969" w:type="dxa"/>
            <w:vAlign w:val="bottom"/>
          </w:tcPr>
          <w:p w14:paraId="3D731EB7" w14:textId="77777777" w:rsidR="00A10C6D" w:rsidRPr="00794D0F" w:rsidRDefault="00A10C6D" w:rsidP="00A10C6D">
            <w:pPr>
              <w:pStyle w:val="EnvelopeReturn"/>
              <w:ind w:right="-94"/>
              <w:contextualSpacing/>
              <w:jc w:val="left"/>
              <w:rPr>
                <w:rFonts w:ascii="Arial" w:hAnsi="Arial" w:cs="Arial"/>
                <w:sz w:val="18"/>
                <w:szCs w:val="18"/>
              </w:rPr>
            </w:pPr>
          </w:p>
        </w:tc>
        <w:tc>
          <w:tcPr>
            <w:tcW w:w="1752" w:type="dxa"/>
            <w:shd w:val="clear" w:color="auto" w:fill="FAFAFA"/>
            <w:vAlign w:val="bottom"/>
          </w:tcPr>
          <w:p w14:paraId="046E30AB" w14:textId="6B0AA22D" w:rsidR="00A10C6D" w:rsidRPr="00794D0F" w:rsidRDefault="00240579" w:rsidP="00A10C6D">
            <w:pPr>
              <w:pStyle w:val="a0"/>
              <w:tabs>
                <w:tab w:val="right" w:pos="1337"/>
              </w:tabs>
              <w:ind w:right="0"/>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Malaysia Ringgit</w:t>
            </w:r>
          </w:p>
        </w:tc>
        <w:tc>
          <w:tcPr>
            <w:tcW w:w="1752" w:type="dxa"/>
            <w:vAlign w:val="bottom"/>
          </w:tcPr>
          <w:p w14:paraId="124DCFF7" w14:textId="6664AE6B" w:rsidR="00A10C6D" w:rsidRPr="00794D0F" w:rsidRDefault="00A10C6D" w:rsidP="00A10C6D">
            <w:pPr>
              <w:pStyle w:val="a0"/>
              <w:tabs>
                <w:tab w:val="right" w:pos="1337"/>
              </w:tabs>
              <w:ind w:right="0"/>
              <w:jc w:val="right"/>
              <w:rPr>
                <w:rFonts w:ascii="Arial" w:hAnsi="Arial" w:cs="Arial"/>
                <w:snapToGrid w:val="0"/>
                <w:color w:val="auto"/>
                <w:sz w:val="18"/>
                <w:szCs w:val="18"/>
                <w:lang w:eastAsia="th-TH"/>
              </w:rPr>
            </w:pPr>
            <w:r w:rsidRPr="00794D0F">
              <w:rPr>
                <w:rFonts w:ascii="Arial" w:hAnsi="Arial" w:cs="Arial"/>
                <w:noProof/>
                <w:snapToGrid w:val="0"/>
                <w:color w:val="auto"/>
                <w:sz w:val="18"/>
                <w:szCs w:val="18"/>
                <w:lang w:eastAsia="th-TH"/>
              </w:rPr>
              <w:tab/>
              <w:t>Malaysian Ringgit</w:t>
            </w:r>
          </w:p>
        </w:tc>
        <w:tc>
          <w:tcPr>
            <w:tcW w:w="1417" w:type="dxa"/>
            <w:shd w:val="clear" w:color="auto" w:fill="FAFAFA"/>
            <w:vAlign w:val="bottom"/>
          </w:tcPr>
          <w:p w14:paraId="4E2FE0EA" w14:textId="3AF42EE2" w:rsidR="00A10C6D" w:rsidRPr="00794D0F" w:rsidRDefault="001A2919" w:rsidP="00A10C6D">
            <w:pPr>
              <w:tabs>
                <w:tab w:val="decimal" w:pos="1200"/>
              </w:tabs>
              <w:ind w:right="-35"/>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70</w:t>
            </w:r>
          </w:p>
        </w:tc>
        <w:tc>
          <w:tcPr>
            <w:tcW w:w="1412" w:type="dxa"/>
            <w:vAlign w:val="bottom"/>
          </w:tcPr>
          <w:p w14:paraId="1DD454F7" w14:textId="4B01B3BB" w:rsidR="00A10C6D" w:rsidRPr="00794D0F" w:rsidRDefault="001A2919" w:rsidP="00A10C6D">
            <w:pPr>
              <w:tabs>
                <w:tab w:val="decimal" w:pos="1200"/>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70</w:t>
            </w:r>
          </w:p>
        </w:tc>
      </w:tr>
      <w:tr w:rsidR="008B201C" w:rsidRPr="008B201C" w14:paraId="78881DAC" w14:textId="77777777" w:rsidTr="002406CD">
        <w:tc>
          <w:tcPr>
            <w:tcW w:w="3402" w:type="dxa"/>
            <w:vAlign w:val="bottom"/>
          </w:tcPr>
          <w:p w14:paraId="1A974007" w14:textId="77777777" w:rsidR="008B201C" w:rsidRPr="008B201C" w:rsidRDefault="008B201C" w:rsidP="00A10C6D">
            <w:pPr>
              <w:pStyle w:val="EnvelopeReturn"/>
              <w:ind w:right="-143"/>
              <w:contextualSpacing/>
              <w:jc w:val="left"/>
              <w:rPr>
                <w:rFonts w:ascii="Arial" w:hAnsi="Arial" w:cs="Arial"/>
                <w:sz w:val="10"/>
                <w:szCs w:val="10"/>
              </w:rPr>
            </w:pPr>
          </w:p>
        </w:tc>
        <w:tc>
          <w:tcPr>
            <w:tcW w:w="1701" w:type="dxa"/>
            <w:vAlign w:val="bottom"/>
          </w:tcPr>
          <w:p w14:paraId="3780026B" w14:textId="77777777" w:rsidR="008B201C" w:rsidRPr="008B201C" w:rsidRDefault="008B201C" w:rsidP="00A10C6D">
            <w:pPr>
              <w:pStyle w:val="EnvelopeReturn"/>
              <w:ind w:right="-43"/>
              <w:contextualSpacing/>
              <w:rPr>
                <w:rFonts w:ascii="Arial" w:hAnsi="Arial" w:cs="Arial"/>
                <w:sz w:val="10"/>
                <w:szCs w:val="10"/>
              </w:rPr>
            </w:pPr>
          </w:p>
        </w:tc>
        <w:tc>
          <w:tcPr>
            <w:tcW w:w="3969" w:type="dxa"/>
            <w:vAlign w:val="bottom"/>
          </w:tcPr>
          <w:p w14:paraId="44E98D5A" w14:textId="77777777" w:rsidR="008B201C" w:rsidRPr="008B201C" w:rsidRDefault="008B201C" w:rsidP="00A10C6D">
            <w:pPr>
              <w:pStyle w:val="EnvelopeReturn"/>
              <w:ind w:right="-94"/>
              <w:contextualSpacing/>
              <w:jc w:val="left"/>
              <w:rPr>
                <w:rFonts w:ascii="Arial" w:hAnsi="Arial" w:cs="Arial"/>
                <w:sz w:val="10"/>
                <w:szCs w:val="10"/>
              </w:rPr>
            </w:pPr>
          </w:p>
        </w:tc>
        <w:tc>
          <w:tcPr>
            <w:tcW w:w="1752" w:type="dxa"/>
            <w:shd w:val="clear" w:color="auto" w:fill="FAFAFA"/>
            <w:vAlign w:val="bottom"/>
          </w:tcPr>
          <w:p w14:paraId="4EE07E4D" w14:textId="77777777" w:rsidR="008B201C" w:rsidRPr="008B201C" w:rsidRDefault="008B201C" w:rsidP="00A10C6D">
            <w:pPr>
              <w:pStyle w:val="a0"/>
              <w:tabs>
                <w:tab w:val="right" w:pos="1337"/>
              </w:tabs>
              <w:ind w:right="0"/>
              <w:jc w:val="right"/>
              <w:rPr>
                <w:rFonts w:ascii="Arial" w:hAnsi="Arial" w:cs="Arial"/>
                <w:snapToGrid w:val="0"/>
                <w:color w:val="auto"/>
                <w:sz w:val="10"/>
                <w:szCs w:val="10"/>
                <w:lang w:eastAsia="th-TH"/>
              </w:rPr>
            </w:pPr>
          </w:p>
        </w:tc>
        <w:tc>
          <w:tcPr>
            <w:tcW w:w="1752" w:type="dxa"/>
            <w:vAlign w:val="bottom"/>
          </w:tcPr>
          <w:p w14:paraId="155A2A30" w14:textId="77777777" w:rsidR="008B201C" w:rsidRPr="008B201C" w:rsidRDefault="008B201C" w:rsidP="00A10C6D">
            <w:pPr>
              <w:pStyle w:val="a0"/>
              <w:tabs>
                <w:tab w:val="right" w:pos="1337"/>
              </w:tabs>
              <w:ind w:right="0"/>
              <w:jc w:val="right"/>
              <w:rPr>
                <w:rFonts w:ascii="Arial" w:hAnsi="Arial" w:cs="Arial"/>
                <w:noProof/>
                <w:snapToGrid w:val="0"/>
                <w:color w:val="auto"/>
                <w:sz w:val="10"/>
                <w:szCs w:val="10"/>
                <w:lang w:eastAsia="th-TH"/>
              </w:rPr>
            </w:pPr>
          </w:p>
        </w:tc>
        <w:tc>
          <w:tcPr>
            <w:tcW w:w="1417" w:type="dxa"/>
            <w:shd w:val="clear" w:color="auto" w:fill="FAFAFA"/>
            <w:vAlign w:val="bottom"/>
          </w:tcPr>
          <w:p w14:paraId="3F114197" w14:textId="77777777" w:rsidR="008B201C" w:rsidRPr="008B201C" w:rsidRDefault="008B201C" w:rsidP="00A10C6D">
            <w:pPr>
              <w:tabs>
                <w:tab w:val="decimal" w:pos="1200"/>
              </w:tabs>
              <w:ind w:right="-35"/>
              <w:jc w:val="both"/>
              <w:rPr>
                <w:rFonts w:ascii="Arial" w:hAnsi="Arial" w:cs="Arial"/>
                <w:snapToGrid w:val="0"/>
                <w:sz w:val="10"/>
                <w:szCs w:val="10"/>
                <w:lang w:val="en-GB" w:eastAsia="th-TH"/>
              </w:rPr>
            </w:pPr>
          </w:p>
        </w:tc>
        <w:tc>
          <w:tcPr>
            <w:tcW w:w="1412" w:type="dxa"/>
            <w:vAlign w:val="bottom"/>
          </w:tcPr>
          <w:p w14:paraId="140E02A5" w14:textId="77777777" w:rsidR="008B201C" w:rsidRPr="008B201C" w:rsidRDefault="008B201C" w:rsidP="00A10C6D">
            <w:pPr>
              <w:tabs>
                <w:tab w:val="decimal" w:pos="1200"/>
              </w:tabs>
              <w:ind w:right="-72"/>
              <w:jc w:val="both"/>
              <w:rPr>
                <w:rFonts w:ascii="Arial" w:hAnsi="Arial" w:cs="Arial"/>
                <w:snapToGrid w:val="0"/>
                <w:sz w:val="10"/>
                <w:szCs w:val="10"/>
                <w:lang w:val="en-GB" w:eastAsia="th-TH"/>
              </w:rPr>
            </w:pPr>
          </w:p>
        </w:tc>
      </w:tr>
      <w:tr w:rsidR="008B201C" w:rsidRPr="00794D0F" w14:paraId="0FCC99CA" w14:textId="77777777" w:rsidTr="002406CD">
        <w:tc>
          <w:tcPr>
            <w:tcW w:w="3402" w:type="dxa"/>
            <w:vAlign w:val="bottom"/>
          </w:tcPr>
          <w:p w14:paraId="21DB2105" w14:textId="1ED0D300" w:rsidR="008B201C" w:rsidRPr="00794D0F" w:rsidRDefault="008B201C" w:rsidP="008B201C">
            <w:pPr>
              <w:pStyle w:val="EnvelopeReturn"/>
              <w:ind w:left="-112" w:right="-143"/>
              <w:contextualSpacing/>
              <w:jc w:val="left"/>
              <w:rPr>
                <w:rFonts w:ascii="Arial" w:hAnsi="Arial" w:cs="Arial"/>
                <w:sz w:val="18"/>
                <w:szCs w:val="18"/>
              </w:rPr>
            </w:pPr>
            <w:r>
              <w:rPr>
                <w:rFonts w:ascii="Arial" w:hAnsi="Arial" w:cs="Arial"/>
                <w:sz w:val="18"/>
                <w:szCs w:val="18"/>
              </w:rPr>
              <w:t xml:space="preserve">TJM Asia Pacific </w:t>
            </w:r>
            <w:r w:rsidRPr="00794D0F">
              <w:rPr>
                <w:rFonts w:ascii="Arial" w:hAnsi="Arial" w:cs="Arial"/>
                <w:sz w:val="18"/>
                <w:szCs w:val="18"/>
              </w:rPr>
              <w:t>Co., Ltd</w:t>
            </w:r>
            <w:r>
              <w:rPr>
                <w:rFonts w:ascii="Arial" w:hAnsi="Arial" w:cs="Arial"/>
                <w:sz w:val="18"/>
                <w:szCs w:val="18"/>
              </w:rPr>
              <w:t>.</w:t>
            </w:r>
          </w:p>
        </w:tc>
        <w:tc>
          <w:tcPr>
            <w:tcW w:w="1701" w:type="dxa"/>
            <w:vAlign w:val="bottom"/>
          </w:tcPr>
          <w:p w14:paraId="6E8E9095" w14:textId="77777777" w:rsidR="008B201C" w:rsidRPr="00794D0F" w:rsidRDefault="008B201C" w:rsidP="00A10C6D">
            <w:pPr>
              <w:pStyle w:val="EnvelopeReturn"/>
              <w:ind w:right="-43"/>
              <w:contextualSpacing/>
              <w:rPr>
                <w:rFonts w:ascii="Arial" w:hAnsi="Arial" w:cs="Arial"/>
                <w:sz w:val="18"/>
                <w:szCs w:val="18"/>
              </w:rPr>
            </w:pPr>
          </w:p>
        </w:tc>
        <w:tc>
          <w:tcPr>
            <w:tcW w:w="3969" w:type="dxa"/>
            <w:vAlign w:val="bottom"/>
          </w:tcPr>
          <w:p w14:paraId="6E4DA72D" w14:textId="77777777" w:rsidR="008B201C" w:rsidRPr="00794D0F" w:rsidRDefault="008B201C" w:rsidP="00A10C6D">
            <w:pPr>
              <w:pStyle w:val="EnvelopeReturn"/>
              <w:ind w:right="-94"/>
              <w:contextualSpacing/>
              <w:jc w:val="left"/>
              <w:rPr>
                <w:rFonts w:ascii="Arial" w:hAnsi="Arial" w:cs="Arial"/>
                <w:sz w:val="18"/>
                <w:szCs w:val="18"/>
              </w:rPr>
            </w:pPr>
          </w:p>
        </w:tc>
        <w:tc>
          <w:tcPr>
            <w:tcW w:w="1752" w:type="dxa"/>
            <w:shd w:val="clear" w:color="auto" w:fill="FAFAFA"/>
            <w:vAlign w:val="bottom"/>
          </w:tcPr>
          <w:p w14:paraId="34135DB6" w14:textId="77777777" w:rsidR="008B201C" w:rsidRDefault="008B201C" w:rsidP="00A10C6D">
            <w:pPr>
              <w:pStyle w:val="a0"/>
              <w:tabs>
                <w:tab w:val="right" w:pos="1337"/>
              </w:tabs>
              <w:ind w:right="0"/>
              <w:jc w:val="right"/>
              <w:rPr>
                <w:rFonts w:ascii="Arial" w:hAnsi="Arial" w:cs="Arial"/>
                <w:snapToGrid w:val="0"/>
                <w:color w:val="auto"/>
                <w:sz w:val="18"/>
                <w:szCs w:val="18"/>
                <w:lang w:eastAsia="th-TH"/>
              </w:rPr>
            </w:pPr>
          </w:p>
        </w:tc>
        <w:tc>
          <w:tcPr>
            <w:tcW w:w="1752" w:type="dxa"/>
            <w:vAlign w:val="bottom"/>
          </w:tcPr>
          <w:p w14:paraId="65FEEC67" w14:textId="77777777" w:rsidR="008B201C" w:rsidRPr="00794D0F" w:rsidRDefault="008B201C" w:rsidP="00A10C6D">
            <w:pPr>
              <w:pStyle w:val="a0"/>
              <w:tabs>
                <w:tab w:val="right" w:pos="1337"/>
              </w:tabs>
              <w:ind w:right="0"/>
              <w:jc w:val="right"/>
              <w:rPr>
                <w:rFonts w:ascii="Arial" w:hAnsi="Arial" w:cs="Arial"/>
                <w:noProof/>
                <w:snapToGrid w:val="0"/>
                <w:color w:val="auto"/>
                <w:sz w:val="18"/>
                <w:szCs w:val="18"/>
                <w:lang w:eastAsia="th-TH"/>
              </w:rPr>
            </w:pPr>
          </w:p>
        </w:tc>
        <w:tc>
          <w:tcPr>
            <w:tcW w:w="1417" w:type="dxa"/>
            <w:shd w:val="clear" w:color="auto" w:fill="FAFAFA"/>
            <w:vAlign w:val="bottom"/>
          </w:tcPr>
          <w:p w14:paraId="7FC00AB9" w14:textId="77777777" w:rsidR="008B201C" w:rsidRDefault="008B201C" w:rsidP="00A10C6D">
            <w:pPr>
              <w:tabs>
                <w:tab w:val="decimal" w:pos="1200"/>
              </w:tabs>
              <w:ind w:right="-35"/>
              <w:jc w:val="both"/>
              <w:rPr>
                <w:rFonts w:ascii="Arial" w:hAnsi="Arial" w:cs="Arial"/>
                <w:snapToGrid w:val="0"/>
                <w:sz w:val="18"/>
                <w:szCs w:val="18"/>
                <w:lang w:val="en-GB" w:eastAsia="th-TH"/>
              </w:rPr>
            </w:pPr>
          </w:p>
        </w:tc>
        <w:tc>
          <w:tcPr>
            <w:tcW w:w="1412" w:type="dxa"/>
            <w:vAlign w:val="bottom"/>
          </w:tcPr>
          <w:p w14:paraId="05685D36" w14:textId="77777777" w:rsidR="008B201C" w:rsidRPr="00794D0F" w:rsidRDefault="008B201C" w:rsidP="00A10C6D">
            <w:pPr>
              <w:tabs>
                <w:tab w:val="decimal" w:pos="1200"/>
              </w:tabs>
              <w:ind w:right="-72"/>
              <w:jc w:val="both"/>
              <w:rPr>
                <w:rFonts w:ascii="Arial" w:hAnsi="Arial" w:cs="Arial"/>
                <w:snapToGrid w:val="0"/>
                <w:sz w:val="18"/>
                <w:szCs w:val="18"/>
                <w:lang w:val="en-GB" w:eastAsia="th-TH"/>
              </w:rPr>
            </w:pPr>
          </w:p>
        </w:tc>
      </w:tr>
      <w:tr w:rsidR="008B201C" w:rsidRPr="00794D0F" w14:paraId="5E40CCFF" w14:textId="77777777" w:rsidTr="002406CD">
        <w:tc>
          <w:tcPr>
            <w:tcW w:w="3402" w:type="dxa"/>
            <w:vAlign w:val="bottom"/>
          </w:tcPr>
          <w:p w14:paraId="0747E447" w14:textId="2FF4C93B" w:rsidR="008B201C" w:rsidRPr="00794D0F" w:rsidRDefault="008B201C" w:rsidP="008B201C">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   (owned by Aeroklas Co., Ltd.)</w:t>
            </w:r>
          </w:p>
        </w:tc>
        <w:tc>
          <w:tcPr>
            <w:tcW w:w="1701" w:type="dxa"/>
            <w:vAlign w:val="bottom"/>
          </w:tcPr>
          <w:p w14:paraId="6C0D3E4C" w14:textId="652329F7" w:rsidR="008B201C" w:rsidRPr="00794D0F" w:rsidRDefault="008B201C" w:rsidP="008B201C">
            <w:pPr>
              <w:pStyle w:val="EnvelopeReturn"/>
              <w:ind w:right="-43"/>
              <w:contextualSpacing/>
              <w:jc w:val="center"/>
              <w:rPr>
                <w:rFonts w:ascii="Arial" w:hAnsi="Arial" w:cs="Arial"/>
                <w:sz w:val="18"/>
                <w:szCs w:val="18"/>
              </w:rPr>
            </w:pPr>
            <w:r w:rsidRPr="00794D0F">
              <w:rPr>
                <w:rFonts w:ascii="Arial" w:hAnsi="Arial" w:cs="Arial"/>
                <w:sz w:val="18"/>
                <w:szCs w:val="18"/>
              </w:rPr>
              <w:t>Thailand</w:t>
            </w:r>
          </w:p>
        </w:tc>
        <w:tc>
          <w:tcPr>
            <w:tcW w:w="3969" w:type="dxa"/>
            <w:vAlign w:val="bottom"/>
          </w:tcPr>
          <w:p w14:paraId="531BE6E3" w14:textId="38B4315C" w:rsidR="008B201C" w:rsidRPr="00794D0F" w:rsidRDefault="008B201C" w:rsidP="00A10C6D">
            <w:pPr>
              <w:pStyle w:val="EnvelopeReturn"/>
              <w:ind w:right="-94"/>
              <w:contextualSpacing/>
              <w:jc w:val="left"/>
              <w:rPr>
                <w:rFonts w:ascii="Arial" w:hAnsi="Arial" w:cs="Arial"/>
                <w:sz w:val="18"/>
                <w:szCs w:val="18"/>
              </w:rPr>
            </w:pPr>
            <w:r w:rsidRPr="00794D0F">
              <w:rPr>
                <w:rFonts w:ascii="Arial" w:hAnsi="Arial" w:cs="Arial"/>
                <w:spacing w:val="-4"/>
                <w:sz w:val="18"/>
                <w:szCs w:val="18"/>
              </w:rPr>
              <w:t xml:space="preserve">Trading accessories for </w:t>
            </w:r>
            <w:r w:rsidR="001A2919" w:rsidRPr="001A2919">
              <w:rPr>
                <w:rFonts w:ascii="Arial" w:hAnsi="Arial" w:cs="Arial"/>
                <w:spacing w:val="-4"/>
                <w:sz w:val="18"/>
                <w:szCs w:val="18"/>
              </w:rPr>
              <w:t>4</w:t>
            </w:r>
            <w:r w:rsidRPr="00794D0F">
              <w:rPr>
                <w:rFonts w:ascii="Arial" w:hAnsi="Arial" w:cs="Arial"/>
                <w:spacing w:val="-4"/>
                <w:sz w:val="18"/>
                <w:szCs w:val="18"/>
              </w:rPr>
              <w:t>WD, light commercial</w:t>
            </w:r>
          </w:p>
        </w:tc>
        <w:tc>
          <w:tcPr>
            <w:tcW w:w="1752" w:type="dxa"/>
            <w:shd w:val="clear" w:color="auto" w:fill="FAFAFA"/>
            <w:vAlign w:val="bottom"/>
          </w:tcPr>
          <w:p w14:paraId="70758747" w14:textId="3FC1C743" w:rsidR="008B201C" w:rsidRDefault="001A2919" w:rsidP="00A10C6D">
            <w:pPr>
              <w:pStyle w:val="a0"/>
              <w:tabs>
                <w:tab w:val="right" w:pos="1337"/>
              </w:tabs>
              <w:ind w:right="0"/>
              <w:jc w:val="right"/>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25</w:t>
            </w:r>
            <w:r w:rsidR="008B201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007</w:t>
            </w:r>
            <w:r w:rsidR="008B201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500</w:t>
            </w:r>
            <w:r w:rsidR="008B201C">
              <w:rPr>
                <w:rFonts w:ascii="Arial" w:hAnsi="Arial" w:cs="Arial"/>
                <w:snapToGrid w:val="0"/>
                <w:color w:val="auto"/>
                <w:sz w:val="18"/>
                <w:szCs w:val="18"/>
                <w:lang w:eastAsia="th-TH"/>
              </w:rPr>
              <w:t xml:space="preserve"> Baht</w:t>
            </w:r>
          </w:p>
        </w:tc>
        <w:tc>
          <w:tcPr>
            <w:tcW w:w="1752" w:type="dxa"/>
            <w:vAlign w:val="bottom"/>
          </w:tcPr>
          <w:p w14:paraId="67D38F73" w14:textId="7BD75B3D" w:rsidR="008B201C" w:rsidRPr="00794D0F" w:rsidRDefault="008B201C" w:rsidP="00A10C6D">
            <w:pPr>
              <w:pStyle w:val="a0"/>
              <w:tabs>
                <w:tab w:val="right" w:pos="1337"/>
              </w:tabs>
              <w:ind w:right="0"/>
              <w:jc w:val="right"/>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 Baht</w:t>
            </w:r>
          </w:p>
        </w:tc>
        <w:tc>
          <w:tcPr>
            <w:tcW w:w="1417" w:type="dxa"/>
            <w:shd w:val="clear" w:color="auto" w:fill="FAFAFA"/>
            <w:vAlign w:val="bottom"/>
          </w:tcPr>
          <w:p w14:paraId="3A3314E8" w14:textId="07144F70" w:rsidR="008B201C" w:rsidRDefault="001A2919" w:rsidP="00A10C6D">
            <w:pPr>
              <w:tabs>
                <w:tab w:val="decimal" w:pos="1200"/>
              </w:tabs>
              <w:ind w:right="-35"/>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100</w:t>
            </w:r>
          </w:p>
        </w:tc>
        <w:tc>
          <w:tcPr>
            <w:tcW w:w="1412" w:type="dxa"/>
            <w:vAlign w:val="bottom"/>
          </w:tcPr>
          <w:p w14:paraId="54B5D1DC" w14:textId="310399B7" w:rsidR="008B201C" w:rsidRPr="00794D0F" w:rsidRDefault="008B201C" w:rsidP="00A10C6D">
            <w:pPr>
              <w:tabs>
                <w:tab w:val="decimal" w:pos="1200"/>
              </w:tabs>
              <w:ind w:right="-72"/>
              <w:jc w:val="both"/>
              <w:rPr>
                <w:rFonts w:ascii="Arial" w:hAnsi="Arial" w:cs="Arial"/>
                <w:snapToGrid w:val="0"/>
                <w:sz w:val="18"/>
                <w:szCs w:val="18"/>
                <w:lang w:val="en-GB" w:eastAsia="th-TH"/>
              </w:rPr>
            </w:pPr>
            <w:r>
              <w:rPr>
                <w:rFonts w:ascii="Arial" w:hAnsi="Arial" w:cs="Arial"/>
                <w:snapToGrid w:val="0"/>
                <w:sz w:val="18"/>
                <w:szCs w:val="18"/>
                <w:lang w:val="en-GB" w:eastAsia="th-TH"/>
              </w:rPr>
              <w:t xml:space="preserve">-      </w:t>
            </w:r>
          </w:p>
        </w:tc>
      </w:tr>
      <w:tr w:rsidR="008B201C" w:rsidRPr="00794D0F" w14:paraId="1569943A" w14:textId="77777777" w:rsidTr="002406CD">
        <w:tc>
          <w:tcPr>
            <w:tcW w:w="3402" w:type="dxa"/>
            <w:vAlign w:val="bottom"/>
          </w:tcPr>
          <w:p w14:paraId="75BA6614" w14:textId="77777777" w:rsidR="008B201C" w:rsidRPr="00794D0F" w:rsidRDefault="008B201C" w:rsidP="00A10C6D">
            <w:pPr>
              <w:pStyle w:val="EnvelopeReturn"/>
              <w:ind w:right="-143"/>
              <w:contextualSpacing/>
              <w:jc w:val="left"/>
              <w:rPr>
                <w:rFonts w:ascii="Arial" w:hAnsi="Arial" w:cs="Arial"/>
                <w:sz w:val="18"/>
                <w:szCs w:val="18"/>
              </w:rPr>
            </w:pPr>
          </w:p>
        </w:tc>
        <w:tc>
          <w:tcPr>
            <w:tcW w:w="1701" w:type="dxa"/>
            <w:vAlign w:val="bottom"/>
          </w:tcPr>
          <w:p w14:paraId="0AEB09BA" w14:textId="77777777" w:rsidR="008B201C" w:rsidRPr="00794D0F" w:rsidRDefault="008B201C" w:rsidP="00A10C6D">
            <w:pPr>
              <w:pStyle w:val="EnvelopeReturn"/>
              <w:ind w:right="-43"/>
              <w:contextualSpacing/>
              <w:rPr>
                <w:rFonts w:ascii="Arial" w:hAnsi="Arial" w:cs="Arial"/>
                <w:sz w:val="18"/>
                <w:szCs w:val="18"/>
              </w:rPr>
            </w:pPr>
          </w:p>
        </w:tc>
        <w:tc>
          <w:tcPr>
            <w:tcW w:w="3969" w:type="dxa"/>
            <w:vAlign w:val="bottom"/>
          </w:tcPr>
          <w:p w14:paraId="75E0CCCE" w14:textId="248FD470" w:rsidR="008B201C" w:rsidRPr="00794D0F" w:rsidRDefault="008B201C" w:rsidP="00A10C6D">
            <w:pPr>
              <w:pStyle w:val="EnvelopeReturn"/>
              <w:ind w:right="-94"/>
              <w:contextualSpacing/>
              <w:jc w:val="left"/>
              <w:rPr>
                <w:rFonts w:ascii="Arial" w:hAnsi="Arial" w:cs="Arial"/>
                <w:sz w:val="18"/>
                <w:szCs w:val="18"/>
              </w:rPr>
            </w:pPr>
            <w:r>
              <w:rPr>
                <w:rFonts w:ascii="Arial" w:hAnsi="Arial" w:cs="Arial"/>
                <w:sz w:val="18"/>
                <w:szCs w:val="18"/>
              </w:rPr>
              <w:t xml:space="preserve">   and heave transportation vehicle </w:t>
            </w:r>
          </w:p>
        </w:tc>
        <w:tc>
          <w:tcPr>
            <w:tcW w:w="1752" w:type="dxa"/>
            <w:shd w:val="clear" w:color="auto" w:fill="FAFAFA"/>
            <w:vAlign w:val="bottom"/>
          </w:tcPr>
          <w:p w14:paraId="4C1DE96E" w14:textId="77777777" w:rsidR="008B201C" w:rsidRDefault="008B201C" w:rsidP="00A10C6D">
            <w:pPr>
              <w:pStyle w:val="a0"/>
              <w:tabs>
                <w:tab w:val="right" w:pos="1337"/>
              </w:tabs>
              <w:ind w:right="0"/>
              <w:jc w:val="right"/>
              <w:rPr>
                <w:rFonts w:ascii="Arial" w:hAnsi="Arial" w:cs="Arial"/>
                <w:snapToGrid w:val="0"/>
                <w:color w:val="auto"/>
                <w:sz w:val="18"/>
                <w:szCs w:val="18"/>
                <w:lang w:eastAsia="th-TH"/>
              </w:rPr>
            </w:pPr>
          </w:p>
        </w:tc>
        <w:tc>
          <w:tcPr>
            <w:tcW w:w="1752" w:type="dxa"/>
            <w:vAlign w:val="bottom"/>
          </w:tcPr>
          <w:p w14:paraId="3290FEB3" w14:textId="77777777" w:rsidR="008B201C" w:rsidRPr="00794D0F" w:rsidRDefault="008B201C" w:rsidP="00A10C6D">
            <w:pPr>
              <w:pStyle w:val="a0"/>
              <w:tabs>
                <w:tab w:val="right" w:pos="1337"/>
              </w:tabs>
              <w:ind w:right="0"/>
              <w:jc w:val="right"/>
              <w:rPr>
                <w:rFonts w:ascii="Arial" w:hAnsi="Arial" w:cs="Arial"/>
                <w:noProof/>
                <w:snapToGrid w:val="0"/>
                <w:color w:val="auto"/>
                <w:sz w:val="18"/>
                <w:szCs w:val="18"/>
                <w:lang w:eastAsia="th-TH"/>
              </w:rPr>
            </w:pPr>
          </w:p>
        </w:tc>
        <w:tc>
          <w:tcPr>
            <w:tcW w:w="1417" w:type="dxa"/>
            <w:shd w:val="clear" w:color="auto" w:fill="FAFAFA"/>
            <w:vAlign w:val="bottom"/>
          </w:tcPr>
          <w:p w14:paraId="7F87D56A" w14:textId="77777777" w:rsidR="008B201C" w:rsidRDefault="008B201C" w:rsidP="00A10C6D">
            <w:pPr>
              <w:tabs>
                <w:tab w:val="decimal" w:pos="1200"/>
              </w:tabs>
              <w:ind w:right="-35"/>
              <w:jc w:val="both"/>
              <w:rPr>
                <w:rFonts w:ascii="Arial" w:hAnsi="Arial" w:cs="Arial"/>
                <w:snapToGrid w:val="0"/>
                <w:sz w:val="18"/>
                <w:szCs w:val="18"/>
                <w:lang w:val="en-GB" w:eastAsia="th-TH"/>
              </w:rPr>
            </w:pPr>
          </w:p>
        </w:tc>
        <w:tc>
          <w:tcPr>
            <w:tcW w:w="1412" w:type="dxa"/>
            <w:vAlign w:val="bottom"/>
          </w:tcPr>
          <w:p w14:paraId="19135326" w14:textId="77777777" w:rsidR="008B201C" w:rsidRPr="00794D0F" w:rsidRDefault="008B201C" w:rsidP="00A10C6D">
            <w:pPr>
              <w:tabs>
                <w:tab w:val="decimal" w:pos="1200"/>
              </w:tabs>
              <w:ind w:right="-72"/>
              <w:jc w:val="both"/>
              <w:rPr>
                <w:rFonts w:ascii="Arial" w:hAnsi="Arial" w:cs="Arial"/>
                <w:snapToGrid w:val="0"/>
                <w:sz w:val="18"/>
                <w:szCs w:val="18"/>
                <w:lang w:val="en-GB" w:eastAsia="th-TH"/>
              </w:rPr>
            </w:pPr>
          </w:p>
        </w:tc>
      </w:tr>
      <w:tr w:rsidR="00A10C6D" w:rsidRPr="00794D0F" w14:paraId="0FDAA810" w14:textId="77777777" w:rsidTr="002406CD">
        <w:tc>
          <w:tcPr>
            <w:tcW w:w="3402" w:type="dxa"/>
            <w:vAlign w:val="bottom"/>
          </w:tcPr>
          <w:p w14:paraId="38CE5D7E" w14:textId="77777777" w:rsidR="00A10C6D" w:rsidRPr="00794D0F" w:rsidRDefault="00A10C6D" w:rsidP="00A10C6D">
            <w:pPr>
              <w:pStyle w:val="EnvelopeReturn"/>
              <w:ind w:left="-112" w:right="-143"/>
              <w:contextualSpacing/>
              <w:jc w:val="left"/>
              <w:rPr>
                <w:rFonts w:ascii="Arial" w:hAnsi="Arial" w:cs="Arial"/>
                <w:sz w:val="10"/>
                <w:szCs w:val="10"/>
              </w:rPr>
            </w:pPr>
          </w:p>
        </w:tc>
        <w:tc>
          <w:tcPr>
            <w:tcW w:w="1701" w:type="dxa"/>
            <w:vAlign w:val="bottom"/>
          </w:tcPr>
          <w:p w14:paraId="5FE58536" w14:textId="77777777" w:rsidR="00A10C6D" w:rsidRPr="00794D0F" w:rsidRDefault="00A10C6D" w:rsidP="00A10C6D">
            <w:pPr>
              <w:pStyle w:val="EnvelopeReturn"/>
              <w:ind w:left="-43" w:right="-43"/>
              <w:contextualSpacing/>
              <w:jc w:val="center"/>
              <w:rPr>
                <w:rFonts w:ascii="Arial" w:hAnsi="Arial" w:cs="Arial"/>
                <w:sz w:val="10"/>
                <w:szCs w:val="10"/>
              </w:rPr>
            </w:pPr>
          </w:p>
        </w:tc>
        <w:tc>
          <w:tcPr>
            <w:tcW w:w="3969" w:type="dxa"/>
            <w:vAlign w:val="bottom"/>
          </w:tcPr>
          <w:p w14:paraId="03344BAD" w14:textId="77777777" w:rsidR="00A10C6D" w:rsidRPr="00794D0F" w:rsidRDefault="00A10C6D" w:rsidP="00A10C6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0847E446" w14:textId="77777777" w:rsidR="00A10C6D" w:rsidRPr="00794D0F" w:rsidRDefault="00A10C6D" w:rsidP="00A10C6D">
            <w:pPr>
              <w:pStyle w:val="a0"/>
              <w:tabs>
                <w:tab w:val="right" w:pos="1337"/>
              </w:tabs>
              <w:ind w:right="-72"/>
              <w:jc w:val="right"/>
              <w:rPr>
                <w:rFonts w:ascii="Arial" w:hAnsi="Arial" w:cs="Arial"/>
                <w:snapToGrid w:val="0"/>
                <w:color w:val="auto"/>
                <w:sz w:val="10"/>
                <w:szCs w:val="10"/>
                <w:lang w:eastAsia="th-TH"/>
              </w:rPr>
            </w:pPr>
          </w:p>
        </w:tc>
        <w:tc>
          <w:tcPr>
            <w:tcW w:w="1752" w:type="dxa"/>
            <w:vAlign w:val="bottom"/>
          </w:tcPr>
          <w:p w14:paraId="490CFC4A" w14:textId="77777777" w:rsidR="00A10C6D" w:rsidRPr="00794D0F" w:rsidRDefault="00A10C6D" w:rsidP="00A10C6D">
            <w:pPr>
              <w:pStyle w:val="a0"/>
              <w:tabs>
                <w:tab w:val="right" w:pos="1337"/>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12378FD3"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c>
          <w:tcPr>
            <w:tcW w:w="1412" w:type="dxa"/>
            <w:vAlign w:val="bottom"/>
          </w:tcPr>
          <w:p w14:paraId="789539E3"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r>
      <w:tr w:rsidR="00A10C6D" w:rsidRPr="00794D0F" w14:paraId="2CFCD174" w14:textId="77777777" w:rsidTr="002406CD">
        <w:tc>
          <w:tcPr>
            <w:tcW w:w="3402" w:type="dxa"/>
            <w:vAlign w:val="bottom"/>
          </w:tcPr>
          <w:p w14:paraId="526E252F"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TJM Products Pty. Ltd. </w:t>
            </w:r>
          </w:p>
          <w:p w14:paraId="66955ED4"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   (owned by Aeroklas Australia Pty. Ltd.)</w:t>
            </w:r>
          </w:p>
        </w:tc>
        <w:tc>
          <w:tcPr>
            <w:tcW w:w="1701" w:type="dxa"/>
            <w:vAlign w:val="bottom"/>
          </w:tcPr>
          <w:p w14:paraId="0B63D44B" w14:textId="77777777" w:rsidR="00A10C6D" w:rsidRPr="00794D0F" w:rsidRDefault="00A10C6D" w:rsidP="00A10C6D">
            <w:pPr>
              <w:pStyle w:val="EnvelopeReturn"/>
              <w:ind w:left="-43" w:right="-43"/>
              <w:contextualSpacing/>
              <w:jc w:val="center"/>
              <w:rPr>
                <w:rFonts w:ascii="Arial" w:hAnsi="Arial" w:cs="Arial"/>
                <w:sz w:val="18"/>
                <w:szCs w:val="18"/>
              </w:rPr>
            </w:pPr>
            <w:r w:rsidRPr="00794D0F">
              <w:rPr>
                <w:rFonts w:ascii="Arial" w:hAnsi="Arial" w:cs="Arial"/>
                <w:sz w:val="18"/>
                <w:szCs w:val="18"/>
              </w:rPr>
              <w:t>Australia</w:t>
            </w:r>
          </w:p>
        </w:tc>
        <w:tc>
          <w:tcPr>
            <w:tcW w:w="3969" w:type="dxa"/>
            <w:vAlign w:val="bottom"/>
          </w:tcPr>
          <w:p w14:paraId="0FD3FC98" w14:textId="03BD561A" w:rsidR="00A10C6D" w:rsidRPr="00794D0F" w:rsidRDefault="00A10C6D" w:rsidP="00A10C6D">
            <w:pPr>
              <w:pStyle w:val="EnvelopeReturn"/>
              <w:ind w:left="-43" w:right="-94"/>
              <w:contextualSpacing/>
              <w:jc w:val="left"/>
              <w:rPr>
                <w:rFonts w:ascii="Arial" w:hAnsi="Arial" w:cs="Arial"/>
                <w:sz w:val="18"/>
                <w:szCs w:val="18"/>
              </w:rPr>
            </w:pPr>
            <w:r w:rsidRPr="00794D0F">
              <w:rPr>
                <w:rFonts w:ascii="Arial" w:hAnsi="Arial" w:cs="Arial"/>
                <w:sz w:val="18"/>
                <w:szCs w:val="18"/>
              </w:rPr>
              <w:t>Design and trading accessories</w:t>
            </w:r>
            <w:r w:rsidRPr="00794D0F">
              <w:rPr>
                <w:rFonts w:ascii="Arial" w:hAnsi="Arial" w:cs="Arial"/>
                <w:spacing w:val="-4"/>
                <w:sz w:val="18"/>
                <w:szCs w:val="18"/>
              </w:rPr>
              <w:t xml:space="preserve"> for </w:t>
            </w:r>
            <w:r w:rsidR="001A2919" w:rsidRPr="001A2919">
              <w:rPr>
                <w:rFonts w:ascii="Arial" w:hAnsi="Arial" w:cs="Arial"/>
                <w:spacing w:val="-4"/>
                <w:sz w:val="18"/>
                <w:szCs w:val="18"/>
              </w:rPr>
              <w:t>4</w:t>
            </w:r>
            <w:r w:rsidRPr="00794D0F">
              <w:rPr>
                <w:rFonts w:ascii="Arial" w:hAnsi="Arial" w:cs="Arial"/>
                <w:spacing w:val="-4"/>
                <w:sz w:val="18"/>
                <w:szCs w:val="18"/>
              </w:rPr>
              <w:t>WD, light</w:t>
            </w:r>
          </w:p>
        </w:tc>
        <w:tc>
          <w:tcPr>
            <w:tcW w:w="1752" w:type="dxa"/>
            <w:shd w:val="clear" w:color="auto" w:fill="FAFAFA"/>
            <w:vAlign w:val="bottom"/>
          </w:tcPr>
          <w:p w14:paraId="528E014D" w14:textId="587A11B5" w:rsidR="00A10C6D" w:rsidRPr="00794D0F" w:rsidRDefault="001A2919" w:rsidP="00A10C6D">
            <w:pPr>
              <w:pStyle w:val="a0"/>
              <w:tabs>
                <w:tab w:val="right" w:pos="1337"/>
              </w:tabs>
              <w:ind w:right="0"/>
              <w:jc w:val="right"/>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445</w:t>
            </w:r>
            <w:r w:rsidR="00240579">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320</w:t>
            </w:r>
          </w:p>
        </w:tc>
        <w:tc>
          <w:tcPr>
            <w:tcW w:w="1752" w:type="dxa"/>
            <w:vAlign w:val="bottom"/>
          </w:tcPr>
          <w:p w14:paraId="2CD4B5A6" w14:textId="2CAD363C" w:rsidR="00A10C6D" w:rsidRPr="00794D0F" w:rsidRDefault="00A10C6D" w:rsidP="00A10C6D">
            <w:pPr>
              <w:pStyle w:val="a0"/>
              <w:tabs>
                <w:tab w:val="right" w:pos="1337"/>
              </w:tabs>
              <w:ind w:right="-33"/>
              <w:jc w:val="right"/>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ab/>
            </w:r>
            <w:r w:rsidR="001A2919" w:rsidRPr="001A2919">
              <w:rPr>
                <w:rFonts w:ascii="Arial" w:hAnsi="Arial" w:cs="Arial"/>
                <w:snapToGrid w:val="0"/>
                <w:color w:val="auto"/>
                <w:sz w:val="18"/>
                <w:szCs w:val="18"/>
                <w:lang w:eastAsia="th-TH"/>
              </w:rPr>
              <w:t>445</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320</w:t>
            </w:r>
          </w:p>
        </w:tc>
        <w:tc>
          <w:tcPr>
            <w:tcW w:w="1417" w:type="dxa"/>
            <w:shd w:val="clear" w:color="auto" w:fill="FAFAFA"/>
            <w:vAlign w:val="bottom"/>
          </w:tcPr>
          <w:p w14:paraId="77497080" w14:textId="77777777" w:rsidR="00A10C6D" w:rsidRPr="00794D0F" w:rsidRDefault="00A10C6D" w:rsidP="00A10C6D">
            <w:pPr>
              <w:tabs>
                <w:tab w:val="decimal" w:pos="675"/>
              </w:tabs>
              <w:ind w:right="-72"/>
              <w:jc w:val="both"/>
              <w:rPr>
                <w:rFonts w:ascii="Arial" w:hAnsi="Arial" w:cs="Arial"/>
                <w:snapToGrid w:val="0"/>
                <w:sz w:val="18"/>
                <w:szCs w:val="18"/>
                <w:lang w:val="en-GB" w:eastAsia="th-TH"/>
              </w:rPr>
            </w:pPr>
          </w:p>
        </w:tc>
        <w:tc>
          <w:tcPr>
            <w:tcW w:w="1412" w:type="dxa"/>
            <w:vAlign w:val="bottom"/>
          </w:tcPr>
          <w:p w14:paraId="576DDE7A" w14:textId="77777777" w:rsidR="00A10C6D" w:rsidRPr="00794D0F" w:rsidRDefault="00A10C6D" w:rsidP="00A10C6D">
            <w:pPr>
              <w:tabs>
                <w:tab w:val="decimal" w:pos="675"/>
              </w:tabs>
              <w:ind w:right="-72"/>
              <w:jc w:val="both"/>
              <w:rPr>
                <w:rFonts w:ascii="Arial" w:hAnsi="Arial" w:cs="Arial"/>
                <w:snapToGrid w:val="0"/>
                <w:sz w:val="18"/>
                <w:szCs w:val="18"/>
                <w:lang w:val="en-GB" w:eastAsia="th-TH"/>
              </w:rPr>
            </w:pPr>
          </w:p>
        </w:tc>
      </w:tr>
      <w:tr w:rsidR="00A10C6D" w:rsidRPr="00794D0F" w14:paraId="248DD00C" w14:textId="77777777" w:rsidTr="002406CD">
        <w:tc>
          <w:tcPr>
            <w:tcW w:w="3402" w:type="dxa"/>
            <w:vAlign w:val="bottom"/>
          </w:tcPr>
          <w:p w14:paraId="79FC0E87"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   </w:t>
            </w:r>
          </w:p>
        </w:tc>
        <w:tc>
          <w:tcPr>
            <w:tcW w:w="1701" w:type="dxa"/>
            <w:vAlign w:val="bottom"/>
          </w:tcPr>
          <w:p w14:paraId="55C64482" w14:textId="77777777" w:rsidR="00A10C6D" w:rsidRPr="00794D0F" w:rsidRDefault="00A10C6D" w:rsidP="00A10C6D">
            <w:pPr>
              <w:pStyle w:val="EnvelopeReturn"/>
              <w:ind w:left="-43" w:right="-43"/>
              <w:contextualSpacing/>
              <w:jc w:val="center"/>
              <w:rPr>
                <w:rFonts w:ascii="Arial" w:hAnsi="Arial" w:cs="Arial"/>
                <w:sz w:val="18"/>
                <w:szCs w:val="18"/>
              </w:rPr>
            </w:pPr>
          </w:p>
        </w:tc>
        <w:tc>
          <w:tcPr>
            <w:tcW w:w="3969" w:type="dxa"/>
            <w:vAlign w:val="bottom"/>
          </w:tcPr>
          <w:p w14:paraId="323F059F" w14:textId="77777777" w:rsidR="00A10C6D" w:rsidRPr="00794D0F" w:rsidRDefault="00A10C6D" w:rsidP="00A10C6D">
            <w:pPr>
              <w:pStyle w:val="EnvelopeReturn"/>
              <w:ind w:left="-43" w:right="-94"/>
              <w:contextualSpacing/>
              <w:jc w:val="left"/>
              <w:rPr>
                <w:rFonts w:ascii="Arial" w:hAnsi="Arial" w:cs="Arial"/>
                <w:sz w:val="18"/>
                <w:szCs w:val="18"/>
              </w:rPr>
            </w:pPr>
            <w:r w:rsidRPr="00794D0F">
              <w:rPr>
                <w:rFonts w:ascii="Arial" w:hAnsi="Arial" w:cs="Arial"/>
                <w:sz w:val="18"/>
                <w:szCs w:val="18"/>
              </w:rPr>
              <w:t xml:space="preserve">   </w:t>
            </w:r>
            <w:r w:rsidRPr="00794D0F">
              <w:rPr>
                <w:rFonts w:ascii="Arial" w:hAnsi="Arial" w:cs="Arial"/>
                <w:spacing w:val="-4"/>
                <w:sz w:val="18"/>
                <w:szCs w:val="18"/>
              </w:rPr>
              <w:t xml:space="preserve">commercial </w:t>
            </w:r>
            <w:r w:rsidRPr="00794D0F">
              <w:rPr>
                <w:rFonts w:ascii="Arial" w:hAnsi="Arial" w:cs="Arial"/>
                <w:sz w:val="18"/>
                <w:szCs w:val="18"/>
              </w:rPr>
              <w:t xml:space="preserve">and heave transportation vehicle </w:t>
            </w:r>
          </w:p>
        </w:tc>
        <w:tc>
          <w:tcPr>
            <w:tcW w:w="1752" w:type="dxa"/>
            <w:shd w:val="clear" w:color="auto" w:fill="FAFAFA"/>
            <w:vAlign w:val="bottom"/>
          </w:tcPr>
          <w:p w14:paraId="36C768CC" w14:textId="03896698" w:rsidR="00A10C6D" w:rsidRPr="00794D0F" w:rsidRDefault="00240579" w:rsidP="00A10C6D">
            <w:pPr>
              <w:pStyle w:val="a0"/>
              <w:tabs>
                <w:tab w:val="right" w:pos="1337"/>
              </w:tabs>
              <w:ind w:right="0"/>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Australian Dollar</w:t>
            </w:r>
          </w:p>
        </w:tc>
        <w:tc>
          <w:tcPr>
            <w:tcW w:w="1752" w:type="dxa"/>
            <w:vAlign w:val="bottom"/>
          </w:tcPr>
          <w:p w14:paraId="1B0C3141" w14:textId="03724457" w:rsidR="00A10C6D" w:rsidRPr="00794D0F" w:rsidRDefault="00A10C6D" w:rsidP="00A10C6D">
            <w:pPr>
              <w:pStyle w:val="a0"/>
              <w:tabs>
                <w:tab w:val="right" w:pos="1337"/>
              </w:tabs>
              <w:ind w:right="-33"/>
              <w:jc w:val="right"/>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ab/>
              <w:t>Australian Dollar</w:t>
            </w:r>
          </w:p>
        </w:tc>
        <w:tc>
          <w:tcPr>
            <w:tcW w:w="1417" w:type="dxa"/>
            <w:shd w:val="clear" w:color="auto" w:fill="FAFAFA"/>
            <w:vAlign w:val="bottom"/>
          </w:tcPr>
          <w:p w14:paraId="3DCA479B" w14:textId="5658EEB1" w:rsidR="00A10C6D" w:rsidRPr="00794D0F" w:rsidRDefault="001A2919" w:rsidP="00A10C6D">
            <w:pPr>
              <w:tabs>
                <w:tab w:val="decimal" w:pos="1200"/>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100</w:t>
            </w:r>
          </w:p>
        </w:tc>
        <w:tc>
          <w:tcPr>
            <w:tcW w:w="1412" w:type="dxa"/>
            <w:vAlign w:val="bottom"/>
          </w:tcPr>
          <w:p w14:paraId="1429D99B" w14:textId="58597B88" w:rsidR="00A10C6D" w:rsidRPr="00794D0F" w:rsidRDefault="001A2919" w:rsidP="00A10C6D">
            <w:pPr>
              <w:tabs>
                <w:tab w:val="decimal" w:pos="1200"/>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100</w:t>
            </w:r>
          </w:p>
        </w:tc>
      </w:tr>
      <w:tr w:rsidR="00A10C6D" w:rsidRPr="00794D0F" w14:paraId="7F7444DC" w14:textId="77777777" w:rsidTr="002406CD">
        <w:tc>
          <w:tcPr>
            <w:tcW w:w="3402" w:type="dxa"/>
            <w:vAlign w:val="bottom"/>
          </w:tcPr>
          <w:p w14:paraId="6F7333CC" w14:textId="77777777" w:rsidR="00A10C6D" w:rsidRPr="00794D0F" w:rsidRDefault="00A10C6D" w:rsidP="00A10C6D">
            <w:pPr>
              <w:pStyle w:val="EnvelopeReturn"/>
              <w:ind w:left="-112" w:right="-143"/>
              <w:contextualSpacing/>
              <w:jc w:val="left"/>
              <w:rPr>
                <w:rFonts w:ascii="Arial" w:hAnsi="Arial" w:cs="Arial"/>
                <w:sz w:val="10"/>
                <w:szCs w:val="10"/>
              </w:rPr>
            </w:pPr>
          </w:p>
        </w:tc>
        <w:tc>
          <w:tcPr>
            <w:tcW w:w="1701" w:type="dxa"/>
            <w:vAlign w:val="bottom"/>
          </w:tcPr>
          <w:p w14:paraId="31971857" w14:textId="77777777" w:rsidR="00A10C6D" w:rsidRPr="00794D0F" w:rsidRDefault="00A10C6D" w:rsidP="00A10C6D">
            <w:pPr>
              <w:pStyle w:val="EnvelopeReturn"/>
              <w:ind w:left="-43" w:right="-43"/>
              <w:contextualSpacing/>
              <w:jc w:val="center"/>
              <w:rPr>
                <w:rFonts w:ascii="Arial" w:hAnsi="Arial" w:cs="Arial"/>
                <w:sz w:val="10"/>
                <w:szCs w:val="10"/>
              </w:rPr>
            </w:pPr>
          </w:p>
        </w:tc>
        <w:tc>
          <w:tcPr>
            <w:tcW w:w="3969" w:type="dxa"/>
            <w:vAlign w:val="bottom"/>
          </w:tcPr>
          <w:p w14:paraId="0C8D8592" w14:textId="77777777" w:rsidR="00A10C6D" w:rsidRPr="00794D0F" w:rsidRDefault="00A10C6D" w:rsidP="00A10C6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2C49DBDA" w14:textId="77777777" w:rsidR="00A10C6D" w:rsidRPr="00794D0F" w:rsidRDefault="00A10C6D" w:rsidP="00A10C6D">
            <w:pPr>
              <w:pStyle w:val="a0"/>
              <w:tabs>
                <w:tab w:val="right" w:pos="1337"/>
              </w:tabs>
              <w:ind w:right="-72"/>
              <w:jc w:val="right"/>
              <w:rPr>
                <w:rFonts w:ascii="Arial" w:hAnsi="Arial" w:cs="Arial"/>
                <w:snapToGrid w:val="0"/>
                <w:color w:val="auto"/>
                <w:sz w:val="10"/>
                <w:szCs w:val="10"/>
                <w:lang w:eastAsia="th-TH"/>
              </w:rPr>
            </w:pPr>
          </w:p>
        </w:tc>
        <w:tc>
          <w:tcPr>
            <w:tcW w:w="1752" w:type="dxa"/>
            <w:vAlign w:val="bottom"/>
          </w:tcPr>
          <w:p w14:paraId="2883FB4F" w14:textId="77777777" w:rsidR="00A10C6D" w:rsidRPr="00794D0F" w:rsidRDefault="00A10C6D" w:rsidP="00A10C6D">
            <w:pPr>
              <w:pStyle w:val="a0"/>
              <w:tabs>
                <w:tab w:val="right" w:pos="1337"/>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6A4CD99E"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c>
          <w:tcPr>
            <w:tcW w:w="1412" w:type="dxa"/>
            <w:vAlign w:val="bottom"/>
          </w:tcPr>
          <w:p w14:paraId="21456D06"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r>
      <w:tr w:rsidR="00A10C6D" w:rsidRPr="00794D0F" w14:paraId="4FD9953B" w14:textId="77777777" w:rsidTr="002406CD">
        <w:tc>
          <w:tcPr>
            <w:tcW w:w="3402" w:type="dxa"/>
            <w:vAlign w:val="bottom"/>
          </w:tcPr>
          <w:p w14:paraId="2A82A947"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TJM Off-Road Products Inc. </w:t>
            </w:r>
          </w:p>
          <w:p w14:paraId="71A4DE49" w14:textId="77777777" w:rsidR="00A10C6D" w:rsidRPr="00794D0F" w:rsidRDefault="00A10C6D" w:rsidP="00A10C6D">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   </w:t>
            </w:r>
            <w:r w:rsidRPr="00794D0F">
              <w:rPr>
                <w:rFonts w:ascii="Arial" w:hAnsi="Arial" w:cs="Arial"/>
                <w:sz w:val="18"/>
                <w:szCs w:val="18"/>
                <w:lang w:val="en-US"/>
              </w:rPr>
              <w:t>(owned by TJM Products Pty. Ltd.)</w:t>
            </w:r>
          </w:p>
        </w:tc>
        <w:tc>
          <w:tcPr>
            <w:tcW w:w="1701" w:type="dxa"/>
            <w:vAlign w:val="bottom"/>
          </w:tcPr>
          <w:p w14:paraId="5CF07A06" w14:textId="77777777" w:rsidR="00A10C6D" w:rsidRPr="00794D0F" w:rsidRDefault="00A10C6D" w:rsidP="00A10C6D">
            <w:pPr>
              <w:pStyle w:val="EnvelopeReturn"/>
              <w:ind w:left="-43" w:right="-43"/>
              <w:contextualSpacing/>
              <w:jc w:val="center"/>
              <w:rPr>
                <w:rFonts w:ascii="Arial" w:hAnsi="Arial" w:cs="Arial"/>
                <w:sz w:val="18"/>
                <w:szCs w:val="18"/>
              </w:rPr>
            </w:pPr>
            <w:r w:rsidRPr="00794D0F">
              <w:rPr>
                <w:rFonts w:ascii="Arial" w:hAnsi="Arial" w:cs="Arial"/>
                <w:sz w:val="18"/>
                <w:szCs w:val="18"/>
              </w:rPr>
              <w:t>USA</w:t>
            </w:r>
          </w:p>
        </w:tc>
        <w:tc>
          <w:tcPr>
            <w:tcW w:w="3969" w:type="dxa"/>
            <w:vAlign w:val="bottom"/>
          </w:tcPr>
          <w:p w14:paraId="10861A6A" w14:textId="3C7BEF6F" w:rsidR="00A10C6D" w:rsidRPr="00794D0F" w:rsidRDefault="00A10C6D" w:rsidP="00A10C6D">
            <w:pPr>
              <w:pStyle w:val="EnvelopeReturn"/>
              <w:ind w:left="-43" w:right="-94"/>
              <w:contextualSpacing/>
              <w:jc w:val="left"/>
              <w:rPr>
                <w:rFonts w:ascii="Arial" w:hAnsi="Arial" w:cs="Arial"/>
                <w:sz w:val="18"/>
                <w:szCs w:val="18"/>
              </w:rPr>
            </w:pPr>
            <w:r w:rsidRPr="00794D0F">
              <w:rPr>
                <w:rFonts w:ascii="Arial" w:hAnsi="Arial" w:cs="Arial"/>
                <w:sz w:val="18"/>
                <w:szCs w:val="18"/>
              </w:rPr>
              <w:t xml:space="preserve">Manufacturing accessories for </w:t>
            </w:r>
            <w:r w:rsidR="001A2919" w:rsidRPr="001A2919">
              <w:rPr>
                <w:rFonts w:ascii="Arial" w:hAnsi="Arial" w:cs="Arial"/>
                <w:sz w:val="18"/>
                <w:szCs w:val="18"/>
              </w:rPr>
              <w:t>4</w:t>
            </w:r>
            <w:r w:rsidRPr="00794D0F">
              <w:rPr>
                <w:rFonts w:ascii="Arial" w:hAnsi="Arial" w:cs="Arial"/>
                <w:sz w:val="18"/>
                <w:szCs w:val="18"/>
              </w:rPr>
              <w:t>WD, light</w:t>
            </w:r>
          </w:p>
        </w:tc>
        <w:tc>
          <w:tcPr>
            <w:tcW w:w="1752" w:type="dxa"/>
            <w:shd w:val="clear" w:color="auto" w:fill="FAFAFA"/>
            <w:vAlign w:val="bottom"/>
          </w:tcPr>
          <w:p w14:paraId="03B00D02" w14:textId="020644C6" w:rsidR="00A10C6D" w:rsidRPr="00794D0F" w:rsidRDefault="00A10C6D" w:rsidP="00A10C6D">
            <w:pPr>
              <w:tabs>
                <w:tab w:val="right" w:pos="1337"/>
                <w:tab w:val="right" w:pos="1368"/>
              </w:tabs>
              <w:ind w:right="-72"/>
              <w:jc w:val="right"/>
              <w:rPr>
                <w:rFonts w:ascii="Arial" w:hAnsi="Arial" w:cs="Arial"/>
                <w:noProof/>
                <w:snapToGrid w:val="0"/>
                <w:sz w:val="18"/>
                <w:szCs w:val="18"/>
                <w:lang w:val="en-GB" w:eastAsia="th-TH"/>
              </w:rPr>
            </w:pPr>
          </w:p>
        </w:tc>
        <w:tc>
          <w:tcPr>
            <w:tcW w:w="1752" w:type="dxa"/>
            <w:vAlign w:val="bottom"/>
          </w:tcPr>
          <w:p w14:paraId="13EFB78F" w14:textId="10777A6B" w:rsidR="00A10C6D" w:rsidRPr="00794D0F" w:rsidRDefault="00A10C6D" w:rsidP="00A10C6D">
            <w:pPr>
              <w:tabs>
                <w:tab w:val="right" w:pos="1337"/>
                <w:tab w:val="right" w:pos="1368"/>
              </w:tabs>
              <w:ind w:right="-72"/>
              <w:jc w:val="right"/>
              <w:rPr>
                <w:rFonts w:ascii="Arial" w:hAnsi="Arial" w:cs="Arial"/>
                <w:noProof/>
                <w:snapToGrid w:val="0"/>
                <w:sz w:val="18"/>
                <w:szCs w:val="18"/>
                <w:lang w:val="en-GB" w:eastAsia="th-TH"/>
              </w:rPr>
            </w:pPr>
            <w:r w:rsidRPr="00794D0F">
              <w:rPr>
                <w:rFonts w:ascii="Arial" w:hAnsi="Arial" w:cs="Arial"/>
                <w:snapToGrid w:val="0"/>
                <w:sz w:val="18"/>
                <w:szCs w:val="18"/>
                <w:lang w:eastAsia="th-TH"/>
              </w:rPr>
              <w:tab/>
            </w:r>
          </w:p>
        </w:tc>
        <w:tc>
          <w:tcPr>
            <w:tcW w:w="1417" w:type="dxa"/>
            <w:shd w:val="clear" w:color="auto" w:fill="FAFAFA"/>
            <w:vAlign w:val="bottom"/>
          </w:tcPr>
          <w:p w14:paraId="6E619468" w14:textId="77777777" w:rsidR="00A10C6D" w:rsidRPr="00794D0F" w:rsidRDefault="00A10C6D" w:rsidP="00A10C6D">
            <w:pPr>
              <w:tabs>
                <w:tab w:val="decimal" w:pos="675"/>
              </w:tabs>
              <w:ind w:right="-72"/>
              <w:jc w:val="both"/>
              <w:rPr>
                <w:rFonts w:ascii="Arial" w:hAnsi="Arial" w:cs="Arial"/>
                <w:snapToGrid w:val="0"/>
                <w:sz w:val="18"/>
                <w:szCs w:val="18"/>
                <w:lang w:val="en-GB" w:eastAsia="th-TH"/>
              </w:rPr>
            </w:pPr>
          </w:p>
        </w:tc>
        <w:tc>
          <w:tcPr>
            <w:tcW w:w="1412" w:type="dxa"/>
            <w:vAlign w:val="bottom"/>
          </w:tcPr>
          <w:p w14:paraId="3087411C" w14:textId="77777777" w:rsidR="00A10C6D" w:rsidRPr="00794D0F" w:rsidRDefault="00A10C6D" w:rsidP="00A10C6D">
            <w:pPr>
              <w:tabs>
                <w:tab w:val="decimal" w:pos="675"/>
              </w:tabs>
              <w:ind w:right="-72"/>
              <w:jc w:val="both"/>
              <w:rPr>
                <w:rFonts w:ascii="Arial" w:hAnsi="Arial" w:cs="Arial"/>
                <w:snapToGrid w:val="0"/>
                <w:sz w:val="18"/>
                <w:szCs w:val="18"/>
                <w:lang w:val="en-GB" w:eastAsia="th-TH"/>
              </w:rPr>
            </w:pPr>
          </w:p>
        </w:tc>
      </w:tr>
      <w:tr w:rsidR="00A10C6D" w:rsidRPr="00794D0F" w14:paraId="3D5956C7" w14:textId="77777777" w:rsidTr="002406CD">
        <w:trPr>
          <w:trHeight w:val="52"/>
        </w:trPr>
        <w:tc>
          <w:tcPr>
            <w:tcW w:w="3402" w:type="dxa"/>
            <w:vAlign w:val="bottom"/>
          </w:tcPr>
          <w:p w14:paraId="693ECBE7" w14:textId="77777777" w:rsidR="00A10C6D" w:rsidRPr="00794D0F" w:rsidRDefault="00A10C6D" w:rsidP="00A10C6D">
            <w:pPr>
              <w:pStyle w:val="EnvelopeReturn"/>
              <w:ind w:right="-143"/>
              <w:contextualSpacing/>
              <w:jc w:val="left"/>
              <w:rPr>
                <w:rFonts w:ascii="Arial" w:hAnsi="Arial" w:cs="Arial"/>
                <w:sz w:val="18"/>
                <w:szCs w:val="18"/>
              </w:rPr>
            </w:pPr>
          </w:p>
        </w:tc>
        <w:tc>
          <w:tcPr>
            <w:tcW w:w="1701" w:type="dxa"/>
            <w:vAlign w:val="bottom"/>
          </w:tcPr>
          <w:p w14:paraId="29214419" w14:textId="77777777" w:rsidR="00A10C6D" w:rsidRPr="00794D0F" w:rsidRDefault="00A10C6D" w:rsidP="00A10C6D">
            <w:pPr>
              <w:pStyle w:val="EnvelopeReturn"/>
              <w:ind w:right="-43"/>
              <w:contextualSpacing/>
              <w:rPr>
                <w:rFonts w:ascii="Arial" w:hAnsi="Arial" w:cs="Arial"/>
                <w:sz w:val="18"/>
                <w:szCs w:val="18"/>
              </w:rPr>
            </w:pPr>
          </w:p>
        </w:tc>
        <w:tc>
          <w:tcPr>
            <w:tcW w:w="3969" w:type="dxa"/>
            <w:vAlign w:val="bottom"/>
          </w:tcPr>
          <w:p w14:paraId="7C3E2B20" w14:textId="77777777" w:rsidR="00A10C6D" w:rsidRPr="00794D0F" w:rsidRDefault="00A10C6D" w:rsidP="00A10C6D">
            <w:pPr>
              <w:pStyle w:val="EnvelopeReturn"/>
              <w:ind w:left="-43" w:right="-94"/>
              <w:contextualSpacing/>
              <w:jc w:val="left"/>
              <w:rPr>
                <w:rFonts w:ascii="Arial" w:hAnsi="Arial" w:cs="Arial"/>
                <w:sz w:val="18"/>
                <w:szCs w:val="18"/>
              </w:rPr>
            </w:pPr>
            <w:r w:rsidRPr="00794D0F">
              <w:rPr>
                <w:rFonts w:ascii="Arial" w:hAnsi="Arial" w:cs="Arial"/>
                <w:sz w:val="18"/>
                <w:szCs w:val="18"/>
              </w:rPr>
              <w:t xml:space="preserve">   commercial and heavy transportation vehicle</w:t>
            </w:r>
          </w:p>
        </w:tc>
        <w:tc>
          <w:tcPr>
            <w:tcW w:w="1752" w:type="dxa"/>
            <w:shd w:val="clear" w:color="auto" w:fill="FAFAFA"/>
            <w:vAlign w:val="bottom"/>
          </w:tcPr>
          <w:p w14:paraId="780965BB" w14:textId="1837A1D8" w:rsidR="00A10C6D" w:rsidRPr="00794D0F" w:rsidRDefault="001A2919" w:rsidP="00A10C6D">
            <w:pPr>
              <w:pStyle w:val="a0"/>
              <w:tabs>
                <w:tab w:val="right" w:pos="1337"/>
              </w:tabs>
              <w:ind w:right="0"/>
              <w:jc w:val="right"/>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100</w:t>
            </w:r>
            <w:r w:rsidR="00240579">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r w:rsidR="00240579">
              <w:rPr>
                <w:rFonts w:ascii="Arial" w:hAnsi="Arial" w:cs="Arial"/>
                <w:snapToGrid w:val="0"/>
                <w:color w:val="auto"/>
                <w:sz w:val="18"/>
                <w:szCs w:val="18"/>
                <w:lang w:eastAsia="th-TH"/>
              </w:rPr>
              <w:t xml:space="preserve"> US Dollar</w:t>
            </w:r>
          </w:p>
        </w:tc>
        <w:tc>
          <w:tcPr>
            <w:tcW w:w="1752" w:type="dxa"/>
            <w:vAlign w:val="bottom"/>
          </w:tcPr>
          <w:p w14:paraId="1B90A18F" w14:textId="63D97AF5" w:rsidR="00A10C6D" w:rsidRPr="00794D0F" w:rsidRDefault="00A10C6D" w:rsidP="00A10C6D">
            <w:pPr>
              <w:pStyle w:val="a0"/>
              <w:tabs>
                <w:tab w:val="right" w:pos="1337"/>
              </w:tabs>
              <w:ind w:right="-33"/>
              <w:jc w:val="right"/>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ab/>
            </w:r>
            <w:r w:rsidR="001A2919" w:rsidRPr="001A2919">
              <w:rPr>
                <w:rFonts w:ascii="Arial" w:hAnsi="Arial" w:cs="Arial"/>
                <w:snapToGrid w:val="0"/>
                <w:color w:val="auto"/>
                <w:sz w:val="18"/>
                <w:szCs w:val="18"/>
                <w:lang w:eastAsia="th-TH"/>
              </w:rPr>
              <w:t>100</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000</w:t>
            </w:r>
            <w:r w:rsidRPr="00794D0F">
              <w:rPr>
                <w:rFonts w:ascii="Arial" w:hAnsi="Arial" w:cs="Arial"/>
                <w:snapToGrid w:val="0"/>
                <w:color w:val="auto"/>
                <w:sz w:val="18"/>
                <w:szCs w:val="18"/>
                <w:lang w:eastAsia="th-TH"/>
              </w:rPr>
              <w:t xml:space="preserve"> US Dollar</w:t>
            </w:r>
          </w:p>
        </w:tc>
        <w:tc>
          <w:tcPr>
            <w:tcW w:w="1417" w:type="dxa"/>
            <w:shd w:val="clear" w:color="auto" w:fill="FAFAFA"/>
            <w:vAlign w:val="bottom"/>
          </w:tcPr>
          <w:p w14:paraId="1692B0B6" w14:textId="55D0E291" w:rsidR="00A10C6D" w:rsidRPr="00794D0F" w:rsidRDefault="001A2919" w:rsidP="00A10C6D">
            <w:pPr>
              <w:tabs>
                <w:tab w:val="decimal" w:pos="1200"/>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100</w:t>
            </w:r>
          </w:p>
        </w:tc>
        <w:tc>
          <w:tcPr>
            <w:tcW w:w="1412" w:type="dxa"/>
            <w:vAlign w:val="bottom"/>
          </w:tcPr>
          <w:p w14:paraId="1491EDB8" w14:textId="4F3047DD" w:rsidR="00A10C6D" w:rsidRPr="00794D0F" w:rsidRDefault="001A2919" w:rsidP="00A10C6D">
            <w:pPr>
              <w:tabs>
                <w:tab w:val="decimal" w:pos="1200"/>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100</w:t>
            </w:r>
          </w:p>
        </w:tc>
      </w:tr>
      <w:tr w:rsidR="00A10C6D" w:rsidRPr="00794D0F" w14:paraId="23D0920B" w14:textId="77777777" w:rsidTr="002406CD">
        <w:tc>
          <w:tcPr>
            <w:tcW w:w="3402" w:type="dxa"/>
            <w:vAlign w:val="bottom"/>
          </w:tcPr>
          <w:p w14:paraId="2762ED35" w14:textId="77777777" w:rsidR="00A10C6D" w:rsidRPr="00794D0F" w:rsidRDefault="00A10C6D" w:rsidP="00A10C6D">
            <w:pPr>
              <w:pStyle w:val="EnvelopeReturn"/>
              <w:ind w:left="-112" w:right="-143"/>
              <w:contextualSpacing/>
              <w:jc w:val="left"/>
              <w:rPr>
                <w:rFonts w:ascii="Arial" w:hAnsi="Arial" w:cs="Arial"/>
                <w:sz w:val="10"/>
                <w:szCs w:val="10"/>
                <w:lang w:val="en-US"/>
              </w:rPr>
            </w:pPr>
          </w:p>
        </w:tc>
        <w:tc>
          <w:tcPr>
            <w:tcW w:w="1701" w:type="dxa"/>
            <w:vAlign w:val="bottom"/>
          </w:tcPr>
          <w:p w14:paraId="1932C6B9" w14:textId="77777777" w:rsidR="00A10C6D" w:rsidRPr="00794D0F" w:rsidRDefault="00A10C6D" w:rsidP="00A10C6D">
            <w:pPr>
              <w:pStyle w:val="EnvelopeReturn"/>
              <w:ind w:left="-43" w:right="-43"/>
              <w:contextualSpacing/>
              <w:jc w:val="center"/>
              <w:rPr>
                <w:rFonts w:ascii="Arial" w:hAnsi="Arial" w:cs="Arial"/>
                <w:sz w:val="10"/>
                <w:szCs w:val="10"/>
              </w:rPr>
            </w:pPr>
          </w:p>
        </w:tc>
        <w:tc>
          <w:tcPr>
            <w:tcW w:w="3969" w:type="dxa"/>
            <w:vAlign w:val="bottom"/>
          </w:tcPr>
          <w:p w14:paraId="4BFE7116" w14:textId="77777777" w:rsidR="00A10C6D" w:rsidRPr="00794D0F" w:rsidRDefault="00A10C6D" w:rsidP="00A10C6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7B453693" w14:textId="77777777" w:rsidR="00A10C6D" w:rsidRPr="00794D0F" w:rsidRDefault="00A10C6D" w:rsidP="00A10C6D">
            <w:pPr>
              <w:pStyle w:val="a0"/>
              <w:tabs>
                <w:tab w:val="right" w:pos="1337"/>
              </w:tabs>
              <w:ind w:right="-72"/>
              <w:jc w:val="right"/>
              <w:rPr>
                <w:rFonts w:ascii="Arial" w:hAnsi="Arial" w:cs="Arial"/>
                <w:snapToGrid w:val="0"/>
                <w:color w:val="auto"/>
                <w:sz w:val="10"/>
                <w:szCs w:val="10"/>
                <w:lang w:eastAsia="th-TH"/>
              </w:rPr>
            </w:pPr>
          </w:p>
        </w:tc>
        <w:tc>
          <w:tcPr>
            <w:tcW w:w="1752" w:type="dxa"/>
            <w:vAlign w:val="bottom"/>
          </w:tcPr>
          <w:p w14:paraId="294BA096" w14:textId="77777777" w:rsidR="00A10C6D" w:rsidRPr="00794D0F" w:rsidRDefault="00A10C6D" w:rsidP="00A10C6D">
            <w:pPr>
              <w:pStyle w:val="a0"/>
              <w:tabs>
                <w:tab w:val="right" w:pos="1337"/>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555C65A5"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c>
          <w:tcPr>
            <w:tcW w:w="1412" w:type="dxa"/>
            <w:vAlign w:val="bottom"/>
          </w:tcPr>
          <w:p w14:paraId="54B44BE6" w14:textId="77777777" w:rsidR="00A10C6D" w:rsidRPr="00794D0F" w:rsidRDefault="00A10C6D" w:rsidP="00A10C6D">
            <w:pPr>
              <w:tabs>
                <w:tab w:val="decimal" w:pos="675"/>
              </w:tabs>
              <w:ind w:right="-72"/>
              <w:jc w:val="both"/>
              <w:rPr>
                <w:rFonts w:ascii="Arial" w:hAnsi="Arial" w:cs="Arial"/>
                <w:snapToGrid w:val="0"/>
                <w:sz w:val="10"/>
                <w:szCs w:val="10"/>
                <w:lang w:val="en-GB" w:eastAsia="th-TH"/>
              </w:rPr>
            </w:pPr>
          </w:p>
        </w:tc>
      </w:tr>
      <w:tr w:rsidR="00240579" w:rsidRPr="00794D0F" w14:paraId="16EFE9F9" w14:textId="77777777" w:rsidTr="002406CD">
        <w:tc>
          <w:tcPr>
            <w:tcW w:w="3402" w:type="dxa"/>
            <w:vAlign w:val="bottom"/>
          </w:tcPr>
          <w:p w14:paraId="3AD65D4E" w14:textId="77777777" w:rsidR="00240579" w:rsidRPr="00794D0F" w:rsidRDefault="00240579" w:rsidP="00240579">
            <w:pPr>
              <w:pStyle w:val="EnvelopeReturn"/>
              <w:ind w:left="-112" w:right="-143"/>
              <w:contextualSpacing/>
              <w:jc w:val="left"/>
              <w:rPr>
                <w:rFonts w:ascii="Arial" w:hAnsi="Arial" w:cs="Arial"/>
                <w:sz w:val="10"/>
                <w:szCs w:val="10"/>
              </w:rPr>
            </w:pPr>
          </w:p>
        </w:tc>
        <w:tc>
          <w:tcPr>
            <w:tcW w:w="1701" w:type="dxa"/>
            <w:vAlign w:val="bottom"/>
          </w:tcPr>
          <w:p w14:paraId="4CC64C82" w14:textId="77777777" w:rsidR="00240579" w:rsidRPr="00794D0F" w:rsidRDefault="00240579" w:rsidP="00240579">
            <w:pPr>
              <w:pStyle w:val="EnvelopeReturn"/>
              <w:ind w:left="-43" w:right="-43"/>
              <w:contextualSpacing/>
              <w:jc w:val="center"/>
              <w:rPr>
                <w:rFonts w:ascii="Arial" w:hAnsi="Arial" w:cs="Arial"/>
                <w:sz w:val="10"/>
                <w:szCs w:val="10"/>
              </w:rPr>
            </w:pPr>
          </w:p>
        </w:tc>
        <w:tc>
          <w:tcPr>
            <w:tcW w:w="3969" w:type="dxa"/>
            <w:vAlign w:val="bottom"/>
          </w:tcPr>
          <w:p w14:paraId="6E71E287" w14:textId="77777777" w:rsidR="00240579" w:rsidRPr="00794D0F" w:rsidRDefault="00240579" w:rsidP="00240579">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220C43F0" w14:textId="77777777" w:rsidR="00240579" w:rsidRPr="00794D0F" w:rsidRDefault="00240579" w:rsidP="00240579">
            <w:pPr>
              <w:pStyle w:val="a0"/>
              <w:tabs>
                <w:tab w:val="right" w:pos="1337"/>
              </w:tabs>
              <w:ind w:right="-72"/>
              <w:jc w:val="right"/>
              <w:rPr>
                <w:rFonts w:ascii="Arial" w:hAnsi="Arial" w:cs="Arial"/>
                <w:snapToGrid w:val="0"/>
                <w:color w:val="auto"/>
                <w:sz w:val="10"/>
                <w:szCs w:val="10"/>
                <w:lang w:eastAsia="th-TH"/>
              </w:rPr>
            </w:pPr>
          </w:p>
        </w:tc>
        <w:tc>
          <w:tcPr>
            <w:tcW w:w="1752" w:type="dxa"/>
            <w:vAlign w:val="bottom"/>
          </w:tcPr>
          <w:p w14:paraId="4B97216F" w14:textId="77777777" w:rsidR="00240579" w:rsidRPr="00794D0F" w:rsidRDefault="00240579" w:rsidP="00240579">
            <w:pPr>
              <w:pStyle w:val="a0"/>
              <w:tabs>
                <w:tab w:val="right" w:pos="1337"/>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7FEA7198" w14:textId="77777777" w:rsidR="00240579" w:rsidRPr="00794D0F" w:rsidRDefault="00240579" w:rsidP="00240579">
            <w:pPr>
              <w:tabs>
                <w:tab w:val="decimal" w:pos="675"/>
              </w:tabs>
              <w:ind w:right="-72"/>
              <w:jc w:val="both"/>
              <w:rPr>
                <w:rFonts w:ascii="Arial" w:hAnsi="Arial" w:cs="Arial"/>
                <w:snapToGrid w:val="0"/>
                <w:sz w:val="10"/>
                <w:szCs w:val="10"/>
                <w:lang w:val="en-GB" w:eastAsia="th-TH"/>
              </w:rPr>
            </w:pPr>
          </w:p>
        </w:tc>
        <w:tc>
          <w:tcPr>
            <w:tcW w:w="1412" w:type="dxa"/>
            <w:vAlign w:val="bottom"/>
          </w:tcPr>
          <w:p w14:paraId="6014BEFD" w14:textId="77777777" w:rsidR="00240579" w:rsidRPr="00794D0F" w:rsidRDefault="00240579" w:rsidP="00240579">
            <w:pPr>
              <w:tabs>
                <w:tab w:val="decimal" w:pos="675"/>
              </w:tabs>
              <w:ind w:right="-72"/>
              <w:jc w:val="both"/>
              <w:rPr>
                <w:rFonts w:ascii="Arial" w:hAnsi="Arial" w:cs="Arial"/>
                <w:snapToGrid w:val="0"/>
                <w:sz w:val="10"/>
                <w:szCs w:val="10"/>
                <w:lang w:val="en-GB" w:eastAsia="th-TH"/>
              </w:rPr>
            </w:pPr>
          </w:p>
        </w:tc>
      </w:tr>
      <w:tr w:rsidR="00240579" w:rsidRPr="00794D0F" w14:paraId="3E102339" w14:textId="77777777" w:rsidTr="002406CD">
        <w:tc>
          <w:tcPr>
            <w:tcW w:w="3402" w:type="dxa"/>
            <w:vAlign w:val="bottom"/>
          </w:tcPr>
          <w:p w14:paraId="0CEFA4D1" w14:textId="77777777" w:rsidR="00240579" w:rsidRPr="00794D0F" w:rsidRDefault="00240579" w:rsidP="00240579">
            <w:pPr>
              <w:pStyle w:val="EnvelopeReturn"/>
              <w:ind w:left="-112" w:right="-143"/>
              <w:contextualSpacing/>
              <w:jc w:val="left"/>
              <w:rPr>
                <w:rFonts w:ascii="Arial" w:hAnsi="Arial" w:cs="Arial"/>
                <w:spacing w:val="-2"/>
                <w:sz w:val="18"/>
                <w:szCs w:val="18"/>
              </w:rPr>
            </w:pPr>
            <w:r w:rsidRPr="00794D0F">
              <w:rPr>
                <w:rFonts w:ascii="Arial" w:hAnsi="Arial" w:cs="Arial"/>
                <w:spacing w:val="-2"/>
                <w:sz w:val="18"/>
                <w:szCs w:val="18"/>
              </w:rPr>
              <w:t xml:space="preserve">Flexiglass Challenge Pty. Ltd. </w:t>
            </w:r>
          </w:p>
          <w:p w14:paraId="6092919B" w14:textId="77777777" w:rsidR="00240579" w:rsidRPr="00794D0F" w:rsidRDefault="00240579" w:rsidP="00240579">
            <w:pPr>
              <w:pStyle w:val="EnvelopeReturn"/>
              <w:ind w:left="-112" w:right="-143"/>
              <w:contextualSpacing/>
              <w:jc w:val="left"/>
              <w:rPr>
                <w:rFonts w:ascii="Arial" w:hAnsi="Arial" w:cs="Arial"/>
                <w:spacing w:val="-7"/>
                <w:sz w:val="18"/>
                <w:szCs w:val="18"/>
              </w:rPr>
            </w:pPr>
            <w:r w:rsidRPr="00794D0F">
              <w:rPr>
                <w:rFonts w:ascii="Arial" w:hAnsi="Arial" w:cs="Arial"/>
                <w:spacing w:val="-7"/>
                <w:sz w:val="18"/>
                <w:szCs w:val="18"/>
              </w:rPr>
              <w:t xml:space="preserve">   (owned by Aeroklas Australia Pty. Ltd.)</w:t>
            </w:r>
          </w:p>
        </w:tc>
        <w:tc>
          <w:tcPr>
            <w:tcW w:w="1701" w:type="dxa"/>
            <w:vAlign w:val="bottom"/>
          </w:tcPr>
          <w:p w14:paraId="71E8E389" w14:textId="77777777" w:rsidR="00240579" w:rsidRPr="00794D0F" w:rsidRDefault="00240579" w:rsidP="00240579">
            <w:pPr>
              <w:pStyle w:val="EnvelopeReturn"/>
              <w:ind w:left="-43" w:right="-43"/>
              <w:contextualSpacing/>
              <w:jc w:val="center"/>
              <w:rPr>
                <w:rFonts w:ascii="Arial" w:hAnsi="Arial" w:cs="Arial"/>
                <w:sz w:val="18"/>
                <w:szCs w:val="18"/>
              </w:rPr>
            </w:pPr>
            <w:r w:rsidRPr="00794D0F">
              <w:rPr>
                <w:rFonts w:ascii="Arial" w:hAnsi="Arial" w:cs="Arial"/>
                <w:sz w:val="18"/>
                <w:szCs w:val="18"/>
              </w:rPr>
              <w:t>Australia</w:t>
            </w:r>
          </w:p>
        </w:tc>
        <w:tc>
          <w:tcPr>
            <w:tcW w:w="3969" w:type="dxa"/>
            <w:vAlign w:val="bottom"/>
          </w:tcPr>
          <w:p w14:paraId="0E6E051F" w14:textId="23DE8554" w:rsidR="00240579" w:rsidRPr="00794D0F" w:rsidRDefault="00240579" w:rsidP="00240579">
            <w:pPr>
              <w:pStyle w:val="EnvelopeReturn"/>
              <w:ind w:left="-43" w:right="-94"/>
              <w:contextualSpacing/>
              <w:jc w:val="left"/>
              <w:rPr>
                <w:rFonts w:ascii="Arial" w:hAnsi="Arial" w:cs="Arial"/>
                <w:spacing w:val="-4"/>
                <w:sz w:val="18"/>
                <w:szCs w:val="18"/>
              </w:rPr>
            </w:pPr>
            <w:r w:rsidRPr="00794D0F">
              <w:rPr>
                <w:rFonts w:ascii="Arial" w:hAnsi="Arial" w:cs="Arial"/>
                <w:spacing w:val="-4"/>
                <w:sz w:val="18"/>
                <w:szCs w:val="18"/>
              </w:rPr>
              <w:t xml:space="preserve">Trading accessories for </w:t>
            </w:r>
            <w:r w:rsidR="001A2919" w:rsidRPr="001A2919">
              <w:rPr>
                <w:rFonts w:ascii="Arial" w:hAnsi="Arial" w:cs="Arial"/>
                <w:spacing w:val="-4"/>
                <w:sz w:val="18"/>
                <w:szCs w:val="18"/>
              </w:rPr>
              <w:t>2</w:t>
            </w:r>
            <w:r w:rsidRPr="00794D0F">
              <w:rPr>
                <w:rFonts w:ascii="Arial" w:hAnsi="Arial" w:cs="Arial"/>
                <w:spacing w:val="-4"/>
                <w:sz w:val="18"/>
                <w:szCs w:val="18"/>
              </w:rPr>
              <w:t xml:space="preserve">, </w:t>
            </w:r>
            <w:r w:rsidR="001A2919" w:rsidRPr="001A2919">
              <w:rPr>
                <w:rFonts w:ascii="Arial" w:hAnsi="Arial" w:cs="Arial"/>
                <w:spacing w:val="-4"/>
                <w:sz w:val="18"/>
                <w:szCs w:val="18"/>
              </w:rPr>
              <w:t>4</w:t>
            </w:r>
            <w:r w:rsidRPr="00794D0F">
              <w:rPr>
                <w:rFonts w:ascii="Arial" w:hAnsi="Arial" w:cs="Arial"/>
                <w:spacing w:val="-4"/>
                <w:sz w:val="18"/>
                <w:szCs w:val="18"/>
              </w:rPr>
              <w:t>WD, light commercial</w:t>
            </w:r>
          </w:p>
        </w:tc>
        <w:tc>
          <w:tcPr>
            <w:tcW w:w="1752" w:type="dxa"/>
            <w:shd w:val="clear" w:color="auto" w:fill="FAFAFA"/>
            <w:vAlign w:val="bottom"/>
          </w:tcPr>
          <w:p w14:paraId="2DC71D9A" w14:textId="21C2337F" w:rsidR="00240579" w:rsidRPr="00794D0F" w:rsidRDefault="001A2919" w:rsidP="00240579">
            <w:pPr>
              <w:pStyle w:val="a0"/>
              <w:tabs>
                <w:tab w:val="right" w:pos="1337"/>
              </w:tabs>
              <w:ind w:right="-72"/>
              <w:jc w:val="right"/>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6</w:t>
            </w:r>
            <w:r w:rsidR="00240579">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942</w:t>
            </w:r>
            <w:r w:rsidR="00240579">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p>
        </w:tc>
        <w:tc>
          <w:tcPr>
            <w:tcW w:w="1752" w:type="dxa"/>
            <w:vAlign w:val="bottom"/>
          </w:tcPr>
          <w:p w14:paraId="4AC75E48" w14:textId="1EA757FF" w:rsidR="00240579" w:rsidRPr="00794D0F" w:rsidRDefault="00240579" w:rsidP="00240579">
            <w:pPr>
              <w:pStyle w:val="a0"/>
              <w:tabs>
                <w:tab w:val="right" w:pos="1337"/>
              </w:tabs>
              <w:ind w:right="-72"/>
              <w:jc w:val="right"/>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ab/>
            </w:r>
            <w:r w:rsidR="001A2919" w:rsidRPr="001A2919">
              <w:rPr>
                <w:rFonts w:ascii="Arial" w:hAnsi="Arial" w:cs="Arial"/>
                <w:snapToGrid w:val="0"/>
                <w:color w:val="auto"/>
                <w:sz w:val="18"/>
                <w:szCs w:val="18"/>
                <w:lang w:eastAsia="th-TH"/>
              </w:rPr>
              <w:t>6</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942</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000</w:t>
            </w:r>
          </w:p>
        </w:tc>
        <w:tc>
          <w:tcPr>
            <w:tcW w:w="1417" w:type="dxa"/>
            <w:shd w:val="clear" w:color="auto" w:fill="FAFAFA"/>
            <w:vAlign w:val="bottom"/>
          </w:tcPr>
          <w:p w14:paraId="5D78D8FB" w14:textId="77777777" w:rsidR="00240579" w:rsidRPr="00794D0F" w:rsidRDefault="00240579" w:rsidP="00240579">
            <w:pPr>
              <w:tabs>
                <w:tab w:val="decimal" w:pos="675"/>
              </w:tabs>
              <w:ind w:right="-72"/>
              <w:jc w:val="both"/>
              <w:rPr>
                <w:rFonts w:ascii="Arial" w:hAnsi="Arial" w:cs="Arial"/>
                <w:snapToGrid w:val="0"/>
                <w:sz w:val="18"/>
                <w:szCs w:val="18"/>
                <w:lang w:val="en-GB" w:eastAsia="th-TH"/>
              </w:rPr>
            </w:pPr>
          </w:p>
        </w:tc>
        <w:tc>
          <w:tcPr>
            <w:tcW w:w="1412" w:type="dxa"/>
            <w:vAlign w:val="bottom"/>
          </w:tcPr>
          <w:p w14:paraId="0028F373" w14:textId="77777777" w:rsidR="00240579" w:rsidRPr="00794D0F" w:rsidRDefault="00240579" w:rsidP="00240579">
            <w:pPr>
              <w:tabs>
                <w:tab w:val="decimal" w:pos="675"/>
              </w:tabs>
              <w:ind w:right="-72"/>
              <w:jc w:val="both"/>
              <w:rPr>
                <w:rFonts w:ascii="Arial" w:hAnsi="Arial" w:cs="Arial"/>
                <w:snapToGrid w:val="0"/>
                <w:sz w:val="18"/>
                <w:szCs w:val="18"/>
                <w:lang w:val="en-GB" w:eastAsia="th-TH"/>
              </w:rPr>
            </w:pPr>
          </w:p>
        </w:tc>
      </w:tr>
      <w:tr w:rsidR="00240579" w:rsidRPr="00794D0F" w14:paraId="0300D851" w14:textId="77777777" w:rsidTr="002406CD">
        <w:tc>
          <w:tcPr>
            <w:tcW w:w="3402" w:type="dxa"/>
            <w:vAlign w:val="bottom"/>
          </w:tcPr>
          <w:p w14:paraId="0C240E24" w14:textId="77777777" w:rsidR="00240579" w:rsidRPr="00794D0F" w:rsidRDefault="00240579" w:rsidP="00240579">
            <w:pPr>
              <w:pStyle w:val="EnvelopeReturn"/>
              <w:ind w:left="-112" w:right="-143"/>
              <w:contextualSpacing/>
              <w:jc w:val="left"/>
              <w:rPr>
                <w:rFonts w:ascii="Arial" w:hAnsi="Arial" w:cs="Arial"/>
                <w:sz w:val="18"/>
                <w:szCs w:val="18"/>
              </w:rPr>
            </w:pPr>
            <w:r w:rsidRPr="00794D0F">
              <w:rPr>
                <w:rFonts w:ascii="Arial" w:hAnsi="Arial" w:cs="Arial"/>
                <w:sz w:val="18"/>
                <w:szCs w:val="18"/>
              </w:rPr>
              <w:t xml:space="preserve">   </w:t>
            </w:r>
          </w:p>
        </w:tc>
        <w:tc>
          <w:tcPr>
            <w:tcW w:w="1701" w:type="dxa"/>
            <w:vAlign w:val="bottom"/>
          </w:tcPr>
          <w:p w14:paraId="5E3F2111" w14:textId="77777777" w:rsidR="00240579" w:rsidRPr="00794D0F" w:rsidRDefault="00240579" w:rsidP="00240579">
            <w:pPr>
              <w:pStyle w:val="EnvelopeReturn"/>
              <w:ind w:left="-43" w:right="-43"/>
              <w:contextualSpacing/>
              <w:jc w:val="center"/>
              <w:rPr>
                <w:rFonts w:ascii="Arial" w:hAnsi="Arial" w:cs="Arial"/>
                <w:sz w:val="18"/>
                <w:szCs w:val="18"/>
              </w:rPr>
            </w:pPr>
          </w:p>
        </w:tc>
        <w:tc>
          <w:tcPr>
            <w:tcW w:w="3969" w:type="dxa"/>
            <w:vAlign w:val="bottom"/>
          </w:tcPr>
          <w:p w14:paraId="36E4668A" w14:textId="77777777" w:rsidR="00240579" w:rsidRPr="00794D0F" w:rsidRDefault="00240579" w:rsidP="00240579">
            <w:pPr>
              <w:pStyle w:val="EnvelopeReturn"/>
              <w:ind w:left="-43" w:right="-94"/>
              <w:contextualSpacing/>
              <w:jc w:val="left"/>
              <w:rPr>
                <w:rFonts w:ascii="Arial" w:hAnsi="Arial" w:cs="Arial"/>
                <w:sz w:val="18"/>
                <w:szCs w:val="18"/>
              </w:rPr>
            </w:pPr>
          </w:p>
        </w:tc>
        <w:tc>
          <w:tcPr>
            <w:tcW w:w="1752" w:type="dxa"/>
            <w:shd w:val="clear" w:color="auto" w:fill="FAFAFA"/>
            <w:vAlign w:val="bottom"/>
          </w:tcPr>
          <w:p w14:paraId="733E7C0B" w14:textId="22A31E83" w:rsidR="00240579" w:rsidRPr="00794D0F" w:rsidRDefault="00240579" w:rsidP="00240579">
            <w:pPr>
              <w:pStyle w:val="a0"/>
              <w:tabs>
                <w:tab w:val="right" w:pos="1337"/>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Australian Dollar</w:t>
            </w:r>
          </w:p>
        </w:tc>
        <w:tc>
          <w:tcPr>
            <w:tcW w:w="1752" w:type="dxa"/>
            <w:vAlign w:val="bottom"/>
          </w:tcPr>
          <w:p w14:paraId="3F29AFE0" w14:textId="1B336EA3" w:rsidR="00240579" w:rsidRPr="00794D0F" w:rsidRDefault="00240579" w:rsidP="00240579">
            <w:pPr>
              <w:pStyle w:val="a0"/>
              <w:tabs>
                <w:tab w:val="right" w:pos="1337"/>
              </w:tabs>
              <w:ind w:right="-72"/>
              <w:jc w:val="right"/>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ab/>
              <w:t>Australian Dollar</w:t>
            </w:r>
          </w:p>
        </w:tc>
        <w:tc>
          <w:tcPr>
            <w:tcW w:w="1417" w:type="dxa"/>
            <w:shd w:val="clear" w:color="auto" w:fill="FAFAFA"/>
            <w:vAlign w:val="bottom"/>
          </w:tcPr>
          <w:p w14:paraId="3D4D0435" w14:textId="1B069059" w:rsidR="00240579" w:rsidRPr="00794D0F" w:rsidRDefault="001A2919" w:rsidP="00240579">
            <w:pPr>
              <w:tabs>
                <w:tab w:val="decimal" w:pos="1200"/>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100</w:t>
            </w:r>
          </w:p>
        </w:tc>
        <w:tc>
          <w:tcPr>
            <w:tcW w:w="1412" w:type="dxa"/>
            <w:vAlign w:val="bottom"/>
          </w:tcPr>
          <w:p w14:paraId="4EA74B4E" w14:textId="52262398" w:rsidR="00240579" w:rsidRPr="00794D0F" w:rsidRDefault="001A2919" w:rsidP="00240579">
            <w:pPr>
              <w:tabs>
                <w:tab w:val="decimal" w:pos="1200"/>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100</w:t>
            </w:r>
          </w:p>
        </w:tc>
      </w:tr>
      <w:tr w:rsidR="00240579" w:rsidRPr="00794D0F" w14:paraId="6ADBD129" w14:textId="77777777" w:rsidTr="002406CD">
        <w:tc>
          <w:tcPr>
            <w:tcW w:w="3402" w:type="dxa"/>
            <w:vAlign w:val="bottom"/>
          </w:tcPr>
          <w:p w14:paraId="52773AE5" w14:textId="77777777" w:rsidR="00240579" w:rsidRPr="00794D0F" w:rsidRDefault="00240579" w:rsidP="00240579">
            <w:pPr>
              <w:pStyle w:val="EnvelopeReturn"/>
              <w:ind w:left="-112" w:right="-143"/>
              <w:contextualSpacing/>
              <w:jc w:val="left"/>
              <w:rPr>
                <w:rFonts w:ascii="Arial" w:hAnsi="Arial" w:cs="Arial"/>
                <w:sz w:val="10"/>
                <w:szCs w:val="10"/>
              </w:rPr>
            </w:pPr>
          </w:p>
        </w:tc>
        <w:tc>
          <w:tcPr>
            <w:tcW w:w="1701" w:type="dxa"/>
            <w:vAlign w:val="bottom"/>
          </w:tcPr>
          <w:p w14:paraId="431B481F" w14:textId="77777777" w:rsidR="00240579" w:rsidRPr="00794D0F" w:rsidRDefault="00240579" w:rsidP="00240579">
            <w:pPr>
              <w:pStyle w:val="EnvelopeReturn"/>
              <w:ind w:left="-43" w:right="-43"/>
              <w:contextualSpacing/>
              <w:jc w:val="center"/>
              <w:rPr>
                <w:rFonts w:ascii="Arial" w:hAnsi="Arial" w:cs="Arial"/>
                <w:sz w:val="10"/>
                <w:szCs w:val="10"/>
              </w:rPr>
            </w:pPr>
          </w:p>
        </w:tc>
        <w:tc>
          <w:tcPr>
            <w:tcW w:w="3969" w:type="dxa"/>
            <w:vAlign w:val="bottom"/>
          </w:tcPr>
          <w:p w14:paraId="08AAB172" w14:textId="77777777" w:rsidR="00240579" w:rsidRPr="00794D0F" w:rsidRDefault="00240579" w:rsidP="00240579">
            <w:pPr>
              <w:pStyle w:val="EnvelopeReturn"/>
              <w:ind w:left="-43" w:right="-17"/>
              <w:contextualSpacing/>
              <w:jc w:val="left"/>
              <w:rPr>
                <w:rFonts w:ascii="Arial" w:hAnsi="Arial" w:cs="Arial"/>
                <w:sz w:val="10"/>
                <w:szCs w:val="10"/>
              </w:rPr>
            </w:pPr>
          </w:p>
        </w:tc>
        <w:tc>
          <w:tcPr>
            <w:tcW w:w="1752" w:type="dxa"/>
            <w:shd w:val="clear" w:color="auto" w:fill="FAFAFA"/>
            <w:vAlign w:val="bottom"/>
          </w:tcPr>
          <w:p w14:paraId="17661046" w14:textId="77777777" w:rsidR="00240579" w:rsidRPr="00794D0F" w:rsidRDefault="00240579" w:rsidP="00240579">
            <w:pPr>
              <w:pStyle w:val="a0"/>
              <w:tabs>
                <w:tab w:val="right" w:pos="954"/>
                <w:tab w:val="right" w:pos="1314"/>
              </w:tabs>
              <w:ind w:right="-72"/>
              <w:jc w:val="right"/>
              <w:rPr>
                <w:rFonts w:ascii="Arial" w:hAnsi="Arial" w:cs="Arial"/>
                <w:snapToGrid w:val="0"/>
                <w:color w:val="auto"/>
                <w:sz w:val="10"/>
                <w:szCs w:val="10"/>
                <w:lang w:eastAsia="th-TH"/>
              </w:rPr>
            </w:pPr>
          </w:p>
        </w:tc>
        <w:tc>
          <w:tcPr>
            <w:tcW w:w="1752" w:type="dxa"/>
            <w:vAlign w:val="bottom"/>
          </w:tcPr>
          <w:p w14:paraId="418B0733" w14:textId="77777777" w:rsidR="00240579" w:rsidRPr="00794D0F" w:rsidRDefault="00240579" w:rsidP="00240579">
            <w:pPr>
              <w:pStyle w:val="a0"/>
              <w:tabs>
                <w:tab w:val="right" w:pos="954"/>
                <w:tab w:val="right" w:pos="1314"/>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0DA00B18" w14:textId="77777777" w:rsidR="00240579" w:rsidRPr="00794D0F" w:rsidRDefault="00240579" w:rsidP="00240579">
            <w:pPr>
              <w:tabs>
                <w:tab w:val="decimal" w:pos="675"/>
              </w:tabs>
              <w:ind w:right="-72"/>
              <w:jc w:val="both"/>
              <w:rPr>
                <w:rFonts w:ascii="Arial" w:hAnsi="Arial" w:cs="Arial"/>
                <w:snapToGrid w:val="0"/>
                <w:sz w:val="10"/>
                <w:szCs w:val="10"/>
                <w:lang w:val="en-GB" w:eastAsia="th-TH"/>
              </w:rPr>
            </w:pPr>
          </w:p>
        </w:tc>
        <w:tc>
          <w:tcPr>
            <w:tcW w:w="1412" w:type="dxa"/>
            <w:vAlign w:val="bottom"/>
          </w:tcPr>
          <w:p w14:paraId="4FD649D8" w14:textId="77777777" w:rsidR="00240579" w:rsidRPr="00794D0F" w:rsidRDefault="00240579" w:rsidP="00240579">
            <w:pPr>
              <w:tabs>
                <w:tab w:val="decimal" w:pos="675"/>
              </w:tabs>
              <w:ind w:right="-72"/>
              <w:jc w:val="both"/>
              <w:rPr>
                <w:rFonts w:ascii="Arial" w:hAnsi="Arial" w:cs="Arial"/>
                <w:snapToGrid w:val="0"/>
                <w:sz w:val="10"/>
                <w:szCs w:val="10"/>
                <w:lang w:val="en-GB" w:eastAsia="th-TH"/>
              </w:rPr>
            </w:pPr>
          </w:p>
        </w:tc>
      </w:tr>
    </w:tbl>
    <w:p w14:paraId="0DF40F1A" w14:textId="77777777" w:rsidR="00112E04" w:rsidRPr="00794D0F" w:rsidRDefault="00112E04" w:rsidP="00112E04">
      <w:pPr>
        <w:ind w:left="540"/>
        <w:jc w:val="both"/>
        <w:outlineLvl w:val="0"/>
        <w:rPr>
          <w:rFonts w:ascii="Arial" w:hAnsi="Arial" w:cs="Arial"/>
          <w:sz w:val="18"/>
          <w:szCs w:val="18"/>
          <w:lang w:val="en-GB"/>
        </w:rPr>
      </w:pPr>
    </w:p>
    <w:p w14:paraId="66F42000" w14:textId="77777777" w:rsidR="00112E04" w:rsidRPr="00794D0F" w:rsidRDefault="00112E04" w:rsidP="00112E04">
      <w:pPr>
        <w:ind w:left="540"/>
        <w:jc w:val="both"/>
        <w:outlineLvl w:val="0"/>
        <w:rPr>
          <w:rFonts w:ascii="Arial" w:hAnsi="Arial" w:cs="Arial"/>
          <w:sz w:val="18"/>
          <w:szCs w:val="18"/>
          <w:lang w:val="en-GB"/>
        </w:rPr>
      </w:pPr>
      <w:r w:rsidRPr="00794D0F">
        <w:rPr>
          <w:rFonts w:ascii="Arial" w:hAnsi="Arial" w:cs="Arial"/>
          <w:spacing w:val="-2"/>
          <w:sz w:val="18"/>
          <w:szCs w:val="18"/>
          <w:lang w:val="en-GB"/>
        </w:rPr>
        <w:t xml:space="preserve">All subsidiaries undertaking </w:t>
      </w:r>
      <w:proofErr w:type="gramStart"/>
      <w:r w:rsidRPr="00794D0F">
        <w:rPr>
          <w:rFonts w:ascii="Arial" w:hAnsi="Arial" w:cs="Arial"/>
          <w:spacing w:val="-2"/>
          <w:sz w:val="18"/>
          <w:szCs w:val="18"/>
          <w:lang w:val="en-GB"/>
        </w:rPr>
        <w:t>are</w:t>
      </w:r>
      <w:proofErr w:type="gramEnd"/>
      <w:r w:rsidRPr="00794D0F">
        <w:rPr>
          <w:rFonts w:ascii="Arial" w:hAnsi="Arial" w:cs="Arial"/>
          <w:spacing w:val="-2"/>
          <w:sz w:val="18"/>
          <w:szCs w:val="18"/>
          <w:lang w:val="en-GB"/>
        </w:rPr>
        <w:t xml:space="preserve"> included in the consolidation. The proportion of the voting rights in the subsidiaries undertaking held directly by the parent company do not differ from the proportion of</w:t>
      </w:r>
      <w:r w:rsidRPr="00794D0F">
        <w:rPr>
          <w:rFonts w:ascii="Arial" w:hAnsi="Arial" w:cs="Arial"/>
          <w:sz w:val="18"/>
          <w:szCs w:val="18"/>
          <w:lang w:val="en-GB"/>
        </w:rPr>
        <w:t xml:space="preserve"> ordinary shares held. </w:t>
      </w:r>
    </w:p>
    <w:p w14:paraId="3E7C8BBF" w14:textId="77777777" w:rsidR="00112E04" w:rsidRPr="00794D0F" w:rsidRDefault="00112E04" w:rsidP="00112E04">
      <w:pPr>
        <w:ind w:left="540"/>
        <w:jc w:val="both"/>
        <w:outlineLvl w:val="0"/>
        <w:rPr>
          <w:rFonts w:ascii="Arial" w:hAnsi="Arial" w:cs="Arial"/>
          <w:sz w:val="18"/>
          <w:szCs w:val="18"/>
        </w:rPr>
      </w:pPr>
    </w:p>
    <w:p w14:paraId="30F84E23" w14:textId="77777777" w:rsidR="00451917" w:rsidRPr="00794D0F" w:rsidRDefault="00451917" w:rsidP="00451917">
      <w:pPr>
        <w:ind w:left="540" w:firstLine="25"/>
        <w:jc w:val="thaiDistribute"/>
        <w:rPr>
          <w:rFonts w:ascii="Arial" w:hAnsi="Arial"/>
          <w:sz w:val="18"/>
          <w:szCs w:val="18"/>
          <w:cs/>
        </w:rPr>
        <w:sectPr w:rsidR="00451917" w:rsidRPr="00794D0F" w:rsidSect="00EB1FF2">
          <w:pgSz w:w="16834" w:h="11909" w:orient="landscape" w:code="9"/>
          <w:pgMar w:top="1440" w:right="432" w:bottom="720" w:left="432" w:header="706" w:footer="706" w:gutter="0"/>
          <w:cols w:space="720"/>
        </w:sectPr>
      </w:pPr>
    </w:p>
    <w:p w14:paraId="146EAAAE" w14:textId="77777777" w:rsidR="001B3829" w:rsidRPr="00794D0F" w:rsidRDefault="001B3829" w:rsidP="001B3829">
      <w:pPr>
        <w:pStyle w:val="a0"/>
        <w:tabs>
          <w:tab w:val="left" w:pos="1080"/>
        </w:tabs>
        <w:ind w:left="1080" w:right="0"/>
        <w:jc w:val="both"/>
        <w:outlineLvl w:val="0"/>
        <w:rPr>
          <w:rFonts w:ascii="Arial" w:hAnsi="Arial" w:cs="Arial"/>
          <w:color w:val="auto"/>
          <w:spacing w:val="-2"/>
          <w:sz w:val="18"/>
          <w:szCs w:val="18"/>
        </w:rPr>
      </w:pPr>
    </w:p>
    <w:p w14:paraId="74967F8B" w14:textId="3FB7C617" w:rsidR="00451917" w:rsidRPr="00794D0F" w:rsidRDefault="00451917" w:rsidP="001B3829">
      <w:pPr>
        <w:pStyle w:val="a0"/>
        <w:tabs>
          <w:tab w:val="left" w:pos="1080"/>
        </w:tabs>
        <w:ind w:left="1080" w:right="0"/>
        <w:jc w:val="both"/>
        <w:outlineLvl w:val="0"/>
        <w:rPr>
          <w:rFonts w:ascii="Arial" w:hAnsi="Arial" w:cs="Arial"/>
          <w:color w:val="auto"/>
          <w:spacing w:val="-2"/>
          <w:sz w:val="18"/>
          <w:szCs w:val="18"/>
        </w:rPr>
      </w:pPr>
      <w:r w:rsidRPr="00794D0F">
        <w:rPr>
          <w:rFonts w:ascii="Arial" w:hAnsi="Arial" w:cs="Arial"/>
          <w:color w:val="auto"/>
          <w:spacing w:val="-2"/>
          <w:sz w:val="18"/>
          <w:szCs w:val="18"/>
        </w:rPr>
        <w:t>The net movements of investments in subsidiaries for the year</w:t>
      </w:r>
      <w:r w:rsidR="00151A81">
        <w:rPr>
          <w:rFonts w:ascii="Arial" w:hAnsi="Arial" w:cs="Arial"/>
          <w:color w:val="auto"/>
          <w:spacing w:val="-2"/>
          <w:sz w:val="18"/>
          <w:szCs w:val="18"/>
        </w:rPr>
        <w:t>s</w:t>
      </w:r>
      <w:r w:rsidRPr="00794D0F">
        <w:rPr>
          <w:rFonts w:ascii="Arial" w:hAnsi="Arial" w:cs="Arial"/>
          <w:color w:val="auto"/>
          <w:spacing w:val="-2"/>
          <w:sz w:val="18"/>
          <w:szCs w:val="18"/>
        </w:rPr>
        <w:t xml:space="preserve"> ended </w:t>
      </w:r>
      <w:r w:rsidR="001A2919" w:rsidRPr="001A2919">
        <w:rPr>
          <w:rFonts w:ascii="Arial" w:hAnsi="Arial" w:cs="Arial"/>
          <w:color w:val="auto"/>
          <w:spacing w:val="-2"/>
          <w:sz w:val="18"/>
          <w:szCs w:val="18"/>
        </w:rPr>
        <w:t>31</w:t>
      </w:r>
      <w:r w:rsidRPr="00794D0F">
        <w:rPr>
          <w:rFonts w:ascii="Arial" w:hAnsi="Arial" w:cs="Arial"/>
          <w:color w:val="auto"/>
          <w:spacing w:val="-2"/>
          <w:sz w:val="18"/>
          <w:szCs w:val="18"/>
        </w:rPr>
        <w:t xml:space="preserve"> March </w:t>
      </w:r>
      <w:r w:rsidR="001A2919" w:rsidRPr="001A2919">
        <w:rPr>
          <w:rFonts w:ascii="Arial" w:hAnsi="Arial" w:cs="Arial"/>
          <w:color w:val="auto"/>
          <w:spacing w:val="-2"/>
          <w:sz w:val="18"/>
          <w:szCs w:val="18"/>
        </w:rPr>
        <w:t>2022</w:t>
      </w:r>
      <w:r w:rsidRPr="00794D0F">
        <w:rPr>
          <w:rFonts w:ascii="Arial" w:hAnsi="Arial" w:cs="Arial"/>
          <w:color w:val="auto"/>
          <w:spacing w:val="-2"/>
          <w:sz w:val="18"/>
          <w:szCs w:val="18"/>
        </w:rPr>
        <w:t xml:space="preserve"> and </w:t>
      </w:r>
      <w:r w:rsidR="001A2919" w:rsidRPr="001A2919">
        <w:rPr>
          <w:rFonts w:ascii="Arial" w:hAnsi="Arial" w:cs="Arial"/>
          <w:color w:val="auto"/>
          <w:spacing w:val="-2"/>
          <w:sz w:val="18"/>
          <w:szCs w:val="18"/>
        </w:rPr>
        <w:t>2021</w:t>
      </w:r>
      <w:r w:rsidRPr="00794D0F">
        <w:rPr>
          <w:rFonts w:ascii="Arial" w:hAnsi="Arial" w:cs="Arial"/>
          <w:color w:val="auto"/>
          <w:spacing w:val="-2"/>
          <w:sz w:val="18"/>
          <w:szCs w:val="18"/>
        </w:rPr>
        <w:t xml:space="preserve"> comprises the following:</w:t>
      </w:r>
    </w:p>
    <w:p w14:paraId="4CA7E963" w14:textId="77777777" w:rsidR="001B3829" w:rsidRPr="004B73AA" w:rsidRDefault="001B3829" w:rsidP="001B3829">
      <w:pPr>
        <w:pStyle w:val="a0"/>
        <w:tabs>
          <w:tab w:val="left" w:pos="1080"/>
        </w:tabs>
        <w:ind w:left="1080" w:right="0"/>
        <w:jc w:val="both"/>
        <w:outlineLvl w:val="0"/>
        <w:rPr>
          <w:rFonts w:ascii="Arial" w:hAnsi="Arial" w:cs="Arial"/>
          <w:color w:val="auto"/>
          <w:spacing w:val="-2"/>
          <w:sz w:val="14"/>
          <w:szCs w:val="14"/>
        </w:rPr>
      </w:pPr>
    </w:p>
    <w:tbl>
      <w:tblPr>
        <w:tblW w:w="9461" w:type="dxa"/>
        <w:tblInd w:w="108" w:type="dxa"/>
        <w:tblLayout w:type="fixed"/>
        <w:tblLook w:val="0000" w:firstRow="0" w:lastRow="0" w:firstColumn="0" w:lastColumn="0" w:noHBand="0" w:noVBand="0"/>
      </w:tblPr>
      <w:tblGrid>
        <w:gridCol w:w="6581"/>
        <w:gridCol w:w="1440"/>
        <w:gridCol w:w="1440"/>
      </w:tblGrid>
      <w:tr w:rsidR="00451917" w:rsidRPr="00794D0F" w14:paraId="2592135F" w14:textId="77777777" w:rsidTr="001B3829">
        <w:tc>
          <w:tcPr>
            <w:tcW w:w="6581" w:type="dxa"/>
            <w:vAlign w:val="bottom"/>
          </w:tcPr>
          <w:p w14:paraId="60B15866" w14:textId="77777777" w:rsidR="00451917" w:rsidRPr="00794D0F" w:rsidRDefault="00451917" w:rsidP="00BF0002">
            <w:pPr>
              <w:ind w:left="972"/>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0E992E4E" w14:textId="77777777" w:rsidR="00451917" w:rsidRPr="00794D0F" w:rsidRDefault="007F1D5D" w:rsidP="001B3829">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Separate financial statements</w:t>
            </w:r>
          </w:p>
        </w:tc>
      </w:tr>
      <w:tr w:rsidR="009D0268" w:rsidRPr="00794D0F" w14:paraId="7CF897B8" w14:textId="77777777" w:rsidTr="001B3829">
        <w:tc>
          <w:tcPr>
            <w:tcW w:w="6581" w:type="dxa"/>
            <w:vAlign w:val="bottom"/>
          </w:tcPr>
          <w:p w14:paraId="6FFDDD5B" w14:textId="77777777" w:rsidR="009D0268" w:rsidRPr="00794D0F" w:rsidRDefault="009D0268" w:rsidP="009D0268">
            <w:pPr>
              <w:ind w:left="972"/>
              <w:rPr>
                <w:rFonts w:ascii="Arial" w:hAnsi="Arial" w:cs="Arial"/>
                <w:snapToGrid w:val="0"/>
                <w:sz w:val="18"/>
                <w:szCs w:val="18"/>
                <w:lang w:eastAsia="th-TH"/>
              </w:rPr>
            </w:pPr>
          </w:p>
        </w:tc>
        <w:tc>
          <w:tcPr>
            <w:tcW w:w="1440" w:type="dxa"/>
            <w:tcBorders>
              <w:top w:val="single" w:sz="4" w:space="0" w:color="auto"/>
            </w:tcBorders>
          </w:tcPr>
          <w:p w14:paraId="7921CE96" w14:textId="5E838F96" w:rsidR="009D0268" w:rsidRPr="00794D0F" w:rsidRDefault="001A2919" w:rsidP="009D0268">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440" w:type="dxa"/>
            <w:tcBorders>
              <w:top w:val="single" w:sz="4" w:space="0" w:color="auto"/>
            </w:tcBorders>
          </w:tcPr>
          <w:p w14:paraId="20FF4B4D" w14:textId="56564562" w:rsidR="009D0268" w:rsidRPr="00794D0F" w:rsidRDefault="001A2919" w:rsidP="009D0268">
            <w:pPr>
              <w:pStyle w:val="a0"/>
              <w:tabs>
                <w:tab w:val="decimal" w:pos="1224"/>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r>
      <w:tr w:rsidR="009D0268" w:rsidRPr="00794D0F" w14:paraId="7A633BAD" w14:textId="77777777" w:rsidTr="001B3829">
        <w:tc>
          <w:tcPr>
            <w:tcW w:w="6581" w:type="dxa"/>
            <w:vAlign w:val="bottom"/>
          </w:tcPr>
          <w:p w14:paraId="67E16A5F" w14:textId="77777777" w:rsidR="009D0268" w:rsidRPr="00794D0F" w:rsidRDefault="009D0268" w:rsidP="009D0268">
            <w:pPr>
              <w:ind w:left="972"/>
              <w:rPr>
                <w:rFonts w:ascii="Arial" w:hAnsi="Arial" w:cs="Arial"/>
                <w:b/>
                <w:bCs/>
                <w:snapToGrid w:val="0"/>
                <w:sz w:val="18"/>
                <w:szCs w:val="18"/>
                <w:lang w:eastAsia="th-TH"/>
              </w:rPr>
            </w:pPr>
          </w:p>
        </w:tc>
        <w:tc>
          <w:tcPr>
            <w:tcW w:w="1440" w:type="dxa"/>
            <w:tcBorders>
              <w:bottom w:val="single" w:sz="4" w:space="0" w:color="auto"/>
            </w:tcBorders>
          </w:tcPr>
          <w:p w14:paraId="4DBABA84" w14:textId="2864AF0D" w:rsidR="009D0268" w:rsidRPr="00794D0F" w:rsidRDefault="009D0268" w:rsidP="009D0268">
            <w:pPr>
              <w:pStyle w:val="a0"/>
              <w:tabs>
                <w:tab w:val="decimal" w:pos="1224"/>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440" w:type="dxa"/>
            <w:tcBorders>
              <w:bottom w:val="single" w:sz="4" w:space="0" w:color="auto"/>
            </w:tcBorders>
          </w:tcPr>
          <w:p w14:paraId="0F924B66" w14:textId="47ED564E" w:rsidR="009D0268" w:rsidRPr="00794D0F" w:rsidRDefault="009D0268" w:rsidP="009D0268">
            <w:pPr>
              <w:pStyle w:val="a0"/>
              <w:tabs>
                <w:tab w:val="decimal" w:pos="1224"/>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r>
      <w:tr w:rsidR="009D0268" w:rsidRPr="004B73AA" w14:paraId="7A8D4F77" w14:textId="77777777" w:rsidTr="001B3829">
        <w:tc>
          <w:tcPr>
            <w:tcW w:w="6581" w:type="dxa"/>
            <w:vAlign w:val="center"/>
          </w:tcPr>
          <w:p w14:paraId="4BF561D2" w14:textId="77777777" w:rsidR="009D0268" w:rsidRPr="004B73AA" w:rsidRDefault="009D0268" w:rsidP="009D0268">
            <w:pPr>
              <w:pStyle w:val="a0"/>
              <w:tabs>
                <w:tab w:val="left" w:pos="882"/>
              </w:tabs>
              <w:ind w:left="972" w:right="-76"/>
              <w:rPr>
                <w:rFonts w:ascii="Arial" w:hAnsi="Arial" w:cs="Arial"/>
                <w:color w:val="auto"/>
                <w:sz w:val="10"/>
                <w:szCs w:val="10"/>
                <w:lang w:val="en-US"/>
              </w:rPr>
            </w:pPr>
          </w:p>
        </w:tc>
        <w:tc>
          <w:tcPr>
            <w:tcW w:w="1440" w:type="dxa"/>
            <w:tcBorders>
              <w:top w:val="single" w:sz="4" w:space="0" w:color="auto"/>
            </w:tcBorders>
            <w:shd w:val="clear" w:color="auto" w:fill="FAFAFA"/>
            <w:vAlign w:val="center"/>
          </w:tcPr>
          <w:p w14:paraId="1FB68670" w14:textId="77777777" w:rsidR="009D0268" w:rsidRPr="004B73AA" w:rsidRDefault="009D0268" w:rsidP="009D0268">
            <w:pPr>
              <w:tabs>
                <w:tab w:val="decimal" w:pos="1224"/>
              </w:tabs>
              <w:ind w:right="-72"/>
              <w:rPr>
                <w:rFonts w:ascii="Arial" w:hAnsi="Arial" w:cs="Arial"/>
                <w:snapToGrid w:val="0"/>
                <w:sz w:val="10"/>
                <w:szCs w:val="10"/>
                <w:lang w:eastAsia="th-TH"/>
              </w:rPr>
            </w:pPr>
          </w:p>
        </w:tc>
        <w:tc>
          <w:tcPr>
            <w:tcW w:w="1440" w:type="dxa"/>
            <w:tcBorders>
              <w:top w:val="single" w:sz="4" w:space="0" w:color="auto"/>
            </w:tcBorders>
            <w:vAlign w:val="center"/>
          </w:tcPr>
          <w:p w14:paraId="385045AA" w14:textId="77777777" w:rsidR="009D0268" w:rsidRPr="004B73AA" w:rsidRDefault="009D0268" w:rsidP="009D0268">
            <w:pPr>
              <w:tabs>
                <w:tab w:val="decimal" w:pos="1224"/>
              </w:tabs>
              <w:ind w:right="-72"/>
              <w:rPr>
                <w:rFonts w:ascii="Arial" w:hAnsi="Arial" w:cs="Arial"/>
                <w:snapToGrid w:val="0"/>
                <w:sz w:val="10"/>
                <w:szCs w:val="10"/>
                <w:lang w:eastAsia="th-TH"/>
              </w:rPr>
            </w:pPr>
          </w:p>
        </w:tc>
      </w:tr>
      <w:tr w:rsidR="00036A11" w:rsidRPr="00794D0F" w14:paraId="7BAFC08C" w14:textId="77777777" w:rsidTr="001B3829">
        <w:tc>
          <w:tcPr>
            <w:tcW w:w="6581" w:type="dxa"/>
          </w:tcPr>
          <w:p w14:paraId="1A2E77BA" w14:textId="77777777" w:rsidR="00036A11" w:rsidRPr="00794D0F" w:rsidRDefault="00036A11" w:rsidP="00036A11">
            <w:pPr>
              <w:pStyle w:val="a0"/>
              <w:ind w:left="972" w:right="0"/>
              <w:jc w:val="thaiDistribute"/>
              <w:rPr>
                <w:rFonts w:ascii="Arial" w:hAnsi="Arial" w:cs="Arial"/>
                <w:color w:val="auto"/>
                <w:sz w:val="18"/>
                <w:szCs w:val="18"/>
                <w:lang w:val="en-US"/>
              </w:rPr>
            </w:pPr>
            <w:r w:rsidRPr="00794D0F">
              <w:rPr>
                <w:rFonts w:ascii="Arial" w:hAnsi="Arial" w:cs="Arial"/>
                <w:color w:val="auto"/>
                <w:sz w:val="18"/>
                <w:szCs w:val="18"/>
                <w:lang w:val="en-US"/>
              </w:rPr>
              <w:t xml:space="preserve">Opening net book value of the year </w:t>
            </w:r>
          </w:p>
        </w:tc>
        <w:tc>
          <w:tcPr>
            <w:tcW w:w="1440" w:type="dxa"/>
            <w:shd w:val="clear" w:color="auto" w:fill="FAFAFA"/>
            <w:vAlign w:val="center"/>
          </w:tcPr>
          <w:p w14:paraId="03B3D8D7" w14:textId="22FB93E1" w:rsidR="00036A11" w:rsidRPr="00794D0F" w:rsidRDefault="001A2919" w:rsidP="00036A11">
            <w:pPr>
              <w:tabs>
                <w:tab w:val="decimal" w:pos="1224"/>
              </w:tabs>
              <w:ind w:right="-72"/>
              <w:rPr>
                <w:rFonts w:ascii="Arial" w:hAnsi="Arial" w:cs="Arial"/>
                <w:snapToGrid w:val="0"/>
                <w:sz w:val="18"/>
                <w:szCs w:val="18"/>
                <w:lang w:eastAsia="zh-CN"/>
              </w:rPr>
            </w:pPr>
            <w:r w:rsidRPr="001A2919">
              <w:rPr>
                <w:rFonts w:ascii="Arial" w:hAnsi="Arial" w:cs="Arial"/>
                <w:snapToGrid w:val="0"/>
                <w:sz w:val="18"/>
                <w:szCs w:val="18"/>
                <w:lang w:val="en-GB" w:eastAsia="zh-CN"/>
              </w:rPr>
              <w:t>3</w:t>
            </w:r>
            <w:r w:rsidR="00240579">
              <w:rPr>
                <w:rFonts w:ascii="Arial" w:hAnsi="Arial" w:cs="Arial"/>
                <w:snapToGrid w:val="0"/>
                <w:sz w:val="18"/>
                <w:szCs w:val="18"/>
                <w:lang w:eastAsia="zh-CN"/>
              </w:rPr>
              <w:t>,</w:t>
            </w:r>
            <w:r w:rsidRPr="001A2919">
              <w:rPr>
                <w:rFonts w:ascii="Arial" w:hAnsi="Arial" w:cs="Arial"/>
                <w:snapToGrid w:val="0"/>
                <w:sz w:val="18"/>
                <w:szCs w:val="18"/>
                <w:lang w:val="en-GB" w:eastAsia="zh-CN"/>
              </w:rPr>
              <w:t>764</w:t>
            </w:r>
            <w:r w:rsidR="00240579">
              <w:rPr>
                <w:rFonts w:ascii="Arial" w:hAnsi="Arial" w:cs="Arial"/>
                <w:snapToGrid w:val="0"/>
                <w:sz w:val="18"/>
                <w:szCs w:val="18"/>
                <w:lang w:eastAsia="zh-CN"/>
              </w:rPr>
              <w:t>,</w:t>
            </w:r>
            <w:r w:rsidRPr="001A2919">
              <w:rPr>
                <w:rFonts w:ascii="Arial" w:hAnsi="Arial" w:cs="Arial"/>
                <w:snapToGrid w:val="0"/>
                <w:sz w:val="18"/>
                <w:szCs w:val="18"/>
                <w:lang w:val="en-GB" w:eastAsia="zh-CN"/>
              </w:rPr>
              <w:t>229</w:t>
            </w:r>
            <w:r w:rsidR="00240579">
              <w:rPr>
                <w:rFonts w:ascii="Arial" w:hAnsi="Arial" w:cs="Arial"/>
                <w:snapToGrid w:val="0"/>
                <w:sz w:val="18"/>
                <w:szCs w:val="18"/>
                <w:lang w:eastAsia="zh-CN"/>
              </w:rPr>
              <w:t>,</w:t>
            </w:r>
            <w:r w:rsidRPr="001A2919">
              <w:rPr>
                <w:rFonts w:ascii="Arial" w:hAnsi="Arial" w:cs="Arial"/>
                <w:snapToGrid w:val="0"/>
                <w:sz w:val="18"/>
                <w:szCs w:val="18"/>
                <w:lang w:val="en-GB" w:eastAsia="zh-CN"/>
              </w:rPr>
              <w:t>749</w:t>
            </w:r>
          </w:p>
        </w:tc>
        <w:tc>
          <w:tcPr>
            <w:tcW w:w="1440" w:type="dxa"/>
            <w:vAlign w:val="center"/>
          </w:tcPr>
          <w:p w14:paraId="25926169" w14:textId="0D5DB32D" w:rsidR="00036A11" w:rsidRPr="00794D0F" w:rsidRDefault="001A2919" w:rsidP="00036A11">
            <w:pPr>
              <w:tabs>
                <w:tab w:val="decimal" w:pos="1224"/>
              </w:tabs>
              <w:ind w:right="-72"/>
              <w:rPr>
                <w:rFonts w:ascii="Arial" w:hAnsi="Arial" w:cs="Arial"/>
                <w:snapToGrid w:val="0"/>
                <w:sz w:val="18"/>
                <w:szCs w:val="18"/>
                <w:lang w:eastAsia="zh-CN"/>
              </w:rPr>
            </w:pPr>
            <w:r w:rsidRPr="001A2919">
              <w:rPr>
                <w:rFonts w:ascii="Arial" w:hAnsi="Arial" w:cs="Arial"/>
                <w:snapToGrid w:val="0"/>
                <w:sz w:val="18"/>
                <w:szCs w:val="18"/>
                <w:lang w:val="en-GB" w:eastAsia="zh-CN"/>
              </w:rPr>
              <w:t>3</w:t>
            </w:r>
            <w:r w:rsidR="00036A11" w:rsidRPr="00794D0F">
              <w:rPr>
                <w:rFonts w:ascii="Arial" w:hAnsi="Arial" w:cs="Arial"/>
                <w:snapToGrid w:val="0"/>
                <w:sz w:val="18"/>
                <w:szCs w:val="18"/>
                <w:lang w:eastAsia="zh-CN"/>
              </w:rPr>
              <w:t>,</w:t>
            </w:r>
            <w:r w:rsidRPr="001A2919">
              <w:rPr>
                <w:rFonts w:ascii="Arial" w:hAnsi="Arial" w:cs="Arial"/>
                <w:snapToGrid w:val="0"/>
                <w:sz w:val="18"/>
                <w:szCs w:val="18"/>
                <w:lang w:val="en-GB" w:eastAsia="zh-CN"/>
              </w:rPr>
              <w:t>764</w:t>
            </w:r>
            <w:r w:rsidR="00036A11" w:rsidRPr="00794D0F">
              <w:rPr>
                <w:rFonts w:ascii="Arial" w:hAnsi="Arial" w:cs="Arial"/>
                <w:snapToGrid w:val="0"/>
                <w:sz w:val="18"/>
                <w:szCs w:val="18"/>
                <w:lang w:eastAsia="zh-CN"/>
              </w:rPr>
              <w:t>,</w:t>
            </w:r>
            <w:r w:rsidRPr="001A2919">
              <w:rPr>
                <w:rFonts w:ascii="Arial" w:hAnsi="Arial" w:cs="Arial"/>
                <w:snapToGrid w:val="0"/>
                <w:sz w:val="18"/>
                <w:szCs w:val="18"/>
                <w:lang w:val="en-GB" w:eastAsia="zh-CN"/>
              </w:rPr>
              <w:t>229</w:t>
            </w:r>
            <w:r w:rsidR="00036A11" w:rsidRPr="00794D0F">
              <w:rPr>
                <w:rFonts w:ascii="Arial" w:hAnsi="Arial" w:cs="Arial"/>
                <w:snapToGrid w:val="0"/>
                <w:sz w:val="18"/>
                <w:szCs w:val="18"/>
                <w:lang w:eastAsia="zh-CN"/>
              </w:rPr>
              <w:t>,</w:t>
            </w:r>
            <w:r w:rsidRPr="001A2919">
              <w:rPr>
                <w:rFonts w:ascii="Arial" w:hAnsi="Arial" w:cs="Arial"/>
                <w:snapToGrid w:val="0"/>
                <w:sz w:val="18"/>
                <w:szCs w:val="18"/>
                <w:lang w:val="en-GB" w:eastAsia="zh-CN"/>
              </w:rPr>
              <w:t>749</w:t>
            </w:r>
          </w:p>
        </w:tc>
      </w:tr>
      <w:tr w:rsidR="00240579" w:rsidRPr="00794D0F" w14:paraId="77B3FDA8" w14:textId="77777777" w:rsidTr="0044404D">
        <w:tc>
          <w:tcPr>
            <w:tcW w:w="6581" w:type="dxa"/>
          </w:tcPr>
          <w:p w14:paraId="207ABF09" w14:textId="77777777" w:rsidR="00240579" w:rsidRPr="00794D0F" w:rsidRDefault="00240579" w:rsidP="00240579">
            <w:pPr>
              <w:pStyle w:val="a0"/>
              <w:ind w:left="972" w:right="0"/>
              <w:jc w:val="thaiDistribute"/>
              <w:rPr>
                <w:rFonts w:ascii="Arial" w:hAnsi="Arial" w:cs="Arial"/>
                <w:color w:val="auto"/>
                <w:sz w:val="18"/>
                <w:szCs w:val="18"/>
                <w:lang w:val="en-US"/>
              </w:rPr>
            </w:pPr>
            <w:r w:rsidRPr="00794D0F">
              <w:rPr>
                <w:rFonts w:ascii="Arial" w:hAnsi="Arial" w:cs="Arial"/>
                <w:color w:val="auto"/>
                <w:sz w:val="18"/>
                <w:szCs w:val="18"/>
                <w:lang w:val="en-US"/>
              </w:rPr>
              <w:t>Increase in investment in subsidiaries</w:t>
            </w:r>
          </w:p>
        </w:tc>
        <w:tc>
          <w:tcPr>
            <w:tcW w:w="1440" w:type="dxa"/>
            <w:tcBorders>
              <w:bottom w:val="single" w:sz="4" w:space="0" w:color="auto"/>
            </w:tcBorders>
            <w:shd w:val="clear" w:color="auto" w:fill="FAFAFA"/>
            <w:vAlign w:val="center"/>
          </w:tcPr>
          <w:p w14:paraId="1FFF7FA2" w14:textId="164DEC55" w:rsidR="00240579" w:rsidRPr="00794D0F" w:rsidRDefault="00240579" w:rsidP="00240579">
            <w:pPr>
              <w:tabs>
                <w:tab w:val="decimal" w:pos="1224"/>
              </w:tabs>
              <w:ind w:right="-72"/>
              <w:rPr>
                <w:rFonts w:ascii="Arial" w:hAnsi="Arial" w:cs="Arial"/>
                <w:noProof/>
                <w:snapToGrid w:val="0"/>
                <w:sz w:val="18"/>
                <w:szCs w:val="18"/>
                <w:lang w:eastAsia="zh-CN"/>
              </w:rPr>
            </w:pPr>
            <w:r w:rsidRPr="00794D0F">
              <w:rPr>
                <w:rFonts w:ascii="Arial" w:hAnsi="Arial" w:cs="Arial"/>
                <w:sz w:val="16"/>
                <w:szCs w:val="16"/>
                <w:lang w:val="en-GB"/>
              </w:rPr>
              <w:t xml:space="preserve">-       </w:t>
            </w:r>
          </w:p>
        </w:tc>
        <w:tc>
          <w:tcPr>
            <w:tcW w:w="1440" w:type="dxa"/>
            <w:tcBorders>
              <w:bottom w:val="single" w:sz="4" w:space="0" w:color="auto"/>
            </w:tcBorders>
            <w:vAlign w:val="center"/>
          </w:tcPr>
          <w:p w14:paraId="27D028A5" w14:textId="33D407CB" w:rsidR="00240579" w:rsidRPr="00794D0F" w:rsidRDefault="00240579" w:rsidP="00240579">
            <w:pPr>
              <w:tabs>
                <w:tab w:val="decimal" w:pos="1224"/>
              </w:tabs>
              <w:ind w:right="-72"/>
              <w:rPr>
                <w:rFonts w:ascii="Arial" w:hAnsi="Arial" w:cs="Arial"/>
                <w:noProof/>
                <w:snapToGrid w:val="0"/>
                <w:sz w:val="18"/>
                <w:szCs w:val="18"/>
                <w:lang w:eastAsia="zh-CN"/>
              </w:rPr>
            </w:pPr>
            <w:r w:rsidRPr="00794D0F">
              <w:rPr>
                <w:rFonts w:ascii="Arial" w:hAnsi="Arial" w:cs="Arial"/>
                <w:noProof/>
                <w:snapToGrid w:val="0"/>
                <w:sz w:val="18"/>
                <w:szCs w:val="18"/>
                <w:lang w:eastAsia="zh-CN"/>
              </w:rPr>
              <w:t xml:space="preserve">-       </w:t>
            </w:r>
          </w:p>
        </w:tc>
      </w:tr>
      <w:tr w:rsidR="00240579" w:rsidRPr="004B73AA" w14:paraId="05FA42A6" w14:textId="77777777" w:rsidTr="001B3829">
        <w:trPr>
          <w:trHeight w:val="70"/>
        </w:trPr>
        <w:tc>
          <w:tcPr>
            <w:tcW w:w="6581" w:type="dxa"/>
            <w:vAlign w:val="center"/>
          </w:tcPr>
          <w:p w14:paraId="4F170D51" w14:textId="77777777" w:rsidR="00240579" w:rsidRPr="004B73AA" w:rsidRDefault="00240579" w:rsidP="00240579">
            <w:pPr>
              <w:pStyle w:val="a0"/>
              <w:tabs>
                <w:tab w:val="left" w:pos="882"/>
              </w:tabs>
              <w:ind w:left="972" w:right="-76"/>
              <w:rPr>
                <w:rFonts w:ascii="Arial" w:hAnsi="Arial" w:cs="Arial"/>
                <w:color w:val="auto"/>
                <w:sz w:val="10"/>
                <w:szCs w:val="10"/>
                <w:lang w:val="en-US"/>
              </w:rPr>
            </w:pPr>
          </w:p>
        </w:tc>
        <w:tc>
          <w:tcPr>
            <w:tcW w:w="1440" w:type="dxa"/>
            <w:tcBorders>
              <w:top w:val="single" w:sz="4" w:space="0" w:color="auto"/>
            </w:tcBorders>
            <w:shd w:val="clear" w:color="auto" w:fill="FAFAFA"/>
            <w:vAlign w:val="center"/>
          </w:tcPr>
          <w:p w14:paraId="4266BCDC" w14:textId="77777777" w:rsidR="00240579" w:rsidRPr="004B73AA" w:rsidRDefault="00240579" w:rsidP="00240579">
            <w:pPr>
              <w:tabs>
                <w:tab w:val="decimal" w:pos="1224"/>
              </w:tabs>
              <w:ind w:right="-72"/>
              <w:rPr>
                <w:rFonts w:ascii="Arial" w:hAnsi="Arial" w:cs="Arial"/>
                <w:snapToGrid w:val="0"/>
                <w:sz w:val="10"/>
                <w:szCs w:val="10"/>
                <w:lang w:eastAsia="th-TH"/>
              </w:rPr>
            </w:pPr>
          </w:p>
        </w:tc>
        <w:tc>
          <w:tcPr>
            <w:tcW w:w="1440" w:type="dxa"/>
            <w:tcBorders>
              <w:top w:val="single" w:sz="4" w:space="0" w:color="auto"/>
            </w:tcBorders>
            <w:vAlign w:val="center"/>
          </w:tcPr>
          <w:p w14:paraId="7A6814FE" w14:textId="77777777" w:rsidR="00240579" w:rsidRPr="004B73AA" w:rsidRDefault="00240579" w:rsidP="00240579">
            <w:pPr>
              <w:tabs>
                <w:tab w:val="decimal" w:pos="1224"/>
              </w:tabs>
              <w:ind w:right="-72"/>
              <w:rPr>
                <w:rFonts w:ascii="Arial" w:hAnsi="Arial" w:cs="Arial"/>
                <w:snapToGrid w:val="0"/>
                <w:sz w:val="10"/>
                <w:szCs w:val="10"/>
                <w:lang w:eastAsia="th-TH"/>
              </w:rPr>
            </w:pPr>
          </w:p>
        </w:tc>
      </w:tr>
      <w:tr w:rsidR="00240579" w:rsidRPr="00794D0F" w14:paraId="4FB472AE" w14:textId="77777777" w:rsidTr="0044404D">
        <w:tc>
          <w:tcPr>
            <w:tcW w:w="6581" w:type="dxa"/>
          </w:tcPr>
          <w:p w14:paraId="6CDB7CD8" w14:textId="77777777" w:rsidR="00240579" w:rsidRPr="00794D0F" w:rsidRDefault="00240579" w:rsidP="00240579">
            <w:pPr>
              <w:pStyle w:val="a0"/>
              <w:ind w:left="972" w:right="0"/>
              <w:jc w:val="thaiDistribute"/>
              <w:rPr>
                <w:rFonts w:ascii="Arial" w:hAnsi="Arial" w:cs="Arial"/>
                <w:color w:val="auto"/>
                <w:sz w:val="18"/>
                <w:szCs w:val="18"/>
                <w:lang w:val="en-US"/>
              </w:rPr>
            </w:pPr>
            <w:r w:rsidRPr="00794D0F">
              <w:rPr>
                <w:rFonts w:ascii="Arial" w:hAnsi="Arial" w:cs="Arial"/>
                <w:color w:val="auto"/>
                <w:sz w:val="18"/>
                <w:szCs w:val="18"/>
                <w:lang w:val="en-US"/>
              </w:rPr>
              <w:t xml:space="preserve">Closing net book value of the year </w:t>
            </w:r>
          </w:p>
        </w:tc>
        <w:tc>
          <w:tcPr>
            <w:tcW w:w="1440" w:type="dxa"/>
            <w:tcBorders>
              <w:bottom w:val="single" w:sz="4" w:space="0" w:color="auto"/>
            </w:tcBorders>
            <w:shd w:val="clear" w:color="auto" w:fill="FAFAFA"/>
          </w:tcPr>
          <w:p w14:paraId="3B51608E" w14:textId="7899FB13" w:rsidR="00240579" w:rsidRPr="00794D0F" w:rsidRDefault="001A2919" w:rsidP="00240579">
            <w:pPr>
              <w:tabs>
                <w:tab w:val="decimal" w:pos="1224"/>
              </w:tabs>
              <w:ind w:right="-72"/>
              <w:rPr>
                <w:rFonts w:ascii="Arial" w:hAnsi="Arial" w:cs="Arial"/>
                <w:snapToGrid w:val="0"/>
                <w:sz w:val="18"/>
                <w:szCs w:val="18"/>
                <w:cs/>
                <w:lang w:eastAsia="zh-CN"/>
              </w:rPr>
            </w:pPr>
            <w:r w:rsidRPr="001A2919">
              <w:rPr>
                <w:rFonts w:ascii="Arial" w:hAnsi="Arial" w:cs="Arial"/>
                <w:snapToGrid w:val="0"/>
                <w:sz w:val="18"/>
                <w:szCs w:val="18"/>
                <w:lang w:val="en-GB" w:eastAsia="zh-CN"/>
              </w:rPr>
              <w:t>3</w:t>
            </w:r>
            <w:r w:rsidR="00240579">
              <w:rPr>
                <w:rFonts w:ascii="Arial" w:hAnsi="Arial" w:cs="Arial"/>
                <w:snapToGrid w:val="0"/>
                <w:sz w:val="18"/>
                <w:szCs w:val="18"/>
                <w:lang w:eastAsia="zh-CN"/>
              </w:rPr>
              <w:t>,</w:t>
            </w:r>
            <w:r w:rsidRPr="001A2919">
              <w:rPr>
                <w:rFonts w:ascii="Arial" w:hAnsi="Arial" w:cs="Arial"/>
                <w:snapToGrid w:val="0"/>
                <w:sz w:val="18"/>
                <w:szCs w:val="18"/>
                <w:lang w:val="en-GB" w:eastAsia="zh-CN"/>
              </w:rPr>
              <w:t>764</w:t>
            </w:r>
            <w:r w:rsidR="00240579">
              <w:rPr>
                <w:rFonts w:ascii="Arial" w:hAnsi="Arial" w:cs="Arial"/>
                <w:snapToGrid w:val="0"/>
                <w:sz w:val="18"/>
                <w:szCs w:val="18"/>
                <w:lang w:eastAsia="zh-CN"/>
              </w:rPr>
              <w:t>,</w:t>
            </w:r>
            <w:r w:rsidRPr="001A2919">
              <w:rPr>
                <w:rFonts w:ascii="Arial" w:hAnsi="Arial" w:cs="Arial"/>
                <w:snapToGrid w:val="0"/>
                <w:sz w:val="18"/>
                <w:szCs w:val="18"/>
                <w:lang w:val="en-GB" w:eastAsia="zh-CN"/>
              </w:rPr>
              <w:t>229</w:t>
            </w:r>
            <w:r w:rsidR="00240579">
              <w:rPr>
                <w:rFonts w:ascii="Arial" w:hAnsi="Arial" w:cs="Arial"/>
                <w:snapToGrid w:val="0"/>
                <w:sz w:val="18"/>
                <w:szCs w:val="18"/>
                <w:lang w:eastAsia="zh-CN"/>
              </w:rPr>
              <w:t>,</w:t>
            </w:r>
            <w:r w:rsidRPr="001A2919">
              <w:rPr>
                <w:rFonts w:ascii="Arial" w:hAnsi="Arial" w:cs="Arial"/>
                <w:snapToGrid w:val="0"/>
                <w:sz w:val="18"/>
                <w:szCs w:val="18"/>
                <w:lang w:val="en-GB" w:eastAsia="zh-CN"/>
              </w:rPr>
              <w:t>749</w:t>
            </w:r>
          </w:p>
        </w:tc>
        <w:tc>
          <w:tcPr>
            <w:tcW w:w="1440" w:type="dxa"/>
            <w:tcBorders>
              <w:bottom w:val="single" w:sz="4" w:space="0" w:color="auto"/>
            </w:tcBorders>
          </w:tcPr>
          <w:p w14:paraId="3BF20B9E" w14:textId="52D27173" w:rsidR="00240579" w:rsidRPr="00794D0F" w:rsidRDefault="001A2919" w:rsidP="00240579">
            <w:pPr>
              <w:tabs>
                <w:tab w:val="decimal" w:pos="1224"/>
              </w:tabs>
              <w:ind w:right="-72"/>
              <w:rPr>
                <w:rFonts w:ascii="Arial" w:hAnsi="Arial" w:cs="Arial"/>
                <w:snapToGrid w:val="0"/>
                <w:sz w:val="18"/>
                <w:szCs w:val="18"/>
                <w:cs/>
                <w:lang w:eastAsia="zh-CN"/>
              </w:rPr>
            </w:pPr>
            <w:r w:rsidRPr="001A2919">
              <w:rPr>
                <w:rFonts w:ascii="Arial" w:hAnsi="Arial" w:cs="Arial"/>
                <w:snapToGrid w:val="0"/>
                <w:sz w:val="18"/>
                <w:szCs w:val="18"/>
                <w:lang w:val="en-GB" w:eastAsia="zh-CN"/>
              </w:rPr>
              <w:t>3</w:t>
            </w:r>
            <w:r w:rsidR="00240579" w:rsidRPr="00794D0F">
              <w:rPr>
                <w:rFonts w:ascii="Arial" w:hAnsi="Arial" w:cs="Arial"/>
                <w:snapToGrid w:val="0"/>
                <w:sz w:val="18"/>
                <w:szCs w:val="18"/>
                <w:lang w:eastAsia="zh-CN"/>
              </w:rPr>
              <w:t>,</w:t>
            </w:r>
            <w:r w:rsidRPr="001A2919">
              <w:rPr>
                <w:rFonts w:ascii="Arial" w:hAnsi="Arial" w:cs="Arial"/>
                <w:snapToGrid w:val="0"/>
                <w:sz w:val="18"/>
                <w:szCs w:val="18"/>
                <w:lang w:val="en-GB" w:eastAsia="zh-CN"/>
              </w:rPr>
              <w:t>764</w:t>
            </w:r>
            <w:r w:rsidR="00240579" w:rsidRPr="00794D0F">
              <w:rPr>
                <w:rFonts w:ascii="Arial" w:hAnsi="Arial" w:cs="Arial"/>
                <w:snapToGrid w:val="0"/>
                <w:sz w:val="18"/>
                <w:szCs w:val="18"/>
                <w:lang w:eastAsia="zh-CN"/>
              </w:rPr>
              <w:t>,</w:t>
            </w:r>
            <w:r w:rsidRPr="001A2919">
              <w:rPr>
                <w:rFonts w:ascii="Arial" w:hAnsi="Arial" w:cs="Arial"/>
                <w:snapToGrid w:val="0"/>
                <w:sz w:val="18"/>
                <w:szCs w:val="18"/>
                <w:lang w:val="en-GB" w:eastAsia="zh-CN"/>
              </w:rPr>
              <w:t>229</w:t>
            </w:r>
            <w:r w:rsidR="00240579" w:rsidRPr="00794D0F">
              <w:rPr>
                <w:rFonts w:ascii="Arial" w:hAnsi="Arial" w:cs="Arial"/>
                <w:snapToGrid w:val="0"/>
                <w:sz w:val="18"/>
                <w:szCs w:val="18"/>
                <w:lang w:eastAsia="zh-CN"/>
              </w:rPr>
              <w:t>,</w:t>
            </w:r>
            <w:r w:rsidRPr="001A2919">
              <w:rPr>
                <w:rFonts w:ascii="Arial" w:hAnsi="Arial" w:cs="Arial"/>
                <w:snapToGrid w:val="0"/>
                <w:sz w:val="18"/>
                <w:szCs w:val="18"/>
                <w:lang w:val="en-GB" w:eastAsia="zh-CN"/>
              </w:rPr>
              <w:t>749</w:t>
            </w:r>
          </w:p>
        </w:tc>
      </w:tr>
    </w:tbl>
    <w:p w14:paraId="58A06596" w14:textId="77777777" w:rsidR="007C53A2" w:rsidRPr="004B73AA" w:rsidRDefault="007C53A2" w:rsidP="004B73AA">
      <w:pPr>
        <w:pStyle w:val="a0"/>
        <w:tabs>
          <w:tab w:val="left" w:pos="1080"/>
        </w:tabs>
        <w:ind w:left="1080" w:right="0"/>
        <w:jc w:val="both"/>
        <w:outlineLvl w:val="0"/>
        <w:rPr>
          <w:rFonts w:ascii="Arial" w:hAnsi="Arial" w:cs="Arial"/>
          <w:color w:val="auto"/>
          <w:spacing w:val="-2"/>
          <w:sz w:val="14"/>
          <w:szCs w:val="14"/>
        </w:rPr>
      </w:pPr>
    </w:p>
    <w:p w14:paraId="110CBDDF" w14:textId="1F1D017B" w:rsidR="00FC22E6" w:rsidRPr="004B73AA" w:rsidRDefault="001A2919" w:rsidP="00FC22E6">
      <w:pPr>
        <w:ind w:left="1080" w:hanging="540"/>
        <w:jc w:val="both"/>
        <w:outlineLvl w:val="0"/>
        <w:rPr>
          <w:rFonts w:ascii="Arial" w:hAnsi="Arial" w:cs="Arial"/>
          <w:color w:val="CF4A02"/>
          <w:sz w:val="18"/>
          <w:szCs w:val="18"/>
          <w:lang w:val="en-GB"/>
        </w:rPr>
      </w:pPr>
      <w:r w:rsidRPr="004B73AA">
        <w:rPr>
          <w:rFonts w:ascii="Arial" w:hAnsi="Arial" w:cs="Arial"/>
          <w:color w:val="CF4A02"/>
          <w:sz w:val="18"/>
          <w:szCs w:val="18"/>
          <w:lang w:val="en-GB"/>
        </w:rPr>
        <w:t>19</w:t>
      </w:r>
      <w:r w:rsidR="00FC22E6" w:rsidRPr="004B73AA">
        <w:rPr>
          <w:rFonts w:ascii="Arial" w:hAnsi="Arial" w:cs="Arial"/>
          <w:color w:val="CF4A02"/>
          <w:sz w:val="18"/>
          <w:szCs w:val="18"/>
          <w:lang w:val="en-GB"/>
        </w:rPr>
        <w:t>.</w:t>
      </w:r>
      <w:r w:rsidRPr="004B73AA">
        <w:rPr>
          <w:rFonts w:ascii="Arial" w:hAnsi="Arial" w:cs="Arial"/>
          <w:color w:val="CF4A02"/>
          <w:sz w:val="18"/>
          <w:szCs w:val="18"/>
          <w:lang w:val="en-GB"/>
        </w:rPr>
        <w:t>3</w:t>
      </w:r>
      <w:r w:rsidR="00FC22E6" w:rsidRPr="004B73AA">
        <w:rPr>
          <w:rFonts w:ascii="Arial" w:hAnsi="Arial" w:cs="Arial"/>
          <w:color w:val="CF4A02"/>
          <w:sz w:val="18"/>
          <w:szCs w:val="18"/>
          <w:lang w:val="en-GB"/>
        </w:rPr>
        <w:tab/>
        <w:t>Summarised financial statements of subsidiaries with non-controlling interests</w:t>
      </w:r>
    </w:p>
    <w:p w14:paraId="30DCDE31" w14:textId="77777777" w:rsidR="00FC22E6" w:rsidRPr="004B73AA" w:rsidRDefault="00FC22E6" w:rsidP="004B73AA">
      <w:pPr>
        <w:pStyle w:val="a0"/>
        <w:tabs>
          <w:tab w:val="left" w:pos="1080"/>
        </w:tabs>
        <w:ind w:left="1080" w:right="0"/>
        <w:jc w:val="both"/>
        <w:outlineLvl w:val="0"/>
        <w:rPr>
          <w:rFonts w:ascii="Arial" w:hAnsi="Arial" w:cs="Arial"/>
          <w:color w:val="auto"/>
          <w:spacing w:val="-2"/>
          <w:sz w:val="14"/>
          <w:szCs w:val="14"/>
        </w:rPr>
      </w:pPr>
    </w:p>
    <w:p w14:paraId="2444D0E6" w14:textId="235B6E41" w:rsidR="00FC22E6" w:rsidRPr="004B73AA" w:rsidRDefault="00AA7BDB" w:rsidP="00F40979">
      <w:pPr>
        <w:ind w:left="1080"/>
        <w:jc w:val="both"/>
        <w:outlineLvl w:val="0"/>
        <w:rPr>
          <w:rFonts w:ascii="Arial" w:hAnsi="Arial" w:cs="Arial"/>
          <w:spacing w:val="-4"/>
          <w:sz w:val="18"/>
          <w:szCs w:val="18"/>
        </w:rPr>
      </w:pPr>
      <w:r w:rsidRPr="004B73AA">
        <w:rPr>
          <w:rFonts w:ascii="Arial" w:hAnsi="Arial" w:cs="Arial"/>
          <w:spacing w:val="-8"/>
          <w:sz w:val="18"/>
          <w:szCs w:val="18"/>
        </w:rPr>
        <w:t xml:space="preserve">For the year ended </w:t>
      </w:r>
      <w:r w:rsidR="001A2919" w:rsidRPr="004B73AA">
        <w:rPr>
          <w:rFonts w:ascii="Arial" w:hAnsi="Arial" w:cs="Arial"/>
          <w:spacing w:val="-8"/>
          <w:sz w:val="18"/>
          <w:szCs w:val="18"/>
          <w:lang w:val="en-GB"/>
        </w:rPr>
        <w:t>31</w:t>
      </w:r>
      <w:r w:rsidRPr="004B73AA">
        <w:rPr>
          <w:rFonts w:ascii="Arial" w:hAnsi="Arial" w:cs="Arial"/>
          <w:spacing w:val="-8"/>
          <w:sz w:val="18"/>
          <w:szCs w:val="18"/>
        </w:rPr>
        <w:t xml:space="preserve"> March </w:t>
      </w:r>
      <w:r w:rsidR="001A2919" w:rsidRPr="004B73AA">
        <w:rPr>
          <w:rFonts w:ascii="Arial" w:hAnsi="Arial" w:cs="Arial"/>
          <w:spacing w:val="-8"/>
          <w:sz w:val="18"/>
          <w:szCs w:val="18"/>
          <w:lang w:val="en-GB"/>
        </w:rPr>
        <w:t>2022</w:t>
      </w:r>
      <w:r w:rsidRPr="004B73AA">
        <w:rPr>
          <w:rFonts w:ascii="Arial" w:hAnsi="Arial" w:cs="Arial"/>
          <w:spacing w:val="-8"/>
          <w:sz w:val="18"/>
          <w:szCs w:val="18"/>
        </w:rPr>
        <w:t xml:space="preserve"> </w:t>
      </w:r>
      <w:r w:rsidR="00FC22E6" w:rsidRPr="004B73AA">
        <w:rPr>
          <w:rFonts w:ascii="Arial" w:hAnsi="Arial" w:cs="Arial"/>
          <w:spacing w:val="-8"/>
          <w:sz w:val="18"/>
          <w:szCs w:val="18"/>
        </w:rPr>
        <w:t>Summarised financial statements of subsidiaries with non-controlling interests</w:t>
      </w:r>
      <w:r w:rsidR="00FC22E6" w:rsidRPr="004B73AA">
        <w:rPr>
          <w:rFonts w:ascii="Arial" w:hAnsi="Arial" w:cs="Arial"/>
          <w:spacing w:val="-4"/>
          <w:sz w:val="18"/>
          <w:szCs w:val="18"/>
        </w:rPr>
        <w:t xml:space="preserve"> </w:t>
      </w:r>
      <w:r w:rsidR="00FC22E6" w:rsidRPr="004B73AA">
        <w:rPr>
          <w:rFonts w:ascii="Arial" w:hAnsi="Arial" w:cs="Arial"/>
          <w:spacing w:val="-6"/>
          <w:sz w:val="18"/>
          <w:szCs w:val="18"/>
        </w:rPr>
        <w:t xml:space="preserve">comprise </w:t>
      </w:r>
      <w:r w:rsidR="001A2919" w:rsidRPr="004B73AA">
        <w:rPr>
          <w:rFonts w:ascii="Arial" w:hAnsi="Arial" w:cs="Arial"/>
          <w:spacing w:val="-6"/>
          <w:sz w:val="18"/>
          <w:szCs w:val="18"/>
          <w:lang w:val="en-GB"/>
        </w:rPr>
        <w:t>2</w:t>
      </w:r>
      <w:r w:rsidR="00FC22E6" w:rsidRPr="004B73AA">
        <w:rPr>
          <w:rFonts w:ascii="Arial" w:hAnsi="Arial" w:cs="Arial"/>
          <w:spacing w:val="-6"/>
          <w:sz w:val="18"/>
          <w:szCs w:val="18"/>
        </w:rPr>
        <w:t xml:space="preserve"> sub</w:t>
      </w:r>
      <w:r w:rsidR="00EB4944" w:rsidRPr="004B73AA">
        <w:rPr>
          <w:rFonts w:ascii="Arial" w:hAnsi="Arial" w:cs="Arial"/>
          <w:spacing w:val="-6"/>
          <w:sz w:val="18"/>
          <w:szCs w:val="18"/>
        </w:rPr>
        <w:t>sidiaries, Aeroklas Europe GmbH</w:t>
      </w:r>
      <w:r w:rsidR="00465E70" w:rsidRPr="004B73AA">
        <w:rPr>
          <w:rFonts w:ascii="Arial" w:hAnsi="Arial" w:cs="Arial"/>
          <w:spacing w:val="-6"/>
          <w:sz w:val="18"/>
          <w:szCs w:val="18"/>
        </w:rPr>
        <w:t xml:space="preserve"> amounting to</w:t>
      </w:r>
      <w:r w:rsidR="00FC22E6" w:rsidRPr="004B73AA">
        <w:rPr>
          <w:rFonts w:ascii="Arial" w:hAnsi="Arial" w:cs="Arial"/>
          <w:spacing w:val="-6"/>
          <w:sz w:val="18"/>
          <w:szCs w:val="18"/>
        </w:rPr>
        <w:t xml:space="preserve"> Baht</w:t>
      </w:r>
      <w:r w:rsidR="00FB2362" w:rsidRPr="004B73AA">
        <w:rPr>
          <w:rFonts w:ascii="Arial" w:hAnsi="Arial" w:cs="Arial"/>
          <w:spacing w:val="-6"/>
          <w:sz w:val="18"/>
          <w:szCs w:val="18"/>
        </w:rPr>
        <w:t xml:space="preserve"> </w:t>
      </w:r>
      <w:proofErr w:type="gramStart"/>
      <w:r w:rsidR="001A2919" w:rsidRPr="004B73AA">
        <w:rPr>
          <w:rFonts w:ascii="Arial" w:hAnsi="Arial" w:cs="Arial"/>
          <w:spacing w:val="-6"/>
          <w:sz w:val="18"/>
          <w:szCs w:val="18"/>
          <w:lang w:val="en-GB"/>
        </w:rPr>
        <w:t>356</w:t>
      </w:r>
      <w:r w:rsidR="00240579" w:rsidRPr="004B73AA">
        <w:rPr>
          <w:rFonts w:ascii="Arial" w:hAnsi="Arial" w:cs="Arial"/>
          <w:spacing w:val="-6"/>
          <w:sz w:val="18"/>
          <w:szCs w:val="18"/>
          <w:lang w:val="en-GB"/>
        </w:rPr>
        <w:t>,</w:t>
      </w:r>
      <w:r w:rsidR="001A2919" w:rsidRPr="004B73AA">
        <w:rPr>
          <w:rFonts w:ascii="Arial" w:hAnsi="Arial" w:cs="Arial"/>
          <w:spacing w:val="-6"/>
          <w:sz w:val="18"/>
          <w:szCs w:val="18"/>
          <w:lang w:val="en-GB"/>
        </w:rPr>
        <w:t>298</w:t>
      </w:r>
      <w:r w:rsidR="00240579" w:rsidRPr="004B73AA">
        <w:rPr>
          <w:rFonts w:ascii="Arial" w:hAnsi="Arial" w:cs="Arial"/>
          <w:spacing w:val="-6"/>
          <w:sz w:val="18"/>
          <w:szCs w:val="18"/>
          <w:lang w:val="en-GB"/>
        </w:rPr>
        <w:t xml:space="preserve"> </w:t>
      </w:r>
      <w:r w:rsidR="00036A11" w:rsidRPr="004B73AA">
        <w:rPr>
          <w:rFonts w:ascii="Arial" w:hAnsi="Arial" w:cs="Arial"/>
          <w:spacing w:val="-6"/>
          <w:sz w:val="18"/>
          <w:szCs w:val="18"/>
        </w:rPr>
        <w:t xml:space="preserve"> </w:t>
      </w:r>
      <w:r w:rsidR="001C78A2" w:rsidRPr="004B73AA">
        <w:rPr>
          <w:rFonts w:ascii="Arial" w:hAnsi="Arial" w:cs="Arial"/>
          <w:spacing w:val="-6"/>
          <w:sz w:val="18"/>
          <w:szCs w:val="18"/>
        </w:rPr>
        <w:t>and</w:t>
      </w:r>
      <w:proofErr w:type="gramEnd"/>
      <w:r w:rsidR="001C78A2" w:rsidRPr="004B73AA">
        <w:rPr>
          <w:rFonts w:ascii="Arial" w:hAnsi="Arial" w:cs="Arial"/>
          <w:spacing w:val="-6"/>
          <w:sz w:val="18"/>
          <w:szCs w:val="18"/>
        </w:rPr>
        <w:t xml:space="preserve"> Aeroklas</w:t>
      </w:r>
      <w:r w:rsidR="00465E70" w:rsidRPr="004B73AA">
        <w:rPr>
          <w:rFonts w:ascii="Arial" w:hAnsi="Arial" w:cs="Arial"/>
          <w:spacing w:val="-6"/>
          <w:sz w:val="18"/>
          <w:szCs w:val="18"/>
        </w:rPr>
        <w:t xml:space="preserve"> Malaysia Sdn. Bhd</w:t>
      </w:r>
      <w:r w:rsidR="00465E70" w:rsidRPr="004B73AA">
        <w:rPr>
          <w:rFonts w:ascii="Arial" w:hAnsi="Arial" w:cs="Arial"/>
          <w:spacing w:val="-4"/>
          <w:sz w:val="18"/>
          <w:szCs w:val="18"/>
        </w:rPr>
        <w:t xml:space="preserve">. </w:t>
      </w:r>
      <w:r w:rsidR="00465E70" w:rsidRPr="004B73AA">
        <w:rPr>
          <w:rFonts w:ascii="Arial" w:hAnsi="Arial" w:cs="Arial"/>
          <w:spacing w:val="-8"/>
          <w:sz w:val="18"/>
          <w:szCs w:val="18"/>
        </w:rPr>
        <w:t>amounting to</w:t>
      </w:r>
      <w:r w:rsidR="001C78A2" w:rsidRPr="004B73AA">
        <w:rPr>
          <w:rFonts w:ascii="Arial" w:hAnsi="Arial" w:cs="Arial"/>
          <w:spacing w:val="-8"/>
          <w:sz w:val="18"/>
          <w:szCs w:val="18"/>
        </w:rPr>
        <w:t xml:space="preserve"> Baht </w:t>
      </w:r>
      <w:proofErr w:type="gramStart"/>
      <w:r w:rsidR="001A2919" w:rsidRPr="004B73AA">
        <w:rPr>
          <w:rFonts w:ascii="Arial" w:hAnsi="Arial" w:cs="Arial"/>
          <w:spacing w:val="-8"/>
          <w:sz w:val="18"/>
          <w:szCs w:val="18"/>
          <w:lang w:val="en-GB"/>
        </w:rPr>
        <w:t>26</w:t>
      </w:r>
      <w:r w:rsidR="00240579" w:rsidRPr="004B73AA">
        <w:rPr>
          <w:rFonts w:ascii="Arial" w:hAnsi="Arial" w:cs="Arial"/>
          <w:spacing w:val="-8"/>
          <w:sz w:val="18"/>
          <w:szCs w:val="18"/>
          <w:lang w:val="en-GB"/>
        </w:rPr>
        <w:t>,</w:t>
      </w:r>
      <w:r w:rsidR="001A2919" w:rsidRPr="004B73AA">
        <w:rPr>
          <w:rFonts w:ascii="Arial" w:hAnsi="Arial" w:cs="Arial"/>
          <w:spacing w:val="-8"/>
          <w:sz w:val="18"/>
          <w:szCs w:val="18"/>
          <w:lang w:val="en-GB"/>
        </w:rPr>
        <w:t>562</w:t>
      </w:r>
      <w:r w:rsidR="00240579" w:rsidRPr="004B73AA">
        <w:rPr>
          <w:rFonts w:ascii="Arial" w:hAnsi="Arial" w:cs="Arial"/>
          <w:spacing w:val="-8"/>
          <w:sz w:val="18"/>
          <w:szCs w:val="18"/>
          <w:lang w:val="en-GB"/>
        </w:rPr>
        <w:t>,</w:t>
      </w:r>
      <w:r w:rsidR="001A2919" w:rsidRPr="004B73AA">
        <w:rPr>
          <w:rFonts w:ascii="Arial" w:hAnsi="Arial" w:cs="Arial"/>
          <w:spacing w:val="-8"/>
          <w:sz w:val="18"/>
          <w:szCs w:val="18"/>
          <w:lang w:val="en-GB"/>
        </w:rPr>
        <w:t>867</w:t>
      </w:r>
      <w:r w:rsidR="00240579" w:rsidRPr="004B73AA">
        <w:rPr>
          <w:rFonts w:ascii="Arial" w:hAnsi="Arial" w:cs="Arial"/>
          <w:spacing w:val="-8"/>
          <w:sz w:val="18"/>
          <w:szCs w:val="18"/>
          <w:lang w:val="en-GB"/>
        </w:rPr>
        <w:t xml:space="preserve"> </w:t>
      </w:r>
      <w:r w:rsidR="00036A11" w:rsidRPr="004B73AA">
        <w:rPr>
          <w:rFonts w:ascii="Arial" w:hAnsi="Arial" w:cs="Arial"/>
          <w:spacing w:val="-8"/>
          <w:sz w:val="18"/>
          <w:szCs w:val="18"/>
        </w:rPr>
        <w:t xml:space="preserve"> </w:t>
      </w:r>
      <w:r w:rsidR="008E57C6" w:rsidRPr="004B73AA">
        <w:rPr>
          <w:rFonts w:ascii="Arial" w:hAnsi="Arial" w:cs="Arial"/>
          <w:spacing w:val="-8"/>
          <w:sz w:val="18"/>
          <w:szCs w:val="18"/>
        </w:rPr>
        <w:t>totalling</w:t>
      </w:r>
      <w:proofErr w:type="gramEnd"/>
      <w:r w:rsidR="008E57C6" w:rsidRPr="004B73AA">
        <w:rPr>
          <w:rFonts w:ascii="Arial" w:hAnsi="Arial" w:cs="Arial"/>
          <w:spacing w:val="-8"/>
          <w:sz w:val="18"/>
          <w:szCs w:val="18"/>
        </w:rPr>
        <w:t xml:space="preserve"> to Baht </w:t>
      </w:r>
      <w:r w:rsidR="001A2919" w:rsidRPr="004B73AA">
        <w:rPr>
          <w:rFonts w:ascii="Arial" w:hAnsi="Arial" w:cs="Arial"/>
          <w:spacing w:val="-8"/>
          <w:sz w:val="18"/>
          <w:szCs w:val="18"/>
          <w:lang w:val="en-GB"/>
        </w:rPr>
        <w:t>26</w:t>
      </w:r>
      <w:r w:rsidR="00240579" w:rsidRPr="004B73AA">
        <w:rPr>
          <w:rFonts w:ascii="Arial" w:hAnsi="Arial" w:cs="Arial"/>
          <w:spacing w:val="-8"/>
          <w:sz w:val="18"/>
          <w:szCs w:val="18"/>
          <w:lang w:val="en-GB"/>
        </w:rPr>
        <w:t>,</w:t>
      </w:r>
      <w:r w:rsidR="001A2919" w:rsidRPr="004B73AA">
        <w:rPr>
          <w:rFonts w:ascii="Arial" w:hAnsi="Arial" w:cs="Arial"/>
          <w:spacing w:val="-8"/>
          <w:sz w:val="18"/>
          <w:szCs w:val="18"/>
          <w:lang w:val="en-GB"/>
        </w:rPr>
        <w:t>919</w:t>
      </w:r>
      <w:r w:rsidR="00240579" w:rsidRPr="004B73AA">
        <w:rPr>
          <w:rFonts w:ascii="Arial" w:hAnsi="Arial" w:cs="Arial"/>
          <w:spacing w:val="-8"/>
          <w:sz w:val="18"/>
          <w:szCs w:val="18"/>
          <w:lang w:val="en-GB"/>
        </w:rPr>
        <w:t>,</w:t>
      </w:r>
      <w:r w:rsidR="001A2919" w:rsidRPr="004B73AA">
        <w:rPr>
          <w:rFonts w:ascii="Arial" w:hAnsi="Arial" w:cs="Arial"/>
          <w:spacing w:val="-8"/>
          <w:sz w:val="18"/>
          <w:szCs w:val="18"/>
          <w:lang w:val="en-GB"/>
        </w:rPr>
        <w:t>165</w:t>
      </w:r>
      <w:r w:rsidR="001C77F0" w:rsidRPr="004B73AA">
        <w:rPr>
          <w:rFonts w:ascii="Arial" w:hAnsi="Arial" w:cs="Arial"/>
          <w:spacing w:val="-8"/>
          <w:sz w:val="18"/>
          <w:szCs w:val="18"/>
        </w:rPr>
        <w:t xml:space="preserve"> </w:t>
      </w:r>
      <w:r w:rsidR="00DF61A2" w:rsidRPr="004B73AA">
        <w:rPr>
          <w:rFonts w:ascii="Arial" w:hAnsi="Arial" w:cs="Arial"/>
          <w:spacing w:val="-8"/>
          <w:sz w:val="18"/>
          <w:szCs w:val="18"/>
          <w:lang w:val="en-GB"/>
        </w:rPr>
        <w:t>(</w:t>
      </w:r>
      <w:r w:rsidR="001A2919" w:rsidRPr="004B73AA">
        <w:rPr>
          <w:rFonts w:ascii="Arial" w:hAnsi="Arial" w:cs="Arial"/>
          <w:spacing w:val="-8"/>
          <w:sz w:val="18"/>
          <w:szCs w:val="18"/>
          <w:lang w:val="en-GB"/>
        </w:rPr>
        <w:t>2021</w:t>
      </w:r>
      <w:r w:rsidR="00DF61A2" w:rsidRPr="004B73AA">
        <w:rPr>
          <w:rFonts w:ascii="Arial" w:hAnsi="Arial" w:cs="Arial"/>
          <w:spacing w:val="-8"/>
          <w:sz w:val="18"/>
          <w:szCs w:val="18"/>
          <w:lang w:val="en-GB"/>
        </w:rPr>
        <w:t xml:space="preserve"> : </w:t>
      </w:r>
      <w:r w:rsidR="00036A11" w:rsidRPr="004B73AA">
        <w:rPr>
          <w:rFonts w:ascii="Arial" w:hAnsi="Arial" w:cs="Arial"/>
          <w:spacing w:val="-8"/>
          <w:sz w:val="18"/>
          <w:szCs w:val="18"/>
        </w:rPr>
        <w:t xml:space="preserve">Baht </w:t>
      </w:r>
      <w:r w:rsidR="001A2919" w:rsidRPr="004B73AA">
        <w:rPr>
          <w:rFonts w:ascii="Arial" w:hAnsi="Arial" w:cs="Arial"/>
          <w:spacing w:val="-8"/>
          <w:sz w:val="18"/>
          <w:szCs w:val="18"/>
          <w:lang w:val="en-GB"/>
        </w:rPr>
        <w:t>21</w:t>
      </w:r>
      <w:r w:rsidR="00036A11" w:rsidRPr="004B73AA">
        <w:rPr>
          <w:rFonts w:ascii="Arial" w:hAnsi="Arial" w:cs="Arial"/>
          <w:spacing w:val="-8"/>
          <w:sz w:val="18"/>
          <w:szCs w:val="18"/>
        </w:rPr>
        <w:t>,</w:t>
      </w:r>
      <w:r w:rsidR="001A2919" w:rsidRPr="004B73AA">
        <w:rPr>
          <w:rFonts w:ascii="Arial" w:hAnsi="Arial" w:cs="Arial"/>
          <w:spacing w:val="-8"/>
          <w:sz w:val="18"/>
          <w:szCs w:val="18"/>
          <w:lang w:val="en-GB"/>
        </w:rPr>
        <w:t>150</w:t>
      </w:r>
      <w:r w:rsidR="00036A11" w:rsidRPr="004B73AA">
        <w:rPr>
          <w:rFonts w:ascii="Arial" w:hAnsi="Arial" w:cs="Arial"/>
          <w:spacing w:val="-8"/>
          <w:sz w:val="18"/>
          <w:szCs w:val="18"/>
        </w:rPr>
        <w:t>,</w:t>
      </w:r>
      <w:r w:rsidR="001A2919" w:rsidRPr="004B73AA">
        <w:rPr>
          <w:rFonts w:ascii="Arial" w:hAnsi="Arial" w:cs="Arial"/>
          <w:spacing w:val="-8"/>
          <w:sz w:val="18"/>
          <w:szCs w:val="18"/>
          <w:lang w:val="en-GB"/>
        </w:rPr>
        <w:t>259</w:t>
      </w:r>
      <w:r w:rsidR="00DF61A2" w:rsidRPr="004B73AA">
        <w:rPr>
          <w:rFonts w:ascii="Arial" w:hAnsi="Arial" w:cs="Arial"/>
          <w:spacing w:val="-8"/>
          <w:sz w:val="18"/>
          <w:szCs w:val="18"/>
          <w:lang w:val="en-GB"/>
        </w:rPr>
        <w:t>)</w:t>
      </w:r>
      <w:r w:rsidR="008E57C6" w:rsidRPr="004B73AA">
        <w:rPr>
          <w:rFonts w:ascii="Arial" w:hAnsi="Arial" w:cs="Arial"/>
          <w:spacing w:val="-8"/>
          <w:sz w:val="18"/>
          <w:szCs w:val="18"/>
          <w:lang w:val="en-GB"/>
        </w:rPr>
        <w:t>.</w:t>
      </w:r>
      <w:r w:rsidR="008E57C6" w:rsidRPr="004B73AA">
        <w:rPr>
          <w:rFonts w:ascii="Arial" w:hAnsi="Arial" w:cs="Arial"/>
          <w:spacing w:val="-8"/>
          <w:sz w:val="18"/>
          <w:szCs w:val="18"/>
        </w:rPr>
        <w:t xml:space="preserve">  T</w:t>
      </w:r>
      <w:r w:rsidR="00FC22E6" w:rsidRPr="004B73AA">
        <w:rPr>
          <w:rFonts w:ascii="Arial" w:hAnsi="Arial" w:cs="Arial"/>
          <w:spacing w:val="-8"/>
          <w:sz w:val="18"/>
          <w:szCs w:val="18"/>
        </w:rPr>
        <w:t>herefore, the non-controlling</w:t>
      </w:r>
      <w:r w:rsidR="00FC22E6" w:rsidRPr="004B73AA">
        <w:rPr>
          <w:rFonts w:ascii="Arial" w:hAnsi="Arial" w:cs="Arial"/>
          <w:spacing w:val="-4"/>
          <w:sz w:val="18"/>
          <w:szCs w:val="18"/>
        </w:rPr>
        <w:t xml:space="preserve"> interests is not material</w:t>
      </w:r>
      <w:r w:rsidR="00117D04" w:rsidRPr="004B73AA">
        <w:rPr>
          <w:rFonts w:ascii="Arial" w:hAnsi="Arial" w:cs="Arial"/>
          <w:spacing w:val="-4"/>
          <w:sz w:val="18"/>
          <w:szCs w:val="18"/>
        </w:rPr>
        <w:t xml:space="preserve"> to disclosure</w:t>
      </w:r>
      <w:r w:rsidR="00FC22E6" w:rsidRPr="004B73AA">
        <w:rPr>
          <w:rFonts w:ascii="Arial" w:hAnsi="Arial" w:cs="Arial"/>
          <w:spacing w:val="-4"/>
          <w:sz w:val="18"/>
          <w:szCs w:val="18"/>
        </w:rPr>
        <w:t>.</w:t>
      </w:r>
    </w:p>
    <w:p w14:paraId="7F0ECBE3" w14:textId="77777777" w:rsidR="00FC22E6" w:rsidRPr="004B73AA" w:rsidRDefault="00FC22E6" w:rsidP="004B73AA">
      <w:pPr>
        <w:pStyle w:val="a0"/>
        <w:tabs>
          <w:tab w:val="left" w:pos="1080"/>
        </w:tabs>
        <w:ind w:left="1080" w:right="0"/>
        <w:jc w:val="both"/>
        <w:outlineLvl w:val="0"/>
        <w:rPr>
          <w:rFonts w:ascii="Arial" w:hAnsi="Arial" w:cs="Arial"/>
          <w:color w:val="auto"/>
          <w:spacing w:val="-2"/>
          <w:sz w:val="14"/>
          <w:szCs w:val="14"/>
        </w:rPr>
      </w:pPr>
    </w:p>
    <w:p w14:paraId="17555FA2" w14:textId="1DBD1ADB" w:rsidR="00F706BC" w:rsidRPr="004B73AA" w:rsidRDefault="001A2919" w:rsidP="00F706BC">
      <w:pPr>
        <w:ind w:left="1080" w:hanging="540"/>
        <w:jc w:val="both"/>
        <w:outlineLvl w:val="0"/>
        <w:rPr>
          <w:rFonts w:ascii="Arial" w:hAnsi="Arial" w:cs="Arial"/>
          <w:color w:val="CF4A02"/>
          <w:sz w:val="18"/>
          <w:szCs w:val="18"/>
          <w:lang w:val="en-GB"/>
        </w:rPr>
      </w:pPr>
      <w:r w:rsidRPr="004B73AA">
        <w:rPr>
          <w:rFonts w:ascii="Arial" w:hAnsi="Arial" w:cs="Arial"/>
          <w:color w:val="CF4A02"/>
          <w:sz w:val="18"/>
          <w:szCs w:val="18"/>
          <w:lang w:val="en-GB"/>
        </w:rPr>
        <w:t>19</w:t>
      </w:r>
      <w:r w:rsidR="00F706BC" w:rsidRPr="004B73AA">
        <w:rPr>
          <w:rFonts w:ascii="Arial" w:hAnsi="Arial" w:cs="Arial"/>
          <w:color w:val="CF4A02"/>
          <w:sz w:val="18"/>
          <w:szCs w:val="18"/>
          <w:lang w:val="en-GB"/>
        </w:rPr>
        <w:t>.</w:t>
      </w:r>
      <w:r w:rsidRPr="004B73AA">
        <w:rPr>
          <w:rFonts w:ascii="Arial" w:hAnsi="Arial" w:cs="Arial"/>
          <w:color w:val="CF4A02"/>
          <w:sz w:val="18"/>
          <w:szCs w:val="18"/>
          <w:lang w:val="en-GB"/>
        </w:rPr>
        <w:t>4</w:t>
      </w:r>
      <w:r w:rsidR="00F706BC" w:rsidRPr="004B73AA">
        <w:rPr>
          <w:rFonts w:ascii="Arial" w:hAnsi="Arial" w:cs="Arial"/>
          <w:color w:val="CF4A02"/>
          <w:sz w:val="18"/>
          <w:szCs w:val="18"/>
          <w:lang w:val="en-GB"/>
        </w:rPr>
        <w:tab/>
        <w:t>Significant events</w:t>
      </w:r>
    </w:p>
    <w:p w14:paraId="41428053" w14:textId="4D543CD0" w:rsidR="00F706BC" w:rsidRPr="004B73AA" w:rsidRDefault="00F706BC" w:rsidP="00F706BC">
      <w:pPr>
        <w:ind w:left="1080"/>
        <w:jc w:val="both"/>
        <w:rPr>
          <w:rFonts w:ascii="Arial" w:hAnsi="Arial" w:cs="Arial"/>
          <w:sz w:val="14"/>
          <w:szCs w:val="14"/>
          <w:lang w:val="en-GB"/>
        </w:rPr>
      </w:pPr>
    </w:p>
    <w:p w14:paraId="0C210D25" w14:textId="77777777" w:rsidR="004B73AA" w:rsidRPr="004B73AA" w:rsidRDefault="004B73AA" w:rsidP="004B73AA">
      <w:pPr>
        <w:numPr>
          <w:ilvl w:val="0"/>
          <w:numId w:val="46"/>
        </w:numPr>
        <w:tabs>
          <w:tab w:val="left" w:pos="1440"/>
        </w:tabs>
        <w:ind w:left="1440"/>
        <w:jc w:val="both"/>
        <w:outlineLvl w:val="0"/>
        <w:rPr>
          <w:rFonts w:ascii="Arial" w:hAnsi="Arial" w:cs="Arial"/>
          <w:sz w:val="18"/>
          <w:szCs w:val="18"/>
          <w:u w:val="single"/>
          <w:lang w:val="en-GB"/>
        </w:rPr>
      </w:pPr>
      <w:r w:rsidRPr="004B73AA">
        <w:rPr>
          <w:rFonts w:ascii="Arial" w:hAnsi="Arial" w:cs="Arial"/>
          <w:sz w:val="18"/>
          <w:szCs w:val="18"/>
          <w:u w:val="single"/>
          <w:lang w:val="en-GB"/>
        </w:rPr>
        <w:t xml:space="preserve">The restructuring of indirect subsidiary - </w:t>
      </w:r>
      <w:proofErr w:type="gramStart"/>
      <w:r w:rsidRPr="004B73AA">
        <w:rPr>
          <w:rFonts w:ascii="Arial" w:hAnsi="Arial" w:cs="Arial"/>
          <w:sz w:val="18"/>
          <w:szCs w:val="18"/>
          <w:u w:val="single"/>
          <w:lang w:val="en-GB"/>
        </w:rPr>
        <w:t>Aeroklas  Australia</w:t>
      </w:r>
      <w:proofErr w:type="gramEnd"/>
      <w:r w:rsidRPr="004B73AA">
        <w:rPr>
          <w:rFonts w:ascii="Arial" w:hAnsi="Arial" w:cs="Arial"/>
          <w:sz w:val="18"/>
          <w:szCs w:val="18"/>
          <w:u w:val="single"/>
          <w:lang w:val="en-GB"/>
        </w:rPr>
        <w:t xml:space="preserve"> Pty. Ltd.</w:t>
      </w:r>
    </w:p>
    <w:p w14:paraId="6B01FC1C" w14:textId="77777777" w:rsidR="004B73AA" w:rsidRPr="004B73AA" w:rsidRDefault="004B73AA" w:rsidP="004B73AA">
      <w:pPr>
        <w:pStyle w:val="a0"/>
        <w:tabs>
          <w:tab w:val="left" w:pos="1080"/>
        </w:tabs>
        <w:ind w:left="1080" w:right="0"/>
        <w:jc w:val="both"/>
        <w:outlineLvl w:val="0"/>
        <w:rPr>
          <w:rFonts w:ascii="Arial" w:hAnsi="Arial" w:cs="Arial"/>
          <w:color w:val="auto"/>
          <w:spacing w:val="-2"/>
          <w:sz w:val="14"/>
          <w:szCs w:val="14"/>
        </w:rPr>
      </w:pPr>
    </w:p>
    <w:p w14:paraId="4631BCCD" w14:textId="77777777" w:rsidR="004B73AA" w:rsidRPr="004B73AA" w:rsidRDefault="004B73AA" w:rsidP="004B73AA">
      <w:pPr>
        <w:numPr>
          <w:ilvl w:val="0"/>
          <w:numId w:val="47"/>
        </w:numPr>
        <w:jc w:val="both"/>
        <w:outlineLvl w:val="0"/>
        <w:rPr>
          <w:rFonts w:ascii="Arial" w:hAnsi="Arial" w:cs="Arial"/>
          <w:spacing w:val="-2"/>
          <w:sz w:val="18"/>
          <w:szCs w:val="18"/>
          <w:lang w:val="en-GB"/>
        </w:rPr>
      </w:pPr>
      <w:r w:rsidRPr="004B73AA">
        <w:rPr>
          <w:rFonts w:ascii="Arial" w:hAnsi="Arial" w:cs="Arial"/>
          <w:spacing w:val="-2"/>
          <w:sz w:val="18"/>
          <w:szCs w:val="18"/>
          <w:lang w:val="en-GB"/>
        </w:rPr>
        <w:t xml:space="preserve">At the Board of Directors’ Meeting of Eastern Polymer Group Public Company Limited on 29 May 2015, the board of directors approved the restructuring of subsidiaries in Australia. Aeroklas </w:t>
      </w:r>
      <w:r w:rsidRPr="004B73AA">
        <w:rPr>
          <w:rFonts w:ascii="Arial" w:hAnsi="Arial" w:cs="Arial"/>
          <w:spacing w:val="-4"/>
          <w:sz w:val="18"/>
          <w:szCs w:val="18"/>
          <w:lang w:val="en-GB"/>
        </w:rPr>
        <w:t>Australia Pty. Ltd. will transform to be a holding company which Aeroklas Australua Pty. Ltd. will hold</w:t>
      </w:r>
      <w:r w:rsidRPr="004B73AA">
        <w:rPr>
          <w:rFonts w:ascii="Arial" w:hAnsi="Arial" w:cs="Arial"/>
          <w:spacing w:val="-2"/>
          <w:sz w:val="18"/>
          <w:szCs w:val="18"/>
          <w:lang w:val="en-GB"/>
        </w:rPr>
        <w:t xml:space="preserve"> </w:t>
      </w:r>
      <w:r w:rsidRPr="004B73AA">
        <w:rPr>
          <w:rFonts w:ascii="Arial" w:hAnsi="Arial" w:cs="Arial"/>
          <w:spacing w:val="-4"/>
          <w:sz w:val="18"/>
          <w:szCs w:val="18"/>
          <w:lang w:val="en-GB"/>
        </w:rPr>
        <w:t>100% interest. The purpose of the new company is to act as distributor of its products to its customer</w:t>
      </w:r>
      <w:r w:rsidRPr="004B73AA">
        <w:rPr>
          <w:rFonts w:ascii="Arial" w:hAnsi="Arial" w:cs="Arial"/>
          <w:spacing w:val="-2"/>
          <w:sz w:val="18"/>
          <w:szCs w:val="18"/>
          <w:lang w:val="en-GB"/>
        </w:rPr>
        <w:t xml:space="preserve"> in Australia. The new company will have registered share capital of Australian Dollar 100,000 (equivalent to Baht 2,600,000).</w:t>
      </w:r>
    </w:p>
    <w:p w14:paraId="7D24DD69" w14:textId="77777777" w:rsidR="004B73AA" w:rsidRPr="004B73AA" w:rsidRDefault="004B73AA" w:rsidP="004B73AA">
      <w:pPr>
        <w:ind w:left="1800"/>
        <w:jc w:val="both"/>
        <w:outlineLvl w:val="0"/>
        <w:rPr>
          <w:rFonts w:ascii="Arial" w:hAnsi="Arial" w:cs="Arial"/>
          <w:spacing w:val="-2"/>
          <w:sz w:val="14"/>
          <w:szCs w:val="14"/>
          <w:lang w:val="en-GB"/>
        </w:rPr>
      </w:pPr>
    </w:p>
    <w:p w14:paraId="0A4EF64A" w14:textId="77777777" w:rsidR="004B73AA" w:rsidRPr="004B73AA" w:rsidRDefault="004B73AA" w:rsidP="004B73AA">
      <w:pPr>
        <w:ind w:left="1800"/>
        <w:jc w:val="both"/>
        <w:outlineLvl w:val="0"/>
        <w:rPr>
          <w:rFonts w:ascii="Arial" w:hAnsi="Arial" w:cs="Arial"/>
          <w:sz w:val="18"/>
          <w:szCs w:val="18"/>
          <w:lang w:val="en-GB"/>
        </w:rPr>
      </w:pPr>
      <w:r w:rsidRPr="004B73AA">
        <w:rPr>
          <w:rFonts w:ascii="Arial" w:hAnsi="Arial" w:cs="Arial"/>
          <w:spacing w:val="-8"/>
          <w:sz w:val="18"/>
          <w:szCs w:val="18"/>
          <w:lang w:val="en-GB"/>
        </w:rPr>
        <w:t xml:space="preserve">As </w:t>
      </w:r>
      <w:proofErr w:type="gramStart"/>
      <w:r w:rsidRPr="004B73AA">
        <w:rPr>
          <w:rFonts w:ascii="Arial" w:hAnsi="Arial" w:cs="Arial"/>
          <w:spacing w:val="-8"/>
          <w:sz w:val="18"/>
          <w:szCs w:val="18"/>
          <w:lang w:val="en-GB"/>
        </w:rPr>
        <w:t>at</w:t>
      </w:r>
      <w:proofErr w:type="gramEnd"/>
      <w:r w:rsidRPr="004B73AA">
        <w:rPr>
          <w:rFonts w:ascii="Arial" w:hAnsi="Arial" w:cs="Arial"/>
          <w:spacing w:val="-8"/>
          <w:sz w:val="18"/>
          <w:szCs w:val="18"/>
          <w:lang w:val="en-GB"/>
        </w:rPr>
        <w:t xml:space="preserve"> 31 March 2022, the Group’s managements are still in process of consideration for the restructuring</w:t>
      </w:r>
      <w:r w:rsidRPr="004B73AA">
        <w:rPr>
          <w:rFonts w:ascii="Arial" w:hAnsi="Arial" w:cs="Arial"/>
          <w:sz w:val="18"/>
          <w:szCs w:val="18"/>
          <w:lang w:val="en-GB"/>
        </w:rPr>
        <w:t xml:space="preserve"> of indirect subsidiaries mentioned above.</w:t>
      </w:r>
    </w:p>
    <w:p w14:paraId="7FAE2CC7" w14:textId="77777777" w:rsidR="004B73AA" w:rsidRPr="004B73AA" w:rsidRDefault="004B73AA" w:rsidP="004B73AA">
      <w:pPr>
        <w:ind w:left="1800"/>
        <w:jc w:val="both"/>
        <w:outlineLvl w:val="0"/>
        <w:rPr>
          <w:rFonts w:ascii="Arial" w:hAnsi="Arial" w:cs="Arial"/>
          <w:spacing w:val="-2"/>
          <w:sz w:val="14"/>
          <w:szCs w:val="14"/>
          <w:lang w:val="en-GB"/>
        </w:rPr>
      </w:pPr>
    </w:p>
    <w:p w14:paraId="57F8CC9F" w14:textId="77777777" w:rsidR="004B73AA" w:rsidRPr="004B73AA" w:rsidRDefault="004B73AA" w:rsidP="004B73AA">
      <w:pPr>
        <w:numPr>
          <w:ilvl w:val="0"/>
          <w:numId w:val="46"/>
        </w:numPr>
        <w:tabs>
          <w:tab w:val="left" w:pos="1440"/>
        </w:tabs>
        <w:ind w:left="1440"/>
        <w:jc w:val="both"/>
        <w:outlineLvl w:val="0"/>
        <w:rPr>
          <w:rFonts w:ascii="Arial" w:hAnsi="Arial" w:cs="Arial"/>
          <w:sz w:val="18"/>
          <w:szCs w:val="18"/>
          <w:u w:val="single"/>
          <w:lang w:val="en-GB"/>
        </w:rPr>
      </w:pPr>
      <w:r w:rsidRPr="004B73AA">
        <w:rPr>
          <w:rFonts w:ascii="Arial" w:hAnsi="Arial" w:cs="Arial"/>
          <w:sz w:val="18"/>
          <w:szCs w:val="18"/>
          <w:u w:val="single"/>
          <w:lang w:val="en-GB"/>
        </w:rPr>
        <w:t xml:space="preserve">An additional Investment of indirect subsidiary - Aeroklas (Shanghai) Co., Ltd. </w:t>
      </w:r>
    </w:p>
    <w:p w14:paraId="7ECED330" w14:textId="77777777" w:rsidR="004B73AA" w:rsidRPr="004B73AA" w:rsidRDefault="004B73AA" w:rsidP="004B73AA">
      <w:pPr>
        <w:ind w:left="1800"/>
        <w:jc w:val="both"/>
        <w:outlineLvl w:val="0"/>
        <w:rPr>
          <w:rFonts w:ascii="Arial" w:hAnsi="Arial" w:cs="Arial"/>
          <w:spacing w:val="-2"/>
          <w:sz w:val="14"/>
          <w:szCs w:val="14"/>
          <w:lang w:val="en-GB"/>
        </w:rPr>
      </w:pPr>
    </w:p>
    <w:p w14:paraId="5F88DA10" w14:textId="77777777" w:rsidR="004B73AA" w:rsidRPr="004B73AA" w:rsidRDefault="004B73AA" w:rsidP="004B73AA">
      <w:pPr>
        <w:numPr>
          <w:ilvl w:val="0"/>
          <w:numId w:val="47"/>
        </w:numPr>
        <w:jc w:val="both"/>
        <w:outlineLvl w:val="0"/>
        <w:rPr>
          <w:rFonts w:ascii="Arial" w:hAnsi="Arial" w:cs="Arial"/>
          <w:sz w:val="18"/>
          <w:szCs w:val="18"/>
          <w:lang w:val="en-GB"/>
        </w:rPr>
      </w:pPr>
      <w:r w:rsidRPr="004B73AA">
        <w:rPr>
          <w:rFonts w:ascii="Arial" w:hAnsi="Arial" w:cs="Arial"/>
          <w:sz w:val="18"/>
          <w:szCs w:val="18"/>
          <w:lang w:val="en-GB"/>
        </w:rPr>
        <w:t xml:space="preserve">At the Board of Directors’ meeting 3/2562 of Eastern Polymer Group Public Company Limited on 27 May 2019, the Board of Directors pass a resolution to enter into co-investment agreement </w:t>
      </w:r>
      <w:r w:rsidRPr="004B73AA">
        <w:rPr>
          <w:rFonts w:ascii="Arial" w:hAnsi="Arial" w:cs="Arial"/>
          <w:spacing w:val="-4"/>
          <w:sz w:val="18"/>
          <w:szCs w:val="18"/>
          <w:lang w:val="en-GB"/>
        </w:rPr>
        <w:t>among Aeroklas (Shanghai) Co., Ltd. and Sailing Technology Co., Ltd. in People’s Republic of China</w:t>
      </w:r>
      <w:r w:rsidRPr="004B73AA">
        <w:rPr>
          <w:rFonts w:ascii="Arial" w:hAnsi="Arial" w:cs="Arial"/>
          <w:sz w:val="18"/>
          <w:szCs w:val="18"/>
          <w:lang w:val="en-GB"/>
        </w:rPr>
        <w:t xml:space="preserve"> </w:t>
      </w:r>
      <w:r w:rsidRPr="004B73AA">
        <w:rPr>
          <w:rFonts w:ascii="Arial" w:hAnsi="Arial" w:cs="Arial"/>
          <w:spacing w:val="-6"/>
          <w:sz w:val="18"/>
          <w:szCs w:val="18"/>
          <w:lang w:val="en-GB"/>
        </w:rPr>
        <w:t>by establishing a new company. The new company has registered share capital of Renminbi 20 million</w:t>
      </w:r>
      <w:r w:rsidRPr="004B73AA">
        <w:rPr>
          <w:rFonts w:ascii="Arial" w:hAnsi="Arial" w:cs="Arial"/>
          <w:sz w:val="18"/>
          <w:szCs w:val="18"/>
          <w:lang w:val="en-GB"/>
        </w:rPr>
        <w:t xml:space="preserve"> (Equivalent to Baht 90.37 million). Aeroklas (Shanghai) Co., Ltd. will have 49% shareholding of the new company’s share capital.</w:t>
      </w:r>
    </w:p>
    <w:p w14:paraId="20227AF2" w14:textId="77777777" w:rsidR="004B73AA" w:rsidRPr="004B73AA" w:rsidRDefault="004B73AA" w:rsidP="004B73AA">
      <w:pPr>
        <w:ind w:left="1800"/>
        <w:jc w:val="both"/>
        <w:outlineLvl w:val="0"/>
        <w:rPr>
          <w:rFonts w:ascii="Arial" w:hAnsi="Arial" w:cs="Arial"/>
          <w:spacing w:val="-2"/>
          <w:sz w:val="14"/>
          <w:szCs w:val="14"/>
          <w:lang w:val="en-GB"/>
        </w:rPr>
      </w:pPr>
    </w:p>
    <w:p w14:paraId="65D3554D" w14:textId="77777777" w:rsidR="004B73AA" w:rsidRPr="004B73AA" w:rsidRDefault="004B73AA" w:rsidP="004B73AA">
      <w:pPr>
        <w:ind w:left="1800"/>
        <w:jc w:val="both"/>
        <w:outlineLvl w:val="0"/>
        <w:rPr>
          <w:rFonts w:ascii="Arial" w:hAnsi="Arial" w:cs="Arial"/>
          <w:sz w:val="18"/>
          <w:szCs w:val="18"/>
          <w:lang w:val="en-GB"/>
        </w:rPr>
      </w:pPr>
      <w:r w:rsidRPr="004B73AA">
        <w:rPr>
          <w:rFonts w:ascii="Arial" w:hAnsi="Arial" w:cs="Arial"/>
          <w:spacing w:val="-6"/>
          <w:sz w:val="18"/>
          <w:szCs w:val="18"/>
          <w:lang w:val="en-GB"/>
        </w:rPr>
        <w:t xml:space="preserve">As </w:t>
      </w:r>
      <w:proofErr w:type="gramStart"/>
      <w:r w:rsidRPr="004B73AA">
        <w:rPr>
          <w:rFonts w:ascii="Arial" w:hAnsi="Arial" w:cs="Arial"/>
          <w:spacing w:val="-6"/>
          <w:sz w:val="18"/>
          <w:szCs w:val="18"/>
          <w:lang w:val="en-GB"/>
        </w:rPr>
        <w:t>at</w:t>
      </w:r>
      <w:proofErr w:type="gramEnd"/>
      <w:r w:rsidRPr="004B73AA">
        <w:rPr>
          <w:rFonts w:ascii="Arial" w:hAnsi="Arial" w:cs="Arial"/>
          <w:spacing w:val="-6"/>
          <w:sz w:val="18"/>
          <w:szCs w:val="18"/>
          <w:lang w:val="en-GB"/>
        </w:rPr>
        <w:t xml:space="preserve"> 31 March 2022, the Group’s managements are still in process of consideration for the investment</w:t>
      </w:r>
      <w:r w:rsidRPr="004B73AA">
        <w:rPr>
          <w:rFonts w:ascii="Arial" w:hAnsi="Arial" w:cs="Arial"/>
          <w:sz w:val="18"/>
          <w:szCs w:val="18"/>
          <w:lang w:val="en-GB"/>
        </w:rPr>
        <w:t xml:space="preserve"> of indirect subsidiaries mentioned above.</w:t>
      </w:r>
    </w:p>
    <w:p w14:paraId="095AC495" w14:textId="77777777" w:rsidR="004B73AA" w:rsidRPr="004B73AA" w:rsidRDefault="004B73AA" w:rsidP="004B73AA">
      <w:pPr>
        <w:ind w:left="1800"/>
        <w:jc w:val="both"/>
        <w:outlineLvl w:val="0"/>
        <w:rPr>
          <w:rFonts w:ascii="Arial" w:hAnsi="Arial" w:cs="Arial"/>
          <w:spacing w:val="-2"/>
          <w:sz w:val="14"/>
          <w:szCs w:val="14"/>
          <w:lang w:val="en-GB"/>
        </w:rPr>
      </w:pPr>
    </w:p>
    <w:p w14:paraId="7A343575" w14:textId="77777777" w:rsidR="004B73AA" w:rsidRPr="004B73AA" w:rsidRDefault="004B73AA" w:rsidP="004B73AA">
      <w:pPr>
        <w:numPr>
          <w:ilvl w:val="0"/>
          <w:numId w:val="46"/>
        </w:numPr>
        <w:tabs>
          <w:tab w:val="left" w:pos="1440"/>
        </w:tabs>
        <w:ind w:left="1440"/>
        <w:jc w:val="both"/>
        <w:outlineLvl w:val="0"/>
        <w:rPr>
          <w:rFonts w:ascii="Arial" w:hAnsi="Arial" w:cs="Arial"/>
          <w:sz w:val="18"/>
          <w:szCs w:val="18"/>
          <w:u w:val="single"/>
          <w:lang w:val="en-GB"/>
        </w:rPr>
      </w:pPr>
      <w:r w:rsidRPr="004B73AA">
        <w:rPr>
          <w:rFonts w:ascii="Arial" w:hAnsi="Arial" w:cs="Arial"/>
          <w:sz w:val="18"/>
          <w:szCs w:val="18"/>
          <w:u w:val="single"/>
          <w:lang w:val="en-GB"/>
        </w:rPr>
        <w:t>An additional Investment of subsidiary - Aeroklas Co., Ltd.</w:t>
      </w:r>
    </w:p>
    <w:p w14:paraId="3FF3C596" w14:textId="77777777" w:rsidR="004B73AA" w:rsidRPr="004B73AA" w:rsidRDefault="004B73AA" w:rsidP="004B73AA">
      <w:pPr>
        <w:ind w:left="1800"/>
        <w:jc w:val="both"/>
        <w:outlineLvl w:val="0"/>
        <w:rPr>
          <w:rFonts w:ascii="Arial" w:hAnsi="Arial" w:cs="Arial"/>
          <w:spacing w:val="-2"/>
          <w:sz w:val="14"/>
          <w:szCs w:val="14"/>
          <w:lang w:val="en-GB"/>
        </w:rPr>
      </w:pPr>
    </w:p>
    <w:p w14:paraId="05EFDD8B" w14:textId="77777777" w:rsidR="004B73AA" w:rsidRPr="004B73AA" w:rsidRDefault="004B73AA" w:rsidP="004B73AA">
      <w:pPr>
        <w:numPr>
          <w:ilvl w:val="0"/>
          <w:numId w:val="45"/>
        </w:numPr>
        <w:jc w:val="both"/>
        <w:outlineLvl w:val="0"/>
        <w:rPr>
          <w:rFonts w:ascii="Arial" w:hAnsi="Arial" w:cs="Arial"/>
          <w:sz w:val="18"/>
          <w:szCs w:val="18"/>
          <w:lang w:val="en-GB"/>
        </w:rPr>
      </w:pPr>
      <w:r w:rsidRPr="004B73AA">
        <w:rPr>
          <w:rFonts w:ascii="Arial" w:hAnsi="Arial" w:cs="Arial"/>
          <w:spacing w:val="-4"/>
          <w:sz w:val="18"/>
          <w:szCs w:val="18"/>
          <w:lang w:val="en-GB"/>
        </w:rPr>
        <w:t>At the Board of Directors’ meeting No. 3/2563 of Eastern Polymer Group Public Company Limited</w:t>
      </w:r>
      <w:r w:rsidRPr="004B73AA">
        <w:rPr>
          <w:rFonts w:ascii="Arial" w:hAnsi="Arial" w:cs="Arial"/>
          <w:sz w:val="18"/>
          <w:szCs w:val="18"/>
          <w:lang w:val="en-GB"/>
        </w:rPr>
        <w:t xml:space="preserve">, </w:t>
      </w:r>
      <w:r w:rsidRPr="004B73AA">
        <w:rPr>
          <w:rFonts w:ascii="Arial" w:hAnsi="Arial" w:cs="Arial"/>
          <w:spacing w:val="-4"/>
          <w:sz w:val="18"/>
          <w:szCs w:val="18"/>
          <w:lang w:val="en-GB"/>
        </w:rPr>
        <w:t>on 28 May 2020, the Board of Directors pass a resolution to approve liquidation of TJM Products</w:t>
      </w:r>
      <w:r w:rsidRPr="004B73AA">
        <w:rPr>
          <w:rFonts w:ascii="Arial" w:hAnsi="Arial" w:cs="Arial"/>
          <w:sz w:val="18"/>
          <w:szCs w:val="18"/>
          <w:lang w:val="en-GB"/>
        </w:rPr>
        <w:t xml:space="preserve"> MEA DMCC, in United Arab Emirates, an indirect subsidiary by Aeroklas Co., Ltd. through TJM </w:t>
      </w:r>
      <w:r w:rsidRPr="004B73AA">
        <w:rPr>
          <w:rFonts w:ascii="Arial" w:hAnsi="Arial" w:cs="Arial"/>
          <w:spacing w:val="-4"/>
          <w:sz w:val="18"/>
          <w:szCs w:val="18"/>
          <w:lang w:val="en-GB"/>
        </w:rPr>
        <w:t>Products Pty. Ltd. at 100% shareholders percentage. The liquidation is for the purpose of reducing</w:t>
      </w:r>
      <w:r w:rsidRPr="004B73AA">
        <w:rPr>
          <w:rFonts w:ascii="Arial" w:hAnsi="Arial" w:cs="Arial"/>
          <w:sz w:val="18"/>
          <w:szCs w:val="18"/>
          <w:lang w:val="en-GB"/>
        </w:rPr>
        <w:t xml:space="preserve"> administrative expenses and selling expenses of TJM product in Middle East region. Aeroklas Co., Ltd., will then be responsible for sales management in the region.</w:t>
      </w:r>
    </w:p>
    <w:p w14:paraId="6053DBB8" w14:textId="77777777" w:rsidR="004B73AA" w:rsidRPr="004B73AA" w:rsidRDefault="004B73AA" w:rsidP="004B73AA">
      <w:pPr>
        <w:ind w:left="1800"/>
        <w:jc w:val="both"/>
        <w:outlineLvl w:val="0"/>
        <w:rPr>
          <w:rFonts w:ascii="Arial" w:hAnsi="Arial" w:cs="Arial"/>
          <w:spacing w:val="-2"/>
          <w:sz w:val="14"/>
          <w:szCs w:val="14"/>
          <w:lang w:val="en-GB"/>
        </w:rPr>
      </w:pPr>
    </w:p>
    <w:p w14:paraId="39765E66" w14:textId="06C87968" w:rsidR="00EF76C0" w:rsidRPr="004B73AA" w:rsidRDefault="00EF76C0" w:rsidP="00EF76C0">
      <w:pPr>
        <w:numPr>
          <w:ilvl w:val="0"/>
          <w:numId w:val="46"/>
        </w:numPr>
        <w:tabs>
          <w:tab w:val="left" w:pos="1440"/>
        </w:tabs>
        <w:ind w:left="1440"/>
        <w:jc w:val="both"/>
        <w:outlineLvl w:val="0"/>
        <w:rPr>
          <w:rFonts w:ascii="Arial" w:hAnsi="Arial" w:cs="Arial"/>
          <w:sz w:val="18"/>
          <w:szCs w:val="18"/>
          <w:u w:val="single"/>
          <w:lang w:val="en-GB"/>
        </w:rPr>
      </w:pPr>
      <w:r w:rsidRPr="004B73AA">
        <w:rPr>
          <w:rFonts w:ascii="Arial" w:hAnsi="Arial" w:cs="Cordia New"/>
          <w:sz w:val="18"/>
          <w:szCs w:val="18"/>
          <w:u w:val="single"/>
          <w:lang w:val="en-GB"/>
        </w:rPr>
        <w:t>Establishment of indirect subsidiary - TJM Asia Pacific Co., Ltd.</w:t>
      </w:r>
    </w:p>
    <w:p w14:paraId="06A8C9AE" w14:textId="77777777" w:rsidR="00EF76C0" w:rsidRPr="004B73AA" w:rsidRDefault="00EF76C0" w:rsidP="00EF76C0">
      <w:pPr>
        <w:ind w:left="1800"/>
        <w:jc w:val="both"/>
        <w:outlineLvl w:val="0"/>
        <w:rPr>
          <w:rFonts w:ascii="Arial" w:hAnsi="Arial" w:cs="Arial"/>
          <w:spacing w:val="-2"/>
          <w:sz w:val="14"/>
          <w:szCs w:val="14"/>
          <w:lang w:val="en-GB"/>
        </w:rPr>
      </w:pPr>
    </w:p>
    <w:p w14:paraId="0D103FE8" w14:textId="357BFFE9" w:rsidR="00EF76C0" w:rsidRPr="004B73AA" w:rsidRDefault="00EF76C0" w:rsidP="00EF76C0">
      <w:pPr>
        <w:numPr>
          <w:ilvl w:val="0"/>
          <w:numId w:val="45"/>
        </w:numPr>
        <w:jc w:val="both"/>
        <w:outlineLvl w:val="0"/>
        <w:rPr>
          <w:rFonts w:ascii="Arial" w:hAnsi="Arial" w:cs="Arial"/>
          <w:sz w:val="18"/>
          <w:szCs w:val="18"/>
          <w:lang w:val="en-GB"/>
        </w:rPr>
      </w:pPr>
      <w:r w:rsidRPr="004B73AA">
        <w:rPr>
          <w:rFonts w:ascii="Arial" w:hAnsi="Arial" w:cs="Arial"/>
          <w:spacing w:val="-7"/>
          <w:sz w:val="18"/>
          <w:szCs w:val="18"/>
          <w:lang w:val="en-GB"/>
        </w:rPr>
        <w:t xml:space="preserve">At the Board of Directors’ meeting on </w:t>
      </w:r>
      <w:r w:rsidR="001A2919" w:rsidRPr="004B73AA">
        <w:rPr>
          <w:rFonts w:ascii="Arial" w:hAnsi="Arial" w:cs="Arial"/>
          <w:spacing w:val="-7"/>
          <w:sz w:val="18"/>
          <w:szCs w:val="18"/>
          <w:lang w:val="en-GB"/>
        </w:rPr>
        <w:t>23</w:t>
      </w:r>
      <w:r w:rsidRPr="004B73AA">
        <w:rPr>
          <w:rFonts w:ascii="Arial" w:hAnsi="Arial" w:cs="Arial"/>
          <w:spacing w:val="-7"/>
          <w:sz w:val="18"/>
          <w:szCs w:val="18"/>
          <w:lang w:val="en-GB"/>
        </w:rPr>
        <w:t xml:space="preserve"> June </w:t>
      </w:r>
      <w:r w:rsidR="001A2919" w:rsidRPr="004B73AA">
        <w:rPr>
          <w:rFonts w:ascii="Arial" w:hAnsi="Arial" w:cs="Arial"/>
          <w:spacing w:val="-7"/>
          <w:sz w:val="18"/>
          <w:szCs w:val="18"/>
          <w:lang w:val="en-GB"/>
        </w:rPr>
        <w:t>2021</w:t>
      </w:r>
      <w:r w:rsidRPr="004B73AA">
        <w:rPr>
          <w:rFonts w:ascii="Arial" w:hAnsi="Arial" w:cs="Arial"/>
          <w:spacing w:val="-7"/>
          <w:sz w:val="18"/>
          <w:szCs w:val="18"/>
          <w:lang w:val="en-GB"/>
        </w:rPr>
        <w:t xml:space="preserve"> of Eastern Polymer Group Public Company Limited</w:t>
      </w:r>
      <w:r w:rsidRPr="004B73AA">
        <w:rPr>
          <w:rFonts w:ascii="Arial" w:hAnsi="Arial" w:cs="Arial"/>
          <w:spacing w:val="-4"/>
          <w:sz w:val="18"/>
          <w:szCs w:val="18"/>
          <w:lang w:val="en-GB"/>
        </w:rPr>
        <w:t xml:space="preserve">, </w:t>
      </w:r>
      <w:r w:rsidRPr="004B73AA">
        <w:rPr>
          <w:rFonts w:ascii="Arial" w:hAnsi="Arial" w:cs="Arial"/>
          <w:spacing w:val="-8"/>
          <w:sz w:val="18"/>
          <w:szCs w:val="18"/>
          <w:lang w:val="en-GB"/>
        </w:rPr>
        <w:t>the Board of Directors approved TJM Asia Pacific Co., Ltd., an indirect subsidiary, to invest for expanding</w:t>
      </w:r>
      <w:r w:rsidRPr="004B73AA">
        <w:rPr>
          <w:rFonts w:ascii="Arial" w:hAnsi="Arial" w:cs="Arial"/>
          <w:sz w:val="18"/>
          <w:szCs w:val="18"/>
          <w:lang w:val="en-GB"/>
        </w:rPr>
        <w:t xml:space="preserve"> its distribution channel of automotive accessories in Thailand</w:t>
      </w:r>
    </w:p>
    <w:p w14:paraId="43705A62" w14:textId="77777777" w:rsidR="00EF76C0" w:rsidRPr="004B73AA" w:rsidRDefault="00EF76C0" w:rsidP="008E6DDC">
      <w:pPr>
        <w:ind w:left="1800"/>
        <w:jc w:val="both"/>
        <w:outlineLvl w:val="0"/>
        <w:rPr>
          <w:rFonts w:ascii="Arial" w:hAnsi="Arial" w:cs="Arial"/>
          <w:spacing w:val="-2"/>
          <w:sz w:val="14"/>
          <w:szCs w:val="14"/>
          <w:lang w:val="en-GB"/>
        </w:rPr>
      </w:pPr>
    </w:p>
    <w:p w14:paraId="484836CB" w14:textId="7B144A16" w:rsidR="00EF76C0" w:rsidRPr="004B73AA" w:rsidRDefault="00EF76C0" w:rsidP="00EF76C0">
      <w:pPr>
        <w:numPr>
          <w:ilvl w:val="0"/>
          <w:numId w:val="45"/>
        </w:numPr>
        <w:jc w:val="both"/>
        <w:outlineLvl w:val="0"/>
        <w:rPr>
          <w:rFonts w:ascii="Arial" w:hAnsi="Arial" w:cs="Arial"/>
          <w:sz w:val="18"/>
          <w:szCs w:val="18"/>
          <w:lang w:val="en-GB"/>
        </w:rPr>
      </w:pPr>
      <w:r w:rsidRPr="004B73AA">
        <w:rPr>
          <w:rFonts w:ascii="Arial" w:hAnsi="Arial" w:cs="Arial"/>
          <w:spacing w:val="-6"/>
          <w:sz w:val="18"/>
          <w:szCs w:val="18"/>
          <w:lang w:val="en-GB"/>
        </w:rPr>
        <w:t xml:space="preserve">At the Board of Directors’ meeting on </w:t>
      </w:r>
      <w:r w:rsidR="001A2919" w:rsidRPr="004B73AA">
        <w:rPr>
          <w:rFonts w:ascii="Arial" w:hAnsi="Arial" w:cs="Arial"/>
          <w:spacing w:val="-6"/>
          <w:sz w:val="18"/>
          <w:szCs w:val="18"/>
          <w:lang w:val="en-GB"/>
        </w:rPr>
        <w:t>29</w:t>
      </w:r>
      <w:r w:rsidRPr="004B73AA">
        <w:rPr>
          <w:rFonts w:ascii="Arial" w:hAnsi="Arial" w:cs="Arial"/>
          <w:spacing w:val="-6"/>
          <w:sz w:val="18"/>
          <w:szCs w:val="18"/>
          <w:lang w:val="en-GB"/>
        </w:rPr>
        <w:t xml:space="preserve"> June </w:t>
      </w:r>
      <w:r w:rsidR="001A2919" w:rsidRPr="004B73AA">
        <w:rPr>
          <w:rFonts w:ascii="Arial" w:hAnsi="Arial" w:cs="Arial"/>
          <w:spacing w:val="-6"/>
          <w:sz w:val="18"/>
          <w:szCs w:val="18"/>
          <w:lang w:val="en-GB"/>
        </w:rPr>
        <w:t>2021</w:t>
      </w:r>
      <w:r w:rsidRPr="004B73AA">
        <w:rPr>
          <w:rFonts w:ascii="Arial" w:hAnsi="Arial" w:cs="Arial"/>
          <w:spacing w:val="-6"/>
          <w:sz w:val="18"/>
          <w:szCs w:val="18"/>
          <w:lang w:val="en-GB"/>
        </w:rPr>
        <w:t xml:space="preserve"> of TJM Asia Pacific Co., Ltd.</w:t>
      </w:r>
      <w:r w:rsidR="00B9431A" w:rsidRPr="004B73AA">
        <w:rPr>
          <w:rFonts w:ascii="Arial" w:hAnsi="Arial" w:cs="Arial"/>
          <w:spacing w:val="-6"/>
          <w:sz w:val="18"/>
          <w:szCs w:val="18"/>
          <w:lang w:val="en-GB"/>
        </w:rPr>
        <w:t>,</w:t>
      </w:r>
      <w:r w:rsidRPr="004B73AA">
        <w:rPr>
          <w:rFonts w:ascii="Arial" w:hAnsi="Arial" w:cs="Arial"/>
          <w:spacing w:val="-6"/>
          <w:sz w:val="18"/>
          <w:szCs w:val="18"/>
          <w:lang w:val="en-GB"/>
        </w:rPr>
        <w:t xml:space="preserve"> </w:t>
      </w:r>
      <w:r w:rsidR="00B9431A" w:rsidRPr="004B73AA">
        <w:rPr>
          <w:rFonts w:ascii="Arial" w:hAnsi="Arial" w:cs="Arial"/>
          <w:spacing w:val="-6"/>
          <w:sz w:val="18"/>
          <w:szCs w:val="18"/>
          <w:lang w:val="en-GB"/>
        </w:rPr>
        <w:t>w</w:t>
      </w:r>
      <w:r w:rsidRPr="004B73AA">
        <w:rPr>
          <w:rFonts w:ascii="Arial" w:hAnsi="Arial" w:cs="Arial"/>
          <w:spacing w:val="-6"/>
          <w:sz w:val="18"/>
          <w:szCs w:val="18"/>
          <w:lang w:val="en-GB"/>
        </w:rPr>
        <w:t>hich is a subsidiary</w:t>
      </w:r>
      <w:r w:rsidRPr="004B73AA">
        <w:rPr>
          <w:rFonts w:ascii="Arial" w:hAnsi="Arial" w:cs="Arial"/>
          <w:spacing w:val="-2"/>
          <w:sz w:val="18"/>
          <w:szCs w:val="18"/>
          <w:lang w:val="en-GB"/>
        </w:rPr>
        <w:t xml:space="preserve"> </w:t>
      </w:r>
      <w:r w:rsidRPr="004B73AA">
        <w:rPr>
          <w:rFonts w:ascii="Arial" w:hAnsi="Arial" w:cs="Arial"/>
          <w:sz w:val="18"/>
          <w:szCs w:val="18"/>
          <w:lang w:val="en-GB"/>
        </w:rPr>
        <w:t>of Aeroklas Co., Ltd.</w:t>
      </w:r>
      <w:r w:rsidR="00B9431A" w:rsidRPr="004B73AA">
        <w:rPr>
          <w:rFonts w:ascii="Arial" w:hAnsi="Arial" w:cs="Arial"/>
          <w:sz w:val="18"/>
          <w:szCs w:val="18"/>
          <w:lang w:val="en-GB"/>
        </w:rPr>
        <w:t>,</w:t>
      </w:r>
      <w:r w:rsidRPr="004B73AA">
        <w:rPr>
          <w:rFonts w:ascii="Arial" w:hAnsi="Arial" w:cs="Arial"/>
          <w:sz w:val="18"/>
          <w:szCs w:val="18"/>
          <w:lang w:val="en-GB"/>
        </w:rPr>
        <w:t xml:space="preserve"> </w:t>
      </w:r>
      <w:r w:rsidR="00B9431A" w:rsidRPr="004B73AA">
        <w:rPr>
          <w:rFonts w:ascii="Arial" w:hAnsi="Arial" w:cs="Arial"/>
          <w:sz w:val="18"/>
          <w:szCs w:val="18"/>
          <w:lang w:val="en-GB"/>
        </w:rPr>
        <w:t>t</w:t>
      </w:r>
      <w:r w:rsidRPr="004B73AA">
        <w:rPr>
          <w:rFonts w:ascii="Arial" w:hAnsi="Arial" w:cs="Arial"/>
          <w:sz w:val="18"/>
          <w:szCs w:val="18"/>
          <w:lang w:val="en-GB"/>
        </w:rPr>
        <w:t xml:space="preserve">he Board of Directors approved to increase additional authorised share capital of Baht </w:t>
      </w:r>
      <w:r w:rsidR="001A2919" w:rsidRPr="004B73AA">
        <w:rPr>
          <w:rFonts w:ascii="Arial" w:hAnsi="Arial" w:cs="Arial"/>
          <w:sz w:val="18"/>
          <w:szCs w:val="18"/>
          <w:lang w:val="en-GB"/>
        </w:rPr>
        <w:t>99</w:t>
      </w:r>
      <w:r w:rsidRPr="004B73AA">
        <w:rPr>
          <w:rFonts w:ascii="Arial" w:hAnsi="Arial" w:cs="Arial"/>
          <w:sz w:val="18"/>
          <w:szCs w:val="18"/>
          <w:lang w:val="en-GB"/>
        </w:rPr>
        <w:t>.</w:t>
      </w:r>
      <w:r w:rsidR="001A2919" w:rsidRPr="004B73AA">
        <w:rPr>
          <w:rFonts w:ascii="Arial" w:hAnsi="Arial" w:cs="Arial"/>
          <w:sz w:val="18"/>
          <w:szCs w:val="18"/>
          <w:lang w:val="en-GB"/>
        </w:rPr>
        <w:t>99</w:t>
      </w:r>
      <w:r w:rsidRPr="004B73AA">
        <w:rPr>
          <w:rFonts w:ascii="Arial" w:hAnsi="Arial" w:cs="Arial"/>
          <w:sz w:val="18"/>
          <w:szCs w:val="18"/>
          <w:lang w:val="en-GB"/>
        </w:rPr>
        <w:t xml:space="preserve"> million </w:t>
      </w:r>
      <w:proofErr w:type="gramStart"/>
      <w:r w:rsidRPr="004B73AA">
        <w:rPr>
          <w:rFonts w:ascii="Arial" w:hAnsi="Arial" w:cs="Arial"/>
          <w:sz w:val="18"/>
          <w:szCs w:val="18"/>
          <w:lang w:val="en-GB"/>
        </w:rPr>
        <w:t>from  authorised</w:t>
      </w:r>
      <w:proofErr w:type="gramEnd"/>
      <w:r w:rsidRPr="004B73AA">
        <w:rPr>
          <w:rFonts w:ascii="Arial" w:hAnsi="Arial" w:cs="Arial"/>
          <w:sz w:val="18"/>
          <w:szCs w:val="18"/>
          <w:lang w:val="en-GB"/>
        </w:rPr>
        <w:t xml:space="preserve"> share capital of Baht </w:t>
      </w:r>
      <w:r w:rsidR="001A2919" w:rsidRPr="004B73AA">
        <w:rPr>
          <w:rFonts w:ascii="Arial" w:hAnsi="Arial" w:cs="Arial"/>
          <w:sz w:val="18"/>
          <w:szCs w:val="18"/>
          <w:lang w:val="en-GB"/>
        </w:rPr>
        <w:t>10</w:t>
      </w:r>
      <w:r w:rsidRPr="004B73AA">
        <w:rPr>
          <w:rFonts w:ascii="Arial" w:hAnsi="Arial" w:cs="Arial"/>
          <w:sz w:val="18"/>
          <w:szCs w:val="18"/>
          <w:lang w:val="en-GB"/>
        </w:rPr>
        <w:t>,</w:t>
      </w:r>
      <w:r w:rsidR="001A2919" w:rsidRPr="004B73AA">
        <w:rPr>
          <w:rFonts w:ascii="Arial" w:hAnsi="Arial" w:cs="Arial"/>
          <w:sz w:val="18"/>
          <w:szCs w:val="18"/>
          <w:lang w:val="en-GB"/>
        </w:rPr>
        <w:t>000</w:t>
      </w:r>
      <w:r w:rsidRPr="004B73AA">
        <w:rPr>
          <w:rFonts w:ascii="Arial" w:hAnsi="Arial" w:cs="Arial"/>
          <w:sz w:val="18"/>
          <w:szCs w:val="18"/>
          <w:lang w:val="en-GB"/>
        </w:rPr>
        <w:t xml:space="preserve"> (</w:t>
      </w:r>
      <w:r w:rsidR="001A2919" w:rsidRPr="004B73AA">
        <w:rPr>
          <w:rFonts w:ascii="Arial" w:hAnsi="Arial" w:cs="Arial"/>
          <w:sz w:val="18"/>
          <w:szCs w:val="18"/>
          <w:lang w:val="en-GB"/>
        </w:rPr>
        <w:t>100</w:t>
      </w:r>
      <w:r w:rsidRPr="004B73AA">
        <w:rPr>
          <w:rFonts w:ascii="Arial" w:hAnsi="Arial" w:cs="Arial"/>
          <w:sz w:val="18"/>
          <w:szCs w:val="18"/>
          <w:lang w:val="en-GB"/>
        </w:rPr>
        <w:t xml:space="preserve"> ordinary shares </w:t>
      </w:r>
      <w:r w:rsidRPr="004B73AA">
        <w:rPr>
          <w:rFonts w:ascii="Arial" w:hAnsi="Arial" w:cs="Arial"/>
          <w:spacing w:val="-4"/>
          <w:sz w:val="18"/>
          <w:szCs w:val="18"/>
          <w:lang w:val="en-GB"/>
        </w:rPr>
        <w:t xml:space="preserve">with a par value of Baht </w:t>
      </w:r>
      <w:r w:rsidR="001A2919" w:rsidRPr="004B73AA">
        <w:rPr>
          <w:rFonts w:ascii="Arial" w:hAnsi="Arial" w:cs="Arial"/>
          <w:spacing w:val="-4"/>
          <w:sz w:val="18"/>
          <w:szCs w:val="18"/>
          <w:lang w:val="en-GB"/>
        </w:rPr>
        <w:t>100</w:t>
      </w:r>
      <w:r w:rsidRPr="004B73AA">
        <w:rPr>
          <w:rFonts w:ascii="Arial" w:hAnsi="Arial" w:cs="Arial"/>
          <w:spacing w:val="-4"/>
          <w:sz w:val="18"/>
          <w:szCs w:val="18"/>
          <w:lang w:val="en-GB"/>
        </w:rPr>
        <w:t xml:space="preserve"> per share) to Baht </w:t>
      </w:r>
      <w:r w:rsidR="001A2919" w:rsidRPr="004B73AA">
        <w:rPr>
          <w:rFonts w:ascii="Arial" w:hAnsi="Arial" w:cs="Arial"/>
          <w:spacing w:val="-4"/>
          <w:sz w:val="18"/>
          <w:szCs w:val="18"/>
          <w:lang w:val="en-GB"/>
        </w:rPr>
        <w:t>100</w:t>
      </w:r>
      <w:r w:rsidRPr="004B73AA">
        <w:rPr>
          <w:rFonts w:ascii="Arial" w:hAnsi="Arial" w:cs="Arial"/>
          <w:spacing w:val="-4"/>
          <w:sz w:val="18"/>
          <w:szCs w:val="18"/>
          <w:lang w:val="en-GB"/>
        </w:rPr>
        <w:t>.</w:t>
      </w:r>
      <w:r w:rsidR="001A2919" w:rsidRPr="004B73AA">
        <w:rPr>
          <w:rFonts w:ascii="Arial" w:hAnsi="Arial" w:cs="Arial"/>
          <w:spacing w:val="-4"/>
          <w:sz w:val="18"/>
          <w:szCs w:val="18"/>
          <w:lang w:val="en-GB"/>
        </w:rPr>
        <w:t>00</w:t>
      </w:r>
      <w:r w:rsidRPr="004B73AA">
        <w:rPr>
          <w:rFonts w:ascii="Arial" w:hAnsi="Arial" w:cs="Arial"/>
          <w:spacing w:val="-4"/>
          <w:sz w:val="18"/>
          <w:szCs w:val="18"/>
          <w:lang w:val="en-GB"/>
        </w:rPr>
        <w:t xml:space="preserve"> Million by issuing additional </w:t>
      </w:r>
      <w:r w:rsidR="001A2919" w:rsidRPr="004B73AA">
        <w:rPr>
          <w:rFonts w:ascii="Arial" w:hAnsi="Arial" w:cs="Arial"/>
          <w:spacing w:val="-4"/>
          <w:sz w:val="18"/>
          <w:szCs w:val="18"/>
          <w:lang w:val="en-GB"/>
        </w:rPr>
        <w:t>999</w:t>
      </w:r>
      <w:r w:rsidRPr="004B73AA">
        <w:rPr>
          <w:rFonts w:ascii="Arial" w:hAnsi="Arial" w:cs="Arial"/>
          <w:spacing w:val="-4"/>
          <w:sz w:val="18"/>
          <w:szCs w:val="18"/>
          <w:lang w:val="en-GB"/>
        </w:rPr>
        <w:t>,</w:t>
      </w:r>
      <w:r w:rsidR="001A2919" w:rsidRPr="004B73AA">
        <w:rPr>
          <w:rFonts w:ascii="Arial" w:hAnsi="Arial" w:cs="Arial"/>
          <w:spacing w:val="-4"/>
          <w:sz w:val="18"/>
          <w:szCs w:val="18"/>
          <w:lang w:val="en-GB"/>
        </w:rPr>
        <w:t>900</w:t>
      </w:r>
      <w:r w:rsidRPr="004B73AA">
        <w:rPr>
          <w:rFonts w:ascii="Arial" w:hAnsi="Arial" w:cs="Arial"/>
          <w:spacing w:val="-4"/>
          <w:sz w:val="18"/>
          <w:szCs w:val="18"/>
          <w:lang w:val="en-GB"/>
        </w:rPr>
        <w:t xml:space="preserve"> ordinary</w:t>
      </w:r>
      <w:r w:rsidRPr="004B73AA">
        <w:rPr>
          <w:rFonts w:ascii="Arial" w:hAnsi="Arial" w:cs="Arial"/>
          <w:sz w:val="18"/>
          <w:szCs w:val="18"/>
          <w:lang w:val="en-GB"/>
        </w:rPr>
        <w:t xml:space="preserve"> shares with a par value of Baht </w:t>
      </w:r>
      <w:r w:rsidR="001A2919" w:rsidRPr="004B73AA">
        <w:rPr>
          <w:rFonts w:ascii="Arial" w:hAnsi="Arial" w:cs="Arial"/>
          <w:sz w:val="18"/>
          <w:szCs w:val="18"/>
          <w:lang w:val="en-GB"/>
        </w:rPr>
        <w:t>100</w:t>
      </w:r>
      <w:r w:rsidRPr="004B73AA">
        <w:rPr>
          <w:rFonts w:ascii="Arial" w:hAnsi="Arial" w:cs="Arial"/>
          <w:sz w:val="18"/>
          <w:szCs w:val="18"/>
          <w:lang w:val="en-GB"/>
        </w:rPr>
        <w:t xml:space="preserve"> per share.</w:t>
      </w:r>
    </w:p>
    <w:p w14:paraId="156AF7BE" w14:textId="77777777" w:rsidR="00EF76C0" w:rsidRPr="004B73AA" w:rsidRDefault="00EF76C0" w:rsidP="008E6DDC">
      <w:pPr>
        <w:ind w:left="1800"/>
        <w:jc w:val="both"/>
        <w:outlineLvl w:val="0"/>
        <w:rPr>
          <w:rFonts w:ascii="Arial" w:hAnsi="Arial" w:cs="Arial"/>
          <w:spacing w:val="-2"/>
          <w:sz w:val="14"/>
          <w:szCs w:val="14"/>
          <w:lang w:val="en-GB"/>
        </w:rPr>
      </w:pPr>
    </w:p>
    <w:p w14:paraId="43AF0060" w14:textId="011ECF9A" w:rsidR="004B73AA" w:rsidRDefault="00EF76C0" w:rsidP="00EF76C0">
      <w:pPr>
        <w:numPr>
          <w:ilvl w:val="0"/>
          <w:numId w:val="45"/>
        </w:numPr>
        <w:jc w:val="both"/>
        <w:outlineLvl w:val="0"/>
        <w:rPr>
          <w:rFonts w:ascii="Arial" w:hAnsi="Arial" w:cs="Arial"/>
          <w:sz w:val="18"/>
          <w:szCs w:val="18"/>
          <w:lang w:val="en-GB"/>
        </w:rPr>
      </w:pPr>
      <w:r w:rsidRPr="004B73AA">
        <w:rPr>
          <w:rFonts w:ascii="Arial" w:hAnsi="Arial" w:cs="Arial"/>
          <w:spacing w:val="-6"/>
          <w:sz w:val="18"/>
          <w:szCs w:val="18"/>
          <w:lang w:val="en-GB"/>
        </w:rPr>
        <w:t xml:space="preserve">On </w:t>
      </w:r>
      <w:r w:rsidR="001A2919" w:rsidRPr="004B73AA">
        <w:rPr>
          <w:rFonts w:ascii="Arial" w:hAnsi="Arial" w:cs="Arial"/>
          <w:spacing w:val="-6"/>
          <w:sz w:val="18"/>
          <w:szCs w:val="18"/>
          <w:lang w:val="en-GB"/>
        </w:rPr>
        <w:t>2</w:t>
      </w:r>
      <w:r w:rsidRPr="004B73AA">
        <w:rPr>
          <w:rFonts w:ascii="Arial" w:hAnsi="Arial" w:cs="Arial"/>
          <w:spacing w:val="-6"/>
          <w:sz w:val="18"/>
          <w:szCs w:val="18"/>
          <w:lang w:val="en-GB"/>
        </w:rPr>
        <w:t xml:space="preserve"> July </w:t>
      </w:r>
      <w:r w:rsidR="001A2919" w:rsidRPr="004B73AA">
        <w:rPr>
          <w:rFonts w:ascii="Arial" w:hAnsi="Arial" w:cs="Arial"/>
          <w:spacing w:val="-6"/>
          <w:sz w:val="18"/>
          <w:szCs w:val="18"/>
          <w:lang w:val="en-GB"/>
        </w:rPr>
        <w:t>2021</w:t>
      </w:r>
      <w:r w:rsidRPr="004B73AA">
        <w:rPr>
          <w:rFonts w:ascii="Arial" w:hAnsi="Arial" w:cs="Arial"/>
          <w:spacing w:val="-6"/>
          <w:sz w:val="18"/>
          <w:szCs w:val="18"/>
          <w:lang w:val="en-GB"/>
        </w:rPr>
        <w:t xml:space="preserve">, an indirect subsidiary, TJM Asia Pacific Co., Ltd. </w:t>
      </w:r>
      <w:r w:rsidR="00B9431A" w:rsidRPr="004B73AA">
        <w:rPr>
          <w:rFonts w:ascii="Arial" w:hAnsi="Arial" w:cs="Arial"/>
          <w:spacing w:val="-6"/>
          <w:sz w:val="18"/>
          <w:szCs w:val="18"/>
          <w:lang w:val="en-GB"/>
        </w:rPr>
        <w:t>i</w:t>
      </w:r>
      <w:r w:rsidRPr="004B73AA">
        <w:rPr>
          <w:rFonts w:ascii="Arial" w:hAnsi="Arial" w:cs="Arial"/>
          <w:spacing w:val="-6"/>
          <w:sz w:val="18"/>
          <w:szCs w:val="18"/>
          <w:lang w:val="en-GB"/>
        </w:rPr>
        <w:t>ncreased its authorised share capital</w:t>
      </w:r>
      <w:r w:rsidRPr="004B73AA">
        <w:rPr>
          <w:rFonts w:ascii="Arial" w:hAnsi="Arial" w:cs="Arial"/>
          <w:sz w:val="18"/>
          <w:szCs w:val="18"/>
          <w:lang w:val="en-GB"/>
        </w:rPr>
        <w:t xml:space="preserve"> </w:t>
      </w:r>
      <w:r w:rsidRPr="004B73AA">
        <w:rPr>
          <w:rFonts w:ascii="Arial" w:hAnsi="Arial" w:cs="Arial"/>
          <w:spacing w:val="-4"/>
          <w:sz w:val="18"/>
          <w:szCs w:val="18"/>
          <w:lang w:val="en-GB"/>
        </w:rPr>
        <w:t xml:space="preserve">to be Baht </w:t>
      </w:r>
      <w:r w:rsidR="001A2919" w:rsidRPr="004B73AA">
        <w:rPr>
          <w:rFonts w:ascii="Arial" w:hAnsi="Arial" w:cs="Arial"/>
          <w:spacing w:val="-4"/>
          <w:sz w:val="18"/>
          <w:szCs w:val="18"/>
          <w:lang w:val="en-GB"/>
        </w:rPr>
        <w:t>100</w:t>
      </w:r>
      <w:r w:rsidRPr="004B73AA">
        <w:rPr>
          <w:rFonts w:ascii="Arial" w:hAnsi="Arial" w:cs="Arial"/>
          <w:spacing w:val="-4"/>
          <w:sz w:val="18"/>
          <w:szCs w:val="18"/>
          <w:lang w:val="en-GB"/>
        </w:rPr>
        <w:t xml:space="preserve"> million, with a par value of Baht </w:t>
      </w:r>
      <w:r w:rsidR="001A2919" w:rsidRPr="004B73AA">
        <w:rPr>
          <w:rFonts w:ascii="Arial" w:hAnsi="Arial" w:cs="Arial"/>
          <w:spacing w:val="-4"/>
          <w:sz w:val="18"/>
          <w:szCs w:val="18"/>
          <w:lang w:val="en-GB"/>
        </w:rPr>
        <w:t>100</w:t>
      </w:r>
      <w:r w:rsidRPr="004B73AA">
        <w:rPr>
          <w:rFonts w:ascii="Arial" w:hAnsi="Arial" w:cs="Arial"/>
          <w:spacing w:val="-4"/>
          <w:sz w:val="18"/>
          <w:szCs w:val="18"/>
          <w:lang w:val="en-GB"/>
        </w:rPr>
        <w:t xml:space="preserve"> per share, by issuing additional </w:t>
      </w:r>
      <w:r w:rsidR="001A2919" w:rsidRPr="004B73AA">
        <w:rPr>
          <w:rFonts w:ascii="Arial" w:hAnsi="Arial" w:cs="Arial"/>
          <w:spacing w:val="-4"/>
          <w:sz w:val="18"/>
          <w:szCs w:val="18"/>
          <w:lang w:val="en-GB"/>
        </w:rPr>
        <w:t>999</w:t>
      </w:r>
      <w:r w:rsidRPr="004B73AA">
        <w:rPr>
          <w:rFonts w:ascii="Arial" w:hAnsi="Arial" w:cs="Arial"/>
          <w:spacing w:val="-4"/>
          <w:sz w:val="18"/>
          <w:szCs w:val="18"/>
          <w:lang w:val="en-GB"/>
        </w:rPr>
        <w:t>,</w:t>
      </w:r>
      <w:r w:rsidR="001A2919" w:rsidRPr="004B73AA">
        <w:rPr>
          <w:rFonts w:ascii="Arial" w:hAnsi="Arial" w:cs="Arial"/>
          <w:spacing w:val="-4"/>
          <w:sz w:val="18"/>
          <w:szCs w:val="18"/>
          <w:lang w:val="en-GB"/>
        </w:rPr>
        <w:t>900</w:t>
      </w:r>
      <w:r w:rsidRPr="004B73AA">
        <w:rPr>
          <w:rFonts w:ascii="Arial" w:hAnsi="Arial" w:cs="Arial"/>
          <w:spacing w:val="-4"/>
          <w:sz w:val="18"/>
          <w:szCs w:val="18"/>
          <w:lang w:val="en-GB"/>
        </w:rPr>
        <w:t xml:space="preserve"> ordinary</w:t>
      </w:r>
      <w:r w:rsidRPr="004B73AA">
        <w:rPr>
          <w:rFonts w:ascii="Arial" w:hAnsi="Arial" w:cs="Arial"/>
          <w:sz w:val="18"/>
          <w:szCs w:val="18"/>
          <w:lang w:val="en-GB"/>
        </w:rPr>
        <w:t xml:space="preserve"> </w:t>
      </w:r>
      <w:r w:rsidRPr="004B73AA">
        <w:rPr>
          <w:rFonts w:ascii="Arial" w:hAnsi="Arial" w:cs="Arial"/>
          <w:spacing w:val="-6"/>
          <w:sz w:val="18"/>
          <w:szCs w:val="18"/>
          <w:lang w:val="en-GB"/>
        </w:rPr>
        <w:t xml:space="preserve">shares with a par value of Baht </w:t>
      </w:r>
      <w:r w:rsidR="001A2919" w:rsidRPr="004B73AA">
        <w:rPr>
          <w:rFonts w:ascii="Arial" w:hAnsi="Arial" w:cs="Arial"/>
          <w:spacing w:val="-6"/>
          <w:sz w:val="18"/>
          <w:szCs w:val="18"/>
          <w:lang w:val="en-GB"/>
        </w:rPr>
        <w:t>100</w:t>
      </w:r>
      <w:r w:rsidRPr="004B73AA">
        <w:rPr>
          <w:rFonts w:ascii="Arial" w:hAnsi="Arial" w:cs="Arial"/>
          <w:spacing w:val="-6"/>
          <w:sz w:val="18"/>
          <w:szCs w:val="18"/>
          <w:lang w:val="en-GB"/>
        </w:rPr>
        <w:t xml:space="preserve"> per share. The additional authorised share capital has been paid-up</w:t>
      </w:r>
      <w:r w:rsidRPr="004B73AA">
        <w:rPr>
          <w:rFonts w:ascii="Arial" w:hAnsi="Arial" w:cs="Arial"/>
          <w:sz w:val="18"/>
          <w:szCs w:val="18"/>
          <w:lang w:val="en-GB"/>
        </w:rPr>
        <w:t xml:space="preserve"> </w:t>
      </w:r>
      <w:r w:rsidRPr="004B73AA">
        <w:rPr>
          <w:rFonts w:ascii="Arial" w:hAnsi="Arial" w:cs="Arial"/>
          <w:spacing w:val="-4"/>
          <w:sz w:val="18"/>
          <w:szCs w:val="18"/>
          <w:lang w:val="en-GB"/>
        </w:rPr>
        <w:t xml:space="preserve">with the amount of Baht </w:t>
      </w:r>
      <w:r w:rsidR="001A2919" w:rsidRPr="004B73AA">
        <w:rPr>
          <w:rFonts w:ascii="Arial" w:hAnsi="Arial" w:cs="Arial"/>
          <w:spacing w:val="-4"/>
          <w:sz w:val="18"/>
          <w:szCs w:val="18"/>
          <w:lang w:val="en-GB"/>
        </w:rPr>
        <w:t>25</w:t>
      </w:r>
      <w:r w:rsidRPr="004B73AA">
        <w:rPr>
          <w:rFonts w:ascii="Arial" w:hAnsi="Arial" w:cs="Arial"/>
          <w:spacing w:val="-4"/>
          <w:sz w:val="18"/>
          <w:szCs w:val="18"/>
          <w:lang w:val="en-GB"/>
        </w:rPr>
        <w:t xml:space="preserve"> per share. Aeroklas Co., Ltd. Is the shareholder of all the incremental</w:t>
      </w:r>
      <w:r w:rsidRPr="004B73AA">
        <w:rPr>
          <w:rFonts w:ascii="Arial" w:hAnsi="Arial" w:cs="Arial"/>
          <w:sz w:val="18"/>
          <w:szCs w:val="18"/>
          <w:lang w:val="en-GB"/>
        </w:rPr>
        <w:t xml:space="preserve"> share capital.</w:t>
      </w:r>
    </w:p>
    <w:p w14:paraId="4868D706" w14:textId="1F163362" w:rsidR="00EF76C0" w:rsidRPr="004B73AA" w:rsidRDefault="004B73AA" w:rsidP="004B73AA">
      <w:pPr>
        <w:ind w:left="1440"/>
        <w:jc w:val="both"/>
        <w:outlineLvl w:val="0"/>
        <w:rPr>
          <w:rFonts w:ascii="Arial" w:hAnsi="Arial" w:cs="Arial"/>
          <w:sz w:val="18"/>
          <w:szCs w:val="18"/>
          <w:lang w:val="en-GB"/>
        </w:rPr>
      </w:pPr>
      <w:r w:rsidRPr="004B73AA">
        <w:rPr>
          <w:rFonts w:ascii="Arial" w:hAnsi="Arial" w:cs="Arial"/>
          <w:sz w:val="14"/>
          <w:szCs w:val="14"/>
          <w:lang w:val="en-GB"/>
        </w:rPr>
        <w:br w:type="page"/>
      </w:r>
    </w:p>
    <w:p w14:paraId="790DED5F" w14:textId="25E7F611" w:rsidR="00EF76C0" w:rsidRPr="004B73AA" w:rsidRDefault="00EF76C0" w:rsidP="008E6DDC">
      <w:pPr>
        <w:numPr>
          <w:ilvl w:val="0"/>
          <w:numId w:val="46"/>
        </w:numPr>
        <w:tabs>
          <w:tab w:val="left" w:pos="1440"/>
        </w:tabs>
        <w:ind w:left="1440"/>
        <w:jc w:val="both"/>
        <w:outlineLvl w:val="0"/>
        <w:rPr>
          <w:rFonts w:ascii="Arial" w:hAnsi="Arial" w:cs="Arial"/>
          <w:sz w:val="18"/>
          <w:szCs w:val="18"/>
          <w:u w:val="single"/>
          <w:lang w:val="en-GB"/>
        </w:rPr>
      </w:pPr>
      <w:r w:rsidRPr="004B73AA">
        <w:rPr>
          <w:rFonts w:ascii="Arial" w:hAnsi="Arial" w:cs="Arial"/>
          <w:sz w:val="18"/>
          <w:szCs w:val="18"/>
          <w:u w:val="single"/>
          <w:lang w:val="en-GB"/>
        </w:rPr>
        <w:t xml:space="preserve">An increase of registered share capital of an indirect subsidiary </w:t>
      </w:r>
      <w:r w:rsidR="008E6DDC" w:rsidRPr="004B73AA">
        <w:rPr>
          <w:rFonts w:ascii="Arial" w:hAnsi="Arial" w:cs="Arial"/>
          <w:sz w:val="18"/>
          <w:szCs w:val="18"/>
          <w:u w:val="single"/>
          <w:lang w:val="en-GB"/>
        </w:rPr>
        <w:t>-</w:t>
      </w:r>
      <w:r w:rsidRPr="004B73AA">
        <w:rPr>
          <w:rFonts w:ascii="Arial" w:hAnsi="Arial" w:cs="Arial"/>
          <w:sz w:val="18"/>
          <w:szCs w:val="18"/>
          <w:u w:val="single"/>
          <w:lang w:val="en-GB"/>
        </w:rPr>
        <w:t xml:space="preserve"> APS Co., Ltd.</w:t>
      </w:r>
    </w:p>
    <w:p w14:paraId="265860CE" w14:textId="77777777" w:rsidR="00EF76C0" w:rsidRPr="004B73AA" w:rsidRDefault="00EF76C0" w:rsidP="008E6DDC">
      <w:pPr>
        <w:ind w:left="1800"/>
        <w:jc w:val="both"/>
        <w:outlineLvl w:val="0"/>
        <w:rPr>
          <w:rFonts w:ascii="Arial" w:hAnsi="Arial" w:cs="Arial"/>
          <w:sz w:val="18"/>
          <w:szCs w:val="18"/>
          <w:lang w:val="en-GB"/>
        </w:rPr>
      </w:pPr>
    </w:p>
    <w:p w14:paraId="27868C17" w14:textId="3046A316" w:rsidR="00EF76C0" w:rsidRPr="004B73AA" w:rsidRDefault="00EF76C0" w:rsidP="008E6DDC">
      <w:pPr>
        <w:numPr>
          <w:ilvl w:val="0"/>
          <w:numId w:val="45"/>
        </w:numPr>
        <w:jc w:val="both"/>
        <w:outlineLvl w:val="0"/>
        <w:rPr>
          <w:rFonts w:ascii="Arial" w:hAnsi="Arial" w:cs="Arial"/>
          <w:sz w:val="18"/>
          <w:szCs w:val="18"/>
          <w:lang w:val="en-GB"/>
        </w:rPr>
      </w:pPr>
      <w:r w:rsidRPr="004B73AA">
        <w:rPr>
          <w:rFonts w:ascii="Arial" w:hAnsi="Arial" w:cs="Arial"/>
          <w:spacing w:val="-4"/>
          <w:sz w:val="18"/>
          <w:szCs w:val="18"/>
          <w:lang w:val="en-GB"/>
        </w:rPr>
        <w:t xml:space="preserve">At the Board of Directors’ meeting on </w:t>
      </w:r>
      <w:r w:rsidR="001A2919" w:rsidRPr="004B73AA">
        <w:rPr>
          <w:rFonts w:ascii="Arial" w:hAnsi="Arial" w:cs="Arial"/>
          <w:spacing w:val="-4"/>
          <w:sz w:val="18"/>
          <w:szCs w:val="18"/>
          <w:lang w:val="en-GB"/>
        </w:rPr>
        <w:t>29</w:t>
      </w:r>
      <w:r w:rsidRPr="004B73AA">
        <w:rPr>
          <w:rFonts w:ascii="Arial" w:hAnsi="Arial" w:cs="Arial"/>
          <w:spacing w:val="-4"/>
          <w:sz w:val="18"/>
          <w:szCs w:val="18"/>
          <w:lang w:val="en-GB"/>
        </w:rPr>
        <w:t xml:space="preserve"> July </w:t>
      </w:r>
      <w:r w:rsidR="001A2919" w:rsidRPr="004B73AA">
        <w:rPr>
          <w:rFonts w:ascii="Arial" w:hAnsi="Arial" w:cs="Arial"/>
          <w:spacing w:val="-4"/>
          <w:sz w:val="18"/>
          <w:szCs w:val="18"/>
          <w:lang w:val="en-GB"/>
        </w:rPr>
        <w:t>2021</w:t>
      </w:r>
      <w:r w:rsidRPr="004B73AA">
        <w:rPr>
          <w:rFonts w:ascii="Arial" w:hAnsi="Arial" w:cs="Arial"/>
          <w:spacing w:val="-4"/>
          <w:sz w:val="18"/>
          <w:szCs w:val="18"/>
          <w:lang w:val="en-GB"/>
        </w:rPr>
        <w:t xml:space="preserve"> of APS Co., Ltd., which is a subsidiary of Aeroflex</w:t>
      </w:r>
      <w:r w:rsidRPr="004B73AA">
        <w:rPr>
          <w:rFonts w:ascii="Arial" w:hAnsi="Arial" w:cs="Arial"/>
          <w:sz w:val="18"/>
          <w:szCs w:val="18"/>
          <w:lang w:val="en-GB"/>
        </w:rPr>
        <w:t xml:space="preserve"> </w:t>
      </w:r>
      <w:r w:rsidRPr="004B73AA">
        <w:rPr>
          <w:rFonts w:ascii="Arial" w:hAnsi="Arial" w:cs="Arial"/>
          <w:spacing w:val="-4"/>
          <w:sz w:val="18"/>
          <w:szCs w:val="18"/>
          <w:lang w:val="en-GB"/>
        </w:rPr>
        <w:t xml:space="preserve">Co., Ltd., the Board of Directors approved to increase additional Baht </w:t>
      </w:r>
      <w:r w:rsidR="001A2919" w:rsidRPr="004B73AA">
        <w:rPr>
          <w:rFonts w:ascii="Arial" w:hAnsi="Arial" w:cs="Arial"/>
          <w:spacing w:val="-4"/>
          <w:sz w:val="18"/>
          <w:szCs w:val="18"/>
          <w:lang w:val="en-GB"/>
        </w:rPr>
        <w:t>20</w:t>
      </w:r>
      <w:r w:rsidRPr="004B73AA">
        <w:rPr>
          <w:rFonts w:ascii="Arial" w:hAnsi="Arial" w:cs="Arial"/>
          <w:spacing w:val="-4"/>
          <w:sz w:val="18"/>
          <w:szCs w:val="18"/>
          <w:lang w:val="en-GB"/>
        </w:rPr>
        <w:t xml:space="preserve"> million of the authorised</w:t>
      </w:r>
      <w:r w:rsidRPr="004B73AA">
        <w:rPr>
          <w:rFonts w:ascii="Arial" w:hAnsi="Arial" w:cs="Arial"/>
          <w:sz w:val="18"/>
          <w:szCs w:val="18"/>
          <w:lang w:val="en-GB"/>
        </w:rPr>
        <w:t xml:space="preserve"> share capital.</w:t>
      </w:r>
    </w:p>
    <w:p w14:paraId="12D83FDF" w14:textId="77777777" w:rsidR="00560C42" w:rsidRPr="004B73AA" w:rsidRDefault="00560C42" w:rsidP="00560C42">
      <w:pPr>
        <w:ind w:left="1800"/>
        <w:jc w:val="both"/>
        <w:outlineLvl w:val="0"/>
        <w:rPr>
          <w:rFonts w:ascii="Arial" w:hAnsi="Arial" w:cs="Arial"/>
          <w:sz w:val="18"/>
          <w:szCs w:val="18"/>
          <w:lang w:val="en-GB"/>
        </w:rPr>
      </w:pPr>
    </w:p>
    <w:p w14:paraId="6FB90C3E" w14:textId="1D67DC81" w:rsidR="00EF76C0" w:rsidRPr="004B73AA" w:rsidRDefault="00EF76C0" w:rsidP="00560C42">
      <w:pPr>
        <w:ind w:left="1800"/>
        <w:jc w:val="both"/>
        <w:outlineLvl w:val="0"/>
        <w:rPr>
          <w:rFonts w:ascii="Arial" w:hAnsi="Arial" w:cs="Arial"/>
          <w:sz w:val="18"/>
          <w:szCs w:val="18"/>
          <w:lang w:val="en-GB"/>
        </w:rPr>
      </w:pPr>
      <w:r w:rsidRPr="004B73AA">
        <w:rPr>
          <w:rFonts w:ascii="Arial" w:hAnsi="Arial" w:cs="Arial"/>
          <w:spacing w:val="-10"/>
          <w:sz w:val="18"/>
          <w:szCs w:val="18"/>
          <w:lang w:val="en-GB"/>
        </w:rPr>
        <w:t xml:space="preserve">On </w:t>
      </w:r>
      <w:r w:rsidR="001A2919" w:rsidRPr="004B73AA">
        <w:rPr>
          <w:rFonts w:ascii="Arial" w:hAnsi="Arial" w:cs="Arial"/>
          <w:spacing w:val="-10"/>
          <w:sz w:val="18"/>
          <w:szCs w:val="18"/>
          <w:lang w:val="en-GB"/>
        </w:rPr>
        <w:t>27</w:t>
      </w:r>
      <w:r w:rsidRPr="004B73AA">
        <w:rPr>
          <w:rFonts w:ascii="Arial" w:hAnsi="Arial" w:cs="Arial"/>
          <w:spacing w:val="-10"/>
          <w:sz w:val="18"/>
          <w:szCs w:val="18"/>
          <w:lang w:val="en-GB"/>
        </w:rPr>
        <w:t xml:space="preserve"> August </w:t>
      </w:r>
      <w:r w:rsidR="001A2919" w:rsidRPr="004B73AA">
        <w:rPr>
          <w:rFonts w:ascii="Arial" w:hAnsi="Arial" w:cs="Arial"/>
          <w:spacing w:val="-10"/>
          <w:sz w:val="18"/>
          <w:szCs w:val="18"/>
          <w:lang w:val="en-GB"/>
        </w:rPr>
        <w:t>2021</w:t>
      </w:r>
      <w:r w:rsidRPr="004B73AA">
        <w:rPr>
          <w:rFonts w:ascii="Arial" w:hAnsi="Arial" w:cs="Arial"/>
          <w:spacing w:val="-10"/>
          <w:sz w:val="18"/>
          <w:szCs w:val="18"/>
          <w:lang w:val="en-GB"/>
        </w:rPr>
        <w:t>, Aeroflex Co., Ltd. has fully paid for the additional share of APS Co., Ltd., the percentage</w:t>
      </w:r>
      <w:r w:rsidRPr="004B73AA">
        <w:rPr>
          <w:rFonts w:ascii="Arial" w:hAnsi="Arial" w:cs="Arial"/>
          <w:sz w:val="18"/>
          <w:szCs w:val="18"/>
          <w:lang w:val="en-GB"/>
        </w:rPr>
        <w:t xml:space="preserve"> of shareholding remains unchanged.</w:t>
      </w:r>
    </w:p>
    <w:p w14:paraId="229CD4C1" w14:textId="77777777" w:rsidR="00EF76C0" w:rsidRDefault="00EF76C0" w:rsidP="004B73AA">
      <w:pPr>
        <w:ind w:left="1440"/>
        <w:jc w:val="both"/>
        <w:outlineLvl w:val="0"/>
        <w:rPr>
          <w:rFonts w:ascii="Arial" w:hAnsi="Arial" w:cs="Arial"/>
          <w:sz w:val="18"/>
          <w:szCs w:val="18"/>
          <w:lang w:val="en-GB"/>
        </w:rPr>
      </w:pPr>
    </w:p>
    <w:p w14:paraId="759AB21F" w14:textId="3BC44ABA" w:rsidR="00EF76C0" w:rsidRDefault="00EF76C0" w:rsidP="008E6DDC">
      <w:pPr>
        <w:numPr>
          <w:ilvl w:val="0"/>
          <w:numId w:val="46"/>
        </w:numPr>
        <w:tabs>
          <w:tab w:val="left" w:pos="1440"/>
        </w:tabs>
        <w:ind w:left="1440"/>
        <w:jc w:val="both"/>
        <w:outlineLvl w:val="0"/>
        <w:rPr>
          <w:rFonts w:ascii="Arial" w:hAnsi="Arial" w:cs="Arial"/>
          <w:sz w:val="18"/>
          <w:szCs w:val="18"/>
          <w:u w:val="single"/>
          <w:lang w:val="en-GB"/>
        </w:rPr>
      </w:pPr>
      <w:r w:rsidRPr="007B0A58">
        <w:rPr>
          <w:rFonts w:ascii="Arial" w:hAnsi="Arial" w:cs="Arial"/>
          <w:sz w:val="18"/>
          <w:szCs w:val="18"/>
          <w:u w:val="single"/>
          <w:lang w:val="en-GB"/>
        </w:rPr>
        <w:t xml:space="preserve">Purchase of assets as business acquisition of an indirect subsidiary </w:t>
      </w:r>
      <w:r w:rsidR="004D22CA" w:rsidRPr="007B0A58">
        <w:rPr>
          <w:rFonts w:ascii="Arial" w:hAnsi="Arial" w:cs="Arial"/>
          <w:sz w:val="18"/>
          <w:szCs w:val="18"/>
          <w:u w:val="single"/>
          <w:lang w:val="en-GB"/>
        </w:rPr>
        <w:t>-</w:t>
      </w:r>
      <w:r w:rsidRPr="007B0A58">
        <w:rPr>
          <w:rFonts w:ascii="Arial" w:hAnsi="Arial" w:cs="Arial"/>
          <w:sz w:val="18"/>
          <w:szCs w:val="18"/>
          <w:u w:val="single"/>
          <w:lang w:val="en-GB"/>
        </w:rPr>
        <w:t xml:space="preserve"> TJM Product Pty. Ltd.</w:t>
      </w:r>
    </w:p>
    <w:p w14:paraId="74739051" w14:textId="77777777" w:rsidR="00CB64C1" w:rsidRPr="007B0A58" w:rsidRDefault="00CB64C1" w:rsidP="00CB64C1">
      <w:pPr>
        <w:tabs>
          <w:tab w:val="left" w:pos="1440"/>
        </w:tabs>
        <w:ind w:left="1440"/>
        <w:jc w:val="both"/>
        <w:outlineLvl w:val="0"/>
        <w:rPr>
          <w:rFonts w:ascii="Arial" w:hAnsi="Arial" w:cs="Arial"/>
          <w:sz w:val="18"/>
          <w:szCs w:val="18"/>
          <w:u w:val="single"/>
          <w:lang w:val="en-GB"/>
        </w:rPr>
      </w:pPr>
    </w:p>
    <w:p w14:paraId="4AB05070" w14:textId="1AD72500" w:rsidR="00EF76C0" w:rsidRDefault="00EF76C0" w:rsidP="008E6DDC">
      <w:pPr>
        <w:numPr>
          <w:ilvl w:val="0"/>
          <w:numId w:val="47"/>
        </w:numPr>
        <w:jc w:val="both"/>
        <w:outlineLvl w:val="0"/>
        <w:rPr>
          <w:rFonts w:ascii="Arial" w:hAnsi="Arial" w:cs="Arial"/>
          <w:sz w:val="18"/>
          <w:szCs w:val="18"/>
          <w:lang w:val="en-GB"/>
        </w:rPr>
      </w:pPr>
      <w:r w:rsidRPr="008E6DDC">
        <w:rPr>
          <w:rFonts w:ascii="Arial" w:hAnsi="Arial" w:cs="Arial"/>
          <w:spacing w:val="-2"/>
          <w:sz w:val="18"/>
          <w:szCs w:val="18"/>
          <w:lang w:val="en-GB"/>
        </w:rPr>
        <w:t xml:space="preserve">On </w:t>
      </w:r>
      <w:r w:rsidR="001A2919" w:rsidRPr="001A2919">
        <w:rPr>
          <w:rFonts w:ascii="Arial" w:hAnsi="Arial" w:cs="Arial"/>
          <w:spacing w:val="-2"/>
          <w:sz w:val="18"/>
          <w:szCs w:val="18"/>
          <w:lang w:val="en-GB"/>
        </w:rPr>
        <w:t>13</w:t>
      </w:r>
      <w:r w:rsidRPr="008E6DDC">
        <w:rPr>
          <w:rFonts w:ascii="Arial" w:hAnsi="Arial" w:cs="Arial"/>
          <w:spacing w:val="-2"/>
          <w:sz w:val="18"/>
          <w:szCs w:val="18"/>
          <w:lang w:val="en-GB"/>
        </w:rPr>
        <w:t xml:space="preserve"> December </w:t>
      </w:r>
      <w:r w:rsidR="001A2919" w:rsidRPr="001A2919">
        <w:rPr>
          <w:rFonts w:ascii="Arial" w:hAnsi="Arial" w:cs="Arial"/>
          <w:spacing w:val="-2"/>
          <w:sz w:val="18"/>
          <w:szCs w:val="18"/>
          <w:lang w:val="en-GB"/>
        </w:rPr>
        <w:t>2021</w:t>
      </w:r>
      <w:r w:rsidRPr="008E6DDC">
        <w:rPr>
          <w:rFonts w:ascii="Arial" w:hAnsi="Arial" w:cs="Arial"/>
          <w:spacing w:val="-2"/>
          <w:sz w:val="18"/>
          <w:szCs w:val="18"/>
          <w:lang w:val="en-GB"/>
        </w:rPr>
        <w:t xml:space="preserve">, TJM Product Pty. </w:t>
      </w:r>
      <w:proofErr w:type="gramStart"/>
      <w:r w:rsidRPr="008E6DDC">
        <w:rPr>
          <w:rFonts w:ascii="Arial" w:hAnsi="Arial" w:cs="Arial"/>
          <w:spacing w:val="-2"/>
          <w:sz w:val="18"/>
          <w:szCs w:val="18"/>
          <w:lang w:val="en-GB"/>
        </w:rPr>
        <w:t>Ltd.</w:t>
      </w:r>
      <w:proofErr w:type="gramEnd"/>
      <w:r w:rsidRPr="008E6DDC">
        <w:rPr>
          <w:rFonts w:ascii="Arial" w:hAnsi="Arial" w:cs="Arial"/>
          <w:spacing w:val="-2"/>
          <w:sz w:val="18"/>
          <w:szCs w:val="18"/>
          <w:lang w:val="en-GB"/>
        </w:rPr>
        <w:t xml:space="preserve"> which is an indirect subsidiary, acquired the assets as business acquisition of BMRK Enter</w:t>
      </w:r>
      <w:r w:rsidR="007B0A58">
        <w:rPr>
          <w:rFonts w:ascii="Arial" w:hAnsi="Arial" w:cs="Arial"/>
          <w:spacing w:val="-2"/>
          <w:sz w:val="18"/>
          <w:szCs w:val="18"/>
          <w:lang w:val="en-GB"/>
        </w:rPr>
        <w:t>p</w:t>
      </w:r>
      <w:r w:rsidRPr="008E6DDC">
        <w:rPr>
          <w:rFonts w:ascii="Arial" w:hAnsi="Arial" w:cs="Arial"/>
          <w:spacing w:val="-2"/>
          <w:sz w:val="18"/>
          <w:szCs w:val="18"/>
          <w:lang w:val="en-GB"/>
        </w:rPr>
        <w:t>rises Pty. Ltd., the company that was incorporated</w:t>
      </w:r>
      <w:r>
        <w:rPr>
          <w:rFonts w:ascii="Arial" w:hAnsi="Arial" w:cs="Arial"/>
          <w:sz w:val="18"/>
          <w:szCs w:val="18"/>
          <w:lang w:val="en-GB"/>
        </w:rPr>
        <w:t xml:space="preserve"> in Austral</w:t>
      </w:r>
      <w:r w:rsidR="007B0A58">
        <w:rPr>
          <w:rFonts w:ascii="Arial" w:hAnsi="Arial" w:cs="Arial"/>
          <w:sz w:val="18"/>
          <w:szCs w:val="18"/>
          <w:lang w:val="en-GB"/>
        </w:rPr>
        <w:t>i</w:t>
      </w:r>
      <w:r>
        <w:rPr>
          <w:rFonts w:ascii="Arial" w:hAnsi="Arial" w:cs="Arial"/>
          <w:sz w:val="18"/>
          <w:szCs w:val="18"/>
          <w:lang w:val="en-GB"/>
        </w:rPr>
        <w:t xml:space="preserve">a, for a total consideration of Australian Dollar </w:t>
      </w:r>
      <w:r w:rsidR="001A2919" w:rsidRPr="001A2919">
        <w:rPr>
          <w:rFonts w:ascii="Arial" w:hAnsi="Arial" w:cs="Arial"/>
          <w:sz w:val="18"/>
          <w:szCs w:val="18"/>
          <w:lang w:val="en-GB"/>
        </w:rPr>
        <w:t>743</w:t>
      </w:r>
      <w:r>
        <w:rPr>
          <w:rFonts w:ascii="Arial" w:hAnsi="Arial" w:cs="Arial"/>
          <w:sz w:val="18"/>
          <w:szCs w:val="18"/>
          <w:lang w:val="en-GB"/>
        </w:rPr>
        <w:t>,</w:t>
      </w:r>
      <w:r w:rsidR="001A2919" w:rsidRPr="001A2919">
        <w:rPr>
          <w:rFonts w:ascii="Arial" w:hAnsi="Arial" w:cs="Arial"/>
          <w:sz w:val="18"/>
          <w:szCs w:val="18"/>
          <w:lang w:val="en-GB"/>
        </w:rPr>
        <w:t>669</w:t>
      </w:r>
      <w:r>
        <w:rPr>
          <w:rFonts w:ascii="Arial" w:hAnsi="Arial" w:cs="Arial"/>
          <w:sz w:val="18"/>
          <w:szCs w:val="18"/>
          <w:lang w:val="en-GB"/>
        </w:rPr>
        <w:t xml:space="preserve"> (equivalent to Baht </w:t>
      </w:r>
      <w:r w:rsidR="001A2919" w:rsidRPr="001A2919">
        <w:rPr>
          <w:rFonts w:ascii="Arial" w:hAnsi="Arial" w:cs="Arial"/>
          <w:sz w:val="18"/>
          <w:szCs w:val="18"/>
          <w:lang w:val="en-GB"/>
        </w:rPr>
        <w:t>18</w:t>
      </w:r>
      <w:r>
        <w:rPr>
          <w:rFonts w:ascii="Arial" w:hAnsi="Arial" w:cs="Arial"/>
          <w:sz w:val="18"/>
          <w:szCs w:val="18"/>
          <w:lang w:val="en-GB"/>
        </w:rPr>
        <w:t>,</w:t>
      </w:r>
      <w:r w:rsidR="001A2919" w:rsidRPr="001A2919">
        <w:rPr>
          <w:rFonts w:ascii="Arial" w:hAnsi="Arial" w:cs="Arial"/>
          <w:sz w:val="18"/>
          <w:szCs w:val="18"/>
          <w:lang w:val="en-GB"/>
        </w:rPr>
        <w:t>026</w:t>
      </w:r>
      <w:r>
        <w:rPr>
          <w:rFonts w:ascii="Arial" w:hAnsi="Arial" w:cs="Arial"/>
          <w:sz w:val="18"/>
          <w:szCs w:val="18"/>
          <w:lang w:val="en-GB"/>
        </w:rPr>
        <w:t>,</w:t>
      </w:r>
      <w:r w:rsidR="001A2919" w:rsidRPr="001A2919">
        <w:rPr>
          <w:rFonts w:ascii="Arial" w:hAnsi="Arial" w:cs="Arial"/>
          <w:sz w:val="18"/>
          <w:szCs w:val="18"/>
          <w:lang w:val="en-GB"/>
        </w:rPr>
        <w:t>547</w:t>
      </w:r>
      <w:r>
        <w:rPr>
          <w:rFonts w:ascii="Arial" w:hAnsi="Arial" w:cs="Arial"/>
          <w:sz w:val="18"/>
          <w:szCs w:val="18"/>
          <w:lang w:val="en-GB"/>
        </w:rPr>
        <w:t xml:space="preserve">). As a result of the acquisition, the Group is expected to increase its presence in these markets. </w:t>
      </w:r>
      <w:r w:rsidR="004D22CA">
        <w:rPr>
          <w:rFonts w:ascii="Arial" w:hAnsi="Arial" w:cs="Arial"/>
          <w:sz w:val="18"/>
          <w:szCs w:val="18"/>
          <w:lang w:val="en-GB"/>
        </w:rPr>
        <w:br/>
      </w:r>
      <w:r>
        <w:rPr>
          <w:rFonts w:ascii="Arial" w:hAnsi="Arial" w:cs="Arial"/>
          <w:sz w:val="18"/>
          <w:szCs w:val="18"/>
          <w:lang w:val="en-GB"/>
        </w:rPr>
        <w:t>It also expects to reduce costs through economies of scale. None of the goodwill is expected to be deductible for tax p</w:t>
      </w:r>
      <w:r w:rsidR="007B0A58">
        <w:rPr>
          <w:rFonts w:ascii="Arial" w:hAnsi="Arial" w:cs="Arial"/>
          <w:sz w:val="18"/>
          <w:szCs w:val="18"/>
          <w:lang w:val="en-GB"/>
        </w:rPr>
        <w:t>ur</w:t>
      </w:r>
      <w:r>
        <w:rPr>
          <w:rFonts w:ascii="Arial" w:hAnsi="Arial" w:cs="Arial"/>
          <w:sz w:val="18"/>
          <w:szCs w:val="18"/>
          <w:lang w:val="en-GB"/>
        </w:rPr>
        <w:t>pose</w:t>
      </w:r>
      <w:r w:rsidR="007B0A58">
        <w:rPr>
          <w:rFonts w:ascii="Arial" w:hAnsi="Arial" w:cs="Arial"/>
          <w:sz w:val="18"/>
          <w:szCs w:val="18"/>
          <w:lang w:val="en-GB"/>
        </w:rPr>
        <w:t>s</w:t>
      </w:r>
      <w:r>
        <w:rPr>
          <w:rFonts w:ascii="Arial" w:hAnsi="Arial" w:cs="Arial"/>
          <w:sz w:val="18"/>
          <w:szCs w:val="18"/>
          <w:lang w:val="en-GB"/>
        </w:rPr>
        <w:t>.</w:t>
      </w:r>
    </w:p>
    <w:p w14:paraId="690AB838" w14:textId="77777777" w:rsidR="00EF76C0" w:rsidRDefault="00EF76C0" w:rsidP="00CB64C1">
      <w:pPr>
        <w:ind w:left="1800"/>
        <w:jc w:val="both"/>
        <w:outlineLvl w:val="0"/>
        <w:rPr>
          <w:rFonts w:ascii="Arial" w:hAnsi="Arial" w:cs="Arial"/>
          <w:sz w:val="18"/>
          <w:szCs w:val="18"/>
          <w:lang w:val="en-GB"/>
        </w:rPr>
      </w:pPr>
    </w:p>
    <w:p w14:paraId="5B4A2CE2" w14:textId="05849B26" w:rsidR="00EF76C0" w:rsidRDefault="00EF76C0" w:rsidP="00CB64C1">
      <w:pPr>
        <w:ind w:left="1800"/>
        <w:jc w:val="both"/>
        <w:outlineLvl w:val="0"/>
        <w:rPr>
          <w:rFonts w:ascii="Arial" w:hAnsi="Arial" w:cs="Arial"/>
          <w:sz w:val="18"/>
          <w:szCs w:val="18"/>
          <w:lang w:val="en-GB"/>
        </w:rPr>
      </w:pPr>
      <w:r w:rsidRPr="008E6DDC">
        <w:rPr>
          <w:rFonts w:ascii="Arial" w:hAnsi="Arial" w:cs="Arial"/>
          <w:spacing w:val="-4"/>
          <w:sz w:val="18"/>
          <w:szCs w:val="18"/>
          <w:lang w:val="en-GB"/>
        </w:rPr>
        <w:t xml:space="preserve">The goodwill of Australian Dollar </w:t>
      </w:r>
      <w:r w:rsidR="001A2919" w:rsidRPr="001A2919">
        <w:rPr>
          <w:rFonts w:ascii="Arial" w:hAnsi="Arial" w:cs="Arial"/>
          <w:spacing w:val="-4"/>
          <w:sz w:val="18"/>
          <w:szCs w:val="18"/>
          <w:lang w:val="en-GB"/>
        </w:rPr>
        <w:t>465</w:t>
      </w:r>
      <w:r w:rsidRPr="008E6DDC">
        <w:rPr>
          <w:rFonts w:ascii="Arial" w:hAnsi="Arial" w:cs="Arial"/>
          <w:spacing w:val="-4"/>
          <w:sz w:val="18"/>
          <w:szCs w:val="18"/>
          <w:lang w:val="en-GB"/>
        </w:rPr>
        <w:t>,</w:t>
      </w:r>
      <w:r w:rsidR="001A2919" w:rsidRPr="001A2919">
        <w:rPr>
          <w:rFonts w:ascii="Arial" w:hAnsi="Arial" w:cs="Arial"/>
          <w:spacing w:val="-4"/>
          <w:sz w:val="18"/>
          <w:szCs w:val="18"/>
          <w:lang w:val="en-GB"/>
        </w:rPr>
        <w:t>000</w:t>
      </w:r>
      <w:r w:rsidRPr="008E6DDC">
        <w:rPr>
          <w:rFonts w:ascii="Arial" w:hAnsi="Arial" w:cs="Arial"/>
          <w:spacing w:val="-4"/>
          <w:sz w:val="18"/>
          <w:szCs w:val="18"/>
          <w:lang w:val="en-GB"/>
        </w:rPr>
        <w:t xml:space="preserve"> (equivalent to Baht </w:t>
      </w:r>
      <w:r w:rsidR="001A2919" w:rsidRPr="001A2919">
        <w:rPr>
          <w:rFonts w:ascii="Arial" w:hAnsi="Arial" w:cs="Arial"/>
          <w:spacing w:val="-4"/>
          <w:sz w:val="18"/>
          <w:szCs w:val="18"/>
          <w:lang w:val="en-GB"/>
        </w:rPr>
        <w:t>11</w:t>
      </w:r>
      <w:r w:rsidRPr="008E6DDC">
        <w:rPr>
          <w:rFonts w:ascii="Arial" w:hAnsi="Arial" w:cs="Arial"/>
          <w:spacing w:val="-4"/>
          <w:sz w:val="18"/>
          <w:szCs w:val="18"/>
          <w:lang w:val="en-GB"/>
        </w:rPr>
        <w:t>,</w:t>
      </w:r>
      <w:r w:rsidR="001A2919" w:rsidRPr="001A2919">
        <w:rPr>
          <w:rFonts w:ascii="Arial" w:hAnsi="Arial" w:cs="Arial"/>
          <w:spacing w:val="-4"/>
          <w:sz w:val="18"/>
          <w:szCs w:val="18"/>
          <w:lang w:val="en-GB"/>
        </w:rPr>
        <w:t>271</w:t>
      </w:r>
      <w:r w:rsidRPr="008E6DDC">
        <w:rPr>
          <w:rFonts w:ascii="Arial" w:hAnsi="Arial" w:cs="Arial"/>
          <w:spacing w:val="-4"/>
          <w:sz w:val="18"/>
          <w:szCs w:val="18"/>
          <w:lang w:val="en-GB"/>
        </w:rPr>
        <w:t>,</w:t>
      </w:r>
      <w:r w:rsidR="001A2919" w:rsidRPr="001A2919">
        <w:rPr>
          <w:rFonts w:ascii="Arial" w:hAnsi="Arial" w:cs="Arial"/>
          <w:spacing w:val="-4"/>
          <w:sz w:val="18"/>
          <w:szCs w:val="18"/>
          <w:lang w:val="en-GB"/>
        </w:rPr>
        <w:t>600</w:t>
      </w:r>
      <w:r w:rsidRPr="008E6DDC">
        <w:rPr>
          <w:rFonts w:ascii="Arial" w:hAnsi="Arial" w:cs="Arial"/>
          <w:spacing w:val="-4"/>
          <w:sz w:val="18"/>
          <w:szCs w:val="18"/>
          <w:lang w:val="en-GB"/>
        </w:rPr>
        <w:t xml:space="preserve">) arises from </w:t>
      </w:r>
      <w:proofErr w:type="gramStart"/>
      <w:r w:rsidRPr="008E6DDC">
        <w:rPr>
          <w:rFonts w:ascii="Arial" w:hAnsi="Arial" w:cs="Arial"/>
          <w:spacing w:val="-4"/>
          <w:sz w:val="18"/>
          <w:szCs w:val="18"/>
          <w:lang w:val="en-GB"/>
        </w:rPr>
        <w:t>a number of</w:t>
      </w:r>
      <w:proofErr w:type="gramEnd"/>
      <w:r w:rsidRPr="008E6DDC">
        <w:rPr>
          <w:rFonts w:ascii="Arial" w:hAnsi="Arial" w:cs="Arial"/>
          <w:spacing w:val="-4"/>
          <w:sz w:val="18"/>
          <w:szCs w:val="18"/>
          <w:lang w:val="en-GB"/>
        </w:rPr>
        <w:t xml:space="preserve"> factors</w:t>
      </w:r>
      <w:r>
        <w:rPr>
          <w:rFonts w:ascii="Arial" w:hAnsi="Arial" w:cs="Arial"/>
          <w:sz w:val="18"/>
          <w:szCs w:val="18"/>
          <w:lang w:val="en-GB"/>
        </w:rPr>
        <w:t xml:space="preserve"> such as expected synergy’s through combining a highly skilled workforce and obtaining economies of scale and unrecognised assets such as the workforce. (Note </w:t>
      </w:r>
      <w:r w:rsidR="001A2919" w:rsidRPr="001A2919">
        <w:rPr>
          <w:rFonts w:ascii="Arial" w:hAnsi="Arial" w:cs="Arial"/>
          <w:sz w:val="18"/>
          <w:szCs w:val="18"/>
          <w:lang w:val="en-GB"/>
        </w:rPr>
        <w:t>25</w:t>
      </w:r>
      <w:r>
        <w:rPr>
          <w:rFonts w:ascii="Arial" w:hAnsi="Arial" w:cs="Arial"/>
          <w:sz w:val="18"/>
          <w:szCs w:val="18"/>
          <w:lang w:val="en-GB"/>
        </w:rPr>
        <w:t>).</w:t>
      </w:r>
    </w:p>
    <w:p w14:paraId="47A8D38F" w14:textId="77777777" w:rsidR="00EF76C0" w:rsidRDefault="00EF76C0" w:rsidP="00CB64C1">
      <w:pPr>
        <w:ind w:left="1800"/>
        <w:jc w:val="both"/>
        <w:outlineLvl w:val="0"/>
        <w:rPr>
          <w:rFonts w:ascii="Arial" w:hAnsi="Arial" w:cs="Arial"/>
          <w:sz w:val="18"/>
          <w:szCs w:val="18"/>
          <w:lang w:val="en-GB"/>
        </w:rPr>
      </w:pPr>
    </w:p>
    <w:p w14:paraId="32C8FFA6" w14:textId="4BABD5F2" w:rsidR="00EF76C0" w:rsidRDefault="00EF76C0" w:rsidP="00CB64C1">
      <w:pPr>
        <w:ind w:left="1800"/>
        <w:jc w:val="both"/>
        <w:outlineLvl w:val="0"/>
        <w:rPr>
          <w:rFonts w:ascii="Arial" w:hAnsi="Arial" w:cs="Arial"/>
          <w:sz w:val="18"/>
          <w:szCs w:val="18"/>
          <w:lang w:val="en-GB"/>
        </w:rPr>
      </w:pPr>
      <w:r>
        <w:rPr>
          <w:rFonts w:ascii="Arial" w:hAnsi="Arial" w:cs="Arial"/>
          <w:sz w:val="18"/>
          <w:szCs w:val="18"/>
          <w:lang w:val="en-GB"/>
        </w:rPr>
        <w:t xml:space="preserve">The following table summarises the consideration paid for BMRK Enterprises Pty. Ltd., and the amounts of the assets </w:t>
      </w:r>
      <w:proofErr w:type="gramStart"/>
      <w:r>
        <w:rPr>
          <w:rFonts w:ascii="Arial" w:hAnsi="Arial" w:cs="Arial"/>
          <w:sz w:val="18"/>
          <w:szCs w:val="18"/>
          <w:lang w:val="en-GB"/>
        </w:rPr>
        <w:t>acquired</w:t>
      </w:r>
      <w:proofErr w:type="gramEnd"/>
      <w:r>
        <w:rPr>
          <w:rFonts w:ascii="Arial" w:hAnsi="Arial" w:cs="Arial"/>
          <w:sz w:val="18"/>
          <w:szCs w:val="18"/>
          <w:lang w:val="en-GB"/>
        </w:rPr>
        <w:t xml:space="preserve"> and liabilities assumed recognised on </w:t>
      </w:r>
      <w:r w:rsidR="001A2919" w:rsidRPr="001A2919">
        <w:rPr>
          <w:rFonts w:ascii="Arial" w:hAnsi="Arial" w:cs="Arial"/>
          <w:sz w:val="18"/>
          <w:szCs w:val="18"/>
          <w:lang w:val="en-GB"/>
        </w:rPr>
        <w:t>13</w:t>
      </w:r>
      <w:r>
        <w:rPr>
          <w:rFonts w:ascii="Arial" w:hAnsi="Arial" w:cs="Arial"/>
          <w:sz w:val="18"/>
          <w:szCs w:val="18"/>
          <w:lang w:val="en-GB"/>
        </w:rPr>
        <w:t xml:space="preserve"> December </w:t>
      </w:r>
      <w:r w:rsidR="001A2919" w:rsidRPr="001A2919">
        <w:rPr>
          <w:rFonts w:ascii="Arial" w:hAnsi="Arial" w:cs="Arial"/>
          <w:sz w:val="18"/>
          <w:szCs w:val="18"/>
          <w:lang w:val="en-GB"/>
        </w:rPr>
        <w:t>2021</w:t>
      </w:r>
      <w:r>
        <w:rPr>
          <w:rFonts w:ascii="Arial" w:hAnsi="Arial" w:cs="Arial"/>
          <w:sz w:val="18"/>
          <w:szCs w:val="18"/>
          <w:lang w:val="en-GB"/>
        </w:rPr>
        <w:t>, an acquisition date.</w:t>
      </w:r>
    </w:p>
    <w:p w14:paraId="1A3B7324" w14:textId="77777777" w:rsidR="004B73AA" w:rsidRDefault="004B73AA" w:rsidP="00CB64C1">
      <w:pPr>
        <w:ind w:left="1800"/>
        <w:jc w:val="both"/>
        <w:outlineLvl w:val="0"/>
        <w:rPr>
          <w:rFonts w:ascii="Arial" w:hAnsi="Arial" w:cs="Arial"/>
          <w:sz w:val="18"/>
          <w:szCs w:val="18"/>
          <w:lang w:val="en-GB"/>
        </w:rPr>
      </w:pPr>
    </w:p>
    <w:tbl>
      <w:tblPr>
        <w:tblW w:w="8554" w:type="dxa"/>
        <w:tblInd w:w="1008" w:type="dxa"/>
        <w:tblLayout w:type="fixed"/>
        <w:tblLook w:val="04A0" w:firstRow="1" w:lastRow="0" w:firstColumn="1" w:lastColumn="0" w:noHBand="0" w:noVBand="1"/>
      </w:tblPr>
      <w:tblGrid>
        <w:gridCol w:w="5818"/>
        <w:gridCol w:w="1368"/>
        <w:gridCol w:w="1368"/>
      </w:tblGrid>
      <w:tr w:rsidR="00D36AA6" w:rsidRPr="007B0A58" w14:paraId="55C7D675" w14:textId="77777777" w:rsidTr="00490F2C">
        <w:tc>
          <w:tcPr>
            <w:tcW w:w="5818" w:type="dxa"/>
            <w:shd w:val="clear" w:color="auto" w:fill="auto"/>
          </w:tcPr>
          <w:p w14:paraId="41B1F7EC" w14:textId="77777777" w:rsidR="00D36AA6" w:rsidRPr="007B0A58" w:rsidRDefault="00D36AA6" w:rsidP="00CB64C1">
            <w:pPr>
              <w:ind w:left="785"/>
              <w:jc w:val="thaiDistribute"/>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34E1CED0" w14:textId="1D5EF47C" w:rsidR="00D36AA6" w:rsidRPr="007B0A58" w:rsidRDefault="00D36AA6" w:rsidP="001637FA">
            <w:pPr>
              <w:pStyle w:val="a0"/>
              <w:ind w:right="-72"/>
              <w:jc w:val="center"/>
              <w:rPr>
                <w:rFonts w:ascii="Arial" w:hAnsi="Arial" w:cs="Arial"/>
                <w:b/>
                <w:bCs/>
                <w:snapToGrid w:val="0"/>
                <w:color w:val="auto"/>
                <w:spacing w:val="-4"/>
                <w:sz w:val="18"/>
                <w:szCs w:val="18"/>
                <w:lang w:eastAsia="th-TH"/>
              </w:rPr>
            </w:pPr>
            <w:r w:rsidRPr="007B0A58">
              <w:rPr>
                <w:rFonts w:ascii="Arial" w:hAnsi="Arial" w:cs="Arial"/>
                <w:b/>
                <w:bCs/>
                <w:snapToGrid w:val="0"/>
                <w:color w:val="auto"/>
                <w:spacing w:val="-4"/>
                <w:sz w:val="18"/>
                <w:szCs w:val="18"/>
                <w:lang w:eastAsia="th-TH"/>
              </w:rPr>
              <w:t>As at acquisition date</w:t>
            </w:r>
          </w:p>
        </w:tc>
      </w:tr>
      <w:tr w:rsidR="00D36AA6" w:rsidRPr="007B0A58" w14:paraId="1CFF77CC" w14:textId="77777777" w:rsidTr="00490F2C">
        <w:tc>
          <w:tcPr>
            <w:tcW w:w="5818" w:type="dxa"/>
            <w:shd w:val="clear" w:color="auto" w:fill="auto"/>
          </w:tcPr>
          <w:p w14:paraId="6E7B2FA0" w14:textId="77777777" w:rsidR="00D36AA6" w:rsidRPr="007B0A58" w:rsidRDefault="00D36AA6" w:rsidP="00CB64C1">
            <w:pPr>
              <w:ind w:left="785"/>
              <w:jc w:val="thaiDistribute"/>
              <w:rPr>
                <w:rFonts w:ascii="Arial" w:hAnsi="Arial" w:cs="Arial"/>
                <w:sz w:val="18"/>
                <w:szCs w:val="18"/>
              </w:rPr>
            </w:pPr>
          </w:p>
        </w:tc>
        <w:tc>
          <w:tcPr>
            <w:tcW w:w="1368" w:type="dxa"/>
            <w:tcBorders>
              <w:top w:val="single" w:sz="4" w:space="0" w:color="auto"/>
            </w:tcBorders>
            <w:shd w:val="clear" w:color="auto" w:fill="auto"/>
          </w:tcPr>
          <w:p w14:paraId="1937466D" w14:textId="7E5F4C83" w:rsidR="00D36AA6" w:rsidRPr="007B0A58" w:rsidRDefault="00D36AA6" w:rsidP="001637FA">
            <w:pPr>
              <w:tabs>
                <w:tab w:val="decimal" w:pos="1151"/>
              </w:tabs>
              <w:ind w:right="-72"/>
              <w:jc w:val="both"/>
              <w:rPr>
                <w:rFonts w:ascii="Arial" w:hAnsi="Arial" w:cs="Arial"/>
                <w:b/>
                <w:bCs/>
                <w:sz w:val="18"/>
                <w:szCs w:val="18"/>
              </w:rPr>
            </w:pPr>
            <w:r w:rsidRPr="007B0A58">
              <w:rPr>
                <w:rFonts w:ascii="Arial" w:hAnsi="Arial" w:cs="Arial"/>
                <w:b/>
                <w:bCs/>
                <w:sz w:val="18"/>
                <w:szCs w:val="18"/>
              </w:rPr>
              <w:t>Australian</w:t>
            </w:r>
          </w:p>
        </w:tc>
        <w:tc>
          <w:tcPr>
            <w:tcW w:w="1368" w:type="dxa"/>
            <w:tcBorders>
              <w:top w:val="single" w:sz="4" w:space="0" w:color="auto"/>
            </w:tcBorders>
            <w:shd w:val="clear" w:color="auto" w:fill="auto"/>
          </w:tcPr>
          <w:p w14:paraId="78959198" w14:textId="555FD0E2" w:rsidR="00D36AA6" w:rsidRPr="007B0A58" w:rsidRDefault="00D36AA6" w:rsidP="001637FA">
            <w:pPr>
              <w:tabs>
                <w:tab w:val="decimal" w:pos="1151"/>
              </w:tabs>
              <w:ind w:right="-72"/>
              <w:jc w:val="both"/>
              <w:rPr>
                <w:rFonts w:ascii="Arial" w:hAnsi="Arial" w:cs="Arial"/>
                <w:b/>
                <w:bCs/>
                <w:sz w:val="18"/>
                <w:szCs w:val="18"/>
              </w:rPr>
            </w:pPr>
            <w:r w:rsidRPr="007B0A58">
              <w:rPr>
                <w:rFonts w:ascii="Arial" w:hAnsi="Arial" w:cs="Arial"/>
                <w:b/>
                <w:bCs/>
                <w:sz w:val="18"/>
                <w:szCs w:val="18"/>
              </w:rPr>
              <w:t>Equivalent to</w:t>
            </w:r>
          </w:p>
        </w:tc>
      </w:tr>
      <w:tr w:rsidR="00D36AA6" w:rsidRPr="007B0A58" w14:paraId="3E1EEDBE" w14:textId="77777777" w:rsidTr="00490F2C">
        <w:tc>
          <w:tcPr>
            <w:tcW w:w="5818" w:type="dxa"/>
            <w:shd w:val="clear" w:color="auto" w:fill="auto"/>
          </w:tcPr>
          <w:p w14:paraId="0FA37F17" w14:textId="77777777" w:rsidR="00D36AA6" w:rsidRPr="007B0A58" w:rsidRDefault="00D36AA6" w:rsidP="00CB64C1">
            <w:pPr>
              <w:ind w:left="785"/>
              <w:jc w:val="thaiDistribute"/>
              <w:rPr>
                <w:rFonts w:ascii="Arial" w:hAnsi="Arial" w:cs="Arial"/>
                <w:sz w:val="18"/>
                <w:szCs w:val="18"/>
              </w:rPr>
            </w:pPr>
          </w:p>
        </w:tc>
        <w:tc>
          <w:tcPr>
            <w:tcW w:w="1368" w:type="dxa"/>
            <w:tcBorders>
              <w:bottom w:val="single" w:sz="4" w:space="0" w:color="auto"/>
            </w:tcBorders>
            <w:shd w:val="clear" w:color="auto" w:fill="auto"/>
          </w:tcPr>
          <w:p w14:paraId="227FAA7A" w14:textId="368A168C" w:rsidR="00D36AA6" w:rsidRPr="007B0A58" w:rsidRDefault="00D36AA6" w:rsidP="001637FA">
            <w:pPr>
              <w:tabs>
                <w:tab w:val="decimal" w:pos="1151"/>
              </w:tabs>
              <w:ind w:right="-72"/>
              <w:jc w:val="both"/>
              <w:rPr>
                <w:rFonts w:ascii="Arial" w:hAnsi="Arial" w:cs="Arial"/>
                <w:b/>
                <w:bCs/>
                <w:sz w:val="18"/>
                <w:szCs w:val="18"/>
              </w:rPr>
            </w:pPr>
            <w:r w:rsidRPr="007B0A58">
              <w:rPr>
                <w:rFonts w:ascii="Arial" w:hAnsi="Arial" w:cs="Arial"/>
                <w:b/>
                <w:bCs/>
                <w:sz w:val="18"/>
                <w:szCs w:val="18"/>
              </w:rPr>
              <w:t>Dollar</w:t>
            </w:r>
          </w:p>
        </w:tc>
        <w:tc>
          <w:tcPr>
            <w:tcW w:w="1368" w:type="dxa"/>
            <w:tcBorders>
              <w:bottom w:val="single" w:sz="4" w:space="0" w:color="auto"/>
            </w:tcBorders>
            <w:shd w:val="clear" w:color="auto" w:fill="auto"/>
          </w:tcPr>
          <w:p w14:paraId="7E209F5B" w14:textId="448E6536" w:rsidR="001637FA" w:rsidRDefault="00D36AA6" w:rsidP="001637FA">
            <w:pPr>
              <w:tabs>
                <w:tab w:val="decimal" w:pos="1151"/>
              </w:tabs>
              <w:ind w:right="-72"/>
              <w:jc w:val="both"/>
              <w:rPr>
                <w:rFonts w:ascii="Arial" w:hAnsi="Arial" w:cs="Arial"/>
                <w:b/>
                <w:bCs/>
                <w:sz w:val="18"/>
                <w:szCs w:val="18"/>
              </w:rPr>
            </w:pPr>
            <w:r w:rsidRPr="007B0A58">
              <w:rPr>
                <w:rFonts w:ascii="Arial" w:hAnsi="Arial" w:cs="Arial"/>
                <w:b/>
                <w:bCs/>
                <w:sz w:val="18"/>
                <w:szCs w:val="18"/>
              </w:rPr>
              <w:t>Thousand</w:t>
            </w:r>
          </w:p>
          <w:p w14:paraId="16BBCFC8" w14:textId="28E541F8" w:rsidR="00D36AA6" w:rsidRPr="007B0A58" w:rsidRDefault="00D36AA6" w:rsidP="001637FA">
            <w:pPr>
              <w:tabs>
                <w:tab w:val="decimal" w:pos="1151"/>
              </w:tabs>
              <w:ind w:right="-72"/>
              <w:jc w:val="both"/>
              <w:rPr>
                <w:rFonts w:ascii="Arial" w:hAnsi="Arial" w:cs="Arial"/>
                <w:b/>
                <w:bCs/>
                <w:sz w:val="18"/>
                <w:szCs w:val="18"/>
              </w:rPr>
            </w:pPr>
            <w:r w:rsidRPr="007B0A58">
              <w:rPr>
                <w:rFonts w:ascii="Arial" w:hAnsi="Arial" w:cs="Arial"/>
                <w:b/>
                <w:bCs/>
                <w:sz w:val="18"/>
                <w:szCs w:val="18"/>
              </w:rPr>
              <w:t>Baht</w:t>
            </w:r>
          </w:p>
        </w:tc>
      </w:tr>
      <w:tr w:rsidR="00D36AA6" w:rsidRPr="001637FA" w14:paraId="16D33A18" w14:textId="77777777" w:rsidTr="00490F2C">
        <w:tc>
          <w:tcPr>
            <w:tcW w:w="5818" w:type="dxa"/>
            <w:shd w:val="clear" w:color="auto" w:fill="auto"/>
          </w:tcPr>
          <w:p w14:paraId="28D32568" w14:textId="6BB4FEA7" w:rsidR="00D36AA6" w:rsidRPr="001637FA" w:rsidRDefault="00D36AA6" w:rsidP="00CB64C1">
            <w:pPr>
              <w:ind w:left="785"/>
              <w:jc w:val="thaiDistribute"/>
              <w:rPr>
                <w:rFonts w:ascii="Arial" w:hAnsi="Arial" w:cs="Arial"/>
                <w:sz w:val="12"/>
                <w:szCs w:val="12"/>
              </w:rPr>
            </w:pPr>
          </w:p>
        </w:tc>
        <w:tc>
          <w:tcPr>
            <w:tcW w:w="1368" w:type="dxa"/>
            <w:tcBorders>
              <w:top w:val="single" w:sz="4" w:space="0" w:color="auto"/>
            </w:tcBorders>
            <w:shd w:val="clear" w:color="auto" w:fill="FAFAFA"/>
          </w:tcPr>
          <w:p w14:paraId="474EE26B" w14:textId="77777777" w:rsidR="00D36AA6" w:rsidRPr="001637FA" w:rsidRDefault="00D36AA6" w:rsidP="001637FA">
            <w:pPr>
              <w:tabs>
                <w:tab w:val="decimal" w:pos="1151"/>
              </w:tabs>
              <w:ind w:right="-72"/>
              <w:jc w:val="both"/>
              <w:rPr>
                <w:rFonts w:ascii="Arial" w:hAnsi="Arial" w:cs="Arial"/>
                <w:sz w:val="12"/>
                <w:szCs w:val="12"/>
              </w:rPr>
            </w:pPr>
          </w:p>
        </w:tc>
        <w:tc>
          <w:tcPr>
            <w:tcW w:w="1368" w:type="dxa"/>
            <w:tcBorders>
              <w:top w:val="single" w:sz="4" w:space="0" w:color="auto"/>
            </w:tcBorders>
            <w:shd w:val="clear" w:color="auto" w:fill="auto"/>
          </w:tcPr>
          <w:p w14:paraId="38510255" w14:textId="77777777" w:rsidR="00D36AA6" w:rsidRPr="001637FA" w:rsidRDefault="00D36AA6" w:rsidP="001637FA">
            <w:pPr>
              <w:tabs>
                <w:tab w:val="decimal" w:pos="1151"/>
              </w:tabs>
              <w:ind w:right="-72"/>
              <w:jc w:val="both"/>
              <w:rPr>
                <w:rFonts w:ascii="Arial" w:hAnsi="Arial" w:cs="Arial"/>
                <w:sz w:val="12"/>
                <w:szCs w:val="12"/>
              </w:rPr>
            </w:pPr>
          </w:p>
        </w:tc>
      </w:tr>
      <w:tr w:rsidR="007B0A58" w:rsidRPr="007B0A58" w14:paraId="42F02FFC" w14:textId="77777777" w:rsidTr="00473043">
        <w:tc>
          <w:tcPr>
            <w:tcW w:w="5818" w:type="dxa"/>
            <w:shd w:val="clear" w:color="auto" w:fill="auto"/>
          </w:tcPr>
          <w:p w14:paraId="29479126" w14:textId="199A2FA7" w:rsidR="007B0A58" w:rsidRPr="007B0A58" w:rsidRDefault="007B0A58" w:rsidP="00CB64C1">
            <w:pPr>
              <w:ind w:left="785"/>
              <w:jc w:val="thaiDistribute"/>
              <w:rPr>
                <w:rFonts w:ascii="Arial" w:hAnsi="Arial" w:cs="Arial"/>
                <w:sz w:val="18"/>
                <w:szCs w:val="18"/>
              </w:rPr>
            </w:pPr>
            <w:r w:rsidRPr="007B0A58">
              <w:rPr>
                <w:rFonts w:ascii="Arial" w:eastAsia="Arial Unicode MS" w:hAnsi="Arial" w:cs="Arial"/>
                <w:sz w:val="18"/>
                <w:szCs w:val="18"/>
                <w:lang w:val="en-GB"/>
              </w:rPr>
              <w:t>Cash</w:t>
            </w:r>
          </w:p>
        </w:tc>
        <w:tc>
          <w:tcPr>
            <w:tcW w:w="1368" w:type="dxa"/>
            <w:tcBorders>
              <w:bottom w:val="single" w:sz="4" w:space="0" w:color="auto"/>
            </w:tcBorders>
            <w:shd w:val="clear" w:color="auto" w:fill="FAFAFA"/>
            <w:vAlign w:val="bottom"/>
          </w:tcPr>
          <w:p w14:paraId="5554098D" w14:textId="584B6E4E" w:rsidR="007B0A58" w:rsidRPr="007B0A58" w:rsidRDefault="001A2919" w:rsidP="001637FA">
            <w:pPr>
              <w:tabs>
                <w:tab w:val="decimal" w:pos="1151"/>
              </w:tabs>
              <w:ind w:right="-72"/>
              <w:jc w:val="both"/>
              <w:rPr>
                <w:rFonts w:ascii="Arial" w:hAnsi="Arial" w:cs="Arial"/>
                <w:sz w:val="18"/>
                <w:szCs w:val="18"/>
              </w:rPr>
            </w:pPr>
            <w:r w:rsidRPr="001A2919">
              <w:rPr>
                <w:rFonts w:ascii="Arial" w:eastAsia="Arial Unicode MS" w:hAnsi="Arial" w:cs="Arial"/>
                <w:sz w:val="18"/>
                <w:szCs w:val="18"/>
                <w:lang w:val="en-GB"/>
              </w:rPr>
              <w:t>743</w:t>
            </w:r>
            <w:r w:rsidR="007B0A58" w:rsidRPr="007B0A58">
              <w:rPr>
                <w:rFonts w:ascii="Arial" w:eastAsia="Arial Unicode MS" w:hAnsi="Arial" w:cs="Arial"/>
                <w:sz w:val="18"/>
                <w:szCs w:val="18"/>
              </w:rPr>
              <w:t>,</w:t>
            </w:r>
            <w:r w:rsidRPr="001A2919">
              <w:rPr>
                <w:rFonts w:ascii="Arial" w:eastAsia="Arial Unicode MS" w:hAnsi="Arial" w:cs="Arial"/>
                <w:sz w:val="18"/>
                <w:szCs w:val="18"/>
                <w:lang w:val="en-GB"/>
              </w:rPr>
              <w:t>669</w:t>
            </w:r>
          </w:p>
        </w:tc>
        <w:tc>
          <w:tcPr>
            <w:tcW w:w="1368" w:type="dxa"/>
            <w:tcBorders>
              <w:bottom w:val="single" w:sz="4" w:space="0" w:color="auto"/>
            </w:tcBorders>
            <w:shd w:val="clear" w:color="auto" w:fill="auto"/>
            <w:vAlign w:val="bottom"/>
          </w:tcPr>
          <w:p w14:paraId="13FF4469" w14:textId="4E70F95A" w:rsidR="007B0A58" w:rsidRPr="007B0A58" w:rsidRDefault="001A2919" w:rsidP="001637FA">
            <w:pPr>
              <w:tabs>
                <w:tab w:val="decimal" w:pos="1151"/>
              </w:tabs>
              <w:ind w:right="-72"/>
              <w:jc w:val="both"/>
              <w:rPr>
                <w:rFonts w:ascii="Arial" w:hAnsi="Arial" w:cs="Arial"/>
                <w:sz w:val="18"/>
                <w:szCs w:val="18"/>
              </w:rPr>
            </w:pPr>
            <w:r w:rsidRPr="001A2919">
              <w:rPr>
                <w:rFonts w:ascii="Arial" w:eastAsia="Arial Unicode MS" w:hAnsi="Arial" w:cs="Arial"/>
                <w:sz w:val="18"/>
                <w:szCs w:val="18"/>
                <w:lang w:val="en-GB"/>
              </w:rPr>
              <w:t>18</w:t>
            </w:r>
            <w:r w:rsidR="007B0A58" w:rsidRPr="007B0A58">
              <w:rPr>
                <w:rFonts w:ascii="Arial" w:eastAsia="Arial Unicode MS" w:hAnsi="Arial" w:cs="Arial"/>
                <w:sz w:val="18"/>
                <w:szCs w:val="18"/>
              </w:rPr>
              <w:t>,</w:t>
            </w:r>
            <w:r w:rsidRPr="001A2919">
              <w:rPr>
                <w:rFonts w:ascii="Arial" w:eastAsia="Arial Unicode MS" w:hAnsi="Arial" w:cs="Arial"/>
                <w:sz w:val="18"/>
                <w:szCs w:val="18"/>
                <w:lang w:val="en-GB"/>
              </w:rPr>
              <w:t>027</w:t>
            </w:r>
          </w:p>
        </w:tc>
      </w:tr>
      <w:tr w:rsidR="007B0A58" w:rsidRPr="001637FA" w14:paraId="505A7B0E" w14:textId="77777777" w:rsidTr="00473043">
        <w:tc>
          <w:tcPr>
            <w:tcW w:w="5818" w:type="dxa"/>
            <w:shd w:val="clear" w:color="auto" w:fill="auto"/>
          </w:tcPr>
          <w:p w14:paraId="018C5A8C" w14:textId="77777777" w:rsidR="007B0A58" w:rsidRPr="001637FA" w:rsidRDefault="007B0A58" w:rsidP="00CB64C1">
            <w:pPr>
              <w:ind w:left="785"/>
              <w:jc w:val="thaiDistribute"/>
              <w:rPr>
                <w:rFonts w:ascii="Arial" w:hAnsi="Arial" w:cs="Arial"/>
                <w:sz w:val="12"/>
                <w:szCs w:val="12"/>
              </w:rPr>
            </w:pPr>
          </w:p>
        </w:tc>
        <w:tc>
          <w:tcPr>
            <w:tcW w:w="1368" w:type="dxa"/>
            <w:tcBorders>
              <w:top w:val="single" w:sz="4" w:space="0" w:color="auto"/>
            </w:tcBorders>
            <w:shd w:val="clear" w:color="auto" w:fill="FAFAFA"/>
            <w:vAlign w:val="bottom"/>
          </w:tcPr>
          <w:p w14:paraId="007A624A" w14:textId="77777777" w:rsidR="007B0A58" w:rsidRPr="001637FA" w:rsidRDefault="007B0A58" w:rsidP="001637FA">
            <w:pPr>
              <w:tabs>
                <w:tab w:val="decimal" w:pos="1151"/>
              </w:tabs>
              <w:ind w:right="-72"/>
              <w:jc w:val="both"/>
              <w:rPr>
                <w:rFonts w:ascii="Arial" w:hAnsi="Arial" w:cs="Arial"/>
                <w:sz w:val="12"/>
                <w:szCs w:val="12"/>
              </w:rPr>
            </w:pPr>
          </w:p>
        </w:tc>
        <w:tc>
          <w:tcPr>
            <w:tcW w:w="1368" w:type="dxa"/>
            <w:tcBorders>
              <w:top w:val="single" w:sz="4" w:space="0" w:color="auto"/>
            </w:tcBorders>
            <w:shd w:val="clear" w:color="auto" w:fill="auto"/>
            <w:vAlign w:val="bottom"/>
          </w:tcPr>
          <w:p w14:paraId="7219518D" w14:textId="77777777" w:rsidR="007B0A58" w:rsidRPr="001637FA" w:rsidRDefault="007B0A58" w:rsidP="001637FA">
            <w:pPr>
              <w:tabs>
                <w:tab w:val="decimal" w:pos="1151"/>
              </w:tabs>
              <w:ind w:right="-72"/>
              <w:jc w:val="both"/>
              <w:rPr>
                <w:rFonts w:ascii="Arial" w:hAnsi="Arial" w:cs="Arial"/>
                <w:sz w:val="12"/>
                <w:szCs w:val="12"/>
              </w:rPr>
            </w:pPr>
          </w:p>
        </w:tc>
      </w:tr>
      <w:tr w:rsidR="007B0A58" w:rsidRPr="007B0A58" w14:paraId="4A78F626" w14:textId="77777777" w:rsidTr="00473043">
        <w:tc>
          <w:tcPr>
            <w:tcW w:w="5818" w:type="dxa"/>
            <w:shd w:val="clear" w:color="auto" w:fill="auto"/>
          </w:tcPr>
          <w:p w14:paraId="136DA719" w14:textId="70DDF411" w:rsidR="007B0A58" w:rsidRPr="007B0A58" w:rsidRDefault="007B0A58" w:rsidP="00CB64C1">
            <w:pPr>
              <w:ind w:left="785"/>
              <w:jc w:val="thaiDistribute"/>
              <w:rPr>
                <w:rFonts w:ascii="Arial" w:hAnsi="Arial" w:cs="Arial"/>
                <w:sz w:val="18"/>
                <w:szCs w:val="18"/>
              </w:rPr>
            </w:pPr>
            <w:r w:rsidRPr="007B0A58">
              <w:rPr>
                <w:rFonts w:ascii="Arial" w:eastAsia="Arial Unicode MS" w:hAnsi="Arial" w:cs="Arial"/>
                <w:b/>
                <w:bCs/>
                <w:sz w:val="18"/>
                <w:szCs w:val="18"/>
              </w:rPr>
              <w:t>Total consideration</w:t>
            </w:r>
          </w:p>
        </w:tc>
        <w:tc>
          <w:tcPr>
            <w:tcW w:w="1368" w:type="dxa"/>
            <w:tcBorders>
              <w:bottom w:val="single" w:sz="4" w:space="0" w:color="auto"/>
            </w:tcBorders>
            <w:shd w:val="clear" w:color="auto" w:fill="FAFAFA"/>
            <w:vAlign w:val="bottom"/>
          </w:tcPr>
          <w:p w14:paraId="55C12C77" w14:textId="30C303A9" w:rsidR="007B0A58" w:rsidRPr="007B0A58" w:rsidRDefault="001A2919" w:rsidP="001637FA">
            <w:pPr>
              <w:tabs>
                <w:tab w:val="decimal" w:pos="1151"/>
              </w:tabs>
              <w:ind w:right="-72"/>
              <w:jc w:val="both"/>
              <w:rPr>
                <w:rFonts w:ascii="Arial" w:hAnsi="Arial" w:cs="Arial"/>
                <w:sz w:val="18"/>
                <w:szCs w:val="18"/>
              </w:rPr>
            </w:pPr>
            <w:r w:rsidRPr="001A2919">
              <w:rPr>
                <w:rFonts w:ascii="Arial" w:eastAsia="Arial Unicode MS" w:hAnsi="Arial" w:cs="Arial"/>
                <w:sz w:val="18"/>
                <w:szCs w:val="18"/>
                <w:lang w:val="en-GB"/>
              </w:rPr>
              <w:t>743</w:t>
            </w:r>
            <w:r w:rsidR="007B0A58" w:rsidRPr="007B0A58">
              <w:rPr>
                <w:rFonts w:ascii="Arial" w:eastAsia="Arial Unicode MS" w:hAnsi="Arial" w:cs="Arial"/>
                <w:sz w:val="18"/>
                <w:szCs w:val="18"/>
              </w:rPr>
              <w:t>,</w:t>
            </w:r>
            <w:r w:rsidRPr="001A2919">
              <w:rPr>
                <w:rFonts w:ascii="Arial" w:eastAsia="Arial Unicode MS" w:hAnsi="Arial" w:cs="Arial"/>
                <w:sz w:val="18"/>
                <w:szCs w:val="18"/>
                <w:lang w:val="en-GB"/>
              </w:rPr>
              <w:t>669</w:t>
            </w:r>
          </w:p>
        </w:tc>
        <w:tc>
          <w:tcPr>
            <w:tcW w:w="1368" w:type="dxa"/>
            <w:tcBorders>
              <w:bottom w:val="single" w:sz="4" w:space="0" w:color="auto"/>
            </w:tcBorders>
            <w:shd w:val="clear" w:color="auto" w:fill="auto"/>
            <w:vAlign w:val="bottom"/>
          </w:tcPr>
          <w:p w14:paraId="6ED3B2A2" w14:textId="2374C7A2" w:rsidR="007B0A58" w:rsidRPr="007B0A58" w:rsidRDefault="001A2919" w:rsidP="001637FA">
            <w:pPr>
              <w:tabs>
                <w:tab w:val="decimal" w:pos="1151"/>
              </w:tabs>
              <w:ind w:right="-72"/>
              <w:jc w:val="both"/>
              <w:rPr>
                <w:rFonts w:ascii="Arial" w:hAnsi="Arial" w:cs="Arial"/>
                <w:sz w:val="18"/>
                <w:szCs w:val="18"/>
              </w:rPr>
            </w:pPr>
            <w:r w:rsidRPr="001A2919">
              <w:rPr>
                <w:rFonts w:ascii="Arial" w:eastAsia="Arial Unicode MS" w:hAnsi="Arial" w:cs="Arial"/>
                <w:sz w:val="18"/>
                <w:szCs w:val="18"/>
                <w:lang w:val="en-GB"/>
              </w:rPr>
              <w:t>18</w:t>
            </w:r>
            <w:r w:rsidR="007B0A58" w:rsidRPr="007B0A58">
              <w:rPr>
                <w:rFonts w:ascii="Arial" w:eastAsia="Arial Unicode MS" w:hAnsi="Arial" w:cs="Arial"/>
                <w:sz w:val="18"/>
                <w:szCs w:val="18"/>
              </w:rPr>
              <w:t>,</w:t>
            </w:r>
            <w:r w:rsidRPr="001A2919">
              <w:rPr>
                <w:rFonts w:ascii="Arial" w:eastAsia="Arial Unicode MS" w:hAnsi="Arial" w:cs="Arial"/>
                <w:sz w:val="18"/>
                <w:szCs w:val="18"/>
                <w:lang w:val="en-GB"/>
              </w:rPr>
              <w:t>027</w:t>
            </w:r>
          </w:p>
        </w:tc>
      </w:tr>
    </w:tbl>
    <w:p w14:paraId="1E6EB611" w14:textId="77777777" w:rsidR="00D36AA6" w:rsidRDefault="00D36AA6" w:rsidP="00CB64C1">
      <w:pPr>
        <w:ind w:left="1800"/>
        <w:jc w:val="both"/>
        <w:outlineLvl w:val="0"/>
        <w:rPr>
          <w:rFonts w:ascii="Arial" w:hAnsi="Arial" w:cs="Arial"/>
          <w:sz w:val="18"/>
          <w:szCs w:val="18"/>
          <w:lang w:val="en-GB"/>
        </w:rPr>
      </w:pPr>
    </w:p>
    <w:p w14:paraId="1BB281F0" w14:textId="75BCF7D4" w:rsidR="00EF76C0" w:rsidRDefault="00EF76C0" w:rsidP="00CB64C1">
      <w:pPr>
        <w:ind w:left="1800"/>
        <w:jc w:val="both"/>
        <w:outlineLvl w:val="0"/>
        <w:rPr>
          <w:rFonts w:ascii="Arial" w:hAnsi="Arial" w:cs="Arial"/>
          <w:sz w:val="18"/>
          <w:szCs w:val="18"/>
          <w:lang w:val="en-GB"/>
        </w:rPr>
      </w:pPr>
      <w:r>
        <w:rPr>
          <w:rFonts w:ascii="Arial" w:hAnsi="Arial" w:cs="Arial"/>
          <w:sz w:val="18"/>
          <w:szCs w:val="18"/>
          <w:lang w:val="en-GB"/>
        </w:rPr>
        <w:t xml:space="preserve">Acquisition-related costs is an insignificant amount, included in administrative expenses in the profit or loss for the year ended </w:t>
      </w:r>
      <w:r w:rsidR="001A2919" w:rsidRPr="001A2919">
        <w:rPr>
          <w:rFonts w:ascii="Arial" w:hAnsi="Arial" w:cs="Arial"/>
          <w:sz w:val="18"/>
          <w:szCs w:val="18"/>
          <w:lang w:val="en-GB"/>
        </w:rPr>
        <w:t>31</w:t>
      </w:r>
      <w:r>
        <w:rPr>
          <w:rFonts w:ascii="Arial" w:hAnsi="Arial" w:cs="Arial"/>
          <w:sz w:val="18"/>
          <w:szCs w:val="18"/>
          <w:lang w:val="en-GB"/>
        </w:rPr>
        <w:t xml:space="preserve"> March </w:t>
      </w:r>
      <w:r w:rsidR="001A2919" w:rsidRPr="001A2919">
        <w:rPr>
          <w:rFonts w:ascii="Arial" w:hAnsi="Arial" w:cs="Arial"/>
          <w:sz w:val="18"/>
          <w:szCs w:val="18"/>
          <w:lang w:val="en-GB"/>
        </w:rPr>
        <w:t>2022</w:t>
      </w:r>
      <w:r w:rsidR="004D22CA">
        <w:rPr>
          <w:rFonts w:ascii="Arial" w:hAnsi="Arial" w:cs="Arial"/>
          <w:sz w:val="18"/>
          <w:szCs w:val="18"/>
          <w:lang w:val="en-GB"/>
        </w:rPr>
        <w:t>.</w:t>
      </w:r>
    </w:p>
    <w:p w14:paraId="6D7C725B" w14:textId="77777777" w:rsidR="004B73AA" w:rsidRDefault="004B73AA" w:rsidP="00CB64C1">
      <w:pPr>
        <w:ind w:left="1800"/>
        <w:jc w:val="both"/>
        <w:outlineLvl w:val="0"/>
        <w:rPr>
          <w:rFonts w:ascii="Arial" w:hAnsi="Arial" w:cs="Arial"/>
          <w:sz w:val="18"/>
          <w:szCs w:val="18"/>
          <w:lang w:val="en-GB"/>
        </w:rPr>
      </w:pPr>
    </w:p>
    <w:tbl>
      <w:tblPr>
        <w:tblW w:w="8554" w:type="dxa"/>
        <w:tblInd w:w="1008" w:type="dxa"/>
        <w:tblLayout w:type="fixed"/>
        <w:tblLook w:val="04A0" w:firstRow="1" w:lastRow="0" w:firstColumn="1" w:lastColumn="0" w:noHBand="0" w:noVBand="1"/>
      </w:tblPr>
      <w:tblGrid>
        <w:gridCol w:w="5818"/>
        <w:gridCol w:w="1368"/>
        <w:gridCol w:w="1368"/>
      </w:tblGrid>
      <w:tr w:rsidR="004D22CA" w:rsidRPr="007B0A58" w14:paraId="5A8DA9A8" w14:textId="77777777" w:rsidTr="00490F2C">
        <w:tc>
          <w:tcPr>
            <w:tcW w:w="5818" w:type="dxa"/>
            <w:shd w:val="clear" w:color="auto" w:fill="auto"/>
          </w:tcPr>
          <w:p w14:paraId="41F2C8D5" w14:textId="77777777" w:rsidR="004D22CA" w:rsidRPr="007B0A58" w:rsidRDefault="004D22CA" w:rsidP="00CB64C1">
            <w:pPr>
              <w:ind w:left="785"/>
              <w:jc w:val="thaiDistribute"/>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1A0F5DC9" w14:textId="77777777" w:rsidR="004D22CA" w:rsidRPr="007B0A58" w:rsidRDefault="004D22CA" w:rsidP="001637FA">
            <w:pPr>
              <w:pStyle w:val="a0"/>
              <w:ind w:right="-72"/>
              <w:jc w:val="center"/>
              <w:rPr>
                <w:rFonts w:ascii="Arial" w:hAnsi="Arial" w:cs="Arial"/>
                <w:b/>
                <w:bCs/>
                <w:snapToGrid w:val="0"/>
                <w:color w:val="auto"/>
                <w:spacing w:val="-4"/>
                <w:sz w:val="18"/>
                <w:szCs w:val="18"/>
                <w:lang w:eastAsia="th-TH"/>
              </w:rPr>
            </w:pPr>
            <w:r w:rsidRPr="007B0A58">
              <w:rPr>
                <w:rFonts w:ascii="Arial" w:hAnsi="Arial" w:cs="Arial"/>
                <w:b/>
                <w:bCs/>
                <w:snapToGrid w:val="0"/>
                <w:color w:val="auto"/>
                <w:spacing w:val="-4"/>
                <w:sz w:val="18"/>
                <w:szCs w:val="18"/>
                <w:lang w:eastAsia="th-TH"/>
              </w:rPr>
              <w:t>As at acquisition date</w:t>
            </w:r>
          </w:p>
        </w:tc>
      </w:tr>
      <w:tr w:rsidR="004D22CA" w:rsidRPr="007B0A58" w14:paraId="039F5B20" w14:textId="77777777" w:rsidTr="00490F2C">
        <w:tc>
          <w:tcPr>
            <w:tcW w:w="5818" w:type="dxa"/>
            <w:shd w:val="clear" w:color="auto" w:fill="auto"/>
          </w:tcPr>
          <w:p w14:paraId="07B2705F" w14:textId="77777777" w:rsidR="004D22CA" w:rsidRPr="007B0A58" w:rsidRDefault="004D22CA" w:rsidP="00CB64C1">
            <w:pPr>
              <w:ind w:left="785"/>
              <w:jc w:val="thaiDistribute"/>
              <w:rPr>
                <w:rFonts w:ascii="Arial" w:hAnsi="Arial" w:cs="Arial"/>
                <w:sz w:val="18"/>
                <w:szCs w:val="18"/>
              </w:rPr>
            </w:pPr>
          </w:p>
        </w:tc>
        <w:tc>
          <w:tcPr>
            <w:tcW w:w="1368" w:type="dxa"/>
            <w:tcBorders>
              <w:top w:val="single" w:sz="4" w:space="0" w:color="auto"/>
            </w:tcBorders>
            <w:shd w:val="clear" w:color="auto" w:fill="auto"/>
          </w:tcPr>
          <w:p w14:paraId="638D93EC" w14:textId="77777777" w:rsidR="004D22CA" w:rsidRPr="007B0A58" w:rsidRDefault="004D22CA" w:rsidP="001637FA">
            <w:pPr>
              <w:tabs>
                <w:tab w:val="decimal" w:pos="1151"/>
              </w:tabs>
              <w:ind w:right="-72"/>
              <w:jc w:val="both"/>
              <w:rPr>
                <w:rFonts w:ascii="Arial" w:hAnsi="Arial" w:cs="Arial"/>
                <w:b/>
                <w:bCs/>
                <w:sz w:val="18"/>
                <w:szCs w:val="18"/>
              </w:rPr>
            </w:pPr>
            <w:r w:rsidRPr="007B0A58">
              <w:rPr>
                <w:rFonts w:ascii="Arial" w:hAnsi="Arial" w:cs="Arial"/>
                <w:b/>
                <w:bCs/>
                <w:sz w:val="18"/>
                <w:szCs w:val="18"/>
              </w:rPr>
              <w:t>Australian</w:t>
            </w:r>
          </w:p>
        </w:tc>
        <w:tc>
          <w:tcPr>
            <w:tcW w:w="1368" w:type="dxa"/>
            <w:tcBorders>
              <w:top w:val="single" w:sz="4" w:space="0" w:color="auto"/>
            </w:tcBorders>
            <w:shd w:val="clear" w:color="auto" w:fill="auto"/>
          </w:tcPr>
          <w:p w14:paraId="4970B367" w14:textId="77777777" w:rsidR="004D22CA" w:rsidRPr="007B0A58" w:rsidRDefault="004D22CA" w:rsidP="001637FA">
            <w:pPr>
              <w:tabs>
                <w:tab w:val="decimal" w:pos="1151"/>
              </w:tabs>
              <w:ind w:right="-72"/>
              <w:jc w:val="both"/>
              <w:rPr>
                <w:rFonts w:ascii="Arial" w:hAnsi="Arial" w:cs="Arial"/>
                <w:b/>
                <w:bCs/>
                <w:sz w:val="18"/>
                <w:szCs w:val="18"/>
              </w:rPr>
            </w:pPr>
            <w:r w:rsidRPr="007B0A58">
              <w:rPr>
                <w:rFonts w:ascii="Arial" w:hAnsi="Arial" w:cs="Arial"/>
                <w:b/>
                <w:bCs/>
                <w:sz w:val="18"/>
                <w:szCs w:val="18"/>
              </w:rPr>
              <w:t>Equivalent to</w:t>
            </w:r>
          </w:p>
        </w:tc>
      </w:tr>
      <w:tr w:rsidR="004D22CA" w:rsidRPr="007B0A58" w14:paraId="49095F29" w14:textId="77777777" w:rsidTr="00490F2C">
        <w:tc>
          <w:tcPr>
            <w:tcW w:w="5818" w:type="dxa"/>
            <w:shd w:val="clear" w:color="auto" w:fill="auto"/>
          </w:tcPr>
          <w:p w14:paraId="137792E6" w14:textId="77777777" w:rsidR="004D22CA" w:rsidRPr="007B0A58" w:rsidRDefault="004D22CA" w:rsidP="00CB64C1">
            <w:pPr>
              <w:ind w:left="785"/>
              <w:jc w:val="thaiDistribute"/>
              <w:rPr>
                <w:rFonts w:ascii="Arial" w:hAnsi="Arial" w:cs="Arial"/>
                <w:sz w:val="18"/>
                <w:szCs w:val="18"/>
              </w:rPr>
            </w:pPr>
          </w:p>
        </w:tc>
        <w:tc>
          <w:tcPr>
            <w:tcW w:w="1368" w:type="dxa"/>
            <w:tcBorders>
              <w:bottom w:val="single" w:sz="4" w:space="0" w:color="auto"/>
            </w:tcBorders>
            <w:shd w:val="clear" w:color="auto" w:fill="auto"/>
          </w:tcPr>
          <w:p w14:paraId="6D4B44D6" w14:textId="77777777" w:rsidR="004D22CA" w:rsidRPr="007B0A58" w:rsidRDefault="004D22CA" w:rsidP="001637FA">
            <w:pPr>
              <w:tabs>
                <w:tab w:val="decimal" w:pos="1151"/>
              </w:tabs>
              <w:ind w:right="-72"/>
              <w:jc w:val="both"/>
              <w:rPr>
                <w:rFonts w:ascii="Arial" w:hAnsi="Arial" w:cs="Arial"/>
                <w:b/>
                <w:bCs/>
                <w:sz w:val="18"/>
                <w:szCs w:val="18"/>
              </w:rPr>
            </w:pPr>
            <w:r w:rsidRPr="007B0A58">
              <w:rPr>
                <w:rFonts w:ascii="Arial" w:hAnsi="Arial" w:cs="Arial"/>
                <w:b/>
                <w:bCs/>
                <w:sz w:val="18"/>
                <w:szCs w:val="18"/>
              </w:rPr>
              <w:t>Dollar</w:t>
            </w:r>
          </w:p>
        </w:tc>
        <w:tc>
          <w:tcPr>
            <w:tcW w:w="1368" w:type="dxa"/>
            <w:tcBorders>
              <w:bottom w:val="single" w:sz="4" w:space="0" w:color="auto"/>
            </w:tcBorders>
            <w:shd w:val="clear" w:color="auto" w:fill="auto"/>
          </w:tcPr>
          <w:p w14:paraId="41F1C3B5" w14:textId="77777777" w:rsidR="001637FA" w:rsidRDefault="004D22CA" w:rsidP="001637FA">
            <w:pPr>
              <w:tabs>
                <w:tab w:val="decimal" w:pos="1151"/>
              </w:tabs>
              <w:ind w:right="-72"/>
              <w:jc w:val="both"/>
              <w:rPr>
                <w:rFonts w:ascii="Arial" w:hAnsi="Arial" w:cs="Arial"/>
                <w:b/>
                <w:bCs/>
                <w:sz w:val="18"/>
                <w:szCs w:val="18"/>
              </w:rPr>
            </w:pPr>
            <w:r w:rsidRPr="007B0A58">
              <w:rPr>
                <w:rFonts w:ascii="Arial" w:hAnsi="Arial" w:cs="Arial"/>
                <w:b/>
                <w:bCs/>
                <w:sz w:val="18"/>
                <w:szCs w:val="18"/>
              </w:rPr>
              <w:t>Thousand</w:t>
            </w:r>
          </w:p>
          <w:p w14:paraId="7B9CCA49" w14:textId="72EDCA99" w:rsidR="004D22CA" w:rsidRPr="007B0A58" w:rsidRDefault="004D22CA" w:rsidP="001637FA">
            <w:pPr>
              <w:tabs>
                <w:tab w:val="decimal" w:pos="1151"/>
              </w:tabs>
              <w:ind w:right="-72"/>
              <w:jc w:val="both"/>
              <w:rPr>
                <w:rFonts w:ascii="Arial" w:hAnsi="Arial" w:cs="Arial"/>
                <w:b/>
                <w:bCs/>
                <w:sz w:val="18"/>
                <w:szCs w:val="18"/>
              </w:rPr>
            </w:pPr>
            <w:r w:rsidRPr="007B0A58">
              <w:rPr>
                <w:rFonts w:ascii="Arial" w:hAnsi="Arial" w:cs="Arial"/>
                <w:b/>
                <w:bCs/>
                <w:sz w:val="18"/>
                <w:szCs w:val="18"/>
              </w:rPr>
              <w:t>Baht</w:t>
            </w:r>
          </w:p>
        </w:tc>
      </w:tr>
      <w:tr w:rsidR="004D22CA" w:rsidRPr="001637FA" w14:paraId="5C713E30" w14:textId="77777777" w:rsidTr="00490F2C">
        <w:tc>
          <w:tcPr>
            <w:tcW w:w="5818" w:type="dxa"/>
            <w:shd w:val="clear" w:color="auto" w:fill="auto"/>
          </w:tcPr>
          <w:p w14:paraId="07947F7D" w14:textId="77777777" w:rsidR="004D22CA" w:rsidRPr="001637FA" w:rsidRDefault="004D22CA" w:rsidP="00CB64C1">
            <w:pPr>
              <w:ind w:left="785"/>
              <w:jc w:val="thaiDistribute"/>
              <w:rPr>
                <w:rFonts w:ascii="Arial" w:hAnsi="Arial" w:cs="Arial"/>
                <w:sz w:val="12"/>
                <w:szCs w:val="12"/>
              </w:rPr>
            </w:pPr>
          </w:p>
        </w:tc>
        <w:tc>
          <w:tcPr>
            <w:tcW w:w="1368" w:type="dxa"/>
            <w:tcBorders>
              <w:top w:val="single" w:sz="4" w:space="0" w:color="auto"/>
            </w:tcBorders>
            <w:shd w:val="clear" w:color="auto" w:fill="FAFAFA"/>
          </w:tcPr>
          <w:p w14:paraId="66EB9ED9" w14:textId="77777777" w:rsidR="004D22CA" w:rsidRPr="001637FA" w:rsidRDefault="004D22CA" w:rsidP="001637FA">
            <w:pPr>
              <w:tabs>
                <w:tab w:val="decimal" w:pos="1151"/>
              </w:tabs>
              <w:ind w:right="-72"/>
              <w:jc w:val="both"/>
              <w:rPr>
                <w:rFonts w:ascii="Arial" w:hAnsi="Arial" w:cs="Arial"/>
                <w:sz w:val="12"/>
                <w:szCs w:val="12"/>
              </w:rPr>
            </w:pPr>
          </w:p>
        </w:tc>
        <w:tc>
          <w:tcPr>
            <w:tcW w:w="1368" w:type="dxa"/>
            <w:tcBorders>
              <w:top w:val="single" w:sz="4" w:space="0" w:color="auto"/>
            </w:tcBorders>
            <w:shd w:val="clear" w:color="auto" w:fill="auto"/>
          </w:tcPr>
          <w:p w14:paraId="7839CCC3" w14:textId="77777777" w:rsidR="004D22CA" w:rsidRPr="001637FA" w:rsidRDefault="004D22CA" w:rsidP="001637FA">
            <w:pPr>
              <w:tabs>
                <w:tab w:val="decimal" w:pos="1151"/>
              </w:tabs>
              <w:ind w:right="-72"/>
              <w:jc w:val="both"/>
              <w:rPr>
                <w:rFonts w:ascii="Arial" w:hAnsi="Arial" w:cs="Arial"/>
                <w:sz w:val="12"/>
                <w:szCs w:val="12"/>
              </w:rPr>
            </w:pPr>
          </w:p>
        </w:tc>
      </w:tr>
      <w:tr w:rsidR="004D22CA" w:rsidRPr="007B0A58" w14:paraId="01EFF249" w14:textId="77777777" w:rsidTr="00490F2C">
        <w:tc>
          <w:tcPr>
            <w:tcW w:w="5818" w:type="dxa"/>
            <w:shd w:val="clear" w:color="auto" w:fill="auto"/>
          </w:tcPr>
          <w:p w14:paraId="7F6BA042" w14:textId="6D5BBADF" w:rsidR="004D22CA" w:rsidRPr="007B0A58" w:rsidRDefault="004D22CA" w:rsidP="00CB64C1">
            <w:pPr>
              <w:ind w:left="785"/>
              <w:jc w:val="thaiDistribute"/>
              <w:rPr>
                <w:rFonts w:ascii="Arial" w:hAnsi="Arial" w:cs="Arial"/>
                <w:sz w:val="18"/>
                <w:szCs w:val="18"/>
              </w:rPr>
            </w:pPr>
            <w:r w:rsidRPr="007B0A58">
              <w:rPr>
                <w:rFonts w:ascii="Arial" w:hAnsi="Arial" w:cs="Arial"/>
                <w:sz w:val="18"/>
                <w:szCs w:val="18"/>
              </w:rPr>
              <w:t>Cash and cash equivalents</w:t>
            </w:r>
          </w:p>
        </w:tc>
        <w:tc>
          <w:tcPr>
            <w:tcW w:w="1368" w:type="dxa"/>
            <w:shd w:val="clear" w:color="auto" w:fill="FAFAFA"/>
          </w:tcPr>
          <w:p w14:paraId="5EF00899" w14:textId="6A020099" w:rsidR="004D22CA" w:rsidRPr="007B0A58" w:rsidRDefault="001A2919" w:rsidP="001637FA">
            <w:pPr>
              <w:tabs>
                <w:tab w:val="decimal" w:pos="1151"/>
              </w:tabs>
              <w:ind w:right="-72"/>
              <w:jc w:val="both"/>
              <w:rPr>
                <w:rFonts w:ascii="Arial" w:hAnsi="Arial" w:cs="Arial"/>
                <w:sz w:val="18"/>
                <w:szCs w:val="18"/>
              </w:rPr>
            </w:pPr>
            <w:r w:rsidRPr="001A2919">
              <w:rPr>
                <w:rFonts w:ascii="Arial" w:hAnsi="Arial" w:cs="Arial"/>
                <w:sz w:val="18"/>
                <w:szCs w:val="18"/>
                <w:lang w:val="en-GB"/>
              </w:rPr>
              <w:t>550</w:t>
            </w:r>
          </w:p>
        </w:tc>
        <w:tc>
          <w:tcPr>
            <w:tcW w:w="1368" w:type="dxa"/>
            <w:shd w:val="clear" w:color="auto" w:fill="auto"/>
          </w:tcPr>
          <w:p w14:paraId="3986C2E7" w14:textId="3E026616" w:rsidR="004D22CA" w:rsidRPr="007B0A58" w:rsidRDefault="001A2919" w:rsidP="001637FA">
            <w:pPr>
              <w:tabs>
                <w:tab w:val="decimal" w:pos="1151"/>
              </w:tabs>
              <w:ind w:right="-72"/>
              <w:jc w:val="both"/>
              <w:rPr>
                <w:rFonts w:ascii="Arial" w:hAnsi="Arial" w:cs="Arial"/>
                <w:sz w:val="18"/>
                <w:szCs w:val="18"/>
              </w:rPr>
            </w:pPr>
            <w:r w:rsidRPr="001A2919">
              <w:rPr>
                <w:rFonts w:ascii="Arial" w:hAnsi="Arial" w:cs="Arial"/>
                <w:sz w:val="18"/>
                <w:szCs w:val="18"/>
                <w:lang w:val="en-GB"/>
              </w:rPr>
              <w:t>13</w:t>
            </w:r>
          </w:p>
        </w:tc>
      </w:tr>
      <w:tr w:rsidR="004D22CA" w:rsidRPr="007B0A58" w14:paraId="27320ECF" w14:textId="77777777" w:rsidTr="00490F2C">
        <w:tc>
          <w:tcPr>
            <w:tcW w:w="5818" w:type="dxa"/>
            <w:shd w:val="clear" w:color="auto" w:fill="auto"/>
          </w:tcPr>
          <w:p w14:paraId="6DAB85A0" w14:textId="73028FF4" w:rsidR="004D22CA" w:rsidRPr="007B0A58" w:rsidRDefault="004D22CA" w:rsidP="00CB64C1">
            <w:pPr>
              <w:ind w:left="785"/>
              <w:jc w:val="thaiDistribute"/>
              <w:rPr>
                <w:rFonts w:ascii="Arial" w:hAnsi="Arial" w:cs="Arial"/>
                <w:sz w:val="18"/>
                <w:szCs w:val="18"/>
              </w:rPr>
            </w:pPr>
            <w:r w:rsidRPr="007B0A58">
              <w:rPr>
                <w:rFonts w:ascii="Arial" w:hAnsi="Arial" w:cs="Arial"/>
                <w:sz w:val="18"/>
                <w:szCs w:val="18"/>
              </w:rPr>
              <w:t>Trade and other receivables</w:t>
            </w:r>
          </w:p>
        </w:tc>
        <w:tc>
          <w:tcPr>
            <w:tcW w:w="1368" w:type="dxa"/>
            <w:shd w:val="clear" w:color="auto" w:fill="FAFAFA"/>
          </w:tcPr>
          <w:p w14:paraId="68322F27" w14:textId="4E267FCC" w:rsidR="004D22CA" w:rsidRPr="007B0A58" w:rsidRDefault="001A2919" w:rsidP="001637FA">
            <w:pPr>
              <w:tabs>
                <w:tab w:val="decimal" w:pos="1151"/>
              </w:tabs>
              <w:ind w:right="-72"/>
              <w:jc w:val="both"/>
              <w:rPr>
                <w:rFonts w:ascii="Arial" w:hAnsi="Arial" w:cs="Arial"/>
                <w:sz w:val="18"/>
                <w:szCs w:val="18"/>
              </w:rPr>
            </w:pPr>
            <w:r w:rsidRPr="001A2919">
              <w:rPr>
                <w:rFonts w:ascii="Arial" w:hAnsi="Arial" w:cs="Arial"/>
                <w:sz w:val="18"/>
                <w:szCs w:val="18"/>
                <w:lang w:val="en-GB"/>
              </w:rPr>
              <w:t>16</w:t>
            </w:r>
            <w:r w:rsidR="004D22CA" w:rsidRPr="007B0A58">
              <w:rPr>
                <w:rFonts w:ascii="Arial" w:hAnsi="Arial" w:cs="Arial"/>
                <w:sz w:val="18"/>
                <w:szCs w:val="18"/>
              </w:rPr>
              <w:t>,</w:t>
            </w:r>
            <w:r w:rsidRPr="001A2919">
              <w:rPr>
                <w:rFonts w:ascii="Arial" w:hAnsi="Arial" w:cs="Arial"/>
                <w:sz w:val="18"/>
                <w:szCs w:val="18"/>
                <w:lang w:val="en-GB"/>
              </w:rPr>
              <w:t>631</w:t>
            </w:r>
          </w:p>
        </w:tc>
        <w:tc>
          <w:tcPr>
            <w:tcW w:w="1368" w:type="dxa"/>
            <w:shd w:val="clear" w:color="auto" w:fill="auto"/>
          </w:tcPr>
          <w:p w14:paraId="6847D7E3" w14:textId="31676CE7" w:rsidR="004D22CA" w:rsidRPr="007B0A58" w:rsidRDefault="001A2919" w:rsidP="001637FA">
            <w:pPr>
              <w:tabs>
                <w:tab w:val="decimal" w:pos="1151"/>
              </w:tabs>
              <w:ind w:right="-72"/>
              <w:jc w:val="both"/>
              <w:rPr>
                <w:rFonts w:ascii="Arial" w:hAnsi="Arial" w:cs="Arial"/>
                <w:sz w:val="18"/>
                <w:szCs w:val="18"/>
              </w:rPr>
            </w:pPr>
            <w:r w:rsidRPr="001A2919">
              <w:rPr>
                <w:rFonts w:ascii="Arial" w:hAnsi="Arial" w:cs="Arial"/>
                <w:sz w:val="18"/>
                <w:szCs w:val="18"/>
                <w:lang w:val="en-GB"/>
              </w:rPr>
              <w:t>404</w:t>
            </w:r>
          </w:p>
        </w:tc>
      </w:tr>
      <w:tr w:rsidR="004D22CA" w:rsidRPr="007B0A58" w14:paraId="3A98F7D5" w14:textId="77777777" w:rsidTr="00490F2C">
        <w:tc>
          <w:tcPr>
            <w:tcW w:w="5818" w:type="dxa"/>
            <w:shd w:val="clear" w:color="auto" w:fill="auto"/>
          </w:tcPr>
          <w:p w14:paraId="6D2E903E" w14:textId="24E0DC1B" w:rsidR="004D22CA" w:rsidRPr="007B0A58" w:rsidRDefault="004D22CA" w:rsidP="00CB64C1">
            <w:pPr>
              <w:ind w:left="785"/>
              <w:jc w:val="thaiDistribute"/>
              <w:rPr>
                <w:rFonts w:ascii="Arial" w:hAnsi="Arial" w:cs="Arial"/>
                <w:sz w:val="18"/>
                <w:szCs w:val="18"/>
              </w:rPr>
            </w:pPr>
            <w:r w:rsidRPr="007B0A58">
              <w:rPr>
                <w:rFonts w:ascii="Arial" w:hAnsi="Arial" w:cs="Arial"/>
                <w:sz w:val="18"/>
                <w:szCs w:val="18"/>
              </w:rPr>
              <w:t>Inventories</w:t>
            </w:r>
          </w:p>
        </w:tc>
        <w:tc>
          <w:tcPr>
            <w:tcW w:w="1368" w:type="dxa"/>
            <w:shd w:val="clear" w:color="auto" w:fill="FAFAFA"/>
          </w:tcPr>
          <w:p w14:paraId="2E607D6F" w14:textId="22C85A08" w:rsidR="004D22CA" w:rsidRPr="007B0A58" w:rsidRDefault="001A2919" w:rsidP="001637FA">
            <w:pPr>
              <w:tabs>
                <w:tab w:val="decimal" w:pos="1151"/>
              </w:tabs>
              <w:ind w:right="-72"/>
              <w:jc w:val="both"/>
              <w:rPr>
                <w:rFonts w:ascii="Arial" w:hAnsi="Arial" w:cs="Arial"/>
                <w:sz w:val="18"/>
                <w:szCs w:val="18"/>
              </w:rPr>
            </w:pPr>
            <w:r w:rsidRPr="001A2919">
              <w:rPr>
                <w:rFonts w:ascii="Arial" w:hAnsi="Arial" w:cs="Arial"/>
                <w:sz w:val="18"/>
                <w:szCs w:val="18"/>
                <w:lang w:val="en-GB"/>
              </w:rPr>
              <w:t>395</w:t>
            </w:r>
            <w:r w:rsidR="004D22CA" w:rsidRPr="007B0A58">
              <w:rPr>
                <w:rFonts w:ascii="Arial" w:hAnsi="Arial" w:cs="Arial"/>
                <w:sz w:val="18"/>
                <w:szCs w:val="18"/>
              </w:rPr>
              <w:t>,</w:t>
            </w:r>
            <w:r w:rsidRPr="001A2919">
              <w:rPr>
                <w:rFonts w:ascii="Arial" w:hAnsi="Arial" w:cs="Arial"/>
                <w:sz w:val="18"/>
                <w:szCs w:val="18"/>
                <w:lang w:val="en-GB"/>
              </w:rPr>
              <w:t>234</w:t>
            </w:r>
          </w:p>
        </w:tc>
        <w:tc>
          <w:tcPr>
            <w:tcW w:w="1368" w:type="dxa"/>
            <w:shd w:val="clear" w:color="auto" w:fill="auto"/>
          </w:tcPr>
          <w:p w14:paraId="46B8CCE3" w14:textId="5FE44F93" w:rsidR="004D22CA" w:rsidRPr="007B0A58" w:rsidRDefault="001A2919" w:rsidP="001637FA">
            <w:pPr>
              <w:tabs>
                <w:tab w:val="decimal" w:pos="1151"/>
              </w:tabs>
              <w:ind w:right="-72"/>
              <w:jc w:val="both"/>
              <w:rPr>
                <w:rFonts w:ascii="Arial" w:hAnsi="Arial" w:cs="Arial"/>
                <w:sz w:val="18"/>
                <w:szCs w:val="18"/>
              </w:rPr>
            </w:pPr>
            <w:r w:rsidRPr="001A2919">
              <w:rPr>
                <w:rFonts w:ascii="Arial" w:hAnsi="Arial" w:cs="Arial"/>
                <w:sz w:val="18"/>
                <w:szCs w:val="18"/>
                <w:lang w:val="en-GB"/>
              </w:rPr>
              <w:t>9</w:t>
            </w:r>
            <w:r w:rsidR="004D22CA" w:rsidRPr="007B0A58">
              <w:rPr>
                <w:rFonts w:ascii="Arial" w:hAnsi="Arial" w:cs="Arial"/>
                <w:sz w:val="18"/>
                <w:szCs w:val="18"/>
              </w:rPr>
              <w:t>,</w:t>
            </w:r>
            <w:r w:rsidRPr="001A2919">
              <w:rPr>
                <w:rFonts w:ascii="Arial" w:hAnsi="Arial" w:cs="Arial"/>
                <w:sz w:val="18"/>
                <w:szCs w:val="18"/>
                <w:lang w:val="en-GB"/>
              </w:rPr>
              <w:t>581</w:t>
            </w:r>
          </w:p>
        </w:tc>
      </w:tr>
      <w:tr w:rsidR="004D22CA" w:rsidRPr="007B0A58" w14:paraId="69F24733" w14:textId="77777777" w:rsidTr="00490F2C">
        <w:tc>
          <w:tcPr>
            <w:tcW w:w="5818" w:type="dxa"/>
            <w:shd w:val="clear" w:color="auto" w:fill="auto"/>
          </w:tcPr>
          <w:p w14:paraId="19687847" w14:textId="7E4EFE5C" w:rsidR="004D22CA" w:rsidRPr="007B0A58" w:rsidRDefault="004D22CA" w:rsidP="00CB64C1">
            <w:pPr>
              <w:ind w:left="785"/>
              <w:jc w:val="thaiDistribute"/>
              <w:rPr>
                <w:rFonts w:ascii="Arial" w:hAnsi="Arial" w:cs="Arial"/>
                <w:sz w:val="18"/>
                <w:szCs w:val="18"/>
              </w:rPr>
            </w:pPr>
            <w:r w:rsidRPr="007B0A58">
              <w:rPr>
                <w:rFonts w:ascii="Arial" w:hAnsi="Arial" w:cs="Arial"/>
                <w:sz w:val="18"/>
                <w:szCs w:val="18"/>
              </w:rPr>
              <w:t xml:space="preserve">Property, </w:t>
            </w:r>
            <w:proofErr w:type="gramStart"/>
            <w:r w:rsidRPr="007B0A58">
              <w:rPr>
                <w:rFonts w:ascii="Arial" w:hAnsi="Arial" w:cs="Arial"/>
                <w:sz w:val="18"/>
                <w:szCs w:val="18"/>
              </w:rPr>
              <w:t>plant</w:t>
            </w:r>
            <w:proofErr w:type="gramEnd"/>
            <w:r w:rsidRPr="007B0A58">
              <w:rPr>
                <w:rFonts w:ascii="Arial" w:hAnsi="Arial" w:cs="Arial"/>
                <w:sz w:val="18"/>
                <w:szCs w:val="18"/>
              </w:rPr>
              <w:t xml:space="preserve"> and equipment</w:t>
            </w:r>
          </w:p>
        </w:tc>
        <w:tc>
          <w:tcPr>
            <w:tcW w:w="1368" w:type="dxa"/>
            <w:shd w:val="clear" w:color="auto" w:fill="FAFAFA"/>
          </w:tcPr>
          <w:p w14:paraId="57DB03B9" w14:textId="4D4099FE" w:rsidR="004D22CA" w:rsidRPr="007B0A58" w:rsidRDefault="001A2919" w:rsidP="001637FA">
            <w:pPr>
              <w:tabs>
                <w:tab w:val="decimal" w:pos="1151"/>
              </w:tabs>
              <w:ind w:right="-72"/>
              <w:jc w:val="both"/>
              <w:rPr>
                <w:rFonts w:ascii="Arial" w:hAnsi="Arial" w:cs="Arial"/>
                <w:sz w:val="18"/>
                <w:szCs w:val="18"/>
              </w:rPr>
            </w:pPr>
            <w:r w:rsidRPr="001A2919">
              <w:rPr>
                <w:rFonts w:ascii="Arial" w:hAnsi="Arial" w:cs="Arial"/>
                <w:sz w:val="18"/>
                <w:szCs w:val="18"/>
                <w:lang w:val="en-GB"/>
              </w:rPr>
              <w:t>54</w:t>
            </w:r>
            <w:r w:rsidR="004D22CA" w:rsidRPr="007B0A58">
              <w:rPr>
                <w:rFonts w:ascii="Arial" w:hAnsi="Arial" w:cs="Arial"/>
                <w:sz w:val="18"/>
                <w:szCs w:val="18"/>
              </w:rPr>
              <w:t>,</w:t>
            </w:r>
            <w:r w:rsidRPr="001A2919">
              <w:rPr>
                <w:rFonts w:ascii="Arial" w:hAnsi="Arial" w:cs="Arial"/>
                <w:sz w:val="18"/>
                <w:szCs w:val="18"/>
                <w:lang w:val="en-GB"/>
              </w:rPr>
              <w:t>550</w:t>
            </w:r>
          </w:p>
        </w:tc>
        <w:tc>
          <w:tcPr>
            <w:tcW w:w="1368" w:type="dxa"/>
            <w:shd w:val="clear" w:color="auto" w:fill="auto"/>
          </w:tcPr>
          <w:p w14:paraId="082AB870" w14:textId="1E348FD6" w:rsidR="004D22CA" w:rsidRPr="007B0A58" w:rsidRDefault="001A2919" w:rsidP="001637FA">
            <w:pPr>
              <w:tabs>
                <w:tab w:val="decimal" w:pos="1151"/>
              </w:tabs>
              <w:ind w:right="-72"/>
              <w:jc w:val="both"/>
              <w:rPr>
                <w:rFonts w:ascii="Arial" w:hAnsi="Arial" w:cs="Arial"/>
                <w:sz w:val="18"/>
                <w:szCs w:val="18"/>
              </w:rPr>
            </w:pPr>
            <w:r w:rsidRPr="001A2919">
              <w:rPr>
                <w:rFonts w:ascii="Arial" w:hAnsi="Arial" w:cs="Arial"/>
                <w:sz w:val="18"/>
                <w:szCs w:val="18"/>
                <w:lang w:val="en-GB"/>
              </w:rPr>
              <w:t>1</w:t>
            </w:r>
            <w:r w:rsidR="004D22CA" w:rsidRPr="007B0A58">
              <w:rPr>
                <w:rFonts w:ascii="Arial" w:hAnsi="Arial" w:cs="Arial"/>
                <w:sz w:val="18"/>
                <w:szCs w:val="18"/>
              </w:rPr>
              <w:t>,</w:t>
            </w:r>
            <w:r w:rsidRPr="001A2919">
              <w:rPr>
                <w:rFonts w:ascii="Arial" w:hAnsi="Arial" w:cs="Arial"/>
                <w:sz w:val="18"/>
                <w:szCs w:val="18"/>
                <w:lang w:val="en-GB"/>
              </w:rPr>
              <w:t>322</w:t>
            </w:r>
          </w:p>
        </w:tc>
      </w:tr>
      <w:tr w:rsidR="004D22CA" w:rsidRPr="007B0A58" w14:paraId="78B80B18" w14:textId="77777777" w:rsidTr="00490F2C">
        <w:tc>
          <w:tcPr>
            <w:tcW w:w="5818" w:type="dxa"/>
            <w:shd w:val="clear" w:color="auto" w:fill="auto"/>
          </w:tcPr>
          <w:p w14:paraId="6A97F3E5" w14:textId="478E8869" w:rsidR="004D22CA" w:rsidRPr="007B0A58" w:rsidRDefault="004D22CA" w:rsidP="00CB64C1">
            <w:pPr>
              <w:ind w:left="785"/>
              <w:jc w:val="thaiDistribute"/>
              <w:rPr>
                <w:rFonts w:ascii="Arial" w:hAnsi="Arial" w:cs="Arial"/>
                <w:sz w:val="18"/>
                <w:szCs w:val="18"/>
              </w:rPr>
            </w:pPr>
            <w:r w:rsidRPr="007B0A58">
              <w:rPr>
                <w:rFonts w:ascii="Arial" w:hAnsi="Arial" w:cs="Arial"/>
                <w:sz w:val="18"/>
                <w:szCs w:val="18"/>
              </w:rPr>
              <w:t>Trade and other payables</w:t>
            </w:r>
          </w:p>
        </w:tc>
        <w:tc>
          <w:tcPr>
            <w:tcW w:w="1368" w:type="dxa"/>
            <w:shd w:val="clear" w:color="auto" w:fill="FAFAFA"/>
          </w:tcPr>
          <w:p w14:paraId="627478EC" w14:textId="6D5B2497" w:rsidR="004D22CA" w:rsidRPr="007B0A58" w:rsidRDefault="004D22CA" w:rsidP="001637FA">
            <w:pPr>
              <w:tabs>
                <w:tab w:val="decimal" w:pos="1151"/>
              </w:tabs>
              <w:ind w:right="-72"/>
              <w:jc w:val="both"/>
              <w:rPr>
                <w:rFonts w:ascii="Arial" w:hAnsi="Arial" w:cs="Arial"/>
                <w:sz w:val="18"/>
                <w:szCs w:val="18"/>
              </w:rPr>
            </w:pPr>
            <w:r w:rsidRPr="007B0A58">
              <w:rPr>
                <w:rFonts w:ascii="Arial" w:hAnsi="Arial" w:cs="Arial"/>
                <w:sz w:val="18"/>
                <w:szCs w:val="18"/>
              </w:rPr>
              <w:t>(</w:t>
            </w:r>
            <w:r w:rsidR="001A2919" w:rsidRPr="001A2919">
              <w:rPr>
                <w:rFonts w:ascii="Arial" w:hAnsi="Arial" w:cs="Arial"/>
                <w:sz w:val="18"/>
                <w:szCs w:val="18"/>
                <w:lang w:val="en-GB"/>
              </w:rPr>
              <w:t>122</w:t>
            </w:r>
            <w:r w:rsidRPr="007B0A58">
              <w:rPr>
                <w:rFonts w:ascii="Arial" w:hAnsi="Arial" w:cs="Arial"/>
                <w:sz w:val="18"/>
                <w:szCs w:val="18"/>
              </w:rPr>
              <w:t>,</w:t>
            </w:r>
            <w:r w:rsidR="001A2919" w:rsidRPr="001A2919">
              <w:rPr>
                <w:rFonts w:ascii="Arial" w:hAnsi="Arial" w:cs="Arial"/>
                <w:sz w:val="18"/>
                <w:szCs w:val="18"/>
                <w:lang w:val="en-GB"/>
              </w:rPr>
              <w:t>269</w:t>
            </w:r>
            <w:r w:rsidRPr="007B0A58">
              <w:rPr>
                <w:rFonts w:ascii="Arial" w:hAnsi="Arial" w:cs="Arial"/>
                <w:sz w:val="18"/>
                <w:szCs w:val="18"/>
              </w:rPr>
              <w:t>)</w:t>
            </w:r>
          </w:p>
        </w:tc>
        <w:tc>
          <w:tcPr>
            <w:tcW w:w="1368" w:type="dxa"/>
            <w:shd w:val="clear" w:color="auto" w:fill="auto"/>
          </w:tcPr>
          <w:p w14:paraId="294FE2AF" w14:textId="40F8E9FE" w:rsidR="004D22CA" w:rsidRPr="007B0A58" w:rsidRDefault="004D22CA" w:rsidP="001637FA">
            <w:pPr>
              <w:tabs>
                <w:tab w:val="decimal" w:pos="1151"/>
              </w:tabs>
              <w:ind w:right="-72"/>
              <w:jc w:val="both"/>
              <w:rPr>
                <w:rFonts w:ascii="Arial" w:hAnsi="Arial" w:cs="Arial"/>
                <w:sz w:val="18"/>
                <w:szCs w:val="18"/>
              </w:rPr>
            </w:pPr>
            <w:r w:rsidRPr="007B0A58">
              <w:rPr>
                <w:rFonts w:ascii="Arial" w:hAnsi="Arial" w:cs="Arial"/>
                <w:sz w:val="18"/>
                <w:szCs w:val="18"/>
              </w:rPr>
              <w:t>(</w:t>
            </w:r>
            <w:r w:rsidR="001A2919" w:rsidRPr="001A2919">
              <w:rPr>
                <w:rFonts w:ascii="Arial" w:hAnsi="Arial" w:cs="Arial"/>
                <w:sz w:val="18"/>
                <w:szCs w:val="18"/>
                <w:lang w:val="en-GB"/>
              </w:rPr>
              <w:t>2</w:t>
            </w:r>
            <w:r w:rsidRPr="007B0A58">
              <w:rPr>
                <w:rFonts w:ascii="Arial" w:hAnsi="Arial" w:cs="Arial"/>
                <w:sz w:val="18"/>
                <w:szCs w:val="18"/>
              </w:rPr>
              <w:t>,</w:t>
            </w:r>
            <w:r w:rsidR="001A2919" w:rsidRPr="001A2919">
              <w:rPr>
                <w:rFonts w:ascii="Arial" w:hAnsi="Arial" w:cs="Arial"/>
                <w:sz w:val="18"/>
                <w:szCs w:val="18"/>
                <w:lang w:val="en-GB"/>
              </w:rPr>
              <w:t>964</w:t>
            </w:r>
            <w:r w:rsidRPr="007B0A58">
              <w:rPr>
                <w:rFonts w:ascii="Arial" w:hAnsi="Arial" w:cs="Arial"/>
                <w:sz w:val="18"/>
                <w:szCs w:val="18"/>
              </w:rPr>
              <w:t>)</w:t>
            </w:r>
          </w:p>
        </w:tc>
      </w:tr>
      <w:tr w:rsidR="004D22CA" w:rsidRPr="007B0A58" w14:paraId="2AEC0027" w14:textId="77777777" w:rsidTr="00490F2C">
        <w:tc>
          <w:tcPr>
            <w:tcW w:w="5818" w:type="dxa"/>
            <w:shd w:val="clear" w:color="auto" w:fill="auto"/>
          </w:tcPr>
          <w:p w14:paraId="7C043E51" w14:textId="3ACEB0CF" w:rsidR="004D22CA" w:rsidRPr="007B0A58" w:rsidRDefault="004D22CA" w:rsidP="00CB64C1">
            <w:pPr>
              <w:ind w:left="785"/>
              <w:jc w:val="thaiDistribute"/>
              <w:rPr>
                <w:rFonts w:ascii="Arial" w:hAnsi="Arial" w:cs="Arial"/>
                <w:sz w:val="18"/>
                <w:szCs w:val="18"/>
              </w:rPr>
            </w:pPr>
            <w:r w:rsidRPr="007B0A58">
              <w:rPr>
                <w:rFonts w:ascii="Arial" w:hAnsi="Arial" w:cs="Arial"/>
                <w:sz w:val="18"/>
                <w:szCs w:val="18"/>
              </w:rPr>
              <w:t>Employee benefit obligations</w:t>
            </w:r>
          </w:p>
        </w:tc>
        <w:tc>
          <w:tcPr>
            <w:tcW w:w="1368" w:type="dxa"/>
            <w:tcBorders>
              <w:bottom w:val="single" w:sz="4" w:space="0" w:color="auto"/>
            </w:tcBorders>
            <w:shd w:val="clear" w:color="auto" w:fill="FAFAFA"/>
          </w:tcPr>
          <w:p w14:paraId="49D7A4D5" w14:textId="3A99A737" w:rsidR="004D22CA" w:rsidRPr="007B0A58" w:rsidRDefault="004D22CA" w:rsidP="001637FA">
            <w:pPr>
              <w:tabs>
                <w:tab w:val="decimal" w:pos="1151"/>
              </w:tabs>
              <w:ind w:right="-72"/>
              <w:jc w:val="both"/>
              <w:rPr>
                <w:rFonts w:ascii="Arial" w:hAnsi="Arial" w:cs="Arial"/>
                <w:sz w:val="18"/>
                <w:szCs w:val="18"/>
              </w:rPr>
            </w:pPr>
            <w:r w:rsidRPr="007B0A58">
              <w:rPr>
                <w:rFonts w:ascii="Arial" w:hAnsi="Arial" w:cs="Arial"/>
                <w:sz w:val="18"/>
                <w:szCs w:val="18"/>
              </w:rPr>
              <w:t>(</w:t>
            </w:r>
            <w:r w:rsidR="001A2919" w:rsidRPr="001A2919">
              <w:rPr>
                <w:rFonts w:ascii="Arial" w:hAnsi="Arial" w:cs="Arial"/>
                <w:sz w:val="18"/>
                <w:szCs w:val="18"/>
                <w:lang w:val="en-GB"/>
              </w:rPr>
              <w:t>66</w:t>
            </w:r>
            <w:r w:rsidRPr="007B0A58">
              <w:rPr>
                <w:rFonts w:ascii="Arial" w:hAnsi="Arial" w:cs="Arial"/>
                <w:sz w:val="18"/>
                <w:szCs w:val="18"/>
              </w:rPr>
              <w:t>,</w:t>
            </w:r>
            <w:r w:rsidR="001A2919" w:rsidRPr="001A2919">
              <w:rPr>
                <w:rFonts w:ascii="Arial" w:hAnsi="Arial" w:cs="Arial"/>
                <w:sz w:val="18"/>
                <w:szCs w:val="18"/>
                <w:lang w:val="en-GB"/>
              </w:rPr>
              <w:t>027</w:t>
            </w:r>
            <w:r w:rsidRPr="007B0A58">
              <w:rPr>
                <w:rFonts w:ascii="Arial" w:hAnsi="Arial" w:cs="Arial"/>
                <w:sz w:val="18"/>
                <w:szCs w:val="18"/>
              </w:rPr>
              <w:t>)</w:t>
            </w:r>
          </w:p>
        </w:tc>
        <w:tc>
          <w:tcPr>
            <w:tcW w:w="1368" w:type="dxa"/>
            <w:tcBorders>
              <w:bottom w:val="single" w:sz="4" w:space="0" w:color="auto"/>
            </w:tcBorders>
            <w:shd w:val="clear" w:color="auto" w:fill="auto"/>
          </w:tcPr>
          <w:p w14:paraId="70DB5F82" w14:textId="7BD23AEC" w:rsidR="004D22CA" w:rsidRPr="007B0A58" w:rsidRDefault="004D22CA" w:rsidP="001637FA">
            <w:pPr>
              <w:tabs>
                <w:tab w:val="decimal" w:pos="1151"/>
              </w:tabs>
              <w:ind w:right="-72"/>
              <w:jc w:val="both"/>
              <w:rPr>
                <w:rFonts w:ascii="Arial" w:hAnsi="Arial" w:cs="Arial"/>
                <w:sz w:val="18"/>
                <w:szCs w:val="18"/>
              </w:rPr>
            </w:pPr>
            <w:r w:rsidRPr="007B0A58">
              <w:rPr>
                <w:rFonts w:ascii="Arial" w:hAnsi="Arial" w:cs="Arial"/>
                <w:sz w:val="18"/>
                <w:szCs w:val="18"/>
              </w:rPr>
              <w:t>(</w:t>
            </w:r>
            <w:r w:rsidR="001A2919" w:rsidRPr="001A2919">
              <w:rPr>
                <w:rFonts w:ascii="Arial" w:hAnsi="Arial" w:cs="Arial"/>
                <w:sz w:val="18"/>
                <w:szCs w:val="18"/>
                <w:lang w:val="en-GB"/>
              </w:rPr>
              <w:t>1</w:t>
            </w:r>
            <w:r w:rsidRPr="007B0A58">
              <w:rPr>
                <w:rFonts w:ascii="Arial" w:hAnsi="Arial" w:cs="Arial"/>
                <w:sz w:val="18"/>
                <w:szCs w:val="18"/>
              </w:rPr>
              <w:t>,</w:t>
            </w:r>
            <w:r w:rsidR="001A2919" w:rsidRPr="001A2919">
              <w:rPr>
                <w:rFonts w:ascii="Arial" w:hAnsi="Arial" w:cs="Arial"/>
                <w:sz w:val="18"/>
                <w:szCs w:val="18"/>
                <w:lang w:val="en-GB"/>
              </w:rPr>
              <w:t>601</w:t>
            </w:r>
            <w:r w:rsidRPr="007B0A58">
              <w:rPr>
                <w:rFonts w:ascii="Arial" w:hAnsi="Arial" w:cs="Arial"/>
                <w:sz w:val="18"/>
                <w:szCs w:val="18"/>
              </w:rPr>
              <w:t>)</w:t>
            </w:r>
          </w:p>
        </w:tc>
      </w:tr>
      <w:tr w:rsidR="00490F2C" w:rsidRPr="001637FA" w14:paraId="4333219F" w14:textId="77777777" w:rsidTr="00490F2C">
        <w:tc>
          <w:tcPr>
            <w:tcW w:w="5818" w:type="dxa"/>
            <w:shd w:val="clear" w:color="auto" w:fill="auto"/>
          </w:tcPr>
          <w:p w14:paraId="7FA62318" w14:textId="77777777" w:rsidR="00490F2C" w:rsidRPr="001637FA" w:rsidRDefault="00490F2C" w:rsidP="00CB64C1">
            <w:pPr>
              <w:ind w:left="785"/>
              <w:jc w:val="thaiDistribute"/>
              <w:rPr>
                <w:rFonts w:ascii="Arial" w:hAnsi="Arial" w:cs="Arial"/>
                <w:sz w:val="12"/>
                <w:szCs w:val="12"/>
              </w:rPr>
            </w:pPr>
          </w:p>
        </w:tc>
        <w:tc>
          <w:tcPr>
            <w:tcW w:w="1368" w:type="dxa"/>
            <w:tcBorders>
              <w:top w:val="single" w:sz="4" w:space="0" w:color="auto"/>
            </w:tcBorders>
            <w:shd w:val="clear" w:color="auto" w:fill="FAFAFA"/>
          </w:tcPr>
          <w:p w14:paraId="239D4B81" w14:textId="77777777" w:rsidR="00490F2C" w:rsidRPr="001637FA" w:rsidRDefault="00490F2C" w:rsidP="001637FA">
            <w:pPr>
              <w:tabs>
                <w:tab w:val="decimal" w:pos="1151"/>
              </w:tabs>
              <w:ind w:right="-72"/>
              <w:jc w:val="both"/>
              <w:rPr>
                <w:rFonts w:ascii="Arial" w:hAnsi="Arial" w:cs="Arial"/>
                <w:sz w:val="12"/>
                <w:szCs w:val="12"/>
              </w:rPr>
            </w:pPr>
          </w:p>
        </w:tc>
        <w:tc>
          <w:tcPr>
            <w:tcW w:w="1368" w:type="dxa"/>
            <w:tcBorders>
              <w:top w:val="single" w:sz="4" w:space="0" w:color="auto"/>
            </w:tcBorders>
            <w:shd w:val="clear" w:color="auto" w:fill="auto"/>
          </w:tcPr>
          <w:p w14:paraId="64664A09" w14:textId="77777777" w:rsidR="00490F2C" w:rsidRPr="001637FA" w:rsidRDefault="00490F2C" w:rsidP="001637FA">
            <w:pPr>
              <w:tabs>
                <w:tab w:val="decimal" w:pos="1151"/>
              </w:tabs>
              <w:ind w:right="-72"/>
              <w:jc w:val="both"/>
              <w:rPr>
                <w:rFonts w:ascii="Arial" w:hAnsi="Arial" w:cs="Arial"/>
                <w:sz w:val="12"/>
                <w:szCs w:val="12"/>
              </w:rPr>
            </w:pPr>
          </w:p>
        </w:tc>
      </w:tr>
      <w:tr w:rsidR="004D22CA" w:rsidRPr="007B0A58" w14:paraId="7A95A80B" w14:textId="77777777" w:rsidTr="00490F2C">
        <w:tc>
          <w:tcPr>
            <w:tcW w:w="5818" w:type="dxa"/>
            <w:shd w:val="clear" w:color="auto" w:fill="auto"/>
          </w:tcPr>
          <w:p w14:paraId="3C6207F8" w14:textId="5A5CA3B5" w:rsidR="004D22CA" w:rsidRPr="007B0A58" w:rsidRDefault="004D22CA" w:rsidP="00CB64C1">
            <w:pPr>
              <w:ind w:left="785"/>
              <w:jc w:val="thaiDistribute"/>
              <w:rPr>
                <w:rFonts w:ascii="Arial" w:hAnsi="Arial" w:cs="Arial"/>
                <w:sz w:val="18"/>
                <w:szCs w:val="18"/>
              </w:rPr>
            </w:pPr>
            <w:r w:rsidRPr="007B0A58">
              <w:rPr>
                <w:rFonts w:ascii="Arial" w:hAnsi="Arial" w:cs="Arial"/>
                <w:sz w:val="18"/>
                <w:szCs w:val="18"/>
              </w:rPr>
              <w:t>Total identifiable net assets</w:t>
            </w:r>
          </w:p>
        </w:tc>
        <w:tc>
          <w:tcPr>
            <w:tcW w:w="1368" w:type="dxa"/>
            <w:shd w:val="clear" w:color="auto" w:fill="FAFAFA"/>
          </w:tcPr>
          <w:p w14:paraId="17D896CE" w14:textId="2961417A" w:rsidR="004D22CA" w:rsidRPr="007B0A58" w:rsidRDefault="001A2919" w:rsidP="001637FA">
            <w:pPr>
              <w:tabs>
                <w:tab w:val="decimal" w:pos="1151"/>
              </w:tabs>
              <w:ind w:right="-72"/>
              <w:jc w:val="both"/>
              <w:rPr>
                <w:rFonts w:ascii="Arial" w:hAnsi="Arial" w:cs="Arial"/>
                <w:sz w:val="18"/>
                <w:szCs w:val="18"/>
              </w:rPr>
            </w:pPr>
            <w:r w:rsidRPr="001A2919">
              <w:rPr>
                <w:rFonts w:ascii="Arial" w:hAnsi="Arial" w:cs="Arial"/>
                <w:sz w:val="18"/>
                <w:szCs w:val="18"/>
                <w:lang w:val="en-GB"/>
              </w:rPr>
              <w:t>278</w:t>
            </w:r>
            <w:r w:rsidR="004D22CA" w:rsidRPr="007B0A58">
              <w:rPr>
                <w:rFonts w:ascii="Arial" w:hAnsi="Arial" w:cs="Arial"/>
                <w:sz w:val="18"/>
                <w:szCs w:val="18"/>
              </w:rPr>
              <w:t>,</w:t>
            </w:r>
            <w:r w:rsidRPr="001A2919">
              <w:rPr>
                <w:rFonts w:ascii="Arial" w:hAnsi="Arial" w:cs="Arial"/>
                <w:sz w:val="18"/>
                <w:szCs w:val="18"/>
                <w:lang w:val="en-GB"/>
              </w:rPr>
              <w:t>669</w:t>
            </w:r>
          </w:p>
        </w:tc>
        <w:tc>
          <w:tcPr>
            <w:tcW w:w="1368" w:type="dxa"/>
            <w:shd w:val="clear" w:color="auto" w:fill="auto"/>
          </w:tcPr>
          <w:p w14:paraId="6B1E0AEA" w14:textId="7DDCE4F6" w:rsidR="004D22CA" w:rsidRPr="007B0A58" w:rsidRDefault="001A2919" w:rsidP="001637FA">
            <w:pPr>
              <w:tabs>
                <w:tab w:val="decimal" w:pos="1151"/>
              </w:tabs>
              <w:ind w:right="-72"/>
              <w:jc w:val="both"/>
              <w:rPr>
                <w:rFonts w:ascii="Arial" w:hAnsi="Arial" w:cs="Arial"/>
                <w:sz w:val="18"/>
                <w:szCs w:val="18"/>
              </w:rPr>
            </w:pPr>
            <w:r w:rsidRPr="001A2919">
              <w:rPr>
                <w:rFonts w:ascii="Arial" w:hAnsi="Arial" w:cs="Arial"/>
                <w:sz w:val="18"/>
                <w:szCs w:val="18"/>
                <w:lang w:val="en-GB"/>
              </w:rPr>
              <w:t>6</w:t>
            </w:r>
            <w:r w:rsidR="004D22CA" w:rsidRPr="007B0A58">
              <w:rPr>
                <w:rFonts w:ascii="Arial" w:hAnsi="Arial" w:cs="Arial"/>
                <w:sz w:val="18"/>
                <w:szCs w:val="18"/>
              </w:rPr>
              <w:t>,</w:t>
            </w:r>
            <w:r w:rsidRPr="001A2919">
              <w:rPr>
                <w:rFonts w:ascii="Arial" w:hAnsi="Arial" w:cs="Arial"/>
                <w:sz w:val="18"/>
                <w:szCs w:val="18"/>
                <w:lang w:val="en-GB"/>
              </w:rPr>
              <w:t>755</w:t>
            </w:r>
          </w:p>
        </w:tc>
      </w:tr>
      <w:tr w:rsidR="004D22CA" w:rsidRPr="007B0A58" w14:paraId="4E67BED1" w14:textId="77777777" w:rsidTr="00490F2C">
        <w:tc>
          <w:tcPr>
            <w:tcW w:w="5818" w:type="dxa"/>
            <w:shd w:val="clear" w:color="auto" w:fill="auto"/>
          </w:tcPr>
          <w:p w14:paraId="69F5A882" w14:textId="7D10465E" w:rsidR="004D22CA" w:rsidRPr="007B0A58" w:rsidRDefault="004D22CA" w:rsidP="00CB64C1">
            <w:pPr>
              <w:ind w:left="785"/>
              <w:jc w:val="thaiDistribute"/>
              <w:rPr>
                <w:rFonts w:ascii="Arial" w:hAnsi="Arial" w:cs="Arial"/>
                <w:sz w:val="18"/>
                <w:szCs w:val="18"/>
              </w:rPr>
            </w:pPr>
            <w:r w:rsidRPr="007B0A58">
              <w:rPr>
                <w:rFonts w:ascii="Arial" w:hAnsi="Arial" w:cs="Arial"/>
                <w:sz w:val="18"/>
                <w:szCs w:val="18"/>
              </w:rPr>
              <w:t>Total consideration paid</w:t>
            </w:r>
          </w:p>
        </w:tc>
        <w:tc>
          <w:tcPr>
            <w:tcW w:w="1368" w:type="dxa"/>
            <w:tcBorders>
              <w:bottom w:val="single" w:sz="4" w:space="0" w:color="auto"/>
            </w:tcBorders>
            <w:shd w:val="clear" w:color="auto" w:fill="FAFAFA"/>
          </w:tcPr>
          <w:p w14:paraId="104E6383" w14:textId="5B185879" w:rsidR="004D22CA" w:rsidRPr="007B0A58" w:rsidRDefault="001A2919" w:rsidP="001637FA">
            <w:pPr>
              <w:tabs>
                <w:tab w:val="decimal" w:pos="1151"/>
              </w:tabs>
              <w:ind w:right="-72"/>
              <w:jc w:val="both"/>
              <w:rPr>
                <w:rFonts w:ascii="Arial" w:hAnsi="Arial" w:cs="Arial"/>
                <w:sz w:val="18"/>
                <w:szCs w:val="18"/>
              </w:rPr>
            </w:pPr>
            <w:r w:rsidRPr="001A2919">
              <w:rPr>
                <w:rFonts w:ascii="Arial" w:hAnsi="Arial" w:cs="Arial"/>
                <w:sz w:val="18"/>
                <w:szCs w:val="18"/>
                <w:lang w:val="en-GB"/>
              </w:rPr>
              <w:t>743</w:t>
            </w:r>
            <w:r w:rsidR="004D22CA" w:rsidRPr="007B0A58">
              <w:rPr>
                <w:rFonts w:ascii="Arial" w:hAnsi="Arial" w:cs="Arial"/>
                <w:sz w:val="18"/>
                <w:szCs w:val="18"/>
              </w:rPr>
              <w:t>,</w:t>
            </w:r>
            <w:r w:rsidRPr="001A2919">
              <w:rPr>
                <w:rFonts w:ascii="Arial" w:hAnsi="Arial" w:cs="Arial"/>
                <w:sz w:val="18"/>
                <w:szCs w:val="18"/>
                <w:lang w:val="en-GB"/>
              </w:rPr>
              <w:t>669</w:t>
            </w:r>
          </w:p>
        </w:tc>
        <w:tc>
          <w:tcPr>
            <w:tcW w:w="1368" w:type="dxa"/>
            <w:tcBorders>
              <w:bottom w:val="single" w:sz="4" w:space="0" w:color="auto"/>
            </w:tcBorders>
            <w:shd w:val="clear" w:color="auto" w:fill="auto"/>
          </w:tcPr>
          <w:p w14:paraId="2A4C5BBA" w14:textId="2DB1407C" w:rsidR="004D22CA" w:rsidRPr="007B0A58" w:rsidRDefault="001A2919" w:rsidP="001637FA">
            <w:pPr>
              <w:tabs>
                <w:tab w:val="decimal" w:pos="1151"/>
              </w:tabs>
              <w:ind w:right="-72"/>
              <w:jc w:val="both"/>
              <w:rPr>
                <w:rFonts w:ascii="Arial" w:hAnsi="Arial" w:cs="Arial"/>
                <w:sz w:val="18"/>
                <w:szCs w:val="18"/>
              </w:rPr>
            </w:pPr>
            <w:r w:rsidRPr="001A2919">
              <w:rPr>
                <w:rFonts w:ascii="Arial" w:hAnsi="Arial" w:cs="Arial"/>
                <w:sz w:val="18"/>
                <w:szCs w:val="18"/>
                <w:lang w:val="en-GB"/>
              </w:rPr>
              <w:t>18</w:t>
            </w:r>
            <w:r w:rsidR="004D22CA" w:rsidRPr="007B0A58">
              <w:rPr>
                <w:rFonts w:ascii="Arial" w:hAnsi="Arial" w:cs="Arial"/>
                <w:sz w:val="18"/>
                <w:szCs w:val="18"/>
              </w:rPr>
              <w:t>,</w:t>
            </w:r>
            <w:r w:rsidRPr="001A2919">
              <w:rPr>
                <w:rFonts w:ascii="Arial" w:hAnsi="Arial" w:cs="Arial"/>
                <w:sz w:val="18"/>
                <w:szCs w:val="18"/>
                <w:lang w:val="en-GB"/>
              </w:rPr>
              <w:t>027</w:t>
            </w:r>
          </w:p>
        </w:tc>
      </w:tr>
      <w:tr w:rsidR="00490F2C" w:rsidRPr="001637FA" w14:paraId="7E6B2EA4" w14:textId="77777777" w:rsidTr="00490F2C">
        <w:tc>
          <w:tcPr>
            <w:tcW w:w="5818" w:type="dxa"/>
            <w:shd w:val="clear" w:color="auto" w:fill="auto"/>
          </w:tcPr>
          <w:p w14:paraId="2EF34D2E" w14:textId="77777777" w:rsidR="00490F2C" w:rsidRPr="001637FA" w:rsidRDefault="00490F2C" w:rsidP="00CB64C1">
            <w:pPr>
              <w:ind w:left="785"/>
              <w:jc w:val="thaiDistribute"/>
              <w:rPr>
                <w:rFonts w:ascii="Arial" w:hAnsi="Arial" w:cs="Arial"/>
                <w:sz w:val="12"/>
                <w:szCs w:val="12"/>
              </w:rPr>
            </w:pPr>
          </w:p>
        </w:tc>
        <w:tc>
          <w:tcPr>
            <w:tcW w:w="1368" w:type="dxa"/>
            <w:tcBorders>
              <w:top w:val="single" w:sz="4" w:space="0" w:color="auto"/>
            </w:tcBorders>
            <w:shd w:val="clear" w:color="auto" w:fill="FAFAFA"/>
          </w:tcPr>
          <w:p w14:paraId="46E4B574" w14:textId="77777777" w:rsidR="00490F2C" w:rsidRPr="001637FA" w:rsidRDefault="00490F2C" w:rsidP="001637FA">
            <w:pPr>
              <w:tabs>
                <w:tab w:val="decimal" w:pos="1151"/>
              </w:tabs>
              <w:ind w:right="-72"/>
              <w:jc w:val="both"/>
              <w:rPr>
                <w:rFonts w:ascii="Arial" w:hAnsi="Arial" w:cs="Arial"/>
                <w:sz w:val="12"/>
                <w:szCs w:val="12"/>
              </w:rPr>
            </w:pPr>
          </w:p>
        </w:tc>
        <w:tc>
          <w:tcPr>
            <w:tcW w:w="1368" w:type="dxa"/>
            <w:tcBorders>
              <w:top w:val="single" w:sz="4" w:space="0" w:color="auto"/>
            </w:tcBorders>
            <w:shd w:val="clear" w:color="auto" w:fill="auto"/>
          </w:tcPr>
          <w:p w14:paraId="4F11F184" w14:textId="77777777" w:rsidR="00490F2C" w:rsidRPr="001637FA" w:rsidRDefault="00490F2C" w:rsidP="001637FA">
            <w:pPr>
              <w:tabs>
                <w:tab w:val="decimal" w:pos="1151"/>
              </w:tabs>
              <w:ind w:right="-72"/>
              <w:jc w:val="both"/>
              <w:rPr>
                <w:rFonts w:ascii="Arial" w:hAnsi="Arial" w:cs="Arial"/>
                <w:sz w:val="12"/>
                <w:szCs w:val="12"/>
              </w:rPr>
            </w:pPr>
          </w:p>
        </w:tc>
      </w:tr>
      <w:tr w:rsidR="004D22CA" w:rsidRPr="007B0A58" w14:paraId="42401532" w14:textId="77777777" w:rsidTr="00490F2C">
        <w:tc>
          <w:tcPr>
            <w:tcW w:w="5818" w:type="dxa"/>
            <w:shd w:val="clear" w:color="auto" w:fill="auto"/>
          </w:tcPr>
          <w:p w14:paraId="56E2B66F" w14:textId="2F79EFA3" w:rsidR="004D22CA" w:rsidRPr="007B0A58" w:rsidRDefault="004D22CA" w:rsidP="00CB64C1">
            <w:pPr>
              <w:ind w:left="785"/>
              <w:jc w:val="thaiDistribute"/>
              <w:rPr>
                <w:rFonts w:ascii="Arial" w:hAnsi="Arial" w:cs="Arial"/>
                <w:sz w:val="18"/>
                <w:szCs w:val="18"/>
              </w:rPr>
            </w:pPr>
            <w:r w:rsidRPr="007B0A58">
              <w:rPr>
                <w:rFonts w:ascii="Arial" w:hAnsi="Arial" w:cs="Arial"/>
                <w:sz w:val="18"/>
                <w:szCs w:val="18"/>
              </w:rPr>
              <w:t>Goodwill</w:t>
            </w:r>
          </w:p>
        </w:tc>
        <w:tc>
          <w:tcPr>
            <w:tcW w:w="1368" w:type="dxa"/>
            <w:tcBorders>
              <w:bottom w:val="single" w:sz="4" w:space="0" w:color="auto"/>
            </w:tcBorders>
            <w:shd w:val="clear" w:color="auto" w:fill="FAFAFA"/>
          </w:tcPr>
          <w:p w14:paraId="527D9A9D" w14:textId="6979E12D" w:rsidR="004D22CA" w:rsidRPr="007B0A58" w:rsidRDefault="001A2919" w:rsidP="001637FA">
            <w:pPr>
              <w:tabs>
                <w:tab w:val="decimal" w:pos="1151"/>
              </w:tabs>
              <w:ind w:right="-72"/>
              <w:jc w:val="both"/>
              <w:rPr>
                <w:rFonts w:ascii="Arial" w:hAnsi="Arial" w:cs="Arial"/>
                <w:sz w:val="18"/>
                <w:szCs w:val="18"/>
              </w:rPr>
            </w:pPr>
            <w:r w:rsidRPr="001A2919">
              <w:rPr>
                <w:rFonts w:ascii="Arial" w:hAnsi="Arial" w:cs="Arial"/>
                <w:sz w:val="18"/>
                <w:szCs w:val="18"/>
                <w:lang w:val="en-GB"/>
              </w:rPr>
              <w:t>465</w:t>
            </w:r>
            <w:r w:rsidR="004D22CA" w:rsidRPr="007B0A58">
              <w:rPr>
                <w:rFonts w:ascii="Arial" w:hAnsi="Arial" w:cs="Arial"/>
                <w:sz w:val="18"/>
                <w:szCs w:val="18"/>
              </w:rPr>
              <w:t>,</w:t>
            </w:r>
            <w:r w:rsidRPr="001A2919">
              <w:rPr>
                <w:rFonts w:ascii="Arial" w:hAnsi="Arial" w:cs="Arial"/>
                <w:sz w:val="18"/>
                <w:szCs w:val="18"/>
                <w:lang w:val="en-GB"/>
              </w:rPr>
              <w:t>000</w:t>
            </w:r>
          </w:p>
        </w:tc>
        <w:tc>
          <w:tcPr>
            <w:tcW w:w="1368" w:type="dxa"/>
            <w:tcBorders>
              <w:bottom w:val="single" w:sz="4" w:space="0" w:color="auto"/>
            </w:tcBorders>
            <w:shd w:val="clear" w:color="auto" w:fill="auto"/>
          </w:tcPr>
          <w:p w14:paraId="37A14E28" w14:textId="2190600E" w:rsidR="004D22CA" w:rsidRPr="007B0A58" w:rsidRDefault="001A2919" w:rsidP="001637FA">
            <w:pPr>
              <w:tabs>
                <w:tab w:val="decimal" w:pos="1151"/>
              </w:tabs>
              <w:ind w:right="-72"/>
              <w:jc w:val="both"/>
              <w:rPr>
                <w:rFonts w:ascii="Arial" w:hAnsi="Arial" w:cs="Arial"/>
                <w:sz w:val="18"/>
                <w:szCs w:val="18"/>
              </w:rPr>
            </w:pPr>
            <w:r w:rsidRPr="001A2919">
              <w:rPr>
                <w:rFonts w:ascii="Arial" w:hAnsi="Arial" w:cs="Arial"/>
                <w:sz w:val="18"/>
                <w:szCs w:val="18"/>
                <w:lang w:val="en-GB"/>
              </w:rPr>
              <w:t>11</w:t>
            </w:r>
            <w:r w:rsidR="004D22CA" w:rsidRPr="007B0A58">
              <w:rPr>
                <w:rFonts w:ascii="Arial" w:hAnsi="Arial" w:cs="Arial"/>
                <w:sz w:val="18"/>
                <w:szCs w:val="18"/>
              </w:rPr>
              <w:t>,</w:t>
            </w:r>
            <w:r w:rsidRPr="001A2919">
              <w:rPr>
                <w:rFonts w:ascii="Arial" w:hAnsi="Arial" w:cs="Arial"/>
                <w:sz w:val="18"/>
                <w:szCs w:val="18"/>
                <w:lang w:val="en-GB"/>
              </w:rPr>
              <w:t>272</w:t>
            </w:r>
          </w:p>
        </w:tc>
      </w:tr>
    </w:tbl>
    <w:p w14:paraId="1560F472" w14:textId="77777777" w:rsidR="004B73AA" w:rsidRPr="008E6DDC" w:rsidRDefault="004B73AA" w:rsidP="004B73AA">
      <w:pPr>
        <w:ind w:left="1080"/>
        <w:jc w:val="both"/>
        <w:outlineLvl w:val="0"/>
        <w:rPr>
          <w:rFonts w:ascii="Arial" w:hAnsi="Arial" w:cs="Arial"/>
          <w:sz w:val="18"/>
          <w:szCs w:val="18"/>
          <w:lang w:val="en-GB"/>
        </w:rPr>
      </w:pPr>
    </w:p>
    <w:p w14:paraId="438E853E" w14:textId="77777777" w:rsidR="004B73AA" w:rsidRPr="008E6DDC" w:rsidRDefault="004B73AA" w:rsidP="004B73AA">
      <w:pPr>
        <w:numPr>
          <w:ilvl w:val="0"/>
          <w:numId w:val="46"/>
        </w:numPr>
        <w:tabs>
          <w:tab w:val="left" w:pos="1440"/>
        </w:tabs>
        <w:ind w:left="1440"/>
        <w:jc w:val="both"/>
        <w:outlineLvl w:val="0"/>
        <w:rPr>
          <w:rFonts w:ascii="Arial" w:hAnsi="Arial" w:cs="Arial"/>
          <w:sz w:val="18"/>
          <w:szCs w:val="18"/>
          <w:u w:val="single"/>
          <w:lang w:val="en-GB"/>
        </w:rPr>
      </w:pPr>
      <w:r w:rsidRPr="008E6DDC">
        <w:rPr>
          <w:rFonts w:ascii="Arial" w:hAnsi="Arial" w:cs="Arial"/>
          <w:sz w:val="18"/>
          <w:szCs w:val="18"/>
          <w:u w:val="single"/>
          <w:lang w:val="en-GB"/>
        </w:rPr>
        <w:t xml:space="preserve">An additional investment of indirect subsidiary </w:t>
      </w:r>
      <w:r>
        <w:rPr>
          <w:rFonts w:ascii="Arial" w:hAnsi="Arial" w:cs="Arial"/>
          <w:sz w:val="18"/>
          <w:szCs w:val="18"/>
          <w:u w:val="single"/>
          <w:lang w:val="en-GB"/>
        </w:rPr>
        <w:t>-</w:t>
      </w:r>
      <w:r w:rsidRPr="008E6DDC">
        <w:rPr>
          <w:rFonts w:ascii="Arial" w:hAnsi="Arial" w:cs="Arial"/>
          <w:sz w:val="18"/>
          <w:szCs w:val="18"/>
          <w:u w:val="single"/>
          <w:lang w:val="en-GB"/>
        </w:rPr>
        <w:t xml:space="preserve"> Aeroklas Australia Pty. Ltd.</w:t>
      </w:r>
    </w:p>
    <w:p w14:paraId="4D9A6E78" w14:textId="77777777" w:rsidR="004B73AA" w:rsidRDefault="004B73AA" w:rsidP="004B73AA">
      <w:pPr>
        <w:ind w:left="1080"/>
        <w:jc w:val="both"/>
        <w:outlineLvl w:val="0"/>
        <w:rPr>
          <w:rFonts w:ascii="Arial" w:hAnsi="Arial" w:cs="Arial"/>
          <w:sz w:val="18"/>
          <w:szCs w:val="18"/>
          <w:lang w:val="en-GB"/>
        </w:rPr>
      </w:pPr>
    </w:p>
    <w:p w14:paraId="388CCE5B" w14:textId="77777777" w:rsidR="004B73AA" w:rsidRDefault="004B73AA" w:rsidP="004B73AA">
      <w:pPr>
        <w:numPr>
          <w:ilvl w:val="0"/>
          <w:numId w:val="47"/>
        </w:numPr>
        <w:jc w:val="both"/>
        <w:outlineLvl w:val="0"/>
        <w:rPr>
          <w:rFonts w:ascii="Arial" w:hAnsi="Arial" w:cs="Arial"/>
          <w:sz w:val="18"/>
          <w:szCs w:val="18"/>
          <w:lang w:val="en-GB"/>
        </w:rPr>
      </w:pPr>
      <w:r w:rsidRPr="004D22CA">
        <w:rPr>
          <w:rFonts w:ascii="Arial" w:hAnsi="Arial" w:cs="Arial"/>
          <w:spacing w:val="-4"/>
          <w:sz w:val="18"/>
          <w:szCs w:val="18"/>
          <w:lang w:val="en-GB"/>
        </w:rPr>
        <w:t xml:space="preserve">At the Board of Directors’ Meeting of Eastern Polymer Group Public Company Limited on </w:t>
      </w:r>
      <w:r w:rsidRPr="001A2919">
        <w:rPr>
          <w:rFonts w:ascii="Arial" w:hAnsi="Arial" w:cs="Arial"/>
          <w:spacing w:val="-4"/>
          <w:sz w:val="18"/>
          <w:szCs w:val="18"/>
          <w:lang w:val="en-GB"/>
        </w:rPr>
        <w:t>17</w:t>
      </w:r>
      <w:r w:rsidRPr="004D22CA">
        <w:rPr>
          <w:rFonts w:ascii="Arial" w:hAnsi="Arial" w:cs="Arial"/>
          <w:spacing w:val="-4"/>
          <w:sz w:val="18"/>
          <w:szCs w:val="18"/>
          <w:lang w:val="en-GB"/>
        </w:rPr>
        <w:t xml:space="preserve"> March </w:t>
      </w:r>
      <w:r w:rsidRPr="001A2919">
        <w:rPr>
          <w:rFonts w:ascii="Arial" w:hAnsi="Arial" w:cs="Arial"/>
          <w:spacing w:val="-6"/>
          <w:sz w:val="18"/>
          <w:szCs w:val="18"/>
          <w:lang w:val="en-GB"/>
        </w:rPr>
        <w:t>2022</w:t>
      </w:r>
      <w:r w:rsidRPr="00473043">
        <w:rPr>
          <w:rFonts w:ascii="Arial" w:hAnsi="Arial" w:cs="Arial"/>
          <w:spacing w:val="-6"/>
          <w:sz w:val="18"/>
          <w:szCs w:val="18"/>
          <w:lang w:val="en-GB"/>
        </w:rPr>
        <w:t>, the board of directors approved the Aeroklas Australia Pty. Ltd., a subsidiary, to set up Aeroklas</w:t>
      </w:r>
      <w:r w:rsidRPr="004D22CA">
        <w:rPr>
          <w:rFonts w:ascii="Arial" w:hAnsi="Arial" w:cs="Arial"/>
          <w:spacing w:val="-4"/>
          <w:sz w:val="18"/>
          <w:szCs w:val="18"/>
          <w:lang w:val="en-GB"/>
        </w:rPr>
        <w:t xml:space="preserve"> </w:t>
      </w:r>
      <w:r w:rsidRPr="00473043">
        <w:rPr>
          <w:rFonts w:ascii="Arial" w:hAnsi="Arial" w:cs="Arial"/>
          <w:sz w:val="18"/>
          <w:szCs w:val="18"/>
          <w:lang w:val="en-GB"/>
        </w:rPr>
        <w:t xml:space="preserve">Europe BV, a new subsidiary, in the Netherlands. The newly set up company shall operate the distribution, warehouse services and distribution of automotive parts and accessories in Europe </w:t>
      </w:r>
      <w:r w:rsidRPr="001637FA">
        <w:rPr>
          <w:rFonts w:ascii="Arial" w:hAnsi="Arial" w:cs="Arial"/>
          <w:spacing w:val="-4"/>
          <w:sz w:val="18"/>
          <w:szCs w:val="18"/>
          <w:lang w:val="en-GB"/>
        </w:rPr>
        <w:t xml:space="preserve">for both OEM and aftermarket customers with registered share capital of Euro </w:t>
      </w:r>
      <w:r w:rsidRPr="001A2919">
        <w:rPr>
          <w:rFonts w:ascii="Arial" w:hAnsi="Arial" w:cs="Arial"/>
          <w:spacing w:val="-4"/>
          <w:sz w:val="18"/>
          <w:szCs w:val="18"/>
          <w:lang w:val="en-GB"/>
        </w:rPr>
        <w:t>10</w:t>
      </w:r>
      <w:r w:rsidRPr="001637FA">
        <w:rPr>
          <w:rFonts w:ascii="Arial" w:hAnsi="Arial" w:cs="Arial"/>
          <w:spacing w:val="-4"/>
          <w:sz w:val="18"/>
          <w:szCs w:val="18"/>
          <w:lang w:val="en-GB"/>
        </w:rPr>
        <w:t>,</w:t>
      </w:r>
      <w:r w:rsidRPr="001A2919">
        <w:rPr>
          <w:rFonts w:ascii="Arial" w:hAnsi="Arial" w:cs="Arial"/>
          <w:spacing w:val="-4"/>
          <w:sz w:val="18"/>
          <w:szCs w:val="18"/>
          <w:lang w:val="en-GB"/>
        </w:rPr>
        <w:t>000</w:t>
      </w:r>
      <w:r w:rsidRPr="001637FA">
        <w:rPr>
          <w:rFonts w:ascii="Arial" w:hAnsi="Arial" w:cs="Arial"/>
          <w:spacing w:val="-4"/>
          <w:sz w:val="18"/>
          <w:szCs w:val="18"/>
          <w:lang w:val="en-GB"/>
        </w:rPr>
        <w:t xml:space="preserve"> which Aeroklas</w:t>
      </w:r>
      <w:r w:rsidRPr="00473043">
        <w:rPr>
          <w:rFonts w:ascii="Arial" w:hAnsi="Arial" w:cs="Arial"/>
          <w:sz w:val="18"/>
          <w:szCs w:val="18"/>
          <w:lang w:val="en-GB"/>
        </w:rPr>
        <w:t xml:space="preserve"> Australia will hold </w:t>
      </w:r>
      <w:r w:rsidRPr="001A2919">
        <w:rPr>
          <w:rFonts w:ascii="Arial" w:hAnsi="Arial" w:cs="Arial"/>
          <w:sz w:val="18"/>
          <w:szCs w:val="18"/>
          <w:lang w:val="en-GB"/>
        </w:rPr>
        <w:t>60</w:t>
      </w:r>
      <w:r w:rsidRPr="00473043">
        <w:rPr>
          <w:rFonts w:ascii="Arial" w:hAnsi="Arial" w:cs="Arial"/>
          <w:sz w:val="18"/>
          <w:szCs w:val="18"/>
          <w:lang w:val="en-GB"/>
        </w:rPr>
        <w:t>% interest.</w:t>
      </w:r>
    </w:p>
    <w:p w14:paraId="0CD54DF5" w14:textId="77777777" w:rsidR="004B73AA" w:rsidRPr="00473043" w:rsidRDefault="004B73AA" w:rsidP="004B73AA">
      <w:pPr>
        <w:ind w:left="1800"/>
        <w:jc w:val="both"/>
        <w:outlineLvl w:val="0"/>
        <w:rPr>
          <w:rFonts w:ascii="Arial" w:hAnsi="Arial" w:cs="Arial"/>
          <w:sz w:val="18"/>
          <w:szCs w:val="18"/>
          <w:lang w:val="en-GB"/>
        </w:rPr>
      </w:pPr>
    </w:p>
    <w:p w14:paraId="6E1C5BC2" w14:textId="77777777" w:rsidR="004B73AA" w:rsidRDefault="004B73AA" w:rsidP="004B73AA">
      <w:pPr>
        <w:ind w:left="1800"/>
        <w:jc w:val="both"/>
        <w:outlineLvl w:val="0"/>
        <w:rPr>
          <w:rFonts w:ascii="Arial" w:hAnsi="Arial" w:cs="Arial"/>
          <w:sz w:val="18"/>
          <w:szCs w:val="18"/>
          <w:lang w:val="en-GB"/>
        </w:rPr>
      </w:pPr>
      <w:r>
        <w:rPr>
          <w:rFonts w:ascii="Arial" w:hAnsi="Arial" w:cs="Arial"/>
          <w:sz w:val="18"/>
          <w:szCs w:val="18"/>
          <w:lang w:val="en-GB"/>
        </w:rPr>
        <w:t xml:space="preserve">The Board expect the set up of the company to complete in April </w:t>
      </w:r>
      <w:r w:rsidRPr="001A2919">
        <w:rPr>
          <w:rFonts w:ascii="Arial" w:hAnsi="Arial" w:cs="Arial"/>
          <w:sz w:val="18"/>
          <w:szCs w:val="18"/>
          <w:lang w:val="en-GB"/>
        </w:rPr>
        <w:t>2022</w:t>
      </w:r>
      <w:r>
        <w:rPr>
          <w:rFonts w:ascii="Arial" w:hAnsi="Arial" w:cs="Arial"/>
          <w:sz w:val="18"/>
          <w:szCs w:val="18"/>
          <w:lang w:val="en-GB"/>
        </w:rPr>
        <w:t xml:space="preserve"> and start operation within </w:t>
      </w:r>
      <w:r w:rsidRPr="001A2919">
        <w:rPr>
          <w:rFonts w:ascii="Arial" w:hAnsi="Arial" w:cs="Arial"/>
          <w:sz w:val="18"/>
          <w:szCs w:val="18"/>
          <w:lang w:val="en-GB"/>
        </w:rPr>
        <w:t>1</w:t>
      </w:r>
      <w:r w:rsidRPr="001637FA">
        <w:rPr>
          <w:rFonts w:ascii="Arial" w:hAnsi="Arial" w:cs="Arial"/>
          <w:sz w:val="18"/>
          <w:szCs w:val="18"/>
          <w:vertAlign w:val="superscript"/>
          <w:lang w:val="en-GB"/>
        </w:rPr>
        <w:t>st</w:t>
      </w:r>
      <w:r>
        <w:rPr>
          <w:rFonts w:ascii="Arial" w:hAnsi="Arial" w:cs="Arial"/>
          <w:sz w:val="18"/>
          <w:szCs w:val="18"/>
          <w:lang w:val="en-GB"/>
        </w:rPr>
        <w:t xml:space="preserve"> quarter of </w:t>
      </w:r>
      <w:r w:rsidRPr="001A2919">
        <w:rPr>
          <w:rFonts w:ascii="Arial" w:hAnsi="Arial" w:cs="Arial"/>
          <w:sz w:val="18"/>
          <w:szCs w:val="18"/>
          <w:lang w:val="en-GB"/>
        </w:rPr>
        <w:t>2022</w:t>
      </w:r>
      <w:r>
        <w:rPr>
          <w:rFonts w:ascii="Arial" w:hAnsi="Arial" w:cs="Arial"/>
          <w:sz w:val="18"/>
          <w:szCs w:val="18"/>
          <w:lang w:val="en-GB"/>
        </w:rPr>
        <w:t>/</w:t>
      </w:r>
      <w:r w:rsidRPr="001A2919">
        <w:rPr>
          <w:rFonts w:ascii="Arial" w:hAnsi="Arial" w:cs="Arial"/>
          <w:sz w:val="18"/>
          <w:szCs w:val="18"/>
          <w:lang w:val="en-GB"/>
        </w:rPr>
        <w:t>2023</w:t>
      </w:r>
      <w:r>
        <w:rPr>
          <w:rFonts w:ascii="Arial" w:hAnsi="Arial" w:cs="Arial"/>
          <w:sz w:val="18"/>
          <w:szCs w:val="18"/>
          <w:lang w:val="en-GB"/>
        </w:rPr>
        <w:t xml:space="preserve"> (April </w:t>
      </w:r>
      <w:r w:rsidRPr="001A2919">
        <w:rPr>
          <w:rFonts w:ascii="Arial" w:hAnsi="Arial" w:cs="Arial"/>
          <w:sz w:val="18"/>
          <w:szCs w:val="18"/>
          <w:lang w:val="en-GB"/>
        </w:rPr>
        <w:t>2022</w:t>
      </w:r>
      <w:r>
        <w:rPr>
          <w:rFonts w:ascii="Arial" w:hAnsi="Arial" w:cs="Arial"/>
          <w:sz w:val="18"/>
          <w:szCs w:val="18"/>
          <w:lang w:val="en-GB"/>
        </w:rPr>
        <w:t xml:space="preserve"> to June </w:t>
      </w:r>
      <w:r w:rsidRPr="001A2919">
        <w:rPr>
          <w:rFonts w:ascii="Arial" w:hAnsi="Arial" w:cs="Arial"/>
          <w:sz w:val="18"/>
          <w:szCs w:val="18"/>
          <w:lang w:val="en-GB"/>
        </w:rPr>
        <w:t>2022</w:t>
      </w:r>
      <w:r>
        <w:rPr>
          <w:rFonts w:ascii="Arial" w:hAnsi="Arial" w:cs="Arial"/>
          <w:sz w:val="18"/>
          <w:szCs w:val="18"/>
          <w:lang w:val="en-GB"/>
        </w:rPr>
        <w:t>).</w:t>
      </w:r>
    </w:p>
    <w:p w14:paraId="0353E111" w14:textId="43EDEEA4" w:rsidR="004B73AA" w:rsidRDefault="004B73AA" w:rsidP="00FC15EC">
      <w:pPr>
        <w:jc w:val="thaiDistribute"/>
        <w:rPr>
          <w:rFonts w:ascii="Arial" w:hAnsi="Arial" w:cs="Arial"/>
          <w:sz w:val="18"/>
          <w:szCs w:val="18"/>
          <w:lang w:val="en-GB"/>
        </w:rPr>
      </w:pPr>
    </w:p>
    <w:p w14:paraId="19E8DC87" w14:textId="77777777" w:rsidR="004B73AA" w:rsidRPr="00794D0F" w:rsidRDefault="004B73AA" w:rsidP="00FC15EC">
      <w:pPr>
        <w:jc w:val="thaiDistribute"/>
        <w:rPr>
          <w:rFonts w:ascii="Arial" w:hAnsi="Arial" w:cs="Arial"/>
          <w:sz w:val="18"/>
          <w:szCs w:val="18"/>
          <w:lang w:val="en-GB"/>
        </w:rPr>
      </w:pPr>
    </w:p>
    <w:p w14:paraId="7F7544D1" w14:textId="092908F5" w:rsidR="00A4110F" w:rsidRPr="00794D0F" w:rsidRDefault="00A4110F" w:rsidP="00A4110F">
      <w:pPr>
        <w:ind w:left="1620"/>
        <w:jc w:val="both"/>
        <w:outlineLvl w:val="0"/>
        <w:rPr>
          <w:rFonts w:ascii="Arial" w:hAnsi="Arial" w:cs="Arial"/>
          <w:sz w:val="18"/>
          <w:szCs w:val="18"/>
          <w:lang w:val="en-GB"/>
        </w:rPr>
        <w:sectPr w:rsidR="00A4110F" w:rsidRPr="00794D0F" w:rsidSect="00EB1FF2">
          <w:pgSz w:w="11909" w:h="16834" w:code="9"/>
          <w:pgMar w:top="1440" w:right="720" w:bottom="720" w:left="1728" w:header="706" w:footer="706" w:gutter="0"/>
          <w:cols w:space="720"/>
        </w:sectPr>
      </w:pPr>
    </w:p>
    <w:p w14:paraId="6DEEF091" w14:textId="77777777" w:rsidR="000E5B24" w:rsidRPr="00794D0F" w:rsidRDefault="000E5B24" w:rsidP="00D82BA8">
      <w:pPr>
        <w:jc w:val="both"/>
        <w:outlineLvl w:val="0"/>
        <w:rPr>
          <w:rFonts w:ascii="Arial" w:hAnsi="Arial" w:cs="Arial"/>
          <w:sz w:val="18"/>
          <w:szCs w:val="18"/>
          <w:lang w:val="en-GB"/>
        </w:rPr>
      </w:pPr>
    </w:p>
    <w:tbl>
      <w:tblPr>
        <w:tblW w:w="14515" w:type="dxa"/>
        <w:tblInd w:w="108" w:type="dxa"/>
        <w:shd w:val="clear" w:color="auto" w:fill="FFA543"/>
        <w:tblLook w:val="04A0" w:firstRow="1" w:lastRow="0" w:firstColumn="1" w:lastColumn="0" w:noHBand="0" w:noVBand="1"/>
      </w:tblPr>
      <w:tblGrid>
        <w:gridCol w:w="14515"/>
      </w:tblGrid>
      <w:tr w:rsidR="0045568D" w:rsidRPr="00794D0F" w14:paraId="644141EE" w14:textId="77777777" w:rsidTr="00AD1752">
        <w:trPr>
          <w:trHeight w:val="386"/>
        </w:trPr>
        <w:tc>
          <w:tcPr>
            <w:tcW w:w="14515" w:type="dxa"/>
            <w:shd w:val="clear" w:color="auto" w:fill="FFA543"/>
            <w:vAlign w:val="center"/>
          </w:tcPr>
          <w:p w14:paraId="028FDDEB" w14:textId="7DAEEA74" w:rsidR="0045568D" w:rsidRPr="00794D0F" w:rsidRDefault="001A2919" w:rsidP="00FA1896">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20</w:t>
            </w:r>
            <w:r w:rsidR="0045568D" w:rsidRPr="00794D0F">
              <w:rPr>
                <w:rFonts w:ascii="Arial" w:eastAsia="Arial Unicode MS" w:hAnsi="Arial" w:cs="Arial"/>
                <w:b/>
                <w:bCs/>
                <w:color w:val="FFFFFF"/>
                <w:sz w:val="18"/>
                <w:szCs w:val="18"/>
                <w:lang w:val="en-GB"/>
              </w:rPr>
              <w:tab/>
              <w:t>Investments in Joint venture</w:t>
            </w:r>
          </w:p>
        </w:tc>
      </w:tr>
    </w:tbl>
    <w:p w14:paraId="368B4532" w14:textId="77777777" w:rsidR="003C22DF" w:rsidRPr="002313DB" w:rsidRDefault="003C22DF" w:rsidP="00D82BA8">
      <w:pPr>
        <w:jc w:val="both"/>
        <w:outlineLvl w:val="0"/>
        <w:rPr>
          <w:rFonts w:ascii="Arial" w:hAnsi="Arial" w:cs="Arial"/>
          <w:sz w:val="16"/>
          <w:szCs w:val="16"/>
        </w:rPr>
      </w:pPr>
    </w:p>
    <w:p w14:paraId="17EA51B4" w14:textId="011E05D1" w:rsidR="00725EEB" w:rsidRPr="00794D0F" w:rsidRDefault="00725EEB" w:rsidP="00BC4AAA">
      <w:pPr>
        <w:ind w:left="540" w:right="-360" w:hanging="540"/>
        <w:jc w:val="both"/>
        <w:rPr>
          <w:rFonts w:ascii="Arial" w:hAnsi="Arial" w:cs="Arial"/>
          <w:color w:val="CF4A02"/>
          <w:sz w:val="18"/>
          <w:szCs w:val="18"/>
        </w:rPr>
      </w:pPr>
      <w:r w:rsidRPr="00794D0F">
        <w:rPr>
          <w:rFonts w:ascii="Arial" w:hAnsi="Arial" w:cs="Arial"/>
          <w:color w:val="CF4A02"/>
          <w:sz w:val="18"/>
          <w:szCs w:val="18"/>
        </w:rPr>
        <w:t>a</w:t>
      </w:r>
      <w:r w:rsidRPr="00794D0F">
        <w:rPr>
          <w:rFonts w:ascii="Arial" w:hAnsi="Arial" w:cs="Arial"/>
          <w:color w:val="CF4A02"/>
          <w:sz w:val="18"/>
          <w:szCs w:val="18"/>
          <w:cs/>
        </w:rPr>
        <w:t>)</w:t>
      </w:r>
      <w:r w:rsidRPr="00794D0F">
        <w:rPr>
          <w:rFonts w:ascii="Arial" w:hAnsi="Arial" w:cs="Arial"/>
          <w:color w:val="CF4A02"/>
          <w:sz w:val="18"/>
          <w:szCs w:val="18"/>
          <w:cs/>
        </w:rPr>
        <w:tab/>
      </w:r>
      <w:r w:rsidRPr="00794D0F">
        <w:rPr>
          <w:rFonts w:ascii="Arial" w:hAnsi="Arial" w:cs="Arial"/>
          <w:color w:val="CF4A02"/>
          <w:sz w:val="18"/>
          <w:szCs w:val="18"/>
        </w:rPr>
        <w:t xml:space="preserve">As </w:t>
      </w:r>
      <w:proofErr w:type="gramStart"/>
      <w:r w:rsidRPr="00794D0F">
        <w:rPr>
          <w:rFonts w:ascii="Arial" w:hAnsi="Arial" w:cs="Arial"/>
          <w:color w:val="CF4A02"/>
          <w:sz w:val="18"/>
          <w:szCs w:val="18"/>
        </w:rPr>
        <w:t>at</w:t>
      </w:r>
      <w:proofErr w:type="gramEnd"/>
      <w:r w:rsidRPr="00794D0F">
        <w:rPr>
          <w:rFonts w:ascii="Arial" w:hAnsi="Arial" w:cs="Arial"/>
          <w:color w:val="CF4A02"/>
          <w:sz w:val="18"/>
          <w:szCs w:val="18"/>
        </w:rPr>
        <w:t xml:space="preserve"> </w:t>
      </w:r>
      <w:r w:rsidR="001A2919" w:rsidRPr="001A2919">
        <w:rPr>
          <w:rFonts w:ascii="Arial" w:hAnsi="Arial" w:cs="Arial"/>
          <w:color w:val="CF4A02"/>
          <w:sz w:val="18"/>
          <w:szCs w:val="18"/>
          <w:lang w:val="en-GB"/>
        </w:rPr>
        <w:t>31</w:t>
      </w:r>
      <w:r w:rsidRPr="00794D0F">
        <w:rPr>
          <w:rFonts w:ascii="Arial" w:hAnsi="Arial" w:cs="Arial"/>
          <w:color w:val="CF4A02"/>
          <w:sz w:val="18"/>
          <w:szCs w:val="18"/>
        </w:rPr>
        <w:t xml:space="preserve"> March </w:t>
      </w:r>
      <w:r w:rsidR="001A2919" w:rsidRPr="001A2919">
        <w:rPr>
          <w:rFonts w:ascii="Arial" w:hAnsi="Arial" w:cs="Arial"/>
          <w:color w:val="CF4A02"/>
          <w:sz w:val="18"/>
          <w:szCs w:val="18"/>
          <w:lang w:val="en-GB"/>
        </w:rPr>
        <w:t>2022</w:t>
      </w:r>
      <w:r w:rsidR="00821086" w:rsidRPr="00794D0F">
        <w:rPr>
          <w:rFonts w:ascii="Arial" w:hAnsi="Arial" w:cs="Arial"/>
          <w:color w:val="CF4A02"/>
          <w:sz w:val="18"/>
          <w:szCs w:val="18"/>
          <w:lang w:val="en-GB"/>
        </w:rPr>
        <w:t xml:space="preserve"> and </w:t>
      </w:r>
      <w:r w:rsidR="001A2919" w:rsidRPr="001A2919">
        <w:rPr>
          <w:rFonts w:ascii="Arial" w:hAnsi="Arial" w:cs="Arial"/>
          <w:color w:val="CF4A02"/>
          <w:sz w:val="18"/>
          <w:szCs w:val="18"/>
          <w:lang w:val="en-GB"/>
        </w:rPr>
        <w:t>2021</w:t>
      </w:r>
      <w:r w:rsidR="003964AF" w:rsidRPr="00794D0F">
        <w:rPr>
          <w:rFonts w:ascii="Arial" w:hAnsi="Arial" w:cs="Arial"/>
          <w:color w:val="CF4A02"/>
          <w:sz w:val="18"/>
          <w:szCs w:val="18"/>
        </w:rPr>
        <w:t>,</w:t>
      </w:r>
      <w:r w:rsidRPr="00794D0F">
        <w:rPr>
          <w:rFonts w:ascii="Arial" w:hAnsi="Arial" w:cs="Arial"/>
          <w:color w:val="CF4A02"/>
          <w:sz w:val="18"/>
          <w:szCs w:val="18"/>
        </w:rPr>
        <w:t xml:space="preserve"> investments in</w:t>
      </w:r>
      <w:r w:rsidR="003964AF" w:rsidRPr="00794D0F">
        <w:rPr>
          <w:rFonts w:ascii="Arial" w:hAnsi="Arial" w:cs="Arial"/>
          <w:color w:val="CF4A02"/>
          <w:sz w:val="18"/>
          <w:szCs w:val="18"/>
        </w:rPr>
        <w:t xml:space="preserve"> joint venture</w:t>
      </w:r>
      <w:r w:rsidRPr="00794D0F">
        <w:rPr>
          <w:rFonts w:ascii="Arial" w:hAnsi="Arial" w:cs="Arial"/>
          <w:color w:val="CF4A02"/>
          <w:sz w:val="18"/>
          <w:szCs w:val="18"/>
        </w:rPr>
        <w:t xml:space="preserve"> comprise of the following:</w:t>
      </w:r>
    </w:p>
    <w:p w14:paraId="134D2542" w14:textId="77777777" w:rsidR="00725EEB" w:rsidRPr="002313DB" w:rsidRDefault="00725EEB" w:rsidP="00725EEB">
      <w:pPr>
        <w:ind w:left="1080" w:right="-360" w:hanging="540"/>
        <w:jc w:val="both"/>
        <w:rPr>
          <w:rFonts w:ascii="Arial" w:hAnsi="Arial" w:cs="Arial"/>
          <w:sz w:val="16"/>
          <w:szCs w:val="16"/>
        </w:rPr>
      </w:pPr>
    </w:p>
    <w:tbl>
      <w:tblPr>
        <w:tblW w:w="13995" w:type="dxa"/>
        <w:tblInd w:w="648" w:type="dxa"/>
        <w:tblLayout w:type="fixed"/>
        <w:tblLook w:val="0000" w:firstRow="0" w:lastRow="0" w:firstColumn="0" w:lastColumn="0" w:noHBand="0" w:noVBand="0"/>
      </w:tblPr>
      <w:tblGrid>
        <w:gridCol w:w="1685"/>
        <w:gridCol w:w="1260"/>
        <w:gridCol w:w="1478"/>
        <w:gridCol w:w="908"/>
        <w:gridCol w:w="852"/>
        <w:gridCol w:w="992"/>
        <w:gridCol w:w="589"/>
        <w:gridCol w:w="590"/>
        <w:gridCol w:w="995"/>
        <w:gridCol w:w="996"/>
        <w:gridCol w:w="907"/>
        <w:gridCol w:w="908"/>
        <w:gridCol w:w="917"/>
        <w:gridCol w:w="918"/>
      </w:tblGrid>
      <w:tr w:rsidR="0009362A" w:rsidRPr="00794D0F" w14:paraId="0DE349E4" w14:textId="77777777" w:rsidTr="0009362A">
        <w:tc>
          <w:tcPr>
            <w:tcW w:w="1685" w:type="dxa"/>
            <w:vAlign w:val="bottom"/>
          </w:tcPr>
          <w:p w14:paraId="44DD3267" w14:textId="77777777" w:rsidR="0009362A" w:rsidRPr="00794D0F" w:rsidRDefault="0009362A" w:rsidP="0009362A">
            <w:pPr>
              <w:ind w:left="972" w:right="-18"/>
              <w:rPr>
                <w:rFonts w:ascii="Arial" w:hAnsi="Arial" w:cs="Arial"/>
                <w:snapToGrid w:val="0"/>
                <w:spacing w:val="-4"/>
                <w:sz w:val="14"/>
                <w:szCs w:val="14"/>
                <w:lang w:val="en-GB" w:eastAsia="th-TH"/>
              </w:rPr>
            </w:pPr>
          </w:p>
        </w:tc>
        <w:tc>
          <w:tcPr>
            <w:tcW w:w="1260" w:type="dxa"/>
          </w:tcPr>
          <w:p w14:paraId="74E3774D" w14:textId="77777777" w:rsidR="0009362A" w:rsidRPr="00794D0F" w:rsidRDefault="0009362A" w:rsidP="0009362A">
            <w:pPr>
              <w:pStyle w:val="a0"/>
              <w:ind w:right="-72"/>
              <w:jc w:val="center"/>
              <w:rPr>
                <w:rFonts w:ascii="Arial" w:hAnsi="Arial" w:cs="Arial"/>
                <w:b/>
                <w:bCs/>
                <w:snapToGrid w:val="0"/>
                <w:color w:val="auto"/>
                <w:spacing w:val="-4"/>
                <w:sz w:val="14"/>
                <w:szCs w:val="14"/>
                <w:lang w:eastAsia="th-TH"/>
              </w:rPr>
            </w:pPr>
          </w:p>
        </w:tc>
        <w:tc>
          <w:tcPr>
            <w:tcW w:w="1478" w:type="dxa"/>
          </w:tcPr>
          <w:p w14:paraId="5564B5AA" w14:textId="77777777" w:rsidR="0009362A" w:rsidRPr="00794D0F" w:rsidRDefault="0009362A" w:rsidP="0009362A">
            <w:pPr>
              <w:pStyle w:val="a0"/>
              <w:ind w:right="-72"/>
              <w:jc w:val="both"/>
              <w:rPr>
                <w:rFonts w:ascii="Arial" w:hAnsi="Arial" w:cs="Arial"/>
                <w:b/>
                <w:bCs/>
                <w:snapToGrid w:val="0"/>
                <w:color w:val="auto"/>
                <w:spacing w:val="-4"/>
                <w:sz w:val="14"/>
                <w:szCs w:val="14"/>
                <w:cs/>
                <w:lang w:eastAsia="th-TH"/>
              </w:rPr>
            </w:pPr>
          </w:p>
        </w:tc>
        <w:tc>
          <w:tcPr>
            <w:tcW w:w="908" w:type="dxa"/>
          </w:tcPr>
          <w:p w14:paraId="139A1BCB" w14:textId="77777777" w:rsidR="0009362A" w:rsidRPr="00794D0F" w:rsidRDefault="0009362A" w:rsidP="0009362A">
            <w:pPr>
              <w:pStyle w:val="a0"/>
              <w:ind w:right="-72"/>
              <w:jc w:val="center"/>
              <w:rPr>
                <w:rFonts w:ascii="Arial" w:hAnsi="Arial" w:cs="Arial"/>
                <w:b/>
                <w:bCs/>
                <w:snapToGrid w:val="0"/>
                <w:color w:val="auto"/>
                <w:spacing w:val="-4"/>
                <w:sz w:val="14"/>
                <w:szCs w:val="14"/>
                <w:cs/>
                <w:lang w:eastAsia="th-TH"/>
              </w:rPr>
            </w:pPr>
          </w:p>
        </w:tc>
        <w:tc>
          <w:tcPr>
            <w:tcW w:w="1844" w:type="dxa"/>
            <w:gridSpan w:val="2"/>
            <w:vAlign w:val="bottom"/>
          </w:tcPr>
          <w:p w14:paraId="1A28F6D7" w14:textId="77777777" w:rsidR="0009362A" w:rsidRPr="00794D0F" w:rsidRDefault="0009362A" w:rsidP="0009362A">
            <w:pPr>
              <w:pStyle w:val="a0"/>
              <w:ind w:right="-72"/>
              <w:jc w:val="center"/>
              <w:rPr>
                <w:rFonts w:ascii="Arial" w:hAnsi="Arial" w:cs="Arial"/>
                <w:b/>
                <w:bCs/>
                <w:snapToGrid w:val="0"/>
                <w:color w:val="auto"/>
                <w:spacing w:val="-4"/>
                <w:sz w:val="14"/>
                <w:szCs w:val="14"/>
                <w:lang w:eastAsia="th-TH"/>
              </w:rPr>
            </w:pPr>
          </w:p>
        </w:tc>
        <w:tc>
          <w:tcPr>
            <w:tcW w:w="1179" w:type="dxa"/>
            <w:gridSpan w:val="2"/>
            <w:vAlign w:val="bottom"/>
          </w:tcPr>
          <w:p w14:paraId="30926382" w14:textId="77777777" w:rsidR="0009362A" w:rsidRPr="00794D0F" w:rsidRDefault="0009362A" w:rsidP="0009362A">
            <w:pPr>
              <w:pStyle w:val="a0"/>
              <w:ind w:right="-72"/>
              <w:jc w:val="center"/>
              <w:rPr>
                <w:rFonts w:ascii="Arial" w:hAnsi="Arial" w:cs="Arial"/>
                <w:b/>
                <w:bCs/>
                <w:snapToGrid w:val="0"/>
                <w:color w:val="auto"/>
                <w:spacing w:val="-4"/>
                <w:sz w:val="14"/>
                <w:szCs w:val="14"/>
                <w:lang w:eastAsia="th-TH"/>
              </w:rPr>
            </w:pPr>
          </w:p>
        </w:tc>
        <w:tc>
          <w:tcPr>
            <w:tcW w:w="1991" w:type="dxa"/>
            <w:gridSpan w:val="2"/>
            <w:shd w:val="clear" w:color="auto" w:fill="auto"/>
            <w:vAlign w:val="bottom"/>
          </w:tcPr>
          <w:p w14:paraId="7B003E0D" w14:textId="2038AB2D" w:rsidR="0009362A" w:rsidRPr="00794D0F" w:rsidRDefault="0009362A" w:rsidP="0009362A">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Consolidated</w:t>
            </w:r>
          </w:p>
        </w:tc>
        <w:tc>
          <w:tcPr>
            <w:tcW w:w="1815" w:type="dxa"/>
            <w:gridSpan w:val="2"/>
            <w:shd w:val="clear" w:color="auto" w:fill="auto"/>
            <w:vAlign w:val="bottom"/>
          </w:tcPr>
          <w:p w14:paraId="53597208" w14:textId="390B9193" w:rsidR="0009362A" w:rsidRPr="00794D0F" w:rsidRDefault="0009362A" w:rsidP="0009362A">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Separate</w:t>
            </w:r>
          </w:p>
        </w:tc>
        <w:tc>
          <w:tcPr>
            <w:tcW w:w="1835" w:type="dxa"/>
            <w:gridSpan w:val="2"/>
            <w:vAlign w:val="bottom"/>
          </w:tcPr>
          <w:p w14:paraId="297879BE" w14:textId="77777777" w:rsidR="0009362A" w:rsidRPr="00794D0F" w:rsidRDefault="0009362A" w:rsidP="0009362A">
            <w:pPr>
              <w:pStyle w:val="a0"/>
              <w:ind w:right="-72"/>
              <w:jc w:val="center"/>
              <w:rPr>
                <w:rFonts w:ascii="Arial" w:hAnsi="Arial" w:cs="Arial"/>
                <w:b/>
                <w:bCs/>
                <w:snapToGrid w:val="0"/>
                <w:color w:val="auto"/>
                <w:spacing w:val="-4"/>
                <w:sz w:val="14"/>
                <w:szCs w:val="14"/>
                <w:lang w:eastAsia="th-TH"/>
              </w:rPr>
            </w:pPr>
          </w:p>
        </w:tc>
      </w:tr>
      <w:tr w:rsidR="0009362A" w:rsidRPr="00794D0F" w14:paraId="7620C64B" w14:textId="77777777" w:rsidTr="0009362A">
        <w:tc>
          <w:tcPr>
            <w:tcW w:w="1685" w:type="dxa"/>
            <w:vAlign w:val="bottom"/>
          </w:tcPr>
          <w:p w14:paraId="48C49255" w14:textId="77777777" w:rsidR="0009362A" w:rsidRPr="00794D0F" w:rsidRDefault="0009362A" w:rsidP="0009362A">
            <w:pPr>
              <w:ind w:left="972" w:right="-18"/>
              <w:rPr>
                <w:rFonts w:ascii="Arial" w:hAnsi="Arial" w:cs="Arial"/>
                <w:snapToGrid w:val="0"/>
                <w:spacing w:val="-4"/>
                <w:sz w:val="14"/>
                <w:szCs w:val="14"/>
                <w:lang w:val="en-GB" w:eastAsia="th-TH"/>
              </w:rPr>
            </w:pPr>
          </w:p>
        </w:tc>
        <w:tc>
          <w:tcPr>
            <w:tcW w:w="1260" w:type="dxa"/>
          </w:tcPr>
          <w:p w14:paraId="382EACDB" w14:textId="77777777" w:rsidR="0009362A" w:rsidRPr="00794D0F" w:rsidRDefault="0009362A" w:rsidP="0009362A">
            <w:pPr>
              <w:pStyle w:val="a0"/>
              <w:ind w:right="-72"/>
              <w:jc w:val="center"/>
              <w:rPr>
                <w:rFonts w:ascii="Arial" w:hAnsi="Arial" w:cs="Arial"/>
                <w:b/>
                <w:bCs/>
                <w:snapToGrid w:val="0"/>
                <w:color w:val="auto"/>
                <w:spacing w:val="-4"/>
                <w:sz w:val="14"/>
                <w:szCs w:val="14"/>
                <w:lang w:eastAsia="th-TH"/>
              </w:rPr>
            </w:pPr>
          </w:p>
        </w:tc>
        <w:tc>
          <w:tcPr>
            <w:tcW w:w="1478" w:type="dxa"/>
          </w:tcPr>
          <w:p w14:paraId="71AA2F90" w14:textId="77777777" w:rsidR="0009362A" w:rsidRPr="00794D0F" w:rsidRDefault="0009362A" w:rsidP="0009362A">
            <w:pPr>
              <w:pStyle w:val="a0"/>
              <w:ind w:right="-72"/>
              <w:jc w:val="both"/>
              <w:rPr>
                <w:rFonts w:ascii="Arial" w:hAnsi="Arial" w:cs="Arial"/>
                <w:b/>
                <w:bCs/>
                <w:snapToGrid w:val="0"/>
                <w:color w:val="auto"/>
                <w:spacing w:val="-4"/>
                <w:sz w:val="14"/>
                <w:szCs w:val="14"/>
                <w:cs/>
                <w:lang w:eastAsia="th-TH"/>
              </w:rPr>
            </w:pPr>
          </w:p>
        </w:tc>
        <w:tc>
          <w:tcPr>
            <w:tcW w:w="908" w:type="dxa"/>
          </w:tcPr>
          <w:p w14:paraId="28EF97A2" w14:textId="77777777" w:rsidR="0009362A" w:rsidRPr="00794D0F" w:rsidRDefault="0009362A" w:rsidP="0009362A">
            <w:pPr>
              <w:pStyle w:val="a0"/>
              <w:ind w:right="-72"/>
              <w:jc w:val="center"/>
              <w:rPr>
                <w:rFonts w:ascii="Arial" w:hAnsi="Arial" w:cs="Arial"/>
                <w:b/>
                <w:bCs/>
                <w:snapToGrid w:val="0"/>
                <w:color w:val="auto"/>
                <w:spacing w:val="-4"/>
                <w:sz w:val="14"/>
                <w:szCs w:val="14"/>
                <w:cs/>
                <w:lang w:eastAsia="th-TH"/>
              </w:rPr>
            </w:pPr>
          </w:p>
        </w:tc>
        <w:tc>
          <w:tcPr>
            <w:tcW w:w="1844" w:type="dxa"/>
            <w:gridSpan w:val="2"/>
            <w:shd w:val="clear" w:color="auto" w:fill="auto"/>
            <w:vAlign w:val="bottom"/>
          </w:tcPr>
          <w:p w14:paraId="0A98E01F" w14:textId="01ECCE52" w:rsidR="0009362A" w:rsidRPr="00794D0F" w:rsidRDefault="0009362A" w:rsidP="0009362A">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Paid-up share capital</w:t>
            </w:r>
          </w:p>
        </w:tc>
        <w:tc>
          <w:tcPr>
            <w:tcW w:w="1179" w:type="dxa"/>
            <w:gridSpan w:val="2"/>
            <w:shd w:val="clear" w:color="auto" w:fill="auto"/>
            <w:vAlign w:val="bottom"/>
          </w:tcPr>
          <w:p w14:paraId="25DAB691" w14:textId="306C41EC" w:rsidR="0009362A" w:rsidRPr="00794D0F" w:rsidRDefault="0009362A" w:rsidP="0009362A">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Percentage of</w:t>
            </w:r>
          </w:p>
        </w:tc>
        <w:tc>
          <w:tcPr>
            <w:tcW w:w="1991" w:type="dxa"/>
            <w:gridSpan w:val="2"/>
            <w:tcBorders>
              <w:bottom w:val="single" w:sz="4" w:space="0" w:color="auto"/>
            </w:tcBorders>
            <w:shd w:val="clear" w:color="auto" w:fill="auto"/>
            <w:vAlign w:val="bottom"/>
          </w:tcPr>
          <w:p w14:paraId="529AA015" w14:textId="377119F7" w:rsidR="0009362A" w:rsidRPr="00794D0F" w:rsidRDefault="0009362A" w:rsidP="0009362A">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financial statements</w:t>
            </w:r>
          </w:p>
        </w:tc>
        <w:tc>
          <w:tcPr>
            <w:tcW w:w="1815" w:type="dxa"/>
            <w:gridSpan w:val="2"/>
            <w:tcBorders>
              <w:bottom w:val="single" w:sz="4" w:space="0" w:color="auto"/>
            </w:tcBorders>
            <w:shd w:val="clear" w:color="auto" w:fill="auto"/>
            <w:vAlign w:val="bottom"/>
          </w:tcPr>
          <w:p w14:paraId="10FC2371" w14:textId="08FDFCC3" w:rsidR="0009362A" w:rsidRPr="00794D0F" w:rsidRDefault="0009362A" w:rsidP="0009362A">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financial statements</w:t>
            </w:r>
          </w:p>
        </w:tc>
        <w:tc>
          <w:tcPr>
            <w:tcW w:w="1835" w:type="dxa"/>
            <w:gridSpan w:val="2"/>
            <w:vAlign w:val="bottom"/>
          </w:tcPr>
          <w:p w14:paraId="33E8696A" w14:textId="17CAD98D" w:rsidR="0009362A" w:rsidRPr="00794D0F" w:rsidRDefault="0009362A" w:rsidP="0009362A">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Share of profit (loss)</w:t>
            </w:r>
          </w:p>
        </w:tc>
      </w:tr>
      <w:tr w:rsidR="0009362A" w:rsidRPr="00794D0F" w14:paraId="14B4EEA6" w14:textId="77777777" w:rsidTr="0009362A">
        <w:trPr>
          <w:trHeight w:val="80"/>
        </w:trPr>
        <w:tc>
          <w:tcPr>
            <w:tcW w:w="1685" w:type="dxa"/>
            <w:vAlign w:val="bottom"/>
          </w:tcPr>
          <w:p w14:paraId="63965777" w14:textId="77777777" w:rsidR="0009362A" w:rsidRPr="00794D0F" w:rsidRDefault="0009362A" w:rsidP="0009362A">
            <w:pPr>
              <w:ind w:left="972" w:right="-18"/>
              <w:rPr>
                <w:rFonts w:ascii="Arial" w:hAnsi="Arial" w:cs="Arial"/>
                <w:snapToGrid w:val="0"/>
                <w:spacing w:val="-4"/>
                <w:sz w:val="14"/>
                <w:szCs w:val="14"/>
                <w:lang w:val="en-GB" w:eastAsia="th-TH"/>
              </w:rPr>
            </w:pPr>
          </w:p>
        </w:tc>
        <w:tc>
          <w:tcPr>
            <w:tcW w:w="1260" w:type="dxa"/>
          </w:tcPr>
          <w:p w14:paraId="19A64D72" w14:textId="77777777" w:rsidR="0009362A" w:rsidRPr="00794D0F" w:rsidRDefault="0009362A" w:rsidP="0009362A">
            <w:pPr>
              <w:pStyle w:val="a0"/>
              <w:ind w:right="-72"/>
              <w:jc w:val="center"/>
              <w:rPr>
                <w:rFonts w:ascii="Arial" w:hAnsi="Arial" w:cs="Arial"/>
                <w:b/>
                <w:bCs/>
                <w:snapToGrid w:val="0"/>
                <w:color w:val="auto"/>
                <w:spacing w:val="-4"/>
                <w:sz w:val="14"/>
                <w:szCs w:val="14"/>
                <w:lang w:eastAsia="th-TH"/>
              </w:rPr>
            </w:pPr>
          </w:p>
        </w:tc>
        <w:tc>
          <w:tcPr>
            <w:tcW w:w="1478" w:type="dxa"/>
          </w:tcPr>
          <w:p w14:paraId="1BF5C065" w14:textId="77777777" w:rsidR="0009362A" w:rsidRPr="00794D0F" w:rsidRDefault="0009362A" w:rsidP="0009362A">
            <w:pPr>
              <w:pStyle w:val="a0"/>
              <w:ind w:right="-72"/>
              <w:jc w:val="both"/>
              <w:rPr>
                <w:rFonts w:ascii="Arial" w:hAnsi="Arial" w:cs="Arial"/>
                <w:b/>
                <w:bCs/>
                <w:snapToGrid w:val="0"/>
                <w:color w:val="auto"/>
                <w:spacing w:val="-4"/>
                <w:sz w:val="14"/>
                <w:szCs w:val="14"/>
                <w:cs/>
                <w:lang w:eastAsia="th-TH"/>
              </w:rPr>
            </w:pPr>
          </w:p>
        </w:tc>
        <w:tc>
          <w:tcPr>
            <w:tcW w:w="908" w:type="dxa"/>
          </w:tcPr>
          <w:p w14:paraId="3DE29C16" w14:textId="77777777" w:rsidR="0009362A" w:rsidRPr="00794D0F" w:rsidRDefault="0009362A" w:rsidP="0009362A">
            <w:pPr>
              <w:pStyle w:val="a0"/>
              <w:ind w:right="-72"/>
              <w:jc w:val="center"/>
              <w:rPr>
                <w:rFonts w:ascii="Arial" w:hAnsi="Arial" w:cs="Arial"/>
                <w:b/>
                <w:bCs/>
                <w:snapToGrid w:val="0"/>
                <w:color w:val="auto"/>
                <w:spacing w:val="-4"/>
                <w:sz w:val="14"/>
                <w:szCs w:val="14"/>
                <w:cs/>
                <w:lang w:eastAsia="th-TH"/>
              </w:rPr>
            </w:pPr>
          </w:p>
        </w:tc>
        <w:tc>
          <w:tcPr>
            <w:tcW w:w="1844" w:type="dxa"/>
            <w:gridSpan w:val="2"/>
            <w:tcBorders>
              <w:bottom w:val="single" w:sz="4" w:space="0" w:color="auto"/>
            </w:tcBorders>
            <w:shd w:val="clear" w:color="auto" w:fill="auto"/>
            <w:vAlign w:val="bottom"/>
          </w:tcPr>
          <w:p w14:paraId="398AD714" w14:textId="74B3BFB5" w:rsidR="0009362A" w:rsidRPr="00794D0F" w:rsidRDefault="0009362A" w:rsidP="0009362A">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(Amount)</w:t>
            </w:r>
          </w:p>
        </w:tc>
        <w:tc>
          <w:tcPr>
            <w:tcW w:w="1179" w:type="dxa"/>
            <w:gridSpan w:val="2"/>
            <w:tcBorders>
              <w:bottom w:val="single" w:sz="4" w:space="0" w:color="auto"/>
            </w:tcBorders>
            <w:shd w:val="clear" w:color="auto" w:fill="auto"/>
            <w:vAlign w:val="bottom"/>
          </w:tcPr>
          <w:p w14:paraId="1E69E100" w14:textId="4429C151" w:rsidR="0009362A" w:rsidRPr="00794D0F" w:rsidRDefault="0009362A" w:rsidP="0009362A">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shareholding</w:t>
            </w:r>
          </w:p>
        </w:tc>
        <w:tc>
          <w:tcPr>
            <w:tcW w:w="1991" w:type="dxa"/>
            <w:gridSpan w:val="2"/>
            <w:tcBorders>
              <w:top w:val="single" w:sz="4" w:space="0" w:color="auto"/>
              <w:bottom w:val="single" w:sz="4" w:space="0" w:color="auto"/>
            </w:tcBorders>
            <w:vAlign w:val="bottom"/>
          </w:tcPr>
          <w:p w14:paraId="5EE98275" w14:textId="77777777" w:rsidR="0009362A" w:rsidRPr="00794D0F" w:rsidRDefault="0009362A" w:rsidP="0009362A">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Equity method</w:t>
            </w:r>
          </w:p>
        </w:tc>
        <w:tc>
          <w:tcPr>
            <w:tcW w:w="1815" w:type="dxa"/>
            <w:gridSpan w:val="2"/>
            <w:tcBorders>
              <w:top w:val="single" w:sz="4" w:space="0" w:color="auto"/>
              <w:bottom w:val="single" w:sz="4" w:space="0" w:color="auto"/>
            </w:tcBorders>
            <w:vAlign w:val="bottom"/>
          </w:tcPr>
          <w:p w14:paraId="3F3EAAF4" w14:textId="77777777" w:rsidR="0009362A" w:rsidRPr="00794D0F" w:rsidRDefault="0009362A" w:rsidP="0009362A">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Cost method</w:t>
            </w:r>
          </w:p>
        </w:tc>
        <w:tc>
          <w:tcPr>
            <w:tcW w:w="1835" w:type="dxa"/>
            <w:gridSpan w:val="2"/>
            <w:tcBorders>
              <w:bottom w:val="single" w:sz="4" w:space="0" w:color="auto"/>
            </w:tcBorders>
            <w:vAlign w:val="bottom"/>
          </w:tcPr>
          <w:p w14:paraId="6231346C" w14:textId="2D8B3DCF" w:rsidR="0009362A" w:rsidRPr="00794D0F" w:rsidRDefault="0009362A" w:rsidP="0009362A">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from equity method</w:t>
            </w:r>
          </w:p>
        </w:tc>
      </w:tr>
      <w:tr w:rsidR="0009362A" w:rsidRPr="00794D0F" w14:paraId="57AFE7F6" w14:textId="77777777" w:rsidTr="00036A11">
        <w:tc>
          <w:tcPr>
            <w:tcW w:w="1685" w:type="dxa"/>
            <w:vAlign w:val="bottom"/>
          </w:tcPr>
          <w:p w14:paraId="7C3420DB" w14:textId="77777777" w:rsidR="0009362A" w:rsidRPr="00794D0F" w:rsidRDefault="0009362A" w:rsidP="0009362A">
            <w:pPr>
              <w:ind w:left="972" w:right="-18"/>
              <w:rPr>
                <w:rFonts w:ascii="Arial" w:hAnsi="Arial" w:cs="Arial"/>
                <w:snapToGrid w:val="0"/>
                <w:spacing w:val="-4"/>
                <w:sz w:val="14"/>
                <w:szCs w:val="14"/>
                <w:lang w:val="en-GB" w:eastAsia="th-TH"/>
              </w:rPr>
            </w:pPr>
          </w:p>
        </w:tc>
        <w:tc>
          <w:tcPr>
            <w:tcW w:w="1260" w:type="dxa"/>
          </w:tcPr>
          <w:p w14:paraId="76DD677E" w14:textId="398459A7" w:rsidR="0009362A" w:rsidRPr="00794D0F" w:rsidRDefault="0009362A" w:rsidP="0009362A">
            <w:pPr>
              <w:pStyle w:val="a0"/>
              <w:ind w:right="-72"/>
              <w:jc w:val="center"/>
              <w:rPr>
                <w:rFonts w:ascii="Arial" w:hAnsi="Arial" w:cs="Arial"/>
                <w:b/>
                <w:bCs/>
                <w:snapToGrid w:val="0"/>
                <w:color w:val="auto"/>
                <w:spacing w:val="-4"/>
                <w:sz w:val="14"/>
                <w:szCs w:val="14"/>
                <w:cs/>
                <w:lang w:eastAsia="th-TH"/>
              </w:rPr>
            </w:pPr>
          </w:p>
        </w:tc>
        <w:tc>
          <w:tcPr>
            <w:tcW w:w="1478" w:type="dxa"/>
          </w:tcPr>
          <w:p w14:paraId="26D84962" w14:textId="77777777" w:rsidR="0009362A" w:rsidRPr="00794D0F" w:rsidRDefault="0009362A" w:rsidP="0009362A">
            <w:pPr>
              <w:pStyle w:val="a0"/>
              <w:ind w:right="-72"/>
              <w:jc w:val="both"/>
              <w:rPr>
                <w:rFonts w:ascii="Arial" w:hAnsi="Arial" w:cs="Arial"/>
                <w:b/>
                <w:bCs/>
                <w:snapToGrid w:val="0"/>
                <w:color w:val="auto"/>
                <w:spacing w:val="-4"/>
                <w:sz w:val="14"/>
                <w:szCs w:val="14"/>
                <w:cs/>
                <w:lang w:eastAsia="th-TH"/>
              </w:rPr>
            </w:pPr>
          </w:p>
        </w:tc>
        <w:tc>
          <w:tcPr>
            <w:tcW w:w="908" w:type="dxa"/>
          </w:tcPr>
          <w:p w14:paraId="5283EAC6" w14:textId="77777777" w:rsidR="0009362A" w:rsidRPr="00794D0F" w:rsidRDefault="0009362A" w:rsidP="0009362A">
            <w:pPr>
              <w:pStyle w:val="a0"/>
              <w:ind w:right="-72"/>
              <w:jc w:val="center"/>
              <w:rPr>
                <w:rFonts w:ascii="Arial" w:hAnsi="Arial" w:cs="Arial"/>
                <w:b/>
                <w:bCs/>
                <w:snapToGrid w:val="0"/>
                <w:color w:val="auto"/>
                <w:spacing w:val="-4"/>
                <w:sz w:val="14"/>
                <w:szCs w:val="14"/>
                <w:cs/>
                <w:lang w:eastAsia="th-TH"/>
              </w:rPr>
            </w:pPr>
          </w:p>
        </w:tc>
        <w:tc>
          <w:tcPr>
            <w:tcW w:w="1844" w:type="dxa"/>
            <w:gridSpan w:val="2"/>
            <w:tcBorders>
              <w:top w:val="single" w:sz="4" w:space="0" w:color="auto"/>
            </w:tcBorders>
            <w:vAlign w:val="bottom"/>
          </w:tcPr>
          <w:p w14:paraId="29D29449" w14:textId="2908F2C9" w:rsidR="0009362A" w:rsidRPr="00794D0F" w:rsidRDefault="0009362A" w:rsidP="0009362A">
            <w:pPr>
              <w:pStyle w:val="a0"/>
              <w:ind w:right="-72"/>
              <w:jc w:val="center"/>
              <w:rPr>
                <w:rFonts w:ascii="Arial" w:hAnsi="Arial" w:cs="Arial"/>
                <w:b/>
                <w:bCs/>
                <w:snapToGrid w:val="0"/>
                <w:color w:val="auto"/>
                <w:spacing w:val="-4"/>
                <w:sz w:val="14"/>
                <w:szCs w:val="14"/>
                <w:lang w:eastAsia="th-TH"/>
              </w:rPr>
            </w:pPr>
          </w:p>
        </w:tc>
        <w:tc>
          <w:tcPr>
            <w:tcW w:w="1179" w:type="dxa"/>
            <w:gridSpan w:val="2"/>
            <w:tcBorders>
              <w:top w:val="single" w:sz="4" w:space="0" w:color="auto"/>
            </w:tcBorders>
            <w:vAlign w:val="bottom"/>
          </w:tcPr>
          <w:p w14:paraId="0E8F6CA5" w14:textId="0E2B881B" w:rsidR="0009362A" w:rsidRPr="00794D0F" w:rsidRDefault="0009362A" w:rsidP="0009362A">
            <w:pPr>
              <w:pStyle w:val="a0"/>
              <w:ind w:right="-72"/>
              <w:jc w:val="center"/>
              <w:rPr>
                <w:rFonts w:ascii="Arial" w:hAnsi="Arial" w:cs="Arial"/>
                <w:b/>
                <w:bCs/>
                <w:snapToGrid w:val="0"/>
                <w:color w:val="auto"/>
                <w:spacing w:val="-4"/>
                <w:sz w:val="14"/>
                <w:szCs w:val="14"/>
                <w:lang w:eastAsia="th-TH"/>
              </w:rPr>
            </w:pPr>
          </w:p>
        </w:tc>
        <w:tc>
          <w:tcPr>
            <w:tcW w:w="995" w:type="dxa"/>
            <w:tcBorders>
              <w:top w:val="single" w:sz="4" w:space="0" w:color="auto"/>
            </w:tcBorders>
            <w:vAlign w:val="bottom"/>
          </w:tcPr>
          <w:p w14:paraId="2F47AB4B" w14:textId="73BF4CE1" w:rsidR="0009362A" w:rsidRPr="00794D0F" w:rsidRDefault="001A2919" w:rsidP="0009362A">
            <w:pPr>
              <w:pStyle w:val="a0"/>
              <w:tabs>
                <w:tab w:val="decimal" w:pos="774"/>
              </w:tabs>
              <w:ind w:right="-72"/>
              <w:jc w:val="both"/>
              <w:rPr>
                <w:rFonts w:ascii="Arial" w:hAnsi="Arial" w:cs="Arial"/>
                <w:b/>
                <w:bCs/>
                <w:snapToGrid w:val="0"/>
                <w:color w:val="auto"/>
                <w:spacing w:val="-4"/>
                <w:sz w:val="14"/>
                <w:szCs w:val="14"/>
                <w:cs/>
                <w:lang w:eastAsia="th-TH"/>
              </w:rPr>
            </w:pPr>
            <w:r w:rsidRPr="001A2919">
              <w:rPr>
                <w:rFonts w:ascii="Arial" w:hAnsi="Arial" w:cs="Arial"/>
                <w:b/>
                <w:bCs/>
                <w:snapToGrid w:val="0"/>
                <w:color w:val="auto"/>
                <w:spacing w:val="-4"/>
                <w:sz w:val="14"/>
                <w:szCs w:val="14"/>
                <w:lang w:eastAsia="th-TH"/>
              </w:rPr>
              <w:t>2022</w:t>
            </w:r>
          </w:p>
        </w:tc>
        <w:tc>
          <w:tcPr>
            <w:tcW w:w="996" w:type="dxa"/>
            <w:tcBorders>
              <w:top w:val="single" w:sz="4" w:space="0" w:color="auto"/>
            </w:tcBorders>
            <w:vAlign w:val="bottom"/>
          </w:tcPr>
          <w:p w14:paraId="6B831C4F" w14:textId="670F39F1" w:rsidR="0009362A" w:rsidRPr="00794D0F" w:rsidRDefault="001A2919" w:rsidP="0009362A">
            <w:pPr>
              <w:pStyle w:val="a0"/>
              <w:tabs>
                <w:tab w:val="decimal" w:pos="801"/>
              </w:tabs>
              <w:ind w:right="-72"/>
              <w:jc w:val="both"/>
              <w:rPr>
                <w:rFonts w:ascii="Arial" w:hAnsi="Arial" w:cs="Arial"/>
                <w:b/>
                <w:bCs/>
                <w:snapToGrid w:val="0"/>
                <w:color w:val="auto"/>
                <w:spacing w:val="-4"/>
                <w:sz w:val="14"/>
                <w:szCs w:val="14"/>
                <w:cs/>
                <w:lang w:eastAsia="th-TH"/>
              </w:rPr>
            </w:pPr>
            <w:r w:rsidRPr="001A2919">
              <w:rPr>
                <w:rFonts w:ascii="Arial" w:hAnsi="Arial" w:cs="Arial"/>
                <w:b/>
                <w:bCs/>
                <w:snapToGrid w:val="0"/>
                <w:color w:val="auto"/>
                <w:spacing w:val="-4"/>
                <w:sz w:val="14"/>
                <w:szCs w:val="14"/>
                <w:lang w:eastAsia="th-TH"/>
              </w:rPr>
              <w:t>2021</w:t>
            </w:r>
          </w:p>
        </w:tc>
        <w:tc>
          <w:tcPr>
            <w:tcW w:w="907" w:type="dxa"/>
            <w:tcBorders>
              <w:top w:val="single" w:sz="4" w:space="0" w:color="auto"/>
            </w:tcBorders>
            <w:vAlign w:val="bottom"/>
          </w:tcPr>
          <w:p w14:paraId="1FE1E828" w14:textId="13909F51" w:rsidR="0009362A" w:rsidRPr="00794D0F" w:rsidRDefault="001A2919" w:rsidP="0009362A">
            <w:pPr>
              <w:pStyle w:val="a0"/>
              <w:tabs>
                <w:tab w:val="decimal" w:pos="696"/>
              </w:tabs>
              <w:ind w:right="-72"/>
              <w:jc w:val="both"/>
              <w:rPr>
                <w:rFonts w:ascii="Arial" w:hAnsi="Arial" w:cs="Arial"/>
                <w:b/>
                <w:bCs/>
                <w:snapToGrid w:val="0"/>
                <w:color w:val="auto"/>
                <w:spacing w:val="-4"/>
                <w:sz w:val="14"/>
                <w:szCs w:val="14"/>
                <w:cs/>
                <w:lang w:eastAsia="th-TH"/>
              </w:rPr>
            </w:pPr>
            <w:r w:rsidRPr="001A2919">
              <w:rPr>
                <w:rFonts w:ascii="Arial" w:hAnsi="Arial" w:cs="Arial"/>
                <w:b/>
                <w:bCs/>
                <w:snapToGrid w:val="0"/>
                <w:color w:val="auto"/>
                <w:spacing w:val="-4"/>
                <w:sz w:val="14"/>
                <w:szCs w:val="14"/>
                <w:lang w:eastAsia="th-TH"/>
              </w:rPr>
              <w:t>2022</w:t>
            </w:r>
          </w:p>
        </w:tc>
        <w:tc>
          <w:tcPr>
            <w:tcW w:w="908" w:type="dxa"/>
            <w:tcBorders>
              <w:top w:val="single" w:sz="4" w:space="0" w:color="auto"/>
            </w:tcBorders>
            <w:vAlign w:val="bottom"/>
          </w:tcPr>
          <w:p w14:paraId="3893F7E9" w14:textId="7C243FB5" w:rsidR="0009362A" w:rsidRPr="00794D0F" w:rsidRDefault="001A2919" w:rsidP="0009362A">
            <w:pPr>
              <w:pStyle w:val="a0"/>
              <w:tabs>
                <w:tab w:val="decimal" w:pos="699"/>
              </w:tabs>
              <w:ind w:right="-72"/>
              <w:jc w:val="both"/>
              <w:rPr>
                <w:rFonts w:ascii="Arial" w:hAnsi="Arial" w:cs="Arial"/>
                <w:b/>
                <w:bCs/>
                <w:snapToGrid w:val="0"/>
                <w:color w:val="auto"/>
                <w:spacing w:val="-4"/>
                <w:sz w:val="14"/>
                <w:szCs w:val="14"/>
                <w:cs/>
                <w:lang w:eastAsia="th-TH"/>
              </w:rPr>
            </w:pPr>
            <w:r w:rsidRPr="001A2919">
              <w:rPr>
                <w:rFonts w:ascii="Arial" w:hAnsi="Arial" w:cs="Arial"/>
                <w:b/>
                <w:bCs/>
                <w:snapToGrid w:val="0"/>
                <w:color w:val="auto"/>
                <w:spacing w:val="-4"/>
                <w:sz w:val="14"/>
                <w:szCs w:val="14"/>
                <w:lang w:eastAsia="th-TH"/>
              </w:rPr>
              <w:t>2021</w:t>
            </w:r>
          </w:p>
        </w:tc>
        <w:tc>
          <w:tcPr>
            <w:tcW w:w="917" w:type="dxa"/>
            <w:tcBorders>
              <w:top w:val="single" w:sz="4" w:space="0" w:color="auto"/>
            </w:tcBorders>
            <w:vAlign w:val="bottom"/>
          </w:tcPr>
          <w:p w14:paraId="1F9A7406" w14:textId="316577DD" w:rsidR="0009362A" w:rsidRPr="00794D0F" w:rsidRDefault="001A2919" w:rsidP="0009362A">
            <w:pPr>
              <w:pStyle w:val="a0"/>
              <w:tabs>
                <w:tab w:val="decimal" w:pos="706"/>
              </w:tabs>
              <w:ind w:right="-72"/>
              <w:jc w:val="both"/>
              <w:rPr>
                <w:rFonts w:ascii="Arial" w:hAnsi="Arial" w:cs="Arial"/>
                <w:b/>
                <w:bCs/>
                <w:snapToGrid w:val="0"/>
                <w:color w:val="auto"/>
                <w:spacing w:val="-4"/>
                <w:sz w:val="14"/>
                <w:szCs w:val="14"/>
                <w:cs/>
                <w:lang w:eastAsia="th-TH"/>
              </w:rPr>
            </w:pPr>
            <w:r w:rsidRPr="001A2919">
              <w:rPr>
                <w:rFonts w:ascii="Arial" w:hAnsi="Arial" w:cs="Arial"/>
                <w:b/>
                <w:bCs/>
                <w:snapToGrid w:val="0"/>
                <w:color w:val="auto"/>
                <w:spacing w:val="-4"/>
                <w:sz w:val="14"/>
                <w:szCs w:val="14"/>
                <w:lang w:eastAsia="th-TH"/>
              </w:rPr>
              <w:t>2022</w:t>
            </w:r>
          </w:p>
        </w:tc>
        <w:tc>
          <w:tcPr>
            <w:tcW w:w="918" w:type="dxa"/>
            <w:tcBorders>
              <w:top w:val="single" w:sz="4" w:space="0" w:color="auto"/>
            </w:tcBorders>
            <w:vAlign w:val="bottom"/>
          </w:tcPr>
          <w:p w14:paraId="0361BD82" w14:textId="4F229380" w:rsidR="0009362A" w:rsidRPr="00794D0F" w:rsidRDefault="001A2919" w:rsidP="0009362A">
            <w:pPr>
              <w:pStyle w:val="a0"/>
              <w:tabs>
                <w:tab w:val="decimal" w:pos="720"/>
              </w:tabs>
              <w:ind w:right="-72"/>
              <w:jc w:val="both"/>
              <w:rPr>
                <w:rFonts w:ascii="Arial" w:hAnsi="Arial" w:cs="Arial"/>
                <w:b/>
                <w:bCs/>
                <w:snapToGrid w:val="0"/>
                <w:color w:val="auto"/>
                <w:spacing w:val="-4"/>
                <w:sz w:val="14"/>
                <w:szCs w:val="14"/>
                <w:cs/>
                <w:lang w:eastAsia="th-TH"/>
              </w:rPr>
            </w:pPr>
            <w:r w:rsidRPr="001A2919">
              <w:rPr>
                <w:rFonts w:ascii="Arial" w:hAnsi="Arial" w:cs="Arial"/>
                <w:b/>
                <w:bCs/>
                <w:snapToGrid w:val="0"/>
                <w:color w:val="auto"/>
                <w:spacing w:val="-4"/>
                <w:sz w:val="14"/>
                <w:szCs w:val="14"/>
                <w:lang w:eastAsia="th-TH"/>
              </w:rPr>
              <w:t>2021</w:t>
            </w:r>
          </w:p>
        </w:tc>
      </w:tr>
      <w:tr w:rsidR="0009362A" w:rsidRPr="00794D0F" w14:paraId="4AB33126" w14:textId="77777777" w:rsidTr="00036A11">
        <w:tc>
          <w:tcPr>
            <w:tcW w:w="1685" w:type="dxa"/>
            <w:tcBorders>
              <w:bottom w:val="single" w:sz="4" w:space="0" w:color="auto"/>
            </w:tcBorders>
            <w:vAlign w:val="bottom"/>
          </w:tcPr>
          <w:p w14:paraId="1262AA00" w14:textId="77777777" w:rsidR="0009362A" w:rsidRPr="00794D0F" w:rsidRDefault="0009362A" w:rsidP="0009362A">
            <w:pPr>
              <w:ind w:left="66" w:right="-18"/>
              <w:jc w:val="center"/>
              <w:rPr>
                <w:rFonts w:ascii="Arial" w:hAnsi="Arial" w:cs="Arial"/>
                <w:b/>
                <w:bCs/>
                <w:snapToGrid w:val="0"/>
                <w:spacing w:val="-4"/>
                <w:sz w:val="14"/>
                <w:szCs w:val="14"/>
                <w:lang w:val="en-GB" w:eastAsia="th-TH"/>
              </w:rPr>
            </w:pPr>
            <w:r w:rsidRPr="00794D0F">
              <w:rPr>
                <w:rFonts w:ascii="Arial" w:hAnsi="Arial" w:cs="Arial"/>
                <w:b/>
                <w:bCs/>
                <w:sz w:val="14"/>
                <w:szCs w:val="14"/>
                <w:lang w:val="en-GB"/>
              </w:rPr>
              <w:t>Company name</w:t>
            </w:r>
          </w:p>
        </w:tc>
        <w:tc>
          <w:tcPr>
            <w:tcW w:w="1260" w:type="dxa"/>
            <w:tcBorders>
              <w:bottom w:val="single" w:sz="4" w:space="0" w:color="auto"/>
            </w:tcBorders>
          </w:tcPr>
          <w:p w14:paraId="6E208F79" w14:textId="590FD872" w:rsidR="0009362A" w:rsidRPr="00794D0F" w:rsidRDefault="0009362A" w:rsidP="0009362A">
            <w:pPr>
              <w:pStyle w:val="a0"/>
              <w:ind w:right="-72"/>
              <w:jc w:val="center"/>
              <w:rPr>
                <w:rFonts w:ascii="Arial" w:hAnsi="Arial" w:cs="Arial"/>
                <w:b/>
                <w:bCs/>
                <w:snapToGrid w:val="0"/>
                <w:color w:val="auto"/>
                <w:spacing w:val="-4"/>
                <w:sz w:val="14"/>
                <w:szCs w:val="14"/>
                <w:cs/>
                <w:lang w:eastAsia="th-TH"/>
              </w:rPr>
            </w:pPr>
            <w:r w:rsidRPr="00794D0F">
              <w:rPr>
                <w:rFonts w:ascii="Arial" w:hAnsi="Arial" w:cs="Arial"/>
                <w:b/>
                <w:bCs/>
                <w:snapToGrid w:val="0"/>
                <w:color w:val="auto"/>
                <w:spacing w:val="-4"/>
                <w:sz w:val="14"/>
                <w:szCs w:val="14"/>
                <w:lang w:eastAsia="th-TH"/>
              </w:rPr>
              <w:t>Incorporated in</w:t>
            </w:r>
          </w:p>
        </w:tc>
        <w:tc>
          <w:tcPr>
            <w:tcW w:w="1478" w:type="dxa"/>
            <w:tcBorders>
              <w:bottom w:val="single" w:sz="4" w:space="0" w:color="auto"/>
            </w:tcBorders>
          </w:tcPr>
          <w:p w14:paraId="722D0E1D" w14:textId="77777777" w:rsidR="0009362A" w:rsidRPr="00794D0F" w:rsidRDefault="0009362A" w:rsidP="0009362A">
            <w:pPr>
              <w:pStyle w:val="a0"/>
              <w:ind w:right="-72"/>
              <w:jc w:val="center"/>
              <w:rPr>
                <w:rFonts w:ascii="Arial" w:hAnsi="Arial" w:cs="Arial"/>
                <w:b/>
                <w:bCs/>
                <w:snapToGrid w:val="0"/>
                <w:color w:val="auto"/>
                <w:spacing w:val="-4"/>
                <w:sz w:val="14"/>
                <w:szCs w:val="14"/>
                <w:cs/>
                <w:lang w:eastAsia="th-TH"/>
              </w:rPr>
            </w:pPr>
            <w:r w:rsidRPr="00794D0F">
              <w:rPr>
                <w:rFonts w:ascii="Arial" w:hAnsi="Arial" w:cs="Arial"/>
                <w:b/>
                <w:bCs/>
                <w:snapToGrid w:val="0"/>
                <w:color w:val="auto"/>
                <w:spacing w:val="-4"/>
                <w:sz w:val="14"/>
                <w:szCs w:val="14"/>
                <w:lang w:eastAsia="th-TH"/>
              </w:rPr>
              <w:t>Nature of business</w:t>
            </w:r>
          </w:p>
        </w:tc>
        <w:tc>
          <w:tcPr>
            <w:tcW w:w="908" w:type="dxa"/>
            <w:tcBorders>
              <w:bottom w:val="single" w:sz="4" w:space="0" w:color="auto"/>
            </w:tcBorders>
          </w:tcPr>
          <w:p w14:paraId="458363CC" w14:textId="77777777" w:rsidR="0009362A" w:rsidRPr="00794D0F" w:rsidRDefault="0009362A" w:rsidP="0009362A">
            <w:pPr>
              <w:pStyle w:val="a0"/>
              <w:ind w:right="-72"/>
              <w:jc w:val="center"/>
              <w:rPr>
                <w:rFonts w:ascii="Arial" w:hAnsi="Arial" w:cs="Arial"/>
                <w:b/>
                <w:bCs/>
                <w:snapToGrid w:val="0"/>
                <w:color w:val="auto"/>
                <w:spacing w:val="-4"/>
                <w:sz w:val="14"/>
                <w:szCs w:val="14"/>
                <w:cs/>
                <w:lang w:eastAsia="th-TH"/>
              </w:rPr>
            </w:pPr>
            <w:r w:rsidRPr="00794D0F">
              <w:rPr>
                <w:rFonts w:ascii="Arial" w:hAnsi="Arial" w:cs="Arial"/>
                <w:b/>
                <w:bCs/>
                <w:snapToGrid w:val="0"/>
                <w:color w:val="auto"/>
                <w:spacing w:val="-4"/>
                <w:sz w:val="14"/>
                <w:szCs w:val="14"/>
                <w:lang w:eastAsia="th-TH"/>
              </w:rPr>
              <w:t>Currency</w:t>
            </w:r>
          </w:p>
        </w:tc>
        <w:tc>
          <w:tcPr>
            <w:tcW w:w="852" w:type="dxa"/>
            <w:tcBorders>
              <w:bottom w:val="single" w:sz="4" w:space="0" w:color="auto"/>
            </w:tcBorders>
            <w:vAlign w:val="bottom"/>
          </w:tcPr>
          <w:p w14:paraId="5C986D49" w14:textId="7AAE27E1" w:rsidR="0009362A" w:rsidRPr="00794D0F" w:rsidRDefault="001A2919" w:rsidP="0009362A">
            <w:pPr>
              <w:pStyle w:val="a0"/>
              <w:tabs>
                <w:tab w:val="decimal" w:pos="662"/>
              </w:tabs>
              <w:ind w:right="-72"/>
              <w:jc w:val="both"/>
              <w:rPr>
                <w:rFonts w:ascii="Arial" w:hAnsi="Arial" w:cs="Arial"/>
                <w:b/>
                <w:bCs/>
                <w:snapToGrid w:val="0"/>
                <w:color w:val="auto"/>
                <w:spacing w:val="-4"/>
                <w:sz w:val="14"/>
                <w:szCs w:val="14"/>
                <w:cs/>
                <w:lang w:eastAsia="th-TH"/>
              </w:rPr>
            </w:pPr>
            <w:r w:rsidRPr="001A2919">
              <w:rPr>
                <w:rFonts w:ascii="Arial" w:hAnsi="Arial" w:cs="Arial"/>
                <w:b/>
                <w:bCs/>
                <w:snapToGrid w:val="0"/>
                <w:color w:val="auto"/>
                <w:spacing w:val="-4"/>
                <w:sz w:val="14"/>
                <w:szCs w:val="14"/>
                <w:lang w:eastAsia="th-TH"/>
              </w:rPr>
              <w:t>2022</w:t>
            </w:r>
          </w:p>
        </w:tc>
        <w:tc>
          <w:tcPr>
            <w:tcW w:w="992" w:type="dxa"/>
            <w:tcBorders>
              <w:bottom w:val="single" w:sz="4" w:space="0" w:color="auto"/>
            </w:tcBorders>
            <w:vAlign w:val="bottom"/>
          </w:tcPr>
          <w:p w14:paraId="5EA5841A" w14:textId="7D56A02D" w:rsidR="0009362A" w:rsidRPr="00794D0F" w:rsidRDefault="001A2919" w:rsidP="0009362A">
            <w:pPr>
              <w:pStyle w:val="a0"/>
              <w:tabs>
                <w:tab w:val="decimal" w:pos="797"/>
              </w:tabs>
              <w:ind w:right="-72"/>
              <w:jc w:val="both"/>
              <w:rPr>
                <w:rFonts w:ascii="Arial" w:hAnsi="Arial" w:cs="Arial"/>
                <w:b/>
                <w:bCs/>
                <w:snapToGrid w:val="0"/>
                <w:color w:val="auto"/>
                <w:spacing w:val="-4"/>
                <w:sz w:val="14"/>
                <w:szCs w:val="14"/>
                <w:cs/>
                <w:lang w:eastAsia="th-TH"/>
              </w:rPr>
            </w:pPr>
            <w:r w:rsidRPr="001A2919">
              <w:rPr>
                <w:rFonts w:ascii="Arial" w:hAnsi="Arial" w:cs="Arial"/>
                <w:b/>
                <w:bCs/>
                <w:snapToGrid w:val="0"/>
                <w:color w:val="auto"/>
                <w:spacing w:val="-4"/>
                <w:sz w:val="14"/>
                <w:szCs w:val="14"/>
                <w:lang w:eastAsia="th-TH"/>
              </w:rPr>
              <w:t>2021</w:t>
            </w:r>
          </w:p>
        </w:tc>
        <w:tc>
          <w:tcPr>
            <w:tcW w:w="589" w:type="dxa"/>
            <w:tcBorders>
              <w:bottom w:val="single" w:sz="4" w:space="0" w:color="auto"/>
            </w:tcBorders>
            <w:vAlign w:val="bottom"/>
          </w:tcPr>
          <w:p w14:paraId="0EC9B995" w14:textId="243805A2" w:rsidR="0009362A" w:rsidRPr="00794D0F" w:rsidRDefault="001A2919" w:rsidP="0009362A">
            <w:pPr>
              <w:pStyle w:val="a0"/>
              <w:tabs>
                <w:tab w:val="decimal" w:pos="364"/>
              </w:tabs>
              <w:ind w:right="-72"/>
              <w:jc w:val="both"/>
              <w:rPr>
                <w:rFonts w:ascii="Arial" w:hAnsi="Arial" w:cs="Arial"/>
                <w:b/>
                <w:bCs/>
                <w:snapToGrid w:val="0"/>
                <w:color w:val="auto"/>
                <w:spacing w:val="-4"/>
                <w:sz w:val="14"/>
                <w:szCs w:val="14"/>
                <w:cs/>
                <w:lang w:eastAsia="th-TH"/>
              </w:rPr>
            </w:pPr>
            <w:r w:rsidRPr="001A2919">
              <w:rPr>
                <w:rFonts w:ascii="Arial" w:hAnsi="Arial" w:cs="Arial"/>
                <w:b/>
                <w:bCs/>
                <w:snapToGrid w:val="0"/>
                <w:color w:val="auto"/>
                <w:spacing w:val="-4"/>
                <w:sz w:val="14"/>
                <w:szCs w:val="14"/>
                <w:lang w:eastAsia="th-TH"/>
              </w:rPr>
              <w:t>2022</w:t>
            </w:r>
          </w:p>
        </w:tc>
        <w:tc>
          <w:tcPr>
            <w:tcW w:w="590" w:type="dxa"/>
            <w:tcBorders>
              <w:bottom w:val="single" w:sz="4" w:space="0" w:color="auto"/>
            </w:tcBorders>
            <w:vAlign w:val="bottom"/>
          </w:tcPr>
          <w:p w14:paraId="6BE13E53" w14:textId="3D9B835C" w:rsidR="0009362A" w:rsidRPr="00794D0F" w:rsidRDefault="001A2919" w:rsidP="0009362A">
            <w:pPr>
              <w:pStyle w:val="a0"/>
              <w:tabs>
                <w:tab w:val="decimal" w:pos="364"/>
              </w:tabs>
              <w:ind w:right="-72"/>
              <w:jc w:val="both"/>
              <w:rPr>
                <w:rFonts w:ascii="Arial" w:hAnsi="Arial" w:cs="Arial"/>
                <w:b/>
                <w:bCs/>
                <w:snapToGrid w:val="0"/>
                <w:color w:val="auto"/>
                <w:spacing w:val="-4"/>
                <w:sz w:val="14"/>
                <w:szCs w:val="14"/>
                <w:cs/>
                <w:lang w:eastAsia="th-TH"/>
              </w:rPr>
            </w:pPr>
            <w:r w:rsidRPr="001A2919">
              <w:rPr>
                <w:rFonts w:ascii="Arial" w:hAnsi="Arial" w:cs="Arial"/>
                <w:b/>
                <w:bCs/>
                <w:snapToGrid w:val="0"/>
                <w:color w:val="auto"/>
                <w:spacing w:val="-4"/>
                <w:sz w:val="14"/>
                <w:szCs w:val="14"/>
                <w:lang w:eastAsia="th-TH"/>
              </w:rPr>
              <w:t>2021</w:t>
            </w:r>
          </w:p>
        </w:tc>
        <w:tc>
          <w:tcPr>
            <w:tcW w:w="995" w:type="dxa"/>
            <w:tcBorders>
              <w:bottom w:val="single" w:sz="4" w:space="0" w:color="auto"/>
            </w:tcBorders>
            <w:vAlign w:val="bottom"/>
          </w:tcPr>
          <w:p w14:paraId="3B20F502" w14:textId="77777777" w:rsidR="0009362A" w:rsidRPr="00794D0F" w:rsidRDefault="0009362A" w:rsidP="0009362A">
            <w:pPr>
              <w:pStyle w:val="a0"/>
              <w:tabs>
                <w:tab w:val="decimal" w:pos="774"/>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Baht</w:t>
            </w:r>
          </w:p>
        </w:tc>
        <w:tc>
          <w:tcPr>
            <w:tcW w:w="996" w:type="dxa"/>
            <w:tcBorders>
              <w:bottom w:val="single" w:sz="4" w:space="0" w:color="auto"/>
            </w:tcBorders>
            <w:vAlign w:val="bottom"/>
          </w:tcPr>
          <w:p w14:paraId="7A641521" w14:textId="77777777" w:rsidR="0009362A" w:rsidRPr="00794D0F" w:rsidRDefault="0009362A" w:rsidP="0009362A">
            <w:pPr>
              <w:pStyle w:val="a0"/>
              <w:tabs>
                <w:tab w:val="decimal" w:pos="801"/>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Baht</w:t>
            </w:r>
          </w:p>
        </w:tc>
        <w:tc>
          <w:tcPr>
            <w:tcW w:w="907" w:type="dxa"/>
            <w:tcBorders>
              <w:bottom w:val="single" w:sz="4" w:space="0" w:color="auto"/>
            </w:tcBorders>
            <w:vAlign w:val="bottom"/>
          </w:tcPr>
          <w:p w14:paraId="6C8B9729" w14:textId="77777777" w:rsidR="0009362A" w:rsidRPr="00794D0F" w:rsidRDefault="0009362A" w:rsidP="0009362A">
            <w:pPr>
              <w:pStyle w:val="a0"/>
              <w:tabs>
                <w:tab w:val="decimal" w:pos="696"/>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Baht</w:t>
            </w:r>
          </w:p>
        </w:tc>
        <w:tc>
          <w:tcPr>
            <w:tcW w:w="908" w:type="dxa"/>
            <w:tcBorders>
              <w:bottom w:val="single" w:sz="4" w:space="0" w:color="auto"/>
            </w:tcBorders>
            <w:vAlign w:val="bottom"/>
          </w:tcPr>
          <w:p w14:paraId="4232E99E" w14:textId="77777777" w:rsidR="0009362A" w:rsidRPr="00794D0F" w:rsidRDefault="0009362A" w:rsidP="0009362A">
            <w:pPr>
              <w:pStyle w:val="a0"/>
              <w:tabs>
                <w:tab w:val="decimal" w:pos="699"/>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Baht</w:t>
            </w:r>
          </w:p>
        </w:tc>
        <w:tc>
          <w:tcPr>
            <w:tcW w:w="917" w:type="dxa"/>
            <w:tcBorders>
              <w:bottom w:val="single" w:sz="4" w:space="0" w:color="auto"/>
            </w:tcBorders>
            <w:vAlign w:val="bottom"/>
          </w:tcPr>
          <w:p w14:paraId="363937A1" w14:textId="77777777" w:rsidR="0009362A" w:rsidRPr="00794D0F" w:rsidRDefault="0009362A" w:rsidP="0009362A">
            <w:pPr>
              <w:pStyle w:val="a0"/>
              <w:tabs>
                <w:tab w:val="decimal" w:pos="706"/>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Baht</w:t>
            </w:r>
          </w:p>
        </w:tc>
        <w:tc>
          <w:tcPr>
            <w:tcW w:w="918" w:type="dxa"/>
            <w:tcBorders>
              <w:bottom w:val="single" w:sz="4" w:space="0" w:color="auto"/>
            </w:tcBorders>
            <w:vAlign w:val="bottom"/>
          </w:tcPr>
          <w:p w14:paraId="4C17DE2D" w14:textId="77777777" w:rsidR="0009362A" w:rsidRPr="00794D0F" w:rsidRDefault="0009362A" w:rsidP="0009362A">
            <w:pPr>
              <w:pStyle w:val="a0"/>
              <w:tabs>
                <w:tab w:val="decimal" w:pos="720"/>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Baht</w:t>
            </w:r>
          </w:p>
        </w:tc>
      </w:tr>
      <w:tr w:rsidR="0009362A" w:rsidRPr="0009362A" w14:paraId="32E91A14" w14:textId="77777777" w:rsidTr="00036A11">
        <w:tc>
          <w:tcPr>
            <w:tcW w:w="1685" w:type="dxa"/>
            <w:tcBorders>
              <w:top w:val="single" w:sz="4" w:space="0" w:color="auto"/>
            </w:tcBorders>
          </w:tcPr>
          <w:p w14:paraId="57715F9C" w14:textId="77777777" w:rsidR="0009362A" w:rsidRPr="0009362A" w:rsidRDefault="0009362A" w:rsidP="0009362A">
            <w:pPr>
              <w:ind w:left="972" w:right="-18"/>
              <w:rPr>
                <w:rFonts w:ascii="Arial" w:hAnsi="Arial" w:cs="Arial"/>
                <w:snapToGrid w:val="0"/>
                <w:spacing w:val="-4"/>
                <w:sz w:val="10"/>
                <w:szCs w:val="10"/>
                <w:lang w:eastAsia="th-TH"/>
              </w:rPr>
            </w:pPr>
          </w:p>
        </w:tc>
        <w:tc>
          <w:tcPr>
            <w:tcW w:w="1260" w:type="dxa"/>
            <w:tcBorders>
              <w:top w:val="single" w:sz="4" w:space="0" w:color="auto"/>
            </w:tcBorders>
          </w:tcPr>
          <w:p w14:paraId="336DD796" w14:textId="77777777" w:rsidR="0009362A" w:rsidRPr="0009362A" w:rsidRDefault="0009362A" w:rsidP="0009362A">
            <w:pPr>
              <w:ind w:right="-72"/>
              <w:jc w:val="both"/>
              <w:rPr>
                <w:rFonts w:ascii="Arial" w:hAnsi="Arial" w:cs="Arial"/>
                <w:noProof/>
                <w:snapToGrid w:val="0"/>
                <w:sz w:val="10"/>
                <w:szCs w:val="10"/>
                <w:lang w:val="en-GB" w:eastAsia="th-TH"/>
              </w:rPr>
            </w:pPr>
          </w:p>
        </w:tc>
        <w:tc>
          <w:tcPr>
            <w:tcW w:w="1478" w:type="dxa"/>
            <w:tcBorders>
              <w:top w:val="single" w:sz="4" w:space="0" w:color="auto"/>
            </w:tcBorders>
          </w:tcPr>
          <w:p w14:paraId="17F46F42" w14:textId="77777777" w:rsidR="0009362A" w:rsidRPr="0009362A" w:rsidRDefault="0009362A" w:rsidP="0009362A">
            <w:pPr>
              <w:ind w:right="-72"/>
              <w:jc w:val="both"/>
              <w:rPr>
                <w:rFonts w:ascii="Arial" w:hAnsi="Arial" w:cs="Arial"/>
                <w:noProof/>
                <w:snapToGrid w:val="0"/>
                <w:sz w:val="10"/>
                <w:szCs w:val="10"/>
                <w:lang w:val="en-GB" w:eastAsia="th-TH"/>
              </w:rPr>
            </w:pPr>
          </w:p>
        </w:tc>
        <w:tc>
          <w:tcPr>
            <w:tcW w:w="908" w:type="dxa"/>
            <w:tcBorders>
              <w:top w:val="single" w:sz="4" w:space="0" w:color="auto"/>
            </w:tcBorders>
          </w:tcPr>
          <w:p w14:paraId="175D01AF" w14:textId="77777777" w:rsidR="0009362A" w:rsidRPr="0009362A" w:rsidRDefault="0009362A" w:rsidP="0009362A">
            <w:pPr>
              <w:ind w:right="-72"/>
              <w:jc w:val="center"/>
              <w:rPr>
                <w:rFonts w:ascii="Arial" w:hAnsi="Arial" w:cs="Arial"/>
                <w:noProof/>
                <w:snapToGrid w:val="0"/>
                <w:sz w:val="10"/>
                <w:szCs w:val="10"/>
                <w:lang w:val="en-GB" w:eastAsia="th-TH"/>
              </w:rPr>
            </w:pPr>
          </w:p>
        </w:tc>
        <w:tc>
          <w:tcPr>
            <w:tcW w:w="852" w:type="dxa"/>
            <w:tcBorders>
              <w:top w:val="single" w:sz="4" w:space="0" w:color="auto"/>
            </w:tcBorders>
            <w:shd w:val="clear" w:color="auto" w:fill="FAFAFA"/>
            <w:vAlign w:val="bottom"/>
          </w:tcPr>
          <w:p w14:paraId="66164DB8" w14:textId="77777777" w:rsidR="0009362A" w:rsidRPr="0009362A" w:rsidRDefault="0009362A" w:rsidP="0009362A">
            <w:pPr>
              <w:tabs>
                <w:tab w:val="decimal" w:pos="662"/>
              </w:tabs>
              <w:ind w:right="-72"/>
              <w:jc w:val="both"/>
              <w:rPr>
                <w:rFonts w:ascii="Arial" w:hAnsi="Arial" w:cs="Arial"/>
                <w:noProof/>
                <w:snapToGrid w:val="0"/>
                <w:sz w:val="10"/>
                <w:szCs w:val="10"/>
                <w:lang w:val="en-GB" w:eastAsia="th-TH"/>
              </w:rPr>
            </w:pPr>
          </w:p>
        </w:tc>
        <w:tc>
          <w:tcPr>
            <w:tcW w:w="992" w:type="dxa"/>
            <w:tcBorders>
              <w:top w:val="single" w:sz="4" w:space="0" w:color="auto"/>
            </w:tcBorders>
            <w:vAlign w:val="bottom"/>
          </w:tcPr>
          <w:p w14:paraId="00B08010" w14:textId="77777777" w:rsidR="0009362A" w:rsidRPr="0009362A" w:rsidRDefault="0009362A" w:rsidP="0009362A">
            <w:pPr>
              <w:tabs>
                <w:tab w:val="decimal" w:pos="797"/>
              </w:tabs>
              <w:ind w:right="-72"/>
              <w:jc w:val="both"/>
              <w:rPr>
                <w:rFonts w:ascii="Arial" w:hAnsi="Arial" w:cs="Arial"/>
                <w:noProof/>
                <w:snapToGrid w:val="0"/>
                <w:sz w:val="10"/>
                <w:szCs w:val="10"/>
                <w:lang w:val="en-GB" w:eastAsia="th-TH"/>
              </w:rPr>
            </w:pPr>
          </w:p>
        </w:tc>
        <w:tc>
          <w:tcPr>
            <w:tcW w:w="589" w:type="dxa"/>
            <w:tcBorders>
              <w:top w:val="single" w:sz="4" w:space="0" w:color="auto"/>
            </w:tcBorders>
            <w:shd w:val="clear" w:color="auto" w:fill="FAFAFA"/>
            <w:vAlign w:val="bottom"/>
          </w:tcPr>
          <w:p w14:paraId="0E2D8EBA" w14:textId="77777777" w:rsidR="0009362A" w:rsidRPr="0009362A" w:rsidRDefault="0009362A" w:rsidP="0009362A">
            <w:pPr>
              <w:tabs>
                <w:tab w:val="decimal" w:pos="364"/>
              </w:tabs>
              <w:ind w:right="-72"/>
              <w:jc w:val="both"/>
              <w:rPr>
                <w:rFonts w:ascii="Arial" w:hAnsi="Arial" w:cs="Arial"/>
                <w:noProof/>
                <w:snapToGrid w:val="0"/>
                <w:sz w:val="10"/>
                <w:szCs w:val="10"/>
                <w:lang w:val="en-GB" w:eastAsia="th-TH"/>
              </w:rPr>
            </w:pPr>
          </w:p>
        </w:tc>
        <w:tc>
          <w:tcPr>
            <w:tcW w:w="590" w:type="dxa"/>
            <w:tcBorders>
              <w:top w:val="single" w:sz="4" w:space="0" w:color="auto"/>
            </w:tcBorders>
            <w:vAlign w:val="bottom"/>
          </w:tcPr>
          <w:p w14:paraId="04C92FCB" w14:textId="77777777" w:rsidR="0009362A" w:rsidRPr="0009362A" w:rsidRDefault="0009362A" w:rsidP="0009362A">
            <w:pPr>
              <w:tabs>
                <w:tab w:val="decimal" w:pos="364"/>
              </w:tabs>
              <w:ind w:right="-72"/>
              <w:jc w:val="both"/>
              <w:rPr>
                <w:rFonts w:ascii="Arial" w:hAnsi="Arial" w:cs="Arial"/>
                <w:noProof/>
                <w:snapToGrid w:val="0"/>
                <w:sz w:val="10"/>
                <w:szCs w:val="10"/>
                <w:lang w:val="en-GB" w:eastAsia="th-TH"/>
              </w:rPr>
            </w:pPr>
          </w:p>
        </w:tc>
        <w:tc>
          <w:tcPr>
            <w:tcW w:w="995" w:type="dxa"/>
            <w:tcBorders>
              <w:top w:val="single" w:sz="4" w:space="0" w:color="auto"/>
            </w:tcBorders>
            <w:shd w:val="clear" w:color="auto" w:fill="FAFAFA"/>
            <w:vAlign w:val="bottom"/>
          </w:tcPr>
          <w:p w14:paraId="353B42E5" w14:textId="77777777" w:rsidR="0009362A" w:rsidRPr="0009362A" w:rsidRDefault="0009362A" w:rsidP="0009362A">
            <w:pPr>
              <w:ind w:right="-72"/>
              <w:jc w:val="both"/>
              <w:rPr>
                <w:rFonts w:ascii="Arial" w:hAnsi="Arial" w:cs="Arial"/>
                <w:noProof/>
                <w:snapToGrid w:val="0"/>
                <w:sz w:val="10"/>
                <w:szCs w:val="10"/>
                <w:lang w:val="en-GB" w:eastAsia="th-TH"/>
              </w:rPr>
            </w:pPr>
          </w:p>
        </w:tc>
        <w:tc>
          <w:tcPr>
            <w:tcW w:w="996" w:type="dxa"/>
            <w:tcBorders>
              <w:top w:val="single" w:sz="4" w:space="0" w:color="auto"/>
            </w:tcBorders>
            <w:vAlign w:val="bottom"/>
          </w:tcPr>
          <w:p w14:paraId="3D82199B" w14:textId="77777777" w:rsidR="0009362A" w:rsidRPr="0009362A" w:rsidRDefault="0009362A" w:rsidP="0009362A">
            <w:pPr>
              <w:ind w:right="-72"/>
              <w:jc w:val="both"/>
              <w:rPr>
                <w:rFonts w:ascii="Arial" w:hAnsi="Arial" w:cs="Arial"/>
                <w:noProof/>
                <w:snapToGrid w:val="0"/>
                <w:sz w:val="10"/>
                <w:szCs w:val="10"/>
                <w:lang w:val="en-GB" w:eastAsia="th-TH"/>
              </w:rPr>
            </w:pPr>
          </w:p>
        </w:tc>
        <w:tc>
          <w:tcPr>
            <w:tcW w:w="907" w:type="dxa"/>
            <w:tcBorders>
              <w:top w:val="single" w:sz="4" w:space="0" w:color="auto"/>
            </w:tcBorders>
            <w:shd w:val="clear" w:color="auto" w:fill="FAFAFA"/>
            <w:vAlign w:val="bottom"/>
          </w:tcPr>
          <w:p w14:paraId="431D194D" w14:textId="77777777" w:rsidR="0009362A" w:rsidRPr="0009362A" w:rsidRDefault="0009362A" w:rsidP="0009362A">
            <w:pPr>
              <w:ind w:right="-72"/>
              <w:jc w:val="both"/>
              <w:rPr>
                <w:rFonts w:ascii="Arial" w:hAnsi="Arial" w:cs="Arial"/>
                <w:noProof/>
                <w:snapToGrid w:val="0"/>
                <w:sz w:val="10"/>
                <w:szCs w:val="10"/>
                <w:lang w:val="en-GB" w:eastAsia="th-TH"/>
              </w:rPr>
            </w:pPr>
          </w:p>
        </w:tc>
        <w:tc>
          <w:tcPr>
            <w:tcW w:w="908" w:type="dxa"/>
            <w:tcBorders>
              <w:top w:val="single" w:sz="4" w:space="0" w:color="auto"/>
            </w:tcBorders>
            <w:vAlign w:val="bottom"/>
          </w:tcPr>
          <w:p w14:paraId="4E6073CA" w14:textId="77777777" w:rsidR="0009362A" w:rsidRPr="0009362A" w:rsidRDefault="0009362A" w:rsidP="0009362A">
            <w:pPr>
              <w:ind w:right="-72"/>
              <w:jc w:val="both"/>
              <w:rPr>
                <w:rFonts w:ascii="Arial" w:hAnsi="Arial" w:cs="Arial"/>
                <w:noProof/>
                <w:snapToGrid w:val="0"/>
                <w:sz w:val="10"/>
                <w:szCs w:val="10"/>
                <w:lang w:val="en-GB" w:eastAsia="th-TH"/>
              </w:rPr>
            </w:pPr>
          </w:p>
        </w:tc>
        <w:tc>
          <w:tcPr>
            <w:tcW w:w="917" w:type="dxa"/>
            <w:tcBorders>
              <w:top w:val="single" w:sz="4" w:space="0" w:color="auto"/>
            </w:tcBorders>
            <w:shd w:val="clear" w:color="auto" w:fill="FAFAFA"/>
          </w:tcPr>
          <w:p w14:paraId="6546FDE6" w14:textId="77777777" w:rsidR="0009362A" w:rsidRPr="0009362A" w:rsidRDefault="0009362A" w:rsidP="0009362A">
            <w:pPr>
              <w:ind w:right="-72"/>
              <w:jc w:val="both"/>
              <w:rPr>
                <w:rFonts w:ascii="Arial" w:hAnsi="Arial" w:cs="Arial"/>
                <w:noProof/>
                <w:snapToGrid w:val="0"/>
                <w:sz w:val="10"/>
                <w:szCs w:val="10"/>
                <w:lang w:val="en-GB" w:eastAsia="th-TH"/>
              </w:rPr>
            </w:pPr>
          </w:p>
        </w:tc>
        <w:tc>
          <w:tcPr>
            <w:tcW w:w="918" w:type="dxa"/>
            <w:tcBorders>
              <w:top w:val="single" w:sz="4" w:space="0" w:color="auto"/>
            </w:tcBorders>
            <w:vAlign w:val="bottom"/>
          </w:tcPr>
          <w:p w14:paraId="6F874182" w14:textId="77777777" w:rsidR="0009362A" w:rsidRPr="0009362A" w:rsidRDefault="0009362A" w:rsidP="0009362A">
            <w:pPr>
              <w:ind w:right="-72"/>
              <w:jc w:val="both"/>
              <w:rPr>
                <w:rFonts w:ascii="Arial" w:hAnsi="Arial" w:cs="Arial"/>
                <w:noProof/>
                <w:snapToGrid w:val="0"/>
                <w:sz w:val="10"/>
                <w:szCs w:val="10"/>
                <w:lang w:val="en-GB" w:eastAsia="th-TH"/>
              </w:rPr>
            </w:pPr>
          </w:p>
        </w:tc>
      </w:tr>
      <w:tr w:rsidR="0009362A" w:rsidRPr="00794D0F" w14:paraId="32B1D726" w14:textId="77777777" w:rsidTr="00036A11">
        <w:tc>
          <w:tcPr>
            <w:tcW w:w="1685" w:type="dxa"/>
            <w:vAlign w:val="bottom"/>
          </w:tcPr>
          <w:p w14:paraId="339A42DD" w14:textId="77777777" w:rsidR="0009362A" w:rsidRPr="00794D0F" w:rsidRDefault="0009362A" w:rsidP="0009362A">
            <w:pPr>
              <w:ind w:left="-114" w:right="-18"/>
              <w:rPr>
                <w:rFonts w:ascii="Arial" w:hAnsi="Arial" w:cs="Arial"/>
                <w:snapToGrid w:val="0"/>
                <w:spacing w:val="-4"/>
                <w:sz w:val="14"/>
                <w:szCs w:val="14"/>
                <w:cs/>
                <w:lang w:eastAsia="th-TH"/>
              </w:rPr>
            </w:pPr>
            <w:r w:rsidRPr="00794D0F">
              <w:rPr>
                <w:rFonts w:ascii="Arial" w:hAnsi="Arial" w:cs="Arial"/>
                <w:snapToGrid w:val="0"/>
                <w:spacing w:val="-4"/>
                <w:sz w:val="14"/>
                <w:szCs w:val="14"/>
                <w:lang w:eastAsia="th-TH"/>
              </w:rPr>
              <w:t>Aeroklas Duys Pty. Ltd.</w:t>
            </w:r>
          </w:p>
        </w:tc>
        <w:tc>
          <w:tcPr>
            <w:tcW w:w="1260" w:type="dxa"/>
            <w:vAlign w:val="bottom"/>
          </w:tcPr>
          <w:p w14:paraId="4003EAB5" w14:textId="77777777" w:rsidR="0009362A" w:rsidRPr="00794D0F" w:rsidRDefault="0009362A" w:rsidP="0009362A">
            <w:pPr>
              <w:ind w:right="-72"/>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South Africa</w:t>
            </w:r>
          </w:p>
        </w:tc>
        <w:tc>
          <w:tcPr>
            <w:tcW w:w="1478" w:type="dxa"/>
            <w:vAlign w:val="bottom"/>
          </w:tcPr>
          <w:p w14:paraId="714FF419" w14:textId="77777777" w:rsidR="0009362A" w:rsidRPr="00794D0F" w:rsidRDefault="0009362A" w:rsidP="0009362A">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Manufacturing and</w:t>
            </w:r>
          </w:p>
        </w:tc>
        <w:tc>
          <w:tcPr>
            <w:tcW w:w="908" w:type="dxa"/>
            <w:vAlign w:val="bottom"/>
          </w:tcPr>
          <w:p w14:paraId="235454D3" w14:textId="77777777" w:rsidR="0009362A" w:rsidRPr="00794D0F" w:rsidRDefault="0009362A" w:rsidP="0009362A">
            <w:pPr>
              <w:ind w:right="-72"/>
              <w:jc w:val="center"/>
              <w:rPr>
                <w:rFonts w:ascii="Arial" w:hAnsi="Arial" w:cs="Arial"/>
                <w:noProof/>
                <w:snapToGrid w:val="0"/>
                <w:sz w:val="14"/>
                <w:szCs w:val="14"/>
                <w:lang w:val="en-GB" w:eastAsia="th-TH"/>
              </w:rPr>
            </w:pPr>
          </w:p>
        </w:tc>
        <w:tc>
          <w:tcPr>
            <w:tcW w:w="852" w:type="dxa"/>
            <w:shd w:val="clear" w:color="auto" w:fill="FAFAFA"/>
          </w:tcPr>
          <w:p w14:paraId="7546F24C" w14:textId="77777777" w:rsidR="0009362A" w:rsidRPr="00794D0F" w:rsidRDefault="0009362A" w:rsidP="0009362A">
            <w:pPr>
              <w:tabs>
                <w:tab w:val="decimal" w:pos="662"/>
              </w:tabs>
              <w:ind w:left="-29" w:right="-72"/>
              <w:jc w:val="both"/>
              <w:rPr>
                <w:rFonts w:ascii="Arial" w:hAnsi="Arial" w:cs="Arial"/>
                <w:noProof/>
                <w:snapToGrid w:val="0"/>
                <w:sz w:val="14"/>
                <w:szCs w:val="14"/>
                <w:lang w:val="en-GB" w:eastAsia="th-TH"/>
              </w:rPr>
            </w:pPr>
          </w:p>
        </w:tc>
        <w:tc>
          <w:tcPr>
            <w:tcW w:w="992" w:type="dxa"/>
          </w:tcPr>
          <w:p w14:paraId="3DCA5109" w14:textId="77777777" w:rsidR="0009362A" w:rsidRPr="00794D0F" w:rsidRDefault="0009362A" w:rsidP="0009362A">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159390D3"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5927BE3A"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64B98D29" w14:textId="77777777" w:rsidR="0009362A" w:rsidRPr="00794D0F" w:rsidRDefault="0009362A" w:rsidP="0009362A">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3D6952C8" w14:textId="77777777" w:rsidR="0009362A" w:rsidRPr="00794D0F" w:rsidRDefault="0009362A" w:rsidP="0009362A">
            <w:pPr>
              <w:tabs>
                <w:tab w:val="decimal" w:pos="787"/>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0C99AA49" w14:textId="77777777" w:rsidR="0009362A" w:rsidRPr="00794D0F" w:rsidRDefault="0009362A" w:rsidP="0009362A">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7E266E02" w14:textId="77777777" w:rsidR="0009362A" w:rsidRPr="00794D0F" w:rsidRDefault="0009362A" w:rsidP="0009362A">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23574B79" w14:textId="77777777" w:rsidR="0009362A" w:rsidRPr="00794D0F" w:rsidRDefault="0009362A" w:rsidP="0009362A">
            <w:pPr>
              <w:tabs>
                <w:tab w:val="decimal" w:pos="706"/>
              </w:tabs>
              <w:ind w:right="-72"/>
              <w:jc w:val="both"/>
              <w:rPr>
                <w:rFonts w:ascii="Arial" w:hAnsi="Arial" w:cs="Arial"/>
                <w:noProof/>
                <w:snapToGrid w:val="0"/>
                <w:sz w:val="14"/>
                <w:szCs w:val="14"/>
                <w:lang w:val="en-GB" w:eastAsia="th-TH"/>
              </w:rPr>
            </w:pPr>
          </w:p>
        </w:tc>
        <w:tc>
          <w:tcPr>
            <w:tcW w:w="918" w:type="dxa"/>
            <w:vAlign w:val="bottom"/>
          </w:tcPr>
          <w:p w14:paraId="66F72776" w14:textId="77777777" w:rsidR="0009362A" w:rsidRPr="00794D0F" w:rsidRDefault="0009362A" w:rsidP="0009362A">
            <w:pPr>
              <w:tabs>
                <w:tab w:val="decimal" w:pos="720"/>
              </w:tabs>
              <w:ind w:right="-72"/>
              <w:jc w:val="both"/>
              <w:rPr>
                <w:rFonts w:ascii="Arial" w:hAnsi="Arial" w:cs="Arial"/>
                <w:noProof/>
                <w:snapToGrid w:val="0"/>
                <w:sz w:val="14"/>
                <w:szCs w:val="14"/>
                <w:lang w:val="en-GB" w:eastAsia="th-TH"/>
              </w:rPr>
            </w:pPr>
          </w:p>
        </w:tc>
      </w:tr>
      <w:tr w:rsidR="0009362A" w:rsidRPr="00794D0F" w14:paraId="3638D5F9" w14:textId="77777777" w:rsidTr="00036A11">
        <w:tc>
          <w:tcPr>
            <w:tcW w:w="1685" w:type="dxa"/>
            <w:vAlign w:val="bottom"/>
          </w:tcPr>
          <w:p w14:paraId="6B979B41" w14:textId="77777777" w:rsidR="0009362A" w:rsidRPr="00794D0F" w:rsidRDefault="0009362A" w:rsidP="0009362A">
            <w:pPr>
              <w:ind w:left="-114" w:right="-18"/>
              <w:rPr>
                <w:rFonts w:ascii="Arial" w:hAnsi="Arial" w:cs="Arial"/>
                <w:snapToGrid w:val="0"/>
                <w:spacing w:val="-4"/>
                <w:sz w:val="14"/>
                <w:szCs w:val="14"/>
                <w:lang w:val="en-GB" w:eastAsia="th-TH"/>
              </w:rPr>
            </w:pPr>
          </w:p>
        </w:tc>
        <w:tc>
          <w:tcPr>
            <w:tcW w:w="1260" w:type="dxa"/>
            <w:vAlign w:val="bottom"/>
          </w:tcPr>
          <w:p w14:paraId="322BED46" w14:textId="77777777" w:rsidR="0009362A" w:rsidRPr="00794D0F" w:rsidRDefault="0009362A" w:rsidP="0009362A">
            <w:pPr>
              <w:ind w:right="-72"/>
              <w:rPr>
                <w:rFonts w:ascii="Arial" w:hAnsi="Arial" w:cs="Arial"/>
                <w:noProof/>
                <w:snapToGrid w:val="0"/>
                <w:sz w:val="14"/>
                <w:szCs w:val="14"/>
                <w:cs/>
                <w:lang w:val="en-GB" w:eastAsia="th-TH"/>
              </w:rPr>
            </w:pPr>
          </w:p>
        </w:tc>
        <w:tc>
          <w:tcPr>
            <w:tcW w:w="1478" w:type="dxa"/>
            <w:vAlign w:val="bottom"/>
          </w:tcPr>
          <w:p w14:paraId="5A3A5631" w14:textId="77777777" w:rsidR="0009362A" w:rsidRPr="00794D0F" w:rsidRDefault="0009362A" w:rsidP="0009362A">
            <w:pPr>
              <w:ind w:right="-72"/>
              <w:jc w:val="both"/>
              <w:rPr>
                <w:rFonts w:ascii="Arial" w:hAnsi="Arial" w:cs="Arial"/>
                <w:noProof/>
                <w:snapToGrid w:val="0"/>
                <w:sz w:val="14"/>
                <w:szCs w:val="14"/>
                <w:cs/>
                <w:lang w:val="en-GB" w:eastAsia="th-TH"/>
              </w:rPr>
            </w:pPr>
            <w:r w:rsidRPr="00794D0F">
              <w:rPr>
                <w:rFonts w:ascii="Arial" w:hAnsi="Arial" w:cs="Arial"/>
                <w:noProof/>
                <w:snapToGrid w:val="0"/>
                <w:sz w:val="14"/>
                <w:szCs w:val="14"/>
                <w:lang w:val="en-GB" w:eastAsia="th-TH"/>
              </w:rPr>
              <w:t xml:space="preserve">distributing </w:t>
            </w:r>
          </w:p>
        </w:tc>
        <w:tc>
          <w:tcPr>
            <w:tcW w:w="908" w:type="dxa"/>
            <w:vAlign w:val="bottom"/>
          </w:tcPr>
          <w:p w14:paraId="0B0985BF" w14:textId="77777777" w:rsidR="0009362A" w:rsidRPr="00794D0F" w:rsidRDefault="0009362A" w:rsidP="0009362A">
            <w:pPr>
              <w:ind w:right="-72"/>
              <w:jc w:val="center"/>
              <w:rPr>
                <w:rFonts w:ascii="Arial" w:hAnsi="Arial" w:cs="Arial"/>
                <w:noProof/>
                <w:snapToGrid w:val="0"/>
                <w:sz w:val="14"/>
                <w:szCs w:val="14"/>
                <w:cs/>
                <w:lang w:val="en-GB" w:eastAsia="th-TH"/>
              </w:rPr>
            </w:pPr>
          </w:p>
        </w:tc>
        <w:tc>
          <w:tcPr>
            <w:tcW w:w="852" w:type="dxa"/>
            <w:shd w:val="clear" w:color="auto" w:fill="FAFAFA"/>
          </w:tcPr>
          <w:p w14:paraId="075CB21A" w14:textId="77777777" w:rsidR="0009362A" w:rsidRPr="00794D0F" w:rsidRDefault="0009362A" w:rsidP="0009362A">
            <w:pPr>
              <w:tabs>
                <w:tab w:val="decimal" w:pos="662"/>
              </w:tabs>
              <w:ind w:left="-29" w:right="-72"/>
              <w:jc w:val="both"/>
              <w:rPr>
                <w:rFonts w:ascii="Arial" w:hAnsi="Arial" w:cs="Arial"/>
                <w:noProof/>
                <w:snapToGrid w:val="0"/>
                <w:sz w:val="14"/>
                <w:szCs w:val="14"/>
                <w:lang w:val="en-GB" w:eastAsia="th-TH"/>
              </w:rPr>
            </w:pPr>
          </w:p>
        </w:tc>
        <w:tc>
          <w:tcPr>
            <w:tcW w:w="992" w:type="dxa"/>
          </w:tcPr>
          <w:p w14:paraId="0A294E64" w14:textId="77777777" w:rsidR="0009362A" w:rsidRPr="00794D0F" w:rsidRDefault="0009362A" w:rsidP="0009362A">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6DB0F59E"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38CB9D71"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7663D961" w14:textId="77777777" w:rsidR="0009362A" w:rsidRPr="00794D0F" w:rsidRDefault="0009362A" w:rsidP="0009362A">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6F975C91" w14:textId="77777777" w:rsidR="0009362A" w:rsidRPr="00794D0F" w:rsidRDefault="0009362A" w:rsidP="0009362A">
            <w:pPr>
              <w:tabs>
                <w:tab w:val="decimal" w:pos="787"/>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1CC70A1C" w14:textId="77777777" w:rsidR="0009362A" w:rsidRPr="00794D0F" w:rsidRDefault="0009362A" w:rsidP="0009362A">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1ADB8926" w14:textId="77777777" w:rsidR="0009362A" w:rsidRPr="00794D0F" w:rsidRDefault="0009362A" w:rsidP="0009362A">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73293A63" w14:textId="77777777" w:rsidR="0009362A" w:rsidRPr="00794D0F" w:rsidRDefault="0009362A" w:rsidP="0009362A">
            <w:pPr>
              <w:tabs>
                <w:tab w:val="decimal" w:pos="706"/>
              </w:tabs>
              <w:ind w:right="-72"/>
              <w:jc w:val="both"/>
              <w:rPr>
                <w:rFonts w:ascii="Arial" w:hAnsi="Arial" w:cs="Arial"/>
                <w:noProof/>
                <w:snapToGrid w:val="0"/>
                <w:sz w:val="14"/>
                <w:szCs w:val="14"/>
                <w:lang w:val="en-GB" w:eastAsia="th-TH"/>
              </w:rPr>
            </w:pPr>
          </w:p>
        </w:tc>
        <w:tc>
          <w:tcPr>
            <w:tcW w:w="918" w:type="dxa"/>
          </w:tcPr>
          <w:p w14:paraId="0FB1E207" w14:textId="77777777" w:rsidR="0009362A" w:rsidRPr="00794D0F" w:rsidRDefault="0009362A" w:rsidP="0009362A">
            <w:pPr>
              <w:tabs>
                <w:tab w:val="decimal" w:pos="720"/>
              </w:tabs>
              <w:ind w:right="-72"/>
              <w:jc w:val="both"/>
              <w:rPr>
                <w:rFonts w:ascii="Arial" w:hAnsi="Arial" w:cs="Arial"/>
                <w:noProof/>
                <w:snapToGrid w:val="0"/>
                <w:sz w:val="14"/>
                <w:szCs w:val="14"/>
                <w:lang w:val="en-GB" w:eastAsia="th-TH"/>
              </w:rPr>
            </w:pPr>
          </w:p>
        </w:tc>
      </w:tr>
      <w:tr w:rsidR="0009362A" w:rsidRPr="00794D0F" w14:paraId="0A63E146" w14:textId="77777777" w:rsidTr="00036A11">
        <w:tc>
          <w:tcPr>
            <w:tcW w:w="1685" w:type="dxa"/>
            <w:vAlign w:val="bottom"/>
          </w:tcPr>
          <w:p w14:paraId="3D758A79" w14:textId="77777777" w:rsidR="0009362A" w:rsidRPr="00794D0F" w:rsidRDefault="0009362A" w:rsidP="0009362A">
            <w:pPr>
              <w:ind w:left="-114" w:right="-18"/>
              <w:rPr>
                <w:rFonts w:ascii="Arial" w:hAnsi="Arial" w:cs="Arial"/>
                <w:snapToGrid w:val="0"/>
                <w:spacing w:val="-4"/>
                <w:sz w:val="14"/>
                <w:szCs w:val="14"/>
                <w:lang w:val="en-GB" w:eastAsia="th-TH"/>
              </w:rPr>
            </w:pPr>
          </w:p>
        </w:tc>
        <w:tc>
          <w:tcPr>
            <w:tcW w:w="1260" w:type="dxa"/>
            <w:vAlign w:val="bottom"/>
          </w:tcPr>
          <w:p w14:paraId="614E15B4" w14:textId="77777777" w:rsidR="0009362A" w:rsidRPr="00794D0F" w:rsidRDefault="0009362A" w:rsidP="0009362A">
            <w:pPr>
              <w:ind w:right="-72"/>
              <w:rPr>
                <w:rFonts w:ascii="Arial" w:hAnsi="Arial" w:cs="Arial"/>
                <w:noProof/>
                <w:snapToGrid w:val="0"/>
                <w:sz w:val="14"/>
                <w:szCs w:val="14"/>
                <w:cs/>
                <w:lang w:val="en-GB" w:eastAsia="th-TH"/>
              </w:rPr>
            </w:pPr>
          </w:p>
        </w:tc>
        <w:tc>
          <w:tcPr>
            <w:tcW w:w="1478" w:type="dxa"/>
            <w:vAlign w:val="bottom"/>
          </w:tcPr>
          <w:p w14:paraId="0BA37AC0" w14:textId="77777777" w:rsidR="0009362A" w:rsidRPr="00794D0F" w:rsidRDefault="0009362A" w:rsidP="0009362A">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accessories</w:t>
            </w:r>
          </w:p>
        </w:tc>
        <w:tc>
          <w:tcPr>
            <w:tcW w:w="908" w:type="dxa"/>
            <w:vAlign w:val="bottom"/>
          </w:tcPr>
          <w:p w14:paraId="19A8E1DB" w14:textId="77777777" w:rsidR="0009362A" w:rsidRPr="00794D0F" w:rsidRDefault="0009362A" w:rsidP="0009362A">
            <w:pPr>
              <w:ind w:right="-72"/>
              <w:jc w:val="center"/>
              <w:rPr>
                <w:rFonts w:ascii="Arial" w:hAnsi="Arial" w:cs="Arial"/>
                <w:noProof/>
                <w:snapToGrid w:val="0"/>
                <w:sz w:val="14"/>
                <w:szCs w:val="14"/>
                <w:cs/>
                <w:lang w:val="en-GB" w:eastAsia="th-TH"/>
              </w:rPr>
            </w:pPr>
          </w:p>
        </w:tc>
        <w:tc>
          <w:tcPr>
            <w:tcW w:w="852" w:type="dxa"/>
            <w:shd w:val="clear" w:color="auto" w:fill="FAFAFA"/>
          </w:tcPr>
          <w:p w14:paraId="7EED5AAF" w14:textId="77777777" w:rsidR="0009362A" w:rsidRPr="00794D0F" w:rsidRDefault="0009362A" w:rsidP="0009362A">
            <w:pPr>
              <w:tabs>
                <w:tab w:val="decimal" w:pos="662"/>
              </w:tabs>
              <w:ind w:left="-29" w:right="-72"/>
              <w:jc w:val="both"/>
              <w:rPr>
                <w:rFonts w:ascii="Arial" w:hAnsi="Arial" w:cs="Arial"/>
                <w:noProof/>
                <w:snapToGrid w:val="0"/>
                <w:sz w:val="14"/>
                <w:szCs w:val="14"/>
                <w:lang w:val="en-GB" w:eastAsia="th-TH"/>
              </w:rPr>
            </w:pPr>
          </w:p>
        </w:tc>
        <w:tc>
          <w:tcPr>
            <w:tcW w:w="992" w:type="dxa"/>
          </w:tcPr>
          <w:p w14:paraId="72BCDA64" w14:textId="77777777" w:rsidR="0009362A" w:rsidRPr="00794D0F" w:rsidRDefault="0009362A" w:rsidP="0009362A">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5213210B"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42E7806F"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4636E935" w14:textId="77777777" w:rsidR="0009362A" w:rsidRPr="00794D0F" w:rsidRDefault="0009362A" w:rsidP="0009362A">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39D69A6" w14:textId="77777777" w:rsidR="0009362A" w:rsidRPr="00794D0F" w:rsidRDefault="0009362A" w:rsidP="0009362A">
            <w:pPr>
              <w:tabs>
                <w:tab w:val="decimal" w:pos="787"/>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08EAE584" w14:textId="77777777" w:rsidR="0009362A" w:rsidRPr="00794D0F" w:rsidRDefault="0009362A" w:rsidP="0009362A">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3673B51F" w14:textId="77777777" w:rsidR="0009362A" w:rsidRPr="00794D0F" w:rsidRDefault="0009362A" w:rsidP="0009362A">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0FF83AA2" w14:textId="77777777" w:rsidR="0009362A" w:rsidRPr="00794D0F" w:rsidRDefault="0009362A" w:rsidP="0009362A">
            <w:pPr>
              <w:tabs>
                <w:tab w:val="decimal" w:pos="706"/>
              </w:tabs>
              <w:ind w:right="-72"/>
              <w:jc w:val="both"/>
              <w:rPr>
                <w:rFonts w:ascii="Arial" w:hAnsi="Arial" w:cs="Arial"/>
                <w:noProof/>
                <w:snapToGrid w:val="0"/>
                <w:sz w:val="14"/>
                <w:szCs w:val="14"/>
                <w:lang w:val="en-GB" w:eastAsia="th-TH"/>
              </w:rPr>
            </w:pPr>
          </w:p>
        </w:tc>
        <w:tc>
          <w:tcPr>
            <w:tcW w:w="918" w:type="dxa"/>
          </w:tcPr>
          <w:p w14:paraId="40EE208F" w14:textId="77777777" w:rsidR="0009362A" w:rsidRPr="00794D0F" w:rsidRDefault="0009362A" w:rsidP="0009362A">
            <w:pPr>
              <w:tabs>
                <w:tab w:val="decimal" w:pos="720"/>
              </w:tabs>
              <w:ind w:right="-72"/>
              <w:jc w:val="both"/>
              <w:rPr>
                <w:rFonts w:ascii="Arial" w:hAnsi="Arial" w:cs="Arial"/>
                <w:noProof/>
                <w:snapToGrid w:val="0"/>
                <w:sz w:val="14"/>
                <w:szCs w:val="14"/>
                <w:lang w:val="en-GB" w:eastAsia="th-TH"/>
              </w:rPr>
            </w:pPr>
          </w:p>
        </w:tc>
      </w:tr>
      <w:tr w:rsidR="0009362A" w:rsidRPr="00794D0F" w14:paraId="74C756E2" w14:textId="77777777" w:rsidTr="00036A11">
        <w:tc>
          <w:tcPr>
            <w:tcW w:w="1685" w:type="dxa"/>
            <w:vAlign w:val="bottom"/>
          </w:tcPr>
          <w:p w14:paraId="34C5ED4F" w14:textId="77777777" w:rsidR="0009362A" w:rsidRPr="00794D0F" w:rsidRDefault="0009362A" w:rsidP="0009362A">
            <w:pPr>
              <w:ind w:left="-114" w:right="-18"/>
              <w:rPr>
                <w:rFonts w:ascii="Arial" w:hAnsi="Arial" w:cs="Arial"/>
                <w:snapToGrid w:val="0"/>
                <w:spacing w:val="-4"/>
                <w:sz w:val="14"/>
                <w:szCs w:val="14"/>
                <w:lang w:val="en-GB" w:eastAsia="th-TH"/>
              </w:rPr>
            </w:pPr>
          </w:p>
        </w:tc>
        <w:tc>
          <w:tcPr>
            <w:tcW w:w="1260" w:type="dxa"/>
            <w:vAlign w:val="bottom"/>
          </w:tcPr>
          <w:p w14:paraId="282DAFFD" w14:textId="77777777" w:rsidR="0009362A" w:rsidRPr="00794D0F" w:rsidRDefault="0009362A" w:rsidP="0009362A">
            <w:pPr>
              <w:ind w:right="-72"/>
              <w:rPr>
                <w:rFonts w:ascii="Arial" w:hAnsi="Arial" w:cs="Arial"/>
                <w:noProof/>
                <w:snapToGrid w:val="0"/>
                <w:sz w:val="14"/>
                <w:szCs w:val="14"/>
                <w:lang w:val="en-GB" w:eastAsia="th-TH"/>
              </w:rPr>
            </w:pPr>
          </w:p>
        </w:tc>
        <w:tc>
          <w:tcPr>
            <w:tcW w:w="1478" w:type="dxa"/>
            <w:vAlign w:val="bottom"/>
          </w:tcPr>
          <w:p w14:paraId="7BC550E7" w14:textId="77777777" w:rsidR="0009362A" w:rsidRPr="00794D0F" w:rsidRDefault="0009362A" w:rsidP="0009362A">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for vehicle</w:t>
            </w:r>
          </w:p>
        </w:tc>
        <w:tc>
          <w:tcPr>
            <w:tcW w:w="908" w:type="dxa"/>
            <w:vAlign w:val="bottom"/>
          </w:tcPr>
          <w:p w14:paraId="5BBD9F82" w14:textId="77777777" w:rsidR="0009362A" w:rsidRPr="00794D0F" w:rsidRDefault="0009362A" w:rsidP="0009362A">
            <w:pPr>
              <w:ind w:right="-72"/>
              <w:jc w:val="center"/>
              <w:rPr>
                <w:rFonts w:ascii="Arial" w:hAnsi="Arial" w:cs="Arial"/>
                <w:noProof/>
                <w:snapToGrid w:val="0"/>
                <w:spacing w:val="-6"/>
                <w:sz w:val="14"/>
                <w:szCs w:val="14"/>
                <w:lang w:val="en-GB" w:eastAsia="th-TH"/>
              </w:rPr>
            </w:pPr>
            <w:r w:rsidRPr="00794D0F">
              <w:rPr>
                <w:rFonts w:ascii="Arial" w:hAnsi="Arial" w:cs="Arial"/>
                <w:noProof/>
                <w:snapToGrid w:val="0"/>
                <w:spacing w:val="-6"/>
                <w:sz w:val="14"/>
                <w:szCs w:val="14"/>
                <w:lang w:val="en-GB" w:eastAsia="th-TH"/>
              </w:rPr>
              <w:t>Rand</w:t>
            </w:r>
          </w:p>
        </w:tc>
        <w:tc>
          <w:tcPr>
            <w:tcW w:w="852" w:type="dxa"/>
            <w:shd w:val="clear" w:color="auto" w:fill="FAFAFA"/>
            <w:vAlign w:val="bottom"/>
          </w:tcPr>
          <w:p w14:paraId="149D2628" w14:textId="39921EF1" w:rsidR="0009362A" w:rsidRPr="00794D0F" w:rsidRDefault="001A2919" w:rsidP="0009362A">
            <w:pPr>
              <w:tabs>
                <w:tab w:val="decimal" w:pos="662"/>
              </w:tabs>
              <w:ind w:left="-187"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19</w:t>
            </w:r>
            <w:r w:rsidR="0079109E">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r w:rsidR="0079109E">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p>
        </w:tc>
        <w:tc>
          <w:tcPr>
            <w:tcW w:w="992" w:type="dxa"/>
            <w:vAlign w:val="bottom"/>
          </w:tcPr>
          <w:p w14:paraId="6BCD7D88" w14:textId="33F99353" w:rsidR="0009362A" w:rsidRPr="00794D0F" w:rsidRDefault="001A2919" w:rsidP="0009362A">
            <w:pPr>
              <w:tabs>
                <w:tab w:val="decimal" w:pos="797"/>
              </w:tabs>
              <w:ind w:left="-143"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90</w:t>
            </w:r>
            <w:r w:rsidR="0009362A"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r w:rsidR="0009362A"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000</w:t>
            </w:r>
          </w:p>
        </w:tc>
        <w:tc>
          <w:tcPr>
            <w:tcW w:w="589" w:type="dxa"/>
            <w:shd w:val="clear" w:color="auto" w:fill="FAFAFA"/>
            <w:vAlign w:val="bottom"/>
          </w:tcPr>
          <w:p w14:paraId="4555C2AB" w14:textId="50EACD09" w:rsidR="0009362A" w:rsidRPr="00794D0F" w:rsidRDefault="001A2919" w:rsidP="0009362A">
            <w:pPr>
              <w:tabs>
                <w:tab w:val="decimal" w:pos="364"/>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45</w:t>
            </w:r>
          </w:p>
        </w:tc>
        <w:tc>
          <w:tcPr>
            <w:tcW w:w="590" w:type="dxa"/>
            <w:vAlign w:val="bottom"/>
          </w:tcPr>
          <w:p w14:paraId="0619E222" w14:textId="626ADE38" w:rsidR="0009362A" w:rsidRPr="00794D0F" w:rsidRDefault="001A2919" w:rsidP="0009362A">
            <w:pPr>
              <w:tabs>
                <w:tab w:val="decimal" w:pos="364"/>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45</w:t>
            </w:r>
          </w:p>
        </w:tc>
        <w:tc>
          <w:tcPr>
            <w:tcW w:w="995" w:type="dxa"/>
            <w:shd w:val="clear" w:color="auto" w:fill="FAFAFA"/>
            <w:vAlign w:val="bottom"/>
          </w:tcPr>
          <w:p w14:paraId="2A04D4D2" w14:textId="07801E13" w:rsidR="0009362A" w:rsidRPr="00794D0F" w:rsidRDefault="001A2919" w:rsidP="0009362A">
            <w:pPr>
              <w:tabs>
                <w:tab w:val="decimal" w:pos="774"/>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15</w:t>
            </w:r>
            <w:r w:rsidR="0079109E">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934</w:t>
            </w:r>
            <w:r w:rsidR="0079109E">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149</w:t>
            </w:r>
          </w:p>
        </w:tc>
        <w:tc>
          <w:tcPr>
            <w:tcW w:w="996" w:type="dxa"/>
            <w:vAlign w:val="bottom"/>
          </w:tcPr>
          <w:p w14:paraId="1665450C" w14:textId="70D22B82" w:rsidR="0009362A" w:rsidRPr="00794D0F" w:rsidRDefault="0009362A" w:rsidP="0009362A">
            <w:pPr>
              <w:tabs>
                <w:tab w:val="decimal" w:pos="774"/>
              </w:tabs>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w:t>
            </w:r>
          </w:p>
        </w:tc>
        <w:tc>
          <w:tcPr>
            <w:tcW w:w="907" w:type="dxa"/>
            <w:shd w:val="clear" w:color="auto" w:fill="FAFAFA"/>
            <w:vAlign w:val="bottom"/>
          </w:tcPr>
          <w:p w14:paraId="46169F25" w14:textId="06E3CD08" w:rsidR="0009362A" w:rsidRPr="00794D0F" w:rsidRDefault="0009362A" w:rsidP="0009362A">
            <w:pPr>
              <w:tabs>
                <w:tab w:val="decimal" w:pos="679"/>
              </w:tabs>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w:t>
            </w:r>
          </w:p>
        </w:tc>
        <w:tc>
          <w:tcPr>
            <w:tcW w:w="908" w:type="dxa"/>
            <w:vAlign w:val="bottom"/>
          </w:tcPr>
          <w:p w14:paraId="6CE43AB6" w14:textId="77777777" w:rsidR="0009362A" w:rsidRPr="00794D0F" w:rsidRDefault="0009362A" w:rsidP="0009362A">
            <w:pPr>
              <w:tabs>
                <w:tab w:val="decimal" w:pos="692"/>
              </w:tabs>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w:t>
            </w:r>
          </w:p>
        </w:tc>
        <w:tc>
          <w:tcPr>
            <w:tcW w:w="917" w:type="dxa"/>
            <w:shd w:val="clear" w:color="auto" w:fill="FAFAFA"/>
          </w:tcPr>
          <w:p w14:paraId="0AAD4404" w14:textId="1B8175D7" w:rsidR="0009362A" w:rsidRPr="00794D0F" w:rsidRDefault="001A2919" w:rsidP="0009362A">
            <w:pPr>
              <w:tabs>
                <w:tab w:val="decimal" w:pos="706"/>
              </w:tabs>
              <w:ind w:right="-72"/>
              <w:jc w:val="both"/>
              <w:rPr>
                <w:rFonts w:ascii="Arial" w:hAnsi="Arial" w:cs="Arial"/>
                <w:noProof/>
                <w:snapToGrid w:val="0"/>
                <w:spacing w:val="-4"/>
                <w:sz w:val="14"/>
                <w:szCs w:val="14"/>
                <w:lang w:val="en-GB" w:eastAsia="th-TH"/>
              </w:rPr>
            </w:pPr>
            <w:r w:rsidRPr="001A2919">
              <w:rPr>
                <w:rFonts w:ascii="Arial" w:hAnsi="Arial" w:cs="Arial"/>
                <w:noProof/>
                <w:snapToGrid w:val="0"/>
                <w:spacing w:val="-4"/>
                <w:sz w:val="14"/>
                <w:szCs w:val="14"/>
                <w:lang w:val="en-GB" w:eastAsia="th-TH"/>
              </w:rPr>
              <w:t>77</w:t>
            </w:r>
            <w:r w:rsidR="0079109E">
              <w:rPr>
                <w:rFonts w:ascii="Arial" w:hAnsi="Arial" w:cs="Arial"/>
                <w:noProof/>
                <w:snapToGrid w:val="0"/>
                <w:spacing w:val="-4"/>
                <w:sz w:val="14"/>
                <w:szCs w:val="14"/>
                <w:lang w:val="en-GB" w:eastAsia="th-TH"/>
              </w:rPr>
              <w:t>,</w:t>
            </w:r>
            <w:r w:rsidRPr="001A2919">
              <w:rPr>
                <w:rFonts w:ascii="Arial" w:hAnsi="Arial" w:cs="Arial"/>
                <w:noProof/>
                <w:snapToGrid w:val="0"/>
                <w:spacing w:val="-4"/>
                <w:sz w:val="14"/>
                <w:szCs w:val="14"/>
                <w:lang w:val="en-GB" w:eastAsia="th-TH"/>
              </w:rPr>
              <w:t>654</w:t>
            </w:r>
            <w:r w:rsidR="0079109E">
              <w:rPr>
                <w:rFonts w:ascii="Arial" w:hAnsi="Arial" w:cs="Arial"/>
                <w:noProof/>
                <w:snapToGrid w:val="0"/>
                <w:spacing w:val="-4"/>
                <w:sz w:val="14"/>
                <w:szCs w:val="14"/>
                <w:lang w:val="en-GB" w:eastAsia="th-TH"/>
              </w:rPr>
              <w:t>,</w:t>
            </w:r>
            <w:r w:rsidRPr="001A2919">
              <w:rPr>
                <w:rFonts w:ascii="Arial" w:hAnsi="Arial" w:cs="Arial"/>
                <w:noProof/>
                <w:snapToGrid w:val="0"/>
                <w:spacing w:val="-4"/>
                <w:sz w:val="14"/>
                <w:szCs w:val="14"/>
                <w:lang w:val="en-GB" w:eastAsia="th-TH"/>
              </w:rPr>
              <w:t>840</w:t>
            </w:r>
          </w:p>
        </w:tc>
        <w:tc>
          <w:tcPr>
            <w:tcW w:w="918" w:type="dxa"/>
          </w:tcPr>
          <w:p w14:paraId="34171682" w14:textId="1D184474" w:rsidR="0009362A" w:rsidRPr="00794D0F" w:rsidRDefault="0009362A" w:rsidP="0009362A">
            <w:pPr>
              <w:tabs>
                <w:tab w:val="decimal" w:pos="720"/>
              </w:tabs>
              <w:ind w:right="-72"/>
              <w:jc w:val="both"/>
              <w:rPr>
                <w:rFonts w:ascii="Arial" w:hAnsi="Arial" w:cs="Arial"/>
                <w:noProof/>
                <w:snapToGrid w:val="0"/>
                <w:spacing w:val="-4"/>
                <w:sz w:val="14"/>
                <w:szCs w:val="14"/>
                <w:lang w:val="en-GB" w:eastAsia="th-TH"/>
              </w:rPr>
            </w:pPr>
            <w:r w:rsidRPr="00794D0F">
              <w:rPr>
                <w:rFonts w:ascii="Arial" w:hAnsi="Arial" w:cs="Arial"/>
                <w:noProof/>
                <w:snapToGrid w:val="0"/>
                <w:spacing w:val="-4"/>
                <w:sz w:val="14"/>
                <w:szCs w:val="14"/>
                <w:lang w:val="en-GB" w:eastAsia="th-TH"/>
              </w:rPr>
              <w:t>(</w:t>
            </w:r>
            <w:r w:rsidR="001A2919" w:rsidRPr="001A2919">
              <w:rPr>
                <w:rFonts w:ascii="Arial" w:hAnsi="Arial" w:cs="Arial"/>
                <w:noProof/>
                <w:snapToGrid w:val="0"/>
                <w:spacing w:val="-4"/>
                <w:sz w:val="14"/>
                <w:szCs w:val="14"/>
                <w:lang w:val="en-GB" w:eastAsia="th-TH"/>
              </w:rPr>
              <w:t>50</w:t>
            </w:r>
            <w:r w:rsidRPr="00794D0F">
              <w:rPr>
                <w:rFonts w:ascii="Arial" w:hAnsi="Arial" w:cs="Arial"/>
                <w:noProof/>
                <w:snapToGrid w:val="0"/>
                <w:spacing w:val="-4"/>
                <w:sz w:val="14"/>
                <w:szCs w:val="14"/>
                <w:lang w:val="en-GB" w:eastAsia="th-TH"/>
              </w:rPr>
              <w:t>,</w:t>
            </w:r>
            <w:r w:rsidR="001A2919" w:rsidRPr="001A2919">
              <w:rPr>
                <w:rFonts w:ascii="Arial" w:hAnsi="Arial" w:cs="Arial"/>
                <w:noProof/>
                <w:snapToGrid w:val="0"/>
                <w:spacing w:val="-4"/>
                <w:sz w:val="14"/>
                <w:szCs w:val="14"/>
                <w:lang w:val="en-GB" w:eastAsia="th-TH"/>
              </w:rPr>
              <w:t>147</w:t>
            </w:r>
            <w:r w:rsidRPr="00794D0F">
              <w:rPr>
                <w:rFonts w:ascii="Arial" w:hAnsi="Arial" w:cs="Arial"/>
                <w:noProof/>
                <w:snapToGrid w:val="0"/>
                <w:spacing w:val="-4"/>
                <w:sz w:val="14"/>
                <w:szCs w:val="14"/>
                <w:lang w:val="en-GB" w:eastAsia="th-TH"/>
              </w:rPr>
              <w:t>,</w:t>
            </w:r>
            <w:r w:rsidR="001A2919" w:rsidRPr="001A2919">
              <w:rPr>
                <w:rFonts w:ascii="Arial" w:hAnsi="Arial" w:cs="Arial"/>
                <w:noProof/>
                <w:snapToGrid w:val="0"/>
                <w:spacing w:val="-4"/>
                <w:sz w:val="14"/>
                <w:szCs w:val="14"/>
                <w:lang w:val="en-GB" w:eastAsia="th-TH"/>
              </w:rPr>
              <w:t>497</w:t>
            </w:r>
            <w:r w:rsidRPr="00794D0F">
              <w:rPr>
                <w:rFonts w:ascii="Arial" w:hAnsi="Arial" w:cs="Arial"/>
                <w:noProof/>
                <w:snapToGrid w:val="0"/>
                <w:spacing w:val="-4"/>
                <w:sz w:val="14"/>
                <w:szCs w:val="14"/>
                <w:lang w:val="en-GB" w:eastAsia="th-TH"/>
              </w:rPr>
              <w:t>)</w:t>
            </w:r>
          </w:p>
        </w:tc>
      </w:tr>
      <w:tr w:rsidR="0009362A" w:rsidRPr="0009362A" w14:paraId="5E8D0BD4" w14:textId="77777777" w:rsidTr="00036A11">
        <w:tc>
          <w:tcPr>
            <w:tcW w:w="1685" w:type="dxa"/>
            <w:vAlign w:val="bottom"/>
          </w:tcPr>
          <w:p w14:paraId="4A099F5A" w14:textId="77777777" w:rsidR="0009362A" w:rsidRPr="0009362A" w:rsidRDefault="0009362A" w:rsidP="0009362A">
            <w:pPr>
              <w:ind w:left="-114" w:right="-18"/>
              <w:rPr>
                <w:rFonts w:ascii="Arial" w:hAnsi="Arial" w:cs="Arial"/>
                <w:snapToGrid w:val="0"/>
                <w:spacing w:val="-4"/>
                <w:sz w:val="10"/>
                <w:szCs w:val="10"/>
                <w:lang w:val="en-GB" w:eastAsia="th-TH"/>
              </w:rPr>
            </w:pPr>
          </w:p>
        </w:tc>
        <w:tc>
          <w:tcPr>
            <w:tcW w:w="1260" w:type="dxa"/>
            <w:vAlign w:val="bottom"/>
          </w:tcPr>
          <w:p w14:paraId="6E332944" w14:textId="77777777" w:rsidR="0009362A" w:rsidRPr="0009362A" w:rsidRDefault="0009362A" w:rsidP="0009362A">
            <w:pPr>
              <w:ind w:right="-72"/>
              <w:rPr>
                <w:rFonts w:ascii="Arial" w:hAnsi="Arial" w:cs="Arial"/>
                <w:noProof/>
                <w:snapToGrid w:val="0"/>
                <w:sz w:val="10"/>
                <w:szCs w:val="10"/>
                <w:lang w:val="en-GB" w:eastAsia="th-TH"/>
              </w:rPr>
            </w:pPr>
          </w:p>
        </w:tc>
        <w:tc>
          <w:tcPr>
            <w:tcW w:w="1478" w:type="dxa"/>
            <w:vAlign w:val="bottom"/>
          </w:tcPr>
          <w:p w14:paraId="3BC31349" w14:textId="77777777" w:rsidR="0009362A" w:rsidRPr="0009362A" w:rsidRDefault="0009362A" w:rsidP="0009362A">
            <w:pPr>
              <w:ind w:right="-72"/>
              <w:jc w:val="both"/>
              <w:rPr>
                <w:rFonts w:ascii="Arial" w:hAnsi="Arial" w:cs="Arial"/>
                <w:noProof/>
                <w:snapToGrid w:val="0"/>
                <w:sz w:val="10"/>
                <w:szCs w:val="10"/>
                <w:lang w:val="en-GB" w:eastAsia="th-TH"/>
              </w:rPr>
            </w:pPr>
          </w:p>
        </w:tc>
        <w:tc>
          <w:tcPr>
            <w:tcW w:w="908" w:type="dxa"/>
            <w:vAlign w:val="bottom"/>
          </w:tcPr>
          <w:p w14:paraId="45C79B7B" w14:textId="77777777" w:rsidR="0009362A" w:rsidRPr="0009362A" w:rsidRDefault="0009362A" w:rsidP="0009362A">
            <w:pPr>
              <w:ind w:right="-72"/>
              <w:jc w:val="center"/>
              <w:rPr>
                <w:rFonts w:ascii="Arial" w:hAnsi="Arial" w:cs="Arial"/>
                <w:noProof/>
                <w:snapToGrid w:val="0"/>
                <w:spacing w:val="-6"/>
                <w:sz w:val="10"/>
                <w:szCs w:val="10"/>
                <w:lang w:val="en-GB" w:eastAsia="th-TH"/>
              </w:rPr>
            </w:pPr>
          </w:p>
        </w:tc>
        <w:tc>
          <w:tcPr>
            <w:tcW w:w="852" w:type="dxa"/>
            <w:shd w:val="clear" w:color="auto" w:fill="FAFAFA"/>
            <w:vAlign w:val="bottom"/>
          </w:tcPr>
          <w:p w14:paraId="15A48DDC" w14:textId="77777777" w:rsidR="0009362A" w:rsidRPr="0009362A" w:rsidRDefault="0009362A" w:rsidP="0009362A">
            <w:pPr>
              <w:tabs>
                <w:tab w:val="decimal" w:pos="662"/>
              </w:tabs>
              <w:ind w:left="-29" w:right="-72"/>
              <w:jc w:val="both"/>
              <w:rPr>
                <w:rFonts w:ascii="Arial" w:hAnsi="Arial" w:cs="Arial"/>
                <w:noProof/>
                <w:snapToGrid w:val="0"/>
                <w:sz w:val="10"/>
                <w:szCs w:val="10"/>
                <w:lang w:val="en-GB" w:eastAsia="th-TH"/>
              </w:rPr>
            </w:pPr>
          </w:p>
        </w:tc>
        <w:tc>
          <w:tcPr>
            <w:tcW w:w="992" w:type="dxa"/>
            <w:vAlign w:val="bottom"/>
          </w:tcPr>
          <w:p w14:paraId="64E2F208" w14:textId="77777777" w:rsidR="0009362A" w:rsidRPr="0009362A" w:rsidRDefault="0009362A" w:rsidP="0009362A">
            <w:pPr>
              <w:tabs>
                <w:tab w:val="decimal" w:pos="797"/>
              </w:tabs>
              <w:ind w:left="-29" w:right="-72"/>
              <w:jc w:val="both"/>
              <w:rPr>
                <w:rFonts w:ascii="Arial" w:hAnsi="Arial" w:cs="Arial"/>
                <w:noProof/>
                <w:snapToGrid w:val="0"/>
                <w:sz w:val="10"/>
                <w:szCs w:val="10"/>
                <w:lang w:val="en-GB" w:eastAsia="th-TH"/>
              </w:rPr>
            </w:pPr>
          </w:p>
        </w:tc>
        <w:tc>
          <w:tcPr>
            <w:tcW w:w="589" w:type="dxa"/>
            <w:shd w:val="clear" w:color="auto" w:fill="FAFAFA"/>
            <w:vAlign w:val="bottom"/>
          </w:tcPr>
          <w:p w14:paraId="716C1730" w14:textId="77777777" w:rsidR="0009362A" w:rsidRPr="0009362A" w:rsidRDefault="0009362A" w:rsidP="0009362A">
            <w:pPr>
              <w:tabs>
                <w:tab w:val="decimal" w:pos="364"/>
              </w:tabs>
              <w:ind w:right="-72"/>
              <w:jc w:val="both"/>
              <w:rPr>
                <w:rFonts w:ascii="Arial" w:hAnsi="Arial" w:cs="Arial"/>
                <w:noProof/>
                <w:snapToGrid w:val="0"/>
                <w:sz w:val="10"/>
                <w:szCs w:val="10"/>
                <w:lang w:val="en-GB" w:eastAsia="th-TH"/>
              </w:rPr>
            </w:pPr>
          </w:p>
        </w:tc>
        <w:tc>
          <w:tcPr>
            <w:tcW w:w="590" w:type="dxa"/>
            <w:vAlign w:val="bottom"/>
          </w:tcPr>
          <w:p w14:paraId="5AC2770F" w14:textId="77777777" w:rsidR="0009362A" w:rsidRPr="0009362A" w:rsidRDefault="0009362A" w:rsidP="0009362A">
            <w:pPr>
              <w:tabs>
                <w:tab w:val="decimal" w:pos="364"/>
              </w:tabs>
              <w:ind w:right="-72"/>
              <w:jc w:val="both"/>
              <w:rPr>
                <w:rFonts w:ascii="Arial" w:hAnsi="Arial" w:cs="Arial"/>
                <w:noProof/>
                <w:snapToGrid w:val="0"/>
                <w:sz w:val="10"/>
                <w:szCs w:val="10"/>
                <w:lang w:val="en-GB" w:eastAsia="th-TH"/>
              </w:rPr>
            </w:pPr>
          </w:p>
        </w:tc>
        <w:tc>
          <w:tcPr>
            <w:tcW w:w="995" w:type="dxa"/>
            <w:shd w:val="clear" w:color="auto" w:fill="FAFAFA"/>
            <w:vAlign w:val="bottom"/>
          </w:tcPr>
          <w:p w14:paraId="715E6691" w14:textId="77777777" w:rsidR="0009362A" w:rsidRPr="0009362A" w:rsidRDefault="0009362A" w:rsidP="0009362A">
            <w:pPr>
              <w:tabs>
                <w:tab w:val="decimal" w:pos="774"/>
              </w:tabs>
              <w:ind w:right="-72"/>
              <w:jc w:val="both"/>
              <w:rPr>
                <w:rFonts w:ascii="Arial" w:hAnsi="Arial" w:cs="Arial"/>
                <w:noProof/>
                <w:snapToGrid w:val="0"/>
                <w:sz w:val="10"/>
                <w:szCs w:val="10"/>
                <w:lang w:val="en-GB" w:eastAsia="th-TH"/>
              </w:rPr>
            </w:pPr>
          </w:p>
        </w:tc>
        <w:tc>
          <w:tcPr>
            <w:tcW w:w="996" w:type="dxa"/>
            <w:vAlign w:val="bottom"/>
          </w:tcPr>
          <w:p w14:paraId="4D91CD00" w14:textId="77777777" w:rsidR="0009362A" w:rsidRPr="0009362A" w:rsidRDefault="0009362A" w:rsidP="0009362A">
            <w:pPr>
              <w:tabs>
                <w:tab w:val="decimal" w:pos="774"/>
              </w:tabs>
              <w:ind w:right="-72"/>
              <w:jc w:val="both"/>
              <w:rPr>
                <w:rFonts w:ascii="Arial" w:hAnsi="Arial" w:cs="Arial"/>
                <w:noProof/>
                <w:snapToGrid w:val="0"/>
                <w:sz w:val="10"/>
                <w:szCs w:val="10"/>
                <w:lang w:val="en-GB" w:eastAsia="th-TH"/>
              </w:rPr>
            </w:pPr>
          </w:p>
        </w:tc>
        <w:tc>
          <w:tcPr>
            <w:tcW w:w="907" w:type="dxa"/>
            <w:shd w:val="clear" w:color="auto" w:fill="FAFAFA"/>
            <w:vAlign w:val="bottom"/>
          </w:tcPr>
          <w:p w14:paraId="6D724A72" w14:textId="77777777" w:rsidR="0009362A" w:rsidRPr="0009362A" w:rsidRDefault="0009362A" w:rsidP="0009362A">
            <w:pPr>
              <w:tabs>
                <w:tab w:val="decimal" w:pos="679"/>
              </w:tabs>
              <w:ind w:right="-72"/>
              <w:jc w:val="both"/>
              <w:rPr>
                <w:rFonts w:ascii="Arial" w:hAnsi="Arial" w:cs="Arial"/>
                <w:noProof/>
                <w:snapToGrid w:val="0"/>
                <w:sz w:val="10"/>
                <w:szCs w:val="10"/>
                <w:lang w:val="en-GB" w:eastAsia="th-TH"/>
              </w:rPr>
            </w:pPr>
          </w:p>
        </w:tc>
        <w:tc>
          <w:tcPr>
            <w:tcW w:w="908" w:type="dxa"/>
            <w:vAlign w:val="bottom"/>
          </w:tcPr>
          <w:p w14:paraId="549EE243" w14:textId="77777777" w:rsidR="0009362A" w:rsidRPr="0009362A" w:rsidRDefault="0009362A" w:rsidP="0009362A">
            <w:pPr>
              <w:tabs>
                <w:tab w:val="decimal" w:pos="692"/>
              </w:tabs>
              <w:ind w:right="-72"/>
              <w:jc w:val="both"/>
              <w:rPr>
                <w:rFonts w:ascii="Arial" w:hAnsi="Arial" w:cs="Arial"/>
                <w:noProof/>
                <w:snapToGrid w:val="0"/>
                <w:sz w:val="10"/>
                <w:szCs w:val="10"/>
                <w:lang w:val="en-GB" w:eastAsia="th-TH"/>
              </w:rPr>
            </w:pPr>
          </w:p>
        </w:tc>
        <w:tc>
          <w:tcPr>
            <w:tcW w:w="917" w:type="dxa"/>
            <w:shd w:val="clear" w:color="auto" w:fill="FAFAFA"/>
          </w:tcPr>
          <w:p w14:paraId="6E5AFF13" w14:textId="77777777" w:rsidR="0009362A" w:rsidRPr="0009362A" w:rsidRDefault="0009362A" w:rsidP="0009362A">
            <w:pPr>
              <w:tabs>
                <w:tab w:val="decimal" w:pos="706"/>
              </w:tabs>
              <w:ind w:right="-72"/>
              <w:jc w:val="both"/>
              <w:rPr>
                <w:rFonts w:ascii="Arial" w:hAnsi="Arial" w:cs="Arial"/>
                <w:noProof/>
                <w:snapToGrid w:val="0"/>
                <w:spacing w:val="-4"/>
                <w:sz w:val="10"/>
                <w:szCs w:val="10"/>
                <w:lang w:val="en-GB" w:eastAsia="th-TH"/>
              </w:rPr>
            </w:pPr>
          </w:p>
        </w:tc>
        <w:tc>
          <w:tcPr>
            <w:tcW w:w="918" w:type="dxa"/>
          </w:tcPr>
          <w:p w14:paraId="33F87AD5" w14:textId="77777777" w:rsidR="0009362A" w:rsidRPr="0009362A" w:rsidRDefault="0009362A" w:rsidP="0009362A">
            <w:pPr>
              <w:tabs>
                <w:tab w:val="decimal" w:pos="720"/>
              </w:tabs>
              <w:ind w:right="-72"/>
              <w:jc w:val="both"/>
              <w:rPr>
                <w:rFonts w:ascii="Arial" w:hAnsi="Arial" w:cs="Arial"/>
                <w:noProof/>
                <w:snapToGrid w:val="0"/>
                <w:spacing w:val="-4"/>
                <w:sz w:val="10"/>
                <w:szCs w:val="10"/>
                <w:lang w:val="en-GB" w:eastAsia="th-TH"/>
              </w:rPr>
            </w:pPr>
          </w:p>
        </w:tc>
      </w:tr>
      <w:tr w:rsidR="0009362A" w:rsidRPr="00794D0F" w14:paraId="0F4E7C09" w14:textId="77777777" w:rsidTr="00036A11">
        <w:tc>
          <w:tcPr>
            <w:tcW w:w="1685" w:type="dxa"/>
            <w:vAlign w:val="bottom"/>
          </w:tcPr>
          <w:p w14:paraId="75FB0D87" w14:textId="6736852D" w:rsidR="0009362A" w:rsidRPr="00794D0F" w:rsidRDefault="0009362A" w:rsidP="0009362A">
            <w:pPr>
              <w:ind w:left="-114" w:right="-18"/>
              <w:rPr>
                <w:rFonts w:ascii="Arial" w:hAnsi="Arial" w:cs="Arial"/>
                <w:snapToGrid w:val="0"/>
                <w:spacing w:val="-4"/>
                <w:sz w:val="14"/>
                <w:szCs w:val="14"/>
                <w:lang w:val="en-GB" w:eastAsia="th-TH"/>
              </w:rPr>
            </w:pPr>
            <w:r w:rsidRPr="00794D0F">
              <w:rPr>
                <w:rFonts w:ascii="Arial" w:hAnsi="Arial" w:cs="Arial"/>
                <w:snapToGrid w:val="0"/>
                <w:spacing w:val="-4"/>
                <w:sz w:val="14"/>
                <w:szCs w:val="14"/>
                <w:lang w:val="en-GB" w:eastAsia="th-TH"/>
              </w:rPr>
              <w:t>FarAero Co., Ltd.</w:t>
            </w:r>
          </w:p>
        </w:tc>
        <w:tc>
          <w:tcPr>
            <w:tcW w:w="1260" w:type="dxa"/>
            <w:vAlign w:val="bottom"/>
          </w:tcPr>
          <w:p w14:paraId="3B42DA3F" w14:textId="1B386F94" w:rsidR="0009362A" w:rsidRPr="00794D0F" w:rsidRDefault="0009362A" w:rsidP="0009362A">
            <w:pPr>
              <w:ind w:right="-72"/>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Thailand</w:t>
            </w:r>
          </w:p>
        </w:tc>
        <w:tc>
          <w:tcPr>
            <w:tcW w:w="1478" w:type="dxa"/>
            <w:vAlign w:val="bottom"/>
          </w:tcPr>
          <w:p w14:paraId="0EBB7370" w14:textId="7D5C16B8" w:rsidR="0009362A" w:rsidRPr="00794D0F" w:rsidRDefault="0009362A" w:rsidP="0009362A">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Manufacturing and</w:t>
            </w:r>
          </w:p>
        </w:tc>
        <w:tc>
          <w:tcPr>
            <w:tcW w:w="908" w:type="dxa"/>
            <w:vAlign w:val="bottom"/>
          </w:tcPr>
          <w:p w14:paraId="48484D47" w14:textId="77777777" w:rsidR="0009362A" w:rsidRPr="00794D0F" w:rsidRDefault="0009362A" w:rsidP="0009362A">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18C98279" w14:textId="77777777" w:rsidR="0009362A" w:rsidRPr="00794D0F" w:rsidRDefault="0009362A" w:rsidP="0009362A">
            <w:pPr>
              <w:tabs>
                <w:tab w:val="decimal" w:pos="662"/>
              </w:tabs>
              <w:ind w:left="-29" w:right="-72"/>
              <w:jc w:val="both"/>
              <w:rPr>
                <w:rFonts w:ascii="Arial" w:hAnsi="Arial" w:cs="Arial"/>
                <w:noProof/>
                <w:snapToGrid w:val="0"/>
                <w:sz w:val="14"/>
                <w:szCs w:val="14"/>
                <w:lang w:val="en-GB" w:eastAsia="th-TH"/>
              </w:rPr>
            </w:pPr>
          </w:p>
        </w:tc>
        <w:tc>
          <w:tcPr>
            <w:tcW w:w="992" w:type="dxa"/>
            <w:vAlign w:val="bottom"/>
          </w:tcPr>
          <w:p w14:paraId="059F2218" w14:textId="77777777" w:rsidR="0009362A" w:rsidRPr="00794D0F" w:rsidRDefault="0009362A" w:rsidP="0009362A">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44EBA6CB"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1F6A9CCE"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580E4341" w14:textId="77777777" w:rsidR="0009362A" w:rsidRPr="00794D0F" w:rsidRDefault="0009362A" w:rsidP="0009362A">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36370C33" w14:textId="77777777" w:rsidR="0009362A" w:rsidRPr="00794D0F" w:rsidRDefault="0009362A" w:rsidP="0009362A">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78DBD678" w14:textId="77777777" w:rsidR="0009362A" w:rsidRPr="00794D0F" w:rsidRDefault="0009362A" w:rsidP="0009362A">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24BFA08C" w14:textId="77777777" w:rsidR="0009362A" w:rsidRPr="00794D0F" w:rsidRDefault="0009362A" w:rsidP="0009362A">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667EE483" w14:textId="77777777" w:rsidR="0009362A" w:rsidRPr="00794D0F" w:rsidRDefault="0009362A" w:rsidP="0009362A">
            <w:pPr>
              <w:tabs>
                <w:tab w:val="decimal" w:pos="706"/>
              </w:tabs>
              <w:ind w:right="-72"/>
              <w:jc w:val="both"/>
              <w:rPr>
                <w:rFonts w:ascii="Arial" w:hAnsi="Arial" w:cs="Arial"/>
                <w:noProof/>
                <w:snapToGrid w:val="0"/>
                <w:spacing w:val="-4"/>
                <w:sz w:val="14"/>
                <w:szCs w:val="14"/>
                <w:lang w:val="en-GB" w:eastAsia="th-TH"/>
              </w:rPr>
            </w:pPr>
          </w:p>
        </w:tc>
        <w:tc>
          <w:tcPr>
            <w:tcW w:w="918" w:type="dxa"/>
          </w:tcPr>
          <w:p w14:paraId="2D1164A3" w14:textId="77777777" w:rsidR="0009362A" w:rsidRPr="00794D0F" w:rsidRDefault="0009362A" w:rsidP="0009362A">
            <w:pPr>
              <w:tabs>
                <w:tab w:val="decimal" w:pos="720"/>
              </w:tabs>
              <w:ind w:right="-72"/>
              <w:jc w:val="both"/>
              <w:rPr>
                <w:rFonts w:ascii="Arial" w:hAnsi="Arial" w:cs="Arial"/>
                <w:noProof/>
                <w:snapToGrid w:val="0"/>
                <w:spacing w:val="-4"/>
                <w:sz w:val="14"/>
                <w:szCs w:val="14"/>
                <w:lang w:val="en-GB" w:eastAsia="th-TH"/>
              </w:rPr>
            </w:pPr>
          </w:p>
        </w:tc>
      </w:tr>
      <w:tr w:rsidR="0009362A" w:rsidRPr="00794D0F" w14:paraId="2DD7DE8B" w14:textId="77777777" w:rsidTr="00036A11">
        <w:tc>
          <w:tcPr>
            <w:tcW w:w="1685" w:type="dxa"/>
            <w:vAlign w:val="bottom"/>
          </w:tcPr>
          <w:p w14:paraId="29ADB521" w14:textId="77777777" w:rsidR="0009362A" w:rsidRPr="00794D0F" w:rsidRDefault="0009362A" w:rsidP="0009362A">
            <w:pPr>
              <w:ind w:left="-114" w:right="-18"/>
              <w:rPr>
                <w:rFonts w:ascii="Arial" w:hAnsi="Arial" w:cs="Arial"/>
                <w:snapToGrid w:val="0"/>
                <w:spacing w:val="-4"/>
                <w:sz w:val="14"/>
                <w:szCs w:val="14"/>
                <w:lang w:val="en-GB" w:eastAsia="th-TH"/>
              </w:rPr>
            </w:pPr>
          </w:p>
        </w:tc>
        <w:tc>
          <w:tcPr>
            <w:tcW w:w="1260" w:type="dxa"/>
            <w:vAlign w:val="bottom"/>
          </w:tcPr>
          <w:p w14:paraId="080A857D" w14:textId="77777777" w:rsidR="0009362A" w:rsidRPr="00794D0F" w:rsidRDefault="0009362A" w:rsidP="0009362A">
            <w:pPr>
              <w:ind w:right="-72"/>
              <w:rPr>
                <w:rFonts w:ascii="Arial" w:hAnsi="Arial" w:cs="Arial"/>
                <w:noProof/>
                <w:snapToGrid w:val="0"/>
                <w:sz w:val="14"/>
                <w:szCs w:val="14"/>
                <w:lang w:val="en-GB" w:eastAsia="th-TH"/>
              </w:rPr>
            </w:pPr>
          </w:p>
        </w:tc>
        <w:tc>
          <w:tcPr>
            <w:tcW w:w="1478" w:type="dxa"/>
            <w:vAlign w:val="bottom"/>
          </w:tcPr>
          <w:p w14:paraId="16AFBF5D" w14:textId="6ECF4C66" w:rsidR="0009362A" w:rsidRPr="00794D0F" w:rsidRDefault="0009362A" w:rsidP="0009362A">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distributing plastic</w:t>
            </w:r>
          </w:p>
        </w:tc>
        <w:tc>
          <w:tcPr>
            <w:tcW w:w="908" w:type="dxa"/>
            <w:vAlign w:val="bottom"/>
          </w:tcPr>
          <w:p w14:paraId="6F4D1A0A" w14:textId="77777777" w:rsidR="0009362A" w:rsidRPr="00794D0F" w:rsidRDefault="0009362A" w:rsidP="0009362A">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7BECE7DE" w14:textId="77777777" w:rsidR="0009362A" w:rsidRPr="00794D0F" w:rsidRDefault="0009362A" w:rsidP="0009362A">
            <w:pPr>
              <w:tabs>
                <w:tab w:val="decimal" w:pos="662"/>
              </w:tabs>
              <w:ind w:left="-29" w:right="-72"/>
              <w:jc w:val="both"/>
              <w:rPr>
                <w:rFonts w:ascii="Arial" w:hAnsi="Arial" w:cs="Arial"/>
                <w:noProof/>
                <w:snapToGrid w:val="0"/>
                <w:sz w:val="14"/>
                <w:szCs w:val="14"/>
                <w:lang w:val="en-GB" w:eastAsia="th-TH"/>
              </w:rPr>
            </w:pPr>
          </w:p>
        </w:tc>
        <w:tc>
          <w:tcPr>
            <w:tcW w:w="992" w:type="dxa"/>
            <w:vAlign w:val="bottom"/>
          </w:tcPr>
          <w:p w14:paraId="4A8821C4" w14:textId="77777777" w:rsidR="0009362A" w:rsidRPr="00794D0F" w:rsidRDefault="0009362A" w:rsidP="0009362A">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63842841"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60092D76"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5B21FEA1" w14:textId="77777777" w:rsidR="0009362A" w:rsidRPr="00794D0F" w:rsidRDefault="0009362A" w:rsidP="0009362A">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2323C82" w14:textId="77777777" w:rsidR="0009362A" w:rsidRPr="00794D0F" w:rsidRDefault="0009362A" w:rsidP="0009362A">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1C480EC9" w14:textId="77777777" w:rsidR="0009362A" w:rsidRPr="00794D0F" w:rsidRDefault="0009362A" w:rsidP="0009362A">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136BFA68" w14:textId="77777777" w:rsidR="0009362A" w:rsidRPr="00794D0F" w:rsidRDefault="0009362A" w:rsidP="0009362A">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307222E7" w14:textId="77777777" w:rsidR="0009362A" w:rsidRPr="00794D0F" w:rsidRDefault="0009362A" w:rsidP="0009362A">
            <w:pPr>
              <w:tabs>
                <w:tab w:val="decimal" w:pos="706"/>
              </w:tabs>
              <w:ind w:right="-72"/>
              <w:jc w:val="both"/>
              <w:rPr>
                <w:rFonts w:ascii="Arial" w:hAnsi="Arial" w:cs="Arial"/>
                <w:noProof/>
                <w:snapToGrid w:val="0"/>
                <w:spacing w:val="-4"/>
                <w:sz w:val="14"/>
                <w:szCs w:val="14"/>
                <w:lang w:val="en-GB" w:eastAsia="th-TH"/>
              </w:rPr>
            </w:pPr>
          </w:p>
        </w:tc>
        <w:tc>
          <w:tcPr>
            <w:tcW w:w="918" w:type="dxa"/>
          </w:tcPr>
          <w:p w14:paraId="25B1B776" w14:textId="77777777" w:rsidR="0009362A" w:rsidRPr="00794D0F" w:rsidRDefault="0009362A" w:rsidP="0009362A">
            <w:pPr>
              <w:tabs>
                <w:tab w:val="decimal" w:pos="720"/>
              </w:tabs>
              <w:ind w:right="-72"/>
              <w:jc w:val="both"/>
              <w:rPr>
                <w:rFonts w:ascii="Arial" w:hAnsi="Arial" w:cs="Arial"/>
                <w:noProof/>
                <w:snapToGrid w:val="0"/>
                <w:spacing w:val="-4"/>
                <w:sz w:val="14"/>
                <w:szCs w:val="14"/>
                <w:lang w:val="en-GB" w:eastAsia="th-TH"/>
              </w:rPr>
            </w:pPr>
          </w:p>
        </w:tc>
      </w:tr>
      <w:tr w:rsidR="0009362A" w:rsidRPr="00794D0F" w14:paraId="13D25D84" w14:textId="77777777" w:rsidTr="00172C79">
        <w:tc>
          <w:tcPr>
            <w:tcW w:w="1685" w:type="dxa"/>
            <w:vAlign w:val="bottom"/>
          </w:tcPr>
          <w:p w14:paraId="7A5E629D" w14:textId="77777777" w:rsidR="0009362A" w:rsidRPr="00794D0F" w:rsidRDefault="0009362A" w:rsidP="0009362A">
            <w:pPr>
              <w:ind w:left="-114" w:right="-18"/>
              <w:rPr>
                <w:rFonts w:ascii="Arial" w:hAnsi="Arial" w:cs="Arial"/>
                <w:snapToGrid w:val="0"/>
                <w:spacing w:val="-4"/>
                <w:sz w:val="14"/>
                <w:szCs w:val="14"/>
                <w:lang w:val="en-GB" w:eastAsia="th-TH"/>
              </w:rPr>
            </w:pPr>
          </w:p>
        </w:tc>
        <w:tc>
          <w:tcPr>
            <w:tcW w:w="1260" w:type="dxa"/>
            <w:vAlign w:val="bottom"/>
          </w:tcPr>
          <w:p w14:paraId="11FA2789" w14:textId="77777777" w:rsidR="0009362A" w:rsidRPr="00794D0F" w:rsidRDefault="0009362A" w:rsidP="0009362A">
            <w:pPr>
              <w:ind w:right="-72"/>
              <w:rPr>
                <w:rFonts w:ascii="Arial" w:hAnsi="Arial" w:cs="Arial"/>
                <w:noProof/>
                <w:snapToGrid w:val="0"/>
                <w:sz w:val="14"/>
                <w:szCs w:val="14"/>
                <w:lang w:val="en-GB" w:eastAsia="th-TH"/>
              </w:rPr>
            </w:pPr>
          </w:p>
        </w:tc>
        <w:tc>
          <w:tcPr>
            <w:tcW w:w="1478" w:type="dxa"/>
            <w:vAlign w:val="bottom"/>
          </w:tcPr>
          <w:p w14:paraId="44CB680B" w14:textId="232F844D" w:rsidR="0009362A" w:rsidRPr="00794D0F" w:rsidRDefault="0009362A" w:rsidP="0009362A">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parts for vehicle</w:t>
            </w:r>
          </w:p>
        </w:tc>
        <w:tc>
          <w:tcPr>
            <w:tcW w:w="908" w:type="dxa"/>
            <w:vAlign w:val="bottom"/>
          </w:tcPr>
          <w:p w14:paraId="4A634D74" w14:textId="5D0924FA" w:rsidR="0009362A" w:rsidRPr="00794D0F" w:rsidRDefault="0009362A" w:rsidP="0009362A">
            <w:pPr>
              <w:ind w:right="-72"/>
              <w:jc w:val="center"/>
              <w:rPr>
                <w:rFonts w:ascii="Arial" w:hAnsi="Arial" w:cs="Arial"/>
                <w:noProof/>
                <w:snapToGrid w:val="0"/>
                <w:spacing w:val="-6"/>
                <w:sz w:val="14"/>
                <w:szCs w:val="14"/>
                <w:lang w:val="en-GB" w:eastAsia="th-TH"/>
              </w:rPr>
            </w:pPr>
            <w:r w:rsidRPr="00794D0F">
              <w:rPr>
                <w:rFonts w:ascii="Arial" w:hAnsi="Arial" w:cs="Arial"/>
                <w:noProof/>
                <w:snapToGrid w:val="0"/>
                <w:spacing w:val="-6"/>
                <w:sz w:val="14"/>
                <w:szCs w:val="14"/>
                <w:lang w:val="en-GB" w:eastAsia="th-TH"/>
              </w:rPr>
              <w:t>Baht</w:t>
            </w:r>
          </w:p>
        </w:tc>
        <w:tc>
          <w:tcPr>
            <w:tcW w:w="852" w:type="dxa"/>
            <w:shd w:val="clear" w:color="auto" w:fill="FAFAFA"/>
            <w:vAlign w:val="bottom"/>
          </w:tcPr>
          <w:p w14:paraId="5E9F44B7" w14:textId="00EF6620" w:rsidR="0009362A" w:rsidRPr="00794D0F" w:rsidRDefault="001A2919" w:rsidP="0009362A">
            <w:pPr>
              <w:tabs>
                <w:tab w:val="decimal" w:pos="662"/>
              </w:tabs>
              <w:ind w:left="-187" w:right="-72"/>
              <w:jc w:val="both"/>
              <w:rPr>
                <w:rFonts w:ascii="Arial" w:hAnsi="Arial" w:cs="Arial"/>
                <w:noProof/>
                <w:snapToGrid w:val="0"/>
                <w:spacing w:val="-4"/>
                <w:sz w:val="14"/>
                <w:szCs w:val="14"/>
                <w:lang w:val="en-GB" w:eastAsia="th-TH"/>
              </w:rPr>
            </w:pPr>
            <w:r w:rsidRPr="001A2919">
              <w:rPr>
                <w:rFonts w:ascii="Arial" w:hAnsi="Arial" w:cs="Arial"/>
                <w:noProof/>
                <w:snapToGrid w:val="0"/>
                <w:spacing w:val="-4"/>
                <w:sz w:val="14"/>
                <w:szCs w:val="14"/>
                <w:lang w:val="en-GB" w:eastAsia="th-TH"/>
              </w:rPr>
              <w:t>100</w:t>
            </w:r>
            <w:r w:rsidR="0079109E">
              <w:rPr>
                <w:rFonts w:ascii="Arial" w:hAnsi="Arial" w:cs="Arial"/>
                <w:noProof/>
                <w:snapToGrid w:val="0"/>
                <w:spacing w:val="-4"/>
                <w:sz w:val="14"/>
                <w:szCs w:val="14"/>
                <w:lang w:val="en-GB" w:eastAsia="th-TH"/>
              </w:rPr>
              <w:t>,</w:t>
            </w:r>
            <w:r w:rsidRPr="001A2919">
              <w:rPr>
                <w:rFonts w:ascii="Arial" w:hAnsi="Arial" w:cs="Arial"/>
                <w:noProof/>
                <w:snapToGrid w:val="0"/>
                <w:spacing w:val="-4"/>
                <w:sz w:val="14"/>
                <w:szCs w:val="14"/>
                <w:lang w:val="en-GB" w:eastAsia="th-TH"/>
              </w:rPr>
              <w:t>000</w:t>
            </w:r>
            <w:r w:rsidR="0079109E">
              <w:rPr>
                <w:rFonts w:ascii="Arial" w:hAnsi="Arial" w:cs="Arial"/>
                <w:noProof/>
                <w:snapToGrid w:val="0"/>
                <w:spacing w:val="-4"/>
                <w:sz w:val="14"/>
                <w:szCs w:val="14"/>
                <w:lang w:val="en-GB" w:eastAsia="th-TH"/>
              </w:rPr>
              <w:t>,</w:t>
            </w:r>
            <w:r w:rsidRPr="001A2919">
              <w:rPr>
                <w:rFonts w:ascii="Arial" w:hAnsi="Arial" w:cs="Arial"/>
                <w:noProof/>
                <w:snapToGrid w:val="0"/>
                <w:spacing w:val="-4"/>
                <w:sz w:val="14"/>
                <w:szCs w:val="14"/>
                <w:lang w:val="en-GB" w:eastAsia="th-TH"/>
              </w:rPr>
              <w:t>000</w:t>
            </w:r>
          </w:p>
        </w:tc>
        <w:tc>
          <w:tcPr>
            <w:tcW w:w="992" w:type="dxa"/>
            <w:vAlign w:val="bottom"/>
          </w:tcPr>
          <w:p w14:paraId="1F1BF7B3" w14:textId="1F1A7E25" w:rsidR="0009362A" w:rsidRPr="00794D0F" w:rsidRDefault="001A2919" w:rsidP="0009362A">
            <w:pPr>
              <w:tabs>
                <w:tab w:val="decimal" w:pos="797"/>
              </w:tabs>
              <w:ind w:left="-29" w:right="-72"/>
              <w:jc w:val="both"/>
              <w:rPr>
                <w:rFonts w:ascii="Arial" w:hAnsi="Arial" w:cs="Arial"/>
                <w:noProof/>
                <w:snapToGrid w:val="0"/>
                <w:sz w:val="14"/>
                <w:szCs w:val="14"/>
                <w:lang w:val="en-GB" w:eastAsia="th-TH"/>
              </w:rPr>
            </w:pPr>
            <w:r w:rsidRPr="001A2919">
              <w:rPr>
                <w:rFonts w:ascii="Arial" w:hAnsi="Arial" w:cs="Arial"/>
                <w:noProof/>
                <w:snapToGrid w:val="0"/>
                <w:spacing w:val="-4"/>
                <w:sz w:val="14"/>
                <w:szCs w:val="14"/>
                <w:lang w:val="en-GB" w:eastAsia="th-TH"/>
              </w:rPr>
              <w:t>100</w:t>
            </w:r>
            <w:r w:rsidR="0009362A" w:rsidRPr="00794D0F">
              <w:rPr>
                <w:rFonts w:ascii="Arial" w:hAnsi="Arial" w:cs="Arial"/>
                <w:noProof/>
                <w:snapToGrid w:val="0"/>
                <w:spacing w:val="-4"/>
                <w:sz w:val="14"/>
                <w:szCs w:val="14"/>
                <w:lang w:val="en-GB" w:eastAsia="th-TH"/>
              </w:rPr>
              <w:t>,</w:t>
            </w:r>
            <w:r w:rsidRPr="001A2919">
              <w:rPr>
                <w:rFonts w:ascii="Arial" w:hAnsi="Arial" w:cs="Arial"/>
                <w:noProof/>
                <w:snapToGrid w:val="0"/>
                <w:sz w:val="14"/>
                <w:szCs w:val="14"/>
                <w:lang w:val="en-GB" w:eastAsia="th-TH"/>
              </w:rPr>
              <w:t>000</w:t>
            </w:r>
            <w:r w:rsidR="0009362A" w:rsidRPr="00794D0F">
              <w:rPr>
                <w:rFonts w:ascii="Arial" w:hAnsi="Arial" w:cs="Arial"/>
                <w:noProof/>
                <w:snapToGrid w:val="0"/>
                <w:spacing w:val="-4"/>
                <w:sz w:val="14"/>
                <w:szCs w:val="14"/>
                <w:lang w:val="en-GB" w:eastAsia="th-TH"/>
              </w:rPr>
              <w:t>,</w:t>
            </w:r>
            <w:r w:rsidRPr="001A2919">
              <w:rPr>
                <w:rFonts w:ascii="Arial" w:hAnsi="Arial" w:cs="Arial"/>
                <w:noProof/>
                <w:snapToGrid w:val="0"/>
                <w:spacing w:val="-4"/>
                <w:sz w:val="14"/>
                <w:szCs w:val="14"/>
                <w:lang w:val="en-GB" w:eastAsia="th-TH"/>
              </w:rPr>
              <w:t>000</w:t>
            </w:r>
          </w:p>
        </w:tc>
        <w:tc>
          <w:tcPr>
            <w:tcW w:w="589" w:type="dxa"/>
            <w:shd w:val="clear" w:color="auto" w:fill="FAFAFA"/>
            <w:vAlign w:val="bottom"/>
          </w:tcPr>
          <w:p w14:paraId="0EFA51FE" w14:textId="49BAAA07" w:rsidR="0009362A" w:rsidRPr="00794D0F" w:rsidRDefault="001A2919" w:rsidP="0009362A">
            <w:pPr>
              <w:tabs>
                <w:tab w:val="decimal" w:pos="364"/>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51</w:t>
            </w:r>
          </w:p>
        </w:tc>
        <w:tc>
          <w:tcPr>
            <w:tcW w:w="590" w:type="dxa"/>
            <w:vAlign w:val="bottom"/>
          </w:tcPr>
          <w:p w14:paraId="34282716" w14:textId="0B4607C8" w:rsidR="0009362A" w:rsidRPr="00794D0F" w:rsidRDefault="001A2919" w:rsidP="0009362A">
            <w:pPr>
              <w:tabs>
                <w:tab w:val="decimal" w:pos="364"/>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51</w:t>
            </w:r>
          </w:p>
        </w:tc>
        <w:tc>
          <w:tcPr>
            <w:tcW w:w="995" w:type="dxa"/>
            <w:shd w:val="clear" w:color="auto" w:fill="FAFAFA"/>
            <w:vAlign w:val="bottom"/>
          </w:tcPr>
          <w:p w14:paraId="0370381C" w14:textId="2476B343" w:rsidR="0009362A" w:rsidRPr="00794D0F" w:rsidRDefault="001A2919" w:rsidP="0009362A">
            <w:pPr>
              <w:tabs>
                <w:tab w:val="decimal" w:pos="774"/>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36</w:t>
            </w:r>
            <w:r w:rsidR="0079109E">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576</w:t>
            </w:r>
            <w:r w:rsidR="0079109E">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016</w:t>
            </w:r>
          </w:p>
        </w:tc>
        <w:tc>
          <w:tcPr>
            <w:tcW w:w="996" w:type="dxa"/>
            <w:vAlign w:val="bottom"/>
          </w:tcPr>
          <w:p w14:paraId="032537BB" w14:textId="6A96E263" w:rsidR="0009362A" w:rsidRPr="00794D0F" w:rsidRDefault="001A2919" w:rsidP="0009362A">
            <w:pPr>
              <w:tabs>
                <w:tab w:val="decimal" w:pos="774"/>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50</w:t>
            </w:r>
            <w:r w:rsidR="0009362A"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913</w:t>
            </w:r>
            <w:r w:rsidR="0009362A"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671</w:t>
            </w:r>
          </w:p>
        </w:tc>
        <w:tc>
          <w:tcPr>
            <w:tcW w:w="907" w:type="dxa"/>
            <w:shd w:val="clear" w:color="auto" w:fill="FAFAFA"/>
            <w:vAlign w:val="bottom"/>
          </w:tcPr>
          <w:p w14:paraId="45D7C531" w14:textId="372B6000" w:rsidR="0009362A" w:rsidRPr="00794D0F" w:rsidRDefault="0009362A" w:rsidP="0009362A">
            <w:pPr>
              <w:tabs>
                <w:tab w:val="decimal" w:pos="679"/>
              </w:tabs>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w:t>
            </w:r>
          </w:p>
        </w:tc>
        <w:tc>
          <w:tcPr>
            <w:tcW w:w="908" w:type="dxa"/>
            <w:vAlign w:val="bottom"/>
          </w:tcPr>
          <w:p w14:paraId="01B4D4DB" w14:textId="3360AEDC" w:rsidR="0009362A" w:rsidRPr="00794D0F" w:rsidRDefault="0009362A" w:rsidP="0009362A">
            <w:pPr>
              <w:tabs>
                <w:tab w:val="decimal" w:pos="692"/>
              </w:tabs>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w:t>
            </w:r>
          </w:p>
        </w:tc>
        <w:tc>
          <w:tcPr>
            <w:tcW w:w="917" w:type="dxa"/>
            <w:shd w:val="clear" w:color="auto" w:fill="FAFAFA"/>
          </w:tcPr>
          <w:p w14:paraId="115676D4" w14:textId="6397D432" w:rsidR="0009362A" w:rsidRPr="00794D0F" w:rsidRDefault="0079109E" w:rsidP="0009362A">
            <w:pPr>
              <w:tabs>
                <w:tab w:val="decimal" w:pos="706"/>
              </w:tabs>
              <w:ind w:right="-72"/>
              <w:jc w:val="both"/>
              <w:rPr>
                <w:rFonts w:ascii="Arial" w:hAnsi="Arial" w:cs="Arial"/>
                <w:noProof/>
                <w:snapToGrid w:val="0"/>
                <w:spacing w:val="-4"/>
                <w:sz w:val="14"/>
                <w:szCs w:val="14"/>
                <w:lang w:val="en-GB" w:eastAsia="th-TH"/>
              </w:rPr>
            </w:pPr>
            <w:r>
              <w:rPr>
                <w:rFonts w:ascii="Arial" w:hAnsi="Arial" w:cs="Arial"/>
                <w:noProof/>
                <w:snapToGrid w:val="0"/>
                <w:spacing w:val="-4"/>
                <w:sz w:val="14"/>
                <w:szCs w:val="14"/>
                <w:lang w:val="en-GB" w:eastAsia="th-TH"/>
              </w:rPr>
              <w:t>(</w:t>
            </w:r>
            <w:r w:rsidR="001A2919" w:rsidRPr="001A2919">
              <w:rPr>
                <w:rFonts w:ascii="Arial" w:hAnsi="Arial" w:cs="Arial"/>
                <w:noProof/>
                <w:snapToGrid w:val="0"/>
                <w:spacing w:val="-4"/>
                <w:sz w:val="14"/>
                <w:szCs w:val="14"/>
                <w:lang w:val="en-GB" w:eastAsia="th-TH"/>
              </w:rPr>
              <w:t>14</w:t>
            </w:r>
            <w:r>
              <w:rPr>
                <w:rFonts w:ascii="Arial" w:hAnsi="Arial" w:cs="Arial"/>
                <w:noProof/>
                <w:snapToGrid w:val="0"/>
                <w:spacing w:val="-4"/>
                <w:sz w:val="14"/>
                <w:szCs w:val="14"/>
                <w:lang w:val="en-GB" w:eastAsia="th-TH"/>
              </w:rPr>
              <w:t>,</w:t>
            </w:r>
            <w:r w:rsidR="001A2919" w:rsidRPr="001A2919">
              <w:rPr>
                <w:rFonts w:ascii="Arial" w:hAnsi="Arial" w:cs="Arial"/>
                <w:noProof/>
                <w:snapToGrid w:val="0"/>
                <w:spacing w:val="-4"/>
                <w:sz w:val="14"/>
                <w:szCs w:val="14"/>
                <w:lang w:val="en-GB" w:eastAsia="th-TH"/>
              </w:rPr>
              <w:t>337</w:t>
            </w:r>
            <w:r>
              <w:rPr>
                <w:rFonts w:ascii="Arial" w:hAnsi="Arial" w:cs="Arial"/>
                <w:noProof/>
                <w:snapToGrid w:val="0"/>
                <w:spacing w:val="-4"/>
                <w:sz w:val="14"/>
                <w:szCs w:val="14"/>
                <w:lang w:val="en-GB" w:eastAsia="th-TH"/>
              </w:rPr>
              <w:t>,</w:t>
            </w:r>
            <w:r w:rsidR="001A2919" w:rsidRPr="001A2919">
              <w:rPr>
                <w:rFonts w:ascii="Arial" w:hAnsi="Arial" w:cs="Arial"/>
                <w:noProof/>
                <w:snapToGrid w:val="0"/>
                <w:spacing w:val="-4"/>
                <w:sz w:val="14"/>
                <w:szCs w:val="14"/>
                <w:lang w:val="en-GB" w:eastAsia="th-TH"/>
              </w:rPr>
              <w:t>654</w:t>
            </w:r>
            <w:r>
              <w:rPr>
                <w:rFonts w:ascii="Arial" w:hAnsi="Arial" w:cs="Arial"/>
                <w:noProof/>
                <w:snapToGrid w:val="0"/>
                <w:spacing w:val="-4"/>
                <w:sz w:val="14"/>
                <w:szCs w:val="14"/>
                <w:lang w:val="en-GB" w:eastAsia="th-TH"/>
              </w:rPr>
              <w:t>)</w:t>
            </w:r>
          </w:p>
        </w:tc>
        <w:tc>
          <w:tcPr>
            <w:tcW w:w="918" w:type="dxa"/>
          </w:tcPr>
          <w:p w14:paraId="3D196F5F" w14:textId="46ECAE52" w:rsidR="0009362A" w:rsidRPr="00794D0F" w:rsidRDefault="0009362A" w:rsidP="0009362A">
            <w:pPr>
              <w:tabs>
                <w:tab w:val="decimal" w:pos="720"/>
              </w:tabs>
              <w:ind w:right="-72"/>
              <w:jc w:val="both"/>
              <w:rPr>
                <w:rFonts w:ascii="Arial" w:hAnsi="Arial" w:cs="Arial"/>
                <w:noProof/>
                <w:snapToGrid w:val="0"/>
                <w:spacing w:val="-4"/>
                <w:sz w:val="14"/>
                <w:szCs w:val="14"/>
                <w:lang w:val="en-GB" w:eastAsia="th-TH"/>
              </w:rPr>
            </w:pPr>
            <w:r w:rsidRPr="00794D0F">
              <w:rPr>
                <w:rFonts w:ascii="Arial" w:hAnsi="Arial" w:cs="Arial"/>
                <w:noProof/>
                <w:snapToGrid w:val="0"/>
                <w:spacing w:val="-4"/>
                <w:sz w:val="14"/>
                <w:szCs w:val="14"/>
                <w:lang w:val="en-GB" w:eastAsia="th-TH"/>
              </w:rPr>
              <w:t>(</w:t>
            </w:r>
            <w:r w:rsidR="001A2919" w:rsidRPr="001A2919">
              <w:rPr>
                <w:rFonts w:ascii="Arial" w:hAnsi="Arial" w:cs="Arial"/>
                <w:noProof/>
                <w:snapToGrid w:val="0"/>
                <w:spacing w:val="-4"/>
                <w:sz w:val="14"/>
                <w:szCs w:val="14"/>
                <w:lang w:val="en-GB" w:eastAsia="th-TH"/>
              </w:rPr>
              <w:t>86</w:t>
            </w:r>
            <w:r w:rsidRPr="00794D0F">
              <w:rPr>
                <w:rFonts w:ascii="Arial" w:hAnsi="Arial" w:cs="Arial"/>
                <w:noProof/>
                <w:snapToGrid w:val="0"/>
                <w:spacing w:val="-4"/>
                <w:sz w:val="14"/>
                <w:szCs w:val="14"/>
                <w:lang w:val="en-GB" w:eastAsia="th-TH"/>
              </w:rPr>
              <w:t>,</w:t>
            </w:r>
            <w:r w:rsidR="001A2919" w:rsidRPr="001A2919">
              <w:rPr>
                <w:rFonts w:ascii="Arial" w:hAnsi="Arial" w:cs="Arial"/>
                <w:noProof/>
                <w:snapToGrid w:val="0"/>
                <w:spacing w:val="-4"/>
                <w:sz w:val="14"/>
                <w:szCs w:val="14"/>
                <w:lang w:val="en-GB" w:eastAsia="th-TH"/>
              </w:rPr>
              <w:t>309</w:t>
            </w:r>
            <w:r w:rsidRPr="00794D0F">
              <w:rPr>
                <w:rFonts w:ascii="Arial" w:hAnsi="Arial" w:cs="Arial"/>
                <w:noProof/>
                <w:snapToGrid w:val="0"/>
                <w:spacing w:val="-4"/>
                <w:sz w:val="14"/>
                <w:szCs w:val="14"/>
                <w:lang w:val="en-GB" w:eastAsia="th-TH"/>
              </w:rPr>
              <w:t>)</w:t>
            </w:r>
          </w:p>
        </w:tc>
      </w:tr>
      <w:tr w:rsidR="0009362A" w:rsidRPr="0009362A" w14:paraId="1FFD9B04" w14:textId="77777777" w:rsidTr="00172C79">
        <w:tc>
          <w:tcPr>
            <w:tcW w:w="1685" w:type="dxa"/>
            <w:vAlign w:val="bottom"/>
          </w:tcPr>
          <w:p w14:paraId="5DC7F138" w14:textId="77777777" w:rsidR="0009362A" w:rsidRPr="0009362A" w:rsidRDefault="0009362A" w:rsidP="0009362A">
            <w:pPr>
              <w:ind w:left="-114" w:right="-18"/>
              <w:rPr>
                <w:rFonts w:ascii="Arial" w:hAnsi="Arial" w:cs="Arial"/>
                <w:snapToGrid w:val="0"/>
                <w:spacing w:val="-4"/>
                <w:sz w:val="10"/>
                <w:szCs w:val="10"/>
                <w:lang w:val="en-GB" w:eastAsia="th-TH"/>
              </w:rPr>
            </w:pPr>
          </w:p>
        </w:tc>
        <w:tc>
          <w:tcPr>
            <w:tcW w:w="1260" w:type="dxa"/>
            <w:vAlign w:val="bottom"/>
          </w:tcPr>
          <w:p w14:paraId="5A7DC9D5" w14:textId="77777777" w:rsidR="0009362A" w:rsidRPr="0009362A" w:rsidRDefault="0009362A" w:rsidP="0009362A">
            <w:pPr>
              <w:ind w:right="-72"/>
              <w:rPr>
                <w:rFonts w:ascii="Arial" w:hAnsi="Arial" w:cs="Arial"/>
                <w:noProof/>
                <w:snapToGrid w:val="0"/>
                <w:sz w:val="10"/>
                <w:szCs w:val="10"/>
                <w:lang w:val="en-GB" w:eastAsia="th-TH"/>
              </w:rPr>
            </w:pPr>
          </w:p>
        </w:tc>
        <w:tc>
          <w:tcPr>
            <w:tcW w:w="1478" w:type="dxa"/>
            <w:vAlign w:val="bottom"/>
          </w:tcPr>
          <w:p w14:paraId="26B4DE13" w14:textId="77777777" w:rsidR="0009362A" w:rsidRPr="0009362A" w:rsidRDefault="0009362A" w:rsidP="0009362A">
            <w:pPr>
              <w:ind w:right="-72"/>
              <w:jc w:val="both"/>
              <w:rPr>
                <w:rFonts w:ascii="Arial" w:hAnsi="Arial" w:cs="Arial"/>
                <w:noProof/>
                <w:snapToGrid w:val="0"/>
                <w:sz w:val="10"/>
                <w:szCs w:val="10"/>
                <w:lang w:val="en-GB" w:eastAsia="th-TH"/>
              </w:rPr>
            </w:pPr>
          </w:p>
        </w:tc>
        <w:tc>
          <w:tcPr>
            <w:tcW w:w="908" w:type="dxa"/>
            <w:vAlign w:val="bottom"/>
          </w:tcPr>
          <w:p w14:paraId="03B855C0" w14:textId="77777777" w:rsidR="0009362A" w:rsidRPr="0009362A" w:rsidRDefault="0009362A" w:rsidP="0009362A">
            <w:pPr>
              <w:ind w:right="-72"/>
              <w:jc w:val="center"/>
              <w:rPr>
                <w:rFonts w:ascii="Arial" w:hAnsi="Arial" w:cs="Arial"/>
                <w:noProof/>
                <w:snapToGrid w:val="0"/>
                <w:spacing w:val="-6"/>
                <w:sz w:val="10"/>
                <w:szCs w:val="10"/>
                <w:lang w:val="en-GB" w:eastAsia="th-TH"/>
              </w:rPr>
            </w:pPr>
          </w:p>
        </w:tc>
        <w:tc>
          <w:tcPr>
            <w:tcW w:w="852" w:type="dxa"/>
            <w:shd w:val="clear" w:color="auto" w:fill="FAFAFA"/>
            <w:vAlign w:val="bottom"/>
          </w:tcPr>
          <w:p w14:paraId="51BE47DE" w14:textId="77777777" w:rsidR="0009362A" w:rsidRPr="0009362A" w:rsidRDefault="0009362A" w:rsidP="0009362A">
            <w:pPr>
              <w:tabs>
                <w:tab w:val="decimal" w:pos="662"/>
              </w:tabs>
              <w:ind w:left="-187" w:right="-72"/>
              <w:jc w:val="both"/>
              <w:rPr>
                <w:rFonts w:ascii="Arial" w:hAnsi="Arial" w:cs="Arial"/>
                <w:noProof/>
                <w:snapToGrid w:val="0"/>
                <w:spacing w:val="-4"/>
                <w:sz w:val="10"/>
                <w:szCs w:val="10"/>
                <w:lang w:val="en-GB" w:eastAsia="th-TH"/>
              </w:rPr>
            </w:pPr>
          </w:p>
        </w:tc>
        <w:tc>
          <w:tcPr>
            <w:tcW w:w="992" w:type="dxa"/>
            <w:vAlign w:val="bottom"/>
          </w:tcPr>
          <w:p w14:paraId="0BD7F46E" w14:textId="77777777" w:rsidR="0009362A" w:rsidRPr="0009362A" w:rsidRDefault="0009362A" w:rsidP="0009362A">
            <w:pPr>
              <w:tabs>
                <w:tab w:val="decimal" w:pos="797"/>
              </w:tabs>
              <w:ind w:left="-29" w:right="-72"/>
              <w:jc w:val="both"/>
              <w:rPr>
                <w:rFonts w:ascii="Arial" w:hAnsi="Arial" w:cs="Arial"/>
                <w:noProof/>
                <w:snapToGrid w:val="0"/>
                <w:spacing w:val="-4"/>
                <w:sz w:val="10"/>
                <w:szCs w:val="10"/>
                <w:lang w:val="en-GB" w:eastAsia="th-TH"/>
              </w:rPr>
            </w:pPr>
          </w:p>
        </w:tc>
        <w:tc>
          <w:tcPr>
            <w:tcW w:w="589" w:type="dxa"/>
            <w:shd w:val="clear" w:color="auto" w:fill="FAFAFA"/>
            <w:vAlign w:val="bottom"/>
          </w:tcPr>
          <w:p w14:paraId="76C8DF33" w14:textId="77777777" w:rsidR="0009362A" w:rsidRPr="0009362A" w:rsidRDefault="0009362A" w:rsidP="0009362A">
            <w:pPr>
              <w:tabs>
                <w:tab w:val="decimal" w:pos="364"/>
              </w:tabs>
              <w:ind w:right="-72"/>
              <w:jc w:val="both"/>
              <w:rPr>
                <w:rFonts w:ascii="Arial" w:hAnsi="Arial" w:cs="Arial"/>
                <w:noProof/>
                <w:snapToGrid w:val="0"/>
                <w:sz w:val="10"/>
                <w:szCs w:val="10"/>
                <w:lang w:val="en-GB" w:eastAsia="th-TH"/>
              </w:rPr>
            </w:pPr>
          </w:p>
        </w:tc>
        <w:tc>
          <w:tcPr>
            <w:tcW w:w="590" w:type="dxa"/>
            <w:vAlign w:val="bottom"/>
          </w:tcPr>
          <w:p w14:paraId="13278D0F" w14:textId="77777777" w:rsidR="0009362A" w:rsidRPr="0009362A" w:rsidRDefault="0009362A" w:rsidP="0009362A">
            <w:pPr>
              <w:tabs>
                <w:tab w:val="decimal" w:pos="364"/>
              </w:tabs>
              <w:ind w:right="-72"/>
              <w:jc w:val="both"/>
              <w:rPr>
                <w:rFonts w:ascii="Arial" w:hAnsi="Arial" w:cs="Arial"/>
                <w:noProof/>
                <w:snapToGrid w:val="0"/>
                <w:sz w:val="10"/>
                <w:szCs w:val="10"/>
                <w:lang w:val="en-GB" w:eastAsia="th-TH"/>
              </w:rPr>
            </w:pPr>
          </w:p>
        </w:tc>
        <w:tc>
          <w:tcPr>
            <w:tcW w:w="995" w:type="dxa"/>
            <w:shd w:val="clear" w:color="auto" w:fill="FAFAFA"/>
            <w:vAlign w:val="bottom"/>
          </w:tcPr>
          <w:p w14:paraId="6F5B30B8" w14:textId="77777777" w:rsidR="0009362A" w:rsidRPr="0009362A" w:rsidRDefault="0009362A" w:rsidP="0009362A">
            <w:pPr>
              <w:tabs>
                <w:tab w:val="decimal" w:pos="774"/>
              </w:tabs>
              <w:ind w:right="-72"/>
              <w:jc w:val="both"/>
              <w:rPr>
                <w:rFonts w:ascii="Arial" w:hAnsi="Arial" w:cs="Arial"/>
                <w:noProof/>
                <w:snapToGrid w:val="0"/>
                <w:sz w:val="10"/>
                <w:szCs w:val="10"/>
                <w:lang w:val="en-GB" w:eastAsia="th-TH"/>
              </w:rPr>
            </w:pPr>
          </w:p>
        </w:tc>
        <w:tc>
          <w:tcPr>
            <w:tcW w:w="996" w:type="dxa"/>
            <w:vAlign w:val="bottom"/>
          </w:tcPr>
          <w:p w14:paraId="1868EC7F" w14:textId="77777777" w:rsidR="0009362A" w:rsidRPr="0009362A" w:rsidRDefault="0009362A" w:rsidP="0009362A">
            <w:pPr>
              <w:tabs>
                <w:tab w:val="decimal" w:pos="774"/>
              </w:tabs>
              <w:ind w:right="-72"/>
              <w:jc w:val="both"/>
              <w:rPr>
                <w:rFonts w:ascii="Arial" w:hAnsi="Arial" w:cs="Arial"/>
                <w:noProof/>
                <w:snapToGrid w:val="0"/>
                <w:sz w:val="10"/>
                <w:szCs w:val="10"/>
                <w:lang w:val="en-GB" w:eastAsia="th-TH"/>
              </w:rPr>
            </w:pPr>
          </w:p>
        </w:tc>
        <w:tc>
          <w:tcPr>
            <w:tcW w:w="907" w:type="dxa"/>
            <w:shd w:val="clear" w:color="auto" w:fill="FAFAFA"/>
            <w:vAlign w:val="bottom"/>
          </w:tcPr>
          <w:p w14:paraId="0C457C1D" w14:textId="77777777" w:rsidR="0009362A" w:rsidRPr="0009362A" w:rsidRDefault="0009362A" w:rsidP="0009362A">
            <w:pPr>
              <w:tabs>
                <w:tab w:val="decimal" w:pos="679"/>
              </w:tabs>
              <w:ind w:right="-72"/>
              <w:jc w:val="both"/>
              <w:rPr>
                <w:rFonts w:ascii="Arial" w:hAnsi="Arial" w:cs="Arial"/>
                <w:noProof/>
                <w:snapToGrid w:val="0"/>
                <w:sz w:val="10"/>
                <w:szCs w:val="10"/>
                <w:lang w:val="en-GB" w:eastAsia="th-TH"/>
              </w:rPr>
            </w:pPr>
          </w:p>
        </w:tc>
        <w:tc>
          <w:tcPr>
            <w:tcW w:w="908" w:type="dxa"/>
            <w:vAlign w:val="bottom"/>
          </w:tcPr>
          <w:p w14:paraId="60B70BF2" w14:textId="77777777" w:rsidR="0009362A" w:rsidRPr="0009362A" w:rsidRDefault="0009362A" w:rsidP="0009362A">
            <w:pPr>
              <w:tabs>
                <w:tab w:val="decimal" w:pos="692"/>
              </w:tabs>
              <w:ind w:right="-72"/>
              <w:jc w:val="both"/>
              <w:rPr>
                <w:rFonts w:ascii="Arial" w:hAnsi="Arial" w:cs="Arial"/>
                <w:noProof/>
                <w:snapToGrid w:val="0"/>
                <w:sz w:val="10"/>
                <w:szCs w:val="10"/>
                <w:lang w:val="en-GB" w:eastAsia="th-TH"/>
              </w:rPr>
            </w:pPr>
          </w:p>
        </w:tc>
        <w:tc>
          <w:tcPr>
            <w:tcW w:w="917" w:type="dxa"/>
            <w:shd w:val="clear" w:color="auto" w:fill="FAFAFA"/>
          </w:tcPr>
          <w:p w14:paraId="69523195" w14:textId="77777777" w:rsidR="0009362A" w:rsidRPr="0009362A" w:rsidRDefault="0009362A" w:rsidP="0009362A">
            <w:pPr>
              <w:tabs>
                <w:tab w:val="decimal" w:pos="706"/>
              </w:tabs>
              <w:ind w:right="-72"/>
              <w:jc w:val="both"/>
              <w:rPr>
                <w:rFonts w:ascii="Arial" w:hAnsi="Arial" w:cs="Arial"/>
                <w:noProof/>
                <w:snapToGrid w:val="0"/>
                <w:spacing w:val="-4"/>
                <w:sz w:val="10"/>
                <w:szCs w:val="10"/>
                <w:lang w:val="en-GB" w:eastAsia="th-TH"/>
              </w:rPr>
            </w:pPr>
          </w:p>
        </w:tc>
        <w:tc>
          <w:tcPr>
            <w:tcW w:w="918" w:type="dxa"/>
          </w:tcPr>
          <w:p w14:paraId="114505D6" w14:textId="77777777" w:rsidR="0009362A" w:rsidRPr="0009362A" w:rsidRDefault="0009362A" w:rsidP="0009362A">
            <w:pPr>
              <w:tabs>
                <w:tab w:val="decimal" w:pos="720"/>
              </w:tabs>
              <w:ind w:right="-72"/>
              <w:jc w:val="both"/>
              <w:rPr>
                <w:rFonts w:ascii="Arial" w:hAnsi="Arial" w:cs="Arial"/>
                <w:noProof/>
                <w:snapToGrid w:val="0"/>
                <w:spacing w:val="-4"/>
                <w:sz w:val="10"/>
                <w:szCs w:val="10"/>
                <w:lang w:val="en-GB" w:eastAsia="th-TH"/>
              </w:rPr>
            </w:pPr>
          </w:p>
        </w:tc>
      </w:tr>
      <w:tr w:rsidR="0009362A" w:rsidRPr="00794D0F" w14:paraId="1C6B244F" w14:textId="77777777" w:rsidTr="00172C79">
        <w:tc>
          <w:tcPr>
            <w:tcW w:w="1685" w:type="dxa"/>
            <w:vAlign w:val="bottom"/>
          </w:tcPr>
          <w:p w14:paraId="3B450ABA" w14:textId="7FE3FCFA" w:rsidR="0009362A" w:rsidRPr="00172C79" w:rsidRDefault="0009362A" w:rsidP="0009362A">
            <w:pPr>
              <w:ind w:left="-114" w:right="-18"/>
              <w:rPr>
                <w:rFonts w:ascii="Arial" w:hAnsi="Arial" w:cs="Browallia New"/>
                <w:snapToGrid w:val="0"/>
                <w:spacing w:val="-4"/>
                <w:sz w:val="14"/>
                <w:szCs w:val="17"/>
                <w:lang w:val="en-GB" w:eastAsia="th-TH"/>
              </w:rPr>
            </w:pPr>
            <w:r>
              <w:rPr>
                <w:rFonts w:ascii="Arial" w:hAnsi="Arial" w:cs="Browallia New"/>
                <w:snapToGrid w:val="0"/>
                <w:spacing w:val="-4"/>
                <w:sz w:val="14"/>
                <w:szCs w:val="17"/>
                <w:lang w:val="en-GB" w:eastAsia="th-TH"/>
              </w:rPr>
              <w:t>ATD Alliance (Pty) Ltd.</w:t>
            </w:r>
          </w:p>
        </w:tc>
        <w:tc>
          <w:tcPr>
            <w:tcW w:w="1260" w:type="dxa"/>
            <w:vAlign w:val="bottom"/>
          </w:tcPr>
          <w:p w14:paraId="62B95D48" w14:textId="41C58728" w:rsidR="0009362A" w:rsidRPr="00794D0F" w:rsidRDefault="0009362A" w:rsidP="0009362A">
            <w:pPr>
              <w:ind w:right="-72"/>
              <w:rPr>
                <w:rFonts w:ascii="Arial" w:hAnsi="Arial" w:cs="Arial"/>
                <w:noProof/>
                <w:snapToGrid w:val="0"/>
                <w:sz w:val="14"/>
                <w:szCs w:val="14"/>
                <w:lang w:val="en-GB" w:eastAsia="th-TH"/>
              </w:rPr>
            </w:pPr>
            <w:r>
              <w:rPr>
                <w:rFonts w:ascii="Arial" w:hAnsi="Arial" w:cs="Arial"/>
                <w:noProof/>
                <w:snapToGrid w:val="0"/>
                <w:sz w:val="14"/>
                <w:szCs w:val="14"/>
                <w:lang w:val="en-GB" w:eastAsia="th-TH"/>
              </w:rPr>
              <w:t>South Africa</w:t>
            </w:r>
          </w:p>
        </w:tc>
        <w:tc>
          <w:tcPr>
            <w:tcW w:w="1478" w:type="dxa"/>
            <w:vAlign w:val="bottom"/>
          </w:tcPr>
          <w:p w14:paraId="7C3C7994" w14:textId="6BEAF850" w:rsidR="0009362A" w:rsidRPr="00794D0F" w:rsidRDefault="0009362A" w:rsidP="0009362A">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Manufacturing and</w:t>
            </w:r>
          </w:p>
        </w:tc>
        <w:tc>
          <w:tcPr>
            <w:tcW w:w="908" w:type="dxa"/>
            <w:vAlign w:val="bottom"/>
          </w:tcPr>
          <w:p w14:paraId="37112E95" w14:textId="77777777" w:rsidR="0009362A" w:rsidRPr="00794D0F" w:rsidRDefault="0009362A" w:rsidP="0009362A">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2934E1DF" w14:textId="77777777" w:rsidR="0009362A" w:rsidRPr="00794D0F" w:rsidRDefault="0009362A" w:rsidP="0009362A">
            <w:pPr>
              <w:tabs>
                <w:tab w:val="decimal" w:pos="662"/>
              </w:tabs>
              <w:ind w:left="-187" w:right="-72"/>
              <w:jc w:val="both"/>
              <w:rPr>
                <w:rFonts w:ascii="Arial" w:hAnsi="Arial" w:cs="Arial"/>
                <w:noProof/>
                <w:snapToGrid w:val="0"/>
                <w:spacing w:val="-4"/>
                <w:sz w:val="14"/>
                <w:szCs w:val="14"/>
                <w:lang w:val="en-GB" w:eastAsia="th-TH"/>
              </w:rPr>
            </w:pPr>
          </w:p>
        </w:tc>
        <w:tc>
          <w:tcPr>
            <w:tcW w:w="992" w:type="dxa"/>
            <w:vAlign w:val="bottom"/>
          </w:tcPr>
          <w:p w14:paraId="6CC9F662" w14:textId="77777777" w:rsidR="0009362A" w:rsidRPr="00794D0F" w:rsidRDefault="0009362A" w:rsidP="0009362A">
            <w:pPr>
              <w:tabs>
                <w:tab w:val="decimal" w:pos="797"/>
              </w:tabs>
              <w:ind w:left="-29" w:right="-72"/>
              <w:jc w:val="both"/>
              <w:rPr>
                <w:rFonts w:ascii="Arial" w:hAnsi="Arial" w:cs="Arial"/>
                <w:noProof/>
                <w:snapToGrid w:val="0"/>
                <w:spacing w:val="-4"/>
                <w:sz w:val="14"/>
                <w:szCs w:val="14"/>
                <w:lang w:val="en-GB" w:eastAsia="th-TH"/>
              </w:rPr>
            </w:pPr>
          </w:p>
        </w:tc>
        <w:tc>
          <w:tcPr>
            <w:tcW w:w="589" w:type="dxa"/>
            <w:shd w:val="clear" w:color="auto" w:fill="FAFAFA"/>
            <w:vAlign w:val="bottom"/>
          </w:tcPr>
          <w:p w14:paraId="1AFE0DA8"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1F5EA9D8"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0DA685B5" w14:textId="77777777" w:rsidR="0009362A" w:rsidRPr="00794D0F" w:rsidRDefault="0009362A" w:rsidP="0009362A">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8643A1C" w14:textId="77777777" w:rsidR="0009362A" w:rsidRPr="00794D0F" w:rsidRDefault="0009362A" w:rsidP="0009362A">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48161758" w14:textId="77777777" w:rsidR="0009362A" w:rsidRPr="00794D0F" w:rsidRDefault="0009362A" w:rsidP="0009362A">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128A5646" w14:textId="77777777" w:rsidR="0009362A" w:rsidRPr="00794D0F" w:rsidRDefault="0009362A" w:rsidP="0009362A">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601C83F5" w14:textId="77777777" w:rsidR="0009362A" w:rsidRPr="00794D0F" w:rsidRDefault="0009362A" w:rsidP="0009362A">
            <w:pPr>
              <w:tabs>
                <w:tab w:val="decimal" w:pos="706"/>
              </w:tabs>
              <w:ind w:right="-72"/>
              <w:jc w:val="both"/>
              <w:rPr>
                <w:rFonts w:ascii="Arial" w:hAnsi="Arial" w:cs="Arial"/>
                <w:noProof/>
                <w:snapToGrid w:val="0"/>
                <w:spacing w:val="-4"/>
                <w:sz w:val="14"/>
                <w:szCs w:val="14"/>
                <w:lang w:val="en-GB" w:eastAsia="th-TH"/>
              </w:rPr>
            </w:pPr>
          </w:p>
        </w:tc>
        <w:tc>
          <w:tcPr>
            <w:tcW w:w="918" w:type="dxa"/>
          </w:tcPr>
          <w:p w14:paraId="40FF479D" w14:textId="77777777" w:rsidR="0009362A" w:rsidRPr="00794D0F" w:rsidRDefault="0009362A" w:rsidP="0009362A">
            <w:pPr>
              <w:tabs>
                <w:tab w:val="decimal" w:pos="720"/>
              </w:tabs>
              <w:ind w:right="-72"/>
              <w:jc w:val="both"/>
              <w:rPr>
                <w:rFonts w:ascii="Arial" w:hAnsi="Arial" w:cs="Arial"/>
                <w:noProof/>
                <w:snapToGrid w:val="0"/>
                <w:spacing w:val="-4"/>
                <w:sz w:val="14"/>
                <w:szCs w:val="14"/>
                <w:lang w:val="en-GB" w:eastAsia="th-TH"/>
              </w:rPr>
            </w:pPr>
          </w:p>
        </w:tc>
      </w:tr>
      <w:tr w:rsidR="0009362A" w:rsidRPr="00794D0F" w14:paraId="40E165E0" w14:textId="77777777" w:rsidTr="00172C79">
        <w:tc>
          <w:tcPr>
            <w:tcW w:w="1685" w:type="dxa"/>
            <w:vAlign w:val="bottom"/>
          </w:tcPr>
          <w:p w14:paraId="1A473CFD" w14:textId="77777777" w:rsidR="0009362A" w:rsidRPr="00794D0F" w:rsidRDefault="0009362A" w:rsidP="0009362A">
            <w:pPr>
              <w:ind w:left="-114" w:right="-18"/>
              <w:rPr>
                <w:rFonts w:ascii="Arial" w:hAnsi="Arial" w:cs="Arial"/>
                <w:snapToGrid w:val="0"/>
                <w:spacing w:val="-4"/>
                <w:sz w:val="14"/>
                <w:szCs w:val="14"/>
                <w:lang w:val="en-GB" w:eastAsia="th-TH"/>
              </w:rPr>
            </w:pPr>
          </w:p>
        </w:tc>
        <w:tc>
          <w:tcPr>
            <w:tcW w:w="1260" w:type="dxa"/>
            <w:vAlign w:val="bottom"/>
          </w:tcPr>
          <w:p w14:paraId="39FB8376" w14:textId="77777777" w:rsidR="0009362A" w:rsidRPr="00794D0F" w:rsidRDefault="0009362A" w:rsidP="0009362A">
            <w:pPr>
              <w:ind w:right="-72"/>
              <w:rPr>
                <w:rFonts w:ascii="Arial" w:hAnsi="Arial" w:cs="Arial"/>
                <w:noProof/>
                <w:snapToGrid w:val="0"/>
                <w:sz w:val="14"/>
                <w:szCs w:val="14"/>
                <w:lang w:val="en-GB" w:eastAsia="th-TH"/>
              </w:rPr>
            </w:pPr>
          </w:p>
        </w:tc>
        <w:tc>
          <w:tcPr>
            <w:tcW w:w="1478" w:type="dxa"/>
            <w:vAlign w:val="bottom"/>
          </w:tcPr>
          <w:p w14:paraId="00EF1FA3" w14:textId="3044FEB6" w:rsidR="0009362A" w:rsidRPr="00794D0F" w:rsidRDefault="0009362A" w:rsidP="0009362A">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distributing </w:t>
            </w:r>
          </w:p>
        </w:tc>
        <w:tc>
          <w:tcPr>
            <w:tcW w:w="908" w:type="dxa"/>
            <w:vAlign w:val="bottom"/>
          </w:tcPr>
          <w:p w14:paraId="709D548D" w14:textId="77777777" w:rsidR="0009362A" w:rsidRPr="00794D0F" w:rsidRDefault="0009362A" w:rsidP="0009362A">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5EC1A919" w14:textId="77777777" w:rsidR="0009362A" w:rsidRPr="00794D0F" w:rsidRDefault="0009362A" w:rsidP="0009362A">
            <w:pPr>
              <w:tabs>
                <w:tab w:val="decimal" w:pos="662"/>
              </w:tabs>
              <w:ind w:left="-187" w:right="-72"/>
              <w:jc w:val="both"/>
              <w:rPr>
                <w:rFonts w:ascii="Arial" w:hAnsi="Arial" w:cs="Arial"/>
                <w:noProof/>
                <w:snapToGrid w:val="0"/>
                <w:spacing w:val="-4"/>
                <w:sz w:val="14"/>
                <w:szCs w:val="14"/>
                <w:lang w:val="en-GB" w:eastAsia="th-TH"/>
              </w:rPr>
            </w:pPr>
          </w:p>
        </w:tc>
        <w:tc>
          <w:tcPr>
            <w:tcW w:w="992" w:type="dxa"/>
            <w:vAlign w:val="bottom"/>
          </w:tcPr>
          <w:p w14:paraId="4680FD79" w14:textId="77777777" w:rsidR="0009362A" w:rsidRPr="00794D0F" w:rsidRDefault="0009362A" w:rsidP="0009362A">
            <w:pPr>
              <w:tabs>
                <w:tab w:val="decimal" w:pos="797"/>
              </w:tabs>
              <w:ind w:left="-29" w:right="-72"/>
              <w:jc w:val="both"/>
              <w:rPr>
                <w:rFonts w:ascii="Arial" w:hAnsi="Arial" w:cs="Arial"/>
                <w:noProof/>
                <w:snapToGrid w:val="0"/>
                <w:spacing w:val="-4"/>
                <w:sz w:val="14"/>
                <w:szCs w:val="14"/>
                <w:lang w:val="en-GB" w:eastAsia="th-TH"/>
              </w:rPr>
            </w:pPr>
          </w:p>
        </w:tc>
        <w:tc>
          <w:tcPr>
            <w:tcW w:w="589" w:type="dxa"/>
            <w:shd w:val="clear" w:color="auto" w:fill="FAFAFA"/>
            <w:vAlign w:val="bottom"/>
          </w:tcPr>
          <w:p w14:paraId="5D88D92E"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6600ABD3"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42CCAFFE" w14:textId="77777777" w:rsidR="0009362A" w:rsidRPr="00794D0F" w:rsidRDefault="0009362A" w:rsidP="0009362A">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1888428" w14:textId="77777777" w:rsidR="0009362A" w:rsidRPr="00794D0F" w:rsidRDefault="0009362A" w:rsidP="0009362A">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2D42C70D" w14:textId="77777777" w:rsidR="0009362A" w:rsidRPr="00794D0F" w:rsidRDefault="0009362A" w:rsidP="0009362A">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75DB135D" w14:textId="77777777" w:rsidR="0009362A" w:rsidRPr="00794D0F" w:rsidRDefault="0009362A" w:rsidP="0009362A">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7082C839" w14:textId="77777777" w:rsidR="0009362A" w:rsidRPr="00794D0F" w:rsidRDefault="0009362A" w:rsidP="0009362A">
            <w:pPr>
              <w:tabs>
                <w:tab w:val="decimal" w:pos="706"/>
              </w:tabs>
              <w:ind w:right="-72"/>
              <w:jc w:val="both"/>
              <w:rPr>
                <w:rFonts w:ascii="Arial" w:hAnsi="Arial" w:cs="Arial"/>
                <w:noProof/>
                <w:snapToGrid w:val="0"/>
                <w:spacing w:val="-4"/>
                <w:sz w:val="14"/>
                <w:szCs w:val="14"/>
                <w:lang w:val="en-GB" w:eastAsia="th-TH"/>
              </w:rPr>
            </w:pPr>
          </w:p>
        </w:tc>
        <w:tc>
          <w:tcPr>
            <w:tcW w:w="918" w:type="dxa"/>
          </w:tcPr>
          <w:p w14:paraId="64483335" w14:textId="77777777" w:rsidR="0009362A" w:rsidRPr="00794D0F" w:rsidRDefault="0009362A" w:rsidP="0009362A">
            <w:pPr>
              <w:tabs>
                <w:tab w:val="decimal" w:pos="720"/>
              </w:tabs>
              <w:ind w:right="-72"/>
              <w:jc w:val="both"/>
              <w:rPr>
                <w:rFonts w:ascii="Arial" w:hAnsi="Arial" w:cs="Arial"/>
                <w:noProof/>
                <w:snapToGrid w:val="0"/>
                <w:spacing w:val="-4"/>
                <w:sz w:val="14"/>
                <w:szCs w:val="14"/>
                <w:lang w:val="en-GB" w:eastAsia="th-TH"/>
              </w:rPr>
            </w:pPr>
          </w:p>
        </w:tc>
      </w:tr>
      <w:tr w:rsidR="0009362A" w:rsidRPr="00794D0F" w14:paraId="19542CA2" w14:textId="77777777" w:rsidTr="00172C79">
        <w:tc>
          <w:tcPr>
            <w:tcW w:w="1685" w:type="dxa"/>
            <w:vAlign w:val="bottom"/>
          </w:tcPr>
          <w:p w14:paraId="40BF56EB" w14:textId="77777777" w:rsidR="0009362A" w:rsidRPr="00794D0F" w:rsidRDefault="0009362A" w:rsidP="0009362A">
            <w:pPr>
              <w:ind w:left="-114" w:right="-18"/>
              <w:rPr>
                <w:rFonts w:ascii="Arial" w:hAnsi="Arial" w:cs="Arial"/>
                <w:snapToGrid w:val="0"/>
                <w:spacing w:val="-4"/>
                <w:sz w:val="14"/>
                <w:szCs w:val="14"/>
                <w:lang w:val="en-GB" w:eastAsia="th-TH"/>
              </w:rPr>
            </w:pPr>
          </w:p>
        </w:tc>
        <w:tc>
          <w:tcPr>
            <w:tcW w:w="1260" w:type="dxa"/>
            <w:vAlign w:val="bottom"/>
          </w:tcPr>
          <w:p w14:paraId="07765B0D" w14:textId="77777777" w:rsidR="0009362A" w:rsidRPr="00794D0F" w:rsidRDefault="0009362A" w:rsidP="0009362A">
            <w:pPr>
              <w:ind w:right="-72"/>
              <w:rPr>
                <w:rFonts w:ascii="Arial" w:hAnsi="Arial" w:cs="Arial"/>
                <w:noProof/>
                <w:snapToGrid w:val="0"/>
                <w:sz w:val="14"/>
                <w:szCs w:val="14"/>
                <w:lang w:val="en-GB" w:eastAsia="th-TH"/>
              </w:rPr>
            </w:pPr>
          </w:p>
        </w:tc>
        <w:tc>
          <w:tcPr>
            <w:tcW w:w="1478" w:type="dxa"/>
            <w:vAlign w:val="bottom"/>
          </w:tcPr>
          <w:p w14:paraId="628FC7DB" w14:textId="475604FC" w:rsidR="0009362A" w:rsidRPr="00794D0F" w:rsidRDefault="0009362A" w:rsidP="0009362A">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accessories</w:t>
            </w:r>
          </w:p>
        </w:tc>
        <w:tc>
          <w:tcPr>
            <w:tcW w:w="908" w:type="dxa"/>
            <w:vAlign w:val="bottom"/>
          </w:tcPr>
          <w:p w14:paraId="40F2F6FF" w14:textId="77777777" w:rsidR="0009362A" w:rsidRPr="00794D0F" w:rsidRDefault="0009362A" w:rsidP="0009362A">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43FA77B1" w14:textId="77777777" w:rsidR="0009362A" w:rsidRPr="00794D0F" w:rsidRDefault="0009362A" w:rsidP="0009362A">
            <w:pPr>
              <w:tabs>
                <w:tab w:val="decimal" w:pos="662"/>
              </w:tabs>
              <w:ind w:left="-187" w:right="-72"/>
              <w:jc w:val="both"/>
              <w:rPr>
                <w:rFonts w:ascii="Arial" w:hAnsi="Arial" w:cs="Arial"/>
                <w:noProof/>
                <w:snapToGrid w:val="0"/>
                <w:spacing w:val="-4"/>
                <w:sz w:val="14"/>
                <w:szCs w:val="14"/>
                <w:lang w:val="en-GB" w:eastAsia="th-TH"/>
              </w:rPr>
            </w:pPr>
          </w:p>
        </w:tc>
        <w:tc>
          <w:tcPr>
            <w:tcW w:w="992" w:type="dxa"/>
            <w:vAlign w:val="bottom"/>
          </w:tcPr>
          <w:p w14:paraId="7ACEA015" w14:textId="77777777" w:rsidR="0009362A" w:rsidRPr="00794D0F" w:rsidRDefault="0009362A" w:rsidP="0009362A">
            <w:pPr>
              <w:tabs>
                <w:tab w:val="decimal" w:pos="797"/>
              </w:tabs>
              <w:ind w:left="-29" w:right="-72"/>
              <w:jc w:val="both"/>
              <w:rPr>
                <w:rFonts w:ascii="Arial" w:hAnsi="Arial" w:cs="Arial"/>
                <w:noProof/>
                <w:snapToGrid w:val="0"/>
                <w:spacing w:val="-4"/>
                <w:sz w:val="14"/>
                <w:szCs w:val="14"/>
                <w:lang w:val="en-GB" w:eastAsia="th-TH"/>
              </w:rPr>
            </w:pPr>
          </w:p>
        </w:tc>
        <w:tc>
          <w:tcPr>
            <w:tcW w:w="589" w:type="dxa"/>
            <w:shd w:val="clear" w:color="auto" w:fill="FAFAFA"/>
            <w:vAlign w:val="bottom"/>
          </w:tcPr>
          <w:p w14:paraId="63E03D36"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2C993CED"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0DC310B0" w14:textId="77777777" w:rsidR="0009362A" w:rsidRPr="00794D0F" w:rsidRDefault="0009362A" w:rsidP="0009362A">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0F63F972" w14:textId="77777777" w:rsidR="0009362A" w:rsidRPr="00794D0F" w:rsidRDefault="0009362A" w:rsidP="0009362A">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09654529" w14:textId="77777777" w:rsidR="0009362A" w:rsidRPr="00794D0F" w:rsidRDefault="0009362A" w:rsidP="0009362A">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0D1AF8F5" w14:textId="77777777" w:rsidR="0009362A" w:rsidRPr="00794D0F" w:rsidRDefault="0009362A" w:rsidP="0009362A">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5ECD9848" w14:textId="77777777" w:rsidR="0009362A" w:rsidRPr="00794D0F" w:rsidRDefault="0009362A" w:rsidP="0009362A">
            <w:pPr>
              <w:tabs>
                <w:tab w:val="decimal" w:pos="706"/>
              </w:tabs>
              <w:ind w:right="-72"/>
              <w:jc w:val="both"/>
              <w:rPr>
                <w:rFonts w:ascii="Arial" w:hAnsi="Arial" w:cs="Arial"/>
                <w:noProof/>
                <w:snapToGrid w:val="0"/>
                <w:spacing w:val="-4"/>
                <w:sz w:val="14"/>
                <w:szCs w:val="14"/>
                <w:lang w:val="en-GB" w:eastAsia="th-TH"/>
              </w:rPr>
            </w:pPr>
          </w:p>
        </w:tc>
        <w:tc>
          <w:tcPr>
            <w:tcW w:w="918" w:type="dxa"/>
          </w:tcPr>
          <w:p w14:paraId="1057F4BA" w14:textId="77777777" w:rsidR="0009362A" w:rsidRPr="00794D0F" w:rsidRDefault="0009362A" w:rsidP="0009362A">
            <w:pPr>
              <w:tabs>
                <w:tab w:val="decimal" w:pos="720"/>
              </w:tabs>
              <w:ind w:right="-72"/>
              <w:jc w:val="both"/>
              <w:rPr>
                <w:rFonts w:ascii="Arial" w:hAnsi="Arial" w:cs="Arial"/>
                <w:noProof/>
                <w:snapToGrid w:val="0"/>
                <w:spacing w:val="-4"/>
                <w:sz w:val="14"/>
                <w:szCs w:val="14"/>
                <w:lang w:val="en-GB" w:eastAsia="th-TH"/>
              </w:rPr>
            </w:pPr>
          </w:p>
        </w:tc>
      </w:tr>
      <w:tr w:rsidR="0009362A" w:rsidRPr="00794D0F" w14:paraId="4E571737" w14:textId="77777777" w:rsidTr="0043713D">
        <w:tc>
          <w:tcPr>
            <w:tcW w:w="1685" w:type="dxa"/>
            <w:vAlign w:val="bottom"/>
          </w:tcPr>
          <w:p w14:paraId="660CBFB6" w14:textId="77777777" w:rsidR="0009362A" w:rsidRPr="00794D0F" w:rsidRDefault="0009362A" w:rsidP="0009362A">
            <w:pPr>
              <w:ind w:left="-114" w:right="-18"/>
              <w:rPr>
                <w:rFonts w:ascii="Arial" w:hAnsi="Arial" w:cs="Arial"/>
                <w:snapToGrid w:val="0"/>
                <w:spacing w:val="-4"/>
                <w:sz w:val="14"/>
                <w:szCs w:val="14"/>
                <w:lang w:val="en-GB" w:eastAsia="th-TH"/>
              </w:rPr>
            </w:pPr>
          </w:p>
        </w:tc>
        <w:tc>
          <w:tcPr>
            <w:tcW w:w="1260" w:type="dxa"/>
            <w:vAlign w:val="bottom"/>
          </w:tcPr>
          <w:p w14:paraId="12239BB0" w14:textId="77777777" w:rsidR="0009362A" w:rsidRPr="00794D0F" w:rsidRDefault="0009362A" w:rsidP="0009362A">
            <w:pPr>
              <w:ind w:right="-72"/>
              <w:rPr>
                <w:rFonts w:ascii="Arial" w:hAnsi="Arial" w:cs="Arial"/>
                <w:noProof/>
                <w:snapToGrid w:val="0"/>
                <w:sz w:val="14"/>
                <w:szCs w:val="14"/>
                <w:lang w:val="en-GB" w:eastAsia="th-TH"/>
              </w:rPr>
            </w:pPr>
          </w:p>
        </w:tc>
        <w:tc>
          <w:tcPr>
            <w:tcW w:w="1478" w:type="dxa"/>
            <w:vAlign w:val="bottom"/>
          </w:tcPr>
          <w:p w14:paraId="7B1857FF" w14:textId="7FD6AE4C" w:rsidR="0009362A" w:rsidRPr="00794D0F" w:rsidRDefault="0009362A" w:rsidP="0009362A">
            <w:pPr>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for vehicle</w:t>
            </w:r>
          </w:p>
        </w:tc>
        <w:tc>
          <w:tcPr>
            <w:tcW w:w="908" w:type="dxa"/>
            <w:vAlign w:val="bottom"/>
          </w:tcPr>
          <w:p w14:paraId="6FF4C027" w14:textId="7FE2EF7E" w:rsidR="0009362A" w:rsidRPr="00794D0F" w:rsidRDefault="0009362A" w:rsidP="0009362A">
            <w:pPr>
              <w:ind w:right="-72"/>
              <w:jc w:val="center"/>
              <w:rPr>
                <w:rFonts w:ascii="Arial" w:hAnsi="Arial" w:cs="Arial"/>
                <w:noProof/>
                <w:snapToGrid w:val="0"/>
                <w:spacing w:val="-6"/>
                <w:sz w:val="14"/>
                <w:szCs w:val="14"/>
                <w:lang w:val="en-GB" w:eastAsia="th-TH"/>
              </w:rPr>
            </w:pPr>
            <w:r>
              <w:rPr>
                <w:rFonts w:ascii="Arial" w:hAnsi="Arial" w:cs="Arial"/>
                <w:noProof/>
                <w:snapToGrid w:val="0"/>
                <w:spacing w:val="-6"/>
                <w:sz w:val="14"/>
                <w:szCs w:val="14"/>
                <w:lang w:val="en-GB" w:eastAsia="th-TH"/>
              </w:rPr>
              <w:t>Rand</w:t>
            </w:r>
          </w:p>
        </w:tc>
        <w:tc>
          <w:tcPr>
            <w:tcW w:w="852" w:type="dxa"/>
            <w:shd w:val="clear" w:color="auto" w:fill="FAFAFA"/>
            <w:vAlign w:val="bottom"/>
          </w:tcPr>
          <w:p w14:paraId="1B7C9560" w14:textId="7B49BE13" w:rsidR="0009362A" w:rsidRPr="00794D0F" w:rsidRDefault="001A2919" w:rsidP="0009362A">
            <w:pPr>
              <w:tabs>
                <w:tab w:val="decimal" w:pos="662"/>
              </w:tabs>
              <w:ind w:left="-187" w:right="-72"/>
              <w:jc w:val="both"/>
              <w:rPr>
                <w:rFonts w:ascii="Arial" w:hAnsi="Arial" w:cs="Arial"/>
                <w:noProof/>
                <w:snapToGrid w:val="0"/>
                <w:spacing w:val="-4"/>
                <w:sz w:val="14"/>
                <w:szCs w:val="14"/>
                <w:lang w:val="en-GB" w:eastAsia="th-TH"/>
              </w:rPr>
            </w:pPr>
            <w:r w:rsidRPr="001A2919">
              <w:rPr>
                <w:rFonts w:ascii="Arial" w:hAnsi="Arial" w:cs="Arial"/>
                <w:noProof/>
                <w:snapToGrid w:val="0"/>
                <w:spacing w:val="-4"/>
                <w:sz w:val="14"/>
                <w:szCs w:val="14"/>
                <w:lang w:val="en-GB" w:eastAsia="th-TH"/>
              </w:rPr>
              <w:t>144</w:t>
            </w:r>
            <w:r w:rsidR="0009362A">
              <w:rPr>
                <w:rFonts w:ascii="Arial" w:hAnsi="Arial" w:cs="Arial"/>
                <w:noProof/>
                <w:snapToGrid w:val="0"/>
                <w:spacing w:val="-4"/>
                <w:sz w:val="14"/>
                <w:szCs w:val="14"/>
                <w:lang w:val="en-GB" w:eastAsia="th-TH"/>
              </w:rPr>
              <w:t>,</w:t>
            </w:r>
            <w:r w:rsidRPr="001A2919">
              <w:rPr>
                <w:rFonts w:ascii="Arial" w:hAnsi="Arial" w:cs="Arial"/>
                <w:noProof/>
                <w:snapToGrid w:val="0"/>
                <w:spacing w:val="-4"/>
                <w:sz w:val="14"/>
                <w:szCs w:val="14"/>
                <w:lang w:val="en-GB" w:eastAsia="th-TH"/>
              </w:rPr>
              <w:t>000</w:t>
            </w:r>
            <w:r w:rsidR="0009362A">
              <w:rPr>
                <w:rFonts w:ascii="Arial" w:hAnsi="Arial" w:cs="Arial"/>
                <w:noProof/>
                <w:snapToGrid w:val="0"/>
                <w:spacing w:val="-4"/>
                <w:sz w:val="14"/>
                <w:szCs w:val="14"/>
                <w:lang w:val="en-GB" w:eastAsia="th-TH"/>
              </w:rPr>
              <w:t>,</w:t>
            </w:r>
            <w:r w:rsidRPr="001A2919">
              <w:rPr>
                <w:rFonts w:ascii="Arial" w:hAnsi="Arial" w:cs="Arial"/>
                <w:noProof/>
                <w:snapToGrid w:val="0"/>
                <w:spacing w:val="-4"/>
                <w:sz w:val="14"/>
                <w:szCs w:val="14"/>
                <w:lang w:val="en-GB" w:eastAsia="th-TH"/>
              </w:rPr>
              <w:t>000</w:t>
            </w:r>
          </w:p>
        </w:tc>
        <w:tc>
          <w:tcPr>
            <w:tcW w:w="992" w:type="dxa"/>
            <w:vAlign w:val="bottom"/>
          </w:tcPr>
          <w:p w14:paraId="157B4B6F" w14:textId="2EB684C5" w:rsidR="0009362A" w:rsidRPr="00794D0F" w:rsidRDefault="0009362A" w:rsidP="0009362A">
            <w:pPr>
              <w:tabs>
                <w:tab w:val="decimal" w:pos="797"/>
              </w:tabs>
              <w:ind w:left="-29" w:right="-72"/>
              <w:jc w:val="both"/>
              <w:rPr>
                <w:rFonts w:ascii="Arial" w:hAnsi="Arial" w:cs="Arial"/>
                <w:noProof/>
                <w:snapToGrid w:val="0"/>
                <w:spacing w:val="-4"/>
                <w:sz w:val="14"/>
                <w:szCs w:val="14"/>
                <w:lang w:val="en-GB" w:eastAsia="th-TH"/>
              </w:rPr>
            </w:pPr>
            <w:r w:rsidRPr="00794D0F">
              <w:rPr>
                <w:rFonts w:ascii="Arial" w:hAnsi="Arial" w:cs="Arial"/>
                <w:noProof/>
                <w:snapToGrid w:val="0"/>
                <w:sz w:val="14"/>
                <w:szCs w:val="14"/>
                <w:lang w:val="en-GB" w:eastAsia="th-TH"/>
              </w:rPr>
              <w:t xml:space="preserve">-       </w:t>
            </w:r>
          </w:p>
        </w:tc>
        <w:tc>
          <w:tcPr>
            <w:tcW w:w="589" w:type="dxa"/>
            <w:shd w:val="clear" w:color="auto" w:fill="FAFAFA"/>
            <w:vAlign w:val="bottom"/>
          </w:tcPr>
          <w:p w14:paraId="3609A6B5" w14:textId="09FFC409" w:rsidR="0009362A" w:rsidRPr="00794D0F" w:rsidRDefault="001A2919" w:rsidP="0009362A">
            <w:pPr>
              <w:tabs>
                <w:tab w:val="decimal" w:pos="364"/>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46</w:t>
            </w:r>
          </w:p>
        </w:tc>
        <w:tc>
          <w:tcPr>
            <w:tcW w:w="590" w:type="dxa"/>
            <w:vAlign w:val="bottom"/>
          </w:tcPr>
          <w:p w14:paraId="2B4D4F3D" w14:textId="6CCBDA03" w:rsidR="0009362A" w:rsidRPr="00794D0F" w:rsidRDefault="0009362A" w:rsidP="0079109E">
            <w:pPr>
              <w:tabs>
                <w:tab w:val="decimal" w:pos="364"/>
              </w:tabs>
              <w:ind w:right="-72"/>
              <w:jc w:val="thaiDistribute"/>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w:t>
            </w:r>
          </w:p>
        </w:tc>
        <w:tc>
          <w:tcPr>
            <w:tcW w:w="995" w:type="dxa"/>
            <w:tcBorders>
              <w:bottom w:val="single" w:sz="4" w:space="0" w:color="auto"/>
            </w:tcBorders>
            <w:shd w:val="clear" w:color="auto" w:fill="FAFAFA"/>
            <w:vAlign w:val="bottom"/>
          </w:tcPr>
          <w:p w14:paraId="4FE596B3" w14:textId="6F4A0A0F" w:rsidR="0009362A" w:rsidRPr="00794D0F" w:rsidRDefault="001A2919" w:rsidP="0009362A">
            <w:pPr>
              <w:tabs>
                <w:tab w:val="decimal" w:pos="774"/>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113</w:t>
            </w:r>
            <w:r w:rsidR="0079109E">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294</w:t>
            </w:r>
            <w:r w:rsidR="0079109E">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725</w:t>
            </w:r>
          </w:p>
        </w:tc>
        <w:tc>
          <w:tcPr>
            <w:tcW w:w="996" w:type="dxa"/>
            <w:tcBorders>
              <w:bottom w:val="single" w:sz="4" w:space="0" w:color="auto"/>
            </w:tcBorders>
            <w:vAlign w:val="bottom"/>
          </w:tcPr>
          <w:p w14:paraId="35D32C11" w14:textId="27FFBC53" w:rsidR="0009362A" w:rsidRPr="00794D0F" w:rsidRDefault="0009362A" w:rsidP="0009362A">
            <w:pPr>
              <w:tabs>
                <w:tab w:val="decimal" w:pos="774"/>
              </w:tabs>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w:t>
            </w:r>
          </w:p>
        </w:tc>
        <w:tc>
          <w:tcPr>
            <w:tcW w:w="907" w:type="dxa"/>
            <w:tcBorders>
              <w:bottom w:val="single" w:sz="4" w:space="0" w:color="auto"/>
            </w:tcBorders>
            <w:shd w:val="clear" w:color="auto" w:fill="FAFAFA"/>
            <w:vAlign w:val="bottom"/>
          </w:tcPr>
          <w:p w14:paraId="014E5641" w14:textId="47613664" w:rsidR="0009362A" w:rsidRPr="00794D0F" w:rsidRDefault="0009362A" w:rsidP="0009362A">
            <w:pPr>
              <w:tabs>
                <w:tab w:val="decimal" w:pos="679"/>
              </w:tabs>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w:t>
            </w:r>
          </w:p>
        </w:tc>
        <w:tc>
          <w:tcPr>
            <w:tcW w:w="908" w:type="dxa"/>
            <w:tcBorders>
              <w:bottom w:val="single" w:sz="4" w:space="0" w:color="auto"/>
            </w:tcBorders>
            <w:vAlign w:val="bottom"/>
          </w:tcPr>
          <w:p w14:paraId="354FB96E" w14:textId="7128C5EB" w:rsidR="0009362A" w:rsidRPr="00794D0F" w:rsidRDefault="0009362A" w:rsidP="0009362A">
            <w:pPr>
              <w:tabs>
                <w:tab w:val="decimal" w:pos="692"/>
              </w:tabs>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w:t>
            </w:r>
          </w:p>
        </w:tc>
        <w:tc>
          <w:tcPr>
            <w:tcW w:w="917" w:type="dxa"/>
            <w:tcBorders>
              <w:bottom w:val="single" w:sz="4" w:space="0" w:color="auto"/>
            </w:tcBorders>
            <w:shd w:val="clear" w:color="auto" w:fill="FAFAFA"/>
          </w:tcPr>
          <w:p w14:paraId="4E89852E" w14:textId="738179E7" w:rsidR="0009362A" w:rsidRPr="00794D0F" w:rsidRDefault="0079109E" w:rsidP="0009362A">
            <w:pPr>
              <w:tabs>
                <w:tab w:val="decimal" w:pos="706"/>
              </w:tabs>
              <w:ind w:right="-72"/>
              <w:jc w:val="both"/>
              <w:rPr>
                <w:rFonts w:ascii="Arial" w:hAnsi="Arial" w:cs="Arial"/>
                <w:noProof/>
                <w:snapToGrid w:val="0"/>
                <w:spacing w:val="-4"/>
                <w:sz w:val="14"/>
                <w:szCs w:val="14"/>
                <w:lang w:val="en-GB" w:eastAsia="th-TH"/>
              </w:rPr>
            </w:pPr>
            <w:r>
              <w:rPr>
                <w:rFonts w:ascii="Arial" w:hAnsi="Arial" w:cs="Arial"/>
                <w:noProof/>
                <w:snapToGrid w:val="0"/>
                <w:spacing w:val="-4"/>
                <w:sz w:val="14"/>
                <w:szCs w:val="14"/>
                <w:lang w:val="en-GB" w:eastAsia="th-TH"/>
              </w:rPr>
              <w:t>(</w:t>
            </w:r>
            <w:r w:rsidR="001A2919" w:rsidRPr="001A2919">
              <w:rPr>
                <w:rFonts w:ascii="Arial" w:hAnsi="Arial" w:cs="Arial"/>
                <w:noProof/>
                <w:snapToGrid w:val="0"/>
                <w:spacing w:val="-4"/>
                <w:sz w:val="14"/>
                <w:szCs w:val="14"/>
                <w:lang w:val="en-GB" w:eastAsia="th-TH"/>
              </w:rPr>
              <w:t>36</w:t>
            </w:r>
            <w:r>
              <w:rPr>
                <w:rFonts w:ascii="Arial" w:hAnsi="Arial" w:cs="Arial"/>
                <w:noProof/>
                <w:snapToGrid w:val="0"/>
                <w:spacing w:val="-4"/>
                <w:sz w:val="14"/>
                <w:szCs w:val="14"/>
                <w:lang w:val="en-GB" w:eastAsia="th-TH"/>
              </w:rPr>
              <w:t>,</w:t>
            </w:r>
            <w:r w:rsidR="001A2919" w:rsidRPr="001A2919">
              <w:rPr>
                <w:rFonts w:ascii="Arial" w:hAnsi="Arial" w:cs="Arial"/>
                <w:noProof/>
                <w:snapToGrid w:val="0"/>
                <w:spacing w:val="-4"/>
                <w:sz w:val="14"/>
                <w:szCs w:val="14"/>
                <w:lang w:val="en-GB" w:eastAsia="th-TH"/>
              </w:rPr>
              <w:t>753</w:t>
            </w:r>
            <w:r>
              <w:rPr>
                <w:rFonts w:ascii="Arial" w:hAnsi="Arial" w:cs="Arial"/>
                <w:noProof/>
                <w:snapToGrid w:val="0"/>
                <w:spacing w:val="-4"/>
                <w:sz w:val="14"/>
                <w:szCs w:val="14"/>
                <w:lang w:val="en-GB" w:eastAsia="th-TH"/>
              </w:rPr>
              <w:t>,</w:t>
            </w:r>
            <w:r w:rsidR="001A2919" w:rsidRPr="001A2919">
              <w:rPr>
                <w:rFonts w:ascii="Arial" w:hAnsi="Arial" w:cs="Arial"/>
                <w:noProof/>
                <w:snapToGrid w:val="0"/>
                <w:spacing w:val="-4"/>
                <w:sz w:val="14"/>
                <w:szCs w:val="14"/>
                <w:lang w:val="en-GB" w:eastAsia="th-TH"/>
              </w:rPr>
              <w:t>033</w:t>
            </w:r>
            <w:r>
              <w:rPr>
                <w:rFonts w:ascii="Arial" w:hAnsi="Arial" w:cs="Arial"/>
                <w:noProof/>
                <w:snapToGrid w:val="0"/>
                <w:spacing w:val="-4"/>
                <w:sz w:val="14"/>
                <w:szCs w:val="14"/>
                <w:lang w:val="en-GB" w:eastAsia="th-TH"/>
              </w:rPr>
              <w:t>)</w:t>
            </w:r>
          </w:p>
        </w:tc>
        <w:tc>
          <w:tcPr>
            <w:tcW w:w="918" w:type="dxa"/>
            <w:tcBorders>
              <w:bottom w:val="single" w:sz="4" w:space="0" w:color="auto"/>
            </w:tcBorders>
            <w:vAlign w:val="bottom"/>
          </w:tcPr>
          <w:p w14:paraId="0CC72159" w14:textId="58BAD8AF" w:rsidR="0009362A" w:rsidRPr="00794D0F" w:rsidRDefault="0009362A" w:rsidP="0009362A">
            <w:pPr>
              <w:tabs>
                <w:tab w:val="decimal" w:pos="720"/>
              </w:tabs>
              <w:ind w:right="-72"/>
              <w:jc w:val="both"/>
              <w:rPr>
                <w:rFonts w:ascii="Arial" w:hAnsi="Arial" w:cs="Arial"/>
                <w:noProof/>
                <w:snapToGrid w:val="0"/>
                <w:spacing w:val="-4"/>
                <w:sz w:val="14"/>
                <w:szCs w:val="14"/>
                <w:lang w:val="en-GB" w:eastAsia="th-TH"/>
              </w:rPr>
            </w:pPr>
            <w:r w:rsidRPr="00794D0F">
              <w:rPr>
                <w:rFonts w:ascii="Arial" w:hAnsi="Arial" w:cs="Arial"/>
                <w:noProof/>
                <w:snapToGrid w:val="0"/>
                <w:sz w:val="14"/>
                <w:szCs w:val="14"/>
                <w:lang w:val="en-GB" w:eastAsia="th-TH"/>
              </w:rPr>
              <w:t xml:space="preserve">-       </w:t>
            </w:r>
          </w:p>
        </w:tc>
      </w:tr>
      <w:tr w:rsidR="0009362A" w:rsidRPr="0009362A" w14:paraId="1E13815C" w14:textId="77777777" w:rsidTr="00E50B22">
        <w:tc>
          <w:tcPr>
            <w:tcW w:w="1685" w:type="dxa"/>
            <w:vAlign w:val="bottom"/>
          </w:tcPr>
          <w:p w14:paraId="39058B20" w14:textId="77777777" w:rsidR="0009362A" w:rsidRPr="0009362A" w:rsidRDefault="0009362A" w:rsidP="0009362A">
            <w:pPr>
              <w:ind w:left="-114" w:right="-18"/>
              <w:rPr>
                <w:rFonts w:ascii="Arial" w:hAnsi="Arial" w:cs="Arial"/>
                <w:snapToGrid w:val="0"/>
                <w:spacing w:val="-4"/>
                <w:sz w:val="10"/>
                <w:szCs w:val="10"/>
                <w:lang w:val="en-GB" w:eastAsia="th-TH"/>
              </w:rPr>
            </w:pPr>
          </w:p>
        </w:tc>
        <w:tc>
          <w:tcPr>
            <w:tcW w:w="1260" w:type="dxa"/>
            <w:vAlign w:val="bottom"/>
          </w:tcPr>
          <w:p w14:paraId="24B720CB" w14:textId="77777777" w:rsidR="0009362A" w:rsidRPr="0009362A" w:rsidRDefault="0009362A" w:rsidP="0009362A">
            <w:pPr>
              <w:ind w:right="-72"/>
              <w:rPr>
                <w:rFonts w:ascii="Arial" w:hAnsi="Arial" w:cs="Arial"/>
                <w:noProof/>
                <w:snapToGrid w:val="0"/>
                <w:sz w:val="10"/>
                <w:szCs w:val="10"/>
                <w:lang w:val="en-GB" w:eastAsia="th-TH"/>
              </w:rPr>
            </w:pPr>
          </w:p>
        </w:tc>
        <w:tc>
          <w:tcPr>
            <w:tcW w:w="1478" w:type="dxa"/>
            <w:vAlign w:val="bottom"/>
          </w:tcPr>
          <w:p w14:paraId="2071E13E" w14:textId="77777777" w:rsidR="0009362A" w:rsidRPr="0009362A" w:rsidRDefault="0009362A" w:rsidP="0009362A">
            <w:pPr>
              <w:ind w:right="-72"/>
              <w:jc w:val="both"/>
              <w:rPr>
                <w:rFonts w:ascii="Arial" w:hAnsi="Arial" w:cs="Arial"/>
                <w:noProof/>
                <w:snapToGrid w:val="0"/>
                <w:sz w:val="10"/>
                <w:szCs w:val="10"/>
                <w:lang w:val="en-GB" w:eastAsia="th-TH"/>
              </w:rPr>
            </w:pPr>
          </w:p>
        </w:tc>
        <w:tc>
          <w:tcPr>
            <w:tcW w:w="908" w:type="dxa"/>
            <w:vAlign w:val="bottom"/>
          </w:tcPr>
          <w:p w14:paraId="4BDAC4AA" w14:textId="77777777" w:rsidR="0009362A" w:rsidRPr="0009362A" w:rsidRDefault="0009362A" w:rsidP="0009362A">
            <w:pPr>
              <w:ind w:right="-72"/>
              <w:jc w:val="center"/>
              <w:rPr>
                <w:rFonts w:ascii="Arial" w:hAnsi="Arial" w:cs="Arial"/>
                <w:noProof/>
                <w:snapToGrid w:val="0"/>
                <w:spacing w:val="-6"/>
                <w:sz w:val="10"/>
                <w:szCs w:val="10"/>
                <w:lang w:val="en-GB" w:eastAsia="th-TH"/>
              </w:rPr>
            </w:pPr>
          </w:p>
        </w:tc>
        <w:tc>
          <w:tcPr>
            <w:tcW w:w="852" w:type="dxa"/>
            <w:shd w:val="clear" w:color="auto" w:fill="FAFAFA"/>
            <w:vAlign w:val="bottom"/>
          </w:tcPr>
          <w:p w14:paraId="22B78FFE" w14:textId="77777777" w:rsidR="0009362A" w:rsidRPr="0009362A" w:rsidRDefault="0009362A" w:rsidP="0009362A">
            <w:pPr>
              <w:tabs>
                <w:tab w:val="decimal" w:pos="662"/>
              </w:tabs>
              <w:ind w:left="-187" w:right="-72"/>
              <w:jc w:val="both"/>
              <w:rPr>
                <w:rFonts w:ascii="Arial" w:hAnsi="Arial" w:cs="Arial"/>
                <w:noProof/>
                <w:snapToGrid w:val="0"/>
                <w:spacing w:val="-4"/>
                <w:sz w:val="10"/>
                <w:szCs w:val="10"/>
                <w:lang w:val="en-GB" w:eastAsia="th-TH"/>
              </w:rPr>
            </w:pPr>
          </w:p>
        </w:tc>
        <w:tc>
          <w:tcPr>
            <w:tcW w:w="992" w:type="dxa"/>
            <w:vAlign w:val="bottom"/>
          </w:tcPr>
          <w:p w14:paraId="771BBBC4" w14:textId="77777777" w:rsidR="0009362A" w:rsidRPr="0009362A" w:rsidRDefault="0009362A" w:rsidP="0009362A">
            <w:pPr>
              <w:tabs>
                <w:tab w:val="decimal" w:pos="797"/>
              </w:tabs>
              <w:ind w:left="-29" w:right="-72"/>
              <w:jc w:val="both"/>
              <w:rPr>
                <w:rFonts w:ascii="Arial" w:hAnsi="Arial" w:cs="Arial"/>
                <w:noProof/>
                <w:snapToGrid w:val="0"/>
                <w:sz w:val="10"/>
                <w:szCs w:val="10"/>
                <w:lang w:val="en-GB" w:eastAsia="th-TH"/>
              </w:rPr>
            </w:pPr>
          </w:p>
        </w:tc>
        <w:tc>
          <w:tcPr>
            <w:tcW w:w="589" w:type="dxa"/>
            <w:shd w:val="clear" w:color="auto" w:fill="FAFAFA"/>
            <w:vAlign w:val="bottom"/>
          </w:tcPr>
          <w:p w14:paraId="7DFF4CC1" w14:textId="77777777" w:rsidR="0009362A" w:rsidRPr="0009362A" w:rsidRDefault="0009362A" w:rsidP="0009362A">
            <w:pPr>
              <w:tabs>
                <w:tab w:val="decimal" w:pos="364"/>
              </w:tabs>
              <w:ind w:right="-72"/>
              <w:jc w:val="both"/>
              <w:rPr>
                <w:rFonts w:ascii="Arial" w:hAnsi="Arial" w:cs="Arial"/>
                <w:noProof/>
                <w:snapToGrid w:val="0"/>
                <w:sz w:val="10"/>
                <w:szCs w:val="10"/>
                <w:lang w:val="en-GB" w:eastAsia="th-TH"/>
              </w:rPr>
            </w:pPr>
          </w:p>
        </w:tc>
        <w:tc>
          <w:tcPr>
            <w:tcW w:w="590" w:type="dxa"/>
            <w:vAlign w:val="bottom"/>
          </w:tcPr>
          <w:p w14:paraId="46308060" w14:textId="77777777" w:rsidR="0009362A" w:rsidRPr="0009362A" w:rsidRDefault="0009362A" w:rsidP="0009362A">
            <w:pPr>
              <w:tabs>
                <w:tab w:val="decimal" w:pos="364"/>
              </w:tabs>
              <w:ind w:right="-72"/>
              <w:jc w:val="both"/>
              <w:rPr>
                <w:rFonts w:ascii="Arial" w:hAnsi="Arial" w:cs="Arial"/>
                <w:noProof/>
                <w:snapToGrid w:val="0"/>
                <w:sz w:val="10"/>
                <w:szCs w:val="10"/>
                <w:lang w:val="en-GB" w:eastAsia="th-TH"/>
              </w:rPr>
            </w:pPr>
          </w:p>
        </w:tc>
        <w:tc>
          <w:tcPr>
            <w:tcW w:w="995" w:type="dxa"/>
            <w:shd w:val="clear" w:color="auto" w:fill="FAFAFA"/>
            <w:vAlign w:val="bottom"/>
          </w:tcPr>
          <w:p w14:paraId="4DB9AAE1" w14:textId="77777777" w:rsidR="0009362A" w:rsidRPr="0009362A" w:rsidRDefault="0009362A" w:rsidP="0009362A">
            <w:pPr>
              <w:tabs>
                <w:tab w:val="decimal" w:pos="774"/>
              </w:tabs>
              <w:ind w:right="-72"/>
              <w:jc w:val="both"/>
              <w:rPr>
                <w:rFonts w:ascii="Arial" w:hAnsi="Arial" w:cs="Arial"/>
                <w:noProof/>
                <w:snapToGrid w:val="0"/>
                <w:sz w:val="10"/>
                <w:szCs w:val="10"/>
                <w:lang w:val="en-GB" w:eastAsia="th-TH"/>
              </w:rPr>
            </w:pPr>
          </w:p>
        </w:tc>
        <w:tc>
          <w:tcPr>
            <w:tcW w:w="996" w:type="dxa"/>
            <w:vAlign w:val="bottom"/>
          </w:tcPr>
          <w:p w14:paraId="66DD68EE" w14:textId="77777777" w:rsidR="0009362A" w:rsidRPr="0009362A" w:rsidRDefault="0009362A" w:rsidP="0009362A">
            <w:pPr>
              <w:tabs>
                <w:tab w:val="decimal" w:pos="774"/>
              </w:tabs>
              <w:ind w:right="-72"/>
              <w:jc w:val="both"/>
              <w:rPr>
                <w:rFonts w:ascii="Arial" w:hAnsi="Arial" w:cs="Arial"/>
                <w:noProof/>
                <w:snapToGrid w:val="0"/>
                <w:sz w:val="10"/>
                <w:szCs w:val="10"/>
                <w:lang w:val="en-GB" w:eastAsia="th-TH"/>
              </w:rPr>
            </w:pPr>
          </w:p>
        </w:tc>
        <w:tc>
          <w:tcPr>
            <w:tcW w:w="907" w:type="dxa"/>
            <w:shd w:val="clear" w:color="auto" w:fill="FAFAFA"/>
            <w:vAlign w:val="bottom"/>
          </w:tcPr>
          <w:p w14:paraId="570F6194" w14:textId="77777777" w:rsidR="0009362A" w:rsidRPr="0009362A" w:rsidRDefault="0009362A" w:rsidP="0009362A">
            <w:pPr>
              <w:tabs>
                <w:tab w:val="decimal" w:pos="679"/>
              </w:tabs>
              <w:ind w:right="-72"/>
              <w:jc w:val="both"/>
              <w:rPr>
                <w:rFonts w:ascii="Arial" w:hAnsi="Arial" w:cs="Arial"/>
                <w:noProof/>
                <w:snapToGrid w:val="0"/>
                <w:sz w:val="10"/>
                <w:szCs w:val="10"/>
                <w:lang w:val="en-GB" w:eastAsia="th-TH"/>
              </w:rPr>
            </w:pPr>
          </w:p>
        </w:tc>
        <w:tc>
          <w:tcPr>
            <w:tcW w:w="908" w:type="dxa"/>
            <w:vAlign w:val="bottom"/>
          </w:tcPr>
          <w:p w14:paraId="041F52EC" w14:textId="77777777" w:rsidR="0009362A" w:rsidRPr="0009362A" w:rsidRDefault="0009362A" w:rsidP="0009362A">
            <w:pPr>
              <w:tabs>
                <w:tab w:val="decimal" w:pos="692"/>
              </w:tabs>
              <w:ind w:right="-72"/>
              <w:jc w:val="both"/>
              <w:rPr>
                <w:rFonts w:ascii="Arial" w:hAnsi="Arial" w:cs="Arial"/>
                <w:noProof/>
                <w:snapToGrid w:val="0"/>
                <w:sz w:val="10"/>
                <w:szCs w:val="10"/>
                <w:lang w:val="en-GB" w:eastAsia="th-TH"/>
              </w:rPr>
            </w:pPr>
          </w:p>
        </w:tc>
        <w:tc>
          <w:tcPr>
            <w:tcW w:w="917" w:type="dxa"/>
            <w:shd w:val="clear" w:color="auto" w:fill="FAFAFA"/>
          </w:tcPr>
          <w:p w14:paraId="40BCC748" w14:textId="77777777" w:rsidR="0009362A" w:rsidRPr="0009362A" w:rsidRDefault="0009362A" w:rsidP="0009362A">
            <w:pPr>
              <w:tabs>
                <w:tab w:val="decimal" w:pos="706"/>
              </w:tabs>
              <w:ind w:right="-72"/>
              <w:jc w:val="both"/>
              <w:rPr>
                <w:rFonts w:ascii="Arial" w:hAnsi="Arial" w:cs="Arial"/>
                <w:noProof/>
                <w:snapToGrid w:val="0"/>
                <w:spacing w:val="-4"/>
                <w:sz w:val="10"/>
                <w:szCs w:val="10"/>
                <w:lang w:val="en-GB" w:eastAsia="th-TH"/>
              </w:rPr>
            </w:pPr>
          </w:p>
        </w:tc>
        <w:tc>
          <w:tcPr>
            <w:tcW w:w="918" w:type="dxa"/>
          </w:tcPr>
          <w:p w14:paraId="2535DAB1" w14:textId="77777777" w:rsidR="0009362A" w:rsidRPr="0009362A" w:rsidRDefault="0009362A" w:rsidP="0009362A">
            <w:pPr>
              <w:tabs>
                <w:tab w:val="decimal" w:pos="720"/>
              </w:tabs>
              <w:ind w:right="-72"/>
              <w:jc w:val="both"/>
              <w:rPr>
                <w:rFonts w:ascii="Arial" w:hAnsi="Arial" w:cs="Arial"/>
                <w:noProof/>
                <w:snapToGrid w:val="0"/>
                <w:sz w:val="10"/>
                <w:szCs w:val="10"/>
                <w:lang w:val="en-GB" w:eastAsia="th-TH"/>
              </w:rPr>
            </w:pPr>
          </w:p>
        </w:tc>
      </w:tr>
      <w:tr w:rsidR="0009362A" w:rsidRPr="00794D0F" w14:paraId="6644DEA6" w14:textId="77777777" w:rsidTr="00036A11">
        <w:tc>
          <w:tcPr>
            <w:tcW w:w="1685" w:type="dxa"/>
            <w:vAlign w:val="bottom"/>
          </w:tcPr>
          <w:p w14:paraId="0B88D9D9" w14:textId="77777777" w:rsidR="0009362A" w:rsidRPr="00794D0F" w:rsidRDefault="0009362A" w:rsidP="0009362A">
            <w:pPr>
              <w:ind w:left="-114" w:right="-18"/>
              <w:rPr>
                <w:rFonts w:ascii="Arial" w:hAnsi="Arial" w:cs="Arial"/>
                <w:snapToGrid w:val="0"/>
                <w:spacing w:val="-4"/>
                <w:sz w:val="14"/>
                <w:szCs w:val="14"/>
                <w:lang w:val="en-GB" w:eastAsia="th-TH"/>
              </w:rPr>
            </w:pPr>
          </w:p>
        </w:tc>
        <w:tc>
          <w:tcPr>
            <w:tcW w:w="1260" w:type="dxa"/>
            <w:vAlign w:val="bottom"/>
          </w:tcPr>
          <w:p w14:paraId="1C1A0A8A" w14:textId="77777777" w:rsidR="0009362A" w:rsidRPr="00794D0F" w:rsidRDefault="0009362A" w:rsidP="0009362A">
            <w:pPr>
              <w:ind w:right="-72"/>
              <w:rPr>
                <w:rFonts w:ascii="Arial" w:hAnsi="Arial" w:cs="Arial"/>
                <w:noProof/>
                <w:snapToGrid w:val="0"/>
                <w:sz w:val="14"/>
                <w:szCs w:val="14"/>
                <w:lang w:val="en-GB" w:eastAsia="th-TH"/>
              </w:rPr>
            </w:pPr>
          </w:p>
        </w:tc>
        <w:tc>
          <w:tcPr>
            <w:tcW w:w="1478" w:type="dxa"/>
            <w:vAlign w:val="bottom"/>
          </w:tcPr>
          <w:p w14:paraId="2E130628" w14:textId="70F344A1" w:rsidR="0009362A" w:rsidRPr="00794D0F" w:rsidRDefault="0009362A" w:rsidP="0009362A">
            <w:pPr>
              <w:ind w:right="-72"/>
              <w:jc w:val="both"/>
              <w:rPr>
                <w:rFonts w:ascii="Arial" w:hAnsi="Arial" w:cs="Arial"/>
                <w:noProof/>
                <w:snapToGrid w:val="0"/>
                <w:sz w:val="14"/>
                <w:szCs w:val="14"/>
                <w:lang w:val="en-GB" w:eastAsia="th-TH"/>
              </w:rPr>
            </w:pPr>
          </w:p>
        </w:tc>
        <w:tc>
          <w:tcPr>
            <w:tcW w:w="908" w:type="dxa"/>
            <w:vAlign w:val="bottom"/>
          </w:tcPr>
          <w:p w14:paraId="2AE004F3" w14:textId="77777777" w:rsidR="0009362A" w:rsidRPr="00794D0F" w:rsidRDefault="0009362A" w:rsidP="0009362A">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6F2A9EA3" w14:textId="77777777" w:rsidR="0009362A" w:rsidRPr="00794D0F" w:rsidRDefault="0009362A" w:rsidP="0009362A">
            <w:pPr>
              <w:tabs>
                <w:tab w:val="decimal" w:pos="662"/>
              </w:tabs>
              <w:ind w:left="-29" w:right="-72"/>
              <w:jc w:val="both"/>
              <w:rPr>
                <w:rFonts w:ascii="Arial" w:hAnsi="Arial" w:cs="Arial"/>
                <w:noProof/>
                <w:snapToGrid w:val="0"/>
                <w:sz w:val="14"/>
                <w:szCs w:val="14"/>
                <w:lang w:val="en-GB" w:eastAsia="th-TH"/>
              </w:rPr>
            </w:pPr>
          </w:p>
        </w:tc>
        <w:tc>
          <w:tcPr>
            <w:tcW w:w="992" w:type="dxa"/>
            <w:vAlign w:val="bottom"/>
          </w:tcPr>
          <w:p w14:paraId="5114D48A" w14:textId="77777777" w:rsidR="0009362A" w:rsidRPr="00794D0F" w:rsidRDefault="0009362A" w:rsidP="0009362A">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272A9FC1"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293F7EFD" w14:textId="77777777" w:rsidR="0009362A" w:rsidRPr="00794D0F" w:rsidRDefault="0009362A" w:rsidP="0009362A">
            <w:pPr>
              <w:tabs>
                <w:tab w:val="decimal" w:pos="364"/>
              </w:tabs>
              <w:ind w:right="-72"/>
              <w:jc w:val="both"/>
              <w:rPr>
                <w:rFonts w:ascii="Arial" w:hAnsi="Arial" w:cs="Arial"/>
                <w:noProof/>
                <w:snapToGrid w:val="0"/>
                <w:sz w:val="14"/>
                <w:szCs w:val="14"/>
                <w:lang w:val="en-GB" w:eastAsia="th-TH"/>
              </w:rPr>
            </w:pPr>
          </w:p>
        </w:tc>
        <w:tc>
          <w:tcPr>
            <w:tcW w:w="995" w:type="dxa"/>
            <w:tcBorders>
              <w:bottom w:val="single" w:sz="4" w:space="0" w:color="auto"/>
            </w:tcBorders>
            <w:shd w:val="clear" w:color="auto" w:fill="FAFAFA"/>
            <w:vAlign w:val="bottom"/>
          </w:tcPr>
          <w:p w14:paraId="03F77B84" w14:textId="32824CE8" w:rsidR="0009362A" w:rsidRPr="00794D0F" w:rsidRDefault="001A2919" w:rsidP="0009362A">
            <w:pPr>
              <w:tabs>
                <w:tab w:val="decimal" w:pos="774"/>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165</w:t>
            </w:r>
            <w:r w:rsidR="0079109E">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804</w:t>
            </w:r>
            <w:r w:rsidR="0079109E">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890</w:t>
            </w:r>
          </w:p>
        </w:tc>
        <w:tc>
          <w:tcPr>
            <w:tcW w:w="996" w:type="dxa"/>
            <w:tcBorders>
              <w:bottom w:val="single" w:sz="4" w:space="0" w:color="auto"/>
            </w:tcBorders>
            <w:vAlign w:val="bottom"/>
          </w:tcPr>
          <w:p w14:paraId="484A34FE" w14:textId="1AF3AC2B" w:rsidR="0009362A" w:rsidRPr="00794D0F" w:rsidRDefault="001A2919" w:rsidP="0009362A">
            <w:pPr>
              <w:tabs>
                <w:tab w:val="decimal" w:pos="774"/>
              </w:tabs>
              <w:ind w:right="-72"/>
              <w:jc w:val="both"/>
              <w:rPr>
                <w:rFonts w:ascii="Arial" w:hAnsi="Arial" w:cs="Arial"/>
                <w:noProof/>
                <w:snapToGrid w:val="0"/>
                <w:sz w:val="14"/>
                <w:szCs w:val="14"/>
                <w:lang w:val="en-GB" w:eastAsia="th-TH"/>
              </w:rPr>
            </w:pPr>
            <w:r w:rsidRPr="001A2919">
              <w:rPr>
                <w:rFonts w:ascii="Arial" w:hAnsi="Arial" w:cs="Arial"/>
                <w:noProof/>
                <w:snapToGrid w:val="0"/>
                <w:sz w:val="14"/>
                <w:szCs w:val="14"/>
                <w:lang w:val="en-GB" w:eastAsia="th-TH"/>
              </w:rPr>
              <w:t>50</w:t>
            </w:r>
            <w:r w:rsidR="0009362A"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913</w:t>
            </w:r>
            <w:r w:rsidR="0009362A" w:rsidRPr="00794D0F">
              <w:rPr>
                <w:rFonts w:ascii="Arial" w:hAnsi="Arial" w:cs="Arial"/>
                <w:noProof/>
                <w:snapToGrid w:val="0"/>
                <w:sz w:val="14"/>
                <w:szCs w:val="14"/>
                <w:lang w:val="en-GB" w:eastAsia="th-TH"/>
              </w:rPr>
              <w:t>,</w:t>
            </w:r>
            <w:r w:rsidRPr="001A2919">
              <w:rPr>
                <w:rFonts w:ascii="Arial" w:hAnsi="Arial" w:cs="Arial"/>
                <w:noProof/>
                <w:snapToGrid w:val="0"/>
                <w:sz w:val="14"/>
                <w:szCs w:val="14"/>
                <w:lang w:val="en-GB" w:eastAsia="th-TH"/>
              </w:rPr>
              <w:t>671</w:t>
            </w:r>
          </w:p>
        </w:tc>
        <w:tc>
          <w:tcPr>
            <w:tcW w:w="907" w:type="dxa"/>
            <w:tcBorders>
              <w:bottom w:val="single" w:sz="4" w:space="0" w:color="auto"/>
            </w:tcBorders>
            <w:shd w:val="clear" w:color="auto" w:fill="FAFAFA"/>
            <w:vAlign w:val="bottom"/>
          </w:tcPr>
          <w:p w14:paraId="61DFDD65" w14:textId="43F4CA3A" w:rsidR="0009362A" w:rsidRPr="00794D0F" w:rsidRDefault="0009362A" w:rsidP="0009362A">
            <w:pPr>
              <w:tabs>
                <w:tab w:val="decimal" w:pos="679"/>
              </w:tabs>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w:t>
            </w:r>
          </w:p>
        </w:tc>
        <w:tc>
          <w:tcPr>
            <w:tcW w:w="908" w:type="dxa"/>
            <w:tcBorders>
              <w:bottom w:val="single" w:sz="4" w:space="0" w:color="auto"/>
            </w:tcBorders>
            <w:vAlign w:val="bottom"/>
          </w:tcPr>
          <w:p w14:paraId="643D65D3" w14:textId="2833AFD1" w:rsidR="0009362A" w:rsidRPr="00794D0F" w:rsidRDefault="0009362A" w:rsidP="0009362A">
            <w:pPr>
              <w:tabs>
                <w:tab w:val="decimal" w:pos="692"/>
              </w:tabs>
              <w:ind w:right="-72"/>
              <w:jc w:val="both"/>
              <w:rPr>
                <w:rFonts w:ascii="Arial" w:hAnsi="Arial" w:cs="Arial"/>
                <w:noProof/>
                <w:snapToGrid w:val="0"/>
                <w:sz w:val="14"/>
                <w:szCs w:val="14"/>
                <w:lang w:val="en-GB" w:eastAsia="th-TH"/>
              </w:rPr>
            </w:pPr>
            <w:r w:rsidRPr="00794D0F">
              <w:rPr>
                <w:rFonts w:ascii="Arial" w:hAnsi="Arial" w:cs="Arial"/>
                <w:noProof/>
                <w:snapToGrid w:val="0"/>
                <w:sz w:val="14"/>
                <w:szCs w:val="14"/>
                <w:lang w:val="en-GB" w:eastAsia="th-TH"/>
              </w:rPr>
              <w:t xml:space="preserve">-       </w:t>
            </w:r>
          </w:p>
        </w:tc>
        <w:tc>
          <w:tcPr>
            <w:tcW w:w="917" w:type="dxa"/>
            <w:tcBorders>
              <w:bottom w:val="single" w:sz="4" w:space="0" w:color="auto"/>
            </w:tcBorders>
            <w:shd w:val="clear" w:color="auto" w:fill="FAFAFA"/>
          </w:tcPr>
          <w:p w14:paraId="22782C57" w14:textId="61D1997A" w:rsidR="0009362A" w:rsidRPr="00794D0F" w:rsidRDefault="001A2919" w:rsidP="0009362A">
            <w:pPr>
              <w:tabs>
                <w:tab w:val="decimal" w:pos="706"/>
              </w:tabs>
              <w:ind w:right="-72"/>
              <w:jc w:val="both"/>
              <w:rPr>
                <w:rFonts w:ascii="Arial" w:hAnsi="Arial" w:cs="Arial"/>
                <w:noProof/>
                <w:snapToGrid w:val="0"/>
                <w:spacing w:val="-4"/>
                <w:sz w:val="14"/>
                <w:szCs w:val="14"/>
                <w:lang w:val="en-GB" w:eastAsia="th-TH"/>
              </w:rPr>
            </w:pPr>
            <w:r w:rsidRPr="001A2919">
              <w:rPr>
                <w:rFonts w:ascii="Arial" w:hAnsi="Arial" w:cs="Arial"/>
                <w:noProof/>
                <w:snapToGrid w:val="0"/>
                <w:spacing w:val="-4"/>
                <w:sz w:val="14"/>
                <w:szCs w:val="14"/>
                <w:lang w:val="en-GB" w:eastAsia="th-TH"/>
              </w:rPr>
              <w:t>26</w:t>
            </w:r>
            <w:r w:rsidR="0079109E">
              <w:rPr>
                <w:rFonts w:ascii="Arial" w:hAnsi="Arial" w:cs="Arial"/>
                <w:noProof/>
                <w:snapToGrid w:val="0"/>
                <w:spacing w:val="-4"/>
                <w:sz w:val="14"/>
                <w:szCs w:val="14"/>
                <w:lang w:val="en-GB" w:eastAsia="th-TH"/>
              </w:rPr>
              <w:t>,</w:t>
            </w:r>
            <w:r w:rsidRPr="001A2919">
              <w:rPr>
                <w:rFonts w:ascii="Arial" w:hAnsi="Arial" w:cs="Arial"/>
                <w:noProof/>
                <w:snapToGrid w:val="0"/>
                <w:spacing w:val="-4"/>
                <w:sz w:val="14"/>
                <w:szCs w:val="14"/>
                <w:lang w:val="en-GB" w:eastAsia="th-TH"/>
              </w:rPr>
              <w:t>564</w:t>
            </w:r>
            <w:r w:rsidR="0079109E">
              <w:rPr>
                <w:rFonts w:ascii="Arial" w:hAnsi="Arial" w:cs="Arial"/>
                <w:noProof/>
                <w:snapToGrid w:val="0"/>
                <w:spacing w:val="-4"/>
                <w:sz w:val="14"/>
                <w:szCs w:val="14"/>
                <w:lang w:val="en-GB" w:eastAsia="th-TH"/>
              </w:rPr>
              <w:t>,</w:t>
            </w:r>
            <w:r w:rsidRPr="001A2919">
              <w:rPr>
                <w:rFonts w:ascii="Arial" w:hAnsi="Arial" w:cs="Arial"/>
                <w:noProof/>
                <w:snapToGrid w:val="0"/>
                <w:spacing w:val="-4"/>
                <w:sz w:val="14"/>
                <w:szCs w:val="14"/>
                <w:lang w:val="en-GB" w:eastAsia="th-TH"/>
              </w:rPr>
              <w:t>153</w:t>
            </w:r>
          </w:p>
        </w:tc>
        <w:tc>
          <w:tcPr>
            <w:tcW w:w="918" w:type="dxa"/>
            <w:tcBorders>
              <w:bottom w:val="single" w:sz="4" w:space="0" w:color="auto"/>
            </w:tcBorders>
          </w:tcPr>
          <w:p w14:paraId="7749D387" w14:textId="0B5D99DD" w:rsidR="0009362A" w:rsidRPr="00794D0F" w:rsidRDefault="0009362A" w:rsidP="0009362A">
            <w:pPr>
              <w:tabs>
                <w:tab w:val="decimal" w:pos="720"/>
              </w:tabs>
              <w:ind w:right="-72"/>
              <w:jc w:val="both"/>
              <w:rPr>
                <w:rFonts w:ascii="Arial" w:hAnsi="Arial" w:cs="Arial"/>
                <w:noProof/>
                <w:snapToGrid w:val="0"/>
                <w:spacing w:val="-4"/>
                <w:sz w:val="14"/>
                <w:szCs w:val="14"/>
                <w:lang w:val="en-GB" w:eastAsia="th-TH"/>
              </w:rPr>
            </w:pPr>
            <w:r w:rsidRPr="00794D0F">
              <w:rPr>
                <w:rFonts w:ascii="Arial" w:hAnsi="Arial" w:cs="Arial"/>
                <w:noProof/>
                <w:snapToGrid w:val="0"/>
                <w:spacing w:val="-4"/>
                <w:sz w:val="14"/>
                <w:szCs w:val="14"/>
                <w:lang w:val="en-GB" w:eastAsia="th-TH"/>
              </w:rPr>
              <w:t>(</w:t>
            </w:r>
            <w:r w:rsidR="001A2919" w:rsidRPr="001A2919">
              <w:rPr>
                <w:rFonts w:ascii="Arial" w:hAnsi="Arial" w:cs="Arial"/>
                <w:noProof/>
                <w:snapToGrid w:val="0"/>
                <w:spacing w:val="-4"/>
                <w:sz w:val="14"/>
                <w:szCs w:val="14"/>
                <w:lang w:val="en-GB" w:eastAsia="th-TH"/>
              </w:rPr>
              <w:t>50</w:t>
            </w:r>
            <w:r w:rsidRPr="00794D0F">
              <w:rPr>
                <w:rFonts w:ascii="Arial" w:hAnsi="Arial" w:cs="Arial"/>
                <w:noProof/>
                <w:snapToGrid w:val="0"/>
                <w:spacing w:val="-4"/>
                <w:sz w:val="14"/>
                <w:szCs w:val="14"/>
                <w:lang w:val="en-GB" w:eastAsia="th-TH"/>
              </w:rPr>
              <w:t>,</w:t>
            </w:r>
            <w:r w:rsidR="001A2919" w:rsidRPr="001A2919">
              <w:rPr>
                <w:rFonts w:ascii="Arial" w:hAnsi="Arial" w:cs="Arial"/>
                <w:noProof/>
                <w:snapToGrid w:val="0"/>
                <w:spacing w:val="-4"/>
                <w:sz w:val="14"/>
                <w:szCs w:val="14"/>
                <w:lang w:val="en-GB" w:eastAsia="th-TH"/>
              </w:rPr>
              <w:t>233</w:t>
            </w:r>
            <w:r w:rsidRPr="00794D0F">
              <w:rPr>
                <w:rFonts w:ascii="Arial" w:hAnsi="Arial" w:cs="Arial"/>
                <w:noProof/>
                <w:snapToGrid w:val="0"/>
                <w:spacing w:val="-4"/>
                <w:sz w:val="14"/>
                <w:szCs w:val="14"/>
                <w:lang w:val="en-GB" w:eastAsia="th-TH"/>
              </w:rPr>
              <w:t>,</w:t>
            </w:r>
            <w:r w:rsidR="001A2919" w:rsidRPr="001A2919">
              <w:rPr>
                <w:rFonts w:ascii="Arial" w:hAnsi="Arial" w:cs="Arial"/>
                <w:noProof/>
                <w:snapToGrid w:val="0"/>
                <w:spacing w:val="-4"/>
                <w:sz w:val="14"/>
                <w:szCs w:val="14"/>
                <w:lang w:val="en-GB" w:eastAsia="th-TH"/>
              </w:rPr>
              <w:t>806</w:t>
            </w:r>
            <w:r w:rsidRPr="00794D0F">
              <w:rPr>
                <w:rFonts w:ascii="Arial" w:hAnsi="Arial" w:cs="Arial"/>
                <w:noProof/>
                <w:snapToGrid w:val="0"/>
                <w:spacing w:val="-4"/>
                <w:sz w:val="14"/>
                <w:szCs w:val="14"/>
                <w:lang w:val="en-GB" w:eastAsia="th-TH"/>
              </w:rPr>
              <w:t>)</w:t>
            </w:r>
          </w:p>
        </w:tc>
      </w:tr>
    </w:tbl>
    <w:p w14:paraId="57A9C277" w14:textId="77777777" w:rsidR="001637FA" w:rsidRDefault="001637FA" w:rsidP="001637FA">
      <w:pPr>
        <w:jc w:val="both"/>
        <w:rPr>
          <w:rFonts w:ascii="Arial" w:hAnsi="Arial" w:cs="Arial"/>
          <w:sz w:val="18"/>
          <w:szCs w:val="18"/>
          <w:lang w:val="en-GB"/>
        </w:rPr>
      </w:pPr>
    </w:p>
    <w:p w14:paraId="269645D8" w14:textId="2836ED7F" w:rsidR="001637FA" w:rsidRPr="0005758E" w:rsidRDefault="001637FA" w:rsidP="001637FA">
      <w:pPr>
        <w:jc w:val="both"/>
        <w:rPr>
          <w:rFonts w:ascii="Arial" w:hAnsi="Arial" w:cs="Arial"/>
          <w:spacing w:val="-4"/>
          <w:sz w:val="18"/>
          <w:szCs w:val="18"/>
          <w:lang w:val="en-GB"/>
        </w:rPr>
      </w:pPr>
      <w:r w:rsidRPr="0005758E">
        <w:rPr>
          <w:rFonts w:ascii="Arial" w:hAnsi="Arial" w:cs="Arial"/>
          <w:spacing w:val="-6"/>
          <w:sz w:val="18"/>
          <w:szCs w:val="18"/>
          <w:lang w:val="en-GB"/>
        </w:rPr>
        <w:t>At the Board of Directors’ meeting</w:t>
      </w:r>
      <w:r w:rsidRPr="0005758E">
        <w:rPr>
          <w:rFonts w:ascii="Arial" w:hAnsi="Arial" w:cs="Arial"/>
          <w:spacing w:val="-6"/>
          <w:sz w:val="18"/>
          <w:szCs w:val="18"/>
          <w:cs/>
          <w:lang w:val="en-GB"/>
        </w:rPr>
        <w:t xml:space="preserve"> </w:t>
      </w:r>
      <w:r w:rsidRPr="0005758E">
        <w:rPr>
          <w:rFonts w:ascii="Arial" w:hAnsi="Arial" w:cs="Arial"/>
          <w:spacing w:val="-6"/>
          <w:sz w:val="18"/>
          <w:szCs w:val="18"/>
          <w:lang w:val="en-GB"/>
        </w:rPr>
        <w:t xml:space="preserve">no. </w:t>
      </w:r>
      <w:r w:rsidR="001A2919" w:rsidRPr="001A2919">
        <w:rPr>
          <w:rFonts w:ascii="Arial" w:hAnsi="Arial" w:cs="Arial"/>
          <w:spacing w:val="-6"/>
          <w:sz w:val="18"/>
          <w:szCs w:val="18"/>
          <w:lang w:val="en-GB"/>
        </w:rPr>
        <w:t>4</w:t>
      </w:r>
      <w:r w:rsidRPr="0005758E">
        <w:rPr>
          <w:rFonts w:ascii="Arial" w:hAnsi="Arial" w:cs="Arial"/>
          <w:spacing w:val="-6"/>
          <w:sz w:val="18"/>
          <w:szCs w:val="18"/>
          <w:lang w:val="en-GB"/>
        </w:rPr>
        <w:t>/</w:t>
      </w:r>
      <w:r w:rsidR="001A2919" w:rsidRPr="001A2919">
        <w:rPr>
          <w:rFonts w:ascii="Arial" w:hAnsi="Arial" w:cs="Arial"/>
          <w:spacing w:val="-6"/>
          <w:sz w:val="18"/>
          <w:szCs w:val="18"/>
          <w:lang w:val="en-GB"/>
        </w:rPr>
        <w:t>2564</w:t>
      </w:r>
      <w:r w:rsidRPr="0005758E">
        <w:rPr>
          <w:rFonts w:ascii="Arial" w:hAnsi="Arial" w:cs="Arial"/>
          <w:spacing w:val="-6"/>
          <w:sz w:val="18"/>
          <w:szCs w:val="18"/>
          <w:lang w:val="en-GB"/>
        </w:rPr>
        <w:t xml:space="preserve"> on </w:t>
      </w:r>
      <w:r w:rsidR="001A2919" w:rsidRPr="001A2919">
        <w:rPr>
          <w:rFonts w:ascii="Arial" w:hAnsi="Arial" w:cs="Arial"/>
          <w:spacing w:val="-6"/>
          <w:sz w:val="18"/>
          <w:szCs w:val="18"/>
          <w:lang w:val="en-GB"/>
        </w:rPr>
        <w:t>23</w:t>
      </w:r>
      <w:r w:rsidRPr="0005758E">
        <w:rPr>
          <w:rFonts w:ascii="Arial" w:hAnsi="Arial" w:cs="Arial"/>
          <w:spacing w:val="-6"/>
          <w:sz w:val="18"/>
          <w:szCs w:val="18"/>
          <w:lang w:val="en-GB"/>
        </w:rPr>
        <w:t xml:space="preserve"> June </w:t>
      </w:r>
      <w:r w:rsidR="001A2919" w:rsidRPr="001A2919">
        <w:rPr>
          <w:rFonts w:ascii="Arial" w:hAnsi="Arial" w:cs="Arial"/>
          <w:spacing w:val="-6"/>
          <w:sz w:val="18"/>
          <w:szCs w:val="18"/>
          <w:lang w:val="en-GB"/>
        </w:rPr>
        <w:t>2021</w:t>
      </w:r>
      <w:r w:rsidRPr="0005758E">
        <w:rPr>
          <w:rFonts w:ascii="Arial" w:hAnsi="Arial" w:cs="Arial"/>
          <w:spacing w:val="-6"/>
          <w:sz w:val="18"/>
          <w:szCs w:val="18"/>
          <w:lang w:val="en-GB"/>
        </w:rPr>
        <w:t xml:space="preserve"> of Eastern Polymer Group Public Company Limited, the Board of </w:t>
      </w:r>
      <w:r w:rsidRPr="0005758E">
        <w:rPr>
          <w:rFonts w:ascii="Arial" w:hAnsi="Arial" w:cs="Arial"/>
          <w:spacing w:val="-9"/>
          <w:sz w:val="18"/>
          <w:szCs w:val="18"/>
          <w:lang w:val="en-GB"/>
        </w:rPr>
        <w:t xml:space="preserve">Directors approved Aeroklas Co., Ltd., a subsidiary, to invest in the company that is registered and newly established in South </w:t>
      </w:r>
      <w:proofErr w:type="gramStart"/>
      <w:r w:rsidRPr="0005758E">
        <w:rPr>
          <w:rFonts w:ascii="Arial" w:hAnsi="Arial" w:cs="Arial"/>
          <w:spacing w:val="-9"/>
          <w:sz w:val="18"/>
          <w:szCs w:val="18"/>
          <w:lang w:val="en-GB"/>
        </w:rPr>
        <w:t xml:space="preserve">Africa, </w:t>
      </w:r>
      <w:r w:rsidRPr="0005758E">
        <w:rPr>
          <w:rFonts w:ascii="Arial" w:hAnsi="Arial" w:cs="Arial"/>
          <w:spacing w:val="-4"/>
          <w:sz w:val="18"/>
          <w:szCs w:val="18"/>
          <w:lang w:val="en-GB"/>
        </w:rPr>
        <w:t>and</w:t>
      </w:r>
      <w:proofErr w:type="gramEnd"/>
      <w:r w:rsidRPr="0005758E">
        <w:rPr>
          <w:rFonts w:ascii="Arial" w:hAnsi="Arial" w:cs="Arial"/>
          <w:spacing w:val="-4"/>
          <w:sz w:val="18"/>
          <w:szCs w:val="18"/>
          <w:lang w:val="en-GB"/>
        </w:rPr>
        <w:t xml:space="preserve"> has registered share capital totalling Rand </w:t>
      </w:r>
      <w:r w:rsidR="001A2919" w:rsidRPr="001A2919">
        <w:rPr>
          <w:rFonts w:ascii="Arial" w:hAnsi="Arial" w:cs="Arial"/>
          <w:spacing w:val="-4"/>
          <w:sz w:val="18"/>
          <w:szCs w:val="18"/>
          <w:lang w:val="en-GB"/>
        </w:rPr>
        <w:t>144</w:t>
      </w:r>
      <w:r w:rsidRPr="0005758E">
        <w:rPr>
          <w:rFonts w:ascii="Arial" w:hAnsi="Arial" w:cs="Arial"/>
          <w:spacing w:val="-4"/>
          <w:sz w:val="18"/>
          <w:szCs w:val="18"/>
          <w:lang w:val="en-GB"/>
        </w:rPr>
        <w:t xml:space="preserve"> million. Aeroklas Co., Ltd. expects to hold </w:t>
      </w:r>
      <w:r w:rsidR="001A2919" w:rsidRPr="001A2919">
        <w:rPr>
          <w:rFonts w:ascii="Arial" w:hAnsi="Arial" w:cs="Arial"/>
          <w:spacing w:val="-4"/>
          <w:sz w:val="18"/>
          <w:szCs w:val="18"/>
          <w:lang w:val="en-GB"/>
        </w:rPr>
        <w:t>33</w:t>
      </w:r>
      <w:r w:rsidRPr="0005758E">
        <w:rPr>
          <w:rFonts w:ascii="Arial" w:hAnsi="Arial" w:cs="Arial"/>
          <w:spacing w:val="-4"/>
          <w:sz w:val="18"/>
          <w:szCs w:val="18"/>
          <w:lang w:val="en-GB"/>
        </w:rPr>
        <w:t>.</w:t>
      </w:r>
      <w:r w:rsidR="001A2919" w:rsidRPr="001A2919">
        <w:rPr>
          <w:rFonts w:ascii="Arial" w:hAnsi="Arial" w:cs="Arial"/>
          <w:spacing w:val="-4"/>
          <w:sz w:val="18"/>
          <w:szCs w:val="18"/>
          <w:lang w:val="en-GB"/>
        </w:rPr>
        <w:t>75</w:t>
      </w:r>
      <w:r w:rsidRPr="0005758E">
        <w:rPr>
          <w:rFonts w:ascii="Arial" w:hAnsi="Arial" w:cs="Arial"/>
          <w:spacing w:val="-4"/>
          <w:sz w:val="18"/>
          <w:szCs w:val="18"/>
          <w:lang w:val="en-GB"/>
        </w:rPr>
        <w:t>% interest.</w:t>
      </w:r>
    </w:p>
    <w:p w14:paraId="1E5D1E41" w14:textId="2024DB58" w:rsidR="003964AF" w:rsidRPr="002313DB" w:rsidRDefault="003964AF" w:rsidP="002313DB">
      <w:pPr>
        <w:ind w:left="1080" w:right="-360" w:hanging="540"/>
        <w:jc w:val="both"/>
        <w:rPr>
          <w:rFonts w:ascii="Arial" w:hAnsi="Arial" w:cs="Arial"/>
          <w:sz w:val="16"/>
          <w:szCs w:val="16"/>
        </w:rPr>
      </w:pPr>
    </w:p>
    <w:p w14:paraId="78DE5A9D" w14:textId="2FB0C123" w:rsidR="0079109E" w:rsidRPr="0079109E" w:rsidRDefault="0079109E" w:rsidP="0079109E">
      <w:pPr>
        <w:jc w:val="both"/>
        <w:rPr>
          <w:rFonts w:ascii="Arial" w:hAnsi="Arial" w:cs="Cordia New"/>
          <w:spacing w:val="-4"/>
          <w:sz w:val="18"/>
          <w:szCs w:val="18"/>
          <w:lang w:val="en-GB"/>
        </w:rPr>
      </w:pPr>
      <w:r w:rsidRPr="0005758E">
        <w:rPr>
          <w:rFonts w:ascii="Arial" w:hAnsi="Arial" w:cs="Arial"/>
          <w:spacing w:val="-6"/>
          <w:sz w:val="18"/>
          <w:szCs w:val="18"/>
          <w:lang w:val="en-GB"/>
        </w:rPr>
        <w:t xml:space="preserve">On </w:t>
      </w:r>
      <w:r w:rsidR="001A2919" w:rsidRPr="001A2919">
        <w:rPr>
          <w:rFonts w:ascii="Arial" w:hAnsi="Arial" w:cs="Arial"/>
          <w:spacing w:val="-6"/>
          <w:sz w:val="18"/>
          <w:szCs w:val="18"/>
          <w:lang w:val="en-GB"/>
        </w:rPr>
        <w:t>19</w:t>
      </w:r>
      <w:r w:rsidRPr="0005758E">
        <w:rPr>
          <w:rFonts w:ascii="Arial" w:hAnsi="Arial" w:cs="Arial"/>
          <w:spacing w:val="-6"/>
          <w:sz w:val="18"/>
          <w:szCs w:val="18"/>
          <w:lang w:val="en-GB"/>
        </w:rPr>
        <w:t xml:space="preserve"> September </w:t>
      </w:r>
      <w:r w:rsidR="001A2919" w:rsidRPr="001A2919">
        <w:rPr>
          <w:rFonts w:ascii="Arial" w:hAnsi="Arial" w:cs="Arial"/>
          <w:spacing w:val="-6"/>
          <w:sz w:val="18"/>
          <w:szCs w:val="18"/>
          <w:lang w:val="en-GB"/>
        </w:rPr>
        <w:t>2021</w:t>
      </w:r>
      <w:r w:rsidRPr="0005758E">
        <w:rPr>
          <w:rFonts w:ascii="Arial" w:hAnsi="Arial" w:cs="Arial"/>
          <w:spacing w:val="-6"/>
          <w:sz w:val="18"/>
          <w:szCs w:val="18"/>
          <w:lang w:val="en-GB"/>
        </w:rPr>
        <w:t>, Aeroklas Duys (Pty.) Ltd., a joint venture of Aeroklas Co., Ltd. processed the debt to equity conversion</w:t>
      </w:r>
      <w:r w:rsidRPr="0005758E">
        <w:rPr>
          <w:rFonts w:ascii="Arial" w:hAnsi="Arial" w:cs="Arial"/>
          <w:spacing w:val="-4"/>
          <w:sz w:val="18"/>
          <w:szCs w:val="18"/>
          <w:lang w:val="en-GB"/>
        </w:rPr>
        <w:t xml:space="preserve"> </w:t>
      </w:r>
      <w:r w:rsidRPr="0005758E">
        <w:rPr>
          <w:rFonts w:ascii="Arial" w:hAnsi="Arial" w:cs="Arial"/>
          <w:spacing w:val="-6"/>
          <w:sz w:val="18"/>
          <w:szCs w:val="18"/>
          <w:lang w:val="en-GB"/>
        </w:rPr>
        <w:t xml:space="preserve">amounting to Baht </w:t>
      </w:r>
      <w:r w:rsidR="001A2919" w:rsidRPr="001A2919">
        <w:rPr>
          <w:rFonts w:ascii="Arial" w:hAnsi="Arial" w:cs="Arial"/>
          <w:spacing w:val="-6"/>
          <w:sz w:val="18"/>
          <w:szCs w:val="18"/>
          <w:lang w:val="en-GB"/>
        </w:rPr>
        <w:t>37</w:t>
      </w:r>
      <w:r w:rsidRPr="0005758E">
        <w:rPr>
          <w:rFonts w:ascii="Arial" w:hAnsi="Arial" w:cs="Arial"/>
          <w:spacing w:val="-6"/>
          <w:sz w:val="18"/>
          <w:szCs w:val="18"/>
          <w:lang w:val="en-GB"/>
        </w:rPr>
        <w:t>,</w:t>
      </w:r>
      <w:r w:rsidR="001A2919" w:rsidRPr="001A2919">
        <w:rPr>
          <w:rFonts w:ascii="Arial" w:hAnsi="Arial" w:cs="Arial"/>
          <w:spacing w:val="-6"/>
          <w:sz w:val="18"/>
          <w:szCs w:val="18"/>
          <w:lang w:val="en-GB"/>
        </w:rPr>
        <w:t>266</w:t>
      </w:r>
      <w:r w:rsidRPr="0005758E">
        <w:rPr>
          <w:rFonts w:ascii="Arial" w:hAnsi="Arial" w:cs="Arial"/>
          <w:spacing w:val="-6"/>
          <w:sz w:val="18"/>
          <w:szCs w:val="18"/>
          <w:lang w:val="en-GB"/>
        </w:rPr>
        <w:t>,</w:t>
      </w:r>
      <w:r w:rsidR="001A2919" w:rsidRPr="001A2919">
        <w:rPr>
          <w:rFonts w:ascii="Arial" w:hAnsi="Arial" w:cs="Arial"/>
          <w:spacing w:val="-6"/>
          <w:sz w:val="18"/>
          <w:szCs w:val="18"/>
          <w:lang w:val="en-GB"/>
        </w:rPr>
        <w:t>030</w:t>
      </w:r>
      <w:r w:rsidRPr="0005758E">
        <w:rPr>
          <w:rFonts w:ascii="Arial" w:hAnsi="Arial" w:cs="Arial"/>
          <w:spacing w:val="-6"/>
          <w:sz w:val="18"/>
          <w:szCs w:val="18"/>
          <w:lang w:val="en-GB"/>
        </w:rPr>
        <w:t xml:space="preserve"> by converting loans from shareholders, Aeroklas Co., Ltd., Duys Engineering Group Proprietary</w:t>
      </w:r>
      <w:r w:rsidRPr="0005758E">
        <w:rPr>
          <w:rFonts w:ascii="Arial" w:hAnsi="Arial" w:cs="Arial"/>
          <w:spacing w:val="-4"/>
          <w:sz w:val="18"/>
          <w:szCs w:val="18"/>
          <w:lang w:val="en-GB"/>
        </w:rPr>
        <w:t xml:space="preserve"> </w:t>
      </w:r>
      <w:r w:rsidRPr="0005758E">
        <w:rPr>
          <w:rFonts w:ascii="Arial" w:hAnsi="Arial" w:cs="Arial"/>
          <w:spacing w:val="-8"/>
          <w:sz w:val="18"/>
          <w:szCs w:val="18"/>
          <w:lang w:val="en-GB"/>
        </w:rPr>
        <w:t xml:space="preserve">Limited and </w:t>
      </w:r>
      <w:proofErr w:type="gramStart"/>
      <w:r w:rsidRPr="0005758E">
        <w:rPr>
          <w:rFonts w:ascii="Arial" w:hAnsi="Arial" w:cs="Arial"/>
          <w:spacing w:val="-8"/>
          <w:sz w:val="18"/>
          <w:szCs w:val="18"/>
          <w:lang w:val="en-GB"/>
        </w:rPr>
        <w:t>Mr.Brian</w:t>
      </w:r>
      <w:proofErr w:type="gramEnd"/>
      <w:r w:rsidRPr="0005758E">
        <w:rPr>
          <w:rFonts w:ascii="Arial" w:hAnsi="Arial" w:cs="Arial"/>
          <w:spacing w:val="-8"/>
          <w:sz w:val="18"/>
          <w:szCs w:val="18"/>
          <w:lang w:val="en-GB"/>
        </w:rPr>
        <w:t xml:space="preserve"> William Rogers, to be the registered share capital. The incremental registered share capital was proportioned</w:t>
      </w:r>
      <w:r w:rsidRPr="0005758E">
        <w:rPr>
          <w:rFonts w:ascii="Arial" w:hAnsi="Arial" w:cs="Arial"/>
          <w:spacing w:val="-7"/>
          <w:sz w:val="18"/>
          <w:szCs w:val="18"/>
          <w:lang w:val="en-GB"/>
        </w:rPr>
        <w:t xml:space="preserve"> to the existing shareholders</w:t>
      </w:r>
      <w:r w:rsidRPr="0005758E">
        <w:rPr>
          <w:rFonts w:ascii="Arial" w:hAnsi="Arial" w:cs="Arial"/>
          <w:spacing w:val="-4"/>
          <w:sz w:val="18"/>
          <w:szCs w:val="18"/>
          <w:lang w:val="en-GB"/>
        </w:rPr>
        <w:t xml:space="preserve"> by the original ratio. On </w:t>
      </w:r>
      <w:r w:rsidR="001A2919" w:rsidRPr="001A2919">
        <w:rPr>
          <w:rFonts w:ascii="Arial" w:hAnsi="Arial" w:cs="Arial"/>
          <w:spacing w:val="-4"/>
          <w:sz w:val="18"/>
          <w:szCs w:val="18"/>
          <w:lang w:val="en-GB"/>
        </w:rPr>
        <w:t>28</w:t>
      </w:r>
      <w:r w:rsidRPr="0005758E">
        <w:rPr>
          <w:rFonts w:ascii="Arial" w:hAnsi="Arial" w:cs="Arial"/>
          <w:spacing w:val="-4"/>
          <w:sz w:val="18"/>
          <w:szCs w:val="18"/>
          <w:lang w:val="en-GB"/>
        </w:rPr>
        <w:t xml:space="preserve"> September </w:t>
      </w:r>
      <w:r w:rsidR="001A2919" w:rsidRPr="001A2919">
        <w:rPr>
          <w:rFonts w:ascii="Arial" w:hAnsi="Arial" w:cs="Arial"/>
          <w:spacing w:val="-4"/>
          <w:sz w:val="18"/>
          <w:szCs w:val="18"/>
          <w:lang w:val="en-GB"/>
        </w:rPr>
        <w:t>2021</w:t>
      </w:r>
      <w:r w:rsidRPr="0005758E">
        <w:rPr>
          <w:rFonts w:ascii="Arial" w:hAnsi="Arial" w:cs="Arial"/>
          <w:spacing w:val="-4"/>
          <w:sz w:val="18"/>
          <w:szCs w:val="18"/>
          <w:lang w:val="en-GB"/>
        </w:rPr>
        <w:t xml:space="preserve">, The South African Reserve Bank officially endorsed </w:t>
      </w:r>
      <w:r w:rsidRPr="0005758E">
        <w:rPr>
          <w:rFonts w:ascii="Arial" w:hAnsi="Arial" w:cs="Arial"/>
          <w:spacing w:val="-6"/>
          <w:sz w:val="18"/>
          <w:szCs w:val="18"/>
          <w:lang w:val="en-GB"/>
        </w:rPr>
        <w:t xml:space="preserve">share </w:t>
      </w:r>
      <w:r w:rsidRPr="00DE609D">
        <w:rPr>
          <w:rFonts w:ascii="Arial" w:hAnsi="Arial" w:cs="Arial"/>
          <w:spacing w:val="-6"/>
          <w:sz w:val="18"/>
          <w:szCs w:val="18"/>
          <w:lang w:val="en-GB"/>
        </w:rPr>
        <w:t>certificates, after the registered share capital increased, for non-residential shareholders which are Aeroklas Co., Ltd. and</w:t>
      </w:r>
      <w:r w:rsidRPr="00DE609D">
        <w:rPr>
          <w:rFonts w:ascii="Arial" w:hAnsi="Arial" w:cs="Arial"/>
          <w:spacing w:val="-5"/>
          <w:sz w:val="18"/>
          <w:szCs w:val="18"/>
          <w:lang w:val="en-GB"/>
        </w:rPr>
        <w:t xml:space="preserve"> Mr. Brian William Rogers</w:t>
      </w:r>
      <w:r w:rsidRPr="00DE609D">
        <w:rPr>
          <w:rFonts w:ascii="Arial" w:hAnsi="Arial" w:cs="Arial"/>
          <w:spacing w:val="-4"/>
          <w:sz w:val="18"/>
          <w:szCs w:val="18"/>
          <w:lang w:val="en-GB"/>
        </w:rPr>
        <w:t xml:space="preserve"> </w:t>
      </w:r>
      <w:proofErr w:type="gramStart"/>
      <w:r w:rsidRPr="00DE609D">
        <w:rPr>
          <w:rFonts w:ascii="Arial" w:hAnsi="Arial" w:cs="Arial"/>
          <w:spacing w:val="-4"/>
          <w:sz w:val="18"/>
          <w:szCs w:val="18"/>
          <w:lang w:val="en-GB"/>
        </w:rPr>
        <w:t>and also</w:t>
      </w:r>
      <w:proofErr w:type="gramEnd"/>
      <w:r w:rsidRPr="00DE609D">
        <w:rPr>
          <w:rFonts w:ascii="Arial" w:hAnsi="Arial" w:cs="Arial"/>
          <w:spacing w:val="-4"/>
          <w:sz w:val="18"/>
          <w:szCs w:val="18"/>
          <w:lang w:val="en-GB"/>
        </w:rPr>
        <w:t xml:space="preserve"> confirmed that Aeroklas Duys (Pty.) Ltd. has settled foreign loans from the non-residential shareholders already.</w:t>
      </w:r>
    </w:p>
    <w:p w14:paraId="0CD741F0" w14:textId="77777777" w:rsidR="0079109E" w:rsidRDefault="0079109E" w:rsidP="003E68AB">
      <w:pPr>
        <w:jc w:val="both"/>
        <w:rPr>
          <w:rFonts w:ascii="Arial" w:hAnsi="Arial" w:cs="Arial"/>
          <w:sz w:val="18"/>
          <w:szCs w:val="18"/>
          <w:lang w:val="en-GB"/>
        </w:rPr>
      </w:pPr>
    </w:p>
    <w:p w14:paraId="3909415F" w14:textId="5BCDC2D6" w:rsidR="0079109E" w:rsidRDefault="0079109E" w:rsidP="0079109E">
      <w:pPr>
        <w:jc w:val="both"/>
        <w:rPr>
          <w:rFonts w:ascii="Arial" w:hAnsi="Arial" w:cs="Cordia New"/>
          <w:spacing w:val="-4"/>
          <w:sz w:val="18"/>
          <w:szCs w:val="18"/>
          <w:lang w:val="en-GB"/>
        </w:rPr>
      </w:pPr>
      <w:r w:rsidRPr="003853C7">
        <w:rPr>
          <w:rFonts w:ascii="Arial" w:hAnsi="Arial" w:cs="Cordia New"/>
          <w:spacing w:val="-8"/>
          <w:sz w:val="18"/>
          <w:szCs w:val="18"/>
          <w:lang w:val="en-GB"/>
        </w:rPr>
        <w:t xml:space="preserve">On </w:t>
      </w:r>
      <w:r w:rsidR="001A2919" w:rsidRPr="001A2919">
        <w:rPr>
          <w:rFonts w:ascii="Arial" w:hAnsi="Arial" w:cs="Cordia New"/>
          <w:spacing w:val="-8"/>
          <w:sz w:val="18"/>
          <w:szCs w:val="18"/>
          <w:lang w:val="en-GB"/>
        </w:rPr>
        <w:t>24</w:t>
      </w:r>
      <w:r w:rsidRPr="003853C7">
        <w:rPr>
          <w:rFonts w:ascii="Arial" w:hAnsi="Arial" w:cs="Cordia New"/>
          <w:spacing w:val="-8"/>
          <w:sz w:val="18"/>
          <w:szCs w:val="18"/>
          <w:lang w:val="en-GB"/>
        </w:rPr>
        <w:t xml:space="preserve"> December </w:t>
      </w:r>
      <w:r w:rsidR="001A2919" w:rsidRPr="001A2919">
        <w:rPr>
          <w:rFonts w:ascii="Arial" w:hAnsi="Arial" w:cs="Cordia New"/>
          <w:spacing w:val="-8"/>
          <w:sz w:val="18"/>
          <w:szCs w:val="18"/>
          <w:lang w:val="en-GB"/>
        </w:rPr>
        <w:t>2021</w:t>
      </w:r>
      <w:r w:rsidRPr="003853C7">
        <w:rPr>
          <w:rFonts w:ascii="Arial" w:hAnsi="Arial" w:cs="Cordia New"/>
          <w:spacing w:val="-8"/>
          <w:sz w:val="18"/>
          <w:szCs w:val="18"/>
          <w:lang w:val="en-GB"/>
        </w:rPr>
        <w:t>, Aeroklas Co., Ltd., which is a subsidiary, together with the other shareholders of Aeroklas Duys (Pty) Ltd,</w:t>
      </w:r>
      <w:r w:rsidRPr="006D1CF2">
        <w:rPr>
          <w:rFonts w:ascii="Arial" w:hAnsi="Arial" w:cs="Cordia New"/>
          <w:spacing w:val="-4"/>
          <w:sz w:val="18"/>
          <w:szCs w:val="18"/>
          <w:lang w:val="en-GB"/>
        </w:rPr>
        <w:t xml:space="preserve"> </w:t>
      </w:r>
      <w:r w:rsidRPr="003853C7">
        <w:rPr>
          <w:rFonts w:ascii="Arial" w:hAnsi="Arial" w:cs="Cordia New"/>
          <w:spacing w:val="-7"/>
          <w:sz w:val="18"/>
          <w:szCs w:val="18"/>
          <w:lang w:val="en-GB"/>
        </w:rPr>
        <w:t xml:space="preserve">and the company registered in Thailand established a joint venture incorporated in South Africa, named ATD Alliance (Pty) Ltd. </w:t>
      </w:r>
      <w:r w:rsidRPr="006D1CF2">
        <w:rPr>
          <w:rFonts w:ascii="Arial" w:hAnsi="Arial" w:cs="Cordia New"/>
          <w:spacing w:val="-4"/>
          <w:sz w:val="18"/>
          <w:szCs w:val="18"/>
          <w:lang w:val="en-GB"/>
        </w:rPr>
        <w:t xml:space="preserve">The company has registered share capital totalling Rand </w:t>
      </w:r>
      <w:r w:rsidR="001A2919" w:rsidRPr="001A2919">
        <w:rPr>
          <w:rFonts w:ascii="Arial" w:hAnsi="Arial" w:cs="Cordia New"/>
          <w:spacing w:val="-4"/>
          <w:sz w:val="18"/>
          <w:szCs w:val="18"/>
          <w:lang w:val="en-GB"/>
        </w:rPr>
        <w:t>144</w:t>
      </w:r>
      <w:r w:rsidRPr="006D1CF2">
        <w:rPr>
          <w:rFonts w:ascii="Arial" w:hAnsi="Arial" w:cs="Cordia New"/>
          <w:spacing w:val="-4"/>
          <w:sz w:val="18"/>
          <w:szCs w:val="18"/>
          <w:lang w:val="en-GB"/>
        </w:rPr>
        <w:t xml:space="preserve"> million which Aeroklas Co., Ltd. holds </w:t>
      </w:r>
      <w:r w:rsidR="001A2919" w:rsidRPr="001A2919">
        <w:rPr>
          <w:rFonts w:ascii="Arial" w:hAnsi="Arial" w:cs="Cordia New"/>
          <w:spacing w:val="-4"/>
          <w:sz w:val="18"/>
          <w:szCs w:val="18"/>
          <w:lang w:val="en-GB"/>
        </w:rPr>
        <w:t>46</w:t>
      </w:r>
      <w:r w:rsidRPr="006D1CF2">
        <w:rPr>
          <w:rFonts w:ascii="Arial" w:hAnsi="Arial" w:cs="Cordia New"/>
          <w:spacing w:val="-4"/>
          <w:sz w:val="18"/>
          <w:szCs w:val="18"/>
          <w:lang w:val="en-GB"/>
        </w:rPr>
        <w:t>% of the share capital. The group of shareholders from Aeroklas Duys (Pty) Ltd have paid for the share capital by decreasing the capital and spinning off a portion of the business of Aeroklas Duys (Pty) Ltd to ATD Alliance (Pty) Ltd while the shareholding percentage of Aeroklas Duys (Pty) Ltd remains the same.</w:t>
      </w:r>
    </w:p>
    <w:p w14:paraId="70A39903" w14:textId="56C2DE4E" w:rsidR="0079109E" w:rsidRPr="00794D0F" w:rsidRDefault="0079109E" w:rsidP="003E68AB">
      <w:pPr>
        <w:jc w:val="both"/>
        <w:rPr>
          <w:rFonts w:ascii="Arial" w:hAnsi="Arial" w:cs="Arial"/>
          <w:sz w:val="18"/>
          <w:szCs w:val="18"/>
          <w:lang w:val="en-GB"/>
        </w:rPr>
        <w:sectPr w:rsidR="0079109E" w:rsidRPr="00794D0F" w:rsidSect="003C22DF">
          <w:pgSz w:w="16834" w:h="11909" w:orient="landscape" w:code="9"/>
          <w:pgMar w:top="1440" w:right="1152" w:bottom="720" w:left="1152" w:header="706" w:footer="706" w:gutter="0"/>
          <w:cols w:space="720"/>
        </w:sectPr>
      </w:pPr>
    </w:p>
    <w:p w14:paraId="4BABEB7B" w14:textId="77777777" w:rsidR="00D51CDC" w:rsidRPr="00794D0F" w:rsidRDefault="00D51CDC" w:rsidP="00BE389B">
      <w:pPr>
        <w:ind w:left="284" w:hanging="284"/>
        <w:jc w:val="both"/>
        <w:outlineLvl w:val="0"/>
        <w:rPr>
          <w:rFonts w:ascii="Arial" w:hAnsi="Arial" w:cs="Arial"/>
          <w:sz w:val="18"/>
          <w:szCs w:val="18"/>
          <w:lang w:val="en-GB"/>
        </w:rPr>
      </w:pPr>
    </w:p>
    <w:p w14:paraId="1D75AA26" w14:textId="69052FF8" w:rsidR="004E44E5" w:rsidRPr="00794D0F" w:rsidRDefault="00D51CDC" w:rsidP="00BE389B">
      <w:pPr>
        <w:ind w:left="284" w:hanging="284"/>
        <w:jc w:val="both"/>
        <w:rPr>
          <w:rFonts w:ascii="Arial" w:hAnsi="Arial" w:cs="Arial"/>
          <w:color w:val="CF4A02"/>
          <w:sz w:val="18"/>
          <w:szCs w:val="18"/>
          <w:lang w:val="en-GB"/>
        </w:rPr>
      </w:pPr>
      <w:r w:rsidRPr="00794D0F">
        <w:rPr>
          <w:rFonts w:ascii="Arial" w:hAnsi="Arial" w:cs="Arial"/>
          <w:color w:val="CF4A02"/>
          <w:sz w:val="18"/>
          <w:szCs w:val="18"/>
          <w:lang w:val="en-GB"/>
        </w:rPr>
        <w:t>b)</w:t>
      </w:r>
      <w:r w:rsidR="00A03020" w:rsidRPr="00794D0F">
        <w:rPr>
          <w:rFonts w:ascii="Arial" w:hAnsi="Arial" w:cs="Arial"/>
          <w:color w:val="CF4A02"/>
          <w:sz w:val="18"/>
          <w:szCs w:val="18"/>
        </w:rPr>
        <w:tab/>
      </w:r>
      <w:r w:rsidRPr="00794D0F">
        <w:rPr>
          <w:rFonts w:ascii="Arial" w:hAnsi="Arial" w:cs="Arial"/>
          <w:color w:val="CF4A02"/>
          <w:spacing w:val="-4"/>
          <w:sz w:val="18"/>
          <w:szCs w:val="18"/>
        </w:rPr>
        <w:t xml:space="preserve">The movements in book value of investment in </w:t>
      </w:r>
      <w:r w:rsidR="00A03020" w:rsidRPr="00794D0F">
        <w:rPr>
          <w:rFonts w:ascii="Arial" w:hAnsi="Arial" w:cs="Arial"/>
          <w:color w:val="CF4A02"/>
          <w:spacing w:val="-4"/>
          <w:sz w:val="18"/>
          <w:szCs w:val="18"/>
        </w:rPr>
        <w:t>joint venture</w:t>
      </w:r>
      <w:r w:rsidRPr="00794D0F">
        <w:rPr>
          <w:rFonts w:ascii="Arial" w:hAnsi="Arial" w:cs="Arial"/>
          <w:color w:val="CF4A02"/>
          <w:spacing w:val="-4"/>
          <w:sz w:val="18"/>
          <w:szCs w:val="18"/>
        </w:rPr>
        <w:t xml:space="preserve"> for the year</w:t>
      </w:r>
      <w:r w:rsidR="00AC1209" w:rsidRPr="00794D0F">
        <w:rPr>
          <w:rFonts w:ascii="Arial" w:hAnsi="Arial" w:cs="Arial"/>
          <w:color w:val="CF4A02"/>
          <w:spacing w:val="-4"/>
          <w:sz w:val="18"/>
          <w:szCs w:val="18"/>
        </w:rPr>
        <w:t>s</w:t>
      </w:r>
      <w:r w:rsidRPr="00794D0F">
        <w:rPr>
          <w:rFonts w:ascii="Arial" w:hAnsi="Arial" w:cs="Arial"/>
          <w:color w:val="CF4A02"/>
          <w:spacing w:val="-4"/>
          <w:sz w:val="18"/>
          <w:szCs w:val="18"/>
        </w:rPr>
        <w:t xml:space="preserve"> ended </w:t>
      </w:r>
      <w:r w:rsidR="001A2919" w:rsidRPr="001A2919">
        <w:rPr>
          <w:rFonts w:ascii="Arial" w:hAnsi="Arial" w:cs="Arial"/>
          <w:color w:val="CF4A02"/>
          <w:spacing w:val="-4"/>
          <w:sz w:val="18"/>
          <w:szCs w:val="18"/>
          <w:lang w:val="en-GB"/>
        </w:rPr>
        <w:t>31</w:t>
      </w:r>
      <w:r w:rsidRPr="00794D0F">
        <w:rPr>
          <w:rFonts w:ascii="Arial" w:hAnsi="Arial" w:cs="Arial"/>
          <w:color w:val="CF4A02"/>
          <w:spacing w:val="-4"/>
          <w:sz w:val="18"/>
          <w:szCs w:val="18"/>
        </w:rPr>
        <w:t xml:space="preserve"> March </w:t>
      </w:r>
      <w:r w:rsidR="001A2919" w:rsidRPr="001A2919">
        <w:rPr>
          <w:rFonts w:ascii="Arial" w:hAnsi="Arial" w:cs="Arial"/>
          <w:color w:val="CF4A02"/>
          <w:spacing w:val="-4"/>
          <w:sz w:val="18"/>
          <w:szCs w:val="18"/>
          <w:lang w:val="en-GB"/>
        </w:rPr>
        <w:t>2022</w:t>
      </w:r>
      <w:r w:rsidR="00F81FFC" w:rsidRPr="00794D0F">
        <w:rPr>
          <w:rFonts w:ascii="Arial" w:hAnsi="Arial" w:cs="Arial"/>
          <w:color w:val="CF4A02"/>
          <w:spacing w:val="-4"/>
          <w:sz w:val="18"/>
          <w:szCs w:val="18"/>
          <w:lang w:val="en-GB"/>
        </w:rPr>
        <w:t xml:space="preserve"> </w:t>
      </w:r>
      <w:r w:rsidRPr="00794D0F">
        <w:rPr>
          <w:rFonts w:ascii="Arial" w:hAnsi="Arial" w:cs="Arial"/>
          <w:color w:val="CF4A02"/>
          <w:spacing w:val="-4"/>
          <w:sz w:val="18"/>
          <w:szCs w:val="18"/>
          <w:lang w:val="en-GB"/>
        </w:rPr>
        <w:t xml:space="preserve">and </w:t>
      </w:r>
      <w:r w:rsidR="001A2919" w:rsidRPr="001A2919">
        <w:rPr>
          <w:rFonts w:ascii="Arial" w:hAnsi="Arial" w:cs="Arial"/>
          <w:color w:val="CF4A02"/>
          <w:spacing w:val="-4"/>
          <w:sz w:val="18"/>
          <w:szCs w:val="18"/>
          <w:lang w:val="en-GB"/>
        </w:rPr>
        <w:t>2021</w:t>
      </w:r>
      <w:r w:rsidR="00A03020" w:rsidRPr="00794D0F">
        <w:rPr>
          <w:rFonts w:ascii="Arial" w:hAnsi="Arial" w:cs="Arial"/>
          <w:color w:val="CF4A02"/>
          <w:sz w:val="18"/>
          <w:szCs w:val="18"/>
        </w:rPr>
        <w:t xml:space="preserve"> </w:t>
      </w:r>
      <w:r w:rsidRPr="00794D0F">
        <w:rPr>
          <w:rFonts w:ascii="Arial" w:hAnsi="Arial" w:cs="Arial"/>
          <w:color w:val="CF4A02"/>
          <w:sz w:val="18"/>
          <w:szCs w:val="18"/>
        </w:rPr>
        <w:t>comprise the following:</w:t>
      </w:r>
    </w:p>
    <w:p w14:paraId="460D2CD3" w14:textId="77777777" w:rsidR="004E44E5" w:rsidRPr="00794D0F" w:rsidRDefault="004E44E5" w:rsidP="00BE389B">
      <w:pPr>
        <w:ind w:left="284" w:hanging="284"/>
        <w:jc w:val="both"/>
        <w:rPr>
          <w:rFonts w:ascii="Arial" w:hAnsi="Arial" w:cs="Arial"/>
          <w:sz w:val="18"/>
          <w:szCs w:val="18"/>
          <w:lang w:val="en-GB"/>
        </w:rPr>
      </w:pPr>
    </w:p>
    <w:tbl>
      <w:tblPr>
        <w:tblW w:w="9317" w:type="dxa"/>
        <w:tblInd w:w="250" w:type="dxa"/>
        <w:tblLayout w:type="fixed"/>
        <w:tblLook w:val="04A0" w:firstRow="1" w:lastRow="0" w:firstColumn="1" w:lastColumn="0" w:noHBand="0" w:noVBand="1"/>
      </w:tblPr>
      <w:tblGrid>
        <w:gridCol w:w="3845"/>
        <w:gridCol w:w="1368"/>
        <w:gridCol w:w="1368"/>
        <w:gridCol w:w="1368"/>
        <w:gridCol w:w="1368"/>
      </w:tblGrid>
      <w:tr w:rsidR="00037B83" w:rsidRPr="00794D0F" w14:paraId="4DDEE624" w14:textId="77777777" w:rsidTr="00C25B35">
        <w:tc>
          <w:tcPr>
            <w:tcW w:w="3845" w:type="dxa"/>
            <w:shd w:val="clear" w:color="auto" w:fill="auto"/>
          </w:tcPr>
          <w:p w14:paraId="027D7D43" w14:textId="77777777" w:rsidR="00037B83" w:rsidRPr="00794D0F" w:rsidRDefault="00037B83" w:rsidP="00BE389B">
            <w:pPr>
              <w:ind w:left="284" w:hanging="284"/>
              <w:jc w:val="thaiDistribute"/>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33B2851" w14:textId="77777777" w:rsidR="00037B83" w:rsidRPr="00794D0F" w:rsidRDefault="00037B83" w:rsidP="00BE389B">
            <w:pPr>
              <w:pStyle w:val="a0"/>
              <w:ind w:left="284" w:right="-72" w:hanging="284"/>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Consolidated</w:t>
            </w:r>
          </w:p>
          <w:p w14:paraId="2F866F04" w14:textId="77777777" w:rsidR="00037B83" w:rsidRPr="00794D0F" w:rsidRDefault="00037B83" w:rsidP="00BE389B">
            <w:pPr>
              <w:pStyle w:val="a0"/>
              <w:ind w:left="284" w:right="-72" w:hanging="284"/>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35DB0C9" w14:textId="77777777" w:rsidR="00037B83" w:rsidRPr="00794D0F" w:rsidRDefault="00037B83" w:rsidP="00BE389B">
            <w:pPr>
              <w:pStyle w:val="a0"/>
              <w:ind w:left="284" w:right="-72" w:hanging="284"/>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Separate</w:t>
            </w:r>
          </w:p>
          <w:p w14:paraId="4C540209" w14:textId="77777777" w:rsidR="00037B83" w:rsidRPr="00794D0F" w:rsidRDefault="00037B83" w:rsidP="00BE389B">
            <w:pPr>
              <w:pStyle w:val="a0"/>
              <w:ind w:left="284" w:right="-72" w:hanging="284"/>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financial statements</w:t>
            </w:r>
          </w:p>
        </w:tc>
      </w:tr>
      <w:tr w:rsidR="009D0268" w:rsidRPr="00794D0F" w14:paraId="1E878B82" w14:textId="77777777" w:rsidTr="00C25B35">
        <w:tc>
          <w:tcPr>
            <w:tcW w:w="3845" w:type="dxa"/>
            <w:shd w:val="clear" w:color="auto" w:fill="auto"/>
          </w:tcPr>
          <w:p w14:paraId="7B2FC8DE" w14:textId="77777777" w:rsidR="009D0268" w:rsidRPr="00794D0F" w:rsidRDefault="009D0268" w:rsidP="00BE389B">
            <w:pPr>
              <w:ind w:left="284" w:hanging="284"/>
              <w:jc w:val="thaiDistribute"/>
              <w:rPr>
                <w:rFonts w:ascii="Arial" w:hAnsi="Arial" w:cs="Arial"/>
                <w:sz w:val="18"/>
                <w:szCs w:val="18"/>
              </w:rPr>
            </w:pPr>
          </w:p>
        </w:tc>
        <w:tc>
          <w:tcPr>
            <w:tcW w:w="1368" w:type="dxa"/>
            <w:tcBorders>
              <w:top w:val="single" w:sz="4" w:space="0" w:color="auto"/>
            </w:tcBorders>
          </w:tcPr>
          <w:p w14:paraId="7339EC06" w14:textId="105AF468" w:rsidR="009D0268" w:rsidRPr="00794D0F" w:rsidRDefault="001A2919" w:rsidP="00BE389B">
            <w:pPr>
              <w:tabs>
                <w:tab w:val="decimal" w:pos="1151"/>
              </w:tabs>
              <w:ind w:left="284" w:right="-72" w:hanging="284"/>
              <w:jc w:val="both"/>
              <w:rPr>
                <w:rFonts w:ascii="Arial" w:hAnsi="Arial" w:cs="Arial"/>
                <w:b/>
                <w:bCs/>
                <w:sz w:val="18"/>
                <w:szCs w:val="18"/>
              </w:rPr>
            </w:pPr>
            <w:r w:rsidRPr="001A2919">
              <w:rPr>
                <w:rFonts w:ascii="Arial" w:hAnsi="Arial" w:cs="Arial"/>
                <w:b/>
                <w:bCs/>
                <w:sz w:val="18"/>
                <w:szCs w:val="18"/>
                <w:lang w:val="en-GB"/>
              </w:rPr>
              <w:t>2022</w:t>
            </w:r>
          </w:p>
        </w:tc>
        <w:tc>
          <w:tcPr>
            <w:tcW w:w="1368" w:type="dxa"/>
            <w:tcBorders>
              <w:top w:val="single" w:sz="4" w:space="0" w:color="auto"/>
            </w:tcBorders>
          </w:tcPr>
          <w:p w14:paraId="10209A4B" w14:textId="5E3CADDE" w:rsidR="009D0268" w:rsidRPr="00794D0F" w:rsidRDefault="001A2919" w:rsidP="00BE389B">
            <w:pPr>
              <w:tabs>
                <w:tab w:val="decimal" w:pos="1151"/>
              </w:tabs>
              <w:ind w:left="284" w:right="-72" w:hanging="284"/>
              <w:jc w:val="both"/>
              <w:rPr>
                <w:rFonts w:ascii="Arial" w:hAnsi="Arial" w:cs="Arial"/>
                <w:b/>
                <w:bCs/>
                <w:sz w:val="18"/>
                <w:szCs w:val="18"/>
              </w:rPr>
            </w:pPr>
            <w:r w:rsidRPr="001A2919">
              <w:rPr>
                <w:rFonts w:ascii="Arial" w:hAnsi="Arial" w:cs="Arial"/>
                <w:b/>
                <w:bCs/>
                <w:sz w:val="18"/>
                <w:szCs w:val="18"/>
                <w:lang w:val="en-GB"/>
              </w:rPr>
              <w:t>2021</w:t>
            </w:r>
          </w:p>
        </w:tc>
        <w:tc>
          <w:tcPr>
            <w:tcW w:w="1368" w:type="dxa"/>
            <w:tcBorders>
              <w:top w:val="single" w:sz="4" w:space="0" w:color="auto"/>
            </w:tcBorders>
            <w:shd w:val="clear" w:color="auto" w:fill="auto"/>
          </w:tcPr>
          <w:p w14:paraId="4DCBE951" w14:textId="59D94458" w:rsidR="009D0268" w:rsidRPr="00794D0F" w:rsidRDefault="001A2919" w:rsidP="00BE389B">
            <w:pPr>
              <w:tabs>
                <w:tab w:val="decimal" w:pos="1151"/>
              </w:tabs>
              <w:ind w:left="284" w:right="-72" w:hanging="284"/>
              <w:jc w:val="both"/>
              <w:rPr>
                <w:rFonts w:ascii="Arial" w:hAnsi="Arial" w:cs="Arial"/>
                <w:b/>
                <w:bCs/>
                <w:sz w:val="18"/>
                <w:szCs w:val="18"/>
              </w:rPr>
            </w:pPr>
            <w:r w:rsidRPr="001A2919">
              <w:rPr>
                <w:rFonts w:ascii="Arial" w:hAnsi="Arial" w:cs="Arial"/>
                <w:b/>
                <w:bCs/>
                <w:sz w:val="18"/>
                <w:szCs w:val="18"/>
                <w:lang w:val="en-GB"/>
              </w:rPr>
              <w:t>2022</w:t>
            </w:r>
          </w:p>
        </w:tc>
        <w:tc>
          <w:tcPr>
            <w:tcW w:w="1368" w:type="dxa"/>
            <w:tcBorders>
              <w:top w:val="single" w:sz="4" w:space="0" w:color="auto"/>
            </w:tcBorders>
            <w:shd w:val="clear" w:color="auto" w:fill="auto"/>
          </w:tcPr>
          <w:p w14:paraId="22C29980" w14:textId="42EA17F2" w:rsidR="009D0268" w:rsidRPr="00794D0F" w:rsidRDefault="001A2919" w:rsidP="00BE389B">
            <w:pPr>
              <w:tabs>
                <w:tab w:val="decimal" w:pos="1151"/>
              </w:tabs>
              <w:ind w:left="284" w:right="-72" w:hanging="284"/>
              <w:jc w:val="both"/>
              <w:rPr>
                <w:rFonts w:ascii="Arial" w:hAnsi="Arial" w:cs="Arial"/>
                <w:b/>
                <w:bCs/>
                <w:sz w:val="18"/>
                <w:szCs w:val="18"/>
              </w:rPr>
            </w:pPr>
            <w:r w:rsidRPr="001A2919">
              <w:rPr>
                <w:rFonts w:ascii="Arial" w:hAnsi="Arial" w:cs="Arial"/>
                <w:b/>
                <w:bCs/>
                <w:sz w:val="18"/>
                <w:szCs w:val="18"/>
                <w:lang w:val="en-GB"/>
              </w:rPr>
              <w:t>2021</w:t>
            </w:r>
          </w:p>
        </w:tc>
      </w:tr>
      <w:tr w:rsidR="009D0268" w:rsidRPr="00794D0F" w14:paraId="585D44E9" w14:textId="77777777" w:rsidTr="00C25B35">
        <w:tc>
          <w:tcPr>
            <w:tcW w:w="3845" w:type="dxa"/>
            <w:shd w:val="clear" w:color="auto" w:fill="auto"/>
          </w:tcPr>
          <w:p w14:paraId="50FFC30E" w14:textId="77777777" w:rsidR="009D0268" w:rsidRPr="00794D0F" w:rsidRDefault="009D0268" w:rsidP="00BE389B">
            <w:pPr>
              <w:ind w:left="284" w:hanging="284"/>
              <w:jc w:val="thaiDistribute"/>
              <w:rPr>
                <w:rFonts w:ascii="Arial" w:hAnsi="Arial" w:cs="Arial"/>
                <w:sz w:val="18"/>
                <w:szCs w:val="18"/>
              </w:rPr>
            </w:pPr>
          </w:p>
        </w:tc>
        <w:tc>
          <w:tcPr>
            <w:tcW w:w="1368" w:type="dxa"/>
            <w:tcBorders>
              <w:bottom w:val="single" w:sz="4" w:space="0" w:color="auto"/>
            </w:tcBorders>
          </w:tcPr>
          <w:p w14:paraId="7EEADF33" w14:textId="74A3D5EE" w:rsidR="009D0268" w:rsidRPr="00794D0F" w:rsidRDefault="009D0268" w:rsidP="00BE389B">
            <w:pPr>
              <w:tabs>
                <w:tab w:val="decimal" w:pos="1151"/>
              </w:tabs>
              <w:ind w:left="284" w:right="-72" w:hanging="284"/>
              <w:jc w:val="both"/>
              <w:rPr>
                <w:rFonts w:ascii="Arial" w:hAnsi="Arial" w:cs="Arial"/>
                <w:b/>
                <w:bCs/>
                <w:sz w:val="18"/>
                <w:szCs w:val="18"/>
              </w:rPr>
            </w:pPr>
            <w:r w:rsidRPr="00794D0F">
              <w:rPr>
                <w:rFonts w:ascii="Arial" w:hAnsi="Arial" w:cs="Arial"/>
                <w:b/>
                <w:bCs/>
                <w:sz w:val="18"/>
                <w:szCs w:val="18"/>
              </w:rPr>
              <w:t>Baht</w:t>
            </w:r>
          </w:p>
        </w:tc>
        <w:tc>
          <w:tcPr>
            <w:tcW w:w="1368" w:type="dxa"/>
            <w:tcBorders>
              <w:bottom w:val="single" w:sz="4" w:space="0" w:color="auto"/>
            </w:tcBorders>
          </w:tcPr>
          <w:p w14:paraId="1381B60B" w14:textId="2F214C7D" w:rsidR="009D0268" w:rsidRPr="00794D0F" w:rsidRDefault="009D0268" w:rsidP="00BE389B">
            <w:pPr>
              <w:tabs>
                <w:tab w:val="decimal" w:pos="1151"/>
              </w:tabs>
              <w:ind w:left="284" w:right="-72" w:hanging="284"/>
              <w:jc w:val="both"/>
              <w:rPr>
                <w:rFonts w:ascii="Arial" w:hAnsi="Arial" w:cs="Arial"/>
                <w:b/>
                <w:bCs/>
                <w:sz w:val="18"/>
                <w:szCs w:val="18"/>
              </w:rPr>
            </w:pPr>
            <w:r w:rsidRPr="00794D0F">
              <w:rPr>
                <w:rFonts w:ascii="Arial" w:hAnsi="Arial" w:cs="Arial"/>
                <w:b/>
                <w:bCs/>
                <w:sz w:val="18"/>
                <w:szCs w:val="18"/>
              </w:rPr>
              <w:t>Baht</w:t>
            </w:r>
          </w:p>
        </w:tc>
        <w:tc>
          <w:tcPr>
            <w:tcW w:w="1368" w:type="dxa"/>
            <w:tcBorders>
              <w:bottom w:val="single" w:sz="4" w:space="0" w:color="auto"/>
            </w:tcBorders>
            <w:shd w:val="clear" w:color="auto" w:fill="auto"/>
          </w:tcPr>
          <w:p w14:paraId="72318A0D" w14:textId="1FA007A5" w:rsidR="009D0268" w:rsidRPr="00794D0F" w:rsidRDefault="009D0268" w:rsidP="00BE389B">
            <w:pPr>
              <w:tabs>
                <w:tab w:val="decimal" w:pos="1151"/>
              </w:tabs>
              <w:ind w:left="284" w:right="-72" w:hanging="284"/>
              <w:jc w:val="both"/>
              <w:rPr>
                <w:rFonts w:ascii="Arial" w:hAnsi="Arial" w:cs="Arial"/>
                <w:b/>
                <w:bCs/>
                <w:sz w:val="18"/>
                <w:szCs w:val="18"/>
              </w:rPr>
            </w:pPr>
            <w:r w:rsidRPr="00794D0F">
              <w:rPr>
                <w:rFonts w:ascii="Arial" w:hAnsi="Arial" w:cs="Arial"/>
                <w:b/>
                <w:bCs/>
                <w:sz w:val="18"/>
                <w:szCs w:val="18"/>
              </w:rPr>
              <w:t>Baht</w:t>
            </w:r>
          </w:p>
        </w:tc>
        <w:tc>
          <w:tcPr>
            <w:tcW w:w="1368" w:type="dxa"/>
            <w:tcBorders>
              <w:bottom w:val="single" w:sz="4" w:space="0" w:color="auto"/>
            </w:tcBorders>
            <w:shd w:val="clear" w:color="auto" w:fill="auto"/>
          </w:tcPr>
          <w:p w14:paraId="718A0E8E" w14:textId="38A87310" w:rsidR="009D0268" w:rsidRPr="00794D0F" w:rsidRDefault="009D0268" w:rsidP="00BE389B">
            <w:pPr>
              <w:tabs>
                <w:tab w:val="decimal" w:pos="1151"/>
              </w:tabs>
              <w:ind w:left="284" w:right="-72" w:hanging="284"/>
              <w:jc w:val="both"/>
              <w:rPr>
                <w:rFonts w:ascii="Arial" w:hAnsi="Arial" w:cs="Arial"/>
                <w:b/>
                <w:bCs/>
                <w:sz w:val="18"/>
                <w:szCs w:val="18"/>
              </w:rPr>
            </w:pPr>
            <w:r w:rsidRPr="00794D0F">
              <w:rPr>
                <w:rFonts w:ascii="Arial" w:hAnsi="Arial" w:cs="Arial"/>
                <w:b/>
                <w:bCs/>
                <w:sz w:val="18"/>
                <w:szCs w:val="18"/>
              </w:rPr>
              <w:t>Baht</w:t>
            </w:r>
          </w:p>
        </w:tc>
      </w:tr>
      <w:tr w:rsidR="009D0268" w:rsidRPr="00794D0F" w14:paraId="0494609A" w14:textId="77777777" w:rsidTr="00C25B35">
        <w:tc>
          <w:tcPr>
            <w:tcW w:w="3845" w:type="dxa"/>
            <w:shd w:val="clear" w:color="auto" w:fill="auto"/>
          </w:tcPr>
          <w:p w14:paraId="0D298B12" w14:textId="77777777" w:rsidR="009D0268" w:rsidRPr="00794D0F" w:rsidRDefault="009D0268" w:rsidP="00BE389B">
            <w:pPr>
              <w:ind w:left="284" w:hanging="284"/>
              <w:jc w:val="thaiDistribute"/>
              <w:rPr>
                <w:rFonts w:ascii="Arial" w:hAnsi="Arial" w:cs="Arial"/>
                <w:sz w:val="18"/>
                <w:szCs w:val="18"/>
              </w:rPr>
            </w:pPr>
          </w:p>
        </w:tc>
        <w:tc>
          <w:tcPr>
            <w:tcW w:w="1368" w:type="dxa"/>
            <w:tcBorders>
              <w:top w:val="single" w:sz="4" w:space="0" w:color="auto"/>
            </w:tcBorders>
            <w:shd w:val="clear" w:color="auto" w:fill="FAFAFA"/>
          </w:tcPr>
          <w:p w14:paraId="0DC8DEA6" w14:textId="77777777" w:rsidR="009D0268" w:rsidRPr="00794D0F" w:rsidRDefault="009D0268" w:rsidP="00BE389B">
            <w:pPr>
              <w:tabs>
                <w:tab w:val="decimal" w:pos="1151"/>
              </w:tabs>
              <w:ind w:left="284" w:right="-72" w:hanging="284"/>
              <w:jc w:val="both"/>
              <w:rPr>
                <w:rFonts w:ascii="Arial" w:hAnsi="Arial" w:cs="Arial"/>
                <w:sz w:val="18"/>
                <w:szCs w:val="18"/>
              </w:rPr>
            </w:pPr>
          </w:p>
        </w:tc>
        <w:tc>
          <w:tcPr>
            <w:tcW w:w="1368" w:type="dxa"/>
            <w:tcBorders>
              <w:top w:val="single" w:sz="4" w:space="0" w:color="auto"/>
            </w:tcBorders>
          </w:tcPr>
          <w:p w14:paraId="6E12471D" w14:textId="77777777" w:rsidR="009D0268" w:rsidRPr="00794D0F" w:rsidRDefault="009D0268" w:rsidP="00BE389B">
            <w:pPr>
              <w:tabs>
                <w:tab w:val="decimal" w:pos="1151"/>
              </w:tabs>
              <w:ind w:left="284" w:right="-72" w:hanging="284"/>
              <w:jc w:val="both"/>
              <w:rPr>
                <w:rFonts w:ascii="Arial" w:hAnsi="Arial" w:cs="Arial"/>
                <w:sz w:val="18"/>
                <w:szCs w:val="18"/>
              </w:rPr>
            </w:pPr>
          </w:p>
        </w:tc>
        <w:tc>
          <w:tcPr>
            <w:tcW w:w="1368" w:type="dxa"/>
            <w:tcBorders>
              <w:top w:val="single" w:sz="4" w:space="0" w:color="auto"/>
            </w:tcBorders>
            <w:shd w:val="clear" w:color="auto" w:fill="FAFAFA"/>
          </w:tcPr>
          <w:p w14:paraId="4E3F284F" w14:textId="77777777" w:rsidR="009D0268" w:rsidRPr="00794D0F" w:rsidRDefault="009D0268" w:rsidP="00BE389B">
            <w:pPr>
              <w:tabs>
                <w:tab w:val="decimal" w:pos="1151"/>
              </w:tabs>
              <w:ind w:left="284" w:right="-72" w:hanging="284"/>
              <w:jc w:val="both"/>
              <w:rPr>
                <w:rFonts w:ascii="Arial" w:hAnsi="Arial" w:cs="Arial"/>
                <w:sz w:val="18"/>
                <w:szCs w:val="18"/>
              </w:rPr>
            </w:pPr>
          </w:p>
        </w:tc>
        <w:tc>
          <w:tcPr>
            <w:tcW w:w="1368" w:type="dxa"/>
            <w:tcBorders>
              <w:top w:val="single" w:sz="4" w:space="0" w:color="auto"/>
            </w:tcBorders>
            <w:shd w:val="clear" w:color="auto" w:fill="auto"/>
          </w:tcPr>
          <w:p w14:paraId="67FA3371" w14:textId="77777777" w:rsidR="009D0268" w:rsidRPr="00794D0F" w:rsidRDefault="009D0268" w:rsidP="00BE389B">
            <w:pPr>
              <w:tabs>
                <w:tab w:val="decimal" w:pos="1151"/>
              </w:tabs>
              <w:ind w:left="284" w:right="-72" w:hanging="284"/>
              <w:jc w:val="both"/>
              <w:rPr>
                <w:rFonts w:ascii="Arial" w:hAnsi="Arial" w:cs="Arial"/>
                <w:sz w:val="18"/>
                <w:szCs w:val="18"/>
              </w:rPr>
            </w:pPr>
          </w:p>
        </w:tc>
      </w:tr>
      <w:tr w:rsidR="00236BEB" w:rsidRPr="00794D0F" w14:paraId="1C266F8E" w14:textId="77777777" w:rsidTr="00C25B35">
        <w:tc>
          <w:tcPr>
            <w:tcW w:w="3845" w:type="dxa"/>
            <w:shd w:val="clear" w:color="auto" w:fill="auto"/>
          </w:tcPr>
          <w:p w14:paraId="5769B8F6" w14:textId="5476284D" w:rsidR="00236BEB" w:rsidRPr="00794D0F" w:rsidRDefault="00236BEB" w:rsidP="00236BEB">
            <w:pPr>
              <w:ind w:left="284" w:hanging="284"/>
              <w:jc w:val="thaiDistribute"/>
              <w:rPr>
                <w:rFonts w:ascii="Arial" w:hAnsi="Arial" w:cs="Arial"/>
                <w:sz w:val="18"/>
                <w:szCs w:val="18"/>
              </w:rPr>
            </w:pPr>
            <w:r w:rsidRPr="00794D0F">
              <w:rPr>
                <w:rFonts w:ascii="Arial" w:hAnsi="Arial" w:cs="Arial"/>
                <w:sz w:val="18"/>
                <w:szCs w:val="18"/>
              </w:rPr>
              <w:t>Opening net book value of the year</w:t>
            </w:r>
          </w:p>
        </w:tc>
        <w:tc>
          <w:tcPr>
            <w:tcW w:w="1368" w:type="dxa"/>
            <w:shd w:val="clear" w:color="auto" w:fill="FAFAFA"/>
          </w:tcPr>
          <w:p w14:paraId="0DE98FBC" w14:textId="0F1EFF0C" w:rsidR="00236BEB" w:rsidRPr="00794D0F" w:rsidRDefault="001A2919" w:rsidP="00236BEB">
            <w:pPr>
              <w:tabs>
                <w:tab w:val="decimal" w:pos="1151"/>
              </w:tabs>
              <w:ind w:left="284" w:right="-72" w:hanging="284"/>
              <w:jc w:val="both"/>
              <w:rPr>
                <w:rFonts w:ascii="Arial" w:hAnsi="Arial" w:cs="Arial"/>
                <w:sz w:val="18"/>
                <w:szCs w:val="18"/>
              </w:rPr>
            </w:pPr>
            <w:r w:rsidRPr="001A2919">
              <w:rPr>
                <w:rFonts w:ascii="Arial" w:hAnsi="Arial" w:cs="Arial"/>
                <w:sz w:val="18"/>
                <w:szCs w:val="18"/>
                <w:lang w:val="en-GB"/>
              </w:rPr>
              <w:t>50</w:t>
            </w:r>
            <w:r w:rsidR="00236BEB">
              <w:rPr>
                <w:rFonts w:ascii="Arial" w:hAnsi="Arial" w:cs="Arial"/>
                <w:sz w:val="18"/>
                <w:szCs w:val="18"/>
              </w:rPr>
              <w:t>,</w:t>
            </w:r>
            <w:r w:rsidRPr="001A2919">
              <w:rPr>
                <w:rFonts w:ascii="Arial" w:hAnsi="Arial" w:cs="Arial"/>
                <w:sz w:val="18"/>
                <w:szCs w:val="18"/>
                <w:lang w:val="en-GB"/>
              </w:rPr>
              <w:t>913</w:t>
            </w:r>
            <w:r w:rsidR="00236BEB">
              <w:rPr>
                <w:rFonts w:ascii="Arial" w:hAnsi="Arial" w:cs="Arial"/>
                <w:sz w:val="18"/>
                <w:szCs w:val="18"/>
              </w:rPr>
              <w:t>,</w:t>
            </w:r>
            <w:r w:rsidRPr="001A2919">
              <w:rPr>
                <w:rFonts w:ascii="Arial" w:hAnsi="Arial" w:cs="Arial"/>
                <w:sz w:val="18"/>
                <w:szCs w:val="18"/>
                <w:lang w:val="en-GB"/>
              </w:rPr>
              <w:t>671</w:t>
            </w:r>
          </w:p>
        </w:tc>
        <w:tc>
          <w:tcPr>
            <w:tcW w:w="1368" w:type="dxa"/>
          </w:tcPr>
          <w:p w14:paraId="543BD505" w14:textId="56F6280F" w:rsidR="00236BEB" w:rsidRPr="00794D0F" w:rsidRDefault="001A2919" w:rsidP="00236BEB">
            <w:pPr>
              <w:tabs>
                <w:tab w:val="decimal" w:pos="1151"/>
              </w:tabs>
              <w:ind w:left="284" w:right="-72" w:hanging="284"/>
              <w:jc w:val="both"/>
              <w:rPr>
                <w:rFonts w:ascii="Arial" w:hAnsi="Arial" w:cs="Arial"/>
                <w:sz w:val="18"/>
                <w:szCs w:val="18"/>
              </w:rPr>
            </w:pPr>
            <w:r w:rsidRPr="001A2919">
              <w:rPr>
                <w:rFonts w:ascii="Arial" w:hAnsi="Arial" w:cs="Arial"/>
                <w:sz w:val="18"/>
                <w:szCs w:val="18"/>
                <w:lang w:val="en-GB"/>
              </w:rPr>
              <w:t>47</w:t>
            </w:r>
            <w:r w:rsidR="00236BEB" w:rsidRPr="00794D0F">
              <w:rPr>
                <w:rFonts w:ascii="Arial" w:hAnsi="Arial" w:cs="Arial"/>
                <w:sz w:val="18"/>
                <w:szCs w:val="18"/>
              </w:rPr>
              <w:t>,</w:t>
            </w:r>
            <w:r w:rsidRPr="001A2919">
              <w:rPr>
                <w:rFonts w:ascii="Arial" w:hAnsi="Arial" w:cs="Arial"/>
                <w:sz w:val="18"/>
                <w:szCs w:val="18"/>
                <w:lang w:val="en-GB"/>
              </w:rPr>
              <w:t>517</w:t>
            </w:r>
            <w:r w:rsidR="00236BEB" w:rsidRPr="00794D0F">
              <w:rPr>
                <w:rFonts w:ascii="Arial" w:hAnsi="Arial" w:cs="Arial"/>
                <w:sz w:val="18"/>
                <w:szCs w:val="18"/>
              </w:rPr>
              <w:t>,</w:t>
            </w:r>
            <w:r w:rsidRPr="001A2919">
              <w:rPr>
                <w:rFonts w:ascii="Arial" w:hAnsi="Arial" w:cs="Arial"/>
                <w:sz w:val="18"/>
                <w:szCs w:val="18"/>
                <w:lang w:val="en-GB"/>
              </w:rPr>
              <w:t>135</w:t>
            </w:r>
          </w:p>
        </w:tc>
        <w:tc>
          <w:tcPr>
            <w:tcW w:w="1368" w:type="dxa"/>
            <w:shd w:val="clear" w:color="auto" w:fill="FAFAFA"/>
          </w:tcPr>
          <w:p w14:paraId="166803BA" w14:textId="1AC11E71" w:rsidR="00236BEB" w:rsidRPr="00794D0F" w:rsidRDefault="00236BEB" w:rsidP="00236BEB">
            <w:pPr>
              <w:tabs>
                <w:tab w:val="decimal" w:pos="1151"/>
              </w:tabs>
              <w:ind w:left="284" w:right="-72" w:hanging="284"/>
              <w:jc w:val="both"/>
              <w:rPr>
                <w:rFonts w:ascii="Arial" w:hAnsi="Arial" w:cs="Arial"/>
                <w:sz w:val="18"/>
                <w:szCs w:val="18"/>
              </w:rPr>
            </w:pPr>
            <w:r w:rsidRPr="00794D0F">
              <w:rPr>
                <w:rFonts w:ascii="Arial" w:hAnsi="Arial" w:cs="Arial"/>
                <w:sz w:val="18"/>
                <w:szCs w:val="18"/>
              </w:rPr>
              <w:t xml:space="preserve">-       </w:t>
            </w:r>
          </w:p>
        </w:tc>
        <w:tc>
          <w:tcPr>
            <w:tcW w:w="1368" w:type="dxa"/>
            <w:shd w:val="clear" w:color="auto" w:fill="auto"/>
          </w:tcPr>
          <w:p w14:paraId="2F63A10E" w14:textId="3C522841" w:rsidR="00236BEB" w:rsidRPr="00794D0F" w:rsidRDefault="00236BEB" w:rsidP="00236BEB">
            <w:pPr>
              <w:tabs>
                <w:tab w:val="decimal" w:pos="1151"/>
              </w:tabs>
              <w:ind w:left="284" w:right="-72" w:hanging="284"/>
              <w:jc w:val="both"/>
              <w:rPr>
                <w:rFonts w:ascii="Arial" w:hAnsi="Arial" w:cs="Arial"/>
                <w:sz w:val="18"/>
                <w:szCs w:val="18"/>
              </w:rPr>
            </w:pPr>
            <w:r w:rsidRPr="00794D0F">
              <w:rPr>
                <w:rFonts w:ascii="Arial" w:hAnsi="Arial" w:cs="Arial"/>
                <w:sz w:val="18"/>
                <w:szCs w:val="18"/>
              </w:rPr>
              <w:t xml:space="preserve">-       </w:t>
            </w:r>
          </w:p>
        </w:tc>
      </w:tr>
      <w:tr w:rsidR="00236BEB" w:rsidRPr="00794D0F" w14:paraId="413DC59E" w14:textId="77777777" w:rsidTr="00C25B35">
        <w:tc>
          <w:tcPr>
            <w:tcW w:w="3845" w:type="dxa"/>
            <w:shd w:val="clear" w:color="auto" w:fill="auto"/>
          </w:tcPr>
          <w:p w14:paraId="0992496B" w14:textId="77777777" w:rsidR="00236BEB" w:rsidRPr="00794D0F" w:rsidRDefault="00236BEB" w:rsidP="00236BEB">
            <w:pPr>
              <w:ind w:left="284" w:hanging="284"/>
              <w:jc w:val="thaiDistribute"/>
              <w:rPr>
                <w:rFonts w:ascii="Arial" w:hAnsi="Arial" w:cs="Arial"/>
                <w:sz w:val="18"/>
                <w:szCs w:val="18"/>
              </w:rPr>
            </w:pPr>
            <w:r w:rsidRPr="00794D0F">
              <w:rPr>
                <w:rFonts w:ascii="Arial" w:hAnsi="Arial" w:cs="Arial"/>
                <w:sz w:val="18"/>
                <w:szCs w:val="18"/>
              </w:rPr>
              <w:t>Additional investment</w:t>
            </w:r>
          </w:p>
        </w:tc>
        <w:tc>
          <w:tcPr>
            <w:tcW w:w="1368" w:type="dxa"/>
            <w:shd w:val="clear" w:color="auto" w:fill="FAFAFA"/>
          </w:tcPr>
          <w:p w14:paraId="4C175581" w14:textId="18AD9FE0" w:rsidR="00236BEB" w:rsidRPr="00794D0F" w:rsidRDefault="001A2919" w:rsidP="00236BEB">
            <w:pPr>
              <w:tabs>
                <w:tab w:val="decimal" w:pos="1151"/>
              </w:tabs>
              <w:ind w:left="284" w:right="-72" w:hanging="284"/>
              <w:jc w:val="both"/>
              <w:rPr>
                <w:rFonts w:ascii="Arial" w:hAnsi="Arial" w:cs="Arial"/>
                <w:sz w:val="18"/>
                <w:szCs w:val="18"/>
              </w:rPr>
            </w:pPr>
            <w:r w:rsidRPr="001A2919">
              <w:rPr>
                <w:rFonts w:ascii="Arial" w:hAnsi="Arial" w:cs="Arial"/>
                <w:sz w:val="18"/>
                <w:szCs w:val="18"/>
                <w:lang w:val="en-GB"/>
              </w:rPr>
              <w:t>37</w:t>
            </w:r>
            <w:r w:rsidR="00236BEB">
              <w:rPr>
                <w:rFonts w:ascii="Arial" w:hAnsi="Arial" w:cs="Arial"/>
                <w:sz w:val="18"/>
                <w:szCs w:val="18"/>
              </w:rPr>
              <w:t>,</w:t>
            </w:r>
            <w:r w:rsidRPr="001A2919">
              <w:rPr>
                <w:rFonts w:ascii="Arial" w:hAnsi="Arial" w:cs="Arial"/>
                <w:sz w:val="18"/>
                <w:szCs w:val="18"/>
                <w:lang w:val="en-GB"/>
              </w:rPr>
              <w:t>559</w:t>
            </w:r>
            <w:r w:rsidR="00236BEB">
              <w:rPr>
                <w:rFonts w:ascii="Arial" w:hAnsi="Arial" w:cs="Arial"/>
                <w:sz w:val="18"/>
                <w:szCs w:val="18"/>
              </w:rPr>
              <w:t>,</w:t>
            </w:r>
            <w:r w:rsidRPr="001A2919">
              <w:rPr>
                <w:rFonts w:ascii="Arial" w:hAnsi="Arial" w:cs="Arial"/>
                <w:sz w:val="18"/>
                <w:szCs w:val="18"/>
                <w:lang w:val="en-GB"/>
              </w:rPr>
              <w:t>088</w:t>
            </w:r>
          </w:p>
        </w:tc>
        <w:tc>
          <w:tcPr>
            <w:tcW w:w="1368" w:type="dxa"/>
          </w:tcPr>
          <w:p w14:paraId="36380237" w14:textId="633F3A22" w:rsidR="00236BEB" w:rsidRPr="00794D0F" w:rsidRDefault="001A2919" w:rsidP="00236BEB">
            <w:pPr>
              <w:tabs>
                <w:tab w:val="decimal" w:pos="1151"/>
              </w:tabs>
              <w:ind w:left="284" w:right="-72" w:hanging="284"/>
              <w:jc w:val="both"/>
              <w:rPr>
                <w:rFonts w:ascii="Arial" w:hAnsi="Arial" w:cs="Arial"/>
                <w:sz w:val="18"/>
                <w:szCs w:val="18"/>
              </w:rPr>
            </w:pPr>
            <w:r w:rsidRPr="001A2919">
              <w:rPr>
                <w:rFonts w:ascii="Arial" w:hAnsi="Arial" w:cs="Arial"/>
                <w:sz w:val="18"/>
                <w:szCs w:val="18"/>
                <w:lang w:val="en-GB"/>
              </w:rPr>
              <w:t>50</w:t>
            </w:r>
            <w:r w:rsidR="00236BEB" w:rsidRPr="00794D0F">
              <w:rPr>
                <w:rFonts w:ascii="Arial" w:hAnsi="Arial" w:cs="Arial"/>
                <w:sz w:val="18"/>
                <w:szCs w:val="18"/>
              </w:rPr>
              <w:t>,</w:t>
            </w:r>
            <w:r w:rsidRPr="001A2919">
              <w:rPr>
                <w:rFonts w:ascii="Arial" w:hAnsi="Arial" w:cs="Arial"/>
                <w:sz w:val="18"/>
                <w:szCs w:val="18"/>
                <w:lang w:val="en-GB"/>
              </w:rPr>
              <w:t>999</w:t>
            </w:r>
            <w:r w:rsidR="00236BEB" w:rsidRPr="00794D0F">
              <w:rPr>
                <w:rFonts w:ascii="Arial" w:hAnsi="Arial" w:cs="Arial"/>
                <w:sz w:val="18"/>
                <w:szCs w:val="18"/>
              </w:rPr>
              <w:t>,</w:t>
            </w:r>
            <w:r w:rsidRPr="001A2919">
              <w:rPr>
                <w:rFonts w:ascii="Arial" w:hAnsi="Arial" w:cs="Arial"/>
                <w:sz w:val="18"/>
                <w:szCs w:val="18"/>
                <w:lang w:val="en-GB"/>
              </w:rPr>
              <w:t>980</w:t>
            </w:r>
          </w:p>
        </w:tc>
        <w:tc>
          <w:tcPr>
            <w:tcW w:w="1368" w:type="dxa"/>
            <w:shd w:val="clear" w:color="auto" w:fill="FAFAFA"/>
          </w:tcPr>
          <w:p w14:paraId="1DB9D558" w14:textId="66AA4A82" w:rsidR="00236BEB" w:rsidRPr="00794D0F" w:rsidRDefault="00236BEB" w:rsidP="00236BEB">
            <w:pPr>
              <w:tabs>
                <w:tab w:val="decimal" w:pos="1151"/>
              </w:tabs>
              <w:ind w:left="284" w:right="-72" w:hanging="284"/>
              <w:jc w:val="both"/>
              <w:rPr>
                <w:rFonts w:ascii="Arial" w:hAnsi="Arial" w:cs="Arial"/>
                <w:sz w:val="18"/>
                <w:szCs w:val="18"/>
              </w:rPr>
            </w:pPr>
            <w:r w:rsidRPr="00794D0F">
              <w:rPr>
                <w:rFonts w:ascii="Arial" w:hAnsi="Arial" w:cs="Arial"/>
                <w:sz w:val="18"/>
                <w:szCs w:val="18"/>
              </w:rPr>
              <w:t xml:space="preserve">-       </w:t>
            </w:r>
          </w:p>
        </w:tc>
        <w:tc>
          <w:tcPr>
            <w:tcW w:w="1368" w:type="dxa"/>
            <w:shd w:val="clear" w:color="auto" w:fill="auto"/>
          </w:tcPr>
          <w:p w14:paraId="7D3A50E1" w14:textId="26DDCCCD" w:rsidR="00236BEB" w:rsidRPr="00794D0F" w:rsidRDefault="00236BEB" w:rsidP="00236BEB">
            <w:pPr>
              <w:tabs>
                <w:tab w:val="decimal" w:pos="1151"/>
              </w:tabs>
              <w:ind w:left="284" w:right="-72" w:hanging="284"/>
              <w:jc w:val="both"/>
              <w:rPr>
                <w:rFonts w:ascii="Arial" w:hAnsi="Arial" w:cs="Arial"/>
                <w:sz w:val="18"/>
                <w:szCs w:val="18"/>
              </w:rPr>
            </w:pPr>
            <w:r w:rsidRPr="00794D0F">
              <w:rPr>
                <w:rFonts w:ascii="Arial" w:hAnsi="Arial" w:cs="Arial"/>
                <w:sz w:val="18"/>
                <w:szCs w:val="18"/>
              </w:rPr>
              <w:t xml:space="preserve">-       </w:t>
            </w:r>
          </w:p>
        </w:tc>
      </w:tr>
      <w:tr w:rsidR="00236BEB" w:rsidRPr="00794D0F" w14:paraId="4D4F25A0" w14:textId="77777777" w:rsidTr="00C25B35">
        <w:tc>
          <w:tcPr>
            <w:tcW w:w="3845" w:type="dxa"/>
            <w:shd w:val="clear" w:color="auto" w:fill="auto"/>
          </w:tcPr>
          <w:p w14:paraId="37705C6D" w14:textId="3CE99F71" w:rsidR="00236BEB" w:rsidRPr="00236BEB" w:rsidRDefault="00236BEB" w:rsidP="00236BEB">
            <w:pPr>
              <w:ind w:left="284" w:hanging="284"/>
              <w:jc w:val="thaiDistribute"/>
              <w:rPr>
                <w:rFonts w:ascii="Arial" w:hAnsi="Arial" w:cs="Browallia New"/>
                <w:sz w:val="18"/>
                <w:szCs w:val="22"/>
                <w:lang w:val="en-GB"/>
              </w:rPr>
            </w:pPr>
            <w:r>
              <w:rPr>
                <w:rFonts w:ascii="Arial" w:hAnsi="Arial" w:cs="Browallia New"/>
                <w:sz w:val="18"/>
                <w:szCs w:val="22"/>
                <w:lang w:val="en-GB"/>
              </w:rPr>
              <w:t>Additional investment in joint venture from</w:t>
            </w:r>
          </w:p>
        </w:tc>
        <w:tc>
          <w:tcPr>
            <w:tcW w:w="1368" w:type="dxa"/>
            <w:shd w:val="clear" w:color="auto" w:fill="FAFAFA"/>
          </w:tcPr>
          <w:p w14:paraId="6C96A553" w14:textId="77777777" w:rsidR="00236BEB" w:rsidRPr="00794D0F" w:rsidRDefault="00236BEB" w:rsidP="00236BEB">
            <w:pPr>
              <w:tabs>
                <w:tab w:val="decimal" w:pos="1151"/>
              </w:tabs>
              <w:ind w:left="284" w:right="-72" w:hanging="284"/>
              <w:jc w:val="both"/>
              <w:rPr>
                <w:rFonts w:ascii="Arial" w:hAnsi="Arial" w:cs="Arial"/>
                <w:sz w:val="18"/>
                <w:szCs w:val="18"/>
              </w:rPr>
            </w:pPr>
          </w:p>
        </w:tc>
        <w:tc>
          <w:tcPr>
            <w:tcW w:w="1368" w:type="dxa"/>
          </w:tcPr>
          <w:p w14:paraId="6A515849" w14:textId="77777777" w:rsidR="00236BEB" w:rsidRPr="00794D0F" w:rsidRDefault="00236BEB" w:rsidP="00236BEB">
            <w:pPr>
              <w:tabs>
                <w:tab w:val="decimal" w:pos="1151"/>
              </w:tabs>
              <w:ind w:left="284" w:right="-72" w:hanging="284"/>
              <w:jc w:val="both"/>
              <w:rPr>
                <w:rFonts w:ascii="Arial" w:hAnsi="Arial" w:cs="Arial"/>
                <w:sz w:val="18"/>
                <w:szCs w:val="18"/>
                <w:lang w:val="en-GB"/>
              </w:rPr>
            </w:pPr>
          </w:p>
        </w:tc>
        <w:tc>
          <w:tcPr>
            <w:tcW w:w="1368" w:type="dxa"/>
            <w:shd w:val="clear" w:color="auto" w:fill="FAFAFA"/>
          </w:tcPr>
          <w:p w14:paraId="4DB4E187" w14:textId="77777777" w:rsidR="00236BEB" w:rsidRPr="00794D0F" w:rsidRDefault="00236BEB" w:rsidP="00236BEB">
            <w:pPr>
              <w:tabs>
                <w:tab w:val="decimal" w:pos="1151"/>
              </w:tabs>
              <w:ind w:left="284" w:right="-72" w:hanging="284"/>
              <w:jc w:val="both"/>
              <w:rPr>
                <w:rFonts w:ascii="Arial" w:hAnsi="Arial" w:cs="Arial"/>
                <w:sz w:val="18"/>
                <w:szCs w:val="18"/>
              </w:rPr>
            </w:pPr>
          </w:p>
        </w:tc>
        <w:tc>
          <w:tcPr>
            <w:tcW w:w="1368" w:type="dxa"/>
            <w:shd w:val="clear" w:color="auto" w:fill="auto"/>
          </w:tcPr>
          <w:p w14:paraId="2F3CDF4C" w14:textId="77777777" w:rsidR="00236BEB" w:rsidRPr="00794D0F" w:rsidRDefault="00236BEB" w:rsidP="00236BEB">
            <w:pPr>
              <w:tabs>
                <w:tab w:val="decimal" w:pos="1151"/>
              </w:tabs>
              <w:ind w:left="284" w:right="-72" w:hanging="284"/>
              <w:jc w:val="both"/>
              <w:rPr>
                <w:rFonts w:ascii="Arial" w:hAnsi="Arial" w:cs="Arial"/>
                <w:sz w:val="18"/>
                <w:szCs w:val="18"/>
              </w:rPr>
            </w:pPr>
          </w:p>
        </w:tc>
      </w:tr>
      <w:tr w:rsidR="00236BEB" w:rsidRPr="00794D0F" w14:paraId="521955B3" w14:textId="77777777" w:rsidTr="00C25B35">
        <w:tc>
          <w:tcPr>
            <w:tcW w:w="3845" w:type="dxa"/>
            <w:shd w:val="clear" w:color="auto" w:fill="auto"/>
          </w:tcPr>
          <w:p w14:paraId="0E43F283" w14:textId="07CE9AF0" w:rsidR="00236BEB" w:rsidRDefault="00236BEB" w:rsidP="00236BEB">
            <w:pPr>
              <w:ind w:left="284" w:hanging="284"/>
              <w:jc w:val="thaiDistribute"/>
              <w:rPr>
                <w:rFonts w:ascii="Arial" w:hAnsi="Arial" w:cs="Browallia New"/>
                <w:sz w:val="18"/>
                <w:szCs w:val="22"/>
                <w:lang w:val="en-GB"/>
              </w:rPr>
            </w:pPr>
            <w:r w:rsidRPr="00794D0F">
              <w:rPr>
                <w:rFonts w:ascii="Arial" w:hAnsi="Arial" w:cs="Arial"/>
                <w:sz w:val="18"/>
                <w:szCs w:val="18"/>
              </w:rPr>
              <w:t xml:space="preserve">   </w:t>
            </w:r>
            <w:r>
              <w:rPr>
                <w:rFonts w:ascii="Arial" w:hAnsi="Arial" w:cs="Arial"/>
                <w:sz w:val="18"/>
                <w:szCs w:val="18"/>
              </w:rPr>
              <w:t>debt to equity conversion</w:t>
            </w:r>
          </w:p>
        </w:tc>
        <w:tc>
          <w:tcPr>
            <w:tcW w:w="1368" w:type="dxa"/>
            <w:shd w:val="clear" w:color="auto" w:fill="FAFAFA"/>
          </w:tcPr>
          <w:p w14:paraId="5FBB4283" w14:textId="40C5ED3C" w:rsidR="00236BEB" w:rsidRPr="00794D0F" w:rsidRDefault="001A2919" w:rsidP="00236BEB">
            <w:pPr>
              <w:tabs>
                <w:tab w:val="decimal" w:pos="1151"/>
              </w:tabs>
              <w:ind w:left="284" w:right="-72" w:hanging="284"/>
              <w:jc w:val="both"/>
              <w:rPr>
                <w:rFonts w:ascii="Arial" w:hAnsi="Arial" w:cs="Arial"/>
                <w:sz w:val="18"/>
                <w:szCs w:val="18"/>
              </w:rPr>
            </w:pPr>
            <w:r w:rsidRPr="001A2919">
              <w:rPr>
                <w:rFonts w:ascii="Arial" w:hAnsi="Arial" w:cs="Arial"/>
                <w:sz w:val="18"/>
                <w:szCs w:val="18"/>
                <w:lang w:val="en-GB"/>
              </w:rPr>
              <w:t>37</w:t>
            </w:r>
            <w:r w:rsidR="00236BEB">
              <w:rPr>
                <w:rFonts w:ascii="Arial" w:hAnsi="Arial" w:cs="Arial"/>
                <w:sz w:val="18"/>
                <w:szCs w:val="18"/>
              </w:rPr>
              <w:t>,</w:t>
            </w:r>
            <w:r w:rsidRPr="001A2919">
              <w:rPr>
                <w:rFonts w:ascii="Arial" w:hAnsi="Arial" w:cs="Arial"/>
                <w:sz w:val="18"/>
                <w:szCs w:val="18"/>
                <w:lang w:val="en-GB"/>
              </w:rPr>
              <w:t>266</w:t>
            </w:r>
            <w:r w:rsidR="00236BEB">
              <w:rPr>
                <w:rFonts w:ascii="Arial" w:hAnsi="Arial" w:cs="Arial"/>
                <w:sz w:val="18"/>
                <w:szCs w:val="18"/>
              </w:rPr>
              <w:t>,</w:t>
            </w:r>
            <w:r w:rsidRPr="001A2919">
              <w:rPr>
                <w:rFonts w:ascii="Arial" w:hAnsi="Arial" w:cs="Arial"/>
                <w:sz w:val="18"/>
                <w:szCs w:val="18"/>
                <w:lang w:val="en-GB"/>
              </w:rPr>
              <w:t>030</w:t>
            </w:r>
          </w:p>
        </w:tc>
        <w:tc>
          <w:tcPr>
            <w:tcW w:w="1368" w:type="dxa"/>
          </w:tcPr>
          <w:p w14:paraId="2DF37AE6" w14:textId="189A9839" w:rsidR="00236BEB" w:rsidRPr="00794D0F" w:rsidRDefault="00236BEB" w:rsidP="00236BEB">
            <w:pPr>
              <w:tabs>
                <w:tab w:val="decimal" w:pos="1151"/>
              </w:tabs>
              <w:ind w:left="284" w:right="-72" w:hanging="284"/>
              <w:jc w:val="both"/>
              <w:rPr>
                <w:rFonts w:ascii="Arial" w:hAnsi="Arial" w:cs="Arial"/>
                <w:sz w:val="18"/>
                <w:szCs w:val="18"/>
                <w:lang w:val="en-GB"/>
              </w:rPr>
            </w:pPr>
            <w:r w:rsidRPr="00794D0F">
              <w:rPr>
                <w:rFonts w:ascii="Arial" w:hAnsi="Arial" w:cs="Arial"/>
                <w:sz w:val="18"/>
                <w:szCs w:val="18"/>
              </w:rPr>
              <w:t xml:space="preserve">-       </w:t>
            </w:r>
          </w:p>
        </w:tc>
        <w:tc>
          <w:tcPr>
            <w:tcW w:w="1368" w:type="dxa"/>
            <w:shd w:val="clear" w:color="auto" w:fill="FAFAFA"/>
          </w:tcPr>
          <w:p w14:paraId="70BEA530" w14:textId="6D06D304" w:rsidR="00236BEB" w:rsidRPr="00794D0F" w:rsidRDefault="00236BEB" w:rsidP="00236BEB">
            <w:pPr>
              <w:tabs>
                <w:tab w:val="decimal" w:pos="1151"/>
              </w:tabs>
              <w:ind w:left="284" w:right="-72" w:hanging="284"/>
              <w:jc w:val="both"/>
              <w:rPr>
                <w:rFonts w:ascii="Arial" w:hAnsi="Arial" w:cs="Arial"/>
                <w:sz w:val="18"/>
                <w:szCs w:val="18"/>
              </w:rPr>
            </w:pPr>
            <w:r w:rsidRPr="00794D0F">
              <w:rPr>
                <w:rFonts w:ascii="Arial" w:hAnsi="Arial" w:cs="Arial"/>
                <w:sz w:val="18"/>
                <w:szCs w:val="18"/>
              </w:rPr>
              <w:t xml:space="preserve">-       </w:t>
            </w:r>
          </w:p>
        </w:tc>
        <w:tc>
          <w:tcPr>
            <w:tcW w:w="1368" w:type="dxa"/>
            <w:shd w:val="clear" w:color="auto" w:fill="auto"/>
          </w:tcPr>
          <w:p w14:paraId="5CD42842" w14:textId="4B021CB8" w:rsidR="00236BEB" w:rsidRPr="00794D0F" w:rsidRDefault="00236BEB" w:rsidP="00236BEB">
            <w:pPr>
              <w:tabs>
                <w:tab w:val="decimal" w:pos="1151"/>
              </w:tabs>
              <w:ind w:left="284" w:right="-72" w:hanging="284"/>
              <w:jc w:val="both"/>
              <w:rPr>
                <w:rFonts w:ascii="Arial" w:hAnsi="Arial" w:cs="Arial"/>
                <w:sz w:val="18"/>
                <w:szCs w:val="18"/>
              </w:rPr>
            </w:pPr>
            <w:r w:rsidRPr="00794D0F">
              <w:rPr>
                <w:rFonts w:ascii="Arial" w:hAnsi="Arial" w:cs="Arial"/>
                <w:sz w:val="18"/>
                <w:szCs w:val="18"/>
              </w:rPr>
              <w:t xml:space="preserve">-       </w:t>
            </w:r>
          </w:p>
        </w:tc>
      </w:tr>
      <w:tr w:rsidR="00236BEB" w:rsidRPr="00794D0F" w14:paraId="3B598629" w14:textId="77777777" w:rsidTr="00C25B35">
        <w:tc>
          <w:tcPr>
            <w:tcW w:w="3845" w:type="dxa"/>
            <w:shd w:val="clear" w:color="auto" w:fill="auto"/>
          </w:tcPr>
          <w:p w14:paraId="5481730D" w14:textId="37BA033C" w:rsidR="00236BEB" w:rsidRPr="00794D0F" w:rsidRDefault="00236BEB" w:rsidP="00236BEB">
            <w:pPr>
              <w:ind w:left="284" w:hanging="284"/>
              <w:jc w:val="thaiDistribute"/>
              <w:rPr>
                <w:rFonts w:ascii="Arial" w:hAnsi="Arial" w:cs="Arial"/>
                <w:sz w:val="18"/>
                <w:szCs w:val="18"/>
              </w:rPr>
            </w:pPr>
            <w:r w:rsidRPr="00794D0F">
              <w:rPr>
                <w:rFonts w:ascii="Arial" w:hAnsi="Arial" w:cs="Arial"/>
                <w:sz w:val="18"/>
                <w:szCs w:val="18"/>
              </w:rPr>
              <w:t>Elimination of unrealised gain from</w:t>
            </w:r>
          </w:p>
        </w:tc>
        <w:tc>
          <w:tcPr>
            <w:tcW w:w="1368" w:type="dxa"/>
            <w:shd w:val="clear" w:color="auto" w:fill="FAFAFA"/>
          </w:tcPr>
          <w:p w14:paraId="05278D0C" w14:textId="77777777" w:rsidR="00236BEB" w:rsidRPr="00794D0F" w:rsidRDefault="00236BEB" w:rsidP="00236BEB">
            <w:pPr>
              <w:tabs>
                <w:tab w:val="decimal" w:pos="1151"/>
              </w:tabs>
              <w:ind w:left="284" w:right="-72" w:hanging="284"/>
              <w:jc w:val="both"/>
              <w:rPr>
                <w:rFonts w:ascii="Arial" w:hAnsi="Arial" w:cs="Arial"/>
                <w:sz w:val="18"/>
                <w:szCs w:val="18"/>
              </w:rPr>
            </w:pPr>
          </w:p>
        </w:tc>
        <w:tc>
          <w:tcPr>
            <w:tcW w:w="1368" w:type="dxa"/>
          </w:tcPr>
          <w:p w14:paraId="595AB83C" w14:textId="77777777" w:rsidR="00236BEB" w:rsidRPr="00794D0F" w:rsidRDefault="00236BEB" w:rsidP="00236BEB">
            <w:pPr>
              <w:tabs>
                <w:tab w:val="decimal" w:pos="1151"/>
              </w:tabs>
              <w:ind w:left="284" w:right="-72" w:hanging="284"/>
              <w:jc w:val="both"/>
              <w:rPr>
                <w:rFonts w:ascii="Arial" w:hAnsi="Arial" w:cs="Arial"/>
                <w:sz w:val="18"/>
                <w:szCs w:val="18"/>
              </w:rPr>
            </w:pPr>
          </w:p>
        </w:tc>
        <w:tc>
          <w:tcPr>
            <w:tcW w:w="1368" w:type="dxa"/>
            <w:shd w:val="clear" w:color="auto" w:fill="FAFAFA"/>
          </w:tcPr>
          <w:p w14:paraId="085ABC74" w14:textId="77777777" w:rsidR="00236BEB" w:rsidRPr="00794D0F" w:rsidRDefault="00236BEB" w:rsidP="00236BEB">
            <w:pPr>
              <w:tabs>
                <w:tab w:val="decimal" w:pos="1151"/>
              </w:tabs>
              <w:ind w:left="284" w:right="-72" w:hanging="284"/>
              <w:jc w:val="both"/>
              <w:rPr>
                <w:rFonts w:ascii="Arial" w:hAnsi="Arial" w:cs="Arial"/>
                <w:sz w:val="18"/>
                <w:szCs w:val="18"/>
              </w:rPr>
            </w:pPr>
          </w:p>
        </w:tc>
        <w:tc>
          <w:tcPr>
            <w:tcW w:w="1368" w:type="dxa"/>
            <w:shd w:val="clear" w:color="auto" w:fill="auto"/>
          </w:tcPr>
          <w:p w14:paraId="1BFC5BC6" w14:textId="77777777" w:rsidR="00236BEB" w:rsidRPr="00794D0F" w:rsidRDefault="00236BEB" w:rsidP="00236BEB">
            <w:pPr>
              <w:tabs>
                <w:tab w:val="decimal" w:pos="1151"/>
              </w:tabs>
              <w:ind w:left="284" w:right="-72" w:hanging="284"/>
              <w:jc w:val="both"/>
              <w:rPr>
                <w:rFonts w:ascii="Arial" w:hAnsi="Arial" w:cs="Arial"/>
                <w:sz w:val="18"/>
                <w:szCs w:val="18"/>
              </w:rPr>
            </w:pPr>
          </w:p>
        </w:tc>
      </w:tr>
      <w:tr w:rsidR="00236BEB" w:rsidRPr="00794D0F" w14:paraId="594A741C" w14:textId="77777777" w:rsidTr="00C25B35">
        <w:tc>
          <w:tcPr>
            <w:tcW w:w="3845" w:type="dxa"/>
            <w:shd w:val="clear" w:color="auto" w:fill="auto"/>
          </w:tcPr>
          <w:p w14:paraId="5F30AC45" w14:textId="0643E4DC" w:rsidR="00236BEB" w:rsidRPr="00794D0F" w:rsidRDefault="00236BEB" w:rsidP="00236BEB">
            <w:pPr>
              <w:ind w:left="284" w:hanging="284"/>
              <w:jc w:val="thaiDistribute"/>
              <w:rPr>
                <w:rFonts w:ascii="Arial" w:hAnsi="Arial" w:cs="Arial"/>
                <w:sz w:val="18"/>
                <w:szCs w:val="18"/>
              </w:rPr>
            </w:pPr>
            <w:r w:rsidRPr="00794D0F">
              <w:rPr>
                <w:rFonts w:ascii="Arial" w:hAnsi="Arial" w:cs="Arial"/>
                <w:sz w:val="18"/>
                <w:szCs w:val="18"/>
              </w:rPr>
              <w:t xml:space="preserve">   sale of fixed assets</w:t>
            </w:r>
          </w:p>
        </w:tc>
        <w:tc>
          <w:tcPr>
            <w:tcW w:w="1368" w:type="dxa"/>
            <w:shd w:val="clear" w:color="auto" w:fill="FAFAFA"/>
          </w:tcPr>
          <w:p w14:paraId="694DC8ED" w14:textId="7E799540" w:rsidR="00236BEB" w:rsidRPr="00794D0F" w:rsidRDefault="00236BEB" w:rsidP="00236BEB">
            <w:pPr>
              <w:tabs>
                <w:tab w:val="decimal" w:pos="1151"/>
              </w:tabs>
              <w:ind w:left="284" w:right="-72" w:hanging="284"/>
              <w:jc w:val="both"/>
              <w:rPr>
                <w:rFonts w:ascii="Arial" w:hAnsi="Arial" w:cs="Arial"/>
                <w:sz w:val="18"/>
                <w:szCs w:val="18"/>
              </w:rPr>
            </w:pPr>
            <w:r>
              <w:rPr>
                <w:rFonts w:ascii="Arial" w:hAnsi="Arial" w:cs="Arial"/>
                <w:sz w:val="18"/>
                <w:szCs w:val="18"/>
              </w:rPr>
              <w:t>(</w:t>
            </w:r>
            <w:r w:rsidR="001A2919" w:rsidRPr="001A2919">
              <w:rPr>
                <w:rFonts w:ascii="Arial" w:hAnsi="Arial" w:cs="Arial"/>
                <w:sz w:val="18"/>
                <w:szCs w:val="18"/>
                <w:lang w:val="en-GB"/>
              </w:rPr>
              <w:t>6</w:t>
            </w:r>
            <w:r>
              <w:rPr>
                <w:rFonts w:ascii="Arial" w:hAnsi="Arial" w:cs="Arial"/>
                <w:sz w:val="18"/>
                <w:szCs w:val="18"/>
              </w:rPr>
              <w:t>,</w:t>
            </w:r>
            <w:r w:rsidR="001A2919" w:rsidRPr="001A2919">
              <w:rPr>
                <w:rFonts w:ascii="Arial" w:hAnsi="Arial" w:cs="Arial"/>
                <w:sz w:val="18"/>
                <w:szCs w:val="18"/>
                <w:lang w:val="en-GB"/>
              </w:rPr>
              <w:t>521</w:t>
            </w:r>
            <w:r>
              <w:rPr>
                <w:rFonts w:ascii="Arial" w:hAnsi="Arial" w:cs="Arial"/>
                <w:sz w:val="18"/>
                <w:szCs w:val="18"/>
              </w:rPr>
              <w:t>,</w:t>
            </w:r>
            <w:r w:rsidR="001A2919" w:rsidRPr="001A2919">
              <w:rPr>
                <w:rFonts w:ascii="Arial" w:hAnsi="Arial" w:cs="Arial"/>
                <w:sz w:val="18"/>
                <w:szCs w:val="18"/>
                <w:lang w:val="en-GB"/>
              </w:rPr>
              <w:t>195</w:t>
            </w:r>
            <w:r>
              <w:rPr>
                <w:rFonts w:ascii="Arial" w:hAnsi="Arial" w:cs="Arial"/>
                <w:sz w:val="18"/>
                <w:szCs w:val="18"/>
              </w:rPr>
              <w:t>)</w:t>
            </w:r>
          </w:p>
        </w:tc>
        <w:tc>
          <w:tcPr>
            <w:tcW w:w="1368" w:type="dxa"/>
          </w:tcPr>
          <w:p w14:paraId="68222195" w14:textId="746C2991" w:rsidR="00236BEB" w:rsidRPr="00794D0F" w:rsidRDefault="00236BEB" w:rsidP="00236BEB">
            <w:pPr>
              <w:tabs>
                <w:tab w:val="decimal" w:pos="1151"/>
              </w:tabs>
              <w:ind w:left="284" w:right="-72" w:hanging="284"/>
              <w:jc w:val="both"/>
              <w:rPr>
                <w:rFonts w:ascii="Arial" w:hAnsi="Arial" w:cs="Arial"/>
                <w:sz w:val="18"/>
                <w:szCs w:val="18"/>
              </w:rPr>
            </w:pPr>
            <w:r w:rsidRPr="00794D0F">
              <w:rPr>
                <w:rFonts w:ascii="Arial" w:hAnsi="Arial" w:cs="Arial"/>
                <w:sz w:val="18"/>
                <w:szCs w:val="18"/>
              </w:rPr>
              <w:t xml:space="preserve">-       </w:t>
            </w:r>
          </w:p>
        </w:tc>
        <w:tc>
          <w:tcPr>
            <w:tcW w:w="1368" w:type="dxa"/>
            <w:shd w:val="clear" w:color="auto" w:fill="FAFAFA"/>
          </w:tcPr>
          <w:p w14:paraId="006F4A24" w14:textId="21BD4721" w:rsidR="00236BEB" w:rsidRPr="00794D0F" w:rsidRDefault="00236BEB" w:rsidP="00236BEB">
            <w:pPr>
              <w:tabs>
                <w:tab w:val="decimal" w:pos="1151"/>
              </w:tabs>
              <w:ind w:left="284" w:right="-72" w:hanging="284"/>
              <w:jc w:val="both"/>
              <w:rPr>
                <w:rFonts w:ascii="Arial" w:hAnsi="Arial" w:cs="Arial"/>
                <w:sz w:val="18"/>
                <w:szCs w:val="18"/>
              </w:rPr>
            </w:pPr>
            <w:r w:rsidRPr="00794D0F">
              <w:rPr>
                <w:rFonts w:ascii="Arial" w:hAnsi="Arial" w:cs="Arial"/>
                <w:sz w:val="18"/>
                <w:szCs w:val="18"/>
              </w:rPr>
              <w:t xml:space="preserve">-       </w:t>
            </w:r>
          </w:p>
        </w:tc>
        <w:tc>
          <w:tcPr>
            <w:tcW w:w="1368" w:type="dxa"/>
            <w:shd w:val="clear" w:color="auto" w:fill="auto"/>
          </w:tcPr>
          <w:p w14:paraId="487C07F7" w14:textId="650A3665" w:rsidR="00236BEB" w:rsidRPr="00794D0F" w:rsidRDefault="00236BEB" w:rsidP="00236BEB">
            <w:pPr>
              <w:tabs>
                <w:tab w:val="decimal" w:pos="1151"/>
              </w:tabs>
              <w:ind w:left="284" w:right="-72" w:hanging="284"/>
              <w:jc w:val="both"/>
              <w:rPr>
                <w:rFonts w:ascii="Arial" w:hAnsi="Arial" w:cs="Arial"/>
                <w:sz w:val="18"/>
                <w:szCs w:val="18"/>
              </w:rPr>
            </w:pPr>
            <w:r w:rsidRPr="00794D0F">
              <w:rPr>
                <w:rFonts w:ascii="Arial" w:hAnsi="Arial" w:cs="Arial"/>
                <w:sz w:val="18"/>
                <w:szCs w:val="18"/>
              </w:rPr>
              <w:t xml:space="preserve">-       </w:t>
            </w:r>
          </w:p>
        </w:tc>
      </w:tr>
      <w:tr w:rsidR="00236BEB" w:rsidRPr="00794D0F" w14:paraId="4899BA66" w14:textId="77777777" w:rsidTr="00C25B35">
        <w:tc>
          <w:tcPr>
            <w:tcW w:w="3845" w:type="dxa"/>
            <w:shd w:val="clear" w:color="auto" w:fill="auto"/>
          </w:tcPr>
          <w:p w14:paraId="79D31E3B" w14:textId="004C3899" w:rsidR="00236BEB" w:rsidRPr="00794D0F" w:rsidRDefault="00236BEB" w:rsidP="00236BEB">
            <w:pPr>
              <w:ind w:left="284" w:hanging="284"/>
              <w:jc w:val="thaiDistribute"/>
              <w:rPr>
                <w:rFonts w:ascii="Arial" w:hAnsi="Arial" w:cs="Arial"/>
                <w:sz w:val="18"/>
                <w:szCs w:val="18"/>
              </w:rPr>
            </w:pPr>
            <w:r w:rsidRPr="00794D0F">
              <w:rPr>
                <w:rFonts w:ascii="Arial" w:hAnsi="Arial" w:cs="Arial"/>
                <w:sz w:val="18"/>
                <w:szCs w:val="18"/>
              </w:rPr>
              <w:t>Shared</w:t>
            </w:r>
            <w:r>
              <w:rPr>
                <w:rFonts w:ascii="Arial" w:hAnsi="Arial" w:cs="Arial"/>
                <w:sz w:val="18"/>
                <w:szCs w:val="18"/>
              </w:rPr>
              <w:t xml:space="preserve"> profit</w:t>
            </w:r>
            <w:r w:rsidRPr="00794D0F">
              <w:rPr>
                <w:rFonts w:ascii="Arial" w:hAnsi="Arial" w:cs="Arial"/>
                <w:sz w:val="18"/>
                <w:szCs w:val="18"/>
              </w:rPr>
              <w:t xml:space="preserve"> </w:t>
            </w:r>
            <w:r>
              <w:rPr>
                <w:rFonts w:ascii="Arial" w:hAnsi="Arial" w:cs="Arial"/>
                <w:sz w:val="18"/>
                <w:szCs w:val="18"/>
              </w:rPr>
              <w:t>(</w:t>
            </w:r>
            <w:r w:rsidRPr="00794D0F">
              <w:rPr>
                <w:rFonts w:ascii="Arial" w:hAnsi="Arial" w:cs="Arial"/>
                <w:sz w:val="18"/>
                <w:szCs w:val="18"/>
              </w:rPr>
              <w:t>loss</w:t>
            </w:r>
            <w:r>
              <w:rPr>
                <w:rFonts w:ascii="Arial" w:hAnsi="Arial" w:cs="Arial"/>
                <w:sz w:val="18"/>
                <w:szCs w:val="18"/>
              </w:rPr>
              <w:t>)</w:t>
            </w:r>
            <w:r w:rsidRPr="00794D0F">
              <w:rPr>
                <w:rFonts w:ascii="Arial" w:hAnsi="Arial" w:cs="Arial"/>
                <w:sz w:val="18"/>
                <w:szCs w:val="18"/>
              </w:rPr>
              <w:t xml:space="preserve"> after tax</w:t>
            </w:r>
          </w:p>
        </w:tc>
        <w:tc>
          <w:tcPr>
            <w:tcW w:w="1368" w:type="dxa"/>
            <w:shd w:val="clear" w:color="auto" w:fill="FAFAFA"/>
          </w:tcPr>
          <w:p w14:paraId="333BA37D" w14:textId="0FB7950F" w:rsidR="00236BEB" w:rsidRPr="00794D0F" w:rsidRDefault="001A2919" w:rsidP="00236BEB">
            <w:pPr>
              <w:tabs>
                <w:tab w:val="decimal" w:pos="1151"/>
              </w:tabs>
              <w:ind w:left="284" w:right="-72" w:hanging="284"/>
              <w:jc w:val="both"/>
              <w:rPr>
                <w:rFonts w:ascii="Arial" w:hAnsi="Arial" w:cs="Arial"/>
                <w:sz w:val="18"/>
                <w:szCs w:val="18"/>
              </w:rPr>
            </w:pPr>
            <w:r w:rsidRPr="001A2919">
              <w:rPr>
                <w:rFonts w:ascii="Arial" w:hAnsi="Arial" w:cs="Arial"/>
                <w:sz w:val="18"/>
                <w:szCs w:val="18"/>
                <w:lang w:val="en-GB"/>
              </w:rPr>
              <w:t>26</w:t>
            </w:r>
            <w:r w:rsidR="00236BEB">
              <w:rPr>
                <w:rFonts w:ascii="Arial" w:hAnsi="Arial" w:cs="Arial"/>
                <w:sz w:val="18"/>
                <w:szCs w:val="18"/>
              </w:rPr>
              <w:t>,</w:t>
            </w:r>
            <w:r w:rsidRPr="001A2919">
              <w:rPr>
                <w:rFonts w:ascii="Arial" w:hAnsi="Arial" w:cs="Arial"/>
                <w:sz w:val="18"/>
                <w:szCs w:val="18"/>
                <w:lang w:val="en-GB"/>
              </w:rPr>
              <w:t>564</w:t>
            </w:r>
            <w:r w:rsidR="00236BEB">
              <w:rPr>
                <w:rFonts w:ascii="Arial" w:hAnsi="Arial" w:cs="Arial"/>
                <w:sz w:val="18"/>
                <w:szCs w:val="18"/>
              </w:rPr>
              <w:t>,</w:t>
            </w:r>
            <w:r w:rsidRPr="001A2919">
              <w:rPr>
                <w:rFonts w:ascii="Arial" w:hAnsi="Arial" w:cs="Arial"/>
                <w:sz w:val="18"/>
                <w:szCs w:val="18"/>
                <w:lang w:val="en-GB"/>
              </w:rPr>
              <w:t>153</w:t>
            </w:r>
          </w:p>
        </w:tc>
        <w:tc>
          <w:tcPr>
            <w:tcW w:w="1368" w:type="dxa"/>
          </w:tcPr>
          <w:p w14:paraId="11FBB52D" w14:textId="15609BD8" w:rsidR="00236BEB" w:rsidRPr="00794D0F" w:rsidRDefault="00236BEB" w:rsidP="00236BEB">
            <w:pPr>
              <w:tabs>
                <w:tab w:val="decimal" w:pos="1151"/>
              </w:tabs>
              <w:ind w:left="284" w:right="-72" w:hanging="284"/>
              <w:jc w:val="both"/>
              <w:rPr>
                <w:rFonts w:ascii="Arial" w:hAnsi="Arial" w:cs="Arial"/>
                <w:sz w:val="18"/>
                <w:szCs w:val="18"/>
              </w:rPr>
            </w:pPr>
            <w:r w:rsidRPr="00794D0F">
              <w:rPr>
                <w:rFonts w:ascii="Arial" w:hAnsi="Arial" w:cs="Arial"/>
                <w:sz w:val="18"/>
                <w:szCs w:val="18"/>
              </w:rPr>
              <w:t>(</w:t>
            </w:r>
            <w:r w:rsidR="001A2919" w:rsidRPr="001A2919">
              <w:rPr>
                <w:rFonts w:ascii="Arial" w:hAnsi="Arial" w:cs="Arial"/>
                <w:sz w:val="18"/>
                <w:szCs w:val="18"/>
                <w:lang w:val="en-GB"/>
              </w:rPr>
              <w:t>50</w:t>
            </w:r>
            <w:r w:rsidRPr="00794D0F">
              <w:rPr>
                <w:rFonts w:ascii="Arial" w:hAnsi="Arial" w:cs="Arial"/>
                <w:sz w:val="18"/>
                <w:szCs w:val="18"/>
              </w:rPr>
              <w:t>,</w:t>
            </w:r>
            <w:r w:rsidR="001A2919" w:rsidRPr="001A2919">
              <w:rPr>
                <w:rFonts w:ascii="Arial" w:hAnsi="Arial" w:cs="Arial"/>
                <w:sz w:val="18"/>
                <w:szCs w:val="18"/>
                <w:lang w:val="en-GB"/>
              </w:rPr>
              <w:t>233</w:t>
            </w:r>
            <w:r w:rsidRPr="00794D0F">
              <w:rPr>
                <w:rFonts w:ascii="Arial" w:hAnsi="Arial" w:cs="Arial"/>
                <w:sz w:val="18"/>
                <w:szCs w:val="18"/>
              </w:rPr>
              <w:t>,</w:t>
            </w:r>
            <w:r w:rsidR="001A2919" w:rsidRPr="001A2919">
              <w:rPr>
                <w:rFonts w:ascii="Arial" w:hAnsi="Arial" w:cs="Arial"/>
                <w:sz w:val="18"/>
                <w:szCs w:val="18"/>
                <w:lang w:val="en-GB"/>
              </w:rPr>
              <w:t>806</w:t>
            </w:r>
            <w:r w:rsidRPr="00794D0F">
              <w:rPr>
                <w:rFonts w:ascii="Arial" w:hAnsi="Arial" w:cs="Arial"/>
                <w:sz w:val="18"/>
                <w:szCs w:val="18"/>
              </w:rPr>
              <w:t>)</w:t>
            </w:r>
          </w:p>
        </w:tc>
        <w:tc>
          <w:tcPr>
            <w:tcW w:w="1368" w:type="dxa"/>
            <w:shd w:val="clear" w:color="auto" w:fill="FAFAFA"/>
          </w:tcPr>
          <w:p w14:paraId="00622CC2" w14:textId="07EFE61E" w:rsidR="00236BEB" w:rsidRPr="00794D0F" w:rsidRDefault="00236BEB" w:rsidP="00236BEB">
            <w:pPr>
              <w:tabs>
                <w:tab w:val="decimal" w:pos="1151"/>
              </w:tabs>
              <w:ind w:left="284" w:right="-72" w:hanging="284"/>
              <w:jc w:val="both"/>
              <w:rPr>
                <w:rFonts w:ascii="Arial" w:hAnsi="Arial" w:cs="Arial"/>
                <w:sz w:val="18"/>
                <w:szCs w:val="18"/>
              </w:rPr>
            </w:pPr>
            <w:r w:rsidRPr="00794D0F">
              <w:rPr>
                <w:rFonts w:ascii="Arial" w:hAnsi="Arial" w:cs="Arial"/>
                <w:sz w:val="18"/>
                <w:szCs w:val="18"/>
              </w:rPr>
              <w:t xml:space="preserve">-       </w:t>
            </w:r>
          </w:p>
        </w:tc>
        <w:tc>
          <w:tcPr>
            <w:tcW w:w="1368" w:type="dxa"/>
            <w:shd w:val="clear" w:color="auto" w:fill="auto"/>
          </w:tcPr>
          <w:p w14:paraId="515BC4CD" w14:textId="45F4D54D" w:rsidR="00236BEB" w:rsidRPr="00794D0F" w:rsidRDefault="00236BEB" w:rsidP="00236BEB">
            <w:pPr>
              <w:tabs>
                <w:tab w:val="decimal" w:pos="1151"/>
              </w:tabs>
              <w:ind w:left="284" w:right="-72" w:hanging="284"/>
              <w:jc w:val="both"/>
              <w:rPr>
                <w:rFonts w:ascii="Arial" w:hAnsi="Arial" w:cs="Arial"/>
                <w:sz w:val="18"/>
                <w:szCs w:val="18"/>
              </w:rPr>
            </w:pPr>
            <w:r w:rsidRPr="00794D0F">
              <w:rPr>
                <w:rFonts w:ascii="Arial" w:hAnsi="Arial" w:cs="Arial"/>
                <w:sz w:val="18"/>
                <w:szCs w:val="18"/>
              </w:rPr>
              <w:t xml:space="preserve">-       </w:t>
            </w:r>
          </w:p>
        </w:tc>
      </w:tr>
      <w:tr w:rsidR="00236BEB" w:rsidRPr="00794D0F" w14:paraId="56573B89" w14:textId="77777777" w:rsidTr="00C25B35">
        <w:tc>
          <w:tcPr>
            <w:tcW w:w="3845" w:type="dxa"/>
            <w:shd w:val="clear" w:color="auto" w:fill="auto"/>
          </w:tcPr>
          <w:p w14:paraId="4C90BFAF" w14:textId="77777777" w:rsidR="00236BEB" w:rsidRPr="00794D0F" w:rsidRDefault="00236BEB" w:rsidP="00236BEB">
            <w:pPr>
              <w:ind w:left="284" w:hanging="284"/>
              <w:jc w:val="thaiDistribute"/>
              <w:rPr>
                <w:rFonts w:ascii="Arial" w:hAnsi="Arial" w:cs="Arial"/>
                <w:sz w:val="18"/>
                <w:szCs w:val="18"/>
              </w:rPr>
            </w:pPr>
            <w:r w:rsidRPr="00794D0F">
              <w:rPr>
                <w:rFonts w:ascii="Arial" w:hAnsi="Arial" w:cs="Arial"/>
                <w:sz w:val="18"/>
                <w:szCs w:val="18"/>
              </w:rPr>
              <w:t>Translation differences</w:t>
            </w:r>
          </w:p>
        </w:tc>
        <w:tc>
          <w:tcPr>
            <w:tcW w:w="1368" w:type="dxa"/>
            <w:tcBorders>
              <w:bottom w:val="single" w:sz="4" w:space="0" w:color="auto"/>
            </w:tcBorders>
            <w:shd w:val="clear" w:color="auto" w:fill="FAFAFA"/>
          </w:tcPr>
          <w:p w14:paraId="6816743D" w14:textId="3B14959F" w:rsidR="00236BEB" w:rsidRPr="00794D0F" w:rsidRDefault="001A2919" w:rsidP="00236BEB">
            <w:pPr>
              <w:tabs>
                <w:tab w:val="decimal" w:pos="1151"/>
              </w:tabs>
              <w:ind w:left="284" w:right="-72" w:hanging="284"/>
              <w:jc w:val="both"/>
              <w:rPr>
                <w:rFonts w:ascii="Arial" w:hAnsi="Arial" w:cs="Arial"/>
                <w:sz w:val="18"/>
                <w:szCs w:val="18"/>
              </w:rPr>
            </w:pPr>
            <w:r w:rsidRPr="001A2919">
              <w:rPr>
                <w:rFonts w:ascii="Arial" w:hAnsi="Arial" w:cs="Arial"/>
                <w:sz w:val="18"/>
                <w:szCs w:val="18"/>
                <w:lang w:val="en-GB"/>
              </w:rPr>
              <w:t>20</w:t>
            </w:r>
            <w:r w:rsidR="00236BEB">
              <w:rPr>
                <w:rFonts w:ascii="Arial" w:hAnsi="Arial" w:cs="Arial"/>
                <w:sz w:val="18"/>
                <w:szCs w:val="18"/>
              </w:rPr>
              <w:t>,</w:t>
            </w:r>
            <w:r w:rsidRPr="001A2919">
              <w:rPr>
                <w:rFonts w:ascii="Arial" w:hAnsi="Arial" w:cs="Arial"/>
                <w:sz w:val="18"/>
                <w:szCs w:val="18"/>
                <w:lang w:val="en-GB"/>
              </w:rPr>
              <w:t>023</w:t>
            </w:r>
            <w:r w:rsidR="00236BEB">
              <w:rPr>
                <w:rFonts w:ascii="Arial" w:hAnsi="Arial" w:cs="Arial"/>
                <w:sz w:val="18"/>
                <w:szCs w:val="18"/>
              </w:rPr>
              <w:t>,</w:t>
            </w:r>
            <w:r w:rsidRPr="001A2919">
              <w:rPr>
                <w:rFonts w:ascii="Arial" w:hAnsi="Arial" w:cs="Arial"/>
                <w:sz w:val="18"/>
                <w:szCs w:val="18"/>
                <w:lang w:val="en-GB"/>
              </w:rPr>
              <w:t>143</w:t>
            </w:r>
          </w:p>
        </w:tc>
        <w:tc>
          <w:tcPr>
            <w:tcW w:w="1368" w:type="dxa"/>
            <w:tcBorders>
              <w:bottom w:val="single" w:sz="4" w:space="0" w:color="auto"/>
            </w:tcBorders>
          </w:tcPr>
          <w:p w14:paraId="407635EE" w14:textId="1C4EAFB2" w:rsidR="00236BEB" w:rsidRPr="00794D0F" w:rsidRDefault="001A2919" w:rsidP="00236BEB">
            <w:pPr>
              <w:tabs>
                <w:tab w:val="decimal" w:pos="1151"/>
              </w:tabs>
              <w:ind w:left="284" w:right="-72" w:hanging="284"/>
              <w:jc w:val="both"/>
              <w:rPr>
                <w:rFonts w:ascii="Arial" w:hAnsi="Arial" w:cs="Arial"/>
                <w:sz w:val="18"/>
                <w:szCs w:val="18"/>
              </w:rPr>
            </w:pPr>
            <w:r w:rsidRPr="001A2919">
              <w:rPr>
                <w:rFonts w:ascii="Arial" w:hAnsi="Arial" w:cs="Arial"/>
                <w:sz w:val="18"/>
                <w:szCs w:val="18"/>
                <w:lang w:val="en-GB"/>
              </w:rPr>
              <w:t>2</w:t>
            </w:r>
            <w:r w:rsidR="00236BEB" w:rsidRPr="00794D0F">
              <w:rPr>
                <w:rFonts w:ascii="Arial" w:hAnsi="Arial" w:cs="Arial"/>
                <w:sz w:val="18"/>
                <w:szCs w:val="18"/>
              </w:rPr>
              <w:t>,</w:t>
            </w:r>
            <w:r w:rsidRPr="001A2919">
              <w:rPr>
                <w:rFonts w:ascii="Arial" w:hAnsi="Arial" w:cs="Arial"/>
                <w:sz w:val="18"/>
                <w:szCs w:val="18"/>
                <w:lang w:val="en-GB"/>
              </w:rPr>
              <w:t>630</w:t>
            </w:r>
            <w:r w:rsidR="00236BEB" w:rsidRPr="00794D0F">
              <w:rPr>
                <w:rFonts w:ascii="Arial" w:hAnsi="Arial" w:cs="Arial"/>
                <w:sz w:val="18"/>
                <w:szCs w:val="18"/>
              </w:rPr>
              <w:t>,</w:t>
            </w:r>
            <w:r w:rsidRPr="001A2919">
              <w:rPr>
                <w:rFonts w:ascii="Arial" w:hAnsi="Arial" w:cs="Arial"/>
                <w:sz w:val="18"/>
                <w:szCs w:val="18"/>
                <w:lang w:val="en-GB"/>
              </w:rPr>
              <w:t>362</w:t>
            </w:r>
          </w:p>
        </w:tc>
        <w:tc>
          <w:tcPr>
            <w:tcW w:w="1368" w:type="dxa"/>
            <w:tcBorders>
              <w:bottom w:val="single" w:sz="4" w:space="0" w:color="auto"/>
            </w:tcBorders>
            <w:shd w:val="clear" w:color="auto" w:fill="FAFAFA"/>
          </w:tcPr>
          <w:p w14:paraId="11FFC946" w14:textId="0F6719FD" w:rsidR="00236BEB" w:rsidRPr="00794D0F" w:rsidRDefault="00236BEB" w:rsidP="00236BEB">
            <w:pPr>
              <w:tabs>
                <w:tab w:val="decimal" w:pos="1151"/>
              </w:tabs>
              <w:ind w:left="284" w:right="-72" w:hanging="284"/>
              <w:jc w:val="both"/>
              <w:rPr>
                <w:rFonts w:ascii="Arial" w:hAnsi="Arial" w:cs="Arial"/>
                <w:sz w:val="18"/>
                <w:szCs w:val="18"/>
              </w:rPr>
            </w:pPr>
            <w:r w:rsidRPr="00794D0F">
              <w:rPr>
                <w:rFonts w:ascii="Arial" w:hAnsi="Arial" w:cs="Arial"/>
                <w:sz w:val="18"/>
                <w:szCs w:val="18"/>
              </w:rPr>
              <w:t xml:space="preserve">-       </w:t>
            </w:r>
          </w:p>
        </w:tc>
        <w:tc>
          <w:tcPr>
            <w:tcW w:w="1368" w:type="dxa"/>
            <w:tcBorders>
              <w:bottom w:val="single" w:sz="4" w:space="0" w:color="auto"/>
            </w:tcBorders>
            <w:shd w:val="clear" w:color="auto" w:fill="auto"/>
          </w:tcPr>
          <w:p w14:paraId="1CD945CB" w14:textId="2A89B8FF" w:rsidR="00236BEB" w:rsidRPr="00794D0F" w:rsidRDefault="00236BEB" w:rsidP="00236BEB">
            <w:pPr>
              <w:tabs>
                <w:tab w:val="decimal" w:pos="1151"/>
              </w:tabs>
              <w:ind w:left="284" w:right="-72" w:hanging="284"/>
              <w:jc w:val="both"/>
              <w:rPr>
                <w:rFonts w:ascii="Arial" w:hAnsi="Arial" w:cs="Arial"/>
                <w:sz w:val="18"/>
                <w:szCs w:val="18"/>
              </w:rPr>
            </w:pPr>
            <w:r w:rsidRPr="00794D0F">
              <w:rPr>
                <w:rFonts w:ascii="Arial" w:hAnsi="Arial" w:cs="Arial"/>
                <w:sz w:val="18"/>
                <w:szCs w:val="18"/>
              </w:rPr>
              <w:t xml:space="preserve">-       </w:t>
            </w:r>
          </w:p>
        </w:tc>
      </w:tr>
      <w:tr w:rsidR="00236BEB" w:rsidRPr="00794D0F" w14:paraId="045F70A4" w14:textId="77777777" w:rsidTr="00C25B35">
        <w:tc>
          <w:tcPr>
            <w:tcW w:w="3845" w:type="dxa"/>
            <w:shd w:val="clear" w:color="auto" w:fill="auto"/>
          </w:tcPr>
          <w:p w14:paraId="6B93D8D9" w14:textId="77777777" w:rsidR="00236BEB" w:rsidRPr="00794D0F" w:rsidRDefault="00236BEB" w:rsidP="00236BEB">
            <w:pPr>
              <w:ind w:left="284" w:hanging="284"/>
              <w:jc w:val="thaiDistribute"/>
              <w:rPr>
                <w:rFonts w:ascii="Arial" w:hAnsi="Arial" w:cs="Arial"/>
                <w:sz w:val="18"/>
                <w:szCs w:val="18"/>
              </w:rPr>
            </w:pPr>
          </w:p>
        </w:tc>
        <w:tc>
          <w:tcPr>
            <w:tcW w:w="1368" w:type="dxa"/>
            <w:tcBorders>
              <w:top w:val="single" w:sz="4" w:space="0" w:color="auto"/>
            </w:tcBorders>
            <w:shd w:val="clear" w:color="auto" w:fill="FAFAFA"/>
          </w:tcPr>
          <w:p w14:paraId="21F2F41F" w14:textId="77777777" w:rsidR="00236BEB" w:rsidRPr="00794D0F" w:rsidRDefault="00236BEB" w:rsidP="00236BEB">
            <w:pPr>
              <w:tabs>
                <w:tab w:val="decimal" w:pos="1151"/>
              </w:tabs>
              <w:ind w:left="284" w:right="-72" w:hanging="284"/>
              <w:jc w:val="both"/>
              <w:rPr>
                <w:rFonts w:ascii="Arial" w:hAnsi="Arial" w:cs="Arial"/>
                <w:sz w:val="18"/>
                <w:szCs w:val="18"/>
              </w:rPr>
            </w:pPr>
          </w:p>
        </w:tc>
        <w:tc>
          <w:tcPr>
            <w:tcW w:w="1368" w:type="dxa"/>
            <w:tcBorders>
              <w:top w:val="single" w:sz="4" w:space="0" w:color="auto"/>
            </w:tcBorders>
          </w:tcPr>
          <w:p w14:paraId="008C0356" w14:textId="77777777" w:rsidR="00236BEB" w:rsidRPr="00794D0F" w:rsidRDefault="00236BEB" w:rsidP="00236BEB">
            <w:pPr>
              <w:tabs>
                <w:tab w:val="decimal" w:pos="1151"/>
              </w:tabs>
              <w:ind w:left="284" w:right="-72" w:hanging="284"/>
              <w:jc w:val="both"/>
              <w:rPr>
                <w:rFonts w:ascii="Arial" w:hAnsi="Arial" w:cs="Arial"/>
                <w:sz w:val="18"/>
                <w:szCs w:val="18"/>
              </w:rPr>
            </w:pPr>
          </w:p>
        </w:tc>
        <w:tc>
          <w:tcPr>
            <w:tcW w:w="1368" w:type="dxa"/>
            <w:tcBorders>
              <w:top w:val="single" w:sz="4" w:space="0" w:color="auto"/>
            </w:tcBorders>
            <w:shd w:val="clear" w:color="auto" w:fill="FAFAFA"/>
          </w:tcPr>
          <w:p w14:paraId="1668A4F4" w14:textId="77777777" w:rsidR="00236BEB" w:rsidRPr="00794D0F" w:rsidRDefault="00236BEB" w:rsidP="00236BEB">
            <w:pPr>
              <w:tabs>
                <w:tab w:val="decimal" w:pos="1151"/>
              </w:tabs>
              <w:ind w:left="284" w:right="-72" w:hanging="284"/>
              <w:jc w:val="both"/>
              <w:rPr>
                <w:rFonts w:ascii="Arial" w:hAnsi="Arial" w:cs="Arial"/>
                <w:sz w:val="18"/>
                <w:szCs w:val="18"/>
              </w:rPr>
            </w:pPr>
          </w:p>
        </w:tc>
        <w:tc>
          <w:tcPr>
            <w:tcW w:w="1368" w:type="dxa"/>
            <w:tcBorders>
              <w:top w:val="single" w:sz="4" w:space="0" w:color="auto"/>
            </w:tcBorders>
            <w:shd w:val="clear" w:color="auto" w:fill="auto"/>
          </w:tcPr>
          <w:p w14:paraId="478CECA6" w14:textId="77777777" w:rsidR="00236BEB" w:rsidRPr="00794D0F" w:rsidRDefault="00236BEB" w:rsidP="00236BEB">
            <w:pPr>
              <w:tabs>
                <w:tab w:val="decimal" w:pos="1151"/>
              </w:tabs>
              <w:ind w:left="284" w:right="-72" w:hanging="284"/>
              <w:jc w:val="both"/>
              <w:rPr>
                <w:rFonts w:ascii="Arial" w:hAnsi="Arial" w:cs="Arial"/>
                <w:sz w:val="18"/>
                <w:szCs w:val="18"/>
              </w:rPr>
            </w:pPr>
          </w:p>
        </w:tc>
      </w:tr>
      <w:tr w:rsidR="00236BEB" w:rsidRPr="00794D0F" w14:paraId="11DFF6E8" w14:textId="77777777" w:rsidTr="00C25B35">
        <w:tc>
          <w:tcPr>
            <w:tcW w:w="3845" w:type="dxa"/>
            <w:shd w:val="clear" w:color="auto" w:fill="auto"/>
          </w:tcPr>
          <w:p w14:paraId="202FC385" w14:textId="1A529F2D" w:rsidR="00236BEB" w:rsidRPr="00794D0F" w:rsidRDefault="00236BEB" w:rsidP="00236BEB">
            <w:pPr>
              <w:ind w:left="284" w:hanging="284"/>
              <w:jc w:val="thaiDistribute"/>
              <w:rPr>
                <w:rFonts w:ascii="Arial" w:hAnsi="Arial" w:cs="Arial"/>
                <w:sz w:val="18"/>
                <w:szCs w:val="18"/>
              </w:rPr>
            </w:pPr>
            <w:r w:rsidRPr="00794D0F">
              <w:rPr>
                <w:rFonts w:ascii="Arial" w:hAnsi="Arial" w:cs="Arial"/>
                <w:sz w:val="18"/>
                <w:szCs w:val="18"/>
              </w:rPr>
              <w:t>Closing net book value of the year</w:t>
            </w:r>
          </w:p>
        </w:tc>
        <w:tc>
          <w:tcPr>
            <w:tcW w:w="1368" w:type="dxa"/>
            <w:tcBorders>
              <w:bottom w:val="single" w:sz="4" w:space="0" w:color="auto"/>
            </w:tcBorders>
            <w:shd w:val="clear" w:color="auto" w:fill="FAFAFA"/>
          </w:tcPr>
          <w:p w14:paraId="636C7917" w14:textId="05CA079F" w:rsidR="00236BEB" w:rsidRPr="00794D0F" w:rsidRDefault="001A2919" w:rsidP="00236BEB">
            <w:pPr>
              <w:tabs>
                <w:tab w:val="decimal" w:pos="1151"/>
              </w:tabs>
              <w:ind w:left="284" w:right="-72" w:hanging="284"/>
              <w:jc w:val="both"/>
              <w:rPr>
                <w:rFonts w:ascii="Arial" w:hAnsi="Arial" w:cs="Arial"/>
                <w:sz w:val="18"/>
                <w:szCs w:val="18"/>
              </w:rPr>
            </w:pPr>
            <w:r w:rsidRPr="001A2919">
              <w:rPr>
                <w:rFonts w:ascii="Arial" w:hAnsi="Arial" w:cs="Arial"/>
                <w:sz w:val="18"/>
                <w:szCs w:val="18"/>
                <w:lang w:val="en-GB"/>
              </w:rPr>
              <w:t>165</w:t>
            </w:r>
            <w:r w:rsidR="00236BEB">
              <w:rPr>
                <w:rFonts w:ascii="Arial" w:hAnsi="Arial" w:cs="Arial"/>
                <w:sz w:val="18"/>
                <w:szCs w:val="18"/>
              </w:rPr>
              <w:t>,</w:t>
            </w:r>
            <w:r w:rsidRPr="001A2919">
              <w:rPr>
                <w:rFonts w:ascii="Arial" w:hAnsi="Arial" w:cs="Arial"/>
                <w:sz w:val="18"/>
                <w:szCs w:val="18"/>
                <w:lang w:val="en-GB"/>
              </w:rPr>
              <w:t>804</w:t>
            </w:r>
            <w:r w:rsidR="00236BEB">
              <w:rPr>
                <w:rFonts w:ascii="Arial" w:hAnsi="Arial" w:cs="Arial"/>
                <w:sz w:val="18"/>
                <w:szCs w:val="18"/>
              </w:rPr>
              <w:t>,</w:t>
            </w:r>
            <w:r w:rsidRPr="001A2919">
              <w:rPr>
                <w:rFonts w:ascii="Arial" w:hAnsi="Arial" w:cs="Arial"/>
                <w:sz w:val="18"/>
                <w:szCs w:val="18"/>
                <w:lang w:val="en-GB"/>
              </w:rPr>
              <w:t>890</w:t>
            </w:r>
          </w:p>
        </w:tc>
        <w:tc>
          <w:tcPr>
            <w:tcW w:w="1368" w:type="dxa"/>
            <w:tcBorders>
              <w:bottom w:val="single" w:sz="4" w:space="0" w:color="auto"/>
            </w:tcBorders>
          </w:tcPr>
          <w:p w14:paraId="536E54E6" w14:textId="4FAB1A45" w:rsidR="00236BEB" w:rsidRPr="00794D0F" w:rsidRDefault="001A2919" w:rsidP="00236BEB">
            <w:pPr>
              <w:tabs>
                <w:tab w:val="decimal" w:pos="1151"/>
              </w:tabs>
              <w:ind w:left="284" w:right="-72" w:hanging="284"/>
              <w:jc w:val="both"/>
              <w:rPr>
                <w:rFonts w:ascii="Arial" w:hAnsi="Arial" w:cs="Arial"/>
                <w:sz w:val="18"/>
                <w:szCs w:val="18"/>
              </w:rPr>
            </w:pPr>
            <w:r w:rsidRPr="001A2919">
              <w:rPr>
                <w:rFonts w:ascii="Arial" w:hAnsi="Arial" w:cs="Arial"/>
                <w:sz w:val="18"/>
                <w:szCs w:val="18"/>
                <w:lang w:val="en-GB"/>
              </w:rPr>
              <w:t>50</w:t>
            </w:r>
            <w:r w:rsidR="00236BEB" w:rsidRPr="00794D0F">
              <w:rPr>
                <w:rFonts w:ascii="Arial" w:hAnsi="Arial" w:cs="Arial"/>
                <w:sz w:val="18"/>
                <w:szCs w:val="18"/>
              </w:rPr>
              <w:t>,</w:t>
            </w:r>
            <w:r w:rsidRPr="001A2919">
              <w:rPr>
                <w:rFonts w:ascii="Arial" w:hAnsi="Arial" w:cs="Arial"/>
                <w:sz w:val="18"/>
                <w:szCs w:val="18"/>
                <w:lang w:val="en-GB"/>
              </w:rPr>
              <w:t>913</w:t>
            </w:r>
            <w:r w:rsidR="00236BEB" w:rsidRPr="00794D0F">
              <w:rPr>
                <w:rFonts w:ascii="Arial" w:hAnsi="Arial" w:cs="Arial"/>
                <w:sz w:val="18"/>
                <w:szCs w:val="18"/>
              </w:rPr>
              <w:t>,</w:t>
            </w:r>
            <w:r w:rsidRPr="001A2919">
              <w:rPr>
                <w:rFonts w:ascii="Arial" w:hAnsi="Arial" w:cs="Arial"/>
                <w:sz w:val="18"/>
                <w:szCs w:val="18"/>
                <w:lang w:val="en-GB"/>
              </w:rPr>
              <w:t>671</w:t>
            </w:r>
          </w:p>
        </w:tc>
        <w:tc>
          <w:tcPr>
            <w:tcW w:w="1368" w:type="dxa"/>
            <w:tcBorders>
              <w:bottom w:val="single" w:sz="4" w:space="0" w:color="auto"/>
            </w:tcBorders>
            <w:shd w:val="clear" w:color="auto" w:fill="FAFAFA"/>
          </w:tcPr>
          <w:p w14:paraId="4ABBEAD3" w14:textId="23281C57" w:rsidR="00236BEB" w:rsidRPr="00794D0F" w:rsidRDefault="00236BEB" w:rsidP="00236BEB">
            <w:pPr>
              <w:tabs>
                <w:tab w:val="decimal" w:pos="1151"/>
              </w:tabs>
              <w:ind w:left="284" w:right="-72" w:hanging="284"/>
              <w:jc w:val="both"/>
              <w:rPr>
                <w:rFonts w:ascii="Arial" w:hAnsi="Arial" w:cs="Arial"/>
                <w:sz w:val="18"/>
                <w:szCs w:val="18"/>
              </w:rPr>
            </w:pPr>
            <w:r w:rsidRPr="00794D0F">
              <w:rPr>
                <w:rFonts w:ascii="Arial" w:hAnsi="Arial" w:cs="Arial"/>
                <w:sz w:val="18"/>
                <w:szCs w:val="18"/>
              </w:rPr>
              <w:t xml:space="preserve">-       </w:t>
            </w:r>
          </w:p>
        </w:tc>
        <w:tc>
          <w:tcPr>
            <w:tcW w:w="1368" w:type="dxa"/>
            <w:tcBorders>
              <w:bottom w:val="single" w:sz="4" w:space="0" w:color="auto"/>
            </w:tcBorders>
            <w:shd w:val="clear" w:color="auto" w:fill="auto"/>
          </w:tcPr>
          <w:p w14:paraId="262C7061" w14:textId="68C3C77F" w:rsidR="00236BEB" w:rsidRPr="00794D0F" w:rsidRDefault="00236BEB" w:rsidP="00236BEB">
            <w:pPr>
              <w:tabs>
                <w:tab w:val="decimal" w:pos="1151"/>
              </w:tabs>
              <w:ind w:left="284" w:right="-72" w:hanging="284"/>
              <w:jc w:val="both"/>
              <w:rPr>
                <w:rFonts w:ascii="Arial" w:hAnsi="Arial" w:cs="Arial"/>
                <w:sz w:val="18"/>
                <w:szCs w:val="18"/>
              </w:rPr>
            </w:pPr>
            <w:r w:rsidRPr="00794D0F">
              <w:rPr>
                <w:rFonts w:ascii="Arial" w:hAnsi="Arial" w:cs="Arial"/>
                <w:sz w:val="18"/>
                <w:szCs w:val="18"/>
              </w:rPr>
              <w:t xml:space="preserve">-       </w:t>
            </w:r>
          </w:p>
        </w:tc>
      </w:tr>
    </w:tbl>
    <w:p w14:paraId="580FE890" w14:textId="77777777" w:rsidR="004E44E5" w:rsidRPr="00794D0F" w:rsidRDefault="004E44E5" w:rsidP="00BE389B">
      <w:pPr>
        <w:ind w:left="284" w:hanging="284"/>
        <w:rPr>
          <w:rFonts w:ascii="Arial" w:hAnsi="Arial" w:cs="Arial"/>
          <w:sz w:val="18"/>
          <w:szCs w:val="18"/>
        </w:rPr>
      </w:pPr>
    </w:p>
    <w:p w14:paraId="62F5DE84" w14:textId="77777777" w:rsidR="00451917" w:rsidRPr="00794D0F" w:rsidRDefault="00451917" w:rsidP="005369DB">
      <w:pPr>
        <w:tabs>
          <w:tab w:val="decimal" w:pos="1151"/>
        </w:tabs>
        <w:ind w:right="-72"/>
        <w:jc w:val="both"/>
        <w:rPr>
          <w:rFonts w:ascii="Arial" w:hAnsi="Arial" w:cs="Arial"/>
          <w:sz w:val="20"/>
          <w:szCs w:val="20"/>
        </w:rPr>
        <w:sectPr w:rsidR="00451917" w:rsidRPr="00794D0F" w:rsidSect="00EB1FF2">
          <w:pgSz w:w="11909" w:h="16834" w:code="9"/>
          <w:pgMar w:top="1440" w:right="720" w:bottom="720" w:left="1728" w:header="706" w:footer="706" w:gutter="0"/>
          <w:cols w:space="720"/>
        </w:sectPr>
      </w:pPr>
    </w:p>
    <w:p w14:paraId="3B658256" w14:textId="77777777" w:rsidR="00CB47E8" w:rsidRPr="00794D0F" w:rsidRDefault="00CB47E8" w:rsidP="00451917">
      <w:pPr>
        <w:ind w:left="540" w:hanging="540"/>
        <w:jc w:val="both"/>
        <w:rPr>
          <w:rFonts w:ascii="Arial" w:hAnsi="Arial" w:cs="Arial"/>
          <w:sz w:val="18"/>
          <w:szCs w:val="18"/>
        </w:rPr>
      </w:pPr>
    </w:p>
    <w:tbl>
      <w:tblPr>
        <w:tblW w:w="13950" w:type="dxa"/>
        <w:tblInd w:w="108" w:type="dxa"/>
        <w:shd w:val="clear" w:color="auto" w:fill="FFA543"/>
        <w:tblLook w:val="04A0" w:firstRow="1" w:lastRow="0" w:firstColumn="1" w:lastColumn="0" w:noHBand="0" w:noVBand="1"/>
      </w:tblPr>
      <w:tblGrid>
        <w:gridCol w:w="13950"/>
      </w:tblGrid>
      <w:tr w:rsidR="0020690B" w:rsidRPr="00794D0F" w14:paraId="08322ABC" w14:textId="77777777" w:rsidTr="0020690B">
        <w:trPr>
          <w:trHeight w:val="386"/>
        </w:trPr>
        <w:tc>
          <w:tcPr>
            <w:tcW w:w="13950" w:type="dxa"/>
            <w:shd w:val="clear" w:color="auto" w:fill="FFA543"/>
            <w:vAlign w:val="center"/>
          </w:tcPr>
          <w:p w14:paraId="2CF32DD6" w14:textId="495A2814" w:rsidR="0020690B" w:rsidRPr="00794D0F" w:rsidRDefault="001A2919" w:rsidP="00FA1896">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21</w:t>
            </w:r>
            <w:r w:rsidR="0020690B" w:rsidRPr="00794D0F">
              <w:rPr>
                <w:rFonts w:ascii="Arial" w:eastAsia="Arial Unicode MS" w:hAnsi="Arial" w:cs="Arial"/>
                <w:b/>
                <w:bCs/>
                <w:color w:val="FFFFFF"/>
                <w:sz w:val="18"/>
                <w:szCs w:val="18"/>
                <w:lang w:val="en-GB"/>
              </w:rPr>
              <w:tab/>
              <w:t>Investment properties (net)</w:t>
            </w:r>
          </w:p>
        </w:tc>
      </w:tr>
    </w:tbl>
    <w:p w14:paraId="079E266C" w14:textId="68ABC87E" w:rsidR="0020690B" w:rsidRDefault="0020690B" w:rsidP="00451917">
      <w:pPr>
        <w:ind w:left="540" w:hanging="540"/>
        <w:jc w:val="both"/>
        <w:rPr>
          <w:rFonts w:ascii="Arial" w:hAnsi="Arial" w:cs="Arial"/>
          <w:sz w:val="18"/>
          <w:szCs w:val="18"/>
        </w:rPr>
      </w:pPr>
    </w:p>
    <w:tbl>
      <w:tblPr>
        <w:tblW w:w="13951" w:type="dxa"/>
        <w:tblInd w:w="108" w:type="dxa"/>
        <w:tblLayout w:type="fixed"/>
        <w:tblLook w:val="0000" w:firstRow="0" w:lastRow="0" w:firstColumn="0" w:lastColumn="0" w:noHBand="0" w:noVBand="0"/>
      </w:tblPr>
      <w:tblGrid>
        <w:gridCol w:w="5355"/>
        <w:gridCol w:w="1634"/>
        <w:gridCol w:w="1762"/>
        <w:gridCol w:w="1694"/>
        <w:gridCol w:w="1850"/>
        <w:gridCol w:w="1642"/>
        <w:gridCol w:w="14"/>
      </w:tblGrid>
      <w:tr w:rsidR="00454386" w:rsidRPr="00454386" w14:paraId="5C0C8E2A" w14:textId="77777777" w:rsidTr="00300A29">
        <w:trPr>
          <w:gridAfter w:val="1"/>
          <w:wAfter w:w="14" w:type="dxa"/>
        </w:trPr>
        <w:tc>
          <w:tcPr>
            <w:tcW w:w="5355" w:type="dxa"/>
            <w:vAlign w:val="center"/>
          </w:tcPr>
          <w:p w14:paraId="7EC99078" w14:textId="77777777" w:rsidR="00454386" w:rsidRPr="00454386" w:rsidRDefault="00454386" w:rsidP="00300A29">
            <w:pPr>
              <w:tabs>
                <w:tab w:val="left" w:pos="1242"/>
              </w:tabs>
              <w:ind w:left="-101" w:right="-79"/>
              <w:rPr>
                <w:rFonts w:ascii="Arial" w:hAnsi="Arial" w:cs="Arial"/>
                <w:b/>
                <w:bCs/>
                <w:snapToGrid w:val="0"/>
                <w:sz w:val="18"/>
                <w:szCs w:val="18"/>
                <w:u w:val="single"/>
                <w:lang w:eastAsia="th-TH"/>
              </w:rPr>
            </w:pPr>
          </w:p>
        </w:tc>
        <w:tc>
          <w:tcPr>
            <w:tcW w:w="8582" w:type="dxa"/>
            <w:gridSpan w:val="5"/>
            <w:tcBorders>
              <w:top w:val="single" w:sz="4" w:space="0" w:color="auto"/>
            </w:tcBorders>
          </w:tcPr>
          <w:p w14:paraId="15B857CA" w14:textId="77777777" w:rsidR="00454386" w:rsidRPr="00454386" w:rsidRDefault="00454386" w:rsidP="00300A29">
            <w:pPr>
              <w:pStyle w:val="a0"/>
              <w:ind w:right="-72"/>
              <w:jc w:val="center"/>
              <w:rPr>
                <w:rFonts w:ascii="Arial" w:hAnsi="Arial" w:cs="Arial"/>
                <w:b/>
                <w:bCs/>
                <w:snapToGrid w:val="0"/>
                <w:color w:val="auto"/>
                <w:spacing w:val="-4"/>
                <w:sz w:val="18"/>
                <w:szCs w:val="18"/>
                <w:cs/>
                <w:lang w:eastAsia="th-TH"/>
              </w:rPr>
            </w:pPr>
            <w:r w:rsidRPr="00454386">
              <w:rPr>
                <w:rFonts w:ascii="Arial" w:hAnsi="Arial" w:cs="Arial"/>
                <w:b/>
                <w:bCs/>
                <w:snapToGrid w:val="0"/>
                <w:color w:val="auto"/>
                <w:spacing w:val="-4"/>
                <w:sz w:val="18"/>
                <w:szCs w:val="18"/>
                <w:lang w:eastAsia="th-TH"/>
              </w:rPr>
              <w:t>Separate financial statements</w:t>
            </w:r>
          </w:p>
        </w:tc>
      </w:tr>
      <w:tr w:rsidR="00454386" w:rsidRPr="00454386" w14:paraId="29F1DC4C" w14:textId="77777777" w:rsidTr="00300A29">
        <w:tc>
          <w:tcPr>
            <w:tcW w:w="5355" w:type="dxa"/>
            <w:vAlign w:val="center"/>
          </w:tcPr>
          <w:p w14:paraId="68B6BA6C" w14:textId="77777777" w:rsidR="00454386" w:rsidRPr="00454386" w:rsidRDefault="00454386" w:rsidP="00300A29">
            <w:pPr>
              <w:tabs>
                <w:tab w:val="left" w:pos="1242"/>
              </w:tabs>
              <w:ind w:left="-101" w:right="-79"/>
              <w:rPr>
                <w:rFonts w:ascii="Arial" w:hAnsi="Arial" w:cs="Arial"/>
                <w:b/>
                <w:bCs/>
                <w:snapToGrid w:val="0"/>
                <w:sz w:val="18"/>
                <w:szCs w:val="18"/>
                <w:u w:val="single"/>
                <w:lang w:eastAsia="th-TH"/>
              </w:rPr>
            </w:pPr>
          </w:p>
        </w:tc>
        <w:tc>
          <w:tcPr>
            <w:tcW w:w="1634" w:type="dxa"/>
            <w:tcBorders>
              <w:top w:val="single" w:sz="4" w:space="0" w:color="auto"/>
            </w:tcBorders>
          </w:tcPr>
          <w:p w14:paraId="451AA0EB" w14:textId="77777777" w:rsidR="00454386" w:rsidRPr="00454386" w:rsidRDefault="00454386" w:rsidP="00300A29">
            <w:pPr>
              <w:pStyle w:val="a0"/>
              <w:tabs>
                <w:tab w:val="right" w:pos="1418"/>
              </w:tabs>
              <w:ind w:right="-72"/>
              <w:jc w:val="both"/>
              <w:rPr>
                <w:rFonts w:ascii="Arial" w:hAnsi="Arial" w:cs="Arial"/>
                <w:b/>
                <w:bCs/>
                <w:snapToGrid w:val="0"/>
                <w:color w:val="auto"/>
                <w:spacing w:val="-4"/>
                <w:sz w:val="18"/>
                <w:szCs w:val="18"/>
                <w:cs/>
                <w:lang w:eastAsia="th-TH"/>
              </w:rPr>
            </w:pPr>
          </w:p>
        </w:tc>
        <w:tc>
          <w:tcPr>
            <w:tcW w:w="1762" w:type="dxa"/>
            <w:tcBorders>
              <w:top w:val="single" w:sz="4" w:space="0" w:color="auto"/>
            </w:tcBorders>
            <w:vAlign w:val="center"/>
          </w:tcPr>
          <w:p w14:paraId="299C2F7D" w14:textId="77777777" w:rsidR="00454386" w:rsidRPr="00454386" w:rsidRDefault="00454386" w:rsidP="00300A29">
            <w:pPr>
              <w:pStyle w:val="a0"/>
              <w:tabs>
                <w:tab w:val="right" w:pos="1512"/>
              </w:tabs>
              <w:ind w:right="-72"/>
              <w:jc w:val="both"/>
              <w:rPr>
                <w:rFonts w:ascii="Arial" w:hAnsi="Arial" w:cs="Arial"/>
                <w:b/>
                <w:bCs/>
                <w:snapToGrid w:val="0"/>
                <w:color w:val="auto"/>
                <w:spacing w:val="-4"/>
                <w:sz w:val="18"/>
                <w:szCs w:val="18"/>
                <w:lang w:eastAsia="th-TH"/>
              </w:rPr>
            </w:pPr>
            <w:r w:rsidRPr="00454386">
              <w:rPr>
                <w:rFonts w:ascii="Arial" w:hAnsi="Arial" w:cs="Arial"/>
                <w:b/>
                <w:bCs/>
                <w:snapToGrid w:val="0"/>
                <w:color w:val="auto"/>
                <w:spacing w:val="-4"/>
                <w:sz w:val="18"/>
                <w:szCs w:val="18"/>
                <w:cs/>
                <w:lang w:eastAsia="th-TH"/>
              </w:rPr>
              <w:tab/>
            </w:r>
            <w:r w:rsidRPr="00454386">
              <w:rPr>
                <w:rFonts w:ascii="Arial" w:hAnsi="Arial" w:cs="Arial"/>
                <w:b/>
                <w:bCs/>
                <w:snapToGrid w:val="0"/>
                <w:color w:val="auto"/>
                <w:spacing w:val="-4"/>
                <w:sz w:val="18"/>
                <w:szCs w:val="18"/>
                <w:lang w:eastAsia="th-TH"/>
              </w:rPr>
              <w:t>Plant buildings</w:t>
            </w:r>
          </w:p>
        </w:tc>
        <w:tc>
          <w:tcPr>
            <w:tcW w:w="1694" w:type="dxa"/>
            <w:tcBorders>
              <w:top w:val="single" w:sz="4" w:space="0" w:color="auto"/>
            </w:tcBorders>
            <w:vAlign w:val="center"/>
          </w:tcPr>
          <w:p w14:paraId="67D69943" w14:textId="77777777" w:rsidR="00454386" w:rsidRPr="00454386" w:rsidRDefault="00454386" w:rsidP="00300A29">
            <w:pPr>
              <w:pStyle w:val="a0"/>
              <w:tabs>
                <w:tab w:val="right" w:pos="1512"/>
              </w:tabs>
              <w:ind w:right="-72"/>
              <w:jc w:val="both"/>
              <w:rPr>
                <w:rFonts w:ascii="Arial" w:hAnsi="Arial" w:cs="Arial"/>
                <w:b/>
                <w:bCs/>
                <w:snapToGrid w:val="0"/>
                <w:color w:val="auto"/>
                <w:spacing w:val="-4"/>
                <w:sz w:val="18"/>
                <w:szCs w:val="18"/>
                <w:cs/>
                <w:lang w:eastAsia="th-TH"/>
              </w:rPr>
            </w:pPr>
          </w:p>
        </w:tc>
        <w:tc>
          <w:tcPr>
            <w:tcW w:w="1850" w:type="dxa"/>
            <w:tcBorders>
              <w:top w:val="single" w:sz="4" w:space="0" w:color="auto"/>
            </w:tcBorders>
          </w:tcPr>
          <w:p w14:paraId="2EC28ACA" w14:textId="77777777" w:rsidR="00454386" w:rsidRPr="00454386" w:rsidRDefault="00454386" w:rsidP="00300A29">
            <w:pPr>
              <w:pStyle w:val="a0"/>
              <w:tabs>
                <w:tab w:val="right" w:pos="1512"/>
              </w:tabs>
              <w:ind w:right="-72"/>
              <w:jc w:val="both"/>
              <w:rPr>
                <w:rFonts w:ascii="Arial" w:hAnsi="Arial" w:cs="Arial"/>
                <w:b/>
                <w:bCs/>
                <w:snapToGrid w:val="0"/>
                <w:color w:val="auto"/>
                <w:spacing w:val="-4"/>
                <w:sz w:val="18"/>
                <w:szCs w:val="18"/>
                <w:cs/>
                <w:lang w:eastAsia="th-TH"/>
              </w:rPr>
            </w:pPr>
          </w:p>
        </w:tc>
        <w:tc>
          <w:tcPr>
            <w:tcW w:w="1656" w:type="dxa"/>
            <w:gridSpan w:val="2"/>
            <w:tcBorders>
              <w:top w:val="single" w:sz="4" w:space="0" w:color="auto"/>
            </w:tcBorders>
            <w:vAlign w:val="center"/>
          </w:tcPr>
          <w:p w14:paraId="78532CFD" w14:textId="77777777" w:rsidR="00454386" w:rsidRPr="00454386" w:rsidRDefault="00454386" w:rsidP="00300A29">
            <w:pPr>
              <w:pStyle w:val="a0"/>
              <w:tabs>
                <w:tab w:val="right" w:pos="1512"/>
              </w:tabs>
              <w:ind w:right="-72"/>
              <w:jc w:val="both"/>
              <w:rPr>
                <w:rFonts w:ascii="Arial" w:hAnsi="Arial" w:cs="Arial"/>
                <w:b/>
                <w:bCs/>
                <w:snapToGrid w:val="0"/>
                <w:color w:val="auto"/>
                <w:spacing w:val="-4"/>
                <w:sz w:val="18"/>
                <w:szCs w:val="18"/>
                <w:cs/>
                <w:lang w:eastAsia="th-TH"/>
              </w:rPr>
            </w:pPr>
          </w:p>
        </w:tc>
      </w:tr>
      <w:tr w:rsidR="00454386" w:rsidRPr="00454386" w14:paraId="3B4583DC" w14:textId="77777777" w:rsidTr="00300A29">
        <w:tc>
          <w:tcPr>
            <w:tcW w:w="5355" w:type="dxa"/>
            <w:vAlign w:val="center"/>
          </w:tcPr>
          <w:p w14:paraId="3E9D2926" w14:textId="77777777" w:rsidR="00454386" w:rsidRPr="00454386" w:rsidRDefault="00454386" w:rsidP="00300A29">
            <w:pPr>
              <w:tabs>
                <w:tab w:val="left" w:pos="1242"/>
              </w:tabs>
              <w:ind w:left="-101" w:right="-79"/>
              <w:rPr>
                <w:rFonts w:ascii="Arial" w:hAnsi="Arial" w:cs="Arial"/>
                <w:b/>
                <w:bCs/>
                <w:snapToGrid w:val="0"/>
                <w:sz w:val="18"/>
                <w:szCs w:val="18"/>
                <w:u w:val="single"/>
                <w:lang w:eastAsia="th-TH"/>
              </w:rPr>
            </w:pPr>
          </w:p>
        </w:tc>
        <w:tc>
          <w:tcPr>
            <w:tcW w:w="1634" w:type="dxa"/>
            <w:vAlign w:val="bottom"/>
          </w:tcPr>
          <w:p w14:paraId="2E4072F8" w14:textId="77777777" w:rsidR="00454386" w:rsidRPr="00454386" w:rsidRDefault="00454386" w:rsidP="00300A29">
            <w:pPr>
              <w:pStyle w:val="a0"/>
              <w:tabs>
                <w:tab w:val="right" w:pos="1418"/>
              </w:tabs>
              <w:ind w:right="-72"/>
              <w:jc w:val="both"/>
              <w:rPr>
                <w:rFonts w:ascii="Arial" w:hAnsi="Arial" w:cs="Arial"/>
                <w:b/>
                <w:bCs/>
                <w:snapToGrid w:val="0"/>
                <w:color w:val="auto"/>
                <w:spacing w:val="-4"/>
                <w:sz w:val="18"/>
                <w:szCs w:val="18"/>
                <w:lang w:eastAsia="th-TH"/>
              </w:rPr>
            </w:pPr>
            <w:r w:rsidRPr="00454386">
              <w:rPr>
                <w:rFonts w:ascii="Arial" w:hAnsi="Arial" w:cs="Arial"/>
                <w:b/>
                <w:bCs/>
                <w:snapToGrid w:val="0"/>
                <w:color w:val="auto"/>
                <w:spacing w:val="-4"/>
                <w:sz w:val="18"/>
                <w:szCs w:val="18"/>
                <w:lang w:eastAsia="th-TH"/>
              </w:rPr>
              <w:tab/>
            </w:r>
          </w:p>
        </w:tc>
        <w:tc>
          <w:tcPr>
            <w:tcW w:w="1762" w:type="dxa"/>
            <w:vAlign w:val="center"/>
          </w:tcPr>
          <w:p w14:paraId="7987579A" w14:textId="77777777" w:rsidR="00454386" w:rsidRPr="00454386" w:rsidRDefault="00454386" w:rsidP="00300A29">
            <w:pPr>
              <w:pStyle w:val="a0"/>
              <w:tabs>
                <w:tab w:val="right" w:pos="1512"/>
              </w:tabs>
              <w:ind w:right="-72"/>
              <w:jc w:val="both"/>
              <w:rPr>
                <w:rFonts w:ascii="Arial" w:hAnsi="Arial" w:cs="Arial"/>
                <w:b/>
                <w:bCs/>
                <w:snapToGrid w:val="0"/>
                <w:color w:val="auto"/>
                <w:spacing w:val="-4"/>
                <w:sz w:val="18"/>
                <w:szCs w:val="18"/>
                <w:cs/>
                <w:lang w:eastAsia="th-TH"/>
              </w:rPr>
            </w:pPr>
            <w:r w:rsidRPr="00454386">
              <w:rPr>
                <w:rFonts w:ascii="Arial" w:hAnsi="Arial" w:cs="Arial"/>
                <w:b/>
                <w:bCs/>
                <w:snapToGrid w:val="0"/>
                <w:color w:val="auto"/>
                <w:spacing w:val="-4"/>
                <w:sz w:val="18"/>
                <w:szCs w:val="18"/>
                <w:lang w:eastAsia="th-TH"/>
              </w:rPr>
              <w:tab/>
              <w:t>and building</w:t>
            </w:r>
          </w:p>
        </w:tc>
        <w:tc>
          <w:tcPr>
            <w:tcW w:w="1694" w:type="dxa"/>
            <w:vAlign w:val="center"/>
          </w:tcPr>
          <w:p w14:paraId="5838A209" w14:textId="77777777" w:rsidR="00454386" w:rsidRPr="00454386" w:rsidRDefault="00454386" w:rsidP="00300A29">
            <w:pPr>
              <w:pStyle w:val="a0"/>
              <w:tabs>
                <w:tab w:val="right" w:pos="1512"/>
              </w:tabs>
              <w:ind w:right="-72"/>
              <w:jc w:val="both"/>
              <w:rPr>
                <w:rFonts w:ascii="Arial" w:hAnsi="Arial" w:cs="Arial"/>
                <w:b/>
                <w:bCs/>
                <w:snapToGrid w:val="0"/>
                <w:color w:val="auto"/>
                <w:spacing w:val="-4"/>
                <w:sz w:val="18"/>
                <w:szCs w:val="18"/>
                <w:lang w:eastAsia="th-TH"/>
              </w:rPr>
            </w:pPr>
            <w:r w:rsidRPr="00454386">
              <w:rPr>
                <w:rFonts w:ascii="Arial" w:hAnsi="Arial" w:cs="Arial"/>
                <w:b/>
                <w:bCs/>
                <w:snapToGrid w:val="0"/>
                <w:color w:val="auto"/>
                <w:spacing w:val="-4"/>
                <w:sz w:val="18"/>
                <w:szCs w:val="18"/>
                <w:lang w:eastAsia="th-TH"/>
              </w:rPr>
              <w:tab/>
              <w:t>Facility</w:t>
            </w:r>
          </w:p>
        </w:tc>
        <w:tc>
          <w:tcPr>
            <w:tcW w:w="1850" w:type="dxa"/>
            <w:vAlign w:val="center"/>
          </w:tcPr>
          <w:p w14:paraId="0FAD0D1D" w14:textId="77777777" w:rsidR="00454386" w:rsidRPr="00454386" w:rsidRDefault="00454386" w:rsidP="00300A29">
            <w:pPr>
              <w:pStyle w:val="a0"/>
              <w:tabs>
                <w:tab w:val="right" w:pos="1644"/>
              </w:tabs>
              <w:ind w:right="-72"/>
              <w:jc w:val="both"/>
              <w:rPr>
                <w:rFonts w:ascii="Arial" w:hAnsi="Arial" w:cs="Arial"/>
                <w:b/>
                <w:bCs/>
                <w:snapToGrid w:val="0"/>
                <w:color w:val="auto"/>
                <w:spacing w:val="-4"/>
                <w:sz w:val="18"/>
                <w:szCs w:val="18"/>
                <w:cs/>
                <w:lang w:eastAsia="th-TH"/>
              </w:rPr>
            </w:pPr>
            <w:r w:rsidRPr="00454386">
              <w:rPr>
                <w:rFonts w:ascii="Arial" w:hAnsi="Arial" w:cs="Arial"/>
                <w:b/>
                <w:bCs/>
                <w:snapToGrid w:val="0"/>
                <w:color w:val="auto"/>
                <w:spacing w:val="-4"/>
                <w:sz w:val="18"/>
                <w:szCs w:val="18"/>
                <w:lang w:eastAsia="th-TH"/>
              </w:rPr>
              <w:tab/>
              <w:t>Right of use land</w:t>
            </w:r>
          </w:p>
        </w:tc>
        <w:tc>
          <w:tcPr>
            <w:tcW w:w="1656" w:type="dxa"/>
            <w:gridSpan w:val="2"/>
            <w:vAlign w:val="center"/>
          </w:tcPr>
          <w:p w14:paraId="7CDCBCD7" w14:textId="77777777" w:rsidR="00454386" w:rsidRPr="00454386" w:rsidRDefault="00454386" w:rsidP="00300A29">
            <w:pPr>
              <w:pStyle w:val="a0"/>
              <w:tabs>
                <w:tab w:val="right" w:pos="1512"/>
              </w:tabs>
              <w:ind w:right="-72" w:hanging="114"/>
              <w:jc w:val="both"/>
              <w:rPr>
                <w:rFonts w:ascii="Arial" w:hAnsi="Arial" w:cs="Arial"/>
                <w:b/>
                <w:bCs/>
                <w:snapToGrid w:val="0"/>
                <w:color w:val="auto"/>
                <w:spacing w:val="-4"/>
                <w:sz w:val="18"/>
                <w:szCs w:val="18"/>
                <w:cs/>
                <w:lang w:eastAsia="th-TH"/>
              </w:rPr>
            </w:pPr>
          </w:p>
        </w:tc>
      </w:tr>
      <w:tr w:rsidR="00454386" w:rsidRPr="00454386" w14:paraId="31B1FB60" w14:textId="77777777" w:rsidTr="00300A29">
        <w:tc>
          <w:tcPr>
            <w:tcW w:w="5355" w:type="dxa"/>
            <w:vAlign w:val="center"/>
          </w:tcPr>
          <w:p w14:paraId="74E05D38" w14:textId="77777777" w:rsidR="00454386" w:rsidRPr="00454386" w:rsidRDefault="00454386" w:rsidP="00300A29">
            <w:pPr>
              <w:tabs>
                <w:tab w:val="left" w:pos="1242"/>
              </w:tabs>
              <w:ind w:left="-101" w:right="-79"/>
              <w:rPr>
                <w:rFonts w:ascii="Arial" w:hAnsi="Arial" w:cs="Arial"/>
                <w:b/>
                <w:bCs/>
                <w:snapToGrid w:val="0"/>
                <w:sz w:val="18"/>
                <w:szCs w:val="18"/>
                <w:u w:val="single"/>
                <w:lang w:eastAsia="th-TH"/>
              </w:rPr>
            </w:pPr>
          </w:p>
        </w:tc>
        <w:tc>
          <w:tcPr>
            <w:tcW w:w="1634" w:type="dxa"/>
            <w:vAlign w:val="bottom"/>
          </w:tcPr>
          <w:p w14:paraId="5E65266D" w14:textId="77777777" w:rsidR="00454386" w:rsidRPr="00454386" w:rsidRDefault="00454386" w:rsidP="00300A29">
            <w:pPr>
              <w:pStyle w:val="a0"/>
              <w:tabs>
                <w:tab w:val="right" w:pos="1418"/>
              </w:tabs>
              <w:ind w:right="-72"/>
              <w:jc w:val="both"/>
              <w:rPr>
                <w:rFonts w:ascii="Arial" w:hAnsi="Arial" w:cs="Arial"/>
                <w:b/>
                <w:bCs/>
                <w:snapToGrid w:val="0"/>
                <w:color w:val="auto"/>
                <w:spacing w:val="-4"/>
                <w:sz w:val="18"/>
                <w:szCs w:val="18"/>
                <w:lang w:eastAsia="th-TH"/>
              </w:rPr>
            </w:pPr>
            <w:r w:rsidRPr="00454386">
              <w:rPr>
                <w:rFonts w:ascii="Arial" w:hAnsi="Arial" w:cs="Arial"/>
                <w:b/>
                <w:bCs/>
                <w:snapToGrid w:val="0"/>
                <w:color w:val="auto"/>
                <w:spacing w:val="-4"/>
                <w:sz w:val="18"/>
                <w:szCs w:val="18"/>
                <w:lang w:eastAsia="th-TH"/>
              </w:rPr>
              <w:tab/>
              <w:t>Land</w:t>
            </w:r>
          </w:p>
        </w:tc>
        <w:tc>
          <w:tcPr>
            <w:tcW w:w="1762" w:type="dxa"/>
            <w:vAlign w:val="center"/>
          </w:tcPr>
          <w:p w14:paraId="698011D1" w14:textId="77777777" w:rsidR="00454386" w:rsidRPr="00454386" w:rsidRDefault="00454386" w:rsidP="00300A29">
            <w:pPr>
              <w:pStyle w:val="a0"/>
              <w:tabs>
                <w:tab w:val="right" w:pos="1512"/>
              </w:tabs>
              <w:ind w:right="-72"/>
              <w:jc w:val="both"/>
              <w:rPr>
                <w:rFonts w:ascii="Arial" w:hAnsi="Arial" w:cs="Arial"/>
                <w:b/>
                <w:bCs/>
                <w:snapToGrid w:val="0"/>
                <w:color w:val="auto"/>
                <w:spacing w:val="-4"/>
                <w:sz w:val="18"/>
                <w:szCs w:val="18"/>
                <w:cs/>
                <w:lang w:eastAsia="th-TH"/>
              </w:rPr>
            </w:pPr>
            <w:r w:rsidRPr="00454386">
              <w:rPr>
                <w:rFonts w:ascii="Arial" w:hAnsi="Arial" w:cs="Arial"/>
                <w:b/>
                <w:bCs/>
                <w:snapToGrid w:val="0"/>
                <w:color w:val="auto"/>
                <w:spacing w:val="-4"/>
                <w:sz w:val="18"/>
                <w:szCs w:val="18"/>
                <w:lang w:eastAsia="th-TH"/>
              </w:rPr>
              <w:tab/>
              <w:t>improvement</w:t>
            </w:r>
          </w:p>
        </w:tc>
        <w:tc>
          <w:tcPr>
            <w:tcW w:w="1694" w:type="dxa"/>
            <w:vAlign w:val="center"/>
          </w:tcPr>
          <w:p w14:paraId="7138602E" w14:textId="77777777" w:rsidR="00454386" w:rsidRPr="00454386" w:rsidRDefault="00454386" w:rsidP="00300A29">
            <w:pPr>
              <w:pStyle w:val="a0"/>
              <w:tabs>
                <w:tab w:val="right" w:pos="1512"/>
              </w:tabs>
              <w:ind w:right="-72"/>
              <w:jc w:val="both"/>
              <w:rPr>
                <w:rFonts w:ascii="Arial" w:hAnsi="Arial" w:cs="Arial"/>
                <w:b/>
                <w:bCs/>
                <w:snapToGrid w:val="0"/>
                <w:color w:val="auto"/>
                <w:spacing w:val="-4"/>
                <w:sz w:val="18"/>
                <w:szCs w:val="18"/>
                <w:cs/>
                <w:lang w:eastAsia="th-TH"/>
              </w:rPr>
            </w:pPr>
            <w:r w:rsidRPr="00454386">
              <w:rPr>
                <w:rFonts w:ascii="Arial" w:hAnsi="Arial" w:cs="Arial"/>
                <w:b/>
                <w:bCs/>
                <w:snapToGrid w:val="0"/>
                <w:color w:val="auto"/>
                <w:spacing w:val="-4"/>
                <w:sz w:val="18"/>
                <w:szCs w:val="18"/>
                <w:lang w:eastAsia="th-TH"/>
              </w:rPr>
              <w:tab/>
              <w:t>systems</w:t>
            </w:r>
          </w:p>
        </w:tc>
        <w:tc>
          <w:tcPr>
            <w:tcW w:w="1850" w:type="dxa"/>
          </w:tcPr>
          <w:p w14:paraId="1ACEBC13" w14:textId="77777777" w:rsidR="00454386" w:rsidRPr="00454386" w:rsidRDefault="00454386" w:rsidP="00300A29">
            <w:pPr>
              <w:pStyle w:val="a0"/>
              <w:tabs>
                <w:tab w:val="right" w:pos="1644"/>
              </w:tabs>
              <w:ind w:right="-72"/>
              <w:jc w:val="both"/>
              <w:rPr>
                <w:rFonts w:ascii="Arial" w:hAnsi="Arial" w:cs="Arial"/>
                <w:b/>
                <w:bCs/>
                <w:snapToGrid w:val="0"/>
                <w:color w:val="auto"/>
                <w:spacing w:val="-4"/>
                <w:sz w:val="18"/>
                <w:szCs w:val="18"/>
                <w:lang w:eastAsia="th-TH"/>
              </w:rPr>
            </w:pPr>
            <w:r w:rsidRPr="00454386">
              <w:rPr>
                <w:rFonts w:ascii="Arial" w:hAnsi="Arial" w:cs="Arial"/>
                <w:b/>
                <w:bCs/>
                <w:snapToGrid w:val="0"/>
                <w:color w:val="auto"/>
                <w:spacing w:val="-4"/>
                <w:sz w:val="18"/>
                <w:szCs w:val="18"/>
                <w:lang w:eastAsia="th-TH"/>
              </w:rPr>
              <w:tab/>
              <w:t>and building</w:t>
            </w:r>
          </w:p>
        </w:tc>
        <w:tc>
          <w:tcPr>
            <w:tcW w:w="1656" w:type="dxa"/>
            <w:gridSpan w:val="2"/>
            <w:vAlign w:val="center"/>
          </w:tcPr>
          <w:p w14:paraId="0811E605" w14:textId="77777777" w:rsidR="00454386" w:rsidRPr="00454386" w:rsidRDefault="00454386" w:rsidP="00300A29">
            <w:pPr>
              <w:pStyle w:val="a0"/>
              <w:tabs>
                <w:tab w:val="right" w:pos="1512"/>
              </w:tabs>
              <w:ind w:right="-72"/>
              <w:jc w:val="right"/>
              <w:rPr>
                <w:rFonts w:ascii="Arial" w:hAnsi="Arial" w:cs="Arial"/>
                <w:b/>
                <w:bCs/>
                <w:snapToGrid w:val="0"/>
                <w:color w:val="auto"/>
                <w:spacing w:val="-4"/>
                <w:sz w:val="18"/>
                <w:szCs w:val="18"/>
                <w:cs/>
                <w:lang w:eastAsia="th-TH"/>
              </w:rPr>
            </w:pPr>
            <w:r w:rsidRPr="00454386">
              <w:rPr>
                <w:rFonts w:ascii="Arial" w:hAnsi="Arial" w:cs="Arial"/>
                <w:b/>
                <w:bCs/>
                <w:snapToGrid w:val="0"/>
                <w:color w:val="auto"/>
                <w:spacing w:val="-4"/>
                <w:sz w:val="18"/>
                <w:szCs w:val="18"/>
                <w:lang w:eastAsia="th-TH"/>
              </w:rPr>
              <w:t>Total</w:t>
            </w:r>
          </w:p>
        </w:tc>
      </w:tr>
      <w:tr w:rsidR="00454386" w:rsidRPr="00454386" w14:paraId="5A9A10A2" w14:textId="77777777" w:rsidTr="00300A29">
        <w:tc>
          <w:tcPr>
            <w:tcW w:w="5355" w:type="dxa"/>
            <w:vAlign w:val="center"/>
          </w:tcPr>
          <w:p w14:paraId="14055623" w14:textId="77777777" w:rsidR="00454386" w:rsidRPr="00454386" w:rsidRDefault="00454386" w:rsidP="00300A29">
            <w:pPr>
              <w:tabs>
                <w:tab w:val="left" w:pos="1242"/>
              </w:tabs>
              <w:ind w:left="-101" w:right="-79"/>
              <w:rPr>
                <w:rFonts w:ascii="Arial" w:hAnsi="Arial" w:cs="Arial"/>
                <w:snapToGrid w:val="0"/>
                <w:sz w:val="18"/>
                <w:szCs w:val="18"/>
                <w:lang w:eastAsia="th-TH"/>
              </w:rPr>
            </w:pPr>
          </w:p>
        </w:tc>
        <w:tc>
          <w:tcPr>
            <w:tcW w:w="1634" w:type="dxa"/>
            <w:tcBorders>
              <w:bottom w:val="single" w:sz="4" w:space="0" w:color="auto"/>
            </w:tcBorders>
            <w:vAlign w:val="center"/>
          </w:tcPr>
          <w:p w14:paraId="2BC64266" w14:textId="77777777" w:rsidR="00454386" w:rsidRPr="00454386" w:rsidRDefault="00454386" w:rsidP="00300A29">
            <w:pPr>
              <w:pStyle w:val="a0"/>
              <w:tabs>
                <w:tab w:val="right" w:pos="1418"/>
              </w:tabs>
              <w:ind w:right="-72"/>
              <w:jc w:val="both"/>
              <w:rPr>
                <w:rFonts w:ascii="Arial" w:hAnsi="Arial" w:cs="Arial"/>
                <w:b/>
                <w:bCs/>
                <w:snapToGrid w:val="0"/>
                <w:color w:val="auto"/>
                <w:spacing w:val="-4"/>
                <w:sz w:val="18"/>
                <w:szCs w:val="18"/>
                <w:lang w:eastAsia="th-TH"/>
              </w:rPr>
            </w:pPr>
            <w:r w:rsidRPr="00454386">
              <w:rPr>
                <w:rFonts w:ascii="Arial" w:hAnsi="Arial" w:cs="Arial"/>
                <w:b/>
                <w:bCs/>
                <w:snapToGrid w:val="0"/>
                <w:color w:val="auto"/>
                <w:spacing w:val="-4"/>
                <w:sz w:val="18"/>
                <w:szCs w:val="18"/>
                <w:cs/>
                <w:lang w:eastAsia="th-TH"/>
              </w:rPr>
              <w:tab/>
            </w:r>
            <w:r w:rsidRPr="00454386">
              <w:rPr>
                <w:rFonts w:ascii="Arial" w:hAnsi="Arial" w:cs="Arial"/>
                <w:b/>
                <w:bCs/>
                <w:snapToGrid w:val="0"/>
                <w:color w:val="auto"/>
                <w:spacing w:val="-4"/>
                <w:sz w:val="18"/>
                <w:szCs w:val="18"/>
                <w:lang w:eastAsia="th-TH"/>
              </w:rPr>
              <w:t>Baht</w:t>
            </w:r>
          </w:p>
        </w:tc>
        <w:tc>
          <w:tcPr>
            <w:tcW w:w="1762" w:type="dxa"/>
            <w:tcBorders>
              <w:bottom w:val="single" w:sz="4" w:space="0" w:color="auto"/>
            </w:tcBorders>
            <w:vAlign w:val="center"/>
          </w:tcPr>
          <w:p w14:paraId="6FEE1A0B" w14:textId="77777777" w:rsidR="00454386" w:rsidRPr="00454386" w:rsidRDefault="00454386" w:rsidP="00300A29">
            <w:pPr>
              <w:pStyle w:val="a0"/>
              <w:tabs>
                <w:tab w:val="right" w:pos="1512"/>
              </w:tabs>
              <w:ind w:right="-72"/>
              <w:jc w:val="both"/>
              <w:rPr>
                <w:rFonts w:ascii="Arial" w:hAnsi="Arial" w:cs="Arial"/>
                <w:b/>
                <w:bCs/>
                <w:snapToGrid w:val="0"/>
                <w:color w:val="auto"/>
                <w:spacing w:val="-4"/>
                <w:sz w:val="18"/>
                <w:szCs w:val="18"/>
                <w:lang w:eastAsia="th-TH"/>
              </w:rPr>
            </w:pPr>
            <w:r w:rsidRPr="00454386">
              <w:rPr>
                <w:rFonts w:ascii="Arial" w:hAnsi="Arial" w:cs="Arial"/>
                <w:b/>
                <w:bCs/>
                <w:snapToGrid w:val="0"/>
                <w:color w:val="auto"/>
                <w:spacing w:val="-4"/>
                <w:sz w:val="18"/>
                <w:szCs w:val="18"/>
                <w:cs/>
                <w:lang w:eastAsia="th-TH"/>
              </w:rPr>
              <w:tab/>
            </w:r>
            <w:r w:rsidRPr="00454386">
              <w:rPr>
                <w:rFonts w:ascii="Arial" w:hAnsi="Arial" w:cs="Arial"/>
                <w:b/>
                <w:bCs/>
                <w:snapToGrid w:val="0"/>
                <w:color w:val="auto"/>
                <w:spacing w:val="-4"/>
                <w:sz w:val="18"/>
                <w:szCs w:val="18"/>
                <w:lang w:eastAsia="th-TH"/>
              </w:rPr>
              <w:t>Baht</w:t>
            </w:r>
          </w:p>
        </w:tc>
        <w:tc>
          <w:tcPr>
            <w:tcW w:w="1694" w:type="dxa"/>
            <w:tcBorders>
              <w:bottom w:val="single" w:sz="4" w:space="0" w:color="auto"/>
            </w:tcBorders>
            <w:vAlign w:val="center"/>
          </w:tcPr>
          <w:p w14:paraId="1C6A13C8" w14:textId="77777777" w:rsidR="00454386" w:rsidRPr="00454386" w:rsidRDefault="00454386" w:rsidP="00300A29">
            <w:pPr>
              <w:pStyle w:val="a0"/>
              <w:tabs>
                <w:tab w:val="right" w:pos="1512"/>
              </w:tabs>
              <w:ind w:right="-72"/>
              <w:jc w:val="both"/>
              <w:rPr>
                <w:rFonts w:ascii="Arial" w:hAnsi="Arial" w:cs="Arial"/>
                <w:b/>
                <w:bCs/>
                <w:snapToGrid w:val="0"/>
                <w:color w:val="auto"/>
                <w:spacing w:val="-4"/>
                <w:sz w:val="18"/>
                <w:szCs w:val="18"/>
                <w:lang w:eastAsia="th-TH"/>
              </w:rPr>
            </w:pPr>
            <w:r w:rsidRPr="00454386">
              <w:rPr>
                <w:rFonts w:ascii="Arial" w:hAnsi="Arial" w:cs="Arial"/>
                <w:b/>
                <w:bCs/>
                <w:snapToGrid w:val="0"/>
                <w:color w:val="auto"/>
                <w:spacing w:val="-4"/>
                <w:sz w:val="18"/>
                <w:szCs w:val="18"/>
                <w:cs/>
                <w:lang w:eastAsia="th-TH"/>
              </w:rPr>
              <w:tab/>
            </w:r>
            <w:r w:rsidRPr="00454386">
              <w:rPr>
                <w:rFonts w:ascii="Arial" w:hAnsi="Arial" w:cs="Arial"/>
                <w:b/>
                <w:bCs/>
                <w:snapToGrid w:val="0"/>
                <w:color w:val="auto"/>
                <w:spacing w:val="-4"/>
                <w:sz w:val="18"/>
                <w:szCs w:val="18"/>
                <w:lang w:eastAsia="th-TH"/>
              </w:rPr>
              <w:t>Baht</w:t>
            </w:r>
          </w:p>
        </w:tc>
        <w:tc>
          <w:tcPr>
            <w:tcW w:w="1850" w:type="dxa"/>
            <w:tcBorders>
              <w:bottom w:val="single" w:sz="4" w:space="0" w:color="auto"/>
            </w:tcBorders>
          </w:tcPr>
          <w:p w14:paraId="2C8595D5" w14:textId="77777777" w:rsidR="00454386" w:rsidRPr="00454386" w:rsidRDefault="00454386" w:rsidP="00300A29">
            <w:pPr>
              <w:pStyle w:val="a0"/>
              <w:tabs>
                <w:tab w:val="right" w:pos="1644"/>
              </w:tabs>
              <w:ind w:right="-72"/>
              <w:jc w:val="both"/>
              <w:rPr>
                <w:rFonts w:ascii="Arial" w:hAnsi="Arial" w:cs="Arial"/>
                <w:b/>
                <w:bCs/>
                <w:snapToGrid w:val="0"/>
                <w:color w:val="auto"/>
                <w:spacing w:val="-4"/>
                <w:sz w:val="18"/>
                <w:szCs w:val="18"/>
                <w:cs/>
                <w:lang w:eastAsia="th-TH"/>
              </w:rPr>
            </w:pPr>
            <w:r w:rsidRPr="00454386">
              <w:rPr>
                <w:rFonts w:ascii="Arial" w:hAnsi="Arial" w:cs="Arial"/>
                <w:b/>
                <w:bCs/>
                <w:snapToGrid w:val="0"/>
                <w:color w:val="auto"/>
                <w:spacing w:val="-4"/>
                <w:sz w:val="18"/>
                <w:szCs w:val="18"/>
                <w:lang w:eastAsia="th-TH"/>
              </w:rPr>
              <w:tab/>
              <w:t>Baht</w:t>
            </w:r>
          </w:p>
        </w:tc>
        <w:tc>
          <w:tcPr>
            <w:tcW w:w="1656" w:type="dxa"/>
            <w:gridSpan w:val="2"/>
            <w:tcBorders>
              <w:bottom w:val="single" w:sz="4" w:space="0" w:color="auto"/>
            </w:tcBorders>
            <w:vAlign w:val="center"/>
          </w:tcPr>
          <w:p w14:paraId="1BD1CC5F" w14:textId="77777777" w:rsidR="00454386" w:rsidRPr="00454386" w:rsidRDefault="00454386" w:rsidP="00300A29">
            <w:pPr>
              <w:pStyle w:val="a0"/>
              <w:tabs>
                <w:tab w:val="left" w:pos="218"/>
                <w:tab w:val="right" w:pos="1512"/>
              </w:tabs>
              <w:ind w:right="-72"/>
              <w:jc w:val="right"/>
              <w:rPr>
                <w:rFonts w:ascii="Arial" w:hAnsi="Arial" w:cs="Arial"/>
                <w:b/>
                <w:bCs/>
                <w:snapToGrid w:val="0"/>
                <w:color w:val="auto"/>
                <w:spacing w:val="-4"/>
                <w:sz w:val="18"/>
                <w:szCs w:val="18"/>
                <w:lang w:eastAsia="th-TH"/>
              </w:rPr>
            </w:pPr>
            <w:r w:rsidRPr="00454386">
              <w:rPr>
                <w:rFonts w:ascii="Arial" w:hAnsi="Arial" w:cs="Arial"/>
                <w:b/>
                <w:bCs/>
                <w:snapToGrid w:val="0"/>
                <w:color w:val="auto"/>
                <w:spacing w:val="-4"/>
                <w:sz w:val="18"/>
                <w:szCs w:val="18"/>
                <w:cs/>
                <w:lang w:eastAsia="th-TH"/>
              </w:rPr>
              <w:tab/>
            </w:r>
            <w:r w:rsidRPr="00454386">
              <w:rPr>
                <w:rFonts w:ascii="Arial" w:hAnsi="Arial" w:cs="Arial"/>
                <w:b/>
                <w:bCs/>
                <w:snapToGrid w:val="0"/>
                <w:color w:val="auto"/>
                <w:spacing w:val="-4"/>
                <w:sz w:val="18"/>
                <w:szCs w:val="18"/>
                <w:lang w:eastAsia="th-TH"/>
              </w:rPr>
              <w:t>Baht</w:t>
            </w:r>
          </w:p>
        </w:tc>
      </w:tr>
      <w:tr w:rsidR="00454386" w:rsidRPr="00454386" w14:paraId="71D88748" w14:textId="77777777" w:rsidTr="00300A29">
        <w:tc>
          <w:tcPr>
            <w:tcW w:w="5355" w:type="dxa"/>
            <w:vAlign w:val="center"/>
          </w:tcPr>
          <w:p w14:paraId="637CF290" w14:textId="702047B8" w:rsidR="00454386" w:rsidRPr="00454386" w:rsidRDefault="00454386" w:rsidP="00300A29">
            <w:pPr>
              <w:tabs>
                <w:tab w:val="left" w:pos="1242"/>
                <w:tab w:val="left" w:pos="1342"/>
              </w:tabs>
              <w:ind w:left="-101"/>
              <w:rPr>
                <w:rFonts w:ascii="Arial" w:hAnsi="Arial" w:cs="Arial"/>
                <w:b/>
                <w:bCs/>
                <w:sz w:val="18"/>
                <w:szCs w:val="18"/>
              </w:rPr>
            </w:pPr>
            <w:r w:rsidRPr="00454386">
              <w:rPr>
                <w:rFonts w:ascii="Arial" w:hAnsi="Arial" w:cs="Arial"/>
                <w:b/>
                <w:bCs/>
                <w:sz w:val="18"/>
                <w:szCs w:val="18"/>
              </w:rPr>
              <w:t xml:space="preserve">As </w:t>
            </w:r>
            <w:proofErr w:type="gramStart"/>
            <w:r w:rsidRPr="00454386">
              <w:rPr>
                <w:rFonts w:ascii="Arial" w:hAnsi="Arial" w:cs="Arial"/>
                <w:b/>
                <w:bCs/>
                <w:sz w:val="18"/>
                <w:szCs w:val="18"/>
              </w:rPr>
              <w:t>at</w:t>
            </w:r>
            <w:proofErr w:type="gramEnd"/>
            <w:r w:rsidRPr="00454386">
              <w:rPr>
                <w:rFonts w:ascii="Arial" w:hAnsi="Arial" w:cs="Arial"/>
                <w:b/>
                <w:bCs/>
                <w:sz w:val="18"/>
                <w:szCs w:val="18"/>
              </w:rPr>
              <w:t xml:space="preserve"> </w:t>
            </w:r>
            <w:r w:rsidR="001A2919" w:rsidRPr="001A2919">
              <w:rPr>
                <w:rFonts w:ascii="Arial" w:hAnsi="Arial" w:cs="Arial"/>
                <w:b/>
                <w:bCs/>
                <w:sz w:val="18"/>
                <w:szCs w:val="18"/>
                <w:lang w:val="en-GB"/>
              </w:rPr>
              <w:t>31</w:t>
            </w:r>
            <w:r w:rsidRPr="00454386">
              <w:rPr>
                <w:rFonts w:ascii="Arial" w:hAnsi="Arial" w:cs="Arial"/>
                <w:b/>
                <w:bCs/>
                <w:sz w:val="18"/>
                <w:szCs w:val="18"/>
              </w:rPr>
              <w:t xml:space="preserve"> March </w:t>
            </w:r>
            <w:r w:rsidR="001A2919" w:rsidRPr="001A2919">
              <w:rPr>
                <w:rFonts w:ascii="Arial" w:hAnsi="Arial" w:cs="Arial"/>
                <w:b/>
                <w:bCs/>
                <w:sz w:val="18"/>
                <w:szCs w:val="18"/>
                <w:lang w:val="en-GB"/>
              </w:rPr>
              <w:t>2020</w:t>
            </w:r>
          </w:p>
        </w:tc>
        <w:tc>
          <w:tcPr>
            <w:tcW w:w="1634" w:type="dxa"/>
          </w:tcPr>
          <w:p w14:paraId="4B7264BD" w14:textId="77777777" w:rsidR="00454386" w:rsidRPr="00454386" w:rsidRDefault="00454386" w:rsidP="00300A29">
            <w:pPr>
              <w:tabs>
                <w:tab w:val="decimal" w:pos="1418"/>
              </w:tabs>
              <w:ind w:right="-72"/>
              <w:jc w:val="both"/>
              <w:rPr>
                <w:rFonts w:ascii="Arial" w:hAnsi="Arial" w:cs="Arial"/>
                <w:sz w:val="18"/>
                <w:szCs w:val="18"/>
              </w:rPr>
            </w:pPr>
          </w:p>
        </w:tc>
        <w:tc>
          <w:tcPr>
            <w:tcW w:w="1762" w:type="dxa"/>
          </w:tcPr>
          <w:p w14:paraId="7E8F8C1C" w14:textId="77777777" w:rsidR="00454386" w:rsidRPr="00454386" w:rsidRDefault="00454386" w:rsidP="00300A29">
            <w:pPr>
              <w:tabs>
                <w:tab w:val="decimal" w:pos="1539"/>
              </w:tabs>
              <w:ind w:right="-72"/>
              <w:jc w:val="both"/>
              <w:rPr>
                <w:rFonts w:ascii="Arial" w:hAnsi="Arial" w:cs="Arial"/>
                <w:sz w:val="18"/>
                <w:szCs w:val="18"/>
              </w:rPr>
            </w:pPr>
          </w:p>
        </w:tc>
        <w:tc>
          <w:tcPr>
            <w:tcW w:w="1694" w:type="dxa"/>
          </w:tcPr>
          <w:p w14:paraId="63FF0C20" w14:textId="77777777" w:rsidR="00454386" w:rsidRPr="00454386" w:rsidRDefault="00454386" w:rsidP="00300A29">
            <w:pPr>
              <w:tabs>
                <w:tab w:val="decimal" w:pos="1478"/>
              </w:tabs>
              <w:ind w:right="-72"/>
              <w:jc w:val="both"/>
              <w:rPr>
                <w:rFonts w:ascii="Arial" w:hAnsi="Arial" w:cs="Arial"/>
                <w:sz w:val="18"/>
                <w:szCs w:val="18"/>
              </w:rPr>
            </w:pPr>
          </w:p>
        </w:tc>
        <w:tc>
          <w:tcPr>
            <w:tcW w:w="1850" w:type="dxa"/>
          </w:tcPr>
          <w:p w14:paraId="4A810E80" w14:textId="77777777" w:rsidR="00454386" w:rsidRPr="00454386" w:rsidRDefault="00454386" w:rsidP="00300A29">
            <w:pPr>
              <w:tabs>
                <w:tab w:val="decimal" w:pos="1631"/>
              </w:tabs>
              <w:ind w:right="-72"/>
              <w:jc w:val="both"/>
              <w:rPr>
                <w:rFonts w:ascii="Arial" w:hAnsi="Arial" w:cs="Arial"/>
                <w:sz w:val="18"/>
                <w:szCs w:val="18"/>
              </w:rPr>
            </w:pPr>
          </w:p>
        </w:tc>
        <w:tc>
          <w:tcPr>
            <w:tcW w:w="1656" w:type="dxa"/>
            <w:gridSpan w:val="2"/>
          </w:tcPr>
          <w:p w14:paraId="54162D66" w14:textId="77777777" w:rsidR="00454386" w:rsidRPr="00454386" w:rsidRDefault="00454386" w:rsidP="00300A29">
            <w:pPr>
              <w:tabs>
                <w:tab w:val="decimal" w:pos="1488"/>
              </w:tabs>
              <w:ind w:right="-72"/>
              <w:jc w:val="both"/>
              <w:rPr>
                <w:rFonts w:ascii="Arial" w:hAnsi="Arial" w:cs="Arial"/>
                <w:sz w:val="18"/>
                <w:szCs w:val="18"/>
              </w:rPr>
            </w:pPr>
          </w:p>
        </w:tc>
      </w:tr>
      <w:tr w:rsidR="00454386" w:rsidRPr="00454386" w14:paraId="35683E9D" w14:textId="77777777" w:rsidTr="00300A29">
        <w:tc>
          <w:tcPr>
            <w:tcW w:w="5355" w:type="dxa"/>
            <w:vAlign w:val="center"/>
          </w:tcPr>
          <w:p w14:paraId="1ACABE35" w14:textId="77777777" w:rsidR="00454386" w:rsidRPr="00454386" w:rsidRDefault="00454386" w:rsidP="00300A29">
            <w:pPr>
              <w:tabs>
                <w:tab w:val="left" w:pos="1242"/>
                <w:tab w:val="left" w:pos="1342"/>
              </w:tabs>
              <w:ind w:left="-101"/>
              <w:rPr>
                <w:rFonts w:ascii="Arial" w:hAnsi="Arial" w:cs="Arial"/>
                <w:sz w:val="18"/>
                <w:szCs w:val="18"/>
              </w:rPr>
            </w:pPr>
            <w:r w:rsidRPr="00454386">
              <w:rPr>
                <w:rFonts w:ascii="Arial" w:hAnsi="Arial" w:cs="Arial"/>
                <w:sz w:val="18"/>
                <w:szCs w:val="18"/>
              </w:rPr>
              <w:t>Cost</w:t>
            </w:r>
          </w:p>
        </w:tc>
        <w:tc>
          <w:tcPr>
            <w:tcW w:w="1634" w:type="dxa"/>
            <w:vAlign w:val="bottom"/>
          </w:tcPr>
          <w:p w14:paraId="6EEFC434" w14:textId="2B64B783" w:rsidR="00454386" w:rsidRPr="00454386" w:rsidRDefault="001A2919" w:rsidP="00300A29">
            <w:pPr>
              <w:tabs>
                <w:tab w:val="decimal" w:pos="1418"/>
              </w:tabs>
              <w:ind w:right="-72"/>
              <w:jc w:val="both"/>
              <w:rPr>
                <w:rFonts w:ascii="Arial" w:hAnsi="Arial" w:cs="Arial"/>
                <w:sz w:val="18"/>
                <w:szCs w:val="18"/>
              </w:rPr>
            </w:pPr>
            <w:r w:rsidRPr="001A2919">
              <w:rPr>
                <w:rFonts w:ascii="Arial" w:hAnsi="Arial" w:cs="Arial"/>
                <w:sz w:val="18"/>
                <w:szCs w:val="18"/>
                <w:lang w:val="en-GB"/>
              </w:rPr>
              <w:t>93</w:t>
            </w:r>
            <w:r w:rsidR="00454386" w:rsidRPr="00454386">
              <w:rPr>
                <w:rFonts w:ascii="Arial" w:hAnsi="Arial" w:cs="Arial"/>
                <w:sz w:val="18"/>
                <w:szCs w:val="18"/>
              </w:rPr>
              <w:t>,</w:t>
            </w:r>
            <w:r w:rsidRPr="001A2919">
              <w:rPr>
                <w:rFonts w:ascii="Arial" w:hAnsi="Arial" w:cs="Arial"/>
                <w:sz w:val="18"/>
                <w:szCs w:val="18"/>
                <w:lang w:val="en-GB"/>
              </w:rPr>
              <w:t>078</w:t>
            </w:r>
            <w:r w:rsidR="00454386" w:rsidRPr="00454386">
              <w:rPr>
                <w:rFonts w:ascii="Arial" w:hAnsi="Arial" w:cs="Arial"/>
                <w:sz w:val="18"/>
                <w:szCs w:val="18"/>
              </w:rPr>
              <w:t>,</w:t>
            </w:r>
            <w:r w:rsidRPr="001A2919">
              <w:rPr>
                <w:rFonts w:ascii="Arial" w:hAnsi="Arial" w:cs="Arial"/>
                <w:sz w:val="18"/>
                <w:szCs w:val="18"/>
                <w:lang w:val="en-GB"/>
              </w:rPr>
              <w:t>275</w:t>
            </w:r>
          </w:p>
        </w:tc>
        <w:tc>
          <w:tcPr>
            <w:tcW w:w="1762" w:type="dxa"/>
            <w:vAlign w:val="bottom"/>
          </w:tcPr>
          <w:p w14:paraId="7F46EDA2" w14:textId="3C8EC053" w:rsidR="00454386" w:rsidRPr="00454386" w:rsidRDefault="001A2919" w:rsidP="00300A29">
            <w:pPr>
              <w:tabs>
                <w:tab w:val="decimal" w:pos="1539"/>
              </w:tabs>
              <w:ind w:right="-72"/>
              <w:jc w:val="thaiDistribute"/>
              <w:rPr>
                <w:rFonts w:ascii="Arial" w:hAnsi="Arial" w:cs="Arial"/>
                <w:sz w:val="18"/>
                <w:szCs w:val="18"/>
              </w:rPr>
            </w:pPr>
            <w:r w:rsidRPr="001A2919">
              <w:rPr>
                <w:rFonts w:ascii="Arial" w:hAnsi="Arial" w:cs="Arial"/>
                <w:sz w:val="18"/>
                <w:szCs w:val="18"/>
                <w:lang w:val="en-GB"/>
              </w:rPr>
              <w:t>345</w:t>
            </w:r>
            <w:r w:rsidR="00454386" w:rsidRPr="00454386">
              <w:rPr>
                <w:rFonts w:ascii="Arial" w:hAnsi="Arial" w:cs="Arial"/>
                <w:sz w:val="18"/>
                <w:szCs w:val="18"/>
              </w:rPr>
              <w:t>,</w:t>
            </w:r>
            <w:r w:rsidRPr="001A2919">
              <w:rPr>
                <w:rFonts w:ascii="Arial" w:hAnsi="Arial" w:cs="Arial"/>
                <w:sz w:val="18"/>
                <w:szCs w:val="18"/>
                <w:lang w:val="en-GB"/>
              </w:rPr>
              <w:t>024</w:t>
            </w:r>
            <w:r w:rsidR="00454386" w:rsidRPr="00454386">
              <w:rPr>
                <w:rFonts w:ascii="Arial" w:hAnsi="Arial" w:cs="Arial"/>
                <w:sz w:val="18"/>
                <w:szCs w:val="18"/>
              </w:rPr>
              <w:t>,</w:t>
            </w:r>
            <w:r w:rsidRPr="001A2919">
              <w:rPr>
                <w:rFonts w:ascii="Arial" w:hAnsi="Arial" w:cs="Arial"/>
                <w:sz w:val="18"/>
                <w:szCs w:val="18"/>
                <w:lang w:val="en-GB"/>
              </w:rPr>
              <w:t>916</w:t>
            </w:r>
          </w:p>
        </w:tc>
        <w:tc>
          <w:tcPr>
            <w:tcW w:w="1694" w:type="dxa"/>
            <w:vAlign w:val="bottom"/>
          </w:tcPr>
          <w:p w14:paraId="5F174BAC" w14:textId="68A442BB" w:rsidR="00454386" w:rsidRPr="00454386" w:rsidRDefault="001A2919" w:rsidP="00300A29">
            <w:pPr>
              <w:tabs>
                <w:tab w:val="decimal" w:pos="1478"/>
              </w:tabs>
              <w:ind w:right="-72"/>
              <w:jc w:val="thaiDistribute"/>
              <w:rPr>
                <w:rFonts w:ascii="Arial" w:hAnsi="Arial" w:cs="Arial"/>
                <w:sz w:val="18"/>
                <w:szCs w:val="18"/>
              </w:rPr>
            </w:pPr>
            <w:r w:rsidRPr="001A2919">
              <w:rPr>
                <w:rFonts w:ascii="Arial" w:hAnsi="Arial" w:cs="Arial"/>
                <w:sz w:val="18"/>
                <w:szCs w:val="18"/>
                <w:lang w:val="en-GB"/>
              </w:rPr>
              <w:t>19</w:t>
            </w:r>
            <w:r w:rsidR="00454386" w:rsidRPr="00454386">
              <w:rPr>
                <w:rFonts w:ascii="Arial" w:hAnsi="Arial" w:cs="Arial"/>
                <w:sz w:val="18"/>
                <w:szCs w:val="18"/>
              </w:rPr>
              <w:t>,</w:t>
            </w:r>
            <w:r w:rsidRPr="001A2919">
              <w:rPr>
                <w:rFonts w:ascii="Arial" w:hAnsi="Arial" w:cs="Arial"/>
                <w:sz w:val="18"/>
                <w:szCs w:val="18"/>
                <w:lang w:val="en-GB"/>
              </w:rPr>
              <w:t>923</w:t>
            </w:r>
            <w:r w:rsidR="00454386" w:rsidRPr="00454386">
              <w:rPr>
                <w:rFonts w:ascii="Arial" w:hAnsi="Arial" w:cs="Arial"/>
                <w:sz w:val="18"/>
                <w:szCs w:val="18"/>
              </w:rPr>
              <w:t>,</w:t>
            </w:r>
            <w:r w:rsidRPr="001A2919">
              <w:rPr>
                <w:rFonts w:ascii="Arial" w:hAnsi="Arial" w:cs="Arial"/>
                <w:sz w:val="18"/>
                <w:szCs w:val="18"/>
                <w:lang w:val="en-GB"/>
              </w:rPr>
              <w:t>079</w:t>
            </w:r>
          </w:p>
        </w:tc>
        <w:tc>
          <w:tcPr>
            <w:tcW w:w="1850" w:type="dxa"/>
          </w:tcPr>
          <w:p w14:paraId="1BBEEE03" w14:textId="77777777" w:rsidR="00454386" w:rsidRPr="00454386" w:rsidRDefault="00454386" w:rsidP="00300A29">
            <w:pPr>
              <w:tabs>
                <w:tab w:val="decimal" w:pos="1631"/>
              </w:tabs>
              <w:ind w:right="-72"/>
              <w:jc w:val="both"/>
              <w:rPr>
                <w:rFonts w:ascii="Arial" w:hAnsi="Arial" w:cs="Arial"/>
                <w:sz w:val="18"/>
                <w:szCs w:val="18"/>
              </w:rPr>
            </w:pPr>
            <w:r w:rsidRPr="00454386">
              <w:rPr>
                <w:rFonts w:ascii="Arial" w:hAnsi="Arial" w:cs="Arial"/>
                <w:sz w:val="18"/>
                <w:szCs w:val="18"/>
              </w:rPr>
              <w:t xml:space="preserve">-       </w:t>
            </w:r>
          </w:p>
        </w:tc>
        <w:tc>
          <w:tcPr>
            <w:tcW w:w="1656" w:type="dxa"/>
            <w:gridSpan w:val="2"/>
            <w:vAlign w:val="bottom"/>
          </w:tcPr>
          <w:p w14:paraId="06BDAB7B" w14:textId="3D41124F" w:rsidR="00454386" w:rsidRPr="00454386" w:rsidRDefault="001A2919" w:rsidP="00300A29">
            <w:pPr>
              <w:tabs>
                <w:tab w:val="decimal" w:pos="1488"/>
              </w:tabs>
              <w:ind w:right="-72"/>
              <w:jc w:val="both"/>
              <w:rPr>
                <w:rFonts w:ascii="Arial" w:hAnsi="Arial" w:cs="Arial"/>
                <w:sz w:val="18"/>
                <w:szCs w:val="18"/>
              </w:rPr>
            </w:pPr>
            <w:r w:rsidRPr="001A2919">
              <w:rPr>
                <w:rFonts w:ascii="Arial" w:hAnsi="Arial" w:cs="Arial"/>
                <w:sz w:val="18"/>
                <w:szCs w:val="18"/>
                <w:lang w:val="en-GB"/>
              </w:rPr>
              <w:t>458</w:t>
            </w:r>
            <w:r w:rsidR="00454386" w:rsidRPr="00454386">
              <w:rPr>
                <w:rFonts w:ascii="Arial" w:hAnsi="Arial" w:cs="Arial"/>
                <w:sz w:val="18"/>
                <w:szCs w:val="18"/>
              </w:rPr>
              <w:t>,</w:t>
            </w:r>
            <w:r w:rsidRPr="001A2919">
              <w:rPr>
                <w:rFonts w:ascii="Arial" w:hAnsi="Arial" w:cs="Arial"/>
                <w:sz w:val="18"/>
                <w:szCs w:val="18"/>
                <w:lang w:val="en-GB"/>
              </w:rPr>
              <w:t>026</w:t>
            </w:r>
            <w:r w:rsidR="00454386" w:rsidRPr="00454386">
              <w:rPr>
                <w:rFonts w:ascii="Arial" w:hAnsi="Arial" w:cs="Arial"/>
                <w:sz w:val="18"/>
                <w:szCs w:val="18"/>
              </w:rPr>
              <w:t>,</w:t>
            </w:r>
            <w:r w:rsidRPr="001A2919">
              <w:rPr>
                <w:rFonts w:ascii="Arial" w:hAnsi="Arial" w:cs="Arial"/>
                <w:sz w:val="18"/>
                <w:szCs w:val="18"/>
                <w:lang w:val="en-GB"/>
              </w:rPr>
              <w:t>270</w:t>
            </w:r>
          </w:p>
        </w:tc>
      </w:tr>
      <w:tr w:rsidR="00454386" w:rsidRPr="00454386" w14:paraId="4C4C27FF" w14:textId="77777777" w:rsidTr="00300A29">
        <w:tc>
          <w:tcPr>
            <w:tcW w:w="5355" w:type="dxa"/>
            <w:vAlign w:val="center"/>
          </w:tcPr>
          <w:p w14:paraId="7B36D7F6" w14:textId="77777777" w:rsidR="00454386" w:rsidRPr="00454386" w:rsidRDefault="00454386" w:rsidP="00300A29">
            <w:pPr>
              <w:tabs>
                <w:tab w:val="left" w:pos="1242"/>
                <w:tab w:val="left" w:pos="1342"/>
              </w:tabs>
              <w:ind w:left="-101"/>
              <w:rPr>
                <w:rFonts w:ascii="Arial" w:hAnsi="Arial" w:cs="Arial"/>
                <w:sz w:val="18"/>
                <w:szCs w:val="18"/>
              </w:rPr>
            </w:pPr>
            <w:proofErr w:type="gramStart"/>
            <w:r w:rsidRPr="00454386">
              <w:rPr>
                <w:rFonts w:ascii="Arial" w:hAnsi="Arial" w:cs="Arial"/>
                <w:sz w:val="18"/>
                <w:szCs w:val="18"/>
                <w:u w:val="single"/>
              </w:rPr>
              <w:t>Less</w:t>
            </w:r>
            <w:r w:rsidRPr="00454386">
              <w:rPr>
                <w:rFonts w:ascii="Arial" w:hAnsi="Arial" w:cs="Arial"/>
                <w:sz w:val="18"/>
                <w:szCs w:val="18"/>
              </w:rPr>
              <w:t xml:space="preserve">  Accumulated</w:t>
            </w:r>
            <w:proofErr w:type="gramEnd"/>
            <w:r w:rsidRPr="00454386">
              <w:rPr>
                <w:rFonts w:ascii="Arial" w:hAnsi="Arial" w:cs="Arial"/>
                <w:sz w:val="18"/>
                <w:szCs w:val="18"/>
              </w:rPr>
              <w:t xml:space="preserve"> depreciation</w:t>
            </w:r>
          </w:p>
        </w:tc>
        <w:tc>
          <w:tcPr>
            <w:tcW w:w="1634" w:type="dxa"/>
            <w:tcBorders>
              <w:bottom w:val="single" w:sz="4" w:space="0" w:color="auto"/>
            </w:tcBorders>
            <w:vAlign w:val="bottom"/>
          </w:tcPr>
          <w:p w14:paraId="0207EAC9" w14:textId="77777777" w:rsidR="00454386" w:rsidRPr="00454386" w:rsidRDefault="00454386" w:rsidP="00300A29">
            <w:pPr>
              <w:tabs>
                <w:tab w:val="decimal" w:pos="1418"/>
              </w:tabs>
              <w:ind w:right="-72"/>
              <w:jc w:val="both"/>
              <w:rPr>
                <w:rFonts w:ascii="Arial" w:hAnsi="Arial" w:cs="Arial"/>
                <w:sz w:val="18"/>
                <w:szCs w:val="18"/>
              </w:rPr>
            </w:pPr>
            <w:r w:rsidRPr="00454386">
              <w:rPr>
                <w:rFonts w:ascii="Arial" w:hAnsi="Arial" w:cs="Arial"/>
                <w:sz w:val="18"/>
                <w:szCs w:val="18"/>
              </w:rPr>
              <w:t xml:space="preserve">-       </w:t>
            </w:r>
          </w:p>
        </w:tc>
        <w:tc>
          <w:tcPr>
            <w:tcW w:w="1762" w:type="dxa"/>
            <w:tcBorders>
              <w:bottom w:val="single" w:sz="4" w:space="0" w:color="auto"/>
            </w:tcBorders>
            <w:vAlign w:val="bottom"/>
          </w:tcPr>
          <w:p w14:paraId="04C6E296" w14:textId="39222C52" w:rsidR="00454386" w:rsidRPr="00454386" w:rsidRDefault="00454386" w:rsidP="00300A29">
            <w:pPr>
              <w:tabs>
                <w:tab w:val="decimal" w:pos="1539"/>
              </w:tabs>
              <w:ind w:right="-72"/>
              <w:jc w:val="thaiDistribute"/>
              <w:rPr>
                <w:rFonts w:ascii="Arial" w:hAnsi="Arial" w:cs="Arial"/>
                <w:sz w:val="18"/>
                <w:szCs w:val="18"/>
              </w:rPr>
            </w:pPr>
            <w:r w:rsidRPr="00454386">
              <w:rPr>
                <w:rFonts w:ascii="Arial" w:hAnsi="Arial" w:cs="Arial"/>
                <w:sz w:val="18"/>
                <w:szCs w:val="18"/>
              </w:rPr>
              <w:t>(</w:t>
            </w:r>
            <w:r w:rsidR="001A2919" w:rsidRPr="001A2919">
              <w:rPr>
                <w:rFonts w:ascii="Arial" w:hAnsi="Arial" w:cs="Arial"/>
                <w:sz w:val="18"/>
                <w:szCs w:val="18"/>
                <w:lang w:val="en-GB"/>
              </w:rPr>
              <w:t>152</w:t>
            </w:r>
            <w:r w:rsidRPr="00454386">
              <w:rPr>
                <w:rFonts w:ascii="Arial" w:hAnsi="Arial" w:cs="Arial"/>
                <w:sz w:val="18"/>
                <w:szCs w:val="18"/>
              </w:rPr>
              <w:t>,</w:t>
            </w:r>
            <w:r w:rsidR="001A2919" w:rsidRPr="001A2919">
              <w:rPr>
                <w:rFonts w:ascii="Arial" w:hAnsi="Arial" w:cs="Arial"/>
                <w:sz w:val="18"/>
                <w:szCs w:val="18"/>
                <w:lang w:val="en-GB"/>
              </w:rPr>
              <w:t>095</w:t>
            </w:r>
            <w:r w:rsidRPr="00454386">
              <w:rPr>
                <w:rFonts w:ascii="Arial" w:hAnsi="Arial" w:cs="Arial"/>
                <w:sz w:val="18"/>
                <w:szCs w:val="18"/>
              </w:rPr>
              <w:t>,</w:t>
            </w:r>
            <w:r w:rsidR="001A2919" w:rsidRPr="001A2919">
              <w:rPr>
                <w:rFonts w:ascii="Arial" w:hAnsi="Arial" w:cs="Arial"/>
                <w:sz w:val="18"/>
                <w:szCs w:val="18"/>
                <w:lang w:val="en-GB"/>
              </w:rPr>
              <w:t>434</w:t>
            </w:r>
            <w:r w:rsidRPr="00454386">
              <w:rPr>
                <w:rFonts w:ascii="Arial" w:hAnsi="Arial" w:cs="Arial"/>
                <w:sz w:val="18"/>
                <w:szCs w:val="18"/>
              </w:rPr>
              <w:t>)</w:t>
            </w:r>
          </w:p>
        </w:tc>
        <w:tc>
          <w:tcPr>
            <w:tcW w:w="1694" w:type="dxa"/>
            <w:tcBorders>
              <w:bottom w:val="single" w:sz="4" w:space="0" w:color="auto"/>
            </w:tcBorders>
            <w:vAlign w:val="bottom"/>
          </w:tcPr>
          <w:p w14:paraId="5CEF457F" w14:textId="19E2F3F4" w:rsidR="00454386" w:rsidRPr="00454386" w:rsidRDefault="00454386" w:rsidP="00300A29">
            <w:pPr>
              <w:tabs>
                <w:tab w:val="decimal" w:pos="1478"/>
              </w:tabs>
              <w:ind w:right="-72"/>
              <w:jc w:val="thaiDistribute"/>
              <w:rPr>
                <w:rFonts w:ascii="Arial" w:hAnsi="Arial" w:cs="Arial"/>
                <w:sz w:val="18"/>
                <w:szCs w:val="18"/>
              </w:rPr>
            </w:pPr>
            <w:r w:rsidRPr="00454386">
              <w:rPr>
                <w:rFonts w:ascii="Arial" w:hAnsi="Arial" w:cs="Arial"/>
                <w:sz w:val="18"/>
                <w:szCs w:val="18"/>
              </w:rPr>
              <w:t>(</w:t>
            </w:r>
            <w:r w:rsidR="001A2919" w:rsidRPr="001A2919">
              <w:rPr>
                <w:rFonts w:ascii="Arial" w:hAnsi="Arial" w:cs="Arial"/>
                <w:sz w:val="18"/>
                <w:szCs w:val="18"/>
                <w:lang w:val="en-GB"/>
              </w:rPr>
              <w:t>9</w:t>
            </w:r>
            <w:r w:rsidRPr="00454386">
              <w:rPr>
                <w:rFonts w:ascii="Arial" w:hAnsi="Arial" w:cs="Arial"/>
                <w:sz w:val="18"/>
                <w:szCs w:val="18"/>
              </w:rPr>
              <w:t>,</w:t>
            </w:r>
            <w:r w:rsidR="001A2919" w:rsidRPr="001A2919">
              <w:rPr>
                <w:rFonts w:ascii="Arial" w:hAnsi="Arial" w:cs="Arial"/>
                <w:sz w:val="18"/>
                <w:szCs w:val="18"/>
                <w:lang w:val="en-GB"/>
              </w:rPr>
              <w:t>444</w:t>
            </w:r>
            <w:r w:rsidRPr="00454386">
              <w:rPr>
                <w:rFonts w:ascii="Arial" w:hAnsi="Arial" w:cs="Arial"/>
                <w:sz w:val="18"/>
                <w:szCs w:val="18"/>
              </w:rPr>
              <w:t>,</w:t>
            </w:r>
            <w:r w:rsidR="001A2919" w:rsidRPr="001A2919">
              <w:rPr>
                <w:rFonts w:ascii="Arial" w:hAnsi="Arial" w:cs="Arial"/>
                <w:sz w:val="18"/>
                <w:szCs w:val="18"/>
                <w:lang w:val="en-GB"/>
              </w:rPr>
              <w:t>775</w:t>
            </w:r>
            <w:r w:rsidRPr="00454386">
              <w:rPr>
                <w:rFonts w:ascii="Arial" w:hAnsi="Arial" w:cs="Arial"/>
                <w:sz w:val="18"/>
                <w:szCs w:val="18"/>
              </w:rPr>
              <w:t>)</w:t>
            </w:r>
          </w:p>
        </w:tc>
        <w:tc>
          <w:tcPr>
            <w:tcW w:w="1850" w:type="dxa"/>
            <w:tcBorders>
              <w:bottom w:val="single" w:sz="4" w:space="0" w:color="auto"/>
            </w:tcBorders>
          </w:tcPr>
          <w:p w14:paraId="624A0206" w14:textId="77777777" w:rsidR="00454386" w:rsidRPr="00454386" w:rsidRDefault="00454386" w:rsidP="00300A29">
            <w:pPr>
              <w:tabs>
                <w:tab w:val="decimal" w:pos="1631"/>
              </w:tabs>
              <w:ind w:right="-72"/>
              <w:jc w:val="both"/>
              <w:rPr>
                <w:rFonts w:ascii="Arial" w:hAnsi="Arial" w:cs="Arial"/>
                <w:sz w:val="18"/>
                <w:szCs w:val="18"/>
              </w:rPr>
            </w:pPr>
            <w:r w:rsidRPr="00454386">
              <w:rPr>
                <w:rFonts w:ascii="Arial" w:hAnsi="Arial" w:cs="Arial"/>
                <w:sz w:val="18"/>
                <w:szCs w:val="18"/>
              </w:rPr>
              <w:t xml:space="preserve">-       </w:t>
            </w:r>
          </w:p>
        </w:tc>
        <w:tc>
          <w:tcPr>
            <w:tcW w:w="1656" w:type="dxa"/>
            <w:gridSpan w:val="2"/>
            <w:tcBorders>
              <w:bottom w:val="single" w:sz="4" w:space="0" w:color="auto"/>
            </w:tcBorders>
            <w:vAlign w:val="bottom"/>
          </w:tcPr>
          <w:p w14:paraId="4C3C9C7C" w14:textId="7B1C7EC1" w:rsidR="00454386" w:rsidRPr="00454386" w:rsidRDefault="00454386" w:rsidP="00300A29">
            <w:pPr>
              <w:tabs>
                <w:tab w:val="decimal" w:pos="1488"/>
              </w:tabs>
              <w:ind w:right="-72"/>
              <w:jc w:val="both"/>
              <w:rPr>
                <w:rFonts w:ascii="Arial" w:hAnsi="Arial" w:cs="Arial"/>
                <w:sz w:val="18"/>
                <w:szCs w:val="18"/>
              </w:rPr>
            </w:pPr>
            <w:r w:rsidRPr="00454386">
              <w:rPr>
                <w:rFonts w:ascii="Arial" w:hAnsi="Arial" w:cs="Arial"/>
                <w:sz w:val="18"/>
                <w:szCs w:val="18"/>
              </w:rPr>
              <w:t>(</w:t>
            </w:r>
            <w:r w:rsidR="001A2919" w:rsidRPr="001A2919">
              <w:rPr>
                <w:rFonts w:ascii="Arial" w:hAnsi="Arial" w:cs="Arial"/>
                <w:sz w:val="18"/>
                <w:szCs w:val="18"/>
                <w:lang w:val="en-GB"/>
              </w:rPr>
              <w:t>161</w:t>
            </w:r>
            <w:r w:rsidRPr="00454386">
              <w:rPr>
                <w:rFonts w:ascii="Arial" w:hAnsi="Arial" w:cs="Arial"/>
                <w:sz w:val="18"/>
                <w:szCs w:val="18"/>
              </w:rPr>
              <w:t>,</w:t>
            </w:r>
            <w:r w:rsidR="001A2919" w:rsidRPr="001A2919">
              <w:rPr>
                <w:rFonts w:ascii="Arial" w:hAnsi="Arial" w:cs="Arial"/>
                <w:sz w:val="18"/>
                <w:szCs w:val="18"/>
                <w:lang w:val="en-GB"/>
              </w:rPr>
              <w:t>540</w:t>
            </w:r>
            <w:r w:rsidRPr="00454386">
              <w:rPr>
                <w:rFonts w:ascii="Arial" w:hAnsi="Arial" w:cs="Arial"/>
                <w:sz w:val="18"/>
                <w:szCs w:val="18"/>
              </w:rPr>
              <w:t>,</w:t>
            </w:r>
            <w:r w:rsidR="001A2919" w:rsidRPr="001A2919">
              <w:rPr>
                <w:rFonts w:ascii="Arial" w:hAnsi="Arial" w:cs="Arial"/>
                <w:sz w:val="18"/>
                <w:szCs w:val="18"/>
                <w:lang w:val="en-GB"/>
              </w:rPr>
              <w:t>209</w:t>
            </w:r>
            <w:r w:rsidRPr="00454386">
              <w:rPr>
                <w:rFonts w:ascii="Arial" w:hAnsi="Arial" w:cs="Arial"/>
                <w:sz w:val="18"/>
                <w:szCs w:val="18"/>
              </w:rPr>
              <w:t>)</w:t>
            </w:r>
          </w:p>
        </w:tc>
      </w:tr>
      <w:tr w:rsidR="00454386" w:rsidRPr="00454386" w14:paraId="34B1A492" w14:textId="77777777" w:rsidTr="00300A29">
        <w:tc>
          <w:tcPr>
            <w:tcW w:w="5355" w:type="dxa"/>
            <w:vAlign w:val="center"/>
          </w:tcPr>
          <w:p w14:paraId="20A75182" w14:textId="77777777" w:rsidR="00454386" w:rsidRPr="00454386" w:rsidRDefault="00454386" w:rsidP="00300A29">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tcPr>
          <w:p w14:paraId="4DEEA2F8" w14:textId="77777777" w:rsidR="00454386" w:rsidRPr="00454386" w:rsidRDefault="00454386" w:rsidP="00300A29">
            <w:pPr>
              <w:tabs>
                <w:tab w:val="decimal" w:pos="1418"/>
              </w:tabs>
              <w:ind w:right="-72"/>
              <w:jc w:val="both"/>
              <w:rPr>
                <w:rFonts w:ascii="Arial" w:hAnsi="Arial" w:cs="Arial"/>
                <w:sz w:val="18"/>
                <w:szCs w:val="18"/>
                <w:cs/>
              </w:rPr>
            </w:pPr>
          </w:p>
        </w:tc>
        <w:tc>
          <w:tcPr>
            <w:tcW w:w="1762" w:type="dxa"/>
            <w:tcBorders>
              <w:top w:val="single" w:sz="4" w:space="0" w:color="auto"/>
            </w:tcBorders>
            <w:vAlign w:val="center"/>
          </w:tcPr>
          <w:p w14:paraId="56EEED84" w14:textId="77777777" w:rsidR="00454386" w:rsidRPr="00454386" w:rsidRDefault="00454386" w:rsidP="00300A29">
            <w:pPr>
              <w:tabs>
                <w:tab w:val="decimal" w:pos="1539"/>
              </w:tabs>
              <w:ind w:right="-72"/>
              <w:jc w:val="both"/>
              <w:rPr>
                <w:rFonts w:ascii="Arial" w:hAnsi="Arial" w:cs="Arial"/>
                <w:sz w:val="18"/>
                <w:szCs w:val="18"/>
              </w:rPr>
            </w:pPr>
          </w:p>
        </w:tc>
        <w:tc>
          <w:tcPr>
            <w:tcW w:w="1694" w:type="dxa"/>
            <w:tcBorders>
              <w:top w:val="single" w:sz="4" w:space="0" w:color="auto"/>
            </w:tcBorders>
            <w:vAlign w:val="center"/>
          </w:tcPr>
          <w:p w14:paraId="271AD099" w14:textId="77777777" w:rsidR="00454386" w:rsidRPr="00454386" w:rsidRDefault="00454386" w:rsidP="00300A29">
            <w:pPr>
              <w:tabs>
                <w:tab w:val="decimal" w:pos="1478"/>
              </w:tabs>
              <w:ind w:right="-72"/>
              <w:jc w:val="both"/>
              <w:rPr>
                <w:rFonts w:ascii="Arial" w:hAnsi="Arial" w:cs="Arial"/>
                <w:sz w:val="18"/>
                <w:szCs w:val="18"/>
              </w:rPr>
            </w:pPr>
          </w:p>
        </w:tc>
        <w:tc>
          <w:tcPr>
            <w:tcW w:w="1850" w:type="dxa"/>
            <w:tcBorders>
              <w:top w:val="single" w:sz="4" w:space="0" w:color="auto"/>
            </w:tcBorders>
          </w:tcPr>
          <w:p w14:paraId="4AC149C9" w14:textId="77777777" w:rsidR="00454386" w:rsidRPr="00454386" w:rsidRDefault="00454386" w:rsidP="00300A29">
            <w:pPr>
              <w:tabs>
                <w:tab w:val="decimal" w:pos="1631"/>
              </w:tabs>
              <w:ind w:right="-72"/>
              <w:jc w:val="both"/>
              <w:rPr>
                <w:rFonts w:ascii="Arial" w:hAnsi="Arial" w:cs="Arial"/>
                <w:sz w:val="18"/>
                <w:szCs w:val="18"/>
                <w:cs/>
              </w:rPr>
            </w:pPr>
          </w:p>
        </w:tc>
        <w:tc>
          <w:tcPr>
            <w:tcW w:w="1656" w:type="dxa"/>
            <w:gridSpan w:val="2"/>
            <w:tcBorders>
              <w:top w:val="single" w:sz="4" w:space="0" w:color="auto"/>
            </w:tcBorders>
            <w:vAlign w:val="center"/>
          </w:tcPr>
          <w:p w14:paraId="74387371" w14:textId="77777777" w:rsidR="00454386" w:rsidRPr="00454386" w:rsidRDefault="00454386" w:rsidP="00300A29">
            <w:pPr>
              <w:tabs>
                <w:tab w:val="decimal" w:pos="1488"/>
              </w:tabs>
              <w:ind w:right="-72"/>
              <w:jc w:val="both"/>
              <w:rPr>
                <w:rFonts w:ascii="Arial" w:hAnsi="Arial" w:cs="Arial"/>
                <w:sz w:val="18"/>
                <w:szCs w:val="18"/>
                <w:cs/>
              </w:rPr>
            </w:pPr>
          </w:p>
        </w:tc>
      </w:tr>
      <w:tr w:rsidR="00454386" w:rsidRPr="00454386" w14:paraId="592FD63E" w14:textId="77777777" w:rsidTr="00300A29">
        <w:tc>
          <w:tcPr>
            <w:tcW w:w="5355" w:type="dxa"/>
            <w:vAlign w:val="center"/>
          </w:tcPr>
          <w:p w14:paraId="1E034BE2" w14:textId="77777777" w:rsidR="00454386" w:rsidRPr="00454386" w:rsidRDefault="00454386" w:rsidP="00300A29">
            <w:pPr>
              <w:tabs>
                <w:tab w:val="left" w:pos="792"/>
                <w:tab w:val="left" w:pos="1242"/>
              </w:tabs>
              <w:ind w:left="-101"/>
              <w:rPr>
                <w:rFonts w:ascii="Arial" w:hAnsi="Arial" w:cs="Arial"/>
                <w:snapToGrid w:val="0"/>
                <w:sz w:val="18"/>
                <w:szCs w:val="18"/>
                <w:lang w:val="en-GB" w:eastAsia="th-TH"/>
              </w:rPr>
            </w:pPr>
            <w:r w:rsidRPr="00454386">
              <w:rPr>
                <w:rFonts w:ascii="Arial" w:hAnsi="Arial" w:cs="Arial"/>
                <w:sz w:val="18"/>
                <w:szCs w:val="18"/>
              </w:rPr>
              <w:t>Net book amount</w:t>
            </w:r>
          </w:p>
        </w:tc>
        <w:tc>
          <w:tcPr>
            <w:tcW w:w="1634" w:type="dxa"/>
            <w:tcBorders>
              <w:bottom w:val="single" w:sz="4" w:space="0" w:color="auto"/>
            </w:tcBorders>
            <w:vAlign w:val="bottom"/>
          </w:tcPr>
          <w:p w14:paraId="7F82E494" w14:textId="66E31D9E" w:rsidR="00454386" w:rsidRPr="00454386" w:rsidRDefault="001A2919" w:rsidP="00300A29">
            <w:pPr>
              <w:tabs>
                <w:tab w:val="decimal" w:pos="1418"/>
              </w:tabs>
              <w:ind w:right="-72"/>
              <w:jc w:val="both"/>
              <w:rPr>
                <w:rFonts w:ascii="Arial" w:hAnsi="Arial" w:cs="Arial"/>
                <w:sz w:val="18"/>
                <w:szCs w:val="18"/>
              </w:rPr>
            </w:pPr>
            <w:r w:rsidRPr="001A2919">
              <w:rPr>
                <w:rFonts w:ascii="Arial" w:hAnsi="Arial" w:cs="Arial"/>
                <w:sz w:val="18"/>
                <w:szCs w:val="18"/>
                <w:lang w:val="en-GB"/>
              </w:rPr>
              <w:t>93</w:t>
            </w:r>
            <w:r w:rsidR="00454386" w:rsidRPr="00454386">
              <w:rPr>
                <w:rFonts w:ascii="Arial" w:hAnsi="Arial" w:cs="Arial"/>
                <w:sz w:val="18"/>
                <w:szCs w:val="18"/>
              </w:rPr>
              <w:t>,</w:t>
            </w:r>
            <w:r w:rsidRPr="001A2919">
              <w:rPr>
                <w:rFonts w:ascii="Arial" w:hAnsi="Arial" w:cs="Arial"/>
                <w:sz w:val="18"/>
                <w:szCs w:val="18"/>
                <w:lang w:val="en-GB"/>
              </w:rPr>
              <w:t>078</w:t>
            </w:r>
            <w:r w:rsidR="00454386" w:rsidRPr="00454386">
              <w:rPr>
                <w:rFonts w:ascii="Arial" w:hAnsi="Arial" w:cs="Arial"/>
                <w:sz w:val="18"/>
                <w:szCs w:val="18"/>
              </w:rPr>
              <w:t>,</w:t>
            </w:r>
            <w:r w:rsidRPr="001A2919">
              <w:rPr>
                <w:rFonts w:ascii="Arial" w:hAnsi="Arial" w:cs="Arial"/>
                <w:sz w:val="18"/>
                <w:szCs w:val="18"/>
                <w:lang w:val="en-GB"/>
              </w:rPr>
              <w:t>275</w:t>
            </w:r>
          </w:p>
        </w:tc>
        <w:tc>
          <w:tcPr>
            <w:tcW w:w="1762" w:type="dxa"/>
            <w:tcBorders>
              <w:bottom w:val="single" w:sz="4" w:space="0" w:color="auto"/>
            </w:tcBorders>
            <w:vAlign w:val="bottom"/>
          </w:tcPr>
          <w:p w14:paraId="5B880CE8" w14:textId="6D018F73" w:rsidR="00454386" w:rsidRPr="00454386" w:rsidRDefault="001A2919" w:rsidP="00300A29">
            <w:pPr>
              <w:tabs>
                <w:tab w:val="decimal" w:pos="1539"/>
              </w:tabs>
              <w:ind w:right="-72"/>
              <w:jc w:val="thaiDistribute"/>
              <w:rPr>
                <w:rFonts w:ascii="Arial" w:hAnsi="Arial" w:cs="Arial"/>
                <w:sz w:val="18"/>
                <w:szCs w:val="18"/>
              </w:rPr>
            </w:pPr>
            <w:r w:rsidRPr="001A2919">
              <w:rPr>
                <w:rFonts w:ascii="Arial" w:hAnsi="Arial" w:cs="Arial"/>
                <w:sz w:val="18"/>
                <w:szCs w:val="18"/>
                <w:lang w:val="en-GB"/>
              </w:rPr>
              <w:t>192</w:t>
            </w:r>
            <w:r w:rsidR="00454386" w:rsidRPr="00454386">
              <w:rPr>
                <w:rFonts w:ascii="Arial" w:hAnsi="Arial" w:cs="Arial"/>
                <w:sz w:val="18"/>
                <w:szCs w:val="18"/>
              </w:rPr>
              <w:t>,</w:t>
            </w:r>
            <w:r w:rsidRPr="001A2919">
              <w:rPr>
                <w:rFonts w:ascii="Arial" w:hAnsi="Arial" w:cs="Arial"/>
                <w:sz w:val="18"/>
                <w:szCs w:val="18"/>
                <w:lang w:val="en-GB"/>
              </w:rPr>
              <w:t>929</w:t>
            </w:r>
            <w:r w:rsidR="00454386" w:rsidRPr="00454386">
              <w:rPr>
                <w:rFonts w:ascii="Arial" w:hAnsi="Arial" w:cs="Arial"/>
                <w:sz w:val="18"/>
                <w:szCs w:val="18"/>
              </w:rPr>
              <w:t>,</w:t>
            </w:r>
            <w:r w:rsidRPr="001A2919">
              <w:rPr>
                <w:rFonts w:ascii="Arial" w:hAnsi="Arial" w:cs="Arial"/>
                <w:sz w:val="18"/>
                <w:szCs w:val="18"/>
                <w:lang w:val="en-GB"/>
              </w:rPr>
              <w:t>482</w:t>
            </w:r>
          </w:p>
        </w:tc>
        <w:tc>
          <w:tcPr>
            <w:tcW w:w="1694" w:type="dxa"/>
            <w:tcBorders>
              <w:bottom w:val="single" w:sz="4" w:space="0" w:color="auto"/>
            </w:tcBorders>
            <w:vAlign w:val="bottom"/>
          </w:tcPr>
          <w:p w14:paraId="0D6405F6" w14:textId="736C8D3C" w:rsidR="00454386" w:rsidRPr="00454386" w:rsidRDefault="001A2919" w:rsidP="00300A29">
            <w:pPr>
              <w:tabs>
                <w:tab w:val="decimal" w:pos="1478"/>
              </w:tabs>
              <w:ind w:right="-72"/>
              <w:jc w:val="thaiDistribute"/>
              <w:rPr>
                <w:rFonts w:ascii="Arial" w:hAnsi="Arial" w:cs="Arial"/>
                <w:sz w:val="18"/>
                <w:szCs w:val="18"/>
              </w:rPr>
            </w:pPr>
            <w:r w:rsidRPr="001A2919">
              <w:rPr>
                <w:rFonts w:ascii="Arial" w:hAnsi="Arial" w:cs="Arial"/>
                <w:sz w:val="18"/>
                <w:szCs w:val="18"/>
                <w:lang w:val="en-GB"/>
              </w:rPr>
              <w:t>10</w:t>
            </w:r>
            <w:r w:rsidR="00454386" w:rsidRPr="00454386">
              <w:rPr>
                <w:rFonts w:ascii="Arial" w:hAnsi="Arial" w:cs="Arial"/>
                <w:sz w:val="18"/>
                <w:szCs w:val="18"/>
              </w:rPr>
              <w:t>,</w:t>
            </w:r>
            <w:r w:rsidRPr="001A2919">
              <w:rPr>
                <w:rFonts w:ascii="Arial" w:hAnsi="Arial" w:cs="Arial"/>
                <w:sz w:val="18"/>
                <w:szCs w:val="18"/>
                <w:lang w:val="en-GB"/>
              </w:rPr>
              <w:t>478</w:t>
            </w:r>
            <w:r w:rsidR="00454386" w:rsidRPr="00454386">
              <w:rPr>
                <w:rFonts w:ascii="Arial" w:hAnsi="Arial" w:cs="Arial"/>
                <w:sz w:val="18"/>
                <w:szCs w:val="18"/>
              </w:rPr>
              <w:t>,</w:t>
            </w:r>
            <w:r w:rsidRPr="001A2919">
              <w:rPr>
                <w:rFonts w:ascii="Arial" w:hAnsi="Arial" w:cs="Arial"/>
                <w:sz w:val="18"/>
                <w:szCs w:val="18"/>
                <w:lang w:val="en-GB"/>
              </w:rPr>
              <w:t>304</w:t>
            </w:r>
          </w:p>
        </w:tc>
        <w:tc>
          <w:tcPr>
            <w:tcW w:w="1850" w:type="dxa"/>
            <w:tcBorders>
              <w:bottom w:val="single" w:sz="4" w:space="0" w:color="auto"/>
            </w:tcBorders>
          </w:tcPr>
          <w:p w14:paraId="51457480" w14:textId="77777777" w:rsidR="00454386" w:rsidRPr="00454386" w:rsidRDefault="00454386" w:rsidP="00300A29">
            <w:pPr>
              <w:tabs>
                <w:tab w:val="decimal" w:pos="1631"/>
              </w:tabs>
              <w:ind w:right="-72"/>
              <w:jc w:val="both"/>
              <w:rPr>
                <w:rFonts w:ascii="Arial" w:hAnsi="Arial" w:cs="Arial"/>
                <w:sz w:val="18"/>
                <w:szCs w:val="18"/>
              </w:rPr>
            </w:pPr>
            <w:r w:rsidRPr="00454386">
              <w:rPr>
                <w:rFonts w:ascii="Arial" w:hAnsi="Arial" w:cs="Arial"/>
                <w:sz w:val="18"/>
                <w:szCs w:val="18"/>
              </w:rPr>
              <w:t xml:space="preserve">-       </w:t>
            </w:r>
          </w:p>
        </w:tc>
        <w:tc>
          <w:tcPr>
            <w:tcW w:w="1656" w:type="dxa"/>
            <w:gridSpan w:val="2"/>
            <w:tcBorders>
              <w:bottom w:val="single" w:sz="4" w:space="0" w:color="auto"/>
            </w:tcBorders>
            <w:vAlign w:val="bottom"/>
          </w:tcPr>
          <w:p w14:paraId="70932CF0" w14:textId="5D5220A9" w:rsidR="00454386" w:rsidRPr="00454386" w:rsidRDefault="001A2919" w:rsidP="00300A29">
            <w:pPr>
              <w:tabs>
                <w:tab w:val="decimal" w:pos="1488"/>
              </w:tabs>
              <w:ind w:right="-72"/>
              <w:jc w:val="both"/>
              <w:rPr>
                <w:rFonts w:ascii="Arial" w:hAnsi="Arial" w:cs="Arial"/>
                <w:sz w:val="18"/>
                <w:szCs w:val="18"/>
              </w:rPr>
            </w:pPr>
            <w:r w:rsidRPr="001A2919">
              <w:rPr>
                <w:rFonts w:ascii="Arial" w:hAnsi="Arial" w:cs="Arial"/>
                <w:sz w:val="18"/>
                <w:szCs w:val="18"/>
                <w:lang w:val="en-GB"/>
              </w:rPr>
              <w:t>296</w:t>
            </w:r>
            <w:r w:rsidR="00454386" w:rsidRPr="00454386">
              <w:rPr>
                <w:rFonts w:ascii="Arial" w:hAnsi="Arial" w:cs="Arial"/>
                <w:sz w:val="18"/>
                <w:szCs w:val="18"/>
              </w:rPr>
              <w:t>,</w:t>
            </w:r>
            <w:r w:rsidRPr="001A2919">
              <w:rPr>
                <w:rFonts w:ascii="Arial" w:hAnsi="Arial" w:cs="Arial"/>
                <w:sz w:val="18"/>
                <w:szCs w:val="18"/>
                <w:lang w:val="en-GB"/>
              </w:rPr>
              <w:t>486</w:t>
            </w:r>
            <w:r w:rsidR="00454386" w:rsidRPr="00454386">
              <w:rPr>
                <w:rFonts w:ascii="Arial" w:hAnsi="Arial" w:cs="Arial"/>
                <w:sz w:val="18"/>
                <w:szCs w:val="18"/>
              </w:rPr>
              <w:t>,</w:t>
            </w:r>
            <w:r w:rsidRPr="001A2919">
              <w:rPr>
                <w:rFonts w:ascii="Arial" w:hAnsi="Arial" w:cs="Arial"/>
                <w:sz w:val="18"/>
                <w:szCs w:val="18"/>
                <w:lang w:val="en-GB"/>
              </w:rPr>
              <w:t>061</w:t>
            </w:r>
          </w:p>
        </w:tc>
      </w:tr>
      <w:tr w:rsidR="00454386" w:rsidRPr="00454386" w14:paraId="1452BDD6" w14:textId="77777777" w:rsidTr="00300A29">
        <w:tc>
          <w:tcPr>
            <w:tcW w:w="5355" w:type="dxa"/>
            <w:vAlign w:val="center"/>
          </w:tcPr>
          <w:p w14:paraId="1B3AE776" w14:textId="77777777" w:rsidR="00454386" w:rsidRPr="00454386" w:rsidRDefault="00454386" w:rsidP="00300A29">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shd w:val="clear" w:color="auto" w:fill="auto"/>
          </w:tcPr>
          <w:p w14:paraId="3DCE52AA" w14:textId="77777777" w:rsidR="00454386" w:rsidRPr="00454386" w:rsidRDefault="00454386" w:rsidP="00300A29">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auto"/>
            <w:vAlign w:val="center"/>
          </w:tcPr>
          <w:p w14:paraId="2F461176" w14:textId="77777777" w:rsidR="00454386" w:rsidRPr="00454386" w:rsidRDefault="00454386" w:rsidP="00300A29">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auto"/>
            <w:vAlign w:val="center"/>
          </w:tcPr>
          <w:p w14:paraId="2E189D35" w14:textId="77777777" w:rsidR="00454386" w:rsidRPr="00454386" w:rsidRDefault="00454386" w:rsidP="00300A29">
            <w:pPr>
              <w:tabs>
                <w:tab w:val="decimal" w:pos="1478"/>
              </w:tabs>
              <w:ind w:right="-72"/>
              <w:jc w:val="both"/>
              <w:rPr>
                <w:rFonts w:ascii="Arial" w:hAnsi="Arial" w:cs="Arial"/>
                <w:sz w:val="18"/>
                <w:szCs w:val="18"/>
              </w:rPr>
            </w:pPr>
          </w:p>
        </w:tc>
        <w:tc>
          <w:tcPr>
            <w:tcW w:w="1850" w:type="dxa"/>
            <w:tcBorders>
              <w:top w:val="single" w:sz="4" w:space="0" w:color="auto"/>
            </w:tcBorders>
          </w:tcPr>
          <w:p w14:paraId="0153BCB8" w14:textId="77777777" w:rsidR="00454386" w:rsidRPr="00454386" w:rsidRDefault="00454386" w:rsidP="00300A29">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auto"/>
            <w:vAlign w:val="center"/>
          </w:tcPr>
          <w:p w14:paraId="047B96BF" w14:textId="77777777" w:rsidR="00454386" w:rsidRPr="00454386" w:rsidRDefault="00454386" w:rsidP="00300A29">
            <w:pPr>
              <w:tabs>
                <w:tab w:val="decimal" w:pos="1488"/>
              </w:tabs>
              <w:ind w:right="-72"/>
              <w:jc w:val="both"/>
              <w:rPr>
                <w:rFonts w:ascii="Arial" w:hAnsi="Arial" w:cs="Arial"/>
                <w:sz w:val="18"/>
                <w:szCs w:val="18"/>
                <w:cs/>
              </w:rPr>
            </w:pPr>
          </w:p>
        </w:tc>
      </w:tr>
      <w:tr w:rsidR="00454386" w:rsidRPr="00454386" w14:paraId="289075CB" w14:textId="77777777" w:rsidTr="00300A29">
        <w:tc>
          <w:tcPr>
            <w:tcW w:w="5355" w:type="dxa"/>
            <w:vAlign w:val="center"/>
          </w:tcPr>
          <w:p w14:paraId="45496C4D" w14:textId="56DD6813" w:rsidR="00454386" w:rsidRPr="00454386" w:rsidRDefault="00454386" w:rsidP="00300A29">
            <w:pPr>
              <w:tabs>
                <w:tab w:val="left" w:pos="1242"/>
                <w:tab w:val="left" w:pos="1342"/>
              </w:tabs>
              <w:ind w:left="-101"/>
              <w:rPr>
                <w:rFonts w:ascii="Arial" w:hAnsi="Arial" w:cs="Arial"/>
                <w:b/>
                <w:bCs/>
                <w:sz w:val="18"/>
                <w:szCs w:val="18"/>
              </w:rPr>
            </w:pPr>
            <w:r w:rsidRPr="00454386">
              <w:rPr>
                <w:rFonts w:ascii="Arial" w:hAnsi="Arial" w:cs="Arial"/>
                <w:b/>
                <w:bCs/>
                <w:sz w:val="18"/>
                <w:szCs w:val="18"/>
              </w:rPr>
              <w:t xml:space="preserve">For the year ended </w:t>
            </w:r>
            <w:r w:rsidR="001A2919" w:rsidRPr="001A2919">
              <w:rPr>
                <w:rFonts w:ascii="Arial" w:hAnsi="Arial" w:cs="Arial"/>
                <w:b/>
                <w:bCs/>
                <w:sz w:val="18"/>
                <w:szCs w:val="18"/>
                <w:lang w:val="en-GB"/>
              </w:rPr>
              <w:t>31</w:t>
            </w:r>
            <w:r w:rsidRPr="00454386">
              <w:rPr>
                <w:rFonts w:ascii="Arial" w:hAnsi="Arial" w:cs="Arial"/>
                <w:b/>
                <w:bCs/>
                <w:sz w:val="18"/>
                <w:szCs w:val="18"/>
              </w:rPr>
              <w:t xml:space="preserve"> March </w:t>
            </w:r>
            <w:r w:rsidR="001A2919" w:rsidRPr="001A2919">
              <w:rPr>
                <w:rFonts w:ascii="Arial" w:hAnsi="Arial" w:cs="Arial"/>
                <w:b/>
                <w:bCs/>
                <w:sz w:val="18"/>
                <w:szCs w:val="18"/>
                <w:lang w:val="en-GB"/>
              </w:rPr>
              <w:t>2021</w:t>
            </w:r>
          </w:p>
        </w:tc>
        <w:tc>
          <w:tcPr>
            <w:tcW w:w="1634" w:type="dxa"/>
            <w:shd w:val="clear" w:color="auto" w:fill="auto"/>
          </w:tcPr>
          <w:p w14:paraId="2CCCB154" w14:textId="77777777" w:rsidR="00454386" w:rsidRPr="00454386" w:rsidRDefault="00454386" w:rsidP="00300A29">
            <w:pPr>
              <w:tabs>
                <w:tab w:val="decimal" w:pos="1418"/>
              </w:tabs>
              <w:ind w:right="-72"/>
              <w:jc w:val="both"/>
              <w:rPr>
                <w:rFonts w:ascii="Arial" w:hAnsi="Arial" w:cs="Arial"/>
                <w:sz w:val="18"/>
                <w:szCs w:val="18"/>
                <w:cs/>
              </w:rPr>
            </w:pPr>
          </w:p>
        </w:tc>
        <w:tc>
          <w:tcPr>
            <w:tcW w:w="1762" w:type="dxa"/>
            <w:shd w:val="clear" w:color="auto" w:fill="auto"/>
          </w:tcPr>
          <w:p w14:paraId="43BBAA06" w14:textId="77777777" w:rsidR="00454386" w:rsidRPr="00454386" w:rsidRDefault="00454386" w:rsidP="00300A29">
            <w:pPr>
              <w:tabs>
                <w:tab w:val="decimal" w:pos="1539"/>
              </w:tabs>
              <w:ind w:right="-72"/>
              <w:jc w:val="both"/>
              <w:rPr>
                <w:rFonts w:ascii="Arial" w:hAnsi="Arial" w:cs="Arial"/>
                <w:sz w:val="18"/>
                <w:szCs w:val="18"/>
                <w:cs/>
              </w:rPr>
            </w:pPr>
          </w:p>
        </w:tc>
        <w:tc>
          <w:tcPr>
            <w:tcW w:w="1694" w:type="dxa"/>
            <w:shd w:val="clear" w:color="auto" w:fill="auto"/>
          </w:tcPr>
          <w:p w14:paraId="11767F1A" w14:textId="77777777" w:rsidR="00454386" w:rsidRPr="00454386" w:rsidRDefault="00454386" w:rsidP="00300A29">
            <w:pPr>
              <w:tabs>
                <w:tab w:val="decimal" w:pos="1478"/>
              </w:tabs>
              <w:ind w:right="-72"/>
              <w:jc w:val="both"/>
              <w:rPr>
                <w:rFonts w:ascii="Arial" w:hAnsi="Arial" w:cs="Arial"/>
                <w:sz w:val="18"/>
                <w:szCs w:val="18"/>
                <w:cs/>
              </w:rPr>
            </w:pPr>
          </w:p>
        </w:tc>
        <w:tc>
          <w:tcPr>
            <w:tcW w:w="1850" w:type="dxa"/>
          </w:tcPr>
          <w:p w14:paraId="09F6B089" w14:textId="77777777" w:rsidR="00454386" w:rsidRPr="00454386" w:rsidRDefault="00454386" w:rsidP="00300A29">
            <w:pPr>
              <w:tabs>
                <w:tab w:val="decimal" w:pos="1631"/>
              </w:tabs>
              <w:ind w:right="-72"/>
              <w:jc w:val="both"/>
              <w:rPr>
                <w:rFonts w:ascii="Arial" w:hAnsi="Arial" w:cs="Arial"/>
                <w:sz w:val="18"/>
                <w:szCs w:val="18"/>
                <w:cs/>
              </w:rPr>
            </w:pPr>
          </w:p>
        </w:tc>
        <w:tc>
          <w:tcPr>
            <w:tcW w:w="1656" w:type="dxa"/>
            <w:gridSpan w:val="2"/>
            <w:shd w:val="clear" w:color="auto" w:fill="auto"/>
          </w:tcPr>
          <w:p w14:paraId="57DF3210" w14:textId="77777777" w:rsidR="00454386" w:rsidRPr="00454386" w:rsidRDefault="00454386" w:rsidP="00300A29">
            <w:pPr>
              <w:tabs>
                <w:tab w:val="decimal" w:pos="1488"/>
              </w:tabs>
              <w:ind w:right="-72"/>
              <w:jc w:val="both"/>
              <w:rPr>
                <w:rFonts w:ascii="Arial" w:hAnsi="Arial" w:cs="Arial"/>
                <w:sz w:val="18"/>
                <w:szCs w:val="18"/>
                <w:cs/>
              </w:rPr>
            </w:pPr>
          </w:p>
        </w:tc>
      </w:tr>
      <w:tr w:rsidR="00454386" w:rsidRPr="00454386" w14:paraId="3F15388A" w14:textId="77777777" w:rsidTr="00300A29">
        <w:tc>
          <w:tcPr>
            <w:tcW w:w="5355" w:type="dxa"/>
            <w:vAlign w:val="center"/>
          </w:tcPr>
          <w:p w14:paraId="4903A864" w14:textId="77777777" w:rsidR="00454386" w:rsidRPr="00454386" w:rsidRDefault="00454386" w:rsidP="00300A29">
            <w:pPr>
              <w:tabs>
                <w:tab w:val="left" w:pos="1242"/>
                <w:tab w:val="left" w:pos="1342"/>
              </w:tabs>
              <w:ind w:left="-101"/>
              <w:rPr>
                <w:rFonts w:ascii="Arial" w:hAnsi="Arial" w:cs="Arial"/>
                <w:sz w:val="18"/>
                <w:szCs w:val="18"/>
              </w:rPr>
            </w:pPr>
            <w:r w:rsidRPr="00454386">
              <w:rPr>
                <w:rFonts w:ascii="Arial" w:hAnsi="Arial" w:cs="Arial"/>
                <w:sz w:val="18"/>
                <w:szCs w:val="18"/>
              </w:rPr>
              <w:t>Opening net book amount</w:t>
            </w:r>
          </w:p>
        </w:tc>
        <w:tc>
          <w:tcPr>
            <w:tcW w:w="1634" w:type="dxa"/>
            <w:shd w:val="clear" w:color="auto" w:fill="auto"/>
            <w:vAlign w:val="bottom"/>
          </w:tcPr>
          <w:p w14:paraId="2C5FCE49" w14:textId="6A3BC2C7" w:rsidR="00454386" w:rsidRPr="00454386" w:rsidRDefault="001A2919" w:rsidP="00300A29">
            <w:pPr>
              <w:tabs>
                <w:tab w:val="decimal" w:pos="1418"/>
              </w:tabs>
              <w:ind w:right="-72"/>
              <w:jc w:val="both"/>
              <w:rPr>
                <w:rFonts w:ascii="Arial" w:hAnsi="Arial" w:cs="Arial"/>
                <w:sz w:val="18"/>
                <w:szCs w:val="18"/>
              </w:rPr>
            </w:pPr>
            <w:r w:rsidRPr="001A2919">
              <w:rPr>
                <w:rFonts w:ascii="Arial" w:hAnsi="Arial" w:cs="Arial"/>
                <w:sz w:val="18"/>
                <w:szCs w:val="18"/>
                <w:lang w:val="en-GB"/>
              </w:rPr>
              <w:t>93</w:t>
            </w:r>
            <w:r w:rsidR="00454386" w:rsidRPr="00454386">
              <w:rPr>
                <w:rFonts w:ascii="Arial" w:hAnsi="Arial" w:cs="Arial"/>
                <w:sz w:val="18"/>
                <w:szCs w:val="18"/>
              </w:rPr>
              <w:t>,</w:t>
            </w:r>
            <w:r w:rsidRPr="001A2919">
              <w:rPr>
                <w:rFonts w:ascii="Arial" w:hAnsi="Arial" w:cs="Arial"/>
                <w:sz w:val="18"/>
                <w:szCs w:val="18"/>
                <w:lang w:val="en-GB"/>
              </w:rPr>
              <w:t>078</w:t>
            </w:r>
            <w:r w:rsidR="00454386" w:rsidRPr="00454386">
              <w:rPr>
                <w:rFonts w:ascii="Arial" w:hAnsi="Arial" w:cs="Arial"/>
                <w:sz w:val="18"/>
                <w:szCs w:val="18"/>
              </w:rPr>
              <w:t>,</w:t>
            </w:r>
            <w:r w:rsidRPr="001A2919">
              <w:rPr>
                <w:rFonts w:ascii="Arial" w:hAnsi="Arial" w:cs="Arial"/>
                <w:sz w:val="18"/>
                <w:szCs w:val="18"/>
                <w:lang w:val="en-GB"/>
              </w:rPr>
              <w:t>275</w:t>
            </w:r>
          </w:p>
        </w:tc>
        <w:tc>
          <w:tcPr>
            <w:tcW w:w="1762" w:type="dxa"/>
            <w:shd w:val="clear" w:color="auto" w:fill="auto"/>
            <w:vAlign w:val="bottom"/>
          </w:tcPr>
          <w:p w14:paraId="727984B5" w14:textId="185F4006" w:rsidR="00454386" w:rsidRPr="00454386" w:rsidRDefault="001A2919" w:rsidP="00300A29">
            <w:pPr>
              <w:tabs>
                <w:tab w:val="decimal" w:pos="1539"/>
              </w:tabs>
              <w:ind w:right="-72"/>
              <w:jc w:val="thaiDistribute"/>
              <w:rPr>
                <w:rFonts w:ascii="Arial" w:hAnsi="Arial" w:cs="Arial"/>
                <w:sz w:val="18"/>
                <w:szCs w:val="18"/>
              </w:rPr>
            </w:pPr>
            <w:r w:rsidRPr="001A2919">
              <w:rPr>
                <w:rFonts w:ascii="Arial" w:hAnsi="Arial" w:cs="Arial"/>
                <w:sz w:val="18"/>
                <w:szCs w:val="18"/>
                <w:lang w:val="en-GB"/>
              </w:rPr>
              <w:t>192</w:t>
            </w:r>
            <w:r w:rsidR="00454386" w:rsidRPr="00454386">
              <w:rPr>
                <w:rFonts w:ascii="Arial" w:hAnsi="Arial" w:cs="Arial"/>
                <w:sz w:val="18"/>
                <w:szCs w:val="18"/>
              </w:rPr>
              <w:t>,</w:t>
            </w:r>
            <w:r w:rsidRPr="001A2919">
              <w:rPr>
                <w:rFonts w:ascii="Arial" w:hAnsi="Arial" w:cs="Arial"/>
                <w:sz w:val="18"/>
                <w:szCs w:val="18"/>
                <w:lang w:val="en-GB"/>
              </w:rPr>
              <w:t>929</w:t>
            </w:r>
            <w:r w:rsidR="00454386" w:rsidRPr="00454386">
              <w:rPr>
                <w:rFonts w:ascii="Arial" w:hAnsi="Arial" w:cs="Arial"/>
                <w:sz w:val="18"/>
                <w:szCs w:val="18"/>
              </w:rPr>
              <w:t>,</w:t>
            </w:r>
            <w:r w:rsidRPr="001A2919">
              <w:rPr>
                <w:rFonts w:ascii="Arial" w:hAnsi="Arial" w:cs="Arial"/>
                <w:sz w:val="18"/>
                <w:szCs w:val="18"/>
                <w:lang w:val="en-GB"/>
              </w:rPr>
              <w:t>482</w:t>
            </w:r>
          </w:p>
        </w:tc>
        <w:tc>
          <w:tcPr>
            <w:tcW w:w="1694" w:type="dxa"/>
            <w:shd w:val="clear" w:color="auto" w:fill="auto"/>
            <w:vAlign w:val="bottom"/>
          </w:tcPr>
          <w:p w14:paraId="3AE50AD1" w14:textId="4ABF7104" w:rsidR="00454386" w:rsidRPr="00454386" w:rsidRDefault="001A2919" w:rsidP="00300A29">
            <w:pPr>
              <w:tabs>
                <w:tab w:val="decimal" w:pos="1478"/>
              </w:tabs>
              <w:ind w:right="-72"/>
              <w:jc w:val="thaiDistribute"/>
              <w:rPr>
                <w:rFonts w:ascii="Arial" w:hAnsi="Arial" w:cs="Arial"/>
                <w:sz w:val="18"/>
                <w:szCs w:val="18"/>
              </w:rPr>
            </w:pPr>
            <w:r w:rsidRPr="001A2919">
              <w:rPr>
                <w:rFonts w:ascii="Arial" w:hAnsi="Arial" w:cs="Arial"/>
                <w:sz w:val="18"/>
                <w:szCs w:val="18"/>
                <w:lang w:val="en-GB"/>
              </w:rPr>
              <w:t>10</w:t>
            </w:r>
            <w:r w:rsidR="00454386" w:rsidRPr="00454386">
              <w:rPr>
                <w:rFonts w:ascii="Arial" w:hAnsi="Arial" w:cs="Arial"/>
                <w:sz w:val="18"/>
                <w:szCs w:val="18"/>
              </w:rPr>
              <w:t>,</w:t>
            </w:r>
            <w:r w:rsidRPr="001A2919">
              <w:rPr>
                <w:rFonts w:ascii="Arial" w:hAnsi="Arial" w:cs="Arial"/>
                <w:sz w:val="18"/>
                <w:szCs w:val="18"/>
                <w:lang w:val="en-GB"/>
              </w:rPr>
              <w:t>478</w:t>
            </w:r>
            <w:r w:rsidR="00454386" w:rsidRPr="00454386">
              <w:rPr>
                <w:rFonts w:ascii="Arial" w:hAnsi="Arial" w:cs="Arial"/>
                <w:sz w:val="18"/>
                <w:szCs w:val="18"/>
              </w:rPr>
              <w:t>,</w:t>
            </w:r>
            <w:r w:rsidRPr="001A2919">
              <w:rPr>
                <w:rFonts w:ascii="Arial" w:hAnsi="Arial" w:cs="Arial"/>
                <w:sz w:val="18"/>
                <w:szCs w:val="18"/>
                <w:lang w:val="en-GB"/>
              </w:rPr>
              <w:t>304</w:t>
            </w:r>
          </w:p>
        </w:tc>
        <w:tc>
          <w:tcPr>
            <w:tcW w:w="1850" w:type="dxa"/>
          </w:tcPr>
          <w:p w14:paraId="7FDCBF86" w14:textId="77777777" w:rsidR="00454386" w:rsidRPr="00454386" w:rsidRDefault="00454386" w:rsidP="00300A29">
            <w:pPr>
              <w:tabs>
                <w:tab w:val="decimal" w:pos="1631"/>
              </w:tabs>
              <w:ind w:right="-72"/>
              <w:jc w:val="both"/>
              <w:rPr>
                <w:rFonts w:ascii="Arial" w:hAnsi="Arial" w:cs="Arial"/>
                <w:sz w:val="18"/>
                <w:szCs w:val="18"/>
              </w:rPr>
            </w:pPr>
            <w:r w:rsidRPr="00454386">
              <w:rPr>
                <w:rFonts w:ascii="Arial" w:hAnsi="Arial" w:cs="Arial"/>
                <w:sz w:val="18"/>
                <w:szCs w:val="18"/>
              </w:rPr>
              <w:t xml:space="preserve">-       </w:t>
            </w:r>
          </w:p>
        </w:tc>
        <w:tc>
          <w:tcPr>
            <w:tcW w:w="1656" w:type="dxa"/>
            <w:gridSpan w:val="2"/>
            <w:shd w:val="clear" w:color="auto" w:fill="auto"/>
            <w:vAlign w:val="bottom"/>
          </w:tcPr>
          <w:p w14:paraId="52AC8272" w14:textId="284EB9C8" w:rsidR="00454386" w:rsidRPr="00454386" w:rsidRDefault="001A2919" w:rsidP="00300A29">
            <w:pPr>
              <w:tabs>
                <w:tab w:val="decimal" w:pos="1488"/>
              </w:tabs>
              <w:ind w:right="-72"/>
              <w:jc w:val="both"/>
              <w:rPr>
                <w:rFonts w:ascii="Arial" w:hAnsi="Arial" w:cs="Arial"/>
                <w:sz w:val="18"/>
                <w:szCs w:val="18"/>
              </w:rPr>
            </w:pPr>
            <w:r w:rsidRPr="001A2919">
              <w:rPr>
                <w:rFonts w:ascii="Arial" w:hAnsi="Arial" w:cs="Arial"/>
                <w:sz w:val="18"/>
                <w:szCs w:val="18"/>
                <w:lang w:val="en-GB"/>
              </w:rPr>
              <w:t>296</w:t>
            </w:r>
            <w:r w:rsidR="00454386" w:rsidRPr="00454386">
              <w:rPr>
                <w:rFonts w:ascii="Arial" w:hAnsi="Arial" w:cs="Arial"/>
                <w:sz w:val="18"/>
                <w:szCs w:val="18"/>
              </w:rPr>
              <w:t>,</w:t>
            </w:r>
            <w:r w:rsidRPr="001A2919">
              <w:rPr>
                <w:rFonts w:ascii="Arial" w:hAnsi="Arial" w:cs="Arial"/>
                <w:sz w:val="18"/>
                <w:szCs w:val="18"/>
                <w:lang w:val="en-GB"/>
              </w:rPr>
              <w:t>486</w:t>
            </w:r>
            <w:r w:rsidR="00454386" w:rsidRPr="00454386">
              <w:rPr>
                <w:rFonts w:ascii="Arial" w:hAnsi="Arial" w:cs="Arial"/>
                <w:sz w:val="18"/>
                <w:szCs w:val="18"/>
              </w:rPr>
              <w:t>,</w:t>
            </w:r>
            <w:r w:rsidRPr="001A2919">
              <w:rPr>
                <w:rFonts w:ascii="Arial" w:hAnsi="Arial" w:cs="Arial"/>
                <w:sz w:val="18"/>
                <w:szCs w:val="18"/>
                <w:lang w:val="en-GB"/>
              </w:rPr>
              <w:t>061</w:t>
            </w:r>
          </w:p>
        </w:tc>
      </w:tr>
      <w:tr w:rsidR="00454386" w:rsidRPr="00454386" w14:paraId="68656B0C" w14:textId="77777777" w:rsidTr="00300A29">
        <w:tc>
          <w:tcPr>
            <w:tcW w:w="5355" w:type="dxa"/>
            <w:vAlign w:val="center"/>
          </w:tcPr>
          <w:p w14:paraId="2C26D9E7" w14:textId="4BFC8888" w:rsidR="00454386" w:rsidRPr="00454386" w:rsidRDefault="00454386" w:rsidP="00300A29">
            <w:pPr>
              <w:tabs>
                <w:tab w:val="left" w:pos="1242"/>
                <w:tab w:val="left" w:pos="1342"/>
              </w:tabs>
              <w:ind w:left="-101"/>
              <w:rPr>
                <w:rFonts w:ascii="Arial" w:hAnsi="Arial" w:cs="Arial"/>
                <w:sz w:val="18"/>
                <w:szCs w:val="18"/>
              </w:rPr>
            </w:pPr>
            <w:r w:rsidRPr="00454386">
              <w:rPr>
                <w:rFonts w:ascii="Arial" w:hAnsi="Arial" w:cs="Arial"/>
                <w:spacing w:val="-6"/>
                <w:sz w:val="18"/>
                <w:szCs w:val="18"/>
              </w:rPr>
              <w:t>Adjusting items upon adoption of TFRS</w:t>
            </w:r>
            <w:r w:rsidR="001A2919" w:rsidRPr="001A2919">
              <w:rPr>
                <w:rFonts w:ascii="Arial" w:hAnsi="Arial" w:cs="Arial"/>
                <w:spacing w:val="-6"/>
                <w:sz w:val="18"/>
                <w:szCs w:val="18"/>
                <w:lang w:val="en-GB"/>
              </w:rPr>
              <w:t>16</w:t>
            </w:r>
            <w:r w:rsidRPr="00454386">
              <w:rPr>
                <w:rFonts w:ascii="Arial" w:hAnsi="Arial" w:cs="Arial"/>
                <w:spacing w:val="-6"/>
                <w:sz w:val="18"/>
                <w:szCs w:val="18"/>
              </w:rPr>
              <w:t xml:space="preserve"> as of </w:t>
            </w:r>
            <w:r w:rsidR="001A2919" w:rsidRPr="001A2919">
              <w:rPr>
                <w:rFonts w:ascii="Arial" w:hAnsi="Arial" w:cs="Arial"/>
                <w:spacing w:val="-6"/>
                <w:sz w:val="18"/>
                <w:szCs w:val="18"/>
                <w:lang w:val="en-GB"/>
              </w:rPr>
              <w:t>1</w:t>
            </w:r>
            <w:r w:rsidRPr="00454386">
              <w:rPr>
                <w:rFonts w:ascii="Arial" w:hAnsi="Arial" w:cs="Arial"/>
                <w:spacing w:val="-6"/>
                <w:sz w:val="18"/>
                <w:szCs w:val="18"/>
              </w:rPr>
              <w:t xml:space="preserve"> April </w:t>
            </w:r>
            <w:r w:rsidR="001A2919" w:rsidRPr="001A2919">
              <w:rPr>
                <w:rFonts w:ascii="Arial" w:hAnsi="Arial" w:cs="Arial"/>
                <w:spacing w:val="-6"/>
                <w:sz w:val="18"/>
                <w:szCs w:val="18"/>
                <w:lang w:val="en-GB"/>
              </w:rPr>
              <w:t>2021</w:t>
            </w:r>
          </w:p>
        </w:tc>
        <w:tc>
          <w:tcPr>
            <w:tcW w:w="1634" w:type="dxa"/>
            <w:shd w:val="clear" w:color="auto" w:fill="auto"/>
            <w:vAlign w:val="bottom"/>
          </w:tcPr>
          <w:p w14:paraId="69824F9A" w14:textId="77777777" w:rsidR="00454386" w:rsidRPr="00454386" w:rsidRDefault="00454386" w:rsidP="00300A29">
            <w:pPr>
              <w:tabs>
                <w:tab w:val="decimal" w:pos="1418"/>
              </w:tabs>
              <w:ind w:right="-72"/>
              <w:jc w:val="both"/>
              <w:rPr>
                <w:rFonts w:ascii="Arial" w:hAnsi="Arial" w:cs="Arial"/>
                <w:sz w:val="18"/>
                <w:szCs w:val="18"/>
              </w:rPr>
            </w:pPr>
            <w:r w:rsidRPr="00454386">
              <w:rPr>
                <w:rFonts w:ascii="Arial" w:hAnsi="Arial" w:cs="Arial"/>
                <w:sz w:val="18"/>
                <w:szCs w:val="18"/>
              </w:rPr>
              <w:t xml:space="preserve">-       </w:t>
            </w:r>
          </w:p>
        </w:tc>
        <w:tc>
          <w:tcPr>
            <w:tcW w:w="1762" w:type="dxa"/>
            <w:shd w:val="clear" w:color="auto" w:fill="auto"/>
            <w:vAlign w:val="bottom"/>
          </w:tcPr>
          <w:p w14:paraId="4734BB3C" w14:textId="77777777" w:rsidR="00454386" w:rsidRPr="00454386" w:rsidRDefault="00454386" w:rsidP="00300A29">
            <w:pPr>
              <w:tabs>
                <w:tab w:val="decimal" w:pos="1539"/>
              </w:tabs>
              <w:ind w:right="-72"/>
              <w:jc w:val="thaiDistribute"/>
              <w:rPr>
                <w:rFonts w:ascii="Arial" w:hAnsi="Arial" w:cs="Arial"/>
                <w:sz w:val="18"/>
                <w:szCs w:val="18"/>
              </w:rPr>
            </w:pPr>
            <w:r w:rsidRPr="00454386">
              <w:rPr>
                <w:rFonts w:ascii="Arial" w:hAnsi="Arial" w:cs="Arial"/>
                <w:sz w:val="18"/>
                <w:szCs w:val="18"/>
              </w:rPr>
              <w:t xml:space="preserve">-       </w:t>
            </w:r>
          </w:p>
        </w:tc>
        <w:tc>
          <w:tcPr>
            <w:tcW w:w="1694" w:type="dxa"/>
            <w:shd w:val="clear" w:color="auto" w:fill="auto"/>
            <w:vAlign w:val="bottom"/>
          </w:tcPr>
          <w:p w14:paraId="4CFFC30A" w14:textId="77777777" w:rsidR="00454386" w:rsidRPr="00454386" w:rsidRDefault="00454386" w:rsidP="00300A29">
            <w:pPr>
              <w:tabs>
                <w:tab w:val="decimal" w:pos="1478"/>
              </w:tabs>
              <w:ind w:right="-72"/>
              <w:jc w:val="thaiDistribute"/>
              <w:rPr>
                <w:rFonts w:ascii="Arial" w:hAnsi="Arial" w:cs="Arial"/>
                <w:sz w:val="18"/>
                <w:szCs w:val="18"/>
              </w:rPr>
            </w:pPr>
            <w:r w:rsidRPr="00454386">
              <w:rPr>
                <w:rFonts w:ascii="Arial" w:hAnsi="Arial" w:cs="Arial"/>
                <w:sz w:val="18"/>
                <w:szCs w:val="18"/>
              </w:rPr>
              <w:t xml:space="preserve">-       </w:t>
            </w:r>
          </w:p>
        </w:tc>
        <w:tc>
          <w:tcPr>
            <w:tcW w:w="1850" w:type="dxa"/>
          </w:tcPr>
          <w:p w14:paraId="0AEA3319" w14:textId="2075025B" w:rsidR="00454386" w:rsidRPr="00454386" w:rsidRDefault="001A2919" w:rsidP="00300A29">
            <w:pPr>
              <w:tabs>
                <w:tab w:val="decimal" w:pos="1631"/>
              </w:tabs>
              <w:ind w:right="-72"/>
              <w:jc w:val="both"/>
              <w:rPr>
                <w:rFonts w:ascii="Arial" w:hAnsi="Arial" w:cs="Arial"/>
                <w:sz w:val="18"/>
                <w:szCs w:val="18"/>
              </w:rPr>
            </w:pPr>
            <w:r w:rsidRPr="001A2919">
              <w:rPr>
                <w:rFonts w:ascii="Arial" w:hAnsi="Arial" w:cs="Arial"/>
                <w:sz w:val="18"/>
                <w:szCs w:val="18"/>
                <w:lang w:val="en-GB"/>
              </w:rPr>
              <w:t>69</w:t>
            </w:r>
            <w:r w:rsidR="00454386" w:rsidRPr="00454386">
              <w:rPr>
                <w:rFonts w:ascii="Arial" w:hAnsi="Arial" w:cs="Arial"/>
                <w:sz w:val="18"/>
                <w:szCs w:val="18"/>
              </w:rPr>
              <w:t>,</w:t>
            </w:r>
            <w:r w:rsidRPr="001A2919">
              <w:rPr>
                <w:rFonts w:ascii="Arial" w:hAnsi="Arial" w:cs="Arial"/>
                <w:sz w:val="18"/>
                <w:szCs w:val="18"/>
                <w:lang w:val="en-GB"/>
              </w:rPr>
              <w:t>054</w:t>
            </w:r>
            <w:r w:rsidR="00454386" w:rsidRPr="00454386">
              <w:rPr>
                <w:rFonts w:ascii="Arial" w:hAnsi="Arial" w:cs="Arial"/>
                <w:sz w:val="18"/>
                <w:szCs w:val="18"/>
              </w:rPr>
              <w:t>,</w:t>
            </w:r>
            <w:r w:rsidRPr="001A2919">
              <w:rPr>
                <w:rFonts w:ascii="Arial" w:hAnsi="Arial" w:cs="Arial"/>
                <w:sz w:val="18"/>
                <w:szCs w:val="18"/>
                <w:lang w:val="en-GB"/>
              </w:rPr>
              <w:t>755</w:t>
            </w:r>
          </w:p>
        </w:tc>
        <w:tc>
          <w:tcPr>
            <w:tcW w:w="1656" w:type="dxa"/>
            <w:gridSpan w:val="2"/>
            <w:shd w:val="clear" w:color="auto" w:fill="auto"/>
            <w:vAlign w:val="bottom"/>
          </w:tcPr>
          <w:p w14:paraId="55B6FF1A" w14:textId="38846CCE" w:rsidR="00454386" w:rsidRPr="00454386" w:rsidRDefault="001A2919" w:rsidP="00300A29">
            <w:pPr>
              <w:tabs>
                <w:tab w:val="decimal" w:pos="1488"/>
              </w:tabs>
              <w:ind w:right="-72"/>
              <w:jc w:val="both"/>
              <w:rPr>
                <w:rFonts w:ascii="Arial" w:hAnsi="Arial" w:cs="Arial"/>
                <w:sz w:val="18"/>
                <w:szCs w:val="18"/>
              </w:rPr>
            </w:pPr>
            <w:r w:rsidRPr="001A2919">
              <w:rPr>
                <w:rFonts w:ascii="Arial" w:hAnsi="Arial" w:cs="Arial"/>
                <w:sz w:val="18"/>
                <w:szCs w:val="18"/>
                <w:lang w:val="en-GB"/>
              </w:rPr>
              <w:t>69</w:t>
            </w:r>
            <w:r w:rsidR="00454386" w:rsidRPr="00454386">
              <w:rPr>
                <w:rFonts w:ascii="Arial" w:hAnsi="Arial" w:cs="Arial"/>
                <w:sz w:val="18"/>
                <w:szCs w:val="18"/>
              </w:rPr>
              <w:t>,</w:t>
            </w:r>
            <w:r w:rsidRPr="001A2919">
              <w:rPr>
                <w:rFonts w:ascii="Arial" w:hAnsi="Arial" w:cs="Arial"/>
                <w:sz w:val="18"/>
                <w:szCs w:val="18"/>
                <w:lang w:val="en-GB"/>
              </w:rPr>
              <w:t>054</w:t>
            </w:r>
            <w:r w:rsidR="00454386" w:rsidRPr="00454386">
              <w:rPr>
                <w:rFonts w:ascii="Arial" w:hAnsi="Arial" w:cs="Arial"/>
                <w:sz w:val="18"/>
                <w:szCs w:val="18"/>
              </w:rPr>
              <w:t>,</w:t>
            </w:r>
            <w:r w:rsidRPr="001A2919">
              <w:rPr>
                <w:rFonts w:ascii="Arial" w:hAnsi="Arial" w:cs="Arial"/>
                <w:sz w:val="18"/>
                <w:szCs w:val="18"/>
                <w:lang w:val="en-GB"/>
              </w:rPr>
              <w:t>755</w:t>
            </w:r>
            <w:r w:rsidR="00454386" w:rsidRPr="00454386">
              <w:rPr>
                <w:rFonts w:ascii="Arial" w:hAnsi="Arial" w:cs="Arial"/>
                <w:sz w:val="18"/>
                <w:szCs w:val="18"/>
              </w:rPr>
              <w:t xml:space="preserve">     </w:t>
            </w:r>
          </w:p>
        </w:tc>
      </w:tr>
      <w:tr w:rsidR="00454386" w:rsidRPr="00454386" w14:paraId="5742AC44" w14:textId="77777777" w:rsidTr="00300A29">
        <w:tc>
          <w:tcPr>
            <w:tcW w:w="5355" w:type="dxa"/>
            <w:vAlign w:val="center"/>
          </w:tcPr>
          <w:p w14:paraId="15C8AD10" w14:textId="69CA5931" w:rsidR="00454386" w:rsidRPr="00454386" w:rsidRDefault="00454386" w:rsidP="00300A29">
            <w:pPr>
              <w:tabs>
                <w:tab w:val="left" w:pos="1242"/>
                <w:tab w:val="left" w:pos="1342"/>
              </w:tabs>
              <w:ind w:left="-101"/>
              <w:rPr>
                <w:rFonts w:ascii="Arial" w:hAnsi="Arial" w:cs="Arial"/>
                <w:sz w:val="18"/>
                <w:szCs w:val="18"/>
                <w:highlight w:val="yellow"/>
              </w:rPr>
            </w:pPr>
            <w:r w:rsidRPr="00454386">
              <w:rPr>
                <w:rFonts w:ascii="Arial" w:hAnsi="Arial" w:cs="Arial"/>
                <w:sz w:val="18"/>
                <w:szCs w:val="18"/>
              </w:rPr>
              <w:t xml:space="preserve">Depreciation charge (Note </w:t>
            </w:r>
            <w:r w:rsidR="001A2919" w:rsidRPr="001A2919">
              <w:rPr>
                <w:rFonts w:ascii="Arial" w:hAnsi="Arial" w:cs="Arial"/>
                <w:sz w:val="18"/>
                <w:szCs w:val="18"/>
                <w:lang w:val="en-GB"/>
              </w:rPr>
              <w:t>41</w:t>
            </w:r>
            <w:r w:rsidRPr="00454386">
              <w:rPr>
                <w:rFonts w:ascii="Arial" w:hAnsi="Arial" w:cs="Arial"/>
                <w:sz w:val="18"/>
                <w:szCs w:val="18"/>
              </w:rPr>
              <w:t>)</w:t>
            </w:r>
          </w:p>
        </w:tc>
        <w:tc>
          <w:tcPr>
            <w:tcW w:w="1634" w:type="dxa"/>
            <w:tcBorders>
              <w:bottom w:val="single" w:sz="4" w:space="0" w:color="auto"/>
            </w:tcBorders>
            <w:shd w:val="clear" w:color="auto" w:fill="auto"/>
            <w:vAlign w:val="bottom"/>
          </w:tcPr>
          <w:p w14:paraId="4EA40266" w14:textId="77777777" w:rsidR="00454386" w:rsidRPr="00454386" w:rsidRDefault="00454386" w:rsidP="00300A29">
            <w:pPr>
              <w:tabs>
                <w:tab w:val="decimal" w:pos="1418"/>
              </w:tabs>
              <w:ind w:right="-72"/>
              <w:jc w:val="both"/>
              <w:rPr>
                <w:rFonts w:ascii="Arial" w:hAnsi="Arial" w:cs="Arial"/>
                <w:sz w:val="18"/>
                <w:szCs w:val="18"/>
              </w:rPr>
            </w:pPr>
            <w:r w:rsidRPr="00454386">
              <w:rPr>
                <w:rFonts w:ascii="Arial" w:hAnsi="Arial" w:cs="Arial"/>
                <w:sz w:val="18"/>
                <w:szCs w:val="18"/>
              </w:rPr>
              <w:t xml:space="preserve">-       </w:t>
            </w:r>
          </w:p>
        </w:tc>
        <w:tc>
          <w:tcPr>
            <w:tcW w:w="1762" w:type="dxa"/>
            <w:tcBorders>
              <w:bottom w:val="single" w:sz="4" w:space="0" w:color="auto"/>
            </w:tcBorders>
            <w:shd w:val="clear" w:color="auto" w:fill="auto"/>
            <w:vAlign w:val="bottom"/>
          </w:tcPr>
          <w:p w14:paraId="04FCD6C1" w14:textId="078048AB" w:rsidR="00454386" w:rsidRPr="00454386" w:rsidRDefault="00454386" w:rsidP="00300A29">
            <w:pPr>
              <w:tabs>
                <w:tab w:val="decimal" w:pos="1539"/>
              </w:tabs>
              <w:ind w:right="-72"/>
              <w:jc w:val="thaiDistribute"/>
              <w:rPr>
                <w:rFonts w:ascii="Arial" w:hAnsi="Arial" w:cs="Arial"/>
                <w:sz w:val="18"/>
                <w:szCs w:val="18"/>
              </w:rPr>
            </w:pPr>
            <w:r w:rsidRPr="00454386">
              <w:rPr>
                <w:rFonts w:ascii="Arial" w:hAnsi="Arial" w:cs="Arial"/>
                <w:sz w:val="18"/>
                <w:szCs w:val="18"/>
              </w:rPr>
              <w:t>(</w:t>
            </w:r>
            <w:r w:rsidR="001A2919" w:rsidRPr="001A2919">
              <w:rPr>
                <w:rFonts w:ascii="Arial" w:hAnsi="Arial" w:cs="Arial"/>
                <w:sz w:val="18"/>
                <w:szCs w:val="18"/>
                <w:lang w:val="en-GB"/>
              </w:rPr>
              <w:t>8</w:t>
            </w:r>
            <w:r w:rsidRPr="00454386">
              <w:rPr>
                <w:rFonts w:ascii="Arial" w:hAnsi="Arial" w:cs="Arial"/>
                <w:sz w:val="18"/>
                <w:szCs w:val="18"/>
              </w:rPr>
              <w:t>,</w:t>
            </w:r>
            <w:r w:rsidR="001A2919" w:rsidRPr="001A2919">
              <w:rPr>
                <w:rFonts w:ascii="Arial" w:hAnsi="Arial" w:cs="Arial"/>
                <w:sz w:val="18"/>
                <w:szCs w:val="18"/>
                <w:lang w:val="en-GB"/>
              </w:rPr>
              <w:t>802</w:t>
            </w:r>
            <w:r w:rsidRPr="00454386">
              <w:rPr>
                <w:rFonts w:ascii="Arial" w:hAnsi="Arial" w:cs="Arial"/>
                <w:sz w:val="18"/>
                <w:szCs w:val="18"/>
              </w:rPr>
              <w:t>,</w:t>
            </w:r>
            <w:r w:rsidR="001A2919" w:rsidRPr="001A2919">
              <w:rPr>
                <w:rFonts w:ascii="Arial" w:hAnsi="Arial" w:cs="Arial"/>
                <w:sz w:val="18"/>
                <w:szCs w:val="18"/>
                <w:lang w:val="en-GB"/>
              </w:rPr>
              <w:t>283</w:t>
            </w:r>
            <w:r w:rsidRPr="00454386">
              <w:rPr>
                <w:rFonts w:ascii="Arial" w:hAnsi="Arial" w:cs="Arial"/>
                <w:sz w:val="18"/>
                <w:szCs w:val="18"/>
              </w:rPr>
              <w:t>)</w:t>
            </w:r>
          </w:p>
        </w:tc>
        <w:tc>
          <w:tcPr>
            <w:tcW w:w="1694" w:type="dxa"/>
            <w:tcBorders>
              <w:bottom w:val="single" w:sz="4" w:space="0" w:color="auto"/>
            </w:tcBorders>
            <w:shd w:val="clear" w:color="auto" w:fill="auto"/>
            <w:vAlign w:val="bottom"/>
          </w:tcPr>
          <w:p w14:paraId="72C75977" w14:textId="2DCB7101" w:rsidR="00454386" w:rsidRPr="00454386" w:rsidRDefault="00454386" w:rsidP="00300A29">
            <w:pPr>
              <w:tabs>
                <w:tab w:val="decimal" w:pos="1478"/>
              </w:tabs>
              <w:ind w:right="-72"/>
              <w:jc w:val="thaiDistribute"/>
              <w:rPr>
                <w:rFonts w:ascii="Arial" w:hAnsi="Arial" w:cs="Arial"/>
                <w:sz w:val="18"/>
                <w:szCs w:val="18"/>
              </w:rPr>
            </w:pPr>
            <w:r w:rsidRPr="00454386">
              <w:rPr>
                <w:rFonts w:ascii="Arial" w:hAnsi="Arial" w:cs="Arial"/>
                <w:sz w:val="18"/>
                <w:szCs w:val="18"/>
              </w:rPr>
              <w:t>(</w:t>
            </w:r>
            <w:r w:rsidR="001A2919" w:rsidRPr="001A2919">
              <w:rPr>
                <w:rFonts w:ascii="Arial" w:hAnsi="Arial" w:cs="Arial"/>
                <w:sz w:val="18"/>
                <w:szCs w:val="18"/>
                <w:lang w:val="en-GB"/>
              </w:rPr>
              <w:t>490</w:t>
            </w:r>
            <w:r w:rsidRPr="00454386">
              <w:rPr>
                <w:rFonts w:ascii="Arial" w:hAnsi="Arial" w:cs="Arial"/>
                <w:sz w:val="18"/>
                <w:szCs w:val="18"/>
              </w:rPr>
              <w:t>,</w:t>
            </w:r>
            <w:r w:rsidR="001A2919" w:rsidRPr="001A2919">
              <w:rPr>
                <w:rFonts w:ascii="Arial" w:hAnsi="Arial" w:cs="Arial"/>
                <w:sz w:val="18"/>
                <w:szCs w:val="18"/>
                <w:lang w:val="en-GB"/>
              </w:rPr>
              <w:t>511</w:t>
            </w:r>
            <w:r w:rsidRPr="00454386">
              <w:rPr>
                <w:rFonts w:ascii="Arial" w:hAnsi="Arial" w:cs="Arial"/>
                <w:sz w:val="18"/>
                <w:szCs w:val="18"/>
              </w:rPr>
              <w:t>)</w:t>
            </w:r>
          </w:p>
        </w:tc>
        <w:tc>
          <w:tcPr>
            <w:tcW w:w="1850" w:type="dxa"/>
            <w:tcBorders>
              <w:bottom w:val="single" w:sz="4" w:space="0" w:color="auto"/>
            </w:tcBorders>
          </w:tcPr>
          <w:p w14:paraId="64C022A3" w14:textId="53131445" w:rsidR="00454386" w:rsidRPr="00454386" w:rsidRDefault="00454386" w:rsidP="00300A29">
            <w:pPr>
              <w:tabs>
                <w:tab w:val="decimal" w:pos="1631"/>
              </w:tabs>
              <w:ind w:right="-72"/>
              <w:jc w:val="both"/>
              <w:rPr>
                <w:rFonts w:ascii="Arial" w:hAnsi="Arial" w:cs="Arial"/>
                <w:sz w:val="18"/>
                <w:szCs w:val="18"/>
              </w:rPr>
            </w:pPr>
            <w:r w:rsidRPr="00454386">
              <w:rPr>
                <w:rFonts w:ascii="Arial" w:hAnsi="Arial" w:cs="Arial"/>
                <w:sz w:val="18"/>
                <w:szCs w:val="18"/>
              </w:rPr>
              <w:t>(</w:t>
            </w:r>
            <w:r w:rsidR="001A2919" w:rsidRPr="001A2919">
              <w:rPr>
                <w:rFonts w:ascii="Arial" w:hAnsi="Arial" w:cs="Arial"/>
                <w:sz w:val="18"/>
                <w:szCs w:val="18"/>
                <w:lang w:val="en-GB"/>
              </w:rPr>
              <w:t>6</w:t>
            </w:r>
            <w:r w:rsidRPr="00454386">
              <w:rPr>
                <w:rFonts w:ascii="Arial" w:hAnsi="Arial" w:cs="Arial"/>
                <w:sz w:val="18"/>
                <w:szCs w:val="18"/>
              </w:rPr>
              <w:t>,</w:t>
            </w:r>
            <w:r w:rsidR="001A2919" w:rsidRPr="001A2919">
              <w:rPr>
                <w:rFonts w:ascii="Arial" w:hAnsi="Arial" w:cs="Arial"/>
                <w:sz w:val="18"/>
                <w:szCs w:val="18"/>
                <w:lang w:val="en-GB"/>
              </w:rPr>
              <w:t>905</w:t>
            </w:r>
            <w:r w:rsidRPr="00454386">
              <w:rPr>
                <w:rFonts w:ascii="Arial" w:hAnsi="Arial" w:cs="Arial"/>
                <w:sz w:val="18"/>
                <w:szCs w:val="18"/>
              </w:rPr>
              <w:t>,</w:t>
            </w:r>
            <w:r w:rsidR="001A2919" w:rsidRPr="001A2919">
              <w:rPr>
                <w:rFonts w:ascii="Arial" w:hAnsi="Arial" w:cs="Arial"/>
                <w:sz w:val="18"/>
                <w:szCs w:val="18"/>
                <w:lang w:val="en-GB"/>
              </w:rPr>
              <w:t>475</w:t>
            </w:r>
            <w:r w:rsidRPr="00454386">
              <w:rPr>
                <w:rFonts w:ascii="Arial" w:hAnsi="Arial" w:cs="Arial"/>
                <w:sz w:val="18"/>
                <w:szCs w:val="18"/>
              </w:rPr>
              <w:t>)</w:t>
            </w:r>
          </w:p>
        </w:tc>
        <w:tc>
          <w:tcPr>
            <w:tcW w:w="1656" w:type="dxa"/>
            <w:gridSpan w:val="2"/>
            <w:tcBorders>
              <w:bottom w:val="single" w:sz="4" w:space="0" w:color="auto"/>
            </w:tcBorders>
            <w:shd w:val="clear" w:color="auto" w:fill="auto"/>
            <w:vAlign w:val="bottom"/>
          </w:tcPr>
          <w:p w14:paraId="39FDC386" w14:textId="198FFB36" w:rsidR="00454386" w:rsidRPr="00454386" w:rsidRDefault="00454386" w:rsidP="00300A29">
            <w:pPr>
              <w:tabs>
                <w:tab w:val="decimal" w:pos="1488"/>
              </w:tabs>
              <w:ind w:right="-72"/>
              <w:jc w:val="both"/>
              <w:rPr>
                <w:rFonts w:ascii="Arial" w:hAnsi="Arial" w:cs="Arial"/>
                <w:sz w:val="18"/>
                <w:szCs w:val="18"/>
              </w:rPr>
            </w:pPr>
            <w:r w:rsidRPr="00454386">
              <w:rPr>
                <w:rFonts w:ascii="Arial" w:hAnsi="Arial" w:cs="Arial"/>
                <w:sz w:val="18"/>
                <w:szCs w:val="18"/>
              </w:rPr>
              <w:t>(</w:t>
            </w:r>
            <w:r w:rsidR="001A2919" w:rsidRPr="001A2919">
              <w:rPr>
                <w:rFonts w:ascii="Arial" w:hAnsi="Arial" w:cs="Arial"/>
                <w:sz w:val="18"/>
                <w:szCs w:val="18"/>
                <w:lang w:val="en-GB"/>
              </w:rPr>
              <w:t>16</w:t>
            </w:r>
            <w:r w:rsidRPr="00454386">
              <w:rPr>
                <w:rFonts w:ascii="Arial" w:hAnsi="Arial" w:cs="Arial"/>
                <w:sz w:val="18"/>
                <w:szCs w:val="18"/>
              </w:rPr>
              <w:t>,</w:t>
            </w:r>
            <w:r w:rsidR="001A2919" w:rsidRPr="001A2919">
              <w:rPr>
                <w:rFonts w:ascii="Arial" w:hAnsi="Arial" w:cs="Arial"/>
                <w:sz w:val="18"/>
                <w:szCs w:val="18"/>
                <w:lang w:val="en-GB"/>
              </w:rPr>
              <w:t>198</w:t>
            </w:r>
            <w:r w:rsidRPr="00454386">
              <w:rPr>
                <w:rFonts w:ascii="Arial" w:hAnsi="Arial" w:cs="Arial"/>
                <w:sz w:val="18"/>
                <w:szCs w:val="18"/>
              </w:rPr>
              <w:t>,</w:t>
            </w:r>
            <w:r w:rsidR="001A2919" w:rsidRPr="001A2919">
              <w:rPr>
                <w:rFonts w:ascii="Arial" w:hAnsi="Arial" w:cs="Arial"/>
                <w:sz w:val="18"/>
                <w:szCs w:val="18"/>
                <w:lang w:val="en-GB"/>
              </w:rPr>
              <w:t>269</w:t>
            </w:r>
            <w:r w:rsidRPr="00454386">
              <w:rPr>
                <w:rFonts w:ascii="Arial" w:hAnsi="Arial" w:cs="Arial"/>
                <w:sz w:val="18"/>
                <w:szCs w:val="18"/>
              </w:rPr>
              <w:t>)</w:t>
            </w:r>
          </w:p>
        </w:tc>
      </w:tr>
      <w:tr w:rsidR="00454386" w:rsidRPr="00454386" w14:paraId="608DD92C" w14:textId="77777777" w:rsidTr="00300A29">
        <w:tc>
          <w:tcPr>
            <w:tcW w:w="5355" w:type="dxa"/>
            <w:vAlign w:val="center"/>
          </w:tcPr>
          <w:p w14:paraId="33D79C92" w14:textId="77777777" w:rsidR="00454386" w:rsidRPr="00454386" w:rsidRDefault="00454386" w:rsidP="00300A29">
            <w:pPr>
              <w:tabs>
                <w:tab w:val="left" w:pos="1242"/>
              </w:tabs>
              <w:ind w:left="-101" w:right="-79"/>
              <w:rPr>
                <w:rFonts w:ascii="Arial" w:hAnsi="Arial" w:cs="Arial"/>
                <w:snapToGrid w:val="0"/>
                <w:sz w:val="18"/>
                <w:szCs w:val="18"/>
                <w:highlight w:val="yellow"/>
                <w:lang w:eastAsia="th-TH"/>
              </w:rPr>
            </w:pPr>
          </w:p>
        </w:tc>
        <w:tc>
          <w:tcPr>
            <w:tcW w:w="1634" w:type="dxa"/>
            <w:tcBorders>
              <w:top w:val="single" w:sz="4" w:space="0" w:color="auto"/>
            </w:tcBorders>
            <w:shd w:val="clear" w:color="auto" w:fill="auto"/>
          </w:tcPr>
          <w:p w14:paraId="719E6E25" w14:textId="77777777" w:rsidR="00454386" w:rsidRPr="00454386" w:rsidRDefault="00454386" w:rsidP="00300A29">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auto"/>
            <w:vAlign w:val="center"/>
          </w:tcPr>
          <w:p w14:paraId="65F46ADD" w14:textId="77777777" w:rsidR="00454386" w:rsidRPr="00454386" w:rsidRDefault="00454386" w:rsidP="00300A29">
            <w:pPr>
              <w:tabs>
                <w:tab w:val="decimal" w:pos="1539"/>
              </w:tabs>
              <w:ind w:right="-72"/>
              <w:jc w:val="thaiDistribute"/>
              <w:rPr>
                <w:rFonts w:ascii="Arial" w:hAnsi="Arial" w:cs="Arial"/>
                <w:sz w:val="18"/>
                <w:szCs w:val="18"/>
              </w:rPr>
            </w:pPr>
          </w:p>
        </w:tc>
        <w:tc>
          <w:tcPr>
            <w:tcW w:w="1694" w:type="dxa"/>
            <w:tcBorders>
              <w:top w:val="single" w:sz="4" w:space="0" w:color="auto"/>
            </w:tcBorders>
            <w:shd w:val="clear" w:color="auto" w:fill="auto"/>
            <w:vAlign w:val="center"/>
          </w:tcPr>
          <w:p w14:paraId="6CB49000" w14:textId="77777777" w:rsidR="00454386" w:rsidRPr="00454386" w:rsidRDefault="00454386" w:rsidP="00300A29">
            <w:pPr>
              <w:tabs>
                <w:tab w:val="decimal" w:pos="1478"/>
              </w:tabs>
              <w:ind w:right="-72"/>
              <w:jc w:val="both"/>
              <w:rPr>
                <w:rFonts w:ascii="Arial" w:hAnsi="Arial" w:cs="Arial"/>
                <w:sz w:val="18"/>
                <w:szCs w:val="18"/>
              </w:rPr>
            </w:pPr>
          </w:p>
        </w:tc>
        <w:tc>
          <w:tcPr>
            <w:tcW w:w="1850" w:type="dxa"/>
            <w:tcBorders>
              <w:top w:val="single" w:sz="4" w:space="0" w:color="auto"/>
            </w:tcBorders>
          </w:tcPr>
          <w:p w14:paraId="66054988" w14:textId="77777777" w:rsidR="00454386" w:rsidRPr="00454386" w:rsidRDefault="00454386" w:rsidP="00300A29">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auto"/>
            <w:vAlign w:val="center"/>
          </w:tcPr>
          <w:p w14:paraId="73E2D838" w14:textId="77777777" w:rsidR="00454386" w:rsidRPr="00454386" w:rsidRDefault="00454386" w:rsidP="00300A29">
            <w:pPr>
              <w:tabs>
                <w:tab w:val="decimal" w:pos="1488"/>
              </w:tabs>
              <w:ind w:right="-72"/>
              <w:jc w:val="both"/>
              <w:rPr>
                <w:rFonts w:ascii="Arial" w:hAnsi="Arial" w:cs="Arial"/>
                <w:sz w:val="18"/>
                <w:szCs w:val="18"/>
                <w:cs/>
              </w:rPr>
            </w:pPr>
          </w:p>
        </w:tc>
      </w:tr>
      <w:tr w:rsidR="00454386" w:rsidRPr="00454386" w14:paraId="030A93AA" w14:textId="77777777" w:rsidTr="00300A29">
        <w:tc>
          <w:tcPr>
            <w:tcW w:w="5355" w:type="dxa"/>
            <w:vAlign w:val="center"/>
          </w:tcPr>
          <w:p w14:paraId="3CD15E80" w14:textId="77777777" w:rsidR="00454386" w:rsidRPr="00454386" w:rsidRDefault="00454386" w:rsidP="00300A29">
            <w:pPr>
              <w:tabs>
                <w:tab w:val="left" w:pos="1242"/>
                <w:tab w:val="left" w:pos="1342"/>
              </w:tabs>
              <w:ind w:left="-101"/>
              <w:rPr>
                <w:rFonts w:ascii="Arial" w:hAnsi="Arial" w:cs="Arial"/>
                <w:sz w:val="18"/>
                <w:szCs w:val="18"/>
              </w:rPr>
            </w:pPr>
            <w:r w:rsidRPr="00454386">
              <w:rPr>
                <w:rFonts w:ascii="Arial" w:hAnsi="Arial" w:cs="Arial"/>
                <w:sz w:val="18"/>
                <w:szCs w:val="18"/>
              </w:rPr>
              <w:t>Closing net book amount</w:t>
            </w:r>
          </w:p>
        </w:tc>
        <w:tc>
          <w:tcPr>
            <w:tcW w:w="1634" w:type="dxa"/>
            <w:tcBorders>
              <w:bottom w:val="single" w:sz="4" w:space="0" w:color="auto"/>
            </w:tcBorders>
            <w:shd w:val="clear" w:color="auto" w:fill="auto"/>
            <w:vAlign w:val="bottom"/>
          </w:tcPr>
          <w:p w14:paraId="47233575" w14:textId="2EF80FE7" w:rsidR="00454386" w:rsidRPr="00454386" w:rsidRDefault="001A2919" w:rsidP="00300A29">
            <w:pPr>
              <w:tabs>
                <w:tab w:val="decimal" w:pos="1418"/>
              </w:tabs>
              <w:ind w:right="-72"/>
              <w:jc w:val="both"/>
              <w:rPr>
                <w:rFonts w:ascii="Arial" w:hAnsi="Arial" w:cs="Arial"/>
                <w:sz w:val="18"/>
                <w:szCs w:val="18"/>
              </w:rPr>
            </w:pPr>
            <w:r w:rsidRPr="001A2919">
              <w:rPr>
                <w:rFonts w:ascii="Arial" w:hAnsi="Arial" w:cs="Arial"/>
                <w:sz w:val="18"/>
                <w:szCs w:val="18"/>
                <w:lang w:val="en-GB"/>
              </w:rPr>
              <w:t>93</w:t>
            </w:r>
            <w:r w:rsidR="00454386" w:rsidRPr="00454386">
              <w:rPr>
                <w:rFonts w:ascii="Arial" w:hAnsi="Arial" w:cs="Arial"/>
                <w:sz w:val="18"/>
                <w:szCs w:val="18"/>
              </w:rPr>
              <w:t>,</w:t>
            </w:r>
            <w:r w:rsidRPr="001A2919">
              <w:rPr>
                <w:rFonts w:ascii="Arial" w:hAnsi="Arial" w:cs="Arial"/>
                <w:sz w:val="18"/>
                <w:szCs w:val="18"/>
                <w:lang w:val="en-GB"/>
              </w:rPr>
              <w:t>078</w:t>
            </w:r>
            <w:r w:rsidR="00454386" w:rsidRPr="00454386">
              <w:rPr>
                <w:rFonts w:ascii="Arial" w:hAnsi="Arial" w:cs="Arial"/>
                <w:sz w:val="18"/>
                <w:szCs w:val="18"/>
              </w:rPr>
              <w:t>,</w:t>
            </w:r>
            <w:r w:rsidRPr="001A2919">
              <w:rPr>
                <w:rFonts w:ascii="Arial" w:hAnsi="Arial" w:cs="Arial"/>
                <w:sz w:val="18"/>
                <w:szCs w:val="18"/>
                <w:lang w:val="en-GB"/>
              </w:rPr>
              <w:t>275</w:t>
            </w:r>
          </w:p>
        </w:tc>
        <w:tc>
          <w:tcPr>
            <w:tcW w:w="1762" w:type="dxa"/>
            <w:tcBorders>
              <w:bottom w:val="single" w:sz="4" w:space="0" w:color="auto"/>
            </w:tcBorders>
            <w:shd w:val="clear" w:color="auto" w:fill="auto"/>
            <w:vAlign w:val="bottom"/>
          </w:tcPr>
          <w:p w14:paraId="2CC6A4FE" w14:textId="027B050B" w:rsidR="00454386" w:rsidRPr="00454386" w:rsidRDefault="001A2919" w:rsidP="00300A29">
            <w:pPr>
              <w:tabs>
                <w:tab w:val="decimal" w:pos="1539"/>
              </w:tabs>
              <w:ind w:right="-72"/>
              <w:jc w:val="thaiDistribute"/>
              <w:rPr>
                <w:rFonts w:ascii="Arial" w:hAnsi="Arial" w:cs="Arial"/>
                <w:sz w:val="18"/>
                <w:szCs w:val="18"/>
              </w:rPr>
            </w:pPr>
            <w:r w:rsidRPr="001A2919">
              <w:rPr>
                <w:rFonts w:ascii="Arial" w:hAnsi="Arial" w:cs="Arial"/>
                <w:sz w:val="18"/>
                <w:szCs w:val="18"/>
                <w:lang w:val="en-GB"/>
              </w:rPr>
              <w:t>184</w:t>
            </w:r>
            <w:r w:rsidR="00454386" w:rsidRPr="00454386">
              <w:rPr>
                <w:rFonts w:ascii="Arial" w:hAnsi="Arial" w:cs="Arial"/>
                <w:sz w:val="18"/>
                <w:szCs w:val="18"/>
              </w:rPr>
              <w:t>,</w:t>
            </w:r>
            <w:r w:rsidRPr="001A2919">
              <w:rPr>
                <w:rFonts w:ascii="Arial" w:hAnsi="Arial" w:cs="Arial"/>
                <w:sz w:val="18"/>
                <w:szCs w:val="18"/>
                <w:lang w:val="en-GB"/>
              </w:rPr>
              <w:t>127</w:t>
            </w:r>
            <w:r w:rsidR="00454386" w:rsidRPr="00454386">
              <w:rPr>
                <w:rFonts w:ascii="Arial" w:hAnsi="Arial" w:cs="Arial"/>
                <w:sz w:val="18"/>
                <w:szCs w:val="18"/>
              </w:rPr>
              <w:t>,</w:t>
            </w:r>
            <w:r w:rsidRPr="001A2919">
              <w:rPr>
                <w:rFonts w:ascii="Arial" w:hAnsi="Arial" w:cs="Arial"/>
                <w:sz w:val="18"/>
                <w:szCs w:val="18"/>
                <w:lang w:val="en-GB"/>
              </w:rPr>
              <w:t>199</w:t>
            </w:r>
          </w:p>
        </w:tc>
        <w:tc>
          <w:tcPr>
            <w:tcW w:w="1694" w:type="dxa"/>
            <w:tcBorders>
              <w:bottom w:val="single" w:sz="4" w:space="0" w:color="auto"/>
            </w:tcBorders>
            <w:shd w:val="clear" w:color="auto" w:fill="auto"/>
            <w:vAlign w:val="bottom"/>
          </w:tcPr>
          <w:p w14:paraId="5BB475CB" w14:textId="6830B435" w:rsidR="00454386" w:rsidRPr="00454386" w:rsidRDefault="001A2919" w:rsidP="00300A29">
            <w:pPr>
              <w:tabs>
                <w:tab w:val="decimal" w:pos="1478"/>
              </w:tabs>
              <w:ind w:right="-72"/>
              <w:jc w:val="thaiDistribute"/>
              <w:rPr>
                <w:rFonts w:ascii="Arial" w:hAnsi="Arial" w:cs="Arial"/>
                <w:sz w:val="18"/>
                <w:szCs w:val="18"/>
              </w:rPr>
            </w:pPr>
            <w:r w:rsidRPr="001A2919">
              <w:rPr>
                <w:rFonts w:ascii="Arial" w:hAnsi="Arial" w:cs="Arial"/>
                <w:sz w:val="18"/>
                <w:szCs w:val="18"/>
                <w:lang w:val="en-GB"/>
              </w:rPr>
              <w:t>9</w:t>
            </w:r>
            <w:r w:rsidR="00454386" w:rsidRPr="00454386">
              <w:rPr>
                <w:rFonts w:ascii="Arial" w:hAnsi="Arial" w:cs="Arial"/>
                <w:sz w:val="18"/>
                <w:szCs w:val="18"/>
              </w:rPr>
              <w:t>,</w:t>
            </w:r>
            <w:r w:rsidRPr="001A2919">
              <w:rPr>
                <w:rFonts w:ascii="Arial" w:hAnsi="Arial" w:cs="Arial"/>
                <w:sz w:val="18"/>
                <w:szCs w:val="18"/>
                <w:lang w:val="en-GB"/>
              </w:rPr>
              <w:t>987</w:t>
            </w:r>
            <w:r w:rsidR="00454386" w:rsidRPr="00454386">
              <w:rPr>
                <w:rFonts w:ascii="Arial" w:hAnsi="Arial" w:cs="Arial"/>
                <w:sz w:val="18"/>
                <w:szCs w:val="18"/>
              </w:rPr>
              <w:t>,</w:t>
            </w:r>
            <w:r w:rsidRPr="001A2919">
              <w:rPr>
                <w:rFonts w:ascii="Arial" w:hAnsi="Arial" w:cs="Arial"/>
                <w:sz w:val="18"/>
                <w:szCs w:val="18"/>
                <w:lang w:val="en-GB"/>
              </w:rPr>
              <w:t>793</w:t>
            </w:r>
          </w:p>
        </w:tc>
        <w:tc>
          <w:tcPr>
            <w:tcW w:w="1850" w:type="dxa"/>
            <w:tcBorders>
              <w:bottom w:val="single" w:sz="4" w:space="0" w:color="auto"/>
            </w:tcBorders>
          </w:tcPr>
          <w:p w14:paraId="3517DE90" w14:textId="19D57B61" w:rsidR="00454386" w:rsidRPr="00454386" w:rsidRDefault="001A2919" w:rsidP="00300A29">
            <w:pPr>
              <w:tabs>
                <w:tab w:val="decimal" w:pos="1631"/>
              </w:tabs>
              <w:ind w:right="-72"/>
              <w:jc w:val="both"/>
              <w:rPr>
                <w:rFonts w:ascii="Arial" w:hAnsi="Arial" w:cs="Arial"/>
                <w:sz w:val="18"/>
                <w:szCs w:val="18"/>
              </w:rPr>
            </w:pPr>
            <w:r w:rsidRPr="001A2919">
              <w:rPr>
                <w:rFonts w:ascii="Arial" w:hAnsi="Arial" w:cs="Arial"/>
                <w:sz w:val="18"/>
                <w:szCs w:val="18"/>
                <w:lang w:val="en-GB"/>
              </w:rPr>
              <w:t>62</w:t>
            </w:r>
            <w:r w:rsidR="00454386" w:rsidRPr="00454386">
              <w:rPr>
                <w:rFonts w:ascii="Arial" w:hAnsi="Arial" w:cs="Arial"/>
                <w:sz w:val="18"/>
                <w:szCs w:val="18"/>
              </w:rPr>
              <w:t>,</w:t>
            </w:r>
            <w:r w:rsidRPr="001A2919">
              <w:rPr>
                <w:rFonts w:ascii="Arial" w:hAnsi="Arial" w:cs="Arial"/>
                <w:sz w:val="18"/>
                <w:szCs w:val="18"/>
                <w:lang w:val="en-GB"/>
              </w:rPr>
              <w:t>149</w:t>
            </w:r>
            <w:r w:rsidR="00454386" w:rsidRPr="00454386">
              <w:rPr>
                <w:rFonts w:ascii="Arial" w:hAnsi="Arial" w:cs="Arial"/>
                <w:sz w:val="18"/>
                <w:szCs w:val="18"/>
              </w:rPr>
              <w:t>,</w:t>
            </w:r>
            <w:r w:rsidRPr="001A2919">
              <w:rPr>
                <w:rFonts w:ascii="Arial" w:hAnsi="Arial" w:cs="Arial"/>
                <w:sz w:val="18"/>
                <w:szCs w:val="18"/>
                <w:lang w:val="en-GB"/>
              </w:rPr>
              <w:t>280</w:t>
            </w:r>
          </w:p>
        </w:tc>
        <w:tc>
          <w:tcPr>
            <w:tcW w:w="1656" w:type="dxa"/>
            <w:gridSpan w:val="2"/>
            <w:tcBorders>
              <w:bottom w:val="single" w:sz="4" w:space="0" w:color="auto"/>
            </w:tcBorders>
            <w:shd w:val="clear" w:color="auto" w:fill="auto"/>
            <w:vAlign w:val="bottom"/>
          </w:tcPr>
          <w:p w14:paraId="6FC210C7" w14:textId="2C9D4C66" w:rsidR="00454386" w:rsidRPr="00454386" w:rsidRDefault="001A2919" w:rsidP="00300A29">
            <w:pPr>
              <w:tabs>
                <w:tab w:val="decimal" w:pos="1488"/>
              </w:tabs>
              <w:ind w:right="-72"/>
              <w:jc w:val="both"/>
              <w:rPr>
                <w:rFonts w:ascii="Arial" w:hAnsi="Arial" w:cs="Arial"/>
                <w:sz w:val="18"/>
                <w:szCs w:val="18"/>
              </w:rPr>
            </w:pPr>
            <w:r w:rsidRPr="001A2919">
              <w:rPr>
                <w:rFonts w:ascii="Arial" w:hAnsi="Arial" w:cs="Arial"/>
                <w:sz w:val="18"/>
                <w:szCs w:val="18"/>
                <w:lang w:val="en-GB"/>
              </w:rPr>
              <w:t>349</w:t>
            </w:r>
            <w:r w:rsidR="00454386" w:rsidRPr="00454386">
              <w:rPr>
                <w:rFonts w:ascii="Arial" w:hAnsi="Arial" w:cs="Arial"/>
                <w:sz w:val="18"/>
                <w:szCs w:val="18"/>
              </w:rPr>
              <w:t>,</w:t>
            </w:r>
            <w:r w:rsidRPr="001A2919">
              <w:rPr>
                <w:rFonts w:ascii="Arial" w:hAnsi="Arial" w:cs="Arial"/>
                <w:sz w:val="18"/>
                <w:szCs w:val="18"/>
                <w:lang w:val="en-GB"/>
              </w:rPr>
              <w:t>342</w:t>
            </w:r>
            <w:r w:rsidR="00454386" w:rsidRPr="00454386">
              <w:rPr>
                <w:rFonts w:ascii="Arial" w:hAnsi="Arial" w:cs="Arial"/>
                <w:sz w:val="18"/>
                <w:szCs w:val="18"/>
              </w:rPr>
              <w:t>,</w:t>
            </w:r>
            <w:r w:rsidRPr="001A2919">
              <w:rPr>
                <w:rFonts w:ascii="Arial" w:hAnsi="Arial" w:cs="Arial"/>
                <w:sz w:val="18"/>
                <w:szCs w:val="18"/>
                <w:lang w:val="en-GB"/>
              </w:rPr>
              <w:t>547</w:t>
            </w:r>
          </w:p>
        </w:tc>
      </w:tr>
      <w:tr w:rsidR="00454386" w:rsidRPr="00454386" w14:paraId="1CEE17B1" w14:textId="77777777" w:rsidTr="00300A29">
        <w:tc>
          <w:tcPr>
            <w:tcW w:w="5355" w:type="dxa"/>
            <w:vAlign w:val="center"/>
          </w:tcPr>
          <w:p w14:paraId="47CF8D7D" w14:textId="77777777" w:rsidR="00454386" w:rsidRPr="00454386" w:rsidRDefault="00454386" w:rsidP="00300A29">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shd w:val="clear" w:color="auto" w:fill="auto"/>
          </w:tcPr>
          <w:p w14:paraId="0073DF1D" w14:textId="77777777" w:rsidR="00454386" w:rsidRPr="00454386" w:rsidRDefault="00454386" w:rsidP="00300A29">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auto"/>
            <w:vAlign w:val="center"/>
          </w:tcPr>
          <w:p w14:paraId="784318D3" w14:textId="77777777" w:rsidR="00454386" w:rsidRPr="00454386" w:rsidRDefault="00454386" w:rsidP="00300A29">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auto"/>
            <w:vAlign w:val="center"/>
          </w:tcPr>
          <w:p w14:paraId="411C46D2" w14:textId="77777777" w:rsidR="00454386" w:rsidRPr="00454386" w:rsidRDefault="00454386" w:rsidP="00300A29">
            <w:pPr>
              <w:tabs>
                <w:tab w:val="decimal" w:pos="1478"/>
              </w:tabs>
              <w:ind w:right="-72"/>
              <w:jc w:val="both"/>
              <w:rPr>
                <w:rFonts w:ascii="Arial" w:hAnsi="Arial" w:cs="Arial"/>
                <w:sz w:val="18"/>
                <w:szCs w:val="18"/>
              </w:rPr>
            </w:pPr>
          </w:p>
        </w:tc>
        <w:tc>
          <w:tcPr>
            <w:tcW w:w="1850" w:type="dxa"/>
            <w:tcBorders>
              <w:top w:val="single" w:sz="4" w:space="0" w:color="auto"/>
            </w:tcBorders>
          </w:tcPr>
          <w:p w14:paraId="74D5C884" w14:textId="77777777" w:rsidR="00454386" w:rsidRPr="00454386" w:rsidRDefault="00454386" w:rsidP="00300A29">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auto"/>
            <w:vAlign w:val="center"/>
          </w:tcPr>
          <w:p w14:paraId="487A752D" w14:textId="77777777" w:rsidR="00454386" w:rsidRPr="00454386" w:rsidRDefault="00454386" w:rsidP="00300A29">
            <w:pPr>
              <w:tabs>
                <w:tab w:val="decimal" w:pos="1488"/>
              </w:tabs>
              <w:ind w:right="-72"/>
              <w:jc w:val="both"/>
              <w:rPr>
                <w:rFonts w:ascii="Arial" w:hAnsi="Arial" w:cs="Arial"/>
                <w:sz w:val="18"/>
                <w:szCs w:val="18"/>
                <w:cs/>
              </w:rPr>
            </w:pPr>
          </w:p>
        </w:tc>
      </w:tr>
      <w:tr w:rsidR="00454386" w:rsidRPr="00454386" w14:paraId="27F1B374" w14:textId="77777777" w:rsidTr="00300A29">
        <w:tc>
          <w:tcPr>
            <w:tcW w:w="5355" w:type="dxa"/>
            <w:vAlign w:val="center"/>
          </w:tcPr>
          <w:p w14:paraId="750F9AB1" w14:textId="5358E5D5" w:rsidR="00454386" w:rsidRPr="00454386" w:rsidRDefault="00454386" w:rsidP="00300A29">
            <w:pPr>
              <w:tabs>
                <w:tab w:val="left" w:pos="1242"/>
                <w:tab w:val="left" w:pos="1342"/>
              </w:tabs>
              <w:ind w:left="-101"/>
              <w:rPr>
                <w:rFonts w:ascii="Arial" w:hAnsi="Arial" w:cs="Arial"/>
                <w:b/>
                <w:bCs/>
                <w:sz w:val="18"/>
                <w:szCs w:val="18"/>
              </w:rPr>
            </w:pPr>
            <w:r w:rsidRPr="00454386">
              <w:rPr>
                <w:rFonts w:ascii="Arial" w:hAnsi="Arial" w:cs="Arial"/>
                <w:b/>
                <w:bCs/>
                <w:sz w:val="18"/>
                <w:szCs w:val="18"/>
              </w:rPr>
              <w:t xml:space="preserve">As </w:t>
            </w:r>
            <w:proofErr w:type="gramStart"/>
            <w:r w:rsidRPr="00454386">
              <w:rPr>
                <w:rFonts w:ascii="Arial" w:hAnsi="Arial" w:cs="Arial"/>
                <w:b/>
                <w:bCs/>
                <w:sz w:val="18"/>
                <w:szCs w:val="18"/>
              </w:rPr>
              <w:t>at</w:t>
            </w:r>
            <w:proofErr w:type="gramEnd"/>
            <w:r w:rsidRPr="00454386">
              <w:rPr>
                <w:rFonts w:ascii="Arial" w:hAnsi="Arial" w:cs="Arial"/>
                <w:b/>
                <w:bCs/>
                <w:sz w:val="18"/>
                <w:szCs w:val="18"/>
              </w:rPr>
              <w:t xml:space="preserve"> </w:t>
            </w:r>
            <w:r w:rsidR="001A2919" w:rsidRPr="001A2919">
              <w:rPr>
                <w:rFonts w:ascii="Arial" w:hAnsi="Arial" w:cs="Arial"/>
                <w:b/>
                <w:bCs/>
                <w:sz w:val="18"/>
                <w:szCs w:val="18"/>
                <w:lang w:val="en-GB"/>
              </w:rPr>
              <w:t>31</w:t>
            </w:r>
            <w:r w:rsidRPr="00454386">
              <w:rPr>
                <w:rFonts w:ascii="Arial" w:hAnsi="Arial" w:cs="Arial"/>
                <w:b/>
                <w:bCs/>
                <w:sz w:val="18"/>
                <w:szCs w:val="18"/>
              </w:rPr>
              <w:t xml:space="preserve"> March </w:t>
            </w:r>
            <w:r w:rsidR="001A2919" w:rsidRPr="001A2919">
              <w:rPr>
                <w:rFonts w:ascii="Arial" w:hAnsi="Arial" w:cs="Arial"/>
                <w:b/>
                <w:bCs/>
                <w:sz w:val="18"/>
                <w:szCs w:val="18"/>
                <w:lang w:val="en-GB"/>
              </w:rPr>
              <w:t>2021</w:t>
            </w:r>
          </w:p>
        </w:tc>
        <w:tc>
          <w:tcPr>
            <w:tcW w:w="1634" w:type="dxa"/>
            <w:shd w:val="clear" w:color="auto" w:fill="auto"/>
          </w:tcPr>
          <w:p w14:paraId="72AE7DBF" w14:textId="77777777" w:rsidR="00454386" w:rsidRPr="00454386" w:rsidRDefault="00454386" w:rsidP="00300A29">
            <w:pPr>
              <w:tabs>
                <w:tab w:val="decimal" w:pos="1418"/>
              </w:tabs>
              <w:ind w:right="-72"/>
              <w:jc w:val="both"/>
              <w:rPr>
                <w:rFonts w:ascii="Arial" w:hAnsi="Arial" w:cs="Arial"/>
                <w:sz w:val="18"/>
                <w:szCs w:val="18"/>
              </w:rPr>
            </w:pPr>
          </w:p>
        </w:tc>
        <w:tc>
          <w:tcPr>
            <w:tcW w:w="1762" w:type="dxa"/>
            <w:shd w:val="clear" w:color="auto" w:fill="auto"/>
          </w:tcPr>
          <w:p w14:paraId="2B1AF58F" w14:textId="77777777" w:rsidR="00454386" w:rsidRPr="00454386" w:rsidRDefault="00454386" w:rsidP="00300A29">
            <w:pPr>
              <w:tabs>
                <w:tab w:val="decimal" w:pos="1539"/>
              </w:tabs>
              <w:ind w:right="-72"/>
              <w:jc w:val="both"/>
              <w:rPr>
                <w:rFonts w:ascii="Arial" w:hAnsi="Arial" w:cs="Arial"/>
                <w:sz w:val="18"/>
                <w:szCs w:val="18"/>
              </w:rPr>
            </w:pPr>
          </w:p>
        </w:tc>
        <w:tc>
          <w:tcPr>
            <w:tcW w:w="1694" w:type="dxa"/>
            <w:shd w:val="clear" w:color="auto" w:fill="auto"/>
          </w:tcPr>
          <w:p w14:paraId="444B3B73" w14:textId="77777777" w:rsidR="00454386" w:rsidRPr="00454386" w:rsidRDefault="00454386" w:rsidP="00300A29">
            <w:pPr>
              <w:tabs>
                <w:tab w:val="decimal" w:pos="1478"/>
              </w:tabs>
              <w:ind w:right="-72"/>
              <w:jc w:val="both"/>
              <w:rPr>
                <w:rFonts w:ascii="Arial" w:hAnsi="Arial" w:cs="Arial"/>
                <w:sz w:val="18"/>
                <w:szCs w:val="18"/>
              </w:rPr>
            </w:pPr>
          </w:p>
        </w:tc>
        <w:tc>
          <w:tcPr>
            <w:tcW w:w="1850" w:type="dxa"/>
          </w:tcPr>
          <w:p w14:paraId="15349614" w14:textId="77777777" w:rsidR="00454386" w:rsidRPr="00454386" w:rsidRDefault="00454386" w:rsidP="00300A29">
            <w:pPr>
              <w:tabs>
                <w:tab w:val="decimal" w:pos="1631"/>
              </w:tabs>
              <w:ind w:right="-72"/>
              <w:jc w:val="both"/>
              <w:rPr>
                <w:rFonts w:ascii="Arial" w:hAnsi="Arial" w:cs="Arial"/>
                <w:sz w:val="18"/>
                <w:szCs w:val="18"/>
              </w:rPr>
            </w:pPr>
          </w:p>
        </w:tc>
        <w:tc>
          <w:tcPr>
            <w:tcW w:w="1656" w:type="dxa"/>
            <w:gridSpan w:val="2"/>
            <w:shd w:val="clear" w:color="auto" w:fill="auto"/>
          </w:tcPr>
          <w:p w14:paraId="1D6E34F1" w14:textId="77777777" w:rsidR="00454386" w:rsidRPr="00454386" w:rsidRDefault="00454386" w:rsidP="00300A29">
            <w:pPr>
              <w:tabs>
                <w:tab w:val="decimal" w:pos="1488"/>
              </w:tabs>
              <w:ind w:right="-72"/>
              <w:jc w:val="both"/>
              <w:rPr>
                <w:rFonts w:ascii="Arial" w:hAnsi="Arial" w:cs="Arial"/>
                <w:sz w:val="18"/>
                <w:szCs w:val="18"/>
              </w:rPr>
            </w:pPr>
          </w:p>
        </w:tc>
      </w:tr>
      <w:tr w:rsidR="00454386" w:rsidRPr="00454386" w14:paraId="31D80099" w14:textId="77777777" w:rsidTr="00300A29">
        <w:tc>
          <w:tcPr>
            <w:tcW w:w="5355" w:type="dxa"/>
            <w:vAlign w:val="center"/>
          </w:tcPr>
          <w:p w14:paraId="7E7E41ED" w14:textId="77777777" w:rsidR="00454386" w:rsidRPr="00454386" w:rsidRDefault="00454386" w:rsidP="00300A29">
            <w:pPr>
              <w:tabs>
                <w:tab w:val="left" w:pos="1242"/>
                <w:tab w:val="left" w:pos="1342"/>
              </w:tabs>
              <w:ind w:left="-101"/>
              <w:rPr>
                <w:rFonts w:ascii="Arial" w:hAnsi="Arial" w:cs="Arial"/>
                <w:sz w:val="18"/>
                <w:szCs w:val="18"/>
              </w:rPr>
            </w:pPr>
            <w:r w:rsidRPr="00454386">
              <w:rPr>
                <w:rFonts w:ascii="Arial" w:hAnsi="Arial" w:cs="Arial"/>
                <w:sz w:val="18"/>
                <w:szCs w:val="18"/>
              </w:rPr>
              <w:t>Cost</w:t>
            </w:r>
          </w:p>
        </w:tc>
        <w:tc>
          <w:tcPr>
            <w:tcW w:w="1634" w:type="dxa"/>
            <w:shd w:val="clear" w:color="auto" w:fill="auto"/>
            <w:vAlign w:val="bottom"/>
          </w:tcPr>
          <w:p w14:paraId="4CB42AAA" w14:textId="7B21EA9D" w:rsidR="00454386" w:rsidRPr="00454386" w:rsidRDefault="001A2919" w:rsidP="00300A29">
            <w:pPr>
              <w:tabs>
                <w:tab w:val="decimal" w:pos="1418"/>
              </w:tabs>
              <w:ind w:right="-72"/>
              <w:jc w:val="both"/>
              <w:rPr>
                <w:rFonts w:ascii="Arial" w:hAnsi="Arial" w:cs="Arial"/>
                <w:sz w:val="18"/>
                <w:szCs w:val="18"/>
              </w:rPr>
            </w:pPr>
            <w:r w:rsidRPr="001A2919">
              <w:rPr>
                <w:rFonts w:ascii="Arial" w:hAnsi="Arial" w:cs="Arial"/>
                <w:sz w:val="18"/>
                <w:szCs w:val="18"/>
                <w:lang w:val="en-GB"/>
              </w:rPr>
              <w:t>93</w:t>
            </w:r>
            <w:r w:rsidR="00454386" w:rsidRPr="00454386">
              <w:rPr>
                <w:rFonts w:ascii="Arial" w:hAnsi="Arial" w:cs="Arial"/>
                <w:sz w:val="18"/>
                <w:szCs w:val="18"/>
              </w:rPr>
              <w:t>,</w:t>
            </w:r>
            <w:r w:rsidRPr="001A2919">
              <w:rPr>
                <w:rFonts w:ascii="Arial" w:hAnsi="Arial" w:cs="Arial"/>
                <w:sz w:val="18"/>
                <w:szCs w:val="18"/>
                <w:lang w:val="en-GB"/>
              </w:rPr>
              <w:t>078</w:t>
            </w:r>
            <w:r w:rsidR="00454386" w:rsidRPr="00454386">
              <w:rPr>
                <w:rFonts w:ascii="Arial" w:hAnsi="Arial" w:cs="Arial"/>
                <w:sz w:val="18"/>
                <w:szCs w:val="18"/>
              </w:rPr>
              <w:t>,</w:t>
            </w:r>
            <w:r w:rsidRPr="001A2919">
              <w:rPr>
                <w:rFonts w:ascii="Arial" w:hAnsi="Arial" w:cs="Arial"/>
                <w:sz w:val="18"/>
                <w:szCs w:val="18"/>
                <w:lang w:val="en-GB"/>
              </w:rPr>
              <w:t>275</w:t>
            </w:r>
          </w:p>
        </w:tc>
        <w:tc>
          <w:tcPr>
            <w:tcW w:w="1762" w:type="dxa"/>
            <w:shd w:val="clear" w:color="auto" w:fill="auto"/>
            <w:vAlign w:val="bottom"/>
          </w:tcPr>
          <w:p w14:paraId="36D5A87B" w14:textId="30ED1927" w:rsidR="00454386" w:rsidRPr="00454386" w:rsidRDefault="001A2919" w:rsidP="00300A29">
            <w:pPr>
              <w:tabs>
                <w:tab w:val="decimal" w:pos="1539"/>
              </w:tabs>
              <w:ind w:right="-72"/>
              <w:jc w:val="thaiDistribute"/>
              <w:rPr>
                <w:rFonts w:ascii="Arial" w:hAnsi="Arial" w:cs="Arial"/>
                <w:sz w:val="18"/>
                <w:szCs w:val="18"/>
              </w:rPr>
            </w:pPr>
            <w:r w:rsidRPr="001A2919">
              <w:rPr>
                <w:rFonts w:ascii="Arial" w:hAnsi="Arial" w:cs="Arial"/>
                <w:sz w:val="18"/>
                <w:szCs w:val="18"/>
                <w:lang w:val="en-GB"/>
              </w:rPr>
              <w:t>345</w:t>
            </w:r>
            <w:r w:rsidR="00454386" w:rsidRPr="00454386">
              <w:rPr>
                <w:rFonts w:ascii="Arial" w:hAnsi="Arial" w:cs="Arial"/>
                <w:sz w:val="18"/>
                <w:szCs w:val="18"/>
              </w:rPr>
              <w:t>,</w:t>
            </w:r>
            <w:r w:rsidRPr="001A2919">
              <w:rPr>
                <w:rFonts w:ascii="Arial" w:hAnsi="Arial" w:cs="Arial"/>
                <w:sz w:val="18"/>
                <w:szCs w:val="18"/>
                <w:lang w:val="en-GB"/>
              </w:rPr>
              <w:t>024</w:t>
            </w:r>
            <w:r w:rsidR="00454386" w:rsidRPr="00454386">
              <w:rPr>
                <w:rFonts w:ascii="Arial" w:hAnsi="Arial" w:cs="Arial"/>
                <w:sz w:val="18"/>
                <w:szCs w:val="18"/>
              </w:rPr>
              <w:t>,</w:t>
            </w:r>
            <w:r w:rsidRPr="001A2919">
              <w:rPr>
                <w:rFonts w:ascii="Arial" w:hAnsi="Arial" w:cs="Arial"/>
                <w:sz w:val="18"/>
                <w:szCs w:val="18"/>
                <w:lang w:val="en-GB"/>
              </w:rPr>
              <w:t>916</w:t>
            </w:r>
          </w:p>
        </w:tc>
        <w:tc>
          <w:tcPr>
            <w:tcW w:w="1694" w:type="dxa"/>
            <w:shd w:val="clear" w:color="auto" w:fill="auto"/>
            <w:vAlign w:val="bottom"/>
          </w:tcPr>
          <w:p w14:paraId="3DAD3FAA" w14:textId="74BB2169" w:rsidR="00454386" w:rsidRPr="00454386" w:rsidRDefault="001A2919" w:rsidP="00300A29">
            <w:pPr>
              <w:tabs>
                <w:tab w:val="decimal" w:pos="1478"/>
              </w:tabs>
              <w:ind w:right="-72"/>
              <w:jc w:val="thaiDistribute"/>
              <w:rPr>
                <w:rFonts w:ascii="Arial" w:hAnsi="Arial" w:cs="Arial"/>
                <w:sz w:val="18"/>
                <w:szCs w:val="18"/>
              </w:rPr>
            </w:pPr>
            <w:r w:rsidRPr="001A2919">
              <w:rPr>
                <w:rFonts w:ascii="Arial" w:hAnsi="Arial" w:cs="Arial"/>
                <w:sz w:val="18"/>
                <w:szCs w:val="18"/>
                <w:lang w:val="en-GB"/>
              </w:rPr>
              <w:t>19</w:t>
            </w:r>
            <w:r w:rsidR="00454386" w:rsidRPr="00454386">
              <w:rPr>
                <w:rFonts w:ascii="Arial" w:hAnsi="Arial" w:cs="Arial"/>
                <w:sz w:val="18"/>
                <w:szCs w:val="18"/>
              </w:rPr>
              <w:t>,</w:t>
            </w:r>
            <w:r w:rsidRPr="001A2919">
              <w:rPr>
                <w:rFonts w:ascii="Arial" w:hAnsi="Arial" w:cs="Arial"/>
                <w:sz w:val="18"/>
                <w:szCs w:val="18"/>
                <w:lang w:val="en-GB"/>
              </w:rPr>
              <w:t>923</w:t>
            </w:r>
            <w:r w:rsidR="00454386" w:rsidRPr="00454386">
              <w:rPr>
                <w:rFonts w:ascii="Arial" w:hAnsi="Arial" w:cs="Arial"/>
                <w:sz w:val="18"/>
                <w:szCs w:val="18"/>
              </w:rPr>
              <w:t>,</w:t>
            </w:r>
            <w:r w:rsidRPr="001A2919">
              <w:rPr>
                <w:rFonts w:ascii="Arial" w:hAnsi="Arial" w:cs="Arial"/>
                <w:sz w:val="18"/>
                <w:szCs w:val="18"/>
                <w:lang w:val="en-GB"/>
              </w:rPr>
              <w:t>079</w:t>
            </w:r>
          </w:p>
        </w:tc>
        <w:tc>
          <w:tcPr>
            <w:tcW w:w="1850" w:type="dxa"/>
          </w:tcPr>
          <w:p w14:paraId="3A703373" w14:textId="2440EE27" w:rsidR="00454386" w:rsidRPr="00454386" w:rsidRDefault="001A2919" w:rsidP="00300A29">
            <w:pPr>
              <w:tabs>
                <w:tab w:val="decimal" w:pos="1631"/>
              </w:tabs>
              <w:ind w:right="-72"/>
              <w:jc w:val="both"/>
              <w:rPr>
                <w:rFonts w:ascii="Arial" w:hAnsi="Arial" w:cs="Arial"/>
                <w:sz w:val="18"/>
                <w:szCs w:val="18"/>
              </w:rPr>
            </w:pPr>
            <w:r w:rsidRPr="001A2919">
              <w:rPr>
                <w:rFonts w:ascii="Arial" w:hAnsi="Arial" w:cs="Arial"/>
                <w:sz w:val="18"/>
                <w:szCs w:val="18"/>
                <w:lang w:val="en-GB"/>
              </w:rPr>
              <w:t>69</w:t>
            </w:r>
            <w:r w:rsidR="00454386" w:rsidRPr="00454386">
              <w:rPr>
                <w:rFonts w:ascii="Arial" w:hAnsi="Arial" w:cs="Arial"/>
                <w:sz w:val="18"/>
                <w:szCs w:val="18"/>
              </w:rPr>
              <w:t>,</w:t>
            </w:r>
            <w:r w:rsidRPr="001A2919">
              <w:rPr>
                <w:rFonts w:ascii="Arial" w:hAnsi="Arial" w:cs="Arial"/>
                <w:sz w:val="18"/>
                <w:szCs w:val="18"/>
                <w:lang w:val="en-GB"/>
              </w:rPr>
              <w:t>054</w:t>
            </w:r>
            <w:r w:rsidR="00454386" w:rsidRPr="00454386">
              <w:rPr>
                <w:rFonts w:ascii="Arial" w:hAnsi="Arial" w:cs="Arial"/>
                <w:sz w:val="18"/>
                <w:szCs w:val="18"/>
              </w:rPr>
              <w:t>,</w:t>
            </w:r>
            <w:r w:rsidRPr="001A2919">
              <w:rPr>
                <w:rFonts w:ascii="Arial" w:hAnsi="Arial" w:cs="Arial"/>
                <w:sz w:val="18"/>
                <w:szCs w:val="18"/>
                <w:lang w:val="en-GB"/>
              </w:rPr>
              <w:t>755</w:t>
            </w:r>
          </w:p>
        </w:tc>
        <w:tc>
          <w:tcPr>
            <w:tcW w:w="1656" w:type="dxa"/>
            <w:gridSpan w:val="2"/>
            <w:shd w:val="clear" w:color="auto" w:fill="auto"/>
            <w:vAlign w:val="bottom"/>
          </w:tcPr>
          <w:p w14:paraId="7D72A2AF" w14:textId="1665179A" w:rsidR="00454386" w:rsidRPr="00454386" w:rsidRDefault="001A2919" w:rsidP="00300A29">
            <w:pPr>
              <w:tabs>
                <w:tab w:val="decimal" w:pos="1488"/>
              </w:tabs>
              <w:ind w:right="-72"/>
              <w:jc w:val="both"/>
              <w:rPr>
                <w:rFonts w:ascii="Arial" w:hAnsi="Arial" w:cs="Arial"/>
                <w:sz w:val="18"/>
                <w:szCs w:val="18"/>
              </w:rPr>
            </w:pPr>
            <w:r w:rsidRPr="001A2919">
              <w:rPr>
                <w:rFonts w:ascii="Arial" w:hAnsi="Arial" w:cs="Arial"/>
                <w:sz w:val="18"/>
                <w:szCs w:val="18"/>
                <w:lang w:val="en-GB"/>
              </w:rPr>
              <w:t>527</w:t>
            </w:r>
            <w:r w:rsidR="00454386" w:rsidRPr="00454386">
              <w:rPr>
                <w:rFonts w:ascii="Arial" w:hAnsi="Arial" w:cs="Arial"/>
                <w:sz w:val="18"/>
                <w:szCs w:val="18"/>
              </w:rPr>
              <w:t>,</w:t>
            </w:r>
            <w:r w:rsidRPr="001A2919">
              <w:rPr>
                <w:rFonts w:ascii="Arial" w:hAnsi="Arial" w:cs="Arial"/>
                <w:sz w:val="18"/>
                <w:szCs w:val="18"/>
                <w:lang w:val="en-GB"/>
              </w:rPr>
              <w:t>081</w:t>
            </w:r>
            <w:r w:rsidR="00454386" w:rsidRPr="00454386">
              <w:rPr>
                <w:rFonts w:ascii="Arial" w:hAnsi="Arial" w:cs="Arial"/>
                <w:sz w:val="18"/>
                <w:szCs w:val="18"/>
              </w:rPr>
              <w:t>,</w:t>
            </w:r>
            <w:r w:rsidRPr="001A2919">
              <w:rPr>
                <w:rFonts w:ascii="Arial" w:hAnsi="Arial" w:cs="Arial"/>
                <w:sz w:val="18"/>
                <w:szCs w:val="18"/>
                <w:lang w:val="en-GB"/>
              </w:rPr>
              <w:t>025</w:t>
            </w:r>
          </w:p>
        </w:tc>
      </w:tr>
      <w:tr w:rsidR="00454386" w:rsidRPr="00454386" w14:paraId="4CAC0992" w14:textId="77777777" w:rsidTr="00300A29">
        <w:tc>
          <w:tcPr>
            <w:tcW w:w="5355" w:type="dxa"/>
            <w:vAlign w:val="center"/>
          </w:tcPr>
          <w:p w14:paraId="469BAC26" w14:textId="77777777" w:rsidR="00454386" w:rsidRPr="00454386" w:rsidRDefault="00454386" w:rsidP="00300A29">
            <w:pPr>
              <w:tabs>
                <w:tab w:val="left" w:pos="1242"/>
                <w:tab w:val="left" w:pos="1342"/>
              </w:tabs>
              <w:ind w:left="-101"/>
              <w:rPr>
                <w:rFonts w:ascii="Arial" w:hAnsi="Arial" w:cs="Arial"/>
                <w:sz w:val="18"/>
                <w:szCs w:val="18"/>
              </w:rPr>
            </w:pPr>
            <w:proofErr w:type="gramStart"/>
            <w:r w:rsidRPr="00454386">
              <w:rPr>
                <w:rFonts w:ascii="Arial" w:hAnsi="Arial" w:cs="Arial"/>
                <w:sz w:val="18"/>
                <w:szCs w:val="18"/>
                <w:u w:val="single"/>
              </w:rPr>
              <w:t>Less</w:t>
            </w:r>
            <w:r w:rsidRPr="00454386">
              <w:rPr>
                <w:rFonts w:ascii="Arial" w:hAnsi="Arial" w:cs="Arial"/>
                <w:sz w:val="18"/>
                <w:szCs w:val="18"/>
              </w:rPr>
              <w:t xml:space="preserve">  Accumulated</w:t>
            </w:r>
            <w:proofErr w:type="gramEnd"/>
            <w:r w:rsidRPr="00454386">
              <w:rPr>
                <w:rFonts w:ascii="Arial" w:hAnsi="Arial" w:cs="Arial"/>
                <w:sz w:val="18"/>
                <w:szCs w:val="18"/>
              </w:rPr>
              <w:t xml:space="preserve"> depreciation</w:t>
            </w:r>
          </w:p>
        </w:tc>
        <w:tc>
          <w:tcPr>
            <w:tcW w:w="1634" w:type="dxa"/>
            <w:tcBorders>
              <w:bottom w:val="single" w:sz="4" w:space="0" w:color="auto"/>
            </w:tcBorders>
            <w:shd w:val="clear" w:color="auto" w:fill="auto"/>
            <w:vAlign w:val="bottom"/>
          </w:tcPr>
          <w:p w14:paraId="5D27FAFB" w14:textId="77777777" w:rsidR="00454386" w:rsidRPr="00454386" w:rsidRDefault="00454386" w:rsidP="00300A29">
            <w:pPr>
              <w:tabs>
                <w:tab w:val="decimal" w:pos="1418"/>
              </w:tabs>
              <w:ind w:right="-72"/>
              <w:jc w:val="both"/>
              <w:rPr>
                <w:rFonts w:ascii="Arial" w:hAnsi="Arial" w:cs="Arial"/>
                <w:sz w:val="18"/>
                <w:szCs w:val="18"/>
              </w:rPr>
            </w:pPr>
            <w:r w:rsidRPr="00454386">
              <w:rPr>
                <w:rFonts w:ascii="Arial" w:hAnsi="Arial" w:cs="Arial"/>
                <w:sz w:val="18"/>
                <w:szCs w:val="18"/>
              </w:rPr>
              <w:t xml:space="preserve">-       </w:t>
            </w:r>
          </w:p>
        </w:tc>
        <w:tc>
          <w:tcPr>
            <w:tcW w:w="1762" w:type="dxa"/>
            <w:tcBorders>
              <w:bottom w:val="single" w:sz="4" w:space="0" w:color="auto"/>
            </w:tcBorders>
            <w:shd w:val="clear" w:color="auto" w:fill="auto"/>
            <w:vAlign w:val="bottom"/>
          </w:tcPr>
          <w:p w14:paraId="61D44C78" w14:textId="2C377177" w:rsidR="00454386" w:rsidRPr="00454386" w:rsidRDefault="00454386" w:rsidP="00300A29">
            <w:pPr>
              <w:tabs>
                <w:tab w:val="decimal" w:pos="1539"/>
              </w:tabs>
              <w:ind w:right="-72"/>
              <w:jc w:val="thaiDistribute"/>
              <w:rPr>
                <w:rFonts w:ascii="Arial" w:hAnsi="Arial" w:cs="Arial"/>
                <w:sz w:val="18"/>
                <w:szCs w:val="18"/>
              </w:rPr>
            </w:pPr>
            <w:r w:rsidRPr="00454386">
              <w:rPr>
                <w:rFonts w:ascii="Arial" w:hAnsi="Arial" w:cs="Arial"/>
                <w:sz w:val="18"/>
                <w:szCs w:val="18"/>
              </w:rPr>
              <w:t>(</w:t>
            </w:r>
            <w:r w:rsidR="001A2919" w:rsidRPr="001A2919">
              <w:rPr>
                <w:rFonts w:ascii="Arial" w:hAnsi="Arial" w:cs="Arial"/>
                <w:sz w:val="18"/>
                <w:szCs w:val="18"/>
                <w:lang w:val="en-GB"/>
              </w:rPr>
              <w:t>160</w:t>
            </w:r>
            <w:r w:rsidRPr="00454386">
              <w:rPr>
                <w:rFonts w:ascii="Arial" w:hAnsi="Arial" w:cs="Arial"/>
                <w:sz w:val="18"/>
                <w:szCs w:val="18"/>
              </w:rPr>
              <w:t>,</w:t>
            </w:r>
            <w:r w:rsidR="001A2919" w:rsidRPr="001A2919">
              <w:rPr>
                <w:rFonts w:ascii="Arial" w:hAnsi="Arial" w:cs="Arial"/>
                <w:sz w:val="18"/>
                <w:szCs w:val="18"/>
                <w:lang w:val="en-GB"/>
              </w:rPr>
              <w:t>897</w:t>
            </w:r>
            <w:r w:rsidRPr="00454386">
              <w:rPr>
                <w:rFonts w:ascii="Arial" w:hAnsi="Arial" w:cs="Arial"/>
                <w:sz w:val="18"/>
                <w:szCs w:val="18"/>
              </w:rPr>
              <w:t>,</w:t>
            </w:r>
            <w:r w:rsidR="001A2919" w:rsidRPr="001A2919">
              <w:rPr>
                <w:rFonts w:ascii="Arial" w:hAnsi="Arial" w:cs="Arial"/>
                <w:sz w:val="18"/>
                <w:szCs w:val="18"/>
                <w:lang w:val="en-GB"/>
              </w:rPr>
              <w:t>717</w:t>
            </w:r>
            <w:r w:rsidRPr="00454386">
              <w:rPr>
                <w:rFonts w:ascii="Arial" w:hAnsi="Arial" w:cs="Arial"/>
                <w:sz w:val="18"/>
                <w:szCs w:val="18"/>
              </w:rPr>
              <w:t>)</w:t>
            </w:r>
          </w:p>
        </w:tc>
        <w:tc>
          <w:tcPr>
            <w:tcW w:w="1694" w:type="dxa"/>
            <w:tcBorders>
              <w:bottom w:val="single" w:sz="4" w:space="0" w:color="auto"/>
            </w:tcBorders>
            <w:shd w:val="clear" w:color="auto" w:fill="auto"/>
            <w:vAlign w:val="bottom"/>
          </w:tcPr>
          <w:p w14:paraId="288676E7" w14:textId="6C726F29" w:rsidR="00454386" w:rsidRPr="00454386" w:rsidRDefault="00454386" w:rsidP="00300A29">
            <w:pPr>
              <w:tabs>
                <w:tab w:val="decimal" w:pos="1478"/>
              </w:tabs>
              <w:ind w:right="-72"/>
              <w:jc w:val="thaiDistribute"/>
              <w:rPr>
                <w:rFonts w:ascii="Arial" w:hAnsi="Arial" w:cs="Arial"/>
                <w:sz w:val="18"/>
                <w:szCs w:val="18"/>
              </w:rPr>
            </w:pPr>
            <w:r w:rsidRPr="00454386">
              <w:rPr>
                <w:rFonts w:ascii="Arial" w:hAnsi="Arial" w:cs="Arial"/>
                <w:sz w:val="18"/>
                <w:szCs w:val="18"/>
              </w:rPr>
              <w:t>(</w:t>
            </w:r>
            <w:r w:rsidR="001A2919" w:rsidRPr="001A2919">
              <w:rPr>
                <w:rFonts w:ascii="Arial" w:hAnsi="Arial" w:cs="Arial"/>
                <w:sz w:val="18"/>
                <w:szCs w:val="18"/>
                <w:lang w:val="en-GB"/>
              </w:rPr>
              <w:t>9</w:t>
            </w:r>
            <w:r w:rsidRPr="00454386">
              <w:rPr>
                <w:rFonts w:ascii="Arial" w:hAnsi="Arial" w:cs="Arial"/>
                <w:sz w:val="18"/>
                <w:szCs w:val="18"/>
              </w:rPr>
              <w:t>,</w:t>
            </w:r>
            <w:r w:rsidR="001A2919" w:rsidRPr="001A2919">
              <w:rPr>
                <w:rFonts w:ascii="Arial" w:hAnsi="Arial" w:cs="Arial"/>
                <w:sz w:val="18"/>
                <w:szCs w:val="18"/>
                <w:lang w:val="en-GB"/>
              </w:rPr>
              <w:t>935</w:t>
            </w:r>
            <w:r w:rsidRPr="00454386">
              <w:rPr>
                <w:rFonts w:ascii="Arial" w:hAnsi="Arial" w:cs="Arial"/>
                <w:sz w:val="18"/>
                <w:szCs w:val="18"/>
              </w:rPr>
              <w:t>,</w:t>
            </w:r>
            <w:r w:rsidR="001A2919" w:rsidRPr="001A2919">
              <w:rPr>
                <w:rFonts w:ascii="Arial" w:hAnsi="Arial" w:cs="Arial"/>
                <w:sz w:val="18"/>
                <w:szCs w:val="18"/>
                <w:lang w:val="en-GB"/>
              </w:rPr>
              <w:t>286</w:t>
            </w:r>
            <w:r w:rsidRPr="00454386">
              <w:rPr>
                <w:rFonts w:ascii="Arial" w:hAnsi="Arial" w:cs="Arial"/>
                <w:sz w:val="18"/>
                <w:szCs w:val="18"/>
              </w:rPr>
              <w:t>)</w:t>
            </w:r>
          </w:p>
        </w:tc>
        <w:tc>
          <w:tcPr>
            <w:tcW w:w="1850" w:type="dxa"/>
            <w:tcBorders>
              <w:bottom w:val="single" w:sz="4" w:space="0" w:color="auto"/>
            </w:tcBorders>
          </w:tcPr>
          <w:p w14:paraId="498C578E" w14:textId="3735F81C" w:rsidR="00454386" w:rsidRPr="00454386" w:rsidRDefault="00454386" w:rsidP="00300A29">
            <w:pPr>
              <w:tabs>
                <w:tab w:val="decimal" w:pos="1631"/>
              </w:tabs>
              <w:ind w:right="-72"/>
              <w:jc w:val="both"/>
              <w:rPr>
                <w:rFonts w:ascii="Arial" w:hAnsi="Arial" w:cs="Arial"/>
                <w:sz w:val="18"/>
                <w:szCs w:val="18"/>
              </w:rPr>
            </w:pPr>
            <w:r w:rsidRPr="00454386">
              <w:rPr>
                <w:rFonts w:ascii="Arial" w:hAnsi="Arial" w:cs="Arial"/>
                <w:sz w:val="18"/>
                <w:szCs w:val="18"/>
              </w:rPr>
              <w:t>(</w:t>
            </w:r>
            <w:r w:rsidR="001A2919" w:rsidRPr="001A2919">
              <w:rPr>
                <w:rFonts w:ascii="Arial" w:hAnsi="Arial" w:cs="Arial"/>
                <w:sz w:val="18"/>
                <w:szCs w:val="18"/>
                <w:lang w:val="en-GB"/>
              </w:rPr>
              <w:t>6</w:t>
            </w:r>
            <w:r w:rsidRPr="00454386">
              <w:rPr>
                <w:rFonts w:ascii="Arial" w:hAnsi="Arial" w:cs="Arial"/>
                <w:sz w:val="18"/>
                <w:szCs w:val="18"/>
              </w:rPr>
              <w:t>,</w:t>
            </w:r>
            <w:r w:rsidR="001A2919" w:rsidRPr="001A2919">
              <w:rPr>
                <w:rFonts w:ascii="Arial" w:hAnsi="Arial" w:cs="Arial"/>
                <w:sz w:val="18"/>
                <w:szCs w:val="18"/>
                <w:lang w:val="en-GB"/>
              </w:rPr>
              <w:t>905</w:t>
            </w:r>
            <w:r w:rsidRPr="00454386">
              <w:rPr>
                <w:rFonts w:ascii="Arial" w:hAnsi="Arial" w:cs="Arial"/>
                <w:sz w:val="18"/>
                <w:szCs w:val="18"/>
              </w:rPr>
              <w:t>,</w:t>
            </w:r>
            <w:r w:rsidR="001A2919" w:rsidRPr="001A2919">
              <w:rPr>
                <w:rFonts w:ascii="Arial" w:hAnsi="Arial" w:cs="Arial"/>
                <w:sz w:val="18"/>
                <w:szCs w:val="18"/>
                <w:lang w:val="en-GB"/>
              </w:rPr>
              <w:t>475</w:t>
            </w:r>
            <w:r w:rsidRPr="00454386">
              <w:rPr>
                <w:rFonts w:ascii="Arial" w:hAnsi="Arial" w:cs="Arial"/>
                <w:sz w:val="18"/>
                <w:szCs w:val="18"/>
              </w:rPr>
              <w:t>)</w:t>
            </w:r>
          </w:p>
        </w:tc>
        <w:tc>
          <w:tcPr>
            <w:tcW w:w="1656" w:type="dxa"/>
            <w:gridSpan w:val="2"/>
            <w:tcBorders>
              <w:bottom w:val="single" w:sz="4" w:space="0" w:color="auto"/>
            </w:tcBorders>
            <w:shd w:val="clear" w:color="auto" w:fill="auto"/>
            <w:vAlign w:val="bottom"/>
          </w:tcPr>
          <w:p w14:paraId="2807C20C" w14:textId="7C8D329F" w:rsidR="00454386" w:rsidRPr="00454386" w:rsidRDefault="00454386" w:rsidP="00300A29">
            <w:pPr>
              <w:tabs>
                <w:tab w:val="decimal" w:pos="1488"/>
              </w:tabs>
              <w:ind w:right="-72"/>
              <w:jc w:val="both"/>
              <w:rPr>
                <w:rFonts w:ascii="Arial" w:hAnsi="Arial" w:cs="Arial"/>
                <w:sz w:val="18"/>
                <w:szCs w:val="18"/>
              </w:rPr>
            </w:pPr>
            <w:r w:rsidRPr="00454386">
              <w:rPr>
                <w:rFonts w:ascii="Arial" w:hAnsi="Arial" w:cs="Arial"/>
                <w:sz w:val="18"/>
                <w:szCs w:val="18"/>
              </w:rPr>
              <w:t>(</w:t>
            </w:r>
            <w:r w:rsidR="001A2919" w:rsidRPr="001A2919">
              <w:rPr>
                <w:rFonts w:ascii="Arial" w:hAnsi="Arial" w:cs="Arial"/>
                <w:sz w:val="18"/>
                <w:szCs w:val="18"/>
                <w:lang w:val="en-GB"/>
              </w:rPr>
              <w:t>177</w:t>
            </w:r>
            <w:r w:rsidRPr="00454386">
              <w:rPr>
                <w:rFonts w:ascii="Arial" w:hAnsi="Arial" w:cs="Arial"/>
                <w:sz w:val="18"/>
                <w:szCs w:val="18"/>
              </w:rPr>
              <w:t>,</w:t>
            </w:r>
            <w:r w:rsidR="001A2919" w:rsidRPr="001A2919">
              <w:rPr>
                <w:rFonts w:ascii="Arial" w:hAnsi="Arial" w:cs="Arial"/>
                <w:sz w:val="18"/>
                <w:szCs w:val="18"/>
                <w:lang w:val="en-GB"/>
              </w:rPr>
              <w:t>738</w:t>
            </w:r>
            <w:r w:rsidRPr="00454386">
              <w:rPr>
                <w:rFonts w:ascii="Arial" w:hAnsi="Arial" w:cs="Arial"/>
                <w:sz w:val="18"/>
                <w:szCs w:val="18"/>
              </w:rPr>
              <w:t>,</w:t>
            </w:r>
            <w:r w:rsidR="001A2919" w:rsidRPr="001A2919">
              <w:rPr>
                <w:rFonts w:ascii="Arial" w:hAnsi="Arial" w:cs="Arial"/>
                <w:sz w:val="18"/>
                <w:szCs w:val="18"/>
                <w:lang w:val="en-GB"/>
              </w:rPr>
              <w:t>478</w:t>
            </w:r>
            <w:r w:rsidRPr="00454386">
              <w:rPr>
                <w:rFonts w:ascii="Arial" w:hAnsi="Arial" w:cs="Arial"/>
                <w:sz w:val="18"/>
                <w:szCs w:val="18"/>
              </w:rPr>
              <w:t>)</w:t>
            </w:r>
          </w:p>
        </w:tc>
      </w:tr>
      <w:tr w:rsidR="00454386" w:rsidRPr="00454386" w14:paraId="00A1672F" w14:textId="77777777" w:rsidTr="00300A29">
        <w:tc>
          <w:tcPr>
            <w:tcW w:w="5355" w:type="dxa"/>
            <w:vAlign w:val="center"/>
          </w:tcPr>
          <w:p w14:paraId="7EF7FD41" w14:textId="77777777" w:rsidR="00454386" w:rsidRPr="00454386" w:rsidRDefault="00454386" w:rsidP="00300A29">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shd w:val="clear" w:color="auto" w:fill="auto"/>
          </w:tcPr>
          <w:p w14:paraId="0ABB90F1" w14:textId="77777777" w:rsidR="00454386" w:rsidRPr="00454386" w:rsidRDefault="00454386" w:rsidP="00300A29">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auto"/>
            <w:vAlign w:val="center"/>
          </w:tcPr>
          <w:p w14:paraId="58B4176F" w14:textId="77777777" w:rsidR="00454386" w:rsidRPr="00454386" w:rsidRDefault="00454386" w:rsidP="00300A29">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auto"/>
            <w:vAlign w:val="center"/>
          </w:tcPr>
          <w:p w14:paraId="0FF3EBC6" w14:textId="77777777" w:rsidR="00454386" w:rsidRPr="00454386" w:rsidRDefault="00454386" w:rsidP="00300A29">
            <w:pPr>
              <w:tabs>
                <w:tab w:val="decimal" w:pos="1478"/>
              </w:tabs>
              <w:ind w:right="-72"/>
              <w:jc w:val="both"/>
              <w:rPr>
                <w:rFonts w:ascii="Arial" w:hAnsi="Arial" w:cs="Arial"/>
                <w:sz w:val="18"/>
                <w:szCs w:val="18"/>
              </w:rPr>
            </w:pPr>
          </w:p>
        </w:tc>
        <w:tc>
          <w:tcPr>
            <w:tcW w:w="1850" w:type="dxa"/>
            <w:tcBorders>
              <w:top w:val="single" w:sz="4" w:space="0" w:color="auto"/>
            </w:tcBorders>
          </w:tcPr>
          <w:p w14:paraId="1BA8B45E" w14:textId="77777777" w:rsidR="00454386" w:rsidRPr="00454386" w:rsidRDefault="00454386" w:rsidP="00300A29">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auto"/>
            <w:vAlign w:val="center"/>
          </w:tcPr>
          <w:p w14:paraId="321C3EC9" w14:textId="77777777" w:rsidR="00454386" w:rsidRPr="00454386" w:rsidRDefault="00454386" w:rsidP="00300A29">
            <w:pPr>
              <w:tabs>
                <w:tab w:val="decimal" w:pos="1488"/>
              </w:tabs>
              <w:ind w:right="-72"/>
              <w:jc w:val="both"/>
              <w:rPr>
                <w:rFonts w:ascii="Arial" w:hAnsi="Arial" w:cs="Arial"/>
                <w:sz w:val="18"/>
                <w:szCs w:val="18"/>
                <w:cs/>
              </w:rPr>
            </w:pPr>
          </w:p>
        </w:tc>
      </w:tr>
      <w:tr w:rsidR="00454386" w:rsidRPr="00454386" w14:paraId="361CBD36" w14:textId="77777777" w:rsidTr="00300A29">
        <w:tc>
          <w:tcPr>
            <w:tcW w:w="5355" w:type="dxa"/>
            <w:vAlign w:val="center"/>
          </w:tcPr>
          <w:p w14:paraId="4B003876" w14:textId="77777777" w:rsidR="00454386" w:rsidRPr="00454386" w:rsidRDefault="00454386" w:rsidP="00300A29">
            <w:pPr>
              <w:tabs>
                <w:tab w:val="left" w:pos="792"/>
                <w:tab w:val="left" w:pos="1242"/>
              </w:tabs>
              <w:ind w:left="-101"/>
              <w:rPr>
                <w:rFonts w:ascii="Arial" w:hAnsi="Arial" w:cs="Arial"/>
                <w:snapToGrid w:val="0"/>
                <w:sz w:val="18"/>
                <w:szCs w:val="18"/>
                <w:lang w:val="en-GB" w:eastAsia="th-TH"/>
              </w:rPr>
            </w:pPr>
            <w:r w:rsidRPr="00454386">
              <w:rPr>
                <w:rFonts w:ascii="Arial" w:hAnsi="Arial" w:cs="Arial"/>
                <w:sz w:val="18"/>
                <w:szCs w:val="18"/>
              </w:rPr>
              <w:t>Net book amount</w:t>
            </w:r>
          </w:p>
        </w:tc>
        <w:tc>
          <w:tcPr>
            <w:tcW w:w="1634" w:type="dxa"/>
            <w:tcBorders>
              <w:bottom w:val="single" w:sz="4" w:space="0" w:color="auto"/>
            </w:tcBorders>
            <w:shd w:val="clear" w:color="auto" w:fill="auto"/>
            <w:vAlign w:val="bottom"/>
          </w:tcPr>
          <w:p w14:paraId="6282DE28" w14:textId="2EFA75BB" w:rsidR="00454386" w:rsidRPr="00454386" w:rsidRDefault="001A2919" w:rsidP="00300A29">
            <w:pPr>
              <w:tabs>
                <w:tab w:val="decimal" w:pos="1418"/>
              </w:tabs>
              <w:ind w:right="-72"/>
              <w:jc w:val="both"/>
              <w:rPr>
                <w:rFonts w:ascii="Arial" w:hAnsi="Arial" w:cs="Arial"/>
                <w:sz w:val="18"/>
                <w:szCs w:val="18"/>
              </w:rPr>
            </w:pPr>
            <w:r w:rsidRPr="001A2919">
              <w:rPr>
                <w:rFonts w:ascii="Arial" w:hAnsi="Arial" w:cs="Arial"/>
                <w:sz w:val="18"/>
                <w:szCs w:val="18"/>
                <w:lang w:val="en-GB"/>
              </w:rPr>
              <w:t>93</w:t>
            </w:r>
            <w:r w:rsidR="00454386" w:rsidRPr="00454386">
              <w:rPr>
                <w:rFonts w:ascii="Arial" w:hAnsi="Arial" w:cs="Arial"/>
                <w:sz w:val="18"/>
                <w:szCs w:val="18"/>
              </w:rPr>
              <w:t>,</w:t>
            </w:r>
            <w:r w:rsidRPr="001A2919">
              <w:rPr>
                <w:rFonts w:ascii="Arial" w:hAnsi="Arial" w:cs="Arial"/>
                <w:sz w:val="18"/>
                <w:szCs w:val="18"/>
                <w:lang w:val="en-GB"/>
              </w:rPr>
              <w:t>078</w:t>
            </w:r>
            <w:r w:rsidR="00454386" w:rsidRPr="00454386">
              <w:rPr>
                <w:rFonts w:ascii="Arial" w:hAnsi="Arial" w:cs="Arial"/>
                <w:sz w:val="18"/>
                <w:szCs w:val="18"/>
              </w:rPr>
              <w:t>,</w:t>
            </w:r>
            <w:r w:rsidRPr="001A2919">
              <w:rPr>
                <w:rFonts w:ascii="Arial" w:hAnsi="Arial" w:cs="Arial"/>
                <w:sz w:val="18"/>
                <w:szCs w:val="18"/>
                <w:lang w:val="en-GB"/>
              </w:rPr>
              <w:t>275</w:t>
            </w:r>
          </w:p>
        </w:tc>
        <w:tc>
          <w:tcPr>
            <w:tcW w:w="1762" w:type="dxa"/>
            <w:tcBorders>
              <w:bottom w:val="single" w:sz="4" w:space="0" w:color="auto"/>
            </w:tcBorders>
            <w:shd w:val="clear" w:color="auto" w:fill="auto"/>
            <w:vAlign w:val="bottom"/>
          </w:tcPr>
          <w:p w14:paraId="5191A149" w14:textId="1A4AF4BE" w:rsidR="00454386" w:rsidRPr="00454386" w:rsidRDefault="001A2919" w:rsidP="00300A29">
            <w:pPr>
              <w:tabs>
                <w:tab w:val="decimal" w:pos="1539"/>
              </w:tabs>
              <w:ind w:right="-72"/>
              <w:jc w:val="thaiDistribute"/>
              <w:rPr>
                <w:rFonts w:ascii="Arial" w:hAnsi="Arial" w:cs="Arial"/>
                <w:sz w:val="18"/>
                <w:szCs w:val="18"/>
              </w:rPr>
            </w:pPr>
            <w:r w:rsidRPr="001A2919">
              <w:rPr>
                <w:rFonts w:ascii="Arial" w:hAnsi="Arial" w:cs="Arial"/>
                <w:sz w:val="18"/>
                <w:szCs w:val="18"/>
                <w:lang w:val="en-GB"/>
              </w:rPr>
              <w:t>184</w:t>
            </w:r>
            <w:r w:rsidR="00454386" w:rsidRPr="00454386">
              <w:rPr>
                <w:rFonts w:ascii="Arial" w:hAnsi="Arial" w:cs="Arial"/>
                <w:sz w:val="18"/>
                <w:szCs w:val="18"/>
              </w:rPr>
              <w:t>,</w:t>
            </w:r>
            <w:r w:rsidRPr="001A2919">
              <w:rPr>
                <w:rFonts w:ascii="Arial" w:hAnsi="Arial" w:cs="Arial"/>
                <w:sz w:val="18"/>
                <w:szCs w:val="18"/>
                <w:lang w:val="en-GB"/>
              </w:rPr>
              <w:t>127</w:t>
            </w:r>
            <w:r w:rsidR="00454386" w:rsidRPr="00454386">
              <w:rPr>
                <w:rFonts w:ascii="Arial" w:hAnsi="Arial" w:cs="Arial"/>
                <w:sz w:val="18"/>
                <w:szCs w:val="18"/>
              </w:rPr>
              <w:t>,</w:t>
            </w:r>
            <w:r w:rsidRPr="001A2919">
              <w:rPr>
                <w:rFonts w:ascii="Arial" w:hAnsi="Arial" w:cs="Arial"/>
                <w:sz w:val="18"/>
                <w:szCs w:val="18"/>
                <w:lang w:val="en-GB"/>
              </w:rPr>
              <w:t>199</w:t>
            </w:r>
          </w:p>
        </w:tc>
        <w:tc>
          <w:tcPr>
            <w:tcW w:w="1694" w:type="dxa"/>
            <w:tcBorders>
              <w:bottom w:val="single" w:sz="4" w:space="0" w:color="auto"/>
            </w:tcBorders>
            <w:shd w:val="clear" w:color="auto" w:fill="auto"/>
            <w:vAlign w:val="bottom"/>
          </w:tcPr>
          <w:p w14:paraId="5AE557EB" w14:textId="5C0EE9CA" w:rsidR="00454386" w:rsidRPr="00454386" w:rsidRDefault="001A2919" w:rsidP="00300A29">
            <w:pPr>
              <w:tabs>
                <w:tab w:val="decimal" w:pos="1478"/>
              </w:tabs>
              <w:ind w:right="-72"/>
              <w:jc w:val="thaiDistribute"/>
              <w:rPr>
                <w:rFonts w:ascii="Arial" w:hAnsi="Arial" w:cs="Arial"/>
                <w:sz w:val="18"/>
                <w:szCs w:val="18"/>
              </w:rPr>
            </w:pPr>
            <w:r w:rsidRPr="001A2919">
              <w:rPr>
                <w:rFonts w:ascii="Arial" w:hAnsi="Arial" w:cs="Arial"/>
                <w:sz w:val="18"/>
                <w:szCs w:val="18"/>
                <w:lang w:val="en-GB"/>
              </w:rPr>
              <w:t>9</w:t>
            </w:r>
            <w:r w:rsidR="00454386" w:rsidRPr="00454386">
              <w:rPr>
                <w:rFonts w:ascii="Arial" w:hAnsi="Arial" w:cs="Arial"/>
                <w:sz w:val="18"/>
                <w:szCs w:val="18"/>
              </w:rPr>
              <w:t>,</w:t>
            </w:r>
            <w:r w:rsidRPr="001A2919">
              <w:rPr>
                <w:rFonts w:ascii="Arial" w:hAnsi="Arial" w:cs="Arial"/>
                <w:sz w:val="18"/>
                <w:szCs w:val="18"/>
                <w:lang w:val="en-GB"/>
              </w:rPr>
              <w:t>987</w:t>
            </w:r>
            <w:r w:rsidR="00454386" w:rsidRPr="00454386">
              <w:rPr>
                <w:rFonts w:ascii="Arial" w:hAnsi="Arial" w:cs="Arial"/>
                <w:sz w:val="18"/>
                <w:szCs w:val="18"/>
              </w:rPr>
              <w:t>,</w:t>
            </w:r>
            <w:r w:rsidRPr="001A2919">
              <w:rPr>
                <w:rFonts w:ascii="Arial" w:hAnsi="Arial" w:cs="Arial"/>
                <w:sz w:val="18"/>
                <w:szCs w:val="18"/>
                <w:lang w:val="en-GB"/>
              </w:rPr>
              <w:t>793</w:t>
            </w:r>
          </w:p>
        </w:tc>
        <w:tc>
          <w:tcPr>
            <w:tcW w:w="1850" w:type="dxa"/>
            <w:tcBorders>
              <w:bottom w:val="single" w:sz="4" w:space="0" w:color="auto"/>
            </w:tcBorders>
          </w:tcPr>
          <w:p w14:paraId="2B6AA984" w14:textId="040D4E1D" w:rsidR="00454386" w:rsidRPr="00454386" w:rsidRDefault="001A2919" w:rsidP="00300A29">
            <w:pPr>
              <w:tabs>
                <w:tab w:val="decimal" w:pos="1631"/>
              </w:tabs>
              <w:ind w:right="-72"/>
              <w:jc w:val="both"/>
              <w:rPr>
                <w:rFonts w:ascii="Arial" w:hAnsi="Arial" w:cs="Arial"/>
                <w:sz w:val="18"/>
                <w:szCs w:val="18"/>
              </w:rPr>
            </w:pPr>
            <w:r w:rsidRPr="001A2919">
              <w:rPr>
                <w:rFonts w:ascii="Arial" w:hAnsi="Arial" w:cs="Arial"/>
                <w:sz w:val="18"/>
                <w:szCs w:val="18"/>
                <w:lang w:val="en-GB"/>
              </w:rPr>
              <w:t>62</w:t>
            </w:r>
            <w:r w:rsidR="00454386" w:rsidRPr="00454386">
              <w:rPr>
                <w:rFonts w:ascii="Arial" w:hAnsi="Arial" w:cs="Arial"/>
                <w:sz w:val="18"/>
                <w:szCs w:val="18"/>
              </w:rPr>
              <w:t>,</w:t>
            </w:r>
            <w:r w:rsidRPr="001A2919">
              <w:rPr>
                <w:rFonts w:ascii="Arial" w:hAnsi="Arial" w:cs="Arial"/>
                <w:sz w:val="18"/>
                <w:szCs w:val="18"/>
                <w:lang w:val="en-GB"/>
              </w:rPr>
              <w:t>149</w:t>
            </w:r>
            <w:r w:rsidR="00454386" w:rsidRPr="00454386">
              <w:rPr>
                <w:rFonts w:ascii="Arial" w:hAnsi="Arial" w:cs="Arial"/>
                <w:sz w:val="18"/>
                <w:szCs w:val="18"/>
              </w:rPr>
              <w:t>,</w:t>
            </w:r>
            <w:r w:rsidRPr="001A2919">
              <w:rPr>
                <w:rFonts w:ascii="Arial" w:hAnsi="Arial" w:cs="Arial"/>
                <w:sz w:val="18"/>
                <w:szCs w:val="18"/>
                <w:lang w:val="en-GB"/>
              </w:rPr>
              <w:t>280</w:t>
            </w:r>
          </w:p>
        </w:tc>
        <w:tc>
          <w:tcPr>
            <w:tcW w:w="1656" w:type="dxa"/>
            <w:gridSpan w:val="2"/>
            <w:tcBorders>
              <w:bottom w:val="single" w:sz="4" w:space="0" w:color="auto"/>
            </w:tcBorders>
            <w:shd w:val="clear" w:color="auto" w:fill="auto"/>
            <w:vAlign w:val="bottom"/>
          </w:tcPr>
          <w:p w14:paraId="35F5E9F2" w14:textId="284E9E73" w:rsidR="00454386" w:rsidRPr="00454386" w:rsidRDefault="001A2919" w:rsidP="00300A29">
            <w:pPr>
              <w:tabs>
                <w:tab w:val="decimal" w:pos="1488"/>
              </w:tabs>
              <w:ind w:right="-72"/>
              <w:jc w:val="both"/>
              <w:rPr>
                <w:rFonts w:ascii="Arial" w:hAnsi="Arial" w:cs="Arial"/>
                <w:sz w:val="18"/>
                <w:szCs w:val="18"/>
              </w:rPr>
            </w:pPr>
            <w:r w:rsidRPr="001A2919">
              <w:rPr>
                <w:rFonts w:ascii="Arial" w:hAnsi="Arial" w:cs="Arial"/>
                <w:sz w:val="18"/>
                <w:szCs w:val="18"/>
                <w:lang w:val="en-GB"/>
              </w:rPr>
              <w:t>349</w:t>
            </w:r>
            <w:r w:rsidR="00454386" w:rsidRPr="00454386">
              <w:rPr>
                <w:rFonts w:ascii="Arial" w:hAnsi="Arial" w:cs="Arial"/>
                <w:sz w:val="18"/>
                <w:szCs w:val="18"/>
              </w:rPr>
              <w:t>,</w:t>
            </w:r>
            <w:r w:rsidRPr="001A2919">
              <w:rPr>
                <w:rFonts w:ascii="Arial" w:hAnsi="Arial" w:cs="Arial"/>
                <w:sz w:val="18"/>
                <w:szCs w:val="18"/>
                <w:lang w:val="en-GB"/>
              </w:rPr>
              <w:t>342</w:t>
            </w:r>
            <w:r w:rsidR="00454386" w:rsidRPr="00454386">
              <w:rPr>
                <w:rFonts w:ascii="Arial" w:hAnsi="Arial" w:cs="Arial"/>
                <w:sz w:val="18"/>
                <w:szCs w:val="18"/>
              </w:rPr>
              <w:t>,</w:t>
            </w:r>
            <w:r w:rsidRPr="001A2919">
              <w:rPr>
                <w:rFonts w:ascii="Arial" w:hAnsi="Arial" w:cs="Arial"/>
                <w:sz w:val="18"/>
                <w:szCs w:val="18"/>
                <w:lang w:val="en-GB"/>
              </w:rPr>
              <w:t>547</w:t>
            </w:r>
          </w:p>
        </w:tc>
      </w:tr>
      <w:tr w:rsidR="00454386" w:rsidRPr="00454386" w14:paraId="2FA423D2" w14:textId="77777777" w:rsidTr="00300A29">
        <w:tc>
          <w:tcPr>
            <w:tcW w:w="5355" w:type="dxa"/>
            <w:vAlign w:val="center"/>
          </w:tcPr>
          <w:p w14:paraId="0793815C" w14:textId="77777777" w:rsidR="00454386" w:rsidRPr="00454386" w:rsidRDefault="00454386" w:rsidP="00300A29">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shd w:val="clear" w:color="auto" w:fill="FAFAFA"/>
          </w:tcPr>
          <w:p w14:paraId="40D65780" w14:textId="77777777" w:rsidR="00454386" w:rsidRPr="00454386" w:rsidRDefault="00454386" w:rsidP="00300A29">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FAFAFA"/>
            <w:vAlign w:val="center"/>
          </w:tcPr>
          <w:p w14:paraId="79E7A25D" w14:textId="77777777" w:rsidR="00454386" w:rsidRPr="00454386" w:rsidRDefault="00454386" w:rsidP="00300A29">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FAFAFA"/>
            <w:vAlign w:val="center"/>
          </w:tcPr>
          <w:p w14:paraId="464CB3F5" w14:textId="77777777" w:rsidR="00454386" w:rsidRPr="00454386" w:rsidRDefault="00454386" w:rsidP="00300A29">
            <w:pPr>
              <w:tabs>
                <w:tab w:val="decimal" w:pos="1478"/>
              </w:tabs>
              <w:ind w:right="-72"/>
              <w:jc w:val="both"/>
              <w:rPr>
                <w:rFonts w:ascii="Arial" w:hAnsi="Arial" w:cs="Arial"/>
                <w:sz w:val="18"/>
                <w:szCs w:val="18"/>
              </w:rPr>
            </w:pPr>
          </w:p>
        </w:tc>
        <w:tc>
          <w:tcPr>
            <w:tcW w:w="1850" w:type="dxa"/>
            <w:tcBorders>
              <w:top w:val="single" w:sz="4" w:space="0" w:color="auto"/>
            </w:tcBorders>
            <w:shd w:val="clear" w:color="auto" w:fill="FAFAFA"/>
          </w:tcPr>
          <w:p w14:paraId="07A0A6AF" w14:textId="77777777" w:rsidR="00454386" w:rsidRPr="00454386" w:rsidRDefault="00454386" w:rsidP="00300A29">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FAFAFA"/>
            <w:vAlign w:val="center"/>
          </w:tcPr>
          <w:p w14:paraId="39273189" w14:textId="77777777" w:rsidR="00454386" w:rsidRPr="00454386" w:rsidRDefault="00454386" w:rsidP="00300A29">
            <w:pPr>
              <w:tabs>
                <w:tab w:val="decimal" w:pos="1488"/>
              </w:tabs>
              <w:ind w:right="-72"/>
              <w:jc w:val="both"/>
              <w:rPr>
                <w:rFonts w:ascii="Arial" w:hAnsi="Arial" w:cs="Arial"/>
                <w:sz w:val="18"/>
                <w:szCs w:val="18"/>
                <w:cs/>
              </w:rPr>
            </w:pPr>
          </w:p>
        </w:tc>
      </w:tr>
      <w:tr w:rsidR="00454386" w:rsidRPr="00454386" w14:paraId="7DF8DF46" w14:textId="77777777" w:rsidTr="00300A29">
        <w:tc>
          <w:tcPr>
            <w:tcW w:w="5355" w:type="dxa"/>
            <w:vAlign w:val="center"/>
          </w:tcPr>
          <w:p w14:paraId="46FEFAF7" w14:textId="74984999" w:rsidR="00454386" w:rsidRPr="00454386" w:rsidRDefault="00454386" w:rsidP="00300A29">
            <w:pPr>
              <w:tabs>
                <w:tab w:val="left" w:pos="1242"/>
                <w:tab w:val="left" w:pos="1342"/>
              </w:tabs>
              <w:ind w:left="-101"/>
              <w:rPr>
                <w:rFonts w:ascii="Arial" w:hAnsi="Arial" w:cs="Arial"/>
                <w:b/>
                <w:bCs/>
                <w:sz w:val="18"/>
                <w:szCs w:val="18"/>
              </w:rPr>
            </w:pPr>
            <w:r w:rsidRPr="00454386">
              <w:rPr>
                <w:rFonts w:ascii="Arial" w:hAnsi="Arial" w:cs="Arial"/>
                <w:b/>
                <w:bCs/>
                <w:sz w:val="18"/>
                <w:szCs w:val="18"/>
              </w:rPr>
              <w:t xml:space="preserve">For the year ended </w:t>
            </w:r>
            <w:r w:rsidR="001A2919" w:rsidRPr="001A2919">
              <w:rPr>
                <w:rFonts w:ascii="Arial" w:hAnsi="Arial" w:cs="Arial"/>
                <w:b/>
                <w:bCs/>
                <w:sz w:val="18"/>
                <w:szCs w:val="18"/>
                <w:lang w:val="en-GB"/>
              </w:rPr>
              <w:t>31</w:t>
            </w:r>
            <w:r w:rsidRPr="00454386">
              <w:rPr>
                <w:rFonts w:ascii="Arial" w:hAnsi="Arial" w:cs="Arial"/>
                <w:b/>
                <w:bCs/>
                <w:sz w:val="18"/>
                <w:szCs w:val="18"/>
              </w:rPr>
              <w:t xml:space="preserve"> March </w:t>
            </w:r>
            <w:r w:rsidR="001A2919" w:rsidRPr="001A2919">
              <w:rPr>
                <w:rFonts w:ascii="Arial" w:hAnsi="Arial" w:cs="Arial"/>
                <w:b/>
                <w:bCs/>
                <w:sz w:val="18"/>
                <w:szCs w:val="18"/>
                <w:lang w:val="en-GB"/>
              </w:rPr>
              <w:t>2022</w:t>
            </w:r>
          </w:p>
        </w:tc>
        <w:tc>
          <w:tcPr>
            <w:tcW w:w="1634" w:type="dxa"/>
            <w:shd w:val="clear" w:color="auto" w:fill="FAFAFA"/>
          </w:tcPr>
          <w:p w14:paraId="3EEEC11A" w14:textId="77777777" w:rsidR="00454386" w:rsidRPr="00454386" w:rsidRDefault="00454386" w:rsidP="00300A29">
            <w:pPr>
              <w:tabs>
                <w:tab w:val="decimal" w:pos="1418"/>
              </w:tabs>
              <w:ind w:right="-72"/>
              <w:jc w:val="both"/>
              <w:rPr>
                <w:rFonts w:ascii="Arial" w:hAnsi="Arial" w:cs="Arial"/>
                <w:sz w:val="18"/>
                <w:szCs w:val="18"/>
                <w:cs/>
              </w:rPr>
            </w:pPr>
          </w:p>
        </w:tc>
        <w:tc>
          <w:tcPr>
            <w:tcW w:w="1762" w:type="dxa"/>
            <w:shd w:val="clear" w:color="auto" w:fill="FAFAFA"/>
          </w:tcPr>
          <w:p w14:paraId="6872E772" w14:textId="77777777" w:rsidR="00454386" w:rsidRPr="00454386" w:rsidRDefault="00454386" w:rsidP="00300A29">
            <w:pPr>
              <w:tabs>
                <w:tab w:val="decimal" w:pos="1539"/>
              </w:tabs>
              <w:ind w:right="-72"/>
              <w:jc w:val="both"/>
              <w:rPr>
                <w:rFonts w:ascii="Arial" w:hAnsi="Arial" w:cs="Arial"/>
                <w:sz w:val="18"/>
                <w:szCs w:val="18"/>
                <w:cs/>
              </w:rPr>
            </w:pPr>
          </w:p>
        </w:tc>
        <w:tc>
          <w:tcPr>
            <w:tcW w:w="1694" w:type="dxa"/>
            <w:shd w:val="clear" w:color="auto" w:fill="FAFAFA"/>
          </w:tcPr>
          <w:p w14:paraId="1B25FAED" w14:textId="77777777" w:rsidR="00454386" w:rsidRPr="00454386" w:rsidRDefault="00454386" w:rsidP="00300A29">
            <w:pPr>
              <w:tabs>
                <w:tab w:val="decimal" w:pos="1478"/>
              </w:tabs>
              <w:ind w:right="-72"/>
              <w:jc w:val="both"/>
              <w:rPr>
                <w:rFonts w:ascii="Arial" w:hAnsi="Arial" w:cs="Arial"/>
                <w:sz w:val="18"/>
                <w:szCs w:val="18"/>
                <w:cs/>
              </w:rPr>
            </w:pPr>
          </w:p>
        </w:tc>
        <w:tc>
          <w:tcPr>
            <w:tcW w:w="1850" w:type="dxa"/>
            <w:shd w:val="clear" w:color="auto" w:fill="FAFAFA"/>
          </w:tcPr>
          <w:p w14:paraId="1B1808E7" w14:textId="77777777" w:rsidR="00454386" w:rsidRPr="00454386" w:rsidRDefault="00454386" w:rsidP="00300A29">
            <w:pPr>
              <w:tabs>
                <w:tab w:val="decimal" w:pos="1631"/>
              </w:tabs>
              <w:ind w:right="-72"/>
              <w:jc w:val="both"/>
              <w:rPr>
                <w:rFonts w:ascii="Arial" w:hAnsi="Arial" w:cs="Arial"/>
                <w:sz w:val="18"/>
                <w:szCs w:val="18"/>
                <w:cs/>
              </w:rPr>
            </w:pPr>
          </w:p>
        </w:tc>
        <w:tc>
          <w:tcPr>
            <w:tcW w:w="1656" w:type="dxa"/>
            <w:gridSpan w:val="2"/>
            <w:shd w:val="clear" w:color="auto" w:fill="FAFAFA"/>
          </w:tcPr>
          <w:p w14:paraId="041A3F3E" w14:textId="77777777" w:rsidR="00454386" w:rsidRPr="00454386" w:rsidRDefault="00454386" w:rsidP="00300A29">
            <w:pPr>
              <w:tabs>
                <w:tab w:val="decimal" w:pos="1488"/>
              </w:tabs>
              <w:ind w:right="-72"/>
              <w:jc w:val="both"/>
              <w:rPr>
                <w:rFonts w:ascii="Arial" w:hAnsi="Arial" w:cs="Arial"/>
                <w:sz w:val="18"/>
                <w:szCs w:val="18"/>
                <w:cs/>
              </w:rPr>
            </w:pPr>
          </w:p>
        </w:tc>
      </w:tr>
      <w:tr w:rsidR="00454386" w:rsidRPr="00454386" w14:paraId="0D5FFC7D" w14:textId="77777777" w:rsidTr="00300A29">
        <w:tc>
          <w:tcPr>
            <w:tcW w:w="5355" w:type="dxa"/>
            <w:vAlign w:val="center"/>
          </w:tcPr>
          <w:p w14:paraId="4F9A71A5" w14:textId="77777777" w:rsidR="00454386" w:rsidRPr="00454386" w:rsidRDefault="00454386" w:rsidP="00300A29">
            <w:pPr>
              <w:tabs>
                <w:tab w:val="left" w:pos="1242"/>
                <w:tab w:val="left" w:pos="1342"/>
              </w:tabs>
              <w:ind w:left="-101"/>
              <w:rPr>
                <w:rFonts w:ascii="Arial" w:hAnsi="Arial" w:cs="Arial"/>
                <w:sz w:val="18"/>
                <w:szCs w:val="18"/>
              </w:rPr>
            </w:pPr>
            <w:r w:rsidRPr="00454386">
              <w:rPr>
                <w:rFonts w:ascii="Arial" w:hAnsi="Arial" w:cs="Arial"/>
                <w:sz w:val="18"/>
                <w:szCs w:val="18"/>
              </w:rPr>
              <w:t>Opening net book amount</w:t>
            </w:r>
          </w:p>
        </w:tc>
        <w:tc>
          <w:tcPr>
            <w:tcW w:w="1634" w:type="dxa"/>
            <w:shd w:val="clear" w:color="auto" w:fill="FAFAFA"/>
            <w:vAlign w:val="bottom"/>
          </w:tcPr>
          <w:p w14:paraId="7306B276" w14:textId="7A93BBFA" w:rsidR="00454386" w:rsidRPr="00454386" w:rsidRDefault="001A2919" w:rsidP="00300A29">
            <w:pPr>
              <w:tabs>
                <w:tab w:val="decimal" w:pos="1418"/>
              </w:tabs>
              <w:ind w:right="-72"/>
              <w:jc w:val="both"/>
              <w:rPr>
                <w:rFonts w:ascii="Arial" w:hAnsi="Arial" w:cs="Arial"/>
                <w:sz w:val="18"/>
                <w:szCs w:val="18"/>
              </w:rPr>
            </w:pPr>
            <w:r w:rsidRPr="001A2919">
              <w:rPr>
                <w:rFonts w:ascii="Arial" w:hAnsi="Arial" w:cs="Arial"/>
                <w:sz w:val="18"/>
                <w:szCs w:val="18"/>
                <w:lang w:val="en-GB"/>
              </w:rPr>
              <w:t>93</w:t>
            </w:r>
            <w:r w:rsidR="00454386" w:rsidRPr="00454386">
              <w:rPr>
                <w:rFonts w:ascii="Arial" w:hAnsi="Arial" w:cs="Arial"/>
                <w:sz w:val="18"/>
                <w:szCs w:val="18"/>
              </w:rPr>
              <w:t>,</w:t>
            </w:r>
            <w:r w:rsidRPr="001A2919">
              <w:rPr>
                <w:rFonts w:ascii="Arial" w:hAnsi="Arial" w:cs="Arial"/>
                <w:sz w:val="18"/>
                <w:szCs w:val="18"/>
                <w:lang w:val="en-GB"/>
              </w:rPr>
              <w:t>078</w:t>
            </w:r>
            <w:r w:rsidR="00454386" w:rsidRPr="00454386">
              <w:rPr>
                <w:rFonts w:ascii="Arial" w:hAnsi="Arial" w:cs="Arial"/>
                <w:sz w:val="18"/>
                <w:szCs w:val="18"/>
              </w:rPr>
              <w:t>,</w:t>
            </w:r>
            <w:r w:rsidRPr="001A2919">
              <w:rPr>
                <w:rFonts w:ascii="Arial" w:hAnsi="Arial" w:cs="Arial"/>
                <w:sz w:val="18"/>
                <w:szCs w:val="18"/>
                <w:lang w:val="en-GB"/>
              </w:rPr>
              <w:t>275</w:t>
            </w:r>
          </w:p>
        </w:tc>
        <w:tc>
          <w:tcPr>
            <w:tcW w:w="1762" w:type="dxa"/>
            <w:shd w:val="clear" w:color="auto" w:fill="FAFAFA"/>
            <w:vAlign w:val="bottom"/>
          </w:tcPr>
          <w:p w14:paraId="62F94BCE" w14:textId="514B6096" w:rsidR="00454386" w:rsidRPr="00454386" w:rsidRDefault="001A2919" w:rsidP="00300A29">
            <w:pPr>
              <w:tabs>
                <w:tab w:val="decimal" w:pos="1539"/>
              </w:tabs>
              <w:ind w:right="-72"/>
              <w:jc w:val="thaiDistribute"/>
              <w:rPr>
                <w:rFonts w:ascii="Arial" w:hAnsi="Arial" w:cs="Arial"/>
                <w:sz w:val="18"/>
                <w:szCs w:val="18"/>
              </w:rPr>
            </w:pPr>
            <w:r w:rsidRPr="001A2919">
              <w:rPr>
                <w:rFonts w:ascii="Arial" w:hAnsi="Arial" w:cs="Arial"/>
                <w:sz w:val="18"/>
                <w:szCs w:val="18"/>
                <w:lang w:val="en-GB"/>
              </w:rPr>
              <w:t>184</w:t>
            </w:r>
            <w:r w:rsidR="00454386" w:rsidRPr="00454386">
              <w:rPr>
                <w:rFonts w:ascii="Arial" w:hAnsi="Arial" w:cs="Arial"/>
                <w:sz w:val="18"/>
                <w:szCs w:val="18"/>
              </w:rPr>
              <w:t>,</w:t>
            </w:r>
            <w:r w:rsidRPr="001A2919">
              <w:rPr>
                <w:rFonts w:ascii="Arial" w:hAnsi="Arial" w:cs="Arial"/>
                <w:sz w:val="18"/>
                <w:szCs w:val="18"/>
                <w:lang w:val="en-GB"/>
              </w:rPr>
              <w:t>127</w:t>
            </w:r>
            <w:r w:rsidR="00454386" w:rsidRPr="00454386">
              <w:rPr>
                <w:rFonts w:ascii="Arial" w:hAnsi="Arial" w:cs="Arial"/>
                <w:sz w:val="18"/>
                <w:szCs w:val="18"/>
              </w:rPr>
              <w:t>,</w:t>
            </w:r>
            <w:r w:rsidRPr="001A2919">
              <w:rPr>
                <w:rFonts w:ascii="Arial" w:hAnsi="Arial" w:cs="Arial"/>
                <w:sz w:val="18"/>
                <w:szCs w:val="18"/>
                <w:lang w:val="en-GB"/>
              </w:rPr>
              <w:t>199</w:t>
            </w:r>
          </w:p>
        </w:tc>
        <w:tc>
          <w:tcPr>
            <w:tcW w:w="1694" w:type="dxa"/>
            <w:shd w:val="clear" w:color="auto" w:fill="FAFAFA"/>
            <w:vAlign w:val="bottom"/>
          </w:tcPr>
          <w:p w14:paraId="10DE1041" w14:textId="3C98B9D5" w:rsidR="00454386" w:rsidRPr="00454386" w:rsidRDefault="001A2919" w:rsidP="00300A29">
            <w:pPr>
              <w:tabs>
                <w:tab w:val="decimal" w:pos="1478"/>
              </w:tabs>
              <w:ind w:right="-72"/>
              <w:jc w:val="thaiDistribute"/>
              <w:rPr>
                <w:rFonts w:ascii="Arial" w:hAnsi="Arial" w:cs="Arial"/>
                <w:sz w:val="18"/>
                <w:szCs w:val="18"/>
              </w:rPr>
            </w:pPr>
            <w:r w:rsidRPr="001A2919">
              <w:rPr>
                <w:rFonts w:ascii="Arial" w:hAnsi="Arial" w:cs="Arial"/>
                <w:sz w:val="18"/>
                <w:szCs w:val="18"/>
                <w:lang w:val="en-GB"/>
              </w:rPr>
              <w:t>9</w:t>
            </w:r>
            <w:r w:rsidR="00454386" w:rsidRPr="00454386">
              <w:rPr>
                <w:rFonts w:ascii="Arial" w:hAnsi="Arial" w:cs="Arial"/>
                <w:sz w:val="18"/>
                <w:szCs w:val="18"/>
              </w:rPr>
              <w:t>,</w:t>
            </w:r>
            <w:r w:rsidRPr="001A2919">
              <w:rPr>
                <w:rFonts w:ascii="Arial" w:hAnsi="Arial" w:cs="Arial"/>
                <w:sz w:val="18"/>
                <w:szCs w:val="18"/>
                <w:lang w:val="en-GB"/>
              </w:rPr>
              <w:t>987</w:t>
            </w:r>
            <w:r w:rsidR="00454386" w:rsidRPr="00454386">
              <w:rPr>
                <w:rFonts w:ascii="Arial" w:hAnsi="Arial" w:cs="Arial"/>
                <w:sz w:val="18"/>
                <w:szCs w:val="18"/>
              </w:rPr>
              <w:t>,</w:t>
            </w:r>
            <w:r w:rsidRPr="001A2919">
              <w:rPr>
                <w:rFonts w:ascii="Arial" w:hAnsi="Arial" w:cs="Arial"/>
                <w:sz w:val="18"/>
                <w:szCs w:val="18"/>
                <w:lang w:val="en-GB"/>
              </w:rPr>
              <w:t>793</w:t>
            </w:r>
          </w:p>
        </w:tc>
        <w:tc>
          <w:tcPr>
            <w:tcW w:w="1850" w:type="dxa"/>
            <w:shd w:val="clear" w:color="auto" w:fill="FAFAFA"/>
          </w:tcPr>
          <w:p w14:paraId="32224F1A" w14:textId="777D3166" w:rsidR="00454386" w:rsidRPr="00454386" w:rsidRDefault="001A2919" w:rsidP="00300A29">
            <w:pPr>
              <w:tabs>
                <w:tab w:val="decimal" w:pos="1631"/>
              </w:tabs>
              <w:ind w:right="-72"/>
              <w:jc w:val="both"/>
              <w:rPr>
                <w:rFonts w:ascii="Arial" w:hAnsi="Arial" w:cs="Arial"/>
                <w:sz w:val="18"/>
                <w:szCs w:val="18"/>
              </w:rPr>
            </w:pPr>
            <w:r w:rsidRPr="001A2919">
              <w:rPr>
                <w:rFonts w:ascii="Arial" w:hAnsi="Arial" w:cs="Arial"/>
                <w:sz w:val="18"/>
                <w:szCs w:val="18"/>
                <w:lang w:val="en-GB"/>
              </w:rPr>
              <w:t>62</w:t>
            </w:r>
            <w:r w:rsidR="00454386" w:rsidRPr="00454386">
              <w:rPr>
                <w:rFonts w:ascii="Arial" w:hAnsi="Arial" w:cs="Arial"/>
                <w:sz w:val="18"/>
                <w:szCs w:val="18"/>
              </w:rPr>
              <w:t>,</w:t>
            </w:r>
            <w:r w:rsidRPr="001A2919">
              <w:rPr>
                <w:rFonts w:ascii="Arial" w:hAnsi="Arial" w:cs="Arial"/>
                <w:sz w:val="18"/>
                <w:szCs w:val="18"/>
                <w:lang w:val="en-GB"/>
              </w:rPr>
              <w:t>149</w:t>
            </w:r>
            <w:r w:rsidR="00454386" w:rsidRPr="00454386">
              <w:rPr>
                <w:rFonts w:ascii="Arial" w:hAnsi="Arial" w:cs="Arial"/>
                <w:sz w:val="18"/>
                <w:szCs w:val="18"/>
              </w:rPr>
              <w:t>,</w:t>
            </w:r>
            <w:r w:rsidRPr="001A2919">
              <w:rPr>
                <w:rFonts w:ascii="Arial" w:hAnsi="Arial" w:cs="Arial"/>
                <w:sz w:val="18"/>
                <w:szCs w:val="18"/>
                <w:lang w:val="en-GB"/>
              </w:rPr>
              <w:t>280</w:t>
            </w:r>
          </w:p>
        </w:tc>
        <w:tc>
          <w:tcPr>
            <w:tcW w:w="1656" w:type="dxa"/>
            <w:gridSpan w:val="2"/>
            <w:shd w:val="clear" w:color="auto" w:fill="FAFAFA"/>
            <w:vAlign w:val="bottom"/>
          </w:tcPr>
          <w:p w14:paraId="694168D7" w14:textId="71029DE2" w:rsidR="00454386" w:rsidRPr="00454386" w:rsidRDefault="001A2919" w:rsidP="00300A29">
            <w:pPr>
              <w:tabs>
                <w:tab w:val="decimal" w:pos="1488"/>
              </w:tabs>
              <w:ind w:right="-72"/>
              <w:jc w:val="both"/>
              <w:rPr>
                <w:rFonts w:ascii="Arial" w:hAnsi="Arial" w:cs="Arial"/>
                <w:sz w:val="18"/>
                <w:szCs w:val="18"/>
              </w:rPr>
            </w:pPr>
            <w:r w:rsidRPr="001A2919">
              <w:rPr>
                <w:rFonts w:ascii="Arial" w:hAnsi="Arial" w:cs="Arial"/>
                <w:sz w:val="18"/>
                <w:szCs w:val="18"/>
                <w:lang w:val="en-GB"/>
              </w:rPr>
              <w:t>349</w:t>
            </w:r>
            <w:r w:rsidR="00454386" w:rsidRPr="00454386">
              <w:rPr>
                <w:rFonts w:ascii="Arial" w:hAnsi="Arial" w:cs="Arial"/>
                <w:sz w:val="18"/>
                <w:szCs w:val="18"/>
              </w:rPr>
              <w:t>,</w:t>
            </w:r>
            <w:r w:rsidRPr="001A2919">
              <w:rPr>
                <w:rFonts w:ascii="Arial" w:hAnsi="Arial" w:cs="Arial"/>
                <w:sz w:val="18"/>
                <w:szCs w:val="18"/>
                <w:lang w:val="en-GB"/>
              </w:rPr>
              <w:t>342</w:t>
            </w:r>
            <w:r w:rsidR="00454386" w:rsidRPr="00454386">
              <w:rPr>
                <w:rFonts w:ascii="Arial" w:hAnsi="Arial" w:cs="Arial"/>
                <w:sz w:val="18"/>
                <w:szCs w:val="18"/>
              </w:rPr>
              <w:t>,</w:t>
            </w:r>
            <w:r w:rsidRPr="001A2919">
              <w:rPr>
                <w:rFonts w:ascii="Arial" w:hAnsi="Arial" w:cs="Arial"/>
                <w:sz w:val="18"/>
                <w:szCs w:val="18"/>
                <w:lang w:val="en-GB"/>
              </w:rPr>
              <w:t>547</w:t>
            </w:r>
          </w:p>
        </w:tc>
      </w:tr>
      <w:tr w:rsidR="00240579" w:rsidRPr="00454386" w14:paraId="6D4C01AD" w14:textId="77777777" w:rsidTr="00CE18C1">
        <w:tc>
          <w:tcPr>
            <w:tcW w:w="5355" w:type="dxa"/>
            <w:vAlign w:val="center"/>
          </w:tcPr>
          <w:p w14:paraId="36660EF8" w14:textId="16C1BF9B" w:rsidR="00240579" w:rsidRPr="00454386" w:rsidRDefault="00240579" w:rsidP="00240579">
            <w:pPr>
              <w:tabs>
                <w:tab w:val="left" w:pos="1242"/>
                <w:tab w:val="left" w:pos="1342"/>
              </w:tabs>
              <w:ind w:left="-101"/>
              <w:rPr>
                <w:rFonts w:ascii="Arial" w:hAnsi="Arial" w:cs="Arial"/>
                <w:sz w:val="18"/>
                <w:szCs w:val="18"/>
                <w:highlight w:val="yellow"/>
              </w:rPr>
            </w:pPr>
            <w:r w:rsidRPr="00454386">
              <w:rPr>
                <w:rFonts w:ascii="Arial" w:hAnsi="Arial" w:cs="Arial"/>
                <w:sz w:val="18"/>
                <w:szCs w:val="18"/>
              </w:rPr>
              <w:t xml:space="preserve">Depreciation charge (Note </w:t>
            </w:r>
            <w:r w:rsidR="001A2919" w:rsidRPr="001A2919">
              <w:rPr>
                <w:rFonts w:ascii="Arial" w:hAnsi="Arial" w:cs="Arial"/>
                <w:sz w:val="18"/>
                <w:szCs w:val="18"/>
                <w:lang w:val="en-GB"/>
              </w:rPr>
              <w:t>41</w:t>
            </w:r>
            <w:r w:rsidRPr="00454386">
              <w:rPr>
                <w:rFonts w:ascii="Arial" w:hAnsi="Arial" w:cs="Arial"/>
                <w:sz w:val="18"/>
                <w:szCs w:val="18"/>
              </w:rPr>
              <w:t>)</w:t>
            </w:r>
          </w:p>
        </w:tc>
        <w:tc>
          <w:tcPr>
            <w:tcW w:w="1634" w:type="dxa"/>
            <w:tcBorders>
              <w:bottom w:val="single" w:sz="4" w:space="0" w:color="auto"/>
            </w:tcBorders>
            <w:shd w:val="clear" w:color="auto" w:fill="FAFAFA"/>
            <w:vAlign w:val="center"/>
          </w:tcPr>
          <w:p w14:paraId="0459057B" w14:textId="6A4A94A0" w:rsidR="00240579" w:rsidRPr="00454386" w:rsidRDefault="00240579" w:rsidP="00240579">
            <w:pPr>
              <w:tabs>
                <w:tab w:val="decimal" w:pos="1418"/>
              </w:tabs>
              <w:ind w:right="-72"/>
              <w:jc w:val="both"/>
              <w:rPr>
                <w:rFonts w:ascii="Arial" w:hAnsi="Arial" w:cs="Arial"/>
                <w:sz w:val="18"/>
                <w:szCs w:val="18"/>
              </w:rPr>
            </w:pPr>
            <w:r w:rsidRPr="00794D0F">
              <w:rPr>
                <w:rFonts w:ascii="Arial" w:hAnsi="Arial" w:cs="Arial"/>
                <w:sz w:val="16"/>
                <w:szCs w:val="16"/>
                <w:lang w:val="en-GB"/>
              </w:rPr>
              <w:t xml:space="preserve">-       </w:t>
            </w:r>
          </w:p>
        </w:tc>
        <w:tc>
          <w:tcPr>
            <w:tcW w:w="1762" w:type="dxa"/>
            <w:tcBorders>
              <w:bottom w:val="single" w:sz="4" w:space="0" w:color="auto"/>
            </w:tcBorders>
            <w:shd w:val="clear" w:color="auto" w:fill="FAFAFA"/>
            <w:vAlign w:val="bottom"/>
          </w:tcPr>
          <w:p w14:paraId="6633FACD" w14:textId="69E321A5" w:rsidR="00240579" w:rsidRPr="00454386" w:rsidRDefault="00240579" w:rsidP="00240579">
            <w:pPr>
              <w:tabs>
                <w:tab w:val="decimal" w:pos="1539"/>
              </w:tabs>
              <w:ind w:right="-72"/>
              <w:jc w:val="thaiDistribute"/>
              <w:rPr>
                <w:rFonts w:ascii="Arial" w:hAnsi="Arial" w:cs="Arial"/>
                <w:sz w:val="18"/>
                <w:szCs w:val="18"/>
              </w:rPr>
            </w:pPr>
            <w:r>
              <w:rPr>
                <w:rFonts w:ascii="Arial" w:hAnsi="Arial" w:cs="Arial"/>
                <w:sz w:val="18"/>
                <w:szCs w:val="18"/>
              </w:rPr>
              <w:t>(</w:t>
            </w:r>
            <w:r w:rsidR="001A2919" w:rsidRPr="001A2919">
              <w:rPr>
                <w:rFonts w:ascii="Arial" w:hAnsi="Arial" w:cs="Arial"/>
                <w:sz w:val="18"/>
                <w:szCs w:val="18"/>
                <w:lang w:val="en-GB"/>
              </w:rPr>
              <w:t>8</w:t>
            </w:r>
            <w:r>
              <w:rPr>
                <w:rFonts w:ascii="Arial" w:hAnsi="Arial" w:cs="Arial"/>
                <w:sz w:val="18"/>
                <w:szCs w:val="18"/>
              </w:rPr>
              <w:t>,</w:t>
            </w:r>
            <w:r w:rsidR="001A2919" w:rsidRPr="001A2919">
              <w:rPr>
                <w:rFonts w:ascii="Arial" w:hAnsi="Arial" w:cs="Arial"/>
                <w:sz w:val="18"/>
                <w:szCs w:val="18"/>
                <w:lang w:val="en-GB"/>
              </w:rPr>
              <w:t>800</w:t>
            </w:r>
            <w:r>
              <w:rPr>
                <w:rFonts w:ascii="Arial" w:hAnsi="Arial" w:cs="Arial"/>
                <w:sz w:val="18"/>
                <w:szCs w:val="18"/>
              </w:rPr>
              <w:t>,</w:t>
            </w:r>
            <w:r w:rsidR="001A2919" w:rsidRPr="001A2919">
              <w:rPr>
                <w:rFonts w:ascii="Arial" w:hAnsi="Arial" w:cs="Arial"/>
                <w:sz w:val="18"/>
                <w:szCs w:val="18"/>
                <w:lang w:val="en-GB"/>
              </w:rPr>
              <w:t>844</w:t>
            </w:r>
            <w:r>
              <w:rPr>
                <w:rFonts w:ascii="Arial" w:hAnsi="Arial" w:cs="Arial"/>
                <w:sz w:val="18"/>
                <w:szCs w:val="18"/>
              </w:rPr>
              <w:t>)</w:t>
            </w:r>
          </w:p>
        </w:tc>
        <w:tc>
          <w:tcPr>
            <w:tcW w:w="1694" w:type="dxa"/>
            <w:tcBorders>
              <w:bottom w:val="single" w:sz="4" w:space="0" w:color="auto"/>
            </w:tcBorders>
            <w:shd w:val="clear" w:color="auto" w:fill="FAFAFA"/>
            <w:vAlign w:val="bottom"/>
          </w:tcPr>
          <w:p w14:paraId="7329705F" w14:textId="376082AE" w:rsidR="00240579" w:rsidRPr="00454386" w:rsidRDefault="00240579" w:rsidP="00240579">
            <w:pPr>
              <w:tabs>
                <w:tab w:val="decimal" w:pos="1478"/>
              </w:tabs>
              <w:ind w:right="-72"/>
              <w:jc w:val="thaiDistribute"/>
              <w:rPr>
                <w:rFonts w:ascii="Arial" w:hAnsi="Arial" w:cs="Arial"/>
                <w:sz w:val="18"/>
                <w:szCs w:val="18"/>
              </w:rPr>
            </w:pPr>
            <w:r>
              <w:rPr>
                <w:rFonts w:ascii="Arial" w:hAnsi="Arial" w:cs="Arial"/>
                <w:sz w:val="18"/>
                <w:szCs w:val="18"/>
              </w:rPr>
              <w:t>(</w:t>
            </w:r>
            <w:r w:rsidR="001A2919" w:rsidRPr="001A2919">
              <w:rPr>
                <w:rFonts w:ascii="Arial" w:hAnsi="Arial" w:cs="Arial"/>
                <w:sz w:val="18"/>
                <w:szCs w:val="18"/>
                <w:lang w:val="en-GB"/>
              </w:rPr>
              <w:t>491</w:t>
            </w:r>
            <w:r>
              <w:rPr>
                <w:rFonts w:ascii="Arial" w:hAnsi="Arial" w:cs="Arial"/>
                <w:sz w:val="18"/>
                <w:szCs w:val="18"/>
              </w:rPr>
              <w:t>,</w:t>
            </w:r>
            <w:r w:rsidR="001A2919" w:rsidRPr="001A2919">
              <w:rPr>
                <w:rFonts w:ascii="Arial" w:hAnsi="Arial" w:cs="Arial"/>
                <w:sz w:val="18"/>
                <w:szCs w:val="18"/>
                <w:lang w:val="en-GB"/>
              </w:rPr>
              <w:t>523</w:t>
            </w:r>
            <w:r>
              <w:rPr>
                <w:rFonts w:ascii="Arial" w:hAnsi="Arial" w:cs="Arial"/>
                <w:sz w:val="18"/>
                <w:szCs w:val="18"/>
              </w:rPr>
              <w:t>)</w:t>
            </w:r>
          </w:p>
        </w:tc>
        <w:tc>
          <w:tcPr>
            <w:tcW w:w="1850" w:type="dxa"/>
            <w:tcBorders>
              <w:bottom w:val="single" w:sz="4" w:space="0" w:color="auto"/>
            </w:tcBorders>
            <w:shd w:val="clear" w:color="auto" w:fill="FAFAFA"/>
          </w:tcPr>
          <w:p w14:paraId="17C8EDEA" w14:textId="75A5ABF9" w:rsidR="00240579" w:rsidRPr="00454386" w:rsidRDefault="00240579" w:rsidP="00240579">
            <w:pPr>
              <w:tabs>
                <w:tab w:val="decimal" w:pos="1631"/>
              </w:tabs>
              <w:ind w:right="-72"/>
              <w:jc w:val="both"/>
              <w:rPr>
                <w:rFonts w:ascii="Arial" w:hAnsi="Arial" w:cs="Arial"/>
                <w:sz w:val="18"/>
                <w:szCs w:val="18"/>
              </w:rPr>
            </w:pPr>
            <w:r>
              <w:rPr>
                <w:rFonts w:ascii="Arial" w:hAnsi="Arial" w:cs="Arial"/>
                <w:sz w:val="18"/>
                <w:szCs w:val="18"/>
              </w:rPr>
              <w:t>(</w:t>
            </w:r>
            <w:r w:rsidR="001A2919" w:rsidRPr="001A2919">
              <w:rPr>
                <w:rFonts w:ascii="Arial" w:hAnsi="Arial" w:cs="Arial"/>
                <w:sz w:val="18"/>
                <w:szCs w:val="18"/>
                <w:lang w:val="en-GB"/>
              </w:rPr>
              <w:t>6</w:t>
            </w:r>
            <w:r>
              <w:rPr>
                <w:rFonts w:ascii="Arial" w:hAnsi="Arial" w:cs="Arial"/>
                <w:sz w:val="18"/>
                <w:szCs w:val="18"/>
              </w:rPr>
              <w:t>,</w:t>
            </w:r>
            <w:r w:rsidR="001A2919" w:rsidRPr="001A2919">
              <w:rPr>
                <w:rFonts w:ascii="Arial" w:hAnsi="Arial" w:cs="Arial"/>
                <w:sz w:val="18"/>
                <w:szCs w:val="18"/>
                <w:lang w:val="en-GB"/>
              </w:rPr>
              <w:t>905</w:t>
            </w:r>
            <w:r>
              <w:rPr>
                <w:rFonts w:ascii="Arial" w:hAnsi="Arial" w:cs="Arial"/>
                <w:sz w:val="18"/>
                <w:szCs w:val="18"/>
              </w:rPr>
              <w:t>,</w:t>
            </w:r>
            <w:r w:rsidR="001A2919" w:rsidRPr="001A2919">
              <w:rPr>
                <w:rFonts w:ascii="Arial" w:hAnsi="Arial" w:cs="Arial"/>
                <w:sz w:val="18"/>
                <w:szCs w:val="18"/>
                <w:lang w:val="en-GB"/>
              </w:rPr>
              <w:t>475</w:t>
            </w:r>
            <w:r>
              <w:rPr>
                <w:rFonts w:ascii="Arial" w:hAnsi="Arial" w:cs="Arial"/>
                <w:sz w:val="18"/>
                <w:szCs w:val="18"/>
              </w:rPr>
              <w:t>)</w:t>
            </w:r>
          </w:p>
        </w:tc>
        <w:tc>
          <w:tcPr>
            <w:tcW w:w="1656" w:type="dxa"/>
            <w:gridSpan w:val="2"/>
            <w:tcBorders>
              <w:bottom w:val="single" w:sz="4" w:space="0" w:color="auto"/>
            </w:tcBorders>
            <w:shd w:val="clear" w:color="auto" w:fill="FAFAFA"/>
            <w:vAlign w:val="bottom"/>
          </w:tcPr>
          <w:p w14:paraId="125BF829" w14:textId="360FEA0B" w:rsidR="00240579" w:rsidRPr="00454386" w:rsidRDefault="00240579" w:rsidP="00240579">
            <w:pPr>
              <w:tabs>
                <w:tab w:val="decimal" w:pos="1488"/>
              </w:tabs>
              <w:ind w:right="-72"/>
              <w:jc w:val="both"/>
              <w:rPr>
                <w:rFonts w:ascii="Arial" w:hAnsi="Arial" w:cs="Arial"/>
                <w:sz w:val="18"/>
                <w:szCs w:val="18"/>
              </w:rPr>
            </w:pPr>
            <w:r>
              <w:rPr>
                <w:rFonts w:ascii="Arial" w:hAnsi="Arial" w:cs="Arial"/>
                <w:sz w:val="18"/>
                <w:szCs w:val="18"/>
              </w:rPr>
              <w:t>(</w:t>
            </w:r>
            <w:r w:rsidR="001A2919" w:rsidRPr="001A2919">
              <w:rPr>
                <w:rFonts w:ascii="Arial" w:hAnsi="Arial" w:cs="Arial"/>
                <w:sz w:val="18"/>
                <w:szCs w:val="18"/>
                <w:lang w:val="en-GB"/>
              </w:rPr>
              <w:t>16</w:t>
            </w:r>
            <w:r>
              <w:rPr>
                <w:rFonts w:ascii="Arial" w:hAnsi="Arial" w:cs="Arial"/>
                <w:sz w:val="18"/>
                <w:szCs w:val="18"/>
              </w:rPr>
              <w:t>,</w:t>
            </w:r>
            <w:r w:rsidR="001A2919" w:rsidRPr="001A2919">
              <w:rPr>
                <w:rFonts w:ascii="Arial" w:hAnsi="Arial" w:cs="Arial"/>
                <w:sz w:val="18"/>
                <w:szCs w:val="18"/>
                <w:lang w:val="en-GB"/>
              </w:rPr>
              <w:t>197</w:t>
            </w:r>
            <w:r>
              <w:rPr>
                <w:rFonts w:ascii="Arial" w:hAnsi="Arial" w:cs="Arial"/>
                <w:sz w:val="18"/>
                <w:szCs w:val="18"/>
              </w:rPr>
              <w:t>,</w:t>
            </w:r>
            <w:r w:rsidR="001A2919" w:rsidRPr="001A2919">
              <w:rPr>
                <w:rFonts w:ascii="Arial" w:hAnsi="Arial" w:cs="Arial"/>
                <w:sz w:val="18"/>
                <w:szCs w:val="18"/>
                <w:lang w:val="en-GB"/>
              </w:rPr>
              <w:t>842</w:t>
            </w:r>
            <w:r>
              <w:rPr>
                <w:rFonts w:ascii="Arial" w:hAnsi="Arial" w:cs="Arial"/>
                <w:sz w:val="18"/>
                <w:szCs w:val="18"/>
              </w:rPr>
              <w:t>)</w:t>
            </w:r>
          </w:p>
        </w:tc>
      </w:tr>
      <w:tr w:rsidR="00240579" w:rsidRPr="00454386" w14:paraId="2A694216" w14:textId="77777777" w:rsidTr="00300A29">
        <w:tc>
          <w:tcPr>
            <w:tcW w:w="5355" w:type="dxa"/>
            <w:vAlign w:val="center"/>
          </w:tcPr>
          <w:p w14:paraId="17E94050" w14:textId="77777777" w:rsidR="00240579" w:rsidRPr="00454386" w:rsidRDefault="00240579" w:rsidP="00240579">
            <w:pPr>
              <w:tabs>
                <w:tab w:val="left" w:pos="1242"/>
              </w:tabs>
              <w:ind w:left="-101" w:right="-79"/>
              <w:rPr>
                <w:rFonts w:ascii="Arial" w:hAnsi="Arial" w:cs="Arial"/>
                <w:snapToGrid w:val="0"/>
                <w:sz w:val="18"/>
                <w:szCs w:val="18"/>
                <w:highlight w:val="yellow"/>
                <w:lang w:eastAsia="th-TH"/>
              </w:rPr>
            </w:pPr>
          </w:p>
        </w:tc>
        <w:tc>
          <w:tcPr>
            <w:tcW w:w="1634" w:type="dxa"/>
            <w:tcBorders>
              <w:top w:val="single" w:sz="4" w:space="0" w:color="auto"/>
            </w:tcBorders>
            <w:shd w:val="clear" w:color="auto" w:fill="FAFAFA"/>
          </w:tcPr>
          <w:p w14:paraId="6A54F748" w14:textId="77777777" w:rsidR="00240579" w:rsidRPr="00454386" w:rsidRDefault="00240579" w:rsidP="00240579">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FAFAFA"/>
            <w:vAlign w:val="center"/>
          </w:tcPr>
          <w:p w14:paraId="589F642A" w14:textId="77777777" w:rsidR="00240579" w:rsidRPr="00454386" w:rsidRDefault="00240579" w:rsidP="00240579">
            <w:pPr>
              <w:tabs>
                <w:tab w:val="decimal" w:pos="1539"/>
              </w:tabs>
              <w:ind w:right="-72"/>
              <w:jc w:val="thaiDistribute"/>
              <w:rPr>
                <w:rFonts w:ascii="Arial" w:hAnsi="Arial" w:cs="Arial"/>
                <w:sz w:val="18"/>
                <w:szCs w:val="18"/>
              </w:rPr>
            </w:pPr>
          </w:p>
        </w:tc>
        <w:tc>
          <w:tcPr>
            <w:tcW w:w="1694" w:type="dxa"/>
            <w:tcBorders>
              <w:top w:val="single" w:sz="4" w:space="0" w:color="auto"/>
            </w:tcBorders>
            <w:shd w:val="clear" w:color="auto" w:fill="FAFAFA"/>
            <w:vAlign w:val="center"/>
          </w:tcPr>
          <w:p w14:paraId="75D28562" w14:textId="77777777" w:rsidR="00240579" w:rsidRPr="00454386" w:rsidRDefault="00240579" w:rsidP="00240579">
            <w:pPr>
              <w:tabs>
                <w:tab w:val="decimal" w:pos="1478"/>
              </w:tabs>
              <w:ind w:right="-72"/>
              <w:jc w:val="both"/>
              <w:rPr>
                <w:rFonts w:ascii="Arial" w:hAnsi="Arial" w:cs="Arial"/>
                <w:sz w:val="18"/>
                <w:szCs w:val="18"/>
              </w:rPr>
            </w:pPr>
          </w:p>
        </w:tc>
        <w:tc>
          <w:tcPr>
            <w:tcW w:w="1850" w:type="dxa"/>
            <w:tcBorders>
              <w:top w:val="single" w:sz="4" w:space="0" w:color="auto"/>
            </w:tcBorders>
            <w:shd w:val="clear" w:color="auto" w:fill="FAFAFA"/>
          </w:tcPr>
          <w:p w14:paraId="2853F08C" w14:textId="77777777" w:rsidR="00240579" w:rsidRPr="00454386" w:rsidRDefault="00240579" w:rsidP="00240579">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FAFAFA"/>
            <w:vAlign w:val="center"/>
          </w:tcPr>
          <w:p w14:paraId="373FECB9" w14:textId="77777777" w:rsidR="00240579" w:rsidRPr="00454386" w:rsidRDefault="00240579" w:rsidP="00240579">
            <w:pPr>
              <w:tabs>
                <w:tab w:val="decimal" w:pos="1488"/>
              </w:tabs>
              <w:ind w:right="-72"/>
              <w:jc w:val="both"/>
              <w:rPr>
                <w:rFonts w:ascii="Arial" w:hAnsi="Arial" w:cs="Arial"/>
                <w:sz w:val="18"/>
                <w:szCs w:val="18"/>
                <w:cs/>
              </w:rPr>
            </w:pPr>
          </w:p>
        </w:tc>
      </w:tr>
      <w:tr w:rsidR="00240579" w:rsidRPr="00454386" w14:paraId="68ED5579" w14:textId="77777777" w:rsidTr="00300A29">
        <w:tc>
          <w:tcPr>
            <w:tcW w:w="5355" w:type="dxa"/>
            <w:vAlign w:val="center"/>
          </w:tcPr>
          <w:p w14:paraId="23190768" w14:textId="77777777" w:rsidR="00240579" w:rsidRPr="00454386" w:rsidRDefault="00240579" w:rsidP="00240579">
            <w:pPr>
              <w:tabs>
                <w:tab w:val="left" w:pos="1242"/>
                <w:tab w:val="left" w:pos="1342"/>
              </w:tabs>
              <w:ind w:left="-101"/>
              <w:rPr>
                <w:rFonts w:ascii="Arial" w:hAnsi="Arial" w:cs="Arial"/>
                <w:sz w:val="18"/>
                <w:szCs w:val="18"/>
              </w:rPr>
            </w:pPr>
            <w:r w:rsidRPr="00454386">
              <w:rPr>
                <w:rFonts w:ascii="Arial" w:hAnsi="Arial" w:cs="Arial"/>
                <w:sz w:val="18"/>
                <w:szCs w:val="18"/>
              </w:rPr>
              <w:t>Closing net book amount</w:t>
            </w:r>
          </w:p>
        </w:tc>
        <w:tc>
          <w:tcPr>
            <w:tcW w:w="1634" w:type="dxa"/>
            <w:tcBorders>
              <w:bottom w:val="single" w:sz="4" w:space="0" w:color="auto"/>
            </w:tcBorders>
            <w:shd w:val="clear" w:color="auto" w:fill="FAFAFA"/>
            <w:vAlign w:val="bottom"/>
          </w:tcPr>
          <w:p w14:paraId="123DEA37" w14:textId="5E18C596" w:rsidR="00240579" w:rsidRPr="00454386" w:rsidRDefault="001A2919" w:rsidP="00240579">
            <w:pPr>
              <w:tabs>
                <w:tab w:val="decimal" w:pos="1418"/>
              </w:tabs>
              <w:ind w:right="-72"/>
              <w:jc w:val="both"/>
              <w:rPr>
                <w:rFonts w:ascii="Arial" w:hAnsi="Arial" w:cs="Arial"/>
                <w:sz w:val="18"/>
                <w:szCs w:val="18"/>
              </w:rPr>
            </w:pPr>
            <w:r w:rsidRPr="001A2919">
              <w:rPr>
                <w:rFonts w:ascii="Arial" w:hAnsi="Arial" w:cs="Arial"/>
                <w:sz w:val="18"/>
                <w:szCs w:val="18"/>
                <w:lang w:val="en-GB"/>
              </w:rPr>
              <w:t>93</w:t>
            </w:r>
            <w:r w:rsidR="00240579">
              <w:rPr>
                <w:rFonts w:ascii="Arial" w:hAnsi="Arial" w:cs="Arial"/>
                <w:sz w:val="18"/>
                <w:szCs w:val="18"/>
              </w:rPr>
              <w:t>,</w:t>
            </w:r>
            <w:r w:rsidRPr="001A2919">
              <w:rPr>
                <w:rFonts w:ascii="Arial" w:hAnsi="Arial" w:cs="Arial"/>
                <w:sz w:val="18"/>
                <w:szCs w:val="18"/>
                <w:lang w:val="en-GB"/>
              </w:rPr>
              <w:t>078</w:t>
            </w:r>
            <w:r w:rsidR="00240579">
              <w:rPr>
                <w:rFonts w:ascii="Arial" w:hAnsi="Arial" w:cs="Arial"/>
                <w:sz w:val="18"/>
                <w:szCs w:val="18"/>
              </w:rPr>
              <w:t>,</w:t>
            </w:r>
            <w:r w:rsidRPr="001A2919">
              <w:rPr>
                <w:rFonts w:ascii="Arial" w:hAnsi="Arial" w:cs="Arial"/>
                <w:sz w:val="18"/>
                <w:szCs w:val="18"/>
                <w:lang w:val="en-GB"/>
              </w:rPr>
              <w:t>275</w:t>
            </w:r>
          </w:p>
        </w:tc>
        <w:tc>
          <w:tcPr>
            <w:tcW w:w="1762" w:type="dxa"/>
            <w:tcBorders>
              <w:bottom w:val="single" w:sz="4" w:space="0" w:color="auto"/>
            </w:tcBorders>
            <w:shd w:val="clear" w:color="auto" w:fill="FAFAFA"/>
            <w:vAlign w:val="bottom"/>
          </w:tcPr>
          <w:p w14:paraId="6C4EF3C1" w14:textId="3F34985E" w:rsidR="00240579" w:rsidRPr="00454386" w:rsidRDefault="001A2919" w:rsidP="00240579">
            <w:pPr>
              <w:tabs>
                <w:tab w:val="decimal" w:pos="1539"/>
              </w:tabs>
              <w:ind w:right="-72"/>
              <w:jc w:val="thaiDistribute"/>
              <w:rPr>
                <w:rFonts w:ascii="Arial" w:hAnsi="Arial" w:cs="Arial"/>
                <w:sz w:val="18"/>
                <w:szCs w:val="18"/>
              </w:rPr>
            </w:pPr>
            <w:r w:rsidRPr="001A2919">
              <w:rPr>
                <w:rFonts w:ascii="Arial" w:hAnsi="Arial" w:cs="Arial"/>
                <w:sz w:val="18"/>
                <w:szCs w:val="18"/>
                <w:lang w:val="en-GB"/>
              </w:rPr>
              <w:t>175</w:t>
            </w:r>
            <w:r w:rsidR="00240579">
              <w:rPr>
                <w:rFonts w:ascii="Arial" w:hAnsi="Arial" w:cs="Arial"/>
                <w:sz w:val="18"/>
                <w:szCs w:val="18"/>
              </w:rPr>
              <w:t>,</w:t>
            </w:r>
            <w:r w:rsidRPr="001A2919">
              <w:rPr>
                <w:rFonts w:ascii="Arial" w:hAnsi="Arial" w:cs="Arial"/>
                <w:sz w:val="18"/>
                <w:szCs w:val="18"/>
                <w:lang w:val="en-GB"/>
              </w:rPr>
              <w:t>326</w:t>
            </w:r>
            <w:r w:rsidR="00240579">
              <w:rPr>
                <w:rFonts w:ascii="Arial" w:hAnsi="Arial" w:cs="Arial"/>
                <w:sz w:val="18"/>
                <w:szCs w:val="18"/>
              </w:rPr>
              <w:t>,</w:t>
            </w:r>
            <w:r w:rsidRPr="001A2919">
              <w:rPr>
                <w:rFonts w:ascii="Arial" w:hAnsi="Arial" w:cs="Arial"/>
                <w:sz w:val="18"/>
                <w:szCs w:val="18"/>
                <w:lang w:val="en-GB"/>
              </w:rPr>
              <w:t>355</w:t>
            </w:r>
          </w:p>
        </w:tc>
        <w:tc>
          <w:tcPr>
            <w:tcW w:w="1694" w:type="dxa"/>
            <w:tcBorders>
              <w:bottom w:val="single" w:sz="4" w:space="0" w:color="auto"/>
            </w:tcBorders>
            <w:shd w:val="clear" w:color="auto" w:fill="FAFAFA"/>
            <w:vAlign w:val="bottom"/>
          </w:tcPr>
          <w:p w14:paraId="2BEA20A9" w14:textId="40D0DBDD" w:rsidR="00240579" w:rsidRPr="00454386" w:rsidRDefault="001A2919" w:rsidP="00240579">
            <w:pPr>
              <w:tabs>
                <w:tab w:val="decimal" w:pos="1478"/>
              </w:tabs>
              <w:ind w:right="-72"/>
              <w:jc w:val="thaiDistribute"/>
              <w:rPr>
                <w:rFonts w:ascii="Arial" w:hAnsi="Arial" w:cs="Arial"/>
                <w:sz w:val="18"/>
                <w:szCs w:val="18"/>
              </w:rPr>
            </w:pPr>
            <w:r w:rsidRPr="001A2919">
              <w:rPr>
                <w:rFonts w:ascii="Arial" w:hAnsi="Arial" w:cs="Arial"/>
                <w:sz w:val="18"/>
                <w:szCs w:val="18"/>
                <w:lang w:val="en-GB"/>
              </w:rPr>
              <w:t>9</w:t>
            </w:r>
            <w:r w:rsidR="00240579">
              <w:rPr>
                <w:rFonts w:ascii="Arial" w:hAnsi="Arial" w:cs="Arial"/>
                <w:sz w:val="18"/>
                <w:szCs w:val="18"/>
              </w:rPr>
              <w:t>,</w:t>
            </w:r>
            <w:r w:rsidRPr="001A2919">
              <w:rPr>
                <w:rFonts w:ascii="Arial" w:hAnsi="Arial" w:cs="Arial"/>
                <w:sz w:val="18"/>
                <w:szCs w:val="18"/>
                <w:lang w:val="en-GB"/>
              </w:rPr>
              <w:t>496</w:t>
            </w:r>
            <w:r w:rsidR="00240579">
              <w:rPr>
                <w:rFonts w:ascii="Arial" w:hAnsi="Arial" w:cs="Arial"/>
                <w:sz w:val="18"/>
                <w:szCs w:val="18"/>
              </w:rPr>
              <w:t>,</w:t>
            </w:r>
            <w:r w:rsidRPr="001A2919">
              <w:rPr>
                <w:rFonts w:ascii="Arial" w:hAnsi="Arial" w:cs="Arial"/>
                <w:sz w:val="18"/>
                <w:szCs w:val="18"/>
                <w:lang w:val="en-GB"/>
              </w:rPr>
              <w:t>270</w:t>
            </w:r>
          </w:p>
        </w:tc>
        <w:tc>
          <w:tcPr>
            <w:tcW w:w="1850" w:type="dxa"/>
            <w:tcBorders>
              <w:bottom w:val="single" w:sz="4" w:space="0" w:color="auto"/>
            </w:tcBorders>
            <w:shd w:val="clear" w:color="auto" w:fill="FAFAFA"/>
          </w:tcPr>
          <w:p w14:paraId="4FF3BC73" w14:textId="6534ED53" w:rsidR="00240579" w:rsidRPr="00454386" w:rsidRDefault="001A2919" w:rsidP="00240579">
            <w:pPr>
              <w:tabs>
                <w:tab w:val="decimal" w:pos="1631"/>
              </w:tabs>
              <w:ind w:right="-72"/>
              <w:jc w:val="both"/>
              <w:rPr>
                <w:rFonts w:ascii="Arial" w:hAnsi="Arial" w:cs="Arial"/>
                <w:sz w:val="18"/>
                <w:szCs w:val="18"/>
              </w:rPr>
            </w:pPr>
            <w:r w:rsidRPr="001A2919">
              <w:rPr>
                <w:rFonts w:ascii="Arial" w:hAnsi="Arial" w:cs="Arial"/>
                <w:sz w:val="18"/>
                <w:szCs w:val="18"/>
                <w:lang w:val="en-GB"/>
              </w:rPr>
              <w:t>55</w:t>
            </w:r>
            <w:r w:rsidR="00240579">
              <w:rPr>
                <w:rFonts w:ascii="Arial" w:hAnsi="Arial" w:cs="Arial"/>
                <w:sz w:val="18"/>
                <w:szCs w:val="18"/>
              </w:rPr>
              <w:t>,</w:t>
            </w:r>
            <w:r w:rsidRPr="001A2919">
              <w:rPr>
                <w:rFonts w:ascii="Arial" w:hAnsi="Arial" w:cs="Arial"/>
                <w:sz w:val="18"/>
                <w:szCs w:val="18"/>
                <w:lang w:val="en-GB"/>
              </w:rPr>
              <w:t>243</w:t>
            </w:r>
            <w:r w:rsidR="00240579">
              <w:rPr>
                <w:rFonts w:ascii="Arial" w:hAnsi="Arial" w:cs="Arial"/>
                <w:sz w:val="18"/>
                <w:szCs w:val="18"/>
              </w:rPr>
              <w:t>,</w:t>
            </w:r>
            <w:r w:rsidRPr="001A2919">
              <w:rPr>
                <w:rFonts w:ascii="Arial" w:hAnsi="Arial" w:cs="Arial"/>
                <w:sz w:val="18"/>
                <w:szCs w:val="18"/>
                <w:lang w:val="en-GB"/>
              </w:rPr>
              <w:t>805</w:t>
            </w:r>
          </w:p>
        </w:tc>
        <w:tc>
          <w:tcPr>
            <w:tcW w:w="1656" w:type="dxa"/>
            <w:gridSpan w:val="2"/>
            <w:tcBorders>
              <w:bottom w:val="single" w:sz="4" w:space="0" w:color="auto"/>
            </w:tcBorders>
            <w:shd w:val="clear" w:color="auto" w:fill="FAFAFA"/>
            <w:vAlign w:val="bottom"/>
          </w:tcPr>
          <w:p w14:paraId="54916570" w14:textId="7BAEFEE9" w:rsidR="00240579" w:rsidRPr="00454386" w:rsidRDefault="001A2919" w:rsidP="00240579">
            <w:pPr>
              <w:tabs>
                <w:tab w:val="decimal" w:pos="1488"/>
              </w:tabs>
              <w:ind w:right="-72"/>
              <w:jc w:val="both"/>
              <w:rPr>
                <w:rFonts w:ascii="Arial" w:hAnsi="Arial" w:cs="Arial"/>
                <w:sz w:val="18"/>
                <w:szCs w:val="18"/>
              </w:rPr>
            </w:pPr>
            <w:r w:rsidRPr="001A2919">
              <w:rPr>
                <w:rFonts w:ascii="Arial" w:hAnsi="Arial" w:cs="Arial"/>
                <w:sz w:val="18"/>
                <w:szCs w:val="18"/>
                <w:lang w:val="en-GB"/>
              </w:rPr>
              <w:t>333</w:t>
            </w:r>
            <w:r w:rsidR="00240579">
              <w:rPr>
                <w:rFonts w:ascii="Arial" w:hAnsi="Arial" w:cs="Arial"/>
                <w:sz w:val="18"/>
                <w:szCs w:val="18"/>
              </w:rPr>
              <w:t>,</w:t>
            </w:r>
            <w:r w:rsidRPr="001A2919">
              <w:rPr>
                <w:rFonts w:ascii="Arial" w:hAnsi="Arial" w:cs="Arial"/>
                <w:sz w:val="18"/>
                <w:szCs w:val="18"/>
                <w:lang w:val="en-GB"/>
              </w:rPr>
              <w:t>144</w:t>
            </w:r>
            <w:r w:rsidR="00240579">
              <w:rPr>
                <w:rFonts w:ascii="Arial" w:hAnsi="Arial" w:cs="Arial"/>
                <w:sz w:val="18"/>
                <w:szCs w:val="18"/>
              </w:rPr>
              <w:t>,</w:t>
            </w:r>
            <w:r w:rsidRPr="001A2919">
              <w:rPr>
                <w:rFonts w:ascii="Arial" w:hAnsi="Arial" w:cs="Arial"/>
                <w:sz w:val="18"/>
                <w:szCs w:val="18"/>
                <w:lang w:val="en-GB"/>
              </w:rPr>
              <w:t>705</w:t>
            </w:r>
          </w:p>
        </w:tc>
      </w:tr>
      <w:tr w:rsidR="00240579" w:rsidRPr="00454386" w14:paraId="3AE717DA" w14:textId="77777777" w:rsidTr="00300A29">
        <w:tc>
          <w:tcPr>
            <w:tcW w:w="5355" w:type="dxa"/>
            <w:vAlign w:val="center"/>
          </w:tcPr>
          <w:p w14:paraId="73F4F059" w14:textId="77777777" w:rsidR="00240579" w:rsidRPr="00454386" w:rsidRDefault="00240579" w:rsidP="00240579">
            <w:pPr>
              <w:tabs>
                <w:tab w:val="left" w:pos="1242"/>
              </w:tabs>
              <w:ind w:right="-79"/>
              <w:rPr>
                <w:rFonts w:ascii="Arial" w:hAnsi="Arial" w:cs="Arial"/>
                <w:snapToGrid w:val="0"/>
                <w:sz w:val="18"/>
                <w:szCs w:val="18"/>
                <w:lang w:eastAsia="th-TH"/>
              </w:rPr>
            </w:pPr>
          </w:p>
        </w:tc>
        <w:tc>
          <w:tcPr>
            <w:tcW w:w="1634" w:type="dxa"/>
            <w:tcBorders>
              <w:top w:val="single" w:sz="4" w:space="0" w:color="auto"/>
            </w:tcBorders>
            <w:shd w:val="clear" w:color="auto" w:fill="FAFAFA"/>
          </w:tcPr>
          <w:p w14:paraId="16B58E08" w14:textId="77777777" w:rsidR="00240579" w:rsidRPr="00454386" w:rsidRDefault="00240579" w:rsidP="00240579">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FAFAFA"/>
            <w:vAlign w:val="center"/>
          </w:tcPr>
          <w:p w14:paraId="4E167A95" w14:textId="77777777" w:rsidR="00240579" w:rsidRPr="00454386" w:rsidRDefault="00240579" w:rsidP="00240579">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FAFAFA"/>
            <w:vAlign w:val="center"/>
          </w:tcPr>
          <w:p w14:paraId="4F699060" w14:textId="77777777" w:rsidR="00240579" w:rsidRPr="00454386" w:rsidRDefault="00240579" w:rsidP="00240579">
            <w:pPr>
              <w:tabs>
                <w:tab w:val="decimal" w:pos="1478"/>
              </w:tabs>
              <w:ind w:right="-72"/>
              <w:jc w:val="both"/>
              <w:rPr>
                <w:rFonts w:ascii="Arial" w:hAnsi="Arial" w:cs="Arial"/>
                <w:sz w:val="18"/>
                <w:szCs w:val="18"/>
              </w:rPr>
            </w:pPr>
          </w:p>
        </w:tc>
        <w:tc>
          <w:tcPr>
            <w:tcW w:w="1850" w:type="dxa"/>
            <w:tcBorders>
              <w:top w:val="single" w:sz="4" w:space="0" w:color="auto"/>
            </w:tcBorders>
            <w:shd w:val="clear" w:color="auto" w:fill="FAFAFA"/>
          </w:tcPr>
          <w:p w14:paraId="1FD4A272" w14:textId="77777777" w:rsidR="00240579" w:rsidRPr="00454386" w:rsidRDefault="00240579" w:rsidP="00240579">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FAFAFA"/>
            <w:vAlign w:val="center"/>
          </w:tcPr>
          <w:p w14:paraId="3B68B4A6" w14:textId="77777777" w:rsidR="00240579" w:rsidRPr="00454386" w:rsidRDefault="00240579" w:rsidP="00240579">
            <w:pPr>
              <w:tabs>
                <w:tab w:val="decimal" w:pos="1488"/>
              </w:tabs>
              <w:ind w:right="-72"/>
              <w:jc w:val="both"/>
              <w:rPr>
                <w:rFonts w:ascii="Arial" w:hAnsi="Arial" w:cs="Arial"/>
                <w:sz w:val="18"/>
                <w:szCs w:val="18"/>
                <w:cs/>
              </w:rPr>
            </w:pPr>
          </w:p>
        </w:tc>
      </w:tr>
      <w:tr w:rsidR="00240579" w:rsidRPr="00454386" w14:paraId="5F8E53E6" w14:textId="77777777" w:rsidTr="00300A29">
        <w:tc>
          <w:tcPr>
            <w:tcW w:w="5355" w:type="dxa"/>
            <w:vAlign w:val="center"/>
          </w:tcPr>
          <w:p w14:paraId="4E8ACDFA" w14:textId="19FAC532" w:rsidR="00240579" w:rsidRPr="00454386" w:rsidRDefault="00240579" w:rsidP="00240579">
            <w:pPr>
              <w:tabs>
                <w:tab w:val="left" w:pos="1242"/>
                <w:tab w:val="left" w:pos="1342"/>
              </w:tabs>
              <w:ind w:left="-101"/>
              <w:rPr>
                <w:rFonts w:ascii="Arial" w:hAnsi="Arial" w:cs="Arial"/>
                <w:b/>
                <w:bCs/>
                <w:sz w:val="18"/>
                <w:szCs w:val="18"/>
              </w:rPr>
            </w:pPr>
            <w:r w:rsidRPr="00454386">
              <w:rPr>
                <w:rFonts w:ascii="Arial" w:hAnsi="Arial" w:cs="Arial"/>
                <w:b/>
                <w:bCs/>
                <w:sz w:val="18"/>
                <w:szCs w:val="18"/>
              </w:rPr>
              <w:t xml:space="preserve">As </w:t>
            </w:r>
            <w:proofErr w:type="gramStart"/>
            <w:r w:rsidRPr="00454386">
              <w:rPr>
                <w:rFonts w:ascii="Arial" w:hAnsi="Arial" w:cs="Arial"/>
                <w:b/>
                <w:bCs/>
                <w:sz w:val="18"/>
                <w:szCs w:val="18"/>
              </w:rPr>
              <w:t>at</w:t>
            </w:r>
            <w:proofErr w:type="gramEnd"/>
            <w:r w:rsidRPr="00454386">
              <w:rPr>
                <w:rFonts w:ascii="Arial" w:hAnsi="Arial" w:cs="Arial"/>
                <w:b/>
                <w:bCs/>
                <w:sz w:val="18"/>
                <w:szCs w:val="18"/>
              </w:rPr>
              <w:t xml:space="preserve"> </w:t>
            </w:r>
            <w:r w:rsidR="001A2919" w:rsidRPr="001A2919">
              <w:rPr>
                <w:rFonts w:ascii="Arial" w:hAnsi="Arial" w:cs="Arial"/>
                <w:b/>
                <w:bCs/>
                <w:sz w:val="18"/>
                <w:szCs w:val="18"/>
                <w:lang w:val="en-GB"/>
              </w:rPr>
              <w:t>31</w:t>
            </w:r>
            <w:r w:rsidRPr="00454386">
              <w:rPr>
                <w:rFonts w:ascii="Arial" w:hAnsi="Arial" w:cs="Arial"/>
                <w:b/>
                <w:bCs/>
                <w:sz w:val="18"/>
                <w:szCs w:val="18"/>
              </w:rPr>
              <w:t xml:space="preserve"> March </w:t>
            </w:r>
            <w:r w:rsidR="001A2919" w:rsidRPr="001A2919">
              <w:rPr>
                <w:rFonts w:ascii="Arial" w:hAnsi="Arial" w:cs="Arial"/>
                <w:b/>
                <w:bCs/>
                <w:sz w:val="18"/>
                <w:szCs w:val="18"/>
                <w:lang w:val="en-GB"/>
              </w:rPr>
              <w:t>2022</w:t>
            </w:r>
          </w:p>
        </w:tc>
        <w:tc>
          <w:tcPr>
            <w:tcW w:w="1634" w:type="dxa"/>
            <w:shd w:val="clear" w:color="auto" w:fill="FAFAFA"/>
          </w:tcPr>
          <w:p w14:paraId="3E0CCA1C" w14:textId="77777777" w:rsidR="00240579" w:rsidRPr="00454386" w:rsidRDefault="00240579" w:rsidP="00240579">
            <w:pPr>
              <w:tabs>
                <w:tab w:val="decimal" w:pos="1418"/>
              </w:tabs>
              <w:ind w:right="-72"/>
              <w:jc w:val="both"/>
              <w:rPr>
                <w:rFonts w:ascii="Arial" w:hAnsi="Arial" w:cs="Arial"/>
                <w:sz w:val="18"/>
                <w:szCs w:val="18"/>
              </w:rPr>
            </w:pPr>
          </w:p>
        </w:tc>
        <w:tc>
          <w:tcPr>
            <w:tcW w:w="1762" w:type="dxa"/>
            <w:shd w:val="clear" w:color="auto" w:fill="FAFAFA"/>
          </w:tcPr>
          <w:p w14:paraId="0BB2694B" w14:textId="77777777" w:rsidR="00240579" w:rsidRPr="00454386" w:rsidRDefault="00240579" w:rsidP="00240579">
            <w:pPr>
              <w:tabs>
                <w:tab w:val="decimal" w:pos="1539"/>
              </w:tabs>
              <w:ind w:right="-72"/>
              <w:jc w:val="both"/>
              <w:rPr>
                <w:rFonts w:ascii="Arial" w:hAnsi="Arial" w:cs="Arial"/>
                <w:sz w:val="18"/>
                <w:szCs w:val="18"/>
              </w:rPr>
            </w:pPr>
          </w:p>
        </w:tc>
        <w:tc>
          <w:tcPr>
            <w:tcW w:w="1694" w:type="dxa"/>
            <w:shd w:val="clear" w:color="auto" w:fill="FAFAFA"/>
          </w:tcPr>
          <w:p w14:paraId="567E22E8" w14:textId="77777777" w:rsidR="00240579" w:rsidRPr="00454386" w:rsidRDefault="00240579" w:rsidP="00240579">
            <w:pPr>
              <w:tabs>
                <w:tab w:val="decimal" w:pos="1478"/>
              </w:tabs>
              <w:ind w:right="-72"/>
              <w:jc w:val="both"/>
              <w:rPr>
                <w:rFonts w:ascii="Arial" w:hAnsi="Arial" w:cs="Arial"/>
                <w:sz w:val="18"/>
                <w:szCs w:val="18"/>
              </w:rPr>
            </w:pPr>
          </w:p>
        </w:tc>
        <w:tc>
          <w:tcPr>
            <w:tcW w:w="1850" w:type="dxa"/>
            <w:shd w:val="clear" w:color="auto" w:fill="FAFAFA"/>
          </w:tcPr>
          <w:p w14:paraId="400E151E" w14:textId="77777777" w:rsidR="00240579" w:rsidRPr="00454386" w:rsidRDefault="00240579" w:rsidP="00240579">
            <w:pPr>
              <w:tabs>
                <w:tab w:val="decimal" w:pos="1631"/>
              </w:tabs>
              <w:ind w:right="-72"/>
              <w:jc w:val="both"/>
              <w:rPr>
                <w:rFonts w:ascii="Arial" w:hAnsi="Arial" w:cs="Arial"/>
                <w:sz w:val="18"/>
                <w:szCs w:val="18"/>
              </w:rPr>
            </w:pPr>
          </w:p>
        </w:tc>
        <w:tc>
          <w:tcPr>
            <w:tcW w:w="1656" w:type="dxa"/>
            <w:gridSpan w:val="2"/>
            <w:shd w:val="clear" w:color="auto" w:fill="FAFAFA"/>
          </w:tcPr>
          <w:p w14:paraId="774CFCE2" w14:textId="77777777" w:rsidR="00240579" w:rsidRPr="00454386" w:rsidRDefault="00240579" w:rsidP="00240579">
            <w:pPr>
              <w:tabs>
                <w:tab w:val="decimal" w:pos="1488"/>
              </w:tabs>
              <w:ind w:right="-72"/>
              <w:jc w:val="both"/>
              <w:rPr>
                <w:rFonts w:ascii="Arial" w:hAnsi="Arial" w:cs="Arial"/>
                <w:sz w:val="18"/>
                <w:szCs w:val="18"/>
              </w:rPr>
            </w:pPr>
          </w:p>
        </w:tc>
      </w:tr>
      <w:tr w:rsidR="00240579" w:rsidRPr="00454386" w14:paraId="2A628E68" w14:textId="77777777" w:rsidTr="00300A29">
        <w:tc>
          <w:tcPr>
            <w:tcW w:w="5355" w:type="dxa"/>
            <w:vAlign w:val="center"/>
          </w:tcPr>
          <w:p w14:paraId="72358AAC" w14:textId="77777777" w:rsidR="00240579" w:rsidRPr="00454386" w:rsidRDefault="00240579" w:rsidP="00240579">
            <w:pPr>
              <w:tabs>
                <w:tab w:val="left" w:pos="1242"/>
                <w:tab w:val="left" w:pos="1342"/>
              </w:tabs>
              <w:ind w:left="-101"/>
              <w:rPr>
                <w:rFonts w:ascii="Arial" w:hAnsi="Arial" w:cs="Arial"/>
                <w:sz w:val="18"/>
                <w:szCs w:val="18"/>
              </w:rPr>
            </w:pPr>
            <w:r w:rsidRPr="00454386">
              <w:rPr>
                <w:rFonts w:ascii="Arial" w:hAnsi="Arial" w:cs="Arial"/>
                <w:sz w:val="18"/>
                <w:szCs w:val="18"/>
              </w:rPr>
              <w:t>Cost</w:t>
            </w:r>
          </w:p>
        </w:tc>
        <w:tc>
          <w:tcPr>
            <w:tcW w:w="1634" w:type="dxa"/>
            <w:shd w:val="clear" w:color="auto" w:fill="FAFAFA"/>
            <w:vAlign w:val="bottom"/>
          </w:tcPr>
          <w:p w14:paraId="0B15ECD0" w14:textId="4992D909" w:rsidR="00240579" w:rsidRPr="00454386" w:rsidRDefault="001A2919" w:rsidP="00240579">
            <w:pPr>
              <w:tabs>
                <w:tab w:val="decimal" w:pos="1418"/>
              </w:tabs>
              <w:ind w:right="-72"/>
              <w:jc w:val="both"/>
              <w:rPr>
                <w:rFonts w:ascii="Arial" w:hAnsi="Arial" w:cs="Arial"/>
                <w:sz w:val="18"/>
                <w:szCs w:val="18"/>
              </w:rPr>
            </w:pPr>
            <w:r w:rsidRPr="001A2919">
              <w:rPr>
                <w:rFonts w:ascii="Arial" w:hAnsi="Arial" w:cs="Arial"/>
                <w:sz w:val="18"/>
                <w:szCs w:val="18"/>
                <w:lang w:val="en-GB"/>
              </w:rPr>
              <w:t>93</w:t>
            </w:r>
            <w:r w:rsidR="00240579">
              <w:rPr>
                <w:rFonts w:ascii="Arial" w:hAnsi="Arial" w:cs="Arial"/>
                <w:sz w:val="18"/>
                <w:szCs w:val="18"/>
              </w:rPr>
              <w:t>,</w:t>
            </w:r>
            <w:r w:rsidRPr="001A2919">
              <w:rPr>
                <w:rFonts w:ascii="Arial" w:hAnsi="Arial" w:cs="Arial"/>
                <w:sz w:val="18"/>
                <w:szCs w:val="18"/>
                <w:lang w:val="en-GB"/>
              </w:rPr>
              <w:t>078</w:t>
            </w:r>
            <w:r w:rsidR="00240579">
              <w:rPr>
                <w:rFonts w:ascii="Arial" w:hAnsi="Arial" w:cs="Arial"/>
                <w:sz w:val="18"/>
                <w:szCs w:val="18"/>
              </w:rPr>
              <w:t>,</w:t>
            </w:r>
            <w:r w:rsidRPr="001A2919">
              <w:rPr>
                <w:rFonts w:ascii="Arial" w:hAnsi="Arial" w:cs="Arial"/>
                <w:sz w:val="18"/>
                <w:szCs w:val="18"/>
                <w:lang w:val="en-GB"/>
              </w:rPr>
              <w:t>275</w:t>
            </w:r>
          </w:p>
        </w:tc>
        <w:tc>
          <w:tcPr>
            <w:tcW w:w="1762" w:type="dxa"/>
            <w:shd w:val="clear" w:color="auto" w:fill="FAFAFA"/>
            <w:vAlign w:val="bottom"/>
          </w:tcPr>
          <w:p w14:paraId="632A92A5" w14:textId="2218D727" w:rsidR="00240579" w:rsidRPr="00454386" w:rsidRDefault="001A2919" w:rsidP="00240579">
            <w:pPr>
              <w:tabs>
                <w:tab w:val="decimal" w:pos="1539"/>
              </w:tabs>
              <w:ind w:right="-72"/>
              <w:jc w:val="thaiDistribute"/>
              <w:rPr>
                <w:rFonts w:ascii="Arial" w:hAnsi="Arial" w:cs="Arial"/>
                <w:sz w:val="18"/>
                <w:szCs w:val="18"/>
              </w:rPr>
            </w:pPr>
            <w:r w:rsidRPr="001A2919">
              <w:rPr>
                <w:rFonts w:ascii="Arial" w:hAnsi="Arial" w:cs="Arial"/>
                <w:sz w:val="18"/>
                <w:szCs w:val="18"/>
                <w:lang w:val="en-GB"/>
              </w:rPr>
              <w:t>345</w:t>
            </w:r>
            <w:r w:rsidR="00240579">
              <w:rPr>
                <w:rFonts w:ascii="Arial" w:hAnsi="Arial" w:cs="Arial"/>
                <w:sz w:val="18"/>
                <w:szCs w:val="18"/>
              </w:rPr>
              <w:t>,</w:t>
            </w:r>
            <w:r w:rsidRPr="001A2919">
              <w:rPr>
                <w:rFonts w:ascii="Arial" w:hAnsi="Arial" w:cs="Arial"/>
                <w:sz w:val="18"/>
                <w:szCs w:val="18"/>
                <w:lang w:val="en-GB"/>
              </w:rPr>
              <w:t>024</w:t>
            </w:r>
            <w:r w:rsidR="00240579">
              <w:rPr>
                <w:rFonts w:ascii="Arial" w:hAnsi="Arial" w:cs="Arial"/>
                <w:sz w:val="18"/>
                <w:szCs w:val="18"/>
              </w:rPr>
              <w:t>,</w:t>
            </w:r>
            <w:r w:rsidRPr="001A2919">
              <w:rPr>
                <w:rFonts w:ascii="Arial" w:hAnsi="Arial" w:cs="Arial"/>
                <w:sz w:val="18"/>
                <w:szCs w:val="18"/>
                <w:lang w:val="en-GB"/>
              </w:rPr>
              <w:t>916</w:t>
            </w:r>
          </w:p>
        </w:tc>
        <w:tc>
          <w:tcPr>
            <w:tcW w:w="1694" w:type="dxa"/>
            <w:shd w:val="clear" w:color="auto" w:fill="FAFAFA"/>
            <w:vAlign w:val="bottom"/>
          </w:tcPr>
          <w:p w14:paraId="7348AEC9" w14:textId="051E8F67" w:rsidR="00240579" w:rsidRPr="00454386" w:rsidRDefault="001A2919" w:rsidP="00240579">
            <w:pPr>
              <w:tabs>
                <w:tab w:val="decimal" w:pos="1478"/>
              </w:tabs>
              <w:ind w:right="-72"/>
              <w:jc w:val="thaiDistribute"/>
              <w:rPr>
                <w:rFonts w:ascii="Arial" w:hAnsi="Arial" w:cs="Arial"/>
                <w:sz w:val="18"/>
                <w:szCs w:val="18"/>
              </w:rPr>
            </w:pPr>
            <w:r w:rsidRPr="001A2919">
              <w:rPr>
                <w:rFonts w:ascii="Arial" w:hAnsi="Arial" w:cs="Arial"/>
                <w:sz w:val="18"/>
                <w:szCs w:val="18"/>
                <w:lang w:val="en-GB"/>
              </w:rPr>
              <w:t>19</w:t>
            </w:r>
            <w:r w:rsidR="00240579">
              <w:rPr>
                <w:rFonts w:ascii="Arial" w:hAnsi="Arial" w:cs="Arial"/>
                <w:sz w:val="18"/>
                <w:szCs w:val="18"/>
              </w:rPr>
              <w:t>,</w:t>
            </w:r>
            <w:r w:rsidRPr="001A2919">
              <w:rPr>
                <w:rFonts w:ascii="Arial" w:hAnsi="Arial" w:cs="Arial"/>
                <w:sz w:val="18"/>
                <w:szCs w:val="18"/>
                <w:lang w:val="en-GB"/>
              </w:rPr>
              <w:t>923</w:t>
            </w:r>
            <w:r w:rsidR="00240579">
              <w:rPr>
                <w:rFonts w:ascii="Arial" w:hAnsi="Arial" w:cs="Arial"/>
                <w:sz w:val="18"/>
                <w:szCs w:val="18"/>
              </w:rPr>
              <w:t>,</w:t>
            </w:r>
            <w:r w:rsidRPr="001A2919">
              <w:rPr>
                <w:rFonts w:ascii="Arial" w:hAnsi="Arial" w:cs="Arial"/>
                <w:sz w:val="18"/>
                <w:szCs w:val="18"/>
                <w:lang w:val="en-GB"/>
              </w:rPr>
              <w:t>079</w:t>
            </w:r>
          </w:p>
        </w:tc>
        <w:tc>
          <w:tcPr>
            <w:tcW w:w="1850" w:type="dxa"/>
            <w:shd w:val="clear" w:color="auto" w:fill="FAFAFA"/>
          </w:tcPr>
          <w:p w14:paraId="466655F9" w14:textId="682FB669" w:rsidR="00240579" w:rsidRPr="00454386" w:rsidRDefault="001A2919" w:rsidP="00240579">
            <w:pPr>
              <w:tabs>
                <w:tab w:val="decimal" w:pos="1631"/>
              </w:tabs>
              <w:ind w:right="-72"/>
              <w:jc w:val="both"/>
              <w:rPr>
                <w:rFonts w:ascii="Arial" w:hAnsi="Arial" w:cs="Arial"/>
                <w:sz w:val="18"/>
                <w:szCs w:val="18"/>
              </w:rPr>
            </w:pPr>
            <w:r w:rsidRPr="001A2919">
              <w:rPr>
                <w:rFonts w:ascii="Arial" w:hAnsi="Arial" w:cs="Arial"/>
                <w:sz w:val="18"/>
                <w:szCs w:val="18"/>
                <w:lang w:val="en-GB"/>
              </w:rPr>
              <w:t>69</w:t>
            </w:r>
            <w:r w:rsidR="00240579">
              <w:rPr>
                <w:rFonts w:ascii="Arial" w:hAnsi="Arial" w:cs="Arial"/>
                <w:sz w:val="18"/>
                <w:szCs w:val="18"/>
              </w:rPr>
              <w:t>,</w:t>
            </w:r>
            <w:r w:rsidRPr="001A2919">
              <w:rPr>
                <w:rFonts w:ascii="Arial" w:hAnsi="Arial" w:cs="Arial"/>
                <w:sz w:val="18"/>
                <w:szCs w:val="18"/>
                <w:lang w:val="en-GB"/>
              </w:rPr>
              <w:t>054</w:t>
            </w:r>
            <w:r w:rsidR="00240579">
              <w:rPr>
                <w:rFonts w:ascii="Arial" w:hAnsi="Arial" w:cs="Arial"/>
                <w:sz w:val="18"/>
                <w:szCs w:val="18"/>
              </w:rPr>
              <w:t>,</w:t>
            </w:r>
            <w:r w:rsidRPr="001A2919">
              <w:rPr>
                <w:rFonts w:ascii="Arial" w:hAnsi="Arial" w:cs="Arial"/>
                <w:sz w:val="18"/>
                <w:szCs w:val="18"/>
                <w:lang w:val="en-GB"/>
              </w:rPr>
              <w:t>755</w:t>
            </w:r>
          </w:p>
        </w:tc>
        <w:tc>
          <w:tcPr>
            <w:tcW w:w="1656" w:type="dxa"/>
            <w:gridSpan w:val="2"/>
            <w:shd w:val="clear" w:color="auto" w:fill="FAFAFA"/>
            <w:vAlign w:val="bottom"/>
          </w:tcPr>
          <w:p w14:paraId="5EFCFC29" w14:textId="32B5638F" w:rsidR="00240579" w:rsidRPr="00454386" w:rsidRDefault="001A2919" w:rsidP="00240579">
            <w:pPr>
              <w:tabs>
                <w:tab w:val="decimal" w:pos="1488"/>
              </w:tabs>
              <w:ind w:right="-72"/>
              <w:jc w:val="both"/>
              <w:rPr>
                <w:rFonts w:ascii="Arial" w:hAnsi="Arial" w:cs="Arial"/>
                <w:sz w:val="18"/>
                <w:szCs w:val="18"/>
              </w:rPr>
            </w:pPr>
            <w:r w:rsidRPr="001A2919">
              <w:rPr>
                <w:rFonts w:ascii="Arial" w:hAnsi="Arial" w:cs="Arial"/>
                <w:sz w:val="18"/>
                <w:szCs w:val="18"/>
                <w:lang w:val="en-GB"/>
              </w:rPr>
              <w:t>527</w:t>
            </w:r>
            <w:r w:rsidR="00240579">
              <w:rPr>
                <w:rFonts w:ascii="Arial" w:hAnsi="Arial" w:cs="Arial"/>
                <w:sz w:val="18"/>
                <w:szCs w:val="18"/>
              </w:rPr>
              <w:t>,</w:t>
            </w:r>
            <w:r w:rsidRPr="001A2919">
              <w:rPr>
                <w:rFonts w:ascii="Arial" w:hAnsi="Arial" w:cs="Arial"/>
                <w:sz w:val="18"/>
                <w:szCs w:val="18"/>
                <w:lang w:val="en-GB"/>
              </w:rPr>
              <w:t>081</w:t>
            </w:r>
            <w:r w:rsidR="00240579">
              <w:rPr>
                <w:rFonts w:ascii="Arial" w:hAnsi="Arial" w:cs="Arial"/>
                <w:sz w:val="18"/>
                <w:szCs w:val="18"/>
              </w:rPr>
              <w:t>,</w:t>
            </w:r>
            <w:r w:rsidRPr="001A2919">
              <w:rPr>
                <w:rFonts w:ascii="Arial" w:hAnsi="Arial" w:cs="Arial"/>
                <w:sz w:val="18"/>
                <w:szCs w:val="18"/>
                <w:lang w:val="en-GB"/>
              </w:rPr>
              <w:t>025</w:t>
            </w:r>
          </w:p>
        </w:tc>
      </w:tr>
      <w:tr w:rsidR="00240579" w:rsidRPr="00454386" w14:paraId="14D88BEF" w14:textId="77777777" w:rsidTr="00CE18C1">
        <w:tc>
          <w:tcPr>
            <w:tcW w:w="5355" w:type="dxa"/>
            <w:vAlign w:val="center"/>
          </w:tcPr>
          <w:p w14:paraId="21FDF9A2" w14:textId="77777777" w:rsidR="00240579" w:rsidRPr="00454386" w:rsidRDefault="00240579" w:rsidP="00240579">
            <w:pPr>
              <w:tabs>
                <w:tab w:val="left" w:pos="1242"/>
                <w:tab w:val="left" w:pos="1342"/>
              </w:tabs>
              <w:ind w:left="-101"/>
              <w:rPr>
                <w:rFonts w:ascii="Arial" w:hAnsi="Arial" w:cs="Arial"/>
                <w:sz w:val="18"/>
                <w:szCs w:val="18"/>
              </w:rPr>
            </w:pPr>
            <w:proofErr w:type="gramStart"/>
            <w:r w:rsidRPr="00454386">
              <w:rPr>
                <w:rFonts w:ascii="Arial" w:hAnsi="Arial" w:cs="Arial"/>
                <w:sz w:val="18"/>
                <w:szCs w:val="18"/>
                <w:u w:val="single"/>
              </w:rPr>
              <w:t>Less</w:t>
            </w:r>
            <w:r w:rsidRPr="00454386">
              <w:rPr>
                <w:rFonts w:ascii="Arial" w:hAnsi="Arial" w:cs="Arial"/>
                <w:sz w:val="18"/>
                <w:szCs w:val="18"/>
              </w:rPr>
              <w:t xml:space="preserve">  Accumulated</w:t>
            </w:r>
            <w:proofErr w:type="gramEnd"/>
            <w:r w:rsidRPr="00454386">
              <w:rPr>
                <w:rFonts w:ascii="Arial" w:hAnsi="Arial" w:cs="Arial"/>
                <w:sz w:val="18"/>
                <w:szCs w:val="18"/>
              </w:rPr>
              <w:t xml:space="preserve"> depreciation</w:t>
            </w:r>
          </w:p>
        </w:tc>
        <w:tc>
          <w:tcPr>
            <w:tcW w:w="1634" w:type="dxa"/>
            <w:tcBorders>
              <w:bottom w:val="single" w:sz="4" w:space="0" w:color="auto"/>
            </w:tcBorders>
            <w:shd w:val="clear" w:color="auto" w:fill="FAFAFA"/>
            <w:vAlign w:val="center"/>
          </w:tcPr>
          <w:p w14:paraId="275E8B21" w14:textId="20640A20" w:rsidR="00240579" w:rsidRPr="00454386" w:rsidRDefault="00240579" w:rsidP="00240579">
            <w:pPr>
              <w:tabs>
                <w:tab w:val="decimal" w:pos="1418"/>
              </w:tabs>
              <w:ind w:right="-72"/>
              <w:jc w:val="both"/>
              <w:rPr>
                <w:rFonts w:ascii="Arial" w:hAnsi="Arial" w:cs="Arial"/>
                <w:sz w:val="18"/>
                <w:szCs w:val="18"/>
              </w:rPr>
            </w:pPr>
            <w:r w:rsidRPr="00794D0F">
              <w:rPr>
                <w:rFonts w:ascii="Arial" w:hAnsi="Arial" w:cs="Arial"/>
                <w:sz w:val="16"/>
                <w:szCs w:val="16"/>
                <w:lang w:val="en-GB"/>
              </w:rPr>
              <w:t xml:space="preserve">-       </w:t>
            </w:r>
          </w:p>
        </w:tc>
        <w:tc>
          <w:tcPr>
            <w:tcW w:w="1762" w:type="dxa"/>
            <w:tcBorders>
              <w:bottom w:val="single" w:sz="4" w:space="0" w:color="auto"/>
            </w:tcBorders>
            <w:shd w:val="clear" w:color="auto" w:fill="FAFAFA"/>
            <w:vAlign w:val="bottom"/>
          </w:tcPr>
          <w:p w14:paraId="710C2B34" w14:textId="6D7ADD8C" w:rsidR="00240579" w:rsidRPr="00454386" w:rsidRDefault="00240579" w:rsidP="00240579">
            <w:pPr>
              <w:tabs>
                <w:tab w:val="decimal" w:pos="1539"/>
              </w:tabs>
              <w:ind w:right="-72"/>
              <w:jc w:val="thaiDistribute"/>
              <w:rPr>
                <w:rFonts w:ascii="Arial" w:hAnsi="Arial" w:cs="Arial"/>
                <w:sz w:val="18"/>
                <w:szCs w:val="18"/>
              </w:rPr>
            </w:pPr>
            <w:r>
              <w:rPr>
                <w:rFonts w:ascii="Arial" w:hAnsi="Arial" w:cs="Arial"/>
                <w:sz w:val="18"/>
                <w:szCs w:val="18"/>
              </w:rPr>
              <w:t>(</w:t>
            </w:r>
            <w:r w:rsidR="001A2919" w:rsidRPr="001A2919">
              <w:rPr>
                <w:rFonts w:ascii="Arial" w:hAnsi="Arial" w:cs="Arial"/>
                <w:sz w:val="18"/>
                <w:szCs w:val="18"/>
                <w:lang w:val="en-GB"/>
              </w:rPr>
              <w:t>169</w:t>
            </w:r>
            <w:r>
              <w:rPr>
                <w:rFonts w:ascii="Arial" w:hAnsi="Arial" w:cs="Arial"/>
                <w:sz w:val="18"/>
                <w:szCs w:val="18"/>
              </w:rPr>
              <w:t>,</w:t>
            </w:r>
            <w:r w:rsidR="001A2919" w:rsidRPr="001A2919">
              <w:rPr>
                <w:rFonts w:ascii="Arial" w:hAnsi="Arial" w:cs="Arial"/>
                <w:sz w:val="18"/>
                <w:szCs w:val="18"/>
                <w:lang w:val="en-GB"/>
              </w:rPr>
              <w:t>698</w:t>
            </w:r>
            <w:r>
              <w:rPr>
                <w:rFonts w:ascii="Arial" w:hAnsi="Arial" w:cs="Arial"/>
                <w:sz w:val="18"/>
                <w:szCs w:val="18"/>
              </w:rPr>
              <w:t>,</w:t>
            </w:r>
            <w:r w:rsidR="001A2919" w:rsidRPr="001A2919">
              <w:rPr>
                <w:rFonts w:ascii="Arial" w:hAnsi="Arial" w:cs="Arial"/>
                <w:sz w:val="18"/>
                <w:szCs w:val="18"/>
                <w:lang w:val="en-GB"/>
              </w:rPr>
              <w:t>561</w:t>
            </w:r>
            <w:r>
              <w:rPr>
                <w:rFonts w:ascii="Arial" w:hAnsi="Arial" w:cs="Arial"/>
                <w:sz w:val="18"/>
                <w:szCs w:val="18"/>
              </w:rPr>
              <w:t>)</w:t>
            </w:r>
          </w:p>
        </w:tc>
        <w:tc>
          <w:tcPr>
            <w:tcW w:w="1694" w:type="dxa"/>
            <w:tcBorders>
              <w:bottom w:val="single" w:sz="4" w:space="0" w:color="auto"/>
            </w:tcBorders>
            <w:shd w:val="clear" w:color="auto" w:fill="FAFAFA"/>
            <w:vAlign w:val="bottom"/>
          </w:tcPr>
          <w:p w14:paraId="7AE26F42" w14:textId="0DE57B99" w:rsidR="00240579" w:rsidRPr="00454386" w:rsidRDefault="00240579" w:rsidP="00240579">
            <w:pPr>
              <w:tabs>
                <w:tab w:val="decimal" w:pos="1478"/>
              </w:tabs>
              <w:ind w:right="-72"/>
              <w:jc w:val="thaiDistribute"/>
              <w:rPr>
                <w:rFonts w:ascii="Arial" w:hAnsi="Arial" w:cs="Arial"/>
                <w:sz w:val="18"/>
                <w:szCs w:val="18"/>
              </w:rPr>
            </w:pPr>
            <w:r>
              <w:rPr>
                <w:rFonts w:ascii="Arial" w:hAnsi="Arial" w:cs="Arial"/>
                <w:sz w:val="18"/>
                <w:szCs w:val="18"/>
              </w:rPr>
              <w:t>(</w:t>
            </w:r>
            <w:r w:rsidR="001A2919" w:rsidRPr="001A2919">
              <w:rPr>
                <w:rFonts w:ascii="Arial" w:hAnsi="Arial" w:cs="Arial"/>
                <w:sz w:val="18"/>
                <w:szCs w:val="18"/>
                <w:lang w:val="en-GB"/>
              </w:rPr>
              <w:t>10</w:t>
            </w:r>
            <w:r>
              <w:rPr>
                <w:rFonts w:ascii="Arial" w:hAnsi="Arial" w:cs="Arial"/>
                <w:sz w:val="18"/>
                <w:szCs w:val="18"/>
              </w:rPr>
              <w:t>,</w:t>
            </w:r>
            <w:r w:rsidR="001A2919" w:rsidRPr="001A2919">
              <w:rPr>
                <w:rFonts w:ascii="Arial" w:hAnsi="Arial" w:cs="Arial"/>
                <w:sz w:val="18"/>
                <w:szCs w:val="18"/>
                <w:lang w:val="en-GB"/>
              </w:rPr>
              <w:t>426</w:t>
            </w:r>
            <w:r>
              <w:rPr>
                <w:rFonts w:ascii="Arial" w:hAnsi="Arial" w:cs="Arial"/>
                <w:sz w:val="18"/>
                <w:szCs w:val="18"/>
              </w:rPr>
              <w:t>,</w:t>
            </w:r>
            <w:r w:rsidR="001A2919" w:rsidRPr="001A2919">
              <w:rPr>
                <w:rFonts w:ascii="Arial" w:hAnsi="Arial" w:cs="Arial"/>
                <w:sz w:val="18"/>
                <w:szCs w:val="18"/>
                <w:lang w:val="en-GB"/>
              </w:rPr>
              <w:t>809</w:t>
            </w:r>
            <w:r>
              <w:rPr>
                <w:rFonts w:ascii="Arial" w:hAnsi="Arial" w:cs="Arial"/>
                <w:sz w:val="18"/>
                <w:szCs w:val="18"/>
              </w:rPr>
              <w:t>)</w:t>
            </w:r>
          </w:p>
        </w:tc>
        <w:tc>
          <w:tcPr>
            <w:tcW w:w="1850" w:type="dxa"/>
            <w:tcBorders>
              <w:bottom w:val="single" w:sz="4" w:space="0" w:color="auto"/>
            </w:tcBorders>
            <w:shd w:val="clear" w:color="auto" w:fill="FAFAFA"/>
          </w:tcPr>
          <w:p w14:paraId="5BD34377" w14:textId="5DB4A0A9" w:rsidR="00240579" w:rsidRPr="00454386" w:rsidRDefault="00240579" w:rsidP="00240579">
            <w:pPr>
              <w:tabs>
                <w:tab w:val="decimal" w:pos="1631"/>
              </w:tabs>
              <w:ind w:right="-72"/>
              <w:jc w:val="both"/>
              <w:rPr>
                <w:rFonts w:ascii="Arial" w:hAnsi="Arial" w:cs="Arial"/>
                <w:sz w:val="18"/>
                <w:szCs w:val="18"/>
              </w:rPr>
            </w:pPr>
            <w:r>
              <w:rPr>
                <w:rFonts w:ascii="Arial" w:hAnsi="Arial" w:cs="Arial"/>
                <w:sz w:val="18"/>
                <w:szCs w:val="18"/>
              </w:rPr>
              <w:t>(</w:t>
            </w:r>
            <w:r w:rsidR="001A2919" w:rsidRPr="001A2919">
              <w:rPr>
                <w:rFonts w:ascii="Arial" w:hAnsi="Arial" w:cs="Arial"/>
                <w:sz w:val="18"/>
                <w:szCs w:val="18"/>
                <w:lang w:val="en-GB"/>
              </w:rPr>
              <w:t>13</w:t>
            </w:r>
            <w:r>
              <w:rPr>
                <w:rFonts w:ascii="Arial" w:hAnsi="Arial" w:cs="Arial"/>
                <w:sz w:val="18"/>
                <w:szCs w:val="18"/>
              </w:rPr>
              <w:t>,</w:t>
            </w:r>
            <w:r w:rsidR="001A2919" w:rsidRPr="001A2919">
              <w:rPr>
                <w:rFonts w:ascii="Arial" w:hAnsi="Arial" w:cs="Arial"/>
                <w:sz w:val="18"/>
                <w:szCs w:val="18"/>
                <w:lang w:val="en-GB"/>
              </w:rPr>
              <w:t>810</w:t>
            </w:r>
            <w:r>
              <w:rPr>
                <w:rFonts w:ascii="Arial" w:hAnsi="Arial" w:cs="Arial"/>
                <w:sz w:val="18"/>
                <w:szCs w:val="18"/>
              </w:rPr>
              <w:t>,</w:t>
            </w:r>
            <w:r w:rsidR="001A2919" w:rsidRPr="001A2919">
              <w:rPr>
                <w:rFonts w:ascii="Arial" w:hAnsi="Arial" w:cs="Arial"/>
                <w:sz w:val="18"/>
                <w:szCs w:val="18"/>
                <w:lang w:val="en-GB"/>
              </w:rPr>
              <w:t>950</w:t>
            </w:r>
            <w:r>
              <w:rPr>
                <w:rFonts w:ascii="Arial" w:hAnsi="Arial" w:cs="Arial"/>
                <w:sz w:val="18"/>
                <w:szCs w:val="18"/>
              </w:rPr>
              <w:t>)</w:t>
            </w:r>
          </w:p>
        </w:tc>
        <w:tc>
          <w:tcPr>
            <w:tcW w:w="1656" w:type="dxa"/>
            <w:gridSpan w:val="2"/>
            <w:tcBorders>
              <w:bottom w:val="single" w:sz="4" w:space="0" w:color="auto"/>
            </w:tcBorders>
            <w:shd w:val="clear" w:color="auto" w:fill="FAFAFA"/>
            <w:vAlign w:val="bottom"/>
          </w:tcPr>
          <w:p w14:paraId="52D01C3F" w14:textId="2170905B" w:rsidR="00240579" w:rsidRPr="00454386" w:rsidRDefault="00240579" w:rsidP="00240579">
            <w:pPr>
              <w:tabs>
                <w:tab w:val="decimal" w:pos="1488"/>
              </w:tabs>
              <w:ind w:right="-72"/>
              <w:jc w:val="both"/>
              <w:rPr>
                <w:rFonts w:ascii="Arial" w:hAnsi="Arial" w:cs="Arial"/>
                <w:sz w:val="18"/>
                <w:szCs w:val="18"/>
              </w:rPr>
            </w:pPr>
            <w:r>
              <w:rPr>
                <w:rFonts w:ascii="Arial" w:hAnsi="Arial" w:cs="Arial"/>
                <w:sz w:val="18"/>
                <w:szCs w:val="18"/>
              </w:rPr>
              <w:t>(</w:t>
            </w:r>
            <w:r w:rsidR="001A2919" w:rsidRPr="001A2919">
              <w:rPr>
                <w:rFonts w:ascii="Arial" w:hAnsi="Arial" w:cs="Arial"/>
                <w:sz w:val="18"/>
                <w:szCs w:val="18"/>
                <w:lang w:val="en-GB"/>
              </w:rPr>
              <w:t>193</w:t>
            </w:r>
            <w:r>
              <w:rPr>
                <w:rFonts w:ascii="Arial" w:hAnsi="Arial" w:cs="Arial"/>
                <w:sz w:val="18"/>
                <w:szCs w:val="18"/>
              </w:rPr>
              <w:t>,</w:t>
            </w:r>
            <w:r w:rsidR="001A2919" w:rsidRPr="001A2919">
              <w:rPr>
                <w:rFonts w:ascii="Arial" w:hAnsi="Arial" w:cs="Arial"/>
                <w:sz w:val="18"/>
                <w:szCs w:val="18"/>
                <w:lang w:val="en-GB"/>
              </w:rPr>
              <w:t>936</w:t>
            </w:r>
            <w:r>
              <w:rPr>
                <w:rFonts w:ascii="Arial" w:hAnsi="Arial" w:cs="Arial"/>
                <w:sz w:val="18"/>
                <w:szCs w:val="18"/>
              </w:rPr>
              <w:t>,</w:t>
            </w:r>
            <w:r w:rsidR="001A2919" w:rsidRPr="001A2919">
              <w:rPr>
                <w:rFonts w:ascii="Arial" w:hAnsi="Arial" w:cs="Arial"/>
                <w:sz w:val="18"/>
                <w:szCs w:val="18"/>
                <w:lang w:val="en-GB"/>
              </w:rPr>
              <w:t>320</w:t>
            </w:r>
            <w:r>
              <w:rPr>
                <w:rFonts w:ascii="Arial" w:hAnsi="Arial" w:cs="Arial"/>
                <w:sz w:val="18"/>
                <w:szCs w:val="18"/>
              </w:rPr>
              <w:t>)</w:t>
            </w:r>
          </w:p>
        </w:tc>
      </w:tr>
      <w:tr w:rsidR="00240579" w:rsidRPr="00454386" w14:paraId="7DA979E6" w14:textId="77777777" w:rsidTr="00300A29">
        <w:tc>
          <w:tcPr>
            <w:tcW w:w="5355" w:type="dxa"/>
            <w:vAlign w:val="center"/>
          </w:tcPr>
          <w:p w14:paraId="527D0AA4" w14:textId="77777777" w:rsidR="00240579" w:rsidRPr="00454386" w:rsidRDefault="00240579" w:rsidP="00240579">
            <w:pPr>
              <w:tabs>
                <w:tab w:val="left" w:pos="1242"/>
              </w:tabs>
              <w:ind w:right="-79"/>
              <w:rPr>
                <w:rFonts w:ascii="Arial" w:hAnsi="Arial" w:cs="Arial"/>
                <w:snapToGrid w:val="0"/>
                <w:sz w:val="18"/>
                <w:szCs w:val="18"/>
                <w:lang w:eastAsia="th-TH"/>
              </w:rPr>
            </w:pPr>
          </w:p>
        </w:tc>
        <w:tc>
          <w:tcPr>
            <w:tcW w:w="1634" w:type="dxa"/>
            <w:tcBorders>
              <w:top w:val="single" w:sz="4" w:space="0" w:color="auto"/>
            </w:tcBorders>
            <w:shd w:val="clear" w:color="auto" w:fill="FAFAFA"/>
          </w:tcPr>
          <w:p w14:paraId="220E25F9" w14:textId="77777777" w:rsidR="00240579" w:rsidRPr="00454386" w:rsidRDefault="00240579" w:rsidP="00240579">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FAFAFA"/>
            <w:vAlign w:val="center"/>
          </w:tcPr>
          <w:p w14:paraId="13D3869E" w14:textId="77777777" w:rsidR="00240579" w:rsidRPr="00454386" w:rsidRDefault="00240579" w:rsidP="00240579">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FAFAFA"/>
            <w:vAlign w:val="center"/>
          </w:tcPr>
          <w:p w14:paraId="34E027FA" w14:textId="77777777" w:rsidR="00240579" w:rsidRPr="00454386" w:rsidRDefault="00240579" w:rsidP="00240579">
            <w:pPr>
              <w:tabs>
                <w:tab w:val="decimal" w:pos="1478"/>
              </w:tabs>
              <w:ind w:right="-72"/>
              <w:jc w:val="both"/>
              <w:rPr>
                <w:rFonts w:ascii="Arial" w:hAnsi="Arial" w:cs="Arial"/>
                <w:sz w:val="18"/>
                <w:szCs w:val="18"/>
              </w:rPr>
            </w:pPr>
          </w:p>
        </w:tc>
        <w:tc>
          <w:tcPr>
            <w:tcW w:w="1850" w:type="dxa"/>
            <w:tcBorders>
              <w:top w:val="single" w:sz="4" w:space="0" w:color="auto"/>
            </w:tcBorders>
            <w:shd w:val="clear" w:color="auto" w:fill="FAFAFA"/>
          </w:tcPr>
          <w:p w14:paraId="166A6DBA" w14:textId="77777777" w:rsidR="00240579" w:rsidRPr="00454386" w:rsidRDefault="00240579" w:rsidP="00240579">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FAFAFA"/>
            <w:vAlign w:val="center"/>
          </w:tcPr>
          <w:p w14:paraId="0C002C20" w14:textId="77777777" w:rsidR="00240579" w:rsidRPr="00454386" w:rsidRDefault="00240579" w:rsidP="00240579">
            <w:pPr>
              <w:tabs>
                <w:tab w:val="decimal" w:pos="1488"/>
              </w:tabs>
              <w:ind w:right="-72"/>
              <w:jc w:val="both"/>
              <w:rPr>
                <w:rFonts w:ascii="Arial" w:hAnsi="Arial" w:cs="Arial"/>
                <w:sz w:val="18"/>
                <w:szCs w:val="18"/>
                <w:cs/>
              </w:rPr>
            </w:pPr>
          </w:p>
        </w:tc>
      </w:tr>
      <w:tr w:rsidR="00240579" w:rsidRPr="00454386" w14:paraId="0CA603A9" w14:textId="77777777" w:rsidTr="00300A29">
        <w:tc>
          <w:tcPr>
            <w:tcW w:w="5355" w:type="dxa"/>
            <w:vAlign w:val="center"/>
          </w:tcPr>
          <w:p w14:paraId="69B6682F" w14:textId="77777777" w:rsidR="00240579" w:rsidRPr="00454386" w:rsidRDefault="00240579" w:rsidP="00240579">
            <w:pPr>
              <w:tabs>
                <w:tab w:val="left" w:pos="792"/>
                <w:tab w:val="left" w:pos="1242"/>
              </w:tabs>
              <w:ind w:left="-101"/>
              <w:rPr>
                <w:rFonts w:ascii="Arial" w:hAnsi="Arial" w:cs="Arial"/>
                <w:snapToGrid w:val="0"/>
                <w:sz w:val="18"/>
                <w:szCs w:val="18"/>
                <w:lang w:val="en-GB" w:eastAsia="th-TH"/>
              </w:rPr>
            </w:pPr>
            <w:r w:rsidRPr="00454386">
              <w:rPr>
                <w:rFonts w:ascii="Arial" w:hAnsi="Arial" w:cs="Arial"/>
                <w:sz w:val="18"/>
                <w:szCs w:val="18"/>
              </w:rPr>
              <w:t>Net book amount</w:t>
            </w:r>
          </w:p>
        </w:tc>
        <w:tc>
          <w:tcPr>
            <w:tcW w:w="1634" w:type="dxa"/>
            <w:tcBorders>
              <w:bottom w:val="single" w:sz="4" w:space="0" w:color="auto"/>
            </w:tcBorders>
            <w:shd w:val="clear" w:color="auto" w:fill="FAFAFA"/>
            <w:vAlign w:val="bottom"/>
          </w:tcPr>
          <w:p w14:paraId="15C7C831" w14:textId="2B1BA56E" w:rsidR="00240579" w:rsidRPr="00454386" w:rsidRDefault="001A2919" w:rsidP="00240579">
            <w:pPr>
              <w:tabs>
                <w:tab w:val="decimal" w:pos="1418"/>
              </w:tabs>
              <w:ind w:right="-72"/>
              <w:jc w:val="both"/>
              <w:rPr>
                <w:rFonts w:ascii="Arial" w:hAnsi="Arial" w:cs="Arial"/>
                <w:sz w:val="18"/>
                <w:szCs w:val="18"/>
              </w:rPr>
            </w:pPr>
            <w:r w:rsidRPr="001A2919">
              <w:rPr>
                <w:rFonts w:ascii="Arial" w:hAnsi="Arial" w:cs="Arial"/>
                <w:sz w:val="18"/>
                <w:szCs w:val="18"/>
                <w:lang w:val="en-GB"/>
              </w:rPr>
              <w:t>93</w:t>
            </w:r>
            <w:r w:rsidR="00240579">
              <w:rPr>
                <w:rFonts w:ascii="Arial" w:hAnsi="Arial" w:cs="Arial"/>
                <w:sz w:val="18"/>
                <w:szCs w:val="18"/>
              </w:rPr>
              <w:t>,</w:t>
            </w:r>
            <w:r w:rsidRPr="001A2919">
              <w:rPr>
                <w:rFonts w:ascii="Arial" w:hAnsi="Arial" w:cs="Arial"/>
                <w:sz w:val="18"/>
                <w:szCs w:val="18"/>
                <w:lang w:val="en-GB"/>
              </w:rPr>
              <w:t>078</w:t>
            </w:r>
            <w:r w:rsidR="00240579">
              <w:rPr>
                <w:rFonts w:ascii="Arial" w:hAnsi="Arial" w:cs="Arial"/>
                <w:sz w:val="18"/>
                <w:szCs w:val="18"/>
              </w:rPr>
              <w:t>,</w:t>
            </w:r>
            <w:r w:rsidRPr="001A2919">
              <w:rPr>
                <w:rFonts w:ascii="Arial" w:hAnsi="Arial" w:cs="Arial"/>
                <w:sz w:val="18"/>
                <w:szCs w:val="18"/>
                <w:lang w:val="en-GB"/>
              </w:rPr>
              <w:t>275</w:t>
            </w:r>
          </w:p>
        </w:tc>
        <w:tc>
          <w:tcPr>
            <w:tcW w:w="1762" w:type="dxa"/>
            <w:tcBorders>
              <w:bottom w:val="single" w:sz="4" w:space="0" w:color="auto"/>
            </w:tcBorders>
            <w:shd w:val="clear" w:color="auto" w:fill="FAFAFA"/>
            <w:vAlign w:val="bottom"/>
          </w:tcPr>
          <w:p w14:paraId="2C57AF9B" w14:textId="58D651BF" w:rsidR="00240579" w:rsidRPr="00454386" w:rsidRDefault="001A2919" w:rsidP="00240579">
            <w:pPr>
              <w:tabs>
                <w:tab w:val="decimal" w:pos="1539"/>
              </w:tabs>
              <w:ind w:right="-72"/>
              <w:jc w:val="thaiDistribute"/>
              <w:rPr>
                <w:rFonts w:ascii="Arial" w:hAnsi="Arial" w:cs="Arial"/>
                <w:sz w:val="18"/>
                <w:szCs w:val="18"/>
              </w:rPr>
            </w:pPr>
            <w:r w:rsidRPr="001A2919">
              <w:rPr>
                <w:rFonts w:ascii="Arial" w:hAnsi="Arial" w:cs="Arial"/>
                <w:sz w:val="18"/>
                <w:szCs w:val="18"/>
                <w:lang w:val="en-GB"/>
              </w:rPr>
              <w:t>175</w:t>
            </w:r>
            <w:r w:rsidR="00240579">
              <w:rPr>
                <w:rFonts w:ascii="Arial" w:hAnsi="Arial" w:cs="Arial"/>
                <w:sz w:val="18"/>
                <w:szCs w:val="18"/>
              </w:rPr>
              <w:t>,</w:t>
            </w:r>
            <w:r w:rsidRPr="001A2919">
              <w:rPr>
                <w:rFonts w:ascii="Arial" w:hAnsi="Arial" w:cs="Arial"/>
                <w:sz w:val="18"/>
                <w:szCs w:val="18"/>
                <w:lang w:val="en-GB"/>
              </w:rPr>
              <w:t>326</w:t>
            </w:r>
            <w:r w:rsidR="00240579">
              <w:rPr>
                <w:rFonts w:ascii="Arial" w:hAnsi="Arial" w:cs="Arial"/>
                <w:sz w:val="18"/>
                <w:szCs w:val="18"/>
              </w:rPr>
              <w:t>,</w:t>
            </w:r>
            <w:r w:rsidRPr="001A2919">
              <w:rPr>
                <w:rFonts w:ascii="Arial" w:hAnsi="Arial" w:cs="Arial"/>
                <w:sz w:val="18"/>
                <w:szCs w:val="18"/>
                <w:lang w:val="en-GB"/>
              </w:rPr>
              <w:t>355</w:t>
            </w:r>
          </w:p>
        </w:tc>
        <w:tc>
          <w:tcPr>
            <w:tcW w:w="1694" w:type="dxa"/>
            <w:tcBorders>
              <w:bottom w:val="single" w:sz="4" w:space="0" w:color="auto"/>
            </w:tcBorders>
            <w:shd w:val="clear" w:color="auto" w:fill="FAFAFA"/>
            <w:vAlign w:val="bottom"/>
          </w:tcPr>
          <w:p w14:paraId="3AF8A2CD" w14:textId="53C1CA6F" w:rsidR="00240579" w:rsidRPr="00454386" w:rsidRDefault="001A2919" w:rsidP="00240579">
            <w:pPr>
              <w:tabs>
                <w:tab w:val="decimal" w:pos="1478"/>
              </w:tabs>
              <w:ind w:right="-72"/>
              <w:jc w:val="thaiDistribute"/>
              <w:rPr>
                <w:rFonts w:ascii="Arial" w:hAnsi="Arial" w:cs="Arial"/>
                <w:sz w:val="18"/>
                <w:szCs w:val="18"/>
              </w:rPr>
            </w:pPr>
            <w:r w:rsidRPr="001A2919">
              <w:rPr>
                <w:rFonts w:ascii="Arial" w:hAnsi="Arial" w:cs="Arial"/>
                <w:sz w:val="18"/>
                <w:szCs w:val="18"/>
                <w:lang w:val="en-GB"/>
              </w:rPr>
              <w:t>9</w:t>
            </w:r>
            <w:r w:rsidR="00240579">
              <w:rPr>
                <w:rFonts w:ascii="Arial" w:hAnsi="Arial" w:cs="Arial"/>
                <w:sz w:val="18"/>
                <w:szCs w:val="18"/>
              </w:rPr>
              <w:t>,</w:t>
            </w:r>
            <w:r w:rsidRPr="001A2919">
              <w:rPr>
                <w:rFonts w:ascii="Arial" w:hAnsi="Arial" w:cs="Arial"/>
                <w:sz w:val="18"/>
                <w:szCs w:val="18"/>
                <w:lang w:val="en-GB"/>
              </w:rPr>
              <w:t>496</w:t>
            </w:r>
            <w:r w:rsidR="00240579">
              <w:rPr>
                <w:rFonts w:ascii="Arial" w:hAnsi="Arial" w:cs="Arial"/>
                <w:sz w:val="18"/>
                <w:szCs w:val="18"/>
              </w:rPr>
              <w:t>,</w:t>
            </w:r>
            <w:r w:rsidRPr="001A2919">
              <w:rPr>
                <w:rFonts w:ascii="Arial" w:hAnsi="Arial" w:cs="Arial"/>
                <w:sz w:val="18"/>
                <w:szCs w:val="18"/>
                <w:lang w:val="en-GB"/>
              </w:rPr>
              <w:t>270</w:t>
            </w:r>
          </w:p>
        </w:tc>
        <w:tc>
          <w:tcPr>
            <w:tcW w:w="1850" w:type="dxa"/>
            <w:tcBorders>
              <w:bottom w:val="single" w:sz="4" w:space="0" w:color="auto"/>
            </w:tcBorders>
            <w:shd w:val="clear" w:color="auto" w:fill="FAFAFA"/>
          </w:tcPr>
          <w:p w14:paraId="6F8A75FA" w14:textId="65EE782E" w:rsidR="00240579" w:rsidRPr="00454386" w:rsidRDefault="001A2919" w:rsidP="00240579">
            <w:pPr>
              <w:tabs>
                <w:tab w:val="decimal" w:pos="1631"/>
              </w:tabs>
              <w:ind w:right="-72"/>
              <w:jc w:val="both"/>
              <w:rPr>
                <w:rFonts w:ascii="Arial" w:hAnsi="Arial" w:cs="Arial"/>
                <w:sz w:val="18"/>
                <w:szCs w:val="18"/>
              </w:rPr>
            </w:pPr>
            <w:r w:rsidRPr="001A2919">
              <w:rPr>
                <w:rFonts w:ascii="Arial" w:hAnsi="Arial" w:cs="Arial"/>
                <w:sz w:val="18"/>
                <w:szCs w:val="18"/>
                <w:lang w:val="en-GB"/>
              </w:rPr>
              <w:t>55</w:t>
            </w:r>
            <w:r w:rsidR="00240579">
              <w:rPr>
                <w:rFonts w:ascii="Arial" w:hAnsi="Arial" w:cs="Arial"/>
                <w:sz w:val="18"/>
                <w:szCs w:val="18"/>
              </w:rPr>
              <w:t>,</w:t>
            </w:r>
            <w:r w:rsidRPr="001A2919">
              <w:rPr>
                <w:rFonts w:ascii="Arial" w:hAnsi="Arial" w:cs="Arial"/>
                <w:sz w:val="18"/>
                <w:szCs w:val="18"/>
                <w:lang w:val="en-GB"/>
              </w:rPr>
              <w:t>243</w:t>
            </w:r>
            <w:r w:rsidR="00240579">
              <w:rPr>
                <w:rFonts w:ascii="Arial" w:hAnsi="Arial" w:cs="Arial"/>
                <w:sz w:val="18"/>
                <w:szCs w:val="18"/>
              </w:rPr>
              <w:t>,</w:t>
            </w:r>
            <w:r w:rsidRPr="001A2919">
              <w:rPr>
                <w:rFonts w:ascii="Arial" w:hAnsi="Arial" w:cs="Arial"/>
                <w:sz w:val="18"/>
                <w:szCs w:val="18"/>
                <w:lang w:val="en-GB"/>
              </w:rPr>
              <w:t>805</w:t>
            </w:r>
          </w:p>
        </w:tc>
        <w:tc>
          <w:tcPr>
            <w:tcW w:w="1656" w:type="dxa"/>
            <w:gridSpan w:val="2"/>
            <w:tcBorders>
              <w:bottom w:val="single" w:sz="4" w:space="0" w:color="auto"/>
            </w:tcBorders>
            <w:shd w:val="clear" w:color="auto" w:fill="FAFAFA"/>
            <w:vAlign w:val="bottom"/>
          </w:tcPr>
          <w:p w14:paraId="2DDCDA0E" w14:textId="6C5FD3BA" w:rsidR="00240579" w:rsidRPr="00454386" w:rsidRDefault="001A2919" w:rsidP="00240579">
            <w:pPr>
              <w:tabs>
                <w:tab w:val="decimal" w:pos="1488"/>
              </w:tabs>
              <w:ind w:right="-72"/>
              <w:jc w:val="both"/>
              <w:rPr>
                <w:rFonts w:ascii="Arial" w:hAnsi="Arial" w:cs="Arial"/>
                <w:sz w:val="18"/>
                <w:szCs w:val="18"/>
              </w:rPr>
            </w:pPr>
            <w:r w:rsidRPr="001A2919">
              <w:rPr>
                <w:rFonts w:ascii="Arial" w:hAnsi="Arial" w:cs="Arial"/>
                <w:sz w:val="18"/>
                <w:szCs w:val="18"/>
                <w:lang w:val="en-GB"/>
              </w:rPr>
              <w:t>333</w:t>
            </w:r>
            <w:r w:rsidR="00240579">
              <w:rPr>
                <w:rFonts w:ascii="Arial" w:hAnsi="Arial" w:cs="Arial"/>
                <w:sz w:val="18"/>
                <w:szCs w:val="18"/>
              </w:rPr>
              <w:t>,</w:t>
            </w:r>
            <w:r w:rsidRPr="001A2919">
              <w:rPr>
                <w:rFonts w:ascii="Arial" w:hAnsi="Arial" w:cs="Arial"/>
                <w:sz w:val="18"/>
                <w:szCs w:val="18"/>
                <w:lang w:val="en-GB"/>
              </w:rPr>
              <w:t>144</w:t>
            </w:r>
            <w:r w:rsidR="00240579">
              <w:rPr>
                <w:rFonts w:ascii="Arial" w:hAnsi="Arial" w:cs="Arial"/>
                <w:sz w:val="18"/>
                <w:szCs w:val="18"/>
              </w:rPr>
              <w:t>,</w:t>
            </w:r>
            <w:r w:rsidRPr="001A2919">
              <w:rPr>
                <w:rFonts w:ascii="Arial" w:hAnsi="Arial" w:cs="Arial"/>
                <w:sz w:val="18"/>
                <w:szCs w:val="18"/>
                <w:lang w:val="en-GB"/>
              </w:rPr>
              <w:t>705</w:t>
            </w:r>
          </w:p>
        </w:tc>
      </w:tr>
    </w:tbl>
    <w:p w14:paraId="5759BC6D" w14:textId="289E7C90" w:rsidR="00454386" w:rsidRDefault="00454386" w:rsidP="00451917">
      <w:pPr>
        <w:ind w:left="540" w:hanging="540"/>
        <w:jc w:val="both"/>
        <w:rPr>
          <w:rFonts w:ascii="Arial" w:hAnsi="Arial" w:cs="Arial"/>
          <w:sz w:val="18"/>
          <w:szCs w:val="18"/>
        </w:rPr>
      </w:pPr>
    </w:p>
    <w:p w14:paraId="631D676B" w14:textId="77777777" w:rsidR="00454386" w:rsidRPr="00454386" w:rsidRDefault="00454386" w:rsidP="00451917">
      <w:pPr>
        <w:ind w:left="540" w:hanging="540"/>
        <w:jc w:val="both"/>
        <w:rPr>
          <w:rFonts w:ascii="Arial" w:hAnsi="Arial" w:cs="Arial"/>
          <w:sz w:val="18"/>
          <w:szCs w:val="18"/>
        </w:rPr>
      </w:pPr>
    </w:p>
    <w:p w14:paraId="66D967D8" w14:textId="77777777" w:rsidR="005352E2" w:rsidRPr="00794D0F" w:rsidRDefault="005352E2" w:rsidP="003F77F0">
      <w:pPr>
        <w:jc w:val="both"/>
        <w:rPr>
          <w:rFonts w:ascii="Arial" w:hAnsi="Arial" w:cs="Arial"/>
          <w:sz w:val="18"/>
          <w:szCs w:val="18"/>
        </w:rPr>
        <w:sectPr w:rsidR="005352E2" w:rsidRPr="00794D0F" w:rsidSect="00036A11">
          <w:pgSz w:w="16834" w:h="11909" w:orient="landscape" w:code="9"/>
          <w:pgMar w:top="1440" w:right="1440" w:bottom="720" w:left="1440" w:header="706" w:footer="706" w:gutter="0"/>
          <w:cols w:space="720"/>
        </w:sectPr>
      </w:pPr>
    </w:p>
    <w:p w14:paraId="789998DC" w14:textId="77777777" w:rsidR="00D515FD" w:rsidRPr="00794D0F" w:rsidRDefault="00D515FD" w:rsidP="00D82BA8">
      <w:pPr>
        <w:jc w:val="both"/>
        <w:rPr>
          <w:rFonts w:ascii="Arial" w:hAnsi="Arial" w:cs="Arial"/>
          <w:sz w:val="18"/>
          <w:szCs w:val="18"/>
        </w:rPr>
      </w:pPr>
    </w:p>
    <w:p w14:paraId="4DBD32FD" w14:textId="1B4F0285" w:rsidR="00451917" w:rsidRPr="00794D0F" w:rsidRDefault="00854B38" w:rsidP="00BE389B">
      <w:pPr>
        <w:tabs>
          <w:tab w:val="left" w:pos="900"/>
          <w:tab w:val="left" w:pos="2160"/>
          <w:tab w:val="left" w:pos="2880"/>
        </w:tabs>
        <w:jc w:val="both"/>
        <w:rPr>
          <w:rFonts w:ascii="Arial" w:hAnsi="Arial" w:cs="Arial"/>
          <w:spacing w:val="-8"/>
          <w:sz w:val="18"/>
          <w:szCs w:val="18"/>
        </w:rPr>
      </w:pPr>
      <w:r>
        <w:rPr>
          <w:rFonts w:ascii="Arial" w:hAnsi="Arial" w:cs="Arial"/>
          <w:spacing w:val="-8"/>
          <w:sz w:val="18"/>
          <w:szCs w:val="18"/>
        </w:rPr>
        <w:t xml:space="preserve">As </w:t>
      </w:r>
      <w:proofErr w:type="gramStart"/>
      <w:r>
        <w:rPr>
          <w:rFonts w:ascii="Arial" w:hAnsi="Arial" w:cs="Arial"/>
          <w:spacing w:val="-8"/>
          <w:sz w:val="18"/>
          <w:szCs w:val="18"/>
        </w:rPr>
        <w:t>at</w:t>
      </w:r>
      <w:proofErr w:type="gramEnd"/>
      <w:r>
        <w:rPr>
          <w:rFonts w:ascii="Arial" w:hAnsi="Arial" w:cs="Arial"/>
          <w:spacing w:val="-8"/>
          <w:sz w:val="18"/>
          <w:szCs w:val="18"/>
        </w:rPr>
        <w:t xml:space="preserve"> 31 </w:t>
      </w:r>
      <w:r w:rsidR="00612A4B">
        <w:rPr>
          <w:rFonts w:ascii="Arial" w:hAnsi="Arial" w:cs="Arial"/>
          <w:spacing w:val="-8"/>
          <w:sz w:val="18"/>
          <w:szCs w:val="18"/>
        </w:rPr>
        <w:t>March</w:t>
      </w:r>
      <w:r>
        <w:rPr>
          <w:rFonts w:ascii="Arial" w:hAnsi="Arial" w:cs="Arial"/>
          <w:spacing w:val="-8"/>
          <w:sz w:val="18"/>
          <w:szCs w:val="18"/>
        </w:rPr>
        <w:t xml:space="preserve"> 2022 and 2021, t</w:t>
      </w:r>
      <w:r w:rsidR="00451917" w:rsidRPr="00794D0F">
        <w:rPr>
          <w:rFonts w:ascii="Arial" w:hAnsi="Arial" w:cs="Arial"/>
          <w:spacing w:val="-8"/>
          <w:sz w:val="18"/>
          <w:szCs w:val="18"/>
        </w:rPr>
        <w:t>he Company mortgaged investment properties</w:t>
      </w:r>
      <w:r w:rsidR="00F45AE4">
        <w:rPr>
          <w:rFonts w:ascii="Arial" w:hAnsi="Arial" w:cs="Arial"/>
          <w:spacing w:val="-8"/>
          <w:sz w:val="18"/>
          <w:szCs w:val="18"/>
        </w:rPr>
        <w:t xml:space="preserve">, the </w:t>
      </w:r>
      <w:r w:rsidR="00F45AE4">
        <w:rPr>
          <w:rFonts w:ascii="Arial" w:hAnsi="Arial" w:cs="Browallia New"/>
          <w:spacing w:val="-8"/>
          <w:sz w:val="18"/>
          <w:szCs w:val="22"/>
          <w:lang w:val="en-GB"/>
        </w:rPr>
        <w:t xml:space="preserve">land, </w:t>
      </w:r>
      <w:r>
        <w:rPr>
          <w:rFonts w:ascii="Arial" w:hAnsi="Arial" w:cs="Arial"/>
          <w:spacing w:val="-8"/>
          <w:sz w:val="18"/>
          <w:szCs w:val="18"/>
        </w:rPr>
        <w:t>amounting to Baht 82.88 million</w:t>
      </w:r>
      <w:r w:rsidR="00451917" w:rsidRPr="00794D0F">
        <w:rPr>
          <w:rFonts w:ascii="Arial" w:hAnsi="Arial" w:cs="Arial"/>
          <w:spacing w:val="-8"/>
          <w:sz w:val="18"/>
          <w:szCs w:val="18"/>
        </w:rPr>
        <w:t xml:space="preserve"> as securities for facilities of bank </w:t>
      </w:r>
      <w:r w:rsidR="00D30635" w:rsidRPr="00794D0F">
        <w:rPr>
          <w:rFonts w:ascii="Arial" w:hAnsi="Arial" w:cs="Arial"/>
          <w:spacing w:val="-8"/>
          <w:sz w:val="18"/>
          <w:szCs w:val="18"/>
        </w:rPr>
        <w:t>overdrafts</w:t>
      </w:r>
      <w:r w:rsidR="00426A24" w:rsidRPr="00794D0F">
        <w:rPr>
          <w:rFonts w:ascii="Arial" w:hAnsi="Arial" w:cs="Arial"/>
          <w:spacing w:val="-8"/>
          <w:sz w:val="18"/>
          <w:szCs w:val="18"/>
        </w:rPr>
        <w:t xml:space="preserve"> short-term</w:t>
      </w:r>
      <w:r w:rsidR="00B405AF" w:rsidRPr="00794D0F">
        <w:rPr>
          <w:rFonts w:ascii="Arial" w:hAnsi="Arial" w:cs="Arial"/>
          <w:spacing w:val="-8"/>
          <w:sz w:val="18"/>
          <w:szCs w:val="18"/>
        </w:rPr>
        <w:t xml:space="preserve"> and</w:t>
      </w:r>
      <w:r w:rsidR="00451917" w:rsidRPr="00794D0F">
        <w:rPr>
          <w:rFonts w:ascii="Arial" w:hAnsi="Arial" w:cs="Arial"/>
          <w:spacing w:val="-8"/>
          <w:sz w:val="18"/>
          <w:szCs w:val="18"/>
        </w:rPr>
        <w:t xml:space="preserve"> long-term borrowings</w:t>
      </w:r>
      <w:r w:rsidR="004E3FA2" w:rsidRPr="00794D0F">
        <w:rPr>
          <w:rFonts w:ascii="Arial" w:hAnsi="Arial" w:cs="Arial"/>
          <w:spacing w:val="-8"/>
          <w:sz w:val="18"/>
          <w:szCs w:val="18"/>
        </w:rPr>
        <w:t xml:space="preserve"> from financial institutions</w:t>
      </w:r>
      <w:r w:rsidR="00451917" w:rsidRPr="00794D0F">
        <w:rPr>
          <w:rFonts w:ascii="Arial" w:hAnsi="Arial" w:cs="Arial"/>
          <w:spacing w:val="-8"/>
          <w:sz w:val="18"/>
          <w:szCs w:val="18"/>
        </w:rPr>
        <w:t xml:space="preserve"> (Note </w:t>
      </w:r>
      <w:r w:rsidR="001A2919" w:rsidRPr="001A2919">
        <w:rPr>
          <w:rFonts w:ascii="Arial" w:hAnsi="Arial" w:cs="Arial"/>
          <w:spacing w:val="-8"/>
          <w:sz w:val="18"/>
          <w:szCs w:val="18"/>
          <w:lang w:val="en-GB"/>
        </w:rPr>
        <w:t>28</w:t>
      </w:r>
      <w:r w:rsidR="00266CE0">
        <w:rPr>
          <w:rFonts w:ascii="Arial" w:hAnsi="Arial" w:cs="Arial"/>
          <w:spacing w:val="-8"/>
          <w:sz w:val="18"/>
          <w:szCs w:val="18"/>
          <w:lang w:val="en-GB"/>
        </w:rPr>
        <w:t xml:space="preserve"> and </w:t>
      </w:r>
      <w:r w:rsidR="001A2919" w:rsidRPr="001A2919">
        <w:rPr>
          <w:rFonts w:ascii="Arial" w:hAnsi="Arial" w:cs="Arial"/>
          <w:spacing w:val="-8"/>
          <w:sz w:val="18"/>
          <w:szCs w:val="18"/>
          <w:lang w:val="en-GB"/>
        </w:rPr>
        <w:t>30</w:t>
      </w:r>
      <w:r w:rsidR="00451917" w:rsidRPr="00794D0F">
        <w:rPr>
          <w:rFonts w:ascii="Arial" w:hAnsi="Arial" w:cs="Arial"/>
          <w:spacing w:val="-8"/>
          <w:sz w:val="18"/>
          <w:szCs w:val="18"/>
        </w:rPr>
        <w:t>).</w:t>
      </w:r>
    </w:p>
    <w:p w14:paraId="6E59FDC8" w14:textId="77777777" w:rsidR="00451917" w:rsidRPr="00794D0F" w:rsidRDefault="00451917" w:rsidP="00BE389B">
      <w:pPr>
        <w:tabs>
          <w:tab w:val="left" w:pos="900"/>
          <w:tab w:val="left" w:pos="2160"/>
          <w:tab w:val="left" w:pos="2880"/>
        </w:tabs>
        <w:jc w:val="both"/>
        <w:rPr>
          <w:rFonts w:ascii="Arial" w:hAnsi="Arial" w:cs="Arial"/>
          <w:sz w:val="18"/>
          <w:szCs w:val="18"/>
        </w:rPr>
      </w:pPr>
    </w:p>
    <w:p w14:paraId="0D69D4C0" w14:textId="797B6AEB" w:rsidR="00451917" w:rsidRPr="00794D0F" w:rsidRDefault="00451917" w:rsidP="00BE389B">
      <w:pPr>
        <w:tabs>
          <w:tab w:val="left" w:pos="900"/>
          <w:tab w:val="left" w:pos="2160"/>
          <w:tab w:val="left" w:pos="2880"/>
        </w:tabs>
        <w:jc w:val="both"/>
        <w:rPr>
          <w:rFonts w:ascii="Arial" w:hAnsi="Arial" w:cs="Arial"/>
          <w:spacing w:val="-6"/>
          <w:sz w:val="18"/>
          <w:szCs w:val="18"/>
        </w:rPr>
      </w:pPr>
      <w:r w:rsidRPr="00794D0F">
        <w:rPr>
          <w:rFonts w:ascii="Arial" w:hAnsi="Arial" w:cs="Arial"/>
          <w:spacing w:val="-6"/>
          <w:sz w:val="18"/>
          <w:szCs w:val="18"/>
        </w:rPr>
        <w:t xml:space="preserve">Fair values of the investment properties as </w:t>
      </w:r>
      <w:proofErr w:type="gramStart"/>
      <w:r w:rsidRPr="00794D0F">
        <w:rPr>
          <w:rFonts w:ascii="Arial" w:hAnsi="Arial" w:cs="Arial"/>
          <w:spacing w:val="-6"/>
          <w:sz w:val="18"/>
          <w:szCs w:val="18"/>
        </w:rPr>
        <w:t>at</w:t>
      </w:r>
      <w:proofErr w:type="gramEnd"/>
      <w:r w:rsidRPr="00794D0F">
        <w:rPr>
          <w:rFonts w:ascii="Arial" w:hAnsi="Arial" w:cs="Arial"/>
          <w:spacing w:val="-6"/>
          <w:sz w:val="18"/>
          <w:szCs w:val="18"/>
        </w:rPr>
        <w:t xml:space="preserve"> </w:t>
      </w:r>
      <w:r w:rsidR="001A2919" w:rsidRPr="001A2919">
        <w:rPr>
          <w:rFonts w:ascii="Arial" w:hAnsi="Arial" w:cs="Arial"/>
          <w:spacing w:val="-6"/>
          <w:sz w:val="18"/>
          <w:szCs w:val="18"/>
          <w:lang w:val="en-GB"/>
        </w:rPr>
        <w:t>31</w:t>
      </w:r>
      <w:r w:rsidRPr="00794D0F">
        <w:rPr>
          <w:rFonts w:ascii="Arial" w:hAnsi="Arial" w:cs="Arial"/>
          <w:spacing w:val="-6"/>
          <w:sz w:val="18"/>
          <w:szCs w:val="18"/>
        </w:rPr>
        <w:t xml:space="preserve"> March </w:t>
      </w:r>
      <w:r w:rsidR="001A2919" w:rsidRPr="001A2919">
        <w:rPr>
          <w:rFonts w:ascii="Arial" w:hAnsi="Arial" w:cs="Arial"/>
          <w:spacing w:val="-6"/>
          <w:sz w:val="18"/>
          <w:szCs w:val="18"/>
          <w:lang w:val="en-GB"/>
        </w:rPr>
        <w:t>2022</w:t>
      </w:r>
      <w:r w:rsidR="00B07424" w:rsidRPr="00794D0F">
        <w:rPr>
          <w:rFonts w:ascii="Arial" w:hAnsi="Arial" w:cs="Arial"/>
          <w:spacing w:val="-6"/>
          <w:sz w:val="18"/>
          <w:szCs w:val="18"/>
        </w:rPr>
        <w:t xml:space="preserve"> and </w:t>
      </w:r>
      <w:r w:rsidR="001A2919" w:rsidRPr="001A2919">
        <w:rPr>
          <w:rFonts w:ascii="Arial" w:hAnsi="Arial" w:cs="Arial"/>
          <w:spacing w:val="-6"/>
          <w:sz w:val="18"/>
          <w:szCs w:val="18"/>
          <w:lang w:val="en-GB"/>
        </w:rPr>
        <w:t>2021</w:t>
      </w:r>
      <w:r w:rsidRPr="00794D0F">
        <w:rPr>
          <w:rFonts w:ascii="Arial" w:hAnsi="Arial" w:cs="Arial"/>
          <w:spacing w:val="-6"/>
          <w:sz w:val="18"/>
          <w:szCs w:val="18"/>
        </w:rPr>
        <w:t xml:space="preserve"> were assessed by independent </w:t>
      </w:r>
      <w:r w:rsidR="00E42747" w:rsidRPr="00794D0F">
        <w:rPr>
          <w:rFonts w:ascii="Arial" w:hAnsi="Arial" w:cs="Arial"/>
          <w:spacing w:val="-6"/>
          <w:sz w:val="18"/>
          <w:szCs w:val="18"/>
        </w:rPr>
        <w:t>professionally qualified</w:t>
      </w:r>
      <w:r w:rsidRPr="00794D0F">
        <w:rPr>
          <w:rFonts w:ascii="Arial" w:hAnsi="Arial" w:cs="Arial"/>
          <w:spacing w:val="-6"/>
          <w:sz w:val="18"/>
          <w:szCs w:val="18"/>
        </w:rPr>
        <w:t xml:space="preserve"> value</w:t>
      </w:r>
      <w:r w:rsidR="00E42747" w:rsidRPr="00794D0F">
        <w:rPr>
          <w:rFonts w:ascii="Arial" w:hAnsi="Arial" w:cs="Arial"/>
          <w:spacing w:val="-6"/>
          <w:sz w:val="18"/>
          <w:szCs w:val="18"/>
        </w:rPr>
        <w:t>r</w:t>
      </w:r>
      <w:r w:rsidRPr="00794D0F">
        <w:rPr>
          <w:rFonts w:ascii="Arial" w:hAnsi="Arial" w:cs="Arial"/>
          <w:spacing w:val="-6"/>
          <w:sz w:val="18"/>
          <w:szCs w:val="18"/>
        </w:rPr>
        <w:t xml:space="preserve">, Bangkok Property Appraisal Co., Ltd. who hold a recognised relevant professional qualification and have experience in the locations and type of the </w:t>
      </w:r>
      <w:r w:rsidR="00A5393F" w:rsidRPr="00794D0F">
        <w:rPr>
          <w:rFonts w:ascii="Arial" w:hAnsi="Arial" w:cs="Arial"/>
          <w:spacing w:val="-6"/>
          <w:sz w:val="18"/>
          <w:szCs w:val="18"/>
        </w:rPr>
        <w:t xml:space="preserve">investment properties assessed </w:t>
      </w:r>
      <w:r w:rsidRPr="00794D0F">
        <w:rPr>
          <w:rFonts w:ascii="Arial" w:hAnsi="Arial" w:cs="Arial"/>
          <w:spacing w:val="-6"/>
          <w:sz w:val="18"/>
          <w:szCs w:val="18"/>
        </w:rPr>
        <w:t>using depreciated replacement cost approach</w:t>
      </w:r>
      <w:r w:rsidR="00B37184" w:rsidRPr="00794D0F">
        <w:rPr>
          <w:rFonts w:ascii="Arial" w:hAnsi="Arial" w:cs="Arial"/>
          <w:spacing w:val="-6"/>
          <w:sz w:val="18"/>
          <w:szCs w:val="18"/>
        </w:rPr>
        <w:t>.</w:t>
      </w:r>
      <w:r w:rsidR="00BE389B" w:rsidRPr="00794D0F">
        <w:rPr>
          <w:rFonts w:ascii="Arial" w:hAnsi="Arial" w:cs="Arial"/>
          <w:spacing w:val="-6"/>
          <w:sz w:val="18"/>
          <w:szCs w:val="18"/>
        </w:rPr>
        <w:t xml:space="preserve"> The Company has the right of use of land and building which management assessed the fair values by using income approach. The fair values are within level </w:t>
      </w:r>
      <w:r w:rsidR="001A2919" w:rsidRPr="001A2919">
        <w:rPr>
          <w:rFonts w:ascii="Arial" w:hAnsi="Arial" w:cs="Arial"/>
          <w:spacing w:val="-6"/>
          <w:sz w:val="18"/>
          <w:szCs w:val="18"/>
          <w:lang w:val="en-GB"/>
        </w:rPr>
        <w:t>3</w:t>
      </w:r>
      <w:r w:rsidR="00BE389B" w:rsidRPr="00794D0F">
        <w:rPr>
          <w:rFonts w:ascii="Arial" w:hAnsi="Arial" w:cs="Arial"/>
          <w:spacing w:val="-6"/>
          <w:sz w:val="18"/>
          <w:szCs w:val="18"/>
        </w:rPr>
        <w:t xml:space="preserve"> of the fair value hierarchy.</w:t>
      </w:r>
    </w:p>
    <w:p w14:paraId="30137D3A" w14:textId="77777777" w:rsidR="00451917" w:rsidRPr="00794D0F" w:rsidRDefault="00451917" w:rsidP="00BE389B">
      <w:pPr>
        <w:tabs>
          <w:tab w:val="left" w:pos="900"/>
          <w:tab w:val="left" w:pos="2160"/>
          <w:tab w:val="left" w:pos="2880"/>
        </w:tabs>
        <w:jc w:val="both"/>
        <w:rPr>
          <w:rFonts w:ascii="Arial" w:hAnsi="Arial" w:cs="Arial"/>
          <w:spacing w:val="-6"/>
          <w:sz w:val="18"/>
          <w:szCs w:val="18"/>
        </w:rPr>
      </w:pPr>
    </w:p>
    <w:p w14:paraId="76B7EBBD" w14:textId="5EB8BB86" w:rsidR="008050EB" w:rsidRPr="00454386" w:rsidRDefault="008050EB" w:rsidP="00BE389B">
      <w:pPr>
        <w:tabs>
          <w:tab w:val="left" w:pos="900"/>
          <w:tab w:val="left" w:pos="2160"/>
          <w:tab w:val="left" w:pos="2880"/>
        </w:tabs>
        <w:jc w:val="both"/>
        <w:rPr>
          <w:rFonts w:ascii="Arial" w:hAnsi="Arial" w:cs="Arial"/>
          <w:sz w:val="18"/>
          <w:szCs w:val="18"/>
        </w:rPr>
      </w:pPr>
      <w:r w:rsidRPr="00454386">
        <w:rPr>
          <w:rFonts w:ascii="Arial" w:hAnsi="Arial" w:cs="Arial"/>
          <w:sz w:val="18"/>
          <w:szCs w:val="18"/>
        </w:rPr>
        <w:t xml:space="preserve">As at </w:t>
      </w:r>
      <w:r w:rsidR="001A2919" w:rsidRPr="001A2919">
        <w:rPr>
          <w:rFonts w:ascii="Arial" w:hAnsi="Arial" w:cs="Arial"/>
          <w:sz w:val="18"/>
          <w:szCs w:val="18"/>
          <w:lang w:val="en-GB"/>
        </w:rPr>
        <w:t>31</w:t>
      </w:r>
      <w:r w:rsidRPr="00454386">
        <w:rPr>
          <w:rFonts w:ascii="Arial" w:hAnsi="Arial" w:cs="Arial"/>
          <w:sz w:val="18"/>
          <w:szCs w:val="18"/>
        </w:rPr>
        <w:t xml:space="preserve"> March </w:t>
      </w:r>
      <w:r w:rsidR="001A2919" w:rsidRPr="001A2919">
        <w:rPr>
          <w:rFonts w:ascii="Arial" w:hAnsi="Arial" w:cs="Arial"/>
          <w:sz w:val="18"/>
          <w:szCs w:val="18"/>
          <w:lang w:val="en-GB"/>
        </w:rPr>
        <w:t>2022</w:t>
      </w:r>
      <w:r w:rsidRPr="00454386">
        <w:rPr>
          <w:rFonts w:ascii="Arial" w:hAnsi="Arial" w:cs="Arial"/>
          <w:sz w:val="18"/>
          <w:szCs w:val="18"/>
        </w:rPr>
        <w:t>, fair values of investment properties in the</w:t>
      </w:r>
      <w:r w:rsidR="003D31D1" w:rsidRPr="00454386">
        <w:rPr>
          <w:rFonts w:ascii="Arial" w:hAnsi="Arial" w:cs="Arial"/>
          <w:sz w:val="18"/>
          <w:szCs w:val="18"/>
        </w:rPr>
        <w:t xml:space="preserve"> separate</w:t>
      </w:r>
      <w:r w:rsidRPr="00454386">
        <w:rPr>
          <w:rFonts w:ascii="Arial" w:hAnsi="Arial" w:cs="Arial"/>
          <w:sz w:val="18"/>
          <w:szCs w:val="18"/>
        </w:rPr>
        <w:t xml:space="preserve"> financial statements</w:t>
      </w:r>
      <w:r w:rsidR="003D31D1" w:rsidRPr="00454386">
        <w:rPr>
          <w:rFonts w:ascii="Arial" w:hAnsi="Arial" w:cs="Arial"/>
          <w:sz w:val="18"/>
          <w:szCs w:val="18"/>
        </w:rPr>
        <w:t xml:space="preserve"> that was</w:t>
      </w:r>
      <w:r w:rsidRPr="00454386">
        <w:rPr>
          <w:rFonts w:ascii="Arial" w:hAnsi="Arial" w:cs="Arial"/>
          <w:sz w:val="18"/>
          <w:szCs w:val="18"/>
        </w:rPr>
        <w:t xml:space="preserve"> assessed is Baht</w:t>
      </w:r>
      <w:r w:rsidR="00E76FE4" w:rsidRPr="00454386">
        <w:rPr>
          <w:rFonts w:ascii="Arial" w:hAnsi="Arial" w:cs="Arial"/>
          <w:sz w:val="18"/>
          <w:szCs w:val="18"/>
        </w:rPr>
        <w:t xml:space="preserve"> </w:t>
      </w:r>
      <w:r w:rsidR="001A2919" w:rsidRPr="001A2919">
        <w:rPr>
          <w:rFonts w:ascii="Arial" w:hAnsi="Arial" w:cs="Arial"/>
          <w:sz w:val="18"/>
          <w:szCs w:val="18"/>
          <w:lang w:val="en-GB"/>
        </w:rPr>
        <w:t>537</w:t>
      </w:r>
      <w:r w:rsidR="003175A4">
        <w:rPr>
          <w:rFonts w:ascii="Arial" w:hAnsi="Arial" w:cs="Arial"/>
          <w:sz w:val="18"/>
          <w:szCs w:val="18"/>
          <w:lang w:val="en-GB"/>
        </w:rPr>
        <w:t>.</w:t>
      </w:r>
      <w:r w:rsidR="001A2919" w:rsidRPr="001A2919">
        <w:rPr>
          <w:rFonts w:ascii="Arial" w:hAnsi="Arial" w:cs="Arial"/>
          <w:sz w:val="18"/>
          <w:szCs w:val="18"/>
          <w:lang w:val="en-GB"/>
        </w:rPr>
        <w:t>11</w:t>
      </w:r>
      <w:r w:rsidR="00FB09F1" w:rsidRPr="00454386">
        <w:rPr>
          <w:rFonts w:ascii="Arial" w:hAnsi="Arial" w:cs="Arial"/>
          <w:sz w:val="18"/>
          <w:szCs w:val="18"/>
        </w:rPr>
        <w:t xml:space="preserve"> </w:t>
      </w:r>
      <w:r w:rsidR="009A2244" w:rsidRPr="00454386">
        <w:rPr>
          <w:rFonts w:ascii="Arial" w:hAnsi="Arial" w:cs="Arial"/>
          <w:sz w:val="18"/>
          <w:szCs w:val="18"/>
        </w:rPr>
        <w:t>million compare</w:t>
      </w:r>
      <w:r w:rsidR="00891F43" w:rsidRPr="00454386">
        <w:rPr>
          <w:rFonts w:ascii="Arial" w:hAnsi="Arial" w:cs="Arial"/>
          <w:sz w:val="18"/>
          <w:szCs w:val="18"/>
        </w:rPr>
        <w:t>d</w:t>
      </w:r>
      <w:r w:rsidR="009A2244" w:rsidRPr="00454386">
        <w:rPr>
          <w:rFonts w:ascii="Arial" w:hAnsi="Arial" w:cs="Arial"/>
          <w:sz w:val="18"/>
          <w:szCs w:val="18"/>
        </w:rPr>
        <w:t xml:space="preserve"> to</w:t>
      </w:r>
      <w:r w:rsidRPr="00454386">
        <w:rPr>
          <w:rFonts w:ascii="Arial" w:hAnsi="Arial" w:cs="Arial"/>
          <w:sz w:val="18"/>
          <w:szCs w:val="18"/>
        </w:rPr>
        <w:t xml:space="preserve"> net book value of Baht </w:t>
      </w:r>
      <w:r w:rsidR="001A2919" w:rsidRPr="001A2919">
        <w:rPr>
          <w:rFonts w:ascii="Arial" w:hAnsi="Arial" w:cs="Arial"/>
          <w:sz w:val="18"/>
          <w:szCs w:val="18"/>
          <w:lang w:val="en-GB"/>
        </w:rPr>
        <w:t>268</w:t>
      </w:r>
      <w:r w:rsidR="003175A4">
        <w:rPr>
          <w:rFonts w:ascii="Arial" w:hAnsi="Arial" w:cs="Arial"/>
          <w:sz w:val="18"/>
          <w:szCs w:val="18"/>
          <w:lang w:val="en-GB"/>
        </w:rPr>
        <w:t>.</w:t>
      </w:r>
      <w:r w:rsidR="001A2919" w:rsidRPr="001A2919">
        <w:rPr>
          <w:rFonts w:ascii="Arial" w:hAnsi="Arial" w:cs="Arial"/>
          <w:sz w:val="18"/>
          <w:szCs w:val="18"/>
          <w:lang w:val="en-GB"/>
        </w:rPr>
        <w:t>58</w:t>
      </w:r>
      <w:r w:rsidR="00FB09F1" w:rsidRPr="00454386">
        <w:rPr>
          <w:rFonts w:ascii="Arial" w:hAnsi="Arial" w:cs="Arial"/>
          <w:sz w:val="18"/>
          <w:szCs w:val="18"/>
        </w:rPr>
        <w:t xml:space="preserve"> </w:t>
      </w:r>
      <w:r w:rsidR="009A2244" w:rsidRPr="00454386">
        <w:rPr>
          <w:rFonts w:ascii="Arial" w:hAnsi="Arial" w:cs="Arial"/>
          <w:sz w:val="18"/>
          <w:szCs w:val="18"/>
        </w:rPr>
        <w:t>million</w:t>
      </w:r>
      <w:r w:rsidR="00832824" w:rsidRPr="00454386">
        <w:rPr>
          <w:rFonts w:ascii="Arial" w:hAnsi="Arial" w:cs="Arial"/>
          <w:sz w:val="18"/>
          <w:szCs w:val="18"/>
        </w:rPr>
        <w:t xml:space="preserve"> (</w:t>
      </w:r>
      <w:proofErr w:type="gramStart"/>
      <w:r w:rsidR="001A2919" w:rsidRPr="001A2919">
        <w:rPr>
          <w:rFonts w:ascii="Arial" w:hAnsi="Arial" w:cs="Arial"/>
          <w:sz w:val="18"/>
          <w:szCs w:val="18"/>
          <w:lang w:val="en-GB"/>
        </w:rPr>
        <w:t>2021</w:t>
      </w:r>
      <w:r w:rsidR="00832824" w:rsidRPr="00454386">
        <w:rPr>
          <w:rFonts w:ascii="Arial" w:hAnsi="Arial" w:cs="Arial"/>
          <w:sz w:val="18"/>
          <w:szCs w:val="18"/>
        </w:rPr>
        <w:t xml:space="preserve"> </w:t>
      </w:r>
      <w:r w:rsidR="00B95826" w:rsidRPr="00454386">
        <w:rPr>
          <w:rFonts w:ascii="Arial" w:hAnsi="Arial" w:cs="Arial"/>
          <w:sz w:val="18"/>
          <w:szCs w:val="18"/>
        </w:rPr>
        <w:t>:</w:t>
      </w:r>
      <w:proofErr w:type="gramEnd"/>
      <w:r w:rsidR="00B95826" w:rsidRPr="00454386">
        <w:rPr>
          <w:rFonts w:ascii="Arial" w:hAnsi="Arial" w:cs="Arial"/>
          <w:sz w:val="18"/>
          <w:szCs w:val="18"/>
        </w:rPr>
        <w:t xml:space="preserve"> </w:t>
      </w:r>
      <w:r w:rsidR="00036A11" w:rsidRPr="00454386">
        <w:rPr>
          <w:rFonts w:ascii="Arial" w:hAnsi="Arial" w:cs="Arial"/>
          <w:sz w:val="18"/>
          <w:szCs w:val="18"/>
        </w:rPr>
        <w:t xml:space="preserve">Baht </w:t>
      </w:r>
      <w:r w:rsidR="001A2919" w:rsidRPr="001A2919">
        <w:rPr>
          <w:rFonts w:ascii="Arial" w:hAnsi="Arial" w:cs="Arial"/>
          <w:sz w:val="18"/>
          <w:szCs w:val="18"/>
          <w:lang w:val="en-GB"/>
        </w:rPr>
        <w:t>548</w:t>
      </w:r>
      <w:r w:rsidR="00036A11" w:rsidRPr="00454386">
        <w:rPr>
          <w:rFonts w:ascii="Arial" w:hAnsi="Arial" w:cs="Arial"/>
          <w:sz w:val="18"/>
          <w:szCs w:val="18"/>
        </w:rPr>
        <w:t>.</w:t>
      </w:r>
      <w:r w:rsidR="001A2919" w:rsidRPr="001A2919">
        <w:rPr>
          <w:rFonts w:ascii="Arial" w:hAnsi="Arial" w:cs="Arial"/>
          <w:sz w:val="18"/>
          <w:szCs w:val="18"/>
          <w:lang w:val="en-GB"/>
        </w:rPr>
        <w:t>04</w:t>
      </w:r>
      <w:r w:rsidR="00036A11" w:rsidRPr="00454386">
        <w:rPr>
          <w:rFonts w:ascii="Arial" w:hAnsi="Arial" w:cs="Arial"/>
          <w:sz w:val="18"/>
          <w:szCs w:val="18"/>
        </w:rPr>
        <w:t xml:space="preserve"> million compared to net book value of Baht </w:t>
      </w:r>
      <w:r w:rsidR="001A2919" w:rsidRPr="001A2919">
        <w:rPr>
          <w:rFonts w:ascii="Arial" w:hAnsi="Arial" w:cs="Arial"/>
          <w:sz w:val="18"/>
          <w:szCs w:val="18"/>
          <w:lang w:val="en-GB"/>
        </w:rPr>
        <w:t>277</w:t>
      </w:r>
      <w:r w:rsidR="00036A11" w:rsidRPr="00454386">
        <w:rPr>
          <w:rFonts w:ascii="Arial" w:hAnsi="Arial" w:cs="Arial"/>
          <w:sz w:val="18"/>
          <w:szCs w:val="18"/>
        </w:rPr>
        <w:t>.</w:t>
      </w:r>
      <w:r w:rsidR="001A2919" w:rsidRPr="001A2919">
        <w:rPr>
          <w:rFonts w:ascii="Arial" w:hAnsi="Arial" w:cs="Arial"/>
          <w:sz w:val="18"/>
          <w:szCs w:val="18"/>
          <w:lang w:val="en-GB"/>
        </w:rPr>
        <w:t>40</w:t>
      </w:r>
      <w:r w:rsidR="00036A11" w:rsidRPr="00454386">
        <w:rPr>
          <w:rFonts w:ascii="Arial" w:hAnsi="Arial" w:cs="Arial"/>
          <w:sz w:val="18"/>
          <w:szCs w:val="18"/>
        </w:rPr>
        <w:t xml:space="preserve"> million</w:t>
      </w:r>
      <w:r w:rsidR="005427FC" w:rsidRPr="00454386">
        <w:rPr>
          <w:rFonts w:ascii="Arial" w:hAnsi="Arial" w:cs="Arial"/>
          <w:sz w:val="18"/>
          <w:szCs w:val="18"/>
        </w:rPr>
        <w:t>)</w:t>
      </w:r>
      <w:r w:rsidR="00BE389B" w:rsidRPr="00454386">
        <w:rPr>
          <w:rFonts w:ascii="Arial" w:hAnsi="Arial" w:cs="Arial"/>
          <w:sz w:val="18"/>
          <w:szCs w:val="18"/>
        </w:rPr>
        <w:t xml:space="preserve"> and fair value of right of use of land and building is Baht </w:t>
      </w:r>
      <w:r w:rsidR="001A2919" w:rsidRPr="001A2919">
        <w:rPr>
          <w:rFonts w:ascii="Arial" w:hAnsi="Arial" w:cs="Arial"/>
          <w:sz w:val="18"/>
          <w:szCs w:val="18"/>
          <w:lang w:val="en-GB"/>
        </w:rPr>
        <w:t>74</w:t>
      </w:r>
      <w:r w:rsidR="00BE004F">
        <w:rPr>
          <w:rFonts w:ascii="Arial" w:hAnsi="Arial" w:cs="Arial"/>
          <w:sz w:val="18"/>
          <w:szCs w:val="18"/>
          <w:lang w:val="en-GB"/>
        </w:rPr>
        <w:t>.</w:t>
      </w:r>
      <w:r w:rsidR="001A2919" w:rsidRPr="001A2919">
        <w:rPr>
          <w:rFonts w:ascii="Arial" w:hAnsi="Arial" w:cs="Arial"/>
          <w:sz w:val="18"/>
          <w:szCs w:val="18"/>
          <w:lang w:val="en-GB"/>
        </w:rPr>
        <w:t>87</w:t>
      </w:r>
      <w:r w:rsidR="00BE389B" w:rsidRPr="00454386">
        <w:rPr>
          <w:rFonts w:ascii="Arial" w:hAnsi="Arial" w:cs="Arial"/>
          <w:sz w:val="18"/>
          <w:szCs w:val="18"/>
        </w:rPr>
        <w:t xml:space="preserve"> million compare</w:t>
      </w:r>
      <w:r w:rsidR="00891F43" w:rsidRPr="00454386">
        <w:rPr>
          <w:rFonts w:ascii="Arial" w:hAnsi="Arial" w:cs="Arial"/>
          <w:sz w:val="18"/>
          <w:szCs w:val="18"/>
        </w:rPr>
        <w:t>d</w:t>
      </w:r>
      <w:r w:rsidR="00BE389B" w:rsidRPr="00454386">
        <w:rPr>
          <w:rFonts w:ascii="Arial" w:hAnsi="Arial" w:cs="Arial"/>
          <w:sz w:val="18"/>
          <w:szCs w:val="18"/>
        </w:rPr>
        <w:t xml:space="preserve"> to net book value of Baht </w:t>
      </w:r>
      <w:r w:rsidR="001A2919" w:rsidRPr="001A2919">
        <w:rPr>
          <w:rFonts w:ascii="Arial" w:hAnsi="Arial" w:cs="Arial"/>
          <w:sz w:val="18"/>
          <w:szCs w:val="18"/>
          <w:lang w:val="en-GB"/>
        </w:rPr>
        <w:t>55</w:t>
      </w:r>
      <w:r w:rsidR="00BE004F">
        <w:rPr>
          <w:rFonts w:ascii="Arial" w:hAnsi="Arial" w:cs="Arial"/>
          <w:sz w:val="18"/>
          <w:szCs w:val="18"/>
          <w:lang w:val="en-GB"/>
        </w:rPr>
        <w:t>.</w:t>
      </w:r>
      <w:r w:rsidR="001A2919" w:rsidRPr="001A2919">
        <w:rPr>
          <w:rFonts w:ascii="Arial" w:hAnsi="Arial" w:cs="Arial"/>
          <w:sz w:val="18"/>
          <w:szCs w:val="18"/>
          <w:lang w:val="en-GB"/>
        </w:rPr>
        <w:t>24</w:t>
      </w:r>
      <w:r w:rsidR="00BE389B" w:rsidRPr="00454386">
        <w:rPr>
          <w:rFonts w:ascii="Arial" w:hAnsi="Arial" w:cs="Arial"/>
          <w:sz w:val="18"/>
          <w:szCs w:val="18"/>
        </w:rPr>
        <w:t xml:space="preserve"> million</w:t>
      </w:r>
      <w:r w:rsidRPr="00454386">
        <w:rPr>
          <w:rFonts w:ascii="Arial" w:hAnsi="Arial" w:cs="Arial"/>
          <w:sz w:val="18"/>
          <w:szCs w:val="18"/>
        </w:rPr>
        <w:t xml:space="preserve"> </w:t>
      </w:r>
      <w:r w:rsidR="00BE004F">
        <w:rPr>
          <w:rFonts w:ascii="Arial" w:hAnsi="Arial" w:cs="Arial"/>
          <w:sz w:val="18"/>
          <w:szCs w:val="18"/>
        </w:rPr>
        <w:t>(</w:t>
      </w:r>
      <w:r w:rsidR="001A2919" w:rsidRPr="001A2919">
        <w:rPr>
          <w:rFonts w:ascii="Arial" w:hAnsi="Arial" w:cs="Arial"/>
          <w:sz w:val="18"/>
          <w:szCs w:val="18"/>
          <w:lang w:val="en-GB"/>
        </w:rPr>
        <w:t>2021</w:t>
      </w:r>
      <w:r w:rsidR="00BE004F">
        <w:rPr>
          <w:rFonts w:ascii="Arial" w:hAnsi="Arial" w:cs="Arial"/>
          <w:sz w:val="18"/>
          <w:szCs w:val="18"/>
        </w:rPr>
        <w:t xml:space="preserve"> : Baht </w:t>
      </w:r>
      <w:r w:rsidR="001A2919" w:rsidRPr="001A2919">
        <w:rPr>
          <w:rFonts w:ascii="Arial" w:hAnsi="Arial" w:cs="Arial"/>
          <w:sz w:val="18"/>
          <w:szCs w:val="18"/>
          <w:lang w:val="en-GB"/>
        </w:rPr>
        <w:t>82</w:t>
      </w:r>
      <w:r w:rsidR="00BE004F">
        <w:rPr>
          <w:rFonts w:ascii="Arial" w:hAnsi="Arial" w:cs="Arial"/>
          <w:sz w:val="18"/>
          <w:szCs w:val="18"/>
        </w:rPr>
        <w:t>.</w:t>
      </w:r>
      <w:r w:rsidR="001A2919" w:rsidRPr="001A2919">
        <w:rPr>
          <w:rFonts w:ascii="Arial" w:hAnsi="Arial" w:cs="Arial"/>
          <w:sz w:val="18"/>
          <w:szCs w:val="18"/>
          <w:lang w:val="en-GB"/>
        </w:rPr>
        <w:t>83</w:t>
      </w:r>
      <w:r w:rsidR="00BE004F">
        <w:rPr>
          <w:rFonts w:ascii="Arial" w:hAnsi="Arial" w:cs="Arial"/>
          <w:sz w:val="18"/>
          <w:szCs w:val="18"/>
        </w:rPr>
        <w:t xml:space="preserve"> million</w:t>
      </w:r>
      <w:r w:rsidR="00BE004F" w:rsidRPr="00BE004F">
        <w:rPr>
          <w:rFonts w:ascii="Arial" w:hAnsi="Arial" w:cs="Arial"/>
          <w:sz w:val="18"/>
          <w:szCs w:val="18"/>
        </w:rPr>
        <w:t xml:space="preserve"> </w:t>
      </w:r>
      <w:r w:rsidR="00BE004F" w:rsidRPr="00454386">
        <w:rPr>
          <w:rFonts w:ascii="Arial" w:hAnsi="Arial" w:cs="Arial"/>
          <w:sz w:val="18"/>
          <w:szCs w:val="18"/>
        </w:rPr>
        <w:t xml:space="preserve">compared to net book value of Baht </w:t>
      </w:r>
      <w:r w:rsidR="001A2919" w:rsidRPr="001A2919">
        <w:rPr>
          <w:rFonts w:ascii="Arial" w:hAnsi="Arial" w:cs="Arial"/>
          <w:sz w:val="18"/>
          <w:szCs w:val="18"/>
          <w:lang w:val="en-GB"/>
        </w:rPr>
        <w:t>62</w:t>
      </w:r>
      <w:r w:rsidR="00BE004F">
        <w:rPr>
          <w:rFonts w:ascii="Arial" w:hAnsi="Arial" w:cs="Arial"/>
          <w:sz w:val="18"/>
          <w:szCs w:val="18"/>
          <w:lang w:val="en-GB"/>
        </w:rPr>
        <w:t>.</w:t>
      </w:r>
      <w:r w:rsidR="001A2919" w:rsidRPr="001A2919">
        <w:rPr>
          <w:rFonts w:ascii="Arial" w:hAnsi="Arial" w:cs="Arial"/>
          <w:sz w:val="18"/>
          <w:szCs w:val="18"/>
          <w:lang w:val="en-GB"/>
        </w:rPr>
        <w:t>15</w:t>
      </w:r>
      <w:r w:rsidR="00BE004F" w:rsidRPr="00454386">
        <w:rPr>
          <w:rFonts w:ascii="Arial" w:hAnsi="Arial" w:cs="Arial"/>
          <w:sz w:val="18"/>
          <w:szCs w:val="18"/>
        </w:rPr>
        <w:t xml:space="preserve"> million</w:t>
      </w:r>
      <w:r w:rsidR="00BE004F">
        <w:rPr>
          <w:rFonts w:ascii="Arial" w:hAnsi="Arial" w:cs="Arial"/>
          <w:sz w:val="18"/>
          <w:szCs w:val="18"/>
        </w:rPr>
        <w:t>).</w:t>
      </w:r>
      <w:r w:rsidRPr="00454386">
        <w:rPr>
          <w:rFonts w:ascii="Arial" w:hAnsi="Arial" w:cs="Arial"/>
          <w:sz w:val="18"/>
          <w:szCs w:val="18"/>
        </w:rPr>
        <w:t xml:space="preserve"> </w:t>
      </w:r>
      <w:r w:rsidR="003175A4">
        <w:rPr>
          <w:rFonts w:ascii="Arial" w:hAnsi="Arial" w:cs="Arial"/>
          <w:sz w:val="18"/>
          <w:szCs w:val="18"/>
        </w:rPr>
        <w:br/>
      </w:r>
      <w:r w:rsidRPr="00454386">
        <w:rPr>
          <w:rFonts w:ascii="Arial" w:hAnsi="Arial" w:cs="Arial"/>
          <w:sz w:val="18"/>
          <w:szCs w:val="18"/>
        </w:rPr>
        <w:t>The assets that were not assessed comprised of building improvement and facility systems in the company financial statements amounting to Baht</w:t>
      </w:r>
      <w:r w:rsidR="00706527" w:rsidRPr="00454386">
        <w:rPr>
          <w:rFonts w:ascii="Arial" w:hAnsi="Arial" w:cs="Arial"/>
          <w:sz w:val="18"/>
          <w:szCs w:val="18"/>
        </w:rPr>
        <w:t xml:space="preserve"> </w:t>
      </w:r>
      <w:r w:rsidR="001A2919" w:rsidRPr="001A2919">
        <w:rPr>
          <w:rFonts w:ascii="Arial" w:hAnsi="Arial" w:cs="Arial"/>
          <w:sz w:val="18"/>
          <w:szCs w:val="18"/>
          <w:lang w:val="en-GB"/>
        </w:rPr>
        <w:t>9</w:t>
      </w:r>
      <w:r w:rsidR="009350ED">
        <w:rPr>
          <w:rFonts w:ascii="Arial" w:hAnsi="Arial" w:cs="Arial"/>
          <w:sz w:val="18"/>
          <w:szCs w:val="18"/>
          <w:lang w:val="en-GB"/>
        </w:rPr>
        <w:t>.</w:t>
      </w:r>
      <w:r w:rsidR="001A2919" w:rsidRPr="001A2919">
        <w:rPr>
          <w:rFonts w:ascii="Arial" w:hAnsi="Arial" w:cs="Arial"/>
          <w:sz w:val="18"/>
          <w:szCs w:val="18"/>
          <w:lang w:val="en-GB"/>
        </w:rPr>
        <w:t>32</w:t>
      </w:r>
      <w:r w:rsidR="00BD1C17" w:rsidRPr="00454386">
        <w:rPr>
          <w:rFonts w:ascii="Arial" w:hAnsi="Arial" w:cs="Arial"/>
          <w:sz w:val="18"/>
          <w:szCs w:val="18"/>
        </w:rPr>
        <w:t xml:space="preserve"> </w:t>
      </w:r>
      <w:r w:rsidRPr="00454386">
        <w:rPr>
          <w:rFonts w:ascii="Arial" w:hAnsi="Arial" w:cs="Arial"/>
          <w:sz w:val="18"/>
          <w:szCs w:val="18"/>
        </w:rPr>
        <w:t>million</w:t>
      </w:r>
      <w:r w:rsidR="00832824" w:rsidRPr="00454386">
        <w:rPr>
          <w:rFonts w:ascii="Arial" w:hAnsi="Arial" w:cs="Arial"/>
          <w:sz w:val="18"/>
          <w:szCs w:val="18"/>
        </w:rPr>
        <w:t xml:space="preserve"> (</w:t>
      </w:r>
      <w:proofErr w:type="gramStart"/>
      <w:r w:rsidR="001A2919" w:rsidRPr="001A2919">
        <w:rPr>
          <w:rFonts w:ascii="Arial" w:hAnsi="Arial" w:cs="Arial"/>
          <w:sz w:val="18"/>
          <w:szCs w:val="18"/>
          <w:lang w:val="en-GB"/>
        </w:rPr>
        <w:t>2021</w:t>
      </w:r>
      <w:r w:rsidR="00060627" w:rsidRPr="00454386">
        <w:rPr>
          <w:rFonts w:ascii="Arial" w:hAnsi="Arial" w:cs="Arial"/>
          <w:sz w:val="18"/>
          <w:szCs w:val="18"/>
        </w:rPr>
        <w:t xml:space="preserve"> :</w:t>
      </w:r>
      <w:proofErr w:type="gramEnd"/>
      <w:r w:rsidR="00832824" w:rsidRPr="00454386">
        <w:rPr>
          <w:rFonts w:ascii="Arial" w:hAnsi="Arial" w:cs="Arial"/>
          <w:sz w:val="18"/>
          <w:szCs w:val="18"/>
        </w:rPr>
        <w:t xml:space="preserve"> </w:t>
      </w:r>
      <w:r w:rsidR="00060627" w:rsidRPr="00454386">
        <w:rPr>
          <w:rFonts w:ascii="Arial" w:hAnsi="Arial" w:cs="Arial"/>
          <w:sz w:val="18"/>
          <w:szCs w:val="18"/>
        </w:rPr>
        <w:t xml:space="preserve">Baht </w:t>
      </w:r>
      <w:r w:rsidR="001A2919" w:rsidRPr="001A2919">
        <w:rPr>
          <w:rFonts w:ascii="Arial" w:hAnsi="Arial" w:cs="Arial"/>
          <w:sz w:val="18"/>
          <w:szCs w:val="18"/>
          <w:lang w:val="en-GB"/>
        </w:rPr>
        <w:t>9</w:t>
      </w:r>
      <w:r w:rsidR="00036A11" w:rsidRPr="00454386">
        <w:rPr>
          <w:rFonts w:ascii="Arial" w:hAnsi="Arial" w:cs="Arial"/>
          <w:sz w:val="18"/>
          <w:szCs w:val="18"/>
          <w:lang w:val="en-GB"/>
        </w:rPr>
        <w:t>.</w:t>
      </w:r>
      <w:r w:rsidR="001A2919" w:rsidRPr="001A2919">
        <w:rPr>
          <w:rFonts w:ascii="Arial" w:hAnsi="Arial" w:cs="Arial"/>
          <w:sz w:val="18"/>
          <w:szCs w:val="18"/>
          <w:lang w:val="en-GB"/>
        </w:rPr>
        <w:t>80</w:t>
      </w:r>
      <w:r w:rsidR="00BD1C17" w:rsidRPr="00454386">
        <w:rPr>
          <w:rFonts w:ascii="Arial" w:hAnsi="Arial" w:cs="Arial"/>
          <w:sz w:val="18"/>
          <w:szCs w:val="18"/>
        </w:rPr>
        <w:t xml:space="preserve"> </w:t>
      </w:r>
      <w:r w:rsidR="00060627" w:rsidRPr="00454386">
        <w:rPr>
          <w:rFonts w:ascii="Arial" w:hAnsi="Arial" w:cs="Arial"/>
          <w:sz w:val="18"/>
          <w:szCs w:val="18"/>
        </w:rPr>
        <w:t>million</w:t>
      </w:r>
      <w:r w:rsidR="00832824" w:rsidRPr="00454386">
        <w:rPr>
          <w:rFonts w:ascii="Arial" w:hAnsi="Arial" w:cs="Arial"/>
          <w:sz w:val="18"/>
          <w:szCs w:val="18"/>
        </w:rPr>
        <w:t>)</w:t>
      </w:r>
      <w:r w:rsidRPr="00454386">
        <w:rPr>
          <w:rFonts w:ascii="Arial" w:hAnsi="Arial" w:cs="Arial"/>
          <w:sz w:val="18"/>
          <w:szCs w:val="18"/>
        </w:rPr>
        <w:t>.</w:t>
      </w:r>
    </w:p>
    <w:p w14:paraId="08DBB16B" w14:textId="77777777" w:rsidR="008050EB" w:rsidRPr="00794D0F" w:rsidRDefault="008050EB" w:rsidP="00BE389B">
      <w:pPr>
        <w:tabs>
          <w:tab w:val="left" w:pos="900"/>
          <w:tab w:val="left" w:pos="2160"/>
          <w:tab w:val="left" w:pos="2880"/>
        </w:tabs>
        <w:jc w:val="both"/>
        <w:rPr>
          <w:rFonts w:ascii="Arial" w:hAnsi="Arial" w:cs="Arial"/>
          <w:sz w:val="18"/>
          <w:szCs w:val="18"/>
        </w:rPr>
      </w:pPr>
    </w:p>
    <w:p w14:paraId="6F31FDCE" w14:textId="6B0FBAAD" w:rsidR="00451917" w:rsidRPr="00794D0F" w:rsidRDefault="00451917" w:rsidP="00BE389B">
      <w:pPr>
        <w:tabs>
          <w:tab w:val="left" w:pos="900"/>
          <w:tab w:val="left" w:pos="2160"/>
          <w:tab w:val="left" w:pos="2880"/>
        </w:tabs>
        <w:jc w:val="both"/>
        <w:rPr>
          <w:rFonts w:ascii="Arial" w:hAnsi="Arial" w:cs="Arial"/>
          <w:spacing w:val="-4"/>
          <w:sz w:val="18"/>
          <w:szCs w:val="18"/>
        </w:rPr>
      </w:pPr>
      <w:r w:rsidRPr="00794D0F">
        <w:rPr>
          <w:rFonts w:ascii="Arial" w:hAnsi="Arial" w:cs="Arial"/>
          <w:spacing w:val="-6"/>
          <w:sz w:val="18"/>
          <w:szCs w:val="18"/>
        </w:rPr>
        <w:t xml:space="preserve">Amounts recognised in profit and loss in the company financial statements that are related to investment properties </w:t>
      </w:r>
      <w:r w:rsidR="00121E5C" w:rsidRPr="00794D0F">
        <w:rPr>
          <w:rFonts w:ascii="Arial" w:hAnsi="Arial" w:cs="Arial"/>
          <w:spacing w:val="-6"/>
          <w:sz w:val="18"/>
          <w:szCs w:val="18"/>
        </w:rPr>
        <w:t>for the year</w:t>
      </w:r>
      <w:r w:rsidR="00AC1209" w:rsidRPr="00794D0F">
        <w:rPr>
          <w:rFonts w:ascii="Arial" w:hAnsi="Arial" w:cs="Arial"/>
          <w:spacing w:val="-6"/>
          <w:sz w:val="18"/>
          <w:szCs w:val="18"/>
        </w:rPr>
        <w:t>s</w:t>
      </w:r>
      <w:r w:rsidR="00121E5C" w:rsidRPr="00794D0F">
        <w:rPr>
          <w:rFonts w:ascii="Arial" w:hAnsi="Arial" w:cs="Arial"/>
          <w:spacing w:val="-4"/>
          <w:sz w:val="18"/>
          <w:szCs w:val="18"/>
        </w:rPr>
        <w:t xml:space="preserve"> ended </w:t>
      </w:r>
      <w:r w:rsidR="001A2919" w:rsidRPr="001A2919">
        <w:rPr>
          <w:rFonts w:ascii="Arial" w:hAnsi="Arial" w:cs="Arial"/>
          <w:spacing w:val="-4"/>
          <w:sz w:val="18"/>
          <w:szCs w:val="18"/>
          <w:lang w:val="en-GB"/>
        </w:rPr>
        <w:t>31</w:t>
      </w:r>
      <w:r w:rsidR="00121E5C" w:rsidRPr="00794D0F">
        <w:rPr>
          <w:rFonts w:ascii="Arial" w:hAnsi="Arial" w:cs="Arial"/>
          <w:spacing w:val="-4"/>
          <w:sz w:val="18"/>
          <w:szCs w:val="18"/>
        </w:rPr>
        <w:t xml:space="preserve"> March </w:t>
      </w:r>
      <w:r w:rsidR="001A2919" w:rsidRPr="001A2919">
        <w:rPr>
          <w:rFonts w:ascii="Arial" w:hAnsi="Arial" w:cs="Arial"/>
          <w:spacing w:val="-4"/>
          <w:sz w:val="18"/>
          <w:szCs w:val="18"/>
          <w:lang w:val="en-GB"/>
        </w:rPr>
        <w:t>2022</w:t>
      </w:r>
      <w:r w:rsidRPr="00794D0F">
        <w:rPr>
          <w:rFonts w:ascii="Arial" w:hAnsi="Arial" w:cs="Arial"/>
          <w:spacing w:val="-4"/>
          <w:sz w:val="18"/>
          <w:szCs w:val="18"/>
        </w:rPr>
        <w:t xml:space="preserve"> and </w:t>
      </w:r>
      <w:r w:rsidR="001A2919" w:rsidRPr="001A2919">
        <w:rPr>
          <w:rFonts w:ascii="Arial" w:hAnsi="Arial" w:cs="Arial"/>
          <w:spacing w:val="-4"/>
          <w:sz w:val="18"/>
          <w:szCs w:val="18"/>
          <w:lang w:val="en-GB"/>
        </w:rPr>
        <w:t>2021</w:t>
      </w:r>
      <w:r w:rsidRPr="00794D0F">
        <w:rPr>
          <w:rFonts w:ascii="Arial" w:hAnsi="Arial" w:cs="Arial"/>
          <w:spacing w:val="-4"/>
          <w:sz w:val="18"/>
          <w:szCs w:val="18"/>
        </w:rPr>
        <w:t xml:space="preserve"> are as follows: </w:t>
      </w:r>
    </w:p>
    <w:p w14:paraId="6BE2C0EB" w14:textId="77777777" w:rsidR="00451917" w:rsidRPr="00794D0F" w:rsidRDefault="00451917" w:rsidP="00BE389B">
      <w:pPr>
        <w:tabs>
          <w:tab w:val="left" w:pos="900"/>
          <w:tab w:val="left" w:pos="2160"/>
          <w:tab w:val="left" w:pos="2880"/>
        </w:tabs>
        <w:jc w:val="both"/>
        <w:rPr>
          <w:rFonts w:ascii="Arial" w:hAnsi="Arial" w:cs="Arial"/>
          <w:sz w:val="18"/>
          <w:szCs w:val="18"/>
        </w:rPr>
      </w:pPr>
    </w:p>
    <w:tbl>
      <w:tblPr>
        <w:tblW w:w="9460" w:type="dxa"/>
        <w:tblInd w:w="108" w:type="dxa"/>
        <w:tblLayout w:type="fixed"/>
        <w:tblLook w:val="0000" w:firstRow="0" w:lastRow="0" w:firstColumn="0" w:lastColumn="0" w:noHBand="0" w:noVBand="0"/>
      </w:tblPr>
      <w:tblGrid>
        <w:gridCol w:w="6782"/>
        <w:gridCol w:w="1339"/>
        <w:gridCol w:w="1339"/>
      </w:tblGrid>
      <w:tr w:rsidR="00451917" w:rsidRPr="00794D0F" w14:paraId="61CF02A4" w14:textId="77777777" w:rsidTr="0020690B">
        <w:tc>
          <w:tcPr>
            <w:tcW w:w="6782" w:type="dxa"/>
            <w:vAlign w:val="bottom"/>
          </w:tcPr>
          <w:p w14:paraId="750FE596" w14:textId="77777777" w:rsidR="00451917" w:rsidRPr="00794D0F" w:rsidRDefault="00451917" w:rsidP="0034159A">
            <w:pPr>
              <w:ind w:left="-105"/>
              <w:rPr>
                <w:rFonts w:ascii="Arial" w:hAnsi="Arial" w:cs="Arial"/>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7DE7B32F" w14:textId="77777777" w:rsidR="0075431C" w:rsidRPr="00794D0F" w:rsidRDefault="0075431C" w:rsidP="00BE389B">
            <w:pPr>
              <w:pStyle w:val="a0"/>
              <w:ind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Separate</w:t>
            </w:r>
          </w:p>
          <w:p w14:paraId="3CD2107B" w14:textId="77777777" w:rsidR="00451917" w:rsidRPr="00794D0F" w:rsidRDefault="0075431C" w:rsidP="00BE389B">
            <w:pPr>
              <w:pStyle w:val="a0"/>
              <w:ind w:right="-72"/>
              <w:jc w:val="center"/>
              <w:rPr>
                <w:rFonts w:ascii="Arial" w:hAnsi="Arial" w:cs="Arial"/>
                <w:b/>
                <w:bCs/>
                <w:color w:val="auto"/>
                <w:sz w:val="18"/>
                <w:szCs w:val="18"/>
              </w:rPr>
            </w:pPr>
            <w:r w:rsidRPr="00794D0F">
              <w:rPr>
                <w:rFonts w:ascii="Arial" w:hAnsi="Arial" w:cs="Arial"/>
                <w:b/>
                <w:bCs/>
                <w:color w:val="auto"/>
                <w:sz w:val="18"/>
                <w:szCs w:val="18"/>
                <w:lang w:val="en-US"/>
              </w:rPr>
              <w:t>financial statements</w:t>
            </w:r>
          </w:p>
        </w:tc>
      </w:tr>
      <w:tr w:rsidR="00C53041" w:rsidRPr="00794D0F" w14:paraId="218F965A" w14:textId="77777777" w:rsidTr="0020690B">
        <w:tc>
          <w:tcPr>
            <w:tcW w:w="6782" w:type="dxa"/>
            <w:vAlign w:val="bottom"/>
          </w:tcPr>
          <w:p w14:paraId="5DA5441D" w14:textId="77777777" w:rsidR="00C53041" w:rsidRPr="00794D0F" w:rsidRDefault="00C53041" w:rsidP="0034159A">
            <w:pPr>
              <w:ind w:left="-105"/>
              <w:rPr>
                <w:rFonts w:ascii="Arial" w:hAnsi="Arial" w:cs="Arial"/>
                <w:snapToGrid w:val="0"/>
                <w:sz w:val="18"/>
                <w:szCs w:val="18"/>
                <w:lang w:eastAsia="th-TH"/>
              </w:rPr>
            </w:pPr>
          </w:p>
        </w:tc>
        <w:tc>
          <w:tcPr>
            <w:tcW w:w="1339" w:type="dxa"/>
            <w:tcBorders>
              <w:top w:val="single" w:sz="4" w:space="0" w:color="auto"/>
            </w:tcBorders>
            <w:vAlign w:val="center"/>
          </w:tcPr>
          <w:p w14:paraId="2832F403" w14:textId="565D04D3" w:rsidR="00C53041" w:rsidRPr="00794D0F" w:rsidRDefault="001A2919" w:rsidP="00BE389B">
            <w:pPr>
              <w:pStyle w:val="a0"/>
              <w:tabs>
                <w:tab w:val="decimal" w:pos="1120"/>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339" w:type="dxa"/>
            <w:tcBorders>
              <w:top w:val="single" w:sz="4" w:space="0" w:color="auto"/>
            </w:tcBorders>
            <w:vAlign w:val="center"/>
          </w:tcPr>
          <w:p w14:paraId="45C7EB02" w14:textId="70C0ACE6" w:rsidR="00C53041" w:rsidRPr="00794D0F" w:rsidRDefault="001A2919" w:rsidP="00BE389B">
            <w:pPr>
              <w:pStyle w:val="a0"/>
              <w:tabs>
                <w:tab w:val="decimal" w:pos="1120"/>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r>
      <w:tr w:rsidR="00C53041" w:rsidRPr="00794D0F" w14:paraId="249A23BC" w14:textId="77777777" w:rsidTr="0020690B">
        <w:tc>
          <w:tcPr>
            <w:tcW w:w="6782" w:type="dxa"/>
            <w:vAlign w:val="bottom"/>
          </w:tcPr>
          <w:p w14:paraId="1C87C062" w14:textId="77777777" w:rsidR="00C53041" w:rsidRPr="00794D0F" w:rsidRDefault="00C53041" w:rsidP="0034159A">
            <w:pPr>
              <w:ind w:left="-105"/>
              <w:rPr>
                <w:rFonts w:ascii="Arial" w:hAnsi="Arial" w:cs="Arial"/>
                <w:b/>
                <w:bCs/>
                <w:snapToGrid w:val="0"/>
                <w:sz w:val="18"/>
                <w:szCs w:val="18"/>
                <w:lang w:eastAsia="th-TH"/>
              </w:rPr>
            </w:pPr>
          </w:p>
        </w:tc>
        <w:tc>
          <w:tcPr>
            <w:tcW w:w="1339" w:type="dxa"/>
            <w:tcBorders>
              <w:bottom w:val="single" w:sz="4" w:space="0" w:color="auto"/>
            </w:tcBorders>
          </w:tcPr>
          <w:p w14:paraId="1EEC203B" w14:textId="7B83DC07" w:rsidR="00C53041" w:rsidRPr="00794D0F" w:rsidRDefault="00C53041" w:rsidP="00BE389B">
            <w:pPr>
              <w:pStyle w:val="a0"/>
              <w:tabs>
                <w:tab w:val="decimal" w:pos="1120"/>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339" w:type="dxa"/>
            <w:tcBorders>
              <w:bottom w:val="single" w:sz="4" w:space="0" w:color="auto"/>
            </w:tcBorders>
          </w:tcPr>
          <w:p w14:paraId="639D4CDA" w14:textId="5D525706" w:rsidR="00C53041" w:rsidRPr="00794D0F" w:rsidRDefault="00C53041" w:rsidP="00BE389B">
            <w:pPr>
              <w:pStyle w:val="a0"/>
              <w:tabs>
                <w:tab w:val="decimal" w:pos="1120"/>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r>
      <w:tr w:rsidR="00C53041" w:rsidRPr="00794D0F" w14:paraId="71B22F54" w14:textId="77777777" w:rsidTr="0020690B">
        <w:tc>
          <w:tcPr>
            <w:tcW w:w="6782" w:type="dxa"/>
            <w:vAlign w:val="center"/>
          </w:tcPr>
          <w:p w14:paraId="4859A349" w14:textId="77777777" w:rsidR="00C53041" w:rsidRPr="00794D0F" w:rsidRDefault="00C53041" w:rsidP="0034159A">
            <w:pPr>
              <w:pStyle w:val="a0"/>
              <w:tabs>
                <w:tab w:val="left" w:pos="882"/>
              </w:tabs>
              <w:ind w:left="-105" w:right="-76"/>
              <w:rPr>
                <w:rFonts w:ascii="Arial" w:hAnsi="Arial" w:cs="Arial"/>
                <w:color w:val="auto"/>
                <w:sz w:val="18"/>
                <w:szCs w:val="18"/>
                <w:lang w:val="en-US"/>
              </w:rPr>
            </w:pPr>
          </w:p>
        </w:tc>
        <w:tc>
          <w:tcPr>
            <w:tcW w:w="1339" w:type="dxa"/>
            <w:tcBorders>
              <w:top w:val="single" w:sz="4" w:space="0" w:color="auto"/>
            </w:tcBorders>
            <w:shd w:val="clear" w:color="auto" w:fill="FAFAFA"/>
            <w:vAlign w:val="center"/>
          </w:tcPr>
          <w:p w14:paraId="31DA0601" w14:textId="77777777" w:rsidR="00C53041" w:rsidRPr="00794D0F" w:rsidRDefault="00C53041" w:rsidP="00BE389B">
            <w:pPr>
              <w:tabs>
                <w:tab w:val="decimal" w:pos="1120"/>
              </w:tabs>
              <w:ind w:right="-72"/>
              <w:rPr>
                <w:rFonts w:ascii="Arial" w:hAnsi="Arial" w:cs="Arial"/>
                <w:snapToGrid w:val="0"/>
                <w:sz w:val="18"/>
                <w:szCs w:val="18"/>
                <w:lang w:eastAsia="th-TH"/>
              </w:rPr>
            </w:pPr>
          </w:p>
        </w:tc>
        <w:tc>
          <w:tcPr>
            <w:tcW w:w="1339" w:type="dxa"/>
            <w:tcBorders>
              <w:top w:val="single" w:sz="4" w:space="0" w:color="auto"/>
            </w:tcBorders>
            <w:vAlign w:val="center"/>
          </w:tcPr>
          <w:p w14:paraId="14253014" w14:textId="77777777" w:rsidR="00C53041" w:rsidRPr="00794D0F" w:rsidRDefault="00C53041" w:rsidP="00BE389B">
            <w:pPr>
              <w:tabs>
                <w:tab w:val="decimal" w:pos="1120"/>
              </w:tabs>
              <w:ind w:right="-72"/>
              <w:rPr>
                <w:rFonts w:ascii="Arial" w:hAnsi="Arial" w:cs="Arial"/>
                <w:snapToGrid w:val="0"/>
                <w:sz w:val="18"/>
                <w:szCs w:val="18"/>
                <w:lang w:eastAsia="th-TH"/>
              </w:rPr>
            </w:pPr>
          </w:p>
        </w:tc>
      </w:tr>
      <w:tr w:rsidR="00C53041" w:rsidRPr="00794D0F" w14:paraId="5B974796" w14:textId="77777777" w:rsidTr="0020690B">
        <w:tc>
          <w:tcPr>
            <w:tcW w:w="6782" w:type="dxa"/>
          </w:tcPr>
          <w:p w14:paraId="5BCE8EF8" w14:textId="77777777" w:rsidR="00C53041" w:rsidRPr="00794D0F" w:rsidRDefault="00C53041" w:rsidP="0034159A">
            <w:pPr>
              <w:pStyle w:val="a0"/>
              <w:ind w:left="-105" w:right="0"/>
              <w:rPr>
                <w:rFonts w:ascii="Arial" w:hAnsi="Arial" w:cs="Arial"/>
                <w:color w:val="auto"/>
                <w:sz w:val="18"/>
                <w:szCs w:val="18"/>
                <w:lang w:val="en-US"/>
              </w:rPr>
            </w:pPr>
            <w:r w:rsidRPr="00794D0F">
              <w:rPr>
                <w:rFonts w:ascii="Arial" w:hAnsi="Arial" w:cs="Arial"/>
                <w:color w:val="auto"/>
                <w:sz w:val="18"/>
                <w:szCs w:val="18"/>
                <w:lang w:val="en-US"/>
              </w:rPr>
              <w:t>Revenue</w:t>
            </w:r>
          </w:p>
        </w:tc>
        <w:tc>
          <w:tcPr>
            <w:tcW w:w="1339" w:type="dxa"/>
            <w:shd w:val="clear" w:color="auto" w:fill="FAFAFA"/>
            <w:vAlign w:val="center"/>
          </w:tcPr>
          <w:p w14:paraId="1E4F97D6" w14:textId="77777777" w:rsidR="00C53041" w:rsidRPr="00794D0F" w:rsidRDefault="00C53041" w:rsidP="00BE389B">
            <w:pPr>
              <w:tabs>
                <w:tab w:val="decimal" w:pos="1120"/>
              </w:tabs>
              <w:ind w:right="-72"/>
              <w:rPr>
                <w:rFonts w:ascii="Arial" w:hAnsi="Arial" w:cs="Arial"/>
                <w:snapToGrid w:val="0"/>
                <w:sz w:val="18"/>
                <w:szCs w:val="18"/>
                <w:lang w:eastAsia="zh-CN"/>
              </w:rPr>
            </w:pPr>
          </w:p>
        </w:tc>
        <w:tc>
          <w:tcPr>
            <w:tcW w:w="1339" w:type="dxa"/>
            <w:vAlign w:val="center"/>
          </w:tcPr>
          <w:p w14:paraId="6E80BB1D" w14:textId="77777777" w:rsidR="00C53041" w:rsidRPr="00794D0F" w:rsidRDefault="00C53041" w:rsidP="00BE389B">
            <w:pPr>
              <w:tabs>
                <w:tab w:val="decimal" w:pos="1120"/>
              </w:tabs>
              <w:ind w:right="-72"/>
              <w:rPr>
                <w:rFonts w:ascii="Arial" w:hAnsi="Arial" w:cs="Arial"/>
                <w:snapToGrid w:val="0"/>
                <w:sz w:val="18"/>
                <w:szCs w:val="18"/>
                <w:lang w:eastAsia="zh-CN"/>
              </w:rPr>
            </w:pPr>
          </w:p>
        </w:tc>
      </w:tr>
      <w:tr w:rsidR="002103CB" w:rsidRPr="00794D0F" w14:paraId="48DD8C77" w14:textId="77777777" w:rsidTr="0020690B">
        <w:tc>
          <w:tcPr>
            <w:tcW w:w="6782" w:type="dxa"/>
          </w:tcPr>
          <w:p w14:paraId="55A22FAA" w14:textId="77777777" w:rsidR="002103CB" w:rsidRPr="00794D0F" w:rsidRDefault="002103CB" w:rsidP="002103CB">
            <w:pPr>
              <w:pStyle w:val="a0"/>
              <w:ind w:left="-105" w:right="0"/>
              <w:rPr>
                <w:rFonts w:ascii="Arial" w:hAnsi="Arial" w:cs="Arial"/>
                <w:color w:val="auto"/>
                <w:sz w:val="18"/>
                <w:szCs w:val="18"/>
                <w:lang w:val="en-US"/>
              </w:rPr>
            </w:pPr>
            <w:r w:rsidRPr="00794D0F">
              <w:rPr>
                <w:rFonts w:ascii="Arial" w:hAnsi="Arial" w:cs="Arial"/>
                <w:color w:val="auto"/>
                <w:sz w:val="18"/>
                <w:szCs w:val="18"/>
                <w:lang w:val="en-US"/>
              </w:rPr>
              <w:t xml:space="preserve">   Rental income </w:t>
            </w:r>
          </w:p>
        </w:tc>
        <w:tc>
          <w:tcPr>
            <w:tcW w:w="1339" w:type="dxa"/>
            <w:shd w:val="clear" w:color="auto" w:fill="FAFAFA"/>
            <w:vAlign w:val="bottom"/>
          </w:tcPr>
          <w:p w14:paraId="4A0B755B" w14:textId="23DA9712" w:rsidR="002103CB" w:rsidRPr="00794D0F" w:rsidRDefault="001A2919" w:rsidP="002103CB">
            <w:pPr>
              <w:tabs>
                <w:tab w:val="decimal" w:pos="1120"/>
              </w:tabs>
              <w:ind w:right="-72"/>
              <w:rPr>
                <w:rFonts w:ascii="Arial" w:hAnsi="Arial" w:cs="Arial"/>
                <w:snapToGrid w:val="0"/>
                <w:sz w:val="18"/>
                <w:szCs w:val="18"/>
                <w:lang w:eastAsia="zh-CN"/>
              </w:rPr>
            </w:pPr>
            <w:r w:rsidRPr="001A2919">
              <w:rPr>
                <w:rFonts w:ascii="Arial" w:hAnsi="Arial" w:cs="Arial"/>
                <w:snapToGrid w:val="0"/>
                <w:sz w:val="18"/>
                <w:szCs w:val="18"/>
                <w:lang w:val="en-GB" w:eastAsia="zh-CN"/>
              </w:rPr>
              <w:t>28</w:t>
            </w:r>
            <w:r w:rsidR="00240579">
              <w:rPr>
                <w:rFonts w:ascii="Arial" w:hAnsi="Arial" w:cs="Arial"/>
                <w:snapToGrid w:val="0"/>
                <w:sz w:val="18"/>
                <w:szCs w:val="18"/>
                <w:lang w:eastAsia="zh-CN"/>
              </w:rPr>
              <w:t>,</w:t>
            </w:r>
            <w:r w:rsidRPr="001A2919">
              <w:rPr>
                <w:rFonts w:ascii="Arial" w:hAnsi="Arial" w:cs="Arial"/>
                <w:snapToGrid w:val="0"/>
                <w:sz w:val="18"/>
                <w:szCs w:val="18"/>
                <w:lang w:val="en-GB" w:eastAsia="zh-CN"/>
              </w:rPr>
              <w:t>980</w:t>
            </w:r>
            <w:r w:rsidR="00240579">
              <w:rPr>
                <w:rFonts w:ascii="Arial" w:hAnsi="Arial" w:cs="Arial"/>
                <w:snapToGrid w:val="0"/>
                <w:sz w:val="18"/>
                <w:szCs w:val="18"/>
                <w:lang w:eastAsia="zh-CN"/>
              </w:rPr>
              <w:t>,</w:t>
            </w:r>
            <w:r w:rsidRPr="001A2919">
              <w:rPr>
                <w:rFonts w:ascii="Arial" w:hAnsi="Arial" w:cs="Arial"/>
                <w:snapToGrid w:val="0"/>
                <w:sz w:val="18"/>
                <w:szCs w:val="18"/>
                <w:lang w:val="en-GB" w:eastAsia="zh-CN"/>
              </w:rPr>
              <w:t>000</w:t>
            </w:r>
          </w:p>
        </w:tc>
        <w:tc>
          <w:tcPr>
            <w:tcW w:w="1339" w:type="dxa"/>
            <w:vAlign w:val="bottom"/>
          </w:tcPr>
          <w:p w14:paraId="34A213C7" w14:textId="76D15AD3" w:rsidR="002103CB" w:rsidRPr="00794D0F" w:rsidRDefault="001A2919" w:rsidP="002103CB">
            <w:pPr>
              <w:tabs>
                <w:tab w:val="decimal" w:pos="1120"/>
              </w:tabs>
              <w:ind w:right="-72"/>
              <w:rPr>
                <w:rFonts w:ascii="Arial" w:hAnsi="Arial" w:cs="Arial"/>
                <w:snapToGrid w:val="0"/>
                <w:sz w:val="18"/>
                <w:szCs w:val="18"/>
                <w:lang w:eastAsia="zh-CN"/>
              </w:rPr>
            </w:pPr>
            <w:r w:rsidRPr="001A2919">
              <w:rPr>
                <w:rFonts w:ascii="Arial" w:hAnsi="Arial" w:cs="Arial"/>
                <w:snapToGrid w:val="0"/>
                <w:sz w:val="18"/>
                <w:szCs w:val="18"/>
                <w:lang w:val="en-GB" w:eastAsia="zh-CN"/>
              </w:rPr>
              <w:t>28</w:t>
            </w:r>
            <w:r w:rsidR="002103CB" w:rsidRPr="00794D0F">
              <w:rPr>
                <w:rFonts w:ascii="Arial" w:hAnsi="Arial" w:cs="Arial"/>
                <w:snapToGrid w:val="0"/>
                <w:sz w:val="18"/>
                <w:szCs w:val="18"/>
                <w:lang w:eastAsia="zh-CN"/>
              </w:rPr>
              <w:t>,</w:t>
            </w:r>
            <w:r w:rsidRPr="001A2919">
              <w:rPr>
                <w:rFonts w:ascii="Arial" w:hAnsi="Arial" w:cs="Arial"/>
                <w:snapToGrid w:val="0"/>
                <w:sz w:val="18"/>
                <w:szCs w:val="18"/>
                <w:lang w:val="en-GB" w:eastAsia="zh-CN"/>
              </w:rPr>
              <w:t>845</w:t>
            </w:r>
            <w:r w:rsidR="002103CB" w:rsidRPr="00794D0F">
              <w:rPr>
                <w:rFonts w:ascii="Arial" w:hAnsi="Arial" w:cs="Arial"/>
                <w:snapToGrid w:val="0"/>
                <w:sz w:val="18"/>
                <w:szCs w:val="18"/>
                <w:lang w:eastAsia="zh-CN"/>
              </w:rPr>
              <w:t>,</w:t>
            </w:r>
            <w:r w:rsidRPr="001A2919">
              <w:rPr>
                <w:rFonts w:ascii="Arial" w:hAnsi="Arial" w:cs="Arial"/>
                <w:snapToGrid w:val="0"/>
                <w:sz w:val="18"/>
                <w:szCs w:val="18"/>
                <w:lang w:val="en-GB" w:eastAsia="zh-CN"/>
              </w:rPr>
              <w:t>000</w:t>
            </w:r>
          </w:p>
        </w:tc>
      </w:tr>
      <w:tr w:rsidR="002103CB" w:rsidRPr="00794D0F" w14:paraId="1AC13B9E" w14:textId="77777777" w:rsidTr="0020690B">
        <w:tc>
          <w:tcPr>
            <w:tcW w:w="6782" w:type="dxa"/>
          </w:tcPr>
          <w:p w14:paraId="76627C88" w14:textId="77777777" w:rsidR="002103CB" w:rsidRPr="00794D0F" w:rsidRDefault="002103CB" w:rsidP="002103CB">
            <w:pPr>
              <w:pStyle w:val="a0"/>
              <w:ind w:left="-105" w:right="0"/>
              <w:rPr>
                <w:rFonts w:ascii="Arial" w:hAnsi="Arial" w:cs="Arial"/>
                <w:color w:val="auto"/>
                <w:sz w:val="18"/>
                <w:szCs w:val="18"/>
                <w:lang w:val="en-US"/>
              </w:rPr>
            </w:pPr>
            <w:r w:rsidRPr="00794D0F">
              <w:rPr>
                <w:rFonts w:ascii="Arial" w:hAnsi="Arial" w:cs="Arial"/>
                <w:color w:val="auto"/>
                <w:sz w:val="18"/>
                <w:szCs w:val="18"/>
                <w:lang w:val="en-US"/>
              </w:rPr>
              <w:t xml:space="preserve">   Service income </w:t>
            </w:r>
          </w:p>
        </w:tc>
        <w:tc>
          <w:tcPr>
            <w:tcW w:w="1339" w:type="dxa"/>
            <w:tcBorders>
              <w:bottom w:val="single" w:sz="4" w:space="0" w:color="auto"/>
            </w:tcBorders>
            <w:shd w:val="clear" w:color="auto" w:fill="FAFAFA"/>
            <w:vAlign w:val="bottom"/>
          </w:tcPr>
          <w:p w14:paraId="3B505C4D" w14:textId="011D677A" w:rsidR="002103CB" w:rsidRPr="00794D0F" w:rsidRDefault="001A2919" w:rsidP="002103CB">
            <w:pPr>
              <w:tabs>
                <w:tab w:val="decimal" w:pos="1120"/>
              </w:tabs>
              <w:ind w:right="-72"/>
              <w:rPr>
                <w:rFonts w:ascii="Arial" w:hAnsi="Arial" w:cs="Arial"/>
                <w:snapToGrid w:val="0"/>
                <w:sz w:val="18"/>
                <w:szCs w:val="18"/>
                <w:lang w:eastAsia="zh-CN"/>
              </w:rPr>
            </w:pPr>
            <w:r w:rsidRPr="001A2919">
              <w:rPr>
                <w:rFonts w:ascii="Arial" w:hAnsi="Arial" w:cs="Arial"/>
                <w:snapToGrid w:val="0"/>
                <w:sz w:val="18"/>
                <w:szCs w:val="18"/>
                <w:lang w:val="en-GB" w:eastAsia="zh-CN"/>
              </w:rPr>
              <w:t>84</w:t>
            </w:r>
            <w:r w:rsidR="00240579">
              <w:rPr>
                <w:rFonts w:ascii="Arial" w:hAnsi="Arial" w:cs="Arial"/>
                <w:snapToGrid w:val="0"/>
                <w:sz w:val="18"/>
                <w:szCs w:val="18"/>
                <w:lang w:eastAsia="zh-CN"/>
              </w:rPr>
              <w:t>,</w:t>
            </w:r>
            <w:r w:rsidRPr="001A2919">
              <w:rPr>
                <w:rFonts w:ascii="Arial" w:hAnsi="Arial" w:cs="Arial"/>
                <w:snapToGrid w:val="0"/>
                <w:sz w:val="18"/>
                <w:szCs w:val="18"/>
                <w:lang w:val="en-GB" w:eastAsia="zh-CN"/>
              </w:rPr>
              <w:t>862</w:t>
            </w:r>
            <w:r w:rsidR="00240579">
              <w:rPr>
                <w:rFonts w:ascii="Arial" w:hAnsi="Arial" w:cs="Arial"/>
                <w:snapToGrid w:val="0"/>
                <w:sz w:val="18"/>
                <w:szCs w:val="18"/>
                <w:lang w:eastAsia="zh-CN"/>
              </w:rPr>
              <w:t>,</w:t>
            </w:r>
            <w:r w:rsidRPr="001A2919">
              <w:rPr>
                <w:rFonts w:ascii="Arial" w:hAnsi="Arial" w:cs="Arial"/>
                <w:snapToGrid w:val="0"/>
                <w:sz w:val="18"/>
                <w:szCs w:val="18"/>
                <w:lang w:val="en-GB" w:eastAsia="zh-CN"/>
              </w:rPr>
              <w:t>318</w:t>
            </w:r>
          </w:p>
        </w:tc>
        <w:tc>
          <w:tcPr>
            <w:tcW w:w="1339" w:type="dxa"/>
            <w:tcBorders>
              <w:bottom w:val="single" w:sz="4" w:space="0" w:color="auto"/>
            </w:tcBorders>
            <w:vAlign w:val="bottom"/>
          </w:tcPr>
          <w:p w14:paraId="14F1C939" w14:textId="7DEC04FA" w:rsidR="002103CB" w:rsidRPr="00794D0F" w:rsidRDefault="001A2919" w:rsidP="002103CB">
            <w:pPr>
              <w:tabs>
                <w:tab w:val="decimal" w:pos="1120"/>
              </w:tabs>
              <w:ind w:right="-72"/>
              <w:rPr>
                <w:rFonts w:ascii="Arial" w:hAnsi="Arial" w:cs="Arial"/>
                <w:snapToGrid w:val="0"/>
                <w:sz w:val="18"/>
                <w:szCs w:val="18"/>
                <w:lang w:eastAsia="zh-CN"/>
              </w:rPr>
            </w:pPr>
            <w:r w:rsidRPr="001A2919">
              <w:rPr>
                <w:rFonts w:ascii="Arial" w:hAnsi="Arial" w:cs="Arial"/>
                <w:snapToGrid w:val="0"/>
                <w:sz w:val="18"/>
                <w:szCs w:val="18"/>
                <w:lang w:val="en-GB" w:eastAsia="zh-CN"/>
              </w:rPr>
              <w:t>83</w:t>
            </w:r>
            <w:r w:rsidR="002103CB" w:rsidRPr="00794D0F">
              <w:rPr>
                <w:rFonts w:ascii="Arial" w:hAnsi="Arial" w:cs="Arial"/>
                <w:snapToGrid w:val="0"/>
                <w:sz w:val="18"/>
                <w:szCs w:val="18"/>
                <w:lang w:eastAsia="zh-CN"/>
              </w:rPr>
              <w:t>,</w:t>
            </w:r>
            <w:r w:rsidRPr="001A2919">
              <w:rPr>
                <w:rFonts w:ascii="Arial" w:hAnsi="Arial" w:cs="Arial"/>
                <w:snapToGrid w:val="0"/>
                <w:sz w:val="18"/>
                <w:szCs w:val="18"/>
                <w:lang w:val="en-GB" w:eastAsia="zh-CN"/>
              </w:rPr>
              <w:t>762</w:t>
            </w:r>
            <w:r w:rsidR="002103CB" w:rsidRPr="00794D0F">
              <w:rPr>
                <w:rFonts w:ascii="Arial" w:hAnsi="Arial" w:cs="Arial"/>
                <w:snapToGrid w:val="0"/>
                <w:sz w:val="18"/>
                <w:szCs w:val="18"/>
                <w:lang w:eastAsia="zh-CN"/>
              </w:rPr>
              <w:t>,</w:t>
            </w:r>
            <w:r w:rsidRPr="001A2919">
              <w:rPr>
                <w:rFonts w:ascii="Arial" w:hAnsi="Arial" w:cs="Arial"/>
                <w:snapToGrid w:val="0"/>
                <w:sz w:val="18"/>
                <w:szCs w:val="18"/>
                <w:lang w:val="en-GB" w:eastAsia="zh-CN"/>
              </w:rPr>
              <w:t>026</w:t>
            </w:r>
          </w:p>
        </w:tc>
      </w:tr>
      <w:tr w:rsidR="002103CB" w:rsidRPr="00794D0F" w14:paraId="020F2FCF" w14:textId="77777777" w:rsidTr="0020690B">
        <w:tc>
          <w:tcPr>
            <w:tcW w:w="6782" w:type="dxa"/>
            <w:vAlign w:val="center"/>
          </w:tcPr>
          <w:p w14:paraId="0218E0D0" w14:textId="77777777" w:rsidR="002103CB" w:rsidRPr="00794D0F" w:rsidRDefault="002103CB" w:rsidP="002103CB">
            <w:pPr>
              <w:pStyle w:val="a0"/>
              <w:tabs>
                <w:tab w:val="left" w:pos="882"/>
              </w:tabs>
              <w:ind w:left="-105" w:right="-76"/>
              <w:rPr>
                <w:rFonts w:ascii="Arial" w:hAnsi="Arial" w:cs="Arial"/>
                <w:color w:val="auto"/>
                <w:sz w:val="18"/>
                <w:szCs w:val="18"/>
                <w:lang w:val="en-US"/>
              </w:rPr>
            </w:pPr>
          </w:p>
        </w:tc>
        <w:tc>
          <w:tcPr>
            <w:tcW w:w="1339" w:type="dxa"/>
            <w:tcBorders>
              <w:top w:val="single" w:sz="4" w:space="0" w:color="auto"/>
            </w:tcBorders>
            <w:shd w:val="clear" w:color="auto" w:fill="FAFAFA"/>
            <w:vAlign w:val="center"/>
          </w:tcPr>
          <w:p w14:paraId="0F7538D3" w14:textId="77777777" w:rsidR="002103CB" w:rsidRPr="00794D0F" w:rsidRDefault="002103CB" w:rsidP="002103CB">
            <w:pPr>
              <w:tabs>
                <w:tab w:val="decimal" w:pos="1120"/>
              </w:tabs>
              <w:ind w:right="-72"/>
              <w:rPr>
                <w:rFonts w:ascii="Arial" w:hAnsi="Arial" w:cs="Arial"/>
                <w:snapToGrid w:val="0"/>
                <w:sz w:val="18"/>
                <w:szCs w:val="18"/>
                <w:lang w:eastAsia="th-TH"/>
              </w:rPr>
            </w:pPr>
          </w:p>
        </w:tc>
        <w:tc>
          <w:tcPr>
            <w:tcW w:w="1339" w:type="dxa"/>
            <w:tcBorders>
              <w:top w:val="single" w:sz="4" w:space="0" w:color="auto"/>
            </w:tcBorders>
            <w:vAlign w:val="center"/>
          </w:tcPr>
          <w:p w14:paraId="1F119F0B" w14:textId="77777777" w:rsidR="002103CB" w:rsidRPr="00794D0F" w:rsidRDefault="002103CB" w:rsidP="002103CB">
            <w:pPr>
              <w:tabs>
                <w:tab w:val="decimal" w:pos="1120"/>
              </w:tabs>
              <w:ind w:right="-72"/>
              <w:rPr>
                <w:rFonts w:ascii="Arial" w:hAnsi="Arial" w:cs="Arial"/>
                <w:snapToGrid w:val="0"/>
                <w:sz w:val="18"/>
                <w:szCs w:val="18"/>
                <w:lang w:eastAsia="th-TH"/>
              </w:rPr>
            </w:pPr>
          </w:p>
        </w:tc>
      </w:tr>
      <w:tr w:rsidR="002103CB" w:rsidRPr="00794D0F" w14:paraId="384AC1FB" w14:textId="77777777" w:rsidTr="0020690B">
        <w:tc>
          <w:tcPr>
            <w:tcW w:w="6782" w:type="dxa"/>
          </w:tcPr>
          <w:p w14:paraId="1BA9BE44" w14:textId="77777777" w:rsidR="002103CB" w:rsidRPr="00794D0F" w:rsidRDefault="002103CB" w:rsidP="002103CB">
            <w:pPr>
              <w:pStyle w:val="a0"/>
              <w:ind w:left="-105" w:right="0"/>
              <w:rPr>
                <w:rFonts w:ascii="Arial" w:hAnsi="Arial" w:cs="Arial"/>
                <w:color w:val="auto"/>
                <w:sz w:val="18"/>
                <w:szCs w:val="18"/>
              </w:rPr>
            </w:pPr>
          </w:p>
        </w:tc>
        <w:tc>
          <w:tcPr>
            <w:tcW w:w="1339" w:type="dxa"/>
            <w:tcBorders>
              <w:bottom w:val="single" w:sz="4" w:space="0" w:color="auto"/>
            </w:tcBorders>
            <w:shd w:val="clear" w:color="auto" w:fill="FAFAFA"/>
            <w:vAlign w:val="bottom"/>
          </w:tcPr>
          <w:p w14:paraId="59F4F4AB" w14:textId="139A2885" w:rsidR="002103CB" w:rsidRPr="00794D0F" w:rsidRDefault="001A2919" w:rsidP="002103CB">
            <w:pPr>
              <w:tabs>
                <w:tab w:val="decimal" w:pos="1120"/>
              </w:tabs>
              <w:ind w:right="-72"/>
              <w:rPr>
                <w:rFonts w:ascii="Arial" w:hAnsi="Arial" w:cs="Arial"/>
                <w:snapToGrid w:val="0"/>
                <w:sz w:val="18"/>
                <w:szCs w:val="18"/>
                <w:lang w:eastAsia="zh-CN"/>
              </w:rPr>
            </w:pPr>
            <w:r w:rsidRPr="001A2919">
              <w:rPr>
                <w:rFonts w:ascii="Arial" w:hAnsi="Arial" w:cs="Arial"/>
                <w:snapToGrid w:val="0"/>
                <w:sz w:val="18"/>
                <w:szCs w:val="18"/>
                <w:lang w:val="en-GB" w:eastAsia="zh-CN"/>
              </w:rPr>
              <w:t>113</w:t>
            </w:r>
            <w:r w:rsidR="00240579">
              <w:rPr>
                <w:rFonts w:ascii="Arial" w:hAnsi="Arial" w:cs="Arial"/>
                <w:snapToGrid w:val="0"/>
                <w:sz w:val="18"/>
                <w:szCs w:val="18"/>
                <w:lang w:eastAsia="zh-CN"/>
              </w:rPr>
              <w:t>,</w:t>
            </w:r>
            <w:r w:rsidRPr="001A2919">
              <w:rPr>
                <w:rFonts w:ascii="Arial" w:hAnsi="Arial" w:cs="Arial"/>
                <w:snapToGrid w:val="0"/>
                <w:sz w:val="18"/>
                <w:szCs w:val="18"/>
                <w:lang w:val="en-GB" w:eastAsia="zh-CN"/>
              </w:rPr>
              <w:t>842</w:t>
            </w:r>
            <w:r w:rsidR="00240579">
              <w:rPr>
                <w:rFonts w:ascii="Arial" w:hAnsi="Arial" w:cs="Arial"/>
                <w:snapToGrid w:val="0"/>
                <w:sz w:val="18"/>
                <w:szCs w:val="18"/>
                <w:lang w:eastAsia="zh-CN"/>
              </w:rPr>
              <w:t>,</w:t>
            </w:r>
            <w:r w:rsidRPr="001A2919">
              <w:rPr>
                <w:rFonts w:ascii="Arial" w:hAnsi="Arial" w:cs="Arial"/>
                <w:snapToGrid w:val="0"/>
                <w:sz w:val="18"/>
                <w:szCs w:val="18"/>
                <w:lang w:val="en-GB" w:eastAsia="zh-CN"/>
              </w:rPr>
              <w:t>318</w:t>
            </w:r>
          </w:p>
        </w:tc>
        <w:tc>
          <w:tcPr>
            <w:tcW w:w="1339" w:type="dxa"/>
            <w:tcBorders>
              <w:bottom w:val="single" w:sz="4" w:space="0" w:color="auto"/>
            </w:tcBorders>
            <w:vAlign w:val="bottom"/>
          </w:tcPr>
          <w:p w14:paraId="255B3D48" w14:textId="7F1C6FD0" w:rsidR="002103CB" w:rsidRPr="00794D0F" w:rsidRDefault="001A2919" w:rsidP="002103CB">
            <w:pPr>
              <w:tabs>
                <w:tab w:val="decimal" w:pos="1120"/>
              </w:tabs>
              <w:ind w:right="-72"/>
              <w:rPr>
                <w:rFonts w:ascii="Arial" w:hAnsi="Arial" w:cs="Arial"/>
                <w:snapToGrid w:val="0"/>
                <w:sz w:val="18"/>
                <w:szCs w:val="18"/>
                <w:lang w:eastAsia="zh-CN"/>
              </w:rPr>
            </w:pPr>
            <w:r w:rsidRPr="001A2919">
              <w:rPr>
                <w:rFonts w:ascii="Arial" w:hAnsi="Arial" w:cs="Arial"/>
                <w:snapToGrid w:val="0"/>
                <w:sz w:val="18"/>
                <w:szCs w:val="18"/>
                <w:lang w:val="en-GB" w:eastAsia="zh-CN"/>
              </w:rPr>
              <w:t>112</w:t>
            </w:r>
            <w:r w:rsidR="002103CB" w:rsidRPr="00794D0F">
              <w:rPr>
                <w:rFonts w:ascii="Arial" w:hAnsi="Arial" w:cs="Arial"/>
                <w:snapToGrid w:val="0"/>
                <w:sz w:val="18"/>
                <w:szCs w:val="18"/>
                <w:lang w:eastAsia="zh-CN"/>
              </w:rPr>
              <w:t>,</w:t>
            </w:r>
            <w:r w:rsidRPr="001A2919">
              <w:rPr>
                <w:rFonts w:ascii="Arial" w:hAnsi="Arial" w:cs="Arial"/>
                <w:snapToGrid w:val="0"/>
                <w:sz w:val="18"/>
                <w:szCs w:val="18"/>
                <w:lang w:val="en-GB" w:eastAsia="zh-CN"/>
              </w:rPr>
              <w:t>607</w:t>
            </w:r>
            <w:r w:rsidR="002103CB" w:rsidRPr="00794D0F">
              <w:rPr>
                <w:rFonts w:ascii="Arial" w:hAnsi="Arial" w:cs="Arial"/>
                <w:snapToGrid w:val="0"/>
                <w:sz w:val="18"/>
                <w:szCs w:val="18"/>
                <w:lang w:eastAsia="zh-CN"/>
              </w:rPr>
              <w:t>,</w:t>
            </w:r>
            <w:r w:rsidRPr="001A2919">
              <w:rPr>
                <w:rFonts w:ascii="Arial" w:hAnsi="Arial" w:cs="Arial"/>
                <w:snapToGrid w:val="0"/>
                <w:sz w:val="18"/>
                <w:szCs w:val="18"/>
                <w:lang w:val="en-GB" w:eastAsia="zh-CN"/>
              </w:rPr>
              <w:t>026</w:t>
            </w:r>
          </w:p>
        </w:tc>
      </w:tr>
      <w:tr w:rsidR="002103CB" w:rsidRPr="00794D0F" w14:paraId="66E498A3" w14:textId="77777777" w:rsidTr="0020690B">
        <w:tc>
          <w:tcPr>
            <w:tcW w:w="6782" w:type="dxa"/>
          </w:tcPr>
          <w:p w14:paraId="27009752" w14:textId="77777777" w:rsidR="002103CB" w:rsidRPr="00794D0F" w:rsidRDefault="002103CB" w:rsidP="002103CB">
            <w:pPr>
              <w:pStyle w:val="a0"/>
              <w:ind w:left="-105" w:right="0"/>
              <w:rPr>
                <w:rFonts w:ascii="Arial" w:hAnsi="Arial" w:cs="Arial"/>
                <w:color w:val="auto"/>
                <w:sz w:val="18"/>
                <w:szCs w:val="18"/>
                <w:lang w:val="en-US"/>
              </w:rPr>
            </w:pPr>
          </w:p>
        </w:tc>
        <w:tc>
          <w:tcPr>
            <w:tcW w:w="1339" w:type="dxa"/>
            <w:tcBorders>
              <w:top w:val="single" w:sz="4" w:space="0" w:color="auto"/>
            </w:tcBorders>
            <w:shd w:val="clear" w:color="auto" w:fill="FAFAFA"/>
            <w:vAlign w:val="center"/>
          </w:tcPr>
          <w:p w14:paraId="5CB9F629" w14:textId="77777777" w:rsidR="002103CB" w:rsidRPr="00794D0F" w:rsidRDefault="002103CB" w:rsidP="002103CB">
            <w:pPr>
              <w:tabs>
                <w:tab w:val="decimal" w:pos="1120"/>
              </w:tabs>
              <w:ind w:right="-72"/>
              <w:rPr>
                <w:rFonts w:ascii="Arial" w:hAnsi="Arial" w:cs="Arial"/>
                <w:snapToGrid w:val="0"/>
                <w:sz w:val="18"/>
                <w:szCs w:val="18"/>
                <w:lang w:eastAsia="zh-CN"/>
              </w:rPr>
            </w:pPr>
          </w:p>
        </w:tc>
        <w:tc>
          <w:tcPr>
            <w:tcW w:w="1339" w:type="dxa"/>
            <w:tcBorders>
              <w:top w:val="single" w:sz="4" w:space="0" w:color="auto"/>
            </w:tcBorders>
            <w:vAlign w:val="center"/>
          </w:tcPr>
          <w:p w14:paraId="652566C6" w14:textId="77777777" w:rsidR="002103CB" w:rsidRPr="00794D0F" w:rsidRDefault="002103CB" w:rsidP="002103CB">
            <w:pPr>
              <w:tabs>
                <w:tab w:val="decimal" w:pos="1120"/>
              </w:tabs>
              <w:ind w:right="-72"/>
              <w:rPr>
                <w:rFonts w:ascii="Arial" w:hAnsi="Arial" w:cs="Arial"/>
                <w:snapToGrid w:val="0"/>
                <w:sz w:val="18"/>
                <w:szCs w:val="18"/>
                <w:lang w:eastAsia="zh-CN"/>
              </w:rPr>
            </w:pPr>
          </w:p>
        </w:tc>
      </w:tr>
      <w:tr w:rsidR="002103CB" w:rsidRPr="00794D0F" w14:paraId="1A5BE498" w14:textId="77777777" w:rsidTr="0020690B">
        <w:tc>
          <w:tcPr>
            <w:tcW w:w="6782" w:type="dxa"/>
          </w:tcPr>
          <w:p w14:paraId="6AC095D4" w14:textId="77777777" w:rsidR="002103CB" w:rsidRPr="00794D0F" w:rsidRDefault="002103CB" w:rsidP="002103CB">
            <w:pPr>
              <w:pStyle w:val="a0"/>
              <w:ind w:left="-105" w:right="0"/>
              <w:rPr>
                <w:rFonts w:ascii="Arial" w:hAnsi="Arial" w:cs="Arial"/>
                <w:color w:val="auto"/>
                <w:sz w:val="18"/>
                <w:szCs w:val="18"/>
              </w:rPr>
            </w:pPr>
            <w:r w:rsidRPr="00794D0F">
              <w:rPr>
                <w:rFonts w:ascii="Arial" w:hAnsi="Arial" w:cs="Arial"/>
                <w:color w:val="auto"/>
                <w:sz w:val="18"/>
                <w:szCs w:val="18"/>
              </w:rPr>
              <w:t xml:space="preserve">Direct operating expense arise from investment properties that </w:t>
            </w:r>
          </w:p>
        </w:tc>
        <w:tc>
          <w:tcPr>
            <w:tcW w:w="1339" w:type="dxa"/>
            <w:shd w:val="clear" w:color="auto" w:fill="FAFAFA"/>
            <w:vAlign w:val="center"/>
          </w:tcPr>
          <w:p w14:paraId="7940E671" w14:textId="77777777" w:rsidR="002103CB" w:rsidRPr="00794D0F" w:rsidRDefault="002103CB" w:rsidP="002103CB">
            <w:pPr>
              <w:tabs>
                <w:tab w:val="decimal" w:pos="1120"/>
              </w:tabs>
              <w:ind w:right="-72"/>
              <w:rPr>
                <w:rFonts w:ascii="Arial" w:hAnsi="Arial" w:cs="Arial"/>
                <w:snapToGrid w:val="0"/>
                <w:sz w:val="18"/>
                <w:szCs w:val="18"/>
                <w:lang w:eastAsia="zh-CN"/>
              </w:rPr>
            </w:pPr>
          </w:p>
        </w:tc>
        <w:tc>
          <w:tcPr>
            <w:tcW w:w="1339" w:type="dxa"/>
            <w:vAlign w:val="center"/>
          </w:tcPr>
          <w:p w14:paraId="49D563A1" w14:textId="77777777" w:rsidR="002103CB" w:rsidRPr="00794D0F" w:rsidRDefault="002103CB" w:rsidP="002103CB">
            <w:pPr>
              <w:tabs>
                <w:tab w:val="decimal" w:pos="1120"/>
              </w:tabs>
              <w:ind w:right="-72"/>
              <w:rPr>
                <w:rFonts w:ascii="Arial" w:hAnsi="Arial" w:cs="Arial"/>
                <w:snapToGrid w:val="0"/>
                <w:sz w:val="18"/>
                <w:szCs w:val="18"/>
                <w:lang w:eastAsia="zh-CN"/>
              </w:rPr>
            </w:pPr>
          </w:p>
        </w:tc>
      </w:tr>
      <w:tr w:rsidR="002103CB" w:rsidRPr="00794D0F" w14:paraId="712E1B8B" w14:textId="77777777" w:rsidTr="0020690B">
        <w:tc>
          <w:tcPr>
            <w:tcW w:w="6782" w:type="dxa"/>
          </w:tcPr>
          <w:p w14:paraId="525D4B2C" w14:textId="77777777" w:rsidR="002103CB" w:rsidRPr="00794D0F" w:rsidRDefault="002103CB" w:rsidP="002103CB">
            <w:pPr>
              <w:pStyle w:val="a0"/>
              <w:ind w:left="-105" w:right="0"/>
              <w:rPr>
                <w:rFonts w:ascii="Arial" w:hAnsi="Arial" w:cs="Arial"/>
                <w:color w:val="auto"/>
                <w:sz w:val="18"/>
                <w:szCs w:val="18"/>
                <w:lang w:val="en-US"/>
              </w:rPr>
            </w:pPr>
            <w:r w:rsidRPr="00794D0F">
              <w:rPr>
                <w:rFonts w:ascii="Arial" w:hAnsi="Arial" w:cs="Arial"/>
                <w:color w:val="auto"/>
                <w:sz w:val="18"/>
                <w:szCs w:val="18"/>
                <w:lang w:val="en-US"/>
              </w:rPr>
              <w:t xml:space="preserve">   generated rental income for the year</w:t>
            </w:r>
          </w:p>
        </w:tc>
        <w:tc>
          <w:tcPr>
            <w:tcW w:w="1339" w:type="dxa"/>
            <w:shd w:val="clear" w:color="auto" w:fill="FAFAFA"/>
            <w:vAlign w:val="bottom"/>
          </w:tcPr>
          <w:p w14:paraId="6019BA6A" w14:textId="36939718" w:rsidR="002103CB" w:rsidRPr="00794D0F" w:rsidRDefault="001A2919" w:rsidP="002103CB">
            <w:pPr>
              <w:tabs>
                <w:tab w:val="decimal" w:pos="1120"/>
              </w:tabs>
              <w:ind w:right="-72"/>
              <w:rPr>
                <w:rFonts w:ascii="Arial" w:hAnsi="Arial" w:cs="Arial"/>
                <w:snapToGrid w:val="0"/>
                <w:sz w:val="18"/>
                <w:szCs w:val="18"/>
                <w:lang w:eastAsia="zh-CN"/>
              </w:rPr>
            </w:pPr>
            <w:r w:rsidRPr="001A2919">
              <w:rPr>
                <w:rFonts w:ascii="Arial" w:hAnsi="Arial" w:cs="Arial"/>
                <w:snapToGrid w:val="0"/>
                <w:sz w:val="18"/>
                <w:szCs w:val="18"/>
                <w:lang w:val="en-GB" w:eastAsia="zh-CN"/>
              </w:rPr>
              <w:t>19</w:t>
            </w:r>
            <w:r w:rsidR="00240579">
              <w:rPr>
                <w:rFonts w:ascii="Arial" w:hAnsi="Arial" w:cs="Arial"/>
                <w:snapToGrid w:val="0"/>
                <w:sz w:val="18"/>
                <w:szCs w:val="18"/>
                <w:lang w:eastAsia="zh-CN"/>
              </w:rPr>
              <w:t>,</w:t>
            </w:r>
            <w:r w:rsidRPr="001A2919">
              <w:rPr>
                <w:rFonts w:ascii="Arial" w:hAnsi="Arial" w:cs="Arial"/>
                <w:snapToGrid w:val="0"/>
                <w:sz w:val="18"/>
                <w:szCs w:val="18"/>
                <w:lang w:val="en-GB" w:eastAsia="zh-CN"/>
              </w:rPr>
              <w:t>324</w:t>
            </w:r>
            <w:r w:rsidR="00240579">
              <w:rPr>
                <w:rFonts w:ascii="Arial" w:hAnsi="Arial" w:cs="Arial"/>
                <w:snapToGrid w:val="0"/>
                <w:sz w:val="18"/>
                <w:szCs w:val="18"/>
                <w:lang w:eastAsia="zh-CN"/>
              </w:rPr>
              <w:t>,</w:t>
            </w:r>
            <w:r w:rsidRPr="001A2919">
              <w:rPr>
                <w:rFonts w:ascii="Arial" w:hAnsi="Arial" w:cs="Arial"/>
                <w:snapToGrid w:val="0"/>
                <w:sz w:val="18"/>
                <w:szCs w:val="18"/>
                <w:lang w:val="en-GB" w:eastAsia="zh-CN"/>
              </w:rPr>
              <w:t>925</w:t>
            </w:r>
          </w:p>
        </w:tc>
        <w:tc>
          <w:tcPr>
            <w:tcW w:w="1339" w:type="dxa"/>
            <w:vAlign w:val="bottom"/>
          </w:tcPr>
          <w:p w14:paraId="56114FC5" w14:textId="5B9D8A86" w:rsidR="002103CB" w:rsidRPr="00794D0F" w:rsidRDefault="001A2919" w:rsidP="002103CB">
            <w:pPr>
              <w:tabs>
                <w:tab w:val="decimal" w:pos="1120"/>
              </w:tabs>
              <w:ind w:right="-72"/>
              <w:rPr>
                <w:rFonts w:ascii="Arial" w:hAnsi="Arial" w:cs="Arial"/>
                <w:snapToGrid w:val="0"/>
                <w:sz w:val="18"/>
                <w:szCs w:val="18"/>
                <w:lang w:eastAsia="zh-CN"/>
              </w:rPr>
            </w:pPr>
            <w:r w:rsidRPr="001A2919">
              <w:rPr>
                <w:rFonts w:ascii="Arial" w:hAnsi="Arial" w:cs="Arial"/>
                <w:snapToGrid w:val="0"/>
                <w:sz w:val="18"/>
                <w:szCs w:val="18"/>
                <w:lang w:val="en-GB" w:eastAsia="zh-CN"/>
              </w:rPr>
              <w:t>19</w:t>
            </w:r>
            <w:r w:rsidR="002103CB" w:rsidRPr="00794D0F">
              <w:rPr>
                <w:rFonts w:ascii="Arial" w:hAnsi="Arial" w:cs="Arial"/>
                <w:snapToGrid w:val="0"/>
                <w:sz w:val="18"/>
                <w:szCs w:val="18"/>
                <w:lang w:eastAsia="zh-CN"/>
              </w:rPr>
              <w:t>,</w:t>
            </w:r>
            <w:r w:rsidRPr="001A2919">
              <w:rPr>
                <w:rFonts w:ascii="Arial" w:hAnsi="Arial" w:cs="Arial"/>
                <w:snapToGrid w:val="0"/>
                <w:sz w:val="18"/>
                <w:szCs w:val="18"/>
                <w:lang w:val="en-GB" w:eastAsia="zh-CN"/>
              </w:rPr>
              <w:t>282</w:t>
            </w:r>
            <w:r w:rsidR="002103CB" w:rsidRPr="00794D0F">
              <w:rPr>
                <w:rFonts w:ascii="Arial" w:hAnsi="Arial" w:cs="Arial"/>
                <w:snapToGrid w:val="0"/>
                <w:sz w:val="18"/>
                <w:szCs w:val="18"/>
                <w:lang w:eastAsia="zh-CN"/>
              </w:rPr>
              <w:t>,</w:t>
            </w:r>
            <w:r w:rsidRPr="001A2919">
              <w:rPr>
                <w:rFonts w:ascii="Arial" w:hAnsi="Arial" w:cs="Arial"/>
                <w:snapToGrid w:val="0"/>
                <w:sz w:val="18"/>
                <w:szCs w:val="18"/>
                <w:lang w:val="en-GB" w:eastAsia="zh-CN"/>
              </w:rPr>
              <w:t>318</w:t>
            </w:r>
          </w:p>
        </w:tc>
      </w:tr>
      <w:tr w:rsidR="002103CB" w:rsidRPr="00794D0F" w14:paraId="79FFD09E" w14:textId="77777777" w:rsidTr="00A36E1A">
        <w:tc>
          <w:tcPr>
            <w:tcW w:w="6782" w:type="dxa"/>
          </w:tcPr>
          <w:p w14:paraId="10E3A1AE" w14:textId="77777777" w:rsidR="002103CB" w:rsidRPr="00794D0F" w:rsidRDefault="002103CB" w:rsidP="002103CB">
            <w:pPr>
              <w:pStyle w:val="a0"/>
              <w:ind w:left="-105" w:right="0"/>
              <w:rPr>
                <w:rFonts w:ascii="Arial" w:hAnsi="Arial" w:cs="Arial"/>
                <w:color w:val="auto"/>
                <w:sz w:val="18"/>
                <w:szCs w:val="18"/>
              </w:rPr>
            </w:pPr>
            <w:r w:rsidRPr="00794D0F">
              <w:rPr>
                <w:rFonts w:ascii="Arial" w:hAnsi="Arial" w:cs="Arial"/>
                <w:color w:val="auto"/>
                <w:sz w:val="18"/>
                <w:szCs w:val="18"/>
              </w:rPr>
              <w:t xml:space="preserve">Direct operating expense arise from investment properties that </w:t>
            </w:r>
          </w:p>
        </w:tc>
        <w:tc>
          <w:tcPr>
            <w:tcW w:w="1339" w:type="dxa"/>
            <w:shd w:val="clear" w:color="auto" w:fill="FAFAFA"/>
            <w:vAlign w:val="bottom"/>
          </w:tcPr>
          <w:p w14:paraId="07BE3F32" w14:textId="77777777" w:rsidR="002103CB" w:rsidRPr="00794D0F" w:rsidRDefault="002103CB" w:rsidP="002103CB">
            <w:pPr>
              <w:tabs>
                <w:tab w:val="decimal" w:pos="1120"/>
              </w:tabs>
              <w:ind w:right="-72"/>
              <w:rPr>
                <w:rFonts w:ascii="Arial" w:hAnsi="Arial" w:cs="Arial"/>
                <w:snapToGrid w:val="0"/>
                <w:sz w:val="18"/>
                <w:szCs w:val="18"/>
                <w:lang w:eastAsia="zh-CN"/>
              </w:rPr>
            </w:pPr>
          </w:p>
        </w:tc>
        <w:tc>
          <w:tcPr>
            <w:tcW w:w="1339" w:type="dxa"/>
            <w:vAlign w:val="bottom"/>
          </w:tcPr>
          <w:p w14:paraId="288B105F" w14:textId="77777777" w:rsidR="002103CB" w:rsidRPr="00794D0F" w:rsidRDefault="002103CB" w:rsidP="002103CB">
            <w:pPr>
              <w:tabs>
                <w:tab w:val="decimal" w:pos="1120"/>
              </w:tabs>
              <w:ind w:right="-72"/>
              <w:rPr>
                <w:rFonts w:ascii="Arial" w:hAnsi="Arial" w:cs="Arial"/>
                <w:snapToGrid w:val="0"/>
                <w:sz w:val="18"/>
                <w:szCs w:val="18"/>
                <w:lang w:eastAsia="zh-CN"/>
              </w:rPr>
            </w:pPr>
          </w:p>
        </w:tc>
      </w:tr>
      <w:tr w:rsidR="00240579" w:rsidRPr="00794D0F" w14:paraId="15F99B2B" w14:textId="77777777" w:rsidTr="00CE18C1">
        <w:tc>
          <w:tcPr>
            <w:tcW w:w="6782" w:type="dxa"/>
          </w:tcPr>
          <w:p w14:paraId="65F341DF" w14:textId="77777777" w:rsidR="00240579" w:rsidRPr="00794D0F" w:rsidRDefault="00240579" w:rsidP="00240579">
            <w:pPr>
              <w:pStyle w:val="a0"/>
              <w:ind w:left="-105" w:right="0"/>
              <w:rPr>
                <w:rFonts w:ascii="Arial" w:hAnsi="Arial" w:cs="Arial"/>
                <w:color w:val="auto"/>
                <w:sz w:val="18"/>
                <w:szCs w:val="18"/>
                <w:lang w:val="en-US"/>
              </w:rPr>
            </w:pPr>
            <w:r w:rsidRPr="00794D0F">
              <w:rPr>
                <w:rFonts w:ascii="Arial" w:hAnsi="Arial" w:cs="Arial"/>
                <w:color w:val="auto"/>
                <w:sz w:val="18"/>
                <w:szCs w:val="18"/>
                <w:lang w:val="en-US"/>
              </w:rPr>
              <w:t xml:space="preserve">   did not generate rental income for the year</w:t>
            </w:r>
          </w:p>
        </w:tc>
        <w:tc>
          <w:tcPr>
            <w:tcW w:w="1339" w:type="dxa"/>
            <w:shd w:val="clear" w:color="auto" w:fill="FAFAFA"/>
            <w:vAlign w:val="center"/>
          </w:tcPr>
          <w:p w14:paraId="4032E73F" w14:textId="7C5DF62D" w:rsidR="00240579" w:rsidRPr="00794D0F" w:rsidRDefault="00240579" w:rsidP="00240579">
            <w:pPr>
              <w:tabs>
                <w:tab w:val="decimal" w:pos="1120"/>
              </w:tabs>
              <w:ind w:right="-72"/>
              <w:rPr>
                <w:rFonts w:ascii="Arial" w:hAnsi="Arial" w:cs="Arial"/>
                <w:snapToGrid w:val="0"/>
                <w:sz w:val="18"/>
                <w:szCs w:val="18"/>
                <w:lang w:eastAsia="zh-CN"/>
              </w:rPr>
            </w:pPr>
            <w:r w:rsidRPr="00794D0F">
              <w:rPr>
                <w:rFonts w:ascii="Arial" w:hAnsi="Arial" w:cs="Arial"/>
                <w:sz w:val="16"/>
                <w:szCs w:val="16"/>
                <w:lang w:val="en-GB"/>
              </w:rPr>
              <w:t xml:space="preserve">-       </w:t>
            </w:r>
          </w:p>
        </w:tc>
        <w:tc>
          <w:tcPr>
            <w:tcW w:w="1339" w:type="dxa"/>
            <w:vAlign w:val="bottom"/>
          </w:tcPr>
          <w:p w14:paraId="7BDE308D" w14:textId="7E7D7FA9" w:rsidR="00240579" w:rsidRPr="00794D0F" w:rsidRDefault="00240579" w:rsidP="00240579">
            <w:pPr>
              <w:tabs>
                <w:tab w:val="decimal" w:pos="1120"/>
              </w:tabs>
              <w:ind w:right="-72"/>
              <w:rPr>
                <w:rFonts w:ascii="Arial" w:hAnsi="Arial" w:cs="Arial"/>
                <w:snapToGrid w:val="0"/>
                <w:sz w:val="18"/>
                <w:szCs w:val="18"/>
                <w:lang w:eastAsia="zh-CN"/>
              </w:rPr>
            </w:pPr>
            <w:r w:rsidRPr="00794D0F">
              <w:rPr>
                <w:rFonts w:ascii="Arial" w:hAnsi="Arial" w:cs="Arial"/>
                <w:snapToGrid w:val="0"/>
                <w:sz w:val="18"/>
                <w:szCs w:val="18"/>
                <w:lang w:eastAsia="zh-CN"/>
              </w:rPr>
              <w:t xml:space="preserve">-       </w:t>
            </w:r>
          </w:p>
        </w:tc>
      </w:tr>
    </w:tbl>
    <w:p w14:paraId="4C06157B" w14:textId="77777777" w:rsidR="00D82BA8" w:rsidRPr="004F1CC7" w:rsidRDefault="00D82BA8" w:rsidP="00D82BA8">
      <w:pPr>
        <w:tabs>
          <w:tab w:val="left" w:pos="900"/>
          <w:tab w:val="left" w:pos="2160"/>
          <w:tab w:val="left" w:pos="2880"/>
        </w:tabs>
        <w:jc w:val="both"/>
        <w:rPr>
          <w:rFonts w:ascii="Arial" w:hAnsi="Arial" w:cs="Cordia New"/>
          <w:sz w:val="18"/>
          <w:szCs w:val="18"/>
        </w:rPr>
      </w:pPr>
    </w:p>
    <w:p w14:paraId="51885EFB" w14:textId="77777777" w:rsidR="0020690B" w:rsidRPr="00794D0F" w:rsidRDefault="0020690B" w:rsidP="00451917">
      <w:pPr>
        <w:keepNext/>
        <w:tabs>
          <w:tab w:val="left" w:pos="9781"/>
        </w:tabs>
        <w:overflowPunct/>
        <w:autoSpaceDE/>
        <w:autoSpaceDN/>
        <w:adjustRightInd/>
        <w:ind w:left="547" w:hanging="547"/>
        <w:jc w:val="thaiDistribute"/>
        <w:textAlignment w:val="auto"/>
        <w:outlineLvl w:val="0"/>
        <w:rPr>
          <w:rFonts w:ascii="Arial" w:eastAsia="SimSun" w:hAnsi="Arial" w:cs="Arial"/>
          <w:snapToGrid w:val="0"/>
          <w:sz w:val="18"/>
          <w:szCs w:val="18"/>
          <w:lang w:val="th-TH" w:eastAsia="th-TH"/>
        </w:rPr>
      </w:pPr>
    </w:p>
    <w:p w14:paraId="77B091EE" w14:textId="77777777" w:rsidR="0020690B" w:rsidRPr="00794D0F" w:rsidRDefault="0020690B" w:rsidP="00451917">
      <w:pPr>
        <w:keepNext/>
        <w:tabs>
          <w:tab w:val="left" w:pos="9781"/>
        </w:tabs>
        <w:overflowPunct/>
        <w:autoSpaceDE/>
        <w:autoSpaceDN/>
        <w:adjustRightInd/>
        <w:ind w:left="547" w:hanging="547"/>
        <w:jc w:val="thaiDistribute"/>
        <w:textAlignment w:val="auto"/>
        <w:outlineLvl w:val="0"/>
        <w:rPr>
          <w:rFonts w:ascii="Arial" w:eastAsia="SimSun" w:hAnsi="Arial"/>
          <w:snapToGrid w:val="0"/>
          <w:sz w:val="18"/>
          <w:szCs w:val="18"/>
          <w:cs/>
          <w:lang w:val="th-TH" w:eastAsia="th-TH"/>
        </w:rPr>
        <w:sectPr w:rsidR="0020690B" w:rsidRPr="00794D0F" w:rsidSect="00EB1FF2">
          <w:pgSz w:w="11909" w:h="16834" w:code="9"/>
          <w:pgMar w:top="1440" w:right="720" w:bottom="720" w:left="1728" w:header="706" w:footer="706" w:gutter="0"/>
          <w:cols w:space="720"/>
        </w:sectPr>
      </w:pPr>
    </w:p>
    <w:p w14:paraId="4BDB53FE" w14:textId="77777777" w:rsidR="00451917" w:rsidRPr="00794D0F" w:rsidRDefault="00451917" w:rsidP="00451917">
      <w:pPr>
        <w:ind w:left="540" w:hanging="540"/>
        <w:jc w:val="both"/>
        <w:rPr>
          <w:rFonts w:ascii="Arial" w:hAnsi="Arial" w:cs="Arial"/>
          <w:sz w:val="18"/>
          <w:szCs w:val="18"/>
        </w:rPr>
      </w:pPr>
    </w:p>
    <w:tbl>
      <w:tblPr>
        <w:tblW w:w="15682" w:type="dxa"/>
        <w:tblInd w:w="108" w:type="dxa"/>
        <w:shd w:val="clear" w:color="auto" w:fill="FFA543"/>
        <w:tblLook w:val="04A0" w:firstRow="1" w:lastRow="0" w:firstColumn="1" w:lastColumn="0" w:noHBand="0" w:noVBand="1"/>
      </w:tblPr>
      <w:tblGrid>
        <w:gridCol w:w="15682"/>
      </w:tblGrid>
      <w:tr w:rsidR="0020690B" w:rsidRPr="00794D0F" w14:paraId="22023BC5" w14:textId="77777777" w:rsidTr="00D82BA8">
        <w:trPr>
          <w:trHeight w:val="386"/>
        </w:trPr>
        <w:tc>
          <w:tcPr>
            <w:tcW w:w="15682" w:type="dxa"/>
            <w:shd w:val="clear" w:color="auto" w:fill="FFA543"/>
            <w:vAlign w:val="center"/>
          </w:tcPr>
          <w:p w14:paraId="73265E72" w14:textId="0D189BE6" w:rsidR="0020690B" w:rsidRPr="00794D0F" w:rsidRDefault="001A2919" w:rsidP="00FA1896">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22</w:t>
            </w:r>
            <w:r w:rsidR="0020690B" w:rsidRPr="00794D0F">
              <w:rPr>
                <w:rFonts w:ascii="Arial" w:eastAsia="Arial Unicode MS" w:hAnsi="Arial" w:cs="Arial"/>
                <w:b/>
                <w:bCs/>
                <w:color w:val="FFFFFF"/>
                <w:sz w:val="18"/>
                <w:szCs w:val="18"/>
                <w:lang w:val="en-GB"/>
              </w:rPr>
              <w:tab/>
              <w:t xml:space="preserve">Property, </w:t>
            </w:r>
            <w:proofErr w:type="gramStart"/>
            <w:r w:rsidR="0020690B" w:rsidRPr="00794D0F">
              <w:rPr>
                <w:rFonts w:ascii="Arial" w:eastAsia="Arial Unicode MS" w:hAnsi="Arial" w:cs="Arial"/>
                <w:b/>
                <w:bCs/>
                <w:color w:val="FFFFFF"/>
                <w:sz w:val="18"/>
                <w:szCs w:val="18"/>
                <w:lang w:val="en-GB"/>
              </w:rPr>
              <w:t>plant</w:t>
            </w:r>
            <w:proofErr w:type="gramEnd"/>
            <w:r w:rsidR="0020690B" w:rsidRPr="00794D0F">
              <w:rPr>
                <w:rFonts w:ascii="Arial" w:eastAsia="Arial Unicode MS" w:hAnsi="Arial" w:cs="Arial"/>
                <w:b/>
                <w:bCs/>
                <w:color w:val="FFFFFF"/>
                <w:sz w:val="18"/>
                <w:szCs w:val="18"/>
                <w:lang w:val="en-GB"/>
              </w:rPr>
              <w:t xml:space="preserve"> and equipment (net)</w:t>
            </w:r>
          </w:p>
        </w:tc>
      </w:tr>
    </w:tbl>
    <w:p w14:paraId="4ABBADE3" w14:textId="77777777" w:rsidR="0020690B" w:rsidRPr="00794D0F" w:rsidRDefault="0020690B" w:rsidP="00451917">
      <w:pPr>
        <w:ind w:left="540" w:hanging="540"/>
        <w:jc w:val="both"/>
        <w:rPr>
          <w:rFonts w:ascii="Arial" w:hAnsi="Arial" w:cs="Arial"/>
          <w:sz w:val="18"/>
          <w:szCs w:val="18"/>
        </w:rPr>
      </w:pPr>
    </w:p>
    <w:tbl>
      <w:tblPr>
        <w:tblW w:w="15768" w:type="dxa"/>
        <w:tblInd w:w="8" w:type="dxa"/>
        <w:tblLayout w:type="fixed"/>
        <w:tblLook w:val="0000" w:firstRow="0" w:lastRow="0" w:firstColumn="0" w:lastColumn="0" w:noHBand="0" w:noVBand="0"/>
      </w:tblPr>
      <w:tblGrid>
        <w:gridCol w:w="4032"/>
        <w:gridCol w:w="1260"/>
        <w:gridCol w:w="1296"/>
        <w:gridCol w:w="1440"/>
        <w:gridCol w:w="1296"/>
        <w:gridCol w:w="1296"/>
        <w:gridCol w:w="1260"/>
        <w:gridCol w:w="1152"/>
        <w:gridCol w:w="1440"/>
        <w:gridCol w:w="1296"/>
      </w:tblGrid>
      <w:tr w:rsidR="00C53041" w:rsidRPr="00794D0F" w14:paraId="38068B76" w14:textId="77777777" w:rsidTr="00C25B35">
        <w:trPr>
          <w:cantSplit/>
        </w:trPr>
        <w:tc>
          <w:tcPr>
            <w:tcW w:w="4032" w:type="dxa"/>
            <w:vAlign w:val="bottom"/>
          </w:tcPr>
          <w:p w14:paraId="1D0AB595" w14:textId="77777777" w:rsidR="00C53041" w:rsidRPr="00794D0F" w:rsidRDefault="00C53041" w:rsidP="0020690B">
            <w:pPr>
              <w:tabs>
                <w:tab w:val="left" w:pos="1342"/>
              </w:tabs>
              <w:rPr>
                <w:rFonts w:ascii="Arial" w:hAnsi="Arial" w:cs="Arial"/>
                <w:b/>
                <w:bCs/>
                <w:sz w:val="16"/>
                <w:szCs w:val="16"/>
              </w:rPr>
            </w:pPr>
          </w:p>
        </w:tc>
        <w:tc>
          <w:tcPr>
            <w:tcW w:w="11736" w:type="dxa"/>
            <w:gridSpan w:val="9"/>
            <w:tcBorders>
              <w:top w:val="single" w:sz="4" w:space="0" w:color="auto"/>
              <w:bottom w:val="single" w:sz="4" w:space="0" w:color="auto"/>
            </w:tcBorders>
            <w:shd w:val="clear" w:color="auto" w:fill="auto"/>
            <w:vAlign w:val="bottom"/>
          </w:tcPr>
          <w:p w14:paraId="6D718BA1" w14:textId="77777777" w:rsidR="00C53041" w:rsidRPr="00794D0F" w:rsidRDefault="00C53041" w:rsidP="0020690B">
            <w:pPr>
              <w:tabs>
                <w:tab w:val="decimal" w:pos="1224"/>
              </w:tabs>
              <w:ind w:right="-72"/>
              <w:jc w:val="center"/>
              <w:rPr>
                <w:rFonts w:ascii="Arial" w:hAnsi="Arial" w:cs="Arial"/>
                <w:b/>
                <w:bCs/>
                <w:spacing w:val="-4"/>
                <w:sz w:val="16"/>
                <w:szCs w:val="16"/>
              </w:rPr>
            </w:pPr>
            <w:r w:rsidRPr="00794D0F">
              <w:rPr>
                <w:rFonts w:ascii="Arial" w:hAnsi="Arial" w:cs="Arial"/>
                <w:b/>
                <w:bCs/>
                <w:sz w:val="16"/>
                <w:szCs w:val="16"/>
              </w:rPr>
              <w:t>Consolidated financial statements</w:t>
            </w:r>
          </w:p>
        </w:tc>
      </w:tr>
      <w:tr w:rsidR="00C53041" w:rsidRPr="00794D0F" w14:paraId="689F10BC" w14:textId="77777777" w:rsidTr="00C25B35">
        <w:trPr>
          <w:cantSplit/>
        </w:trPr>
        <w:tc>
          <w:tcPr>
            <w:tcW w:w="4032" w:type="dxa"/>
            <w:vAlign w:val="bottom"/>
          </w:tcPr>
          <w:p w14:paraId="6E20FDF7" w14:textId="77777777" w:rsidR="00C53041" w:rsidRPr="00794D0F" w:rsidRDefault="00C53041" w:rsidP="0020690B">
            <w:pPr>
              <w:tabs>
                <w:tab w:val="left" w:pos="1342"/>
              </w:tabs>
              <w:rPr>
                <w:rFonts w:ascii="Arial" w:hAnsi="Arial" w:cs="Arial"/>
                <w:b/>
                <w:bCs/>
                <w:sz w:val="16"/>
                <w:szCs w:val="16"/>
              </w:rPr>
            </w:pPr>
          </w:p>
        </w:tc>
        <w:tc>
          <w:tcPr>
            <w:tcW w:w="1260" w:type="dxa"/>
            <w:tcBorders>
              <w:top w:val="single" w:sz="4" w:space="0" w:color="auto"/>
            </w:tcBorders>
            <w:vAlign w:val="bottom"/>
          </w:tcPr>
          <w:p w14:paraId="79BD7533" w14:textId="77777777" w:rsidR="00C53041" w:rsidRPr="00794D0F" w:rsidRDefault="00C53041" w:rsidP="0020690B">
            <w:pPr>
              <w:tabs>
                <w:tab w:val="decimal" w:pos="1062"/>
              </w:tabs>
              <w:ind w:right="-72"/>
              <w:jc w:val="both"/>
              <w:rPr>
                <w:rFonts w:ascii="Arial" w:hAnsi="Arial" w:cs="Arial"/>
                <w:b/>
                <w:bCs/>
                <w:sz w:val="16"/>
                <w:szCs w:val="16"/>
              </w:rPr>
            </w:pPr>
          </w:p>
        </w:tc>
        <w:tc>
          <w:tcPr>
            <w:tcW w:w="1296" w:type="dxa"/>
            <w:tcBorders>
              <w:top w:val="single" w:sz="4" w:space="0" w:color="auto"/>
            </w:tcBorders>
            <w:vAlign w:val="bottom"/>
          </w:tcPr>
          <w:p w14:paraId="74460FC6" w14:textId="77777777" w:rsidR="00C53041" w:rsidRPr="00794D0F" w:rsidRDefault="00C53041" w:rsidP="0020690B">
            <w:pPr>
              <w:tabs>
                <w:tab w:val="decimal" w:pos="1080"/>
              </w:tabs>
              <w:ind w:right="-72"/>
              <w:jc w:val="both"/>
              <w:rPr>
                <w:rFonts w:ascii="Arial" w:hAnsi="Arial" w:cs="Arial"/>
                <w:b/>
                <w:bCs/>
                <w:sz w:val="16"/>
                <w:szCs w:val="16"/>
              </w:rPr>
            </w:pPr>
          </w:p>
        </w:tc>
        <w:tc>
          <w:tcPr>
            <w:tcW w:w="1440" w:type="dxa"/>
            <w:tcBorders>
              <w:top w:val="single" w:sz="4" w:space="0" w:color="auto"/>
            </w:tcBorders>
            <w:vAlign w:val="bottom"/>
          </w:tcPr>
          <w:p w14:paraId="3ED82594" w14:textId="77777777" w:rsidR="00C53041" w:rsidRPr="00794D0F" w:rsidRDefault="00C53041" w:rsidP="0020690B">
            <w:pPr>
              <w:tabs>
                <w:tab w:val="decimal" w:pos="1224"/>
              </w:tabs>
              <w:ind w:right="-72"/>
              <w:jc w:val="both"/>
              <w:rPr>
                <w:rFonts w:ascii="Arial" w:hAnsi="Arial" w:cs="Arial"/>
                <w:b/>
                <w:bCs/>
                <w:sz w:val="16"/>
                <w:szCs w:val="16"/>
              </w:rPr>
            </w:pPr>
            <w:r w:rsidRPr="00794D0F">
              <w:rPr>
                <w:rFonts w:ascii="Arial" w:hAnsi="Arial" w:cs="Arial"/>
                <w:b/>
                <w:bCs/>
                <w:sz w:val="16"/>
                <w:szCs w:val="16"/>
              </w:rPr>
              <w:t>Plant buildings,</w:t>
            </w:r>
          </w:p>
        </w:tc>
        <w:tc>
          <w:tcPr>
            <w:tcW w:w="1296" w:type="dxa"/>
            <w:tcBorders>
              <w:top w:val="single" w:sz="4" w:space="0" w:color="auto"/>
            </w:tcBorders>
            <w:vAlign w:val="bottom"/>
          </w:tcPr>
          <w:p w14:paraId="052661FB" w14:textId="77777777" w:rsidR="00C53041" w:rsidRPr="00794D0F" w:rsidRDefault="00C53041" w:rsidP="0020690B">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96" w:type="dxa"/>
            <w:tcBorders>
              <w:top w:val="single" w:sz="4" w:space="0" w:color="auto"/>
            </w:tcBorders>
          </w:tcPr>
          <w:p w14:paraId="2C898B0A" w14:textId="77777777" w:rsidR="00C53041" w:rsidRPr="00794D0F" w:rsidRDefault="00C53041" w:rsidP="0020690B">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60" w:type="dxa"/>
            <w:tcBorders>
              <w:top w:val="single" w:sz="4" w:space="0" w:color="auto"/>
            </w:tcBorders>
            <w:vAlign w:val="bottom"/>
          </w:tcPr>
          <w:p w14:paraId="33A7C298" w14:textId="77777777" w:rsidR="00C53041" w:rsidRPr="00794D0F" w:rsidRDefault="00C53041" w:rsidP="0020690B">
            <w:pPr>
              <w:pStyle w:val="Heading8"/>
              <w:tabs>
                <w:tab w:val="clear" w:pos="900"/>
                <w:tab w:val="clear" w:pos="1440"/>
                <w:tab w:val="decimal" w:pos="1062"/>
              </w:tabs>
              <w:ind w:left="0" w:right="-72"/>
              <w:jc w:val="both"/>
              <w:rPr>
                <w:rFonts w:ascii="Arial" w:hAnsi="Arial" w:cs="Arial"/>
                <w:sz w:val="16"/>
                <w:szCs w:val="16"/>
                <w:lang w:val="en-GB" w:eastAsia="en-US"/>
              </w:rPr>
            </w:pPr>
          </w:p>
        </w:tc>
        <w:tc>
          <w:tcPr>
            <w:tcW w:w="1152" w:type="dxa"/>
            <w:tcBorders>
              <w:top w:val="single" w:sz="4" w:space="0" w:color="auto"/>
            </w:tcBorders>
            <w:vAlign w:val="bottom"/>
          </w:tcPr>
          <w:p w14:paraId="45E11164" w14:textId="77777777" w:rsidR="00C53041" w:rsidRPr="00794D0F" w:rsidRDefault="00C53041" w:rsidP="0020690B">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tcBorders>
              <w:top w:val="single" w:sz="4" w:space="0" w:color="auto"/>
            </w:tcBorders>
            <w:vAlign w:val="bottom"/>
          </w:tcPr>
          <w:p w14:paraId="666510CD" w14:textId="77777777" w:rsidR="00C53041" w:rsidRPr="00794D0F" w:rsidRDefault="00C53041" w:rsidP="0020690B">
            <w:pPr>
              <w:tabs>
                <w:tab w:val="decimal" w:pos="1224"/>
              </w:tabs>
              <w:ind w:right="-72"/>
              <w:jc w:val="both"/>
              <w:rPr>
                <w:rFonts w:ascii="Arial" w:hAnsi="Arial" w:cs="Arial"/>
                <w:b/>
                <w:bCs/>
                <w:sz w:val="16"/>
                <w:szCs w:val="16"/>
              </w:rPr>
            </w:pPr>
            <w:r w:rsidRPr="00794D0F">
              <w:rPr>
                <w:rFonts w:ascii="Arial" w:hAnsi="Arial" w:cs="Arial"/>
                <w:b/>
                <w:bCs/>
                <w:sz w:val="16"/>
                <w:szCs w:val="16"/>
              </w:rPr>
              <w:t>Assets under</w:t>
            </w:r>
          </w:p>
        </w:tc>
        <w:tc>
          <w:tcPr>
            <w:tcW w:w="1296" w:type="dxa"/>
            <w:tcBorders>
              <w:top w:val="single" w:sz="4" w:space="0" w:color="auto"/>
            </w:tcBorders>
          </w:tcPr>
          <w:p w14:paraId="4E4282C1" w14:textId="77777777" w:rsidR="00C53041" w:rsidRPr="00794D0F" w:rsidRDefault="00C53041" w:rsidP="0020690B">
            <w:pPr>
              <w:tabs>
                <w:tab w:val="decimal" w:pos="1080"/>
              </w:tabs>
              <w:ind w:right="-72"/>
              <w:jc w:val="both"/>
              <w:rPr>
                <w:rFonts w:ascii="Arial" w:hAnsi="Arial" w:cs="Arial"/>
                <w:b/>
                <w:bCs/>
                <w:spacing w:val="-4"/>
                <w:sz w:val="16"/>
                <w:szCs w:val="16"/>
              </w:rPr>
            </w:pPr>
          </w:p>
        </w:tc>
      </w:tr>
      <w:tr w:rsidR="00C53041" w:rsidRPr="00794D0F" w14:paraId="3A781F82" w14:textId="77777777" w:rsidTr="00C25B35">
        <w:trPr>
          <w:cantSplit/>
        </w:trPr>
        <w:tc>
          <w:tcPr>
            <w:tcW w:w="4032" w:type="dxa"/>
            <w:vAlign w:val="bottom"/>
          </w:tcPr>
          <w:p w14:paraId="3951E858" w14:textId="77777777" w:rsidR="00C53041" w:rsidRPr="00794D0F" w:rsidRDefault="00C53041" w:rsidP="0020690B">
            <w:pPr>
              <w:tabs>
                <w:tab w:val="left" w:pos="1342"/>
              </w:tabs>
              <w:rPr>
                <w:rFonts w:ascii="Arial" w:hAnsi="Arial" w:cs="Arial"/>
                <w:b/>
                <w:bCs/>
                <w:sz w:val="16"/>
                <w:szCs w:val="16"/>
              </w:rPr>
            </w:pPr>
          </w:p>
        </w:tc>
        <w:tc>
          <w:tcPr>
            <w:tcW w:w="1260" w:type="dxa"/>
            <w:vAlign w:val="bottom"/>
          </w:tcPr>
          <w:p w14:paraId="622108C9" w14:textId="77777777" w:rsidR="00C53041" w:rsidRPr="00794D0F" w:rsidRDefault="00C53041" w:rsidP="0020690B">
            <w:pPr>
              <w:tabs>
                <w:tab w:val="decimal" w:pos="1062"/>
              </w:tabs>
              <w:ind w:right="-72"/>
              <w:jc w:val="both"/>
              <w:rPr>
                <w:rFonts w:ascii="Arial" w:hAnsi="Arial" w:cs="Arial"/>
                <w:b/>
                <w:bCs/>
                <w:sz w:val="16"/>
                <w:szCs w:val="16"/>
              </w:rPr>
            </w:pPr>
          </w:p>
        </w:tc>
        <w:tc>
          <w:tcPr>
            <w:tcW w:w="1296" w:type="dxa"/>
            <w:vAlign w:val="bottom"/>
          </w:tcPr>
          <w:p w14:paraId="285AE38F" w14:textId="77777777" w:rsidR="00C53041" w:rsidRPr="00794D0F" w:rsidRDefault="00C53041" w:rsidP="0020690B">
            <w:pPr>
              <w:tabs>
                <w:tab w:val="decimal" w:pos="1080"/>
              </w:tabs>
              <w:ind w:right="-72"/>
              <w:jc w:val="both"/>
              <w:rPr>
                <w:rFonts w:ascii="Arial" w:hAnsi="Arial" w:cs="Arial"/>
                <w:b/>
                <w:bCs/>
                <w:sz w:val="16"/>
                <w:szCs w:val="16"/>
              </w:rPr>
            </w:pPr>
          </w:p>
        </w:tc>
        <w:tc>
          <w:tcPr>
            <w:tcW w:w="1440" w:type="dxa"/>
            <w:vAlign w:val="bottom"/>
          </w:tcPr>
          <w:p w14:paraId="41D8A4F0" w14:textId="77777777" w:rsidR="00C53041" w:rsidRPr="00794D0F" w:rsidRDefault="00C53041" w:rsidP="0020690B">
            <w:pPr>
              <w:tabs>
                <w:tab w:val="decimal" w:pos="1224"/>
              </w:tabs>
              <w:ind w:right="-72"/>
              <w:jc w:val="both"/>
              <w:rPr>
                <w:rFonts w:ascii="Arial" w:hAnsi="Arial" w:cs="Arial"/>
                <w:b/>
                <w:bCs/>
                <w:sz w:val="16"/>
                <w:szCs w:val="16"/>
              </w:rPr>
            </w:pPr>
            <w:r w:rsidRPr="00794D0F">
              <w:rPr>
                <w:rFonts w:ascii="Arial" w:hAnsi="Arial" w:cs="Arial"/>
                <w:b/>
                <w:bCs/>
                <w:sz w:val="16"/>
                <w:szCs w:val="16"/>
              </w:rPr>
              <w:t>building</w:t>
            </w:r>
          </w:p>
        </w:tc>
        <w:tc>
          <w:tcPr>
            <w:tcW w:w="1296" w:type="dxa"/>
            <w:vAlign w:val="bottom"/>
          </w:tcPr>
          <w:p w14:paraId="2F3C69AC" w14:textId="77777777" w:rsidR="00C53041" w:rsidRPr="00794D0F" w:rsidRDefault="00C53041" w:rsidP="0020690B">
            <w:pPr>
              <w:tabs>
                <w:tab w:val="decimal" w:pos="1080"/>
              </w:tabs>
              <w:ind w:right="-72"/>
              <w:jc w:val="both"/>
              <w:rPr>
                <w:rFonts w:ascii="Arial" w:hAnsi="Arial" w:cs="Arial"/>
                <w:b/>
                <w:bCs/>
                <w:sz w:val="16"/>
                <w:szCs w:val="16"/>
              </w:rPr>
            </w:pPr>
            <w:r w:rsidRPr="00794D0F">
              <w:rPr>
                <w:rFonts w:ascii="Arial" w:hAnsi="Arial" w:cs="Arial"/>
                <w:b/>
                <w:bCs/>
                <w:sz w:val="16"/>
                <w:szCs w:val="16"/>
              </w:rPr>
              <w:t>Machinery,</w:t>
            </w:r>
          </w:p>
        </w:tc>
        <w:tc>
          <w:tcPr>
            <w:tcW w:w="1296" w:type="dxa"/>
          </w:tcPr>
          <w:p w14:paraId="3BAEC732" w14:textId="104FC2F4" w:rsidR="00C53041" w:rsidRPr="00794D0F" w:rsidRDefault="00C53041"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794D0F">
              <w:rPr>
                <w:rFonts w:ascii="Arial" w:hAnsi="Arial" w:cs="Arial"/>
                <w:b/>
                <w:bCs/>
                <w:sz w:val="16"/>
                <w:szCs w:val="16"/>
                <w:lang w:val="en-GB" w:eastAsia="en-US"/>
              </w:rPr>
              <w:t>Plant</w:t>
            </w:r>
          </w:p>
        </w:tc>
        <w:tc>
          <w:tcPr>
            <w:tcW w:w="1260" w:type="dxa"/>
            <w:vAlign w:val="bottom"/>
          </w:tcPr>
          <w:p w14:paraId="3B1CAF97" w14:textId="77777777" w:rsidR="00C53041" w:rsidRPr="00794D0F" w:rsidRDefault="00C53041" w:rsidP="0020690B">
            <w:pPr>
              <w:pStyle w:val="Heading8"/>
              <w:tabs>
                <w:tab w:val="clear" w:pos="900"/>
                <w:tab w:val="clear" w:pos="1440"/>
                <w:tab w:val="decimal" w:pos="1062"/>
              </w:tabs>
              <w:ind w:left="0" w:right="-72"/>
              <w:jc w:val="both"/>
              <w:rPr>
                <w:rFonts w:ascii="Arial" w:hAnsi="Arial" w:cs="Arial"/>
                <w:b/>
                <w:bCs/>
                <w:sz w:val="16"/>
                <w:szCs w:val="16"/>
                <w:lang w:val="en-GB" w:eastAsia="en-US"/>
              </w:rPr>
            </w:pPr>
            <w:r w:rsidRPr="00794D0F">
              <w:rPr>
                <w:rFonts w:ascii="Arial" w:hAnsi="Arial" w:cs="Arial"/>
                <w:b/>
                <w:bCs/>
                <w:sz w:val="16"/>
                <w:szCs w:val="16"/>
                <w:lang w:val="en-GB" w:eastAsia="en-US"/>
              </w:rPr>
              <w:t>Office</w:t>
            </w:r>
          </w:p>
        </w:tc>
        <w:tc>
          <w:tcPr>
            <w:tcW w:w="1152" w:type="dxa"/>
            <w:vAlign w:val="bottom"/>
          </w:tcPr>
          <w:p w14:paraId="5689194F" w14:textId="77777777" w:rsidR="00C53041" w:rsidRPr="00794D0F" w:rsidRDefault="00C53041" w:rsidP="0020690B">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vAlign w:val="center"/>
          </w:tcPr>
          <w:p w14:paraId="649CC34A" w14:textId="77777777" w:rsidR="00C53041" w:rsidRPr="00794D0F" w:rsidRDefault="00C53041" w:rsidP="0020690B">
            <w:pPr>
              <w:tabs>
                <w:tab w:val="decimal" w:pos="1224"/>
              </w:tabs>
              <w:ind w:right="-72"/>
              <w:jc w:val="both"/>
              <w:rPr>
                <w:rFonts w:ascii="Arial" w:hAnsi="Arial" w:cs="Arial"/>
                <w:b/>
                <w:bCs/>
                <w:sz w:val="16"/>
                <w:szCs w:val="16"/>
              </w:rPr>
            </w:pPr>
            <w:r w:rsidRPr="00794D0F">
              <w:rPr>
                <w:rFonts w:ascii="Arial" w:hAnsi="Arial" w:cs="Arial"/>
                <w:b/>
                <w:bCs/>
                <w:sz w:val="16"/>
                <w:szCs w:val="16"/>
              </w:rPr>
              <w:t>installation</w:t>
            </w:r>
          </w:p>
        </w:tc>
        <w:tc>
          <w:tcPr>
            <w:tcW w:w="1296" w:type="dxa"/>
          </w:tcPr>
          <w:p w14:paraId="6CFCD4AF" w14:textId="77777777" w:rsidR="00C53041" w:rsidRPr="00794D0F" w:rsidRDefault="00C53041" w:rsidP="0020690B">
            <w:pPr>
              <w:tabs>
                <w:tab w:val="decimal" w:pos="1080"/>
              </w:tabs>
              <w:ind w:right="-72"/>
              <w:jc w:val="both"/>
              <w:rPr>
                <w:rFonts w:ascii="Arial" w:hAnsi="Arial" w:cs="Arial"/>
                <w:b/>
                <w:bCs/>
                <w:spacing w:val="-4"/>
                <w:sz w:val="16"/>
                <w:szCs w:val="16"/>
              </w:rPr>
            </w:pPr>
          </w:p>
        </w:tc>
      </w:tr>
      <w:tr w:rsidR="00C53041" w:rsidRPr="00794D0F" w14:paraId="79DC5627" w14:textId="77777777" w:rsidTr="00C25B35">
        <w:trPr>
          <w:cantSplit/>
        </w:trPr>
        <w:tc>
          <w:tcPr>
            <w:tcW w:w="4032" w:type="dxa"/>
            <w:vAlign w:val="bottom"/>
          </w:tcPr>
          <w:p w14:paraId="2D5D814A" w14:textId="77777777" w:rsidR="00C53041" w:rsidRPr="00794D0F" w:rsidRDefault="00C53041" w:rsidP="0020690B">
            <w:pPr>
              <w:tabs>
                <w:tab w:val="left" w:pos="1342"/>
              </w:tabs>
              <w:rPr>
                <w:rFonts w:ascii="Arial" w:hAnsi="Arial" w:cs="Arial"/>
                <w:b/>
                <w:bCs/>
                <w:sz w:val="16"/>
                <w:szCs w:val="16"/>
              </w:rPr>
            </w:pPr>
          </w:p>
        </w:tc>
        <w:tc>
          <w:tcPr>
            <w:tcW w:w="1260" w:type="dxa"/>
            <w:vAlign w:val="bottom"/>
          </w:tcPr>
          <w:p w14:paraId="63A6C075" w14:textId="77777777" w:rsidR="00C53041" w:rsidRPr="00794D0F" w:rsidRDefault="00C53041" w:rsidP="0020690B">
            <w:pPr>
              <w:tabs>
                <w:tab w:val="decimal" w:pos="1062"/>
              </w:tabs>
              <w:ind w:right="-72"/>
              <w:jc w:val="both"/>
              <w:rPr>
                <w:rFonts w:ascii="Arial" w:hAnsi="Arial" w:cs="Arial"/>
                <w:b/>
                <w:bCs/>
                <w:sz w:val="16"/>
                <w:szCs w:val="16"/>
              </w:rPr>
            </w:pPr>
          </w:p>
        </w:tc>
        <w:tc>
          <w:tcPr>
            <w:tcW w:w="1296" w:type="dxa"/>
            <w:vAlign w:val="bottom"/>
          </w:tcPr>
          <w:p w14:paraId="0F323E5F" w14:textId="77777777" w:rsidR="00C53041" w:rsidRPr="00794D0F" w:rsidRDefault="00C53041" w:rsidP="0020690B">
            <w:pPr>
              <w:tabs>
                <w:tab w:val="decimal" w:pos="1080"/>
              </w:tabs>
              <w:ind w:right="-72"/>
              <w:jc w:val="both"/>
              <w:rPr>
                <w:rFonts w:ascii="Arial" w:hAnsi="Arial" w:cs="Arial"/>
                <w:b/>
                <w:bCs/>
                <w:sz w:val="16"/>
                <w:szCs w:val="16"/>
              </w:rPr>
            </w:pPr>
            <w:r w:rsidRPr="00794D0F">
              <w:rPr>
                <w:rFonts w:ascii="Arial" w:hAnsi="Arial" w:cs="Arial"/>
                <w:b/>
                <w:bCs/>
                <w:sz w:val="16"/>
                <w:szCs w:val="16"/>
              </w:rPr>
              <w:t>Land</w:t>
            </w:r>
          </w:p>
        </w:tc>
        <w:tc>
          <w:tcPr>
            <w:tcW w:w="1440" w:type="dxa"/>
            <w:vAlign w:val="bottom"/>
          </w:tcPr>
          <w:p w14:paraId="158F6B47" w14:textId="77777777" w:rsidR="00C53041" w:rsidRPr="00794D0F" w:rsidRDefault="00C53041" w:rsidP="0020690B">
            <w:pPr>
              <w:tabs>
                <w:tab w:val="decimal" w:pos="1224"/>
              </w:tabs>
              <w:ind w:right="-72"/>
              <w:jc w:val="both"/>
              <w:rPr>
                <w:rFonts w:ascii="Arial" w:hAnsi="Arial" w:cs="Arial"/>
                <w:b/>
                <w:bCs/>
                <w:spacing w:val="-10"/>
                <w:sz w:val="16"/>
                <w:szCs w:val="16"/>
              </w:rPr>
            </w:pPr>
            <w:r w:rsidRPr="00794D0F">
              <w:rPr>
                <w:rFonts w:ascii="Arial" w:hAnsi="Arial" w:cs="Arial"/>
                <w:b/>
                <w:bCs/>
                <w:spacing w:val="-10"/>
                <w:sz w:val="16"/>
                <w:szCs w:val="16"/>
              </w:rPr>
              <w:t>improvement and</w:t>
            </w:r>
          </w:p>
        </w:tc>
        <w:tc>
          <w:tcPr>
            <w:tcW w:w="1296" w:type="dxa"/>
            <w:vAlign w:val="bottom"/>
          </w:tcPr>
          <w:p w14:paraId="3A132F14" w14:textId="77777777" w:rsidR="00C53041" w:rsidRPr="00794D0F" w:rsidRDefault="00C53041" w:rsidP="0020690B">
            <w:pPr>
              <w:tabs>
                <w:tab w:val="decimal" w:pos="1080"/>
              </w:tabs>
              <w:ind w:right="-72"/>
              <w:jc w:val="both"/>
              <w:rPr>
                <w:rFonts w:ascii="Arial" w:hAnsi="Arial" w:cs="Arial"/>
                <w:b/>
                <w:bCs/>
                <w:sz w:val="16"/>
                <w:szCs w:val="16"/>
              </w:rPr>
            </w:pPr>
            <w:r w:rsidRPr="00794D0F">
              <w:rPr>
                <w:rFonts w:ascii="Arial" w:hAnsi="Arial" w:cs="Arial"/>
                <w:b/>
                <w:bCs/>
                <w:sz w:val="16"/>
                <w:szCs w:val="16"/>
              </w:rPr>
              <w:t>molds and</w:t>
            </w:r>
          </w:p>
        </w:tc>
        <w:tc>
          <w:tcPr>
            <w:tcW w:w="1296" w:type="dxa"/>
          </w:tcPr>
          <w:p w14:paraId="0D01D328" w14:textId="77777777" w:rsidR="00C53041" w:rsidRPr="00794D0F" w:rsidRDefault="00C53041"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794D0F">
              <w:rPr>
                <w:rFonts w:ascii="Arial" w:hAnsi="Arial" w:cs="Arial"/>
                <w:b/>
                <w:bCs/>
                <w:sz w:val="16"/>
                <w:szCs w:val="16"/>
                <w:lang w:val="en-US" w:eastAsia="en-US"/>
              </w:rPr>
              <w:t>equipment</w:t>
            </w:r>
          </w:p>
        </w:tc>
        <w:tc>
          <w:tcPr>
            <w:tcW w:w="1260" w:type="dxa"/>
          </w:tcPr>
          <w:p w14:paraId="1A0E648C" w14:textId="77777777" w:rsidR="00C53041" w:rsidRPr="00794D0F" w:rsidRDefault="00C53041"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794D0F">
              <w:rPr>
                <w:rFonts w:ascii="Arial" w:hAnsi="Arial" w:cs="Arial"/>
                <w:b/>
                <w:bCs/>
                <w:sz w:val="16"/>
                <w:szCs w:val="16"/>
                <w:lang w:val="en-US" w:eastAsia="en-US"/>
              </w:rPr>
              <w:t>equipment</w:t>
            </w:r>
          </w:p>
        </w:tc>
        <w:tc>
          <w:tcPr>
            <w:tcW w:w="1152" w:type="dxa"/>
            <w:vAlign w:val="bottom"/>
          </w:tcPr>
          <w:p w14:paraId="35341F7C" w14:textId="77777777" w:rsidR="00C53041" w:rsidRPr="00794D0F" w:rsidRDefault="00C53041" w:rsidP="0020690B">
            <w:pPr>
              <w:tabs>
                <w:tab w:val="decimal" w:pos="936"/>
              </w:tabs>
              <w:ind w:right="-72"/>
              <w:jc w:val="both"/>
              <w:rPr>
                <w:rFonts w:ascii="Arial" w:hAnsi="Arial" w:cs="Arial"/>
                <w:b/>
                <w:bCs/>
                <w:sz w:val="16"/>
                <w:szCs w:val="16"/>
              </w:rPr>
            </w:pPr>
            <w:r w:rsidRPr="00794D0F">
              <w:rPr>
                <w:rFonts w:ascii="Arial" w:hAnsi="Arial" w:cs="Arial"/>
                <w:b/>
                <w:bCs/>
                <w:sz w:val="16"/>
                <w:szCs w:val="16"/>
              </w:rPr>
              <w:t>Motor</w:t>
            </w:r>
          </w:p>
        </w:tc>
        <w:tc>
          <w:tcPr>
            <w:tcW w:w="1440" w:type="dxa"/>
            <w:vAlign w:val="bottom"/>
          </w:tcPr>
          <w:p w14:paraId="2BA89C9C" w14:textId="77777777" w:rsidR="00C53041" w:rsidRPr="00794D0F" w:rsidRDefault="00C53041" w:rsidP="0020690B">
            <w:pPr>
              <w:tabs>
                <w:tab w:val="decimal" w:pos="1224"/>
              </w:tabs>
              <w:ind w:right="-72"/>
              <w:jc w:val="both"/>
              <w:rPr>
                <w:rFonts w:ascii="Arial" w:hAnsi="Arial" w:cs="Arial"/>
                <w:b/>
                <w:bCs/>
                <w:spacing w:val="-8"/>
                <w:sz w:val="16"/>
                <w:szCs w:val="16"/>
              </w:rPr>
            </w:pPr>
            <w:r w:rsidRPr="00794D0F">
              <w:rPr>
                <w:rFonts w:ascii="Arial" w:hAnsi="Arial" w:cs="Arial"/>
                <w:b/>
                <w:bCs/>
                <w:spacing w:val="-8"/>
                <w:sz w:val="16"/>
                <w:szCs w:val="16"/>
              </w:rPr>
              <w:t>and construction</w:t>
            </w:r>
          </w:p>
        </w:tc>
        <w:tc>
          <w:tcPr>
            <w:tcW w:w="1296" w:type="dxa"/>
          </w:tcPr>
          <w:p w14:paraId="7E8CC7DD" w14:textId="77777777" w:rsidR="00C53041" w:rsidRPr="00794D0F" w:rsidRDefault="00C53041" w:rsidP="0020690B">
            <w:pPr>
              <w:tabs>
                <w:tab w:val="decimal" w:pos="1080"/>
              </w:tabs>
              <w:ind w:right="-72"/>
              <w:jc w:val="both"/>
              <w:rPr>
                <w:rFonts w:ascii="Arial" w:hAnsi="Arial" w:cs="Arial"/>
                <w:b/>
                <w:bCs/>
                <w:spacing w:val="-4"/>
                <w:sz w:val="16"/>
                <w:szCs w:val="16"/>
              </w:rPr>
            </w:pPr>
          </w:p>
        </w:tc>
      </w:tr>
      <w:tr w:rsidR="00C53041" w:rsidRPr="00794D0F" w14:paraId="70C8F307" w14:textId="77777777" w:rsidTr="00C25B35">
        <w:trPr>
          <w:cantSplit/>
        </w:trPr>
        <w:tc>
          <w:tcPr>
            <w:tcW w:w="4032" w:type="dxa"/>
            <w:vAlign w:val="center"/>
          </w:tcPr>
          <w:p w14:paraId="14E21387" w14:textId="77777777" w:rsidR="00C53041" w:rsidRPr="00794D0F" w:rsidRDefault="00C53041" w:rsidP="0020690B">
            <w:pPr>
              <w:tabs>
                <w:tab w:val="left" w:pos="1342"/>
              </w:tabs>
              <w:rPr>
                <w:rFonts w:ascii="Arial" w:hAnsi="Arial" w:cs="Arial"/>
                <w:b/>
                <w:bCs/>
                <w:sz w:val="16"/>
                <w:szCs w:val="16"/>
              </w:rPr>
            </w:pPr>
          </w:p>
        </w:tc>
        <w:tc>
          <w:tcPr>
            <w:tcW w:w="1260" w:type="dxa"/>
            <w:vAlign w:val="bottom"/>
          </w:tcPr>
          <w:p w14:paraId="534C687D" w14:textId="77777777" w:rsidR="00C53041" w:rsidRPr="00794D0F" w:rsidRDefault="00C53041" w:rsidP="0020690B">
            <w:pPr>
              <w:tabs>
                <w:tab w:val="decimal" w:pos="1062"/>
              </w:tabs>
              <w:ind w:right="-72"/>
              <w:jc w:val="both"/>
              <w:rPr>
                <w:rFonts w:ascii="Arial" w:hAnsi="Arial" w:cs="Arial"/>
                <w:b/>
                <w:bCs/>
                <w:sz w:val="16"/>
                <w:szCs w:val="16"/>
              </w:rPr>
            </w:pPr>
            <w:r w:rsidRPr="00794D0F">
              <w:rPr>
                <w:rFonts w:ascii="Arial" w:hAnsi="Arial" w:cs="Arial"/>
                <w:b/>
                <w:bCs/>
                <w:sz w:val="16"/>
                <w:szCs w:val="16"/>
              </w:rPr>
              <w:t>Land</w:t>
            </w:r>
          </w:p>
        </w:tc>
        <w:tc>
          <w:tcPr>
            <w:tcW w:w="1296" w:type="dxa"/>
            <w:vAlign w:val="center"/>
          </w:tcPr>
          <w:p w14:paraId="355165A4" w14:textId="77777777" w:rsidR="00C53041" w:rsidRPr="00794D0F" w:rsidRDefault="00C53041" w:rsidP="0020690B">
            <w:pPr>
              <w:tabs>
                <w:tab w:val="decimal" w:pos="1080"/>
              </w:tabs>
              <w:ind w:right="-72"/>
              <w:jc w:val="both"/>
              <w:rPr>
                <w:rFonts w:ascii="Arial" w:hAnsi="Arial" w:cs="Arial"/>
                <w:b/>
                <w:bCs/>
                <w:sz w:val="16"/>
                <w:szCs w:val="16"/>
              </w:rPr>
            </w:pPr>
            <w:r w:rsidRPr="00794D0F">
              <w:rPr>
                <w:rFonts w:ascii="Arial" w:hAnsi="Arial" w:cs="Arial"/>
                <w:b/>
                <w:bCs/>
                <w:sz w:val="16"/>
                <w:szCs w:val="16"/>
              </w:rPr>
              <w:t>improvement</w:t>
            </w:r>
          </w:p>
        </w:tc>
        <w:tc>
          <w:tcPr>
            <w:tcW w:w="1440" w:type="dxa"/>
            <w:vAlign w:val="center"/>
          </w:tcPr>
          <w:p w14:paraId="0EB52371" w14:textId="77777777" w:rsidR="00C53041" w:rsidRPr="00794D0F" w:rsidRDefault="00C53041" w:rsidP="0020690B">
            <w:pPr>
              <w:tabs>
                <w:tab w:val="decimal" w:pos="1224"/>
              </w:tabs>
              <w:ind w:left="-55" w:right="-72"/>
              <w:jc w:val="both"/>
              <w:rPr>
                <w:rFonts w:ascii="Arial" w:hAnsi="Arial" w:cs="Arial"/>
                <w:b/>
                <w:bCs/>
                <w:sz w:val="16"/>
                <w:szCs w:val="16"/>
              </w:rPr>
            </w:pPr>
            <w:r w:rsidRPr="00794D0F">
              <w:rPr>
                <w:rFonts w:ascii="Arial" w:hAnsi="Arial" w:cs="Arial"/>
                <w:b/>
                <w:bCs/>
                <w:sz w:val="16"/>
                <w:szCs w:val="16"/>
              </w:rPr>
              <w:t>utilities systems</w:t>
            </w:r>
          </w:p>
        </w:tc>
        <w:tc>
          <w:tcPr>
            <w:tcW w:w="1296" w:type="dxa"/>
            <w:vAlign w:val="center"/>
          </w:tcPr>
          <w:p w14:paraId="561D57E1" w14:textId="77777777" w:rsidR="00C53041" w:rsidRPr="00794D0F" w:rsidRDefault="00C53041" w:rsidP="0020690B">
            <w:pPr>
              <w:tabs>
                <w:tab w:val="decimal" w:pos="1080"/>
              </w:tabs>
              <w:ind w:right="-72"/>
              <w:jc w:val="both"/>
              <w:rPr>
                <w:rFonts w:ascii="Arial" w:hAnsi="Arial" w:cs="Arial"/>
                <w:b/>
                <w:bCs/>
                <w:sz w:val="16"/>
                <w:szCs w:val="16"/>
              </w:rPr>
            </w:pPr>
            <w:r w:rsidRPr="00794D0F">
              <w:rPr>
                <w:rFonts w:ascii="Arial" w:hAnsi="Arial" w:cs="Arial"/>
                <w:b/>
                <w:bCs/>
                <w:sz w:val="16"/>
                <w:szCs w:val="16"/>
              </w:rPr>
              <w:t>equipment</w:t>
            </w:r>
          </w:p>
        </w:tc>
        <w:tc>
          <w:tcPr>
            <w:tcW w:w="1296" w:type="dxa"/>
          </w:tcPr>
          <w:p w14:paraId="3EC1248F" w14:textId="77777777" w:rsidR="00C53041" w:rsidRPr="00794D0F" w:rsidRDefault="00C53041"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794D0F">
              <w:rPr>
                <w:rFonts w:ascii="Arial" w:hAnsi="Arial" w:cs="Arial"/>
                <w:b/>
                <w:bCs/>
                <w:sz w:val="16"/>
                <w:szCs w:val="16"/>
                <w:lang w:val="en-GB" w:eastAsia="en-US"/>
              </w:rPr>
              <w:t>and tools</w:t>
            </w:r>
          </w:p>
        </w:tc>
        <w:tc>
          <w:tcPr>
            <w:tcW w:w="1260" w:type="dxa"/>
          </w:tcPr>
          <w:p w14:paraId="12A46947" w14:textId="77777777" w:rsidR="00C53041" w:rsidRPr="00794D0F" w:rsidRDefault="00C53041"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794D0F">
              <w:rPr>
                <w:rFonts w:ascii="Arial" w:hAnsi="Arial" w:cs="Arial"/>
                <w:b/>
                <w:bCs/>
                <w:sz w:val="16"/>
                <w:szCs w:val="16"/>
                <w:lang w:val="en-GB" w:eastAsia="en-US"/>
              </w:rPr>
              <w:t>and tools</w:t>
            </w:r>
          </w:p>
        </w:tc>
        <w:tc>
          <w:tcPr>
            <w:tcW w:w="1152" w:type="dxa"/>
            <w:vAlign w:val="center"/>
          </w:tcPr>
          <w:p w14:paraId="48678EC7" w14:textId="77777777" w:rsidR="00C53041" w:rsidRPr="00794D0F" w:rsidRDefault="00C53041" w:rsidP="0020690B">
            <w:pPr>
              <w:pStyle w:val="Heading6"/>
              <w:tabs>
                <w:tab w:val="clear" w:pos="360"/>
                <w:tab w:val="clear" w:pos="1440"/>
                <w:tab w:val="clear" w:pos="2880"/>
                <w:tab w:val="decimal" w:pos="936"/>
              </w:tabs>
              <w:spacing w:line="240" w:lineRule="auto"/>
              <w:ind w:right="-72"/>
              <w:jc w:val="both"/>
              <w:rPr>
                <w:rFonts w:ascii="Arial" w:hAnsi="Arial" w:cs="Arial"/>
                <w:b/>
                <w:bCs/>
                <w:sz w:val="16"/>
                <w:szCs w:val="16"/>
                <w:lang w:val="en-GB" w:eastAsia="en-US"/>
              </w:rPr>
            </w:pPr>
            <w:r w:rsidRPr="00794D0F">
              <w:rPr>
                <w:rFonts w:ascii="Arial" w:hAnsi="Arial" w:cs="Arial"/>
                <w:b/>
                <w:bCs/>
                <w:sz w:val="16"/>
                <w:szCs w:val="16"/>
                <w:lang w:val="en-GB" w:eastAsia="en-US"/>
              </w:rPr>
              <w:t>vehicles</w:t>
            </w:r>
          </w:p>
        </w:tc>
        <w:tc>
          <w:tcPr>
            <w:tcW w:w="1440" w:type="dxa"/>
            <w:vAlign w:val="center"/>
          </w:tcPr>
          <w:p w14:paraId="47DD34CB" w14:textId="77777777" w:rsidR="00C53041" w:rsidRPr="00794D0F" w:rsidRDefault="00C53041" w:rsidP="0020690B">
            <w:pPr>
              <w:tabs>
                <w:tab w:val="decimal" w:pos="1224"/>
              </w:tabs>
              <w:ind w:right="-72"/>
              <w:jc w:val="both"/>
              <w:rPr>
                <w:rFonts w:ascii="Arial" w:hAnsi="Arial" w:cs="Arial"/>
                <w:b/>
                <w:bCs/>
                <w:sz w:val="16"/>
                <w:szCs w:val="16"/>
              </w:rPr>
            </w:pPr>
            <w:r w:rsidRPr="00794D0F">
              <w:rPr>
                <w:rFonts w:ascii="Arial" w:hAnsi="Arial" w:cs="Arial"/>
                <w:b/>
                <w:bCs/>
                <w:sz w:val="16"/>
                <w:szCs w:val="16"/>
              </w:rPr>
              <w:t>in progress</w:t>
            </w:r>
          </w:p>
        </w:tc>
        <w:tc>
          <w:tcPr>
            <w:tcW w:w="1296" w:type="dxa"/>
            <w:vAlign w:val="center"/>
          </w:tcPr>
          <w:p w14:paraId="0C3F3B0C" w14:textId="77777777" w:rsidR="00C53041" w:rsidRPr="00794D0F" w:rsidRDefault="00C53041" w:rsidP="0020690B">
            <w:pPr>
              <w:tabs>
                <w:tab w:val="decimal" w:pos="1080"/>
              </w:tabs>
              <w:ind w:right="-72"/>
              <w:jc w:val="both"/>
              <w:rPr>
                <w:rFonts w:ascii="Arial" w:hAnsi="Arial" w:cs="Arial"/>
                <w:b/>
                <w:bCs/>
                <w:sz w:val="16"/>
                <w:szCs w:val="16"/>
              </w:rPr>
            </w:pPr>
            <w:r w:rsidRPr="00794D0F">
              <w:rPr>
                <w:rFonts w:ascii="Arial" w:hAnsi="Arial" w:cs="Arial"/>
                <w:b/>
                <w:bCs/>
                <w:sz w:val="16"/>
                <w:szCs w:val="16"/>
              </w:rPr>
              <w:t>Total</w:t>
            </w:r>
          </w:p>
        </w:tc>
      </w:tr>
      <w:tr w:rsidR="00C53041" w:rsidRPr="00794D0F" w14:paraId="7229F14E" w14:textId="77777777" w:rsidTr="00C25B35">
        <w:trPr>
          <w:cantSplit/>
        </w:trPr>
        <w:tc>
          <w:tcPr>
            <w:tcW w:w="4032" w:type="dxa"/>
            <w:vAlign w:val="bottom"/>
          </w:tcPr>
          <w:p w14:paraId="6820522B" w14:textId="77777777" w:rsidR="00C53041" w:rsidRPr="00794D0F" w:rsidRDefault="00C53041" w:rsidP="0020690B">
            <w:pPr>
              <w:tabs>
                <w:tab w:val="left" w:pos="1342"/>
              </w:tabs>
              <w:rPr>
                <w:rFonts w:ascii="Arial" w:hAnsi="Arial" w:cs="Arial"/>
                <w:b/>
                <w:bCs/>
                <w:sz w:val="16"/>
                <w:szCs w:val="16"/>
              </w:rPr>
            </w:pPr>
          </w:p>
        </w:tc>
        <w:tc>
          <w:tcPr>
            <w:tcW w:w="1260" w:type="dxa"/>
            <w:tcBorders>
              <w:bottom w:val="single" w:sz="4" w:space="0" w:color="auto"/>
            </w:tcBorders>
            <w:vAlign w:val="bottom"/>
          </w:tcPr>
          <w:p w14:paraId="1FCA60E1" w14:textId="77777777" w:rsidR="00C53041" w:rsidRPr="00794D0F" w:rsidRDefault="00C53041" w:rsidP="0020690B">
            <w:pPr>
              <w:tabs>
                <w:tab w:val="decimal" w:pos="1062"/>
              </w:tabs>
              <w:ind w:right="-72"/>
              <w:jc w:val="both"/>
              <w:rPr>
                <w:rFonts w:ascii="Arial" w:hAnsi="Arial" w:cs="Arial"/>
                <w:b/>
                <w:bCs/>
                <w:sz w:val="16"/>
                <w:szCs w:val="16"/>
              </w:rPr>
            </w:pPr>
            <w:r w:rsidRPr="00794D0F">
              <w:rPr>
                <w:rFonts w:ascii="Arial" w:hAnsi="Arial" w:cs="Arial"/>
                <w:b/>
                <w:bCs/>
                <w:sz w:val="16"/>
                <w:szCs w:val="16"/>
              </w:rPr>
              <w:t>Baht</w:t>
            </w:r>
          </w:p>
        </w:tc>
        <w:tc>
          <w:tcPr>
            <w:tcW w:w="1296" w:type="dxa"/>
            <w:tcBorders>
              <w:bottom w:val="single" w:sz="4" w:space="0" w:color="auto"/>
            </w:tcBorders>
            <w:vAlign w:val="bottom"/>
          </w:tcPr>
          <w:p w14:paraId="31F355DB" w14:textId="77777777" w:rsidR="00C53041" w:rsidRPr="00794D0F" w:rsidRDefault="00C53041" w:rsidP="0020690B">
            <w:pPr>
              <w:tabs>
                <w:tab w:val="decimal" w:pos="1080"/>
              </w:tabs>
              <w:ind w:right="-72"/>
              <w:jc w:val="both"/>
              <w:rPr>
                <w:rFonts w:ascii="Arial" w:hAnsi="Arial" w:cs="Arial"/>
                <w:b/>
                <w:bCs/>
                <w:sz w:val="16"/>
                <w:szCs w:val="16"/>
              </w:rPr>
            </w:pPr>
            <w:r w:rsidRPr="00794D0F">
              <w:rPr>
                <w:rFonts w:ascii="Arial" w:hAnsi="Arial" w:cs="Arial"/>
                <w:b/>
                <w:bCs/>
                <w:sz w:val="16"/>
                <w:szCs w:val="16"/>
              </w:rPr>
              <w:t>Baht</w:t>
            </w:r>
          </w:p>
        </w:tc>
        <w:tc>
          <w:tcPr>
            <w:tcW w:w="1440" w:type="dxa"/>
            <w:tcBorders>
              <w:bottom w:val="single" w:sz="4" w:space="0" w:color="auto"/>
            </w:tcBorders>
            <w:vAlign w:val="bottom"/>
          </w:tcPr>
          <w:p w14:paraId="5F317C49" w14:textId="77777777" w:rsidR="00C53041" w:rsidRPr="00794D0F" w:rsidRDefault="00C53041" w:rsidP="0020690B">
            <w:pPr>
              <w:tabs>
                <w:tab w:val="decimal" w:pos="1224"/>
              </w:tabs>
              <w:ind w:right="-72"/>
              <w:jc w:val="both"/>
              <w:rPr>
                <w:rFonts w:ascii="Arial" w:hAnsi="Arial" w:cs="Arial"/>
                <w:b/>
                <w:bCs/>
                <w:sz w:val="16"/>
                <w:szCs w:val="16"/>
              </w:rPr>
            </w:pPr>
            <w:r w:rsidRPr="00794D0F">
              <w:rPr>
                <w:rFonts w:ascii="Arial" w:hAnsi="Arial" w:cs="Arial"/>
                <w:b/>
                <w:bCs/>
                <w:sz w:val="16"/>
                <w:szCs w:val="16"/>
              </w:rPr>
              <w:t>Baht</w:t>
            </w:r>
          </w:p>
        </w:tc>
        <w:tc>
          <w:tcPr>
            <w:tcW w:w="1296" w:type="dxa"/>
            <w:tcBorders>
              <w:bottom w:val="single" w:sz="4" w:space="0" w:color="auto"/>
            </w:tcBorders>
            <w:vAlign w:val="bottom"/>
          </w:tcPr>
          <w:p w14:paraId="0879F289" w14:textId="77777777" w:rsidR="00C53041" w:rsidRPr="00794D0F" w:rsidRDefault="00C53041" w:rsidP="0020690B">
            <w:pPr>
              <w:tabs>
                <w:tab w:val="decimal" w:pos="1080"/>
              </w:tabs>
              <w:ind w:right="-72"/>
              <w:jc w:val="both"/>
              <w:rPr>
                <w:rFonts w:ascii="Arial" w:hAnsi="Arial" w:cs="Arial"/>
                <w:b/>
                <w:bCs/>
                <w:sz w:val="16"/>
                <w:szCs w:val="16"/>
              </w:rPr>
            </w:pPr>
            <w:r w:rsidRPr="00794D0F">
              <w:rPr>
                <w:rFonts w:ascii="Arial" w:hAnsi="Arial" w:cs="Arial"/>
                <w:b/>
                <w:bCs/>
                <w:sz w:val="16"/>
                <w:szCs w:val="16"/>
              </w:rPr>
              <w:t>Baht</w:t>
            </w:r>
          </w:p>
        </w:tc>
        <w:tc>
          <w:tcPr>
            <w:tcW w:w="1296" w:type="dxa"/>
            <w:tcBorders>
              <w:bottom w:val="single" w:sz="4" w:space="0" w:color="auto"/>
            </w:tcBorders>
            <w:vAlign w:val="bottom"/>
          </w:tcPr>
          <w:p w14:paraId="495A2878" w14:textId="77777777" w:rsidR="00C53041" w:rsidRPr="00794D0F" w:rsidRDefault="00C53041" w:rsidP="0020690B">
            <w:pPr>
              <w:tabs>
                <w:tab w:val="decimal" w:pos="1080"/>
              </w:tabs>
              <w:ind w:right="-72"/>
              <w:jc w:val="both"/>
              <w:rPr>
                <w:rFonts w:ascii="Arial" w:hAnsi="Arial" w:cs="Arial"/>
                <w:b/>
                <w:bCs/>
                <w:sz w:val="16"/>
                <w:szCs w:val="16"/>
              </w:rPr>
            </w:pPr>
            <w:r w:rsidRPr="00794D0F">
              <w:rPr>
                <w:rFonts w:ascii="Arial" w:hAnsi="Arial" w:cs="Arial"/>
                <w:b/>
                <w:bCs/>
                <w:sz w:val="16"/>
                <w:szCs w:val="16"/>
              </w:rPr>
              <w:t>Baht</w:t>
            </w:r>
          </w:p>
        </w:tc>
        <w:tc>
          <w:tcPr>
            <w:tcW w:w="1260" w:type="dxa"/>
            <w:tcBorders>
              <w:bottom w:val="single" w:sz="4" w:space="0" w:color="auto"/>
            </w:tcBorders>
            <w:vAlign w:val="bottom"/>
          </w:tcPr>
          <w:p w14:paraId="22CF4E00" w14:textId="77777777" w:rsidR="00C53041" w:rsidRPr="00794D0F" w:rsidRDefault="00C53041" w:rsidP="0020690B">
            <w:pPr>
              <w:tabs>
                <w:tab w:val="decimal" w:pos="1062"/>
              </w:tabs>
              <w:ind w:right="-72"/>
              <w:jc w:val="both"/>
              <w:rPr>
                <w:rFonts w:ascii="Arial" w:hAnsi="Arial" w:cs="Arial"/>
                <w:b/>
                <w:bCs/>
                <w:sz w:val="16"/>
                <w:szCs w:val="16"/>
              </w:rPr>
            </w:pPr>
            <w:r w:rsidRPr="00794D0F">
              <w:rPr>
                <w:rFonts w:ascii="Arial" w:hAnsi="Arial" w:cs="Arial"/>
                <w:b/>
                <w:bCs/>
                <w:sz w:val="16"/>
                <w:szCs w:val="16"/>
              </w:rPr>
              <w:t>Baht</w:t>
            </w:r>
          </w:p>
        </w:tc>
        <w:tc>
          <w:tcPr>
            <w:tcW w:w="1152" w:type="dxa"/>
            <w:tcBorders>
              <w:bottom w:val="single" w:sz="4" w:space="0" w:color="auto"/>
            </w:tcBorders>
            <w:vAlign w:val="bottom"/>
          </w:tcPr>
          <w:p w14:paraId="05F017A4" w14:textId="77777777" w:rsidR="00C53041" w:rsidRPr="00794D0F" w:rsidRDefault="00C53041" w:rsidP="0020690B">
            <w:pPr>
              <w:tabs>
                <w:tab w:val="decimal" w:pos="936"/>
              </w:tabs>
              <w:ind w:right="-72"/>
              <w:jc w:val="both"/>
              <w:rPr>
                <w:rFonts w:ascii="Arial" w:hAnsi="Arial" w:cs="Arial"/>
                <w:b/>
                <w:bCs/>
                <w:sz w:val="16"/>
                <w:szCs w:val="16"/>
              </w:rPr>
            </w:pPr>
            <w:r w:rsidRPr="00794D0F">
              <w:rPr>
                <w:rFonts w:ascii="Arial" w:hAnsi="Arial" w:cs="Arial"/>
                <w:b/>
                <w:bCs/>
                <w:sz w:val="16"/>
                <w:szCs w:val="16"/>
              </w:rPr>
              <w:t>Baht</w:t>
            </w:r>
          </w:p>
        </w:tc>
        <w:tc>
          <w:tcPr>
            <w:tcW w:w="1440" w:type="dxa"/>
            <w:tcBorders>
              <w:bottom w:val="single" w:sz="4" w:space="0" w:color="auto"/>
            </w:tcBorders>
            <w:vAlign w:val="bottom"/>
          </w:tcPr>
          <w:p w14:paraId="66C7A68C" w14:textId="77777777" w:rsidR="00C53041" w:rsidRPr="00794D0F" w:rsidRDefault="00C53041" w:rsidP="0020690B">
            <w:pPr>
              <w:tabs>
                <w:tab w:val="decimal" w:pos="1224"/>
              </w:tabs>
              <w:ind w:right="-72"/>
              <w:jc w:val="both"/>
              <w:rPr>
                <w:rFonts w:ascii="Arial" w:hAnsi="Arial" w:cs="Arial"/>
                <w:b/>
                <w:bCs/>
                <w:sz w:val="16"/>
                <w:szCs w:val="16"/>
              </w:rPr>
            </w:pPr>
            <w:r w:rsidRPr="00794D0F">
              <w:rPr>
                <w:rFonts w:ascii="Arial" w:hAnsi="Arial" w:cs="Arial"/>
                <w:b/>
                <w:bCs/>
                <w:sz w:val="16"/>
                <w:szCs w:val="16"/>
              </w:rPr>
              <w:t>Baht</w:t>
            </w:r>
          </w:p>
        </w:tc>
        <w:tc>
          <w:tcPr>
            <w:tcW w:w="1296" w:type="dxa"/>
            <w:tcBorders>
              <w:bottom w:val="single" w:sz="4" w:space="0" w:color="auto"/>
            </w:tcBorders>
            <w:vAlign w:val="bottom"/>
          </w:tcPr>
          <w:p w14:paraId="144D3D00" w14:textId="77777777" w:rsidR="00C53041" w:rsidRPr="00794D0F" w:rsidRDefault="00C53041" w:rsidP="0020690B">
            <w:pPr>
              <w:tabs>
                <w:tab w:val="decimal" w:pos="1080"/>
              </w:tabs>
              <w:ind w:right="-72"/>
              <w:jc w:val="both"/>
              <w:rPr>
                <w:rFonts w:ascii="Arial" w:hAnsi="Arial" w:cs="Arial"/>
                <w:b/>
                <w:bCs/>
                <w:sz w:val="16"/>
                <w:szCs w:val="16"/>
              </w:rPr>
            </w:pPr>
            <w:r w:rsidRPr="00794D0F">
              <w:rPr>
                <w:rFonts w:ascii="Arial" w:hAnsi="Arial" w:cs="Arial"/>
                <w:b/>
                <w:bCs/>
                <w:sz w:val="16"/>
                <w:szCs w:val="16"/>
              </w:rPr>
              <w:t>Baht</w:t>
            </w:r>
          </w:p>
        </w:tc>
      </w:tr>
      <w:tr w:rsidR="00C53041" w:rsidRPr="00794D0F" w14:paraId="43406254" w14:textId="77777777" w:rsidTr="00C25B35">
        <w:trPr>
          <w:cantSplit/>
        </w:trPr>
        <w:tc>
          <w:tcPr>
            <w:tcW w:w="4032" w:type="dxa"/>
            <w:vAlign w:val="bottom"/>
          </w:tcPr>
          <w:p w14:paraId="4E1B220A" w14:textId="77777777" w:rsidR="00C53041" w:rsidRPr="00794D0F" w:rsidRDefault="00C53041" w:rsidP="0020690B">
            <w:pPr>
              <w:tabs>
                <w:tab w:val="left" w:pos="1342"/>
              </w:tabs>
              <w:rPr>
                <w:rFonts w:ascii="Arial" w:hAnsi="Arial" w:cs="Arial"/>
                <w:b/>
                <w:bCs/>
                <w:sz w:val="16"/>
                <w:szCs w:val="16"/>
              </w:rPr>
            </w:pPr>
          </w:p>
        </w:tc>
        <w:tc>
          <w:tcPr>
            <w:tcW w:w="1260" w:type="dxa"/>
            <w:tcBorders>
              <w:top w:val="single" w:sz="4" w:space="0" w:color="auto"/>
            </w:tcBorders>
            <w:vAlign w:val="bottom"/>
          </w:tcPr>
          <w:p w14:paraId="4AAAF25A" w14:textId="77777777" w:rsidR="00C53041" w:rsidRPr="00794D0F" w:rsidRDefault="00C53041" w:rsidP="0020690B">
            <w:pPr>
              <w:tabs>
                <w:tab w:val="decimal" w:pos="1062"/>
              </w:tabs>
              <w:ind w:right="-72"/>
              <w:jc w:val="both"/>
              <w:rPr>
                <w:rFonts w:ascii="Arial" w:hAnsi="Arial" w:cs="Arial"/>
                <w:sz w:val="16"/>
                <w:szCs w:val="16"/>
              </w:rPr>
            </w:pPr>
          </w:p>
        </w:tc>
        <w:tc>
          <w:tcPr>
            <w:tcW w:w="1296" w:type="dxa"/>
            <w:tcBorders>
              <w:top w:val="single" w:sz="4" w:space="0" w:color="auto"/>
            </w:tcBorders>
            <w:vAlign w:val="bottom"/>
          </w:tcPr>
          <w:p w14:paraId="1B2044E3" w14:textId="77777777" w:rsidR="00C53041" w:rsidRPr="00794D0F" w:rsidRDefault="00C53041" w:rsidP="0006200D">
            <w:pPr>
              <w:tabs>
                <w:tab w:val="decimal" w:pos="1080"/>
              </w:tabs>
              <w:ind w:right="-72"/>
              <w:jc w:val="both"/>
              <w:rPr>
                <w:rFonts w:ascii="Arial" w:hAnsi="Arial" w:cs="Arial"/>
                <w:sz w:val="16"/>
                <w:szCs w:val="16"/>
              </w:rPr>
            </w:pPr>
          </w:p>
        </w:tc>
        <w:tc>
          <w:tcPr>
            <w:tcW w:w="1440" w:type="dxa"/>
            <w:tcBorders>
              <w:top w:val="single" w:sz="4" w:space="0" w:color="auto"/>
            </w:tcBorders>
            <w:vAlign w:val="bottom"/>
          </w:tcPr>
          <w:p w14:paraId="3FFF68F2" w14:textId="77777777" w:rsidR="00C53041" w:rsidRPr="00794D0F" w:rsidRDefault="00C53041" w:rsidP="0020690B">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4469D365" w14:textId="77777777" w:rsidR="00C53041" w:rsidRPr="00794D0F" w:rsidRDefault="00C53041" w:rsidP="0020690B">
            <w:pPr>
              <w:tabs>
                <w:tab w:val="decimal" w:pos="1080"/>
              </w:tabs>
              <w:ind w:right="-72"/>
              <w:jc w:val="both"/>
              <w:rPr>
                <w:rFonts w:ascii="Arial" w:hAnsi="Arial" w:cs="Arial"/>
                <w:sz w:val="16"/>
                <w:szCs w:val="16"/>
              </w:rPr>
            </w:pPr>
          </w:p>
        </w:tc>
        <w:tc>
          <w:tcPr>
            <w:tcW w:w="1296" w:type="dxa"/>
            <w:tcBorders>
              <w:top w:val="single" w:sz="4" w:space="0" w:color="auto"/>
            </w:tcBorders>
            <w:vAlign w:val="bottom"/>
          </w:tcPr>
          <w:p w14:paraId="2ADFAE79" w14:textId="77777777" w:rsidR="00C53041" w:rsidRPr="00794D0F" w:rsidRDefault="00C53041" w:rsidP="0020690B">
            <w:pPr>
              <w:tabs>
                <w:tab w:val="decimal" w:pos="1080"/>
              </w:tabs>
              <w:ind w:right="-72"/>
              <w:jc w:val="both"/>
              <w:rPr>
                <w:rFonts w:ascii="Arial" w:hAnsi="Arial" w:cs="Arial"/>
                <w:sz w:val="16"/>
                <w:szCs w:val="16"/>
              </w:rPr>
            </w:pPr>
          </w:p>
        </w:tc>
        <w:tc>
          <w:tcPr>
            <w:tcW w:w="1260" w:type="dxa"/>
            <w:tcBorders>
              <w:top w:val="single" w:sz="4" w:space="0" w:color="auto"/>
            </w:tcBorders>
            <w:vAlign w:val="bottom"/>
          </w:tcPr>
          <w:p w14:paraId="62351732" w14:textId="77777777" w:rsidR="00C53041" w:rsidRPr="00794D0F" w:rsidRDefault="00C53041" w:rsidP="0020690B">
            <w:pPr>
              <w:tabs>
                <w:tab w:val="decimal" w:pos="1051"/>
              </w:tabs>
              <w:ind w:right="-72"/>
              <w:jc w:val="both"/>
              <w:rPr>
                <w:rFonts w:ascii="Arial" w:hAnsi="Arial" w:cs="Arial"/>
                <w:sz w:val="16"/>
                <w:szCs w:val="16"/>
              </w:rPr>
            </w:pPr>
          </w:p>
        </w:tc>
        <w:tc>
          <w:tcPr>
            <w:tcW w:w="1152" w:type="dxa"/>
            <w:tcBorders>
              <w:top w:val="single" w:sz="4" w:space="0" w:color="auto"/>
            </w:tcBorders>
            <w:vAlign w:val="bottom"/>
          </w:tcPr>
          <w:p w14:paraId="29C7BEB2" w14:textId="77777777" w:rsidR="00C53041" w:rsidRPr="00794D0F" w:rsidRDefault="00C53041" w:rsidP="0020690B">
            <w:pPr>
              <w:tabs>
                <w:tab w:val="decimal" w:pos="936"/>
              </w:tabs>
              <w:ind w:right="-72"/>
              <w:jc w:val="both"/>
              <w:rPr>
                <w:rFonts w:ascii="Arial" w:hAnsi="Arial" w:cs="Arial"/>
                <w:sz w:val="16"/>
                <w:szCs w:val="16"/>
              </w:rPr>
            </w:pPr>
          </w:p>
        </w:tc>
        <w:tc>
          <w:tcPr>
            <w:tcW w:w="1440" w:type="dxa"/>
            <w:tcBorders>
              <w:top w:val="single" w:sz="4" w:space="0" w:color="auto"/>
            </w:tcBorders>
            <w:vAlign w:val="bottom"/>
          </w:tcPr>
          <w:p w14:paraId="6EEB6ADC" w14:textId="77777777" w:rsidR="00C53041" w:rsidRPr="00794D0F" w:rsidRDefault="00C53041" w:rsidP="0020690B">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586F5C9A" w14:textId="77777777" w:rsidR="00C53041" w:rsidRPr="00794D0F" w:rsidRDefault="00C53041" w:rsidP="0020690B">
            <w:pPr>
              <w:tabs>
                <w:tab w:val="decimal" w:pos="1080"/>
              </w:tabs>
              <w:ind w:right="-72"/>
              <w:jc w:val="both"/>
              <w:rPr>
                <w:rFonts w:ascii="Arial" w:hAnsi="Arial" w:cs="Arial"/>
                <w:spacing w:val="-4"/>
                <w:sz w:val="16"/>
                <w:szCs w:val="16"/>
              </w:rPr>
            </w:pPr>
          </w:p>
        </w:tc>
      </w:tr>
      <w:tr w:rsidR="00C53041" w:rsidRPr="00794D0F" w14:paraId="15045E7C" w14:textId="77777777" w:rsidTr="00C25B35">
        <w:trPr>
          <w:cantSplit/>
        </w:trPr>
        <w:tc>
          <w:tcPr>
            <w:tcW w:w="4032" w:type="dxa"/>
            <w:vAlign w:val="bottom"/>
          </w:tcPr>
          <w:p w14:paraId="1808F6F3" w14:textId="7A227E7F" w:rsidR="00C53041" w:rsidRPr="00794D0F" w:rsidRDefault="00C53041" w:rsidP="00C53041">
            <w:pPr>
              <w:tabs>
                <w:tab w:val="left" w:pos="1296"/>
              </w:tabs>
              <w:rPr>
                <w:rFonts w:ascii="Arial" w:hAnsi="Arial" w:cs="Arial"/>
                <w:sz w:val="16"/>
                <w:szCs w:val="16"/>
              </w:rPr>
            </w:pPr>
            <w:r w:rsidRPr="00794D0F">
              <w:rPr>
                <w:rFonts w:ascii="Arial" w:hAnsi="Arial" w:cs="Arial"/>
                <w:b/>
                <w:bCs/>
                <w:sz w:val="16"/>
                <w:szCs w:val="16"/>
              </w:rPr>
              <w:t xml:space="preserve">As </w:t>
            </w:r>
            <w:proofErr w:type="gramStart"/>
            <w:r w:rsidRPr="00794D0F">
              <w:rPr>
                <w:rFonts w:ascii="Arial" w:hAnsi="Arial" w:cs="Arial"/>
                <w:b/>
                <w:bCs/>
                <w:sz w:val="16"/>
                <w:szCs w:val="16"/>
              </w:rPr>
              <w:t>at</w:t>
            </w:r>
            <w:proofErr w:type="gramEnd"/>
            <w:r w:rsidRPr="00794D0F">
              <w:rPr>
                <w:rFonts w:ascii="Arial" w:hAnsi="Arial" w:cs="Arial"/>
                <w:b/>
                <w:bCs/>
                <w:sz w:val="16"/>
                <w:szCs w:val="16"/>
              </w:rPr>
              <w:t xml:space="preserve"> </w:t>
            </w:r>
            <w:r w:rsidR="001A2919" w:rsidRPr="001A2919">
              <w:rPr>
                <w:rFonts w:ascii="Arial" w:hAnsi="Arial" w:cs="Arial"/>
                <w:b/>
                <w:bCs/>
                <w:sz w:val="16"/>
                <w:szCs w:val="16"/>
                <w:lang w:val="en-GB"/>
              </w:rPr>
              <w:t>31</w:t>
            </w:r>
            <w:r w:rsidRPr="00794D0F">
              <w:rPr>
                <w:rFonts w:ascii="Arial" w:hAnsi="Arial" w:cs="Arial"/>
                <w:b/>
                <w:bCs/>
                <w:sz w:val="16"/>
                <w:szCs w:val="16"/>
              </w:rPr>
              <w:t xml:space="preserve"> March </w:t>
            </w:r>
            <w:r w:rsidR="001A2919" w:rsidRPr="001A2919">
              <w:rPr>
                <w:rFonts w:ascii="Arial" w:hAnsi="Arial" w:cs="Arial"/>
                <w:b/>
                <w:bCs/>
                <w:sz w:val="16"/>
                <w:szCs w:val="16"/>
                <w:lang w:val="en-GB"/>
              </w:rPr>
              <w:t>2020</w:t>
            </w:r>
          </w:p>
        </w:tc>
        <w:tc>
          <w:tcPr>
            <w:tcW w:w="1260" w:type="dxa"/>
            <w:vAlign w:val="bottom"/>
          </w:tcPr>
          <w:p w14:paraId="513ABBA4" w14:textId="77777777" w:rsidR="00C53041" w:rsidRPr="00794D0F" w:rsidRDefault="00C53041" w:rsidP="00C53041">
            <w:pPr>
              <w:tabs>
                <w:tab w:val="decimal" w:pos="1062"/>
              </w:tabs>
              <w:ind w:right="-72"/>
              <w:jc w:val="both"/>
              <w:rPr>
                <w:rFonts w:ascii="Arial" w:hAnsi="Arial" w:cs="Arial"/>
                <w:sz w:val="16"/>
                <w:szCs w:val="16"/>
              </w:rPr>
            </w:pPr>
          </w:p>
        </w:tc>
        <w:tc>
          <w:tcPr>
            <w:tcW w:w="1296" w:type="dxa"/>
            <w:vAlign w:val="bottom"/>
          </w:tcPr>
          <w:p w14:paraId="553D62DC" w14:textId="77777777" w:rsidR="00C53041" w:rsidRPr="00794D0F" w:rsidRDefault="00C53041" w:rsidP="0006200D">
            <w:pPr>
              <w:tabs>
                <w:tab w:val="decimal" w:pos="1080"/>
              </w:tabs>
              <w:ind w:right="-72"/>
              <w:jc w:val="both"/>
              <w:rPr>
                <w:rFonts w:ascii="Arial" w:hAnsi="Arial" w:cs="Arial"/>
                <w:sz w:val="16"/>
                <w:szCs w:val="16"/>
              </w:rPr>
            </w:pPr>
          </w:p>
        </w:tc>
        <w:tc>
          <w:tcPr>
            <w:tcW w:w="1440" w:type="dxa"/>
            <w:vAlign w:val="bottom"/>
          </w:tcPr>
          <w:p w14:paraId="2F067B6C" w14:textId="77777777" w:rsidR="00C53041" w:rsidRPr="00794D0F" w:rsidRDefault="00C53041" w:rsidP="00C53041">
            <w:pPr>
              <w:tabs>
                <w:tab w:val="decimal" w:pos="1224"/>
              </w:tabs>
              <w:ind w:right="-72"/>
              <w:jc w:val="both"/>
              <w:rPr>
                <w:rFonts w:ascii="Arial" w:hAnsi="Arial" w:cs="Arial"/>
                <w:sz w:val="16"/>
                <w:szCs w:val="16"/>
              </w:rPr>
            </w:pPr>
          </w:p>
        </w:tc>
        <w:tc>
          <w:tcPr>
            <w:tcW w:w="1296" w:type="dxa"/>
            <w:vAlign w:val="bottom"/>
          </w:tcPr>
          <w:p w14:paraId="26B9AE7C" w14:textId="77777777" w:rsidR="00C53041" w:rsidRPr="00794D0F" w:rsidRDefault="00C53041" w:rsidP="00C53041">
            <w:pPr>
              <w:tabs>
                <w:tab w:val="decimal" w:pos="1089"/>
              </w:tabs>
              <w:ind w:right="-72"/>
              <w:jc w:val="both"/>
              <w:rPr>
                <w:rFonts w:ascii="Arial" w:hAnsi="Arial" w:cs="Arial"/>
                <w:sz w:val="16"/>
                <w:szCs w:val="16"/>
              </w:rPr>
            </w:pPr>
          </w:p>
        </w:tc>
        <w:tc>
          <w:tcPr>
            <w:tcW w:w="1296" w:type="dxa"/>
            <w:vAlign w:val="bottom"/>
          </w:tcPr>
          <w:p w14:paraId="3C679321" w14:textId="77777777" w:rsidR="00C53041" w:rsidRPr="00794D0F" w:rsidRDefault="00C53041" w:rsidP="00C53041">
            <w:pPr>
              <w:tabs>
                <w:tab w:val="decimal" w:pos="1062"/>
              </w:tabs>
              <w:ind w:right="-72"/>
              <w:jc w:val="both"/>
              <w:rPr>
                <w:rFonts w:ascii="Arial" w:hAnsi="Arial" w:cs="Arial"/>
                <w:sz w:val="16"/>
                <w:szCs w:val="16"/>
              </w:rPr>
            </w:pPr>
          </w:p>
        </w:tc>
        <w:tc>
          <w:tcPr>
            <w:tcW w:w="1260" w:type="dxa"/>
            <w:vAlign w:val="bottom"/>
          </w:tcPr>
          <w:p w14:paraId="6C8428C9" w14:textId="77777777" w:rsidR="00C53041" w:rsidRPr="00794D0F" w:rsidRDefault="00C53041" w:rsidP="00C53041">
            <w:pPr>
              <w:tabs>
                <w:tab w:val="decimal" w:pos="1051"/>
              </w:tabs>
              <w:ind w:right="-72"/>
              <w:jc w:val="both"/>
              <w:rPr>
                <w:rFonts w:ascii="Arial" w:hAnsi="Arial" w:cs="Arial"/>
                <w:sz w:val="16"/>
                <w:szCs w:val="16"/>
              </w:rPr>
            </w:pPr>
          </w:p>
        </w:tc>
        <w:tc>
          <w:tcPr>
            <w:tcW w:w="1152" w:type="dxa"/>
            <w:vAlign w:val="bottom"/>
          </w:tcPr>
          <w:p w14:paraId="251D9205" w14:textId="77777777" w:rsidR="00C53041" w:rsidRPr="00794D0F" w:rsidRDefault="00C53041" w:rsidP="00C53041">
            <w:pPr>
              <w:tabs>
                <w:tab w:val="decimal" w:pos="936"/>
              </w:tabs>
              <w:ind w:right="-72"/>
              <w:jc w:val="both"/>
              <w:rPr>
                <w:rFonts w:ascii="Arial" w:hAnsi="Arial" w:cs="Arial"/>
                <w:sz w:val="16"/>
                <w:szCs w:val="16"/>
              </w:rPr>
            </w:pPr>
          </w:p>
        </w:tc>
        <w:tc>
          <w:tcPr>
            <w:tcW w:w="1440" w:type="dxa"/>
            <w:vAlign w:val="bottom"/>
          </w:tcPr>
          <w:p w14:paraId="7A778BFA" w14:textId="77777777" w:rsidR="00C53041" w:rsidRPr="00794D0F" w:rsidRDefault="00C53041" w:rsidP="00C53041">
            <w:pPr>
              <w:tabs>
                <w:tab w:val="decimal" w:pos="1242"/>
              </w:tabs>
              <w:ind w:right="-72"/>
              <w:jc w:val="both"/>
              <w:rPr>
                <w:rFonts w:ascii="Arial" w:hAnsi="Arial" w:cs="Arial"/>
                <w:sz w:val="16"/>
                <w:szCs w:val="16"/>
              </w:rPr>
            </w:pPr>
          </w:p>
        </w:tc>
        <w:tc>
          <w:tcPr>
            <w:tcW w:w="1296" w:type="dxa"/>
            <w:vAlign w:val="bottom"/>
          </w:tcPr>
          <w:p w14:paraId="5741DE92" w14:textId="77777777" w:rsidR="00C53041" w:rsidRPr="00794D0F" w:rsidRDefault="00C53041" w:rsidP="00C53041">
            <w:pPr>
              <w:tabs>
                <w:tab w:val="decimal" w:pos="1062"/>
              </w:tabs>
              <w:ind w:right="-72"/>
              <w:jc w:val="both"/>
              <w:rPr>
                <w:rFonts w:ascii="Arial" w:hAnsi="Arial" w:cs="Arial"/>
                <w:sz w:val="16"/>
                <w:szCs w:val="16"/>
              </w:rPr>
            </w:pPr>
          </w:p>
        </w:tc>
      </w:tr>
      <w:tr w:rsidR="002103CB" w:rsidRPr="00794D0F" w14:paraId="31954080" w14:textId="77777777" w:rsidTr="00C25B35">
        <w:trPr>
          <w:cantSplit/>
        </w:trPr>
        <w:tc>
          <w:tcPr>
            <w:tcW w:w="4032" w:type="dxa"/>
            <w:vAlign w:val="bottom"/>
          </w:tcPr>
          <w:p w14:paraId="63A96D8C" w14:textId="22C8787F" w:rsidR="002103CB" w:rsidRPr="00794D0F" w:rsidRDefault="002103CB" w:rsidP="002103CB">
            <w:pPr>
              <w:tabs>
                <w:tab w:val="left" w:pos="1342"/>
              </w:tabs>
              <w:rPr>
                <w:rFonts w:ascii="Arial" w:hAnsi="Arial" w:cs="Arial"/>
                <w:sz w:val="16"/>
                <w:szCs w:val="16"/>
              </w:rPr>
            </w:pPr>
            <w:r w:rsidRPr="00794D0F">
              <w:rPr>
                <w:rFonts w:ascii="Arial" w:hAnsi="Arial" w:cs="Arial"/>
                <w:sz w:val="16"/>
                <w:szCs w:val="16"/>
              </w:rPr>
              <w:t>Cost</w:t>
            </w:r>
          </w:p>
        </w:tc>
        <w:tc>
          <w:tcPr>
            <w:tcW w:w="1260" w:type="dxa"/>
            <w:vAlign w:val="center"/>
          </w:tcPr>
          <w:p w14:paraId="26DBE182" w14:textId="318D4332" w:rsidR="002103CB" w:rsidRPr="00794D0F" w:rsidRDefault="001A2919" w:rsidP="002103CB">
            <w:pPr>
              <w:tabs>
                <w:tab w:val="decimal" w:pos="1062"/>
              </w:tabs>
              <w:ind w:right="-72"/>
              <w:jc w:val="both"/>
              <w:rPr>
                <w:rFonts w:ascii="Arial" w:hAnsi="Arial" w:cs="Arial"/>
                <w:sz w:val="16"/>
                <w:szCs w:val="16"/>
              </w:rPr>
            </w:pPr>
            <w:r w:rsidRPr="001A2919">
              <w:rPr>
                <w:rFonts w:ascii="Arial" w:hAnsi="Arial" w:cs="Arial"/>
                <w:sz w:val="16"/>
                <w:szCs w:val="16"/>
                <w:lang w:val="en-GB"/>
              </w:rPr>
              <w:t>333</w:t>
            </w:r>
            <w:r w:rsidR="002103CB" w:rsidRPr="00794D0F">
              <w:rPr>
                <w:rFonts w:ascii="Arial" w:hAnsi="Arial" w:cs="Arial"/>
                <w:sz w:val="16"/>
                <w:szCs w:val="16"/>
              </w:rPr>
              <w:t>,</w:t>
            </w:r>
            <w:r w:rsidRPr="001A2919">
              <w:rPr>
                <w:rFonts w:ascii="Arial" w:hAnsi="Arial" w:cs="Arial"/>
                <w:sz w:val="16"/>
                <w:szCs w:val="16"/>
                <w:lang w:val="en-GB"/>
              </w:rPr>
              <w:t>229</w:t>
            </w:r>
            <w:r w:rsidR="002103CB" w:rsidRPr="00794D0F">
              <w:rPr>
                <w:rFonts w:ascii="Arial" w:hAnsi="Arial" w:cs="Arial"/>
                <w:sz w:val="16"/>
                <w:szCs w:val="16"/>
              </w:rPr>
              <w:t>,</w:t>
            </w:r>
            <w:r w:rsidRPr="001A2919">
              <w:rPr>
                <w:rFonts w:ascii="Arial" w:hAnsi="Arial" w:cs="Arial"/>
                <w:sz w:val="16"/>
                <w:szCs w:val="16"/>
                <w:lang w:val="en-GB"/>
              </w:rPr>
              <w:t>896</w:t>
            </w:r>
          </w:p>
        </w:tc>
        <w:tc>
          <w:tcPr>
            <w:tcW w:w="1296" w:type="dxa"/>
            <w:vAlign w:val="center"/>
          </w:tcPr>
          <w:p w14:paraId="5C670194" w14:textId="230A4BC2" w:rsidR="002103CB" w:rsidRPr="00794D0F" w:rsidRDefault="001A2919" w:rsidP="002103CB">
            <w:pPr>
              <w:tabs>
                <w:tab w:val="decimal" w:pos="1080"/>
              </w:tabs>
              <w:ind w:right="-72"/>
              <w:jc w:val="both"/>
              <w:rPr>
                <w:rFonts w:ascii="Arial" w:hAnsi="Arial" w:cs="Arial"/>
                <w:sz w:val="16"/>
                <w:szCs w:val="16"/>
              </w:rPr>
            </w:pPr>
            <w:r w:rsidRPr="001A2919">
              <w:rPr>
                <w:rFonts w:ascii="Arial" w:hAnsi="Arial" w:cs="Arial"/>
                <w:sz w:val="16"/>
                <w:szCs w:val="16"/>
                <w:lang w:val="en-GB"/>
              </w:rPr>
              <w:t>54</w:t>
            </w:r>
            <w:r w:rsidR="002103CB" w:rsidRPr="00794D0F">
              <w:rPr>
                <w:rFonts w:ascii="Arial" w:hAnsi="Arial" w:cs="Arial"/>
                <w:sz w:val="16"/>
                <w:szCs w:val="16"/>
              </w:rPr>
              <w:t>,</w:t>
            </w:r>
            <w:r w:rsidRPr="001A2919">
              <w:rPr>
                <w:rFonts w:ascii="Arial" w:hAnsi="Arial" w:cs="Arial"/>
                <w:sz w:val="16"/>
                <w:szCs w:val="16"/>
                <w:lang w:val="en-GB"/>
              </w:rPr>
              <w:t>255</w:t>
            </w:r>
            <w:r w:rsidR="002103CB" w:rsidRPr="00794D0F">
              <w:rPr>
                <w:rFonts w:ascii="Arial" w:hAnsi="Arial" w:cs="Arial"/>
                <w:sz w:val="16"/>
                <w:szCs w:val="16"/>
              </w:rPr>
              <w:t>,</w:t>
            </w:r>
            <w:r w:rsidRPr="001A2919">
              <w:rPr>
                <w:rFonts w:ascii="Arial" w:hAnsi="Arial" w:cs="Arial"/>
                <w:sz w:val="16"/>
                <w:szCs w:val="16"/>
                <w:lang w:val="en-GB"/>
              </w:rPr>
              <w:t>689</w:t>
            </w:r>
          </w:p>
        </w:tc>
        <w:tc>
          <w:tcPr>
            <w:tcW w:w="1440" w:type="dxa"/>
            <w:vAlign w:val="center"/>
          </w:tcPr>
          <w:p w14:paraId="76B4844C" w14:textId="3F042B52" w:rsidR="002103CB" w:rsidRPr="00794D0F" w:rsidRDefault="001A2919" w:rsidP="002103CB">
            <w:pPr>
              <w:tabs>
                <w:tab w:val="decimal" w:pos="1224"/>
              </w:tabs>
              <w:ind w:right="-72"/>
              <w:jc w:val="both"/>
              <w:rPr>
                <w:rFonts w:ascii="Arial" w:hAnsi="Arial" w:cs="Arial"/>
                <w:sz w:val="16"/>
                <w:szCs w:val="16"/>
              </w:rPr>
            </w:pPr>
            <w:r w:rsidRPr="001A2919">
              <w:rPr>
                <w:rFonts w:ascii="Arial" w:hAnsi="Arial" w:cs="Arial"/>
                <w:sz w:val="16"/>
                <w:szCs w:val="16"/>
                <w:lang w:val="en-GB"/>
              </w:rPr>
              <w:t>2</w:t>
            </w:r>
            <w:r w:rsidR="002103CB" w:rsidRPr="00794D0F">
              <w:rPr>
                <w:rFonts w:ascii="Arial" w:hAnsi="Arial" w:cs="Arial"/>
                <w:sz w:val="16"/>
                <w:szCs w:val="16"/>
              </w:rPr>
              <w:t>,</w:t>
            </w:r>
            <w:r w:rsidRPr="001A2919">
              <w:rPr>
                <w:rFonts w:ascii="Arial" w:hAnsi="Arial" w:cs="Arial"/>
                <w:sz w:val="16"/>
                <w:szCs w:val="16"/>
                <w:lang w:val="en-GB"/>
              </w:rPr>
              <w:t>756</w:t>
            </w:r>
            <w:r w:rsidR="002103CB" w:rsidRPr="00794D0F">
              <w:rPr>
                <w:rFonts w:ascii="Arial" w:hAnsi="Arial" w:cs="Arial"/>
                <w:sz w:val="16"/>
                <w:szCs w:val="16"/>
              </w:rPr>
              <w:t>,</w:t>
            </w:r>
            <w:r w:rsidRPr="001A2919">
              <w:rPr>
                <w:rFonts w:ascii="Arial" w:hAnsi="Arial" w:cs="Arial"/>
                <w:sz w:val="16"/>
                <w:szCs w:val="16"/>
                <w:lang w:val="en-GB"/>
              </w:rPr>
              <w:t>097</w:t>
            </w:r>
            <w:r w:rsidR="002103CB" w:rsidRPr="00794D0F">
              <w:rPr>
                <w:rFonts w:ascii="Arial" w:hAnsi="Arial" w:cs="Arial"/>
                <w:sz w:val="16"/>
                <w:szCs w:val="16"/>
              </w:rPr>
              <w:t>,</w:t>
            </w:r>
            <w:r w:rsidRPr="001A2919">
              <w:rPr>
                <w:rFonts w:ascii="Arial" w:hAnsi="Arial" w:cs="Arial"/>
                <w:sz w:val="16"/>
                <w:szCs w:val="16"/>
                <w:lang w:val="en-GB"/>
              </w:rPr>
              <w:t>443</w:t>
            </w:r>
          </w:p>
        </w:tc>
        <w:tc>
          <w:tcPr>
            <w:tcW w:w="1296" w:type="dxa"/>
            <w:vAlign w:val="center"/>
          </w:tcPr>
          <w:p w14:paraId="06444948" w14:textId="2D401F45" w:rsidR="002103CB" w:rsidRPr="00794D0F" w:rsidRDefault="001A2919" w:rsidP="002103CB">
            <w:pPr>
              <w:tabs>
                <w:tab w:val="decimal" w:pos="1089"/>
              </w:tabs>
              <w:ind w:right="-72"/>
              <w:jc w:val="both"/>
              <w:rPr>
                <w:rFonts w:ascii="Arial" w:hAnsi="Arial" w:cs="Arial"/>
                <w:sz w:val="16"/>
                <w:szCs w:val="16"/>
              </w:rPr>
            </w:pPr>
            <w:r w:rsidRPr="001A2919">
              <w:rPr>
                <w:rFonts w:ascii="Arial" w:hAnsi="Arial" w:cs="Arial"/>
                <w:sz w:val="16"/>
                <w:szCs w:val="16"/>
                <w:lang w:val="en-GB"/>
              </w:rPr>
              <w:t>5</w:t>
            </w:r>
            <w:r w:rsidR="002103CB" w:rsidRPr="00794D0F">
              <w:rPr>
                <w:rFonts w:ascii="Arial" w:hAnsi="Arial" w:cs="Arial"/>
                <w:sz w:val="16"/>
                <w:szCs w:val="16"/>
              </w:rPr>
              <w:t>,</w:t>
            </w:r>
            <w:r w:rsidRPr="001A2919">
              <w:rPr>
                <w:rFonts w:ascii="Arial" w:hAnsi="Arial" w:cs="Arial"/>
                <w:sz w:val="16"/>
                <w:szCs w:val="16"/>
                <w:lang w:val="en-GB"/>
              </w:rPr>
              <w:t>628</w:t>
            </w:r>
            <w:r w:rsidR="002103CB" w:rsidRPr="00794D0F">
              <w:rPr>
                <w:rFonts w:ascii="Arial" w:hAnsi="Arial" w:cs="Arial"/>
                <w:sz w:val="16"/>
                <w:szCs w:val="16"/>
              </w:rPr>
              <w:t>,</w:t>
            </w:r>
            <w:r w:rsidRPr="001A2919">
              <w:rPr>
                <w:rFonts w:ascii="Arial" w:hAnsi="Arial" w:cs="Arial"/>
                <w:sz w:val="16"/>
                <w:szCs w:val="16"/>
                <w:lang w:val="en-GB"/>
              </w:rPr>
              <w:t>486</w:t>
            </w:r>
            <w:r w:rsidR="002103CB" w:rsidRPr="00794D0F">
              <w:rPr>
                <w:rFonts w:ascii="Arial" w:hAnsi="Arial" w:cs="Arial"/>
                <w:sz w:val="16"/>
                <w:szCs w:val="16"/>
              </w:rPr>
              <w:t>,</w:t>
            </w:r>
            <w:r w:rsidRPr="001A2919">
              <w:rPr>
                <w:rFonts w:ascii="Arial" w:hAnsi="Arial" w:cs="Arial"/>
                <w:sz w:val="16"/>
                <w:szCs w:val="16"/>
                <w:lang w:val="en-GB"/>
              </w:rPr>
              <w:t>461</w:t>
            </w:r>
          </w:p>
        </w:tc>
        <w:tc>
          <w:tcPr>
            <w:tcW w:w="1296" w:type="dxa"/>
            <w:vAlign w:val="center"/>
          </w:tcPr>
          <w:p w14:paraId="04BBF167" w14:textId="7A24F1F1" w:rsidR="002103CB" w:rsidRPr="00794D0F" w:rsidRDefault="001A2919" w:rsidP="002103CB">
            <w:pPr>
              <w:tabs>
                <w:tab w:val="decimal" w:pos="1062"/>
              </w:tabs>
              <w:ind w:right="-72"/>
              <w:jc w:val="both"/>
              <w:rPr>
                <w:rFonts w:ascii="Arial" w:hAnsi="Arial" w:cs="Arial"/>
                <w:sz w:val="16"/>
                <w:szCs w:val="16"/>
              </w:rPr>
            </w:pPr>
            <w:r w:rsidRPr="001A2919">
              <w:rPr>
                <w:rFonts w:ascii="Arial" w:hAnsi="Arial" w:cs="Arial"/>
                <w:sz w:val="16"/>
                <w:szCs w:val="16"/>
                <w:lang w:val="en-GB"/>
              </w:rPr>
              <w:t>979</w:t>
            </w:r>
            <w:r w:rsidR="002103CB" w:rsidRPr="00794D0F">
              <w:rPr>
                <w:rFonts w:ascii="Arial" w:hAnsi="Arial" w:cs="Arial"/>
                <w:sz w:val="16"/>
                <w:szCs w:val="16"/>
              </w:rPr>
              <w:t>,</w:t>
            </w:r>
            <w:r w:rsidRPr="001A2919">
              <w:rPr>
                <w:rFonts w:ascii="Arial" w:hAnsi="Arial" w:cs="Arial"/>
                <w:sz w:val="16"/>
                <w:szCs w:val="16"/>
                <w:lang w:val="en-GB"/>
              </w:rPr>
              <w:t>465</w:t>
            </w:r>
            <w:r w:rsidR="002103CB" w:rsidRPr="00794D0F">
              <w:rPr>
                <w:rFonts w:ascii="Arial" w:hAnsi="Arial" w:cs="Arial"/>
                <w:sz w:val="16"/>
                <w:szCs w:val="16"/>
              </w:rPr>
              <w:t>,</w:t>
            </w:r>
            <w:r w:rsidRPr="001A2919">
              <w:rPr>
                <w:rFonts w:ascii="Arial" w:hAnsi="Arial" w:cs="Arial"/>
                <w:sz w:val="16"/>
                <w:szCs w:val="16"/>
                <w:lang w:val="en-GB"/>
              </w:rPr>
              <w:t>116</w:t>
            </w:r>
          </w:p>
        </w:tc>
        <w:tc>
          <w:tcPr>
            <w:tcW w:w="1260" w:type="dxa"/>
            <w:vAlign w:val="center"/>
          </w:tcPr>
          <w:p w14:paraId="3928B045" w14:textId="3E694C09" w:rsidR="002103CB" w:rsidRPr="00794D0F" w:rsidRDefault="001A2919" w:rsidP="002103CB">
            <w:pPr>
              <w:tabs>
                <w:tab w:val="decimal" w:pos="1051"/>
              </w:tabs>
              <w:ind w:right="-72"/>
              <w:jc w:val="both"/>
              <w:rPr>
                <w:rFonts w:ascii="Arial" w:hAnsi="Arial" w:cs="Arial"/>
                <w:sz w:val="16"/>
                <w:szCs w:val="16"/>
              </w:rPr>
            </w:pPr>
            <w:r w:rsidRPr="001A2919">
              <w:rPr>
                <w:rFonts w:ascii="Arial" w:hAnsi="Arial" w:cs="Arial"/>
                <w:sz w:val="16"/>
                <w:szCs w:val="16"/>
                <w:lang w:val="en-GB"/>
              </w:rPr>
              <w:t>319</w:t>
            </w:r>
            <w:r w:rsidR="002103CB" w:rsidRPr="00794D0F">
              <w:rPr>
                <w:rFonts w:ascii="Arial" w:hAnsi="Arial" w:cs="Arial"/>
                <w:sz w:val="16"/>
                <w:szCs w:val="16"/>
              </w:rPr>
              <w:t>,</w:t>
            </w:r>
            <w:r w:rsidRPr="001A2919">
              <w:rPr>
                <w:rFonts w:ascii="Arial" w:hAnsi="Arial" w:cs="Arial"/>
                <w:sz w:val="16"/>
                <w:szCs w:val="16"/>
                <w:lang w:val="en-GB"/>
              </w:rPr>
              <w:t>526</w:t>
            </w:r>
            <w:r w:rsidR="002103CB" w:rsidRPr="00794D0F">
              <w:rPr>
                <w:rFonts w:ascii="Arial" w:hAnsi="Arial" w:cs="Arial"/>
                <w:sz w:val="16"/>
                <w:szCs w:val="16"/>
              </w:rPr>
              <w:t>,</w:t>
            </w:r>
            <w:r w:rsidRPr="001A2919">
              <w:rPr>
                <w:rFonts w:ascii="Arial" w:hAnsi="Arial" w:cs="Arial"/>
                <w:sz w:val="16"/>
                <w:szCs w:val="16"/>
                <w:lang w:val="en-GB"/>
              </w:rPr>
              <w:t>566</w:t>
            </w:r>
          </w:p>
        </w:tc>
        <w:tc>
          <w:tcPr>
            <w:tcW w:w="1152" w:type="dxa"/>
            <w:vAlign w:val="center"/>
          </w:tcPr>
          <w:p w14:paraId="68FF1537" w14:textId="7C7D37E0" w:rsidR="002103CB" w:rsidRPr="00794D0F" w:rsidRDefault="001A2919" w:rsidP="002103CB">
            <w:pPr>
              <w:tabs>
                <w:tab w:val="decimal" w:pos="936"/>
              </w:tabs>
              <w:ind w:right="-72"/>
              <w:jc w:val="both"/>
              <w:rPr>
                <w:rFonts w:ascii="Arial" w:hAnsi="Arial" w:cs="Arial"/>
                <w:sz w:val="16"/>
                <w:szCs w:val="16"/>
              </w:rPr>
            </w:pPr>
            <w:r w:rsidRPr="001A2919">
              <w:rPr>
                <w:rFonts w:ascii="Arial" w:hAnsi="Arial" w:cs="Arial"/>
                <w:sz w:val="16"/>
                <w:szCs w:val="16"/>
                <w:lang w:val="en-GB"/>
              </w:rPr>
              <w:t>134</w:t>
            </w:r>
            <w:r w:rsidR="002103CB" w:rsidRPr="00794D0F">
              <w:rPr>
                <w:rFonts w:ascii="Arial" w:hAnsi="Arial" w:cs="Arial"/>
                <w:sz w:val="16"/>
                <w:szCs w:val="16"/>
              </w:rPr>
              <w:t>,</w:t>
            </w:r>
            <w:r w:rsidRPr="001A2919">
              <w:rPr>
                <w:rFonts w:ascii="Arial" w:hAnsi="Arial" w:cs="Arial"/>
                <w:sz w:val="16"/>
                <w:szCs w:val="16"/>
                <w:lang w:val="en-GB"/>
              </w:rPr>
              <w:t>936</w:t>
            </w:r>
            <w:r w:rsidR="002103CB" w:rsidRPr="00794D0F">
              <w:rPr>
                <w:rFonts w:ascii="Arial" w:hAnsi="Arial" w:cs="Arial"/>
                <w:sz w:val="16"/>
                <w:szCs w:val="16"/>
              </w:rPr>
              <w:t>,</w:t>
            </w:r>
            <w:r w:rsidRPr="001A2919">
              <w:rPr>
                <w:rFonts w:ascii="Arial" w:hAnsi="Arial" w:cs="Arial"/>
                <w:sz w:val="16"/>
                <w:szCs w:val="16"/>
                <w:lang w:val="en-GB"/>
              </w:rPr>
              <w:t>522</w:t>
            </w:r>
          </w:p>
        </w:tc>
        <w:tc>
          <w:tcPr>
            <w:tcW w:w="1440" w:type="dxa"/>
            <w:vAlign w:val="center"/>
          </w:tcPr>
          <w:p w14:paraId="1CDDCA21" w14:textId="61BB2B2D" w:rsidR="002103CB" w:rsidRPr="00794D0F" w:rsidRDefault="001A2919" w:rsidP="002103CB">
            <w:pPr>
              <w:tabs>
                <w:tab w:val="decimal" w:pos="1242"/>
              </w:tabs>
              <w:ind w:right="-72"/>
              <w:jc w:val="both"/>
              <w:rPr>
                <w:rFonts w:ascii="Arial" w:hAnsi="Arial" w:cs="Arial"/>
                <w:sz w:val="16"/>
                <w:szCs w:val="16"/>
              </w:rPr>
            </w:pPr>
            <w:r w:rsidRPr="001A2919">
              <w:rPr>
                <w:rFonts w:ascii="Arial" w:hAnsi="Arial" w:cs="Arial"/>
                <w:sz w:val="16"/>
                <w:szCs w:val="16"/>
                <w:lang w:val="en-GB"/>
              </w:rPr>
              <w:t>662</w:t>
            </w:r>
            <w:r w:rsidR="002103CB" w:rsidRPr="00794D0F">
              <w:rPr>
                <w:rFonts w:ascii="Arial" w:hAnsi="Arial" w:cs="Arial"/>
                <w:sz w:val="16"/>
                <w:szCs w:val="16"/>
              </w:rPr>
              <w:t>,</w:t>
            </w:r>
            <w:r w:rsidRPr="001A2919">
              <w:rPr>
                <w:rFonts w:ascii="Arial" w:hAnsi="Arial" w:cs="Arial"/>
                <w:sz w:val="16"/>
                <w:szCs w:val="16"/>
                <w:lang w:val="en-GB"/>
              </w:rPr>
              <w:t>682</w:t>
            </w:r>
            <w:r w:rsidR="002103CB" w:rsidRPr="00794D0F">
              <w:rPr>
                <w:rFonts w:ascii="Arial" w:hAnsi="Arial" w:cs="Arial"/>
                <w:sz w:val="16"/>
                <w:szCs w:val="16"/>
              </w:rPr>
              <w:t>,</w:t>
            </w:r>
            <w:r w:rsidRPr="001A2919">
              <w:rPr>
                <w:rFonts w:ascii="Arial" w:hAnsi="Arial" w:cs="Arial"/>
                <w:sz w:val="16"/>
                <w:szCs w:val="16"/>
                <w:lang w:val="en-GB"/>
              </w:rPr>
              <w:t>133</w:t>
            </w:r>
          </w:p>
        </w:tc>
        <w:tc>
          <w:tcPr>
            <w:tcW w:w="1296" w:type="dxa"/>
            <w:vAlign w:val="center"/>
          </w:tcPr>
          <w:p w14:paraId="03A02417" w14:textId="1C9EA59A" w:rsidR="002103CB" w:rsidRPr="00794D0F" w:rsidRDefault="001A2919" w:rsidP="002103CB">
            <w:pPr>
              <w:tabs>
                <w:tab w:val="decimal" w:pos="1062"/>
              </w:tabs>
              <w:ind w:right="-72"/>
              <w:jc w:val="both"/>
              <w:rPr>
                <w:rFonts w:ascii="Arial" w:hAnsi="Arial" w:cs="Arial"/>
                <w:sz w:val="16"/>
                <w:szCs w:val="16"/>
              </w:rPr>
            </w:pPr>
            <w:r w:rsidRPr="001A2919">
              <w:rPr>
                <w:rFonts w:ascii="Arial" w:hAnsi="Arial" w:cs="Arial"/>
                <w:sz w:val="16"/>
                <w:szCs w:val="16"/>
                <w:lang w:val="en-GB"/>
              </w:rPr>
              <w:t>10</w:t>
            </w:r>
            <w:r w:rsidR="002103CB" w:rsidRPr="00794D0F">
              <w:rPr>
                <w:rFonts w:ascii="Arial" w:hAnsi="Arial" w:cs="Arial"/>
                <w:sz w:val="16"/>
                <w:szCs w:val="16"/>
              </w:rPr>
              <w:t>,</w:t>
            </w:r>
            <w:r w:rsidRPr="001A2919">
              <w:rPr>
                <w:rFonts w:ascii="Arial" w:hAnsi="Arial" w:cs="Arial"/>
                <w:sz w:val="16"/>
                <w:szCs w:val="16"/>
                <w:lang w:val="en-GB"/>
              </w:rPr>
              <w:t>868</w:t>
            </w:r>
            <w:r w:rsidR="002103CB" w:rsidRPr="00794D0F">
              <w:rPr>
                <w:rFonts w:ascii="Arial" w:hAnsi="Arial" w:cs="Arial"/>
                <w:sz w:val="16"/>
                <w:szCs w:val="16"/>
              </w:rPr>
              <w:t>,</w:t>
            </w:r>
            <w:r w:rsidRPr="001A2919">
              <w:rPr>
                <w:rFonts w:ascii="Arial" w:hAnsi="Arial" w:cs="Arial"/>
                <w:sz w:val="16"/>
                <w:szCs w:val="16"/>
                <w:lang w:val="en-GB"/>
              </w:rPr>
              <w:t>679</w:t>
            </w:r>
            <w:r w:rsidR="002103CB" w:rsidRPr="00794D0F">
              <w:rPr>
                <w:rFonts w:ascii="Arial" w:hAnsi="Arial" w:cs="Arial"/>
                <w:sz w:val="16"/>
                <w:szCs w:val="16"/>
              </w:rPr>
              <w:t>,</w:t>
            </w:r>
            <w:r w:rsidRPr="001A2919">
              <w:rPr>
                <w:rFonts w:ascii="Arial" w:hAnsi="Arial" w:cs="Arial"/>
                <w:sz w:val="16"/>
                <w:szCs w:val="16"/>
                <w:lang w:val="en-GB"/>
              </w:rPr>
              <w:t>826</w:t>
            </w:r>
          </w:p>
        </w:tc>
      </w:tr>
      <w:tr w:rsidR="002103CB" w:rsidRPr="00794D0F" w14:paraId="624EAD4F" w14:textId="77777777" w:rsidTr="00C25B35">
        <w:trPr>
          <w:cantSplit/>
        </w:trPr>
        <w:tc>
          <w:tcPr>
            <w:tcW w:w="4032" w:type="dxa"/>
            <w:vAlign w:val="bottom"/>
          </w:tcPr>
          <w:p w14:paraId="45D8468A" w14:textId="38301F96" w:rsidR="002103CB" w:rsidRPr="00794D0F" w:rsidRDefault="002103CB" w:rsidP="002103CB">
            <w:pPr>
              <w:tabs>
                <w:tab w:val="left" w:pos="1342"/>
              </w:tabs>
              <w:rPr>
                <w:rFonts w:ascii="Arial" w:hAnsi="Arial" w:cs="Arial"/>
                <w:sz w:val="16"/>
                <w:szCs w:val="16"/>
              </w:rPr>
            </w:pPr>
            <w:proofErr w:type="gramStart"/>
            <w:r w:rsidRPr="00794D0F">
              <w:rPr>
                <w:rFonts w:ascii="Arial" w:hAnsi="Arial" w:cs="Arial"/>
                <w:sz w:val="16"/>
                <w:szCs w:val="16"/>
                <w:u w:val="single"/>
              </w:rPr>
              <w:t>Less</w:t>
            </w:r>
            <w:r w:rsidRPr="00794D0F">
              <w:rPr>
                <w:rFonts w:ascii="Arial" w:hAnsi="Arial" w:cs="Arial"/>
                <w:sz w:val="16"/>
                <w:szCs w:val="16"/>
              </w:rPr>
              <w:t xml:space="preserve">  Accumulated</w:t>
            </w:r>
            <w:proofErr w:type="gramEnd"/>
            <w:r w:rsidRPr="00794D0F">
              <w:rPr>
                <w:rFonts w:ascii="Arial" w:hAnsi="Arial" w:cs="Arial"/>
                <w:sz w:val="16"/>
                <w:szCs w:val="16"/>
              </w:rPr>
              <w:t xml:space="preserve"> depreciation</w:t>
            </w:r>
          </w:p>
        </w:tc>
        <w:tc>
          <w:tcPr>
            <w:tcW w:w="1260" w:type="dxa"/>
            <w:tcBorders>
              <w:bottom w:val="single" w:sz="4" w:space="0" w:color="auto"/>
            </w:tcBorders>
            <w:vAlign w:val="center"/>
          </w:tcPr>
          <w:p w14:paraId="2F5CA6CF" w14:textId="0F6955E8" w:rsidR="002103CB" w:rsidRPr="00794D0F" w:rsidRDefault="002103CB" w:rsidP="002103CB">
            <w:pPr>
              <w:tabs>
                <w:tab w:val="decimal" w:pos="1062"/>
              </w:tabs>
              <w:ind w:right="-72"/>
              <w:jc w:val="both"/>
              <w:rPr>
                <w:rFonts w:ascii="Arial" w:hAnsi="Arial" w:cs="Arial"/>
                <w:sz w:val="16"/>
                <w:szCs w:val="16"/>
              </w:rPr>
            </w:pPr>
            <w:r w:rsidRPr="00794D0F">
              <w:rPr>
                <w:rFonts w:ascii="Arial" w:hAnsi="Arial" w:cs="Arial"/>
                <w:sz w:val="16"/>
                <w:szCs w:val="16"/>
              </w:rPr>
              <w:t xml:space="preserve">-       </w:t>
            </w:r>
          </w:p>
        </w:tc>
        <w:tc>
          <w:tcPr>
            <w:tcW w:w="1296" w:type="dxa"/>
            <w:tcBorders>
              <w:bottom w:val="single" w:sz="4" w:space="0" w:color="auto"/>
            </w:tcBorders>
            <w:vAlign w:val="center"/>
          </w:tcPr>
          <w:p w14:paraId="10781870" w14:textId="52B544DF" w:rsidR="002103CB" w:rsidRPr="00794D0F" w:rsidRDefault="002103CB" w:rsidP="002103CB">
            <w:pPr>
              <w:tabs>
                <w:tab w:val="decimal" w:pos="1080"/>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28</w:t>
            </w:r>
            <w:r w:rsidRPr="00794D0F">
              <w:rPr>
                <w:rFonts w:ascii="Arial" w:hAnsi="Arial" w:cs="Arial"/>
                <w:sz w:val="16"/>
                <w:szCs w:val="16"/>
              </w:rPr>
              <w:t>,</w:t>
            </w:r>
            <w:r w:rsidR="001A2919" w:rsidRPr="001A2919">
              <w:rPr>
                <w:rFonts w:ascii="Arial" w:hAnsi="Arial" w:cs="Arial"/>
                <w:sz w:val="16"/>
                <w:szCs w:val="16"/>
                <w:lang w:val="en-GB"/>
              </w:rPr>
              <w:t>860</w:t>
            </w:r>
            <w:r w:rsidRPr="00794D0F">
              <w:rPr>
                <w:rFonts w:ascii="Arial" w:hAnsi="Arial" w:cs="Arial"/>
                <w:sz w:val="16"/>
                <w:szCs w:val="16"/>
              </w:rPr>
              <w:t>,</w:t>
            </w:r>
            <w:r w:rsidR="001A2919" w:rsidRPr="001A2919">
              <w:rPr>
                <w:rFonts w:ascii="Arial" w:hAnsi="Arial" w:cs="Arial"/>
                <w:sz w:val="16"/>
                <w:szCs w:val="16"/>
                <w:lang w:val="en-GB"/>
              </w:rPr>
              <w:t>717</w:t>
            </w:r>
            <w:r w:rsidRPr="00794D0F">
              <w:rPr>
                <w:rFonts w:ascii="Arial" w:hAnsi="Arial" w:cs="Arial"/>
                <w:sz w:val="16"/>
                <w:szCs w:val="16"/>
              </w:rPr>
              <w:t>)</w:t>
            </w:r>
          </w:p>
        </w:tc>
        <w:tc>
          <w:tcPr>
            <w:tcW w:w="1440" w:type="dxa"/>
            <w:tcBorders>
              <w:bottom w:val="single" w:sz="4" w:space="0" w:color="auto"/>
            </w:tcBorders>
            <w:vAlign w:val="center"/>
          </w:tcPr>
          <w:p w14:paraId="6A4E2DDE" w14:textId="33A88EF7" w:rsidR="002103CB" w:rsidRPr="00794D0F" w:rsidRDefault="002103CB" w:rsidP="002103CB">
            <w:pPr>
              <w:tabs>
                <w:tab w:val="decimal" w:pos="1224"/>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1</w:t>
            </w:r>
            <w:r w:rsidRPr="00794D0F">
              <w:rPr>
                <w:rFonts w:ascii="Arial" w:hAnsi="Arial" w:cs="Arial"/>
                <w:sz w:val="16"/>
                <w:szCs w:val="16"/>
              </w:rPr>
              <w:t>,</w:t>
            </w:r>
            <w:r w:rsidR="001A2919" w:rsidRPr="001A2919">
              <w:rPr>
                <w:rFonts w:ascii="Arial" w:hAnsi="Arial" w:cs="Arial"/>
                <w:sz w:val="16"/>
                <w:szCs w:val="16"/>
                <w:lang w:val="en-GB"/>
              </w:rPr>
              <w:t>092</w:t>
            </w:r>
            <w:r w:rsidRPr="00794D0F">
              <w:rPr>
                <w:rFonts w:ascii="Arial" w:hAnsi="Arial" w:cs="Arial"/>
                <w:sz w:val="16"/>
                <w:szCs w:val="16"/>
              </w:rPr>
              <w:t>,</w:t>
            </w:r>
            <w:r w:rsidR="001A2919" w:rsidRPr="001A2919">
              <w:rPr>
                <w:rFonts w:ascii="Arial" w:hAnsi="Arial" w:cs="Arial"/>
                <w:sz w:val="16"/>
                <w:szCs w:val="16"/>
                <w:lang w:val="en-GB"/>
              </w:rPr>
              <w:t>537</w:t>
            </w:r>
            <w:r w:rsidRPr="00794D0F">
              <w:rPr>
                <w:rFonts w:ascii="Arial" w:hAnsi="Arial" w:cs="Arial"/>
                <w:sz w:val="16"/>
                <w:szCs w:val="16"/>
              </w:rPr>
              <w:t>,</w:t>
            </w:r>
            <w:r w:rsidR="001A2919" w:rsidRPr="001A2919">
              <w:rPr>
                <w:rFonts w:ascii="Arial" w:hAnsi="Arial" w:cs="Arial"/>
                <w:sz w:val="16"/>
                <w:szCs w:val="16"/>
                <w:lang w:val="en-GB"/>
              </w:rPr>
              <w:t>697</w:t>
            </w:r>
            <w:r w:rsidRPr="00794D0F">
              <w:rPr>
                <w:rFonts w:ascii="Arial" w:hAnsi="Arial" w:cs="Arial"/>
                <w:sz w:val="16"/>
                <w:szCs w:val="16"/>
              </w:rPr>
              <w:t>)</w:t>
            </w:r>
          </w:p>
        </w:tc>
        <w:tc>
          <w:tcPr>
            <w:tcW w:w="1296" w:type="dxa"/>
            <w:tcBorders>
              <w:bottom w:val="single" w:sz="4" w:space="0" w:color="auto"/>
            </w:tcBorders>
            <w:vAlign w:val="center"/>
          </w:tcPr>
          <w:p w14:paraId="54428BCB" w14:textId="6AEDC289" w:rsidR="002103CB" w:rsidRPr="00794D0F" w:rsidRDefault="002103CB" w:rsidP="002103CB">
            <w:pPr>
              <w:tabs>
                <w:tab w:val="decimal" w:pos="1089"/>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2</w:t>
            </w:r>
            <w:r w:rsidRPr="00794D0F">
              <w:rPr>
                <w:rFonts w:ascii="Arial" w:hAnsi="Arial" w:cs="Arial"/>
                <w:sz w:val="16"/>
                <w:szCs w:val="16"/>
              </w:rPr>
              <w:t>,</w:t>
            </w:r>
            <w:r w:rsidR="001A2919" w:rsidRPr="001A2919">
              <w:rPr>
                <w:rFonts w:ascii="Arial" w:hAnsi="Arial" w:cs="Arial"/>
                <w:sz w:val="16"/>
                <w:szCs w:val="16"/>
                <w:lang w:val="en-GB"/>
              </w:rPr>
              <w:t>899</w:t>
            </w:r>
            <w:r w:rsidRPr="00794D0F">
              <w:rPr>
                <w:rFonts w:ascii="Arial" w:hAnsi="Arial" w:cs="Arial"/>
                <w:sz w:val="16"/>
                <w:szCs w:val="16"/>
              </w:rPr>
              <w:t>,</w:t>
            </w:r>
            <w:r w:rsidR="001A2919" w:rsidRPr="001A2919">
              <w:rPr>
                <w:rFonts w:ascii="Arial" w:hAnsi="Arial" w:cs="Arial"/>
                <w:sz w:val="16"/>
                <w:szCs w:val="16"/>
                <w:lang w:val="en-GB"/>
              </w:rPr>
              <w:t>425</w:t>
            </w:r>
            <w:r w:rsidRPr="00794D0F">
              <w:rPr>
                <w:rFonts w:ascii="Arial" w:hAnsi="Arial" w:cs="Arial"/>
                <w:sz w:val="16"/>
                <w:szCs w:val="16"/>
              </w:rPr>
              <w:t>,</w:t>
            </w:r>
            <w:r w:rsidR="001A2919" w:rsidRPr="001A2919">
              <w:rPr>
                <w:rFonts w:ascii="Arial" w:hAnsi="Arial" w:cs="Arial"/>
                <w:sz w:val="16"/>
                <w:szCs w:val="16"/>
                <w:lang w:val="en-GB"/>
              </w:rPr>
              <w:t>965</w:t>
            </w:r>
            <w:r w:rsidRPr="00794D0F">
              <w:rPr>
                <w:rFonts w:ascii="Arial" w:hAnsi="Arial" w:cs="Arial"/>
                <w:sz w:val="16"/>
                <w:szCs w:val="16"/>
              </w:rPr>
              <w:t>)</w:t>
            </w:r>
          </w:p>
        </w:tc>
        <w:tc>
          <w:tcPr>
            <w:tcW w:w="1296" w:type="dxa"/>
            <w:tcBorders>
              <w:bottom w:val="single" w:sz="4" w:space="0" w:color="auto"/>
            </w:tcBorders>
            <w:vAlign w:val="center"/>
          </w:tcPr>
          <w:p w14:paraId="17F9C50A" w14:textId="74EF4DD1" w:rsidR="002103CB" w:rsidRPr="00794D0F" w:rsidRDefault="002103CB" w:rsidP="002103CB">
            <w:pPr>
              <w:tabs>
                <w:tab w:val="decimal" w:pos="1062"/>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707</w:t>
            </w:r>
            <w:r w:rsidRPr="00794D0F">
              <w:rPr>
                <w:rFonts w:ascii="Arial" w:hAnsi="Arial" w:cs="Arial"/>
                <w:sz w:val="16"/>
                <w:szCs w:val="16"/>
              </w:rPr>
              <w:t>,</w:t>
            </w:r>
            <w:r w:rsidR="001A2919" w:rsidRPr="001A2919">
              <w:rPr>
                <w:rFonts w:ascii="Arial" w:hAnsi="Arial" w:cs="Arial"/>
                <w:sz w:val="16"/>
                <w:szCs w:val="16"/>
                <w:lang w:val="en-GB"/>
              </w:rPr>
              <w:t>477</w:t>
            </w:r>
            <w:r w:rsidRPr="00794D0F">
              <w:rPr>
                <w:rFonts w:ascii="Arial" w:hAnsi="Arial" w:cs="Arial"/>
                <w:sz w:val="16"/>
                <w:szCs w:val="16"/>
              </w:rPr>
              <w:t>,</w:t>
            </w:r>
            <w:r w:rsidR="001A2919" w:rsidRPr="001A2919">
              <w:rPr>
                <w:rFonts w:ascii="Arial" w:hAnsi="Arial" w:cs="Arial"/>
                <w:sz w:val="16"/>
                <w:szCs w:val="16"/>
                <w:lang w:val="en-GB"/>
              </w:rPr>
              <w:t>340</w:t>
            </w:r>
            <w:r w:rsidRPr="00794D0F">
              <w:rPr>
                <w:rFonts w:ascii="Arial" w:hAnsi="Arial" w:cs="Arial"/>
                <w:sz w:val="16"/>
                <w:szCs w:val="16"/>
              </w:rPr>
              <w:t>)</w:t>
            </w:r>
          </w:p>
        </w:tc>
        <w:tc>
          <w:tcPr>
            <w:tcW w:w="1260" w:type="dxa"/>
            <w:tcBorders>
              <w:bottom w:val="single" w:sz="4" w:space="0" w:color="auto"/>
            </w:tcBorders>
            <w:vAlign w:val="center"/>
          </w:tcPr>
          <w:p w14:paraId="6408BF63" w14:textId="2804653A" w:rsidR="002103CB" w:rsidRPr="00794D0F" w:rsidRDefault="002103CB" w:rsidP="002103CB">
            <w:pPr>
              <w:tabs>
                <w:tab w:val="decimal" w:pos="1051"/>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252</w:t>
            </w:r>
            <w:r w:rsidRPr="00794D0F">
              <w:rPr>
                <w:rFonts w:ascii="Arial" w:hAnsi="Arial" w:cs="Arial"/>
                <w:sz w:val="16"/>
                <w:szCs w:val="16"/>
              </w:rPr>
              <w:t>,</w:t>
            </w:r>
            <w:r w:rsidR="001A2919" w:rsidRPr="001A2919">
              <w:rPr>
                <w:rFonts w:ascii="Arial" w:hAnsi="Arial" w:cs="Arial"/>
                <w:sz w:val="16"/>
                <w:szCs w:val="16"/>
                <w:lang w:val="en-GB"/>
              </w:rPr>
              <w:t>628</w:t>
            </w:r>
            <w:r w:rsidRPr="00794D0F">
              <w:rPr>
                <w:rFonts w:ascii="Arial" w:hAnsi="Arial" w:cs="Arial"/>
                <w:sz w:val="16"/>
                <w:szCs w:val="16"/>
              </w:rPr>
              <w:t>,</w:t>
            </w:r>
            <w:r w:rsidR="001A2919" w:rsidRPr="001A2919">
              <w:rPr>
                <w:rFonts w:ascii="Arial" w:hAnsi="Arial" w:cs="Arial"/>
                <w:sz w:val="16"/>
                <w:szCs w:val="16"/>
                <w:lang w:val="en-GB"/>
              </w:rPr>
              <w:t>495</w:t>
            </w:r>
            <w:r w:rsidRPr="00794D0F">
              <w:rPr>
                <w:rFonts w:ascii="Arial" w:hAnsi="Arial" w:cs="Arial"/>
                <w:sz w:val="16"/>
                <w:szCs w:val="16"/>
              </w:rPr>
              <w:t>)</w:t>
            </w:r>
          </w:p>
        </w:tc>
        <w:tc>
          <w:tcPr>
            <w:tcW w:w="1152" w:type="dxa"/>
            <w:tcBorders>
              <w:bottom w:val="single" w:sz="4" w:space="0" w:color="auto"/>
            </w:tcBorders>
            <w:vAlign w:val="center"/>
          </w:tcPr>
          <w:p w14:paraId="3EA31FFE" w14:textId="16571F99" w:rsidR="002103CB" w:rsidRPr="00794D0F" w:rsidRDefault="002103CB" w:rsidP="002103CB">
            <w:pPr>
              <w:tabs>
                <w:tab w:val="decimal" w:pos="936"/>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81</w:t>
            </w:r>
            <w:r w:rsidRPr="00794D0F">
              <w:rPr>
                <w:rFonts w:ascii="Arial" w:hAnsi="Arial" w:cs="Arial"/>
                <w:sz w:val="16"/>
                <w:szCs w:val="16"/>
              </w:rPr>
              <w:t>,</w:t>
            </w:r>
            <w:r w:rsidR="001A2919" w:rsidRPr="001A2919">
              <w:rPr>
                <w:rFonts w:ascii="Arial" w:hAnsi="Arial" w:cs="Arial"/>
                <w:sz w:val="16"/>
                <w:szCs w:val="16"/>
                <w:lang w:val="en-GB"/>
              </w:rPr>
              <w:t>512</w:t>
            </w:r>
            <w:r w:rsidRPr="00794D0F">
              <w:rPr>
                <w:rFonts w:ascii="Arial" w:hAnsi="Arial" w:cs="Arial"/>
                <w:sz w:val="16"/>
                <w:szCs w:val="16"/>
              </w:rPr>
              <w:t>,</w:t>
            </w:r>
            <w:r w:rsidR="001A2919" w:rsidRPr="001A2919">
              <w:rPr>
                <w:rFonts w:ascii="Arial" w:hAnsi="Arial" w:cs="Arial"/>
                <w:sz w:val="16"/>
                <w:szCs w:val="16"/>
                <w:lang w:val="en-GB"/>
              </w:rPr>
              <w:t>453</w:t>
            </w:r>
            <w:r w:rsidRPr="00794D0F">
              <w:rPr>
                <w:rFonts w:ascii="Arial" w:hAnsi="Arial" w:cs="Arial"/>
                <w:sz w:val="16"/>
                <w:szCs w:val="16"/>
              </w:rPr>
              <w:t>)</w:t>
            </w:r>
          </w:p>
        </w:tc>
        <w:tc>
          <w:tcPr>
            <w:tcW w:w="1440" w:type="dxa"/>
            <w:tcBorders>
              <w:bottom w:val="single" w:sz="4" w:space="0" w:color="auto"/>
            </w:tcBorders>
            <w:vAlign w:val="center"/>
          </w:tcPr>
          <w:p w14:paraId="130F23C0" w14:textId="7E7FABB5" w:rsidR="002103CB" w:rsidRPr="00794D0F" w:rsidRDefault="002103CB" w:rsidP="002103CB">
            <w:pPr>
              <w:tabs>
                <w:tab w:val="decimal" w:pos="1242"/>
              </w:tabs>
              <w:ind w:right="-72"/>
              <w:jc w:val="both"/>
              <w:rPr>
                <w:rFonts w:ascii="Arial" w:hAnsi="Arial" w:cs="Arial"/>
                <w:sz w:val="16"/>
                <w:szCs w:val="16"/>
              </w:rPr>
            </w:pPr>
            <w:r w:rsidRPr="00794D0F">
              <w:rPr>
                <w:rFonts w:ascii="Arial" w:hAnsi="Arial" w:cs="Arial"/>
                <w:sz w:val="16"/>
                <w:szCs w:val="16"/>
              </w:rPr>
              <w:t xml:space="preserve">-       </w:t>
            </w:r>
          </w:p>
        </w:tc>
        <w:tc>
          <w:tcPr>
            <w:tcW w:w="1296" w:type="dxa"/>
            <w:tcBorders>
              <w:bottom w:val="single" w:sz="4" w:space="0" w:color="auto"/>
            </w:tcBorders>
            <w:vAlign w:val="center"/>
          </w:tcPr>
          <w:p w14:paraId="46DB335F" w14:textId="7E2DB60F" w:rsidR="002103CB" w:rsidRPr="00794D0F" w:rsidRDefault="002103CB" w:rsidP="002103CB">
            <w:pPr>
              <w:tabs>
                <w:tab w:val="decimal" w:pos="1062"/>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5</w:t>
            </w:r>
            <w:r w:rsidRPr="00794D0F">
              <w:rPr>
                <w:rFonts w:ascii="Arial" w:hAnsi="Arial" w:cs="Arial"/>
                <w:sz w:val="16"/>
                <w:szCs w:val="16"/>
              </w:rPr>
              <w:t>,</w:t>
            </w:r>
            <w:r w:rsidR="001A2919" w:rsidRPr="001A2919">
              <w:rPr>
                <w:rFonts w:ascii="Arial" w:hAnsi="Arial" w:cs="Arial"/>
                <w:sz w:val="16"/>
                <w:szCs w:val="16"/>
                <w:lang w:val="en-GB"/>
              </w:rPr>
              <w:t>062</w:t>
            </w:r>
            <w:r w:rsidRPr="00794D0F">
              <w:rPr>
                <w:rFonts w:ascii="Arial" w:hAnsi="Arial" w:cs="Arial"/>
                <w:sz w:val="16"/>
                <w:szCs w:val="16"/>
              </w:rPr>
              <w:t>,</w:t>
            </w:r>
            <w:r w:rsidR="001A2919" w:rsidRPr="001A2919">
              <w:rPr>
                <w:rFonts w:ascii="Arial" w:hAnsi="Arial" w:cs="Arial"/>
                <w:sz w:val="16"/>
                <w:szCs w:val="16"/>
                <w:lang w:val="en-GB"/>
              </w:rPr>
              <w:t>442</w:t>
            </w:r>
            <w:r w:rsidRPr="00794D0F">
              <w:rPr>
                <w:rFonts w:ascii="Arial" w:hAnsi="Arial" w:cs="Arial"/>
                <w:sz w:val="16"/>
                <w:szCs w:val="16"/>
              </w:rPr>
              <w:t>,</w:t>
            </w:r>
            <w:r w:rsidR="001A2919" w:rsidRPr="001A2919">
              <w:rPr>
                <w:rFonts w:ascii="Arial" w:hAnsi="Arial" w:cs="Arial"/>
                <w:sz w:val="16"/>
                <w:szCs w:val="16"/>
                <w:lang w:val="en-GB"/>
              </w:rPr>
              <w:t>667</w:t>
            </w:r>
            <w:r w:rsidRPr="00794D0F">
              <w:rPr>
                <w:rFonts w:ascii="Arial" w:hAnsi="Arial" w:cs="Arial"/>
                <w:sz w:val="16"/>
                <w:szCs w:val="16"/>
              </w:rPr>
              <w:t>)</w:t>
            </w:r>
          </w:p>
        </w:tc>
      </w:tr>
      <w:tr w:rsidR="002103CB" w:rsidRPr="00794D0F" w14:paraId="750C701B" w14:textId="77777777" w:rsidTr="00E50B22">
        <w:trPr>
          <w:cantSplit/>
        </w:trPr>
        <w:tc>
          <w:tcPr>
            <w:tcW w:w="4032" w:type="dxa"/>
            <w:vAlign w:val="bottom"/>
          </w:tcPr>
          <w:p w14:paraId="7F5B9BD1" w14:textId="77777777" w:rsidR="002103CB" w:rsidRPr="00794D0F" w:rsidRDefault="002103CB" w:rsidP="002103CB">
            <w:pPr>
              <w:tabs>
                <w:tab w:val="left" w:pos="1342"/>
              </w:tabs>
              <w:rPr>
                <w:rFonts w:ascii="Arial" w:hAnsi="Arial" w:cs="Arial"/>
                <w:spacing w:val="-6"/>
                <w:sz w:val="16"/>
                <w:szCs w:val="16"/>
              </w:rPr>
            </w:pPr>
          </w:p>
        </w:tc>
        <w:tc>
          <w:tcPr>
            <w:tcW w:w="1260" w:type="dxa"/>
            <w:tcBorders>
              <w:top w:val="single" w:sz="4" w:space="0" w:color="auto"/>
            </w:tcBorders>
            <w:vAlign w:val="center"/>
          </w:tcPr>
          <w:p w14:paraId="545159B2" w14:textId="77777777" w:rsidR="002103CB" w:rsidRPr="00794D0F" w:rsidRDefault="002103CB" w:rsidP="002103CB">
            <w:pPr>
              <w:tabs>
                <w:tab w:val="decimal" w:pos="1062"/>
              </w:tabs>
              <w:ind w:right="-72"/>
              <w:jc w:val="both"/>
              <w:rPr>
                <w:rFonts w:ascii="Arial" w:hAnsi="Arial" w:cs="Arial"/>
                <w:sz w:val="16"/>
                <w:szCs w:val="16"/>
              </w:rPr>
            </w:pPr>
          </w:p>
        </w:tc>
        <w:tc>
          <w:tcPr>
            <w:tcW w:w="1296" w:type="dxa"/>
            <w:tcBorders>
              <w:top w:val="single" w:sz="4" w:space="0" w:color="auto"/>
            </w:tcBorders>
            <w:vAlign w:val="center"/>
          </w:tcPr>
          <w:p w14:paraId="4FEAEC96" w14:textId="77777777" w:rsidR="002103CB" w:rsidRPr="00794D0F" w:rsidRDefault="002103CB" w:rsidP="002103CB">
            <w:pPr>
              <w:tabs>
                <w:tab w:val="decimal" w:pos="1080"/>
              </w:tabs>
              <w:ind w:right="-72"/>
              <w:jc w:val="both"/>
              <w:rPr>
                <w:rFonts w:ascii="Arial" w:hAnsi="Arial" w:cs="Arial"/>
                <w:sz w:val="16"/>
                <w:szCs w:val="16"/>
              </w:rPr>
            </w:pPr>
          </w:p>
        </w:tc>
        <w:tc>
          <w:tcPr>
            <w:tcW w:w="1440" w:type="dxa"/>
            <w:tcBorders>
              <w:top w:val="single" w:sz="4" w:space="0" w:color="auto"/>
            </w:tcBorders>
            <w:vAlign w:val="center"/>
          </w:tcPr>
          <w:p w14:paraId="0283180E" w14:textId="77777777" w:rsidR="002103CB" w:rsidRPr="00794D0F" w:rsidRDefault="002103CB" w:rsidP="002103CB">
            <w:pPr>
              <w:tabs>
                <w:tab w:val="decimal" w:pos="1224"/>
              </w:tabs>
              <w:ind w:right="-72"/>
              <w:jc w:val="both"/>
              <w:rPr>
                <w:rFonts w:ascii="Arial" w:hAnsi="Arial" w:cs="Arial"/>
                <w:sz w:val="16"/>
                <w:szCs w:val="16"/>
              </w:rPr>
            </w:pPr>
          </w:p>
        </w:tc>
        <w:tc>
          <w:tcPr>
            <w:tcW w:w="1296" w:type="dxa"/>
            <w:tcBorders>
              <w:top w:val="single" w:sz="4" w:space="0" w:color="auto"/>
            </w:tcBorders>
            <w:vAlign w:val="center"/>
          </w:tcPr>
          <w:p w14:paraId="7A3E713A" w14:textId="77777777" w:rsidR="002103CB" w:rsidRPr="00794D0F" w:rsidRDefault="002103CB" w:rsidP="002103CB">
            <w:pPr>
              <w:tabs>
                <w:tab w:val="decimal" w:pos="1080"/>
              </w:tabs>
              <w:ind w:right="-72"/>
              <w:jc w:val="both"/>
              <w:rPr>
                <w:rFonts w:ascii="Arial" w:hAnsi="Arial" w:cs="Arial"/>
                <w:sz w:val="16"/>
                <w:szCs w:val="16"/>
              </w:rPr>
            </w:pPr>
          </w:p>
        </w:tc>
        <w:tc>
          <w:tcPr>
            <w:tcW w:w="1296" w:type="dxa"/>
            <w:tcBorders>
              <w:top w:val="single" w:sz="4" w:space="0" w:color="auto"/>
            </w:tcBorders>
            <w:vAlign w:val="center"/>
          </w:tcPr>
          <w:p w14:paraId="488ABB5A" w14:textId="77777777" w:rsidR="002103CB" w:rsidRPr="00794D0F" w:rsidRDefault="002103CB" w:rsidP="002103CB">
            <w:pPr>
              <w:tabs>
                <w:tab w:val="decimal" w:pos="1080"/>
              </w:tabs>
              <w:ind w:right="-72"/>
              <w:jc w:val="both"/>
              <w:rPr>
                <w:rFonts w:ascii="Arial" w:hAnsi="Arial" w:cs="Arial"/>
                <w:sz w:val="16"/>
                <w:szCs w:val="16"/>
              </w:rPr>
            </w:pPr>
          </w:p>
        </w:tc>
        <w:tc>
          <w:tcPr>
            <w:tcW w:w="1260" w:type="dxa"/>
            <w:tcBorders>
              <w:top w:val="single" w:sz="4" w:space="0" w:color="auto"/>
            </w:tcBorders>
            <w:vAlign w:val="center"/>
          </w:tcPr>
          <w:p w14:paraId="0D42513A" w14:textId="77777777" w:rsidR="002103CB" w:rsidRPr="00794D0F" w:rsidRDefault="002103CB" w:rsidP="002103CB">
            <w:pPr>
              <w:tabs>
                <w:tab w:val="decimal" w:pos="1051"/>
              </w:tabs>
              <w:ind w:right="-72"/>
              <w:jc w:val="both"/>
              <w:rPr>
                <w:rFonts w:ascii="Arial" w:hAnsi="Arial" w:cs="Arial"/>
                <w:sz w:val="16"/>
                <w:szCs w:val="16"/>
              </w:rPr>
            </w:pPr>
          </w:p>
        </w:tc>
        <w:tc>
          <w:tcPr>
            <w:tcW w:w="1152" w:type="dxa"/>
            <w:tcBorders>
              <w:top w:val="single" w:sz="4" w:space="0" w:color="auto"/>
            </w:tcBorders>
            <w:vAlign w:val="center"/>
          </w:tcPr>
          <w:p w14:paraId="4432D644" w14:textId="77777777" w:rsidR="002103CB" w:rsidRPr="00794D0F" w:rsidRDefault="002103CB" w:rsidP="002103CB">
            <w:pPr>
              <w:tabs>
                <w:tab w:val="decimal" w:pos="936"/>
              </w:tabs>
              <w:ind w:right="-72"/>
              <w:jc w:val="both"/>
              <w:rPr>
                <w:rFonts w:ascii="Arial" w:hAnsi="Arial" w:cs="Arial"/>
                <w:sz w:val="16"/>
                <w:szCs w:val="16"/>
              </w:rPr>
            </w:pPr>
          </w:p>
        </w:tc>
        <w:tc>
          <w:tcPr>
            <w:tcW w:w="1440" w:type="dxa"/>
            <w:tcBorders>
              <w:top w:val="single" w:sz="4" w:space="0" w:color="auto"/>
            </w:tcBorders>
            <w:vAlign w:val="center"/>
          </w:tcPr>
          <w:p w14:paraId="6D52D162" w14:textId="77777777" w:rsidR="002103CB" w:rsidRPr="00794D0F" w:rsidRDefault="002103CB" w:rsidP="002103CB">
            <w:pPr>
              <w:tabs>
                <w:tab w:val="decimal" w:pos="1224"/>
              </w:tabs>
              <w:ind w:right="-72"/>
              <w:jc w:val="both"/>
              <w:rPr>
                <w:rFonts w:ascii="Arial" w:hAnsi="Arial" w:cs="Arial"/>
                <w:sz w:val="16"/>
                <w:szCs w:val="16"/>
              </w:rPr>
            </w:pPr>
          </w:p>
        </w:tc>
        <w:tc>
          <w:tcPr>
            <w:tcW w:w="1296" w:type="dxa"/>
            <w:tcBorders>
              <w:top w:val="single" w:sz="4" w:space="0" w:color="auto"/>
            </w:tcBorders>
            <w:vAlign w:val="center"/>
          </w:tcPr>
          <w:p w14:paraId="1D377EE9" w14:textId="77777777" w:rsidR="002103CB" w:rsidRPr="00794D0F" w:rsidRDefault="002103CB" w:rsidP="002103CB">
            <w:pPr>
              <w:tabs>
                <w:tab w:val="decimal" w:pos="1080"/>
              </w:tabs>
              <w:ind w:right="-72"/>
              <w:jc w:val="both"/>
              <w:rPr>
                <w:rFonts w:ascii="Arial" w:hAnsi="Arial" w:cs="Arial"/>
                <w:spacing w:val="-4"/>
                <w:sz w:val="16"/>
                <w:szCs w:val="16"/>
              </w:rPr>
            </w:pPr>
          </w:p>
        </w:tc>
      </w:tr>
      <w:tr w:rsidR="002103CB" w:rsidRPr="00794D0F" w14:paraId="1526D1D8" w14:textId="77777777" w:rsidTr="00C25B35">
        <w:trPr>
          <w:cantSplit/>
        </w:trPr>
        <w:tc>
          <w:tcPr>
            <w:tcW w:w="4032" w:type="dxa"/>
            <w:vAlign w:val="bottom"/>
          </w:tcPr>
          <w:p w14:paraId="7935B63D" w14:textId="4D4C896D" w:rsidR="002103CB" w:rsidRPr="00794D0F" w:rsidRDefault="002103CB" w:rsidP="002103CB">
            <w:pPr>
              <w:tabs>
                <w:tab w:val="left" w:pos="1296"/>
              </w:tabs>
              <w:rPr>
                <w:rFonts w:ascii="Arial" w:hAnsi="Arial" w:cs="Arial"/>
                <w:sz w:val="16"/>
                <w:szCs w:val="16"/>
              </w:rPr>
            </w:pPr>
            <w:r w:rsidRPr="00794D0F">
              <w:rPr>
                <w:rFonts w:ascii="Arial" w:hAnsi="Arial" w:cs="Arial"/>
                <w:sz w:val="16"/>
                <w:szCs w:val="16"/>
              </w:rPr>
              <w:t>Net book amount</w:t>
            </w:r>
          </w:p>
        </w:tc>
        <w:tc>
          <w:tcPr>
            <w:tcW w:w="1260" w:type="dxa"/>
            <w:tcBorders>
              <w:bottom w:val="single" w:sz="4" w:space="0" w:color="auto"/>
            </w:tcBorders>
            <w:shd w:val="clear" w:color="auto" w:fill="auto"/>
            <w:vAlign w:val="center"/>
          </w:tcPr>
          <w:p w14:paraId="56E84877" w14:textId="0987A567" w:rsidR="002103CB" w:rsidRPr="00794D0F" w:rsidRDefault="001A2919" w:rsidP="002103CB">
            <w:pPr>
              <w:tabs>
                <w:tab w:val="decimal" w:pos="1062"/>
              </w:tabs>
              <w:ind w:right="-72"/>
              <w:jc w:val="both"/>
              <w:rPr>
                <w:rFonts w:ascii="Arial" w:hAnsi="Arial" w:cs="Arial"/>
                <w:sz w:val="16"/>
                <w:szCs w:val="16"/>
              </w:rPr>
            </w:pPr>
            <w:r w:rsidRPr="001A2919">
              <w:rPr>
                <w:rFonts w:ascii="Arial" w:hAnsi="Arial" w:cs="Arial"/>
                <w:sz w:val="16"/>
                <w:szCs w:val="16"/>
                <w:lang w:val="en-GB"/>
              </w:rPr>
              <w:t>333</w:t>
            </w:r>
            <w:r w:rsidR="002103CB" w:rsidRPr="00794D0F">
              <w:rPr>
                <w:rFonts w:ascii="Arial" w:hAnsi="Arial" w:cs="Arial"/>
                <w:sz w:val="16"/>
                <w:szCs w:val="16"/>
              </w:rPr>
              <w:t>,</w:t>
            </w:r>
            <w:r w:rsidRPr="001A2919">
              <w:rPr>
                <w:rFonts w:ascii="Arial" w:hAnsi="Arial" w:cs="Arial"/>
                <w:sz w:val="16"/>
                <w:szCs w:val="16"/>
                <w:lang w:val="en-GB"/>
              </w:rPr>
              <w:t>229</w:t>
            </w:r>
            <w:r w:rsidR="002103CB" w:rsidRPr="00794D0F">
              <w:rPr>
                <w:rFonts w:ascii="Arial" w:hAnsi="Arial" w:cs="Arial"/>
                <w:sz w:val="16"/>
                <w:szCs w:val="16"/>
              </w:rPr>
              <w:t>,</w:t>
            </w:r>
            <w:r w:rsidRPr="001A2919">
              <w:rPr>
                <w:rFonts w:ascii="Arial" w:hAnsi="Arial" w:cs="Arial"/>
                <w:sz w:val="16"/>
                <w:szCs w:val="16"/>
                <w:lang w:val="en-GB"/>
              </w:rPr>
              <w:t>896</w:t>
            </w:r>
          </w:p>
        </w:tc>
        <w:tc>
          <w:tcPr>
            <w:tcW w:w="1296" w:type="dxa"/>
            <w:tcBorders>
              <w:bottom w:val="single" w:sz="4" w:space="0" w:color="auto"/>
            </w:tcBorders>
            <w:shd w:val="clear" w:color="auto" w:fill="auto"/>
            <w:vAlign w:val="center"/>
          </w:tcPr>
          <w:p w14:paraId="2830D3B3" w14:textId="4193857D" w:rsidR="002103CB" w:rsidRPr="00794D0F" w:rsidRDefault="001A2919" w:rsidP="002103CB">
            <w:pPr>
              <w:tabs>
                <w:tab w:val="decimal" w:pos="1080"/>
              </w:tabs>
              <w:ind w:right="-72"/>
              <w:jc w:val="both"/>
              <w:rPr>
                <w:rFonts w:ascii="Arial" w:hAnsi="Arial" w:cs="Arial"/>
                <w:sz w:val="16"/>
                <w:szCs w:val="16"/>
              </w:rPr>
            </w:pPr>
            <w:r w:rsidRPr="001A2919">
              <w:rPr>
                <w:rFonts w:ascii="Arial" w:hAnsi="Arial" w:cs="Arial"/>
                <w:sz w:val="16"/>
                <w:szCs w:val="16"/>
                <w:lang w:val="en-GB"/>
              </w:rPr>
              <w:t>25</w:t>
            </w:r>
            <w:r w:rsidR="002103CB" w:rsidRPr="00794D0F">
              <w:rPr>
                <w:rFonts w:ascii="Arial" w:hAnsi="Arial" w:cs="Arial"/>
                <w:sz w:val="16"/>
                <w:szCs w:val="16"/>
              </w:rPr>
              <w:t>,</w:t>
            </w:r>
            <w:r w:rsidRPr="001A2919">
              <w:rPr>
                <w:rFonts w:ascii="Arial" w:hAnsi="Arial" w:cs="Arial"/>
                <w:sz w:val="16"/>
                <w:szCs w:val="16"/>
                <w:lang w:val="en-GB"/>
              </w:rPr>
              <w:t>394</w:t>
            </w:r>
            <w:r w:rsidR="002103CB" w:rsidRPr="00794D0F">
              <w:rPr>
                <w:rFonts w:ascii="Arial" w:hAnsi="Arial" w:cs="Arial"/>
                <w:sz w:val="16"/>
                <w:szCs w:val="16"/>
              </w:rPr>
              <w:t>,</w:t>
            </w:r>
            <w:r w:rsidRPr="001A2919">
              <w:rPr>
                <w:rFonts w:ascii="Arial" w:hAnsi="Arial" w:cs="Arial"/>
                <w:sz w:val="16"/>
                <w:szCs w:val="16"/>
                <w:lang w:val="en-GB"/>
              </w:rPr>
              <w:t>972</w:t>
            </w:r>
          </w:p>
        </w:tc>
        <w:tc>
          <w:tcPr>
            <w:tcW w:w="1440" w:type="dxa"/>
            <w:tcBorders>
              <w:bottom w:val="single" w:sz="4" w:space="0" w:color="auto"/>
            </w:tcBorders>
            <w:shd w:val="clear" w:color="auto" w:fill="auto"/>
            <w:vAlign w:val="center"/>
          </w:tcPr>
          <w:p w14:paraId="74364507" w14:textId="45E8BFFA" w:rsidR="002103CB" w:rsidRPr="00794D0F" w:rsidRDefault="001A2919" w:rsidP="002103CB">
            <w:pPr>
              <w:tabs>
                <w:tab w:val="decimal" w:pos="1224"/>
              </w:tabs>
              <w:ind w:right="-72"/>
              <w:jc w:val="both"/>
              <w:rPr>
                <w:rFonts w:ascii="Arial" w:hAnsi="Arial" w:cs="Arial"/>
                <w:sz w:val="16"/>
                <w:szCs w:val="16"/>
              </w:rPr>
            </w:pPr>
            <w:r w:rsidRPr="001A2919">
              <w:rPr>
                <w:rFonts w:ascii="Arial" w:hAnsi="Arial" w:cs="Arial"/>
                <w:sz w:val="16"/>
                <w:szCs w:val="16"/>
                <w:lang w:val="en-GB"/>
              </w:rPr>
              <w:t>1</w:t>
            </w:r>
            <w:r w:rsidR="002103CB" w:rsidRPr="00794D0F">
              <w:rPr>
                <w:rFonts w:ascii="Arial" w:hAnsi="Arial" w:cs="Arial"/>
                <w:sz w:val="16"/>
                <w:szCs w:val="16"/>
              </w:rPr>
              <w:t>,</w:t>
            </w:r>
            <w:r w:rsidRPr="001A2919">
              <w:rPr>
                <w:rFonts w:ascii="Arial" w:hAnsi="Arial" w:cs="Arial"/>
                <w:sz w:val="16"/>
                <w:szCs w:val="16"/>
                <w:lang w:val="en-GB"/>
              </w:rPr>
              <w:t>663</w:t>
            </w:r>
            <w:r w:rsidR="002103CB" w:rsidRPr="00794D0F">
              <w:rPr>
                <w:rFonts w:ascii="Arial" w:hAnsi="Arial" w:cs="Arial"/>
                <w:sz w:val="16"/>
                <w:szCs w:val="16"/>
              </w:rPr>
              <w:t>,</w:t>
            </w:r>
            <w:r w:rsidRPr="001A2919">
              <w:rPr>
                <w:rFonts w:ascii="Arial" w:hAnsi="Arial" w:cs="Arial"/>
                <w:sz w:val="16"/>
                <w:szCs w:val="16"/>
                <w:lang w:val="en-GB"/>
              </w:rPr>
              <w:t>559</w:t>
            </w:r>
            <w:r w:rsidR="002103CB" w:rsidRPr="00794D0F">
              <w:rPr>
                <w:rFonts w:ascii="Arial" w:hAnsi="Arial" w:cs="Arial"/>
                <w:sz w:val="16"/>
                <w:szCs w:val="16"/>
              </w:rPr>
              <w:t>,</w:t>
            </w:r>
            <w:r w:rsidRPr="001A2919">
              <w:rPr>
                <w:rFonts w:ascii="Arial" w:hAnsi="Arial" w:cs="Arial"/>
                <w:sz w:val="16"/>
                <w:szCs w:val="16"/>
                <w:lang w:val="en-GB"/>
              </w:rPr>
              <w:t>746</w:t>
            </w:r>
          </w:p>
        </w:tc>
        <w:tc>
          <w:tcPr>
            <w:tcW w:w="1296" w:type="dxa"/>
            <w:tcBorders>
              <w:bottom w:val="single" w:sz="4" w:space="0" w:color="auto"/>
            </w:tcBorders>
            <w:shd w:val="clear" w:color="auto" w:fill="auto"/>
            <w:vAlign w:val="center"/>
          </w:tcPr>
          <w:p w14:paraId="610316ED" w14:textId="6D35D2CD" w:rsidR="002103CB" w:rsidRPr="00794D0F" w:rsidRDefault="001A2919" w:rsidP="002103CB">
            <w:pPr>
              <w:tabs>
                <w:tab w:val="decimal" w:pos="1089"/>
              </w:tabs>
              <w:ind w:right="-72"/>
              <w:jc w:val="both"/>
              <w:rPr>
                <w:rFonts w:ascii="Arial" w:hAnsi="Arial" w:cs="Arial"/>
                <w:sz w:val="16"/>
                <w:szCs w:val="16"/>
              </w:rPr>
            </w:pPr>
            <w:r w:rsidRPr="001A2919">
              <w:rPr>
                <w:rFonts w:ascii="Arial" w:hAnsi="Arial" w:cs="Arial"/>
                <w:sz w:val="16"/>
                <w:szCs w:val="16"/>
                <w:lang w:val="en-GB"/>
              </w:rPr>
              <w:t>2</w:t>
            </w:r>
            <w:r w:rsidR="002103CB" w:rsidRPr="00794D0F">
              <w:rPr>
                <w:rFonts w:ascii="Arial" w:hAnsi="Arial" w:cs="Arial"/>
                <w:sz w:val="16"/>
                <w:szCs w:val="16"/>
              </w:rPr>
              <w:t>,</w:t>
            </w:r>
            <w:r w:rsidRPr="001A2919">
              <w:rPr>
                <w:rFonts w:ascii="Arial" w:hAnsi="Arial" w:cs="Arial"/>
                <w:sz w:val="16"/>
                <w:szCs w:val="16"/>
                <w:lang w:val="en-GB"/>
              </w:rPr>
              <w:t>729</w:t>
            </w:r>
            <w:r w:rsidR="002103CB" w:rsidRPr="00794D0F">
              <w:rPr>
                <w:rFonts w:ascii="Arial" w:hAnsi="Arial" w:cs="Arial"/>
                <w:sz w:val="16"/>
                <w:szCs w:val="16"/>
              </w:rPr>
              <w:t>,</w:t>
            </w:r>
            <w:r w:rsidRPr="001A2919">
              <w:rPr>
                <w:rFonts w:ascii="Arial" w:hAnsi="Arial" w:cs="Arial"/>
                <w:sz w:val="16"/>
                <w:szCs w:val="16"/>
                <w:lang w:val="en-GB"/>
              </w:rPr>
              <w:t>060</w:t>
            </w:r>
            <w:r w:rsidR="002103CB" w:rsidRPr="00794D0F">
              <w:rPr>
                <w:rFonts w:ascii="Arial" w:hAnsi="Arial" w:cs="Arial"/>
                <w:sz w:val="16"/>
                <w:szCs w:val="16"/>
              </w:rPr>
              <w:t>,</w:t>
            </w:r>
            <w:r w:rsidRPr="001A2919">
              <w:rPr>
                <w:rFonts w:ascii="Arial" w:hAnsi="Arial" w:cs="Arial"/>
                <w:sz w:val="16"/>
                <w:szCs w:val="16"/>
                <w:lang w:val="en-GB"/>
              </w:rPr>
              <w:t>496</w:t>
            </w:r>
          </w:p>
        </w:tc>
        <w:tc>
          <w:tcPr>
            <w:tcW w:w="1296" w:type="dxa"/>
            <w:tcBorders>
              <w:bottom w:val="single" w:sz="4" w:space="0" w:color="auto"/>
            </w:tcBorders>
            <w:shd w:val="clear" w:color="auto" w:fill="auto"/>
            <w:vAlign w:val="center"/>
          </w:tcPr>
          <w:p w14:paraId="4E9365D4" w14:textId="1F4B881E" w:rsidR="002103CB" w:rsidRPr="00794D0F" w:rsidRDefault="001A2919" w:rsidP="002103CB">
            <w:pPr>
              <w:tabs>
                <w:tab w:val="decimal" w:pos="1062"/>
              </w:tabs>
              <w:ind w:right="-72"/>
              <w:jc w:val="both"/>
              <w:rPr>
                <w:rFonts w:ascii="Arial" w:hAnsi="Arial" w:cs="Arial"/>
                <w:sz w:val="16"/>
                <w:szCs w:val="16"/>
              </w:rPr>
            </w:pPr>
            <w:r w:rsidRPr="001A2919">
              <w:rPr>
                <w:rFonts w:ascii="Arial" w:hAnsi="Arial" w:cs="Arial"/>
                <w:sz w:val="16"/>
                <w:szCs w:val="16"/>
                <w:lang w:val="en-GB"/>
              </w:rPr>
              <w:t>271</w:t>
            </w:r>
            <w:r w:rsidR="002103CB" w:rsidRPr="00794D0F">
              <w:rPr>
                <w:rFonts w:ascii="Arial" w:hAnsi="Arial" w:cs="Arial"/>
                <w:sz w:val="16"/>
                <w:szCs w:val="16"/>
              </w:rPr>
              <w:t>,</w:t>
            </w:r>
            <w:r w:rsidRPr="001A2919">
              <w:rPr>
                <w:rFonts w:ascii="Arial" w:hAnsi="Arial" w:cs="Arial"/>
                <w:sz w:val="16"/>
                <w:szCs w:val="16"/>
                <w:lang w:val="en-GB"/>
              </w:rPr>
              <w:t>987</w:t>
            </w:r>
            <w:r w:rsidR="002103CB" w:rsidRPr="00794D0F">
              <w:rPr>
                <w:rFonts w:ascii="Arial" w:hAnsi="Arial" w:cs="Arial"/>
                <w:sz w:val="16"/>
                <w:szCs w:val="16"/>
              </w:rPr>
              <w:t>,</w:t>
            </w:r>
            <w:r w:rsidRPr="001A2919">
              <w:rPr>
                <w:rFonts w:ascii="Arial" w:hAnsi="Arial" w:cs="Arial"/>
                <w:sz w:val="16"/>
                <w:szCs w:val="16"/>
                <w:lang w:val="en-GB"/>
              </w:rPr>
              <w:t>776</w:t>
            </w:r>
          </w:p>
        </w:tc>
        <w:tc>
          <w:tcPr>
            <w:tcW w:w="1260" w:type="dxa"/>
            <w:tcBorders>
              <w:bottom w:val="single" w:sz="4" w:space="0" w:color="auto"/>
            </w:tcBorders>
            <w:shd w:val="clear" w:color="auto" w:fill="auto"/>
            <w:vAlign w:val="center"/>
          </w:tcPr>
          <w:p w14:paraId="07B646CB" w14:textId="4BD5428A" w:rsidR="002103CB" w:rsidRPr="00794D0F" w:rsidRDefault="001A2919" w:rsidP="002103CB">
            <w:pPr>
              <w:tabs>
                <w:tab w:val="decimal" w:pos="1051"/>
              </w:tabs>
              <w:ind w:right="-72"/>
              <w:jc w:val="both"/>
              <w:rPr>
                <w:rFonts w:ascii="Arial" w:hAnsi="Arial" w:cs="Arial"/>
                <w:sz w:val="16"/>
                <w:szCs w:val="16"/>
              </w:rPr>
            </w:pPr>
            <w:r w:rsidRPr="001A2919">
              <w:rPr>
                <w:rFonts w:ascii="Arial" w:hAnsi="Arial" w:cs="Arial"/>
                <w:sz w:val="16"/>
                <w:szCs w:val="16"/>
                <w:lang w:val="en-GB"/>
              </w:rPr>
              <w:t>66</w:t>
            </w:r>
            <w:r w:rsidR="002103CB" w:rsidRPr="00794D0F">
              <w:rPr>
                <w:rFonts w:ascii="Arial" w:hAnsi="Arial" w:cs="Arial"/>
                <w:sz w:val="16"/>
                <w:szCs w:val="16"/>
              </w:rPr>
              <w:t>,</w:t>
            </w:r>
            <w:r w:rsidRPr="001A2919">
              <w:rPr>
                <w:rFonts w:ascii="Arial" w:hAnsi="Arial" w:cs="Arial"/>
                <w:sz w:val="16"/>
                <w:szCs w:val="16"/>
                <w:lang w:val="en-GB"/>
              </w:rPr>
              <w:t>898</w:t>
            </w:r>
            <w:r w:rsidR="002103CB" w:rsidRPr="00794D0F">
              <w:rPr>
                <w:rFonts w:ascii="Arial" w:hAnsi="Arial" w:cs="Arial"/>
                <w:sz w:val="16"/>
                <w:szCs w:val="16"/>
              </w:rPr>
              <w:t>,</w:t>
            </w:r>
            <w:r w:rsidRPr="001A2919">
              <w:rPr>
                <w:rFonts w:ascii="Arial" w:hAnsi="Arial" w:cs="Arial"/>
                <w:sz w:val="16"/>
                <w:szCs w:val="16"/>
                <w:lang w:val="en-GB"/>
              </w:rPr>
              <w:t>071</w:t>
            </w:r>
          </w:p>
        </w:tc>
        <w:tc>
          <w:tcPr>
            <w:tcW w:w="1152" w:type="dxa"/>
            <w:tcBorders>
              <w:bottom w:val="single" w:sz="4" w:space="0" w:color="auto"/>
            </w:tcBorders>
            <w:shd w:val="clear" w:color="auto" w:fill="auto"/>
            <w:vAlign w:val="center"/>
          </w:tcPr>
          <w:p w14:paraId="76C685E0" w14:textId="289DF5C3" w:rsidR="002103CB" w:rsidRPr="00794D0F" w:rsidRDefault="001A2919" w:rsidP="002103CB">
            <w:pPr>
              <w:tabs>
                <w:tab w:val="decimal" w:pos="936"/>
              </w:tabs>
              <w:ind w:right="-72"/>
              <w:jc w:val="both"/>
              <w:rPr>
                <w:rFonts w:ascii="Arial" w:hAnsi="Arial" w:cs="Arial"/>
                <w:sz w:val="16"/>
                <w:szCs w:val="16"/>
              </w:rPr>
            </w:pPr>
            <w:r w:rsidRPr="001A2919">
              <w:rPr>
                <w:rFonts w:ascii="Arial" w:hAnsi="Arial" w:cs="Arial"/>
                <w:sz w:val="16"/>
                <w:szCs w:val="16"/>
                <w:lang w:val="en-GB"/>
              </w:rPr>
              <w:t>53</w:t>
            </w:r>
            <w:r w:rsidR="002103CB" w:rsidRPr="00794D0F">
              <w:rPr>
                <w:rFonts w:ascii="Arial" w:hAnsi="Arial" w:cs="Arial"/>
                <w:sz w:val="16"/>
                <w:szCs w:val="16"/>
              </w:rPr>
              <w:t>,</w:t>
            </w:r>
            <w:r w:rsidRPr="001A2919">
              <w:rPr>
                <w:rFonts w:ascii="Arial" w:hAnsi="Arial" w:cs="Arial"/>
                <w:sz w:val="16"/>
                <w:szCs w:val="16"/>
                <w:lang w:val="en-GB"/>
              </w:rPr>
              <w:t>424</w:t>
            </w:r>
            <w:r w:rsidR="002103CB" w:rsidRPr="00794D0F">
              <w:rPr>
                <w:rFonts w:ascii="Arial" w:hAnsi="Arial" w:cs="Arial"/>
                <w:sz w:val="16"/>
                <w:szCs w:val="16"/>
              </w:rPr>
              <w:t>,</w:t>
            </w:r>
            <w:r w:rsidRPr="001A2919">
              <w:rPr>
                <w:rFonts w:ascii="Arial" w:hAnsi="Arial" w:cs="Arial"/>
                <w:sz w:val="16"/>
                <w:szCs w:val="16"/>
                <w:lang w:val="en-GB"/>
              </w:rPr>
              <w:t>069</w:t>
            </w:r>
          </w:p>
        </w:tc>
        <w:tc>
          <w:tcPr>
            <w:tcW w:w="1440" w:type="dxa"/>
            <w:tcBorders>
              <w:bottom w:val="single" w:sz="4" w:space="0" w:color="auto"/>
            </w:tcBorders>
            <w:shd w:val="clear" w:color="auto" w:fill="auto"/>
            <w:vAlign w:val="center"/>
          </w:tcPr>
          <w:p w14:paraId="390AE20E" w14:textId="00E65D8D" w:rsidR="002103CB" w:rsidRPr="00794D0F" w:rsidRDefault="001A2919" w:rsidP="002103CB">
            <w:pPr>
              <w:tabs>
                <w:tab w:val="decimal" w:pos="1242"/>
              </w:tabs>
              <w:ind w:right="-72"/>
              <w:jc w:val="both"/>
              <w:rPr>
                <w:rFonts w:ascii="Arial" w:hAnsi="Arial" w:cs="Arial"/>
                <w:sz w:val="16"/>
                <w:szCs w:val="16"/>
              </w:rPr>
            </w:pPr>
            <w:r w:rsidRPr="001A2919">
              <w:rPr>
                <w:rFonts w:ascii="Arial" w:hAnsi="Arial" w:cs="Arial"/>
                <w:sz w:val="16"/>
                <w:szCs w:val="16"/>
                <w:lang w:val="en-GB"/>
              </w:rPr>
              <w:t>662</w:t>
            </w:r>
            <w:r w:rsidR="002103CB" w:rsidRPr="00794D0F">
              <w:rPr>
                <w:rFonts w:ascii="Arial" w:hAnsi="Arial" w:cs="Arial"/>
                <w:sz w:val="16"/>
                <w:szCs w:val="16"/>
              </w:rPr>
              <w:t>,</w:t>
            </w:r>
            <w:r w:rsidRPr="001A2919">
              <w:rPr>
                <w:rFonts w:ascii="Arial" w:hAnsi="Arial" w:cs="Arial"/>
                <w:sz w:val="16"/>
                <w:szCs w:val="16"/>
                <w:lang w:val="en-GB"/>
              </w:rPr>
              <w:t>682</w:t>
            </w:r>
            <w:r w:rsidR="002103CB" w:rsidRPr="00794D0F">
              <w:rPr>
                <w:rFonts w:ascii="Arial" w:hAnsi="Arial" w:cs="Arial"/>
                <w:sz w:val="16"/>
                <w:szCs w:val="16"/>
              </w:rPr>
              <w:t>,</w:t>
            </w:r>
            <w:r w:rsidRPr="001A2919">
              <w:rPr>
                <w:rFonts w:ascii="Arial" w:hAnsi="Arial" w:cs="Arial"/>
                <w:sz w:val="16"/>
                <w:szCs w:val="16"/>
                <w:lang w:val="en-GB"/>
              </w:rPr>
              <w:t>133</w:t>
            </w:r>
          </w:p>
        </w:tc>
        <w:tc>
          <w:tcPr>
            <w:tcW w:w="1296" w:type="dxa"/>
            <w:tcBorders>
              <w:bottom w:val="single" w:sz="4" w:space="0" w:color="auto"/>
            </w:tcBorders>
            <w:shd w:val="clear" w:color="auto" w:fill="auto"/>
            <w:vAlign w:val="center"/>
          </w:tcPr>
          <w:p w14:paraId="718EFA57" w14:textId="03C879FC" w:rsidR="002103CB" w:rsidRPr="00794D0F" w:rsidRDefault="001A2919" w:rsidP="002103CB">
            <w:pPr>
              <w:tabs>
                <w:tab w:val="decimal" w:pos="1062"/>
              </w:tabs>
              <w:ind w:right="-72"/>
              <w:jc w:val="both"/>
              <w:rPr>
                <w:rFonts w:ascii="Arial" w:hAnsi="Arial" w:cs="Arial"/>
                <w:sz w:val="16"/>
                <w:szCs w:val="16"/>
              </w:rPr>
            </w:pPr>
            <w:r w:rsidRPr="001A2919">
              <w:rPr>
                <w:rFonts w:ascii="Arial" w:hAnsi="Arial" w:cs="Arial"/>
                <w:sz w:val="16"/>
                <w:szCs w:val="16"/>
                <w:lang w:val="en-GB"/>
              </w:rPr>
              <w:t>5</w:t>
            </w:r>
            <w:r w:rsidR="002103CB" w:rsidRPr="00794D0F">
              <w:rPr>
                <w:rFonts w:ascii="Arial" w:hAnsi="Arial" w:cs="Arial"/>
                <w:sz w:val="16"/>
                <w:szCs w:val="16"/>
              </w:rPr>
              <w:t>,</w:t>
            </w:r>
            <w:r w:rsidRPr="001A2919">
              <w:rPr>
                <w:rFonts w:ascii="Arial" w:hAnsi="Arial" w:cs="Arial"/>
                <w:sz w:val="16"/>
                <w:szCs w:val="16"/>
                <w:lang w:val="en-GB"/>
              </w:rPr>
              <w:t>806</w:t>
            </w:r>
            <w:r w:rsidR="002103CB" w:rsidRPr="00794D0F">
              <w:rPr>
                <w:rFonts w:ascii="Arial" w:hAnsi="Arial" w:cs="Arial"/>
                <w:sz w:val="16"/>
                <w:szCs w:val="16"/>
              </w:rPr>
              <w:t>,</w:t>
            </w:r>
            <w:r w:rsidRPr="001A2919">
              <w:rPr>
                <w:rFonts w:ascii="Arial" w:hAnsi="Arial" w:cs="Arial"/>
                <w:sz w:val="16"/>
                <w:szCs w:val="16"/>
                <w:lang w:val="en-GB"/>
              </w:rPr>
              <w:t>237</w:t>
            </w:r>
            <w:r w:rsidR="002103CB" w:rsidRPr="00794D0F">
              <w:rPr>
                <w:rFonts w:ascii="Arial" w:hAnsi="Arial" w:cs="Arial"/>
                <w:sz w:val="16"/>
                <w:szCs w:val="16"/>
              </w:rPr>
              <w:t>,</w:t>
            </w:r>
            <w:r w:rsidRPr="001A2919">
              <w:rPr>
                <w:rFonts w:ascii="Arial" w:hAnsi="Arial" w:cs="Arial"/>
                <w:sz w:val="16"/>
                <w:szCs w:val="16"/>
                <w:lang w:val="en-GB"/>
              </w:rPr>
              <w:t>159</w:t>
            </w:r>
          </w:p>
        </w:tc>
      </w:tr>
      <w:tr w:rsidR="002103CB" w:rsidRPr="00D82BA8" w14:paraId="798ED702" w14:textId="77777777" w:rsidTr="00C25B35">
        <w:trPr>
          <w:cantSplit/>
        </w:trPr>
        <w:tc>
          <w:tcPr>
            <w:tcW w:w="4032" w:type="dxa"/>
            <w:vAlign w:val="bottom"/>
          </w:tcPr>
          <w:p w14:paraId="0D4D173A" w14:textId="77777777" w:rsidR="002103CB" w:rsidRPr="00D82BA8" w:rsidRDefault="002103CB" w:rsidP="002103CB">
            <w:pPr>
              <w:tabs>
                <w:tab w:val="left" w:pos="1342"/>
              </w:tabs>
              <w:rPr>
                <w:rFonts w:ascii="Arial" w:hAnsi="Arial" w:cs="Arial"/>
                <w:sz w:val="16"/>
                <w:szCs w:val="16"/>
              </w:rPr>
            </w:pPr>
          </w:p>
        </w:tc>
        <w:tc>
          <w:tcPr>
            <w:tcW w:w="1260" w:type="dxa"/>
            <w:tcBorders>
              <w:top w:val="single" w:sz="4" w:space="0" w:color="auto"/>
            </w:tcBorders>
            <w:shd w:val="clear" w:color="auto" w:fill="auto"/>
            <w:vAlign w:val="bottom"/>
          </w:tcPr>
          <w:p w14:paraId="212D6775" w14:textId="77777777" w:rsidR="002103CB" w:rsidRPr="00D82BA8" w:rsidRDefault="002103CB" w:rsidP="002103CB">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65E6C805" w14:textId="77777777" w:rsidR="002103CB" w:rsidRPr="00D82BA8" w:rsidRDefault="002103CB" w:rsidP="002103CB">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619463D2" w14:textId="77777777" w:rsidR="002103CB" w:rsidRPr="00D82BA8" w:rsidRDefault="002103CB" w:rsidP="002103CB">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14C660BC" w14:textId="77777777" w:rsidR="002103CB" w:rsidRPr="00D82BA8" w:rsidRDefault="002103CB" w:rsidP="002103CB">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1979BFED" w14:textId="77777777" w:rsidR="002103CB" w:rsidRPr="00D82BA8" w:rsidRDefault="002103CB" w:rsidP="002103CB">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6EC4A057" w14:textId="77777777" w:rsidR="002103CB" w:rsidRPr="00D82BA8" w:rsidRDefault="002103CB" w:rsidP="002103CB">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0848211F" w14:textId="77777777" w:rsidR="002103CB" w:rsidRPr="00D82BA8" w:rsidRDefault="002103CB" w:rsidP="002103CB">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522B4AF2" w14:textId="77777777" w:rsidR="002103CB" w:rsidRPr="00D82BA8" w:rsidRDefault="002103CB" w:rsidP="002103CB">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61E717F4" w14:textId="77777777" w:rsidR="002103CB" w:rsidRPr="00D82BA8" w:rsidRDefault="002103CB" w:rsidP="002103CB">
            <w:pPr>
              <w:tabs>
                <w:tab w:val="decimal" w:pos="1080"/>
              </w:tabs>
              <w:ind w:right="-72"/>
              <w:jc w:val="both"/>
              <w:rPr>
                <w:rFonts w:ascii="Arial" w:hAnsi="Arial" w:cs="Arial"/>
                <w:spacing w:val="-4"/>
                <w:sz w:val="16"/>
                <w:szCs w:val="16"/>
              </w:rPr>
            </w:pPr>
          </w:p>
        </w:tc>
      </w:tr>
      <w:tr w:rsidR="002103CB" w:rsidRPr="00794D0F" w14:paraId="21950DCC" w14:textId="77777777" w:rsidTr="00C25B35">
        <w:trPr>
          <w:cantSplit/>
        </w:trPr>
        <w:tc>
          <w:tcPr>
            <w:tcW w:w="4032" w:type="dxa"/>
            <w:vAlign w:val="bottom"/>
          </w:tcPr>
          <w:p w14:paraId="77DB7317" w14:textId="6065B6A6" w:rsidR="002103CB" w:rsidRPr="00794D0F" w:rsidRDefault="002103CB" w:rsidP="002103CB">
            <w:pPr>
              <w:tabs>
                <w:tab w:val="left" w:pos="1342"/>
              </w:tabs>
              <w:rPr>
                <w:rFonts w:ascii="Arial" w:hAnsi="Arial" w:cs="Arial"/>
                <w:b/>
                <w:bCs/>
                <w:sz w:val="16"/>
                <w:szCs w:val="16"/>
              </w:rPr>
            </w:pPr>
            <w:r w:rsidRPr="00794D0F">
              <w:rPr>
                <w:rFonts w:ascii="Arial" w:hAnsi="Arial" w:cs="Arial"/>
                <w:b/>
                <w:bCs/>
                <w:sz w:val="16"/>
                <w:szCs w:val="16"/>
              </w:rPr>
              <w:t xml:space="preserve">For the year ended </w:t>
            </w:r>
            <w:r w:rsidR="001A2919" w:rsidRPr="001A2919">
              <w:rPr>
                <w:rFonts w:ascii="Arial" w:hAnsi="Arial" w:cs="Arial"/>
                <w:b/>
                <w:bCs/>
                <w:sz w:val="16"/>
                <w:szCs w:val="16"/>
                <w:lang w:val="en-GB"/>
              </w:rPr>
              <w:t>31</w:t>
            </w:r>
            <w:r w:rsidRPr="00794D0F">
              <w:rPr>
                <w:rFonts w:ascii="Arial" w:hAnsi="Arial" w:cs="Arial"/>
                <w:b/>
                <w:bCs/>
                <w:sz w:val="16"/>
                <w:szCs w:val="16"/>
              </w:rPr>
              <w:t xml:space="preserve"> March </w:t>
            </w:r>
            <w:r w:rsidR="001A2919" w:rsidRPr="001A2919">
              <w:rPr>
                <w:rFonts w:ascii="Arial" w:hAnsi="Arial" w:cs="Arial"/>
                <w:b/>
                <w:bCs/>
                <w:sz w:val="16"/>
                <w:szCs w:val="16"/>
                <w:lang w:val="en-GB"/>
              </w:rPr>
              <w:t>2021</w:t>
            </w:r>
          </w:p>
        </w:tc>
        <w:tc>
          <w:tcPr>
            <w:tcW w:w="1260" w:type="dxa"/>
            <w:shd w:val="clear" w:color="auto" w:fill="auto"/>
            <w:vAlign w:val="center"/>
          </w:tcPr>
          <w:p w14:paraId="4C617E86" w14:textId="77777777" w:rsidR="002103CB" w:rsidRPr="00794D0F" w:rsidRDefault="002103CB" w:rsidP="002103CB">
            <w:pPr>
              <w:tabs>
                <w:tab w:val="decimal" w:pos="1062"/>
              </w:tabs>
              <w:ind w:right="-72"/>
              <w:jc w:val="both"/>
              <w:rPr>
                <w:rFonts w:ascii="Arial" w:hAnsi="Arial" w:cs="Arial"/>
                <w:sz w:val="16"/>
                <w:szCs w:val="16"/>
              </w:rPr>
            </w:pPr>
          </w:p>
        </w:tc>
        <w:tc>
          <w:tcPr>
            <w:tcW w:w="1296" w:type="dxa"/>
            <w:shd w:val="clear" w:color="auto" w:fill="auto"/>
            <w:vAlign w:val="center"/>
          </w:tcPr>
          <w:p w14:paraId="533FC155" w14:textId="77777777" w:rsidR="002103CB" w:rsidRPr="00794D0F" w:rsidRDefault="002103CB" w:rsidP="002103CB">
            <w:pPr>
              <w:tabs>
                <w:tab w:val="decimal" w:pos="1080"/>
              </w:tabs>
              <w:ind w:right="-72"/>
              <w:jc w:val="both"/>
              <w:rPr>
                <w:rFonts w:ascii="Arial" w:hAnsi="Arial" w:cs="Arial"/>
                <w:sz w:val="16"/>
                <w:szCs w:val="16"/>
              </w:rPr>
            </w:pPr>
          </w:p>
        </w:tc>
        <w:tc>
          <w:tcPr>
            <w:tcW w:w="1440" w:type="dxa"/>
            <w:shd w:val="clear" w:color="auto" w:fill="auto"/>
            <w:vAlign w:val="center"/>
          </w:tcPr>
          <w:p w14:paraId="4FE8ADDF" w14:textId="77777777" w:rsidR="002103CB" w:rsidRPr="00794D0F" w:rsidRDefault="002103CB" w:rsidP="002103CB">
            <w:pPr>
              <w:tabs>
                <w:tab w:val="decimal" w:pos="1224"/>
              </w:tabs>
              <w:ind w:right="-72"/>
              <w:jc w:val="both"/>
              <w:rPr>
                <w:rFonts w:ascii="Arial" w:hAnsi="Arial" w:cs="Arial"/>
                <w:sz w:val="16"/>
                <w:szCs w:val="16"/>
              </w:rPr>
            </w:pPr>
          </w:p>
        </w:tc>
        <w:tc>
          <w:tcPr>
            <w:tcW w:w="1296" w:type="dxa"/>
            <w:shd w:val="clear" w:color="auto" w:fill="auto"/>
            <w:vAlign w:val="center"/>
          </w:tcPr>
          <w:p w14:paraId="2C63359B" w14:textId="77777777" w:rsidR="002103CB" w:rsidRPr="00794D0F" w:rsidRDefault="002103CB" w:rsidP="002103CB">
            <w:pPr>
              <w:tabs>
                <w:tab w:val="decimal" w:pos="1089"/>
              </w:tabs>
              <w:ind w:right="-72"/>
              <w:jc w:val="both"/>
              <w:rPr>
                <w:rFonts w:ascii="Arial" w:hAnsi="Arial" w:cs="Arial"/>
                <w:sz w:val="16"/>
                <w:szCs w:val="16"/>
              </w:rPr>
            </w:pPr>
          </w:p>
        </w:tc>
        <w:tc>
          <w:tcPr>
            <w:tcW w:w="1296" w:type="dxa"/>
            <w:shd w:val="clear" w:color="auto" w:fill="auto"/>
            <w:vAlign w:val="center"/>
          </w:tcPr>
          <w:p w14:paraId="750C3CDE" w14:textId="77777777" w:rsidR="002103CB" w:rsidRPr="00794D0F" w:rsidRDefault="002103CB" w:rsidP="002103CB">
            <w:pPr>
              <w:tabs>
                <w:tab w:val="decimal" w:pos="1062"/>
              </w:tabs>
              <w:ind w:right="-72"/>
              <w:jc w:val="both"/>
              <w:rPr>
                <w:rFonts w:ascii="Arial" w:hAnsi="Arial" w:cs="Arial"/>
                <w:sz w:val="16"/>
                <w:szCs w:val="16"/>
              </w:rPr>
            </w:pPr>
          </w:p>
        </w:tc>
        <w:tc>
          <w:tcPr>
            <w:tcW w:w="1260" w:type="dxa"/>
            <w:shd w:val="clear" w:color="auto" w:fill="auto"/>
            <w:vAlign w:val="center"/>
          </w:tcPr>
          <w:p w14:paraId="71880E60" w14:textId="77777777" w:rsidR="002103CB" w:rsidRPr="00794D0F" w:rsidRDefault="002103CB" w:rsidP="002103CB">
            <w:pPr>
              <w:tabs>
                <w:tab w:val="decimal" w:pos="1062"/>
              </w:tabs>
              <w:ind w:right="-72"/>
              <w:jc w:val="both"/>
              <w:rPr>
                <w:rFonts w:ascii="Arial" w:hAnsi="Arial" w:cs="Arial"/>
                <w:sz w:val="16"/>
                <w:szCs w:val="16"/>
              </w:rPr>
            </w:pPr>
          </w:p>
        </w:tc>
        <w:tc>
          <w:tcPr>
            <w:tcW w:w="1152" w:type="dxa"/>
            <w:shd w:val="clear" w:color="auto" w:fill="auto"/>
            <w:vAlign w:val="center"/>
          </w:tcPr>
          <w:p w14:paraId="0B9C714A" w14:textId="77777777" w:rsidR="002103CB" w:rsidRPr="00794D0F" w:rsidRDefault="002103CB" w:rsidP="002103CB">
            <w:pPr>
              <w:tabs>
                <w:tab w:val="decimal" w:pos="936"/>
              </w:tabs>
              <w:ind w:right="-72"/>
              <w:jc w:val="both"/>
              <w:rPr>
                <w:rFonts w:ascii="Arial" w:hAnsi="Arial" w:cs="Arial"/>
                <w:sz w:val="16"/>
                <w:szCs w:val="16"/>
              </w:rPr>
            </w:pPr>
          </w:p>
        </w:tc>
        <w:tc>
          <w:tcPr>
            <w:tcW w:w="1440" w:type="dxa"/>
            <w:shd w:val="clear" w:color="auto" w:fill="auto"/>
            <w:vAlign w:val="center"/>
          </w:tcPr>
          <w:p w14:paraId="0BB2D377" w14:textId="77777777" w:rsidR="002103CB" w:rsidRPr="00794D0F" w:rsidRDefault="002103CB" w:rsidP="002103CB">
            <w:pPr>
              <w:tabs>
                <w:tab w:val="decimal" w:pos="1242"/>
              </w:tabs>
              <w:ind w:right="-72"/>
              <w:jc w:val="both"/>
              <w:rPr>
                <w:rFonts w:ascii="Arial" w:hAnsi="Arial" w:cs="Arial"/>
                <w:sz w:val="16"/>
                <w:szCs w:val="16"/>
              </w:rPr>
            </w:pPr>
          </w:p>
        </w:tc>
        <w:tc>
          <w:tcPr>
            <w:tcW w:w="1296" w:type="dxa"/>
            <w:shd w:val="clear" w:color="auto" w:fill="auto"/>
            <w:vAlign w:val="center"/>
          </w:tcPr>
          <w:p w14:paraId="66673CD1" w14:textId="77777777" w:rsidR="002103CB" w:rsidRPr="00794D0F" w:rsidRDefault="002103CB" w:rsidP="002103CB">
            <w:pPr>
              <w:tabs>
                <w:tab w:val="decimal" w:pos="1062"/>
              </w:tabs>
              <w:ind w:right="-72"/>
              <w:jc w:val="both"/>
              <w:rPr>
                <w:rFonts w:ascii="Arial" w:hAnsi="Arial" w:cs="Arial"/>
                <w:sz w:val="16"/>
                <w:szCs w:val="16"/>
              </w:rPr>
            </w:pPr>
          </w:p>
        </w:tc>
      </w:tr>
      <w:tr w:rsidR="002103CB" w:rsidRPr="00794D0F" w14:paraId="4B799CAC" w14:textId="77777777" w:rsidTr="00C25B35">
        <w:trPr>
          <w:cantSplit/>
        </w:trPr>
        <w:tc>
          <w:tcPr>
            <w:tcW w:w="4032" w:type="dxa"/>
            <w:vAlign w:val="bottom"/>
          </w:tcPr>
          <w:p w14:paraId="6E3F05DA" w14:textId="13F9049B" w:rsidR="002103CB" w:rsidRPr="00794D0F" w:rsidRDefault="002103CB" w:rsidP="002103CB">
            <w:pPr>
              <w:tabs>
                <w:tab w:val="left" w:pos="1342"/>
              </w:tabs>
              <w:rPr>
                <w:rFonts w:ascii="Arial" w:hAnsi="Arial" w:cs="Arial"/>
                <w:sz w:val="16"/>
                <w:szCs w:val="16"/>
              </w:rPr>
            </w:pPr>
            <w:r w:rsidRPr="00794D0F">
              <w:rPr>
                <w:rFonts w:ascii="Arial" w:hAnsi="Arial" w:cs="Arial"/>
                <w:sz w:val="16"/>
                <w:szCs w:val="16"/>
              </w:rPr>
              <w:t>Opening net book amount</w:t>
            </w:r>
          </w:p>
        </w:tc>
        <w:tc>
          <w:tcPr>
            <w:tcW w:w="1260" w:type="dxa"/>
            <w:shd w:val="clear" w:color="auto" w:fill="auto"/>
            <w:vAlign w:val="center"/>
          </w:tcPr>
          <w:p w14:paraId="0FD74E1F" w14:textId="0D3D784B" w:rsidR="002103CB" w:rsidRPr="00794D0F" w:rsidRDefault="001A2919" w:rsidP="002103CB">
            <w:pPr>
              <w:tabs>
                <w:tab w:val="decimal" w:pos="1062"/>
              </w:tabs>
              <w:ind w:right="-72"/>
              <w:jc w:val="both"/>
              <w:rPr>
                <w:rFonts w:ascii="Arial" w:hAnsi="Arial" w:cs="Arial"/>
                <w:sz w:val="16"/>
                <w:szCs w:val="16"/>
              </w:rPr>
            </w:pPr>
            <w:r w:rsidRPr="001A2919">
              <w:rPr>
                <w:rFonts w:ascii="Arial" w:hAnsi="Arial" w:cs="Arial"/>
                <w:sz w:val="16"/>
                <w:szCs w:val="16"/>
                <w:lang w:val="en-GB"/>
              </w:rPr>
              <w:t>333</w:t>
            </w:r>
            <w:r w:rsidR="002103CB" w:rsidRPr="00794D0F">
              <w:rPr>
                <w:rFonts w:ascii="Arial" w:hAnsi="Arial" w:cs="Arial"/>
                <w:sz w:val="16"/>
                <w:szCs w:val="16"/>
              </w:rPr>
              <w:t>,</w:t>
            </w:r>
            <w:r w:rsidRPr="001A2919">
              <w:rPr>
                <w:rFonts w:ascii="Arial" w:hAnsi="Arial" w:cs="Arial"/>
                <w:sz w:val="16"/>
                <w:szCs w:val="16"/>
                <w:lang w:val="en-GB"/>
              </w:rPr>
              <w:t>229</w:t>
            </w:r>
            <w:r w:rsidR="002103CB" w:rsidRPr="00794D0F">
              <w:rPr>
                <w:rFonts w:ascii="Arial" w:hAnsi="Arial" w:cs="Arial"/>
                <w:sz w:val="16"/>
                <w:szCs w:val="16"/>
              </w:rPr>
              <w:t>,</w:t>
            </w:r>
            <w:r w:rsidRPr="001A2919">
              <w:rPr>
                <w:rFonts w:ascii="Arial" w:hAnsi="Arial" w:cs="Arial"/>
                <w:sz w:val="16"/>
                <w:szCs w:val="16"/>
                <w:lang w:val="en-GB"/>
              </w:rPr>
              <w:t>896</w:t>
            </w:r>
          </w:p>
        </w:tc>
        <w:tc>
          <w:tcPr>
            <w:tcW w:w="1296" w:type="dxa"/>
            <w:shd w:val="clear" w:color="auto" w:fill="auto"/>
            <w:vAlign w:val="center"/>
          </w:tcPr>
          <w:p w14:paraId="51DCA812" w14:textId="467D30D1" w:rsidR="002103CB" w:rsidRPr="00794D0F" w:rsidRDefault="001A2919" w:rsidP="002103CB">
            <w:pPr>
              <w:tabs>
                <w:tab w:val="decimal" w:pos="1080"/>
              </w:tabs>
              <w:ind w:right="-72"/>
              <w:jc w:val="both"/>
              <w:rPr>
                <w:rFonts w:ascii="Arial" w:hAnsi="Arial" w:cs="Arial"/>
                <w:sz w:val="16"/>
                <w:szCs w:val="16"/>
              </w:rPr>
            </w:pPr>
            <w:r w:rsidRPr="001A2919">
              <w:rPr>
                <w:rFonts w:ascii="Arial" w:hAnsi="Arial" w:cs="Arial"/>
                <w:sz w:val="16"/>
                <w:szCs w:val="16"/>
                <w:lang w:val="en-GB"/>
              </w:rPr>
              <w:t>25</w:t>
            </w:r>
            <w:r w:rsidR="002103CB" w:rsidRPr="00794D0F">
              <w:rPr>
                <w:rFonts w:ascii="Arial" w:hAnsi="Arial" w:cs="Arial"/>
                <w:sz w:val="16"/>
                <w:szCs w:val="16"/>
              </w:rPr>
              <w:t>,</w:t>
            </w:r>
            <w:r w:rsidRPr="001A2919">
              <w:rPr>
                <w:rFonts w:ascii="Arial" w:hAnsi="Arial" w:cs="Arial"/>
                <w:sz w:val="16"/>
                <w:szCs w:val="16"/>
                <w:lang w:val="en-GB"/>
              </w:rPr>
              <w:t>394</w:t>
            </w:r>
            <w:r w:rsidR="002103CB" w:rsidRPr="00794D0F">
              <w:rPr>
                <w:rFonts w:ascii="Arial" w:hAnsi="Arial" w:cs="Arial"/>
                <w:sz w:val="16"/>
                <w:szCs w:val="16"/>
              </w:rPr>
              <w:t>,</w:t>
            </w:r>
            <w:r w:rsidRPr="001A2919">
              <w:rPr>
                <w:rFonts w:ascii="Arial" w:hAnsi="Arial" w:cs="Arial"/>
                <w:sz w:val="16"/>
                <w:szCs w:val="16"/>
                <w:lang w:val="en-GB"/>
              </w:rPr>
              <w:t>972</w:t>
            </w:r>
          </w:p>
        </w:tc>
        <w:tc>
          <w:tcPr>
            <w:tcW w:w="1440" w:type="dxa"/>
            <w:shd w:val="clear" w:color="auto" w:fill="auto"/>
            <w:vAlign w:val="center"/>
          </w:tcPr>
          <w:p w14:paraId="19289CD9" w14:textId="1E2FD5EB" w:rsidR="002103CB" w:rsidRPr="00794D0F" w:rsidRDefault="001A2919" w:rsidP="002103CB">
            <w:pPr>
              <w:tabs>
                <w:tab w:val="decimal" w:pos="1224"/>
              </w:tabs>
              <w:ind w:right="-72"/>
              <w:jc w:val="both"/>
              <w:rPr>
                <w:rFonts w:ascii="Arial" w:hAnsi="Arial" w:cs="Arial"/>
                <w:sz w:val="16"/>
                <w:szCs w:val="16"/>
              </w:rPr>
            </w:pPr>
            <w:r w:rsidRPr="001A2919">
              <w:rPr>
                <w:rFonts w:ascii="Arial" w:hAnsi="Arial" w:cs="Arial"/>
                <w:sz w:val="16"/>
                <w:szCs w:val="16"/>
                <w:lang w:val="en-GB"/>
              </w:rPr>
              <w:t>1</w:t>
            </w:r>
            <w:r w:rsidR="002103CB" w:rsidRPr="00794D0F">
              <w:rPr>
                <w:rFonts w:ascii="Arial" w:hAnsi="Arial" w:cs="Arial"/>
                <w:sz w:val="16"/>
                <w:szCs w:val="16"/>
              </w:rPr>
              <w:t>,</w:t>
            </w:r>
            <w:r w:rsidRPr="001A2919">
              <w:rPr>
                <w:rFonts w:ascii="Arial" w:hAnsi="Arial" w:cs="Arial"/>
                <w:sz w:val="16"/>
                <w:szCs w:val="16"/>
                <w:lang w:val="en-GB"/>
              </w:rPr>
              <w:t>663</w:t>
            </w:r>
            <w:r w:rsidR="002103CB" w:rsidRPr="00794D0F">
              <w:rPr>
                <w:rFonts w:ascii="Arial" w:hAnsi="Arial" w:cs="Arial"/>
                <w:sz w:val="16"/>
                <w:szCs w:val="16"/>
              </w:rPr>
              <w:t>,</w:t>
            </w:r>
            <w:r w:rsidRPr="001A2919">
              <w:rPr>
                <w:rFonts w:ascii="Arial" w:hAnsi="Arial" w:cs="Arial"/>
                <w:sz w:val="16"/>
                <w:szCs w:val="16"/>
                <w:lang w:val="en-GB"/>
              </w:rPr>
              <w:t>559</w:t>
            </w:r>
            <w:r w:rsidR="002103CB" w:rsidRPr="00794D0F">
              <w:rPr>
                <w:rFonts w:ascii="Arial" w:hAnsi="Arial" w:cs="Arial"/>
                <w:sz w:val="16"/>
                <w:szCs w:val="16"/>
              </w:rPr>
              <w:t>,</w:t>
            </w:r>
            <w:r w:rsidRPr="001A2919">
              <w:rPr>
                <w:rFonts w:ascii="Arial" w:hAnsi="Arial" w:cs="Arial"/>
                <w:sz w:val="16"/>
                <w:szCs w:val="16"/>
                <w:lang w:val="en-GB"/>
              </w:rPr>
              <w:t>746</w:t>
            </w:r>
          </w:p>
        </w:tc>
        <w:tc>
          <w:tcPr>
            <w:tcW w:w="1296" w:type="dxa"/>
            <w:shd w:val="clear" w:color="auto" w:fill="auto"/>
            <w:vAlign w:val="center"/>
          </w:tcPr>
          <w:p w14:paraId="4615F04C" w14:textId="48983941" w:rsidR="002103CB" w:rsidRPr="00794D0F" w:rsidRDefault="001A2919" w:rsidP="002103CB">
            <w:pPr>
              <w:tabs>
                <w:tab w:val="decimal" w:pos="1089"/>
              </w:tabs>
              <w:ind w:right="-72"/>
              <w:jc w:val="both"/>
              <w:rPr>
                <w:rFonts w:ascii="Arial" w:hAnsi="Arial" w:cs="Arial"/>
                <w:sz w:val="16"/>
                <w:szCs w:val="16"/>
              </w:rPr>
            </w:pPr>
            <w:r w:rsidRPr="001A2919">
              <w:rPr>
                <w:rFonts w:ascii="Arial" w:hAnsi="Arial" w:cs="Arial"/>
                <w:sz w:val="16"/>
                <w:szCs w:val="16"/>
                <w:lang w:val="en-GB"/>
              </w:rPr>
              <w:t>2</w:t>
            </w:r>
            <w:r w:rsidR="002103CB" w:rsidRPr="00794D0F">
              <w:rPr>
                <w:rFonts w:ascii="Arial" w:hAnsi="Arial" w:cs="Arial"/>
                <w:sz w:val="16"/>
                <w:szCs w:val="16"/>
              </w:rPr>
              <w:t>,</w:t>
            </w:r>
            <w:r w:rsidRPr="001A2919">
              <w:rPr>
                <w:rFonts w:ascii="Arial" w:hAnsi="Arial" w:cs="Arial"/>
                <w:sz w:val="16"/>
                <w:szCs w:val="16"/>
                <w:lang w:val="en-GB"/>
              </w:rPr>
              <w:t>729</w:t>
            </w:r>
            <w:r w:rsidR="002103CB" w:rsidRPr="00794D0F">
              <w:rPr>
                <w:rFonts w:ascii="Arial" w:hAnsi="Arial" w:cs="Arial"/>
                <w:sz w:val="16"/>
                <w:szCs w:val="16"/>
              </w:rPr>
              <w:t>,</w:t>
            </w:r>
            <w:r w:rsidRPr="001A2919">
              <w:rPr>
                <w:rFonts w:ascii="Arial" w:hAnsi="Arial" w:cs="Arial"/>
                <w:sz w:val="16"/>
                <w:szCs w:val="16"/>
                <w:lang w:val="en-GB"/>
              </w:rPr>
              <w:t>060</w:t>
            </w:r>
            <w:r w:rsidR="002103CB" w:rsidRPr="00794D0F">
              <w:rPr>
                <w:rFonts w:ascii="Arial" w:hAnsi="Arial" w:cs="Arial"/>
                <w:sz w:val="16"/>
                <w:szCs w:val="16"/>
              </w:rPr>
              <w:t>,</w:t>
            </w:r>
            <w:r w:rsidRPr="001A2919">
              <w:rPr>
                <w:rFonts w:ascii="Arial" w:hAnsi="Arial" w:cs="Arial"/>
                <w:sz w:val="16"/>
                <w:szCs w:val="16"/>
                <w:lang w:val="en-GB"/>
              </w:rPr>
              <w:t>496</w:t>
            </w:r>
          </w:p>
        </w:tc>
        <w:tc>
          <w:tcPr>
            <w:tcW w:w="1296" w:type="dxa"/>
            <w:shd w:val="clear" w:color="auto" w:fill="auto"/>
            <w:vAlign w:val="center"/>
          </w:tcPr>
          <w:p w14:paraId="52B067AE" w14:textId="35037390" w:rsidR="002103CB" w:rsidRPr="00794D0F" w:rsidRDefault="001A2919" w:rsidP="002103CB">
            <w:pPr>
              <w:tabs>
                <w:tab w:val="decimal" w:pos="1062"/>
              </w:tabs>
              <w:ind w:right="-72"/>
              <w:jc w:val="both"/>
              <w:rPr>
                <w:rFonts w:ascii="Arial" w:hAnsi="Arial" w:cs="Arial"/>
                <w:sz w:val="16"/>
                <w:szCs w:val="16"/>
              </w:rPr>
            </w:pPr>
            <w:r w:rsidRPr="001A2919">
              <w:rPr>
                <w:rFonts w:ascii="Arial" w:hAnsi="Arial" w:cs="Arial"/>
                <w:sz w:val="16"/>
                <w:szCs w:val="16"/>
                <w:lang w:val="en-GB"/>
              </w:rPr>
              <w:t>271</w:t>
            </w:r>
            <w:r w:rsidR="002103CB" w:rsidRPr="00794D0F">
              <w:rPr>
                <w:rFonts w:ascii="Arial" w:hAnsi="Arial" w:cs="Arial"/>
                <w:sz w:val="16"/>
                <w:szCs w:val="16"/>
              </w:rPr>
              <w:t>,</w:t>
            </w:r>
            <w:r w:rsidRPr="001A2919">
              <w:rPr>
                <w:rFonts w:ascii="Arial" w:hAnsi="Arial" w:cs="Arial"/>
                <w:sz w:val="16"/>
                <w:szCs w:val="16"/>
                <w:lang w:val="en-GB"/>
              </w:rPr>
              <w:t>987</w:t>
            </w:r>
            <w:r w:rsidR="002103CB" w:rsidRPr="00794D0F">
              <w:rPr>
                <w:rFonts w:ascii="Arial" w:hAnsi="Arial" w:cs="Arial"/>
                <w:sz w:val="16"/>
                <w:szCs w:val="16"/>
              </w:rPr>
              <w:t>,</w:t>
            </w:r>
            <w:r w:rsidRPr="001A2919">
              <w:rPr>
                <w:rFonts w:ascii="Arial" w:hAnsi="Arial" w:cs="Arial"/>
                <w:sz w:val="16"/>
                <w:szCs w:val="16"/>
                <w:lang w:val="en-GB"/>
              </w:rPr>
              <w:t>776</w:t>
            </w:r>
          </w:p>
        </w:tc>
        <w:tc>
          <w:tcPr>
            <w:tcW w:w="1260" w:type="dxa"/>
            <w:shd w:val="clear" w:color="auto" w:fill="auto"/>
            <w:vAlign w:val="center"/>
          </w:tcPr>
          <w:p w14:paraId="54865068" w14:textId="0C1D43FD" w:rsidR="002103CB" w:rsidRPr="00794D0F" w:rsidRDefault="001A2919" w:rsidP="002103CB">
            <w:pPr>
              <w:tabs>
                <w:tab w:val="decimal" w:pos="1051"/>
              </w:tabs>
              <w:ind w:right="-72"/>
              <w:jc w:val="both"/>
              <w:rPr>
                <w:rFonts w:ascii="Arial" w:hAnsi="Arial" w:cs="Arial"/>
                <w:sz w:val="16"/>
                <w:szCs w:val="16"/>
              </w:rPr>
            </w:pPr>
            <w:r w:rsidRPr="001A2919">
              <w:rPr>
                <w:rFonts w:ascii="Arial" w:hAnsi="Arial" w:cs="Arial"/>
                <w:sz w:val="16"/>
                <w:szCs w:val="16"/>
                <w:lang w:val="en-GB"/>
              </w:rPr>
              <w:t>66</w:t>
            </w:r>
            <w:r w:rsidR="002103CB" w:rsidRPr="00794D0F">
              <w:rPr>
                <w:rFonts w:ascii="Arial" w:hAnsi="Arial" w:cs="Arial"/>
                <w:sz w:val="16"/>
                <w:szCs w:val="16"/>
              </w:rPr>
              <w:t>,</w:t>
            </w:r>
            <w:r w:rsidRPr="001A2919">
              <w:rPr>
                <w:rFonts w:ascii="Arial" w:hAnsi="Arial" w:cs="Arial"/>
                <w:sz w:val="16"/>
                <w:szCs w:val="16"/>
                <w:lang w:val="en-GB"/>
              </w:rPr>
              <w:t>898</w:t>
            </w:r>
            <w:r w:rsidR="002103CB" w:rsidRPr="00794D0F">
              <w:rPr>
                <w:rFonts w:ascii="Arial" w:hAnsi="Arial" w:cs="Arial"/>
                <w:sz w:val="16"/>
                <w:szCs w:val="16"/>
              </w:rPr>
              <w:t>,</w:t>
            </w:r>
            <w:r w:rsidRPr="001A2919">
              <w:rPr>
                <w:rFonts w:ascii="Arial" w:hAnsi="Arial" w:cs="Arial"/>
                <w:sz w:val="16"/>
                <w:szCs w:val="16"/>
                <w:lang w:val="en-GB"/>
              </w:rPr>
              <w:t>071</w:t>
            </w:r>
          </w:p>
        </w:tc>
        <w:tc>
          <w:tcPr>
            <w:tcW w:w="1152" w:type="dxa"/>
            <w:shd w:val="clear" w:color="auto" w:fill="auto"/>
            <w:vAlign w:val="center"/>
          </w:tcPr>
          <w:p w14:paraId="3FC78996" w14:textId="1BEF581C" w:rsidR="002103CB" w:rsidRPr="00794D0F" w:rsidRDefault="001A2919" w:rsidP="002103CB">
            <w:pPr>
              <w:tabs>
                <w:tab w:val="decimal" w:pos="936"/>
              </w:tabs>
              <w:ind w:right="-72"/>
              <w:jc w:val="both"/>
              <w:rPr>
                <w:rFonts w:ascii="Arial" w:hAnsi="Arial" w:cs="Arial"/>
                <w:sz w:val="16"/>
                <w:szCs w:val="16"/>
              </w:rPr>
            </w:pPr>
            <w:r w:rsidRPr="001A2919">
              <w:rPr>
                <w:rFonts w:ascii="Arial" w:hAnsi="Arial" w:cs="Arial"/>
                <w:sz w:val="16"/>
                <w:szCs w:val="16"/>
                <w:lang w:val="en-GB"/>
              </w:rPr>
              <w:t>53</w:t>
            </w:r>
            <w:r w:rsidR="002103CB" w:rsidRPr="00794D0F">
              <w:rPr>
                <w:rFonts w:ascii="Arial" w:hAnsi="Arial" w:cs="Arial"/>
                <w:sz w:val="16"/>
                <w:szCs w:val="16"/>
              </w:rPr>
              <w:t>,</w:t>
            </w:r>
            <w:r w:rsidRPr="001A2919">
              <w:rPr>
                <w:rFonts w:ascii="Arial" w:hAnsi="Arial" w:cs="Arial"/>
                <w:sz w:val="16"/>
                <w:szCs w:val="16"/>
                <w:lang w:val="en-GB"/>
              </w:rPr>
              <w:t>424</w:t>
            </w:r>
            <w:r w:rsidR="002103CB" w:rsidRPr="00794D0F">
              <w:rPr>
                <w:rFonts w:ascii="Arial" w:hAnsi="Arial" w:cs="Arial"/>
                <w:sz w:val="16"/>
                <w:szCs w:val="16"/>
              </w:rPr>
              <w:t>,</w:t>
            </w:r>
            <w:r w:rsidRPr="001A2919">
              <w:rPr>
                <w:rFonts w:ascii="Arial" w:hAnsi="Arial" w:cs="Arial"/>
                <w:sz w:val="16"/>
                <w:szCs w:val="16"/>
                <w:lang w:val="en-GB"/>
              </w:rPr>
              <w:t>069</w:t>
            </w:r>
          </w:p>
        </w:tc>
        <w:tc>
          <w:tcPr>
            <w:tcW w:w="1440" w:type="dxa"/>
            <w:shd w:val="clear" w:color="auto" w:fill="auto"/>
            <w:vAlign w:val="center"/>
          </w:tcPr>
          <w:p w14:paraId="64F6173B" w14:textId="215F3AEE" w:rsidR="002103CB" w:rsidRPr="00794D0F" w:rsidRDefault="001A2919" w:rsidP="002103CB">
            <w:pPr>
              <w:tabs>
                <w:tab w:val="decimal" w:pos="1242"/>
              </w:tabs>
              <w:ind w:right="-72"/>
              <w:jc w:val="both"/>
              <w:rPr>
                <w:rFonts w:ascii="Arial" w:hAnsi="Arial" w:cs="Arial"/>
                <w:sz w:val="16"/>
                <w:szCs w:val="16"/>
              </w:rPr>
            </w:pPr>
            <w:r w:rsidRPr="001A2919">
              <w:rPr>
                <w:rFonts w:ascii="Arial" w:hAnsi="Arial" w:cs="Arial"/>
                <w:sz w:val="16"/>
                <w:szCs w:val="16"/>
                <w:lang w:val="en-GB"/>
              </w:rPr>
              <w:t>662</w:t>
            </w:r>
            <w:r w:rsidR="002103CB" w:rsidRPr="00794D0F">
              <w:rPr>
                <w:rFonts w:ascii="Arial" w:hAnsi="Arial" w:cs="Arial"/>
                <w:sz w:val="16"/>
                <w:szCs w:val="16"/>
              </w:rPr>
              <w:t>,</w:t>
            </w:r>
            <w:r w:rsidRPr="001A2919">
              <w:rPr>
                <w:rFonts w:ascii="Arial" w:hAnsi="Arial" w:cs="Arial"/>
                <w:sz w:val="16"/>
                <w:szCs w:val="16"/>
                <w:lang w:val="en-GB"/>
              </w:rPr>
              <w:t>682</w:t>
            </w:r>
            <w:r w:rsidR="002103CB" w:rsidRPr="00794D0F">
              <w:rPr>
                <w:rFonts w:ascii="Arial" w:hAnsi="Arial" w:cs="Arial"/>
                <w:sz w:val="16"/>
                <w:szCs w:val="16"/>
              </w:rPr>
              <w:t>,</w:t>
            </w:r>
            <w:r w:rsidRPr="001A2919">
              <w:rPr>
                <w:rFonts w:ascii="Arial" w:hAnsi="Arial" w:cs="Arial"/>
                <w:sz w:val="16"/>
                <w:szCs w:val="16"/>
                <w:lang w:val="en-GB"/>
              </w:rPr>
              <w:t>133</w:t>
            </w:r>
          </w:p>
        </w:tc>
        <w:tc>
          <w:tcPr>
            <w:tcW w:w="1296" w:type="dxa"/>
            <w:shd w:val="clear" w:color="auto" w:fill="auto"/>
            <w:vAlign w:val="center"/>
          </w:tcPr>
          <w:p w14:paraId="4FE6272C" w14:textId="4194A827" w:rsidR="002103CB" w:rsidRPr="00794D0F" w:rsidRDefault="001A2919" w:rsidP="002103CB">
            <w:pPr>
              <w:tabs>
                <w:tab w:val="decimal" w:pos="1062"/>
              </w:tabs>
              <w:ind w:right="-72"/>
              <w:jc w:val="both"/>
              <w:rPr>
                <w:rFonts w:ascii="Arial" w:hAnsi="Arial" w:cs="Arial"/>
                <w:sz w:val="16"/>
                <w:szCs w:val="16"/>
              </w:rPr>
            </w:pPr>
            <w:r w:rsidRPr="001A2919">
              <w:rPr>
                <w:rFonts w:ascii="Arial" w:hAnsi="Arial" w:cs="Arial"/>
                <w:sz w:val="16"/>
                <w:szCs w:val="16"/>
                <w:lang w:val="en-GB"/>
              </w:rPr>
              <w:t>5</w:t>
            </w:r>
            <w:r w:rsidR="002103CB" w:rsidRPr="00794D0F">
              <w:rPr>
                <w:rFonts w:ascii="Arial" w:hAnsi="Arial" w:cs="Arial"/>
                <w:sz w:val="16"/>
                <w:szCs w:val="16"/>
              </w:rPr>
              <w:t>,</w:t>
            </w:r>
            <w:r w:rsidRPr="001A2919">
              <w:rPr>
                <w:rFonts w:ascii="Arial" w:hAnsi="Arial" w:cs="Arial"/>
                <w:sz w:val="16"/>
                <w:szCs w:val="16"/>
                <w:lang w:val="en-GB"/>
              </w:rPr>
              <w:t>806</w:t>
            </w:r>
            <w:r w:rsidR="002103CB" w:rsidRPr="00794D0F">
              <w:rPr>
                <w:rFonts w:ascii="Arial" w:hAnsi="Arial" w:cs="Arial"/>
                <w:sz w:val="16"/>
                <w:szCs w:val="16"/>
              </w:rPr>
              <w:t>,</w:t>
            </w:r>
            <w:r w:rsidRPr="001A2919">
              <w:rPr>
                <w:rFonts w:ascii="Arial" w:hAnsi="Arial" w:cs="Arial"/>
                <w:sz w:val="16"/>
                <w:szCs w:val="16"/>
                <w:lang w:val="en-GB"/>
              </w:rPr>
              <w:t>237</w:t>
            </w:r>
            <w:r w:rsidR="002103CB" w:rsidRPr="00794D0F">
              <w:rPr>
                <w:rFonts w:ascii="Arial" w:hAnsi="Arial" w:cs="Arial"/>
                <w:sz w:val="16"/>
                <w:szCs w:val="16"/>
              </w:rPr>
              <w:t>,</w:t>
            </w:r>
            <w:r w:rsidRPr="001A2919">
              <w:rPr>
                <w:rFonts w:ascii="Arial" w:hAnsi="Arial" w:cs="Arial"/>
                <w:sz w:val="16"/>
                <w:szCs w:val="16"/>
                <w:lang w:val="en-GB"/>
              </w:rPr>
              <w:t>159</w:t>
            </w:r>
          </w:p>
        </w:tc>
      </w:tr>
      <w:tr w:rsidR="00D82BA8" w:rsidRPr="00794D0F" w14:paraId="63245BCF" w14:textId="77777777" w:rsidTr="00D82BA8">
        <w:trPr>
          <w:cantSplit/>
        </w:trPr>
        <w:tc>
          <w:tcPr>
            <w:tcW w:w="4032" w:type="dxa"/>
            <w:vAlign w:val="bottom"/>
          </w:tcPr>
          <w:p w14:paraId="74E192F3" w14:textId="2459C9E5" w:rsidR="00D82BA8" w:rsidRPr="00794D0F" w:rsidRDefault="00D82BA8" w:rsidP="00D82BA8">
            <w:pPr>
              <w:tabs>
                <w:tab w:val="left" w:pos="1342"/>
              </w:tabs>
              <w:rPr>
                <w:rFonts w:ascii="Arial" w:hAnsi="Arial" w:cs="Arial"/>
                <w:sz w:val="16"/>
                <w:szCs w:val="16"/>
              </w:rPr>
            </w:pPr>
            <w:r w:rsidRPr="00794D0F">
              <w:rPr>
                <w:rFonts w:ascii="Arial" w:hAnsi="Arial" w:cs="Arial"/>
                <w:sz w:val="16"/>
                <w:szCs w:val="16"/>
                <w:lang w:val="en-GB"/>
              </w:rPr>
              <w:t>Reclassification to right-of-use assets (net)</w:t>
            </w:r>
            <w:r w:rsidR="00BE004F">
              <w:rPr>
                <w:rFonts w:ascii="Arial" w:hAnsi="Arial" w:cs="Arial"/>
                <w:sz w:val="16"/>
                <w:szCs w:val="16"/>
                <w:lang w:val="en-GB"/>
              </w:rPr>
              <w:t xml:space="preserve"> (Note </w:t>
            </w:r>
            <w:r w:rsidR="001A2919" w:rsidRPr="001A2919">
              <w:rPr>
                <w:rFonts w:ascii="Arial" w:hAnsi="Arial" w:cs="Arial"/>
                <w:sz w:val="16"/>
                <w:szCs w:val="16"/>
                <w:lang w:val="en-GB"/>
              </w:rPr>
              <w:t>23</w:t>
            </w:r>
            <w:r w:rsidR="00BE004F">
              <w:rPr>
                <w:rFonts w:ascii="Arial" w:hAnsi="Arial" w:cs="Arial"/>
                <w:sz w:val="16"/>
                <w:szCs w:val="16"/>
                <w:lang w:val="en-GB"/>
              </w:rPr>
              <w:t>)</w:t>
            </w:r>
          </w:p>
        </w:tc>
        <w:tc>
          <w:tcPr>
            <w:tcW w:w="1260" w:type="dxa"/>
            <w:shd w:val="clear" w:color="auto" w:fill="auto"/>
            <w:vAlign w:val="center"/>
          </w:tcPr>
          <w:p w14:paraId="0A2AED19" w14:textId="2182A250"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 xml:space="preserve">-       </w:t>
            </w:r>
          </w:p>
        </w:tc>
        <w:tc>
          <w:tcPr>
            <w:tcW w:w="1296" w:type="dxa"/>
            <w:shd w:val="clear" w:color="auto" w:fill="auto"/>
            <w:vAlign w:val="center"/>
          </w:tcPr>
          <w:p w14:paraId="2BD684E4" w14:textId="3D2AF8E2" w:rsidR="00D82BA8" w:rsidRPr="00794D0F" w:rsidRDefault="00D82BA8" w:rsidP="00D82BA8">
            <w:pPr>
              <w:tabs>
                <w:tab w:val="decimal" w:pos="1080"/>
              </w:tabs>
              <w:ind w:right="-72"/>
              <w:jc w:val="both"/>
              <w:rPr>
                <w:rFonts w:ascii="Arial" w:hAnsi="Arial" w:cs="Arial"/>
                <w:sz w:val="16"/>
                <w:szCs w:val="16"/>
              </w:rPr>
            </w:pPr>
            <w:r w:rsidRPr="00794D0F">
              <w:rPr>
                <w:rFonts w:ascii="Arial" w:hAnsi="Arial" w:cs="Arial"/>
                <w:sz w:val="16"/>
                <w:szCs w:val="16"/>
              </w:rPr>
              <w:t xml:space="preserve">-       </w:t>
            </w:r>
          </w:p>
        </w:tc>
        <w:tc>
          <w:tcPr>
            <w:tcW w:w="1440" w:type="dxa"/>
            <w:shd w:val="clear" w:color="auto" w:fill="auto"/>
            <w:vAlign w:val="center"/>
          </w:tcPr>
          <w:p w14:paraId="5FB4EA21" w14:textId="2FB85E4A" w:rsidR="00D82BA8" w:rsidRPr="00794D0F" w:rsidRDefault="00D82BA8" w:rsidP="00D82BA8">
            <w:pPr>
              <w:tabs>
                <w:tab w:val="decimal" w:pos="1224"/>
              </w:tabs>
              <w:ind w:right="-72"/>
              <w:jc w:val="both"/>
              <w:rPr>
                <w:rFonts w:ascii="Arial" w:hAnsi="Arial" w:cs="Arial"/>
                <w:sz w:val="16"/>
                <w:szCs w:val="16"/>
              </w:rPr>
            </w:pPr>
            <w:r w:rsidRPr="00794D0F">
              <w:rPr>
                <w:rFonts w:ascii="Arial" w:hAnsi="Arial" w:cs="Arial"/>
                <w:sz w:val="16"/>
                <w:szCs w:val="16"/>
              </w:rPr>
              <w:t xml:space="preserve">-       </w:t>
            </w:r>
          </w:p>
        </w:tc>
        <w:tc>
          <w:tcPr>
            <w:tcW w:w="1296" w:type="dxa"/>
            <w:shd w:val="clear" w:color="auto" w:fill="auto"/>
            <w:vAlign w:val="center"/>
          </w:tcPr>
          <w:p w14:paraId="3A86E2E2" w14:textId="339A974F" w:rsidR="00D82BA8" w:rsidRPr="00794D0F" w:rsidRDefault="00D82BA8" w:rsidP="00D82BA8">
            <w:pPr>
              <w:tabs>
                <w:tab w:val="decimal" w:pos="1089"/>
              </w:tabs>
              <w:ind w:right="-72"/>
              <w:jc w:val="both"/>
              <w:rPr>
                <w:rFonts w:ascii="Arial" w:hAnsi="Arial" w:cs="Arial"/>
                <w:sz w:val="16"/>
                <w:szCs w:val="16"/>
              </w:rPr>
            </w:pPr>
            <w:r w:rsidRPr="00794D0F">
              <w:rPr>
                <w:rFonts w:ascii="Arial" w:hAnsi="Arial" w:cs="Arial"/>
                <w:sz w:val="16"/>
                <w:szCs w:val="16"/>
              </w:rPr>
              <w:t xml:space="preserve">-       </w:t>
            </w:r>
          </w:p>
        </w:tc>
        <w:tc>
          <w:tcPr>
            <w:tcW w:w="1296" w:type="dxa"/>
            <w:shd w:val="clear" w:color="auto" w:fill="auto"/>
            <w:vAlign w:val="center"/>
          </w:tcPr>
          <w:p w14:paraId="63BACB58" w14:textId="6982BC6B"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 xml:space="preserve">-       </w:t>
            </w:r>
          </w:p>
        </w:tc>
        <w:tc>
          <w:tcPr>
            <w:tcW w:w="1260" w:type="dxa"/>
            <w:shd w:val="clear" w:color="auto" w:fill="auto"/>
            <w:vAlign w:val="center"/>
          </w:tcPr>
          <w:p w14:paraId="1017E79B" w14:textId="0A5FE2B4" w:rsidR="00D82BA8" w:rsidRPr="00794D0F" w:rsidRDefault="00D82BA8" w:rsidP="00D82BA8">
            <w:pPr>
              <w:tabs>
                <w:tab w:val="decimal" w:pos="1051"/>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1</w:t>
            </w:r>
            <w:r w:rsidRPr="00794D0F">
              <w:rPr>
                <w:rFonts w:ascii="Arial" w:hAnsi="Arial" w:cs="Arial"/>
                <w:sz w:val="16"/>
                <w:szCs w:val="16"/>
              </w:rPr>
              <w:t>,</w:t>
            </w:r>
            <w:r w:rsidR="001A2919" w:rsidRPr="001A2919">
              <w:rPr>
                <w:rFonts w:ascii="Arial" w:hAnsi="Arial" w:cs="Arial"/>
                <w:sz w:val="16"/>
                <w:szCs w:val="16"/>
                <w:lang w:val="en-GB"/>
              </w:rPr>
              <w:t>063</w:t>
            </w:r>
            <w:r w:rsidRPr="00794D0F">
              <w:rPr>
                <w:rFonts w:ascii="Arial" w:hAnsi="Arial" w:cs="Arial"/>
                <w:sz w:val="16"/>
                <w:szCs w:val="16"/>
              </w:rPr>
              <w:t>,</w:t>
            </w:r>
            <w:r w:rsidR="001A2919" w:rsidRPr="001A2919">
              <w:rPr>
                <w:rFonts w:ascii="Arial" w:hAnsi="Arial" w:cs="Arial"/>
                <w:sz w:val="16"/>
                <w:szCs w:val="16"/>
                <w:lang w:val="en-GB"/>
              </w:rPr>
              <w:t>004</w:t>
            </w:r>
            <w:r w:rsidRPr="00794D0F">
              <w:rPr>
                <w:rFonts w:ascii="Arial" w:hAnsi="Arial" w:cs="Arial"/>
                <w:sz w:val="16"/>
                <w:szCs w:val="16"/>
              </w:rPr>
              <w:t>)</w:t>
            </w:r>
          </w:p>
        </w:tc>
        <w:tc>
          <w:tcPr>
            <w:tcW w:w="1152" w:type="dxa"/>
            <w:shd w:val="clear" w:color="auto" w:fill="auto"/>
            <w:vAlign w:val="center"/>
          </w:tcPr>
          <w:p w14:paraId="001CE9B9" w14:textId="090F7666" w:rsidR="00D82BA8" w:rsidRPr="00794D0F" w:rsidRDefault="00D82BA8" w:rsidP="00D82BA8">
            <w:pPr>
              <w:tabs>
                <w:tab w:val="decimal" w:pos="936"/>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11</w:t>
            </w:r>
            <w:r w:rsidRPr="00794D0F">
              <w:rPr>
                <w:rFonts w:ascii="Arial" w:hAnsi="Arial" w:cs="Arial"/>
                <w:sz w:val="16"/>
                <w:szCs w:val="16"/>
              </w:rPr>
              <w:t>,</w:t>
            </w:r>
            <w:r w:rsidR="001A2919" w:rsidRPr="001A2919">
              <w:rPr>
                <w:rFonts w:ascii="Arial" w:hAnsi="Arial" w:cs="Arial"/>
                <w:sz w:val="16"/>
                <w:szCs w:val="16"/>
                <w:lang w:val="en-GB"/>
              </w:rPr>
              <w:t>660</w:t>
            </w:r>
            <w:r w:rsidRPr="00794D0F">
              <w:rPr>
                <w:rFonts w:ascii="Arial" w:hAnsi="Arial" w:cs="Arial"/>
                <w:sz w:val="16"/>
                <w:szCs w:val="16"/>
              </w:rPr>
              <w:t>,</w:t>
            </w:r>
            <w:r w:rsidR="001A2919" w:rsidRPr="001A2919">
              <w:rPr>
                <w:rFonts w:ascii="Arial" w:hAnsi="Arial" w:cs="Arial"/>
                <w:sz w:val="16"/>
                <w:szCs w:val="16"/>
                <w:lang w:val="en-GB"/>
              </w:rPr>
              <w:t>010</w:t>
            </w:r>
            <w:r w:rsidRPr="00794D0F">
              <w:rPr>
                <w:rFonts w:ascii="Arial" w:hAnsi="Arial" w:cs="Arial"/>
                <w:sz w:val="16"/>
                <w:szCs w:val="16"/>
              </w:rPr>
              <w:t>)</w:t>
            </w:r>
          </w:p>
        </w:tc>
        <w:tc>
          <w:tcPr>
            <w:tcW w:w="1440" w:type="dxa"/>
            <w:shd w:val="clear" w:color="auto" w:fill="auto"/>
            <w:vAlign w:val="center"/>
          </w:tcPr>
          <w:p w14:paraId="703F0B76" w14:textId="4E0F6648" w:rsidR="00D82BA8" w:rsidRPr="00794D0F" w:rsidRDefault="00D82BA8" w:rsidP="00D82BA8">
            <w:pPr>
              <w:tabs>
                <w:tab w:val="decimal" w:pos="1242"/>
              </w:tabs>
              <w:ind w:right="-72"/>
              <w:jc w:val="both"/>
              <w:rPr>
                <w:rFonts w:ascii="Arial" w:hAnsi="Arial" w:cs="Arial"/>
                <w:sz w:val="16"/>
                <w:szCs w:val="16"/>
              </w:rPr>
            </w:pPr>
            <w:r w:rsidRPr="00794D0F">
              <w:rPr>
                <w:rFonts w:ascii="Arial" w:hAnsi="Arial" w:cs="Arial"/>
                <w:sz w:val="16"/>
                <w:szCs w:val="16"/>
              </w:rPr>
              <w:t xml:space="preserve">-       </w:t>
            </w:r>
          </w:p>
        </w:tc>
        <w:tc>
          <w:tcPr>
            <w:tcW w:w="1296" w:type="dxa"/>
            <w:shd w:val="clear" w:color="auto" w:fill="auto"/>
            <w:vAlign w:val="bottom"/>
          </w:tcPr>
          <w:p w14:paraId="3DA7A2FB" w14:textId="41CF5629"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12</w:t>
            </w:r>
            <w:r w:rsidRPr="00794D0F">
              <w:rPr>
                <w:rFonts w:ascii="Arial" w:hAnsi="Arial" w:cs="Arial"/>
                <w:sz w:val="16"/>
                <w:szCs w:val="16"/>
              </w:rPr>
              <w:t>,</w:t>
            </w:r>
            <w:r w:rsidR="001A2919" w:rsidRPr="001A2919">
              <w:rPr>
                <w:rFonts w:ascii="Arial" w:hAnsi="Arial" w:cs="Arial"/>
                <w:sz w:val="16"/>
                <w:szCs w:val="16"/>
                <w:lang w:val="en-GB"/>
              </w:rPr>
              <w:t>723</w:t>
            </w:r>
            <w:r w:rsidRPr="00794D0F">
              <w:rPr>
                <w:rFonts w:ascii="Arial" w:hAnsi="Arial" w:cs="Arial"/>
                <w:sz w:val="16"/>
                <w:szCs w:val="16"/>
              </w:rPr>
              <w:t>,</w:t>
            </w:r>
            <w:r w:rsidR="001A2919" w:rsidRPr="001A2919">
              <w:rPr>
                <w:rFonts w:ascii="Arial" w:hAnsi="Arial" w:cs="Arial"/>
                <w:sz w:val="16"/>
                <w:szCs w:val="16"/>
                <w:lang w:val="en-GB"/>
              </w:rPr>
              <w:t>014</w:t>
            </w:r>
            <w:r w:rsidRPr="00794D0F">
              <w:rPr>
                <w:rFonts w:ascii="Arial" w:hAnsi="Arial" w:cs="Arial"/>
                <w:sz w:val="16"/>
                <w:szCs w:val="16"/>
              </w:rPr>
              <w:t>)</w:t>
            </w:r>
          </w:p>
        </w:tc>
      </w:tr>
      <w:tr w:rsidR="00D82BA8" w:rsidRPr="00794D0F" w14:paraId="120E850A" w14:textId="77777777" w:rsidTr="00C25B35">
        <w:trPr>
          <w:cantSplit/>
        </w:trPr>
        <w:tc>
          <w:tcPr>
            <w:tcW w:w="4032" w:type="dxa"/>
            <w:vAlign w:val="bottom"/>
          </w:tcPr>
          <w:p w14:paraId="04E3123C" w14:textId="59F1A636" w:rsidR="00D82BA8" w:rsidRPr="00794D0F" w:rsidRDefault="00D82BA8" w:rsidP="00D82BA8">
            <w:pPr>
              <w:tabs>
                <w:tab w:val="left" w:pos="1159"/>
              </w:tabs>
              <w:rPr>
                <w:rFonts w:ascii="Arial" w:hAnsi="Arial" w:cs="Arial"/>
                <w:sz w:val="16"/>
                <w:szCs w:val="16"/>
              </w:rPr>
            </w:pPr>
            <w:r w:rsidRPr="00794D0F">
              <w:rPr>
                <w:rFonts w:ascii="Arial" w:hAnsi="Arial" w:cs="Arial"/>
                <w:sz w:val="16"/>
                <w:szCs w:val="16"/>
              </w:rPr>
              <w:t>Additions</w:t>
            </w:r>
          </w:p>
        </w:tc>
        <w:tc>
          <w:tcPr>
            <w:tcW w:w="1260" w:type="dxa"/>
            <w:shd w:val="clear" w:color="auto" w:fill="auto"/>
            <w:vAlign w:val="center"/>
          </w:tcPr>
          <w:p w14:paraId="100E9DEB" w14:textId="55B0B8EA"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 xml:space="preserve">-       </w:t>
            </w:r>
          </w:p>
        </w:tc>
        <w:tc>
          <w:tcPr>
            <w:tcW w:w="1296" w:type="dxa"/>
            <w:shd w:val="clear" w:color="auto" w:fill="auto"/>
            <w:vAlign w:val="center"/>
          </w:tcPr>
          <w:p w14:paraId="1BCD03BC" w14:textId="1A2232AA" w:rsidR="00D82BA8" w:rsidRPr="00794D0F" w:rsidRDefault="001A2919" w:rsidP="00D82BA8">
            <w:pPr>
              <w:tabs>
                <w:tab w:val="decimal" w:pos="1080"/>
              </w:tabs>
              <w:ind w:right="-72"/>
              <w:jc w:val="both"/>
              <w:rPr>
                <w:rFonts w:ascii="Arial" w:hAnsi="Arial" w:cs="Arial"/>
                <w:sz w:val="16"/>
                <w:szCs w:val="16"/>
              </w:rPr>
            </w:pPr>
            <w:r w:rsidRPr="001A2919">
              <w:rPr>
                <w:rFonts w:ascii="Arial" w:hAnsi="Arial" w:cs="Arial"/>
                <w:sz w:val="16"/>
                <w:szCs w:val="16"/>
                <w:lang w:val="en-GB"/>
              </w:rPr>
              <w:t>580</w:t>
            </w:r>
            <w:r w:rsidR="00D82BA8" w:rsidRPr="00794D0F">
              <w:rPr>
                <w:rFonts w:ascii="Arial" w:hAnsi="Arial" w:cs="Arial"/>
                <w:sz w:val="16"/>
                <w:szCs w:val="16"/>
              </w:rPr>
              <w:t>,</w:t>
            </w:r>
            <w:r w:rsidRPr="001A2919">
              <w:rPr>
                <w:rFonts w:ascii="Arial" w:hAnsi="Arial" w:cs="Arial"/>
                <w:sz w:val="16"/>
                <w:szCs w:val="16"/>
                <w:lang w:val="en-GB"/>
              </w:rPr>
              <w:t>000</w:t>
            </w:r>
          </w:p>
        </w:tc>
        <w:tc>
          <w:tcPr>
            <w:tcW w:w="1440" w:type="dxa"/>
            <w:shd w:val="clear" w:color="auto" w:fill="auto"/>
            <w:vAlign w:val="center"/>
          </w:tcPr>
          <w:p w14:paraId="23150217" w14:textId="4BB35F87" w:rsidR="00D82BA8" w:rsidRPr="00794D0F" w:rsidRDefault="001A2919" w:rsidP="00D82BA8">
            <w:pPr>
              <w:tabs>
                <w:tab w:val="decimal" w:pos="1224"/>
              </w:tabs>
              <w:ind w:right="-72"/>
              <w:jc w:val="both"/>
              <w:rPr>
                <w:rFonts w:ascii="Arial" w:hAnsi="Arial" w:cs="Arial"/>
                <w:sz w:val="16"/>
                <w:szCs w:val="16"/>
              </w:rPr>
            </w:pPr>
            <w:r w:rsidRPr="001A2919">
              <w:rPr>
                <w:rFonts w:ascii="Arial" w:hAnsi="Arial" w:cs="Arial"/>
                <w:sz w:val="16"/>
                <w:szCs w:val="16"/>
                <w:lang w:val="en-GB"/>
              </w:rPr>
              <w:t>9</w:t>
            </w:r>
            <w:r w:rsidR="00D82BA8" w:rsidRPr="00794D0F">
              <w:rPr>
                <w:rFonts w:ascii="Arial" w:hAnsi="Arial" w:cs="Arial"/>
                <w:sz w:val="16"/>
                <w:szCs w:val="16"/>
              </w:rPr>
              <w:t>,</w:t>
            </w:r>
            <w:r w:rsidRPr="001A2919">
              <w:rPr>
                <w:rFonts w:ascii="Arial" w:hAnsi="Arial" w:cs="Arial"/>
                <w:sz w:val="16"/>
                <w:szCs w:val="16"/>
                <w:lang w:val="en-GB"/>
              </w:rPr>
              <w:t>122</w:t>
            </w:r>
            <w:r w:rsidR="00D82BA8" w:rsidRPr="00794D0F">
              <w:rPr>
                <w:rFonts w:ascii="Arial" w:hAnsi="Arial" w:cs="Arial"/>
                <w:sz w:val="16"/>
                <w:szCs w:val="16"/>
              </w:rPr>
              <w:t>,</w:t>
            </w:r>
            <w:r w:rsidRPr="001A2919">
              <w:rPr>
                <w:rFonts w:ascii="Arial" w:hAnsi="Arial" w:cs="Arial"/>
                <w:sz w:val="16"/>
                <w:szCs w:val="16"/>
                <w:lang w:val="en-GB"/>
              </w:rPr>
              <w:t>818</w:t>
            </w:r>
          </w:p>
        </w:tc>
        <w:tc>
          <w:tcPr>
            <w:tcW w:w="1296" w:type="dxa"/>
            <w:shd w:val="clear" w:color="auto" w:fill="auto"/>
            <w:vAlign w:val="center"/>
          </w:tcPr>
          <w:p w14:paraId="77FDE812" w14:textId="28A78584" w:rsidR="00D82BA8" w:rsidRPr="00794D0F" w:rsidRDefault="001A2919" w:rsidP="00D82BA8">
            <w:pPr>
              <w:tabs>
                <w:tab w:val="decimal" w:pos="1089"/>
              </w:tabs>
              <w:ind w:right="-72"/>
              <w:jc w:val="both"/>
              <w:rPr>
                <w:rFonts w:ascii="Arial" w:hAnsi="Arial" w:cs="Arial"/>
                <w:sz w:val="16"/>
                <w:szCs w:val="16"/>
              </w:rPr>
            </w:pPr>
            <w:r w:rsidRPr="001A2919">
              <w:rPr>
                <w:rFonts w:ascii="Arial" w:hAnsi="Arial" w:cs="Arial"/>
                <w:sz w:val="16"/>
                <w:szCs w:val="16"/>
                <w:lang w:val="en-GB"/>
              </w:rPr>
              <w:t>16</w:t>
            </w:r>
            <w:r w:rsidR="00D82BA8" w:rsidRPr="00794D0F">
              <w:rPr>
                <w:rFonts w:ascii="Arial" w:hAnsi="Arial" w:cs="Arial"/>
                <w:sz w:val="16"/>
                <w:szCs w:val="16"/>
              </w:rPr>
              <w:t>,</w:t>
            </w:r>
            <w:r w:rsidRPr="001A2919">
              <w:rPr>
                <w:rFonts w:ascii="Arial" w:hAnsi="Arial" w:cs="Arial"/>
                <w:sz w:val="16"/>
                <w:szCs w:val="16"/>
                <w:lang w:val="en-GB"/>
              </w:rPr>
              <w:t>276</w:t>
            </w:r>
            <w:r w:rsidR="00D82BA8" w:rsidRPr="00794D0F">
              <w:rPr>
                <w:rFonts w:ascii="Arial" w:hAnsi="Arial" w:cs="Arial"/>
                <w:sz w:val="16"/>
                <w:szCs w:val="16"/>
              </w:rPr>
              <w:t>,</w:t>
            </w:r>
            <w:r w:rsidRPr="001A2919">
              <w:rPr>
                <w:rFonts w:ascii="Arial" w:hAnsi="Arial" w:cs="Arial"/>
                <w:sz w:val="16"/>
                <w:szCs w:val="16"/>
                <w:lang w:val="en-GB"/>
              </w:rPr>
              <w:t>644</w:t>
            </w:r>
          </w:p>
        </w:tc>
        <w:tc>
          <w:tcPr>
            <w:tcW w:w="1296" w:type="dxa"/>
            <w:shd w:val="clear" w:color="auto" w:fill="auto"/>
            <w:vAlign w:val="center"/>
          </w:tcPr>
          <w:p w14:paraId="62BCF1D3" w14:textId="429290F4"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23</w:t>
            </w:r>
            <w:r w:rsidR="00D82BA8" w:rsidRPr="00794D0F">
              <w:rPr>
                <w:rFonts w:ascii="Arial" w:hAnsi="Arial" w:cs="Arial"/>
                <w:sz w:val="16"/>
                <w:szCs w:val="16"/>
              </w:rPr>
              <w:t>,</w:t>
            </w:r>
            <w:r w:rsidRPr="001A2919">
              <w:rPr>
                <w:rFonts w:ascii="Arial" w:hAnsi="Arial" w:cs="Arial"/>
                <w:sz w:val="16"/>
                <w:szCs w:val="16"/>
                <w:lang w:val="en-GB"/>
              </w:rPr>
              <w:t>799</w:t>
            </w:r>
            <w:r w:rsidR="00D82BA8" w:rsidRPr="00794D0F">
              <w:rPr>
                <w:rFonts w:ascii="Arial" w:hAnsi="Arial" w:cs="Arial"/>
                <w:sz w:val="16"/>
                <w:szCs w:val="16"/>
              </w:rPr>
              <w:t>,</w:t>
            </w:r>
            <w:r w:rsidRPr="001A2919">
              <w:rPr>
                <w:rFonts w:ascii="Arial" w:hAnsi="Arial" w:cs="Arial"/>
                <w:sz w:val="16"/>
                <w:szCs w:val="16"/>
                <w:lang w:val="en-GB"/>
              </w:rPr>
              <w:t>992</w:t>
            </w:r>
          </w:p>
        </w:tc>
        <w:tc>
          <w:tcPr>
            <w:tcW w:w="1260" w:type="dxa"/>
            <w:shd w:val="clear" w:color="auto" w:fill="auto"/>
            <w:vAlign w:val="center"/>
          </w:tcPr>
          <w:p w14:paraId="05960C17" w14:textId="3A2F1DFF" w:rsidR="00D82BA8" w:rsidRPr="00794D0F" w:rsidRDefault="001A2919" w:rsidP="00D82BA8">
            <w:pPr>
              <w:tabs>
                <w:tab w:val="decimal" w:pos="1051"/>
              </w:tabs>
              <w:ind w:right="-72"/>
              <w:jc w:val="both"/>
              <w:rPr>
                <w:rFonts w:ascii="Arial" w:hAnsi="Arial" w:cs="Arial"/>
                <w:sz w:val="16"/>
                <w:szCs w:val="16"/>
              </w:rPr>
            </w:pPr>
            <w:r w:rsidRPr="001A2919">
              <w:rPr>
                <w:rFonts w:ascii="Arial" w:hAnsi="Arial" w:cs="Arial"/>
                <w:sz w:val="16"/>
                <w:szCs w:val="16"/>
                <w:lang w:val="en-GB"/>
              </w:rPr>
              <w:t>11</w:t>
            </w:r>
            <w:r w:rsidR="00D82BA8" w:rsidRPr="00794D0F">
              <w:rPr>
                <w:rFonts w:ascii="Arial" w:hAnsi="Arial" w:cs="Arial"/>
                <w:sz w:val="16"/>
                <w:szCs w:val="16"/>
              </w:rPr>
              <w:t>,</w:t>
            </w:r>
            <w:r w:rsidRPr="001A2919">
              <w:rPr>
                <w:rFonts w:ascii="Arial" w:hAnsi="Arial" w:cs="Arial"/>
                <w:sz w:val="16"/>
                <w:szCs w:val="16"/>
                <w:lang w:val="en-GB"/>
              </w:rPr>
              <w:t>953</w:t>
            </w:r>
            <w:r w:rsidR="00D82BA8" w:rsidRPr="00794D0F">
              <w:rPr>
                <w:rFonts w:ascii="Arial" w:hAnsi="Arial" w:cs="Arial"/>
                <w:sz w:val="16"/>
                <w:szCs w:val="16"/>
              </w:rPr>
              <w:t>,</w:t>
            </w:r>
            <w:r w:rsidRPr="001A2919">
              <w:rPr>
                <w:rFonts w:ascii="Arial" w:hAnsi="Arial" w:cs="Arial"/>
                <w:sz w:val="16"/>
                <w:szCs w:val="16"/>
                <w:lang w:val="en-GB"/>
              </w:rPr>
              <w:t>701</w:t>
            </w:r>
          </w:p>
        </w:tc>
        <w:tc>
          <w:tcPr>
            <w:tcW w:w="1152" w:type="dxa"/>
            <w:shd w:val="clear" w:color="auto" w:fill="auto"/>
            <w:vAlign w:val="center"/>
          </w:tcPr>
          <w:p w14:paraId="685A7910" w14:textId="2978C5C1" w:rsidR="00D82BA8" w:rsidRPr="00794D0F" w:rsidRDefault="001A2919" w:rsidP="00D82BA8">
            <w:pPr>
              <w:tabs>
                <w:tab w:val="decimal" w:pos="936"/>
              </w:tabs>
              <w:ind w:right="-72"/>
              <w:jc w:val="both"/>
              <w:rPr>
                <w:rFonts w:ascii="Arial" w:hAnsi="Arial" w:cs="Arial"/>
                <w:sz w:val="16"/>
                <w:szCs w:val="16"/>
              </w:rPr>
            </w:pPr>
            <w:r w:rsidRPr="001A2919">
              <w:rPr>
                <w:rFonts w:ascii="Arial" w:hAnsi="Arial" w:cs="Arial"/>
                <w:sz w:val="16"/>
                <w:szCs w:val="16"/>
                <w:lang w:val="en-GB"/>
              </w:rPr>
              <w:t>19</w:t>
            </w:r>
            <w:r w:rsidR="00D82BA8" w:rsidRPr="00794D0F">
              <w:rPr>
                <w:rFonts w:ascii="Arial" w:hAnsi="Arial" w:cs="Arial"/>
                <w:sz w:val="16"/>
                <w:szCs w:val="16"/>
              </w:rPr>
              <w:t>,</w:t>
            </w:r>
            <w:r w:rsidRPr="001A2919">
              <w:rPr>
                <w:rFonts w:ascii="Arial" w:hAnsi="Arial" w:cs="Arial"/>
                <w:sz w:val="16"/>
                <w:szCs w:val="16"/>
                <w:lang w:val="en-GB"/>
              </w:rPr>
              <w:t>382</w:t>
            </w:r>
            <w:r w:rsidR="00D82BA8" w:rsidRPr="00794D0F">
              <w:rPr>
                <w:rFonts w:ascii="Arial" w:hAnsi="Arial" w:cs="Arial"/>
                <w:sz w:val="16"/>
                <w:szCs w:val="16"/>
              </w:rPr>
              <w:t>,</w:t>
            </w:r>
            <w:r w:rsidRPr="001A2919">
              <w:rPr>
                <w:rFonts w:ascii="Arial" w:hAnsi="Arial" w:cs="Arial"/>
                <w:sz w:val="16"/>
                <w:szCs w:val="16"/>
                <w:lang w:val="en-GB"/>
              </w:rPr>
              <w:t>063</w:t>
            </w:r>
          </w:p>
        </w:tc>
        <w:tc>
          <w:tcPr>
            <w:tcW w:w="1440" w:type="dxa"/>
            <w:shd w:val="clear" w:color="auto" w:fill="auto"/>
            <w:vAlign w:val="center"/>
          </w:tcPr>
          <w:p w14:paraId="71E3492E" w14:textId="7983A36A" w:rsidR="00D82BA8" w:rsidRPr="00794D0F" w:rsidRDefault="001A2919" w:rsidP="00D82BA8">
            <w:pPr>
              <w:tabs>
                <w:tab w:val="decimal" w:pos="1242"/>
              </w:tabs>
              <w:ind w:right="-72"/>
              <w:jc w:val="both"/>
              <w:rPr>
                <w:rFonts w:ascii="Arial" w:hAnsi="Arial" w:cs="Arial"/>
                <w:sz w:val="16"/>
                <w:szCs w:val="16"/>
              </w:rPr>
            </w:pPr>
            <w:r w:rsidRPr="001A2919">
              <w:rPr>
                <w:rFonts w:ascii="Arial" w:hAnsi="Arial" w:cs="Arial"/>
                <w:sz w:val="16"/>
                <w:szCs w:val="16"/>
                <w:lang w:val="en-GB"/>
              </w:rPr>
              <w:t>431</w:t>
            </w:r>
            <w:r w:rsidR="00D82BA8" w:rsidRPr="00794D0F">
              <w:rPr>
                <w:rFonts w:ascii="Arial" w:hAnsi="Arial" w:cs="Arial"/>
                <w:sz w:val="16"/>
                <w:szCs w:val="16"/>
              </w:rPr>
              <w:t>,</w:t>
            </w:r>
            <w:r w:rsidRPr="001A2919">
              <w:rPr>
                <w:rFonts w:ascii="Arial" w:hAnsi="Arial" w:cs="Arial"/>
                <w:sz w:val="16"/>
                <w:szCs w:val="16"/>
                <w:lang w:val="en-GB"/>
              </w:rPr>
              <w:t>165</w:t>
            </w:r>
            <w:r w:rsidR="00D82BA8" w:rsidRPr="00794D0F">
              <w:rPr>
                <w:rFonts w:ascii="Arial" w:hAnsi="Arial" w:cs="Arial"/>
                <w:sz w:val="16"/>
                <w:szCs w:val="16"/>
              </w:rPr>
              <w:t>,</w:t>
            </w:r>
            <w:r w:rsidRPr="001A2919">
              <w:rPr>
                <w:rFonts w:ascii="Arial" w:hAnsi="Arial" w:cs="Arial"/>
                <w:sz w:val="16"/>
                <w:szCs w:val="16"/>
                <w:lang w:val="en-GB"/>
              </w:rPr>
              <w:t>929</w:t>
            </w:r>
          </w:p>
        </w:tc>
        <w:tc>
          <w:tcPr>
            <w:tcW w:w="1296" w:type="dxa"/>
            <w:shd w:val="clear" w:color="auto" w:fill="auto"/>
            <w:vAlign w:val="center"/>
          </w:tcPr>
          <w:p w14:paraId="377B58E8" w14:textId="48B42642"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512</w:t>
            </w:r>
            <w:r w:rsidR="00D82BA8" w:rsidRPr="00794D0F">
              <w:rPr>
                <w:rFonts w:ascii="Arial" w:hAnsi="Arial" w:cs="Arial"/>
                <w:sz w:val="16"/>
                <w:szCs w:val="16"/>
              </w:rPr>
              <w:t>,</w:t>
            </w:r>
            <w:r w:rsidRPr="001A2919">
              <w:rPr>
                <w:rFonts w:ascii="Arial" w:hAnsi="Arial" w:cs="Arial"/>
                <w:sz w:val="16"/>
                <w:szCs w:val="16"/>
                <w:lang w:val="en-GB"/>
              </w:rPr>
              <w:t>281</w:t>
            </w:r>
            <w:r w:rsidR="00D82BA8" w:rsidRPr="00794D0F">
              <w:rPr>
                <w:rFonts w:ascii="Arial" w:hAnsi="Arial" w:cs="Arial"/>
                <w:sz w:val="16"/>
                <w:szCs w:val="16"/>
              </w:rPr>
              <w:t>,</w:t>
            </w:r>
            <w:r w:rsidRPr="001A2919">
              <w:rPr>
                <w:rFonts w:ascii="Arial" w:hAnsi="Arial" w:cs="Arial"/>
                <w:sz w:val="16"/>
                <w:szCs w:val="16"/>
                <w:lang w:val="en-GB"/>
              </w:rPr>
              <w:t>147</w:t>
            </w:r>
          </w:p>
        </w:tc>
      </w:tr>
      <w:tr w:rsidR="00D82BA8" w:rsidRPr="00794D0F" w14:paraId="1EECA782" w14:textId="77777777" w:rsidTr="00C25B35">
        <w:trPr>
          <w:cantSplit/>
        </w:trPr>
        <w:tc>
          <w:tcPr>
            <w:tcW w:w="4032" w:type="dxa"/>
            <w:vAlign w:val="bottom"/>
          </w:tcPr>
          <w:p w14:paraId="5212926B" w14:textId="6D7BA0AA" w:rsidR="00D82BA8" w:rsidRPr="00794D0F" w:rsidRDefault="00D82BA8" w:rsidP="00D82BA8">
            <w:pPr>
              <w:tabs>
                <w:tab w:val="left" w:pos="1159"/>
              </w:tabs>
              <w:rPr>
                <w:rFonts w:ascii="Arial" w:hAnsi="Arial" w:cs="Arial"/>
                <w:sz w:val="16"/>
                <w:szCs w:val="16"/>
              </w:rPr>
            </w:pPr>
            <w:r w:rsidRPr="00794D0F">
              <w:rPr>
                <w:rFonts w:ascii="Arial" w:hAnsi="Arial" w:cs="Arial"/>
                <w:sz w:val="16"/>
                <w:szCs w:val="16"/>
              </w:rPr>
              <w:t>Transfer in (out)</w:t>
            </w:r>
          </w:p>
        </w:tc>
        <w:tc>
          <w:tcPr>
            <w:tcW w:w="1260" w:type="dxa"/>
            <w:shd w:val="clear" w:color="auto" w:fill="auto"/>
            <w:vAlign w:val="center"/>
          </w:tcPr>
          <w:p w14:paraId="5553F3F9" w14:textId="32303C74"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 xml:space="preserve">-       </w:t>
            </w:r>
          </w:p>
        </w:tc>
        <w:tc>
          <w:tcPr>
            <w:tcW w:w="1296" w:type="dxa"/>
            <w:shd w:val="clear" w:color="auto" w:fill="auto"/>
            <w:vAlign w:val="center"/>
          </w:tcPr>
          <w:p w14:paraId="10C386E1" w14:textId="70888805" w:rsidR="00D82BA8" w:rsidRPr="00794D0F" w:rsidRDefault="001A2919" w:rsidP="00D82BA8">
            <w:pPr>
              <w:tabs>
                <w:tab w:val="decimal" w:pos="1080"/>
              </w:tabs>
              <w:ind w:right="-72"/>
              <w:jc w:val="both"/>
              <w:rPr>
                <w:rFonts w:ascii="Arial" w:hAnsi="Arial" w:cs="Arial"/>
                <w:sz w:val="16"/>
                <w:szCs w:val="16"/>
              </w:rPr>
            </w:pPr>
            <w:r w:rsidRPr="001A2919">
              <w:rPr>
                <w:rFonts w:ascii="Arial" w:hAnsi="Arial" w:cs="Arial"/>
                <w:sz w:val="16"/>
                <w:szCs w:val="16"/>
                <w:lang w:val="en-GB"/>
              </w:rPr>
              <w:t>139</w:t>
            </w:r>
            <w:r w:rsidR="00D82BA8" w:rsidRPr="00794D0F">
              <w:rPr>
                <w:rFonts w:ascii="Arial" w:hAnsi="Arial" w:cs="Arial"/>
                <w:sz w:val="16"/>
                <w:szCs w:val="16"/>
              </w:rPr>
              <w:t>,</w:t>
            </w:r>
            <w:r w:rsidRPr="001A2919">
              <w:rPr>
                <w:rFonts w:ascii="Arial" w:hAnsi="Arial" w:cs="Arial"/>
                <w:sz w:val="16"/>
                <w:szCs w:val="16"/>
                <w:lang w:val="en-GB"/>
              </w:rPr>
              <w:t>876</w:t>
            </w:r>
          </w:p>
        </w:tc>
        <w:tc>
          <w:tcPr>
            <w:tcW w:w="1440" w:type="dxa"/>
            <w:shd w:val="clear" w:color="auto" w:fill="auto"/>
            <w:vAlign w:val="center"/>
          </w:tcPr>
          <w:p w14:paraId="381A1D09" w14:textId="10BDEA46" w:rsidR="00D82BA8" w:rsidRPr="00794D0F" w:rsidRDefault="001A2919" w:rsidP="00D82BA8">
            <w:pPr>
              <w:tabs>
                <w:tab w:val="decimal" w:pos="1224"/>
              </w:tabs>
              <w:ind w:right="-72"/>
              <w:jc w:val="both"/>
              <w:rPr>
                <w:rFonts w:ascii="Arial" w:hAnsi="Arial" w:cs="Arial"/>
                <w:sz w:val="16"/>
                <w:szCs w:val="16"/>
              </w:rPr>
            </w:pPr>
            <w:r w:rsidRPr="001A2919">
              <w:rPr>
                <w:rFonts w:ascii="Arial" w:hAnsi="Arial" w:cs="Arial"/>
                <w:sz w:val="16"/>
                <w:szCs w:val="16"/>
                <w:lang w:val="en-GB"/>
              </w:rPr>
              <w:t>286</w:t>
            </w:r>
            <w:r w:rsidR="00D82BA8" w:rsidRPr="00794D0F">
              <w:rPr>
                <w:rFonts w:ascii="Arial" w:hAnsi="Arial" w:cs="Arial"/>
                <w:sz w:val="16"/>
                <w:szCs w:val="16"/>
              </w:rPr>
              <w:t>,</w:t>
            </w:r>
            <w:r w:rsidRPr="001A2919">
              <w:rPr>
                <w:rFonts w:ascii="Arial" w:hAnsi="Arial" w:cs="Arial"/>
                <w:sz w:val="16"/>
                <w:szCs w:val="16"/>
                <w:lang w:val="en-GB"/>
              </w:rPr>
              <w:t>048</w:t>
            </w:r>
            <w:r w:rsidR="00D82BA8" w:rsidRPr="00794D0F">
              <w:rPr>
                <w:rFonts w:ascii="Arial" w:hAnsi="Arial" w:cs="Arial"/>
                <w:sz w:val="16"/>
                <w:szCs w:val="16"/>
              </w:rPr>
              <w:t>,</w:t>
            </w:r>
            <w:r w:rsidRPr="001A2919">
              <w:rPr>
                <w:rFonts w:ascii="Arial" w:hAnsi="Arial" w:cs="Arial"/>
                <w:sz w:val="16"/>
                <w:szCs w:val="16"/>
                <w:lang w:val="en-GB"/>
              </w:rPr>
              <w:t>710</w:t>
            </w:r>
          </w:p>
        </w:tc>
        <w:tc>
          <w:tcPr>
            <w:tcW w:w="1296" w:type="dxa"/>
            <w:shd w:val="clear" w:color="auto" w:fill="auto"/>
            <w:vAlign w:val="center"/>
          </w:tcPr>
          <w:p w14:paraId="5CD8BE0E" w14:textId="22B91958" w:rsidR="00D82BA8" w:rsidRPr="00794D0F" w:rsidRDefault="001A2919" w:rsidP="00D82BA8">
            <w:pPr>
              <w:tabs>
                <w:tab w:val="decimal" w:pos="1089"/>
              </w:tabs>
              <w:ind w:right="-72"/>
              <w:jc w:val="both"/>
              <w:rPr>
                <w:rFonts w:ascii="Arial" w:hAnsi="Arial" w:cs="Arial"/>
                <w:sz w:val="16"/>
                <w:szCs w:val="16"/>
              </w:rPr>
            </w:pPr>
            <w:r w:rsidRPr="001A2919">
              <w:rPr>
                <w:rFonts w:ascii="Arial" w:hAnsi="Arial" w:cs="Arial"/>
                <w:sz w:val="16"/>
                <w:szCs w:val="16"/>
                <w:lang w:val="en-GB"/>
              </w:rPr>
              <w:t>413</w:t>
            </w:r>
            <w:r w:rsidR="00D82BA8" w:rsidRPr="00794D0F">
              <w:rPr>
                <w:rFonts w:ascii="Arial" w:hAnsi="Arial" w:cs="Arial"/>
                <w:sz w:val="16"/>
                <w:szCs w:val="16"/>
              </w:rPr>
              <w:t>,</w:t>
            </w:r>
            <w:r w:rsidRPr="001A2919">
              <w:rPr>
                <w:rFonts w:ascii="Arial" w:hAnsi="Arial" w:cs="Arial"/>
                <w:sz w:val="16"/>
                <w:szCs w:val="16"/>
                <w:lang w:val="en-GB"/>
              </w:rPr>
              <w:t>226</w:t>
            </w:r>
            <w:r w:rsidR="00D82BA8" w:rsidRPr="00794D0F">
              <w:rPr>
                <w:rFonts w:ascii="Arial" w:hAnsi="Arial" w:cs="Arial"/>
                <w:sz w:val="16"/>
                <w:szCs w:val="16"/>
              </w:rPr>
              <w:t>,</w:t>
            </w:r>
            <w:r w:rsidRPr="001A2919">
              <w:rPr>
                <w:rFonts w:ascii="Arial" w:hAnsi="Arial" w:cs="Arial"/>
                <w:sz w:val="16"/>
                <w:szCs w:val="16"/>
                <w:lang w:val="en-GB"/>
              </w:rPr>
              <w:t>506</w:t>
            </w:r>
          </w:p>
        </w:tc>
        <w:tc>
          <w:tcPr>
            <w:tcW w:w="1296" w:type="dxa"/>
            <w:shd w:val="clear" w:color="auto" w:fill="auto"/>
            <w:vAlign w:val="center"/>
          </w:tcPr>
          <w:p w14:paraId="02000C7C" w14:textId="56134F03"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31</w:t>
            </w:r>
            <w:r w:rsidR="00D82BA8" w:rsidRPr="00794D0F">
              <w:rPr>
                <w:rFonts w:ascii="Arial" w:hAnsi="Arial" w:cs="Arial"/>
                <w:sz w:val="16"/>
                <w:szCs w:val="16"/>
              </w:rPr>
              <w:t>,</w:t>
            </w:r>
            <w:r w:rsidRPr="001A2919">
              <w:rPr>
                <w:rFonts w:ascii="Arial" w:hAnsi="Arial" w:cs="Arial"/>
                <w:sz w:val="16"/>
                <w:szCs w:val="16"/>
                <w:lang w:val="en-GB"/>
              </w:rPr>
              <w:t>770</w:t>
            </w:r>
            <w:r w:rsidR="00D82BA8" w:rsidRPr="00794D0F">
              <w:rPr>
                <w:rFonts w:ascii="Arial" w:hAnsi="Arial" w:cs="Arial"/>
                <w:sz w:val="16"/>
                <w:szCs w:val="16"/>
              </w:rPr>
              <w:t>,</w:t>
            </w:r>
            <w:r w:rsidRPr="001A2919">
              <w:rPr>
                <w:rFonts w:ascii="Arial" w:hAnsi="Arial" w:cs="Arial"/>
                <w:sz w:val="16"/>
                <w:szCs w:val="16"/>
                <w:lang w:val="en-GB"/>
              </w:rPr>
              <w:t>386</w:t>
            </w:r>
          </w:p>
        </w:tc>
        <w:tc>
          <w:tcPr>
            <w:tcW w:w="1260" w:type="dxa"/>
            <w:shd w:val="clear" w:color="auto" w:fill="auto"/>
            <w:vAlign w:val="center"/>
          </w:tcPr>
          <w:p w14:paraId="56EBAC04" w14:textId="313DA1FC" w:rsidR="00D82BA8" w:rsidRPr="00794D0F" w:rsidRDefault="001A2919" w:rsidP="00D82BA8">
            <w:pPr>
              <w:tabs>
                <w:tab w:val="decimal" w:pos="1051"/>
              </w:tabs>
              <w:ind w:right="-72"/>
              <w:jc w:val="both"/>
              <w:rPr>
                <w:rFonts w:ascii="Arial" w:hAnsi="Arial" w:cs="Arial"/>
                <w:sz w:val="16"/>
                <w:szCs w:val="16"/>
              </w:rPr>
            </w:pPr>
            <w:r w:rsidRPr="001A2919">
              <w:rPr>
                <w:rFonts w:ascii="Arial" w:hAnsi="Arial" w:cs="Arial"/>
                <w:sz w:val="16"/>
                <w:szCs w:val="16"/>
                <w:lang w:val="en-GB"/>
              </w:rPr>
              <w:t>6</w:t>
            </w:r>
            <w:r w:rsidR="00D82BA8" w:rsidRPr="00794D0F">
              <w:rPr>
                <w:rFonts w:ascii="Arial" w:hAnsi="Arial" w:cs="Arial"/>
                <w:sz w:val="16"/>
                <w:szCs w:val="16"/>
              </w:rPr>
              <w:t>,</w:t>
            </w:r>
            <w:r w:rsidRPr="001A2919">
              <w:rPr>
                <w:rFonts w:ascii="Arial" w:hAnsi="Arial" w:cs="Arial"/>
                <w:sz w:val="16"/>
                <w:szCs w:val="16"/>
                <w:lang w:val="en-GB"/>
              </w:rPr>
              <w:t>632</w:t>
            </w:r>
            <w:r w:rsidR="00D82BA8" w:rsidRPr="00794D0F">
              <w:rPr>
                <w:rFonts w:ascii="Arial" w:hAnsi="Arial" w:cs="Arial"/>
                <w:sz w:val="16"/>
                <w:szCs w:val="16"/>
              </w:rPr>
              <w:t>,</w:t>
            </w:r>
            <w:r w:rsidRPr="001A2919">
              <w:rPr>
                <w:rFonts w:ascii="Arial" w:hAnsi="Arial" w:cs="Arial"/>
                <w:sz w:val="16"/>
                <w:szCs w:val="16"/>
                <w:lang w:val="en-GB"/>
              </w:rPr>
              <w:t>253</w:t>
            </w:r>
          </w:p>
        </w:tc>
        <w:tc>
          <w:tcPr>
            <w:tcW w:w="1152" w:type="dxa"/>
            <w:shd w:val="clear" w:color="auto" w:fill="auto"/>
            <w:vAlign w:val="center"/>
          </w:tcPr>
          <w:p w14:paraId="2A32ED6C" w14:textId="3ECD7265" w:rsidR="00D82BA8" w:rsidRPr="00794D0F" w:rsidRDefault="00D82BA8" w:rsidP="00D82BA8">
            <w:pPr>
              <w:tabs>
                <w:tab w:val="decimal" w:pos="936"/>
              </w:tabs>
              <w:ind w:right="-72"/>
              <w:jc w:val="both"/>
              <w:rPr>
                <w:rFonts w:ascii="Arial" w:hAnsi="Arial" w:cs="Arial"/>
                <w:sz w:val="16"/>
                <w:szCs w:val="16"/>
              </w:rPr>
            </w:pPr>
            <w:r w:rsidRPr="00794D0F">
              <w:rPr>
                <w:rFonts w:ascii="Arial" w:hAnsi="Arial" w:cs="Arial"/>
                <w:sz w:val="16"/>
                <w:szCs w:val="16"/>
              </w:rPr>
              <w:t xml:space="preserve">-       </w:t>
            </w:r>
          </w:p>
        </w:tc>
        <w:tc>
          <w:tcPr>
            <w:tcW w:w="1440" w:type="dxa"/>
            <w:shd w:val="clear" w:color="auto" w:fill="auto"/>
            <w:vAlign w:val="center"/>
          </w:tcPr>
          <w:p w14:paraId="7ECB1C27" w14:textId="2F4D84B2" w:rsidR="00D82BA8" w:rsidRPr="00794D0F" w:rsidRDefault="00D82BA8" w:rsidP="00D82BA8">
            <w:pPr>
              <w:tabs>
                <w:tab w:val="decimal" w:pos="1242"/>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737</w:t>
            </w:r>
            <w:r w:rsidRPr="00794D0F">
              <w:rPr>
                <w:rFonts w:ascii="Arial" w:hAnsi="Arial" w:cs="Arial"/>
                <w:sz w:val="16"/>
                <w:szCs w:val="16"/>
              </w:rPr>
              <w:t>,</w:t>
            </w:r>
            <w:r w:rsidR="001A2919" w:rsidRPr="001A2919">
              <w:rPr>
                <w:rFonts w:ascii="Arial" w:hAnsi="Arial" w:cs="Arial"/>
                <w:sz w:val="16"/>
                <w:szCs w:val="16"/>
                <w:lang w:val="en-GB"/>
              </w:rPr>
              <w:t>817</w:t>
            </w:r>
            <w:r w:rsidRPr="00794D0F">
              <w:rPr>
                <w:rFonts w:ascii="Arial" w:hAnsi="Arial" w:cs="Arial"/>
                <w:sz w:val="16"/>
                <w:szCs w:val="16"/>
              </w:rPr>
              <w:t>,</w:t>
            </w:r>
            <w:r w:rsidR="001A2919" w:rsidRPr="001A2919">
              <w:rPr>
                <w:rFonts w:ascii="Arial" w:hAnsi="Arial" w:cs="Arial"/>
                <w:sz w:val="16"/>
                <w:szCs w:val="16"/>
                <w:lang w:val="en-GB"/>
              </w:rPr>
              <w:t>731</w:t>
            </w:r>
            <w:r w:rsidRPr="00794D0F">
              <w:rPr>
                <w:rFonts w:ascii="Arial" w:hAnsi="Arial" w:cs="Arial"/>
                <w:sz w:val="16"/>
                <w:szCs w:val="16"/>
              </w:rPr>
              <w:t>)</w:t>
            </w:r>
          </w:p>
        </w:tc>
        <w:tc>
          <w:tcPr>
            <w:tcW w:w="1296" w:type="dxa"/>
            <w:shd w:val="clear" w:color="auto" w:fill="auto"/>
            <w:vAlign w:val="center"/>
          </w:tcPr>
          <w:p w14:paraId="5103EECA" w14:textId="671ADBD9"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 xml:space="preserve">-       </w:t>
            </w:r>
          </w:p>
        </w:tc>
      </w:tr>
      <w:tr w:rsidR="00D82BA8" w:rsidRPr="00794D0F" w14:paraId="25870B52" w14:textId="77777777" w:rsidTr="00C25B35">
        <w:trPr>
          <w:cantSplit/>
        </w:trPr>
        <w:tc>
          <w:tcPr>
            <w:tcW w:w="4032" w:type="dxa"/>
            <w:vAlign w:val="bottom"/>
          </w:tcPr>
          <w:p w14:paraId="77E2DDD2" w14:textId="48AE6B8F" w:rsidR="00D82BA8" w:rsidRPr="00794D0F" w:rsidRDefault="00D82BA8" w:rsidP="00D82BA8">
            <w:pPr>
              <w:tabs>
                <w:tab w:val="left" w:pos="797"/>
              </w:tabs>
              <w:rPr>
                <w:rFonts w:ascii="Arial" w:hAnsi="Arial" w:cs="Arial"/>
                <w:sz w:val="16"/>
                <w:szCs w:val="16"/>
              </w:rPr>
            </w:pPr>
            <w:r w:rsidRPr="00794D0F">
              <w:rPr>
                <w:rFonts w:ascii="Arial" w:hAnsi="Arial" w:cs="Arial"/>
                <w:sz w:val="16"/>
                <w:szCs w:val="16"/>
              </w:rPr>
              <w:t>Disposals</w:t>
            </w:r>
            <w:r w:rsidRPr="00794D0F">
              <w:rPr>
                <w:rFonts w:ascii="Arial" w:hAnsi="Arial" w:cs="Arial"/>
                <w:sz w:val="16"/>
                <w:szCs w:val="16"/>
              </w:rPr>
              <w:tab/>
              <w:t>- cost</w:t>
            </w:r>
          </w:p>
        </w:tc>
        <w:tc>
          <w:tcPr>
            <w:tcW w:w="1260" w:type="dxa"/>
            <w:shd w:val="clear" w:color="auto" w:fill="auto"/>
            <w:vAlign w:val="center"/>
          </w:tcPr>
          <w:p w14:paraId="14181F44" w14:textId="17978B78"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7</w:t>
            </w:r>
            <w:r w:rsidRPr="00794D0F">
              <w:rPr>
                <w:rFonts w:ascii="Arial" w:hAnsi="Arial" w:cs="Arial"/>
                <w:sz w:val="16"/>
                <w:szCs w:val="16"/>
              </w:rPr>
              <w:t>,</w:t>
            </w:r>
            <w:r w:rsidR="001A2919" w:rsidRPr="001A2919">
              <w:rPr>
                <w:rFonts w:ascii="Arial" w:hAnsi="Arial" w:cs="Arial"/>
                <w:sz w:val="16"/>
                <w:szCs w:val="16"/>
                <w:lang w:val="en-GB"/>
              </w:rPr>
              <w:t>093</w:t>
            </w:r>
            <w:r w:rsidRPr="00794D0F">
              <w:rPr>
                <w:rFonts w:ascii="Arial" w:hAnsi="Arial" w:cs="Arial"/>
                <w:sz w:val="16"/>
                <w:szCs w:val="16"/>
              </w:rPr>
              <w:t>,</w:t>
            </w:r>
            <w:r w:rsidR="001A2919" w:rsidRPr="001A2919">
              <w:rPr>
                <w:rFonts w:ascii="Arial" w:hAnsi="Arial" w:cs="Arial"/>
                <w:sz w:val="16"/>
                <w:szCs w:val="16"/>
                <w:lang w:val="en-GB"/>
              </w:rPr>
              <w:t>671</w:t>
            </w:r>
            <w:r w:rsidRPr="00794D0F">
              <w:rPr>
                <w:rFonts w:ascii="Arial" w:hAnsi="Arial" w:cs="Arial"/>
                <w:sz w:val="16"/>
                <w:szCs w:val="16"/>
              </w:rPr>
              <w:t>)</w:t>
            </w:r>
          </w:p>
        </w:tc>
        <w:tc>
          <w:tcPr>
            <w:tcW w:w="1296" w:type="dxa"/>
            <w:shd w:val="clear" w:color="auto" w:fill="auto"/>
            <w:vAlign w:val="center"/>
          </w:tcPr>
          <w:p w14:paraId="7C743723" w14:textId="256F34B8" w:rsidR="00D82BA8" w:rsidRPr="00794D0F" w:rsidRDefault="00D82BA8" w:rsidP="00D82BA8">
            <w:pPr>
              <w:tabs>
                <w:tab w:val="decimal" w:pos="1080"/>
              </w:tabs>
              <w:ind w:right="-72"/>
              <w:jc w:val="both"/>
              <w:rPr>
                <w:rFonts w:ascii="Arial" w:hAnsi="Arial" w:cs="Arial"/>
                <w:sz w:val="16"/>
                <w:szCs w:val="16"/>
              </w:rPr>
            </w:pPr>
            <w:r w:rsidRPr="00794D0F">
              <w:rPr>
                <w:rFonts w:ascii="Arial" w:hAnsi="Arial" w:cs="Arial"/>
                <w:sz w:val="16"/>
                <w:szCs w:val="16"/>
              </w:rPr>
              <w:t xml:space="preserve">-       </w:t>
            </w:r>
          </w:p>
        </w:tc>
        <w:tc>
          <w:tcPr>
            <w:tcW w:w="1440" w:type="dxa"/>
            <w:shd w:val="clear" w:color="auto" w:fill="auto"/>
            <w:vAlign w:val="center"/>
          </w:tcPr>
          <w:p w14:paraId="117425D7" w14:textId="4DE45BFA" w:rsidR="00D82BA8" w:rsidRPr="00794D0F" w:rsidRDefault="00D82BA8" w:rsidP="00D82BA8">
            <w:pPr>
              <w:tabs>
                <w:tab w:val="decimal" w:pos="1224"/>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2</w:t>
            </w:r>
            <w:r w:rsidRPr="00794D0F">
              <w:rPr>
                <w:rFonts w:ascii="Arial" w:hAnsi="Arial" w:cs="Arial"/>
                <w:sz w:val="16"/>
                <w:szCs w:val="16"/>
              </w:rPr>
              <w:t>,</w:t>
            </w:r>
            <w:r w:rsidR="001A2919" w:rsidRPr="001A2919">
              <w:rPr>
                <w:rFonts w:ascii="Arial" w:hAnsi="Arial" w:cs="Arial"/>
                <w:sz w:val="16"/>
                <w:szCs w:val="16"/>
                <w:lang w:val="en-GB"/>
              </w:rPr>
              <w:t>602</w:t>
            </w:r>
            <w:r w:rsidRPr="00794D0F">
              <w:rPr>
                <w:rFonts w:ascii="Arial" w:hAnsi="Arial" w:cs="Arial"/>
                <w:sz w:val="16"/>
                <w:szCs w:val="16"/>
              </w:rPr>
              <w:t>,</w:t>
            </w:r>
            <w:r w:rsidR="001A2919" w:rsidRPr="001A2919">
              <w:rPr>
                <w:rFonts w:ascii="Arial" w:hAnsi="Arial" w:cs="Arial"/>
                <w:sz w:val="16"/>
                <w:szCs w:val="16"/>
                <w:lang w:val="en-GB"/>
              </w:rPr>
              <w:t>464</w:t>
            </w:r>
            <w:r w:rsidRPr="00794D0F">
              <w:rPr>
                <w:rFonts w:ascii="Arial" w:hAnsi="Arial" w:cs="Arial"/>
                <w:sz w:val="16"/>
                <w:szCs w:val="16"/>
              </w:rPr>
              <w:t>)</w:t>
            </w:r>
          </w:p>
        </w:tc>
        <w:tc>
          <w:tcPr>
            <w:tcW w:w="1296" w:type="dxa"/>
            <w:shd w:val="clear" w:color="auto" w:fill="auto"/>
            <w:vAlign w:val="center"/>
          </w:tcPr>
          <w:p w14:paraId="2FDC60C7" w14:textId="2E6EB288" w:rsidR="00D82BA8" w:rsidRPr="00794D0F" w:rsidRDefault="00D82BA8" w:rsidP="00D82BA8">
            <w:pPr>
              <w:tabs>
                <w:tab w:val="decimal" w:pos="1089"/>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78</w:t>
            </w:r>
            <w:r w:rsidRPr="00794D0F">
              <w:rPr>
                <w:rFonts w:ascii="Arial" w:hAnsi="Arial" w:cs="Arial"/>
                <w:sz w:val="16"/>
                <w:szCs w:val="16"/>
              </w:rPr>
              <w:t>,</w:t>
            </w:r>
            <w:r w:rsidR="001A2919" w:rsidRPr="001A2919">
              <w:rPr>
                <w:rFonts w:ascii="Arial" w:hAnsi="Arial" w:cs="Arial"/>
                <w:sz w:val="16"/>
                <w:szCs w:val="16"/>
                <w:lang w:val="en-GB"/>
              </w:rPr>
              <w:t>004</w:t>
            </w:r>
            <w:r w:rsidRPr="00794D0F">
              <w:rPr>
                <w:rFonts w:ascii="Arial" w:hAnsi="Arial" w:cs="Arial"/>
                <w:sz w:val="16"/>
                <w:szCs w:val="16"/>
              </w:rPr>
              <w:t>,</w:t>
            </w:r>
            <w:r w:rsidR="001A2919" w:rsidRPr="001A2919">
              <w:rPr>
                <w:rFonts w:ascii="Arial" w:hAnsi="Arial" w:cs="Arial"/>
                <w:sz w:val="16"/>
                <w:szCs w:val="16"/>
                <w:lang w:val="en-GB"/>
              </w:rPr>
              <w:t>022</w:t>
            </w:r>
            <w:r w:rsidRPr="00794D0F">
              <w:rPr>
                <w:rFonts w:ascii="Arial" w:hAnsi="Arial" w:cs="Arial"/>
                <w:sz w:val="16"/>
                <w:szCs w:val="16"/>
              </w:rPr>
              <w:t>)</w:t>
            </w:r>
          </w:p>
        </w:tc>
        <w:tc>
          <w:tcPr>
            <w:tcW w:w="1296" w:type="dxa"/>
            <w:shd w:val="clear" w:color="auto" w:fill="auto"/>
            <w:vAlign w:val="center"/>
          </w:tcPr>
          <w:p w14:paraId="34798A8F" w14:textId="5ED46F5D"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41</w:t>
            </w:r>
            <w:r w:rsidRPr="00794D0F">
              <w:rPr>
                <w:rFonts w:ascii="Arial" w:hAnsi="Arial" w:cs="Arial"/>
                <w:sz w:val="16"/>
                <w:szCs w:val="16"/>
              </w:rPr>
              <w:t>,</w:t>
            </w:r>
            <w:r w:rsidR="001A2919" w:rsidRPr="001A2919">
              <w:rPr>
                <w:rFonts w:ascii="Arial" w:hAnsi="Arial" w:cs="Arial"/>
                <w:sz w:val="16"/>
                <w:szCs w:val="16"/>
                <w:lang w:val="en-GB"/>
              </w:rPr>
              <w:t>132</w:t>
            </w:r>
            <w:r w:rsidRPr="00794D0F">
              <w:rPr>
                <w:rFonts w:ascii="Arial" w:hAnsi="Arial" w:cs="Arial"/>
                <w:sz w:val="16"/>
                <w:szCs w:val="16"/>
              </w:rPr>
              <w:t>,</w:t>
            </w:r>
            <w:r w:rsidR="001A2919" w:rsidRPr="001A2919">
              <w:rPr>
                <w:rFonts w:ascii="Arial" w:hAnsi="Arial" w:cs="Arial"/>
                <w:sz w:val="16"/>
                <w:szCs w:val="16"/>
                <w:lang w:val="en-GB"/>
              </w:rPr>
              <w:t>486</w:t>
            </w:r>
            <w:r w:rsidRPr="00794D0F">
              <w:rPr>
                <w:rFonts w:ascii="Arial" w:hAnsi="Arial" w:cs="Arial"/>
                <w:sz w:val="16"/>
                <w:szCs w:val="16"/>
              </w:rPr>
              <w:t>)</w:t>
            </w:r>
          </w:p>
        </w:tc>
        <w:tc>
          <w:tcPr>
            <w:tcW w:w="1260" w:type="dxa"/>
            <w:shd w:val="clear" w:color="auto" w:fill="auto"/>
            <w:vAlign w:val="center"/>
          </w:tcPr>
          <w:p w14:paraId="35C568BD" w14:textId="4C014372" w:rsidR="00D82BA8" w:rsidRPr="00794D0F" w:rsidRDefault="00D82BA8" w:rsidP="00D82BA8">
            <w:pPr>
              <w:tabs>
                <w:tab w:val="decimal" w:pos="1051"/>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8</w:t>
            </w:r>
            <w:r w:rsidRPr="00794D0F">
              <w:rPr>
                <w:rFonts w:ascii="Arial" w:hAnsi="Arial" w:cs="Arial"/>
                <w:sz w:val="16"/>
                <w:szCs w:val="16"/>
              </w:rPr>
              <w:t>,</w:t>
            </w:r>
            <w:r w:rsidR="001A2919" w:rsidRPr="001A2919">
              <w:rPr>
                <w:rFonts w:ascii="Arial" w:hAnsi="Arial" w:cs="Arial"/>
                <w:sz w:val="16"/>
                <w:szCs w:val="16"/>
                <w:lang w:val="en-GB"/>
              </w:rPr>
              <w:t>268</w:t>
            </w:r>
            <w:r w:rsidRPr="00794D0F">
              <w:rPr>
                <w:rFonts w:ascii="Arial" w:hAnsi="Arial" w:cs="Arial"/>
                <w:sz w:val="16"/>
                <w:szCs w:val="16"/>
              </w:rPr>
              <w:t>,</w:t>
            </w:r>
            <w:r w:rsidR="001A2919" w:rsidRPr="001A2919">
              <w:rPr>
                <w:rFonts w:ascii="Arial" w:hAnsi="Arial" w:cs="Arial"/>
                <w:sz w:val="16"/>
                <w:szCs w:val="16"/>
                <w:lang w:val="en-GB"/>
              </w:rPr>
              <w:t>464</w:t>
            </w:r>
            <w:r w:rsidRPr="00794D0F">
              <w:rPr>
                <w:rFonts w:ascii="Arial" w:hAnsi="Arial" w:cs="Arial"/>
                <w:sz w:val="16"/>
                <w:szCs w:val="16"/>
              </w:rPr>
              <w:t>)</w:t>
            </w:r>
          </w:p>
        </w:tc>
        <w:tc>
          <w:tcPr>
            <w:tcW w:w="1152" w:type="dxa"/>
            <w:shd w:val="clear" w:color="auto" w:fill="auto"/>
            <w:vAlign w:val="center"/>
          </w:tcPr>
          <w:p w14:paraId="714FFDDD" w14:textId="13D62161" w:rsidR="00D82BA8" w:rsidRPr="00794D0F" w:rsidRDefault="00D82BA8" w:rsidP="00D82BA8">
            <w:pPr>
              <w:tabs>
                <w:tab w:val="decimal" w:pos="936"/>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20</w:t>
            </w:r>
            <w:r w:rsidRPr="00794D0F">
              <w:rPr>
                <w:rFonts w:ascii="Arial" w:hAnsi="Arial" w:cs="Arial"/>
                <w:sz w:val="16"/>
                <w:szCs w:val="16"/>
              </w:rPr>
              <w:t>,</w:t>
            </w:r>
            <w:r w:rsidR="001A2919" w:rsidRPr="001A2919">
              <w:rPr>
                <w:rFonts w:ascii="Arial" w:hAnsi="Arial" w:cs="Arial"/>
                <w:sz w:val="16"/>
                <w:szCs w:val="16"/>
                <w:lang w:val="en-GB"/>
              </w:rPr>
              <w:t>355</w:t>
            </w:r>
            <w:r w:rsidRPr="00794D0F">
              <w:rPr>
                <w:rFonts w:ascii="Arial" w:hAnsi="Arial" w:cs="Arial"/>
                <w:sz w:val="16"/>
                <w:szCs w:val="16"/>
              </w:rPr>
              <w:t>,</w:t>
            </w:r>
            <w:r w:rsidR="001A2919" w:rsidRPr="001A2919">
              <w:rPr>
                <w:rFonts w:ascii="Arial" w:hAnsi="Arial" w:cs="Arial"/>
                <w:sz w:val="16"/>
                <w:szCs w:val="16"/>
                <w:lang w:val="en-GB"/>
              </w:rPr>
              <w:t>573</w:t>
            </w:r>
            <w:r w:rsidRPr="00794D0F">
              <w:rPr>
                <w:rFonts w:ascii="Arial" w:hAnsi="Arial" w:cs="Arial"/>
                <w:sz w:val="16"/>
                <w:szCs w:val="16"/>
              </w:rPr>
              <w:t>)</w:t>
            </w:r>
          </w:p>
        </w:tc>
        <w:tc>
          <w:tcPr>
            <w:tcW w:w="1440" w:type="dxa"/>
            <w:shd w:val="clear" w:color="auto" w:fill="auto"/>
            <w:vAlign w:val="center"/>
          </w:tcPr>
          <w:p w14:paraId="24CAF402" w14:textId="5F1BF7CA" w:rsidR="00D82BA8" w:rsidRPr="00794D0F" w:rsidRDefault="00D82BA8" w:rsidP="00D82BA8">
            <w:pPr>
              <w:tabs>
                <w:tab w:val="decimal" w:pos="1242"/>
              </w:tabs>
              <w:ind w:right="-72"/>
              <w:jc w:val="both"/>
              <w:rPr>
                <w:rFonts w:ascii="Arial" w:hAnsi="Arial" w:cs="Arial"/>
                <w:sz w:val="16"/>
                <w:szCs w:val="16"/>
              </w:rPr>
            </w:pPr>
            <w:r w:rsidRPr="00794D0F">
              <w:rPr>
                <w:rFonts w:ascii="Arial" w:hAnsi="Arial" w:cs="Arial"/>
                <w:sz w:val="16"/>
                <w:szCs w:val="16"/>
              </w:rPr>
              <w:t xml:space="preserve">-       </w:t>
            </w:r>
          </w:p>
        </w:tc>
        <w:tc>
          <w:tcPr>
            <w:tcW w:w="1296" w:type="dxa"/>
            <w:shd w:val="clear" w:color="auto" w:fill="auto"/>
            <w:vAlign w:val="center"/>
          </w:tcPr>
          <w:p w14:paraId="18FFB9C9" w14:textId="7D16321A"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157</w:t>
            </w:r>
            <w:r w:rsidRPr="00794D0F">
              <w:rPr>
                <w:rFonts w:ascii="Arial" w:hAnsi="Arial" w:cs="Arial"/>
                <w:sz w:val="16"/>
                <w:szCs w:val="16"/>
              </w:rPr>
              <w:t>,</w:t>
            </w:r>
            <w:r w:rsidR="001A2919" w:rsidRPr="001A2919">
              <w:rPr>
                <w:rFonts w:ascii="Arial" w:hAnsi="Arial" w:cs="Arial"/>
                <w:sz w:val="16"/>
                <w:szCs w:val="16"/>
                <w:lang w:val="en-GB"/>
              </w:rPr>
              <w:t>456</w:t>
            </w:r>
            <w:r w:rsidRPr="00794D0F">
              <w:rPr>
                <w:rFonts w:ascii="Arial" w:hAnsi="Arial" w:cs="Arial"/>
                <w:sz w:val="16"/>
                <w:szCs w:val="16"/>
              </w:rPr>
              <w:t>,</w:t>
            </w:r>
            <w:r w:rsidR="001A2919" w:rsidRPr="001A2919">
              <w:rPr>
                <w:rFonts w:ascii="Arial" w:hAnsi="Arial" w:cs="Arial"/>
                <w:sz w:val="16"/>
                <w:szCs w:val="16"/>
                <w:lang w:val="en-GB"/>
              </w:rPr>
              <w:t>680</w:t>
            </w:r>
            <w:r w:rsidRPr="00794D0F">
              <w:rPr>
                <w:rFonts w:ascii="Arial" w:hAnsi="Arial" w:cs="Arial"/>
                <w:sz w:val="16"/>
                <w:szCs w:val="16"/>
              </w:rPr>
              <w:t>)</w:t>
            </w:r>
          </w:p>
        </w:tc>
      </w:tr>
      <w:tr w:rsidR="00D82BA8" w:rsidRPr="00794D0F" w14:paraId="70DE2A82" w14:textId="77777777" w:rsidTr="00E50B22">
        <w:trPr>
          <w:cantSplit/>
        </w:trPr>
        <w:tc>
          <w:tcPr>
            <w:tcW w:w="4032" w:type="dxa"/>
            <w:vAlign w:val="bottom"/>
          </w:tcPr>
          <w:p w14:paraId="48C9FE36" w14:textId="3AD465A1" w:rsidR="00D82BA8" w:rsidRPr="00794D0F" w:rsidRDefault="00D82BA8" w:rsidP="00D82BA8">
            <w:pPr>
              <w:tabs>
                <w:tab w:val="left" w:pos="797"/>
              </w:tabs>
              <w:rPr>
                <w:rFonts w:ascii="Arial" w:hAnsi="Arial" w:cs="Arial"/>
                <w:sz w:val="16"/>
                <w:szCs w:val="16"/>
              </w:rPr>
            </w:pPr>
            <w:r w:rsidRPr="00794D0F">
              <w:rPr>
                <w:rFonts w:ascii="Arial" w:hAnsi="Arial" w:cs="Arial"/>
                <w:sz w:val="16"/>
                <w:szCs w:val="16"/>
              </w:rPr>
              <w:tab/>
              <w:t>- accumulated depreciation</w:t>
            </w:r>
          </w:p>
        </w:tc>
        <w:tc>
          <w:tcPr>
            <w:tcW w:w="1260" w:type="dxa"/>
            <w:shd w:val="clear" w:color="auto" w:fill="auto"/>
            <w:vAlign w:val="center"/>
          </w:tcPr>
          <w:p w14:paraId="598C936C" w14:textId="3DAF3DF1"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 xml:space="preserve">-       </w:t>
            </w:r>
          </w:p>
        </w:tc>
        <w:tc>
          <w:tcPr>
            <w:tcW w:w="1296" w:type="dxa"/>
            <w:shd w:val="clear" w:color="auto" w:fill="auto"/>
            <w:vAlign w:val="center"/>
          </w:tcPr>
          <w:p w14:paraId="01006E34" w14:textId="114C5838" w:rsidR="00D82BA8" w:rsidRPr="00794D0F" w:rsidRDefault="00D82BA8" w:rsidP="00D82BA8">
            <w:pPr>
              <w:tabs>
                <w:tab w:val="decimal" w:pos="1080"/>
              </w:tabs>
              <w:ind w:right="-72"/>
              <w:jc w:val="both"/>
              <w:rPr>
                <w:rFonts w:ascii="Arial" w:hAnsi="Arial" w:cs="Arial"/>
                <w:sz w:val="16"/>
                <w:szCs w:val="16"/>
              </w:rPr>
            </w:pPr>
            <w:r w:rsidRPr="00794D0F">
              <w:rPr>
                <w:rFonts w:ascii="Arial" w:hAnsi="Arial" w:cs="Arial"/>
                <w:sz w:val="16"/>
                <w:szCs w:val="16"/>
              </w:rPr>
              <w:t xml:space="preserve">-       </w:t>
            </w:r>
          </w:p>
        </w:tc>
        <w:tc>
          <w:tcPr>
            <w:tcW w:w="1440" w:type="dxa"/>
            <w:shd w:val="clear" w:color="auto" w:fill="auto"/>
            <w:vAlign w:val="center"/>
          </w:tcPr>
          <w:p w14:paraId="08907DD0" w14:textId="1F545F84" w:rsidR="00D82BA8" w:rsidRPr="00794D0F" w:rsidRDefault="001A2919" w:rsidP="00D82BA8">
            <w:pPr>
              <w:tabs>
                <w:tab w:val="decimal" w:pos="1224"/>
              </w:tabs>
              <w:ind w:right="-72"/>
              <w:jc w:val="both"/>
              <w:rPr>
                <w:rFonts w:ascii="Arial" w:hAnsi="Arial" w:cs="Arial"/>
                <w:sz w:val="16"/>
                <w:szCs w:val="16"/>
              </w:rPr>
            </w:pPr>
            <w:r w:rsidRPr="001A2919">
              <w:rPr>
                <w:rFonts w:ascii="Arial" w:hAnsi="Arial" w:cs="Arial"/>
                <w:sz w:val="16"/>
                <w:szCs w:val="16"/>
                <w:lang w:val="en-GB"/>
              </w:rPr>
              <w:t>2</w:t>
            </w:r>
            <w:r w:rsidR="00D82BA8" w:rsidRPr="00794D0F">
              <w:rPr>
                <w:rFonts w:ascii="Arial" w:hAnsi="Arial" w:cs="Arial"/>
                <w:sz w:val="16"/>
                <w:szCs w:val="16"/>
              </w:rPr>
              <w:t>,</w:t>
            </w:r>
            <w:r w:rsidRPr="001A2919">
              <w:rPr>
                <w:rFonts w:ascii="Arial" w:hAnsi="Arial" w:cs="Arial"/>
                <w:sz w:val="16"/>
                <w:szCs w:val="16"/>
                <w:lang w:val="en-GB"/>
              </w:rPr>
              <w:t>491</w:t>
            </w:r>
            <w:r w:rsidR="00D82BA8" w:rsidRPr="00794D0F">
              <w:rPr>
                <w:rFonts w:ascii="Arial" w:hAnsi="Arial" w:cs="Arial"/>
                <w:sz w:val="16"/>
                <w:szCs w:val="16"/>
              </w:rPr>
              <w:t>,</w:t>
            </w:r>
            <w:r w:rsidRPr="001A2919">
              <w:rPr>
                <w:rFonts w:ascii="Arial" w:hAnsi="Arial" w:cs="Arial"/>
                <w:sz w:val="16"/>
                <w:szCs w:val="16"/>
                <w:lang w:val="en-GB"/>
              </w:rPr>
              <w:t>126</w:t>
            </w:r>
          </w:p>
        </w:tc>
        <w:tc>
          <w:tcPr>
            <w:tcW w:w="1296" w:type="dxa"/>
            <w:shd w:val="clear" w:color="auto" w:fill="auto"/>
          </w:tcPr>
          <w:p w14:paraId="2A373B87" w14:textId="7F7C9779" w:rsidR="00D82BA8" w:rsidRPr="00794D0F" w:rsidRDefault="001A2919" w:rsidP="00D82BA8">
            <w:pPr>
              <w:tabs>
                <w:tab w:val="decimal" w:pos="1089"/>
              </w:tabs>
              <w:ind w:right="-72"/>
              <w:jc w:val="both"/>
              <w:rPr>
                <w:rFonts w:ascii="Arial" w:hAnsi="Arial" w:cs="Arial"/>
                <w:sz w:val="16"/>
                <w:szCs w:val="16"/>
              </w:rPr>
            </w:pPr>
            <w:r w:rsidRPr="001A2919">
              <w:rPr>
                <w:rFonts w:ascii="Arial" w:hAnsi="Arial" w:cs="Arial"/>
                <w:sz w:val="16"/>
                <w:szCs w:val="16"/>
                <w:lang w:val="en-GB"/>
              </w:rPr>
              <w:t>64</w:t>
            </w:r>
            <w:r w:rsidR="00D82BA8" w:rsidRPr="00794D0F">
              <w:rPr>
                <w:rFonts w:ascii="Arial" w:hAnsi="Arial" w:cs="Arial"/>
                <w:sz w:val="16"/>
                <w:szCs w:val="16"/>
              </w:rPr>
              <w:t>,</w:t>
            </w:r>
            <w:r w:rsidRPr="001A2919">
              <w:rPr>
                <w:rFonts w:ascii="Arial" w:hAnsi="Arial" w:cs="Arial"/>
                <w:sz w:val="16"/>
                <w:szCs w:val="16"/>
                <w:lang w:val="en-GB"/>
              </w:rPr>
              <w:t>005</w:t>
            </w:r>
            <w:r w:rsidR="00D82BA8" w:rsidRPr="00794D0F">
              <w:rPr>
                <w:rFonts w:ascii="Arial" w:hAnsi="Arial" w:cs="Arial"/>
                <w:sz w:val="16"/>
                <w:szCs w:val="16"/>
              </w:rPr>
              <w:t>,</w:t>
            </w:r>
            <w:r w:rsidRPr="001A2919">
              <w:rPr>
                <w:rFonts w:ascii="Arial" w:hAnsi="Arial" w:cs="Arial"/>
                <w:sz w:val="16"/>
                <w:szCs w:val="16"/>
                <w:lang w:val="en-GB"/>
              </w:rPr>
              <w:t>373</w:t>
            </w:r>
          </w:p>
        </w:tc>
        <w:tc>
          <w:tcPr>
            <w:tcW w:w="1296" w:type="dxa"/>
            <w:shd w:val="clear" w:color="auto" w:fill="auto"/>
            <w:vAlign w:val="center"/>
          </w:tcPr>
          <w:p w14:paraId="23F37A68" w14:textId="1EED3383"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39</w:t>
            </w:r>
            <w:r w:rsidR="00D82BA8" w:rsidRPr="00794D0F">
              <w:rPr>
                <w:rFonts w:ascii="Arial" w:hAnsi="Arial" w:cs="Arial"/>
                <w:sz w:val="16"/>
                <w:szCs w:val="16"/>
              </w:rPr>
              <w:t>,</w:t>
            </w:r>
            <w:r w:rsidRPr="001A2919">
              <w:rPr>
                <w:rFonts w:ascii="Arial" w:hAnsi="Arial" w:cs="Arial"/>
                <w:sz w:val="16"/>
                <w:szCs w:val="16"/>
                <w:lang w:val="en-GB"/>
              </w:rPr>
              <w:t>081</w:t>
            </w:r>
            <w:r w:rsidR="00D82BA8" w:rsidRPr="00794D0F">
              <w:rPr>
                <w:rFonts w:ascii="Arial" w:hAnsi="Arial" w:cs="Arial"/>
                <w:sz w:val="16"/>
                <w:szCs w:val="16"/>
              </w:rPr>
              <w:t>,</w:t>
            </w:r>
            <w:r w:rsidRPr="001A2919">
              <w:rPr>
                <w:rFonts w:ascii="Arial" w:hAnsi="Arial" w:cs="Arial"/>
                <w:sz w:val="16"/>
                <w:szCs w:val="16"/>
                <w:lang w:val="en-GB"/>
              </w:rPr>
              <w:t>494</w:t>
            </w:r>
          </w:p>
        </w:tc>
        <w:tc>
          <w:tcPr>
            <w:tcW w:w="1260" w:type="dxa"/>
            <w:shd w:val="clear" w:color="auto" w:fill="auto"/>
            <w:vAlign w:val="center"/>
          </w:tcPr>
          <w:p w14:paraId="4EABA722" w14:textId="3C1A0A41" w:rsidR="00D82BA8" w:rsidRPr="00794D0F" w:rsidRDefault="001A2919" w:rsidP="00D82BA8">
            <w:pPr>
              <w:tabs>
                <w:tab w:val="decimal" w:pos="1051"/>
              </w:tabs>
              <w:ind w:right="-72"/>
              <w:jc w:val="both"/>
              <w:rPr>
                <w:rFonts w:ascii="Arial" w:hAnsi="Arial" w:cs="Arial"/>
                <w:sz w:val="16"/>
                <w:szCs w:val="16"/>
              </w:rPr>
            </w:pPr>
            <w:r w:rsidRPr="001A2919">
              <w:rPr>
                <w:rFonts w:ascii="Arial" w:hAnsi="Arial" w:cs="Arial"/>
                <w:sz w:val="16"/>
                <w:szCs w:val="16"/>
                <w:lang w:val="en-GB"/>
              </w:rPr>
              <w:t>8</w:t>
            </w:r>
            <w:r w:rsidR="00D82BA8" w:rsidRPr="00794D0F">
              <w:rPr>
                <w:rFonts w:ascii="Arial" w:hAnsi="Arial" w:cs="Arial"/>
                <w:sz w:val="16"/>
                <w:szCs w:val="16"/>
              </w:rPr>
              <w:t>,</w:t>
            </w:r>
            <w:r w:rsidRPr="001A2919">
              <w:rPr>
                <w:rFonts w:ascii="Arial" w:hAnsi="Arial" w:cs="Arial"/>
                <w:sz w:val="16"/>
                <w:szCs w:val="16"/>
                <w:lang w:val="en-GB"/>
              </w:rPr>
              <w:t>153</w:t>
            </w:r>
            <w:r w:rsidR="00D82BA8" w:rsidRPr="00794D0F">
              <w:rPr>
                <w:rFonts w:ascii="Arial" w:hAnsi="Arial" w:cs="Arial"/>
                <w:sz w:val="16"/>
                <w:szCs w:val="16"/>
              </w:rPr>
              <w:t>,</w:t>
            </w:r>
            <w:r w:rsidRPr="001A2919">
              <w:rPr>
                <w:rFonts w:ascii="Arial" w:hAnsi="Arial" w:cs="Arial"/>
                <w:sz w:val="16"/>
                <w:szCs w:val="16"/>
                <w:lang w:val="en-GB"/>
              </w:rPr>
              <w:t>199</w:t>
            </w:r>
          </w:p>
        </w:tc>
        <w:tc>
          <w:tcPr>
            <w:tcW w:w="1152" w:type="dxa"/>
            <w:shd w:val="clear" w:color="auto" w:fill="auto"/>
            <w:vAlign w:val="center"/>
          </w:tcPr>
          <w:p w14:paraId="2A37A027" w14:textId="63FC020E" w:rsidR="00D82BA8" w:rsidRPr="00794D0F" w:rsidRDefault="001A2919" w:rsidP="00D82BA8">
            <w:pPr>
              <w:tabs>
                <w:tab w:val="decimal" w:pos="936"/>
              </w:tabs>
              <w:ind w:right="-72"/>
              <w:jc w:val="both"/>
              <w:rPr>
                <w:rFonts w:ascii="Arial" w:hAnsi="Arial" w:cs="Arial"/>
                <w:sz w:val="16"/>
                <w:szCs w:val="16"/>
              </w:rPr>
            </w:pPr>
            <w:r w:rsidRPr="001A2919">
              <w:rPr>
                <w:rFonts w:ascii="Arial" w:hAnsi="Arial" w:cs="Arial"/>
                <w:sz w:val="16"/>
                <w:szCs w:val="16"/>
                <w:lang w:val="en-GB"/>
              </w:rPr>
              <w:t>13</w:t>
            </w:r>
            <w:r w:rsidR="00D82BA8" w:rsidRPr="00794D0F">
              <w:rPr>
                <w:rFonts w:ascii="Arial" w:hAnsi="Arial" w:cs="Arial"/>
                <w:sz w:val="16"/>
                <w:szCs w:val="16"/>
              </w:rPr>
              <w:t>,</w:t>
            </w:r>
            <w:r w:rsidRPr="001A2919">
              <w:rPr>
                <w:rFonts w:ascii="Arial" w:hAnsi="Arial" w:cs="Arial"/>
                <w:sz w:val="16"/>
                <w:szCs w:val="16"/>
                <w:lang w:val="en-GB"/>
              </w:rPr>
              <w:t>341</w:t>
            </w:r>
            <w:r w:rsidR="00D82BA8" w:rsidRPr="00794D0F">
              <w:rPr>
                <w:rFonts w:ascii="Arial" w:hAnsi="Arial" w:cs="Arial"/>
                <w:sz w:val="16"/>
                <w:szCs w:val="16"/>
              </w:rPr>
              <w:t>,</w:t>
            </w:r>
            <w:r w:rsidRPr="001A2919">
              <w:rPr>
                <w:rFonts w:ascii="Arial" w:hAnsi="Arial" w:cs="Arial"/>
                <w:sz w:val="16"/>
                <w:szCs w:val="16"/>
                <w:lang w:val="en-GB"/>
              </w:rPr>
              <w:t>770</w:t>
            </w:r>
          </w:p>
        </w:tc>
        <w:tc>
          <w:tcPr>
            <w:tcW w:w="1440" w:type="dxa"/>
            <w:shd w:val="clear" w:color="auto" w:fill="auto"/>
            <w:vAlign w:val="center"/>
          </w:tcPr>
          <w:p w14:paraId="3307BD67" w14:textId="75ECC5C7" w:rsidR="00D82BA8" w:rsidRPr="00794D0F" w:rsidRDefault="00D82BA8" w:rsidP="00D82BA8">
            <w:pPr>
              <w:tabs>
                <w:tab w:val="decimal" w:pos="1242"/>
              </w:tabs>
              <w:ind w:right="-72"/>
              <w:jc w:val="both"/>
              <w:rPr>
                <w:rFonts w:ascii="Arial" w:hAnsi="Arial" w:cs="Arial"/>
                <w:sz w:val="16"/>
                <w:szCs w:val="16"/>
              </w:rPr>
            </w:pPr>
            <w:r w:rsidRPr="00794D0F">
              <w:rPr>
                <w:rFonts w:ascii="Arial" w:hAnsi="Arial" w:cs="Arial"/>
                <w:sz w:val="16"/>
                <w:szCs w:val="16"/>
              </w:rPr>
              <w:t xml:space="preserve">-       </w:t>
            </w:r>
          </w:p>
        </w:tc>
        <w:tc>
          <w:tcPr>
            <w:tcW w:w="1296" w:type="dxa"/>
            <w:shd w:val="clear" w:color="auto" w:fill="auto"/>
          </w:tcPr>
          <w:p w14:paraId="4AF9EBF6" w14:textId="2DBBDB5D"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fldChar w:fldCharType="begin"/>
            </w:r>
            <w:r w:rsidRPr="00794D0F">
              <w:rPr>
                <w:rFonts w:ascii="Arial" w:hAnsi="Arial" w:cs="Arial"/>
                <w:sz w:val="16"/>
                <w:szCs w:val="16"/>
              </w:rPr>
              <w:instrText xml:space="preserve"> =SUM(left) </w:instrText>
            </w:r>
            <w:r w:rsidRPr="00794D0F">
              <w:rPr>
                <w:rFonts w:ascii="Arial" w:hAnsi="Arial" w:cs="Arial"/>
                <w:sz w:val="16"/>
                <w:szCs w:val="16"/>
              </w:rPr>
              <w:fldChar w:fldCharType="separate"/>
            </w:r>
            <w:r w:rsidR="001A2919" w:rsidRPr="001A2919">
              <w:rPr>
                <w:rFonts w:ascii="Arial" w:hAnsi="Arial" w:cs="Arial"/>
                <w:sz w:val="16"/>
                <w:szCs w:val="16"/>
                <w:lang w:val="en-GB"/>
              </w:rPr>
              <w:t>127</w:t>
            </w:r>
            <w:r w:rsidRPr="00794D0F">
              <w:rPr>
                <w:rFonts w:ascii="Arial" w:hAnsi="Arial" w:cs="Arial"/>
                <w:sz w:val="16"/>
                <w:szCs w:val="16"/>
              </w:rPr>
              <w:t>,</w:t>
            </w:r>
            <w:r w:rsidR="001A2919" w:rsidRPr="001A2919">
              <w:rPr>
                <w:rFonts w:ascii="Arial" w:hAnsi="Arial" w:cs="Arial"/>
                <w:sz w:val="16"/>
                <w:szCs w:val="16"/>
                <w:lang w:val="en-GB"/>
              </w:rPr>
              <w:t>072</w:t>
            </w:r>
            <w:r w:rsidRPr="00794D0F">
              <w:rPr>
                <w:rFonts w:ascii="Arial" w:hAnsi="Arial" w:cs="Arial"/>
                <w:sz w:val="16"/>
                <w:szCs w:val="16"/>
              </w:rPr>
              <w:t>,</w:t>
            </w:r>
            <w:r w:rsidR="001A2919" w:rsidRPr="001A2919">
              <w:rPr>
                <w:rFonts w:ascii="Arial" w:hAnsi="Arial" w:cs="Arial"/>
                <w:sz w:val="16"/>
                <w:szCs w:val="16"/>
                <w:lang w:val="en-GB"/>
              </w:rPr>
              <w:t>962</w:t>
            </w:r>
            <w:r w:rsidRPr="00794D0F">
              <w:rPr>
                <w:rFonts w:ascii="Arial" w:hAnsi="Arial" w:cs="Arial"/>
                <w:sz w:val="16"/>
                <w:szCs w:val="16"/>
              </w:rPr>
              <w:fldChar w:fldCharType="end"/>
            </w:r>
          </w:p>
        </w:tc>
      </w:tr>
      <w:tr w:rsidR="00D82BA8" w:rsidRPr="00794D0F" w14:paraId="3D9A0FAC" w14:textId="77777777" w:rsidTr="00E50B22">
        <w:trPr>
          <w:cantSplit/>
        </w:trPr>
        <w:tc>
          <w:tcPr>
            <w:tcW w:w="4032" w:type="dxa"/>
            <w:vAlign w:val="bottom"/>
          </w:tcPr>
          <w:p w14:paraId="1611BDE2" w14:textId="4E4EEED1" w:rsidR="00D82BA8" w:rsidRPr="00794D0F" w:rsidRDefault="00D82BA8" w:rsidP="00D82BA8">
            <w:pPr>
              <w:tabs>
                <w:tab w:val="left" w:pos="797"/>
              </w:tabs>
              <w:rPr>
                <w:rFonts w:ascii="Arial" w:hAnsi="Arial" w:cs="Arial"/>
                <w:sz w:val="16"/>
                <w:szCs w:val="16"/>
              </w:rPr>
            </w:pPr>
            <w:r w:rsidRPr="00794D0F">
              <w:rPr>
                <w:rFonts w:ascii="Arial" w:hAnsi="Arial" w:cs="Arial"/>
                <w:sz w:val="16"/>
                <w:szCs w:val="16"/>
              </w:rPr>
              <w:t>Written-off</w:t>
            </w:r>
            <w:r w:rsidRPr="00794D0F">
              <w:rPr>
                <w:rFonts w:ascii="Arial" w:hAnsi="Arial" w:cs="Arial"/>
                <w:sz w:val="16"/>
                <w:szCs w:val="16"/>
              </w:rPr>
              <w:tab/>
              <w:t>- cost</w:t>
            </w:r>
          </w:p>
        </w:tc>
        <w:tc>
          <w:tcPr>
            <w:tcW w:w="1260" w:type="dxa"/>
            <w:shd w:val="clear" w:color="auto" w:fill="auto"/>
            <w:vAlign w:val="center"/>
          </w:tcPr>
          <w:p w14:paraId="5357D974" w14:textId="05F4CF2B"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 xml:space="preserve">-       </w:t>
            </w:r>
          </w:p>
        </w:tc>
        <w:tc>
          <w:tcPr>
            <w:tcW w:w="1296" w:type="dxa"/>
            <w:shd w:val="clear" w:color="auto" w:fill="auto"/>
            <w:vAlign w:val="center"/>
          </w:tcPr>
          <w:p w14:paraId="6C3E29DA" w14:textId="22647614" w:rsidR="00D82BA8" w:rsidRPr="00794D0F" w:rsidRDefault="00D82BA8" w:rsidP="00D82BA8">
            <w:pPr>
              <w:tabs>
                <w:tab w:val="decimal" w:pos="1080"/>
              </w:tabs>
              <w:ind w:right="-72"/>
              <w:jc w:val="both"/>
              <w:rPr>
                <w:rFonts w:ascii="Arial" w:hAnsi="Arial" w:cs="Arial"/>
                <w:sz w:val="16"/>
                <w:szCs w:val="16"/>
              </w:rPr>
            </w:pPr>
            <w:r w:rsidRPr="00794D0F">
              <w:rPr>
                <w:rFonts w:ascii="Arial" w:hAnsi="Arial" w:cs="Arial"/>
                <w:sz w:val="16"/>
                <w:szCs w:val="16"/>
              </w:rPr>
              <w:t xml:space="preserve">-       </w:t>
            </w:r>
          </w:p>
        </w:tc>
        <w:tc>
          <w:tcPr>
            <w:tcW w:w="1440" w:type="dxa"/>
            <w:shd w:val="clear" w:color="auto" w:fill="auto"/>
            <w:vAlign w:val="center"/>
          </w:tcPr>
          <w:p w14:paraId="27D893EC" w14:textId="6AD58FF4" w:rsidR="00D82BA8" w:rsidRPr="00794D0F" w:rsidRDefault="00D82BA8" w:rsidP="00D82BA8">
            <w:pPr>
              <w:tabs>
                <w:tab w:val="decimal" w:pos="1224"/>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1</w:t>
            </w:r>
            <w:r w:rsidRPr="00794D0F">
              <w:rPr>
                <w:rFonts w:ascii="Arial" w:hAnsi="Arial" w:cs="Arial"/>
                <w:sz w:val="16"/>
                <w:szCs w:val="16"/>
              </w:rPr>
              <w:t>,</w:t>
            </w:r>
            <w:r w:rsidR="001A2919" w:rsidRPr="001A2919">
              <w:rPr>
                <w:rFonts w:ascii="Arial" w:hAnsi="Arial" w:cs="Arial"/>
                <w:sz w:val="16"/>
                <w:szCs w:val="16"/>
                <w:lang w:val="en-GB"/>
              </w:rPr>
              <w:t>692</w:t>
            </w:r>
            <w:r w:rsidRPr="00794D0F">
              <w:rPr>
                <w:rFonts w:ascii="Arial" w:hAnsi="Arial" w:cs="Arial"/>
                <w:sz w:val="16"/>
                <w:szCs w:val="16"/>
              </w:rPr>
              <w:t>,</w:t>
            </w:r>
            <w:r w:rsidR="001A2919" w:rsidRPr="001A2919">
              <w:rPr>
                <w:rFonts w:ascii="Arial" w:hAnsi="Arial" w:cs="Arial"/>
                <w:sz w:val="16"/>
                <w:szCs w:val="16"/>
                <w:lang w:val="en-GB"/>
              </w:rPr>
              <w:t>501</w:t>
            </w:r>
            <w:r w:rsidRPr="00794D0F">
              <w:rPr>
                <w:rFonts w:ascii="Arial" w:hAnsi="Arial" w:cs="Arial"/>
                <w:sz w:val="16"/>
                <w:szCs w:val="16"/>
              </w:rPr>
              <w:t>)</w:t>
            </w:r>
          </w:p>
        </w:tc>
        <w:tc>
          <w:tcPr>
            <w:tcW w:w="1296" w:type="dxa"/>
            <w:shd w:val="clear" w:color="auto" w:fill="auto"/>
          </w:tcPr>
          <w:p w14:paraId="3AAF84CC" w14:textId="4D313F1E" w:rsidR="00D82BA8" w:rsidRPr="00794D0F" w:rsidRDefault="00D82BA8" w:rsidP="00D82BA8">
            <w:pPr>
              <w:tabs>
                <w:tab w:val="decimal" w:pos="1089"/>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5</w:t>
            </w:r>
            <w:r w:rsidRPr="00794D0F">
              <w:rPr>
                <w:rFonts w:ascii="Arial" w:hAnsi="Arial" w:cs="Arial"/>
                <w:sz w:val="16"/>
                <w:szCs w:val="16"/>
              </w:rPr>
              <w:t>,</w:t>
            </w:r>
            <w:r w:rsidR="001A2919" w:rsidRPr="001A2919">
              <w:rPr>
                <w:rFonts w:ascii="Arial" w:hAnsi="Arial" w:cs="Arial"/>
                <w:sz w:val="16"/>
                <w:szCs w:val="16"/>
                <w:lang w:val="en-GB"/>
              </w:rPr>
              <w:t>800</w:t>
            </w:r>
            <w:r w:rsidRPr="00794D0F">
              <w:rPr>
                <w:rFonts w:ascii="Arial" w:hAnsi="Arial" w:cs="Arial"/>
                <w:sz w:val="16"/>
                <w:szCs w:val="16"/>
              </w:rPr>
              <w:t>)</w:t>
            </w:r>
          </w:p>
        </w:tc>
        <w:tc>
          <w:tcPr>
            <w:tcW w:w="1296" w:type="dxa"/>
            <w:shd w:val="clear" w:color="auto" w:fill="auto"/>
            <w:vAlign w:val="center"/>
          </w:tcPr>
          <w:p w14:paraId="7A866B8F" w14:textId="0F8D83BE"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830</w:t>
            </w:r>
            <w:r w:rsidRPr="00794D0F">
              <w:rPr>
                <w:rFonts w:ascii="Arial" w:hAnsi="Arial" w:cs="Arial"/>
                <w:sz w:val="16"/>
                <w:szCs w:val="16"/>
              </w:rPr>
              <w:t>,</w:t>
            </w:r>
            <w:r w:rsidR="001A2919" w:rsidRPr="001A2919">
              <w:rPr>
                <w:rFonts w:ascii="Arial" w:hAnsi="Arial" w:cs="Arial"/>
                <w:sz w:val="16"/>
                <w:szCs w:val="16"/>
                <w:lang w:val="en-GB"/>
              </w:rPr>
              <w:t>967</w:t>
            </w:r>
            <w:r w:rsidRPr="00794D0F">
              <w:rPr>
                <w:rFonts w:ascii="Arial" w:hAnsi="Arial" w:cs="Arial"/>
                <w:sz w:val="16"/>
                <w:szCs w:val="16"/>
              </w:rPr>
              <w:t>)</w:t>
            </w:r>
          </w:p>
        </w:tc>
        <w:tc>
          <w:tcPr>
            <w:tcW w:w="1260" w:type="dxa"/>
            <w:shd w:val="clear" w:color="auto" w:fill="auto"/>
            <w:vAlign w:val="center"/>
          </w:tcPr>
          <w:p w14:paraId="11D94AE8" w14:textId="25272B21" w:rsidR="00D82BA8" w:rsidRPr="00794D0F" w:rsidRDefault="00D82BA8" w:rsidP="00D82BA8">
            <w:pPr>
              <w:tabs>
                <w:tab w:val="decimal" w:pos="1051"/>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16</w:t>
            </w:r>
            <w:r w:rsidRPr="00794D0F">
              <w:rPr>
                <w:rFonts w:ascii="Arial" w:hAnsi="Arial" w:cs="Arial"/>
                <w:sz w:val="16"/>
                <w:szCs w:val="16"/>
              </w:rPr>
              <w:t>,</w:t>
            </w:r>
            <w:r w:rsidR="001A2919" w:rsidRPr="001A2919">
              <w:rPr>
                <w:rFonts w:ascii="Arial" w:hAnsi="Arial" w:cs="Arial"/>
                <w:sz w:val="16"/>
                <w:szCs w:val="16"/>
                <w:lang w:val="en-GB"/>
              </w:rPr>
              <w:t>174</w:t>
            </w:r>
            <w:r w:rsidRPr="00794D0F">
              <w:rPr>
                <w:rFonts w:ascii="Arial" w:hAnsi="Arial" w:cs="Arial"/>
                <w:sz w:val="16"/>
                <w:szCs w:val="16"/>
              </w:rPr>
              <w:t>,</w:t>
            </w:r>
            <w:r w:rsidR="001A2919" w:rsidRPr="001A2919">
              <w:rPr>
                <w:rFonts w:ascii="Arial" w:hAnsi="Arial" w:cs="Arial"/>
                <w:sz w:val="16"/>
                <w:szCs w:val="16"/>
                <w:lang w:val="en-GB"/>
              </w:rPr>
              <w:t>991</w:t>
            </w:r>
            <w:r w:rsidRPr="00794D0F">
              <w:rPr>
                <w:rFonts w:ascii="Arial" w:hAnsi="Arial" w:cs="Arial"/>
                <w:sz w:val="16"/>
                <w:szCs w:val="16"/>
              </w:rPr>
              <w:t>)</w:t>
            </w:r>
          </w:p>
        </w:tc>
        <w:tc>
          <w:tcPr>
            <w:tcW w:w="1152" w:type="dxa"/>
            <w:shd w:val="clear" w:color="auto" w:fill="auto"/>
            <w:vAlign w:val="center"/>
          </w:tcPr>
          <w:p w14:paraId="581B66CB" w14:textId="60BC69AF" w:rsidR="00D82BA8" w:rsidRPr="00794D0F" w:rsidRDefault="00D82BA8" w:rsidP="00D82BA8">
            <w:pPr>
              <w:tabs>
                <w:tab w:val="decimal" w:pos="938"/>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51</w:t>
            </w:r>
            <w:r w:rsidRPr="00794D0F">
              <w:rPr>
                <w:rFonts w:ascii="Arial" w:hAnsi="Arial" w:cs="Arial"/>
                <w:sz w:val="16"/>
                <w:szCs w:val="16"/>
              </w:rPr>
              <w:t>,</w:t>
            </w:r>
            <w:r w:rsidR="001A2919" w:rsidRPr="001A2919">
              <w:rPr>
                <w:rFonts w:ascii="Arial" w:hAnsi="Arial" w:cs="Arial"/>
                <w:sz w:val="16"/>
                <w:szCs w:val="16"/>
                <w:lang w:val="en-GB"/>
              </w:rPr>
              <w:t>850</w:t>
            </w:r>
            <w:r w:rsidRPr="00794D0F">
              <w:rPr>
                <w:rFonts w:ascii="Arial" w:hAnsi="Arial" w:cs="Arial"/>
                <w:sz w:val="16"/>
                <w:szCs w:val="16"/>
              </w:rPr>
              <w:t>)</w:t>
            </w:r>
          </w:p>
        </w:tc>
        <w:tc>
          <w:tcPr>
            <w:tcW w:w="1440" w:type="dxa"/>
            <w:shd w:val="clear" w:color="auto" w:fill="auto"/>
            <w:vAlign w:val="center"/>
          </w:tcPr>
          <w:p w14:paraId="2E4362A6" w14:textId="1244466C" w:rsidR="00D82BA8" w:rsidRPr="00794D0F" w:rsidRDefault="00D82BA8" w:rsidP="00D82BA8">
            <w:pPr>
              <w:tabs>
                <w:tab w:val="decimal" w:pos="1242"/>
              </w:tabs>
              <w:ind w:right="-72"/>
              <w:jc w:val="both"/>
              <w:rPr>
                <w:rFonts w:ascii="Arial" w:hAnsi="Arial" w:cs="Arial"/>
                <w:sz w:val="16"/>
                <w:szCs w:val="16"/>
              </w:rPr>
            </w:pPr>
            <w:r w:rsidRPr="00794D0F">
              <w:rPr>
                <w:rFonts w:ascii="Arial" w:hAnsi="Arial" w:cs="Arial"/>
                <w:sz w:val="16"/>
                <w:szCs w:val="16"/>
              </w:rPr>
              <w:t xml:space="preserve">-       </w:t>
            </w:r>
          </w:p>
        </w:tc>
        <w:tc>
          <w:tcPr>
            <w:tcW w:w="1296" w:type="dxa"/>
            <w:shd w:val="clear" w:color="auto" w:fill="auto"/>
          </w:tcPr>
          <w:p w14:paraId="6A2C392B" w14:textId="3F174644"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18</w:t>
            </w:r>
            <w:r w:rsidRPr="00794D0F">
              <w:rPr>
                <w:rFonts w:ascii="Arial" w:hAnsi="Arial" w:cs="Arial"/>
                <w:sz w:val="16"/>
                <w:szCs w:val="16"/>
              </w:rPr>
              <w:t>,</w:t>
            </w:r>
            <w:r w:rsidR="001A2919" w:rsidRPr="001A2919">
              <w:rPr>
                <w:rFonts w:ascii="Arial" w:hAnsi="Arial" w:cs="Arial"/>
                <w:sz w:val="16"/>
                <w:szCs w:val="16"/>
                <w:lang w:val="en-GB"/>
              </w:rPr>
              <w:t>756</w:t>
            </w:r>
            <w:r w:rsidRPr="00794D0F">
              <w:rPr>
                <w:rFonts w:ascii="Arial" w:hAnsi="Arial" w:cs="Arial"/>
                <w:sz w:val="16"/>
                <w:szCs w:val="16"/>
              </w:rPr>
              <w:t>,</w:t>
            </w:r>
            <w:r w:rsidR="001A2919" w:rsidRPr="001A2919">
              <w:rPr>
                <w:rFonts w:ascii="Arial" w:hAnsi="Arial" w:cs="Arial"/>
                <w:sz w:val="16"/>
                <w:szCs w:val="16"/>
                <w:lang w:val="en-GB"/>
              </w:rPr>
              <w:t>109</w:t>
            </w:r>
            <w:r w:rsidRPr="00794D0F">
              <w:rPr>
                <w:rFonts w:ascii="Arial" w:hAnsi="Arial" w:cs="Arial"/>
                <w:sz w:val="16"/>
                <w:szCs w:val="16"/>
              </w:rPr>
              <w:t>)</w:t>
            </w:r>
          </w:p>
        </w:tc>
      </w:tr>
      <w:tr w:rsidR="00D82BA8" w:rsidRPr="00794D0F" w14:paraId="08133841" w14:textId="77777777" w:rsidTr="00E50B22">
        <w:trPr>
          <w:cantSplit/>
        </w:trPr>
        <w:tc>
          <w:tcPr>
            <w:tcW w:w="4032" w:type="dxa"/>
            <w:vAlign w:val="bottom"/>
          </w:tcPr>
          <w:p w14:paraId="5A580649" w14:textId="5E26C3BD" w:rsidR="00D82BA8" w:rsidRPr="00794D0F" w:rsidRDefault="00D82BA8" w:rsidP="00D82BA8">
            <w:pPr>
              <w:tabs>
                <w:tab w:val="left" w:pos="797"/>
              </w:tabs>
              <w:rPr>
                <w:rFonts w:ascii="Arial" w:hAnsi="Arial" w:cs="Arial"/>
                <w:sz w:val="16"/>
                <w:szCs w:val="16"/>
              </w:rPr>
            </w:pPr>
            <w:r w:rsidRPr="00794D0F">
              <w:rPr>
                <w:rFonts w:ascii="Arial" w:hAnsi="Arial" w:cs="Arial"/>
                <w:sz w:val="16"/>
                <w:szCs w:val="16"/>
              </w:rPr>
              <w:tab/>
              <w:t>- accumulated depreciation</w:t>
            </w:r>
          </w:p>
        </w:tc>
        <w:tc>
          <w:tcPr>
            <w:tcW w:w="1260" w:type="dxa"/>
            <w:shd w:val="clear" w:color="auto" w:fill="auto"/>
            <w:vAlign w:val="center"/>
          </w:tcPr>
          <w:p w14:paraId="61510711" w14:textId="0542902C"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 xml:space="preserve">-       </w:t>
            </w:r>
          </w:p>
        </w:tc>
        <w:tc>
          <w:tcPr>
            <w:tcW w:w="1296" w:type="dxa"/>
            <w:shd w:val="clear" w:color="auto" w:fill="auto"/>
            <w:vAlign w:val="center"/>
          </w:tcPr>
          <w:p w14:paraId="7C88F103" w14:textId="04D5A408" w:rsidR="00D82BA8" w:rsidRPr="00794D0F" w:rsidRDefault="00D82BA8" w:rsidP="00D82BA8">
            <w:pPr>
              <w:tabs>
                <w:tab w:val="decimal" w:pos="1080"/>
              </w:tabs>
              <w:ind w:right="-72"/>
              <w:jc w:val="both"/>
              <w:rPr>
                <w:rFonts w:ascii="Arial" w:hAnsi="Arial" w:cs="Arial"/>
                <w:sz w:val="16"/>
                <w:szCs w:val="16"/>
              </w:rPr>
            </w:pPr>
            <w:r w:rsidRPr="00794D0F">
              <w:rPr>
                <w:rFonts w:ascii="Arial" w:hAnsi="Arial" w:cs="Arial"/>
                <w:sz w:val="16"/>
                <w:szCs w:val="16"/>
              </w:rPr>
              <w:t xml:space="preserve">-       </w:t>
            </w:r>
          </w:p>
        </w:tc>
        <w:tc>
          <w:tcPr>
            <w:tcW w:w="1440" w:type="dxa"/>
            <w:shd w:val="clear" w:color="auto" w:fill="auto"/>
            <w:vAlign w:val="center"/>
          </w:tcPr>
          <w:p w14:paraId="2C92F820" w14:textId="517A0C73" w:rsidR="00D82BA8" w:rsidRPr="00794D0F" w:rsidRDefault="001A2919" w:rsidP="00D82BA8">
            <w:pPr>
              <w:tabs>
                <w:tab w:val="decimal" w:pos="1224"/>
              </w:tabs>
              <w:ind w:right="-72"/>
              <w:jc w:val="both"/>
              <w:rPr>
                <w:rFonts w:ascii="Arial" w:hAnsi="Arial" w:cs="Arial"/>
                <w:sz w:val="16"/>
                <w:szCs w:val="16"/>
              </w:rPr>
            </w:pPr>
            <w:r w:rsidRPr="001A2919">
              <w:rPr>
                <w:rFonts w:ascii="Arial" w:hAnsi="Arial" w:cs="Arial"/>
                <w:sz w:val="16"/>
                <w:szCs w:val="16"/>
                <w:lang w:val="en-GB"/>
              </w:rPr>
              <w:t>1</w:t>
            </w:r>
            <w:r w:rsidR="00D82BA8" w:rsidRPr="00794D0F">
              <w:rPr>
                <w:rFonts w:ascii="Arial" w:hAnsi="Arial" w:cs="Arial"/>
                <w:sz w:val="16"/>
                <w:szCs w:val="16"/>
              </w:rPr>
              <w:t>,</w:t>
            </w:r>
            <w:r w:rsidRPr="001A2919">
              <w:rPr>
                <w:rFonts w:ascii="Arial" w:hAnsi="Arial" w:cs="Arial"/>
                <w:sz w:val="16"/>
                <w:szCs w:val="16"/>
                <w:lang w:val="en-GB"/>
              </w:rPr>
              <w:t>689</w:t>
            </w:r>
            <w:r w:rsidR="00D82BA8" w:rsidRPr="00794D0F">
              <w:rPr>
                <w:rFonts w:ascii="Arial" w:hAnsi="Arial" w:cs="Arial"/>
                <w:sz w:val="16"/>
                <w:szCs w:val="16"/>
              </w:rPr>
              <w:t>,</w:t>
            </w:r>
            <w:r w:rsidRPr="001A2919">
              <w:rPr>
                <w:rFonts w:ascii="Arial" w:hAnsi="Arial" w:cs="Arial"/>
                <w:sz w:val="16"/>
                <w:szCs w:val="16"/>
                <w:lang w:val="en-GB"/>
              </w:rPr>
              <w:t>870</w:t>
            </w:r>
          </w:p>
        </w:tc>
        <w:tc>
          <w:tcPr>
            <w:tcW w:w="1296" w:type="dxa"/>
            <w:shd w:val="clear" w:color="auto" w:fill="auto"/>
          </w:tcPr>
          <w:p w14:paraId="1D45BD2B" w14:textId="0514C027" w:rsidR="00D82BA8" w:rsidRPr="00794D0F" w:rsidRDefault="001A2919" w:rsidP="00D82BA8">
            <w:pPr>
              <w:tabs>
                <w:tab w:val="decimal" w:pos="1089"/>
              </w:tabs>
              <w:ind w:right="-72"/>
              <w:jc w:val="both"/>
              <w:rPr>
                <w:rFonts w:ascii="Arial" w:hAnsi="Arial" w:cs="Arial"/>
                <w:sz w:val="16"/>
                <w:szCs w:val="16"/>
              </w:rPr>
            </w:pPr>
            <w:r w:rsidRPr="001A2919">
              <w:rPr>
                <w:rFonts w:ascii="Arial" w:hAnsi="Arial" w:cs="Arial"/>
                <w:sz w:val="16"/>
                <w:szCs w:val="16"/>
                <w:lang w:val="en-GB"/>
              </w:rPr>
              <w:t>5</w:t>
            </w:r>
            <w:r w:rsidR="00D82BA8" w:rsidRPr="00794D0F">
              <w:rPr>
                <w:rFonts w:ascii="Arial" w:hAnsi="Arial" w:cs="Arial"/>
                <w:sz w:val="16"/>
                <w:szCs w:val="16"/>
              </w:rPr>
              <w:t>,</w:t>
            </w:r>
            <w:r w:rsidRPr="001A2919">
              <w:rPr>
                <w:rFonts w:ascii="Arial" w:hAnsi="Arial" w:cs="Arial"/>
                <w:sz w:val="16"/>
                <w:szCs w:val="16"/>
                <w:lang w:val="en-GB"/>
              </w:rPr>
              <w:t>799</w:t>
            </w:r>
          </w:p>
        </w:tc>
        <w:tc>
          <w:tcPr>
            <w:tcW w:w="1296" w:type="dxa"/>
            <w:shd w:val="clear" w:color="auto" w:fill="auto"/>
            <w:vAlign w:val="center"/>
          </w:tcPr>
          <w:p w14:paraId="1776D06C" w14:textId="0A8D743E"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734</w:t>
            </w:r>
            <w:r w:rsidR="00D82BA8" w:rsidRPr="00794D0F">
              <w:rPr>
                <w:rFonts w:ascii="Arial" w:hAnsi="Arial" w:cs="Arial"/>
                <w:sz w:val="16"/>
                <w:szCs w:val="16"/>
              </w:rPr>
              <w:t>,</w:t>
            </w:r>
            <w:r w:rsidRPr="001A2919">
              <w:rPr>
                <w:rFonts w:ascii="Arial" w:hAnsi="Arial" w:cs="Arial"/>
                <w:sz w:val="16"/>
                <w:szCs w:val="16"/>
                <w:lang w:val="en-GB"/>
              </w:rPr>
              <w:t>701</w:t>
            </w:r>
          </w:p>
        </w:tc>
        <w:tc>
          <w:tcPr>
            <w:tcW w:w="1260" w:type="dxa"/>
            <w:shd w:val="clear" w:color="auto" w:fill="auto"/>
            <w:vAlign w:val="center"/>
          </w:tcPr>
          <w:p w14:paraId="442682BF" w14:textId="6ED55E90" w:rsidR="00D82BA8" w:rsidRPr="00794D0F" w:rsidRDefault="001A2919" w:rsidP="00D82BA8">
            <w:pPr>
              <w:tabs>
                <w:tab w:val="decimal" w:pos="1051"/>
              </w:tabs>
              <w:ind w:right="-72"/>
              <w:jc w:val="both"/>
              <w:rPr>
                <w:rFonts w:ascii="Arial" w:hAnsi="Arial" w:cs="Arial"/>
                <w:sz w:val="16"/>
                <w:szCs w:val="16"/>
              </w:rPr>
            </w:pPr>
            <w:r w:rsidRPr="001A2919">
              <w:rPr>
                <w:rFonts w:ascii="Arial" w:hAnsi="Arial" w:cs="Arial"/>
                <w:sz w:val="16"/>
                <w:szCs w:val="16"/>
                <w:lang w:val="en-GB"/>
              </w:rPr>
              <w:t>16</w:t>
            </w:r>
            <w:r w:rsidR="00D82BA8" w:rsidRPr="00794D0F">
              <w:rPr>
                <w:rFonts w:ascii="Arial" w:hAnsi="Arial" w:cs="Arial"/>
                <w:sz w:val="16"/>
                <w:szCs w:val="16"/>
              </w:rPr>
              <w:t>,</w:t>
            </w:r>
            <w:r w:rsidRPr="001A2919">
              <w:rPr>
                <w:rFonts w:ascii="Arial" w:hAnsi="Arial" w:cs="Arial"/>
                <w:sz w:val="16"/>
                <w:szCs w:val="16"/>
                <w:lang w:val="en-GB"/>
              </w:rPr>
              <w:t>147</w:t>
            </w:r>
            <w:r w:rsidR="00D82BA8" w:rsidRPr="00794D0F">
              <w:rPr>
                <w:rFonts w:ascii="Arial" w:hAnsi="Arial" w:cs="Arial"/>
                <w:sz w:val="16"/>
                <w:szCs w:val="16"/>
              </w:rPr>
              <w:t>,</w:t>
            </w:r>
            <w:r w:rsidRPr="001A2919">
              <w:rPr>
                <w:rFonts w:ascii="Arial" w:hAnsi="Arial" w:cs="Arial"/>
                <w:sz w:val="16"/>
                <w:szCs w:val="16"/>
                <w:lang w:val="en-GB"/>
              </w:rPr>
              <w:t>830</w:t>
            </w:r>
          </w:p>
        </w:tc>
        <w:tc>
          <w:tcPr>
            <w:tcW w:w="1152" w:type="dxa"/>
            <w:shd w:val="clear" w:color="auto" w:fill="auto"/>
            <w:vAlign w:val="center"/>
          </w:tcPr>
          <w:p w14:paraId="1472A61E" w14:textId="4361F0A2" w:rsidR="00D82BA8" w:rsidRPr="00794D0F" w:rsidRDefault="001A2919" w:rsidP="00D82BA8">
            <w:pPr>
              <w:tabs>
                <w:tab w:val="decimal" w:pos="938"/>
              </w:tabs>
              <w:ind w:right="-72"/>
              <w:jc w:val="both"/>
              <w:rPr>
                <w:rFonts w:ascii="Arial" w:hAnsi="Arial" w:cs="Arial"/>
                <w:sz w:val="16"/>
                <w:szCs w:val="16"/>
              </w:rPr>
            </w:pPr>
            <w:r w:rsidRPr="001A2919">
              <w:rPr>
                <w:rFonts w:ascii="Arial" w:hAnsi="Arial" w:cs="Arial"/>
                <w:sz w:val="16"/>
                <w:szCs w:val="16"/>
                <w:lang w:val="en-GB"/>
              </w:rPr>
              <w:t>51</w:t>
            </w:r>
            <w:r w:rsidR="00D82BA8" w:rsidRPr="00794D0F">
              <w:rPr>
                <w:rFonts w:ascii="Arial" w:hAnsi="Arial" w:cs="Arial"/>
                <w:sz w:val="16"/>
                <w:szCs w:val="16"/>
              </w:rPr>
              <w:t>,</w:t>
            </w:r>
            <w:r w:rsidRPr="001A2919">
              <w:rPr>
                <w:rFonts w:ascii="Arial" w:hAnsi="Arial" w:cs="Arial"/>
                <w:sz w:val="16"/>
                <w:szCs w:val="16"/>
                <w:lang w:val="en-GB"/>
              </w:rPr>
              <w:t>843</w:t>
            </w:r>
          </w:p>
        </w:tc>
        <w:tc>
          <w:tcPr>
            <w:tcW w:w="1440" w:type="dxa"/>
            <w:shd w:val="clear" w:color="auto" w:fill="auto"/>
            <w:vAlign w:val="center"/>
          </w:tcPr>
          <w:p w14:paraId="0D5B8061" w14:textId="58F5B9A5" w:rsidR="00D82BA8" w:rsidRPr="00794D0F" w:rsidRDefault="00D82BA8" w:rsidP="00D82BA8">
            <w:pPr>
              <w:tabs>
                <w:tab w:val="decimal" w:pos="1242"/>
              </w:tabs>
              <w:ind w:right="-72"/>
              <w:jc w:val="both"/>
              <w:rPr>
                <w:rFonts w:ascii="Arial" w:hAnsi="Arial" w:cs="Arial"/>
                <w:sz w:val="16"/>
                <w:szCs w:val="16"/>
              </w:rPr>
            </w:pPr>
            <w:r w:rsidRPr="00794D0F">
              <w:rPr>
                <w:rFonts w:ascii="Arial" w:hAnsi="Arial" w:cs="Arial"/>
                <w:sz w:val="16"/>
                <w:szCs w:val="16"/>
              </w:rPr>
              <w:t xml:space="preserve">-       </w:t>
            </w:r>
          </w:p>
        </w:tc>
        <w:tc>
          <w:tcPr>
            <w:tcW w:w="1296" w:type="dxa"/>
            <w:shd w:val="clear" w:color="auto" w:fill="auto"/>
          </w:tcPr>
          <w:p w14:paraId="0A58B48D" w14:textId="40488A2C"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fldChar w:fldCharType="begin"/>
            </w:r>
            <w:r w:rsidRPr="00794D0F">
              <w:rPr>
                <w:rFonts w:ascii="Arial" w:hAnsi="Arial" w:cs="Arial"/>
                <w:sz w:val="16"/>
                <w:szCs w:val="16"/>
              </w:rPr>
              <w:instrText xml:space="preserve"> =SUM(left) </w:instrText>
            </w:r>
            <w:r w:rsidRPr="00794D0F">
              <w:rPr>
                <w:rFonts w:ascii="Arial" w:hAnsi="Arial" w:cs="Arial"/>
                <w:sz w:val="16"/>
                <w:szCs w:val="16"/>
              </w:rPr>
              <w:fldChar w:fldCharType="separate"/>
            </w:r>
            <w:r w:rsidR="001A2919" w:rsidRPr="001A2919">
              <w:rPr>
                <w:rFonts w:ascii="Arial" w:hAnsi="Arial" w:cs="Arial"/>
                <w:sz w:val="16"/>
                <w:szCs w:val="16"/>
                <w:lang w:val="en-GB"/>
              </w:rPr>
              <w:t>18</w:t>
            </w:r>
            <w:r w:rsidRPr="00794D0F">
              <w:rPr>
                <w:rFonts w:ascii="Arial" w:hAnsi="Arial" w:cs="Arial"/>
                <w:sz w:val="16"/>
                <w:szCs w:val="16"/>
              </w:rPr>
              <w:t>,</w:t>
            </w:r>
            <w:r w:rsidR="001A2919" w:rsidRPr="001A2919">
              <w:rPr>
                <w:rFonts w:ascii="Arial" w:hAnsi="Arial" w:cs="Arial"/>
                <w:sz w:val="16"/>
                <w:szCs w:val="16"/>
                <w:lang w:val="en-GB"/>
              </w:rPr>
              <w:t>630</w:t>
            </w:r>
            <w:r w:rsidRPr="00794D0F">
              <w:rPr>
                <w:rFonts w:ascii="Arial" w:hAnsi="Arial" w:cs="Arial"/>
                <w:sz w:val="16"/>
                <w:szCs w:val="16"/>
              </w:rPr>
              <w:t>,</w:t>
            </w:r>
            <w:r w:rsidR="001A2919" w:rsidRPr="001A2919">
              <w:rPr>
                <w:rFonts w:ascii="Arial" w:hAnsi="Arial" w:cs="Arial"/>
                <w:sz w:val="16"/>
                <w:szCs w:val="16"/>
                <w:lang w:val="en-GB"/>
              </w:rPr>
              <w:t>043</w:t>
            </w:r>
            <w:r w:rsidRPr="00794D0F">
              <w:rPr>
                <w:rFonts w:ascii="Arial" w:hAnsi="Arial" w:cs="Arial"/>
                <w:sz w:val="16"/>
                <w:szCs w:val="16"/>
              </w:rPr>
              <w:fldChar w:fldCharType="end"/>
            </w:r>
          </w:p>
        </w:tc>
      </w:tr>
      <w:tr w:rsidR="00D82BA8" w:rsidRPr="00794D0F" w14:paraId="68CF4380" w14:textId="77777777" w:rsidTr="00C25B35">
        <w:trPr>
          <w:cantSplit/>
        </w:trPr>
        <w:tc>
          <w:tcPr>
            <w:tcW w:w="4032" w:type="dxa"/>
            <w:vAlign w:val="bottom"/>
          </w:tcPr>
          <w:p w14:paraId="6461BD79" w14:textId="76E5722F" w:rsidR="00D82BA8" w:rsidRPr="00794D0F" w:rsidRDefault="00D82BA8" w:rsidP="00D82BA8">
            <w:pPr>
              <w:tabs>
                <w:tab w:val="left" w:pos="1296"/>
              </w:tabs>
              <w:rPr>
                <w:rFonts w:ascii="Arial" w:hAnsi="Arial" w:cs="Arial"/>
                <w:sz w:val="16"/>
                <w:szCs w:val="16"/>
              </w:rPr>
            </w:pPr>
            <w:r w:rsidRPr="00794D0F">
              <w:rPr>
                <w:rFonts w:ascii="Arial" w:hAnsi="Arial" w:cs="Arial"/>
                <w:sz w:val="16"/>
                <w:szCs w:val="16"/>
              </w:rPr>
              <w:t xml:space="preserve">Depreciation charge (Note </w:t>
            </w:r>
            <w:r w:rsidR="001A2919" w:rsidRPr="001A2919">
              <w:rPr>
                <w:rFonts w:ascii="Arial" w:hAnsi="Arial" w:cs="Arial"/>
                <w:sz w:val="16"/>
                <w:szCs w:val="16"/>
                <w:lang w:val="en-GB"/>
              </w:rPr>
              <w:t>41</w:t>
            </w:r>
            <w:r w:rsidRPr="00794D0F">
              <w:rPr>
                <w:rFonts w:ascii="Arial" w:hAnsi="Arial" w:cs="Arial"/>
                <w:sz w:val="16"/>
                <w:szCs w:val="16"/>
              </w:rPr>
              <w:t>)</w:t>
            </w:r>
          </w:p>
        </w:tc>
        <w:tc>
          <w:tcPr>
            <w:tcW w:w="1260" w:type="dxa"/>
            <w:shd w:val="clear" w:color="auto" w:fill="auto"/>
            <w:vAlign w:val="center"/>
          </w:tcPr>
          <w:p w14:paraId="0E984DE2" w14:textId="1452500B"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 xml:space="preserve">-       </w:t>
            </w:r>
          </w:p>
        </w:tc>
        <w:tc>
          <w:tcPr>
            <w:tcW w:w="1296" w:type="dxa"/>
            <w:shd w:val="clear" w:color="auto" w:fill="auto"/>
            <w:vAlign w:val="center"/>
          </w:tcPr>
          <w:p w14:paraId="03F091A0" w14:textId="4FC7C39C" w:rsidR="00D82BA8" w:rsidRPr="00794D0F" w:rsidRDefault="00D82BA8" w:rsidP="00D82BA8">
            <w:pPr>
              <w:tabs>
                <w:tab w:val="decimal" w:pos="1080"/>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1</w:t>
            </w:r>
            <w:r w:rsidRPr="00794D0F">
              <w:rPr>
                <w:rFonts w:ascii="Arial" w:hAnsi="Arial" w:cs="Arial"/>
                <w:sz w:val="16"/>
                <w:szCs w:val="16"/>
              </w:rPr>
              <w:t>,</w:t>
            </w:r>
            <w:r w:rsidR="001A2919" w:rsidRPr="001A2919">
              <w:rPr>
                <w:rFonts w:ascii="Arial" w:hAnsi="Arial" w:cs="Arial"/>
                <w:sz w:val="16"/>
                <w:szCs w:val="16"/>
                <w:lang w:val="en-GB"/>
              </w:rPr>
              <w:t>528</w:t>
            </w:r>
            <w:r w:rsidRPr="00794D0F">
              <w:rPr>
                <w:rFonts w:ascii="Arial" w:hAnsi="Arial" w:cs="Arial"/>
                <w:sz w:val="16"/>
                <w:szCs w:val="16"/>
              </w:rPr>
              <w:t>,</w:t>
            </w:r>
            <w:r w:rsidR="001A2919" w:rsidRPr="001A2919">
              <w:rPr>
                <w:rFonts w:ascii="Arial" w:hAnsi="Arial" w:cs="Arial"/>
                <w:sz w:val="16"/>
                <w:szCs w:val="16"/>
                <w:lang w:val="en-GB"/>
              </w:rPr>
              <w:t>474</w:t>
            </w:r>
            <w:r w:rsidRPr="00794D0F">
              <w:rPr>
                <w:rFonts w:ascii="Arial" w:hAnsi="Arial" w:cs="Arial"/>
                <w:sz w:val="16"/>
                <w:szCs w:val="16"/>
              </w:rPr>
              <w:t>)</w:t>
            </w:r>
          </w:p>
        </w:tc>
        <w:tc>
          <w:tcPr>
            <w:tcW w:w="1440" w:type="dxa"/>
            <w:shd w:val="clear" w:color="auto" w:fill="auto"/>
            <w:vAlign w:val="center"/>
          </w:tcPr>
          <w:p w14:paraId="3F0F5548" w14:textId="40582D12" w:rsidR="00D82BA8" w:rsidRPr="00794D0F" w:rsidRDefault="00D82BA8" w:rsidP="00D82BA8">
            <w:pPr>
              <w:tabs>
                <w:tab w:val="decimal" w:pos="1224"/>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129</w:t>
            </w:r>
            <w:r w:rsidRPr="00794D0F">
              <w:rPr>
                <w:rFonts w:ascii="Arial" w:hAnsi="Arial" w:cs="Arial"/>
                <w:sz w:val="16"/>
                <w:szCs w:val="16"/>
              </w:rPr>
              <w:t>,</w:t>
            </w:r>
            <w:r w:rsidR="001A2919" w:rsidRPr="001A2919">
              <w:rPr>
                <w:rFonts w:ascii="Arial" w:hAnsi="Arial" w:cs="Arial"/>
                <w:sz w:val="16"/>
                <w:szCs w:val="16"/>
                <w:lang w:val="en-GB"/>
              </w:rPr>
              <w:t>424</w:t>
            </w:r>
            <w:r w:rsidRPr="00794D0F">
              <w:rPr>
                <w:rFonts w:ascii="Arial" w:hAnsi="Arial" w:cs="Arial"/>
                <w:sz w:val="16"/>
                <w:szCs w:val="16"/>
              </w:rPr>
              <w:t>,</w:t>
            </w:r>
            <w:r w:rsidR="001A2919" w:rsidRPr="001A2919">
              <w:rPr>
                <w:rFonts w:ascii="Arial" w:hAnsi="Arial" w:cs="Arial"/>
                <w:sz w:val="16"/>
                <w:szCs w:val="16"/>
                <w:lang w:val="en-GB"/>
              </w:rPr>
              <w:t>044</w:t>
            </w:r>
            <w:r w:rsidRPr="00794D0F">
              <w:rPr>
                <w:rFonts w:ascii="Arial" w:hAnsi="Arial" w:cs="Arial"/>
                <w:sz w:val="16"/>
                <w:szCs w:val="16"/>
              </w:rPr>
              <w:t>)</w:t>
            </w:r>
          </w:p>
        </w:tc>
        <w:tc>
          <w:tcPr>
            <w:tcW w:w="1296" w:type="dxa"/>
            <w:shd w:val="clear" w:color="auto" w:fill="auto"/>
            <w:vAlign w:val="center"/>
          </w:tcPr>
          <w:p w14:paraId="4A4780CD" w14:textId="6CF07766" w:rsidR="00D82BA8" w:rsidRPr="00794D0F" w:rsidRDefault="00D82BA8" w:rsidP="00D82BA8">
            <w:pPr>
              <w:tabs>
                <w:tab w:val="decimal" w:pos="1089"/>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389</w:t>
            </w:r>
            <w:r w:rsidRPr="00794D0F">
              <w:rPr>
                <w:rFonts w:ascii="Arial" w:hAnsi="Arial" w:cs="Arial"/>
                <w:sz w:val="16"/>
                <w:szCs w:val="16"/>
              </w:rPr>
              <w:t>,</w:t>
            </w:r>
            <w:r w:rsidR="001A2919" w:rsidRPr="001A2919">
              <w:rPr>
                <w:rFonts w:ascii="Arial" w:hAnsi="Arial" w:cs="Arial"/>
                <w:sz w:val="16"/>
                <w:szCs w:val="16"/>
                <w:lang w:val="en-GB"/>
              </w:rPr>
              <w:t>000</w:t>
            </w:r>
            <w:r w:rsidRPr="00794D0F">
              <w:rPr>
                <w:rFonts w:ascii="Arial" w:hAnsi="Arial" w:cs="Arial"/>
                <w:sz w:val="16"/>
                <w:szCs w:val="16"/>
              </w:rPr>
              <w:t>,</w:t>
            </w:r>
            <w:r w:rsidR="001A2919" w:rsidRPr="001A2919">
              <w:rPr>
                <w:rFonts w:ascii="Arial" w:hAnsi="Arial" w:cs="Arial"/>
                <w:sz w:val="16"/>
                <w:szCs w:val="16"/>
                <w:lang w:val="en-GB"/>
              </w:rPr>
              <w:t>899</w:t>
            </w:r>
            <w:r w:rsidRPr="00794D0F">
              <w:rPr>
                <w:rFonts w:ascii="Arial" w:hAnsi="Arial" w:cs="Arial"/>
                <w:sz w:val="16"/>
                <w:szCs w:val="16"/>
              </w:rPr>
              <w:t>)</w:t>
            </w:r>
          </w:p>
        </w:tc>
        <w:tc>
          <w:tcPr>
            <w:tcW w:w="1296" w:type="dxa"/>
            <w:shd w:val="clear" w:color="auto" w:fill="auto"/>
            <w:vAlign w:val="center"/>
          </w:tcPr>
          <w:p w14:paraId="3425038D" w14:textId="08663F06"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82</w:t>
            </w:r>
            <w:r w:rsidRPr="00794D0F">
              <w:rPr>
                <w:rFonts w:ascii="Arial" w:hAnsi="Arial" w:cs="Arial"/>
                <w:sz w:val="16"/>
                <w:szCs w:val="16"/>
              </w:rPr>
              <w:t>,</w:t>
            </w:r>
            <w:r w:rsidR="001A2919" w:rsidRPr="001A2919">
              <w:rPr>
                <w:rFonts w:ascii="Arial" w:hAnsi="Arial" w:cs="Arial"/>
                <w:sz w:val="16"/>
                <w:szCs w:val="16"/>
                <w:lang w:val="en-GB"/>
              </w:rPr>
              <w:t>722</w:t>
            </w:r>
            <w:r w:rsidRPr="00794D0F">
              <w:rPr>
                <w:rFonts w:ascii="Arial" w:hAnsi="Arial" w:cs="Arial"/>
                <w:sz w:val="16"/>
                <w:szCs w:val="16"/>
              </w:rPr>
              <w:t>,</w:t>
            </w:r>
            <w:r w:rsidR="001A2919" w:rsidRPr="001A2919">
              <w:rPr>
                <w:rFonts w:ascii="Arial" w:hAnsi="Arial" w:cs="Arial"/>
                <w:sz w:val="16"/>
                <w:szCs w:val="16"/>
                <w:lang w:val="en-GB"/>
              </w:rPr>
              <w:t>242</w:t>
            </w:r>
            <w:r w:rsidRPr="00794D0F">
              <w:rPr>
                <w:rFonts w:ascii="Arial" w:hAnsi="Arial" w:cs="Arial"/>
                <w:sz w:val="16"/>
                <w:szCs w:val="16"/>
              </w:rPr>
              <w:t>)</w:t>
            </w:r>
          </w:p>
        </w:tc>
        <w:tc>
          <w:tcPr>
            <w:tcW w:w="1260" w:type="dxa"/>
            <w:shd w:val="clear" w:color="auto" w:fill="auto"/>
            <w:vAlign w:val="center"/>
          </w:tcPr>
          <w:p w14:paraId="0B061237" w14:textId="00600F37"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24</w:t>
            </w:r>
            <w:r w:rsidRPr="00794D0F">
              <w:rPr>
                <w:rFonts w:ascii="Arial" w:hAnsi="Arial" w:cs="Arial"/>
                <w:sz w:val="16"/>
                <w:szCs w:val="16"/>
              </w:rPr>
              <w:t>,</w:t>
            </w:r>
            <w:r w:rsidR="001A2919" w:rsidRPr="001A2919">
              <w:rPr>
                <w:rFonts w:ascii="Arial" w:hAnsi="Arial" w:cs="Arial"/>
                <w:sz w:val="16"/>
                <w:szCs w:val="16"/>
                <w:lang w:val="en-GB"/>
              </w:rPr>
              <w:t>696</w:t>
            </w:r>
            <w:r w:rsidRPr="00794D0F">
              <w:rPr>
                <w:rFonts w:ascii="Arial" w:hAnsi="Arial" w:cs="Arial"/>
                <w:sz w:val="16"/>
                <w:szCs w:val="16"/>
              </w:rPr>
              <w:t>,</w:t>
            </w:r>
            <w:r w:rsidR="001A2919" w:rsidRPr="001A2919">
              <w:rPr>
                <w:rFonts w:ascii="Arial" w:hAnsi="Arial" w:cs="Arial"/>
                <w:sz w:val="16"/>
                <w:szCs w:val="16"/>
                <w:lang w:val="en-GB"/>
              </w:rPr>
              <w:t>361</w:t>
            </w:r>
            <w:r w:rsidRPr="00794D0F">
              <w:rPr>
                <w:rFonts w:ascii="Arial" w:hAnsi="Arial" w:cs="Arial"/>
                <w:sz w:val="16"/>
                <w:szCs w:val="16"/>
              </w:rPr>
              <w:t>)</w:t>
            </w:r>
          </w:p>
        </w:tc>
        <w:tc>
          <w:tcPr>
            <w:tcW w:w="1152" w:type="dxa"/>
            <w:shd w:val="clear" w:color="auto" w:fill="auto"/>
            <w:vAlign w:val="center"/>
          </w:tcPr>
          <w:p w14:paraId="02F5813B" w14:textId="72BCE82B" w:rsidR="00D82BA8" w:rsidRPr="00794D0F" w:rsidRDefault="00D82BA8" w:rsidP="00D82BA8">
            <w:pPr>
              <w:tabs>
                <w:tab w:val="decimal" w:pos="936"/>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11</w:t>
            </w:r>
            <w:r w:rsidRPr="00794D0F">
              <w:rPr>
                <w:rFonts w:ascii="Arial" w:hAnsi="Arial" w:cs="Arial"/>
                <w:sz w:val="16"/>
                <w:szCs w:val="16"/>
              </w:rPr>
              <w:t>,</w:t>
            </w:r>
            <w:r w:rsidR="001A2919" w:rsidRPr="001A2919">
              <w:rPr>
                <w:rFonts w:ascii="Arial" w:hAnsi="Arial" w:cs="Arial"/>
                <w:sz w:val="16"/>
                <w:szCs w:val="16"/>
                <w:lang w:val="en-GB"/>
              </w:rPr>
              <w:t>306</w:t>
            </w:r>
            <w:r w:rsidRPr="00794D0F">
              <w:rPr>
                <w:rFonts w:ascii="Arial" w:hAnsi="Arial" w:cs="Arial"/>
                <w:sz w:val="16"/>
                <w:szCs w:val="16"/>
              </w:rPr>
              <w:t>,</w:t>
            </w:r>
            <w:r w:rsidR="001A2919" w:rsidRPr="001A2919">
              <w:rPr>
                <w:rFonts w:ascii="Arial" w:hAnsi="Arial" w:cs="Arial"/>
                <w:sz w:val="16"/>
                <w:szCs w:val="16"/>
                <w:lang w:val="en-GB"/>
              </w:rPr>
              <w:t>049</w:t>
            </w:r>
            <w:r w:rsidRPr="00794D0F">
              <w:rPr>
                <w:rFonts w:ascii="Arial" w:hAnsi="Arial" w:cs="Arial"/>
                <w:sz w:val="16"/>
                <w:szCs w:val="16"/>
              </w:rPr>
              <w:t>)</w:t>
            </w:r>
          </w:p>
        </w:tc>
        <w:tc>
          <w:tcPr>
            <w:tcW w:w="1440" w:type="dxa"/>
            <w:shd w:val="clear" w:color="auto" w:fill="auto"/>
            <w:vAlign w:val="center"/>
          </w:tcPr>
          <w:p w14:paraId="1F6B5F38" w14:textId="212D31CB" w:rsidR="00D82BA8" w:rsidRPr="00794D0F" w:rsidRDefault="00D82BA8" w:rsidP="00D82BA8">
            <w:pPr>
              <w:tabs>
                <w:tab w:val="decimal" w:pos="1242"/>
              </w:tabs>
              <w:ind w:right="-72"/>
              <w:jc w:val="both"/>
              <w:rPr>
                <w:rFonts w:ascii="Arial" w:hAnsi="Arial" w:cs="Arial"/>
                <w:sz w:val="16"/>
                <w:szCs w:val="16"/>
              </w:rPr>
            </w:pPr>
            <w:r w:rsidRPr="00794D0F">
              <w:rPr>
                <w:rFonts w:ascii="Arial" w:hAnsi="Arial" w:cs="Arial"/>
                <w:sz w:val="16"/>
                <w:szCs w:val="16"/>
              </w:rPr>
              <w:t xml:space="preserve">-       </w:t>
            </w:r>
          </w:p>
        </w:tc>
        <w:tc>
          <w:tcPr>
            <w:tcW w:w="1296" w:type="dxa"/>
            <w:shd w:val="clear" w:color="auto" w:fill="auto"/>
            <w:vAlign w:val="center"/>
          </w:tcPr>
          <w:p w14:paraId="7530B651" w14:textId="795A0FA9"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638</w:t>
            </w:r>
            <w:r w:rsidRPr="00794D0F">
              <w:rPr>
                <w:rFonts w:ascii="Arial" w:hAnsi="Arial" w:cs="Arial"/>
                <w:sz w:val="16"/>
                <w:szCs w:val="16"/>
              </w:rPr>
              <w:t>,</w:t>
            </w:r>
            <w:r w:rsidR="001A2919" w:rsidRPr="001A2919">
              <w:rPr>
                <w:rFonts w:ascii="Arial" w:hAnsi="Arial" w:cs="Arial"/>
                <w:sz w:val="16"/>
                <w:szCs w:val="16"/>
                <w:lang w:val="en-GB"/>
              </w:rPr>
              <w:t>678</w:t>
            </w:r>
            <w:r w:rsidRPr="00794D0F">
              <w:rPr>
                <w:rFonts w:ascii="Arial" w:hAnsi="Arial" w:cs="Arial"/>
                <w:sz w:val="16"/>
                <w:szCs w:val="16"/>
              </w:rPr>
              <w:t>,</w:t>
            </w:r>
            <w:r w:rsidR="001A2919" w:rsidRPr="001A2919">
              <w:rPr>
                <w:rFonts w:ascii="Arial" w:hAnsi="Arial" w:cs="Arial"/>
                <w:sz w:val="16"/>
                <w:szCs w:val="16"/>
                <w:lang w:val="en-GB"/>
              </w:rPr>
              <w:t>069</w:t>
            </w:r>
            <w:r w:rsidRPr="00794D0F">
              <w:rPr>
                <w:rFonts w:ascii="Arial" w:hAnsi="Arial" w:cs="Arial"/>
                <w:sz w:val="16"/>
                <w:szCs w:val="16"/>
              </w:rPr>
              <w:t>)</w:t>
            </w:r>
          </w:p>
        </w:tc>
      </w:tr>
      <w:tr w:rsidR="00D82BA8" w:rsidRPr="00794D0F" w14:paraId="3AFB0011" w14:textId="77777777" w:rsidTr="00C25B35">
        <w:trPr>
          <w:cantSplit/>
          <w:trHeight w:val="66"/>
        </w:trPr>
        <w:tc>
          <w:tcPr>
            <w:tcW w:w="4032" w:type="dxa"/>
            <w:vAlign w:val="bottom"/>
          </w:tcPr>
          <w:p w14:paraId="725D6BED" w14:textId="1688044B" w:rsidR="00D82BA8" w:rsidRPr="00794D0F" w:rsidRDefault="00D82BA8" w:rsidP="00D82BA8">
            <w:pPr>
              <w:tabs>
                <w:tab w:val="left" w:pos="1342"/>
              </w:tabs>
              <w:rPr>
                <w:rFonts w:ascii="Arial" w:hAnsi="Arial" w:cs="Arial"/>
                <w:sz w:val="16"/>
                <w:szCs w:val="16"/>
              </w:rPr>
            </w:pPr>
            <w:r w:rsidRPr="00794D0F">
              <w:rPr>
                <w:rFonts w:ascii="Arial" w:hAnsi="Arial" w:cs="Arial"/>
                <w:sz w:val="16"/>
                <w:szCs w:val="16"/>
              </w:rPr>
              <w:t>Translation differences</w:t>
            </w:r>
          </w:p>
        </w:tc>
        <w:tc>
          <w:tcPr>
            <w:tcW w:w="1260" w:type="dxa"/>
            <w:tcBorders>
              <w:bottom w:val="single" w:sz="4" w:space="0" w:color="auto"/>
            </w:tcBorders>
            <w:shd w:val="clear" w:color="auto" w:fill="auto"/>
            <w:vAlign w:val="center"/>
          </w:tcPr>
          <w:p w14:paraId="43A620F7" w14:textId="4943B0D0"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1</w:t>
            </w:r>
            <w:r w:rsidR="00D82BA8" w:rsidRPr="00794D0F">
              <w:rPr>
                <w:rFonts w:ascii="Arial" w:hAnsi="Arial" w:cs="Arial"/>
                <w:sz w:val="16"/>
                <w:szCs w:val="16"/>
              </w:rPr>
              <w:t>,</w:t>
            </w:r>
            <w:r w:rsidRPr="001A2919">
              <w:rPr>
                <w:rFonts w:ascii="Arial" w:hAnsi="Arial" w:cs="Arial"/>
                <w:sz w:val="16"/>
                <w:szCs w:val="16"/>
                <w:lang w:val="en-GB"/>
              </w:rPr>
              <w:t>263</w:t>
            </w:r>
            <w:r w:rsidR="00D82BA8" w:rsidRPr="00794D0F">
              <w:rPr>
                <w:rFonts w:ascii="Arial" w:hAnsi="Arial" w:cs="Arial"/>
                <w:sz w:val="16"/>
                <w:szCs w:val="16"/>
              </w:rPr>
              <w:t>,</w:t>
            </w:r>
            <w:r w:rsidRPr="001A2919">
              <w:rPr>
                <w:rFonts w:ascii="Arial" w:hAnsi="Arial" w:cs="Arial"/>
                <w:sz w:val="16"/>
                <w:szCs w:val="16"/>
                <w:lang w:val="en-GB"/>
              </w:rPr>
              <w:t>321</w:t>
            </w:r>
          </w:p>
        </w:tc>
        <w:tc>
          <w:tcPr>
            <w:tcW w:w="1296" w:type="dxa"/>
            <w:tcBorders>
              <w:bottom w:val="single" w:sz="4" w:space="0" w:color="auto"/>
            </w:tcBorders>
            <w:shd w:val="clear" w:color="auto" w:fill="auto"/>
            <w:vAlign w:val="center"/>
          </w:tcPr>
          <w:p w14:paraId="574B721B" w14:textId="791ACA24" w:rsidR="00D82BA8" w:rsidRPr="00794D0F" w:rsidRDefault="00D82BA8" w:rsidP="00D82BA8">
            <w:pPr>
              <w:tabs>
                <w:tab w:val="decimal" w:pos="1080"/>
              </w:tabs>
              <w:ind w:right="-72"/>
              <w:jc w:val="both"/>
              <w:rPr>
                <w:rFonts w:ascii="Arial" w:hAnsi="Arial" w:cs="Arial"/>
                <w:sz w:val="16"/>
                <w:szCs w:val="16"/>
              </w:rPr>
            </w:pPr>
            <w:r w:rsidRPr="00794D0F">
              <w:rPr>
                <w:rFonts w:ascii="Arial" w:hAnsi="Arial" w:cs="Arial"/>
                <w:sz w:val="16"/>
                <w:szCs w:val="16"/>
              </w:rPr>
              <w:t xml:space="preserve">-       </w:t>
            </w:r>
          </w:p>
        </w:tc>
        <w:tc>
          <w:tcPr>
            <w:tcW w:w="1440" w:type="dxa"/>
            <w:tcBorders>
              <w:bottom w:val="single" w:sz="4" w:space="0" w:color="auto"/>
            </w:tcBorders>
            <w:shd w:val="clear" w:color="auto" w:fill="auto"/>
            <w:vAlign w:val="center"/>
          </w:tcPr>
          <w:p w14:paraId="04654F80" w14:textId="1E448C18" w:rsidR="00D82BA8" w:rsidRPr="00794D0F" w:rsidRDefault="001A2919" w:rsidP="00D82BA8">
            <w:pPr>
              <w:tabs>
                <w:tab w:val="decimal" w:pos="1224"/>
              </w:tabs>
              <w:ind w:right="-72"/>
              <w:jc w:val="both"/>
              <w:rPr>
                <w:rFonts w:ascii="Arial" w:hAnsi="Arial" w:cs="Arial"/>
                <w:sz w:val="16"/>
                <w:szCs w:val="16"/>
              </w:rPr>
            </w:pPr>
            <w:r w:rsidRPr="001A2919">
              <w:rPr>
                <w:rFonts w:ascii="Arial" w:hAnsi="Arial" w:cs="Arial"/>
                <w:sz w:val="16"/>
                <w:szCs w:val="16"/>
                <w:lang w:val="en-GB"/>
              </w:rPr>
              <w:t>315</w:t>
            </w:r>
            <w:r w:rsidR="00D82BA8" w:rsidRPr="00794D0F">
              <w:rPr>
                <w:rFonts w:ascii="Arial" w:hAnsi="Arial" w:cs="Arial"/>
                <w:sz w:val="16"/>
                <w:szCs w:val="16"/>
              </w:rPr>
              <w:t>,</w:t>
            </w:r>
            <w:r w:rsidRPr="001A2919">
              <w:rPr>
                <w:rFonts w:ascii="Arial" w:hAnsi="Arial" w:cs="Arial"/>
                <w:sz w:val="16"/>
                <w:szCs w:val="16"/>
                <w:lang w:val="en-GB"/>
              </w:rPr>
              <w:t>289</w:t>
            </w:r>
          </w:p>
        </w:tc>
        <w:tc>
          <w:tcPr>
            <w:tcW w:w="1296" w:type="dxa"/>
            <w:tcBorders>
              <w:bottom w:val="single" w:sz="4" w:space="0" w:color="auto"/>
            </w:tcBorders>
            <w:shd w:val="clear" w:color="auto" w:fill="auto"/>
            <w:vAlign w:val="center"/>
          </w:tcPr>
          <w:p w14:paraId="3DA7A53C" w14:textId="2CCD86CF" w:rsidR="00D82BA8" w:rsidRPr="00794D0F" w:rsidRDefault="001A2919" w:rsidP="00D82BA8">
            <w:pPr>
              <w:tabs>
                <w:tab w:val="decimal" w:pos="1089"/>
              </w:tabs>
              <w:ind w:right="-72"/>
              <w:jc w:val="both"/>
              <w:rPr>
                <w:rFonts w:ascii="Arial" w:hAnsi="Arial" w:cs="Arial"/>
                <w:sz w:val="16"/>
                <w:szCs w:val="16"/>
              </w:rPr>
            </w:pPr>
            <w:r w:rsidRPr="001A2919">
              <w:rPr>
                <w:rFonts w:ascii="Arial" w:hAnsi="Arial" w:cs="Arial"/>
                <w:sz w:val="16"/>
                <w:szCs w:val="16"/>
                <w:lang w:val="en-GB"/>
              </w:rPr>
              <w:t>9</w:t>
            </w:r>
            <w:r w:rsidR="00D82BA8" w:rsidRPr="00794D0F">
              <w:rPr>
                <w:rFonts w:ascii="Arial" w:hAnsi="Arial" w:cs="Arial"/>
                <w:sz w:val="16"/>
                <w:szCs w:val="16"/>
              </w:rPr>
              <w:t>,</w:t>
            </w:r>
            <w:r w:rsidRPr="001A2919">
              <w:rPr>
                <w:rFonts w:ascii="Arial" w:hAnsi="Arial" w:cs="Arial"/>
                <w:sz w:val="16"/>
                <w:szCs w:val="16"/>
                <w:lang w:val="en-GB"/>
              </w:rPr>
              <w:t>071</w:t>
            </w:r>
            <w:r w:rsidR="00D82BA8" w:rsidRPr="00794D0F">
              <w:rPr>
                <w:rFonts w:ascii="Arial" w:hAnsi="Arial" w:cs="Arial"/>
                <w:sz w:val="16"/>
                <w:szCs w:val="16"/>
              </w:rPr>
              <w:t>,</w:t>
            </w:r>
            <w:r w:rsidRPr="001A2919">
              <w:rPr>
                <w:rFonts w:ascii="Arial" w:hAnsi="Arial" w:cs="Arial"/>
                <w:sz w:val="16"/>
                <w:szCs w:val="16"/>
                <w:lang w:val="en-GB"/>
              </w:rPr>
              <w:t>951</w:t>
            </w:r>
          </w:p>
        </w:tc>
        <w:tc>
          <w:tcPr>
            <w:tcW w:w="1296" w:type="dxa"/>
            <w:tcBorders>
              <w:bottom w:val="single" w:sz="4" w:space="0" w:color="auto"/>
            </w:tcBorders>
            <w:shd w:val="clear" w:color="auto" w:fill="auto"/>
            <w:vAlign w:val="center"/>
          </w:tcPr>
          <w:p w14:paraId="637AD06D" w14:textId="5E39C343"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516</w:t>
            </w:r>
            <w:r w:rsidR="00D82BA8" w:rsidRPr="00794D0F">
              <w:rPr>
                <w:rFonts w:ascii="Arial" w:hAnsi="Arial" w:cs="Arial"/>
                <w:sz w:val="16"/>
                <w:szCs w:val="16"/>
              </w:rPr>
              <w:t>,</w:t>
            </w:r>
            <w:r w:rsidRPr="001A2919">
              <w:rPr>
                <w:rFonts w:ascii="Arial" w:hAnsi="Arial" w:cs="Arial"/>
                <w:sz w:val="16"/>
                <w:szCs w:val="16"/>
                <w:lang w:val="en-GB"/>
              </w:rPr>
              <w:t>694</w:t>
            </w:r>
          </w:p>
        </w:tc>
        <w:tc>
          <w:tcPr>
            <w:tcW w:w="1260" w:type="dxa"/>
            <w:tcBorders>
              <w:bottom w:val="single" w:sz="4" w:space="0" w:color="auto"/>
            </w:tcBorders>
            <w:shd w:val="clear" w:color="auto" w:fill="auto"/>
            <w:vAlign w:val="center"/>
          </w:tcPr>
          <w:p w14:paraId="799AD96F" w14:textId="79B255A9"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2</w:t>
            </w:r>
            <w:r w:rsidR="00D82BA8" w:rsidRPr="00794D0F">
              <w:rPr>
                <w:rFonts w:ascii="Arial" w:hAnsi="Arial" w:cs="Arial"/>
                <w:sz w:val="16"/>
                <w:szCs w:val="16"/>
              </w:rPr>
              <w:t>,</w:t>
            </w:r>
            <w:r w:rsidRPr="001A2919">
              <w:rPr>
                <w:rFonts w:ascii="Arial" w:hAnsi="Arial" w:cs="Arial"/>
                <w:sz w:val="16"/>
                <w:szCs w:val="16"/>
                <w:lang w:val="en-GB"/>
              </w:rPr>
              <w:t>900</w:t>
            </w:r>
            <w:r w:rsidR="00D82BA8" w:rsidRPr="00794D0F">
              <w:rPr>
                <w:rFonts w:ascii="Arial" w:hAnsi="Arial" w:cs="Arial"/>
                <w:sz w:val="16"/>
                <w:szCs w:val="16"/>
              </w:rPr>
              <w:t>,</w:t>
            </w:r>
            <w:r w:rsidRPr="001A2919">
              <w:rPr>
                <w:rFonts w:ascii="Arial" w:hAnsi="Arial" w:cs="Arial"/>
                <w:sz w:val="16"/>
                <w:szCs w:val="16"/>
                <w:lang w:val="en-GB"/>
              </w:rPr>
              <w:t>006</w:t>
            </w:r>
          </w:p>
        </w:tc>
        <w:tc>
          <w:tcPr>
            <w:tcW w:w="1152" w:type="dxa"/>
            <w:tcBorders>
              <w:bottom w:val="single" w:sz="4" w:space="0" w:color="auto"/>
            </w:tcBorders>
            <w:shd w:val="clear" w:color="auto" w:fill="auto"/>
            <w:vAlign w:val="center"/>
          </w:tcPr>
          <w:p w14:paraId="4494707C" w14:textId="4F2F3863" w:rsidR="00D82BA8" w:rsidRPr="00794D0F" w:rsidRDefault="001A2919" w:rsidP="00D82BA8">
            <w:pPr>
              <w:tabs>
                <w:tab w:val="decimal" w:pos="936"/>
              </w:tabs>
              <w:ind w:right="-72"/>
              <w:jc w:val="both"/>
              <w:rPr>
                <w:rFonts w:ascii="Arial" w:hAnsi="Arial" w:cs="Arial"/>
                <w:sz w:val="16"/>
                <w:szCs w:val="16"/>
              </w:rPr>
            </w:pPr>
            <w:r w:rsidRPr="001A2919">
              <w:rPr>
                <w:rFonts w:ascii="Arial" w:hAnsi="Arial" w:cs="Arial"/>
                <w:sz w:val="16"/>
                <w:szCs w:val="16"/>
                <w:lang w:val="en-GB"/>
              </w:rPr>
              <w:t>1</w:t>
            </w:r>
            <w:r w:rsidR="00D82BA8" w:rsidRPr="00794D0F">
              <w:rPr>
                <w:rFonts w:ascii="Arial" w:hAnsi="Arial" w:cs="Arial"/>
                <w:sz w:val="16"/>
                <w:szCs w:val="16"/>
              </w:rPr>
              <w:t>,</w:t>
            </w:r>
            <w:r w:rsidRPr="001A2919">
              <w:rPr>
                <w:rFonts w:ascii="Arial" w:hAnsi="Arial" w:cs="Arial"/>
                <w:sz w:val="16"/>
                <w:szCs w:val="16"/>
                <w:lang w:val="en-GB"/>
              </w:rPr>
              <w:t>213</w:t>
            </w:r>
            <w:r w:rsidR="00D82BA8" w:rsidRPr="00794D0F">
              <w:rPr>
                <w:rFonts w:ascii="Arial" w:hAnsi="Arial" w:cs="Arial"/>
                <w:sz w:val="16"/>
                <w:szCs w:val="16"/>
              </w:rPr>
              <w:t>,</w:t>
            </w:r>
            <w:r w:rsidRPr="001A2919">
              <w:rPr>
                <w:rFonts w:ascii="Arial" w:hAnsi="Arial" w:cs="Arial"/>
                <w:sz w:val="16"/>
                <w:szCs w:val="16"/>
                <w:lang w:val="en-GB"/>
              </w:rPr>
              <w:t>350</w:t>
            </w:r>
          </w:p>
        </w:tc>
        <w:tc>
          <w:tcPr>
            <w:tcW w:w="1440" w:type="dxa"/>
            <w:tcBorders>
              <w:bottom w:val="single" w:sz="4" w:space="0" w:color="auto"/>
            </w:tcBorders>
            <w:shd w:val="clear" w:color="auto" w:fill="auto"/>
            <w:vAlign w:val="center"/>
          </w:tcPr>
          <w:p w14:paraId="0DAC13F3" w14:textId="2F6A4ADA" w:rsidR="00D82BA8" w:rsidRPr="00794D0F" w:rsidRDefault="001A2919" w:rsidP="00D82BA8">
            <w:pPr>
              <w:tabs>
                <w:tab w:val="decimal" w:pos="1242"/>
              </w:tabs>
              <w:ind w:right="-72"/>
              <w:jc w:val="both"/>
              <w:rPr>
                <w:rFonts w:ascii="Arial" w:hAnsi="Arial" w:cs="Arial"/>
                <w:sz w:val="16"/>
                <w:szCs w:val="16"/>
              </w:rPr>
            </w:pPr>
            <w:r w:rsidRPr="001A2919">
              <w:rPr>
                <w:rFonts w:ascii="Arial" w:hAnsi="Arial" w:cs="Arial"/>
                <w:sz w:val="16"/>
                <w:szCs w:val="16"/>
                <w:lang w:val="en-GB"/>
              </w:rPr>
              <w:t>229</w:t>
            </w:r>
            <w:r w:rsidR="00D82BA8" w:rsidRPr="00794D0F">
              <w:rPr>
                <w:rFonts w:ascii="Arial" w:hAnsi="Arial" w:cs="Arial"/>
                <w:sz w:val="16"/>
                <w:szCs w:val="16"/>
              </w:rPr>
              <w:t>,</w:t>
            </w:r>
            <w:r w:rsidRPr="001A2919">
              <w:rPr>
                <w:rFonts w:ascii="Arial" w:hAnsi="Arial" w:cs="Arial"/>
                <w:sz w:val="16"/>
                <w:szCs w:val="16"/>
                <w:lang w:val="en-GB"/>
              </w:rPr>
              <w:t>963</w:t>
            </w:r>
          </w:p>
        </w:tc>
        <w:tc>
          <w:tcPr>
            <w:tcW w:w="1296" w:type="dxa"/>
            <w:tcBorders>
              <w:bottom w:val="single" w:sz="4" w:space="0" w:color="auto"/>
            </w:tcBorders>
            <w:shd w:val="clear" w:color="auto" w:fill="auto"/>
            <w:vAlign w:val="center"/>
          </w:tcPr>
          <w:p w14:paraId="1D860F05" w14:textId="4AB7AB85"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15</w:t>
            </w:r>
            <w:r w:rsidR="00D82BA8" w:rsidRPr="00794D0F">
              <w:rPr>
                <w:rFonts w:ascii="Arial" w:hAnsi="Arial" w:cs="Arial"/>
                <w:sz w:val="16"/>
                <w:szCs w:val="16"/>
              </w:rPr>
              <w:t>,</w:t>
            </w:r>
            <w:r w:rsidRPr="001A2919">
              <w:rPr>
                <w:rFonts w:ascii="Arial" w:hAnsi="Arial" w:cs="Arial"/>
                <w:sz w:val="16"/>
                <w:szCs w:val="16"/>
                <w:lang w:val="en-GB"/>
              </w:rPr>
              <w:t>510</w:t>
            </w:r>
            <w:r w:rsidR="00D82BA8" w:rsidRPr="00794D0F">
              <w:rPr>
                <w:rFonts w:ascii="Arial" w:hAnsi="Arial" w:cs="Arial"/>
                <w:sz w:val="16"/>
                <w:szCs w:val="16"/>
              </w:rPr>
              <w:t>,</w:t>
            </w:r>
            <w:r w:rsidRPr="001A2919">
              <w:rPr>
                <w:rFonts w:ascii="Arial" w:hAnsi="Arial" w:cs="Arial"/>
                <w:sz w:val="16"/>
                <w:szCs w:val="16"/>
                <w:lang w:val="en-GB"/>
              </w:rPr>
              <w:t>574</w:t>
            </w:r>
          </w:p>
        </w:tc>
      </w:tr>
      <w:tr w:rsidR="00D82BA8" w:rsidRPr="00D82BA8" w14:paraId="68CA64E6" w14:textId="77777777" w:rsidTr="00C25B35">
        <w:trPr>
          <w:cantSplit/>
        </w:trPr>
        <w:tc>
          <w:tcPr>
            <w:tcW w:w="4032" w:type="dxa"/>
            <w:vAlign w:val="bottom"/>
          </w:tcPr>
          <w:p w14:paraId="4A3E706E" w14:textId="77777777" w:rsidR="00D82BA8" w:rsidRPr="00D82BA8" w:rsidRDefault="00D82BA8" w:rsidP="00D82BA8">
            <w:pPr>
              <w:tabs>
                <w:tab w:val="left" w:pos="1342"/>
              </w:tabs>
              <w:rPr>
                <w:rFonts w:ascii="Arial" w:hAnsi="Arial" w:cs="Arial"/>
                <w:sz w:val="16"/>
                <w:szCs w:val="16"/>
              </w:rPr>
            </w:pPr>
          </w:p>
        </w:tc>
        <w:tc>
          <w:tcPr>
            <w:tcW w:w="1260" w:type="dxa"/>
            <w:tcBorders>
              <w:top w:val="single" w:sz="4" w:space="0" w:color="auto"/>
            </w:tcBorders>
            <w:shd w:val="clear" w:color="auto" w:fill="auto"/>
            <w:vAlign w:val="center"/>
          </w:tcPr>
          <w:p w14:paraId="435B18D1" w14:textId="77777777" w:rsidR="00D82BA8" w:rsidRPr="00D82BA8" w:rsidRDefault="00D82BA8" w:rsidP="00D82BA8">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18D3E5DE" w14:textId="77777777" w:rsidR="00D82BA8" w:rsidRPr="00D82BA8" w:rsidRDefault="00D82BA8" w:rsidP="00D82BA8">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auto"/>
            <w:vAlign w:val="center"/>
          </w:tcPr>
          <w:p w14:paraId="14262442" w14:textId="77777777" w:rsidR="00D82BA8" w:rsidRPr="00D82BA8" w:rsidRDefault="00D82BA8" w:rsidP="00D82BA8">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1649AAB5" w14:textId="77777777" w:rsidR="00D82BA8" w:rsidRPr="00D82BA8" w:rsidRDefault="00D82BA8" w:rsidP="00D82BA8">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2326941C" w14:textId="77777777" w:rsidR="00D82BA8" w:rsidRPr="00D82BA8" w:rsidRDefault="00D82BA8" w:rsidP="00D82BA8">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center"/>
          </w:tcPr>
          <w:p w14:paraId="1A0CAC0C" w14:textId="77777777" w:rsidR="00D82BA8" w:rsidRPr="00D82BA8" w:rsidRDefault="00D82BA8" w:rsidP="00D82BA8">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auto"/>
            <w:vAlign w:val="center"/>
          </w:tcPr>
          <w:p w14:paraId="733112D6" w14:textId="77777777" w:rsidR="00D82BA8" w:rsidRPr="00D82BA8" w:rsidRDefault="00D82BA8" w:rsidP="00D82BA8">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auto"/>
            <w:vAlign w:val="center"/>
          </w:tcPr>
          <w:p w14:paraId="3CAC8AB6" w14:textId="77777777" w:rsidR="00D82BA8" w:rsidRPr="00D82BA8" w:rsidRDefault="00D82BA8" w:rsidP="00D82BA8">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42524268" w14:textId="77777777" w:rsidR="00D82BA8" w:rsidRPr="00D82BA8" w:rsidRDefault="00D82BA8" w:rsidP="00D82BA8">
            <w:pPr>
              <w:tabs>
                <w:tab w:val="decimal" w:pos="1080"/>
              </w:tabs>
              <w:ind w:right="-72"/>
              <w:jc w:val="both"/>
              <w:rPr>
                <w:rFonts w:ascii="Arial" w:hAnsi="Arial" w:cs="Arial"/>
                <w:spacing w:val="-4"/>
                <w:sz w:val="16"/>
                <w:szCs w:val="16"/>
              </w:rPr>
            </w:pPr>
          </w:p>
        </w:tc>
      </w:tr>
      <w:tr w:rsidR="00D82BA8" w:rsidRPr="00794D0F" w14:paraId="4671D1CA" w14:textId="77777777" w:rsidTr="00C25B35">
        <w:trPr>
          <w:cantSplit/>
        </w:trPr>
        <w:tc>
          <w:tcPr>
            <w:tcW w:w="4032" w:type="dxa"/>
            <w:vAlign w:val="bottom"/>
          </w:tcPr>
          <w:p w14:paraId="378DB295" w14:textId="105A2544" w:rsidR="00D82BA8" w:rsidRPr="00794D0F" w:rsidRDefault="00D82BA8" w:rsidP="00D82BA8">
            <w:pPr>
              <w:tabs>
                <w:tab w:val="left" w:pos="1296"/>
              </w:tabs>
              <w:rPr>
                <w:rFonts w:ascii="Arial" w:hAnsi="Arial" w:cs="Arial"/>
                <w:sz w:val="16"/>
                <w:szCs w:val="16"/>
              </w:rPr>
            </w:pPr>
            <w:r w:rsidRPr="00794D0F">
              <w:rPr>
                <w:rFonts w:ascii="Arial" w:hAnsi="Arial" w:cs="Arial"/>
                <w:sz w:val="16"/>
                <w:szCs w:val="16"/>
              </w:rPr>
              <w:t>Closing net book amount</w:t>
            </w:r>
          </w:p>
        </w:tc>
        <w:tc>
          <w:tcPr>
            <w:tcW w:w="1260" w:type="dxa"/>
            <w:tcBorders>
              <w:bottom w:val="single" w:sz="4" w:space="0" w:color="auto"/>
            </w:tcBorders>
            <w:shd w:val="clear" w:color="auto" w:fill="auto"/>
            <w:vAlign w:val="center"/>
          </w:tcPr>
          <w:p w14:paraId="36EAC6EF" w14:textId="160645E0"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327</w:t>
            </w:r>
            <w:r w:rsidR="00D82BA8" w:rsidRPr="00794D0F">
              <w:rPr>
                <w:rFonts w:ascii="Arial" w:hAnsi="Arial" w:cs="Arial"/>
                <w:sz w:val="16"/>
                <w:szCs w:val="16"/>
              </w:rPr>
              <w:t>,</w:t>
            </w:r>
            <w:r w:rsidRPr="001A2919">
              <w:rPr>
                <w:rFonts w:ascii="Arial" w:hAnsi="Arial" w:cs="Arial"/>
                <w:sz w:val="16"/>
                <w:szCs w:val="16"/>
                <w:lang w:val="en-GB"/>
              </w:rPr>
              <w:t>399</w:t>
            </w:r>
            <w:r w:rsidR="00D82BA8" w:rsidRPr="00794D0F">
              <w:rPr>
                <w:rFonts w:ascii="Arial" w:hAnsi="Arial" w:cs="Arial"/>
                <w:sz w:val="16"/>
                <w:szCs w:val="16"/>
              </w:rPr>
              <w:t>,</w:t>
            </w:r>
            <w:r w:rsidRPr="001A2919">
              <w:rPr>
                <w:rFonts w:ascii="Arial" w:hAnsi="Arial" w:cs="Arial"/>
                <w:sz w:val="16"/>
                <w:szCs w:val="16"/>
                <w:lang w:val="en-GB"/>
              </w:rPr>
              <w:t>546</w:t>
            </w:r>
          </w:p>
        </w:tc>
        <w:tc>
          <w:tcPr>
            <w:tcW w:w="1296" w:type="dxa"/>
            <w:tcBorders>
              <w:bottom w:val="single" w:sz="4" w:space="0" w:color="auto"/>
            </w:tcBorders>
            <w:shd w:val="clear" w:color="auto" w:fill="auto"/>
            <w:vAlign w:val="center"/>
          </w:tcPr>
          <w:p w14:paraId="67DE8242" w14:textId="187B537F" w:rsidR="00D82BA8" w:rsidRPr="00794D0F" w:rsidRDefault="001A2919" w:rsidP="00D82BA8">
            <w:pPr>
              <w:tabs>
                <w:tab w:val="decimal" w:pos="1080"/>
              </w:tabs>
              <w:ind w:right="-72"/>
              <w:jc w:val="both"/>
              <w:rPr>
                <w:rFonts w:ascii="Arial" w:hAnsi="Arial" w:cs="Arial"/>
                <w:sz w:val="16"/>
                <w:szCs w:val="16"/>
              </w:rPr>
            </w:pPr>
            <w:r w:rsidRPr="001A2919">
              <w:rPr>
                <w:rFonts w:ascii="Arial" w:hAnsi="Arial" w:cs="Arial"/>
                <w:sz w:val="16"/>
                <w:szCs w:val="16"/>
                <w:lang w:val="en-GB"/>
              </w:rPr>
              <w:t>24</w:t>
            </w:r>
            <w:r w:rsidR="00D82BA8" w:rsidRPr="00794D0F">
              <w:rPr>
                <w:rFonts w:ascii="Arial" w:hAnsi="Arial" w:cs="Arial"/>
                <w:sz w:val="16"/>
                <w:szCs w:val="16"/>
              </w:rPr>
              <w:t>,</w:t>
            </w:r>
            <w:r w:rsidRPr="001A2919">
              <w:rPr>
                <w:rFonts w:ascii="Arial" w:hAnsi="Arial" w:cs="Arial"/>
                <w:sz w:val="16"/>
                <w:szCs w:val="16"/>
                <w:lang w:val="en-GB"/>
              </w:rPr>
              <w:t>586</w:t>
            </w:r>
            <w:r w:rsidR="00D82BA8" w:rsidRPr="00794D0F">
              <w:rPr>
                <w:rFonts w:ascii="Arial" w:hAnsi="Arial" w:cs="Arial"/>
                <w:sz w:val="16"/>
                <w:szCs w:val="16"/>
              </w:rPr>
              <w:t>,</w:t>
            </w:r>
            <w:r w:rsidRPr="001A2919">
              <w:rPr>
                <w:rFonts w:ascii="Arial" w:hAnsi="Arial" w:cs="Arial"/>
                <w:sz w:val="16"/>
                <w:szCs w:val="16"/>
                <w:lang w:val="en-GB"/>
              </w:rPr>
              <w:t>374</w:t>
            </w:r>
          </w:p>
        </w:tc>
        <w:tc>
          <w:tcPr>
            <w:tcW w:w="1440" w:type="dxa"/>
            <w:tcBorders>
              <w:bottom w:val="single" w:sz="4" w:space="0" w:color="auto"/>
            </w:tcBorders>
            <w:shd w:val="clear" w:color="auto" w:fill="auto"/>
            <w:vAlign w:val="center"/>
          </w:tcPr>
          <w:p w14:paraId="5E380A19" w14:textId="416FACAB" w:rsidR="00D82BA8" w:rsidRPr="00794D0F" w:rsidRDefault="001A2919" w:rsidP="00D82BA8">
            <w:pPr>
              <w:tabs>
                <w:tab w:val="decimal" w:pos="1224"/>
              </w:tabs>
              <w:ind w:right="-72"/>
              <w:jc w:val="both"/>
              <w:rPr>
                <w:rFonts w:ascii="Arial" w:hAnsi="Arial" w:cs="Arial"/>
                <w:sz w:val="16"/>
                <w:szCs w:val="16"/>
              </w:rPr>
            </w:pPr>
            <w:r w:rsidRPr="001A2919">
              <w:rPr>
                <w:rFonts w:ascii="Arial" w:hAnsi="Arial" w:cs="Arial"/>
                <w:sz w:val="16"/>
                <w:szCs w:val="16"/>
                <w:lang w:val="en-GB"/>
              </w:rPr>
              <w:t>1</w:t>
            </w:r>
            <w:r w:rsidR="00D82BA8" w:rsidRPr="00794D0F">
              <w:rPr>
                <w:rFonts w:ascii="Arial" w:hAnsi="Arial" w:cs="Arial"/>
                <w:sz w:val="16"/>
                <w:szCs w:val="16"/>
              </w:rPr>
              <w:t>,</w:t>
            </w:r>
            <w:r w:rsidRPr="001A2919">
              <w:rPr>
                <w:rFonts w:ascii="Arial" w:hAnsi="Arial" w:cs="Arial"/>
                <w:sz w:val="16"/>
                <w:szCs w:val="16"/>
                <w:lang w:val="en-GB"/>
              </w:rPr>
              <w:t>829</w:t>
            </w:r>
            <w:r w:rsidR="00D82BA8" w:rsidRPr="00794D0F">
              <w:rPr>
                <w:rFonts w:ascii="Arial" w:hAnsi="Arial" w:cs="Arial"/>
                <w:sz w:val="16"/>
                <w:szCs w:val="16"/>
              </w:rPr>
              <w:t>,</w:t>
            </w:r>
            <w:r w:rsidRPr="001A2919">
              <w:rPr>
                <w:rFonts w:ascii="Arial" w:hAnsi="Arial" w:cs="Arial"/>
                <w:sz w:val="16"/>
                <w:szCs w:val="16"/>
                <w:lang w:val="en-GB"/>
              </w:rPr>
              <w:t>508</w:t>
            </w:r>
            <w:r w:rsidR="00D82BA8" w:rsidRPr="00794D0F">
              <w:rPr>
                <w:rFonts w:ascii="Arial" w:hAnsi="Arial" w:cs="Arial"/>
                <w:sz w:val="16"/>
                <w:szCs w:val="16"/>
              </w:rPr>
              <w:t>,</w:t>
            </w:r>
            <w:r w:rsidRPr="001A2919">
              <w:rPr>
                <w:rFonts w:ascii="Arial" w:hAnsi="Arial" w:cs="Arial"/>
                <w:sz w:val="16"/>
                <w:szCs w:val="16"/>
                <w:lang w:val="en-GB"/>
              </w:rPr>
              <w:t>550</w:t>
            </w:r>
          </w:p>
        </w:tc>
        <w:tc>
          <w:tcPr>
            <w:tcW w:w="1296" w:type="dxa"/>
            <w:tcBorders>
              <w:bottom w:val="single" w:sz="4" w:space="0" w:color="auto"/>
            </w:tcBorders>
            <w:shd w:val="clear" w:color="auto" w:fill="auto"/>
            <w:vAlign w:val="center"/>
          </w:tcPr>
          <w:p w14:paraId="26E83F0B" w14:textId="3B1B7CD4" w:rsidR="00D82BA8" w:rsidRPr="00794D0F" w:rsidRDefault="001A2919" w:rsidP="00D82BA8">
            <w:pPr>
              <w:tabs>
                <w:tab w:val="decimal" w:pos="1089"/>
              </w:tabs>
              <w:ind w:right="-72"/>
              <w:jc w:val="both"/>
              <w:rPr>
                <w:rFonts w:ascii="Arial" w:hAnsi="Arial" w:cs="Arial"/>
                <w:sz w:val="16"/>
                <w:szCs w:val="16"/>
              </w:rPr>
            </w:pPr>
            <w:r w:rsidRPr="001A2919">
              <w:rPr>
                <w:rFonts w:ascii="Arial" w:hAnsi="Arial" w:cs="Arial"/>
                <w:sz w:val="16"/>
                <w:szCs w:val="16"/>
                <w:lang w:val="en-GB"/>
              </w:rPr>
              <w:t>2</w:t>
            </w:r>
            <w:r w:rsidR="00D82BA8" w:rsidRPr="00794D0F">
              <w:rPr>
                <w:rFonts w:ascii="Arial" w:hAnsi="Arial" w:cs="Arial"/>
                <w:sz w:val="16"/>
                <w:szCs w:val="16"/>
              </w:rPr>
              <w:t>,</w:t>
            </w:r>
            <w:r w:rsidRPr="001A2919">
              <w:rPr>
                <w:rFonts w:ascii="Arial" w:hAnsi="Arial" w:cs="Arial"/>
                <w:sz w:val="16"/>
                <w:szCs w:val="16"/>
                <w:lang w:val="en-GB"/>
              </w:rPr>
              <w:t>764</w:t>
            </w:r>
            <w:r w:rsidR="00D82BA8" w:rsidRPr="00794D0F">
              <w:rPr>
                <w:rFonts w:ascii="Arial" w:hAnsi="Arial" w:cs="Arial"/>
                <w:sz w:val="16"/>
                <w:szCs w:val="16"/>
              </w:rPr>
              <w:t>,</w:t>
            </w:r>
            <w:r w:rsidRPr="001A2919">
              <w:rPr>
                <w:rFonts w:ascii="Arial" w:hAnsi="Arial" w:cs="Arial"/>
                <w:sz w:val="16"/>
                <w:szCs w:val="16"/>
                <w:lang w:val="en-GB"/>
              </w:rPr>
              <w:t>636</w:t>
            </w:r>
            <w:r w:rsidR="00D82BA8" w:rsidRPr="00794D0F">
              <w:rPr>
                <w:rFonts w:ascii="Arial" w:hAnsi="Arial" w:cs="Arial"/>
                <w:sz w:val="16"/>
                <w:szCs w:val="16"/>
              </w:rPr>
              <w:t>,</w:t>
            </w:r>
            <w:r w:rsidRPr="001A2919">
              <w:rPr>
                <w:rFonts w:ascii="Arial" w:hAnsi="Arial" w:cs="Arial"/>
                <w:sz w:val="16"/>
                <w:szCs w:val="16"/>
                <w:lang w:val="en-GB"/>
              </w:rPr>
              <w:t>048</w:t>
            </w:r>
          </w:p>
        </w:tc>
        <w:tc>
          <w:tcPr>
            <w:tcW w:w="1296" w:type="dxa"/>
            <w:tcBorders>
              <w:bottom w:val="single" w:sz="4" w:space="0" w:color="auto"/>
            </w:tcBorders>
            <w:shd w:val="clear" w:color="auto" w:fill="auto"/>
            <w:vAlign w:val="center"/>
          </w:tcPr>
          <w:p w14:paraId="36C75A4B" w14:textId="521F77E9"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243</w:t>
            </w:r>
            <w:r w:rsidR="00D82BA8" w:rsidRPr="00794D0F">
              <w:rPr>
                <w:rFonts w:ascii="Arial" w:hAnsi="Arial" w:cs="Arial"/>
                <w:sz w:val="16"/>
                <w:szCs w:val="16"/>
              </w:rPr>
              <w:t>,</w:t>
            </w:r>
            <w:r w:rsidRPr="001A2919">
              <w:rPr>
                <w:rFonts w:ascii="Arial" w:hAnsi="Arial" w:cs="Arial"/>
                <w:sz w:val="16"/>
                <w:szCs w:val="16"/>
                <w:lang w:val="en-GB"/>
              </w:rPr>
              <w:t>205</w:t>
            </w:r>
            <w:r w:rsidR="00D82BA8" w:rsidRPr="00794D0F">
              <w:rPr>
                <w:rFonts w:ascii="Arial" w:hAnsi="Arial" w:cs="Arial"/>
                <w:sz w:val="16"/>
                <w:szCs w:val="16"/>
              </w:rPr>
              <w:t>,</w:t>
            </w:r>
            <w:r w:rsidRPr="001A2919">
              <w:rPr>
                <w:rFonts w:ascii="Arial" w:hAnsi="Arial" w:cs="Arial"/>
                <w:sz w:val="16"/>
                <w:szCs w:val="16"/>
                <w:lang w:val="en-GB"/>
              </w:rPr>
              <w:t>348</w:t>
            </w:r>
          </w:p>
        </w:tc>
        <w:tc>
          <w:tcPr>
            <w:tcW w:w="1260" w:type="dxa"/>
            <w:tcBorders>
              <w:bottom w:val="single" w:sz="4" w:space="0" w:color="auto"/>
            </w:tcBorders>
            <w:shd w:val="clear" w:color="auto" w:fill="auto"/>
            <w:vAlign w:val="center"/>
          </w:tcPr>
          <w:p w14:paraId="18DFCC29" w14:textId="10B0EEC4" w:rsidR="00D82BA8" w:rsidRPr="00794D0F" w:rsidRDefault="001A2919" w:rsidP="00D82BA8">
            <w:pPr>
              <w:tabs>
                <w:tab w:val="decimal" w:pos="1051"/>
              </w:tabs>
              <w:ind w:right="-72"/>
              <w:jc w:val="both"/>
              <w:rPr>
                <w:rFonts w:ascii="Arial" w:hAnsi="Arial" w:cs="Arial"/>
                <w:sz w:val="16"/>
                <w:szCs w:val="16"/>
              </w:rPr>
            </w:pPr>
            <w:r w:rsidRPr="001A2919">
              <w:rPr>
                <w:rFonts w:ascii="Arial" w:hAnsi="Arial" w:cs="Arial"/>
                <w:sz w:val="16"/>
                <w:szCs w:val="16"/>
                <w:lang w:val="en-GB"/>
              </w:rPr>
              <w:t>62</w:t>
            </w:r>
            <w:r w:rsidR="00D82BA8" w:rsidRPr="00794D0F">
              <w:rPr>
                <w:rFonts w:ascii="Arial" w:hAnsi="Arial" w:cs="Arial"/>
                <w:sz w:val="16"/>
                <w:szCs w:val="16"/>
              </w:rPr>
              <w:t>,</w:t>
            </w:r>
            <w:r w:rsidRPr="001A2919">
              <w:rPr>
                <w:rFonts w:ascii="Arial" w:hAnsi="Arial" w:cs="Arial"/>
                <w:sz w:val="16"/>
                <w:szCs w:val="16"/>
                <w:lang w:val="en-GB"/>
              </w:rPr>
              <w:t>482</w:t>
            </w:r>
            <w:r w:rsidR="00D82BA8" w:rsidRPr="00794D0F">
              <w:rPr>
                <w:rFonts w:ascii="Arial" w:hAnsi="Arial" w:cs="Arial"/>
                <w:sz w:val="16"/>
                <w:szCs w:val="16"/>
              </w:rPr>
              <w:t>,</w:t>
            </w:r>
            <w:r w:rsidRPr="001A2919">
              <w:rPr>
                <w:rFonts w:ascii="Arial" w:hAnsi="Arial" w:cs="Arial"/>
                <w:sz w:val="16"/>
                <w:szCs w:val="16"/>
                <w:lang w:val="en-GB"/>
              </w:rPr>
              <w:t>240</w:t>
            </w:r>
          </w:p>
        </w:tc>
        <w:tc>
          <w:tcPr>
            <w:tcW w:w="1152" w:type="dxa"/>
            <w:tcBorders>
              <w:bottom w:val="single" w:sz="4" w:space="0" w:color="auto"/>
            </w:tcBorders>
            <w:shd w:val="clear" w:color="auto" w:fill="auto"/>
            <w:vAlign w:val="center"/>
          </w:tcPr>
          <w:p w14:paraId="5CA7FD5C" w14:textId="5313E3D3" w:rsidR="00D82BA8" w:rsidRPr="00794D0F" w:rsidRDefault="001A2919" w:rsidP="00D82BA8">
            <w:pPr>
              <w:tabs>
                <w:tab w:val="decimal" w:pos="936"/>
              </w:tabs>
              <w:ind w:right="-72"/>
              <w:jc w:val="both"/>
              <w:rPr>
                <w:rFonts w:ascii="Arial" w:hAnsi="Arial" w:cs="Arial"/>
                <w:sz w:val="16"/>
                <w:szCs w:val="16"/>
              </w:rPr>
            </w:pPr>
            <w:r w:rsidRPr="001A2919">
              <w:rPr>
                <w:rFonts w:ascii="Arial" w:hAnsi="Arial" w:cs="Arial"/>
                <w:sz w:val="16"/>
                <w:szCs w:val="16"/>
                <w:lang w:val="en-GB"/>
              </w:rPr>
              <w:t>44</w:t>
            </w:r>
            <w:r w:rsidR="00D82BA8" w:rsidRPr="00794D0F">
              <w:rPr>
                <w:rFonts w:ascii="Arial" w:hAnsi="Arial" w:cs="Arial"/>
                <w:sz w:val="16"/>
                <w:szCs w:val="16"/>
              </w:rPr>
              <w:t>,</w:t>
            </w:r>
            <w:r w:rsidRPr="001A2919">
              <w:rPr>
                <w:rFonts w:ascii="Arial" w:hAnsi="Arial" w:cs="Arial"/>
                <w:sz w:val="16"/>
                <w:szCs w:val="16"/>
                <w:lang w:val="en-GB"/>
              </w:rPr>
              <w:t>039</w:t>
            </w:r>
            <w:r w:rsidR="00D82BA8" w:rsidRPr="00794D0F">
              <w:rPr>
                <w:rFonts w:ascii="Arial" w:hAnsi="Arial" w:cs="Arial"/>
                <w:sz w:val="16"/>
                <w:szCs w:val="16"/>
              </w:rPr>
              <w:t>,</w:t>
            </w:r>
            <w:r w:rsidRPr="001A2919">
              <w:rPr>
                <w:rFonts w:ascii="Arial" w:hAnsi="Arial" w:cs="Arial"/>
                <w:sz w:val="16"/>
                <w:szCs w:val="16"/>
                <w:lang w:val="en-GB"/>
              </w:rPr>
              <w:t>613</w:t>
            </w:r>
          </w:p>
        </w:tc>
        <w:tc>
          <w:tcPr>
            <w:tcW w:w="1440" w:type="dxa"/>
            <w:tcBorders>
              <w:bottom w:val="single" w:sz="4" w:space="0" w:color="auto"/>
            </w:tcBorders>
            <w:shd w:val="clear" w:color="auto" w:fill="auto"/>
            <w:vAlign w:val="center"/>
          </w:tcPr>
          <w:p w14:paraId="33AFA2AA" w14:textId="5CBE2A40" w:rsidR="00D82BA8" w:rsidRPr="00794D0F" w:rsidRDefault="001A2919" w:rsidP="00D82BA8">
            <w:pPr>
              <w:tabs>
                <w:tab w:val="decimal" w:pos="1242"/>
              </w:tabs>
              <w:ind w:right="-72"/>
              <w:jc w:val="both"/>
              <w:rPr>
                <w:rFonts w:ascii="Arial" w:hAnsi="Arial" w:cs="Arial"/>
                <w:sz w:val="16"/>
                <w:szCs w:val="16"/>
              </w:rPr>
            </w:pPr>
            <w:r w:rsidRPr="001A2919">
              <w:rPr>
                <w:rFonts w:ascii="Arial" w:hAnsi="Arial" w:cs="Arial"/>
                <w:sz w:val="16"/>
                <w:szCs w:val="16"/>
                <w:lang w:val="en-GB"/>
              </w:rPr>
              <w:t>356</w:t>
            </w:r>
            <w:r w:rsidR="00D82BA8" w:rsidRPr="00794D0F">
              <w:rPr>
                <w:rFonts w:ascii="Arial" w:hAnsi="Arial" w:cs="Arial"/>
                <w:sz w:val="16"/>
                <w:szCs w:val="16"/>
              </w:rPr>
              <w:t>,</w:t>
            </w:r>
            <w:r w:rsidRPr="001A2919">
              <w:rPr>
                <w:rFonts w:ascii="Arial" w:hAnsi="Arial" w:cs="Arial"/>
                <w:sz w:val="16"/>
                <w:szCs w:val="16"/>
                <w:lang w:val="en-GB"/>
              </w:rPr>
              <w:t>260</w:t>
            </w:r>
            <w:r w:rsidR="00D82BA8" w:rsidRPr="00794D0F">
              <w:rPr>
                <w:rFonts w:ascii="Arial" w:hAnsi="Arial" w:cs="Arial"/>
                <w:sz w:val="16"/>
                <w:szCs w:val="16"/>
              </w:rPr>
              <w:t>,</w:t>
            </w:r>
            <w:r w:rsidRPr="001A2919">
              <w:rPr>
                <w:rFonts w:ascii="Arial" w:hAnsi="Arial" w:cs="Arial"/>
                <w:sz w:val="16"/>
                <w:szCs w:val="16"/>
                <w:lang w:val="en-GB"/>
              </w:rPr>
              <w:t>294</w:t>
            </w:r>
          </w:p>
        </w:tc>
        <w:tc>
          <w:tcPr>
            <w:tcW w:w="1296" w:type="dxa"/>
            <w:tcBorders>
              <w:bottom w:val="single" w:sz="4" w:space="0" w:color="auto"/>
            </w:tcBorders>
            <w:shd w:val="clear" w:color="auto" w:fill="auto"/>
            <w:vAlign w:val="center"/>
          </w:tcPr>
          <w:p w14:paraId="74003157" w14:textId="05C1E11E"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5</w:t>
            </w:r>
            <w:r w:rsidR="00D82BA8" w:rsidRPr="00794D0F">
              <w:rPr>
                <w:rFonts w:ascii="Arial" w:hAnsi="Arial" w:cs="Arial"/>
                <w:sz w:val="16"/>
                <w:szCs w:val="16"/>
              </w:rPr>
              <w:t>,</w:t>
            </w:r>
            <w:r w:rsidRPr="001A2919">
              <w:rPr>
                <w:rFonts w:ascii="Arial" w:hAnsi="Arial" w:cs="Arial"/>
                <w:sz w:val="16"/>
                <w:szCs w:val="16"/>
                <w:lang w:val="en-GB"/>
              </w:rPr>
              <w:t>652</w:t>
            </w:r>
            <w:r w:rsidR="00D82BA8" w:rsidRPr="00794D0F">
              <w:rPr>
                <w:rFonts w:ascii="Arial" w:hAnsi="Arial" w:cs="Arial"/>
                <w:sz w:val="16"/>
                <w:szCs w:val="16"/>
              </w:rPr>
              <w:t>,</w:t>
            </w:r>
            <w:r w:rsidRPr="001A2919">
              <w:rPr>
                <w:rFonts w:ascii="Arial" w:hAnsi="Arial" w:cs="Arial"/>
                <w:sz w:val="16"/>
                <w:szCs w:val="16"/>
                <w:lang w:val="en-GB"/>
              </w:rPr>
              <w:t>118</w:t>
            </w:r>
            <w:r w:rsidR="00D82BA8" w:rsidRPr="00794D0F">
              <w:rPr>
                <w:rFonts w:ascii="Arial" w:hAnsi="Arial" w:cs="Arial"/>
                <w:sz w:val="16"/>
                <w:szCs w:val="16"/>
              </w:rPr>
              <w:t>,</w:t>
            </w:r>
            <w:r w:rsidRPr="001A2919">
              <w:rPr>
                <w:rFonts w:ascii="Arial" w:hAnsi="Arial" w:cs="Arial"/>
                <w:sz w:val="16"/>
                <w:szCs w:val="16"/>
                <w:lang w:val="en-GB"/>
              </w:rPr>
              <w:t>013</w:t>
            </w:r>
          </w:p>
        </w:tc>
      </w:tr>
      <w:tr w:rsidR="00D82BA8" w:rsidRPr="00794D0F" w14:paraId="20920068" w14:textId="77777777" w:rsidTr="00C25B35">
        <w:trPr>
          <w:cantSplit/>
        </w:trPr>
        <w:tc>
          <w:tcPr>
            <w:tcW w:w="4032" w:type="dxa"/>
            <w:vAlign w:val="bottom"/>
          </w:tcPr>
          <w:p w14:paraId="1789FD8A" w14:textId="77777777" w:rsidR="00D82BA8" w:rsidRPr="00794D0F" w:rsidRDefault="00D82BA8" w:rsidP="00D82BA8">
            <w:pPr>
              <w:tabs>
                <w:tab w:val="left" w:pos="1296"/>
              </w:tabs>
              <w:rPr>
                <w:rFonts w:ascii="Arial" w:hAnsi="Arial" w:cs="Arial"/>
                <w:sz w:val="16"/>
                <w:szCs w:val="16"/>
              </w:rPr>
            </w:pPr>
          </w:p>
        </w:tc>
        <w:tc>
          <w:tcPr>
            <w:tcW w:w="1260" w:type="dxa"/>
            <w:tcBorders>
              <w:top w:val="single" w:sz="4" w:space="0" w:color="auto"/>
            </w:tcBorders>
            <w:shd w:val="clear" w:color="auto" w:fill="auto"/>
            <w:vAlign w:val="bottom"/>
          </w:tcPr>
          <w:p w14:paraId="09DC2810" w14:textId="77777777" w:rsidR="00D82BA8" w:rsidRPr="00794D0F" w:rsidRDefault="00D82BA8" w:rsidP="00D82BA8">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5DF998F8" w14:textId="77777777" w:rsidR="00D82BA8" w:rsidRPr="00794D0F" w:rsidRDefault="00D82BA8" w:rsidP="00D82BA8">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4B6E53E9" w14:textId="77777777" w:rsidR="00D82BA8" w:rsidRPr="00794D0F" w:rsidRDefault="00D82BA8" w:rsidP="00D82BA8">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6295E81C" w14:textId="77777777" w:rsidR="00D82BA8" w:rsidRPr="00794D0F" w:rsidRDefault="00D82BA8" w:rsidP="00D82BA8">
            <w:pPr>
              <w:tabs>
                <w:tab w:val="decimal" w:pos="1089"/>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2BF66B8A" w14:textId="77777777" w:rsidR="00D82BA8" w:rsidRPr="00794D0F" w:rsidRDefault="00D82BA8" w:rsidP="00D82BA8">
            <w:pPr>
              <w:tabs>
                <w:tab w:val="decimal" w:pos="1062"/>
              </w:tabs>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27886028" w14:textId="77777777" w:rsidR="00D82BA8" w:rsidRPr="00794D0F" w:rsidRDefault="00D82BA8" w:rsidP="00D82BA8">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35DD9BE6" w14:textId="77777777" w:rsidR="00D82BA8" w:rsidRPr="00794D0F" w:rsidRDefault="00D82BA8" w:rsidP="00D82BA8">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11B29755" w14:textId="77777777" w:rsidR="00D82BA8" w:rsidRPr="00794D0F" w:rsidRDefault="00D82BA8" w:rsidP="00D82BA8">
            <w:pPr>
              <w:tabs>
                <w:tab w:val="decimal" w:pos="1242"/>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0B644404" w14:textId="77777777" w:rsidR="00D82BA8" w:rsidRPr="00794D0F" w:rsidRDefault="00D82BA8" w:rsidP="00D82BA8">
            <w:pPr>
              <w:tabs>
                <w:tab w:val="decimal" w:pos="1062"/>
              </w:tabs>
              <w:ind w:right="-72"/>
              <w:jc w:val="both"/>
              <w:rPr>
                <w:rFonts w:ascii="Arial" w:hAnsi="Arial" w:cs="Arial"/>
                <w:sz w:val="16"/>
                <w:szCs w:val="16"/>
              </w:rPr>
            </w:pPr>
          </w:p>
        </w:tc>
      </w:tr>
      <w:tr w:rsidR="00D82BA8" w:rsidRPr="00794D0F" w14:paraId="04410BBA" w14:textId="77777777" w:rsidTr="00C25B35">
        <w:trPr>
          <w:cantSplit/>
        </w:trPr>
        <w:tc>
          <w:tcPr>
            <w:tcW w:w="4032" w:type="dxa"/>
            <w:vAlign w:val="bottom"/>
          </w:tcPr>
          <w:p w14:paraId="1C265D0A" w14:textId="58170056" w:rsidR="00D82BA8" w:rsidRPr="00794D0F" w:rsidRDefault="00D82BA8" w:rsidP="00D82BA8">
            <w:pPr>
              <w:tabs>
                <w:tab w:val="left" w:pos="1296"/>
              </w:tabs>
              <w:rPr>
                <w:rFonts w:ascii="Arial" w:hAnsi="Arial" w:cs="Arial"/>
                <w:sz w:val="16"/>
                <w:szCs w:val="16"/>
              </w:rPr>
            </w:pPr>
            <w:r w:rsidRPr="00794D0F">
              <w:rPr>
                <w:rFonts w:ascii="Arial" w:hAnsi="Arial" w:cs="Arial"/>
                <w:b/>
                <w:bCs/>
                <w:sz w:val="16"/>
                <w:szCs w:val="16"/>
              </w:rPr>
              <w:t xml:space="preserve">As </w:t>
            </w:r>
            <w:proofErr w:type="gramStart"/>
            <w:r w:rsidRPr="00794D0F">
              <w:rPr>
                <w:rFonts w:ascii="Arial" w:hAnsi="Arial" w:cs="Arial"/>
                <w:b/>
                <w:bCs/>
                <w:sz w:val="16"/>
                <w:szCs w:val="16"/>
              </w:rPr>
              <w:t>at</w:t>
            </w:r>
            <w:proofErr w:type="gramEnd"/>
            <w:r w:rsidRPr="00794D0F">
              <w:rPr>
                <w:rFonts w:ascii="Arial" w:hAnsi="Arial" w:cs="Arial"/>
                <w:b/>
                <w:bCs/>
                <w:sz w:val="16"/>
                <w:szCs w:val="16"/>
              </w:rPr>
              <w:t xml:space="preserve"> </w:t>
            </w:r>
            <w:r w:rsidR="001A2919" w:rsidRPr="001A2919">
              <w:rPr>
                <w:rFonts w:ascii="Arial" w:hAnsi="Arial" w:cs="Arial"/>
                <w:b/>
                <w:bCs/>
                <w:sz w:val="16"/>
                <w:szCs w:val="16"/>
                <w:lang w:val="en-GB"/>
              </w:rPr>
              <w:t>31</w:t>
            </w:r>
            <w:r w:rsidRPr="00794D0F">
              <w:rPr>
                <w:rFonts w:ascii="Arial" w:hAnsi="Arial" w:cs="Arial"/>
                <w:b/>
                <w:bCs/>
                <w:sz w:val="16"/>
                <w:szCs w:val="16"/>
              </w:rPr>
              <w:t xml:space="preserve"> March </w:t>
            </w:r>
            <w:r w:rsidR="001A2919" w:rsidRPr="001A2919">
              <w:rPr>
                <w:rFonts w:ascii="Arial" w:hAnsi="Arial" w:cs="Arial"/>
                <w:b/>
                <w:bCs/>
                <w:sz w:val="16"/>
                <w:szCs w:val="16"/>
                <w:lang w:val="en-GB"/>
              </w:rPr>
              <w:t>2021</w:t>
            </w:r>
          </w:p>
        </w:tc>
        <w:tc>
          <w:tcPr>
            <w:tcW w:w="1260" w:type="dxa"/>
            <w:shd w:val="clear" w:color="auto" w:fill="auto"/>
            <w:vAlign w:val="bottom"/>
          </w:tcPr>
          <w:p w14:paraId="5ED4FED4" w14:textId="77777777" w:rsidR="00D82BA8" w:rsidRPr="00794D0F" w:rsidRDefault="00D82BA8" w:rsidP="00D82BA8">
            <w:pPr>
              <w:tabs>
                <w:tab w:val="decimal" w:pos="1062"/>
              </w:tabs>
              <w:ind w:right="-72"/>
              <w:jc w:val="both"/>
              <w:rPr>
                <w:rFonts w:ascii="Arial" w:hAnsi="Arial" w:cs="Arial"/>
                <w:sz w:val="16"/>
                <w:szCs w:val="16"/>
              </w:rPr>
            </w:pPr>
          </w:p>
        </w:tc>
        <w:tc>
          <w:tcPr>
            <w:tcW w:w="1296" w:type="dxa"/>
            <w:shd w:val="clear" w:color="auto" w:fill="auto"/>
            <w:vAlign w:val="bottom"/>
          </w:tcPr>
          <w:p w14:paraId="2C40EF6C" w14:textId="77777777" w:rsidR="00D82BA8" w:rsidRPr="00794D0F" w:rsidRDefault="00D82BA8" w:rsidP="00D82BA8">
            <w:pPr>
              <w:tabs>
                <w:tab w:val="decimal" w:pos="1080"/>
              </w:tabs>
              <w:ind w:right="-72"/>
              <w:jc w:val="both"/>
              <w:rPr>
                <w:rFonts w:ascii="Arial" w:hAnsi="Arial" w:cs="Arial"/>
                <w:sz w:val="16"/>
                <w:szCs w:val="16"/>
              </w:rPr>
            </w:pPr>
          </w:p>
        </w:tc>
        <w:tc>
          <w:tcPr>
            <w:tcW w:w="1440" w:type="dxa"/>
            <w:shd w:val="clear" w:color="auto" w:fill="auto"/>
            <w:vAlign w:val="bottom"/>
          </w:tcPr>
          <w:p w14:paraId="522DC4FF" w14:textId="77777777" w:rsidR="00D82BA8" w:rsidRPr="00794D0F" w:rsidRDefault="00D82BA8" w:rsidP="00D82BA8">
            <w:pPr>
              <w:tabs>
                <w:tab w:val="decimal" w:pos="1224"/>
              </w:tabs>
              <w:ind w:right="-72"/>
              <w:jc w:val="both"/>
              <w:rPr>
                <w:rFonts w:ascii="Arial" w:hAnsi="Arial" w:cs="Arial"/>
                <w:sz w:val="16"/>
                <w:szCs w:val="16"/>
              </w:rPr>
            </w:pPr>
          </w:p>
        </w:tc>
        <w:tc>
          <w:tcPr>
            <w:tcW w:w="1296" w:type="dxa"/>
            <w:shd w:val="clear" w:color="auto" w:fill="auto"/>
            <w:vAlign w:val="bottom"/>
          </w:tcPr>
          <w:p w14:paraId="40EB3E68" w14:textId="77777777" w:rsidR="00D82BA8" w:rsidRPr="00794D0F" w:rsidRDefault="00D82BA8" w:rsidP="00D82BA8">
            <w:pPr>
              <w:tabs>
                <w:tab w:val="decimal" w:pos="1089"/>
              </w:tabs>
              <w:ind w:right="-72"/>
              <w:jc w:val="both"/>
              <w:rPr>
                <w:rFonts w:ascii="Arial" w:hAnsi="Arial" w:cs="Arial"/>
                <w:sz w:val="16"/>
                <w:szCs w:val="16"/>
              </w:rPr>
            </w:pPr>
          </w:p>
        </w:tc>
        <w:tc>
          <w:tcPr>
            <w:tcW w:w="1296" w:type="dxa"/>
            <w:shd w:val="clear" w:color="auto" w:fill="auto"/>
            <w:vAlign w:val="bottom"/>
          </w:tcPr>
          <w:p w14:paraId="1BC5F878" w14:textId="77777777" w:rsidR="00D82BA8" w:rsidRPr="00794D0F" w:rsidRDefault="00D82BA8" w:rsidP="00D82BA8">
            <w:pPr>
              <w:tabs>
                <w:tab w:val="decimal" w:pos="1062"/>
              </w:tabs>
              <w:ind w:right="-72"/>
              <w:jc w:val="both"/>
              <w:rPr>
                <w:rFonts w:ascii="Arial" w:hAnsi="Arial" w:cs="Arial"/>
                <w:sz w:val="16"/>
                <w:szCs w:val="16"/>
              </w:rPr>
            </w:pPr>
          </w:p>
        </w:tc>
        <w:tc>
          <w:tcPr>
            <w:tcW w:w="1260" w:type="dxa"/>
            <w:shd w:val="clear" w:color="auto" w:fill="auto"/>
            <w:vAlign w:val="bottom"/>
          </w:tcPr>
          <w:p w14:paraId="14D9E186" w14:textId="77777777" w:rsidR="00D82BA8" w:rsidRPr="00794D0F" w:rsidRDefault="00D82BA8" w:rsidP="00D82BA8">
            <w:pPr>
              <w:tabs>
                <w:tab w:val="decimal" w:pos="1051"/>
              </w:tabs>
              <w:ind w:right="-72"/>
              <w:jc w:val="both"/>
              <w:rPr>
                <w:rFonts w:ascii="Arial" w:hAnsi="Arial" w:cs="Arial"/>
                <w:sz w:val="16"/>
                <w:szCs w:val="16"/>
              </w:rPr>
            </w:pPr>
          </w:p>
        </w:tc>
        <w:tc>
          <w:tcPr>
            <w:tcW w:w="1152" w:type="dxa"/>
            <w:shd w:val="clear" w:color="auto" w:fill="auto"/>
            <w:vAlign w:val="bottom"/>
          </w:tcPr>
          <w:p w14:paraId="05AD8190" w14:textId="77777777" w:rsidR="00D82BA8" w:rsidRPr="00794D0F" w:rsidRDefault="00D82BA8" w:rsidP="00D82BA8">
            <w:pPr>
              <w:tabs>
                <w:tab w:val="decimal" w:pos="936"/>
              </w:tabs>
              <w:ind w:right="-72"/>
              <w:jc w:val="both"/>
              <w:rPr>
                <w:rFonts w:ascii="Arial" w:hAnsi="Arial" w:cs="Arial"/>
                <w:sz w:val="16"/>
                <w:szCs w:val="16"/>
              </w:rPr>
            </w:pPr>
          </w:p>
        </w:tc>
        <w:tc>
          <w:tcPr>
            <w:tcW w:w="1440" w:type="dxa"/>
            <w:shd w:val="clear" w:color="auto" w:fill="auto"/>
            <w:vAlign w:val="bottom"/>
          </w:tcPr>
          <w:p w14:paraId="6C502769" w14:textId="77777777" w:rsidR="00D82BA8" w:rsidRPr="00794D0F" w:rsidRDefault="00D82BA8" w:rsidP="00D82BA8">
            <w:pPr>
              <w:tabs>
                <w:tab w:val="decimal" w:pos="1242"/>
              </w:tabs>
              <w:ind w:right="-72"/>
              <w:jc w:val="both"/>
              <w:rPr>
                <w:rFonts w:ascii="Arial" w:hAnsi="Arial" w:cs="Arial"/>
                <w:sz w:val="16"/>
                <w:szCs w:val="16"/>
              </w:rPr>
            </w:pPr>
          </w:p>
        </w:tc>
        <w:tc>
          <w:tcPr>
            <w:tcW w:w="1296" w:type="dxa"/>
            <w:shd w:val="clear" w:color="auto" w:fill="auto"/>
            <w:vAlign w:val="bottom"/>
          </w:tcPr>
          <w:p w14:paraId="5A04C687" w14:textId="77777777" w:rsidR="00D82BA8" w:rsidRPr="00794D0F" w:rsidRDefault="00D82BA8" w:rsidP="00D82BA8">
            <w:pPr>
              <w:tabs>
                <w:tab w:val="decimal" w:pos="1062"/>
              </w:tabs>
              <w:ind w:right="-72"/>
              <w:jc w:val="both"/>
              <w:rPr>
                <w:rFonts w:ascii="Arial" w:hAnsi="Arial" w:cs="Arial"/>
                <w:sz w:val="16"/>
                <w:szCs w:val="16"/>
              </w:rPr>
            </w:pPr>
          </w:p>
        </w:tc>
      </w:tr>
      <w:tr w:rsidR="00D82BA8" w:rsidRPr="00794D0F" w14:paraId="6D2E8823" w14:textId="77777777" w:rsidTr="00C25B35">
        <w:trPr>
          <w:cantSplit/>
        </w:trPr>
        <w:tc>
          <w:tcPr>
            <w:tcW w:w="4032" w:type="dxa"/>
            <w:vAlign w:val="bottom"/>
          </w:tcPr>
          <w:p w14:paraId="4E6B9A83" w14:textId="4487DAD9" w:rsidR="00D82BA8" w:rsidRPr="00794D0F" w:rsidRDefault="00D82BA8" w:rsidP="00D82BA8">
            <w:pPr>
              <w:tabs>
                <w:tab w:val="left" w:pos="1342"/>
              </w:tabs>
              <w:rPr>
                <w:rFonts w:ascii="Arial" w:hAnsi="Arial" w:cs="Arial"/>
                <w:sz w:val="16"/>
                <w:szCs w:val="16"/>
              </w:rPr>
            </w:pPr>
            <w:r w:rsidRPr="00794D0F">
              <w:rPr>
                <w:rFonts w:ascii="Arial" w:hAnsi="Arial" w:cs="Arial"/>
                <w:sz w:val="16"/>
                <w:szCs w:val="16"/>
              </w:rPr>
              <w:t>Cost</w:t>
            </w:r>
          </w:p>
        </w:tc>
        <w:tc>
          <w:tcPr>
            <w:tcW w:w="1260" w:type="dxa"/>
            <w:shd w:val="clear" w:color="auto" w:fill="auto"/>
            <w:vAlign w:val="center"/>
          </w:tcPr>
          <w:p w14:paraId="3325D1F1" w14:textId="6D1E2E41"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327</w:t>
            </w:r>
            <w:r w:rsidR="00D82BA8" w:rsidRPr="00794D0F">
              <w:rPr>
                <w:rFonts w:ascii="Arial" w:hAnsi="Arial" w:cs="Arial"/>
                <w:sz w:val="16"/>
                <w:szCs w:val="16"/>
              </w:rPr>
              <w:t>,</w:t>
            </w:r>
            <w:r w:rsidRPr="001A2919">
              <w:rPr>
                <w:rFonts w:ascii="Arial" w:hAnsi="Arial" w:cs="Arial"/>
                <w:sz w:val="16"/>
                <w:szCs w:val="16"/>
                <w:lang w:val="en-GB"/>
              </w:rPr>
              <w:t>399</w:t>
            </w:r>
            <w:r w:rsidR="00D82BA8" w:rsidRPr="00794D0F">
              <w:rPr>
                <w:rFonts w:ascii="Arial" w:hAnsi="Arial" w:cs="Arial"/>
                <w:sz w:val="16"/>
                <w:szCs w:val="16"/>
              </w:rPr>
              <w:t>,</w:t>
            </w:r>
            <w:r w:rsidRPr="001A2919">
              <w:rPr>
                <w:rFonts w:ascii="Arial" w:hAnsi="Arial" w:cs="Arial"/>
                <w:sz w:val="16"/>
                <w:szCs w:val="16"/>
                <w:lang w:val="en-GB"/>
              </w:rPr>
              <w:t>546</w:t>
            </w:r>
          </w:p>
        </w:tc>
        <w:tc>
          <w:tcPr>
            <w:tcW w:w="1296" w:type="dxa"/>
            <w:shd w:val="clear" w:color="auto" w:fill="auto"/>
            <w:vAlign w:val="center"/>
          </w:tcPr>
          <w:p w14:paraId="4CF3DCBF" w14:textId="1827F60E" w:rsidR="00D82BA8" w:rsidRPr="00794D0F" w:rsidRDefault="001A2919" w:rsidP="00D82BA8">
            <w:pPr>
              <w:tabs>
                <w:tab w:val="decimal" w:pos="1080"/>
              </w:tabs>
              <w:ind w:right="-72"/>
              <w:jc w:val="both"/>
              <w:rPr>
                <w:rFonts w:ascii="Arial" w:hAnsi="Arial" w:cs="Arial"/>
                <w:sz w:val="16"/>
                <w:szCs w:val="16"/>
              </w:rPr>
            </w:pPr>
            <w:r w:rsidRPr="001A2919">
              <w:rPr>
                <w:rFonts w:ascii="Arial" w:hAnsi="Arial" w:cs="Arial"/>
                <w:sz w:val="16"/>
                <w:szCs w:val="16"/>
                <w:lang w:val="en-GB"/>
              </w:rPr>
              <w:t>54</w:t>
            </w:r>
            <w:r w:rsidR="00D82BA8" w:rsidRPr="00794D0F">
              <w:rPr>
                <w:rFonts w:ascii="Arial" w:hAnsi="Arial" w:cs="Arial"/>
                <w:sz w:val="16"/>
                <w:szCs w:val="16"/>
              </w:rPr>
              <w:t>,</w:t>
            </w:r>
            <w:r w:rsidRPr="001A2919">
              <w:rPr>
                <w:rFonts w:ascii="Arial" w:hAnsi="Arial" w:cs="Arial"/>
                <w:sz w:val="16"/>
                <w:szCs w:val="16"/>
                <w:lang w:val="en-GB"/>
              </w:rPr>
              <w:t>975</w:t>
            </w:r>
            <w:r w:rsidR="00D82BA8" w:rsidRPr="00794D0F">
              <w:rPr>
                <w:rFonts w:ascii="Arial" w:hAnsi="Arial" w:cs="Arial"/>
                <w:sz w:val="16"/>
                <w:szCs w:val="16"/>
              </w:rPr>
              <w:t>,</w:t>
            </w:r>
            <w:r w:rsidRPr="001A2919">
              <w:rPr>
                <w:rFonts w:ascii="Arial" w:hAnsi="Arial" w:cs="Arial"/>
                <w:sz w:val="16"/>
                <w:szCs w:val="16"/>
                <w:lang w:val="en-GB"/>
              </w:rPr>
              <w:t>565</w:t>
            </w:r>
          </w:p>
        </w:tc>
        <w:tc>
          <w:tcPr>
            <w:tcW w:w="1440" w:type="dxa"/>
            <w:shd w:val="clear" w:color="auto" w:fill="auto"/>
            <w:vAlign w:val="center"/>
          </w:tcPr>
          <w:p w14:paraId="42686F31" w14:textId="275D9EBB" w:rsidR="00D82BA8" w:rsidRPr="00794D0F" w:rsidRDefault="001A2919" w:rsidP="00D82BA8">
            <w:pPr>
              <w:tabs>
                <w:tab w:val="decimal" w:pos="1224"/>
              </w:tabs>
              <w:ind w:right="-72"/>
              <w:jc w:val="both"/>
              <w:rPr>
                <w:rFonts w:ascii="Arial" w:hAnsi="Arial" w:cs="Arial"/>
                <w:sz w:val="16"/>
                <w:szCs w:val="16"/>
              </w:rPr>
            </w:pPr>
            <w:r w:rsidRPr="001A2919">
              <w:rPr>
                <w:rFonts w:ascii="Arial" w:hAnsi="Arial" w:cs="Arial"/>
                <w:sz w:val="16"/>
                <w:szCs w:val="16"/>
                <w:lang w:val="en-GB"/>
              </w:rPr>
              <w:t>3</w:t>
            </w:r>
            <w:r w:rsidR="00D82BA8" w:rsidRPr="00794D0F">
              <w:rPr>
                <w:rFonts w:ascii="Arial" w:hAnsi="Arial" w:cs="Arial"/>
                <w:sz w:val="16"/>
                <w:szCs w:val="16"/>
              </w:rPr>
              <w:t>,</w:t>
            </w:r>
            <w:r w:rsidRPr="001A2919">
              <w:rPr>
                <w:rFonts w:ascii="Arial" w:hAnsi="Arial" w:cs="Arial"/>
                <w:sz w:val="16"/>
                <w:szCs w:val="16"/>
                <w:lang w:val="en-GB"/>
              </w:rPr>
              <w:t>050</w:t>
            </w:r>
            <w:r w:rsidR="00D82BA8" w:rsidRPr="00794D0F">
              <w:rPr>
                <w:rFonts w:ascii="Arial" w:hAnsi="Arial" w:cs="Arial"/>
                <w:sz w:val="16"/>
                <w:szCs w:val="16"/>
              </w:rPr>
              <w:t>,</w:t>
            </w:r>
            <w:r w:rsidRPr="001A2919">
              <w:rPr>
                <w:rFonts w:ascii="Arial" w:hAnsi="Arial" w:cs="Arial"/>
                <w:sz w:val="16"/>
                <w:szCs w:val="16"/>
                <w:lang w:val="en-GB"/>
              </w:rPr>
              <w:t>332</w:t>
            </w:r>
            <w:r w:rsidR="00D82BA8" w:rsidRPr="00794D0F">
              <w:rPr>
                <w:rFonts w:ascii="Arial" w:hAnsi="Arial" w:cs="Arial"/>
                <w:sz w:val="16"/>
                <w:szCs w:val="16"/>
              </w:rPr>
              <w:t>,</w:t>
            </w:r>
            <w:r w:rsidRPr="001A2919">
              <w:rPr>
                <w:rFonts w:ascii="Arial" w:hAnsi="Arial" w:cs="Arial"/>
                <w:sz w:val="16"/>
                <w:szCs w:val="16"/>
                <w:lang w:val="en-GB"/>
              </w:rPr>
              <w:t>139</w:t>
            </w:r>
          </w:p>
        </w:tc>
        <w:tc>
          <w:tcPr>
            <w:tcW w:w="1296" w:type="dxa"/>
            <w:shd w:val="clear" w:color="auto" w:fill="auto"/>
            <w:vAlign w:val="center"/>
          </w:tcPr>
          <w:p w14:paraId="3B7E828B" w14:textId="70A98118" w:rsidR="00D82BA8" w:rsidRPr="00794D0F" w:rsidRDefault="001A2919" w:rsidP="00D82BA8">
            <w:pPr>
              <w:tabs>
                <w:tab w:val="decimal" w:pos="1089"/>
              </w:tabs>
              <w:ind w:right="-72"/>
              <w:jc w:val="both"/>
              <w:rPr>
                <w:rFonts w:ascii="Arial" w:hAnsi="Arial" w:cs="Arial"/>
                <w:sz w:val="16"/>
                <w:szCs w:val="16"/>
              </w:rPr>
            </w:pPr>
            <w:r w:rsidRPr="001A2919">
              <w:rPr>
                <w:rFonts w:ascii="Arial" w:hAnsi="Arial" w:cs="Arial"/>
                <w:sz w:val="16"/>
                <w:szCs w:val="16"/>
                <w:lang w:val="en-GB"/>
              </w:rPr>
              <w:t>5</w:t>
            </w:r>
            <w:r w:rsidR="00D82BA8" w:rsidRPr="00794D0F">
              <w:rPr>
                <w:rFonts w:ascii="Arial" w:hAnsi="Arial" w:cs="Arial"/>
                <w:sz w:val="16"/>
                <w:szCs w:val="16"/>
              </w:rPr>
              <w:t>,</w:t>
            </w:r>
            <w:r w:rsidRPr="001A2919">
              <w:rPr>
                <w:rFonts w:ascii="Arial" w:hAnsi="Arial" w:cs="Arial"/>
                <w:sz w:val="16"/>
                <w:szCs w:val="16"/>
                <w:lang w:val="en-GB"/>
              </w:rPr>
              <w:t>987</w:t>
            </w:r>
            <w:r w:rsidR="00D82BA8" w:rsidRPr="00794D0F">
              <w:rPr>
                <w:rFonts w:ascii="Arial" w:hAnsi="Arial" w:cs="Arial"/>
                <w:sz w:val="16"/>
                <w:szCs w:val="16"/>
              </w:rPr>
              <w:t>,</w:t>
            </w:r>
            <w:r w:rsidRPr="001A2919">
              <w:rPr>
                <w:rFonts w:ascii="Arial" w:hAnsi="Arial" w:cs="Arial"/>
                <w:sz w:val="16"/>
                <w:szCs w:val="16"/>
                <w:lang w:val="en-GB"/>
              </w:rPr>
              <w:t>487</w:t>
            </w:r>
            <w:r w:rsidR="00D82BA8" w:rsidRPr="00794D0F">
              <w:rPr>
                <w:rFonts w:ascii="Arial" w:hAnsi="Arial" w:cs="Arial"/>
                <w:sz w:val="16"/>
                <w:szCs w:val="16"/>
              </w:rPr>
              <w:t>,</w:t>
            </w:r>
            <w:r w:rsidRPr="001A2919">
              <w:rPr>
                <w:rFonts w:ascii="Arial" w:hAnsi="Arial" w:cs="Arial"/>
                <w:sz w:val="16"/>
                <w:szCs w:val="16"/>
                <w:lang w:val="en-GB"/>
              </w:rPr>
              <w:t>257</w:t>
            </w:r>
          </w:p>
        </w:tc>
        <w:tc>
          <w:tcPr>
            <w:tcW w:w="1296" w:type="dxa"/>
            <w:shd w:val="clear" w:color="auto" w:fill="auto"/>
            <w:vAlign w:val="center"/>
          </w:tcPr>
          <w:p w14:paraId="7F62DCDE" w14:textId="3B5D7B9F"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1</w:t>
            </w:r>
            <w:r w:rsidR="00D82BA8" w:rsidRPr="00794D0F">
              <w:rPr>
                <w:rFonts w:ascii="Arial" w:hAnsi="Arial" w:cs="Arial"/>
                <w:sz w:val="16"/>
                <w:szCs w:val="16"/>
              </w:rPr>
              <w:t>,</w:t>
            </w:r>
            <w:r w:rsidRPr="001A2919">
              <w:rPr>
                <w:rFonts w:ascii="Arial" w:hAnsi="Arial" w:cs="Arial"/>
                <w:sz w:val="16"/>
                <w:szCs w:val="16"/>
                <w:lang w:val="en-GB"/>
              </w:rPr>
              <w:t>000</w:t>
            </w:r>
            <w:r w:rsidR="00D82BA8" w:rsidRPr="00794D0F">
              <w:rPr>
                <w:rFonts w:ascii="Arial" w:hAnsi="Arial" w:cs="Arial"/>
                <w:sz w:val="16"/>
                <w:szCs w:val="16"/>
              </w:rPr>
              <w:t>,</w:t>
            </w:r>
            <w:r w:rsidRPr="001A2919">
              <w:rPr>
                <w:rFonts w:ascii="Arial" w:hAnsi="Arial" w:cs="Arial"/>
                <w:sz w:val="16"/>
                <w:szCs w:val="16"/>
                <w:lang w:val="en-GB"/>
              </w:rPr>
              <w:t>093</w:t>
            </w:r>
            <w:r w:rsidR="00D82BA8" w:rsidRPr="00794D0F">
              <w:rPr>
                <w:rFonts w:ascii="Arial" w:hAnsi="Arial" w:cs="Arial"/>
                <w:sz w:val="16"/>
                <w:szCs w:val="16"/>
              </w:rPr>
              <w:t>,</w:t>
            </w:r>
            <w:r w:rsidRPr="001A2919">
              <w:rPr>
                <w:rFonts w:ascii="Arial" w:hAnsi="Arial" w:cs="Arial"/>
                <w:sz w:val="16"/>
                <w:szCs w:val="16"/>
                <w:lang w:val="en-GB"/>
              </w:rPr>
              <w:t>230</w:t>
            </w:r>
          </w:p>
        </w:tc>
        <w:tc>
          <w:tcPr>
            <w:tcW w:w="1260" w:type="dxa"/>
            <w:shd w:val="clear" w:color="auto" w:fill="auto"/>
            <w:vAlign w:val="center"/>
          </w:tcPr>
          <w:p w14:paraId="0EC030B4" w14:textId="10CE4F27" w:rsidR="00D82BA8" w:rsidRPr="00794D0F" w:rsidRDefault="001A2919" w:rsidP="00D82BA8">
            <w:pPr>
              <w:tabs>
                <w:tab w:val="decimal" w:pos="1051"/>
              </w:tabs>
              <w:ind w:right="-72"/>
              <w:jc w:val="both"/>
              <w:rPr>
                <w:rFonts w:ascii="Arial" w:hAnsi="Arial" w:cs="Arial"/>
                <w:sz w:val="16"/>
                <w:szCs w:val="16"/>
              </w:rPr>
            </w:pPr>
            <w:r w:rsidRPr="001A2919">
              <w:rPr>
                <w:rFonts w:ascii="Arial" w:hAnsi="Arial" w:cs="Arial"/>
                <w:sz w:val="16"/>
                <w:szCs w:val="16"/>
                <w:lang w:val="en-GB"/>
              </w:rPr>
              <w:t>320</w:t>
            </w:r>
            <w:r w:rsidR="00D82BA8" w:rsidRPr="00794D0F">
              <w:rPr>
                <w:rFonts w:ascii="Arial" w:hAnsi="Arial" w:cs="Arial"/>
                <w:sz w:val="16"/>
                <w:szCs w:val="16"/>
              </w:rPr>
              <w:t>,</w:t>
            </w:r>
            <w:r w:rsidRPr="001A2919">
              <w:rPr>
                <w:rFonts w:ascii="Arial" w:hAnsi="Arial" w:cs="Arial"/>
                <w:sz w:val="16"/>
                <w:szCs w:val="16"/>
                <w:lang w:val="en-GB"/>
              </w:rPr>
              <w:t>346</w:t>
            </w:r>
            <w:r w:rsidR="00D82BA8" w:rsidRPr="00794D0F">
              <w:rPr>
                <w:rFonts w:ascii="Arial" w:hAnsi="Arial" w:cs="Arial"/>
                <w:sz w:val="16"/>
                <w:szCs w:val="16"/>
              </w:rPr>
              <w:t>,</w:t>
            </w:r>
            <w:r w:rsidRPr="001A2919">
              <w:rPr>
                <w:rFonts w:ascii="Arial" w:hAnsi="Arial" w:cs="Arial"/>
                <w:sz w:val="16"/>
                <w:szCs w:val="16"/>
                <w:lang w:val="en-GB"/>
              </w:rPr>
              <w:t>150</w:t>
            </w:r>
          </w:p>
        </w:tc>
        <w:tc>
          <w:tcPr>
            <w:tcW w:w="1152" w:type="dxa"/>
            <w:shd w:val="clear" w:color="auto" w:fill="auto"/>
            <w:vAlign w:val="center"/>
          </w:tcPr>
          <w:p w14:paraId="7E192D33" w14:textId="4235D097" w:rsidR="00D82BA8" w:rsidRPr="00794D0F" w:rsidRDefault="001A2919" w:rsidP="00D82BA8">
            <w:pPr>
              <w:tabs>
                <w:tab w:val="decimal" w:pos="936"/>
              </w:tabs>
              <w:ind w:right="-72"/>
              <w:jc w:val="both"/>
              <w:rPr>
                <w:rFonts w:ascii="Arial" w:hAnsi="Arial" w:cs="Arial"/>
                <w:sz w:val="16"/>
                <w:szCs w:val="16"/>
              </w:rPr>
            </w:pPr>
            <w:r w:rsidRPr="001A2919">
              <w:rPr>
                <w:rFonts w:ascii="Arial" w:hAnsi="Arial" w:cs="Arial"/>
                <w:sz w:val="16"/>
                <w:szCs w:val="16"/>
                <w:lang w:val="en-GB"/>
              </w:rPr>
              <w:t>117</w:t>
            </w:r>
            <w:r w:rsidR="00D82BA8" w:rsidRPr="00794D0F">
              <w:rPr>
                <w:rFonts w:ascii="Arial" w:hAnsi="Arial" w:cs="Arial"/>
                <w:sz w:val="16"/>
                <w:szCs w:val="16"/>
              </w:rPr>
              <w:t>,</w:t>
            </w:r>
            <w:r w:rsidRPr="001A2919">
              <w:rPr>
                <w:rFonts w:ascii="Arial" w:hAnsi="Arial" w:cs="Arial"/>
                <w:sz w:val="16"/>
                <w:szCs w:val="16"/>
                <w:lang w:val="en-GB"/>
              </w:rPr>
              <w:t>855</w:t>
            </w:r>
            <w:r w:rsidR="00D82BA8" w:rsidRPr="00794D0F">
              <w:rPr>
                <w:rFonts w:ascii="Arial" w:hAnsi="Arial" w:cs="Arial"/>
                <w:sz w:val="16"/>
                <w:szCs w:val="16"/>
              </w:rPr>
              <w:t>,</w:t>
            </w:r>
            <w:r w:rsidRPr="001A2919">
              <w:rPr>
                <w:rFonts w:ascii="Arial" w:hAnsi="Arial" w:cs="Arial"/>
                <w:sz w:val="16"/>
                <w:szCs w:val="16"/>
                <w:lang w:val="en-GB"/>
              </w:rPr>
              <w:t>765</w:t>
            </w:r>
          </w:p>
        </w:tc>
        <w:tc>
          <w:tcPr>
            <w:tcW w:w="1440" w:type="dxa"/>
            <w:shd w:val="clear" w:color="auto" w:fill="auto"/>
            <w:vAlign w:val="center"/>
          </w:tcPr>
          <w:p w14:paraId="26E7E621" w14:textId="4F0E6978" w:rsidR="00D82BA8" w:rsidRPr="00794D0F" w:rsidRDefault="001A2919" w:rsidP="00D82BA8">
            <w:pPr>
              <w:tabs>
                <w:tab w:val="decimal" w:pos="1242"/>
              </w:tabs>
              <w:ind w:right="-72"/>
              <w:jc w:val="both"/>
              <w:rPr>
                <w:rFonts w:ascii="Arial" w:hAnsi="Arial" w:cs="Arial"/>
                <w:sz w:val="16"/>
                <w:szCs w:val="16"/>
              </w:rPr>
            </w:pPr>
            <w:r w:rsidRPr="001A2919">
              <w:rPr>
                <w:rFonts w:ascii="Arial" w:hAnsi="Arial" w:cs="Arial"/>
                <w:sz w:val="16"/>
                <w:szCs w:val="16"/>
                <w:lang w:val="en-GB"/>
              </w:rPr>
              <w:t>356</w:t>
            </w:r>
            <w:r w:rsidR="00D82BA8" w:rsidRPr="00794D0F">
              <w:rPr>
                <w:rFonts w:ascii="Arial" w:hAnsi="Arial" w:cs="Arial"/>
                <w:sz w:val="16"/>
                <w:szCs w:val="16"/>
              </w:rPr>
              <w:t>,</w:t>
            </w:r>
            <w:r w:rsidRPr="001A2919">
              <w:rPr>
                <w:rFonts w:ascii="Arial" w:hAnsi="Arial" w:cs="Arial"/>
                <w:sz w:val="16"/>
                <w:szCs w:val="16"/>
                <w:lang w:val="en-GB"/>
              </w:rPr>
              <w:t>260</w:t>
            </w:r>
            <w:r w:rsidR="00D82BA8" w:rsidRPr="00794D0F">
              <w:rPr>
                <w:rFonts w:ascii="Arial" w:hAnsi="Arial" w:cs="Arial"/>
                <w:sz w:val="16"/>
                <w:szCs w:val="16"/>
              </w:rPr>
              <w:t>,</w:t>
            </w:r>
            <w:r w:rsidRPr="001A2919">
              <w:rPr>
                <w:rFonts w:ascii="Arial" w:hAnsi="Arial" w:cs="Arial"/>
                <w:sz w:val="16"/>
                <w:szCs w:val="16"/>
                <w:lang w:val="en-GB"/>
              </w:rPr>
              <w:t>294</w:t>
            </w:r>
          </w:p>
        </w:tc>
        <w:tc>
          <w:tcPr>
            <w:tcW w:w="1296" w:type="dxa"/>
            <w:shd w:val="clear" w:color="auto" w:fill="auto"/>
            <w:vAlign w:val="center"/>
          </w:tcPr>
          <w:p w14:paraId="29744958" w14:textId="7EB81E8C"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11</w:t>
            </w:r>
            <w:r w:rsidR="00D82BA8" w:rsidRPr="00794D0F">
              <w:rPr>
                <w:rFonts w:ascii="Arial" w:hAnsi="Arial" w:cs="Arial"/>
                <w:sz w:val="16"/>
                <w:szCs w:val="16"/>
              </w:rPr>
              <w:t>,</w:t>
            </w:r>
            <w:r w:rsidRPr="001A2919">
              <w:rPr>
                <w:rFonts w:ascii="Arial" w:hAnsi="Arial" w:cs="Arial"/>
                <w:sz w:val="16"/>
                <w:szCs w:val="16"/>
                <w:lang w:val="en-GB"/>
              </w:rPr>
              <w:t>214</w:t>
            </w:r>
            <w:r w:rsidR="00D82BA8" w:rsidRPr="00794D0F">
              <w:rPr>
                <w:rFonts w:ascii="Arial" w:hAnsi="Arial" w:cs="Arial"/>
                <w:sz w:val="16"/>
                <w:szCs w:val="16"/>
              </w:rPr>
              <w:t>,</w:t>
            </w:r>
            <w:r w:rsidRPr="001A2919">
              <w:rPr>
                <w:rFonts w:ascii="Arial" w:hAnsi="Arial" w:cs="Arial"/>
                <w:sz w:val="16"/>
                <w:szCs w:val="16"/>
                <w:lang w:val="en-GB"/>
              </w:rPr>
              <w:t>749</w:t>
            </w:r>
            <w:r w:rsidR="00D82BA8" w:rsidRPr="00794D0F">
              <w:rPr>
                <w:rFonts w:ascii="Arial" w:hAnsi="Arial" w:cs="Arial"/>
                <w:sz w:val="16"/>
                <w:szCs w:val="16"/>
              </w:rPr>
              <w:t>,</w:t>
            </w:r>
            <w:r w:rsidRPr="001A2919">
              <w:rPr>
                <w:rFonts w:ascii="Arial" w:hAnsi="Arial" w:cs="Arial"/>
                <w:sz w:val="16"/>
                <w:szCs w:val="16"/>
                <w:lang w:val="en-GB"/>
              </w:rPr>
              <w:t>946</w:t>
            </w:r>
          </w:p>
        </w:tc>
      </w:tr>
      <w:tr w:rsidR="00D82BA8" w:rsidRPr="00794D0F" w14:paraId="7F723DF9" w14:textId="77777777" w:rsidTr="00C25B35">
        <w:trPr>
          <w:cantSplit/>
        </w:trPr>
        <w:tc>
          <w:tcPr>
            <w:tcW w:w="4032" w:type="dxa"/>
            <w:vAlign w:val="bottom"/>
          </w:tcPr>
          <w:p w14:paraId="2D299862" w14:textId="75B4D170" w:rsidR="00D82BA8" w:rsidRPr="00794D0F" w:rsidRDefault="00D82BA8" w:rsidP="00D82BA8">
            <w:pPr>
              <w:tabs>
                <w:tab w:val="left" w:pos="1342"/>
              </w:tabs>
              <w:rPr>
                <w:rFonts w:ascii="Arial" w:hAnsi="Arial" w:cs="Arial"/>
                <w:sz w:val="16"/>
                <w:szCs w:val="16"/>
              </w:rPr>
            </w:pPr>
            <w:proofErr w:type="gramStart"/>
            <w:r w:rsidRPr="00794D0F">
              <w:rPr>
                <w:rFonts w:ascii="Arial" w:hAnsi="Arial" w:cs="Arial"/>
                <w:sz w:val="16"/>
                <w:szCs w:val="16"/>
                <w:u w:val="single"/>
              </w:rPr>
              <w:t>Less</w:t>
            </w:r>
            <w:r w:rsidRPr="00794D0F">
              <w:rPr>
                <w:rFonts w:ascii="Arial" w:hAnsi="Arial" w:cs="Arial"/>
                <w:sz w:val="16"/>
                <w:szCs w:val="16"/>
              </w:rPr>
              <w:t xml:space="preserve">  Accumulated</w:t>
            </w:r>
            <w:proofErr w:type="gramEnd"/>
            <w:r w:rsidRPr="00794D0F">
              <w:rPr>
                <w:rFonts w:ascii="Arial" w:hAnsi="Arial" w:cs="Arial"/>
                <w:sz w:val="16"/>
                <w:szCs w:val="16"/>
              </w:rPr>
              <w:t xml:space="preserve"> depreciation</w:t>
            </w:r>
          </w:p>
        </w:tc>
        <w:tc>
          <w:tcPr>
            <w:tcW w:w="1260" w:type="dxa"/>
            <w:tcBorders>
              <w:bottom w:val="single" w:sz="4" w:space="0" w:color="auto"/>
            </w:tcBorders>
            <w:shd w:val="clear" w:color="auto" w:fill="auto"/>
            <w:vAlign w:val="center"/>
          </w:tcPr>
          <w:p w14:paraId="1ABFBB78" w14:textId="115FDBC2"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 xml:space="preserve">-       </w:t>
            </w:r>
          </w:p>
        </w:tc>
        <w:tc>
          <w:tcPr>
            <w:tcW w:w="1296" w:type="dxa"/>
            <w:tcBorders>
              <w:bottom w:val="single" w:sz="4" w:space="0" w:color="auto"/>
            </w:tcBorders>
            <w:shd w:val="clear" w:color="auto" w:fill="auto"/>
            <w:vAlign w:val="center"/>
          </w:tcPr>
          <w:p w14:paraId="4887B8BE" w14:textId="5017DA7D" w:rsidR="00D82BA8" w:rsidRPr="00794D0F" w:rsidRDefault="00D82BA8" w:rsidP="00D82BA8">
            <w:pPr>
              <w:tabs>
                <w:tab w:val="decimal" w:pos="1080"/>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30</w:t>
            </w:r>
            <w:r w:rsidRPr="00794D0F">
              <w:rPr>
                <w:rFonts w:ascii="Arial" w:hAnsi="Arial" w:cs="Arial"/>
                <w:sz w:val="16"/>
                <w:szCs w:val="16"/>
              </w:rPr>
              <w:t>,</w:t>
            </w:r>
            <w:r w:rsidR="001A2919" w:rsidRPr="001A2919">
              <w:rPr>
                <w:rFonts w:ascii="Arial" w:hAnsi="Arial" w:cs="Arial"/>
                <w:sz w:val="16"/>
                <w:szCs w:val="16"/>
                <w:lang w:val="en-GB"/>
              </w:rPr>
              <w:t>389</w:t>
            </w:r>
            <w:r w:rsidRPr="00794D0F">
              <w:rPr>
                <w:rFonts w:ascii="Arial" w:hAnsi="Arial" w:cs="Arial"/>
                <w:sz w:val="16"/>
                <w:szCs w:val="16"/>
              </w:rPr>
              <w:t>,</w:t>
            </w:r>
            <w:r w:rsidR="001A2919" w:rsidRPr="001A2919">
              <w:rPr>
                <w:rFonts w:ascii="Arial" w:hAnsi="Arial" w:cs="Arial"/>
                <w:sz w:val="16"/>
                <w:szCs w:val="16"/>
                <w:lang w:val="en-GB"/>
              </w:rPr>
              <w:t>191</w:t>
            </w:r>
            <w:r w:rsidRPr="00794D0F">
              <w:rPr>
                <w:rFonts w:ascii="Arial" w:hAnsi="Arial" w:cs="Arial"/>
                <w:sz w:val="16"/>
                <w:szCs w:val="16"/>
              </w:rPr>
              <w:t>)</w:t>
            </w:r>
          </w:p>
        </w:tc>
        <w:tc>
          <w:tcPr>
            <w:tcW w:w="1440" w:type="dxa"/>
            <w:tcBorders>
              <w:bottom w:val="single" w:sz="4" w:space="0" w:color="auto"/>
            </w:tcBorders>
            <w:shd w:val="clear" w:color="auto" w:fill="auto"/>
            <w:vAlign w:val="center"/>
          </w:tcPr>
          <w:p w14:paraId="19C73C2C" w14:textId="4C819B17" w:rsidR="00D82BA8" w:rsidRPr="00794D0F" w:rsidRDefault="00D82BA8" w:rsidP="00D82BA8">
            <w:pPr>
              <w:tabs>
                <w:tab w:val="decimal" w:pos="1224"/>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1</w:t>
            </w:r>
            <w:r w:rsidRPr="00794D0F">
              <w:rPr>
                <w:rFonts w:ascii="Arial" w:hAnsi="Arial" w:cs="Arial"/>
                <w:sz w:val="16"/>
                <w:szCs w:val="16"/>
              </w:rPr>
              <w:t>,</w:t>
            </w:r>
            <w:r w:rsidR="001A2919" w:rsidRPr="001A2919">
              <w:rPr>
                <w:rFonts w:ascii="Arial" w:hAnsi="Arial" w:cs="Arial"/>
                <w:sz w:val="16"/>
                <w:szCs w:val="16"/>
                <w:lang w:val="en-GB"/>
              </w:rPr>
              <w:t>220</w:t>
            </w:r>
            <w:r w:rsidRPr="00794D0F">
              <w:rPr>
                <w:rFonts w:ascii="Arial" w:hAnsi="Arial" w:cs="Arial"/>
                <w:sz w:val="16"/>
                <w:szCs w:val="16"/>
              </w:rPr>
              <w:t>,</w:t>
            </w:r>
            <w:r w:rsidR="001A2919" w:rsidRPr="001A2919">
              <w:rPr>
                <w:rFonts w:ascii="Arial" w:hAnsi="Arial" w:cs="Arial"/>
                <w:sz w:val="16"/>
                <w:szCs w:val="16"/>
                <w:lang w:val="en-GB"/>
              </w:rPr>
              <w:t>823</w:t>
            </w:r>
            <w:r w:rsidRPr="00794D0F">
              <w:rPr>
                <w:rFonts w:ascii="Arial" w:hAnsi="Arial" w:cs="Arial"/>
                <w:sz w:val="16"/>
                <w:szCs w:val="16"/>
              </w:rPr>
              <w:t>,</w:t>
            </w:r>
            <w:r w:rsidR="001A2919" w:rsidRPr="001A2919">
              <w:rPr>
                <w:rFonts w:ascii="Arial" w:hAnsi="Arial" w:cs="Arial"/>
                <w:sz w:val="16"/>
                <w:szCs w:val="16"/>
                <w:lang w:val="en-GB"/>
              </w:rPr>
              <w:t>589</w:t>
            </w:r>
            <w:r w:rsidRPr="00794D0F">
              <w:rPr>
                <w:rFonts w:ascii="Arial" w:hAnsi="Arial" w:cs="Arial"/>
                <w:sz w:val="16"/>
                <w:szCs w:val="16"/>
              </w:rPr>
              <w:t>)</w:t>
            </w:r>
          </w:p>
        </w:tc>
        <w:tc>
          <w:tcPr>
            <w:tcW w:w="1296" w:type="dxa"/>
            <w:tcBorders>
              <w:bottom w:val="single" w:sz="4" w:space="0" w:color="auto"/>
            </w:tcBorders>
            <w:shd w:val="clear" w:color="auto" w:fill="auto"/>
            <w:vAlign w:val="center"/>
          </w:tcPr>
          <w:p w14:paraId="0B5C3416" w14:textId="439046C8" w:rsidR="00D82BA8" w:rsidRPr="00794D0F" w:rsidRDefault="00D82BA8" w:rsidP="00D82BA8">
            <w:pPr>
              <w:tabs>
                <w:tab w:val="decimal" w:pos="1089"/>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3</w:t>
            </w:r>
            <w:r w:rsidRPr="00794D0F">
              <w:rPr>
                <w:rFonts w:ascii="Arial" w:hAnsi="Arial" w:cs="Arial"/>
                <w:sz w:val="16"/>
                <w:szCs w:val="16"/>
              </w:rPr>
              <w:t>,</w:t>
            </w:r>
            <w:r w:rsidR="001A2919" w:rsidRPr="001A2919">
              <w:rPr>
                <w:rFonts w:ascii="Arial" w:hAnsi="Arial" w:cs="Arial"/>
                <w:sz w:val="16"/>
                <w:szCs w:val="16"/>
                <w:lang w:val="en-GB"/>
              </w:rPr>
              <w:t>222</w:t>
            </w:r>
            <w:r w:rsidRPr="00794D0F">
              <w:rPr>
                <w:rFonts w:ascii="Arial" w:hAnsi="Arial" w:cs="Arial"/>
                <w:sz w:val="16"/>
                <w:szCs w:val="16"/>
              </w:rPr>
              <w:t>,</w:t>
            </w:r>
            <w:r w:rsidR="001A2919" w:rsidRPr="001A2919">
              <w:rPr>
                <w:rFonts w:ascii="Arial" w:hAnsi="Arial" w:cs="Arial"/>
                <w:sz w:val="16"/>
                <w:szCs w:val="16"/>
                <w:lang w:val="en-GB"/>
              </w:rPr>
              <w:t>851</w:t>
            </w:r>
            <w:r w:rsidRPr="00794D0F">
              <w:rPr>
                <w:rFonts w:ascii="Arial" w:hAnsi="Arial" w:cs="Arial"/>
                <w:sz w:val="16"/>
                <w:szCs w:val="16"/>
              </w:rPr>
              <w:t>,</w:t>
            </w:r>
            <w:r w:rsidR="001A2919" w:rsidRPr="001A2919">
              <w:rPr>
                <w:rFonts w:ascii="Arial" w:hAnsi="Arial" w:cs="Arial"/>
                <w:sz w:val="16"/>
                <w:szCs w:val="16"/>
                <w:lang w:val="en-GB"/>
              </w:rPr>
              <w:t>209</w:t>
            </w:r>
            <w:r w:rsidRPr="00794D0F">
              <w:rPr>
                <w:rFonts w:ascii="Arial" w:hAnsi="Arial" w:cs="Arial"/>
                <w:sz w:val="16"/>
                <w:szCs w:val="16"/>
              </w:rPr>
              <w:t>)</w:t>
            </w:r>
          </w:p>
        </w:tc>
        <w:tc>
          <w:tcPr>
            <w:tcW w:w="1296" w:type="dxa"/>
            <w:tcBorders>
              <w:bottom w:val="single" w:sz="4" w:space="0" w:color="auto"/>
            </w:tcBorders>
            <w:shd w:val="clear" w:color="auto" w:fill="auto"/>
            <w:vAlign w:val="center"/>
          </w:tcPr>
          <w:p w14:paraId="6B46EA22" w14:textId="39715125"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756</w:t>
            </w:r>
            <w:r w:rsidRPr="00794D0F">
              <w:rPr>
                <w:rFonts w:ascii="Arial" w:hAnsi="Arial" w:cs="Arial"/>
                <w:sz w:val="16"/>
                <w:szCs w:val="16"/>
              </w:rPr>
              <w:t>,</w:t>
            </w:r>
            <w:r w:rsidR="001A2919" w:rsidRPr="001A2919">
              <w:rPr>
                <w:rFonts w:ascii="Arial" w:hAnsi="Arial" w:cs="Arial"/>
                <w:sz w:val="16"/>
                <w:szCs w:val="16"/>
                <w:lang w:val="en-GB"/>
              </w:rPr>
              <w:t>887</w:t>
            </w:r>
            <w:r w:rsidRPr="00794D0F">
              <w:rPr>
                <w:rFonts w:ascii="Arial" w:hAnsi="Arial" w:cs="Arial"/>
                <w:sz w:val="16"/>
                <w:szCs w:val="16"/>
              </w:rPr>
              <w:t>,</w:t>
            </w:r>
            <w:r w:rsidR="001A2919" w:rsidRPr="001A2919">
              <w:rPr>
                <w:rFonts w:ascii="Arial" w:hAnsi="Arial" w:cs="Arial"/>
                <w:sz w:val="16"/>
                <w:szCs w:val="16"/>
                <w:lang w:val="en-GB"/>
              </w:rPr>
              <w:t>882</w:t>
            </w:r>
            <w:r w:rsidRPr="00794D0F">
              <w:rPr>
                <w:rFonts w:ascii="Arial" w:hAnsi="Arial" w:cs="Arial"/>
                <w:sz w:val="16"/>
                <w:szCs w:val="16"/>
              </w:rPr>
              <w:t>)</w:t>
            </w:r>
          </w:p>
        </w:tc>
        <w:tc>
          <w:tcPr>
            <w:tcW w:w="1260" w:type="dxa"/>
            <w:tcBorders>
              <w:bottom w:val="single" w:sz="4" w:space="0" w:color="auto"/>
            </w:tcBorders>
            <w:shd w:val="clear" w:color="auto" w:fill="auto"/>
            <w:vAlign w:val="center"/>
          </w:tcPr>
          <w:p w14:paraId="1A9118C2" w14:textId="1EDA994B" w:rsidR="00D82BA8" w:rsidRPr="00794D0F" w:rsidRDefault="00D82BA8" w:rsidP="00D82BA8">
            <w:pPr>
              <w:tabs>
                <w:tab w:val="decimal" w:pos="1051"/>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257</w:t>
            </w:r>
            <w:r w:rsidRPr="00794D0F">
              <w:rPr>
                <w:rFonts w:ascii="Arial" w:hAnsi="Arial" w:cs="Arial"/>
                <w:sz w:val="16"/>
                <w:szCs w:val="16"/>
              </w:rPr>
              <w:t>,</w:t>
            </w:r>
            <w:r w:rsidR="001A2919" w:rsidRPr="001A2919">
              <w:rPr>
                <w:rFonts w:ascii="Arial" w:hAnsi="Arial" w:cs="Arial"/>
                <w:sz w:val="16"/>
                <w:szCs w:val="16"/>
                <w:lang w:val="en-GB"/>
              </w:rPr>
              <w:t>863</w:t>
            </w:r>
            <w:r w:rsidRPr="00794D0F">
              <w:rPr>
                <w:rFonts w:ascii="Arial" w:hAnsi="Arial" w:cs="Arial"/>
                <w:sz w:val="16"/>
                <w:szCs w:val="16"/>
              </w:rPr>
              <w:t>,</w:t>
            </w:r>
            <w:r w:rsidR="001A2919" w:rsidRPr="001A2919">
              <w:rPr>
                <w:rFonts w:ascii="Arial" w:hAnsi="Arial" w:cs="Arial"/>
                <w:sz w:val="16"/>
                <w:szCs w:val="16"/>
                <w:lang w:val="en-GB"/>
              </w:rPr>
              <w:t>910</w:t>
            </w:r>
            <w:r w:rsidRPr="00794D0F">
              <w:rPr>
                <w:rFonts w:ascii="Arial" w:hAnsi="Arial" w:cs="Arial"/>
                <w:sz w:val="16"/>
                <w:szCs w:val="16"/>
              </w:rPr>
              <w:t>)</w:t>
            </w:r>
          </w:p>
        </w:tc>
        <w:tc>
          <w:tcPr>
            <w:tcW w:w="1152" w:type="dxa"/>
            <w:tcBorders>
              <w:bottom w:val="single" w:sz="4" w:space="0" w:color="auto"/>
            </w:tcBorders>
            <w:shd w:val="clear" w:color="auto" w:fill="auto"/>
            <w:vAlign w:val="center"/>
          </w:tcPr>
          <w:p w14:paraId="4B6F8E70" w14:textId="52C11211" w:rsidR="00D82BA8" w:rsidRPr="00794D0F" w:rsidRDefault="00D82BA8" w:rsidP="00D82BA8">
            <w:pPr>
              <w:tabs>
                <w:tab w:val="decimal" w:pos="936"/>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73</w:t>
            </w:r>
            <w:r w:rsidRPr="00794D0F">
              <w:rPr>
                <w:rFonts w:ascii="Arial" w:hAnsi="Arial" w:cs="Arial"/>
                <w:sz w:val="16"/>
                <w:szCs w:val="16"/>
              </w:rPr>
              <w:t>,</w:t>
            </w:r>
            <w:r w:rsidR="001A2919" w:rsidRPr="001A2919">
              <w:rPr>
                <w:rFonts w:ascii="Arial" w:hAnsi="Arial" w:cs="Arial"/>
                <w:sz w:val="16"/>
                <w:szCs w:val="16"/>
                <w:lang w:val="en-GB"/>
              </w:rPr>
              <w:t>816</w:t>
            </w:r>
            <w:r w:rsidRPr="00794D0F">
              <w:rPr>
                <w:rFonts w:ascii="Arial" w:hAnsi="Arial" w:cs="Arial"/>
                <w:sz w:val="16"/>
                <w:szCs w:val="16"/>
              </w:rPr>
              <w:t>,</w:t>
            </w:r>
            <w:r w:rsidR="001A2919" w:rsidRPr="001A2919">
              <w:rPr>
                <w:rFonts w:ascii="Arial" w:hAnsi="Arial" w:cs="Arial"/>
                <w:sz w:val="16"/>
                <w:szCs w:val="16"/>
                <w:lang w:val="en-GB"/>
              </w:rPr>
              <w:t>152</w:t>
            </w:r>
            <w:r w:rsidRPr="00794D0F">
              <w:rPr>
                <w:rFonts w:ascii="Arial" w:hAnsi="Arial" w:cs="Arial"/>
                <w:sz w:val="16"/>
                <w:szCs w:val="16"/>
              </w:rPr>
              <w:t>)</w:t>
            </w:r>
          </w:p>
        </w:tc>
        <w:tc>
          <w:tcPr>
            <w:tcW w:w="1440" w:type="dxa"/>
            <w:tcBorders>
              <w:bottom w:val="single" w:sz="4" w:space="0" w:color="auto"/>
            </w:tcBorders>
            <w:shd w:val="clear" w:color="auto" w:fill="auto"/>
            <w:vAlign w:val="center"/>
          </w:tcPr>
          <w:p w14:paraId="11B82EDD" w14:textId="5EF3E1CE" w:rsidR="00D82BA8" w:rsidRPr="00794D0F" w:rsidRDefault="00D82BA8" w:rsidP="00D82BA8">
            <w:pPr>
              <w:tabs>
                <w:tab w:val="decimal" w:pos="1242"/>
              </w:tabs>
              <w:ind w:right="-72"/>
              <w:jc w:val="both"/>
              <w:rPr>
                <w:rFonts w:ascii="Arial" w:hAnsi="Arial" w:cs="Arial"/>
                <w:sz w:val="16"/>
                <w:szCs w:val="16"/>
              </w:rPr>
            </w:pPr>
            <w:r w:rsidRPr="00794D0F">
              <w:rPr>
                <w:rFonts w:ascii="Arial" w:hAnsi="Arial" w:cs="Arial"/>
                <w:sz w:val="16"/>
                <w:szCs w:val="16"/>
              </w:rPr>
              <w:t xml:space="preserve">-       </w:t>
            </w:r>
          </w:p>
        </w:tc>
        <w:tc>
          <w:tcPr>
            <w:tcW w:w="1296" w:type="dxa"/>
            <w:tcBorders>
              <w:bottom w:val="single" w:sz="4" w:space="0" w:color="auto"/>
            </w:tcBorders>
            <w:shd w:val="clear" w:color="auto" w:fill="auto"/>
            <w:vAlign w:val="center"/>
          </w:tcPr>
          <w:p w14:paraId="61EA9565" w14:textId="4747F6E4" w:rsidR="00D82BA8" w:rsidRPr="00794D0F" w:rsidRDefault="00D82BA8" w:rsidP="00D82BA8">
            <w:pPr>
              <w:tabs>
                <w:tab w:val="decimal" w:pos="1062"/>
              </w:tabs>
              <w:ind w:right="-72"/>
              <w:jc w:val="both"/>
              <w:rPr>
                <w:rFonts w:ascii="Arial" w:hAnsi="Arial" w:cs="Arial"/>
                <w:sz w:val="16"/>
                <w:szCs w:val="16"/>
              </w:rPr>
            </w:pPr>
            <w:r w:rsidRPr="00794D0F">
              <w:rPr>
                <w:rFonts w:ascii="Arial" w:hAnsi="Arial" w:cs="Arial"/>
                <w:sz w:val="16"/>
                <w:szCs w:val="16"/>
              </w:rPr>
              <w:t>(</w:t>
            </w:r>
            <w:r w:rsidR="001A2919" w:rsidRPr="001A2919">
              <w:rPr>
                <w:rFonts w:ascii="Arial" w:hAnsi="Arial" w:cs="Arial"/>
                <w:sz w:val="16"/>
                <w:szCs w:val="16"/>
                <w:lang w:val="en-GB"/>
              </w:rPr>
              <w:t>5</w:t>
            </w:r>
            <w:r w:rsidRPr="00794D0F">
              <w:rPr>
                <w:rFonts w:ascii="Arial" w:hAnsi="Arial" w:cs="Arial"/>
                <w:sz w:val="16"/>
                <w:szCs w:val="16"/>
              </w:rPr>
              <w:t>,</w:t>
            </w:r>
            <w:r w:rsidR="001A2919" w:rsidRPr="001A2919">
              <w:rPr>
                <w:rFonts w:ascii="Arial" w:hAnsi="Arial" w:cs="Arial"/>
                <w:sz w:val="16"/>
                <w:szCs w:val="16"/>
                <w:lang w:val="en-GB"/>
              </w:rPr>
              <w:t>562</w:t>
            </w:r>
            <w:r w:rsidRPr="00794D0F">
              <w:rPr>
                <w:rFonts w:ascii="Arial" w:hAnsi="Arial" w:cs="Arial"/>
                <w:sz w:val="16"/>
                <w:szCs w:val="16"/>
              </w:rPr>
              <w:t>,</w:t>
            </w:r>
            <w:r w:rsidR="001A2919" w:rsidRPr="001A2919">
              <w:rPr>
                <w:rFonts w:ascii="Arial" w:hAnsi="Arial" w:cs="Arial"/>
                <w:sz w:val="16"/>
                <w:szCs w:val="16"/>
                <w:lang w:val="en-GB"/>
              </w:rPr>
              <w:t>631</w:t>
            </w:r>
            <w:r w:rsidRPr="00794D0F">
              <w:rPr>
                <w:rFonts w:ascii="Arial" w:hAnsi="Arial" w:cs="Arial"/>
                <w:sz w:val="16"/>
                <w:szCs w:val="16"/>
              </w:rPr>
              <w:t>,</w:t>
            </w:r>
            <w:r w:rsidR="001A2919" w:rsidRPr="001A2919">
              <w:rPr>
                <w:rFonts w:ascii="Arial" w:hAnsi="Arial" w:cs="Arial"/>
                <w:sz w:val="16"/>
                <w:szCs w:val="16"/>
                <w:lang w:val="en-GB"/>
              </w:rPr>
              <w:t>933</w:t>
            </w:r>
            <w:r w:rsidRPr="00794D0F">
              <w:rPr>
                <w:rFonts w:ascii="Arial" w:hAnsi="Arial" w:cs="Arial"/>
                <w:sz w:val="16"/>
                <w:szCs w:val="16"/>
              </w:rPr>
              <w:t>)</w:t>
            </w:r>
          </w:p>
        </w:tc>
      </w:tr>
      <w:tr w:rsidR="00D82BA8" w:rsidRPr="00D82BA8" w14:paraId="442B4169" w14:textId="77777777" w:rsidTr="00C25B35">
        <w:trPr>
          <w:cantSplit/>
        </w:trPr>
        <w:tc>
          <w:tcPr>
            <w:tcW w:w="4032" w:type="dxa"/>
            <w:vAlign w:val="bottom"/>
          </w:tcPr>
          <w:p w14:paraId="5CC06414" w14:textId="77777777" w:rsidR="00D82BA8" w:rsidRPr="00D82BA8" w:rsidRDefault="00D82BA8" w:rsidP="00D82BA8">
            <w:pPr>
              <w:tabs>
                <w:tab w:val="left" w:pos="1342"/>
              </w:tabs>
              <w:rPr>
                <w:rFonts w:ascii="Arial" w:hAnsi="Arial" w:cs="Arial"/>
                <w:sz w:val="16"/>
                <w:szCs w:val="16"/>
              </w:rPr>
            </w:pPr>
          </w:p>
        </w:tc>
        <w:tc>
          <w:tcPr>
            <w:tcW w:w="1260" w:type="dxa"/>
            <w:tcBorders>
              <w:top w:val="single" w:sz="4" w:space="0" w:color="auto"/>
            </w:tcBorders>
            <w:shd w:val="clear" w:color="auto" w:fill="auto"/>
            <w:vAlign w:val="center"/>
          </w:tcPr>
          <w:p w14:paraId="45A896ED" w14:textId="77777777" w:rsidR="00D82BA8" w:rsidRPr="00D82BA8" w:rsidRDefault="00D82BA8" w:rsidP="00D82BA8">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6FB2D364" w14:textId="77777777" w:rsidR="00D82BA8" w:rsidRPr="00D82BA8" w:rsidRDefault="00D82BA8" w:rsidP="00D82BA8">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auto"/>
            <w:vAlign w:val="center"/>
          </w:tcPr>
          <w:p w14:paraId="3A64A69A" w14:textId="77777777" w:rsidR="00D82BA8" w:rsidRPr="00D82BA8" w:rsidRDefault="00D82BA8" w:rsidP="00D82BA8">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425844C7" w14:textId="77777777" w:rsidR="00D82BA8" w:rsidRPr="00D82BA8" w:rsidRDefault="00D82BA8" w:rsidP="00D82BA8">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4F53502C" w14:textId="77777777" w:rsidR="00D82BA8" w:rsidRPr="00D82BA8" w:rsidRDefault="00D82BA8" w:rsidP="00D82BA8">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center"/>
          </w:tcPr>
          <w:p w14:paraId="4A378592" w14:textId="77777777" w:rsidR="00D82BA8" w:rsidRPr="00D82BA8" w:rsidRDefault="00D82BA8" w:rsidP="00D82BA8">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auto"/>
            <w:vAlign w:val="center"/>
          </w:tcPr>
          <w:p w14:paraId="4F0C06DB" w14:textId="77777777" w:rsidR="00D82BA8" w:rsidRPr="00D82BA8" w:rsidRDefault="00D82BA8" w:rsidP="00D82BA8">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auto"/>
            <w:vAlign w:val="center"/>
          </w:tcPr>
          <w:p w14:paraId="1B6FF114" w14:textId="77777777" w:rsidR="00D82BA8" w:rsidRPr="00D82BA8" w:rsidRDefault="00D82BA8" w:rsidP="00D82BA8">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308046DC" w14:textId="77777777" w:rsidR="00D82BA8" w:rsidRPr="00D82BA8" w:rsidRDefault="00D82BA8" w:rsidP="00D82BA8">
            <w:pPr>
              <w:tabs>
                <w:tab w:val="decimal" w:pos="1080"/>
              </w:tabs>
              <w:ind w:right="-72"/>
              <w:jc w:val="both"/>
              <w:rPr>
                <w:rFonts w:ascii="Arial" w:hAnsi="Arial" w:cs="Arial"/>
                <w:spacing w:val="-4"/>
                <w:sz w:val="16"/>
                <w:szCs w:val="16"/>
              </w:rPr>
            </w:pPr>
          </w:p>
        </w:tc>
      </w:tr>
      <w:tr w:rsidR="00D82BA8" w:rsidRPr="00794D0F" w14:paraId="10CDD07B" w14:textId="77777777" w:rsidTr="002103CB">
        <w:trPr>
          <w:cantSplit/>
          <w:trHeight w:val="108"/>
        </w:trPr>
        <w:tc>
          <w:tcPr>
            <w:tcW w:w="4032" w:type="dxa"/>
            <w:vAlign w:val="bottom"/>
          </w:tcPr>
          <w:p w14:paraId="4A792AAB" w14:textId="45872CBC" w:rsidR="00D82BA8" w:rsidRPr="00794D0F" w:rsidRDefault="00D82BA8" w:rsidP="00D82BA8">
            <w:pPr>
              <w:tabs>
                <w:tab w:val="left" w:pos="1296"/>
              </w:tabs>
              <w:rPr>
                <w:rFonts w:ascii="Arial" w:hAnsi="Arial" w:cs="Arial"/>
                <w:sz w:val="16"/>
                <w:szCs w:val="16"/>
              </w:rPr>
            </w:pPr>
            <w:r w:rsidRPr="00794D0F">
              <w:rPr>
                <w:rFonts w:ascii="Arial" w:hAnsi="Arial" w:cs="Arial"/>
                <w:sz w:val="16"/>
                <w:szCs w:val="16"/>
              </w:rPr>
              <w:t>Net book amount</w:t>
            </w:r>
          </w:p>
        </w:tc>
        <w:tc>
          <w:tcPr>
            <w:tcW w:w="1260" w:type="dxa"/>
            <w:tcBorders>
              <w:bottom w:val="single" w:sz="4" w:space="0" w:color="auto"/>
            </w:tcBorders>
            <w:shd w:val="clear" w:color="auto" w:fill="auto"/>
            <w:vAlign w:val="center"/>
          </w:tcPr>
          <w:p w14:paraId="6F1DB6DE" w14:textId="1CF35C85"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327</w:t>
            </w:r>
            <w:r w:rsidR="00D82BA8" w:rsidRPr="00794D0F">
              <w:rPr>
                <w:rFonts w:ascii="Arial" w:hAnsi="Arial" w:cs="Arial"/>
                <w:sz w:val="16"/>
                <w:szCs w:val="16"/>
              </w:rPr>
              <w:t>,</w:t>
            </w:r>
            <w:r w:rsidRPr="001A2919">
              <w:rPr>
                <w:rFonts w:ascii="Arial" w:hAnsi="Arial" w:cs="Arial"/>
                <w:sz w:val="16"/>
                <w:szCs w:val="16"/>
                <w:lang w:val="en-GB"/>
              </w:rPr>
              <w:t>399</w:t>
            </w:r>
            <w:r w:rsidR="00D82BA8" w:rsidRPr="00794D0F">
              <w:rPr>
                <w:rFonts w:ascii="Arial" w:hAnsi="Arial" w:cs="Arial"/>
                <w:sz w:val="16"/>
                <w:szCs w:val="16"/>
              </w:rPr>
              <w:t>,</w:t>
            </w:r>
            <w:r w:rsidRPr="001A2919">
              <w:rPr>
                <w:rFonts w:ascii="Arial" w:hAnsi="Arial" w:cs="Arial"/>
                <w:sz w:val="16"/>
                <w:szCs w:val="16"/>
                <w:lang w:val="en-GB"/>
              </w:rPr>
              <w:t>546</w:t>
            </w:r>
          </w:p>
        </w:tc>
        <w:tc>
          <w:tcPr>
            <w:tcW w:w="1296" w:type="dxa"/>
            <w:tcBorders>
              <w:bottom w:val="single" w:sz="4" w:space="0" w:color="auto"/>
            </w:tcBorders>
            <w:shd w:val="clear" w:color="auto" w:fill="auto"/>
            <w:vAlign w:val="center"/>
          </w:tcPr>
          <w:p w14:paraId="61FD5403" w14:textId="29C4A579" w:rsidR="00D82BA8" w:rsidRPr="00794D0F" w:rsidRDefault="001A2919" w:rsidP="00D82BA8">
            <w:pPr>
              <w:tabs>
                <w:tab w:val="decimal" w:pos="1080"/>
              </w:tabs>
              <w:ind w:right="-72"/>
              <w:jc w:val="both"/>
              <w:rPr>
                <w:rFonts w:ascii="Arial" w:hAnsi="Arial" w:cs="Arial"/>
                <w:sz w:val="16"/>
                <w:szCs w:val="16"/>
              </w:rPr>
            </w:pPr>
            <w:r w:rsidRPr="001A2919">
              <w:rPr>
                <w:rFonts w:ascii="Arial" w:hAnsi="Arial" w:cs="Arial"/>
                <w:sz w:val="16"/>
                <w:szCs w:val="16"/>
                <w:lang w:val="en-GB"/>
              </w:rPr>
              <w:t>24</w:t>
            </w:r>
            <w:r w:rsidR="00D82BA8" w:rsidRPr="00794D0F">
              <w:rPr>
                <w:rFonts w:ascii="Arial" w:hAnsi="Arial" w:cs="Arial"/>
                <w:sz w:val="16"/>
                <w:szCs w:val="16"/>
              </w:rPr>
              <w:t>,</w:t>
            </w:r>
            <w:r w:rsidRPr="001A2919">
              <w:rPr>
                <w:rFonts w:ascii="Arial" w:hAnsi="Arial" w:cs="Arial"/>
                <w:sz w:val="16"/>
                <w:szCs w:val="16"/>
                <w:lang w:val="en-GB"/>
              </w:rPr>
              <w:t>586</w:t>
            </w:r>
            <w:r w:rsidR="00D82BA8" w:rsidRPr="00794D0F">
              <w:rPr>
                <w:rFonts w:ascii="Arial" w:hAnsi="Arial" w:cs="Arial"/>
                <w:sz w:val="16"/>
                <w:szCs w:val="16"/>
              </w:rPr>
              <w:t>,</w:t>
            </w:r>
            <w:r w:rsidRPr="001A2919">
              <w:rPr>
                <w:rFonts w:ascii="Arial" w:hAnsi="Arial" w:cs="Arial"/>
                <w:sz w:val="16"/>
                <w:szCs w:val="16"/>
                <w:lang w:val="en-GB"/>
              </w:rPr>
              <w:t>374</w:t>
            </w:r>
          </w:p>
        </w:tc>
        <w:tc>
          <w:tcPr>
            <w:tcW w:w="1440" w:type="dxa"/>
            <w:tcBorders>
              <w:bottom w:val="single" w:sz="4" w:space="0" w:color="auto"/>
            </w:tcBorders>
            <w:shd w:val="clear" w:color="auto" w:fill="auto"/>
            <w:vAlign w:val="center"/>
          </w:tcPr>
          <w:p w14:paraId="4E8CF08C" w14:textId="58C56C97" w:rsidR="00D82BA8" w:rsidRPr="00794D0F" w:rsidRDefault="001A2919" w:rsidP="00D82BA8">
            <w:pPr>
              <w:tabs>
                <w:tab w:val="decimal" w:pos="1224"/>
              </w:tabs>
              <w:ind w:right="-72"/>
              <w:jc w:val="both"/>
              <w:rPr>
                <w:rFonts w:ascii="Arial" w:hAnsi="Arial" w:cs="Arial"/>
                <w:sz w:val="16"/>
                <w:szCs w:val="16"/>
              </w:rPr>
            </w:pPr>
            <w:r w:rsidRPr="001A2919">
              <w:rPr>
                <w:rFonts w:ascii="Arial" w:hAnsi="Arial" w:cs="Arial"/>
                <w:sz w:val="16"/>
                <w:szCs w:val="16"/>
                <w:lang w:val="en-GB"/>
              </w:rPr>
              <w:t>1</w:t>
            </w:r>
            <w:r w:rsidR="00D82BA8" w:rsidRPr="00794D0F">
              <w:rPr>
                <w:rFonts w:ascii="Arial" w:hAnsi="Arial" w:cs="Arial"/>
                <w:sz w:val="16"/>
                <w:szCs w:val="16"/>
              </w:rPr>
              <w:t>,</w:t>
            </w:r>
            <w:r w:rsidRPr="001A2919">
              <w:rPr>
                <w:rFonts w:ascii="Arial" w:hAnsi="Arial" w:cs="Arial"/>
                <w:sz w:val="16"/>
                <w:szCs w:val="16"/>
                <w:lang w:val="en-GB"/>
              </w:rPr>
              <w:t>829</w:t>
            </w:r>
            <w:r w:rsidR="00D82BA8" w:rsidRPr="00794D0F">
              <w:rPr>
                <w:rFonts w:ascii="Arial" w:hAnsi="Arial" w:cs="Arial"/>
                <w:sz w:val="16"/>
                <w:szCs w:val="16"/>
              </w:rPr>
              <w:t>,</w:t>
            </w:r>
            <w:r w:rsidRPr="001A2919">
              <w:rPr>
                <w:rFonts w:ascii="Arial" w:hAnsi="Arial" w:cs="Arial"/>
                <w:sz w:val="16"/>
                <w:szCs w:val="16"/>
                <w:lang w:val="en-GB"/>
              </w:rPr>
              <w:t>508</w:t>
            </w:r>
            <w:r w:rsidR="00D82BA8" w:rsidRPr="00794D0F">
              <w:rPr>
                <w:rFonts w:ascii="Arial" w:hAnsi="Arial" w:cs="Arial"/>
                <w:sz w:val="16"/>
                <w:szCs w:val="16"/>
              </w:rPr>
              <w:t>,</w:t>
            </w:r>
            <w:r w:rsidRPr="001A2919">
              <w:rPr>
                <w:rFonts w:ascii="Arial" w:hAnsi="Arial" w:cs="Arial"/>
                <w:sz w:val="16"/>
                <w:szCs w:val="16"/>
                <w:lang w:val="en-GB"/>
              </w:rPr>
              <w:t>550</w:t>
            </w:r>
          </w:p>
        </w:tc>
        <w:tc>
          <w:tcPr>
            <w:tcW w:w="1296" w:type="dxa"/>
            <w:tcBorders>
              <w:bottom w:val="single" w:sz="4" w:space="0" w:color="auto"/>
            </w:tcBorders>
            <w:shd w:val="clear" w:color="auto" w:fill="auto"/>
            <w:vAlign w:val="center"/>
          </w:tcPr>
          <w:p w14:paraId="0FF5158F" w14:textId="38650FE3" w:rsidR="00D82BA8" w:rsidRPr="00794D0F" w:rsidRDefault="001A2919" w:rsidP="00D82BA8">
            <w:pPr>
              <w:tabs>
                <w:tab w:val="decimal" w:pos="1089"/>
              </w:tabs>
              <w:ind w:right="-72"/>
              <w:jc w:val="both"/>
              <w:rPr>
                <w:rFonts w:ascii="Arial" w:hAnsi="Arial" w:cs="Arial"/>
                <w:sz w:val="16"/>
                <w:szCs w:val="16"/>
              </w:rPr>
            </w:pPr>
            <w:r w:rsidRPr="001A2919">
              <w:rPr>
                <w:rFonts w:ascii="Arial" w:hAnsi="Arial" w:cs="Arial"/>
                <w:sz w:val="16"/>
                <w:szCs w:val="16"/>
                <w:lang w:val="en-GB"/>
              </w:rPr>
              <w:t>2</w:t>
            </w:r>
            <w:r w:rsidR="00D82BA8" w:rsidRPr="00794D0F">
              <w:rPr>
                <w:rFonts w:ascii="Arial" w:hAnsi="Arial" w:cs="Arial"/>
                <w:sz w:val="16"/>
                <w:szCs w:val="16"/>
              </w:rPr>
              <w:t>,</w:t>
            </w:r>
            <w:r w:rsidRPr="001A2919">
              <w:rPr>
                <w:rFonts w:ascii="Arial" w:hAnsi="Arial" w:cs="Arial"/>
                <w:sz w:val="16"/>
                <w:szCs w:val="16"/>
                <w:lang w:val="en-GB"/>
              </w:rPr>
              <w:t>764</w:t>
            </w:r>
            <w:r w:rsidR="00D82BA8" w:rsidRPr="00794D0F">
              <w:rPr>
                <w:rFonts w:ascii="Arial" w:hAnsi="Arial" w:cs="Arial"/>
                <w:sz w:val="16"/>
                <w:szCs w:val="16"/>
              </w:rPr>
              <w:t>,</w:t>
            </w:r>
            <w:r w:rsidRPr="001A2919">
              <w:rPr>
                <w:rFonts w:ascii="Arial" w:hAnsi="Arial" w:cs="Arial"/>
                <w:sz w:val="16"/>
                <w:szCs w:val="16"/>
                <w:lang w:val="en-GB"/>
              </w:rPr>
              <w:t>636</w:t>
            </w:r>
            <w:r w:rsidR="00D82BA8" w:rsidRPr="00794D0F">
              <w:rPr>
                <w:rFonts w:ascii="Arial" w:hAnsi="Arial" w:cs="Arial"/>
                <w:sz w:val="16"/>
                <w:szCs w:val="16"/>
              </w:rPr>
              <w:t>,</w:t>
            </w:r>
            <w:r w:rsidRPr="001A2919">
              <w:rPr>
                <w:rFonts w:ascii="Arial" w:hAnsi="Arial" w:cs="Arial"/>
                <w:sz w:val="16"/>
                <w:szCs w:val="16"/>
                <w:lang w:val="en-GB"/>
              </w:rPr>
              <w:t>048</w:t>
            </w:r>
          </w:p>
        </w:tc>
        <w:tc>
          <w:tcPr>
            <w:tcW w:w="1296" w:type="dxa"/>
            <w:tcBorders>
              <w:bottom w:val="single" w:sz="4" w:space="0" w:color="auto"/>
            </w:tcBorders>
            <w:shd w:val="clear" w:color="auto" w:fill="auto"/>
            <w:vAlign w:val="center"/>
          </w:tcPr>
          <w:p w14:paraId="4848DB9A" w14:textId="02F8009A"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243</w:t>
            </w:r>
            <w:r w:rsidR="00D82BA8" w:rsidRPr="00794D0F">
              <w:rPr>
                <w:rFonts w:ascii="Arial" w:hAnsi="Arial" w:cs="Arial"/>
                <w:sz w:val="16"/>
                <w:szCs w:val="16"/>
              </w:rPr>
              <w:t>,</w:t>
            </w:r>
            <w:r w:rsidRPr="001A2919">
              <w:rPr>
                <w:rFonts w:ascii="Arial" w:hAnsi="Arial" w:cs="Arial"/>
                <w:sz w:val="16"/>
                <w:szCs w:val="16"/>
                <w:lang w:val="en-GB"/>
              </w:rPr>
              <w:t>205</w:t>
            </w:r>
            <w:r w:rsidR="00D82BA8" w:rsidRPr="00794D0F">
              <w:rPr>
                <w:rFonts w:ascii="Arial" w:hAnsi="Arial" w:cs="Arial"/>
                <w:sz w:val="16"/>
                <w:szCs w:val="16"/>
              </w:rPr>
              <w:t>,</w:t>
            </w:r>
            <w:r w:rsidRPr="001A2919">
              <w:rPr>
                <w:rFonts w:ascii="Arial" w:hAnsi="Arial" w:cs="Arial"/>
                <w:sz w:val="16"/>
                <w:szCs w:val="16"/>
                <w:lang w:val="en-GB"/>
              </w:rPr>
              <w:t>348</w:t>
            </w:r>
          </w:p>
        </w:tc>
        <w:tc>
          <w:tcPr>
            <w:tcW w:w="1260" w:type="dxa"/>
            <w:tcBorders>
              <w:bottom w:val="single" w:sz="4" w:space="0" w:color="auto"/>
            </w:tcBorders>
            <w:shd w:val="clear" w:color="auto" w:fill="auto"/>
            <w:vAlign w:val="center"/>
          </w:tcPr>
          <w:p w14:paraId="2E1D75D1" w14:textId="310E268D" w:rsidR="00D82BA8" w:rsidRPr="00794D0F" w:rsidRDefault="001A2919" w:rsidP="00D82BA8">
            <w:pPr>
              <w:tabs>
                <w:tab w:val="decimal" w:pos="1051"/>
              </w:tabs>
              <w:ind w:right="-72"/>
              <w:jc w:val="both"/>
              <w:rPr>
                <w:rFonts w:ascii="Arial" w:hAnsi="Arial" w:cs="Arial"/>
                <w:sz w:val="16"/>
                <w:szCs w:val="16"/>
              </w:rPr>
            </w:pPr>
            <w:r w:rsidRPr="001A2919">
              <w:rPr>
                <w:rFonts w:ascii="Arial" w:hAnsi="Arial" w:cs="Arial"/>
                <w:sz w:val="16"/>
                <w:szCs w:val="16"/>
                <w:lang w:val="en-GB"/>
              </w:rPr>
              <w:t>62</w:t>
            </w:r>
            <w:r w:rsidR="00D82BA8" w:rsidRPr="00794D0F">
              <w:rPr>
                <w:rFonts w:ascii="Arial" w:hAnsi="Arial" w:cs="Arial"/>
                <w:sz w:val="16"/>
                <w:szCs w:val="16"/>
              </w:rPr>
              <w:t>,</w:t>
            </w:r>
            <w:r w:rsidRPr="001A2919">
              <w:rPr>
                <w:rFonts w:ascii="Arial" w:hAnsi="Arial" w:cs="Arial"/>
                <w:sz w:val="16"/>
                <w:szCs w:val="16"/>
                <w:lang w:val="en-GB"/>
              </w:rPr>
              <w:t>482</w:t>
            </w:r>
            <w:r w:rsidR="00D82BA8" w:rsidRPr="00794D0F">
              <w:rPr>
                <w:rFonts w:ascii="Arial" w:hAnsi="Arial" w:cs="Arial"/>
                <w:sz w:val="16"/>
                <w:szCs w:val="16"/>
              </w:rPr>
              <w:t>,</w:t>
            </w:r>
            <w:r w:rsidRPr="001A2919">
              <w:rPr>
                <w:rFonts w:ascii="Arial" w:hAnsi="Arial" w:cs="Arial"/>
                <w:sz w:val="16"/>
                <w:szCs w:val="16"/>
                <w:lang w:val="en-GB"/>
              </w:rPr>
              <w:t>240</w:t>
            </w:r>
          </w:p>
        </w:tc>
        <w:tc>
          <w:tcPr>
            <w:tcW w:w="1152" w:type="dxa"/>
            <w:tcBorders>
              <w:bottom w:val="single" w:sz="4" w:space="0" w:color="auto"/>
            </w:tcBorders>
            <w:shd w:val="clear" w:color="auto" w:fill="auto"/>
            <w:vAlign w:val="center"/>
          </w:tcPr>
          <w:p w14:paraId="3B3DA8B8" w14:textId="41E1E7FA" w:rsidR="00D82BA8" w:rsidRPr="00794D0F" w:rsidRDefault="001A2919" w:rsidP="00D82BA8">
            <w:pPr>
              <w:tabs>
                <w:tab w:val="decimal" w:pos="936"/>
              </w:tabs>
              <w:ind w:right="-72"/>
              <w:jc w:val="both"/>
              <w:rPr>
                <w:rFonts w:ascii="Arial" w:hAnsi="Arial" w:cs="Arial"/>
                <w:sz w:val="16"/>
                <w:szCs w:val="16"/>
              </w:rPr>
            </w:pPr>
            <w:r w:rsidRPr="001A2919">
              <w:rPr>
                <w:rFonts w:ascii="Arial" w:hAnsi="Arial" w:cs="Arial"/>
                <w:sz w:val="16"/>
                <w:szCs w:val="16"/>
                <w:lang w:val="en-GB"/>
              </w:rPr>
              <w:t>44</w:t>
            </w:r>
            <w:r w:rsidR="00D82BA8" w:rsidRPr="00794D0F">
              <w:rPr>
                <w:rFonts w:ascii="Arial" w:hAnsi="Arial" w:cs="Arial"/>
                <w:sz w:val="16"/>
                <w:szCs w:val="16"/>
              </w:rPr>
              <w:t>,</w:t>
            </w:r>
            <w:r w:rsidRPr="001A2919">
              <w:rPr>
                <w:rFonts w:ascii="Arial" w:hAnsi="Arial" w:cs="Arial"/>
                <w:sz w:val="16"/>
                <w:szCs w:val="16"/>
                <w:lang w:val="en-GB"/>
              </w:rPr>
              <w:t>039</w:t>
            </w:r>
            <w:r w:rsidR="00D82BA8" w:rsidRPr="00794D0F">
              <w:rPr>
                <w:rFonts w:ascii="Arial" w:hAnsi="Arial" w:cs="Arial"/>
                <w:sz w:val="16"/>
                <w:szCs w:val="16"/>
              </w:rPr>
              <w:t>,</w:t>
            </w:r>
            <w:r w:rsidRPr="001A2919">
              <w:rPr>
                <w:rFonts w:ascii="Arial" w:hAnsi="Arial" w:cs="Arial"/>
                <w:sz w:val="16"/>
                <w:szCs w:val="16"/>
                <w:lang w:val="en-GB"/>
              </w:rPr>
              <w:t>613</w:t>
            </w:r>
          </w:p>
        </w:tc>
        <w:tc>
          <w:tcPr>
            <w:tcW w:w="1440" w:type="dxa"/>
            <w:tcBorders>
              <w:bottom w:val="single" w:sz="4" w:space="0" w:color="auto"/>
            </w:tcBorders>
            <w:shd w:val="clear" w:color="auto" w:fill="auto"/>
            <w:vAlign w:val="center"/>
          </w:tcPr>
          <w:p w14:paraId="477E73DC" w14:textId="4D3CAAD4" w:rsidR="00D82BA8" w:rsidRPr="00794D0F" w:rsidRDefault="001A2919" w:rsidP="00D82BA8">
            <w:pPr>
              <w:tabs>
                <w:tab w:val="decimal" w:pos="1242"/>
              </w:tabs>
              <w:ind w:right="-72"/>
              <w:jc w:val="both"/>
              <w:rPr>
                <w:rFonts w:ascii="Arial" w:hAnsi="Arial" w:cs="Arial"/>
                <w:sz w:val="16"/>
                <w:szCs w:val="16"/>
              </w:rPr>
            </w:pPr>
            <w:r w:rsidRPr="001A2919">
              <w:rPr>
                <w:rFonts w:ascii="Arial" w:hAnsi="Arial" w:cs="Arial"/>
                <w:sz w:val="16"/>
                <w:szCs w:val="16"/>
                <w:lang w:val="en-GB"/>
              </w:rPr>
              <w:t>356</w:t>
            </w:r>
            <w:r w:rsidR="00D82BA8" w:rsidRPr="00794D0F">
              <w:rPr>
                <w:rFonts w:ascii="Arial" w:hAnsi="Arial" w:cs="Arial"/>
                <w:sz w:val="16"/>
                <w:szCs w:val="16"/>
              </w:rPr>
              <w:t>,</w:t>
            </w:r>
            <w:r w:rsidRPr="001A2919">
              <w:rPr>
                <w:rFonts w:ascii="Arial" w:hAnsi="Arial" w:cs="Arial"/>
                <w:sz w:val="16"/>
                <w:szCs w:val="16"/>
                <w:lang w:val="en-GB"/>
              </w:rPr>
              <w:t>260</w:t>
            </w:r>
            <w:r w:rsidR="00D82BA8" w:rsidRPr="00794D0F">
              <w:rPr>
                <w:rFonts w:ascii="Arial" w:hAnsi="Arial" w:cs="Arial"/>
                <w:sz w:val="16"/>
                <w:szCs w:val="16"/>
              </w:rPr>
              <w:t>,</w:t>
            </w:r>
            <w:r w:rsidRPr="001A2919">
              <w:rPr>
                <w:rFonts w:ascii="Arial" w:hAnsi="Arial" w:cs="Arial"/>
                <w:sz w:val="16"/>
                <w:szCs w:val="16"/>
                <w:lang w:val="en-GB"/>
              </w:rPr>
              <w:t>294</w:t>
            </w:r>
          </w:p>
        </w:tc>
        <w:tc>
          <w:tcPr>
            <w:tcW w:w="1296" w:type="dxa"/>
            <w:tcBorders>
              <w:bottom w:val="single" w:sz="4" w:space="0" w:color="auto"/>
            </w:tcBorders>
            <w:shd w:val="clear" w:color="auto" w:fill="auto"/>
            <w:vAlign w:val="center"/>
          </w:tcPr>
          <w:p w14:paraId="592F90AB" w14:textId="50354F1B" w:rsidR="00D82BA8" w:rsidRPr="00794D0F" w:rsidRDefault="001A2919" w:rsidP="00D82BA8">
            <w:pPr>
              <w:tabs>
                <w:tab w:val="decimal" w:pos="1062"/>
              </w:tabs>
              <w:ind w:right="-72"/>
              <w:jc w:val="both"/>
              <w:rPr>
                <w:rFonts w:ascii="Arial" w:hAnsi="Arial" w:cs="Arial"/>
                <w:sz w:val="16"/>
                <w:szCs w:val="16"/>
              </w:rPr>
            </w:pPr>
            <w:r w:rsidRPr="001A2919">
              <w:rPr>
                <w:rFonts w:ascii="Arial" w:hAnsi="Arial" w:cs="Arial"/>
                <w:sz w:val="16"/>
                <w:szCs w:val="16"/>
                <w:lang w:val="en-GB"/>
              </w:rPr>
              <w:t>5</w:t>
            </w:r>
            <w:r w:rsidR="00D82BA8" w:rsidRPr="00794D0F">
              <w:rPr>
                <w:rFonts w:ascii="Arial" w:hAnsi="Arial" w:cs="Arial"/>
                <w:sz w:val="16"/>
                <w:szCs w:val="16"/>
              </w:rPr>
              <w:t>,</w:t>
            </w:r>
            <w:r w:rsidRPr="001A2919">
              <w:rPr>
                <w:rFonts w:ascii="Arial" w:hAnsi="Arial" w:cs="Arial"/>
                <w:sz w:val="16"/>
                <w:szCs w:val="16"/>
                <w:lang w:val="en-GB"/>
              </w:rPr>
              <w:t>652</w:t>
            </w:r>
            <w:r w:rsidR="00D82BA8" w:rsidRPr="00794D0F">
              <w:rPr>
                <w:rFonts w:ascii="Arial" w:hAnsi="Arial" w:cs="Arial"/>
                <w:sz w:val="16"/>
                <w:szCs w:val="16"/>
              </w:rPr>
              <w:t>,</w:t>
            </w:r>
            <w:r w:rsidRPr="001A2919">
              <w:rPr>
                <w:rFonts w:ascii="Arial" w:hAnsi="Arial" w:cs="Arial"/>
                <w:sz w:val="16"/>
                <w:szCs w:val="16"/>
                <w:lang w:val="en-GB"/>
              </w:rPr>
              <w:t>118</w:t>
            </w:r>
            <w:r w:rsidR="00D82BA8" w:rsidRPr="00794D0F">
              <w:rPr>
                <w:rFonts w:ascii="Arial" w:hAnsi="Arial" w:cs="Arial"/>
                <w:sz w:val="16"/>
                <w:szCs w:val="16"/>
              </w:rPr>
              <w:t>,</w:t>
            </w:r>
            <w:r w:rsidRPr="001A2919">
              <w:rPr>
                <w:rFonts w:ascii="Arial" w:hAnsi="Arial" w:cs="Arial"/>
                <w:sz w:val="16"/>
                <w:szCs w:val="16"/>
                <w:lang w:val="en-GB"/>
              </w:rPr>
              <w:t>013</w:t>
            </w:r>
          </w:p>
        </w:tc>
      </w:tr>
    </w:tbl>
    <w:p w14:paraId="42C3C8CA" w14:textId="77777777" w:rsidR="004640AB" w:rsidRPr="00794D0F" w:rsidRDefault="004640AB" w:rsidP="00F665FE">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0CAB9F0D" w14:textId="1EEC36E3" w:rsidR="00F665FE" w:rsidRPr="00794D0F" w:rsidRDefault="00F665FE" w:rsidP="00F665FE">
      <w:pPr>
        <w:ind w:left="540" w:hanging="540"/>
        <w:jc w:val="both"/>
        <w:rPr>
          <w:rFonts w:ascii="Arial" w:hAnsi="Arial" w:cs="Arial"/>
          <w:sz w:val="18"/>
          <w:szCs w:val="18"/>
        </w:rPr>
      </w:pPr>
      <w:r w:rsidRPr="00794D0F">
        <w:rPr>
          <w:rFonts w:ascii="Arial" w:hAnsi="Arial" w:cs="Arial"/>
        </w:rPr>
        <w:br w:type="page"/>
      </w:r>
    </w:p>
    <w:tbl>
      <w:tblPr>
        <w:tblW w:w="15768" w:type="dxa"/>
        <w:tblInd w:w="8" w:type="dxa"/>
        <w:tblLayout w:type="fixed"/>
        <w:tblLook w:val="0000" w:firstRow="0" w:lastRow="0" w:firstColumn="0" w:lastColumn="0" w:noHBand="0" w:noVBand="0"/>
      </w:tblPr>
      <w:tblGrid>
        <w:gridCol w:w="4032"/>
        <w:gridCol w:w="1260"/>
        <w:gridCol w:w="1296"/>
        <w:gridCol w:w="1440"/>
        <w:gridCol w:w="1296"/>
        <w:gridCol w:w="1296"/>
        <w:gridCol w:w="1260"/>
        <w:gridCol w:w="1152"/>
        <w:gridCol w:w="1440"/>
        <w:gridCol w:w="1296"/>
      </w:tblGrid>
      <w:tr w:rsidR="00D1204A" w:rsidRPr="00794D0F" w14:paraId="22C4BD1A" w14:textId="77777777" w:rsidTr="00C25B35">
        <w:trPr>
          <w:cantSplit/>
        </w:trPr>
        <w:tc>
          <w:tcPr>
            <w:tcW w:w="4032" w:type="dxa"/>
            <w:vAlign w:val="bottom"/>
          </w:tcPr>
          <w:p w14:paraId="2F015BB6" w14:textId="77777777" w:rsidR="00D1204A" w:rsidRPr="00794D0F" w:rsidRDefault="00D1204A" w:rsidP="00844809">
            <w:pPr>
              <w:tabs>
                <w:tab w:val="left" w:pos="1342"/>
              </w:tabs>
              <w:ind w:left="532"/>
              <w:rPr>
                <w:rFonts w:ascii="Arial" w:hAnsi="Arial" w:cs="Arial"/>
                <w:b/>
                <w:bCs/>
                <w:sz w:val="16"/>
                <w:szCs w:val="16"/>
              </w:rPr>
            </w:pPr>
          </w:p>
        </w:tc>
        <w:tc>
          <w:tcPr>
            <w:tcW w:w="11736" w:type="dxa"/>
            <w:gridSpan w:val="9"/>
            <w:tcBorders>
              <w:top w:val="single" w:sz="4" w:space="0" w:color="auto"/>
              <w:bottom w:val="single" w:sz="4" w:space="0" w:color="auto"/>
            </w:tcBorders>
            <w:shd w:val="clear" w:color="auto" w:fill="auto"/>
            <w:vAlign w:val="bottom"/>
          </w:tcPr>
          <w:p w14:paraId="3B255899" w14:textId="77777777" w:rsidR="00D1204A" w:rsidRPr="00794D0F" w:rsidRDefault="00D1204A" w:rsidP="0020690B">
            <w:pPr>
              <w:tabs>
                <w:tab w:val="decimal" w:pos="1224"/>
              </w:tabs>
              <w:ind w:right="-72"/>
              <w:jc w:val="center"/>
              <w:rPr>
                <w:rFonts w:ascii="Arial" w:hAnsi="Arial" w:cs="Arial"/>
                <w:b/>
                <w:bCs/>
                <w:spacing w:val="-4"/>
                <w:sz w:val="16"/>
                <w:szCs w:val="16"/>
              </w:rPr>
            </w:pPr>
            <w:r w:rsidRPr="00794D0F">
              <w:rPr>
                <w:rFonts w:ascii="Arial" w:hAnsi="Arial" w:cs="Arial"/>
                <w:b/>
                <w:bCs/>
                <w:sz w:val="16"/>
                <w:szCs w:val="16"/>
              </w:rPr>
              <w:t>Consolidated financial statements</w:t>
            </w:r>
          </w:p>
        </w:tc>
      </w:tr>
      <w:tr w:rsidR="00D1204A" w:rsidRPr="00794D0F" w14:paraId="4E870697" w14:textId="77777777" w:rsidTr="00C25B35">
        <w:trPr>
          <w:cantSplit/>
        </w:trPr>
        <w:tc>
          <w:tcPr>
            <w:tcW w:w="4032" w:type="dxa"/>
            <w:vAlign w:val="bottom"/>
          </w:tcPr>
          <w:p w14:paraId="709747EA" w14:textId="77777777" w:rsidR="00D1204A" w:rsidRPr="00794D0F" w:rsidRDefault="00D1204A" w:rsidP="00844809">
            <w:pPr>
              <w:tabs>
                <w:tab w:val="left" w:pos="1342"/>
              </w:tabs>
              <w:ind w:left="532"/>
              <w:rPr>
                <w:rFonts w:ascii="Arial" w:hAnsi="Arial" w:cs="Arial"/>
                <w:b/>
                <w:bCs/>
                <w:sz w:val="16"/>
                <w:szCs w:val="16"/>
              </w:rPr>
            </w:pPr>
          </w:p>
        </w:tc>
        <w:tc>
          <w:tcPr>
            <w:tcW w:w="1260" w:type="dxa"/>
            <w:tcBorders>
              <w:top w:val="single" w:sz="4" w:space="0" w:color="auto"/>
            </w:tcBorders>
            <w:vAlign w:val="bottom"/>
          </w:tcPr>
          <w:p w14:paraId="2957A293" w14:textId="77777777" w:rsidR="00D1204A" w:rsidRPr="00794D0F" w:rsidRDefault="00D1204A" w:rsidP="0020690B">
            <w:pPr>
              <w:tabs>
                <w:tab w:val="decimal" w:pos="1062"/>
              </w:tabs>
              <w:ind w:right="-72"/>
              <w:jc w:val="both"/>
              <w:rPr>
                <w:rFonts w:ascii="Arial" w:hAnsi="Arial" w:cs="Arial"/>
                <w:b/>
                <w:bCs/>
                <w:sz w:val="16"/>
                <w:szCs w:val="16"/>
              </w:rPr>
            </w:pPr>
          </w:p>
        </w:tc>
        <w:tc>
          <w:tcPr>
            <w:tcW w:w="1296" w:type="dxa"/>
            <w:tcBorders>
              <w:top w:val="single" w:sz="4" w:space="0" w:color="auto"/>
            </w:tcBorders>
            <w:vAlign w:val="bottom"/>
          </w:tcPr>
          <w:p w14:paraId="2204B540" w14:textId="77777777" w:rsidR="00D1204A" w:rsidRPr="00794D0F" w:rsidRDefault="00D1204A" w:rsidP="0020690B">
            <w:pPr>
              <w:tabs>
                <w:tab w:val="decimal" w:pos="1080"/>
              </w:tabs>
              <w:ind w:right="-72"/>
              <w:jc w:val="both"/>
              <w:rPr>
                <w:rFonts w:ascii="Arial" w:hAnsi="Arial" w:cs="Arial"/>
                <w:b/>
                <w:bCs/>
                <w:sz w:val="16"/>
                <w:szCs w:val="16"/>
              </w:rPr>
            </w:pPr>
          </w:p>
        </w:tc>
        <w:tc>
          <w:tcPr>
            <w:tcW w:w="1440" w:type="dxa"/>
            <w:tcBorders>
              <w:top w:val="single" w:sz="4" w:space="0" w:color="auto"/>
            </w:tcBorders>
            <w:vAlign w:val="bottom"/>
          </w:tcPr>
          <w:p w14:paraId="29AA158B" w14:textId="77777777" w:rsidR="00D1204A" w:rsidRPr="00794D0F" w:rsidRDefault="00D1204A" w:rsidP="0020690B">
            <w:pPr>
              <w:tabs>
                <w:tab w:val="decimal" w:pos="1224"/>
              </w:tabs>
              <w:ind w:right="-72"/>
              <w:jc w:val="both"/>
              <w:rPr>
                <w:rFonts w:ascii="Arial" w:hAnsi="Arial" w:cs="Arial"/>
                <w:b/>
                <w:bCs/>
                <w:sz w:val="16"/>
                <w:szCs w:val="16"/>
              </w:rPr>
            </w:pPr>
            <w:r w:rsidRPr="00794D0F">
              <w:rPr>
                <w:rFonts w:ascii="Arial" w:hAnsi="Arial" w:cs="Arial"/>
                <w:b/>
                <w:bCs/>
                <w:sz w:val="16"/>
                <w:szCs w:val="16"/>
              </w:rPr>
              <w:t>Plant buildings,</w:t>
            </w:r>
          </w:p>
        </w:tc>
        <w:tc>
          <w:tcPr>
            <w:tcW w:w="1296" w:type="dxa"/>
            <w:tcBorders>
              <w:top w:val="single" w:sz="4" w:space="0" w:color="auto"/>
            </w:tcBorders>
            <w:vAlign w:val="bottom"/>
          </w:tcPr>
          <w:p w14:paraId="7D093F4C" w14:textId="77777777" w:rsidR="00D1204A" w:rsidRPr="00794D0F" w:rsidRDefault="00D1204A" w:rsidP="0020690B">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96" w:type="dxa"/>
            <w:tcBorders>
              <w:top w:val="single" w:sz="4" w:space="0" w:color="auto"/>
            </w:tcBorders>
          </w:tcPr>
          <w:p w14:paraId="66CE4396" w14:textId="77777777" w:rsidR="00D1204A" w:rsidRPr="00794D0F" w:rsidRDefault="00D1204A" w:rsidP="0020690B">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60" w:type="dxa"/>
            <w:tcBorders>
              <w:top w:val="single" w:sz="4" w:space="0" w:color="auto"/>
            </w:tcBorders>
            <w:vAlign w:val="bottom"/>
          </w:tcPr>
          <w:p w14:paraId="1203D0CC" w14:textId="77777777" w:rsidR="00D1204A" w:rsidRPr="00794D0F" w:rsidRDefault="00D1204A" w:rsidP="0020690B">
            <w:pPr>
              <w:pStyle w:val="Heading8"/>
              <w:tabs>
                <w:tab w:val="clear" w:pos="900"/>
                <w:tab w:val="clear" w:pos="1440"/>
                <w:tab w:val="decimal" w:pos="1062"/>
              </w:tabs>
              <w:ind w:left="0" w:right="-72"/>
              <w:jc w:val="both"/>
              <w:rPr>
                <w:rFonts w:ascii="Arial" w:hAnsi="Arial" w:cs="Arial"/>
                <w:sz w:val="16"/>
                <w:szCs w:val="16"/>
                <w:lang w:val="en-GB" w:eastAsia="en-US"/>
              </w:rPr>
            </w:pPr>
          </w:p>
        </w:tc>
        <w:tc>
          <w:tcPr>
            <w:tcW w:w="1152" w:type="dxa"/>
            <w:tcBorders>
              <w:top w:val="single" w:sz="4" w:space="0" w:color="auto"/>
            </w:tcBorders>
            <w:vAlign w:val="bottom"/>
          </w:tcPr>
          <w:p w14:paraId="376DECE3" w14:textId="77777777" w:rsidR="00D1204A" w:rsidRPr="00794D0F" w:rsidRDefault="00D1204A" w:rsidP="0020690B">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tcBorders>
              <w:top w:val="single" w:sz="4" w:space="0" w:color="auto"/>
            </w:tcBorders>
            <w:vAlign w:val="bottom"/>
          </w:tcPr>
          <w:p w14:paraId="0F25A4F2" w14:textId="77777777" w:rsidR="00D1204A" w:rsidRPr="00794D0F" w:rsidRDefault="00D1204A" w:rsidP="0020690B">
            <w:pPr>
              <w:tabs>
                <w:tab w:val="decimal" w:pos="1224"/>
              </w:tabs>
              <w:ind w:right="-72"/>
              <w:jc w:val="both"/>
              <w:rPr>
                <w:rFonts w:ascii="Arial" w:hAnsi="Arial" w:cs="Arial"/>
                <w:b/>
                <w:bCs/>
                <w:sz w:val="16"/>
                <w:szCs w:val="16"/>
              </w:rPr>
            </w:pPr>
            <w:r w:rsidRPr="00794D0F">
              <w:rPr>
                <w:rFonts w:ascii="Arial" w:hAnsi="Arial" w:cs="Arial"/>
                <w:b/>
                <w:bCs/>
                <w:sz w:val="16"/>
                <w:szCs w:val="16"/>
              </w:rPr>
              <w:t>Assets under</w:t>
            </w:r>
          </w:p>
        </w:tc>
        <w:tc>
          <w:tcPr>
            <w:tcW w:w="1296" w:type="dxa"/>
            <w:tcBorders>
              <w:top w:val="single" w:sz="4" w:space="0" w:color="auto"/>
            </w:tcBorders>
          </w:tcPr>
          <w:p w14:paraId="3235A1A5" w14:textId="77777777" w:rsidR="00D1204A" w:rsidRPr="00794D0F" w:rsidRDefault="00D1204A" w:rsidP="0020690B">
            <w:pPr>
              <w:tabs>
                <w:tab w:val="decimal" w:pos="1080"/>
              </w:tabs>
              <w:ind w:right="-72"/>
              <w:jc w:val="both"/>
              <w:rPr>
                <w:rFonts w:ascii="Arial" w:hAnsi="Arial" w:cs="Arial"/>
                <w:b/>
                <w:bCs/>
                <w:spacing w:val="-4"/>
                <w:sz w:val="16"/>
                <w:szCs w:val="16"/>
              </w:rPr>
            </w:pPr>
          </w:p>
        </w:tc>
      </w:tr>
      <w:tr w:rsidR="00D1204A" w:rsidRPr="00794D0F" w14:paraId="5AD8B65E" w14:textId="77777777" w:rsidTr="00C25B35">
        <w:trPr>
          <w:cantSplit/>
        </w:trPr>
        <w:tc>
          <w:tcPr>
            <w:tcW w:w="4032" w:type="dxa"/>
            <w:vAlign w:val="bottom"/>
          </w:tcPr>
          <w:p w14:paraId="2D14ABEB" w14:textId="77777777" w:rsidR="00D1204A" w:rsidRPr="00794D0F" w:rsidRDefault="00D1204A" w:rsidP="00844809">
            <w:pPr>
              <w:tabs>
                <w:tab w:val="left" w:pos="1342"/>
              </w:tabs>
              <w:ind w:left="532"/>
              <w:rPr>
                <w:rFonts w:ascii="Arial" w:hAnsi="Arial" w:cs="Arial"/>
                <w:b/>
                <w:bCs/>
                <w:sz w:val="16"/>
                <w:szCs w:val="16"/>
              </w:rPr>
            </w:pPr>
          </w:p>
        </w:tc>
        <w:tc>
          <w:tcPr>
            <w:tcW w:w="1260" w:type="dxa"/>
            <w:vAlign w:val="bottom"/>
          </w:tcPr>
          <w:p w14:paraId="583A33EE" w14:textId="77777777" w:rsidR="00D1204A" w:rsidRPr="00794D0F" w:rsidRDefault="00D1204A" w:rsidP="0020690B">
            <w:pPr>
              <w:tabs>
                <w:tab w:val="decimal" w:pos="1062"/>
              </w:tabs>
              <w:ind w:right="-72"/>
              <w:jc w:val="both"/>
              <w:rPr>
                <w:rFonts w:ascii="Arial" w:hAnsi="Arial" w:cs="Arial"/>
                <w:b/>
                <w:bCs/>
                <w:sz w:val="16"/>
                <w:szCs w:val="16"/>
              </w:rPr>
            </w:pPr>
          </w:p>
        </w:tc>
        <w:tc>
          <w:tcPr>
            <w:tcW w:w="1296" w:type="dxa"/>
            <w:vAlign w:val="bottom"/>
          </w:tcPr>
          <w:p w14:paraId="4BE70FCC" w14:textId="77777777" w:rsidR="00D1204A" w:rsidRPr="00794D0F" w:rsidRDefault="00D1204A" w:rsidP="0020690B">
            <w:pPr>
              <w:tabs>
                <w:tab w:val="decimal" w:pos="1080"/>
              </w:tabs>
              <w:ind w:right="-72"/>
              <w:jc w:val="both"/>
              <w:rPr>
                <w:rFonts w:ascii="Arial" w:hAnsi="Arial" w:cs="Arial"/>
                <w:b/>
                <w:bCs/>
                <w:sz w:val="16"/>
                <w:szCs w:val="16"/>
              </w:rPr>
            </w:pPr>
          </w:p>
        </w:tc>
        <w:tc>
          <w:tcPr>
            <w:tcW w:w="1440" w:type="dxa"/>
            <w:vAlign w:val="bottom"/>
          </w:tcPr>
          <w:p w14:paraId="7A55D2E2" w14:textId="77777777" w:rsidR="00D1204A" w:rsidRPr="00794D0F" w:rsidRDefault="00D1204A" w:rsidP="0020690B">
            <w:pPr>
              <w:tabs>
                <w:tab w:val="decimal" w:pos="1224"/>
              </w:tabs>
              <w:ind w:right="-72"/>
              <w:jc w:val="both"/>
              <w:rPr>
                <w:rFonts w:ascii="Arial" w:hAnsi="Arial" w:cs="Arial"/>
                <w:b/>
                <w:bCs/>
                <w:sz w:val="16"/>
                <w:szCs w:val="16"/>
              </w:rPr>
            </w:pPr>
            <w:r w:rsidRPr="00794D0F">
              <w:rPr>
                <w:rFonts w:ascii="Arial" w:hAnsi="Arial" w:cs="Arial"/>
                <w:b/>
                <w:bCs/>
                <w:sz w:val="16"/>
                <w:szCs w:val="16"/>
              </w:rPr>
              <w:t>building</w:t>
            </w:r>
          </w:p>
        </w:tc>
        <w:tc>
          <w:tcPr>
            <w:tcW w:w="1296" w:type="dxa"/>
            <w:vAlign w:val="bottom"/>
          </w:tcPr>
          <w:p w14:paraId="498816C5" w14:textId="77777777" w:rsidR="00D1204A" w:rsidRPr="00794D0F" w:rsidRDefault="00D1204A" w:rsidP="0020690B">
            <w:pPr>
              <w:tabs>
                <w:tab w:val="decimal" w:pos="1080"/>
              </w:tabs>
              <w:ind w:right="-72"/>
              <w:jc w:val="both"/>
              <w:rPr>
                <w:rFonts w:ascii="Arial" w:hAnsi="Arial" w:cs="Arial"/>
                <w:b/>
                <w:bCs/>
                <w:sz w:val="16"/>
                <w:szCs w:val="16"/>
              </w:rPr>
            </w:pPr>
            <w:r w:rsidRPr="00794D0F">
              <w:rPr>
                <w:rFonts w:ascii="Arial" w:hAnsi="Arial" w:cs="Arial"/>
                <w:b/>
                <w:bCs/>
                <w:sz w:val="16"/>
                <w:szCs w:val="16"/>
              </w:rPr>
              <w:t>Machinery,</w:t>
            </w:r>
          </w:p>
        </w:tc>
        <w:tc>
          <w:tcPr>
            <w:tcW w:w="1296" w:type="dxa"/>
          </w:tcPr>
          <w:p w14:paraId="04DE6859" w14:textId="2C876F47" w:rsidR="00D1204A" w:rsidRPr="00794D0F" w:rsidRDefault="005A75FE"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794D0F">
              <w:rPr>
                <w:rFonts w:ascii="Arial" w:hAnsi="Arial" w:cs="Arial"/>
                <w:b/>
                <w:bCs/>
                <w:sz w:val="16"/>
                <w:szCs w:val="16"/>
                <w:lang w:val="en-GB" w:eastAsia="en-US"/>
              </w:rPr>
              <w:t>Plant</w:t>
            </w:r>
          </w:p>
        </w:tc>
        <w:tc>
          <w:tcPr>
            <w:tcW w:w="1260" w:type="dxa"/>
            <w:vAlign w:val="bottom"/>
          </w:tcPr>
          <w:p w14:paraId="6355DD92" w14:textId="77777777" w:rsidR="00D1204A" w:rsidRPr="00794D0F" w:rsidRDefault="00D1204A" w:rsidP="0020690B">
            <w:pPr>
              <w:pStyle w:val="Heading8"/>
              <w:tabs>
                <w:tab w:val="clear" w:pos="900"/>
                <w:tab w:val="clear" w:pos="1440"/>
                <w:tab w:val="decimal" w:pos="1062"/>
              </w:tabs>
              <w:ind w:left="0" w:right="-72"/>
              <w:jc w:val="both"/>
              <w:rPr>
                <w:rFonts w:ascii="Arial" w:hAnsi="Arial" w:cs="Arial"/>
                <w:b/>
                <w:bCs/>
                <w:sz w:val="16"/>
                <w:szCs w:val="16"/>
                <w:lang w:val="en-GB" w:eastAsia="en-US"/>
              </w:rPr>
            </w:pPr>
            <w:r w:rsidRPr="00794D0F">
              <w:rPr>
                <w:rFonts w:ascii="Arial" w:hAnsi="Arial" w:cs="Arial"/>
                <w:b/>
                <w:bCs/>
                <w:sz w:val="16"/>
                <w:szCs w:val="16"/>
                <w:lang w:val="en-GB" w:eastAsia="en-US"/>
              </w:rPr>
              <w:t>Office</w:t>
            </w:r>
          </w:p>
        </w:tc>
        <w:tc>
          <w:tcPr>
            <w:tcW w:w="1152" w:type="dxa"/>
            <w:vAlign w:val="bottom"/>
          </w:tcPr>
          <w:p w14:paraId="70220F90" w14:textId="77777777" w:rsidR="00D1204A" w:rsidRPr="00794D0F" w:rsidRDefault="00D1204A" w:rsidP="0020690B">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vAlign w:val="center"/>
          </w:tcPr>
          <w:p w14:paraId="65BC0C3C" w14:textId="77777777" w:rsidR="00D1204A" w:rsidRPr="00794D0F" w:rsidRDefault="00D1204A" w:rsidP="0020690B">
            <w:pPr>
              <w:tabs>
                <w:tab w:val="decimal" w:pos="1224"/>
              </w:tabs>
              <w:ind w:right="-72"/>
              <w:jc w:val="both"/>
              <w:rPr>
                <w:rFonts w:ascii="Arial" w:hAnsi="Arial" w:cs="Arial"/>
                <w:b/>
                <w:bCs/>
                <w:sz w:val="16"/>
                <w:szCs w:val="16"/>
              </w:rPr>
            </w:pPr>
            <w:r w:rsidRPr="00794D0F">
              <w:rPr>
                <w:rFonts w:ascii="Arial" w:hAnsi="Arial" w:cs="Arial"/>
                <w:b/>
                <w:bCs/>
                <w:sz w:val="16"/>
                <w:szCs w:val="16"/>
              </w:rPr>
              <w:t>installation</w:t>
            </w:r>
          </w:p>
        </w:tc>
        <w:tc>
          <w:tcPr>
            <w:tcW w:w="1296" w:type="dxa"/>
          </w:tcPr>
          <w:p w14:paraId="7A2E3CA0" w14:textId="77777777" w:rsidR="00D1204A" w:rsidRPr="00794D0F" w:rsidRDefault="00D1204A" w:rsidP="0020690B">
            <w:pPr>
              <w:tabs>
                <w:tab w:val="decimal" w:pos="1080"/>
              </w:tabs>
              <w:ind w:right="-72"/>
              <w:jc w:val="both"/>
              <w:rPr>
                <w:rFonts w:ascii="Arial" w:hAnsi="Arial" w:cs="Arial"/>
                <w:b/>
                <w:bCs/>
                <w:spacing w:val="-4"/>
                <w:sz w:val="16"/>
                <w:szCs w:val="16"/>
              </w:rPr>
            </w:pPr>
          </w:p>
        </w:tc>
      </w:tr>
      <w:tr w:rsidR="00D1204A" w:rsidRPr="00794D0F" w14:paraId="2CEF546B" w14:textId="77777777" w:rsidTr="00C25B35">
        <w:trPr>
          <w:cantSplit/>
        </w:trPr>
        <w:tc>
          <w:tcPr>
            <w:tcW w:w="4032" w:type="dxa"/>
            <w:vAlign w:val="bottom"/>
          </w:tcPr>
          <w:p w14:paraId="46D911E2" w14:textId="77777777" w:rsidR="00D1204A" w:rsidRPr="00794D0F" w:rsidRDefault="00D1204A" w:rsidP="00844809">
            <w:pPr>
              <w:tabs>
                <w:tab w:val="left" w:pos="1342"/>
              </w:tabs>
              <w:ind w:left="532"/>
              <w:rPr>
                <w:rFonts w:ascii="Arial" w:hAnsi="Arial" w:cs="Arial"/>
                <w:b/>
                <w:bCs/>
                <w:sz w:val="16"/>
                <w:szCs w:val="16"/>
              </w:rPr>
            </w:pPr>
          </w:p>
        </w:tc>
        <w:tc>
          <w:tcPr>
            <w:tcW w:w="1260" w:type="dxa"/>
            <w:vAlign w:val="bottom"/>
          </w:tcPr>
          <w:p w14:paraId="7CA4D3D4" w14:textId="77777777" w:rsidR="00D1204A" w:rsidRPr="00794D0F" w:rsidRDefault="00D1204A" w:rsidP="0020690B">
            <w:pPr>
              <w:tabs>
                <w:tab w:val="decimal" w:pos="1062"/>
              </w:tabs>
              <w:ind w:right="-72"/>
              <w:jc w:val="both"/>
              <w:rPr>
                <w:rFonts w:ascii="Arial" w:hAnsi="Arial" w:cs="Arial"/>
                <w:b/>
                <w:bCs/>
                <w:sz w:val="16"/>
                <w:szCs w:val="16"/>
              </w:rPr>
            </w:pPr>
          </w:p>
        </w:tc>
        <w:tc>
          <w:tcPr>
            <w:tcW w:w="1296" w:type="dxa"/>
            <w:vAlign w:val="bottom"/>
          </w:tcPr>
          <w:p w14:paraId="5A5F7416" w14:textId="77777777" w:rsidR="00D1204A" w:rsidRPr="00794D0F" w:rsidRDefault="00D1204A" w:rsidP="0020690B">
            <w:pPr>
              <w:tabs>
                <w:tab w:val="decimal" w:pos="1080"/>
              </w:tabs>
              <w:ind w:right="-72"/>
              <w:jc w:val="both"/>
              <w:rPr>
                <w:rFonts w:ascii="Arial" w:hAnsi="Arial" w:cs="Arial"/>
                <w:b/>
                <w:bCs/>
                <w:sz w:val="16"/>
                <w:szCs w:val="16"/>
              </w:rPr>
            </w:pPr>
            <w:r w:rsidRPr="00794D0F">
              <w:rPr>
                <w:rFonts w:ascii="Arial" w:hAnsi="Arial" w:cs="Arial"/>
                <w:b/>
                <w:bCs/>
                <w:sz w:val="16"/>
                <w:szCs w:val="16"/>
              </w:rPr>
              <w:t>Land</w:t>
            </w:r>
          </w:p>
        </w:tc>
        <w:tc>
          <w:tcPr>
            <w:tcW w:w="1440" w:type="dxa"/>
            <w:vAlign w:val="bottom"/>
          </w:tcPr>
          <w:p w14:paraId="1AF54470" w14:textId="77777777" w:rsidR="00D1204A" w:rsidRPr="00794D0F" w:rsidRDefault="00D1204A" w:rsidP="0020690B">
            <w:pPr>
              <w:tabs>
                <w:tab w:val="decimal" w:pos="1224"/>
              </w:tabs>
              <w:ind w:right="-72"/>
              <w:jc w:val="both"/>
              <w:rPr>
                <w:rFonts w:ascii="Arial" w:hAnsi="Arial" w:cs="Arial"/>
                <w:b/>
                <w:bCs/>
                <w:spacing w:val="-10"/>
                <w:sz w:val="16"/>
                <w:szCs w:val="16"/>
              </w:rPr>
            </w:pPr>
            <w:r w:rsidRPr="00794D0F">
              <w:rPr>
                <w:rFonts w:ascii="Arial" w:hAnsi="Arial" w:cs="Arial"/>
                <w:b/>
                <w:bCs/>
                <w:spacing w:val="-10"/>
                <w:sz w:val="16"/>
                <w:szCs w:val="16"/>
              </w:rPr>
              <w:t>improvement and</w:t>
            </w:r>
          </w:p>
        </w:tc>
        <w:tc>
          <w:tcPr>
            <w:tcW w:w="1296" w:type="dxa"/>
            <w:vAlign w:val="bottom"/>
          </w:tcPr>
          <w:p w14:paraId="4E4F4B5D" w14:textId="77777777" w:rsidR="00D1204A" w:rsidRPr="00794D0F" w:rsidRDefault="00D1204A" w:rsidP="0020690B">
            <w:pPr>
              <w:tabs>
                <w:tab w:val="decimal" w:pos="1080"/>
              </w:tabs>
              <w:ind w:right="-72"/>
              <w:jc w:val="both"/>
              <w:rPr>
                <w:rFonts w:ascii="Arial" w:hAnsi="Arial" w:cs="Arial"/>
                <w:b/>
                <w:bCs/>
                <w:sz w:val="16"/>
                <w:szCs w:val="16"/>
              </w:rPr>
            </w:pPr>
            <w:r w:rsidRPr="00794D0F">
              <w:rPr>
                <w:rFonts w:ascii="Arial" w:hAnsi="Arial" w:cs="Arial"/>
                <w:b/>
                <w:bCs/>
                <w:sz w:val="16"/>
                <w:szCs w:val="16"/>
              </w:rPr>
              <w:t>molds and</w:t>
            </w:r>
          </w:p>
        </w:tc>
        <w:tc>
          <w:tcPr>
            <w:tcW w:w="1296" w:type="dxa"/>
          </w:tcPr>
          <w:p w14:paraId="530AFDFC" w14:textId="77777777" w:rsidR="00D1204A" w:rsidRPr="00794D0F" w:rsidRDefault="00D1204A"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794D0F">
              <w:rPr>
                <w:rFonts w:ascii="Arial" w:hAnsi="Arial" w:cs="Arial"/>
                <w:b/>
                <w:bCs/>
                <w:sz w:val="16"/>
                <w:szCs w:val="16"/>
                <w:lang w:val="en-US" w:eastAsia="en-US"/>
              </w:rPr>
              <w:t>equipment</w:t>
            </w:r>
          </w:p>
        </w:tc>
        <w:tc>
          <w:tcPr>
            <w:tcW w:w="1260" w:type="dxa"/>
          </w:tcPr>
          <w:p w14:paraId="67BE8629" w14:textId="77777777" w:rsidR="00D1204A" w:rsidRPr="00794D0F" w:rsidRDefault="00D1204A"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794D0F">
              <w:rPr>
                <w:rFonts w:ascii="Arial" w:hAnsi="Arial" w:cs="Arial"/>
                <w:b/>
                <w:bCs/>
                <w:sz w:val="16"/>
                <w:szCs w:val="16"/>
                <w:lang w:val="en-US" w:eastAsia="en-US"/>
              </w:rPr>
              <w:t>equipment</w:t>
            </w:r>
          </w:p>
        </w:tc>
        <w:tc>
          <w:tcPr>
            <w:tcW w:w="1152" w:type="dxa"/>
            <w:vAlign w:val="bottom"/>
          </w:tcPr>
          <w:p w14:paraId="132DB607" w14:textId="77777777" w:rsidR="00D1204A" w:rsidRPr="00794D0F" w:rsidRDefault="00D1204A" w:rsidP="0020690B">
            <w:pPr>
              <w:tabs>
                <w:tab w:val="decimal" w:pos="936"/>
              </w:tabs>
              <w:ind w:right="-72"/>
              <w:jc w:val="both"/>
              <w:rPr>
                <w:rFonts w:ascii="Arial" w:hAnsi="Arial" w:cs="Arial"/>
                <w:b/>
                <w:bCs/>
                <w:sz w:val="16"/>
                <w:szCs w:val="16"/>
              </w:rPr>
            </w:pPr>
            <w:r w:rsidRPr="00794D0F">
              <w:rPr>
                <w:rFonts w:ascii="Arial" w:hAnsi="Arial" w:cs="Arial"/>
                <w:b/>
                <w:bCs/>
                <w:sz w:val="16"/>
                <w:szCs w:val="16"/>
              </w:rPr>
              <w:t>Motor</w:t>
            </w:r>
          </w:p>
        </w:tc>
        <w:tc>
          <w:tcPr>
            <w:tcW w:w="1440" w:type="dxa"/>
            <w:vAlign w:val="bottom"/>
          </w:tcPr>
          <w:p w14:paraId="5BACE9EE" w14:textId="77777777" w:rsidR="00D1204A" w:rsidRPr="00794D0F" w:rsidRDefault="00D1204A" w:rsidP="0020690B">
            <w:pPr>
              <w:tabs>
                <w:tab w:val="decimal" w:pos="1224"/>
              </w:tabs>
              <w:ind w:right="-72"/>
              <w:jc w:val="both"/>
              <w:rPr>
                <w:rFonts w:ascii="Arial" w:hAnsi="Arial" w:cs="Arial"/>
                <w:b/>
                <w:bCs/>
                <w:spacing w:val="-8"/>
                <w:sz w:val="16"/>
                <w:szCs w:val="16"/>
              </w:rPr>
            </w:pPr>
            <w:r w:rsidRPr="00794D0F">
              <w:rPr>
                <w:rFonts w:ascii="Arial" w:hAnsi="Arial" w:cs="Arial"/>
                <w:b/>
                <w:bCs/>
                <w:spacing w:val="-8"/>
                <w:sz w:val="16"/>
                <w:szCs w:val="16"/>
              </w:rPr>
              <w:t>and construction</w:t>
            </w:r>
          </w:p>
        </w:tc>
        <w:tc>
          <w:tcPr>
            <w:tcW w:w="1296" w:type="dxa"/>
          </w:tcPr>
          <w:p w14:paraId="139742EE" w14:textId="77777777" w:rsidR="00D1204A" w:rsidRPr="00794D0F" w:rsidRDefault="00D1204A" w:rsidP="0020690B">
            <w:pPr>
              <w:tabs>
                <w:tab w:val="decimal" w:pos="1080"/>
              </w:tabs>
              <w:ind w:right="-72"/>
              <w:jc w:val="both"/>
              <w:rPr>
                <w:rFonts w:ascii="Arial" w:hAnsi="Arial" w:cs="Arial"/>
                <w:b/>
                <w:bCs/>
                <w:spacing w:val="-4"/>
                <w:sz w:val="16"/>
                <w:szCs w:val="16"/>
              </w:rPr>
            </w:pPr>
          </w:p>
        </w:tc>
      </w:tr>
      <w:tr w:rsidR="00D1204A" w:rsidRPr="00794D0F" w14:paraId="46E7B30F" w14:textId="77777777" w:rsidTr="00C25B35">
        <w:trPr>
          <w:cantSplit/>
        </w:trPr>
        <w:tc>
          <w:tcPr>
            <w:tcW w:w="4032" w:type="dxa"/>
            <w:vAlign w:val="center"/>
          </w:tcPr>
          <w:p w14:paraId="748649EF" w14:textId="77777777" w:rsidR="00D1204A" w:rsidRPr="00794D0F" w:rsidRDefault="00D1204A" w:rsidP="00844809">
            <w:pPr>
              <w:tabs>
                <w:tab w:val="left" w:pos="1342"/>
              </w:tabs>
              <w:ind w:left="532"/>
              <w:rPr>
                <w:rFonts w:ascii="Arial" w:hAnsi="Arial" w:cs="Arial"/>
                <w:b/>
                <w:bCs/>
                <w:sz w:val="16"/>
                <w:szCs w:val="16"/>
              </w:rPr>
            </w:pPr>
          </w:p>
        </w:tc>
        <w:tc>
          <w:tcPr>
            <w:tcW w:w="1260" w:type="dxa"/>
            <w:vAlign w:val="bottom"/>
          </w:tcPr>
          <w:p w14:paraId="535AB9E8" w14:textId="77777777" w:rsidR="00D1204A" w:rsidRPr="00794D0F" w:rsidRDefault="00D1204A" w:rsidP="0020690B">
            <w:pPr>
              <w:tabs>
                <w:tab w:val="decimal" w:pos="1062"/>
              </w:tabs>
              <w:ind w:right="-72"/>
              <w:jc w:val="both"/>
              <w:rPr>
                <w:rFonts w:ascii="Arial" w:hAnsi="Arial" w:cs="Arial"/>
                <w:b/>
                <w:bCs/>
                <w:sz w:val="16"/>
                <w:szCs w:val="16"/>
              </w:rPr>
            </w:pPr>
            <w:r w:rsidRPr="00794D0F">
              <w:rPr>
                <w:rFonts w:ascii="Arial" w:hAnsi="Arial" w:cs="Arial"/>
                <w:b/>
                <w:bCs/>
                <w:sz w:val="16"/>
                <w:szCs w:val="16"/>
              </w:rPr>
              <w:t>Land</w:t>
            </w:r>
          </w:p>
        </w:tc>
        <w:tc>
          <w:tcPr>
            <w:tcW w:w="1296" w:type="dxa"/>
            <w:vAlign w:val="center"/>
          </w:tcPr>
          <w:p w14:paraId="5A9ADF08" w14:textId="77777777" w:rsidR="00D1204A" w:rsidRPr="00794D0F" w:rsidRDefault="00D1204A" w:rsidP="0020690B">
            <w:pPr>
              <w:tabs>
                <w:tab w:val="decimal" w:pos="1080"/>
              </w:tabs>
              <w:ind w:right="-72"/>
              <w:jc w:val="both"/>
              <w:rPr>
                <w:rFonts w:ascii="Arial" w:hAnsi="Arial" w:cs="Arial"/>
                <w:b/>
                <w:bCs/>
                <w:sz w:val="16"/>
                <w:szCs w:val="16"/>
              </w:rPr>
            </w:pPr>
            <w:r w:rsidRPr="00794D0F">
              <w:rPr>
                <w:rFonts w:ascii="Arial" w:hAnsi="Arial" w:cs="Arial"/>
                <w:b/>
                <w:bCs/>
                <w:sz w:val="16"/>
                <w:szCs w:val="16"/>
              </w:rPr>
              <w:t>improvement</w:t>
            </w:r>
          </w:p>
        </w:tc>
        <w:tc>
          <w:tcPr>
            <w:tcW w:w="1440" w:type="dxa"/>
            <w:vAlign w:val="center"/>
          </w:tcPr>
          <w:p w14:paraId="026B2960" w14:textId="77777777" w:rsidR="00D1204A" w:rsidRPr="00794D0F" w:rsidRDefault="00D1204A" w:rsidP="0020690B">
            <w:pPr>
              <w:tabs>
                <w:tab w:val="decimal" w:pos="1224"/>
              </w:tabs>
              <w:ind w:left="-55" w:right="-72"/>
              <w:jc w:val="both"/>
              <w:rPr>
                <w:rFonts w:ascii="Arial" w:hAnsi="Arial" w:cs="Arial"/>
                <w:b/>
                <w:bCs/>
                <w:sz w:val="16"/>
                <w:szCs w:val="16"/>
              </w:rPr>
            </w:pPr>
            <w:r w:rsidRPr="00794D0F">
              <w:rPr>
                <w:rFonts w:ascii="Arial" w:hAnsi="Arial" w:cs="Arial"/>
                <w:b/>
                <w:bCs/>
                <w:sz w:val="16"/>
                <w:szCs w:val="16"/>
              </w:rPr>
              <w:t>utilities systems</w:t>
            </w:r>
          </w:p>
        </w:tc>
        <w:tc>
          <w:tcPr>
            <w:tcW w:w="1296" w:type="dxa"/>
            <w:vAlign w:val="center"/>
          </w:tcPr>
          <w:p w14:paraId="641EF7D4" w14:textId="77777777" w:rsidR="00D1204A" w:rsidRPr="00794D0F" w:rsidRDefault="00D1204A" w:rsidP="0020690B">
            <w:pPr>
              <w:tabs>
                <w:tab w:val="decimal" w:pos="1080"/>
              </w:tabs>
              <w:ind w:right="-72"/>
              <w:jc w:val="both"/>
              <w:rPr>
                <w:rFonts w:ascii="Arial" w:hAnsi="Arial" w:cs="Arial"/>
                <w:b/>
                <w:bCs/>
                <w:sz w:val="16"/>
                <w:szCs w:val="16"/>
              </w:rPr>
            </w:pPr>
            <w:r w:rsidRPr="00794D0F">
              <w:rPr>
                <w:rFonts w:ascii="Arial" w:hAnsi="Arial" w:cs="Arial"/>
                <w:b/>
                <w:bCs/>
                <w:sz w:val="16"/>
                <w:szCs w:val="16"/>
              </w:rPr>
              <w:t>equipment</w:t>
            </w:r>
          </w:p>
        </w:tc>
        <w:tc>
          <w:tcPr>
            <w:tcW w:w="1296" w:type="dxa"/>
          </w:tcPr>
          <w:p w14:paraId="13166373" w14:textId="77777777" w:rsidR="00D1204A" w:rsidRPr="00794D0F" w:rsidRDefault="00D1204A"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794D0F">
              <w:rPr>
                <w:rFonts w:ascii="Arial" w:hAnsi="Arial" w:cs="Arial"/>
                <w:b/>
                <w:bCs/>
                <w:sz w:val="16"/>
                <w:szCs w:val="16"/>
                <w:lang w:val="en-GB" w:eastAsia="en-US"/>
              </w:rPr>
              <w:t>and tools</w:t>
            </w:r>
          </w:p>
        </w:tc>
        <w:tc>
          <w:tcPr>
            <w:tcW w:w="1260" w:type="dxa"/>
          </w:tcPr>
          <w:p w14:paraId="5CF1FEAE" w14:textId="77777777" w:rsidR="00D1204A" w:rsidRPr="00794D0F" w:rsidRDefault="00D1204A"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794D0F">
              <w:rPr>
                <w:rFonts w:ascii="Arial" w:hAnsi="Arial" w:cs="Arial"/>
                <w:b/>
                <w:bCs/>
                <w:sz w:val="16"/>
                <w:szCs w:val="16"/>
                <w:lang w:val="en-GB" w:eastAsia="en-US"/>
              </w:rPr>
              <w:t>and tools</w:t>
            </w:r>
          </w:p>
        </w:tc>
        <w:tc>
          <w:tcPr>
            <w:tcW w:w="1152" w:type="dxa"/>
            <w:vAlign w:val="center"/>
          </w:tcPr>
          <w:p w14:paraId="4AC43320" w14:textId="77777777" w:rsidR="00D1204A" w:rsidRPr="00794D0F" w:rsidRDefault="00D1204A" w:rsidP="0020690B">
            <w:pPr>
              <w:pStyle w:val="Heading6"/>
              <w:tabs>
                <w:tab w:val="clear" w:pos="360"/>
                <w:tab w:val="clear" w:pos="1440"/>
                <w:tab w:val="clear" w:pos="2880"/>
                <w:tab w:val="decimal" w:pos="936"/>
              </w:tabs>
              <w:spacing w:line="240" w:lineRule="auto"/>
              <w:ind w:right="-72"/>
              <w:jc w:val="both"/>
              <w:rPr>
                <w:rFonts w:ascii="Arial" w:hAnsi="Arial" w:cs="Arial"/>
                <w:b/>
                <w:bCs/>
                <w:sz w:val="16"/>
                <w:szCs w:val="16"/>
                <w:lang w:val="en-GB" w:eastAsia="en-US"/>
              </w:rPr>
            </w:pPr>
            <w:r w:rsidRPr="00794D0F">
              <w:rPr>
                <w:rFonts w:ascii="Arial" w:hAnsi="Arial" w:cs="Arial"/>
                <w:b/>
                <w:bCs/>
                <w:sz w:val="16"/>
                <w:szCs w:val="16"/>
                <w:lang w:val="en-GB" w:eastAsia="en-US"/>
              </w:rPr>
              <w:t>vehicles</w:t>
            </w:r>
          </w:p>
        </w:tc>
        <w:tc>
          <w:tcPr>
            <w:tcW w:w="1440" w:type="dxa"/>
            <w:vAlign w:val="center"/>
          </w:tcPr>
          <w:p w14:paraId="63EA2B43" w14:textId="77777777" w:rsidR="00D1204A" w:rsidRPr="00794D0F" w:rsidRDefault="00D1204A" w:rsidP="0020690B">
            <w:pPr>
              <w:tabs>
                <w:tab w:val="decimal" w:pos="1224"/>
              </w:tabs>
              <w:ind w:right="-72"/>
              <w:jc w:val="both"/>
              <w:rPr>
                <w:rFonts w:ascii="Arial" w:hAnsi="Arial" w:cs="Arial"/>
                <w:b/>
                <w:bCs/>
                <w:sz w:val="16"/>
                <w:szCs w:val="16"/>
              </w:rPr>
            </w:pPr>
            <w:r w:rsidRPr="00794D0F">
              <w:rPr>
                <w:rFonts w:ascii="Arial" w:hAnsi="Arial" w:cs="Arial"/>
                <w:b/>
                <w:bCs/>
                <w:sz w:val="16"/>
                <w:szCs w:val="16"/>
              </w:rPr>
              <w:t>in progress</w:t>
            </w:r>
          </w:p>
        </w:tc>
        <w:tc>
          <w:tcPr>
            <w:tcW w:w="1296" w:type="dxa"/>
            <w:vAlign w:val="center"/>
          </w:tcPr>
          <w:p w14:paraId="298AA4F9" w14:textId="77777777" w:rsidR="00D1204A" w:rsidRPr="00794D0F" w:rsidRDefault="00D1204A" w:rsidP="0020690B">
            <w:pPr>
              <w:tabs>
                <w:tab w:val="decimal" w:pos="1080"/>
              </w:tabs>
              <w:ind w:right="-72"/>
              <w:jc w:val="both"/>
              <w:rPr>
                <w:rFonts w:ascii="Arial" w:hAnsi="Arial" w:cs="Arial"/>
                <w:b/>
                <w:bCs/>
                <w:sz w:val="16"/>
                <w:szCs w:val="16"/>
              </w:rPr>
            </w:pPr>
            <w:r w:rsidRPr="00794D0F">
              <w:rPr>
                <w:rFonts w:ascii="Arial" w:hAnsi="Arial" w:cs="Arial"/>
                <w:b/>
                <w:bCs/>
                <w:sz w:val="16"/>
                <w:szCs w:val="16"/>
              </w:rPr>
              <w:t>Total</w:t>
            </w:r>
          </w:p>
        </w:tc>
      </w:tr>
      <w:tr w:rsidR="00D1204A" w:rsidRPr="00794D0F" w14:paraId="40744265" w14:textId="77777777" w:rsidTr="00C25B35">
        <w:trPr>
          <w:cantSplit/>
        </w:trPr>
        <w:tc>
          <w:tcPr>
            <w:tcW w:w="4032" w:type="dxa"/>
            <w:vAlign w:val="bottom"/>
          </w:tcPr>
          <w:p w14:paraId="41CD0EAE" w14:textId="77777777" w:rsidR="00D1204A" w:rsidRPr="00794D0F" w:rsidRDefault="00D1204A" w:rsidP="00844809">
            <w:pPr>
              <w:tabs>
                <w:tab w:val="left" w:pos="1342"/>
              </w:tabs>
              <w:ind w:left="532"/>
              <w:rPr>
                <w:rFonts w:ascii="Arial" w:hAnsi="Arial" w:cs="Arial"/>
                <w:b/>
                <w:bCs/>
                <w:sz w:val="16"/>
                <w:szCs w:val="16"/>
              </w:rPr>
            </w:pPr>
          </w:p>
        </w:tc>
        <w:tc>
          <w:tcPr>
            <w:tcW w:w="1260" w:type="dxa"/>
            <w:tcBorders>
              <w:bottom w:val="single" w:sz="4" w:space="0" w:color="auto"/>
            </w:tcBorders>
            <w:vAlign w:val="bottom"/>
          </w:tcPr>
          <w:p w14:paraId="3F4C54AC" w14:textId="77777777" w:rsidR="00D1204A" w:rsidRPr="00794D0F" w:rsidRDefault="00D1204A" w:rsidP="0020690B">
            <w:pPr>
              <w:tabs>
                <w:tab w:val="decimal" w:pos="1062"/>
              </w:tabs>
              <w:ind w:right="-72"/>
              <w:jc w:val="both"/>
              <w:rPr>
                <w:rFonts w:ascii="Arial" w:hAnsi="Arial" w:cs="Arial"/>
                <w:b/>
                <w:bCs/>
                <w:sz w:val="16"/>
                <w:szCs w:val="16"/>
              </w:rPr>
            </w:pPr>
            <w:r w:rsidRPr="00794D0F">
              <w:rPr>
                <w:rFonts w:ascii="Arial" w:hAnsi="Arial" w:cs="Arial"/>
                <w:b/>
                <w:bCs/>
                <w:sz w:val="16"/>
                <w:szCs w:val="16"/>
              </w:rPr>
              <w:t>Baht</w:t>
            </w:r>
          </w:p>
        </w:tc>
        <w:tc>
          <w:tcPr>
            <w:tcW w:w="1296" w:type="dxa"/>
            <w:tcBorders>
              <w:bottom w:val="single" w:sz="4" w:space="0" w:color="auto"/>
            </w:tcBorders>
            <w:vAlign w:val="bottom"/>
          </w:tcPr>
          <w:p w14:paraId="6E590D8B" w14:textId="77777777" w:rsidR="00D1204A" w:rsidRPr="00794D0F" w:rsidRDefault="00D1204A" w:rsidP="0020690B">
            <w:pPr>
              <w:tabs>
                <w:tab w:val="decimal" w:pos="1080"/>
              </w:tabs>
              <w:ind w:right="-72"/>
              <w:jc w:val="both"/>
              <w:rPr>
                <w:rFonts w:ascii="Arial" w:hAnsi="Arial" w:cs="Arial"/>
                <w:b/>
                <w:bCs/>
                <w:sz w:val="16"/>
                <w:szCs w:val="16"/>
              </w:rPr>
            </w:pPr>
            <w:r w:rsidRPr="00794D0F">
              <w:rPr>
                <w:rFonts w:ascii="Arial" w:hAnsi="Arial" w:cs="Arial"/>
                <w:b/>
                <w:bCs/>
                <w:sz w:val="16"/>
                <w:szCs w:val="16"/>
              </w:rPr>
              <w:t>Baht</w:t>
            </w:r>
          </w:p>
        </w:tc>
        <w:tc>
          <w:tcPr>
            <w:tcW w:w="1440" w:type="dxa"/>
            <w:tcBorders>
              <w:bottom w:val="single" w:sz="4" w:space="0" w:color="auto"/>
            </w:tcBorders>
            <w:vAlign w:val="bottom"/>
          </w:tcPr>
          <w:p w14:paraId="69697D23" w14:textId="77777777" w:rsidR="00D1204A" w:rsidRPr="00794D0F" w:rsidRDefault="00D1204A" w:rsidP="0020690B">
            <w:pPr>
              <w:tabs>
                <w:tab w:val="decimal" w:pos="1224"/>
              </w:tabs>
              <w:ind w:right="-72"/>
              <w:jc w:val="both"/>
              <w:rPr>
                <w:rFonts w:ascii="Arial" w:hAnsi="Arial" w:cs="Arial"/>
                <w:b/>
                <w:bCs/>
                <w:sz w:val="16"/>
                <w:szCs w:val="16"/>
              </w:rPr>
            </w:pPr>
            <w:r w:rsidRPr="00794D0F">
              <w:rPr>
                <w:rFonts w:ascii="Arial" w:hAnsi="Arial" w:cs="Arial"/>
                <w:b/>
                <w:bCs/>
                <w:sz w:val="16"/>
                <w:szCs w:val="16"/>
              </w:rPr>
              <w:t>Baht</w:t>
            </w:r>
          </w:p>
        </w:tc>
        <w:tc>
          <w:tcPr>
            <w:tcW w:w="1296" w:type="dxa"/>
            <w:tcBorders>
              <w:bottom w:val="single" w:sz="4" w:space="0" w:color="auto"/>
            </w:tcBorders>
            <w:vAlign w:val="bottom"/>
          </w:tcPr>
          <w:p w14:paraId="0EF29A6F" w14:textId="77777777" w:rsidR="00D1204A" w:rsidRPr="00794D0F" w:rsidRDefault="00D1204A" w:rsidP="0020690B">
            <w:pPr>
              <w:tabs>
                <w:tab w:val="decimal" w:pos="1080"/>
              </w:tabs>
              <w:ind w:right="-72"/>
              <w:jc w:val="both"/>
              <w:rPr>
                <w:rFonts w:ascii="Arial" w:hAnsi="Arial" w:cs="Arial"/>
                <w:b/>
                <w:bCs/>
                <w:sz w:val="16"/>
                <w:szCs w:val="16"/>
              </w:rPr>
            </w:pPr>
            <w:r w:rsidRPr="00794D0F">
              <w:rPr>
                <w:rFonts w:ascii="Arial" w:hAnsi="Arial" w:cs="Arial"/>
                <w:b/>
                <w:bCs/>
                <w:sz w:val="16"/>
                <w:szCs w:val="16"/>
              </w:rPr>
              <w:t>Baht</w:t>
            </w:r>
          </w:p>
        </w:tc>
        <w:tc>
          <w:tcPr>
            <w:tcW w:w="1296" w:type="dxa"/>
            <w:tcBorders>
              <w:bottom w:val="single" w:sz="4" w:space="0" w:color="auto"/>
            </w:tcBorders>
            <w:vAlign w:val="bottom"/>
          </w:tcPr>
          <w:p w14:paraId="0C1B4B53" w14:textId="77777777" w:rsidR="00D1204A" w:rsidRPr="00794D0F" w:rsidRDefault="00D1204A" w:rsidP="0020690B">
            <w:pPr>
              <w:tabs>
                <w:tab w:val="decimal" w:pos="1080"/>
              </w:tabs>
              <w:ind w:right="-72"/>
              <w:jc w:val="both"/>
              <w:rPr>
                <w:rFonts w:ascii="Arial" w:hAnsi="Arial" w:cs="Arial"/>
                <w:b/>
                <w:bCs/>
                <w:sz w:val="16"/>
                <w:szCs w:val="16"/>
              </w:rPr>
            </w:pPr>
            <w:r w:rsidRPr="00794D0F">
              <w:rPr>
                <w:rFonts w:ascii="Arial" w:hAnsi="Arial" w:cs="Arial"/>
                <w:b/>
                <w:bCs/>
                <w:sz w:val="16"/>
                <w:szCs w:val="16"/>
              </w:rPr>
              <w:t>Baht</w:t>
            </w:r>
          </w:p>
        </w:tc>
        <w:tc>
          <w:tcPr>
            <w:tcW w:w="1260" w:type="dxa"/>
            <w:tcBorders>
              <w:bottom w:val="single" w:sz="4" w:space="0" w:color="auto"/>
            </w:tcBorders>
            <w:vAlign w:val="bottom"/>
          </w:tcPr>
          <w:p w14:paraId="0E256F12" w14:textId="77777777" w:rsidR="00D1204A" w:rsidRPr="00794D0F" w:rsidRDefault="00D1204A" w:rsidP="0020690B">
            <w:pPr>
              <w:tabs>
                <w:tab w:val="decimal" w:pos="1062"/>
              </w:tabs>
              <w:ind w:right="-72"/>
              <w:jc w:val="both"/>
              <w:rPr>
                <w:rFonts w:ascii="Arial" w:hAnsi="Arial" w:cs="Arial"/>
                <w:b/>
                <w:bCs/>
                <w:sz w:val="16"/>
                <w:szCs w:val="16"/>
              </w:rPr>
            </w:pPr>
            <w:r w:rsidRPr="00794D0F">
              <w:rPr>
                <w:rFonts w:ascii="Arial" w:hAnsi="Arial" w:cs="Arial"/>
                <w:b/>
                <w:bCs/>
                <w:sz w:val="16"/>
                <w:szCs w:val="16"/>
              </w:rPr>
              <w:t>Baht</w:t>
            </w:r>
          </w:p>
        </w:tc>
        <w:tc>
          <w:tcPr>
            <w:tcW w:w="1152" w:type="dxa"/>
            <w:tcBorders>
              <w:bottom w:val="single" w:sz="4" w:space="0" w:color="auto"/>
            </w:tcBorders>
            <w:vAlign w:val="bottom"/>
          </w:tcPr>
          <w:p w14:paraId="4D22B6B1" w14:textId="77777777" w:rsidR="00D1204A" w:rsidRPr="00794D0F" w:rsidRDefault="00D1204A" w:rsidP="0020690B">
            <w:pPr>
              <w:tabs>
                <w:tab w:val="decimal" w:pos="936"/>
              </w:tabs>
              <w:ind w:right="-72"/>
              <w:jc w:val="both"/>
              <w:rPr>
                <w:rFonts w:ascii="Arial" w:hAnsi="Arial" w:cs="Arial"/>
                <w:b/>
                <w:bCs/>
                <w:sz w:val="16"/>
                <w:szCs w:val="16"/>
              </w:rPr>
            </w:pPr>
            <w:r w:rsidRPr="00794D0F">
              <w:rPr>
                <w:rFonts w:ascii="Arial" w:hAnsi="Arial" w:cs="Arial"/>
                <w:b/>
                <w:bCs/>
                <w:sz w:val="16"/>
                <w:szCs w:val="16"/>
              </w:rPr>
              <w:t>Baht</w:t>
            </w:r>
          </w:p>
        </w:tc>
        <w:tc>
          <w:tcPr>
            <w:tcW w:w="1440" w:type="dxa"/>
            <w:tcBorders>
              <w:bottom w:val="single" w:sz="4" w:space="0" w:color="auto"/>
            </w:tcBorders>
            <w:vAlign w:val="bottom"/>
          </w:tcPr>
          <w:p w14:paraId="47C78422" w14:textId="77777777" w:rsidR="00D1204A" w:rsidRPr="00794D0F" w:rsidRDefault="00D1204A" w:rsidP="0020690B">
            <w:pPr>
              <w:tabs>
                <w:tab w:val="decimal" w:pos="1224"/>
              </w:tabs>
              <w:ind w:right="-72"/>
              <w:jc w:val="both"/>
              <w:rPr>
                <w:rFonts w:ascii="Arial" w:hAnsi="Arial" w:cs="Arial"/>
                <w:b/>
                <w:bCs/>
                <w:sz w:val="16"/>
                <w:szCs w:val="16"/>
              </w:rPr>
            </w:pPr>
            <w:r w:rsidRPr="00794D0F">
              <w:rPr>
                <w:rFonts w:ascii="Arial" w:hAnsi="Arial" w:cs="Arial"/>
                <w:b/>
                <w:bCs/>
                <w:sz w:val="16"/>
                <w:szCs w:val="16"/>
              </w:rPr>
              <w:t>Baht</w:t>
            </w:r>
          </w:p>
        </w:tc>
        <w:tc>
          <w:tcPr>
            <w:tcW w:w="1296" w:type="dxa"/>
            <w:tcBorders>
              <w:bottom w:val="single" w:sz="4" w:space="0" w:color="auto"/>
            </w:tcBorders>
            <w:vAlign w:val="bottom"/>
          </w:tcPr>
          <w:p w14:paraId="4C24F267" w14:textId="77777777" w:rsidR="00D1204A" w:rsidRPr="00794D0F" w:rsidRDefault="00D1204A" w:rsidP="0020690B">
            <w:pPr>
              <w:tabs>
                <w:tab w:val="decimal" w:pos="1080"/>
              </w:tabs>
              <w:ind w:right="-72"/>
              <w:jc w:val="both"/>
              <w:rPr>
                <w:rFonts w:ascii="Arial" w:hAnsi="Arial" w:cs="Arial"/>
                <w:b/>
                <w:bCs/>
                <w:sz w:val="16"/>
                <w:szCs w:val="16"/>
              </w:rPr>
            </w:pPr>
            <w:r w:rsidRPr="00794D0F">
              <w:rPr>
                <w:rFonts w:ascii="Arial" w:hAnsi="Arial" w:cs="Arial"/>
                <w:b/>
                <w:bCs/>
                <w:sz w:val="16"/>
                <w:szCs w:val="16"/>
              </w:rPr>
              <w:t>Baht</w:t>
            </w:r>
          </w:p>
        </w:tc>
      </w:tr>
      <w:tr w:rsidR="00D1204A" w:rsidRPr="00794D0F" w14:paraId="7656CD7F" w14:textId="77777777" w:rsidTr="00C25B35">
        <w:trPr>
          <w:cantSplit/>
        </w:trPr>
        <w:tc>
          <w:tcPr>
            <w:tcW w:w="4032" w:type="dxa"/>
            <w:vAlign w:val="bottom"/>
          </w:tcPr>
          <w:p w14:paraId="4723E286" w14:textId="77777777" w:rsidR="00D1204A" w:rsidRPr="00794D0F" w:rsidRDefault="00D1204A" w:rsidP="00844809">
            <w:pPr>
              <w:tabs>
                <w:tab w:val="left" w:pos="1342"/>
              </w:tabs>
              <w:ind w:left="532"/>
              <w:rPr>
                <w:rFonts w:ascii="Arial" w:hAnsi="Arial" w:cs="Arial"/>
                <w:b/>
                <w:bCs/>
                <w:sz w:val="16"/>
                <w:szCs w:val="16"/>
              </w:rPr>
            </w:pPr>
          </w:p>
        </w:tc>
        <w:tc>
          <w:tcPr>
            <w:tcW w:w="1260" w:type="dxa"/>
            <w:tcBorders>
              <w:top w:val="single" w:sz="4" w:space="0" w:color="auto"/>
            </w:tcBorders>
            <w:shd w:val="clear" w:color="auto" w:fill="FAFAFA"/>
            <w:vAlign w:val="bottom"/>
          </w:tcPr>
          <w:p w14:paraId="521B14D9" w14:textId="77777777" w:rsidR="00D1204A" w:rsidRPr="00794D0F" w:rsidRDefault="00D1204A" w:rsidP="0020690B">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73FBA61D" w14:textId="77777777" w:rsidR="00D1204A" w:rsidRPr="00794D0F" w:rsidRDefault="00D1204A" w:rsidP="0020690B">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1820AC36" w14:textId="77777777" w:rsidR="00D1204A" w:rsidRPr="00794D0F" w:rsidRDefault="00D1204A" w:rsidP="0020690B">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387B48E4" w14:textId="77777777" w:rsidR="00D1204A" w:rsidRPr="00794D0F" w:rsidRDefault="00D1204A" w:rsidP="0020690B">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6CA83249" w14:textId="77777777" w:rsidR="00D1204A" w:rsidRPr="00794D0F" w:rsidRDefault="00D1204A" w:rsidP="0020690B">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0B9E0419" w14:textId="77777777" w:rsidR="00D1204A" w:rsidRPr="00794D0F" w:rsidRDefault="00D1204A" w:rsidP="0020690B">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480FE403" w14:textId="77777777" w:rsidR="00D1204A" w:rsidRPr="00794D0F" w:rsidRDefault="00D1204A" w:rsidP="0020690B">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24AB1205" w14:textId="77777777" w:rsidR="00D1204A" w:rsidRPr="00794D0F" w:rsidRDefault="00D1204A" w:rsidP="0020690B">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51DF15DE" w14:textId="77777777" w:rsidR="00D1204A" w:rsidRPr="00794D0F" w:rsidRDefault="00D1204A" w:rsidP="0020690B">
            <w:pPr>
              <w:tabs>
                <w:tab w:val="decimal" w:pos="1080"/>
              </w:tabs>
              <w:ind w:right="-72"/>
              <w:jc w:val="both"/>
              <w:rPr>
                <w:rFonts w:ascii="Arial" w:hAnsi="Arial" w:cs="Arial"/>
                <w:spacing w:val="-4"/>
                <w:sz w:val="16"/>
                <w:szCs w:val="16"/>
              </w:rPr>
            </w:pPr>
          </w:p>
        </w:tc>
      </w:tr>
      <w:tr w:rsidR="00D1204A" w:rsidRPr="00794D0F" w14:paraId="3BBF296E" w14:textId="77777777" w:rsidTr="00C25B35">
        <w:trPr>
          <w:cantSplit/>
        </w:trPr>
        <w:tc>
          <w:tcPr>
            <w:tcW w:w="4032" w:type="dxa"/>
            <w:vAlign w:val="bottom"/>
          </w:tcPr>
          <w:p w14:paraId="7B1677E5" w14:textId="66EDB1E0" w:rsidR="00D1204A" w:rsidRPr="00794D0F" w:rsidRDefault="00D1204A" w:rsidP="00844809">
            <w:pPr>
              <w:tabs>
                <w:tab w:val="left" w:pos="1342"/>
              </w:tabs>
              <w:ind w:left="532"/>
              <w:rPr>
                <w:rFonts w:ascii="Arial" w:hAnsi="Arial" w:cs="Arial"/>
                <w:b/>
                <w:bCs/>
                <w:sz w:val="16"/>
                <w:szCs w:val="16"/>
              </w:rPr>
            </w:pPr>
            <w:r w:rsidRPr="00794D0F">
              <w:rPr>
                <w:rFonts w:ascii="Arial" w:hAnsi="Arial" w:cs="Arial"/>
                <w:b/>
                <w:bCs/>
                <w:sz w:val="16"/>
                <w:szCs w:val="16"/>
              </w:rPr>
              <w:t xml:space="preserve">For the year ended </w:t>
            </w:r>
            <w:r w:rsidR="001A2919" w:rsidRPr="001A2919">
              <w:rPr>
                <w:rFonts w:ascii="Arial" w:hAnsi="Arial" w:cs="Arial"/>
                <w:b/>
                <w:bCs/>
                <w:sz w:val="16"/>
                <w:szCs w:val="16"/>
                <w:lang w:val="en-GB"/>
              </w:rPr>
              <w:t>31</w:t>
            </w:r>
            <w:r w:rsidRPr="00794D0F">
              <w:rPr>
                <w:rFonts w:ascii="Arial" w:hAnsi="Arial" w:cs="Arial"/>
                <w:b/>
                <w:bCs/>
                <w:sz w:val="16"/>
                <w:szCs w:val="16"/>
              </w:rPr>
              <w:t xml:space="preserve"> March </w:t>
            </w:r>
            <w:r w:rsidR="001A2919" w:rsidRPr="001A2919">
              <w:rPr>
                <w:rFonts w:ascii="Arial" w:hAnsi="Arial" w:cs="Arial"/>
                <w:b/>
                <w:bCs/>
                <w:sz w:val="16"/>
                <w:szCs w:val="16"/>
                <w:lang w:val="en-GB"/>
              </w:rPr>
              <w:t>2022</w:t>
            </w:r>
          </w:p>
        </w:tc>
        <w:tc>
          <w:tcPr>
            <w:tcW w:w="1260" w:type="dxa"/>
            <w:shd w:val="clear" w:color="auto" w:fill="FAFAFA"/>
            <w:vAlign w:val="center"/>
          </w:tcPr>
          <w:p w14:paraId="044116E9" w14:textId="77777777" w:rsidR="00D1204A" w:rsidRPr="00794D0F" w:rsidRDefault="00D1204A" w:rsidP="0020690B">
            <w:pPr>
              <w:tabs>
                <w:tab w:val="decimal" w:pos="1062"/>
              </w:tabs>
              <w:ind w:right="-72"/>
              <w:jc w:val="both"/>
              <w:rPr>
                <w:rFonts w:ascii="Arial" w:hAnsi="Arial" w:cs="Arial"/>
                <w:sz w:val="16"/>
                <w:szCs w:val="16"/>
              </w:rPr>
            </w:pPr>
          </w:p>
        </w:tc>
        <w:tc>
          <w:tcPr>
            <w:tcW w:w="1296" w:type="dxa"/>
            <w:shd w:val="clear" w:color="auto" w:fill="FAFAFA"/>
            <w:vAlign w:val="center"/>
          </w:tcPr>
          <w:p w14:paraId="50188A83" w14:textId="77777777" w:rsidR="00D1204A" w:rsidRPr="00794D0F" w:rsidRDefault="00D1204A" w:rsidP="0020690B">
            <w:pPr>
              <w:tabs>
                <w:tab w:val="decimal" w:pos="1062"/>
              </w:tabs>
              <w:ind w:right="-72"/>
              <w:jc w:val="both"/>
              <w:rPr>
                <w:rFonts w:ascii="Arial" w:hAnsi="Arial" w:cs="Arial"/>
                <w:sz w:val="16"/>
                <w:szCs w:val="16"/>
              </w:rPr>
            </w:pPr>
          </w:p>
        </w:tc>
        <w:tc>
          <w:tcPr>
            <w:tcW w:w="1440" w:type="dxa"/>
            <w:shd w:val="clear" w:color="auto" w:fill="FAFAFA"/>
            <w:vAlign w:val="center"/>
          </w:tcPr>
          <w:p w14:paraId="5886A153" w14:textId="77777777" w:rsidR="00D1204A" w:rsidRPr="00794D0F" w:rsidRDefault="00D1204A" w:rsidP="0020690B">
            <w:pPr>
              <w:tabs>
                <w:tab w:val="decimal" w:pos="1224"/>
              </w:tabs>
              <w:ind w:right="-72"/>
              <w:jc w:val="both"/>
              <w:rPr>
                <w:rFonts w:ascii="Arial" w:hAnsi="Arial" w:cs="Arial"/>
                <w:sz w:val="16"/>
                <w:szCs w:val="16"/>
              </w:rPr>
            </w:pPr>
          </w:p>
        </w:tc>
        <w:tc>
          <w:tcPr>
            <w:tcW w:w="1296" w:type="dxa"/>
            <w:shd w:val="clear" w:color="auto" w:fill="FAFAFA"/>
            <w:vAlign w:val="center"/>
          </w:tcPr>
          <w:p w14:paraId="3FE7CFE8" w14:textId="77777777" w:rsidR="00D1204A" w:rsidRPr="00794D0F" w:rsidRDefault="00D1204A" w:rsidP="0020690B">
            <w:pPr>
              <w:tabs>
                <w:tab w:val="decimal" w:pos="1089"/>
              </w:tabs>
              <w:ind w:right="-72"/>
              <w:jc w:val="both"/>
              <w:rPr>
                <w:rFonts w:ascii="Arial" w:hAnsi="Arial" w:cs="Arial"/>
                <w:sz w:val="16"/>
                <w:szCs w:val="16"/>
              </w:rPr>
            </w:pPr>
          </w:p>
        </w:tc>
        <w:tc>
          <w:tcPr>
            <w:tcW w:w="1296" w:type="dxa"/>
            <w:shd w:val="clear" w:color="auto" w:fill="FAFAFA"/>
            <w:vAlign w:val="center"/>
          </w:tcPr>
          <w:p w14:paraId="3B1FE08E" w14:textId="77777777" w:rsidR="00D1204A" w:rsidRPr="00794D0F" w:rsidRDefault="00D1204A" w:rsidP="0020690B">
            <w:pPr>
              <w:tabs>
                <w:tab w:val="decimal" w:pos="1062"/>
              </w:tabs>
              <w:ind w:right="-72"/>
              <w:jc w:val="both"/>
              <w:rPr>
                <w:rFonts w:ascii="Arial" w:hAnsi="Arial" w:cs="Arial"/>
                <w:sz w:val="16"/>
                <w:szCs w:val="16"/>
              </w:rPr>
            </w:pPr>
          </w:p>
        </w:tc>
        <w:tc>
          <w:tcPr>
            <w:tcW w:w="1260" w:type="dxa"/>
            <w:shd w:val="clear" w:color="auto" w:fill="FAFAFA"/>
            <w:vAlign w:val="center"/>
          </w:tcPr>
          <w:p w14:paraId="50F6894B" w14:textId="77777777" w:rsidR="00D1204A" w:rsidRPr="00794D0F" w:rsidRDefault="00D1204A" w:rsidP="0020690B">
            <w:pPr>
              <w:tabs>
                <w:tab w:val="decimal" w:pos="1062"/>
              </w:tabs>
              <w:ind w:right="-72"/>
              <w:jc w:val="both"/>
              <w:rPr>
                <w:rFonts w:ascii="Arial" w:hAnsi="Arial" w:cs="Arial"/>
                <w:sz w:val="16"/>
                <w:szCs w:val="16"/>
              </w:rPr>
            </w:pPr>
          </w:p>
        </w:tc>
        <w:tc>
          <w:tcPr>
            <w:tcW w:w="1152" w:type="dxa"/>
            <w:shd w:val="clear" w:color="auto" w:fill="FAFAFA"/>
            <w:vAlign w:val="center"/>
          </w:tcPr>
          <w:p w14:paraId="1CFDD6B1" w14:textId="77777777" w:rsidR="00D1204A" w:rsidRPr="00794D0F" w:rsidRDefault="00D1204A" w:rsidP="0020690B">
            <w:pPr>
              <w:tabs>
                <w:tab w:val="decimal" w:pos="936"/>
              </w:tabs>
              <w:ind w:right="-72"/>
              <w:jc w:val="both"/>
              <w:rPr>
                <w:rFonts w:ascii="Arial" w:hAnsi="Arial" w:cs="Arial"/>
                <w:sz w:val="16"/>
                <w:szCs w:val="16"/>
              </w:rPr>
            </w:pPr>
          </w:p>
        </w:tc>
        <w:tc>
          <w:tcPr>
            <w:tcW w:w="1440" w:type="dxa"/>
            <w:shd w:val="clear" w:color="auto" w:fill="FAFAFA"/>
            <w:vAlign w:val="center"/>
          </w:tcPr>
          <w:p w14:paraId="512212FA" w14:textId="77777777" w:rsidR="00D1204A" w:rsidRPr="00794D0F" w:rsidRDefault="00D1204A" w:rsidP="0020690B">
            <w:pPr>
              <w:tabs>
                <w:tab w:val="decimal" w:pos="1242"/>
              </w:tabs>
              <w:ind w:right="-72"/>
              <w:jc w:val="both"/>
              <w:rPr>
                <w:rFonts w:ascii="Arial" w:hAnsi="Arial" w:cs="Arial"/>
                <w:sz w:val="16"/>
                <w:szCs w:val="16"/>
              </w:rPr>
            </w:pPr>
          </w:p>
        </w:tc>
        <w:tc>
          <w:tcPr>
            <w:tcW w:w="1296" w:type="dxa"/>
            <w:shd w:val="clear" w:color="auto" w:fill="FAFAFA"/>
            <w:vAlign w:val="center"/>
          </w:tcPr>
          <w:p w14:paraId="233ED006" w14:textId="77777777" w:rsidR="00D1204A" w:rsidRPr="00794D0F" w:rsidRDefault="00D1204A" w:rsidP="0020690B">
            <w:pPr>
              <w:tabs>
                <w:tab w:val="decimal" w:pos="1062"/>
              </w:tabs>
              <w:ind w:right="-72"/>
              <w:jc w:val="both"/>
              <w:rPr>
                <w:rFonts w:ascii="Arial" w:hAnsi="Arial" w:cs="Arial"/>
                <w:sz w:val="16"/>
                <w:szCs w:val="16"/>
              </w:rPr>
            </w:pPr>
          </w:p>
        </w:tc>
      </w:tr>
      <w:tr w:rsidR="002103CB" w:rsidRPr="00794D0F" w14:paraId="7646031E" w14:textId="77777777" w:rsidTr="00C25B35">
        <w:trPr>
          <w:cantSplit/>
        </w:trPr>
        <w:tc>
          <w:tcPr>
            <w:tcW w:w="4032" w:type="dxa"/>
            <w:vAlign w:val="bottom"/>
          </w:tcPr>
          <w:p w14:paraId="2FA54418" w14:textId="77777777" w:rsidR="002103CB" w:rsidRPr="00794D0F" w:rsidRDefault="002103CB" w:rsidP="002103CB">
            <w:pPr>
              <w:tabs>
                <w:tab w:val="left" w:pos="1342"/>
              </w:tabs>
              <w:ind w:left="532"/>
              <w:rPr>
                <w:rFonts w:ascii="Arial" w:hAnsi="Arial" w:cs="Arial"/>
                <w:sz w:val="16"/>
                <w:szCs w:val="16"/>
              </w:rPr>
            </w:pPr>
            <w:r w:rsidRPr="00794D0F">
              <w:rPr>
                <w:rFonts w:ascii="Arial" w:hAnsi="Arial" w:cs="Arial"/>
                <w:sz w:val="16"/>
                <w:szCs w:val="16"/>
              </w:rPr>
              <w:t>Opening net book amount</w:t>
            </w:r>
          </w:p>
        </w:tc>
        <w:tc>
          <w:tcPr>
            <w:tcW w:w="1260" w:type="dxa"/>
            <w:shd w:val="clear" w:color="auto" w:fill="FAFAFA"/>
            <w:vAlign w:val="center"/>
          </w:tcPr>
          <w:p w14:paraId="05075B47" w14:textId="717C4CED" w:rsidR="002103CB" w:rsidRPr="00794D0F" w:rsidRDefault="001A2919" w:rsidP="002103CB">
            <w:pPr>
              <w:tabs>
                <w:tab w:val="decimal" w:pos="1062"/>
              </w:tabs>
              <w:ind w:right="-72"/>
              <w:jc w:val="both"/>
              <w:rPr>
                <w:rFonts w:ascii="Arial" w:hAnsi="Arial" w:cs="Arial"/>
                <w:sz w:val="16"/>
                <w:szCs w:val="16"/>
              </w:rPr>
            </w:pPr>
            <w:r w:rsidRPr="001A2919">
              <w:rPr>
                <w:rFonts w:ascii="Arial" w:hAnsi="Arial" w:cs="Arial"/>
                <w:sz w:val="16"/>
                <w:szCs w:val="16"/>
                <w:lang w:val="en-GB"/>
              </w:rPr>
              <w:t>327</w:t>
            </w:r>
            <w:r w:rsidR="002103CB" w:rsidRPr="00794D0F">
              <w:rPr>
                <w:rFonts w:ascii="Arial" w:hAnsi="Arial" w:cs="Arial"/>
                <w:sz w:val="16"/>
                <w:szCs w:val="16"/>
              </w:rPr>
              <w:t>,</w:t>
            </w:r>
            <w:r w:rsidRPr="001A2919">
              <w:rPr>
                <w:rFonts w:ascii="Arial" w:hAnsi="Arial" w:cs="Arial"/>
                <w:sz w:val="16"/>
                <w:szCs w:val="16"/>
                <w:lang w:val="en-GB"/>
              </w:rPr>
              <w:t>399</w:t>
            </w:r>
            <w:r w:rsidR="002103CB" w:rsidRPr="00794D0F">
              <w:rPr>
                <w:rFonts w:ascii="Arial" w:hAnsi="Arial" w:cs="Arial"/>
                <w:sz w:val="16"/>
                <w:szCs w:val="16"/>
              </w:rPr>
              <w:t>,</w:t>
            </w:r>
            <w:r w:rsidRPr="001A2919">
              <w:rPr>
                <w:rFonts w:ascii="Arial" w:hAnsi="Arial" w:cs="Arial"/>
                <w:sz w:val="16"/>
                <w:szCs w:val="16"/>
                <w:lang w:val="en-GB"/>
              </w:rPr>
              <w:t>546</w:t>
            </w:r>
          </w:p>
        </w:tc>
        <w:tc>
          <w:tcPr>
            <w:tcW w:w="1296" w:type="dxa"/>
            <w:shd w:val="clear" w:color="auto" w:fill="FAFAFA"/>
            <w:vAlign w:val="center"/>
          </w:tcPr>
          <w:p w14:paraId="064562D3" w14:textId="3B158BB7" w:rsidR="002103CB" w:rsidRPr="00794D0F" w:rsidRDefault="001A2919" w:rsidP="002103CB">
            <w:pPr>
              <w:tabs>
                <w:tab w:val="decimal" w:pos="1062"/>
              </w:tabs>
              <w:ind w:right="-72"/>
              <w:jc w:val="both"/>
              <w:rPr>
                <w:rFonts w:ascii="Arial" w:hAnsi="Arial" w:cs="Arial"/>
                <w:sz w:val="16"/>
                <w:szCs w:val="16"/>
              </w:rPr>
            </w:pPr>
            <w:r w:rsidRPr="001A2919">
              <w:rPr>
                <w:rFonts w:ascii="Arial" w:hAnsi="Arial" w:cs="Arial"/>
                <w:sz w:val="16"/>
                <w:szCs w:val="16"/>
                <w:lang w:val="en-GB"/>
              </w:rPr>
              <w:t>24</w:t>
            </w:r>
            <w:r w:rsidR="002103CB" w:rsidRPr="00794D0F">
              <w:rPr>
                <w:rFonts w:ascii="Arial" w:hAnsi="Arial" w:cs="Arial"/>
                <w:sz w:val="16"/>
                <w:szCs w:val="16"/>
              </w:rPr>
              <w:t>,</w:t>
            </w:r>
            <w:r w:rsidRPr="001A2919">
              <w:rPr>
                <w:rFonts w:ascii="Arial" w:hAnsi="Arial" w:cs="Arial"/>
                <w:sz w:val="16"/>
                <w:szCs w:val="16"/>
                <w:lang w:val="en-GB"/>
              </w:rPr>
              <w:t>586</w:t>
            </w:r>
            <w:r w:rsidR="002103CB" w:rsidRPr="00794D0F">
              <w:rPr>
                <w:rFonts w:ascii="Arial" w:hAnsi="Arial" w:cs="Arial"/>
                <w:sz w:val="16"/>
                <w:szCs w:val="16"/>
              </w:rPr>
              <w:t>,</w:t>
            </w:r>
            <w:r w:rsidRPr="001A2919">
              <w:rPr>
                <w:rFonts w:ascii="Arial" w:hAnsi="Arial" w:cs="Arial"/>
                <w:sz w:val="16"/>
                <w:szCs w:val="16"/>
                <w:lang w:val="en-GB"/>
              </w:rPr>
              <w:t>374</w:t>
            </w:r>
          </w:p>
        </w:tc>
        <w:tc>
          <w:tcPr>
            <w:tcW w:w="1440" w:type="dxa"/>
            <w:shd w:val="clear" w:color="auto" w:fill="FAFAFA"/>
            <w:vAlign w:val="center"/>
          </w:tcPr>
          <w:p w14:paraId="2EECFCB0" w14:textId="3FA856E1" w:rsidR="002103CB" w:rsidRPr="00794D0F" w:rsidRDefault="001A2919" w:rsidP="002103CB">
            <w:pPr>
              <w:tabs>
                <w:tab w:val="decimal" w:pos="1224"/>
              </w:tabs>
              <w:ind w:right="-72"/>
              <w:jc w:val="both"/>
              <w:rPr>
                <w:rFonts w:ascii="Arial" w:hAnsi="Arial" w:cs="Arial"/>
                <w:sz w:val="16"/>
                <w:szCs w:val="16"/>
              </w:rPr>
            </w:pPr>
            <w:r w:rsidRPr="001A2919">
              <w:rPr>
                <w:rFonts w:ascii="Arial" w:hAnsi="Arial" w:cs="Arial"/>
                <w:sz w:val="16"/>
                <w:szCs w:val="16"/>
                <w:lang w:val="en-GB"/>
              </w:rPr>
              <w:t>1</w:t>
            </w:r>
            <w:r w:rsidR="002103CB" w:rsidRPr="00794D0F">
              <w:rPr>
                <w:rFonts w:ascii="Arial" w:hAnsi="Arial" w:cs="Arial"/>
                <w:sz w:val="16"/>
                <w:szCs w:val="16"/>
              </w:rPr>
              <w:t>,</w:t>
            </w:r>
            <w:r w:rsidRPr="001A2919">
              <w:rPr>
                <w:rFonts w:ascii="Arial" w:hAnsi="Arial" w:cs="Arial"/>
                <w:sz w:val="16"/>
                <w:szCs w:val="16"/>
                <w:lang w:val="en-GB"/>
              </w:rPr>
              <w:t>829</w:t>
            </w:r>
            <w:r w:rsidR="002103CB" w:rsidRPr="00794D0F">
              <w:rPr>
                <w:rFonts w:ascii="Arial" w:hAnsi="Arial" w:cs="Arial"/>
                <w:sz w:val="16"/>
                <w:szCs w:val="16"/>
              </w:rPr>
              <w:t>,</w:t>
            </w:r>
            <w:r w:rsidRPr="001A2919">
              <w:rPr>
                <w:rFonts w:ascii="Arial" w:hAnsi="Arial" w:cs="Arial"/>
                <w:sz w:val="16"/>
                <w:szCs w:val="16"/>
                <w:lang w:val="en-GB"/>
              </w:rPr>
              <w:t>508</w:t>
            </w:r>
            <w:r w:rsidR="002103CB" w:rsidRPr="00794D0F">
              <w:rPr>
                <w:rFonts w:ascii="Arial" w:hAnsi="Arial" w:cs="Arial"/>
                <w:sz w:val="16"/>
                <w:szCs w:val="16"/>
              </w:rPr>
              <w:t>,</w:t>
            </w:r>
            <w:r w:rsidRPr="001A2919">
              <w:rPr>
                <w:rFonts w:ascii="Arial" w:hAnsi="Arial" w:cs="Arial"/>
                <w:sz w:val="16"/>
                <w:szCs w:val="16"/>
                <w:lang w:val="en-GB"/>
              </w:rPr>
              <w:t>550</w:t>
            </w:r>
          </w:p>
        </w:tc>
        <w:tc>
          <w:tcPr>
            <w:tcW w:w="1296" w:type="dxa"/>
            <w:shd w:val="clear" w:color="auto" w:fill="FAFAFA"/>
            <w:vAlign w:val="center"/>
          </w:tcPr>
          <w:p w14:paraId="54A6C314" w14:textId="1FFA66EC" w:rsidR="002103CB" w:rsidRPr="00794D0F" w:rsidRDefault="001A2919" w:rsidP="002103CB">
            <w:pPr>
              <w:tabs>
                <w:tab w:val="decimal" w:pos="1089"/>
              </w:tabs>
              <w:ind w:right="-72"/>
              <w:jc w:val="both"/>
              <w:rPr>
                <w:rFonts w:ascii="Arial" w:hAnsi="Arial" w:cs="Arial"/>
                <w:sz w:val="16"/>
                <w:szCs w:val="16"/>
              </w:rPr>
            </w:pPr>
            <w:r w:rsidRPr="001A2919">
              <w:rPr>
                <w:rFonts w:ascii="Arial" w:hAnsi="Arial" w:cs="Arial"/>
                <w:sz w:val="16"/>
                <w:szCs w:val="16"/>
                <w:lang w:val="en-GB"/>
              </w:rPr>
              <w:t>2</w:t>
            </w:r>
            <w:r w:rsidR="002103CB" w:rsidRPr="00794D0F">
              <w:rPr>
                <w:rFonts w:ascii="Arial" w:hAnsi="Arial" w:cs="Arial"/>
                <w:sz w:val="16"/>
                <w:szCs w:val="16"/>
              </w:rPr>
              <w:t>,</w:t>
            </w:r>
            <w:r w:rsidRPr="001A2919">
              <w:rPr>
                <w:rFonts w:ascii="Arial" w:hAnsi="Arial" w:cs="Arial"/>
                <w:sz w:val="16"/>
                <w:szCs w:val="16"/>
                <w:lang w:val="en-GB"/>
              </w:rPr>
              <w:t>764</w:t>
            </w:r>
            <w:r w:rsidR="002103CB" w:rsidRPr="00794D0F">
              <w:rPr>
                <w:rFonts w:ascii="Arial" w:hAnsi="Arial" w:cs="Arial"/>
                <w:sz w:val="16"/>
                <w:szCs w:val="16"/>
              </w:rPr>
              <w:t>,</w:t>
            </w:r>
            <w:r w:rsidRPr="001A2919">
              <w:rPr>
                <w:rFonts w:ascii="Arial" w:hAnsi="Arial" w:cs="Arial"/>
                <w:sz w:val="16"/>
                <w:szCs w:val="16"/>
                <w:lang w:val="en-GB"/>
              </w:rPr>
              <w:t>636</w:t>
            </w:r>
            <w:r w:rsidR="002103CB" w:rsidRPr="00794D0F">
              <w:rPr>
                <w:rFonts w:ascii="Arial" w:hAnsi="Arial" w:cs="Arial"/>
                <w:sz w:val="16"/>
                <w:szCs w:val="16"/>
              </w:rPr>
              <w:t>,</w:t>
            </w:r>
            <w:r w:rsidRPr="001A2919">
              <w:rPr>
                <w:rFonts w:ascii="Arial" w:hAnsi="Arial" w:cs="Arial"/>
                <w:sz w:val="16"/>
                <w:szCs w:val="16"/>
                <w:lang w:val="en-GB"/>
              </w:rPr>
              <w:t>048</w:t>
            </w:r>
          </w:p>
        </w:tc>
        <w:tc>
          <w:tcPr>
            <w:tcW w:w="1296" w:type="dxa"/>
            <w:shd w:val="clear" w:color="auto" w:fill="FAFAFA"/>
            <w:vAlign w:val="center"/>
          </w:tcPr>
          <w:p w14:paraId="1C96B99F" w14:textId="33BF2C59" w:rsidR="002103CB" w:rsidRPr="00794D0F" w:rsidRDefault="001A2919" w:rsidP="002103CB">
            <w:pPr>
              <w:tabs>
                <w:tab w:val="decimal" w:pos="1062"/>
              </w:tabs>
              <w:ind w:right="-72"/>
              <w:jc w:val="both"/>
              <w:rPr>
                <w:rFonts w:ascii="Arial" w:hAnsi="Arial" w:cs="Arial"/>
                <w:sz w:val="16"/>
                <w:szCs w:val="16"/>
              </w:rPr>
            </w:pPr>
            <w:r w:rsidRPr="001A2919">
              <w:rPr>
                <w:rFonts w:ascii="Arial" w:hAnsi="Arial" w:cs="Arial"/>
                <w:sz w:val="16"/>
                <w:szCs w:val="16"/>
                <w:lang w:val="en-GB"/>
              </w:rPr>
              <w:t>243</w:t>
            </w:r>
            <w:r w:rsidR="002103CB" w:rsidRPr="00794D0F">
              <w:rPr>
                <w:rFonts w:ascii="Arial" w:hAnsi="Arial" w:cs="Arial"/>
                <w:sz w:val="16"/>
                <w:szCs w:val="16"/>
              </w:rPr>
              <w:t>,</w:t>
            </w:r>
            <w:r w:rsidRPr="001A2919">
              <w:rPr>
                <w:rFonts w:ascii="Arial" w:hAnsi="Arial" w:cs="Arial"/>
                <w:sz w:val="16"/>
                <w:szCs w:val="16"/>
                <w:lang w:val="en-GB"/>
              </w:rPr>
              <w:t>205</w:t>
            </w:r>
            <w:r w:rsidR="002103CB" w:rsidRPr="00794D0F">
              <w:rPr>
                <w:rFonts w:ascii="Arial" w:hAnsi="Arial" w:cs="Arial"/>
                <w:sz w:val="16"/>
                <w:szCs w:val="16"/>
              </w:rPr>
              <w:t>,</w:t>
            </w:r>
            <w:r w:rsidRPr="001A2919">
              <w:rPr>
                <w:rFonts w:ascii="Arial" w:hAnsi="Arial" w:cs="Arial"/>
                <w:sz w:val="16"/>
                <w:szCs w:val="16"/>
                <w:lang w:val="en-GB"/>
              </w:rPr>
              <w:t>348</w:t>
            </w:r>
          </w:p>
        </w:tc>
        <w:tc>
          <w:tcPr>
            <w:tcW w:w="1260" w:type="dxa"/>
            <w:shd w:val="clear" w:color="auto" w:fill="FAFAFA"/>
            <w:vAlign w:val="center"/>
          </w:tcPr>
          <w:p w14:paraId="5D5BDD0E" w14:textId="6C2A69BC" w:rsidR="002103CB" w:rsidRPr="00794D0F" w:rsidRDefault="001A2919" w:rsidP="002103CB">
            <w:pPr>
              <w:tabs>
                <w:tab w:val="decimal" w:pos="1051"/>
              </w:tabs>
              <w:ind w:right="-72"/>
              <w:jc w:val="both"/>
              <w:rPr>
                <w:rFonts w:ascii="Arial" w:hAnsi="Arial" w:cs="Arial"/>
                <w:sz w:val="16"/>
                <w:szCs w:val="16"/>
              </w:rPr>
            </w:pPr>
            <w:r w:rsidRPr="001A2919">
              <w:rPr>
                <w:rFonts w:ascii="Arial" w:hAnsi="Arial" w:cs="Arial"/>
                <w:sz w:val="16"/>
                <w:szCs w:val="16"/>
                <w:lang w:val="en-GB"/>
              </w:rPr>
              <w:t>62</w:t>
            </w:r>
            <w:r w:rsidR="002103CB" w:rsidRPr="00794D0F">
              <w:rPr>
                <w:rFonts w:ascii="Arial" w:hAnsi="Arial" w:cs="Arial"/>
                <w:sz w:val="16"/>
                <w:szCs w:val="16"/>
              </w:rPr>
              <w:t>,</w:t>
            </w:r>
            <w:r w:rsidRPr="001A2919">
              <w:rPr>
                <w:rFonts w:ascii="Arial" w:hAnsi="Arial" w:cs="Arial"/>
                <w:sz w:val="16"/>
                <w:szCs w:val="16"/>
                <w:lang w:val="en-GB"/>
              </w:rPr>
              <w:t>482</w:t>
            </w:r>
            <w:r w:rsidR="002103CB" w:rsidRPr="00794D0F">
              <w:rPr>
                <w:rFonts w:ascii="Arial" w:hAnsi="Arial" w:cs="Arial"/>
                <w:sz w:val="16"/>
                <w:szCs w:val="16"/>
              </w:rPr>
              <w:t>,</w:t>
            </w:r>
            <w:r w:rsidRPr="001A2919">
              <w:rPr>
                <w:rFonts w:ascii="Arial" w:hAnsi="Arial" w:cs="Arial"/>
                <w:sz w:val="16"/>
                <w:szCs w:val="16"/>
                <w:lang w:val="en-GB"/>
              </w:rPr>
              <w:t>240</w:t>
            </w:r>
          </w:p>
        </w:tc>
        <w:tc>
          <w:tcPr>
            <w:tcW w:w="1152" w:type="dxa"/>
            <w:shd w:val="clear" w:color="auto" w:fill="FAFAFA"/>
            <w:vAlign w:val="center"/>
          </w:tcPr>
          <w:p w14:paraId="283C4930" w14:textId="4FADA46A" w:rsidR="002103CB" w:rsidRPr="00794D0F" w:rsidRDefault="001A2919" w:rsidP="002103CB">
            <w:pPr>
              <w:tabs>
                <w:tab w:val="decimal" w:pos="936"/>
              </w:tabs>
              <w:ind w:right="-72"/>
              <w:jc w:val="both"/>
              <w:rPr>
                <w:rFonts w:ascii="Arial" w:hAnsi="Arial" w:cs="Arial"/>
                <w:sz w:val="16"/>
                <w:szCs w:val="16"/>
              </w:rPr>
            </w:pPr>
            <w:r w:rsidRPr="001A2919">
              <w:rPr>
                <w:rFonts w:ascii="Arial" w:hAnsi="Arial" w:cs="Arial"/>
                <w:sz w:val="16"/>
                <w:szCs w:val="16"/>
                <w:lang w:val="en-GB"/>
              </w:rPr>
              <w:t>44</w:t>
            </w:r>
            <w:r w:rsidR="002103CB" w:rsidRPr="00794D0F">
              <w:rPr>
                <w:rFonts w:ascii="Arial" w:hAnsi="Arial" w:cs="Arial"/>
                <w:sz w:val="16"/>
                <w:szCs w:val="16"/>
              </w:rPr>
              <w:t>,</w:t>
            </w:r>
            <w:r w:rsidRPr="001A2919">
              <w:rPr>
                <w:rFonts w:ascii="Arial" w:hAnsi="Arial" w:cs="Arial"/>
                <w:sz w:val="16"/>
                <w:szCs w:val="16"/>
                <w:lang w:val="en-GB"/>
              </w:rPr>
              <w:t>039</w:t>
            </w:r>
            <w:r w:rsidR="002103CB" w:rsidRPr="00794D0F">
              <w:rPr>
                <w:rFonts w:ascii="Arial" w:hAnsi="Arial" w:cs="Arial"/>
                <w:sz w:val="16"/>
                <w:szCs w:val="16"/>
              </w:rPr>
              <w:t>,</w:t>
            </w:r>
            <w:r w:rsidRPr="001A2919">
              <w:rPr>
                <w:rFonts w:ascii="Arial" w:hAnsi="Arial" w:cs="Arial"/>
                <w:sz w:val="16"/>
                <w:szCs w:val="16"/>
                <w:lang w:val="en-GB"/>
              </w:rPr>
              <w:t>613</w:t>
            </w:r>
          </w:p>
        </w:tc>
        <w:tc>
          <w:tcPr>
            <w:tcW w:w="1440" w:type="dxa"/>
            <w:shd w:val="clear" w:color="auto" w:fill="FAFAFA"/>
            <w:vAlign w:val="center"/>
          </w:tcPr>
          <w:p w14:paraId="2BD08DE1" w14:textId="55665D4E" w:rsidR="002103CB" w:rsidRPr="00794D0F" w:rsidRDefault="001A2919" w:rsidP="002103CB">
            <w:pPr>
              <w:tabs>
                <w:tab w:val="decimal" w:pos="1242"/>
              </w:tabs>
              <w:ind w:right="-72"/>
              <w:jc w:val="both"/>
              <w:rPr>
                <w:rFonts w:ascii="Arial" w:hAnsi="Arial" w:cs="Arial"/>
                <w:sz w:val="16"/>
                <w:szCs w:val="16"/>
              </w:rPr>
            </w:pPr>
            <w:r w:rsidRPr="001A2919">
              <w:rPr>
                <w:rFonts w:ascii="Arial" w:hAnsi="Arial" w:cs="Arial"/>
                <w:sz w:val="16"/>
                <w:szCs w:val="16"/>
                <w:lang w:val="en-GB"/>
              </w:rPr>
              <w:t>356</w:t>
            </w:r>
            <w:r w:rsidR="002103CB" w:rsidRPr="00794D0F">
              <w:rPr>
                <w:rFonts w:ascii="Arial" w:hAnsi="Arial" w:cs="Arial"/>
                <w:sz w:val="16"/>
                <w:szCs w:val="16"/>
              </w:rPr>
              <w:t>,</w:t>
            </w:r>
            <w:r w:rsidRPr="001A2919">
              <w:rPr>
                <w:rFonts w:ascii="Arial" w:hAnsi="Arial" w:cs="Arial"/>
                <w:sz w:val="16"/>
                <w:szCs w:val="16"/>
                <w:lang w:val="en-GB"/>
              </w:rPr>
              <w:t>260</w:t>
            </w:r>
            <w:r w:rsidR="002103CB" w:rsidRPr="00794D0F">
              <w:rPr>
                <w:rFonts w:ascii="Arial" w:hAnsi="Arial" w:cs="Arial"/>
                <w:sz w:val="16"/>
                <w:szCs w:val="16"/>
              </w:rPr>
              <w:t>,</w:t>
            </w:r>
            <w:r w:rsidRPr="001A2919">
              <w:rPr>
                <w:rFonts w:ascii="Arial" w:hAnsi="Arial" w:cs="Arial"/>
                <w:sz w:val="16"/>
                <w:szCs w:val="16"/>
                <w:lang w:val="en-GB"/>
              </w:rPr>
              <w:t>294</w:t>
            </w:r>
          </w:p>
        </w:tc>
        <w:tc>
          <w:tcPr>
            <w:tcW w:w="1296" w:type="dxa"/>
            <w:shd w:val="clear" w:color="auto" w:fill="FAFAFA"/>
            <w:vAlign w:val="center"/>
          </w:tcPr>
          <w:p w14:paraId="7ADFC99A" w14:textId="2932100A" w:rsidR="002103CB" w:rsidRPr="00794D0F" w:rsidRDefault="001A2919" w:rsidP="002103CB">
            <w:pPr>
              <w:tabs>
                <w:tab w:val="decimal" w:pos="1062"/>
              </w:tabs>
              <w:ind w:right="-72"/>
              <w:jc w:val="both"/>
              <w:rPr>
                <w:rFonts w:ascii="Arial" w:hAnsi="Arial" w:cs="Arial"/>
                <w:sz w:val="16"/>
                <w:szCs w:val="16"/>
              </w:rPr>
            </w:pPr>
            <w:r w:rsidRPr="001A2919">
              <w:rPr>
                <w:rFonts w:ascii="Arial" w:hAnsi="Arial" w:cs="Arial"/>
                <w:sz w:val="16"/>
                <w:szCs w:val="16"/>
                <w:lang w:val="en-GB"/>
              </w:rPr>
              <w:t>5</w:t>
            </w:r>
            <w:r w:rsidR="002103CB" w:rsidRPr="00794D0F">
              <w:rPr>
                <w:rFonts w:ascii="Arial" w:hAnsi="Arial" w:cs="Arial"/>
                <w:sz w:val="16"/>
                <w:szCs w:val="16"/>
              </w:rPr>
              <w:t>,</w:t>
            </w:r>
            <w:r w:rsidRPr="001A2919">
              <w:rPr>
                <w:rFonts w:ascii="Arial" w:hAnsi="Arial" w:cs="Arial"/>
                <w:sz w:val="16"/>
                <w:szCs w:val="16"/>
                <w:lang w:val="en-GB"/>
              </w:rPr>
              <w:t>652</w:t>
            </w:r>
            <w:r w:rsidR="002103CB" w:rsidRPr="00794D0F">
              <w:rPr>
                <w:rFonts w:ascii="Arial" w:hAnsi="Arial" w:cs="Arial"/>
                <w:sz w:val="16"/>
                <w:szCs w:val="16"/>
              </w:rPr>
              <w:t>,</w:t>
            </w:r>
            <w:r w:rsidRPr="001A2919">
              <w:rPr>
                <w:rFonts w:ascii="Arial" w:hAnsi="Arial" w:cs="Arial"/>
                <w:sz w:val="16"/>
                <w:szCs w:val="16"/>
                <w:lang w:val="en-GB"/>
              </w:rPr>
              <w:t>118</w:t>
            </w:r>
            <w:r w:rsidR="002103CB" w:rsidRPr="00794D0F">
              <w:rPr>
                <w:rFonts w:ascii="Arial" w:hAnsi="Arial" w:cs="Arial"/>
                <w:sz w:val="16"/>
                <w:szCs w:val="16"/>
              </w:rPr>
              <w:t>,</w:t>
            </w:r>
            <w:r w:rsidRPr="001A2919">
              <w:rPr>
                <w:rFonts w:ascii="Arial" w:hAnsi="Arial" w:cs="Arial"/>
                <w:sz w:val="16"/>
                <w:szCs w:val="16"/>
                <w:lang w:val="en-GB"/>
              </w:rPr>
              <w:t>013</w:t>
            </w:r>
          </w:p>
        </w:tc>
      </w:tr>
      <w:tr w:rsidR="00240579" w:rsidRPr="00794D0F" w14:paraId="7C4B10A6" w14:textId="77777777" w:rsidTr="00C25B35">
        <w:trPr>
          <w:cantSplit/>
        </w:trPr>
        <w:tc>
          <w:tcPr>
            <w:tcW w:w="4032" w:type="dxa"/>
            <w:vAlign w:val="bottom"/>
          </w:tcPr>
          <w:p w14:paraId="76F27E92" w14:textId="77777777" w:rsidR="00240579" w:rsidRPr="00794D0F" w:rsidRDefault="00240579" w:rsidP="00240579">
            <w:pPr>
              <w:tabs>
                <w:tab w:val="left" w:pos="1342"/>
              </w:tabs>
              <w:ind w:left="532"/>
              <w:rPr>
                <w:rFonts w:ascii="Arial" w:hAnsi="Arial" w:cs="Arial"/>
                <w:sz w:val="16"/>
                <w:szCs w:val="16"/>
              </w:rPr>
            </w:pPr>
            <w:r w:rsidRPr="00794D0F">
              <w:rPr>
                <w:rFonts w:ascii="Arial" w:hAnsi="Arial" w:cs="Arial"/>
                <w:sz w:val="16"/>
                <w:szCs w:val="16"/>
              </w:rPr>
              <w:t>Additions</w:t>
            </w:r>
          </w:p>
        </w:tc>
        <w:tc>
          <w:tcPr>
            <w:tcW w:w="1260" w:type="dxa"/>
            <w:shd w:val="clear" w:color="auto" w:fill="FAFAFA"/>
            <w:vAlign w:val="center"/>
          </w:tcPr>
          <w:p w14:paraId="10289792" w14:textId="098BE736" w:rsidR="00240579" w:rsidRPr="00794D0F" w:rsidRDefault="00240579" w:rsidP="00240579">
            <w:pPr>
              <w:tabs>
                <w:tab w:val="decimal" w:pos="1062"/>
              </w:tabs>
              <w:ind w:right="-72"/>
              <w:jc w:val="both"/>
              <w:rPr>
                <w:rFonts w:ascii="Arial" w:hAnsi="Arial" w:cs="Arial"/>
                <w:sz w:val="16"/>
                <w:szCs w:val="16"/>
              </w:rPr>
            </w:pPr>
            <w:r w:rsidRPr="00794D0F">
              <w:rPr>
                <w:rFonts w:ascii="Arial" w:hAnsi="Arial" w:cs="Arial"/>
                <w:sz w:val="16"/>
                <w:szCs w:val="16"/>
                <w:lang w:val="en-GB"/>
              </w:rPr>
              <w:t xml:space="preserve">-       </w:t>
            </w:r>
          </w:p>
        </w:tc>
        <w:tc>
          <w:tcPr>
            <w:tcW w:w="1296" w:type="dxa"/>
            <w:shd w:val="clear" w:color="auto" w:fill="FAFAFA"/>
            <w:vAlign w:val="center"/>
          </w:tcPr>
          <w:p w14:paraId="004B6434" w14:textId="7B8D8566" w:rsidR="00240579" w:rsidRPr="00794D0F" w:rsidRDefault="001A2919" w:rsidP="00240579">
            <w:pPr>
              <w:tabs>
                <w:tab w:val="decimal" w:pos="1062"/>
              </w:tabs>
              <w:ind w:right="-72"/>
              <w:jc w:val="both"/>
              <w:rPr>
                <w:rFonts w:ascii="Arial" w:hAnsi="Arial" w:cs="Arial"/>
                <w:sz w:val="16"/>
                <w:szCs w:val="16"/>
              </w:rPr>
            </w:pPr>
            <w:r w:rsidRPr="001A2919">
              <w:rPr>
                <w:rFonts w:ascii="Arial" w:hAnsi="Arial" w:cs="Arial"/>
                <w:sz w:val="16"/>
                <w:szCs w:val="16"/>
                <w:lang w:val="en-GB"/>
              </w:rPr>
              <w:t>260</w:t>
            </w:r>
            <w:r w:rsidR="00240579">
              <w:rPr>
                <w:rFonts w:ascii="Arial" w:hAnsi="Arial" w:cs="Arial"/>
                <w:sz w:val="16"/>
                <w:szCs w:val="16"/>
              </w:rPr>
              <w:t>,</w:t>
            </w:r>
            <w:r w:rsidRPr="001A2919">
              <w:rPr>
                <w:rFonts w:ascii="Arial" w:hAnsi="Arial" w:cs="Arial"/>
                <w:sz w:val="16"/>
                <w:szCs w:val="16"/>
                <w:lang w:val="en-GB"/>
              </w:rPr>
              <w:t>000</w:t>
            </w:r>
          </w:p>
        </w:tc>
        <w:tc>
          <w:tcPr>
            <w:tcW w:w="1440" w:type="dxa"/>
            <w:shd w:val="clear" w:color="auto" w:fill="FAFAFA"/>
            <w:vAlign w:val="center"/>
          </w:tcPr>
          <w:p w14:paraId="674FE027" w14:textId="1CC37D07" w:rsidR="00240579" w:rsidRPr="00794D0F" w:rsidRDefault="001A2919" w:rsidP="00240579">
            <w:pPr>
              <w:tabs>
                <w:tab w:val="decimal" w:pos="1224"/>
              </w:tabs>
              <w:ind w:right="-72"/>
              <w:jc w:val="both"/>
              <w:rPr>
                <w:rFonts w:ascii="Arial" w:hAnsi="Arial" w:cs="Arial"/>
                <w:sz w:val="16"/>
                <w:szCs w:val="16"/>
              </w:rPr>
            </w:pPr>
            <w:r w:rsidRPr="001A2919">
              <w:rPr>
                <w:rFonts w:ascii="Arial" w:hAnsi="Arial" w:cs="Arial"/>
                <w:sz w:val="16"/>
                <w:szCs w:val="16"/>
                <w:lang w:val="en-GB"/>
              </w:rPr>
              <w:t>19</w:t>
            </w:r>
            <w:r w:rsidR="00240579">
              <w:rPr>
                <w:rFonts w:ascii="Arial" w:hAnsi="Arial" w:cs="Arial"/>
                <w:sz w:val="16"/>
                <w:szCs w:val="16"/>
              </w:rPr>
              <w:t>,</w:t>
            </w:r>
            <w:r w:rsidRPr="001A2919">
              <w:rPr>
                <w:rFonts w:ascii="Arial" w:hAnsi="Arial" w:cs="Arial"/>
                <w:sz w:val="16"/>
                <w:szCs w:val="16"/>
                <w:lang w:val="en-GB"/>
              </w:rPr>
              <w:t>176</w:t>
            </w:r>
            <w:r w:rsidR="00240579">
              <w:rPr>
                <w:rFonts w:ascii="Arial" w:hAnsi="Arial" w:cs="Arial"/>
                <w:sz w:val="16"/>
                <w:szCs w:val="16"/>
              </w:rPr>
              <w:t>,</w:t>
            </w:r>
            <w:r w:rsidRPr="001A2919">
              <w:rPr>
                <w:rFonts w:ascii="Arial" w:hAnsi="Arial" w:cs="Arial"/>
                <w:sz w:val="16"/>
                <w:szCs w:val="16"/>
                <w:lang w:val="en-GB"/>
              </w:rPr>
              <w:t>310</w:t>
            </w:r>
          </w:p>
        </w:tc>
        <w:tc>
          <w:tcPr>
            <w:tcW w:w="1296" w:type="dxa"/>
            <w:shd w:val="clear" w:color="auto" w:fill="FAFAFA"/>
            <w:vAlign w:val="center"/>
          </w:tcPr>
          <w:p w14:paraId="7E571A06" w14:textId="2799FC3D" w:rsidR="00240579" w:rsidRPr="00794D0F" w:rsidRDefault="001A2919" w:rsidP="00240579">
            <w:pPr>
              <w:tabs>
                <w:tab w:val="decimal" w:pos="1089"/>
              </w:tabs>
              <w:ind w:right="-72"/>
              <w:jc w:val="both"/>
              <w:rPr>
                <w:rFonts w:ascii="Arial" w:hAnsi="Arial" w:cs="Arial"/>
                <w:sz w:val="16"/>
                <w:szCs w:val="16"/>
              </w:rPr>
            </w:pPr>
            <w:r w:rsidRPr="001A2919">
              <w:rPr>
                <w:rFonts w:ascii="Arial" w:hAnsi="Arial" w:cs="Arial"/>
                <w:sz w:val="16"/>
                <w:szCs w:val="16"/>
                <w:lang w:val="en-GB"/>
              </w:rPr>
              <w:t>41</w:t>
            </w:r>
            <w:r w:rsidR="00240579">
              <w:rPr>
                <w:rFonts w:ascii="Arial" w:hAnsi="Arial" w:cs="Arial"/>
                <w:sz w:val="16"/>
                <w:szCs w:val="16"/>
              </w:rPr>
              <w:t>,</w:t>
            </w:r>
            <w:r w:rsidRPr="001A2919">
              <w:rPr>
                <w:rFonts w:ascii="Arial" w:hAnsi="Arial" w:cs="Arial"/>
                <w:sz w:val="16"/>
                <w:szCs w:val="16"/>
                <w:lang w:val="en-GB"/>
              </w:rPr>
              <w:t>593</w:t>
            </w:r>
            <w:r w:rsidR="00240579">
              <w:rPr>
                <w:rFonts w:ascii="Arial" w:hAnsi="Arial" w:cs="Arial"/>
                <w:sz w:val="16"/>
                <w:szCs w:val="16"/>
              </w:rPr>
              <w:t>,</w:t>
            </w:r>
            <w:r w:rsidRPr="001A2919">
              <w:rPr>
                <w:rFonts w:ascii="Arial" w:hAnsi="Arial" w:cs="Arial"/>
                <w:sz w:val="16"/>
                <w:szCs w:val="16"/>
                <w:lang w:val="en-GB"/>
              </w:rPr>
              <w:t>704</w:t>
            </w:r>
          </w:p>
        </w:tc>
        <w:tc>
          <w:tcPr>
            <w:tcW w:w="1296" w:type="dxa"/>
            <w:shd w:val="clear" w:color="auto" w:fill="FAFAFA"/>
            <w:vAlign w:val="center"/>
          </w:tcPr>
          <w:p w14:paraId="6E8E48F2" w14:textId="0F5890A7" w:rsidR="00240579" w:rsidRPr="00794D0F" w:rsidRDefault="001A2919" w:rsidP="00240579">
            <w:pPr>
              <w:tabs>
                <w:tab w:val="decimal" w:pos="1062"/>
              </w:tabs>
              <w:ind w:right="-72"/>
              <w:jc w:val="both"/>
              <w:rPr>
                <w:rFonts w:ascii="Arial" w:hAnsi="Arial" w:cs="Arial"/>
                <w:sz w:val="16"/>
                <w:szCs w:val="16"/>
              </w:rPr>
            </w:pPr>
            <w:r w:rsidRPr="001A2919">
              <w:rPr>
                <w:rFonts w:ascii="Arial" w:hAnsi="Arial" w:cs="Arial"/>
                <w:sz w:val="16"/>
                <w:szCs w:val="16"/>
                <w:lang w:val="en-GB"/>
              </w:rPr>
              <w:t>31</w:t>
            </w:r>
            <w:r w:rsidR="006E0F37">
              <w:rPr>
                <w:rFonts w:ascii="Arial" w:hAnsi="Arial" w:cs="Arial"/>
                <w:sz w:val="16"/>
                <w:szCs w:val="16"/>
              </w:rPr>
              <w:t>,</w:t>
            </w:r>
            <w:r w:rsidRPr="001A2919">
              <w:rPr>
                <w:rFonts w:ascii="Arial" w:hAnsi="Arial" w:cs="Arial"/>
                <w:sz w:val="16"/>
                <w:szCs w:val="16"/>
                <w:lang w:val="en-GB"/>
              </w:rPr>
              <w:t>346</w:t>
            </w:r>
            <w:r w:rsidR="006E0F37">
              <w:rPr>
                <w:rFonts w:ascii="Arial" w:hAnsi="Arial" w:cs="Arial"/>
                <w:sz w:val="16"/>
                <w:szCs w:val="16"/>
              </w:rPr>
              <w:t>,</w:t>
            </w:r>
            <w:r w:rsidRPr="001A2919">
              <w:rPr>
                <w:rFonts w:ascii="Arial" w:hAnsi="Arial" w:cs="Arial"/>
                <w:sz w:val="16"/>
                <w:szCs w:val="16"/>
                <w:lang w:val="en-GB"/>
              </w:rPr>
              <w:t>307</w:t>
            </w:r>
          </w:p>
        </w:tc>
        <w:tc>
          <w:tcPr>
            <w:tcW w:w="1260" w:type="dxa"/>
            <w:shd w:val="clear" w:color="auto" w:fill="FAFAFA"/>
            <w:vAlign w:val="center"/>
          </w:tcPr>
          <w:p w14:paraId="639153FD" w14:textId="7BFC89DB" w:rsidR="00240579" w:rsidRPr="00794D0F" w:rsidRDefault="001A2919" w:rsidP="00240579">
            <w:pPr>
              <w:tabs>
                <w:tab w:val="decimal" w:pos="1051"/>
              </w:tabs>
              <w:ind w:right="-72"/>
              <w:jc w:val="both"/>
              <w:rPr>
                <w:rFonts w:ascii="Arial" w:hAnsi="Arial" w:cs="Arial"/>
                <w:sz w:val="16"/>
                <w:szCs w:val="16"/>
              </w:rPr>
            </w:pPr>
            <w:r w:rsidRPr="001A2919">
              <w:rPr>
                <w:rFonts w:ascii="Arial" w:hAnsi="Arial" w:cs="Arial"/>
                <w:sz w:val="16"/>
                <w:szCs w:val="16"/>
                <w:lang w:val="en-GB"/>
              </w:rPr>
              <w:t>25</w:t>
            </w:r>
            <w:r w:rsidR="006E0F37">
              <w:rPr>
                <w:rFonts w:ascii="Arial" w:hAnsi="Arial" w:cs="Arial"/>
                <w:sz w:val="16"/>
                <w:szCs w:val="16"/>
              </w:rPr>
              <w:t>,</w:t>
            </w:r>
            <w:r w:rsidRPr="001A2919">
              <w:rPr>
                <w:rFonts w:ascii="Arial" w:hAnsi="Arial" w:cs="Arial"/>
                <w:sz w:val="16"/>
                <w:szCs w:val="16"/>
                <w:lang w:val="en-GB"/>
              </w:rPr>
              <w:t>923</w:t>
            </w:r>
            <w:r w:rsidR="006E0F37">
              <w:rPr>
                <w:rFonts w:ascii="Arial" w:hAnsi="Arial" w:cs="Arial"/>
                <w:sz w:val="16"/>
                <w:szCs w:val="16"/>
              </w:rPr>
              <w:t>,</w:t>
            </w:r>
            <w:r w:rsidRPr="001A2919">
              <w:rPr>
                <w:rFonts w:ascii="Arial" w:hAnsi="Arial" w:cs="Arial"/>
                <w:sz w:val="16"/>
                <w:szCs w:val="16"/>
                <w:lang w:val="en-GB"/>
              </w:rPr>
              <w:t>065</w:t>
            </w:r>
          </w:p>
        </w:tc>
        <w:tc>
          <w:tcPr>
            <w:tcW w:w="1152" w:type="dxa"/>
            <w:shd w:val="clear" w:color="auto" w:fill="FAFAFA"/>
            <w:vAlign w:val="center"/>
          </w:tcPr>
          <w:p w14:paraId="594FF649" w14:textId="493EA8CA" w:rsidR="00240579" w:rsidRPr="00794D0F" w:rsidRDefault="001A2919" w:rsidP="00240579">
            <w:pPr>
              <w:tabs>
                <w:tab w:val="decimal" w:pos="936"/>
              </w:tabs>
              <w:ind w:right="-72"/>
              <w:jc w:val="both"/>
              <w:rPr>
                <w:rFonts w:ascii="Arial" w:hAnsi="Arial" w:cs="Arial"/>
                <w:sz w:val="16"/>
                <w:szCs w:val="16"/>
              </w:rPr>
            </w:pPr>
            <w:r w:rsidRPr="001A2919">
              <w:rPr>
                <w:rFonts w:ascii="Arial" w:hAnsi="Arial" w:cs="Arial"/>
                <w:sz w:val="16"/>
                <w:szCs w:val="16"/>
                <w:lang w:val="en-GB"/>
              </w:rPr>
              <w:t>11</w:t>
            </w:r>
            <w:r w:rsidR="006E0F37">
              <w:rPr>
                <w:rFonts w:ascii="Arial" w:hAnsi="Arial" w:cs="Arial"/>
                <w:sz w:val="16"/>
                <w:szCs w:val="16"/>
              </w:rPr>
              <w:t>,</w:t>
            </w:r>
            <w:r w:rsidRPr="001A2919">
              <w:rPr>
                <w:rFonts w:ascii="Arial" w:hAnsi="Arial" w:cs="Arial"/>
                <w:sz w:val="16"/>
                <w:szCs w:val="16"/>
                <w:lang w:val="en-GB"/>
              </w:rPr>
              <w:t>901</w:t>
            </w:r>
            <w:r w:rsidR="006E0F37">
              <w:rPr>
                <w:rFonts w:ascii="Arial" w:hAnsi="Arial" w:cs="Arial"/>
                <w:sz w:val="16"/>
                <w:szCs w:val="16"/>
              </w:rPr>
              <w:t>,</w:t>
            </w:r>
            <w:r w:rsidRPr="001A2919">
              <w:rPr>
                <w:rFonts w:ascii="Arial" w:hAnsi="Arial" w:cs="Arial"/>
                <w:sz w:val="16"/>
                <w:szCs w:val="16"/>
                <w:lang w:val="en-GB"/>
              </w:rPr>
              <w:t>614</w:t>
            </w:r>
          </w:p>
        </w:tc>
        <w:tc>
          <w:tcPr>
            <w:tcW w:w="1440" w:type="dxa"/>
            <w:shd w:val="clear" w:color="auto" w:fill="FAFAFA"/>
            <w:vAlign w:val="center"/>
          </w:tcPr>
          <w:p w14:paraId="6BA84581" w14:textId="7F3708FC" w:rsidR="00240579" w:rsidRPr="00794D0F" w:rsidRDefault="001A2919" w:rsidP="00240579">
            <w:pPr>
              <w:tabs>
                <w:tab w:val="decimal" w:pos="1242"/>
              </w:tabs>
              <w:ind w:right="-72"/>
              <w:jc w:val="both"/>
              <w:rPr>
                <w:rFonts w:ascii="Arial" w:hAnsi="Arial" w:cs="Arial"/>
                <w:sz w:val="16"/>
                <w:szCs w:val="16"/>
              </w:rPr>
            </w:pPr>
            <w:r w:rsidRPr="001A2919">
              <w:rPr>
                <w:rFonts w:ascii="Arial" w:hAnsi="Arial" w:cs="Arial"/>
                <w:sz w:val="16"/>
                <w:szCs w:val="16"/>
                <w:lang w:val="en-GB"/>
              </w:rPr>
              <w:t>595</w:t>
            </w:r>
            <w:r w:rsidR="006E0F37">
              <w:rPr>
                <w:rFonts w:ascii="Arial" w:hAnsi="Arial" w:cs="Arial"/>
                <w:sz w:val="16"/>
                <w:szCs w:val="16"/>
              </w:rPr>
              <w:t>,</w:t>
            </w:r>
            <w:r w:rsidRPr="001A2919">
              <w:rPr>
                <w:rFonts w:ascii="Arial" w:hAnsi="Arial" w:cs="Arial"/>
                <w:sz w:val="16"/>
                <w:szCs w:val="16"/>
                <w:lang w:val="en-GB"/>
              </w:rPr>
              <w:t>741</w:t>
            </w:r>
            <w:r w:rsidR="006E0F37">
              <w:rPr>
                <w:rFonts w:ascii="Arial" w:hAnsi="Arial" w:cs="Arial"/>
                <w:sz w:val="16"/>
                <w:szCs w:val="16"/>
              </w:rPr>
              <w:t>,</w:t>
            </w:r>
            <w:r w:rsidRPr="001A2919">
              <w:rPr>
                <w:rFonts w:ascii="Arial" w:hAnsi="Arial" w:cs="Arial"/>
                <w:sz w:val="16"/>
                <w:szCs w:val="16"/>
                <w:lang w:val="en-GB"/>
              </w:rPr>
              <w:t>110</w:t>
            </w:r>
          </w:p>
        </w:tc>
        <w:tc>
          <w:tcPr>
            <w:tcW w:w="1296" w:type="dxa"/>
            <w:shd w:val="clear" w:color="auto" w:fill="FAFAFA"/>
            <w:vAlign w:val="center"/>
          </w:tcPr>
          <w:p w14:paraId="317F50CA" w14:textId="7F31275C" w:rsidR="00240579" w:rsidRPr="00794D0F" w:rsidRDefault="001A2919" w:rsidP="00240579">
            <w:pPr>
              <w:tabs>
                <w:tab w:val="decimal" w:pos="1062"/>
              </w:tabs>
              <w:ind w:right="-72"/>
              <w:jc w:val="both"/>
              <w:rPr>
                <w:rFonts w:ascii="Arial" w:hAnsi="Arial" w:cs="Arial"/>
                <w:sz w:val="16"/>
                <w:szCs w:val="16"/>
              </w:rPr>
            </w:pPr>
            <w:r w:rsidRPr="001A2919">
              <w:rPr>
                <w:rFonts w:ascii="Arial" w:hAnsi="Arial" w:cs="Arial"/>
                <w:sz w:val="16"/>
                <w:szCs w:val="16"/>
                <w:lang w:val="en-GB"/>
              </w:rPr>
              <w:t>725</w:t>
            </w:r>
            <w:r w:rsidR="006E0F37">
              <w:rPr>
                <w:rFonts w:ascii="Arial" w:hAnsi="Arial" w:cs="Arial"/>
                <w:sz w:val="16"/>
                <w:szCs w:val="16"/>
              </w:rPr>
              <w:t>,</w:t>
            </w:r>
            <w:r w:rsidRPr="001A2919">
              <w:rPr>
                <w:rFonts w:ascii="Arial" w:hAnsi="Arial" w:cs="Arial"/>
                <w:sz w:val="16"/>
                <w:szCs w:val="16"/>
                <w:lang w:val="en-GB"/>
              </w:rPr>
              <w:t>942</w:t>
            </w:r>
            <w:r w:rsidR="006E0F37">
              <w:rPr>
                <w:rFonts w:ascii="Arial" w:hAnsi="Arial" w:cs="Arial"/>
                <w:sz w:val="16"/>
                <w:szCs w:val="16"/>
              </w:rPr>
              <w:t>,</w:t>
            </w:r>
            <w:r w:rsidRPr="001A2919">
              <w:rPr>
                <w:rFonts w:ascii="Arial" w:hAnsi="Arial" w:cs="Arial"/>
                <w:sz w:val="16"/>
                <w:szCs w:val="16"/>
                <w:lang w:val="en-GB"/>
              </w:rPr>
              <w:t>110</w:t>
            </w:r>
          </w:p>
        </w:tc>
      </w:tr>
      <w:tr w:rsidR="006E0F37" w:rsidRPr="00794D0F" w14:paraId="6ED3CBA7" w14:textId="77777777" w:rsidTr="00C25B35">
        <w:trPr>
          <w:cantSplit/>
        </w:trPr>
        <w:tc>
          <w:tcPr>
            <w:tcW w:w="4032" w:type="dxa"/>
            <w:vAlign w:val="bottom"/>
          </w:tcPr>
          <w:p w14:paraId="66CAA424" w14:textId="0E75AC6A" w:rsidR="006E0F37" w:rsidRPr="00794D0F" w:rsidRDefault="006E0F37" w:rsidP="006E0F37">
            <w:pPr>
              <w:tabs>
                <w:tab w:val="left" w:pos="1342"/>
              </w:tabs>
              <w:ind w:left="532"/>
              <w:rPr>
                <w:rFonts w:ascii="Arial" w:hAnsi="Arial" w:cs="Arial"/>
                <w:sz w:val="16"/>
                <w:szCs w:val="16"/>
              </w:rPr>
            </w:pPr>
            <w:r w:rsidRPr="00794D0F">
              <w:rPr>
                <w:rFonts w:ascii="Arial" w:hAnsi="Arial" w:cs="Arial"/>
                <w:sz w:val="16"/>
                <w:szCs w:val="16"/>
              </w:rPr>
              <w:t>Transfer in (out)</w:t>
            </w:r>
          </w:p>
        </w:tc>
        <w:tc>
          <w:tcPr>
            <w:tcW w:w="1260" w:type="dxa"/>
            <w:shd w:val="clear" w:color="auto" w:fill="FAFAFA"/>
            <w:vAlign w:val="center"/>
          </w:tcPr>
          <w:p w14:paraId="56EA9CBA" w14:textId="49F8B7FB" w:rsidR="006E0F37" w:rsidRPr="00794D0F" w:rsidRDefault="006E0F37" w:rsidP="006E0F37">
            <w:pPr>
              <w:tabs>
                <w:tab w:val="decimal" w:pos="1062"/>
              </w:tabs>
              <w:ind w:right="-72"/>
              <w:jc w:val="both"/>
              <w:rPr>
                <w:rFonts w:ascii="Arial" w:hAnsi="Arial" w:cs="Arial"/>
                <w:sz w:val="16"/>
                <w:szCs w:val="16"/>
              </w:rPr>
            </w:pPr>
            <w:r w:rsidRPr="00794D0F">
              <w:rPr>
                <w:rFonts w:ascii="Arial" w:hAnsi="Arial" w:cs="Arial"/>
                <w:sz w:val="16"/>
                <w:szCs w:val="16"/>
                <w:lang w:val="en-GB"/>
              </w:rPr>
              <w:t xml:space="preserve">-       </w:t>
            </w:r>
          </w:p>
        </w:tc>
        <w:tc>
          <w:tcPr>
            <w:tcW w:w="1296" w:type="dxa"/>
            <w:shd w:val="clear" w:color="auto" w:fill="FAFAFA"/>
            <w:vAlign w:val="center"/>
          </w:tcPr>
          <w:p w14:paraId="018B6078" w14:textId="3F8BE896" w:rsidR="006E0F37" w:rsidRPr="00794D0F" w:rsidRDefault="006E0F37" w:rsidP="006E0F37">
            <w:pPr>
              <w:tabs>
                <w:tab w:val="decimal" w:pos="1062"/>
              </w:tabs>
              <w:ind w:right="-72"/>
              <w:jc w:val="both"/>
              <w:rPr>
                <w:rFonts w:ascii="Arial" w:hAnsi="Arial" w:cs="Arial"/>
                <w:sz w:val="16"/>
                <w:szCs w:val="16"/>
              </w:rPr>
            </w:pPr>
            <w:r w:rsidRPr="00794D0F">
              <w:rPr>
                <w:rFonts w:ascii="Arial" w:hAnsi="Arial" w:cs="Arial"/>
                <w:sz w:val="16"/>
                <w:szCs w:val="16"/>
                <w:lang w:val="en-GB"/>
              </w:rPr>
              <w:t xml:space="preserve">-       </w:t>
            </w:r>
          </w:p>
        </w:tc>
        <w:tc>
          <w:tcPr>
            <w:tcW w:w="1440" w:type="dxa"/>
            <w:shd w:val="clear" w:color="auto" w:fill="FAFAFA"/>
            <w:vAlign w:val="center"/>
          </w:tcPr>
          <w:p w14:paraId="5B00875A" w14:textId="4C68129F" w:rsidR="006E0F37" w:rsidRPr="00794D0F" w:rsidRDefault="001A2919" w:rsidP="006E0F37">
            <w:pPr>
              <w:tabs>
                <w:tab w:val="decimal" w:pos="1224"/>
              </w:tabs>
              <w:ind w:right="-72"/>
              <w:jc w:val="both"/>
              <w:rPr>
                <w:rFonts w:ascii="Arial" w:hAnsi="Arial" w:cs="Arial"/>
                <w:sz w:val="16"/>
                <w:szCs w:val="16"/>
              </w:rPr>
            </w:pPr>
            <w:r w:rsidRPr="001A2919">
              <w:rPr>
                <w:rFonts w:ascii="Arial" w:hAnsi="Arial" w:cs="Arial"/>
                <w:sz w:val="16"/>
                <w:szCs w:val="16"/>
                <w:lang w:val="en-GB"/>
              </w:rPr>
              <w:t>232</w:t>
            </w:r>
            <w:r w:rsidR="006E0F37">
              <w:rPr>
                <w:rFonts w:ascii="Arial" w:hAnsi="Arial" w:cs="Arial"/>
                <w:sz w:val="16"/>
                <w:szCs w:val="16"/>
              </w:rPr>
              <w:t>,</w:t>
            </w:r>
            <w:r w:rsidRPr="001A2919">
              <w:rPr>
                <w:rFonts w:ascii="Arial" w:hAnsi="Arial" w:cs="Arial"/>
                <w:sz w:val="16"/>
                <w:szCs w:val="16"/>
                <w:lang w:val="en-GB"/>
              </w:rPr>
              <w:t>168</w:t>
            </w:r>
            <w:r w:rsidR="006E0F37">
              <w:rPr>
                <w:rFonts w:ascii="Arial" w:hAnsi="Arial" w:cs="Arial"/>
                <w:sz w:val="16"/>
                <w:szCs w:val="16"/>
              </w:rPr>
              <w:t>,</w:t>
            </w:r>
            <w:r w:rsidRPr="001A2919">
              <w:rPr>
                <w:rFonts w:ascii="Arial" w:hAnsi="Arial" w:cs="Arial"/>
                <w:sz w:val="16"/>
                <w:szCs w:val="16"/>
                <w:lang w:val="en-GB"/>
              </w:rPr>
              <w:t>667</w:t>
            </w:r>
          </w:p>
        </w:tc>
        <w:tc>
          <w:tcPr>
            <w:tcW w:w="1296" w:type="dxa"/>
            <w:shd w:val="clear" w:color="auto" w:fill="FAFAFA"/>
            <w:vAlign w:val="center"/>
          </w:tcPr>
          <w:p w14:paraId="3E556488" w14:textId="2E746BBC" w:rsidR="006E0F37" w:rsidRPr="00794D0F" w:rsidRDefault="001A2919" w:rsidP="006E0F37">
            <w:pPr>
              <w:tabs>
                <w:tab w:val="decimal" w:pos="1089"/>
              </w:tabs>
              <w:ind w:right="-72"/>
              <w:jc w:val="both"/>
              <w:rPr>
                <w:rFonts w:ascii="Arial" w:hAnsi="Arial" w:cs="Arial"/>
                <w:sz w:val="16"/>
                <w:szCs w:val="16"/>
              </w:rPr>
            </w:pPr>
            <w:r w:rsidRPr="001A2919">
              <w:rPr>
                <w:rFonts w:ascii="Arial" w:hAnsi="Arial" w:cs="Arial"/>
                <w:sz w:val="16"/>
                <w:szCs w:val="16"/>
                <w:lang w:val="en-GB"/>
              </w:rPr>
              <w:t>360</w:t>
            </w:r>
            <w:r w:rsidR="006E0F37">
              <w:rPr>
                <w:rFonts w:ascii="Arial" w:hAnsi="Arial" w:cs="Arial"/>
                <w:sz w:val="16"/>
                <w:szCs w:val="16"/>
              </w:rPr>
              <w:t>,</w:t>
            </w:r>
            <w:r w:rsidRPr="001A2919">
              <w:rPr>
                <w:rFonts w:ascii="Arial" w:hAnsi="Arial" w:cs="Arial"/>
                <w:sz w:val="16"/>
                <w:szCs w:val="16"/>
                <w:lang w:val="en-GB"/>
              </w:rPr>
              <w:t>489</w:t>
            </w:r>
            <w:r w:rsidR="006E0F37">
              <w:rPr>
                <w:rFonts w:ascii="Arial" w:hAnsi="Arial" w:cs="Arial"/>
                <w:sz w:val="16"/>
                <w:szCs w:val="16"/>
              </w:rPr>
              <w:t>,</w:t>
            </w:r>
            <w:r w:rsidRPr="001A2919">
              <w:rPr>
                <w:rFonts w:ascii="Arial" w:hAnsi="Arial" w:cs="Arial"/>
                <w:sz w:val="16"/>
                <w:szCs w:val="16"/>
                <w:lang w:val="en-GB"/>
              </w:rPr>
              <w:t>575</w:t>
            </w:r>
          </w:p>
        </w:tc>
        <w:tc>
          <w:tcPr>
            <w:tcW w:w="1296" w:type="dxa"/>
            <w:shd w:val="clear" w:color="auto" w:fill="FAFAFA"/>
            <w:vAlign w:val="center"/>
          </w:tcPr>
          <w:p w14:paraId="6CFE9CBB" w14:textId="0F45F71B"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24</w:t>
            </w:r>
            <w:r w:rsidR="006E0F37">
              <w:rPr>
                <w:rFonts w:ascii="Arial" w:hAnsi="Arial" w:cs="Arial"/>
                <w:sz w:val="16"/>
                <w:szCs w:val="16"/>
              </w:rPr>
              <w:t>,</w:t>
            </w:r>
            <w:r w:rsidRPr="001A2919">
              <w:rPr>
                <w:rFonts w:ascii="Arial" w:hAnsi="Arial" w:cs="Arial"/>
                <w:sz w:val="16"/>
                <w:szCs w:val="16"/>
                <w:lang w:val="en-GB"/>
              </w:rPr>
              <w:t>718</w:t>
            </w:r>
            <w:r w:rsidR="006E0F37">
              <w:rPr>
                <w:rFonts w:ascii="Arial" w:hAnsi="Arial" w:cs="Arial"/>
                <w:sz w:val="16"/>
                <w:szCs w:val="16"/>
              </w:rPr>
              <w:t>,</w:t>
            </w:r>
            <w:r w:rsidRPr="001A2919">
              <w:rPr>
                <w:rFonts w:ascii="Arial" w:hAnsi="Arial" w:cs="Arial"/>
                <w:sz w:val="16"/>
                <w:szCs w:val="16"/>
                <w:lang w:val="en-GB"/>
              </w:rPr>
              <w:t>677</w:t>
            </w:r>
          </w:p>
        </w:tc>
        <w:tc>
          <w:tcPr>
            <w:tcW w:w="1260" w:type="dxa"/>
            <w:shd w:val="clear" w:color="auto" w:fill="FAFAFA"/>
            <w:vAlign w:val="center"/>
          </w:tcPr>
          <w:p w14:paraId="7ECF9E47" w14:textId="4FBA731B" w:rsidR="006E0F37" w:rsidRPr="00794D0F" w:rsidRDefault="001A2919" w:rsidP="006E0F37">
            <w:pPr>
              <w:tabs>
                <w:tab w:val="decimal" w:pos="1051"/>
              </w:tabs>
              <w:ind w:right="-72"/>
              <w:jc w:val="both"/>
              <w:rPr>
                <w:rFonts w:ascii="Arial" w:hAnsi="Arial" w:cs="Arial"/>
                <w:sz w:val="16"/>
                <w:szCs w:val="16"/>
              </w:rPr>
            </w:pPr>
            <w:r w:rsidRPr="001A2919">
              <w:rPr>
                <w:rFonts w:ascii="Arial" w:hAnsi="Arial" w:cs="Arial"/>
                <w:sz w:val="16"/>
                <w:szCs w:val="16"/>
                <w:lang w:val="en-GB"/>
              </w:rPr>
              <w:t>5</w:t>
            </w:r>
            <w:r w:rsidR="006E0F37">
              <w:rPr>
                <w:rFonts w:ascii="Arial" w:hAnsi="Arial" w:cs="Arial"/>
                <w:sz w:val="16"/>
                <w:szCs w:val="16"/>
              </w:rPr>
              <w:t>,</w:t>
            </w:r>
            <w:r w:rsidRPr="001A2919">
              <w:rPr>
                <w:rFonts w:ascii="Arial" w:hAnsi="Arial" w:cs="Arial"/>
                <w:sz w:val="16"/>
                <w:szCs w:val="16"/>
                <w:lang w:val="en-GB"/>
              </w:rPr>
              <w:t>212</w:t>
            </w:r>
            <w:r w:rsidR="006E0F37">
              <w:rPr>
                <w:rFonts w:ascii="Arial" w:hAnsi="Arial" w:cs="Arial"/>
                <w:sz w:val="16"/>
                <w:szCs w:val="16"/>
              </w:rPr>
              <w:t>,</w:t>
            </w:r>
            <w:r w:rsidRPr="001A2919">
              <w:rPr>
                <w:rFonts w:ascii="Arial" w:hAnsi="Arial" w:cs="Arial"/>
                <w:sz w:val="16"/>
                <w:szCs w:val="16"/>
                <w:lang w:val="en-GB"/>
              </w:rPr>
              <w:t>898</w:t>
            </w:r>
          </w:p>
        </w:tc>
        <w:tc>
          <w:tcPr>
            <w:tcW w:w="1152" w:type="dxa"/>
            <w:shd w:val="clear" w:color="auto" w:fill="FAFAFA"/>
            <w:vAlign w:val="center"/>
          </w:tcPr>
          <w:p w14:paraId="7DF7FCCE" w14:textId="3CD2C2C2" w:rsidR="006E0F37" w:rsidRPr="00794D0F" w:rsidRDefault="006E0F37" w:rsidP="006E0F37">
            <w:pPr>
              <w:tabs>
                <w:tab w:val="decimal" w:pos="936"/>
              </w:tabs>
              <w:ind w:right="-72"/>
              <w:jc w:val="both"/>
              <w:rPr>
                <w:rFonts w:ascii="Arial" w:hAnsi="Arial" w:cs="Arial"/>
                <w:sz w:val="16"/>
                <w:szCs w:val="16"/>
              </w:rPr>
            </w:pPr>
            <w:r w:rsidRPr="00794D0F">
              <w:rPr>
                <w:rFonts w:ascii="Arial" w:hAnsi="Arial" w:cs="Arial"/>
                <w:sz w:val="16"/>
                <w:szCs w:val="16"/>
                <w:lang w:val="en-GB"/>
              </w:rPr>
              <w:t xml:space="preserve">-       </w:t>
            </w:r>
          </w:p>
        </w:tc>
        <w:tc>
          <w:tcPr>
            <w:tcW w:w="1440" w:type="dxa"/>
            <w:shd w:val="clear" w:color="auto" w:fill="FAFAFA"/>
            <w:vAlign w:val="center"/>
          </w:tcPr>
          <w:p w14:paraId="2DAA6425" w14:textId="7DE02180" w:rsidR="006E0F37" w:rsidRPr="00794D0F" w:rsidRDefault="006E0F37" w:rsidP="006E0F37">
            <w:pPr>
              <w:tabs>
                <w:tab w:val="decimal" w:pos="1242"/>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622</w:t>
            </w:r>
            <w:r>
              <w:rPr>
                <w:rFonts w:ascii="Arial" w:hAnsi="Arial" w:cs="Arial"/>
                <w:sz w:val="16"/>
                <w:szCs w:val="16"/>
              </w:rPr>
              <w:t>,</w:t>
            </w:r>
            <w:r w:rsidR="001A2919" w:rsidRPr="001A2919">
              <w:rPr>
                <w:rFonts w:ascii="Arial" w:hAnsi="Arial" w:cs="Arial"/>
                <w:sz w:val="16"/>
                <w:szCs w:val="16"/>
                <w:lang w:val="en-GB"/>
              </w:rPr>
              <w:t>589</w:t>
            </w:r>
            <w:r>
              <w:rPr>
                <w:rFonts w:ascii="Arial" w:hAnsi="Arial" w:cs="Arial"/>
                <w:sz w:val="16"/>
                <w:szCs w:val="16"/>
              </w:rPr>
              <w:t>,</w:t>
            </w:r>
            <w:r w:rsidR="001A2919" w:rsidRPr="001A2919">
              <w:rPr>
                <w:rFonts w:ascii="Arial" w:hAnsi="Arial" w:cs="Arial"/>
                <w:sz w:val="16"/>
                <w:szCs w:val="16"/>
                <w:lang w:val="en-GB"/>
              </w:rPr>
              <w:t>817</w:t>
            </w:r>
            <w:r>
              <w:rPr>
                <w:rFonts w:ascii="Arial" w:hAnsi="Arial" w:cs="Arial"/>
                <w:sz w:val="16"/>
                <w:szCs w:val="16"/>
              </w:rPr>
              <w:t>)</w:t>
            </w:r>
          </w:p>
        </w:tc>
        <w:tc>
          <w:tcPr>
            <w:tcW w:w="1296" w:type="dxa"/>
            <w:shd w:val="clear" w:color="auto" w:fill="FAFAFA"/>
            <w:vAlign w:val="center"/>
          </w:tcPr>
          <w:p w14:paraId="7CD0BC46" w14:textId="3F732A48" w:rsidR="006E0F37" w:rsidRPr="00794D0F" w:rsidRDefault="006E0F37" w:rsidP="006E0F37">
            <w:pPr>
              <w:tabs>
                <w:tab w:val="decimal" w:pos="1062"/>
              </w:tabs>
              <w:ind w:right="-72"/>
              <w:jc w:val="both"/>
              <w:rPr>
                <w:rFonts w:ascii="Arial" w:hAnsi="Arial" w:cs="Arial"/>
                <w:sz w:val="16"/>
                <w:szCs w:val="16"/>
              </w:rPr>
            </w:pPr>
            <w:r w:rsidRPr="00794D0F">
              <w:rPr>
                <w:rFonts w:ascii="Arial" w:hAnsi="Arial" w:cs="Arial"/>
                <w:sz w:val="16"/>
                <w:szCs w:val="16"/>
                <w:lang w:val="en-GB"/>
              </w:rPr>
              <w:t xml:space="preserve">-       </w:t>
            </w:r>
          </w:p>
        </w:tc>
      </w:tr>
      <w:tr w:rsidR="006E0F37" w:rsidRPr="00794D0F" w14:paraId="4387E10C" w14:textId="77777777" w:rsidTr="00C25B35">
        <w:trPr>
          <w:cantSplit/>
        </w:trPr>
        <w:tc>
          <w:tcPr>
            <w:tcW w:w="4032" w:type="dxa"/>
            <w:vAlign w:val="bottom"/>
          </w:tcPr>
          <w:p w14:paraId="2B4DF70F" w14:textId="79BDEE2C" w:rsidR="006E0F37" w:rsidRPr="00794D0F" w:rsidRDefault="006E0F37" w:rsidP="006E0F37">
            <w:pPr>
              <w:tabs>
                <w:tab w:val="left" w:pos="1342"/>
              </w:tabs>
              <w:ind w:left="532"/>
              <w:rPr>
                <w:rFonts w:ascii="Arial" w:hAnsi="Arial" w:cs="Arial"/>
                <w:sz w:val="16"/>
                <w:szCs w:val="16"/>
              </w:rPr>
            </w:pPr>
            <w:r w:rsidRPr="00240579">
              <w:rPr>
                <w:rFonts w:ascii="Arial" w:hAnsi="Arial" w:cs="Arial"/>
                <w:sz w:val="16"/>
                <w:szCs w:val="16"/>
              </w:rPr>
              <w:t>Reclassification - cost</w:t>
            </w:r>
          </w:p>
        </w:tc>
        <w:tc>
          <w:tcPr>
            <w:tcW w:w="1260" w:type="dxa"/>
            <w:shd w:val="clear" w:color="auto" w:fill="FAFAFA"/>
            <w:vAlign w:val="center"/>
          </w:tcPr>
          <w:p w14:paraId="690BC7EC" w14:textId="394C6E04" w:rsidR="006E0F37" w:rsidRPr="00794D0F" w:rsidRDefault="006E0F37" w:rsidP="006E0F37">
            <w:pPr>
              <w:tabs>
                <w:tab w:val="decimal" w:pos="1062"/>
              </w:tabs>
              <w:ind w:right="-72"/>
              <w:jc w:val="both"/>
              <w:rPr>
                <w:rFonts w:ascii="Arial" w:hAnsi="Arial" w:cs="Arial"/>
                <w:sz w:val="16"/>
                <w:szCs w:val="16"/>
                <w:lang w:val="en-GB"/>
              </w:rPr>
            </w:pPr>
            <w:r w:rsidRPr="00794D0F">
              <w:rPr>
                <w:rFonts w:ascii="Arial" w:hAnsi="Arial" w:cs="Arial"/>
                <w:sz w:val="16"/>
                <w:szCs w:val="16"/>
                <w:lang w:val="en-GB"/>
              </w:rPr>
              <w:t xml:space="preserve">-       </w:t>
            </w:r>
          </w:p>
        </w:tc>
        <w:tc>
          <w:tcPr>
            <w:tcW w:w="1296" w:type="dxa"/>
            <w:shd w:val="clear" w:color="auto" w:fill="FAFAFA"/>
            <w:vAlign w:val="center"/>
          </w:tcPr>
          <w:p w14:paraId="0401A1E6" w14:textId="161997E5" w:rsidR="006E0F37" w:rsidRPr="00794D0F" w:rsidRDefault="006E0F37" w:rsidP="006E0F37">
            <w:pPr>
              <w:tabs>
                <w:tab w:val="decimal" w:pos="1062"/>
              </w:tabs>
              <w:ind w:right="-72"/>
              <w:jc w:val="both"/>
              <w:rPr>
                <w:rFonts w:ascii="Arial" w:hAnsi="Arial" w:cs="Arial"/>
                <w:sz w:val="16"/>
                <w:szCs w:val="16"/>
                <w:lang w:val="en-GB"/>
              </w:rPr>
            </w:pPr>
            <w:r w:rsidRPr="00794D0F">
              <w:rPr>
                <w:rFonts w:ascii="Arial" w:hAnsi="Arial" w:cs="Arial"/>
                <w:sz w:val="16"/>
                <w:szCs w:val="16"/>
                <w:lang w:val="en-GB"/>
              </w:rPr>
              <w:t xml:space="preserve">-       </w:t>
            </w:r>
          </w:p>
        </w:tc>
        <w:tc>
          <w:tcPr>
            <w:tcW w:w="1440" w:type="dxa"/>
            <w:shd w:val="clear" w:color="auto" w:fill="FAFAFA"/>
            <w:vAlign w:val="center"/>
          </w:tcPr>
          <w:p w14:paraId="4DAC9D04" w14:textId="556C8BAE" w:rsidR="006E0F37" w:rsidRDefault="001A2919" w:rsidP="006E0F37">
            <w:pPr>
              <w:tabs>
                <w:tab w:val="decimal" w:pos="1224"/>
              </w:tabs>
              <w:ind w:right="-72"/>
              <w:jc w:val="both"/>
              <w:rPr>
                <w:rFonts w:ascii="Arial" w:hAnsi="Arial" w:cs="Arial"/>
                <w:sz w:val="16"/>
                <w:szCs w:val="16"/>
              </w:rPr>
            </w:pPr>
            <w:r w:rsidRPr="001A2919">
              <w:rPr>
                <w:rFonts w:ascii="Arial" w:hAnsi="Arial" w:cs="Arial"/>
                <w:sz w:val="16"/>
                <w:szCs w:val="16"/>
                <w:lang w:val="en-GB"/>
              </w:rPr>
              <w:t>1</w:t>
            </w:r>
            <w:r w:rsidR="006E0F37">
              <w:rPr>
                <w:rFonts w:ascii="Arial" w:hAnsi="Arial" w:cs="Arial"/>
                <w:sz w:val="16"/>
                <w:szCs w:val="16"/>
              </w:rPr>
              <w:t>,</w:t>
            </w:r>
            <w:r w:rsidRPr="001A2919">
              <w:rPr>
                <w:rFonts w:ascii="Arial" w:hAnsi="Arial" w:cs="Arial"/>
                <w:sz w:val="16"/>
                <w:szCs w:val="16"/>
                <w:lang w:val="en-GB"/>
              </w:rPr>
              <w:t>602</w:t>
            </w:r>
            <w:r w:rsidR="006E0F37">
              <w:rPr>
                <w:rFonts w:ascii="Arial" w:hAnsi="Arial" w:cs="Arial"/>
                <w:sz w:val="16"/>
                <w:szCs w:val="16"/>
              </w:rPr>
              <w:t>,</w:t>
            </w:r>
            <w:r w:rsidRPr="001A2919">
              <w:rPr>
                <w:rFonts w:ascii="Arial" w:hAnsi="Arial" w:cs="Arial"/>
                <w:sz w:val="16"/>
                <w:szCs w:val="16"/>
                <w:lang w:val="en-GB"/>
              </w:rPr>
              <w:t>000</w:t>
            </w:r>
          </w:p>
        </w:tc>
        <w:tc>
          <w:tcPr>
            <w:tcW w:w="1296" w:type="dxa"/>
            <w:shd w:val="clear" w:color="auto" w:fill="FAFAFA"/>
            <w:vAlign w:val="center"/>
          </w:tcPr>
          <w:p w14:paraId="72107F96" w14:textId="6759019D" w:rsidR="006E0F37" w:rsidRPr="00794D0F" w:rsidRDefault="006E0F37" w:rsidP="006E0F37">
            <w:pPr>
              <w:tabs>
                <w:tab w:val="decimal" w:pos="1089"/>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162</w:t>
            </w:r>
            <w:r>
              <w:rPr>
                <w:rFonts w:ascii="Arial" w:hAnsi="Arial" w:cs="Arial"/>
                <w:sz w:val="16"/>
                <w:szCs w:val="16"/>
              </w:rPr>
              <w:t>,</w:t>
            </w:r>
            <w:r w:rsidR="001A2919" w:rsidRPr="001A2919">
              <w:rPr>
                <w:rFonts w:ascii="Arial" w:hAnsi="Arial" w:cs="Arial"/>
                <w:sz w:val="16"/>
                <w:szCs w:val="16"/>
                <w:lang w:val="en-GB"/>
              </w:rPr>
              <w:t>075</w:t>
            </w:r>
            <w:r>
              <w:rPr>
                <w:rFonts w:ascii="Arial" w:hAnsi="Arial" w:cs="Arial"/>
                <w:sz w:val="16"/>
                <w:szCs w:val="16"/>
              </w:rPr>
              <w:t>)</w:t>
            </w:r>
          </w:p>
        </w:tc>
        <w:tc>
          <w:tcPr>
            <w:tcW w:w="1296" w:type="dxa"/>
            <w:shd w:val="clear" w:color="auto" w:fill="FAFAFA"/>
            <w:vAlign w:val="center"/>
          </w:tcPr>
          <w:p w14:paraId="7DFB9539" w14:textId="3F5B0F98" w:rsidR="006E0F37" w:rsidRPr="00794D0F" w:rsidRDefault="006E0F37" w:rsidP="006E0F37">
            <w:pPr>
              <w:tabs>
                <w:tab w:val="decimal" w:pos="1062"/>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1</w:t>
            </w:r>
            <w:r>
              <w:rPr>
                <w:rFonts w:ascii="Arial" w:hAnsi="Arial" w:cs="Arial"/>
                <w:sz w:val="16"/>
                <w:szCs w:val="16"/>
              </w:rPr>
              <w:t>,</w:t>
            </w:r>
            <w:r w:rsidR="001A2919" w:rsidRPr="001A2919">
              <w:rPr>
                <w:rFonts w:ascii="Arial" w:hAnsi="Arial" w:cs="Arial"/>
                <w:sz w:val="16"/>
                <w:szCs w:val="16"/>
                <w:lang w:val="en-GB"/>
              </w:rPr>
              <w:t>439</w:t>
            </w:r>
            <w:r>
              <w:rPr>
                <w:rFonts w:ascii="Arial" w:hAnsi="Arial" w:cs="Arial"/>
                <w:sz w:val="16"/>
                <w:szCs w:val="16"/>
              </w:rPr>
              <w:t>,</w:t>
            </w:r>
            <w:r w:rsidR="001A2919" w:rsidRPr="001A2919">
              <w:rPr>
                <w:rFonts w:ascii="Arial" w:hAnsi="Arial" w:cs="Arial"/>
                <w:sz w:val="16"/>
                <w:szCs w:val="16"/>
                <w:lang w:val="en-GB"/>
              </w:rPr>
              <w:t>925</w:t>
            </w:r>
            <w:r>
              <w:rPr>
                <w:rFonts w:ascii="Arial" w:hAnsi="Arial" w:cs="Arial"/>
                <w:sz w:val="16"/>
                <w:szCs w:val="16"/>
              </w:rPr>
              <w:t>)</w:t>
            </w:r>
          </w:p>
        </w:tc>
        <w:tc>
          <w:tcPr>
            <w:tcW w:w="1260" w:type="dxa"/>
            <w:shd w:val="clear" w:color="auto" w:fill="FAFAFA"/>
            <w:vAlign w:val="center"/>
          </w:tcPr>
          <w:p w14:paraId="3798B61A" w14:textId="4D12804C" w:rsidR="006E0F37" w:rsidRPr="00794D0F" w:rsidRDefault="006E0F37" w:rsidP="006E0F37">
            <w:pPr>
              <w:tabs>
                <w:tab w:val="decimal" w:pos="1051"/>
              </w:tabs>
              <w:ind w:right="-72"/>
              <w:jc w:val="both"/>
              <w:rPr>
                <w:rFonts w:ascii="Arial" w:hAnsi="Arial" w:cs="Arial"/>
                <w:sz w:val="16"/>
                <w:szCs w:val="16"/>
              </w:rPr>
            </w:pPr>
            <w:r w:rsidRPr="00794D0F">
              <w:rPr>
                <w:rFonts w:ascii="Arial" w:hAnsi="Arial" w:cs="Arial"/>
                <w:sz w:val="16"/>
                <w:szCs w:val="16"/>
                <w:lang w:val="en-GB"/>
              </w:rPr>
              <w:t xml:space="preserve">-       </w:t>
            </w:r>
          </w:p>
        </w:tc>
        <w:tc>
          <w:tcPr>
            <w:tcW w:w="1152" w:type="dxa"/>
            <w:shd w:val="clear" w:color="auto" w:fill="FAFAFA"/>
            <w:vAlign w:val="center"/>
          </w:tcPr>
          <w:p w14:paraId="788EC9CD" w14:textId="0BAF4A15" w:rsidR="006E0F37" w:rsidRPr="00794D0F" w:rsidRDefault="006E0F37" w:rsidP="006E0F37">
            <w:pPr>
              <w:tabs>
                <w:tab w:val="decimal" w:pos="936"/>
              </w:tabs>
              <w:ind w:right="-72"/>
              <w:jc w:val="both"/>
              <w:rPr>
                <w:rFonts w:ascii="Arial" w:hAnsi="Arial" w:cs="Arial"/>
                <w:sz w:val="16"/>
                <w:szCs w:val="16"/>
              </w:rPr>
            </w:pPr>
            <w:r w:rsidRPr="00794D0F">
              <w:rPr>
                <w:rFonts w:ascii="Arial" w:hAnsi="Arial" w:cs="Arial"/>
                <w:sz w:val="16"/>
                <w:szCs w:val="16"/>
                <w:lang w:val="en-GB"/>
              </w:rPr>
              <w:t xml:space="preserve">-       </w:t>
            </w:r>
          </w:p>
        </w:tc>
        <w:tc>
          <w:tcPr>
            <w:tcW w:w="1440" w:type="dxa"/>
            <w:shd w:val="clear" w:color="auto" w:fill="FAFAFA"/>
            <w:vAlign w:val="center"/>
          </w:tcPr>
          <w:p w14:paraId="18E0ACD2" w14:textId="350614F2" w:rsidR="006E0F37" w:rsidRPr="00794D0F" w:rsidRDefault="006E0F37" w:rsidP="006E0F37">
            <w:pPr>
              <w:tabs>
                <w:tab w:val="decimal" w:pos="1242"/>
              </w:tabs>
              <w:ind w:right="-72"/>
              <w:jc w:val="both"/>
              <w:rPr>
                <w:rFonts w:ascii="Arial" w:hAnsi="Arial" w:cs="Arial"/>
                <w:sz w:val="16"/>
                <w:szCs w:val="16"/>
              </w:rPr>
            </w:pPr>
            <w:r w:rsidRPr="00794D0F">
              <w:rPr>
                <w:rFonts w:ascii="Arial" w:hAnsi="Arial" w:cs="Arial"/>
                <w:sz w:val="16"/>
                <w:szCs w:val="16"/>
                <w:lang w:val="en-GB"/>
              </w:rPr>
              <w:t xml:space="preserve">-       </w:t>
            </w:r>
          </w:p>
        </w:tc>
        <w:tc>
          <w:tcPr>
            <w:tcW w:w="1296" w:type="dxa"/>
            <w:shd w:val="clear" w:color="auto" w:fill="FAFAFA"/>
            <w:vAlign w:val="center"/>
          </w:tcPr>
          <w:p w14:paraId="7E52A4C4" w14:textId="4029D42A" w:rsidR="006E0F37" w:rsidRPr="00794D0F" w:rsidRDefault="006E0F37" w:rsidP="006E0F37">
            <w:pPr>
              <w:tabs>
                <w:tab w:val="decimal" w:pos="1062"/>
              </w:tabs>
              <w:ind w:right="-72"/>
              <w:jc w:val="both"/>
              <w:rPr>
                <w:rFonts w:ascii="Arial" w:hAnsi="Arial" w:cs="Arial"/>
                <w:sz w:val="16"/>
                <w:szCs w:val="16"/>
              </w:rPr>
            </w:pPr>
            <w:r w:rsidRPr="00794D0F">
              <w:rPr>
                <w:rFonts w:ascii="Arial" w:hAnsi="Arial" w:cs="Arial"/>
                <w:sz w:val="16"/>
                <w:szCs w:val="16"/>
                <w:lang w:val="en-GB"/>
              </w:rPr>
              <w:t xml:space="preserve">-       </w:t>
            </w:r>
          </w:p>
        </w:tc>
      </w:tr>
      <w:tr w:rsidR="006E0F37" w:rsidRPr="00794D0F" w14:paraId="2AF26111" w14:textId="77777777" w:rsidTr="00C25B35">
        <w:trPr>
          <w:cantSplit/>
        </w:trPr>
        <w:tc>
          <w:tcPr>
            <w:tcW w:w="4032" w:type="dxa"/>
            <w:vAlign w:val="bottom"/>
          </w:tcPr>
          <w:p w14:paraId="222228DE" w14:textId="39E78E3A" w:rsidR="006E0F37" w:rsidRPr="00794D0F" w:rsidRDefault="006E0F37" w:rsidP="006E0F37">
            <w:pPr>
              <w:tabs>
                <w:tab w:val="left" w:pos="1342"/>
              </w:tabs>
              <w:ind w:left="532"/>
              <w:rPr>
                <w:rFonts w:ascii="Arial" w:hAnsi="Arial" w:cs="Arial"/>
                <w:sz w:val="16"/>
                <w:szCs w:val="16"/>
              </w:rPr>
            </w:pPr>
            <w:r>
              <w:rPr>
                <w:rFonts w:ascii="Arial" w:hAnsi="Arial" w:cs="Arial"/>
                <w:sz w:val="16"/>
                <w:szCs w:val="16"/>
              </w:rPr>
              <w:t xml:space="preserve">                          </w:t>
            </w:r>
            <w:r w:rsidRPr="00240579">
              <w:rPr>
                <w:rFonts w:ascii="Arial" w:hAnsi="Arial" w:cs="Arial"/>
                <w:sz w:val="16"/>
                <w:szCs w:val="16"/>
              </w:rPr>
              <w:t>- accumulated depreciation</w:t>
            </w:r>
          </w:p>
        </w:tc>
        <w:tc>
          <w:tcPr>
            <w:tcW w:w="1260" w:type="dxa"/>
            <w:shd w:val="clear" w:color="auto" w:fill="FAFAFA"/>
            <w:vAlign w:val="center"/>
          </w:tcPr>
          <w:p w14:paraId="13868765" w14:textId="42137AAD" w:rsidR="006E0F37" w:rsidRPr="00794D0F" w:rsidRDefault="006E0F37" w:rsidP="006E0F37">
            <w:pPr>
              <w:tabs>
                <w:tab w:val="decimal" w:pos="1062"/>
              </w:tabs>
              <w:ind w:right="-72"/>
              <w:jc w:val="both"/>
              <w:rPr>
                <w:rFonts w:ascii="Arial" w:hAnsi="Arial" w:cs="Arial"/>
                <w:sz w:val="16"/>
                <w:szCs w:val="16"/>
                <w:lang w:val="en-GB"/>
              </w:rPr>
            </w:pPr>
            <w:r w:rsidRPr="00794D0F">
              <w:rPr>
                <w:rFonts w:ascii="Arial" w:hAnsi="Arial" w:cs="Arial"/>
                <w:sz w:val="16"/>
                <w:szCs w:val="16"/>
                <w:lang w:val="en-GB"/>
              </w:rPr>
              <w:t xml:space="preserve">-       </w:t>
            </w:r>
          </w:p>
        </w:tc>
        <w:tc>
          <w:tcPr>
            <w:tcW w:w="1296" w:type="dxa"/>
            <w:shd w:val="clear" w:color="auto" w:fill="FAFAFA"/>
            <w:vAlign w:val="center"/>
          </w:tcPr>
          <w:p w14:paraId="2B04F0C1" w14:textId="3191B2B6" w:rsidR="006E0F37" w:rsidRPr="00794D0F" w:rsidRDefault="006E0F37" w:rsidP="006E0F37">
            <w:pPr>
              <w:tabs>
                <w:tab w:val="decimal" w:pos="1062"/>
              </w:tabs>
              <w:ind w:right="-72"/>
              <w:jc w:val="both"/>
              <w:rPr>
                <w:rFonts w:ascii="Arial" w:hAnsi="Arial" w:cs="Arial"/>
                <w:sz w:val="16"/>
                <w:szCs w:val="16"/>
                <w:lang w:val="en-GB"/>
              </w:rPr>
            </w:pPr>
            <w:r w:rsidRPr="00794D0F">
              <w:rPr>
                <w:rFonts w:ascii="Arial" w:hAnsi="Arial" w:cs="Arial"/>
                <w:sz w:val="16"/>
                <w:szCs w:val="16"/>
                <w:lang w:val="en-GB"/>
              </w:rPr>
              <w:t xml:space="preserve">-       </w:t>
            </w:r>
          </w:p>
        </w:tc>
        <w:tc>
          <w:tcPr>
            <w:tcW w:w="1440" w:type="dxa"/>
            <w:shd w:val="clear" w:color="auto" w:fill="FAFAFA"/>
            <w:vAlign w:val="center"/>
          </w:tcPr>
          <w:p w14:paraId="7794E564" w14:textId="65349F42" w:rsidR="006E0F37" w:rsidRDefault="006E0F37" w:rsidP="006E0F37">
            <w:pPr>
              <w:tabs>
                <w:tab w:val="decimal" w:pos="1224"/>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103</w:t>
            </w:r>
            <w:r>
              <w:rPr>
                <w:rFonts w:ascii="Arial" w:hAnsi="Arial" w:cs="Arial"/>
                <w:sz w:val="16"/>
                <w:szCs w:val="16"/>
              </w:rPr>
              <w:t>,</w:t>
            </w:r>
            <w:r w:rsidR="001A2919" w:rsidRPr="001A2919">
              <w:rPr>
                <w:rFonts w:ascii="Arial" w:hAnsi="Arial" w:cs="Arial"/>
                <w:sz w:val="16"/>
                <w:szCs w:val="16"/>
                <w:lang w:val="en-GB"/>
              </w:rPr>
              <w:t>158</w:t>
            </w:r>
            <w:r>
              <w:rPr>
                <w:rFonts w:ascii="Arial" w:hAnsi="Arial" w:cs="Arial"/>
                <w:sz w:val="16"/>
                <w:szCs w:val="16"/>
              </w:rPr>
              <w:t>)</w:t>
            </w:r>
          </w:p>
        </w:tc>
        <w:tc>
          <w:tcPr>
            <w:tcW w:w="1296" w:type="dxa"/>
            <w:shd w:val="clear" w:color="auto" w:fill="FAFAFA"/>
            <w:vAlign w:val="center"/>
          </w:tcPr>
          <w:p w14:paraId="26311FE5" w14:textId="697E405F" w:rsidR="006E0F37" w:rsidRPr="00794D0F" w:rsidRDefault="006E0F37" w:rsidP="006E0F37">
            <w:pPr>
              <w:tabs>
                <w:tab w:val="decimal" w:pos="1089"/>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579</w:t>
            </w:r>
            <w:r>
              <w:rPr>
                <w:rFonts w:ascii="Arial" w:hAnsi="Arial" w:cs="Arial"/>
                <w:sz w:val="16"/>
                <w:szCs w:val="16"/>
              </w:rPr>
              <w:t>,</w:t>
            </w:r>
            <w:r w:rsidR="001A2919" w:rsidRPr="001A2919">
              <w:rPr>
                <w:rFonts w:ascii="Arial" w:hAnsi="Arial" w:cs="Arial"/>
                <w:sz w:val="16"/>
                <w:szCs w:val="16"/>
                <w:lang w:val="en-GB"/>
              </w:rPr>
              <w:t>631</w:t>
            </w:r>
            <w:r>
              <w:rPr>
                <w:rFonts w:ascii="Arial" w:hAnsi="Arial" w:cs="Arial"/>
                <w:sz w:val="16"/>
                <w:szCs w:val="16"/>
              </w:rPr>
              <w:t>)</w:t>
            </w:r>
          </w:p>
        </w:tc>
        <w:tc>
          <w:tcPr>
            <w:tcW w:w="1296" w:type="dxa"/>
            <w:shd w:val="clear" w:color="auto" w:fill="FAFAFA"/>
            <w:vAlign w:val="center"/>
          </w:tcPr>
          <w:p w14:paraId="45A163B1" w14:textId="44811641"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682</w:t>
            </w:r>
            <w:r w:rsidR="006E0F37">
              <w:rPr>
                <w:rFonts w:ascii="Arial" w:hAnsi="Arial" w:cs="Arial"/>
                <w:sz w:val="16"/>
                <w:szCs w:val="16"/>
              </w:rPr>
              <w:t>,</w:t>
            </w:r>
            <w:r w:rsidRPr="001A2919">
              <w:rPr>
                <w:rFonts w:ascii="Arial" w:hAnsi="Arial" w:cs="Arial"/>
                <w:sz w:val="16"/>
                <w:szCs w:val="16"/>
                <w:lang w:val="en-GB"/>
              </w:rPr>
              <w:t>789</w:t>
            </w:r>
          </w:p>
        </w:tc>
        <w:tc>
          <w:tcPr>
            <w:tcW w:w="1260" w:type="dxa"/>
            <w:shd w:val="clear" w:color="auto" w:fill="FAFAFA"/>
            <w:vAlign w:val="center"/>
          </w:tcPr>
          <w:p w14:paraId="5B7A4C6C" w14:textId="66B17BCD" w:rsidR="006E0F37" w:rsidRPr="00794D0F" w:rsidRDefault="006E0F37" w:rsidP="006E0F37">
            <w:pPr>
              <w:tabs>
                <w:tab w:val="decimal" w:pos="1051"/>
              </w:tabs>
              <w:ind w:right="-72"/>
              <w:jc w:val="both"/>
              <w:rPr>
                <w:rFonts w:ascii="Arial" w:hAnsi="Arial" w:cs="Arial"/>
                <w:sz w:val="16"/>
                <w:szCs w:val="16"/>
              </w:rPr>
            </w:pPr>
            <w:r w:rsidRPr="00794D0F">
              <w:rPr>
                <w:rFonts w:ascii="Arial" w:hAnsi="Arial" w:cs="Arial"/>
                <w:sz w:val="16"/>
                <w:szCs w:val="16"/>
                <w:lang w:val="en-GB"/>
              </w:rPr>
              <w:t xml:space="preserve">-       </w:t>
            </w:r>
          </w:p>
        </w:tc>
        <w:tc>
          <w:tcPr>
            <w:tcW w:w="1152" w:type="dxa"/>
            <w:shd w:val="clear" w:color="auto" w:fill="FAFAFA"/>
            <w:vAlign w:val="center"/>
          </w:tcPr>
          <w:p w14:paraId="7DD2C43D" w14:textId="5D6705E8" w:rsidR="006E0F37" w:rsidRPr="00794D0F" w:rsidRDefault="006E0F37" w:rsidP="006E0F37">
            <w:pPr>
              <w:tabs>
                <w:tab w:val="decimal" w:pos="936"/>
              </w:tabs>
              <w:ind w:right="-72"/>
              <w:jc w:val="both"/>
              <w:rPr>
                <w:rFonts w:ascii="Arial" w:hAnsi="Arial" w:cs="Arial"/>
                <w:sz w:val="16"/>
                <w:szCs w:val="16"/>
              </w:rPr>
            </w:pPr>
            <w:r w:rsidRPr="00794D0F">
              <w:rPr>
                <w:rFonts w:ascii="Arial" w:hAnsi="Arial" w:cs="Arial"/>
                <w:sz w:val="16"/>
                <w:szCs w:val="16"/>
                <w:lang w:val="en-GB"/>
              </w:rPr>
              <w:t xml:space="preserve">-       </w:t>
            </w:r>
          </w:p>
        </w:tc>
        <w:tc>
          <w:tcPr>
            <w:tcW w:w="1440" w:type="dxa"/>
            <w:shd w:val="clear" w:color="auto" w:fill="FAFAFA"/>
            <w:vAlign w:val="center"/>
          </w:tcPr>
          <w:p w14:paraId="19BF65C7" w14:textId="13F7DB76" w:rsidR="006E0F37" w:rsidRPr="00794D0F" w:rsidRDefault="006E0F37" w:rsidP="006E0F37">
            <w:pPr>
              <w:tabs>
                <w:tab w:val="decimal" w:pos="1242"/>
              </w:tabs>
              <w:ind w:right="-72"/>
              <w:jc w:val="both"/>
              <w:rPr>
                <w:rFonts w:ascii="Arial" w:hAnsi="Arial" w:cs="Arial"/>
                <w:sz w:val="16"/>
                <w:szCs w:val="16"/>
              </w:rPr>
            </w:pPr>
            <w:r w:rsidRPr="00794D0F">
              <w:rPr>
                <w:rFonts w:ascii="Arial" w:hAnsi="Arial" w:cs="Arial"/>
                <w:sz w:val="16"/>
                <w:szCs w:val="16"/>
                <w:lang w:val="en-GB"/>
              </w:rPr>
              <w:t xml:space="preserve">-       </w:t>
            </w:r>
          </w:p>
        </w:tc>
        <w:tc>
          <w:tcPr>
            <w:tcW w:w="1296" w:type="dxa"/>
            <w:shd w:val="clear" w:color="auto" w:fill="FAFAFA"/>
            <w:vAlign w:val="center"/>
          </w:tcPr>
          <w:p w14:paraId="5EB04275" w14:textId="1FBD1817" w:rsidR="006E0F37" w:rsidRPr="00794D0F" w:rsidRDefault="006E0F37" w:rsidP="006E0F37">
            <w:pPr>
              <w:tabs>
                <w:tab w:val="decimal" w:pos="1062"/>
              </w:tabs>
              <w:ind w:right="-72"/>
              <w:jc w:val="both"/>
              <w:rPr>
                <w:rFonts w:ascii="Arial" w:hAnsi="Arial" w:cs="Arial"/>
                <w:sz w:val="16"/>
                <w:szCs w:val="16"/>
              </w:rPr>
            </w:pPr>
            <w:r w:rsidRPr="00794D0F">
              <w:rPr>
                <w:rFonts w:ascii="Arial" w:hAnsi="Arial" w:cs="Arial"/>
                <w:sz w:val="16"/>
                <w:szCs w:val="16"/>
                <w:lang w:val="en-GB"/>
              </w:rPr>
              <w:t xml:space="preserve">-       </w:t>
            </w:r>
          </w:p>
        </w:tc>
      </w:tr>
      <w:tr w:rsidR="006E0F37" w:rsidRPr="00794D0F" w14:paraId="4254968B" w14:textId="77777777" w:rsidTr="00C25B35">
        <w:trPr>
          <w:cantSplit/>
        </w:trPr>
        <w:tc>
          <w:tcPr>
            <w:tcW w:w="4032" w:type="dxa"/>
            <w:vAlign w:val="bottom"/>
          </w:tcPr>
          <w:p w14:paraId="7FB04982" w14:textId="77777777" w:rsidR="006E0F37" w:rsidRPr="00794D0F" w:rsidRDefault="006E0F37" w:rsidP="006E0F37">
            <w:pPr>
              <w:tabs>
                <w:tab w:val="left" w:pos="1342"/>
              </w:tabs>
              <w:ind w:left="532"/>
              <w:rPr>
                <w:rFonts w:ascii="Arial" w:hAnsi="Arial" w:cs="Arial"/>
                <w:sz w:val="16"/>
                <w:szCs w:val="16"/>
              </w:rPr>
            </w:pPr>
            <w:r w:rsidRPr="00794D0F">
              <w:rPr>
                <w:rFonts w:ascii="Arial" w:hAnsi="Arial" w:cs="Arial"/>
                <w:sz w:val="16"/>
                <w:szCs w:val="16"/>
              </w:rPr>
              <w:t>Disposals</w:t>
            </w:r>
            <w:r w:rsidRPr="00794D0F">
              <w:rPr>
                <w:rFonts w:ascii="Arial" w:hAnsi="Arial" w:cs="Arial"/>
                <w:sz w:val="16"/>
                <w:szCs w:val="16"/>
              </w:rPr>
              <w:tab/>
              <w:t>- cost</w:t>
            </w:r>
          </w:p>
        </w:tc>
        <w:tc>
          <w:tcPr>
            <w:tcW w:w="1260" w:type="dxa"/>
            <w:shd w:val="clear" w:color="auto" w:fill="FAFAFA"/>
            <w:vAlign w:val="center"/>
          </w:tcPr>
          <w:p w14:paraId="25B9B64D" w14:textId="3DC98739" w:rsidR="006E0F37" w:rsidRPr="00794D0F" w:rsidRDefault="006E0F37" w:rsidP="006E0F37">
            <w:pPr>
              <w:tabs>
                <w:tab w:val="decimal" w:pos="1062"/>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12</w:t>
            </w:r>
            <w:r>
              <w:rPr>
                <w:rFonts w:ascii="Arial" w:hAnsi="Arial" w:cs="Arial"/>
                <w:sz w:val="16"/>
                <w:szCs w:val="16"/>
              </w:rPr>
              <w:t>,</w:t>
            </w:r>
            <w:r w:rsidR="001A2919" w:rsidRPr="001A2919">
              <w:rPr>
                <w:rFonts w:ascii="Arial" w:hAnsi="Arial" w:cs="Arial"/>
                <w:sz w:val="16"/>
                <w:szCs w:val="16"/>
                <w:lang w:val="en-GB"/>
              </w:rPr>
              <w:t>311</w:t>
            </w:r>
            <w:r>
              <w:rPr>
                <w:rFonts w:ascii="Arial" w:hAnsi="Arial" w:cs="Arial"/>
                <w:sz w:val="16"/>
                <w:szCs w:val="16"/>
              </w:rPr>
              <w:t>,</w:t>
            </w:r>
            <w:r w:rsidR="001A2919" w:rsidRPr="001A2919">
              <w:rPr>
                <w:rFonts w:ascii="Arial" w:hAnsi="Arial" w:cs="Arial"/>
                <w:sz w:val="16"/>
                <w:szCs w:val="16"/>
                <w:lang w:val="en-GB"/>
              </w:rPr>
              <w:t>885</w:t>
            </w:r>
            <w:r>
              <w:rPr>
                <w:rFonts w:ascii="Arial" w:hAnsi="Arial" w:cs="Arial"/>
                <w:sz w:val="16"/>
                <w:szCs w:val="16"/>
              </w:rPr>
              <w:t>)</w:t>
            </w:r>
          </w:p>
        </w:tc>
        <w:tc>
          <w:tcPr>
            <w:tcW w:w="1296" w:type="dxa"/>
            <w:shd w:val="clear" w:color="auto" w:fill="FAFAFA"/>
            <w:vAlign w:val="center"/>
          </w:tcPr>
          <w:p w14:paraId="60936291" w14:textId="40D60B64" w:rsidR="006E0F37" w:rsidRPr="00794D0F" w:rsidRDefault="006E0F37" w:rsidP="006E0F37">
            <w:pPr>
              <w:tabs>
                <w:tab w:val="decimal" w:pos="1062"/>
              </w:tabs>
              <w:ind w:right="-72"/>
              <w:jc w:val="both"/>
              <w:rPr>
                <w:rFonts w:ascii="Arial" w:hAnsi="Arial" w:cs="Arial"/>
                <w:sz w:val="16"/>
                <w:szCs w:val="16"/>
              </w:rPr>
            </w:pPr>
            <w:r w:rsidRPr="00794D0F">
              <w:rPr>
                <w:rFonts w:ascii="Arial" w:hAnsi="Arial" w:cs="Arial"/>
                <w:sz w:val="16"/>
                <w:szCs w:val="16"/>
                <w:lang w:val="en-GB"/>
              </w:rPr>
              <w:t xml:space="preserve">-       </w:t>
            </w:r>
          </w:p>
        </w:tc>
        <w:tc>
          <w:tcPr>
            <w:tcW w:w="1440" w:type="dxa"/>
            <w:shd w:val="clear" w:color="auto" w:fill="FAFAFA"/>
            <w:vAlign w:val="center"/>
          </w:tcPr>
          <w:p w14:paraId="1139302B" w14:textId="42E24DB7" w:rsidR="006E0F37" w:rsidRPr="00794D0F" w:rsidRDefault="006E0F37" w:rsidP="006E0F37">
            <w:pPr>
              <w:tabs>
                <w:tab w:val="decimal" w:pos="1224"/>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8</w:t>
            </w:r>
            <w:r>
              <w:rPr>
                <w:rFonts w:ascii="Arial" w:hAnsi="Arial" w:cs="Arial"/>
                <w:sz w:val="16"/>
                <w:szCs w:val="16"/>
              </w:rPr>
              <w:t>,</w:t>
            </w:r>
            <w:r w:rsidR="001A2919" w:rsidRPr="001A2919">
              <w:rPr>
                <w:rFonts w:ascii="Arial" w:hAnsi="Arial" w:cs="Arial"/>
                <w:sz w:val="16"/>
                <w:szCs w:val="16"/>
                <w:lang w:val="en-GB"/>
              </w:rPr>
              <w:t>408</w:t>
            </w:r>
            <w:r>
              <w:rPr>
                <w:rFonts w:ascii="Arial" w:hAnsi="Arial" w:cs="Arial"/>
                <w:sz w:val="16"/>
                <w:szCs w:val="16"/>
              </w:rPr>
              <w:t>,</w:t>
            </w:r>
            <w:r w:rsidR="001A2919" w:rsidRPr="001A2919">
              <w:rPr>
                <w:rFonts w:ascii="Arial" w:hAnsi="Arial" w:cs="Arial"/>
                <w:sz w:val="16"/>
                <w:szCs w:val="16"/>
                <w:lang w:val="en-GB"/>
              </w:rPr>
              <w:t>846</w:t>
            </w:r>
            <w:r>
              <w:rPr>
                <w:rFonts w:ascii="Arial" w:hAnsi="Arial" w:cs="Arial"/>
                <w:sz w:val="16"/>
                <w:szCs w:val="16"/>
              </w:rPr>
              <w:t>)</w:t>
            </w:r>
          </w:p>
        </w:tc>
        <w:tc>
          <w:tcPr>
            <w:tcW w:w="1296" w:type="dxa"/>
            <w:shd w:val="clear" w:color="auto" w:fill="FAFAFA"/>
            <w:vAlign w:val="center"/>
          </w:tcPr>
          <w:p w14:paraId="59F98CC7" w14:textId="4B24CE08" w:rsidR="006E0F37" w:rsidRPr="00794D0F" w:rsidRDefault="006E0F37" w:rsidP="006E0F37">
            <w:pPr>
              <w:tabs>
                <w:tab w:val="decimal" w:pos="1089"/>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135</w:t>
            </w:r>
            <w:r>
              <w:rPr>
                <w:rFonts w:ascii="Arial" w:hAnsi="Arial" w:cs="Arial"/>
                <w:sz w:val="16"/>
                <w:szCs w:val="16"/>
              </w:rPr>
              <w:t>,</w:t>
            </w:r>
            <w:r w:rsidR="001A2919" w:rsidRPr="001A2919">
              <w:rPr>
                <w:rFonts w:ascii="Arial" w:hAnsi="Arial" w:cs="Arial"/>
                <w:sz w:val="16"/>
                <w:szCs w:val="16"/>
                <w:lang w:val="en-GB"/>
              </w:rPr>
              <w:t>529</w:t>
            </w:r>
            <w:r>
              <w:rPr>
                <w:rFonts w:ascii="Arial" w:hAnsi="Arial" w:cs="Arial"/>
                <w:sz w:val="16"/>
                <w:szCs w:val="16"/>
              </w:rPr>
              <w:t>,</w:t>
            </w:r>
            <w:r w:rsidR="001A2919" w:rsidRPr="001A2919">
              <w:rPr>
                <w:rFonts w:ascii="Arial" w:hAnsi="Arial" w:cs="Arial"/>
                <w:sz w:val="16"/>
                <w:szCs w:val="16"/>
                <w:lang w:val="en-GB"/>
              </w:rPr>
              <w:t>365</w:t>
            </w:r>
            <w:r>
              <w:rPr>
                <w:rFonts w:ascii="Arial" w:hAnsi="Arial" w:cs="Arial"/>
                <w:sz w:val="16"/>
                <w:szCs w:val="16"/>
              </w:rPr>
              <w:t>)</w:t>
            </w:r>
          </w:p>
        </w:tc>
        <w:tc>
          <w:tcPr>
            <w:tcW w:w="1296" w:type="dxa"/>
            <w:shd w:val="clear" w:color="auto" w:fill="FAFAFA"/>
            <w:vAlign w:val="center"/>
          </w:tcPr>
          <w:p w14:paraId="559AA01C" w14:textId="7A0B1C76" w:rsidR="006E0F37" w:rsidRPr="00794D0F" w:rsidRDefault="006E0F37" w:rsidP="006E0F37">
            <w:pPr>
              <w:tabs>
                <w:tab w:val="decimal" w:pos="1062"/>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33</w:t>
            </w:r>
            <w:r>
              <w:rPr>
                <w:rFonts w:ascii="Arial" w:hAnsi="Arial" w:cs="Arial"/>
                <w:sz w:val="16"/>
                <w:szCs w:val="16"/>
              </w:rPr>
              <w:t>,</w:t>
            </w:r>
            <w:r w:rsidR="001A2919" w:rsidRPr="001A2919">
              <w:rPr>
                <w:rFonts w:ascii="Arial" w:hAnsi="Arial" w:cs="Arial"/>
                <w:sz w:val="16"/>
                <w:szCs w:val="16"/>
                <w:lang w:val="en-GB"/>
              </w:rPr>
              <w:t>084</w:t>
            </w:r>
            <w:r>
              <w:rPr>
                <w:rFonts w:ascii="Arial" w:hAnsi="Arial" w:cs="Arial"/>
                <w:sz w:val="16"/>
                <w:szCs w:val="16"/>
              </w:rPr>
              <w:t>,</w:t>
            </w:r>
            <w:r w:rsidR="001A2919" w:rsidRPr="001A2919">
              <w:rPr>
                <w:rFonts w:ascii="Arial" w:hAnsi="Arial" w:cs="Arial"/>
                <w:sz w:val="16"/>
                <w:szCs w:val="16"/>
                <w:lang w:val="en-GB"/>
              </w:rPr>
              <w:t>703</w:t>
            </w:r>
            <w:r>
              <w:rPr>
                <w:rFonts w:ascii="Arial" w:hAnsi="Arial" w:cs="Arial"/>
                <w:sz w:val="16"/>
                <w:szCs w:val="16"/>
              </w:rPr>
              <w:t>)</w:t>
            </w:r>
          </w:p>
        </w:tc>
        <w:tc>
          <w:tcPr>
            <w:tcW w:w="1260" w:type="dxa"/>
            <w:shd w:val="clear" w:color="auto" w:fill="FAFAFA"/>
            <w:vAlign w:val="center"/>
          </w:tcPr>
          <w:p w14:paraId="27FD28A4" w14:textId="62A8AF53" w:rsidR="006E0F37" w:rsidRPr="00794D0F" w:rsidRDefault="006E0F37" w:rsidP="006E0F37">
            <w:pPr>
              <w:tabs>
                <w:tab w:val="decimal" w:pos="1051"/>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18</w:t>
            </w:r>
            <w:r>
              <w:rPr>
                <w:rFonts w:ascii="Arial" w:hAnsi="Arial" w:cs="Arial"/>
                <w:sz w:val="16"/>
                <w:szCs w:val="16"/>
              </w:rPr>
              <w:t>,</w:t>
            </w:r>
            <w:r w:rsidR="001A2919" w:rsidRPr="001A2919">
              <w:rPr>
                <w:rFonts w:ascii="Arial" w:hAnsi="Arial" w:cs="Arial"/>
                <w:sz w:val="16"/>
                <w:szCs w:val="16"/>
                <w:lang w:val="en-GB"/>
              </w:rPr>
              <w:t>829</w:t>
            </w:r>
            <w:r>
              <w:rPr>
                <w:rFonts w:ascii="Arial" w:hAnsi="Arial" w:cs="Arial"/>
                <w:sz w:val="16"/>
                <w:szCs w:val="16"/>
              </w:rPr>
              <w:t>,</w:t>
            </w:r>
            <w:r w:rsidR="001A2919" w:rsidRPr="001A2919">
              <w:rPr>
                <w:rFonts w:ascii="Arial" w:hAnsi="Arial" w:cs="Arial"/>
                <w:sz w:val="16"/>
                <w:szCs w:val="16"/>
                <w:lang w:val="en-GB"/>
              </w:rPr>
              <w:t>265</w:t>
            </w:r>
            <w:r>
              <w:rPr>
                <w:rFonts w:ascii="Arial" w:hAnsi="Arial" w:cs="Arial"/>
                <w:sz w:val="16"/>
                <w:szCs w:val="16"/>
              </w:rPr>
              <w:t>)</w:t>
            </w:r>
          </w:p>
        </w:tc>
        <w:tc>
          <w:tcPr>
            <w:tcW w:w="1152" w:type="dxa"/>
            <w:shd w:val="clear" w:color="auto" w:fill="FAFAFA"/>
            <w:vAlign w:val="center"/>
          </w:tcPr>
          <w:p w14:paraId="360CE695" w14:textId="5673F50A" w:rsidR="006E0F37" w:rsidRPr="00794D0F" w:rsidRDefault="006E0F37" w:rsidP="006E0F37">
            <w:pPr>
              <w:tabs>
                <w:tab w:val="decimal" w:pos="936"/>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12</w:t>
            </w:r>
            <w:r>
              <w:rPr>
                <w:rFonts w:ascii="Arial" w:hAnsi="Arial" w:cs="Arial"/>
                <w:sz w:val="16"/>
                <w:szCs w:val="16"/>
              </w:rPr>
              <w:t>,</w:t>
            </w:r>
            <w:r w:rsidR="001A2919" w:rsidRPr="001A2919">
              <w:rPr>
                <w:rFonts w:ascii="Arial" w:hAnsi="Arial" w:cs="Arial"/>
                <w:sz w:val="16"/>
                <w:szCs w:val="16"/>
                <w:lang w:val="en-GB"/>
              </w:rPr>
              <w:t>015</w:t>
            </w:r>
            <w:r>
              <w:rPr>
                <w:rFonts w:ascii="Arial" w:hAnsi="Arial" w:cs="Arial"/>
                <w:sz w:val="16"/>
                <w:szCs w:val="16"/>
              </w:rPr>
              <w:t>,</w:t>
            </w:r>
            <w:r w:rsidR="001A2919" w:rsidRPr="001A2919">
              <w:rPr>
                <w:rFonts w:ascii="Arial" w:hAnsi="Arial" w:cs="Arial"/>
                <w:sz w:val="16"/>
                <w:szCs w:val="16"/>
                <w:lang w:val="en-GB"/>
              </w:rPr>
              <w:t>431</w:t>
            </w:r>
            <w:r>
              <w:rPr>
                <w:rFonts w:ascii="Arial" w:hAnsi="Arial" w:cs="Arial"/>
                <w:sz w:val="16"/>
                <w:szCs w:val="16"/>
              </w:rPr>
              <w:t>)</w:t>
            </w:r>
          </w:p>
        </w:tc>
        <w:tc>
          <w:tcPr>
            <w:tcW w:w="1440" w:type="dxa"/>
            <w:shd w:val="clear" w:color="auto" w:fill="FAFAFA"/>
            <w:vAlign w:val="center"/>
          </w:tcPr>
          <w:p w14:paraId="27F6B527" w14:textId="2322A3DE" w:rsidR="006E0F37" w:rsidRPr="00794D0F" w:rsidRDefault="006E0F37" w:rsidP="006E0F37">
            <w:pPr>
              <w:tabs>
                <w:tab w:val="decimal" w:pos="1242"/>
              </w:tabs>
              <w:ind w:right="-72"/>
              <w:jc w:val="both"/>
              <w:rPr>
                <w:rFonts w:ascii="Arial" w:hAnsi="Arial" w:cs="Arial"/>
                <w:sz w:val="16"/>
                <w:szCs w:val="16"/>
              </w:rPr>
            </w:pPr>
            <w:r w:rsidRPr="00794D0F">
              <w:rPr>
                <w:rFonts w:ascii="Arial" w:hAnsi="Arial" w:cs="Arial"/>
                <w:sz w:val="16"/>
                <w:szCs w:val="16"/>
                <w:lang w:val="en-GB"/>
              </w:rPr>
              <w:t xml:space="preserve">-       </w:t>
            </w:r>
          </w:p>
        </w:tc>
        <w:tc>
          <w:tcPr>
            <w:tcW w:w="1296" w:type="dxa"/>
            <w:shd w:val="clear" w:color="auto" w:fill="FAFAFA"/>
            <w:vAlign w:val="center"/>
          </w:tcPr>
          <w:p w14:paraId="3E905689" w14:textId="525863C9" w:rsidR="006E0F37" w:rsidRPr="00794D0F" w:rsidRDefault="006E0F37" w:rsidP="006E0F37">
            <w:pPr>
              <w:tabs>
                <w:tab w:val="decimal" w:pos="1062"/>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220</w:t>
            </w:r>
            <w:r>
              <w:rPr>
                <w:rFonts w:ascii="Arial" w:hAnsi="Arial" w:cs="Arial"/>
                <w:sz w:val="16"/>
                <w:szCs w:val="16"/>
              </w:rPr>
              <w:t>,</w:t>
            </w:r>
            <w:r w:rsidR="001A2919" w:rsidRPr="001A2919">
              <w:rPr>
                <w:rFonts w:ascii="Arial" w:hAnsi="Arial" w:cs="Arial"/>
                <w:sz w:val="16"/>
                <w:szCs w:val="16"/>
                <w:lang w:val="en-GB"/>
              </w:rPr>
              <w:t>179</w:t>
            </w:r>
            <w:r>
              <w:rPr>
                <w:rFonts w:ascii="Arial" w:hAnsi="Arial" w:cs="Arial"/>
                <w:sz w:val="16"/>
                <w:szCs w:val="16"/>
              </w:rPr>
              <w:t>,</w:t>
            </w:r>
            <w:r w:rsidR="001A2919" w:rsidRPr="001A2919">
              <w:rPr>
                <w:rFonts w:ascii="Arial" w:hAnsi="Arial" w:cs="Arial"/>
                <w:sz w:val="16"/>
                <w:szCs w:val="16"/>
                <w:lang w:val="en-GB"/>
              </w:rPr>
              <w:t>495</w:t>
            </w:r>
            <w:r>
              <w:rPr>
                <w:rFonts w:ascii="Arial" w:hAnsi="Arial" w:cs="Arial"/>
                <w:sz w:val="16"/>
                <w:szCs w:val="16"/>
              </w:rPr>
              <w:t>)</w:t>
            </w:r>
          </w:p>
        </w:tc>
      </w:tr>
      <w:tr w:rsidR="006E0F37" w:rsidRPr="00794D0F" w14:paraId="00417410" w14:textId="77777777" w:rsidTr="00C25B35">
        <w:trPr>
          <w:cantSplit/>
        </w:trPr>
        <w:tc>
          <w:tcPr>
            <w:tcW w:w="4032" w:type="dxa"/>
            <w:vAlign w:val="bottom"/>
          </w:tcPr>
          <w:p w14:paraId="422024FE" w14:textId="77777777" w:rsidR="006E0F37" w:rsidRPr="00794D0F" w:rsidRDefault="006E0F37" w:rsidP="006E0F37">
            <w:pPr>
              <w:tabs>
                <w:tab w:val="left" w:pos="1342"/>
              </w:tabs>
              <w:ind w:left="532"/>
              <w:rPr>
                <w:rFonts w:ascii="Arial" w:hAnsi="Arial" w:cs="Arial"/>
                <w:sz w:val="16"/>
                <w:szCs w:val="16"/>
              </w:rPr>
            </w:pPr>
            <w:r w:rsidRPr="00794D0F">
              <w:rPr>
                <w:rFonts w:ascii="Arial" w:hAnsi="Arial" w:cs="Arial"/>
                <w:sz w:val="16"/>
                <w:szCs w:val="16"/>
              </w:rPr>
              <w:tab/>
              <w:t>- accumulated depreciation</w:t>
            </w:r>
          </w:p>
        </w:tc>
        <w:tc>
          <w:tcPr>
            <w:tcW w:w="1260" w:type="dxa"/>
            <w:shd w:val="clear" w:color="auto" w:fill="FAFAFA"/>
            <w:vAlign w:val="center"/>
          </w:tcPr>
          <w:p w14:paraId="0D08511E" w14:textId="2464AC30" w:rsidR="006E0F37" w:rsidRPr="00794D0F" w:rsidRDefault="006E0F37" w:rsidP="006E0F37">
            <w:pPr>
              <w:tabs>
                <w:tab w:val="decimal" w:pos="1062"/>
              </w:tabs>
              <w:ind w:right="-72"/>
              <w:jc w:val="both"/>
              <w:rPr>
                <w:rFonts w:ascii="Arial" w:hAnsi="Arial" w:cs="Arial"/>
                <w:sz w:val="16"/>
                <w:szCs w:val="16"/>
              </w:rPr>
            </w:pPr>
            <w:r w:rsidRPr="00794D0F">
              <w:rPr>
                <w:rFonts w:ascii="Arial" w:hAnsi="Arial" w:cs="Arial"/>
                <w:sz w:val="16"/>
                <w:szCs w:val="16"/>
                <w:lang w:val="en-GB"/>
              </w:rPr>
              <w:t xml:space="preserve">-       </w:t>
            </w:r>
          </w:p>
        </w:tc>
        <w:tc>
          <w:tcPr>
            <w:tcW w:w="1296" w:type="dxa"/>
            <w:shd w:val="clear" w:color="auto" w:fill="FAFAFA"/>
            <w:vAlign w:val="center"/>
          </w:tcPr>
          <w:p w14:paraId="131C9569" w14:textId="0F045E2C" w:rsidR="006E0F37" w:rsidRPr="00794D0F" w:rsidRDefault="006E0F37" w:rsidP="006E0F37">
            <w:pPr>
              <w:tabs>
                <w:tab w:val="decimal" w:pos="1062"/>
              </w:tabs>
              <w:ind w:right="-72"/>
              <w:jc w:val="both"/>
              <w:rPr>
                <w:rFonts w:ascii="Arial" w:hAnsi="Arial" w:cs="Arial"/>
                <w:sz w:val="16"/>
                <w:szCs w:val="16"/>
              </w:rPr>
            </w:pPr>
            <w:r w:rsidRPr="00794D0F">
              <w:rPr>
                <w:rFonts w:ascii="Arial" w:hAnsi="Arial" w:cs="Arial"/>
                <w:sz w:val="16"/>
                <w:szCs w:val="16"/>
                <w:lang w:val="en-GB"/>
              </w:rPr>
              <w:t xml:space="preserve">-       </w:t>
            </w:r>
          </w:p>
        </w:tc>
        <w:tc>
          <w:tcPr>
            <w:tcW w:w="1440" w:type="dxa"/>
            <w:shd w:val="clear" w:color="auto" w:fill="FAFAFA"/>
            <w:vAlign w:val="center"/>
          </w:tcPr>
          <w:p w14:paraId="4A9CA8BF" w14:textId="22C87D8F" w:rsidR="006E0F37" w:rsidRPr="00794D0F" w:rsidRDefault="001A2919" w:rsidP="006E0F37">
            <w:pPr>
              <w:tabs>
                <w:tab w:val="decimal" w:pos="1224"/>
              </w:tabs>
              <w:ind w:right="-72"/>
              <w:jc w:val="both"/>
              <w:rPr>
                <w:rFonts w:ascii="Arial" w:hAnsi="Arial" w:cs="Arial"/>
                <w:sz w:val="16"/>
                <w:szCs w:val="16"/>
              </w:rPr>
            </w:pPr>
            <w:r w:rsidRPr="001A2919">
              <w:rPr>
                <w:rFonts w:ascii="Arial" w:hAnsi="Arial" w:cs="Arial"/>
                <w:sz w:val="16"/>
                <w:szCs w:val="16"/>
                <w:lang w:val="en-GB"/>
              </w:rPr>
              <w:t>4</w:t>
            </w:r>
            <w:r w:rsidR="006E0F37">
              <w:rPr>
                <w:rFonts w:ascii="Arial" w:hAnsi="Arial" w:cs="Arial"/>
                <w:sz w:val="16"/>
                <w:szCs w:val="16"/>
              </w:rPr>
              <w:t>,</w:t>
            </w:r>
            <w:r w:rsidRPr="001A2919">
              <w:rPr>
                <w:rFonts w:ascii="Arial" w:hAnsi="Arial" w:cs="Arial"/>
                <w:sz w:val="16"/>
                <w:szCs w:val="16"/>
                <w:lang w:val="en-GB"/>
              </w:rPr>
              <w:t>057</w:t>
            </w:r>
            <w:r w:rsidR="006E0F37">
              <w:rPr>
                <w:rFonts w:ascii="Arial" w:hAnsi="Arial" w:cs="Arial"/>
                <w:sz w:val="16"/>
                <w:szCs w:val="16"/>
              </w:rPr>
              <w:t>,</w:t>
            </w:r>
            <w:r w:rsidRPr="001A2919">
              <w:rPr>
                <w:rFonts w:ascii="Arial" w:hAnsi="Arial" w:cs="Arial"/>
                <w:sz w:val="16"/>
                <w:szCs w:val="16"/>
                <w:lang w:val="en-GB"/>
              </w:rPr>
              <w:t>295</w:t>
            </w:r>
          </w:p>
        </w:tc>
        <w:tc>
          <w:tcPr>
            <w:tcW w:w="1296" w:type="dxa"/>
            <w:shd w:val="clear" w:color="auto" w:fill="FAFAFA"/>
          </w:tcPr>
          <w:p w14:paraId="77028BCA" w14:textId="3E5E58B9" w:rsidR="006E0F37" w:rsidRPr="00794D0F" w:rsidRDefault="001A2919" w:rsidP="006E0F37">
            <w:pPr>
              <w:tabs>
                <w:tab w:val="decimal" w:pos="1089"/>
              </w:tabs>
              <w:ind w:right="-72"/>
              <w:jc w:val="both"/>
              <w:rPr>
                <w:rFonts w:ascii="Arial" w:hAnsi="Arial" w:cs="Arial"/>
                <w:sz w:val="16"/>
                <w:szCs w:val="16"/>
              </w:rPr>
            </w:pPr>
            <w:r w:rsidRPr="001A2919">
              <w:rPr>
                <w:rFonts w:ascii="Arial" w:hAnsi="Arial" w:cs="Arial"/>
                <w:sz w:val="16"/>
                <w:szCs w:val="16"/>
                <w:lang w:val="en-GB"/>
              </w:rPr>
              <w:t>98</w:t>
            </w:r>
            <w:r w:rsidR="006E0F37">
              <w:rPr>
                <w:rFonts w:ascii="Arial" w:hAnsi="Arial" w:cs="Arial"/>
                <w:sz w:val="16"/>
                <w:szCs w:val="16"/>
              </w:rPr>
              <w:t>,</w:t>
            </w:r>
            <w:r w:rsidRPr="001A2919">
              <w:rPr>
                <w:rFonts w:ascii="Arial" w:hAnsi="Arial" w:cs="Arial"/>
                <w:sz w:val="16"/>
                <w:szCs w:val="16"/>
                <w:lang w:val="en-GB"/>
              </w:rPr>
              <w:t>971</w:t>
            </w:r>
            <w:r w:rsidR="006E0F37">
              <w:rPr>
                <w:rFonts w:ascii="Arial" w:hAnsi="Arial" w:cs="Arial"/>
                <w:sz w:val="16"/>
                <w:szCs w:val="16"/>
              </w:rPr>
              <w:t>,</w:t>
            </w:r>
            <w:r w:rsidRPr="001A2919">
              <w:rPr>
                <w:rFonts w:ascii="Arial" w:hAnsi="Arial" w:cs="Arial"/>
                <w:sz w:val="16"/>
                <w:szCs w:val="16"/>
                <w:lang w:val="en-GB"/>
              </w:rPr>
              <w:t>357</w:t>
            </w:r>
          </w:p>
        </w:tc>
        <w:tc>
          <w:tcPr>
            <w:tcW w:w="1296" w:type="dxa"/>
            <w:shd w:val="clear" w:color="auto" w:fill="FAFAFA"/>
            <w:vAlign w:val="center"/>
          </w:tcPr>
          <w:p w14:paraId="37B9AD82" w14:textId="1264C03D"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32</w:t>
            </w:r>
            <w:r w:rsidR="006E0F37">
              <w:rPr>
                <w:rFonts w:ascii="Arial" w:hAnsi="Arial" w:cs="Arial"/>
                <w:sz w:val="16"/>
                <w:szCs w:val="16"/>
              </w:rPr>
              <w:t>,</w:t>
            </w:r>
            <w:r w:rsidRPr="001A2919">
              <w:rPr>
                <w:rFonts w:ascii="Arial" w:hAnsi="Arial" w:cs="Arial"/>
                <w:sz w:val="16"/>
                <w:szCs w:val="16"/>
                <w:lang w:val="en-GB"/>
              </w:rPr>
              <w:t>269</w:t>
            </w:r>
            <w:r w:rsidR="006E0F37">
              <w:rPr>
                <w:rFonts w:ascii="Arial" w:hAnsi="Arial" w:cs="Arial"/>
                <w:sz w:val="16"/>
                <w:szCs w:val="16"/>
              </w:rPr>
              <w:t>,</w:t>
            </w:r>
            <w:r w:rsidRPr="001A2919">
              <w:rPr>
                <w:rFonts w:ascii="Arial" w:hAnsi="Arial" w:cs="Arial"/>
                <w:sz w:val="16"/>
                <w:szCs w:val="16"/>
                <w:lang w:val="en-GB"/>
              </w:rPr>
              <w:t>392</w:t>
            </w:r>
          </w:p>
        </w:tc>
        <w:tc>
          <w:tcPr>
            <w:tcW w:w="1260" w:type="dxa"/>
            <w:shd w:val="clear" w:color="auto" w:fill="FAFAFA"/>
            <w:vAlign w:val="center"/>
          </w:tcPr>
          <w:p w14:paraId="69422812" w14:textId="664F2440" w:rsidR="006E0F37" w:rsidRPr="00794D0F" w:rsidRDefault="001A2919" w:rsidP="006E0F37">
            <w:pPr>
              <w:tabs>
                <w:tab w:val="decimal" w:pos="1051"/>
              </w:tabs>
              <w:ind w:right="-72"/>
              <w:jc w:val="both"/>
              <w:rPr>
                <w:rFonts w:ascii="Arial" w:hAnsi="Arial" w:cs="Arial"/>
                <w:sz w:val="16"/>
                <w:szCs w:val="16"/>
              </w:rPr>
            </w:pPr>
            <w:r w:rsidRPr="001A2919">
              <w:rPr>
                <w:rFonts w:ascii="Arial" w:hAnsi="Arial" w:cs="Arial"/>
                <w:sz w:val="16"/>
                <w:szCs w:val="16"/>
                <w:lang w:val="en-GB"/>
              </w:rPr>
              <w:t>18</w:t>
            </w:r>
            <w:r w:rsidR="006E0F37">
              <w:rPr>
                <w:rFonts w:ascii="Arial" w:hAnsi="Arial" w:cs="Arial"/>
                <w:sz w:val="16"/>
                <w:szCs w:val="16"/>
              </w:rPr>
              <w:t>,</w:t>
            </w:r>
            <w:r w:rsidRPr="001A2919">
              <w:rPr>
                <w:rFonts w:ascii="Arial" w:hAnsi="Arial" w:cs="Arial"/>
                <w:sz w:val="16"/>
                <w:szCs w:val="16"/>
                <w:lang w:val="en-GB"/>
              </w:rPr>
              <w:t>313</w:t>
            </w:r>
            <w:r w:rsidR="006E0F37">
              <w:rPr>
                <w:rFonts w:ascii="Arial" w:hAnsi="Arial" w:cs="Arial"/>
                <w:sz w:val="16"/>
                <w:szCs w:val="16"/>
              </w:rPr>
              <w:t>,</w:t>
            </w:r>
            <w:r w:rsidRPr="001A2919">
              <w:rPr>
                <w:rFonts w:ascii="Arial" w:hAnsi="Arial" w:cs="Arial"/>
                <w:sz w:val="16"/>
                <w:szCs w:val="16"/>
                <w:lang w:val="en-GB"/>
              </w:rPr>
              <w:t>613</w:t>
            </w:r>
          </w:p>
        </w:tc>
        <w:tc>
          <w:tcPr>
            <w:tcW w:w="1152" w:type="dxa"/>
            <w:shd w:val="clear" w:color="auto" w:fill="FAFAFA"/>
            <w:vAlign w:val="center"/>
          </w:tcPr>
          <w:p w14:paraId="2A081E32" w14:textId="44B6446B" w:rsidR="006E0F37" w:rsidRPr="00794D0F" w:rsidRDefault="001A2919" w:rsidP="006E0F37">
            <w:pPr>
              <w:tabs>
                <w:tab w:val="decimal" w:pos="936"/>
              </w:tabs>
              <w:ind w:right="-72"/>
              <w:jc w:val="both"/>
              <w:rPr>
                <w:rFonts w:ascii="Arial" w:hAnsi="Arial" w:cs="Arial"/>
                <w:sz w:val="16"/>
                <w:szCs w:val="16"/>
              </w:rPr>
            </w:pPr>
            <w:r w:rsidRPr="001A2919">
              <w:rPr>
                <w:rFonts w:ascii="Arial" w:hAnsi="Arial" w:cs="Arial"/>
                <w:sz w:val="16"/>
                <w:szCs w:val="16"/>
                <w:lang w:val="en-GB"/>
              </w:rPr>
              <w:t>8</w:t>
            </w:r>
            <w:r w:rsidR="006E0F37">
              <w:rPr>
                <w:rFonts w:ascii="Arial" w:hAnsi="Arial" w:cs="Arial"/>
                <w:sz w:val="16"/>
                <w:szCs w:val="16"/>
              </w:rPr>
              <w:t>,</w:t>
            </w:r>
            <w:r w:rsidRPr="001A2919">
              <w:rPr>
                <w:rFonts w:ascii="Arial" w:hAnsi="Arial" w:cs="Arial"/>
                <w:sz w:val="16"/>
                <w:szCs w:val="16"/>
                <w:lang w:val="en-GB"/>
              </w:rPr>
              <w:t>916</w:t>
            </w:r>
            <w:r w:rsidR="006E0F37">
              <w:rPr>
                <w:rFonts w:ascii="Arial" w:hAnsi="Arial" w:cs="Arial"/>
                <w:sz w:val="16"/>
                <w:szCs w:val="16"/>
              </w:rPr>
              <w:t>,</w:t>
            </w:r>
            <w:r w:rsidRPr="001A2919">
              <w:rPr>
                <w:rFonts w:ascii="Arial" w:hAnsi="Arial" w:cs="Arial"/>
                <w:sz w:val="16"/>
                <w:szCs w:val="16"/>
                <w:lang w:val="en-GB"/>
              </w:rPr>
              <w:t>533</w:t>
            </w:r>
          </w:p>
        </w:tc>
        <w:tc>
          <w:tcPr>
            <w:tcW w:w="1440" w:type="dxa"/>
            <w:shd w:val="clear" w:color="auto" w:fill="FAFAFA"/>
            <w:vAlign w:val="center"/>
          </w:tcPr>
          <w:p w14:paraId="147B2DF9" w14:textId="02F53D24" w:rsidR="006E0F37" w:rsidRPr="00794D0F" w:rsidRDefault="006E0F37" w:rsidP="006E0F37">
            <w:pPr>
              <w:tabs>
                <w:tab w:val="decimal" w:pos="1242"/>
              </w:tabs>
              <w:ind w:right="-72"/>
              <w:jc w:val="both"/>
              <w:rPr>
                <w:rFonts w:ascii="Arial" w:hAnsi="Arial" w:cs="Arial"/>
                <w:sz w:val="16"/>
                <w:szCs w:val="16"/>
              </w:rPr>
            </w:pPr>
            <w:r w:rsidRPr="00794D0F">
              <w:rPr>
                <w:rFonts w:ascii="Arial" w:hAnsi="Arial" w:cs="Arial"/>
                <w:sz w:val="16"/>
                <w:szCs w:val="16"/>
                <w:lang w:val="en-GB"/>
              </w:rPr>
              <w:t xml:space="preserve">-       </w:t>
            </w:r>
          </w:p>
        </w:tc>
        <w:tc>
          <w:tcPr>
            <w:tcW w:w="1296" w:type="dxa"/>
            <w:shd w:val="clear" w:color="auto" w:fill="FAFAFA"/>
          </w:tcPr>
          <w:p w14:paraId="549F59B6" w14:textId="7E678B71"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162</w:t>
            </w:r>
            <w:r w:rsidR="006E0F37">
              <w:rPr>
                <w:rFonts w:ascii="Arial" w:hAnsi="Arial" w:cs="Arial"/>
                <w:sz w:val="16"/>
                <w:szCs w:val="16"/>
              </w:rPr>
              <w:t>,</w:t>
            </w:r>
            <w:r w:rsidRPr="001A2919">
              <w:rPr>
                <w:rFonts w:ascii="Arial" w:hAnsi="Arial" w:cs="Arial"/>
                <w:sz w:val="16"/>
                <w:szCs w:val="16"/>
                <w:lang w:val="en-GB"/>
              </w:rPr>
              <w:t>528</w:t>
            </w:r>
            <w:r w:rsidR="006E0F37">
              <w:rPr>
                <w:rFonts w:ascii="Arial" w:hAnsi="Arial" w:cs="Arial"/>
                <w:sz w:val="16"/>
                <w:szCs w:val="16"/>
              </w:rPr>
              <w:t>,</w:t>
            </w:r>
            <w:r w:rsidRPr="001A2919">
              <w:rPr>
                <w:rFonts w:ascii="Arial" w:hAnsi="Arial" w:cs="Arial"/>
                <w:sz w:val="16"/>
                <w:szCs w:val="16"/>
                <w:lang w:val="en-GB"/>
              </w:rPr>
              <w:t>190</w:t>
            </w:r>
          </w:p>
        </w:tc>
      </w:tr>
      <w:tr w:rsidR="006E0F37" w:rsidRPr="00794D0F" w14:paraId="08C14FDE" w14:textId="77777777" w:rsidTr="00C25B35">
        <w:trPr>
          <w:cantSplit/>
        </w:trPr>
        <w:tc>
          <w:tcPr>
            <w:tcW w:w="4032" w:type="dxa"/>
            <w:vAlign w:val="bottom"/>
          </w:tcPr>
          <w:p w14:paraId="6A0E2E3A" w14:textId="77777777" w:rsidR="006E0F37" w:rsidRPr="00794D0F" w:rsidRDefault="006E0F37" w:rsidP="006E0F37">
            <w:pPr>
              <w:tabs>
                <w:tab w:val="left" w:pos="1342"/>
              </w:tabs>
              <w:ind w:left="532"/>
              <w:rPr>
                <w:rFonts w:ascii="Arial" w:hAnsi="Arial" w:cs="Arial"/>
                <w:sz w:val="16"/>
                <w:szCs w:val="16"/>
              </w:rPr>
            </w:pPr>
            <w:r w:rsidRPr="00794D0F">
              <w:rPr>
                <w:rFonts w:ascii="Arial" w:hAnsi="Arial" w:cs="Arial"/>
                <w:sz w:val="16"/>
                <w:szCs w:val="16"/>
              </w:rPr>
              <w:t>Written-off</w:t>
            </w:r>
            <w:r w:rsidRPr="00794D0F">
              <w:rPr>
                <w:rFonts w:ascii="Arial" w:hAnsi="Arial" w:cs="Arial"/>
                <w:sz w:val="16"/>
                <w:szCs w:val="16"/>
              </w:rPr>
              <w:tab/>
              <w:t>- cost</w:t>
            </w:r>
          </w:p>
        </w:tc>
        <w:tc>
          <w:tcPr>
            <w:tcW w:w="1260" w:type="dxa"/>
            <w:shd w:val="clear" w:color="auto" w:fill="FAFAFA"/>
            <w:vAlign w:val="center"/>
          </w:tcPr>
          <w:p w14:paraId="352F3857" w14:textId="1BC49E09" w:rsidR="006E0F37" w:rsidRPr="00794D0F" w:rsidRDefault="006E0F37" w:rsidP="006E0F37">
            <w:pPr>
              <w:tabs>
                <w:tab w:val="decimal" w:pos="1062"/>
              </w:tabs>
              <w:ind w:right="-72"/>
              <w:jc w:val="both"/>
              <w:rPr>
                <w:rFonts w:ascii="Arial" w:hAnsi="Arial" w:cs="Arial"/>
                <w:sz w:val="16"/>
                <w:szCs w:val="16"/>
              </w:rPr>
            </w:pPr>
            <w:r w:rsidRPr="00794D0F">
              <w:rPr>
                <w:rFonts w:ascii="Arial" w:hAnsi="Arial" w:cs="Arial"/>
                <w:sz w:val="16"/>
                <w:szCs w:val="16"/>
                <w:lang w:val="en-GB"/>
              </w:rPr>
              <w:t xml:space="preserve">-       </w:t>
            </w:r>
          </w:p>
        </w:tc>
        <w:tc>
          <w:tcPr>
            <w:tcW w:w="1296" w:type="dxa"/>
            <w:shd w:val="clear" w:color="auto" w:fill="FAFAFA"/>
            <w:vAlign w:val="center"/>
          </w:tcPr>
          <w:p w14:paraId="6F912C75" w14:textId="40AE2ED4" w:rsidR="006E0F37" w:rsidRPr="00794D0F" w:rsidRDefault="006E0F37" w:rsidP="006E0F37">
            <w:pPr>
              <w:tabs>
                <w:tab w:val="decimal" w:pos="1062"/>
              </w:tabs>
              <w:ind w:right="-72"/>
              <w:jc w:val="both"/>
              <w:rPr>
                <w:rFonts w:ascii="Arial" w:hAnsi="Arial" w:cs="Arial"/>
                <w:sz w:val="16"/>
                <w:szCs w:val="16"/>
              </w:rPr>
            </w:pPr>
            <w:r w:rsidRPr="00794D0F">
              <w:rPr>
                <w:rFonts w:ascii="Arial" w:hAnsi="Arial" w:cs="Arial"/>
                <w:sz w:val="16"/>
                <w:szCs w:val="16"/>
                <w:lang w:val="en-GB"/>
              </w:rPr>
              <w:t xml:space="preserve">-       </w:t>
            </w:r>
          </w:p>
        </w:tc>
        <w:tc>
          <w:tcPr>
            <w:tcW w:w="1440" w:type="dxa"/>
            <w:shd w:val="clear" w:color="auto" w:fill="FAFAFA"/>
            <w:vAlign w:val="center"/>
          </w:tcPr>
          <w:p w14:paraId="2F636FF4" w14:textId="3C682C1A" w:rsidR="006E0F37" w:rsidRPr="00794D0F" w:rsidRDefault="006E0F37" w:rsidP="006E0F37">
            <w:pPr>
              <w:tabs>
                <w:tab w:val="decimal" w:pos="1224"/>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1</w:t>
            </w:r>
            <w:r>
              <w:rPr>
                <w:rFonts w:ascii="Arial" w:hAnsi="Arial" w:cs="Arial"/>
                <w:sz w:val="16"/>
                <w:szCs w:val="16"/>
              </w:rPr>
              <w:t>,</w:t>
            </w:r>
            <w:r w:rsidR="001A2919" w:rsidRPr="001A2919">
              <w:rPr>
                <w:rFonts w:ascii="Arial" w:hAnsi="Arial" w:cs="Arial"/>
                <w:sz w:val="16"/>
                <w:szCs w:val="16"/>
                <w:lang w:val="en-GB"/>
              </w:rPr>
              <w:t>034</w:t>
            </w:r>
            <w:r>
              <w:rPr>
                <w:rFonts w:ascii="Arial" w:hAnsi="Arial" w:cs="Arial"/>
                <w:sz w:val="16"/>
                <w:szCs w:val="16"/>
              </w:rPr>
              <w:t>,</w:t>
            </w:r>
            <w:r w:rsidR="001A2919" w:rsidRPr="001A2919">
              <w:rPr>
                <w:rFonts w:ascii="Arial" w:hAnsi="Arial" w:cs="Arial"/>
                <w:sz w:val="16"/>
                <w:szCs w:val="16"/>
                <w:lang w:val="en-GB"/>
              </w:rPr>
              <w:t>550</w:t>
            </w:r>
            <w:r>
              <w:rPr>
                <w:rFonts w:ascii="Arial" w:hAnsi="Arial" w:cs="Arial"/>
                <w:sz w:val="16"/>
                <w:szCs w:val="16"/>
              </w:rPr>
              <w:t>)</w:t>
            </w:r>
          </w:p>
        </w:tc>
        <w:tc>
          <w:tcPr>
            <w:tcW w:w="1296" w:type="dxa"/>
            <w:shd w:val="clear" w:color="auto" w:fill="FAFAFA"/>
          </w:tcPr>
          <w:p w14:paraId="14CAA967" w14:textId="27AD8FC7" w:rsidR="006E0F37" w:rsidRPr="00794D0F" w:rsidRDefault="006E0F37" w:rsidP="006E0F37">
            <w:pPr>
              <w:tabs>
                <w:tab w:val="decimal" w:pos="1089"/>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20</w:t>
            </w:r>
            <w:r>
              <w:rPr>
                <w:rFonts w:ascii="Arial" w:hAnsi="Arial" w:cs="Arial"/>
                <w:sz w:val="16"/>
                <w:szCs w:val="16"/>
              </w:rPr>
              <w:t>,</w:t>
            </w:r>
            <w:r w:rsidR="001A2919" w:rsidRPr="001A2919">
              <w:rPr>
                <w:rFonts w:ascii="Arial" w:hAnsi="Arial" w:cs="Arial"/>
                <w:sz w:val="16"/>
                <w:szCs w:val="16"/>
                <w:lang w:val="en-GB"/>
              </w:rPr>
              <w:t>583</w:t>
            </w:r>
            <w:r>
              <w:rPr>
                <w:rFonts w:ascii="Arial" w:hAnsi="Arial" w:cs="Arial"/>
                <w:sz w:val="16"/>
                <w:szCs w:val="16"/>
              </w:rPr>
              <w:t>)</w:t>
            </w:r>
          </w:p>
        </w:tc>
        <w:tc>
          <w:tcPr>
            <w:tcW w:w="1296" w:type="dxa"/>
            <w:shd w:val="clear" w:color="auto" w:fill="FAFAFA"/>
            <w:vAlign w:val="center"/>
          </w:tcPr>
          <w:p w14:paraId="3DD18C04" w14:textId="47BF465F" w:rsidR="006E0F37" w:rsidRPr="00794D0F" w:rsidRDefault="006E0F37" w:rsidP="006E0F37">
            <w:pPr>
              <w:tabs>
                <w:tab w:val="decimal" w:pos="1062"/>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1</w:t>
            </w:r>
            <w:r>
              <w:rPr>
                <w:rFonts w:ascii="Arial" w:hAnsi="Arial" w:cs="Arial"/>
                <w:sz w:val="16"/>
                <w:szCs w:val="16"/>
              </w:rPr>
              <w:t>,</w:t>
            </w:r>
            <w:r w:rsidR="001A2919" w:rsidRPr="001A2919">
              <w:rPr>
                <w:rFonts w:ascii="Arial" w:hAnsi="Arial" w:cs="Arial"/>
                <w:sz w:val="16"/>
                <w:szCs w:val="16"/>
                <w:lang w:val="en-GB"/>
              </w:rPr>
              <w:t>078</w:t>
            </w:r>
            <w:r>
              <w:rPr>
                <w:rFonts w:ascii="Arial" w:hAnsi="Arial" w:cs="Arial"/>
                <w:sz w:val="16"/>
                <w:szCs w:val="16"/>
              </w:rPr>
              <w:t>,</w:t>
            </w:r>
            <w:r w:rsidR="001A2919" w:rsidRPr="001A2919">
              <w:rPr>
                <w:rFonts w:ascii="Arial" w:hAnsi="Arial" w:cs="Arial"/>
                <w:sz w:val="16"/>
                <w:szCs w:val="16"/>
                <w:lang w:val="en-GB"/>
              </w:rPr>
              <w:t>202</w:t>
            </w:r>
            <w:r>
              <w:rPr>
                <w:rFonts w:ascii="Arial" w:hAnsi="Arial" w:cs="Arial"/>
                <w:sz w:val="16"/>
                <w:szCs w:val="16"/>
              </w:rPr>
              <w:t>)</w:t>
            </w:r>
          </w:p>
        </w:tc>
        <w:tc>
          <w:tcPr>
            <w:tcW w:w="1260" w:type="dxa"/>
            <w:shd w:val="clear" w:color="auto" w:fill="FAFAFA"/>
            <w:vAlign w:val="center"/>
          </w:tcPr>
          <w:p w14:paraId="2AF546C0" w14:textId="48E06D73" w:rsidR="006E0F37" w:rsidRPr="00794D0F" w:rsidRDefault="006E0F37" w:rsidP="006E0F37">
            <w:pPr>
              <w:tabs>
                <w:tab w:val="decimal" w:pos="1051"/>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5</w:t>
            </w:r>
            <w:r>
              <w:rPr>
                <w:rFonts w:ascii="Arial" w:hAnsi="Arial" w:cs="Arial"/>
                <w:sz w:val="16"/>
                <w:szCs w:val="16"/>
              </w:rPr>
              <w:t>,</w:t>
            </w:r>
            <w:r w:rsidR="001A2919" w:rsidRPr="001A2919">
              <w:rPr>
                <w:rFonts w:ascii="Arial" w:hAnsi="Arial" w:cs="Arial"/>
                <w:sz w:val="16"/>
                <w:szCs w:val="16"/>
                <w:lang w:val="en-GB"/>
              </w:rPr>
              <w:t>574</w:t>
            </w:r>
            <w:r>
              <w:rPr>
                <w:rFonts w:ascii="Arial" w:hAnsi="Arial" w:cs="Arial"/>
                <w:sz w:val="16"/>
                <w:szCs w:val="16"/>
              </w:rPr>
              <w:t>,</w:t>
            </w:r>
            <w:r w:rsidR="001A2919" w:rsidRPr="001A2919">
              <w:rPr>
                <w:rFonts w:ascii="Arial" w:hAnsi="Arial" w:cs="Arial"/>
                <w:sz w:val="16"/>
                <w:szCs w:val="16"/>
                <w:lang w:val="en-GB"/>
              </w:rPr>
              <w:t>902</w:t>
            </w:r>
            <w:r>
              <w:rPr>
                <w:rFonts w:ascii="Arial" w:hAnsi="Arial" w:cs="Arial"/>
                <w:sz w:val="16"/>
                <w:szCs w:val="16"/>
              </w:rPr>
              <w:t>)</w:t>
            </w:r>
          </w:p>
        </w:tc>
        <w:tc>
          <w:tcPr>
            <w:tcW w:w="1152" w:type="dxa"/>
            <w:shd w:val="clear" w:color="auto" w:fill="FAFAFA"/>
            <w:vAlign w:val="center"/>
          </w:tcPr>
          <w:p w14:paraId="1EA810AA" w14:textId="7D55F3D5" w:rsidR="006E0F37" w:rsidRPr="00794D0F" w:rsidRDefault="006E0F37" w:rsidP="006E0F37">
            <w:pPr>
              <w:tabs>
                <w:tab w:val="decimal" w:pos="938"/>
              </w:tabs>
              <w:ind w:right="-72"/>
              <w:jc w:val="both"/>
              <w:rPr>
                <w:rFonts w:ascii="Arial" w:hAnsi="Arial" w:cs="Arial"/>
                <w:sz w:val="16"/>
                <w:szCs w:val="16"/>
              </w:rPr>
            </w:pPr>
            <w:r w:rsidRPr="00794D0F">
              <w:rPr>
                <w:rFonts w:ascii="Arial" w:hAnsi="Arial" w:cs="Arial"/>
                <w:sz w:val="16"/>
                <w:szCs w:val="16"/>
                <w:lang w:val="en-GB"/>
              </w:rPr>
              <w:t xml:space="preserve">-       </w:t>
            </w:r>
          </w:p>
        </w:tc>
        <w:tc>
          <w:tcPr>
            <w:tcW w:w="1440" w:type="dxa"/>
            <w:shd w:val="clear" w:color="auto" w:fill="FAFAFA"/>
            <w:vAlign w:val="center"/>
          </w:tcPr>
          <w:p w14:paraId="3094063A" w14:textId="1537381E" w:rsidR="006E0F37" w:rsidRPr="00794D0F" w:rsidRDefault="006E0F37" w:rsidP="006E0F37">
            <w:pPr>
              <w:tabs>
                <w:tab w:val="decimal" w:pos="1242"/>
              </w:tabs>
              <w:ind w:right="-72"/>
              <w:jc w:val="both"/>
              <w:rPr>
                <w:rFonts w:ascii="Arial" w:hAnsi="Arial" w:cs="Arial"/>
                <w:sz w:val="16"/>
                <w:szCs w:val="16"/>
              </w:rPr>
            </w:pPr>
            <w:r w:rsidRPr="00794D0F">
              <w:rPr>
                <w:rFonts w:ascii="Arial" w:hAnsi="Arial" w:cs="Arial"/>
                <w:sz w:val="16"/>
                <w:szCs w:val="16"/>
                <w:lang w:val="en-GB"/>
              </w:rPr>
              <w:t xml:space="preserve">-       </w:t>
            </w:r>
          </w:p>
        </w:tc>
        <w:tc>
          <w:tcPr>
            <w:tcW w:w="1296" w:type="dxa"/>
            <w:shd w:val="clear" w:color="auto" w:fill="FAFAFA"/>
          </w:tcPr>
          <w:p w14:paraId="39BFA8F3" w14:textId="3F507F86" w:rsidR="006E0F37" w:rsidRPr="00794D0F" w:rsidRDefault="006E0F37" w:rsidP="006E0F37">
            <w:pPr>
              <w:tabs>
                <w:tab w:val="decimal" w:pos="1062"/>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7</w:t>
            </w:r>
            <w:r>
              <w:rPr>
                <w:rFonts w:ascii="Arial" w:hAnsi="Arial" w:cs="Arial"/>
                <w:sz w:val="16"/>
                <w:szCs w:val="16"/>
              </w:rPr>
              <w:t>,</w:t>
            </w:r>
            <w:r w:rsidR="001A2919" w:rsidRPr="001A2919">
              <w:rPr>
                <w:rFonts w:ascii="Arial" w:hAnsi="Arial" w:cs="Arial"/>
                <w:sz w:val="16"/>
                <w:szCs w:val="16"/>
                <w:lang w:val="en-GB"/>
              </w:rPr>
              <w:t>708</w:t>
            </w:r>
            <w:r>
              <w:rPr>
                <w:rFonts w:ascii="Arial" w:hAnsi="Arial" w:cs="Arial"/>
                <w:sz w:val="16"/>
                <w:szCs w:val="16"/>
              </w:rPr>
              <w:t>,</w:t>
            </w:r>
            <w:r w:rsidR="001A2919" w:rsidRPr="001A2919">
              <w:rPr>
                <w:rFonts w:ascii="Arial" w:hAnsi="Arial" w:cs="Arial"/>
                <w:sz w:val="16"/>
                <w:szCs w:val="16"/>
                <w:lang w:val="en-GB"/>
              </w:rPr>
              <w:t>237</w:t>
            </w:r>
            <w:r>
              <w:rPr>
                <w:rFonts w:ascii="Arial" w:hAnsi="Arial" w:cs="Arial"/>
                <w:sz w:val="16"/>
                <w:szCs w:val="16"/>
              </w:rPr>
              <w:t>)</w:t>
            </w:r>
          </w:p>
        </w:tc>
      </w:tr>
      <w:tr w:rsidR="006E0F37" w:rsidRPr="00794D0F" w14:paraId="4278B332" w14:textId="77777777" w:rsidTr="00C25B35">
        <w:trPr>
          <w:cantSplit/>
        </w:trPr>
        <w:tc>
          <w:tcPr>
            <w:tcW w:w="4032" w:type="dxa"/>
            <w:vAlign w:val="bottom"/>
          </w:tcPr>
          <w:p w14:paraId="7B21A61A" w14:textId="77777777" w:rsidR="006E0F37" w:rsidRPr="00794D0F" w:rsidRDefault="006E0F37" w:rsidP="006E0F37">
            <w:pPr>
              <w:tabs>
                <w:tab w:val="left" w:pos="1342"/>
              </w:tabs>
              <w:ind w:left="532"/>
              <w:rPr>
                <w:rFonts w:ascii="Arial" w:hAnsi="Arial" w:cs="Arial"/>
                <w:sz w:val="16"/>
                <w:szCs w:val="16"/>
              </w:rPr>
            </w:pPr>
            <w:r w:rsidRPr="00794D0F">
              <w:rPr>
                <w:rFonts w:ascii="Arial" w:hAnsi="Arial" w:cs="Arial"/>
                <w:sz w:val="16"/>
                <w:szCs w:val="16"/>
              </w:rPr>
              <w:tab/>
              <w:t>- accumulated depreciation</w:t>
            </w:r>
          </w:p>
        </w:tc>
        <w:tc>
          <w:tcPr>
            <w:tcW w:w="1260" w:type="dxa"/>
            <w:shd w:val="clear" w:color="auto" w:fill="FAFAFA"/>
            <w:vAlign w:val="center"/>
          </w:tcPr>
          <w:p w14:paraId="4F0CD266" w14:textId="56EF3718" w:rsidR="006E0F37" w:rsidRPr="00794D0F" w:rsidRDefault="006E0F37" w:rsidP="006E0F37">
            <w:pPr>
              <w:tabs>
                <w:tab w:val="decimal" w:pos="1062"/>
              </w:tabs>
              <w:ind w:right="-72"/>
              <w:jc w:val="both"/>
              <w:rPr>
                <w:rFonts w:ascii="Arial" w:hAnsi="Arial" w:cs="Arial"/>
                <w:sz w:val="16"/>
                <w:szCs w:val="16"/>
              </w:rPr>
            </w:pPr>
            <w:r w:rsidRPr="00794D0F">
              <w:rPr>
                <w:rFonts w:ascii="Arial" w:hAnsi="Arial" w:cs="Arial"/>
                <w:sz w:val="16"/>
                <w:szCs w:val="16"/>
                <w:lang w:val="en-GB"/>
              </w:rPr>
              <w:t xml:space="preserve">-       </w:t>
            </w:r>
          </w:p>
        </w:tc>
        <w:tc>
          <w:tcPr>
            <w:tcW w:w="1296" w:type="dxa"/>
            <w:shd w:val="clear" w:color="auto" w:fill="FAFAFA"/>
            <w:vAlign w:val="center"/>
          </w:tcPr>
          <w:p w14:paraId="39F07583" w14:textId="5AB9546E" w:rsidR="006E0F37" w:rsidRPr="00794D0F" w:rsidRDefault="006E0F37" w:rsidP="006E0F37">
            <w:pPr>
              <w:tabs>
                <w:tab w:val="decimal" w:pos="1062"/>
              </w:tabs>
              <w:ind w:right="-72"/>
              <w:jc w:val="both"/>
              <w:rPr>
                <w:rFonts w:ascii="Arial" w:hAnsi="Arial" w:cs="Arial"/>
                <w:sz w:val="16"/>
                <w:szCs w:val="16"/>
              </w:rPr>
            </w:pPr>
            <w:r w:rsidRPr="00794D0F">
              <w:rPr>
                <w:rFonts w:ascii="Arial" w:hAnsi="Arial" w:cs="Arial"/>
                <w:sz w:val="16"/>
                <w:szCs w:val="16"/>
                <w:lang w:val="en-GB"/>
              </w:rPr>
              <w:t xml:space="preserve">-       </w:t>
            </w:r>
          </w:p>
        </w:tc>
        <w:tc>
          <w:tcPr>
            <w:tcW w:w="1440" w:type="dxa"/>
            <w:shd w:val="clear" w:color="auto" w:fill="FAFAFA"/>
            <w:vAlign w:val="center"/>
          </w:tcPr>
          <w:p w14:paraId="58D8EFFD" w14:textId="1DCC958E" w:rsidR="006E0F37" w:rsidRPr="00794D0F" w:rsidRDefault="001A2919" w:rsidP="006E0F37">
            <w:pPr>
              <w:tabs>
                <w:tab w:val="decimal" w:pos="1224"/>
              </w:tabs>
              <w:ind w:right="-72"/>
              <w:jc w:val="both"/>
              <w:rPr>
                <w:rFonts w:ascii="Arial" w:hAnsi="Arial" w:cs="Arial"/>
                <w:sz w:val="16"/>
                <w:szCs w:val="16"/>
              </w:rPr>
            </w:pPr>
            <w:r w:rsidRPr="001A2919">
              <w:rPr>
                <w:rFonts w:ascii="Arial" w:hAnsi="Arial" w:cs="Arial"/>
                <w:sz w:val="16"/>
                <w:szCs w:val="16"/>
                <w:lang w:val="en-GB"/>
              </w:rPr>
              <w:t>931</w:t>
            </w:r>
            <w:r w:rsidR="006E0F37">
              <w:rPr>
                <w:rFonts w:ascii="Arial" w:hAnsi="Arial" w:cs="Arial"/>
                <w:sz w:val="16"/>
                <w:szCs w:val="16"/>
              </w:rPr>
              <w:t>,</w:t>
            </w:r>
            <w:r w:rsidRPr="001A2919">
              <w:rPr>
                <w:rFonts w:ascii="Arial" w:hAnsi="Arial" w:cs="Arial"/>
                <w:sz w:val="16"/>
                <w:szCs w:val="16"/>
                <w:lang w:val="en-GB"/>
              </w:rPr>
              <w:t>095</w:t>
            </w:r>
          </w:p>
        </w:tc>
        <w:tc>
          <w:tcPr>
            <w:tcW w:w="1296" w:type="dxa"/>
            <w:shd w:val="clear" w:color="auto" w:fill="FAFAFA"/>
          </w:tcPr>
          <w:p w14:paraId="157BAF1B" w14:textId="1F3C819A" w:rsidR="006E0F37" w:rsidRPr="00794D0F" w:rsidRDefault="001A2919" w:rsidP="006E0F37">
            <w:pPr>
              <w:tabs>
                <w:tab w:val="decimal" w:pos="1089"/>
              </w:tabs>
              <w:ind w:right="-72"/>
              <w:jc w:val="both"/>
              <w:rPr>
                <w:rFonts w:ascii="Arial" w:hAnsi="Arial" w:cs="Arial"/>
                <w:sz w:val="16"/>
                <w:szCs w:val="16"/>
              </w:rPr>
            </w:pPr>
            <w:r w:rsidRPr="001A2919">
              <w:rPr>
                <w:rFonts w:ascii="Arial" w:hAnsi="Arial" w:cs="Arial"/>
                <w:sz w:val="16"/>
                <w:szCs w:val="16"/>
                <w:lang w:val="en-GB"/>
              </w:rPr>
              <w:t>11</w:t>
            </w:r>
            <w:r w:rsidR="006E0F37">
              <w:rPr>
                <w:rFonts w:ascii="Arial" w:hAnsi="Arial" w:cs="Arial"/>
                <w:sz w:val="16"/>
                <w:szCs w:val="16"/>
              </w:rPr>
              <w:t>,</w:t>
            </w:r>
            <w:r w:rsidRPr="001A2919">
              <w:rPr>
                <w:rFonts w:ascii="Arial" w:hAnsi="Arial" w:cs="Arial"/>
                <w:sz w:val="16"/>
                <w:szCs w:val="16"/>
                <w:lang w:val="en-GB"/>
              </w:rPr>
              <w:t>927</w:t>
            </w:r>
          </w:p>
        </w:tc>
        <w:tc>
          <w:tcPr>
            <w:tcW w:w="1296" w:type="dxa"/>
            <w:shd w:val="clear" w:color="auto" w:fill="FAFAFA"/>
            <w:vAlign w:val="center"/>
          </w:tcPr>
          <w:p w14:paraId="44F94B64" w14:textId="3C3A05D2"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1</w:t>
            </w:r>
            <w:r w:rsidR="006E0F37">
              <w:rPr>
                <w:rFonts w:ascii="Arial" w:hAnsi="Arial" w:cs="Arial"/>
                <w:sz w:val="16"/>
                <w:szCs w:val="16"/>
              </w:rPr>
              <w:t>,</w:t>
            </w:r>
            <w:r w:rsidRPr="001A2919">
              <w:rPr>
                <w:rFonts w:ascii="Arial" w:hAnsi="Arial" w:cs="Arial"/>
                <w:sz w:val="16"/>
                <w:szCs w:val="16"/>
                <w:lang w:val="en-GB"/>
              </w:rPr>
              <w:t>057</w:t>
            </w:r>
            <w:r w:rsidR="006E0F37">
              <w:rPr>
                <w:rFonts w:ascii="Arial" w:hAnsi="Arial" w:cs="Arial"/>
                <w:sz w:val="16"/>
                <w:szCs w:val="16"/>
              </w:rPr>
              <w:t>,</w:t>
            </w:r>
            <w:r w:rsidRPr="001A2919">
              <w:rPr>
                <w:rFonts w:ascii="Arial" w:hAnsi="Arial" w:cs="Arial"/>
                <w:sz w:val="16"/>
                <w:szCs w:val="16"/>
                <w:lang w:val="en-GB"/>
              </w:rPr>
              <w:t>833</w:t>
            </w:r>
          </w:p>
        </w:tc>
        <w:tc>
          <w:tcPr>
            <w:tcW w:w="1260" w:type="dxa"/>
            <w:shd w:val="clear" w:color="auto" w:fill="FAFAFA"/>
            <w:vAlign w:val="center"/>
          </w:tcPr>
          <w:p w14:paraId="2ACE1817" w14:textId="3C3E5D0A" w:rsidR="006E0F37" w:rsidRPr="00794D0F" w:rsidRDefault="001A2919" w:rsidP="006E0F37">
            <w:pPr>
              <w:tabs>
                <w:tab w:val="decimal" w:pos="1051"/>
              </w:tabs>
              <w:ind w:right="-72"/>
              <w:jc w:val="both"/>
              <w:rPr>
                <w:rFonts w:ascii="Arial" w:hAnsi="Arial" w:cs="Arial"/>
                <w:sz w:val="16"/>
                <w:szCs w:val="16"/>
              </w:rPr>
            </w:pPr>
            <w:r w:rsidRPr="001A2919">
              <w:rPr>
                <w:rFonts w:ascii="Arial" w:hAnsi="Arial" w:cs="Arial"/>
                <w:sz w:val="16"/>
                <w:szCs w:val="16"/>
                <w:lang w:val="en-GB"/>
              </w:rPr>
              <w:t>5</w:t>
            </w:r>
            <w:r w:rsidR="006E0F37">
              <w:rPr>
                <w:rFonts w:ascii="Arial" w:hAnsi="Arial" w:cs="Arial"/>
                <w:sz w:val="16"/>
                <w:szCs w:val="16"/>
              </w:rPr>
              <w:t>,</w:t>
            </w:r>
            <w:r w:rsidRPr="001A2919">
              <w:rPr>
                <w:rFonts w:ascii="Arial" w:hAnsi="Arial" w:cs="Arial"/>
                <w:sz w:val="16"/>
                <w:szCs w:val="16"/>
                <w:lang w:val="en-GB"/>
              </w:rPr>
              <w:t>491</w:t>
            </w:r>
            <w:r w:rsidR="006E0F37">
              <w:rPr>
                <w:rFonts w:ascii="Arial" w:hAnsi="Arial" w:cs="Arial"/>
                <w:sz w:val="16"/>
                <w:szCs w:val="16"/>
              </w:rPr>
              <w:t>,</w:t>
            </w:r>
            <w:r w:rsidRPr="001A2919">
              <w:rPr>
                <w:rFonts w:ascii="Arial" w:hAnsi="Arial" w:cs="Arial"/>
                <w:sz w:val="16"/>
                <w:szCs w:val="16"/>
                <w:lang w:val="en-GB"/>
              </w:rPr>
              <w:t>236</w:t>
            </w:r>
          </w:p>
        </w:tc>
        <w:tc>
          <w:tcPr>
            <w:tcW w:w="1152" w:type="dxa"/>
            <w:shd w:val="clear" w:color="auto" w:fill="FAFAFA"/>
            <w:vAlign w:val="center"/>
          </w:tcPr>
          <w:p w14:paraId="3F7EFF40" w14:textId="098CE0CC" w:rsidR="006E0F37" w:rsidRPr="00794D0F" w:rsidRDefault="006E0F37" w:rsidP="006E0F37">
            <w:pPr>
              <w:tabs>
                <w:tab w:val="decimal" w:pos="938"/>
              </w:tabs>
              <w:ind w:right="-72"/>
              <w:jc w:val="both"/>
              <w:rPr>
                <w:rFonts w:ascii="Arial" w:hAnsi="Arial" w:cs="Arial"/>
                <w:sz w:val="16"/>
                <w:szCs w:val="16"/>
              </w:rPr>
            </w:pPr>
            <w:r w:rsidRPr="00794D0F">
              <w:rPr>
                <w:rFonts w:ascii="Arial" w:hAnsi="Arial" w:cs="Arial"/>
                <w:sz w:val="16"/>
                <w:szCs w:val="16"/>
                <w:lang w:val="en-GB"/>
              </w:rPr>
              <w:t xml:space="preserve">-       </w:t>
            </w:r>
          </w:p>
        </w:tc>
        <w:tc>
          <w:tcPr>
            <w:tcW w:w="1440" w:type="dxa"/>
            <w:shd w:val="clear" w:color="auto" w:fill="FAFAFA"/>
            <w:vAlign w:val="center"/>
          </w:tcPr>
          <w:p w14:paraId="06130C60" w14:textId="0270868F" w:rsidR="006E0F37" w:rsidRPr="00794D0F" w:rsidRDefault="006E0F37" w:rsidP="006E0F37">
            <w:pPr>
              <w:tabs>
                <w:tab w:val="decimal" w:pos="1242"/>
              </w:tabs>
              <w:ind w:right="-72"/>
              <w:jc w:val="both"/>
              <w:rPr>
                <w:rFonts w:ascii="Arial" w:hAnsi="Arial" w:cs="Arial"/>
                <w:sz w:val="16"/>
                <w:szCs w:val="16"/>
              </w:rPr>
            </w:pPr>
            <w:r w:rsidRPr="00794D0F">
              <w:rPr>
                <w:rFonts w:ascii="Arial" w:hAnsi="Arial" w:cs="Arial"/>
                <w:sz w:val="16"/>
                <w:szCs w:val="16"/>
                <w:lang w:val="en-GB"/>
              </w:rPr>
              <w:t xml:space="preserve">-       </w:t>
            </w:r>
          </w:p>
        </w:tc>
        <w:tc>
          <w:tcPr>
            <w:tcW w:w="1296" w:type="dxa"/>
            <w:shd w:val="clear" w:color="auto" w:fill="FAFAFA"/>
          </w:tcPr>
          <w:p w14:paraId="23CE755A" w14:textId="293904FB"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7</w:t>
            </w:r>
            <w:r w:rsidR="006E0F37">
              <w:rPr>
                <w:rFonts w:ascii="Arial" w:hAnsi="Arial" w:cs="Arial"/>
                <w:sz w:val="16"/>
                <w:szCs w:val="16"/>
              </w:rPr>
              <w:t>,</w:t>
            </w:r>
            <w:r w:rsidRPr="001A2919">
              <w:rPr>
                <w:rFonts w:ascii="Arial" w:hAnsi="Arial" w:cs="Arial"/>
                <w:sz w:val="16"/>
                <w:szCs w:val="16"/>
                <w:lang w:val="en-GB"/>
              </w:rPr>
              <w:t>492</w:t>
            </w:r>
            <w:r w:rsidR="006E0F37">
              <w:rPr>
                <w:rFonts w:ascii="Arial" w:hAnsi="Arial" w:cs="Arial"/>
                <w:sz w:val="16"/>
                <w:szCs w:val="16"/>
              </w:rPr>
              <w:t>,</w:t>
            </w:r>
            <w:r w:rsidRPr="001A2919">
              <w:rPr>
                <w:rFonts w:ascii="Arial" w:hAnsi="Arial" w:cs="Arial"/>
                <w:sz w:val="16"/>
                <w:szCs w:val="16"/>
                <w:lang w:val="en-GB"/>
              </w:rPr>
              <w:t>091</w:t>
            </w:r>
          </w:p>
        </w:tc>
      </w:tr>
      <w:tr w:rsidR="006E0F37" w:rsidRPr="00794D0F" w14:paraId="3D951DCB" w14:textId="77777777" w:rsidTr="00C25B35">
        <w:trPr>
          <w:cantSplit/>
        </w:trPr>
        <w:tc>
          <w:tcPr>
            <w:tcW w:w="4032" w:type="dxa"/>
            <w:vAlign w:val="bottom"/>
          </w:tcPr>
          <w:p w14:paraId="2B7F532A" w14:textId="07C72561" w:rsidR="006E0F37" w:rsidRPr="00794D0F" w:rsidRDefault="006E0F37" w:rsidP="006E0F37">
            <w:pPr>
              <w:tabs>
                <w:tab w:val="left" w:pos="1296"/>
              </w:tabs>
              <w:ind w:left="532"/>
              <w:rPr>
                <w:rFonts w:ascii="Arial" w:hAnsi="Arial" w:cs="Arial"/>
                <w:sz w:val="16"/>
                <w:szCs w:val="16"/>
              </w:rPr>
            </w:pPr>
            <w:r w:rsidRPr="00794D0F">
              <w:rPr>
                <w:rFonts w:ascii="Arial" w:hAnsi="Arial" w:cs="Arial"/>
                <w:sz w:val="16"/>
                <w:szCs w:val="16"/>
              </w:rPr>
              <w:t xml:space="preserve">Depreciation charge (Note </w:t>
            </w:r>
            <w:r w:rsidR="001A2919" w:rsidRPr="001A2919">
              <w:rPr>
                <w:rFonts w:ascii="Arial" w:hAnsi="Arial" w:cs="Arial"/>
                <w:sz w:val="16"/>
                <w:szCs w:val="16"/>
                <w:lang w:val="en-GB"/>
              </w:rPr>
              <w:t>41</w:t>
            </w:r>
            <w:r w:rsidRPr="00794D0F">
              <w:rPr>
                <w:rFonts w:ascii="Arial" w:hAnsi="Arial" w:cs="Arial"/>
                <w:sz w:val="16"/>
                <w:szCs w:val="16"/>
              </w:rPr>
              <w:t>)</w:t>
            </w:r>
          </w:p>
        </w:tc>
        <w:tc>
          <w:tcPr>
            <w:tcW w:w="1260" w:type="dxa"/>
            <w:shd w:val="clear" w:color="auto" w:fill="FAFAFA"/>
            <w:vAlign w:val="center"/>
          </w:tcPr>
          <w:p w14:paraId="5D4386EF" w14:textId="19BEC8CF" w:rsidR="006E0F37" w:rsidRPr="00794D0F" w:rsidRDefault="006E0F37" w:rsidP="006E0F37">
            <w:pPr>
              <w:tabs>
                <w:tab w:val="decimal" w:pos="1062"/>
              </w:tabs>
              <w:ind w:right="-72"/>
              <w:jc w:val="both"/>
              <w:rPr>
                <w:rFonts w:ascii="Arial" w:hAnsi="Arial" w:cs="Arial"/>
                <w:sz w:val="16"/>
                <w:szCs w:val="16"/>
              </w:rPr>
            </w:pPr>
            <w:r w:rsidRPr="00794D0F">
              <w:rPr>
                <w:rFonts w:ascii="Arial" w:hAnsi="Arial" w:cs="Arial"/>
                <w:sz w:val="16"/>
                <w:szCs w:val="16"/>
                <w:lang w:val="en-GB"/>
              </w:rPr>
              <w:t xml:space="preserve">-       </w:t>
            </w:r>
          </w:p>
        </w:tc>
        <w:tc>
          <w:tcPr>
            <w:tcW w:w="1296" w:type="dxa"/>
            <w:shd w:val="clear" w:color="auto" w:fill="FAFAFA"/>
            <w:vAlign w:val="center"/>
          </w:tcPr>
          <w:p w14:paraId="029C5E96" w14:textId="665D5444" w:rsidR="006E0F37" w:rsidRPr="00794D0F" w:rsidRDefault="006E0F37" w:rsidP="006E0F37">
            <w:pPr>
              <w:tabs>
                <w:tab w:val="decimal" w:pos="1062"/>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1</w:t>
            </w:r>
            <w:r>
              <w:rPr>
                <w:rFonts w:ascii="Arial" w:hAnsi="Arial" w:cs="Arial"/>
                <w:sz w:val="16"/>
                <w:szCs w:val="16"/>
              </w:rPr>
              <w:t>,</w:t>
            </w:r>
            <w:r w:rsidR="001A2919" w:rsidRPr="001A2919">
              <w:rPr>
                <w:rFonts w:ascii="Arial" w:hAnsi="Arial" w:cs="Arial"/>
                <w:sz w:val="16"/>
                <w:szCs w:val="16"/>
                <w:lang w:val="en-GB"/>
              </w:rPr>
              <w:t>424</w:t>
            </w:r>
            <w:r>
              <w:rPr>
                <w:rFonts w:ascii="Arial" w:hAnsi="Arial" w:cs="Arial"/>
                <w:sz w:val="16"/>
                <w:szCs w:val="16"/>
              </w:rPr>
              <w:t>,</w:t>
            </w:r>
            <w:r w:rsidR="001A2919" w:rsidRPr="001A2919">
              <w:rPr>
                <w:rFonts w:ascii="Arial" w:hAnsi="Arial" w:cs="Arial"/>
                <w:sz w:val="16"/>
                <w:szCs w:val="16"/>
                <w:lang w:val="en-GB"/>
              </w:rPr>
              <w:t>628</w:t>
            </w:r>
            <w:r>
              <w:rPr>
                <w:rFonts w:ascii="Arial" w:hAnsi="Arial" w:cs="Arial"/>
                <w:sz w:val="16"/>
                <w:szCs w:val="16"/>
              </w:rPr>
              <w:t>)</w:t>
            </w:r>
          </w:p>
        </w:tc>
        <w:tc>
          <w:tcPr>
            <w:tcW w:w="1440" w:type="dxa"/>
            <w:shd w:val="clear" w:color="auto" w:fill="FAFAFA"/>
            <w:vAlign w:val="center"/>
          </w:tcPr>
          <w:p w14:paraId="43E55937" w14:textId="3C7AAF09" w:rsidR="006E0F37" w:rsidRPr="00794D0F" w:rsidRDefault="006E0F37" w:rsidP="006E0F37">
            <w:pPr>
              <w:tabs>
                <w:tab w:val="decimal" w:pos="1224"/>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142</w:t>
            </w:r>
            <w:r>
              <w:rPr>
                <w:rFonts w:ascii="Arial" w:hAnsi="Arial" w:cs="Arial"/>
                <w:sz w:val="16"/>
                <w:szCs w:val="16"/>
              </w:rPr>
              <w:t>,</w:t>
            </w:r>
            <w:r w:rsidR="001A2919" w:rsidRPr="001A2919">
              <w:rPr>
                <w:rFonts w:ascii="Arial" w:hAnsi="Arial" w:cs="Arial"/>
                <w:sz w:val="16"/>
                <w:szCs w:val="16"/>
                <w:lang w:val="en-GB"/>
              </w:rPr>
              <w:t>627</w:t>
            </w:r>
            <w:r>
              <w:rPr>
                <w:rFonts w:ascii="Arial" w:hAnsi="Arial" w:cs="Arial"/>
                <w:sz w:val="16"/>
                <w:szCs w:val="16"/>
              </w:rPr>
              <w:t>,</w:t>
            </w:r>
            <w:r w:rsidR="001A2919" w:rsidRPr="001A2919">
              <w:rPr>
                <w:rFonts w:ascii="Arial" w:hAnsi="Arial" w:cs="Arial"/>
                <w:sz w:val="16"/>
                <w:szCs w:val="16"/>
                <w:lang w:val="en-GB"/>
              </w:rPr>
              <w:t>1</w:t>
            </w:r>
            <w:r w:rsidR="00CC7F5B">
              <w:rPr>
                <w:rFonts w:ascii="Arial" w:hAnsi="Arial" w:cs="Arial"/>
                <w:sz w:val="16"/>
                <w:szCs w:val="16"/>
                <w:lang w:val="en-GB"/>
              </w:rPr>
              <w:t>1</w:t>
            </w:r>
            <w:r w:rsidR="001A2919" w:rsidRPr="001A2919">
              <w:rPr>
                <w:rFonts w:ascii="Arial" w:hAnsi="Arial" w:cs="Arial"/>
                <w:sz w:val="16"/>
                <w:szCs w:val="16"/>
                <w:lang w:val="en-GB"/>
              </w:rPr>
              <w:t>9</w:t>
            </w:r>
            <w:r>
              <w:rPr>
                <w:rFonts w:ascii="Arial" w:hAnsi="Arial" w:cs="Arial"/>
                <w:sz w:val="16"/>
                <w:szCs w:val="16"/>
              </w:rPr>
              <w:t>)</w:t>
            </w:r>
          </w:p>
        </w:tc>
        <w:tc>
          <w:tcPr>
            <w:tcW w:w="1296" w:type="dxa"/>
            <w:shd w:val="clear" w:color="auto" w:fill="FAFAFA"/>
            <w:vAlign w:val="center"/>
          </w:tcPr>
          <w:p w14:paraId="509C59B7" w14:textId="2379BD46" w:rsidR="006E0F37" w:rsidRPr="00794D0F" w:rsidRDefault="006E0F37" w:rsidP="006E0F37">
            <w:pPr>
              <w:tabs>
                <w:tab w:val="decimal" w:pos="1089"/>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399</w:t>
            </w:r>
            <w:r>
              <w:rPr>
                <w:rFonts w:ascii="Arial" w:hAnsi="Arial" w:cs="Arial"/>
                <w:sz w:val="16"/>
                <w:szCs w:val="16"/>
              </w:rPr>
              <w:t>,</w:t>
            </w:r>
            <w:r w:rsidR="001A2919" w:rsidRPr="001A2919">
              <w:rPr>
                <w:rFonts w:ascii="Arial" w:hAnsi="Arial" w:cs="Arial"/>
                <w:sz w:val="16"/>
                <w:szCs w:val="16"/>
                <w:lang w:val="en-GB"/>
              </w:rPr>
              <w:t>799</w:t>
            </w:r>
            <w:r>
              <w:rPr>
                <w:rFonts w:ascii="Arial" w:hAnsi="Arial" w:cs="Arial"/>
                <w:sz w:val="16"/>
                <w:szCs w:val="16"/>
              </w:rPr>
              <w:t>,</w:t>
            </w:r>
            <w:r w:rsidR="001A2919" w:rsidRPr="001A2919">
              <w:rPr>
                <w:rFonts w:ascii="Arial" w:hAnsi="Arial" w:cs="Arial"/>
                <w:sz w:val="16"/>
                <w:szCs w:val="16"/>
                <w:lang w:val="en-GB"/>
              </w:rPr>
              <w:t>739</w:t>
            </w:r>
            <w:r>
              <w:rPr>
                <w:rFonts w:ascii="Arial" w:hAnsi="Arial" w:cs="Arial"/>
                <w:sz w:val="16"/>
                <w:szCs w:val="16"/>
              </w:rPr>
              <w:t>)</w:t>
            </w:r>
          </w:p>
        </w:tc>
        <w:tc>
          <w:tcPr>
            <w:tcW w:w="1296" w:type="dxa"/>
            <w:shd w:val="clear" w:color="auto" w:fill="FAFAFA"/>
            <w:vAlign w:val="center"/>
          </w:tcPr>
          <w:p w14:paraId="192A9DF2" w14:textId="0CBA31CD" w:rsidR="006E0F37" w:rsidRPr="00794D0F" w:rsidRDefault="006E0F37" w:rsidP="006E0F37">
            <w:pPr>
              <w:tabs>
                <w:tab w:val="decimal" w:pos="1062"/>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76</w:t>
            </w:r>
            <w:r>
              <w:rPr>
                <w:rFonts w:ascii="Arial" w:hAnsi="Arial" w:cs="Arial"/>
                <w:sz w:val="16"/>
                <w:szCs w:val="16"/>
              </w:rPr>
              <w:t>,</w:t>
            </w:r>
            <w:r w:rsidR="001A2919" w:rsidRPr="001A2919">
              <w:rPr>
                <w:rFonts w:ascii="Arial" w:hAnsi="Arial" w:cs="Arial"/>
                <w:sz w:val="16"/>
                <w:szCs w:val="16"/>
                <w:lang w:val="en-GB"/>
              </w:rPr>
              <w:t>703</w:t>
            </w:r>
            <w:r>
              <w:rPr>
                <w:rFonts w:ascii="Arial" w:hAnsi="Arial" w:cs="Arial"/>
                <w:sz w:val="16"/>
                <w:szCs w:val="16"/>
              </w:rPr>
              <w:t>,</w:t>
            </w:r>
            <w:r w:rsidR="001A2919" w:rsidRPr="001A2919">
              <w:rPr>
                <w:rFonts w:ascii="Arial" w:hAnsi="Arial" w:cs="Arial"/>
                <w:sz w:val="16"/>
                <w:szCs w:val="16"/>
                <w:lang w:val="en-GB"/>
              </w:rPr>
              <w:t>411</w:t>
            </w:r>
            <w:r>
              <w:rPr>
                <w:rFonts w:ascii="Arial" w:hAnsi="Arial" w:cs="Arial"/>
                <w:sz w:val="16"/>
                <w:szCs w:val="16"/>
              </w:rPr>
              <w:t>)</w:t>
            </w:r>
          </w:p>
        </w:tc>
        <w:tc>
          <w:tcPr>
            <w:tcW w:w="1260" w:type="dxa"/>
            <w:shd w:val="clear" w:color="auto" w:fill="FAFAFA"/>
            <w:vAlign w:val="center"/>
          </w:tcPr>
          <w:p w14:paraId="12FA05F0" w14:textId="51C2AB19" w:rsidR="006E0F37" w:rsidRPr="00794D0F" w:rsidRDefault="006E0F37" w:rsidP="006E0F37">
            <w:pPr>
              <w:tabs>
                <w:tab w:val="decimal" w:pos="1062"/>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25</w:t>
            </w:r>
            <w:r>
              <w:rPr>
                <w:rFonts w:ascii="Arial" w:hAnsi="Arial" w:cs="Arial"/>
                <w:sz w:val="16"/>
                <w:szCs w:val="16"/>
              </w:rPr>
              <w:t>,</w:t>
            </w:r>
            <w:r w:rsidR="001A2919" w:rsidRPr="001A2919">
              <w:rPr>
                <w:rFonts w:ascii="Arial" w:hAnsi="Arial" w:cs="Arial"/>
                <w:sz w:val="16"/>
                <w:szCs w:val="16"/>
                <w:lang w:val="en-GB"/>
              </w:rPr>
              <w:t>328</w:t>
            </w:r>
            <w:r>
              <w:rPr>
                <w:rFonts w:ascii="Arial" w:hAnsi="Arial" w:cs="Arial"/>
                <w:sz w:val="16"/>
                <w:szCs w:val="16"/>
              </w:rPr>
              <w:t>,</w:t>
            </w:r>
            <w:r w:rsidR="001A2919" w:rsidRPr="001A2919">
              <w:rPr>
                <w:rFonts w:ascii="Arial" w:hAnsi="Arial" w:cs="Arial"/>
                <w:sz w:val="16"/>
                <w:szCs w:val="16"/>
                <w:lang w:val="en-GB"/>
              </w:rPr>
              <w:t>220</w:t>
            </w:r>
            <w:r>
              <w:rPr>
                <w:rFonts w:ascii="Arial" w:hAnsi="Arial" w:cs="Arial"/>
                <w:sz w:val="16"/>
                <w:szCs w:val="16"/>
              </w:rPr>
              <w:t>)</w:t>
            </w:r>
          </w:p>
        </w:tc>
        <w:tc>
          <w:tcPr>
            <w:tcW w:w="1152" w:type="dxa"/>
            <w:shd w:val="clear" w:color="auto" w:fill="FAFAFA"/>
            <w:vAlign w:val="center"/>
          </w:tcPr>
          <w:p w14:paraId="1CC2846F" w14:textId="2627596C" w:rsidR="006E0F37" w:rsidRPr="00794D0F" w:rsidRDefault="006E0F37" w:rsidP="006E0F37">
            <w:pPr>
              <w:tabs>
                <w:tab w:val="decimal" w:pos="936"/>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6</w:t>
            </w:r>
            <w:r>
              <w:rPr>
                <w:rFonts w:ascii="Arial" w:hAnsi="Arial" w:cs="Arial"/>
                <w:sz w:val="16"/>
                <w:szCs w:val="16"/>
              </w:rPr>
              <w:t>,</w:t>
            </w:r>
            <w:r w:rsidR="001A2919" w:rsidRPr="001A2919">
              <w:rPr>
                <w:rFonts w:ascii="Arial" w:hAnsi="Arial" w:cs="Arial"/>
                <w:sz w:val="16"/>
                <w:szCs w:val="16"/>
                <w:lang w:val="en-GB"/>
              </w:rPr>
              <w:t>056</w:t>
            </w:r>
            <w:r>
              <w:rPr>
                <w:rFonts w:ascii="Arial" w:hAnsi="Arial" w:cs="Arial"/>
                <w:sz w:val="16"/>
                <w:szCs w:val="16"/>
              </w:rPr>
              <w:t>,</w:t>
            </w:r>
            <w:r w:rsidR="001A2919" w:rsidRPr="001A2919">
              <w:rPr>
                <w:rFonts w:ascii="Arial" w:hAnsi="Arial" w:cs="Arial"/>
                <w:sz w:val="16"/>
                <w:szCs w:val="16"/>
                <w:lang w:val="en-GB"/>
              </w:rPr>
              <w:t>900</w:t>
            </w:r>
            <w:r>
              <w:rPr>
                <w:rFonts w:ascii="Arial" w:hAnsi="Arial" w:cs="Arial"/>
                <w:sz w:val="16"/>
                <w:szCs w:val="16"/>
              </w:rPr>
              <w:t>)</w:t>
            </w:r>
          </w:p>
        </w:tc>
        <w:tc>
          <w:tcPr>
            <w:tcW w:w="1440" w:type="dxa"/>
            <w:shd w:val="clear" w:color="auto" w:fill="FAFAFA"/>
            <w:vAlign w:val="center"/>
          </w:tcPr>
          <w:p w14:paraId="6D5F4B4C" w14:textId="31E6D426" w:rsidR="006E0F37" w:rsidRPr="00794D0F" w:rsidRDefault="006E0F37" w:rsidP="006E0F37">
            <w:pPr>
              <w:tabs>
                <w:tab w:val="decimal" w:pos="1242"/>
              </w:tabs>
              <w:ind w:right="-72"/>
              <w:jc w:val="both"/>
              <w:rPr>
                <w:rFonts w:ascii="Arial" w:hAnsi="Arial" w:cs="Arial"/>
                <w:sz w:val="16"/>
                <w:szCs w:val="16"/>
              </w:rPr>
            </w:pPr>
            <w:r w:rsidRPr="00794D0F">
              <w:rPr>
                <w:rFonts w:ascii="Arial" w:hAnsi="Arial" w:cs="Arial"/>
                <w:sz w:val="16"/>
                <w:szCs w:val="16"/>
                <w:lang w:val="en-GB"/>
              </w:rPr>
              <w:t xml:space="preserve">-       </w:t>
            </w:r>
          </w:p>
        </w:tc>
        <w:tc>
          <w:tcPr>
            <w:tcW w:w="1296" w:type="dxa"/>
            <w:shd w:val="clear" w:color="auto" w:fill="FAFAFA"/>
            <w:vAlign w:val="center"/>
          </w:tcPr>
          <w:p w14:paraId="7BD88C8E" w14:textId="2BA8BACB" w:rsidR="006E0F37" w:rsidRPr="00794D0F" w:rsidRDefault="006E0F37" w:rsidP="006E0F37">
            <w:pPr>
              <w:tabs>
                <w:tab w:val="decimal" w:pos="1062"/>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651</w:t>
            </w:r>
            <w:r>
              <w:rPr>
                <w:rFonts w:ascii="Arial" w:hAnsi="Arial" w:cs="Arial"/>
                <w:sz w:val="16"/>
                <w:szCs w:val="16"/>
              </w:rPr>
              <w:t>,</w:t>
            </w:r>
            <w:r w:rsidR="001A2919" w:rsidRPr="001A2919">
              <w:rPr>
                <w:rFonts w:ascii="Arial" w:hAnsi="Arial" w:cs="Arial"/>
                <w:sz w:val="16"/>
                <w:szCs w:val="16"/>
                <w:lang w:val="en-GB"/>
              </w:rPr>
              <w:t>940</w:t>
            </w:r>
            <w:r>
              <w:rPr>
                <w:rFonts w:ascii="Arial" w:hAnsi="Arial" w:cs="Arial"/>
                <w:sz w:val="16"/>
                <w:szCs w:val="16"/>
              </w:rPr>
              <w:t>,</w:t>
            </w:r>
            <w:r w:rsidR="001A2919" w:rsidRPr="001A2919">
              <w:rPr>
                <w:rFonts w:ascii="Arial" w:hAnsi="Arial" w:cs="Arial"/>
                <w:sz w:val="16"/>
                <w:szCs w:val="16"/>
                <w:lang w:val="en-GB"/>
              </w:rPr>
              <w:t>017</w:t>
            </w:r>
            <w:r>
              <w:rPr>
                <w:rFonts w:ascii="Arial" w:hAnsi="Arial" w:cs="Arial"/>
                <w:sz w:val="16"/>
                <w:szCs w:val="16"/>
              </w:rPr>
              <w:t>)</w:t>
            </w:r>
          </w:p>
        </w:tc>
      </w:tr>
      <w:tr w:rsidR="006E0F37" w:rsidRPr="00794D0F" w14:paraId="3FAFF1B5" w14:textId="77777777" w:rsidTr="00C25B35">
        <w:trPr>
          <w:cantSplit/>
          <w:trHeight w:val="66"/>
        </w:trPr>
        <w:tc>
          <w:tcPr>
            <w:tcW w:w="4032" w:type="dxa"/>
            <w:vAlign w:val="bottom"/>
          </w:tcPr>
          <w:p w14:paraId="1CA4D87A" w14:textId="77777777" w:rsidR="006E0F37" w:rsidRPr="00794D0F" w:rsidRDefault="006E0F37" w:rsidP="006E0F37">
            <w:pPr>
              <w:tabs>
                <w:tab w:val="left" w:pos="1342"/>
              </w:tabs>
              <w:ind w:left="532"/>
              <w:rPr>
                <w:rFonts w:ascii="Arial" w:hAnsi="Arial" w:cs="Arial"/>
                <w:sz w:val="16"/>
                <w:szCs w:val="16"/>
              </w:rPr>
            </w:pPr>
            <w:r w:rsidRPr="00794D0F">
              <w:rPr>
                <w:rFonts w:ascii="Arial" w:hAnsi="Arial" w:cs="Arial"/>
                <w:sz w:val="16"/>
                <w:szCs w:val="16"/>
              </w:rPr>
              <w:t>Translation differences</w:t>
            </w:r>
          </w:p>
        </w:tc>
        <w:tc>
          <w:tcPr>
            <w:tcW w:w="1260" w:type="dxa"/>
            <w:tcBorders>
              <w:bottom w:val="single" w:sz="4" w:space="0" w:color="auto"/>
            </w:tcBorders>
            <w:shd w:val="clear" w:color="auto" w:fill="FAFAFA"/>
            <w:vAlign w:val="center"/>
          </w:tcPr>
          <w:p w14:paraId="6BF81836" w14:textId="1D0EE4D7"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1</w:t>
            </w:r>
            <w:r w:rsidR="006E0F37">
              <w:rPr>
                <w:rFonts w:ascii="Arial" w:hAnsi="Arial" w:cs="Arial"/>
                <w:sz w:val="16"/>
                <w:szCs w:val="16"/>
              </w:rPr>
              <w:t>,</w:t>
            </w:r>
            <w:r w:rsidRPr="001A2919">
              <w:rPr>
                <w:rFonts w:ascii="Arial" w:hAnsi="Arial" w:cs="Arial"/>
                <w:sz w:val="16"/>
                <w:szCs w:val="16"/>
                <w:lang w:val="en-GB"/>
              </w:rPr>
              <w:t>256</w:t>
            </w:r>
            <w:r w:rsidR="006E0F37">
              <w:rPr>
                <w:rFonts w:ascii="Arial" w:hAnsi="Arial" w:cs="Arial"/>
                <w:sz w:val="16"/>
                <w:szCs w:val="16"/>
              </w:rPr>
              <w:t>,</w:t>
            </w:r>
            <w:r w:rsidRPr="001A2919">
              <w:rPr>
                <w:rFonts w:ascii="Arial" w:hAnsi="Arial" w:cs="Arial"/>
                <w:sz w:val="16"/>
                <w:szCs w:val="16"/>
                <w:lang w:val="en-GB"/>
              </w:rPr>
              <w:t>203</w:t>
            </w:r>
          </w:p>
        </w:tc>
        <w:tc>
          <w:tcPr>
            <w:tcW w:w="1296" w:type="dxa"/>
            <w:tcBorders>
              <w:bottom w:val="single" w:sz="4" w:space="0" w:color="auto"/>
            </w:tcBorders>
            <w:shd w:val="clear" w:color="auto" w:fill="FAFAFA"/>
            <w:vAlign w:val="center"/>
          </w:tcPr>
          <w:p w14:paraId="27C5CF5F" w14:textId="26020925" w:rsidR="006E0F37" w:rsidRPr="00794D0F" w:rsidRDefault="006E0F37" w:rsidP="006E0F37">
            <w:pPr>
              <w:tabs>
                <w:tab w:val="decimal" w:pos="1062"/>
              </w:tabs>
              <w:ind w:right="-72"/>
              <w:jc w:val="both"/>
              <w:rPr>
                <w:rFonts w:ascii="Arial" w:hAnsi="Arial" w:cs="Arial"/>
                <w:sz w:val="16"/>
                <w:szCs w:val="16"/>
              </w:rPr>
            </w:pPr>
            <w:r w:rsidRPr="00794D0F">
              <w:rPr>
                <w:rFonts w:ascii="Arial" w:hAnsi="Arial" w:cs="Arial"/>
                <w:sz w:val="16"/>
                <w:szCs w:val="16"/>
                <w:lang w:val="en-GB"/>
              </w:rPr>
              <w:t xml:space="preserve">-       </w:t>
            </w:r>
          </w:p>
        </w:tc>
        <w:tc>
          <w:tcPr>
            <w:tcW w:w="1440" w:type="dxa"/>
            <w:tcBorders>
              <w:bottom w:val="single" w:sz="4" w:space="0" w:color="auto"/>
            </w:tcBorders>
            <w:shd w:val="clear" w:color="auto" w:fill="FAFAFA"/>
            <w:vAlign w:val="center"/>
          </w:tcPr>
          <w:p w14:paraId="6AB13DCF" w14:textId="0F3A8F30" w:rsidR="006E0F37" w:rsidRPr="00794D0F" w:rsidRDefault="001A2919" w:rsidP="006E0F37">
            <w:pPr>
              <w:tabs>
                <w:tab w:val="decimal" w:pos="1224"/>
              </w:tabs>
              <w:ind w:right="-72"/>
              <w:jc w:val="both"/>
              <w:rPr>
                <w:rFonts w:ascii="Arial" w:hAnsi="Arial" w:cs="Arial"/>
                <w:sz w:val="16"/>
                <w:szCs w:val="16"/>
              </w:rPr>
            </w:pPr>
            <w:r w:rsidRPr="001A2919">
              <w:rPr>
                <w:rFonts w:ascii="Arial" w:hAnsi="Arial" w:cs="Arial"/>
                <w:sz w:val="16"/>
                <w:szCs w:val="16"/>
                <w:lang w:val="en-GB"/>
              </w:rPr>
              <w:t>26</w:t>
            </w:r>
            <w:r w:rsidR="006E0F37">
              <w:rPr>
                <w:rFonts w:ascii="Arial" w:hAnsi="Arial" w:cs="Arial"/>
                <w:sz w:val="16"/>
                <w:szCs w:val="16"/>
              </w:rPr>
              <w:t>,</w:t>
            </w:r>
            <w:r w:rsidRPr="001A2919">
              <w:rPr>
                <w:rFonts w:ascii="Arial" w:hAnsi="Arial" w:cs="Arial"/>
                <w:sz w:val="16"/>
                <w:szCs w:val="16"/>
                <w:lang w:val="en-GB"/>
              </w:rPr>
              <w:t>107</w:t>
            </w:r>
            <w:r w:rsidR="006E0F37">
              <w:rPr>
                <w:rFonts w:ascii="Arial" w:hAnsi="Arial" w:cs="Arial"/>
                <w:sz w:val="16"/>
                <w:szCs w:val="16"/>
              </w:rPr>
              <w:t>,</w:t>
            </w:r>
            <w:r w:rsidRPr="001A2919">
              <w:rPr>
                <w:rFonts w:ascii="Arial" w:hAnsi="Arial" w:cs="Arial"/>
                <w:sz w:val="16"/>
                <w:szCs w:val="16"/>
                <w:lang w:val="en-GB"/>
              </w:rPr>
              <w:t>560</w:t>
            </w:r>
          </w:p>
        </w:tc>
        <w:tc>
          <w:tcPr>
            <w:tcW w:w="1296" w:type="dxa"/>
            <w:tcBorders>
              <w:bottom w:val="single" w:sz="4" w:space="0" w:color="auto"/>
            </w:tcBorders>
            <w:shd w:val="clear" w:color="auto" w:fill="FAFAFA"/>
            <w:vAlign w:val="center"/>
          </w:tcPr>
          <w:p w14:paraId="2C9D2749" w14:textId="64C4F714" w:rsidR="006E0F37" w:rsidRPr="00794D0F" w:rsidRDefault="001A2919" w:rsidP="006E0F37">
            <w:pPr>
              <w:tabs>
                <w:tab w:val="decimal" w:pos="1089"/>
              </w:tabs>
              <w:ind w:right="-72"/>
              <w:jc w:val="both"/>
              <w:rPr>
                <w:rFonts w:ascii="Arial" w:hAnsi="Arial" w:cs="Arial"/>
                <w:sz w:val="16"/>
                <w:szCs w:val="16"/>
              </w:rPr>
            </w:pPr>
            <w:r w:rsidRPr="001A2919">
              <w:rPr>
                <w:rFonts w:ascii="Arial" w:hAnsi="Arial" w:cs="Arial"/>
                <w:sz w:val="16"/>
                <w:szCs w:val="16"/>
                <w:lang w:val="en-GB"/>
              </w:rPr>
              <w:t>11</w:t>
            </w:r>
            <w:r w:rsidR="006E0F37">
              <w:rPr>
                <w:rFonts w:ascii="Arial" w:hAnsi="Arial" w:cs="Arial"/>
                <w:sz w:val="16"/>
                <w:szCs w:val="16"/>
              </w:rPr>
              <w:t>,</w:t>
            </w:r>
            <w:r w:rsidRPr="001A2919">
              <w:rPr>
                <w:rFonts w:ascii="Arial" w:hAnsi="Arial" w:cs="Arial"/>
                <w:sz w:val="16"/>
                <w:szCs w:val="16"/>
                <w:lang w:val="en-GB"/>
              </w:rPr>
              <w:t>182</w:t>
            </w:r>
            <w:r w:rsidR="006E0F37">
              <w:rPr>
                <w:rFonts w:ascii="Arial" w:hAnsi="Arial" w:cs="Arial"/>
                <w:sz w:val="16"/>
                <w:szCs w:val="16"/>
              </w:rPr>
              <w:t>,</w:t>
            </w:r>
            <w:r w:rsidRPr="001A2919">
              <w:rPr>
                <w:rFonts w:ascii="Arial" w:hAnsi="Arial" w:cs="Arial"/>
                <w:sz w:val="16"/>
                <w:szCs w:val="16"/>
                <w:lang w:val="en-GB"/>
              </w:rPr>
              <w:t>700</w:t>
            </w:r>
          </w:p>
        </w:tc>
        <w:tc>
          <w:tcPr>
            <w:tcW w:w="1296" w:type="dxa"/>
            <w:tcBorders>
              <w:bottom w:val="single" w:sz="4" w:space="0" w:color="auto"/>
            </w:tcBorders>
            <w:shd w:val="clear" w:color="auto" w:fill="FAFAFA"/>
            <w:vAlign w:val="center"/>
          </w:tcPr>
          <w:p w14:paraId="23F8E361" w14:textId="01E029F5"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349</w:t>
            </w:r>
            <w:r w:rsidR="006E0F37">
              <w:rPr>
                <w:rFonts w:ascii="Arial" w:hAnsi="Arial" w:cs="Arial"/>
                <w:sz w:val="16"/>
                <w:szCs w:val="16"/>
              </w:rPr>
              <w:t>,</w:t>
            </w:r>
            <w:r w:rsidRPr="001A2919">
              <w:rPr>
                <w:rFonts w:ascii="Arial" w:hAnsi="Arial" w:cs="Arial"/>
                <w:sz w:val="16"/>
                <w:szCs w:val="16"/>
                <w:lang w:val="en-GB"/>
              </w:rPr>
              <w:t>527</w:t>
            </w:r>
          </w:p>
        </w:tc>
        <w:tc>
          <w:tcPr>
            <w:tcW w:w="1260" w:type="dxa"/>
            <w:tcBorders>
              <w:bottom w:val="single" w:sz="4" w:space="0" w:color="auto"/>
            </w:tcBorders>
            <w:shd w:val="clear" w:color="auto" w:fill="FAFAFA"/>
            <w:vAlign w:val="center"/>
          </w:tcPr>
          <w:p w14:paraId="1E37BB22" w14:textId="1F007F57"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1</w:t>
            </w:r>
            <w:r w:rsidR="006E0F37">
              <w:rPr>
                <w:rFonts w:ascii="Arial" w:hAnsi="Arial" w:cs="Arial"/>
                <w:sz w:val="16"/>
                <w:szCs w:val="16"/>
              </w:rPr>
              <w:t>,</w:t>
            </w:r>
            <w:r w:rsidRPr="001A2919">
              <w:rPr>
                <w:rFonts w:ascii="Arial" w:hAnsi="Arial" w:cs="Arial"/>
                <w:sz w:val="16"/>
                <w:szCs w:val="16"/>
                <w:lang w:val="en-GB"/>
              </w:rPr>
              <w:t>381</w:t>
            </w:r>
            <w:r w:rsidR="006E0F37">
              <w:rPr>
                <w:rFonts w:ascii="Arial" w:hAnsi="Arial" w:cs="Arial"/>
                <w:sz w:val="16"/>
                <w:szCs w:val="16"/>
              </w:rPr>
              <w:t>,</w:t>
            </w:r>
            <w:r w:rsidRPr="001A2919">
              <w:rPr>
                <w:rFonts w:ascii="Arial" w:hAnsi="Arial" w:cs="Arial"/>
                <w:sz w:val="16"/>
                <w:szCs w:val="16"/>
                <w:lang w:val="en-GB"/>
              </w:rPr>
              <w:t>607</w:t>
            </w:r>
          </w:p>
        </w:tc>
        <w:tc>
          <w:tcPr>
            <w:tcW w:w="1152" w:type="dxa"/>
            <w:tcBorders>
              <w:bottom w:val="single" w:sz="4" w:space="0" w:color="auto"/>
            </w:tcBorders>
            <w:shd w:val="clear" w:color="auto" w:fill="FAFAFA"/>
            <w:vAlign w:val="center"/>
          </w:tcPr>
          <w:p w14:paraId="5B12D859" w14:textId="3F41AD66" w:rsidR="006E0F37" w:rsidRPr="00794D0F" w:rsidRDefault="001A2919" w:rsidP="006E0F37">
            <w:pPr>
              <w:tabs>
                <w:tab w:val="decimal" w:pos="936"/>
              </w:tabs>
              <w:ind w:right="-72"/>
              <w:jc w:val="both"/>
              <w:rPr>
                <w:rFonts w:ascii="Arial" w:hAnsi="Arial" w:cs="Arial"/>
                <w:sz w:val="16"/>
                <w:szCs w:val="16"/>
              </w:rPr>
            </w:pPr>
            <w:r w:rsidRPr="001A2919">
              <w:rPr>
                <w:rFonts w:ascii="Arial" w:hAnsi="Arial" w:cs="Arial"/>
                <w:sz w:val="16"/>
                <w:szCs w:val="16"/>
                <w:lang w:val="en-GB"/>
              </w:rPr>
              <w:t>1</w:t>
            </w:r>
            <w:r w:rsidR="006E0F37">
              <w:rPr>
                <w:rFonts w:ascii="Arial" w:hAnsi="Arial" w:cs="Arial"/>
                <w:sz w:val="16"/>
                <w:szCs w:val="16"/>
              </w:rPr>
              <w:t>,</w:t>
            </w:r>
            <w:r w:rsidRPr="001A2919">
              <w:rPr>
                <w:rFonts w:ascii="Arial" w:hAnsi="Arial" w:cs="Arial"/>
                <w:sz w:val="16"/>
                <w:szCs w:val="16"/>
                <w:lang w:val="en-GB"/>
              </w:rPr>
              <w:t>054</w:t>
            </w:r>
            <w:r w:rsidR="006E0F37">
              <w:rPr>
                <w:rFonts w:ascii="Arial" w:hAnsi="Arial" w:cs="Arial"/>
                <w:sz w:val="16"/>
                <w:szCs w:val="16"/>
              </w:rPr>
              <w:t>,</w:t>
            </w:r>
            <w:r w:rsidRPr="001A2919">
              <w:rPr>
                <w:rFonts w:ascii="Arial" w:hAnsi="Arial" w:cs="Arial"/>
                <w:sz w:val="16"/>
                <w:szCs w:val="16"/>
                <w:lang w:val="en-GB"/>
              </w:rPr>
              <w:t>184</w:t>
            </w:r>
          </w:p>
        </w:tc>
        <w:tc>
          <w:tcPr>
            <w:tcW w:w="1440" w:type="dxa"/>
            <w:tcBorders>
              <w:bottom w:val="single" w:sz="4" w:space="0" w:color="auto"/>
            </w:tcBorders>
            <w:shd w:val="clear" w:color="auto" w:fill="FAFAFA"/>
            <w:vAlign w:val="center"/>
          </w:tcPr>
          <w:p w14:paraId="7D02B5BB" w14:textId="4593228A" w:rsidR="006E0F37" w:rsidRPr="00794D0F" w:rsidRDefault="001A2919" w:rsidP="006E0F37">
            <w:pPr>
              <w:tabs>
                <w:tab w:val="decimal" w:pos="1242"/>
              </w:tabs>
              <w:ind w:right="-72"/>
              <w:jc w:val="both"/>
              <w:rPr>
                <w:rFonts w:ascii="Arial" w:hAnsi="Arial" w:cs="Arial"/>
                <w:sz w:val="16"/>
                <w:szCs w:val="16"/>
              </w:rPr>
            </w:pPr>
            <w:r w:rsidRPr="001A2919">
              <w:rPr>
                <w:rFonts w:ascii="Arial" w:hAnsi="Arial" w:cs="Arial"/>
                <w:sz w:val="16"/>
                <w:szCs w:val="16"/>
                <w:lang w:val="en-GB"/>
              </w:rPr>
              <w:t>10</w:t>
            </w:r>
            <w:r w:rsidR="006E0F37">
              <w:rPr>
                <w:rFonts w:ascii="Arial" w:hAnsi="Arial" w:cs="Arial"/>
                <w:sz w:val="16"/>
                <w:szCs w:val="16"/>
              </w:rPr>
              <w:t>,</w:t>
            </w:r>
            <w:r w:rsidRPr="001A2919">
              <w:rPr>
                <w:rFonts w:ascii="Arial" w:hAnsi="Arial" w:cs="Arial"/>
                <w:sz w:val="16"/>
                <w:szCs w:val="16"/>
                <w:lang w:val="en-GB"/>
              </w:rPr>
              <w:t>388</w:t>
            </w:r>
            <w:r w:rsidR="006E0F37">
              <w:rPr>
                <w:rFonts w:ascii="Arial" w:hAnsi="Arial" w:cs="Arial"/>
                <w:sz w:val="16"/>
                <w:szCs w:val="16"/>
              </w:rPr>
              <w:t>,</w:t>
            </w:r>
            <w:r w:rsidRPr="001A2919">
              <w:rPr>
                <w:rFonts w:ascii="Arial" w:hAnsi="Arial" w:cs="Arial"/>
                <w:sz w:val="16"/>
                <w:szCs w:val="16"/>
                <w:lang w:val="en-GB"/>
              </w:rPr>
              <w:t>271</w:t>
            </w:r>
          </w:p>
        </w:tc>
        <w:tc>
          <w:tcPr>
            <w:tcW w:w="1296" w:type="dxa"/>
            <w:tcBorders>
              <w:bottom w:val="single" w:sz="4" w:space="0" w:color="auto"/>
            </w:tcBorders>
            <w:shd w:val="clear" w:color="auto" w:fill="FAFAFA"/>
            <w:vAlign w:val="center"/>
          </w:tcPr>
          <w:p w14:paraId="6C02BA3F" w14:textId="401A7DEB"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51</w:t>
            </w:r>
            <w:r w:rsidR="006E0F37">
              <w:rPr>
                <w:rFonts w:ascii="Arial" w:hAnsi="Arial" w:cs="Arial"/>
                <w:sz w:val="16"/>
                <w:szCs w:val="16"/>
              </w:rPr>
              <w:t>,</w:t>
            </w:r>
            <w:r w:rsidRPr="001A2919">
              <w:rPr>
                <w:rFonts w:ascii="Arial" w:hAnsi="Arial" w:cs="Arial"/>
                <w:sz w:val="16"/>
                <w:szCs w:val="16"/>
                <w:lang w:val="en-GB"/>
              </w:rPr>
              <w:t>720</w:t>
            </w:r>
            <w:r w:rsidR="006E0F37">
              <w:rPr>
                <w:rFonts w:ascii="Arial" w:hAnsi="Arial" w:cs="Arial"/>
                <w:sz w:val="16"/>
                <w:szCs w:val="16"/>
              </w:rPr>
              <w:t>,</w:t>
            </w:r>
            <w:r w:rsidRPr="001A2919">
              <w:rPr>
                <w:rFonts w:ascii="Arial" w:hAnsi="Arial" w:cs="Arial"/>
                <w:sz w:val="16"/>
                <w:szCs w:val="16"/>
                <w:lang w:val="en-GB"/>
              </w:rPr>
              <w:t>052</w:t>
            </w:r>
          </w:p>
        </w:tc>
      </w:tr>
      <w:tr w:rsidR="006E0F37" w:rsidRPr="00D82BA8" w14:paraId="3A0C681A" w14:textId="77777777" w:rsidTr="00C25B35">
        <w:trPr>
          <w:cantSplit/>
        </w:trPr>
        <w:tc>
          <w:tcPr>
            <w:tcW w:w="4032" w:type="dxa"/>
            <w:vAlign w:val="bottom"/>
          </w:tcPr>
          <w:p w14:paraId="5BD8791B" w14:textId="77777777" w:rsidR="006E0F37" w:rsidRPr="00D82BA8" w:rsidRDefault="006E0F37" w:rsidP="006E0F37">
            <w:pPr>
              <w:tabs>
                <w:tab w:val="left" w:pos="1342"/>
              </w:tabs>
              <w:ind w:left="532"/>
              <w:rPr>
                <w:rFonts w:ascii="Arial" w:hAnsi="Arial" w:cs="Arial"/>
                <w:sz w:val="16"/>
                <w:szCs w:val="16"/>
              </w:rPr>
            </w:pPr>
          </w:p>
        </w:tc>
        <w:tc>
          <w:tcPr>
            <w:tcW w:w="1260" w:type="dxa"/>
            <w:tcBorders>
              <w:top w:val="single" w:sz="4" w:space="0" w:color="auto"/>
            </w:tcBorders>
            <w:shd w:val="clear" w:color="auto" w:fill="FAFAFA"/>
            <w:vAlign w:val="center"/>
          </w:tcPr>
          <w:p w14:paraId="2819FDE6" w14:textId="32025DBB" w:rsidR="006E0F37" w:rsidRPr="00D82BA8" w:rsidRDefault="006E0F37" w:rsidP="006E0F37">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082E3813" w14:textId="122A9101" w:rsidR="006E0F37" w:rsidRPr="00D82BA8" w:rsidRDefault="006E0F37" w:rsidP="006E0F37">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7029EA5F" w14:textId="01ED92EF" w:rsidR="006E0F37" w:rsidRPr="00D82BA8" w:rsidRDefault="006E0F37" w:rsidP="006E0F37">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3112491" w14:textId="01D27560" w:rsidR="006E0F37" w:rsidRPr="00D82BA8" w:rsidRDefault="006E0F37" w:rsidP="006E0F37">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3B49171" w14:textId="1B1B4FD6" w:rsidR="006E0F37" w:rsidRPr="00D82BA8" w:rsidRDefault="006E0F37" w:rsidP="006E0F37">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center"/>
          </w:tcPr>
          <w:p w14:paraId="113C4976" w14:textId="5893045D" w:rsidR="006E0F37" w:rsidRPr="00D82BA8" w:rsidRDefault="006E0F37" w:rsidP="006E0F37">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center"/>
          </w:tcPr>
          <w:p w14:paraId="50DAEA31" w14:textId="5F8DA8D6" w:rsidR="006E0F37" w:rsidRPr="00D82BA8" w:rsidRDefault="006E0F37" w:rsidP="006E0F37">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795727B9" w14:textId="777BB2F7" w:rsidR="006E0F37" w:rsidRPr="00D82BA8" w:rsidRDefault="006E0F37" w:rsidP="006E0F37">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F9BE0D1" w14:textId="523FDFDB" w:rsidR="006E0F37" w:rsidRPr="00D82BA8" w:rsidRDefault="006E0F37" w:rsidP="006E0F37">
            <w:pPr>
              <w:tabs>
                <w:tab w:val="decimal" w:pos="1080"/>
              </w:tabs>
              <w:ind w:right="-72"/>
              <w:jc w:val="both"/>
              <w:rPr>
                <w:rFonts w:ascii="Arial" w:hAnsi="Arial" w:cs="Arial"/>
                <w:sz w:val="16"/>
                <w:szCs w:val="16"/>
              </w:rPr>
            </w:pPr>
          </w:p>
        </w:tc>
      </w:tr>
      <w:tr w:rsidR="006E0F37" w:rsidRPr="00794D0F" w14:paraId="19C80008" w14:textId="77777777" w:rsidTr="00C25B35">
        <w:trPr>
          <w:cantSplit/>
        </w:trPr>
        <w:tc>
          <w:tcPr>
            <w:tcW w:w="4032" w:type="dxa"/>
            <w:vAlign w:val="bottom"/>
          </w:tcPr>
          <w:p w14:paraId="09026D70" w14:textId="77777777" w:rsidR="006E0F37" w:rsidRPr="00794D0F" w:rsidRDefault="006E0F37" w:rsidP="006E0F37">
            <w:pPr>
              <w:tabs>
                <w:tab w:val="left" w:pos="1296"/>
              </w:tabs>
              <w:ind w:left="532"/>
              <w:rPr>
                <w:rFonts w:ascii="Arial" w:hAnsi="Arial" w:cs="Arial"/>
                <w:sz w:val="16"/>
                <w:szCs w:val="16"/>
              </w:rPr>
            </w:pPr>
            <w:r w:rsidRPr="00794D0F">
              <w:rPr>
                <w:rFonts w:ascii="Arial" w:hAnsi="Arial" w:cs="Arial"/>
                <w:sz w:val="16"/>
                <w:szCs w:val="16"/>
              </w:rPr>
              <w:t>Closing net book amount</w:t>
            </w:r>
          </w:p>
        </w:tc>
        <w:tc>
          <w:tcPr>
            <w:tcW w:w="1260" w:type="dxa"/>
            <w:tcBorders>
              <w:bottom w:val="single" w:sz="4" w:space="0" w:color="auto"/>
            </w:tcBorders>
            <w:shd w:val="clear" w:color="auto" w:fill="FAFAFA"/>
            <w:vAlign w:val="center"/>
          </w:tcPr>
          <w:p w14:paraId="0643F5EA" w14:textId="0E016B08"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316</w:t>
            </w:r>
            <w:r w:rsidR="006E0F37">
              <w:rPr>
                <w:rFonts w:ascii="Arial" w:hAnsi="Arial" w:cs="Arial"/>
                <w:sz w:val="16"/>
                <w:szCs w:val="16"/>
              </w:rPr>
              <w:t>,</w:t>
            </w:r>
            <w:r w:rsidRPr="001A2919">
              <w:rPr>
                <w:rFonts w:ascii="Arial" w:hAnsi="Arial" w:cs="Arial"/>
                <w:sz w:val="16"/>
                <w:szCs w:val="16"/>
                <w:lang w:val="en-GB"/>
              </w:rPr>
              <w:t>343</w:t>
            </w:r>
            <w:r w:rsidR="006E0F37">
              <w:rPr>
                <w:rFonts w:ascii="Arial" w:hAnsi="Arial" w:cs="Arial"/>
                <w:sz w:val="16"/>
                <w:szCs w:val="16"/>
              </w:rPr>
              <w:t>,</w:t>
            </w:r>
            <w:r w:rsidRPr="001A2919">
              <w:rPr>
                <w:rFonts w:ascii="Arial" w:hAnsi="Arial" w:cs="Arial"/>
                <w:sz w:val="16"/>
                <w:szCs w:val="16"/>
                <w:lang w:val="en-GB"/>
              </w:rPr>
              <w:t>864</w:t>
            </w:r>
          </w:p>
        </w:tc>
        <w:tc>
          <w:tcPr>
            <w:tcW w:w="1296" w:type="dxa"/>
            <w:tcBorders>
              <w:bottom w:val="single" w:sz="4" w:space="0" w:color="auto"/>
            </w:tcBorders>
            <w:shd w:val="clear" w:color="auto" w:fill="FAFAFA"/>
            <w:vAlign w:val="center"/>
          </w:tcPr>
          <w:p w14:paraId="783DD212" w14:textId="45EC66DB"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23</w:t>
            </w:r>
            <w:r w:rsidR="006E0F37">
              <w:rPr>
                <w:rFonts w:ascii="Arial" w:hAnsi="Arial" w:cs="Arial"/>
                <w:sz w:val="16"/>
                <w:szCs w:val="16"/>
              </w:rPr>
              <w:t>,</w:t>
            </w:r>
            <w:r w:rsidRPr="001A2919">
              <w:rPr>
                <w:rFonts w:ascii="Arial" w:hAnsi="Arial" w:cs="Arial"/>
                <w:sz w:val="16"/>
                <w:szCs w:val="16"/>
                <w:lang w:val="en-GB"/>
              </w:rPr>
              <w:t>421</w:t>
            </w:r>
            <w:r w:rsidR="006E0F37">
              <w:rPr>
                <w:rFonts w:ascii="Arial" w:hAnsi="Arial" w:cs="Arial"/>
                <w:sz w:val="16"/>
                <w:szCs w:val="16"/>
              </w:rPr>
              <w:t>,</w:t>
            </w:r>
            <w:r w:rsidRPr="001A2919">
              <w:rPr>
                <w:rFonts w:ascii="Arial" w:hAnsi="Arial" w:cs="Arial"/>
                <w:sz w:val="16"/>
                <w:szCs w:val="16"/>
                <w:lang w:val="en-GB"/>
              </w:rPr>
              <w:t>746</w:t>
            </w:r>
          </w:p>
        </w:tc>
        <w:tc>
          <w:tcPr>
            <w:tcW w:w="1440" w:type="dxa"/>
            <w:tcBorders>
              <w:bottom w:val="single" w:sz="4" w:space="0" w:color="auto"/>
            </w:tcBorders>
            <w:shd w:val="clear" w:color="auto" w:fill="FAFAFA"/>
            <w:vAlign w:val="center"/>
          </w:tcPr>
          <w:p w14:paraId="76B0E1FD" w14:textId="5F6A71FB" w:rsidR="006E0F37" w:rsidRPr="00794D0F" w:rsidRDefault="001A2919" w:rsidP="006E0F37">
            <w:pPr>
              <w:tabs>
                <w:tab w:val="decimal" w:pos="1224"/>
              </w:tabs>
              <w:ind w:right="-72"/>
              <w:jc w:val="both"/>
              <w:rPr>
                <w:rFonts w:ascii="Arial" w:hAnsi="Arial" w:cs="Arial"/>
                <w:sz w:val="16"/>
                <w:szCs w:val="16"/>
              </w:rPr>
            </w:pPr>
            <w:r w:rsidRPr="001A2919">
              <w:rPr>
                <w:rFonts w:ascii="Arial" w:hAnsi="Arial" w:cs="Arial"/>
                <w:sz w:val="16"/>
                <w:szCs w:val="16"/>
                <w:lang w:val="en-GB"/>
              </w:rPr>
              <w:t>1</w:t>
            </w:r>
            <w:r w:rsidR="006E0F37">
              <w:rPr>
                <w:rFonts w:ascii="Arial" w:hAnsi="Arial" w:cs="Arial"/>
                <w:sz w:val="16"/>
                <w:szCs w:val="16"/>
              </w:rPr>
              <w:t>,</w:t>
            </w:r>
            <w:r w:rsidRPr="001A2919">
              <w:rPr>
                <w:rFonts w:ascii="Arial" w:hAnsi="Arial" w:cs="Arial"/>
                <w:sz w:val="16"/>
                <w:szCs w:val="16"/>
                <w:lang w:val="en-GB"/>
              </w:rPr>
              <w:t>961</w:t>
            </w:r>
            <w:r w:rsidR="006E0F37">
              <w:rPr>
                <w:rFonts w:ascii="Arial" w:hAnsi="Arial" w:cs="Arial"/>
                <w:sz w:val="16"/>
                <w:szCs w:val="16"/>
              </w:rPr>
              <w:t>,</w:t>
            </w:r>
            <w:r w:rsidRPr="001A2919">
              <w:rPr>
                <w:rFonts w:ascii="Arial" w:hAnsi="Arial" w:cs="Arial"/>
                <w:sz w:val="16"/>
                <w:szCs w:val="16"/>
                <w:lang w:val="en-GB"/>
              </w:rPr>
              <w:t>377</w:t>
            </w:r>
            <w:r w:rsidR="006E0F37">
              <w:rPr>
                <w:rFonts w:ascii="Arial" w:hAnsi="Arial" w:cs="Arial"/>
                <w:sz w:val="16"/>
                <w:szCs w:val="16"/>
              </w:rPr>
              <w:t>,</w:t>
            </w:r>
            <w:r w:rsidRPr="001A2919">
              <w:rPr>
                <w:rFonts w:ascii="Arial" w:hAnsi="Arial" w:cs="Arial"/>
                <w:sz w:val="16"/>
                <w:szCs w:val="16"/>
                <w:lang w:val="en-GB"/>
              </w:rPr>
              <w:t>804</w:t>
            </w:r>
          </w:p>
        </w:tc>
        <w:tc>
          <w:tcPr>
            <w:tcW w:w="1296" w:type="dxa"/>
            <w:tcBorders>
              <w:bottom w:val="single" w:sz="4" w:space="0" w:color="auto"/>
            </w:tcBorders>
            <w:shd w:val="clear" w:color="auto" w:fill="FAFAFA"/>
            <w:vAlign w:val="center"/>
          </w:tcPr>
          <w:p w14:paraId="7ADAA503" w14:textId="6BA5D5C1" w:rsidR="006E0F37" w:rsidRPr="00794D0F" w:rsidRDefault="001A2919" w:rsidP="006E0F37">
            <w:pPr>
              <w:tabs>
                <w:tab w:val="decimal" w:pos="1089"/>
              </w:tabs>
              <w:ind w:right="-72"/>
              <w:jc w:val="both"/>
              <w:rPr>
                <w:rFonts w:ascii="Arial" w:hAnsi="Arial" w:cs="Arial"/>
                <w:sz w:val="16"/>
                <w:szCs w:val="16"/>
              </w:rPr>
            </w:pPr>
            <w:r w:rsidRPr="001A2919">
              <w:rPr>
                <w:rFonts w:ascii="Arial" w:hAnsi="Arial" w:cs="Arial"/>
                <w:sz w:val="16"/>
                <w:szCs w:val="16"/>
                <w:lang w:val="en-GB"/>
              </w:rPr>
              <w:t>2</w:t>
            </w:r>
            <w:r w:rsidR="006E0F37">
              <w:rPr>
                <w:rFonts w:ascii="Arial" w:hAnsi="Arial" w:cs="Arial"/>
                <w:sz w:val="16"/>
                <w:szCs w:val="16"/>
              </w:rPr>
              <w:t>,</w:t>
            </w:r>
            <w:r w:rsidRPr="001A2919">
              <w:rPr>
                <w:rFonts w:ascii="Arial" w:hAnsi="Arial" w:cs="Arial"/>
                <w:sz w:val="16"/>
                <w:szCs w:val="16"/>
                <w:lang w:val="en-GB"/>
              </w:rPr>
              <w:t>740</w:t>
            </w:r>
            <w:r w:rsidR="006E0F37">
              <w:rPr>
                <w:rFonts w:ascii="Arial" w:hAnsi="Arial" w:cs="Arial"/>
                <w:sz w:val="16"/>
                <w:szCs w:val="16"/>
              </w:rPr>
              <w:t>,</w:t>
            </w:r>
            <w:r w:rsidRPr="001A2919">
              <w:rPr>
                <w:rFonts w:ascii="Arial" w:hAnsi="Arial" w:cs="Arial"/>
                <w:sz w:val="16"/>
                <w:szCs w:val="16"/>
                <w:lang w:val="en-GB"/>
              </w:rPr>
              <w:t>793</w:t>
            </w:r>
            <w:r w:rsidR="006E0F37">
              <w:rPr>
                <w:rFonts w:ascii="Arial" w:hAnsi="Arial" w:cs="Arial"/>
                <w:sz w:val="16"/>
                <w:szCs w:val="16"/>
              </w:rPr>
              <w:t>,</w:t>
            </w:r>
            <w:r w:rsidRPr="001A2919">
              <w:rPr>
                <w:rFonts w:ascii="Arial" w:hAnsi="Arial" w:cs="Arial"/>
                <w:sz w:val="16"/>
                <w:szCs w:val="16"/>
                <w:lang w:val="en-GB"/>
              </w:rPr>
              <w:t>918</w:t>
            </w:r>
          </w:p>
        </w:tc>
        <w:tc>
          <w:tcPr>
            <w:tcW w:w="1296" w:type="dxa"/>
            <w:tcBorders>
              <w:bottom w:val="single" w:sz="4" w:space="0" w:color="auto"/>
            </w:tcBorders>
            <w:shd w:val="clear" w:color="auto" w:fill="FAFAFA"/>
            <w:vAlign w:val="center"/>
          </w:tcPr>
          <w:p w14:paraId="30F958E8" w14:textId="32668AF5"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221</w:t>
            </w:r>
            <w:r w:rsidR="006E0F37">
              <w:rPr>
                <w:rFonts w:ascii="Arial" w:hAnsi="Arial" w:cs="Arial"/>
                <w:sz w:val="16"/>
                <w:szCs w:val="16"/>
              </w:rPr>
              <w:t>,</w:t>
            </w:r>
            <w:r w:rsidRPr="001A2919">
              <w:rPr>
                <w:rFonts w:ascii="Arial" w:hAnsi="Arial" w:cs="Arial"/>
                <w:sz w:val="16"/>
                <w:szCs w:val="16"/>
                <w:lang w:val="en-GB"/>
              </w:rPr>
              <w:t>323</w:t>
            </w:r>
            <w:r w:rsidR="006E0F37">
              <w:rPr>
                <w:rFonts w:ascii="Arial" w:hAnsi="Arial" w:cs="Arial"/>
                <w:sz w:val="16"/>
                <w:szCs w:val="16"/>
              </w:rPr>
              <w:t>,</w:t>
            </w:r>
            <w:r w:rsidRPr="001A2919">
              <w:rPr>
                <w:rFonts w:ascii="Arial" w:hAnsi="Arial" w:cs="Arial"/>
                <w:sz w:val="16"/>
                <w:szCs w:val="16"/>
                <w:lang w:val="en-GB"/>
              </w:rPr>
              <w:t>632</w:t>
            </w:r>
          </w:p>
        </w:tc>
        <w:tc>
          <w:tcPr>
            <w:tcW w:w="1260" w:type="dxa"/>
            <w:tcBorders>
              <w:bottom w:val="single" w:sz="4" w:space="0" w:color="auto"/>
            </w:tcBorders>
            <w:shd w:val="clear" w:color="auto" w:fill="FAFAFA"/>
            <w:vAlign w:val="center"/>
          </w:tcPr>
          <w:p w14:paraId="68D476A6" w14:textId="0F5E1EEF" w:rsidR="006E0F37" w:rsidRPr="00794D0F" w:rsidRDefault="001A2919" w:rsidP="006E0F37">
            <w:pPr>
              <w:tabs>
                <w:tab w:val="decimal" w:pos="1051"/>
              </w:tabs>
              <w:ind w:right="-72"/>
              <w:jc w:val="both"/>
              <w:rPr>
                <w:rFonts w:ascii="Arial" w:hAnsi="Arial" w:cs="Arial"/>
                <w:sz w:val="16"/>
                <w:szCs w:val="16"/>
              </w:rPr>
            </w:pPr>
            <w:r w:rsidRPr="001A2919">
              <w:rPr>
                <w:rFonts w:ascii="Arial" w:hAnsi="Arial" w:cs="Arial"/>
                <w:sz w:val="16"/>
                <w:szCs w:val="16"/>
                <w:lang w:val="en-GB"/>
              </w:rPr>
              <w:t>69</w:t>
            </w:r>
            <w:r w:rsidR="006E0F37">
              <w:rPr>
                <w:rFonts w:ascii="Arial" w:hAnsi="Arial" w:cs="Arial"/>
                <w:sz w:val="16"/>
                <w:szCs w:val="16"/>
              </w:rPr>
              <w:t>,</w:t>
            </w:r>
            <w:r w:rsidRPr="001A2919">
              <w:rPr>
                <w:rFonts w:ascii="Arial" w:hAnsi="Arial" w:cs="Arial"/>
                <w:sz w:val="16"/>
                <w:szCs w:val="16"/>
                <w:lang w:val="en-GB"/>
              </w:rPr>
              <w:t>072</w:t>
            </w:r>
            <w:r w:rsidR="006E0F37">
              <w:rPr>
                <w:rFonts w:ascii="Arial" w:hAnsi="Arial" w:cs="Arial"/>
                <w:sz w:val="16"/>
                <w:szCs w:val="16"/>
              </w:rPr>
              <w:t>,</w:t>
            </w:r>
            <w:r w:rsidRPr="001A2919">
              <w:rPr>
                <w:rFonts w:ascii="Arial" w:hAnsi="Arial" w:cs="Arial"/>
                <w:sz w:val="16"/>
                <w:szCs w:val="16"/>
                <w:lang w:val="en-GB"/>
              </w:rPr>
              <w:t>272</w:t>
            </w:r>
          </w:p>
        </w:tc>
        <w:tc>
          <w:tcPr>
            <w:tcW w:w="1152" w:type="dxa"/>
            <w:tcBorders>
              <w:bottom w:val="single" w:sz="4" w:space="0" w:color="auto"/>
            </w:tcBorders>
            <w:shd w:val="clear" w:color="auto" w:fill="FAFAFA"/>
            <w:vAlign w:val="center"/>
          </w:tcPr>
          <w:p w14:paraId="39D8AB40" w14:textId="1F8F6FCF" w:rsidR="006E0F37" w:rsidRPr="00794D0F" w:rsidRDefault="001A2919" w:rsidP="006E0F37">
            <w:pPr>
              <w:tabs>
                <w:tab w:val="decimal" w:pos="936"/>
              </w:tabs>
              <w:ind w:right="-72"/>
              <w:jc w:val="both"/>
              <w:rPr>
                <w:rFonts w:ascii="Arial" w:hAnsi="Arial" w:cs="Arial"/>
                <w:sz w:val="16"/>
                <w:szCs w:val="16"/>
              </w:rPr>
            </w:pPr>
            <w:r w:rsidRPr="001A2919">
              <w:rPr>
                <w:rFonts w:ascii="Arial" w:hAnsi="Arial" w:cs="Arial"/>
                <w:sz w:val="16"/>
                <w:szCs w:val="16"/>
                <w:lang w:val="en-GB"/>
              </w:rPr>
              <w:t>47</w:t>
            </w:r>
            <w:r w:rsidR="006E0F37">
              <w:rPr>
                <w:rFonts w:ascii="Arial" w:hAnsi="Arial" w:cs="Arial"/>
                <w:sz w:val="16"/>
                <w:szCs w:val="16"/>
              </w:rPr>
              <w:t>,</w:t>
            </w:r>
            <w:r w:rsidRPr="001A2919">
              <w:rPr>
                <w:rFonts w:ascii="Arial" w:hAnsi="Arial" w:cs="Arial"/>
                <w:sz w:val="16"/>
                <w:szCs w:val="16"/>
                <w:lang w:val="en-GB"/>
              </w:rPr>
              <w:t>839</w:t>
            </w:r>
            <w:r w:rsidR="006E0F37">
              <w:rPr>
                <w:rFonts w:ascii="Arial" w:hAnsi="Arial" w:cs="Arial"/>
                <w:sz w:val="16"/>
                <w:szCs w:val="16"/>
              </w:rPr>
              <w:t>,</w:t>
            </w:r>
            <w:r w:rsidRPr="001A2919">
              <w:rPr>
                <w:rFonts w:ascii="Arial" w:hAnsi="Arial" w:cs="Arial"/>
                <w:sz w:val="16"/>
                <w:szCs w:val="16"/>
                <w:lang w:val="en-GB"/>
              </w:rPr>
              <w:t>613</w:t>
            </w:r>
          </w:p>
        </w:tc>
        <w:tc>
          <w:tcPr>
            <w:tcW w:w="1440" w:type="dxa"/>
            <w:tcBorders>
              <w:bottom w:val="single" w:sz="4" w:space="0" w:color="auto"/>
            </w:tcBorders>
            <w:shd w:val="clear" w:color="auto" w:fill="FAFAFA"/>
            <w:vAlign w:val="center"/>
          </w:tcPr>
          <w:p w14:paraId="482E9423" w14:textId="46D9C36D" w:rsidR="006E0F37" w:rsidRPr="00794D0F" w:rsidRDefault="001A2919" w:rsidP="006E0F37">
            <w:pPr>
              <w:tabs>
                <w:tab w:val="decimal" w:pos="1242"/>
              </w:tabs>
              <w:ind w:right="-72"/>
              <w:jc w:val="both"/>
              <w:rPr>
                <w:rFonts w:ascii="Arial" w:hAnsi="Arial" w:cs="Arial"/>
                <w:sz w:val="16"/>
                <w:szCs w:val="16"/>
              </w:rPr>
            </w:pPr>
            <w:r w:rsidRPr="001A2919">
              <w:rPr>
                <w:rFonts w:ascii="Arial" w:hAnsi="Arial" w:cs="Arial"/>
                <w:sz w:val="16"/>
                <w:szCs w:val="16"/>
                <w:lang w:val="en-GB"/>
              </w:rPr>
              <w:t>339</w:t>
            </w:r>
            <w:r w:rsidR="009350ED">
              <w:rPr>
                <w:rFonts w:ascii="Arial" w:hAnsi="Arial" w:cs="Arial"/>
                <w:sz w:val="16"/>
                <w:szCs w:val="16"/>
              </w:rPr>
              <w:t>,</w:t>
            </w:r>
            <w:r w:rsidRPr="001A2919">
              <w:rPr>
                <w:rFonts w:ascii="Arial" w:hAnsi="Arial" w:cs="Arial"/>
                <w:sz w:val="16"/>
                <w:szCs w:val="16"/>
                <w:lang w:val="en-GB"/>
              </w:rPr>
              <w:t>799</w:t>
            </w:r>
            <w:r w:rsidR="009350ED">
              <w:rPr>
                <w:rFonts w:ascii="Arial" w:hAnsi="Arial" w:cs="Arial"/>
                <w:sz w:val="16"/>
                <w:szCs w:val="16"/>
              </w:rPr>
              <w:t>,</w:t>
            </w:r>
            <w:r w:rsidRPr="001A2919">
              <w:rPr>
                <w:rFonts w:ascii="Arial" w:hAnsi="Arial" w:cs="Arial"/>
                <w:sz w:val="16"/>
                <w:szCs w:val="16"/>
                <w:lang w:val="en-GB"/>
              </w:rPr>
              <w:t>858</w:t>
            </w:r>
          </w:p>
        </w:tc>
        <w:tc>
          <w:tcPr>
            <w:tcW w:w="1296" w:type="dxa"/>
            <w:tcBorders>
              <w:bottom w:val="single" w:sz="4" w:space="0" w:color="auto"/>
            </w:tcBorders>
            <w:shd w:val="clear" w:color="auto" w:fill="FAFAFA"/>
            <w:vAlign w:val="center"/>
          </w:tcPr>
          <w:p w14:paraId="3DF5CD0B" w14:textId="52230379" w:rsidR="006E0F37" w:rsidRPr="00794D0F" w:rsidRDefault="001A2919" w:rsidP="006E0F37">
            <w:pPr>
              <w:tabs>
                <w:tab w:val="decimal" w:pos="1071"/>
              </w:tabs>
              <w:ind w:right="-72"/>
              <w:jc w:val="both"/>
              <w:rPr>
                <w:rFonts w:ascii="Arial" w:hAnsi="Arial" w:cs="Arial"/>
                <w:sz w:val="16"/>
                <w:szCs w:val="16"/>
              </w:rPr>
            </w:pPr>
            <w:r w:rsidRPr="001A2919">
              <w:rPr>
                <w:rFonts w:ascii="Arial" w:hAnsi="Arial" w:cs="Arial"/>
                <w:sz w:val="16"/>
                <w:szCs w:val="16"/>
                <w:lang w:val="en-GB"/>
              </w:rPr>
              <w:t>5</w:t>
            </w:r>
            <w:r w:rsidR="006E0F37">
              <w:rPr>
                <w:rFonts w:ascii="Arial" w:hAnsi="Arial" w:cs="Arial"/>
                <w:sz w:val="16"/>
                <w:szCs w:val="16"/>
              </w:rPr>
              <w:t>,</w:t>
            </w:r>
            <w:r w:rsidRPr="001A2919">
              <w:rPr>
                <w:rFonts w:ascii="Arial" w:hAnsi="Arial" w:cs="Arial"/>
                <w:sz w:val="16"/>
                <w:szCs w:val="16"/>
                <w:lang w:val="en-GB"/>
              </w:rPr>
              <w:t>719</w:t>
            </w:r>
            <w:r w:rsidR="006E0F37">
              <w:rPr>
                <w:rFonts w:ascii="Arial" w:hAnsi="Arial" w:cs="Arial"/>
                <w:sz w:val="16"/>
                <w:szCs w:val="16"/>
              </w:rPr>
              <w:t>,</w:t>
            </w:r>
            <w:r w:rsidRPr="001A2919">
              <w:rPr>
                <w:rFonts w:ascii="Arial" w:hAnsi="Arial" w:cs="Arial"/>
                <w:sz w:val="16"/>
                <w:szCs w:val="16"/>
                <w:lang w:val="en-GB"/>
              </w:rPr>
              <w:t>972</w:t>
            </w:r>
            <w:r w:rsidR="006E0F37">
              <w:rPr>
                <w:rFonts w:ascii="Arial" w:hAnsi="Arial" w:cs="Arial"/>
                <w:sz w:val="16"/>
                <w:szCs w:val="16"/>
              </w:rPr>
              <w:t>,</w:t>
            </w:r>
            <w:r w:rsidRPr="001A2919">
              <w:rPr>
                <w:rFonts w:ascii="Arial" w:hAnsi="Arial" w:cs="Arial"/>
                <w:sz w:val="16"/>
                <w:szCs w:val="16"/>
                <w:lang w:val="en-GB"/>
              </w:rPr>
              <w:t>707</w:t>
            </w:r>
          </w:p>
        </w:tc>
      </w:tr>
      <w:tr w:rsidR="006E0F37" w:rsidRPr="00794D0F" w14:paraId="307D83C3" w14:textId="77777777" w:rsidTr="00C25B35">
        <w:trPr>
          <w:cantSplit/>
        </w:trPr>
        <w:tc>
          <w:tcPr>
            <w:tcW w:w="4032" w:type="dxa"/>
            <w:vAlign w:val="bottom"/>
          </w:tcPr>
          <w:p w14:paraId="28B5EF00" w14:textId="77777777" w:rsidR="006E0F37" w:rsidRPr="00794D0F" w:rsidRDefault="006E0F37" w:rsidP="006E0F37">
            <w:pPr>
              <w:tabs>
                <w:tab w:val="left" w:pos="1296"/>
              </w:tabs>
              <w:ind w:left="532"/>
              <w:rPr>
                <w:rFonts w:ascii="Arial" w:hAnsi="Arial" w:cs="Arial"/>
                <w:sz w:val="16"/>
                <w:szCs w:val="16"/>
              </w:rPr>
            </w:pPr>
          </w:p>
        </w:tc>
        <w:tc>
          <w:tcPr>
            <w:tcW w:w="1260" w:type="dxa"/>
            <w:tcBorders>
              <w:top w:val="single" w:sz="4" w:space="0" w:color="auto"/>
            </w:tcBorders>
            <w:shd w:val="clear" w:color="auto" w:fill="FAFAFA"/>
            <w:vAlign w:val="bottom"/>
          </w:tcPr>
          <w:p w14:paraId="6E7C5B3E" w14:textId="77777777" w:rsidR="006E0F37" w:rsidRPr="00794D0F" w:rsidRDefault="006E0F37" w:rsidP="006E0F37">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33C552D5" w14:textId="77777777" w:rsidR="006E0F37" w:rsidRPr="00794D0F" w:rsidRDefault="006E0F37" w:rsidP="006E0F37">
            <w:pPr>
              <w:tabs>
                <w:tab w:val="decimal" w:pos="1062"/>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34079237" w14:textId="77777777" w:rsidR="006E0F37" w:rsidRPr="00794D0F" w:rsidRDefault="006E0F37" w:rsidP="006E0F37">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218123D8" w14:textId="77777777" w:rsidR="006E0F37" w:rsidRPr="00794D0F" w:rsidRDefault="006E0F37" w:rsidP="006E0F37">
            <w:pPr>
              <w:tabs>
                <w:tab w:val="decimal" w:pos="1089"/>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7248E377" w14:textId="77777777" w:rsidR="006E0F37" w:rsidRPr="00794D0F" w:rsidRDefault="006E0F37" w:rsidP="006E0F37">
            <w:pPr>
              <w:tabs>
                <w:tab w:val="decimal" w:pos="1062"/>
              </w:tabs>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714B4FCD" w14:textId="77777777" w:rsidR="006E0F37" w:rsidRPr="00794D0F" w:rsidRDefault="006E0F37" w:rsidP="006E0F37">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71416A2C" w14:textId="77777777" w:rsidR="006E0F37" w:rsidRPr="00794D0F" w:rsidRDefault="006E0F37" w:rsidP="006E0F37">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7593202E" w14:textId="77777777" w:rsidR="006E0F37" w:rsidRPr="00794D0F" w:rsidRDefault="006E0F37" w:rsidP="006E0F37">
            <w:pPr>
              <w:tabs>
                <w:tab w:val="decimal" w:pos="1242"/>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28466AD7" w14:textId="77777777" w:rsidR="006E0F37" w:rsidRPr="00794D0F" w:rsidRDefault="006E0F37" w:rsidP="006E0F37">
            <w:pPr>
              <w:tabs>
                <w:tab w:val="decimal" w:pos="1071"/>
              </w:tabs>
              <w:ind w:right="-72"/>
              <w:jc w:val="both"/>
              <w:rPr>
                <w:rFonts w:ascii="Arial" w:hAnsi="Arial" w:cs="Arial"/>
                <w:sz w:val="16"/>
                <w:szCs w:val="16"/>
              </w:rPr>
            </w:pPr>
          </w:p>
        </w:tc>
      </w:tr>
      <w:tr w:rsidR="006E0F37" w:rsidRPr="00794D0F" w14:paraId="6729B60C" w14:textId="77777777" w:rsidTr="00C25B35">
        <w:trPr>
          <w:cantSplit/>
        </w:trPr>
        <w:tc>
          <w:tcPr>
            <w:tcW w:w="4032" w:type="dxa"/>
            <w:vAlign w:val="bottom"/>
          </w:tcPr>
          <w:p w14:paraId="5A349885" w14:textId="3F6788C1" w:rsidR="006E0F37" w:rsidRPr="00794D0F" w:rsidRDefault="006E0F37" w:rsidP="006E0F37">
            <w:pPr>
              <w:tabs>
                <w:tab w:val="left" w:pos="1296"/>
              </w:tabs>
              <w:ind w:left="532"/>
              <w:rPr>
                <w:rFonts w:ascii="Arial" w:hAnsi="Arial" w:cs="Arial"/>
                <w:sz w:val="16"/>
                <w:szCs w:val="16"/>
              </w:rPr>
            </w:pPr>
            <w:r w:rsidRPr="00794D0F">
              <w:rPr>
                <w:rFonts w:ascii="Arial" w:hAnsi="Arial" w:cs="Arial"/>
                <w:b/>
                <w:bCs/>
                <w:sz w:val="16"/>
                <w:szCs w:val="16"/>
              </w:rPr>
              <w:t xml:space="preserve">As </w:t>
            </w:r>
            <w:proofErr w:type="gramStart"/>
            <w:r w:rsidRPr="00794D0F">
              <w:rPr>
                <w:rFonts w:ascii="Arial" w:hAnsi="Arial" w:cs="Arial"/>
                <w:b/>
                <w:bCs/>
                <w:sz w:val="16"/>
                <w:szCs w:val="16"/>
              </w:rPr>
              <w:t>at</w:t>
            </w:r>
            <w:proofErr w:type="gramEnd"/>
            <w:r w:rsidRPr="00794D0F">
              <w:rPr>
                <w:rFonts w:ascii="Arial" w:hAnsi="Arial" w:cs="Arial"/>
                <w:b/>
                <w:bCs/>
                <w:sz w:val="16"/>
                <w:szCs w:val="16"/>
              </w:rPr>
              <w:t xml:space="preserve"> </w:t>
            </w:r>
            <w:r w:rsidR="001A2919" w:rsidRPr="001A2919">
              <w:rPr>
                <w:rFonts w:ascii="Arial" w:hAnsi="Arial" w:cs="Arial"/>
                <w:b/>
                <w:bCs/>
                <w:sz w:val="16"/>
                <w:szCs w:val="16"/>
                <w:lang w:val="en-GB"/>
              </w:rPr>
              <w:t>31</w:t>
            </w:r>
            <w:r w:rsidRPr="00794D0F">
              <w:rPr>
                <w:rFonts w:ascii="Arial" w:hAnsi="Arial" w:cs="Arial"/>
                <w:b/>
                <w:bCs/>
                <w:sz w:val="16"/>
                <w:szCs w:val="16"/>
              </w:rPr>
              <w:t xml:space="preserve"> March </w:t>
            </w:r>
            <w:r w:rsidR="001A2919" w:rsidRPr="001A2919">
              <w:rPr>
                <w:rFonts w:ascii="Arial" w:hAnsi="Arial" w:cs="Arial"/>
                <w:b/>
                <w:bCs/>
                <w:sz w:val="16"/>
                <w:szCs w:val="16"/>
                <w:lang w:val="en-GB"/>
              </w:rPr>
              <w:t>2022</w:t>
            </w:r>
          </w:p>
        </w:tc>
        <w:tc>
          <w:tcPr>
            <w:tcW w:w="1260" w:type="dxa"/>
            <w:shd w:val="clear" w:color="auto" w:fill="FAFAFA"/>
            <w:vAlign w:val="bottom"/>
          </w:tcPr>
          <w:p w14:paraId="64488387" w14:textId="77777777" w:rsidR="006E0F37" w:rsidRPr="00794D0F" w:rsidRDefault="006E0F37" w:rsidP="006E0F37">
            <w:pPr>
              <w:tabs>
                <w:tab w:val="decimal" w:pos="1062"/>
              </w:tabs>
              <w:ind w:right="-72"/>
              <w:jc w:val="both"/>
              <w:rPr>
                <w:rFonts w:ascii="Arial" w:hAnsi="Arial" w:cs="Arial"/>
                <w:sz w:val="16"/>
                <w:szCs w:val="16"/>
              </w:rPr>
            </w:pPr>
          </w:p>
        </w:tc>
        <w:tc>
          <w:tcPr>
            <w:tcW w:w="1296" w:type="dxa"/>
            <w:shd w:val="clear" w:color="auto" w:fill="FAFAFA"/>
            <w:vAlign w:val="bottom"/>
          </w:tcPr>
          <w:p w14:paraId="4CEABD91" w14:textId="77777777" w:rsidR="006E0F37" w:rsidRPr="00794D0F" w:rsidRDefault="006E0F37" w:rsidP="006E0F37">
            <w:pPr>
              <w:tabs>
                <w:tab w:val="decimal" w:pos="1062"/>
              </w:tabs>
              <w:ind w:right="-72"/>
              <w:jc w:val="both"/>
              <w:rPr>
                <w:rFonts w:ascii="Arial" w:hAnsi="Arial" w:cs="Arial"/>
                <w:sz w:val="16"/>
                <w:szCs w:val="16"/>
              </w:rPr>
            </w:pPr>
          </w:p>
        </w:tc>
        <w:tc>
          <w:tcPr>
            <w:tcW w:w="1440" w:type="dxa"/>
            <w:shd w:val="clear" w:color="auto" w:fill="FAFAFA"/>
            <w:vAlign w:val="bottom"/>
          </w:tcPr>
          <w:p w14:paraId="64773040" w14:textId="77777777" w:rsidR="006E0F37" w:rsidRPr="00794D0F" w:rsidRDefault="006E0F37" w:rsidP="006E0F37">
            <w:pPr>
              <w:tabs>
                <w:tab w:val="decimal" w:pos="1224"/>
              </w:tabs>
              <w:ind w:right="-72"/>
              <w:jc w:val="both"/>
              <w:rPr>
                <w:rFonts w:ascii="Arial" w:hAnsi="Arial" w:cs="Arial"/>
                <w:sz w:val="16"/>
                <w:szCs w:val="16"/>
              </w:rPr>
            </w:pPr>
          </w:p>
        </w:tc>
        <w:tc>
          <w:tcPr>
            <w:tcW w:w="1296" w:type="dxa"/>
            <w:shd w:val="clear" w:color="auto" w:fill="FAFAFA"/>
            <w:vAlign w:val="bottom"/>
          </w:tcPr>
          <w:p w14:paraId="4B82F984" w14:textId="77777777" w:rsidR="006E0F37" w:rsidRPr="00794D0F" w:rsidRDefault="006E0F37" w:rsidP="006E0F37">
            <w:pPr>
              <w:tabs>
                <w:tab w:val="decimal" w:pos="1089"/>
              </w:tabs>
              <w:ind w:right="-72"/>
              <w:jc w:val="both"/>
              <w:rPr>
                <w:rFonts w:ascii="Arial" w:hAnsi="Arial" w:cs="Arial"/>
                <w:sz w:val="16"/>
                <w:szCs w:val="16"/>
              </w:rPr>
            </w:pPr>
          </w:p>
        </w:tc>
        <w:tc>
          <w:tcPr>
            <w:tcW w:w="1296" w:type="dxa"/>
            <w:shd w:val="clear" w:color="auto" w:fill="FAFAFA"/>
            <w:vAlign w:val="bottom"/>
          </w:tcPr>
          <w:p w14:paraId="7AAB16DD" w14:textId="77777777" w:rsidR="006E0F37" w:rsidRPr="00794D0F" w:rsidRDefault="006E0F37" w:rsidP="006E0F37">
            <w:pPr>
              <w:tabs>
                <w:tab w:val="decimal" w:pos="1062"/>
              </w:tabs>
              <w:ind w:right="-72"/>
              <w:jc w:val="both"/>
              <w:rPr>
                <w:rFonts w:ascii="Arial" w:hAnsi="Arial" w:cs="Arial"/>
                <w:sz w:val="16"/>
                <w:szCs w:val="16"/>
              </w:rPr>
            </w:pPr>
          </w:p>
        </w:tc>
        <w:tc>
          <w:tcPr>
            <w:tcW w:w="1260" w:type="dxa"/>
            <w:shd w:val="clear" w:color="auto" w:fill="FAFAFA"/>
            <w:vAlign w:val="bottom"/>
          </w:tcPr>
          <w:p w14:paraId="10991B4B" w14:textId="77777777" w:rsidR="006E0F37" w:rsidRPr="00794D0F" w:rsidRDefault="006E0F37" w:rsidP="006E0F37">
            <w:pPr>
              <w:tabs>
                <w:tab w:val="decimal" w:pos="1051"/>
              </w:tabs>
              <w:ind w:right="-72"/>
              <w:jc w:val="both"/>
              <w:rPr>
                <w:rFonts w:ascii="Arial" w:hAnsi="Arial" w:cs="Arial"/>
                <w:sz w:val="16"/>
                <w:szCs w:val="16"/>
              </w:rPr>
            </w:pPr>
          </w:p>
        </w:tc>
        <w:tc>
          <w:tcPr>
            <w:tcW w:w="1152" w:type="dxa"/>
            <w:shd w:val="clear" w:color="auto" w:fill="FAFAFA"/>
            <w:vAlign w:val="bottom"/>
          </w:tcPr>
          <w:p w14:paraId="5CB8BB3A" w14:textId="77777777" w:rsidR="006E0F37" w:rsidRPr="00794D0F" w:rsidRDefault="006E0F37" w:rsidP="006E0F37">
            <w:pPr>
              <w:tabs>
                <w:tab w:val="decimal" w:pos="936"/>
              </w:tabs>
              <w:ind w:right="-72"/>
              <w:jc w:val="both"/>
              <w:rPr>
                <w:rFonts w:ascii="Arial" w:hAnsi="Arial" w:cs="Arial"/>
                <w:sz w:val="16"/>
                <w:szCs w:val="16"/>
              </w:rPr>
            </w:pPr>
          </w:p>
        </w:tc>
        <w:tc>
          <w:tcPr>
            <w:tcW w:w="1440" w:type="dxa"/>
            <w:shd w:val="clear" w:color="auto" w:fill="FAFAFA"/>
            <w:vAlign w:val="bottom"/>
          </w:tcPr>
          <w:p w14:paraId="35F375A4" w14:textId="77777777" w:rsidR="006E0F37" w:rsidRPr="00794D0F" w:rsidRDefault="006E0F37" w:rsidP="006E0F37">
            <w:pPr>
              <w:tabs>
                <w:tab w:val="decimal" w:pos="1242"/>
              </w:tabs>
              <w:ind w:right="-72"/>
              <w:jc w:val="both"/>
              <w:rPr>
                <w:rFonts w:ascii="Arial" w:hAnsi="Arial" w:cs="Arial"/>
                <w:sz w:val="16"/>
                <w:szCs w:val="16"/>
              </w:rPr>
            </w:pPr>
          </w:p>
        </w:tc>
        <w:tc>
          <w:tcPr>
            <w:tcW w:w="1296" w:type="dxa"/>
            <w:shd w:val="clear" w:color="auto" w:fill="FAFAFA"/>
            <w:vAlign w:val="bottom"/>
          </w:tcPr>
          <w:p w14:paraId="57F4D8B0" w14:textId="77777777" w:rsidR="006E0F37" w:rsidRPr="00794D0F" w:rsidRDefault="006E0F37" w:rsidP="006E0F37">
            <w:pPr>
              <w:tabs>
                <w:tab w:val="decimal" w:pos="1071"/>
              </w:tabs>
              <w:ind w:right="-72"/>
              <w:jc w:val="both"/>
              <w:rPr>
                <w:rFonts w:ascii="Arial" w:hAnsi="Arial" w:cs="Arial"/>
                <w:sz w:val="16"/>
                <w:szCs w:val="16"/>
              </w:rPr>
            </w:pPr>
          </w:p>
        </w:tc>
      </w:tr>
      <w:tr w:rsidR="006E0F37" w:rsidRPr="00794D0F" w14:paraId="4657E39E" w14:textId="77777777" w:rsidTr="00C25B35">
        <w:trPr>
          <w:cantSplit/>
        </w:trPr>
        <w:tc>
          <w:tcPr>
            <w:tcW w:w="4032" w:type="dxa"/>
            <w:vAlign w:val="bottom"/>
          </w:tcPr>
          <w:p w14:paraId="4639C998" w14:textId="77777777" w:rsidR="006E0F37" w:rsidRPr="00794D0F" w:rsidRDefault="006E0F37" w:rsidP="006E0F37">
            <w:pPr>
              <w:tabs>
                <w:tab w:val="left" w:pos="1342"/>
              </w:tabs>
              <w:ind w:left="532"/>
              <w:rPr>
                <w:rFonts w:ascii="Arial" w:hAnsi="Arial" w:cs="Arial"/>
                <w:sz w:val="16"/>
                <w:szCs w:val="16"/>
              </w:rPr>
            </w:pPr>
            <w:r w:rsidRPr="00794D0F">
              <w:rPr>
                <w:rFonts w:ascii="Arial" w:hAnsi="Arial" w:cs="Arial"/>
                <w:sz w:val="16"/>
                <w:szCs w:val="16"/>
              </w:rPr>
              <w:t>Cost</w:t>
            </w:r>
          </w:p>
        </w:tc>
        <w:tc>
          <w:tcPr>
            <w:tcW w:w="1260" w:type="dxa"/>
            <w:shd w:val="clear" w:color="auto" w:fill="FAFAFA"/>
            <w:vAlign w:val="center"/>
          </w:tcPr>
          <w:p w14:paraId="03E4080C" w14:textId="485C96DC"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316</w:t>
            </w:r>
            <w:r w:rsidR="006E0F37">
              <w:rPr>
                <w:rFonts w:ascii="Arial" w:hAnsi="Arial" w:cs="Arial"/>
                <w:sz w:val="16"/>
                <w:szCs w:val="16"/>
              </w:rPr>
              <w:t>,</w:t>
            </w:r>
            <w:r w:rsidRPr="001A2919">
              <w:rPr>
                <w:rFonts w:ascii="Arial" w:hAnsi="Arial" w:cs="Arial"/>
                <w:sz w:val="16"/>
                <w:szCs w:val="16"/>
                <w:lang w:val="en-GB"/>
              </w:rPr>
              <w:t>343</w:t>
            </w:r>
            <w:r w:rsidR="006E0F37">
              <w:rPr>
                <w:rFonts w:ascii="Arial" w:hAnsi="Arial" w:cs="Arial"/>
                <w:sz w:val="16"/>
                <w:szCs w:val="16"/>
              </w:rPr>
              <w:t>,</w:t>
            </w:r>
            <w:r w:rsidRPr="001A2919">
              <w:rPr>
                <w:rFonts w:ascii="Arial" w:hAnsi="Arial" w:cs="Arial"/>
                <w:sz w:val="16"/>
                <w:szCs w:val="16"/>
                <w:lang w:val="en-GB"/>
              </w:rPr>
              <w:t>864</w:t>
            </w:r>
          </w:p>
        </w:tc>
        <w:tc>
          <w:tcPr>
            <w:tcW w:w="1296" w:type="dxa"/>
            <w:shd w:val="clear" w:color="auto" w:fill="FAFAFA"/>
            <w:vAlign w:val="center"/>
          </w:tcPr>
          <w:p w14:paraId="5E157732" w14:textId="4E9FB596"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55</w:t>
            </w:r>
            <w:r w:rsidR="006E0F37">
              <w:rPr>
                <w:rFonts w:ascii="Arial" w:hAnsi="Arial" w:cs="Arial"/>
                <w:sz w:val="16"/>
                <w:szCs w:val="16"/>
              </w:rPr>
              <w:t>,</w:t>
            </w:r>
            <w:r w:rsidRPr="001A2919">
              <w:rPr>
                <w:rFonts w:ascii="Arial" w:hAnsi="Arial" w:cs="Arial"/>
                <w:sz w:val="16"/>
                <w:szCs w:val="16"/>
                <w:lang w:val="en-GB"/>
              </w:rPr>
              <w:t>235</w:t>
            </w:r>
            <w:r w:rsidR="006E0F37">
              <w:rPr>
                <w:rFonts w:ascii="Arial" w:hAnsi="Arial" w:cs="Arial"/>
                <w:sz w:val="16"/>
                <w:szCs w:val="16"/>
              </w:rPr>
              <w:t>,</w:t>
            </w:r>
            <w:r w:rsidRPr="001A2919">
              <w:rPr>
                <w:rFonts w:ascii="Arial" w:hAnsi="Arial" w:cs="Arial"/>
                <w:sz w:val="16"/>
                <w:szCs w:val="16"/>
                <w:lang w:val="en-GB"/>
              </w:rPr>
              <w:t>565</w:t>
            </w:r>
          </w:p>
        </w:tc>
        <w:tc>
          <w:tcPr>
            <w:tcW w:w="1440" w:type="dxa"/>
            <w:shd w:val="clear" w:color="auto" w:fill="FAFAFA"/>
            <w:vAlign w:val="center"/>
          </w:tcPr>
          <w:p w14:paraId="788A93E6" w14:textId="24AA7388" w:rsidR="006E0F37" w:rsidRPr="00794D0F" w:rsidRDefault="001A2919" w:rsidP="006E0F37">
            <w:pPr>
              <w:tabs>
                <w:tab w:val="decimal" w:pos="1224"/>
              </w:tabs>
              <w:ind w:right="-72"/>
              <w:jc w:val="both"/>
              <w:rPr>
                <w:rFonts w:ascii="Arial" w:hAnsi="Arial" w:cs="Arial"/>
                <w:sz w:val="16"/>
                <w:szCs w:val="16"/>
              </w:rPr>
            </w:pPr>
            <w:r w:rsidRPr="001A2919">
              <w:rPr>
                <w:rFonts w:ascii="Arial" w:hAnsi="Arial" w:cs="Arial"/>
                <w:sz w:val="16"/>
                <w:szCs w:val="16"/>
                <w:lang w:val="en-GB"/>
              </w:rPr>
              <w:t>3</w:t>
            </w:r>
            <w:r w:rsidR="006E0F37">
              <w:rPr>
                <w:rFonts w:ascii="Arial" w:hAnsi="Arial" w:cs="Arial"/>
                <w:sz w:val="16"/>
                <w:szCs w:val="16"/>
              </w:rPr>
              <w:t>,</w:t>
            </w:r>
            <w:r w:rsidRPr="001A2919">
              <w:rPr>
                <w:rFonts w:ascii="Arial" w:hAnsi="Arial" w:cs="Arial"/>
                <w:sz w:val="16"/>
                <w:szCs w:val="16"/>
                <w:lang w:val="en-GB"/>
              </w:rPr>
              <w:t>334</w:t>
            </w:r>
            <w:r w:rsidR="006E0F37">
              <w:rPr>
                <w:rFonts w:ascii="Arial" w:hAnsi="Arial" w:cs="Arial"/>
                <w:sz w:val="16"/>
                <w:szCs w:val="16"/>
              </w:rPr>
              <w:t>,</w:t>
            </w:r>
            <w:r w:rsidRPr="001A2919">
              <w:rPr>
                <w:rFonts w:ascii="Arial" w:hAnsi="Arial" w:cs="Arial"/>
                <w:sz w:val="16"/>
                <w:szCs w:val="16"/>
                <w:lang w:val="en-GB"/>
              </w:rPr>
              <w:t>731</w:t>
            </w:r>
            <w:r w:rsidR="006E0F37">
              <w:rPr>
                <w:rFonts w:ascii="Arial" w:hAnsi="Arial" w:cs="Arial"/>
                <w:sz w:val="16"/>
                <w:szCs w:val="16"/>
              </w:rPr>
              <w:t>,</w:t>
            </w:r>
            <w:r w:rsidRPr="001A2919">
              <w:rPr>
                <w:rFonts w:ascii="Arial" w:hAnsi="Arial" w:cs="Arial"/>
                <w:sz w:val="16"/>
                <w:szCs w:val="16"/>
                <w:lang w:val="en-GB"/>
              </w:rPr>
              <w:t>694</w:t>
            </w:r>
          </w:p>
        </w:tc>
        <w:tc>
          <w:tcPr>
            <w:tcW w:w="1296" w:type="dxa"/>
            <w:shd w:val="clear" w:color="auto" w:fill="FAFAFA"/>
            <w:vAlign w:val="center"/>
          </w:tcPr>
          <w:p w14:paraId="7758DD7B" w14:textId="4DF192BF" w:rsidR="006E0F37" w:rsidRPr="00794D0F" w:rsidRDefault="001A2919" w:rsidP="006E0F37">
            <w:pPr>
              <w:tabs>
                <w:tab w:val="decimal" w:pos="1089"/>
              </w:tabs>
              <w:ind w:right="-72"/>
              <w:jc w:val="both"/>
              <w:rPr>
                <w:rFonts w:ascii="Arial" w:hAnsi="Arial" w:cs="Arial"/>
                <w:sz w:val="16"/>
                <w:szCs w:val="16"/>
              </w:rPr>
            </w:pPr>
            <w:r w:rsidRPr="001A2919">
              <w:rPr>
                <w:rFonts w:ascii="Arial" w:hAnsi="Arial" w:cs="Arial"/>
                <w:sz w:val="16"/>
                <w:szCs w:val="16"/>
                <w:lang w:val="en-GB"/>
              </w:rPr>
              <w:t>6</w:t>
            </w:r>
            <w:r w:rsidR="006E0F37">
              <w:rPr>
                <w:rFonts w:ascii="Arial" w:hAnsi="Arial" w:cs="Arial"/>
                <w:sz w:val="16"/>
                <w:szCs w:val="16"/>
              </w:rPr>
              <w:t>,</w:t>
            </w:r>
            <w:r w:rsidRPr="001A2919">
              <w:rPr>
                <w:rFonts w:ascii="Arial" w:hAnsi="Arial" w:cs="Arial"/>
                <w:sz w:val="16"/>
                <w:szCs w:val="16"/>
                <w:lang w:val="en-GB"/>
              </w:rPr>
              <w:t>285</w:t>
            </w:r>
            <w:r w:rsidR="006E0F37">
              <w:rPr>
                <w:rFonts w:ascii="Arial" w:hAnsi="Arial" w:cs="Arial"/>
                <w:sz w:val="16"/>
                <w:szCs w:val="16"/>
              </w:rPr>
              <w:t>,</w:t>
            </w:r>
            <w:r w:rsidRPr="001A2919">
              <w:rPr>
                <w:rFonts w:ascii="Arial" w:hAnsi="Arial" w:cs="Arial"/>
                <w:sz w:val="16"/>
                <w:szCs w:val="16"/>
                <w:lang w:val="en-GB"/>
              </w:rPr>
              <w:t>649</w:t>
            </w:r>
            <w:r w:rsidR="006E0F37">
              <w:rPr>
                <w:rFonts w:ascii="Arial" w:hAnsi="Arial" w:cs="Arial"/>
                <w:sz w:val="16"/>
                <w:szCs w:val="16"/>
              </w:rPr>
              <w:t>,</w:t>
            </w:r>
            <w:r w:rsidRPr="001A2919">
              <w:rPr>
                <w:rFonts w:ascii="Arial" w:hAnsi="Arial" w:cs="Arial"/>
                <w:sz w:val="16"/>
                <w:szCs w:val="16"/>
                <w:lang w:val="en-GB"/>
              </w:rPr>
              <w:t>836</w:t>
            </w:r>
          </w:p>
        </w:tc>
        <w:tc>
          <w:tcPr>
            <w:tcW w:w="1296" w:type="dxa"/>
            <w:shd w:val="clear" w:color="auto" w:fill="FAFAFA"/>
            <w:vAlign w:val="center"/>
          </w:tcPr>
          <w:p w14:paraId="2735AC80" w14:textId="5F00F7BB"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1</w:t>
            </w:r>
            <w:r w:rsidR="006E0F37">
              <w:rPr>
                <w:rFonts w:ascii="Arial" w:hAnsi="Arial" w:cs="Arial"/>
                <w:sz w:val="16"/>
                <w:szCs w:val="16"/>
              </w:rPr>
              <w:t>,</w:t>
            </w:r>
            <w:r w:rsidRPr="001A2919">
              <w:rPr>
                <w:rFonts w:ascii="Arial" w:hAnsi="Arial" w:cs="Arial"/>
                <w:sz w:val="16"/>
                <w:szCs w:val="16"/>
                <w:lang w:val="en-GB"/>
              </w:rPr>
              <w:t>0</w:t>
            </w:r>
            <w:r w:rsidR="00CC7F5B">
              <w:rPr>
                <w:rFonts w:ascii="Arial" w:hAnsi="Arial" w:cs="Arial"/>
                <w:sz w:val="16"/>
                <w:szCs w:val="16"/>
                <w:lang w:val="en-GB"/>
              </w:rPr>
              <w:t>23</w:t>
            </w:r>
            <w:r w:rsidR="006E0F37">
              <w:rPr>
                <w:rFonts w:ascii="Arial" w:hAnsi="Arial" w:cs="Arial"/>
                <w:sz w:val="16"/>
                <w:szCs w:val="16"/>
              </w:rPr>
              <w:t>,</w:t>
            </w:r>
            <w:r w:rsidRPr="001A2919">
              <w:rPr>
                <w:rFonts w:ascii="Arial" w:hAnsi="Arial" w:cs="Arial"/>
                <w:sz w:val="16"/>
                <w:szCs w:val="16"/>
                <w:lang w:val="en-GB"/>
              </w:rPr>
              <w:t>904</w:t>
            </w:r>
            <w:r w:rsidR="006E0F37">
              <w:rPr>
                <w:rFonts w:ascii="Arial" w:hAnsi="Arial" w:cs="Arial"/>
                <w:sz w:val="16"/>
                <w:szCs w:val="16"/>
              </w:rPr>
              <w:t>,</w:t>
            </w:r>
            <w:r w:rsidRPr="001A2919">
              <w:rPr>
                <w:rFonts w:ascii="Arial" w:hAnsi="Arial" w:cs="Arial"/>
                <w:sz w:val="16"/>
                <w:szCs w:val="16"/>
                <w:lang w:val="en-GB"/>
              </w:rPr>
              <w:t>255</w:t>
            </w:r>
          </w:p>
        </w:tc>
        <w:tc>
          <w:tcPr>
            <w:tcW w:w="1260" w:type="dxa"/>
            <w:shd w:val="clear" w:color="auto" w:fill="FAFAFA"/>
            <w:vAlign w:val="center"/>
          </w:tcPr>
          <w:p w14:paraId="512764DE" w14:textId="7829CB87" w:rsidR="006E0F37" w:rsidRPr="00794D0F" w:rsidRDefault="001A2919" w:rsidP="006E0F37">
            <w:pPr>
              <w:tabs>
                <w:tab w:val="decimal" w:pos="1051"/>
              </w:tabs>
              <w:ind w:right="-72"/>
              <w:jc w:val="both"/>
              <w:rPr>
                <w:rFonts w:ascii="Arial" w:hAnsi="Arial" w:cs="Arial"/>
                <w:sz w:val="16"/>
                <w:szCs w:val="16"/>
              </w:rPr>
            </w:pPr>
            <w:r w:rsidRPr="001A2919">
              <w:rPr>
                <w:rFonts w:ascii="Arial" w:hAnsi="Arial" w:cs="Arial"/>
                <w:sz w:val="16"/>
                <w:szCs w:val="16"/>
                <w:lang w:val="en-GB"/>
              </w:rPr>
              <w:t>334</w:t>
            </w:r>
            <w:r w:rsidR="006E0F37">
              <w:rPr>
                <w:rFonts w:ascii="Arial" w:hAnsi="Arial" w:cs="Arial"/>
                <w:sz w:val="16"/>
                <w:szCs w:val="16"/>
              </w:rPr>
              <w:t>,</w:t>
            </w:r>
            <w:r w:rsidRPr="001A2919">
              <w:rPr>
                <w:rFonts w:ascii="Arial" w:hAnsi="Arial" w:cs="Arial"/>
                <w:sz w:val="16"/>
                <w:szCs w:val="16"/>
                <w:lang w:val="en-GB"/>
              </w:rPr>
              <w:t>809</w:t>
            </w:r>
            <w:r w:rsidR="006E0F37">
              <w:rPr>
                <w:rFonts w:ascii="Arial" w:hAnsi="Arial" w:cs="Arial"/>
                <w:sz w:val="16"/>
                <w:szCs w:val="16"/>
              </w:rPr>
              <w:t>,</w:t>
            </w:r>
            <w:r w:rsidRPr="001A2919">
              <w:rPr>
                <w:rFonts w:ascii="Arial" w:hAnsi="Arial" w:cs="Arial"/>
                <w:sz w:val="16"/>
                <w:szCs w:val="16"/>
                <w:lang w:val="en-GB"/>
              </w:rPr>
              <w:t>136</w:t>
            </w:r>
          </w:p>
        </w:tc>
        <w:tc>
          <w:tcPr>
            <w:tcW w:w="1152" w:type="dxa"/>
            <w:shd w:val="clear" w:color="auto" w:fill="FAFAFA"/>
            <w:vAlign w:val="center"/>
          </w:tcPr>
          <w:p w14:paraId="6F558597" w14:textId="2FDAE286" w:rsidR="006E0F37" w:rsidRPr="00794D0F" w:rsidRDefault="001A2919" w:rsidP="006E0F37">
            <w:pPr>
              <w:tabs>
                <w:tab w:val="decimal" w:pos="936"/>
              </w:tabs>
              <w:ind w:right="-72"/>
              <w:jc w:val="both"/>
              <w:rPr>
                <w:rFonts w:ascii="Arial" w:hAnsi="Arial" w:cs="Arial"/>
                <w:sz w:val="16"/>
                <w:szCs w:val="16"/>
              </w:rPr>
            </w:pPr>
            <w:r w:rsidRPr="001A2919">
              <w:rPr>
                <w:rFonts w:ascii="Arial" w:hAnsi="Arial" w:cs="Arial"/>
                <w:sz w:val="16"/>
                <w:szCs w:val="16"/>
                <w:lang w:val="en-GB"/>
              </w:rPr>
              <w:t>120</w:t>
            </w:r>
            <w:r w:rsidR="006E0F37">
              <w:rPr>
                <w:rFonts w:ascii="Arial" w:hAnsi="Arial" w:cs="Arial"/>
                <w:sz w:val="16"/>
                <w:szCs w:val="16"/>
              </w:rPr>
              <w:t>,</w:t>
            </w:r>
            <w:r w:rsidRPr="001A2919">
              <w:rPr>
                <w:rFonts w:ascii="Arial" w:hAnsi="Arial" w:cs="Arial"/>
                <w:sz w:val="16"/>
                <w:szCs w:val="16"/>
                <w:lang w:val="en-GB"/>
              </w:rPr>
              <w:t>032</w:t>
            </w:r>
            <w:r w:rsidR="006E0F37">
              <w:rPr>
                <w:rFonts w:ascii="Arial" w:hAnsi="Arial" w:cs="Arial"/>
                <w:sz w:val="16"/>
                <w:szCs w:val="16"/>
              </w:rPr>
              <w:t>,</w:t>
            </w:r>
            <w:r w:rsidRPr="001A2919">
              <w:rPr>
                <w:rFonts w:ascii="Arial" w:hAnsi="Arial" w:cs="Arial"/>
                <w:sz w:val="16"/>
                <w:szCs w:val="16"/>
                <w:lang w:val="en-GB"/>
              </w:rPr>
              <w:t>217</w:t>
            </w:r>
          </w:p>
        </w:tc>
        <w:tc>
          <w:tcPr>
            <w:tcW w:w="1440" w:type="dxa"/>
            <w:shd w:val="clear" w:color="auto" w:fill="FAFAFA"/>
            <w:vAlign w:val="center"/>
          </w:tcPr>
          <w:p w14:paraId="3EF2F61B" w14:textId="7EB40A88" w:rsidR="006E0F37" w:rsidRPr="00794D0F" w:rsidRDefault="001A2919" w:rsidP="006E0F37">
            <w:pPr>
              <w:tabs>
                <w:tab w:val="decimal" w:pos="1242"/>
              </w:tabs>
              <w:ind w:right="-72"/>
              <w:jc w:val="both"/>
              <w:rPr>
                <w:rFonts w:ascii="Arial" w:hAnsi="Arial" w:cs="Arial"/>
                <w:sz w:val="16"/>
                <w:szCs w:val="16"/>
              </w:rPr>
            </w:pPr>
            <w:r w:rsidRPr="001A2919">
              <w:rPr>
                <w:rFonts w:ascii="Arial" w:hAnsi="Arial" w:cs="Arial"/>
                <w:sz w:val="16"/>
                <w:szCs w:val="16"/>
                <w:lang w:val="en-GB"/>
              </w:rPr>
              <w:t>339</w:t>
            </w:r>
            <w:r w:rsidR="009350ED">
              <w:rPr>
                <w:rFonts w:ascii="Arial" w:hAnsi="Arial" w:cs="Arial"/>
                <w:sz w:val="16"/>
                <w:szCs w:val="16"/>
              </w:rPr>
              <w:t>,</w:t>
            </w:r>
            <w:r w:rsidRPr="001A2919">
              <w:rPr>
                <w:rFonts w:ascii="Arial" w:hAnsi="Arial" w:cs="Arial"/>
                <w:sz w:val="16"/>
                <w:szCs w:val="16"/>
                <w:lang w:val="en-GB"/>
              </w:rPr>
              <w:t>799</w:t>
            </w:r>
            <w:r w:rsidR="009350ED">
              <w:rPr>
                <w:rFonts w:ascii="Arial" w:hAnsi="Arial" w:cs="Arial"/>
                <w:sz w:val="16"/>
                <w:szCs w:val="16"/>
              </w:rPr>
              <w:t>,</w:t>
            </w:r>
            <w:r w:rsidRPr="001A2919">
              <w:rPr>
                <w:rFonts w:ascii="Arial" w:hAnsi="Arial" w:cs="Arial"/>
                <w:sz w:val="16"/>
                <w:szCs w:val="16"/>
                <w:lang w:val="en-GB"/>
              </w:rPr>
              <w:t>858</w:t>
            </w:r>
          </w:p>
        </w:tc>
        <w:tc>
          <w:tcPr>
            <w:tcW w:w="1296" w:type="dxa"/>
            <w:shd w:val="clear" w:color="auto" w:fill="FAFAFA"/>
            <w:vAlign w:val="center"/>
          </w:tcPr>
          <w:p w14:paraId="09D83437" w14:textId="21611DCF" w:rsidR="006E0F37" w:rsidRPr="00794D0F" w:rsidRDefault="001A2919" w:rsidP="006E0F37">
            <w:pPr>
              <w:tabs>
                <w:tab w:val="decimal" w:pos="1071"/>
              </w:tabs>
              <w:ind w:right="-72"/>
              <w:jc w:val="both"/>
              <w:rPr>
                <w:rFonts w:ascii="Arial" w:hAnsi="Arial" w:cs="Arial"/>
                <w:sz w:val="16"/>
                <w:szCs w:val="16"/>
              </w:rPr>
            </w:pPr>
            <w:r w:rsidRPr="001A2919">
              <w:rPr>
                <w:rFonts w:ascii="Arial" w:hAnsi="Arial" w:cs="Arial"/>
                <w:sz w:val="16"/>
                <w:szCs w:val="16"/>
                <w:lang w:val="en-GB"/>
              </w:rPr>
              <w:t>11</w:t>
            </w:r>
            <w:r w:rsidR="006E0F37">
              <w:rPr>
                <w:rFonts w:ascii="Arial" w:hAnsi="Arial" w:cs="Arial"/>
                <w:sz w:val="16"/>
                <w:szCs w:val="16"/>
              </w:rPr>
              <w:t>,</w:t>
            </w:r>
            <w:r w:rsidRPr="001A2919">
              <w:rPr>
                <w:rFonts w:ascii="Arial" w:hAnsi="Arial" w:cs="Arial"/>
                <w:sz w:val="16"/>
                <w:szCs w:val="16"/>
                <w:lang w:val="en-GB"/>
              </w:rPr>
              <w:t>810</w:t>
            </w:r>
            <w:r w:rsidR="006E0F37">
              <w:rPr>
                <w:rFonts w:ascii="Arial" w:hAnsi="Arial" w:cs="Arial"/>
                <w:sz w:val="16"/>
                <w:szCs w:val="16"/>
              </w:rPr>
              <w:t>,</w:t>
            </w:r>
            <w:r w:rsidRPr="001A2919">
              <w:rPr>
                <w:rFonts w:ascii="Arial" w:hAnsi="Arial" w:cs="Arial"/>
                <w:sz w:val="16"/>
                <w:szCs w:val="16"/>
                <w:lang w:val="en-GB"/>
              </w:rPr>
              <w:t>506</w:t>
            </w:r>
            <w:r w:rsidR="006E0F37">
              <w:rPr>
                <w:rFonts w:ascii="Arial" w:hAnsi="Arial" w:cs="Arial"/>
                <w:sz w:val="16"/>
                <w:szCs w:val="16"/>
              </w:rPr>
              <w:t>,</w:t>
            </w:r>
            <w:r w:rsidRPr="001A2919">
              <w:rPr>
                <w:rFonts w:ascii="Arial" w:hAnsi="Arial" w:cs="Arial"/>
                <w:sz w:val="16"/>
                <w:szCs w:val="16"/>
                <w:lang w:val="en-GB"/>
              </w:rPr>
              <w:t>425</w:t>
            </w:r>
          </w:p>
        </w:tc>
      </w:tr>
      <w:tr w:rsidR="006E0F37" w:rsidRPr="00794D0F" w14:paraId="442717F2" w14:textId="77777777" w:rsidTr="00C25B35">
        <w:trPr>
          <w:cantSplit/>
        </w:trPr>
        <w:tc>
          <w:tcPr>
            <w:tcW w:w="4032" w:type="dxa"/>
            <w:vAlign w:val="bottom"/>
          </w:tcPr>
          <w:p w14:paraId="34C402BC" w14:textId="77777777" w:rsidR="006E0F37" w:rsidRPr="00794D0F" w:rsidRDefault="006E0F37" w:rsidP="006E0F37">
            <w:pPr>
              <w:tabs>
                <w:tab w:val="left" w:pos="1342"/>
              </w:tabs>
              <w:ind w:left="532"/>
              <w:rPr>
                <w:rFonts w:ascii="Arial" w:hAnsi="Arial" w:cs="Arial"/>
                <w:sz w:val="16"/>
                <w:szCs w:val="16"/>
              </w:rPr>
            </w:pPr>
            <w:proofErr w:type="gramStart"/>
            <w:r w:rsidRPr="00794D0F">
              <w:rPr>
                <w:rFonts w:ascii="Arial" w:hAnsi="Arial" w:cs="Arial"/>
                <w:sz w:val="16"/>
                <w:szCs w:val="16"/>
                <w:u w:val="single"/>
              </w:rPr>
              <w:t>Less</w:t>
            </w:r>
            <w:r w:rsidRPr="00794D0F">
              <w:rPr>
                <w:rFonts w:ascii="Arial" w:hAnsi="Arial" w:cs="Arial"/>
                <w:sz w:val="16"/>
                <w:szCs w:val="16"/>
              </w:rPr>
              <w:t xml:space="preserve">  Accumulated</w:t>
            </w:r>
            <w:proofErr w:type="gramEnd"/>
            <w:r w:rsidRPr="00794D0F">
              <w:rPr>
                <w:rFonts w:ascii="Arial" w:hAnsi="Arial" w:cs="Arial"/>
                <w:sz w:val="16"/>
                <w:szCs w:val="16"/>
              </w:rPr>
              <w:t xml:space="preserve"> depreciation</w:t>
            </w:r>
          </w:p>
        </w:tc>
        <w:tc>
          <w:tcPr>
            <w:tcW w:w="1260" w:type="dxa"/>
            <w:tcBorders>
              <w:bottom w:val="single" w:sz="4" w:space="0" w:color="auto"/>
            </w:tcBorders>
            <w:shd w:val="clear" w:color="auto" w:fill="FAFAFA"/>
            <w:vAlign w:val="center"/>
          </w:tcPr>
          <w:p w14:paraId="2F6E0536" w14:textId="23CF071E" w:rsidR="006E0F37" w:rsidRPr="00794D0F" w:rsidRDefault="006E0F37" w:rsidP="006E0F37">
            <w:pPr>
              <w:tabs>
                <w:tab w:val="decimal" w:pos="1062"/>
              </w:tabs>
              <w:ind w:right="-72"/>
              <w:jc w:val="both"/>
              <w:rPr>
                <w:rFonts w:ascii="Arial" w:hAnsi="Arial" w:cs="Arial"/>
                <w:sz w:val="16"/>
                <w:szCs w:val="16"/>
              </w:rPr>
            </w:pPr>
            <w:r w:rsidRPr="00794D0F">
              <w:rPr>
                <w:rFonts w:ascii="Arial" w:hAnsi="Arial" w:cs="Arial"/>
                <w:sz w:val="16"/>
                <w:szCs w:val="16"/>
                <w:lang w:val="en-GB"/>
              </w:rPr>
              <w:t xml:space="preserve">-       </w:t>
            </w:r>
          </w:p>
        </w:tc>
        <w:tc>
          <w:tcPr>
            <w:tcW w:w="1296" w:type="dxa"/>
            <w:tcBorders>
              <w:bottom w:val="single" w:sz="4" w:space="0" w:color="auto"/>
            </w:tcBorders>
            <w:shd w:val="clear" w:color="auto" w:fill="FAFAFA"/>
            <w:vAlign w:val="center"/>
          </w:tcPr>
          <w:p w14:paraId="2ACAA6F6" w14:textId="49371486" w:rsidR="006E0F37" w:rsidRPr="00794D0F" w:rsidRDefault="006E0F37" w:rsidP="006E0F37">
            <w:pPr>
              <w:tabs>
                <w:tab w:val="decimal" w:pos="1062"/>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31</w:t>
            </w:r>
            <w:r>
              <w:rPr>
                <w:rFonts w:ascii="Arial" w:hAnsi="Arial" w:cs="Arial"/>
                <w:sz w:val="16"/>
                <w:szCs w:val="16"/>
              </w:rPr>
              <w:t>,</w:t>
            </w:r>
            <w:r w:rsidR="001A2919" w:rsidRPr="001A2919">
              <w:rPr>
                <w:rFonts w:ascii="Arial" w:hAnsi="Arial" w:cs="Arial"/>
                <w:sz w:val="16"/>
                <w:szCs w:val="16"/>
                <w:lang w:val="en-GB"/>
              </w:rPr>
              <w:t>813</w:t>
            </w:r>
            <w:r>
              <w:rPr>
                <w:rFonts w:ascii="Arial" w:hAnsi="Arial" w:cs="Arial"/>
                <w:sz w:val="16"/>
                <w:szCs w:val="16"/>
              </w:rPr>
              <w:t>,</w:t>
            </w:r>
            <w:r w:rsidR="001A2919" w:rsidRPr="001A2919">
              <w:rPr>
                <w:rFonts w:ascii="Arial" w:hAnsi="Arial" w:cs="Arial"/>
                <w:sz w:val="16"/>
                <w:szCs w:val="16"/>
                <w:lang w:val="en-GB"/>
              </w:rPr>
              <w:t>819</w:t>
            </w:r>
            <w:r>
              <w:rPr>
                <w:rFonts w:ascii="Arial" w:hAnsi="Arial" w:cs="Arial"/>
                <w:sz w:val="16"/>
                <w:szCs w:val="16"/>
              </w:rPr>
              <w:t>)</w:t>
            </w:r>
          </w:p>
        </w:tc>
        <w:tc>
          <w:tcPr>
            <w:tcW w:w="1440" w:type="dxa"/>
            <w:tcBorders>
              <w:bottom w:val="single" w:sz="4" w:space="0" w:color="auto"/>
            </w:tcBorders>
            <w:shd w:val="clear" w:color="auto" w:fill="FAFAFA"/>
            <w:vAlign w:val="center"/>
          </w:tcPr>
          <w:p w14:paraId="3B73E3A4" w14:textId="69AA9E4A" w:rsidR="006E0F37" w:rsidRPr="00794D0F" w:rsidRDefault="006E0F37" w:rsidP="006E0F37">
            <w:pPr>
              <w:tabs>
                <w:tab w:val="decimal" w:pos="1224"/>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1</w:t>
            </w:r>
            <w:r>
              <w:rPr>
                <w:rFonts w:ascii="Arial" w:hAnsi="Arial" w:cs="Arial"/>
                <w:sz w:val="16"/>
                <w:szCs w:val="16"/>
              </w:rPr>
              <w:t>,</w:t>
            </w:r>
            <w:r w:rsidR="001A2919" w:rsidRPr="001A2919">
              <w:rPr>
                <w:rFonts w:ascii="Arial" w:hAnsi="Arial" w:cs="Arial"/>
                <w:sz w:val="16"/>
                <w:szCs w:val="16"/>
                <w:lang w:val="en-GB"/>
              </w:rPr>
              <w:t>373</w:t>
            </w:r>
            <w:r>
              <w:rPr>
                <w:rFonts w:ascii="Arial" w:hAnsi="Arial" w:cs="Arial"/>
                <w:sz w:val="16"/>
                <w:szCs w:val="16"/>
              </w:rPr>
              <w:t>,</w:t>
            </w:r>
            <w:r w:rsidR="001A2919" w:rsidRPr="001A2919">
              <w:rPr>
                <w:rFonts w:ascii="Arial" w:hAnsi="Arial" w:cs="Arial"/>
                <w:sz w:val="16"/>
                <w:szCs w:val="16"/>
                <w:lang w:val="en-GB"/>
              </w:rPr>
              <w:t>353</w:t>
            </w:r>
            <w:r>
              <w:rPr>
                <w:rFonts w:ascii="Arial" w:hAnsi="Arial" w:cs="Arial"/>
                <w:sz w:val="16"/>
                <w:szCs w:val="16"/>
              </w:rPr>
              <w:t>,</w:t>
            </w:r>
            <w:r w:rsidR="001A2919" w:rsidRPr="001A2919">
              <w:rPr>
                <w:rFonts w:ascii="Arial" w:hAnsi="Arial" w:cs="Arial"/>
                <w:sz w:val="16"/>
                <w:szCs w:val="16"/>
                <w:lang w:val="en-GB"/>
              </w:rPr>
              <w:t>890</w:t>
            </w:r>
            <w:r>
              <w:rPr>
                <w:rFonts w:ascii="Arial" w:hAnsi="Arial" w:cs="Arial"/>
                <w:sz w:val="16"/>
                <w:szCs w:val="16"/>
              </w:rPr>
              <w:t>)</w:t>
            </w:r>
          </w:p>
        </w:tc>
        <w:tc>
          <w:tcPr>
            <w:tcW w:w="1296" w:type="dxa"/>
            <w:tcBorders>
              <w:bottom w:val="single" w:sz="4" w:space="0" w:color="auto"/>
            </w:tcBorders>
            <w:shd w:val="clear" w:color="auto" w:fill="FAFAFA"/>
            <w:vAlign w:val="center"/>
          </w:tcPr>
          <w:p w14:paraId="67F0CDDD" w14:textId="54FEF05D" w:rsidR="006E0F37" w:rsidRPr="00794D0F" w:rsidRDefault="006E0F37" w:rsidP="006E0F37">
            <w:pPr>
              <w:tabs>
                <w:tab w:val="decimal" w:pos="1089"/>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3</w:t>
            </w:r>
            <w:r>
              <w:rPr>
                <w:rFonts w:ascii="Arial" w:hAnsi="Arial" w:cs="Arial"/>
                <w:sz w:val="16"/>
                <w:szCs w:val="16"/>
              </w:rPr>
              <w:t>,</w:t>
            </w:r>
            <w:r w:rsidR="001A2919" w:rsidRPr="001A2919">
              <w:rPr>
                <w:rFonts w:ascii="Arial" w:hAnsi="Arial" w:cs="Arial"/>
                <w:sz w:val="16"/>
                <w:szCs w:val="16"/>
                <w:lang w:val="en-GB"/>
              </w:rPr>
              <w:t>544</w:t>
            </w:r>
            <w:r>
              <w:rPr>
                <w:rFonts w:ascii="Arial" w:hAnsi="Arial" w:cs="Arial"/>
                <w:sz w:val="16"/>
                <w:szCs w:val="16"/>
              </w:rPr>
              <w:t>,</w:t>
            </w:r>
            <w:r w:rsidR="001A2919" w:rsidRPr="001A2919">
              <w:rPr>
                <w:rFonts w:ascii="Arial" w:hAnsi="Arial" w:cs="Arial"/>
                <w:sz w:val="16"/>
                <w:szCs w:val="16"/>
                <w:lang w:val="en-GB"/>
              </w:rPr>
              <w:t>855</w:t>
            </w:r>
            <w:r>
              <w:rPr>
                <w:rFonts w:ascii="Arial" w:hAnsi="Arial" w:cs="Arial"/>
                <w:sz w:val="16"/>
                <w:szCs w:val="16"/>
              </w:rPr>
              <w:t>,</w:t>
            </w:r>
            <w:r w:rsidR="001A2919" w:rsidRPr="001A2919">
              <w:rPr>
                <w:rFonts w:ascii="Arial" w:hAnsi="Arial" w:cs="Arial"/>
                <w:sz w:val="16"/>
                <w:szCs w:val="16"/>
                <w:lang w:val="en-GB"/>
              </w:rPr>
              <w:t>918</w:t>
            </w:r>
            <w:r>
              <w:rPr>
                <w:rFonts w:ascii="Arial" w:hAnsi="Arial" w:cs="Arial"/>
                <w:sz w:val="16"/>
                <w:szCs w:val="16"/>
              </w:rPr>
              <w:t>)</w:t>
            </w:r>
          </w:p>
        </w:tc>
        <w:tc>
          <w:tcPr>
            <w:tcW w:w="1296" w:type="dxa"/>
            <w:tcBorders>
              <w:bottom w:val="single" w:sz="4" w:space="0" w:color="auto"/>
            </w:tcBorders>
            <w:shd w:val="clear" w:color="auto" w:fill="FAFAFA"/>
            <w:vAlign w:val="center"/>
          </w:tcPr>
          <w:p w14:paraId="1C167579" w14:textId="2333B6F6" w:rsidR="006E0F37" w:rsidRPr="00794D0F" w:rsidRDefault="006E0F37" w:rsidP="006E0F37">
            <w:pPr>
              <w:tabs>
                <w:tab w:val="decimal" w:pos="1062"/>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802</w:t>
            </w:r>
            <w:r>
              <w:rPr>
                <w:rFonts w:ascii="Arial" w:hAnsi="Arial" w:cs="Arial"/>
                <w:sz w:val="16"/>
                <w:szCs w:val="16"/>
              </w:rPr>
              <w:t>,</w:t>
            </w:r>
            <w:r w:rsidR="001A2919" w:rsidRPr="001A2919">
              <w:rPr>
                <w:rFonts w:ascii="Arial" w:hAnsi="Arial" w:cs="Arial"/>
                <w:sz w:val="16"/>
                <w:szCs w:val="16"/>
                <w:lang w:val="en-GB"/>
              </w:rPr>
              <w:t>580</w:t>
            </w:r>
            <w:r>
              <w:rPr>
                <w:rFonts w:ascii="Arial" w:hAnsi="Arial" w:cs="Arial"/>
                <w:sz w:val="16"/>
                <w:szCs w:val="16"/>
              </w:rPr>
              <w:t>,</w:t>
            </w:r>
            <w:r w:rsidR="001A2919" w:rsidRPr="001A2919">
              <w:rPr>
                <w:rFonts w:ascii="Arial" w:hAnsi="Arial" w:cs="Arial"/>
                <w:sz w:val="16"/>
                <w:szCs w:val="16"/>
                <w:lang w:val="en-GB"/>
              </w:rPr>
              <w:t>623</w:t>
            </w:r>
            <w:r>
              <w:rPr>
                <w:rFonts w:ascii="Arial" w:hAnsi="Arial" w:cs="Arial"/>
                <w:sz w:val="16"/>
                <w:szCs w:val="16"/>
              </w:rPr>
              <w:t>)</w:t>
            </w:r>
          </w:p>
        </w:tc>
        <w:tc>
          <w:tcPr>
            <w:tcW w:w="1260" w:type="dxa"/>
            <w:tcBorders>
              <w:bottom w:val="single" w:sz="4" w:space="0" w:color="auto"/>
            </w:tcBorders>
            <w:shd w:val="clear" w:color="auto" w:fill="FAFAFA"/>
            <w:vAlign w:val="center"/>
          </w:tcPr>
          <w:p w14:paraId="24A562CC" w14:textId="7269A76E" w:rsidR="006E0F37" w:rsidRPr="00794D0F" w:rsidRDefault="006E0F37" w:rsidP="006E0F37">
            <w:pPr>
              <w:tabs>
                <w:tab w:val="decimal" w:pos="1051"/>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265</w:t>
            </w:r>
            <w:r>
              <w:rPr>
                <w:rFonts w:ascii="Arial" w:hAnsi="Arial" w:cs="Arial"/>
                <w:sz w:val="16"/>
                <w:szCs w:val="16"/>
              </w:rPr>
              <w:t>,</w:t>
            </w:r>
            <w:r w:rsidR="001A2919" w:rsidRPr="001A2919">
              <w:rPr>
                <w:rFonts w:ascii="Arial" w:hAnsi="Arial" w:cs="Arial"/>
                <w:sz w:val="16"/>
                <w:szCs w:val="16"/>
                <w:lang w:val="en-GB"/>
              </w:rPr>
              <w:t>736</w:t>
            </w:r>
            <w:r>
              <w:rPr>
                <w:rFonts w:ascii="Arial" w:hAnsi="Arial" w:cs="Arial"/>
                <w:sz w:val="16"/>
                <w:szCs w:val="16"/>
              </w:rPr>
              <w:t>,</w:t>
            </w:r>
            <w:r w:rsidR="001A2919" w:rsidRPr="001A2919">
              <w:rPr>
                <w:rFonts w:ascii="Arial" w:hAnsi="Arial" w:cs="Arial"/>
                <w:sz w:val="16"/>
                <w:szCs w:val="16"/>
                <w:lang w:val="en-GB"/>
              </w:rPr>
              <w:t>864</w:t>
            </w:r>
            <w:r>
              <w:rPr>
                <w:rFonts w:ascii="Arial" w:hAnsi="Arial" w:cs="Arial"/>
                <w:sz w:val="16"/>
                <w:szCs w:val="16"/>
              </w:rPr>
              <w:t>)</w:t>
            </w:r>
          </w:p>
        </w:tc>
        <w:tc>
          <w:tcPr>
            <w:tcW w:w="1152" w:type="dxa"/>
            <w:tcBorders>
              <w:bottom w:val="single" w:sz="4" w:space="0" w:color="auto"/>
            </w:tcBorders>
            <w:shd w:val="clear" w:color="auto" w:fill="FAFAFA"/>
            <w:vAlign w:val="center"/>
          </w:tcPr>
          <w:p w14:paraId="77CBFCA7" w14:textId="71525DD2" w:rsidR="006E0F37" w:rsidRPr="00794D0F" w:rsidRDefault="006E0F37" w:rsidP="006E0F37">
            <w:pPr>
              <w:tabs>
                <w:tab w:val="decimal" w:pos="936"/>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72</w:t>
            </w:r>
            <w:r>
              <w:rPr>
                <w:rFonts w:ascii="Arial" w:hAnsi="Arial" w:cs="Arial"/>
                <w:sz w:val="16"/>
                <w:szCs w:val="16"/>
              </w:rPr>
              <w:t>,</w:t>
            </w:r>
            <w:r w:rsidR="001A2919" w:rsidRPr="001A2919">
              <w:rPr>
                <w:rFonts w:ascii="Arial" w:hAnsi="Arial" w:cs="Arial"/>
                <w:sz w:val="16"/>
                <w:szCs w:val="16"/>
                <w:lang w:val="en-GB"/>
              </w:rPr>
              <w:t>192</w:t>
            </w:r>
            <w:r>
              <w:rPr>
                <w:rFonts w:ascii="Arial" w:hAnsi="Arial" w:cs="Arial"/>
                <w:sz w:val="16"/>
                <w:szCs w:val="16"/>
              </w:rPr>
              <w:t>,</w:t>
            </w:r>
            <w:r w:rsidR="001A2919" w:rsidRPr="001A2919">
              <w:rPr>
                <w:rFonts w:ascii="Arial" w:hAnsi="Arial" w:cs="Arial"/>
                <w:sz w:val="16"/>
                <w:szCs w:val="16"/>
                <w:lang w:val="en-GB"/>
              </w:rPr>
              <w:t>604</w:t>
            </w:r>
            <w:r>
              <w:rPr>
                <w:rFonts w:ascii="Arial" w:hAnsi="Arial" w:cs="Arial"/>
                <w:sz w:val="16"/>
                <w:szCs w:val="16"/>
              </w:rPr>
              <w:t>)</w:t>
            </w:r>
          </w:p>
        </w:tc>
        <w:tc>
          <w:tcPr>
            <w:tcW w:w="1440" w:type="dxa"/>
            <w:tcBorders>
              <w:bottom w:val="single" w:sz="4" w:space="0" w:color="auto"/>
            </w:tcBorders>
            <w:shd w:val="clear" w:color="auto" w:fill="FAFAFA"/>
            <w:vAlign w:val="center"/>
          </w:tcPr>
          <w:p w14:paraId="67A89CFC" w14:textId="1608840C" w:rsidR="006E0F37" w:rsidRPr="00794D0F" w:rsidRDefault="009350ED" w:rsidP="006E0F37">
            <w:pPr>
              <w:tabs>
                <w:tab w:val="decimal" w:pos="1242"/>
              </w:tabs>
              <w:ind w:right="-72"/>
              <w:jc w:val="both"/>
              <w:rPr>
                <w:rFonts w:ascii="Arial" w:hAnsi="Arial" w:cs="Arial"/>
                <w:sz w:val="16"/>
                <w:szCs w:val="16"/>
              </w:rPr>
            </w:pPr>
            <w:r>
              <w:rPr>
                <w:rFonts w:ascii="Arial" w:hAnsi="Arial" w:cs="Arial"/>
                <w:sz w:val="16"/>
                <w:szCs w:val="16"/>
              </w:rPr>
              <w:t xml:space="preserve">-       </w:t>
            </w:r>
          </w:p>
        </w:tc>
        <w:tc>
          <w:tcPr>
            <w:tcW w:w="1296" w:type="dxa"/>
            <w:tcBorders>
              <w:bottom w:val="single" w:sz="4" w:space="0" w:color="auto"/>
            </w:tcBorders>
            <w:shd w:val="clear" w:color="auto" w:fill="FAFAFA"/>
            <w:vAlign w:val="center"/>
          </w:tcPr>
          <w:p w14:paraId="4A9B5560" w14:textId="3CA55064" w:rsidR="006E0F37" w:rsidRPr="00794D0F" w:rsidRDefault="006E0F37" w:rsidP="006E0F37">
            <w:pPr>
              <w:tabs>
                <w:tab w:val="decimal" w:pos="1071"/>
              </w:tabs>
              <w:ind w:right="-72"/>
              <w:jc w:val="both"/>
              <w:rPr>
                <w:rFonts w:ascii="Arial" w:hAnsi="Arial" w:cs="Arial"/>
                <w:sz w:val="16"/>
                <w:szCs w:val="16"/>
              </w:rPr>
            </w:pPr>
            <w:r>
              <w:rPr>
                <w:rFonts w:ascii="Arial" w:hAnsi="Arial" w:cs="Arial"/>
                <w:sz w:val="16"/>
                <w:szCs w:val="16"/>
              </w:rPr>
              <w:t>(</w:t>
            </w:r>
            <w:r w:rsidR="001A2919" w:rsidRPr="001A2919">
              <w:rPr>
                <w:rFonts w:ascii="Arial" w:hAnsi="Arial" w:cs="Arial"/>
                <w:sz w:val="16"/>
                <w:szCs w:val="16"/>
                <w:lang w:val="en-GB"/>
              </w:rPr>
              <w:t>6</w:t>
            </w:r>
            <w:r>
              <w:rPr>
                <w:rFonts w:ascii="Arial" w:hAnsi="Arial" w:cs="Arial"/>
                <w:sz w:val="16"/>
                <w:szCs w:val="16"/>
              </w:rPr>
              <w:t>,</w:t>
            </w:r>
            <w:r w:rsidR="001A2919" w:rsidRPr="001A2919">
              <w:rPr>
                <w:rFonts w:ascii="Arial" w:hAnsi="Arial" w:cs="Arial"/>
                <w:sz w:val="16"/>
                <w:szCs w:val="16"/>
                <w:lang w:val="en-GB"/>
              </w:rPr>
              <w:t>090</w:t>
            </w:r>
            <w:r>
              <w:rPr>
                <w:rFonts w:ascii="Arial" w:hAnsi="Arial" w:cs="Arial"/>
                <w:sz w:val="16"/>
                <w:szCs w:val="16"/>
              </w:rPr>
              <w:t>,</w:t>
            </w:r>
            <w:r w:rsidR="001A2919" w:rsidRPr="001A2919">
              <w:rPr>
                <w:rFonts w:ascii="Arial" w:hAnsi="Arial" w:cs="Arial"/>
                <w:sz w:val="16"/>
                <w:szCs w:val="16"/>
                <w:lang w:val="en-GB"/>
              </w:rPr>
              <w:t>533</w:t>
            </w:r>
            <w:r>
              <w:rPr>
                <w:rFonts w:ascii="Arial" w:hAnsi="Arial" w:cs="Arial"/>
                <w:sz w:val="16"/>
                <w:szCs w:val="16"/>
              </w:rPr>
              <w:t>,</w:t>
            </w:r>
            <w:r w:rsidR="001A2919" w:rsidRPr="001A2919">
              <w:rPr>
                <w:rFonts w:ascii="Arial" w:hAnsi="Arial" w:cs="Arial"/>
                <w:sz w:val="16"/>
                <w:szCs w:val="16"/>
                <w:lang w:val="en-GB"/>
              </w:rPr>
              <w:t>718</w:t>
            </w:r>
            <w:r>
              <w:rPr>
                <w:rFonts w:ascii="Arial" w:hAnsi="Arial" w:cs="Arial"/>
                <w:sz w:val="16"/>
                <w:szCs w:val="16"/>
              </w:rPr>
              <w:t>)</w:t>
            </w:r>
          </w:p>
        </w:tc>
      </w:tr>
      <w:tr w:rsidR="006E0F37" w:rsidRPr="00D82BA8" w14:paraId="64ED0DC6" w14:textId="77777777" w:rsidTr="00C25B35">
        <w:trPr>
          <w:cantSplit/>
        </w:trPr>
        <w:tc>
          <w:tcPr>
            <w:tcW w:w="4032" w:type="dxa"/>
            <w:vAlign w:val="bottom"/>
          </w:tcPr>
          <w:p w14:paraId="2ACE711D" w14:textId="77777777" w:rsidR="006E0F37" w:rsidRPr="00D82BA8" w:rsidRDefault="006E0F37" w:rsidP="006E0F37">
            <w:pPr>
              <w:tabs>
                <w:tab w:val="left" w:pos="1342"/>
              </w:tabs>
              <w:ind w:left="532"/>
              <w:rPr>
                <w:rFonts w:ascii="Arial" w:hAnsi="Arial" w:cs="Arial"/>
                <w:sz w:val="16"/>
                <w:szCs w:val="16"/>
              </w:rPr>
            </w:pPr>
          </w:p>
        </w:tc>
        <w:tc>
          <w:tcPr>
            <w:tcW w:w="1260" w:type="dxa"/>
            <w:tcBorders>
              <w:top w:val="single" w:sz="4" w:space="0" w:color="auto"/>
            </w:tcBorders>
            <w:shd w:val="clear" w:color="auto" w:fill="FAFAFA"/>
            <w:vAlign w:val="center"/>
          </w:tcPr>
          <w:p w14:paraId="4E08A890" w14:textId="63647021" w:rsidR="006E0F37" w:rsidRPr="00D82BA8" w:rsidRDefault="006E0F37" w:rsidP="006E0F37">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3D376AB0" w14:textId="4770694A" w:rsidR="006E0F37" w:rsidRPr="00D82BA8" w:rsidRDefault="006E0F37" w:rsidP="006E0F37">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1204BBA1" w14:textId="2F2C0960" w:rsidR="006E0F37" w:rsidRPr="00D82BA8" w:rsidRDefault="006E0F37" w:rsidP="006E0F37">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5A9ED339" w14:textId="11BD888B" w:rsidR="006E0F37" w:rsidRPr="00D82BA8" w:rsidRDefault="006E0F37" w:rsidP="006E0F37">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A1A1357" w14:textId="3BA05A86" w:rsidR="006E0F37" w:rsidRPr="00D82BA8" w:rsidRDefault="006E0F37" w:rsidP="006E0F37">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center"/>
          </w:tcPr>
          <w:p w14:paraId="7564BE14" w14:textId="5E7EA582" w:rsidR="006E0F37" w:rsidRPr="00D82BA8" w:rsidRDefault="006E0F37" w:rsidP="006E0F37">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center"/>
          </w:tcPr>
          <w:p w14:paraId="34DCFE6D" w14:textId="339B0E41" w:rsidR="006E0F37" w:rsidRPr="00D82BA8" w:rsidRDefault="006E0F37" w:rsidP="006E0F37">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1D196A80" w14:textId="1BFF7E40" w:rsidR="006E0F37" w:rsidRPr="00D82BA8" w:rsidRDefault="006E0F37" w:rsidP="006E0F37">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73176E3D" w14:textId="0800A67B" w:rsidR="006E0F37" w:rsidRPr="00D82BA8" w:rsidRDefault="006E0F37" w:rsidP="006E0F37">
            <w:pPr>
              <w:tabs>
                <w:tab w:val="decimal" w:pos="1071"/>
              </w:tabs>
              <w:ind w:right="-72"/>
              <w:jc w:val="both"/>
              <w:rPr>
                <w:rFonts w:ascii="Arial" w:hAnsi="Arial" w:cs="Arial"/>
                <w:sz w:val="16"/>
                <w:szCs w:val="16"/>
              </w:rPr>
            </w:pPr>
          </w:p>
        </w:tc>
      </w:tr>
      <w:tr w:rsidR="006E0F37" w:rsidRPr="00794D0F" w14:paraId="46EB4644" w14:textId="77777777" w:rsidTr="00C25B35">
        <w:trPr>
          <w:cantSplit/>
        </w:trPr>
        <w:tc>
          <w:tcPr>
            <w:tcW w:w="4032" w:type="dxa"/>
            <w:vAlign w:val="bottom"/>
          </w:tcPr>
          <w:p w14:paraId="75364941" w14:textId="77777777" w:rsidR="006E0F37" w:rsidRPr="00794D0F" w:rsidRDefault="006E0F37" w:rsidP="006E0F37">
            <w:pPr>
              <w:tabs>
                <w:tab w:val="left" w:pos="1296"/>
              </w:tabs>
              <w:ind w:left="532"/>
              <w:rPr>
                <w:rFonts w:ascii="Arial" w:hAnsi="Arial" w:cs="Arial"/>
                <w:sz w:val="16"/>
                <w:szCs w:val="16"/>
              </w:rPr>
            </w:pPr>
            <w:r w:rsidRPr="00794D0F">
              <w:rPr>
                <w:rFonts w:ascii="Arial" w:hAnsi="Arial" w:cs="Arial"/>
                <w:sz w:val="16"/>
                <w:szCs w:val="16"/>
              </w:rPr>
              <w:t>Net book amount</w:t>
            </w:r>
          </w:p>
        </w:tc>
        <w:tc>
          <w:tcPr>
            <w:tcW w:w="1260" w:type="dxa"/>
            <w:tcBorders>
              <w:bottom w:val="single" w:sz="4" w:space="0" w:color="auto"/>
            </w:tcBorders>
            <w:shd w:val="clear" w:color="auto" w:fill="FAFAFA"/>
            <w:vAlign w:val="center"/>
          </w:tcPr>
          <w:p w14:paraId="66402F64" w14:textId="57A23FCC"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316</w:t>
            </w:r>
            <w:r w:rsidR="006E0F37">
              <w:rPr>
                <w:rFonts w:ascii="Arial" w:hAnsi="Arial" w:cs="Arial"/>
                <w:sz w:val="16"/>
                <w:szCs w:val="16"/>
              </w:rPr>
              <w:t>,</w:t>
            </w:r>
            <w:r w:rsidRPr="001A2919">
              <w:rPr>
                <w:rFonts w:ascii="Arial" w:hAnsi="Arial" w:cs="Arial"/>
                <w:sz w:val="16"/>
                <w:szCs w:val="16"/>
                <w:lang w:val="en-GB"/>
              </w:rPr>
              <w:t>343</w:t>
            </w:r>
            <w:r w:rsidR="006E0F37">
              <w:rPr>
                <w:rFonts w:ascii="Arial" w:hAnsi="Arial" w:cs="Arial"/>
                <w:sz w:val="16"/>
                <w:szCs w:val="16"/>
              </w:rPr>
              <w:t>,</w:t>
            </w:r>
            <w:r w:rsidRPr="001A2919">
              <w:rPr>
                <w:rFonts w:ascii="Arial" w:hAnsi="Arial" w:cs="Arial"/>
                <w:sz w:val="16"/>
                <w:szCs w:val="16"/>
                <w:lang w:val="en-GB"/>
              </w:rPr>
              <w:t>864</w:t>
            </w:r>
          </w:p>
        </w:tc>
        <w:tc>
          <w:tcPr>
            <w:tcW w:w="1296" w:type="dxa"/>
            <w:tcBorders>
              <w:bottom w:val="single" w:sz="4" w:space="0" w:color="auto"/>
            </w:tcBorders>
            <w:shd w:val="clear" w:color="auto" w:fill="FAFAFA"/>
            <w:vAlign w:val="center"/>
          </w:tcPr>
          <w:p w14:paraId="4766F994" w14:textId="252131BB"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23</w:t>
            </w:r>
            <w:r w:rsidR="006E0F37">
              <w:rPr>
                <w:rFonts w:ascii="Arial" w:hAnsi="Arial" w:cs="Arial"/>
                <w:sz w:val="16"/>
                <w:szCs w:val="16"/>
              </w:rPr>
              <w:t>,</w:t>
            </w:r>
            <w:r w:rsidRPr="001A2919">
              <w:rPr>
                <w:rFonts w:ascii="Arial" w:hAnsi="Arial" w:cs="Arial"/>
                <w:sz w:val="16"/>
                <w:szCs w:val="16"/>
                <w:lang w:val="en-GB"/>
              </w:rPr>
              <w:t>421</w:t>
            </w:r>
            <w:r w:rsidR="006E0F37">
              <w:rPr>
                <w:rFonts w:ascii="Arial" w:hAnsi="Arial" w:cs="Arial"/>
                <w:sz w:val="16"/>
                <w:szCs w:val="16"/>
              </w:rPr>
              <w:t>,</w:t>
            </w:r>
            <w:r w:rsidRPr="001A2919">
              <w:rPr>
                <w:rFonts w:ascii="Arial" w:hAnsi="Arial" w:cs="Arial"/>
                <w:sz w:val="16"/>
                <w:szCs w:val="16"/>
                <w:lang w:val="en-GB"/>
              </w:rPr>
              <w:t>746</w:t>
            </w:r>
          </w:p>
        </w:tc>
        <w:tc>
          <w:tcPr>
            <w:tcW w:w="1440" w:type="dxa"/>
            <w:tcBorders>
              <w:bottom w:val="single" w:sz="4" w:space="0" w:color="auto"/>
            </w:tcBorders>
            <w:shd w:val="clear" w:color="auto" w:fill="FAFAFA"/>
            <w:vAlign w:val="center"/>
          </w:tcPr>
          <w:p w14:paraId="54816BF8" w14:textId="6D1270D9" w:rsidR="006E0F37" w:rsidRPr="00794D0F" w:rsidRDefault="001A2919" w:rsidP="006E0F37">
            <w:pPr>
              <w:tabs>
                <w:tab w:val="decimal" w:pos="1224"/>
              </w:tabs>
              <w:ind w:right="-72"/>
              <w:jc w:val="both"/>
              <w:rPr>
                <w:rFonts w:ascii="Arial" w:hAnsi="Arial" w:cs="Arial"/>
                <w:sz w:val="16"/>
                <w:szCs w:val="16"/>
              </w:rPr>
            </w:pPr>
            <w:r w:rsidRPr="001A2919">
              <w:rPr>
                <w:rFonts w:ascii="Arial" w:hAnsi="Arial" w:cs="Arial"/>
                <w:sz w:val="16"/>
                <w:szCs w:val="16"/>
                <w:lang w:val="en-GB"/>
              </w:rPr>
              <w:t>1</w:t>
            </w:r>
            <w:r w:rsidR="006E0F37">
              <w:rPr>
                <w:rFonts w:ascii="Arial" w:hAnsi="Arial" w:cs="Arial"/>
                <w:sz w:val="16"/>
                <w:szCs w:val="16"/>
              </w:rPr>
              <w:t>,</w:t>
            </w:r>
            <w:r w:rsidRPr="001A2919">
              <w:rPr>
                <w:rFonts w:ascii="Arial" w:hAnsi="Arial" w:cs="Arial"/>
                <w:sz w:val="16"/>
                <w:szCs w:val="16"/>
                <w:lang w:val="en-GB"/>
              </w:rPr>
              <w:t>961</w:t>
            </w:r>
            <w:r w:rsidR="006E0F37">
              <w:rPr>
                <w:rFonts w:ascii="Arial" w:hAnsi="Arial" w:cs="Arial"/>
                <w:sz w:val="16"/>
                <w:szCs w:val="16"/>
              </w:rPr>
              <w:t>,</w:t>
            </w:r>
            <w:r w:rsidRPr="001A2919">
              <w:rPr>
                <w:rFonts w:ascii="Arial" w:hAnsi="Arial" w:cs="Arial"/>
                <w:sz w:val="16"/>
                <w:szCs w:val="16"/>
                <w:lang w:val="en-GB"/>
              </w:rPr>
              <w:t>377</w:t>
            </w:r>
            <w:r w:rsidR="006E0F37">
              <w:rPr>
                <w:rFonts w:ascii="Arial" w:hAnsi="Arial" w:cs="Arial"/>
                <w:sz w:val="16"/>
                <w:szCs w:val="16"/>
              </w:rPr>
              <w:t>,</w:t>
            </w:r>
            <w:r w:rsidRPr="001A2919">
              <w:rPr>
                <w:rFonts w:ascii="Arial" w:hAnsi="Arial" w:cs="Arial"/>
                <w:sz w:val="16"/>
                <w:szCs w:val="16"/>
                <w:lang w:val="en-GB"/>
              </w:rPr>
              <w:t>804</w:t>
            </w:r>
          </w:p>
        </w:tc>
        <w:tc>
          <w:tcPr>
            <w:tcW w:w="1296" w:type="dxa"/>
            <w:tcBorders>
              <w:bottom w:val="single" w:sz="4" w:space="0" w:color="auto"/>
            </w:tcBorders>
            <w:shd w:val="clear" w:color="auto" w:fill="FAFAFA"/>
            <w:vAlign w:val="center"/>
          </w:tcPr>
          <w:p w14:paraId="0417F4B2" w14:textId="1D992368" w:rsidR="006E0F37" w:rsidRPr="00794D0F" w:rsidRDefault="001A2919" w:rsidP="006E0F37">
            <w:pPr>
              <w:tabs>
                <w:tab w:val="decimal" w:pos="1089"/>
              </w:tabs>
              <w:ind w:right="-72"/>
              <w:jc w:val="both"/>
              <w:rPr>
                <w:rFonts w:ascii="Arial" w:hAnsi="Arial" w:cs="Arial"/>
                <w:sz w:val="16"/>
                <w:szCs w:val="16"/>
              </w:rPr>
            </w:pPr>
            <w:r w:rsidRPr="001A2919">
              <w:rPr>
                <w:rFonts w:ascii="Arial" w:hAnsi="Arial" w:cs="Arial"/>
                <w:sz w:val="16"/>
                <w:szCs w:val="16"/>
                <w:lang w:val="en-GB"/>
              </w:rPr>
              <w:t>2</w:t>
            </w:r>
            <w:r w:rsidR="006E0F37">
              <w:rPr>
                <w:rFonts w:ascii="Arial" w:hAnsi="Arial" w:cs="Arial"/>
                <w:sz w:val="16"/>
                <w:szCs w:val="16"/>
              </w:rPr>
              <w:t>,</w:t>
            </w:r>
            <w:r w:rsidRPr="001A2919">
              <w:rPr>
                <w:rFonts w:ascii="Arial" w:hAnsi="Arial" w:cs="Arial"/>
                <w:sz w:val="16"/>
                <w:szCs w:val="16"/>
                <w:lang w:val="en-GB"/>
              </w:rPr>
              <w:t>740</w:t>
            </w:r>
            <w:r w:rsidR="006E0F37">
              <w:rPr>
                <w:rFonts w:ascii="Arial" w:hAnsi="Arial" w:cs="Arial"/>
                <w:sz w:val="16"/>
                <w:szCs w:val="16"/>
              </w:rPr>
              <w:t>,</w:t>
            </w:r>
            <w:r w:rsidRPr="001A2919">
              <w:rPr>
                <w:rFonts w:ascii="Arial" w:hAnsi="Arial" w:cs="Arial"/>
                <w:sz w:val="16"/>
                <w:szCs w:val="16"/>
                <w:lang w:val="en-GB"/>
              </w:rPr>
              <w:t>793</w:t>
            </w:r>
            <w:r w:rsidR="006E0F37">
              <w:rPr>
                <w:rFonts w:ascii="Arial" w:hAnsi="Arial" w:cs="Arial"/>
                <w:sz w:val="16"/>
                <w:szCs w:val="16"/>
              </w:rPr>
              <w:t>,</w:t>
            </w:r>
            <w:r w:rsidRPr="001A2919">
              <w:rPr>
                <w:rFonts w:ascii="Arial" w:hAnsi="Arial" w:cs="Arial"/>
                <w:sz w:val="16"/>
                <w:szCs w:val="16"/>
                <w:lang w:val="en-GB"/>
              </w:rPr>
              <w:t>918</w:t>
            </w:r>
          </w:p>
        </w:tc>
        <w:tc>
          <w:tcPr>
            <w:tcW w:w="1296" w:type="dxa"/>
            <w:tcBorders>
              <w:bottom w:val="single" w:sz="4" w:space="0" w:color="auto"/>
            </w:tcBorders>
            <w:shd w:val="clear" w:color="auto" w:fill="FAFAFA"/>
            <w:vAlign w:val="center"/>
          </w:tcPr>
          <w:p w14:paraId="2612FDD9" w14:textId="60EE8A6B" w:rsidR="006E0F37" w:rsidRPr="00794D0F" w:rsidRDefault="001A2919" w:rsidP="006E0F37">
            <w:pPr>
              <w:tabs>
                <w:tab w:val="decimal" w:pos="1062"/>
              </w:tabs>
              <w:ind w:right="-72"/>
              <w:jc w:val="both"/>
              <w:rPr>
                <w:rFonts w:ascii="Arial" w:hAnsi="Arial" w:cs="Arial"/>
                <w:sz w:val="16"/>
                <w:szCs w:val="16"/>
              </w:rPr>
            </w:pPr>
            <w:r w:rsidRPr="001A2919">
              <w:rPr>
                <w:rFonts w:ascii="Arial" w:hAnsi="Arial" w:cs="Arial"/>
                <w:sz w:val="16"/>
                <w:szCs w:val="16"/>
                <w:lang w:val="en-GB"/>
              </w:rPr>
              <w:t>221</w:t>
            </w:r>
            <w:r w:rsidR="006E0F37">
              <w:rPr>
                <w:rFonts w:ascii="Arial" w:hAnsi="Arial" w:cs="Arial"/>
                <w:sz w:val="16"/>
                <w:szCs w:val="16"/>
              </w:rPr>
              <w:t>,</w:t>
            </w:r>
            <w:r w:rsidRPr="001A2919">
              <w:rPr>
                <w:rFonts w:ascii="Arial" w:hAnsi="Arial" w:cs="Arial"/>
                <w:sz w:val="16"/>
                <w:szCs w:val="16"/>
                <w:lang w:val="en-GB"/>
              </w:rPr>
              <w:t>323</w:t>
            </w:r>
            <w:r w:rsidR="006E0F37">
              <w:rPr>
                <w:rFonts w:ascii="Arial" w:hAnsi="Arial" w:cs="Arial"/>
                <w:sz w:val="16"/>
                <w:szCs w:val="16"/>
              </w:rPr>
              <w:t>,</w:t>
            </w:r>
            <w:r w:rsidRPr="001A2919">
              <w:rPr>
                <w:rFonts w:ascii="Arial" w:hAnsi="Arial" w:cs="Arial"/>
                <w:sz w:val="16"/>
                <w:szCs w:val="16"/>
                <w:lang w:val="en-GB"/>
              </w:rPr>
              <w:t>632</w:t>
            </w:r>
          </w:p>
        </w:tc>
        <w:tc>
          <w:tcPr>
            <w:tcW w:w="1260" w:type="dxa"/>
            <w:tcBorders>
              <w:bottom w:val="single" w:sz="4" w:space="0" w:color="auto"/>
            </w:tcBorders>
            <w:shd w:val="clear" w:color="auto" w:fill="FAFAFA"/>
            <w:vAlign w:val="center"/>
          </w:tcPr>
          <w:p w14:paraId="41A1359D" w14:textId="1143AA45" w:rsidR="006E0F37" w:rsidRPr="00794D0F" w:rsidRDefault="001A2919" w:rsidP="006E0F37">
            <w:pPr>
              <w:tabs>
                <w:tab w:val="decimal" w:pos="1051"/>
              </w:tabs>
              <w:ind w:right="-72"/>
              <w:jc w:val="both"/>
              <w:rPr>
                <w:rFonts w:ascii="Arial" w:hAnsi="Arial" w:cs="Arial"/>
                <w:sz w:val="16"/>
                <w:szCs w:val="16"/>
              </w:rPr>
            </w:pPr>
            <w:r w:rsidRPr="001A2919">
              <w:rPr>
                <w:rFonts w:ascii="Arial" w:hAnsi="Arial" w:cs="Arial"/>
                <w:sz w:val="16"/>
                <w:szCs w:val="16"/>
                <w:lang w:val="en-GB"/>
              </w:rPr>
              <w:t>69</w:t>
            </w:r>
            <w:r w:rsidR="006E0F37">
              <w:rPr>
                <w:rFonts w:ascii="Arial" w:hAnsi="Arial" w:cs="Arial"/>
                <w:sz w:val="16"/>
                <w:szCs w:val="16"/>
              </w:rPr>
              <w:t>,</w:t>
            </w:r>
            <w:r w:rsidRPr="001A2919">
              <w:rPr>
                <w:rFonts w:ascii="Arial" w:hAnsi="Arial" w:cs="Arial"/>
                <w:sz w:val="16"/>
                <w:szCs w:val="16"/>
                <w:lang w:val="en-GB"/>
              </w:rPr>
              <w:t>072</w:t>
            </w:r>
            <w:r w:rsidR="006E0F37">
              <w:rPr>
                <w:rFonts w:ascii="Arial" w:hAnsi="Arial" w:cs="Arial"/>
                <w:sz w:val="16"/>
                <w:szCs w:val="16"/>
              </w:rPr>
              <w:t>,</w:t>
            </w:r>
            <w:r w:rsidRPr="001A2919">
              <w:rPr>
                <w:rFonts w:ascii="Arial" w:hAnsi="Arial" w:cs="Arial"/>
                <w:sz w:val="16"/>
                <w:szCs w:val="16"/>
                <w:lang w:val="en-GB"/>
              </w:rPr>
              <w:t>272</w:t>
            </w:r>
          </w:p>
        </w:tc>
        <w:tc>
          <w:tcPr>
            <w:tcW w:w="1152" w:type="dxa"/>
            <w:tcBorders>
              <w:bottom w:val="single" w:sz="4" w:space="0" w:color="auto"/>
            </w:tcBorders>
            <w:shd w:val="clear" w:color="auto" w:fill="FAFAFA"/>
            <w:vAlign w:val="center"/>
          </w:tcPr>
          <w:p w14:paraId="6092A252" w14:textId="39B25EBC" w:rsidR="006E0F37" w:rsidRPr="00794D0F" w:rsidRDefault="001A2919" w:rsidP="006E0F37">
            <w:pPr>
              <w:tabs>
                <w:tab w:val="decimal" w:pos="936"/>
              </w:tabs>
              <w:ind w:right="-72"/>
              <w:jc w:val="both"/>
              <w:rPr>
                <w:rFonts w:ascii="Arial" w:hAnsi="Arial" w:cs="Arial"/>
                <w:sz w:val="16"/>
                <w:szCs w:val="16"/>
              </w:rPr>
            </w:pPr>
            <w:r w:rsidRPr="001A2919">
              <w:rPr>
                <w:rFonts w:ascii="Arial" w:hAnsi="Arial" w:cs="Arial"/>
                <w:sz w:val="16"/>
                <w:szCs w:val="16"/>
                <w:lang w:val="en-GB"/>
              </w:rPr>
              <w:t>47</w:t>
            </w:r>
            <w:r w:rsidR="006E0F37">
              <w:rPr>
                <w:rFonts w:ascii="Arial" w:hAnsi="Arial" w:cs="Arial"/>
                <w:sz w:val="16"/>
                <w:szCs w:val="16"/>
              </w:rPr>
              <w:t>,</w:t>
            </w:r>
            <w:r w:rsidRPr="001A2919">
              <w:rPr>
                <w:rFonts w:ascii="Arial" w:hAnsi="Arial" w:cs="Arial"/>
                <w:sz w:val="16"/>
                <w:szCs w:val="16"/>
                <w:lang w:val="en-GB"/>
              </w:rPr>
              <w:t>839</w:t>
            </w:r>
            <w:r w:rsidR="006E0F37">
              <w:rPr>
                <w:rFonts w:ascii="Arial" w:hAnsi="Arial" w:cs="Arial"/>
                <w:sz w:val="16"/>
                <w:szCs w:val="16"/>
              </w:rPr>
              <w:t>,</w:t>
            </w:r>
            <w:r w:rsidRPr="001A2919">
              <w:rPr>
                <w:rFonts w:ascii="Arial" w:hAnsi="Arial" w:cs="Arial"/>
                <w:sz w:val="16"/>
                <w:szCs w:val="16"/>
                <w:lang w:val="en-GB"/>
              </w:rPr>
              <w:t>613</w:t>
            </w:r>
          </w:p>
        </w:tc>
        <w:tc>
          <w:tcPr>
            <w:tcW w:w="1440" w:type="dxa"/>
            <w:tcBorders>
              <w:bottom w:val="single" w:sz="4" w:space="0" w:color="auto"/>
            </w:tcBorders>
            <w:shd w:val="clear" w:color="auto" w:fill="FAFAFA"/>
            <w:vAlign w:val="center"/>
          </w:tcPr>
          <w:p w14:paraId="746A1F45" w14:textId="1B59EEBE" w:rsidR="006E0F37" w:rsidRPr="00794D0F" w:rsidRDefault="001A2919" w:rsidP="006E0F37">
            <w:pPr>
              <w:tabs>
                <w:tab w:val="decimal" w:pos="1242"/>
              </w:tabs>
              <w:ind w:right="-72"/>
              <w:jc w:val="both"/>
              <w:rPr>
                <w:rFonts w:ascii="Arial" w:hAnsi="Arial" w:cs="Arial"/>
                <w:sz w:val="16"/>
                <w:szCs w:val="16"/>
              </w:rPr>
            </w:pPr>
            <w:r w:rsidRPr="001A2919">
              <w:rPr>
                <w:rFonts w:ascii="Arial" w:hAnsi="Arial" w:cs="Arial"/>
                <w:sz w:val="16"/>
                <w:szCs w:val="16"/>
                <w:lang w:val="en-GB"/>
              </w:rPr>
              <w:t>339</w:t>
            </w:r>
            <w:r w:rsidR="009350ED">
              <w:rPr>
                <w:rFonts w:ascii="Arial" w:hAnsi="Arial" w:cs="Arial"/>
                <w:sz w:val="16"/>
                <w:szCs w:val="16"/>
              </w:rPr>
              <w:t>,</w:t>
            </w:r>
            <w:r w:rsidRPr="001A2919">
              <w:rPr>
                <w:rFonts w:ascii="Arial" w:hAnsi="Arial" w:cs="Arial"/>
                <w:sz w:val="16"/>
                <w:szCs w:val="16"/>
                <w:lang w:val="en-GB"/>
              </w:rPr>
              <w:t>799</w:t>
            </w:r>
            <w:r w:rsidR="009350ED">
              <w:rPr>
                <w:rFonts w:ascii="Arial" w:hAnsi="Arial" w:cs="Arial"/>
                <w:sz w:val="16"/>
                <w:szCs w:val="16"/>
              </w:rPr>
              <w:t>,</w:t>
            </w:r>
            <w:r w:rsidRPr="001A2919">
              <w:rPr>
                <w:rFonts w:ascii="Arial" w:hAnsi="Arial" w:cs="Arial"/>
                <w:sz w:val="16"/>
                <w:szCs w:val="16"/>
                <w:lang w:val="en-GB"/>
              </w:rPr>
              <w:t>858</w:t>
            </w:r>
          </w:p>
        </w:tc>
        <w:tc>
          <w:tcPr>
            <w:tcW w:w="1296" w:type="dxa"/>
            <w:tcBorders>
              <w:bottom w:val="single" w:sz="4" w:space="0" w:color="auto"/>
            </w:tcBorders>
            <w:shd w:val="clear" w:color="auto" w:fill="FAFAFA"/>
            <w:vAlign w:val="center"/>
          </w:tcPr>
          <w:p w14:paraId="263E8118" w14:textId="4F2C8D5F" w:rsidR="006E0F37" w:rsidRPr="00794D0F" w:rsidRDefault="001A2919" w:rsidP="006E0F37">
            <w:pPr>
              <w:tabs>
                <w:tab w:val="decimal" w:pos="1071"/>
              </w:tabs>
              <w:ind w:right="-72"/>
              <w:jc w:val="both"/>
              <w:rPr>
                <w:rFonts w:ascii="Arial" w:hAnsi="Arial" w:cs="Arial"/>
                <w:sz w:val="16"/>
                <w:szCs w:val="16"/>
              </w:rPr>
            </w:pPr>
            <w:r w:rsidRPr="001A2919">
              <w:rPr>
                <w:rFonts w:ascii="Arial" w:hAnsi="Arial" w:cs="Arial"/>
                <w:sz w:val="16"/>
                <w:szCs w:val="16"/>
                <w:lang w:val="en-GB"/>
              </w:rPr>
              <w:t>5</w:t>
            </w:r>
            <w:r w:rsidR="006E0F37">
              <w:rPr>
                <w:rFonts w:ascii="Arial" w:hAnsi="Arial" w:cs="Arial"/>
                <w:sz w:val="16"/>
                <w:szCs w:val="16"/>
              </w:rPr>
              <w:t>,</w:t>
            </w:r>
            <w:r w:rsidRPr="001A2919">
              <w:rPr>
                <w:rFonts w:ascii="Arial" w:hAnsi="Arial" w:cs="Arial"/>
                <w:sz w:val="16"/>
                <w:szCs w:val="16"/>
                <w:lang w:val="en-GB"/>
              </w:rPr>
              <w:t>719</w:t>
            </w:r>
            <w:r w:rsidR="006E0F37">
              <w:rPr>
                <w:rFonts w:ascii="Arial" w:hAnsi="Arial" w:cs="Arial"/>
                <w:sz w:val="16"/>
                <w:szCs w:val="16"/>
              </w:rPr>
              <w:t>,</w:t>
            </w:r>
            <w:r w:rsidRPr="001A2919">
              <w:rPr>
                <w:rFonts w:ascii="Arial" w:hAnsi="Arial" w:cs="Arial"/>
                <w:sz w:val="16"/>
                <w:szCs w:val="16"/>
                <w:lang w:val="en-GB"/>
              </w:rPr>
              <w:t>972</w:t>
            </w:r>
            <w:r w:rsidR="006E0F37">
              <w:rPr>
                <w:rFonts w:ascii="Arial" w:hAnsi="Arial" w:cs="Arial"/>
                <w:sz w:val="16"/>
                <w:szCs w:val="16"/>
              </w:rPr>
              <w:t>,</w:t>
            </w:r>
            <w:r w:rsidRPr="001A2919">
              <w:rPr>
                <w:rFonts w:ascii="Arial" w:hAnsi="Arial" w:cs="Arial"/>
                <w:sz w:val="16"/>
                <w:szCs w:val="16"/>
                <w:lang w:val="en-GB"/>
              </w:rPr>
              <w:t>707</w:t>
            </w:r>
          </w:p>
        </w:tc>
      </w:tr>
    </w:tbl>
    <w:p w14:paraId="42C0D21B" w14:textId="77777777" w:rsidR="00D82BA8" w:rsidRPr="00D82BA8" w:rsidRDefault="00D82BA8" w:rsidP="00D82BA8">
      <w:pPr>
        <w:ind w:left="540" w:hanging="540"/>
        <w:jc w:val="both"/>
        <w:rPr>
          <w:rFonts w:ascii="Arial" w:hAnsi="Arial" w:cs="Arial"/>
          <w:sz w:val="18"/>
          <w:szCs w:val="18"/>
        </w:rPr>
      </w:pPr>
    </w:p>
    <w:p w14:paraId="7AE84CB5" w14:textId="77777777" w:rsidR="004640AB" w:rsidRPr="00794D0F" w:rsidRDefault="004640AB" w:rsidP="00F665FE">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3CD3A840" w14:textId="77777777" w:rsidR="00F665FE" w:rsidRPr="00794D0F" w:rsidRDefault="00F665FE" w:rsidP="00F665FE">
      <w:pPr>
        <w:jc w:val="both"/>
        <w:rPr>
          <w:rFonts w:ascii="Arial" w:hAnsi="Arial" w:cs="Arial"/>
          <w:sz w:val="16"/>
          <w:szCs w:val="16"/>
        </w:rPr>
        <w:sectPr w:rsidR="00F665FE" w:rsidRPr="00794D0F" w:rsidSect="002F7E55">
          <w:pgSz w:w="16834" w:h="11909" w:orient="landscape" w:code="9"/>
          <w:pgMar w:top="1440" w:right="576" w:bottom="720" w:left="576" w:header="706" w:footer="706" w:gutter="0"/>
          <w:cols w:space="720"/>
        </w:sectPr>
      </w:pPr>
    </w:p>
    <w:p w14:paraId="1EEA79B1" w14:textId="77777777" w:rsidR="00F665FE" w:rsidRPr="00794D0F" w:rsidRDefault="00F665FE" w:rsidP="00F665FE">
      <w:pPr>
        <w:ind w:left="540" w:hanging="540"/>
        <w:jc w:val="both"/>
        <w:rPr>
          <w:rFonts w:ascii="Arial" w:hAnsi="Arial" w:cs="Arial"/>
          <w:sz w:val="18"/>
          <w:szCs w:val="18"/>
        </w:rPr>
      </w:pPr>
    </w:p>
    <w:tbl>
      <w:tblPr>
        <w:tblW w:w="15754" w:type="dxa"/>
        <w:tblInd w:w="8" w:type="dxa"/>
        <w:tblLayout w:type="fixed"/>
        <w:tblLook w:val="0000" w:firstRow="0" w:lastRow="0" w:firstColumn="0" w:lastColumn="0" w:noHBand="0" w:noVBand="0"/>
      </w:tblPr>
      <w:tblGrid>
        <w:gridCol w:w="8050"/>
        <w:gridCol w:w="1260"/>
        <w:gridCol w:w="1440"/>
        <w:gridCol w:w="1296"/>
        <w:gridCol w:w="1260"/>
        <w:gridCol w:w="1152"/>
        <w:gridCol w:w="1296"/>
      </w:tblGrid>
      <w:tr w:rsidR="000451C4" w:rsidRPr="00264EE3" w14:paraId="18319B2C" w14:textId="77777777" w:rsidTr="002F7E55">
        <w:trPr>
          <w:cantSplit/>
        </w:trPr>
        <w:tc>
          <w:tcPr>
            <w:tcW w:w="8050" w:type="dxa"/>
            <w:vAlign w:val="bottom"/>
          </w:tcPr>
          <w:p w14:paraId="69D13D60" w14:textId="77777777" w:rsidR="000451C4" w:rsidRPr="00264EE3" w:rsidRDefault="000451C4" w:rsidP="000977D4">
            <w:pPr>
              <w:tabs>
                <w:tab w:val="left" w:pos="1342"/>
              </w:tabs>
              <w:spacing w:line="180" w:lineRule="exact"/>
              <w:ind w:left="532"/>
              <w:rPr>
                <w:rFonts w:ascii="Arial" w:hAnsi="Arial" w:cs="Arial"/>
                <w:b/>
                <w:bCs/>
                <w:sz w:val="16"/>
                <w:szCs w:val="16"/>
              </w:rPr>
            </w:pPr>
          </w:p>
        </w:tc>
        <w:tc>
          <w:tcPr>
            <w:tcW w:w="7704" w:type="dxa"/>
            <w:gridSpan w:val="6"/>
            <w:tcBorders>
              <w:top w:val="single" w:sz="4" w:space="0" w:color="auto"/>
            </w:tcBorders>
            <w:vAlign w:val="bottom"/>
          </w:tcPr>
          <w:p w14:paraId="082896E6" w14:textId="7F49DD1C" w:rsidR="000451C4" w:rsidRPr="00264EE3" w:rsidRDefault="000451C4" w:rsidP="000451C4">
            <w:pPr>
              <w:tabs>
                <w:tab w:val="decimal" w:pos="1080"/>
              </w:tabs>
              <w:spacing w:line="180" w:lineRule="exact"/>
              <w:ind w:right="-72"/>
              <w:jc w:val="center"/>
              <w:rPr>
                <w:rFonts w:ascii="Arial" w:hAnsi="Arial" w:cs="Arial"/>
                <w:b/>
                <w:bCs/>
                <w:spacing w:val="-4"/>
                <w:sz w:val="16"/>
                <w:szCs w:val="16"/>
              </w:rPr>
            </w:pPr>
            <w:r w:rsidRPr="00264EE3">
              <w:rPr>
                <w:rFonts w:ascii="Arial" w:hAnsi="Arial" w:cs="Arial"/>
                <w:b/>
                <w:bCs/>
                <w:sz w:val="16"/>
                <w:szCs w:val="16"/>
              </w:rPr>
              <w:t>Separate financial statements</w:t>
            </w:r>
          </w:p>
        </w:tc>
      </w:tr>
      <w:tr w:rsidR="000451C4" w:rsidRPr="00264EE3" w14:paraId="72E06B43" w14:textId="77777777" w:rsidTr="002F7E55">
        <w:trPr>
          <w:cantSplit/>
        </w:trPr>
        <w:tc>
          <w:tcPr>
            <w:tcW w:w="8050" w:type="dxa"/>
            <w:vAlign w:val="bottom"/>
          </w:tcPr>
          <w:p w14:paraId="48B48CBA" w14:textId="77777777" w:rsidR="000451C4" w:rsidRPr="00264EE3" w:rsidRDefault="000451C4" w:rsidP="000977D4">
            <w:pPr>
              <w:tabs>
                <w:tab w:val="left" w:pos="1342"/>
              </w:tabs>
              <w:spacing w:line="180" w:lineRule="exact"/>
              <w:ind w:left="532"/>
              <w:rPr>
                <w:rFonts w:ascii="Arial" w:hAnsi="Arial" w:cs="Arial"/>
                <w:b/>
                <w:bCs/>
                <w:sz w:val="16"/>
                <w:szCs w:val="16"/>
              </w:rPr>
            </w:pPr>
          </w:p>
        </w:tc>
        <w:tc>
          <w:tcPr>
            <w:tcW w:w="1260" w:type="dxa"/>
            <w:tcBorders>
              <w:top w:val="single" w:sz="4" w:space="0" w:color="auto"/>
            </w:tcBorders>
            <w:vAlign w:val="bottom"/>
          </w:tcPr>
          <w:p w14:paraId="5A928245" w14:textId="77777777" w:rsidR="000451C4" w:rsidRPr="00264EE3" w:rsidRDefault="000451C4" w:rsidP="000977D4">
            <w:pPr>
              <w:tabs>
                <w:tab w:val="decimal" w:pos="1062"/>
              </w:tabs>
              <w:spacing w:line="180" w:lineRule="exact"/>
              <w:ind w:right="-72"/>
              <w:jc w:val="both"/>
              <w:rPr>
                <w:rFonts w:ascii="Arial" w:hAnsi="Arial" w:cs="Arial"/>
                <w:b/>
                <w:bCs/>
                <w:sz w:val="16"/>
                <w:szCs w:val="16"/>
              </w:rPr>
            </w:pPr>
          </w:p>
        </w:tc>
        <w:tc>
          <w:tcPr>
            <w:tcW w:w="1440" w:type="dxa"/>
            <w:tcBorders>
              <w:top w:val="single" w:sz="4" w:space="0" w:color="auto"/>
            </w:tcBorders>
            <w:vAlign w:val="bottom"/>
          </w:tcPr>
          <w:p w14:paraId="2C029252" w14:textId="77777777" w:rsidR="000451C4" w:rsidRPr="00264EE3" w:rsidRDefault="000451C4" w:rsidP="000977D4">
            <w:pPr>
              <w:tabs>
                <w:tab w:val="decimal" w:pos="1224"/>
              </w:tabs>
              <w:spacing w:line="180" w:lineRule="exact"/>
              <w:ind w:right="-72"/>
              <w:jc w:val="both"/>
              <w:rPr>
                <w:rFonts w:ascii="Arial" w:hAnsi="Arial" w:cs="Arial"/>
                <w:b/>
                <w:bCs/>
                <w:sz w:val="16"/>
                <w:szCs w:val="16"/>
              </w:rPr>
            </w:pPr>
            <w:r w:rsidRPr="00264EE3">
              <w:rPr>
                <w:rFonts w:ascii="Arial" w:hAnsi="Arial" w:cs="Arial"/>
                <w:b/>
                <w:bCs/>
                <w:sz w:val="16"/>
                <w:szCs w:val="16"/>
              </w:rPr>
              <w:t>Plant buildings,</w:t>
            </w:r>
          </w:p>
        </w:tc>
        <w:tc>
          <w:tcPr>
            <w:tcW w:w="1296" w:type="dxa"/>
            <w:tcBorders>
              <w:top w:val="single" w:sz="4" w:space="0" w:color="auto"/>
            </w:tcBorders>
            <w:vAlign w:val="bottom"/>
          </w:tcPr>
          <w:p w14:paraId="79B42336" w14:textId="77777777" w:rsidR="000451C4" w:rsidRPr="00264EE3" w:rsidRDefault="000451C4" w:rsidP="000977D4">
            <w:pPr>
              <w:pStyle w:val="Heading8"/>
              <w:tabs>
                <w:tab w:val="clear" w:pos="900"/>
                <w:tab w:val="clear" w:pos="1440"/>
                <w:tab w:val="decimal" w:pos="1080"/>
              </w:tabs>
              <w:spacing w:line="180" w:lineRule="exact"/>
              <w:ind w:left="0" w:right="-72"/>
              <w:jc w:val="both"/>
              <w:rPr>
                <w:rFonts w:ascii="Arial" w:hAnsi="Arial" w:cs="Arial"/>
                <w:sz w:val="16"/>
                <w:szCs w:val="16"/>
                <w:lang w:val="en-GB" w:eastAsia="en-US"/>
              </w:rPr>
            </w:pPr>
          </w:p>
        </w:tc>
        <w:tc>
          <w:tcPr>
            <w:tcW w:w="1260" w:type="dxa"/>
            <w:tcBorders>
              <w:top w:val="single" w:sz="4" w:space="0" w:color="auto"/>
            </w:tcBorders>
            <w:vAlign w:val="bottom"/>
          </w:tcPr>
          <w:p w14:paraId="0EB7BD24" w14:textId="77777777" w:rsidR="000451C4" w:rsidRPr="00264EE3" w:rsidRDefault="000451C4" w:rsidP="000977D4">
            <w:pPr>
              <w:tabs>
                <w:tab w:val="decimal" w:pos="1062"/>
              </w:tabs>
              <w:spacing w:line="180" w:lineRule="exact"/>
              <w:ind w:right="-72"/>
              <w:jc w:val="both"/>
              <w:rPr>
                <w:rFonts w:ascii="Arial" w:hAnsi="Arial" w:cs="Arial"/>
                <w:b/>
                <w:bCs/>
                <w:sz w:val="16"/>
                <w:szCs w:val="16"/>
              </w:rPr>
            </w:pPr>
          </w:p>
        </w:tc>
        <w:tc>
          <w:tcPr>
            <w:tcW w:w="1152" w:type="dxa"/>
            <w:tcBorders>
              <w:top w:val="single" w:sz="4" w:space="0" w:color="auto"/>
            </w:tcBorders>
            <w:vAlign w:val="bottom"/>
          </w:tcPr>
          <w:p w14:paraId="39DFBE8F" w14:textId="77777777" w:rsidR="000451C4" w:rsidRPr="00264EE3" w:rsidRDefault="000451C4" w:rsidP="000977D4">
            <w:pPr>
              <w:pStyle w:val="Heading8"/>
              <w:tabs>
                <w:tab w:val="clear" w:pos="900"/>
                <w:tab w:val="clear" w:pos="1440"/>
                <w:tab w:val="decimal" w:pos="936"/>
              </w:tabs>
              <w:spacing w:line="180" w:lineRule="exact"/>
              <w:ind w:left="0" w:right="-72"/>
              <w:jc w:val="both"/>
              <w:rPr>
                <w:rFonts w:ascii="Arial" w:hAnsi="Arial" w:cs="Arial"/>
                <w:sz w:val="16"/>
                <w:szCs w:val="16"/>
                <w:lang w:val="en-GB" w:eastAsia="en-US"/>
              </w:rPr>
            </w:pPr>
          </w:p>
        </w:tc>
        <w:tc>
          <w:tcPr>
            <w:tcW w:w="1296" w:type="dxa"/>
            <w:tcBorders>
              <w:top w:val="single" w:sz="4" w:space="0" w:color="auto"/>
            </w:tcBorders>
            <w:vAlign w:val="bottom"/>
          </w:tcPr>
          <w:p w14:paraId="6C5ACFBD" w14:textId="77777777" w:rsidR="000451C4" w:rsidRPr="00264EE3" w:rsidRDefault="000451C4" w:rsidP="000977D4">
            <w:pPr>
              <w:tabs>
                <w:tab w:val="decimal" w:pos="1080"/>
              </w:tabs>
              <w:spacing w:line="180" w:lineRule="exact"/>
              <w:ind w:right="-72"/>
              <w:jc w:val="both"/>
              <w:rPr>
                <w:rFonts w:ascii="Arial" w:hAnsi="Arial" w:cs="Arial"/>
                <w:b/>
                <w:bCs/>
                <w:spacing w:val="-4"/>
                <w:sz w:val="16"/>
                <w:szCs w:val="16"/>
              </w:rPr>
            </w:pPr>
          </w:p>
        </w:tc>
      </w:tr>
      <w:tr w:rsidR="000451C4" w:rsidRPr="00264EE3" w14:paraId="39C50C24" w14:textId="77777777" w:rsidTr="002F7E55">
        <w:trPr>
          <w:cantSplit/>
        </w:trPr>
        <w:tc>
          <w:tcPr>
            <w:tcW w:w="8050" w:type="dxa"/>
            <w:vAlign w:val="bottom"/>
          </w:tcPr>
          <w:p w14:paraId="267FCEDF" w14:textId="77777777" w:rsidR="000451C4" w:rsidRPr="00264EE3" w:rsidRDefault="000451C4" w:rsidP="000977D4">
            <w:pPr>
              <w:tabs>
                <w:tab w:val="left" w:pos="1342"/>
              </w:tabs>
              <w:spacing w:line="180" w:lineRule="exact"/>
              <w:ind w:left="532"/>
              <w:rPr>
                <w:rFonts w:ascii="Arial" w:hAnsi="Arial" w:cs="Arial"/>
                <w:b/>
                <w:bCs/>
                <w:sz w:val="16"/>
                <w:szCs w:val="16"/>
              </w:rPr>
            </w:pPr>
          </w:p>
        </w:tc>
        <w:tc>
          <w:tcPr>
            <w:tcW w:w="1260" w:type="dxa"/>
            <w:vAlign w:val="bottom"/>
          </w:tcPr>
          <w:p w14:paraId="1B7B28CF" w14:textId="77777777" w:rsidR="000451C4" w:rsidRPr="00264EE3" w:rsidRDefault="000451C4" w:rsidP="000977D4">
            <w:pPr>
              <w:tabs>
                <w:tab w:val="decimal" w:pos="1062"/>
              </w:tabs>
              <w:spacing w:line="180" w:lineRule="exact"/>
              <w:ind w:right="-72"/>
              <w:jc w:val="both"/>
              <w:rPr>
                <w:rFonts w:ascii="Arial" w:hAnsi="Arial" w:cs="Arial"/>
                <w:b/>
                <w:bCs/>
                <w:sz w:val="16"/>
                <w:szCs w:val="16"/>
              </w:rPr>
            </w:pPr>
          </w:p>
        </w:tc>
        <w:tc>
          <w:tcPr>
            <w:tcW w:w="1440" w:type="dxa"/>
            <w:vAlign w:val="bottom"/>
          </w:tcPr>
          <w:p w14:paraId="5039B705" w14:textId="77777777" w:rsidR="000451C4" w:rsidRPr="00264EE3" w:rsidRDefault="000451C4" w:rsidP="000977D4">
            <w:pPr>
              <w:tabs>
                <w:tab w:val="decimal" w:pos="1224"/>
              </w:tabs>
              <w:spacing w:line="180" w:lineRule="exact"/>
              <w:ind w:right="-72"/>
              <w:jc w:val="both"/>
              <w:rPr>
                <w:rFonts w:ascii="Arial" w:hAnsi="Arial" w:cs="Arial"/>
                <w:b/>
                <w:bCs/>
                <w:sz w:val="16"/>
                <w:szCs w:val="16"/>
              </w:rPr>
            </w:pPr>
            <w:r w:rsidRPr="00264EE3">
              <w:rPr>
                <w:rFonts w:ascii="Arial" w:hAnsi="Arial" w:cs="Arial"/>
                <w:b/>
                <w:bCs/>
                <w:sz w:val="16"/>
                <w:szCs w:val="16"/>
              </w:rPr>
              <w:t>building</w:t>
            </w:r>
          </w:p>
        </w:tc>
        <w:tc>
          <w:tcPr>
            <w:tcW w:w="1296" w:type="dxa"/>
            <w:vAlign w:val="bottom"/>
          </w:tcPr>
          <w:p w14:paraId="512F0B5D" w14:textId="77777777" w:rsidR="000451C4" w:rsidRPr="00264EE3" w:rsidRDefault="000451C4" w:rsidP="000977D4">
            <w:pPr>
              <w:tabs>
                <w:tab w:val="decimal" w:pos="1080"/>
              </w:tabs>
              <w:spacing w:line="180" w:lineRule="exact"/>
              <w:ind w:right="-72"/>
              <w:jc w:val="both"/>
              <w:rPr>
                <w:rFonts w:ascii="Arial" w:hAnsi="Arial" w:cs="Arial"/>
                <w:b/>
                <w:bCs/>
                <w:sz w:val="16"/>
                <w:szCs w:val="16"/>
              </w:rPr>
            </w:pPr>
            <w:r w:rsidRPr="00264EE3">
              <w:rPr>
                <w:rFonts w:ascii="Arial" w:hAnsi="Arial" w:cs="Arial"/>
                <w:b/>
                <w:bCs/>
                <w:sz w:val="16"/>
                <w:szCs w:val="16"/>
              </w:rPr>
              <w:t>Machinery,</w:t>
            </w:r>
          </w:p>
        </w:tc>
        <w:tc>
          <w:tcPr>
            <w:tcW w:w="1260" w:type="dxa"/>
            <w:vAlign w:val="bottom"/>
          </w:tcPr>
          <w:p w14:paraId="14D3D2BE" w14:textId="77777777" w:rsidR="000451C4" w:rsidRPr="00264EE3" w:rsidRDefault="000451C4" w:rsidP="000977D4">
            <w:pPr>
              <w:tabs>
                <w:tab w:val="decimal" w:pos="1062"/>
              </w:tabs>
              <w:spacing w:line="180" w:lineRule="exact"/>
              <w:ind w:right="-72"/>
              <w:jc w:val="both"/>
              <w:rPr>
                <w:rFonts w:ascii="Arial" w:hAnsi="Arial" w:cs="Arial"/>
                <w:b/>
                <w:bCs/>
                <w:sz w:val="16"/>
                <w:szCs w:val="16"/>
              </w:rPr>
            </w:pPr>
            <w:r w:rsidRPr="00264EE3">
              <w:rPr>
                <w:rFonts w:ascii="Arial" w:hAnsi="Arial" w:cs="Arial"/>
                <w:b/>
                <w:bCs/>
                <w:sz w:val="16"/>
                <w:szCs w:val="16"/>
              </w:rPr>
              <w:t>Office</w:t>
            </w:r>
          </w:p>
        </w:tc>
        <w:tc>
          <w:tcPr>
            <w:tcW w:w="1152" w:type="dxa"/>
            <w:vAlign w:val="bottom"/>
          </w:tcPr>
          <w:p w14:paraId="1D488257" w14:textId="77777777" w:rsidR="000451C4" w:rsidRPr="00264EE3" w:rsidRDefault="000451C4" w:rsidP="000977D4">
            <w:pPr>
              <w:pStyle w:val="Heading8"/>
              <w:tabs>
                <w:tab w:val="clear" w:pos="900"/>
                <w:tab w:val="clear" w:pos="1440"/>
                <w:tab w:val="decimal" w:pos="936"/>
              </w:tabs>
              <w:spacing w:line="180" w:lineRule="exact"/>
              <w:ind w:left="0" w:right="-72"/>
              <w:jc w:val="both"/>
              <w:rPr>
                <w:rFonts w:ascii="Arial" w:hAnsi="Arial" w:cs="Arial"/>
                <w:sz w:val="16"/>
                <w:szCs w:val="16"/>
                <w:lang w:val="en-GB" w:eastAsia="en-US"/>
              </w:rPr>
            </w:pPr>
          </w:p>
        </w:tc>
        <w:tc>
          <w:tcPr>
            <w:tcW w:w="1296" w:type="dxa"/>
            <w:vAlign w:val="bottom"/>
          </w:tcPr>
          <w:p w14:paraId="4C2B7219" w14:textId="77777777" w:rsidR="000451C4" w:rsidRPr="00264EE3" w:rsidRDefault="000451C4" w:rsidP="000977D4">
            <w:pPr>
              <w:tabs>
                <w:tab w:val="decimal" w:pos="1080"/>
              </w:tabs>
              <w:spacing w:line="180" w:lineRule="exact"/>
              <w:ind w:right="-72"/>
              <w:jc w:val="both"/>
              <w:rPr>
                <w:rFonts w:ascii="Arial" w:hAnsi="Arial" w:cs="Arial"/>
                <w:b/>
                <w:bCs/>
                <w:spacing w:val="-4"/>
                <w:sz w:val="16"/>
                <w:szCs w:val="16"/>
              </w:rPr>
            </w:pPr>
          </w:p>
        </w:tc>
      </w:tr>
      <w:tr w:rsidR="000451C4" w:rsidRPr="00264EE3" w14:paraId="6F3CEC37" w14:textId="77777777" w:rsidTr="002F7E55">
        <w:trPr>
          <w:cantSplit/>
        </w:trPr>
        <w:tc>
          <w:tcPr>
            <w:tcW w:w="8050" w:type="dxa"/>
            <w:vAlign w:val="bottom"/>
          </w:tcPr>
          <w:p w14:paraId="576F9080" w14:textId="77777777" w:rsidR="000451C4" w:rsidRPr="00264EE3" w:rsidRDefault="000451C4" w:rsidP="000977D4">
            <w:pPr>
              <w:tabs>
                <w:tab w:val="left" w:pos="1342"/>
              </w:tabs>
              <w:spacing w:line="180" w:lineRule="exact"/>
              <w:ind w:left="532"/>
              <w:rPr>
                <w:rFonts w:ascii="Arial" w:hAnsi="Arial" w:cs="Arial"/>
                <w:b/>
                <w:bCs/>
                <w:sz w:val="16"/>
                <w:szCs w:val="16"/>
              </w:rPr>
            </w:pPr>
          </w:p>
        </w:tc>
        <w:tc>
          <w:tcPr>
            <w:tcW w:w="1260" w:type="dxa"/>
            <w:vAlign w:val="bottom"/>
          </w:tcPr>
          <w:p w14:paraId="2DEE2F96" w14:textId="77777777" w:rsidR="000451C4" w:rsidRPr="00264EE3" w:rsidRDefault="000451C4" w:rsidP="000977D4">
            <w:pPr>
              <w:tabs>
                <w:tab w:val="decimal" w:pos="1062"/>
              </w:tabs>
              <w:spacing w:line="180" w:lineRule="exact"/>
              <w:ind w:right="-72"/>
              <w:jc w:val="both"/>
              <w:rPr>
                <w:rFonts w:ascii="Arial" w:hAnsi="Arial" w:cs="Arial"/>
                <w:b/>
                <w:bCs/>
                <w:sz w:val="16"/>
                <w:szCs w:val="16"/>
              </w:rPr>
            </w:pPr>
          </w:p>
        </w:tc>
        <w:tc>
          <w:tcPr>
            <w:tcW w:w="1440" w:type="dxa"/>
            <w:vAlign w:val="bottom"/>
          </w:tcPr>
          <w:p w14:paraId="2B572501" w14:textId="77777777" w:rsidR="000451C4" w:rsidRPr="00264EE3" w:rsidRDefault="000451C4" w:rsidP="000977D4">
            <w:pPr>
              <w:tabs>
                <w:tab w:val="decimal" w:pos="1224"/>
              </w:tabs>
              <w:spacing w:line="180" w:lineRule="exact"/>
              <w:ind w:right="-72"/>
              <w:jc w:val="both"/>
              <w:rPr>
                <w:rFonts w:ascii="Arial" w:hAnsi="Arial" w:cs="Arial"/>
                <w:b/>
                <w:bCs/>
                <w:spacing w:val="-10"/>
                <w:sz w:val="16"/>
                <w:szCs w:val="16"/>
              </w:rPr>
            </w:pPr>
            <w:r w:rsidRPr="00264EE3">
              <w:rPr>
                <w:rFonts w:ascii="Arial" w:hAnsi="Arial" w:cs="Arial"/>
                <w:b/>
                <w:bCs/>
                <w:spacing w:val="-10"/>
                <w:sz w:val="16"/>
                <w:szCs w:val="16"/>
              </w:rPr>
              <w:t>improvement and</w:t>
            </w:r>
          </w:p>
        </w:tc>
        <w:tc>
          <w:tcPr>
            <w:tcW w:w="1296" w:type="dxa"/>
            <w:vAlign w:val="bottom"/>
          </w:tcPr>
          <w:p w14:paraId="49337459" w14:textId="77777777" w:rsidR="000451C4" w:rsidRPr="00264EE3" w:rsidRDefault="000451C4" w:rsidP="000977D4">
            <w:pPr>
              <w:tabs>
                <w:tab w:val="decimal" w:pos="1080"/>
              </w:tabs>
              <w:spacing w:line="180" w:lineRule="exact"/>
              <w:ind w:right="-72"/>
              <w:jc w:val="both"/>
              <w:rPr>
                <w:rFonts w:ascii="Arial" w:hAnsi="Arial" w:cs="Arial"/>
                <w:b/>
                <w:bCs/>
                <w:sz w:val="16"/>
                <w:szCs w:val="16"/>
              </w:rPr>
            </w:pPr>
            <w:r w:rsidRPr="00264EE3">
              <w:rPr>
                <w:rFonts w:ascii="Arial" w:hAnsi="Arial" w:cs="Arial"/>
                <w:b/>
                <w:bCs/>
                <w:sz w:val="16"/>
                <w:szCs w:val="16"/>
              </w:rPr>
              <w:t>molds and</w:t>
            </w:r>
          </w:p>
        </w:tc>
        <w:tc>
          <w:tcPr>
            <w:tcW w:w="1260" w:type="dxa"/>
            <w:vAlign w:val="bottom"/>
          </w:tcPr>
          <w:p w14:paraId="56036421" w14:textId="77777777" w:rsidR="000451C4" w:rsidRPr="00264EE3" w:rsidRDefault="000451C4" w:rsidP="000977D4">
            <w:pPr>
              <w:tabs>
                <w:tab w:val="decimal" w:pos="1062"/>
              </w:tabs>
              <w:spacing w:line="180" w:lineRule="exact"/>
              <w:ind w:right="-72"/>
              <w:jc w:val="both"/>
              <w:rPr>
                <w:rFonts w:ascii="Arial" w:hAnsi="Arial" w:cs="Arial"/>
                <w:b/>
                <w:bCs/>
                <w:sz w:val="16"/>
                <w:szCs w:val="16"/>
              </w:rPr>
            </w:pPr>
            <w:r w:rsidRPr="00264EE3">
              <w:rPr>
                <w:rFonts w:ascii="Arial" w:hAnsi="Arial" w:cs="Arial"/>
                <w:b/>
                <w:bCs/>
                <w:sz w:val="16"/>
                <w:szCs w:val="16"/>
              </w:rPr>
              <w:t>equipment</w:t>
            </w:r>
          </w:p>
        </w:tc>
        <w:tc>
          <w:tcPr>
            <w:tcW w:w="1152" w:type="dxa"/>
            <w:vAlign w:val="bottom"/>
          </w:tcPr>
          <w:p w14:paraId="5B25321C" w14:textId="77777777" w:rsidR="000451C4" w:rsidRPr="00264EE3" w:rsidRDefault="000451C4" w:rsidP="000977D4">
            <w:pPr>
              <w:tabs>
                <w:tab w:val="decimal" w:pos="936"/>
              </w:tabs>
              <w:spacing w:line="180" w:lineRule="exact"/>
              <w:ind w:right="-72"/>
              <w:jc w:val="both"/>
              <w:rPr>
                <w:rFonts w:ascii="Arial" w:hAnsi="Arial" w:cs="Arial"/>
                <w:b/>
                <w:bCs/>
                <w:sz w:val="16"/>
                <w:szCs w:val="16"/>
              </w:rPr>
            </w:pPr>
            <w:r w:rsidRPr="00264EE3">
              <w:rPr>
                <w:rFonts w:ascii="Arial" w:hAnsi="Arial" w:cs="Arial"/>
                <w:b/>
                <w:bCs/>
                <w:sz w:val="16"/>
                <w:szCs w:val="16"/>
              </w:rPr>
              <w:t>Motor</w:t>
            </w:r>
          </w:p>
        </w:tc>
        <w:tc>
          <w:tcPr>
            <w:tcW w:w="1296" w:type="dxa"/>
            <w:vAlign w:val="bottom"/>
          </w:tcPr>
          <w:p w14:paraId="4CC2FBA6" w14:textId="77777777" w:rsidR="000451C4" w:rsidRPr="00264EE3" w:rsidRDefault="000451C4" w:rsidP="000977D4">
            <w:pPr>
              <w:tabs>
                <w:tab w:val="decimal" w:pos="1080"/>
              </w:tabs>
              <w:spacing w:line="180" w:lineRule="exact"/>
              <w:ind w:right="-72"/>
              <w:jc w:val="both"/>
              <w:rPr>
                <w:rFonts w:ascii="Arial" w:hAnsi="Arial" w:cs="Arial"/>
                <w:b/>
                <w:bCs/>
                <w:spacing w:val="-4"/>
                <w:sz w:val="16"/>
                <w:szCs w:val="16"/>
              </w:rPr>
            </w:pPr>
          </w:p>
        </w:tc>
      </w:tr>
      <w:tr w:rsidR="000451C4" w:rsidRPr="00264EE3" w14:paraId="3D356107" w14:textId="77777777" w:rsidTr="002F7E55">
        <w:trPr>
          <w:cantSplit/>
        </w:trPr>
        <w:tc>
          <w:tcPr>
            <w:tcW w:w="8050" w:type="dxa"/>
            <w:vAlign w:val="bottom"/>
          </w:tcPr>
          <w:p w14:paraId="0F3EDCD0" w14:textId="77777777" w:rsidR="000451C4" w:rsidRPr="00264EE3" w:rsidRDefault="000451C4" w:rsidP="000977D4">
            <w:pPr>
              <w:tabs>
                <w:tab w:val="left" w:pos="1342"/>
              </w:tabs>
              <w:spacing w:line="180" w:lineRule="exact"/>
              <w:ind w:left="532"/>
              <w:rPr>
                <w:rFonts w:ascii="Arial" w:hAnsi="Arial" w:cs="Arial"/>
                <w:b/>
                <w:bCs/>
                <w:sz w:val="16"/>
                <w:szCs w:val="16"/>
              </w:rPr>
            </w:pPr>
          </w:p>
        </w:tc>
        <w:tc>
          <w:tcPr>
            <w:tcW w:w="1260" w:type="dxa"/>
            <w:vAlign w:val="bottom"/>
          </w:tcPr>
          <w:p w14:paraId="053D6983" w14:textId="77777777" w:rsidR="000451C4" w:rsidRPr="00264EE3" w:rsidRDefault="000451C4" w:rsidP="000977D4">
            <w:pPr>
              <w:tabs>
                <w:tab w:val="decimal" w:pos="1062"/>
              </w:tabs>
              <w:spacing w:line="180" w:lineRule="exact"/>
              <w:ind w:right="-72"/>
              <w:jc w:val="both"/>
              <w:rPr>
                <w:rFonts w:ascii="Arial" w:hAnsi="Arial" w:cs="Arial"/>
                <w:b/>
                <w:bCs/>
                <w:sz w:val="16"/>
                <w:szCs w:val="16"/>
              </w:rPr>
            </w:pPr>
            <w:r w:rsidRPr="00264EE3">
              <w:rPr>
                <w:rFonts w:ascii="Arial" w:hAnsi="Arial" w:cs="Arial"/>
                <w:b/>
                <w:bCs/>
                <w:sz w:val="16"/>
                <w:szCs w:val="16"/>
              </w:rPr>
              <w:t>Land</w:t>
            </w:r>
          </w:p>
        </w:tc>
        <w:tc>
          <w:tcPr>
            <w:tcW w:w="1440" w:type="dxa"/>
            <w:vAlign w:val="bottom"/>
          </w:tcPr>
          <w:p w14:paraId="0BCFBF5F" w14:textId="77777777" w:rsidR="000451C4" w:rsidRPr="00264EE3" w:rsidRDefault="000451C4" w:rsidP="000977D4">
            <w:pPr>
              <w:tabs>
                <w:tab w:val="decimal" w:pos="1224"/>
              </w:tabs>
              <w:spacing w:line="180" w:lineRule="exact"/>
              <w:ind w:right="-72"/>
              <w:jc w:val="both"/>
              <w:rPr>
                <w:rFonts w:ascii="Arial" w:hAnsi="Arial" w:cs="Arial"/>
                <w:b/>
                <w:bCs/>
                <w:sz w:val="16"/>
                <w:szCs w:val="16"/>
              </w:rPr>
            </w:pPr>
            <w:r w:rsidRPr="00264EE3">
              <w:rPr>
                <w:rFonts w:ascii="Arial" w:hAnsi="Arial" w:cs="Arial"/>
                <w:b/>
                <w:bCs/>
                <w:sz w:val="16"/>
                <w:szCs w:val="16"/>
              </w:rPr>
              <w:t>utilities systems</w:t>
            </w:r>
          </w:p>
        </w:tc>
        <w:tc>
          <w:tcPr>
            <w:tcW w:w="1296" w:type="dxa"/>
            <w:vAlign w:val="bottom"/>
          </w:tcPr>
          <w:p w14:paraId="3BED4E58" w14:textId="77777777" w:rsidR="000451C4" w:rsidRPr="00264EE3" w:rsidRDefault="000451C4" w:rsidP="000977D4">
            <w:pPr>
              <w:tabs>
                <w:tab w:val="decimal" w:pos="1080"/>
              </w:tabs>
              <w:spacing w:line="180" w:lineRule="exact"/>
              <w:ind w:right="-72"/>
              <w:jc w:val="both"/>
              <w:rPr>
                <w:rFonts w:ascii="Arial" w:hAnsi="Arial" w:cs="Arial"/>
                <w:b/>
                <w:bCs/>
                <w:sz w:val="16"/>
                <w:szCs w:val="16"/>
              </w:rPr>
            </w:pPr>
            <w:r w:rsidRPr="00264EE3">
              <w:rPr>
                <w:rFonts w:ascii="Arial" w:hAnsi="Arial" w:cs="Arial"/>
                <w:b/>
                <w:bCs/>
                <w:sz w:val="16"/>
                <w:szCs w:val="16"/>
              </w:rPr>
              <w:t>equipment</w:t>
            </w:r>
          </w:p>
        </w:tc>
        <w:tc>
          <w:tcPr>
            <w:tcW w:w="1260" w:type="dxa"/>
            <w:vAlign w:val="bottom"/>
          </w:tcPr>
          <w:p w14:paraId="19E34D9A" w14:textId="77777777" w:rsidR="000451C4" w:rsidRPr="00264EE3" w:rsidRDefault="000451C4" w:rsidP="000977D4">
            <w:pPr>
              <w:tabs>
                <w:tab w:val="decimal" w:pos="1062"/>
              </w:tabs>
              <w:spacing w:line="180" w:lineRule="exact"/>
              <w:ind w:right="-72"/>
              <w:jc w:val="both"/>
              <w:rPr>
                <w:rFonts w:ascii="Arial" w:hAnsi="Arial" w:cs="Arial"/>
                <w:b/>
                <w:bCs/>
                <w:sz w:val="16"/>
                <w:szCs w:val="16"/>
              </w:rPr>
            </w:pPr>
            <w:r w:rsidRPr="00264EE3">
              <w:rPr>
                <w:rFonts w:ascii="Arial" w:hAnsi="Arial" w:cs="Arial"/>
                <w:b/>
                <w:bCs/>
                <w:sz w:val="16"/>
                <w:szCs w:val="16"/>
              </w:rPr>
              <w:t>and tools</w:t>
            </w:r>
          </w:p>
        </w:tc>
        <w:tc>
          <w:tcPr>
            <w:tcW w:w="1152" w:type="dxa"/>
            <w:vAlign w:val="bottom"/>
          </w:tcPr>
          <w:p w14:paraId="4024D94C" w14:textId="77777777" w:rsidR="000451C4" w:rsidRPr="00264EE3" w:rsidRDefault="000451C4" w:rsidP="000977D4">
            <w:pPr>
              <w:pStyle w:val="Heading6"/>
              <w:tabs>
                <w:tab w:val="clear" w:pos="360"/>
                <w:tab w:val="clear" w:pos="1440"/>
                <w:tab w:val="clear" w:pos="2880"/>
                <w:tab w:val="decimal" w:pos="936"/>
              </w:tabs>
              <w:spacing w:line="180" w:lineRule="exact"/>
              <w:ind w:right="-72"/>
              <w:jc w:val="both"/>
              <w:rPr>
                <w:rFonts w:ascii="Arial" w:hAnsi="Arial" w:cs="Arial"/>
                <w:b/>
                <w:bCs/>
                <w:sz w:val="16"/>
                <w:szCs w:val="16"/>
                <w:lang w:val="en-GB" w:eastAsia="en-US"/>
              </w:rPr>
            </w:pPr>
            <w:r w:rsidRPr="00264EE3">
              <w:rPr>
                <w:rFonts w:ascii="Arial" w:hAnsi="Arial" w:cs="Arial"/>
                <w:b/>
                <w:bCs/>
                <w:sz w:val="16"/>
                <w:szCs w:val="16"/>
                <w:lang w:val="en-GB" w:eastAsia="en-US"/>
              </w:rPr>
              <w:t>vehicles</w:t>
            </w:r>
          </w:p>
        </w:tc>
        <w:tc>
          <w:tcPr>
            <w:tcW w:w="1296" w:type="dxa"/>
            <w:vAlign w:val="bottom"/>
          </w:tcPr>
          <w:p w14:paraId="04A4B160" w14:textId="77777777" w:rsidR="000451C4" w:rsidRPr="00264EE3" w:rsidRDefault="000451C4" w:rsidP="000977D4">
            <w:pPr>
              <w:tabs>
                <w:tab w:val="decimal" w:pos="1080"/>
              </w:tabs>
              <w:spacing w:line="180" w:lineRule="exact"/>
              <w:ind w:right="-72"/>
              <w:jc w:val="both"/>
              <w:rPr>
                <w:rFonts w:ascii="Arial" w:hAnsi="Arial" w:cs="Arial"/>
                <w:b/>
                <w:bCs/>
                <w:sz w:val="16"/>
                <w:szCs w:val="16"/>
              </w:rPr>
            </w:pPr>
            <w:r w:rsidRPr="00264EE3">
              <w:rPr>
                <w:rFonts w:ascii="Arial" w:hAnsi="Arial" w:cs="Arial"/>
                <w:b/>
                <w:bCs/>
                <w:sz w:val="16"/>
                <w:szCs w:val="16"/>
              </w:rPr>
              <w:t>Total</w:t>
            </w:r>
          </w:p>
        </w:tc>
      </w:tr>
      <w:tr w:rsidR="000451C4" w:rsidRPr="00264EE3" w14:paraId="2D67F4BA" w14:textId="77777777" w:rsidTr="002F7E55">
        <w:trPr>
          <w:cantSplit/>
        </w:trPr>
        <w:tc>
          <w:tcPr>
            <w:tcW w:w="8050" w:type="dxa"/>
            <w:vAlign w:val="bottom"/>
          </w:tcPr>
          <w:p w14:paraId="43D82960" w14:textId="77777777" w:rsidR="000451C4" w:rsidRPr="00264EE3" w:rsidRDefault="000451C4" w:rsidP="000977D4">
            <w:pPr>
              <w:tabs>
                <w:tab w:val="left" w:pos="1342"/>
              </w:tabs>
              <w:spacing w:line="180" w:lineRule="exact"/>
              <w:ind w:left="532"/>
              <w:rPr>
                <w:rFonts w:ascii="Arial" w:hAnsi="Arial" w:cs="Arial"/>
                <w:b/>
                <w:bCs/>
                <w:sz w:val="16"/>
                <w:szCs w:val="16"/>
              </w:rPr>
            </w:pPr>
          </w:p>
        </w:tc>
        <w:tc>
          <w:tcPr>
            <w:tcW w:w="1260" w:type="dxa"/>
            <w:tcBorders>
              <w:bottom w:val="single" w:sz="4" w:space="0" w:color="auto"/>
            </w:tcBorders>
            <w:vAlign w:val="bottom"/>
          </w:tcPr>
          <w:p w14:paraId="72C6C612" w14:textId="77777777" w:rsidR="000451C4" w:rsidRPr="00264EE3" w:rsidRDefault="000451C4" w:rsidP="000977D4">
            <w:pPr>
              <w:tabs>
                <w:tab w:val="decimal" w:pos="1062"/>
              </w:tabs>
              <w:spacing w:line="180" w:lineRule="exact"/>
              <w:ind w:right="-72"/>
              <w:jc w:val="both"/>
              <w:rPr>
                <w:rFonts w:ascii="Arial" w:hAnsi="Arial" w:cs="Arial"/>
                <w:b/>
                <w:bCs/>
                <w:sz w:val="16"/>
                <w:szCs w:val="16"/>
              </w:rPr>
            </w:pPr>
            <w:r w:rsidRPr="00264EE3">
              <w:rPr>
                <w:rFonts w:ascii="Arial" w:hAnsi="Arial" w:cs="Arial"/>
                <w:b/>
                <w:bCs/>
                <w:sz w:val="16"/>
                <w:szCs w:val="16"/>
              </w:rPr>
              <w:t>Baht</w:t>
            </w:r>
          </w:p>
        </w:tc>
        <w:tc>
          <w:tcPr>
            <w:tcW w:w="1440" w:type="dxa"/>
            <w:tcBorders>
              <w:bottom w:val="single" w:sz="4" w:space="0" w:color="auto"/>
            </w:tcBorders>
            <w:vAlign w:val="bottom"/>
          </w:tcPr>
          <w:p w14:paraId="5988ED39" w14:textId="77777777" w:rsidR="000451C4" w:rsidRPr="00264EE3" w:rsidRDefault="000451C4" w:rsidP="000977D4">
            <w:pPr>
              <w:tabs>
                <w:tab w:val="decimal" w:pos="1224"/>
              </w:tabs>
              <w:spacing w:line="180" w:lineRule="exact"/>
              <w:ind w:right="-72"/>
              <w:jc w:val="both"/>
              <w:rPr>
                <w:rFonts w:ascii="Arial" w:hAnsi="Arial" w:cs="Arial"/>
                <w:b/>
                <w:bCs/>
                <w:sz w:val="16"/>
                <w:szCs w:val="16"/>
              </w:rPr>
            </w:pPr>
            <w:r w:rsidRPr="00264EE3">
              <w:rPr>
                <w:rFonts w:ascii="Arial" w:hAnsi="Arial" w:cs="Arial"/>
                <w:b/>
                <w:bCs/>
                <w:sz w:val="16"/>
                <w:szCs w:val="16"/>
              </w:rPr>
              <w:t>Baht</w:t>
            </w:r>
          </w:p>
        </w:tc>
        <w:tc>
          <w:tcPr>
            <w:tcW w:w="1296" w:type="dxa"/>
            <w:tcBorders>
              <w:bottom w:val="single" w:sz="4" w:space="0" w:color="auto"/>
            </w:tcBorders>
            <w:vAlign w:val="bottom"/>
          </w:tcPr>
          <w:p w14:paraId="7501973E" w14:textId="77777777" w:rsidR="000451C4" w:rsidRPr="00264EE3" w:rsidRDefault="000451C4" w:rsidP="000977D4">
            <w:pPr>
              <w:tabs>
                <w:tab w:val="decimal" w:pos="1080"/>
              </w:tabs>
              <w:spacing w:line="180" w:lineRule="exact"/>
              <w:ind w:right="-72"/>
              <w:jc w:val="both"/>
              <w:rPr>
                <w:rFonts w:ascii="Arial" w:hAnsi="Arial" w:cs="Arial"/>
                <w:b/>
                <w:bCs/>
                <w:sz w:val="16"/>
                <w:szCs w:val="16"/>
              </w:rPr>
            </w:pPr>
            <w:r w:rsidRPr="00264EE3">
              <w:rPr>
                <w:rFonts w:ascii="Arial" w:hAnsi="Arial" w:cs="Arial"/>
                <w:b/>
                <w:bCs/>
                <w:sz w:val="16"/>
                <w:szCs w:val="16"/>
              </w:rPr>
              <w:t>Baht</w:t>
            </w:r>
          </w:p>
        </w:tc>
        <w:tc>
          <w:tcPr>
            <w:tcW w:w="1260" w:type="dxa"/>
            <w:tcBorders>
              <w:bottom w:val="single" w:sz="4" w:space="0" w:color="auto"/>
            </w:tcBorders>
            <w:vAlign w:val="bottom"/>
          </w:tcPr>
          <w:p w14:paraId="5914292C" w14:textId="77777777" w:rsidR="000451C4" w:rsidRPr="00264EE3" w:rsidRDefault="000451C4" w:rsidP="000977D4">
            <w:pPr>
              <w:tabs>
                <w:tab w:val="decimal" w:pos="1062"/>
              </w:tabs>
              <w:spacing w:line="180" w:lineRule="exact"/>
              <w:ind w:right="-72"/>
              <w:jc w:val="both"/>
              <w:rPr>
                <w:rFonts w:ascii="Arial" w:hAnsi="Arial" w:cs="Arial"/>
                <w:b/>
                <w:bCs/>
                <w:sz w:val="16"/>
                <w:szCs w:val="16"/>
              </w:rPr>
            </w:pPr>
            <w:r w:rsidRPr="00264EE3">
              <w:rPr>
                <w:rFonts w:ascii="Arial" w:hAnsi="Arial" w:cs="Arial"/>
                <w:b/>
                <w:bCs/>
                <w:sz w:val="16"/>
                <w:szCs w:val="16"/>
              </w:rPr>
              <w:t>Baht</w:t>
            </w:r>
          </w:p>
        </w:tc>
        <w:tc>
          <w:tcPr>
            <w:tcW w:w="1152" w:type="dxa"/>
            <w:tcBorders>
              <w:bottom w:val="single" w:sz="4" w:space="0" w:color="auto"/>
            </w:tcBorders>
            <w:vAlign w:val="bottom"/>
          </w:tcPr>
          <w:p w14:paraId="757C5C5D" w14:textId="77777777" w:rsidR="000451C4" w:rsidRPr="00264EE3" w:rsidRDefault="000451C4" w:rsidP="000977D4">
            <w:pPr>
              <w:tabs>
                <w:tab w:val="decimal" w:pos="936"/>
              </w:tabs>
              <w:spacing w:line="180" w:lineRule="exact"/>
              <w:ind w:right="-72"/>
              <w:jc w:val="both"/>
              <w:rPr>
                <w:rFonts w:ascii="Arial" w:hAnsi="Arial" w:cs="Arial"/>
                <w:b/>
                <w:bCs/>
                <w:sz w:val="16"/>
                <w:szCs w:val="16"/>
              </w:rPr>
            </w:pPr>
            <w:r w:rsidRPr="00264EE3">
              <w:rPr>
                <w:rFonts w:ascii="Arial" w:hAnsi="Arial" w:cs="Arial"/>
                <w:b/>
                <w:bCs/>
                <w:sz w:val="16"/>
                <w:szCs w:val="16"/>
              </w:rPr>
              <w:t>Baht</w:t>
            </w:r>
          </w:p>
        </w:tc>
        <w:tc>
          <w:tcPr>
            <w:tcW w:w="1296" w:type="dxa"/>
            <w:tcBorders>
              <w:bottom w:val="single" w:sz="4" w:space="0" w:color="auto"/>
            </w:tcBorders>
            <w:vAlign w:val="bottom"/>
          </w:tcPr>
          <w:p w14:paraId="27561B74" w14:textId="77777777" w:rsidR="000451C4" w:rsidRPr="00264EE3" w:rsidRDefault="000451C4" w:rsidP="000977D4">
            <w:pPr>
              <w:tabs>
                <w:tab w:val="decimal" w:pos="1080"/>
              </w:tabs>
              <w:spacing w:line="180" w:lineRule="exact"/>
              <w:ind w:right="-72"/>
              <w:jc w:val="both"/>
              <w:rPr>
                <w:rFonts w:ascii="Arial" w:hAnsi="Arial" w:cs="Arial"/>
                <w:b/>
                <w:bCs/>
                <w:sz w:val="16"/>
                <w:szCs w:val="16"/>
              </w:rPr>
            </w:pPr>
            <w:r w:rsidRPr="00264EE3">
              <w:rPr>
                <w:rFonts w:ascii="Arial" w:hAnsi="Arial" w:cs="Arial"/>
                <w:b/>
                <w:bCs/>
                <w:sz w:val="16"/>
                <w:szCs w:val="16"/>
              </w:rPr>
              <w:t>Baht</w:t>
            </w:r>
          </w:p>
        </w:tc>
      </w:tr>
      <w:tr w:rsidR="000451C4" w:rsidRPr="00264EE3" w14:paraId="708D8351" w14:textId="77777777" w:rsidTr="002F7E55">
        <w:trPr>
          <w:cantSplit/>
        </w:trPr>
        <w:tc>
          <w:tcPr>
            <w:tcW w:w="8050" w:type="dxa"/>
            <w:vAlign w:val="bottom"/>
          </w:tcPr>
          <w:p w14:paraId="4E8A3CCA" w14:textId="31AFBC44" w:rsidR="000451C4" w:rsidRPr="00264EE3" w:rsidRDefault="000451C4" w:rsidP="000977D4">
            <w:pPr>
              <w:tabs>
                <w:tab w:val="left" w:pos="1342"/>
              </w:tabs>
              <w:spacing w:line="180" w:lineRule="exact"/>
              <w:ind w:left="532"/>
              <w:rPr>
                <w:rFonts w:ascii="Arial" w:hAnsi="Arial" w:cs="Arial"/>
                <w:b/>
                <w:bCs/>
                <w:sz w:val="16"/>
                <w:szCs w:val="16"/>
              </w:rPr>
            </w:pPr>
            <w:r w:rsidRPr="00264EE3">
              <w:rPr>
                <w:rFonts w:ascii="Arial" w:hAnsi="Arial" w:cs="Arial"/>
                <w:b/>
                <w:bCs/>
                <w:sz w:val="16"/>
                <w:szCs w:val="16"/>
              </w:rPr>
              <w:t xml:space="preserve">As </w:t>
            </w:r>
            <w:proofErr w:type="gramStart"/>
            <w:r w:rsidRPr="00264EE3">
              <w:rPr>
                <w:rFonts w:ascii="Arial" w:hAnsi="Arial" w:cs="Arial"/>
                <w:b/>
                <w:bCs/>
                <w:sz w:val="16"/>
                <w:szCs w:val="16"/>
              </w:rPr>
              <w:t>at</w:t>
            </w:r>
            <w:proofErr w:type="gramEnd"/>
            <w:r w:rsidRPr="00264EE3">
              <w:rPr>
                <w:rFonts w:ascii="Arial" w:hAnsi="Arial" w:cs="Arial"/>
                <w:b/>
                <w:bCs/>
                <w:sz w:val="16"/>
                <w:szCs w:val="16"/>
              </w:rPr>
              <w:t xml:space="preserve"> </w:t>
            </w:r>
            <w:r w:rsidR="001A2919" w:rsidRPr="001A2919">
              <w:rPr>
                <w:rFonts w:ascii="Arial" w:hAnsi="Arial" w:cs="Arial"/>
                <w:b/>
                <w:bCs/>
                <w:sz w:val="16"/>
                <w:szCs w:val="16"/>
                <w:lang w:val="en-GB"/>
              </w:rPr>
              <w:t>31</w:t>
            </w:r>
            <w:r w:rsidRPr="00264EE3">
              <w:rPr>
                <w:rFonts w:ascii="Arial" w:hAnsi="Arial" w:cs="Arial"/>
                <w:b/>
                <w:bCs/>
                <w:sz w:val="16"/>
                <w:szCs w:val="16"/>
              </w:rPr>
              <w:t xml:space="preserve"> March </w:t>
            </w:r>
            <w:r w:rsidR="001A2919" w:rsidRPr="001A2919">
              <w:rPr>
                <w:rFonts w:ascii="Arial" w:hAnsi="Arial" w:cs="Arial"/>
                <w:b/>
                <w:bCs/>
                <w:sz w:val="16"/>
                <w:szCs w:val="16"/>
                <w:lang w:val="en-GB"/>
              </w:rPr>
              <w:t>2020</w:t>
            </w:r>
          </w:p>
        </w:tc>
        <w:tc>
          <w:tcPr>
            <w:tcW w:w="1260" w:type="dxa"/>
            <w:vAlign w:val="bottom"/>
          </w:tcPr>
          <w:p w14:paraId="5E372F7B" w14:textId="77777777" w:rsidR="000451C4" w:rsidRPr="00264EE3" w:rsidRDefault="000451C4" w:rsidP="000977D4">
            <w:pPr>
              <w:tabs>
                <w:tab w:val="decimal" w:pos="1044"/>
              </w:tabs>
              <w:spacing w:line="180" w:lineRule="exact"/>
              <w:ind w:right="-72"/>
              <w:jc w:val="both"/>
              <w:rPr>
                <w:rFonts w:ascii="Arial" w:hAnsi="Arial" w:cs="Arial"/>
                <w:sz w:val="16"/>
                <w:szCs w:val="16"/>
              </w:rPr>
            </w:pPr>
          </w:p>
        </w:tc>
        <w:tc>
          <w:tcPr>
            <w:tcW w:w="1440" w:type="dxa"/>
            <w:vAlign w:val="bottom"/>
          </w:tcPr>
          <w:p w14:paraId="62D02E5E" w14:textId="77777777" w:rsidR="000451C4" w:rsidRPr="00264EE3" w:rsidRDefault="000451C4" w:rsidP="000977D4">
            <w:pPr>
              <w:tabs>
                <w:tab w:val="decimal" w:pos="1224"/>
              </w:tabs>
              <w:spacing w:line="180" w:lineRule="exact"/>
              <w:ind w:right="-72"/>
              <w:jc w:val="both"/>
              <w:rPr>
                <w:rFonts w:ascii="Arial" w:hAnsi="Arial" w:cs="Arial"/>
                <w:sz w:val="16"/>
                <w:szCs w:val="16"/>
                <w:lang w:val="en-GB"/>
              </w:rPr>
            </w:pPr>
          </w:p>
        </w:tc>
        <w:tc>
          <w:tcPr>
            <w:tcW w:w="1296" w:type="dxa"/>
            <w:vAlign w:val="bottom"/>
          </w:tcPr>
          <w:p w14:paraId="678FAD2E" w14:textId="77777777" w:rsidR="000451C4" w:rsidRPr="00264EE3" w:rsidRDefault="000451C4" w:rsidP="000977D4">
            <w:pPr>
              <w:tabs>
                <w:tab w:val="decimal" w:pos="1080"/>
              </w:tabs>
              <w:spacing w:line="180" w:lineRule="exact"/>
              <w:ind w:right="-72"/>
              <w:jc w:val="both"/>
              <w:rPr>
                <w:rFonts w:ascii="Arial" w:hAnsi="Arial" w:cs="Arial"/>
                <w:sz w:val="16"/>
                <w:szCs w:val="16"/>
              </w:rPr>
            </w:pPr>
          </w:p>
        </w:tc>
        <w:tc>
          <w:tcPr>
            <w:tcW w:w="1260" w:type="dxa"/>
            <w:vAlign w:val="bottom"/>
          </w:tcPr>
          <w:p w14:paraId="0DF3A02C" w14:textId="77777777" w:rsidR="000451C4" w:rsidRPr="00264EE3" w:rsidRDefault="000451C4" w:rsidP="000977D4">
            <w:pPr>
              <w:tabs>
                <w:tab w:val="decimal" w:pos="1039"/>
              </w:tabs>
              <w:spacing w:line="180" w:lineRule="exact"/>
              <w:ind w:right="-72"/>
              <w:jc w:val="both"/>
              <w:rPr>
                <w:rFonts w:ascii="Arial" w:hAnsi="Arial" w:cs="Arial"/>
                <w:sz w:val="16"/>
                <w:szCs w:val="16"/>
                <w:lang w:val="en-GB"/>
              </w:rPr>
            </w:pPr>
          </w:p>
        </w:tc>
        <w:tc>
          <w:tcPr>
            <w:tcW w:w="1152" w:type="dxa"/>
            <w:vAlign w:val="bottom"/>
          </w:tcPr>
          <w:p w14:paraId="56545F05" w14:textId="77777777" w:rsidR="000451C4" w:rsidRPr="00264EE3" w:rsidRDefault="000451C4" w:rsidP="000977D4">
            <w:pPr>
              <w:tabs>
                <w:tab w:val="decimal" w:pos="936"/>
              </w:tabs>
              <w:spacing w:line="180" w:lineRule="exact"/>
              <w:ind w:right="-72"/>
              <w:jc w:val="both"/>
              <w:rPr>
                <w:rFonts w:ascii="Arial" w:hAnsi="Arial" w:cs="Arial"/>
                <w:sz w:val="16"/>
                <w:szCs w:val="16"/>
                <w:lang w:val="en-GB"/>
              </w:rPr>
            </w:pPr>
          </w:p>
        </w:tc>
        <w:tc>
          <w:tcPr>
            <w:tcW w:w="1296" w:type="dxa"/>
            <w:vAlign w:val="bottom"/>
          </w:tcPr>
          <w:p w14:paraId="6AD460AB" w14:textId="77777777" w:rsidR="000451C4" w:rsidRPr="00264EE3" w:rsidRDefault="000451C4" w:rsidP="000977D4">
            <w:pPr>
              <w:tabs>
                <w:tab w:val="decimal" w:pos="1080"/>
              </w:tabs>
              <w:spacing w:line="180" w:lineRule="exact"/>
              <w:ind w:right="-72"/>
              <w:jc w:val="both"/>
              <w:rPr>
                <w:rFonts w:ascii="Arial" w:hAnsi="Arial" w:cs="Arial"/>
                <w:spacing w:val="-4"/>
                <w:sz w:val="16"/>
                <w:szCs w:val="16"/>
                <w:lang w:val="en-GB"/>
              </w:rPr>
            </w:pPr>
          </w:p>
        </w:tc>
      </w:tr>
      <w:tr w:rsidR="002103CB" w:rsidRPr="00264EE3" w14:paraId="217C6886" w14:textId="77777777" w:rsidTr="002F7E55">
        <w:trPr>
          <w:cantSplit/>
        </w:trPr>
        <w:tc>
          <w:tcPr>
            <w:tcW w:w="8050" w:type="dxa"/>
            <w:vAlign w:val="bottom"/>
          </w:tcPr>
          <w:p w14:paraId="7FF3BCB9" w14:textId="77777777" w:rsidR="002103CB" w:rsidRPr="00264EE3" w:rsidRDefault="002103CB" w:rsidP="002103CB">
            <w:pPr>
              <w:tabs>
                <w:tab w:val="left" w:pos="1342"/>
              </w:tabs>
              <w:spacing w:line="180" w:lineRule="exact"/>
              <w:ind w:left="532"/>
              <w:rPr>
                <w:rFonts w:ascii="Arial" w:hAnsi="Arial" w:cs="Arial"/>
                <w:sz w:val="16"/>
                <w:szCs w:val="16"/>
              </w:rPr>
            </w:pPr>
            <w:r w:rsidRPr="00264EE3">
              <w:rPr>
                <w:rFonts w:ascii="Arial" w:hAnsi="Arial" w:cs="Arial"/>
                <w:sz w:val="16"/>
                <w:szCs w:val="16"/>
              </w:rPr>
              <w:t>Cost</w:t>
            </w:r>
          </w:p>
        </w:tc>
        <w:tc>
          <w:tcPr>
            <w:tcW w:w="1260" w:type="dxa"/>
            <w:vAlign w:val="bottom"/>
          </w:tcPr>
          <w:p w14:paraId="2FD0672B" w14:textId="52D38381" w:rsidR="002103CB" w:rsidRPr="00264EE3" w:rsidRDefault="001A2919" w:rsidP="002103CB">
            <w:pPr>
              <w:tabs>
                <w:tab w:val="decimal" w:pos="1044"/>
              </w:tabs>
              <w:spacing w:line="180" w:lineRule="exact"/>
              <w:ind w:right="-72"/>
              <w:jc w:val="both"/>
              <w:rPr>
                <w:rFonts w:ascii="Arial" w:hAnsi="Arial" w:cs="Arial"/>
                <w:sz w:val="16"/>
                <w:szCs w:val="16"/>
              </w:rPr>
            </w:pPr>
            <w:r w:rsidRPr="001A2919">
              <w:rPr>
                <w:rFonts w:ascii="Arial" w:hAnsi="Arial" w:cs="Arial"/>
                <w:sz w:val="16"/>
                <w:szCs w:val="16"/>
                <w:lang w:val="en-GB"/>
              </w:rPr>
              <w:t>11</w:t>
            </w:r>
            <w:r w:rsidR="002103CB" w:rsidRPr="00264EE3">
              <w:rPr>
                <w:rFonts w:ascii="Arial" w:hAnsi="Arial" w:cs="Arial"/>
                <w:sz w:val="16"/>
                <w:szCs w:val="16"/>
              </w:rPr>
              <w:t>,</w:t>
            </w:r>
            <w:r w:rsidRPr="001A2919">
              <w:rPr>
                <w:rFonts w:ascii="Arial" w:hAnsi="Arial" w:cs="Arial"/>
                <w:sz w:val="16"/>
                <w:szCs w:val="16"/>
                <w:lang w:val="en-GB"/>
              </w:rPr>
              <w:t>800</w:t>
            </w:r>
            <w:r w:rsidR="002103CB" w:rsidRPr="00264EE3">
              <w:rPr>
                <w:rFonts w:ascii="Arial" w:hAnsi="Arial" w:cs="Arial"/>
                <w:sz w:val="16"/>
                <w:szCs w:val="16"/>
              </w:rPr>
              <w:t>,</w:t>
            </w:r>
            <w:r w:rsidRPr="001A2919">
              <w:rPr>
                <w:rFonts w:ascii="Arial" w:hAnsi="Arial" w:cs="Arial"/>
                <w:sz w:val="16"/>
                <w:szCs w:val="16"/>
                <w:lang w:val="en-GB"/>
              </w:rPr>
              <w:t>000</w:t>
            </w:r>
          </w:p>
        </w:tc>
        <w:tc>
          <w:tcPr>
            <w:tcW w:w="1440" w:type="dxa"/>
            <w:vAlign w:val="bottom"/>
          </w:tcPr>
          <w:p w14:paraId="0E30BB91" w14:textId="3BB33113" w:rsidR="002103CB" w:rsidRPr="00264EE3" w:rsidRDefault="001A2919" w:rsidP="002103CB">
            <w:pPr>
              <w:tabs>
                <w:tab w:val="decimal" w:pos="1224"/>
              </w:tabs>
              <w:spacing w:line="180" w:lineRule="exact"/>
              <w:ind w:right="-72"/>
              <w:jc w:val="both"/>
              <w:rPr>
                <w:rFonts w:ascii="Arial" w:hAnsi="Arial" w:cs="Arial"/>
                <w:sz w:val="16"/>
                <w:szCs w:val="16"/>
                <w:lang w:val="en-GB"/>
              </w:rPr>
            </w:pPr>
            <w:r w:rsidRPr="001A2919">
              <w:rPr>
                <w:rFonts w:ascii="Arial" w:hAnsi="Arial" w:cs="Arial"/>
                <w:sz w:val="16"/>
                <w:szCs w:val="16"/>
                <w:lang w:val="en-GB"/>
              </w:rPr>
              <w:t>35</w:t>
            </w:r>
            <w:r w:rsidR="002103CB" w:rsidRPr="00264EE3">
              <w:rPr>
                <w:rFonts w:ascii="Arial" w:hAnsi="Arial" w:cs="Arial"/>
                <w:sz w:val="16"/>
                <w:szCs w:val="16"/>
                <w:lang w:val="en-GB"/>
              </w:rPr>
              <w:t>,</w:t>
            </w:r>
            <w:r w:rsidRPr="001A2919">
              <w:rPr>
                <w:rFonts w:ascii="Arial" w:hAnsi="Arial" w:cs="Arial"/>
                <w:sz w:val="16"/>
                <w:szCs w:val="16"/>
                <w:lang w:val="en-GB"/>
              </w:rPr>
              <w:t>374</w:t>
            </w:r>
            <w:r w:rsidR="002103CB" w:rsidRPr="00264EE3">
              <w:rPr>
                <w:rFonts w:ascii="Arial" w:hAnsi="Arial" w:cs="Arial"/>
                <w:sz w:val="16"/>
                <w:szCs w:val="16"/>
                <w:lang w:val="en-GB"/>
              </w:rPr>
              <w:t>,</w:t>
            </w:r>
            <w:r w:rsidRPr="001A2919">
              <w:rPr>
                <w:rFonts w:ascii="Arial" w:hAnsi="Arial" w:cs="Arial"/>
                <w:sz w:val="16"/>
                <w:szCs w:val="16"/>
                <w:lang w:val="en-GB"/>
              </w:rPr>
              <w:t>189</w:t>
            </w:r>
          </w:p>
        </w:tc>
        <w:tc>
          <w:tcPr>
            <w:tcW w:w="1296" w:type="dxa"/>
            <w:vAlign w:val="bottom"/>
          </w:tcPr>
          <w:p w14:paraId="7E987101" w14:textId="20DE79D8" w:rsidR="002103CB" w:rsidRPr="00264EE3" w:rsidRDefault="001A2919" w:rsidP="002103CB">
            <w:pPr>
              <w:tabs>
                <w:tab w:val="decimal" w:pos="1080"/>
              </w:tabs>
              <w:spacing w:line="180" w:lineRule="exact"/>
              <w:ind w:right="-72"/>
              <w:jc w:val="both"/>
              <w:rPr>
                <w:rFonts w:ascii="Arial" w:hAnsi="Arial" w:cs="Arial"/>
                <w:sz w:val="16"/>
                <w:szCs w:val="16"/>
              </w:rPr>
            </w:pPr>
            <w:r w:rsidRPr="001A2919">
              <w:rPr>
                <w:rFonts w:ascii="Arial" w:hAnsi="Arial" w:cs="Arial"/>
                <w:sz w:val="16"/>
                <w:szCs w:val="16"/>
                <w:lang w:val="en-GB"/>
              </w:rPr>
              <w:t>6</w:t>
            </w:r>
            <w:r w:rsidR="002103CB" w:rsidRPr="00264EE3">
              <w:rPr>
                <w:rFonts w:ascii="Arial" w:hAnsi="Arial" w:cs="Arial"/>
                <w:sz w:val="16"/>
                <w:szCs w:val="16"/>
              </w:rPr>
              <w:t>,</w:t>
            </w:r>
            <w:r w:rsidRPr="001A2919">
              <w:rPr>
                <w:rFonts w:ascii="Arial" w:hAnsi="Arial" w:cs="Arial"/>
                <w:sz w:val="16"/>
                <w:szCs w:val="16"/>
                <w:lang w:val="en-GB"/>
              </w:rPr>
              <w:t>430</w:t>
            </w:r>
            <w:r w:rsidR="002103CB" w:rsidRPr="00264EE3">
              <w:rPr>
                <w:rFonts w:ascii="Arial" w:hAnsi="Arial" w:cs="Arial"/>
                <w:sz w:val="16"/>
                <w:szCs w:val="16"/>
              </w:rPr>
              <w:t>,</w:t>
            </w:r>
            <w:r w:rsidRPr="001A2919">
              <w:rPr>
                <w:rFonts w:ascii="Arial" w:hAnsi="Arial" w:cs="Arial"/>
                <w:sz w:val="16"/>
                <w:szCs w:val="16"/>
                <w:lang w:val="en-GB"/>
              </w:rPr>
              <w:t>057</w:t>
            </w:r>
          </w:p>
        </w:tc>
        <w:tc>
          <w:tcPr>
            <w:tcW w:w="1260" w:type="dxa"/>
            <w:vAlign w:val="bottom"/>
          </w:tcPr>
          <w:p w14:paraId="39343092" w14:textId="3644719D" w:rsidR="002103CB" w:rsidRPr="00264EE3" w:rsidRDefault="001A2919" w:rsidP="002103CB">
            <w:pPr>
              <w:tabs>
                <w:tab w:val="decimal" w:pos="1039"/>
              </w:tabs>
              <w:spacing w:line="180" w:lineRule="exact"/>
              <w:ind w:right="-72"/>
              <w:jc w:val="both"/>
              <w:rPr>
                <w:rFonts w:ascii="Arial" w:hAnsi="Arial" w:cs="Arial"/>
                <w:sz w:val="16"/>
                <w:szCs w:val="16"/>
                <w:lang w:val="en-GB"/>
              </w:rPr>
            </w:pPr>
            <w:r w:rsidRPr="001A2919">
              <w:rPr>
                <w:rFonts w:ascii="Arial" w:hAnsi="Arial" w:cs="Arial"/>
                <w:sz w:val="16"/>
                <w:szCs w:val="16"/>
                <w:lang w:val="en-GB"/>
              </w:rPr>
              <w:t>19</w:t>
            </w:r>
            <w:r w:rsidR="002103CB" w:rsidRPr="00264EE3">
              <w:rPr>
                <w:rFonts w:ascii="Arial" w:hAnsi="Arial" w:cs="Arial"/>
                <w:sz w:val="16"/>
                <w:szCs w:val="16"/>
                <w:lang w:val="en-GB"/>
              </w:rPr>
              <w:t>,</w:t>
            </w:r>
            <w:r w:rsidRPr="001A2919">
              <w:rPr>
                <w:rFonts w:ascii="Arial" w:hAnsi="Arial" w:cs="Arial"/>
                <w:sz w:val="16"/>
                <w:szCs w:val="16"/>
                <w:lang w:val="en-GB"/>
              </w:rPr>
              <w:t>570</w:t>
            </w:r>
            <w:r w:rsidR="002103CB" w:rsidRPr="00264EE3">
              <w:rPr>
                <w:rFonts w:ascii="Arial" w:hAnsi="Arial" w:cs="Arial"/>
                <w:sz w:val="16"/>
                <w:szCs w:val="16"/>
                <w:lang w:val="en-GB"/>
              </w:rPr>
              <w:t>,</w:t>
            </w:r>
            <w:r w:rsidRPr="001A2919">
              <w:rPr>
                <w:rFonts w:ascii="Arial" w:hAnsi="Arial" w:cs="Arial"/>
                <w:sz w:val="16"/>
                <w:szCs w:val="16"/>
                <w:lang w:val="en-GB"/>
              </w:rPr>
              <w:t>549</w:t>
            </w:r>
          </w:p>
        </w:tc>
        <w:tc>
          <w:tcPr>
            <w:tcW w:w="1152" w:type="dxa"/>
            <w:vAlign w:val="bottom"/>
          </w:tcPr>
          <w:p w14:paraId="22381899" w14:textId="4D08FBFD" w:rsidR="002103CB" w:rsidRPr="00264EE3" w:rsidRDefault="001A2919" w:rsidP="002103CB">
            <w:pPr>
              <w:tabs>
                <w:tab w:val="decimal" w:pos="936"/>
              </w:tabs>
              <w:spacing w:line="180" w:lineRule="exact"/>
              <w:ind w:right="-72"/>
              <w:jc w:val="both"/>
              <w:rPr>
                <w:rFonts w:ascii="Arial" w:hAnsi="Arial" w:cs="Arial"/>
                <w:sz w:val="16"/>
                <w:szCs w:val="16"/>
                <w:lang w:val="en-GB"/>
              </w:rPr>
            </w:pPr>
            <w:r w:rsidRPr="001A2919">
              <w:rPr>
                <w:rFonts w:ascii="Arial" w:hAnsi="Arial" w:cs="Arial"/>
                <w:sz w:val="16"/>
                <w:szCs w:val="16"/>
                <w:lang w:val="en-GB"/>
              </w:rPr>
              <w:t>14</w:t>
            </w:r>
            <w:r w:rsidR="002103CB" w:rsidRPr="00264EE3">
              <w:rPr>
                <w:rFonts w:ascii="Arial" w:hAnsi="Arial" w:cs="Arial"/>
                <w:sz w:val="16"/>
                <w:szCs w:val="16"/>
                <w:lang w:val="en-GB"/>
              </w:rPr>
              <w:t>,</w:t>
            </w:r>
            <w:r w:rsidRPr="001A2919">
              <w:rPr>
                <w:rFonts w:ascii="Arial" w:hAnsi="Arial" w:cs="Arial"/>
                <w:sz w:val="16"/>
                <w:szCs w:val="16"/>
                <w:lang w:val="en-GB"/>
              </w:rPr>
              <w:t>733</w:t>
            </w:r>
            <w:r w:rsidR="002103CB" w:rsidRPr="00264EE3">
              <w:rPr>
                <w:rFonts w:ascii="Arial" w:hAnsi="Arial" w:cs="Arial"/>
                <w:sz w:val="16"/>
                <w:szCs w:val="16"/>
                <w:lang w:val="en-GB"/>
              </w:rPr>
              <w:t>,</w:t>
            </w:r>
            <w:r w:rsidRPr="001A2919">
              <w:rPr>
                <w:rFonts w:ascii="Arial" w:hAnsi="Arial" w:cs="Arial"/>
                <w:sz w:val="16"/>
                <w:szCs w:val="16"/>
                <w:lang w:val="en-GB"/>
              </w:rPr>
              <w:t>950</w:t>
            </w:r>
          </w:p>
        </w:tc>
        <w:tc>
          <w:tcPr>
            <w:tcW w:w="1296" w:type="dxa"/>
            <w:vAlign w:val="bottom"/>
          </w:tcPr>
          <w:p w14:paraId="73586736" w14:textId="6AEADEC3" w:rsidR="002103CB" w:rsidRPr="00264EE3" w:rsidRDefault="001A2919" w:rsidP="002103CB">
            <w:pPr>
              <w:tabs>
                <w:tab w:val="decimal" w:pos="1080"/>
              </w:tabs>
              <w:spacing w:line="180" w:lineRule="exact"/>
              <w:ind w:right="-72"/>
              <w:jc w:val="both"/>
              <w:rPr>
                <w:rFonts w:ascii="Arial" w:hAnsi="Arial" w:cs="Arial"/>
                <w:spacing w:val="-4"/>
                <w:sz w:val="16"/>
                <w:szCs w:val="16"/>
                <w:lang w:val="en-GB"/>
              </w:rPr>
            </w:pPr>
            <w:r w:rsidRPr="001A2919">
              <w:rPr>
                <w:rFonts w:ascii="Arial" w:hAnsi="Arial" w:cs="Arial"/>
                <w:spacing w:val="-4"/>
                <w:sz w:val="16"/>
                <w:szCs w:val="16"/>
                <w:lang w:val="en-GB"/>
              </w:rPr>
              <w:t>87</w:t>
            </w:r>
            <w:r w:rsidR="002103CB" w:rsidRPr="00264EE3">
              <w:rPr>
                <w:rFonts w:ascii="Arial" w:hAnsi="Arial" w:cs="Arial"/>
                <w:spacing w:val="-4"/>
                <w:sz w:val="16"/>
                <w:szCs w:val="16"/>
                <w:lang w:val="en-GB"/>
              </w:rPr>
              <w:t>,</w:t>
            </w:r>
            <w:r w:rsidRPr="001A2919">
              <w:rPr>
                <w:rFonts w:ascii="Arial" w:hAnsi="Arial" w:cs="Arial"/>
                <w:spacing w:val="-4"/>
                <w:sz w:val="16"/>
                <w:szCs w:val="16"/>
                <w:lang w:val="en-GB"/>
              </w:rPr>
              <w:t>908</w:t>
            </w:r>
            <w:r w:rsidR="002103CB" w:rsidRPr="00264EE3">
              <w:rPr>
                <w:rFonts w:ascii="Arial" w:hAnsi="Arial" w:cs="Arial"/>
                <w:spacing w:val="-4"/>
                <w:sz w:val="16"/>
                <w:szCs w:val="16"/>
                <w:lang w:val="en-GB"/>
              </w:rPr>
              <w:t>,</w:t>
            </w:r>
            <w:r w:rsidRPr="001A2919">
              <w:rPr>
                <w:rFonts w:ascii="Arial" w:hAnsi="Arial" w:cs="Arial"/>
                <w:spacing w:val="-4"/>
                <w:sz w:val="16"/>
                <w:szCs w:val="16"/>
                <w:lang w:val="en-GB"/>
              </w:rPr>
              <w:t>745</w:t>
            </w:r>
          </w:p>
        </w:tc>
      </w:tr>
      <w:tr w:rsidR="002103CB" w:rsidRPr="00264EE3" w14:paraId="62A2363F" w14:textId="77777777" w:rsidTr="002F7E55">
        <w:trPr>
          <w:cantSplit/>
        </w:trPr>
        <w:tc>
          <w:tcPr>
            <w:tcW w:w="8050" w:type="dxa"/>
            <w:vAlign w:val="bottom"/>
          </w:tcPr>
          <w:p w14:paraId="3CC2915B" w14:textId="77777777" w:rsidR="002103CB" w:rsidRPr="00264EE3" w:rsidRDefault="002103CB" w:rsidP="002103CB">
            <w:pPr>
              <w:tabs>
                <w:tab w:val="left" w:pos="1342"/>
              </w:tabs>
              <w:spacing w:line="180" w:lineRule="exact"/>
              <w:ind w:left="532"/>
              <w:rPr>
                <w:rFonts w:ascii="Arial" w:hAnsi="Arial" w:cs="Arial"/>
                <w:sz w:val="16"/>
                <w:szCs w:val="16"/>
              </w:rPr>
            </w:pPr>
            <w:proofErr w:type="gramStart"/>
            <w:r w:rsidRPr="00264EE3">
              <w:rPr>
                <w:rFonts w:ascii="Arial" w:hAnsi="Arial" w:cs="Arial"/>
                <w:sz w:val="16"/>
                <w:szCs w:val="16"/>
                <w:u w:val="single"/>
              </w:rPr>
              <w:t>Less</w:t>
            </w:r>
            <w:r w:rsidRPr="00264EE3">
              <w:rPr>
                <w:rFonts w:ascii="Arial" w:hAnsi="Arial" w:cs="Arial"/>
                <w:sz w:val="16"/>
                <w:szCs w:val="16"/>
              </w:rPr>
              <w:t xml:space="preserve">  Accumulated</w:t>
            </w:r>
            <w:proofErr w:type="gramEnd"/>
            <w:r w:rsidRPr="00264EE3">
              <w:rPr>
                <w:rFonts w:ascii="Arial" w:hAnsi="Arial" w:cs="Arial"/>
                <w:sz w:val="16"/>
                <w:szCs w:val="16"/>
              </w:rPr>
              <w:t xml:space="preserve"> depreciation</w:t>
            </w:r>
          </w:p>
        </w:tc>
        <w:tc>
          <w:tcPr>
            <w:tcW w:w="1260" w:type="dxa"/>
            <w:tcBorders>
              <w:bottom w:val="single" w:sz="4" w:space="0" w:color="auto"/>
            </w:tcBorders>
            <w:vAlign w:val="bottom"/>
          </w:tcPr>
          <w:p w14:paraId="6943E287" w14:textId="3D868EA1" w:rsidR="002103CB" w:rsidRPr="00264EE3" w:rsidRDefault="002103CB" w:rsidP="002103CB">
            <w:pPr>
              <w:tabs>
                <w:tab w:val="decimal" w:pos="1044"/>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440" w:type="dxa"/>
            <w:tcBorders>
              <w:bottom w:val="single" w:sz="4" w:space="0" w:color="auto"/>
            </w:tcBorders>
            <w:vAlign w:val="bottom"/>
          </w:tcPr>
          <w:p w14:paraId="46398D42" w14:textId="762C74A8" w:rsidR="002103CB" w:rsidRPr="00264EE3" w:rsidRDefault="002103CB" w:rsidP="002103CB">
            <w:pPr>
              <w:tabs>
                <w:tab w:val="decimal" w:pos="1224"/>
              </w:tabs>
              <w:spacing w:line="180" w:lineRule="exact"/>
              <w:ind w:right="-72"/>
              <w:jc w:val="both"/>
              <w:rPr>
                <w:rFonts w:ascii="Arial" w:hAnsi="Arial" w:cs="Arial"/>
                <w:sz w:val="16"/>
                <w:szCs w:val="16"/>
                <w:lang w:val="en-GB"/>
              </w:rPr>
            </w:pPr>
            <w:r w:rsidRPr="00264EE3">
              <w:rPr>
                <w:rFonts w:ascii="Arial" w:hAnsi="Arial" w:cs="Arial"/>
                <w:sz w:val="16"/>
                <w:szCs w:val="16"/>
                <w:lang w:val="en-GB"/>
              </w:rPr>
              <w:t>(</w:t>
            </w:r>
            <w:r w:rsidR="001A2919" w:rsidRPr="001A2919">
              <w:rPr>
                <w:rFonts w:ascii="Arial" w:hAnsi="Arial" w:cs="Arial"/>
                <w:sz w:val="16"/>
                <w:szCs w:val="16"/>
                <w:lang w:val="en-GB"/>
              </w:rPr>
              <w:t>7</w:t>
            </w:r>
            <w:r w:rsidRPr="00264EE3">
              <w:rPr>
                <w:rFonts w:ascii="Arial" w:hAnsi="Arial" w:cs="Arial"/>
                <w:sz w:val="16"/>
                <w:szCs w:val="16"/>
                <w:lang w:val="en-GB"/>
              </w:rPr>
              <w:t>,</w:t>
            </w:r>
            <w:r w:rsidR="001A2919" w:rsidRPr="001A2919">
              <w:rPr>
                <w:rFonts w:ascii="Arial" w:hAnsi="Arial" w:cs="Arial"/>
                <w:sz w:val="16"/>
                <w:szCs w:val="16"/>
                <w:lang w:val="en-GB"/>
              </w:rPr>
              <w:t>621</w:t>
            </w:r>
            <w:r w:rsidRPr="00264EE3">
              <w:rPr>
                <w:rFonts w:ascii="Arial" w:hAnsi="Arial" w:cs="Arial"/>
                <w:sz w:val="16"/>
                <w:szCs w:val="16"/>
                <w:lang w:val="en-GB"/>
              </w:rPr>
              <w:t>,</w:t>
            </w:r>
            <w:r w:rsidR="001A2919" w:rsidRPr="001A2919">
              <w:rPr>
                <w:rFonts w:ascii="Arial" w:hAnsi="Arial" w:cs="Arial"/>
                <w:sz w:val="16"/>
                <w:szCs w:val="16"/>
                <w:lang w:val="en-GB"/>
              </w:rPr>
              <w:t>772</w:t>
            </w:r>
            <w:r w:rsidRPr="00264EE3">
              <w:rPr>
                <w:rFonts w:ascii="Arial" w:hAnsi="Arial" w:cs="Arial"/>
                <w:sz w:val="16"/>
                <w:szCs w:val="16"/>
                <w:lang w:val="en-GB"/>
              </w:rPr>
              <w:t>)</w:t>
            </w:r>
          </w:p>
        </w:tc>
        <w:tc>
          <w:tcPr>
            <w:tcW w:w="1296" w:type="dxa"/>
            <w:tcBorders>
              <w:bottom w:val="single" w:sz="4" w:space="0" w:color="auto"/>
            </w:tcBorders>
            <w:vAlign w:val="bottom"/>
          </w:tcPr>
          <w:p w14:paraId="28ECF89E" w14:textId="2108588F" w:rsidR="002103CB" w:rsidRPr="00264EE3" w:rsidRDefault="002103CB" w:rsidP="002103CB">
            <w:pPr>
              <w:tabs>
                <w:tab w:val="decimal" w:pos="1080"/>
              </w:tabs>
              <w:spacing w:line="180" w:lineRule="exact"/>
              <w:ind w:right="-72"/>
              <w:jc w:val="both"/>
              <w:rPr>
                <w:rFonts w:ascii="Arial" w:hAnsi="Arial" w:cs="Arial"/>
                <w:sz w:val="16"/>
                <w:szCs w:val="16"/>
              </w:rPr>
            </w:pPr>
            <w:r w:rsidRPr="00264EE3">
              <w:rPr>
                <w:rFonts w:ascii="Arial" w:hAnsi="Arial" w:cs="Arial"/>
                <w:sz w:val="16"/>
                <w:szCs w:val="16"/>
              </w:rPr>
              <w:t>(</w:t>
            </w:r>
            <w:r w:rsidR="001A2919" w:rsidRPr="001A2919">
              <w:rPr>
                <w:rFonts w:ascii="Arial" w:hAnsi="Arial" w:cs="Arial"/>
                <w:sz w:val="16"/>
                <w:szCs w:val="16"/>
                <w:lang w:val="en-GB"/>
              </w:rPr>
              <w:t>5</w:t>
            </w:r>
            <w:r w:rsidRPr="00264EE3">
              <w:rPr>
                <w:rFonts w:ascii="Arial" w:hAnsi="Arial" w:cs="Arial"/>
                <w:sz w:val="16"/>
                <w:szCs w:val="16"/>
              </w:rPr>
              <w:t>,</w:t>
            </w:r>
            <w:r w:rsidR="001A2919" w:rsidRPr="001A2919">
              <w:rPr>
                <w:rFonts w:ascii="Arial" w:hAnsi="Arial" w:cs="Arial"/>
                <w:sz w:val="16"/>
                <w:szCs w:val="16"/>
                <w:lang w:val="en-GB"/>
              </w:rPr>
              <w:t>725</w:t>
            </w:r>
            <w:r w:rsidRPr="00264EE3">
              <w:rPr>
                <w:rFonts w:ascii="Arial" w:hAnsi="Arial" w:cs="Arial"/>
                <w:sz w:val="16"/>
                <w:szCs w:val="16"/>
              </w:rPr>
              <w:t>,</w:t>
            </w:r>
            <w:r w:rsidR="001A2919" w:rsidRPr="001A2919">
              <w:rPr>
                <w:rFonts w:ascii="Arial" w:hAnsi="Arial" w:cs="Arial"/>
                <w:sz w:val="16"/>
                <w:szCs w:val="16"/>
                <w:lang w:val="en-GB"/>
              </w:rPr>
              <w:t>678</w:t>
            </w:r>
            <w:r w:rsidRPr="00264EE3">
              <w:rPr>
                <w:rFonts w:ascii="Arial" w:hAnsi="Arial" w:cs="Arial"/>
                <w:sz w:val="16"/>
                <w:szCs w:val="16"/>
              </w:rPr>
              <w:t>)</w:t>
            </w:r>
          </w:p>
        </w:tc>
        <w:tc>
          <w:tcPr>
            <w:tcW w:w="1260" w:type="dxa"/>
            <w:tcBorders>
              <w:bottom w:val="single" w:sz="4" w:space="0" w:color="auto"/>
            </w:tcBorders>
            <w:vAlign w:val="bottom"/>
          </w:tcPr>
          <w:p w14:paraId="260A7E7F" w14:textId="4A44215F" w:rsidR="002103CB" w:rsidRPr="00264EE3" w:rsidRDefault="002103CB" w:rsidP="002103CB">
            <w:pPr>
              <w:tabs>
                <w:tab w:val="decimal" w:pos="1039"/>
              </w:tabs>
              <w:spacing w:line="180" w:lineRule="exact"/>
              <w:ind w:right="-72"/>
              <w:jc w:val="both"/>
              <w:rPr>
                <w:rFonts w:ascii="Arial" w:hAnsi="Arial" w:cs="Arial"/>
                <w:sz w:val="16"/>
                <w:szCs w:val="16"/>
                <w:lang w:val="en-GB"/>
              </w:rPr>
            </w:pPr>
            <w:r w:rsidRPr="00264EE3">
              <w:rPr>
                <w:rFonts w:ascii="Arial" w:hAnsi="Arial" w:cs="Arial"/>
                <w:sz w:val="16"/>
                <w:szCs w:val="16"/>
                <w:lang w:val="en-GB"/>
              </w:rPr>
              <w:t>(</w:t>
            </w:r>
            <w:r w:rsidR="001A2919" w:rsidRPr="001A2919">
              <w:rPr>
                <w:rFonts w:ascii="Arial" w:hAnsi="Arial" w:cs="Arial"/>
                <w:sz w:val="16"/>
                <w:szCs w:val="16"/>
                <w:lang w:val="en-GB"/>
              </w:rPr>
              <w:t>16</w:t>
            </w:r>
            <w:r w:rsidRPr="00264EE3">
              <w:rPr>
                <w:rFonts w:ascii="Arial" w:hAnsi="Arial" w:cs="Arial"/>
                <w:sz w:val="16"/>
                <w:szCs w:val="16"/>
                <w:lang w:val="en-GB"/>
              </w:rPr>
              <w:t>,</w:t>
            </w:r>
            <w:r w:rsidR="001A2919" w:rsidRPr="001A2919">
              <w:rPr>
                <w:rFonts w:ascii="Arial" w:hAnsi="Arial" w:cs="Arial"/>
                <w:sz w:val="16"/>
                <w:szCs w:val="16"/>
                <w:lang w:val="en-GB"/>
              </w:rPr>
              <w:t>748</w:t>
            </w:r>
            <w:r w:rsidRPr="00264EE3">
              <w:rPr>
                <w:rFonts w:ascii="Arial" w:hAnsi="Arial" w:cs="Arial"/>
                <w:sz w:val="16"/>
                <w:szCs w:val="16"/>
                <w:lang w:val="en-GB"/>
              </w:rPr>
              <w:t>,</w:t>
            </w:r>
            <w:r w:rsidR="001A2919" w:rsidRPr="001A2919">
              <w:rPr>
                <w:rFonts w:ascii="Arial" w:hAnsi="Arial" w:cs="Arial"/>
                <w:sz w:val="16"/>
                <w:szCs w:val="16"/>
                <w:lang w:val="en-GB"/>
              </w:rPr>
              <w:t>276</w:t>
            </w:r>
            <w:r w:rsidRPr="00264EE3">
              <w:rPr>
                <w:rFonts w:ascii="Arial" w:hAnsi="Arial" w:cs="Arial"/>
                <w:sz w:val="16"/>
                <w:szCs w:val="16"/>
                <w:lang w:val="en-GB"/>
              </w:rPr>
              <w:t>)</w:t>
            </w:r>
          </w:p>
        </w:tc>
        <w:tc>
          <w:tcPr>
            <w:tcW w:w="1152" w:type="dxa"/>
            <w:tcBorders>
              <w:bottom w:val="single" w:sz="4" w:space="0" w:color="auto"/>
            </w:tcBorders>
            <w:vAlign w:val="bottom"/>
          </w:tcPr>
          <w:p w14:paraId="7BA39158" w14:textId="2CC9666E" w:rsidR="002103CB" w:rsidRPr="00264EE3" w:rsidRDefault="002103CB" w:rsidP="002103CB">
            <w:pPr>
              <w:tabs>
                <w:tab w:val="decimal" w:pos="936"/>
              </w:tabs>
              <w:spacing w:line="180" w:lineRule="exact"/>
              <w:ind w:right="-72"/>
              <w:jc w:val="both"/>
              <w:rPr>
                <w:rFonts w:ascii="Arial" w:hAnsi="Arial" w:cs="Arial"/>
                <w:sz w:val="16"/>
                <w:szCs w:val="16"/>
                <w:lang w:val="en-GB"/>
              </w:rPr>
            </w:pPr>
            <w:r w:rsidRPr="00264EE3">
              <w:rPr>
                <w:rFonts w:ascii="Arial" w:hAnsi="Arial" w:cs="Arial"/>
                <w:sz w:val="16"/>
                <w:szCs w:val="16"/>
                <w:lang w:val="en-GB"/>
              </w:rPr>
              <w:t>(</w:t>
            </w:r>
            <w:r w:rsidR="001A2919" w:rsidRPr="001A2919">
              <w:rPr>
                <w:rFonts w:ascii="Arial" w:hAnsi="Arial" w:cs="Arial"/>
                <w:sz w:val="16"/>
                <w:szCs w:val="16"/>
                <w:lang w:val="en-GB"/>
              </w:rPr>
              <w:t>8</w:t>
            </w:r>
            <w:r w:rsidRPr="00264EE3">
              <w:rPr>
                <w:rFonts w:ascii="Arial" w:hAnsi="Arial" w:cs="Arial"/>
                <w:sz w:val="16"/>
                <w:szCs w:val="16"/>
                <w:lang w:val="en-GB"/>
              </w:rPr>
              <w:t>,</w:t>
            </w:r>
            <w:r w:rsidR="001A2919" w:rsidRPr="001A2919">
              <w:rPr>
                <w:rFonts w:ascii="Arial" w:hAnsi="Arial" w:cs="Arial"/>
                <w:sz w:val="16"/>
                <w:szCs w:val="16"/>
                <w:lang w:val="en-GB"/>
              </w:rPr>
              <w:t>088</w:t>
            </w:r>
            <w:r w:rsidRPr="00264EE3">
              <w:rPr>
                <w:rFonts w:ascii="Arial" w:hAnsi="Arial" w:cs="Arial"/>
                <w:sz w:val="16"/>
                <w:szCs w:val="16"/>
                <w:lang w:val="en-GB"/>
              </w:rPr>
              <w:t>,</w:t>
            </w:r>
            <w:r w:rsidR="001A2919" w:rsidRPr="001A2919">
              <w:rPr>
                <w:rFonts w:ascii="Arial" w:hAnsi="Arial" w:cs="Arial"/>
                <w:sz w:val="16"/>
                <w:szCs w:val="16"/>
                <w:lang w:val="en-GB"/>
              </w:rPr>
              <w:t>476</w:t>
            </w:r>
            <w:r w:rsidRPr="00264EE3">
              <w:rPr>
                <w:rFonts w:ascii="Arial" w:hAnsi="Arial" w:cs="Arial"/>
                <w:sz w:val="16"/>
                <w:szCs w:val="16"/>
                <w:lang w:val="en-GB"/>
              </w:rPr>
              <w:t>)</w:t>
            </w:r>
          </w:p>
        </w:tc>
        <w:tc>
          <w:tcPr>
            <w:tcW w:w="1296" w:type="dxa"/>
            <w:tcBorders>
              <w:bottom w:val="single" w:sz="4" w:space="0" w:color="auto"/>
            </w:tcBorders>
            <w:vAlign w:val="bottom"/>
          </w:tcPr>
          <w:p w14:paraId="5ACC172E" w14:textId="049DB078" w:rsidR="002103CB" w:rsidRPr="00264EE3" w:rsidRDefault="002103CB" w:rsidP="002103CB">
            <w:pPr>
              <w:tabs>
                <w:tab w:val="decimal" w:pos="1080"/>
              </w:tabs>
              <w:spacing w:line="180" w:lineRule="exact"/>
              <w:ind w:right="-72"/>
              <w:jc w:val="both"/>
              <w:rPr>
                <w:rFonts w:ascii="Arial" w:hAnsi="Arial" w:cs="Arial"/>
                <w:spacing w:val="-4"/>
                <w:sz w:val="16"/>
                <w:szCs w:val="16"/>
                <w:lang w:val="en-GB"/>
              </w:rPr>
            </w:pPr>
            <w:r w:rsidRPr="00264EE3">
              <w:rPr>
                <w:rFonts w:ascii="Arial" w:hAnsi="Arial" w:cs="Arial"/>
                <w:spacing w:val="-4"/>
                <w:sz w:val="16"/>
                <w:szCs w:val="16"/>
                <w:lang w:val="en-GB"/>
              </w:rPr>
              <w:t>(</w:t>
            </w:r>
            <w:r w:rsidR="001A2919" w:rsidRPr="001A2919">
              <w:rPr>
                <w:rFonts w:ascii="Arial" w:hAnsi="Arial" w:cs="Arial"/>
                <w:spacing w:val="-4"/>
                <w:sz w:val="16"/>
                <w:szCs w:val="16"/>
                <w:lang w:val="en-GB"/>
              </w:rPr>
              <w:t>38</w:t>
            </w:r>
            <w:r w:rsidRPr="00264EE3">
              <w:rPr>
                <w:rFonts w:ascii="Arial" w:hAnsi="Arial" w:cs="Arial"/>
                <w:spacing w:val="-4"/>
                <w:sz w:val="16"/>
                <w:szCs w:val="16"/>
                <w:lang w:val="en-GB"/>
              </w:rPr>
              <w:t>,</w:t>
            </w:r>
            <w:r w:rsidR="001A2919" w:rsidRPr="001A2919">
              <w:rPr>
                <w:rFonts w:ascii="Arial" w:hAnsi="Arial" w:cs="Arial"/>
                <w:spacing w:val="-4"/>
                <w:sz w:val="16"/>
                <w:szCs w:val="16"/>
                <w:lang w:val="en-GB"/>
              </w:rPr>
              <w:t>184</w:t>
            </w:r>
            <w:r w:rsidRPr="00264EE3">
              <w:rPr>
                <w:rFonts w:ascii="Arial" w:hAnsi="Arial" w:cs="Arial"/>
                <w:spacing w:val="-4"/>
                <w:sz w:val="16"/>
                <w:szCs w:val="16"/>
                <w:lang w:val="en-GB"/>
              </w:rPr>
              <w:t>,</w:t>
            </w:r>
            <w:r w:rsidR="001A2919" w:rsidRPr="001A2919">
              <w:rPr>
                <w:rFonts w:ascii="Arial" w:hAnsi="Arial" w:cs="Arial"/>
                <w:spacing w:val="-4"/>
                <w:sz w:val="16"/>
                <w:szCs w:val="16"/>
                <w:lang w:val="en-GB"/>
              </w:rPr>
              <w:t>202</w:t>
            </w:r>
            <w:r w:rsidRPr="00264EE3">
              <w:rPr>
                <w:rFonts w:ascii="Arial" w:hAnsi="Arial" w:cs="Arial"/>
                <w:spacing w:val="-4"/>
                <w:sz w:val="16"/>
                <w:szCs w:val="16"/>
                <w:lang w:val="en-GB"/>
              </w:rPr>
              <w:t>)</w:t>
            </w:r>
          </w:p>
        </w:tc>
      </w:tr>
      <w:tr w:rsidR="002103CB" w:rsidRPr="00264EE3" w14:paraId="5B5DD085" w14:textId="77777777" w:rsidTr="002F7E55">
        <w:trPr>
          <w:cantSplit/>
        </w:trPr>
        <w:tc>
          <w:tcPr>
            <w:tcW w:w="8050" w:type="dxa"/>
            <w:vAlign w:val="bottom"/>
          </w:tcPr>
          <w:p w14:paraId="0407F65E" w14:textId="77777777" w:rsidR="002103CB" w:rsidRPr="00264EE3" w:rsidRDefault="002103CB" w:rsidP="002103CB">
            <w:pPr>
              <w:tabs>
                <w:tab w:val="left" w:pos="1342"/>
              </w:tabs>
              <w:spacing w:line="120" w:lineRule="exact"/>
              <w:ind w:left="532"/>
              <w:rPr>
                <w:rFonts w:ascii="Arial" w:hAnsi="Arial" w:cs="Arial"/>
                <w:sz w:val="16"/>
                <w:szCs w:val="16"/>
              </w:rPr>
            </w:pPr>
          </w:p>
        </w:tc>
        <w:tc>
          <w:tcPr>
            <w:tcW w:w="1260" w:type="dxa"/>
            <w:tcBorders>
              <w:top w:val="single" w:sz="4" w:space="0" w:color="auto"/>
            </w:tcBorders>
            <w:vAlign w:val="bottom"/>
          </w:tcPr>
          <w:p w14:paraId="01B0E105" w14:textId="77777777" w:rsidR="002103CB" w:rsidRPr="00264EE3" w:rsidRDefault="002103CB" w:rsidP="002103CB">
            <w:pPr>
              <w:tabs>
                <w:tab w:val="decimal" w:pos="1062"/>
              </w:tabs>
              <w:spacing w:line="120" w:lineRule="exact"/>
              <w:ind w:right="-72"/>
              <w:jc w:val="both"/>
              <w:rPr>
                <w:rFonts w:ascii="Arial" w:hAnsi="Arial" w:cs="Arial"/>
                <w:sz w:val="16"/>
                <w:szCs w:val="16"/>
              </w:rPr>
            </w:pPr>
          </w:p>
        </w:tc>
        <w:tc>
          <w:tcPr>
            <w:tcW w:w="1440" w:type="dxa"/>
            <w:tcBorders>
              <w:top w:val="single" w:sz="4" w:space="0" w:color="auto"/>
            </w:tcBorders>
            <w:vAlign w:val="bottom"/>
          </w:tcPr>
          <w:p w14:paraId="340541B6" w14:textId="77777777" w:rsidR="002103CB" w:rsidRPr="00264EE3" w:rsidRDefault="002103CB" w:rsidP="002103CB">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vAlign w:val="bottom"/>
          </w:tcPr>
          <w:p w14:paraId="48B6A92D" w14:textId="77777777" w:rsidR="002103CB" w:rsidRPr="00264EE3" w:rsidRDefault="002103CB" w:rsidP="002103CB">
            <w:pPr>
              <w:tabs>
                <w:tab w:val="decimal" w:pos="1080"/>
              </w:tabs>
              <w:spacing w:line="120" w:lineRule="exact"/>
              <w:ind w:right="-72"/>
              <w:jc w:val="both"/>
              <w:rPr>
                <w:rFonts w:ascii="Arial" w:hAnsi="Arial" w:cs="Arial"/>
                <w:sz w:val="16"/>
                <w:szCs w:val="16"/>
              </w:rPr>
            </w:pPr>
          </w:p>
        </w:tc>
        <w:tc>
          <w:tcPr>
            <w:tcW w:w="1260" w:type="dxa"/>
            <w:tcBorders>
              <w:top w:val="single" w:sz="4" w:space="0" w:color="auto"/>
            </w:tcBorders>
            <w:vAlign w:val="bottom"/>
          </w:tcPr>
          <w:p w14:paraId="2284F6D2" w14:textId="77777777" w:rsidR="002103CB" w:rsidRPr="00264EE3" w:rsidRDefault="002103CB" w:rsidP="002103CB">
            <w:pPr>
              <w:tabs>
                <w:tab w:val="decimal" w:pos="1062"/>
              </w:tabs>
              <w:spacing w:line="120" w:lineRule="exact"/>
              <w:ind w:right="-72"/>
              <w:jc w:val="both"/>
              <w:rPr>
                <w:rFonts w:ascii="Arial" w:hAnsi="Arial" w:cs="Arial"/>
                <w:sz w:val="16"/>
                <w:szCs w:val="16"/>
              </w:rPr>
            </w:pPr>
          </w:p>
        </w:tc>
        <w:tc>
          <w:tcPr>
            <w:tcW w:w="1152" w:type="dxa"/>
            <w:tcBorders>
              <w:top w:val="single" w:sz="4" w:space="0" w:color="auto"/>
            </w:tcBorders>
            <w:vAlign w:val="bottom"/>
          </w:tcPr>
          <w:p w14:paraId="61FD971A" w14:textId="77777777" w:rsidR="002103CB" w:rsidRPr="00264EE3" w:rsidRDefault="002103CB" w:rsidP="002103CB">
            <w:pPr>
              <w:tabs>
                <w:tab w:val="decimal" w:pos="936"/>
              </w:tabs>
              <w:spacing w:line="120" w:lineRule="exact"/>
              <w:ind w:right="-72"/>
              <w:jc w:val="both"/>
              <w:rPr>
                <w:rFonts w:ascii="Arial" w:hAnsi="Arial" w:cs="Arial"/>
                <w:sz w:val="16"/>
                <w:szCs w:val="16"/>
              </w:rPr>
            </w:pPr>
          </w:p>
        </w:tc>
        <w:tc>
          <w:tcPr>
            <w:tcW w:w="1296" w:type="dxa"/>
            <w:tcBorders>
              <w:top w:val="single" w:sz="4" w:space="0" w:color="auto"/>
            </w:tcBorders>
            <w:vAlign w:val="bottom"/>
          </w:tcPr>
          <w:p w14:paraId="3ECD0C4E" w14:textId="77777777" w:rsidR="002103CB" w:rsidRPr="00264EE3" w:rsidRDefault="002103CB" w:rsidP="002103CB">
            <w:pPr>
              <w:tabs>
                <w:tab w:val="decimal" w:pos="1080"/>
              </w:tabs>
              <w:spacing w:line="120" w:lineRule="exact"/>
              <w:ind w:right="-72"/>
              <w:jc w:val="both"/>
              <w:rPr>
                <w:rFonts w:ascii="Arial" w:hAnsi="Arial" w:cs="Arial"/>
                <w:spacing w:val="-4"/>
                <w:sz w:val="16"/>
                <w:szCs w:val="16"/>
              </w:rPr>
            </w:pPr>
          </w:p>
        </w:tc>
      </w:tr>
      <w:tr w:rsidR="002103CB" w:rsidRPr="00264EE3" w14:paraId="70E89229" w14:textId="77777777" w:rsidTr="002F7E55">
        <w:trPr>
          <w:cantSplit/>
        </w:trPr>
        <w:tc>
          <w:tcPr>
            <w:tcW w:w="8050" w:type="dxa"/>
            <w:vAlign w:val="bottom"/>
          </w:tcPr>
          <w:p w14:paraId="39156365" w14:textId="77777777" w:rsidR="002103CB" w:rsidRPr="00264EE3" w:rsidRDefault="002103CB" w:rsidP="002103CB">
            <w:pPr>
              <w:tabs>
                <w:tab w:val="left" w:pos="1342"/>
              </w:tabs>
              <w:spacing w:line="180" w:lineRule="exact"/>
              <w:ind w:left="532"/>
              <w:rPr>
                <w:rFonts w:ascii="Arial" w:hAnsi="Arial" w:cs="Arial"/>
                <w:sz w:val="16"/>
                <w:szCs w:val="16"/>
              </w:rPr>
            </w:pPr>
            <w:r w:rsidRPr="00264EE3">
              <w:rPr>
                <w:rFonts w:ascii="Arial" w:hAnsi="Arial" w:cs="Arial"/>
                <w:sz w:val="16"/>
                <w:szCs w:val="16"/>
              </w:rPr>
              <w:t>Net book amount</w:t>
            </w:r>
          </w:p>
        </w:tc>
        <w:tc>
          <w:tcPr>
            <w:tcW w:w="1260" w:type="dxa"/>
            <w:tcBorders>
              <w:bottom w:val="single" w:sz="4" w:space="0" w:color="auto"/>
            </w:tcBorders>
            <w:vAlign w:val="bottom"/>
          </w:tcPr>
          <w:p w14:paraId="14C657E2" w14:textId="5EC01DC5" w:rsidR="002103CB" w:rsidRPr="00264EE3" w:rsidRDefault="001A2919" w:rsidP="002103CB">
            <w:pPr>
              <w:tabs>
                <w:tab w:val="decimal" w:pos="1044"/>
              </w:tabs>
              <w:spacing w:line="180" w:lineRule="exact"/>
              <w:ind w:right="-72"/>
              <w:jc w:val="both"/>
              <w:rPr>
                <w:rFonts w:ascii="Arial" w:hAnsi="Arial" w:cs="Arial"/>
                <w:sz w:val="16"/>
                <w:szCs w:val="16"/>
              </w:rPr>
            </w:pPr>
            <w:r w:rsidRPr="001A2919">
              <w:rPr>
                <w:rFonts w:ascii="Arial" w:hAnsi="Arial" w:cs="Arial"/>
                <w:sz w:val="16"/>
                <w:szCs w:val="16"/>
                <w:lang w:val="en-GB"/>
              </w:rPr>
              <w:t>11</w:t>
            </w:r>
            <w:r w:rsidR="002103CB" w:rsidRPr="00264EE3">
              <w:rPr>
                <w:rFonts w:ascii="Arial" w:hAnsi="Arial" w:cs="Arial"/>
                <w:sz w:val="16"/>
                <w:szCs w:val="16"/>
              </w:rPr>
              <w:t>,</w:t>
            </w:r>
            <w:r w:rsidRPr="001A2919">
              <w:rPr>
                <w:rFonts w:ascii="Arial" w:hAnsi="Arial" w:cs="Arial"/>
                <w:sz w:val="16"/>
                <w:szCs w:val="16"/>
                <w:lang w:val="en-GB"/>
              </w:rPr>
              <w:t>800</w:t>
            </w:r>
            <w:r w:rsidR="002103CB" w:rsidRPr="00264EE3">
              <w:rPr>
                <w:rFonts w:ascii="Arial" w:hAnsi="Arial" w:cs="Arial"/>
                <w:sz w:val="16"/>
                <w:szCs w:val="16"/>
              </w:rPr>
              <w:t>,</w:t>
            </w:r>
            <w:r w:rsidRPr="001A2919">
              <w:rPr>
                <w:rFonts w:ascii="Arial" w:hAnsi="Arial" w:cs="Arial"/>
                <w:sz w:val="16"/>
                <w:szCs w:val="16"/>
                <w:lang w:val="en-GB"/>
              </w:rPr>
              <w:t>000</w:t>
            </w:r>
          </w:p>
        </w:tc>
        <w:tc>
          <w:tcPr>
            <w:tcW w:w="1440" w:type="dxa"/>
            <w:tcBorders>
              <w:bottom w:val="single" w:sz="4" w:space="0" w:color="auto"/>
            </w:tcBorders>
            <w:vAlign w:val="bottom"/>
          </w:tcPr>
          <w:p w14:paraId="0C7790B5" w14:textId="0BD0FBCC" w:rsidR="002103CB" w:rsidRPr="00264EE3" w:rsidRDefault="001A2919" w:rsidP="002103CB">
            <w:pPr>
              <w:tabs>
                <w:tab w:val="decimal" w:pos="1224"/>
              </w:tabs>
              <w:spacing w:line="180" w:lineRule="exact"/>
              <w:ind w:right="-72"/>
              <w:jc w:val="both"/>
              <w:rPr>
                <w:rFonts w:ascii="Arial" w:hAnsi="Arial" w:cs="Arial"/>
                <w:sz w:val="16"/>
                <w:szCs w:val="16"/>
                <w:lang w:val="en-GB"/>
              </w:rPr>
            </w:pPr>
            <w:r w:rsidRPr="001A2919">
              <w:rPr>
                <w:rFonts w:ascii="Arial" w:hAnsi="Arial" w:cs="Arial"/>
                <w:sz w:val="16"/>
                <w:szCs w:val="16"/>
                <w:lang w:val="en-GB"/>
              </w:rPr>
              <w:t>27</w:t>
            </w:r>
            <w:r w:rsidR="002103CB" w:rsidRPr="00264EE3">
              <w:rPr>
                <w:rFonts w:ascii="Arial" w:hAnsi="Arial" w:cs="Arial"/>
                <w:sz w:val="16"/>
                <w:szCs w:val="16"/>
                <w:lang w:val="en-GB"/>
              </w:rPr>
              <w:t>,</w:t>
            </w:r>
            <w:r w:rsidRPr="001A2919">
              <w:rPr>
                <w:rFonts w:ascii="Arial" w:hAnsi="Arial" w:cs="Arial"/>
                <w:sz w:val="16"/>
                <w:szCs w:val="16"/>
                <w:lang w:val="en-GB"/>
              </w:rPr>
              <w:t>752</w:t>
            </w:r>
            <w:r w:rsidR="002103CB" w:rsidRPr="00264EE3">
              <w:rPr>
                <w:rFonts w:ascii="Arial" w:hAnsi="Arial" w:cs="Arial"/>
                <w:sz w:val="16"/>
                <w:szCs w:val="16"/>
                <w:lang w:val="en-GB"/>
              </w:rPr>
              <w:t>,</w:t>
            </w:r>
            <w:r w:rsidRPr="001A2919">
              <w:rPr>
                <w:rFonts w:ascii="Arial" w:hAnsi="Arial" w:cs="Arial"/>
                <w:sz w:val="16"/>
                <w:szCs w:val="16"/>
                <w:lang w:val="en-GB"/>
              </w:rPr>
              <w:t>417</w:t>
            </w:r>
          </w:p>
        </w:tc>
        <w:tc>
          <w:tcPr>
            <w:tcW w:w="1296" w:type="dxa"/>
            <w:tcBorders>
              <w:bottom w:val="single" w:sz="4" w:space="0" w:color="auto"/>
            </w:tcBorders>
            <w:vAlign w:val="bottom"/>
          </w:tcPr>
          <w:p w14:paraId="61F72600" w14:textId="3394AF82" w:rsidR="002103CB" w:rsidRPr="00264EE3" w:rsidRDefault="001A2919" w:rsidP="002103CB">
            <w:pPr>
              <w:tabs>
                <w:tab w:val="decimal" w:pos="1080"/>
              </w:tabs>
              <w:spacing w:line="180" w:lineRule="exact"/>
              <w:ind w:right="-72"/>
              <w:jc w:val="both"/>
              <w:rPr>
                <w:rFonts w:ascii="Arial" w:hAnsi="Arial" w:cs="Arial"/>
                <w:sz w:val="16"/>
                <w:szCs w:val="16"/>
              </w:rPr>
            </w:pPr>
            <w:r w:rsidRPr="001A2919">
              <w:rPr>
                <w:rFonts w:ascii="Arial" w:hAnsi="Arial" w:cs="Arial"/>
                <w:sz w:val="16"/>
                <w:szCs w:val="16"/>
                <w:lang w:val="en-GB"/>
              </w:rPr>
              <w:t>704</w:t>
            </w:r>
            <w:r w:rsidR="002103CB" w:rsidRPr="00264EE3">
              <w:rPr>
                <w:rFonts w:ascii="Arial" w:hAnsi="Arial" w:cs="Arial"/>
                <w:sz w:val="16"/>
                <w:szCs w:val="16"/>
              </w:rPr>
              <w:t>,</w:t>
            </w:r>
            <w:r w:rsidRPr="001A2919">
              <w:rPr>
                <w:rFonts w:ascii="Arial" w:hAnsi="Arial" w:cs="Arial"/>
                <w:sz w:val="16"/>
                <w:szCs w:val="16"/>
                <w:lang w:val="en-GB"/>
              </w:rPr>
              <w:t>379</w:t>
            </w:r>
          </w:p>
        </w:tc>
        <w:tc>
          <w:tcPr>
            <w:tcW w:w="1260" w:type="dxa"/>
            <w:tcBorders>
              <w:bottom w:val="single" w:sz="4" w:space="0" w:color="auto"/>
            </w:tcBorders>
            <w:vAlign w:val="bottom"/>
          </w:tcPr>
          <w:p w14:paraId="6179BB52" w14:textId="21B245C1" w:rsidR="002103CB" w:rsidRPr="00264EE3" w:rsidRDefault="001A2919" w:rsidP="002103CB">
            <w:pPr>
              <w:tabs>
                <w:tab w:val="decimal" w:pos="1039"/>
              </w:tabs>
              <w:spacing w:line="180" w:lineRule="exact"/>
              <w:ind w:right="-72"/>
              <w:jc w:val="both"/>
              <w:rPr>
                <w:rFonts w:ascii="Arial" w:hAnsi="Arial" w:cs="Arial"/>
                <w:sz w:val="16"/>
                <w:szCs w:val="16"/>
                <w:lang w:val="en-GB"/>
              </w:rPr>
            </w:pPr>
            <w:r w:rsidRPr="001A2919">
              <w:rPr>
                <w:rFonts w:ascii="Arial" w:hAnsi="Arial" w:cs="Arial"/>
                <w:sz w:val="16"/>
                <w:szCs w:val="16"/>
                <w:lang w:val="en-GB"/>
              </w:rPr>
              <w:t>2</w:t>
            </w:r>
            <w:r w:rsidR="002103CB" w:rsidRPr="00264EE3">
              <w:rPr>
                <w:rFonts w:ascii="Arial" w:hAnsi="Arial" w:cs="Arial"/>
                <w:sz w:val="16"/>
                <w:szCs w:val="16"/>
                <w:lang w:val="en-GB"/>
              </w:rPr>
              <w:t>,</w:t>
            </w:r>
            <w:r w:rsidRPr="001A2919">
              <w:rPr>
                <w:rFonts w:ascii="Arial" w:hAnsi="Arial" w:cs="Arial"/>
                <w:sz w:val="16"/>
                <w:szCs w:val="16"/>
                <w:lang w:val="en-GB"/>
              </w:rPr>
              <w:t>822</w:t>
            </w:r>
            <w:r w:rsidR="002103CB" w:rsidRPr="00264EE3">
              <w:rPr>
                <w:rFonts w:ascii="Arial" w:hAnsi="Arial" w:cs="Arial"/>
                <w:sz w:val="16"/>
                <w:szCs w:val="16"/>
                <w:lang w:val="en-GB"/>
              </w:rPr>
              <w:t>,</w:t>
            </w:r>
            <w:r w:rsidRPr="001A2919">
              <w:rPr>
                <w:rFonts w:ascii="Arial" w:hAnsi="Arial" w:cs="Arial"/>
                <w:sz w:val="16"/>
                <w:szCs w:val="16"/>
                <w:lang w:val="en-GB"/>
              </w:rPr>
              <w:t>273</w:t>
            </w:r>
          </w:p>
        </w:tc>
        <w:tc>
          <w:tcPr>
            <w:tcW w:w="1152" w:type="dxa"/>
            <w:tcBorders>
              <w:bottom w:val="single" w:sz="4" w:space="0" w:color="auto"/>
            </w:tcBorders>
            <w:vAlign w:val="bottom"/>
          </w:tcPr>
          <w:p w14:paraId="16141328" w14:textId="4A0E55A9" w:rsidR="002103CB" w:rsidRPr="00264EE3" w:rsidRDefault="001A2919" w:rsidP="002103CB">
            <w:pPr>
              <w:tabs>
                <w:tab w:val="decimal" w:pos="936"/>
              </w:tabs>
              <w:spacing w:line="180" w:lineRule="exact"/>
              <w:ind w:right="-72"/>
              <w:jc w:val="both"/>
              <w:rPr>
                <w:rFonts w:ascii="Arial" w:hAnsi="Arial" w:cs="Arial"/>
                <w:sz w:val="16"/>
                <w:szCs w:val="16"/>
                <w:lang w:val="en-GB"/>
              </w:rPr>
            </w:pPr>
            <w:r w:rsidRPr="001A2919">
              <w:rPr>
                <w:rFonts w:ascii="Arial" w:hAnsi="Arial" w:cs="Arial"/>
                <w:sz w:val="16"/>
                <w:szCs w:val="16"/>
                <w:lang w:val="en-GB"/>
              </w:rPr>
              <w:t>6</w:t>
            </w:r>
            <w:r w:rsidR="002103CB" w:rsidRPr="00264EE3">
              <w:rPr>
                <w:rFonts w:ascii="Arial" w:hAnsi="Arial" w:cs="Arial"/>
                <w:sz w:val="16"/>
                <w:szCs w:val="16"/>
                <w:lang w:val="en-GB"/>
              </w:rPr>
              <w:t>,</w:t>
            </w:r>
            <w:r w:rsidRPr="001A2919">
              <w:rPr>
                <w:rFonts w:ascii="Arial" w:hAnsi="Arial" w:cs="Arial"/>
                <w:sz w:val="16"/>
                <w:szCs w:val="16"/>
                <w:lang w:val="en-GB"/>
              </w:rPr>
              <w:t>645</w:t>
            </w:r>
            <w:r w:rsidR="002103CB" w:rsidRPr="00264EE3">
              <w:rPr>
                <w:rFonts w:ascii="Arial" w:hAnsi="Arial" w:cs="Arial"/>
                <w:sz w:val="16"/>
                <w:szCs w:val="16"/>
                <w:lang w:val="en-GB"/>
              </w:rPr>
              <w:t>,</w:t>
            </w:r>
            <w:r w:rsidRPr="001A2919">
              <w:rPr>
                <w:rFonts w:ascii="Arial" w:hAnsi="Arial" w:cs="Arial"/>
                <w:sz w:val="16"/>
                <w:szCs w:val="16"/>
                <w:lang w:val="en-GB"/>
              </w:rPr>
              <w:t>474</w:t>
            </w:r>
          </w:p>
        </w:tc>
        <w:tc>
          <w:tcPr>
            <w:tcW w:w="1296" w:type="dxa"/>
            <w:tcBorders>
              <w:bottom w:val="single" w:sz="4" w:space="0" w:color="auto"/>
            </w:tcBorders>
            <w:vAlign w:val="bottom"/>
          </w:tcPr>
          <w:p w14:paraId="0C63EF86" w14:textId="1859C5FB" w:rsidR="002103CB" w:rsidRPr="00264EE3" w:rsidRDefault="001A2919" w:rsidP="002103CB">
            <w:pPr>
              <w:tabs>
                <w:tab w:val="decimal" w:pos="1080"/>
              </w:tabs>
              <w:spacing w:line="180" w:lineRule="exact"/>
              <w:ind w:right="-72"/>
              <w:jc w:val="both"/>
              <w:rPr>
                <w:rFonts w:ascii="Arial" w:hAnsi="Arial" w:cs="Arial"/>
                <w:spacing w:val="-4"/>
                <w:sz w:val="16"/>
                <w:szCs w:val="16"/>
                <w:lang w:val="en-GB"/>
              </w:rPr>
            </w:pPr>
            <w:r w:rsidRPr="001A2919">
              <w:rPr>
                <w:rFonts w:ascii="Arial" w:hAnsi="Arial" w:cs="Arial"/>
                <w:spacing w:val="-4"/>
                <w:sz w:val="16"/>
                <w:szCs w:val="16"/>
                <w:lang w:val="en-GB"/>
              </w:rPr>
              <w:t>49</w:t>
            </w:r>
            <w:r w:rsidR="002103CB" w:rsidRPr="00264EE3">
              <w:rPr>
                <w:rFonts w:ascii="Arial" w:hAnsi="Arial" w:cs="Arial"/>
                <w:spacing w:val="-4"/>
                <w:sz w:val="16"/>
                <w:szCs w:val="16"/>
                <w:lang w:val="en-GB"/>
              </w:rPr>
              <w:t>,</w:t>
            </w:r>
            <w:r w:rsidRPr="001A2919">
              <w:rPr>
                <w:rFonts w:ascii="Arial" w:hAnsi="Arial" w:cs="Arial"/>
                <w:spacing w:val="-4"/>
                <w:sz w:val="16"/>
                <w:szCs w:val="16"/>
                <w:lang w:val="en-GB"/>
              </w:rPr>
              <w:t>724</w:t>
            </w:r>
            <w:r w:rsidR="002103CB" w:rsidRPr="00264EE3">
              <w:rPr>
                <w:rFonts w:ascii="Arial" w:hAnsi="Arial" w:cs="Arial"/>
                <w:spacing w:val="-4"/>
                <w:sz w:val="16"/>
                <w:szCs w:val="16"/>
                <w:lang w:val="en-GB"/>
              </w:rPr>
              <w:t>,</w:t>
            </w:r>
            <w:r w:rsidRPr="001A2919">
              <w:rPr>
                <w:rFonts w:ascii="Arial" w:hAnsi="Arial" w:cs="Arial"/>
                <w:spacing w:val="-4"/>
                <w:sz w:val="16"/>
                <w:szCs w:val="16"/>
                <w:lang w:val="en-GB"/>
              </w:rPr>
              <w:t>543</w:t>
            </w:r>
          </w:p>
        </w:tc>
      </w:tr>
      <w:tr w:rsidR="002103CB" w:rsidRPr="00264EE3" w14:paraId="12CBCB16" w14:textId="77777777" w:rsidTr="002F7E55">
        <w:trPr>
          <w:cantSplit/>
        </w:trPr>
        <w:tc>
          <w:tcPr>
            <w:tcW w:w="8050" w:type="dxa"/>
            <w:vAlign w:val="bottom"/>
          </w:tcPr>
          <w:p w14:paraId="600EAB62" w14:textId="2F3AB780" w:rsidR="002103CB" w:rsidRPr="00264EE3" w:rsidRDefault="002103CB" w:rsidP="002103CB">
            <w:pPr>
              <w:tabs>
                <w:tab w:val="left" w:pos="1342"/>
              </w:tabs>
              <w:spacing w:line="180" w:lineRule="exact"/>
              <w:ind w:left="532"/>
              <w:rPr>
                <w:rFonts w:ascii="Arial" w:hAnsi="Arial" w:cs="Arial"/>
                <w:sz w:val="16"/>
                <w:szCs w:val="16"/>
              </w:rPr>
            </w:pPr>
          </w:p>
        </w:tc>
        <w:tc>
          <w:tcPr>
            <w:tcW w:w="1260" w:type="dxa"/>
            <w:tcBorders>
              <w:top w:val="single" w:sz="4" w:space="0" w:color="auto"/>
            </w:tcBorders>
            <w:shd w:val="clear" w:color="auto" w:fill="auto"/>
            <w:vAlign w:val="bottom"/>
          </w:tcPr>
          <w:p w14:paraId="637377F7" w14:textId="77777777" w:rsidR="002103CB" w:rsidRPr="00264EE3" w:rsidRDefault="002103CB" w:rsidP="002103CB">
            <w:pPr>
              <w:tabs>
                <w:tab w:val="decimal" w:pos="1044"/>
              </w:tabs>
              <w:spacing w:line="180" w:lineRule="exact"/>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0362EA41" w14:textId="77777777" w:rsidR="002103CB" w:rsidRPr="00264EE3" w:rsidRDefault="002103CB" w:rsidP="002103CB">
            <w:pPr>
              <w:tabs>
                <w:tab w:val="decimal" w:pos="1224"/>
              </w:tabs>
              <w:spacing w:line="180" w:lineRule="exact"/>
              <w:ind w:right="-72"/>
              <w:jc w:val="both"/>
              <w:rPr>
                <w:rFonts w:ascii="Arial" w:hAnsi="Arial" w:cs="Arial"/>
                <w:sz w:val="16"/>
                <w:szCs w:val="16"/>
                <w:lang w:val="en-GB"/>
              </w:rPr>
            </w:pPr>
          </w:p>
        </w:tc>
        <w:tc>
          <w:tcPr>
            <w:tcW w:w="1296" w:type="dxa"/>
            <w:tcBorders>
              <w:top w:val="single" w:sz="4" w:space="0" w:color="auto"/>
            </w:tcBorders>
            <w:shd w:val="clear" w:color="auto" w:fill="auto"/>
            <w:vAlign w:val="bottom"/>
          </w:tcPr>
          <w:p w14:paraId="04C17411" w14:textId="77777777" w:rsidR="002103CB" w:rsidRPr="00264EE3" w:rsidRDefault="002103CB" w:rsidP="002103CB">
            <w:pPr>
              <w:tabs>
                <w:tab w:val="decimal" w:pos="1080"/>
              </w:tabs>
              <w:spacing w:line="180" w:lineRule="exact"/>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0C8E6959" w14:textId="77777777" w:rsidR="002103CB" w:rsidRPr="00264EE3" w:rsidRDefault="002103CB" w:rsidP="002103CB">
            <w:pPr>
              <w:tabs>
                <w:tab w:val="decimal" w:pos="1044"/>
              </w:tabs>
              <w:spacing w:line="180" w:lineRule="exact"/>
              <w:ind w:right="-72"/>
              <w:jc w:val="both"/>
              <w:rPr>
                <w:rFonts w:ascii="Arial" w:hAnsi="Arial" w:cs="Arial"/>
                <w:sz w:val="16"/>
                <w:szCs w:val="16"/>
                <w:lang w:val="en-GB"/>
              </w:rPr>
            </w:pPr>
          </w:p>
        </w:tc>
        <w:tc>
          <w:tcPr>
            <w:tcW w:w="1152" w:type="dxa"/>
            <w:tcBorders>
              <w:top w:val="single" w:sz="4" w:space="0" w:color="auto"/>
            </w:tcBorders>
            <w:shd w:val="clear" w:color="auto" w:fill="auto"/>
            <w:vAlign w:val="bottom"/>
          </w:tcPr>
          <w:p w14:paraId="4E6C4583" w14:textId="77777777" w:rsidR="002103CB" w:rsidRPr="00264EE3" w:rsidRDefault="002103CB" w:rsidP="002103CB">
            <w:pPr>
              <w:tabs>
                <w:tab w:val="decimal" w:pos="936"/>
              </w:tabs>
              <w:spacing w:line="180" w:lineRule="exact"/>
              <w:ind w:right="-72"/>
              <w:jc w:val="both"/>
              <w:rPr>
                <w:rFonts w:ascii="Arial" w:hAnsi="Arial" w:cs="Arial"/>
                <w:sz w:val="16"/>
                <w:szCs w:val="16"/>
                <w:lang w:val="en-GB"/>
              </w:rPr>
            </w:pPr>
          </w:p>
        </w:tc>
        <w:tc>
          <w:tcPr>
            <w:tcW w:w="1296" w:type="dxa"/>
            <w:tcBorders>
              <w:top w:val="single" w:sz="4" w:space="0" w:color="auto"/>
            </w:tcBorders>
            <w:shd w:val="clear" w:color="auto" w:fill="auto"/>
            <w:vAlign w:val="bottom"/>
          </w:tcPr>
          <w:p w14:paraId="441C7546" w14:textId="77777777" w:rsidR="002103CB" w:rsidRPr="00264EE3" w:rsidRDefault="002103CB" w:rsidP="002103CB">
            <w:pPr>
              <w:tabs>
                <w:tab w:val="decimal" w:pos="1080"/>
              </w:tabs>
              <w:spacing w:line="180" w:lineRule="exact"/>
              <w:ind w:right="-72"/>
              <w:jc w:val="both"/>
              <w:rPr>
                <w:rFonts w:ascii="Arial" w:hAnsi="Arial" w:cs="Arial"/>
                <w:spacing w:val="-4"/>
                <w:sz w:val="16"/>
                <w:szCs w:val="16"/>
                <w:lang w:val="en-GB"/>
              </w:rPr>
            </w:pPr>
          </w:p>
        </w:tc>
      </w:tr>
      <w:tr w:rsidR="002103CB" w:rsidRPr="00264EE3" w14:paraId="41C61FEC" w14:textId="77777777" w:rsidTr="002F7E55">
        <w:trPr>
          <w:cantSplit/>
        </w:trPr>
        <w:tc>
          <w:tcPr>
            <w:tcW w:w="8050" w:type="dxa"/>
            <w:vAlign w:val="bottom"/>
          </w:tcPr>
          <w:p w14:paraId="143F7551" w14:textId="0B45181E" w:rsidR="002103CB" w:rsidRPr="00264EE3" w:rsidRDefault="002103CB" w:rsidP="002103CB">
            <w:pPr>
              <w:tabs>
                <w:tab w:val="left" w:pos="1342"/>
              </w:tabs>
              <w:spacing w:line="180" w:lineRule="exact"/>
              <w:ind w:left="532"/>
              <w:rPr>
                <w:rFonts w:ascii="Arial" w:hAnsi="Arial" w:cs="Arial"/>
                <w:b/>
                <w:bCs/>
                <w:sz w:val="16"/>
                <w:szCs w:val="16"/>
              </w:rPr>
            </w:pPr>
            <w:r w:rsidRPr="00264EE3">
              <w:rPr>
                <w:rFonts w:ascii="Arial" w:hAnsi="Arial" w:cs="Arial"/>
                <w:b/>
                <w:bCs/>
                <w:sz w:val="16"/>
                <w:szCs w:val="16"/>
              </w:rPr>
              <w:t xml:space="preserve">For the year ended </w:t>
            </w:r>
            <w:r w:rsidR="001A2919" w:rsidRPr="001A2919">
              <w:rPr>
                <w:rFonts w:ascii="Arial" w:hAnsi="Arial" w:cs="Arial"/>
                <w:b/>
                <w:bCs/>
                <w:sz w:val="16"/>
                <w:szCs w:val="16"/>
                <w:lang w:val="en-GB"/>
              </w:rPr>
              <w:t>31</w:t>
            </w:r>
            <w:r w:rsidRPr="00264EE3">
              <w:rPr>
                <w:rFonts w:ascii="Arial" w:hAnsi="Arial" w:cs="Arial"/>
                <w:b/>
                <w:bCs/>
                <w:sz w:val="16"/>
                <w:szCs w:val="16"/>
              </w:rPr>
              <w:t xml:space="preserve"> March </w:t>
            </w:r>
            <w:r w:rsidR="001A2919" w:rsidRPr="001A2919">
              <w:rPr>
                <w:rFonts w:ascii="Arial" w:hAnsi="Arial" w:cs="Arial"/>
                <w:b/>
                <w:bCs/>
                <w:sz w:val="16"/>
                <w:szCs w:val="16"/>
                <w:lang w:val="en-GB"/>
              </w:rPr>
              <w:t>2021</w:t>
            </w:r>
          </w:p>
        </w:tc>
        <w:tc>
          <w:tcPr>
            <w:tcW w:w="1260" w:type="dxa"/>
            <w:shd w:val="clear" w:color="auto" w:fill="auto"/>
            <w:vAlign w:val="bottom"/>
          </w:tcPr>
          <w:p w14:paraId="2DEAC20E" w14:textId="77777777" w:rsidR="002103CB" w:rsidRPr="00264EE3" w:rsidRDefault="002103CB" w:rsidP="002103CB">
            <w:pPr>
              <w:tabs>
                <w:tab w:val="decimal" w:pos="1044"/>
              </w:tabs>
              <w:spacing w:line="180" w:lineRule="exact"/>
              <w:ind w:right="-72"/>
              <w:jc w:val="both"/>
              <w:rPr>
                <w:rFonts w:ascii="Arial" w:hAnsi="Arial" w:cs="Arial"/>
                <w:sz w:val="16"/>
                <w:szCs w:val="16"/>
              </w:rPr>
            </w:pPr>
          </w:p>
        </w:tc>
        <w:tc>
          <w:tcPr>
            <w:tcW w:w="1440" w:type="dxa"/>
            <w:shd w:val="clear" w:color="auto" w:fill="auto"/>
            <w:vAlign w:val="bottom"/>
          </w:tcPr>
          <w:p w14:paraId="4381187F" w14:textId="77777777" w:rsidR="002103CB" w:rsidRPr="00264EE3" w:rsidRDefault="002103CB" w:rsidP="002103CB">
            <w:pPr>
              <w:tabs>
                <w:tab w:val="decimal" w:pos="1224"/>
              </w:tabs>
              <w:spacing w:line="180" w:lineRule="exact"/>
              <w:ind w:right="-72"/>
              <w:jc w:val="both"/>
              <w:rPr>
                <w:rFonts w:ascii="Arial" w:hAnsi="Arial" w:cs="Arial"/>
                <w:sz w:val="16"/>
                <w:szCs w:val="16"/>
                <w:lang w:val="en-GB"/>
              </w:rPr>
            </w:pPr>
          </w:p>
        </w:tc>
        <w:tc>
          <w:tcPr>
            <w:tcW w:w="1296" w:type="dxa"/>
            <w:shd w:val="clear" w:color="auto" w:fill="auto"/>
            <w:vAlign w:val="bottom"/>
          </w:tcPr>
          <w:p w14:paraId="4A9589A4" w14:textId="77777777" w:rsidR="002103CB" w:rsidRPr="00264EE3" w:rsidRDefault="002103CB" w:rsidP="002103CB">
            <w:pPr>
              <w:tabs>
                <w:tab w:val="decimal" w:pos="1080"/>
              </w:tabs>
              <w:spacing w:line="180" w:lineRule="exact"/>
              <w:ind w:right="-72"/>
              <w:jc w:val="both"/>
              <w:rPr>
                <w:rFonts w:ascii="Arial" w:hAnsi="Arial" w:cs="Arial"/>
                <w:sz w:val="16"/>
                <w:szCs w:val="16"/>
              </w:rPr>
            </w:pPr>
          </w:p>
        </w:tc>
        <w:tc>
          <w:tcPr>
            <w:tcW w:w="1260" w:type="dxa"/>
            <w:shd w:val="clear" w:color="auto" w:fill="auto"/>
            <w:vAlign w:val="bottom"/>
          </w:tcPr>
          <w:p w14:paraId="65CE39AF" w14:textId="77777777" w:rsidR="002103CB" w:rsidRPr="00264EE3" w:rsidRDefault="002103CB" w:rsidP="002103CB">
            <w:pPr>
              <w:tabs>
                <w:tab w:val="decimal" w:pos="1044"/>
              </w:tabs>
              <w:spacing w:line="180" w:lineRule="exact"/>
              <w:ind w:right="-72"/>
              <w:jc w:val="both"/>
              <w:rPr>
                <w:rFonts w:ascii="Arial" w:hAnsi="Arial" w:cs="Arial"/>
                <w:sz w:val="16"/>
                <w:szCs w:val="16"/>
                <w:lang w:val="en-GB"/>
              </w:rPr>
            </w:pPr>
          </w:p>
        </w:tc>
        <w:tc>
          <w:tcPr>
            <w:tcW w:w="1152" w:type="dxa"/>
            <w:shd w:val="clear" w:color="auto" w:fill="auto"/>
            <w:vAlign w:val="bottom"/>
          </w:tcPr>
          <w:p w14:paraId="3387D800" w14:textId="77777777" w:rsidR="002103CB" w:rsidRPr="00264EE3" w:rsidRDefault="002103CB" w:rsidP="002103CB">
            <w:pPr>
              <w:tabs>
                <w:tab w:val="decimal" w:pos="936"/>
              </w:tabs>
              <w:spacing w:line="180" w:lineRule="exact"/>
              <w:ind w:right="-72"/>
              <w:jc w:val="both"/>
              <w:rPr>
                <w:rFonts w:ascii="Arial" w:hAnsi="Arial" w:cs="Arial"/>
                <w:sz w:val="16"/>
                <w:szCs w:val="16"/>
                <w:lang w:val="en-GB"/>
              </w:rPr>
            </w:pPr>
          </w:p>
        </w:tc>
        <w:tc>
          <w:tcPr>
            <w:tcW w:w="1296" w:type="dxa"/>
            <w:shd w:val="clear" w:color="auto" w:fill="auto"/>
            <w:vAlign w:val="bottom"/>
          </w:tcPr>
          <w:p w14:paraId="3CB3335C" w14:textId="77777777" w:rsidR="002103CB" w:rsidRPr="00264EE3" w:rsidRDefault="002103CB" w:rsidP="002103CB">
            <w:pPr>
              <w:tabs>
                <w:tab w:val="decimal" w:pos="1080"/>
              </w:tabs>
              <w:spacing w:line="180" w:lineRule="exact"/>
              <w:ind w:right="-72"/>
              <w:jc w:val="both"/>
              <w:rPr>
                <w:rFonts w:ascii="Arial" w:hAnsi="Arial" w:cs="Arial"/>
                <w:spacing w:val="-4"/>
                <w:sz w:val="16"/>
                <w:szCs w:val="16"/>
                <w:lang w:val="en-GB"/>
              </w:rPr>
            </w:pPr>
          </w:p>
        </w:tc>
      </w:tr>
      <w:tr w:rsidR="002103CB" w:rsidRPr="00264EE3" w14:paraId="5F64399E" w14:textId="77777777" w:rsidTr="002F7E55">
        <w:trPr>
          <w:cantSplit/>
        </w:trPr>
        <w:tc>
          <w:tcPr>
            <w:tcW w:w="8050" w:type="dxa"/>
            <w:vAlign w:val="bottom"/>
          </w:tcPr>
          <w:p w14:paraId="68C36FDB" w14:textId="720B813F" w:rsidR="002103CB" w:rsidRPr="00264EE3" w:rsidRDefault="002103CB" w:rsidP="002103CB">
            <w:pPr>
              <w:tabs>
                <w:tab w:val="left" w:pos="1342"/>
              </w:tabs>
              <w:spacing w:line="180" w:lineRule="exact"/>
              <w:ind w:left="532"/>
              <w:rPr>
                <w:rFonts w:ascii="Arial" w:hAnsi="Arial" w:cs="Arial"/>
                <w:sz w:val="16"/>
                <w:szCs w:val="16"/>
              </w:rPr>
            </w:pPr>
            <w:r w:rsidRPr="00264EE3">
              <w:rPr>
                <w:rFonts w:ascii="Arial" w:hAnsi="Arial" w:cs="Arial"/>
                <w:sz w:val="16"/>
                <w:szCs w:val="16"/>
              </w:rPr>
              <w:t>Opening net book amount</w:t>
            </w:r>
          </w:p>
        </w:tc>
        <w:tc>
          <w:tcPr>
            <w:tcW w:w="1260" w:type="dxa"/>
            <w:shd w:val="clear" w:color="auto" w:fill="auto"/>
            <w:vAlign w:val="bottom"/>
          </w:tcPr>
          <w:p w14:paraId="22262AEE" w14:textId="392084D7" w:rsidR="002103CB" w:rsidRPr="00264EE3" w:rsidRDefault="001A2919" w:rsidP="002103CB">
            <w:pPr>
              <w:tabs>
                <w:tab w:val="decimal" w:pos="1044"/>
              </w:tabs>
              <w:spacing w:line="180" w:lineRule="exact"/>
              <w:ind w:right="-72"/>
              <w:jc w:val="both"/>
              <w:rPr>
                <w:rFonts w:ascii="Arial" w:hAnsi="Arial" w:cs="Arial"/>
                <w:sz w:val="16"/>
                <w:szCs w:val="16"/>
              </w:rPr>
            </w:pPr>
            <w:r w:rsidRPr="001A2919">
              <w:rPr>
                <w:rFonts w:ascii="Arial" w:hAnsi="Arial" w:cs="Arial"/>
                <w:sz w:val="16"/>
                <w:szCs w:val="16"/>
                <w:lang w:val="en-GB"/>
              </w:rPr>
              <w:t>11</w:t>
            </w:r>
            <w:r w:rsidR="002103CB" w:rsidRPr="00264EE3">
              <w:rPr>
                <w:rFonts w:ascii="Arial" w:hAnsi="Arial" w:cs="Arial"/>
                <w:sz w:val="16"/>
                <w:szCs w:val="16"/>
              </w:rPr>
              <w:t>,</w:t>
            </w:r>
            <w:r w:rsidRPr="001A2919">
              <w:rPr>
                <w:rFonts w:ascii="Arial" w:hAnsi="Arial" w:cs="Arial"/>
                <w:sz w:val="16"/>
                <w:szCs w:val="16"/>
                <w:lang w:val="en-GB"/>
              </w:rPr>
              <w:t>800</w:t>
            </w:r>
            <w:r w:rsidR="002103CB" w:rsidRPr="00264EE3">
              <w:rPr>
                <w:rFonts w:ascii="Arial" w:hAnsi="Arial" w:cs="Arial"/>
                <w:sz w:val="16"/>
                <w:szCs w:val="16"/>
              </w:rPr>
              <w:t>,</w:t>
            </w:r>
            <w:r w:rsidRPr="001A2919">
              <w:rPr>
                <w:rFonts w:ascii="Arial" w:hAnsi="Arial" w:cs="Arial"/>
                <w:sz w:val="16"/>
                <w:szCs w:val="16"/>
                <w:lang w:val="en-GB"/>
              </w:rPr>
              <w:t>000</w:t>
            </w:r>
          </w:p>
        </w:tc>
        <w:tc>
          <w:tcPr>
            <w:tcW w:w="1440" w:type="dxa"/>
            <w:shd w:val="clear" w:color="auto" w:fill="auto"/>
            <w:vAlign w:val="bottom"/>
          </w:tcPr>
          <w:p w14:paraId="7E4437F1" w14:textId="030EDC88" w:rsidR="002103CB" w:rsidRPr="00264EE3" w:rsidRDefault="001A2919" w:rsidP="002103CB">
            <w:pPr>
              <w:tabs>
                <w:tab w:val="decimal" w:pos="1224"/>
              </w:tabs>
              <w:spacing w:line="180" w:lineRule="exact"/>
              <w:ind w:right="-72"/>
              <w:jc w:val="both"/>
              <w:rPr>
                <w:rFonts w:ascii="Arial" w:hAnsi="Arial" w:cs="Arial"/>
                <w:sz w:val="16"/>
                <w:szCs w:val="16"/>
                <w:lang w:val="en-GB"/>
              </w:rPr>
            </w:pPr>
            <w:r w:rsidRPr="001A2919">
              <w:rPr>
                <w:rFonts w:ascii="Arial" w:hAnsi="Arial" w:cs="Arial"/>
                <w:sz w:val="16"/>
                <w:szCs w:val="16"/>
                <w:lang w:val="en-GB"/>
              </w:rPr>
              <w:t>27</w:t>
            </w:r>
            <w:r w:rsidR="002103CB" w:rsidRPr="00264EE3">
              <w:rPr>
                <w:rFonts w:ascii="Arial" w:hAnsi="Arial" w:cs="Arial"/>
                <w:sz w:val="16"/>
                <w:szCs w:val="16"/>
                <w:lang w:val="en-GB"/>
              </w:rPr>
              <w:t>,</w:t>
            </w:r>
            <w:r w:rsidRPr="001A2919">
              <w:rPr>
                <w:rFonts w:ascii="Arial" w:hAnsi="Arial" w:cs="Arial"/>
                <w:sz w:val="16"/>
                <w:szCs w:val="16"/>
                <w:lang w:val="en-GB"/>
              </w:rPr>
              <w:t>752</w:t>
            </w:r>
            <w:r w:rsidR="002103CB" w:rsidRPr="00264EE3">
              <w:rPr>
                <w:rFonts w:ascii="Arial" w:hAnsi="Arial" w:cs="Arial"/>
                <w:sz w:val="16"/>
                <w:szCs w:val="16"/>
                <w:lang w:val="en-GB"/>
              </w:rPr>
              <w:t>,</w:t>
            </w:r>
            <w:r w:rsidRPr="001A2919">
              <w:rPr>
                <w:rFonts w:ascii="Arial" w:hAnsi="Arial" w:cs="Arial"/>
                <w:sz w:val="16"/>
                <w:szCs w:val="16"/>
                <w:lang w:val="en-GB"/>
              </w:rPr>
              <w:t>417</w:t>
            </w:r>
          </w:p>
        </w:tc>
        <w:tc>
          <w:tcPr>
            <w:tcW w:w="1296" w:type="dxa"/>
            <w:shd w:val="clear" w:color="auto" w:fill="auto"/>
            <w:vAlign w:val="bottom"/>
          </w:tcPr>
          <w:p w14:paraId="1A23037A" w14:textId="54C6BBBA" w:rsidR="002103CB" w:rsidRPr="00264EE3" w:rsidRDefault="001A2919" w:rsidP="002103CB">
            <w:pPr>
              <w:tabs>
                <w:tab w:val="decimal" w:pos="1080"/>
              </w:tabs>
              <w:spacing w:line="180" w:lineRule="exact"/>
              <w:ind w:right="-72"/>
              <w:jc w:val="both"/>
              <w:rPr>
                <w:rFonts w:ascii="Arial" w:hAnsi="Arial" w:cs="Arial"/>
                <w:sz w:val="16"/>
                <w:szCs w:val="16"/>
              </w:rPr>
            </w:pPr>
            <w:r w:rsidRPr="001A2919">
              <w:rPr>
                <w:rFonts w:ascii="Arial" w:hAnsi="Arial" w:cs="Arial"/>
                <w:sz w:val="16"/>
                <w:szCs w:val="16"/>
                <w:lang w:val="en-GB"/>
              </w:rPr>
              <w:t>704</w:t>
            </w:r>
            <w:r w:rsidR="002103CB" w:rsidRPr="00264EE3">
              <w:rPr>
                <w:rFonts w:ascii="Arial" w:hAnsi="Arial" w:cs="Arial"/>
                <w:sz w:val="16"/>
                <w:szCs w:val="16"/>
              </w:rPr>
              <w:t>,</w:t>
            </w:r>
            <w:r w:rsidRPr="001A2919">
              <w:rPr>
                <w:rFonts w:ascii="Arial" w:hAnsi="Arial" w:cs="Arial"/>
                <w:sz w:val="16"/>
                <w:szCs w:val="16"/>
                <w:lang w:val="en-GB"/>
              </w:rPr>
              <w:t>379</w:t>
            </w:r>
          </w:p>
        </w:tc>
        <w:tc>
          <w:tcPr>
            <w:tcW w:w="1260" w:type="dxa"/>
            <w:shd w:val="clear" w:color="auto" w:fill="auto"/>
            <w:vAlign w:val="bottom"/>
          </w:tcPr>
          <w:p w14:paraId="4C491A97" w14:textId="019F1746" w:rsidR="002103CB" w:rsidRPr="00264EE3" w:rsidRDefault="001A2919" w:rsidP="002103CB">
            <w:pPr>
              <w:tabs>
                <w:tab w:val="decimal" w:pos="1039"/>
              </w:tabs>
              <w:spacing w:line="180" w:lineRule="exact"/>
              <w:ind w:right="-72"/>
              <w:jc w:val="both"/>
              <w:rPr>
                <w:rFonts w:ascii="Arial" w:hAnsi="Arial" w:cs="Arial"/>
                <w:sz w:val="16"/>
                <w:szCs w:val="16"/>
                <w:lang w:val="en-GB"/>
              </w:rPr>
            </w:pPr>
            <w:r w:rsidRPr="001A2919">
              <w:rPr>
                <w:rFonts w:ascii="Arial" w:hAnsi="Arial" w:cs="Arial"/>
                <w:sz w:val="16"/>
                <w:szCs w:val="16"/>
                <w:lang w:val="en-GB"/>
              </w:rPr>
              <w:t>2</w:t>
            </w:r>
            <w:r w:rsidR="002103CB" w:rsidRPr="00264EE3">
              <w:rPr>
                <w:rFonts w:ascii="Arial" w:hAnsi="Arial" w:cs="Arial"/>
                <w:sz w:val="16"/>
                <w:szCs w:val="16"/>
                <w:lang w:val="en-GB"/>
              </w:rPr>
              <w:t>,</w:t>
            </w:r>
            <w:r w:rsidRPr="001A2919">
              <w:rPr>
                <w:rFonts w:ascii="Arial" w:hAnsi="Arial" w:cs="Arial"/>
                <w:sz w:val="16"/>
                <w:szCs w:val="16"/>
                <w:lang w:val="en-GB"/>
              </w:rPr>
              <w:t>822</w:t>
            </w:r>
            <w:r w:rsidR="002103CB" w:rsidRPr="00264EE3">
              <w:rPr>
                <w:rFonts w:ascii="Arial" w:hAnsi="Arial" w:cs="Arial"/>
                <w:sz w:val="16"/>
                <w:szCs w:val="16"/>
                <w:lang w:val="en-GB"/>
              </w:rPr>
              <w:t>,</w:t>
            </w:r>
            <w:r w:rsidRPr="001A2919">
              <w:rPr>
                <w:rFonts w:ascii="Arial" w:hAnsi="Arial" w:cs="Arial"/>
                <w:sz w:val="16"/>
                <w:szCs w:val="16"/>
                <w:lang w:val="en-GB"/>
              </w:rPr>
              <w:t>273</w:t>
            </w:r>
          </w:p>
        </w:tc>
        <w:tc>
          <w:tcPr>
            <w:tcW w:w="1152" w:type="dxa"/>
            <w:shd w:val="clear" w:color="auto" w:fill="auto"/>
            <w:vAlign w:val="bottom"/>
          </w:tcPr>
          <w:p w14:paraId="2B8DE055" w14:textId="75799E9A" w:rsidR="002103CB" w:rsidRPr="00264EE3" w:rsidRDefault="001A2919" w:rsidP="002103CB">
            <w:pPr>
              <w:tabs>
                <w:tab w:val="decimal" w:pos="936"/>
              </w:tabs>
              <w:spacing w:line="180" w:lineRule="exact"/>
              <w:ind w:right="-72"/>
              <w:jc w:val="both"/>
              <w:rPr>
                <w:rFonts w:ascii="Arial" w:hAnsi="Arial" w:cs="Arial"/>
                <w:sz w:val="16"/>
                <w:szCs w:val="16"/>
                <w:lang w:val="en-GB"/>
              </w:rPr>
            </w:pPr>
            <w:r w:rsidRPr="001A2919">
              <w:rPr>
                <w:rFonts w:ascii="Arial" w:hAnsi="Arial" w:cs="Arial"/>
                <w:sz w:val="16"/>
                <w:szCs w:val="16"/>
                <w:lang w:val="en-GB"/>
              </w:rPr>
              <w:t>6</w:t>
            </w:r>
            <w:r w:rsidR="002103CB" w:rsidRPr="00264EE3">
              <w:rPr>
                <w:rFonts w:ascii="Arial" w:hAnsi="Arial" w:cs="Arial"/>
                <w:sz w:val="16"/>
                <w:szCs w:val="16"/>
                <w:lang w:val="en-GB"/>
              </w:rPr>
              <w:t>,</w:t>
            </w:r>
            <w:r w:rsidRPr="001A2919">
              <w:rPr>
                <w:rFonts w:ascii="Arial" w:hAnsi="Arial" w:cs="Arial"/>
                <w:sz w:val="16"/>
                <w:szCs w:val="16"/>
                <w:lang w:val="en-GB"/>
              </w:rPr>
              <w:t>645</w:t>
            </w:r>
            <w:r w:rsidR="002103CB" w:rsidRPr="00264EE3">
              <w:rPr>
                <w:rFonts w:ascii="Arial" w:hAnsi="Arial" w:cs="Arial"/>
                <w:sz w:val="16"/>
                <w:szCs w:val="16"/>
                <w:lang w:val="en-GB"/>
              </w:rPr>
              <w:t>,</w:t>
            </w:r>
            <w:r w:rsidRPr="001A2919">
              <w:rPr>
                <w:rFonts w:ascii="Arial" w:hAnsi="Arial" w:cs="Arial"/>
                <w:sz w:val="16"/>
                <w:szCs w:val="16"/>
                <w:lang w:val="en-GB"/>
              </w:rPr>
              <w:t>474</w:t>
            </w:r>
          </w:p>
        </w:tc>
        <w:tc>
          <w:tcPr>
            <w:tcW w:w="1296" w:type="dxa"/>
            <w:shd w:val="clear" w:color="auto" w:fill="auto"/>
            <w:vAlign w:val="bottom"/>
          </w:tcPr>
          <w:p w14:paraId="4F6E8EAC" w14:textId="55A005D6" w:rsidR="002103CB" w:rsidRPr="00264EE3" w:rsidRDefault="001A2919" w:rsidP="002103CB">
            <w:pPr>
              <w:tabs>
                <w:tab w:val="decimal" w:pos="1080"/>
              </w:tabs>
              <w:spacing w:line="180" w:lineRule="exact"/>
              <w:ind w:right="-72"/>
              <w:jc w:val="both"/>
              <w:rPr>
                <w:rFonts w:ascii="Arial" w:hAnsi="Arial" w:cs="Arial"/>
                <w:spacing w:val="-4"/>
                <w:sz w:val="16"/>
                <w:szCs w:val="16"/>
                <w:lang w:val="en-GB"/>
              </w:rPr>
            </w:pPr>
            <w:r w:rsidRPr="001A2919">
              <w:rPr>
                <w:rFonts w:ascii="Arial" w:hAnsi="Arial" w:cs="Arial"/>
                <w:spacing w:val="-4"/>
                <w:sz w:val="16"/>
                <w:szCs w:val="16"/>
                <w:lang w:val="en-GB"/>
              </w:rPr>
              <w:t>49</w:t>
            </w:r>
            <w:r w:rsidR="002103CB" w:rsidRPr="00264EE3">
              <w:rPr>
                <w:rFonts w:ascii="Arial" w:hAnsi="Arial" w:cs="Arial"/>
                <w:spacing w:val="-4"/>
                <w:sz w:val="16"/>
                <w:szCs w:val="16"/>
                <w:lang w:val="en-GB"/>
              </w:rPr>
              <w:t>,</w:t>
            </w:r>
            <w:r w:rsidRPr="001A2919">
              <w:rPr>
                <w:rFonts w:ascii="Arial" w:hAnsi="Arial" w:cs="Arial"/>
                <w:spacing w:val="-4"/>
                <w:sz w:val="16"/>
                <w:szCs w:val="16"/>
                <w:lang w:val="en-GB"/>
              </w:rPr>
              <w:t>724</w:t>
            </w:r>
            <w:r w:rsidR="002103CB" w:rsidRPr="00264EE3">
              <w:rPr>
                <w:rFonts w:ascii="Arial" w:hAnsi="Arial" w:cs="Arial"/>
                <w:spacing w:val="-4"/>
                <w:sz w:val="16"/>
                <w:szCs w:val="16"/>
                <w:lang w:val="en-GB"/>
              </w:rPr>
              <w:t>,</w:t>
            </w:r>
            <w:r w:rsidRPr="001A2919">
              <w:rPr>
                <w:rFonts w:ascii="Arial" w:hAnsi="Arial" w:cs="Arial"/>
                <w:spacing w:val="-4"/>
                <w:sz w:val="16"/>
                <w:szCs w:val="16"/>
                <w:lang w:val="en-GB"/>
              </w:rPr>
              <w:t>543</w:t>
            </w:r>
          </w:p>
        </w:tc>
      </w:tr>
      <w:tr w:rsidR="002103CB" w:rsidRPr="00264EE3" w14:paraId="31AB0A59" w14:textId="77777777" w:rsidTr="002F7E55">
        <w:trPr>
          <w:cantSplit/>
        </w:trPr>
        <w:tc>
          <w:tcPr>
            <w:tcW w:w="8050" w:type="dxa"/>
            <w:vAlign w:val="bottom"/>
          </w:tcPr>
          <w:p w14:paraId="23035A23" w14:textId="0C237E0F" w:rsidR="002103CB" w:rsidRPr="00264EE3" w:rsidRDefault="002103CB" w:rsidP="002103CB">
            <w:pPr>
              <w:tabs>
                <w:tab w:val="left" w:pos="1342"/>
              </w:tabs>
              <w:spacing w:line="180" w:lineRule="exact"/>
              <w:ind w:left="532"/>
              <w:rPr>
                <w:rFonts w:ascii="Arial" w:hAnsi="Arial" w:cs="Arial"/>
                <w:sz w:val="16"/>
                <w:szCs w:val="16"/>
              </w:rPr>
            </w:pPr>
            <w:r w:rsidRPr="00264EE3">
              <w:rPr>
                <w:rFonts w:ascii="Arial" w:hAnsi="Arial" w:cs="Arial"/>
                <w:sz w:val="16"/>
                <w:szCs w:val="16"/>
              </w:rPr>
              <w:t>Additions</w:t>
            </w:r>
          </w:p>
        </w:tc>
        <w:tc>
          <w:tcPr>
            <w:tcW w:w="1260" w:type="dxa"/>
            <w:shd w:val="clear" w:color="auto" w:fill="auto"/>
            <w:vAlign w:val="bottom"/>
          </w:tcPr>
          <w:p w14:paraId="3919EC25" w14:textId="6E1A7AE5" w:rsidR="002103CB" w:rsidRPr="00264EE3" w:rsidRDefault="002103CB" w:rsidP="002103CB">
            <w:pPr>
              <w:tabs>
                <w:tab w:val="decimal" w:pos="1044"/>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440" w:type="dxa"/>
            <w:shd w:val="clear" w:color="auto" w:fill="auto"/>
            <w:vAlign w:val="bottom"/>
          </w:tcPr>
          <w:p w14:paraId="3604B3BB" w14:textId="6C279424" w:rsidR="002103CB" w:rsidRPr="00264EE3" w:rsidRDefault="002103CB" w:rsidP="002103CB">
            <w:pPr>
              <w:tabs>
                <w:tab w:val="decimal" w:pos="1224"/>
              </w:tabs>
              <w:spacing w:line="180" w:lineRule="exact"/>
              <w:ind w:right="-72"/>
              <w:jc w:val="both"/>
              <w:rPr>
                <w:rFonts w:ascii="Arial" w:hAnsi="Arial" w:cs="Arial"/>
                <w:sz w:val="16"/>
                <w:szCs w:val="16"/>
                <w:lang w:val="en-GB"/>
              </w:rPr>
            </w:pPr>
            <w:r w:rsidRPr="00264EE3">
              <w:rPr>
                <w:rFonts w:ascii="Arial" w:hAnsi="Arial" w:cs="Arial"/>
                <w:sz w:val="16"/>
                <w:szCs w:val="16"/>
                <w:lang w:val="en-GB"/>
              </w:rPr>
              <w:t xml:space="preserve">-    </w:t>
            </w:r>
            <w:r w:rsidR="00EB73D5" w:rsidRPr="00264EE3">
              <w:rPr>
                <w:rFonts w:ascii="Arial" w:hAnsi="Arial" w:cs="Arial"/>
                <w:sz w:val="16"/>
                <w:szCs w:val="16"/>
                <w:lang w:val="en-GB"/>
              </w:rPr>
              <w:t xml:space="preserve"> </w:t>
            </w:r>
            <w:r w:rsidRPr="00264EE3">
              <w:rPr>
                <w:rFonts w:ascii="Arial" w:hAnsi="Arial" w:cs="Arial"/>
                <w:sz w:val="16"/>
                <w:szCs w:val="16"/>
                <w:lang w:val="en-GB"/>
              </w:rPr>
              <w:t xml:space="preserve">  </w:t>
            </w:r>
          </w:p>
        </w:tc>
        <w:tc>
          <w:tcPr>
            <w:tcW w:w="1296" w:type="dxa"/>
            <w:shd w:val="clear" w:color="auto" w:fill="auto"/>
            <w:vAlign w:val="bottom"/>
          </w:tcPr>
          <w:p w14:paraId="6D6FCD25" w14:textId="02B6ED35" w:rsidR="002103CB" w:rsidRPr="00264EE3" w:rsidRDefault="002103CB" w:rsidP="002103CB">
            <w:pPr>
              <w:tabs>
                <w:tab w:val="decimal" w:pos="1080"/>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260" w:type="dxa"/>
            <w:shd w:val="clear" w:color="auto" w:fill="auto"/>
            <w:vAlign w:val="bottom"/>
          </w:tcPr>
          <w:p w14:paraId="751DF7D4" w14:textId="3F71C8E1" w:rsidR="002103CB" w:rsidRPr="00264EE3" w:rsidRDefault="001A2919" w:rsidP="00D82BA8">
            <w:pPr>
              <w:tabs>
                <w:tab w:val="decimal" w:pos="1039"/>
              </w:tabs>
              <w:spacing w:line="180" w:lineRule="exact"/>
              <w:ind w:right="-72"/>
              <w:jc w:val="thaiDistribute"/>
              <w:rPr>
                <w:rFonts w:ascii="Arial" w:hAnsi="Arial" w:cs="Arial"/>
                <w:sz w:val="16"/>
                <w:szCs w:val="16"/>
                <w:lang w:val="en-GB"/>
              </w:rPr>
            </w:pPr>
            <w:r w:rsidRPr="001A2919">
              <w:rPr>
                <w:rFonts w:ascii="Arial" w:hAnsi="Arial" w:cs="Arial"/>
                <w:sz w:val="16"/>
                <w:szCs w:val="16"/>
                <w:lang w:val="en-GB"/>
              </w:rPr>
              <w:t>1</w:t>
            </w:r>
            <w:r w:rsidR="002103CB" w:rsidRPr="00264EE3">
              <w:rPr>
                <w:rFonts w:ascii="Arial" w:hAnsi="Arial" w:cs="Arial"/>
                <w:sz w:val="16"/>
                <w:szCs w:val="16"/>
                <w:lang w:val="en-GB"/>
              </w:rPr>
              <w:t>,</w:t>
            </w:r>
            <w:r w:rsidRPr="001A2919">
              <w:rPr>
                <w:rFonts w:ascii="Arial" w:hAnsi="Arial" w:cs="Arial"/>
                <w:sz w:val="16"/>
                <w:szCs w:val="16"/>
                <w:lang w:val="en-GB"/>
              </w:rPr>
              <w:t>382</w:t>
            </w:r>
            <w:r w:rsidR="002103CB" w:rsidRPr="00264EE3">
              <w:rPr>
                <w:rFonts w:ascii="Arial" w:hAnsi="Arial" w:cs="Arial"/>
                <w:sz w:val="16"/>
                <w:szCs w:val="16"/>
                <w:lang w:val="en-GB"/>
              </w:rPr>
              <w:t>,</w:t>
            </w:r>
            <w:r w:rsidRPr="001A2919">
              <w:rPr>
                <w:rFonts w:ascii="Arial" w:hAnsi="Arial" w:cs="Arial"/>
                <w:sz w:val="16"/>
                <w:szCs w:val="16"/>
                <w:lang w:val="en-GB"/>
              </w:rPr>
              <w:t>903</w:t>
            </w:r>
          </w:p>
        </w:tc>
        <w:tc>
          <w:tcPr>
            <w:tcW w:w="1152" w:type="dxa"/>
            <w:shd w:val="clear" w:color="auto" w:fill="auto"/>
            <w:vAlign w:val="bottom"/>
          </w:tcPr>
          <w:p w14:paraId="19B975BB" w14:textId="5D5C4353" w:rsidR="002103CB" w:rsidRPr="00264EE3" w:rsidRDefault="001A2919" w:rsidP="00D82BA8">
            <w:pPr>
              <w:tabs>
                <w:tab w:val="decimal" w:pos="936"/>
              </w:tabs>
              <w:spacing w:line="180" w:lineRule="exact"/>
              <w:ind w:right="-72"/>
              <w:jc w:val="both"/>
              <w:rPr>
                <w:rFonts w:ascii="Arial" w:hAnsi="Arial" w:cs="Arial"/>
                <w:sz w:val="16"/>
                <w:szCs w:val="16"/>
                <w:lang w:val="en-GB"/>
              </w:rPr>
            </w:pPr>
            <w:r w:rsidRPr="001A2919">
              <w:rPr>
                <w:rFonts w:ascii="Arial" w:hAnsi="Arial" w:cs="Arial"/>
                <w:sz w:val="16"/>
                <w:szCs w:val="16"/>
                <w:lang w:val="en-GB"/>
              </w:rPr>
              <w:t>4</w:t>
            </w:r>
            <w:r w:rsidR="002103CB" w:rsidRPr="00264EE3">
              <w:rPr>
                <w:rFonts w:ascii="Arial" w:hAnsi="Arial" w:cs="Arial"/>
                <w:sz w:val="16"/>
                <w:szCs w:val="16"/>
                <w:lang w:val="en-GB"/>
              </w:rPr>
              <w:t>,</w:t>
            </w:r>
            <w:r w:rsidRPr="001A2919">
              <w:rPr>
                <w:rFonts w:ascii="Arial" w:hAnsi="Arial" w:cs="Arial"/>
                <w:sz w:val="16"/>
                <w:szCs w:val="16"/>
                <w:lang w:val="en-GB"/>
              </w:rPr>
              <w:t>840</w:t>
            </w:r>
            <w:r w:rsidR="002103CB" w:rsidRPr="00264EE3">
              <w:rPr>
                <w:rFonts w:ascii="Arial" w:hAnsi="Arial" w:cs="Arial"/>
                <w:sz w:val="16"/>
                <w:szCs w:val="16"/>
                <w:lang w:val="en-GB"/>
              </w:rPr>
              <w:t>,</w:t>
            </w:r>
            <w:r w:rsidRPr="001A2919">
              <w:rPr>
                <w:rFonts w:ascii="Arial" w:hAnsi="Arial" w:cs="Arial"/>
                <w:sz w:val="16"/>
                <w:szCs w:val="16"/>
                <w:lang w:val="en-GB"/>
              </w:rPr>
              <w:t>000</w:t>
            </w:r>
          </w:p>
        </w:tc>
        <w:tc>
          <w:tcPr>
            <w:tcW w:w="1296" w:type="dxa"/>
            <w:shd w:val="clear" w:color="auto" w:fill="auto"/>
            <w:vAlign w:val="bottom"/>
          </w:tcPr>
          <w:p w14:paraId="6F6C8805" w14:textId="6B24D05F" w:rsidR="002103CB" w:rsidRPr="00264EE3" w:rsidRDefault="001A2919" w:rsidP="002103CB">
            <w:pPr>
              <w:tabs>
                <w:tab w:val="decimal" w:pos="1080"/>
              </w:tabs>
              <w:spacing w:line="180" w:lineRule="exact"/>
              <w:ind w:right="-72"/>
              <w:jc w:val="both"/>
              <w:rPr>
                <w:rFonts w:ascii="Arial" w:hAnsi="Arial" w:cs="Arial"/>
                <w:spacing w:val="-4"/>
                <w:sz w:val="16"/>
                <w:szCs w:val="16"/>
                <w:lang w:val="en-GB"/>
              </w:rPr>
            </w:pPr>
            <w:r w:rsidRPr="001A2919">
              <w:rPr>
                <w:rFonts w:ascii="Arial" w:hAnsi="Arial" w:cs="Arial"/>
                <w:spacing w:val="-4"/>
                <w:sz w:val="16"/>
                <w:szCs w:val="16"/>
                <w:lang w:val="en-GB"/>
              </w:rPr>
              <w:t>6</w:t>
            </w:r>
            <w:r w:rsidR="002103CB" w:rsidRPr="00264EE3">
              <w:rPr>
                <w:rFonts w:ascii="Arial" w:hAnsi="Arial" w:cs="Arial"/>
                <w:spacing w:val="-4"/>
                <w:sz w:val="16"/>
                <w:szCs w:val="16"/>
                <w:lang w:val="en-GB"/>
              </w:rPr>
              <w:t>,</w:t>
            </w:r>
            <w:r w:rsidRPr="001A2919">
              <w:rPr>
                <w:rFonts w:ascii="Arial" w:hAnsi="Arial" w:cs="Arial"/>
                <w:spacing w:val="-4"/>
                <w:sz w:val="16"/>
                <w:szCs w:val="16"/>
                <w:lang w:val="en-GB"/>
              </w:rPr>
              <w:t>222</w:t>
            </w:r>
            <w:r w:rsidR="002103CB" w:rsidRPr="00264EE3">
              <w:rPr>
                <w:rFonts w:ascii="Arial" w:hAnsi="Arial" w:cs="Arial"/>
                <w:spacing w:val="-4"/>
                <w:sz w:val="16"/>
                <w:szCs w:val="16"/>
                <w:lang w:val="en-GB"/>
              </w:rPr>
              <w:t>,</w:t>
            </w:r>
            <w:r w:rsidRPr="001A2919">
              <w:rPr>
                <w:rFonts w:ascii="Arial" w:hAnsi="Arial" w:cs="Arial"/>
                <w:spacing w:val="-4"/>
                <w:sz w:val="16"/>
                <w:szCs w:val="16"/>
                <w:lang w:val="en-GB"/>
              </w:rPr>
              <w:t>903</w:t>
            </w:r>
          </w:p>
        </w:tc>
      </w:tr>
      <w:tr w:rsidR="002103CB" w:rsidRPr="00264EE3" w14:paraId="1DEED8DF" w14:textId="77777777" w:rsidTr="002F7E55">
        <w:trPr>
          <w:cantSplit/>
        </w:trPr>
        <w:tc>
          <w:tcPr>
            <w:tcW w:w="8050" w:type="dxa"/>
            <w:vAlign w:val="bottom"/>
          </w:tcPr>
          <w:p w14:paraId="1194BCF9" w14:textId="659F0B92" w:rsidR="002103CB" w:rsidRPr="00264EE3" w:rsidRDefault="002103CB" w:rsidP="002103CB">
            <w:pPr>
              <w:tabs>
                <w:tab w:val="left" w:pos="1342"/>
              </w:tabs>
              <w:spacing w:line="180" w:lineRule="exact"/>
              <w:ind w:left="532"/>
              <w:rPr>
                <w:rFonts w:ascii="Arial" w:hAnsi="Arial" w:cs="Arial"/>
                <w:spacing w:val="-4"/>
                <w:sz w:val="16"/>
                <w:szCs w:val="16"/>
              </w:rPr>
            </w:pPr>
            <w:r w:rsidRPr="00264EE3">
              <w:rPr>
                <w:rFonts w:ascii="Arial" w:hAnsi="Arial" w:cs="Arial"/>
                <w:sz w:val="16"/>
                <w:szCs w:val="16"/>
              </w:rPr>
              <w:t>Disposals</w:t>
            </w:r>
            <w:r w:rsidRPr="00264EE3">
              <w:rPr>
                <w:rFonts w:ascii="Arial" w:hAnsi="Arial" w:cs="Arial"/>
                <w:sz w:val="16"/>
                <w:szCs w:val="16"/>
              </w:rPr>
              <w:tab/>
              <w:t>- cost</w:t>
            </w:r>
          </w:p>
        </w:tc>
        <w:tc>
          <w:tcPr>
            <w:tcW w:w="1260" w:type="dxa"/>
            <w:shd w:val="clear" w:color="auto" w:fill="auto"/>
            <w:vAlign w:val="bottom"/>
          </w:tcPr>
          <w:p w14:paraId="47C927DC" w14:textId="08E99D2E" w:rsidR="002103CB" w:rsidRPr="00264EE3" w:rsidRDefault="002103CB" w:rsidP="002103CB">
            <w:pPr>
              <w:tabs>
                <w:tab w:val="decimal" w:pos="1044"/>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440" w:type="dxa"/>
            <w:shd w:val="clear" w:color="auto" w:fill="auto"/>
            <w:vAlign w:val="bottom"/>
          </w:tcPr>
          <w:p w14:paraId="40F4067A" w14:textId="456B2A2E" w:rsidR="002103CB" w:rsidRPr="00264EE3" w:rsidRDefault="002103CB" w:rsidP="002103CB">
            <w:pPr>
              <w:tabs>
                <w:tab w:val="decimal" w:pos="1224"/>
              </w:tabs>
              <w:spacing w:line="180" w:lineRule="exact"/>
              <w:ind w:right="-72"/>
              <w:jc w:val="both"/>
              <w:rPr>
                <w:rFonts w:ascii="Arial" w:hAnsi="Arial" w:cs="Arial"/>
                <w:sz w:val="16"/>
                <w:szCs w:val="16"/>
                <w:lang w:val="en-GB"/>
              </w:rPr>
            </w:pPr>
            <w:r w:rsidRPr="00264EE3">
              <w:rPr>
                <w:rFonts w:ascii="Arial" w:hAnsi="Arial" w:cs="Arial"/>
                <w:sz w:val="16"/>
                <w:szCs w:val="16"/>
                <w:lang w:val="en-GB"/>
              </w:rPr>
              <w:t xml:space="preserve">-    </w:t>
            </w:r>
            <w:r w:rsidR="00EB73D5" w:rsidRPr="00264EE3">
              <w:rPr>
                <w:rFonts w:ascii="Arial" w:hAnsi="Arial" w:cs="Arial"/>
                <w:sz w:val="16"/>
                <w:szCs w:val="16"/>
                <w:lang w:val="en-GB"/>
              </w:rPr>
              <w:t xml:space="preserve"> </w:t>
            </w:r>
            <w:r w:rsidRPr="00264EE3">
              <w:rPr>
                <w:rFonts w:ascii="Arial" w:hAnsi="Arial" w:cs="Arial"/>
                <w:sz w:val="16"/>
                <w:szCs w:val="16"/>
                <w:lang w:val="en-GB"/>
              </w:rPr>
              <w:t xml:space="preserve">  </w:t>
            </w:r>
          </w:p>
        </w:tc>
        <w:tc>
          <w:tcPr>
            <w:tcW w:w="1296" w:type="dxa"/>
            <w:shd w:val="clear" w:color="auto" w:fill="auto"/>
            <w:vAlign w:val="bottom"/>
          </w:tcPr>
          <w:p w14:paraId="6CA9436B" w14:textId="4948A38B" w:rsidR="002103CB" w:rsidRPr="00264EE3" w:rsidRDefault="002103CB" w:rsidP="002103CB">
            <w:pPr>
              <w:tabs>
                <w:tab w:val="decimal" w:pos="1080"/>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260" w:type="dxa"/>
            <w:shd w:val="clear" w:color="auto" w:fill="auto"/>
            <w:vAlign w:val="bottom"/>
          </w:tcPr>
          <w:p w14:paraId="348C5C8E" w14:textId="3478503A" w:rsidR="002103CB" w:rsidRPr="00264EE3" w:rsidRDefault="002103CB" w:rsidP="00D82BA8">
            <w:pPr>
              <w:tabs>
                <w:tab w:val="decimal" w:pos="1039"/>
              </w:tabs>
              <w:spacing w:line="180" w:lineRule="exact"/>
              <w:ind w:right="-72"/>
              <w:jc w:val="thaiDistribute"/>
              <w:rPr>
                <w:rFonts w:ascii="Arial" w:hAnsi="Arial" w:cs="Arial"/>
                <w:noProof/>
                <w:sz w:val="16"/>
                <w:szCs w:val="16"/>
                <w:lang w:val="en-GB"/>
              </w:rPr>
            </w:pPr>
            <w:r w:rsidRPr="00264EE3">
              <w:rPr>
                <w:rFonts w:ascii="Arial" w:hAnsi="Arial" w:cs="Arial"/>
                <w:noProof/>
                <w:sz w:val="16"/>
                <w:szCs w:val="16"/>
                <w:lang w:val="en-GB"/>
              </w:rPr>
              <w:t>(</w:t>
            </w:r>
            <w:r w:rsidR="001A2919" w:rsidRPr="001A2919">
              <w:rPr>
                <w:rFonts w:ascii="Arial" w:hAnsi="Arial" w:cs="Arial"/>
                <w:noProof/>
                <w:sz w:val="16"/>
                <w:szCs w:val="16"/>
                <w:lang w:val="en-GB"/>
              </w:rPr>
              <w:t>170</w:t>
            </w:r>
            <w:r w:rsidRPr="00264EE3">
              <w:rPr>
                <w:rFonts w:ascii="Arial" w:hAnsi="Arial" w:cs="Arial"/>
                <w:noProof/>
                <w:sz w:val="16"/>
                <w:szCs w:val="16"/>
                <w:lang w:val="en-GB"/>
              </w:rPr>
              <w:t>,</w:t>
            </w:r>
            <w:r w:rsidR="001A2919" w:rsidRPr="001A2919">
              <w:rPr>
                <w:rFonts w:ascii="Arial" w:hAnsi="Arial" w:cs="Arial"/>
                <w:noProof/>
                <w:sz w:val="16"/>
                <w:szCs w:val="16"/>
                <w:lang w:val="en-GB"/>
              </w:rPr>
              <w:t>000</w:t>
            </w:r>
            <w:r w:rsidRPr="00264EE3">
              <w:rPr>
                <w:rFonts w:ascii="Arial" w:hAnsi="Arial" w:cs="Arial"/>
                <w:noProof/>
                <w:sz w:val="16"/>
                <w:szCs w:val="16"/>
                <w:lang w:val="en-GB"/>
              </w:rPr>
              <w:t>)</w:t>
            </w:r>
          </w:p>
        </w:tc>
        <w:tc>
          <w:tcPr>
            <w:tcW w:w="1152" w:type="dxa"/>
            <w:shd w:val="clear" w:color="auto" w:fill="auto"/>
            <w:vAlign w:val="bottom"/>
          </w:tcPr>
          <w:p w14:paraId="07C770A8" w14:textId="2596C911" w:rsidR="002103CB" w:rsidRPr="00264EE3" w:rsidRDefault="002103CB" w:rsidP="00D82BA8">
            <w:pPr>
              <w:tabs>
                <w:tab w:val="decimal" w:pos="936"/>
              </w:tabs>
              <w:spacing w:line="180" w:lineRule="exact"/>
              <w:ind w:right="-72"/>
              <w:jc w:val="both"/>
              <w:rPr>
                <w:rFonts w:ascii="Arial" w:hAnsi="Arial" w:cs="Arial"/>
                <w:sz w:val="16"/>
                <w:szCs w:val="16"/>
                <w:lang w:val="en-GB"/>
              </w:rPr>
            </w:pPr>
            <w:r w:rsidRPr="00264EE3">
              <w:rPr>
                <w:rFonts w:ascii="Arial" w:hAnsi="Arial" w:cs="Arial"/>
                <w:sz w:val="16"/>
                <w:szCs w:val="16"/>
                <w:lang w:val="en-GB"/>
              </w:rPr>
              <w:t>(</w:t>
            </w:r>
            <w:r w:rsidR="001A2919" w:rsidRPr="001A2919">
              <w:rPr>
                <w:rFonts w:ascii="Arial" w:hAnsi="Arial" w:cs="Arial"/>
                <w:sz w:val="16"/>
                <w:szCs w:val="16"/>
                <w:lang w:val="en-GB"/>
              </w:rPr>
              <w:t>5</w:t>
            </w:r>
            <w:r w:rsidRPr="00264EE3">
              <w:rPr>
                <w:rFonts w:ascii="Arial" w:hAnsi="Arial" w:cs="Arial"/>
                <w:sz w:val="16"/>
                <w:szCs w:val="16"/>
                <w:lang w:val="en-GB"/>
              </w:rPr>
              <w:t>,</w:t>
            </w:r>
            <w:r w:rsidR="001A2919" w:rsidRPr="001A2919">
              <w:rPr>
                <w:rFonts w:ascii="Arial" w:hAnsi="Arial" w:cs="Arial"/>
                <w:sz w:val="16"/>
                <w:szCs w:val="16"/>
                <w:lang w:val="en-GB"/>
              </w:rPr>
              <w:t>599</w:t>
            </w:r>
            <w:r w:rsidRPr="00264EE3">
              <w:rPr>
                <w:rFonts w:ascii="Arial" w:hAnsi="Arial" w:cs="Arial"/>
                <w:sz w:val="16"/>
                <w:szCs w:val="16"/>
                <w:lang w:val="en-GB"/>
              </w:rPr>
              <w:t>,</w:t>
            </w:r>
            <w:r w:rsidR="001A2919" w:rsidRPr="001A2919">
              <w:rPr>
                <w:rFonts w:ascii="Arial" w:hAnsi="Arial" w:cs="Arial"/>
                <w:sz w:val="16"/>
                <w:szCs w:val="16"/>
                <w:lang w:val="en-GB"/>
              </w:rPr>
              <w:t>000</w:t>
            </w:r>
            <w:r w:rsidRPr="00264EE3">
              <w:rPr>
                <w:rFonts w:ascii="Arial" w:hAnsi="Arial" w:cs="Arial"/>
                <w:sz w:val="16"/>
                <w:szCs w:val="16"/>
                <w:lang w:val="en-GB"/>
              </w:rPr>
              <w:t>)</w:t>
            </w:r>
          </w:p>
        </w:tc>
        <w:tc>
          <w:tcPr>
            <w:tcW w:w="1296" w:type="dxa"/>
            <w:shd w:val="clear" w:color="auto" w:fill="auto"/>
            <w:vAlign w:val="bottom"/>
          </w:tcPr>
          <w:p w14:paraId="00A03A72" w14:textId="03F73C9F" w:rsidR="002103CB" w:rsidRPr="00264EE3" w:rsidRDefault="002103CB" w:rsidP="002103CB">
            <w:pPr>
              <w:tabs>
                <w:tab w:val="decimal" w:pos="1080"/>
              </w:tabs>
              <w:spacing w:line="180" w:lineRule="exact"/>
              <w:ind w:right="-72"/>
              <w:jc w:val="both"/>
              <w:rPr>
                <w:rFonts w:ascii="Arial" w:hAnsi="Arial" w:cs="Arial"/>
                <w:spacing w:val="-4"/>
                <w:sz w:val="16"/>
                <w:szCs w:val="16"/>
                <w:lang w:val="en-GB"/>
              </w:rPr>
            </w:pPr>
            <w:r w:rsidRPr="00264EE3">
              <w:rPr>
                <w:rFonts w:ascii="Arial" w:hAnsi="Arial" w:cs="Arial"/>
                <w:spacing w:val="-4"/>
                <w:sz w:val="16"/>
                <w:szCs w:val="16"/>
                <w:lang w:val="en-GB"/>
              </w:rPr>
              <w:t>(</w:t>
            </w:r>
            <w:r w:rsidR="001A2919" w:rsidRPr="001A2919">
              <w:rPr>
                <w:rFonts w:ascii="Arial" w:hAnsi="Arial" w:cs="Arial"/>
                <w:spacing w:val="-4"/>
                <w:sz w:val="16"/>
                <w:szCs w:val="16"/>
                <w:lang w:val="en-GB"/>
              </w:rPr>
              <w:t>5</w:t>
            </w:r>
            <w:r w:rsidRPr="00264EE3">
              <w:rPr>
                <w:rFonts w:ascii="Arial" w:hAnsi="Arial" w:cs="Arial"/>
                <w:spacing w:val="-4"/>
                <w:sz w:val="16"/>
                <w:szCs w:val="16"/>
                <w:lang w:val="en-GB"/>
              </w:rPr>
              <w:t>,</w:t>
            </w:r>
            <w:r w:rsidR="001A2919" w:rsidRPr="001A2919">
              <w:rPr>
                <w:rFonts w:ascii="Arial" w:hAnsi="Arial" w:cs="Arial"/>
                <w:spacing w:val="-4"/>
                <w:sz w:val="16"/>
                <w:szCs w:val="16"/>
                <w:lang w:val="en-GB"/>
              </w:rPr>
              <w:t>769</w:t>
            </w:r>
            <w:r w:rsidRPr="00264EE3">
              <w:rPr>
                <w:rFonts w:ascii="Arial" w:hAnsi="Arial" w:cs="Arial"/>
                <w:spacing w:val="-4"/>
                <w:sz w:val="16"/>
                <w:szCs w:val="16"/>
                <w:lang w:val="en-GB"/>
              </w:rPr>
              <w:t>,</w:t>
            </w:r>
            <w:r w:rsidR="001A2919" w:rsidRPr="001A2919">
              <w:rPr>
                <w:rFonts w:ascii="Arial" w:hAnsi="Arial" w:cs="Arial"/>
                <w:spacing w:val="-4"/>
                <w:sz w:val="16"/>
                <w:szCs w:val="16"/>
                <w:lang w:val="en-GB"/>
              </w:rPr>
              <w:t>000</w:t>
            </w:r>
            <w:r w:rsidRPr="00264EE3">
              <w:rPr>
                <w:rFonts w:ascii="Arial" w:hAnsi="Arial" w:cs="Arial"/>
                <w:spacing w:val="-4"/>
                <w:sz w:val="16"/>
                <w:szCs w:val="16"/>
                <w:lang w:val="en-GB"/>
              </w:rPr>
              <w:t>)</w:t>
            </w:r>
          </w:p>
        </w:tc>
      </w:tr>
      <w:tr w:rsidR="002103CB" w:rsidRPr="00264EE3" w14:paraId="6E0BF200" w14:textId="77777777" w:rsidTr="002F7E55">
        <w:trPr>
          <w:cantSplit/>
        </w:trPr>
        <w:tc>
          <w:tcPr>
            <w:tcW w:w="8050" w:type="dxa"/>
            <w:vAlign w:val="bottom"/>
          </w:tcPr>
          <w:p w14:paraId="4A6E3BCE" w14:textId="218BC019" w:rsidR="002103CB" w:rsidRPr="00264EE3" w:rsidRDefault="002103CB" w:rsidP="002103CB">
            <w:pPr>
              <w:tabs>
                <w:tab w:val="left" w:pos="1342"/>
              </w:tabs>
              <w:spacing w:line="180" w:lineRule="exact"/>
              <w:ind w:left="532"/>
              <w:rPr>
                <w:rFonts w:ascii="Arial" w:hAnsi="Arial" w:cs="Arial"/>
                <w:spacing w:val="-4"/>
                <w:sz w:val="16"/>
                <w:szCs w:val="16"/>
              </w:rPr>
            </w:pPr>
            <w:r w:rsidRPr="00264EE3">
              <w:rPr>
                <w:rFonts w:ascii="Arial" w:hAnsi="Arial" w:cs="Arial"/>
                <w:spacing w:val="-4"/>
                <w:sz w:val="16"/>
                <w:szCs w:val="16"/>
              </w:rPr>
              <w:tab/>
              <w:t>- accumulated depreciation</w:t>
            </w:r>
          </w:p>
        </w:tc>
        <w:tc>
          <w:tcPr>
            <w:tcW w:w="1260" w:type="dxa"/>
            <w:shd w:val="clear" w:color="auto" w:fill="auto"/>
            <w:vAlign w:val="bottom"/>
          </w:tcPr>
          <w:p w14:paraId="01F92894" w14:textId="053F961A" w:rsidR="002103CB" w:rsidRPr="00264EE3" w:rsidRDefault="002103CB" w:rsidP="002103CB">
            <w:pPr>
              <w:tabs>
                <w:tab w:val="decimal" w:pos="1044"/>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440" w:type="dxa"/>
            <w:shd w:val="clear" w:color="auto" w:fill="auto"/>
            <w:vAlign w:val="bottom"/>
          </w:tcPr>
          <w:p w14:paraId="4E9667F8" w14:textId="3B3DFF5A" w:rsidR="002103CB" w:rsidRPr="00264EE3" w:rsidRDefault="002103CB" w:rsidP="002103CB">
            <w:pPr>
              <w:tabs>
                <w:tab w:val="decimal" w:pos="1224"/>
              </w:tabs>
              <w:spacing w:line="180" w:lineRule="exact"/>
              <w:ind w:right="-72"/>
              <w:jc w:val="both"/>
              <w:rPr>
                <w:rFonts w:ascii="Arial" w:hAnsi="Arial" w:cs="Arial"/>
                <w:sz w:val="16"/>
                <w:szCs w:val="16"/>
                <w:lang w:val="en-GB"/>
              </w:rPr>
            </w:pPr>
            <w:r w:rsidRPr="00264EE3">
              <w:rPr>
                <w:rFonts w:ascii="Arial" w:hAnsi="Arial" w:cs="Arial"/>
                <w:sz w:val="16"/>
                <w:szCs w:val="16"/>
                <w:lang w:val="en-GB"/>
              </w:rPr>
              <w:t xml:space="preserve">-    </w:t>
            </w:r>
            <w:r w:rsidR="00EB73D5" w:rsidRPr="00264EE3">
              <w:rPr>
                <w:rFonts w:ascii="Arial" w:hAnsi="Arial" w:cs="Arial"/>
                <w:sz w:val="16"/>
                <w:szCs w:val="16"/>
                <w:lang w:val="en-GB"/>
              </w:rPr>
              <w:t xml:space="preserve"> </w:t>
            </w:r>
            <w:r w:rsidRPr="00264EE3">
              <w:rPr>
                <w:rFonts w:ascii="Arial" w:hAnsi="Arial" w:cs="Arial"/>
                <w:sz w:val="16"/>
                <w:szCs w:val="16"/>
                <w:lang w:val="en-GB"/>
              </w:rPr>
              <w:t xml:space="preserve">  </w:t>
            </w:r>
          </w:p>
        </w:tc>
        <w:tc>
          <w:tcPr>
            <w:tcW w:w="1296" w:type="dxa"/>
            <w:shd w:val="clear" w:color="auto" w:fill="auto"/>
            <w:vAlign w:val="bottom"/>
          </w:tcPr>
          <w:p w14:paraId="7B1F6365" w14:textId="649BD509" w:rsidR="002103CB" w:rsidRPr="00264EE3" w:rsidRDefault="002103CB" w:rsidP="002103CB">
            <w:pPr>
              <w:tabs>
                <w:tab w:val="decimal" w:pos="1080"/>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260" w:type="dxa"/>
            <w:shd w:val="clear" w:color="auto" w:fill="auto"/>
            <w:vAlign w:val="bottom"/>
          </w:tcPr>
          <w:p w14:paraId="7E350369" w14:textId="318A0DD9" w:rsidR="002103CB" w:rsidRPr="00264EE3" w:rsidRDefault="001A2919" w:rsidP="00D82BA8">
            <w:pPr>
              <w:tabs>
                <w:tab w:val="decimal" w:pos="1039"/>
              </w:tabs>
              <w:spacing w:line="180" w:lineRule="exact"/>
              <w:ind w:right="-72"/>
              <w:jc w:val="thaiDistribute"/>
              <w:rPr>
                <w:rFonts w:ascii="Arial" w:hAnsi="Arial" w:cs="Arial"/>
                <w:noProof/>
                <w:sz w:val="16"/>
                <w:szCs w:val="16"/>
                <w:lang w:val="en-GB"/>
              </w:rPr>
            </w:pPr>
            <w:r w:rsidRPr="001A2919">
              <w:rPr>
                <w:rFonts w:ascii="Arial" w:hAnsi="Arial" w:cs="Arial"/>
                <w:noProof/>
                <w:sz w:val="16"/>
                <w:szCs w:val="16"/>
                <w:lang w:val="en-GB"/>
              </w:rPr>
              <w:t>169</w:t>
            </w:r>
            <w:r w:rsidR="002103CB" w:rsidRPr="00264EE3">
              <w:rPr>
                <w:rFonts w:ascii="Arial" w:hAnsi="Arial" w:cs="Arial"/>
                <w:noProof/>
                <w:sz w:val="16"/>
                <w:szCs w:val="16"/>
                <w:lang w:val="en-GB"/>
              </w:rPr>
              <w:t>,</w:t>
            </w:r>
            <w:r w:rsidRPr="001A2919">
              <w:rPr>
                <w:rFonts w:ascii="Arial" w:hAnsi="Arial" w:cs="Arial"/>
                <w:noProof/>
                <w:sz w:val="16"/>
                <w:szCs w:val="16"/>
                <w:lang w:val="en-GB"/>
              </w:rPr>
              <w:t>999</w:t>
            </w:r>
          </w:p>
        </w:tc>
        <w:tc>
          <w:tcPr>
            <w:tcW w:w="1152" w:type="dxa"/>
            <w:shd w:val="clear" w:color="auto" w:fill="auto"/>
            <w:vAlign w:val="bottom"/>
          </w:tcPr>
          <w:p w14:paraId="52D0DEBC" w14:textId="3B116D77" w:rsidR="002103CB" w:rsidRPr="00264EE3" w:rsidRDefault="001A2919" w:rsidP="00D82BA8">
            <w:pPr>
              <w:tabs>
                <w:tab w:val="decimal" w:pos="936"/>
              </w:tabs>
              <w:spacing w:line="180" w:lineRule="exact"/>
              <w:ind w:right="-72"/>
              <w:jc w:val="both"/>
              <w:rPr>
                <w:rFonts w:ascii="Arial" w:hAnsi="Arial" w:cs="Arial"/>
                <w:sz w:val="16"/>
                <w:szCs w:val="16"/>
                <w:lang w:val="en-GB"/>
              </w:rPr>
            </w:pPr>
            <w:r w:rsidRPr="001A2919">
              <w:rPr>
                <w:rFonts w:ascii="Arial" w:hAnsi="Arial" w:cs="Arial"/>
                <w:sz w:val="16"/>
                <w:szCs w:val="16"/>
                <w:lang w:val="en-GB"/>
              </w:rPr>
              <w:t>4</w:t>
            </w:r>
            <w:r w:rsidR="002103CB" w:rsidRPr="00264EE3">
              <w:rPr>
                <w:rFonts w:ascii="Arial" w:hAnsi="Arial" w:cs="Arial"/>
                <w:sz w:val="16"/>
                <w:szCs w:val="16"/>
                <w:lang w:val="en-GB"/>
              </w:rPr>
              <w:t>,</w:t>
            </w:r>
            <w:r w:rsidRPr="001A2919">
              <w:rPr>
                <w:rFonts w:ascii="Arial" w:hAnsi="Arial" w:cs="Arial"/>
                <w:sz w:val="16"/>
                <w:szCs w:val="16"/>
                <w:lang w:val="en-GB"/>
              </w:rPr>
              <w:t>479</w:t>
            </w:r>
            <w:r w:rsidR="002103CB" w:rsidRPr="00264EE3">
              <w:rPr>
                <w:rFonts w:ascii="Arial" w:hAnsi="Arial" w:cs="Arial"/>
                <w:sz w:val="16"/>
                <w:szCs w:val="16"/>
                <w:lang w:val="en-GB"/>
              </w:rPr>
              <w:t>,</w:t>
            </w:r>
            <w:r w:rsidRPr="001A2919">
              <w:rPr>
                <w:rFonts w:ascii="Arial" w:hAnsi="Arial" w:cs="Arial"/>
                <w:sz w:val="16"/>
                <w:szCs w:val="16"/>
                <w:lang w:val="en-GB"/>
              </w:rPr>
              <w:t>200</w:t>
            </w:r>
          </w:p>
        </w:tc>
        <w:tc>
          <w:tcPr>
            <w:tcW w:w="1296" w:type="dxa"/>
            <w:shd w:val="clear" w:color="auto" w:fill="auto"/>
            <w:vAlign w:val="bottom"/>
          </w:tcPr>
          <w:p w14:paraId="31FDBB6C" w14:textId="055BEB23" w:rsidR="002103CB" w:rsidRPr="00264EE3" w:rsidRDefault="001A2919" w:rsidP="002103CB">
            <w:pPr>
              <w:tabs>
                <w:tab w:val="decimal" w:pos="1080"/>
              </w:tabs>
              <w:spacing w:line="180" w:lineRule="exact"/>
              <w:ind w:right="-72"/>
              <w:jc w:val="both"/>
              <w:rPr>
                <w:rFonts w:ascii="Arial" w:hAnsi="Arial" w:cs="Arial"/>
                <w:spacing w:val="-4"/>
                <w:sz w:val="16"/>
                <w:szCs w:val="16"/>
                <w:lang w:val="en-GB"/>
              </w:rPr>
            </w:pPr>
            <w:r w:rsidRPr="001A2919">
              <w:rPr>
                <w:rFonts w:ascii="Arial" w:hAnsi="Arial" w:cs="Arial"/>
                <w:spacing w:val="-4"/>
                <w:sz w:val="16"/>
                <w:szCs w:val="16"/>
                <w:lang w:val="en-GB"/>
              </w:rPr>
              <w:t>4</w:t>
            </w:r>
            <w:r w:rsidR="002103CB" w:rsidRPr="00264EE3">
              <w:rPr>
                <w:rFonts w:ascii="Arial" w:hAnsi="Arial" w:cs="Arial"/>
                <w:spacing w:val="-4"/>
                <w:sz w:val="16"/>
                <w:szCs w:val="16"/>
                <w:lang w:val="en-GB"/>
              </w:rPr>
              <w:t>,</w:t>
            </w:r>
            <w:r w:rsidRPr="001A2919">
              <w:rPr>
                <w:rFonts w:ascii="Arial" w:hAnsi="Arial" w:cs="Arial"/>
                <w:spacing w:val="-4"/>
                <w:sz w:val="16"/>
                <w:szCs w:val="16"/>
                <w:lang w:val="en-GB"/>
              </w:rPr>
              <w:t>649</w:t>
            </w:r>
            <w:r w:rsidR="002103CB" w:rsidRPr="00264EE3">
              <w:rPr>
                <w:rFonts w:ascii="Arial" w:hAnsi="Arial" w:cs="Arial"/>
                <w:spacing w:val="-4"/>
                <w:sz w:val="16"/>
                <w:szCs w:val="16"/>
                <w:lang w:val="en-GB"/>
              </w:rPr>
              <w:t>,</w:t>
            </w:r>
            <w:r w:rsidRPr="001A2919">
              <w:rPr>
                <w:rFonts w:ascii="Arial" w:hAnsi="Arial" w:cs="Arial"/>
                <w:spacing w:val="-4"/>
                <w:sz w:val="16"/>
                <w:szCs w:val="16"/>
                <w:lang w:val="en-GB"/>
              </w:rPr>
              <w:t>199</w:t>
            </w:r>
          </w:p>
        </w:tc>
      </w:tr>
      <w:tr w:rsidR="002103CB" w:rsidRPr="00264EE3" w14:paraId="1502DF22" w14:textId="77777777" w:rsidTr="002F7E55">
        <w:trPr>
          <w:cantSplit/>
        </w:trPr>
        <w:tc>
          <w:tcPr>
            <w:tcW w:w="8050" w:type="dxa"/>
            <w:vAlign w:val="bottom"/>
          </w:tcPr>
          <w:p w14:paraId="6F0291FE" w14:textId="2977F076" w:rsidR="002103CB" w:rsidRPr="00264EE3" w:rsidRDefault="002103CB" w:rsidP="002103CB">
            <w:pPr>
              <w:tabs>
                <w:tab w:val="left" w:pos="1258"/>
              </w:tabs>
              <w:spacing w:line="180" w:lineRule="exact"/>
              <w:ind w:left="532"/>
              <w:rPr>
                <w:rFonts w:ascii="Arial" w:hAnsi="Arial" w:cs="Arial"/>
                <w:sz w:val="16"/>
                <w:szCs w:val="16"/>
              </w:rPr>
            </w:pPr>
            <w:r w:rsidRPr="00264EE3">
              <w:rPr>
                <w:rFonts w:ascii="Arial" w:hAnsi="Arial" w:cs="Arial"/>
                <w:sz w:val="16"/>
                <w:szCs w:val="16"/>
              </w:rPr>
              <w:t>Written-off - cost</w:t>
            </w:r>
          </w:p>
        </w:tc>
        <w:tc>
          <w:tcPr>
            <w:tcW w:w="1260" w:type="dxa"/>
            <w:shd w:val="clear" w:color="auto" w:fill="auto"/>
            <w:vAlign w:val="bottom"/>
          </w:tcPr>
          <w:p w14:paraId="497268C4" w14:textId="736E133F" w:rsidR="002103CB" w:rsidRPr="00264EE3" w:rsidRDefault="002103CB" w:rsidP="002103CB">
            <w:pPr>
              <w:tabs>
                <w:tab w:val="decimal" w:pos="1044"/>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440" w:type="dxa"/>
            <w:shd w:val="clear" w:color="auto" w:fill="auto"/>
            <w:vAlign w:val="bottom"/>
          </w:tcPr>
          <w:p w14:paraId="75D047AD" w14:textId="5479F4F6" w:rsidR="002103CB" w:rsidRPr="00264EE3" w:rsidRDefault="002103CB" w:rsidP="002103CB">
            <w:pPr>
              <w:tabs>
                <w:tab w:val="decimal" w:pos="1224"/>
              </w:tabs>
              <w:spacing w:line="180" w:lineRule="exact"/>
              <w:ind w:right="-72"/>
              <w:jc w:val="both"/>
              <w:rPr>
                <w:rFonts w:ascii="Arial" w:hAnsi="Arial" w:cs="Arial"/>
                <w:sz w:val="16"/>
                <w:szCs w:val="16"/>
                <w:lang w:val="en-GB"/>
              </w:rPr>
            </w:pPr>
            <w:r w:rsidRPr="00264EE3">
              <w:rPr>
                <w:rFonts w:ascii="Arial" w:hAnsi="Arial" w:cs="Arial"/>
                <w:sz w:val="16"/>
                <w:szCs w:val="16"/>
                <w:lang w:val="en-GB"/>
              </w:rPr>
              <w:t xml:space="preserve">-    </w:t>
            </w:r>
            <w:r w:rsidR="00EB73D5" w:rsidRPr="00264EE3">
              <w:rPr>
                <w:rFonts w:ascii="Arial" w:hAnsi="Arial" w:cs="Arial"/>
                <w:sz w:val="16"/>
                <w:szCs w:val="16"/>
                <w:lang w:val="en-GB"/>
              </w:rPr>
              <w:t xml:space="preserve"> </w:t>
            </w:r>
            <w:r w:rsidRPr="00264EE3">
              <w:rPr>
                <w:rFonts w:ascii="Arial" w:hAnsi="Arial" w:cs="Arial"/>
                <w:sz w:val="16"/>
                <w:szCs w:val="16"/>
                <w:lang w:val="en-GB"/>
              </w:rPr>
              <w:t xml:space="preserve">  </w:t>
            </w:r>
          </w:p>
        </w:tc>
        <w:tc>
          <w:tcPr>
            <w:tcW w:w="1296" w:type="dxa"/>
            <w:shd w:val="clear" w:color="auto" w:fill="auto"/>
            <w:vAlign w:val="bottom"/>
          </w:tcPr>
          <w:p w14:paraId="525AAF95" w14:textId="163E06E9" w:rsidR="002103CB" w:rsidRPr="00264EE3" w:rsidRDefault="002103CB" w:rsidP="002103CB">
            <w:pPr>
              <w:tabs>
                <w:tab w:val="decimal" w:pos="1080"/>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260" w:type="dxa"/>
            <w:shd w:val="clear" w:color="auto" w:fill="auto"/>
            <w:vAlign w:val="bottom"/>
          </w:tcPr>
          <w:p w14:paraId="7C0ECB28" w14:textId="429DD73B" w:rsidR="002103CB" w:rsidRPr="00264EE3" w:rsidRDefault="002103CB" w:rsidP="00D82BA8">
            <w:pPr>
              <w:tabs>
                <w:tab w:val="decimal" w:pos="1039"/>
              </w:tabs>
              <w:spacing w:line="180" w:lineRule="exact"/>
              <w:ind w:right="-72"/>
              <w:jc w:val="thaiDistribute"/>
              <w:rPr>
                <w:rFonts w:ascii="Arial" w:hAnsi="Arial" w:cs="Arial"/>
                <w:noProof/>
                <w:sz w:val="16"/>
                <w:szCs w:val="16"/>
                <w:lang w:val="en-GB"/>
              </w:rPr>
            </w:pPr>
            <w:r w:rsidRPr="00264EE3">
              <w:rPr>
                <w:rFonts w:ascii="Arial" w:hAnsi="Arial" w:cs="Arial"/>
                <w:noProof/>
                <w:sz w:val="16"/>
                <w:szCs w:val="16"/>
                <w:lang w:val="en-GB"/>
              </w:rPr>
              <w:t>(</w:t>
            </w:r>
            <w:r w:rsidR="001A2919" w:rsidRPr="001A2919">
              <w:rPr>
                <w:rFonts w:ascii="Arial" w:hAnsi="Arial" w:cs="Arial"/>
                <w:noProof/>
                <w:sz w:val="16"/>
                <w:szCs w:val="16"/>
                <w:lang w:val="en-GB"/>
              </w:rPr>
              <w:t>22</w:t>
            </w:r>
            <w:r w:rsidRPr="00264EE3">
              <w:rPr>
                <w:rFonts w:ascii="Arial" w:hAnsi="Arial" w:cs="Arial"/>
                <w:noProof/>
                <w:sz w:val="16"/>
                <w:szCs w:val="16"/>
                <w:lang w:val="en-GB"/>
              </w:rPr>
              <w:t>,</w:t>
            </w:r>
            <w:r w:rsidR="001A2919" w:rsidRPr="001A2919">
              <w:rPr>
                <w:rFonts w:ascii="Arial" w:hAnsi="Arial" w:cs="Arial"/>
                <w:noProof/>
                <w:sz w:val="16"/>
                <w:szCs w:val="16"/>
                <w:lang w:val="en-GB"/>
              </w:rPr>
              <w:t>400</w:t>
            </w:r>
            <w:r w:rsidRPr="00264EE3">
              <w:rPr>
                <w:rFonts w:ascii="Arial" w:hAnsi="Arial" w:cs="Arial"/>
                <w:noProof/>
                <w:sz w:val="16"/>
                <w:szCs w:val="16"/>
                <w:lang w:val="en-GB"/>
              </w:rPr>
              <w:t>)</w:t>
            </w:r>
          </w:p>
        </w:tc>
        <w:tc>
          <w:tcPr>
            <w:tcW w:w="1152" w:type="dxa"/>
            <w:shd w:val="clear" w:color="auto" w:fill="auto"/>
            <w:vAlign w:val="bottom"/>
          </w:tcPr>
          <w:p w14:paraId="5E94AA2D" w14:textId="3EB6B856" w:rsidR="002103CB" w:rsidRPr="00264EE3" w:rsidRDefault="002103CB" w:rsidP="002103CB">
            <w:pPr>
              <w:tabs>
                <w:tab w:val="decimal" w:pos="936"/>
              </w:tabs>
              <w:spacing w:line="180" w:lineRule="exact"/>
              <w:ind w:right="-72"/>
              <w:jc w:val="both"/>
              <w:rPr>
                <w:rFonts w:ascii="Arial" w:hAnsi="Arial" w:cs="Arial"/>
                <w:sz w:val="16"/>
                <w:szCs w:val="16"/>
                <w:lang w:val="en-GB"/>
              </w:rPr>
            </w:pPr>
            <w:r w:rsidRPr="00264EE3">
              <w:rPr>
                <w:rFonts w:ascii="Arial" w:hAnsi="Arial" w:cs="Arial"/>
                <w:sz w:val="16"/>
                <w:szCs w:val="16"/>
                <w:lang w:val="en-GB"/>
              </w:rPr>
              <w:t xml:space="preserve">-    </w:t>
            </w:r>
            <w:r w:rsidR="00EB73D5" w:rsidRPr="00264EE3">
              <w:rPr>
                <w:rFonts w:ascii="Arial" w:hAnsi="Arial" w:cs="Arial"/>
                <w:sz w:val="16"/>
                <w:szCs w:val="16"/>
                <w:lang w:val="en-GB"/>
              </w:rPr>
              <w:t xml:space="preserve"> </w:t>
            </w:r>
            <w:r w:rsidRPr="00264EE3">
              <w:rPr>
                <w:rFonts w:ascii="Arial" w:hAnsi="Arial" w:cs="Arial"/>
                <w:sz w:val="16"/>
                <w:szCs w:val="16"/>
                <w:lang w:val="en-GB"/>
              </w:rPr>
              <w:t xml:space="preserve">  </w:t>
            </w:r>
          </w:p>
        </w:tc>
        <w:tc>
          <w:tcPr>
            <w:tcW w:w="1296" w:type="dxa"/>
            <w:shd w:val="clear" w:color="auto" w:fill="auto"/>
            <w:vAlign w:val="bottom"/>
          </w:tcPr>
          <w:p w14:paraId="36311BC3" w14:textId="69D6005E" w:rsidR="002103CB" w:rsidRPr="00264EE3" w:rsidRDefault="002103CB" w:rsidP="002103CB">
            <w:pPr>
              <w:tabs>
                <w:tab w:val="decimal" w:pos="1080"/>
              </w:tabs>
              <w:spacing w:line="180" w:lineRule="exact"/>
              <w:ind w:right="-72"/>
              <w:jc w:val="both"/>
              <w:rPr>
                <w:rFonts w:ascii="Arial" w:hAnsi="Arial" w:cs="Arial"/>
                <w:spacing w:val="-4"/>
                <w:sz w:val="16"/>
                <w:szCs w:val="16"/>
                <w:lang w:val="en-GB"/>
              </w:rPr>
            </w:pPr>
            <w:r w:rsidRPr="00264EE3">
              <w:rPr>
                <w:rFonts w:ascii="Arial" w:hAnsi="Arial" w:cs="Arial"/>
                <w:spacing w:val="-4"/>
                <w:sz w:val="16"/>
                <w:szCs w:val="16"/>
                <w:lang w:val="en-GB"/>
              </w:rPr>
              <w:t>(</w:t>
            </w:r>
            <w:r w:rsidR="001A2919" w:rsidRPr="001A2919">
              <w:rPr>
                <w:rFonts w:ascii="Arial" w:hAnsi="Arial" w:cs="Arial"/>
                <w:spacing w:val="-4"/>
                <w:sz w:val="16"/>
                <w:szCs w:val="16"/>
                <w:lang w:val="en-GB"/>
              </w:rPr>
              <w:t>22</w:t>
            </w:r>
            <w:r w:rsidRPr="00264EE3">
              <w:rPr>
                <w:rFonts w:ascii="Arial" w:hAnsi="Arial" w:cs="Arial"/>
                <w:spacing w:val="-4"/>
                <w:sz w:val="16"/>
                <w:szCs w:val="16"/>
                <w:lang w:val="en-GB"/>
              </w:rPr>
              <w:t>,</w:t>
            </w:r>
            <w:r w:rsidR="001A2919" w:rsidRPr="001A2919">
              <w:rPr>
                <w:rFonts w:ascii="Arial" w:hAnsi="Arial" w:cs="Arial"/>
                <w:spacing w:val="-4"/>
                <w:sz w:val="16"/>
                <w:szCs w:val="16"/>
                <w:lang w:val="en-GB"/>
              </w:rPr>
              <w:t>400</w:t>
            </w:r>
            <w:r w:rsidRPr="00264EE3">
              <w:rPr>
                <w:rFonts w:ascii="Arial" w:hAnsi="Arial" w:cs="Arial"/>
                <w:spacing w:val="-4"/>
                <w:sz w:val="16"/>
                <w:szCs w:val="16"/>
                <w:lang w:val="en-GB"/>
              </w:rPr>
              <w:t>)</w:t>
            </w:r>
          </w:p>
        </w:tc>
      </w:tr>
      <w:tr w:rsidR="002103CB" w:rsidRPr="00264EE3" w14:paraId="7B192EB5" w14:textId="77777777" w:rsidTr="002F7E55">
        <w:trPr>
          <w:cantSplit/>
        </w:trPr>
        <w:tc>
          <w:tcPr>
            <w:tcW w:w="8050" w:type="dxa"/>
            <w:vAlign w:val="bottom"/>
          </w:tcPr>
          <w:p w14:paraId="2A36E648" w14:textId="25F66A05" w:rsidR="002103CB" w:rsidRPr="00264EE3" w:rsidRDefault="002103CB" w:rsidP="002103CB">
            <w:pPr>
              <w:tabs>
                <w:tab w:val="left" w:pos="1258"/>
              </w:tabs>
              <w:spacing w:line="180" w:lineRule="exact"/>
              <w:ind w:left="532"/>
              <w:rPr>
                <w:rFonts w:ascii="Arial" w:hAnsi="Arial" w:cs="Arial"/>
                <w:spacing w:val="-4"/>
                <w:sz w:val="16"/>
                <w:szCs w:val="16"/>
              </w:rPr>
            </w:pPr>
            <w:r w:rsidRPr="00264EE3">
              <w:rPr>
                <w:rFonts w:ascii="Arial" w:hAnsi="Arial" w:cs="Arial"/>
                <w:spacing w:val="-4"/>
                <w:sz w:val="16"/>
                <w:szCs w:val="16"/>
              </w:rPr>
              <w:tab/>
              <w:t xml:space="preserve"> - accumulated depreciation</w:t>
            </w:r>
          </w:p>
        </w:tc>
        <w:tc>
          <w:tcPr>
            <w:tcW w:w="1260" w:type="dxa"/>
            <w:shd w:val="clear" w:color="auto" w:fill="auto"/>
            <w:vAlign w:val="bottom"/>
          </w:tcPr>
          <w:p w14:paraId="39D2ED1B" w14:textId="60E553BE" w:rsidR="002103CB" w:rsidRPr="00264EE3" w:rsidRDefault="002103CB" w:rsidP="002103CB">
            <w:pPr>
              <w:tabs>
                <w:tab w:val="decimal" w:pos="1044"/>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440" w:type="dxa"/>
            <w:shd w:val="clear" w:color="auto" w:fill="auto"/>
            <w:vAlign w:val="bottom"/>
          </w:tcPr>
          <w:p w14:paraId="6371C845" w14:textId="65B77654" w:rsidR="002103CB" w:rsidRPr="00264EE3" w:rsidRDefault="002103CB" w:rsidP="002103CB">
            <w:pPr>
              <w:tabs>
                <w:tab w:val="decimal" w:pos="1224"/>
              </w:tabs>
              <w:spacing w:line="180" w:lineRule="exact"/>
              <w:ind w:right="-72"/>
              <w:jc w:val="both"/>
              <w:rPr>
                <w:rFonts w:ascii="Arial" w:hAnsi="Arial" w:cs="Arial"/>
                <w:sz w:val="16"/>
                <w:szCs w:val="16"/>
                <w:lang w:val="en-GB"/>
              </w:rPr>
            </w:pPr>
            <w:r w:rsidRPr="00264EE3">
              <w:rPr>
                <w:rFonts w:ascii="Arial" w:hAnsi="Arial" w:cs="Arial"/>
                <w:sz w:val="16"/>
                <w:szCs w:val="16"/>
                <w:lang w:val="en-GB"/>
              </w:rPr>
              <w:t xml:space="preserve">-    </w:t>
            </w:r>
            <w:r w:rsidR="00EB73D5" w:rsidRPr="00264EE3">
              <w:rPr>
                <w:rFonts w:ascii="Arial" w:hAnsi="Arial" w:cs="Arial"/>
                <w:sz w:val="16"/>
                <w:szCs w:val="16"/>
                <w:lang w:val="en-GB"/>
              </w:rPr>
              <w:t xml:space="preserve"> </w:t>
            </w:r>
            <w:r w:rsidRPr="00264EE3">
              <w:rPr>
                <w:rFonts w:ascii="Arial" w:hAnsi="Arial" w:cs="Arial"/>
                <w:sz w:val="16"/>
                <w:szCs w:val="16"/>
                <w:lang w:val="en-GB"/>
              </w:rPr>
              <w:t xml:space="preserve">  </w:t>
            </w:r>
          </w:p>
        </w:tc>
        <w:tc>
          <w:tcPr>
            <w:tcW w:w="1296" w:type="dxa"/>
            <w:shd w:val="clear" w:color="auto" w:fill="auto"/>
            <w:vAlign w:val="bottom"/>
          </w:tcPr>
          <w:p w14:paraId="1F1CECFD" w14:textId="4A43631C" w:rsidR="002103CB" w:rsidRPr="00264EE3" w:rsidRDefault="002103CB" w:rsidP="002103CB">
            <w:pPr>
              <w:tabs>
                <w:tab w:val="decimal" w:pos="1080"/>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260" w:type="dxa"/>
            <w:shd w:val="clear" w:color="auto" w:fill="auto"/>
            <w:vAlign w:val="bottom"/>
          </w:tcPr>
          <w:p w14:paraId="33BC6B4B" w14:textId="1EBAE3F2" w:rsidR="002103CB" w:rsidRPr="00264EE3" w:rsidRDefault="001A2919" w:rsidP="00D82BA8">
            <w:pPr>
              <w:tabs>
                <w:tab w:val="decimal" w:pos="1039"/>
              </w:tabs>
              <w:spacing w:line="180" w:lineRule="exact"/>
              <w:ind w:right="-72"/>
              <w:jc w:val="thaiDistribute"/>
              <w:rPr>
                <w:rFonts w:ascii="Arial" w:hAnsi="Arial" w:cs="Arial"/>
                <w:noProof/>
                <w:sz w:val="16"/>
                <w:szCs w:val="16"/>
                <w:lang w:val="en-GB"/>
              </w:rPr>
            </w:pPr>
            <w:r w:rsidRPr="001A2919">
              <w:rPr>
                <w:rFonts w:ascii="Arial" w:hAnsi="Arial" w:cs="Arial"/>
                <w:noProof/>
                <w:sz w:val="16"/>
                <w:szCs w:val="16"/>
                <w:lang w:val="en-GB"/>
              </w:rPr>
              <w:t>10</w:t>
            </w:r>
            <w:r w:rsidR="002103CB" w:rsidRPr="00264EE3">
              <w:rPr>
                <w:rFonts w:ascii="Arial" w:hAnsi="Arial" w:cs="Arial"/>
                <w:noProof/>
                <w:sz w:val="16"/>
                <w:szCs w:val="16"/>
                <w:lang w:val="en-GB"/>
              </w:rPr>
              <w:t>,</w:t>
            </w:r>
            <w:r w:rsidRPr="001A2919">
              <w:rPr>
                <w:rFonts w:ascii="Arial" w:hAnsi="Arial" w:cs="Arial"/>
                <w:noProof/>
                <w:sz w:val="16"/>
                <w:szCs w:val="16"/>
                <w:lang w:val="en-GB"/>
              </w:rPr>
              <w:t>218</w:t>
            </w:r>
          </w:p>
        </w:tc>
        <w:tc>
          <w:tcPr>
            <w:tcW w:w="1152" w:type="dxa"/>
            <w:shd w:val="clear" w:color="auto" w:fill="auto"/>
            <w:vAlign w:val="bottom"/>
          </w:tcPr>
          <w:p w14:paraId="5E6CFDBA" w14:textId="02CA89EC" w:rsidR="002103CB" w:rsidRPr="00264EE3" w:rsidRDefault="002103CB" w:rsidP="002103CB">
            <w:pPr>
              <w:tabs>
                <w:tab w:val="decimal" w:pos="936"/>
              </w:tabs>
              <w:spacing w:line="180" w:lineRule="exact"/>
              <w:ind w:right="-72"/>
              <w:jc w:val="both"/>
              <w:rPr>
                <w:rFonts w:ascii="Arial" w:hAnsi="Arial" w:cs="Arial"/>
                <w:sz w:val="16"/>
                <w:szCs w:val="16"/>
                <w:lang w:val="en-GB"/>
              </w:rPr>
            </w:pPr>
            <w:r w:rsidRPr="00264EE3">
              <w:rPr>
                <w:rFonts w:ascii="Arial" w:hAnsi="Arial" w:cs="Arial"/>
                <w:sz w:val="16"/>
                <w:szCs w:val="16"/>
                <w:lang w:val="en-GB"/>
              </w:rPr>
              <w:t xml:space="preserve">-  </w:t>
            </w:r>
            <w:r w:rsidR="00EB73D5" w:rsidRPr="00264EE3">
              <w:rPr>
                <w:rFonts w:ascii="Arial" w:hAnsi="Arial" w:cs="Arial"/>
                <w:sz w:val="16"/>
                <w:szCs w:val="16"/>
                <w:lang w:val="en-GB"/>
              </w:rPr>
              <w:t xml:space="preserve"> </w:t>
            </w:r>
            <w:r w:rsidRPr="00264EE3">
              <w:rPr>
                <w:rFonts w:ascii="Arial" w:hAnsi="Arial" w:cs="Arial"/>
                <w:sz w:val="16"/>
                <w:szCs w:val="16"/>
                <w:lang w:val="en-GB"/>
              </w:rPr>
              <w:t xml:space="preserve">    </w:t>
            </w:r>
          </w:p>
        </w:tc>
        <w:tc>
          <w:tcPr>
            <w:tcW w:w="1296" w:type="dxa"/>
            <w:shd w:val="clear" w:color="auto" w:fill="auto"/>
            <w:vAlign w:val="bottom"/>
          </w:tcPr>
          <w:p w14:paraId="638832FE" w14:textId="38447F9B" w:rsidR="002103CB" w:rsidRPr="00264EE3" w:rsidRDefault="001A2919" w:rsidP="002103CB">
            <w:pPr>
              <w:tabs>
                <w:tab w:val="decimal" w:pos="1080"/>
              </w:tabs>
              <w:spacing w:line="180" w:lineRule="exact"/>
              <w:ind w:right="-72"/>
              <w:jc w:val="both"/>
              <w:rPr>
                <w:rFonts w:ascii="Arial" w:hAnsi="Arial" w:cs="Arial"/>
                <w:spacing w:val="-4"/>
                <w:sz w:val="16"/>
                <w:szCs w:val="16"/>
                <w:lang w:val="en-GB"/>
              </w:rPr>
            </w:pPr>
            <w:r w:rsidRPr="001A2919">
              <w:rPr>
                <w:rFonts w:ascii="Arial" w:hAnsi="Arial" w:cs="Arial"/>
                <w:spacing w:val="-4"/>
                <w:sz w:val="16"/>
                <w:szCs w:val="16"/>
                <w:lang w:val="en-GB"/>
              </w:rPr>
              <w:t>10</w:t>
            </w:r>
            <w:r w:rsidR="002103CB" w:rsidRPr="00264EE3">
              <w:rPr>
                <w:rFonts w:ascii="Arial" w:hAnsi="Arial" w:cs="Arial"/>
                <w:spacing w:val="-4"/>
                <w:sz w:val="16"/>
                <w:szCs w:val="16"/>
                <w:lang w:val="en-GB"/>
              </w:rPr>
              <w:t>,</w:t>
            </w:r>
            <w:r w:rsidRPr="001A2919">
              <w:rPr>
                <w:rFonts w:ascii="Arial" w:hAnsi="Arial" w:cs="Arial"/>
                <w:spacing w:val="-4"/>
                <w:sz w:val="16"/>
                <w:szCs w:val="16"/>
                <w:lang w:val="en-GB"/>
              </w:rPr>
              <w:t>218</w:t>
            </w:r>
          </w:p>
        </w:tc>
      </w:tr>
      <w:tr w:rsidR="002103CB" w:rsidRPr="00264EE3" w14:paraId="0A9D62A7" w14:textId="77777777" w:rsidTr="002F7E55">
        <w:trPr>
          <w:cantSplit/>
        </w:trPr>
        <w:tc>
          <w:tcPr>
            <w:tcW w:w="8050" w:type="dxa"/>
            <w:vAlign w:val="bottom"/>
          </w:tcPr>
          <w:p w14:paraId="1021E04D" w14:textId="0AE5E9CD" w:rsidR="002103CB" w:rsidRPr="00264EE3" w:rsidRDefault="002103CB" w:rsidP="002103CB">
            <w:pPr>
              <w:tabs>
                <w:tab w:val="left" w:pos="1342"/>
              </w:tabs>
              <w:spacing w:line="180" w:lineRule="exact"/>
              <w:ind w:left="532"/>
              <w:rPr>
                <w:rFonts w:ascii="Arial" w:hAnsi="Arial" w:cs="Arial"/>
                <w:sz w:val="16"/>
                <w:szCs w:val="16"/>
              </w:rPr>
            </w:pPr>
            <w:r w:rsidRPr="00264EE3">
              <w:rPr>
                <w:rFonts w:ascii="Arial" w:hAnsi="Arial" w:cs="Arial"/>
                <w:sz w:val="16"/>
                <w:szCs w:val="16"/>
              </w:rPr>
              <w:t xml:space="preserve">Depreciation charge (Note </w:t>
            </w:r>
            <w:r w:rsidR="001A2919" w:rsidRPr="001A2919">
              <w:rPr>
                <w:rFonts w:ascii="Arial" w:hAnsi="Arial" w:cs="Arial"/>
                <w:sz w:val="16"/>
                <w:szCs w:val="16"/>
                <w:lang w:val="en-GB"/>
              </w:rPr>
              <w:t>41</w:t>
            </w:r>
            <w:r w:rsidRPr="00264EE3">
              <w:rPr>
                <w:rFonts w:ascii="Arial" w:hAnsi="Arial" w:cs="Arial"/>
                <w:sz w:val="16"/>
                <w:szCs w:val="16"/>
              </w:rPr>
              <w:t>)</w:t>
            </w:r>
          </w:p>
        </w:tc>
        <w:tc>
          <w:tcPr>
            <w:tcW w:w="1260" w:type="dxa"/>
            <w:tcBorders>
              <w:bottom w:val="single" w:sz="4" w:space="0" w:color="auto"/>
            </w:tcBorders>
            <w:shd w:val="clear" w:color="auto" w:fill="auto"/>
            <w:vAlign w:val="bottom"/>
          </w:tcPr>
          <w:p w14:paraId="581E6005" w14:textId="58CA839A" w:rsidR="002103CB" w:rsidRPr="00264EE3" w:rsidRDefault="002103CB" w:rsidP="002103CB">
            <w:pPr>
              <w:tabs>
                <w:tab w:val="decimal" w:pos="1044"/>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440" w:type="dxa"/>
            <w:tcBorders>
              <w:bottom w:val="single" w:sz="4" w:space="0" w:color="auto"/>
            </w:tcBorders>
            <w:shd w:val="clear" w:color="auto" w:fill="auto"/>
            <w:vAlign w:val="bottom"/>
          </w:tcPr>
          <w:p w14:paraId="3029F7D8" w14:textId="7F9D2893" w:rsidR="002103CB" w:rsidRPr="00264EE3" w:rsidRDefault="002103CB" w:rsidP="002103CB">
            <w:pPr>
              <w:tabs>
                <w:tab w:val="decimal" w:pos="1224"/>
              </w:tabs>
              <w:spacing w:line="180" w:lineRule="exact"/>
              <w:ind w:right="-72"/>
              <w:jc w:val="both"/>
              <w:rPr>
                <w:rFonts w:ascii="Arial" w:hAnsi="Arial" w:cs="Arial"/>
                <w:sz w:val="16"/>
                <w:szCs w:val="16"/>
                <w:lang w:val="en-GB"/>
              </w:rPr>
            </w:pPr>
            <w:r w:rsidRPr="00264EE3">
              <w:rPr>
                <w:rFonts w:ascii="Arial" w:hAnsi="Arial" w:cs="Arial"/>
                <w:sz w:val="16"/>
                <w:szCs w:val="16"/>
                <w:lang w:val="en-GB"/>
              </w:rPr>
              <w:t>(</w:t>
            </w:r>
            <w:r w:rsidR="001A2919" w:rsidRPr="001A2919">
              <w:rPr>
                <w:rFonts w:ascii="Arial" w:hAnsi="Arial" w:cs="Arial"/>
                <w:sz w:val="16"/>
                <w:szCs w:val="16"/>
                <w:lang w:val="en-GB"/>
              </w:rPr>
              <w:t>873</w:t>
            </w:r>
            <w:r w:rsidRPr="00264EE3">
              <w:rPr>
                <w:rFonts w:ascii="Arial" w:hAnsi="Arial" w:cs="Arial"/>
                <w:sz w:val="16"/>
                <w:szCs w:val="16"/>
                <w:lang w:val="en-GB"/>
              </w:rPr>
              <w:t>,</w:t>
            </w:r>
            <w:r w:rsidR="001A2919" w:rsidRPr="001A2919">
              <w:rPr>
                <w:rFonts w:ascii="Arial" w:hAnsi="Arial" w:cs="Arial"/>
                <w:sz w:val="16"/>
                <w:szCs w:val="16"/>
                <w:lang w:val="en-GB"/>
              </w:rPr>
              <w:t>893</w:t>
            </w:r>
            <w:r w:rsidRPr="00264EE3">
              <w:rPr>
                <w:rFonts w:ascii="Arial" w:hAnsi="Arial" w:cs="Arial"/>
                <w:sz w:val="16"/>
                <w:szCs w:val="16"/>
                <w:lang w:val="en-GB"/>
              </w:rPr>
              <w:t>)</w:t>
            </w:r>
          </w:p>
        </w:tc>
        <w:tc>
          <w:tcPr>
            <w:tcW w:w="1296" w:type="dxa"/>
            <w:tcBorders>
              <w:bottom w:val="single" w:sz="4" w:space="0" w:color="auto"/>
            </w:tcBorders>
            <w:shd w:val="clear" w:color="auto" w:fill="auto"/>
            <w:vAlign w:val="bottom"/>
          </w:tcPr>
          <w:p w14:paraId="5515DD47" w14:textId="3AFC3D3F" w:rsidR="002103CB" w:rsidRPr="00264EE3" w:rsidRDefault="002103CB" w:rsidP="002103CB">
            <w:pPr>
              <w:tabs>
                <w:tab w:val="decimal" w:pos="1080"/>
              </w:tabs>
              <w:spacing w:line="180" w:lineRule="exact"/>
              <w:ind w:right="-72"/>
              <w:jc w:val="both"/>
              <w:rPr>
                <w:rFonts w:ascii="Arial" w:hAnsi="Arial" w:cs="Arial"/>
                <w:sz w:val="16"/>
                <w:szCs w:val="16"/>
              </w:rPr>
            </w:pPr>
            <w:r w:rsidRPr="00264EE3">
              <w:rPr>
                <w:rFonts w:ascii="Arial" w:hAnsi="Arial" w:cs="Arial"/>
                <w:sz w:val="16"/>
                <w:szCs w:val="16"/>
              </w:rPr>
              <w:t>(</w:t>
            </w:r>
            <w:r w:rsidR="001A2919" w:rsidRPr="001A2919">
              <w:rPr>
                <w:rFonts w:ascii="Arial" w:hAnsi="Arial" w:cs="Arial"/>
                <w:sz w:val="16"/>
                <w:szCs w:val="16"/>
                <w:lang w:val="en-GB"/>
              </w:rPr>
              <w:t>79</w:t>
            </w:r>
            <w:r w:rsidRPr="00264EE3">
              <w:rPr>
                <w:rFonts w:ascii="Arial" w:hAnsi="Arial" w:cs="Arial"/>
                <w:sz w:val="16"/>
                <w:szCs w:val="16"/>
              </w:rPr>
              <w:t>,</w:t>
            </w:r>
            <w:r w:rsidR="001A2919" w:rsidRPr="001A2919">
              <w:rPr>
                <w:rFonts w:ascii="Arial" w:hAnsi="Arial" w:cs="Arial"/>
                <w:sz w:val="16"/>
                <w:szCs w:val="16"/>
                <w:lang w:val="en-GB"/>
              </w:rPr>
              <w:t>037</w:t>
            </w:r>
            <w:r w:rsidRPr="00264EE3">
              <w:rPr>
                <w:rFonts w:ascii="Arial" w:hAnsi="Arial" w:cs="Arial"/>
                <w:sz w:val="16"/>
                <w:szCs w:val="16"/>
              </w:rPr>
              <w:t>)</w:t>
            </w:r>
          </w:p>
        </w:tc>
        <w:tc>
          <w:tcPr>
            <w:tcW w:w="1260" w:type="dxa"/>
            <w:tcBorders>
              <w:bottom w:val="single" w:sz="4" w:space="0" w:color="auto"/>
            </w:tcBorders>
            <w:shd w:val="clear" w:color="auto" w:fill="auto"/>
            <w:vAlign w:val="bottom"/>
          </w:tcPr>
          <w:p w14:paraId="42D6D565" w14:textId="1A55A796" w:rsidR="002103CB" w:rsidRPr="00264EE3" w:rsidRDefault="002103CB" w:rsidP="00D82BA8">
            <w:pPr>
              <w:tabs>
                <w:tab w:val="decimal" w:pos="1039"/>
              </w:tabs>
              <w:spacing w:line="180" w:lineRule="exact"/>
              <w:ind w:right="-72"/>
              <w:jc w:val="thaiDistribute"/>
              <w:rPr>
                <w:rFonts w:ascii="Arial" w:hAnsi="Arial" w:cs="Arial"/>
                <w:sz w:val="16"/>
                <w:szCs w:val="16"/>
                <w:lang w:val="en-GB"/>
              </w:rPr>
            </w:pPr>
            <w:r w:rsidRPr="00264EE3">
              <w:rPr>
                <w:rFonts w:ascii="Arial" w:hAnsi="Arial" w:cs="Arial"/>
                <w:sz w:val="16"/>
                <w:szCs w:val="16"/>
                <w:lang w:val="en-GB"/>
              </w:rPr>
              <w:t>(</w:t>
            </w:r>
            <w:r w:rsidR="001A2919" w:rsidRPr="001A2919">
              <w:rPr>
                <w:rFonts w:ascii="Arial" w:hAnsi="Arial" w:cs="Arial"/>
                <w:sz w:val="16"/>
                <w:szCs w:val="16"/>
                <w:lang w:val="en-GB"/>
              </w:rPr>
              <w:t>745</w:t>
            </w:r>
            <w:r w:rsidRPr="00264EE3">
              <w:rPr>
                <w:rFonts w:ascii="Arial" w:hAnsi="Arial" w:cs="Arial"/>
                <w:sz w:val="16"/>
                <w:szCs w:val="16"/>
                <w:lang w:val="en-GB"/>
              </w:rPr>
              <w:t>,</w:t>
            </w:r>
            <w:r w:rsidR="001A2919" w:rsidRPr="001A2919">
              <w:rPr>
                <w:rFonts w:ascii="Arial" w:hAnsi="Arial" w:cs="Arial"/>
                <w:sz w:val="16"/>
                <w:szCs w:val="16"/>
                <w:lang w:val="en-GB"/>
              </w:rPr>
              <w:t>625</w:t>
            </w:r>
            <w:r w:rsidRPr="00264EE3">
              <w:rPr>
                <w:rFonts w:ascii="Arial" w:hAnsi="Arial" w:cs="Arial"/>
                <w:sz w:val="16"/>
                <w:szCs w:val="16"/>
                <w:lang w:val="en-GB"/>
              </w:rPr>
              <w:t>)</w:t>
            </w:r>
          </w:p>
        </w:tc>
        <w:tc>
          <w:tcPr>
            <w:tcW w:w="1152" w:type="dxa"/>
            <w:tcBorders>
              <w:bottom w:val="single" w:sz="4" w:space="0" w:color="auto"/>
            </w:tcBorders>
            <w:shd w:val="clear" w:color="auto" w:fill="auto"/>
            <w:vAlign w:val="bottom"/>
          </w:tcPr>
          <w:p w14:paraId="46C54D0C" w14:textId="4B66EE5B" w:rsidR="002103CB" w:rsidRPr="00264EE3" w:rsidRDefault="002103CB" w:rsidP="002103CB">
            <w:pPr>
              <w:tabs>
                <w:tab w:val="decimal" w:pos="936"/>
              </w:tabs>
              <w:spacing w:line="180" w:lineRule="exact"/>
              <w:ind w:right="-72"/>
              <w:jc w:val="both"/>
              <w:rPr>
                <w:rFonts w:ascii="Arial" w:hAnsi="Arial" w:cs="Arial"/>
                <w:sz w:val="16"/>
                <w:szCs w:val="16"/>
                <w:lang w:val="en-GB"/>
              </w:rPr>
            </w:pPr>
            <w:r w:rsidRPr="00264EE3">
              <w:rPr>
                <w:rFonts w:ascii="Arial" w:hAnsi="Arial" w:cs="Arial"/>
                <w:sz w:val="16"/>
                <w:szCs w:val="16"/>
                <w:lang w:val="en-GB"/>
              </w:rPr>
              <w:t>(</w:t>
            </w:r>
            <w:r w:rsidR="001A2919" w:rsidRPr="001A2919">
              <w:rPr>
                <w:rFonts w:ascii="Arial" w:hAnsi="Arial" w:cs="Arial"/>
                <w:sz w:val="16"/>
                <w:szCs w:val="16"/>
                <w:lang w:val="en-GB"/>
              </w:rPr>
              <w:t>1</w:t>
            </w:r>
            <w:r w:rsidRPr="00264EE3">
              <w:rPr>
                <w:rFonts w:ascii="Arial" w:hAnsi="Arial" w:cs="Arial"/>
                <w:sz w:val="16"/>
                <w:szCs w:val="16"/>
                <w:lang w:val="en-GB"/>
              </w:rPr>
              <w:t>,</w:t>
            </w:r>
            <w:r w:rsidR="001A2919" w:rsidRPr="001A2919">
              <w:rPr>
                <w:rFonts w:ascii="Arial" w:hAnsi="Arial" w:cs="Arial"/>
                <w:sz w:val="16"/>
                <w:szCs w:val="16"/>
                <w:lang w:val="en-GB"/>
              </w:rPr>
              <w:t>273</w:t>
            </w:r>
            <w:r w:rsidRPr="00264EE3">
              <w:rPr>
                <w:rFonts w:ascii="Arial" w:hAnsi="Arial" w:cs="Arial"/>
                <w:sz w:val="16"/>
                <w:szCs w:val="16"/>
                <w:lang w:val="en-GB"/>
              </w:rPr>
              <w:t>,</w:t>
            </w:r>
            <w:r w:rsidR="001A2919" w:rsidRPr="001A2919">
              <w:rPr>
                <w:rFonts w:ascii="Arial" w:hAnsi="Arial" w:cs="Arial"/>
                <w:sz w:val="16"/>
                <w:szCs w:val="16"/>
                <w:lang w:val="en-GB"/>
              </w:rPr>
              <w:t>396</w:t>
            </w:r>
            <w:r w:rsidRPr="00264EE3">
              <w:rPr>
                <w:rFonts w:ascii="Arial" w:hAnsi="Arial" w:cs="Arial"/>
                <w:sz w:val="16"/>
                <w:szCs w:val="16"/>
                <w:lang w:val="en-GB"/>
              </w:rPr>
              <w:t>)</w:t>
            </w:r>
          </w:p>
        </w:tc>
        <w:tc>
          <w:tcPr>
            <w:tcW w:w="1296" w:type="dxa"/>
            <w:tcBorders>
              <w:bottom w:val="single" w:sz="4" w:space="0" w:color="auto"/>
            </w:tcBorders>
            <w:shd w:val="clear" w:color="auto" w:fill="auto"/>
            <w:vAlign w:val="bottom"/>
          </w:tcPr>
          <w:p w14:paraId="48CD64B5" w14:textId="607B4F66" w:rsidR="002103CB" w:rsidRPr="00264EE3" w:rsidRDefault="002103CB" w:rsidP="002103CB">
            <w:pPr>
              <w:tabs>
                <w:tab w:val="decimal" w:pos="1080"/>
              </w:tabs>
              <w:spacing w:line="180" w:lineRule="exact"/>
              <w:ind w:right="-72"/>
              <w:jc w:val="both"/>
              <w:rPr>
                <w:rFonts w:ascii="Arial" w:hAnsi="Arial" w:cs="Arial"/>
                <w:spacing w:val="-4"/>
                <w:sz w:val="16"/>
                <w:szCs w:val="16"/>
                <w:lang w:val="en-GB"/>
              </w:rPr>
            </w:pPr>
            <w:r w:rsidRPr="00264EE3">
              <w:rPr>
                <w:rFonts w:ascii="Arial" w:hAnsi="Arial" w:cs="Arial"/>
                <w:spacing w:val="-4"/>
                <w:sz w:val="16"/>
                <w:szCs w:val="16"/>
                <w:lang w:val="en-GB"/>
              </w:rPr>
              <w:t>(</w:t>
            </w:r>
            <w:r w:rsidR="001A2919" w:rsidRPr="001A2919">
              <w:rPr>
                <w:rFonts w:ascii="Arial" w:hAnsi="Arial" w:cs="Arial"/>
                <w:spacing w:val="-4"/>
                <w:sz w:val="16"/>
                <w:szCs w:val="16"/>
                <w:lang w:val="en-GB"/>
              </w:rPr>
              <w:t>2</w:t>
            </w:r>
            <w:r w:rsidRPr="00264EE3">
              <w:rPr>
                <w:rFonts w:ascii="Arial" w:hAnsi="Arial" w:cs="Arial"/>
                <w:spacing w:val="-4"/>
                <w:sz w:val="16"/>
                <w:szCs w:val="16"/>
                <w:lang w:val="en-GB"/>
              </w:rPr>
              <w:t>,</w:t>
            </w:r>
            <w:r w:rsidR="001A2919" w:rsidRPr="001A2919">
              <w:rPr>
                <w:rFonts w:ascii="Arial" w:hAnsi="Arial" w:cs="Arial"/>
                <w:spacing w:val="-4"/>
                <w:sz w:val="16"/>
                <w:szCs w:val="16"/>
                <w:lang w:val="en-GB"/>
              </w:rPr>
              <w:t>971</w:t>
            </w:r>
            <w:r w:rsidRPr="00264EE3">
              <w:rPr>
                <w:rFonts w:ascii="Arial" w:hAnsi="Arial" w:cs="Arial"/>
                <w:spacing w:val="-4"/>
                <w:sz w:val="16"/>
                <w:szCs w:val="16"/>
                <w:lang w:val="en-GB"/>
              </w:rPr>
              <w:t>,</w:t>
            </w:r>
            <w:r w:rsidR="001A2919" w:rsidRPr="001A2919">
              <w:rPr>
                <w:rFonts w:ascii="Arial" w:hAnsi="Arial" w:cs="Arial"/>
                <w:spacing w:val="-4"/>
                <w:sz w:val="16"/>
                <w:szCs w:val="16"/>
                <w:lang w:val="en-GB"/>
              </w:rPr>
              <w:t>951</w:t>
            </w:r>
            <w:r w:rsidRPr="00264EE3">
              <w:rPr>
                <w:rFonts w:ascii="Arial" w:hAnsi="Arial" w:cs="Arial"/>
                <w:spacing w:val="-4"/>
                <w:sz w:val="16"/>
                <w:szCs w:val="16"/>
                <w:lang w:val="en-GB"/>
              </w:rPr>
              <w:t>)</w:t>
            </w:r>
          </w:p>
        </w:tc>
      </w:tr>
      <w:tr w:rsidR="002103CB" w:rsidRPr="00264EE3" w14:paraId="5307346B" w14:textId="77777777" w:rsidTr="002F7E55">
        <w:trPr>
          <w:cantSplit/>
        </w:trPr>
        <w:tc>
          <w:tcPr>
            <w:tcW w:w="8050" w:type="dxa"/>
            <w:vAlign w:val="bottom"/>
          </w:tcPr>
          <w:p w14:paraId="52DE4D8D" w14:textId="77777777" w:rsidR="002103CB" w:rsidRPr="00264EE3" w:rsidRDefault="002103CB" w:rsidP="002103CB">
            <w:pPr>
              <w:tabs>
                <w:tab w:val="left" w:pos="1342"/>
              </w:tabs>
              <w:spacing w:line="120" w:lineRule="exact"/>
              <w:ind w:left="532"/>
              <w:rPr>
                <w:rFonts w:ascii="Arial" w:hAnsi="Arial" w:cs="Arial"/>
                <w:sz w:val="16"/>
                <w:szCs w:val="16"/>
              </w:rPr>
            </w:pPr>
          </w:p>
        </w:tc>
        <w:tc>
          <w:tcPr>
            <w:tcW w:w="1260" w:type="dxa"/>
            <w:tcBorders>
              <w:top w:val="single" w:sz="4" w:space="0" w:color="auto"/>
            </w:tcBorders>
            <w:shd w:val="clear" w:color="auto" w:fill="auto"/>
            <w:vAlign w:val="bottom"/>
          </w:tcPr>
          <w:p w14:paraId="22EA888C" w14:textId="77777777" w:rsidR="002103CB" w:rsidRPr="00264EE3" w:rsidRDefault="002103CB" w:rsidP="002103CB">
            <w:pPr>
              <w:tabs>
                <w:tab w:val="decimal" w:pos="1062"/>
              </w:tabs>
              <w:spacing w:line="120" w:lineRule="exact"/>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0387DB70" w14:textId="77777777" w:rsidR="002103CB" w:rsidRPr="00264EE3" w:rsidRDefault="002103CB" w:rsidP="002103CB">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0DFA077F" w14:textId="77777777" w:rsidR="002103CB" w:rsidRPr="00264EE3" w:rsidRDefault="002103CB" w:rsidP="002103CB">
            <w:pPr>
              <w:tabs>
                <w:tab w:val="decimal" w:pos="1080"/>
              </w:tabs>
              <w:spacing w:line="120" w:lineRule="exact"/>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4BFE4244" w14:textId="77777777" w:rsidR="002103CB" w:rsidRPr="00264EE3" w:rsidRDefault="002103CB" w:rsidP="002103CB">
            <w:pPr>
              <w:tabs>
                <w:tab w:val="decimal" w:pos="1062"/>
              </w:tabs>
              <w:spacing w:line="120" w:lineRule="exact"/>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74410E34" w14:textId="77777777" w:rsidR="002103CB" w:rsidRPr="00264EE3" w:rsidRDefault="002103CB" w:rsidP="002103CB">
            <w:pPr>
              <w:tabs>
                <w:tab w:val="decimal" w:pos="936"/>
              </w:tabs>
              <w:spacing w:line="120" w:lineRule="exact"/>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496C18FB" w14:textId="77777777" w:rsidR="002103CB" w:rsidRPr="00264EE3" w:rsidRDefault="002103CB" w:rsidP="002103CB">
            <w:pPr>
              <w:tabs>
                <w:tab w:val="decimal" w:pos="1080"/>
              </w:tabs>
              <w:spacing w:line="120" w:lineRule="exact"/>
              <w:ind w:right="-72"/>
              <w:jc w:val="both"/>
              <w:rPr>
                <w:rFonts w:ascii="Arial" w:hAnsi="Arial" w:cs="Arial"/>
                <w:spacing w:val="-4"/>
                <w:sz w:val="16"/>
                <w:szCs w:val="16"/>
              </w:rPr>
            </w:pPr>
          </w:p>
        </w:tc>
      </w:tr>
      <w:tr w:rsidR="002103CB" w:rsidRPr="00264EE3" w14:paraId="37D4F9F4" w14:textId="77777777" w:rsidTr="002F7E55">
        <w:trPr>
          <w:cantSplit/>
        </w:trPr>
        <w:tc>
          <w:tcPr>
            <w:tcW w:w="8050" w:type="dxa"/>
            <w:vAlign w:val="bottom"/>
          </w:tcPr>
          <w:p w14:paraId="5672C18A" w14:textId="77777777" w:rsidR="002103CB" w:rsidRPr="00264EE3" w:rsidRDefault="002103CB" w:rsidP="002103CB">
            <w:pPr>
              <w:tabs>
                <w:tab w:val="left" w:pos="1342"/>
              </w:tabs>
              <w:spacing w:line="180" w:lineRule="exact"/>
              <w:ind w:left="532"/>
              <w:rPr>
                <w:rFonts w:ascii="Arial" w:hAnsi="Arial" w:cs="Arial"/>
                <w:sz w:val="16"/>
                <w:szCs w:val="16"/>
              </w:rPr>
            </w:pPr>
            <w:r w:rsidRPr="00264EE3">
              <w:rPr>
                <w:rFonts w:ascii="Arial" w:hAnsi="Arial" w:cs="Arial"/>
                <w:sz w:val="16"/>
                <w:szCs w:val="16"/>
              </w:rPr>
              <w:t>Closing net book amount</w:t>
            </w:r>
          </w:p>
        </w:tc>
        <w:tc>
          <w:tcPr>
            <w:tcW w:w="1260" w:type="dxa"/>
            <w:tcBorders>
              <w:bottom w:val="single" w:sz="4" w:space="0" w:color="auto"/>
            </w:tcBorders>
            <w:shd w:val="clear" w:color="auto" w:fill="auto"/>
            <w:vAlign w:val="bottom"/>
          </w:tcPr>
          <w:p w14:paraId="09766552" w14:textId="40545547" w:rsidR="002103CB" w:rsidRPr="00264EE3" w:rsidRDefault="001A2919" w:rsidP="002103CB">
            <w:pPr>
              <w:tabs>
                <w:tab w:val="decimal" w:pos="1044"/>
              </w:tabs>
              <w:spacing w:line="180" w:lineRule="exact"/>
              <w:ind w:right="-72"/>
              <w:jc w:val="both"/>
              <w:rPr>
                <w:rFonts w:ascii="Arial" w:hAnsi="Arial" w:cs="Arial"/>
                <w:sz w:val="16"/>
                <w:szCs w:val="16"/>
              </w:rPr>
            </w:pPr>
            <w:r w:rsidRPr="001A2919">
              <w:rPr>
                <w:rFonts w:ascii="Arial" w:hAnsi="Arial" w:cs="Arial"/>
                <w:sz w:val="16"/>
                <w:szCs w:val="16"/>
                <w:lang w:val="en-GB"/>
              </w:rPr>
              <w:t>11</w:t>
            </w:r>
            <w:r w:rsidR="002103CB" w:rsidRPr="00264EE3">
              <w:rPr>
                <w:rFonts w:ascii="Arial" w:hAnsi="Arial" w:cs="Arial"/>
                <w:sz w:val="16"/>
                <w:szCs w:val="16"/>
              </w:rPr>
              <w:t>,</w:t>
            </w:r>
            <w:r w:rsidRPr="001A2919">
              <w:rPr>
                <w:rFonts w:ascii="Arial" w:hAnsi="Arial" w:cs="Arial"/>
                <w:sz w:val="16"/>
                <w:szCs w:val="16"/>
                <w:lang w:val="en-GB"/>
              </w:rPr>
              <w:t>800</w:t>
            </w:r>
            <w:r w:rsidR="002103CB" w:rsidRPr="00264EE3">
              <w:rPr>
                <w:rFonts w:ascii="Arial" w:hAnsi="Arial" w:cs="Arial"/>
                <w:sz w:val="16"/>
                <w:szCs w:val="16"/>
              </w:rPr>
              <w:t>,</w:t>
            </w:r>
            <w:r w:rsidRPr="001A2919">
              <w:rPr>
                <w:rFonts w:ascii="Arial" w:hAnsi="Arial" w:cs="Arial"/>
                <w:sz w:val="16"/>
                <w:szCs w:val="16"/>
                <w:lang w:val="en-GB"/>
              </w:rPr>
              <w:t>000</w:t>
            </w:r>
          </w:p>
        </w:tc>
        <w:tc>
          <w:tcPr>
            <w:tcW w:w="1440" w:type="dxa"/>
            <w:tcBorders>
              <w:bottom w:val="single" w:sz="4" w:space="0" w:color="auto"/>
            </w:tcBorders>
            <w:shd w:val="clear" w:color="auto" w:fill="auto"/>
            <w:vAlign w:val="bottom"/>
          </w:tcPr>
          <w:p w14:paraId="5A61B6D2" w14:textId="62F8B465" w:rsidR="002103CB" w:rsidRPr="00264EE3" w:rsidRDefault="001A2919" w:rsidP="002103CB">
            <w:pPr>
              <w:tabs>
                <w:tab w:val="decimal" w:pos="1224"/>
              </w:tabs>
              <w:spacing w:line="180" w:lineRule="exact"/>
              <w:ind w:right="-72"/>
              <w:jc w:val="both"/>
              <w:rPr>
                <w:rFonts w:ascii="Arial" w:hAnsi="Arial" w:cs="Arial"/>
                <w:sz w:val="16"/>
                <w:szCs w:val="16"/>
                <w:lang w:val="en-GB"/>
              </w:rPr>
            </w:pPr>
            <w:r w:rsidRPr="001A2919">
              <w:rPr>
                <w:rFonts w:ascii="Arial" w:hAnsi="Arial" w:cs="Arial"/>
                <w:sz w:val="16"/>
                <w:szCs w:val="16"/>
                <w:lang w:val="en-GB"/>
              </w:rPr>
              <w:t>26</w:t>
            </w:r>
            <w:r w:rsidR="002103CB" w:rsidRPr="00264EE3">
              <w:rPr>
                <w:rFonts w:ascii="Arial" w:hAnsi="Arial" w:cs="Arial"/>
                <w:sz w:val="16"/>
                <w:szCs w:val="16"/>
                <w:lang w:val="en-GB"/>
              </w:rPr>
              <w:t>,</w:t>
            </w:r>
            <w:r w:rsidRPr="001A2919">
              <w:rPr>
                <w:rFonts w:ascii="Arial" w:hAnsi="Arial" w:cs="Arial"/>
                <w:sz w:val="16"/>
                <w:szCs w:val="16"/>
                <w:lang w:val="en-GB"/>
              </w:rPr>
              <w:t>878</w:t>
            </w:r>
            <w:r w:rsidR="002103CB" w:rsidRPr="00264EE3">
              <w:rPr>
                <w:rFonts w:ascii="Arial" w:hAnsi="Arial" w:cs="Arial"/>
                <w:sz w:val="16"/>
                <w:szCs w:val="16"/>
                <w:lang w:val="en-GB"/>
              </w:rPr>
              <w:t>,</w:t>
            </w:r>
            <w:r w:rsidRPr="001A2919">
              <w:rPr>
                <w:rFonts w:ascii="Arial" w:hAnsi="Arial" w:cs="Arial"/>
                <w:sz w:val="16"/>
                <w:szCs w:val="16"/>
                <w:lang w:val="en-GB"/>
              </w:rPr>
              <w:t>524</w:t>
            </w:r>
          </w:p>
        </w:tc>
        <w:tc>
          <w:tcPr>
            <w:tcW w:w="1296" w:type="dxa"/>
            <w:tcBorders>
              <w:bottom w:val="single" w:sz="4" w:space="0" w:color="auto"/>
            </w:tcBorders>
            <w:shd w:val="clear" w:color="auto" w:fill="auto"/>
            <w:vAlign w:val="bottom"/>
          </w:tcPr>
          <w:p w14:paraId="71AF8AF3" w14:textId="5D15310B" w:rsidR="002103CB" w:rsidRPr="00264EE3" w:rsidRDefault="001A2919" w:rsidP="002103CB">
            <w:pPr>
              <w:tabs>
                <w:tab w:val="decimal" w:pos="1080"/>
              </w:tabs>
              <w:spacing w:line="180" w:lineRule="exact"/>
              <w:ind w:right="-72"/>
              <w:jc w:val="both"/>
              <w:rPr>
                <w:rFonts w:ascii="Arial" w:hAnsi="Arial" w:cs="Arial"/>
                <w:sz w:val="16"/>
                <w:szCs w:val="16"/>
              </w:rPr>
            </w:pPr>
            <w:r w:rsidRPr="001A2919">
              <w:rPr>
                <w:rFonts w:ascii="Arial" w:hAnsi="Arial" w:cs="Arial"/>
                <w:sz w:val="16"/>
                <w:szCs w:val="16"/>
                <w:lang w:val="en-GB"/>
              </w:rPr>
              <w:t>625</w:t>
            </w:r>
            <w:r w:rsidR="002103CB" w:rsidRPr="00264EE3">
              <w:rPr>
                <w:rFonts w:ascii="Arial" w:hAnsi="Arial" w:cs="Arial"/>
                <w:sz w:val="16"/>
                <w:szCs w:val="16"/>
              </w:rPr>
              <w:t>,</w:t>
            </w:r>
            <w:r w:rsidRPr="001A2919">
              <w:rPr>
                <w:rFonts w:ascii="Arial" w:hAnsi="Arial" w:cs="Arial"/>
                <w:sz w:val="16"/>
                <w:szCs w:val="16"/>
                <w:lang w:val="en-GB"/>
              </w:rPr>
              <w:t>342</w:t>
            </w:r>
          </w:p>
        </w:tc>
        <w:tc>
          <w:tcPr>
            <w:tcW w:w="1260" w:type="dxa"/>
            <w:tcBorders>
              <w:bottom w:val="single" w:sz="4" w:space="0" w:color="auto"/>
            </w:tcBorders>
            <w:shd w:val="clear" w:color="auto" w:fill="auto"/>
            <w:vAlign w:val="bottom"/>
          </w:tcPr>
          <w:p w14:paraId="7672855C" w14:textId="3A8F4B0F" w:rsidR="002103CB" w:rsidRPr="00264EE3" w:rsidRDefault="001A2919" w:rsidP="002103CB">
            <w:pPr>
              <w:tabs>
                <w:tab w:val="decimal" w:pos="1039"/>
              </w:tabs>
              <w:spacing w:line="180" w:lineRule="exact"/>
              <w:ind w:right="-72"/>
              <w:jc w:val="both"/>
              <w:rPr>
                <w:rFonts w:ascii="Arial" w:hAnsi="Arial" w:cs="Arial"/>
                <w:sz w:val="16"/>
                <w:szCs w:val="16"/>
                <w:lang w:val="en-GB"/>
              </w:rPr>
            </w:pPr>
            <w:r w:rsidRPr="001A2919">
              <w:rPr>
                <w:rFonts w:ascii="Arial" w:hAnsi="Arial" w:cs="Arial"/>
                <w:sz w:val="16"/>
                <w:szCs w:val="16"/>
                <w:lang w:val="en-GB"/>
              </w:rPr>
              <w:t>3</w:t>
            </w:r>
            <w:r w:rsidR="002103CB" w:rsidRPr="00264EE3">
              <w:rPr>
                <w:rFonts w:ascii="Arial" w:hAnsi="Arial" w:cs="Arial"/>
                <w:sz w:val="16"/>
                <w:szCs w:val="16"/>
                <w:lang w:val="en-GB"/>
              </w:rPr>
              <w:t>,</w:t>
            </w:r>
            <w:r w:rsidRPr="001A2919">
              <w:rPr>
                <w:rFonts w:ascii="Arial" w:hAnsi="Arial" w:cs="Arial"/>
                <w:sz w:val="16"/>
                <w:szCs w:val="16"/>
                <w:lang w:val="en-GB"/>
              </w:rPr>
              <w:t>447</w:t>
            </w:r>
            <w:r w:rsidR="002103CB" w:rsidRPr="00264EE3">
              <w:rPr>
                <w:rFonts w:ascii="Arial" w:hAnsi="Arial" w:cs="Arial"/>
                <w:sz w:val="16"/>
                <w:szCs w:val="16"/>
                <w:lang w:val="en-GB"/>
              </w:rPr>
              <w:t>,</w:t>
            </w:r>
            <w:r w:rsidRPr="001A2919">
              <w:rPr>
                <w:rFonts w:ascii="Arial" w:hAnsi="Arial" w:cs="Arial"/>
                <w:sz w:val="16"/>
                <w:szCs w:val="16"/>
                <w:lang w:val="en-GB"/>
              </w:rPr>
              <w:t>368</w:t>
            </w:r>
          </w:p>
        </w:tc>
        <w:tc>
          <w:tcPr>
            <w:tcW w:w="1152" w:type="dxa"/>
            <w:tcBorders>
              <w:bottom w:val="single" w:sz="4" w:space="0" w:color="auto"/>
            </w:tcBorders>
            <w:shd w:val="clear" w:color="auto" w:fill="auto"/>
            <w:vAlign w:val="bottom"/>
          </w:tcPr>
          <w:p w14:paraId="227308A5" w14:textId="7E7D1DDD" w:rsidR="002103CB" w:rsidRPr="00264EE3" w:rsidRDefault="001A2919" w:rsidP="002103CB">
            <w:pPr>
              <w:tabs>
                <w:tab w:val="decimal" w:pos="936"/>
              </w:tabs>
              <w:spacing w:line="180" w:lineRule="exact"/>
              <w:ind w:right="-72"/>
              <w:jc w:val="both"/>
              <w:rPr>
                <w:rFonts w:ascii="Arial" w:hAnsi="Arial" w:cs="Arial"/>
                <w:sz w:val="16"/>
                <w:szCs w:val="16"/>
                <w:lang w:val="en-GB"/>
              </w:rPr>
            </w:pPr>
            <w:r w:rsidRPr="001A2919">
              <w:rPr>
                <w:rFonts w:ascii="Arial" w:hAnsi="Arial" w:cs="Arial"/>
                <w:sz w:val="16"/>
                <w:szCs w:val="16"/>
                <w:lang w:val="en-GB"/>
              </w:rPr>
              <w:t>9</w:t>
            </w:r>
            <w:r w:rsidR="002103CB" w:rsidRPr="00264EE3">
              <w:rPr>
                <w:rFonts w:ascii="Arial" w:hAnsi="Arial" w:cs="Arial"/>
                <w:sz w:val="16"/>
                <w:szCs w:val="16"/>
                <w:lang w:val="en-GB"/>
              </w:rPr>
              <w:t>,</w:t>
            </w:r>
            <w:r w:rsidRPr="001A2919">
              <w:rPr>
                <w:rFonts w:ascii="Arial" w:hAnsi="Arial" w:cs="Arial"/>
                <w:sz w:val="16"/>
                <w:szCs w:val="16"/>
                <w:lang w:val="en-GB"/>
              </w:rPr>
              <w:t>092</w:t>
            </w:r>
            <w:r w:rsidR="002103CB" w:rsidRPr="00264EE3">
              <w:rPr>
                <w:rFonts w:ascii="Arial" w:hAnsi="Arial" w:cs="Arial"/>
                <w:sz w:val="16"/>
                <w:szCs w:val="16"/>
                <w:lang w:val="en-GB"/>
              </w:rPr>
              <w:t>,</w:t>
            </w:r>
            <w:r w:rsidRPr="001A2919">
              <w:rPr>
                <w:rFonts w:ascii="Arial" w:hAnsi="Arial" w:cs="Arial"/>
                <w:sz w:val="16"/>
                <w:szCs w:val="16"/>
                <w:lang w:val="en-GB"/>
              </w:rPr>
              <w:t>278</w:t>
            </w:r>
          </w:p>
        </w:tc>
        <w:tc>
          <w:tcPr>
            <w:tcW w:w="1296" w:type="dxa"/>
            <w:tcBorders>
              <w:bottom w:val="single" w:sz="4" w:space="0" w:color="auto"/>
            </w:tcBorders>
            <w:shd w:val="clear" w:color="auto" w:fill="auto"/>
            <w:vAlign w:val="bottom"/>
          </w:tcPr>
          <w:p w14:paraId="783C2E9B" w14:textId="7976671B" w:rsidR="002103CB" w:rsidRPr="00264EE3" w:rsidRDefault="001A2919" w:rsidP="002103CB">
            <w:pPr>
              <w:tabs>
                <w:tab w:val="decimal" w:pos="1080"/>
              </w:tabs>
              <w:spacing w:line="180" w:lineRule="exact"/>
              <w:ind w:right="-72"/>
              <w:jc w:val="both"/>
              <w:rPr>
                <w:rFonts w:ascii="Arial" w:hAnsi="Arial" w:cs="Arial"/>
                <w:spacing w:val="-4"/>
                <w:sz w:val="16"/>
                <w:szCs w:val="16"/>
                <w:lang w:val="en-GB"/>
              </w:rPr>
            </w:pPr>
            <w:r w:rsidRPr="001A2919">
              <w:rPr>
                <w:rFonts w:ascii="Arial" w:hAnsi="Arial" w:cs="Arial"/>
                <w:spacing w:val="-4"/>
                <w:sz w:val="16"/>
                <w:szCs w:val="16"/>
                <w:lang w:val="en-GB"/>
              </w:rPr>
              <w:t>51</w:t>
            </w:r>
            <w:r w:rsidR="002103CB" w:rsidRPr="00264EE3">
              <w:rPr>
                <w:rFonts w:ascii="Arial" w:hAnsi="Arial" w:cs="Arial"/>
                <w:spacing w:val="-4"/>
                <w:sz w:val="16"/>
                <w:szCs w:val="16"/>
                <w:lang w:val="en-GB"/>
              </w:rPr>
              <w:t>,</w:t>
            </w:r>
            <w:r w:rsidRPr="001A2919">
              <w:rPr>
                <w:rFonts w:ascii="Arial" w:hAnsi="Arial" w:cs="Arial"/>
                <w:spacing w:val="-4"/>
                <w:sz w:val="16"/>
                <w:szCs w:val="16"/>
                <w:lang w:val="en-GB"/>
              </w:rPr>
              <w:t>843</w:t>
            </w:r>
            <w:r w:rsidR="002103CB" w:rsidRPr="00264EE3">
              <w:rPr>
                <w:rFonts w:ascii="Arial" w:hAnsi="Arial" w:cs="Arial"/>
                <w:spacing w:val="-4"/>
                <w:sz w:val="16"/>
                <w:szCs w:val="16"/>
                <w:lang w:val="en-GB"/>
              </w:rPr>
              <w:t>,</w:t>
            </w:r>
            <w:r w:rsidRPr="001A2919">
              <w:rPr>
                <w:rFonts w:ascii="Arial" w:hAnsi="Arial" w:cs="Arial"/>
                <w:spacing w:val="-4"/>
                <w:sz w:val="16"/>
                <w:szCs w:val="16"/>
                <w:lang w:val="en-GB"/>
              </w:rPr>
              <w:t>512</w:t>
            </w:r>
          </w:p>
        </w:tc>
      </w:tr>
      <w:tr w:rsidR="002103CB" w:rsidRPr="00264EE3" w14:paraId="645E6E4A" w14:textId="77777777" w:rsidTr="002F7E55">
        <w:trPr>
          <w:cantSplit/>
        </w:trPr>
        <w:tc>
          <w:tcPr>
            <w:tcW w:w="8050" w:type="dxa"/>
            <w:vAlign w:val="bottom"/>
          </w:tcPr>
          <w:p w14:paraId="0085D30C" w14:textId="77777777" w:rsidR="002103CB" w:rsidRPr="00264EE3" w:rsidRDefault="002103CB" w:rsidP="002103CB">
            <w:pPr>
              <w:tabs>
                <w:tab w:val="left" w:pos="1342"/>
              </w:tabs>
              <w:spacing w:line="180" w:lineRule="exact"/>
              <w:ind w:left="532"/>
              <w:rPr>
                <w:rFonts w:ascii="Arial" w:hAnsi="Arial" w:cs="Arial"/>
                <w:sz w:val="16"/>
                <w:szCs w:val="16"/>
              </w:rPr>
            </w:pPr>
          </w:p>
        </w:tc>
        <w:tc>
          <w:tcPr>
            <w:tcW w:w="1260" w:type="dxa"/>
            <w:tcBorders>
              <w:top w:val="single" w:sz="4" w:space="0" w:color="auto"/>
            </w:tcBorders>
            <w:shd w:val="clear" w:color="auto" w:fill="auto"/>
            <w:vAlign w:val="bottom"/>
          </w:tcPr>
          <w:p w14:paraId="370B299A" w14:textId="77777777" w:rsidR="002103CB" w:rsidRPr="00264EE3" w:rsidRDefault="002103CB" w:rsidP="002103CB">
            <w:pPr>
              <w:tabs>
                <w:tab w:val="decimal" w:pos="1044"/>
              </w:tabs>
              <w:spacing w:line="180" w:lineRule="exact"/>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54D7D3F9" w14:textId="77777777" w:rsidR="002103CB" w:rsidRPr="00264EE3" w:rsidRDefault="002103CB" w:rsidP="002103CB">
            <w:pPr>
              <w:tabs>
                <w:tab w:val="decimal" w:pos="1224"/>
              </w:tabs>
              <w:spacing w:line="180" w:lineRule="exact"/>
              <w:ind w:right="-72"/>
              <w:jc w:val="both"/>
              <w:rPr>
                <w:rFonts w:ascii="Arial" w:hAnsi="Arial" w:cs="Arial"/>
                <w:sz w:val="16"/>
                <w:szCs w:val="16"/>
                <w:lang w:val="en-GB"/>
              </w:rPr>
            </w:pPr>
          </w:p>
        </w:tc>
        <w:tc>
          <w:tcPr>
            <w:tcW w:w="1296" w:type="dxa"/>
            <w:tcBorders>
              <w:top w:val="single" w:sz="4" w:space="0" w:color="auto"/>
            </w:tcBorders>
            <w:shd w:val="clear" w:color="auto" w:fill="auto"/>
            <w:vAlign w:val="bottom"/>
          </w:tcPr>
          <w:p w14:paraId="76EBD9AF" w14:textId="77777777" w:rsidR="002103CB" w:rsidRPr="00264EE3" w:rsidRDefault="002103CB" w:rsidP="002103CB">
            <w:pPr>
              <w:tabs>
                <w:tab w:val="decimal" w:pos="1080"/>
              </w:tabs>
              <w:spacing w:line="180" w:lineRule="exact"/>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510B13CC" w14:textId="77777777" w:rsidR="002103CB" w:rsidRPr="00264EE3" w:rsidRDefault="002103CB" w:rsidP="002103CB">
            <w:pPr>
              <w:tabs>
                <w:tab w:val="decimal" w:pos="1039"/>
              </w:tabs>
              <w:spacing w:line="180" w:lineRule="exact"/>
              <w:ind w:right="-72"/>
              <w:jc w:val="both"/>
              <w:rPr>
                <w:rFonts w:ascii="Arial" w:hAnsi="Arial" w:cs="Arial"/>
                <w:sz w:val="16"/>
                <w:szCs w:val="16"/>
                <w:lang w:val="en-GB"/>
              </w:rPr>
            </w:pPr>
          </w:p>
        </w:tc>
        <w:tc>
          <w:tcPr>
            <w:tcW w:w="1152" w:type="dxa"/>
            <w:tcBorders>
              <w:top w:val="single" w:sz="4" w:space="0" w:color="auto"/>
            </w:tcBorders>
            <w:shd w:val="clear" w:color="auto" w:fill="auto"/>
            <w:vAlign w:val="bottom"/>
          </w:tcPr>
          <w:p w14:paraId="31035173" w14:textId="77777777" w:rsidR="002103CB" w:rsidRPr="00264EE3" w:rsidRDefault="002103CB" w:rsidP="002103CB">
            <w:pPr>
              <w:tabs>
                <w:tab w:val="decimal" w:pos="936"/>
              </w:tabs>
              <w:spacing w:line="180" w:lineRule="exact"/>
              <w:ind w:right="-72"/>
              <w:jc w:val="both"/>
              <w:rPr>
                <w:rFonts w:ascii="Arial" w:hAnsi="Arial" w:cs="Arial"/>
                <w:sz w:val="16"/>
                <w:szCs w:val="16"/>
                <w:lang w:val="en-GB"/>
              </w:rPr>
            </w:pPr>
          </w:p>
        </w:tc>
        <w:tc>
          <w:tcPr>
            <w:tcW w:w="1296" w:type="dxa"/>
            <w:tcBorders>
              <w:top w:val="single" w:sz="4" w:space="0" w:color="auto"/>
            </w:tcBorders>
            <w:shd w:val="clear" w:color="auto" w:fill="auto"/>
            <w:vAlign w:val="bottom"/>
          </w:tcPr>
          <w:p w14:paraId="4A7ACEDA" w14:textId="77777777" w:rsidR="002103CB" w:rsidRPr="00264EE3" w:rsidRDefault="002103CB" w:rsidP="002103CB">
            <w:pPr>
              <w:tabs>
                <w:tab w:val="decimal" w:pos="1080"/>
              </w:tabs>
              <w:spacing w:line="180" w:lineRule="exact"/>
              <w:ind w:right="-72"/>
              <w:jc w:val="both"/>
              <w:rPr>
                <w:rFonts w:ascii="Arial" w:hAnsi="Arial" w:cs="Arial"/>
                <w:spacing w:val="-4"/>
                <w:sz w:val="16"/>
                <w:szCs w:val="16"/>
                <w:lang w:val="en-GB"/>
              </w:rPr>
            </w:pPr>
          </w:p>
        </w:tc>
      </w:tr>
      <w:tr w:rsidR="002103CB" w:rsidRPr="00264EE3" w14:paraId="07E71378" w14:textId="77777777" w:rsidTr="002F7E55">
        <w:trPr>
          <w:cantSplit/>
        </w:trPr>
        <w:tc>
          <w:tcPr>
            <w:tcW w:w="8050" w:type="dxa"/>
            <w:vAlign w:val="bottom"/>
          </w:tcPr>
          <w:p w14:paraId="15B9F8B5" w14:textId="12C7B74A" w:rsidR="002103CB" w:rsidRPr="00264EE3" w:rsidRDefault="002103CB" w:rsidP="002103CB">
            <w:pPr>
              <w:tabs>
                <w:tab w:val="left" w:pos="1342"/>
              </w:tabs>
              <w:spacing w:line="180" w:lineRule="exact"/>
              <w:ind w:left="532"/>
              <w:rPr>
                <w:rFonts w:ascii="Arial" w:hAnsi="Arial" w:cs="Arial"/>
                <w:b/>
                <w:bCs/>
                <w:sz w:val="16"/>
                <w:szCs w:val="16"/>
              </w:rPr>
            </w:pPr>
            <w:r w:rsidRPr="00264EE3">
              <w:rPr>
                <w:rFonts w:ascii="Arial" w:hAnsi="Arial" w:cs="Arial"/>
                <w:b/>
                <w:bCs/>
                <w:sz w:val="16"/>
                <w:szCs w:val="16"/>
              </w:rPr>
              <w:t xml:space="preserve">As </w:t>
            </w:r>
            <w:proofErr w:type="gramStart"/>
            <w:r w:rsidRPr="00264EE3">
              <w:rPr>
                <w:rFonts w:ascii="Arial" w:hAnsi="Arial" w:cs="Arial"/>
                <w:b/>
                <w:bCs/>
                <w:sz w:val="16"/>
                <w:szCs w:val="16"/>
              </w:rPr>
              <w:t>at</w:t>
            </w:r>
            <w:proofErr w:type="gramEnd"/>
            <w:r w:rsidRPr="00264EE3">
              <w:rPr>
                <w:rFonts w:ascii="Arial" w:hAnsi="Arial" w:cs="Arial"/>
                <w:b/>
                <w:bCs/>
                <w:sz w:val="16"/>
                <w:szCs w:val="16"/>
              </w:rPr>
              <w:t xml:space="preserve"> </w:t>
            </w:r>
            <w:r w:rsidR="001A2919" w:rsidRPr="001A2919">
              <w:rPr>
                <w:rFonts w:ascii="Arial" w:hAnsi="Arial" w:cs="Arial"/>
                <w:b/>
                <w:bCs/>
                <w:sz w:val="16"/>
                <w:szCs w:val="16"/>
                <w:lang w:val="en-GB"/>
              </w:rPr>
              <w:t>31</w:t>
            </w:r>
            <w:r w:rsidRPr="00264EE3">
              <w:rPr>
                <w:rFonts w:ascii="Arial" w:hAnsi="Arial" w:cs="Arial"/>
                <w:b/>
                <w:bCs/>
                <w:sz w:val="16"/>
                <w:szCs w:val="16"/>
              </w:rPr>
              <w:t xml:space="preserve"> March </w:t>
            </w:r>
            <w:r w:rsidR="001A2919" w:rsidRPr="001A2919">
              <w:rPr>
                <w:rFonts w:ascii="Arial" w:hAnsi="Arial" w:cs="Arial"/>
                <w:b/>
                <w:bCs/>
                <w:sz w:val="16"/>
                <w:szCs w:val="16"/>
                <w:lang w:val="en-GB"/>
              </w:rPr>
              <w:t>2021</w:t>
            </w:r>
          </w:p>
        </w:tc>
        <w:tc>
          <w:tcPr>
            <w:tcW w:w="1260" w:type="dxa"/>
            <w:shd w:val="clear" w:color="auto" w:fill="auto"/>
            <w:vAlign w:val="bottom"/>
          </w:tcPr>
          <w:p w14:paraId="472B8EE3" w14:textId="77777777" w:rsidR="002103CB" w:rsidRPr="00264EE3" w:rsidRDefault="002103CB" w:rsidP="002103CB">
            <w:pPr>
              <w:tabs>
                <w:tab w:val="decimal" w:pos="1044"/>
              </w:tabs>
              <w:spacing w:line="180" w:lineRule="exact"/>
              <w:ind w:right="-72"/>
              <w:jc w:val="both"/>
              <w:rPr>
                <w:rFonts w:ascii="Arial" w:hAnsi="Arial" w:cs="Arial"/>
                <w:sz w:val="16"/>
                <w:szCs w:val="16"/>
              </w:rPr>
            </w:pPr>
          </w:p>
        </w:tc>
        <w:tc>
          <w:tcPr>
            <w:tcW w:w="1440" w:type="dxa"/>
            <w:shd w:val="clear" w:color="auto" w:fill="auto"/>
            <w:vAlign w:val="bottom"/>
          </w:tcPr>
          <w:p w14:paraId="6B58034A" w14:textId="77777777" w:rsidR="002103CB" w:rsidRPr="00264EE3" w:rsidRDefault="002103CB" w:rsidP="002103CB">
            <w:pPr>
              <w:tabs>
                <w:tab w:val="decimal" w:pos="1224"/>
              </w:tabs>
              <w:spacing w:line="180" w:lineRule="exact"/>
              <w:ind w:right="-72"/>
              <w:jc w:val="both"/>
              <w:rPr>
                <w:rFonts w:ascii="Arial" w:hAnsi="Arial" w:cs="Arial"/>
                <w:sz w:val="16"/>
                <w:szCs w:val="16"/>
                <w:lang w:val="en-GB"/>
              </w:rPr>
            </w:pPr>
          </w:p>
        </w:tc>
        <w:tc>
          <w:tcPr>
            <w:tcW w:w="1296" w:type="dxa"/>
            <w:shd w:val="clear" w:color="auto" w:fill="auto"/>
            <w:vAlign w:val="bottom"/>
          </w:tcPr>
          <w:p w14:paraId="2A8323E6" w14:textId="77777777" w:rsidR="002103CB" w:rsidRPr="00264EE3" w:rsidRDefault="002103CB" w:rsidP="002103CB">
            <w:pPr>
              <w:tabs>
                <w:tab w:val="decimal" w:pos="1080"/>
              </w:tabs>
              <w:spacing w:line="180" w:lineRule="exact"/>
              <w:ind w:right="-72"/>
              <w:jc w:val="both"/>
              <w:rPr>
                <w:rFonts w:ascii="Arial" w:hAnsi="Arial" w:cs="Arial"/>
                <w:sz w:val="16"/>
                <w:szCs w:val="16"/>
              </w:rPr>
            </w:pPr>
          </w:p>
        </w:tc>
        <w:tc>
          <w:tcPr>
            <w:tcW w:w="1260" w:type="dxa"/>
            <w:shd w:val="clear" w:color="auto" w:fill="auto"/>
            <w:vAlign w:val="bottom"/>
          </w:tcPr>
          <w:p w14:paraId="0404E555" w14:textId="77777777" w:rsidR="002103CB" w:rsidRPr="00264EE3" w:rsidRDefault="002103CB" w:rsidP="002103CB">
            <w:pPr>
              <w:tabs>
                <w:tab w:val="decimal" w:pos="1039"/>
              </w:tabs>
              <w:spacing w:line="180" w:lineRule="exact"/>
              <w:ind w:right="-72"/>
              <w:jc w:val="both"/>
              <w:rPr>
                <w:rFonts w:ascii="Arial" w:hAnsi="Arial" w:cs="Arial"/>
                <w:sz w:val="16"/>
                <w:szCs w:val="16"/>
                <w:lang w:val="en-GB"/>
              </w:rPr>
            </w:pPr>
          </w:p>
        </w:tc>
        <w:tc>
          <w:tcPr>
            <w:tcW w:w="1152" w:type="dxa"/>
            <w:shd w:val="clear" w:color="auto" w:fill="auto"/>
            <w:vAlign w:val="bottom"/>
          </w:tcPr>
          <w:p w14:paraId="4ADE98E3" w14:textId="77777777" w:rsidR="002103CB" w:rsidRPr="00264EE3" w:rsidRDefault="002103CB" w:rsidP="002103CB">
            <w:pPr>
              <w:tabs>
                <w:tab w:val="decimal" w:pos="936"/>
              </w:tabs>
              <w:spacing w:line="180" w:lineRule="exact"/>
              <w:ind w:right="-72"/>
              <w:jc w:val="both"/>
              <w:rPr>
                <w:rFonts w:ascii="Arial" w:hAnsi="Arial" w:cs="Arial"/>
                <w:sz w:val="16"/>
                <w:szCs w:val="16"/>
                <w:lang w:val="en-GB"/>
              </w:rPr>
            </w:pPr>
          </w:p>
        </w:tc>
        <w:tc>
          <w:tcPr>
            <w:tcW w:w="1296" w:type="dxa"/>
            <w:shd w:val="clear" w:color="auto" w:fill="auto"/>
            <w:vAlign w:val="bottom"/>
          </w:tcPr>
          <w:p w14:paraId="7891AEAD" w14:textId="77777777" w:rsidR="002103CB" w:rsidRPr="00264EE3" w:rsidRDefault="002103CB" w:rsidP="002103CB">
            <w:pPr>
              <w:tabs>
                <w:tab w:val="decimal" w:pos="1080"/>
              </w:tabs>
              <w:spacing w:line="180" w:lineRule="exact"/>
              <w:ind w:right="-72"/>
              <w:jc w:val="both"/>
              <w:rPr>
                <w:rFonts w:ascii="Arial" w:hAnsi="Arial" w:cs="Arial"/>
                <w:spacing w:val="-4"/>
                <w:sz w:val="16"/>
                <w:szCs w:val="16"/>
                <w:lang w:val="en-GB"/>
              </w:rPr>
            </w:pPr>
          </w:p>
        </w:tc>
      </w:tr>
      <w:tr w:rsidR="002103CB" w:rsidRPr="00264EE3" w14:paraId="52D9690F" w14:textId="77777777" w:rsidTr="002F7E55">
        <w:trPr>
          <w:cantSplit/>
        </w:trPr>
        <w:tc>
          <w:tcPr>
            <w:tcW w:w="8050" w:type="dxa"/>
            <w:vAlign w:val="bottom"/>
          </w:tcPr>
          <w:p w14:paraId="46E2965E" w14:textId="77777777" w:rsidR="002103CB" w:rsidRPr="00264EE3" w:rsidRDefault="002103CB" w:rsidP="002103CB">
            <w:pPr>
              <w:tabs>
                <w:tab w:val="left" w:pos="1342"/>
              </w:tabs>
              <w:spacing w:line="180" w:lineRule="exact"/>
              <w:ind w:left="532"/>
              <w:rPr>
                <w:rFonts w:ascii="Arial" w:hAnsi="Arial" w:cs="Arial"/>
                <w:sz w:val="16"/>
                <w:szCs w:val="16"/>
              </w:rPr>
            </w:pPr>
            <w:r w:rsidRPr="00264EE3">
              <w:rPr>
                <w:rFonts w:ascii="Arial" w:hAnsi="Arial" w:cs="Arial"/>
                <w:sz w:val="16"/>
                <w:szCs w:val="16"/>
              </w:rPr>
              <w:t>Cost</w:t>
            </w:r>
          </w:p>
        </w:tc>
        <w:tc>
          <w:tcPr>
            <w:tcW w:w="1260" w:type="dxa"/>
            <w:shd w:val="clear" w:color="auto" w:fill="auto"/>
            <w:vAlign w:val="bottom"/>
          </w:tcPr>
          <w:p w14:paraId="510F5292" w14:textId="1A3EF1DF" w:rsidR="002103CB" w:rsidRPr="00264EE3" w:rsidRDefault="001A2919" w:rsidP="002103CB">
            <w:pPr>
              <w:tabs>
                <w:tab w:val="decimal" w:pos="1044"/>
              </w:tabs>
              <w:spacing w:line="180" w:lineRule="exact"/>
              <w:ind w:right="-72"/>
              <w:jc w:val="both"/>
              <w:rPr>
                <w:rFonts w:ascii="Arial" w:hAnsi="Arial" w:cs="Arial"/>
                <w:sz w:val="16"/>
                <w:szCs w:val="16"/>
              </w:rPr>
            </w:pPr>
            <w:r w:rsidRPr="001A2919">
              <w:rPr>
                <w:rFonts w:ascii="Arial" w:hAnsi="Arial" w:cs="Arial"/>
                <w:sz w:val="16"/>
                <w:szCs w:val="16"/>
                <w:lang w:val="en-GB"/>
              </w:rPr>
              <w:t>11</w:t>
            </w:r>
            <w:r w:rsidR="002103CB" w:rsidRPr="00264EE3">
              <w:rPr>
                <w:rFonts w:ascii="Arial" w:hAnsi="Arial" w:cs="Arial"/>
                <w:sz w:val="16"/>
                <w:szCs w:val="16"/>
              </w:rPr>
              <w:t>,</w:t>
            </w:r>
            <w:r w:rsidRPr="001A2919">
              <w:rPr>
                <w:rFonts w:ascii="Arial" w:hAnsi="Arial" w:cs="Arial"/>
                <w:sz w:val="16"/>
                <w:szCs w:val="16"/>
                <w:lang w:val="en-GB"/>
              </w:rPr>
              <w:t>800</w:t>
            </w:r>
            <w:r w:rsidR="002103CB" w:rsidRPr="00264EE3">
              <w:rPr>
                <w:rFonts w:ascii="Arial" w:hAnsi="Arial" w:cs="Arial"/>
                <w:sz w:val="16"/>
                <w:szCs w:val="16"/>
              </w:rPr>
              <w:t>,</w:t>
            </w:r>
            <w:r w:rsidRPr="001A2919">
              <w:rPr>
                <w:rFonts w:ascii="Arial" w:hAnsi="Arial" w:cs="Arial"/>
                <w:sz w:val="16"/>
                <w:szCs w:val="16"/>
                <w:lang w:val="en-GB"/>
              </w:rPr>
              <w:t>000</w:t>
            </w:r>
          </w:p>
        </w:tc>
        <w:tc>
          <w:tcPr>
            <w:tcW w:w="1440" w:type="dxa"/>
            <w:shd w:val="clear" w:color="auto" w:fill="auto"/>
            <w:vAlign w:val="bottom"/>
          </w:tcPr>
          <w:p w14:paraId="3F784EBD" w14:textId="2252D6AE" w:rsidR="002103CB" w:rsidRPr="00264EE3" w:rsidRDefault="001A2919" w:rsidP="002103CB">
            <w:pPr>
              <w:tabs>
                <w:tab w:val="decimal" w:pos="1224"/>
              </w:tabs>
              <w:spacing w:line="180" w:lineRule="exact"/>
              <w:ind w:right="-72"/>
              <w:jc w:val="both"/>
              <w:rPr>
                <w:rFonts w:ascii="Arial" w:hAnsi="Arial" w:cs="Arial"/>
                <w:sz w:val="16"/>
                <w:szCs w:val="16"/>
                <w:lang w:val="en-GB"/>
              </w:rPr>
            </w:pPr>
            <w:r w:rsidRPr="001A2919">
              <w:rPr>
                <w:rFonts w:ascii="Arial" w:hAnsi="Arial" w:cs="Arial"/>
                <w:sz w:val="16"/>
                <w:szCs w:val="16"/>
                <w:lang w:val="en-GB"/>
              </w:rPr>
              <w:t>35</w:t>
            </w:r>
            <w:r w:rsidR="002103CB" w:rsidRPr="00264EE3">
              <w:rPr>
                <w:rFonts w:ascii="Arial" w:hAnsi="Arial" w:cs="Arial"/>
                <w:sz w:val="16"/>
                <w:szCs w:val="16"/>
                <w:lang w:val="en-GB"/>
              </w:rPr>
              <w:t>,</w:t>
            </w:r>
            <w:r w:rsidRPr="001A2919">
              <w:rPr>
                <w:rFonts w:ascii="Arial" w:hAnsi="Arial" w:cs="Arial"/>
                <w:sz w:val="16"/>
                <w:szCs w:val="16"/>
                <w:lang w:val="en-GB"/>
              </w:rPr>
              <w:t>374</w:t>
            </w:r>
            <w:r w:rsidR="002103CB" w:rsidRPr="00264EE3">
              <w:rPr>
                <w:rFonts w:ascii="Arial" w:hAnsi="Arial" w:cs="Arial"/>
                <w:sz w:val="16"/>
                <w:szCs w:val="16"/>
                <w:lang w:val="en-GB"/>
              </w:rPr>
              <w:t>,</w:t>
            </w:r>
            <w:r w:rsidRPr="001A2919">
              <w:rPr>
                <w:rFonts w:ascii="Arial" w:hAnsi="Arial" w:cs="Arial"/>
                <w:sz w:val="16"/>
                <w:szCs w:val="16"/>
                <w:lang w:val="en-GB"/>
              </w:rPr>
              <w:t>189</w:t>
            </w:r>
          </w:p>
        </w:tc>
        <w:tc>
          <w:tcPr>
            <w:tcW w:w="1296" w:type="dxa"/>
            <w:shd w:val="clear" w:color="auto" w:fill="auto"/>
            <w:vAlign w:val="bottom"/>
          </w:tcPr>
          <w:p w14:paraId="05719130" w14:textId="41FA0646" w:rsidR="002103CB" w:rsidRPr="00264EE3" w:rsidRDefault="001A2919" w:rsidP="002103CB">
            <w:pPr>
              <w:tabs>
                <w:tab w:val="decimal" w:pos="1080"/>
              </w:tabs>
              <w:spacing w:line="180" w:lineRule="exact"/>
              <w:ind w:right="-72"/>
              <w:jc w:val="both"/>
              <w:rPr>
                <w:rFonts w:ascii="Arial" w:hAnsi="Arial" w:cs="Arial"/>
                <w:sz w:val="16"/>
                <w:szCs w:val="16"/>
              </w:rPr>
            </w:pPr>
            <w:r w:rsidRPr="001A2919">
              <w:rPr>
                <w:rFonts w:ascii="Arial" w:hAnsi="Arial" w:cs="Arial"/>
                <w:sz w:val="16"/>
                <w:szCs w:val="16"/>
                <w:lang w:val="en-GB"/>
              </w:rPr>
              <w:t>6</w:t>
            </w:r>
            <w:r w:rsidR="002103CB" w:rsidRPr="00264EE3">
              <w:rPr>
                <w:rFonts w:ascii="Arial" w:hAnsi="Arial" w:cs="Arial"/>
                <w:sz w:val="16"/>
                <w:szCs w:val="16"/>
              </w:rPr>
              <w:t>,</w:t>
            </w:r>
            <w:r w:rsidRPr="001A2919">
              <w:rPr>
                <w:rFonts w:ascii="Arial" w:hAnsi="Arial" w:cs="Arial"/>
                <w:sz w:val="16"/>
                <w:szCs w:val="16"/>
                <w:lang w:val="en-GB"/>
              </w:rPr>
              <w:t>430</w:t>
            </w:r>
            <w:r w:rsidR="002103CB" w:rsidRPr="00264EE3">
              <w:rPr>
                <w:rFonts w:ascii="Arial" w:hAnsi="Arial" w:cs="Arial"/>
                <w:sz w:val="16"/>
                <w:szCs w:val="16"/>
              </w:rPr>
              <w:t>,</w:t>
            </w:r>
            <w:r w:rsidRPr="001A2919">
              <w:rPr>
                <w:rFonts w:ascii="Arial" w:hAnsi="Arial" w:cs="Arial"/>
                <w:sz w:val="16"/>
                <w:szCs w:val="16"/>
                <w:lang w:val="en-GB"/>
              </w:rPr>
              <w:t>057</w:t>
            </w:r>
          </w:p>
        </w:tc>
        <w:tc>
          <w:tcPr>
            <w:tcW w:w="1260" w:type="dxa"/>
            <w:shd w:val="clear" w:color="auto" w:fill="auto"/>
            <w:vAlign w:val="bottom"/>
          </w:tcPr>
          <w:p w14:paraId="70DBA0D2" w14:textId="4857ECCE" w:rsidR="002103CB" w:rsidRPr="00264EE3" w:rsidRDefault="001A2919" w:rsidP="002103CB">
            <w:pPr>
              <w:tabs>
                <w:tab w:val="decimal" w:pos="1039"/>
              </w:tabs>
              <w:spacing w:line="180" w:lineRule="exact"/>
              <w:ind w:right="-72"/>
              <w:jc w:val="both"/>
              <w:rPr>
                <w:rFonts w:ascii="Arial" w:hAnsi="Arial" w:cs="Arial"/>
                <w:sz w:val="16"/>
                <w:szCs w:val="16"/>
                <w:lang w:val="en-GB"/>
              </w:rPr>
            </w:pPr>
            <w:r w:rsidRPr="001A2919">
              <w:rPr>
                <w:rFonts w:ascii="Arial" w:hAnsi="Arial" w:cs="Arial"/>
                <w:sz w:val="16"/>
                <w:szCs w:val="16"/>
                <w:lang w:val="en-GB"/>
              </w:rPr>
              <w:t>20</w:t>
            </w:r>
            <w:r w:rsidR="002103CB" w:rsidRPr="00264EE3">
              <w:rPr>
                <w:rFonts w:ascii="Arial" w:hAnsi="Arial" w:cs="Arial"/>
                <w:sz w:val="16"/>
                <w:szCs w:val="16"/>
                <w:lang w:val="en-GB"/>
              </w:rPr>
              <w:t>,</w:t>
            </w:r>
            <w:r w:rsidRPr="001A2919">
              <w:rPr>
                <w:rFonts w:ascii="Arial" w:hAnsi="Arial" w:cs="Arial"/>
                <w:sz w:val="16"/>
                <w:szCs w:val="16"/>
                <w:lang w:val="en-GB"/>
              </w:rPr>
              <w:t>761</w:t>
            </w:r>
            <w:r w:rsidR="002103CB" w:rsidRPr="00264EE3">
              <w:rPr>
                <w:rFonts w:ascii="Arial" w:hAnsi="Arial" w:cs="Arial"/>
                <w:sz w:val="16"/>
                <w:szCs w:val="16"/>
                <w:lang w:val="en-GB"/>
              </w:rPr>
              <w:t>,</w:t>
            </w:r>
            <w:r w:rsidRPr="001A2919">
              <w:rPr>
                <w:rFonts w:ascii="Arial" w:hAnsi="Arial" w:cs="Arial"/>
                <w:sz w:val="16"/>
                <w:szCs w:val="16"/>
                <w:lang w:val="en-GB"/>
              </w:rPr>
              <w:t>052</w:t>
            </w:r>
          </w:p>
        </w:tc>
        <w:tc>
          <w:tcPr>
            <w:tcW w:w="1152" w:type="dxa"/>
            <w:shd w:val="clear" w:color="auto" w:fill="auto"/>
            <w:vAlign w:val="bottom"/>
          </w:tcPr>
          <w:p w14:paraId="34B595F2" w14:textId="368AF92E" w:rsidR="002103CB" w:rsidRPr="00264EE3" w:rsidRDefault="001A2919" w:rsidP="002103CB">
            <w:pPr>
              <w:tabs>
                <w:tab w:val="decimal" w:pos="936"/>
              </w:tabs>
              <w:spacing w:line="180" w:lineRule="exact"/>
              <w:ind w:right="-72"/>
              <w:jc w:val="both"/>
              <w:rPr>
                <w:rFonts w:ascii="Arial" w:hAnsi="Arial" w:cs="Arial"/>
                <w:sz w:val="16"/>
                <w:szCs w:val="16"/>
                <w:lang w:val="en-GB"/>
              </w:rPr>
            </w:pPr>
            <w:r w:rsidRPr="001A2919">
              <w:rPr>
                <w:rFonts w:ascii="Arial" w:hAnsi="Arial" w:cs="Arial"/>
                <w:sz w:val="16"/>
                <w:szCs w:val="16"/>
                <w:lang w:val="en-GB"/>
              </w:rPr>
              <w:t>13</w:t>
            </w:r>
            <w:r w:rsidR="002103CB" w:rsidRPr="00264EE3">
              <w:rPr>
                <w:rFonts w:ascii="Arial" w:hAnsi="Arial" w:cs="Arial"/>
                <w:sz w:val="16"/>
                <w:szCs w:val="16"/>
                <w:lang w:val="en-GB"/>
              </w:rPr>
              <w:t>,</w:t>
            </w:r>
            <w:r w:rsidRPr="001A2919">
              <w:rPr>
                <w:rFonts w:ascii="Arial" w:hAnsi="Arial" w:cs="Arial"/>
                <w:sz w:val="16"/>
                <w:szCs w:val="16"/>
                <w:lang w:val="en-GB"/>
              </w:rPr>
              <w:t>974</w:t>
            </w:r>
            <w:r w:rsidR="002103CB" w:rsidRPr="00264EE3">
              <w:rPr>
                <w:rFonts w:ascii="Arial" w:hAnsi="Arial" w:cs="Arial"/>
                <w:sz w:val="16"/>
                <w:szCs w:val="16"/>
                <w:lang w:val="en-GB"/>
              </w:rPr>
              <w:t>,</w:t>
            </w:r>
            <w:r w:rsidRPr="001A2919">
              <w:rPr>
                <w:rFonts w:ascii="Arial" w:hAnsi="Arial" w:cs="Arial"/>
                <w:sz w:val="16"/>
                <w:szCs w:val="16"/>
                <w:lang w:val="en-GB"/>
              </w:rPr>
              <w:t>950</w:t>
            </w:r>
          </w:p>
        </w:tc>
        <w:tc>
          <w:tcPr>
            <w:tcW w:w="1296" w:type="dxa"/>
            <w:shd w:val="clear" w:color="auto" w:fill="auto"/>
            <w:vAlign w:val="bottom"/>
          </w:tcPr>
          <w:p w14:paraId="60A91D64" w14:textId="183BFD5C" w:rsidR="002103CB" w:rsidRPr="00264EE3" w:rsidRDefault="001A2919" w:rsidP="002103CB">
            <w:pPr>
              <w:tabs>
                <w:tab w:val="decimal" w:pos="1080"/>
              </w:tabs>
              <w:spacing w:line="180" w:lineRule="exact"/>
              <w:ind w:right="-72"/>
              <w:jc w:val="both"/>
              <w:rPr>
                <w:rFonts w:ascii="Arial" w:hAnsi="Arial" w:cs="Arial"/>
                <w:spacing w:val="-4"/>
                <w:sz w:val="16"/>
                <w:szCs w:val="16"/>
                <w:lang w:val="en-GB"/>
              </w:rPr>
            </w:pPr>
            <w:r w:rsidRPr="001A2919">
              <w:rPr>
                <w:rFonts w:ascii="Arial" w:hAnsi="Arial" w:cs="Arial"/>
                <w:spacing w:val="-4"/>
                <w:sz w:val="16"/>
                <w:szCs w:val="16"/>
                <w:lang w:val="en-GB"/>
              </w:rPr>
              <w:t>88</w:t>
            </w:r>
            <w:r w:rsidR="002103CB" w:rsidRPr="00264EE3">
              <w:rPr>
                <w:rFonts w:ascii="Arial" w:hAnsi="Arial" w:cs="Arial"/>
                <w:spacing w:val="-4"/>
                <w:sz w:val="16"/>
                <w:szCs w:val="16"/>
                <w:lang w:val="en-GB"/>
              </w:rPr>
              <w:t>,</w:t>
            </w:r>
            <w:r w:rsidRPr="001A2919">
              <w:rPr>
                <w:rFonts w:ascii="Arial" w:hAnsi="Arial" w:cs="Arial"/>
                <w:spacing w:val="-4"/>
                <w:sz w:val="16"/>
                <w:szCs w:val="16"/>
                <w:lang w:val="en-GB"/>
              </w:rPr>
              <w:t>340</w:t>
            </w:r>
            <w:r w:rsidR="002103CB" w:rsidRPr="00264EE3">
              <w:rPr>
                <w:rFonts w:ascii="Arial" w:hAnsi="Arial" w:cs="Arial"/>
                <w:spacing w:val="-4"/>
                <w:sz w:val="16"/>
                <w:szCs w:val="16"/>
                <w:lang w:val="en-GB"/>
              </w:rPr>
              <w:t>,</w:t>
            </w:r>
            <w:r w:rsidRPr="001A2919">
              <w:rPr>
                <w:rFonts w:ascii="Arial" w:hAnsi="Arial" w:cs="Arial"/>
                <w:spacing w:val="-4"/>
                <w:sz w:val="16"/>
                <w:szCs w:val="16"/>
                <w:lang w:val="en-GB"/>
              </w:rPr>
              <w:t>248</w:t>
            </w:r>
          </w:p>
        </w:tc>
      </w:tr>
      <w:tr w:rsidR="002103CB" w:rsidRPr="00264EE3" w14:paraId="4D84E93E" w14:textId="77777777" w:rsidTr="002F7E55">
        <w:trPr>
          <w:cantSplit/>
        </w:trPr>
        <w:tc>
          <w:tcPr>
            <w:tcW w:w="8050" w:type="dxa"/>
            <w:vAlign w:val="bottom"/>
          </w:tcPr>
          <w:p w14:paraId="79A03538" w14:textId="77777777" w:rsidR="002103CB" w:rsidRPr="00264EE3" w:rsidRDefault="002103CB" w:rsidP="002103CB">
            <w:pPr>
              <w:tabs>
                <w:tab w:val="left" w:pos="1342"/>
              </w:tabs>
              <w:spacing w:line="180" w:lineRule="exact"/>
              <w:ind w:left="532"/>
              <w:rPr>
                <w:rFonts w:ascii="Arial" w:hAnsi="Arial" w:cs="Arial"/>
                <w:sz w:val="16"/>
                <w:szCs w:val="16"/>
              </w:rPr>
            </w:pPr>
            <w:proofErr w:type="gramStart"/>
            <w:r w:rsidRPr="00264EE3">
              <w:rPr>
                <w:rFonts w:ascii="Arial" w:hAnsi="Arial" w:cs="Arial"/>
                <w:sz w:val="16"/>
                <w:szCs w:val="16"/>
                <w:u w:val="single"/>
              </w:rPr>
              <w:t>Less</w:t>
            </w:r>
            <w:r w:rsidRPr="00264EE3">
              <w:rPr>
                <w:rFonts w:ascii="Arial" w:hAnsi="Arial" w:cs="Arial"/>
                <w:sz w:val="16"/>
                <w:szCs w:val="16"/>
              </w:rPr>
              <w:t xml:space="preserve">  Accumulated</w:t>
            </w:r>
            <w:proofErr w:type="gramEnd"/>
            <w:r w:rsidRPr="00264EE3">
              <w:rPr>
                <w:rFonts w:ascii="Arial" w:hAnsi="Arial" w:cs="Arial"/>
                <w:sz w:val="16"/>
                <w:szCs w:val="16"/>
              </w:rPr>
              <w:t xml:space="preserve"> depreciation</w:t>
            </w:r>
          </w:p>
        </w:tc>
        <w:tc>
          <w:tcPr>
            <w:tcW w:w="1260" w:type="dxa"/>
            <w:tcBorders>
              <w:bottom w:val="single" w:sz="4" w:space="0" w:color="auto"/>
            </w:tcBorders>
            <w:shd w:val="clear" w:color="auto" w:fill="auto"/>
            <w:vAlign w:val="bottom"/>
          </w:tcPr>
          <w:p w14:paraId="6E900A47" w14:textId="2F19E293" w:rsidR="002103CB" w:rsidRPr="00264EE3" w:rsidRDefault="002103CB" w:rsidP="002103CB">
            <w:pPr>
              <w:tabs>
                <w:tab w:val="decimal" w:pos="1044"/>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440" w:type="dxa"/>
            <w:tcBorders>
              <w:bottom w:val="single" w:sz="4" w:space="0" w:color="auto"/>
            </w:tcBorders>
            <w:shd w:val="clear" w:color="auto" w:fill="auto"/>
            <w:vAlign w:val="bottom"/>
          </w:tcPr>
          <w:p w14:paraId="0FB78D5B" w14:textId="1021A02E" w:rsidR="002103CB" w:rsidRPr="00264EE3" w:rsidRDefault="002103CB" w:rsidP="002103CB">
            <w:pPr>
              <w:tabs>
                <w:tab w:val="decimal" w:pos="1224"/>
              </w:tabs>
              <w:spacing w:line="180" w:lineRule="exact"/>
              <w:ind w:right="-72"/>
              <w:jc w:val="both"/>
              <w:rPr>
                <w:rFonts w:ascii="Arial" w:hAnsi="Arial" w:cs="Arial"/>
                <w:sz w:val="16"/>
                <w:szCs w:val="16"/>
                <w:lang w:val="en-GB"/>
              </w:rPr>
            </w:pPr>
            <w:r w:rsidRPr="00264EE3">
              <w:rPr>
                <w:rFonts w:ascii="Arial" w:hAnsi="Arial" w:cs="Arial"/>
                <w:sz w:val="16"/>
                <w:szCs w:val="16"/>
                <w:lang w:val="en-GB"/>
              </w:rPr>
              <w:t>(</w:t>
            </w:r>
            <w:r w:rsidR="001A2919" w:rsidRPr="001A2919">
              <w:rPr>
                <w:rFonts w:ascii="Arial" w:hAnsi="Arial" w:cs="Arial"/>
                <w:sz w:val="16"/>
                <w:szCs w:val="16"/>
                <w:lang w:val="en-GB"/>
              </w:rPr>
              <w:t>8</w:t>
            </w:r>
            <w:r w:rsidRPr="00264EE3">
              <w:rPr>
                <w:rFonts w:ascii="Arial" w:hAnsi="Arial" w:cs="Arial"/>
                <w:sz w:val="16"/>
                <w:szCs w:val="16"/>
                <w:lang w:val="en-GB"/>
              </w:rPr>
              <w:t>,</w:t>
            </w:r>
            <w:r w:rsidR="001A2919" w:rsidRPr="001A2919">
              <w:rPr>
                <w:rFonts w:ascii="Arial" w:hAnsi="Arial" w:cs="Arial"/>
                <w:sz w:val="16"/>
                <w:szCs w:val="16"/>
                <w:lang w:val="en-GB"/>
              </w:rPr>
              <w:t>495</w:t>
            </w:r>
            <w:r w:rsidRPr="00264EE3">
              <w:rPr>
                <w:rFonts w:ascii="Arial" w:hAnsi="Arial" w:cs="Arial"/>
                <w:sz w:val="16"/>
                <w:szCs w:val="16"/>
                <w:lang w:val="en-GB"/>
              </w:rPr>
              <w:t>,</w:t>
            </w:r>
            <w:r w:rsidR="001A2919" w:rsidRPr="001A2919">
              <w:rPr>
                <w:rFonts w:ascii="Arial" w:hAnsi="Arial" w:cs="Arial"/>
                <w:sz w:val="16"/>
                <w:szCs w:val="16"/>
                <w:lang w:val="en-GB"/>
              </w:rPr>
              <w:t>665</w:t>
            </w:r>
            <w:r w:rsidRPr="00264EE3">
              <w:rPr>
                <w:rFonts w:ascii="Arial" w:hAnsi="Arial" w:cs="Arial"/>
                <w:sz w:val="16"/>
                <w:szCs w:val="16"/>
                <w:lang w:val="en-GB"/>
              </w:rPr>
              <w:t>)</w:t>
            </w:r>
          </w:p>
        </w:tc>
        <w:tc>
          <w:tcPr>
            <w:tcW w:w="1296" w:type="dxa"/>
            <w:tcBorders>
              <w:bottom w:val="single" w:sz="4" w:space="0" w:color="auto"/>
            </w:tcBorders>
            <w:shd w:val="clear" w:color="auto" w:fill="auto"/>
            <w:vAlign w:val="bottom"/>
          </w:tcPr>
          <w:p w14:paraId="0FB6A80A" w14:textId="33758E7A" w:rsidR="002103CB" w:rsidRPr="00264EE3" w:rsidRDefault="002103CB" w:rsidP="002103CB">
            <w:pPr>
              <w:tabs>
                <w:tab w:val="decimal" w:pos="1080"/>
              </w:tabs>
              <w:spacing w:line="180" w:lineRule="exact"/>
              <w:ind w:right="-72"/>
              <w:jc w:val="both"/>
              <w:rPr>
                <w:rFonts w:ascii="Arial" w:hAnsi="Arial" w:cs="Arial"/>
                <w:sz w:val="16"/>
                <w:szCs w:val="16"/>
              </w:rPr>
            </w:pPr>
            <w:r w:rsidRPr="00264EE3">
              <w:rPr>
                <w:rFonts w:ascii="Arial" w:hAnsi="Arial" w:cs="Arial"/>
                <w:sz w:val="16"/>
                <w:szCs w:val="16"/>
              </w:rPr>
              <w:t>(</w:t>
            </w:r>
            <w:r w:rsidR="001A2919" w:rsidRPr="001A2919">
              <w:rPr>
                <w:rFonts w:ascii="Arial" w:hAnsi="Arial" w:cs="Arial"/>
                <w:sz w:val="16"/>
                <w:szCs w:val="16"/>
                <w:lang w:val="en-GB"/>
              </w:rPr>
              <w:t>5</w:t>
            </w:r>
            <w:r w:rsidRPr="00264EE3">
              <w:rPr>
                <w:rFonts w:ascii="Arial" w:hAnsi="Arial" w:cs="Arial"/>
                <w:sz w:val="16"/>
                <w:szCs w:val="16"/>
              </w:rPr>
              <w:t>,</w:t>
            </w:r>
            <w:r w:rsidR="001A2919" w:rsidRPr="001A2919">
              <w:rPr>
                <w:rFonts w:ascii="Arial" w:hAnsi="Arial" w:cs="Arial"/>
                <w:sz w:val="16"/>
                <w:szCs w:val="16"/>
                <w:lang w:val="en-GB"/>
              </w:rPr>
              <w:t>804</w:t>
            </w:r>
            <w:r w:rsidRPr="00264EE3">
              <w:rPr>
                <w:rFonts w:ascii="Arial" w:hAnsi="Arial" w:cs="Arial"/>
                <w:sz w:val="16"/>
                <w:szCs w:val="16"/>
              </w:rPr>
              <w:t>,</w:t>
            </w:r>
            <w:r w:rsidR="001A2919" w:rsidRPr="001A2919">
              <w:rPr>
                <w:rFonts w:ascii="Arial" w:hAnsi="Arial" w:cs="Arial"/>
                <w:sz w:val="16"/>
                <w:szCs w:val="16"/>
                <w:lang w:val="en-GB"/>
              </w:rPr>
              <w:t>715</w:t>
            </w:r>
            <w:r w:rsidRPr="00264EE3">
              <w:rPr>
                <w:rFonts w:ascii="Arial" w:hAnsi="Arial" w:cs="Arial"/>
                <w:sz w:val="16"/>
                <w:szCs w:val="16"/>
              </w:rPr>
              <w:t>)</w:t>
            </w:r>
          </w:p>
        </w:tc>
        <w:tc>
          <w:tcPr>
            <w:tcW w:w="1260" w:type="dxa"/>
            <w:tcBorders>
              <w:bottom w:val="single" w:sz="4" w:space="0" w:color="auto"/>
            </w:tcBorders>
            <w:shd w:val="clear" w:color="auto" w:fill="auto"/>
            <w:vAlign w:val="bottom"/>
          </w:tcPr>
          <w:p w14:paraId="6D594226" w14:textId="3723937B" w:rsidR="002103CB" w:rsidRPr="00264EE3" w:rsidRDefault="002103CB" w:rsidP="002103CB">
            <w:pPr>
              <w:tabs>
                <w:tab w:val="decimal" w:pos="1039"/>
              </w:tabs>
              <w:spacing w:line="180" w:lineRule="exact"/>
              <w:ind w:right="-72"/>
              <w:jc w:val="both"/>
              <w:rPr>
                <w:rFonts w:ascii="Arial" w:hAnsi="Arial" w:cs="Arial"/>
                <w:sz w:val="16"/>
                <w:szCs w:val="16"/>
                <w:lang w:val="en-GB"/>
              </w:rPr>
            </w:pPr>
            <w:r w:rsidRPr="00264EE3">
              <w:rPr>
                <w:rFonts w:ascii="Arial" w:hAnsi="Arial" w:cs="Arial"/>
                <w:sz w:val="16"/>
                <w:szCs w:val="16"/>
                <w:lang w:val="en-GB"/>
              </w:rPr>
              <w:t>(</w:t>
            </w:r>
            <w:r w:rsidR="001A2919" w:rsidRPr="001A2919">
              <w:rPr>
                <w:rFonts w:ascii="Arial" w:hAnsi="Arial" w:cs="Arial"/>
                <w:sz w:val="16"/>
                <w:szCs w:val="16"/>
                <w:lang w:val="en-GB"/>
              </w:rPr>
              <w:t>17</w:t>
            </w:r>
            <w:r w:rsidRPr="00264EE3">
              <w:rPr>
                <w:rFonts w:ascii="Arial" w:hAnsi="Arial" w:cs="Arial"/>
                <w:sz w:val="16"/>
                <w:szCs w:val="16"/>
                <w:lang w:val="en-GB"/>
              </w:rPr>
              <w:t>,</w:t>
            </w:r>
            <w:r w:rsidR="001A2919" w:rsidRPr="001A2919">
              <w:rPr>
                <w:rFonts w:ascii="Arial" w:hAnsi="Arial" w:cs="Arial"/>
                <w:sz w:val="16"/>
                <w:szCs w:val="16"/>
                <w:lang w:val="en-GB"/>
              </w:rPr>
              <w:t>313</w:t>
            </w:r>
            <w:r w:rsidRPr="00264EE3">
              <w:rPr>
                <w:rFonts w:ascii="Arial" w:hAnsi="Arial" w:cs="Arial"/>
                <w:sz w:val="16"/>
                <w:szCs w:val="16"/>
                <w:lang w:val="en-GB"/>
              </w:rPr>
              <w:t>,</w:t>
            </w:r>
            <w:r w:rsidR="001A2919" w:rsidRPr="001A2919">
              <w:rPr>
                <w:rFonts w:ascii="Arial" w:hAnsi="Arial" w:cs="Arial"/>
                <w:sz w:val="16"/>
                <w:szCs w:val="16"/>
                <w:lang w:val="en-GB"/>
              </w:rPr>
              <w:t>684</w:t>
            </w:r>
            <w:r w:rsidRPr="00264EE3">
              <w:rPr>
                <w:rFonts w:ascii="Arial" w:hAnsi="Arial" w:cs="Arial"/>
                <w:sz w:val="16"/>
                <w:szCs w:val="16"/>
                <w:lang w:val="en-GB"/>
              </w:rPr>
              <w:t>)</w:t>
            </w:r>
          </w:p>
        </w:tc>
        <w:tc>
          <w:tcPr>
            <w:tcW w:w="1152" w:type="dxa"/>
            <w:tcBorders>
              <w:bottom w:val="single" w:sz="4" w:space="0" w:color="auto"/>
            </w:tcBorders>
            <w:shd w:val="clear" w:color="auto" w:fill="auto"/>
            <w:vAlign w:val="bottom"/>
          </w:tcPr>
          <w:p w14:paraId="144BA6B1" w14:textId="07D56043" w:rsidR="002103CB" w:rsidRPr="00264EE3" w:rsidRDefault="002103CB" w:rsidP="002103CB">
            <w:pPr>
              <w:tabs>
                <w:tab w:val="decimal" w:pos="936"/>
              </w:tabs>
              <w:spacing w:line="180" w:lineRule="exact"/>
              <w:ind w:right="-72"/>
              <w:jc w:val="both"/>
              <w:rPr>
                <w:rFonts w:ascii="Arial" w:hAnsi="Arial" w:cs="Arial"/>
                <w:sz w:val="16"/>
                <w:szCs w:val="16"/>
                <w:lang w:val="en-GB"/>
              </w:rPr>
            </w:pPr>
            <w:r w:rsidRPr="00264EE3">
              <w:rPr>
                <w:rFonts w:ascii="Arial" w:hAnsi="Arial" w:cs="Arial"/>
                <w:sz w:val="16"/>
                <w:szCs w:val="16"/>
                <w:lang w:val="en-GB"/>
              </w:rPr>
              <w:t>(</w:t>
            </w:r>
            <w:r w:rsidR="001A2919" w:rsidRPr="001A2919">
              <w:rPr>
                <w:rFonts w:ascii="Arial" w:hAnsi="Arial" w:cs="Arial"/>
                <w:sz w:val="16"/>
                <w:szCs w:val="16"/>
                <w:lang w:val="en-GB"/>
              </w:rPr>
              <w:t>4</w:t>
            </w:r>
            <w:r w:rsidRPr="00264EE3">
              <w:rPr>
                <w:rFonts w:ascii="Arial" w:hAnsi="Arial" w:cs="Arial"/>
                <w:sz w:val="16"/>
                <w:szCs w:val="16"/>
                <w:lang w:val="en-GB"/>
              </w:rPr>
              <w:t>,</w:t>
            </w:r>
            <w:r w:rsidR="001A2919" w:rsidRPr="001A2919">
              <w:rPr>
                <w:rFonts w:ascii="Arial" w:hAnsi="Arial" w:cs="Arial"/>
                <w:sz w:val="16"/>
                <w:szCs w:val="16"/>
                <w:lang w:val="en-GB"/>
              </w:rPr>
              <w:t>882</w:t>
            </w:r>
            <w:r w:rsidRPr="00264EE3">
              <w:rPr>
                <w:rFonts w:ascii="Arial" w:hAnsi="Arial" w:cs="Arial"/>
                <w:sz w:val="16"/>
                <w:szCs w:val="16"/>
                <w:lang w:val="en-GB"/>
              </w:rPr>
              <w:t>,</w:t>
            </w:r>
            <w:r w:rsidR="001A2919" w:rsidRPr="001A2919">
              <w:rPr>
                <w:rFonts w:ascii="Arial" w:hAnsi="Arial" w:cs="Arial"/>
                <w:sz w:val="16"/>
                <w:szCs w:val="16"/>
                <w:lang w:val="en-GB"/>
              </w:rPr>
              <w:t>672</w:t>
            </w:r>
            <w:r w:rsidRPr="00264EE3">
              <w:rPr>
                <w:rFonts w:ascii="Arial" w:hAnsi="Arial" w:cs="Arial"/>
                <w:sz w:val="16"/>
                <w:szCs w:val="16"/>
                <w:lang w:val="en-GB"/>
              </w:rPr>
              <w:t>)</w:t>
            </w:r>
          </w:p>
        </w:tc>
        <w:tc>
          <w:tcPr>
            <w:tcW w:w="1296" w:type="dxa"/>
            <w:tcBorders>
              <w:bottom w:val="single" w:sz="4" w:space="0" w:color="auto"/>
            </w:tcBorders>
            <w:shd w:val="clear" w:color="auto" w:fill="auto"/>
            <w:vAlign w:val="bottom"/>
          </w:tcPr>
          <w:p w14:paraId="6D32B634" w14:textId="360CA956" w:rsidR="002103CB" w:rsidRPr="00264EE3" w:rsidRDefault="002103CB" w:rsidP="002103CB">
            <w:pPr>
              <w:tabs>
                <w:tab w:val="decimal" w:pos="1080"/>
              </w:tabs>
              <w:spacing w:line="180" w:lineRule="exact"/>
              <w:ind w:right="-72"/>
              <w:jc w:val="both"/>
              <w:rPr>
                <w:rFonts w:ascii="Arial" w:hAnsi="Arial" w:cs="Arial"/>
                <w:spacing w:val="-4"/>
                <w:sz w:val="16"/>
                <w:szCs w:val="16"/>
                <w:lang w:val="en-GB"/>
              </w:rPr>
            </w:pPr>
            <w:r w:rsidRPr="00264EE3">
              <w:rPr>
                <w:rFonts w:ascii="Arial" w:hAnsi="Arial" w:cs="Arial"/>
                <w:spacing w:val="-4"/>
                <w:sz w:val="16"/>
                <w:szCs w:val="16"/>
                <w:lang w:val="en-GB"/>
              </w:rPr>
              <w:t>(</w:t>
            </w:r>
            <w:r w:rsidR="001A2919" w:rsidRPr="001A2919">
              <w:rPr>
                <w:rFonts w:ascii="Arial" w:hAnsi="Arial" w:cs="Arial"/>
                <w:spacing w:val="-4"/>
                <w:sz w:val="16"/>
                <w:szCs w:val="16"/>
                <w:lang w:val="en-GB"/>
              </w:rPr>
              <w:t>36</w:t>
            </w:r>
            <w:r w:rsidRPr="00264EE3">
              <w:rPr>
                <w:rFonts w:ascii="Arial" w:hAnsi="Arial" w:cs="Arial"/>
                <w:spacing w:val="-4"/>
                <w:sz w:val="16"/>
                <w:szCs w:val="16"/>
                <w:lang w:val="en-GB"/>
              </w:rPr>
              <w:t>,</w:t>
            </w:r>
            <w:r w:rsidR="001A2919" w:rsidRPr="001A2919">
              <w:rPr>
                <w:rFonts w:ascii="Arial" w:hAnsi="Arial" w:cs="Arial"/>
                <w:spacing w:val="-4"/>
                <w:sz w:val="16"/>
                <w:szCs w:val="16"/>
                <w:lang w:val="en-GB"/>
              </w:rPr>
              <w:t>496</w:t>
            </w:r>
            <w:r w:rsidRPr="00264EE3">
              <w:rPr>
                <w:rFonts w:ascii="Arial" w:hAnsi="Arial" w:cs="Arial"/>
                <w:spacing w:val="-4"/>
                <w:sz w:val="16"/>
                <w:szCs w:val="16"/>
                <w:lang w:val="en-GB"/>
              </w:rPr>
              <w:t>,</w:t>
            </w:r>
            <w:r w:rsidR="001A2919" w:rsidRPr="001A2919">
              <w:rPr>
                <w:rFonts w:ascii="Arial" w:hAnsi="Arial" w:cs="Arial"/>
                <w:spacing w:val="-4"/>
                <w:sz w:val="16"/>
                <w:szCs w:val="16"/>
                <w:lang w:val="en-GB"/>
              </w:rPr>
              <w:t>736</w:t>
            </w:r>
            <w:r w:rsidRPr="00264EE3">
              <w:rPr>
                <w:rFonts w:ascii="Arial" w:hAnsi="Arial" w:cs="Arial"/>
                <w:spacing w:val="-4"/>
                <w:sz w:val="16"/>
                <w:szCs w:val="16"/>
                <w:lang w:val="en-GB"/>
              </w:rPr>
              <w:t>)</w:t>
            </w:r>
          </w:p>
        </w:tc>
      </w:tr>
      <w:tr w:rsidR="002103CB" w:rsidRPr="00264EE3" w14:paraId="460A4776" w14:textId="77777777" w:rsidTr="002F7E55">
        <w:trPr>
          <w:cantSplit/>
        </w:trPr>
        <w:tc>
          <w:tcPr>
            <w:tcW w:w="8050" w:type="dxa"/>
            <w:vAlign w:val="bottom"/>
          </w:tcPr>
          <w:p w14:paraId="7EF4CF34" w14:textId="77777777" w:rsidR="002103CB" w:rsidRPr="00264EE3" w:rsidRDefault="002103CB" w:rsidP="002103CB">
            <w:pPr>
              <w:tabs>
                <w:tab w:val="left" w:pos="1342"/>
              </w:tabs>
              <w:spacing w:line="120" w:lineRule="exact"/>
              <w:ind w:left="532"/>
              <w:rPr>
                <w:rFonts w:ascii="Arial" w:hAnsi="Arial" w:cs="Arial"/>
                <w:sz w:val="16"/>
                <w:szCs w:val="16"/>
              </w:rPr>
            </w:pPr>
          </w:p>
        </w:tc>
        <w:tc>
          <w:tcPr>
            <w:tcW w:w="1260" w:type="dxa"/>
            <w:tcBorders>
              <w:top w:val="single" w:sz="4" w:space="0" w:color="auto"/>
            </w:tcBorders>
            <w:shd w:val="clear" w:color="auto" w:fill="auto"/>
            <w:vAlign w:val="bottom"/>
          </w:tcPr>
          <w:p w14:paraId="6387935D" w14:textId="77777777" w:rsidR="002103CB" w:rsidRPr="00264EE3" w:rsidRDefault="002103CB" w:rsidP="002103CB">
            <w:pPr>
              <w:tabs>
                <w:tab w:val="decimal" w:pos="1062"/>
              </w:tabs>
              <w:spacing w:line="120" w:lineRule="exact"/>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5A52BD67" w14:textId="77777777" w:rsidR="002103CB" w:rsidRPr="00264EE3" w:rsidRDefault="002103CB" w:rsidP="002103CB">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33390ECE" w14:textId="77777777" w:rsidR="002103CB" w:rsidRPr="00264EE3" w:rsidRDefault="002103CB" w:rsidP="002103CB">
            <w:pPr>
              <w:tabs>
                <w:tab w:val="decimal" w:pos="1080"/>
              </w:tabs>
              <w:spacing w:line="120" w:lineRule="exact"/>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2EF9CE60" w14:textId="77777777" w:rsidR="002103CB" w:rsidRPr="00264EE3" w:rsidRDefault="002103CB" w:rsidP="002103CB">
            <w:pPr>
              <w:tabs>
                <w:tab w:val="decimal" w:pos="1062"/>
              </w:tabs>
              <w:spacing w:line="120" w:lineRule="exact"/>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406F1509" w14:textId="77777777" w:rsidR="002103CB" w:rsidRPr="00264EE3" w:rsidRDefault="002103CB" w:rsidP="002103CB">
            <w:pPr>
              <w:tabs>
                <w:tab w:val="decimal" w:pos="936"/>
              </w:tabs>
              <w:spacing w:line="120" w:lineRule="exact"/>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51EB2C2B" w14:textId="77777777" w:rsidR="002103CB" w:rsidRPr="00264EE3" w:rsidRDefault="002103CB" w:rsidP="002103CB">
            <w:pPr>
              <w:tabs>
                <w:tab w:val="decimal" w:pos="1080"/>
              </w:tabs>
              <w:spacing w:line="120" w:lineRule="exact"/>
              <w:ind w:right="-72"/>
              <w:jc w:val="both"/>
              <w:rPr>
                <w:rFonts w:ascii="Arial" w:hAnsi="Arial" w:cs="Arial"/>
                <w:spacing w:val="-4"/>
                <w:sz w:val="16"/>
                <w:szCs w:val="16"/>
              </w:rPr>
            </w:pPr>
          </w:p>
        </w:tc>
      </w:tr>
      <w:tr w:rsidR="002103CB" w:rsidRPr="00264EE3" w14:paraId="5F89BB7E" w14:textId="77777777" w:rsidTr="002F7E55">
        <w:trPr>
          <w:cantSplit/>
        </w:trPr>
        <w:tc>
          <w:tcPr>
            <w:tcW w:w="8050" w:type="dxa"/>
            <w:vAlign w:val="bottom"/>
          </w:tcPr>
          <w:p w14:paraId="13645702" w14:textId="77777777" w:rsidR="002103CB" w:rsidRPr="00264EE3" w:rsidRDefault="002103CB" w:rsidP="002103CB">
            <w:pPr>
              <w:tabs>
                <w:tab w:val="left" w:pos="1342"/>
              </w:tabs>
              <w:spacing w:line="180" w:lineRule="exact"/>
              <w:ind w:left="532"/>
              <w:rPr>
                <w:rFonts w:ascii="Arial" w:hAnsi="Arial" w:cs="Arial"/>
                <w:sz w:val="16"/>
                <w:szCs w:val="16"/>
              </w:rPr>
            </w:pPr>
            <w:r w:rsidRPr="00264EE3">
              <w:rPr>
                <w:rFonts w:ascii="Arial" w:hAnsi="Arial" w:cs="Arial"/>
                <w:sz w:val="16"/>
                <w:szCs w:val="16"/>
              </w:rPr>
              <w:t>Net book amount</w:t>
            </w:r>
          </w:p>
        </w:tc>
        <w:tc>
          <w:tcPr>
            <w:tcW w:w="1260" w:type="dxa"/>
            <w:tcBorders>
              <w:bottom w:val="single" w:sz="4" w:space="0" w:color="auto"/>
            </w:tcBorders>
            <w:shd w:val="clear" w:color="auto" w:fill="auto"/>
            <w:vAlign w:val="bottom"/>
          </w:tcPr>
          <w:p w14:paraId="128C1A2E" w14:textId="2191A4D7" w:rsidR="002103CB" w:rsidRPr="00264EE3" w:rsidRDefault="001A2919" w:rsidP="002103CB">
            <w:pPr>
              <w:tabs>
                <w:tab w:val="decimal" w:pos="1044"/>
              </w:tabs>
              <w:spacing w:line="180" w:lineRule="exact"/>
              <w:ind w:right="-72"/>
              <w:jc w:val="both"/>
              <w:rPr>
                <w:rFonts w:ascii="Arial" w:hAnsi="Arial" w:cs="Arial"/>
                <w:sz w:val="16"/>
                <w:szCs w:val="16"/>
              </w:rPr>
            </w:pPr>
            <w:r w:rsidRPr="001A2919">
              <w:rPr>
                <w:rFonts w:ascii="Arial" w:hAnsi="Arial" w:cs="Arial"/>
                <w:sz w:val="16"/>
                <w:szCs w:val="16"/>
                <w:lang w:val="en-GB"/>
              </w:rPr>
              <w:t>11</w:t>
            </w:r>
            <w:r w:rsidR="002103CB" w:rsidRPr="00264EE3">
              <w:rPr>
                <w:rFonts w:ascii="Arial" w:hAnsi="Arial" w:cs="Arial"/>
                <w:sz w:val="16"/>
                <w:szCs w:val="16"/>
              </w:rPr>
              <w:t>,</w:t>
            </w:r>
            <w:r w:rsidRPr="001A2919">
              <w:rPr>
                <w:rFonts w:ascii="Arial" w:hAnsi="Arial" w:cs="Arial"/>
                <w:sz w:val="16"/>
                <w:szCs w:val="16"/>
                <w:lang w:val="en-GB"/>
              </w:rPr>
              <w:t>800</w:t>
            </w:r>
            <w:r w:rsidR="002103CB" w:rsidRPr="00264EE3">
              <w:rPr>
                <w:rFonts w:ascii="Arial" w:hAnsi="Arial" w:cs="Arial"/>
                <w:sz w:val="16"/>
                <w:szCs w:val="16"/>
              </w:rPr>
              <w:t>,</w:t>
            </w:r>
            <w:r w:rsidRPr="001A2919">
              <w:rPr>
                <w:rFonts w:ascii="Arial" w:hAnsi="Arial" w:cs="Arial"/>
                <w:sz w:val="16"/>
                <w:szCs w:val="16"/>
                <w:lang w:val="en-GB"/>
              </w:rPr>
              <w:t>000</w:t>
            </w:r>
          </w:p>
        </w:tc>
        <w:tc>
          <w:tcPr>
            <w:tcW w:w="1440" w:type="dxa"/>
            <w:tcBorders>
              <w:bottom w:val="single" w:sz="4" w:space="0" w:color="auto"/>
            </w:tcBorders>
            <w:shd w:val="clear" w:color="auto" w:fill="auto"/>
            <w:vAlign w:val="bottom"/>
          </w:tcPr>
          <w:p w14:paraId="3FAF7CB4" w14:textId="33AB39E1" w:rsidR="002103CB" w:rsidRPr="00264EE3" w:rsidRDefault="001A2919" w:rsidP="002103CB">
            <w:pPr>
              <w:tabs>
                <w:tab w:val="decimal" w:pos="1224"/>
              </w:tabs>
              <w:spacing w:line="180" w:lineRule="exact"/>
              <w:ind w:right="-72"/>
              <w:jc w:val="both"/>
              <w:rPr>
                <w:rFonts w:ascii="Arial" w:hAnsi="Arial" w:cs="Arial"/>
                <w:sz w:val="16"/>
                <w:szCs w:val="16"/>
                <w:lang w:val="en-GB"/>
              </w:rPr>
            </w:pPr>
            <w:r w:rsidRPr="001A2919">
              <w:rPr>
                <w:rFonts w:ascii="Arial" w:hAnsi="Arial" w:cs="Arial"/>
                <w:sz w:val="16"/>
                <w:szCs w:val="16"/>
                <w:lang w:val="en-GB"/>
              </w:rPr>
              <w:t>26</w:t>
            </w:r>
            <w:r w:rsidR="002103CB" w:rsidRPr="00264EE3">
              <w:rPr>
                <w:rFonts w:ascii="Arial" w:hAnsi="Arial" w:cs="Arial"/>
                <w:sz w:val="16"/>
                <w:szCs w:val="16"/>
                <w:lang w:val="en-GB"/>
              </w:rPr>
              <w:t>,</w:t>
            </w:r>
            <w:r w:rsidRPr="001A2919">
              <w:rPr>
                <w:rFonts w:ascii="Arial" w:hAnsi="Arial" w:cs="Arial"/>
                <w:sz w:val="16"/>
                <w:szCs w:val="16"/>
                <w:lang w:val="en-GB"/>
              </w:rPr>
              <w:t>878</w:t>
            </w:r>
            <w:r w:rsidR="002103CB" w:rsidRPr="00264EE3">
              <w:rPr>
                <w:rFonts w:ascii="Arial" w:hAnsi="Arial" w:cs="Arial"/>
                <w:sz w:val="16"/>
                <w:szCs w:val="16"/>
                <w:lang w:val="en-GB"/>
              </w:rPr>
              <w:t>,</w:t>
            </w:r>
            <w:r w:rsidRPr="001A2919">
              <w:rPr>
                <w:rFonts w:ascii="Arial" w:hAnsi="Arial" w:cs="Arial"/>
                <w:sz w:val="16"/>
                <w:szCs w:val="16"/>
                <w:lang w:val="en-GB"/>
              </w:rPr>
              <w:t>524</w:t>
            </w:r>
          </w:p>
        </w:tc>
        <w:tc>
          <w:tcPr>
            <w:tcW w:w="1296" w:type="dxa"/>
            <w:tcBorders>
              <w:bottom w:val="single" w:sz="4" w:space="0" w:color="auto"/>
            </w:tcBorders>
            <w:shd w:val="clear" w:color="auto" w:fill="auto"/>
            <w:vAlign w:val="bottom"/>
          </w:tcPr>
          <w:p w14:paraId="4A4FDF74" w14:textId="1AD699CB" w:rsidR="002103CB" w:rsidRPr="00264EE3" w:rsidRDefault="001A2919" w:rsidP="002103CB">
            <w:pPr>
              <w:tabs>
                <w:tab w:val="decimal" w:pos="1080"/>
              </w:tabs>
              <w:spacing w:line="180" w:lineRule="exact"/>
              <w:ind w:right="-72"/>
              <w:jc w:val="both"/>
              <w:rPr>
                <w:rFonts w:ascii="Arial" w:hAnsi="Arial" w:cs="Arial"/>
                <w:sz w:val="16"/>
                <w:szCs w:val="16"/>
              </w:rPr>
            </w:pPr>
            <w:r w:rsidRPr="001A2919">
              <w:rPr>
                <w:rFonts w:ascii="Arial" w:hAnsi="Arial" w:cs="Arial"/>
                <w:sz w:val="16"/>
                <w:szCs w:val="16"/>
                <w:lang w:val="en-GB"/>
              </w:rPr>
              <w:t>625</w:t>
            </w:r>
            <w:r w:rsidR="002103CB" w:rsidRPr="00264EE3">
              <w:rPr>
                <w:rFonts w:ascii="Arial" w:hAnsi="Arial" w:cs="Arial"/>
                <w:sz w:val="16"/>
                <w:szCs w:val="16"/>
              </w:rPr>
              <w:t>,</w:t>
            </w:r>
            <w:r w:rsidRPr="001A2919">
              <w:rPr>
                <w:rFonts w:ascii="Arial" w:hAnsi="Arial" w:cs="Arial"/>
                <w:sz w:val="16"/>
                <w:szCs w:val="16"/>
                <w:lang w:val="en-GB"/>
              </w:rPr>
              <w:t>342</w:t>
            </w:r>
          </w:p>
        </w:tc>
        <w:tc>
          <w:tcPr>
            <w:tcW w:w="1260" w:type="dxa"/>
            <w:tcBorders>
              <w:bottom w:val="single" w:sz="4" w:space="0" w:color="auto"/>
            </w:tcBorders>
            <w:shd w:val="clear" w:color="auto" w:fill="auto"/>
            <w:vAlign w:val="bottom"/>
          </w:tcPr>
          <w:p w14:paraId="753C4BB7" w14:textId="66BF25EF" w:rsidR="002103CB" w:rsidRPr="00264EE3" w:rsidRDefault="001A2919" w:rsidP="002103CB">
            <w:pPr>
              <w:tabs>
                <w:tab w:val="decimal" w:pos="1039"/>
              </w:tabs>
              <w:spacing w:line="180" w:lineRule="exact"/>
              <w:ind w:right="-72"/>
              <w:jc w:val="both"/>
              <w:rPr>
                <w:rFonts w:ascii="Arial" w:hAnsi="Arial" w:cs="Arial"/>
                <w:sz w:val="16"/>
                <w:szCs w:val="16"/>
                <w:lang w:val="en-GB"/>
              </w:rPr>
            </w:pPr>
            <w:r w:rsidRPr="001A2919">
              <w:rPr>
                <w:rFonts w:ascii="Arial" w:hAnsi="Arial" w:cs="Arial"/>
                <w:sz w:val="16"/>
                <w:szCs w:val="16"/>
                <w:lang w:val="en-GB"/>
              </w:rPr>
              <w:t>3</w:t>
            </w:r>
            <w:r w:rsidR="002103CB" w:rsidRPr="00264EE3">
              <w:rPr>
                <w:rFonts w:ascii="Arial" w:hAnsi="Arial" w:cs="Arial"/>
                <w:sz w:val="16"/>
                <w:szCs w:val="16"/>
                <w:lang w:val="en-GB"/>
              </w:rPr>
              <w:t>,</w:t>
            </w:r>
            <w:r w:rsidRPr="001A2919">
              <w:rPr>
                <w:rFonts w:ascii="Arial" w:hAnsi="Arial" w:cs="Arial"/>
                <w:sz w:val="16"/>
                <w:szCs w:val="16"/>
                <w:lang w:val="en-GB"/>
              </w:rPr>
              <w:t>447</w:t>
            </w:r>
            <w:r w:rsidR="002103CB" w:rsidRPr="00264EE3">
              <w:rPr>
                <w:rFonts w:ascii="Arial" w:hAnsi="Arial" w:cs="Arial"/>
                <w:sz w:val="16"/>
                <w:szCs w:val="16"/>
                <w:lang w:val="en-GB"/>
              </w:rPr>
              <w:t>,</w:t>
            </w:r>
            <w:r w:rsidRPr="001A2919">
              <w:rPr>
                <w:rFonts w:ascii="Arial" w:hAnsi="Arial" w:cs="Arial"/>
                <w:sz w:val="16"/>
                <w:szCs w:val="16"/>
                <w:lang w:val="en-GB"/>
              </w:rPr>
              <w:t>368</w:t>
            </w:r>
          </w:p>
        </w:tc>
        <w:tc>
          <w:tcPr>
            <w:tcW w:w="1152" w:type="dxa"/>
            <w:tcBorders>
              <w:bottom w:val="single" w:sz="4" w:space="0" w:color="auto"/>
            </w:tcBorders>
            <w:shd w:val="clear" w:color="auto" w:fill="auto"/>
            <w:vAlign w:val="bottom"/>
          </w:tcPr>
          <w:p w14:paraId="25319EDF" w14:textId="5C3AF9BB" w:rsidR="002103CB" w:rsidRPr="00264EE3" w:rsidRDefault="001A2919" w:rsidP="002103CB">
            <w:pPr>
              <w:tabs>
                <w:tab w:val="decimal" w:pos="936"/>
              </w:tabs>
              <w:spacing w:line="180" w:lineRule="exact"/>
              <w:ind w:right="-72"/>
              <w:jc w:val="both"/>
              <w:rPr>
                <w:rFonts w:ascii="Arial" w:hAnsi="Arial" w:cs="Arial"/>
                <w:sz w:val="16"/>
                <w:szCs w:val="16"/>
                <w:lang w:val="en-GB"/>
              </w:rPr>
            </w:pPr>
            <w:r w:rsidRPr="001A2919">
              <w:rPr>
                <w:rFonts w:ascii="Arial" w:hAnsi="Arial" w:cs="Arial"/>
                <w:sz w:val="16"/>
                <w:szCs w:val="16"/>
                <w:lang w:val="en-GB"/>
              </w:rPr>
              <w:t>9</w:t>
            </w:r>
            <w:r w:rsidR="002103CB" w:rsidRPr="00264EE3">
              <w:rPr>
                <w:rFonts w:ascii="Arial" w:hAnsi="Arial" w:cs="Arial"/>
                <w:sz w:val="16"/>
                <w:szCs w:val="16"/>
                <w:lang w:val="en-GB"/>
              </w:rPr>
              <w:t>,</w:t>
            </w:r>
            <w:r w:rsidRPr="001A2919">
              <w:rPr>
                <w:rFonts w:ascii="Arial" w:hAnsi="Arial" w:cs="Arial"/>
                <w:sz w:val="16"/>
                <w:szCs w:val="16"/>
                <w:lang w:val="en-GB"/>
              </w:rPr>
              <w:t>092</w:t>
            </w:r>
            <w:r w:rsidR="002103CB" w:rsidRPr="00264EE3">
              <w:rPr>
                <w:rFonts w:ascii="Arial" w:hAnsi="Arial" w:cs="Arial"/>
                <w:sz w:val="16"/>
                <w:szCs w:val="16"/>
                <w:lang w:val="en-GB"/>
              </w:rPr>
              <w:t>,</w:t>
            </w:r>
            <w:r w:rsidRPr="001A2919">
              <w:rPr>
                <w:rFonts w:ascii="Arial" w:hAnsi="Arial" w:cs="Arial"/>
                <w:sz w:val="16"/>
                <w:szCs w:val="16"/>
                <w:lang w:val="en-GB"/>
              </w:rPr>
              <w:t>278</w:t>
            </w:r>
          </w:p>
        </w:tc>
        <w:tc>
          <w:tcPr>
            <w:tcW w:w="1296" w:type="dxa"/>
            <w:tcBorders>
              <w:bottom w:val="single" w:sz="4" w:space="0" w:color="auto"/>
            </w:tcBorders>
            <w:shd w:val="clear" w:color="auto" w:fill="auto"/>
            <w:vAlign w:val="bottom"/>
          </w:tcPr>
          <w:p w14:paraId="0F1CD0FA" w14:textId="6F2D2497" w:rsidR="002103CB" w:rsidRPr="00264EE3" w:rsidRDefault="001A2919" w:rsidP="002103CB">
            <w:pPr>
              <w:tabs>
                <w:tab w:val="decimal" w:pos="1080"/>
              </w:tabs>
              <w:spacing w:line="180" w:lineRule="exact"/>
              <w:ind w:right="-72"/>
              <w:jc w:val="both"/>
              <w:rPr>
                <w:rFonts w:ascii="Arial" w:hAnsi="Arial" w:cs="Arial"/>
                <w:spacing w:val="-4"/>
                <w:sz w:val="16"/>
                <w:szCs w:val="16"/>
                <w:lang w:val="en-GB"/>
              </w:rPr>
            </w:pPr>
            <w:r w:rsidRPr="001A2919">
              <w:rPr>
                <w:rFonts w:ascii="Arial" w:hAnsi="Arial" w:cs="Arial"/>
                <w:spacing w:val="-4"/>
                <w:sz w:val="16"/>
                <w:szCs w:val="16"/>
                <w:lang w:val="en-GB"/>
              </w:rPr>
              <w:t>51</w:t>
            </w:r>
            <w:r w:rsidR="002103CB" w:rsidRPr="00264EE3">
              <w:rPr>
                <w:rFonts w:ascii="Arial" w:hAnsi="Arial" w:cs="Arial"/>
                <w:spacing w:val="-4"/>
                <w:sz w:val="16"/>
                <w:szCs w:val="16"/>
                <w:lang w:val="en-GB"/>
              </w:rPr>
              <w:t>,</w:t>
            </w:r>
            <w:r w:rsidRPr="001A2919">
              <w:rPr>
                <w:rFonts w:ascii="Arial" w:hAnsi="Arial" w:cs="Arial"/>
                <w:spacing w:val="-4"/>
                <w:sz w:val="16"/>
                <w:szCs w:val="16"/>
                <w:lang w:val="en-GB"/>
              </w:rPr>
              <w:t>843</w:t>
            </w:r>
            <w:r w:rsidR="002103CB" w:rsidRPr="00264EE3">
              <w:rPr>
                <w:rFonts w:ascii="Arial" w:hAnsi="Arial" w:cs="Arial"/>
                <w:spacing w:val="-4"/>
                <w:sz w:val="16"/>
                <w:szCs w:val="16"/>
                <w:lang w:val="en-GB"/>
              </w:rPr>
              <w:t>,</w:t>
            </w:r>
            <w:r w:rsidRPr="001A2919">
              <w:rPr>
                <w:rFonts w:ascii="Arial" w:hAnsi="Arial" w:cs="Arial"/>
                <w:spacing w:val="-4"/>
                <w:sz w:val="16"/>
                <w:szCs w:val="16"/>
                <w:lang w:val="en-GB"/>
              </w:rPr>
              <w:t>512</w:t>
            </w:r>
          </w:p>
        </w:tc>
      </w:tr>
      <w:tr w:rsidR="002103CB" w:rsidRPr="00264EE3" w14:paraId="501D9848" w14:textId="77777777" w:rsidTr="002F7E55">
        <w:trPr>
          <w:cantSplit/>
        </w:trPr>
        <w:tc>
          <w:tcPr>
            <w:tcW w:w="8050" w:type="dxa"/>
            <w:vAlign w:val="bottom"/>
          </w:tcPr>
          <w:p w14:paraId="754435D6" w14:textId="77777777" w:rsidR="002103CB" w:rsidRPr="00264EE3" w:rsidRDefault="002103CB" w:rsidP="002103CB">
            <w:pPr>
              <w:tabs>
                <w:tab w:val="left" w:pos="1342"/>
              </w:tabs>
              <w:spacing w:line="180" w:lineRule="exact"/>
              <w:ind w:left="532"/>
              <w:rPr>
                <w:rFonts w:ascii="Arial" w:hAnsi="Arial" w:cs="Arial"/>
                <w:sz w:val="16"/>
                <w:szCs w:val="16"/>
              </w:rPr>
            </w:pPr>
          </w:p>
        </w:tc>
        <w:tc>
          <w:tcPr>
            <w:tcW w:w="1260" w:type="dxa"/>
            <w:tcBorders>
              <w:top w:val="single" w:sz="4" w:space="0" w:color="auto"/>
            </w:tcBorders>
            <w:shd w:val="clear" w:color="auto" w:fill="FAFAFA"/>
            <w:vAlign w:val="bottom"/>
          </w:tcPr>
          <w:p w14:paraId="54D23978" w14:textId="77777777" w:rsidR="002103CB" w:rsidRPr="00264EE3" w:rsidRDefault="002103CB" w:rsidP="002103CB">
            <w:pPr>
              <w:tabs>
                <w:tab w:val="decimal" w:pos="1044"/>
              </w:tabs>
              <w:spacing w:line="180" w:lineRule="exact"/>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5D4093ED" w14:textId="77777777" w:rsidR="002103CB" w:rsidRPr="00264EE3" w:rsidRDefault="002103CB" w:rsidP="002103CB">
            <w:pPr>
              <w:tabs>
                <w:tab w:val="decimal" w:pos="1224"/>
              </w:tabs>
              <w:spacing w:line="180" w:lineRule="exact"/>
              <w:ind w:right="-72"/>
              <w:jc w:val="both"/>
              <w:rPr>
                <w:rFonts w:ascii="Arial" w:hAnsi="Arial" w:cs="Arial"/>
                <w:sz w:val="16"/>
                <w:szCs w:val="16"/>
                <w:lang w:val="en-GB"/>
              </w:rPr>
            </w:pPr>
          </w:p>
        </w:tc>
        <w:tc>
          <w:tcPr>
            <w:tcW w:w="1296" w:type="dxa"/>
            <w:tcBorders>
              <w:top w:val="single" w:sz="4" w:space="0" w:color="auto"/>
            </w:tcBorders>
            <w:shd w:val="clear" w:color="auto" w:fill="FAFAFA"/>
            <w:vAlign w:val="bottom"/>
          </w:tcPr>
          <w:p w14:paraId="1177CF48" w14:textId="77777777" w:rsidR="002103CB" w:rsidRPr="00264EE3" w:rsidRDefault="002103CB" w:rsidP="002103CB">
            <w:pPr>
              <w:tabs>
                <w:tab w:val="decimal" w:pos="1080"/>
              </w:tabs>
              <w:spacing w:line="180" w:lineRule="exact"/>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3C57AB03" w14:textId="77777777" w:rsidR="002103CB" w:rsidRPr="00264EE3" w:rsidRDefault="002103CB" w:rsidP="002103CB">
            <w:pPr>
              <w:tabs>
                <w:tab w:val="decimal" w:pos="1039"/>
              </w:tabs>
              <w:spacing w:line="180" w:lineRule="exact"/>
              <w:ind w:right="-72"/>
              <w:jc w:val="both"/>
              <w:rPr>
                <w:rFonts w:ascii="Arial" w:hAnsi="Arial" w:cs="Arial"/>
                <w:sz w:val="16"/>
                <w:szCs w:val="16"/>
                <w:lang w:val="en-GB"/>
              </w:rPr>
            </w:pPr>
          </w:p>
        </w:tc>
        <w:tc>
          <w:tcPr>
            <w:tcW w:w="1152" w:type="dxa"/>
            <w:tcBorders>
              <w:top w:val="single" w:sz="4" w:space="0" w:color="auto"/>
            </w:tcBorders>
            <w:shd w:val="clear" w:color="auto" w:fill="FAFAFA"/>
            <w:vAlign w:val="bottom"/>
          </w:tcPr>
          <w:p w14:paraId="0A48723A" w14:textId="77777777" w:rsidR="002103CB" w:rsidRPr="00264EE3" w:rsidRDefault="002103CB" w:rsidP="002103CB">
            <w:pPr>
              <w:tabs>
                <w:tab w:val="decimal" w:pos="936"/>
              </w:tabs>
              <w:spacing w:line="180" w:lineRule="exact"/>
              <w:ind w:right="-72"/>
              <w:jc w:val="both"/>
              <w:rPr>
                <w:rFonts w:ascii="Arial" w:hAnsi="Arial" w:cs="Arial"/>
                <w:sz w:val="16"/>
                <w:szCs w:val="16"/>
                <w:lang w:val="en-GB"/>
              </w:rPr>
            </w:pPr>
          </w:p>
        </w:tc>
        <w:tc>
          <w:tcPr>
            <w:tcW w:w="1296" w:type="dxa"/>
            <w:tcBorders>
              <w:top w:val="single" w:sz="4" w:space="0" w:color="auto"/>
            </w:tcBorders>
            <w:shd w:val="clear" w:color="auto" w:fill="FAFAFA"/>
            <w:vAlign w:val="bottom"/>
          </w:tcPr>
          <w:p w14:paraId="3C0CBF8F" w14:textId="77777777" w:rsidR="002103CB" w:rsidRPr="00264EE3" w:rsidRDefault="002103CB" w:rsidP="002103CB">
            <w:pPr>
              <w:tabs>
                <w:tab w:val="decimal" w:pos="1080"/>
              </w:tabs>
              <w:spacing w:line="180" w:lineRule="exact"/>
              <w:ind w:right="-72"/>
              <w:jc w:val="both"/>
              <w:rPr>
                <w:rFonts w:ascii="Arial" w:hAnsi="Arial" w:cs="Arial"/>
                <w:spacing w:val="-4"/>
                <w:sz w:val="16"/>
                <w:szCs w:val="16"/>
                <w:lang w:val="en-GB"/>
              </w:rPr>
            </w:pPr>
          </w:p>
        </w:tc>
      </w:tr>
      <w:tr w:rsidR="002103CB" w:rsidRPr="00264EE3" w14:paraId="3193055D" w14:textId="77777777" w:rsidTr="002F7E55">
        <w:trPr>
          <w:cantSplit/>
        </w:trPr>
        <w:tc>
          <w:tcPr>
            <w:tcW w:w="8050" w:type="dxa"/>
            <w:vAlign w:val="bottom"/>
          </w:tcPr>
          <w:p w14:paraId="52197229" w14:textId="1E68F201" w:rsidR="002103CB" w:rsidRPr="00264EE3" w:rsidRDefault="002103CB" w:rsidP="002103CB">
            <w:pPr>
              <w:tabs>
                <w:tab w:val="left" w:pos="1342"/>
              </w:tabs>
              <w:spacing w:line="180" w:lineRule="exact"/>
              <w:ind w:left="532"/>
              <w:rPr>
                <w:rFonts w:ascii="Arial" w:hAnsi="Arial" w:cs="Arial"/>
                <w:b/>
                <w:bCs/>
                <w:sz w:val="16"/>
                <w:szCs w:val="16"/>
              </w:rPr>
            </w:pPr>
            <w:r w:rsidRPr="00264EE3">
              <w:rPr>
                <w:rFonts w:ascii="Arial" w:hAnsi="Arial" w:cs="Arial"/>
                <w:b/>
                <w:bCs/>
                <w:sz w:val="16"/>
                <w:szCs w:val="16"/>
              </w:rPr>
              <w:t xml:space="preserve">For the year ended </w:t>
            </w:r>
            <w:r w:rsidR="001A2919" w:rsidRPr="001A2919">
              <w:rPr>
                <w:rFonts w:ascii="Arial" w:hAnsi="Arial" w:cs="Arial"/>
                <w:b/>
                <w:bCs/>
                <w:sz w:val="16"/>
                <w:szCs w:val="16"/>
                <w:lang w:val="en-GB"/>
              </w:rPr>
              <w:t>31</w:t>
            </w:r>
            <w:r w:rsidRPr="00264EE3">
              <w:rPr>
                <w:rFonts w:ascii="Arial" w:hAnsi="Arial" w:cs="Arial"/>
                <w:b/>
                <w:bCs/>
                <w:sz w:val="16"/>
                <w:szCs w:val="16"/>
              </w:rPr>
              <w:t xml:space="preserve"> March </w:t>
            </w:r>
            <w:r w:rsidR="001A2919" w:rsidRPr="001A2919">
              <w:rPr>
                <w:rFonts w:ascii="Arial" w:hAnsi="Arial" w:cs="Arial"/>
                <w:b/>
                <w:bCs/>
                <w:sz w:val="16"/>
                <w:szCs w:val="16"/>
                <w:lang w:val="en-GB"/>
              </w:rPr>
              <w:t>2022</w:t>
            </w:r>
          </w:p>
        </w:tc>
        <w:tc>
          <w:tcPr>
            <w:tcW w:w="1260" w:type="dxa"/>
            <w:shd w:val="clear" w:color="auto" w:fill="FAFAFA"/>
            <w:vAlign w:val="bottom"/>
          </w:tcPr>
          <w:p w14:paraId="353D746C" w14:textId="77777777" w:rsidR="002103CB" w:rsidRPr="00264EE3" w:rsidRDefault="002103CB" w:rsidP="002103CB">
            <w:pPr>
              <w:tabs>
                <w:tab w:val="decimal" w:pos="1044"/>
              </w:tabs>
              <w:spacing w:line="180" w:lineRule="exact"/>
              <w:ind w:right="-72"/>
              <w:jc w:val="both"/>
              <w:rPr>
                <w:rFonts w:ascii="Arial" w:hAnsi="Arial" w:cs="Arial"/>
                <w:sz w:val="16"/>
                <w:szCs w:val="16"/>
              </w:rPr>
            </w:pPr>
          </w:p>
        </w:tc>
        <w:tc>
          <w:tcPr>
            <w:tcW w:w="1440" w:type="dxa"/>
            <w:shd w:val="clear" w:color="auto" w:fill="FAFAFA"/>
            <w:vAlign w:val="bottom"/>
          </w:tcPr>
          <w:p w14:paraId="7C8B1B6C" w14:textId="77777777" w:rsidR="002103CB" w:rsidRPr="00264EE3" w:rsidRDefault="002103CB" w:rsidP="002103CB">
            <w:pPr>
              <w:tabs>
                <w:tab w:val="decimal" w:pos="1224"/>
              </w:tabs>
              <w:spacing w:line="180" w:lineRule="exact"/>
              <w:ind w:right="-72"/>
              <w:jc w:val="both"/>
              <w:rPr>
                <w:rFonts w:ascii="Arial" w:hAnsi="Arial" w:cs="Arial"/>
                <w:sz w:val="16"/>
                <w:szCs w:val="16"/>
                <w:lang w:val="en-GB"/>
              </w:rPr>
            </w:pPr>
          </w:p>
        </w:tc>
        <w:tc>
          <w:tcPr>
            <w:tcW w:w="1296" w:type="dxa"/>
            <w:shd w:val="clear" w:color="auto" w:fill="FAFAFA"/>
            <w:vAlign w:val="bottom"/>
          </w:tcPr>
          <w:p w14:paraId="7FA806E6" w14:textId="77777777" w:rsidR="002103CB" w:rsidRPr="00264EE3" w:rsidRDefault="002103CB" w:rsidP="002103CB">
            <w:pPr>
              <w:tabs>
                <w:tab w:val="decimal" w:pos="1080"/>
              </w:tabs>
              <w:spacing w:line="180" w:lineRule="exact"/>
              <w:ind w:right="-72"/>
              <w:jc w:val="both"/>
              <w:rPr>
                <w:rFonts w:ascii="Arial" w:hAnsi="Arial" w:cs="Arial"/>
                <w:sz w:val="16"/>
                <w:szCs w:val="16"/>
              </w:rPr>
            </w:pPr>
          </w:p>
        </w:tc>
        <w:tc>
          <w:tcPr>
            <w:tcW w:w="1260" w:type="dxa"/>
            <w:shd w:val="clear" w:color="auto" w:fill="FAFAFA"/>
            <w:vAlign w:val="bottom"/>
          </w:tcPr>
          <w:p w14:paraId="6C1DB1BE" w14:textId="77777777" w:rsidR="002103CB" w:rsidRPr="00264EE3" w:rsidRDefault="002103CB" w:rsidP="002103CB">
            <w:pPr>
              <w:tabs>
                <w:tab w:val="decimal" w:pos="1044"/>
              </w:tabs>
              <w:spacing w:line="180" w:lineRule="exact"/>
              <w:ind w:right="-72"/>
              <w:jc w:val="both"/>
              <w:rPr>
                <w:rFonts w:ascii="Arial" w:hAnsi="Arial" w:cs="Arial"/>
                <w:sz w:val="16"/>
                <w:szCs w:val="16"/>
                <w:lang w:val="en-GB"/>
              </w:rPr>
            </w:pPr>
          </w:p>
        </w:tc>
        <w:tc>
          <w:tcPr>
            <w:tcW w:w="1152" w:type="dxa"/>
            <w:shd w:val="clear" w:color="auto" w:fill="FAFAFA"/>
            <w:vAlign w:val="bottom"/>
          </w:tcPr>
          <w:p w14:paraId="4A38C088" w14:textId="77777777" w:rsidR="002103CB" w:rsidRPr="00264EE3" w:rsidRDefault="002103CB" w:rsidP="002103CB">
            <w:pPr>
              <w:tabs>
                <w:tab w:val="decimal" w:pos="936"/>
              </w:tabs>
              <w:spacing w:line="180" w:lineRule="exact"/>
              <w:ind w:right="-72"/>
              <w:jc w:val="both"/>
              <w:rPr>
                <w:rFonts w:ascii="Arial" w:hAnsi="Arial" w:cs="Arial"/>
                <w:sz w:val="16"/>
                <w:szCs w:val="16"/>
                <w:lang w:val="en-GB"/>
              </w:rPr>
            </w:pPr>
          </w:p>
        </w:tc>
        <w:tc>
          <w:tcPr>
            <w:tcW w:w="1296" w:type="dxa"/>
            <w:shd w:val="clear" w:color="auto" w:fill="FAFAFA"/>
            <w:vAlign w:val="bottom"/>
          </w:tcPr>
          <w:p w14:paraId="51227298" w14:textId="77777777" w:rsidR="002103CB" w:rsidRPr="00264EE3" w:rsidRDefault="002103CB" w:rsidP="002103CB">
            <w:pPr>
              <w:tabs>
                <w:tab w:val="decimal" w:pos="1080"/>
              </w:tabs>
              <w:spacing w:line="180" w:lineRule="exact"/>
              <w:ind w:right="-72"/>
              <w:jc w:val="both"/>
              <w:rPr>
                <w:rFonts w:ascii="Arial" w:hAnsi="Arial" w:cs="Arial"/>
                <w:spacing w:val="-4"/>
                <w:sz w:val="16"/>
                <w:szCs w:val="16"/>
                <w:lang w:val="en-GB"/>
              </w:rPr>
            </w:pPr>
          </w:p>
        </w:tc>
      </w:tr>
      <w:tr w:rsidR="006E0F37" w:rsidRPr="00264EE3" w14:paraId="759F2DBF" w14:textId="77777777" w:rsidTr="002F7E55">
        <w:trPr>
          <w:cantSplit/>
        </w:trPr>
        <w:tc>
          <w:tcPr>
            <w:tcW w:w="8050" w:type="dxa"/>
            <w:vAlign w:val="bottom"/>
          </w:tcPr>
          <w:p w14:paraId="704199F2" w14:textId="77777777" w:rsidR="006E0F37" w:rsidRPr="00264EE3" w:rsidRDefault="006E0F37" w:rsidP="006E0F37">
            <w:pPr>
              <w:tabs>
                <w:tab w:val="left" w:pos="1342"/>
              </w:tabs>
              <w:spacing w:line="180" w:lineRule="exact"/>
              <w:ind w:left="532"/>
              <w:rPr>
                <w:rFonts w:ascii="Arial" w:hAnsi="Arial" w:cs="Arial"/>
                <w:sz w:val="16"/>
                <w:szCs w:val="16"/>
              </w:rPr>
            </w:pPr>
            <w:r w:rsidRPr="00264EE3">
              <w:rPr>
                <w:rFonts w:ascii="Arial" w:hAnsi="Arial" w:cs="Arial"/>
                <w:sz w:val="16"/>
                <w:szCs w:val="16"/>
              </w:rPr>
              <w:t>Opening net book amount</w:t>
            </w:r>
          </w:p>
        </w:tc>
        <w:tc>
          <w:tcPr>
            <w:tcW w:w="1260" w:type="dxa"/>
            <w:shd w:val="clear" w:color="auto" w:fill="FAFAFA"/>
            <w:vAlign w:val="bottom"/>
          </w:tcPr>
          <w:p w14:paraId="1FBBDEF7" w14:textId="3B02D129" w:rsidR="006E0F37" w:rsidRPr="00264EE3" w:rsidRDefault="001A2919" w:rsidP="006E0F37">
            <w:pPr>
              <w:tabs>
                <w:tab w:val="decimal" w:pos="1044"/>
              </w:tabs>
              <w:spacing w:line="180" w:lineRule="exact"/>
              <w:ind w:right="-72"/>
              <w:jc w:val="both"/>
              <w:rPr>
                <w:rFonts w:ascii="Arial" w:hAnsi="Arial" w:cs="Arial"/>
                <w:sz w:val="16"/>
                <w:szCs w:val="16"/>
              </w:rPr>
            </w:pPr>
            <w:r w:rsidRPr="001A2919">
              <w:rPr>
                <w:rFonts w:ascii="Arial" w:hAnsi="Arial" w:cs="Arial"/>
                <w:sz w:val="16"/>
                <w:szCs w:val="16"/>
                <w:lang w:val="en-GB"/>
              </w:rPr>
              <w:t>11</w:t>
            </w:r>
            <w:r w:rsidR="006E0F37" w:rsidRPr="00264EE3">
              <w:rPr>
                <w:rFonts w:ascii="Arial" w:hAnsi="Arial" w:cs="Arial"/>
                <w:sz w:val="16"/>
                <w:szCs w:val="16"/>
              </w:rPr>
              <w:t>,</w:t>
            </w:r>
            <w:r w:rsidRPr="001A2919">
              <w:rPr>
                <w:rFonts w:ascii="Arial" w:hAnsi="Arial" w:cs="Arial"/>
                <w:sz w:val="16"/>
                <w:szCs w:val="16"/>
                <w:lang w:val="en-GB"/>
              </w:rPr>
              <w:t>800</w:t>
            </w:r>
            <w:r w:rsidR="006E0F37" w:rsidRPr="00264EE3">
              <w:rPr>
                <w:rFonts w:ascii="Arial" w:hAnsi="Arial" w:cs="Arial"/>
                <w:sz w:val="16"/>
                <w:szCs w:val="16"/>
              </w:rPr>
              <w:t>,</w:t>
            </w:r>
            <w:r w:rsidRPr="001A2919">
              <w:rPr>
                <w:rFonts w:ascii="Arial" w:hAnsi="Arial" w:cs="Arial"/>
                <w:sz w:val="16"/>
                <w:szCs w:val="16"/>
                <w:lang w:val="en-GB"/>
              </w:rPr>
              <w:t>000</w:t>
            </w:r>
          </w:p>
        </w:tc>
        <w:tc>
          <w:tcPr>
            <w:tcW w:w="1440" w:type="dxa"/>
            <w:shd w:val="clear" w:color="auto" w:fill="FAFAFA"/>
            <w:vAlign w:val="bottom"/>
          </w:tcPr>
          <w:p w14:paraId="1C764EC6" w14:textId="754F6661" w:rsidR="006E0F37" w:rsidRPr="00264EE3" w:rsidRDefault="001A2919" w:rsidP="006E0F37">
            <w:pPr>
              <w:tabs>
                <w:tab w:val="decimal" w:pos="1224"/>
              </w:tabs>
              <w:spacing w:line="180" w:lineRule="exact"/>
              <w:ind w:right="-72"/>
              <w:jc w:val="both"/>
              <w:rPr>
                <w:rFonts w:ascii="Arial" w:hAnsi="Arial" w:cs="Arial"/>
                <w:sz w:val="16"/>
                <w:szCs w:val="16"/>
                <w:lang w:val="en-GB"/>
              </w:rPr>
            </w:pPr>
            <w:r w:rsidRPr="001A2919">
              <w:rPr>
                <w:rFonts w:ascii="Arial" w:hAnsi="Arial" w:cs="Arial"/>
                <w:sz w:val="16"/>
                <w:szCs w:val="16"/>
                <w:lang w:val="en-GB"/>
              </w:rPr>
              <w:t>26</w:t>
            </w:r>
            <w:r w:rsidR="006E0F37" w:rsidRPr="00264EE3">
              <w:rPr>
                <w:rFonts w:ascii="Arial" w:hAnsi="Arial" w:cs="Arial"/>
                <w:sz w:val="16"/>
                <w:szCs w:val="16"/>
                <w:lang w:val="en-GB"/>
              </w:rPr>
              <w:t>,</w:t>
            </w:r>
            <w:r w:rsidRPr="001A2919">
              <w:rPr>
                <w:rFonts w:ascii="Arial" w:hAnsi="Arial" w:cs="Arial"/>
                <w:sz w:val="16"/>
                <w:szCs w:val="16"/>
                <w:lang w:val="en-GB"/>
              </w:rPr>
              <w:t>878</w:t>
            </w:r>
            <w:r w:rsidR="006E0F37" w:rsidRPr="00264EE3">
              <w:rPr>
                <w:rFonts w:ascii="Arial" w:hAnsi="Arial" w:cs="Arial"/>
                <w:sz w:val="16"/>
                <w:szCs w:val="16"/>
                <w:lang w:val="en-GB"/>
              </w:rPr>
              <w:t>,</w:t>
            </w:r>
            <w:r w:rsidRPr="001A2919">
              <w:rPr>
                <w:rFonts w:ascii="Arial" w:hAnsi="Arial" w:cs="Arial"/>
                <w:sz w:val="16"/>
                <w:szCs w:val="16"/>
                <w:lang w:val="en-GB"/>
              </w:rPr>
              <w:t>524</w:t>
            </w:r>
          </w:p>
        </w:tc>
        <w:tc>
          <w:tcPr>
            <w:tcW w:w="1296" w:type="dxa"/>
            <w:shd w:val="clear" w:color="auto" w:fill="FAFAFA"/>
            <w:vAlign w:val="bottom"/>
          </w:tcPr>
          <w:p w14:paraId="01B8C2E6" w14:textId="1308EE80" w:rsidR="006E0F37" w:rsidRPr="00264EE3" w:rsidRDefault="001A2919" w:rsidP="006E0F37">
            <w:pPr>
              <w:tabs>
                <w:tab w:val="decimal" w:pos="1080"/>
              </w:tabs>
              <w:spacing w:line="180" w:lineRule="exact"/>
              <w:ind w:right="-72"/>
              <w:jc w:val="both"/>
              <w:rPr>
                <w:rFonts w:ascii="Arial" w:hAnsi="Arial" w:cs="Arial"/>
                <w:sz w:val="16"/>
                <w:szCs w:val="16"/>
              </w:rPr>
            </w:pPr>
            <w:r w:rsidRPr="001A2919">
              <w:rPr>
                <w:rFonts w:ascii="Arial" w:hAnsi="Arial" w:cs="Arial"/>
                <w:sz w:val="16"/>
                <w:szCs w:val="16"/>
                <w:lang w:val="en-GB"/>
              </w:rPr>
              <w:t>625</w:t>
            </w:r>
            <w:r w:rsidR="006E0F37" w:rsidRPr="00264EE3">
              <w:rPr>
                <w:rFonts w:ascii="Arial" w:hAnsi="Arial" w:cs="Arial"/>
                <w:sz w:val="16"/>
                <w:szCs w:val="16"/>
              </w:rPr>
              <w:t>,</w:t>
            </w:r>
            <w:r w:rsidRPr="001A2919">
              <w:rPr>
                <w:rFonts w:ascii="Arial" w:hAnsi="Arial" w:cs="Arial"/>
                <w:sz w:val="16"/>
                <w:szCs w:val="16"/>
                <w:lang w:val="en-GB"/>
              </w:rPr>
              <w:t>342</w:t>
            </w:r>
          </w:p>
        </w:tc>
        <w:tc>
          <w:tcPr>
            <w:tcW w:w="1260" w:type="dxa"/>
            <w:shd w:val="clear" w:color="auto" w:fill="FAFAFA"/>
            <w:vAlign w:val="bottom"/>
          </w:tcPr>
          <w:p w14:paraId="2819912D" w14:textId="5DB22074" w:rsidR="006E0F37" w:rsidRPr="00264EE3" w:rsidRDefault="001A2919" w:rsidP="006E0F37">
            <w:pPr>
              <w:tabs>
                <w:tab w:val="decimal" w:pos="1039"/>
              </w:tabs>
              <w:spacing w:line="180" w:lineRule="exact"/>
              <w:ind w:right="-72"/>
              <w:jc w:val="both"/>
              <w:rPr>
                <w:rFonts w:ascii="Arial" w:hAnsi="Arial" w:cs="Arial"/>
                <w:sz w:val="16"/>
                <w:szCs w:val="16"/>
                <w:lang w:val="en-GB"/>
              </w:rPr>
            </w:pPr>
            <w:r w:rsidRPr="001A2919">
              <w:rPr>
                <w:rFonts w:ascii="Arial" w:hAnsi="Arial" w:cs="Arial"/>
                <w:sz w:val="16"/>
                <w:szCs w:val="16"/>
                <w:lang w:val="en-GB"/>
              </w:rPr>
              <w:t>3</w:t>
            </w:r>
            <w:r w:rsidR="006E0F37" w:rsidRPr="00264EE3">
              <w:rPr>
                <w:rFonts w:ascii="Arial" w:hAnsi="Arial" w:cs="Arial"/>
                <w:sz w:val="16"/>
                <w:szCs w:val="16"/>
                <w:lang w:val="en-GB"/>
              </w:rPr>
              <w:t>,</w:t>
            </w:r>
            <w:r w:rsidRPr="001A2919">
              <w:rPr>
                <w:rFonts w:ascii="Arial" w:hAnsi="Arial" w:cs="Arial"/>
                <w:sz w:val="16"/>
                <w:szCs w:val="16"/>
                <w:lang w:val="en-GB"/>
              </w:rPr>
              <w:t>447</w:t>
            </w:r>
            <w:r w:rsidR="006E0F37" w:rsidRPr="00264EE3">
              <w:rPr>
                <w:rFonts w:ascii="Arial" w:hAnsi="Arial" w:cs="Arial"/>
                <w:sz w:val="16"/>
                <w:szCs w:val="16"/>
                <w:lang w:val="en-GB"/>
              </w:rPr>
              <w:t>,</w:t>
            </w:r>
            <w:r w:rsidRPr="001A2919">
              <w:rPr>
                <w:rFonts w:ascii="Arial" w:hAnsi="Arial" w:cs="Arial"/>
                <w:sz w:val="16"/>
                <w:szCs w:val="16"/>
                <w:lang w:val="en-GB"/>
              </w:rPr>
              <w:t>368</w:t>
            </w:r>
          </w:p>
        </w:tc>
        <w:tc>
          <w:tcPr>
            <w:tcW w:w="1152" w:type="dxa"/>
            <w:shd w:val="clear" w:color="auto" w:fill="FAFAFA"/>
            <w:vAlign w:val="bottom"/>
          </w:tcPr>
          <w:p w14:paraId="77E337D9" w14:textId="0754E7D2" w:rsidR="006E0F37" w:rsidRPr="00264EE3" w:rsidRDefault="001A2919" w:rsidP="006E0F37">
            <w:pPr>
              <w:tabs>
                <w:tab w:val="decimal" w:pos="936"/>
              </w:tabs>
              <w:spacing w:line="180" w:lineRule="exact"/>
              <w:ind w:right="-72"/>
              <w:jc w:val="both"/>
              <w:rPr>
                <w:rFonts w:ascii="Arial" w:hAnsi="Arial" w:cs="Arial"/>
                <w:sz w:val="16"/>
                <w:szCs w:val="16"/>
                <w:lang w:val="en-GB"/>
              </w:rPr>
            </w:pPr>
            <w:r w:rsidRPr="001A2919">
              <w:rPr>
                <w:rFonts w:ascii="Arial" w:hAnsi="Arial" w:cs="Arial"/>
                <w:sz w:val="16"/>
                <w:szCs w:val="16"/>
                <w:lang w:val="en-GB"/>
              </w:rPr>
              <w:t>9</w:t>
            </w:r>
            <w:r w:rsidR="006E0F37" w:rsidRPr="00264EE3">
              <w:rPr>
                <w:rFonts w:ascii="Arial" w:hAnsi="Arial" w:cs="Arial"/>
                <w:sz w:val="16"/>
                <w:szCs w:val="16"/>
                <w:lang w:val="en-GB"/>
              </w:rPr>
              <w:t>,</w:t>
            </w:r>
            <w:r w:rsidRPr="001A2919">
              <w:rPr>
                <w:rFonts w:ascii="Arial" w:hAnsi="Arial" w:cs="Arial"/>
                <w:sz w:val="16"/>
                <w:szCs w:val="16"/>
                <w:lang w:val="en-GB"/>
              </w:rPr>
              <w:t>092</w:t>
            </w:r>
            <w:r w:rsidR="006E0F37" w:rsidRPr="00264EE3">
              <w:rPr>
                <w:rFonts w:ascii="Arial" w:hAnsi="Arial" w:cs="Arial"/>
                <w:sz w:val="16"/>
                <w:szCs w:val="16"/>
                <w:lang w:val="en-GB"/>
              </w:rPr>
              <w:t>,</w:t>
            </w:r>
            <w:r w:rsidRPr="001A2919">
              <w:rPr>
                <w:rFonts w:ascii="Arial" w:hAnsi="Arial" w:cs="Arial"/>
                <w:sz w:val="16"/>
                <w:szCs w:val="16"/>
                <w:lang w:val="en-GB"/>
              </w:rPr>
              <w:t>278</w:t>
            </w:r>
          </w:p>
        </w:tc>
        <w:tc>
          <w:tcPr>
            <w:tcW w:w="1296" w:type="dxa"/>
            <w:shd w:val="clear" w:color="auto" w:fill="FAFAFA"/>
            <w:vAlign w:val="bottom"/>
          </w:tcPr>
          <w:p w14:paraId="26A72766" w14:textId="56E88FCA" w:rsidR="006E0F37" w:rsidRPr="00264EE3" w:rsidRDefault="001A2919" w:rsidP="006E0F37">
            <w:pPr>
              <w:tabs>
                <w:tab w:val="decimal" w:pos="1080"/>
              </w:tabs>
              <w:spacing w:line="180" w:lineRule="exact"/>
              <w:ind w:right="-72"/>
              <w:jc w:val="both"/>
              <w:rPr>
                <w:rFonts w:ascii="Arial" w:hAnsi="Arial" w:cs="Arial"/>
                <w:spacing w:val="-4"/>
                <w:sz w:val="16"/>
                <w:szCs w:val="16"/>
                <w:lang w:val="en-GB"/>
              </w:rPr>
            </w:pPr>
            <w:r w:rsidRPr="001A2919">
              <w:rPr>
                <w:rFonts w:ascii="Arial" w:hAnsi="Arial" w:cs="Arial"/>
                <w:spacing w:val="-4"/>
                <w:sz w:val="16"/>
                <w:szCs w:val="16"/>
                <w:lang w:val="en-GB"/>
              </w:rPr>
              <w:t>51</w:t>
            </w:r>
            <w:r w:rsidR="006E0F37" w:rsidRPr="00264EE3">
              <w:rPr>
                <w:rFonts w:ascii="Arial" w:hAnsi="Arial" w:cs="Arial"/>
                <w:spacing w:val="-4"/>
                <w:sz w:val="16"/>
                <w:szCs w:val="16"/>
                <w:lang w:val="en-GB"/>
              </w:rPr>
              <w:t>,</w:t>
            </w:r>
            <w:r w:rsidRPr="001A2919">
              <w:rPr>
                <w:rFonts w:ascii="Arial" w:hAnsi="Arial" w:cs="Arial"/>
                <w:spacing w:val="-4"/>
                <w:sz w:val="16"/>
                <w:szCs w:val="16"/>
                <w:lang w:val="en-GB"/>
              </w:rPr>
              <w:t>843</w:t>
            </w:r>
            <w:r w:rsidR="006E0F37" w:rsidRPr="00264EE3">
              <w:rPr>
                <w:rFonts w:ascii="Arial" w:hAnsi="Arial" w:cs="Arial"/>
                <w:spacing w:val="-4"/>
                <w:sz w:val="16"/>
                <w:szCs w:val="16"/>
                <w:lang w:val="en-GB"/>
              </w:rPr>
              <w:t>,</w:t>
            </w:r>
            <w:r w:rsidRPr="001A2919">
              <w:rPr>
                <w:rFonts w:ascii="Arial" w:hAnsi="Arial" w:cs="Arial"/>
                <w:spacing w:val="-4"/>
                <w:sz w:val="16"/>
                <w:szCs w:val="16"/>
                <w:lang w:val="en-GB"/>
              </w:rPr>
              <w:t>512</w:t>
            </w:r>
          </w:p>
        </w:tc>
      </w:tr>
      <w:tr w:rsidR="006E0F37" w:rsidRPr="00264EE3" w14:paraId="44CAFB51" w14:textId="77777777" w:rsidTr="002F7E55">
        <w:trPr>
          <w:cantSplit/>
        </w:trPr>
        <w:tc>
          <w:tcPr>
            <w:tcW w:w="8050" w:type="dxa"/>
            <w:vAlign w:val="bottom"/>
          </w:tcPr>
          <w:p w14:paraId="76AAF357" w14:textId="77777777" w:rsidR="006E0F37" w:rsidRPr="00264EE3" w:rsidRDefault="006E0F37" w:rsidP="006E0F37">
            <w:pPr>
              <w:tabs>
                <w:tab w:val="left" w:pos="1342"/>
              </w:tabs>
              <w:spacing w:line="180" w:lineRule="exact"/>
              <w:ind w:left="532"/>
              <w:rPr>
                <w:rFonts w:ascii="Arial" w:hAnsi="Arial" w:cs="Arial"/>
                <w:sz w:val="16"/>
                <w:szCs w:val="16"/>
              </w:rPr>
            </w:pPr>
            <w:r w:rsidRPr="00264EE3">
              <w:rPr>
                <w:rFonts w:ascii="Arial" w:hAnsi="Arial" w:cs="Arial"/>
                <w:sz w:val="16"/>
                <w:szCs w:val="16"/>
              </w:rPr>
              <w:t>Additions</w:t>
            </w:r>
          </w:p>
        </w:tc>
        <w:tc>
          <w:tcPr>
            <w:tcW w:w="1260" w:type="dxa"/>
            <w:shd w:val="clear" w:color="auto" w:fill="FAFAFA"/>
            <w:vAlign w:val="bottom"/>
          </w:tcPr>
          <w:p w14:paraId="174653A8" w14:textId="0F15F1F5" w:rsidR="006E0F37" w:rsidRPr="00264EE3" w:rsidRDefault="006E0F37" w:rsidP="006E0F37">
            <w:pPr>
              <w:tabs>
                <w:tab w:val="decimal" w:pos="1044"/>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p>
        </w:tc>
        <w:tc>
          <w:tcPr>
            <w:tcW w:w="1440" w:type="dxa"/>
            <w:shd w:val="clear" w:color="auto" w:fill="FAFAFA"/>
            <w:vAlign w:val="bottom"/>
          </w:tcPr>
          <w:p w14:paraId="399A6A1E" w14:textId="5CB4F36F" w:rsidR="006E0F37" w:rsidRPr="00264EE3" w:rsidRDefault="006E0F37" w:rsidP="006E0F37">
            <w:pPr>
              <w:tabs>
                <w:tab w:val="decimal" w:pos="1224"/>
              </w:tabs>
              <w:spacing w:line="180" w:lineRule="exact"/>
              <w:ind w:right="-72"/>
              <w:jc w:val="both"/>
              <w:rPr>
                <w:rFonts w:ascii="Arial" w:hAnsi="Arial" w:cs="Arial"/>
                <w:sz w:val="16"/>
                <w:szCs w:val="16"/>
                <w:lang w:val="en-GB"/>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296" w:type="dxa"/>
            <w:shd w:val="clear" w:color="auto" w:fill="FAFAFA"/>
            <w:vAlign w:val="bottom"/>
          </w:tcPr>
          <w:p w14:paraId="73E5D93D" w14:textId="0ECDC74A" w:rsidR="006E0F37" w:rsidRPr="00264EE3" w:rsidRDefault="006E0F37" w:rsidP="006E0F37">
            <w:pPr>
              <w:tabs>
                <w:tab w:val="decimal" w:pos="1080"/>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260" w:type="dxa"/>
            <w:shd w:val="clear" w:color="auto" w:fill="FAFAFA"/>
            <w:vAlign w:val="bottom"/>
          </w:tcPr>
          <w:p w14:paraId="53CBE6C8" w14:textId="055B84AC" w:rsidR="006E0F37" w:rsidRPr="00264EE3" w:rsidRDefault="001A2919" w:rsidP="006E0F37">
            <w:pPr>
              <w:tabs>
                <w:tab w:val="decimal" w:pos="1039"/>
              </w:tabs>
              <w:spacing w:line="180" w:lineRule="exact"/>
              <w:ind w:right="-72"/>
              <w:jc w:val="both"/>
              <w:rPr>
                <w:rFonts w:ascii="Arial" w:hAnsi="Arial" w:cs="Arial"/>
                <w:sz w:val="16"/>
                <w:szCs w:val="16"/>
                <w:lang w:val="en-GB"/>
              </w:rPr>
            </w:pPr>
            <w:r w:rsidRPr="001A2919">
              <w:rPr>
                <w:rFonts w:ascii="Arial" w:hAnsi="Arial" w:cs="Arial"/>
                <w:sz w:val="16"/>
                <w:szCs w:val="16"/>
                <w:lang w:val="en-GB"/>
              </w:rPr>
              <w:t>401</w:t>
            </w:r>
            <w:r w:rsidR="006E0F37" w:rsidRPr="00264EE3">
              <w:rPr>
                <w:rFonts w:ascii="Arial" w:hAnsi="Arial" w:cs="Arial"/>
                <w:sz w:val="16"/>
                <w:szCs w:val="16"/>
                <w:lang w:val="en-GB"/>
              </w:rPr>
              <w:t>,</w:t>
            </w:r>
            <w:r w:rsidRPr="001A2919">
              <w:rPr>
                <w:rFonts w:ascii="Arial" w:hAnsi="Arial" w:cs="Arial"/>
                <w:sz w:val="16"/>
                <w:szCs w:val="16"/>
                <w:lang w:val="en-GB"/>
              </w:rPr>
              <w:t>234</w:t>
            </w:r>
          </w:p>
        </w:tc>
        <w:tc>
          <w:tcPr>
            <w:tcW w:w="1152" w:type="dxa"/>
            <w:shd w:val="clear" w:color="auto" w:fill="FAFAFA"/>
            <w:vAlign w:val="bottom"/>
          </w:tcPr>
          <w:p w14:paraId="5061569B" w14:textId="545B9163" w:rsidR="006E0F37" w:rsidRPr="00264EE3" w:rsidRDefault="001A2919" w:rsidP="006E0F37">
            <w:pPr>
              <w:tabs>
                <w:tab w:val="decimal" w:pos="936"/>
              </w:tabs>
              <w:spacing w:line="180" w:lineRule="exact"/>
              <w:ind w:right="-72"/>
              <w:jc w:val="both"/>
              <w:rPr>
                <w:rFonts w:ascii="Arial" w:hAnsi="Arial" w:cs="Arial"/>
                <w:sz w:val="16"/>
                <w:szCs w:val="16"/>
                <w:lang w:val="en-GB"/>
              </w:rPr>
            </w:pPr>
            <w:r w:rsidRPr="001A2919">
              <w:rPr>
                <w:rFonts w:ascii="Arial" w:hAnsi="Arial" w:cs="Arial"/>
                <w:sz w:val="16"/>
                <w:szCs w:val="16"/>
                <w:lang w:val="en-GB"/>
              </w:rPr>
              <w:t>2</w:t>
            </w:r>
            <w:r w:rsidR="006E0F37" w:rsidRPr="00264EE3">
              <w:rPr>
                <w:rFonts w:ascii="Arial" w:hAnsi="Arial" w:cs="Arial"/>
                <w:sz w:val="16"/>
                <w:szCs w:val="16"/>
                <w:lang w:val="en-GB"/>
              </w:rPr>
              <w:t>,</w:t>
            </w:r>
            <w:r w:rsidRPr="001A2919">
              <w:rPr>
                <w:rFonts w:ascii="Arial" w:hAnsi="Arial" w:cs="Arial"/>
                <w:sz w:val="16"/>
                <w:szCs w:val="16"/>
                <w:lang w:val="en-GB"/>
              </w:rPr>
              <w:t>900</w:t>
            </w:r>
          </w:p>
        </w:tc>
        <w:tc>
          <w:tcPr>
            <w:tcW w:w="1296" w:type="dxa"/>
            <w:shd w:val="clear" w:color="auto" w:fill="FAFAFA"/>
            <w:vAlign w:val="bottom"/>
          </w:tcPr>
          <w:p w14:paraId="73F97A05" w14:textId="7CED8D6A" w:rsidR="006E0F37" w:rsidRPr="00264EE3" w:rsidRDefault="001A2919" w:rsidP="006E0F37">
            <w:pPr>
              <w:tabs>
                <w:tab w:val="decimal" w:pos="1080"/>
              </w:tabs>
              <w:spacing w:line="180" w:lineRule="exact"/>
              <w:ind w:right="-72"/>
              <w:jc w:val="both"/>
              <w:rPr>
                <w:rFonts w:ascii="Arial" w:hAnsi="Arial" w:cs="Arial"/>
                <w:spacing w:val="-4"/>
                <w:sz w:val="16"/>
                <w:szCs w:val="16"/>
                <w:lang w:val="en-GB"/>
              </w:rPr>
            </w:pPr>
            <w:r w:rsidRPr="001A2919">
              <w:rPr>
                <w:rFonts w:ascii="Arial" w:hAnsi="Arial" w:cs="Arial"/>
                <w:spacing w:val="-4"/>
                <w:sz w:val="16"/>
                <w:szCs w:val="16"/>
                <w:lang w:val="en-GB"/>
              </w:rPr>
              <w:t>404</w:t>
            </w:r>
            <w:r w:rsidR="006E0F37" w:rsidRPr="00264EE3">
              <w:rPr>
                <w:rFonts w:ascii="Arial" w:hAnsi="Arial" w:cs="Arial"/>
                <w:spacing w:val="-4"/>
                <w:sz w:val="16"/>
                <w:szCs w:val="16"/>
                <w:lang w:val="en-GB"/>
              </w:rPr>
              <w:t>,</w:t>
            </w:r>
            <w:r w:rsidRPr="001A2919">
              <w:rPr>
                <w:rFonts w:ascii="Arial" w:hAnsi="Arial" w:cs="Arial"/>
                <w:spacing w:val="-4"/>
                <w:sz w:val="16"/>
                <w:szCs w:val="16"/>
                <w:lang w:val="en-GB"/>
              </w:rPr>
              <w:t>134</w:t>
            </w:r>
          </w:p>
        </w:tc>
      </w:tr>
      <w:tr w:rsidR="006E0F37" w:rsidRPr="00264EE3" w14:paraId="7174E768" w14:textId="77777777" w:rsidTr="002F7E55">
        <w:trPr>
          <w:cantSplit/>
        </w:trPr>
        <w:tc>
          <w:tcPr>
            <w:tcW w:w="8050" w:type="dxa"/>
            <w:vAlign w:val="bottom"/>
          </w:tcPr>
          <w:p w14:paraId="71C9BBBE" w14:textId="77777777" w:rsidR="006E0F37" w:rsidRPr="00264EE3" w:rsidRDefault="006E0F37" w:rsidP="006E0F37">
            <w:pPr>
              <w:tabs>
                <w:tab w:val="left" w:pos="1258"/>
              </w:tabs>
              <w:spacing w:line="180" w:lineRule="exact"/>
              <w:ind w:left="532"/>
              <w:rPr>
                <w:rFonts w:ascii="Arial" w:hAnsi="Arial" w:cs="Arial"/>
                <w:sz w:val="16"/>
                <w:szCs w:val="16"/>
              </w:rPr>
            </w:pPr>
            <w:r w:rsidRPr="00264EE3">
              <w:rPr>
                <w:rFonts w:ascii="Arial" w:hAnsi="Arial" w:cs="Arial"/>
                <w:sz w:val="16"/>
                <w:szCs w:val="16"/>
              </w:rPr>
              <w:t>Disposals</w:t>
            </w:r>
            <w:r w:rsidRPr="00264EE3">
              <w:rPr>
                <w:rFonts w:ascii="Arial" w:hAnsi="Arial" w:cs="Arial"/>
                <w:sz w:val="16"/>
                <w:szCs w:val="16"/>
              </w:rPr>
              <w:tab/>
              <w:t>- cost</w:t>
            </w:r>
          </w:p>
        </w:tc>
        <w:tc>
          <w:tcPr>
            <w:tcW w:w="1260" w:type="dxa"/>
            <w:shd w:val="clear" w:color="auto" w:fill="FAFAFA"/>
            <w:vAlign w:val="bottom"/>
          </w:tcPr>
          <w:p w14:paraId="63344C6D" w14:textId="57EFF23C" w:rsidR="006E0F37" w:rsidRPr="00264EE3" w:rsidRDefault="006E0F37" w:rsidP="006E0F37">
            <w:pPr>
              <w:tabs>
                <w:tab w:val="decimal" w:pos="1044"/>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p>
        </w:tc>
        <w:tc>
          <w:tcPr>
            <w:tcW w:w="1440" w:type="dxa"/>
            <w:shd w:val="clear" w:color="auto" w:fill="FAFAFA"/>
            <w:vAlign w:val="bottom"/>
          </w:tcPr>
          <w:p w14:paraId="0027BEFB" w14:textId="24EBDA2B" w:rsidR="006E0F37" w:rsidRPr="00264EE3" w:rsidRDefault="006E0F37" w:rsidP="006E0F37">
            <w:pPr>
              <w:tabs>
                <w:tab w:val="decimal" w:pos="1224"/>
              </w:tabs>
              <w:spacing w:line="180" w:lineRule="exact"/>
              <w:ind w:right="-72"/>
              <w:jc w:val="both"/>
              <w:rPr>
                <w:rFonts w:ascii="Arial" w:hAnsi="Arial" w:cs="Arial"/>
                <w:sz w:val="16"/>
                <w:szCs w:val="16"/>
                <w:lang w:val="en-GB"/>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296" w:type="dxa"/>
            <w:shd w:val="clear" w:color="auto" w:fill="FAFAFA"/>
            <w:vAlign w:val="bottom"/>
          </w:tcPr>
          <w:p w14:paraId="0FD65983" w14:textId="076309AC" w:rsidR="006E0F37" w:rsidRPr="00264EE3" w:rsidRDefault="006E0F37" w:rsidP="006E0F37">
            <w:pPr>
              <w:tabs>
                <w:tab w:val="decimal" w:pos="1080"/>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260" w:type="dxa"/>
            <w:shd w:val="clear" w:color="auto" w:fill="FAFAFA"/>
            <w:vAlign w:val="bottom"/>
          </w:tcPr>
          <w:p w14:paraId="2D349E28" w14:textId="7EDE2DE0" w:rsidR="006E0F37" w:rsidRPr="00264EE3" w:rsidRDefault="006E0F37" w:rsidP="006E0F37">
            <w:pPr>
              <w:tabs>
                <w:tab w:val="decimal" w:pos="1039"/>
              </w:tabs>
              <w:spacing w:line="180" w:lineRule="exact"/>
              <w:ind w:right="-72"/>
              <w:jc w:val="both"/>
              <w:rPr>
                <w:rFonts w:ascii="Arial" w:hAnsi="Arial" w:cs="Arial"/>
                <w:noProof/>
                <w:sz w:val="16"/>
                <w:szCs w:val="16"/>
                <w:lang w:val="en-GB"/>
              </w:rPr>
            </w:pPr>
            <w:r w:rsidRPr="00264EE3">
              <w:rPr>
                <w:rFonts w:ascii="Arial" w:hAnsi="Arial" w:cs="Arial"/>
                <w:noProof/>
                <w:sz w:val="16"/>
                <w:szCs w:val="16"/>
                <w:lang w:val="en-GB"/>
              </w:rPr>
              <w:t>(</w:t>
            </w:r>
            <w:r w:rsidR="001A2919" w:rsidRPr="001A2919">
              <w:rPr>
                <w:rFonts w:ascii="Arial" w:hAnsi="Arial" w:cs="Arial"/>
                <w:noProof/>
                <w:sz w:val="16"/>
                <w:szCs w:val="16"/>
                <w:lang w:val="en-GB"/>
              </w:rPr>
              <w:t>2</w:t>
            </w:r>
            <w:r w:rsidRPr="00264EE3">
              <w:rPr>
                <w:rFonts w:ascii="Arial" w:hAnsi="Arial" w:cs="Arial"/>
                <w:noProof/>
                <w:sz w:val="16"/>
                <w:szCs w:val="16"/>
                <w:lang w:val="en-GB"/>
              </w:rPr>
              <w:t>,</w:t>
            </w:r>
            <w:r w:rsidR="001A2919" w:rsidRPr="001A2919">
              <w:rPr>
                <w:rFonts w:ascii="Arial" w:hAnsi="Arial" w:cs="Arial"/>
                <w:noProof/>
                <w:sz w:val="16"/>
                <w:szCs w:val="16"/>
                <w:lang w:val="en-GB"/>
              </w:rPr>
              <w:t>860</w:t>
            </w:r>
            <w:r w:rsidRPr="00264EE3">
              <w:rPr>
                <w:rFonts w:ascii="Arial" w:hAnsi="Arial" w:cs="Arial"/>
                <w:noProof/>
                <w:sz w:val="16"/>
                <w:szCs w:val="16"/>
                <w:lang w:val="en-GB"/>
              </w:rPr>
              <w:t>)</w:t>
            </w:r>
          </w:p>
        </w:tc>
        <w:tc>
          <w:tcPr>
            <w:tcW w:w="1152" w:type="dxa"/>
            <w:shd w:val="clear" w:color="auto" w:fill="FAFAFA"/>
            <w:vAlign w:val="bottom"/>
          </w:tcPr>
          <w:p w14:paraId="56A422C7" w14:textId="5220B72A" w:rsidR="006E0F37" w:rsidRPr="00264EE3" w:rsidRDefault="006E0F37" w:rsidP="006E0F37">
            <w:pPr>
              <w:tabs>
                <w:tab w:val="decimal" w:pos="936"/>
              </w:tabs>
              <w:spacing w:line="180" w:lineRule="exact"/>
              <w:ind w:right="-72"/>
              <w:jc w:val="both"/>
              <w:rPr>
                <w:rFonts w:ascii="Arial" w:hAnsi="Arial" w:cs="Arial"/>
                <w:sz w:val="16"/>
                <w:szCs w:val="16"/>
                <w:lang w:val="en-GB"/>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296" w:type="dxa"/>
            <w:shd w:val="clear" w:color="auto" w:fill="FAFAFA"/>
            <w:vAlign w:val="bottom"/>
          </w:tcPr>
          <w:p w14:paraId="61ED8E31" w14:textId="1C7FF308" w:rsidR="006E0F37" w:rsidRPr="00264EE3" w:rsidRDefault="006E0F37" w:rsidP="006E0F37">
            <w:pPr>
              <w:tabs>
                <w:tab w:val="decimal" w:pos="1080"/>
              </w:tabs>
              <w:spacing w:line="180" w:lineRule="exact"/>
              <w:ind w:right="-72"/>
              <w:jc w:val="both"/>
              <w:rPr>
                <w:rFonts w:ascii="Arial" w:hAnsi="Arial" w:cs="Arial"/>
                <w:spacing w:val="-4"/>
                <w:sz w:val="16"/>
                <w:szCs w:val="16"/>
                <w:lang w:val="en-GB"/>
              </w:rPr>
            </w:pPr>
            <w:r w:rsidRPr="00264EE3">
              <w:rPr>
                <w:rFonts w:ascii="Arial" w:hAnsi="Arial" w:cs="Arial"/>
                <w:spacing w:val="-4"/>
                <w:sz w:val="16"/>
                <w:szCs w:val="16"/>
                <w:lang w:val="en-GB"/>
              </w:rPr>
              <w:t>(</w:t>
            </w:r>
            <w:r w:rsidR="001A2919" w:rsidRPr="001A2919">
              <w:rPr>
                <w:rFonts w:ascii="Arial" w:hAnsi="Arial" w:cs="Arial"/>
                <w:spacing w:val="-4"/>
                <w:sz w:val="16"/>
                <w:szCs w:val="16"/>
                <w:lang w:val="en-GB"/>
              </w:rPr>
              <w:t>2</w:t>
            </w:r>
            <w:r w:rsidRPr="00264EE3">
              <w:rPr>
                <w:rFonts w:ascii="Arial" w:hAnsi="Arial" w:cs="Arial"/>
                <w:spacing w:val="-4"/>
                <w:sz w:val="16"/>
                <w:szCs w:val="16"/>
                <w:lang w:val="en-GB"/>
              </w:rPr>
              <w:t>,</w:t>
            </w:r>
            <w:r w:rsidR="001A2919" w:rsidRPr="001A2919">
              <w:rPr>
                <w:rFonts w:ascii="Arial" w:hAnsi="Arial" w:cs="Arial"/>
                <w:spacing w:val="-4"/>
                <w:sz w:val="16"/>
                <w:szCs w:val="16"/>
                <w:lang w:val="en-GB"/>
              </w:rPr>
              <w:t>860</w:t>
            </w:r>
            <w:r w:rsidRPr="00264EE3">
              <w:rPr>
                <w:rFonts w:ascii="Arial" w:hAnsi="Arial" w:cs="Arial"/>
                <w:spacing w:val="-4"/>
                <w:sz w:val="16"/>
                <w:szCs w:val="16"/>
                <w:lang w:val="en-GB"/>
              </w:rPr>
              <w:t>)</w:t>
            </w:r>
          </w:p>
        </w:tc>
      </w:tr>
      <w:tr w:rsidR="006E0F37" w:rsidRPr="00264EE3" w14:paraId="675772FF" w14:textId="77777777" w:rsidTr="002F7E55">
        <w:trPr>
          <w:cantSplit/>
        </w:trPr>
        <w:tc>
          <w:tcPr>
            <w:tcW w:w="8050" w:type="dxa"/>
            <w:vAlign w:val="bottom"/>
          </w:tcPr>
          <w:p w14:paraId="2CDE796B" w14:textId="77777777" w:rsidR="006E0F37" w:rsidRPr="00264EE3" w:rsidRDefault="006E0F37" w:rsidP="006E0F37">
            <w:pPr>
              <w:tabs>
                <w:tab w:val="left" w:pos="1258"/>
              </w:tabs>
              <w:spacing w:line="180" w:lineRule="exact"/>
              <w:ind w:left="532"/>
              <w:rPr>
                <w:rFonts w:ascii="Arial" w:hAnsi="Arial" w:cs="Arial"/>
                <w:spacing w:val="-4"/>
                <w:sz w:val="16"/>
                <w:szCs w:val="16"/>
              </w:rPr>
            </w:pPr>
            <w:r w:rsidRPr="00264EE3">
              <w:rPr>
                <w:rFonts w:ascii="Arial" w:hAnsi="Arial" w:cs="Arial"/>
                <w:spacing w:val="-4"/>
                <w:sz w:val="16"/>
                <w:szCs w:val="16"/>
              </w:rPr>
              <w:tab/>
              <w:t>- accumulated depreciation</w:t>
            </w:r>
          </w:p>
        </w:tc>
        <w:tc>
          <w:tcPr>
            <w:tcW w:w="1260" w:type="dxa"/>
            <w:shd w:val="clear" w:color="auto" w:fill="FAFAFA"/>
            <w:vAlign w:val="bottom"/>
          </w:tcPr>
          <w:p w14:paraId="6DE4C26E" w14:textId="2B2CC469" w:rsidR="006E0F37" w:rsidRPr="00264EE3" w:rsidRDefault="006E0F37" w:rsidP="006E0F37">
            <w:pPr>
              <w:tabs>
                <w:tab w:val="decimal" w:pos="1044"/>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p>
        </w:tc>
        <w:tc>
          <w:tcPr>
            <w:tcW w:w="1440" w:type="dxa"/>
            <w:shd w:val="clear" w:color="auto" w:fill="FAFAFA"/>
            <w:vAlign w:val="bottom"/>
          </w:tcPr>
          <w:p w14:paraId="3A6FCFF9" w14:textId="071D6C3B" w:rsidR="006E0F37" w:rsidRPr="00264EE3" w:rsidRDefault="006E0F37" w:rsidP="006E0F37">
            <w:pPr>
              <w:tabs>
                <w:tab w:val="decimal" w:pos="1224"/>
              </w:tabs>
              <w:spacing w:line="180" w:lineRule="exact"/>
              <w:ind w:right="-72"/>
              <w:jc w:val="both"/>
              <w:rPr>
                <w:rFonts w:ascii="Arial" w:hAnsi="Arial" w:cs="Arial"/>
                <w:sz w:val="16"/>
                <w:szCs w:val="16"/>
                <w:lang w:val="en-GB"/>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296" w:type="dxa"/>
            <w:shd w:val="clear" w:color="auto" w:fill="FAFAFA"/>
            <w:vAlign w:val="bottom"/>
          </w:tcPr>
          <w:p w14:paraId="6E8A6862" w14:textId="7D76D044" w:rsidR="006E0F37" w:rsidRPr="00264EE3" w:rsidRDefault="006E0F37" w:rsidP="006E0F37">
            <w:pPr>
              <w:tabs>
                <w:tab w:val="decimal" w:pos="1080"/>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260" w:type="dxa"/>
            <w:shd w:val="clear" w:color="auto" w:fill="FAFAFA"/>
            <w:vAlign w:val="bottom"/>
          </w:tcPr>
          <w:p w14:paraId="4ED36B24" w14:textId="18003BA9" w:rsidR="006E0F37" w:rsidRPr="00264EE3" w:rsidRDefault="001A2919" w:rsidP="006E0F37">
            <w:pPr>
              <w:tabs>
                <w:tab w:val="decimal" w:pos="1039"/>
              </w:tabs>
              <w:spacing w:line="180" w:lineRule="exact"/>
              <w:ind w:right="-72"/>
              <w:jc w:val="both"/>
              <w:rPr>
                <w:rFonts w:ascii="Arial" w:hAnsi="Arial" w:cs="Arial"/>
                <w:noProof/>
                <w:sz w:val="16"/>
                <w:szCs w:val="16"/>
                <w:lang w:val="en-GB"/>
              </w:rPr>
            </w:pPr>
            <w:r w:rsidRPr="001A2919">
              <w:rPr>
                <w:rFonts w:ascii="Arial" w:hAnsi="Arial" w:cs="Arial"/>
                <w:noProof/>
                <w:sz w:val="16"/>
                <w:szCs w:val="16"/>
                <w:lang w:val="en-GB"/>
              </w:rPr>
              <w:t>2</w:t>
            </w:r>
            <w:r w:rsidR="006E0F37" w:rsidRPr="00264EE3">
              <w:rPr>
                <w:rFonts w:ascii="Arial" w:hAnsi="Arial" w:cs="Arial"/>
                <w:noProof/>
                <w:sz w:val="16"/>
                <w:szCs w:val="16"/>
                <w:lang w:val="en-GB"/>
              </w:rPr>
              <w:t>,</w:t>
            </w:r>
            <w:r w:rsidRPr="001A2919">
              <w:rPr>
                <w:rFonts w:ascii="Arial" w:hAnsi="Arial" w:cs="Arial"/>
                <w:noProof/>
                <w:sz w:val="16"/>
                <w:szCs w:val="16"/>
                <w:lang w:val="en-GB"/>
              </w:rPr>
              <w:t>859</w:t>
            </w:r>
          </w:p>
        </w:tc>
        <w:tc>
          <w:tcPr>
            <w:tcW w:w="1152" w:type="dxa"/>
            <w:shd w:val="clear" w:color="auto" w:fill="FAFAFA"/>
            <w:vAlign w:val="bottom"/>
          </w:tcPr>
          <w:p w14:paraId="1FC22184" w14:textId="4C1FA6D7" w:rsidR="006E0F37" w:rsidRPr="00264EE3" w:rsidRDefault="006E0F37" w:rsidP="006E0F37">
            <w:pPr>
              <w:tabs>
                <w:tab w:val="decimal" w:pos="936"/>
              </w:tabs>
              <w:spacing w:line="180" w:lineRule="exact"/>
              <w:ind w:right="-72"/>
              <w:jc w:val="both"/>
              <w:rPr>
                <w:rFonts w:ascii="Arial" w:hAnsi="Arial" w:cs="Arial"/>
                <w:sz w:val="16"/>
                <w:szCs w:val="16"/>
                <w:lang w:val="en-GB"/>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296" w:type="dxa"/>
            <w:shd w:val="clear" w:color="auto" w:fill="FAFAFA"/>
            <w:vAlign w:val="bottom"/>
          </w:tcPr>
          <w:p w14:paraId="2BDD6424" w14:textId="29AA8F21" w:rsidR="006E0F37" w:rsidRPr="00264EE3" w:rsidRDefault="001A2919" w:rsidP="006E0F37">
            <w:pPr>
              <w:tabs>
                <w:tab w:val="decimal" w:pos="1080"/>
              </w:tabs>
              <w:spacing w:line="180" w:lineRule="exact"/>
              <w:ind w:right="-72"/>
              <w:jc w:val="both"/>
              <w:rPr>
                <w:rFonts w:ascii="Arial" w:hAnsi="Arial" w:cs="Arial"/>
                <w:spacing w:val="-4"/>
                <w:sz w:val="16"/>
                <w:szCs w:val="16"/>
                <w:lang w:val="en-GB"/>
              </w:rPr>
            </w:pPr>
            <w:r w:rsidRPr="001A2919">
              <w:rPr>
                <w:rFonts w:ascii="Arial" w:hAnsi="Arial" w:cs="Arial"/>
                <w:spacing w:val="-4"/>
                <w:sz w:val="16"/>
                <w:szCs w:val="16"/>
                <w:lang w:val="en-GB"/>
              </w:rPr>
              <w:t>2</w:t>
            </w:r>
            <w:r w:rsidR="006E0F37" w:rsidRPr="00264EE3">
              <w:rPr>
                <w:rFonts w:ascii="Arial" w:hAnsi="Arial" w:cs="Arial"/>
                <w:spacing w:val="-4"/>
                <w:sz w:val="16"/>
                <w:szCs w:val="16"/>
                <w:lang w:val="en-GB"/>
              </w:rPr>
              <w:t>,</w:t>
            </w:r>
            <w:r w:rsidRPr="001A2919">
              <w:rPr>
                <w:rFonts w:ascii="Arial" w:hAnsi="Arial" w:cs="Arial"/>
                <w:spacing w:val="-4"/>
                <w:sz w:val="16"/>
                <w:szCs w:val="16"/>
                <w:lang w:val="en-GB"/>
              </w:rPr>
              <w:t>859</w:t>
            </w:r>
          </w:p>
        </w:tc>
      </w:tr>
      <w:tr w:rsidR="006E0F37" w:rsidRPr="00264EE3" w14:paraId="5D19819B" w14:textId="77777777" w:rsidTr="002F7E55">
        <w:trPr>
          <w:cantSplit/>
        </w:trPr>
        <w:tc>
          <w:tcPr>
            <w:tcW w:w="8050" w:type="dxa"/>
            <w:vAlign w:val="bottom"/>
          </w:tcPr>
          <w:p w14:paraId="20E38A23" w14:textId="6698A06A" w:rsidR="006E0F37" w:rsidRPr="00264EE3" w:rsidRDefault="006E0F37" w:rsidP="006E0F37">
            <w:pPr>
              <w:tabs>
                <w:tab w:val="left" w:pos="1342"/>
              </w:tabs>
              <w:spacing w:line="180" w:lineRule="exact"/>
              <w:ind w:left="532"/>
              <w:rPr>
                <w:rFonts w:ascii="Arial" w:hAnsi="Arial" w:cs="Arial"/>
                <w:sz w:val="16"/>
                <w:szCs w:val="16"/>
              </w:rPr>
            </w:pPr>
            <w:r w:rsidRPr="00264EE3">
              <w:rPr>
                <w:rFonts w:ascii="Arial" w:hAnsi="Arial" w:cs="Arial"/>
                <w:sz w:val="16"/>
                <w:szCs w:val="16"/>
              </w:rPr>
              <w:t xml:space="preserve">Depreciation charge (Note </w:t>
            </w:r>
            <w:r w:rsidR="001A2919" w:rsidRPr="001A2919">
              <w:rPr>
                <w:rFonts w:ascii="Arial" w:hAnsi="Arial" w:cs="Arial"/>
                <w:sz w:val="16"/>
                <w:szCs w:val="16"/>
                <w:lang w:val="en-GB"/>
              </w:rPr>
              <w:t>41</w:t>
            </w:r>
            <w:r w:rsidRPr="00264EE3">
              <w:rPr>
                <w:rFonts w:ascii="Arial" w:hAnsi="Arial" w:cs="Arial"/>
                <w:sz w:val="16"/>
                <w:szCs w:val="16"/>
              </w:rPr>
              <w:t>)</w:t>
            </w:r>
          </w:p>
        </w:tc>
        <w:tc>
          <w:tcPr>
            <w:tcW w:w="1260" w:type="dxa"/>
            <w:tcBorders>
              <w:bottom w:val="single" w:sz="4" w:space="0" w:color="auto"/>
            </w:tcBorders>
            <w:shd w:val="clear" w:color="auto" w:fill="FAFAFA"/>
            <w:vAlign w:val="bottom"/>
          </w:tcPr>
          <w:p w14:paraId="543730F6" w14:textId="6F77B719" w:rsidR="006E0F37" w:rsidRPr="00264EE3" w:rsidRDefault="006E0F37" w:rsidP="006E0F37">
            <w:pPr>
              <w:tabs>
                <w:tab w:val="decimal" w:pos="1044"/>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p>
        </w:tc>
        <w:tc>
          <w:tcPr>
            <w:tcW w:w="1440" w:type="dxa"/>
            <w:tcBorders>
              <w:bottom w:val="single" w:sz="4" w:space="0" w:color="auto"/>
            </w:tcBorders>
            <w:shd w:val="clear" w:color="auto" w:fill="FAFAFA"/>
            <w:vAlign w:val="bottom"/>
          </w:tcPr>
          <w:p w14:paraId="0E296A5D" w14:textId="645489F3" w:rsidR="006E0F37" w:rsidRPr="00264EE3" w:rsidRDefault="006E0F37" w:rsidP="006E0F37">
            <w:pPr>
              <w:tabs>
                <w:tab w:val="decimal" w:pos="1224"/>
              </w:tabs>
              <w:spacing w:line="180" w:lineRule="exact"/>
              <w:ind w:right="-72"/>
              <w:jc w:val="both"/>
              <w:rPr>
                <w:rFonts w:ascii="Arial" w:hAnsi="Arial" w:cs="Arial"/>
                <w:sz w:val="16"/>
                <w:szCs w:val="16"/>
                <w:lang w:val="en-GB"/>
              </w:rPr>
            </w:pPr>
            <w:r w:rsidRPr="00264EE3">
              <w:rPr>
                <w:rFonts w:ascii="Arial" w:hAnsi="Arial" w:cs="Arial"/>
                <w:sz w:val="16"/>
                <w:szCs w:val="16"/>
                <w:lang w:val="en-GB"/>
              </w:rPr>
              <w:t>(</w:t>
            </w:r>
            <w:r w:rsidR="001A2919" w:rsidRPr="001A2919">
              <w:rPr>
                <w:rFonts w:ascii="Arial" w:hAnsi="Arial" w:cs="Arial"/>
                <w:sz w:val="16"/>
                <w:szCs w:val="16"/>
                <w:lang w:val="en-GB"/>
              </w:rPr>
              <w:t>875</w:t>
            </w:r>
            <w:r w:rsidRPr="00264EE3">
              <w:rPr>
                <w:rFonts w:ascii="Arial" w:hAnsi="Arial" w:cs="Arial"/>
                <w:sz w:val="16"/>
                <w:szCs w:val="16"/>
                <w:lang w:val="en-GB"/>
              </w:rPr>
              <w:t>,</w:t>
            </w:r>
            <w:r w:rsidR="001A2919" w:rsidRPr="001A2919">
              <w:rPr>
                <w:rFonts w:ascii="Arial" w:hAnsi="Arial" w:cs="Arial"/>
                <w:sz w:val="16"/>
                <w:szCs w:val="16"/>
                <w:lang w:val="en-GB"/>
              </w:rPr>
              <w:t>696</w:t>
            </w:r>
            <w:r w:rsidRPr="00264EE3">
              <w:rPr>
                <w:rFonts w:ascii="Arial" w:hAnsi="Arial" w:cs="Arial"/>
                <w:sz w:val="16"/>
                <w:szCs w:val="16"/>
                <w:lang w:val="en-GB"/>
              </w:rPr>
              <w:t>)</w:t>
            </w:r>
          </w:p>
        </w:tc>
        <w:tc>
          <w:tcPr>
            <w:tcW w:w="1296" w:type="dxa"/>
            <w:tcBorders>
              <w:bottom w:val="single" w:sz="4" w:space="0" w:color="auto"/>
            </w:tcBorders>
            <w:shd w:val="clear" w:color="auto" w:fill="FAFAFA"/>
            <w:vAlign w:val="bottom"/>
          </w:tcPr>
          <w:p w14:paraId="65E2366B" w14:textId="22C9D5B6" w:rsidR="006E0F37" w:rsidRPr="00264EE3" w:rsidRDefault="006E0F37" w:rsidP="006E0F37">
            <w:pPr>
              <w:tabs>
                <w:tab w:val="decimal" w:pos="1080"/>
              </w:tabs>
              <w:spacing w:line="180" w:lineRule="exact"/>
              <w:ind w:right="-72"/>
              <w:jc w:val="both"/>
              <w:rPr>
                <w:rFonts w:ascii="Arial" w:hAnsi="Arial" w:cs="Arial"/>
                <w:sz w:val="16"/>
                <w:szCs w:val="16"/>
              </w:rPr>
            </w:pPr>
            <w:r w:rsidRPr="00264EE3">
              <w:rPr>
                <w:rFonts w:ascii="Arial" w:hAnsi="Arial" w:cs="Arial"/>
                <w:sz w:val="16"/>
                <w:szCs w:val="16"/>
              </w:rPr>
              <w:t>(</w:t>
            </w:r>
            <w:r w:rsidR="001A2919" w:rsidRPr="001A2919">
              <w:rPr>
                <w:rFonts w:ascii="Arial" w:hAnsi="Arial" w:cs="Arial"/>
                <w:sz w:val="16"/>
                <w:szCs w:val="16"/>
                <w:lang w:val="en-GB"/>
              </w:rPr>
              <w:t>79</w:t>
            </w:r>
            <w:r w:rsidRPr="00264EE3">
              <w:rPr>
                <w:rFonts w:ascii="Arial" w:hAnsi="Arial" w:cs="Arial"/>
                <w:sz w:val="16"/>
                <w:szCs w:val="16"/>
              </w:rPr>
              <w:t>,</w:t>
            </w:r>
            <w:r w:rsidR="001A2919" w:rsidRPr="001A2919">
              <w:rPr>
                <w:rFonts w:ascii="Arial" w:hAnsi="Arial" w:cs="Arial"/>
                <w:sz w:val="16"/>
                <w:szCs w:val="16"/>
                <w:lang w:val="en-GB"/>
              </w:rPr>
              <w:t>199</w:t>
            </w:r>
            <w:r w:rsidRPr="00264EE3">
              <w:rPr>
                <w:rFonts w:ascii="Arial" w:hAnsi="Arial" w:cs="Arial"/>
                <w:sz w:val="16"/>
                <w:szCs w:val="16"/>
              </w:rPr>
              <w:t>)</w:t>
            </w:r>
          </w:p>
        </w:tc>
        <w:tc>
          <w:tcPr>
            <w:tcW w:w="1260" w:type="dxa"/>
            <w:tcBorders>
              <w:bottom w:val="single" w:sz="4" w:space="0" w:color="auto"/>
            </w:tcBorders>
            <w:shd w:val="clear" w:color="auto" w:fill="FAFAFA"/>
            <w:vAlign w:val="bottom"/>
          </w:tcPr>
          <w:p w14:paraId="324E8F66" w14:textId="74571650" w:rsidR="006E0F37" w:rsidRPr="00264EE3" w:rsidRDefault="006E0F37" w:rsidP="006E0F37">
            <w:pPr>
              <w:tabs>
                <w:tab w:val="decimal" w:pos="1039"/>
              </w:tabs>
              <w:spacing w:line="180" w:lineRule="exact"/>
              <w:ind w:right="-72"/>
              <w:jc w:val="both"/>
              <w:rPr>
                <w:rFonts w:ascii="Arial" w:hAnsi="Arial" w:cs="Arial"/>
                <w:sz w:val="16"/>
                <w:szCs w:val="16"/>
                <w:lang w:val="en-GB"/>
              </w:rPr>
            </w:pPr>
            <w:r w:rsidRPr="00264EE3">
              <w:rPr>
                <w:rFonts w:ascii="Arial" w:hAnsi="Arial" w:cs="Arial"/>
                <w:sz w:val="16"/>
                <w:szCs w:val="16"/>
                <w:lang w:val="en-GB"/>
              </w:rPr>
              <w:t>(</w:t>
            </w:r>
            <w:r w:rsidR="001A2919" w:rsidRPr="001A2919">
              <w:rPr>
                <w:rFonts w:ascii="Arial" w:hAnsi="Arial" w:cs="Arial"/>
                <w:sz w:val="16"/>
                <w:szCs w:val="16"/>
                <w:lang w:val="en-GB"/>
              </w:rPr>
              <w:t>774</w:t>
            </w:r>
            <w:r w:rsidRPr="00264EE3">
              <w:rPr>
                <w:rFonts w:ascii="Arial" w:hAnsi="Arial" w:cs="Arial"/>
                <w:sz w:val="16"/>
                <w:szCs w:val="16"/>
                <w:lang w:val="en-GB"/>
              </w:rPr>
              <w:t>,</w:t>
            </w:r>
            <w:r w:rsidR="001A2919" w:rsidRPr="001A2919">
              <w:rPr>
                <w:rFonts w:ascii="Arial" w:hAnsi="Arial" w:cs="Arial"/>
                <w:sz w:val="16"/>
                <w:szCs w:val="16"/>
                <w:lang w:val="en-GB"/>
              </w:rPr>
              <w:t>417</w:t>
            </w:r>
            <w:r w:rsidRPr="00264EE3">
              <w:rPr>
                <w:rFonts w:ascii="Arial" w:hAnsi="Arial" w:cs="Arial"/>
                <w:sz w:val="16"/>
                <w:szCs w:val="16"/>
                <w:lang w:val="en-GB"/>
              </w:rPr>
              <w:t>)</w:t>
            </w:r>
          </w:p>
        </w:tc>
        <w:tc>
          <w:tcPr>
            <w:tcW w:w="1152" w:type="dxa"/>
            <w:tcBorders>
              <w:bottom w:val="single" w:sz="4" w:space="0" w:color="auto"/>
            </w:tcBorders>
            <w:shd w:val="clear" w:color="auto" w:fill="FAFAFA"/>
            <w:vAlign w:val="bottom"/>
          </w:tcPr>
          <w:p w14:paraId="0ADFFE72" w14:textId="356B5CE5" w:rsidR="006E0F37" w:rsidRPr="00264EE3" w:rsidRDefault="006E0F37" w:rsidP="006E0F37">
            <w:pPr>
              <w:tabs>
                <w:tab w:val="decimal" w:pos="936"/>
              </w:tabs>
              <w:spacing w:line="180" w:lineRule="exact"/>
              <w:ind w:right="-72"/>
              <w:jc w:val="both"/>
              <w:rPr>
                <w:rFonts w:ascii="Arial" w:hAnsi="Arial" w:cs="Arial"/>
                <w:sz w:val="16"/>
                <w:szCs w:val="16"/>
                <w:lang w:val="en-GB"/>
              </w:rPr>
            </w:pPr>
            <w:r w:rsidRPr="00264EE3">
              <w:rPr>
                <w:rFonts w:ascii="Arial" w:hAnsi="Arial" w:cs="Arial"/>
                <w:sz w:val="16"/>
                <w:szCs w:val="16"/>
                <w:lang w:val="en-GB"/>
              </w:rPr>
              <w:t>(</w:t>
            </w:r>
            <w:r w:rsidR="001A2919" w:rsidRPr="001A2919">
              <w:rPr>
                <w:rFonts w:ascii="Arial" w:hAnsi="Arial" w:cs="Arial"/>
                <w:sz w:val="16"/>
                <w:szCs w:val="16"/>
                <w:lang w:val="en-GB"/>
              </w:rPr>
              <w:t>1</w:t>
            </w:r>
            <w:r w:rsidRPr="00264EE3">
              <w:rPr>
                <w:rFonts w:ascii="Arial" w:hAnsi="Arial" w:cs="Arial"/>
                <w:sz w:val="16"/>
                <w:szCs w:val="16"/>
                <w:lang w:val="en-GB"/>
              </w:rPr>
              <w:t>,</w:t>
            </w:r>
            <w:r w:rsidR="001A2919" w:rsidRPr="001A2919">
              <w:rPr>
                <w:rFonts w:ascii="Arial" w:hAnsi="Arial" w:cs="Arial"/>
                <w:sz w:val="16"/>
                <w:szCs w:val="16"/>
                <w:lang w:val="en-GB"/>
              </w:rPr>
              <w:t>840</w:t>
            </w:r>
            <w:r w:rsidRPr="00264EE3">
              <w:rPr>
                <w:rFonts w:ascii="Arial" w:hAnsi="Arial" w:cs="Arial"/>
                <w:sz w:val="16"/>
                <w:szCs w:val="16"/>
                <w:lang w:val="en-GB"/>
              </w:rPr>
              <w:t>,</w:t>
            </w:r>
            <w:r w:rsidR="001A2919" w:rsidRPr="001A2919">
              <w:rPr>
                <w:rFonts w:ascii="Arial" w:hAnsi="Arial" w:cs="Arial"/>
                <w:sz w:val="16"/>
                <w:szCs w:val="16"/>
                <w:lang w:val="en-GB"/>
              </w:rPr>
              <w:t>437</w:t>
            </w:r>
            <w:r w:rsidRPr="00264EE3">
              <w:rPr>
                <w:rFonts w:ascii="Arial" w:hAnsi="Arial" w:cs="Arial"/>
                <w:sz w:val="16"/>
                <w:szCs w:val="16"/>
                <w:lang w:val="en-GB"/>
              </w:rPr>
              <w:t>)</w:t>
            </w:r>
          </w:p>
        </w:tc>
        <w:tc>
          <w:tcPr>
            <w:tcW w:w="1296" w:type="dxa"/>
            <w:tcBorders>
              <w:bottom w:val="single" w:sz="4" w:space="0" w:color="auto"/>
            </w:tcBorders>
            <w:shd w:val="clear" w:color="auto" w:fill="FAFAFA"/>
            <w:vAlign w:val="bottom"/>
          </w:tcPr>
          <w:p w14:paraId="4AB356E6" w14:textId="29B336F3" w:rsidR="006E0F37" w:rsidRPr="00264EE3" w:rsidRDefault="006E0F37" w:rsidP="006E0F37">
            <w:pPr>
              <w:tabs>
                <w:tab w:val="decimal" w:pos="1080"/>
              </w:tabs>
              <w:spacing w:line="180" w:lineRule="exact"/>
              <w:ind w:right="-72"/>
              <w:jc w:val="both"/>
              <w:rPr>
                <w:rFonts w:ascii="Arial" w:hAnsi="Arial" w:cs="Arial"/>
                <w:spacing w:val="-4"/>
                <w:sz w:val="16"/>
                <w:szCs w:val="16"/>
                <w:lang w:val="en-GB"/>
              </w:rPr>
            </w:pPr>
            <w:r w:rsidRPr="00264EE3">
              <w:rPr>
                <w:rFonts w:ascii="Arial" w:hAnsi="Arial" w:cs="Arial"/>
                <w:spacing w:val="-4"/>
                <w:sz w:val="16"/>
                <w:szCs w:val="16"/>
                <w:lang w:val="en-GB"/>
              </w:rPr>
              <w:t>(</w:t>
            </w:r>
            <w:r w:rsidR="001A2919" w:rsidRPr="001A2919">
              <w:rPr>
                <w:rFonts w:ascii="Arial" w:hAnsi="Arial" w:cs="Arial"/>
                <w:spacing w:val="-4"/>
                <w:sz w:val="16"/>
                <w:szCs w:val="16"/>
                <w:lang w:val="en-GB"/>
              </w:rPr>
              <w:t>3</w:t>
            </w:r>
            <w:r w:rsidRPr="00264EE3">
              <w:rPr>
                <w:rFonts w:ascii="Arial" w:hAnsi="Arial" w:cs="Arial"/>
                <w:spacing w:val="-4"/>
                <w:sz w:val="16"/>
                <w:szCs w:val="16"/>
                <w:lang w:val="en-GB"/>
              </w:rPr>
              <w:t>,</w:t>
            </w:r>
            <w:r w:rsidR="001A2919" w:rsidRPr="001A2919">
              <w:rPr>
                <w:rFonts w:ascii="Arial" w:hAnsi="Arial" w:cs="Arial"/>
                <w:spacing w:val="-4"/>
                <w:sz w:val="16"/>
                <w:szCs w:val="16"/>
                <w:lang w:val="en-GB"/>
              </w:rPr>
              <w:t>569</w:t>
            </w:r>
            <w:r w:rsidRPr="00264EE3">
              <w:rPr>
                <w:rFonts w:ascii="Arial" w:hAnsi="Arial" w:cs="Arial"/>
                <w:spacing w:val="-4"/>
                <w:sz w:val="16"/>
                <w:szCs w:val="16"/>
                <w:lang w:val="en-GB"/>
              </w:rPr>
              <w:t>,</w:t>
            </w:r>
            <w:r w:rsidR="001A2919" w:rsidRPr="001A2919">
              <w:rPr>
                <w:rFonts w:ascii="Arial" w:hAnsi="Arial" w:cs="Arial"/>
                <w:spacing w:val="-4"/>
                <w:sz w:val="16"/>
                <w:szCs w:val="16"/>
                <w:lang w:val="en-GB"/>
              </w:rPr>
              <w:t>749</w:t>
            </w:r>
            <w:r w:rsidRPr="00264EE3">
              <w:rPr>
                <w:rFonts w:ascii="Arial" w:hAnsi="Arial" w:cs="Arial"/>
                <w:spacing w:val="-4"/>
                <w:sz w:val="16"/>
                <w:szCs w:val="16"/>
                <w:lang w:val="en-GB"/>
              </w:rPr>
              <w:t>)</w:t>
            </w:r>
          </w:p>
        </w:tc>
      </w:tr>
      <w:tr w:rsidR="006E0F37" w:rsidRPr="00264EE3" w14:paraId="5F527354" w14:textId="77777777" w:rsidTr="002F7E55">
        <w:trPr>
          <w:cantSplit/>
        </w:trPr>
        <w:tc>
          <w:tcPr>
            <w:tcW w:w="8050" w:type="dxa"/>
            <w:vAlign w:val="bottom"/>
          </w:tcPr>
          <w:p w14:paraId="368DFF29" w14:textId="77777777" w:rsidR="006E0F37" w:rsidRPr="00264EE3" w:rsidRDefault="006E0F37" w:rsidP="006E0F37">
            <w:pPr>
              <w:tabs>
                <w:tab w:val="left" w:pos="1342"/>
              </w:tabs>
              <w:spacing w:line="120" w:lineRule="exact"/>
              <w:ind w:left="532"/>
              <w:rPr>
                <w:rFonts w:ascii="Arial" w:hAnsi="Arial" w:cs="Arial"/>
                <w:sz w:val="16"/>
                <w:szCs w:val="16"/>
              </w:rPr>
            </w:pPr>
          </w:p>
        </w:tc>
        <w:tc>
          <w:tcPr>
            <w:tcW w:w="1260" w:type="dxa"/>
            <w:tcBorders>
              <w:top w:val="single" w:sz="4" w:space="0" w:color="auto"/>
            </w:tcBorders>
            <w:shd w:val="clear" w:color="auto" w:fill="FAFAFA"/>
            <w:vAlign w:val="bottom"/>
          </w:tcPr>
          <w:p w14:paraId="0082984C" w14:textId="77777777" w:rsidR="006E0F37" w:rsidRPr="00264EE3" w:rsidRDefault="006E0F37" w:rsidP="006E0F37">
            <w:pPr>
              <w:tabs>
                <w:tab w:val="decimal" w:pos="1062"/>
              </w:tabs>
              <w:spacing w:line="120" w:lineRule="exact"/>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3E693743" w14:textId="77777777" w:rsidR="006E0F37" w:rsidRPr="00264EE3" w:rsidRDefault="006E0F37" w:rsidP="006E0F37">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6579D639" w14:textId="77777777" w:rsidR="006E0F37" w:rsidRPr="00264EE3" w:rsidRDefault="006E0F37" w:rsidP="006E0F37">
            <w:pPr>
              <w:tabs>
                <w:tab w:val="decimal" w:pos="1080"/>
              </w:tabs>
              <w:spacing w:line="120" w:lineRule="exact"/>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0E1C38CE" w14:textId="77777777" w:rsidR="006E0F37" w:rsidRPr="00264EE3" w:rsidRDefault="006E0F37" w:rsidP="006E0F37">
            <w:pPr>
              <w:tabs>
                <w:tab w:val="decimal" w:pos="1062"/>
              </w:tabs>
              <w:spacing w:line="120" w:lineRule="exact"/>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6BBBE01E" w14:textId="77777777" w:rsidR="006E0F37" w:rsidRPr="00264EE3" w:rsidRDefault="006E0F37" w:rsidP="006E0F37">
            <w:pPr>
              <w:tabs>
                <w:tab w:val="decimal" w:pos="936"/>
              </w:tabs>
              <w:spacing w:line="120" w:lineRule="exact"/>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74A454B4" w14:textId="77777777" w:rsidR="006E0F37" w:rsidRPr="00264EE3" w:rsidRDefault="006E0F37" w:rsidP="006E0F37">
            <w:pPr>
              <w:tabs>
                <w:tab w:val="decimal" w:pos="1080"/>
              </w:tabs>
              <w:spacing w:line="120" w:lineRule="exact"/>
              <w:ind w:right="-72"/>
              <w:jc w:val="both"/>
              <w:rPr>
                <w:rFonts w:ascii="Arial" w:hAnsi="Arial" w:cs="Arial"/>
                <w:spacing w:val="-4"/>
                <w:sz w:val="16"/>
                <w:szCs w:val="16"/>
              </w:rPr>
            </w:pPr>
          </w:p>
        </w:tc>
      </w:tr>
      <w:tr w:rsidR="006E0F37" w:rsidRPr="00264EE3" w14:paraId="604C6722" w14:textId="77777777" w:rsidTr="002F7E55">
        <w:trPr>
          <w:cantSplit/>
        </w:trPr>
        <w:tc>
          <w:tcPr>
            <w:tcW w:w="8050" w:type="dxa"/>
            <w:vAlign w:val="bottom"/>
          </w:tcPr>
          <w:p w14:paraId="791F33C1" w14:textId="77777777" w:rsidR="006E0F37" w:rsidRPr="00264EE3" w:rsidRDefault="006E0F37" w:rsidP="006E0F37">
            <w:pPr>
              <w:tabs>
                <w:tab w:val="left" w:pos="1342"/>
              </w:tabs>
              <w:spacing w:line="180" w:lineRule="exact"/>
              <w:ind w:left="532"/>
              <w:rPr>
                <w:rFonts w:ascii="Arial" w:hAnsi="Arial" w:cs="Arial"/>
                <w:sz w:val="16"/>
                <w:szCs w:val="16"/>
              </w:rPr>
            </w:pPr>
            <w:r w:rsidRPr="00264EE3">
              <w:rPr>
                <w:rFonts w:ascii="Arial" w:hAnsi="Arial" w:cs="Arial"/>
                <w:sz w:val="16"/>
                <w:szCs w:val="16"/>
              </w:rPr>
              <w:t>Closing net book amount</w:t>
            </w:r>
          </w:p>
        </w:tc>
        <w:tc>
          <w:tcPr>
            <w:tcW w:w="1260" w:type="dxa"/>
            <w:tcBorders>
              <w:bottom w:val="single" w:sz="4" w:space="0" w:color="auto"/>
            </w:tcBorders>
            <w:shd w:val="clear" w:color="auto" w:fill="FAFAFA"/>
            <w:vAlign w:val="bottom"/>
          </w:tcPr>
          <w:p w14:paraId="3D1175F0" w14:textId="4F911034" w:rsidR="006E0F37" w:rsidRPr="00264EE3" w:rsidRDefault="001A2919" w:rsidP="006E0F37">
            <w:pPr>
              <w:tabs>
                <w:tab w:val="decimal" w:pos="1044"/>
              </w:tabs>
              <w:spacing w:line="180" w:lineRule="exact"/>
              <w:ind w:right="-72"/>
              <w:jc w:val="both"/>
              <w:rPr>
                <w:rFonts w:ascii="Arial" w:hAnsi="Arial" w:cs="Arial"/>
                <w:sz w:val="16"/>
                <w:szCs w:val="16"/>
              </w:rPr>
            </w:pPr>
            <w:r w:rsidRPr="001A2919">
              <w:rPr>
                <w:rFonts w:ascii="Arial" w:hAnsi="Arial" w:cs="Arial"/>
                <w:sz w:val="16"/>
                <w:szCs w:val="16"/>
                <w:lang w:val="en-GB"/>
              </w:rPr>
              <w:t>11</w:t>
            </w:r>
            <w:r w:rsidR="006E0F37" w:rsidRPr="00264EE3">
              <w:rPr>
                <w:rFonts w:ascii="Arial" w:hAnsi="Arial" w:cs="Arial"/>
                <w:sz w:val="16"/>
                <w:szCs w:val="16"/>
              </w:rPr>
              <w:t>,</w:t>
            </w:r>
            <w:r w:rsidRPr="001A2919">
              <w:rPr>
                <w:rFonts w:ascii="Arial" w:hAnsi="Arial" w:cs="Arial"/>
                <w:sz w:val="16"/>
                <w:szCs w:val="16"/>
                <w:lang w:val="en-GB"/>
              </w:rPr>
              <w:t>800</w:t>
            </w:r>
            <w:r w:rsidR="006E0F37" w:rsidRPr="00264EE3">
              <w:rPr>
                <w:rFonts w:ascii="Arial" w:hAnsi="Arial" w:cs="Arial"/>
                <w:sz w:val="16"/>
                <w:szCs w:val="16"/>
              </w:rPr>
              <w:t>,</w:t>
            </w:r>
            <w:r w:rsidRPr="001A2919">
              <w:rPr>
                <w:rFonts w:ascii="Arial" w:hAnsi="Arial" w:cs="Arial"/>
                <w:sz w:val="16"/>
                <w:szCs w:val="16"/>
                <w:lang w:val="en-GB"/>
              </w:rPr>
              <w:t>000</w:t>
            </w:r>
          </w:p>
        </w:tc>
        <w:tc>
          <w:tcPr>
            <w:tcW w:w="1440" w:type="dxa"/>
            <w:tcBorders>
              <w:bottom w:val="single" w:sz="4" w:space="0" w:color="auto"/>
            </w:tcBorders>
            <w:shd w:val="clear" w:color="auto" w:fill="FAFAFA"/>
            <w:vAlign w:val="bottom"/>
          </w:tcPr>
          <w:p w14:paraId="5CC01E62" w14:textId="61B302FE" w:rsidR="006E0F37" w:rsidRPr="00264EE3" w:rsidRDefault="001A2919" w:rsidP="006E0F37">
            <w:pPr>
              <w:tabs>
                <w:tab w:val="decimal" w:pos="1224"/>
              </w:tabs>
              <w:spacing w:line="180" w:lineRule="exact"/>
              <w:ind w:right="-72"/>
              <w:jc w:val="both"/>
              <w:rPr>
                <w:rFonts w:ascii="Arial" w:hAnsi="Arial" w:cs="Arial"/>
                <w:sz w:val="16"/>
                <w:szCs w:val="16"/>
                <w:lang w:val="en-GB"/>
              </w:rPr>
            </w:pPr>
            <w:r w:rsidRPr="001A2919">
              <w:rPr>
                <w:rFonts w:ascii="Arial" w:hAnsi="Arial" w:cs="Arial"/>
                <w:sz w:val="16"/>
                <w:szCs w:val="16"/>
                <w:lang w:val="en-GB"/>
              </w:rPr>
              <w:t>26</w:t>
            </w:r>
            <w:r w:rsidR="006E0F37" w:rsidRPr="00264EE3">
              <w:rPr>
                <w:rFonts w:ascii="Arial" w:hAnsi="Arial" w:cs="Arial"/>
                <w:sz w:val="16"/>
                <w:szCs w:val="16"/>
                <w:lang w:val="en-GB"/>
              </w:rPr>
              <w:t>,</w:t>
            </w:r>
            <w:r w:rsidRPr="001A2919">
              <w:rPr>
                <w:rFonts w:ascii="Arial" w:hAnsi="Arial" w:cs="Arial"/>
                <w:sz w:val="16"/>
                <w:szCs w:val="16"/>
                <w:lang w:val="en-GB"/>
              </w:rPr>
              <w:t>002</w:t>
            </w:r>
            <w:r w:rsidR="006E0F37" w:rsidRPr="00264EE3">
              <w:rPr>
                <w:rFonts w:ascii="Arial" w:hAnsi="Arial" w:cs="Arial"/>
                <w:sz w:val="16"/>
                <w:szCs w:val="16"/>
                <w:lang w:val="en-GB"/>
              </w:rPr>
              <w:t>,</w:t>
            </w:r>
            <w:r w:rsidRPr="001A2919">
              <w:rPr>
                <w:rFonts w:ascii="Arial" w:hAnsi="Arial" w:cs="Arial"/>
                <w:sz w:val="16"/>
                <w:szCs w:val="16"/>
                <w:lang w:val="en-GB"/>
              </w:rPr>
              <w:t>828</w:t>
            </w:r>
          </w:p>
        </w:tc>
        <w:tc>
          <w:tcPr>
            <w:tcW w:w="1296" w:type="dxa"/>
            <w:tcBorders>
              <w:bottom w:val="single" w:sz="4" w:space="0" w:color="auto"/>
            </w:tcBorders>
            <w:shd w:val="clear" w:color="auto" w:fill="FAFAFA"/>
            <w:vAlign w:val="bottom"/>
          </w:tcPr>
          <w:p w14:paraId="515A8F0F" w14:textId="5AD2015C" w:rsidR="006E0F37" w:rsidRPr="00264EE3" w:rsidRDefault="001A2919" w:rsidP="006E0F37">
            <w:pPr>
              <w:tabs>
                <w:tab w:val="decimal" w:pos="1080"/>
              </w:tabs>
              <w:spacing w:line="180" w:lineRule="exact"/>
              <w:ind w:right="-72"/>
              <w:jc w:val="both"/>
              <w:rPr>
                <w:rFonts w:ascii="Arial" w:hAnsi="Arial" w:cs="Arial"/>
                <w:sz w:val="16"/>
                <w:szCs w:val="16"/>
              </w:rPr>
            </w:pPr>
            <w:r w:rsidRPr="001A2919">
              <w:rPr>
                <w:rFonts w:ascii="Arial" w:hAnsi="Arial" w:cs="Arial"/>
                <w:sz w:val="16"/>
                <w:szCs w:val="16"/>
                <w:lang w:val="en-GB"/>
              </w:rPr>
              <w:t>546</w:t>
            </w:r>
            <w:r w:rsidR="006E0F37" w:rsidRPr="00264EE3">
              <w:rPr>
                <w:rFonts w:ascii="Arial" w:hAnsi="Arial" w:cs="Arial"/>
                <w:sz w:val="16"/>
                <w:szCs w:val="16"/>
              </w:rPr>
              <w:t>,</w:t>
            </w:r>
            <w:r w:rsidRPr="001A2919">
              <w:rPr>
                <w:rFonts w:ascii="Arial" w:hAnsi="Arial" w:cs="Arial"/>
                <w:sz w:val="16"/>
                <w:szCs w:val="16"/>
                <w:lang w:val="en-GB"/>
              </w:rPr>
              <w:t>143</w:t>
            </w:r>
          </w:p>
        </w:tc>
        <w:tc>
          <w:tcPr>
            <w:tcW w:w="1260" w:type="dxa"/>
            <w:tcBorders>
              <w:bottom w:val="single" w:sz="4" w:space="0" w:color="auto"/>
            </w:tcBorders>
            <w:shd w:val="clear" w:color="auto" w:fill="FAFAFA"/>
            <w:vAlign w:val="bottom"/>
          </w:tcPr>
          <w:p w14:paraId="1A2F1D26" w14:textId="6B0193C9" w:rsidR="006E0F37" w:rsidRPr="00264EE3" w:rsidRDefault="001A2919" w:rsidP="006E0F37">
            <w:pPr>
              <w:tabs>
                <w:tab w:val="decimal" w:pos="1039"/>
              </w:tabs>
              <w:spacing w:line="180" w:lineRule="exact"/>
              <w:ind w:right="-72"/>
              <w:jc w:val="both"/>
              <w:rPr>
                <w:rFonts w:ascii="Arial" w:hAnsi="Arial" w:cs="Arial"/>
                <w:sz w:val="16"/>
                <w:szCs w:val="16"/>
                <w:lang w:val="en-GB"/>
              </w:rPr>
            </w:pPr>
            <w:r w:rsidRPr="001A2919">
              <w:rPr>
                <w:rFonts w:ascii="Arial" w:hAnsi="Arial" w:cs="Arial"/>
                <w:sz w:val="16"/>
                <w:szCs w:val="16"/>
                <w:lang w:val="en-GB"/>
              </w:rPr>
              <w:t>3</w:t>
            </w:r>
            <w:r w:rsidR="006E0F37" w:rsidRPr="00264EE3">
              <w:rPr>
                <w:rFonts w:ascii="Arial" w:hAnsi="Arial" w:cs="Arial"/>
                <w:sz w:val="16"/>
                <w:szCs w:val="16"/>
                <w:lang w:val="en-GB"/>
              </w:rPr>
              <w:t>,</w:t>
            </w:r>
            <w:r w:rsidRPr="001A2919">
              <w:rPr>
                <w:rFonts w:ascii="Arial" w:hAnsi="Arial" w:cs="Arial"/>
                <w:sz w:val="16"/>
                <w:szCs w:val="16"/>
                <w:lang w:val="en-GB"/>
              </w:rPr>
              <w:t>074</w:t>
            </w:r>
            <w:r w:rsidR="006E0F37" w:rsidRPr="00264EE3">
              <w:rPr>
                <w:rFonts w:ascii="Arial" w:hAnsi="Arial" w:cs="Arial"/>
                <w:sz w:val="16"/>
                <w:szCs w:val="16"/>
                <w:lang w:val="en-GB"/>
              </w:rPr>
              <w:t>,</w:t>
            </w:r>
            <w:r w:rsidRPr="001A2919">
              <w:rPr>
                <w:rFonts w:ascii="Arial" w:hAnsi="Arial" w:cs="Arial"/>
                <w:sz w:val="16"/>
                <w:szCs w:val="16"/>
                <w:lang w:val="en-GB"/>
              </w:rPr>
              <w:t>184</w:t>
            </w:r>
          </w:p>
        </w:tc>
        <w:tc>
          <w:tcPr>
            <w:tcW w:w="1152" w:type="dxa"/>
            <w:tcBorders>
              <w:bottom w:val="single" w:sz="4" w:space="0" w:color="auto"/>
            </w:tcBorders>
            <w:shd w:val="clear" w:color="auto" w:fill="FAFAFA"/>
            <w:vAlign w:val="bottom"/>
          </w:tcPr>
          <w:p w14:paraId="1C7E0775" w14:textId="151666AE" w:rsidR="006E0F37" w:rsidRPr="00264EE3" w:rsidRDefault="001A2919" w:rsidP="006E0F37">
            <w:pPr>
              <w:tabs>
                <w:tab w:val="decimal" w:pos="936"/>
              </w:tabs>
              <w:spacing w:line="180" w:lineRule="exact"/>
              <w:ind w:right="-72"/>
              <w:jc w:val="both"/>
              <w:rPr>
                <w:rFonts w:ascii="Arial" w:hAnsi="Arial" w:cs="Arial"/>
                <w:sz w:val="16"/>
                <w:szCs w:val="16"/>
                <w:lang w:val="en-GB"/>
              </w:rPr>
            </w:pPr>
            <w:r w:rsidRPr="001A2919">
              <w:rPr>
                <w:rFonts w:ascii="Arial" w:hAnsi="Arial" w:cs="Arial"/>
                <w:sz w:val="16"/>
                <w:szCs w:val="16"/>
                <w:lang w:val="en-GB"/>
              </w:rPr>
              <w:t>7</w:t>
            </w:r>
            <w:r w:rsidR="006E0F37" w:rsidRPr="00264EE3">
              <w:rPr>
                <w:rFonts w:ascii="Arial" w:hAnsi="Arial" w:cs="Arial"/>
                <w:sz w:val="16"/>
                <w:szCs w:val="16"/>
                <w:lang w:val="en-GB"/>
              </w:rPr>
              <w:t>,</w:t>
            </w:r>
            <w:r w:rsidRPr="001A2919">
              <w:rPr>
                <w:rFonts w:ascii="Arial" w:hAnsi="Arial" w:cs="Arial"/>
                <w:sz w:val="16"/>
                <w:szCs w:val="16"/>
                <w:lang w:val="en-GB"/>
              </w:rPr>
              <w:t>254</w:t>
            </w:r>
            <w:r w:rsidR="006E0F37" w:rsidRPr="00264EE3">
              <w:rPr>
                <w:rFonts w:ascii="Arial" w:hAnsi="Arial" w:cs="Arial"/>
                <w:sz w:val="16"/>
                <w:szCs w:val="16"/>
                <w:lang w:val="en-GB"/>
              </w:rPr>
              <w:t>,</w:t>
            </w:r>
            <w:r w:rsidRPr="001A2919">
              <w:rPr>
                <w:rFonts w:ascii="Arial" w:hAnsi="Arial" w:cs="Arial"/>
                <w:sz w:val="16"/>
                <w:szCs w:val="16"/>
                <w:lang w:val="en-GB"/>
              </w:rPr>
              <w:t>741</w:t>
            </w:r>
          </w:p>
        </w:tc>
        <w:tc>
          <w:tcPr>
            <w:tcW w:w="1296" w:type="dxa"/>
            <w:tcBorders>
              <w:bottom w:val="single" w:sz="4" w:space="0" w:color="auto"/>
            </w:tcBorders>
            <w:shd w:val="clear" w:color="auto" w:fill="FAFAFA"/>
            <w:vAlign w:val="bottom"/>
          </w:tcPr>
          <w:p w14:paraId="19C2C6AC" w14:textId="1FEAC9DF" w:rsidR="006E0F37" w:rsidRPr="00264EE3" w:rsidRDefault="001A2919" w:rsidP="006E0F37">
            <w:pPr>
              <w:tabs>
                <w:tab w:val="decimal" w:pos="1080"/>
              </w:tabs>
              <w:spacing w:line="180" w:lineRule="exact"/>
              <w:ind w:right="-72"/>
              <w:jc w:val="both"/>
              <w:rPr>
                <w:rFonts w:ascii="Arial" w:hAnsi="Arial" w:cs="Arial"/>
                <w:spacing w:val="-4"/>
                <w:sz w:val="16"/>
                <w:szCs w:val="16"/>
                <w:lang w:val="en-GB"/>
              </w:rPr>
            </w:pPr>
            <w:r w:rsidRPr="001A2919">
              <w:rPr>
                <w:rFonts w:ascii="Arial" w:hAnsi="Arial" w:cs="Arial"/>
                <w:spacing w:val="-4"/>
                <w:sz w:val="16"/>
                <w:szCs w:val="16"/>
                <w:lang w:val="en-GB"/>
              </w:rPr>
              <w:t>48</w:t>
            </w:r>
            <w:r w:rsidR="006E0F37" w:rsidRPr="00264EE3">
              <w:rPr>
                <w:rFonts w:ascii="Arial" w:hAnsi="Arial" w:cs="Arial"/>
                <w:spacing w:val="-4"/>
                <w:sz w:val="16"/>
                <w:szCs w:val="16"/>
                <w:lang w:val="en-GB"/>
              </w:rPr>
              <w:t>,</w:t>
            </w:r>
            <w:r w:rsidRPr="001A2919">
              <w:rPr>
                <w:rFonts w:ascii="Arial" w:hAnsi="Arial" w:cs="Arial"/>
                <w:spacing w:val="-4"/>
                <w:sz w:val="16"/>
                <w:szCs w:val="16"/>
                <w:lang w:val="en-GB"/>
              </w:rPr>
              <w:t>677</w:t>
            </w:r>
            <w:r w:rsidR="006E0F37" w:rsidRPr="00264EE3">
              <w:rPr>
                <w:rFonts w:ascii="Arial" w:hAnsi="Arial" w:cs="Arial"/>
                <w:spacing w:val="-4"/>
                <w:sz w:val="16"/>
                <w:szCs w:val="16"/>
                <w:lang w:val="en-GB"/>
              </w:rPr>
              <w:t>,</w:t>
            </w:r>
            <w:r w:rsidRPr="001A2919">
              <w:rPr>
                <w:rFonts w:ascii="Arial" w:hAnsi="Arial" w:cs="Arial"/>
                <w:spacing w:val="-4"/>
                <w:sz w:val="16"/>
                <w:szCs w:val="16"/>
                <w:lang w:val="en-GB"/>
              </w:rPr>
              <w:t>896</w:t>
            </w:r>
          </w:p>
        </w:tc>
      </w:tr>
      <w:tr w:rsidR="006E0F37" w:rsidRPr="00264EE3" w14:paraId="27BC5ACC" w14:textId="77777777" w:rsidTr="002F7E55">
        <w:trPr>
          <w:cantSplit/>
        </w:trPr>
        <w:tc>
          <w:tcPr>
            <w:tcW w:w="8050" w:type="dxa"/>
            <w:vAlign w:val="bottom"/>
          </w:tcPr>
          <w:p w14:paraId="6E1D7B76" w14:textId="77777777" w:rsidR="006E0F37" w:rsidRPr="00264EE3" w:rsidRDefault="006E0F37" w:rsidP="006E0F37">
            <w:pPr>
              <w:tabs>
                <w:tab w:val="left" w:pos="1342"/>
              </w:tabs>
              <w:spacing w:line="180" w:lineRule="exact"/>
              <w:ind w:left="532"/>
              <w:rPr>
                <w:rFonts w:ascii="Arial" w:hAnsi="Arial" w:cs="Arial"/>
                <w:sz w:val="16"/>
                <w:szCs w:val="16"/>
              </w:rPr>
            </w:pPr>
          </w:p>
        </w:tc>
        <w:tc>
          <w:tcPr>
            <w:tcW w:w="1260" w:type="dxa"/>
            <w:tcBorders>
              <w:top w:val="single" w:sz="4" w:space="0" w:color="auto"/>
            </w:tcBorders>
            <w:shd w:val="clear" w:color="auto" w:fill="FAFAFA"/>
            <w:vAlign w:val="bottom"/>
          </w:tcPr>
          <w:p w14:paraId="7C163E39" w14:textId="77777777" w:rsidR="006E0F37" w:rsidRPr="00264EE3" w:rsidRDefault="006E0F37" w:rsidP="006E0F37">
            <w:pPr>
              <w:tabs>
                <w:tab w:val="decimal" w:pos="1044"/>
              </w:tabs>
              <w:spacing w:line="180" w:lineRule="exact"/>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3D65A74B" w14:textId="77777777" w:rsidR="006E0F37" w:rsidRPr="00264EE3" w:rsidRDefault="006E0F37" w:rsidP="006E0F37">
            <w:pPr>
              <w:tabs>
                <w:tab w:val="decimal" w:pos="1224"/>
              </w:tabs>
              <w:spacing w:line="180" w:lineRule="exact"/>
              <w:ind w:right="-72"/>
              <w:jc w:val="both"/>
              <w:rPr>
                <w:rFonts w:ascii="Arial" w:hAnsi="Arial" w:cs="Arial"/>
                <w:sz w:val="16"/>
                <w:szCs w:val="16"/>
                <w:lang w:val="en-GB"/>
              </w:rPr>
            </w:pPr>
          </w:p>
        </w:tc>
        <w:tc>
          <w:tcPr>
            <w:tcW w:w="1296" w:type="dxa"/>
            <w:tcBorders>
              <w:top w:val="single" w:sz="4" w:space="0" w:color="auto"/>
            </w:tcBorders>
            <w:shd w:val="clear" w:color="auto" w:fill="FAFAFA"/>
            <w:vAlign w:val="bottom"/>
          </w:tcPr>
          <w:p w14:paraId="7FCFAF80" w14:textId="77777777" w:rsidR="006E0F37" w:rsidRPr="00264EE3" w:rsidRDefault="006E0F37" w:rsidP="006E0F37">
            <w:pPr>
              <w:tabs>
                <w:tab w:val="decimal" w:pos="1080"/>
              </w:tabs>
              <w:spacing w:line="180" w:lineRule="exact"/>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5D8CB7BC" w14:textId="77777777" w:rsidR="006E0F37" w:rsidRPr="00264EE3" w:rsidRDefault="006E0F37" w:rsidP="006E0F37">
            <w:pPr>
              <w:tabs>
                <w:tab w:val="decimal" w:pos="1039"/>
              </w:tabs>
              <w:spacing w:line="180" w:lineRule="exact"/>
              <w:ind w:right="-72"/>
              <w:jc w:val="both"/>
              <w:rPr>
                <w:rFonts w:ascii="Arial" w:hAnsi="Arial" w:cs="Arial"/>
                <w:sz w:val="16"/>
                <w:szCs w:val="16"/>
                <w:lang w:val="en-GB"/>
              </w:rPr>
            </w:pPr>
          </w:p>
        </w:tc>
        <w:tc>
          <w:tcPr>
            <w:tcW w:w="1152" w:type="dxa"/>
            <w:tcBorders>
              <w:top w:val="single" w:sz="4" w:space="0" w:color="auto"/>
            </w:tcBorders>
            <w:shd w:val="clear" w:color="auto" w:fill="FAFAFA"/>
            <w:vAlign w:val="bottom"/>
          </w:tcPr>
          <w:p w14:paraId="7A719969" w14:textId="77777777" w:rsidR="006E0F37" w:rsidRPr="00264EE3" w:rsidRDefault="006E0F37" w:rsidP="006E0F37">
            <w:pPr>
              <w:tabs>
                <w:tab w:val="decimal" w:pos="936"/>
              </w:tabs>
              <w:spacing w:line="180" w:lineRule="exact"/>
              <w:ind w:right="-72"/>
              <w:jc w:val="both"/>
              <w:rPr>
                <w:rFonts w:ascii="Arial" w:hAnsi="Arial" w:cs="Arial"/>
                <w:sz w:val="16"/>
                <w:szCs w:val="16"/>
                <w:lang w:val="en-GB"/>
              </w:rPr>
            </w:pPr>
          </w:p>
        </w:tc>
        <w:tc>
          <w:tcPr>
            <w:tcW w:w="1296" w:type="dxa"/>
            <w:tcBorders>
              <w:top w:val="single" w:sz="4" w:space="0" w:color="auto"/>
            </w:tcBorders>
            <w:shd w:val="clear" w:color="auto" w:fill="FAFAFA"/>
            <w:vAlign w:val="bottom"/>
          </w:tcPr>
          <w:p w14:paraId="5E84CD14" w14:textId="77777777" w:rsidR="006E0F37" w:rsidRPr="00264EE3" w:rsidRDefault="006E0F37" w:rsidP="006E0F37">
            <w:pPr>
              <w:tabs>
                <w:tab w:val="decimal" w:pos="1080"/>
              </w:tabs>
              <w:spacing w:line="180" w:lineRule="exact"/>
              <w:ind w:right="-72"/>
              <w:jc w:val="both"/>
              <w:rPr>
                <w:rFonts w:ascii="Arial" w:hAnsi="Arial" w:cs="Arial"/>
                <w:spacing w:val="-4"/>
                <w:sz w:val="16"/>
                <w:szCs w:val="16"/>
                <w:lang w:val="en-GB"/>
              </w:rPr>
            </w:pPr>
          </w:p>
        </w:tc>
      </w:tr>
      <w:tr w:rsidR="006E0F37" w:rsidRPr="00264EE3" w14:paraId="062C9AA0" w14:textId="77777777" w:rsidTr="002F7E55">
        <w:trPr>
          <w:cantSplit/>
        </w:trPr>
        <w:tc>
          <w:tcPr>
            <w:tcW w:w="8050" w:type="dxa"/>
            <w:vAlign w:val="bottom"/>
          </w:tcPr>
          <w:p w14:paraId="7FF4187A" w14:textId="3AFB1029" w:rsidR="006E0F37" w:rsidRPr="00264EE3" w:rsidRDefault="006E0F37" w:rsidP="006E0F37">
            <w:pPr>
              <w:tabs>
                <w:tab w:val="left" w:pos="1342"/>
              </w:tabs>
              <w:spacing w:line="180" w:lineRule="exact"/>
              <w:ind w:left="532"/>
              <w:rPr>
                <w:rFonts w:ascii="Arial" w:hAnsi="Arial" w:cs="Arial"/>
                <w:b/>
                <w:bCs/>
                <w:sz w:val="16"/>
                <w:szCs w:val="16"/>
              </w:rPr>
            </w:pPr>
            <w:r w:rsidRPr="00264EE3">
              <w:rPr>
                <w:rFonts w:ascii="Arial" w:hAnsi="Arial" w:cs="Arial"/>
                <w:b/>
                <w:bCs/>
                <w:sz w:val="16"/>
                <w:szCs w:val="16"/>
              </w:rPr>
              <w:t xml:space="preserve">As </w:t>
            </w:r>
            <w:proofErr w:type="gramStart"/>
            <w:r w:rsidRPr="00264EE3">
              <w:rPr>
                <w:rFonts w:ascii="Arial" w:hAnsi="Arial" w:cs="Arial"/>
                <w:b/>
                <w:bCs/>
                <w:sz w:val="16"/>
                <w:szCs w:val="16"/>
              </w:rPr>
              <w:t>at</w:t>
            </w:r>
            <w:proofErr w:type="gramEnd"/>
            <w:r w:rsidRPr="00264EE3">
              <w:rPr>
                <w:rFonts w:ascii="Arial" w:hAnsi="Arial" w:cs="Arial"/>
                <w:b/>
                <w:bCs/>
                <w:sz w:val="16"/>
                <w:szCs w:val="16"/>
              </w:rPr>
              <w:t xml:space="preserve"> </w:t>
            </w:r>
            <w:r w:rsidR="001A2919" w:rsidRPr="001A2919">
              <w:rPr>
                <w:rFonts w:ascii="Arial" w:hAnsi="Arial" w:cs="Arial"/>
                <w:b/>
                <w:bCs/>
                <w:sz w:val="16"/>
                <w:szCs w:val="16"/>
                <w:lang w:val="en-GB"/>
              </w:rPr>
              <w:t>31</w:t>
            </w:r>
            <w:r w:rsidRPr="00264EE3">
              <w:rPr>
                <w:rFonts w:ascii="Arial" w:hAnsi="Arial" w:cs="Arial"/>
                <w:b/>
                <w:bCs/>
                <w:sz w:val="16"/>
                <w:szCs w:val="16"/>
              </w:rPr>
              <w:t xml:space="preserve"> March </w:t>
            </w:r>
            <w:r w:rsidR="001A2919" w:rsidRPr="001A2919">
              <w:rPr>
                <w:rFonts w:ascii="Arial" w:hAnsi="Arial" w:cs="Arial"/>
                <w:b/>
                <w:bCs/>
                <w:sz w:val="16"/>
                <w:szCs w:val="16"/>
                <w:lang w:val="en-GB"/>
              </w:rPr>
              <w:t>2022</w:t>
            </w:r>
          </w:p>
        </w:tc>
        <w:tc>
          <w:tcPr>
            <w:tcW w:w="1260" w:type="dxa"/>
            <w:shd w:val="clear" w:color="auto" w:fill="FAFAFA"/>
            <w:vAlign w:val="bottom"/>
          </w:tcPr>
          <w:p w14:paraId="525BEE64" w14:textId="77777777" w:rsidR="006E0F37" w:rsidRPr="00264EE3" w:rsidRDefault="006E0F37" w:rsidP="006E0F37">
            <w:pPr>
              <w:tabs>
                <w:tab w:val="decimal" w:pos="1044"/>
              </w:tabs>
              <w:spacing w:line="180" w:lineRule="exact"/>
              <w:ind w:right="-72"/>
              <w:jc w:val="both"/>
              <w:rPr>
                <w:rFonts w:ascii="Arial" w:hAnsi="Arial" w:cs="Arial"/>
                <w:sz w:val="16"/>
                <w:szCs w:val="16"/>
              </w:rPr>
            </w:pPr>
          </w:p>
        </w:tc>
        <w:tc>
          <w:tcPr>
            <w:tcW w:w="1440" w:type="dxa"/>
            <w:shd w:val="clear" w:color="auto" w:fill="FAFAFA"/>
            <w:vAlign w:val="bottom"/>
          </w:tcPr>
          <w:p w14:paraId="2FE0AA6B" w14:textId="77777777" w:rsidR="006E0F37" w:rsidRPr="00264EE3" w:rsidRDefault="006E0F37" w:rsidP="006E0F37">
            <w:pPr>
              <w:tabs>
                <w:tab w:val="decimal" w:pos="1224"/>
              </w:tabs>
              <w:spacing w:line="180" w:lineRule="exact"/>
              <w:ind w:right="-72"/>
              <w:jc w:val="both"/>
              <w:rPr>
                <w:rFonts w:ascii="Arial" w:hAnsi="Arial" w:cs="Arial"/>
                <w:sz w:val="16"/>
                <w:szCs w:val="16"/>
                <w:lang w:val="en-GB"/>
              </w:rPr>
            </w:pPr>
          </w:p>
        </w:tc>
        <w:tc>
          <w:tcPr>
            <w:tcW w:w="1296" w:type="dxa"/>
            <w:shd w:val="clear" w:color="auto" w:fill="FAFAFA"/>
            <w:vAlign w:val="bottom"/>
          </w:tcPr>
          <w:p w14:paraId="58F6870A" w14:textId="77777777" w:rsidR="006E0F37" w:rsidRPr="00264EE3" w:rsidRDefault="006E0F37" w:rsidP="006E0F37">
            <w:pPr>
              <w:tabs>
                <w:tab w:val="decimal" w:pos="1080"/>
              </w:tabs>
              <w:spacing w:line="180" w:lineRule="exact"/>
              <w:ind w:right="-72"/>
              <w:jc w:val="both"/>
              <w:rPr>
                <w:rFonts w:ascii="Arial" w:hAnsi="Arial" w:cs="Arial"/>
                <w:sz w:val="16"/>
                <w:szCs w:val="16"/>
              </w:rPr>
            </w:pPr>
          </w:p>
        </w:tc>
        <w:tc>
          <w:tcPr>
            <w:tcW w:w="1260" w:type="dxa"/>
            <w:shd w:val="clear" w:color="auto" w:fill="FAFAFA"/>
            <w:vAlign w:val="bottom"/>
          </w:tcPr>
          <w:p w14:paraId="04A75F02" w14:textId="77777777" w:rsidR="006E0F37" w:rsidRPr="00264EE3" w:rsidRDefault="006E0F37" w:rsidP="006E0F37">
            <w:pPr>
              <w:tabs>
                <w:tab w:val="decimal" w:pos="1039"/>
              </w:tabs>
              <w:spacing w:line="180" w:lineRule="exact"/>
              <w:ind w:right="-72"/>
              <w:jc w:val="both"/>
              <w:rPr>
                <w:rFonts w:ascii="Arial" w:hAnsi="Arial" w:cs="Arial"/>
                <w:sz w:val="16"/>
                <w:szCs w:val="16"/>
                <w:lang w:val="en-GB"/>
              </w:rPr>
            </w:pPr>
          </w:p>
        </w:tc>
        <w:tc>
          <w:tcPr>
            <w:tcW w:w="1152" w:type="dxa"/>
            <w:shd w:val="clear" w:color="auto" w:fill="FAFAFA"/>
            <w:vAlign w:val="bottom"/>
          </w:tcPr>
          <w:p w14:paraId="23F47112" w14:textId="77777777" w:rsidR="006E0F37" w:rsidRPr="00264EE3" w:rsidRDefault="006E0F37" w:rsidP="006E0F37">
            <w:pPr>
              <w:tabs>
                <w:tab w:val="decimal" w:pos="936"/>
              </w:tabs>
              <w:spacing w:line="180" w:lineRule="exact"/>
              <w:ind w:right="-72"/>
              <w:jc w:val="both"/>
              <w:rPr>
                <w:rFonts w:ascii="Arial" w:hAnsi="Arial" w:cs="Arial"/>
                <w:sz w:val="16"/>
                <w:szCs w:val="16"/>
                <w:lang w:val="en-GB"/>
              </w:rPr>
            </w:pPr>
          </w:p>
        </w:tc>
        <w:tc>
          <w:tcPr>
            <w:tcW w:w="1296" w:type="dxa"/>
            <w:shd w:val="clear" w:color="auto" w:fill="FAFAFA"/>
            <w:vAlign w:val="bottom"/>
          </w:tcPr>
          <w:p w14:paraId="3EE8DB29" w14:textId="77777777" w:rsidR="006E0F37" w:rsidRPr="00264EE3" w:rsidRDefault="006E0F37" w:rsidP="006E0F37">
            <w:pPr>
              <w:tabs>
                <w:tab w:val="decimal" w:pos="1080"/>
              </w:tabs>
              <w:spacing w:line="180" w:lineRule="exact"/>
              <w:ind w:right="-72"/>
              <w:jc w:val="both"/>
              <w:rPr>
                <w:rFonts w:ascii="Arial" w:hAnsi="Arial" w:cs="Arial"/>
                <w:spacing w:val="-4"/>
                <w:sz w:val="16"/>
                <w:szCs w:val="16"/>
                <w:lang w:val="en-GB"/>
              </w:rPr>
            </w:pPr>
          </w:p>
        </w:tc>
      </w:tr>
      <w:tr w:rsidR="006E0F37" w:rsidRPr="00264EE3" w14:paraId="633AFB54" w14:textId="77777777" w:rsidTr="002F7E55">
        <w:trPr>
          <w:cantSplit/>
        </w:trPr>
        <w:tc>
          <w:tcPr>
            <w:tcW w:w="8050" w:type="dxa"/>
            <w:vAlign w:val="bottom"/>
          </w:tcPr>
          <w:p w14:paraId="7834A0B9" w14:textId="77777777" w:rsidR="006E0F37" w:rsidRPr="00264EE3" w:rsidRDefault="006E0F37" w:rsidP="006E0F37">
            <w:pPr>
              <w:tabs>
                <w:tab w:val="left" w:pos="1342"/>
              </w:tabs>
              <w:spacing w:line="180" w:lineRule="exact"/>
              <w:ind w:left="532"/>
              <w:rPr>
                <w:rFonts w:ascii="Arial" w:hAnsi="Arial" w:cs="Arial"/>
                <w:sz w:val="16"/>
                <w:szCs w:val="16"/>
              </w:rPr>
            </w:pPr>
            <w:r w:rsidRPr="00264EE3">
              <w:rPr>
                <w:rFonts w:ascii="Arial" w:hAnsi="Arial" w:cs="Arial"/>
                <w:sz w:val="16"/>
                <w:szCs w:val="16"/>
              </w:rPr>
              <w:t>Cost</w:t>
            </w:r>
          </w:p>
        </w:tc>
        <w:tc>
          <w:tcPr>
            <w:tcW w:w="1260" w:type="dxa"/>
            <w:shd w:val="clear" w:color="auto" w:fill="FAFAFA"/>
            <w:vAlign w:val="bottom"/>
          </w:tcPr>
          <w:p w14:paraId="1606C6AE" w14:textId="5ED6FCEE" w:rsidR="006E0F37" w:rsidRPr="00264EE3" w:rsidRDefault="001A2919" w:rsidP="006E0F37">
            <w:pPr>
              <w:tabs>
                <w:tab w:val="decimal" w:pos="1044"/>
              </w:tabs>
              <w:spacing w:line="180" w:lineRule="exact"/>
              <w:ind w:right="-72"/>
              <w:jc w:val="both"/>
              <w:rPr>
                <w:rFonts w:ascii="Arial" w:hAnsi="Arial" w:cs="Arial"/>
                <w:sz w:val="16"/>
                <w:szCs w:val="16"/>
              </w:rPr>
            </w:pPr>
            <w:r w:rsidRPr="001A2919">
              <w:rPr>
                <w:rFonts w:ascii="Arial" w:hAnsi="Arial" w:cs="Arial"/>
                <w:sz w:val="16"/>
                <w:szCs w:val="16"/>
                <w:lang w:val="en-GB"/>
              </w:rPr>
              <w:t>11</w:t>
            </w:r>
            <w:r w:rsidR="006E0F37" w:rsidRPr="00264EE3">
              <w:rPr>
                <w:rFonts w:ascii="Arial" w:hAnsi="Arial" w:cs="Arial"/>
                <w:sz w:val="16"/>
                <w:szCs w:val="16"/>
              </w:rPr>
              <w:t>,</w:t>
            </w:r>
            <w:r w:rsidRPr="001A2919">
              <w:rPr>
                <w:rFonts w:ascii="Arial" w:hAnsi="Arial" w:cs="Arial"/>
                <w:sz w:val="16"/>
                <w:szCs w:val="16"/>
                <w:lang w:val="en-GB"/>
              </w:rPr>
              <w:t>800</w:t>
            </w:r>
            <w:r w:rsidR="006E0F37" w:rsidRPr="00264EE3">
              <w:rPr>
                <w:rFonts w:ascii="Arial" w:hAnsi="Arial" w:cs="Arial"/>
                <w:sz w:val="16"/>
                <w:szCs w:val="16"/>
              </w:rPr>
              <w:t>,</w:t>
            </w:r>
            <w:r w:rsidRPr="001A2919">
              <w:rPr>
                <w:rFonts w:ascii="Arial" w:hAnsi="Arial" w:cs="Arial"/>
                <w:sz w:val="16"/>
                <w:szCs w:val="16"/>
                <w:lang w:val="en-GB"/>
              </w:rPr>
              <w:t>000</w:t>
            </w:r>
          </w:p>
        </w:tc>
        <w:tc>
          <w:tcPr>
            <w:tcW w:w="1440" w:type="dxa"/>
            <w:shd w:val="clear" w:color="auto" w:fill="FAFAFA"/>
            <w:vAlign w:val="bottom"/>
          </w:tcPr>
          <w:p w14:paraId="414E3C85" w14:textId="2FFA451E" w:rsidR="006E0F37" w:rsidRPr="00264EE3" w:rsidRDefault="001A2919" w:rsidP="006E0F37">
            <w:pPr>
              <w:tabs>
                <w:tab w:val="decimal" w:pos="1224"/>
              </w:tabs>
              <w:spacing w:line="180" w:lineRule="exact"/>
              <w:ind w:right="-72"/>
              <w:jc w:val="both"/>
              <w:rPr>
                <w:rFonts w:ascii="Arial" w:hAnsi="Arial" w:cs="Arial"/>
                <w:sz w:val="16"/>
                <w:szCs w:val="16"/>
                <w:lang w:val="en-GB"/>
              </w:rPr>
            </w:pPr>
            <w:r w:rsidRPr="001A2919">
              <w:rPr>
                <w:rFonts w:ascii="Arial" w:hAnsi="Arial" w:cs="Arial"/>
                <w:sz w:val="16"/>
                <w:szCs w:val="16"/>
                <w:lang w:val="en-GB"/>
              </w:rPr>
              <w:t>35</w:t>
            </w:r>
            <w:r w:rsidR="006E0F37" w:rsidRPr="00264EE3">
              <w:rPr>
                <w:rFonts w:ascii="Arial" w:hAnsi="Arial" w:cs="Arial"/>
                <w:sz w:val="16"/>
                <w:szCs w:val="16"/>
                <w:lang w:val="en-GB"/>
              </w:rPr>
              <w:t>,</w:t>
            </w:r>
            <w:r w:rsidRPr="001A2919">
              <w:rPr>
                <w:rFonts w:ascii="Arial" w:hAnsi="Arial" w:cs="Arial"/>
                <w:sz w:val="16"/>
                <w:szCs w:val="16"/>
                <w:lang w:val="en-GB"/>
              </w:rPr>
              <w:t>374</w:t>
            </w:r>
            <w:r w:rsidR="006E0F37" w:rsidRPr="00264EE3">
              <w:rPr>
                <w:rFonts w:ascii="Arial" w:hAnsi="Arial" w:cs="Arial"/>
                <w:sz w:val="16"/>
                <w:szCs w:val="16"/>
                <w:lang w:val="en-GB"/>
              </w:rPr>
              <w:t>,</w:t>
            </w:r>
            <w:r w:rsidRPr="001A2919">
              <w:rPr>
                <w:rFonts w:ascii="Arial" w:hAnsi="Arial" w:cs="Arial"/>
                <w:sz w:val="16"/>
                <w:szCs w:val="16"/>
                <w:lang w:val="en-GB"/>
              </w:rPr>
              <w:t>189</w:t>
            </w:r>
          </w:p>
        </w:tc>
        <w:tc>
          <w:tcPr>
            <w:tcW w:w="1296" w:type="dxa"/>
            <w:shd w:val="clear" w:color="auto" w:fill="FAFAFA"/>
            <w:vAlign w:val="bottom"/>
          </w:tcPr>
          <w:p w14:paraId="717499D9" w14:textId="1222369E" w:rsidR="006E0F37" w:rsidRPr="00264EE3" w:rsidRDefault="001A2919" w:rsidP="006E0F37">
            <w:pPr>
              <w:tabs>
                <w:tab w:val="decimal" w:pos="1080"/>
              </w:tabs>
              <w:spacing w:line="180" w:lineRule="exact"/>
              <w:ind w:right="-72"/>
              <w:jc w:val="both"/>
              <w:rPr>
                <w:rFonts w:ascii="Arial" w:hAnsi="Arial" w:cs="Arial"/>
                <w:sz w:val="16"/>
                <w:szCs w:val="16"/>
              </w:rPr>
            </w:pPr>
            <w:r w:rsidRPr="001A2919">
              <w:rPr>
                <w:rFonts w:ascii="Arial" w:hAnsi="Arial" w:cs="Arial"/>
                <w:sz w:val="16"/>
                <w:szCs w:val="16"/>
                <w:lang w:val="en-GB"/>
              </w:rPr>
              <w:t>6</w:t>
            </w:r>
            <w:r w:rsidR="006E0F37" w:rsidRPr="00264EE3">
              <w:rPr>
                <w:rFonts w:ascii="Arial" w:hAnsi="Arial" w:cs="Arial"/>
                <w:sz w:val="16"/>
                <w:szCs w:val="16"/>
              </w:rPr>
              <w:t>,</w:t>
            </w:r>
            <w:r w:rsidRPr="001A2919">
              <w:rPr>
                <w:rFonts w:ascii="Arial" w:hAnsi="Arial" w:cs="Arial"/>
                <w:sz w:val="16"/>
                <w:szCs w:val="16"/>
                <w:lang w:val="en-GB"/>
              </w:rPr>
              <w:t>430</w:t>
            </w:r>
            <w:r w:rsidR="006E0F37" w:rsidRPr="00264EE3">
              <w:rPr>
                <w:rFonts w:ascii="Arial" w:hAnsi="Arial" w:cs="Arial"/>
                <w:sz w:val="16"/>
                <w:szCs w:val="16"/>
              </w:rPr>
              <w:t>,</w:t>
            </w:r>
            <w:r w:rsidRPr="001A2919">
              <w:rPr>
                <w:rFonts w:ascii="Arial" w:hAnsi="Arial" w:cs="Arial"/>
                <w:sz w:val="16"/>
                <w:szCs w:val="16"/>
                <w:lang w:val="en-GB"/>
              </w:rPr>
              <w:t>057</w:t>
            </w:r>
          </w:p>
        </w:tc>
        <w:tc>
          <w:tcPr>
            <w:tcW w:w="1260" w:type="dxa"/>
            <w:shd w:val="clear" w:color="auto" w:fill="FAFAFA"/>
            <w:vAlign w:val="bottom"/>
          </w:tcPr>
          <w:p w14:paraId="213F0A60" w14:textId="6E17136B" w:rsidR="006E0F37" w:rsidRPr="00264EE3" w:rsidRDefault="001A2919" w:rsidP="006E0F37">
            <w:pPr>
              <w:tabs>
                <w:tab w:val="decimal" w:pos="1039"/>
              </w:tabs>
              <w:spacing w:line="180" w:lineRule="exact"/>
              <w:ind w:right="-72"/>
              <w:jc w:val="both"/>
              <w:rPr>
                <w:rFonts w:ascii="Arial" w:hAnsi="Arial" w:cs="Arial"/>
                <w:sz w:val="16"/>
                <w:szCs w:val="16"/>
                <w:lang w:val="en-GB"/>
              </w:rPr>
            </w:pPr>
            <w:r w:rsidRPr="001A2919">
              <w:rPr>
                <w:rFonts w:ascii="Arial" w:hAnsi="Arial" w:cs="Arial"/>
                <w:sz w:val="16"/>
                <w:szCs w:val="16"/>
                <w:lang w:val="en-GB"/>
              </w:rPr>
              <w:t>21</w:t>
            </w:r>
            <w:r w:rsidR="006E0F37" w:rsidRPr="00264EE3">
              <w:rPr>
                <w:rFonts w:ascii="Arial" w:hAnsi="Arial" w:cs="Arial"/>
                <w:sz w:val="16"/>
                <w:szCs w:val="16"/>
                <w:lang w:val="en-GB"/>
              </w:rPr>
              <w:t>,</w:t>
            </w:r>
            <w:r w:rsidRPr="001A2919">
              <w:rPr>
                <w:rFonts w:ascii="Arial" w:hAnsi="Arial" w:cs="Arial"/>
                <w:sz w:val="16"/>
                <w:szCs w:val="16"/>
                <w:lang w:val="en-GB"/>
              </w:rPr>
              <w:t>159</w:t>
            </w:r>
            <w:r w:rsidR="006E0F37" w:rsidRPr="00264EE3">
              <w:rPr>
                <w:rFonts w:ascii="Arial" w:hAnsi="Arial" w:cs="Arial"/>
                <w:sz w:val="16"/>
                <w:szCs w:val="16"/>
                <w:lang w:val="en-GB"/>
              </w:rPr>
              <w:t>,</w:t>
            </w:r>
            <w:r w:rsidRPr="001A2919">
              <w:rPr>
                <w:rFonts w:ascii="Arial" w:hAnsi="Arial" w:cs="Arial"/>
                <w:sz w:val="16"/>
                <w:szCs w:val="16"/>
                <w:lang w:val="en-GB"/>
              </w:rPr>
              <w:t>426</w:t>
            </w:r>
          </w:p>
        </w:tc>
        <w:tc>
          <w:tcPr>
            <w:tcW w:w="1152" w:type="dxa"/>
            <w:shd w:val="clear" w:color="auto" w:fill="FAFAFA"/>
            <w:vAlign w:val="bottom"/>
          </w:tcPr>
          <w:p w14:paraId="0A7DD820" w14:textId="6673848C" w:rsidR="006E0F37" w:rsidRPr="00264EE3" w:rsidRDefault="001A2919" w:rsidP="006E0F37">
            <w:pPr>
              <w:tabs>
                <w:tab w:val="decimal" w:pos="936"/>
              </w:tabs>
              <w:spacing w:line="180" w:lineRule="exact"/>
              <w:ind w:right="-72"/>
              <w:jc w:val="both"/>
              <w:rPr>
                <w:rFonts w:ascii="Arial" w:hAnsi="Arial" w:cs="Arial"/>
                <w:sz w:val="16"/>
                <w:szCs w:val="16"/>
                <w:lang w:val="en-GB"/>
              </w:rPr>
            </w:pPr>
            <w:r w:rsidRPr="001A2919">
              <w:rPr>
                <w:rFonts w:ascii="Arial" w:hAnsi="Arial" w:cs="Arial"/>
                <w:sz w:val="16"/>
                <w:szCs w:val="16"/>
                <w:lang w:val="en-GB"/>
              </w:rPr>
              <w:t>13</w:t>
            </w:r>
            <w:r w:rsidR="006E0F37" w:rsidRPr="00264EE3">
              <w:rPr>
                <w:rFonts w:ascii="Arial" w:hAnsi="Arial" w:cs="Arial"/>
                <w:sz w:val="16"/>
                <w:szCs w:val="16"/>
                <w:lang w:val="en-GB"/>
              </w:rPr>
              <w:t>,</w:t>
            </w:r>
            <w:r w:rsidRPr="001A2919">
              <w:rPr>
                <w:rFonts w:ascii="Arial" w:hAnsi="Arial" w:cs="Arial"/>
                <w:sz w:val="16"/>
                <w:szCs w:val="16"/>
                <w:lang w:val="en-GB"/>
              </w:rPr>
              <w:t>977</w:t>
            </w:r>
            <w:r w:rsidR="006E0F37" w:rsidRPr="00264EE3">
              <w:rPr>
                <w:rFonts w:ascii="Arial" w:hAnsi="Arial" w:cs="Arial"/>
                <w:sz w:val="16"/>
                <w:szCs w:val="16"/>
                <w:lang w:val="en-GB"/>
              </w:rPr>
              <w:t>,</w:t>
            </w:r>
            <w:r w:rsidRPr="001A2919">
              <w:rPr>
                <w:rFonts w:ascii="Arial" w:hAnsi="Arial" w:cs="Arial"/>
                <w:sz w:val="16"/>
                <w:szCs w:val="16"/>
                <w:lang w:val="en-GB"/>
              </w:rPr>
              <w:t>850</w:t>
            </w:r>
          </w:p>
        </w:tc>
        <w:tc>
          <w:tcPr>
            <w:tcW w:w="1296" w:type="dxa"/>
            <w:shd w:val="clear" w:color="auto" w:fill="FAFAFA"/>
            <w:vAlign w:val="bottom"/>
          </w:tcPr>
          <w:p w14:paraId="556A1F2E" w14:textId="25F76F2D" w:rsidR="006E0F37" w:rsidRPr="00264EE3" w:rsidRDefault="001A2919" w:rsidP="006E0F37">
            <w:pPr>
              <w:tabs>
                <w:tab w:val="decimal" w:pos="1080"/>
              </w:tabs>
              <w:spacing w:line="180" w:lineRule="exact"/>
              <w:ind w:right="-72"/>
              <w:jc w:val="both"/>
              <w:rPr>
                <w:rFonts w:ascii="Arial" w:hAnsi="Arial" w:cs="Arial"/>
                <w:spacing w:val="-4"/>
                <w:sz w:val="16"/>
                <w:szCs w:val="16"/>
                <w:lang w:val="en-GB"/>
              </w:rPr>
            </w:pPr>
            <w:r w:rsidRPr="001A2919">
              <w:rPr>
                <w:rFonts w:ascii="Arial" w:hAnsi="Arial" w:cs="Arial"/>
                <w:spacing w:val="-4"/>
                <w:sz w:val="16"/>
                <w:szCs w:val="16"/>
                <w:lang w:val="en-GB"/>
              </w:rPr>
              <w:t>88</w:t>
            </w:r>
            <w:r w:rsidR="006E0F37" w:rsidRPr="00264EE3">
              <w:rPr>
                <w:rFonts w:ascii="Arial" w:hAnsi="Arial" w:cs="Arial"/>
                <w:spacing w:val="-4"/>
                <w:sz w:val="16"/>
                <w:szCs w:val="16"/>
                <w:lang w:val="en-GB"/>
              </w:rPr>
              <w:t>,</w:t>
            </w:r>
            <w:r w:rsidRPr="001A2919">
              <w:rPr>
                <w:rFonts w:ascii="Arial" w:hAnsi="Arial" w:cs="Arial"/>
                <w:spacing w:val="-4"/>
                <w:sz w:val="16"/>
                <w:szCs w:val="16"/>
                <w:lang w:val="en-GB"/>
              </w:rPr>
              <w:t>741</w:t>
            </w:r>
            <w:r w:rsidR="006E0F37" w:rsidRPr="00264EE3">
              <w:rPr>
                <w:rFonts w:ascii="Arial" w:hAnsi="Arial" w:cs="Arial"/>
                <w:spacing w:val="-4"/>
                <w:sz w:val="16"/>
                <w:szCs w:val="16"/>
                <w:lang w:val="en-GB"/>
              </w:rPr>
              <w:t>,</w:t>
            </w:r>
            <w:r w:rsidRPr="001A2919">
              <w:rPr>
                <w:rFonts w:ascii="Arial" w:hAnsi="Arial" w:cs="Arial"/>
                <w:spacing w:val="-4"/>
                <w:sz w:val="16"/>
                <w:szCs w:val="16"/>
                <w:lang w:val="en-GB"/>
              </w:rPr>
              <w:t>522</w:t>
            </w:r>
          </w:p>
        </w:tc>
      </w:tr>
      <w:tr w:rsidR="006E0F37" w:rsidRPr="00264EE3" w14:paraId="00096369" w14:textId="77777777" w:rsidTr="002F7E55">
        <w:trPr>
          <w:cantSplit/>
        </w:trPr>
        <w:tc>
          <w:tcPr>
            <w:tcW w:w="8050" w:type="dxa"/>
            <w:vAlign w:val="bottom"/>
          </w:tcPr>
          <w:p w14:paraId="68C8BAA0" w14:textId="77777777" w:rsidR="006E0F37" w:rsidRPr="00264EE3" w:rsidRDefault="006E0F37" w:rsidP="006E0F37">
            <w:pPr>
              <w:tabs>
                <w:tab w:val="left" w:pos="1342"/>
              </w:tabs>
              <w:spacing w:line="180" w:lineRule="exact"/>
              <w:ind w:left="532"/>
              <w:rPr>
                <w:rFonts w:ascii="Arial" w:hAnsi="Arial" w:cs="Arial"/>
                <w:sz w:val="16"/>
                <w:szCs w:val="16"/>
              </w:rPr>
            </w:pPr>
            <w:proofErr w:type="gramStart"/>
            <w:r w:rsidRPr="00264EE3">
              <w:rPr>
                <w:rFonts w:ascii="Arial" w:hAnsi="Arial" w:cs="Arial"/>
                <w:sz w:val="16"/>
                <w:szCs w:val="16"/>
                <w:u w:val="single"/>
              </w:rPr>
              <w:t>Less</w:t>
            </w:r>
            <w:r w:rsidRPr="00264EE3">
              <w:rPr>
                <w:rFonts w:ascii="Arial" w:hAnsi="Arial" w:cs="Arial"/>
                <w:sz w:val="16"/>
                <w:szCs w:val="16"/>
              </w:rPr>
              <w:t xml:space="preserve">  Accumulated</w:t>
            </w:r>
            <w:proofErr w:type="gramEnd"/>
            <w:r w:rsidRPr="00264EE3">
              <w:rPr>
                <w:rFonts w:ascii="Arial" w:hAnsi="Arial" w:cs="Arial"/>
                <w:sz w:val="16"/>
                <w:szCs w:val="16"/>
              </w:rPr>
              <w:t xml:space="preserve"> depreciation</w:t>
            </w:r>
          </w:p>
        </w:tc>
        <w:tc>
          <w:tcPr>
            <w:tcW w:w="1260" w:type="dxa"/>
            <w:tcBorders>
              <w:bottom w:val="single" w:sz="4" w:space="0" w:color="auto"/>
            </w:tcBorders>
            <w:shd w:val="clear" w:color="auto" w:fill="FAFAFA"/>
            <w:vAlign w:val="bottom"/>
          </w:tcPr>
          <w:p w14:paraId="77AC88A7" w14:textId="5EB83ACF" w:rsidR="006E0F37" w:rsidRPr="00264EE3" w:rsidRDefault="006E0F37" w:rsidP="006E0F37">
            <w:pPr>
              <w:tabs>
                <w:tab w:val="decimal" w:pos="1044"/>
              </w:tabs>
              <w:spacing w:line="180" w:lineRule="exact"/>
              <w:ind w:right="-72"/>
              <w:jc w:val="both"/>
              <w:rPr>
                <w:rFonts w:ascii="Arial" w:hAnsi="Arial" w:cs="Arial"/>
                <w:sz w:val="16"/>
                <w:szCs w:val="16"/>
              </w:rPr>
            </w:pPr>
            <w:r w:rsidRPr="00264EE3">
              <w:rPr>
                <w:rFonts w:ascii="Arial" w:hAnsi="Arial" w:cs="Arial"/>
                <w:sz w:val="16"/>
                <w:szCs w:val="16"/>
              </w:rPr>
              <w:t xml:space="preserve">-   </w:t>
            </w:r>
            <w:r w:rsidR="00EB73D5" w:rsidRPr="00264EE3">
              <w:rPr>
                <w:rFonts w:ascii="Arial" w:hAnsi="Arial" w:cs="Arial"/>
                <w:sz w:val="16"/>
                <w:szCs w:val="16"/>
              </w:rPr>
              <w:t xml:space="preserve"> </w:t>
            </w:r>
            <w:r w:rsidRPr="00264EE3">
              <w:rPr>
                <w:rFonts w:ascii="Arial" w:hAnsi="Arial" w:cs="Arial"/>
                <w:sz w:val="16"/>
                <w:szCs w:val="16"/>
              </w:rPr>
              <w:t xml:space="preserve">   </w:t>
            </w:r>
          </w:p>
        </w:tc>
        <w:tc>
          <w:tcPr>
            <w:tcW w:w="1440" w:type="dxa"/>
            <w:tcBorders>
              <w:bottom w:val="single" w:sz="4" w:space="0" w:color="auto"/>
            </w:tcBorders>
            <w:shd w:val="clear" w:color="auto" w:fill="FAFAFA"/>
            <w:vAlign w:val="bottom"/>
          </w:tcPr>
          <w:p w14:paraId="6B1A7A42" w14:textId="36AAAC2B" w:rsidR="006E0F37" w:rsidRPr="00264EE3" w:rsidRDefault="006E0F37" w:rsidP="006E0F37">
            <w:pPr>
              <w:tabs>
                <w:tab w:val="decimal" w:pos="1224"/>
              </w:tabs>
              <w:spacing w:line="180" w:lineRule="exact"/>
              <w:ind w:right="-72"/>
              <w:jc w:val="both"/>
              <w:rPr>
                <w:rFonts w:ascii="Arial" w:hAnsi="Arial" w:cs="Arial"/>
                <w:sz w:val="16"/>
                <w:szCs w:val="16"/>
                <w:lang w:val="en-GB"/>
              </w:rPr>
            </w:pPr>
            <w:r w:rsidRPr="00264EE3">
              <w:rPr>
                <w:rFonts w:ascii="Arial" w:hAnsi="Arial" w:cs="Arial"/>
                <w:sz w:val="16"/>
                <w:szCs w:val="16"/>
                <w:lang w:val="en-GB"/>
              </w:rPr>
              <w:t>(</w:t>
            </w:r>
            <w:r w:rsidR="001A2919" w:rsidRPr="001A2919">
              <w:rPr>
                <w:rFonts w:ascii="Arial" w:hAnsi="Arial" w:cs="Arial"/>
                <w:sz w:val="16"/>
                <w:szCs w:val="16"/>
                <w:lang w:val="en-GB"/>
              </w:rPr>
              <w:t>9</w:t>
            </w:r>
            <w:r w:rsidRPr="00264EE3">
              <w:rPr>
                <w:rFonts w:ascii="Arial" w:hAnsi="Arial" w:cs="Arial"/>
                <w:sz w:val="16"/>
                <w:szCs w:val="16"/>
                <w:lang w:val="en-GB"/>
              </w:rPr>
              <w:t>,</w:t>
            </w:r>
            <w:r w:rsidR="001A2919" w:rsidRPr="001A2919">
              <w:rPr>
                <w:rFonts w:ascii="Arial" w:hAnsi="Arial" w:cs="Arial"/>
                <w:sz w:val="16"/>
                <w:szCs w:val="16"/>
                <w:lang w:val="en-GB"/>
              </w:rPr>
              <w:t>371</w:t>
            </w:r>
            <w:r w:rsidRPr="00264EE3">
              <w:rPr>
                <w:rFonts w:ascii="Arial" w:hAnsi="Arial" w:cs="Arial"/>
                <w:sz w:val="16"/>
                <w:szCs w:val="16"/>
                <w:lang w:val="en-GB"/>
              </w:rPr>
              <w:t>,</w:t>
            </w:r>
            <w:r w:rsidR="001A2919" w:rsidRPr="001A2919">
              <w:rPr>
                <w:rFonts w:ascii="Arial" w:hAnsi="Arial" w:cs="Arial"/>
                <w:sz w:val="16"/>
                <w:szCs w:val="16"/>
                <w:lang w:val="en-GB"/>
              </w:rPr>
              <w:t>361</w:t>
            </w:r>
            <w:r w:rsidRPr="00264EE3">
              <w:rPr>
                <w:rFonts w:ascii="Arial" w:hAnsi="Arial" w:cs="Arial"/>
                <w:sz w:val="16"/>
                <w:szCs w:val="16"/>
                <w:lang w:val="en-GB"/>
              </w:rPr>
              <w:t>)</w:t>
            </w:r>
          </w:p>
        </w:tc>
        <w:tc>
          <w:tcPr>
            <w:tcW w:w="1296" w:type="dxa"/>
            <w:tcBorders>
              <w:bottom w:val="single" w:sz="4" w:space="0" w:color="auto"/>
            </w:tcBorders>
            <w:shd w:val="clear" w:color="auto" w:fill="FAFAFA"/>
            <w:vAlign w:val="bottom"/>
          </w:tcPr>
          <w:p w14:paraId="71D11F2C" w14:textId="0BB93427" w:rsidR="006E0F37" w:rsidRPr="00264EE3" w:rsidRDefault="006E0F37" w:rsidP="006E0F37">
            <w:pPr>
              <w:tabs>
                <w:tab w:val="decimal" w:pos="1080"/>
              </w:tabs>
              <w:spacing w:line="180" w:lineRule="exact"/>
              <w:ind w:right="-72"/>
              <w:jc w:val="both"/>
              <w:rPr>
                <w:rFonts w:ascii="Arial" w:hAnsi="Arial" w:cs="Arial"/>
                <w:sz w:val="16"/>
                <w:szCs w:val="16"/>
              </w:rPr>
            </w:pPr>
            <w:r w:rsidRPr="00264EE3">
              <w:rPr>
                <w:rFonts w:ascii="Arial" w:hAnsi="Arial" w:cs="Arial"/>
                <w:sz w:val="16"/>
                <w:szCs w:val="16"/>
              </w:rPr>
              <w:t>(</w:t>
            </w:r>
            <w:r w:rsidR="001A2919" w:rsidRPr="001A2919">
              <w:rPr>
                <w:rFonts w:ascii="Arial" w:hAnsi="Arial" w:cs="Arial"/>
                <w:sz w:val="16"/>
                <w:szCs w:val="16"/>
                <w:lang w:val="en-GB"/>
              </w:rPr>
              <w:t>5</w:t>
            </w:r>
            <w:r w:rsidRPr="00264EE3">
              <w:rPr>
                <w:rFonts w:ascii="Arial" w:hAnsi="Arial" w:cs="Arial"/>
                <w:sz w:val="16"/>
                <w:szCs w:val="16"/>
              </w:rPr>
              <w:t>,</w:t>
            </w:r>
            <w:r w:rsidR="001A2919" w:rsidRPr="001A2919">
              <w:rPr>
                <w:rFonts w:ascii="Arial" w:hAnsi="Arial" w:cs="Arial"/>
                <w:sz w:val="16"/>
                <w:szCs w:val="16"/>
                <w:lang w:val="en-GB"/>
              </w:rPr>
              <w:t>883</w:t>
            </w:r>
            <w:r w:rsidRPr="00264EE3">
              <w:rPr>
                <w:rFonts w:ascii="Arial" w:hAnsi="Arial" w:cs="Arial"/>
                <w:sz w:val="16"/>
                <w:szCs w:val="16"/>
              </w:rPr>
              <w:t>,</w:t>
            </w:r>
            <w:r w:rsidR="001A2919" w:rsidRPr="001A2919">
              <w:rPr>
                <w:rFonts w:ascii="Arial" w:hAnsi="Arial" w:cs="Arial"/>
                <w:sz w:val="16"/>
                <w:szCs w:val="16"/>
                <w:lang w:val="en-GB"/>
              </w:rPr>
              <w:t>914</w:t>
            </w:r>
            <w:r w:rsidRPr="00264EE3">
              <w:rPr>
                <w:rFonts w:ascii="Arial" w:hAnsi="Arial" w:cs="Arial"/>
                <w:sz w:val="16"/>
                <w:szCs w:val="16"/>
              </w:rPr>
              <w:t>)</w:t>
            </w:r>
          </w:p>
        </w:tc>
        <w:tc>
          <w:tcPr>
            <w:tcW w:w="1260" w:type="dxa"/>
            <w:tcBorders>
              <w:bottom w:val="single" w:sz="4" w:space="0" w:color="auto"/>
            </w:tcBorders>
            <w:shd w:val="clear" w:color="auto" w:fill="FAFAFA"/>
            <w:vAlign w:val="bottom"/>
          </w:tcPr>
          <w:p w14:paraId="7EA5DC15" w14:textId="72DA0C7A" w:rsidR="006E0F37" w:rsidRPr="00264EE3" w:rsidRDefault="006E0F37" w:rsidP="006E0F37">
            <w:pPr>
              <w:tabs>
                <w:tab w:val="decimal" w:pos="1039"/>
              </w:tabs>
              <w:spacing w:line="180" w:lineRule="exact"/>
              <w:ind w:right="-72"/>
              <w:jc w:val="both"/>
              <w:rPr>
                <w:rFonts w:ascii="Arial" w:hAnsi="Arial" w:cs="Arial"/>
                <w:sz w:val="16"/>
                <w:szCs w:val="16"/>
                <w:lang w:val="en-GB"/>
              </w:rPr>
            </w:pPr>
            <w:r w:rsidRPr="00264EE3">
              <w:rPr>
                <w:rFonts w:ascii="Arial" w:hAnsi="Arial" w:cs="Arial"/>
                <w:sz w:val="16"/>
                <w:szCs w:val="16"/>
                <w:lang w:val="en-GB"/>
              </w:rPr>
              <w:t>(</w:t>
            </w:r>
            <w:r w:rsidR="001A2919" w:rsidRPr="001A2919">
              <w:rPr>
                <w:rFonts w:ascii="Arial" w:hAnsi="Arial" w:cs="Arial"/>
                <w:sz w:val="16"/>
                <w:szCs w:val="16"/>
                <w:lang w:val="en-GB"/>
              </w:rPr>
              <w:t>18</w:t>
            </w:r>
            <w:r w:rsidRPr="00264EE3">
              <w:rPr>
                <w:rFonts w:ascii="Arial" w:hAnsi="Arial" w:cs="Arial"/>
                <w:sz w:val="16"/>
                <w:szCs w:val="16"/>
                <w:lang w:val="en-GB"/>
              </w:rPr>
              <w:t>,</w:t>
            </w:r>
            <w:r w:rsidR="001A2919" w:rsidRPr="001A2919">
              <w:rPr>
                <w:rFonts w:ascii="Arial" w:hAnsi="Arial" w:cs="Arial"/>
                <w:sz w:val="16"/>
                <w:szCs w:val="16"/>
                <w:lang w:val="en-GB"/>
              </w:rPr>
              <w:t>085</w:t>
            </w:r>
            <w:r w:rsidRPr="00264EE3">
              <w:rPr>
                <w:rFonts w:ascii="Arial" w:hAnsi="Arial" w:cs="Arial"/>
                <w:sz w:val="16"/>
                <w:szCs w:val="16"/>
                <w:lang w:val="en-GB"/>
              </w:rPr>
              <w:t>,</w:t>
            </w:r>
            <w:r w:rsidR="001A2919" w:rsidRPr="001A2919">
              <w:rPr>
                <w:rFonts w:ascii="Arial" w:hAnsi="Arial" w:cs="Arial"/>
                <w:sz w:val="16"/>
                <w:szCs w:val="16"/>
                <w:lang w:val="en-GB"/>
              </w:rPr>
              <w:t>242</w:t>
            </w:r>
            <w:r w:rsidRPr="00264EE3">
              <w:rPr>
                <w:rFonts w:ascii="Arial" w:hAnsi="Arial" w:cs="Arial"/>
                <w:sz w:val="16"/>
                <w:szCs w:val="16"/>
                <w:lang w:val="en-GB"/>
              </w:rPr>
              <w:t>)</w:t>
            </w:r>
          </w:p>
        </w:tc>
        <w:tc>
          <w:tcPr>
            <w:tcW w:w="1152" w:type="dxa"/>
            <w:tcBorders>
              <w:bottom w:val="single" w:sz="4" w:space="0" w:color="auto"/>
            </w:tcBorders>
            <w:shd w:val="clear" w:color="auto" w:fill="FAFAFA"/>
            <w:vAlign w:val="bottom"/>
          </w:tcPr>
          <w:p w14:paraId="3BF910A2" w14:textId="6BB3F13C" w:rsidR="006E0F37" w:rsidRPr="00264EE3" w:rsidRDefault="006E0F37" w:rsidP="006E0F37">
            <w:pPr>
              <w:tabs>
                <w:tab w:val="decimal" w:pos="936"/>
              </w:tabs>
              <w:spacing w:line="180" w:lineRule="exact"/>
              <w:ind w:right="-72"/>
              <w:jc w:val="both"/>
              <w:rPr>
                <w:rFonts w:ascii="Arial" w:hAnsi="Arial" w:cs="Arial"/>
                <w:sz w:val="16"/>
                <w:szCs w:val="16"/>
                <w:lang w:val="en-GB"/>
              </w:rPr>
            </w:pPr>
            <w:r w:rsidRPr="00264EE3">
              <w:rPr>
                <w:rFonts w:ascii="Arial" w:hAnsi="Arial" w:cs="Arial"/>
                <w:sz w:val="16"/>
                <w:szCs w:val="16"/>
                <w:lang w:val="en-GB"/>
              </w:rPr>
              <w:t>(</w:t>
            </w:r>
            <w:r w:rsidR="001A2919" w:rsidRPr="001A2919">
              <w:rPr>
                <w:rFonts w:ascii="Arial" w:hAnsi="Arial" w:cs="Arial"/>
                <w:sz w:val="16"/>
                <w:szCs w:val="16"/>
                <w:lang w:val="en-GB"/>
              </w:rPr>
              <w:t>6</w:t>
            </w:r>
            <w:r w:rsidRPr="00264EE3">
              <w:rPr>
                <w:rFonts w:ascii="Arial" w:hAnsi="Arial" w:cs="Arial"/>
                <w:sz w:val="16"/>
                <w:szCs w:val="16"/>
                <w:lang w:val="en-GB"/>
              </w:rPr>
              <w:t>,</w:t>
            </w:r>
            <w:r w:rsidR="001A2919" w:rsidRPr="001A2919">
              <w:rPr>
                <w:rFonts w:ascii="Arial" w:hAnsi="Arial" w:cs="Arial"/>
                <w:sz w:val="16"/>
                <w:szCs w:val="16"/>
                <w:lang w:val="en-GB"/>
              </w:rPr>
              <w:t>723</w:t>
            </w:r>
            <w:r w:rsidRPr="00264EE3">
              <w:rPr>
                <w:rFonts w:ascii="Arial" w:hAnsi="Arial" w:cs="Arial"/>
                <w:sz w:val="16"/>
                <w:szCs w:val="16"/>
                <w:lang w:val="en-GB"/>
              </w:rPr>
              <w:t>,</w:t>
            </w:r>
            <w:r w:rsidR="001A2919" w:rsidRPr="001A2919">
              <w:rPr>
                <w:rFonts w:ascii="Arial" w:hAnsi="Arial" w:cs="Arial"/>
                <w:sz w:val="16"/>
                <w:szCs w:val="16"/>
                <w:lang w:val="en-GB"/>
              </w:rPr>
              <w:t>109</w:t>
            </w:r>
            <w:r w:rsidRPr="00264EE3">
              <w:rPr>
                <w:rFonts w:ascii="Arial" w:hAnsi="Arial" w:cs="Arial"/>
                <w:sz w:val="16"/>
                <w:szCs w:val="16"/>
                <w:lang w:val="en-GB"/>
              </w:rPr>
              <w:t>)</w:t>
            </w:r>
          </w:p>
        </w:tc>
        <w:tc>
          <w:tcPr>
            <w:tcW w:w="1296" w:type="dxa"/>
            <w:tcBorders>
              <w:bottom w:val="single" w:sz="4" w:space="0" w:color="auto"/>
            </w:tcBorders>
            <w:shd w:val="clear" w:color="auto" w:fill="FAFAFA"/>
            <w:vAlign w:val="bottom"/>
          </w:tcPr>
          <w:p w14:paraId="61150FBB" w14:textId="5186D845" w:rsidR="006E0F37" w:rsidRPr="00264EE3" w:rsidRDefault="006E0F37" w:rsidP="006E0F37">
            <w:pPr>
              <w:tabs>
                <w:tab w:val="decimal" w:pos="1080"/>
              </w:tabs>
              <w:spacing w:line="180" w:lineRule="exact"/>
              <w:ind w:right="-72"/>
              <w:jc w:val="both"/>
              <w:rPr>
                <w:rFonts w:ascii="Arial" w:hAnsi="Arial" w:cs="Arial"/>
                <w:spacing w:val="-4"/>
                <w:sz w:val="16"/>
                <w:szCs w:val="16"/>
                <w:lang w:val="en-GB"/>
              </w:rPr>
            </w:pPr>
            <w:r w:rsidRPr="00264EE3">
              <w:rPr>
                <w:rFonts w:ascii="Arial" w:hAnsi="Arial" w:cs="Arial"/>
                <w:spacing w:val="-4"/>
                <w:sz w:val="16"/>
                <w:szCs w:val="16"/>
                <w:lang w:val="en-GB"/>
              </w:rPr>
              <w:t>(</w:t>
            </w:r>
            <w:r w:rsidR="001A2919" w:rsidRPr="001A2919">
              <w:rPr>
                <w:rFonts w:ascii="Arial" w:hAnsi="Arial" w:cs="Arial"/>
                <w:spacing w:val="-4"/>
                <w:sz w:val="16"/>
                <w:szCs w:val="16"/>
                <w:lang w:val="en-GB"/>
              </w:rPr>
              <w:t>40</w:t>
            </w:r>
            <w:r w:rsidRPr="00264EE3">
              <w:rPr>
                <w:rFonts w:ascii="Arial" w:hAnsi="Arial" w:cs="Arial"/>
                <w:spacing w:val="-4"/>
                <w:sz w:val="16"/>
                <w:szCs w:val="16"/>
                <w:lang w:val="en-GB"/>
              </w:rPr>
              <w:t>,</w:t>
            </w:r>
            <w:r w:rsidR="001A2919" w:rsidRPr="001A2919">
              <w:rPr>
                <w:rFonts w:ascii="Arial" w:hAnsi="Arial" w:cs="Arial"/>
                <w:spacing w:val="-4"/>
                <w:sz w:val="16"/>
                <w:szCs w:val="16"/>
                <w:lang w:val="en-GB"/>
              </w:rPr>
              <w:t>063</w:t>
            </w:r>
            <w:r w:rsidRPr="00264EE3">
              <w:rPr>
                <w:rFonts w:ascii="Arial" w:hAnsi="Arial" w:cs="Arial"/>
                <w:spacing w:val="-4"/>
                <w:sz w:val="16"/>
                <w:szCs w:val="16"/>
                <w:lang w:val="en-GB"/>
              </w:rPr>
              <w:t>,</w:t>
            </w:r>
            <w:r w:rsidR="001A2919" w:rsidRPr="001A2919">
              <w:rPr>
                <w:rFonts w:ascii="Arial" w:hAnsi="Arial" w:cs="Arial"/>
                <w:spacing w:val="-4"/>
                <w:sz w:val="16"/>
                <w:szCs w:val="16"/>
                <w:lang w:val="en-GB"/>
              </w:rPr>
              <w:t>626</w:t>
            </w:r>
            <w:r w:rsidRPr="00264EE3">
              <w:rPr>
                <w:rFonts w:ascii="Arial" w:hAnsi="Arial" w:cs="Arial"/>
                <w:spacing w:val="-4"/>
                <w:sz w:val="16"/>
                <w:szCs w:val="16"/>
                <w:lang w:val="en-GB"/>
              </w:rPr>
              <w:t>)</w:t>
            </w:r>
          </w:p>
        </w:tc>
      </w:tr>
      <w:tr w:rsidR="006E0F37" w:rsidRPr="00264EE3" w14:paraId="2DA9552B" w14:textId="77777777" w:rsidTr="002F7E55">
        <w:trPr>
          <w:cantSplit/>
        </w:trPr>
        <w:tc>
          <w:tcPr>
            <w:tcW w:w="8050" w:type="dxa"/>
            <w:vAlign w:val="bottom"/>
          </w:tcPr>
          <w:p w14:paraId="03376AE5" w14:textId="77777777" w:rsidR="006E0F37" w:rsidRPr="00264EE3" w:rsidRDefault="006E0F37" w:rsidP="006E0F37">
            <w:pPr>
              <w:tabs>
                <w:tab w:val="left" w:pos="1342"/>
              </w:tabs>
              <w:spacing w:line="120" w:lineRule="exact"/>
              <w:ind w:left="532"/>
              <w:rPr>
                <w:rFonts w:ascii="Arial" w:hAnsi="Arial" w:cs="Arial"/>
                <w:sz w:val="16"/>
                <w:szCs w:val="16"/>
              </w:rPr>
            </w:pPr>
          </w:p>
        </w:tc>
        <w:tc>
          <w:tcPr>
            <w:tcW w:w="1260" w:type="dxa"/>
            <w:tcBorders>
              <w:top w:val="single" w:sz="4" w:space="0" w:color="auto"/>
            </w:tcBorders>
            <w:shd w:val="clear" w:color="auto" w:fill="FAFAFA"/>
            <w:vAlign w:val="bottom"/>
          </w:tcPr>
          <w:p w14:paraId="000C8C11" w14:textId="77777777" w:rsidR="006E0F37" w:rsidRPr="00264EE3" w:rsidRDefault="006E0F37" w:rsidP="006E0F37">
            <w:pPr>
              <w:tabs>
                <w:tab w:val="decimal" w:pos="1062"/>
              </w:tabs>
              <w:spacing w:line="120" w:lineRule="exact"/>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758530B1" w14:textId="77777777" w:rsidR="006E0F37" w:rsidRPr="00264EE3" w:rsidRDefault="006E0F37" w:rsidP="006E0F37">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11A9F3CF" w14:textId="77777777" w:rsidR="006E0F37" w:rsidRPr="00264EE3" w:rsidRDefault="006E0F37" w:rsidP="006E0F37">
            <w:pPr>
              <w:tabs>
                <w:tab w:val="decimal" w:pos="1080"/>
              </w:tabs>
              <w:spacing w:line="120" w:lineRule="exact"/>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3FFB0944" w14:textId="77777777" w:rsidR="006E0F37" w:rsidRPr="00264EE3" w:rsidRDefault="006E0F37" w:rsidP="006E0F37">
            <w:pPr>
              <w:tabs>
                <w:tab w:val="decimal" w:pos="1062"/>
              </w:tabs>
              <w:spacing w:line="120" w:lineRule="exact"/>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1C9F50F8" w14:textId="77777777" w:rsidR="006E0F37" w:rsidRPr="00264EE3" w:rsidRDefault="006E0F37" w:rsidP="006E0F37">
            <w:pPr>
              <w:tabs>
                <w:tab w:val="decimal" w:pos="936"/>
              </w:tabs>
              <w:spacing w:line="120" w:lineRule="exact"/>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2B927BEF" w14:textId="77777777" w:rsidR="006E0F37" w:rsidRPr="00264EE3" w:rsidRDefault="006E0F37" w:rsidP="006E0F37">
            <w:pPr>
              <w:tabs>
                <w:tab w:val="decimal" w:pos="1080"/>
              </w:tabs>
              <w:spacing w:line="120" w:lineRule="exact"/>
              <w:ind w:right="-72"/>
              <w:jc w:val="both"/>
              <w:rPr>
                <w:rFonts w:ascii="Arial" w:hAnsi="Arial" w:cs="Arial"/>
                <w:spacing w:val="-4"/>
                <w:sz w:val="16"/>
                <w:szCs w:val="16"/>
              </w:rPr>
            </w:pPr>
          </w:p>
        </w:tc>
      </w:tr>
      <w:tr w:rsidR="006E0F37" w:rsidRPr="00264EE3" w14:paraId="53EB15DD" w14:textId="77777777" w:rsidTr="002F7E55">
        <w:trPr>
          <w:cantSplit/>
        </w:trPr>
        <w:tc>
          <w:tcPr>
            <w:tcW w:w="8050" w:type="dxa"/>
            <w:vAlign w:val="bottom"/>
          </w:tcPr>
          <w:p w14:paraId="54352830" w14:textId="77777777" w:rsidR="006E0F37" w:rsidRPr="00264EE3" w:rsidRDefault="006E0F37" w:rsidP="006E0F37">
            <w:pPr>
              <w:tabs>
                <w:tab w:val="left" w:pos="1342"/>
              </w:tabs>
              <w:spacing w:line="180" w:lineRule="exact"/>
              <w:ind w:left="532"/>
              <w:rPr>
                <w:rFonts w:ascii="Arial" w:hAnsi="Arial" w:cs="Arial"/>
                <w:sz w:val="16"/>
                <w:szCs w:val="16"/>
              </w:rPr>
            </w:pPr>
            <w:r w:rsidRPr="00264EE3">
              <w:rPr>
                <w:rFonts w:ascii="Arial" w:hAnsi="Arial" w:cs="Arial"/>
                <w:sz w:val="16"/>
                <w:szCs w:val="16"/>
              </w:rPr>
              <w:t>Net book amount</w:t>
            </w:r>
          </w:p>
        </w:tc>
        <w:tc>
          <w:tcPr>
            <w:tcW w:w="1260" w:type="dxa"/>
            <w:tcBorders>
              <w:bottom w:val="single" w:sz="4" w:space="0" w:color="auto"/>
            </w:tcBorders>
            <w:shd w:val="clear" w:color="auto" w:fill="FAFAFA"/>
            <w:vAlign w:val="bottom"/>
          </w:tcPr>
          <w:p w14:paraId="1653A3EA" w14:textId="33DEF5A4" w:rsidR="006E0F37" w:rsidRPr="00264EE3" w:rsidRDefault="001A2919" w:rsidP="006E0F37">
            <w:pPr>
              <w:tabs>
                <w:tab w:val="decimal" w:pos="1044"/>
              </w:tabs>
              <w:spacing w:line="180" w:lineRule="exact"/>
              <w:ind w:right="-72"/>
              <w:jc w:val="both"/>
              <w:rPr>
                <w:rFonts w:ascii="Arial" w:hAnsi="Arial" w:cs="Arial"/>
                <w:sz w:val="16"/>
                <w:szCs w:val="16"/>
              </w:rPr>
            </w:pPr>
            <w:r w:rsidRPr="001A2919">
              <w:rPr>
                <w:rFonts w:ascii="Arial" w:hAnsi="Arial" w:cs="Arial"/>
                <w:sz w:val="16"/>
                <w:szCs w:val="16"/>
                <w:lang w:val="en-GB"/>
              </w:rPr>
              <w:t>11</w:t>
            </w:r>
            <w:r w:rsidR="006E0F37" w:rsidRPr="00264EE3">
              <w:rPr>
                <w:rFonts w:ascii="Arial" w:hAnsi="Arial" w:cs="Arial"/>
                <w:sz w:val="16"/>
                <w:szCs w:val="16"/>
              </w:rPr>
              <w:t>,</w:t>
            </w:r>
            <w:r w:rsidRPr="001A2919">
              <w:rPr>
                <w:rFonts w:ascii="Arial" w:hAnsi="Arial" w:cs="Arial"/>
                <w:sz w:val="16"/>
                <w:szCs w:val="16"/>
                <w:lang w:val="en-GB"/>
              </w:rPr>
              <w:t>800</w:t>
            </w:r>
            <w:r w:rsidR="006E0F37" w:rsidRPr="00264EE3">
              <w:rPr>
                <w:rFonts w:ascii="Arial" w:hAnsi="Arial" w:cs="Arial"/>
                <w:sz w:val="16"/>
                <w:szCs w:val="16"/>
              </w:rPr>
              <w:t>,</w:t>
            </w:r>
            <w:r w:rsidRPr="001A2919">
              <w:rPr>
                <w:rFonts w:ascii="Arial" w:hAnsi="Arial" w:cs="Arial"/>
                <w:sz w:val="16"/>
                <w:szCs w:val="16"/>
                <w:lang w:val="en-GB"/>
              </w:rPr>
              <w:t>000</w:t>
            </w:r>
          </w:p>
        </w:tc>
        <w:tc>
          <w:tcPr>
            <w:tcW w:w="1440" w:type="dxa"/>
            <w:tcBorders>
              <w:bottom w:val="single" w:sz="4" w:space="0" w:color="auto"/>
            </w:tcBorders>
            <w:shd w:val="clear" w:color="auto" w:fill="FAFAFA"/>
            <w:vAlign w:val="bottom"/>
          </w:tcPr>
          <w:p w14:paraId="77376E58" w14:textId="346A87CD" w:rsidR="006E0F37" w:rsidRPr="00264EE3" w:rsidRDefault="001A2919" w:rsidP="006E0F37">
            <w:pPr>
              <w:tabs>
                <w:tab w:val="decimal" w:pos="1224"/>
              </w:tabs>
              <w:spacing w:line="180" w:lineRule="exact"/>
              <w:ind w:right="-72"/>
              <w:jc w:val="both"/>
              <w:rPr>
                <w:rFonts w:ascii="Arial" w:hAnsi="Arial" w:cs="Arial"/>
                <w:sz w:val="16"/>
                <w:szCs w:val="16"/>
                <w:lang w:val="en-GB"/>
              </w:rPr>
            </w:pPr>
            <w:r w:rsidRPr="001A2919">
              <w:rPr>
                <w:rFonts w:ascii="Arial" w:hAnsi="Arial" w:cs="Arial"/>
                <w:sz w:val="16"/>
                <w:szCs w:val="16"/>
                <w:lang w:val="en-GB"/>
              </w:rPr>
              <w:t>26</w:t>
            </w:r>
            <w:r w:rsidR="006E0F37" w:rsidRPr="00264EE3">
              <w:rPr>
                <w:rFonts w:ascii="Arial" w:hAnsi="Arial" w:cs="Arial"/>
                <w:sz w:val="16"/>
                <w:szCs w:val="16"/>
                <w:lang w:val="en-GB"/>
              </w:rPr>
              <w:t>,</w:t>
            </w:r>
            <w:r w:rsidRPr="001A2919">
              <w:rPr>
                <w:rFonts w:ascii="Arial" w:hAnsi="Arial" w:cs="Arial"/>
                <w:sz w:val="16"/>
                <w:szCs w:val="16"/>
                <w:lang w:val="en-GB"/>
              </w:rPr>
              <w:t>002</w:t>
            </w:r>
            <w:r w:rsidR="006E0F37" w:rsidRPr="00264EE3">
              <w:rPr>
                <w:rFonts w:ascii="Arial" w:hAnsi="Arial" w:cs="Arial"/>
                <w:sz w:val="16"/>
                <w:szCs w:val="16"/>
                <w:lang w:val="en-GB"/>
              </w:rPr>
              <w:t>,</w:t>
            </w:r>
            <w:r w:rsidRPr="001A2919">
              <w:rPr>
                <w:rFonts w:ascii="Arial" w:hAnsi="Arial" w:cs="Arial"/>
                <w:sz w:val="16"/>
                <w:szCs w:val="16"/>
                <w:lang w:val="en-GB"/>
              </w:rPr>
              <w:t>828</w:t>
            </w:r>
          </w:p>
        </w:tc>
        <w:tc>
          <w:tcPr>
            <w:tcW w:w="1296" w:type="dxa"/>
            <w:tcBorders>
              <w:bottom w:val="single" w:sz="4" w:space="0" w:color="auto"/>
            </w:tcBorders>
            <w:shd w:val="clear" w:color="auto" w:fill="FAFAFA"/>
            <w:vAlign w:val="bottom"/>
          </w:tcPr>
          <w:p w14:paraId="24912101" w14:textId="73087F3E" w:rsidR="006E0F37" w:rsidRPr="00264EE3" w:rsidRDefault="001A2919" w:rsidP="006E0F37">
            <w:pPr>
              <w:tabs>
                <w:tab w:val="decimal" w:pos="1080"/>
              </w:tabs>
              <w:spacing w:line="180" w:lineRule="exact"/>
              <w:ind w:right="-72"/>
              <w:jc w:val="both"/>
              <w:rPr>
                <w:rFonts w:ascii="Arial" w:hAnsi="Arial" w:cs="Arial"/>
                <w:sz w:val="16"/>
                <w:szCs w:val="16"/>
              </w:rPr>
            </w:pPr>
            <w:r w:rsidRPr="001A2919">
              <w:rPr>
                <w:rFonts w:ascii="Arial" w:hAnsi="Arial" w:cs="Arial"/>
                <w:sz w:val="16"/>
                <w:szCs w:val="16"/>
                <w:lang w:val="en-GB"/>
              </w:rPr>
              <w:t>546</w:t>
            </w:r>
            <w:r w:rsidR="006E0F37" w:rsidRPr="00264EE3">
              <w:rPr>
                <w:rFonts w:ascii="Arial" w:hAnsi="Arial" w:cs="Arial"/>
                <w:sz w:val="16"/>
                <w:szCs w:val="16"/>
              </w:rPr>
              <w:t>,</w:t>
            </w:r>
            <w:r w:rsidRPr="001A2919">
              <w:rPr>
                <w:rFonts w:ascii="Arial" w:hAnsi="Arial" w:cs="Arial"/>
                <w:sz w:val="16"/>
                <w:szCs w:val="16"/>
                <w:lang w:val="en-GB"/>
              </w:rPr>
              <w:t>143</w:t>
            </w:r>
          </w:p>
        </w:tc>
        <w:tc>
          <w:tcPr>
            <w:tcW w:w="1260" w:type="dxa"/>
            <w:tcBorders>
              <w:bottom w:val="single" w:sz="4" w:space="0" w:color="auto"/>
            </w:tcBorders>
            <w:shd w:val="clear" w:color="auto" w:fill="FAFAFA"/>
            <w:vAlign w:val="bottom"/>
          </w:tcPr>
          <w:p w14:paraId="6EABE0BA" w14:textId="77387F9F" w:rsidR="006E0F37" w:rsidRPr="00264EE3" w:rsidRDefault="001A2919" w:rsidP="006E0F37">
            <w:pPr>
              <w:tabs>
                <w:tab w:val="decimal" w:pos="1039"/>
              </w:tabs>
              <w:spacing w:line="180" w:lineRule="exact"/>
              <w:ind w:right="-72"/>
              <w:jc w:val="both"/>
              <w:rPr>
                <w:rFonts w:ascii="Arial" w:hAnsi="Arial" w:cs="Arial"/>
                <w:sz w:val="16"/>
                <w:szCs w:val="16"/>
                <w:lang w:val="en-GB"/>
              </w:rPr>
            </w:pPr>
            <w:r w:rsidRPr="001A2919">
              <w:rPr>
                <w:rFonts w:ascii="Arial" w:hAnsi="Arial" w:cs="Arial"/>
                <w:sz w:val="16"/>
                <w:szCs w:val="16"/>
                <w:lang w:val="en-GB"/>
              </w:rPr>
              <w:t>3</w:t>
            </w:r>
            <w:r w:rsidR="006E0F37" w:rsidRPr="00264EE3">
              <w:rPr>
                <w:rFonts w:ascii="Arial" w:hAnsi="Arial" w:cs="Arial"/>
                <w:sz w:val="16"/>
                <w:szCs w:val="16"/>
                <w:lang w:val="en-GB"/>
              </w:rPr>
              <w:t>,</w:t>
            </w:r>
            <w:r w:rsidRPr="001A2919">
              <w:rPr>
                <w:rFonts w:ascii="Arial" w:hAnsi="Arial" w:cs="Arial"/>
                <w:sz w:val="16"/>
                <w:szCs w:val="16"/>
                <w:lang w:val="en-GB"/>
              </w:rPr>
              <w:t>074</w:t>
            </w:r>
            <w:r w:rsidR="006E0F37" w:rsidRPr="00264EE3">
              <w:rPr>
                <w:rFonts w:ascii="Arial" w:hAnsi="Arial" w:cs="Arial"/>
                <w:sz w:val="16"/>
                <w:szCs w:val="16"/>
                <w:lang w:val="en-GB"/>
              </w:rPr>
              <w:t>,</w:t>
            </w:r>
            <w:r w:rsidRPr="001A2919">
              <w:rPr>
                <w:rFonts w:ascii="Arial" w:hAnsi="Arial" w:cs="Arial"/>
                <w:sz w:val="16"/>
                <w:szCs w:val="16"/>
                <w:lang w:val="en-GB"/>
              </w:rPr>
              <w:t>184</w:t>
            </w:r>
          </w:p>
        </w:tc>
        <w:tc>
          <w:tcPr>
            <w:tcW w:w="1152" w:type="dxa"/>
            <w:tcBorders>
              <w:bottom w:val="single" w:sz="4" w:space="0" w:color="auto"/>
            </w:tcBorders>
            <w:shd w:val="clear" w:color="auto" w:fill="FAFAFA"/>
            <w:vAlign w:val="bottom"/>
          </w:tcPr>
          <w:p w14:paraId="52D936B5" w14:textId="201A817C" w:rsidR="006E0F37" w:rsidRPr="00264EE3" w:rsidRDefault="001A2919" w:rsidP="006E0F37">
            <w:pPr>
              <w:tabs>
                <w:tab w:val="decimal" w:pos="936"/>
              </w:tabs>
              <w:spacing w:line="180" w:lineRule="exact"/>
              <w:ind w:right="-72"/>
              <w:jc w:val="both"/>
              <w:rPr>
                <w:rFonts w:ascii="Arial" w:hAnsi="Arial" w:cs="Arial"/>
                <w:sz w:val="16"/>
                <w:szCs w:val="16"/>
                <w:lang w:val="en-GB"/>
              </w:rPr>
            </w:pPr>
            <w:r w:rsidRPr="001A2919">
              <w:rPr>
                <w:rFonts w:ascii="Arial" w:hAnsi="Arial" w:cs="Arial"/>
                <w:sz w:val="16"/>
                <w:szCs w:val="16"/>
                <w:lang w:val="en-GB"/>
              </w:rPr>
              <w:t>7</w:t>
            </w:r>
            <w:r w:rsidR="006E0F37" w:rsidRPr="00264EE3">
              <w:rPr>
                <w:rFonts w:ascii="Arial" w:hAnsi="Arial" w:cs="Arial"/>
                <w:sz w:val="16"/>
                <w:szCs w:val="16"/>
                <w:lang w:val="en-GB"/>
              </w:rPr>
              <w:t>,</w:t>
            </w:r>
            <w:r w:rsidRPr="001A2919">
              <w:rPr>
                <w:rFonts w:ascii="Arial" w:hAnsi="Arial" w:cs="Arial"/>
                <w:sz w:val="16"/>
                <w:szCs w:val="16"/>
                <w:lang w:val="en-GB"/>
              </w:rPr>
              <w:t>254</w:t>
            </w:r>
            <w:r w:rsidR="006E0F37" w:rsidRPr="00264EE3">
              <w:rPr>
                <w:rFonts w:ascii="Arial" w:hAnsi="Arial" w:cs="Arial"/>
                <w:sz w:val="16"/>
                <w:szCs w:val="16"/>
                <w:lang w:val="en-GB"/>
              </w:rPr>
              <w:t>,</w:t>
            </w:r>
            <w:r w:rsidRPr="001A2919">
              <w:rPr>
                <w:rFonts w:ascii="Arial" w:hAnsi="Arial" w:cs="Arial"/>
                <w:sz w:val="16"/>
                <w:szCs w:val="16"/>
                <w:lang w:val="en-GB"/>
              </w:rPr>
              <w:t>741</w:t>
            </w:r>
          </w:p>
        </w:tc>
        <w:tc>
          <w:tcPr>
            <w:tcW w:w="1296" w:type="dxa"/>
            <w:tcBorders>
              <w:bottom w:val="single" w:sz="4" w:space="0" w:color="auto"/>
            </w:tcBorders>
            <w:shd w:val="clear" w:color="auto" w:fill="FAFAFA"/>
            <w:vAlign w:val="bottom"/>
          </w:tcPr>
          <w:p w14:paraId="19F4804F" w14:textId="6AD434B2" w:rsidR="006E0F37" w:rsidRPr="00264EE3" w:rsidRDefault="001A2919" w:rsidP="006E0F37">
            <w:pPr>
              <w:tabs>
                <w:tab w:val="decimal" w:pos="1080"/>
              </w:tabs>
              <w:spacing w:line="180" w:lineRule="exact"/>
              <w:ind w:right="-72"/>
              <w:jc w:val="both"/>
              <w:rPr>
                <w:rFonts w:ascii="Arial" w:hAnsi="Arial" w:cs="Arial"/>
                <w:spacing w:val="-4"/>
                <w:sz w:val="16"/>
                <w:szCs w:val="16"/>
                <w:lang w:val="en-GB"/>
              </w:rPr>
            </w:pPr>
            <w:r w:rsidRPr="001A2919">
              <w:rPr>
                <w:rFonts w:ascii="Arial" w:hAnsi="Arial" w:cs="Arial"/>
                <w:spacing w:val="-4"/>
                <w:sz w:val="16"/>
                <w:szCs w:val="16"/>
                <w:lang w:val="en-GB"/>
              </w:rPr>
              <w:t>48</w:t>
            </w:r>
            <w:r w:rsidR="006E0F37" w:rsidRPr="00264EE3">
              <w:rPr>
                <w:rFonts w:ascii="Arial" w:hAnsi="Arial" w:cs="Arial"/>
                <w:spacing w:val="-4"/>
                <w:sz w:val="16"/>
                <w:szCs w:val="16"/>
                <w:lang w:val="en-GB"/>
              </w:rPr>
              <w:t>,</w:t>
            </w:r>
            <w:r w:rsidRPr="001A2919">
              <w:rPr>
                <w:rFonts w:ascii="Arial" w:hAnsi="Arial" w:cs="Arial"/>
                <w:spacing w:val="-4"/>
                <w:sz w:val="16"/>
                <w:szCs w:val="16"/>
                <w:lang w:val="en-GB"/>
              </w:rPr>
              <w:t>677</w:t>
            </w:r>
            <w:r w:rsidR="006E0F37" w:rsidRPr="00264EE3">
              <w:rPr>
                <w:rFonts w:ascii="Arial" w:hAnsi="Arial" w:cs="Arial"/>
                <w:spacing w:val="-4"/>
                <w:sz w:val="16"/>
                <w:szCs w:val="16"/>
                <w:lang w:val="en-GB"/>
              </w:rPr>
              <w:t>,</w:t>
            </w:r>
            <w:r w:rsidRPr="001A2919">
              <w:rPr>
                <w:rFonts w:ascii="Arial" w:hAnsi="Arial" w:cs="Arial"/>
                <w:spacing w:val="-4"/>
                <w:sz w:val="16"/>
                <w:szCs w:val="16"/>
                <w:lang w:val="en-GB"/>
              </w:rPr>
              <w:t>896</w:t>
            </w:r>
          </w:p>
        </w:tc>
      </w:tr>
    </w:tbl>
    <w:p w14:paraId="41EAC536" w14:textId="77777777" w:rsidR="00C47160" w:rsidRPr="00794D0F" w:rsidRDefault="00C47160" w:rsidP="00B220EF">
      <w:pPr>
        <w:tabs>
          <w:tab w:val="decimal" w:pos="1080"/>
        </w:tabs>
        <w:ind w:left="540" w:right="-72"/>
        <w:jc w:val="both"/>
        <w:rPr>
          <w:rFonts w:ascii="Arial" w:hAnsi="Arial" w:cs="Arial"/>
          <w:sz w:val="18"/>
          <w:szCs w:val="18"/>
        </w:rPr>
      </w:pPr>
    </w:p>
    <w:p w14:paraId="454E042F" w14:textId="20BD5E8D" w:rsidR="00A13CF9" w:rsidRDefault="00A13CF9" w:rsidP="00B220EF">
      <w:pPr>
        <w:tabs>
          <w:tab w:val="decimal" w:pos="1080"/>
        </w:tabs>
        <w:ind w:left="540" w:right="-72"/>
        <w:jc w:val="both"/>
        <w:rPr>
          <w:rFonts w:ascii="Arial" w:eastAsia="Arial Unicode MS" w:hAnsi="Arial" w:cs="Arial"/>
          <w:sz w:val="18"/>
          <w:szCs w:val="18"/>
          <w:lang w:val="en-GB"/>
        </w:rPr>
      </w:pPr>
      <w:r w:rsidRPr="00794D0F">
        <w:rPr>
          <w:rFonts w:ascii="Arial" w:eastAsia="Arial Unicode MS" w:hAnsi="Arial" w:cs="Arial"/>
          <w:sz w:val="18"/>
          <w:szCs w:val="18"/>
          <w:lang w:val="en-GB"/>
        </w:rPr>
        <w:t xml:space="preserve">From </w:t>
      </w:r>
      <w:r w:rsidR="001A2919" w:rsidRPr="001A2919">
        <w:rPr>
          <w:rFonts w:ascii="Arial" w:eastAsia="Arial Unicode MS" w:hAnsi="Arial" w:cs="Arial"/>
          <w:sz w:val="18"/>
          <w:szCs w:val="18"/>
          <w:lang w:val="en-GB"/>
        </w:rPr>
        <w:t>2021</w:t>
      </w:r>
      <w:r w:rsidRPr="00794D0F">
        <w:rPr>
          <w:rFonts w:ascii="Arial" w:eastAsia="Arial Unicode MS" w:hAnsi="Arial" w:cs="Arial"/>
          <w:sz w:val="18"/>
          <w:szCs w:val="18"/>
          <w:lang w:val="en-GB"/>
        </w:rPr>
        <w:t>, the Group</w:t>
      </w:r>
      <w:r w:rsidR="00205440">
        <w:rPr>
          <w:rFonts w:ascii="Arial" w:eastAsia="Arial Unicode MS" w:hAnsi="Arial" w:cs="Arial"/>
          <w:sz w:val="18"/>
          <w:szCs w:val="18"/>
          <w:lang w:val="en-GB"/>
        </w:rPr>
        <w:t xml:space="preserve"> and the Company</w:t>
      </w:r>
      <w:r w:rsidRPr="00794D0F">
        <w:rPr>
          <w:rFonts w:ascii="Arial" w:eastAsia="Arial Unicode MS" w:hAnsi="Arial" w:cs="Arial"/>
          <w:sz w:val="18"/>
          <w:szCs w:val="18"/>
          <w:lang w:val="en-GB"/>
        </w:rPr>
        <w:t xml:space="preserve"> presented right-of-use assets as a separate line item in the financial position</w:t>
      </w:r>
      <w:r w:rsidR="00266CE0">
        <w:rPr>
          <w:rFonts w:ascii="Arial" w:eastAsia="Arial Unicode MS" w:hAnsi="Arial" w:cs="Arial"/>
          <w:sz w:val="18"/>
          <w:szCs w:val="18"/>
          <w:lang w:val="en-GB"/>
        </w:rPr>
        <w:t>.</w:t>
      </w:r>
    </w:p>
    <w:p w14:paraId="6EFBE698" w14:textId="77777777" w:rsidR="00266CE0" w:rsidRPr="00794D0F" w:rsidRDefault="00266CE0" w:rsidP="00B220EF">
      <w:pPr>
        <w:tabs>
          <w:tab w:val="decimal" w:pos="1080"/>
        </w:tabs>
        <w:ind w:left="540" w:right="-72"/>
        <w:jc w:val="both"/>
        <w:rPr>
          <w:rFonts w:ascii="Arial" w:eastAsia="Arial Unicode MS" w:hAnsi="Arial" w:cs="Arial"/>
          <w:sz w:val="18"/>
          <w:szCs w:val="18"/>
          <w:lang w:val="en-GB"/>
        </w:rPr>
      </w:pPr>
    </w:p>
    <w:p w14:paraId="4909DB5C" w14:textId="33542412" w:rsidR="00A13CF9" w:rsidRPr="00794D0F" w:rsidRDefault="00A13CF9" w:rsidP="00D06914">
      <w:pPr>
        <w:tabs>
          <w:tab w:val="decimal" w:pos="1080"/>
        </w:tabs>
        <w:ind w:left="540" w:right="22"/>
        <w:jc w:val="both"/>
        <w:rPr>
          <w:rFonts w:ascii="Arial" w:eastAsia="Arial Unicode MS" w:hAnsi="Arial" w:cs="Arial"/>
          <w:spacing w:val="-6"/>
          <w:sz w:val="18"/>
          <w:szCs w:val="18"/>
          <w:lang w:val="en-GB"/>
        </w:rPr>
      </w:pPr>
      <w:r w:rsidRPr="001637FA">
        <w:rPr>
          <w:rFonts w:ascii="Arial" w:eastAsia="Arial Unicode MS" w:hAnsi="Arial" w:cs="Arial"/>
          <w:spacing w:val="-8"/>
          <w:sz w:val="18"/>
          <w:szCs w:val="18"/>
          <w:lang w:val="en-GB"/>
        </w:rPr>
        <w:t xml:space="preserve">As at </w:t>
      </w:r>
      <w:r w:rsidR="001A2919" w:rsidRPr="001A2919">
        <w:rPr>
          <w:rFonts w:ascii="Arial" w:eastAsia="Arial Unicode MS" w:hAnsi="Arial" w:cs="Arial"/>
          <w:spacing w:val="-8"/>
          <w:sz w:val="18"/>
          <w:szCs w:val="18"/>
          <w:lang w:val="en-GB"/>
        </w:rPr>
        <w:t>31</w:t>
      </w:r>
      <w:r w:rsidRPr="001637FA">
        <w:rPr>
          <w:rFonts w:ascii="Arial" w:eastAsia="Arial Unicode MS" w:hAnsi="Arial" w:cs="Arial"/>
          <w:spacing w:val="-8"/>
          <w:sz w:val="18"/>
          <w:szCs w:val="18"/>
          <w:lang w:val="en-GB"/>
        </w:rPr>
        <w:t xml:space="preserve"> March </w:t>
      </w:r>
      <w:r w:rsidR="001A2919" w:rsidRPr="001A2919">
        <w:rPr>
          <w:rFonts w:ascii="Arial" w:eastAsia="Arial Unicode MS" w:hAnsi="Arial" w:cs="Arial"/>
          <w:spacing w:val="-8"/>
          <w:sz w:val="18"/>
          <w:szCs w:val="18"/>
          <w:lang w:val="en-GB"/>
        </w:rPr>
        <w:t>2022</w:t>
      </w:r>
      <w:r w:rsidRPr="001637FA">
        <w:rPr>
          <w:rFonts w:ascii="Arial" w:eastAsia="Arial Unicode MS" w:hAnsi="Arial" w:cs="Arial"/>
          <w:spacing w:val="-8"/>
          <w:sz w:val="18"/>
          <w:szCs w:val="18"/>
          <w:lang w:val="en-GB"/>
        </w:rPr>
        <w:t xml:space="preserve">, the Group has pledged property, plant and equipment at the cost of Baht </w:t>
      </w:r>
      <w:r w:rsidR="001A2919" w:rsidRPr="001A2919">
        <w:rPr>
          <w:rFonts w:ascii="Arial" w:eastAsia="Arial Unicode MS" w:hAnsi="Arial" w:cs="Arial"/>
          <w:spacing w:val="-8"/>
          <w:sz w:val="18"/>
          <w:szCs w:val="18"/>
          <w:lang w:val="en-GB"/>
        </w:rPr>
        <w:t>1</w:t>
      </w:r>
      <w:r w:rsidR="006E0F37" w:rsidRPr="001637FA">
        <w:rPr>
          <w:rFonts w:ascii="Arial" w:eastAsia="Arial Unicode MS" w:hAnsi="Arial" w:cs="Arial"/>
          <w:spacing w:val="-8"/>
          <w:sz w:val="18"/>
          <w:szCs w:val="18"/>
          <w:lang w:val="en-GB"/>
        </w:rPr>
        <w:t>,</w:t>
      </w:r>
      <w:r w:rsidR="001A2919" w:rsidRPr="001A2919">
        <w:rPr>
          <w:rFonts w:ascii="Arial" w:eastAsia="Arial Unicode MS" w:hAnsi="Arial" w:cs="Arial"/>
          <w:spacing w:val="-8"/>
          <w:sz w:val="18"/>
          <w:szCs w:val="18"/>
          <w:lang w:val="en-GB"/>
        </w:rPr>
        <w:t>233</w:t>
      </w:r>
      <w:r w:rsidR="006E0F37" w:rsidRPr="001637FA">
        <w:rPr>
          <w:rFonts w:ascii="Arial" w:eastAsia="Arial Unicode MS" w:hAnsi="Arial" w:cs="Arial"/>
          <w:spacing w:val="-8"/>
          <w:sz w:val="18"/>
          <w:szCs w:val="18"/>
          <w:lang w:val="en-GB"/>
        </w:rPr>
        <w:t>.</w:t>
      </w:r>
      <w:r w:rsidR="001A2919" w:rsidRPr="001A2919">
        <w:rPr>
          <w:rFonts w:ascii="Arial" w:eastAsia="Arial Unicode MS" w:hAnsi="Arial" w:cs="Arial"/>
          <w:spacing w:val="-8"/>
          <w:sz w:val="18"/>
          <w:szCs w:val="18"/>
          <w:lang w:val="en-GB"/>
        </w:rPr>
        <w:t>89</w:t>
      </w:r>
      <w:r w:rsidR="002103CB" w:rsidRPr="001637FA">
        <w:rPr>
          <w:rFonts w:ascii="Arial" w:eastAsia="Arial Unicode MS" w:hAnsi="Arial" w:cs="Arial"/>
          <w:spacing w:val="-8"/>
          <w:sz w:val="18"/>
          <w:szCs w:val="18"/>
          <w:lang w:val="en-GB"/>
        </w:rPr>
        <w:t xml:space="preserve"> </w:t>
      </w:r>
      <w:r w:rsidR="00A104EF" w:rsidRPr="001637FA">
        <w:rPr>
          <w:rFonts w:ascii="Arial" w:eastAsia="Arial Unicode MS" w:hAnsi="Arial" w:cs="Arial"/>
          <w:spacing w:val="-8"/>
          <w:sz w:val="18"/>
          <w:szCs w:val="18"/>
          <w:lang w:val="en-GB"/>
        </w:rPr>
        <w:t>million</w:t>
      </w:r>
      <w:r w:rsidRPr="001637FA">
        <w:rPr>
          <w:rFonts w:ascii="Arial" w:eastAsia="Arial Unicode MS" w:hAnsi="Arial" w:cs="Arial"/>
          <w:spacing w:val="-8"/>
          <w:sz w:val="18"/>
          <w:szCs w:val="18"/>
          <w:lang w:val="en-GB"/>
        </w:rPr>
        <w:t xml:space="preserve"> (</w:t>
      </w:r>
      <w:proofErr w:type="gramStart"/>
      <w:r w:rsidR="001A2919" w:rsidRPr="001A2919">
        <w:rPr>
          <w:rFonts w:ascii="Arial" w:eastAsia="Arial Unicode MS" w:hAnsi="Arial" w:cs="Arial"/>
          <w:spacing w:val="-8"/>
          <w:sz w:val="18"/>
          <w:szCs w:val="18"/>
          <w:lang w:val="en-GB"/>
        </w:rPr>
        <w:t>2021</w:t>
      </w:r>
      <w:r w:rsidRPr="001637FA">
        <w:rPr>
          <w:rFonts w:ascii="Arial" w:eastAsia="Arial Unicode MS" w:hAnsi="Arial" w:cs="Arial"/>
          <w:spacing w:val="-8"/>
          <w:sz w:val="18"/>
          <w:szCs w:val="18"/>
          <w:lang w:val="en-GB"/>
        </w:rPr>
        <w:t xml:space="preserve"> :</w:t>
      </w:r>
      <w:proofErr w:type="gramEnd"/>
      <w:r w:rsidRPr="001637FA">
        <w:rPr>
          <w:rFonts w:ascii="Arial" w:eastAsia="Arial Unicode MS" w:hAnsi="Arial" w:cs="Arial"/>
          <w:spacing w:val="-8"/>
          <w:sz w:val="18"/>
          <w:szCs w:val="18"/>
          <w:lang w:val="en-GB"/>
        </w:rPr>
        <w:t xml:space="preserve"> Baht </w:t>
      </w:r>
      <w:r w:rsidR="001A2919" w:rsidRPr="001A2919">
        <w:rPr>
          <w:rFonts w:ascii="Arial" w:eastAsia="Arial Unicode MS" w:hAnsi="Arial" w:cs="Arial"/>
          <w:spacing w:val="-8"/>
          <w:sz w:val="18"/>
          <w:szCs w:val="18"/>
          <w:lang w:val="en-GB"/>
        </w:rPr>
        <w:t>1</w:t>
      </w:r>
      <w:r w:rsidR="002103CB" w:rsidRPr="001637FA">
        <w:rPr>
          <w:rFonts w:ascii="Arial" w:eastAsia="Arial Unicode MS" w:hAnsi="Arial" w:cs="Arial"/>
          <w:spacing w:val="-8"/>
          <w:sz w:val="18"/>
          <w:szCs w:val="18"/>
          <w:lang w:val="en-GB"/>
        </w:rPr>
        <w:t>,</w:t>
      </w:r>
      <w:r w:rsidR="001A2919" w:rsidRPr="001A2919">
        <w:rPr>
          <w:rFonts w:ascii="Arial" w:eastAsia="Arial Unicode MS" w:hAnsi="Arial" w:cs="Arial"/>
          <w:spacing w:val="-8"/>
          <w:sz w:val="18"/>
          <w:szCs w:val="18"/>
          <w:lang w:val="en-GB"/>
        </w:rPr>
        <w:t>432</w:t>
      </w:r>
      <w:r w:rsidR="002103CB" w:rsidRPr="001637FA">
        <w:rPr>
          <w:rFonts w:ascii="Arial" w:eastAsia="Arial Unicode MS" w:hAnsi="Arial" w:cs="Arial"/>
          <w:spacing w:val="-8"/>
          <w:sz w:val="18"/>
          <w:szCs w:val="18"/>
          <w:lang w:val="en-GB"/>
        </w:rPr>
        <w:t>.</w:t>
      </w:r>
      <w:r w:rsidR="001A2919" w:rsidRPr="001A2919">
        <w:rPr>
          <w:rFonts w:ascii="Arial" w:eastAsia="Arial Unicode MS" w:hAnsi="Arial" w:cs="Arial"/>
          <w:spacing w:val="-8"/>
          <w:sz w:val="18"/>
          <w:szCs w:val="18"/>
          <w:lang w:val="en-GB"/>
        </w:rPr>
        <w:t>26</w:t>
      </w:r>
      <w:r w:rsidRPr="001637FA">
        <w:rPr>
          <w:rFonts w:ascii="Arial" w:eastAsia="Arial Unicode MS" w:hAnsi="Arial" w:cs="Arial"/>
          <w:spacing w:val="-8"/>
          <w:sz w:val="18"/>
          <w:szCs w:val="18"/>
          <w:lang w:val="en-GB"/>
        </w:rPr>
        <w:t>) as collateral against credit facilities, overdrafts, short-term and long-term</w:t>
      </w:r>
      <w:r w:rsidRPr="00794D0F">
        <w:rPr>
          <w:rFonts w:ascii="Arial" w:eastAsia="Arial Unicode MS" w:hAnsi="Arial" w:cs="Arial"/>
          <w:spacing w:val="-6"/>
          <w:sz w:val="18"/>
          <w:szCs w:val="18"/>
          <w:lang w:val="en-GB"/>
        </w:rPr>
        <w:t xml:space="preserve"> borrowings from financial institutions </w:t>
      </w:r>
      <w:r w:rsidR="00266CE0">
        <w:rPr>
          <w:rFonts w:ascii="Arial" w:eastAsia="Arial Unicode MS" w:hAnsi="Arial" w:cs="Arial"/>
          <w:spacing w:val="-6"/>
          <w:sz w:val="18"/>
          <w:szCs w:val="18"/>
          <w:lang w:val="en-GB"/>
        </w:rPr>
        <w:t xml:space="preserve">(Notes </w:t>
      </w:r>
      <w:r w:rsidR="001A2919" w:rsidRPr="001A2919">
        <w:rPr>
          <w:rFonts w:ascii="Arial" w:eastAsia="Arial Unicode MS" w:hAnsi="Arial" w:cs="Arial"/>
          <w:spacing w:val="-6"/>
          <w:sz w:val="18"/>
          <w:szCs w:val="18"/>
          <w:lang w:val="en-GB"/>
        </w:rPr>
        <w:t>28</w:t>
      </w:r>
      <w:r w:rsidR="00266CE0">
        <w:rPr>
          <w:rFonts w:ascii="Arial" w:eastAsia="Arial Unicode MS" w:hAnsi="Arial" w:cs="Arial"/>
          <w:spacing w:val="-6"/>
          <w:sz w:val="18"/>
          <w:szCs w:val="18"/>
          <w:lang w:val="en-GB"/>
        </w:rPr>
        <w:t xml:space="preserve"> and </w:t>
      </w:r>
      <w:r w:rsidR="001A2919" w:rsidRPr="001A2919">
        <w:rPr>
          <w:rFonts w:ascii="Arial" w:eastAsia="Arial Unicode MS" w:hAnsi="Arial" w:cs="Arial"/>
          <w:spacing w:val="-6"/>
          <w:sz w:val="18"/>
          <w:szCs w:val="18"/>
          <w:lang w:val="en-GB"/>
        </w:rPr>
        <w:t>30</w:t>
      </w:r>
      <w:r w:rsidRPr="00794D0F">
        <w:rPr>
          <w:rFonts w:ascii="Arial" w:eastAsia="Arial Unicode MS" w:hAnsi="Arial" w:cs="Arial"/>
          <w:spacing w:val="-6"/>
          <w:sz w:val="18"/>
          <w:szCs w:val="18"/>
          <w:lang w:val="en-GB"/>
        </w:rPr>
        <w:t>).</w:t>
      </w:r>
    </w:p>
    <w:p w14:paraId="669C8CCB" w14:textId="1BD4AD52" w:rsidR="00A13CF9" w:rsidRPr="00794D0F" w:rsidRDefault="00A13CF9" w:rsidP="00B220EF">
      <w:pPr>
        <w:tabs>
          <w:tab w:val="decimal" w:pos="1080"/>
        </w:tabs>
        <w:ind w:left="540" w:right="-72"/>
        <w:jc w:val="both"/>
        <w:rPr>
          <w:rFonts w:ascii="Arial" w:eastAsia="Arial Unicode MS" w:hAnsi="Arial"/>
          <w:sz w:val="18"/>
          <w:szCs w:val="18"/>
          <w:cs/>
          <w:lang w:val="en-GB"/>
        </w:rPr>
        <w:sectPr w:rsidR="00A13CF9" w:rsidRPr="00794D0F" w:rsidSect="002F7E55">
          <w:pgSz w:w="16834" w:h="11909" w:orient="landscape" w:code="9"/>
          <w:pgMar w:top="1440" w:right="576" w:bottom="720" w:left="576" w:header="706" w:footer="706" w:gutter="0"/>
          <w:cols w:space="720"/>
        </w:sectPr>
      </w:pPr>
    </w:p>
    <w:p w14:paraId="2F589828" w14:textId="77777777" w:rsidR="007A2C2D" w:rsidRPr="00794D0F" w:rsidRDefault="007A2C2D" w:rsidP="00743083">
      <w:pPr>
        <w:tabs>
          <w:tab w:val="left" w:pos="900"/>
          <w:tab w:val="left" w:pos="2160"/>
          <w:tab w:val="left" w:pos="2880"/>
        </w:tabs>
        <w:jc w:val="both"/>
        <w:rPr>
          <w:rFonts w:ascii="Arial" w:hAnsi="Arial" w:cs="Arial"/>
          <w:sz w:val="18"/>
          <w:szCs w:val="18"/>
          <w:lang w:val="en-GB"/>
        </w:rPr>
      </w:pPr>
    </w:p>
    <w:tbl>
      <w:tblPr>
        <w:tblW w:w="15399" w:type="dxa"/>
        <w:tblInd w:w="108" w:type="dxa"/>
        <w:shd w:val="clear" w:color="auto" w:fill="FFA543"/>
        <w:tblLook w:val="04A0" w:firstRow="1" w:lastRow="0" w:firstColumn="1" w:lastColumn="0" w:noHBand="0" w:noVBand="1"/>
      </w:tblPr>
      <w:tblGrid>
        <w:gridCol w:w="15399"/>
      </w:tblGrid>
      <w:tr w:rsidR="008C1F28" w:rsidRPr="00794D0F" w14:paraId="72CB7756" w14:textId="77777777" w:rsidTr="00EC6FA6">
        <w:trPr>
          <w:trHeight w:val="386"/>
        </w:trPr>
        <w:tc>
          <w:tcPr>
            <w:tcW w:w="15399" w:type="dxa"/>
            <w:shd w:val="clear" w:color="auto" w:fill="FFA543"/>
            <w:vAlign w:val="center"/>
          </w:tcPr>
          <w:p w14:paraId="2389A6A9" w14:textId="141E7D1F" w:rsidR="008C1F28" w:rsidRPr="00794D0F" w:rsidRDefault="001A2919" w:rsidP="004A0DD5">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23</w:t>
            </w:r>
            <w:r w:rsidR="008C1F28" w:rsidRPr="00794D0F">
              <w:rPr>
                <w:rFonts w:ascii="Arial" w:eastAsia="Arial Unicode MS" w:hAnsi="Arial" w:cs="Arial"/>
                <w:b/>
                <w:bCs/>
                <w:color w:val="FFFFFF"/>
                <w:sz w:val="18"/>
                <w:szCs w:val="18"/>
                <w:lang w:val="en-GB"/>
              </w:rPr>
              <w:tab/>
              <w:t>Right-of-use assets</w:t>
            </w:r>
            <w:r w:rsidR="00E6052D" w:rsidRPr="00794D0F">
              <w:rPr>
                <w:rFonts w:ascii="Arial" w:eastAsia="Arial Unicode MS" w:hAnsi="Arial" w:cs="Arial"/>
                <w:b/>
                <w:bCs/>
                <w:color w:val="FFFFFF"/>
                <w:sz w:val="18"/>
                <w:szCs w:val="18"/>
                <w:lang w:val="en-GB"/>
              </w:rPr>
              <w:t xml:space="preserve"> (net)</w:t>
            </w:r>
          </w:p>
        </w:tc>
      </w:tr>
    </w:tbl>
    <w:p w14:paraId="4FB46E69" w14:textId="77777777" w:rsidR="000451C4" w:rsidRPr="00794D0F" w:rsidRDefault="000451C4">
      <w:pPr>
        <w:rPr>
          <w:rFonts w:ascii="Arial"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306"/>
        <w:gridCol w:w="1484"/>
        <w:gridCol w:w="1260"/>
        <w:gridCol w:w="1329"/>
        <w:gridCol w:w="1281"/>
        <w:gridCol w:w="1170"/>
        <w:gridCol w:w="1325"/>
      </w:tblGrid>
      <w:tr w:rsidR="00EC6FA6" w:rsidRPr="00794D0F" w14:paraId="11FFD50A" w14:textId="77777777" w:rsidTr="00EC6FA6">
        <w:trPr>
          <w:trHeight w:val="185"/>
        </w:trPr>
        <w:tc>
          <w:tcPr>
            <w:tcW w:w="6237" w:type="dxa"/>
            <w:tcBorders>
              <w:top w:val="nil"/>
              <w:left w:val="nil"/>
              <w:bottom w:val="nil"/>
              <w:right w:val="nil"/>
            </w:tcBorders>
          </w:tcPr>
          <w:p w14:paraId="5C2BD472" w14:textId="77777777" w:rsidR="00EC6FA6" w:rsidRPr="00794D0F" w:rsidRDefault="00EC6FA6" w:rsidP="002A7676">
            <w:pPr>
              <w:spacing w:line="257" w:lineRule="auto"/>
              <w:ind w:left="-101"/>
              <w:jc w:val="both"/>
              <w:rPr>
                <w:rFonts w:ascii="Arial" w:hAnsi="Arial" w:cs="Arial"/>
                <w:sz w:val="18"/>
                <w:szCs w:val="18"/>
                <w:lang w:val="en-GB"/>
              </w:rPr>
            </w:pPr>
          </w:p>
        </w:tc>
        <w:tc>
          <w:tcPr>
            <w:tcW w:w="9155" w:type="dxa"/>
            <w:gridSpan w:val="7"/>
            <w:tcBorders>
              <w:top w:val="single" w:sz="4" w:space="0" w:color="auto"/>
              <w:left w:val="nil"/>
              <w:bottom w:val="single" w:sz="4" w:space="0" w:color="auto"/>
              <w:right w:val="nil"/>
            </w:tcBorders>
            <w:shd w:val="clear" w:color="auto" w:fill="auto"/>
            <w:vAlign w:val="bottom"/>
          </w:tcPr>
          <w:p w14:paraId="5ADAABDB" w14:textId="37359A27" w:rsidR="00EC6FA6" w:rsidRPr="00794D0F" w:rsidRDefault="00EC6FA6" w:rsidP="00EC6FA6">
            <w:pPr>
              <w:tabs>
                <w:tab w:val="decimal" w:pos="1114"/>
              </w:tabs>
              <w:spacing w:line="256" w:lineRule="auto"/>
              <w:ind w:left="-40" w:right="-72"/>
              <w:jc w:val="center"/>
              <w:rPr>
                <w:rFonts w:ascii="Arial" w:hAnsi="Arial" w:cs="Arial"/>
                <w:b/>
                <w:bCs/>
                <w:sz w:val="18"/>
                <w:szCs w:val="18"/>
                <w:lang w:val="en-GB"/>
              </w:rPr>
            </w:pPr>
            <w:r w:rsidRPr="00794D0F">
              <w:rPr>
                <w:rFonts w:ascii="Arial" w:hAnsi="Arial" w:cs="Arial"/>
                <w:b/>
                <w:bCs/>
                <w:sz w:val="18"/>
                <w:szCs w:val="18"/>
                <w:lang w:val="en-GB"/>
              </w:rPr>
              <w:t>Consolidated financial statements</w:t>
            </w:r>
          </w:p>
        </w:tc>
      </w:tr>
      <w:tr w:rsidR="0044343C" w:rsidRPr="00794D0F" w14:paraId="538C852D" w14:textId="77777777" w:rsidTr="00EC6FA6">
        <w:trPr>
          <w:trHeight w:val="185"/>
        </w:trPr>
        <w:tc>
          <w:tcPr>
            <w:tcW w:w="6237" w:type="dxa"/>
            <w:tcBorders>
              <w:top w:val="nil"/>
              <w:left w:val="nil"/>
              <w:bottom w:val="nil"/>
              <w:right w:val="nil"/>
            </w:tcBorders>
          </w:tcPr>
          <w:p w14:paraId="2F3F7999" w14:textId="77777777" w:rsidR="0044343C" w:rsidRPr="00794D0F" w:rsidRDefault="0044343C" w:rsidP="002A7676">
            <w:pPr>
              <w:spacing w:line="257" w:lineRule="auto"/>
              <w:ind w:left="-101"/>
              <w:jc w:val="both"/>
              <w:rPr>
                <w:rFonts w:ascii="Arial" w:hAnsi="Arial" w:cs="Arial"/>
                <w:sz w:val="18"/>
                <w:szCs w:val="18"/>
                <w:lang w:val="en-GB"/>
              </w:rPr>
            </w:pPr>
          </w:p>
        </w:tc>
        <w:tc>
          <w:tcPr>
            <w:tcW w:w="1306" w:type="dxa"/>
            <w:tcBorders>
              <w:top w:val="single" w:sz="4" w:space="0" w:color="auto"/>
              <w:left w:val="nil"/>
              <w:bottom w:val="nil"/>
              <w:right w:val="nil"/>
            </w:tcBorders>
            <w:vAlign w:val="bottom"/>
          </w:tcPr>
          <w:p w14:paraId="66C2B579" w14:textId="4F641A8C" w:rsidR="0044343C" w:rsidRPr="00794D0F" w:rsidRDefault="0044343C" w:rsidP="00EC6FA6">
            <w:pPr>
              <w:tabs>
                <w:tab w:val="decimal" w:pos="1089"/>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Land</w:t>
            </w:r>
          </w:p>
        </w:tc>
        <w:tc>
          <w:tcPr>
            <w:tcW w:w="1484" w:type="dxa"/>
            <w:tcBorders>
              <w:top w:val="single" w:sz="4" w:space="0" w:color="auto"/>
              <w:left w:val="nil"/>
              <w:bottom w:val="nil"/>
              <w:right w:val="nil"/>
            </w:tcBorders>
            <w:vAlign w:val="bottom"/>
            <w:hideMark/>
          </w:tcPr>
          <w:p w14:paraId="6929F83A" w14:textId="77777777" w:rsidR="00EC6FA6" w:rsidRPr="00794D0F" w:rsidRDefault="0044343C" w:rsidP="00EC6FA6">
            <w:pPr>
              <w:tabs>
                <w:tab w:val="decimal" w:pos="1259"/>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Land, Building</w:t>
            </w:r>
          </w:p>
          <w:p w14:paraId="3D4AD6A2" w14:textId="4D410A4F" w:rsidR="00EC6FA6" w:rsidRPr="00794D0F" w:rsidRDefault="0044343C" w:rsidP="00EC6FA6">
            <w:pPr>
              <w:tabs>
                <w:tab w:val="decimal" w:pos="1259"/>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 xml:space="preserve"> and building</w:t>
            </w:r>
          </w:p>
          <w:p w14:paraId="3128AEC9" w14:textId="0A24B545" w:rsidR="0044343C" w:rsidRPr="00794D0F" w:rsidRDefault="00EC6FA6" w:rsidP="00EC6FA6">
            <w:pPr>
              <w:tabs>
                <w:tab w:val="decimal" w:pos="1259"/>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improvements</w:t>
            </w:r>
          </w:p>
        </w:tc>
        <w:tc>
          <w:tcPr>
            <w:tcW w:w="1260" w:type="dxa"/>
            <w:tcBorders>
              <w:top w:val="single" w:sz="4" w:space="0" w:color="auto"/>
              <w:left w:val="nil"/>
              <w:bottom w:val="nil"/>
              <w:right w:val="nil"/>
            </w:tcBorders>
          </w:tcPr>
          <w:p w14:paraId="71A08599" w14:textId="2A6550B8" w:rsidR="0044343C" w:rsidRPr="00794D0F" w:rsidRDefault="0044343C" w:rsidP="00EC6FA6">
            <w:pPr>
              <w:tabs>
                <w:tab w:val="decimal" w:pos="1039"/>
              </w:tabs>
              <w:spacing w:line="256" w:lineRule="auto"/>
              <w:ind w:left="-40" w:right="-72"/>
              <w:jc w:val="both"/>
              <w:rPr>
                <w:rFonts w:ascii="Arial" w:hAnsi="Arial" w:cs="Arial"/>
                <w:b/>
                <w:bCs/>
                <w:sz w:val="18"/>
                <w:szCs w:val="18"/>
                <w:lang w:val="en-GB"/>
              </w:rPr>
            </w:pPr>
          </w:p>
          <w:p w14:paraId="0BD65FB0" w14:textId="77777777" w:rsidR="009F0932" w:rsidRPr="00794D0F" w:rsidRDefault="009F0932" w:rsidP="00EC6FA6">
            <w:pPr>
              <w:tabs>
                <w:tab w:val="decimal" w:pos="1039"/>
              </w:tabs>
              <w:spacing w:line="256" w:lineRule="auto"/>
              <w:ind w:left="-40" w:right="-72"/>
              <w:jc w:val="both"/>
              <w:rPr>
                <w:rFonts w:ascii="Arial" w:hAnsi="Arial" w:cs="Arial"/>
                <w:b/>
                <w:bCs/>
                <w:sz w:val="18"/>
                <w:szCs w:val="18"/>
                <w:lang w:val="en-GB"/>
              </w:rPr>
            </w:pPr>
          </w:p>
          <w:p w14:paraId="4C1C818F" w14:textId="7B41E6E2" w:rsidR="0044343C" w:rsidRPr="00794D0F" w:rsidRDefault="0044343C" w:rsidP="00EC6FA6">
            <w:pPr>
              <w:tabs>
                <w:tab w:val="decimal" w:pos="1039"/>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Building</w:t>
            </w:r>
          </w:p>
        </w:tc>
        <w:tc>
          <w:tcPr>
            <w:tcW w:w="1329" w:type="dxa"/>
            <w:tcBorders>
              <w:top w:val="single" w:sz="4" w:space="0" w:color="auto"/>
              <w:left w:val="nil"/>
              <w:bottom w:val="nil"/>
              <w:right w:val="nil"/>
            </w:tcBorders>
          </w:tcPr>
          <w:p w14:paraId="0D40E87B" w14:textId="77777777" w:rsidR="00EC6FA6" w:rsidRPr="00794D0F" w:rsidRDefault="0044343C" w:rsidP="00EC6FA6">
            <w:pPr>
              <w:tabs>
                <w:tab w:val="decimal" w:pos="1114"/>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Machinery</w:t>
            </w:r>
          </w:p>
          <w:p w14:paraId="65772C90" w14:textId="27F56C1A" w:rsidR="00EC6FA6" w:rsidRPr="00794D0F" w:rsidRDefault="0044343C" w:rsidP="00EC6FA6">
            <w:pPr>
              <w:tabs>
                <w:tab w:val="decimal" w:pos="1114"/>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 xml:space="preserve"> and</w:t>
            </w:r>
          </w:p>
          <w:p w14:paraId="1557BFCA" w14:textId="3BE1EE13" w:rsidR="0044343C" w:rsidRPr="00794D0F" w:rsidRDefault="0044343C" w:rsidP="00EC6FA6">
            <w:pPr>
              <w:tabs>
                <w:tab w:val="decimal" w:pos="1114"/>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 xml:space="preserve"> equipment</w:t>
            </w:r>
          </w:p>
        </w:tc>
        <w:tc>
          <w:tcPr>
            <w:tcW w:w="1281" w:type="dxa"/>
            <w:tcBorders>
              <w:top w:val="single" w:sz="4" w:space="0" w:color="auto"/>
              <w:left w:val="nil"/>
              <w:bottom w:val="nil"/>
              <w:right w:val="nil"/>
            </w:tcBorders>
            <w:vAlign w:val="bottom"/>
            <w:hideMark/>
          </w:tcPr>
          <w:p w14:paraId="00CBEBA3" w14:textId="77777777" w:rsidR="00EC6FA6" w:rsidRPr="00794D0F" w:rsidRDefault="0044343C" w:rsidP="00EC6FA6">
            <w:pPr>
              <w:tabs>
                <w:tab w:val="decimal" w:pos="1060"/>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Office</w:t>
            </w:r>
          </w:p>
          <w:p w14:paraId="00C62473" w14:textId="0E2371A8" w:rsidR="0044343C" w:rsidRPr="00794D0F" w:rsidRDefault="0044343C" w:rsidP="00EC6FA6">
            <w:pPr>
              <w:tabs>
                <w:tab w:val="decimal" w:pos="1060"/>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 xml:space="preserve"> equipments</w:t>
            </w:r>
          </w:p>
        </w:tc>
        <w:tc>
          <w:tcPr>
            <w:tcW w:w="1170" w:type="dxa"/>
            <w:tcBorders>
              <w:top w:val="single" w:sz="4" w:space="0" w:color="auto"/>
              <w:left w:val="nil"/>
              <w:bottom w:val="nil"/>
              <w:right w:val="nil"/>
            </w:tcBorders>
            <w:vAlign w:val="bottom"/>
            <w:hideMark/>
          </w:tcPr>
          <w:p w14:paraId="4C70F192" w14:textId="77777777" w:rsidR="0044343C" w:rsidRPr="00794D0F" w:rsidRDefault="0044343C" w:rsidP="00EC6FA6">
            <w:pPr>
              <w:tabs>
                <w:tab w:val="decimal" w:pos="940"/>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Vehicles</w:t>
            </w:r>
          </w:p>
        </w:tc>
        <w:tc>
          <w:tcPr>
            <w:tcW w:w="1325" w:type="dxa"/>
            <w:tcBorders>
              <w:top w:val="single" w:sz="4" w:space="0" w:color="auto"/>
              <w:left w:val="nil"/>
              <w:bottom w:val="nil"/>
              <w:right w:val="nil"/>
            </w:tcBorders>
            <w:vAlign w:val="bottom"/>
            <w:hideMark/>
          </w:tcPr>
          <w:p w14:paraId="23F044CF" w14:textId="77777777" w:rsidR="0044343C" w:rsidRPr="00794D0F" w:rsidRDefault="0044343C" w:rsidP="00EC6FA6">
            <w:pPr>
              <w:tabs>
                <w:tab w:val="decimal" w:pos="1114"/>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Total</w:t>
            </w:r>
          </w:p>
        </w:tc>
      </w:tr>
      <w:tr w:rsidR="0044343C" w:rsidRPr="00794D0F" w14:paraId="647F11B0" w14:textId="77777777" w:rsidTr="00EC6FA6">
        <w:trPr>
          <w:trHeight w:val="185"/>
        </w:trPr>
        <w:tc>
          <w:tcPr>
            <w:tcW w:w="6237" w:type="dxa"/>
            <w:tcBorders>
              <w:top w:val="nil"/>
              <w:left w:val="nil"/>
              <w:bottom w:val="nil"/>
              <w:right w:val="nil"/>
            </w:tcBorders>
          </w:tcPr>
          <w:p w14:paraId="50DDF03B" w14:textId="77777777" w:rsidR="0044343C" w:rsidRPr="00794D0F" w:rsidRDefault="0044343C" w:rsidP="002A7676">
            <w:pPr>
              <w:spacing w:line="257" w:lineRule="auto"/>
              <w:ind w:left="-101"/>
              <w:jc w:val="both"/>
              <w:rPr>
                <w:rFonts w:ascii="Arial" w:hAnsi="Arial" w:cs="Arial"/>
                <w:sz w:val="18"/>
                <w:szCs w:val="18"/>
                <w:lang w:val="en-GB"/>
              </w:rPr>
            </w:pPr>
          </w:p>
        </w:tc>
        <w:tc>
          <w:tcPr>
            <w:tcW w:w="1306" w:type="dxa"/>
            <w:tcBorders>
              <w:top w:val="nil"/>
              <w:left w:val="nil"/>
              <w:bottom w:val="single" w:sz="4" w:space="0" w:color="auto"/>
              <w:right w:val="nil"/>
            </w:tcBorders>
          </w:tcPr>
          <w:p w14:paraId="0DF80D2F" w14:textId="65154579" w:rsidR="0044343C" w:rsidRPr="00794D0F" w:rsidRDefault="0044343C" w:rsidP="00EC6FA6">
            <w:pPr>
              <w:tabs>
                <w:tab w:val="decimal" w:pos="1089"/>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Baht</w:t>
            </w:r>
          </w:p>
        </w:tc>
        <w:tc>
          <w:tcPr>
            <w:tcW w:w="1484" w:type="dxa"/>
            <w:tcBorders>
              <w:top w:val="nil"/>
              <w:left w:val="nil"/>
              <w:bottom w:val="single" w:sz="4" w:space="0" w:color="auto"/>
              <w:right w:val="nil"/>
            </w:tcBorders>
            <w:hideMark/>
          </w:tcPr>
          <w:p w14:paraId="6D55DBF3" w14:textId="1DF92143" w:rsidR="0044343C" w:rsidRPr="00794D0F" w:rsidRDefault="0044343C" w:rsidP="00EC6FA6">
            <w:pPr>
              <w:tabs>
                <w:tab w:val="decimal" w:pos="1259"/>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Baht</w:t>
            </w:r>
          </w:p>
        </w:tc>
        <w:tc>
          <w:tcPr>
            <w:tcW w:w="1260" w:type="dxa"/>
            <w:tcBorders>
              <w:top w:val="nil"/>
              <w:left w:val="nil"/>
              <w:bottom w:val="single" w:sz="4" w:space="0" w:color="auto"/>
              <w:right w:val="nil"/>
            </w:tcBorders>
          </w:tcPr>
          <w:p w14:paraId="1BFD7194" w14:textId="28CE3839" w:rsidR="0044343C" w:rsidRPr="00794D0F" w:rsidRDefault="0044343C" w:rsidP="00EC6FA6">
            <w:pPr>
              <w:tabs>
                <w:tab w:val="decimal" w:pos="1039"/>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Baht</w:t>
            </w:r>
          </w:p>
        </w:tc>
        <w:tc>
          <w:tcPr>
            <w:tcW w:w="1329" w:type="dxa"/>
            <w:tcBorders>
              <w:top w:val="nil"/>
              <w:left w:val="nil"/>
              <w:bottom w:val="single" w:sz="4" w:space="0" w:color="auto"/>
              <w:right w:val="nil"/>
            </w:tcBorders>
          </w:tcPr>
          <w:p w14:paraId="68A3D482" w14:textId="7CA3338C" w:rsidR="0044343C" w:rsidRPr="00794D0F" w:rsidRDefault="0044343C" w:rsidP="00EC6FA6">
            <w:pPr>
              <w:tabs>
                <w:tab w:val="decimal" w:pos="1114"/>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Baht</w:t>
            </w:r>
          </w:p>
        </w:tc>
        <w:tc>
          <w:tcPr>
            <w:tcW w:w="1281" w:type="dxa"/>
            <w:tcBorders>
              <w:top w:val="nil"/>
              <w:left w:val="nil"/>
              <w:bottom w:val="single" w:sz="4" w:space="0" w:color="auto"/>
              <w:right w:val="nil"/>
            </w:tcBorders>
            <w:hideMark/>
          </w:tcPr>
          <w:p w14:paraId="11E3F549" w14:textId="0C7279F9" w:rsidR="0044343C" w:rsidRPr="00794D0F" w:rsidRDefault="0044343C" w:rsidP="00EC6FA6">
            <w:pPr>
              <w:tabs>
                <w:tab w:val="decimal" w:pos="1060"/>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Baht</w:t>
            </w:r>
          </w:p>
        </w:tc>
        <w:tc>
          <w:tcPr>
            <w:tcW w:w="1170" w:type="dxa"/>
            <w:tcBorders>
              <w:top w:val="nil"/>
              <w:left w:val="nil"/>
              <w:bottom w:val="single" w:sz="4" w:space="0" w:color="auto"/>
              <w:right w:val="nil"/>
            </w:tcBorders>
            <w:hideMark/>
          </w:tcPr>
          <w:p w14:paraId="7145BCAC" w14:textId="6F6FD01F" w:rsidR="0044343C" w:rsidRPr="00794D0F" w:rsidRDefault="0044343C" w:rsidP="00EC6FA6">
            <w:pPr>
              <w:tabs>
                <w:tab w:val="decimal" w:pos="940"/>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Baht</w:t>
            </w:r>
          </w:p>
        </w:tc>
        <w:tc>
          <w:tcPr>
            <w:tcW w:w="1325" w:type="dxa"/>
            <w:tcBorders>
              <w:top w:val="nil"/>
              <w:left w:val="nil"/>
              <w:bottom w:val="single" w:sz="4" w:space="0" w:color="auto"/>
              <w:right w:val="nil"/>
            </w:tcBorders>
            <w:hideMark/>
          </w:tcPr>
          <w:p w14:paraId="1B63F372" w14:textId="77777777" w:rsidR="0044343C" w:rsidRPr="00794D0F" w:rsidRDefault="0044343C" w:rsidP="00EC6FA6">
            <w:pPr>
              <w:tabs>
                <w:tab w:val="decimal" w:pos="1114"/>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Baht</w:t>
            </w:r>
          </w:p>
        </w:tc>
      </w:tr>
      <w:tr w:rsidR="0044343C" w:rsidRPr="00794D0F" w14:paraId="37D7296C" w14:textId="77777777" w:rsidTr="00BE62F7">
        <w:trPr>
          <w:trHeight w:val="126"/>
        </w:trPr>
        <w:tc>
          <w:tcPr>
            <w:tcW w:w="6237" w:type="dxa"/>
            <w:tcBorders>
              <w:top w:val="nil"/>
              <w:left w:val="nil"/>
              <w:bottom w:val="nil"/>
              <w:right w:val="nil"/>
            </w:tcBorders>
          </w:tcPr>
          <w:p w14:paraId="79D66C65" w14:textId="77777777" w:rsidR="0044343C" w:rsidRPr="00794D0F" w:rsidRDefault="0044343C" w:rsidP="002A7676">
            <w:pPr>
              <w:spacing w:line="257" w:lineRule="auto"/>
              <w:ind w:left="-101"/>
              <w:rPr>
                <w:rFonts w:ascii="Arial" w:hAnsi="Arial" w:cs="Arial"/>
                <w:sz w:val="18"/>
                <w:szCs w:val="18"/>
                <w:lang w:val="en-GB"/>
              </w:rPr>
            </w:pPr>
          </w:p>
        </w:tc>
        <w:tc>
          <w:tcPr>
            <w:tcW w:w="1306" w:type="dxa"/>
            <w:tcBorders>
              <w:top w:val="nil"/>
              <w:left w:val="nil"/>
              <w:bottom w:val="nil"/>
              <w:right w:val="nil"/>
            </w:tcBorders>
            <w:shd w:val="clear" w:color="auto" w:fill="auto"/>
          </w:tcPr>
          <w:p w14:paraId="29F1A403" w14:textId="77777777" w:rsidR="0044343C" w:rsidRPr="00794D0F" w:rsidRDefault="0044343C" w:rsidP="00EC6FA6">
            <w:pPr>
              <w:tabs>
                <w:tab w:val="decimal" w:pos="1089"/>
              </w:tabs>
              <w:spacing w:line="256" w:lineRule="auto"/>
              <w:ind w:left="-40" w:right="-72"/>
              <w:jc w:val="both"/>
              <w:rPr>
                <w:rFonts w:ascii="Arial" w:hAnsi="Arial" w:cs="Arial"/>
                <w:sz w:val="18"/>
                <w:szCs w:val="18"/>
                <w:lang w:val="en-GB"/>
              </w:rPr>
            </w:pPr>
          </w:p>
        </w:tc>
        <w:tc>
          <w:tcPr>
            <w:tcW w:w="1484" w:type="dxa"/>
            <w:tcBorders>
              <w:top w:val="nil"/>
              <w:left w:val="nil"/>
              <w:bottom w:val="nil"/>
              <w:right w:val="nil"/>
            </w:tcBorders>
            <w:shd w:val="clear" w:color="auto" w:fill="auto"/>
            <w:hideMark/>
          </w:tcPr>
          <w:p w14:paraId="32094844" w14:textId="001E6ABE" w:rsidR="0044343C" w:rsidRPr="00794D0F" w:rsidRDefault="0044343C" w:rsidP="00EC6FA6">
            <w:pPr>
              <w:tabs>
                <w:tab w:val="decimal" w:pos="1259"/>
              </w:tabs>
              <w:spacing w:line="256" w:lineRule="auto"/>
              <w:ind w:left="-40" w:right="-72"/>
              <w:jc w:val="both"/>
              <w:rPr>
                <w:rFonts w:ascii="Arial" w:hAnsi="Arial" w:cs="Arial"/>
                <w:sz w:val="18"/>
                <w:szCs w:val="18"/>
                <w:lang w:val="en-GB"/>
              </w:rPr>
            </w:pPr>
          </w:p>
        </w:tc>
        <w:tc>
          <w:tcPr>
            <w:tcW w:w="1260" w:type="dxa"/>
            <w:tcBorders>
              <w:top w:val="nil"/>
              <w:left w:val="nil"/>
              <w:bottom w:val="nil"/>
              <w:right w:val="nil"/>
            </w:tcBorders>
            <w:shd w:val="clear" w:color="auto" w:fill="auto"/>
          </w:tcPr>
          <w:p w14:paraId="0E555B5D" w14:textId="77777777" w:rsidR="0044343C" w:rsidRPr="00794D0F" w:rsidRDefault="0044343C" w:rsidP="00EC6FA6">
            <w:pPr>
              <w:tabs>
                <w:tab w:val="decimal" w:pos="1039"/>
              </w:tabs>
              <w:spacing w:line="256" w:lineRule="auto"/>
              <w:ind w:left="-40" w:right="-72"/>
              <w:jc w:val="both"/>
              <w:rPr>
                <w:rFonts w:ascii="Arial" w:hAnsi="Arial" w:cs="Arial"/>
                <w:sz w:val="18"/>
                <w:szCs w:val="18"/>
                <w:lang w:val="en-GB"/>
              </w:rPr>
            </w:pPr>
          </w:p>
        </w:tc>
        <w:tc>
          <w:tcPr>
            <w:tcW w:w="1329" w:type="dxa"/>
            <w:tcBorders>
              <w:top w:val="nil"/>
              <w:left w:val="nil"/>
              <w:bottom w:val="nil"/>
              <w:right w:val="nil"/>
            </w:tcBorders>
            <w:shd w:val="clear" w:color="auto" w:fill="auto"/>
          </w:tcPr>
          <w:p w14:paraId="106B4F79" w14:textId="64FB0E02" w:rsidR="0044343C" w:rsidRPr="00794D0F" w:rsidRDefault="0044343C" w:rsidP="00EC6FA6">
            <w:pPr>
              <w:tabs>
                <w:tab w:val="decimal" w:pos="1114"/>
              </w:tabs>
              <w:spacing w:line="256" w:lineRule="auto"/>
              <w:ind w:left="-40" w:right="-72"/>
              <w:jc w:val="both"/>
              <w:rPr>
                <w:rFonts w:ascii="Arial" w:hAnsi="Arial" w:cs="Arial"/>
                <w:sz w:val="18"/>
                <w:szCs w:val="18"/>
                <w:lang w:val="en-GB"/>
              </w:rPr>
            </w:pPr>
          </w:p>
        </w:tc>
        <w:tc>
          <w:tcPr>
            <w:tcW w:w="1281" w:type="dxa"/>
            <w:tcBorders>
              <w:top w:val="nil"/>
              <w:left w:val="nil"/>
              <w:bottom w:val="nil"/>
              <w:right w:val="nil"/>
            </w:tcBorders>
            <w:shd w:val="clear" w:color="auto" w:fill="auto"/>
          </w:tcPr>
          <w:p w14:paraId="29262FFF" w14:textId="7B092337" w:rsidR="0044343C" w:rsidRPr="00794D0F" w:rsidRDefault="0044343C" w:rsidP="00EC6FA6">
            <w:pPr>
              <w:tabs>
                <w:tab w:val="decimal" w:pos="1060"/>
              </w:tabs>
              <w:spacing w:line="256" w:lineRule="auto"/>
              <w:ind w:left="-40" w:right="-72"/>
              <w:jc w:val="both"/>
              <w:rPr>
                <w:rFonts w:ascii="Arial" w:hAnsi="Arial" w:cs="Arial"/>
                <w:sz w:val="18"/>
                <w:szCs w:val="18"/>
                <w:lang w:val="en-GB"/>
              </w:rPr>
            </w:pPr>
          </w:p>
        </w:tc>
        <w:tc>
          <w:tcPr>
            <w:tcW w:w="1170" w:type="dxa"/>
            <w:tcBorders>
              <w:top w:val="nil"/>
              <w:left w:val="nil"/>
              <w:bottom w:val="nil"/>
              <w:right w:val="nil"/>
            </w:tcBorders>
            <w:shd w:val="clear" w:color="auto" w:fill="auto"/>
          </w:tcPr>
          <w:p w14:paraId="390C1491" w14:textId="77777777" w:rsidR="0044343C" w:rsidRPr="00794D0F" w:rsidRDefault="0044343C" w:rsidP="00EC6FA6">
            <w:pPr>
              <w:tabs>
                <w:tab w:val="decimal" w:pos="940"/>
              </w:tabs>
              <w:spacing w:line="256" w:lineRule="auto"/>
              <w:ind w:left="-40" w:right="-72"/>
              <w:jc w:val="both"/>
              <w:rPr>
                <w:rFonts w:ascii="Arial" w:hAnsi="Arial" w:cs="Arial"/>
                <w:sz w:val="18"/>
                <w:szCs w:val="18"/>
                <w:lang w:val="en-GB"/>
              </w:rPr>
            </w:pPr>
          </w:p>
        </w:tc>
        <w:tc>
          <w:tcPr>
            <w:tcW w:w="1325" w:type="dxa"/>
            <w:tcBorders>
              <w:top w:val="nil"/>
              <w:left w:val="nil"/>
              <w:bottom w:val="nil"/>
              <w:right w:val="nil"/>
            </w:tcBorders>
            <w:shd w:val="clear" w:color="auto" w:fill="auto"/>
          </w:tcPr>
          <w:p w14:paraId="1F7DCABB" w14:textId="77777777" w:rsidR="0044343C" w:rsidRPr="00794D0F" w:rsidRDefault="0044343C" w:rsidP="00EC6FA6">
            <w:pPr>
              <w:tabs>
                <w:tab w:val="decimal" w:pos="1114"/>
              </w:tabs>
              <w:spacing w:line="256" w:lineRule="auto"/>
              <w:ind w:left="-40" w:right="-72"/>
              <w:jc w:val="both"/>
              <w:rPr>
                <w:rFonts w:ascii="Arial" w:hAnsi="Arial" w:cs="Arial"/>
                <w:sz w:val="18"/>
                <w:szCs w:val="18"/>
                <w:lang w:val="en-GB"/>
              </w:rPr>
            </w:pPr>
          </w:p>
        </w:tc>
      </w:tr>
      <w:tr w:rsidR="00177313" w:rsidRPr="00794D0F" w14:paraId="5FC0BAEF" w14:textId="77777777" w:rsidTr="00BE62F7">
        <w:trPr>
          <w:trHeight w:val="185"/>
        </w:trPr>
        <w:tc>
          <w:tcPr>
            <w:tcW w:w="6237" w:type="dxa"/>
            <w:tcBorders>
              <w:top w:val="nil"/>
              <w:left w:val="nil"/>
              <w:bottom w:val="nil"/>
              <w:right w:val="nil"/>
            </w:tcBorders>
          </w:tcPr>
          <w:p w14:paraId="41CA3024" w14:textId="162F30C8" w:rsidR="00177313" w:rsidRPr="00177313" w:rsidRDefault="00177313" w:rsidP="002103CB">
            <w:pPr>
              <w:spacing w:line="257" w:lineRule="auto"/>
              <w:ind w:left="-101"/>
              <w:rPr>
                <w:rFonts w:ascii="Arial" w:hAnsi="Arial" w:cs="Arial"/>
                <w:b/>
                <w:bCs/>
                <w:sz w:val="18"/>
                <w:szCs w:val="18"/>
                <w:lang w:val="en-GB"/>
              </w:rPr>
            </w:pPr>
            <w:r w:rsidRPr="00177313">
              <w:rPr>
                <w:rFonts w:ascii="Arial" w:hAnsi="Arial" w:cs="Arial"/>
                <w:b/>
                <w:bCs/>
                <w:sz w:val="18"/>
                <w:szCs w:val="18"/>
                <w:lang w:val="en-GB"/>
              </w:rPr>
              <w:t xml:space="preserve">For the year ended </w:t>
            </w:r>
            <w:r w:rsidR="001A2919" w:rsidRPr="001A2919">
              <w:rPr>
                <w:rFonts w:ascii="Arial" w:hAnsi="Arial" w:cs="Arial"/>
                <w:b/>
                <w:bCs/>
                <w:sz w:val="18"/>
                <w:szCs w:val="18"/>
                <w:lang w:val="en-GB"/>
              </w:rPr>
              <w:t>31</w:t>
            </w:r>
            <w:r w:rsidRPr="00177313">
              <w:rPr>
                <w:rFonts w:ascii="Arial" w:hAnsi="Arial" w:cs="Arial"/>
                <w:b/>
                <w:bCs/>
                <w:sz w:val="18"/>
                <w:szCs w:val="18"/>
                <w:lang w:val="en-GB"/>
              </w:rPr>
              <w:t xml:space="preserve"> March </w:t>
            </w:r>
            <w:r w:rsidR="001A2919" w:rsidRPr="001A2919">
              <w:rPr>
                <w:rFonts w:ascii="Arial" w:hAnsi="Arial" w:cs="Arial"/>
                <w:b/>
                <w:bCs/>
                <w:sz w:val="18"/>
                <w:szCs w:val="18"/>
                <w:lang w:val="en-GB"/>
              </w:rPr>
              <w:t>2021</w:t>
            </w:r>
          </w:p>
        </w:tc>
        <w:tc>
          <w:tcPr>
            <w:tcW w:w="1306" w:type="dxa"/>
            <w:tcBorders>
              <w:top w:val="nil"/>
              <w:left w:val="nil"/>
              <w:bottom w:val="nil"/>
              <w:right w:val="nil"/>
            </w:tcBorders>
            <w:shd w:val="clear" w:color="auto" w:fill="auto"/>
            <w:vAlign w:val="bottom"/>
          </w:tcPr>
          <w:p w14:paraId="04A5A4CE" w14:textId="77777777" w:rsidR="00177313" w:rsidRPr="00794D0F" w:rsidRDefault="00177313" w:rsidP="002103CB">
            <w:pPr>
              <w:tabs>
                <w:tab w:val="decimal" w:pos="1089"/>
              </w:tabs>
              <w:spacing w:line="256" w:lineRule="auto"/>
              <w:ind w:right="-72"/>
              <w:jc w:val="both"/>
              <w:rPr>
                <w:rFonts w:ascii="Arial" w:hAnsi="Arial" w:cs="Arial"/>
                <w:color w:val="000000"/>
                <w:sz w:val="18"/>
                <w:szCs w:val="18"/>
                <w:lang w:val="en-GB"/>
              </w:rPr>
            </w:pPr>
          </w:p>
        </w:tc>
        <w:tc>
          <w:tcPr>
            <w:tcW w:w="1484" w:type="dxa"/>
            <w:tcBorders>
              <w:top w:val="nil"/>
              <w:left w:val="nil"/>
              <w:bottom w:val="nil"/>
              <w:right w:val="nil"/>
            </w:tcBorders>
            <w:shd w:val="clear" w:color="auto" w:fill="auto"/>
            <w:vAlign w:val="bottom"/>
          </w:tcPr>
          <w:p w14:paraId="61B03080" w14:textId="77777777" w:rsidR="00177313" w:rsidRPr="00794D0F" w:rsidRDefault="00177313" w:rsidP="002103CB">
            <w:pPr>
              <w:tabs>
                <w:tab w:val="decimal" w:pos="1259"/>
              </w:tabs>
              <w:spacing w:line="256" w:lineRule="auto"/>
              <w:ind w:left="-40" w:right="-72"/>
              <w:jc w:val="both"/>
              <w:rPr>
                <w:rFonts w:ascii="Arial" w:hAnsi="Arial" w:cs="Arial"/>
                <w:color w:val="000000"/>
                <w:sz w:val="18"/>
                <w:szCs w:val="18"/>
                <w:lang w:val="en-GB"/>
              </w:rPr>
            </w:pPr>
          </w:p>
        </w:tc>
        <w:tc>
          <w:tcPr>
            <w:tcW w:w="1260" w:type="dxa"/>
            <w:tcBorders>
              <w:top w:val="nil"/>
              <w:left w:val="nil"/>
              <w:bottom w:val="nil"/>
              <w:right w:val="nil"/>
            </w:tcBorders>
            <w:shd w:val="clear" w:color="auto" w:fill="auto"/>
            <w:vAlign w:val="bottom"/>
          </w:tcPr>
          <w:p w14:paraId="3F418B25" w14:textId="77777777" w:rsidR="00177313" w:rsidRPr="00794D0F" w:rsidRDefault="00177313" w:rsidP="002103CB">
            <w:pPr>
              <w:tabs>
                <w:tab w:val="decimal" w:pos="1039"/>
              </w:tabs>
              <w:spacing w:line="256" w:lineRule="auto"/>
              <w:ind w:left="-40" w:right="-72"/>
              <w:jc w:val="both"/>
              <w:rPr>
                <w:rFonts w:ascii="Arial" w:hAnsi="Arial" w:cs="Arial"/>
                <w:color w:val="000000"/>
                <w:sz w:val="18"/>
                <w:szCs w:val="18"/>
                <w:lang w:val="en-GB"/>
              </w:rPr>
            </w:pPr>
          </w:p>
        </w:tc>
        <w:tc>
          <w:tcPr>
            <w:tcW w:w="1329" w:type="dxa"/>
            <w:tcBorders>
              <w:top w:val="nil"/>
              <w:left w:val="nil"/>
              <w:bottom w:val="nil"/>
              <w:right w:val="nil"/>
            </w:tcBorders>
            <w:shd w:val="clear" w:color="auto" w:fill="auto"/>
            <w:vAlign w:val="bottom"/>
          </w:tcPr>
          <w:p w14:paraId="5083F2D1" w14:textId="77777777" w:rsidR="00177313" w:rsidRPr="00794D0F" w:rsidRDefault="00177313" w:rsidP="002103CB">
            <w:pPr>
              <w:tabs>
                <w:tab w:val="decimal" w:pos="1114"/>
              </w:tabs>
              <w:spacing w:line="256" w:lineRule="auto"/>
              <w:ind w:left="-40" w:right="-72"/>
              <w:jc w:val="both"/>
              <w:rPr>
                <w:rFonts w:ascii="Arial" w:hAnsi="Arial" w:cs="Arial"/>
                <w:color w:val="000000"/>
                <w:sz w:val="18"/>
                <w:szCs w:val="18"/>
                <w:lang w:val="en-GB"/>
              </w:rPr>
            </w:pPr>
          </w:p>
        </w:tc>
        <w:tc>
          <w:tcPr>
            <w:tcW w:w="1281" w:type="dxa"/>
            <w:tcBorders>
              <w:top w:val="nil"/>
              <w:left w:val="nil"/>
              <w:bottom w:val="nil"/>
              <w:right w:val="nil"/>
            </w:tcBorders>
            <w:shd w:val="clear" w:color="auto" w:fill="auto"/>
            <w:vAlign w:val="bottom"/>
          </w:tcPr>
          <w:p w14:paraId="710716BC" w14:textId="77777777" w:rsidR="00177313" w:rsidRPr="00794D0F" w:rsidRDefault="00177313" w:rsidP="002103CB">
            <w:pPr>
              <w:tabs>
                <w:tab w:val="decimal" w:pos="1060"/>
              </w:tabs>
              <w:spacing w:line="256" w:lineRule="auto"/>
              <w:ind w:left="-40" w:right="-72"/>
              <w:jc w:val="both"/>
              <w:rPr>
                <w:rFonts w:ascii="Arial" w:hAnsi="Arial" w:cs="Arial"/>
                <w:color w:val="000000"/>
                <w:sz w:val="18"/>
                <w:szCs w:val="18"/>
                <w:lang w:val="en-GB"/>
              </w:rPr>
            </w:pPr>
          </w:p>
        </w:tc>
        <w:tc>
          <w:tcPr>
            <w:tcW w:w="1170" w:type="dxa"/>
            <w:tcBorders>
              <w:top w:val="nil"/>
              <w:left w:val="nil"/>
              <w:bottom w:val="nil"/>
              <w:right w:val="nil"/>
            </w:tcBorders>
            <w:shd w:val="clear" w:color="auto" w:fill="auto"/>
            <w:vAlign w:val="bottom"/>
          </w:tcPr>
          <w:p w14:paraId="38003032" w14:textId="77777777" w:rsidR="00177313" w:rsidRPr="00794D0F" w:rsidRDefault="00177313" w:rsidP="002103CB">
            <w:pPr>
              <w:tabs>
                <w:tab w:val="decimal" w:pos="940"/>
              </w:tabs>
              <w:spacing w:line="256" w:lineRule="auto"/>
              <w:ind w:left="-40" w:right="-72"/>
              <w:jc w:val="both"/>
              <w:rPr>
                <w:rFonts w:ascii="Arial" w:hAnsi="Arial" w:cs="Arial"/>
                <w:color w:val="000000"/>
                <w:sz w:val="18"/>
                <w:szCs w:val="18"/>
                <w:lang w:val="en-GB"/>
              </w:rPr>
            </w:pPr>
          </w:p>
        </w:tc>
        <w:tc>
          <w:tcPr>
            <w:tcW w:w="1325" w:type="dxa"/>
            <w:tcBorders>
              <w:top w:val="nil"/>
              <w:left w:val="nil"/>
              <w:bottom w:val="nil"/>
              <w:right w:val="nil"/>
            </w:tcBorders>
            <w:shd w:val="clear" w:color="auto" w:fill="auto"/>
            <w:vAlign w:val="center"/>
          </w:tcPr>
          <w:p w14:paraId="7A45B86A" w14:textId="77777777" w:rsidR="00177313" w:rsidRPr="00794D0F" w:rsidRDefault="00177313" w:rsidP="002103CB">
            <w:pPr>
              <w:tabs>
                <w:tab w:val="decimal" w:pos="1114"/>
              </w:tabs>
              <w:spacing w:line="256" w:lineRule="auto"/>
              <w:ind w:left="-40" w:right="-72"/>
              <w:jc w:val="both"/>
              <w:rPr>
                <w:rFonts w:ascii="Arial" w:hAnsi="Arial" w:cs="Arial"/>
                <w:sz w:val="18"/>
                <w:szCs w:val="18"/>
                <w:lang w:val="en-GB"/>
              </w:rPr>
            </w:pPr>
          </w:p>
        </w:tc>
      </w:tr>
      <w:tr w:rsidR="004E5515" w:rsidRPr="00794D0F" w14:paraId="215A34CB" w14:textId="77777777" w:rsidTr="00300A29">
        <w:trPr>
          <w:trHeight w:val="185"/>
        </w:trPr>
        <w:tc>
          <w:tcPr>
            <w:tcW w:w="6237" w:type="dxa"/>
            <w:tcBorders>
              <w:top w:val="nil"/>
              <w:left w:val="nil"/>
              <w:bottom w:val="nil"/>
              <w:right w:val="nil"/>
            </w:tcBorders>
          </w:tcPr>
          <w:p w14:paraId="0C09159F" w14:textId="63EF21E8" w:rsidR="004E5515" w:rsidRDefault="004E5515" w:rsidP="004E5515">
            <w:pPr>
              <w:spacing w:line="257" w:lineRule="auto"/>
              <w:ind w:left="-101"/>
              <w:rPr>
                <w:rFonts w:ascii="Arial" w:hAnsi="Arial" w:cs="Arial"/>
                <w:sz w:val="18"/>
                <w:szCs w:val="18"/>
                <w:lang w:val="en-GB"/>
              </w:rPr>
            </w:pPr>
            <w:r>
              <w:rPr>
                <w:rFonts w:ascii="Arial" w:hAnsi="Arial" w:cs="Arial"/>
                <w:sz w:val="18"/>
                <w:szCs w:val="18"/>
                <w:lang w:val="en-GB"/>
              </w:rPr>
              <w:t>Opening net book amount</w:t>
            </w:r>
          </w:p>
        </w:tc>
        <w:tc>
          <w:tcPr>
            <w:tcW w:w="1306" w:type="dxa"/>
            <w:tcBorders>
              <w:top w:val="nil"/>
              <w:left w:val="nil"/>
              <w:bottom w:val="nil"/>
              <w:right w:val="nil"/>
            </w:tcBorders>
            <w:shd w:val="clear" w:color="auto" w:fill="auto"/>
          </w:tcPr>
          <w:p w14:paraId="538F1940" w14:textId="09591FC1" w:rsidR="004E5515" w:rsidRPr="00794D0F" w:rsidRDefault="004E5515" w:rsidP="004E5515">
            <w:pPr>
              <w:tabs>
                <w:tab w:val="decimal" w:pos="1089"/>
              </w:tabs>
              <w:spacing w:line="256" w:lineRule="auto"/>
              <w:ind w:right="-72"/>
              <w:jc w:val="both"/>
              <w:rPr>
                <w:rFonts w:ascii="Arial" w:hAnsi="Arial" w:cs="Arial"/>
                <w:color w:val="000000"/>
                <w:sz w:val="18"/>
                <w:szCs w:val="18"/>
                <w:lang w:val="en-GB"/>
              </w:rPr>
            </w:pPr>
            <w:r w:rsidRPr="001C4684">
              <w:rPr>
                <w:rFonts w:ascii="Arial" w:eastAsia="PMingLiU" w:hAnsi="Arial" w:cs="Arial"/>
                <w:snapToGrid w:val="0"/>
                <w:sz w:val="18"/>
                <w:szCs w:val="18"/>
                <w:lang w:val="en-GB" w:eastAsia="th-TH"/>
              </w:rPr>
              <w:t xml:space="preserve">-       </w:t>
            </w:r>
          </w:p>
        </w:tc>
        <w:tc>
          <w:tcPr>
            <w:tcW w:w="1484" w:type="dxa"/>
            <w:tcBorders>
              <w:top w:val="nil"/>
              <w:left w:val="nil"/>
              <w:bottom w:val="nil"/>
              <w:right w:val="nil"/>
            </w:tcBorders>
            <w:shd w:val="clear" w:color="auto" w:fill="auto"/>
            <w:vAlign w:val="bottom"/>
          </w:tcPr>
          <w:p w14:paraId="33C897B3" w14:textId="3B23E73C" w:rsidR="004E5515" w:rsidRPr="00794D0F" w:rsidRDefault="004E5515" w:rsidP="004E5515">
            <w:pPr>
              <w:tabs>
                <w:tab w:val="decimal" w:pos="1259"/>
              </w:tabs>
              <w:spacing w:line="256" w:lineRule="auto"/>
              <w:ind w:left="-40" w:right="-72"/>
              <w:jc w:val="both"/>
              <w:rPr>
                <w:rFonts w:ascii="Arial" w:hAnsi="Arial" w:cs="Arial"/>
                <w:color w:val="000000"/>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auto"/>
          </w:tcPr>
          <w:p w14:paraId="317073A3" w14:textId="6B6AC482" w:rsidR="004E5515" w:rsidRPr="00794D0F" w:rsidRDefault="004E5515" w:rsidP="004E5515">
            <w:pPr>
              <w:tabs>
                <w:tab w:val="decimal" w:pos="1039"/>
              </w:tabs>
              <w:spacing w:line="256" w:lineRule="auto"/>
              <w:ind w:left="-40" w:right="-72"/>
              <w:jc w:val="both"/>
              <w:rPr>
                <w:rFonts w:ascii="Arial" w:hAnsi="Arial" w:cs="Arial"/>
                <w:color w:val="000000"/>
                <w:sz w:val="18"/>
                <w:szCs w:val="18"/>
                <w:lang w:val="en-GB"/>
              </w:rPr>
            </w:pPr>
            <w:r w:rsidRPr="001C4684">
              <w:rPr>
                <w:rFonts w:ascii="Arial" w:hAnsi="Arial" w:cs="Arial"/>
                <w:color w:val="000000"/>
                <w:sz w:val="18"/>
                <w:szCs w:val="18"/>
              </w:rPr>
              <w:t xml:space="preserve">-       </w:t>
            </w:r>
          </w:p>
        </w:tc>
        <w:tc>
          <w:tcPr>
            <w:tcW w:w="1329" w:type="dxa"/>
            <w:tcBorders>
              <w:top w:val="nil"/>
              <w:left w:val="nil"/>
              <w:bottom w:val="nil"/>
              <w:right w:val="nil"/>
            </w:tcBorders>
            <w:shd w:val="clear" w:color="auto" w:fill="auto"/>
          </w:tcPr>
          <w:p w14:paraId="4211043D" w14:textId="7A0195A6" w:rsidR="004E5515" w:rsidRPr="00794D0F" w:rsidRDefault="004E5515" w:rsidP="004E5515">
            <w:pPr>
              <w:tabs>
                <w:tab w:val="decimal" w:pos="1114"/>
              </w:tabs>
              <w:spacing w:line="256" w:lineRule="auto"/>
              <w:ind w:left="-40" w:right="-72"/>
              <w:jc w:val="both"/>
              <w:rPr>
                <w:rFonts w:ascii="Arial" w:hAnsi="Arial" w:cs="Arial"/>
                <w:color w:val="000000"/>
                <w:sz w:val="18"/>
                <w:szCs w:val="18"/>
                <w:lang w:val="en-GB"/>
              </w:rPr>
            </w:pPr>
            <w:r w:rsidRPr="001C4684">
              <w:rPr>
                <w:rFonts w:ascii="Arial" w:hAnsi="Arial" w:cs="Arial"/>
                <w:sz w:val="18"/>
                <w:szCs w:val="18"/>
                <w:lang w:val="en-GB"/>
              </w:rPr>
              <w:t xml:space="preserve">-       </w:t>
            </w:r>
          </w:p>
        </w:tc>
        <w:tc>
          <w:tcPr>
            <w:tcW w:w="1281" w:type="dxa"/>
            <w:tcBorders>
              <w:top w:val="nil"/>
              <w:left w:val="nil"/>
              <w:bottom w:val="nil"/>
              <w:right w:val="nil"/>
            </w:tcBorders>
            <w:shd w:val="clear" w:color="auto" w:fill="auto"/>
            <w:vAlign w:val="bottom"/>
          </w:tcPr>
          <w:p w14:paraId="21DC71B4" w14:textId="29D70D33" w:rsidR="004E5515" w:rsidRPr="00794D0F" w:rsidRDefault="004E5515" w:rsidP="004E5515">
            <w:pPr>
              <w:tabs>
                <w:tab w:val="decimal" w:pos="1060"/>
              </w:tabs>
              <w:spacing w:line="256" w:lineRule="auto"/>
              <w:ind w:left="-40" w:right="-72"/>
              <w:jc w:val="both"/>
              <w:rPr>
                <w:rFonts w:ascii="Arial" w:hAnsi="Arial" w:cs="Arial"/>
                <w:color w:val="000000"/>
                <w:sz w:val="18"/>
                <w:szCs w:val="18"/>
                <w:lang w:val="en-GB"/>
              </w:rPr>
            </w:pPr>
            <w:r w:rsidRPr="001C4684">
              <w:rPr>
                <w:rFonts w:ascii="Arial" w:eastAsia="PMingLiU" w:hAnsi="Arial" w:cs="Arial"/>
                <w:snapToGrid w:val="0"/>
                <w:sz w:val="18"/>
                <w:szCs w:val="18"/>
                <w:lang w:val="en-GB" w:eastAsia="th-TH"/>
              </w:rPr>
              <w:t xml:space="preserve">-       </w:t>
            </w:r>
          </w:p>
        </w:tc>
        <w:tc>
          <w:tcPr>
            <w:tcW w:w="1170" w:type="dxa"/>
            <w:tcBorders>
              <w:top w:val="nil"/>
              <w:left w:val="nil"/>
              <w:bottom w:val="nil"/>
              <w:right w:val="nil"/>
            </w:tcBorders>
            <w:shd w:val="clear" w:color="auto" w:fill="auto"/>
            <w:vAlign w:val="bottom"/>
          </w:tcPr>
          <w:p w14:paraId="2102BC31" w14:textId="3A2215CD" w:rsidR="004E5515" w:rsidRPr="00794D0F" w:rsidRDefault="004E5515" w:rsidP="004E5515">
            <w:pPr>
              <w:tabs>
                <w:tab w:val="decimal" w:pos="940"/>
              </w:tabs>
              <w:spacing w:line="256" w:lineRule="auto"/>
              <w:ind w:left="-40" w:right="-72"/>
              <w:jc w:val="both"/>
              <w:rPr>
                <w:rFonts w:ascii="Arial" w:hAnsi="Arial" w:cs="Arial"/>
                <w:color w:val="000000"/>
                <w:sz w:val="18"/>
                <w:szCs w:val="18"/>
                <w:lang w:val="en-GB"/>
              </w:rPr>
            </w:pPr>
            <w:r w:rsidRPr="001C4684">
              <w:rPr>
                <w:rFonts w:ascii="Arial" w:hAnsi="Arial" w:cs="Arial"/>
                <w:sz w:val="18"/>
                <w:szCs w:val="18"/>
                <w:lang w:val="en-GB"/>
              </w:rPr>
              <w:t xml:space="preserve">-       </w:t>
            </w:r>
          </w:p>
        </w:tc>
        <w:tc>
          <w:tcPr>
            <w:tcW w:w="1325" w:type="dxa"/>
            <w:tcBorders>
              <w:top w:val="nil"/>
              <w:left w:val="nil"/>
              <w:bottom w:val="nil"/>
              <w:right w:val="nil"/>
            </w:tcBorders>
            <w:shd w:val="clear" w:color="auto" w:fill="auto"/>
            <w:vAlign w:val="bottom"/>
          </w:tcPr>
          <w:p w14:paraId="00FA6751" w14:textId="48AB1CC2" w:rsidR="004E5515" w:rsidRPr="00794D0F" w:rsidRDefault="004E5515" w:rsidP="004E5515">
            <w:pPr>
              <w:tabs>
                <w:tab w:val="decimal" w:pos="1114"/>
              </w:tabs>
              <w:spacing w:line="256" w:lineRule="auto"/>
              <w:ind w:left="-40" w:right="-72"/>
              <w:jc w:val="both"/>
              <w:rPr>
                <w:rFonts w:ascii="Arial" w:hAnsi="Arial" w:cs="Arial"/>
                <w:sz w:val="18"/>
                <w:szCs w:val="18"/>
                <w:lang w:val="en-GB"/>
              </w:rPr>
            </w:pPr>
            <w:r w:rsidRPr="00D23B6A">
              <w:rPr>
                <w:rFonts w:ascii="Arial" w:eastAsia="PMingLiU" w:hAnsi="Arial" w:cs="Arial"/>
                <w:snapToGrid w:val="0"/>
                <w:sz w:val="18"/>
                <w:szCs w:val="18"/>
                <w:lang w:val="en-GB" w:eastAsia="th-TH"/>
              </w:rPr>
              <w:t xml:space="preserve">-       </w:t>
            </w:r>
          </w:p>
        </w:tc>
      </w:tr>
      <w:tr w:rsidR="004E5515" w:rsidRPr="00794D0F" w14:paraId="3026D2AA" w14:textId="77777777" w:rsidTr="00BE62F7">
        <w:trPr>
          <w:trHeight w:val="185"/>
        </w:trPr>
        <w:tc>
          <w:tcPr>
            <w:tcW w:w="6237" w:type="dxa"/>
            <w:tcBorders>
              <w:top w:val="nil"/>
              <w:left w:val="nil"/>
              <w:bottom w:val="nil"/>
              <w:right w:val="nil"/>
            </w:tcBorders>
          </w:tcPr>
          <w:p w14:paraId="4D5BBA3E" w14:textId="77AC6B34" w:rsidR="004E5515" w:rsidRPr="00794D0F" w:rsidRDefault="004E5515" w:rsidP="004E5515">
            <w:pPr>
              <w:spacing w:line="257" w:lineRule="auto"/>
              <w:ind w:left="-101"/>
              <w:rPr>
                <w:rFonts w:ascii="Arial" w:hAnsi="Arial" w:cs="Arial"/>
                <w:sz w:val="18"/>
                <w:szCs w:val="18"/>
                <w:lang w:val="en-GB"/>
              </w:rPr>
            </w:pPr>
            <w:r w:rsidRPr="00794D0F">
              <w:rPr>
                <w:rFonts w:ascii="Arial" w:hAnsi="Arial" w:cs="Arial"/>
                <w:sz w:val="18"/>
                <w:szCs w:val="18"/>
              </w:rPr>
              <w:t>Adjusting items upon adoption of TFRS</w:t>
            </w:r>
            <w:r w:rsidR="001A2919" w:rsidRPr="001A2919">
              <w:rPr>
                <w:rFonts w:ascii="Arial" w:hAnsi="Arial" w:cs="Arial"/>
                <w:sz w:val="18"/>
                <w:szCs w:val="18"/>
                <w:lang w:val="en-GB"/>
              </w:rPr>
              <w:t>16</w:t>
            </w:r>
            <w:r w:rsidRPr="00794D0F">
              <w:rPr>
                <w:rFonts w:ascii="Arial" w:hAnsi="Arial" w:cs="Arial"/>
                <w:sz w:val="18"/>
                <w:szCs w:val="18"/>
              </w:rPr>
              <w:t xml:space="preserve"> as of </w:t>
            </w:r>
            <w:r w:rsidR="001A2919" w:rsidRPr="001A2919">
              <w:rPr>
                <w:rFonts w:ascii="Arial" w:hAnsi="Arial" w:cs="Arial"/>
                <w:sz w:val="18"/>
                <w:szCs w:val="18"/>
                <w:lang w:val="en-GB"/>
              </w:rPr>
              <w:t>1</w:t>
            </w:r>
            <w:r w:rsidRPr="00794D0F">
              <w:rPr>
                <w:rFonts w:ascii="Arial" w:hAnsi="Arial" w:cs="Arial"/>
                <w:sz w:val="18"/>
                <w:szCs w:val="18"/>
              </w:rPr>
              <w:t xml:space="preserve"> April </w:t>
            </w:r>
            <w:r w:rsidR="001A2919" w:rsidRPr="001A2919">
              <w:rPr>
                <w:rFonts w:ascii="Arial" w:hAnsi="Arial" w:cs="Arial"/>
                <w:sz w:val="18"/>
                <w:szCs w:val="18"/>
                <w:lang w:val="en-GB"/>
              </w:rPr>
              <w:t>2020</w:t>
            </w:r>
          </w:p>
        </w:tc>
        <w:tc>
          <w:tcPr>
            <w:tcW w:w="1306" w:type="dxa"/>
            <w:tcBorders>
              <w:top w:val="nil"/>
              <w:left w:val="nil"/>
              <w:bottom w:val="nil"/>
              <w:right w:val="nil"/>
            </w:tcBorders>
            <w:shd w:val="clear" w:color="auto" w:fill="auto"/>
            <w:vAlign w:val="center"/>
          </w:tcPr>
          <w:p w14:paraId="5304A919" w14:textId="03377CC4" w:rsidR="004E5515" w:rsidRPr="00794D0F" w:rsidRDefault="001A2919" w:rsidP="004E5515">
            <w:pPr>
              <w:tabs>
                <w:tab w:val="decimal" w:pos="1089"/>
              </w:tabs>
              <w:spacing w:line="256" w:lineRule="auto"/>
              <w:ind w:right="-72"/>
              <w:jc w:val="both"/>
              <w:rPr>
                <w:rFonts w:ascii="Arial" w:hAnsi="Arial" w:cs="Arial"/>
                <w:sz w:val="18"/>
                <w:szCs w:val="18"/>
                <w:lang w:val="en-GB"/>
              </w:rPr>
            </w:pPr>
            <w:r w:rsidRPr="001A2919">
              <w:rPr>
                <w:rFonts w:ascii="Arial" w:hAnsi="Arial" w:cs="Arial"/>
                <w:color w:val="000000"/>
                <w:sz w:val="18"/>
                <w:szCs w:val="18"/>
                <w:lang w:val="en-GB"/>
              </w:rPr>
              <w:t>12</w:t>
            </w:r>
            <w:r w:rsidR="004E5515" w:rsidRPr="001C4684">
              <w:rPr>
                <w:rFonts w:ascii="Arial" w:hAnsi="Arial" w:cs="Arial"/>
                <w:color w:val="000000"/>
                <w:sz w:val="18"/>
                <w:szCs w:val="18"/>
              </w:rPr>
              <w:t>,</w:t>
            </w:r>
            <w:r w:rsidRPr="001A2919">
              <w:rPr>
                <w:rFonts w:ascii="Arial" w:hAnsi="Arial" w:cs="Arial"/>
                <w:color w:val="000000"/>
                <w:sz w:val="18"/>
                <w:szCs w:val="18"/>
                <w:lang w:val="en-GB"/>
              </w:rPr>
              <w:t>471</w:t>
            </w:r>
            <w:r w:rsidR="004E5515" w:rsidRPr="001C4684">
              <w:rPr>
                <w:rFonts w:ascii="Arial" w:hAnsi="Arial" w:cs="Arial"/>
                <w:color w:val="000000"/>
                <w:sz w:val="18"/>
                <w:szCs w:val="18"/>
              </w:rPr>
              <w:t>,</w:t>
            </w:r>
            <w:r w:rsidRPr="001A2919">
              <w:rPr>
                <w:rFonts w:ascii="Arial" w:hAnsi="Arial" w:cs="Arial"/>
                <w:color w:val="000000"/>
                <w:sz w:val="18"/>
                <w:szCs w:val="18"/>
                <w:lang w:val="en-GB"/>
              </w:rPr>
              <w:t>036</w:t>
            </w:r>
          </w:p>
        </w:tc>
        <w:tc>
          <w:tcPr>
            <w:tcW w:w="1484" w:type="dxa"/>
            <w:tcBorders>
              <w:top w:val="nil"/>
              <w:left w:val="nil"/>
              <w:bottom w:val="nil"/>
              <w:right w:val="nil"/>
            </w:tcBorders>
            <w:shd w:val="clear" w:color="auto" w:fill="auto"/>
            <w:vAlign w:val="center"/>
          </w:tcPr>
          <w:p w14:paraId="74D81658" w14:textId="20FE91D6" w:rsidR="004E5515" w:rsidRPr="00794D0F" w:rsidRDefault="001A2919" w:rsidP="004E5515">
            <w:pPr>
              <w:tabs>
                <w:tab w:val="decimal" w:pos="1259"/>
              </w:tabs>
              <w:spacing w:line="256" w:lineRule="auto"/>
              <w:ind w:right="-72"/>
              <w:jc w:val="both"/>
              <w:rPr>
                <w:rFonts w:ascii="Arial" w:hAnsi="Arial" w:cs="Arial"/>
                <w:sz w:val="18"/>
                <w:szCs w:val="18"/>
                <w:lang w:val="en-GB"/>
              </w:rPr>
            </w:pPr>
            <w:r w:rsidRPr="001A2919">
              <w:rPr>
                <w:rFonts w:ascii="Arial" w:hAnsi="Arial" w:cs="Arial"/>
                <w:color w:val="000000"/>
                <w:sz w:val="18"/>
                <w:szCs w:val="18"/>
                <w:lang w:val="en-GB"/>
              </w:rPr>
              <w:t>404</w:t>
            </w:r>
            <w:r w:rsidR="004E5515" w:rsidRPr="001C4684">
              <w:rPr>
                <w:rFonts w:ascii="Arial" w:hAnsi="Arial" w:cs="Arial"/>
                <w:color w:val="000000"/>
                <w:sz w:val="18"/>
                <w:szCs w:val="18"/>
              </w:rPr>
              <w:t>,</w:t>
            </w:r>
            <w:r w:rsidRPr="001A2919">
              <w:rPr>
                <w:rFonts w:ascii="Arial" w:hAnsi="Arial" w:cs="Arial"/>
                <w:color w:val="000000"/>
                <w:sz w:val="18"/>
                <w:szCs w:val="18"/>
                <w:lang w:val="en-GB"/>
              </w:rPr>
              <w:t>113</w:t>
            </w:r>
            <w:r w:rsidR="004E5515" w:rsidRPr="001C4684">
              <w:rPr>
                <w:rFonts w:ascii="Arial" w:hAnsi="Arial" w:cs="Arial"/>
                <w:color w:val="000000"/>
                <w:sz w:val="18"/>
                <w:szCs w:val="18"/>
              </w:rPr>
              <w:t>,</w:t>
            </w:r>
            <w:r w:rsidRPr="001A2919">
              <w:rPr>
                <w:rFonts w:ascii="Arial" w:hAnsi="Arial" w:cs="Arial"/>
                <w:color w:val="000000"/>
                <w:sz w:val="18"/>
                <w:szCs w:val="18"/>
                <w:lang w:val="en-GB"/>
              </w:rPr>
              <w:t>836</w:t>
            </w:r>
          </w:p>
        </w:tc>
        <w:tc>
          <w:tcPr>
            <w:tcW w:w="1260" w:type="dxa"/>
            <w:tcBorders>
              <w:top w:val="nil"/>
              <w:left w:val="nil"/>
              <w:bottom w:val="nil"/>
              <w:right w:val="nil"/>
            </w:tcBorders>
            <w:shd w:val="clear" w:color="auto" w:fill="auto"/>
            <w:vAlign w:val="center"/>
          </w:tcPr>
          <w:p w14:paraId="3622DCBC" w14:textId="01C98D7B" w:rsidR="004E5515" w:rsidRPr="00794D0F" w:rsidRDefault="001A2919" w:rsidP="004E5515">
            <w:pPr>
              <w:tabs>
                <w:tab w:val="decimal" w:pos="1039"/>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180</w:t>
            </w:r>
            <w:r w:rsidR="004E5515" w:rsidRPr="001C4684">
              <w:rPr>
                <w:rFonts w:ascii="Arial" w:hAnsi="Arial" w:cs="Arial"/>
                <w:color w:val="000000"/>
                <w:sz w:val="18"/>
                <w:szCs w:val="18"/>
              </w:rPr>
              <w:t>,</w:t>
            </w:r>
            <w:r w:rsidRPr="001A2919">
              <w:rPr>
                <w:rFonts w:ascii="Arial" w:hAnsi="Arial" w:cs="Arial"/>
                <w:color w:val="000000"/>
                <w:sz w:val="18"/>
                <w:szCs w:val="18"/>
                <w:lang w:val="en-GB"/>
              </w:rPr>
              <w:t>988</w:t>
            </w:r>
            <w:r w:rsidR="004E5515" w:rsidRPr="001C4684">
              <w:rPr>
                <w:rFonts w:ascii="Arial" w:hAnsi="Arial" w:cs="Arial"/>
                <w:color w:val="000000"/>
                <w:sz w:val="18"/>
                <w:szCs w:val="18"/>
              </w:rPr>
              <w:t>,</w:t>
            </w:r>
            <w:r w:rsidRPr="001A2919">
              <w:rPr>
                <w:rFonts w:ascii="Arial" w:hAnsi="Arial" w:cs="Arial"/>
                <w:color w:val="000000"/>
                <w:sz w:val="18"/>
                <w:szCs w:val="18"/>
                <w:lang w:val="en-GB"/>
              </w:rPr>
              <w:t>326</w:t>
            </w:r>
          </w:p>
        </w:tc>
        <w:tc>
          <w:tcPr>
            <w:tcW w:w="1329" w:type="dxa"/>
            <w:tcBorders>
              <w:top w:val="nil"/>
              <w:left w:val="nil"/>
              <w:bottom w:val="nil"/>
              <w:right w:val="nil"/>
            </w:tcBorders>
            <w:shd w:val="clear" w:color="auto" w:fill="auto"/>
            <w:vAlign w:val="center"/>
          </w:tcPr>
          <w:p w14:paraId="2F011FF2" w14:textId="6C0EAAC5" w:rsidR="004E5515" w:rsidRPr="00794D0F" w:rsidRDefault="001A2919" w:rsidP="004E5515">
            <w:pPr>
              <w:tabs>
                <w:tab w:val="decimal" w:pos="1114"/>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46</w:t>
            </w:r>
            <w:r w:rsidR="004E5515" w:rsidRPr="001C4684">
              <w:rPr>
                <w:rFonts w:ascii="Arial" w:hAnsi="Arial" w:cs="Arial"/>
                <w:color w:val="000000"/>
                <w:sz w:val="18"/>
                <w:szCs w:val="18"/>
              </w:rPr>
              <w:t>,</w:t>
            </w:r>
            <w:r w:rsidRPr="001A2919">
              <w:rPr>
                <w:rFonts w:ascii="Arial" w:hAnsi="Arial" w:cs="Arial"/>
                <w:color w:val="000000"/>
                <w:sz w:val="18"/>
                <w:szCs w:val="18"/>
                <w:lang w:val="en-GB"/>
              </w:rPr>
              <w:t>458</w:t>
            </w:r>
            <w:r w:rsidR="004E5515" w:rsidRPr="001C4684">
              <w:rPr>
                <w:rFonts w:ascii="Arial" w:hAnsi="Arial" w:cs="Arial"/>
                <w:color w:val="000000"/>
                <w:sz w:val="18"/>
                <w:szCs w:val="18"/>
              </w:rPr>
              <w:t>,</w:t>
            </w:r>
            <w:r w:rsidRPr="001A2919">
              <w:rPr>
                <w:rFonts w:ascii="Arial" w:hAnsi="Arial" w:cs="Arial"/>
                <w:color w:val="000000"/>
                <w:sz w:val="18"/>
                <w:szCs w:val="18"/>
                <w:lang w:val="en-GB"/>
              </w:rPr>
              <w:t>243</w:t>
            </w:r>
          </w:p>
        </w:tc>
        <w:tc>
          <w:tcPr>
            <w:tcW w:w="1281" w:type="dxa"/>
            <w:tcBorders>
              <w:top w:val="nil"/>
              <w:left w:val="nil"/>
              <w:bottom w:val="nil"/>
              <w:right w:val="nil"/>
            </w:tcBorders>
            <w:shd w:val="clear" w:color="auto" w:fill="auto"/>
            <w:vAlign w:val="center"/>
          </w:tcPr>
          <w:p w14:paraId="20DE2E40" w14:textId="48BC7532" w:rsidR="004E5515" w:rsidRPr="00794D0F" w:rsidRDefault="001A2919" w:rsidP="004E5515">
            <w:pPr>
              <w:tabs>
                <w:tab w:val="decimal" w:pos="1060"/>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483</w:t>
            </w:r>
            <w:r w:rsidR="004E5515" w:rsidRPr="001C4684">
              <w:rPr>
                <w:rFonts w:ascii="Arial" w:hAnsi="Arial" w:cs="Arial"/>
                <w:color w:val="000000"/>
                <w:sz w:val="18"/>
                <w:szCs w:val="18"/>
              </w:rPr>
              <w:t>,</w:t>
            </w:r>
            <w:r w:rsidRPr="001A2919">
              <w:rPr>
                <w:rFonts w:ascii="Arial" w:hAnsi="Arial" w:cs="Arial"/>
                <w:color w:val="000000"/>
                <w:sz w:val="18"/>
                <w:szCs w:val="18"/>
                <w:lang w:val="en-GB"/>
              </w:rPr>
              <w:t>335</w:t>
            </w:r>
          </w:p>
        </w:tc>
        <w:tc>
          <w:tcPr>
            <w:tcW w:w="1170" w:type="dxa"/>
            <w:tcBorders>
              <w:top w:val="nil"/>
              <w:left w:val="nil"/>
              <w:bottom w:val="nil"/>
              <w:right w:val="nil"/>
            </w:tcBorders>
            <w:shd w:val="clear" w:color="auto" w:fill="auto"/>
            <w:vAlign w:val="center"/>
          </w:tcPr>
          <w:p w14:paraId="06A0FF88" w14:textId="7DAC8674" w:rsidR="004E5515" w:rsidRPr="00794D0F" w:rsidRDefault="004E5515" w:rsidP="004E5515">
            <w:pPr>
              <w:tabs>
                <w:tab w:val="decimal" w:pos="94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5" w:type="dxa"/>
            <w:tcBorders>
              <w:top w:val="nil"/>
              <w:left w:val="nil"/>
              <w:bottom w:val="nil"/>
              <w:right w:val="nil"/>
            </w:tcBorders>
            <w:shd w:val="clear" w:color="auto" w:fill="auto"/>
            <w:vAlign w:val="bottom"/>
          </w:tcPr>
          <w:p w14:paraId="6977B34F" w14:textId="3372CE7B" w:rsidR="004E5515" w:rsidRPr="00794D0F" w:rsidRDefault="001A2919" w:rsidP="004E5515">
            <w:pPr>
              <w:tabs>
                <w:tab w:val="decimal" w:pos="1114"/>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644</w:t>
            </w:r>
            <w:r w:rsidR="004E5515" w:rsidRPr="001C4684">
              <w:rPr>
                <w:rFonts w:ascii="Arial" w:hAnsi="Arial" w:cs="Arial"/>
                <w:color w:val="000000"/>
                <w:sz w:val="18"/>
                <w:szCs w:val="18"/>
              </w:rPr>
              <w:t>,</w:t>
            </w:r>
            <w:r w:rsidRPr="001A2919">
              <w:rPr>
                <w:rFonts w:ascii="Arial" w:hAnsi="Arial" w:cs="Arial"/>
                <w:color w:val="000000"/>
                <w:sz w:val="18"/>
                <w:szCs w:val="18"/>
                <w:lang w:val="en-GB"/>
              </w:rPr>
              <w:t>514</w:t>
            </w:r>
            <w:r w:rsidR="004E5515" w:rsidRPr="001C4684">
              <w:rPr>
                <w:rFonts w:ascii="Arial" w:hAnsi="Arial" w:cs="Arial"/>
                <w:color w:val="000000"/>
                <w:sz w:val="18"/>
                <w:szCs w:val="18"/>
              </w:rPr>
              <w:t>,</w:t>
            </w:r>
            <w:r w:rsidRPr="001A2919">
              <w:rPr>
                <w:rFonts w:ascii="Arial" w:hAnsi="Arial" w:cs="Arial"/>
                <w:color w:val="000000"/>
                <w:sz w:val="18"/>
                <w:szCs w:val="18"/>
                <w:lang w:val="en-GB"/>
              </w:rPr>
              <w:t>776</w:t>
            </w:r>
          </w:p>
        </w:tc>
      </w:tr>
      <w:tr w:rsidR="004E5515" w:rsidRPr="00794D0F" w14:paraId="790D2DD3" w14:textId="77777777" w:rsidTr="00BE62F7">
        <w:trPr>
          <w:trHeight w:val="185"/>
        </w:trPr>
        <w:tc>
          <w:tcPr>
            <w:tcW w:w="6237" w:type="dxa"/>
            <w:tcBorders>
              <w:top w:val="nil"/>
              <w:left w:val="nil"/>
              <w:bottom w:val="nil"/>
              <w:right w:val="nil"/>
            </w:tcBorders>
            <w:vAlign w:val="center"/>
          </w:tcPr>
          <w:p w14:paraId="54D952DC" w14:textId="6180DAAA" w:rsidR="004E5515" w:rsidRPr="00794D0F" w:rsidRDefault="004E5515" w:rsidP="004E5515">
            <w:pPr>
              <w:spacing w:line="257" w:lineRule="auto"/>
              <w:ind w:left="-101"/>
              <w:rPr>
                <w:rFonts w:ascii="Arial" w:hAnsi="Arial" w:cs="Arial"/>
                <w:sz w:val="18"/>
                <w:szCs w:val="18"/>
              </w:rPr>
            </w:pPr>
            <w:r w:rsidRPr="00794D0F">
              <w:rPr>
                <w:rFonts w:ascii="Arial" w:hAnsi="Arial" w:cs="Arial"/>
                <w:sz w:val="18"/>
                <w:szCs w:val="18"/>
              </w:rPr>
              <w:t xml:space="preserve">Reclassification from assets under finance lease (net) (Note </w:t>
            </w:r>
            <w:r w:rsidR="001A2919" w:rsidRPr="001A2919">
              <w:rPr>
                <w:rFonts w:ascii="Arial" w:hAnsi="Arial" w:cs="Arial"/>
                <w:sz w:val="18"/>
                <w:szCs w:val="18"/>
                <w:lang w:val="en-GB"/>
              </w:rPr>
              <w:t>22</w:t>
            </w:r>
            <w:r>
              <w:rPr>
                <w:rFonts w:ascii="Arial" w:hAnsi="Arial" w:cs="Arial"/>
                <w:sz w:val="18"/>
                <w:szCs w:val="18"/>
                <w:lang w:val="en-GB"/>
              </w:rPr>
              <w:t>)</w:t>
            </w:r>
          </w:p>
        </w:tc>
        <w:tc>
          <w:tcPr>
            <w:tcW w:w="1306" w:type="dxa"/>
            <w:tcBorders>
              <w:top w:val="nil"/>
              <w:left w:val="nil"/>
              <w:bottom w:val="nil"/>
              <w:right w:val="nil"/>
            </w:tcBorders>
            <w:shd w:val="clear" w:color="auto" w:fill="auto"/>
            <w:vAlign w:val="center"/>
          </w:tcPr>
          <w:p w14:paraId="304C98EA" w14:textId="7D3B0FE7" w:rsidR="004E5515" w:rsidRPr="00794D0F" w:rsidRDefault="004E5515" w:rsidP="004E5515">
            <w:pPr>
              <w:tabs>
                <w:tab w:val="decimal" w:pos="1089"/>
              </w:tabs>
              <w:spacing w:line="256" w:lineRule="auto"/>
              <w:ind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484" w:type="dxa"/>
            <w:tcBorders>
              <w:top w:val="nil"/>
              <w:left w:val="nil"/>
              <w:bottom w:val="nil"/>
              <w:right w:val="nil"/>
            </w:tcBorders>
            <w:shd w:val="clear" w:color="auto" w:fill="auto"/>
            <w:vAlign w:val="center"/>
          </w:tcPr>
          <w:p w14:paraId="05931E6E" w14:textId="5DDE044E" w:rsidR="004E5515" w:rsidRPr="00794D0F" w:rsidRDefault="004E5515" w:rsidP="004E5515">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auto"/>
            <w:vAlign w:val="center"/>
          </w:tcPr>
          <w:p w14:paraId="710141E3" w14:textId="29581A0D" w:rsidR="004E5515" w:rsidRPr="00794D0F" w:rsidRDefault="004E5515" w:rsidP="004E5515">
            <w:pPr>
              <w:tabs>
                <w:tab w:val="decimal" w:pos="103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9" w:type="dxa"/>
            <w:tcBorders>
              <w:top w:val="nil"/>
              <w:left w:val="nil"/>
              <w:bottom w:val="nil"/>
              <w:right w:val="nil"/>
            </w:tcBorders>
            <w:shd w:val="clear" w:color="auto" w:fill="auto"/>
            <w:vAlign w:val="center"/>
          </w:tcPr>
          <w:p w14:paraId="1F258B0D" w14:textId="33EC25E9" w:rsidR="004E5515" w:rsidRPr="00794D0F" w:rsidRDefault="004E5515" w:rsidP="004E5515">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81" w:type="dxa"/>
            <w:tcBorders>
              <w:top w:val="nil"/>
              <w:left w:val="nil"/>
              <w:bottom w:val="nil"/>
              <w:right w:val="nil"/>
            </w:tcBorders>
            <w:shd w:val="clear" w:color="auto" w:fill="auto"/>
            <w:vAlign w:val="center"/>
          </w:tcPr>
          <w:p w14:paraId="78031822" w14:textId="00B0CE9D" w:rsidR="004E5515" w:rsidRPr="00794D0F" w:rsidRDefault="001A2919" w:rsidP="004E5515">
            <w:pPr>
              <w:tabs>
                <w:tab w:val="decimal" w:pos="1060"/>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1</w:t>
            </w:r>
            <w:r w:rsidR="004E5515" w:rsidRPr="001C4684">
              <w:rPr>
                <w:rFonts w:ascii="Arial" w:hAnsi="Arial" w:cs="Arial"/>
                <w:color w:val="000000"/>
                <w:sz w:val="18"/>
                <w:szCs w:val="18"/>
              </w:rPr>
              <w:t>,</w:t>
            </w:r>
            <w:r w:rsidRPr="001A2919">
              <w:rPr>
                <w:rFonts w:ascii="Arial" w:hAnsi="Arial" w:cs="Arial"/>
                <w:color w:val="000000"/>
                <w:sz w:val="18"/>
                <w:szCs w:val="18"/>
                <w:lang w:val="en-GB"/>
              </w:rPr>
              <w:t>063</w:t>
            </w:r>
            <w:r w:rsidR="004E5515" w:rsidRPr="001C4684">
              <w:rPr>
                <w:rFonts w:ascii="Arial" w:hAnsi="Arial" w:cs="Arial"/>
                <w:color w:val="000000"/>
                <w:sz w:val="18"/>
                <w:szCs w:val="18"/>
              </w:rPr>
              <w:t>,</w:t>
            </w:r>
            <w:r w:rsidRPr="001A2919">
              <w:rPr>
                <w:rFonts w:ascii="Arial" w:hAnsi="Arial" w:cs="Arial"/>
                <w:color w:val="000000"/>
                <w:sz w:val="18"/>
                <w:szCs w:val="18"/>
                <w:lang w:val="en-GB"/>
              </w:rPr>
              <w:t>004</w:t>
            </w:r>
          </w:p>
        </w:tc>
        <w:tc>
          <w:tcPr>
            <w:tcW w:w="1170" w:type="dxa"/>
            <w:tcBorders>
              <w:top w:val="nil"/>
              <w:left w:val="nil"/>
              <w:bottom w:val="nil"/>
              <w:right w:val="nil"/>
            </w:tcBorders>
            <w:shd w:val="clear" w:color="auto" w:fill="auto"/>
            <w:vAlign w:val="center"/>
          </w:tcPr>
          <w:p w14:paraId="29C1B6B5" w14:textId="54E57F7C" w:rsidR="004E5515" w:rsidRPr="00794D0F" w:rsidRDefault="001A2919" w:rsidP="004E5515">
            <w:pPr>
              <w:tabs>
                <w:tab w:val="decimal" w:pos="940"/>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11</w:t>
            </w:r>
            <w:r w:rsidR="004E5515" w:rsidRPr="001C4684">
              <w:rPr>
                <w:rFonts w:ascii="Arial" w:hAnsi="Arial" w:cs="Arial"/>
                <w:color w:val="000000"/>
                <w:sz w:val="18"/>
                <w:szCs w:val="18"/>
              </w:rPr>
              <w:t>,</w:t>
            </w:r>
            <w:r w:rsidRPr="001A2919">
              <w:rPr>
                <w:rFonts w:ascii="Arial" w:hAnsi="Arial" w:cs="Arial"/>
                <w:color w:val="000000"/>
                <w:sz w:val="18"/>
                <w:szCs w:val="18"/>
                <w:lang w:val="en-GB"/>
              </w:rPr>
              <w:t>660</w:t>
            </w:r>
            <w:r w:rsidR="004E5515" w:rsidRPr="001C4684">
              <w:rPr>
                <w:rFonts w:ascii="Arial" w:hAnsi="Arial" w:cs="Arial"/>
                <w:color w:val="000000"/>
                <w:sz w:val="18"/>
                <w:szCs w:val="18"/>
              </w:rPr>
              <w:t>,</w:t>
            </w:r>
            <w:r w:rsidRPr="001A2919">
              <w:rPr>
                <w:rFonts w:ascii="Arial" w:hAnsi="Arial" w:cs="Arial"/>
                <w:color w:val="000000"/>
                <w:sz w:val="18"/>
                <w:szCs w:val="18"/>
                <w:lang w:val="en-GB"/>
              </w:rPr>
              <w:t>010</w:t>
            </w:r>
          </w:p>
        </w:tc>
        <w:tc>
          <w:tcPr>
            <w:tcW w:w="1325" w:type="dxa"/>
            <w:tcBorders>
              <w:top w:val="nil"/>
              <w:left w:val="nil"/>
              <w:bottom w:val="nil"/>
              <w:right w:val="nil"/>
            </w:tcBorders>
            <w:shd w:val="clear" w:color="auto" w:fill="auto"/>
            <w:vAlign w:val="bottom"/>
          </w:tcPr>
          <w:p w14:paraId="078AF607" w14:textId="70822DB7" w:rsidR="004E5515" w:rsidRPr="00794D0F" w:rsidRDefault="001A2919" w:rsidP="004E5515">
            <w:pPr>
              <w:tabs>
                <w:tab w:val="decimal" w:pos="1114"/>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12</w:t>
            </w:r>
            <w:r w:rsidR="004E5515" w:rsidRPr="001C4684">
              <w:rPr>
                <w:rFonts w:ascii="Arial" w:hAnsi="Arial" w:cs="Arial"/>
                <w:color w:val="000000"/>
                <w:sz w:val="18"/>
                <w:szCs w:val="18"/>
              </w:rPr>
              <w:t>,</w:t>
            </w:r>
            <w:r w:rsidRPr="001A2919">
              <w:rPr>
                <w:rFonts w:ascii="Arial" w:hAnsi="Arial" w:cs="Arial"/>
                <w:color w:val="000000"/>
                <w:sz w:val="18"/>
                <w:szCs w:val="18"/>
                <w:lang w:val="en-GB"/>
              </w:rPr>
              <w:t>723</w:t>
            </w:r>
            <w:r w:rsidR="004E5515" w:rsidRPr="001C4684">
              <w:rPr>
                <w:rFonts w:ascii="Arial" w:hAnsi="Arial" w:cs="Arial"/>
                <w:color w:val="000000"/>
                <w:sz w:val="18"/>
                <w:szCs w:val="18"/>
              </w:rPr>
              <w:t>,</w:t>
            </w:r>
            <w:r w:rsidRPr="001A2919">
              <w:rPr>
                <w:rFonts w:ascii="Arial" w:hAnsi="Arial" w:cs="Arial"/>
                <w:color w:val="000000"/>
                <w:sz w:val="18"/>
                <w:szCs w:val="18"/>
                <w:lang w:val="en-GB"/>
              </w:rPr>
              <w:t>014</w:t>
            </w:r>
          </w:p>
        </w:tc>
      </w:tr>
      <w:tr w:rsidR="004E5515" w:rsidRPr="00794D0F" w14:paraId="2E7EB8EE" w14:textId="77777777" w:rsidTr="00BE62F7">
        <w:trPr>
          <w:trHeight w:val="185"/>
        </w:trPr>
        <w:tc>
          <w:tcPr>
            <w:tcW w:w="6237" w:type="dxa"/>
            <w:tcBorders>
              <w:top w:val="nil"/>
              <w:left w:val="nil"/>
              <w:bottom w:val="nil"/>
              <w:right w:val="nil"/>
            </w:tcBorders>
            <w:vAlign w:val="center"/>
          </w:tcPr>
          <w:p w14:paraId="41C59931" w14:textId="5AA77C6E" w:rsidR="004E5515" w:rsidRPr="00794D0F" w:rsidRDefault="004E5515" w:rsidP="004E5515">
            <w:pPr>
              <w:spacing w:line="257" w:lineRule="auto"/>
              <w:ind w:left="-101"/>
              <w:rPr>
                <w:rFonts w:ascii="Arial" w:hAnsi="Arial" w:cs="Arial"/>
                <w:sz w:val="18"/>
                <w:szCs w:val="18"/>
              </w:rPr>
            </w:pPr>
            <w:r w:rsidRPr="00794D0F">
              <w:rPr>
                <w:rFonts w:ascii="Arial" w:hAnsi="Arial" w:cs="Arial"/>
                <w:sz w:val="18"/>
                <w:szCs w:val="18"/>
              </w:rPr>
              <w:t xml:space="preserve">Reclassification from land leasehold right (net) </w:t>
            </w:r>
          </w:p>
        </w:tc>
        <w:tc>
          <w:tcPr>
            <w:tcW w:w="1306" w:type="dxa"/>
            <w:tcBorders>
              <w:top w:val="nil"/>
              <w:left w:val="nil"/>
              <w:bottom w:val="nil"/>
              <w:right w:val="nil"/>
            </w:tcBorders>
            <w:shd w:val="clear" w:color="auto" w:fill="auto"/>
            <w:vAlign w:val="center"/>
          </w:tcPr>
          <w:p w14:paraId="5492D360" w14:textId="7BB8A636" w:rsidR="004E5515" w:rsidRPr="00794D0F" w:rsidRDefault="001A2919" w:rsidP="004E5515">
            <w:pPr>
              <w:tabs>
                <w:tab w:val="decimal" w:pos="1089"/>
              </w:tabs>
              <w:spacing w:line="256" w:lineRule="auto"/>
              <w:ind w:right="-72"/>
              <w:jc w:val="both"/>
              <w:rPr>
                <w:rFonts w:ascii="Arial" w:hAnsi="Arial" w:cs="Arial"/>
                <w:sz w:val="18"/>
                <w:szCs w:val="18"/>
                <w:lang w:val="en-GB"/>
              </w:rPr>
            </w:pPr>
            <w:r w:rsidRPr="001A2919">
              <w:rPr>
                <w:rFonts w:ascii="Arial" w:hAnsi="Arial" w:cs="Arial"/>
                <w:color w:val="000000"/>
                <w:sz w:val="18"/>
                <w:szCs w:val="18"/>
                <w:lang w:val="en-GB"/>
              </w:rPr>
              <w:t>5</w:t>
            </w:r>
            <w:r w:rsidR="004E5515" w:rsidRPr="001C4684">
              <w:rPr>
                <w:rFonts w:ascii="Arial" w:hAnsi="Arial" w:cs="Arial"/>
                <w:color w:val="000000"/>
                <w:sz w:val="18"/>
                <w:szCs w:val="18"/>
              </w:rPr>
              <w:t>,</w:t>
            </w:r>
            <w:r w:rsidRPr="001A2919">
              <w:rPr>
                <w:rFonts w:ascii="Arial" w:hAnsi="Arial" w:cs="Arial"/>
                <w:color w:val="000000"/>
                <w:sz w:val="18"/>
                <w:szCs w:val="18"/>
                <w:lang w:val="en-GB"/>
              </w:rPr>
              <w:t>890</w:t>
            </w:r>
            <w:r w:rsidR="004E5515" w:rsidRPr="001C4684">
              <w:rPr>
                <w:rFonts w:ascii="Arial" w:hAnsi="Arial" w:cs="Arial"/>
                <w:color w:val="000000"/>
                <w:sz w:val="18"/>
                <w:szCs w:val="18"/>
              </w:rPr>
              <w:t>,</w:t>
            </w:r>
            <w:r w:rsidRPr="001A2919">
              <w:rPr>
                <w:rFonts w:ascii="Arial" w:hAnsi="Arial" w:cs="Arial"/>
                <w:color w:val="000000"/>
                <w:sz w:val="18"/>
                <w:szCs w:val="18"/>
                <w:lang w:val="en-GB"/>
              </w:rPr>
              <w:t>745</w:t>
            </w:r>
          </w:p>
        </w:tc>
        <w:tc>
          <w:tcPr>
            <w:tcW w:w="1484" w:type="dxa"/>
            <w:tcBorders>
              <w:top w:val="nil"/>
              <w:left w:val="nil"/>
              <w:bottom w:val="nil"/>
              <w:right w:val="nil"/>
            </w:tcBorders>
            <w:shd w:val="clear" w:color="auto" w:fill="auto"/>
            <w:vAlign w:val="center"/>
          </w:tcPr>
          <w:p w14:paraId="1FC3FD44" w14:textId="7777A43F" w:rsidR="004E5515" w:rsidRPr="00794D0F" w:rsidRDefault="004E5515" w:rsidP="004E5515">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auto"/>
            <w:vAlign w:val="center"/>
          </w:tcPr>
          <w:p w14:paraId="174E229A" w14:textId="43E4F13C" w:rsidR="004E5515" w:rsidRPr="00794D0F" w:rsidRDefault="004E5515" w:rsidP="004E5515">
            <w:pPr>
              <w:tabs>
                <w:tab w:val="decimal" w:pos="103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9" w:type="dxa"/>
            <w:tcBorders>
              <w:top w:val="nil"/>
              <w:left w:val="nil"/>
              <w:bottom w:val="nil"/>
              <w:right w:val="nil"/>
            </w:tcBorders>
            <w:shd w:val="clear" w:color="auto" w:fill="auto"/>
            <w:vAlign w:val="center"/>
          </w:tcPr>
          <w:p w14:paraId="00824068" w14:textId="41075773" w:rsidR="004E5515" w:rsidRPr="00794D0F" w:rsidRDefault="004E5515" w:rsidP="004E5515">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81" w:type="dxa"/>
            <w:tcBorders>
              <w:top w:val="nil"/>
              <w:left w:val="nil"/>
              <w:bottom w:val="nil"/>
              <w:right w:val="nil"/>
            </w:tcBorders>
            <w:shd w:val="clear" w:color="auto" w:fill="auto"/>
            <w:vAlign w:val="center"/>
          </w:tcPr>
          <w:p w14:paraId="3CD7E90D" w14:textId="51B2A9A6" w:rsidR="004E5515" w:rsidRPr="00794D0F" w:rsidRDefault="004E5515" w:rsidP="004E5515">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170" w:type="dxa"/>
            <w:tcBorders>
              <w:top w:val="nil"/>
              <w:left w:val="nil"/>
              <w:bottom w:val="nil"/>
              <w:right w:val="nil"/>
            </w:tcBorders>
            <w:shd w:val="clear" w:color="auto" w:fill="auto"/>
            <w:vAlign w:val="center"/>
          </w:tcPr>
          <w:p w14:paraId="42147F46" w14:textId="4E231B19" w:rsidR="004E5515" w:rsidRPr="00794D0F" w:rsidRDefault="004E5515" w:rsidP="004E5515">
            <w:pPr>
              <w:tabs>
                <w:tab w:val="decimal" w:pos="94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5" w:type="dxa"/>
            <w:tcBorders>
              <w:top w:val="nil"/>
              <w:left w:val="nil"/>
              <w:bottom w:val="nil"/>
              <w:right w:val="nil"/>
            </w:tcBorders>
            <w:shd w:val="clear" w:color="auto" w:fill="auto"/>
            <w:vAlign w:val="bottom"/>
          </w:tcPr>
          <w:p w14:paraId="27637B52" w14:textId="647FF2C2" w:rsidR="004E5515" w:rsidRPr="00794D0F" w:rsidRDefault="001A2919" w:rsidP="004E5515">
            <w:pPr>
              <w:tabs>
                <w:tab w:val="decimal" w:pos="1114"/>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5</w:t>
            </w:r>
            <w:r w:rsidR="004E5515" w:rsidRPr="001C4684">
              <w:rPr>
                <w:rFonts w:ascii="Arial" w:hAnsi="Arial" w:cs="Arial"/>
                <w:color w:val="000000"/>
                <w:sz w:val="18"/>
                <w:szCs w:val="18"/>
              </w:rPr>
              <w:t>,</w:t>
            </w:r>
            <w:r w:rsidRPr="001A2919">
              <w:rPr>
                <w:rFonts w:ascii="Arial" w:hAnsi="Arial" w:cs="Arial"/>
                <w:color w:val="000000"/>
                <w:sz w:val="18"/>
                <w:szCs w:val="18"/>
                <w:lang w:val="en-GB"/>
              </w:rPr>
              <w:t>890</w:t>
            </w:r>
            <w:r w:rsidR="004E5515" w:rsidRPr="001C4684">
              <w:rPr>
                <w:rFonts w:ascii="Arial" w:hAnsi="Arial" w:cs="Arial"/>
                <w:color w:val="000000"/>
                <w:sz w:val="18"/>
                <w:szCs w:val="18"/>
              </w:rPr>
              <w:t>,</w:t>
            </w:r>
            <w:r w:rsidRPr="001A2919">
              <w:rPr>
                <w:rFonts w:ascii="Arial" w:hAnsi="Arial" w:cs="Arial"/>
                <w:color w:val="000000"/>
                <w:sz w:val="18"/>
                <w:szCs w:val="18"/>
                <w:lang w:val="en-GB"/>
              </w:rPr>
              <w:t>745</w:t>
            </w:r>
          </w:p>
        </w:tc>
      </w:tr>
      <w:tr w:rsidR="004E5515" w:rsidRPr="00794D0F" w14:paraId="020D303E" w14:textId="77777777" w:rsidTr="00BE62F7">
        <w:trPr>
          <w:trHeight w:val="185"/>
        </w:trPr>
        <w:tc>
          <w:tcPr>
            <w:tcW w:w="6237" w:type="dxa"/>
            <w:tcBorders>
              <w:top w:val="nil"/>
              <w:left w:val="nil"/>
              <w:bottom w:val="nil"/>
              <w:right w:val="nil"/>
            </w:tcBorders>
            <w:vAlign w:val="center"/>
          </w:tcPr>
          <w:p w14:paraId="4A2859E7" w14:textId="21665FA4" w:rsidR="004E5515" w:rsidRPr="00794D0F" w:rsidRDefault="004E5515" w:rsidP="004E5515">
            <w:pPr>
              <w:spacing w:line="257" w:lineRule="auto"/>
              <w:ind w:left="-101"/>
              <w:rPr>
                <w:rFonts w:ascii="Arial" w:hAnsi="Arial" w:cs="Arial"/>
                <w:sz w:val="18"/>
                <w:szCs w:val="18"/>
              </w:rPr>
            </w:pPr>
            <w:r w:rsidRPr="00794D0F">
              <w:rPr>
                <w:rFonts w:ascii="Arial" w:hAnsi="Arial" w:cs="Arial"/>
                <w:sz w:val="18"/>
                <w:szCs w:val="18"/>
              </w:rPr>
              <w:t>Reclassification from other non-current assets</w:t>
            </w:r>
          </w:p>
        </w:tc>
        <w:tc>
          <w:tcPr>
            <w:tcW w:w="1306" w:type="dxa"/>
            <w:tcBorders>
              <w:top w:val="nil"/>
              <w:left w:val="nil"/>
              <w:bottom w:val="nil"/>
              <w:right w:val="nil"/>
            </w:tcBorders>
            <w:shd w:val="clear" w:color="auto" w:fill="auto"/>
            <w:vAlign w:val="center"/>
          </w:tcPr>
          <w:p w14:paraId="090DDDC5" w14:textId="5026FBD4" w:rsidR="004E5515" w:rsidRPr="00794D0F" w:rsidRDefault="004E5515" w:rsidP="004E5515">
            <w:pPr>
              <w:tabs>
                <w:tab w:val="decimal" w:pos="1089"/>
              </w:tabs>
              <w:spacing w:line="256" w:lineRule="auto"/>
              <w:ind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484" w:type="dxa"/>
            <w:tcBorders>
              <w:top w:val="nil"/>
              <w:left w:val="nil"/>
              <w:bottom w:val="nil"/>
              <w:right w:val="nil"/>
            </w:tcBorders>
            <w:shd w:val="clear" w:color="auto" w:fill="auto"/>
            <w:vAlign w:val="center"/>
          </w:tcPr>
          <w:p w14:paraId="740182CA" w14:textId="0297D461" w:rsidR="004E5515" w:rsidRPr="00794D0F" w:rsidRDefault="004E5515" w:rsidP="004E5515">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auto"/>
            <w:vAlign w:val="center"/>
          </w:tcPr>
          <w:p w14:paraId="20E514BA" w14:textId="7A6E5D88" w:rsidR="004E5515" w:rsidRPr="00794D0F" w:rsidRDefault="001A2919" w:rsidP="004E5515">
            <w:pPr>
              <w:tabs>
                <w:tab w:val="decimal" w:pos="1039"/>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1</w:t>
            </w:r>
            <w:r w:rsidR="004E5515" w:rsidRPr="001C4684">
              <w:rPr>
                <w:rFonts w:ascii="Arial" w:hAnsi="Arial" w:cs="Arial"/>
                <w:color w:val="000000"/>
                <w:sz w:val="18"/>
                <w:szCs w:val="18"/>
              </w:rPr>
              <w:t>,</w:t>
            </w:r>
            <w:r w:rsidRPr="001A2919">
              <w:rPr>
                <w:rFonts w:ascii="Arial" w:hAnsi="Arial" w:cs="Arial"/>
                <w:color w:val="000000"/>
                <w:sz w:val="18"/>
                <w:szCs w:val="18"/>
                <w:lang w:val="en-GB"/>
              </w:rPr>
              <w:t>325</w:t>
            </w:r>
            <w:r w:rsidR="004E5515" w:rsidRPr="001C4684">
              <w:rPr>
                <w:rFonts w:ascii="Arial" w:hAnsi="Arial" w:cs="Arial"/>
                <w:color w:val="000000"/>
                <w:sz w:val="18"/>
                <w:szCs w:val="18"/>
              </w:rPr>
              <w:t>,</w:t>
            </w:r>
            <w:r w:rsidRPr="001A2919">
              <w:rPr>
                <w:rFonts w:ascii="Arial" w:hAnsi="Arial" w:cs="Arial"/>
                <w:color w:val="000000"/>
                <w:sz w:val="18"/>
                <w:szCs w:val="18"/>
                <w:lang w:val="en-GB"/>
              </w:rPr>
              <w:t>000</w:t>
            </w:r>
          </w:p>
        </w:tc>
        <w:tc>
          <w:tcPr>
            <w:tcW w:w="1329" w:type="dxa"/>
            <w:tcBorders>
              <w:top w:val="nil"/>
              <w:left w:val="nil"/>
              <w:bottom w:val="nil"/>
              <w:right w:val="nil"/>
            </w:tcBorders>
            <w:shd w:val="clear" w:color="auto" w:fill="auto"/>
            <w:vAlign w:val="center"/>
          </w:tcPr>
          <w:p w14:paraId="755E8A2A" w14:textId="4952D950" w:rsidR="004E5515" w:rsidRPr="00794D0F" w:rsidRDefault="004E5515" w:rsidP="004E5515">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81" w:type="dxa"/>
            <w:tcBorders>
              <w:top w:val="nil"/>
              <w:left w:val="nil"/>
              <w:bottom w:val="nil"/>
              <w:right w:val="nil"/>
            </w:tcBorders>
            <w:shd w:val="clear" w:color="auto" w:fill="auto"/>
            <w:vAlign w:val="center"/>
          </w:tcPr>
          <w:p w14:paraId="7903705F" w14:textId="0A67B186" w:rsidR="004E5515" w:rsidRPr="00794D0F" w:rsidRDefault="004E5515" w:rsidP="004E5515">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170" w:type="dxa"/>
            <w:tcBorders>
              <w:top w:val="nil"/>
              <w:left w:val="nil"/>
              <w:bottom w:val="nil"/>
              <w:right w:val="nil"/>
            </w:tcBorders>
            <w:shd w:val="clear" w:color="auto" w:fill="auto"/>
            <w:vAlign w:val="center"/>
          </w:tcPr>
          <w:p w14:paraId="13FAE96C" w14:textId="471224E4" w:rsidR="004E5515" w:rsidRPr="00794D0F" w:rsidRDefault="004E5515" w:rsidP="004E5515">
            <w:pPr>
              <w:tabs>
                <w:tab w:val="decimal" w:pos="94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5" w:type="dxa"/>
            <w:tcBorders>
              <w:top w:val="nil"/>
              <w:left w:val="nil"/>
              <w:bottom w:val="nil"/>
              <w:right w:val="nil"/>
            </w:tcBorders>
            <w:shd w:val="clear" w:color="auto" w:fill="auto"/>
            <w:vAlign w:val="bottom"/>
          </w:tcPr>
          <w:p w14:paraId="1BD97FEC" w14:textId="69E909C2" w:rsidR="004E5515" w:rsidRPr="00794D0F" w:rsidRDefault="001A2919" w:rsidP="004E5515">
            <w:pPr>
              <w:tabs>
                <w:tab w:val="decimal" w:pos="1114"/>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1</w:t>
            </w:r>
            <w:r w:rsidR="004E5515" w:rsidRPr="001C4684">
              <w:rPr>
                <w:rFonts w:ascii="Arial" w:hAnsi="Arial" w:cs="Arial"/>
                <w:color w:val="000000"/>
                <w:sz w:val="18"/>
                <w:szCs w:val="18"/>
              </w:rPr>
              <w:t>,</w:t>
            </w:r>
            <w:r w:rsidRPr="001A2919">
              <w:rPr>
                <w:rFonts w:ascii="Arial" w:hAnsi="Arial" w:cs="Arial"/>
                <w:color w:val="000000"/>
                <w:sz w:val="18"/>
                <w:szCs w:val="18"/>
                <w:lang w:val="en-GB"/>
              </w:rPr>
              <w:t>325</w:t>
            </w:r>
            <w:r w:rsidR="004E5515" w:rsidRPr="001C4684">
              <w:rPr>
                <w:rFonts w:ascii="Arial" w:hAnsi="Arial" w:cs="Arial"/>
                <w:color w:val="000000"/>
                <w:sz w:val="18"/>
                <w:szCs w:val="18"/>
              </w:rPr>
              <w:t>,</w:t>
            </w:r>
            <w:r w:rsidRPr="001A2919">
              <w:rPr>
                <w:rFonts w:ascii="Arial" w:hAnsi="Arial" w:cs="Arial"/>
                <w:color w:val="000000"/>
                <w:sz w:val="18"/>
                <w:szCs w:val="18"/>
                <w:lang w:val="en-GB"/>
              </w:rPr>
              <w:t>000</w:t>
            </w:r>
          </w:p>
        </w:tc>
      </w:tr>
      <w:tr w:rsidR="004E5515" w:rsidRPr="00794D0F" w14:paraId="2DDBEF1F" w14:textId="77777777" w:rsidTr="00BE62F7">
        <w:trPr>
          <w:trHeight w:val="185"/>
        </w:trPr>
        <w:tc>
          <w:tcPr>
            <w:tcW w:w="6237" w:type="dxa"/>
            <w:tcBorders>
              <w:top w:val="nil"/>
              <w:left w:val="nil"/>
              <w:bottom w:val="nil"/>
              <w:right w:val="nil"/>
            </w:tcBorders>
            <w:hideMark/>
          </w:tcPr>
          <w:p w14:paraId="29FE24A4" w14:textId="77777777" w:rsidR="004E5515" w:rsidRPr="00794D0F" w:rsidRDefault="004E5515" w:rsidP="004E5515">
            <w:pPr>
              <w:spacing w:line="257" w:lineRule="auto"/>
              <w:ind w:left="-101"/>
              <w:rPr>
                <w:rFonts w:ascii="Arial" w:hAnsi="Arial" w:cs="Arial"/>
                <w:sz w:val="18"/>
                <w:szCs w:val="18"/>
                <w:lang w:val="en-GB"/>
              </w:rPr>
            </w:pPr>
            <w:r w:rsidRPr="00794D0F">
              <w:rPr>
                <w:rFonts w:ascii="Arial" w:hAnsi="Arial" w:cs="Arial"/>
                <w:sz w:val="18"/>
                <w:szCs w:val="18"/>
                <w:lang w:val="en-GB"/>
              </w:rPr>
              <w:t>Additions</w:t>
            </w:r>
          </w:p>
        </w:tc>
        <w:tc>
          <w:tcPr>
            <w:tcW w:w="1306" w:type="dxa"/>
            <w:tcBorders>
              <w:top w:val="nil"/>
              <w:left w:val="nil"/>
              <w:bottom w:val="nil"/>
              <w:right w:val="nil"/>
            </w:tcBorders>
            <w:shd w:val="clear" w:color="auto" w:fill="auto"/>
            <w:vAlign w:val="center"/>
          </w:tcPr>
          <w:p w14:paraId="40B2E88C" w14:textId="03408E53" w:rsidR="004E5515" w:rsidRPr="00794D0F" w:rsidRDefault="004E5515" w:rsidP="004E5515">
            <w:pPr>
              <w:tabs>
                <w:tab w:val="decimal" w:pos="1089"/>
              </w:tabs>
              <w:spacing w:line="256" w:lineRule="auto"/>
              <w:ind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484" w:type="dxa"/>
            <w:tcBorders>
              <w:top w:val="nil"/>
              <w:left w:val="nil"/>
              <w:bottom w:val="nil"/>
              <w:right w:val="nil"/>
            </w:tcBorders>
            <w:shd w:val="clear" w:color="auto" w:fill="auto"/>
            <w:vAlign w:val="center"/>
          </w:tcPr>
          <w:p w14:paraId="15D075A8" w14:textId="5EA0AFF6" w:rsidR="004E5515" w:rsidRPr="00794D0F" w:rsidRDefault="004E5515" w:rsidP="004E5515">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auto"/>
            <w:vAlign w:val="center"/>
          </w:tcPr>
          <w:p w14:paraId="6052811B" w14:textId="70AB2F14" w:rsidR="004E5515" w:rsidRPr="00794D0F" w:rsidRDefault="001A2919" w:rsidP="004E5515">
            <w:pPr>
              <w:tabs>
                <w:tab w:val="decimal" w:pos="1039"/>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14</w:t>
            </w:r>
            <w:r w:rsidR="004E5515" w:rsidRPr="001C4684">
              <w:rPr>
                <w:rFonts w:ascii="Arial" w:hAnsi="Arial" w:cs="Arial"/>
                <w:color w:val="000000"/>
                <w:sz w:val="18"/>
                <w:szCs w:val="18"/>
              </w:rPr>
              <w:t>,</w:t>
            </w:r>
            <w:r w:rsidRPr="001A2919">
              <w:rPr>
                <w:rFonts w:ascii="Arial" w:hAnsi="Arial" w:cs="Arial"/>
                <w:color w:val="000000"/>
                <w:sz w:val="18"/>
                <w:szCs w:val="18"/>
                <w:lang w:val="en-GB"/>
              </w:rPr>
              <w:t>457</w:t>
            </w:r>
            <w:r w:rsidR="004E5515" w:rsidRPr="001C4684">
              <w:rPr>
                <w:rFonts w:ascii="Arial" w:hAnsi="Arial" w:cs="Arial"/>
                <w:color w:val="000000"/>
                <w:sz w:val="18"/>
                <w:szCs w:val="18"/>
              </w:rPr>
              <w:t>,</w:t>
            </w:r>
            <w:r w:rsidRPr="001A2919">
              <w:rPr>
                <w:rFonts w:ascii="Arial" w:hAnsi="Arial" w:cs="Arial"/>
                <w:color w:val="000000"/>
                <w:sz w:val="18"/>
                <w:szCs w:val="18"/>
                <w:lang w:val="en-GB"/>
              </w:rPr>
              <w:t>588</w:t>
            </w:r>
          </w:p>
        </w:tc>
        <w:tc>
          <w:tcPr>
            <w:tcW w:w="1329" w:type="dxa"/>
            <w:tcBorders>
              <w:top w:val="nil"/>
              <w:left w:val="nil"/>
              <w:bottom w:val="nil"/>
              <w:right w:val="nil"/>
            </w:tcBorders>
            <w:shd w:val="clear" w:color="auto" w:fill="auto"/>
            <w:vAlign w:val="center"/>
          </w:tcPr>
          <w:p w14:paraId="38661DD2" w14:textId="368A9272" w:rsidR="004E5515" w:rsidRPr="00794D0F" w:rsidRDefault="001A2919" w:rsidP="004E5515">
            <w:pPr>
              <w:tabs>
                <w:tab w:val="decimal" w:pos="1114"/>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13</w:t>
            </w:r>
            <w:r w:rsidR="004E5515" w:rsidRPr="001C4684">
              <w:rPr>
                <w:rFonts w:ascii="Arial" w:hAnsi="Arial" w:cs="Arial"/>
                <w:color w:val="000000"/>
                <w:sz w:val="18"/>
                <w:szCs w:val="18"/>
              </w:rPr>
              <w:t>,</w:t>
            </w:r>
            <w:r w:rsidRPr="001A2919">
              <w:rPr>
                <w:rFonts w:ascii="Arial" w:hAnsi="Arial" w:cs="Arial"/>
                <w:color w:val="000000"/>
                <w:sz w:val="18"/>
                <w:szCs w:val="18"/>
                <w:lang w:val="en-GB"/>
              </w:rPr>
              <w:t>004</w:t>
            </w:r>
            <w:r w:rsidR="004E5515" w:rsidRPr="001C4684">
              <w:rPr>
                <w:rFonts w:ascii="Arial" w:hAnsi="Arial" w:cs="Arial"/>
                <w:color w:val="000000"/>
                <w:sz w:val="18"/>
                <w:szCs w:val="18"/>
              </w:rPr>
              <w:t>,</w:t>
            </w:r>
            <w:r w:rsidRPr="001A2919">
              <w:rPr>
                <w:rFonts w:ascii="Arial" w:hAnsi="Arial" w:cs="Arial"/>
                <w:color w:val="000000"/>
                <w:sz w:val="18"/>
                <w:szCs w:val="18"/>
                <w:lang w:val="en-GB"/>
              </w:rPr>
              <w:t>438</w:t>
            </w:r>
          </w:p>
        </w:tc>
        <w:tc>
          <w:tcPr>
            <w:tcW w:w="1281" w:type="dxa"/>
            <w:tcBorders>
              <w:top w:val="nil"/>
              <w:left w:val="nil"/>
              <w:bottom w:val="nil"/>
              <w:right w:val="nil"/>
            </w:tcBorders>
            <w:shd w:val="clear" w:color="auto" w:fill="auto"/>
            <w:vAlign w:val="center"/>
          </w:tcPr>
          <w:p w14:paraId="793E6BD8" w14:textId="2607B1E3" w:rsidR="004E5515" w:rsidRPr="00794D0F" w:rsidRDefault="004E5515" w:rsidP="004E5515">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170" w:type="dxa"/>
            <w:tcBorders>
              <w:top w:val="nil"/>
              <w:left w:val="nil"/>
              <w:bottom w:val="nil"/>
              <w:right w:val="nil"/>
            </w:tcBorders>
            <w:shd w:val="clear" w:color="auto" w:fill="auto"/>
            <w:vAlign w:val="center"/>
          </w:tcPr>
          <w:p w14:paraId="6ABC380D" w14:textId="6D835200" w:rsidR="004E5515" w:rsidRPr="00794D0F" w:rsidRDefault="001A2919" w:rsidP="004E5515">
            <w:pPr>
              <w:tabs>
                <w:tab w:val="decimal" w:pos="940"/>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5</w:t>
            </w:r>
            <w:r w:rsidR="004E5515" w:rsidRPr="001C4684">
              <w:rPr>
                <w:rFonts w:ascii="Arial" w:hAnsi="Arial" w:cs="Arial"/>
                <w:color w:val="000000"/>
                <w:sz w:val="18"/>
                <w:szCs w:val="18"/>
              </w:rPr>
              <w:t>,</w:t>
            </w:r>
            <w:r w:rsidRPr="001A2919">
              <w:rPr>
                <w:rFonts w:ascii="Arial" w:hAnsi="Arial" w:cs="Arial"/>
                <w:color w:val="000000"/>
                <w:sz w:val="18"/>
                <w:szCs w:val="18"/>
                <w:lang w:val="en-GB"/>
              </w:rPr>
              <w:t>619</w:t>
            </w:r>
            <w:r w:rsidR="004E5515" w:rsidRPr="001C4684">
              <w:rPr>
                <w:rFonts w:ascii="Arial" w:hAnsi="Arial" w:cs="Arial"/>
                <w:color w:val="000000"/>
                <w:sz w:val="18"/>
                <w:szCs w:val="18"/>
              </w:rPr>
              <w:t>,</w:t>
            </w:r>
            <w:r w:rsidRPr="001A2919">
              <w:rPr>
                <w:rFonts w:ascii="Arial" w:hAnsi="Arial" w:cs="Arial"/>
                <w:color w:val="000000"/>
                <w:sz w:val="18"/>
                <w:szCs w:val="18"/>
                <w:lang w:val="en-GB"/>
              </w:rPr>
              <w:t>609</w:t>
            </w:r>
          </w:p>
        </w:tc>
        <w:tc>
          <w:tcPr>
            <w:tcW w:w="1325" w:type="dxa"/>
            <w:tcBorders>
              <w:top w:val="nil"/>
              <w:left w:val="nil"/>
              <w:bottom w:val="nil"/>
              <w:right w:val="nil"/>
            </w:tcBorders>
            <w:shd w:val="clear" w:color="auto" w:fill="auto"/>
            <w:vAlign w:val="bottom"/>
          </w:tcPr>
          <w:p w14:paraId="51BF2ADB" w14:textId="73E79137" w:rsidR="004E5515" w:rsidRPr="00794D0F" w:rsidRDefault="001A2919" w:rsidP="004E5515">
            <w:pPr>
              <w:tabs>
                <w:tab w:val="decimal" w:pos="1114"/>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33</w:t>
            </w:r>
            <w:r w:rsidR="004E5515" w:rsidRPr="001C4684">
              <w:rPr>
                <w:rFonts w:ascii="Arial" w:hAnsi="Arial" w:cs="Arial"/>
                <w:color w:val="000000"/>
                <w:sz w:val="18"/>
                <w:szCs w:val="18"/>
              </w:rPr>
              <w:t>,</w:t>
            </w:r>
            <w:r w:rsidRPr="001A2919">
              <w:rPr>
                <w:rFonts w:ascii="Arial" w:hAnsi="Arial" w:cs="Arial"/>
                <w:color w:val="000000"/>
                <w:sz w:val="18"/>
                <w:szCs w:val="18"/>
                <w:lang w:val="en-GB"/>
              </w:rPr>
              <w:t>081</w:t>
            </w:r>
            <w:r w:rsidR="004E5515" w:rsidRPr="001C4684">
              <w:rPr>
                <w:rFonts w:ascii="Arial" w:hAnsi="Arial" w:cs="Arial"/>
                <w:color w:val="000000"/>
                <w:sz w:val="18"/>
                <w:szCs w:val="18"/>
              </w:rPr>
              <w:t>,</w:t>
            </w:r>
            <w:r w:rsidRPr="001A2919">
              <w:rPr>
                <w:rFonts w:ascii="Arial" w:hAnsi="Arial" w:cs="Arial"/>
                <w:color w:val="000000"/>
                <w:sz w:val="18"/>
                <w:szCs w:val="18"/>
                <w:lang w:val="en-GB"/>
              </w:rPr>
              <w:t>635</w:t>
            </w:r>
          </w:p>
        </w:tc>
      </w:tr>
      <w:tr w:rsidR="004E5515" w:rsidRPr="00794D0F" w14:paraId="0B8EC00E" w14:textId="77777777" w:rsidTr="00BE62F7">
        <w:trPr>
          <w:trHeight w:val="185"/>
        </w:trPr>
        <w:tc>
          <w:tcPr>
            <w:tcW w:w="6237" w:type="dxa"/>
            <w:tcBorders>
              <w:top w:val="nil"/>
              <w:left w:val="nil"/>
              <w:bottom w:val="nil"/>
              <w:right w:val="nil"/>
            </w:tcBorders>
          </w:tcPr>
          <w:p w14:paraId="25397A88" w14:textId="0385DFB3" w:rsidR="004E5515" w:rsidRPr="00794D0F" w:rsidRDefault="004E5515" w:rsidP="004E5515">
            <w:pPr>
              <w:tabs>
                <w:tab w:val="left" w:pos="1181"/>
              </w:tabs>
              <w:spacing w:line="257" w:lineRule="auto"/>
              <w:ind w:left="-101"/>
              <w:rPr>
                <w:rFonts w:ascii="Arial" w:hAnsi="Arial" w:cs="Arial"/>
                <w:sz w:val="18"/>
                <w:szCs w:val="18"/>
                <w:lang w:val="en-GB"/>
              </w:rPr>
            </w:pPr>
            <w:r w:rsidRPr="00794D0F">
              <w:rPr>
                <w:rFonts w:ascii="Arial" w:hAnsi="Arial" w:cs="Arial"/>
                <w:sz w:val="18"/>
                <w:szCs w:val="18"/>
                <w:lang w:val="en-GB"/>
              </w:rPr>
              <w:t>Disposals (net)</w:t>
            </w:r>
            <w:r w:rsidRPr="00794D0F">
              <w:rPr>
                <w:rFonts w:ascii="Arial" w:hAnsi="Arial" w:cs="Arial"/>
                <w:sz w:val="18"/>
                <w:szCs w:val="18"/>
                <w:lang w:val="en-GB"/>
              </w:rPr>
              <w:tab/>
              <w:t>- cost</w:t>
            </w:r>
          </w:p>
        </w:tc>
        <w:tc>
          <w:tcPr>
            <w:tcW w:w="1306" w:type="dxa"/>
            <w:tcBorders>
              <w:top w:val="nil"/>
              <w:left w:val="nil"/>
              <w:bottom w:val="nil"/>
              <w:right w:val="nil"/>
            </w:tcBorders>
            <w:shd w:val="clear" w:color="auto" w:fill="auto"/>
            <w:vAlign w:val="center"/>
          </w:tcPr>
          <w:p w14:paraId="291E763E" w14:textId="2A6A6B54" w:rsidR="004E5515" w:rsidRPr="00794D0F" w:rsidRDefault="004E5515" w:rsidP="004E5515">
            <w:pPr>
              <w:tabs>
                <w:tab w:val="decimal" w:pos="1089"/>
              </w:tabs>
              <w:spacing w:line="256" w:lineRule="auto"/>
              <w:ind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484" w:type="dxa"/>
            <w:tcBorders>
              <w:top w:val="nil"/>
              <w:left w:val="nil"/>
              <w:bottom w:val="nil"/>
              <w:right w:val="nil"/>
            </w:tcBorders>
            <w:shd w:val="clear" w:color="auto" w:fill="auto"/>
            <w:vAlign w:val="center"/>
          </w:tcPr>
          <w:p w14:paraId="10AB0344" w14:textId="4FA42FCF" w:rsidR="004E5515" w:rsidRPr="00794D0F" w:rsidRDefault="004E5515" w:rsidP="004E5515">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auto"/>
            <w:vAlign w:val="center"/>
          </w:tcPr>
          <w:p w14:paraId="3BF4C459" w14:textId="68CAFE2D" w:rsidR="004E5515" w:rsidRPr="00794D0F" w:rsidRDefault="004E5515" w:rsidP="004E5515">
            <w:pPr>
              <w:tabs>
                <w:tab w:val="decimal" w:pos="103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9" w:type="dxa"/>
            <w:tcBorders>
              <w:top w:val="nil"/>
              <w:left w:val="nil"/>
              <w:bottom w:val="nil"/>
              <w:right w:val="nil"/>
            </w:tcBorders>
            <w:shd w:val="clear" w:color="auto" w:fill="auto"/>
            <w:vAlign w:val="center"/>
          </w:tcPr>
          <w:p w14:paraId="59A8D84B" w14:textId="4E85E65A" w:rsidR="004E5515" w:rsidRPr="00794D0F" w:rsidRDefault="004E5515" w:rsidP="004E5515">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81" w:type="dxa"/>
            <w:tcBorders>
              <w:top w:val="nil"/>
              <w:left w:val="nil"/>
              <w:bottom w:val="nil"/>
              <w:right w:val="nil"/>
            </w:tcBorders>
            <w:shd w:val="clear" w:color="auto" w:fill="auto"/>
            <w:vAlign w:val="center"/>
          </w:tcPr>
          <w:p w14:paraId="0BA8F9E9" w14:textId="01E2FB04" w:rsidR="004E5515" w:rsidRPr="00794D0F" w:rsidRDefault="004E5515" w:rsidP="004E5515">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170" w:type="dxa"/>
            <w:tcBorders>
              <w:top w:val="nil"/>
              <w:left w:val="nil"/>
              <w:bottom w:val="nil"/>
              <w:right w:val="nil"/>
            </w:tcBorders>
            <w:shd w:val="clear" w:color="auto" w:fill="auto"/>
            <w:vAlign w:val="center"/>
          </w:tcPr>
          <w:p w14:paraId="6C880794" w14:textId="4948C0F8" w:rsidR="004E5515" w:rsidRPr="00794D0F" w:rsidRDefault="004E5515" w:rsidP="004E5515">
            <w:pPr>
              <w:tabs>
                <w:tab w:val="decimal" w:pos="94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1A2919" w:rsidRPr="001A2919">
              <w:rPr>
                <w:rFonts w:ascii="Arial" w:hAnsi="Arial" w:cs="Arial"/>
                <w:color w:val="000000"/>
                <w:sz w:val="18"/>
                <w:szCs w:val="18"/>
                <w:lang w:val="en-GB"/>
              </w:rPr>
              <w:t>7</w:t>
            </w:r>
            <w:r w:rsidRPr="001C4684">
              <w:rPr>
                <w:rFonts w:ascii="Arial" w:hAnsi="Arial" w:cs="Arial"/>
                <w:color w:val="000000"/>
                <w:sz w:val="18"/>
                <w:szCs w:val="18"/>
              </w:rPr>
              <w:t>,</w:t>
            </w:r>
            <w:r w:rsidR="001A2919" w:rsidRPr="001A2919">
              <w:rPr>
                <w:rFonts w:ascii="Arial" w:hAnsi="Arial" w:cs="Arial"/>
                <w:color w:val="000000"/>
                <w:sz w:val="18"/>
                <w:szCs w:val="18"/>
                <w:lang w:val="en-GB"/>
              </w:rPr>
              <w:t>074</w:t>
            </w:r>
            <w:r w:rsidRPr="001C4684">
              <w:rPr>
                <w:rFonts w:ascii="Arial" w:hAnsi="Arial" w:cs="Arial"/>
                <w:color w:val="000000"/>
                <w:sz w:val="18"/>
                <w:szCs w:val="18"/>
              </w:rPr>
              <w:t>,</w:t>
            </w:r>
            <w:r w:rsidR="001A2919" w:rsidRPr="001A2919">
              <w:rPr>
                <w:rFonts w:ascii="Arial" w:hAnsi="Arial" w:cs="Arial"/>
                <w:color w:val="000000"/>
                <w:sz w:val="18"/>
                <w:szCs w:val="18"/>
                <w:lang w:val="en-GB"/>
              </w:rPr>
              <w:t>165</w:t>
            </w:r>
            <w:r w:rsidRPr="001C4684">
              <w:rPr>
                <w:rFonts w:ascii="Arial" w:hAnsi="Arial" w:cs="Arial"/>
                <w:color w:val="000000"/>
                <w:sz w:val="18"/>
                <w:szCs w:val="18"/>
              </w:rPr>
              <w:t>)</w:t>
            </w:r>
          </w:p>
        </w:tc>
        <w:tc>
          <w:tcPr>
            <w:tcW w:w="1325" w:type="dxa"/>
            <w:tcBorders>
              <w:top w:val="nil"/>
              <w:left w:val="nil"/>
              <w:bottom w:val="nil"/>
              <w:right w:val="nil"/>
            </w:tcBorders>
            <w:shd w:val="clear" w:color="auto" w:fill="auto"/>
            <w:vAlign w:val="bottom"/>
          </w:tcPr>
          <w:p w14:paraId="3997B1DA" w14:textId="080127B2" w:rsidR="004E5515" w:rsidRPr="00794D0F" w:rsidRDefault="004E5515" w:rsidP="004E5515">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1A2919" w:rsidRPr="001A2919">
              <w:rPr>
                <w:rFonts w:ascii="Arial" w:hAnsi="Arial" w:cs="Arial"/>
                <w:color w:val="000000"/>
                <w:sz w:val="18"/>
                <w:szCs w:val="18"/>
                <w:lang w:val="en-GB"/>
              </w:rPr>
              <w:t>7</w:t>
            </w:r>
            <w:r w:rsidRPr="001C4684">
              <w:rPr>
                <w:rFonts w:ascii="Arial" w:hAnsi="Arial" w:cs="Arial"/>
                <w:color w:val="000000"/>
                <w:sz w:val="18"/>
                <w:szCs w:val="18"/>
              </w:rPr>
              <w:t>,</w:t>
            </w:r>
            <w:r w:rsidR="001A2919" w:rsidRPr="001A2919">
              <w:rPr>
                <w:rFonts w:ascii="Arial" w:hAnsi="Arial" w:cs="Arial"/>
                <w:color w:val="000000"/>
                <w:sz w:val="18"/>
                <w:szCs w:val="18"/>
                <w:lang w:val="en-GB"/>
              </w:rPr>
              <w:t>074</w:t>
            </w:r>
            <w:r w:rsidRPr="001C4684">
              <w:rPr>
                <w:rFonts w:ascii="Arial" w:hAnsi="Arial" w:cs="Arial"/>
                <w:color w:val="000000"/>
                <w:sz w:val="18"/>
                <w:szCs w:val="18"/>
              </w:rPr>
              <w:t>,</w:t>
            </w:r>
            <w:r w:rsidR="001A2919" w:rsidRPr="001A2919">
              <w:rPr>
                <w:rFonts w:ascii="Arial" w:hAnsi="Arial" w:cs="Arial"/>
                <w:color w:val="000000"/>
                <w:sz w:val="18"/>
                <w:szCs w:val="18"/>
                <w:lang w:val="en-GB"/>
              </w:rPr>
              <w:t>165</w:t>
            </w:r>
            <w:r w:rsidRPr="001C4684">
              <w:rPr>
                <w:rFonts w:ascii="Arial" w:hAnsi="Arial" w:cs="Arial"/>
                <w:color w:val="000000"/>
                <w:sz w:val="18"/>
                <w:szCs w:val="18"/>
              </w:rPr>
              <w:t>)</w:t>
            </w:r>
          </w:p>
        </w:tc>
      </w:tr>
      <w:tr w:rsidR="004E5515" w:rsidRPr="00794D0F" w14:paraId="440B46A8" w14:textId="77777777" w:rsidTr="00BE62F7">
        <w:trPr>
          <w:trHeight w:val="185"/>
        </w:trPr>
        <w:tc>
          <w:tcPr>
            <w:tcW w:w="6237" w:type="dxa"/>
            <w:tcBorders>
              <w:top w:val="nil"/>
              <w:left w:val="nil"/>
              <w:bottom w:val="nil"/>
              <w:right w:val="nil"/>
            </w:tcBorders>
          </w:tcPr>
          <w:p w14:paraId="66B34EDD" w14:textId="6278F06F" w:rsidR="004E5515" w:rsidRPr="00794D0F" w:rsidRDefault="004E5515" w:rsidP="004E5515">
            <w:pPr>
              <w:tabs>
                <w:tab w:val="left" w:pos="1181"/>
              </w:tabs>
              <w:spacing w:line="257" w:lineRule="auto"/>
              <w:ind w:left="-101"/>
              <w:rPr>
                <w:rFonts w:ascii="Arial" w:hAnsi="Arial" w:cs="Arial"/>
                <w:sz w:val="18"/>
                <w:szCs w:val="18"/>
                <w:lang w:val="en-GB"/>
              </w:rPr>
            </w:pPr>
            <w:r w:rsidRPr="00794D0F">
              <w:rPr>
                <w:rFonts w:ascii="Arial" w:hAnsi="Arial" w:cs="Arial"/>
                <w:sz w:val="18"/>
                <w:szCs w:val="18"/>
                <w:lang w:val="en-GB"/>
              </w:rPr>
              <w:tab/>
              <w:t>- accumulated depreciation</w:t>
            </w:r>
          </w:p>
        </w:tc>
        <w:tc>
          <w:tcPr>
            <w:tcW w:w="1306" w:type="dxa"/>
            <w:tcBorders>
              <w:top w:val="nil"/>
              <w:left w:val="nil"/>
              <w:bottom w:val="nil"/>
              <w:right w:val="nil"/>
            </w:tcBorders>
            <w:shd w:val="clear" w:color="auto" w:fill="auto"/>
            <w:vAlign w:val="center"/>
          </w:tcPr>
          <w:p w14:paraId="07E56BB9" w14:textId="487FCE1C" w:rsidR="004E5515" w:rsidRPr="00794D0F" w:rsidRDefault="004E5515" w:rsidP="004E5515">
            <w:pPr>
              <w:tabs>
                <w:tab w:val="decimal" w:pos="1089"/>
              </w:tabs>
              <w:spacing w:line="256" w:lineRule="auto"/>
              <w:ind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484" w:type="dxa"/>
            <w:tcBorders>
              <w:top w:val="nil"/>
              <w:left w:val="nil"/>
              <w:bottom w:val="nil"/>
              <w:right w:val="nil"/>
            </w:tcBorders>
            <w:shd w:val="clear" w:color="auto" w:fill="auto"/>
            <w:vAlign w:val="center"/>
          </w:tcPr>
          <w:p w14:paraId="07626038" w14:textId="6A12DC8A" w:rsidR="004E5515" w:rsidRPr="00794D0F" w:rsidRDefault="004E5515" w:rsidP="004E5515">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auto"/>
            <w:vAlign w:val="center"/>
          </w:tcPr>
          <w:p w14:paraId="6411E6CF" w14:textId="70A38833" w:rsidR="004E5515" w:rsidRPr="00794D0F" w:rsidRDefault="004E5515" w:rsidP="004E5515">
            <w:pPr>
              <w:tabs>
                <w:tab w:val="decimal" w:pos="103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9" w:type="dxa"/>
            <w:tcBorders>
              <w:top w:val="nil"/>
              <w:left w:val="nil"/>
              <w:bottom w:val="nil"/>
              <w:right w:val="nil"/>
            </w:tcBorders>
            <w:shd w:val="clear" w:color="auto" w:fill="auto"/>
            <w:vAlign w:val="center"/>
          </w:tcPr>
          <w:p w14:paraId="1DD08252" w14:textId="4CAD0636" w:rsidR="004E5515" w:rsidRPr="00794D0F" w:rsidRDefault="004E5515" w:rsidP="004E5515">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81" w:type="dxa"/>
            <w:tcBorders>
              <w:top w:val="nil"/>
              <w:left w:val="nil"/>
              <w:bottom w:val="nil"/>
              <w:right w:val="nil"/>
            </w:tcBorders>
            <w:shd w:val="clear" w:color="auto" w:fill="auto"/>
            <w:vAlign w:val="center"/>
          </w:tcPr>
          <w:p w14:paraId="63244593" w14:textId="24D41EDC" w:rsidR="004E5515" w:rsidRPr="00794D0F" w:rsidRDefault="004E5515" w:rsidP="004E5515">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170" w:type="dxa"/>
            <w:tcBorders>
              <w:top w:val="nil"/>
              <w:left w:val="nil"/>
              <w:bottom w:val="nil"/>
              <w:right w:val="nil"/>
            </w:tcBorders>
            <w:shd w:val="clear" w:color="auto" w:fill="auto"/>
            <w:vAlign w:val="center"/>
          </w:tcPr>
          <w:p w14:paraId="018E04AE" w14:textId="5D7BFBE3" w:rsidR="004E5515" w:rsidRPr="00794D0F" w:rsidRDefault="001A2919" w:rsidP="004E5515">
            <w:pPr>
              <w:tabs>
                <w:tab w:val="decimal" w:pos="940"/>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3</w:t>
            </w:r>
            <w:r w:rsidR="004E5515" w:rsidRPr="001C4684">
              <w:rPr>
                <w:rFonts w:ascii="Arial" w:hAnsi="Arial" w:cs="Arial"/>
                <w:color w:val="000000"/>
                <w:sz w:val="18"/>
                <w:szCs w:val="18"/>
              </w:rPr>
              <w:t>,</w:t>
            </w:r>
            <w:r w:rsidRPr="001A2919">
              <w:rPr>
                <w:rFonts w:ascii="Arial" w:hAnsi="Arial" w:cs="Arial"/>
                <w:color w:val="000000"/>
                <w:sz w:val="18"/>
                <w:szCs w:val="18"/>
                <w:lang w:val="en-GB"/>
              </w:rPr>
              <w:t>360</w:t>
            </w:r>
            <w:r w:rsidR="004E5515" w:rsidRPr="001C4684">
              <w:rPr>
                <w:rFonts w:ascii="Arial" w:hAnsi="Arial" w:cs="Arial"/>
                <w:color w:val="000000"/>
                <w:sz w:val="18"/>
                <w:szCs w:val="18"/>
              </w:rPr>
              <w:t>,</w:t>
            </w:r>
            <w:r w:rsidRPr="001A2919">
              <w:rPr>
                <w:rFonts w:ascii="Arial" w:hAnsi="Arial" w:cs="Arial"/>
                <w:color w:val="000000"/>
                <w:sz w:val="18"/>
                <w:szCs w:val="18"/>
                <w:lang w:val="en-GB"/>
              </w:rPr>
              <w:t>504</w:t>
            </w:r>
          </w:p>
        </w:tc>
        <w:tc>
          <w:tcPr>
            <w:tcW w:w="1325" w:type="dxa"/>
            <w:tcBorders>
              <w:top w:val="nil"/>
              <w:left w:val="nil"/>
              <w:bottom w:val="nil"/>
              <w:right w:val="nil"/>
            </w:tcBorders>
            <w:shd w:val="clear" w:color="auto" w:fill="auto"/>
            <w:vAlign w:val="bottom"/>
          </w:tcPr>
          <w:p w14:paraId="40562662" w14:textId="24E80D6E" w:rsidR="004E5515" w:rsidRPr="00794D0F" w:rsidRDefault="001A2919" w:rsidP="004E5515">
            <w:pPr>
              <w:tabs>
                <w:tab w:val="decimal" w:pos="1114"/>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3</w:t>
            </w:r>
            <w:r w:rsidR="004E5515" w:rsidRPr="001C4684">
              <w:rPr>
                <w:rFonts w:ascii="Arial" w:hAnsi="Arial" w:cs="Arial"/>
                <w:color w:val="000000"/>
                <w:sz w:val="18"/>
                <w:szCs w:val="18"/>
              </w:rPr>
              <w:t>,</w:t>
            </w:r>
            <w:r w:rsidRPr="001A2919">
              <w:rPr>
                <w:rFonts w:ascii="Arial" w:hAnsi="Arial" w:cs="Arial"/>
                <w:color w:val="000000"/>
                <w:sz w:val="18"/>
                <w:szCs w:val="18"/>
                <w:lang w:val="en-GB"/>
              </w:rPr>
              <w:t>360</w:t>
            </w:r>
            <w:r w:rsidR="004E5515" w:rsidRPr="001C4684">
              <w:rPr>
                <w:rFonts w:ascii="Arial" w:hAnsi="Arial" w:cs="Arial"/>
                <w:color w:val="000000"/>
                <w:sz w:val="18"/>
                <w:szCs w:val="18"/>
              </w:rPr>
              <w:t>,</w:t>
            </w:r>
            <w:r w:rsidRPr="001A2919">
              <w:rPr>
                <w:rFonts w:ascii="Arial" w:hAnsi="Arial" w:cs="Arial"/>
                <w:color w:val="000000"/>
                <w:sz w:val="18"/>
                <w:szCs w:val="18"/>
                <w:lang w:val="en-GB"/>
              </w:rPr>
              <w:t>504</w:t>
            </w:r>
          </w:p>
        </w:tc>
      </w:tr>
      <w:tr w:rsidR="004E5515" w:rsidRPr="00794D0F" w14:paraId="7958D023" w14:textId="77777777" w:rsidTr="00BE62F7">
        <w:trPr>
          <w:trHeight w:val="185"/>
        </w:trPr>
        <w:tc>
          <w:tcPr>
            <w:tcW w:w="6237" w:type="dxa"/>
            <w:tcBorders>
              <w:top w:val="nil"/>
              <w:left w:val="nil"/>
              <w:bottom w:val="nil"/>
              <w:right w:val="nil"/>
            </w:tcBorders>
          </w:tcPr>
          <w:p w14:paraId="4589B902" w14:textId="6DFC825B" w:rsidR="004E5515" w:rsidRPr="00794D0F" w:rsidRDefault="004E5515" w:rsidP="004E5515">
            <w:pPr>
              <w:tabs>
                <w:tab w:val="left" w:pos="1245"/>
              </w:tabs>
              <w:spacing w:line="257" w:lineRule="auto"/>
              <w:ind w:left="-101"/>
              <w:rPr>
                <w:rFonts w:ascii="Arial" w:hAnsi="Arial" w:cs="Arial"/>
                <w:sz w:val="18"/>
                <w:szCs w:val="18"/>
                <w:lang w:val="en-GB"/>
              </w:rPr>
            </w:pPr>
            <w:r w:rsidRPr="00794D0F">
              <w:rPr>
                <w:rFonts w:ascii="Arial" w:hAnsi="Arial" w:cs="Arial"/>
                <w:sz w:val="18"/>
                <w:szCs w:val="18"/>
                <w:lang w:val="en-GB"/>
              </w:rPr>
              <w:t>Written-off (net)</w:t>
            </w:r>
            <w:r w:rsidRPr="00794D0F">
              <w:rPr>
                <w:rFonts w:ascii="Arial" w:hAnsi="Arial" w:cs="Arial"/>
                <w:sz w:val="18"/>
                <w:szCs w:val="18"/>
                <w:lang w:val="en-GB"/>
              </w:rPr>
              <w:tab/>
              <w:t>- cost</w:t>
            </w:r>
          </w:p>
        </w:tc>
        <w:tc>
          <w:tcPr>
            <w:tcW w:w="1306" w:type="dxa"/>
            <w:tcBorders>
              <w:top w:val="nil"/>
              <w:left w:val="nil"/>
              <w:bottom w:val="nil"/>
              <w:right w:val="nil"/>
            </w:tcBorders>
            <w:shd w:val="clear" w:color="auto" w:fill="auto"/>
            <w:vAlign w:val="center"/>
          </w:tcPr>
          <w:p w14:paraId="4F8B5F29" w14:textId="15F1BF57" w:rsidR="004E5515" w:rsidRPr="00794D0F" w:rsidRDefault="004E5515" w:rsidP="004E5515">
            <w:pPr>
              <w:tabs>
                <w:tab w:val="decimal" w:pos="1089"/>
              </w:tabs>
              <w:spacing w:line="256" w:lineRule="auto"/>
              <w:ind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484" w:type="dxa"/>
            <w:tcBorders>
              <w:top w:val="nil"/>
              <w:left w:val="nil"/>
              <w:bottom w:val="nil"/>
              <w:right w:val="nil"/>
            </w:tcBorders>
            <w:shd w:val="clear" w:color="auto" w:fill="auto"/>
            <w:vAlign w:val="center"/>
          </w:tcPr>
          <w:p w14:paraId="30CE9524" w14:textId="76463522" w:rsidR="004E5515" w:rsidRPr="00794D0F" w:rsidRDefault="004E5515" w:rsidP="004E5515">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auto"/>
            <w:vAlign w:val="center"/>
          </w:tcPr>
          <w:p w14:paraId="589634CE" w14:textId="7E7152F5" w:rsidR="004E5515" w:rsidRPr="00794D0F" w:rsidRDefault="004E5515" w:rsidP="004E5515">
            <w:pPr>
              <w:tabs>
                <w:tab w:val="decimal" w:pos="103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9" w:type="dxa"/>
            <w:tcBorders>
              <w:top w:val="nil"/>
              <w:left w:val="nil"/>
              <w:bottom w:val="nil"/>
              <w:right w:val="nil"/>
            </w:tcBorders>
            <w:shd w:val="clear" w:color="auto" w:fill="auto"/>
            <w:vAlign w:val="center"/>
          </w:tcPr>
          <w:p w14:paraId="3CB1203D" w14:textId="040959D6" w:rsidR="004E5515" w:rsidRPr="00794D0F" w:rsidRDefault="004E5515" w:rsidP="004E5515">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1A2919" w:rsidRPr="001A2919">
              <w:rPr>
                <w:rFonts w:ascii="Arial" w:hAnsi="Arial" w:cs="Arial"/>
                <w:color w:val="000000"/>
                <w:sz w:val="18"/>
                <w:szCs w:val="18"/>
                <w:lang w:val="en-GB"/>
              </w:rPr>
              <w:t>1</w:t>
            </w:r>
            <w:r w:rsidRPr="001C4684">
              <w:rPr>
                <w:rFonts w:ascii="Arial" w:hAnsi="Arial" w:cs="Arial"/>
                <w:color w:val="000000"/>
                <w:sz w:val="18"/>
                <w:szCs w:val="18"/>
              </w:rPr>
              <w:t>,</w:t>
            </w:r>
            <w:r w:rsidR="001A2919" w:rsidRPr="001A2919">
              <w:rPr>
                <w:rFonts w:ascii="Arial" w:hAnsi="Arial" w:cs="Arial"/>
                <w:color w:val="000000"/>
                <w:sz w:val="18"/>
                <w:szCs w:val="18"/>
                <w:lang w:val="en-GB"/>
              </w:rPr>
              <w:t>883</w:t>
            </w:r>
            <w:r w:rsidRPr="001C4684">
              <w:rPr>
                <w:rFonts w:ascii="Arial" w:hAnsi="Arial" w:cs="Arial"/>
                <w:color w:val="000000"/>
                <w:sz w:val="18"/>
                <w:szCs w:val="18"/>
              </w:rPr>
              <w:t>,</w:t>
            </w:r>
            <w:r w:rsidR="001A2919" w:rsidRPr="001A2919">
              <w:rPr>
                <w:rFonts w:ascii="Arial" w:hAnsi="Arial" w:cs="Arial"/>
                <w:color w:val="000000"/>
                <w:sz w:val="18"/>
                <w:szCs w:val="18"/>
                <w:lang w:val="en-GB"/>
              </w:rPr>
              <w:t>537</w:t>
            </w:r>
            <w:r w:rsidRPr="001C4684">
              <w:rPr>
                <w:rFonts w:ascii="Arial" w:hAnsi="Arial" w:cs="Arial"/>
                <w:color w:val="000000"/>
                <w:sz w:val="18"/>
                <w:szCs w:val="18"/>
              </w:rPr>
              <w:t>)</w:t>
            </w:r>
          </w:p>
        </w:tc>
        <w:tc>
          <w:tcPr>
            <w:tcW w:w="1281" w:type="dxa"/>
            <w:tcBorders>
              <w:top w:val="nil"/>
              <w:left w:val="nil"/>
              <w:bottom w:val="nil"/>
              <w:right w:val="nil"/>
            </w:tcBorders>
            <w:shd w:val="clear" w:color="auto" w:fill="auto"/>
            <w:vAlign w:val="center"/>
          </w:tcPr>
          <w:p w14:paraId="003C597A" w14:textId="7AB22CEE" w:rsidR="004E5515" w:rsidRPr="00794D0F" w:rsidRDefault="004E5515" w:rsidP="004E5515">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170" w:type="dxa"/>
            <w:tcBorders>
              <w:top w:val="nil"/>
              <w:left w:val="nil"/>
              <w:bottom w:val="nil"/>
              <w:right w:val="nil"/>
            </w:tcBorders>
            <w:shd w:val="clear" w:color="auto" w:fill="auto"/>
            <w:vAlign w:val="center"/>
          </w:tcPr>
          <w:p w14:paraId="2641572B" w14:textId="2072A34B" w:rsidR="004E5515" w:rsidRPr="00794D0F" w:rsidRDefault="004E5515" w:rsidP="004E5515">
            <w:pPr>
              <w:tabs>
                <w:tab w:val="decimal" w:pos="94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5" w:type="dxa"/>
            <w:tcBorders>
              <w:top w:val="nil"/>
              <w:left w:val="nil"/>
              <w:bottom w:val="nil"/>
              <w:right w:val="nil"/>
            </w:tcBorders>
            <w:shd w:val="clear" w:color="auto" w:fill="auto"/>
            <w:vAlign w:val="bottom"/>
          </w:tcPr>
          <w:p w14:paraId="33B9C8CB" w14:textId="0A1CBBBF" w:rsidR="004E5515" w:rsidRPr="00794D0F" w:rsidRDefault="004E5515" w:rsidP="004E5515">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1A2919" w:rsidRPr="001A2919">
              <w:rPr>
                <w:rFonts w:ascii="Arial" w:hAnsi="Arial" w:cs="Arial"/>
                <w:color w:val="000000"/>
                <w:sz w:val="18"/>
                <w:szCs w:val="18"/>
                <w:lang w:val="en-GB"/>
              </w:rPr>
              <w:t>1</w:t>
            </w:r>
            <w:r w:rsidRPr="001C4684">
              <w:rPr>
                <w:rFonts w:ascii="Arial" w:hAnsi="Arial" w:cs="Arial"/>
                <w:color w:val="000000"/>
                <w:sz w:val="18"/>
                <w:szCs w:val="18"/>
              </w:rPr>
              <w:t>,</w:t>
            </w:r>
            <w:r w:rsidR="001A2919" w:rsidRPr="001A2919">
              <w:rPr>
                <w:rFonts w:ascii="Arial" w:hAnsi="Arial" w:cs="Arial"/>
                <w:color w:val="000000"/>
                <w:sz w:val="18"/>
                <w:szCs w:val="18"/>
                <w:lang w:val="en-GB"/>
              </w:rPr>
              <w:t>883</w:t>
            </w:r>
            <w:r w:rsidRPr="001C4684">
              <w:rPr>
                <w:rFonts w:ascii="Arial" w:hAnsi="Arial" w:cs="Arial"/>
                <w:color w:val="000000"/>
                <w:sz w:val="18"/>
                <w:szCs w:val="18"/>
              </w:rPr>
              <w:t>,</w:t>
            </w:r>
            <w:r w:rsidR="001A2919" w:rsidRPr="001A2919">
              <w:rPr>
                <w:rFonts w:ascii="Arial" w:hAnsi="Arial" w:cs="Arial"/>
                <w:color w:val="000000"/>
                <w:sz w:val="18"/>
                <w:szCs w:val="18"/>
                <w:lang w:val="en-GB"/>
              </w:rPr>
              <w:t>537</w:t>
            </w:r>
            <w:r w:rsidRPr="001C4684">
              <w:rPr>
                <w:rFonts w:ascii="Arial" w:hAnsi="Arial" w:cs="Arial"/>
                <w:color w:val="000000"/>
                <w:sz w:val="18"/>
                <w:szCs w:val="18"/>
              </w:rPr>
              <w:t>)</w:t>
            </w:r>
          </w:p>
        </w:tc>
      </w:tr>
      <w:tr w:rsidR="004E5515" w:rsidRPr="00794D0F" w14:paraId="7A97AC6F" w14:textId="77777777" w:rsidTr="00BE62F7">
        <w:trPr>
          <w:trHeight w:val="185"/>
        </w:trPr>
        <w:tc>
          <w:tcPr>
            <w:tcW w:w="6237" w:type="dxa"/>
            <w:tcBorders>
              <w:top w:val="nil"/>
              <w:left w:val="nil"/>
              <w:bottom w:val="nil"/>
              <w:right w:val="nil"/>
            </w:tcBorders>
          </w:tcPr>
          <w:p w14:paraId="488A0BBC" w14:textId="342F4C97" w:rsidR="004E5515" w:rsidRPr="00794D0F" w:rsidRDefault="004E5515" w:rsidP="004E5515">
            <w:pPr>
              <w:tabs>
                <w:tab w:val="left" w:pos="1245"/>
              </w:tabs>
              <w:spacing w:line="257" w:lineRule="auto"/>
              <w:ind w:left="-101"/>
              <w:rPr>
                <w:rFonts w:ascii="Arial" w:hAnsi="Arial" w:cs="Arial"/>
                <w:sz w:val="18"/>
                <w:szCs w:val="18"/>
                <w:lang w:val="en-GB"/>
              </w:rPr>
            </w:pPr>
            <w:r w:rsidRPr="00794D0F">
              <w:rPr>
                <w:rFonts w:ascii="Arial" w:hAnsi="Arial" w:cs="Arial"/>
                <w:sz w:val="18"/>
                <w:szCs w:val="18"/>
                <w:lang w:val="en-GB"/>
              </w:rPr>
              <w:tab/>
              <w:t>- accumulated depreciation</w:t>
            </w:r>
          </w:p>
        </w:tc>
        <w:tc>
          <w:tcPr>
            <w:tcW w:w="1306" w:type="dxa"/>
            <w:tcBorders>
              <w:top w:val="nil"/>
              <w:left w:val="nil"/>
              <w:bottom w:val="nil"/>
              <w:right w:val="nil"/>
            </w:tcBorders>
            <w:shd w:val="clear" w:color="auto" w:fill="auto"/>
            <w:vAlign w:val="center"/>
          </w:tcPr>
          <w:p w14:paraId="72F11877" w14:textId="3D600D03" w:rsidR="004E5515" w:rsidRPr="00794D0F" w:rsidRDefault="004E5515" w:rsidP="004E5515">
            <w:pPr>
              <w:tabs>
                <w:tab w:val="decimal" w:pos="1089"/>
              </w:tabs>
              <w:spacing w:line="256" w:lineRule="auto"/>
              <w:ind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484" w:type="dxa"/>
            <w:tcBorders>
              <w:top w:val="nil"/>
              <w:left w:val="nil"/>
              <w:bottom w:val="nil"/>
              <w:right w:val="nil"/>
            </w:tcBorders>
            <w:shd w:val="clear" w:color="auto" w:fill="auto"/>
            <w:vAlign w:val="center"/>
          </w:tcPr>
          <w:p w14:paraId="26448006" w14:textId="28E00794" w:rsidR="004E5515" w:rsidRPr="00794D0F" w:rsidRDefault="004E5515" w:rsidP="004E5515">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auto"/>
            <w:vAlign w:val="center"/>
          </w:tcPr>
          <w:p w14:paraId="2CF02426" w14:textId="358F8A4A" w:rsidR="004E5515" w:rsidRPr="00794D0F" w:rsidRDefault="004E5515" w:rsidP="004E5515">
            <w:pPr>
              <w:tabs>
                <w:tab w:val="decimal" w:pos="103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9" w:type="dxa"/>
            <w:tcBorders>
              <w:top w:val="nil"/>
              <w:left w:val="nil"/>
              <w:bottom w:val="nil"/>
              <w:right w:val="nil"/>
            </w:tcBorders>
            <w:shd w:val="clear" w:color="auto" w:fill="auto"/>
            <w:vAlign w:val="center"/>
          </w:tcPr>
          <w:p w14:paraId="13A7819A" w14:textId="4A30A7F8" w:rsidR="004E5515" w:rsidRPr="00794D0F" w:rsidRDefault="001A2919" w:rsidP="004E5515">
            <w:pPr>
              <w:tabs>
                <w:tab w:val="decimal" w:pos="1114"/>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863</w:t>
            </w:r>
            <w:r w:rsidR="004E5515" w:rsidRPr="001C4684">
              <w:rPr>
                <w:rFonts w:ascii="Arial" w:hAnsi="Arial" w:cs="Arial"/>
                <w:color w:val="000000"/>
                <w:sz w:val="18"/>
                <w:szCs w:val="18"/>
              </w:rPr>
              <w:t>,</w:t>
            </w:r>
            <w:r w:rsidRPr="001A2919">
              <w:rPr>
                <w:rFonts w:ascii="Arial" w:hAnsi="Arial" w:cs="Arial"/>
                <w:color w:val="000000"/>
                <w:sz w:val="18"/>
                <w:szCs w:val="18"/>
                <w:lang w:val="en-GB"/>
              </w:rPr>
              <w:t>513</w:t>
            </w:r>
          </w:p>
        </w:tc>
        <w:tc>
          <w:tcPr>
            <w:tcW w:w="1281" w:type="dxa"/>
            <w:tcBorders>
              <w:top w:val="nil"/>
              <w:left w:val="nil"/>
              <w:bottom w:val="nil"/>
              <w:right w:val="nil"/>
            </w:tcBorders>
            <w:shd w:val="clear" w:color="auto" w:fill="auto"/>
            <w:vAlign w:val="center"/>
          </w:tcPr>
          <w:p w14:paraId="1C23A27A" w14:textId="7AE82DB5" w:rsidR="004E5515" w:rsidRPr="00794D0F" w:rsidRDefault="004E5515" w:rsidP="004E5515">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170" w:type="dxa"/>
            <w:tcBorders>
              <w:top w:val="nil"/>
              <w:left w:val="nil"/>
              <w:bottom w:val="nil"/>
              <w:right w:val="nil"/>
            </w:tcBorders>
            <w:shd w:val="clear" w:color="auto" w:fill="auto"/>
            <w:vAlign w:val="center"/>
          </w:tcPr>
          <w:p w14:paraId="1E1CD845" w14:textId="382E6A1F" w:rsidR="004E5515" w:rsidRPr="00794D0F" w:rsidRDefault="004E5515" w:rsidP="004E5515">
            <w:pPr>
              <w:tabs>
                <w:tab w:val="decimal" w:pos="94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5" w:type="dxa"/>
            <w:tcBorders>
              <w:top w:val="nil"/>
              <w:left w:val="nil"/>
              <w:bottom w:val="nil"/>
              <w:right w:val="nil"/>
            </w:tcBorders>
            <w:shd w:val="clear" w:color="auto" w:fill="auto"/>
            <w:vAlign w:val="bottom"/>
          </w:tcPr>
          <w:p w14:paraId="53A1A083" w14:textId="2ED2C6E9" w:rsidR="004E5515" w:rsidRPr="00794D0F" w:rsidRDefault="001A2919" w:rsidP="004E5515">
            <w:pPr>
              <w:tabs>
                <w:tab w:val="decimal" w:pos="1114"/>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863</w:t>
            </w:r>
            <w:r w:rsidR="004E5515" w:rsidRPr="001C4684">
              <w:rPr>
                <w:rFonts w:ascii="Arial" w:hAnsi="Arial" w:cs="Arial"/>
                <w:color w:val="000000"/>
                <w:sz w:val="18"/>
                <w:szCs w:val="18"/>
              </w:rPr>
              <w:t>,</w:t>
            </w:r>
            <w:r w:rsidRPr="001A2919">
              <w:rPr>
                <w:rFonts w:ascii="Arial" w:hAnsi="Arial" w:cs="Arial"/>
                <w:color w:val="000000"/>
                <w:sz w:val="18"/>
                <w:szCs w:val="18"/>
                <w:lang w:val="en-GB"/>
              </w:rPr>
              <w:t>513</w:t>
            </w:r>
          </w:p>
        </w:tc>
      </w:tr>
      <w:tr w:rsidR="004E5515" w:rsidRPr="00794D0F" w14:paraId="660A71DA" w14:textId="77777777" w:rsidTr="00BE62F7">
        <w:trPr>
          <w:trHeight w:val="185"/>
        </w:trPr>
        <w:tc>
          <w:tcPr>
            <w:tcW w:w="6237" w:type="dxa"/>
            <w:tcBorders>
              <w:top w:val="nil"/>
              <w:left w:val="nil"/>
              <w:bottom w:val="nil"/>
              <w:right w:val="nil"/>
            </w:tcBorders>
          </w:tcPr>
          <w:p w14:paraId="1BFC6E9B" w14:textId="488C6689" w:rsidR="004E5515" w:rsidRPr="00794D0F" w:rsidRDefault="004E5515" w:rsidP="004E5515">
            <w:pPr>
              <w:spacing w:line="257" w:lineRule="auto"/>
              <w:ind w:left="-101"/>
              <w:rPr>
                <w:rFonts w:ascii="Arial" w:hAnsi="Arial" w:cs="Arial"/>
                <w:sz w:val="18"/>
                <w:szCs w:val="18"/>
                <w:lang w:val="en-GB"/>
              </w:rPr>
            </w:pPr>
            <w:r w:rsidRPr="00794D0F">
              <w:rPr>
                <w:rFonts w:ascii="Arial" w:hAnsi="Arial" w:cs="Arial"/>
                <w:sz w:val="18"/>
                <w:szCs w:val="18"/>
                <w:lang w:val="en-GB"/>
              </w:rPr>
              <w:t xml:space="preserve">Depreciation (Note </w:t>
            </w:r>
            <w:r w:rsidR="001A2919" w:rsidRPr="001A2919">
              <w:rPr>
                <w:rFonts w:ascii="Arial" w:hAnsi="Arial" w:cs="Arial"/>
                <w:sz w:val="18"/>
                <w:szCs w:val="18"/>
                <w:lang w:val="en-GB"/>
              </w:rPr>
              <w:t>41</w:t>
            </w:r>
            <w:r w:rsidRPr="00794D0F">
              <w:rPr>
                <w:rFonts w:ascii="Arial" w:hAnsi="Arial" w:cs="Arial"/>
                <w:sz w:val="18"/>
                <w:szCs w:val="18"/>
                <w:lang w:val="en-GB"/>
              </w:rPr>
              <w:t>)</w:t>
            </w:r>
          </w:p>
        </w:tc>
        <w:tc>
          <w:tcPr>
            <w:tcW w:w="1306" w:type="dxa"/>
            <w:tcBorders>
              <w:top w:val="nil"/>
              <w:left w:val="nil"/>
              <w:bottom w:val="nil"/>
              <w:right w:val="nil"/>
            </w:tcBorders>
            <w:shd w:val="clear" w:color="auto" w:fill="auto"/>
            <w:vAlign w:val="center"/>
          </w:tcPr>
          <w:p w14:paraId="3E2BEA61" w14:textId="789B93D8" w:rsidR="004E5515" w:rsidRPr="00794D0F" w:rsidRDefault="004E5515" w:rsidP="004E5515">
            <w:pPr>
              <w:tabs>
                <w:tab w:val="decimal" w:pos="1089"/>
              </w:tabs>
              <w:spacing w:line="256" w:lineRule="auto"/>
              <w:ind w:right="-72"/>
              <w:jc w:val="both"/>
              <w:rPr>
                <w:rFonts w:ascii="Arial" w:hAnsi="Arial" w:cs="Arial"/>
                <w:sz w:val="18"/>
                <w:szCs w:val="18"/>
                <w:lang w:val="en-GB"/>
              </w:rPr>
            </w:pPr>
            <w:r w:rsidRPr="001C4684">
              <w:rPr>
                <w:rFonts w:ascii="Arial" w:hAnsi="Arial" w:cs="Arial"/>
                <w:color w:val="000000"/>
                <w:sz w:val="18"/>
                <w:szCs w:val="18"/>
              </w:rPr>
              <w:t>(</w:t>
            </w:r>
            <w:r w:rsidR="001A2919" w:rsidRPr="001A2919">
              <w:rPr>
                <w:rFonts w:ascii="Arial" w:hAnsi="Arial" w:cs="Arial"/>
                <w:color w:val="000000"/>
                <w:sz w:val="18"/>
                <w:szCs w:val="18"/>
                <w:lang w:val="en-GB"/>
              </w:rPr>
              <w:t>2</w:t>
            </w:r>
            <w:r w:rsidRPr="001C4684">
              <w:rPr>
                <w:rFonts w:ascii="Arial" w:hAnsi="Arial" w:cs="Arial"/>
                <w:color w:val="000000"/>
                <w:sz w:val="18"/>
                <w:szCs w:val="18"/>
              </w:rPr>
              <w:t>,</w:t>
            </w:r>
            <w:r w:rsidR="001A2919" w:rsidRPr="001A2919">
              <w:rPr>
                <w:rFonts w:ascii="Arial" w:hAnsi="Arial" w:cs="Arial"/>
                <w:color w:val="000000"/>
                <w:sz w:val="18"/>
                <w:szCs w:val="18"/>
                <w:lang w:val="en-GB"/>
              </w:rPr>
              <w:t>696</w:t>
            </w:r>
            <w:r w:rsidRPr="001C4684">
              <w:rPr>
                <w:rFonts w:ascii="Arial" w:hAnsi="Arial" w:cs="Arial"/>
                <w:color w:val="000000"/>
                <w:sz w:val="18"/>
                <w:szCs w:val="18"/>
              </w:rPr>
              <w:t>,</w:t>
            </w:r>
            <w:r w:rsidR="001A2919" w:rsidRPr="001A2919">
              <w:rPr>
                <w:rFonts w:ascii="Arial" w:hAnsi="Arial" w:cs="Arial"/>
                <w:color w:val="000000"/>
                <w:sz w:val="18"/>
                <w:szCs w:val="18"/>
                <w:lang w:val="en-GB"/>
              </w:rPr>
              <w:t>322</w:t>
            </w:r>
            <w:r w:rsidRPr="001C4684">
              <w:rPr>
                <w:rFonts w:ascii="Arial" w:hAnsi="Arial" w:cs="Arial"/>
                <w:color w:val="000000"/>
                <w:sz w:val="18"/>
                <w:szCs w:val="18"/>
              </w:rPr>
              <w:t>)</w:t>
            </w:r>
          </w:p>
        </w:tc>
        <w:tc>
          <w:tcPr>
            <w:tcW w:w="1484" w:type="dxa"/>
            <w:tcBorders>
              <w:top w:val="nil"/>
              <w:left w:val="nil"/>
              <w:bottom w:val="nil"/>
              <w:right w:val="nil"/>
            </w:tcBorders>
            <w:shd w:val="clear" w:color="auto" w:fill="auto"/>
            <w:vAlign w:val="center"/>
          </w:tcPr>
          <w:p w14:paraId="35CB5C50" w14:textId="6DC9D426" w:rsidR="004E5515" w:rsidRPr="00794D0F" w:rsidRDefault="004E5515" w:rsidP="004E5515">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1A2919" w:rsidRPr="001A2919">
              <w:rPr>
                <w:rFonts w:ascii="Arial" w:hAnsi="Arial" w:cs="Arial"/>
                <w:color w:val="000000"/>
                <w:sz w:val="18"/>
                <w:szCs w:val="18"/>
                <w:lang w:val="en-GB"/>
              </w:rPr>
              <w:t>25</w:t>
            </w:r>
            <w:r w:rsidRPr="001C4684">
              <w:rPr>
                <w:rFonts w:ascii="Arial" w:hAnsi="Arial" w:cs="Arial"/>
                <w:color w:val="000000"/>
                <w:sz w:val="18"/>
                <w:szCs w:val="18"/>
              </w:rPr>
              <w:t>,</w:t>
            </w:r>
            <w:r w:rsidR="001A2919" w:rsidRPr="001A2919">
              <w:rPr>
                <w:rFonts w:ascii="Arial" w:hAnsi="Arial" w:cs="Arial"/>
                <w:color w:val="000000"/>
                <w:sz w:val="18"/>
                <w:szCs w:val="18"/>
                <w:lang w:val="en-GB"/>
              </w:rPr>
              <w:t>136</w:t>
            </w:r>
            <w:r w:rsidRPr="001C4684">
              <w:rPr>
                <w:rFonts w:ascii="Arial" w:hAnsi="Arial" w:cs="Arial"/>
                <w:color w:val="000000"/>
                <w:sz w:val="18"/>
                <w:szCs w:val="18"/>
              </w:rPr>
              <w:t>,</w:t>
            </w:r>
            <w:r w:rsidR="001A2919" w:rsidRPr="001A2919">
              <w:rPr>
                <w:rFonts w:ascii="Arial" w:hAnsi="Arial" w:cs="Arial"/>
                <w:color w:val="000000"/>
                <w:sz w:val="18"/>
                <w:szCs w:val="18"/>
                <w:lang w:val="en-GB"/>
              </w:rPr>
              <w:t>134</w:t>
            </w:r>
            <w:r w:rsidRPr="001C4684">
              <w:rPr>
                <w:rFonts w:ascii="Arial" w:hAnsi="Arial" w:cs="Arial"/>
                <w:color w:val="000000"/>
                <w:sz w:val="18"/>
                <w:szCs w:val="18"/>
              </w:rPr>
              <w:t>)</w:t>
            </w:r>
          </w:p>
        </w:tc>
        <w:tc>
          <w:tcPr>
            <w:tcW w:w="1260" w:type="dxa"/>
            <w:tcBorders>
              <w:top w:val="nil"/>
              <w:left w:val="nil"/>
              <w:bottom w:val="nil"/>
              <w:right w:val="nil"/>
            </w:tcBorders>
            <w:shd w:val="clear" w:color="auto" w:fill="auto"/>
            <w:vAlign w:val="center"/>
          </w:tcPr>
          <w:p w14:paraId="36EA7C2A" w14:textId="28AAF9D9" w:rsidR="004E5515" w:rsidRPr="00794D0F" w:rsidRDefault="004E5515" w:rsidP="004E5515">
            <w:pPr>
              <w:tabs>
                <w:tab w:val="decimal" w:pos="103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1A2919" w:rsidRPr="001A2919">
              <w:rPr>
                <w:rFonts w:ascii="Arial" w:hAnsi="Arial" w:cs="Arial"/>
                <w:color w:val="000000"/>
                <w:sz w:val="18"/>
                <w:szCs w:val="18"/>
                <w:lang w:val="en-GB"/>
              </w:rPr>
              <w:t>72</w:t>
            </w:r>
            <w:r w:rsidRPr="001C4684">
              <w:rPr>
                <w:rFonts w:ascii="Arial" w:hAnsi="Arial" w:cs="Arial"/>
                <w:color w:val="000000"/>
                <w:sz w:val="18"/>
                <w:szCs w:val="18"/>
              </w:rPr>
              <w:t>,</w:t>
            </w:r>
            <w:r w:rsidR="001A2919" w:rsidRPr="001A2919">
              <w:rPr>
                <w:rFonts w:ascii="Arial" w:hAnsi="Arial" w:cs="Arial"/>
                <w:color w:val="000000"/>
                <w:sz w:val="18"/>
                <w:szCs w:val="18"/>
                <w:lang w:val="en-GB"/>
              </w:rPr>
              <w:t>051</w:t>
            </w:r>
            <w:r w:rsidRPr="001C4684">
              <w:rPr>
                <w:rFonts w:ascii="Arial" w:hAnsi="Arial" w:cs="Arial"/>
                <w:color w:val="000000"/>
                <w:sz w:val="18"/>
                <w:szCs w:val="18"/>
              </w:rPr>
              <w:t>,</w:t>
            </w:r>
            <w:r w:rsidR="001A2919" w:rsidRPr="001A2919">
              <w:rPr>
                <w:rFonts w:ascii="Arial" w:hAnsi="Arial" w:cs="Arial"/>
                <w:color w:val="000000"/>
                <w:sz w:val="18"/>
                <w:szCs w:val="18"/>
                <w:lang w:val="en-GB"/>
              </w:rPr>
              <w:t>508</w:t>
            </w:r>
            <w:r w:rsidRPr="001C4684">
              <w:rPr>
                <w:rFonts w:ascii="Arial" w:hAnsi="Arial" w:cs="Arial"/>
                <w:color w:val="000000"/>
                <w:sz w:val="18"/>
                <w:szCs w:val="18"/>
              </w:rPr>
              <w:t>)</w:t>
            </w:r>
          </w:p>
        </w:tc>
        <w:tc>
          <w:tcPr>
            <w:tcW w:w="1329" w:type="dxa"/>
            <w:tcBorders>
              <w:top w:val="nil"/>
              <w:left w:val="nil"/>
              <w:bottom w:val="nil"/>
              <w:right w:val="nil"/>
            </w:tcBorders>
            <w:shd w:val="clear" w:color="auto" w:fill="auto"/>
            <w:vAlign w:val="center"/>
          </w:tcPr>
          <w:p w14:paraId="036D00C9" w14:textId="4C0125CA" w:rsidR="004E5515" w:rsidRPr="00794D0F" w:rsidRDefault="004E5515" w:rsidP="004E5515">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1A2919" w:rsidRPr="001A2919">
              <w:rPr>
                <w:rFonts w:ascii="Arial" w:hAnsi="Arial" w:cs="Arial"/>
                <w:color w:val="000000"/>
                <w:sz w:val="18"/>
                <w:szCs w:val="18"/>
                <w:lang w:val="en-GB"/>
              </w:rPr>
              <w:t>12</w:t>
            </w:r>
            <w:r w:rsidRPr="001C4684">
              <w:rPr>
                <w:rFonts w:ascii="Arial" w:hAnsi="Arial" w:cs="Arial"/>
                <w:color w:val="000000"/>
                <w:sz w:val="18"/>
                <w:szCs w:val="18"/>
              </w:rPr>
              <w:t>,</w:t>
            </w:r>
            <w:r w:rsidR="001A2919" w:rsidRPr="001A2919">
              <w:rPr>
                <w:rFonts w:ascii="Arial" w:hAnsi="Arial" w:cs="Arial"/>
                <w:color w:val="000000"/>
                <w:sz w:val="18"/>
                <w:szCs w:val="18"/>
                <w:lang w:val="en-GB"/>
              </w:rPr>
              <w:t>094</w:t>
            </w:r>
            <w:r w:rsidRPr="001C4684">
              <w:rPr>
                <w:rFonts w:ascii="Arial" w:hAnsi="Arial" w:cs="Arial"/>
                <w:color w:val="000000"/>
                <w:sz w:val="18"/>
                <w:szCs w:val="18"/>
              </w:rPr>
              <w:t>,</w:t>
            </w:r>
            <w:r w:rsidR="001A2919" w:rsidRPr="001A2919">
              <w:rPr>
                <w:rFonts w:ascii="Arial" w:hAnsi="Arial" w:cs="Arial"/>
                <w:color w:val="000000"/>
                <w:sz w:val="18"/>
                <w:szCs w:val="18"/>
                <w:lang w:val="en-GB"/>
              </w:rPr>
              <w:t>197</w:t>
            </w:r>
            <w:r w:rsidRPr="001C4684">
              <w:rPr>
                <w:rFonts w:ascii="Arial" w:hAnsi="Arial" w:cs="Arial"/>
                <w:color w:val="000000"/>
                <w:sz w:val="18"/>
                <w:szCs w:val="18"/>
              </w:rPr>
              <w:t>)</w:t>
            </w:r>
          </w:p>
        </w:tc>
        <w:tc>
          <w:tcPr>
            <w:tcW w:w="1281" w:type="dxa"/>
            <w:tcBorders>
              <w:top w:val="nil"/>
              <w:left w:val="nil"/>
              <w:bottom w:val="nil"/>
              <w:right w:val="nil"/>
            </w:tcBorders>
            <w:shd w:val="clear" w:color="auto" w:fill="auto"/>
            <w:vAlign w:val="center"/>
          </w:tcPr>
          <w:p w14:paraId="55A13111" w14:textId="20C2F78B" w:rsidR="004E5515" w:rsidRPr="00794D0F" w:rsidRDefault="004E5515" w:rsidP="004E5515">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1A2919" w:rsidRPr="001A2919">
              <w:rPr>
                <w:rFonts w:ascii="Arial" w:hAnsi="Arial" w:cs="Arial"/>
                <w:color w:val="000000"/>
                <w:sz w:val="18"/>
                <w:szCs w:val="18"/>
                <w:lang w:val="en-GB"/>
              </w:rPr>
              <w:t>1</w:t>
            </w:r>
            <w:r w:rsidRPr="001C4684">
              <w:rPr>
                <w:rFonts w:ascii="Arial" w:hAnsi="Arial" w:cs="Arial"/>
                <w:color w:val="000000"/>
                <w:sz w:val="18"/>
                <w:szCs w:val="18"/>
              </w:rPr>
              <w:t>,</w:t>
            </w:r>
            <w:r w:rsidR="001A2919" w:rsidRPr="001A2919">
              <w:rPr>
                <w:rFonts w:ascii="Arial" w:hAnsi="Arial" w:cs="Arial"/>
                <w:color w:val="000000"/>
                <w:sz w:val="18"/>
                <w:szCs w:val="18"/>
                <w:lang w:val="en-GB"/>
              </w:rPr>
              <w:t>028</w:t>
            </w:r>
            <w:r w:rsidRPr="001C4684">
              <w:rPr>
                <w:rFonts w:ascii="Arial" w:hAnsi="Arial" w:cs="Arial"/>
                <w:color w:val="000000"/>
                <w:sz w:val="18"/>
                <w:szCs w:val="18"/>
              </w:rPr>
              <w:t>,</w:t>
            </w:r>
            <w:r w:rsidR="001A2919" w:rsidRPr="001A2919">
              <w:rPr>
                <w:rFonts w:ascii="Arial" w:hAnsi="Arial" w:cs="Arial"/>
                <w:color w:val="000000"/>
                <w:sz w:val="18"/>
                <w:szCs w:val="18"/>
                <w:lang w:val="en-GB"/>
              </w:rPr>
              <w:t>073</w:t>
            </w:r>
            <w:r w:rsidRPr="001C4684">
              <w:rPr>
                <w:rFonts w:ascii="Arial" w:hAnsi="Arial" w:cs="Arial"/>
                <w:color w:val="000000"/>
                <w:sz w:val="18"/>
                <w:szCs w:val="18"/>
              </w:rPr>
              <w:t>)</w:t>
            </w:r>
          </w:p>
        </w:tc>
        <w:tc>
          <w:tcPr>
            <w:tcW w:w="1170" w:type="dxa"/>
            <w:tcBorders>
              <w:top w:val="nil"/>
              <w:left w:val="nil"/>
              <w:bottom w:val="nil"/>
              <w:right w:val="nil"/>
            </w:tcBorders>
            <w:shd w:val="clear" w:color="auto" w:fill="auto"/>
            <w:vAlign w:val="center"/>
          </w:tcPr>
          <w:p w14:paraId="23E4485F" w14:textId="00B04AF6" w:rsidR="004E5515" w:rsidRPr="00794D0F" w:rsidRDefault="004E5515" w:rsidP="004E5515">
            <w:pPr>
              <w:tabs>
                <w:tab w:val="decimal" w:pos="94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1A2919" w:rsidRPr="001A2919">
              <w:rPr>
                <w:rFonts w:ascii="Arial" w:hAnsi="Arial" w:cs="Arial"/>
                <w:color w:val="000000"/>
                <w:sz w:val="18"/>
                <w:szCs w:val="18"/>
                <w:lang w:val="en-GB"/>
              </w:rPr>
              <w:t>2</w:t>
            </w:r>
            <w:r w:rsidRPr="001C4684">
              <w:rPr>
                <w:rFonts w:ascii="Arial" w:hAnsi="Arial" w:cs="Arial"/>
                <w:color w:val="000000"/>
                <w:sz w:val="18"/>
                <w:szCs w:val="18"/>
              </w:rPr>
              <w:t>,</w:t>
            </w:r>
            <w:r w:rsidR="001A2919" w:rsidRPr="001A2919">
              <w:rPr>
                <w:rFonts w:ascii="Arial" w:hAnsi="Arial" w:cs="Arial"/>
                <w:color w:val="000000"/>
                <w:sz w:val="18"/>
                <w:szCs w:val="18"/>
                <w:lang w:val="en-GB"/>
              </w:rPr>
              <w:t>773</w:t>
            </w:r>
            <w:r w:rsidRPr="001C4684">
              <w:rPr>
                <w:rFonts w:ascii="Arial" w:hAnsi="Arial" w:cs="Arial"/>
                <w:color w:val="000000"/>
                <w:sz w:val="18"/>
                <w:szCs w:val="18"/>
              </w:rPr>
              <w:t>,</w:t>
            </w:r>
            <w:r w:rsidR="001A2919" w:rsidRPr="001A2919">
              <w:rPr>
                <w:rFonts w:ascii="Arial" w:hAnsi="Arial" w:cs="Arial"/>
                <w:color w:val="000000"/>
                <w:sz w:val="18"/>
                <w:szCs w:val="18"/>
                <w:lang w:val="en-GB"/>
              </w:rPr>
              <w:t>968</w:t>
            </w:r>
            <w:r w:rsidRPr="001C4684">
              <w:rPr>
                <w:rFonts w:ascii="Arial" w:hAnsi="Arial" w:cs="Arial"/>
                <w:color w:val="000000"/>
                <w:sz w:val="18"/>
                <w:szCs w:val="18"/>
              </w:rPr>
              <w:t>)</w:t>
            </w:r>
          </w:p>
        </w:tc>
        <w:tc>
          <w:tcPr>
            <w:tcW w:w="1325" w:type="dxa"/>
            <w:tcBorders>
              <w:top w:val="nil"/>
              <w:left w:val="nil"/>
              <w:bottom w:val="nil"/>
              <w:right w:val="nil"/>
            </w:tcBorders>
            <w:shd w:val="clear" w:color="auto" w:fill="auto"/>
            <w:vAlign w:val="bottom"/>
          </w:tcPr>
          <w:p w14:paraId="07B92D45" w14:textId="4EA34808" w:rsidR="004E5515" w:rsidRPr="00794D0F" w:rsidRDefault="004E5515" w:rsidP="004E5515">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1A2919" w:rsidRPr="001A2919">
              <w:rPr>
                <w:rFonts w:ascii="Arial" w:hAnsi="Arial" w:cs="Arial"/>
                <w:color w:val="000000"/>
                <w:sz w:val="18"/>
                <w:szCs w:val="18"/>
                <w:lang w:val="en-GB"/>
              </w:rPr>
              <w:t>115</w:t>
            </w:r>
            <w:r w:rsidRPr="001C4684">
              <w:rPr>
                <w:rFonts w:ascii="Arial" w:hAnsi="Arial" w:cs="Arial"/>
                <w:color w:val="000000"/>
                <w:sz w:val="18"/>
                <w:szCs w:val="18"/>
              </w:rPr>
              <w:t>,</w:t>
            </w:r>
            <w:r w:rsidR="001A2919" w:rsidRPr="001A2919">
              <w:rPr>
                <w:rFonts w:ascii="Arial" w:hAnsi="Arial" w:cs="Arial"/>
                <w:color w:val="000000"/>
                <w:sz w:val="18"/>
                <w:szCs w:val="18"/>
                <w:lang w:val="en-GB"/>
              </w:rPr>
              <w:t>780</w:t>
            </w:r>
            <w:r w:rsidRPr="001C4684">
              <w:rPr>
                <w:rFonts w:ascii="Arial" w:hAnsi="Arial" w:cs="Arial"/>
                <w:color w:val="000000"/>
                <w:sz w:val="18"/>
                <w:szCs w:val="18"/>
              </w:rPr>
              <w:t>,</w:t>
            </w:r>
            <w:r w:rsidR="001A2919" w:rsidRPr="001A2919">
              <w:rPr>
                <w:rFonts w:ascii="Arial" w:hAnsi="Arial" w:cs="Arial"/>
                <w:color w:val="000000"/>
                <w:sz w:val="18"/>
                <w:szCs w:val="18"/>
                <w:lang w:val="en-GB"/>
              </w:rPr>
              <w:t>202</w:t>
            </w:r>
            <w:r w:rsidRPr="001C4684">
              <w:rPr>
                <w:rFonts w:ascii="Arial" w:hAnsi="Arial" w:cs="Arial"/>
                <w:color w:val="000000"/>
                <w:sz w:val="18"/>
                <w:szCs w:val="18"/>
              </w:rPr>
              <w:t>)</w:t>
            </w:r>
          </w:p>
        </w:tc>
      </w:tr>
      <w:tr w:rsidR="004E5515" w:rsidRPr="00794D0F" w14:paraId="040B5AC3" w14:textId="77777777" w:rsidTr="00BE62F7">
        <w:trPr>
          <w:trHeight w:val="185"/>
        </w:trPr>
        <w:tc>
          <w:tcPr>
            <w:tcW w:w="6237" w:type="dxa"/>
            <w:tcBorders>
              <w:top w:val="nil"/>
              <w:left w:val="nil"/>
              <w:bottom w:val="nil"/>
              <w:right w:val="nil"/>
            </w:tcBorders>
            <w:hideMark/>
          </w:tcPr>
          <w:p w14:paraId="697150C0" w14:textId="09BF01A7" w:rsidR="004E5515" w:rsidRPr="00794D0F" w:rsidRDefault="004E5515" w:rsidP="004E5515">
            <w:pPr>
              <w:spacing w:line="257" w:lineRule="auto"/>
              <w:ind w:left="-101"/>
              <w:rPr>
                <w:rFonts w:ascii="Arial" w:hAnsi="Arial" w:cs="Arial"/>
                <w:sz w:val="18"/>
                <w:szCs w:val="18"/>
                <w:lang w:val="en-GB"/>
              </w:rPr>
            </w:pPr>
            <w:r w:rsidRPr="00794D0F">
              <w:rPr>
                <w:rFonts w:ascii="Arial" w:hAnsi="Arial" w:cs="Arial"/>
                <w:sz w:val="18"/>
                <w:szCs w:val="18"/>
                <w:lang w:val="en-GB"/>
              </w:rPr>
              <w:t>Reduction on rental</w:t>
            </w:r>
          </w:p>
        </w:tc>
        <w:tc>
          <w:tcPr>
            <w:tcW w:w="1306" w:type="dxa"/>
            <w:tcBorders>
              <w:top w:val="nil"/>
              <w:left w:val="nil"/>
              <w:bottom w:val="nil"/>
              <w:right w:val="nil"/>
            </w:tcBorders>
            <w:shd w:val="clear" w:color="auto" w:fill="auto"/>
            <w:vAlign w:val="center"/>
          </w:tcPr>
          <w:p w14:paraId="73FD925A" w14:textId="3EF15FD9" w:rsidR="004E5515" w:rsidRPr="00794D0F" w:rsidRDefault="004E5515" w:rsidP="004E5515">
            <w:pPr>
              <w:tabs>
                <w:tab w:val="decimal" w:pos="1089"/>
              </w:tabs>
              <w:spacing w:line="256" w:lineRule="auto"/>
              <w:ind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484" w:type="dxa"/>
            <w:tcBorders>
              <w:top w:val="nil"/>
              <w:left w:val="nil"/>
              <w:bottom w:val="nil"/>
              <w:right w:val="nil"/>
            </w:tcBorders>
            <w:shd w:val="clear" w:color="auto" w:fill="auto"/>
            <w:vAlign w:val="center"/>
          </w:tcPr>
          <w:p w14:paraId="3B33C372" w14:textId="3D7E06F2" w:rsidR="004E5515" w:rsidRPr="00794D0F" w:rsidRDefault="004E5515" w:rsidP="004E5515">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1A2919" w:rsidRPr="001A2919">
              <w:rPr>
                <w:rFonts w:ascii="Arial" w:hAnsi="Arial" w:cs="Arial"/>
                <w:color w:val="000000"/>
                <w:sz w:val="18"/>
                <w:szCs w:val="18"/>
                <w:lang w:val="en-GB"/>
              </w:rPr>
              <w:t>682</w:t>
            </w:r>
            <w:r w:rsidRPr="001C4684">
              <w:rPr>
                <w:rFonts w:ascii="Arial" w:hAnsi="Arial" w:cs="Arial"/>
                <w:color w:val="000000"/>
                <w:sz w:val="18"/>
                <w:szCs w:val="18"/>
              </w:rPr>
              <w:t>,</w:t>
            </w:r>
            <w:r w:rsidR="001A2919" w:rsidRPr="001A2919">
              <w:rPr>
                <w:rFonts w:ascii="Arial" w:hAnsi="Arial" w:cs="Arial"/>
                <w:color w:val="000000"/>
                <w:sz w:val="18"/>
                <w:szCs w:val="18"/>
                <w:lang w:val="en-GB"/>
              </w:rPr>
              <w:t>298</w:t>
            </w:r>
            <w:r w:rsidRPr="001C4684">
              <w:rPr>
                <w:rFonts w:ascii="Arial" w:hAnsi="Arial" w:cs="Arial"/>
                <w:color w:val="000000"/>
                <w:sz w:val="18"/>
                <w:szCs w:val="18"/>
              </w:rPr>
              <w:t>)</w:t>
            </w:r>
          </w:p>
        </w:tc>
        <w:tc>
          <w:tcPr>
            <w:tcW w:w="1260" w:type="dxa"/>
            <w:tcBorders>
              <w:top w:val="nil"/>
              <w:left w:val="nil"/>
              <w:bottom w:val="nil"/>
              <w:right w:val="nil"/>
            </w:tcBorders>
            <w:shd w:val="clear" w:color="auto" w:fill="auto"/>
            <w:vAlign w:val="center"/>
          </w:tcPr>
          <w:p w14:paraId="0889397D" w14:textId="47EA7A11" w:rsidR="004E5515" w:rsidRPr="00794D0F" w:rsidRDefault="004E5515" w:rsidP="004E5515">
            <w:pPr>
              <w:tabs>
                <w:tab w:val="decimal" w:pos="103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1A2919" w:rsidRPr="001A2919">
              <w:rPr>
                <w:rFonts w:ascii="Arial" w:hAnsi="Arial" w:cs="Arial"/>
                <w:color w:val="000000"/>
                <w:sz w:val="18"/>
                <w:szCs w:val="18"/>
                <w:lang w:val="en-GB"/>
              </w:rPr>
              <w:t>143</w:t>
            </w:r>
            <w:r w:rsidRPr="001C4684">
              <w:rPr>
                <w:rFonts w:ascii="Arial" w:hAnsi="Arial" w:cs="Arial"/>
                <w:color w:val="000000"/>
                <w:sz w:val="18"/>
                <w:szCs w:val="18"/>
              </w:rPr>
              <w:t>,</w:t>
            </w:r>
            <w:r w:rsidR="001A2919" w:rsidRPr="001A2919">
              <w:rPr>
                <w:rFonts w:ascii="Arial" w:hAnsi="Arial" w:cs="Arial"/>
                <w:color w:val="000000"/>
                <w:sz w:val="18"/>
                <w:szCs w:val="18"/>
                <w:lang w:val="en-GB"/>
              </w:rPr>
              <w:t>530</w:t>
            </w:r>
            <w:r w:rsidRPr="001C4684">
              <w:rPr>
                <w:rFonts w:ascii="Arial" w:hAnsi="Arial" w:cs="Arial"/>
                <w:color w:val="000000"/>
                <w:sz w:val="18"/>
                <w:szCs w:val="18"/>
              </w:rPr>
              <w:t>)</w:t>
            </w:r>
          </w:p>
        </w:tc>
        <w:tc>
          <w:tcPr>
            <w:tcW w:w="1329" w:type="dxa"/>
            <w:tcBorders>
              <w:top w:val="nil"/>
              <w:left w:val="nil"/>
              <w:bottom w:val="nil"/>
              <w:right w:val="nil"/>
            </w:tcBorders>
            <w:shd w:val="clear" w:color="auto" w:fill="auto"/>
            <w:vAlign w:val="center"/>
          </w:tcPr>
          <w:p w14:paraId="7E4CA55B" w14:textId="4BD2DAB6" w:rsidR="004E5515" w:rsidRPr="00794D0F" w:rsidRDefault="004E5515" w:rsidP="004E5515">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cs/>
              </w:rPr>
              <w:t xml:space="preserve">-      </w:t>
            </w:r>
          </w:p>
        </w:tc>
        <w:tc>
          <w:tcPr>
            <w:tcW w:w="1281" w:type="dxa"/>
            <w:tcBorders>
              <w:top w:val="nil"/>
              <w:left w:val="nil"/>
              <w:bottom w:val="nil"/>
              <w:right w:val="nil"/>
            </w:tcBorders>
            <w:shd w:val="clear" w:color="auto" w:fill="auto"/>
            <w:vAlign w:val="center"/>
          </w:tcPr>
          <w:p w14:paraId="4BDDC341" w14:textId="731D4F42" w:rsidR="004E5515" w:rsidRPr="00794D0F" w:rsidRDefault="004E5515" w:rsidP="004E5515">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170" w:type="dxa"/>
            <w:tcBorders>
              <w:top w:val="nil"/>
              <w:left w:val="nil"/>
              <w:bottom w:val="nil"/>
              <w:right w:val="nil"/>
            </w:tcBorders>
            <w:shd w:val="clear" w:color="auto" w:fill="auto"/>
            <w:vAlign w:val="center"/>
          </w:tcPr>
          <w:p w14:paraId="15988276" w14:textId="46767A55" w:rsidR="004E5515" w:rsidRPr="00794D0F" w:rsidRDefault="004E5515" w:rsidP="004E5515">
            <w:pPr>
              <w:tabs>
                <w:tab w:val="decimal" w:pos="94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5" w:type="dxa"/>
            <w:tcBorders>
              <w:top w:val="nil"/>
              <w:left w:val="nil"/>
              <w:bottom w:val="nil"/>
              <w:right w:val="nil"/>
            </w:tcBorders>
            <w:shd w:val="clear" w:color="auto" w:fill="auto"/>
            <w:vAlign w:val="bottom"/>
          </w:tcPr>
          <w:p w14:paraId="16D1A749" w14:textId="3166A1FB" w:rsidR="004E5515" w:rsidRPr="00794D0F" w:rsidRDefault="004E5515" w:rsidP="004E5515">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1A2919" w:rsidRPr="001A2919">
              <w:rPr>
                <w:rFonts w:ascii="Arial" w:hAnsi="Arial" w:cs="Arial"/>
                <w:color w:val="000000"/>
                <w:sz w:val="18"/>
                <w:szCs w:val="18"/>
                <w:lang w:val="en-GB"/>
              </w:rPr>
              <w:t>825</w:t>
            </w:r>
            <w:r w:rsidRPr="001C4684">
              <w:rPr>
                <w:rFonts w:ascii="Arial" w:hAnsi="Arial" w:cs="Arial"/>
                <w:color w:val="000000"/>
                <w:sz w:val="18"/>
                <w:szCs w:val="18"/>
              </w:rPr>
              <w:t>,</w:t>
            </w:r>
            <w:r w:rsidR="001A2919" w:rsidRPr="001A2919">
              <w:rPr>
                <w:rFonts w:ascii="Arial" w:hAnsi="Arial" w:cs="Arial"/>
                <w:color w:val="000000"/>
                <w:sz w:val="18"/>
                <w:szCs w:val="18"/>
                <w:lang w:val="en-GB"/>
              </w:rPr>
              <w:t>828</w:t>
            </w:r>
            <w:r w:rsidRPr="001C4684">
              <w:rPr>
                <w:rFonts w:ascii="Arial" w:hAnsi="Arial" w:cs="Arial"/>
                <w:color w:val="000000"/>
                <w:sz w:val="18"/>
                <w:szCs w:val="18"/>
              </w:rPr>
              <w:t>)</w:t>
            </w:r>
          </w:p>
        </w:tc>
      </w:tr>
      <w:tr w:rsidR="004E5515" w:rsidRPr="00794D0F" w14:paraId="6E261F8B" w14:textId="77777777" w:rsidTr="00BE62F7">
        <w:trPr>
          <w:trHeight w:val="185"/>
        </w:trPr>
        <w:tc>
          <w:tcPr>
            <w:tcW w:w="6237" w:type="dxa"/>
            <w:tcBorders>
              <w:top w:val="nil"/>
              <w:left w:val="nil"/>
              <w:bottom w:val="nil"/>
              <w:right w:val="nil"/>
            </w:tcBorders>
            <w:hideMark/>
          </w:tcPr>
          <w:p w14:paraId="7AE88730" w14:textId="4D367343" w:rsidR="004E5515" w:rsidRPr="00794D0F" w:rsidRDefault="004E5515" w:rsidP="004E5515">
            <w:pPr>
              <w:spacing w:line="257" w:lineRule="auto"/>
              <w:ind w:left="-101"/>
              <w:rPr>
                <w:rFonts w:ascii="Arial" w:hAnsi="Arial" w:cs="Arial"/>
                <w:sz w:val="18"/>
                <w:szCs w:val="18"/>
                <w:lang w:val="en-GB"/>
              </w:rPr>
            </w:pPr>
            <w:r w:rsidRPr="00794D0F">
              <w:rPr>
                <w:rFonts w:ascii="Arial" w:hAnsi="Arial" w:cs="Arial"/>
                <w:sz w:val="18"/>
                <w:szCs w:val="18"/>
                <w:lang w:val="en-GB"/>
              </w:rPr>
              <w:t xml:space="preserve">Translation </w:t>
            </w:r>
            <w:r w:rsidR="009610A0">
              <w:rPr>
                <w:rFonts w:ascii="Arial" w:hAnsi="Arial" w:cs="Arial"/>
                <w:sz w:val="18"/>
                <w:szCs w:val="18"/>
                <w:lang w:val="en-GB"/>
              </w:rPr>
              <w:t>differences</w:t>
            </w:r>
          </w:p>
        </w:tc>
        <w:tc>
          <w:tcPr>
            <w:tcW w:w="1306" w:type="dxa"/>
            <w:tcBorders>
              <w:top w:val="nil"/>
              <w:left w:val="nil"/>
              <w:bottom w:val="nil"/>
              <w:right w:val="nil"/>
            </w:tcBorders>
            <w:shd w:val="clear" w:color="auto" w:fill="auto"/>
            <w:vAlign w:val="center"/>
          </w:tcPr>
          <w:p w14:paraId="0B35F694" w14:textId="188F388D" w:rsidR="004E5515" w:rsidRPr="00794D0F" w:rsidRDefault="001A2919" w:rsidP="004E5515">
            <w:pPr>
              <w:tabs>
                <w:tab w:val="decimal" w:pos="1089"/>
              </w:tabs>
              <w:spacing w:line="256" w:lineRule="auto"/>
              <w:ind w:right="-72"/>
              <w:jc w:val="both"/>
              <w:rPr>
                <w:rFonts w:ascii="Arial" w:hAnsi="Arial" w:cs="Arial"/>
                <w:sz w:val="18"/>
                <w:szCs w:val="18"/>
                <w:lang w:val="en-GB"/>
              </w:rPr>
            </w:pPr>
            <w:r w:rsidRPr="001A2919">
              <w:rPr>
                <w:rFonts w:ascii="Arial" w:hAnsi="Arial" w:cs="Arial"/>
                <w:color w:val="000000"/>
                <w:sz w:val="18"/>
                <w:szCs w:val="18"/>
                <w:lang w:val="en-GB"/>
              </w:rPr>
              <w:t>205</w:t>
            </w:r>
            <w:r w:rsidR="004E5515" w:rsidRPr="001C4684">
              <w:rPr>
                <w:rFonts w:ascii="Arial" w:hAnsi="Arial" w:cs="Arial"/>
                <w:color w:val="000000"/>
                <w:sz w:val="18"/>
                <w:szCs w:val="18"/>
              </w:rPr>
              <w:t>,</w:t>
            </w:r>
            <w:r w:rsidRPr="001A2919">
              <w:rPr>
                <w:rFonts w:ascii="Arial" w:hAnsi="Arial" w:cs="Arial"/>
                <w:color w:val="000000"/>
                <w:sz w:val="18"/>
                <w:szCs w:val="18"/>
                <w:lang w:val="en-GB"/>
              </w:rPr>
              <w:t>511</w:t>
            </w:r>
          </w:p>
        </w:tc>
        <w:tc>
          <w:tcPr>
            <w:tcW w:w="1484" w:type="dxa"/>
            <w:tcBorders>
              <w:top w:val="nil"/>
              <w:left w:val="nil"/>
              <w:bottom w:val="nil"/>
              <w:right w:val="nil"/>
            </w:tcBorders>
            <w:shd w:val="clear" w:color="auto" w:fill="auto"/>
            <w:vAlign w:val="center"/>
          </w:tcPr>
          <w:p w14:paraId="4597239D" w14:textId="064C5538" w:rsidR="004E5515" w:rsidRPr="00794D0F" w:rsidRDefault="004E5515" w:rsidP="004E5515">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auto"/>
            <w:vAlign w:val="center"/>
          </w:tcPr>
          <w:p w14:paraId="2C4D0FC8" w14:textId="26A9A56C" w:rsidR="004E5515" w:rsidRPr="00794D0F" w:rsidRDefault="001A2919" w:rsidP="004E5515">
            <w:pPr>
              <w:tabs>
                <w:tab w:val="decimal" w:pos="1039"/>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30</w:t>
            </w:r>
            <w:r w:rsidR="004E5515" w:rsidRPr="001C4684">
              <w:rPr>
                <w:rFonts w:ascii="Arial" w:hAnsi="Arial" w:cs="Arial"/>
                <w:color w:val="000000"/>
                <w:sz w:val="18"/>
                <w:szCs w:val="18"/>
              </w:rPr>
              <w:t>,</w:t>
            </w:r>
            <w:r w:rsidRPr="001A2919">
              <w:rPr>
                <w:rFonts w:ascii="Arial" w:hAnsi="Arial" w:cs="Arial"/>
                <w:color w:val="000000"/>
                <w:sz w:val="18"/>
                <w:szCs w:val="18"/>
                <w:lang w:val="en-GB"/>
              </w:rPr>
              <w:t>442</w:t>
            </w:r>
            <w:r w:rsidR="004E5515" w:rsidRPr="001C4684">
              <w:rPr>
                <w:rFonts w:ascii="Arial" w:hAnsi="Arial" w:cs="Arial"/>
                <w:color w:val="000000"/>
                <w:sz w:val="18"/>
                <w:szCs w:val="18"/>
              </w:rPr>
              <w:t>,</w:t>
            </w:r>
            <w:r w:rsidRPr="001A2919">
              <w:rPr>
                <w:rFonts w:ascii="Arial" w:hAnsi="Arial" w:cs="Arial"/>
                <w:color w:val="000000"/>
                <w:sz w:val="18"/>
                <w:szCs w:val="18"/>
                <w:lang w:val="en-GB"/>
              </w:rPr>
              <w:t>850</w:t>
            </w:r>
          </w:p>
        </w:tc>
        <w:tc>
          <w:tcPr>
            <w:tcW w:w="1329" w:type="dxa"/>
            <w:tcBorders>
              <w:top w:val="nil"/>
              <w:left w:val="nil"/>
              <w:bottom w:val="nil"/>
              <w:right w:val="nil"/>
            </w:tcBorders>
            <w:shd w:val="clear" w:color="auto" w:fill="auto"/>
            <w:vAlign w:val="center"/>
          </w:tcPr>
          <w:p w14:paraId="448CCDB9" w14:textId="789980B6" w:rsidR="004E5515" w:rsidRPr="00794D0F" w:rsidRDefault="001A2919" w:rsidP="004E5515">
            <w:pPr>
              <w:tabs>
                <w:tab w:val="decimal" w:pos="1114"/>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2</w:t>
            </w:r>
            <w:r w:rsidR="004E5515" w:rsidRPr="001C4684">
              <w:rPr>
                <w:rFonts w:ascii="Arial" w:hAnsi="Arial" w:cs="Arial"/>
                <w:color w:val="000000"/>
                <w:sz w:val="18"/>
                <w:szCs w:val="18"/>
              </w:rPr>
              <w:t>,</w:t>
            </w:r>
            <w:r w:rsidRPr="001A2919">
              <w:rPr>
                <w:rFonts w:ascii="Arial" w:hAnsi="Arial" w:cs="Arial"/>
                <w:color w:val="000000"/>
                <w:sz w:val="18"/>
                <w:szCs w:val="18"/>
                <w:lang w:val="en-GB"/>
              </w:rPr>
              <w:t>351</w:t>
            </w:r>
            <w:r w:rsidR="004E5515" w:rsidRPr="001C4684">
              <w:rPr>
                <w:rFonts w:ascii="Arial" w:hAnsi="Arial" w:cs="Arial"/>
                <w:color w:val="000000"/>
                <w:sz w:val="18"/>
                <w:szCs w:val="18"/>
              </w:rPr>
              <w:t>,</w:t>
            </w:r>
            <w:r w:rsidRPr="001A2919">
              <w:rPr>
                <w:rFonts w:ascii="Arial" w:hAnsi="Arial" w:cs="Arial"/>
                <w:color w:val="000000"/>
                <w:sz w:val="18"/>
                <w:szCs w:val="18"/>
                <w:lang w:val="en-GB"/>
              </w:rPr>
              <w:t>823</w:t>
            </w:r>
          </w:p>
        </w:tc>
        <w:tc>
          <w:tcPr>
            <w:tcW w:w="1281" w:type="dxa"/>
            <w:tcBorders>
              <w:top w:val="nil"/>
              <w:left w:val="nil"/>
              <w:bottom w:val="nil"/>
              <w:right w:val="nil"/>
            </w:tcBorders>
            <w:shd w:val="clear" w:color="auto" w:fill="auto"/>
            <w:vAlign w:val="center"/>
          </w:tcPr>
          <w:p w14:paraId="523E1C85" w14:textId="123E43EE" w:rsidR="004E5515" w:rsidRPr="00794D0F" w:rsidRDefault="001A2919" w:rsidP="004E5515">
            <w:pPr>
              <w:tabs>
                <w:tab w:val="decimal" w:pos="1060"/>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73</w:t>
            </w:r>
            <w:r w:rsidR="004E5515" w:rsidRPr="001C4684">
              <w:rPr>
                <w:rFonts w:ascii="Arial" w:hAnsi="Arial" w:cs="Arial"/>
                <w:color w:val="000000"/>
                <w:sz w:val="18"/>
                <w:szCs w:val="18"/>
              </w:rPr>
              <w:t>,</w:t>
            </w:r>
            <w:r w:rsidRPr="001A2919">
              <w:rPr>
                <w:rFonts w:ascii="Arial" w:hAnsi="Arial" w:cs="Arial"/>
                <w:color w:val="000000"/>
                <w:sz w:val="18"/>
                <w:szCs w:val="18"/>
                <w:lang w:val="en-GB"/>
              </w:rPr>
              <w:t>593</w:t>
            </w:r>
          </w:p>
        </w:tc>
        <w:tc>
          <w:tcPr>
            <w:tcW w:w="1170" w:type="dxa"/>
            <w:tcBorders>
              <w:top w:val="nil"/>
              <w:left w:val="nil"/>
              <w:bottom w:val="nil"/>
              <w:right w:val="nil"/>
            </w:tcBorders>
            <w:shd w:val="clear" w:color="auto" w:fill="auto"/>
            <w:vAlign w:val="center"/>
          </w:tcPr>
          <w:p w14:paraId="33D8F608" w14:textId="4F026E32" w:rsidR="004E5515" w:rsidRPr="00794D0F" w:rsidRDefault="001A2919" w:rsidP="004E5515">
            <w:pPr>
              <w:tabs>
                <w:tab w:val="decimal" w:pos="940"/>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2</w:t>
            </w:r>
            <w:r w:rsidR="004E5515" w:rsidRPr="001C4684">
              <w:rPr>
                <w:rFonts w:ascii="Arial" w:hAnsi="Arial" w:cs="Arial"/>
                <w:color w:val="000000"/>
                <w:sz w:val="18"/>
                <w:szCs w:val="18"/>
              </w:rPr>
              <w:t>,</w:t>
            </w:r>
            <w:r w:rsidRPr="001A2919">
              <w:rPr>
                <w:rFonts w:ascii="Arial" w:hAnsi="Arial" w:cs="Arial"/>
                <w:color w:val="000000"/>
                <w:sz w:val="18"/>
                <w:szCs w:val="18"/>
                <w:lang w:val="en-GB"/>
              </w:rPr>
              <w:t>120</w:t>
            </w:r>
            <w:r w:rsidR="004E5515" w:rsidRPr="001C4684">
              <w:rPr>
                <w:rFonts w:ascii="Arial" w:hAnsi="Arial" w:cs="Arial"/>
                <w:color w:val="000000"/>
                <w:sz w:val="18"/>
                <w:szCs w:val="18"/>
              </w:rPr>
              <w:t>,</w:t>
            </w:r>
            <w:r w:rsidRPr="001A2919">
              <w:rPr>
                <w:rFonts w:ascii="Arial" w:hAnsi="Arial" w:cs="Arial"/>
                <w:color w:val="000000"/>
                <w:sz w:val="18"/>
                <w:szCs w:val="18"/>
                <w:lang w:val="en-GB"/>
              </w:rPr>
              <w:t>127</w:t>
            </w:r>
          </w:p>
        </w:tc>
        <w:tc>
          <w:tcPr>
            <w:tcW w:w="1325" w:type="dxa"/>
            <w:tcBorders>
              <w:top w:val="nil"/>
              <w:left w:val="nil"/>
              <w:bottom w:val="nil"/>
              <w:right w:val="nil"/>
            </w:tcBorders>
            <w:shd w:val="clear" w:color="auto" w:fill="auto"/>
            <w:vAlign w:val="bottom"/>
          </w:tcPr>
          <w:p w14:paraId="256350F9" w14:textId="4BD23EF1" w:rsidR="004E5515" w:rsidRPr="00794D0F" w:rsidRDefault="001A2919" w:rsidP="004E5515">
            <w:pPr>
              <w:tabs>
                <w:tab w:val="decimal" w:pos="1114"/>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35</w:t>
            </w:r>
            <w:r w:rsidR="004E5515" w:rsidRPr="001C4684">
              <w:rPr>
                <w:rFonts w:ascii="Arial" w:hAnsi="Arial" w:cs="Arial"/>
                <w:color w:val="000000"/>
                <w:sz w:val="18"/>
                <w:szCs w:val="18"/>
              </w:rPr>
              <w:t>,</w:t>
            </w:r>
            <w:r w:rsidRPr="001A2919">
              <w:rPr>
                <w:rFonts w:ascii="Arial" w:hAnsi="Arial" w:cs="Arial"/>
                <w:color w:val="000000"/>
                <w:sz w:val="18"/>
                <w:szCs w:val="18"/>
                <w:lang w:val="en-GB"/>
              </w:rPr>
              <w:t>193</w:t>
            </w:r>
            <w:r w:rsidR="004E5515" w:rsidRPr="001C4684">
              <w:rPr>
                <w:rFonts w:ascii="Arial" w:hAnsi="Arial" w:cs="Arial"/>
                <w:color w:val="000000"/>
                <w:sz w:val="18"/>
                <w:szCs w:val="18"/>
              </w:rPr>
              <w:t>,</w:t>
            </w:r>
            <w:r w:rsidRPr="001A2919">
              <w:rPr>
                <w:rFonts w:ascii="Arial" w:hAnsi="Arial" w:cs="Arial"/>
                <w:color w:val="000000"/>
                <w:sz w:val="18"/>
                <w:szCs w:val="18"/>
                <w:lang w:val="en-GB"/>
              </w:rPr>
              <w:t>904</w:t>
            </w:r>
          </w:p>
        </w:tc>
      </w:tr>
      <w:tr w:rsidR="004E5515" w:rsidRPr="00794D0F" w14:paraId="391959E5" w14:textId="77777777" w:rsidTr="00BE62F7">
        <w:trPr>
          <w:trHeight w:val="126"/>
        </w:trPr>
        <w:tc>
          <w:tcPr>
            <w:tcW w:w="6237" w:type="dxa"/>
            <w:tcBorders>
              <w:top w:val="nil"/>
              <w:left w:val="nil"/>
              <w:bottom w:val="nil"/>
              <w:right w:val="nil"/>
            </w:tcBorders>
          </w:tcPr>
          <w:p w14:paraId="47951573" w14:textId="77777777" w:rsidR="004E5515" w:rsidRPr="00794D0F" w:rsidRDefault="004E5515" w:rsidP="004E5515">
            <w:pPr>
              <w:spacing w:line="257" w:lineRule="auto"/>
              <w:ind w:left="-101"/>
              <w:rPr>
                <w:rFonts w:ascii="Arial" w:hAnsi="Arial" w:cs="Arial"/>
                <w:sz w:val="18"/>
                <w:szCs w:val="18"/>
                <w:lang w:val="en-GB"/>
              </w:rPr>
            </w:pPr>
          </w:p>
        </w:tc>
        <w:tc>
          <w:tcPr>
            <w:tcW w:w="1306" w:type="dxa"/>
            <w:tcBorders>
              <w:top w:val="single" w:sz="4" w:space="0" w:color="auto"/>
              <w:left w:val="nil"/>
              <w:bottom w:val="nil"/>
              <w:right w:val="nil"/>
            </w:tcBorders>
            <w:shd w:val="clear" w:color="auto" w:fill="auto"/>
          </w:tcPr>
          <w:p w14:paraId="533512E9" w14:textId="77777777" w:rsidR="004E5515" w:rsidRPr="00794D0F" w:rsidRDefault="004E5515" w:rsidP="004E5515">
            <w:pPr>
              <w:tabs>
                <w:tab w:val="decimal" w:pos="1089"/>
              </w:tabs>
              <w:spacing w:line="256" w:lineRule="auto"/>
              <w:ind w:right="-72"/>
              <w:jc w:val="both"/>
              <w:rPr>
                <w:rFonts w:ascii="Arial" w:hAnsi="Arial" w:cs="Arial"/>
                <w:sz w:val="18"/>
                <w:szCs w:val="18"/>
                <w:lang w:val="en-GB"/>
              </w:rPr>
            </w:pPr>
          </w:p>
        </w:tc>
        <w:tc>
          <w:tcPr>
            <w:tcW w:w="1484" w:type="dxa"/>
            <w:tcBorders>
              <w:top w:val="single" w:sz="4" w:space="0" w:color="auto"/>
              <w:left w:val="nil"/>
              <w:bottom w:val="nil"/>
              <w:right w:val="nil"/>
            </w:tcBorders>
            <w:shd w:val="clear" w:color="auto" w:fill="auto"/>
          </w:tcPr>
          <w:p w14:paraId="3D64C3A8" w14:textId="3041465C" w:rsidR="004E5515" w:rsidRPr="00794D0F" w:rsidRDefault="004E5515" w:rsidP="004E5515">
            <w:pPr>
              <w:tabs>
                <w:tab w:val="decimal" w:pos="1259"/>
              </w:tabs>
              <w:spacing w:line="256" w:lineRule="auto"/>
              <w:ind w:left="-40" w:right="-72"/>
              <w:jc w:val="both"/>
              <w:rPr>
                <w:rFonts w:ascii="Arial" w:hAnsi="Arial" w:cs="Arial"/>
                <w:sz w:val="18"/>
                <w:szCs w:val="18"/>
                <w:lang w:val="en-GB"/>
              </w:rPr>
            </w:pPr>
          </w:p>
        </w:tc>
        <w:tc>
          <w:tcPr>
            <w:tcW w:w="1260" w:type="dxa"/>
            <w:tcBorders>
              <w:top w:val="single" w:sz="4" w:space="0" w:color="auto"/>
              <w:left w:val="nil"/>
              <w:bottom w:val="nil"/>
              <w:right w:val="nil"/>
            </w:tcBorders>
            <w:shd w:val="clear" w:color="auto" w:fill="auto"/>
          </w:tcPr>
          <w:p w14:paraId="30266510" w14:textId="77777777" w:rsidR="004E5515" w:rsidRPr="00794D0F" w:rsidRDefault="004E5515" w:rsidP="004E5515">
            <w:pPr>
              <w:tabs>
                <w:tab w:val="decimal" w:pos="1039"/>
              </w:tabs>
              <w:spacing w:line="256" w:lineRule="auto"/>
              <w:ind w:left="-40" w:right="-72"/>
              <w:jc w:val="both"/>
              <w:rPr>
                <w:rFonts w:ascii="Arial" w:hAnsi="Arial" w:cs="Arial"/>
                <w:sz w:val="18"/>
                <w:szCs w:val="18"/>
                <w:lang w:val="en-GB"/>
              </w:rPr>
            </w:pPr>
          </w:p>
        </w:tc>
        <w:tc>
          <w:tcPr>
            <w:tcW w:w="1329" w:type="dxa"/>
            <w:tcBorders>
              <w:top w:val="single" w:sz="4" w:space="0" w:color="auto"/>
              <w:left w:val="nil"/>
              <w:bottom w:val="nil"/>
              <w:right w:val="nil"/>
            </w:tcBorders>
            <w:shd w:val="clear" w:color="auto" w:fill="auto"/>
          </w:tcPr>
          <w:p w14:paraId="37085F98" w14:textId="23633649" w:rsidR="004E5515" w:rsidRPr="00794D0F" w:rsidRDefault="004E5515" w:rsidP="004E5515">
            <w:pPr>
              <w:tabs>
                <w:tab w:val="decimal" w:pos="1114"/>
              </w:tabs>
              <w:spacing w:line="256" w:lineRule="auto"/>
              <w:ind w:left="-40" w:right="-72"/>
              <w:jc w:val="both"/>
              <w:rPr>
                <w:rFonts w:ascii="Arial" w:hAnsi="Arial" w:cs="Arial"/>
                <w:sz w:val="18"/>
                <w:szCs w:val="18"/>
                <w:highlight w:val="yellow"/>
                <w:lang w:val="en-GB"/>
              </w:rPr>
            </w:pPr>
          </w:p>
        </w:tc>
        <w:tc>
          <w:tcPr>
            <w:tcW w:w="1281" w:type="dxa"/>
            <w:tcBorders>
              <w:top w:val="single" w:sz="4" w:space="0" w:color="auto"/>
              <w:left w:val="nil"/>
              <w:bottom w:val="nil"/>
              <w:right w:val="nil"/>
            </w:tcBorders>
            <w:shd w:val="clear" w:color="auto" w:fill="auto"/>
          </w:tcPr>
          <w:p w14:paraId="5DB2C691" w14:textId="008F1A6A" w:rsidR="004E5515" w:rsidRPr="00794D0F" w:rsidRDefault="004E5515" w:rsidP="004E5515">
            <w:pPr>
              <w:tabs>
                <w:tab w:val="decimal" w:pos="1060"/>
              </w:tabs>
              <w:spacing w:line="256" w:lineRule="auto"/>
              <w:ind w:left="-40" w:right="-72"/>
              <w:jc w:val="both"/>
              <w:rPr>
                <w:rFonts w:ascii="Arial" w:hAnsi="Arial" w:cs="Arial"/>
                <w:sz w:val="18"/>
                <w:szCs w:val="18"/>
                <w:highlight w:val="yellow"/>
                <w:lang w:val="en-GB"/>
              </w:rPr>
            </w:pPr>
          </w:p>
        </w:tc>
        <w:tc>
          <w:tcPr>
            <w:tcW w:w="1170" w:type="dxa"/>
            <w:tcBorders>
              <w:top w:val="single" w:sz="4" w:space="0" w:color="auto"/>
              <w:left w:val="nil"/>
              <w:bottom w:val="nil"/>
              <w:right w:val="nil"/>
            </w:tcBorders>
            <w:shd w:val="clear" w:color="auto" w:fill="auto"/>
          </w:tcPr>
          <w:p w14:paraId="2E788DE8" w14:textId="77777777" w:rsidR="004E5515" w:rsidRPr="00794D0F" w:rsidRDefault="004E5515" w:rsidP="004E5515">
            <w:pPr>
              <w:tabs>
                <w:tab w:val="decimal" w:pos="940"/>
              </w:tabs>
              <w:spacing w:line="256" w:lineRule="auto"/>
              <w:ind w:left="-40" w:right="-72"/>
              <w:jc w:val="both"/>
              <w:rPr>
                <w:rFonts w:ascii="Arial" w:hAnsi="Arial" w:cs="Arial"/>
                <w:sz w:val="18"/>
                <w:szCs w:val="18"/>
                <w:highlight w:val="yellow"/>
                <w:lang w:val="en-GB"/>
              </w:rPr>
            </w:pPr>
          </w:p>
        </w:tc>
        <w:tc>
          <w:tcPr>
            <w:tcW w:w="1325" w:type="dxa"/>
            <w:tcBorders>
              <w:top w:val="single" w:sz="4" w:space="0" w:color="auto"/>
              <w:left w:val="nil"/>
              <w:bottom w:val="nil"/>
              <w:right w:val="nil"/>
            </w:tcBorders>
            <w:shd w:val="clear" w:color="auto" w:fill="auto"/>
          </w:tcPr>
          <w:p w14:paraId="61E8BFF7" w14:textId="77777777" w:rsidR="004E5515" w:rsidRPr="00794D0F" w:rsidRDefault="004E5515" w:rsidP="004E5515">
            <w:pPr>
              <w:tabs>
                <w:tab w:val="decimal" w:pos="1114"/>
              </w:tabs>
              <w:spacing w:line="256" w:lineRule="auto"/>
              <w:ind w:left="-40" w:right="-72"/>
              <w:jc w:val="both"/>
              <w:rPr>
                <w:rFonts w:ascii="Arial" w:hAnsi="Arial" w:cs="Arial"/>
                <w:sz w:val="18"/>
                <w:szCs w:val="18"/>
                <w:highlight w:val="yellow"/>
                <w:lang w:val="en-GB"/>
              </w:rPr>
            </w:pPr>
          </w:p>
        </w:tc>
      </w:tr>
      <w:tr w:rsidR="004E5515" w:rsidRPr="00794D0F" w14:paraId="058D7E7F" w14:textId="77777777" w:rsidTr="00BE62F7">
        <w:trPr>
          <w:trHeight w:val="133"/>
        </w:trPr>
        <w:tc>
          <w:tcPr>
            <w:tcW w:w="6237" w:type="dxa"/>
            <w:tcBorders>
              <w:top w:val="nil"/>
              <w:left w:val="nil"/>
              <w:bottom w:val="nil"/>
              <w:right w:val="nil"/>
            </w:tcBorders>
            <w:hideMark/>
          </w:tcPr>
          <w:p w14:paraId="1C9A8700" w14:textId="67D0C3FC" w:rsidR="004E5515" w:rsidRPr="00794D0F" w:rsidRDefault="004E5515" w:rsidP="004E5515">
            <w:pPr>
              <w:spacing w:line="257" w:lineRule="auto"/>
              <w:ind w:left="-101"/>
              <w:rPr>
                <w:rFonts w:ascii="Arial" w:hAnsi="Arial" w:cs="Arial"/>
                <w:sz w:val="18"/>
                <w:szCs w:val="18"/>
                <w:lang w:val="en-GB"/>
              </w:rPr>
            </w:pPr>
            <w:r>
              <w:rPr>
                <w:rFonts w:ascii="Arial" w:hAnsi="Arial" w:cs="Arial"/>
                <w:sz w:val="18"/>
                <w:szCs w:val="18"/>
                <w:lang w:val="en-GB"/>
              </w:rPr>
              <w:t>Closing net book amount</w:t>
            </w:r>
          </w:p>
        </w:tc>
        <w:tc>
          <w:tcPr>
            <w:tcW w:w="1306" w:type="dxa"/>
            <w:tcBorders>
              <w:top w:val="nil"/>
              <w:left w:val="nil"/>
              <w:bottom w:val="single" w:sz="4" w:space="0" w:color="auto"/>
              <w:right w:val="nil"/>
            </w:tcBorders>
            <w:shd w:val="clear" w:color="auto" w:fill="auto"/>
            <w:vAlign w:val="bottom"/>
          </w:tcPr>
          <w:p w14:paraId="0247AB14" w14:textId="4465001C" w:rsidR="004E5515" w:rsidRPr="00794D0F" w:rsidRDefault="001A2919" w:rsidP="004E5515">
            <w:pPr>
              <w:tabs>
                <w:tab w:val="decimal" w:pos="1089"/>
              </w:tabs>
              <w:spacing w:line="256" w:lineRule="auto"/>
              <w:ind w:right="-72"/>
              <w:jc w:val="both"/>
              <w:rPr>
                <w:rFonts w:ascii="Arial" w:hAnsi="Arial" w:cs="Arial"/>
                <w:sz w:val="18"/>
                <w:szCs w:val="18"/>
                <w:lang w:val="en-GB"/>
              </w:rPr>
            </w:pPr>
            <w:r w:rsidRPr="001A2919">
              <w:rPr>
                <w:rFonts w:ascii="Arial" w:hAnsi="Arial" w:cs="Arial"/>
                <w:color w:val="000000"/>
                <w:sz w:val="18"/>
                <w:szCs w:val="18"/>
                <w:lang w:val="en-GB"/>
              </w:rPr>
              <w:t>15</w:t>
            </w:r>
            <w:r w:rsidR="004E5515">
              <w:rPr>
                <w:rFonts w:ascii="Arial" w:hAnsi="Arial" w:cs="Arial"/>
                <w:color w:val="000000"/>
                <w:sz w:val="18"/>
                <w:szCs w:val="18"/>
              </w:rPr>
              <w:t>,</w:t>
            </w:r>
            <w:r w:rsidRPr="001A2919">
              <w:rPr>
                <w:rFonts w:ascii="Arial" w:hAnsi="Arial" w:cs="Arial"/>
                <w:color w:val="000000"/>
                <w:sz w:val="18"/>
                <w:szCs w:val="18"/>
                <w:lang w:val="en-GB"/>
              </w:rPr>
              <w:t>870</w:t>
            </w:r>
            <w:r w:rsidR="004E5515">
              <w:rPr>
                <w:rFonts w:ascii="Arial" w:hAnsi="Arial" w:cs="Arial"/>
                <w:color w:val="000000"/>
                <w:sz w:val="18"/>
                <w:szCs w:val="18"/>
              </w:rPr>
              <w:t>,</w:t>
            </w:r>
            <w:r w:rsidRPr="001A2919">
              <w:rPr>
                <w:rFonts w:ascii="Arial" w:hAnsi="Arial" w:cs="Arial"/>
                <w:color w:val="000000"/>
                <w:sz w:val="18"/>
                <w:szCs w:val="18"/>
                <w:lang w:val="en-GB"/>
              </w:rPr>
              <w:t>970</w:t>
            </w:r>
          </w:p>
        </w:tc>
        <w:tc>
          <w:tcPr>
            <w:tcW w:w="1484" w:type="dxa"/>
            <w:tcBorders>
              <w:top w:val="nil"/>
              <w:left w:val="nil"/>
              <w:bottom w:val="single" w:sz="4" w:space="0" w:color="auto"/>
              <w:right w:val="nil"/>
            </w:tcBorders>
            <w:shd w:val="clear" w:color="auto" w:fill="auto"/>
            <w:vAlign w:val="bottom"/>
          </w:tcPr>
          <w:p w14:paraId="6F39D88C" w14:textId="3C2E4272" w:rsidR="004E5515" w:rsidRPr="00794D0F" w:rsidRDefault="001A2919" w:rsidP="004E5515">
            <w:pPr>
              <w:tabs>
                <w:tab w:val="decimal" w:pos="1259"/>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378</w:t>
            </w:r>
            <w:r w:rsidR="004E5515">
              <w:rPr>
                <w:rFonts w:ascii="Arial" w:hAnsi="Arial" w:cs="Arial"/>
                <w:color w:val="000000"/>
                <w:sz w:val="18"/>
                <w:szCs w:val="18"/>
              </w:rPr>
              <w:t>,</w:t>
            </w:r>
            <w:r w:rsidRPr="001A2919">
              <w:rPr>
                <w:rFonts w:ascii="Arial" w:hAnsi="Arial" w:cs="Arial"/>
                <w:color w:val="000000"/>
                <w:sz w:val="18"/>
                <w:szCs w:val="18"/>
                <w:lang w:val="en-GB"/>
              </w:rPr>
              <w:t>295</w:t>
            </w:r>
            <w:r w:rsidR="004E5515">
              <w:rPr>
                <w:rFonts w:ascii="Arial" w:hAnsi="Arial" w:cs="Arial"/>
                <w:color w:val="000000"/>
                <w:sz w:val="18"/>
                <w:szCs w:val="18"/>
              </w:rPr>
              <w:t>,</w:t>
            </w:r>
            <w:r w:rsidRPr="001A2919">
              <w:rPr>
                <w:rFonts w:ascii="Arial" w:hAnsi="Arial" w:cs="Arial"/>
                <w:color w:val="000000"/>
                <w:sz w:val="18"/>
                <w:szCs w:val="18"/>
                <w:lang w:val="en-GB"/>
              </w:rPr>
              <w:t>404</w:t>
            </w:r>
          </w:p>
        </w:tc>
        <w:tc>
          <w:tcPr>
            <w:tcW w:w="1260" w:type="dxa"/>
            <w:tcBorders>
              <w:top w:val="nil"/>
              <w:left w:val="nil"/>
              <w:bottom w:val="single" w:sz="4" w:space="0" w:color="auto"/>
              <w:right w:val="nil"/>
            </w:tcBorders>
            <w:shd w:val="clear" w:color="auto" w:fill="auto"/>
            <w:vAlign w:val="bottom"/>
          </w:tcPr>
          <w:p w14:paraId="339235EC" w14:textId="1332C7F2" w:rsidR="004E5515" w:rsidRPr="00794D0F" w:rsidRDefault="001A2919" w:rsidP="004E5515">
            <w:pPr>
              <w:tabs>
                <w:tab w:val="decimal" w:pos="1039"/>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155</w:t>
            </w:r>
            <w:r w:rsidR="004E5515">
              <w:rPr>
                <w:rFonts w:ascii="Arial" w:hAnsi="Arial" w:cs="Arial"/>
                <w:color w:val="000000"/>
                <w:sz w:val="18"/>
                <w:szCs w:val="18"/>
              </w:rPr>
              <w:t>,</w:t>
            </w:r>
            <w:r w:rsidRPr="001A2919">
              <w:rPr>
                <w:rFonts w:ascii="Arial" w:hAnsi="Arial" w:cs="Arial"/>
                <w:color w:val="000000"/>
                <w:sz w:val="18"/>
                <w:szCs w:val="18"/>
                <w:lang w:val="en-GB"/>
              </w:rPr>
              <w:t>018</w:t>
            </w:r>
            <w:r w:rsidR="004E5515">
              <w:rPr>
                <w:rFonts w:ascii="Arial" w:hAnsi="Arial" w:cs="Arial"/>
                <w:color w:val="000000"/>
                <w:sz w:val="18"/>
                <w:szCs w:val="18"/>
              </w:rPr>
              <w:t>,</w:t>
            </w:r>
            <w:r w:rsidRPr="001A2919">
              <w:rPr>
                <w:rFonts w:ascii="Arial" w:hAnsi="Arial" w:cs="Arial"/>
                <w:color w:val="000000"/>
                <w:sz w:val="18"/>
                <w:szCs w:val="18"/>
                <w:lang w:val="en-GB"/>
              </w:rPr>
              <w:t>726</w:t>
            </w:r>
          </w:p>
        </w:tc>
        <w:tc>
          <w:tcPr>
            <w:tcW w:w="1329" w:type="dxa"/>
            <w:tcBorders>
              <w:top w:val="nil"/>
              <w:left w:val="nil"/>
              <w:bottom w:val="single" w:sz="4" w:space="0" w:color="auto"/>
              <w:right w:val="nil"/>
            </w:tcBorders>
            <w:shd w:val="clear" w:color="auto" w:fill="auto"/>
            <w:vAlign w:val="bottom"/>
          </w:tcPr>
          <w:p w14:paraId="035A5F1F" w14:textId="02369B7C" w:rsidR="004E5515" w:rsidRPr="00794D0F" w:rsidRDefault="001A2919" w:rsidP="004E5515">
            <w:pPr>
              <w:tabs>
                <w:tab w:val="decimal" w:pos="1114"/>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48</w:t>
            </w:r>
            <w:r w:rsidR="004E5515">
              <w:rPr>
                <w:rFonts w:ascii="Arial" w:hAnsi="Arial" w:cs="Arial"/>
                <w:color w:val="000000"/>
                <w:sz w:val="18"/>
                <w:szCs w:val="18"/>
              </w:rPr>
              <w:t>,</w:t>
            </w:r>
            <w:r w:rsidRPr="001A2919">
              <w:rPr>
                <w:rFonts w:ascii="Arial" w:hAnsi="Arial" w:cs="Arial"/>
                <w:color w:val="000000"/>
                <w:sz w:val="18"/>
                <w:szCs w:val="18"/>
                <w:lang w:val="en-GB"/>
              </w:rPr>
              <w:t>700</w:t>
            </w:r>
            <w:r w:rsidR="004E5515">
              <w:rPr>
                <w:rFonts w:ascii="Arial" w:hAnsi="Arial" w:cs="Arial"/>
                <w:color w:val="000000"/>
                <w:sz w:val="18"/>
                <w:szCs w:val="18"/>
              </w:rPr>
              <w:t>,</w:t>
            </w:r>
            <w:r w:rsidRPr="001A2919">
              <w:rPr>
                <w:rFonts w:ascii="Arial" w:hAnsi="Arial" w:cs="Arial"/>
                <w:color w:val="000000"/>
                <w:sz w:val="18"/>
                <w:szCs w:val="18"/>
                <w:lang w:val="en-GB"/>
              </w:rPr>
              <w:t>283</w:t>
            </w:r>
          </w:p>
        </w:tc>
        <w:tc>
          <w:tcPr>
            <w:tcW w:w="1281" w:type="dxa"/>
            <w:tcBorders>
              <w:top w:val="nil"/>
              <w:left w:val="nil"/>
              <w:bottom w:val="single" w:sz="4" w:space="0" w:color="auto"/>
              <w:right w:val="nil"/>
            </w:tcBorders>
            <w:shd w:val="clear" w:color="auto" w:fill="auto"/>
            <w:vAlign w:val="bottom"/>
          </w:tcPr>
          <w:p w14:paraId="193572FD" w14:textId="71F83233" w:rsidR="004E5515" w:rsidRPr="00794D0F" w:rsidRDefault="001A2919" w:rsidP="004E5515">
            <w:pPr>
              <w:tabs>
                <w:tab w:val="decimal" w:pos="1060"/>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591</w:t>
            </w:r>
            <w:r w:rsidR="004E5515">
              <w:rPr>
                <w:rFonts w:ascii="Arial" w:hAnsi="Arial" w:cs="Arial"/>
                <w:color w:val="000000"/>
                <w:sz w:val="18"/>
                <w:szCs w:val="18"/>
              </w:rPr>
              <w:t>,</w:t>
            </w:r>
            <w:r w:rsidRPr="001A2919">
              <w:rPr>
                <w:rFonts w:ascii="Arial" w:hAnsi="Arial" w:cs="Arial"/>
                <w:color w:val="000000"/>
                <w:sz w:val="18"/>
                <w:szCs w:val="18"/>
                <w:lang w:val="en-GB"/>
              </w:rPr>
              <w:t>859</w:t>
            </w:r>
          </w:p>
        </w:tc>
        <w:tc>
          <w:tcPr>
            <w:tcW w:w="1170" w:type="dxa"/>
            <w:tcBorders>
              <w:top w:val="nil"/>
              <w:left w:val="nil"/>
              <w:bottom w:val="single" w:sz="4" w:space="0" w:color="auto"/>
              <w:right w:val="nil"/>
            </w:tcBorders>
            <w:shd w:val="clear" w:color="auto" w:fill="auto"/>
            <w:vAlign w:val="bottom"/>
          </w:tcPr>
          <w:p w14:paraId="32891EC4" w14:textId="05B05161" w:rsidR="004E5515" w:rsidRPr="00794D0F" w:rsidRDefault="001A2919" w:rsidP="004E5515">
            <w:pPr>
              <w:tabs>
                <w:tab w:val="decimal" w:pos="940"/>
              </w:tabs>
              <w:spacing w:line="256" w:lineRule="auto"/>
              <w:ind w:left="-40" w:right="-72"/>
              <w:jc w:val="both"/>
              <w:rPr>
                <w:rFonts w:ascii="Arial" w:hAnsi="Arial" w:cs="Arial"/>
                <w:sz w:val="18"/>
                <w:szCs w:val="18"/>
                <w:lang w:val="en-GB"/>
              </w:rPr>
            </w:pPr>
            <w:r w:rsidRPr="001A2919">
              <w:rPr>
                <w:rFonts w:ascii="Arial" w:hAnsi="Arial" w:cs="Arial"/>
                <w:color w:val="000000"/>
                <w:sz w:val="18"/>
                <w:szCs w:val="18"/>
                <w:lang w:val="en-GB"/>
              </w:rPr>
              <w:t>12</w:t>
            </w:r>
            <w:r w:rsidR="004E5515">
              <w:rPr>
                <w:rFonts w:ascii="Arial" w:hAnsi="Arial" w:cs="Arial"/>
                <w:color w:val="000000"/>
                <w:sz w:val="18"/>
                <w:szCs w:val="18"/>
              </w:rPr>
              <w:t>,</w:t>
            </w:r>
            <w:r w:rsidRPr="001A2919">
              <w:rPr>
                <w:rFonts w:ascii="Arial" w:hAnsi="Arial" w:cs="Arial"/>
                <w:color w:val="000000"/>
                <w:sz w:val="18"/>
                <w:szCs w:val="18"/>
                <w:lang w:val="en-GB"/>
              </w:rPr>
              <w:t>912</w:t>
            </w:r>
            <w:r w:rsidR="004E5515">
              <w:rPr>
                <w:rFonts w:ascii="Arial" w:hAnsi="Arial" w:cs="Arial"/>
                <w:color w:val="000000"/>
                <w:sz w:val="18"/>
                <w:szCs w:val="18"/>
              </w:rPr>
              <w:t>,</w:t>
            </w:r>
            <w:r w:rsidRPr="001A2919">
              <w:rPr>
                <w:rFonts w:ascii="Arial" w:hAnsi="Arial" w:cs="Arial"/>
                <w:color w:val="000000"/>
                <w:sz w:val="18"/>
                <w:szCs w:val="18"/>
                <w:lang w:val="en-GB"/>
              </w:rPr>
              <w:t>117</w:t>
            </w:r>
          </w:p>
        </w:tc>
        <w:tc>
          <w:tcPr>
            <w:tcW w:w="1325" w:type="dxa"/>
            <w:tcBorders>
              <w:top w:val="nil"/>
              <w:left w:val="nil"/>
              <w:bottom w:val="single" w:sz="4" w:space="0" w:color="auto"/>
              <w:right w:val="nil"/>
            </w:tcBorders>
            <w:shd w:val="clear" w:color="auto" w:fill="auto"/>
            <w:vAlign w:val="center"/>
          </w:tcPr>
          <w:p w14:paraId="516E0A49" w14:textId="46C96151" w:rsidR="004E5515" w:rsidRPr="00794D0F" w:rsidRDefault="001A2919" w:rsidP="004E5515">
            <w:pPr>
              <w:tabs>
                <w:tab w:val="decimal" w:pos="1114"/>
              </w:tabs>
              <w:spacing w:line="256" w:lineRule="auto"/>
              <w:ind w:left="-40" w:right="-72"/>
              <w:jc w:val="both"/>
              <w:rPr>
                <w:rFonts w:ascii="Arial" w:hAnsi="Arial" w:cs="Arial"/>
                <w:sz w:val="18"/>
                <w:szCs w:val="18"/>
                <w:lang w:val="en-GB"/>
              </w:rPr>
            </w:pPr>
            <w:r w:rsidRPr="001A2919">
              <w:rPr>
                <w:rFonts w:ascii="Arial" w:hAnsi="Arial" w:cs="Arial"/>
                <w:sz w:val="18"/>
                <w:szCs w:val="18"/>
                <w:lang w:val="en-GB"/>
              </w:rPr>
              <w:t>611</w:t>
            </w:r>
            <w:r w:rsidR="004E5515" w:rsidRPr="001C4684">
              <w:rPr>
                <w:rFonts w:ascii="Arial" w:hAnsi="Arial" w:cs="Arial"/>
                <w:sz w:val="18"/>
                <w:szCs w:val="18"/>
              </w:rPr>
              <w:t>,</w:t>
            </w:r>
            <w:r w:rsidRPr="001A2919">
              <w:rPr>
                <w:rFonts w:ascii="Arial" w:hAnsi="Arial" w:cs="Arial"/>
                <w:sz w:val="18"/>
                <w:szCs w:val="18"/>
                <w:lang w:val="en-GB"/>
              </w:rPr>
              <w:t>389</w:t>
            </w:r>
            <w:r w:rsidR="004E5515" w:rsidRPr="001C4684">
              <w:rPr>
                <w:rFonts w:ascii="Arial" w:hAnsi="Arial" w:cs="Arial"/>
                <w:sz w:val="18"/>
                <w:szCs w:val="18"/>
              </w:rPr>
              <w:t>,</w:t>
            </w:r>
            <w:r w:rsidRPr="001A2919">
              <w:rPr>
                <w:rFonts w:ascii="Arial" w:hAnsi="Arial" w:cs="Arial"/>
                <w:sz w:val="18"/>
                <w:szCs w:val="18"/>
                <w:lang w:val="en-GB"/>
              </w:rPr>
              <w:t>359</w:t>
            </w:r>
          </w:p>
        </w:tc>
      </w:tr>
    </w:tbl>
    <w:p w14:paraId="392C8FCB" w14:textId="5AC8B2DB" w:rsidR="00EC6FA6" w:rsidRDefault="00EC6FA6" w:rsidP="00177313">
      <w:pPr>
        <w:tabs>
          <w:tab w:val="left" w:pos="1956"/>
        </w:tabs>
        <w:jc w:val="both"/>
        <w:rPr>
          <w:rFonts w:ascii="Arial" w:hAnsi="Arial" w:cs="Arial"/>
          <w:sz w:val="18"/>
          <w:szCs w:val="18"/>
        </w:rPr>
      </w:pPr>
    </w:p>
    <w:p w14:paraId="60824F1A" w14:textId="4AE6B0CB" w:rsidR="00743083" w:rsidRDefault="00743083" w:rsidP="00177313">
      <w:pPr>
        <w:tabs>
          <w:tab w:val="left" w:pos="1956"/>
        </w:tabs>
        <w:jc w:val="both"/>
        <w:rPr>
          <w:rFonts w:ascii="Arial" w:hAnsi="Arial" w:cs="Arial"/>
          <w:sz w:val="18"/>
          <w:szCs w:val="18"/>
        </w:rPr>
      </w:pPr>
      <w:r>
        <w:rPr>
          <w:rFonts w:ascii="Arial" w:hAnsi="Arial" w:cs="Arial"/>
          <w:sz w:val="18"/>
          <w:szCs w:val="1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306"/>
        <w:gridCol w:w="1484"/>
        <w:gridCol w:w="1260"/>
        <w:gridCol w:w="1329"/>
        <w:gridCol w:w="1281"/>
        <w:gridCol w:w="1170"/>
        <w:gridCol w:w="1325"/>
      </w:tblGrid>
      <w:tr w:rsidR="00743083" w:rsidRPr="00264EE3" w14:paraId="4E84EF8F" w14:textId="77777777" w:rsidTr="00300A29">
        <w:trPr>
          <w:trHeight w:val="185"/>
        </w:trPr>
        <w:tc>
          <w:tcPr>
            <w:tcW w:w="6237" w:type="dxa"/>
            <w:tcBorders>
              <w:top w:val="nil"/>
              <w:left w:val="nil"/>
              <w:bottom w:val="nil"/>
              <w:right w:val="nil"/>
            </w:tcBorders>
          </w:tcPr>
          <w:p w14:paraId="75AAD865" w14:textId="77777777" w:rsidR="00743083" w:rsidRPr="00264EE3" w:rsidRDefault="00743083" w:rsidP="00300A29">
            <w:pPr>
              <w:spacing w:line="257" w:lineRule="auto"/>
              <w:ind w:left="-101"/>
              <w:jc w:val="both"/>
              <w:rPr>
                <w:rFonts w:ascii="Arial" w:hAnsi="Arial" w:cs="Arial"/>
                <w:sz w:val="18"/>
                <w:szCs w:val="18"/>
                <w:lang w:val="en-GB"/>
              </w:rPr>
            </w:pPr>
          </w:p>
        </w:tc>
        <w:tc>
          <w:tcPr>
            <w:tcW w:w="9155" w:type="dxa"/>
            <w:gridSpan w:val="7"/>
            <w:tcBorders>
              <w:top w:val="single" w:sz="4" w:space="0" w:color="auto"/>
              <w:left w:val="nil"/>
              <w:bottom w:val="single" w:sz="4" w:space="0" w:color="auto"/>
              <w:right w:val="nil"/>
            </w:tcBorders>
            <w:shd w:val="clear" w:color="auto" w:fill="auto"/>
            <w:vAlign w:val="bottom"/>
          </w:tcPr>
          <w:p w14:paraId="363C9DF7" w14:textId="77777777" w:rsidR="00743083" w:rsidRPr="00264EE3" w:rsidRDefault="00743083" w:rsidP="00300A29">
            <w:pPr>
              <w:tabs>
                <w:tab w:val="decimal" w:pos="1114"/>
              </w:tabs>
              <w:spacing w:line="256" w:lineRule="auto"/>
              <w:ind w:left="-40" w:right="-72"/>
              <w:jc w:val="center"/>
              <w:rPr>
                <w:rFonts w:ascii="Arial" w:hAnsi="Arial" w:cs="Arial"/>
                <w:b/>
                <w:bCs/>
                <w:sz w:val="18"/>
                <w:szCs w:val="18"/>
                <w:lang w:val="en-GB"/>
              </w:rPr>
            </w:pPr>
            <w:r w:rsidRPr="00264EE3">
              <w:rPr>
                <w:rFonts w:ascii="Arial" w:hAnsi="Arial" w:cs="Arial"/>
                <w:b/>
                <w:bCs/>
                <w:sz w:val="18"/>
                <w:szCs w:val="18"/>
                <w:lang w:val="en-GB"/>
              </w:rPr>
              <w:t>Consolidated financial statements</w:t>
            </w:r>
          </w:p>
        </w:tc>
      </w:tr>
      <w:tr w:rsidR="00743083" w:rsidRPr="00264EE3" w14:paraId="08961AEF" w14:textId="77777777" w:rsidTr="00300A29">
        <w:trPr>
          <w:trHeight w:val="185"/>
        </w:trPr>
        <w:tc>
          <w:tcPr>
            <w:tcW w:w="6237" w:type="dxa"/>
            <w:tcBorders>
              <w:top w:val="nil"/>
              <w:left w:val="nil"/>
              <w:bottom w:val="nil"/>
              <w:right w:val="nil"/>
            </w:tcBorders>
          </w:tcPr>
          <w:p w14:paraId="5CE73131" w14:textId="77777777" w:rsidR="00743083" w:rsidRPr="00264EE3" w:rsidRDefault="00743083" w:rsidP="00300A29">
            <w:pPr>
              <w:spacing w:line="257" w:lineRule="auto"/>
              <w:ind w:left="-101"/>
              <w:jc w:val="both"/>
              <w:rPr>
                <w:rFonts w:ascii="Arial" w:hAnsi="Arial" w:cs="Arial"/>
                <w:sz w:val="18"/>
                <w:szCs w:val="18"/>
                <w:lang w:val="en-GB"/>
              </w:rPr>
            </w:pPr>
          </w:p>
        </w:tc>
        <w:tc>
          <w:tcPr>
            <w:tcW w:w="1306" w:type="dxa"/>
            <w:tcBorders>
              <w:top w:val="single" w:sz="4" w:space="0" w:color="auto"/>
              <w:left w:val="nil"/>
              <w:bottom w:val="nil"/>
              <w:right w:val="nil"/>
            </w:tcBorders>
            <w:vAlign w:val="bottom"/>
          </w:tcPr>
          <w:p w14:paraId="2C570263" w14:textId="77777777" w:rsidR="00743083" w:rsidRPr="00264EE3" w:rsidRDefault="00743083" w:rsidP="00300A29">
            <w:pPr>
              <w:tabs>
                <w:tab w:val="decimal" w:pos="1089"/>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Land</w:t>
            </w:r>
          </w:p>
        </w:tc>
        <w:tc>
          <w:tcPr>
            <w:tcW w:w="1484" w:type="dxa"/>
            <w:tcBorders>
              <w:top w:val="single" w:sz="4" w:space="0" w:color="auto"/>
              <w:left w:val="nil"/>
              <w:bottom w:val="nil"/>
              <w:right w:val="nil"/>
            </w:tcBorders>
            <w:vAlign w:val="bottom"/>
            <w:hideMark/>
          </w:tcPr>
          <w:p w14:paraId="210364C9" w14:textId="77777777" w:rsidR="00743083" w:rsidRPr="00264EE3" w:rsidRDefault="00743083" w:rsidP="00300A29">
            <w:pPr>
              <w:tabs>
                <w:tab w:val="decimal" w:pos="1259"/>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Land, Building</w:t>
            </w:r>
          </w:p>
          <w:p w14:paraId="1A3E3E2D" w14:textId="77777777" w:rsidR="00743083" w:rsidRPr="00264EE3" w:rsidRDefault="00743083" w:rsidP="00300A29">
            <w:pPr>
              <w:tabs>
                <w:tab w:val="decimal" w:pos="1259"/>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 xml:space="preserve"> and building</w:t>
            </w:r>
          </w:p>
          <w:p w14:paraId="60E3FEF1" w14:textId="77777777" w:rsidR="00743083" w:rsidRPr="00264EE3" w:rsidRDefault="00743083" w:rsidP="00300A29">
            <w:pPr>
              <w:tabs>
                <w:tab w:val="decimal" w:pos="1259"/>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improvements</w:t>
            </w:r>
          </w:p>
        </w:tc>
        <w:tc>
          <w:tcPr>
            <w:tcW w:w="1260" w:type="dxa"/>
            <w:tcBorders>
              <w:top w:val="single" w:sz="4" w:space="0" w:color="auto"/>
              <w:left w:val="nil"/>
              <w:bottom w:val="nil"/>
              <w:right w:val="nil"/>
            </w:tcBorders>
          </w:tcPr>
          <w:p w14:paraId="25B83F0A" w14:textId="77777777" w:rsidR="00743083" w:rsidRPr="00264EE3" w:rsidRDefault="00743083" w:rsidP="00300A29">
            <w:pPr>
              <w:tabs>
                <w:tab w:val="decimal" w:pos="1039"/>
              </w:tabs>
              <w:spacing w:line="256" w:lineRule="auto"/>
              <w:ind w:left="-40" w:right="-72"/>
              <w:jc w:val="both"/>
              <w:rPr>
                <w:rFonts w:ascii="Arial" w:hAnsi="Arial" w:cs="Arial"/>
                <w:b/>
                <w:bCs/>
                <w:sz w:val="18"/>
                <w:szCs w:val="18"/>
                <w:lang w:val="en-GB"/>
              </w:rPr>
            </w:pPr>
          </w:p>
          <w:p w14:paraId="28573428" w14:textId="77777777" w:rsidR="00743083" w:rsidRPr="00264EE3" w:rsidRDefault="00743083" w:rsidP="00300A29">
            <w:pPr>
              <w:tabs>
                <w:tab w:val="decimal" w:pos="1039"/>
              </w:tabs>
              <w:spacing w:line="256" w:lineRule="auto"/>
              <w:ind w:left="-40" w:right="-72"/>
              <w:jc w:val="both"/>
              <w:rPr>
                <w:rFonts w:ascii="Arial" w:hAnsi="Arial" w:cs="Arial"/>
                <w:b/>
                <w:bCs/>
                <w:sz w:val="18"/>
                <w:szCs w:val="18"/>
                <w:lang w:val="en-GB"/>
              </w:rPr>
            </w:pPr>
          </w:p>
          <w:p w14:paraId="3478ADFC" w14:textId="77777777" w:rsidR="00743083" w:rsidRPr="00264EE3" w:rsidRDefault="00743083" w:rsidP="00300A29">
            <w:pPr>
              <w:tabs>
                <w:tab w:val="decimal" w:pos="1039"/>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Building</w:t>
            </w:r>
          </w:p>
        </w:tc>
        <w:tc>
          <w:tcPr>
            <w:tcW w:w="1329" w:type="dxa"/>
            <w:tcBorders>
              <w:top w:val="single" w:sz="4" w:space="0" w:color="auto"/>
              <w:left w:val="nil"/>
              <w:bottom w:val="nil"/>
              <w:right w:val="nil"/>
            </w:tcBorders>
          </w:tcPr>
          <w:p w14:paraId="14B77304" w14:textId="77777777" w:rsidR="00743083" w:rsidRPr="00264EE3" w:rsidRDefault="00743083" w:rsidP="00300A29">
            <w:pPr>
              <w:tabs>
                <w:tab w:val="decimal" w:pos="1114"/>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Machinery</w:t>
            </w:r>
          </w:p>
          <w:p w14:paraId="5CC42B74" w14:textId="77777777" w:rsidR="00743083" w:rsidRPr="00264EE3" w:rsidRDefault="00743083" w:rsidP="00300A29">
            <w:pPr>
              <w:tabs>
                <w:tab w:val="decimal" w:pos="1114"/>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 xml:space="preserve"> and</w:t>
            </w:r>
          </w:p>
          <w:p w14:paraId="6CC3FA86" w14:textId="77777777" w:rsidR="00743083" w:rsidRPr="00264EE3" w:rsidRDefault="00743083" w:rsidP="00300A29">
            <w:pPr>
              <w:tabs>
                <w:tab w:val="decimal" w:pos="1114"/>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 xml:space="preserve"> equipment</w:t>
            </w:r>
          </w:p>
        </w:tc>
        <w:tc>
          <w:tcPr>
            <w:tcW w:w="1281" w:type="dxa"/>
            <w:tcBorders>
              <w:top w:val="single" w:sz="4" w:space="0" w:color="auto"/>
              <w:left w:val="nil"/>
              <w:bottom w:val="nil"/>
              <w:right w:val="nil"/>
            </w:tcBorders>
            <w:vAlign w:val="bottom"/>
            <w:hideMark/>
          </w:tcPr>
          <w:p w14:paraId="356ECA69" w14:textId="77777777" w:rsidR="00743083" w:rsidRPr="00264EE3" w:rsidRDefault="00743083" w:rsidP="00300A29">
            <w:pPr>
              <w:tabs>
                <w:tab w:val="decimal" w:pos="1060"/>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Office</w:t>
            </w:r>
          </w:p>
          <w:p w14:paraId="7657EEFD" w14:textId="77777777" w:rsidR="00743083" w:rsidRPr="00264EE3" w:rsidRDefault="00743083" w:rsidP="00300A29">
            <w:pPr>
              <w:tabs>
                <w:tab w:val="decimal" w:pos="1060"/>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 xml:space="preserve"> equipments</w:t>
            </w:r>
          </w:p>
        </w:tc>
        <w:tc>
          <w:tcPr>
            <w:tcW w:w="1170" w:type="dxa"/>
            <w:tcBorders>
              <w:top w:val="single" w:sz="4" w:space="0" w:color="auto"/>
              <w:left w:val="nil"/>
              <w:bottom w:val="nil"/>
              <w:right w:val="nil"/>
            </w:tcBorders>
            <w:vAlign w:val="bottom"/>
            <w:hideMark/>
          </w:tcPr>
          <w:p w14:paraId="26785FBD" w14:textId="77777777" w:rsidR="00743083" w:rsidRPr="00264EE3" w:rsidRDefault="00743083" w:rsidP="00300A29">
            <w:pPr>
              <w:tabs>
                <w:tab w:val="decimal" w:pos="940"/>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Vehicles</w:t>
            </w:r>
          </w:p>
        </w:tc>
        <w:tc>
          <w:tcPr>
            <w:tcW w:w="1325" w:type="dxa"/>
            <w:tcBorders>
              <w:top w:val="single" w:sz="4" w:space="0" w:color="auto"/>
              <w:left w:val="nil"/>
              <w:bottom w:val="nil"/>
              <w:right w:val="nil"/>
            </w:tcBorders>
            <w:vAlign w:val="bottom"/>
            <w:hideMark/>
          </w:tcPr>
          <w:p w14:paraId="72FDAB00" w14:textId="77777777" w:rsidR="00743083" w:rsidRPr="00264EE3" w:rsidRDefault="00743083" w:rsidP="00300A29">
            <w:pPr>
              <w:tabs>
                <w:tab w:val="decimal" w:pos="1114"/>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Total</w:t>
            </w:r>
          </w:p>
        </w:tc>
      </w:tr>
      <w:tr w:rsidR="00743083" w:rsidRPr="00264EE3" w14:paraId="373B4C02" w14:textId="77777777" w:rsidTr="00300A29">
        <w:trPr>
          <w:trHeight w:val="185"/>
        </w:trPr>
        <w:tc>
          <w:tcPr>
            <w:tcW w:w="6237" w:type="dxa"/>
            <w:tcBorders>
              <w:top w:val="nil"/>
              <w:left w:val="nil"/>
              <w:bottom w:val="nil"/>
              <w:right w:val="nil"/>
            </w:tcBorders>
          </w:tcPr>
          <w:p w14:paraId="01940717" w14:textId="77777777" w:rsidR="00743083" w:rsidRPr="00264EE3" w:rsidRDefault="00743083" w:rsidP="00300A29">
            <w:pPr>
              <w:spacing w:line="257" w:lineRule="auto"/>
              <w:ind w:left="-101"/>
              <w:jc w:val="both"/>
              <w:rPr>
                <w:rFonts w:ascii="Arial" w:hAnsi="Arial" w:cs="Arial"/>
                <w:sz w:val="18"/>
                <w:szCs w:val="18"/>
                <w:lang w:val="en-GB"/>
              </w:rPr>
            </w:pPr>
          </w:p>
        </w:tc>
        <w:tc>
          <w:tcPr>
            <w:tcW w:w="1306" w:type="dxa"/>
            <w:tcBorders>
              <w:top w:val="nil"/>
              <w:left w:val="nil"/>
              <w:bottom w:val="single" w:sz="4" w:space="0" w:color="auto"/>
              <w:right w:val="nil"/>
            </w:tcBorders>
          </w:tcPr>
          <w:p w14:paraId="26E09CAD" w14:textId="77777777" w:rsidR="00743083" w:rsidRPr="00264EE3" w:rsidRDefault="00743083" w:rsidP="00300A29">
            <w:pPr>
              <w:tabs>
                <w:tab w:val="decimal" w:pos="1089"/>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Baht</w:t>
            </w:r>
          </w:p>
        </w:tc>
        <w:tc>
          <w:tcPr>
            <w:tcW w:w="1484" w:type="dxa"/>
            <w:tcBorders>
              <w:top w:val="nil"/>
              <w:left w:val="nil"/>
              <w:bottom w:val="single" w:sz="4" w:space="0" w:color="auto"/>
              <w:right w:val="nil"/>
            </w:tcBorders>
            <w:hideMark/>
          </w:tcPr>
          <w:p w14:paraId="11E76FD8" w14:textId="77777777" w:rsidR="00743083" w:rsidRPr="00264EE3" w:rsidRDefault="00743083" w:rsidP="00300A29">
            <w:pPr>
              <w:tabs>
                <w:tab w:val="decimal" w:pos="1259"/>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Baht</w:t>
            </w:r>
          </w:p>
        </w:tc>
        <w:tc>
          <w:tcPr>
            <w:tcW w:w="1260" w:type="dxa"/>
            <w:tcBorders>
              <w:top w:val="nil"/>
              <w:left w:val="nil"/>
              <w:bottom w:val="single" w:sz="4" w:space="0" w:color="auto"/>
              <w:right w:val="nil"/>
            </w:tcBorders>
          </w:tcPr>
          <w:p w14:paraId="76BA6C06" w14:textId="77777777" w:rsidR="00743083" w:rsidRPr="00264EE3" w:rsidRDefault="00743083" w:rsidP="00300A29">
            <w:pPr>
              <w:tabs>
                <w:tab w:val="decimal" w:pos="1039"/>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Baht</w:t>
            </w:r>
          </w:p>
        </w:tc>
        <w:tc>
          <w:tcPr>
            <w:tcW w:w="1329" w:type="dxa"/>
            <w:tcBorders>
              <w:top w:val="nil"/>
              <w:left w:val="nil"/>
              <w:bottom w:val="single" w:sz="4" w:space="0" w:color="auto"/>
              <w:right w:val="nil"/>
            </w:tcBorders>
          </w:tcPr>
          <w:p w14:paraId="68CF0D5D" w14:textId="77777777" w:rsidR="00743083" w:rsidRPr="00264EE3" w:rsidRDefault="00743083" w:rsidP="00300A29">
            <w:pPr>
              <w:tabs>
                <w:tab w:val="decimal" w:pos="1114"/>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Baht</w:t>
            </w:r>
          </w:p>
        </w:tc>
        <w:tc>
          <w:tcPr>
            <w:tcW w:w="1281" w:type="dxa"/>
            <w:tcBorders>
              <w:top w:val="nil"/>
              <w:left w:val="nil"/>
              <w:bottom w:val="single" w:sz="4" w:space="0" w:color="auto"/>
              <w:right w:val="nil"/>
            </w:tcBorders>
            <w:hideMark/>
          </w:tcPr>
          <w:p w14:paraId="6A408FA9" w14:textId="77777777" w:rsidR="00743083" w:rsidRPr="00264EE3" w:rsidRDefault="00743083" w:rsidP="00300A29">
            <w:pPr>
              <w:tabs>
                <w:tab w:val="decimal" w:pos="1060"/>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Baht</w:t>
            </w:r>
          </w:p>
        </w:tc>
        <w:tc>
          <w:tcPr>
            <w:tcW w:w="1170" w:type="dxa"/>
            <w:tcBorders>
              <w:top w:val="nil"/>
              <w:left w:val="nil"/>
              <w:bottom w:val="single" w:sz="4" w:space="0" w:color="auto"/>
              <w:right w:val="nil"/>
            </w:tcBorders>
            <w:hideMark/>
          </w:tcPr>
          <w:p w14:paraId="49D42F4B" w14:textId="77777777" w:rsidR="00743083" w:rsidRPr="00264EE3" w:rsidRDefault="00743083" w:rsidP="00300A29">
            <w:pPr>
              <w:tabs>
                <w:tab w:val="decimal" w:pos="940"/>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 xml:space="preserve">Baht </w:t>
            </w:r>
          </w:p>
        </w:tc>
        <w:tc>
          <w:tcPr>
            <w:tcW w:w="1325" w:type="dxa"/>
            <w:tcBorders>
              <w:top w:val="nil"/>
              <w:left w:val="nil"/>
              <w:bottom w:val="single" w:sz="4" w:space="0" w:color="auto"/>
              <w:right w:val="nil"/>
            </w:tcBorders>
            <w:hideMark/>
          </w:tcPr>
          <w:p w14:paraId="6C273579" w14:textId="77777777" w:rsidR="00743083" w:rsidRPr="00264EE3" w:rsidRDefault="00743083" w:rsidP="00300A29">
            <w:pPr>
              <w:tabs>
                <w:tab w:val="decimal" w:pos="1114"/>
              </w:tabs>
              <w:spacing w:line="256" w:lineRule="auto"/>
              <w:ind w:left="-40" w:right="-72"/>
              <w:jc w:val="both"/>
              <w:rPr>
                <w:rFonts w:ascii="Arial" w:hAnsi="Arial" w:cs="Arial"/>
                <w:b/>
                <w:bCs/>
                <w:sz w:val="18"/>
                <w:szCs w:val="18"/>
                <w:lang w:val="en-GB"/>
              </w:rPr>
            </w:pPr>
            <w:r w:rsidRPr="00264EE3">
              <w:rPr>
                <w:rFonts w:ascii="Arial" w:hAnsi="Arial" w:cs="Arial"/>
                <w:b/>
                <w:bCs/>
                <w:sz w:val="18"/>
                <w:szCs w:val="18"/>
                <w:lang w:val="en-GB"/>
              </w:rPr>
              <w:t>Baht</w:t>
            </w:r>
          </w:p>
        </w:tc>
      </w:tr>
      <w:tr w:rsidR="00743083" w:rsidRPr="00264EE3" w14:paraId="7BA94ECA" w14:textId="77777777" w:rsidTr="00743083">
        <w:trPr>
          <w:trHeight w:val="126"/>
        </w:trPr>
        <w:tc>
          <w:tcPr>
            <w:tcW w:w="6237" w:type="dxa"/>
            <w:tcBorders>
              <w:top w:val="nil"/>
              <w:left w:val="nil"/>
              <w:bottom w:val="nil"/>
              <w:right w:val="nil"/>
            </w:tcBorders>
          </w:tcPr>
          <w:p w14:paraId="78DFB5AD" w14:textId="77777777" w:rsidR="00743083" w:rsidRPr="00264EE3" w:rsidRDefault="00743083" w:rsidP="00300A29">
            <w:pPr>
              <w:spacing w:line="257" w:lineRule="auto"/>
              <w:ind w:left="-101"/>
              <w:rPr>
                <w:rFonts w:ascii="Arial" w:hAnsi="Arial" w:cs="Arial"/>
                <w:sz w:val="18"/>
                <w:szCs w:val="18"/>
                <w:lang w:val="en-GB"/>
              </w:rPr>
            </w:pPr>
          </w:p>
        </w:tc>
        <w:tc>
          <w:tcPr>
            <w:tcW w:w="1306" w:type="dxa"/>
            <w:tcBorders>
              <w:top w:val="nil"/>
              <w:left w:val="nil"/>
              <w:bottom w:val="nil"/>
              <w:right w:val="nil"/>
            </w:tcBorders>
            <w:shd w:val="clear" w:color="auto" w:fill="auto"/>
          </w:tcPr>
          <w:p w14:paraId="39499C98" w14:textId="77777777" w:rsidR="00743083" w:rsidRPr="00264EE3" w:rsidRDefault="00743083" w:rsidP="00300A29">
            <w:pPr>
              <w:tabs>
                <w:tab w:val="decimal" w:pos="1089"/>
              </w:tabs>
              <w:spacing w:line="256" w:lineRule="auto"/>
              <w:ind w:left="-40" w:right="-72"/>
              <w:jc w:val="both"/>
              <w:rPr>
                <w:rFonts w:ascii="Arial" w:hAnsi="Arial" w:cs="Arial"/>
                <w:sz w:val="18"/>
                <w:szCs w:val="18"/>
                <w:lang w:val="en-GB"/>
              </w:rPr>
            </w:pPr>
          </w:p>
        </w:tc>
        <w:tc>
          <w:tcPr>
            <w:tcW w:w="1484" w:type="dxa"/>
            <w:tcBorders>
              <w:top w:val="nil"/>
              <w:left w:val="nil"/>
              <w:bottom w:val="nil"/>
              <w:right w:val="nil"/>
            </w:tcBorders>
            <w:shd w:val="clear" w:color="auto" w:fill="auto"/>
            <w:hideMark/>
          </w:tcPr>
          <w:p w14:paraId="580938AD" w14:textId="77777777" w:rsidR="00743083" w:rsidRPr="00264EE3" w:rsidRDefault="00743083" w:rsidP="00300A29">
            <w:pPr>
              <w:tabs>
                <w:tab w:val="decimal" w:pos="1259"/>
              </w:tabs>
              <w:spacing w:line="256" w:lineRule="auto"/>
              <w:ind w:left="-40" w:right="-72"/>
              <w:jc w:val="both"/>
              <w:rPr>
                <w:rFonts w:ascii="Arial" w:hAnsi="Arial" w:cs="Arial"/>
                <w:sz w:val="18"/>
                <w:szCs w:val="18"/>
                <w:lang w:val="en-GB"/>
              </w:rPr>
            </w:pPr>
          </w:p>
        </w:tc>
        <w:tc>
          <w:tcPr>
            <w:tcW w:w="1260" w:type="dxa"/>
            <w:tcBorders>
              <w:top w:val="nil"/>
              <w:left w:val="nil"/>
              <w:bottom w:val="nil"/>
              <w:right w:val="nil"/>
            </w:tcBorders>
            <w:shd w:val="clear" w:color="auto" w:fill="auto"/>
          </w:tcPr>
          <w:p w14:paraId="74D02D4B" w14:textId="77777777" w:rsidR="00743083" w:rsidRPr="00264EE3" w:rsidRDefault="00743083" w:rsidP="00300A29">
            <w:pPr>
              <w:tabs>
                <w:tab w:val="decimal" w:pos="1039"/>
              </w:tabs>
              <w:spacing w:line="256" w:lineRule="auto"/>
              <w:ind w:left="-40" w:right="-72"/>
              <w:jc w:val="both"/>
              <w:rPr>
                <w:rFonts w:ascii="Arial" w:hAnsi="Arial" w:cs="Arial"/>
                <w:sz w:val="18"/>
                <w:szCs w:val="18"/>
                <w:lang w:val="en-GB"/>
              </w:rPr>
            </w:pPr>
          </w:p>
        </w:tc>
        <w:tc>
          <w:tcPr>
            <w:tcW w:w="1329" w:type="dxa"/>
            <w:tcBorders>
              <w:top w:val="nil"/>
              <w:left w:val="nil"/>
              <w:bottom w:val="nil"/>
              <w:right w:val="nil"/>
            </w:tcBorders>
            <w:shd w:val="clear" w:color="auto" w:fill="auto"/>
          </w:tcPr>
          <w:p w14:paraId="71669E63" w14:textId="77777777" w:rsidR="00743083" w:rsidRPr="00264EE3" w:rsidRDefault="00743083" w:rsidP="00300A29">
            <w:pPr>
              <w:tabs>
                <w:tab w:val="decimal" w:pos="1114"/>
              </w:tabs>
              <w:spacing w:line="256" w:lineRule="auto"/>
              <w:ind w:left="-40" w:right="-72"/>
              <w:jc w:val="both"/>
              <w:rPr>
                <w:rFonts w:ascii="Arial" w:hAnsi="Arial" w:cs="Arial"/>
                <w:sz w:val="18"/>
                <w:szCs w:val="18"/>
                <w:lang w:val="en-GB"/>
              </w:rPr>
            </w:pPr>
          </w:p>
        </w:tc>
        <w:tc>
          <w:tcPr>
            <w:tcW w:w="1281" w:type="dxa"/>
            <w:tcBorders>
              <w:top w:val="nil"/>
              <w:left w:val="nil"/>
              <w:bottom w:val="nil"/>
              <w:right w:val="nil"/>
            </w:tcBorders>
            <w:shd w:val="clear" w:color="auto" w:fill="auto"/>
          </w:tcPr>
          <w:p w14:paraId="08D73DD2" w14:textId="77777777" w:rsidR="00743083" w:rsidRPr="00264EE3" w:rsidRDefault="00743083" w:rsidP="00300A29">
            <w:pPr>
              <w:tabs>
                <w:tab w:val="decimal" w:pos="1060"/>
              </w:tabs>
              <w:spacing w:line="256" w:lineRule="auto"/>
              <w:ind w:left="-40" w:right="-72"/>
              <w:jc w:val="both"/>
              <w:rPr>
                <w:rFonts w:ascii="Arial" w:hAnsi="Arial" w:cs="Arial"/>
                <w:sz w:val="18"/>
                <w:szCs w:val="18"/>
                <w:lang w:val="en-GB"/>
              </w:rPr>
            </w:pPr>
          </w:p>
        </w:tc>
        <w:tc>
          <w:tcPr>
            <w:tcW w:w="1170" w:type="dxa"/>
            <w:tcBorders>
              <w:top w:val="nil"/>
              <w:left w:val="nil"/>
              <w:bottom w:val="nil"/>
              <w:right w:val="nil"/>
            </w:tcBorders>
            <w:shd w:val="clear" w:color="auto" w:fill="auto"/>
          </w:tcPr>
          <w:p w14:paraId="446B4C86" w14:textId="77777777" w:rsidR="00743083" w:rsidRPr="00264EE3" w:rsidRDefault="00743083" w:rsidP="00300A29">
            <w:pPr>
              <w:tabs>
                <w:tab w:val="decimal" w:pos="940"/>
              </w:tabs>
              <w:spacing w:line="256" w:lineRule="auto"/>
              <w:ind w:left="-40" w:right="-72"/>
              <w:jc w:val="both"/>
              <w:rPr>
                <w:rFonts w:ascii="Arial" w:hAnsi="Arial" w:cs="Arial"/>
                <w:sz w:val="18"/>
                <w:szCs w:val="18"/>
                <w:lang w:val="en-GB"/>
              </w:rPr>
            </w:pPr>
          </w:p>
        </w:tc>
        <w:tc>
          <w:tcPr>
            <w:tcW w:w="1325" w:type="dxa"/>
            <w:tcBorders>
              <w:top w:val="nil"/>
              <w:left w:val="nil"/>
              <w:bottom w:val="nil"/>
              <w:right w:val="nil"/>
            </w:tcBorders>
            <w:shd w:val="clear" w:color="auto" w:fill="auto"/>
          </w:tcPr>
          <w:p w14:paraId="63638319" w14:textId="77777777" w:rsidR="00743083" w:rsidRPr="00264EE3" w:rsidRDefault="00743083" w:rsidP="00300A29">
            <w:pPr>
              <w:tabs>
                <w:tab w:val="decimal" w:pos="1114"/>
              </w:tabs>
              <w:spacing w:line="256" w:lineRule="auto"/>
              <w:ind w:left="-40" w:right="-72"/>
              <w:jc w:val="both"/>
              <w:rPr>
                <w:rFonts w:ascii="Arial" w:hAnsi="Arial" w:cs="Arial"/>
                <w:sz w:val="18"/>
                <w:szCs w:val="18"/>
                <w:lang w:val="en-GB"/>
              </w:rPr>
            </w:pPr>
          </w:p>
        </w:tc>
      </w:tr>
      <w:tr w:rsidR="00177313" w:rsidRPr="00264EE3" w14:paraId="476CF418" w14:textId="77777777" w:rsidTr="00743083">
        <w:trPr>
          <w:trHeight w:val="185"/>
        </w:trPr>
        <w:tc>
          <w:tcPr>
            <w:tcW w:w="6237" w:type="dxa"/>
            <w:tcBorders>
              <w:top w:val="nil"/>
              <w:left w:val="nil"/>
              <w:bottom w:val="nil"/>
              <w:right w:val="nil"/>
            </w:tcBorders>
            <w:hideMark/>
          </w:tcPr>
          <w:p w14:paraId="624F3127" w14:textId="10AEB9FA" w:rsidR="00177313" w:rsidRPr="00264EE3" w:rsidRDefault="00177313" w:rsidP="00D82BA8">
            <w:pPr>
              <w:spacing w:line="257" w:lineRule="auto"/>
              <w:ind w:left="-101"/>
              <w:rPr>
                <w:rFonts w:ascii="Arial" w:hAnsi="Arial" w:cs="Arial"/>
                <w:b/>
                <w:bCs/>
                <w:sz w:val="18"/>
                <w:szCs w:val="18"/>
                <w:lang w:val="en-GB"/>
              </w:rPr>
            </w:pPr>
            <w:r w:rsidRPr="00264EE3">
              <w:rPr>
                <w:rFonts w:ascii="Arial" w:hAnsi="Arial" w:cs="Arial"/>
                <w:b/>
                <w:bCs/>
                <w:sz w:val="18"/>
                <w:szCs w:val="18"/>
                <w:lang w:val="en-GB"/>
              </w:rPr>
              <w:t xml:space="preserve">As </w:t>
            </w:r>
            <w:proofErr w:type="gramStart"/>
            <w:r w:rsidRPr="00264EE3">
              <w:rPr>
                <w:rFonts w:ascii="Arial" w:hAnsi="Arial" w:cs="Arial"/>
                <w:b/>
                <w:bCs/>
                <w:sz w:val="18"/>
                <w:szCs w:val="18"/>
                <w:lang w:val="en-GB"/>
              </w:rPr>
              <w:t>at</w:t>
            </w:r>
            <w:proofErr w:type="gramEnd"/>
            <w:r w:rsidRPr="00264EE3">
              <w:rPr>
                <w:rFonts w:ascii="Arial" w:hAnsi="Arial" w:cs="Arial"/>
                <w:b/>
                <w:bCs/>
                <w:sz w:val="18"/>
                <w:szCs w:val="18"/>
                <w:lang w:val="en-GB"/>
              </w:rPr>
              <w:t xml:space="preserve"> </w:t>
            </w:r>
            <w:r w:rsidR="001A2919" w:rsidRPr="001A2919">
              <w:rPr>
                <w:rFonts w:ascii="Arial" w:hAnsi="Arial" w:cs="Arial"/>
                <w:b/>
                <w:bCs/>
                <w:sz w:val="18"/>
                <w:szCs w:val="18"/>
                <w:lang w:val="en-GB"/>
              </w:rPr>
              <w:t>31</w:t>
            </w:r>
            <w:r w:rsidRPr="00264EE3">
              <w:rPr>
                <w:rFonts w:ascii="Arial" w:hAnsi="Arial" w:cs="Arial"/>
                <w:b/>
                <w:bCs/>
                <w:sz w:val="18"/>
                <w:szCs w:val="18"/>
                <w:lang w:val="en-GB"/>
              </w:rPr>
              <w:t xml:space="preserve"> March </w:t>
            </w:r>
            <w:r w:rsidR="001A2919" w:rsidRPr="001A2919">
              <w:rPr>
                <w:rFonts w:ascii="Arial" w:hAnsi="Arial" w:cs="Arial"/>
                <w:b/>
                <w:bCs/>
                <w:sz w:val="18"/>
                <w:szCs w:val="18"/>
                <w:lang w:val="en-GB"/>
              </w:rPr>
              <w:t>2021</w:t>
            </w:r>
          </w:p>
        </w:tc>
        <w:tc>
          <w:tcPr>
            <w:tcW w:w="1306" w:type="dxa"/>
            <w:tcBorders>
              <w:top w:val="nil"/>
              <w:left w:val="nil"/>
              <w:bottom w:val="nil"/>
              <w:right w:val="nil"/>
            </w:tcBorders>
            <w:shd w:val="clear" w:color="auto" w:fill="auto"/>
            <w:vAlign w:val="bottom"/>
          </w:tcPr>
          <w:p w14:paraId="131D86A7" w14:textId="6ECBE668" w:rsidR="00177313" w:rsidRPr="00264EE3" w:rsidRDefault="00177313" w:rsidP="00D82BA8">
            <w:pPr>
              <w:tabs>
                <w:tab w:val="decimal" w:pos="1089"/>
              </w:tabs>
              <w:spacing w:line="256" w:lineRule="auto"/>
              <w:ind w:right="-72"/>
              <w:jc w:val="both"/>
              <w:rPr>
                <w:rFonts w:ascii="Arial" w:hAnsi="Arial" w:cs="Arial"/>
                <w:sz w:val="18"/>
                <w:szCs w:val="18"/>
                <w:lang w:val="en-GB"/>
              </w:rPr>
            </w:pPr>
          </w:p>
        </w:tc>
        <w:tc>
          <w:tcPr>
            <w:tcW w:w="1484" w:type="dxa"/>
            <w:tcBorders>
              <w:top w:val="nil"/>
              <w:left w:val="nil"/>
              <w:bottom w:val="nil"/>
              <w:right w:val="nil"/>
            </w:tcBorders>
            <w:shd w:val="clear" w:color="auto" w:fill="auto"/>
            <w:vAlign w:val="bottom"/>
          </w:tcPr>
          <w:p w14:paraId="6EC37434" w14:textId="72ACBB17" w:rsidR="00177313" w:rsidRPr="00264EE3" w:rsidRDefault="00177313" w:rsidP="00D82BA8">
            <w:pPr>
              <w:tabs>
                <w:tab w:val="decimal" w:pos="1259"/>
              </w:tabs>
              <w:spacing w:line="256" w:lineRule="auto"/>
              <w:ind w:left="-40" w:right="-72"/>
              <w:jc w:val="both"/>
              <w:rPr>
                <w:rFonts w:ascii="Arial" w:hAnsi="Arial" w:cs="Arial"/>
                <w:sz w:val="18"/>
                <w:szCs w:val="18"/>
                <w:lang w:val="en-GB"/>
              </w:rPr>
            </w:pPr>
          </w:p>
        </w:tc>
        <w:tc>
          <w:tcPr>
            <w:tcW w:w="1260" w:type="dxa"/>
            <w:tcBorders>
              <w:top w:val="nil"/>
              <w:left w:val="nil"/>
              <w:bottom w:val="nil"/>
              <w:right w:val="nil"/>
            </w:tcBorders>
            <w:shd w:val="clear" w:color="auto" w:fill="auto"/>
            <w:vAlign w:val="bottom"/>
          </w:tcPr>
          <w:p w14:paraId="5B4DF04A" w14:textId="227B63B4" w:rsidR="00177313" w:rsidRPr="00264EE3" w:rsidRDefault="00177313" w:rsidP="00D82BA8">
            <w:pPr>
              <w:tabs>
                <w:tab w:val="decimal" w:pos="1039"/>
              </w:tabs>
              <w:spacing w:line="256" w:lineRule="auto"/>
              <w:ind w:left="-40" w:right="-72"/>
              <w:jc w:val="both"/>
              <w:rPr>
                <w:rFonts w:ascii="Arial" w:hAnsi="Arial" w:cs="Arial"/>
                <w:sz w:val="18"/>
                <w:szCs w:val="18"/>
                <w:lang w:val="en-GB"/>
              </w:rPr>
            </w:pPr>
          </w:p>
        </w:tc>
        <w:tc>
          <w:tcPr>
            <w:tcW w:w="1329" w:type="dxa"/>
            <w:tcBorders>
              <w:top w:val="nil"/>
              <w:left w:val="nil"/>
              <w:bottom w:val="nil"/>
              <w:right w:val="nil"/>
            </w:tcBorders>
            <w:shd w:val="clear" w:color="auto" w:fill="auto"/>
            <w:vAlign w:val="bottom"/>
          </w:tcPr>
          <w:p w14:paraId="58083B65" w14:textId="15CE32B1" w:rsidR="00177313" w:rsidRPr="00264EE3" w:rsidRDefault="00177313" w:rsidP="00D82BA8">
            <w:pPr>
              <w:tabs>
                <w:tab w:val="decimal" w:pos="1114"/>
              </w:tabs>
              <w:spacing w:line="256" w:lineRule="auto"/>
              <w:ind w:left="-40" w:right="-72"/>
              <w:jc w:val="both"/>
              <w:rPr>
                <w:rFonts w:ascii="Arial" w:hAnsi="Arial" w:cs="Arial"/>
                <w:sz w:val="18"/>
                <w:szCs w:val="18"/>
                <w:lang w:val="en-GB"/>
              </w:rPr>
            </w:pPr>
          </w:p>
        </w:tc>
        <w:tc>
          <w:tcPr>
            <w:tcW w:w="1281" w:type="dxa"/>
            <w:tcBorders>
              <w:top w:val="nil"/>
              <w:left w:val="nil"/>
              <w:bottom w:val="nil"/>
              <w:right w:val="nil"/>
            </w:tcBorders>
            <w:shd w:val="clear" w:color="auto" w:fill="auto"/>
            <w:vAlign w:val="bottom"/>
          </w:tcPr>
          <w:p w14:paraId="4EDB7CD7" w14:textId="2C28017F" w:rsidR="00177313" w:rsidRPr="00264EE3" w:rsidRDefault="00177313" w:rsidP="00D82BA8">
            <w:pPr>
              <w:tabs>
                <w:tab w:val="decimal" w:pos="1060"/>
              </w:tabs>
              <w:spacing w:line="256" w:lineRule="auto"/>
              <w:ind w:left="-40" w:right="-72"/>
              <w:jc w:val="both"/>
              <w:rPr>
                <w:rFonts w:ascii="Arial" w:hAnsi="Arial" w:cs="Arial"/>
                <w:sz w:val="18"/>
                <w:szCs w:val="18"/>
                <w:lang w:val="en-GB"/>
              </w:rPr>
            </w:pPr>
          </w:p>
        </w:tc>
        <w:tc>
          <w:tcPr>
            <w:tcW w:w="1170" w:type="dxa"/>
            <w:tcBorders>
              <w:top w:val="nil"/>
              <w:left w:val="nil"/>
              <w:bottom w:val="nil"/>
              <w:right w:val="nil"/>
            </w:tcBorders>
            <w:shd w:val="clear" w:color="auto" w:fill="auto"/>
            <w:vAlign w:val="bottom"/>
          </w:tcPr>
          <w:p w14:paraId="55511434" w14:textId="71B44781" w:rsidR="00177313" w:rsidRPr="00264EE3" w:rsidRDefault="00177313" w:rsidP="00D82BA8">
            <w:pPr>
              <w:tabs>
                <w:tab w:val="decimal" w:pos="940"/>
              </w:tabs>
              <w:spacing w:line="256" w:lineRule="auto"/>
              <w:ind w:left="-40" w:right="-72"/>
              <w:jc w:val="both"/>
              <w:rPr>
                <w:rFonts w:ascii="Arial" w:hAnsi="Arial" w:cs="Arial"/>
                <w:sz w:val="18"/>
                <w:szCs w:val="18"/>
                <w:lang w:val="en-GB"/>
              </w:rPr>
            </w:pPr>
          </w:p>
        </w:tc>
        <w:tc>
          <w:tcPr>
            <w:tcW w:w="1325" w:type="dxa"/>
            <w:tcBorders>
              <w:top w:val="nil"/>
              <w:left w:val="nil"/>
              <w:bottom w:val="nil"/>
              <w:right w:val="nil"/>
            </w:tcBorders>
            <w:shd w:val="clear" w:color="auto" w:fill="auto"/>
            <w:vAlign w:val="center"/>
          </w:tcPr>
          <w:p w14:paraId="2280EF66" w14:textId="3A372C89" w:rsidR="00177313" w:rsidRPr="00264EE3" w:rsidRDefault="00177313" w:rsidP="00D82BA8">
            <w:pPr>
              <w:tabs>
                <w:tab w:val="decimal" w:pos="1114"/>
              </w:tabs>
              <w:spacing w:line="256" w:lineRule="auto"/>
              <w:ind w:left="-40" w:right="-72"/>
              <w:jc w:val="both"/>
              <w:rPr>
                <w:rFonts w:ascii="Arial" w:hAnsi="Arial" w:cs="Arial"/>
                <w:sz w:val="18"/>
                <w:szCs w:val="18"/>
                <w:lang w:val="en-GB"/>
              </w:rPr>
            </w:pPr>
          </w:p>
        </w:tc>
      </w:tr>
      <w:tr w:rsidR="00177313" w:rsidRPr="00264EE3" w14:paraId="407BDD3C" w14:textId="77777777" w:rsidTr="00743083">
        <w:trPr>
          <w:trHeight w:val="185"/>
        </w:trPr>
        <w:tc>
          <w:tcPr>
            <w:tcW w:w="6237" w:type="dxa"/>
            <w:tcBorders>
              <w:top w:val="nil"/>
              <w:left w:val="nil"/>
              <w:bottom w:val="nil"/>
              <w:right w:val="nil"/>
            </w:tcBorders>
          </w:tcPr>
          <w:p w14:paraId="39DD26F8" w14:textId="77777777" w:rsidR="00177313" w:rsidRPr="00264EE3" w:rsidRDefault="00177313" w:rsidP="00D82BA8">
            <w:pPr>
              <w:spacing w:line="257" w:lineRule="auto"/>
              <w:ind w:left="-101"/>
              <w:rPr>
                <w:rFonts w:ascii="Arial" w:hAnsi="Arial" w:cs="Arial"/>
                <w:sz w:val="18"/>
                <w:szCs w:val="18"/>
                <w:lang w:val="en-GB"/>
              </w:rPr>
            </w:pPr>
            <w:r w:rsidRPr="00264EE3">
              <w:rPr>
                <w:rFonts w:ascii="Arial" w:hAnsi="Arial" w:cs="Arial"/>
                <w:sz w:val="18"/>
                <w:szCs w:val="18"/>
                <w:lang w:val="en-GB"/>
              </w:rPr>
              <w:t>Cost</w:t>
            </w:r>
          </w:p>
        </w:tc>
        <w:tc>
          <w:tcPr>
            <w:tcW w:w="1306" w:type="dxa"/>
            <w:tcBorders>
              <w:top w:val="nil"/>
              <w:left w:val="nil"/>
              <w:bottom w:val="nil"/>
              <w:right w:val="nil"/>
            </w:tcBorders>
            <w:shd w:val="clear" w:color="auto" w:fill="auto"/>
            <w:vAlign w:val="bottom"/>
          </w:tcPr>
          <w:p w14:paraId="742CC14C" w14:textId="496D2920" w:rsidR="00177313" w:rsidRPr="00264EE3" w:rsidRDefault="001A2919" w:rsidP="00D82BA8">
            <w:pPr>
              <w:tabs>
                <w:tab w:val="decimal" w:pos="1089"/>
              </w:tabs>
              <w:spacing w:line="256" w:lineRule="auto"/>
              <w:ind w:right="-72"/>
              <w:jc w:val="both"/>
              <w:rPr>
                <w:rFonts w:ascii="Arial" w:hAnsi="Arial" w:cs="Arial"/>
                <w:color w:val="000000"/>
                <w:sz w:val="18"/>
                <w:szCs w:val="18"/>
                <w:lang w:val="en-GB"/>
              </w:rPr>
            </w:pPr>
            <w:r w:rsidRPr="001A2919">
              <w:rPr>
                <w:rFonts w:ascii="Arial" w:hAnsi="Arial" w:cs="Arial"/>
                <w:color w:val="000000"/>
                <w:sz w:val="18"/>
                <w:szCs w:val="18"/>
                <w:lang w:val="en-GB"/>
              </w:rPr>
              <w:t>22</w:t>
            </w:r>
            <w:r w:rsidR="009350ED">
              <w:rPr>
                <w:rFonts w:ascii="Arial" w:hAnsi="Arial" w:cs="Arial"/>
                <w:color w:val="000000"/>
                <w:sz w:val="18"/>
                <w:szCs w:val="18"/>
                <w:lang w:val="en-GB"/>
              </w:rPr>
              <w:t>,</w:t>
            </w:r>
            <w:r w:rsidRPr="001A2919">
              <w:rPr>
                <w:rFonts w:ascii="Arial" w:hAnsi="Arial" w:cs="Arial"/>
                <w:color w:val="000000"/>
                <w:sz w:val="18"/>
                <w:szCs w:val="18"/>
                <w:lang w:val="en-GB"/>
              </w:rPr>
              <w:t>841</w:t>
            </w:r>
            <w:r w:rsidR="009350ED">
              <w:rPr>
                <w:rFonts w:ascii="Arial" w:hAnsi="Arial" w:cs="Arial"/>
                <w:color w:val="000000"/>
                <w:sz w:val="18"/>
                <w:szCs w:val="18"/>
                <w:lang w:val="en-GB"/>
              </w:rPr>
              <w:t>,</w:t>
            </w:r>
            <w:r w:rsidRPr="001A2919">
              <w:rPr>
                <w:rFonts w:ascii="Arial" w:hAnsi="Arial" w:cs="Arial"/>
                <w:color w:val="000000"/>
                <w:sz w:val="18"/>
                <w:szCs w:val="18"/>
                <w:lang w:val="en-GB"/>
              </w:rPr>
              <w:t>957</w:t>
            </w:r>
          </w:p>
        </w:tc>
        <w:tc>
          <w:tcPr>
            <w:tcW w:w="1484" w:type="dxa"/>
            <w:tcBorders>
              <w:top w:val="nil"/>
              <w:left w:val="nil"/>
              <w:bottom w:val="nil"/>
              <w:right w:val="nil"/>
            </w:tcBorders>
            <w:shd w:val="clear" w:color="auto" w:fill="auto"/>
            <w:vAlign w:val="bottom"/>
          </w:tcPr>
          <w:p w14:paraId="74006C34" w14:textId="725EE43D" w:rsidR="00177313" w:rsidRPr="00264EE3" w:rsidRDefault="001A2919" w:rsidP="00D82BA8">
            <w:pPr>
              <w:tabs>
                <w:tab w:val="decimal" w:pos="1259"/>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404</w:t>
            </w:r>
            <w:r w:rsidR="009350ED">
              <w:rPr>
                <w:rFonts w:ascii="Arial" w:hAnsi="Arial" w:cs="Arial"/>
                <w:color w:val="000000"/>
                <w:sz w:val="18"/>
                <w:szCs w:val="18"/>
                <w:lang w:val="en-GB"/>
              </w:rPr>
              <w:t>,</w:t>
            </w:r>
            <w:r w:rsidRPr="001A2919">
              <w:rPr>
                <w:rFonts w:ascii="Arial" w:hAnsi="Arial" w:cs="Arial"/>
                <w:color w:val="000000"/>
                <w:sz w:val="18"/>
                <w:szCs w:val="18"/>
                <w:lang w:val="en-GB"/>
              </w:rPr>
              <w:t>113</w:t>
            </w:r>
            <w:r w:rsidR="009350ED">
              <w:rPr>
                <w:rFonts w:ascii="Arial" w:hAnsi="Arial" w:cs="Arial"/>
                <w:color w:val="000000"/>
                <w:sz w:val="18"/>
                <w:szCs w:val="18"/>
                <w:lang w:val="en-GB"/>
              </w:rPr>
              <w:t>,</w:t>
            </w:r>
            <w:r w:rsidRPr="001A2919">
              <w:rPr>
                <w:rFonts w:ascii="Arial" w:hAnsi="Arial" w:cs="Arial"/>
                <w:color w:val="000000"/>
                <w:sz w:val="18"/>
                <w:szCs w:val="18"/>
                <w:lang w:val="en-GB"/>
              </w:rPr>
              <w:t>836</w:t>
            </w:r>
          </w:p>
        </w:tc>
        <w:tc>
          <w:tcPr>
            <w:tcW w:w="1260" w:type="dxa"/>
            <w:tcBorders>
              <w:top w:val="nil"/>
              <w:left w:val="nil"/>
              <w:bottom w:val="nil"/>
              <w:right w:val="nil"/>
            </w:tcBorders>
            <w:shd w:val="clear" w:color="auto" w:fill="auto"/>
            <w:vAlign w:val="bottom"/>
          </w:tcPr>
          <w:p w14:paraId="4F4400CC" w14:textId="01854777" w:rsidR="00177313" w:rsidRPr="00264EE3" w:rsidRDefault="001A2919" w:rsidP="00D82BA8">
            <w:pPr>
              <w:tabs>
                <w:tab w:val="decimal" w:pos="1039"/>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238</w:t>
            </w:r>
            <w:r w:rsidR="009350ED">
              <w:rPr>
                <w:rFonts w:ascii="Arial" w:hAnsi="Arial" w:cs="Arial"/>
                <w:color w:val="000000"/>
                <w:sz w:val="18"/>
                <w:szCs w:val="18"/>
                <w:lang w:val="en-GB"/>
              </w:rPr>
              <w:t>,</w:t>
            </w:r>
            <w:r w:rsidRPr="001A2919">
              <w:rPr>
                <w:rFonts w:ascii="Arial" w:hAnsi="Arial" w:cs="Arial"/>
                <w:color w:val="000000"/>
                <w:sz w:val="18"/>
                <w:szCs w:val="18"/>
                <w:lang w:val="en-GB"/>
              </w:rPr>
              <w:t>272</w:t>
            </w:r>
            <w:r w:rsidR="009350ED">
              <w:rPr>
                <w:rFonts w:ascii="Arial" w:hAnsi="Arial" w:cs="Arial"/>
                <w:color w:val="000000"/>
                <w:sz w:val="18"/>
                <w:szCs w:val="18"/>
                <w:lang w:val="en-GB"/>
              </w:rPr>
              <w:t>,</w:t>
            </w:r>
            <w:r w:rsidRPr="001A2919">
              <w:rPr>
                <w:rFonts w:ascii="Arial" w:hAnsi="Arial" w:cs="Arial"/>
                <w:color w:val="000000"/>
                <w:sz w:val="18"/>
                <w:szCs w:val="18"/>
                <w:lang w:val="en-GB"/>
              </w:rPr>
              <w:t>878</w:t>
            </w:r>
          </w:p>
        </w:tc>
        <w:tc>
          <w:tcPr>
            <w:tcW w:w="1329" w:type="dxa"/>
            <w:tcBorders>
              <w:top w:val="nil"/>
              <w:left w:val="nil"/>
              <w:bottom w:val="nil"/>
              <w:right w:val="nil"/>
            </w:tcBorders>
            <w:shd w:val="clear" w:color="auto" w:fill="auto"/>
            <w:vAlign w:val="bottom"/>
          </w:tcPr>
          <w:p w14:paraId="7EDF8053" w14:textId="61F1C091" w:rsidR="00177313" w:rsidRPr="00264EE3" w:rsidRDefault="001A2919" w:rsidP="00D82BA8">
            <w:pPr>
              <w:tabs>
                <w:tab w:val="decimal" w:pos="1114"/>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60</w:t>
            </w:r>
            <w:r w:rsidR="009350ED">
              <w:rPr>
                <w:rFonts w:ascii="Arial" w:hAnsi="Arial" w:cs="Arial"/>
                <w:color w:val="000000"/>
                <w:sz w:val="18"/>
                <w:szCs w:val="18"/>
                <w:lang w:val="en-GB"/>
              </w:rPr>
              <w:t>,</w:t>
            </w:r>
            <w:r w:rsidRPr="001A2919">
              <w:rPr>
                <w:rFonts w:ascii="Arial" w:hAnsi="Arial" w:cs="Arial"/>
                <w:color w:val="000000"/>
                <w:sz w:val="18"/>
                <w:szCs w:val="18"/>
                <w:lang w:val="en-GB"/>
              </w:rPr>
              <w:t>479</w:t>
            </w:r>
            <w:r w:rsidR="009350ED">
              <w:rPr>
                <w:rFonts w:ascii="Arial" w:hAnsi="Arial" w:cs="Arial"/>
                <w:color w:val="000000"/>
                <w:sz w:val="18"/>
                <w:szCs w:val="18"/>
                <w:lang w:val="en-GB"/>
              </w:rPr>
              <w:t>,</w:t>
            </w:r>
            <w:r w:rsidRPr="001A2919">
              <w:rPr>
                <w:rFonts w:ascii="Arial" w:hAnsi="Arial" w:cs="Arial"/>
                <w:color w:val="000000"/>
                <w:sz w:val="18"/>
                <w:szCs w:val="18"/>
                <w:lang w:val="en-GB"/>
              </w:rPr>
              <w:t>333</w:t>
            </w:r>
          </w:p>
        </w:tc>
        <w:tc>
          <w:tcPr>
            <w:tcW w:w="1281" w:type="dxa"/>
            <w:tcBorders>
              <w:top w:val="nil"/>
              <w:left w:val="nil"/>
              <w:bottom w:val="nil"/>
              <w:right w:val="nil"/>
            </w:tcBorders>
            <w:shd w:val="clear" w:color="auto" w:fill="auto"/>
            <w:vAlign w:val="bottom"/>
          </w:tcPr>
          <w:p w14:paraId="5F4AF7C5" w14:textId="12BF5E47" w:rsidR="00177313" w:rsidRPr="00264EE3" w:rsidRDefault="001A2919" w:rsidP="00D82BA8">
            <w:pPr>
              <w:tabs>
                <w:tab w:val="decimal" w:pos="1060"/>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3</w:t>
            </w:r>
            <w:r w:rsidR="009350ED">
              <w:rPr>
                <w:rFonts w:ascii="Arial" w:hAnsi="Arial" w:cs="Arial"/>
                <w:color w:val="000000"/>
                <w:sz w:val="18"/>
                <w:szCs w:val="18"/>
                <w:lang w:val="en-GB"/>
              </w:rPr>
              <w:t>,</w:t>
            </w:r>
            <w:r w:rsidRPr="001A2919">
              <w:rPr>
                <w:rFonts w:ascii="Arial" w:hAnsi="Arial" w:cs="Arial"/>
                <w:color w:val="000000"/>
                <w:sz w:val="18"/>
                <w:szCs w:val="18"/>
                <w:lang w:val="en-GB"/>
              </w:rPr>
              <w:t>588</w:t>
            </w:r>
            <w:r w:rsidR="009350ED">
              <w:rPr>
                <w:rFonts w:ascii="Arial" w:hAnsi="Arial" w:cs="Arial"/>
                <w:color w:val="000000"/>
                <w:sz w:val="18"/>
                <w:szCs w:val="18"/>
                <w:lang w:val="en-GB"/>
              </w:rPr>
              <w:t>,</w:t>
            </w:r>
            <w:r w:rsidRPr="001A2919">
              <w:rPr>
                <w:rFonts w:ascii="Arial" w:hAnsi="Arial" w:cs="Arial"/>
                <w:color w:val="000000"/>
                <w:sz w:val="18"/>
                <w:szCs w:val="18"/>
                <w:lang w:val="en-GB"/>
              </w:rPr>
              <w:t>580</w:t>
            </w:r>
          </w:p>
        </w:tc>
        <w:tc>
          <w:tcPr>
            <w:tcW w:w="1170" w:type="dxa"/>
            <w:tcBorders>
              <w:top w:val="nil"/>
              <w:left w:val="nil"/>
              <w:bottom w:val="nil"/>
              <w:right w:val="nil"/>
            </w:tcBorders>
            <w:shd w:val="clear" w:color="auto" w:fill="auto"/>
            <w:vAlign w:val="bottom"/>
          </w:tcPr>
          <w:p w14:paraId="5A103813" w14:textId="3DF272B0" w:rsidR="00177313" w:rsidRPr="00264EE3" w:rsidRDefault="001A2919" w:rsidP="00D82BA8">
            <w:pPr>
              <w:tabs>
                <w:tab w:val="decimal" w:pos="940"/>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20</w:t>
            </w:r>
            <w:r w:rsidR="009350ED">
              <w:rPr>
                <w:rFonts w:ascii="Arial" w:hAnsi="Arial" w:cs="Arial"/>
                <w:color w:val="000000"/>
                <w:sz w:val="18"/>
                <w:szCs w:val="18"/>
                <w:lang w:val="en-GB"/>
              </w:rPr>
              <w:t>,</w:t>
            </w:r>
            <w:r w:rsidRPr="001A2919">
              <w:rPr>
                <w:rFonts w:ascii="Arial" w:hAnsi="Arial" w:cs="Arial"/>
                <w:color w:val="000000"/>
                <w:sz w:val="18"/>
                <w:szCs w:val="18"/>
                <w:lang w:val="en-GB"/>
              </w:rPr>
              <w:t>692</w:t>
            </w:r>
            <w:r w:rsidR="009350ED">
              <w:rPr>
                <w:rFonts w:ascii="Arial" w:hAnsi="Arial" w:cs="Arial"/>
                <w:color w:val="000000"/>
                <w:sz w:val="18"/>
                <w:szCs w:val="18"/>
                <w:lang w:val="en-GB"/>
              </w:rPr>
              <w:t>,</w:t>
            </w:r>
            <w:r w:rsidRPr="001A2919">
              <w:rPr>
                <w:rFonts w:ascii="Arial" w:hAnsi="Arial" w:cs="Arial"/>
                <w:color w:val="000000"/>
                <w:sz w:val="18"/>
                <w:szCs w:val="18"/>
                <w:lang w:val="en-GB"/>
              </w:rPr>
              <w:t>177</w:t>
            </w:r>
          </w:p>
        </w:tc>
        <w:tc>
          <w:tcPr>
            <w:tcW w:w="1325" w:type="dxa"/>
            <w:tcBorders>
              <w:top w:val="nil"/>
              <w:left w:val="nil"/>
              <w:bottom w:val="nil"/>
              <w:right w:val="nil"/>
            </w:tcBorders>
            <w:shd w:val="clear" w:color="auto" w:fill="auto"/>
            <w:vAlign w:val="center"/>
          </w:tcPr>
          <w:p w14:paraId="3B44263E" w14:textId="7862E838" w:rsidR="00177313" w:rsidRPr="00264EE3" w:rsidRDefault="009350ED" w:rsidP="00D82BA8">
            <w:pPr>
              <w:tabs>
                <w:tab w:val="decimal" w:pos="1114"/>
              </w:tabs>
              <w:spacing w:line="256" w:lineRule="auto"/>
              <w:ind w:left="-40" w:right="-72"/>
              <w:jc w:val="both"/>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=SUM(LEFT) </w:instrText>
            </w:r>
            <w:r>
              <w:rPr>
                <w:rFonts w:ascii="Arial" w:hAnsi="Arial" w:cs="Arial"/>
                <w:sz w:val="18"/>
                <w:szCs w:val="18"/>
                <w:lang w:val="en-GB"/>
              </w:rPr>
              <w:fldChar w:fldCharType="separate"/>
            </w:r>
            <w:r w:rsidR="001A2919" w:rsidRPr="001A2919">
              <w:rPr>
                <w:rFonts w:ascii="Arial" w:hAnsi="Arial" w:cs="Arial"/>
                <w:noProof/>
                <w:sz w:val="18"/>
                <w:szCs w:val="18"/>
                <w:lang w:val="en-GB"/>
              </w:rPr>
              <w:t>749</w:t>
            </w:r>
            <w:r w:rsidR="00CB64C1">
              <w:rPr>
                <w:rFonts w:ascii="Arial" w:hAnsi="Arial" w:cs="Arial"/>
                <w:noProof/>
                <w:sz w:val="18"/>
                <w:szCs w:val="18"/>
                <w:lang w:val="en-GB"/>
              </w:rPr>
              <w:t>,</w:t>
            </w:r>
            <w:r w:rsidR="001A2919" w:rsidRPr="001A2919">
              <w:rPr>
                <w:rFonts w:ascii="Arial" w:hAnsi="Arial" w:cs="Arial"/>
                <w:noProof/>
                <w:sz w:val="18"/>
                <w:szCs w:val="18"/>
                <w:lang w:val="en-GB"/>
              </w:rPr>
              <w:t>988</w:t>
            </w:r>
            <w:r w:rsidR="00CB64C1">
              <w:rPr>
                <w:rFonts w:ascii="Arial" w:hAnsi="Arial" w:cs="Arial"/>
                <w:noProof/>
                <w:sz w:val="18"/>
                <w:szCs w:val="18"/>
                <w:lang w:val="en-GB"/>
              </w:rPr>
              <w:t>,</w:t>
            </w:r>
            <w:r w:rsidR="001A2919" w:rsidRPr="001A2919">
              <w:rPr>
                <w:rFonts w:ascii="Arial" w:hAnsi="Arial" w:cs="Arial"/>
                <w:noProof/>
                <w:sz w:val="18"/>
                <w:szCs w:val="18"/>
                <w:lang w:val="en-GB"/>
              </w:rPr>
              <w:t>761</w:t>
            </w:r>
            <w:r>
              <w:rPr>
                <w:rFonts w:ascii="Arial" w:hAnsi="Arial" w:cs="Arial"/>
                <w:sz w:val="18"/>
                <w:szCs w:val="18"/>
                <w:lang w:val="en-GB"/>
              </w:rPr>
              <w:fldChar w:fldCharType="end"/>
            </w:r>
          </w:p>
        </w:tc>
      </w:tr>
      <w:tr w:rsidR="00177313" w:rsidRPr="00264EE3" w14:paraId="223F662D" w14:textId="77777777" w:rsidTr="00743083">
        <w:trPr>
          <w:trHeight w:val="185"/>
        </w:trPr>
        <w:tc>
          <w:tcPr>
            <w:tcW w:w="6237" w:type="dxa"/>
            <w:tcBorders>
              <w:top w:val="nil"/>
              <w:left w:val="nil"/>
              <w:bottom w:val="nil"/>
              <w:right w:val="nil"/>
            </w:tcBorders>
          </w:tcPr>
          <w:p w14:paraId="6AE30FED" w14:textId="77777777" w:rsidR="00177313" w:rsidRPr="00264EE3" w:rsidRDefault="00177313" w:rsidP="00D82BA8">
            <w:pPr>
              <w:spacing w:line="257" w:lineRule="auto"/>
              <w:ind w:left="-101"/>
              <w:rPr>
                <w:rFonts w:ascii="Arial" w:hAnsi="Arial" w:cs="Arial"/>
                <w:sz w:val="18"/>
                <w:szCs w:val="18"/>
                <w:lang w:val="en-GB"/>
              </w:rPr>
            </w:pPr>
            <w:r w:rsidRPr="00264EE3">
              <w:rPr>
                <w:rFonts w:ascii="Arial" w:hAnsi="Arial" w:cs="Arial"/>
                <w:sz w:val="18"/>
                <w:szCs w:val="18"/>
                <w:u w:val="single"/>
                <w:lang w:val="en-GB"/>
              </w:rPr>
              <w:t>Less</w:t>
            </w:r>
            <w:r w:rsidRPr="00264EE3">
              <w:rPr>
                <w:rFonts w:ascii="Arial" w:hAnsi="Arial" w:cs="Arial"/>
                <w:sz w:val="18"/>
                <w:szCs w:val="18"/>
                <w:lang w:val="en-GB"/>
              </w:rPr>
              <w:t xml:space="preserve"> Accumulated depreciation</w:t>
            </w:r>
          </w:p>
        </w:tc>
        <w:tc>
          <w:tcPr>
            <w:tcW w:w="1306" w:type="dxa"/>
            <w:tcBorders>
              <w:top w:val="nil"/>
              <w:left w:val="nil"/>
              <w:bottom w:val="single" w:sz="4" w:space="0" w:color="auto"/>
              <w:right w:val="nil"/>
            </w:tcBorders>
            <w:shd w:val="clear" w:color="auto" w:fill="auto"/>
            <w:vAlign w:val="bottom"/>
          </w:tcPr>
          <w:p w14:paraId="23E6DBBA" w14:textId="287DD21E" w:rsidR="00177313" w:rsidRPr="00264EE3" w:rsidRDefault="009350ED" w:rsidP="00D82BA8">
            <w:pPr>
              <w:tabs>
                <w:tab w:val="decimal" w:pos="1089"/>
              </w:tabs>
              <w:spacing w:line="256" w:lineRule="auto"/>
              <w:ind w:right="-72"/>
              <w:jc w:val="both"/>
              <w:rPr>
                <w:rFonts w:ascii="Arial" w:hAnsi="Arial" w:cs="Arial"/>
                <w:color w:val="000000"/>
                <w:sz w:val="18"/>
                <w:szCs w:val="18"/>
                <w:lang w:val="en-GB"/>
              </w:rPr>
            </w:pPr>
            <w:r>
              <w:rPr>
                <w:rFonts w:ascii="Arial" w:hAnsi="Arial" w:cs="Arial"/>
                <w:color w:val="000000"/>
                <w:sz w:val="18"/>
                <w:szCs w:val="18"/>
                <w:lang w:val="en-GB"/>
              </w:rPr>
              <w:t>(</w:t>
            </w:r>
            <w:r w:rsidR="001A2919" w:rsidRPr="001A2919">
              <w:rPr>
                <w:rFonts w:ascii="Arial" w:hAnsi="Arial" w:cs="Arial"/>
                <w:color w:val="000000"/>
                <w:sz w:val="18"/>
                <w:szCs w:val="18"/>
                <w:lang w:val="en-GB"/>
              </w:rPr>
              <w:t>6</w:t>
            </w:r>
            <w:r>
              <w:rPr>
                <w:rFonts w:ascii="Arial" w:hAnsi="Arial" w:cs="Arial"/>
                <w:color w:val="000000"/>
                <w:sz w:val="18"/>
                <w:szCs w:val="18"/>
                <w:lang w:val="en-GB"/>
              </w:rPr>
              <w:t>,</w:t>
            </w:r>
            <w:r w:rsidR="001A2919" w:rsidRPr="001A2919">
              <w:rPr>
                <w:rFonts w:ascii="Arial" w:hAnsi="Arial" w:cs="Arial"/>
                <w:color w:val="000000"/>
                <w:sz w:val="18"/>
                <w:szCs w:val="18"/>
                <w:lang w:val="en-GB"/>
              </w:rPr>
              <w:t>970</w:t>
            </w:r>
            <w:r>
              <w:rPr>
                <w:rFonts w:ascii="Arial" w:hAnsi="Arial" w:cs="Arial"/>
                <w:color w:val="000000"/>
                <w:sz w:val="18"/>
                <w:szCs w:val="18"/>
                <w:lang w:val="en-GB"/>
              </w:rPr>
              <w:t>,</w:t>
            </w:r>
            <w:r w:rsidR="001A2919" w:rsidRPr="001A2919">
              <w:rPr>
                <w:rFonts w:ascii="Arial" w:hAnsi="Arial" w:cs="Arial"/>
                <w:color w:val="000000"/>
                <w:sz w:val="18"/>
                <w:szCs w:val="18"/>
                <w:lang w:val="en-GB"/>
              </w:rPr>
              <w:t>987</w:t>
            </w:r>
            <w:r>
              <w:rPr>
                <w:rFonts w:ascii="Arial" w:hAnsi="Arial" w:cs="Arial"/>
                <w:color w:val="000000"/>
                <w:sz w:val="18"/>
                <w:szCs w:val="18"/>
                <w:lang w:val="en-GB"/>
              </w:rPr>
              <w:t>)</w:t>
            </w:r>
          </w:p>
        </w:tc>
        <w:tc>
          <w:tcPr>
            <w:tcW w:w="1484" w:type="dxa"/>
            <w:tcBorders>
              <w:top w:val="nil"/>
              <w:left w:val="nil"/>
              <w:bottom w:val="single" w:sz="4" w:space="0" w:color="auto"/>
              <w:right w:val="nil"/>
            </w:tcBorders>
            <w:shd w:val="clear" w:color="auto" w:fill="auto"/>
            <w:vAlign w:val="bottom"/>
          </w:tcPr>
          <w:p w14:paraId="6A88464F" w14:textId="56C42A26" w:rsidR="00177313" w:rsidRPr="00264EE3" w:rsidRDefault="009350ED" w:rsidP="00D82BA8">
            <w:pPr>
              <w:tabs>
                <w:tab w:val="decimal" w:pos="1259"/>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t>(</w:t>
            </w:r>
            <w:r w:rsidR="001A2919" w:rsidRPr="001A2919">
              <w:rPr>
                <w:rFonts w:ascii="Arial" w:hAnsi="Arial" w:cs="Arial"/>
                <w:color w:val="000000"/>
                <w:sz w:val="18"/>
                <w:szCs w:val="18"/>
                <w:lang w:val="en-GB"/>
              </w:rPr>
              <w:t>25</w:t>
            </w:r>
            <w:r>
              <w:rPr>
                <w:rFonts w:ascii="Arial" w:hAnsi="Arial" w:cs="Arial"/>
                <w:color w:val="000000"/>
                <w:sz w:val="18"/>
                <w:szCs w:val="18"/>
                <w:lang w:val="en-GB"/>
              </w:rPr>
              <w:t>,</w:t>
            </w:r>
            <w:r w:rsidR="001A2919" w:rsidRPr="001A2919">
              <w:rPr>
                <w:rFonts w:ascii="Arial" w:hAnsi="Arial" w:cs="Arial"/>
                <w:color w:val="000000"/>
                <w:sz w:val="18"/>
                <w:szCs w:val="18"/>
                <w:lang w:val="en-GB"/>
              </w:rPr>
              <w:t>818</w:t>
            </w:r>
            <w:r>
              <w:rPr>
                <w:rFonts w:ascii="Arial" w:hAnsi="Arial" w:cs="Arial"/>
                <w:color w:val="000000"/>
                <w:sz w:val="18"/>
                <w:szCs w:val="18"/>
                <w:lang w:val="en-GB"/>
              </w:rPr>
              <w:t>,</w:t>
            </w:r>
            <w:r w:rsidR="001A2919" w:rsidRPr="001A2919">
              <w:rPr>
                <w:rFonts w:ascii="Arial" w:hAnsi="Arial" w:cs="Arial"/>
                <w:color w:val="000000"/>
                <w:sz w:val="18"/>
                <w:szCs w:val="18"/>
                <w:lang w:val="en-GB"/>
              </w:rPr>
              <w:t>432</w:t>
            </w:r>
            <w:r>
              <w:rPr>
                <w:rFonts w:ascii="Arial" w:hAnsi="Arial" w:cs="Arial"/>
                <w:color w:val="000000"/>
                <w:sz w:val="18"/>
                <w:szCs w:val="18"/>
                <w:lang w:val="en-GB"/>
              </w:rPr>
              <w:t>)</w:t>
            </w:r>
          </w:p>
        </w:tc>
        <w:tc>
          <w:tcPr>
            <w:tcW w:w="1260" w:type="dxa"/>
            <w:tcBorders>
              <w:top w:val="nil"/>
              <w:left w:val="nil"/>
              <w:bottom w:val="single" w:sz="4" w:space="0" w:color="auto"/>
              <w:right w:val="nil"/>
            </w:tcBorders>
            <w:shd w:val="clear" w:color="auto" w:fill="auto"/>
            <w:vAlign w:val="bottom"/>
          </w:tcPr>
          <w:p w14:paraId="08FE3971" w14:textId="798E0FFE" w:rsidR="00177313" w:rsidRPr="00264EE3" w:rsidRDefault="009350ED" w:rsidP="00D82BA8">
            <w:pPr>
              <w:tabs>
                <w:tab w:val="decimal" w:pos="1039"/>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t>(</w:t>
            </w:r>
            <w:r w:rsidR="001A2919" w:rsidRPr="001A2919">
              <w:rPr>
                <w:rFonts w:ascii="Arial" w:hAnsi="Arial" w:cs="Arial"/>
                <w:color w:val="000000"/>
                <w:sz w:val="18"/>
                <w:szCs w:val="18"/>
                <w:lang w:val="en-GB"/>
              </w:rPr>
              <w:t>83</w:t>
            </w:r>
            <w:r>
              <w:rPr>
                <w:rFonts w:ascii="Arial" w:hAnsi="Arial" w:cs="Arial"/>
                <w:color w:val="000000"/>
                <w:sz w:val="18"/>
                <w:szCs w:val="18"/>
                <w:lang w:val="en-GB"/>
              </w:rPr>
              <w:t>,</w:t>
            </w:r>
            <w:r w:rsidR="001A2919" w:rsidRPr="001A2919">
              <w:rPr>
                <w:rFonts w:ascii="Arial" w:hAnsi="Arial" w:cs="Arial"/>
                <w:color w:val="000000"/>
                <w:sz w:val="18"/>
                <w:szCs w:val="18"/>
                <w:lang w:val="en-GB"/>
              </w:rPr>
              <w:t>254</w:t>
            </w:r>
            <w:r>
              <w:rPr>
                <w:rFonts w:ascii="Arial" w:hAnsi="Arial" w:cs="Arial"/>
                <w:color w:val="000000"/>
                <w:sz w:val="18"/>
                <w:szCs w:val="18"/>
                <w:lang w:val="en-GB"/>
              </w:rPr>
              <w:t>,</w:t>
            </w:r>
            <w:r w:rsidR="001A2919" w:rsidRPr="001A2919">
              <w:rPr>
                <w:rFonts w:ascii="Arial" w:hAnsi="Arial" w:cs="Arial"/>
                <w:color w:val="000000"/>
                <w:sz w:val="18"/>
                <w:szCs w:val="18"/>
                <w:lang w:val="en-GB"/>
              </w:rPr>
              <w:t>152</w:t>
            </w:r>
            <w:r>
              <w:rPr>
                <w:rFonts w:ascii="Arial" w:hAnsi="Arial" w:cs="Arial"/>
                <w:color w:val="000000"/>
                <w:sz w:val="18"/>
                <w:szCs w:val="18"/>
                <w:lang w:val="en-GB"/>
              </w:rPr>
              <w:t>)</w:t>
            </w:r>
          </w:p>
        </w:tc>
        <w:tc>
          <w:tcPr>
            <w:tcW w:w="1329" w:type="dxa"/>
            <w:tcBorders>
              <w:top w:val="nil"/>
              <w:left w:val="nil"/>
              <w:bottom w:val="single" w:sz="4" w:space="0" w:color="auto"/>
              <w:right w:val="nil"/>
            </w:tcBorders>
            <w:shd w:val="clear" w:color="auto" w:fill="auto"/>
            <w:vAlign w:val="bottom"/>
          </w:tcPr>
          <w:p w14:paraId="1BEE5761" w14:textId="5DE491A8" w:rsidR="00177313" w:rsidRPr="00264EE3" w:rsidRDefault="009350ED" w:rsidP="00D82BA8">
            <w:pPr>
              <w:tabs>
                <w:tab w:val="decimal" w:pos="1114"/>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t>(</w:t>
            </w:r>
            <w:r w:rsidR="001A2919" w:rsidRPr="001A2919">
              <w:rPr>
                <w:rFonts w:ascii="Arial" w:hAnsi="Arial" w:cs="Arial"/>
                <w:color w:val="000000"/>
                <w:sz w:val="18"/>
                <w:szCs w:val="18"/>
                <w:lang w:val="en-GB"/>
              </w:rPr>
              <w:t>11</w:t>
            </w:r>
            <w:r>
              <w:rPr>
                <w:rFonts w:ascii="Arial" w:hAnsi="Arial" w:cs="Arial"/>
                <w:color w:val="000000"/>
                <w:sz w:val="18"/>
                <w:szCs w:val="18"/>
                <w:lang w:val="en-GB"/>
              </w:rPr>
              <w:t>,</w:t>
            </w:r>
            <w:r w:rsidR="001A2919" w:rsidRPr="001A2919">
              <w:rPr>
                <w:rFonts w:ascii="Arial" w:hAnsi="Arial" w:cs="Arial"/>
                <w:color w:val="000000"/>
                <w:sz w:val="18"/>
                <w:szCs w:val="18"/>
                <w:lang w:val="en-GB"/>
              </w:rPr>
              <w:t>779</w:t>
            </w:r>
            <w:r>
              <w:rPr>
                <w:rFonts w:ascii="Arial" w:hAnsi="Arial" w:cs="Arial"/>
                <w:color w:val="000000"/>
                <w:sz w:val="18"/>
                <w:szCs w:val="18"/>
                <w:lang w:val="en-GB"/>
              </w:rPr>
              <w:t>,</w:t>
            </w:r>
            <w:r w:rsidR="001A2919" w:rsidRPr="001A2919">
              <w:rPr>
                <w:rFonts w:ascii="Arial" w:hAnsi="Arial" w:cs="Arial"/>
                <w:color w:val="000000"/>
                <w:sz w:val="18"/>
                <w:szCs w:val="18"/>
                <w:lang w:val="en-GB"/>
              </w:rPr>
              <w:t>050</w:t>
            </w:r>
            <w:r>
              <w:rPr>
                <w:rFonts w:ascii="Arial" w:hAnsi="Arial" w:cs="Arial"/>
                <w:color w:val="000000"/>
                <w:sz w:val="18"/>
                <w:szCs w:val="18"/>
                <w:lang w:val="en-GB"/>
              </w:rPr>
              <w:t>)</w:t>
            </w:r>
          </w:p>
        </w:tc>
        <w:tc>
          <w:tcPr>
            <w:tcW w:w="1281" w:type="dxa"/>
            <w:tcBorders>
              <w:top w:val="nil"/>
              <w:left w:val="nil"/>
              <w:bottom w:val="single" w:sz="4" w:space="0" w:color="auto"/>
              <w:right w:val="nil"/>
            </w:tcBorders>
            <w:shd w:val="clear" w:color="auto" w:fill="auto"/>
            <w:vAlign w:val="bottom"/>
          </w:tcPr>
          <w:p w14:paraId="219AE7FA" w14:textId="49F51427" w:rsidR="00177313" w:rsidRPr="00264EE3" w:rsidRDefault="009350ED" w:rsidP="00D82BA8">
            <w:pPr>
              <w:tabs>
                <w:tab w:val="decimal" w:pos="1060"/>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t>(</w:t>
            </w:r>
            <w:r w:rsidR="001A2919" w:rsidRPr="001A2919">
              <w:rPr>
                <w:rFonts w:ascii="Arial" w:hAnsi="Arial" w:cs="Arial"/>
                <w:color w:val="000000"/>
                <w:sz w:val="18"/>
                <w:szCs w:val="18"/>
                <w:lang w:val="en-GB"/>
              </w:rPr>
              <w:t>2</w:t>
            </w:r>
            <w:r>
              <w:rPr>
                <w:rFonts w:ascii="Arial" w:hAnsi="Arial" w:cs="Arial"/>
                <w:color w:val="000000"/>
                <w:sz w:val="18"/>
                <w:szCs w:val="18"/>
                <w:lang w:val="en-GB"/>
              </w:rPr>
              <w:t>,</w:t>
            </w:r>
            <w:r w:rsidR="001A2919" w:rsidRPr="001A2919">
              <w:rPr>
                <w:rFonts w:ascii="Arial" w:hAnsi="Arial" w:cs="Arial"/>
                <w:color w:val="000000"/>
                <w:sz w:val="18"/>
                <w:szCs w:val="18"/>
                <w:lang w:val="en-GB"/>
              </w:rPr>
              <w:t>996</w:t>
            </w:r>
            <w:r>
              <w:rPr>
                <w:rFonts w:ascii="Arial" w:hAnsi="Arial" w:cs="Arial"/>
                <w:color w:val="000000"/>
                <w:sz w:val="18"/>
                <w:szCs w:val="18"/>
                <w:lang w:val="en-GB"/>
              </w:rPr>
              <w:t>,</w:t>
            </w:r>
            <w:r w:rsidR="001A2919" w:rsidRPr="001A2919">
              <w:rPr>
                <w:rFonts w:ascii="Arial" w:hAnsi="Arial" w:cs="Arial"/>
                <w:color w:val="000000"/>
                <w:sz w:val="18"/>
                <w:szCs w:val="18"/>
                <w:lang w:val="en-GB"/>
              </w:rPr>
              <w:t>721</w:t>
            </w:r>
            <w:r>
              <w:rPr>
                <w:rFonts w:ascii="Arial" w:hAnsi="Arial" w:cs="Arial"/>
                <w:color w:val="000000"/>
                <w:sz w:val="18"/>
                <w:szCs w:val="18"/>
                <w:lang w:val="en-GB"/>
              </w:rPr>
              <w:t>)</w:t>
            </w:r>
          </w:p>
        </w:tc>
        <w:tc>
          <w:tcPr>
            <w:tcW w:w="1170" w:type="dxa"/>
            <w:tcBorders>
              <w:top w:val="nil"/>
              <w:left w:val="nil"/>
              <w:bottom w:val="single" w:sz="4" w:space="0" w:color="auto"/>
              <w:right w:val="nil"/>
            </w:tcBorders>
            <w:shd w:val="clear" w:color="auto" w:fill="auto"/>
            <w:vAlign w:val="bottom"/>
          </w:tcPr>
          <w:p w14:paraId="4EC21D17" w14:textId="1072960F" w:rsidR="00177313" w:rsidRPr="00264EE3" w:rsidRDefault="009350ED" w:rsidP="00D82BA8">
            <w:pPr>
              <w:tabs>
                <w:tab w:val="decimal" w:pos="940"/>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t>(</w:t>
            </w:r>
            <w:r w:rsidR="001A2919" w:rsidRPr="001A2919">
              <w:rPr>
                <w:rFonts w:ascii="Arial" w:hAnsi="Arial" w:cs="Arial"/>
                <w:color w:val="000000"/>
                <w:sz w:val="18"/>
                <w:szCs w:val="18"/>
                <w:lang w:val="en-GB"/>
              </w:rPr>
              <w:t>7</w:t>
            </w:r>
            <w:r>
              <w:rPr>
                <w:rFonts w:ascii="Arial" w:hAnsi="Arial" w:cs="Arial"/>
                <w:color w:val="000000"/>
                <w:sz w:val="18"/>
                <w:szCs w:val="18"/>
                <w:lang w:val="en-GB"/>
              </w:rPr>
              <w:t>,</w:t>
            </w:r>
            <w:r w:rsidR="001A2919" w:rsidRPr="001A2919">
              <w:rPr>
                <w:rFonts w:ascii="Arial" w:hAnsi="Arial" w:cs="Arial"/>
                <w:color w:val="000000"/>
                <w:sz w:val="18"/>
                <w:szCs w:val="18"/>
                <w:lang w:val="en-GB"/>
              </w:rPr>
              <w:t>780</w:t>
            </w:r>
            <w:r>
              <w:rPr>
                <w:rFonts w:ascii="Arial" w:hAnsi="Arial" w:cs="Arial"/>
                <w:color w:val="000000"/>
                <w:sz w:val="18"/>
                <w:szCs w:val="18"/>
                <w:lang w:val="en-GB"/>
              </w:rPr>
              <w:t>,</w:t>
            </w:r>
            <w:r w:rsidR="001A2919" w:rsidRPr="001A2919">
              <w:rPr>
                <w:rFonts w:ascii="Arial" w:hAnsi="Arial" w:cs="Arial"/>
                <w:color w:val="000000"/>
                <w:sz w:val="18"/>
                <w:szCs w:val="18"/>
                <w:lang w:val="en-GB"/>
              </w:rPr>
              <w:t>060</w:t>
            </w:r>
            <w:r>
              <w:rPr>
                <w:rFonts w:ascii="Arial" w:hAnsi="Arial" w:cs="Arial"/>
                <w:color w:val="000000"/>
                <w:sz w:val="18"/>
                <w:szCs w:val="18"/>
                <w:lang w:val="en-GB"/>
              </w:rPr>
              <w:t>)</w:t>
            </w:r>
          </w:p>
        </w:tc>
        <w:tc>
          <w:tcPr>
            <w:tcW w:w="1325" w:type="dxa"/>
            <w:tcBorders>
              <w:top w:val="nil"/>
              <w:left w:val="nil"/>
              <w:bottom w:val="single" w:sz="4" w:space="0" w:color="auto"/>
              <w:right w:val="nil"/>
            </w:tcBorders>
            <w:shd w:val="clear" w:color="auto" w:fill="auto"/>
            <w:vAlign w:val="center"/>
          </w:tcPr>
          <w:p w14:paraId="07E2C8D6" w14:textId="7F96049F" w:rsidR="00177313" w:rsidRPr="00264EE3" w:rsidRDefault="009350ED" w:rsidP="00D82BA8">
            <w:pPr>
              <w:tabs>
                <w:tab w:val="decimal" w:pos="1114"/>
              </w:tabs>
              <w:spacing w:line="256" w:lineRule="auto"/>
              <w:ind w:left="-40" w:right="-72"/>
              <w:jc w:val="both"/>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=SUM(LEFT) </w:instrText>
            </w:r>
            <w:r>
              <w:rPr>
                <w:rFonts w:ascii="Arial" w:hAnsi="Arial" w:cs="Arial"/>
                <w:sz w:val="18"/>
                <w:szCs w:val="18"/>
                <w:lang w:val="en-GB"/>
              </w:rPr>
              <w:fldChar w:fldCharType="separate"/>
            </w:r>
            <w:r>
              <w:rPr>
                <w:rFonts w:ascii="Arial" w:hAnsi="Arial" w:cs="Arial"/>
                <w:noProof/>
                <w:sz w:val="18"/>
                <w:szCs w:val="18"/>
                <w:lang w:val="en-GB"/>
              </w:rPr>
              <w:t>(</w:t>
            </w:r>
            <w:r w:rsidR="001A2919" w:rsidRPr="001A2919">
              <w:rPr>
                <w:rFonts w:ascii="Arial" w:hAnsi="Arial" w:cs="Arial"/>
                <w:noProof/>
                <w:sz w:val="18"/>
                <w:szCs w:val="18"/>
                <w:lang w:val="en-GB"/>
              </w:rPr>
              <w:t>138</w:t>
            </w:r>
            <w:r>
              <w:rPr>
                <w:rFonts w:ascii="Arial" w:hAnsi="Arial" w:cs="Arial"/>
                <w:noProof/>
                <w:sz w:val="18"/>
                <w:szCs w:val="18"/>
                <w:lang w:val="en-GB"/>
              </w:rPr>
              <w:t>,</w:t>
            </w:r>
            <w:r w:rsidR="001A2919" w:rsidRPr="001A2919">
              <w:rPr>
                <w:rFonts w:ascii="Arial" w:hAnsi="Arial" w:cs="Arial"/>
                <w:noProof/>
                <w:sz w:val="18"/>
                <w:szCs w:val="18"/>
                <w:lang w:val="en-GB"/>
              </w:rPr>
              <w:t>599</w:t>
            </w:r>
            <w:r>
              <w:rPr>
                <w:rFonts w:ascii="Arial" w:hAnsi="Arial" w:cs="Arial"/>
                <w:noProof/>
                <w:sz w:val="18"/>
                <w:szCs w:val="18"/>
                <w:lang w:val="en-GB"/>
              </w:rPr>
              <w:t>,</w:t>
            </w:r>
            <w:r w:rsidR="001A2919" w:rsidRPr="001A2919">
              <w:rPr>
                <w:rFonts w:ascii="Arial" w:hAnsi="Arial" w:cs="Arial"/>
                <w:noProof/>
                <w:sz w:val="18"/>
                <w:szCs w:val="18"/>
                <w:lang w:val="en-GB"/>
              </w:rPr>
              <w:t>402</w:t>
            </w:r>
            <w:r>
              <w:rPr>
                <w:rFonts w:ascii="Arial" w:hAnsi="Arial" w:cs="Arial"/>
                <w:noProof/>
                <w:sz w:val="18"/>
                <w:szCs w:val="18"/>
                <w:lang w:val="en-GB"/>
              </w:rPr>
              <w:t>)</w:t>
            </w:r>
            <w:r>
              <w:rPr>
                <w:rFonts w:ascii="Arial" w:hAnsi="Arial" w:cs="Arial"/>
                <w:sz w:val="18"/>
                <w:szCs w:val="18"/>
                <w:lang w:val="en-GB"/>
              </w:rPr>
              <w:fldChar w:fldCharType="end"/>
            </w:r>
          </w:p>
        </w:tc>
      </w:tr>
      <w:tr w:rsidR="00743083" w:rsidRPr="00264EE3" w14:paraId="3C2173D4" w14:textId="77777777" w:rsidTr="00743083">
        <w:trPr>
          <w:trHeight w:val="185"/>
        </w:trPr>
        <w:tc>
          <w:tcPr>
            <w:tcW w:w="6237" w:type="dxa"/>
            <w:tcBorders>
              <w:top w:val="nil"/>
              <w:left w:val="nil"/>
              <w:bottom w:val="nil"/>
              <w:right w:val="nil"/>
            </w:tcBorders>
          </w:tcPr>
          <w:p w14:paraId="5B61A27E" w14:textId="77777777" w:rsidR="00743083" w:rsidRPr="00264EE3" w:rsidRDefault="00743083" w:rsidP="00D82BA8">
            <w:pPr>
              <w:spacing w:line="257" w:lineRule="auto"/>
              <w:ind w:left="-101"/>
              <w:rPr>
                <w:rFonts w:ascii="Arial" w:hAnsi="Arial" w:cs="Arial"/>
                <w:sz w:val="18"/>
                <w:szCs w:val="18"/>
                <w:u w:val="single"/>
                <w:lang w:val="en-GB"/>
              </w:rPr>
            </w:pPr>
          </w:p>
        </w:tc>
        <w:tc>
          <w:tcPr>
            <w:tcW w:w="1306" w:type="dxa"/>
            <w:tcBorders>
              <w:top w:val="single" w:sz="4" w:space="0" w:color="auto"/>
              <w:left w:val="nil"/>
              <w:bottom w:val="nil"/>
              <w:right w:val="nil"/>
            </w:tcBorders>
            <w:shd w:val="clear" w:color="auto" w:fill="auto"/>
            <w:vAlign w:val="bottom"/>
          </w:tcPr>
          <w:p w14:paraId="4BA3A5A6" w14:textId="77777777" w:rsidR="00743083" w:rsidRPr="00264EE3" w:rsidRDefault="00743083" w:rsidP="00D82BA8">
            <w:pPr>
              <w:tabs>
                <w:tab w:val="decimal" w:pos="1089"/>
              </w:tabs>
              <w:spacing w:line="256" w:lineRule="auto"/>
              <w:ind w:right="-72"/>
              <w:jc w:val="both"/>
              <w:rPr>
                <w:rFonts w:ascii="Arial" w:hAnsi="Arial" w:cs="Arial"/>
                <w:color w:val="000000"/>
                <w:sz w:val="18"/>
                <w:szCs w:val="18"/>
                <w:lang w:val="en-GB"/>
              </w:rPr>
            </w:pPr>
          </w:p>
        </w:tc>
        <w:tc>
          <w:tcPr>
            <w:tcW w:w="1484" w:type="dxa"/>
            <w:tcBorders>
              <w:top w:val="single" w:sz="4" w:space="0" w:color="auto"/>
              <w:left w:val="nil"/>
              <w:bottom w:val="nil"/>
              <w:right w:val="nil"/>
            </w:tcBorders>
            <w:shd w:val="clear" w:color="auto" w:fill="auto"/>
            <w:vAlign w:val="bottom"/>
          </w:tcPr>
          <w:p w14:paraId="60169E08" w14:textId="77777777" w:rsidR="00743083" w:rsidRPr="00264EE3" w:rsidRDefault="00743083" w:rsidP="00D82BA8">
            <w:pPr>
              <w:tabs>
                <w:tab w:val="decimal" w:pos="1259"/>
              </w:tabs>
              <w:spacing w:line="256" w:lineRule="auto"/>
              <w:ind w:left="-40" w:right="-72"/>
              <w:jc w:val="both"/>
              <w:rPr>
                <w:rFonts w:ascii="Arial" w:hAnsi="Arial" w:cs="Arial"/>
                <w:color w:val="000000"/>
                <w:sz w:val="18"/>
                <w:szCs w:val="18"/>
                <w:lang w:val="en-GB"/>
              </w:rPr>
            </w:pPr>
          </w:p>
        </w:tc>
        <w:tc>
          <w:tcPr>
            <w:tcW w:w="1260" w:type="dxa"/>
            <w:tcBorders>
              <w:top w:val="single" w:sz="4" w:space="0" w:color="auto"/>
              <w:left w:val="nil"/>
              <w:bottom w:val="nil"/>
              <w:right w:val="nil"/>
            </w:tcBorders>
            <w:shd w:val="clear" w:color="auto" w:fill="auto"/>
            <w:vAlign w:val="bottom"/>
          </w:tcPr>
          <w:p w14:paraId="5EB972BE" w14:textId="77777777" w:rsidR="00743083" w:rsidRPr="00264EE3" w:rsidRDefault="00743083" w:rsidP="00D82BA8">
            <w:pPr>
              <w:tabs>
                <w:tab w:val="decimal" w:pos="1039"/>
              </w:tabs>
              <w:spacing w:line="256" w:lineRule="auto"/>
              <w:ind w:left="-40" w:right="-72"/>
              <w:jc w:val="both"/>
              <w:rPr>
                <w:rFonts w:ascii="Arial" w:hAnsi="Arial" w:cs="Arial"/>
                <w:color w:val="000000"/>
                <w:sz w:val="18"/>
                <w:szCs w:val="18"/>
                <w:lang w:val="en-GB"/>
              </w:rPr>
            </w:pPr>
          </w:p>
        </w:tc>
        <w:tc>
          <w:tcPr>
            <w:tcW w:w="1329" w:type="dxa"/>
            <w:tcBorders>
              <w:top w:val="single" w:sz="4" w:space="0" w:color="auto"/>
              <w:left w:val="nil"/>
              <w:bottom w:val="nil"/>
              <w:right w:val="nil"/>
            </w:tcBorders>
            <w:shd w:val="clear" w:color="auto" w:fill="auto"/>
            <w:vAlign w:val="bottom"/>
          </w:tcPr>
          <w:p w14:paraId="0B73DB10" w14:textId="77777777" w:rsidR="00743083" w:rsidRPr="00264EE3" w:rsidRDefault="00743083" w:rsidP="00D82BA8">
            <w:pPr>
              <w:tabs>
                <w:tab w:val="decimal" w:pos="1114"/>
              </w:tabs>
              <w:spacing w:line="256" w:lineRule="auto"/>
              <w:ind w:left="-40" w:right="-72"/>
              <w:jc w:val="both"/>
              <w:rPr>
                <w:rFonts w:ascii="Arial" w:hAnsi="Arial" w:cs="Arial"/>
                <w:color w:val="000000"/>
                <w:sz w:val="18"/>
                <w:szCs w:val="18"/>
                <w:lang w:val="en-GB"/>
              </w:rPr>
            </w:pPr>
          </w:p>
        </w:tc>
        <w:tc>
          <w:tcPr>
            <w:tcW w:w="1281" w:type="dxa"/>
            <w:tcBorders>
              <w:top w:val="single" w:sz="4" w:space="0" w:color="auto"/>
              <w:left w:val="nil"/>
              <w:bottom w:val="nil"/>
              <w:right w:val="nil"/>
            </w:tcBorders>
            <w:shd w:val="clear" w:color="auto" w:fill="auto"/>
            <w:vAlign w:val="bottom"/>
          </w:tcPr>
          <w:p w14:paraId="76A7A7D6" w14:textId="77777777" w:rsidR="00743083" w:rsidRPr="00264EE3" w:rsidRDefault="00743083" w:rsidP="00D82BA8">
            <w:pPr>
              <w:tabs>
                <w:tab w:val="decimal" w:pos="1060"/>
              </w:tabs>
              <w:spacing w:line="256" w:lineRule="auto"/>
              <w:ind w:left="-40" w:right="-72"/>
              <w:jc w:val="both"/>
              <w:rPr>
                <w:rFonts w:ascii="Arial" w:hAnsi="Arial" w:cs="Arial"/>
                <w:color w:val="000000"/>
                <w:sz w:val="18"/>
                <w:szCs w:val="18"/>
                <w:lang w:val="en-GB"/>
              </w:rPr>
            </w:pPr>
          </w:p>
        </w:tc>
        <w:tc>
          <w:tcPr>
            <w:tcW w:w="1170" w:type="dxa"/>
            <w:tcBorders>
              <w:top w:val="single" w:sz="4" w:space="0" w:color="auto"/>
              <w:left w:val="nil"/>
              <w:bottom w:val="nil"/>
              <w:right w:val="nil"/>
            </w:tcBorders>
            <w:shd w:val="clear" w:color="auto" w:fill="auto"/>
            <w:vAlign w:val="bottom"/>
          </w:tcPr>
          <w:p w14:paraId="18DEB155" w14:textId="77777777" w:rsidR="00743083" w:rsidRPr="00264EE3" w:rsidRDefault="00743083" w:rsidP="00D82BA8">
            <w:pPr>
              <w:tabs>
                <w:tab w:val="decimal" w:pos="940"/>
              </w:tabs>
              <w:spacing w:line="256" w:lineRule="auto"/>
              <w:ind w:left="-40" w:right="-72"/>
              <w:jc w:val="both"/>
              <w:rPr>
                <w:rFonts w:ascii="Arial" w:hAnsi="Arial" w:cs="Arial"/>
                <w:color w:val="000000"/>
                <w:sz w:val="18"/>
                <w:szCs w:val="18"/>
                <w:lang w:val="en-GB"/>
              </w:rPr>
            </w:pPr>
          </w:p>
        </w:tc>
        <w:tc>
          <w:tcPr>
            <w:tcW w:w="1325" w:type="dxa"/>
            <w:tcBorders>
              <w:top w:val="single" w:sz="4" w:space="0" w:color="auto"/>
              <w:left w:val="nil"/>
              <w:bottom w:val="nil"/>
              <w:right w:val="nil"/>
            </w:tcBorders>
            <w:shd w:val="clear" w:color="auto" w:fill="auto"/>
            <w:vAlign w:val="center"/>
          </w:tcPr>
          <w:p w14:paraId="3245D5A2" w14:textId="77777777" w:rsidR="00743083" w:rsidRPr="00264EE3" w:rsidRDefault="00743083" w:rsidP="00D82BA8">
            <w:pPr>
              <w:tabs>
                <w:tab w:val="decimal" w:pos="1114"/>
              </w:tabs>
              <w:spacing w:line="256" w:lineRule="auto"/>
              <w:ind w:left="-40" w:right="-72"/>
              <w:jc w:val="both"/>
              <w:rPr>
                <w:rFonts w:ascii="Arial" w:hAnsi="Arial" w:cs="Arial"/>
                <w:sz w:val="18"/>
                <w:szCs w:val="18"/>
                <w:lang w:val="en-GB"/>
              </w:rPr>
            </w:pPr>
          </w:p>
        </w:tc>
      </w:tr>
      <w:tr w:rsidR="00743083" w:rsidRPr="00264EE3" w14:paraId="1BF6CD55" w14:textId="77777777" w:rsidTr="00743083">
        <w:trPr>
          <w:trHeight w:val="185"/>
        </w:trPr>
        <w:tc>
          <w:tcPr>
            <w:tcW w:w="6237" w:type="dxa"/>
            <w:tcBorders>
              <w:top w:val="nil"/>
              <w:left w:val="nil"/>
              <w:bottom w:val="nil"/>
              <w:right w:val="nil"/>
            </w:tcBorders>
          </w:tcPr>
          <w:p w14:paraId="12D7D779" w14:textId="425B3C90" w:rsidR="00743083" w:rsidRPr="00264EE3" w:rsidRDefault="00743083" w:rsidP="00743083">
            <w:pPr>
              <w:spacing w:line="257" w:lineRule="auto"/>
              <w:ind w:left="-101"/>
              <w:rPr>
                <w:rFonts w:ascii="Arial" w:hAnsi="Arial" w:cs="Arial"/>
                <w:sz w:val="18"/>
                <w:szCs w:val="18"/>
                <w:u w:val="single"/>
                <w:lang w:val="en-GB"/>
              </w:rPr>
            </w:pPr>
            <w:r w:rsidRPr="00264EE3">
              <w:rPr>
                <w:rFonts w:ascii="Arial" w:hAnsi="Arial" w:cs="Arial"/>
                <w:sz w:val="18"/>
                <w:szCs w:val="18"/>
                <w:lang w:val="en-GB"/>
              </w:rPr>
              <w:t>Net book amount</w:t>
            </w:r>
          </w:p>
        </w:tc>
        <w:tc>
          <w:tcPr>
            <w:tcW w:w="1306" w:type="dxa"/>
            <w:tcBorders>
              <w:top w:val="nil"/>
              <w:left w:val="nil"/>
              <w:bottom w:val="single" w:sz="4" w:space="0" w:color="auto"/>
              <w:right w:val="nil"/>
            </w:tcBorders>
            <w:shd w:val="clear" w:color="auto" w:fill="auto"/>
            <w:vAlign w:val="bottom"/>
          </w:tcPr>
          <w:p w14:paraId="7D71F453" w14:textId="599E9518" w:rsidR="00743083" w:rsidRPr="00264EE3" w:rsidRDefault="004E5515" w:rsidP="00D82BA8">
            <w:pPr>
              <w:tabs>
                <w:tab w:val="decimal" w:pos="1089"/>
              </w:tabs>
              <w:spacing w:line="256" w:lineRule="auto"/>
              <w:ind w:right="-72"/>
              <w:jc w:val="both"/>
              <w:rPr>
                <w:rFonts w:ascii="Arial" w:hAnsi="Arial" w:cs="Arial"/>
                <w:color w:val="000000"/>
                <w:sz w:val="18"/>
                <w:szCs w:val="18"/>
                <w:lang w:val="en-GB"/>
              </w:rPr>
            </w:pPr>
            <w:r w:rsidRPr="00264EE3">
              <w:rPr>
                <w:rFonts w:ascii="Arial" w:hAnsi="Arial" w:cs="Arial"/>
                <w:color w:val="000000"/>
                <w:sz w:val="18"/>
                <w:szCs w:val="18"/>
                <w:lang w:val="en-GB"/>
              </w:rPr>
              <w:fldChar w:fldCharType="begin"/>
            </w:r>
            <w:r w:rsidRPr="00264EE3">
              <w:rPr>
                <w:rFonts w:ascii="Arial" w:hAnsi="Arial" w:cs="Arial"/>
                <w:color w:val="000000"/>
                <w:sz w:val="18"/>
                <w:szCs w:val="18"/>
                <w:lang w:val="en-GB"/>
              </w:rPr>
              <w:instrText xml:space="preserve"> =SUM(ABOVE) </w:instrText>
            </w:r>
            <w:r w:rsidRPr="00264EE3">
              <w:rPr>
                <w:rFonts w:ascii="Arial" w:hAnsi="Arial" w:cs="Arial"/>
                <w:color w:val="000000"/>
                <w:sz w:val="18"/>
                <w:szCs w:val="18"/>
                <w:lang w:val="en-GB"/>
              </w:rPr>
              <w:fldChar w:fldCharType="separate"/>
            </w:r>
            <w:r w:rsidR="001A2919" w:rsidRPr="001A2919">
              <w:rPr>
                <w:rFonts w:ascii="Arial" w:hAnsi="Arial" w:cs="Arial"/>
                <w:noProof/>
                <w:color w:val="000000"/>
                <w:sz w:val="18"/>
                <w:szCs w:val="18"/>
                <w:lang w:val="en-GB"/>
              </w:rPr>
              <w:t>15</w:t>
            </w:r>
            <w:r w:rsidR="009350ED">
              <w:rPr>
                <w:rFonts w:ascii="Arial" w:hAnsi="Arial" w:cs="Arial"/>
                <w:noProof/>
                <w:color w:val="000000"/>
                <w:sz w:val="18"/>
                <w:szCs w:val="18"/>
                <w:lang w:val="en-GB"/>
              </w:rPr>
              <w:t>,</w:t>
            </w:r>
            <w:r w:rsidR="001A2919" w:rsidRPr="001A2919">
              <w:rPr>
                <w:rFonts w:ascii="Arial" w:hAnsi="Arial" w:cs="Arial"/>
                <w:noProof/>
                <w:color w:val="000000"/>
                <w:sz w:val="18"/>
                <w:szCs w:val="18"/>
                <w:lang w:val="en-GB"/>
              </w:rPr>
              <w:t>870</w:t>
            </w:r>
            <w:r w:rsidR="009350ED">
              <w:rPr>
                <w:rFonts w:ascii="Arial" w:hAnsi="Arial" w:cs="Arial"/>
                <w:noProof/>
                <w:color w:val="000000"/>
                <w:sz w:val="18"/>
                <w:szCs w:val="18"/>
                <w:lang w:val="en-GB"/>
              </w:rPr>
              <w:t>,</w:t>
            </w:r>
            <w:r w:rsidR="001A2919" w:rsidRPr="001A2919">
              <w:rPr>
                <w:rFonts w:ascii="Arial" w:hAnsi="Arial" w:cs="Arial"/>
                <w:noProof/>
                <w:color w:val="000000"/>
                <w:sz w:val="18"/>
                <w:szCs w:val="18"/>
                <w:lang w:val="en-GB"/>
              </w:rPr>
              <w:t>970</w:t>
            </w:r>
            <w:r w:rsidRPr="00264EE3">
              <w:rPr>
                <w:rFonts w:ascii="Arial" w:hAnsi="Arial" w:cs="Arial"/>
                <w:color w:val="000000"/>
                <w:sz w:val="18"/>
                <w:szCs w:val="18"/>
                <w:lang w:val="en-GB"/>
              </w:rPr>
              <w:fldChar w:fldCharType="end"/>
            </w:r>
          </w:p>
        </w:tc>
        <w:tc>
          <w:tcPr>
            <w:tcW w:w="1484" w:type="dxa"/>
            <w:tcBorders>
              <w:top w:val="nil"/>
              <w:left w:val="nil"/>
              <w:bottom w:val="single" w:sz="4" w:space="0" w:color="auto"/>
              <w:right w:val="nil"/>
            </w:tcBorders>
            <w:shd w:val="clear" w:color="auto" w:fill="auto"/>
            <w:vAlign w:val="bottom"/>
          </w:tcPr>
          <w:p w14:paraId="17B71D46" w14:textId="01AA972A" w:rsidR="00743083" w:rsidRPr="00264EE3" w:rsidRDefault="004E5515" w:rsidP="00D82BA8">
            <w:pPr>
              <w:tabs>
                <w:tab w:val="decimal" w:pos="1259"/>
              </w:tabs>
              <w:spacing w:line="256" w:lineRule="auto"/>
              <w:ind w:left="-40" w:right="-72"/>
              <w:jc w:val="both"/>
              <w:rPr>
                <w:rFonts w:ascii="Arial" w:hAnsi="Arial" w:cs="Arial"/>
                <w:color w:val="000000"/>
                <w:sz w:val="18"/>
                <w:szCs w:val="18"/>
                <w:lang w:val="en-GB"/>
              </w:rPr>
            </w:pPr>
            <w:r w:rsidRPr="00264EE3">
              <w:rPr>
                <w:rFonts w:ascii="Arial" w:hAnsi="Arial" w:cs="Arial"/>
                <w:color w:val="000000"/>
                <w:sz w:val="18"/>
                <w:szCs w:val="18"/>
                <w:lang w:val="en-GB"/>
              </w:rPr>
              <w:fldChar w:fldCharType="begin"/>
            </w:r>
            <w:r w:rsidRPr="00264EE3">
              <w:rPr>
                <w:rFonts w:ascii="Arial" w:hAnsi="Arial" w:cs="Arial"/>
                <w:color w:val="000000"/>
                <w:sz w:val="18"/>
                <w:szCs w:val="18"/>
                <w:lang w:val="en-GB"/>
              </w:rPr>
              <w:instrText xml:space="preserve"> =SUM(ABOVE) </w:instrText>
            </w:r>
            <w:r w:rsidRPr="00264EE3">
              <w:rPr>
                <w:rFonts w:ascii="Arial" w:hAnsi="Arial" w:cs="Arial"/>
                <w:color w:val="000000"/>
                <w:sz w:val="18"/>
                <w:szCs w:val="18"/>
                <w:lang w:val="en-GB"/>
              </w:rPr>
              <w:fldChar w:fldCharType="separate"/>
            </w:r>
            <w:r w:rsidR="001A2919" w:rsidRPr="001A2919">
              <w:rPr>
                <w:rFonts w:ascii="Arial" w:hAnsi="Arial" w:cs="Arial"/>
                <w:noProof/>
                <w:color w:val="000000"/>
                <w:sz w:val="18"/>
                <w:szCs w:val="18"/>
                <w:lang w:val="en-GB"/>
              </w:rPr>
              <w:t>378</w:t>
            </w:r>
            <w:r w:rsidR="009350ED">
              <w:rPr>
                <w:rFonts w:ascii="Arial" w:hAnsi="Arial" w:cs="Arial"/>
                <w:noProof/>
                <w:color w:val="000000"/>
                <w:sz w:val="18"/>
                <w:szCs w:val="18"/>
                <w:lang w:val="en-GB"/>
              </w:rPr>
              <w:t>,</w:t>
            </w:r>
            <w:r w:rsidR="001A2919" w:rsidRPr="001A2919">
              <w:rPr>
                <w:rFonts w:ascii="Arial" w:hAnsi="Arial" w:cs="Arial"/>
                <w:noProof/>
                <w:color w:val="000000"/>
                <w:sz w:val="18"/>
                <w:szCs w:val="18"/>
                <w:lang w:val="en-GB"/>
              </w:rPr>
              <w:t>295</w:t>
            </w:r>
            <w:r w:rsidR="009350ED">
              <w:rPr>
                <w:rFonts w:ascii="Arial" w:hAnsi="Arial" w:cs="Arial"/>
                <w:noProof/>
                <w:color w:val="000000"/>
                <w:sz w:val="18"/>
                <w:szCs w:val="18"/>
                <w:lang w:val="en-GB"/>
              </w:rPr>
              <w:t>,</w:t>
            </w:r>
            <w:r w:rsidR="001A2919" w:rsidRPr="001A2919">
              <w:rPr>
                <w:rFonts w:ascii="Arial" w:hAnsi="Arial" w:cs="Arial"/>
                <w:noProof/>
                <w:color w:val="000000"/>
                <w:sz w:val="18"/>
                <w:szCs w:val="18"/>
                <w:lang w:val="en-GB"/>
              </w:rPr>
              <w:t>404</w:t>
            </w:r>
            <w:r w:rsidRPr="00264EE3">
              <w:rPr>
                <w:rFonts w:ascii="Arial" w:hAnsi="Arial" w:cs="Arial"/>
                <w:color w:val="000000"/>
                <w:sz w:val="18"/>
                <w:szCs w:val="18"/>
                <w:lang w:val="en-GB"/>
              </w:rPr>
              <w:fldChar w:fldCharType="end"/>
            </w:r>
          </w:p>
        </w:tc>
        <w:tc>
          <w:tcPr>
            <w:tcW w:w="1260" w:type="dxa"/>
            <w:tcBorders>
              <w:top w:val="nil"/>
              <w:left w:val="nil"/>
              <w:bottom w:val="single" w:sz="4" w:space="0" w:color="auto"/>
              <w:right w:val="nil"/>
            </w:tcBorders>
            <w:shd w:val="clear" w:color="auto" w:fill="auto"/>
            <w:vAlign w:val="bottom"/>
          </w:tcPr>
          <w:p w14:paraId="66EAC97D" w14:textId="26E36D14" w:rsidR="00743083" w:rsidRPr="00264EE3" w:rsidRDefault="00CB64C1" w:rsidP="00D82BA8">
            <w:pPr>
              <w:tabs>
                <w:tab w:val="decimal" w:pos="1039"/>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fldChar w:fldCharType="begin"/>
            </w:r>
            <w:r>
              <w:rPr>
                <w:rFonts w:ascii="Arial" w:hAnsi="Arial" w:cs="Arial"/>
                <w:color w:val="000000"/>
                <w:sz w:val="18"/>
                <w:szCs w:val="18"/>
                <w:lang w:val="en-GB"/>
              </w:rPr>
              <w:instrText xml:space="preserve"> =SUM(ABOVE) </w:instrText>
            </w:r>
            <w:r>
              <w:rPr>
                <w:rFonts w:ascii="Arial" w:hAnsi="Arial" w:cs="Arial"/>
                <w:color w:val="000000"/>
                <w:sz w:val="18"/>
                <w:szCs w:val="18"/>
                <w:lang w:val="en-GB"/>
              </w:rPr>
              <w:fldChar w:fldCharType="separate"/>
            </w:r>
            <w:r w:rsidR="001A2919" w:rsidRPr="001A2919">
              <w:rPr>
                <w:rFonts w:ascii="Arial" w:hAnsi="Arial" w:cs="Arial"/>
                <w:noProof/>
                <w:color w:val="000000"/>
                <w:sz w:val="18"/>
                <w:szCs w:val="18"/>
                <w:lang w:val="en-GB"/>
              </w:rPr>
              <w:t>155</w:t>
            </w:r>
            <w:r>
              <w:rPr>
                <w:rFonts w:ascii="Arial" w:hAnsi="Arial" w:cs="Arial"/>
                <w:noProof/>
                <w:color w:val="000000"/>
                <w:sz w:val="18"/>
                <w:szCs w:val="18"/>
                <w:lang w:val="en-GB"/>
              </w:rPr>
              <w:t>,</w:t>
            </w:r>
            <w:r w:rsidR="001A2919" w:rsidRPr="001A2919">
              <w:rPr>
                <w:rFonts w:ascii="Arial" w:hAnsi="Arial" w:cs="Arial"/>
                <w:noProof/>
                <w:color w:val="000000"/>
                <w:sz w:val="18"/>
                <w:szCs w:val="18"/>
                <w:lang w:val="en-GB"/>
              </w:rPr>
              <w:t>018</w:t>
            </w:r>
            <w:r>
              <w:rPr>
                <w:rFonts w:ascii="Arial" w:hAnsi="Arial" w:cs="Arial"/>
                <w:noProof/>
                <w:color w:val="000000"/>
                <w:sz w:val="18"/>
                <w:szCs w:val="18"/>
                <w:lang w:val="en-GB"/>
              </w:rPr>
              <w:t>,</w:t>
            </w:r>
            <w:r w:rsidR="001A2919" w:rsidRPr="001A2919">
              <w:rPr>
                <w:rFonts w:ascii="Arial" w:hAnsi="Arial" w:cs="Arial"/>
                <w:noProof/>
                <w:color w:val="000000"/>
                <w:sz w:val="18"/>
                <w:szCs w:val="18"/>
                <w:lang w:val="en-GB"/>
              </w:rPr>
              <w:t>726</w:t>
            </w:r>
            <w:r>
              <w:rPr>
                <w:rFonts w:ascii="Arial" w:hAnsi="Arial" w:cs="Arial"/>
                <w:color w:val="000000"/>
                <w:sz w:val="18"/>
                <w:szCs w:val="18"/>
                <w:lang w:val="en-GB"/>
              </w:rPr>
              <w:fldChar w:fldCharType="end"/>
            </w:r>
          </w:p>
        </w:tc>
        <w:tc>
          <w:tcPr>
            <w:tcW w:w="1329" w:type="dxa"/>
            <w:tcBorders>
              <w:top w:val="nil"/>
              <w:left w:val="nil"/>
              <w:bottom w:val="single" w:sz="4" w:space="0" w:color="auto"/>
              <w:right w:val="nil"/>
            </w:tcBorders>
            <w:shd w:val="clear" w:color="auto" w:fill="auto"/>
            <w:vAlign w:val="bottom"/>
          </w:tcPr>
          <w:p w14:paraId="5840B00D" w14:textId="2A2F9407" w:rsidR="00743083" w:rsidRPr="00264EE3" w:rsidRDefault="004E5515" w:rsidP="00D82BA8">
            <w:pPr>
              <w:tabs>
                <w:tab w:val="decimal" w:pos="1114"/>
              </w:tabs>
              <w:spacing w:line="256" w:lineRule="auto"/>
              <w:ind w:left="-40" w:right="-72"/>
              <w:jc w:val="both"/>
              <w:rPr>
                <w:rFonts w:ascii="Arial" w:hAnsi="Arial" w:cs="Arial"/>
                <w:color w:val="000000"/>
                <w:sz w:val="18"/>
                <w:szCs w:val="18"/>
                <w:lang w:val="en-GB"/>
              </w:rPr>
            </w:pPr>
            <w:r w:rsidRPr="00264EE3">
              <w:rPr>
                <w:rFonts w:ascii="Arial" w:hAnsi="Arial" w:cs="Arial"/>
                <w:color w:val="000000"/>
                <w:sz w:val="18"/>
                <w:szCs w:val="18"/>
                <w:lang w:val="en-GB"/>
              </w:rPr>
              <w:fldChar w:fldCharType="begin"/>
            </w:r>
            <w:r w:rsidRPr="00264EE3">
              <w:rPr>
                <w:rFonts w:ascii="Arial" w:hAnsi="Arial" w:cs="Arial"/>
                <w:color w:val="000000"/>
                <w:sz w:val="18"/>
                <w:szCs w:val="18"/>
                <w:lang w:val="en-GB"/>
              </w:rPr>
              <w:instrText xml:space="preserve"> =SUM(ABOVE) </w:instrText>
            </w:r>
            <w:r w:rsidRPr="00264EE3">
              <w:rPr>
                <w:rFonts w:ascii="Arial" w:hAnsi="Arial" w:cs="Arial"/>
                <w:color w:val="000000"/>
                <w:sz w:val="18"/>
                <w:szCs w:val="18"/>
                <w:lang w:val="en-GB"/>
              </w:rPr>
              <w:fldChar w:fldCharType="separate"/>
            </w:r>
            <w:r w:rsidR="001A2919" w:rsidRPr="001A2919">
              <w:rPr>
                <w:rFonts w:ascii="Arial" w:hAnsi="Arial" w:cs="Arial"/>
                <w:noProof/>
                <w:color w:val="000000"/>
                <w:sz w:val="18"/>
                <w:szCs w:val="18"/>
                <w:lang w:val="en-GB"/>
              </w:rPr>
              <w:t>48</w:t>
            </w:r>
            <w:r w:rsidR="00CB64C1">
              <w:rPr>
                <w:rFonts w:ascii="Arial" w:hAnsi="Arial" w:cs="Arial"/>
                <w:noProof/>
                <w:color w:val="000000"/>
                <w:sz w:val="18"/>
                <w:szCs w:val="18"/>
                <w:lang w:val="en-GB"/>
              </w:rPr>
              <w:t>,</w:t>
            </w:r>
            <w:r w:rsidR="001A2919" w:rsidRPr="001A2919">
              <w:rPr>
                <w:rFonts w:ascii="Arial" w:hAnsi="Arial" w:cs="Arial"/>
                <w:noProof/>
                <w:color w:val="000000"/>
                <w:sz w:val="18"/>
                <w:szCs w:val="18"/>
                <w:lang w:val="en-GB"/>
              </w:rPr>
              <w:t>700</w:t>
            </w:r>
            <w:r w:rsidR="00CB64C1">
              <w:rPr>
                <w:rFonts w:ascii="Arial" w:hAnsi="Arial" w:cs="Arial"/>
                <w:noProof/>
                <w:color w:val="000000"/>
                <w:sz w:val="18"/>
                <w:szCs w:val="18"/>
                <w:lang w:val="en-GB"/>
              </w:rPr>
              <w:t>,</w:t>
            </w:r>
            <w:r w:rsidR="001A2919" w:rsidRPr="001A2919">
              <w:rPr>
                <w:rFonts w:ascii="Arial" w:hAnsi="Arial" w:cs="Arial"/>
                <w:noProof/>
                <w:color w:val="000000"/>
                <w:sz w:val="18"/>
                <w:szCs w:val="18"/>
                <w:lang w:val="en-GB"/>
              </w:rPr>
              <w:t>283</w:t>
            </w:r>
            <w:r w:rsidRPr="00264EE3">
              <w:rPr>
                <w:rFonts w:ascii="Arial" w:hAnsi="Arial" w:cs="Arial"/>
                <w:color w:val="000000"/>
                <w:sz w:val="18"/>
                <w:szCs w:val="18"/>
                <w:lang w:val="en-GB"/>
              </w:rPr>
              <w:fldChar w:fldCharType="end"/>
            </w:r>
          </w:p>
        </w:tc>
        <w:tc>
          <w:tcPr>
            <w:tcW w:w="1281" w:type="dxa"/>
            <w:tcBorders>
              <w:top w:val="nil"/>
              <w:left w:val="nil"/>
              <w:bottom w:val="single" w:sz="4" w:space="0" w:color="auto"/>
              <w:right w:val="nil"/>
            </w:tcBorders>
            <w:shd w:val="clear" w:color="auto" w:fill="auto"/>
            <w:vAlign w:val="bottom"/>
          </w:tcPr>
          <w:p w14:paraId="44AED54A" w14:textId="7C819B60" w:rsidR="00743083" w:rsidRPr="00264EE3" w:rsidRDefault="004E5515" w:rsidP="00D82BA8">
            <w:pPr>
              <w:tabs>
                <w:tab w:val="decimal" w:pos="1060"/>
              </w:tabs>
              <w:spacing w:line="256" w:lineRule="auto"/>
              <w:ind w:left="-40" w:right="-72"/>
              <w:jc w:val="both"/>
              <w:rPr>
                <w:rFonts w:ascii="Arial" w:hAnsi="Arial" w:cs="Arial"/>
                <w:color w:val="000000"/>
                <w:sz w:val="18"/>
                <w:szCs w:val="18"/>
                <w:lang w:val="en-GB"/>
              </w:rPr>
            </w:pPr>
            <w:r w:rsidRPr="00264EE3">
              <w:rPr>
                <w:rFonts w:ascii="Arial" w:hAnsi="Arial" w:cs="Arial"/>
                <w:color w:val="000000"/>
                <w:sz w:val="18"/>
                <w:szCs w:val="18"/>
                <w:lang w:val="en-GB"/>
              </w:rPr>
              <w:fldChar w:fldCharType="begin"/>
            </w:r>
            <w:r w:rsidRPr="00264EE3">
              <w:rPr>
                <w:rFonts w:ascii="Arial" w:hAnsi="Arial" w:cs="Arial"/>
                <w:color w:val="000000"/>
                <w:sz w:val="18"/>
                <w:szCs w:val="18"/>
                <w:lang w:val="en-GB"/>
              </w:rPr>
              <w:instrText xml:space="preserve"> =SUM(ABOVE) </w:instrText>
            </w:r>
            <w:r w:rsidRPr="00264EE3">
              <w:rPr>
                <w:rFonts w:ascii="Arial" w:hAnsi="Arial" w:cs="Arial"/>
                <w:color w:val="000000"/>
                <w:sz w:val="18"/>
                <w:szCs w:val="18"/>
                <w:lang w:val="en-GB"/>
              </w:rPr>
              <w:fldChar w:fldCharType="separate"/>
            </w:r>
            <w:r w:rsidR="001A2919" w:rsidRPr="001A2919">
              <w:rPr>
                <w:rFonts w:ascii="Arial" w:hAnsi="Arial" w:cs="Arial"/>
                <w:noProof/>
                <w:color w:val="000000"/>
                <w:sz w:val="18"/>
                <w:szCs w:val="18"/>
                <w:lang w:val="en-GB"/>
              </w:rPr>
              <w:t>591</w:t>
            </w:r>
            <w:r w:rsidR="009350ED">
              <w:rPr>
                <w:rFonts w:ascii="Arial" w:hAnsi="Arial" w:cs="Arial"/>
                <w:noProof/>
                <w:color w:val="000000"/>
                <w:sz w:val="18"/>
                <w:szCs w:val="18"/>
                <w:lang w:val="en-GB"/>
              </w:rPr>
              <w:t>,</w:t>
            </w:r>
            <w:r w:rsidR="001A2919" w:rsidRPr="001A2919">
              <w:rPr>
                <w:rFonts w:ascii="Arial" w:hAnsi="Arial" w:cs="Arial"/>
                <w:noProof/>
                <w:color w:val="000000"/>
                <w:sz w:val="18"/>
                <w:szCs w:val="18"/>
                <w:lang w:val="en-GB"/>
              </w:rPr>
              <w:t>859</w:t>
            </w:r>
            <w:r w:rsidRPr="00264EE3">
              <w:rPr>
                <w:rFonts w:ascii="Arial" w:hAnsi="Arial" w:cs="Arial"/>
                <w:color w:val="000000"/>
                <w:sz w:val="18"/>
                <w:szCs w:val="18"/>
                <w:lang w:val="en-GB"/>
              </w:rPr>
              <w:fldChar w:fldCharType="end"/>
            </w:r>
          </w:p>
        </w:tc>
        <w:tc>
          <w:tcPr>
            <w:tcW w:w="1170" w:type="dxa"/>
            <w:tcBorders>
              <w:top w:val="nil"/>
              <w:left w:val="nil"/>
              <w:bottom w:val="single" w:sz="4" w:space="0" w:color="auto"/>
              <w:right w:val="nil"/>
            </w:tcBorders>
            <w:shd w:val="clear" w:color="auto" w:fill="auto"/>
            <w:vAlign w:val="bottom"/>
          </w:tcPr>
          <w:p w14:paraId="02394750" w14:textId="18F3C16A" w:rsidR="00743083" w:rsidRPr="00264EE3" w:rsidRDefault="004E5515" w:rsidP="00D82BA8">
            <w:pPr>
              <w:tabs>
                <w:tab w:val="decimal" w:pos="940"/>
              </w:tabs>
              <w:spacing w:line="256" w:lineRule="auto"/>
              <w:ind w:left="-40" w:right="-72"/>
              <w:jc w:val="both"/>
              <w:rPr>
                <w:rFonts w:ascii="Arial" w:hAnsi="Arial" w:cs="Arial"/>
                <w:color w:val="000000"/>
                <w:sz w:val="18"/>
                <w:szCs w:val="18"/>
                <w:lang w:val="en-GB"/>
              </w:rPr>
            </w:pPr>
            <w:r w:rsidRPr="00264EE3">
              <w:rPr>
                <w:rFonts w:ascii="Arial" w:hAnsi="Arial" w:cs="Arial"/>
                <w:color w:val="000000"/>
                <w:sz w:val="18"/>
                <w:szCs w:val="18"/>
                <w:lang w:val="en-GB"/>
              </w:rPr>
              <w:fldChar w:fldCharType="begin"/>
            </w:r>
            <w:r w:rsidRPr="00264EE3">
              <w:rPr>
                <w:rFonts w:ascii="Arial" w:hAnsi="Arial" w:cs="Arial"/>
                <w:color w:val="000000"/>
                <w:sz w:val="18"/>
                <w:szCs w:val="18"/>
                <w:lang w:val="en-GB"/>
              </w:rPr>
              <w:instrText xml:space="preserve"> =SUM(ABOVE) </w:instrText>
            </w:r>
            <w:r w:rsidRPr="00264EE3">
              <w:rPr>
                <w:rFonts w:ascii="Arial" w:hAnsi="Arial" w:cs="Arial"/>
                <w:color w:val="000000"/>
                <w:sz w:val="18"/>
                <w:szCs w:val="18"/>
                <w:lang w:val="en-GB"/>
              </w:rPr>
              <w:fldChar w:fldCharType="separate"/>
            </w:r>
            <w:r w:rsidR="001A2919" w:rsidRPr="001A2919">
              <w:rPr>
                <w:rFonts w:ascii="Arial" w:hAnsi="Arial" w:cs="Arial"/>
                <w:noProof/>
                <w:color w:val="000000"/>
                <w:sz w:val="18"/>
                <w:szCs w:val="18"/>
                <w:lang w:val="en-GB"/>
              </w:rPr>
              <w:t>12</w:t>
            </w:r>
            <w:r w:rsidR="009350ED">
              <w:rPr>
                <w:rFonts w:ascii="Arial" w:hAnsi="Arial" w:cs="Arial"/>
                <w:noProof/>
                <w:color w:val="000000"/>
                <w:sz w:val="18"/>
                <w:szCs w:val="18"/>
                <w:lang w:val="en-GB"/>
              </w:rPr>
              <w:t>,</w:t>
            </w:r>
            <w:r w:rsidR="001A2919" w:rsidRPr="001A2919">
              <w:rPr>
                <w:rFonts w:ascii="Arial" w:hAnsi="Arial" w:cs="Arial"/>
                <w:noProof/>
                <w:color w:val="000000"/>
                <w:sz w:val="18"/>
                <w:szCs w:val="18"/>
                <w:lang w:val="en-GB"/>
              </w:rPr>
              <w:t>912</w:t>
            </w:r>
            <w:r w:rsidR="009350ED">
              <w:rPr>
                <w:rFonts w:ascii="Arial" w:hAnsi="Arial" w:cs="Arial"/>
                <w:noProof/>
                <w:color w:val="000000"/>
                <w:sz w:val="18"/>
                <w:szCs w:val="18"/>
                <w:lang w:val="en-GB"/>
              </w:rPr>
              <w:t>,</w:t>
            </w:r>
            <w:r w:rsidR="001A2919" w:rsidRPr="001A2919">
              <w:rPr>
                <w:rFonts w:ascii="Arial" w:hAnsi="Arial" w:cs="Arial"/>
                <w:noProof/>
                <w:color w:val="000000"/>
                <w:sz w:val="18"/>
                <w:szCs w:val="18"/>
                <w:lang w:val="en-GB"/>
              </w:rPr>
              <w:t>117</w:t>
            </w:r>
            <w:r w:rsidRPr="00264EE3">
              <w:rPr>
                <w:rFonts w:ascii="Arial" w:hAnsi="Arial" w:cs="Arial"/>
                <w:color w:val="000000"/>
                <w:sz w:val="18"/>
                <w:szCs w:val="18"/>
                <w:lang w:val="en-GB"/>
              </w:rPr>
              <w:fldChar w:fldCharType="end"/>
            </w:r>
          </w:p>
        </w:tc>
        <w:tc>
          <w:tcPr>
            <w:tcW w:w="1325" w:type="dxa"/>
            <w:tcBorders>
              <w:top w:val="nil"/>
              <w:left w:val="nil"/>
              <w:bottom w:val="single" w:sz="4" w:space="0" w:color="auto"/>
              <w:right w:val="nil"/>
            </w:tcBorders>
            <w:shd w:val="clear" w:color="auto" w:fill="auto"/>
            <w:vAlign w:val="center"/>
          </w:tcPr>
          <w:p w14:paraId="6A7169DA" w14:textId="6DAB94EF" w:rsidR="00743083" w:rsidRPr="00264EE3" w:rsidRDefault="004E5515" w:rsidP="00D82BA8">
            <w:pPr>
              <w:tabs>
                <w:tab w:val="decimal" w:pos="1114"/>
              </w:tabs>
              <w:spacing w:line="256" w:lineRule="auto"/>
              <w:ind w:left="-40" w:right="-72"/>
              <w:jc w:val="both"/>
              <w:rPr>
                <w:rFonts w:ascii="Arial" w:hAnsi="Arial" w:cs="Arial"/>
                <w:sz w:val="18"/>
                <w:szCs w:val="18"/>
                <w:lang w:val="en-GB"/>
              </w:rPr>
            </w:pPr>
            <w:r w:rsidRPr="00264EE3">
              <w:rPr>
                <w:rFonts w:ascii="Arial" w:hAnsi="Arial" w:cs="Arial"/>
                <w:sz w:val="18"/>
                <w:szCs w:val="18"/>
                <w:lang w:val="en-GB"/>
              </w:rPr>
              <w:fldChar w:fldCharType="begin"/>
            </w:r>
            <w:r w:rsidRPr="00264EE3">
              <w:rPr>
                <w:rFonts w:ascii="Arial" w:hAnsi="Arial" w:cs="Arial"/>
                <w:sz w:val="18"/>
                <w:szCs w:val="18"/>
                <w:lang w:val="en-GB"/>
              </w:rPr>
              <w:instrText xml:space="preserve"> =SUM(ABOVE) </w:instrText>
            </w:r>
            <w:r w:rsidRPr="00264EE3">
              <w:rPr>
                <w:rFonts w:ascii="Arial" w:hAnsi="Arial" w:cs="Arial"/>
                <w:sz w:val="18"/>
                <w:szCs w:val="18"/>
                <w:lang w:val="en-GB"/>
              </w:rPr>
              <w:fldChar w:fldCharType="separate"/>
            </w:r>
            <w:r w:rsidR="001A2919" w:rsidRPr="001A2919">
              <w:rPr>
                <w:rFonts w:ascii="Arial" w:hAnsi="Arial" w:cs="Arial"/>
                <w:noProof/>
                <w:sz w:val="18"/>
                <w:szCs w:val="18"/>
                <w:lang w:val="en-GB"/>
              </w:rPr>
              <w:t>611</w:t>
            </w:r>
            <w:r w:rsidR="00CB64C1">
              <w:rPr>
                <w:rFonts w:ascii="Arial" w:hAnsi="Arial" w:cs="Arial"/>
                <w:noProof/>
                <w:sz w:val="18"/>
                <w:szCs w:val="18"/>
                <w:lang w:val="en-GB"/>
              </w:rPr>
              <w:t>,</w:t>
            </w:r>
            <w:r w:rsidR="001A2919" w:rsidRPr="001A2919">
              <w:rPr>
                <w:rFonts w:ascii="Arial" w:hAnsi="Arial" w:cs="Arial"/>
                <w:noProof/>
                <w:sz w:val="18"/>
                <w:szCs w:val="18"/>
                <w:lang w:val="en-GB"/>
              </w:rPr>
              <w:t>389</w:t>
            </w:r>
            <w:r w:rsidR="00CB64C1">
              <w:rPr>
                <w:rFonts w:ascii="Arial" w:hAnsi="Arial" w:cs="Arial"/>
                <w:noProof/>
                <w:sz w:val="18"/>
                <w:szCs w:val="18"/>
                <w:lang w:val="en-GB"/>
              </w:rPr>
              <w:t>,</w:t>
            </w:r>
            <w:r w:rsidR="001A2919" w:rsidRPr="001A2919">
              <w:rPr>
                <w:rFonts w:ascii="Arial" w:hAnsi="Arial" w:cs="Arial"/>
                <w:noProof/>
                <w:sz w:val="18"/>
                <w:szCs w:val="18"/>
                <w:lang w:val="en-GB"/>
              </w:rPr>
              <w:t>359</w:t>
            </w:r>
            <w:r w:rsidRPr="00264EE3">
              <w:rPr>
                <w:rFonts w:ascii="Arial" w:hAnsi="Arial" w:cs="Arial"/>
                <w:sz w:val="18"/>
                <w:szCs w:val="18"/>
                <w:lang w:val="en-GB"/>
              </w:rPr>
              <w:fldChar w:fldCharType="end"/>
            </w:r>
          </w:p>
        </w:tc>
      </w:tr>
      <w:tr w:rsidR="00743083" w:rsidRPr="00264EE3" w14:paraId="3F6D0A7C" w14:textId="77777777" w:rsidTr="00743083">
        <w:trPr>
          <w:trHeight w:val="185"/>
        </w:trPr>
        <w:tc>
          <w:tcPr>
            <w:tcW w:w="6237" w:type="dxa"/>
            <w:tcBorders>
              <w:top w:val="nil"/>
              <w:left w:val="nil"/>
              <w:bottom w:val="nil"/>
              <w:right w:val="nil"/>
            </w:tcBorders>
          </w:tcPr>
          <w:p w14:paraId="15EBF544" w14:textId="77777777" w:rsidR="00743083" w:rsidRPr="00264EE3" w:rsidRDefault="00743083" w:rsidP="00D82BA8">
            <w:pPr>
              <w:spacing w:line="257" w:lineRule="auto"/>
              <w:ind w:left="-101"/>
              <w:rPr>
                <w:rFonts w:ascii="Arial" w:hAnsi="Arial" w:cs="Arial"/>
                <w:sz w:val="18"/>
                <w:szCs w:val="18"/>
                <w:u w:val="single"/>
                <w:lang w:val="en-GB"/>
              </w:rPr>
            </w:pPr>
          </w:p>
        </w:tc>
        <w:tc>
          <w:tcPr>
            <w:tcW w:w="1306" w:type="dxa"/>
            <w:tcBorders>
              <w:top w:val="single" w:sz="4" w:space="0" w:color="auto"/>
              <w:left w:val="nil"/>
              <w:bottom w:val="nil"/>
              <w:right w:val="nil"/>
            </w:tcBorders>
            <w:shd w:val="clear" w:color="auto" w:fill="auto"/>
            <w:vAlign w:val="bottom"/>
          </w:tcPr>
          <w:p w14:paraId="182CE40F" w14:textId="77777777" w:rsidR="00743083" w:rsidRPr="00264EE3" w:rsidRDefault="00743083" w:rsidP="00D82BA8">
            <w:pPr>
              <w:tabs>
                <w:tab w:val="decimal" w:pos="1089"/>
              </w:tabs>
              <w:spacing w:line="256" w:lineRule="auto"/>
              <w:ind w:right="-72"/>
              <w:jc w:val="both"/>
              <w:rPr>
                <w:rFonts w:ascii="Arial" w:hAnsi="Arial" w:cs="Arial"/>
                <w:color w:val="000000"/>
                <w:sz w:val="18"/>
                <w:szCs w:val="18"/>
                <w:lang w:val="en-GB"/>
              </w:rPr>
            </w:pPr>
          </w:p>
        </w:tc>
        <w:tc>
          <w:tcPr>
            <w:tcW w:w="1484" w:type="dxa"/>
            <w:tcBorders>
              <w:top w:val="single" w:sz="4" w:space="0" w:color="auto"/>
              <w:left w:val="nil"/>
              <w:bottom w:val="nil"/>
              <w:right w:val="nil"/>
            </w:tcBorders>
            <w:shd w:val="clear" w:color="auto" w:fill="auto"/>
            <w:vAlign w:val="bottom"/>
          </w:tcPr>
          <w:p w14:paraId="0D35C953" w14:textId="77777777" w:rsidR="00743083" w:rsidRPr="00264EE3" w:rsidRDefault="00743083" w:rsidP="00D82BA8">
            <w:pPr>
              <w:tabs>
                <w:tab w:val="decimal" w:pos="1259"/>
              </w:tabs>
              <w:spacing w:line="256" w:lineRule="auto"/>
              <w:ind w:left="-40" w:right="-72"/>
              <w:jc w:val="both"/>
              <w:rPr>
                <w:rFonts w:ascii="Arial" w:hAnsi="Arial" w:cs="Arial"/>
                <w:color w:val="000000"/>
                <w:sz w:val="18"/>
                <w:szCs w:val="18"/>
                <w:lang w:val="en-GB"/>
              </w:rPr>
            </w:pPr>
          </w:p>
        </w:tc>
        <w:tc>
          <w:tcPr>
            <w:tcW w:w="1260" w:type="dxa"/>
            <w:tcBorders>
              <w:top w:val="single" w:sz="4" w:space="0" w:color="auto"/>
              <w:left w:val="nil"/>
              <w:bottom w:val="nil"/>
              <w:right w:val="nil"/>
            </w:tcBorders>
            <w:shd w:val="clear" w:color="auto" w:fill="auto"/>
            <w:vAlign w:val="bottom"/>
          </w:tcPr>
          <w:p w14:paraId="63793FA1" w14:textId="77777777" w:rsidR="00743083" w:rsidRPr="00264EE3" w:rsidRDefault="00743083" w:rsidP="00D82BA8">
            <w:pPr>
              <w:tabs>
                <w:tab w:val="decimal" w:pos="1039"/>
              </w:tabs>
              <w:spacing w:line="256" w:lineRule="auto"/>
              <w:ind w:left="-40" w:right="-72"/>
              <w:jc w:val="both"/>
              <w:rPr>
                <w:rFonts w:ascii="Arial" w:hAnsi="Arial" w:cs="Arial"/>
                <w:color w:val="000000"/>
                <w:sz w:val="18"/>
                <w:szCs w:val="18"/>
                <w:lang w:val="en-GB"/>
              </w:rPr>
            </w:pPr>
          </w:p>
        </w:tc>
        <w:tc>
          <w:tcPr>
            <w:tcW w:w="1329" w:type="dxa"/>
            <w:tcBorders>
              <w:top w:val="single" w:sz="4" w:space="0" w:color="auto"/>
              <w:left w:val="nil"/>
              <w:bottom w:val="nil"/>
              <w:right w:val="nil"/>
            </w:tcBorders>
            <w:shd w:val="clear" w:color="auto" w:fill="auto"/>
            <w:vAlign w:val="bottom"/>
          </w:tcPr>
          <w:p w14:paraId="3D8AF275" w14:textId="77777777" w:rsidR="00743083" w:rsidRPr="00264EE3" w:rsidRDefault="00743083" w:rsidP="00D82BA8">
            <w:pPr>
              <w:tabs>
                <w:tab w:val="decimal" w:pos="1114"/>
              </w:tabs>
              <w:spacing w:line="256" w:lineRule="auto"/>
              <w:ind w:left="-40" w:right="-72"/>
              <w:jc w:val="both"/>
              <w:rPr>
                <w:rFonts w:ascii="Arial" w:hAnsi="Arial" w:cs="Arial"/>
                <w:color w:val="000000"/>
                <w:sz w:val="18"/>
                <w:szCs w:val="18"/>
                <w:lang w:val="en-GB"/>
              </w:rPr>
            </w:pPr>
          </w:p>
        </w:tc>
        <w:tc>
          <w:tcPr>
            <w:tcW w:w="1281" w:type="dxa"/>
            <w:tcBorders>
              <w:top w:val="single" w:sz="4" w:space="0" w:color="auto"/>
              <w:left w:val="nil"/>
              <w:bottom w:val="nil"/>
              <w:right w:val="nil"/>
            </w:tcBorders>
            <w:shd w:val="clear" w:color="auto" w:fill="auto"/>
            <w:vAlign w:val="bottom"/>
          </w:tcPr>
          <w:p w14:paraId="16844CB8" w14:textId="77777777" w:rsidR="00743083" w:rsidRPr="00264EE3" w:rsidRDefault="00743083" w:rsidP="00D82BA8">
            <w:pPr>
              <w:tabs>
                <w:tab w:val="decimal" w:pos="1060"/>
              </w:tabs>
              <w:spacing w:line="256" w:lineRule="auto"/>
              <w:ind w:left="-40" w:right="-72"/>
              <w:jc w:val="both"/>
              <w:rPr>
                <w:rFonts w:ascii="Arial" w:hAnsi="Arial" w:cs="Arial"/>
                <w:color w:val="000000"/>
                <w:sz w:val="18"/>
                <w:szCs w:val="18"/>
                <w:lang w:val="en-GB"/>
              </w:rPr>
            </w:pPr>
          </w:p>
        </w:tc>
        <w:tc>
          <w:tcPr>
            <w:tcW w:w="1170" w:type="dxa"/>
            <w:tcBorders>
              <w:top w:val="single" w:sz="4" w:space="0" w:color="auto"/>
              <w:left w:val="nil"/>
              <w:bottom w:val="nil"/>
              <w:right w:val="nil"/>
            </w:tcBorders>
            <w:shd w:val="clear" w:color="auto" w:fill="auto"/>
            <w:vAlign w:val="bottom"/>
          </w:tcPr>
          <w:p w14:paraId="6C7FFCFE" w14:textId="77777777" w:rsidR="00743083" w:rsidRPr="00264EE3" w:rsidRDefault="00743083" w:rsidP="00D82BA8">
            <w:pPr>
              <w:tabs>
                <w:tab w:val="decimal" w:pos="940"/>
              </w:tabs>
              <w:spacing w:line="256" w:lineRule="auto"/>
              <w:ind w:left="-40" w:right="-72"/>
              <w:jc w:val="both"/>
              <w:rPr>
                <w:rFonts w:ascii="Arial" w:hAnsi="Arial" w:cs="Arial"/>
                <w:color w:val="000000"/>
                <w:sz w:val="18"/>
                <w:szCs w:val="18"/>
                <w:lang w:val="en-GB"/>
              </w:rPr>
            </w:pPr>
          </w:p>
        </w:tc>
        <w:tc>
          <w:tcPr>
            <w:tcW w:w="1325" w:type="dxa"/>
            <w:tcBorders>
              <w:top w:val="single" w:sz="4" w:space="0" w:color="auto"/>
              <w:left w:val="nil"/>
              <w:bottom w:val="nil"/>
              <w:right w:val="nil"/>
            </w:tcBorders>
            <w:shd w:val="clear" w:color="auto" w:fill="auto"/>
            <w:vAlign w:val="center"/>
          </w:tcPr>
          <w:p w14:paraId="0519876D" w14:textId="77777777" w:rsidR="00743083" w:rsidRPr="00264EE3" w:rsidRDefault="00743083" w:rsidP="00D82BA8">
            <w:pPr>
              <w:tabs>
                <w:tab w:val="decimal" w:pos="1114"/>
              </w:tabs>
              <w:spacing w:line="256" w:lineRule="auto"/>
              <w:ind w:left="-40" w:right="-72"/>
              <w:jc w:val="both"/>
              <w:rPr>
                <w:rFonts w:ascii="Arial" w:hAnsi="Arial" w:cs="Arial"/>
                <w:sz w:val="18"/>
                <w:szCs w:val="18"/>
                <w:lang w:val="en-GB"/>
              </w:rPr>
            </w:pPr>
          </w:p>
        </w:tc>
      </w:tr>
      <w:tr w:rsidR="004E5515" w:rsidRPr="00264EE3" w14:paraId="2BCA2731" w14:textId="77777777" w:rsidTr="00D82BA8">
        <w:trPr>
          <w:trHeight w:val="185"/>
        </w:trPr>
        <w:tc>
          <w:tcPr>
            <w:tcW w:w="6237" w:type="dxa"/>
            <w:tcBorders>
              <w:top w:val="nil"/>
              <w:left w:val="nil"/>
              <w:bottom w:val="nil"/>
              <w:right w:val="nil"/>
            </w:tcBorders>
          </w:tcPr>
          <w:p w14:paraId="7C9F658D" w14:textId="23C55F23" w:rsidR="004E5515" w:rsidRPr="00264EE3" w:rsidRDefault="004E5515" w:rsidP="004E5515">
            <w:pPr>
              <w:spacing w:line="257" w:lineRule="auto"/>
              <w:ind w:left="-101"/>
              <w:rPr>
                <w:rFonts w:ascii="Arial" w:hAnsi="Arial" w:cs="Arial"/>
                <w:sz w:val="18"/>
                <w:szCs w:val="18"/>
                <w:u w:val="single"/>
                <w:lang w:val="en-GB"/>
              </w:rPr>
            </w:pPr>
            <w:r w:rsidRPr="00264EE3">
              <w:rPr>
                <w:rFonts w:ascii="Arial" w:hAnsi="Arial" w:cs="Arial"/>
                <w:b/>
                <w:bCs/>
                <w:sz w:val="18"/>
                <w:szCs w:val="18"/>
                <w:lang w:val="en-GB"/>
              </w:rPr>
              <w:t xml:space="preserve">For the year ended </w:t>
            </w:r>
            <w:r w:rsidR="001A2919" w:rsidRPr="001A2919">
              <w:rPr>
                <w:rFonts w:ascii="Arial" w:hAnsi="Arial" w:cs="Arial"/>
                <w:b/>
                <w:bCs/>
                <w:sz w:val="18"/>
                <w:szCs w:val="18"/>
                <w:lang w:val="en-GB"/>
              </w:rPr>
              <w:t>31</w:t>
            </w:r>
            <w:r w:rsidRPr="00264EE3">
              <w:rPr>
                <w:rFonts w:ascii="Arial" w:hAnsi="Arial" w:cs="Arial"/>
                <w:b/>
                <w:bCs/>
                <w:sz w:val="18"/>
                <w:szCs w:val="18"/>
                <w:lang w:val="en-GB"/>
              </w:rPr>
              <w:t xml:space="preserve"> March </w:t>
            </w:r>
            <w:r w:rsidR="001A2919" w:rsidRPr="001A2919">
              <w:rPr>
                <w:rFonts w:ascii="Arial" w:hAnsi="Arial" w:cs="Arial"/>
                <w:b/>
                <w:bCs/>
                <w:sz w:val="18"/>
                <w:szCs w:val="18"/>
                <w:lang w:val="en-GB"/>
              </w:rPr>
              <w:t>2022</w:t>
            </w:r>
          </w:p>
        </w:tc>
        <w:tc>
          <w:tcPr>
            <w:tcW w:w="1306" w:type="dxa"/>
            <w:tcBorders>
              <w:top w:val="nil"/>
              <w:left w:val="nil"/>
              <w:bottom w:val="nil"/>
              <w:right w:val="nil"/>
            </w:tcBorders>
            <w:shd w:val="clear" w:color="auto" w:fill="FAFAFA"/>
            <w:vAlign w:val="bottom"/>
          </w:tcPr>
          <w:p w14:paraId="0A07C70A" w14:textId="3E6762CD" w:rsidR="004E5515" w:rsidRPr="00264EE3" w:rsidRDefault="004E5515" w:rsidP="004E5515">
            <w:pPr>
              <w:tabs>
                <w:tab w:val="decimal" w:pos="1089"/>
              </w:tabs>
              <w:spacing w:line="256" w:lineRule="auto"/>
              <w:ind w:right="-72"/>
              <w:jc w:val="both"/>
              <w:rPr>
                <w:rFonts w:ascii="Arial" w:hAnsi="Arial" w:cs="Arial"/>
                <w:color w:val="000000"/>
                <w:sz w:val="18"/>
                <w:szCs w:val="18"/>
                <w:lang w:val="en-GB"/>
              </w:rPr>
            </w:pPr>
          </w:p>
        </w:tc>
        <w:tc>
          <w:tcPr>
            <w:tcW w:w="1484" w:type="dxa"/>
            <w:tcBorders>
              <w:top w:val="nil"/>
              <w:left w:val="nil"/>
              <w:bottom w:val="nil"/>
              <w:right w:val="nil"/>
            </w:tcBorders>
            <w:shd w:val="clear" w:color="auto" w:fill="FAFAFA"/>
            <w:vAlign w:val="bottom"/>
          </w:tcPr>
          <w:p w14:paraId="676B8500" w14:textId="10D10988" w:rsidR="004E5515" w:rsidRPr="00264EE3" w:rsidRDefault="004E5515" w:rsidP="004E5515">
            <w:pPr>
              <w:tabs>
                <w:tab w:val="decimal" w:pos="1259"/>
              </w:tabs>
              <w:spacing w:line="256" w:lineRule="auto"/>
              <w:ind w:left="-40" w:right="-72"/>
              <w:jc w:val="both"/>
              <w:rPr>
                <w:rFonts w:ascii="Arial" w:hAnsi="Arial" w:cs="Arial"/>
                <w:color w:val="000000"/>
                <w:sz w:val="18"/>
                <w:szCs w:val="18"/>
                <w:lang w:val="en-GB"/>
              </w:rPr>
            </w:pPr>
          </w:p>
        </w:tc>
        <w:tc>
          <w:tcPr>
            <w:tcW w:w="1260" w:type="dxa"/>
            <w:tcBorders>
              <w:top w:val="nil"/>
              <w:left w:val="nil"/>
              <w:bottom w:val="nil"/>
              <w:right w:val="nil"/>
            </w:tcBorders>
            <w:shd w:val="clear" w:color="auto" w:fill="FAFAFA"/>
            <w:vAlign w:val="bottom"/>
          </w:tcPr>
          <w:p w14:paraId="22DA3DF3" w14:textId="5CF72847" w:rsidR="004E5515" w:rsidRPr="00264EE3" w:rsidRDefault="004E5515" w:rsidP="004E5515">
            <w:pPr>
              <w:tabs>
                <w:tab w:val="decimal" w:pos="1039"/>
              </w:tabs>
              <w:spacing w:line="256" w:lineRule="auto"/>
              <w:ind w:left="-40" w:right="-72"/>
              <w:jc w:val="both"/>
              <w:rPr>
                <w:rFonts w:ascii="Arial" w:hAnsi="Arial" w:cs="Arial"/>
                <w:color w:val="000000"/>
                <w:sz w:val="18"/>
                <w:szCs w:val="18"/>
                <w:lang w:val="en-GB"/>
              </w:rPr>
            </w:pPr>
          </w:p>
        </w:tc>
        <w:tc>
          <w:tcPr>
            <w:tcW w:w="1329" w:type="dxa"/>
            <w:tcBorders>
              <w:top w:val="nil"/>
              <w:left w:val="nil"/>
              <w:bottom w:val="nil"/>
              <w:right w:val="nil"/>
            </w:tcBorders>
            <w:shd w:val="clear" w:color="auto" w:fill="FAFAFA"/>
            <w:vAlign w:val="bottom"/>
          </w:tcPr>
          <w:p w14:paraId="29874ACD" w14:textId="38C4477C" w:rsidR="004E5515" w:rsidRPr="00264EE3" w:rsidRDefault="004E5515" w:rsidP="004E5515">
            <w:pPr>
              <w:tabs>
                <w:tab w:val="decimal" w:pos="1114"/>
              </w:tabs>
              <w:spacing w:line="256" w:lineRule="auto"/>
              <w:ind w:left="-40" w:right="-72"/>
              <w:jc w:val="both"/>
              <w:rPr>
                <w:rFonts w:ascii="Arial" w:hAnsi="Arial" w:cs="Arial"/>
                <w:color w:val="000000"/>
                <w:sz w:val="18"/>
                <w:szCs w:val="18"/>
                <w:lang w:val="en-GB"/>
              </w:rPr>
            </w:pPr>
          </w:p>
        </w:tc>
        <w:tc>
          <w:tcPr>
            <w:tcW w:w="1281" w:type="dxa"/>
            <w:tcBorders>
              <w:top w:val="nil"/>
              <w:left w:val="nil"/>
              <w:bottom w:val="nil"/>
              <w:right w:val="nil"/>
            </w:tcBorders>
            <w:shd w:val="clear" w:color="auto" w:fill="FAFAFA"/>
            <w:vAlign w:val="bottom"/>
          </w:tcPr>
          <w:p w14:paraId="464D64CD" w14:textId="5893CA49" w:rsidR="004E5515" w:rsidRPr="00264EE3" w:rsidRDefault="004E5515" w:rsidP="004E5515">
            <w:pPr>
              <w:tabs>
                <w:tab w:val="decimal" w:pos="1060"/>
              </w:tabs>
              <w:spacing w:line="256" w:lineRule="auto"/>
              <w:ind w:left="-40" w:right="-72"/>
              <w:jc w:val="both"/>
              <w:rPr>
                <w:rFonts w:ascii="Arial" w:hAnsi="Arial" w:cs="Arial"/>
                <w:color w:val="000000"/>
                <w:sz w:val="18"/>
                <w:szCs w:val="18"/>
                <w:lang w:val="en-GB"/>
              </w:rPr>
            </w:pPr>
          </w:p>
        </w:tc>
        <w:tc>
          <w:tcPr>
            <w:tcW w:w="1170" w:type="dxa"/>
            <w:tcBorders>
              <w:top w:val="nil"/>
              <w:left w:val="nil"/>
              <w:bottom w:val="nil"/>
              <w:right w:val="nil"/>
            </w:tcBorders>
            <w:shd w:val="clear" w:color="auto" w:fill="FAFAFA"/>
            <w:vAlign w:val="bottom"/>
          </w:tcPr>
          <w:p w14:paraId="2220ED82" w14:textId="5C12CEC9" w:rsidR="004E5515" w:rsidRPr="00264EE3" w:rsidRDefault="004E5515" w:rsidP="004E5515">
            <w:pPr>
              <w:tabs>
                <w:tab w:val="decimal" w:pos="940"/>
              </w:tabs>
              <w:spacing w:line="256" w:lineRule="auto"/>
              <w:ind w:left="-40" w:right="-72"/>
              <w:jc w:val="both"/>
              <w:rPr>
                <w:rFonts w:ascii="Arial" w:hAnsi="Arial" w:cs="Arial"/>
                <w:color w:val="000000"/>
                <w:sz w:val="18"/>
                <w:szCs w:val="18"/>
                <w:lang w:val="en-GB"/>
              </w:rPr>
            </w:pPr>
          </w:p>
        </w:tc>
        <w:tc>
          <w:tcPr>
            <w:tcW w:w="1325" w:type="dxa"/>
            <w:tcBorders>
              <w:top w:val="nil"/>
              <w:left w:val="nil"/>
              <w:bottom w:val="nil"/>
              <w:right w:val="nil"/>
            </w:tcBorders>
            <w:shd w:val="clear" w:color="auto" w:fill="FAFAFA"/>
            <w:vAlign w:val="center"/>
          </w:tcPr>
          <w:p w14:paraId="64445051" w14:textId="35B78269" w:rsidR="004E5515" w:rsidRPr="00264EE3" w:rsidRDefault="004E5515" w:rsidP="004E5515">
            <w:pPr>
              <w:tabs>
                <w:tab w:val="decimal" w:pos="1114"/>
              </w:tabs>
              <w:spacing w:line="256" w:lineRule="auto"/>
              <w:ind w:left="-40" w:right="-72"/>
              <w:jc w:val="both"/>
              <w:rPr>
                <w:rFonts w:ascii="Arial" w:hAnsi="Arial" w:cs="Arial"/>
                <w:sz w:val="18"/>
                <w:szCs w:val="18"/>
                <w:lang w:val="en-GB"/>
              </w:rPr>
            </w:pPr>
          </w:p>
        </w:tc>
      </w:tr>
      <w:tr w:rsidR="004E5515" w:rsidRPr="00264EE3" w14:paraId="4B02CD33" w14:textId="77777777" w:rsidTr="00D82BA8">
        <w:trPr>
          <w:trHeight w:val="185"/>
        </w:trPr>
        <w:tc>
          <w:tcPr>
            <w:tcW w:w="6237" w:type="dxa"/>
            <w:tcBorders>
              <w:top w:val="nil"/>
              <w:left w:val="nil"/>
              <w:bottom w:val="nil"/>
              <w:right w:val="nil"/>
            </w:tcBorders>
          </w:tcPr>
          <w:p w14:paraId="620167B0" w14:textId="4F2EC400" w:rsidR="004E5515" w:rsidRPr="00264EE3" w:rsidRDefault="004E5515" w:rsidP="004E5515">
            <w:pPr>
              <w:spacing w:line="257" w:lineRule="auto"/>
              <w:ind w:left="-101"/>
              <w:rPr>
                <w:rFonts w:ascii="Arial" w:hAnsi="Arial" w:cs="Arial"/>
                <w:sz w:val="18"/>
                <w:szCs w:val="18"/>
                <w:u w:val="single"/>
                <w:lang w:val="en-GB"/>
              </w:rPr>
            </w:pPr>
            <w:r w:rsidRPr="00264EE3">
              <w:rPr>
                <w:rFonts w:ascii="Arial" w:hAnsi="Arial" w:cs="Arial"/>
                <w:sz w:val="18"/>
                <w:szCs w:val="18"/>
                <w:lang w:val="en-GB"/>
              </w:rPr>
              <w:t>Opening net book amount</w:t>
            </w:r>
          </w:p>
        </w:tc>
        <w:tc>
          <w:tcPr>
            <w:tcW w:w="1306" w:type="dxa"/>
            <w:tcBorders>
              <w:top w:val="nil"/>
              <w:left w:val="nil"/>
              <w:bottom w:val="nil"/>
              <w:right w:val="nil"/>
            </w:tcBorders>
            <w:shd w:val="clear" w:color="auto" w:fill="FAFAFA"/>
            <w:vAlign w:val="bottom"/>
          </w:tcPr>
          <w:p w14:paraId="6AF3BBB4" w14:textId="6E77A31D" w:rsidR="004E5515" w:rsidRPr="00264EE3" w:rsidRDefault="001A2919" w:rsidP="004E5515">
            <w:pPr>
              <w:tabs>
                <w:tab w:val="decimal" w:pos="1089"/>
              </w:tabs>
              <w:spacing w:line="256" w:lineRule="auto"/>
              <w:ind w:right="-72"/>
              <w:jc w:val="both"/>
              <w:rPr>
                <w:rFonts w:ascii="Arial" w:hAnsi="Arial" w:cs="Arial"/>
                <w:color w:val="000000"/>
                <w:sz w:val="18"/>
                <w:szCs w:val="18"/>
                <w:lang w:val="en-GB"/>
              </w:rPr>
            </w:pPr>
            <w:r w:rsidRPr="001A2919">
              <w:rPr>
                <w:rFonts w:ascii="Arial" w:hAnsi="Arial" w:cs="Arial"/>
                <w:color w:val="000000"/>
                <w:sz w:val="18"/>
                <w:szCs w:val="18"/>
                <w:lang w:val="en-GB"/>
              </w:rPr>
              <w:t>15</w:t>
            </w:r>
            <w:r w:rsidR="004E5515" w:rsidRPr="00264EE3">
              <w:rPr>
                <w:rFonts w:ascii="Arial" w:hAnsi="Arial" w:cs="Arial"/>
                <w:color w:val="000000"/>
                <w:sz w:val="18"/>
                <w:szCs w:val="18"/>
              </w:rPr>
              <w:t>,</w:t>
            </w:r>
            <w:r w:rsidRPr="001A2919">
              <w:rPr>
                <w:rFonts w:ascii="Arial" w:hAnsi="Arial" w:cs="Arial"/>
                <w:color w:val="000000"/>
                <w:sz w:val="18"/>
                <w:szCs w:val="18"/>
                <w:lang w:val="en-GB"/>
              </w:rPr>
              <w:t>870</w:t>
            </w:r>
            <w:r w:rsidR="004E5515" w:rsidRPr="00264EE3">
              <w:rPr>
                <w:rFonts w:ascii="Arial" w:hAnsi="Arial" w:cs="Arial"/>
                <w:color w:val="000000"/>
                <w:sz w:val="18"/>
                <w:szCs w:val="18"/>
              </w:rPr>
              <w:t>,</w:t>
            </w:r>
            <w:r w:rsidRPr="001A2919">
              <w:rPr>
                <w:rFonts w:ascii="Arial" w:hAnsi="Arial" w:cs="Arial"/>
                <w:color w:val="000000"/>
                <w:sz w:val="18"/>
                <w:szCs w:val="18"/>
                <w:lang w:val="en-GB"/>
              </w:rPr>
              <w:t>970</w:t>
            </w:r>
          </w:p>
        </w:tc>
        <w:tc>
          <w:tcPr>
            <w:tcW w:w="1484" w:type="dxa"/>
            <w:tcBorders>
              <w:top w:val="nil"/>
              <w:left w:val="nil"/>
              <w:bottom w:val="nil"/>
              <w:right w:val="nil"/>
            </w:tcBorders>
            <w:shd w:val="clear" w:color="auto" w:fill="FAFAFA"/>
            <w:vAlign w:val="bottom"/>
          </w:tcPr>
          <w:p w14:paraId="2374D065" w14:textId="2CBB5ACA" w:rsidR="004E5515" w:rsidRPr="00264EE3" w:rsidRDefault="001A2919" w:rsidP="004E5515">
            <w:pPr>
              <w:tabs>
                <w:tab w:val="decimal" w:pos="1259"/>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378</w:t>
            </w:r>
            <w:r w:rsidR="004E5515" w:rsidRPr="00264EE3">
              <w:rPr>
                <w:rFonts w:ascii="Arial" w:hAnsi="Arial" w:cs="Arial"/>
                <w:color w:val="000000"/>
                <w:sz w:val="18"/>
                <w:szCs w:val="18"/>
              </w:rPr>
              <w:t>,</w:t>
            </w:r>
            <w:r w:rsidRPr="001A2919">
              <w:rPr>
                <w:rFonts w:ascii="Arial" w:hAnsi="Arial" w:cs="Arial"/>
                <w:color w:val="000000"/>
                <w:sz w:val="18"/>
                <w:szCs w:val="18"/>
                <w:lang w:val="en-GB"/>
              </w:rPr>
              <w:t>295</w:t>
            </w:r>
            <w:r w:rsidR="004E5515" w:rsidRPr="00264EE3">
              <w:rPr>
                <w:rFonts w:ascii="Arial" w:hAnsi="Arial" w:cs="Arial"/>
                <w:color w:val="000000"/>
                <w:sz w:val="18"/>
                <w:szCs w:val="18"/>
              </w:rPr>
              <w:t>,</w:t>
            </w:r>
            <w:r w:rsidRPr="001A2919">
              <w:rPr>
                <w:rFonts w:ascii="Arial" w:hAnsi="Arial" w:cs="Arial"/>
                <w:color w:val="000000"/>
                <w:sz w:val="18"/>
                <w:szCs w:val="18"/>
                <w:lang w:val="en-GB"/>
              </w:rPr>
              <w:t>404</w:t>
            </w:r>
          </w:p>
        </w:tc>
        <w:tc>
          <w:tcPr>
            <w:tcW w:w="1260" w:type="dxa"/>
            <w:tcBorders>
              <w:top w:val="nil"/>
              <w:left w:val="nil"/>
              <w:bottom w:val="nil"/>
              <w:right w:val="nil"/>
            </w:tcBorders>
            <w:shd w:val="clear" w:color="auto" w:fill="FAFAFA"/>
            <w:vAlign w:val="bottom"/>
          </w:tcPr>
          <w:p w14:paraId="536B6AA9" w14:textId="17A06B8E" w:rsidR="004E5515" w:rsidRPr="00264EE3" w:rsidRDefault="001A2919" w:rsidP="004E5515">
            <w:pPr>
              <w:tabs>
                <w:tab w:val="decimal" w:pos="1039"/>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155</w:t>
            </w:r>
            <w:r w:rsidR="004E5515" w:rsidRPr="00264EE3">
              <w:rPr>
                <w:rFonts w:ascii="Arial" w:hAnsi="Arial" w:cs="Arial"/>
                <w:color w:val="000000"/>
                <w:sz w:val="18"/>
                <w:szCs w:val="18"/>
              </w:rPr>
              <w:t>,</w:t>
            </w:r>
            <w:r w:rsidRPr="001A2919">
              <w:rPr>
                <w:rFonts w:ascii="Arial" w:hAnsi="Arial" w:cs="Arial"/>
                <w:color w:val="000000"/>
                <w:sz w:val="18"/>
                <w:szCs w:val="18"/>
                <w:lang w:val="en-GB"/>
              </w:rPr>
              <w:t>018</w:t>
            </w:r>
            <w:r w:rsidR="004E5515" w:rsidRPr="00264EE3">
              <w:rPr>
                <w:rFonts w:ascii="Arial" w:hAnsi="Arial" w:cs="Arial"/>
                <w:color w:val="000000"/>
                <w:sz w:val="18"/>
                <w:szCs w:val="18"/>
              </w:rPr>
              <w:t>,</w:t>
            </w:r>
            <w:r w:rsidRPr="001A2919">
              <w:rPr>
                <w:rFonts w:ascii="Arial" w:hAnsi="Arial" w:cs="Arial"/>
                <w:color w:val="000000"/>
                <w:sz w:val="18"/>
                <w:szCs w:val="18"/>
                <w:lang w:val="en-GB"/>
              </w:rPr>
              <w:t>726</w:t>
            </w:r>
          </w:p>
        </w:tc>
        <w:tc>
          <w:tcPr>
            <w:tcW w:w="1329" w:type="dxa"/>
            <w:tcBorders>
              <w:top w:val="nil"/>
              <w:left w:val="nil"/>
              <w:bottom w:val="nil"/>
              <w:right w:val="nil"/>
            </w:tcBorders>
            <w:shd w:val="clear" w:color="auto" w:fill="FAFAFA"/>
            <w:vAlign w:val="bottom"/>
          </w:tcPr>
          <w:p w14:paraId="5AE7C988" w14:textId="79255616" w:rsidR="004E5515" w:rsidRPr="00264EE3" w:rsidRDefault="001A2919" w:rsidP="004E5515">
            <w:pPr>
              <w:tabs>
                <w:tab w:val="decimal" w:pos="1114"/>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48</w:t>
            </w:r>
            <w:r w:rsidR="004E5515" w:rsidRPr="00264EE3">
              <w:rPr>
                <w:rFonts w:ascii="Arial" w:hAnsi="Arial" w:cs="Arial"/>
                <w:color w:val="000000"/>
                <w:sz w:val="18"/>
                <w:szCs w:val="18"/>
              </w:rPr>
              <w:t>,</w:t>
            </w:r>
            <w:r w:rsidRPr="001A2919">
              <w:rPr>
                <w:rFonts w:ascii="Arial" w:hAnsi="Arial" w:cs="Arial"/>
                <w:color w:val="000000"/>
                <w:sz w:val="18"/>
                <w:szCs w:val="18"/>
                <w:lang w:val="en-GB"/>
              </w:rPr>
              <w:t>700</w:t>
            </w:r>
            <w:r w:rsidR="004E5515" w:rsidRPr="00264EE3">
              <w:rPr>
                <w:rFonts w:ascii="Arial" w:hAnsi="Arial" w:cs="Arial"/>
                <w:color w:val="000000"/>
                <w:sz w:val="18"/>
                <w:szCs w:val="18"/>
              </w:rPr>
              <w:t>,</w:t>
            </w:r>
            <w:r w:rsidRPr="001A2919">
              <w:rPr>
                <w:rFonts w:ascii="Arial" w:hAnsi="Arial" w:cs="Arial"/>
                <w:color w:val="000000"/>
                <w:sz w:val="18"/>
                <w:szCs w:val="18"/>
                <w:lang w:val="en-GB"/>
              </w:rPr>
              <w:t>283</w:t>
            </w:r>
          </w:p>
        </w:tc>
        <w:tc>
          <w:tcPr>
            <w:tcW w:w="1281" w:type="dxa"/>
            <w:tcBorders>
              <w:top w:val="nil"/>
              <w:left w:val="nil"/>
              <w:bottom w:val="nil"/>
              <w:right w:val="nil"/>
            </w:tcBorders>
            <w:shd w:val="clear" w:color="auto" w:fill="FAFAFA"/>
            <w:vAlign w:val="bottom"/>
          </w:tcPr>
          <w:p w14:paraId="092B5514" w14:textId="7FAB7888" w:rsidR="004E5515" w:rsidRPr="00264EE3" w:rsidRDefault="001A2919" w:rsidP="004E5515">
            <w:pPr>
              <w:tabs>
                <w:tab w:val="decimal" w:pos="1060"/>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591</w:t>
            </w:r>
            <w:r w:rsidR="004E5515" w:rsidRPr="00264EE3">
              <w:rPr>
                <w:rFonts w:ascii="Arial" w:hAnsi="Arial" w:cs="Arial"/>
                <w:color w:val="000000"/>
                <w:sz w:val="18"/>
                <w:szCs w:val="18"/>
              </w:rPr>
              <w:t>,</w:t>
            </w:r>
            <w:r w:rsidRPr="001A2919">
              <w:rPr>
                <w:rFonts w:ascii="Arial" w:hAnsi="Arial" w:cs="Arial"/>
                <w:color w:val="000000"/>
                <w:sz w:val="18"/>
                <w:szCs w:val="18"/>
                <w:lang w:val="en-GB"/>
              </w:rPr>
              <w:t>859</w:t>
            </w:r>
          </w:p>
        </w:tc>
        <w:tc>
          <w:tcPr>
            <w:tcW w:w="1170" w:type="dxa"/>
            <w:tcBorders>
              <w:top w:val="nil"/>
              <w:left w:val="nil"/>
              <w:bottom w:val="nil"/>
              <w:right w:val="nil"/>
            </w:tcBorders>
            <w:shd w:val="clear" w:color="auto" w:fill="FAFAFA"/>
            <w:vAlign w:val="bottom"/>
          </w:tcPr>
          <w:p w14:paraId="5E6B9E9B" w14:textId="47231002" w:rsidR="004E5515" w:rsidRPr="00264EE3" w:rsidRDefault="001A2919" w:rsidP="004E5515">
            <w:pPr>
              <w:tabs>
                <w:tab w:val="decimal" w:pos="940"/>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12</w:t>
            </w:r>
            <w:r w:rsidR="004E5515" w:rsidRPr="00264EE3">
              <w:rPr>
                <w:rFonts w:ascii="Arial" w:hAnsi="Arial" w:cs="Arial"/>
                <w:color w:val="000000"/>
                <w:sz w:val="18"/>
                <w:szCs w:val="18"/>
              </w:rPr>
              <w:t>,</w:t>
            </w:r>
            <w:r w:rsidRPr="001A2919">
              <w:rPr>
                <w:rFonts w:ascii="Arial" w:hAnsi="Arial" w:cs="Arial"/>
                <w:color w:val="000000"/>
                <w:sz w:val="18"/>
                <w:szCs w:val="18"/>
                <w:lang w:val="en-GB"/>
              </w:rPr>
              <w:t>912</w:t>
            </w:r>
            <w:r w:rsidR="004E5515" w:rsidRPr="00264EE3">
              <w:rPr>
                <w:rFonts w:ascii="Arial" w:hAnsi="Arial" w:cs="Arial"/>
                <w:color w:val="000000"/>
                <w:sz w:val="18"/>
                <w:szCs w:val="18"/>
              </w:rPr>
              <w:t>,</w:t>
            </w:r>
            <w:r w:rsidRPr="001A2919">
              <w:rPr>
                <w:rFonts w:ascii="Arial" w:hAnsi="Arial" w:cs="Arial"/>
                <w:color w:val="000000"/>
                <w:sz w:val="18"/>
                <w:szCs w:val="18"/>
                <w:lang w:val="en-GB"/>
              </w:rPr>
              <w:t>117</w:t>
            </w:r>
          </w:p>
        </w:tc>
        <w:tc>
          <w:tcPr>
            <w:tcW w:w="1325" w:type="dxa"/>
            <w:tcBorders>
              <w:top w:val="nil"/>
              <w:left w:val="nil"/>
              <w:bottom w:val="nil"/>
              <w:right w:val="nil"/>
            </w:tcBorders>
            <w:shd w:val="clear" w:color="auto" w:fill="FAFAFA"/>
            <w:vAlign w:val="center"/>
          </w:tcPr>
          <w:p w14:paraId="61B07EF1" w14:textId="24C167E6" w:rsidR="004E5515" w:rsidRPr="00264EE3" w:rsidRDefault="001A2919" w:rsidP="004E5515">
            <w:pPr>
              <w:tabs>
                <w:tab w:val="decimal" w:pos="1114"/>
              </w:tabs>
              <w:spacing w:line="256" w:lineRule="auto"/>
              <w:ind w:left="-40" w:right="-72"/>
              <w:jc w:val="both"/>
              <w:rPr>
                <w:rFonts w:ascii="Arial" w:hAnsi="Arial" w:cs="Arial"/>
                <w:sz w:val="18"/>
                <w:szCs w:val="18"/>
                <w:lang w:val="en-GB"/>
              </w:rPr>
            </w:pPr>
            <w:r w:rsidRPr="001A2919">
              <w:rPr>
                <w:rFonts w:ascii="Arial" w:hAnsi="Arial" w:cs="Arial"/>
                <w:sz w:val="18"/>
                <w:szCs w:val="18"/>
                <w:lang w:val="en-GB"/>
              </w:rPr>
              <w:t>611</w:t>
            </w:r>
            <w:r w:rsidR="004E5515" w:rsidRPr="00264EE3">
              <w:rPr>
                <w:rFonts w:ascii="Arial" w:hAnsi="Arial" w:cs="Arial"/>
                <w:sz w:val="18"/>
                <w:szCs w:val="18"/>
              </w:rPr>
              <w:t>,</w:t>
            </w:r>
            <w:r w:rsidRPr="001A2919">
              <w:rPr>
                <w:rFonts w:ascii="Arial" w:hAnsi="Arial" w:cs="Arial"/>
                <w:sz w:val="18"/>
                <w:szCs w:val="18"/>
                <w:lang w:val="en-GB"/>
              </w:rPr>
              <w:t>389</w:t>
            </w:r>
            <w:r w:rsidR="004E5515" w:rsidRPr="00264EE3">
              <w:rPr>
                <w:rFonts w:ascii="Arial" w:hAnsi="Arial" w:cs="Arial"/>
                <w:sz w:val="18"/>
                <w:szCs w:val="18"/>
              </w:rPr>
              <w:t>,</w:t>
            </w:r>
            <w:r w:rsidRPr="001A2919">
              <w:rPr>
                <w:rFonts w:ascii="Arial" w:hAnsi="Arial" w:cs="Arial"/>
                <w:sz w:val="18"/>
                <w:szCs w:val="18"/>
                <w:lang w:val="en-GB"/>
              </w:rPr>
              <w:t>359</w:t>
            </w:r>
          </w:p>
        </w:tc>
      </w:tr>
      <w:tr w:rsidR="00771CC9" w:rsidRPr="00264EE3" w14:paraId="4B6892F5" w14:textId="77777777" w:rsidTr="00D82BA8">
        <w:trPr>
          <w:trHeight w:val="185"/>
        </w:trPr>
        <w:tc>
          <w:tcPr>
            <w:tcW w:w="6237" w:type="dxa"/>
            <w:tcBorders>
              <w:top w:val="nil"/>
              <w:left w:val="nil"/>
              <w:bottom w:val="nil"/>
              <w:right w:val="nil"/>
            </w:tcBorders>
          </w:tcPr>
          <w:p w14:paraId="1F821100" w14:textId="4A0911B2" w:rsidR="00771CC9" w:rsidRPr="00264EE3" w:rsidRDefault="00771CC9" w:rsidP="00771CC9">
            <w:pPr>
              <w:spacing w:line="257" w:lineRule="auto"/>
              <w:ind w:left="-101"/>
              <w:rPr>
                <w:rFonts w:ascii="Arial" w:hAnsi="Arial" w:cs="Arial"/>
                <w:sz w:val="18"/>
                <w:szCs w:val="18"/>
                <w:u w:val="single"/>
                <w:lang w:val="en-GB"/>
              </w:rPr>
            </w:pPr>
            <w:r w:rsidRPr="00264EE3">
              <w:rPr>
                <w:rFonts w:ascii="Arial" w:hAnsi="Arial" w:cs="Arial"/>
                <w:sz w:val="18"/>
                <w:szCs w:val="18"/>
                <w:lang w:val="en-GB"/>
              </w:rPr>
              <w:t>Additions</w:t>
            </w:r>
          </w:p>
        </w:tc>
        <w:tc>
          <w:tcPr>
            <w:tcW w:w="1306" w:type="dxa"/>
            <w:tcBorders>
              <w:top w:val="nil"/>
              <w:left w:val="nil"/>
              <w:bottom w:val="nil"/>
              <w:right w:val="nil"/>
            </w:tcBorders>
            <w:shd w:val="clear" w:color="auto" w:fill="FAFAFA"/>
            <w:vAlign w:val="bottom"/>
          </w:tcPr>
          <w:p w14:paraId="5BD2F17C" w14:textId="7550651D" w:rsidR="00771CC9" w:rsidRPr="00264EE3" w:rsidRDefault="00771CC9" w:rsidP="00771CC9">
            <w:pPr>
              <w:tabs>
                <w:tab w:val="decimal" w:pos="1089"/>
              </w:tabs>
              <w:spacing w:line="256" w:lineRule="auto"/>
              <w:ind w:right="-72"/>
              <w:jc w:val="both"/>
              <w:rPr>
                <w:rFonts w:ascii="Arial" w:hAnsi="Arial" w:cs="Arial"/>
                <w:color w:val="000000"/>
                <w:sz w:val="18"/>
                <w:szCs w:val="18"/>
                <w:lang w:val="en-GB"/>
              </w:rPr>
            </w:pPr>
            <w:r w:rsidRPr="00264EE3">
              <w:rPr>
                <w:rFonts w:ascii="Arial" w:hAnsi="Arial" w:cs="Arial"/>
                <w:sz w:val="18"/>
                <w:szCs w:val="18"/>
              </w:rPr>
              <w:t xml:space="preserve">-       </w:t>
            </w:r>
          </w:p>
        </w:tc>
        <w:tc>
          <w:tcPr>
            <w:tcW w:w="1484" w:type="dxa"/>
            <w:tcBorders>
              <w:top w:val="nil"/>
              <w:left w:val="nil"/>
              <w:bottom w:val="nil"/>
              <w:right w:val="nil"/>
            </w:tcBorders>
            <w:shd w:val="clear" w:color="auto" w:fill="FAFAFA"/>
            <w:vAlign w:val="bottom"/>
          </w:tcPr>
          <w:p w14:paraId="4686FCA3" w14:textId="1C6D779F" w:rsidR="00771CC9" w:rsidRPr="00264EE3" w:rsidRDefault="00771CC9" w:rsidP="00771CC9">
            <w:pPr>
              <w:tabs>
                <w:tab w:val="decimal" w:pos="1259"/>
              </w:tabs>
              <w:spacing w:line="256" w:lineRule="auto"/>
              <w:ind w:left="-40" w:right="-72"/>
              <w:jc w:val="both"/>
              <w:rPr>
                <w:rFonts w:ascii="Arial" w:hAnsi="Arial" w:cs="Arial"/>
                <w:color w:val="000000"/>
                <w:sz w:val="18"/>
                <w:szCs w:val="18"/>
                <w:lang w:val="en-GB"/>
              </w:rPr>
            </w:pPr>
            <w:r w:rsidRPr="00264EE3">
              <w:rPr>
                <w:rFonts w:ascii="Arial" w:hAnsi="Arial" w:cs="Arial"/>
                <w:sz w:val="18"/>
                <w:szCs w:val="18"/>
              </w:rPr>
              <w:t xml:space="preserve">-       </w:t>
            </w:r>
          </w:p>
        </w:tc>
        <w:tc>
          <w:tcPr>
            <w:tcW w:w="1260" w:type="dxa"/>
            <w:tcBorders>
              <w:top w:val="nil"/>
              <w:left w:val="nil"/>
              <w:bottom w:val="nil"/>
              <w:right w:val="nil"/>
            </w:tcBorders>
            <w:shd w:val="clear" w:color="auto" w:fill="FAFAFA"/>
            <w:vAlign w:val="bottom"/>
          </w:tcPr>
          <w:p w14:paraId="4396C3D8" w14:textId="7E2ECC42" w:rsidR="00771CC9" w:rsidRPr="00264EE3" w:rsidRDefault="00771CC9" w:rsidP="00771CC9">
            <w:pPr>
              <w:tabs>
                <w:tab w:val="decimal" w:pos="1039"/>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65</w:t>
            </w:r>
            <w:r w:rsidRPr="00264EE3">
              <w:rPr>
                <w:rFonts w:ascii="Arial" w:hAnsi="Arial" w:cs="Arial"/>
                <w:color w:val="000000"/>
                <w:sz w:val="18"/>
                <w:szCs w:val="18"/>
                <w:lang w:val="en-GB"/>
              </w:rPr>
              <w:t>,</w:t>
            </w:r>
            <w:r w:rsidRPr="001A2919">
              <w:rPr>
                <w:rFonts w:ascii="Arial" w:hAnsi="Arial" w:cs="Arial"/>
                <w:color w:val="000000"/>
                <w:sz w:val="18"/>
                <w:szCs w:val="18"/>
                <w:lang w:val="en-GB"/>
              </w:rPr>
              <w:t>975</w:t>
            </w:r>
            <w:r w:rsidRPr="00264EE3">
              <w:rPr>
                <w:rFonts w:ascii="Arial" w:hAnsi="Arial" w:cs="Arial"/>
                <w:color w:val="000000"/>
                <w:sz w:val="18"/>
                <w:szCs w:val="18"/>
                <w:lang w:val="en-GB"/>
              </w:rPr>
              <w:t>,</w:t>
            </w:r>
            <w:r w:rsidRPr="001A2919">
              <w:rPr>
                <w:rFonts w:ascii="Arial" w:hAnsi="Arial" w:cs="Arial"/>
                <w:color w:val="000000"/>
                <w:sz w:val="18"/>
                <w:szCs w:val="18"/>
                <w:lang w:val="en-GB"/>
              </w:rPr>
              <w:t>322</w:t>
            </w:r>
          </w:p>
        </w:tc>
        <w:tc>
          <w:tcPr>
            <w:tcW w:w="1329" w:type="dxa"/>
            <w:tcBorders>
              <w:top w:val="nil"/>
              <w:left w:val="nil"/>
              <w:bottom w:val="nil"/>
              <w:right w:val="nil"/>
            </w:tcBorders>
            <w:shd w:val="clear" w:color="auto" w:fill="FAFAFA"/>
            <w:vAlign w:val="bottom"/>
          </w:tcPr>
          <w:p w14:paraId="09E40C04" w14:textId="52C76351" w:rsidR="00771CC9" w:rsidRPr="00264EE3" w:rsidRDefault="00771CC9" w:rsidP="00771CC9">
            <w:pPr>
              <w:tabs>
                <w:tab w:val="decimal" w:pos="1114"/>
              </w:tabs>
              <w:spacing w:line="256" w:lineRule="auto"/>
              <w:ind w:left="-40" w:right="-72"/>
              <w:jc w:val="both"/>
              <w:rPr>
                <w:rFonts w:ascii="Arial" w:hAnsi="Arial" w:cs="Arial"/>
                <w:color w:val="000000"/>
                <w:sz w:val="18"/>
                <w:szCs w:val="18"/>
                <w:lang w:val="en-GB"/>
              </w:rPr>
            </w:pPr>
            <w:r w:rsidRPr="00264EE3">
              <w:rPr>
                <w:rFonts w:ascii="Arial" w:hAnsi="Arial" w:cs="Arial"/>
                <w:sz w:val="18"/>
                <w:szCs w:val="18"/>
              </w:rPr>
              <w:t xml:space="preserve">-       </w:t>
            </w:r>
          </w:p>
        </w:tc>
        <w:tc>
          <w:tcPr>
            <w:tcW w:w="1281" w:type="dxa"/>
            <w:tcBorders>
              <w:top w:val="nil"/>
              <w:left w:val="nil"/>
              <w:bottom w:val="nil"/>
              <w:right w:val="nil"/>
            </w:tcBorders>
            <w:shd w:val="clear" w:color="auto" w:fill="FAFAFA"/>
            <w:vAlign w:val="bottom"/>
          </w:tcPr>
          <w:p w14:paraId="0CADA111" w14:textId="2AD8FEFF" w:rsidR="00771CC9" w:rsidRPr="00264EE3" w:rsidRDefault="00771CC9" w:rsidP="00771CC9">
            <w:pPr>
              <w:tabs>
                <w:tab w:val="decimal" w:pos="1060"/>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775</w:t>
            </w:r>
            <w:r w:rsidRPr="00264EE3">
              <w:rPr>
                <w:rFonts w:ascii="Arial" w:hAnsi="Arial" w:cs="Arial"/>
                <w:color w:val="000000"/>
                <w:sz w:val="18"/>
                <w:szCs w:val="18"/>
                <w:lang w:val="en-GB"/>
              </w:rPr>
              <w:t>,</w:t>
            </w:r>
            <w:r w:rsidRPr="001A2919">
              <w:rPr>
                <w:rFonts w:ascii="Arial" w:hAnsi="Arial" w:cs="Arial"/>
                <w:color w:val="000000"/>
                <w:sz w:val="18"/>
                <w:szCs w:val="18"/>
                <w:lang w:val="en-GB"/>
              </w:rPr>
              <w:t>809</w:t>
            </w:r>
          </w:p>
        </w:tc>
        <w:tc>
          <w:tcPr>
            <w:tcW w:w="1170" w:type="dxa"/>
            <w:tcBorders>
              <w:top w:val="nil"/>
              <w:left w:val="nil"/>
              <w:bottom w:val="nil"/>
              <w:right w:val="nil"/>
            </w:tcBorders>
            <w:shd w:val="clear" w:color="auto" w:fill="FAFAFA"/>
            <w:vAlign w:val="bottom"/>
          </w:tcPr>
          <w:p w14:paraId="7C08B1B5" w14:textId="6FAF1857" w:rsidR="00771CC9" w:rsidRPr="00264EE3" w:rsidRDefault="00771CC9" w:rsidP="00771CC9">
            <w:pPr>
              <w:tabs>
                <w:tab w:val="decimal" w:pos="940"/>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t>32,266,067</w:t>
            </w:r>
          </w:p>
        </w:tc>
        <w:tc>
          <w:tcPr>
            <w:tcW w:w="1325" w:type="dxa"/>
            <w:tcBorders>
              <w:top w:val="nil"/>
              <w:left w:val="nil"/>
              <w:bottom w:val="nil"/>
              <w:right w:val="nil"/>
            </w:tcBorders>
            <w:shd w:val="clear" w:color="auto" w:fill="FAFAFA"/>
            <w:vAlign w:val="center"/>
          </w:tcPr>
          <w:p w14:paraId="74967738" w14:textId="54CBC981" w:rsidR="00771CC9" w:rsidRPr="00264EE3" w:rsidRDefault="00771CC9" w:rsidP="00771CC9">
            <w:pPr>
              <w:tabs>
                <w:tab w:val="decimal" w:pos="1114"/>
              </w:tabs>
              <w:spacing w:line="256" w:lineRule="auto"/>
              <w:ind w:left="-40" w:right="-72"/>
              <w:jc w:val="both"/>
              <w:rPr>
                <w:rFonts w:ascii="Arial" w:hAnsi="Arial" w:cs="Arial"/>
                <w:sz w:val="18"/>
                <w:szCs w:val="18"/>
                <w:lang w:val="en-GB"/>
              </w:rPr>
            </w:pPr>
            <w:r w:rsidRPr="001A2919">
              <w:rPr>
                <w:rFonts w:ascii="Arial" w:hAnsi="Arial" w:cs="Arial"/>
                <w:sz w:val="18"/>
                <w:szCs w:val="18"/>
                <w:lang w:val="en-GB"/>
              </w:rPr>
              <w:t>99</w:t>
            </w:r>
            <w:r w:rsidRPr="00264EE3">
              <w:rPr>
                <w:rFonts w:ascii="Arial" w:hAnsi="Arial" w:cs="Arial"/>
                <w:sz w:val="18"/>
                <w:szCs w:val="18"/>
                <w:lang w:val="en-GB"/>
              </w:rPr>
              <w:t>,</w:t>
            </w:r>
            <w:r w:rsidRPr="001A2919">
              <w:rPr>
                <w:rFonts w:ascii="Arial" w:hAnsi="Arial" w:cs="Arial"/>
                <w:sz w:val="18"/>
                <w:szCs w:val="18"/>
                <w:lang w:val="en-GB"/>
              </w:rPr>
              <w:t>017</w:t>
            </w:r>
            <w:r w:rsidRPr="00264EE3">
              <w:rPr>
                <w:rFonts w:ascii="Arial" w:hAnsi="Arial" w:cs="Arial"/>
                <w:sz w:val="18"/>
                <w:szCs w:val="18"/>
                <w:lang w:val="en-GB"/>
              </w:rPr>
              <w:t>,</w:t>
            </w:r>
            <w:r w:rsidRPr="001A2919">
              <w:rPr>
                <w:rFonts w:ascii="Arial" w:hAnsi="Arial" w:cs="Arial"/>
                <w:sz w:val="18"/>
                <w:szCs w:val="18"/>
                <w:lang w:val="en-GB"/>
              </w:rPr>
              <w:t>198</w:t>
            </w:r>
          </w:p>
        </w:tc>
      </w:tr>
      <w:tr w:rsidR="00771CC9" w:rsidRPr="00264EE3" w14:paraId="0A2E409A" w14:textId="77777777" w:rsidTr="00D82BA8">
        <w:trPr>
          <w:trHeight w:val="185"/>
        </w:trPr>
        <w:tc>
          <w:tcPr>
            <w:tcW w:w="6237" w:type="dxa"/>
            <w:tcBorders>
              <w:top w:val="nil"/>
              <w:left w:val="nil"/>
              <w:bottom w:val="nil"/>
              <w:right w:val="nil"/>
            </w:tcBorders>
          </w:tcPr>
          <w:p w14:paraId="2DAE9B4A" w14:textId="192809AC" w:rsidR="00771CC9" w:rsidRPr="00264EE3" w:rsidRDefault="00771CC9" w:rsidP="00771CC9">
            <w:pPr>
              <w:spacing w:line="257" w:lineRule="auto"/>
              <w:ind w:left="-101"/>
              <w:rPr>
                <w:rFonts w:ascii="Arial" w:hAnsi="Arial" w:cs="Arial"/>
                <w:sz w:val="18"/>
                <w:szCs w:val="18"/>
                <w:lang w:val="en-GB"/>
              </w:rPr>
            </w:pPr>
            <w:r w:rsidRPr="00264EE3">
              <w:rPr>
                <w:rFonts w:ascii="Arial" w:hAnsi="Arial" w:cs="Arial"/>
                <w:sz w:val="18"/>
                <w:szCs w:val="18"/>
                <w:lang w:val="en-GB"/>
              </w:rPr>
              <w:t>Lease modifications and reassessments</w:t>
            </w:r>
          </w:p>
        </w:tc>
        <w:tc>
          <w:tcPr>
            <w:tcW w:w="1306" w:type="dxa"/>
            <w:tcBorders>
              <w:top w:val="nil"/>
              <w:left w:val="nil"/>
              <w:bottom w:val="nil"/>
              <w:right w:val="nil"/>
            </w:tcBorders>
            <w:shd w:val="clear" w:color="auto" w:fill="FAFAFA"/>
            <w:vAlign w:val="bottom"/>
          </w:tcPr>
          <w:p w14:paraId="1E883DB3" w14:textId="2843EFAA" w:rsidR="00771CC9" w:rsidRPr="00264EE3" w:rsidRDefault="00771CC9" w:rsidP="00771CC9">
            <w:pPr>
              <w:tabs>
                <w:tab w:val="decimal" w:pos="1089"/>
              </w:tabs>
              <w:spacing w:line="256" w:lineRule="auto"/>
              <w:ind w:right="-72"/>
              <w:jc w:val="both"/>
              <w:rPr>
                <w:rFonts w:ascii="Arial" w:hAnsi="Arial" w:cs="Arial"/>
                <w:sz w:val="18"/>
                <w:szCs w:val="18"/>
              </w:rPr>
            </w:pPr>
            <w:r w:rsidRPr="00264EE3">
              <w:rPr>
                <w:rFonts w:ascii="Arial" w:hAnsi="Arial" w:cs="Arial"/>
                <w:sz w:val="18"/>
                <w:szCs w:val="18"/>
              </w:rPr>
              <w:t xml:space="preserve">-       </w:t>
            </w:r>
          </w:p>
        </w:tc>
        <w:tc>
          <w:tcPr>
            <w:tcW w:w="1484" w:type="dxa"/>
            <w:tcBorders>
              <w:top w:val="nil"/>
              <w:left w:val="nil"/>
              <w:bottom w:val="nil"/>
              <w:right w:val="nil"/>
            </w:tcBorders>
            <w:shd w:val="clear" w:color="auto" w:fill="FAFAFA"/>
            <w:vAlign w:val="bottom"/>
          </w:tcPr>
          <w:p w14:paraId="6BB3D15E" w14:textId="39D90029" w:rsidR="00771CC9" w:rsidRPr="00264EE3" w:rsidRDefault="00771CC9" w:rsidP="00771CC9">
            <w:pPr>
              <w:tabs>
                <w:tab w:val="decimal" w:pos="1259"/>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19</w:t>
            </w:r>
            <w:r w:rsidRPr="00264EE3">
              <w:rPr>
                <w:rFonts w:ascii="Arial" w:hAnsi="Arial" w:cs="Arial"/>
                <w:color w:val="000000"/>
                <w:sz w:val="18"/>
                <w:szCs w:val="18"/>
                <w:lang w:val="en-GB"/>
              </w:rPr>
              <w:t>,</w:t>
            </w:r>
            <w:r w:rsidRPr="001A2919">
              <w:rPr>
                <w:rFonts w:ascii="Arial" w:hAnsi="Arial" w:cs="Arial"/>
                <w:color w:val="000000"/>
                <w:sz w:val="18"/>
                <w:szCs w:val="18"/>
                <w:lang w:val="en-GB"/>
              </w:rPr>
              <w:t>888</w:t>
            </w:r>
            <w:r w:rsidRPr="00264EE3">
              <w:rPr>
                <w:rFonts w:ascii="Arial" w:hAnsi="Arial" w:cs="Arial"/>
                <w:color w:val="000000"/>
                <w:sz w:val="18"/>
                <w:szCs w:val="18"/>
                <w:lang w:val="en-GB"/>
              </w:rPr>
              <w:t>,</w:t>
            </w:r>
            <w:r w:rsidRPr="001A2919">
              <w:rPr>
                <w:rFonts w:ascii="Arial" w:hAnsi="Arial" w:cs="Arial"/>
                <w:color w:val="000000"/>
                <w:sz w:val="18"/>
                <w:szCs w:val="18"/>
                <w:lang w:val="en-GB"/>
              </w:rPr>
              <w:t>724</w:t>
            </w:r>
          </w:p>
        </w:tc>
        <w:tc>
          <w:tcPr>
            <w:tcW w:w="1260" w:type="dxa"/>
            <w:tcBorders>
              <w:top w:val="nil"/>
              <w:left w:val="nil"/>
              <w:bottom w:val="nil"/>
              <w:right w:val="nil"/>
            </w:tcBorders>
            <w:shd w:val="clear" w:color="auto" w:fill="FAFAFA"/>
            <w:vAlign w:val="bottom"/>
          </w:tcPr>
          <w:p w14:paraId="6C73FF14" w14:textId="2B1D197A" w:rsidR="00771CC9" w:rsidRPr="00264EE3" w:rsidRDefault="00771CC9" w:rsidP="00771CC9">
            <w:pPr>
              <w:tabs>
                <w:tab w:val="decimal" w:pos="1039"/>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16</w:t>
            </w:r>
            <w:r w:rsidRPr="00264EE3">
              <w:rPr>
                <w:rFonts w:ascii="Arial" w:hAnsi="Arial" w:cs="Arial"/>
                <w:color w:val="000000"/>
                <w:sz w:val="18"/>
                <w:szCs w:val="18"/>
                <w:lang w:val="en-GB"/>
              </w:rPr>
              <w:t>,</w:t>
            </w:r>
            <w:r w:rsidRPr="001A2919">
              <w:rPr>
                <w:rFonts w:ascii="Arial" w:hAnsi="Arial" w:cs="Arial"/>
                <w:color w:val="000000"/>
                <w:sz w:val="18"/>
                <w:szCs w:val="18"/>
                <w:lang w:val="en-GB"/>
              </w:rPr>
              <w:t>874</w:t>
            </w:r>
            <w:r w:rsidRPr="00264EE3">
              <w:rPr>
                <w:rFonts w:ascii="Arial" w:hAnsi="Arial" w:cs="Arial"/>
                <w:color w:val="000000"/>
                <w:sz w:val="18"/>
                <w:szCs w:val="18"/>
                <w:lang w:val="en-GB"/>
              </w:rPr>
              <w:t>,</w:t>
            </w:r>
            <w:r w:rsidRPr="001A2919">
              <w:rPr>
                <w:rFonts w:ascii="Arial" w:hAnsi="Arial" w:cs="Arial"/>
                <w:color w:val="000000"/>
                <w:sz w:val="18"/>
                <w:szCs w:val="18"/>
                <w:lang w:val="en-GB"/>
              </w:rPr>
              <w:t>677</w:t>
            </w:r>
          </w:p>
        </w:tc>
        <w:tc>
          <w:tcPr>
            <w:tcW w:w="1329" w:type="dxa"/>
            <w:tcBorders>
              <w:top w:val="nil"/>
              <w:left w:val="nil"/>
              <w:bottom w:val="nil"/>
              <w:right w:val="nil"/>
            </w:tcBorders>
            <w:shd w:val="clear" w:color="auto" w:fill="FAFAFA"/>
            <w:vAlign w:val="bottom"/>
          </w:tcPr>
          <w:p w14:paraId="390D8CE4" w14:textId="6166B803" w:rsidR="00771CC9" w:rsidRPr="00264EE3" w:rsidRDefault="00771CC9" w:rsidP="00771CC9">
            <w:pPr>
              <w:tabs>
                <w:tab w:val="decimal" w:pos="1114"/>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798</w:t>
            </w:r>
            <w:r w:rsidRPr="00264EE3">
              <w:rPr>
                <w:rFonts w:ascii="Arial" w:hAnsi="Arial" w:cs="Arial"/>
                <w:color w:val="000000"/>
                <w:sz w:val="18"/>
                <w:szCs w:val="18"/>
                <w:lang w:val="en-GB"/>
              </w:rPr>
              <w:t>,</w:t>
            </w:r>
            <w:r w:rsidRPr="001A2919">
              <w:rPr>
                <w:rFonts w:ascii="Arial" w:hAnsi="Arial" w:cs="Arial"/>
                <w:color w:val="000000"/>
                <w:sz w:val="18"/>
                <w:szCs w:val="18"/>
                <w:lang w:val="en-GB"/>
              </w:rPr>
              <w:t>144</w:t>
            </w:r>
          </w:p>
        </w:tc>
        <w:tc>
          <w:tcPr>
            <w:tcW w:w="1281" w:type="dxa"/>
            <w:tcBorders>
              <w:top w:val="nil"/>
              <w:left w:val="nil"/>
              <w:bottom w:val="nil"/>
              <w:right w:val="nil"/>
            </w:tcBorders>
            <w:shd w:val="clear" w:color="auto" w:fill="FAFAFA"/>
            <w:vAlign w:val="bottom"/>
          </w:tcPr>
          <w:p w14:paraId="57E2CC96" w14:textId="53E9CF8F" w:rsidR="00771CC9" w:rsidRPr="00264EE3" w:rsidRDefault="00771CC9" w:rsidP="00771CC9">
            <w:pPr>
              <w:tabs>
                <w:tab w:val="decimal" w:pos="1060"/>
              </w:tabs>
              <w:spacing w:line="256" w:lineRule="auto"/>
              <w:ind w:left="-40" w:right="-72"/>
              <w:jc w:val="both"/>
              <w:rPr>
                <w:rFonts w:ascii="Arial" w:hAnsi="Arial" w:cs="Arial"/>
                <w:color w:val="000000"/>
                <w:sz w:val="18"/>
                <w:szCs w:val="18"/>
                <w:lang w:val="en-GB"/>
              </w:rPr>
            </w:pPr>
            <w:r w:rsidRPr="00264EE3">
              <w:rPr>
                <w:rFonts w:ascii="Arial" w:hAnsi="Arial" w:cs="Arial"/>
                <w:sz w:val="18"/>
                <w:szCs w:val="18"/>
              </w:rPr>
              <w:t xml:space="preserve">-       </w:t>
            </w:r>
          </w:p>
        </w:tc>
        <w:tc>
          <w:tcPr>
            <w:tcW w:w="1170" w:type="dxa"/>
            <w:tcBorders>
              <w:top w:val="nil"/>
              <w:left w:val="nil"/>
              <w:bottom w:val="nil"/>
              <w:right w:val="nil"/>
            </w:tcBorders>
            <w:shd w:val="clear" w:color="auto" w:fill="FAFAFA"/>
            <w:vAlign w:val="bottom"/>
          </w:tcPr>
          <w:p w14:paraId="32CF7474" w14:textId="4BCC83B4" w:rsidR="00771CC9" w:rsidRPr="00264EE3" w:rsidRDefault="00771CC9" w:rsidP="00771CC9">
            <w:pPr>
              <w:tabs>
                <w:tab w:val="decimal" w:pos="940"/>
              </w:tabs>
              <w:spacing w:line="256" w:lineRule="auto"/>
              <w:ind w:left="-40" w:right="-72"/>
              <w:jc w:val="both"/>
              <w:rPr>
                <w:rFonts w:ascii="Arial" w:hAnsi="Arial" w:cs="Arial"/>
                <w:color w:val="000000"/>
                <w:sz w:val="18"/>
                <w:szCs w:val="18"/>
                <w:lang w:val="en-GB"/>
              </w:rPr>
            </w:pPr>
            <w:r w:rsidRPr="00264EE3">
              <w:rPr>
                <w:rFonts w:ascii="Arial" w:hAnsi="Arial" w:cs="Arial"/>
                <w:sz w:val="18"/>
                <w:szCs w:val="18"/>
              </w:rPr>
              <w:t xml:space="preserve">-       </w:t>
            </w:r>
          </w:p>
        </w:tc>
        <w:tc>
          <w:tcPr>
            <w:tcW w:w="1325" w:type="dxa"/>
            <w:tcBorders>
              <w:top w:val="nil"/>
              <w:left w:val="nil"/>
              <w:bottom w:val="nil"/>
              <w:right w:val="nil"/>
            </w:tcBorders>
            <w:shd w:val="clear" w:color="auto" w:fill="FAFAFA"/>
            <w:vAlign w:val="center"/>
          </w:tcPr>
          <w:p w14:paraId="5BB35770" w14:textId="690043C5" w:rsidR="00771CC9" w:rsidRPr="00264EE3" w:rsidRDefault="00771CC9" w:rsidP="00771CC9">
            <w:pPr>
              <w:tabs>
                <w:tab w:val="decimal" w:pos="1114"/>
              </w:tabs>
              <w:spacing w:line="256" w:lineRule="auto"/>
              <w:ind w:left="-40" w:right="-72"/>
              <w:jc w:val="both"/>
              <w:rPr>
                <w:rFonts w:ascii="Arial" w:hAnsi="Arial" w:cs="Arial"/>
                <w:sz w:val="18"/>
                <w:szCs w:val="18"/>
                <w:lang w:val="en-GB"/>
              </w:rPr>
            </w:pPr>
            <w:r w:rsidRPr="001A2919">
              <w:rPr>
                <w:rFonts w:ascii="Arial" w:hAnsi="Arial" w:cs="Arial"/>
                <w:sz w:val="18"/>
                <w:szCs w:val="18"/>
                <w:lang w:val="en-GB"/>
              </w:rPr>
              <w:t>37</w:t>
            </w:r>
            <w:r w:rsidRPr="00264EE3">
              <w:rPr>
                <w:rFonts w:ascii="Arial" w:hAnsi="Arial" w:cs="Arial"/>
                <w:sz w:val="18"/>
                <w:szCs w:val="18"/>
                <w:lang w:val="en-GB"/>
              </w:rPr>
              <w:t>,</w:t>
            </w:r>
            <w:r w:rsidRPr="001A2919">
              <w:rPr>
                <w:rFonts w:ascii="Arial" w:hAnsi="Arial" w:cs="Arial"/>
                <w:sz w:val="18"/>
                <w:szCs w:val="18"/>
                <w:lang w:val="en-GB"/>
              </w:rPr>
              <w:t>561</w:t>
            </w:r>
            <w:r w:rsidRPr="00264EE3">
              <w:rPr>
                <w:rFonts w:ascii="Arial" w:hAnsi="Arial" w:cs="Arial"/>
                <w:sz w:val="18"/>
                <w:szCs w:val="18"/>
                <w:lang w:val="en-GB"/>
              </w:rPr>
              <w:t>,</w:t>
            </w:r>
            <w:r w:rsidRPr="001A2919">
              <w:rPr>
                <w:rFonts w:ascii="Arial" w:hAnsi="Arial" w:cs="Arial"/>
                <w:sz w:val="18"/>
                <w:szCs w:val="18"/>
                <w:lang w:val="en-GB"/>
              </w:rPr>
              <w:t>545</w:t>
            </w:r>
          </w:p>
        </w:tc>
      </w:tr>
      <w:tr w:rsidR="00771CC9" w:rsidRPr="00264EE3" w14:paraId="18FAAC88" w14:textId="77777777" w:rsidTr="00D82BA8">
        <w:trPr>
          <w:trHeight w:val="185"/>
        </w:trPr>
        <w:tc>
          <w:tcPr>
            <w:tcW w:w="6237" w:type="dxa"/>
            <w:tcBorders>
              <w:top w:val="nil"/>
              <w:left w:val="nil"/>
              <w:bottom w:val="nil"/>
              <w:right w:val="nil"/>
            </w:tcBorders>
          </w:tcPr>
          <w:p w14:paraId="08441FAD" w14:textId="3BB923EE" w:rsidR="00771CC9" w:rsidRPr="00264EE3" w:rsidRDefault="00771CC9" w:rsidP="00771CC9">
            <w:pPr>
              <w:tabs>
                <w:tab w:val="left" w:pos="1336"/>
              </w:tabs>
              <w:spacing w:line="257" w:lineRule="auto"/>
              <w:ind w:left="-101"/>
              <w:rPr>
                <w:rFonts w:ascii="Arial" w:hAnsi="Arial" w:cs="Arial"/>
                <w:sz w:val="18"/>
                <w:szCs w:val="18"/>
                <w:lang w:val="en-GB"/>
              </w:rPr>
            </w:pPr>
            <w:r w:rsidRPr="00264EE3">
              <w:rPr>
                <w:rFonts w:ascii="Arial" w:hAnsi="Arial" w:cs="Arial"/>
                <w:sz w:val="18"/>
                <w:szCs w:val="18"/>
                <w:lang w:val="en-GB"/>
              </w:rPr>
              <w:t>Disposals (net)</w:t>
            </w:r>
            <w:r w:rsidRPr="00264EE3">
              <w:rPr>
                <w:rFonts w:ascii="Arial" w:hAnsi="Arial" w:cs="Arial"/>
                <w:sz w:val="18"/>
                <w:szCs w:val="18"/>
                <w:lang w:val="en-GB"/>
              </w:rPr>
              <w:tab/>
              <w:t>- cost</w:t>
            </w:r>
          </w:p>
        </w:tc>
        <w:tc>
          <w:tcPr>
            <w:tcW w:w="1306" w:type="dxa"/>
            <w:tcBorders>
              <w:top w:val="nil"/>
              <w:left w:val="nil"/>
              <w:bottom w:val="nil"/>
              <w:right w:val="nil"/>
            </w:tcBorders>
            <w:shd w:val="clear" w:color="auto" w:fill="FAFAFA"/>
            <w:vAlign w:val="bottom"/>
          </w:tcPr>
          <w:p w14:paraId="387FF0A9" w14:textId="514E1669" w:rsidR="00771CC9" w:rsidRPr="00264EE3" w:rsidRDefault="00771CC9" w:rsidP="00771CC9">
            <w:pPr>
              <w:tabs>
                <w:tab w:val="decimal" w:pos="1089"/>
              </w:tabs>
              <w:spacing w:line="256" w:lineRule="auto"/>
              <w:ind w:right="-72"/>
              <w:jc w:val="both"/>
              <w:rPr>
                <w:rFonts w:ascii="Arial" w:hAnsi="Arial" w:cs="Arial"/>
                <w:color w:val="000000"/>
                <w:sz w:val="18"/>
                <w:szCs w:val="18"/>
                <w:lang w:val="en-GB"/>
              </w:rPr>
            </w:pPr>
            <w:r w:rsidRPr="00264EE3">
              <w:rPr>
                <w:rFonts w:ascii="Arial" w:hAnsi="Arial" w:cs="Arial"/>
                <w:sz w:val="18"/>
                <w:szCs w:val="18"/>
              </w:rPr>
              <w:t xml:space="preserve">-       </w:t>
            </w:r>
          </w:p>
        </w:tc>
        <w:tc>
          <w:tcPr>
            <w:tcW w:w="1484" w:type="dxa"/>
            <w:tcBorders>
              <w:top w:val="nil"/>
              <w:left w:val="nil"/>
              <w:bottom w:val="nil"/>
              <w:right w:val="nil"/>
            </w:tcBorders>
            <w:shd w:val="clear" w:color="auto" w:fill="FAFAFA"/>
            <w:vAlign w:val="bottom"/>
          </w:tcPr>
          <w:p w14:paraId="1F4061CE" w14:textId="2E92D8CB" w:rsidR="00771CC9" w:rsidRPr="00264EE3" w:rsidRDefault="00771CC9" w:rsidP="00771CC9">
            <w:pPr>
              <w:tabs>
                <w:tab w:val="decimal" w:pos="1259"/>
              </w:tabs>
              <w:spacing w:line="256" w:lineRule="auto"/>
              <w:ind w:left="-40" w:right="-72"/>
              <w:jc w:val="both"/>
              <w:rPr>
                <w:rFonts w:ascii="Arial" w:hAnsi="Arial" w:cs="Arial"/>
                <w:color w:val="000000"/>
                <w:sz w:val="18"/>
                <w:szCs w:val="18"/>
                <w:lang w:val="en-GB"/>
              </w:rPr>
            </w:pPr>
            <w:r w:rsidRPr="00264EE3">
              <w:rPr>
                <w:rFonts w:ascii="Arial" w:hAnsi="Arial" w:cs="Arial"/>
                <w:sz w:val="18"/>
                <w:szCs w:val="18"/>
              </w:rPr>
              <w:t xml:space="preserve">-       </w:t>
            </w:r>
          </w:p>
        </w:tc>
        <w:tc>
          <w:tcPr>
            <w:tcW w:w="1260" w:type="dxa"/>
            <w:tcBorders>
              <w:top w:val="nil"/>
              <w:left w:val="nil"/>
              <w:bottom w:val="nil"/>
              <w:right w:val="nil"/>
            </w:tcBorders>
            <w:shd w:val="clear" w:color="auto" w:fill="FAFAFA"/>
            <w:vAlign w:val="bottom"/>
          </w:tcPr>
          <w:p w14:paraId="03F4F095" w14:textId="3BCBFBD3" w:rsidR="00771CC9" w:rsidRPr="00264EE3" w:rsidRDefault="00771CC9" w:rsidP="00771CC9">
            <w:pPr>
              <w:tabs>
                <w:tab w:val="decimal" w:pos="1039"/>
              </w:tabs>
              <w:spacing w:line="256" w:lineRule="auto"/>
              <w:ind w:left="-40" w:right="-72"/>
              <w:jc w:val="both"/>
              <w:rPr>
                <w:rFonts w:ascii="Arial" w:hAnsi="Arial" w:cs="Arial"/>
                <w:color w:val="000000"/>
                <w:sz w:val="18"/>
                <w:szCs w:val="18"/>
                <w:lang w:val="en-GB"/>
              </w:rPr>
            </w:pPr>
            <w:r w:rsidRPr="00264EE3">
              <w:rPr>
                <w:rFonts w:ascii="Arial" w:hAnsi="Arial" w:cs="Arial"/>
                <w:sz w:val="18"/>
                <w:szCs w:val="18"/>
              </w:rPr>
              <w:t xml:space="preserve">-       </w:t>
            </w:r>
          </w:p>
        </w:tc>
        <w:tc>
          <w:tcPr>
            <w:tcW w:w="1329" w:type="dxa"/>
            <w:tcBorders>
              <w:top w:val="nil"/>
              <w:left w:val="nil"/>
              <w:bottom w:val="nil"/>
              <w:right w:val="nil"/>
            </w:tcBorders>
            <w:shd w:val="clear" w:color="auto" w:fill="FAFAFA"/>
            <w:vAlign w:val="bottom"/>
          </w:tcPr>
          <w:p w14:paraId="66BE4850" w14:textId="64913E50" w:rsidR="00771CC9" w:rsidRPr="00264EE3" w:rsidRDefault="00771CC9" w:rsidP="00771CC9">
            <w:pPr>
              <w:tabs>
                <w:tab w:val="decimal" w:pos="1114"/>
              </w:tabs>
              <w:spacing w:line="256" w:lineRule="auto"/>
              <w:ind w:left="-40" w:right="-72"/>
              <w:jc w:val="both"/>
              <w:rPr>
                <w:rFonts w:ascii="Arial" w:hAnsi="Arial" w:cs="Arial"/>
                <w:color w:val="000000"/>
                <w:sz w:val="18"/>
                <w:szCs w:val="18"/>
                <w:lang w:val="en-GB"/>
              </w:rPr>
            </w:pPr>
            <w:r w:rsidRPr="00264EE3">
              <w:rPr>
                <w:rFonts w:ascii="Arial" w:hAnsi="Arial" w:cs="Arial"/>
                <w:sz w:val="18"/>
                <w:szCs w:val="18"/>
              </w:rPr>
              <w:t xml:space="preserve">-       </w:t>
            </w:r>
          </w:p>
        </w:tc>
        <w:tc>
          <w:tcPr>
            <w:tcW w:w="1281" w:type="dxa"/>
            <w:tcBorders>
              <w:top w:val="nil"/>
              <w:left w:val="nil"/>
              <w:bottom w:val="nil"/>
              <w:right w:val="nil"/>
            </w:tcBorders>
            <w:shd w:val="clear" w:color="auto" w:fill="FAFAFA"/>
            <w:vAlign w:val="bottom"/>
          </w:tcPr>
          <w:p w14:paraId="2CE90A24" w14:textId="1BA995F0" w:rsidR="00771CC9" w:rsidRPr="00264EE3" w:rsidRDefault="00771CC9" w:rsidP="00771CC9">
            <w:pPr>
              <w:tabs>
                <w:tab w:val="decimal" w:pos="1060"/>
              </w:tabs>
              <w:spacing w:line="256" w:lineRule="auto"/>
              <w:ind w:left="-40" w:right="-72"/>
              <w:jc w:val="both"/>
              <w:rPr>
                <w:rFonts w:ascii="Arial" w:hAnsi="Arial" w:cs="Arial"/>
                <w:color w:val="000000"/>
                <w:sz w:val="18"/>
                <w:szCs w:val="18"/>
                <w:lang w:val="en-GB"/>
              </w:rPr>
            </w:pPr>
            <w:r w:rsidRPr="00264EE3">
              <w:rPr>
                <w:rFonts w:ascii="Arial" w:hAnsi="Arial" w:cs="Arial"/>
                <w:sz w:val="18"/>
                <w:szCs w:val="18"/>
              </w:rPr>
              <w:t xml:space="preserve">-       </w:t>
            </w:r>
          </w:p>
        </w:tc>
        <w:tc>
          <w:tcPr>
            <w:tcW w:w="1170" w:type="dxa"/>
            <w:tcBorders>
              <w:top w:val="nil"/>
              <w:left w:val="nil"/>
              <w:bottom w:val="nil"/>
              <w:right w:val="nil"/>
            </w:tcBorders>
            <w:shd w:val="clear" w:color="auto" w:fill="FAFAFA"/>
            <w:vAlign w:val="bottom"/>
          </w:tcPr>
          <w:p w14:paraId="0336E232" w14:textId="3E841FE6" w:rsidR="00771CC9" w:rsidRPr="00264EE3" w:rsidRDefault="00771CC9" w:rsidP="00771CC9">
            <w:pPr>
              <w:tabs>
                <w:tab w:val="decimal" w:pos="940"/>
              </w:tabs>
              <w:spacing w:line="256" w:lineRule="auto"/>
              <w:ind w:left="-40" w:right="-72"/>
              <w:jc w:val="both"/>
              <w:rPr>
                <w:rFonts w:ascii="Arial" w:hAnsi="Arial" w:cs="Arial"/>
                <w:color w:val="000000"/>
                <w:sz w:val="18"/>
                <w:szCs w:val="18"/>
                <w:lang w:val="en-GB"/>
              </w:rPr>
            </w:pPr>
            <w:r w:rsidRPr="00264EE3">
              <w:rPr>
                <w:rFonts w:ascii="Arial" w:hAnsi="Arial" w:cs="Arial"/>
                <w:color w:val="000000"/>
                <w:sz w:val="18"/>
                <w:szCs w:val="18"/>
                <w:lang w:val="en-GB"/>
              </w:rPr>
              <w:t>(</w:t>
            </w:r>
            <w:r w:rsidRPr="001A2919">
              <w:rPr>
                <w:rFonts w:ascii="Arial" w:hAnsi="Arial" w:cs="Arial"/>
                <w:color w:val="000000"/>
                <w:sz w:val="18"/>
                <w:szCs w:val="18"/>
                <w:lang w:val="en-GB"/>
              </w:rPr>
              <w:t>2</w:t>
            </w:r>
            <w:r w:rsidRPr="00264EE3">
              <w:rPr>
                <w:rFonts w:ascii="Arial" w:hAnsi="Arial" w:cs="Arial"/>
                <w:color w:val="000000"/>
                <w:sz w:val="18"/>
                <w:szCs w:val="18"/>
                <w:lang w:val="en-GB"/>
              </w:rPr>
              <w:t>,</w:t>
            </w:r>
            <w:r w:rsidRPr="001A2919">
              <w:rPr>
                <w:rFonts w:ascii="Arial" w:hAnsi="Arial" w:cs="Arial"/>
                <w:color w:val="000000"/>
                <w:sz w:val="18"/>
                <w:szCs w:val="18"/>
                <w:lang w:val="en-GB"/>
              </w:rPr>
              <w:t>402</w:t>
            </w:r>
            <w:r w:rsidRPr="00264EE3">
              <w:rPr>
                <w:rFonts w:ascii="Arial" w:hAnsi="Arial" w:cs="Arial"/>
                <w:color w:val="000000"/>
                <w:sz w:val="18"/>
                <w:szCs w:val="18"/>
                <w:lang w:val="en-GB"/>
              </w:rPr>
              <w:t>,</w:t>
            </w:r>
            <w:r w:rsidRPr="001A2919">
              <w:rPr>
                <w:rFonts w:ascii="Arial" w:hAnsi="Arial" w:cs="Arial"/>
                <w:color w:val="000000"/>
                <w:sz w:val="18"/>
                <w:szCs w:val="18"/>
                <w:lang w:val="en-GB"/>
              </w:rPr>
              <w:t>236</w:t>
            </w:r>
            <w:r w:rsidRPr="00264EE3">
              <w:rPr>
                <w:rFonts w:ascii="Arial" w:hAnsi="Arial" w:cs="Arial"/>
                <w:color w:val="000000"/>
                <w:sz w:val="18"/>
                <w:szCs w:val="18"/>
                <w:lang w:val="en-GB"/>
              </w:rPr>
              <w:t>)</w:t>
            </w:r>
          </w:p>
        </w:tc>
        <w:tc>
          <w:tcPr>
            <w:tcW w:w="1325" w:type="dxa"/>
            <w:tcBorders>
              <w:top w:val="nil"/>
              <w:left w:val="nil"/>
              <w:bottom w:val="nil"/>
              <w:right w:val="nil"/>
            </w:tcBorders>
            <w:shd w:val="clear" w:color="auto" w:fill="FAFAFA"/>
            <w:vAlign w:val="center"/>
          </w:tcPr>
          <w:p w14:paraId="6B9046D8" w14:textId="42C97A2D" w:rsidR="00771CC9" w:rsidRPr="00264EE3" w:rsidRDefault="00771CC9" w:rsidP="00771CC9">
            <w:pPr>
              <w:tabs>
                <w:tab w:val="decimal" w:pos="1114"/>
              </w:tabs>
              <w:spacing w:line="256" w:lineRule="auto"/>
              <w:ind w:left="-40" w:right="-72"/>
              <w:jc w:val="both"/>
              <w:rPr>
                <w:rFonts w:ascii="Arial" w:hAnsi="Arial" w:cs="Arial"/>
                <w:sz w:val="18"/>
                <w:szCs w:val="18"/>
                <w:lang w:val="en-GB"/>
              </w:rPr>
            </w:pPr>
            <w:r w:rsidRPr="00264EE3">
              <w:rPr>
                <w:rFonts w:ascii="Arial" w:hAnsi="Arial" w:cs="Arial"/>
                <w:sz w:val="18"/>
                <w:szCs w:val="18"/>
                <w:lang w:val="en-GB"/>
              </w:rPr>
              <w:t>(</w:t>
            </w:r>
            <w:r w:rsidRPr="001A2919">
              <w:rPr>
                <w:rFonts w:ascii="Arial" w:hAnsi="Arial" w:cs="Arial"/>
                <w:sz w:val="18"/>
                <w:szCs w:val="18"/>
                <w:lang w:val="en-GB"/>
              </w:rPr>
              <w:t>2</w:t>
            </w:r>
            <w:r w:rsidRPr="00264EE3">
              <w:rPr>
                <w:rFonts w:ascii="Arial" w:hAnsi="Arial" w:cs="Arial"/>
                <w:sz w:val="18"/>
                <w:szCs w:val="18"/>
                <w:lang w:val="en-GB"/>
              </w:rPr>
              <w:t>,</w:t>
            </w:r>
            <w:r w:rsidRPr="001A2919">
              <w:rPr>
                <w:rFonts w:ascii="Arial" w:hAnsi="Arial" w:cs="Arial"/>
                <w:sz w:val="18"/>
                <w:szCs w:val="18"/>
                <w:lang w:val="en-GB"/>
              </w:rPr>
              <w:t>402</w:t>
            </w:r>
            <w:r w:rsidRPr="00264EE3">
              <w:rPr>
                <w:rFonts w:ascii="Arial" w:hAnsi="Arial" w:cs="Arial"/>
                <w:sz w:val="18"/>
                <w:szCs w:val="18"/>
                <w:lang w:val="en-GB"/>
              </w:rPr>
              <w:t>,</w:t>
            </w:r>
            <w:r w:rsidRPr="001A2919">
              <w:rPr>
                <w:rFonts w:ascii="Arial" w:hAnsi="Arial" w:cs="Arial"/>
                <w:sz w:val="18"/>
                <w:szCs w:val="18"/>
                <w:lang w:val="en-GB"/>
              </w:rPr>
              <w:t>236</w:t>
            </w:r>
            <w:r w:rsidRPr="00264EE3">
              <w:rPr>
                <w:rFonts w:ascii="Arial" w:hAnsi="Arial" w:cs="Arial"/>
                <w:sz w:val="18"/>
                <w:szCs w:val="18"/>
                <w:lang w:val="en-GB"/>
              </w:rPr>
              <w:t>)</w:t>
            </w:r>
          </w:p>
        </w:tc>
      </w:tr>
      <w:tr w:rsidR="00771CC9" w:rsidRPr="00264EE3" w14:paraId="5B28FD7B" w14:textId="77777777" w:rsidTr="00D82BA8">
        <w:trPr>
          <w:trHeight w:val="185"/>
        </w:trPr>
        <w:tc>
          <w:tcPr>
            <w:tcW w:w="6237" w:type="dxa"/>
            <w:tcBorders>
              <w:top w:val="nil"/>
              <w:left w:val="nil"/>
              <w:bottom w:val="nil"/>
              <w:right w:val="nil"/>
            </w:tcBorders>
          </w:tcPr>
          <w:p w14:paraId="47F4629E" w14:textId="19615B85" w:rsidR="00771CC9" w:rsidRPr="00264EE3" w:rsidRDefault="00771CC9" w:rsidP="00771CC9">
            <w:pPr>
              <w:tabs>
                <w:tab w:val="left" w:pos="1336"/>
              </w:tabs>
              <w:spacing w:line="257" w:lineRule="auto"/>
              <w:ind w:left="-101"/>
              <w:rPr>
                <w:rFonts w:ascii="Arial" w:hAnsi="Arial" w:cs="Arial"/>
                <w:sz w:val="18"/>
                <w:szCs w:val="18"/>
                <w:lang w:val="en-GB"/>
              </w:rPr>
            </w:pPr>
            <w:r w:rsidRPr="00264EE3">
              <w:rPr>
                <w:rFonts w:ascii="Arial" w:hAnsi="Arial" w:cs="Arial"/>
                <w:sz w:val="18"/>
                <w:szCs w:val="18"/>
                <w:lang w:val="en-GB"/>
              </w:rPr>
              <w:tab/>
              <w:t>- accumulated depreciation</w:t>
            </w:r>
          </w:p>
        </w:tc>
        <w:tc>
          <w:tcPr>
            <w:tcW w:w="1306" w:type="dxa"/>
            <w:tcBorders>
              <w:top w:val="nil"/>
              <w:left w:val="nil"/>
              <w:bottom w:val="nil"/>
              <w:right w:val="nil"/>
            </w:tcBorders>
            <w:shd w:val="clear" w:color="auto" w:fill="FAFAFA"/>
            <w:vAlign w:val="bottom"/>
          </w:tcPr>
          <w:p w14:paraId="05780FA2" w14:textId="3BBEA930" w:rsidR="00771CC9" w:rsidRPr="00264EE3" w:rsidRDefault="00771CC9" w:rsidP="00771CC9">
            <w:pPr>
              <w:tabs>
                <w:tab w:val="decimal" w:pos="1089"/>
              </w:tabs>
              <w:spacing w:line="256" w:lineRule="auto"/>
              <w:ind w:right="-72"/>
              <w:jc w:val="both"/>
              <w:rPr>
                <w:rFonts w:ascii="Arial" w:hAnsi="Arial" w:cs="Arial"/>
                <w:color w:val="000000"/>
                <w:sz w:val="18"/>
                <w:szCs w:val="18"/>
                <w:lang w:val="en-GB"/>
              </w:rPr>
            </w:pPr>
            <w:r w:rsidRPr="00264EE3">
              <w:rPr>
                <w:rFonts w:ascii="Arial" w:hAnsi="Arial" w:cs="Arial"/>
                <w:sz w:val="18"/>
                <w:szCs w:val="18"/>
              </w:rPr>
              <w:t xml:space="preserve">-       </w:t>
            </w:r>
          </w:p>
        </w:tc>
        <w:tc>
          <w:tcPr>
            <w:tcW w:w="1484" w:type="dxa"/>
            <w:tcBorders>
              <w:top w:val="nil"/>
              <w:left w:val="nil"/>
              <w:bottom w:val="nil"/>
              <w:right w:val="nil"/>
            </w:tcBorders>
            <w:shd w:val="clear" w:color="auto" w:fill="FAFAFA"/>
            <w:vAlign w:val="bottom"/>
          </w:tcPr>
          <w:p w14:paraId="69FC7139" w14:textId="5293A8E7" w:rsidR="00771CC9" w:rsidRPr="00264EE3" w:rsidRDefault="00771CC9" w:rsidP="00771CC9">
            <w:pPr>
              <w:tabs>
                <w:tab w:val="decimal" w:pos="1259"/>
              </w:tabs>
              <w:spacing w:line="256" w:lineRule="auto"/>
              <w:ind w:left="-40" w:right="-72"/>
              <w:jc w:val="both"/>
              <w:rPr>
                <w:rFonts w:ascii="Arial" w:hAnsi="Arial" w:cs="Arial"/>
                <w:color w:val="000000"/>
                <w:sz w:val="18"/>
                <w:szCs w:val="18"/>
                <w:lang w:val="en-GB"/>
              </w:rPr>
            </w:pPr>
            <w:r w:rsidRPr="00264EE3">
              <w:rPr>
                <w:rFonts w:ascii="Arial" w:hAnsi="Arial" w:cs="Arial"/>
                <w:sz w:val="18"/>
                <w:szCs w:val="18"/>
              </w:rPr>
              <w:t xml:space="preserve">-       </w:t>
            </w:r>
          </w:p>
        </w:tc>
        <w:tc>
          <w:tcPr>
            <w:tcW w:w="1260" w:type="dxa"/>
            <w:tcBorders>
              <w:top w:val="nil"/>
              <w:left w:val="nil"/>
              <w:bottom w:val="nil"/>
              <w:right w:val="nil"/>
            </w:tcBorders>
            <w:shd w:val="clear" w:color="auto" w:fill="FAFAFA"/>
            <w:vAlign w:val="bottom"/>
          </w:tcPr>
          <w:p w14:paraId="14907A77" w14:textId="1B88A792" w:rsidR="00771CC9" w:rsidRPr="00264EE3" w:rsidRDefault="00771CC9" w:rsidP="00771CC9">
            <w:pPr>
              <w:tabs>
                <w:tab w:val="decimal" w:pos="1039"/>
              </w:tabs>
              <w:spacing w:line="256" w:lineRule="auto"/>
              <w:ind w:left="-40" w:right="-72"/>
              <w:jc w:val="both"/>
              <w:rPr>
                <w:rFonts w:ascii="Arial" w:hAnsi="Arial" w:cs="Arial"/>
                <w:color w:val="000000"/>
                <w:sz w:val="18"/>
                <w:szCs w:val="18"/>
                <w:lang w:val="en-GB"/>
              </w:rPr>
            </w:pPr>
            <w:r w:rsidRPr="00264EE3">
              <w:rPr>
                <w:rFonts w:ascii="Arial" w:hAnsi="Arial" w:cs="Arial"/>
                <w:sz w:val="18"/>
                <w:szCs w:val="18"/>
              </w:rPr>
              <w:t xml:space="preserve">-       </w:t>
            </w:r>
          </w:p>
        </w:tc>
        <w:tc>
          <w:tcPr>
            <w:tcW w:w="1329" w:type="dxa"/>
            <w:tcBorders>
              <w:top w:val="nil"/>
              <w:left w:val="nil"/>
              <w:bottom w:val="nil"/>
              <w:right w:val="nil"/>
            </w:tcBorders>
            <w:shd w:val="clear" w:color="auto" w:fill="FAFAFA"/>
            <w:vAlign w:val="bottom"/>
          </w:tcPr>
          <w:p w14:paraId="05B6EA25" w14:textId="33107EB2" w:rsidR="00771CC9" w:rsidRPr="00264EE3" w:rsidRDefault="00771CC9" w:rsidP="00771CC9">
            <w:pPr>
              <w:tabs>
                <w:tab w:val="decimal" w:pos="1114"/>
              </w:tabs>
              <w:spacing w:line="256" w:lineRule="auto"/>
              <w:ind w:left="-40" w:right="-72"/>
              <w:jc w:val="both"/>
              <w:rPr>
                <w:rFonts w:ascii="Arial" w:hAnsi="Arial" w:cs="Arial"/>
                <w:color w:val="000000"/>
                <w:sz w:val="18"/>
                <w:szCs w:val="18"/>
                <w:lang w:val="en-GB"/>
              </w:rPr>
            </w:pPr>
            <w:r w:rsidRPr="00264EE3">
              <w:rPr>
                <w:rFonts w:ascii="Arial" w:hAnsi="Arial" w:cs="Arial"/>
                <w:sz w:val="18"/>
                <w:szCs w:val="18"/>
              </w:rPr>
              <w:t xml:space="preserve">-       </w:t>
            </w:r>
          </w:p>
        </w:tc>
        <w:tc>
          <w:tcPr>
            <w:tcW w:w="1281" w:type="dxa"/>
            <w:tcBorders>
              <w:top w:val="nil"/>
              <w:left w:val="nil"/>
              <w:bottom w:val="nil"/>
              <w:right w:val="nil"/>
            </w:tcBorders>
            <w:shd w:val="clear" w:color="auto" w:fill="FAFAFA"/>
            <w:vAlign w:val="bottom"/>
          </w:tcPr>
          <w:p w14:paraId="554148C9" w14:textId="1AD94144" w:rsidR="00771CC9" w:rsidRPr="00264EE3" w:rsidRDefault="00771CC9" w:rsidP="00771CC9">
            <w:pPr>
              <w:tabs>
                <w:tab w:val="decimal" w:pos="1060"/>
              </w:tabs>
              <w:spacing w:line="256" w:lineRule="auto"/>
              <w:ind w:left="-40" w:right="-72"/>
              <w:jc w:val="both"/>
              <w:rPr>
                <w:rFonts w:ascii="Arial" w:hAnsi="Arial" w:cs="Arial"/>
                <w:color w:val="000000"/>
                <w:sz w:val="18"/>
                <w:szCs w:val="18"/>
                <w:lang w:val="en-GB"/>
              </w:rPr>
            </w:pPr>
            <w:r w:rsidRPr="00264EE3">
              <w:rPr>
                <w:rFonts w:ascii="Arial" w:hAnsi="Arial" w:cs="Arial"/>
                <w:sz w:val="18"/>
                <w:szCs w:val="18"/>
              </w:rPr>
              <w:t xml:space="preserve">-       </w:t>
            </w:r>
          </w:p>
        </w:tc>
        <w:tc>
          <w:tcPr>
            <w:tcW w:w="1170" w:type="dxa"/>
            <w:tcBorders>
              <w:top w:val="nil"/>
              <w:left w:val="nil"/>
              <w:bottom w:val="nil"/>
              <w:right w:val="nil"/>
            </w:tcBorders>
            <w:shd w:val="clear" w:color="auto" w:fill="FAFAFA"/>
            <w:vAlign w:val="bottom"/>
          </w:tcPr>
          <w:p w14:paraId="44921B77" w14:textId="0A7484AD" w:rsidR="00771CC9" w:rsidRPr="00264EE3" w:rsidRDefault="00771CC9" w:rsidP="00771CC9">
            <w:pPr>
              <w:tabs>
                <w:tab w:val="decimal" w:pos="940"/>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2</w:t>
            </w:r>
            <w:r w:rsidRPr="00264EE3">
              <w:rPr>
                <w:rFonts w:ascii="Arial" w:hAnsi="Arial" w:cs="Arial"/>
                <w:color w:val="000000"/>
                <w:sz w:val="18"/>
                <w:szCs w:val="18"/>
                <w:lang w:val="en-GB"/>
              </w:rPr>
              <w:t>,</w:t>
            </w:r>
            <w:r w:rsidRPr="001A2919">
              <w:rPr>
                <w:rFonts w:ascii="Arial" w:hAnsi="Arial" w:cs="Arial"/>
                <w:color w:val="000000"/>
                <w:sz w:val="18"/>
                <w:szCs w:val="18"/>
                <w:lang w:val="en-GB"/>
              </w:rPr>
              <w:t>250</w:t>
            </w:r>
            <w:r w:rsidRPr="00264EE3">
              <w:rPr>
                <w:rFonts w:ascii="Arial" w:hAnsi="Arial" w:cs="Arial"/>
                <w:color w:val="000000"/>
                <w:sz w:val="18"/>
                <w:szCs w:val="18"/>
                <w:lang w:val="en-GB"/>
              </w:rPr>
              <w:t>,</w:t>
            </w:r>
            <w:r w:rsidRPr="001A2919">
              <w:rPr>
                <w:rFonts w:ascii="Arial" w:hAnsi="Arial" w:cs="Arial"/>
                <w:color w:val="000000"/>
                <w:sz w:val="18"/>
                <w:szCs w:val="18"/>
                <w:lang w:val="en-GB"/>
              </w:rPr>
              <w:t>834</w:t>
            </w:r>
          </w:p>
        </w:tc>
        <w:tc>
          <w:tcPr>
            <w:tcW w:w="1325" w:type="dxa"/>
            <w:tcBorders>
              <w:top w:val="nil"/>
              <w:left w:val="nil"/>
              <w:bottom w:val="nil"/>
              <w:right w:val="nil"/>
            </w:tcBorders>
            <w:shd w:val="clear" w:color="auto" w:fill="FAFAFA"/>
            <w:vAlign w:val="center"/>
          </w:tcPr>
          <w:p w14:paraId="343472E8" w14:textId="6B4F8022" w:rsidR="00771CC9" w:rsidRPr="00264EE3" w:rsidRDefault="00771CC9" w:rsidP="00771CC9">
            <w:pPr>
              <w:tabs>
                <w:tab w:val="decimal" w:pos="1114"/>
              </w:tabs>
              <w:spacing w:line="256" w:lineRule="auto"/>
              <w:ind w:left="-40" w:right="-72"/>
              <w:jc w:val="both"/>
              <w:rPr>
                <w:rFonts w:ascii="Arial" w:hAnsi="Arial" w:cs="Arial"/>
                <w:sz w:val="18"/>
                <w:szCs w:val="18"/>
                <w:lang w:val="en-GB"/>
              </w:rPr>
            </w:pPr>
            <w:r w:rsidRPr="001A2919">
              <w:rPr>
                <w:rFonts w:ascii="Arial" w:hAnsi="Arial" w:cs="Arial"/>
                <w:sz w:val="18"/>
                <w:szCs w:val="18"/>
                <w:lang w:val="en-GB"/>
              </w:rPr>
              <w:t>2</w:t>
            </w:r>
            <w:r w:rsidRPr="00264EE3">
              <w:rPr>
                <w:rFonts w:ascii="Arial" w:hAnsi="Arial" w:cs="Arial"/>
                <w:sz w:val="18"/>
                <w:szCs w:val="18"/>
                <w:lang w:val="en-GB"/>
              </w:rPr>
              <w:t>,</w:t>
            </w:r>
            <w:r w:rsidRPr="001A2919">
              <w:rPr>
                <w:rFonts w:ascii="Arial" w:hAnsi="Arial" w:cs="Arial"/>
                <w:sz w:val="18"/>
                <w:szCs w:val="18"/>
                <w:lang w:val="en-GB"/>
              </w:rPr>
              <w:t>250</w:t>
            </w:r>
            <w:r w:rsidRPr="00264EE3">
              <w:rPr>
                <w:rFonts w:ascii="Arial" w:hAnsi="Arial" w:cs="Arial"/>
                <w:sz w:val="18"/>
                <w:szCs w:val="18"/>
                <w:lang w:val="en-GB"/>
              </w:rPr>
              <w:t>,</w:t>
            </w:r>
            <w:r w:rsidRPr="001A2919">
              <w:rPr>
                <w:rFonts w:ascii="Arial" w:hAnsi="Arial" w:cs="Arial"/>
                <w:sz w:val="18"/>
                <w:szCs w:val="18"/>
                <w:lang w:val="en-GB"/>
              </w:rPr>
              <w:t>834</w:t>
            </w:r>
          </w:p>
        </w:tc>
      </w:tr>
      <w:tr w:rsidR="00771CC9" w:rsidRPr="00264EE3" w14:paraId="7FDF7F9F" w14:textId="77777777" w:rsidTr="00D82BA8">
        <w:trPr>
          <w:trHeight w:val="185"/>
        </w:trPr>
        <w:tc>
          <w:tcPr>
            <w:tcW w:w="6237" w:type="dxa"/>
            <w:tcBorders>
              <w:top w:val="nil"/>
              <w:left w:val="nil"/>
              <w:bottom w:val="nil"/>
              <w:right w:val="nil"/>
            </w:tcBorders>
          </w:tcPr>
          <w:p w14:paraId="4B4BA9D0" w14:textId="0A09588F" w:rsidR="00771CC9" w:rsidRPr="00264EE3" w:rsidRDefault="00771CC9" w:rsidP="00771CC9">
            <w:pPr>
              <w:spacing w:line="257" w:lineRule="auto"/>
              <w:ind w:left="-101"/>
              <w:rPr>
                <w:rFonts w:ascii="Arial" w:hAnsi="Arial" w:cs="Arial"/>
                <w:sz w:val="18"/>
                <w:szCs w:val="18"/>
                <w:u w:val="single"/>
                <w:lang w:val="en-GB"/>
              </w:rPr>
            </w:pPr>
            <w:r w:rsidRPr="00264EE3">
              <w:rPr>
                <w:rFonts w:ascii="Arial" w:hAnsi="Arial" w:cs="Arial"/>
                <w:sz w:val="18"/>
                <w:szCs w:val="18"/>
                <w:lang w:val="en-GB"/>
              </w:rPr>
              <w:t xml:space="preserve">Depreciation (Note </w:t>
            </w:r>
            <w:r w:rsidRPr="001A2919">
              <w:rPr>
                <w:rFonts w:ascii="Arial" w:hAnsi="Arial" w:cs="Arial"/>
                <w:sz w:val="18"/>
                <w:szCs w:val="18"/>
                <w:lang w:val="en-GB"/>
              </w:rPr>
              <w:t>41</w:t>
            </w:r>
            <w:r w:rsidRPr="00264EE3">
              <w:rPr>
                <w:rFonts w:ascii="Arial" w:hAnsi="Arial" w:cs="Arial"/>
                <w:sz w:val="18"/>
                <w:szCs w:val="18"/>
                <w:lang w:val="en-GB"/>
              </w:rPr>
              <w:t>)</w:t>
            </w:r>
          </w:p>
        </w:tc>
        <w:tc>
          <w:tcPr>
            <w:tcW w:w="1306" w:type="dxa"/>
            <w:tcBorders>
              <w:top w:val="nil"/>
              <w:left w:val="nil"/>
              <w:bottom w:val="nil"/>
              <w:right w:val="nil"/>
            </w:tcBorders>
            <w:shd w:val="clear" w:color="auto" w:fill="FAFAFA"/>
            <w:vAlign w:val="bottom"/>
          </w:tcPr>
          <w:p w14:paraId="30BE6B9A" w14:textId="037785D9" w:rsidR="00771CC9" w:rsidRPr="00264EE3" w:rsidRDefault="00771CC9" w:rsidP="00771CC9">
            <w:pPr>
              <w:tabs>
                <w:tab w:val="decimal" w:pos="1089"/>
              </w:tabs>
              <w:spacing w:line="256" w:lineRule="auto"/>
              <w:ind w:right="-72"/>
              <w:jc w:val="both"/>
              <w:rPr>
                <w:rFonts w:ascii="Arial" w:hAnsi="Arial" w:cs="Arial"/>
                <w:color w:val="000000"/>
                <w:sz w:val="18"/>
                <w:szCs w:val="18"/>
                <w:lang w:val="en-GB"/>
              </w:rPr>
            </w:pPr>
            <w:r w:rsidRPr="00264EE3">
              <w:rPr>
                <w:rFonts w:ascii="Arial" w:hAnsi="Arial" w:cs="Arial"/>
                <w:color w:val="000000"/>
                <w:sz w:val="18"/>
                <w:szCs w:val="18"/>
                <w:lang w:val="en-GB"/>
              </w:rPr>
              <w:t>(</w:t>
            </w:r>
            <w:r w:rsidRPr="001A2919">
              <w:rPr>
                <w:rFonts w:ascii="Arial" w:hAnsi="Arial" w:cs="Arial"/>
                <w:color w:val="000000"/>
                <w:sz w:val="18"/>
                <w:szCs w:val="18"/>
                <w:lang w:val="en-GB"/>
              </w:rPr>
              <w:t>2</w:t>
            </w:r>
            <w:r w:rsidRPr="00264EE3">
              <w:rPr>
                <w:rFonts w:ascii="Arial" w:hAnsi="Arial" w:cs="Arial"/>
                <w:color w:val="000000"/>
                <w:sz w:val="18"/>
                <w:szCs w:val="18"/>
                <w:lang w:val="en-GB"/>
              </w:rPr>
              <w:t>,</w:t>
            </w:r>
            <w:r w:rsidRPr="001A2919">
              <w:rPr>
                <w:rFonts w:ascii="Arial" w:hAnsi="Arial" w:cs="Arial"/>
                <w:color w:val="000000"/>
                <w:sz w:val="18"/>
                <w:szCs w:val="18"/>
                <w:lang w:val="en-GB"/>
              </w:rPr>
              <w:t>718</w:t>
            </w:r>
            <w:r w:rsidRPr="00264EE3">
              <w:rPr>
                <w:rFonts w:ascii="Arial" w:hAnsi="Arial" w:cs="Arial"/>
                <w:color w:val="000000"/>
                <w:sz w:val="18"/>
                <w:szCs w:val="18"/>
                <w:lang w:val="en-GB"/>
              </w:rPr>
              <w:t>,</w:t>
            </w:r>
            <w:r w:rsidRPr="001A2919">
              <w:rPr>
                <w:rFonts w:ascii="Arial" w:hAnsi="Arial" w:cs="Arial"/>
                <w:color w:val="000000"/>
                <w:sz w:val="18"/>
                <w:szCs w:val="18"/>
                <w:lang w:val="en-GB"/>
              </w:rPr>
              <w:t>795</w:t>
            </w:r>
            <w:r w:rsidRPr="00264EE3">
              <w:rPr>
                <w:rFonts w:ascii="Arial" w:hAnsi="Arial" w:cs="Arial"/>
                <w:color w:val="000000"/>
                <w:sz w:val="18"/>
                <w:szCs w:val="18"/>
                <w:lang w:val="en-GB"/>
              </w:rPr>
              <w:t>)</w:t>
            </w:r>
          </w:p>
        </w:tc>
        <w:tc>
          <w:tcPr>
            <w:tcW w:w="1484" w:type="dxa"/>
            <w:tcBorders>
              <w:top w:val="nil"/>
              <w:left w:val="nil"/>
              <w:bottom w:val="nil"/>
              <w:right w:val="nil"/>
            </w:tcBorders>
            <w:shd w:val="clear" w:color="auto" w:fill="FAFAFA"/>
            <w:vAlign w:val="bottom"/>
          </w:tcPr>
          <w:p w14:paraId="1432C106" w14:textId="6112568D" w:rsidR="00771CC9" w:rsidRPr="00264EE3" w:rsidRDefault="00771CC9" w:rsidP="00771CC9">
            <w:pPr>
              <w:tabs>
                <w:tab w:val="decimal" w:pos="1259"/>
              </w:tabs>
              <w:spacing w:line="256" w:lineRule="auto"/>
              <w:ind w:left="-40" w:right="-72"/>
              <w:jc w:val="both"/>
              <w:rPr>
                <w:rFonts w:ascii="Arial" w:hAnsi="Arial" w:cs="Arial"/>
                <w:color w:val="000000"/>
                <w:sz w:val="18"/>
                <w:szCs w:val="18"/>
                <w:lang w:val="en-GB"/>
              </w:rPr>
            </w:pPr>
            <w:r w:rsidRPr="00264EE3">
              <w:rPr>
                <w:rFonts w:ascii="Arial" w:hAnsi="Arial" w:cs="Arial"/>
                <w:color w:val="000000"/>
                <w:sz w:val="18"/>
                <w:szCs w:val="18"/>
                <w:lang w:val="en-GB"/>
              </w:rPr>
              <w:t>(</w:t>
            </w:r>
            <w:r w:rsidRPr="001A2919">
              <w:rPr>
                <w:rFonts w:ascii="Arial" w:hAnsi="Arial" w:cs="Arial"/>
                <w:color w:val="000000"/>
                <w:sz w:val="18"/>
                <w:szCs w:val="18"/>
                <w:lang w:val="en-GB"/>
              </w:rPr>
              <w:t>25</w:t>
            </w:r>
            <w:r w:rsidRPr="00264EE3">
              <w:rPr>
                <w:rFonts w:ascii="Arial" w:hAnsi="Arial" w:cs="Arial"/>
                <w:color w:val="000000"/>
                <w:sz w:val="18"/>
                <w:szCs w:val="18"/>
                <w:lang w:val="en-GB"/>
              </w:rPr>
              <w:t>,</w:t>
            </w:r>
            <w:r w:rsidRPr="001A2919">
              <w:rPr>
                <w:rFonts w:ascii="Arial" w:hAnsi="Arial" w:cs="Arial"/>
                <w:color w:val="000000"/>
                <w:sz w:val="18"/>
                <w:szCs w:val="18"/>
                <w:lang w:val="en-GB"/>
              </w:rPr>
              <w:t>816</w:t>
            </w:r>
            <w:r w:rsidRPr="00264EE3">
              <w:rPr>
                <w:rFonts w:ascii="Arial" w:hAnsi="Arial" w:cs="Arial"/>
                <w:color w:val="000000"/>
                <w:sz w:val="18"/>
                <w:szCs w:val="18"/>
                <w:lang w:val="en-GB"/>
              </w:rPr>
              <w:t>,</w:t>
            </w:r>
            <w:r w:rsidRPr="001A2919">
              <w:rPr>
                <w:rFonts w:ascii="Arial" w:hAnsi="Arial" w:cs="Arial"/>
                <w:color w:val="000000"/>
                <w:sz w:val="18"/>
                <w:szCs w:val="18"/>
                <w:lang w:val="en-GB"/>
              </w:rPr>
              <w:t>987</w:t>
            </w:r>
            <w:r w:rsidRPr="00264EE3">
              <w:rPr>
                <w:rFonts w:ascii="Arial" w:hAnsi="Arial" w:cs="Arial"/>
                <w:color w:val="000000"/>
                <w:sz w:val="18"/>
                <w:szCs w:val="18"/>
                <w:lang w:val="en-GB"/>
              </w:rPr>
              <w:t>)</w:t>
            </w:r>
          </w:p>
        </w:tc>
        <w:tc>
          <w:tcPr>
            <w:tcW w:w="1260" w:type="dxa"/>
            <w:tcBorders>
              <w:top w:val="nil"/>
              <w:left w:val="nil"/>
              <w:bottom w:val="nil"/>
              <w:right w:val="nil"/>
            </w:tcBorders>
            <w:shd w:val="clear" w:color="auto" w:fill="FAFAFA"/>
            <w:vAlign w:val="bottom"/>
          </w:tcPr>
          <w:p w14:paraId="7A23C0FE" w14:textId="07A488CA" w:rsidR="00771CC9" w:rsidRPr="00264EE3" w:rsidRDefault="00771CC9" w:rsidP="00771CC9">
            <w:pPr>
              <w:tabs>
                <w:tab w:val="decimal" w:pos="1039"/>
              </w:tabs>
              <w:spacing w:line="256" w:lineRule="auto"/>
              <w:ind w:left="-40" w:right="-72"/>
              <w:jc w:val="both"/>
              <w:rPr>
                <w:rFonts w:ascii="Arial" w:hAnsi="Arial" w:cs="Arial"/>
                <w:color w:val="000000"/>
                <w:sz w:val="18"/>
                <w:szCs w:val="18"/>
                <w:lang w:val="en-GB"/>
              </w:rPr>
            </w:pPr>
            <w:r w:rsidRPr="00264EE3">
              <w:rPr>
                <w:rFonts w:ascii="Arial" w:hAnsi="Arial" w:cs="Arial"/>
                <w:color w:val="000000"/>
                <w:sz w:val="18"/>
                <w:szCs w:val="18"/>
                <w:lang w:val="en-GB"/>
              </w:rPr>
              <w:t>(</w:t>
            </w:r>
            <w:r w:rsidRPr="001A2919">
              <w:rPr>
                <w:rFonts w:ascii="Arial" w:hAnsi="Arial" w:cs="Arial"/>
                <w:color w:val="000000"/>
                <w:sz w:val="18"/>
                <w:szCs w:val="18"/>
                <w:lang w:val="en-GB"/>
              </w:rPr>
              <w:t>76</w:t>
            </w:r>
            <w:r w:rsidRPr="00264EE3">
              <w:rPr>
                <w:rFonts w:ascii="Arial" w:hAnsi="Arial" w:cs="Arial"/>
                <w:color w:val="000000"/>
                <w:sz w:val="18"/>
                <w:szCs w:val="18"/>
                <w:lang w:val="en-GB"/>
              </w:rPr>
              <w:t>,</w:t>
            </w:r>
            <w:r w:rsidRPr="001A2919">
              <w:rPr>
                <w:rFonts w:ascii="Arial" w:hAnsi="Arial" w:cs="Arial"/>
                <w:color w:val="000000"/>
                <w:sz w:val="18"/>
                <w:szCs w:val="18"/>
                <w:lang w:val="en-GB"/>
              </w:rPr>
              <w:t>574</w:t>
            </w:r>
            <w:r w:rsidRPr="00264EE3">
              <w:rPr>
                <w:rFonts w:ascii="Arial" w:hAnsi="Arial" w:cs="Arial"/>
                <w:color w:val="000000"/>
                <w:sz w:val="18"/>
                <w:szCs w:val="18"/>
                <w:lang w:val="en-GB"/>
              </w:rPr>
              <w:t>,</w:t>
            </w:r>
            <w:r w:rsidRPr="001A2919">
              <w:rPr>
                <w:rFonts w:ascii="Arial" w:hAnsi="Arial" w:cs="Arial"/>
                <w:color w:val="000000"/>
                <w:sz w:val="18"/>
                <w:szCs w:val="18"/>
                <w:lang w:val="en-GB"/>
              </w:rPr>
              <w:t>959</w:t>
            </w:r>
            <w:r w:rsidRPr="00264EE3">
              <w:rPr>
                <w:rFonts w:ascii="Arial" w:hAnsi="Arial" w:cs="Arial"/>
                <w:color w:val="000000"/>
                <w:sz w:val="18"/>
                <w:szCs w:val="18"/>
                <w:lang w:val="en-GB"/>
              </w:rPr>
              <w:t>)</w:t>
            </w:r>
          </w:p>
        </w:tc>
        <w:tc>
          <w:tcPr>
            <w:tcW w:w="1329" w:type="dxa"/>
            <w:tcBorders>
              <w:top w:val="nil"/>
              <w:left w:val="nil"/>
              <w:bottom w:val="nil"/>
              <w:right w:val="nil"/>
            </w:tcBorders>
            <w:shd w:val="clear" w:color="auto" w:fill="FAFAFA"/>
            <w:vAlign w:val="bottom"/>
          </w:tcPr>
          <w:p w14:paraId="48AFCADB" w14:textId="0257585F" w:rsidR="00771CC9" w:rsidRPr="00264EE3" w:rsidRDefault="00771CC9" w:rsidP="00771CC9">
            <w:pPr>
              <w:tabs>
                <w:tab w:val="decimal" w:pos="1114"/>
              </w:tabs>
              <w:spacing w:line="256" w:lineRule="auto"/>
              <w:ind w:left="-40" w:right="-72"/>
              <w:jc w:val="both"/>
              <w:rPr>
                <w:rFonts w:ascii="Arial" w:hAnsi="Arial" w:cs="Arial"/>
                <w:color w:val="000000"/>
                <w:sz w:val="18"/>
                <w:szCs w:val="18"/>
                <w:lang w:val="en-GB"/>
              </w:rPr>
            </w:pPr>
            <w:r w:rsidRPr="00264EE3">
              <w:rPr>
                <w:rFonts w:ascii="Arial" w:hAnsi="Arial" w:cs="Arial"/>
                <w:color w:val="000000"/>
                <w:sz w:val="18"/>
                <w:szCs w:val="18"/>
                <w:lang w:val="en-GB"/>
              </w:rPr>
              <w:t>(</w:t>
            </w:r>
            <w:r>
              <w:rPr>
                <w:rFonts w:ascii="Arial" w:hAnsi="Arial" w:cs="Arial"/>
                <w:color w:val="000000"/>
                <w:sz w:val="18"/>
                <w:szCs w:val="18"/>
                <w:lang w:val="en-GB"/>
              </w:rPr>
              <w:t>10,799,565</w:t>
            </w:r>
            <w:r w:rsidRPr="00264EE3">
              <w:rPr>
                <w:rFonts w:ascii="Arial" w:hAnsi="Arial" w:cs="Arial"/>
                <w:color w:val="000000"/>
                <w:sz w:val="18"/>
                <w:szCs w:val="18"/>
                <w:lang w:val="en-GB"/>
              </w:rPr>
              <w:t>)</w:t>
            </w:r>
          </w:p>
        </w:tc>
        <w:tc>
          <w:tcPr>
            <w:tcW w:w="1281" w:type="dxa"/>
            <w:tcBorders>
              <w:top w:val="nil"/>
              <w:left w:val="nil"/>
              <w:bottom w:val="nil"/>
              <w:right w:val="nil"/>
            </w:tcBorders>
            <w:shd w:val="clear" w:color="auto" w:fill="FAFAFA"/>
            <w:vAlign w:val="bottom"/>
          </w:tcPr>
          <w:p w14:paraId="1B0613B2" w14:textId="464FFDE0" w:rsidR="00771CC9" w:rsidRPr="00264EE3" w:rsidRDefault="00771CC9" w:rsidP="00771CC9">
            <w:pPr>
              <w:tabs>
                <w:tab w:val="decimal" w:pos="1060"/>
              </w:tabs>
              <w:spacing w:line="256" w:lineRule="auto"/>
              <w:ind w:left="-40" w:right="-72"/>
              <w:jc w:val="both"/>
              <w:rPr>
                <w:rFonts w:ascii="Arial" w:hAnsi="Arial" w:cs="Arial"/>
                <w:color w:val="000000"/>
                <w:sz w:val="18"/>
                <w:szCs w:val="18"/>
                <w:lang w:val="en-GB"/>
              </w:rPr>
            </w:pPr>
            <w:r w:rsidRPr="00264EE3">
              <w:rPr>
                <w:rFonts w:ascii="Arial" w:hAnsi="Arial" w:cs="Arial"/>
                <w:color w:val="000000"/>
                <w:sz w:val="18"/>
                <w:szCs w:val="18"/>
                <w:lang w:val="en-GB"/>
              </w:rPr>
              <w:t>(</w:t>
            </w:r>
            <w:r w:rsidRPr="001A2919">
              <w:rPr>
                <w:rFonts w:ascii="Arial" w:hAnsi="Arial" w:cs="Arial"/>
                <w:color w:val="000000"/>
                <w:sz w:val="18"/>
                <w:szCs w:val="18"/>
                <w:lang w:val="en-GB"/>
              </w:rPr>
              <w:t>373</w:t>
            </w:r>
            <w:r w:rsidRPr="00264EE3">
              <w:rPr>
                <w:rFonts w:ascii="Arial" w:hAnsi="Arial" w:cs="Arial"/>
                <w:color w:val="000000"/>
                <w:sz w:val="18"/>
                <w:szCs w:val="18"/>
                <w:lang w:val="en-GB"/>
              </w:rPr>
              <w:t>,</w:t>
            </w:r>
            <w:r w:rsidRPr="001A2919">
              <w:rPr>
                <w:rFonts w:ascii="Arial" w:hAnsi="Arial" w:cs="Arial"/>
                <w:color w:val="000000"/>
                <w:sz w:val="18"/>
                <w:szCs w:val="18"/>
                <w:lang w:val="en-GB"/>
              </w:rPr>
              <w:t>882</w:t>
            </w:r>
            <w:r w:rsidRPr="00264EE3">
              <w:rPr>
                <w:rFonts w:ascii="Arial" w:hAnsi="Arial" w:cs="Arial"/>
                <w:color w:val="000000"/>
                <w:sz w:val="18"/>
                <w:szCs w:val="18"/>
                <w:lang w:val="en-GB"/>
              </w:rPr>
              <w:t>)</w:t>
            </w:r>
          </w:p>
        </w:tc>
        <w:tc>
          <w:tcPr>
            <w:tcW w:w="1170" w:type="dxa"/>
            <w:tcBorders>
              <w:top w:val="nil"/>
              <w:left w:val="nil"/>
              <w:bottom w:val="nil"/>
              <w:right w:val="nil"/>
            </w:tcBorders>
            <w:shd w:val="clear" w:color="auto" w:fill="FAFAFA"/>
            <w:vAlign w:val="bottom"/>
          </w:tcPr>
          <w:p w14:paraId="532E48DD" w14:textId="1FF17B4A" w:rsidR="00771CC9" w:rsidRPr="00264EE3" w:rsidRDefault="00771CC9" w:rsidP="00771CC9">
            <w:pPr>
              <w:tabs>
                <w:tab w:val="decimal" w:pos="940"/>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t>(11,612,127)</w:t>
            </w:r>
          </w:p>
        </w:tc>
        <w:tc>
          <w:tcPr>
            <w:tcW w:w="1325" w:type="dxa"/>
            <w:tcBorders>
              <w:top w:val="nil"/>
              <w:left w:val="nil"/>
              <w:bottom w:val="nil"/>
              <w:right w:val="nil"/>
            </w:tcBorders>
            <w:shd w:val="clear" w:color="auto" w:fill="FAFAFA"/>
            <w:vAlign w:val="center"/>
          </w:tcPr>
          <w:p w14:paraId="31AE1EC7" w14:textId="6F95927E" w:rsidR="00771CC9" w:rsidRPr="00264EE3" w:rsidRDefault="00771CC9" w:rsidP="00771CC9">
            <w:pPr>
              <w:tabs>
                <w:tab w:val="decimal" w:pos="1114"/>
              </w:tabs>
              <w:spacing w:line="256" w:lineRule="auto"/>
              <w:ind w:left="-40" w:right="-72"/>
              <w:jc w:val="both"/>
              <w:rPr>
                <w:rFonts w:ascii="Arial" w:hAnsi="Arial" w:cs="Arial"/>
                <w:sz w:val="18"/>
                <w:szCs w:val="18"/>
                <w:lang w:val="en-GB"/>
              </w:rPr>
            </w:pPr>
            <w:r w:rsidRPr="00264EE3">
              <w:rPr>
                <w:rFonts w:ascii="Arial" w:hAnsi="Arial" w:cs="Arial"/>
                <w:sz w:val="18"/>
                <w:szCs w:val="18"/>
                <w:lang w:val="en-GB"/>
              </w:rPr>
              <w:t>(</w:t>
            </w:r>
            <w:r w:rsidRPr="001A2919">
              <w:rPr>
                <w:rFonts w:ascii="Arial" w:hAnsi="Arial" w:cs="Arial"/>
                <w:sz w:val="18"/>
                <w:szCs w:val="18"/>
                <w:lang w:val="en-GB"/>
              </w:rPr>
              <w:t>127</w:t>
            </w:r>
            <w:r w:rsidRPr="00264EE3">
              <w:rPr>
                <w:rFonts w:ascii="Arial" w:hAnsi="Arial" w:cs="Arial"/>
                <w:sz w:val="18"/>
                <w:szCs w:val="18"/>
                <w:lang w:val="en-GB"/>
              </w:rPr>
              <w:t>,</w:t>
            </w:r>
            <w:r w:rsidRPr="001A2919">
              <w:rPr>
                <w:rFonts w:ascii="Arial" w:hAnsi="Arial" w:cs="Arial"/>
                <w:sz w:val="18"/>
                <w:szCs w:val="18"/>
                <w:lang w:val="en-GB"/>
              </w:rPr>
              <w:t>896</w:t>
            </w:r>
            <w:r w:rsidRPr="00264EE3">
              <w:rPr>
                <w:rFonts w:ascii="Arial" w:hAnsi="Arial" w:cs="Arial"/>
                <w:sz w:val="18"/>
                <w:szCs w:val="18"/>
                <w:lang w:val="en-GB"/>
              </w:rPr>
              <w:t>,</w:t>
            </w:r>
            <w:r w:rsidRPr="001A2919">
              <w:rPr>
                <w:rFonts w:ascii="Arial" w:hAnsi="Arial" w:cs="Arial"/>
                <w:sz w:val="18"/>
                <w:szCs w:val="18"/>
                <w:lang w:val="en-GB"/>
              </w:rPr>
              <w:t>315</w:t>
            </w:r>
            <w:r w:rsidRPr="00264EE3">
              <w:rPr>
                <w:rFonts w:ascii="Arial" w:hAnsi="Arial" w:cs="Arial"/>
                <w:sz w:val="18"/>
                <w:szCs w:val="18"/>
                <w:lang w:val="en-GB"/>
              </w:rPr>
              <w:t>)</w:t>
            </w:r>
          </w:p>
        </w:tc>
      </w:tr>
      <w:tr w:rsidR="00771CC9" w:rsidRPr="00264EE3" w14:paraId="087F71EA" w14:textId="77777777" w:rsidTr="00743083">
        <w:trPr>
          <w:trHeight w:val="185"/>
        </w:trPr>
        <w:tc>
          <w:tcPr>
            <w:tcW w:w="6237" w:type="dxa"/>
            <w:tcBorders>
              <w:top w:val="nil"/>
              <w:left w:val="nil"/>
              <w:bottom w:val="nil"/>
              <w:right w:val="nil"/>
            </w:tcBorders>
          </w:tcPr>
          <w:p w14:paraId="7263CBF1" w14:textId="38441656" w:rsidR="00771CC9" w:rsidRPr="00264EE3" w:rsidRDefault="00771CC9" w:rsidP="00771CC9">
            <w:pPr>
              <w:spacing w:line="257" w:lineRule="auto"/>
              <w:ind w:left="-101"/>
              <w:rPr>
                <w:rFonts w:ascii="Arial" w:hAnsi="Arial" w:cs="Arial"/>
                <w:sz w:val="18"/>
                <w:szCs w:val="18"/>
                <w:u w:val="single"/>
                <w:lang w:val="en-GB"/>
              </w:rPr>
            </w:pPr>
            <w:r w:rsidRPr="00264EE3">
              <w:rPr>
                <w:rFonts w:ascii="Arial" w:hAnsi="Arial" w:cs="Arial"/>
                <w:sz w:val="18"/>
                <w:szCs w:val="18"/>
                <w:lang w:val="en-GB"/>
              </w:rPr>
              <w:t xml:space="preserve">Translation </w:t>
            </w:r>
            <w:r>
              <w:rPr>
                <w:rFonts w:ascii="Arial" w:hAnsi="Arial" w:cs="Arial"/>
                <w:sz w:val="18"/>
                <w:szCs w:val="18"/>
                <w:lang w:val="en-GB"/>
              </w:rPr>
              <w:t>differences</w:t>
            </w:r>
          </w:p>
        </w:tc>
        <w:tc>
          <w:tcPr>
            <w:tcW w:w="1306" w:type="dxa"/>
            <w:tcBorders>
              <w:top w:val="nil"/>
              <w:left w:val="nil"/>
              <w:bottom w:val="single" w:sz="4" w:space="0" w:color="auto"/>
              <w:right w:val="nil"/>
            </w:tcBorders>
            <w:shd w:val="clear" w:color="auto" w:fill="FAFAFA"/>
            <w:vAlign w:val="bottom"/>
          </w:tcPr>
          <w:p w14:paraId="7993D721" w14:textId="560B7101" w:rsidR="00771CC9" w:rsidRPr="00264EE3" w:rsidRDefault="00771CC9" w:rsidP="00771CC9">
            <w:pPr>
              <w:tabs>
                <w:tab w:val="decimal" w:pos="1089"/>
              </w:tabs>
              <w:spacing w:line="256" w:lineRule="auto"/>
              <w:ind w:right="-72"/>
              <w:jc w:val="both"/>
              <w:rPr>
                <w:rFonts w:ascii="Arial" w:hAnsi="Arial" w:cs="Arial"/>
                <w:color w:val="000000"/>
                <w:sz w:val="18"/>
                <w:szCs w:val="18"/>
                <w:lang w:val="en-GB"/>
              </w:rPr>
            </w:pPr>
            <w:r w:rsidRPr="001A2919">
              <w:rPr>
                <w:rFonts w:ascii="Arial" w:hAnsi="Arial" w:cs="Arial"/>
                <w:color w:val="000000"/>
                <w:sz w:val="18"/>
                <w:szCs w:val="18"/>
                <w:lang w:val="en-GB"/>
              </w:rPr>
              <w:t>581</w:t>
            </w:r>
            <w:r w:rsidRPr="00264EE3">
              <w:rPr>
                <w:rFonts w:ascii="Arial" w:hAnsi="Arial" w:cs="Arial"/>
                <w:color w:val="000000"/>
                <w:sz w:val="18"/>
                <w:szCs w:val="18"/>
                <w:lang w:val="en-GB"/>
              </w:rPr>
              <w:t>,</w:t>
            </w:r>
            <w:r w:rsidRPr="001A2919">
              <w:rPr>
                <w:rFonts w:ascii="Arial" w:hAnsi="Arial" w:cs="Arial"/>
                <w:color w:val="000000"/>
                <w:sz w:val="18"/>
                <w:szCs w:val="18"/>
                <w:lang w:val="en-GB"/>
              </w:rPr>
              <w:t>736</w:t>
            </w:r>
          </w:p>
        </w:tc>
        <w:tc>
          <w:tcPr>
            <w:tcW w:w="1484" w:type="dxa"/>
            <w:tcBorders>
              <w:top w:val="nil"/>
              <w:left w:val="nil"/>
              <w:bottom w:val="single" w:sz="4" w:space="0" w:color="auto"/>
              <w:right w:val="nil"/>
            </w:tcBorders>
            <w:shd w:val="clear" w:color="auto" w:fill="FAFAFA"/>
            <w:vAlign w:val="bottom"/>
          </w:tcPr>
          <w:p w14:paraId="37B1137C" w14:textId="05C398DD" w:rsidR="00771CC9" w:rsidRPr="00264EE3" w:rsidRDefault="00771CC9" w:rsidP="00771CC9">
            <w:pPr>
              <w:tabs>
                <w:tab w:val="decimal" w:pos="1259"/>
              </w:tabs>
              <w:spacing w:line="256" w:lineRule="auto"/>
              <w:ind w:left="-40" w:right="-72"/>
              <w:jc w:val="both"/>
              <w:rPr>
                <w:rFonts w:ascii="Arial" w:hAnsi="Arial" w:cs="Arial"/>
                <w:color w:val="000000"/>
                <w:sz w:val="18"/>
                <w:szCs w:val="18"/>
                <w:lang w:val="en-GB"/>
              </w:rPr>
            </w:pPr>
            <w:r w:rsidRPr="00264EE3">
              <w:rPr>
                <w:rFonts w:ascii="Arial" w:hAnsi="Arial" w:cs="Arial"/>
                <w:sz w:val="18"/>
                <w:szCs w:val="18"/>
              </w:rPr>
              <w:t xml:space="preserve">-       </w:t>
            </w:r>
          </w:p>
        </w:tc>
        <w:tc>
          <w:tcPr>
            <w:tcW w:w="1260" w:type="dxa"/>
            <w:tcBorders>
              <w:top w:val="nil"/>
              <w:left w:val="nil"/>
              <w:bottom w:val="single" w:sz="4" w:space="0" w:color="auto"/>
              <w:right w:val="nil"/>
            </w:tcBorders>
            <w:shd w:val="clear" w:color="auto" w:fill="FAFAFA"/>
            <w:vAlign w:val="bottom"/>
          </w:tcPr>
          <w:p w14:paraId="1F4557B0" w14:textId="28134B65" w:rsidR="00771CC9" w:rsidRPr="00264EE3" w:rsidRDefault="00771CC9" w:rsidP="00771CC9">
            <w:pPr>
              <w:tabs>
                <w:tab w:val="decimal" w:pos="1039"/>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7</w:t>
            </w:r>
            <w:r w:rsidRPr="00264EE3">
              <w:rPr>
                <w:rFonts w:ascii="Arial" w:hAnsi="Arial" w:cs="Arial"/>
                <w:color w:val="000000"/>
                <w:sz w:val="18"/>
                <w:szCs w:val="18"/>
                <w:lang w:val="en-GB"/>
              </w:rPr>
              <w:t>,</w:t>
            </w:r>
            <w:r w:rsidRPr="001A2919">
              <w:rPr>
                <w:rFonts w:ascii="Arial" w:hAnsi="Arial" w:cs="Arial"/>
                <w:color w:val="000000"/>
                <w:sz w:val="18"/>
                <w:szCs w:val="18"/>
                <w:lang w:val="en-GB"/>
              </w:rPr>
              <w:t>433</w:t>
            </w:r>
            <w:r w:rsidRPr="00264EE3">
              <w:rPr>
                <w:rFonts w:ascii="Arial" w:hAnsi="Arial" w:cs="Arial"/>
                <w:color w:val="000000"/>
                <w:sz w:val="18"/>
                <w:szCs w:val="18"/>
                <w:lang w:val="en-GB"/>
              </w:rPr>
              <w:t>,</w:t>
            </w:r>
            <w:r w:rsidRPr="001A2919">
              <w:rPr>
                <w:rFonts w:ascii="Arial" w:hAnsi="Arial" w:cs="Arial"/>
                <w:color w:val="000000"/>
                <w:sz w:val="18"/>
                <w:szCs w:val="18"/>
                <w:lang w:val="en-GB"/>
              </w:rPr>
              <w:t>294</w:t>
            </w:r>
          </w:p>
        </w:tc>
        <w:tc>
          <w:tcPr>
            <w:tcW w:w="1329" w:type="dxa"/>
            <w:tcBorders>
              <w:top w:val="nil"/>
              <w:left w:val="nil"/>
              <w:bottom w:val="single" w:sz="4" w:space="0" w:color="auto"/>
              <w:right w:val="nil"/>
            </w:tcBorders>
            <w:shd w:val="clear" w:color="auto" w:fill="FAFAFA"/>
            <w:vAlign w:val="bottom"/>
          </w:tcPr>
          <w:p w14:paraId="4241B408" w14:textId="12055CF8" w:rsidR="00771CC9" w:rsidRPr="00264EE3" w:rsidRDefault="00771CC9" w:rsidP="00771CC9">
            <w:pPr>
              <w:tabs>
                <w:tab w:val="decimal" w:pos="1114"/>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t>963,498</w:t>
            </w:r>
          </w:p>
        </w:tc>
        <w:tc>
          <w:tcPr>
            <w:tcW w:w="1281" w:type="dxa"/>
            <w:tcBorders>
              <w:top w:val="nil"/>
              <w:left w:val="nil"/>
              <w:bottom w:val="single" w:sz="4" w:space="0" w:color="auto"/>
              <w:right w:val="nil"/>
            </w:tcBorders>
            <w:shd w:val="clear" w:color="auto" w:fill="FAFAFA"/>
            <w:vAlign w:val="bottom"/>
          </w:tcPr>
          <w:p w14:paraId="6DA4807A" w14:textId="30C2ACB2" w:rsidR="00771CC9" w:rsidRPr="00264EE3" w:rsidRDefault="00771CC9" w:rsidP="00771CC9">
            <w:pPr>
              <w:tabs>
                <w:tab w:val="decimal" w:pos="1060"/>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20</w:t>
            </w:r>
            <w:r w:rsidRPr="00264EE3">
              <w:rPr>
                <w:rFonts w:ascii="Arial" w:hAnsi="Arial" w:cs="Arial"/>
                <w:color w:val="000000"/>
                <w:sz w:val="18"/>
                <w:szCs w:val="18"/>
                <w:lang w:val="en-GB"/>
              </w:rPr>
              <w:t>,</w:t>
            </w:r>
            <w:r w:rsidRPr="001A2919">
              <w:rPr>
                <w:rFonts w:ascii="Arial" w:hAnsi="Arial" w:cs="Arial"/>
                <w:color w:val="000000"/>
                <w:sz w:val="18"/>
                <w:szCs w:val="18"/>
                <w:lang w:val="en-GB"/>
              </w:rPr>
              <w:t>871</w:t>
            </w:r>
          </w:p>
        </w:tc>
        <w:tc>
          <w:tcPr>
            <w:tcW w:w="1170" w:type="dxa"/>
            <w:tcBorders>
              <w:top w:val="nil"/>
              <w:left w:val="nil"/>
              <w:bottom w:val="single" w:sz="4" w:space="0" w:color="auto"/>
              <w:right w:val="nil"/>
            </w:tcBorders>
            <w:shd w:val="clear" w:color="auto" w:fill="FAFAFA"/>
            <w:vAlign w:val="bottom"/>
          </w:tcPr>
          <w:p w14:paraId="5AE1C5E6" w14:textId="071A6C54" w:rsidR="00771CC9" w:rsidRPr="00264EE3" w:rsidRDefault="00771CC9" w:rsidP="00771CC9">
            <w:pPr>
              <w:tabs>
                <w:tab w:val="decimal" w:pos="940"/>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t>945,438</w:t>
            </w:r>
          </w:p>
        </w:tc>
        <w:tc>
          <w:tcPr>
            <w:tcW w:w="1325" w:type="dxa"/>
            <w:tcBorders>
              <w:top w:val="nil"/>
              <w:left w:val="nil"/>
              <w:bottom w:val="single" w:sz="4" w:space="0" w:color="auto"/>
              <w:right w:val="nil"/>
            </w:tcBorders>
            <w:shd w:val="clear" w:color="auto" w:fill="FAFAFA"/>
            <w:vAlign w:val="center"/>
          </w:tcPr>
          <w:p w14:paraId="2271F2E1" w14:textId="08F07854" w:rsidR="00771CC9" w:rsidRPr="00264EE3" w:rsidRDefault="00771CC9" w:rsidP="00771CC9">
            <w:pPr>
              <w:tabs>
                <w:tab w:val="decimal" w:pos="1114"/>
              </w:tabs>
              <w:spacing w:line="256" w:lineRule="auto"/>
              <w:ind w:left="-40" w:right="-72"/>
              <w:jc w:val="both"/>
              <w:rPr>
                <w:rFonts w:ascii="Arial" w:hAnsi="Arial" w:cs="Arial"/>
                <w:sz w:val="18"/>
                <w:szCs w:val="18"/>
                <w:lang w:val="en-GB"/>
              </w:rPr>
            </w:pPr>
            <w:r w:rsidRPr="001A2919">
              <w:rPr>
                <w:rFonts w:ascii="Arial" w:hAnsi="Arial" w:cs="Arial"/>
                <w:sz w:val="18"/>
                <w:szCs w:val="18"/>
                <w:lang w:val="en-GB"/>
              </w:rPr>
              <w:t>9</w:t>
            </w:r>
            <w:r w:rsidRPr="00264EE3">
              <w:rPr>
                <w:rFonts w:ascii="Arial" w:hAnsi="Arial" w:cs="Arial"/>
                <w:sz w:val="18"/>
                <w:szCs w:val="18"/>
                <w:lang w:val="en-GB"/>
              </w:rPr>
              <w:t>,</w:t>
            </w:r>
            <w:r w:rsidRPr="001A2919">
              <w:rPr>
                <w:rFonts w:ascii="Arial" w:hAnsi="Arial" w:cs="Arial"/>
                <w:sz w:val="18"/>
                <w:szCs w:val="18"/>
                <w:lang w:val="en-GB"/>
              </w:rPr>
              <w:t>944</w:t>
            </w:r>
            <w:r w:rsidRPr="00264EE3">
              <w:rPr>
                <w:rFonts w:ascii="Arial" w:hAnsi="Arial" w:cs="Arial"/>
                <w:sz w:val="18"/>
                <w:szCs w:val="18"/>
                <w:lang w:val="en-GB"/>
              </w:rPr>
              <w:t>,</w:t>
            </w:r>
            <w:r w:rsidRPr="001A2919">
              <w:rPr>
                <w:rFonts w:ascii="Arial" w:hAnsi="Arial" w:cs="Arial"/>
                <w:sz w:val="18"/>
                <w:szCs w:val="18"/>
                <w:lang w:val="en-GB"/>
              </w:rPr>
              <w:t>837</w:t>
            </w:r>
          </w:p>
        </w:tc>
      </w:tr>
      <w:tr w:rsidR="00771CC9" w:rsidRPr="00264EE3" w14:paraId="4E36363F" w14:textId="77777777" w:rsidTr="00743083">
        <w:trPr>
          <w:trHeight w:val="185"/>
        </w:trPr>
        <w:tc>
          <w:tcPr>
            <w:tcW w:w="6237" w:type="dxa"/>
            <w:tcBorders>
              <w:top w:val="nil"/>
              <w:left w:val="nil"/>
              <w:bottom w:val="nil"/>
              <w:right w:val="nil"/>
            </w:tcBorders>
          </w:tcPr>
          <w:p w14:paraId="31FBD43D" w14:textId="77777777" w:rsidR="00771CC9" w:rsidRPr="00264EE3" w:rsidRDefault="00771CC9" w:rsidP="00771CC9">
            <w:pPr>
              <w:spacing w:line="257" w:lineRule="auto"/>
              <w:ind w:left="-101"/>
              <w:rPr>
                <w:rFonts w:ascii="Arial" w:hAnsi="Arial" w:cs="Arial"/>
                <w:sz w:val="18"/>
                <w:szCs w:val="18"/>
                <w:lang w:val="en-GB"/>
              </w:rPr>
            </w:pPr>
          </w:p>
        </w:tc>
        <w:tc>
          <w:tcPr>
            <w:tcW w:w="1306" w:type="dxa"/>
            <w:tcBorders>
              <w:top w:val="single" w:sz="4" w:space="0" w:color="auto"/>
              <w:left w:val="nil"/>
              <w:bottom w:val="nil"/>
              <w:right w:val="nil"/>
            </w:tcBorders>
            <w:shd w:val="clear" w:color="auto" w:fill="FAFAFA"/>
            <w:vAlign w:val="bottom"/>
          </w:tcPr>
          <w:p w14:paraId="2509F590" w14:textId="77777777" w:rsidR="00771CC9" w:rsidRPr="00264EE3" w:rsidRDefault="00771CC9" w:rsidP="00771CC9">
            <w:pPr>
              <w:tabs>
                <w:tab w:val="decimal" w:pos="1089"/>
              </w:tabs>
              <w:spacing w:line="256" w:lineRule="auto"/>
              <w:ind w:right="-72"/>
              <w:jc w:val="both"/>
              <w:rPr>
                <w:rFonts w:ascii="Arial" w:hAnsi="Arial" w:cs="Arial"/>
                <w:color w:val="000000"/>
                <w:sz w:val="18"/>
                <w:szCs w:val="18"/>
                <w:lang w:val="en-GB"/>
              </w:rPr>
            </w:pPr>
          </w:p>
        </w:tc>
        <w:tc>
          <w:tcPr>
            <w:tcW w:w="1484" w:type="dxa"/>
            <w:tcBorders>
              <w:top w:val="single" w:sz="4" w:space="0" w:color="auto"/>
              <w:left w:val="nil"/>
              <w:bottom w:val="nil"/>
              <w:right w:val="nil"/>
            </w:tcBorders>
            <w:shd w:val="clear" w:color="auto" w:fill="FAFAFA"/>
            <w:vAlign w:val="bottom"/>
          </w:tcPr>
          <w:p w14:paraId="0A1E6125" w14:textId="77777777" w:rsidR="00771CC9" w:rsidRPr="00264EE3" w:rsidRDefault="00771CC9" w:rsidP="00771CC9">
            <w:pPr>
              <w:tabs>
                <w:tab w:val="decimal" w:pos="1259"/>
              </w:tabs>
              <w:spacing w:line="256" w:lineRule="auto"/>
              <w:ind w:left="-40" w:right="-72"/>
              <w:jc w:val="both"/>
              <w:rPr>
                <w:rFonts w:ascii="Arial" w:hAnsi="Arial" w:cs="Arial"/>
                <w:color w:val="000000"/>
                <w:sz w:val="18"/>
                <w:szCs w:val="18"/>
                <w:lang w:val="en-GB"/>
              </w:rPr>
            </w:pPr>
          </w:p>
        </w:tc>
        <w:tc>
          <w:tcPr>
            <w:tcW w:w="1260" w:type="dxa"/>
            <w:tcBorders>
              <w:top w:val="single" w:sz="4" w:space="0" w:color="auto"/>
              <w:left w:val="nil"/>
              <w:bottom w:val="nil"/>
              <w:right w:val="nil"/>
            </w:tcBorders>
            <w:shd w:val="clear" w:color="auto" w:fill="FAFAFA"/>
            <w:vAlign w:val="bottom"/>
          </w:tcPr>
          <w:p w14:paraId="4A817506" w14:textId="77777777" w:rsidR="00771CC9" w:rsidRPr="00264EE3" w:rsidRDefault="00771CC9" w:rsidP="00771CC9">
            <w:pPr>
              <w:tabs>
                <w:tab w:val="decimal" w:pos="1039"/>
              </w:tabs>
              <w:spacing w:line="256" w:lineRule="auto"/>
              <w:ind w:left="-40" w:right="-72"/>
              <w:jc w:val="both"/>
              <w:rPr>
                <w:rFonts w:ascii="Arial" w:hAnsi="Arial" w:cs="Arial"/>
                <w:color w:val="000000"/>
                <w:sz w:val="18"/>
                <w:szCs w:val="18"/>
                <w:lang w:val="en-GB"/>
              </w:rPr>
            </w:pPr>
          </w:p>
        </w:tc>
        <w:tc>
          <w:tcPr>
            <w:tcW w:w="1329" w:type="dxa"/>
            <w:tcBorders>
              <w:top w:val="single" w:sz="4" w:space="0" w:color="auto"/>
              <w:left w:val="nil"/>
              <w:bottom w:val="nil"/>
              <w:right w:val="nil"/>
            </w:tcBorders>
            <w:shd w:val="clear" w:color="auto" w:fill="FAFAFA"/>
            <w:vAlign w:val="bottom"/>
          </w:tcPr>
          <w:p w14:paraId="637343F0" w14:textId="77777777" w:rsidR="00771CC9" w:rsidRPr="00264EE3" w:rsidRDefault="00771CC9" w:rsidP="00771CC9">
            <w:pPr>
              <w:tabs>
                <w:tab w:val="decimal" w:pos="1114"/>
              </w:tabs>
              <w:spacing w:line="256" w:lineRule="auto"/>
              <w:ind w:left="-40" w:right="-72"/>
              <w:jc w:val="both"/>
              <w:rPr>
                <w:rFonts w:ascii="Arial" w:hAnsi="Arial" w:cs="Arial"/>
                <w:color w:val="000000"/>
                <w:sz w:val="18"/>
                <w:szCs w:val="18"/>
                <w:lang w:val="en-GB"/>
              </w:rPr>
            </w:pPr>
          </w:p>
        </w:tc>
        <w:tc>
          <w:tcPr>
            <w:tcW w:w="1281" w:type="dxa"/>
            <w:tcBorders>
              <w:top w:val="single" w:sz="4" w:space="0" w:color="auto"/>
              <w:left w:val="nil"/>
              <w:bottom w:val="nil"/>
              <w:right w:val="nil"/>
            </w:tcBorders>
            <w:shd w:val="clear" w:color="auto" w:fill="FAFAFA"/>
            <w:vAlign w:val="bottom"/>
          </w:tcPr>
          <w:p w14:paraId="58024972" w14:textId="77777777" w:rsidR="00771CC9" w:rsidRPr="00264EE3" w:rsidRDefault="00771CC9" w:rsidP="00771CC9">
            <w:pPr>
              <w:tabs>
                <w:tab w:val="decimal" w:pos="1060"/>
              </w:tabs>
              <w:spacing w:line="256" w:lineRule="auto"/>
              <w:ind w:left="-40" w:right="-72"/>
              <w:jc w:val="both"/>
              <w:rPr>
                <w:rFonts w:ascii="Arial" w:hAnsi="Arial" w:cs="Arial"/>
                <w:color w:val="000000"/>
                <w:sz w:val="18"/>
                <w:szCs w:val="18"/>
                <w:lang w:val="en-GB"/>
              </w:rPr>
            </w:pPr>
          </w:p>
        </w:tc>
        <w:tc>
          <w:tcPr>
            <w:tcW w:w="1170" w:type="dxa"/>
            <w:tcBorders>
              <w:top w:val="single" w:sz="4" w:space="0" w:color="auto"/>
              <w:left w:val="nil"/>
              <w:bottom w:val="nil"/>
              <w:right w:val="nil"/>
            </w:tcBorders>
            <w:shd w:val="clear" w:color="auto" w:fill="FAFAFA"/>
            <w:vAlign w:val="bottom"/>
          </w:tcPr>
          <w:p w14:paraId="6AC86C88" w14:textId="77777777" w:rsidR="00771CC9" w:rsidRPr="00264EE3" w:rsidRDefault="00771CC9" w:rsidP="00771CC9">
            <w:pPr>
              <w:tabs>
                <w:tab w:val="decimal" w:pos="940"/>
              </w:tabs>
              <w:spacing w:line="256" w:lineRule="auto"/>
              <w:ind w:left="-40" w:right="-72"/>
              <w:jc w:val="both"/>
              <w:rPr>
                <w:rFonts w:ascii="Arial" w:hAnsi="Arial" w:cs="Arial"/>
                <w:color w:val="000000"/>
                <w:sz w:val="18"/>
                <w:szCs w:val="18"/>
                <w:lang w:val="en-GB"/>
              </w:rPr>
            </w:pPr>
          </w:p>
        </w:tc>
        <w:tc>
          <w:tcPr>
            <w:tcW w:w="1325" w:type="dxa"/>
            <w:tcBorders>
              <w:top w:val="single" w:sz="4" w:space="0" w:color="auto"/>
              <w:left w:val="nil"/>
              <w:bottom w:val="nil"/>
              <w:right w:val="nil"/>
            </w:tcBorders>
            <w:shd w:val="clear" w:color="auto" w:fill="FAFAFA"/>
            <w:vAlign w:val="center"/>
          </w:tcPr>
          <w:p w14:paraId="25F8A09C" w14:textId="77777777" w:rsidR="00771CC9" w:rsidRPr="00264EE3" w:rsidRDefault="00771CC9" w:rsidP="00771CC9">
            <w:pPr>
              <w:tabs>
                <w:tab w:val="decimal" w:pos="1114"/>
              </w:tabs>
              <w:spacing w:line="256" w:lineRule="auto"/>
              <w:ind w:left="-40" w:right="-72"/>
              <w:jc w:val="both"/>
              <w:rPr>
                <w:rFonts w:ascii="Arial" w:hAnsi="Arial" w:cs="Arial"/>
                <w:sz w:val="18"/>
                <w:szCs w:val="18"/>
                <w:lang w:val="en-GB"/>
              </w:rPr>
            </w:pPr>
          </w:p>
        </w:tc>
      </w:tr>
      <w:tr w:rsidR="00771CC9" w:rsidRPr="00264EE3" w14:paraId="7F734D1A" w14:textId="77777777" w:rsidTr="00743083">
        <w:trPr>
          <w:trHeight w:val="185"/>
        </w:trPr>
        <w:tc>
          <w:tcPr>
            <w:tcW w:w="6237" w:type="dxa"/>
            <w:tcBorders>
              <w:top w:val="nil"/>
              <w:left w:val="nil"/>
              <w:bottom w:val="nil"/>
              <w:right w:val="nil"/>
            </w:tcBorders>
          </w:tcPr>
          <w:p w14:paraId="0F8E755B" w14:textId="29BFBE9D" w:rsidR="00771CC9" w:rsidRPr="00264EE3" w:rsidRDefault="00771CC9" w:rsidP="00771CC9">
            <w:pPr>
              <w:spacing w:line="257" w:lineRule="auto"/>
              <w:ind w:left="-101"/>
              <w:rPr>
                <w:rFonts w:ascii="Arial" w:hAnsi="Arial" w:cs="Arial"/>
                <w:sz w:val="18"/>
                <w:szCs w:val="18"/>
                <w:lang w:val="en-GB"/>
              </w:rPr>
            </w:pPr>
            <w:r w:rsidRPr="00264EE3">
              <w:rPr>
                <w:rFonts w:ascii="Arial" w:hAnsi="Arial" w:cs="Arial"/>
                <w:sz w:val="18"/>
                <w:szCs w:val="18"/>
                <w:lang w:val="en-GB"/>
              </w:rPr>
              <w:t>Closing net book amount</w:t>
            </w:r>
          </w:p>
        </w:tc>
        <w:tc>
          <w:tcPr>
            <w:tcW w:w="1306" w:type="dxa"/>
            <w:tcBorders>
              <w:top w:val="nil"/>
              <w:left w:val="nil"/>
              <w:bottom w:val="single" w:sz="4" w:space="0" w:color="auto"/>
              <w:right w:val="nil"/>
            </w:tcBorders>
            <w:shd w:val="clear" w:color="auto" w:fill="FAFAFA"/>
            <w:vAlign w:val="bottom"/>
          </w:tcPr>
          <w:p w14:paraId="6738D61C" w14:textId="4828EFC2" w:rsidR="00771CC9" w:rsidRPr="00264EE3" w:rsidRDefault="00771CC9" w:rsidP="00771CC9">
            <w:pPr>
              <w:tabs>
                <w:tab w:val="decimal" w:pos="1089"/>
              </w:tabs>
              <w:spacing w:line="256" w:lineRule="auto"/>
              <w:ind w:right="-72"/>
              <w:jc w:val="both"/>
              <w:rPr>
                <w:rFonts w:ascii="Arial" w:hAnsi="Arial" w:cs="Arial"/>
                <w:color w:val="000000"/>
                <w:sz w:val="18"/>
                <w:szCs w:val="18"/>
                <w:lang w:val="en-GB"/>
              </w:rPr>
            </w:pPr>
            <w:r w:rsidRPr="001A2919">
              <w:rPr>
                <w:rFonts w:ascii="Arial" w:hAnsi="Arial" w:cs="Arial"/>
                <w:color w:val="000000"/>
                <w:sz w:val="18"/>
                <w:szCs w:val="18"/>
                <w:lang w:val="en-GB"/>
              </w:rPr>
              <w:t>13</w:t>
            </w:r>
            <w:r w:rsidRPr="00264EE3">
              <w:rPr>
                <w:rFonts w:ascii="Arial" w:hAnsi="Arial" w:cs="Arial"/>
                <w:color w:val="000000"/>
                <w:sz w:val="18"/>
                <w:szCs w:val="18"/>
                <w:lang w:val="en-GB"/>
              </w:rPr>
              <w:t>,</w:t>
            </w:r>
            <w:r w:rsidRPr="001A2919">
              <w:rPr>
                <w:rFonts w:ascii="Arial" w:hAnsi="Arial" w:cs="Arial"/>
                <w:color w:val="000000"/>
                <w:sz w:val="18"/>
                <w:szCs w:val="18"/>
                <w:lang w:val="en-GB"/>
              </w:rPr>
              <w:t>733</w:t>
            </w:r>
            <w:r w:rsidRPr="00264EE3">
              <w:rPr>
                <w:rFonts w:ascii="Arial" w:hAnsi="Arial" w:cs="Arial"/>
                <w:color w:val="000000"/>
                <w:sz w:val="18"/>
                <w:szCs w:val="18"/>
                <w:lang w:val="en-GB"/>
              </w:rPr>
              <w:t>,</w:t>
            </w:r>
            <w:r w:rsidRPr="001A2919">
              <w:rPr>
                <w:rFonts w:ascii="Arial" w:hAnsi="Arial" w:cs="Arial"/>
                <w:color w:val="000000"/>
                <w:sz w:val="18"/>
                <w:szCs w:val="18"/>
                <w:lang w:val="en-GB"/>
              </w:rPr>
              <w:t>911</w:t>
            </w:r>
          </w:p>
        </w:tc>
        <w:tc>
          <w:tcPr>
            <w:tcW w:w="1484" w:type="dxa"/>
            <w:tcBorders>
              <w:top w:val="nil"/>
              <w:left w:val="nil"/>
              <w:bottom w:val="single" w:sz="4" w:space="0" w:color="auto"/>
              <w:right w:val="nil"/>
            </w:tcBorders>
            <w:shd w:val="clear" w:color="auto" w:fill="FAFAFA"/>
            <w:vAlign w:val="bottom"/>
          </w:tcPr>
          <w:p w14:paraId="0A7AD6E7" w14:textId="68CDD5E6" w:rsidR="00771CC9" w:rsidRPr="00264EE3" w:rsidRDefault="00771CC9" w:rsidP="00771CC9">
            <w:pPr>
              <w:tabs>
                <w:tab w:val="decimal" w:pos="1259"/>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372</w:t>
            </w:r>
            <w:r w:rsidRPr="00264EE3">
              <w:rPr>
                <w:rFonts w:ascii="Arial" w:hAnsi="Arial" w:cs="Arial"/>
                <w:color w:val="000000"/>
                <w:sz w:val="18"/>
                <w:szCs w:val="18"/>
                <w:lang w:val="en-GB"/>
              </w:rPr>
              <w:t>,</w:t>
            </w:r>
            <w:r w:rsidRPr="001A2919">
              <w:rPr>
                <w:rFonts w:ascii="Arial" w:hAnsi="Arial" w:cs="Arial"/>
                <w:color w:val="000000"/>
                <w:sz w:val="18"/>
                <w:szCs w:val="18"/>
                <w:lang w:val="en-GB"/>
              </w:rPr>
              <w:t>367</w:t>
            </w:r>
            <w:r w:rsidRPr="00264EE3">
              <w:rPr>
                <w:rFonts w:ascii="Arial" w:hAnsi="Arial" w:cs="Arial"/>
                <w:color w:val="000000"/>
                <w:sz w:val="18"/>
                <w:szCs w:val="18"/>
                <w:lang w:val="en-GB"/>
              </w:rPr>
              <w:t>,</w:t>
            </w:r>
            <w:r w:rsidRPr="001A2919">
              <w:rPr>
                <w:rFonts w:ascii="Arial" w:hAnsi="Arial" w:cs="Arial"/>
                <w:color w:val="000000"/>
                <w:sz w:val="18"/>
                <w:szCs w:val="18"/>
                <w:lang w:val="en-GB"/>
              </w:rPr>
              <w:t>141</w:t>
            </w:r>
          </w:p>
        </w:tc>
        <w:tc>
          <w:tcPr>
            <w:tcW w:w="1260" w:type="dxa"/>
            <w:tcBorders>
              <w:top w:val="nil"/>
              <w:left w:val="nil"/>
              <w:bottom w:val="single" w:sz="4" w:space="0" w:color="auto"/>
              <w:right w:val="nil"/>
            </w:tcBorders>
            <w:shd w:val="clear" w:color="auto" w:fill="FAFAFA"/>
            <w:vAlign w:val="bottom"/>
          </w:tcPr>
          <w:p w14:paraId="25931085" w14:textId="37FA821D" w:rsidR="00771CC9" w:rsidRPr="00264EE3" w:rsidRDefault="00771CC9" w:rsidP="00771CC9">
            <w:pPr>
              <w:tabs>
                <w:tab w:val="decimal" w:pos="1039"/>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168</w:t>
            </w:r>
            <w:r w:rsidRPr="00264EE3">
              <w:rPr>
                <w:rFonts w:ascii="Arial" w:hAnsi="Arial" w:cs="Arial"/>
                <w:color w:val="000000"/>
                <w:sz w:val="18"/>
                <w:szCs w:val="18"/>
                <w:lang w:val="en-GB"/>
              </w:rPr>
              <w:t>,</w:t>
            </w:r>
            <w:r w:rsidRPr="001A2919">
              <w:rPr>
                <w:rFonts w:ascii="Arial" w:hAnsi="Arial" w:cs="Arial"/>
                <w:color w:val="000000"/>
                <w:sz w:val="18"/>
                <w:szCs w:val="18"/>
                <w:lang w:val="en-GB"/>
              </w:rPr>
              <w:t>727</w:t>
            </w:r>
            <w:r w:rsidRPr="00264EE3">
              <w:rPr>
                <w:rFonts w:ascii="Arial" w:hAnsi="Arial" w:cs="Arial"/>
                <w:color w:val="000000"/>
                <w:sz w:val="18"/>
                <w:szCs w:val="18"/>
                <w:lang w:val="en-GB"/>
              </w:rPr>
              <w:t>,</w:t>
            </w:r>
            <w:r w:rsidRPr="001A2919">
              <w:rPr>
                <w:rFonts w:ascii="Arial" w:hAnsi="Arial" w:cs="Arial"/>
                <w:color w:val="000000"/>
                <w:sz w:val="18"/>
                <w:szCs w:val="18"/>
                <w:lang w:val="en-GB"/>
              </w:rPr>
              <w:t>060</w:t>
            </w:r>
          </w:p>
        </w:tc>
        <w:tc>
          <w:tcPr>
            <w:tcW w:w="1329" w:type="dxa"/>
            <w:tcBorders>
              <w:top w:val="nil"/>
              <w:left w:val="nil"/>
              <w:bottom w:val="single" w:sz="4" w:space="0" w:color="auto"/>
              <w:right w:val="nil"/>
            </w:tcBorders>
            <w:shd w:val="clear" w:color="auto" w:fill="FAFAFA"/>
            <w:vAlign w:val="bottom"/>
          </w:tcPr>
          <w:p w14:paraId="15ED856D" w14:textId="157C5541" w:rsidR="00771CC9" w:rsidRPr="00264EE3" w:rsidRDefault="00771CC9" w:rsidP="00771CC9">
            <w:pPr>
              <w:tabs>
                <w:tab w:val="decimal" w:pos="1114"/>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t>39,662,360</w:t>
            </w:r>
          </w:p>
        </w:tc>
        <w:tc>
          <w:tcPr>
            <w:tcW w:w="1281" w:type="dxa"/>
            <w:tcBorders>
              <w:top w:val="nil"/>
              <w:left w:val="nil"/>
              <w:bottom w:val="single" w:sz="4" w:space="0" w:color="auto"/>
              <w:right w:val="nil"/>
            </w:tcBorders>
            <w:shd w:val="clear" w:color="auto" w:fill="FAFAFA"/>
            <w:vAlign w:val="bottom"/>
          </w:tcPr>
          <w:p w14:paraId="54246889" w14:textId="7DF24CAA" w:rsidR="00771CC9" w:rsidRPr="00264EE3" w:rsidRDefault="00771CC9" w:rsidP="00771CC9">
            <w:pPr>
              <w:tabs>
                <w:tab w:val="decimal" w:pos="1060"/>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1</w:t>
            </w:r>
            <w:r w:rsidRPr="00264EE3">
              <w:rPr>
                <w:rFonts w:ascii="Arial" w:hAnsi="Arial" w:cs="Arial"/>
                <w:color w:val="000000"/>
                <w:sz w:val="18"/>
                <w:szCs w:val="18"/>
                <w:lang w:val="en-GB"/>
              </w:rPr>
              <w:t>,</w:t>
            </w:r>
            <w:r w:rsidRPr="001A2919">
              <w:rPr>
                <w:rFonts w:ascii="Arial" w:hAnsi="Arial" w:cs="Arial"/>
                <w:color w:val="000000"/>
                <w:sz w:val="18"/>
                <w:szCs w:val="18"/>
                <w:lang w:val="en-GB"/>
              </w:rPr>
              <w:t>014</w:t>
            </w:r>
            <w:r w:rsidRPr="00264EE3">
              <w:rPr>
                <w:rFonts w:ascii="Arial" w:hAnsi="Arial" w:cs="Arial"/>
                <w:color w:val="000000"/>
                <w:sz w:val="18"/>
                <w:szCs w:val="18"/>
                <w:lang w:val="en-GB"/>
              </w:rPr>
              <w:t>,</w:t>
            </w:r>
            <w:r w:rsidRPr="001A2919">
              <w:rPr>
                <w:rFonts w:ascii="Arial" w:hAnsi="Arial" w:cs="Arial"/>
                <w:color w:val="000000"/>
                <w:sz w:val="18"/>
                <w:szCs w:val="18"/>
                <w:lang w:val="en-GB"/>
              </w:rPr>
              <w:t>657</w:t>
            </w:r>
          </w:p>
        </w:tc>
        <w:tc>
          <w:tcPr>
            <w:tcW w:w="1170" w:type="dxa"/>
            <w:tcBorders>
              <w:top w:val="nil"/>
              <w:left w:val="nil"/>
              <w:bottom w:val="single" w:sz="4" w:space="0" w:color="auto"/>
              <w:right w:val="nil"/>
            </w:tcBorders>
            <w:shd w:val="clear" w:color="auto" w:fill="FAFAFA"/>
            <w:vAlign w:val="bottom"/>
          </w:tcPr>
          <w:p w14:paraId="13CB239E" w14:textId="5119330F" w:rsidR="00771CC9" w:rsidRPr="00264EE3" w:rsidRDefault="00771CC9" w:rsidP="00771CC9">
            <w:pPr>
              <w:tabs>
                <w:tab w:val="decimal" w:pos="940"/>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t>34,360,093</w:t>
            </w:r>
          </w:p>
        </w:tc>
        <w:tc>
          <w:tcPr>
            <w:tcW w:w="1325" w:type="dxa"/>
            <w:tcBorders>
              <w:top w:val="nil"/>
              <w:left w:val="nil"/>
              <w:bottom w:val="single" w:sz="4" w:space="0" w:color="auto"/>
              <w:right w:val="nil"/>
            </w:tcBorders>
            <w:shd w:val="clear" w:color="auto" w:fill="FAFAFA"/>
            <w:vAlign w:val="center"/>
          </w:tcPr>
          <w:p w14:paraId="732221B0" w14:textId="23CDBB51" w:rsidR="00771CC9" w:rsidRPr="00264EE3" w:rsidRDefault="00771CC9" w:rsidP="00771CC9">
            <w:pPr>
              <w:tabs>
                <w:tab w:val="decimal" w:pos="1114"/>
              </w:tabs>
              <w:spacing w:line="256" w:lineRule="auto"/>
              <w:ind w:left="-40" w:right="-72"/>
              <w:jc w:val="both"/>
              <w:rPr>
                <w:rFonts w:ascii="Arial" w:hAnsi="Arial" w:cs="Arial"/>
                <w:sz w:val="18"/>
                <w:szCs w:val="18"/>
                <w:lang w:val="en-GB"/>
              </w:rPr>
            </w:pPr>
            <w:r w:rsidRPr="001A2919">
              <w:rPr>
                <w:rFonts w:ascii="Arial" w:hAnsi="Arial" w:cs="Arial"/>
                <w:sz w:val="18"/>
                <w:szCs w:val="18"/>
                <w:lang w:val="en-GB"/>
              </w:rPr>
              <w:t>629</w:t>
            </w:r>
            <w:r w:rsidRPr="00264EE3">
              <w:rPr>
                <w:rFonts w:ascii="Arial" w:hAnsi="Arial" w:cs="Arial"/>
                <w:sz w:val="18"/>
                <w:szCs w:val="18"/>
                <w:lang w:val="en-GB"/>
              </w:rPr>
              <w:t>,</w:t>
            </w:r>
            <w:r w:rsidRPr="001A2919">
              <w:rPr>
                <w:rFonts w:ascii="Arial" w:hAnsi="Arial" w:cs="Arial"/>
                <w:sz w:val="18"/>
                <w:szCs w:val="18"/>
                <w:lang w:val="en-GB"/>
              </w:rPr>
              <w:t>865</w:t>
            </w:r>
            <w:r w:rsidRPr="00264EE3">
              <w:rPr>
                <w:rFonts w:ascii="Arial" w:hAnsi="Arial" w:cs="Arial"/>
                <w:sz w:val="18"/>
                <w:szCs w:val="18"/>
                <w:lang w:val="en-GB"/>
              </w:rPr>
              <w:t>,</w:t>
            </w:r>
            <w:r w:rsidRPr="001A2919">
              <w:rPr>
                <w:rFonts w:ascii="Arial" w:hAnsi="Arial" w:cs="Arial"/>
                <w:sz w:val="18"/>
                <w:szCs w:val="18"/>
                <w:lang w:val="en-GB"/>
              </w:rPr>
              <w:t>222</w:t>
            </w:r>
          </w:p>
        </w:tc>
      </w:tr>
      <w:tr w:rsidR="00771CC9" w:rsidRPr="00264EE3" w14:paraId="39C23BBD" w14:textId="77777777" w:rsidTr="00743083">
        <w:trPr>
          <w:trHeight w:val="185"/>
        </w:trPr>
        <w:tc>
          <w:tcPr>
            <w:tcW w:w="6237" w:type="dxa"/>
            <w:tcBorders>
              <w:top w:val="nil"/>
              <w:left w:val="nil"/>
              <w:bottom w:val="nil"/>
              <w:right w:val="nil"/>
            </w:tcBorders>
          </w:tcPr>
          <w:p w14:paraId="4017D745" w14:textId="77777777" w:rsidR="00771CC9" w:rsidRPr="00264EE3" w:rsidRDefault="00771CC9" w:rsidP="00771CC9">
            <w:pPr>
              <w:spacing w:line="257" w:lineRule="auto"/>
              <w:ind w:left="-101"/>
              <w:rPr>
                <w:rFonts w:ascii="Arial" w:hAnsi="Arial" w:cs="Arial"/>
                <w:sz w:val="18"/>
                <w:szCs w:val="18"/>
                <w:lang w:val="en-GB"/>
              </w:rPr>
            </w:pPr>
          </w:p>
        </w:tc>
        <w:tc>
          <w:tcPr>
            <w:tcW w:w="1306" w:type="dxa"/>
            <w:tcBorders>
              <w:top w:val="single" w:sz="4" w:space="0" w:color="auto"/>
              <w:left w:val="nil"/>
              <w:bottom w:val="nil"/>
              <w:right w:val="nil"/>
            </w:tcBorders>
            <w:shd w:val="clear" w:color="auto" w:fill="FAFAFA"/>
            <w:vAlign w:val="bottom"/>
          </w:tcPr>
          <w:p w14:paraId="6DAA3A12" w14:textId="77777777" w:rsidR="00771CC9" w:rsidRPr="00264EE3" w:rsidRDefault="00771CC9" w:rsidP="00771CC9">
            <w:pPr>
              <w:tabs>
                <w:tab w:val="decimal" w:pos="1089"/>
              </w:tabs>
              <w:spacing w:line="256" w:lineRule="auto"/>
              <w:ind w:right="-72"/>
              <w:jc w:val="both"/>
              <w:rPr>
                <w:rFonts w:ascii="Arial" w:hAnsi="Arial" w:cs="Arial"/>
                <w:color w:val="000000"/>
                <w:sz w:val="18"/>
                <w:szCs w:val="18"/>
                <w:lang w:val="en-GB"/>
              </w:rPr>
            </w:pPr>
          </w:p>
        </w:tc>
        <w:tc>
          <w:tcPr>
            <w:tcW w:w="1484" w:type="dxa"/>
            <w:tcBorders>
              <w:top w:val="single" w:sz="4" w:space="0" w:color="auto"/>
              <w:left w:val="nil"/>
              <w:bottom w:val="nil"/>
              <w:right w:val="nil"/>
            </w:tcBorders>
            <w:shd w:val="clear" w:color="auto" w:fill="FAFAFA"/>
            <w:vAlign w:val="bottom"/>
          </w:tcPr>
          <w:p w14:paraId="3682B3BC" w14:textId="77777777" w:rsidR="00771CC9" w:rsidRPr="00264EE3" w:rsidRDefault="00771CC9" w:rsidP="00771CC9">
            <w:pPr>
              <w:tabs>
                <w:tab w:val="decimal" w:pos="1259"/>
              </w:tabs>
              <w:spacing w:line="256" w:lineRule="auto"/>
              <w:ind w:left="-40" w:right="-72"/>
              <w:jc w:val="both"/>
              <w:rPr>
                <w:rFonts w:ascii="Arial" w:hAnsi="Arial" w:cs="Arial"/>
                <w:color w:val="000000"/>
                <w:sz w:val="18"/>
                <w:szCs w:val="18"/>
                <w:lang w:val="en-GB"/>
              </w:rPr>
            </w:pPr>
          </w:p>
        </w:tc>
        <w:tc>
          <w:tcPr>
            <w:tcW w:w="1260" w:type="dxa"/>
            <w:tcBorders>
              <w:top w:val="single" w:sz="4" w:space="0" w:color="auto"/>
              <w:left w:val="nil"/>
              <w:bottom w:val="nil"/>
              <w:right w:val="nil"/>
            </w:tcBorders>
            <w:shd w:val="clear" w:color="auto" w:fill="FAFAFA"/>
            <w:vAlign w:val="bottom"/>
          </w:tcPr>
          <w:p w14:paraId="4F35FC0D" w14:textId="77777777" w:rsidR="00771CC9" w:rsidRPr="00264EE3" w:rsidRDefault="00771CC9" w:rsidP="00771CC9">
            <w:pPr>
              <w:tabs>
                <w:tab w:val="decimal" w:pos="1039"/>
              </w:tabs>
              <w:spacing w:line="256" w:lineRule="auto"/>
              <w:ind w:left="-40" w:right="-72"/>
              <w:jc w:val="both"/>
              <w:rPr>
                <w:rFonts w:ascii="Arial" w:hAnsi="Arial" w:cs="Arial"/>
                <w:color w:val="000000"/>
                <w:sz w:val="18"/>
                <w:szCs w:val="18"/>
                <w:lang w:val="en-GB"/>
              </w:rPr>
            </w:pPr>
          </w:p>
        </w:tc>
        <w:tc>
          <w:tcPr>
            <w:tcW w:w="1329" w:type="dxa"/>
            <w:tcBorders>
              <w:top w:val="single" w:sz="4" w:space="0" w:color="auto"/>
              <w:left w:val="nil"/>
              <w:bottom w:val="nil"/>
              <w:right w:val="nil"/>
            </w:tcBorders>
            <w:shd w:val="clear" w:color="auto" w:fill="FAFAFA"/>
            <w:vAlign w:val="bottom"/>
          </w:tcPr>
          <w:p w14:paraId="651366DF" w14:textId="77777777" w:rsidR="00771CC9" w:rsidRPr="00264EE3" w:rsidRDefault="00771CC9" w:rsidP="00771CC9">
            <w:pPr>
              <w:tabs>
                <w:tab w:val="decimal" w:pos="1114"/>
              </w:tabs>
              <w:spacing w:line="256" w:lineRule="auto"/>
              <w:ind w:left="-40" w:right="-72"/>
              <w:jc w:val="both"/>
              <w:rPr>
                <w:rFonts w:ascii="Arial" w:hAnsi="Arial" w:cs="Arial"/>
                <w:color w:val="000000"/>
                <w:sz w:val="18"/>
                <w:szCs w:val="18"/>
                <w:lang w:val="en-GB"/>
              </w:rPr>
            </w:pPr>
          </w:p>
        </w:tc>
        <w:tc>
          <w:tcPr>
            <w:tcW w:w="1281" w:type="dxa"/>
            <w:tcBorders>
              <w:top w:val="single" w:sz="4" w:space="0" w:color="auto"/>
              <w:left w:val="nil"/>
              <w:bottom w:val="nil"/>
              <w:right w:val="nil"/>
            </w:tcBorders>
            <w:shd w:val="clear" w:color="auto" w:fill="FAFAFA"/>
            <w:vAlign w:val="bottom"/>
          </w:tcPr>
          <w:p w14:paraId="345E6549" w14:textId="77777777" w:rsidR="00771CC9" w:rsidRPr="00264EE3" w:rsidRDefault="00771CC9" w:rsidP="00771CC9">
            <w:pPr>
              <w:tabs>
                <w:tab w:val="decimal" w:pos="1060"/>
              </w:tabs>
              <w:spacing w:line="256" w:lineRule="auto"/>
              <w:ind w:left="-40" w:right="-72"/>
              <w:jc w:val="both"/>
              <w:rPr>
                <w:rFonts w:ascii="Arial" w:hAnsi="Arial" w:cs="Arial"/>
                <w:color w:val="000000"/>
                <w:sz w:val="18"/>
                <w:szCs w:val="18"/>
                <w:lang w:val="en-GB"/>
              </w:rPr>
            </w:pPr>
          </w:p>
        </w:tc>
        <w:tc>
          <w:tcPr>
            <w:tcW w:w="1170" w:type="dxa"/>
            <w:tcBorders>
              <w:top w:val="single" w:sz="4" w:space="0" w:color="auto"/>
              <w:left w:val="nil"/>
              <w:bottom w:val="nil"/>
              <w:right w:val="nil"/>
            </w:tcBorders>
            <w:shd w:val="clear" w:color="auto" w:fill="FAFAFA"/>
            <w:vAlign w:val="bottom"/>
          </w:tcPr>
          <w:p w14:paraId="2460670E" w14:textId="77777777" w:rsidR="00771CC9" w:rsidRPr="00264EE3" w:rsidRDefault="00771CC9" w:rsidP="00771CC9">
            <w:pPr>
              <w:tabs>
                <w:tab w:val="decimal" w:pos="940"/>
              </w:tabs>
              <w:spacing w:line="256" w:lineRule="auto"/>
              <w:ind w:left="-40" w:right="-72"/>
              <w:jc w:val="both"/>
              <w:rPr>
                <w:rFonts w:ascii="Arial" w:hAnsi="Arial" w:cs="Arial"/>
                <w:color w:val="000000"/>
                <w:sz w:val="18"/>
                <w:szCs w:val="18"/>
                <w:lang w:val="en-GB"/>
              </w:rPr>
            </w:pPr>
          </w:p>
        </w:tc>
        <w:tc>
          <w:tcPr>
            <w:tcW w:w="1325" w:type="dxa"/>
            <w:tcBorders>
              <w:top w:val="single" w:sz="4" w:space="0" w:color="auto"/>
              <w:left w:val="nil"/>
              <w:bottom w:val="nil"/>
              <w:right w:val="nil"/>
            </w:tcBorders>
            <w:shd w:val="clear" w:color="auto" w:fill="FAFAFA"/>
            <w:vAlign w:val="center"/>
          </w:tcPr>
          <w:p w14:paraId="215E4D25" w14:textId="77777777" w:rsidR="00771CC9" w:rsidRPr="00264EE3" w:rsidRDefault="00771CC9" w:rsidP="00771CC9">
            <w:pPr>
              <w:tabs>
                <w:tab w:val="decimal" w:pos="1114"/>
              </w:tabs>
              <w:spacing w:line="256" w:lineRule="auto"/>
              <w:ind w:left="-40" w:right="-72"/>
              <w:jc w:val="both"/>
              <w:rPr>
                <w:rFonts w:ascii="Arial" w:hAnsi="Arial" w:cs="Arial"/>
                <w:sz w:val="18"/>
                <w:szCs w:val="18"/>
                <w:lang w:val="en-GB"/>
              </w:rPr>
            </w:pPr>
          </w:p>
        </w:tc>
      </w:tr>
      <w:tr w:rsidR="00771CC9" w:rsidRPr="00264EE3" w14:paraId="4F20EA80" w14:textId="77777777" w:rsidTr="00D82BA8">
        <w:trPr>
          <w:trHeight w:val="185"/>
        </w:trPr>
        <w:tc>
          <w:tcPr>
            <w:tcW w:w="6237" w:type="dxa"/>
            <w:tcBorders>
              <w:top w:val="nil"/>
              <w:left w:val="nil"/>
              <w:bottom w:val="nil"/>
              <w:right w:val="nil"/>
            </w:tcBorders>
          </w:tcPr>
          <w:p w14:paraId="66DB1589" w14:textId="0A5EC0D0" w:rsidR="00771CC9" w:rsidRPr="00264EE3" w:rsidRDefault="00771CC9" w:rsidP="00771CC9">
            <w:pPr>
              <w:spacing w:line="257" w:lineRule="auto"/>
              <w:ind w:left="-101"/>
              <w:rPr>
                <w:rFonts w:ascii="Arial" w:hAnsi="Arial" w:cs="Arial"/>
                <w:sz w:val="18"/>
                <w:szCs w:val="18"/>
                <w:u w:val="single"/>
                <w:lang w:val="en-GB"/>
              </w:rPr>
            </w:pPr>
            <w:r w:rsidRPr="00264EE3">
              <w:rPr>
                <w:rFonts w:ascii="Arial" w:hAnsi="Arial" w:cs="Arial"/>
                <w:b/>
                <w:bCs/>
                <w:sz w:val="18"/>
                <w:szCs w:val="18"/>
                <w:lang w:val="en-GB"/>
              </w:rPr>
              <w:t xml:space="preserve">As </w:t>
            </w:r>
            <w:proofErr w:type="gramStart"/>
            <w:r w:rsidRPr="00264EE3">
              <w:rPr>
                <w:rFonts w:ascii="Arial" w:hAnsi="Arial" w:cs="Arial"/>
                <w:b/>
                <w:bCs/>
                <w:sz w:val="18"/>
                <w:szCs w:val="18"/>
                <w:lang w:val="en-GB"/>
              </w:rPr>
              <w:t>at</w:t>
            </w:r>
            <w:proofErr w:type="gramEnd"/>
            <w:r w:rsidRPr="00264EE3">
              <w:rPr>
                <w:rFonts w:ascii="Arial" w:hAnsi="Arial" w:cs="Arial"/>
                <w:b/>
                <w:bCs/>
                <w:sz w:val="18"/>
                <w:szCs w:val="18"/>
                <w:lang w:val="en-GB"/>
              </w:rPr>
              <w:t xml:space="preserve"> </w:t>
            </w:r>
            <w:r w:rsidRPr="001A2919">
              <w:rPr>
                <w:rFonts w:ascii="Arial" w:hAnsi="Arial" w:cs="Arial"/>
                <w:b/>
                <w:bCs/>
                <w:sz w:val="18"/>
                <w:szCs w:val="18"/>
                <w:lang w:val="en-GB"/>
              </w:rPr>
              <w:t>31</w:t>
            </w:r>
            <w:r w:rsidRPr="00264EE3">
              <w:rPr>
                <w:rFonts w:ascii="Arial" w:hAnsi="Arial" w:cs="Arial"/>
                <w:b/>
                <w:bCs/>
                <w:sz w:val="18"/>
                <w:szCs w:val="18"/>
                <w:lang w:val="en-GB"/>
              </w:rPr>
              <w:t xml:space="preserve"> March </w:t>
            </w:r>
            <w:r w:rsidRPr="001A2919">
              <w:rPr>
                <w:rFonts w:ascii="Arial" w:hAnsi="Arial" w:cs="Arial"/>
                <w:b/>
                <w:bCs/>
                <w:sz w:val="18"/>
                <w:szCs w:val="18"/>
                <w:lang w:val="en-GB"/>
              </w:rPr>
              <w:t>2022</w:t>
            </w:r>
          </w:p>
        </w:tc>
        <w:tc>
          <w:tcPr>
            <w:tcW w:w="1306" w:type="dxa"/>
            <w:tcBorders>
              <w:top w:val="nil"/>
              <w:left w:val="nil"/>
              <w:bottom w:val="nil"/>
              <w:right w:val="nil"/>
            </w:tcBorders>
            <w:shd w:val="clear" w:color="auto" w:fill="FAFAFA"/>
            <w:vAlign w:val="bottom"/>
          </w:tcPr>
          <w:p w14:paraId="7DD611D1" w14:textId="77777777" w:rsidR="00771CC9" w:rsidRPr="00264EE3" w:rsidRDefault="00771CC9" w:rsidP="00771CC9">
            <w:pPr>
              <w:tabs>
                <w:tab w:val="decimal" w:pos="1089"/>
              </w:tabs>
              <w:spacing w:line="256" w:lineRule="auto"/>
              <w:ind w:right="-72"/>
              <w:jc w:val="both"/>
              <w:rPr>
                <w:rFonts w:ascii="Arial" w:hAnsi="Arial" w:cs="Arial"/>
                <w:color w:val="000000"/>
                <w:sz w:val="18"/>
                <w:szCs w:val="18"/>
                <w:lang w:val="en-GB"/>
              </w:rPr>
            </w:pPr>
          </w:p>
        </w:tc>
        <w:tc>
          <w:tcPr>
            <w:tcW w:w="1484" w:type="dxa"/>
            <w:tcBorders>
              <w:top w:val="nil"/>
              <w:left w:val="nil"/>
              <w:bottom w:val="nil"/>
              <w:right w:val="nil"/>
            </w:tcBorders>
            <w:shd w:val="clear" w:color="auto" w:fill="FAFAFA"/>
            <w:vAlign w:val="bottom"/>
          </w:tcPr>
          <w:p w14:paraId="18767218" w14:textId="77777777" w:rsidR="00771CC9" w:rsidRPr="00264EE3" w:rsidRDefault="00771CC9" w:rsidP="00771CC9">
            <w:pPr>
              <w:tabs>
                <w:tab w:val="decimal" w:pos="1259"/>
              </w:tabs>
              <w:spacing w:line="256" w:lineRule="auto"/>
              <w:ind w:left="-40" w:right="-72"/>
              <w:jc w:val="both"/>
              <w:rPr>
                <w:rFonts w:ascii="Arial" w:hAnsi="Arial" w:cs="Arial"/>
                <w:color w:val="000000"/>
                <w:sz w:val="18"/>
                <w:szCs w:val="18"/>
                <w:lang w:val="en-GB"/>
              </w:rPr>
            </w:pPr>
          </w:p>
        </w:tc>
        <w:tc>
          <w:tcPr>
            <w:tcW w:w="1260" w:type="dxa"/>
            <w:tcBorders>
              <w:top w:val="nil"/>
              <w:left w:val="nil"/>
              <w:bottom w:val="nil"/>
              <w:right w:val="nil"/>
            </w:tcBorders>
            <w:shd w:val="clear" w:color="auto" w:fill="FAFAFA"/>
            <w:vAlign w:val="bottom"/>
          </w:tcPr>
          <w:p w14:paraId="1303BD3E" w14:textId="77777777" w:rsidR="00771CC9" w:rsidRPr="00264EE3" w:rsidRDefault="00771CC9" w:rsidP="00771CC9">
            <w:pPr>
              <w:tabs>
                <w:tab w:val="decimal" w:pos="1039"/>
              </w:tabs>
              <w:spacing w:line="256" w:lineRule="auto"/>
              <w:ind w:left="-40" w:right="-72"/>
              <w:jc w:val="both"/>
              <w:rPr>
                <w:rFonts w:ascii="Arial" w:hAnsi="Arial" w:cs="Arial"/>
                <w:color w:val="000000"/>
                <w:sz w:val="18"/>
                <w:szCs w:val="18"/>
                <w:lang w:val="en-GB"/>
              </w:rPr>
            </w:pPr>
          </w:p>
        </w:tc>
        <w:tc>
          <w:tcPr>
            <w:tcW w:w="1329" w:type="dxa"/>
            <w:tcBorders>
              <w:top w:val="nil"/>
              <w:left w:val="nil"/>
              <w:bottom w:val="nil"/>
              <w:right w:val="nil"/>
            </w:tcBorders>
            <w:shd w:val="clear" w:color="auto" w:fill="FAFAFA"/>
            <w:vAlign w:val="bottom"/>
          </w:tcPr>
          <w:p w14:paraId="117FA1AF" w14:textId="77777777" w:rsidR="00771CC9" w:rsidRPr="00264EE3" w:rsidRDefault="00771CC9" w:rsidP="00771CC9">
            <w:pPr>
              <w:tabs>
                <w:tab w:val="decimal" w:pos="1114"/>
              </w:tabs>
              <w:spacing w:line="256" w:lineRule="auto"/>
              <w:ind w:left="-40" w:right="-72"/>
              <w:jc w:val="both"/>
              <w:rPr>
                <w:rFonts w:ascii="Arial" w:hAnsi="Arial" w:cs="Arial"/>
                <w:color w:val="000000"/>
                <w:sz w:val="18"/>
                <w:szCs w:val="18"/>
                <w:lang w:val="en-GB"/>
              </w:rPr>
            </w:pPr>
          </w:p>
        </w:tc>
        <w:tc>
          <w:tcPr>
            <w:tcW w:w="1281" w:type="dxa"/>
            <w:tcBorders>
              <w:top w:val="nil"/>
              <w:left w:val="nil"/>
              <w:bottom w:val="nil"/>
              <w:right w:val="nil"/>
            </w:tcBorders>
            <w:shd w:val="clear" w:color="auto" w:fill="FAFAFA"/>
            <w:vAlign w:val="bottom"/>
          </w:tcPr>
          <w:p w14:paraId="686A65DA" w14:textId="77777777" w:rsidR="00771CC9" w:rsidRPr="00264EE3" w:rsidRDefault="00771CC9" w:rsidP="00771CC9">
            <w:pPr>
              <w:tabs>
                <w:tab w:val="decimal" w:pos="1060"/>
              </w:tabs>
              <w:spacing w:line="256" w:lineRule="auto"/>
              <w:ind w:left="-40" w:right="-72"/>
              <w:jc w:val="both"/>
              <w:rPr>
                <w:rFonts w:ascii="Arial" w:hAnsi="Arial" w:cs="Arial"/>
                <w:color w:val="000000"/>
                <w:sz w:val="18"/>
                <w:szCs w:val="18"/>
                <w:lang w:val="en-GB"/>
              </w:rPr>
            </w:pPr>
          </w:p>
        </w:tc>
        <w:tc>
          <w:tcPr>
            <w:tcW w:w="1170" w:type="dxa"/>
            <w:tcBorders>
              <w:top w:val="nil"/>
              <w:left w:val="nil"/>
              <w:bottom w:val="nil"/>
              <w:right w:val="nil"/>
            </w:tcBorders>
            <w:shd w:val="clear" w:color="auto" w:fill="FAFAFA"/>
            <w:vAlign w:val="bottom"/>
          </w:tcPr>
          <w:p w14:paraId="54D24DA3" w14:textId="77777777" w:rsidR="00771CC9" w:rsidRPr="00264EE3" w:rsidRDefault="00771CC9" w:rsidP="00771CC9">
            <w:pPr>
              <w:tabs>
                <w:tab w:val="decimal" w:pos="940"/>
              </w:tabs>
              <w:spacing w:line="256" w:lineRule="auto"/>
              <w:ind w:left="-40" w:right="-72"/>
              <w:jc w:val="both"/>
              <w:rPr>
                <w:rFonts w:ascii="Arial" w:hAnsi="Arial" w:cs="Arial"/>
                <w:color w:val="000000"/>
                <w:sz w:val="18"/>
                <w:szCs w:val="18"/>
                <w:lang w:val="en-GB"/>
              </w:rPr>
            </w:pPr>
          </w:p>
        </w:tc>
        <w:tc>
          <w:tcPr>
            <w:tcW w:w="1325" w:type="dxa"/>
            <w:tcBorders>
              <w:top w:val="nil"/>
              <w:left w:val="nil"/>
              <w:bottom w:val="nil"/>
              <w:right w:val="nil"/>
            </w:tcBorders>
            <w:shd w:val="clear" w:color="auto" w:fill="FAFAFA"/>
            <w:vAlign w:val="center"/>
          </w:tcPr>
          <w:p w14:paraId="22F94035" w14:textId="77777777" w:rsidR="00771CC9" w:rsidRPr="00264EE3" w:rsidRDefault="00771CC9" w:rsidP="00771CC9">
            <w:pPr>
              <w:tabs>
                <w:tab w:val="decimal" w:pos="1114"/>
              </w:tabs>
              <w:spacing w:line="256" w:lineRule="auto"/>
              <w:ind w:left="-40" w:right="-72"/>
              <w:jc w:val="both"/>
              <w:rPr>
                <w:rFonts w:ascii="Arial" w:hAnsi="Arial" w:cs="Arial"/>
                <w:sz w:val="18"/>
                <w:szCs w:val="18"/>
                <w:lang w:val="en-GB"/>
              </w:rPr>
            </w:pPr>
          </w:p>
        </w:tc>
      </w:tr>
      <w:tr w:rsidR="00771CC9" w:rsidRPr="00264EE3" w14:paraId="72EBC8FD" w14:textId="77777777" w:rsidTr="00743083">
        <w:trPr>
          <w:trHeight w:val="185"/>
        </w:trPr>
        <w:tc>
          <w:tcPr>
            <w:tcW w:w="6237" w:type="dxa"/>
            <w:tcBorders>
              <w:top w:val="nil"/>
              <w:left w:val="nil"/>
              <w:bottom w:val="nil"/>
              <w:right w:val="nil"/>
            </w:tcBorders>
          </w:tcPr>
          <w:p w14:paraId="59959124" w14:textId="00570FB1" w:rsidR="00771CC9" w:rsidRPr="00264EE3" w:rsidRDefault="00771CC9" w:rsidP="00771CC9">
            <w:pPr>
              <w:spacing w:line="257" w:lineRule="auto"/>
              <w:ind w:left="-101"/>
              <w:rPr>
                <w:rFonts w:ascii="Arial" w:hAnsi="Arial" w:cs="Arial"/>
                <w:sz w:val="18"/>
                <w:szCs w:val="18"/>
                <w:lang w:val="en-GB"/>
              </w:rPr>
            </w:pPr>
            <w:r w:rsidRPr="00264EE3">
              <w:rPr>
                <w:rFonts w:ascii="Arial" w:hAnsi="Arial" w:cs="Arial"/>
                <w:sz w:val="18"/>
                <w:szCs w:val="18"/>
                <w:lang w:val="en-GB"/>
              </w:rPr>
              <w:t>Cost</w:t>
            </w:r>
          </w:p>
        </w:tc>
        <w:tc>
          <w:tcPr>
            <w:tcW w:w="1306" w:type="dxa"/>
            <w:tcBorders>
              <w:top w:val="nil"/>
              <w:left w:val="nil"/>
              <w:bottom w:val="nil"/>
              <w:right w:val="nil"/>
            </w:tcBorders>
            <w:shd w:val="clear" w:color="auto" w:fill="FAFAFA"/>
            <w:vAlign w:val="bottom"/>
          </w:tcPr>
          <w:p w14:paraId="59EDE9AB" w14:textId="3E98E783" w:rsidR="00771CC9" w:rsidRPr="00264EE3" w:rsidRDefault="00771CC9" w:rsidP="00771CC9">
            <w:pPr>
              <w:tabs>
                <w:tab w:val="decimal" w:pos="1089"/>
              </w:tabs>
              <w:spacing w:line="256" w:lineRule="auto"/>
              <w:ind w:right="-72"/>
              <w:jc w:val="both"/>
              <w:rPr>
                <w:rFonts w:ascii="Arial" w:hAnsi="Arial" w:cs="Arial"/>
                <w:color w:val="000000"/>
                <w:sz w:val="18"/>
                <w:szCs w:val="18"/>
                <w:lang w:val="en-GB"/>
              </w:rPr>
            </w:pPr>
            <w:r w:rsidRPr="001A2919">
              <w:rPr>
                <w:rFonts w:ascii="Arial" w:hAnsi="Arial" w:cs="Arial"/>
                <w:color w:val="000000"/>
                <w:sz w:val="18"/>
                <w:szCs w:val="18"/>
                <w:lang w:val="en-GB"/>
              </w:rPr>
              <w:t>23</w:t>
            </w:r>
            <w:r w:rsidRPr="00264EE3">
              <w:rPr>
                <w:rFonts w:ascii="Arial" w:hAnsi="Arial" w:cs="Arial"/>
                <w:color w:val="000000"/>
                <w:sz w:val="18"/>
                <w:szCs w:val="18"/>
                <w:lang w:val="en-GB"/>
              </w:rPr>
              <w:t>,</w:t>
            </w:r>
            <w:r w:rsidRPr="001A2919">
              <w:rPr>
                <w:rFonts w:ascii="Arial" w:hAnsi="Arial" w:cs="Arial"/>
                <w:color w:val="000000"/>
                <w:sz w:val="18"/>
                <w:szCs w:val="18"/>
                <w:lang w:val="en-GB"/>
              </w:rPr>
              <w:t>871</w:t>
            </w:r>
            <w:r w:rsidRPr="00264EE3">
              <w:rPr>
                <w:rFonts w:ascii="Arial" w:hAnsi="Arial" w:cs="Arial"/>
                <w:color w:val="000000"/>
                <w:sz w:val="18"/>
                <w:szCs w:val="18"/>
                <w:lang w:val="en-GB"/>
              </w:rPr>
              <w:t>,</w:t>
            </w:r>
            <w:r w:rsidRPr="001A2919">
              <w:rPr>
                <w:rFonts w:ascii="Arial" w:hAnsi="Arial" w:cs="Arial"/>
                <w:color w:val="000000"/>
                <w:sz w:val="18"/>
                <w:szCs w:val="18"/>
                <w:lang w:val="en-GB"/>
              </w:rPr>
              <w:t>561</w:t>
            </w:r>
          </w:p>
        </w:tc>
        <w:tc>
          <w:tcPr>
            <w:tcW w:w="1484" w:type="dxa"/>
            <w:tcBorders>
              <w:top w:val="nil"/>
              <w:left w:val="nil"/>
              <w:bottom w:val="nil"/>
              <w:right w:val="nil"/>
            </w:tcBorders>
            <w:shd w:val="clear" w:color="auto" w:fill="FAFAFA"/>
            <w:vAlign w:val="bottom"/>
          </w:tcPr>
          <w:p w14:paraId="172A2BED" w14:textId="160F59FE" w:rsidR="00771CC9" w:rsidRPr="00264EE3" w:rsidRDefault="00771CC9" w:rsidP="00771CC9">
            <w:pPr>
              <w:tabs>
                <w:tab w:val="decimal" w:pos="1259"/>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424</w:t>
            </w:r>
            <w:r w:rsidRPr="00264EE3">
              <w:rPr>
                <w:rFonts w:ascii="Arial" w:hAnsi="Arial" w:cs="Arial"/>
                <w:color w:val="000000"/>
                <w:sz w:val="18"/>
                <w:szCs w:val="18"/>
                <w:lang w:val="en-GB"/>
              </w:rPr>
              <w:t>,</w:t>
            </w:r>
            <w:r w:rsidRPr="001A2919">
              <w:rPr>
                <w:rFonts w:ascii="Arial" w:hAnsi="Arial" w:cs="Arial"/>
                <w:color w:val="000000"/>
                <w:sz w:val="18"/>
                <w:szCs w:val="18"/>
                <w:lang w:val="en-GB"/>
              </w:rPr>
              <w:t>002</w:t>
            </w:r>
            <w:r w:rsidRPr="00264EE3">
              <w:rPr>
                <w:rFonts w:ascii="Arial" w:hAnsi="Arial" w:cs="Arial"/>
                <w:color w:val="000000"/>
                <w:sz w:val="18"/>
                <w:szCs w:val="18"/>
                <w:lang w:val="en-GB"/>
              </w:rPr>
              <w:t>,</w:t>
            </w:r>
            <w:r w:rsidRPr="001A2919">
              <w:rPr>
                <w:rFonts w:ascii="Arial" w:hAnsi="Arial" w:cs="Arial"/>
                <w:color w:val="000000"/>
                <w:sz w:val="18"/>
                <w:szCs w:val="18"/>
                <w:lang w:val="en-GB"/>
              </w:rPr>
              <w:t>560</w:t>
            </w:r>
          </w:p>
        </w:tc>
        <w:tc>
          <w:tcPr>
            <w:tcW w:w="1260" w:type="dxa"/>
            <w:tcBorders>
              <w:top w:val="nil"/>
              <w:left w:val="nil"/>
              <w:bottom w:val="nil"/>
              <w:right w:val="nil"/>
            </w:tcBorders>
            <w:shd w:val="clear" w:color="auto" w:fill="FAFAFA"/>
            <w:vAlign w:val="bottom"/>
          </w:tcPr>
          <w:p w14:paraId="47E3DEAA" w14:textId="7A39C5DC" w:rsidR="00771CC9" w:rsidRPr="00264EE3" w:rsidRDefault="00771CC9" w:rsidP="00771CC9">
            <w:pPr>
              <w:tabs>
                <w:tab w:val="decimal" w:pos="1039"/>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t>333,696,682</w:t>
            </w:r>
          </w:p>
        </w:tc>
        <w:tc>
          <w:tcPr>
            <w:tcW w:w="1329" w:type="dxa"/>
            <w:tcBorders>
              <w:top w:val="nil"/>
              <w:left w:val="nil"/>
              <w:bottom w:val="nil"/>
              <w:right w:val="nil"/>
            </w:tcBorders>
            <w:shd w:val="clear" w:color="auto" w:fill="FAFAFA"/>
            <w:vAlign w:val="bottom"/>
          </w:tcPr>
          <w:p w14:paraId="0BE2091C" w14:textId="205ED272" w:rsidR="00771CC9" w:rsidRPr="00264EE3" w:rsidRDefault="00771CC9" w:rsidP="00771CC9">
            <w:pPr>
              <w:tabs>
                <w:tab w:val="decimal" w:pos="1114"/>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t>62,642,670</w:t>
            </w:r>
          </w:p>
        </w:tc>
        <w:tc>
          <w:tcPr>
            <w:tcW w:w="1281" w:type="dxa"/>
            <w:tcBorders>
              <w:top w:val="nil"/>
              <w:left w:val="nil"/>
              <w:bottom w:val="nil"/>
              <w:right w:val="nil"/>
            </w:tcBorders>
            <w:shd w:val="clear" w:color="auto" w:fill="FAFAFA"/>
            <w:vAlign w:val="bottom"/>
          </w:tcPr>
          <w:p w14:paraId="7984397B" w14:textId="751E1EA0" w:rsidR="00771CC9" w:rsidRPr="00264EE3" w:rsidRDefault="00771CC9" w:rsidP="00771CC9">
            <w:pPr>
              <w:tabs>
                <w:tab w:val="decimal" w:pos="1060"/>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4</w:t>
            </w:r>
            <w:r w:rsidRPr="00264EE3">
              <w:rPr>
                <w:rFonts w:ascii="Arial" w:hAnsi="Arial" w:cs="Arial"/>
                <w:color w:val="000000"/>
                <w:sz w:val="18"/>
                <w:szCs w:val="18"/>
                <w:lang w:val="en-GB"/>
              </w:rPr>
              <w:t>,</w:t>
            </w:r>
            <w:r w:rsidRPr="001A2919">
              <w:rPr>
                <w:rFonts w:ascii="Arial" w:hAnsi="Arial" w:cs="Arial"/>
                <w:color w:val="000000"/>
                <w:sz w:val="18"/>
                <w:szCs w:val="18"/>
                <w:lang w:val="en-GB"/>
              </w:rPr>
              <w:t>526</w:t>
            </w:r>
            <w:r w:rsidRPr="00264EE3">
              <w:rPr>
                <w:rFonts w:ascii="Arial" w:hAnsi="Arial" w:cs="Arial"/>
                <w:color w:val="000000"/>
                <w:sz w:val="18"/>
                <w:szCs w:val="18"/>
                <w:lang w:val="en-GB"/>
              </w:rPr>
              <w:t>,</w:t>
            </w:r>
            <w:r w:rsidRPr="001A2919">
              <w:rPr>
                <w:rFonts w:ascii="Arial" w:hAnsi="Arial" w:cs="Arial"/>
                <w:color w:val="000000"/>
                <w:sz w:val="18"/>
                <w:szCs w:val="18"/>
                <w:lang w:val="en-GB"/>
              </w:rPr>
              <w:t>380</w:t>
            </w:r>
          </w:p>
        </w:tc>
        <w:tc>
          <w:tcPr>
            <w:tcW w:w="1170" w:type="dxa"/>
            <w:tcBorders>
              <w:top w:val="nil"/>
              <w:left w:val="nil"/>
              <w:bottom w:val="nil"/>
              <w:right w:val="nil"/>
            </w:tcBorders>
            <w:shd w:val="clear" w:color="auto" w:fill="FAFAFA"/>
            <w:vAlign w:val="bottom"/>
          </w:tcPr>
          <w:p w14:paraId="609E1A5E" w14:textId="6D5D8AFB" w:rsidR="00771CC9" w:rsidRPr="00264EE3" w:rsidRDefault="00771CC9" w:rsidP="00771CC9">
            <w:pPr>
              <w:tabs>
                <w:tab w:val="decimal" w:pos="940"/>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t>52,022,236</w:t>
            </w:r>
          </w:p>
        </w:tc>
        <w:tc>
          <w:tcPr>
            <w:tcW w:w="1325" w:type="dxa"/>
            <w:tcBorders>
              <w:top w:val="nil"/>
              <w:left w:val="nil"/>
              <w:bottom w:val="nil"/>
              <w:right w:val="nil"/>
            </w:tcBorders>
            <w:shd w:val="clear" w:color="auto" w:fill="FAFAFA"/>
            <w:vAlign w:val="center"/>
          </w:tcPr>
          <w:p w14:paraId="2C667D90" w14:textId="12AFED5E" w:rsidR="00771CC9" w:rsidRPr="00264EE3" w:rsidRDefault="00771CC9" w:rsidP="00771CC9">
            <w:pPr>
              <w:tabs>
                <w:tab w:val="decimal" w:pos="1114"/>
              </w:tabs>
              <w:spacing w:line="256" w:lineRule="auto"/>
              <w:ind w:left="-40" w:right="-72"/>
              <w:jc w:val="both"/>
              <w:rPr>
                <w:rFonts w:ascii="Arial" w:hAnsi="Arial" w:cs="Arial"/>
                <w:sz w:val="18"/>
                <w:szCs w:val="18"/>
                <w:lang w:val="en-GB"/>
              </w:rPr>
            </w:pPr>
            <w:r>
              <w:rPr>
                <w:rFonts w:ascii="Arial" w:hAnsi="Arial" w:cs="Arial"/>
                <w:sz w:val="18"/>
                <w:szCs w:val="18"/>
                <w:lang w:val="en-GB"/>
              </w:rPr>
              <w:t>900,762,089</w:t>
            </w:r>
          </w:p>
        </w:tc>
      </w:tr>
      <w:tr w:rsidR="00771CC9" w:rsidRPr="00264EE3" w14:paraId="17CFE4F6" w14:textId="77777777" w:rsidTr="00743083">
        <w:trPr>
          <w:trHeight w:val="185"/>
        </w:trPr>
        <w:tc>
          <w:tcPr>
            <w:tcW w:w="6237" w:type="dxa"/>
            <w:tcBorders>
              <w:top w:val="nil"/>
              <w:left w:val="nil"/>
              <w:bottom w:val="nil"/>
              <w:right w:val="nil"/>
            </w:tcBorders>
          </w:tcPr>
          <w:p w14:paraId="38784A09" w14:textId="248BACCC" w:rsidR="00771CC9" w:rsidRPr="00264EE3" w:rsidRDefault="00771CC9" w:rsidP="00771CC9">
            <w:pPr>
              <w:spacing w:line="257" w:lineRule="auto"/>
              <w:ind w:left="-101"/>
              <w:rPr>
                <w:rFonts w:ascii="Arial" w:hAnsi="Arial" w:cs="Arial"/>
                <w:sz w:val="18"/>
                <w:szCs w:val="18"/>
                <w:lang w:val="en-GB"/>
              </w:rPr>
            </w:pPr>
            <w:proofErr w:type="gramStart"/>
            <w:r w:rsidRPr="00264EE3">
              <w:rPr>
                <w:rFonts w:ascii="Arial" w:hAnsi="Arial" w:cs="Arial"/>
                <w:sz w:val="18"/>
                <w:szCs w:val="18"/>
                <w:u w:val="single"/>
                <w:lang w:val="en-GB"/>
              </w:rPr>
              <w:t>Less</w:t>
            </w:r>
            <w:r w:rsidRPr="00264EE3">
              <w:rPr>
                <w:rFonts w:ascii="Arial" w:hAnsi="Arial" w:cs="Arial"/>
                <w:sz w:val="18"/>
                <w:szCs w:val="18"/>
                <w:lang w:val="en-GB"/>
              </w:rPr>
              <w:t xml:space="preserve">  Accumulated</w:t>
            </w:r>
            <w:proofErr w:type="gramEnd"/>
            <w:r w:rsidRPr="00264EE3">
              <w:rPr>
                <w:rFonts w:ascii="Arial" w:hAnsi="Arial" w:cs="Arial"/>
                <w:sz w:val="18"/>
                <w:szCs w:val="18"/>
                <w:lang w:val="en-GB"/>
              </w:rPr>
              <w:t xml:space="preserve"> depreciation</w:t>
            </w:r>
          </w:p>
        </w:tc>
        <w:tc>
          <w:tcPr>
            <w:tcW w:w="1306" w:type="dxa"/>
            <w:tcBorders>
              <w:top w:val="nil"/>
              <w:left w:val="nil"/>
              <w:bottom w:val="single" w:sz="4" w:space="0" w:color="auto"/>
              <w:right w:val="nil"/>
            </w:tcBorders>
            <w:shd w:val="clear" w:color="auto" w:fill="FAFAFA"/>
            <w:vAlign w:val="bottom"/>
          </w:tcPr>
          <w:p w14:paraId="79BD06F2" w14:textId="32C37432" w:rsidR="00771CC9" w:rsidRPr="00264EE3" w:rsidRDefault="00771CC9" w:rsidP="00771CC9">
            <w:pPr>
              <w:tabs>
                <w:tab w:val="decimal" w:pos="1089"/>
              </w:tabs>
              <w:spacing w:line="256" w:lineRule="auto"/>
              <w:ind w:right="-72"/>
              <w:jc w:val="both"/>
              <w:rPr>
                <w:rFonts w:ascii="Arial" w:hAnsi="Arial" w:cs="Arial"/>
                <w:color w:val="000000"/>
                <w:sz w:val="18"/>
                <w:szCs w:val="18"/>
                <w:lang w:val="en-GB"/>
              </w:rPr>
            </w:pPr>
            <w:r w:rsidRPr="00264EE3">
              <w:rPr>
                <w:rFonts w:ascii="Arial" w:hAnsi="Arial" w:cs="Arial"/>
                <w:color w:val="000000"/>
                <w:sz w:val="18"/>
                <w:szCs w:val="18"/>
                <w:lang w:val="en-GB"/>
              </w:rPr>
              <w:t>(</w:t>
            </w:r>
            <w:r w:rsidRPr="001A2919">
              <w:rPr>
                <w:rFonts w:ascii="Arial" w:hAnsi="Arial" w:cs="Arial"/>
                <w:color w:val="000000"/>
                <w:sz w:val="18"/>
                <w:szCs w:val="18"/>
                <w:lang w:val="en-GB"/>
              </w:rPr>
              <w:t>10</w:t>
            </w:r>
            <w:r w:rsidRPr="00264EE3">
              <w:rPr>
                <w:rFonts w:ascii="Arial" w:hAnsi="Arial" w:cs="Arial"/>
                <w:color w:val="000000"/>
                <w:sz w:val="18"/>
                <w:szCs w:val="18"/>
                <w:lang w:val="en-GB"/>
              </w:rPr>
              <w:t>,</w:t>
            </w:r>
            <w:r w:rsidRPr="001A2919">
              <w:rPr>
                <w:rFonts w:ascii="Arial" w:hAnsi="Arial" w:cs="Arial"/>
                <w:color w:val="000000"/>
                <w:sz w:val="18"/>
                <w:szCs w:val="18"/>
                <w:lang w:val="en-GB"/>
              </w:rPr>
              <w:t>137</w:t>
            </w:r>
            <w:r w:rsidRPr="00264EE3">
              <w:rPr>
                <w:rFonts w:ascii="Arial" w:hAnsi="Arial" w:cs="Arial"/>
                <w:color w:val="000000"/>
                <w:sz w:val="18"/>
                <w:szCs w:val="18"/>
                <w:lang w:val="en-GB"/>
              </w:rPr>
              <w:t>,</w:t>
            </w:r>
            <w:r w:rsidRPr="001A2919">
              <w:rPr>
                <w:rFonts w:ascii="Arial" w:hAnsi="Arial" w:cs="Arial"/>
                <w:color w:val="000000"/>
                <w:sz w:val="18"/>
                <w:szCs w:val="18"/>
                <w:lang w:val="en-GB"/>
              </w:rPr>
              <w:t>650</w:t>
            </w:r>
            <w:r w:rsidRPr="00264EE3">
              <w:rPr>
                <w:rFonts w:ascii="Arial" w:hAnsi="Arial" w:cs="Arial"/>
                <w:color w:val="000000"/>
                <w:sz w:val="18"/>
                <w:szCs w:val="18"/>
                <w:lang w:val="en-GB"/>
              </w:rPr>
              <w:t>)</w:t>
            </w:r>
          </w:p>
        </w:tc>
        <w:tc>
          <w:tcPr>
            <w:tcW w:w="1484" w:type="dxa"/>
            <w:tcBorders>
              <w:top w:val="nil"/>
              <w:left w:val="nil"/>
              <w:bottom w:val="single" w:sz="4" w:space="0" w:color="auto"/>
              <w:right w:val="nil"/>
            </w:tcBorders>
            <w:shd w:val="clear" w:color="auto" w:fill="FAFAFA"/>
            <w:vAlign w:val="bottom"/>
          </w:tcPr>
          <w:p w14:paraId="63C05D49" w14:textId="422DABD1" w:rsidR="00771CC9" w:rsidRPr="00264EE3" w:rsidRDefault="00771CC9" w:rsidP="00771CC9">
            <w:pPr>
              <w:tabs>
                <w:tab w:val="decimal" w:pos="1259"/>
              </w:tabs>
              <w:spacing w:line="256" w:lineRule="auto"/>
              <w:ind w:left="-40" w:right="-72"/>
              <w:jc w:val="both"/>
              <w:rPr>
                <w:rFonts w:ascii="Arial" w:hAnsi="Arial" w:cs="Arial"/>
                <w:color w:val="000000"/>
                <w:sz w:val="18"/>
                <w:szCs w:val="18"/>
                <w:lang w:val="en-GB"/>
              </w:rPr>
            </w:pPr>
            <w:r w:rsidRPr="00264EE3">
              <w:rPr>
                <w:rFonts w:ascii="Arial" w:hAnsi="Arial" w:cs="Arial"/>
                <w:color w:val="000000"/>
                <w:sz w:val="18"/>
                <w:szCs w:val="18"/>
                <w:lang w:val="en-GB"/>
              </w:rPr>
              <w:t>(</w:t>
            </w:r>
            <w:r w:rsidRPr="001A2919">
              <w:rPr>
                <w:rFonts w:ascii="Arial" w:hAnsi="Arial" w:cs="Arial"/>
                <w:color w:val="000000"/>
                <w:sz w:val="18"/>
                <w:szCs w:val="18"/>
                <w:lang w:val="en-GB"/>
              </w:rPr>
              <w:t>51</w:t>
            </w:r>
            <w:r w:rsidRPr="00264EE3">
              <w:rPr>
                <w:rFonts w:ascii="Arial" w:hAnsi="Arial" w:cs="Arial"/>
                <w:color w:val="000000"/>
                <w:sz w:val="18"/>
                <w:szCs w:val="18"/>
                <w:lang w:val="en-GB"/>
              </w:rPr>
              <w:t>,</w:t>
            </w:r>
            <w:r w:rsidRPr="001A2919">
              <w:rPr>
                <w:rFonts w:ascii="Arial" w:hAnsi="Arial" w:cs="Arial"/>
                <w:color w:val="000000"/>
                <w:sz w:val="18"/>
                <w:szCs w:val="18"/>
                <w:lang w:val="en-GB"/>
              </w:rPr>
              <w:t>635</w:t>
            </w:r>
            <w:r w:rsidRPr="00264EE3">
              <w:rPr>
                <w:rFonts w:ascii="Arial" w:hAnsi="Arial" w:cs="Arial"/>
                <w:color w:val="000000"/>
                <w:sz w:val="18"/>
                <w:szCs w:val="18"/>
                <w:lang w:val="en-GB"/>
              </w:rPr>
              <w:t>,</w:t>
            </w:r>
            <w:r w:rsidRPr="001A2919">
              <w:rPr>
                <w:rFonts w:ascii="Arial" w:hAnsi="Arial" w:cs="Arial"/>
                <w:color w:val="000000"/>
                <w:sz w:val="18"/>
                <w:szCs w:val="18"/>
                <w:lang w:val="en-GB"/>
              </w:rPr>
              <w:t>419</w:t>
            </w:r>
            <w:r w:rsidRPr="00264EE3">
              <w:rPr>
                <w:rFonts w:ascii="Arial" w:hAnsi="Arial" w:cs="Arial"/>
                <w:color w:val="000000"/>
                <w:sz w:val="18"/>
                <w:szCs w:val="18"/>
                <w:lang w:val="en-GB"/>
              </w:rPr>
              <w:t>)</w:t>
            </w:r>
          </w:p>
        </w:tc>
        <w:tc>
          <w:tcPr>
            <w:tcW w:w="1260" w:type="dxa"/>
            <w:tcBorders>
              <w:top w:val="nil"/>
              <w:left w:val="nil"/>
              <w:bottom w:val="single" w:sz="4" w:space="0" w:color="auto"/>
              <w:right w:val="nil"/>
            </w:tcBorders>
            <w:shd w:val="clear" w:color="auto" w:fill="FAFAFA"/>
            <w:vAlign w:val="bottom"/>
          </w:tcPr>
          <w:p w14:paraId="65C79E99" w14:textId="60F1C142" w:rsidR="00771CC9" w:rsidRPr="00264EE3" w:rsidRDefault="00771CC9" w:rsidP="00771CC9">
            <w:pPr>
              <w:tabs>
                <w:tab w:val="decimal" w:pos="1039"/>
              </w:tabs>
              <w:spacing w:line="256" w:lineRule="auto"/>
              <w:ind w:left="-40" w:right="-72"/>
              <w:jc w:val="both"/>
              <w:rPr>
                <w:rFonts w:ascii="Arial" w:hAnsi="Arial" w:cs="Arial"/>
                <w:color w:val="000000"/>
                <w:sz w:val="18"/>
                <w:szCs w:val="18"/>
                <w:lang w:val="en-GB"/>
              </w:rPr>
            </w:pPr>
            <w:r w:rsidRPr="00264EE3">
              <w:rPr>
                <w:rFonts w:ascii="Arial" w:hAnsi="Arial" w:cs="Arial"/>
                <w:color w:val="000000"/>
                <w:sz w:val="18"/>
                <w:szCs w:val="18"/>
                <w:lang w:val="en-GB"/>
              </w:rPr>
              <w:t>(</w:t>
            </w:r>
            <w:r>
              <w:rPr>
                <w:rFonts w:ascii="Arial" w:hAnsi="Arial" w:cs="Arial"/>
                <w:color w:val="000000"/>
                <w:sz w:val="18"/>
                <w:szCs w:val="18"/>
                <w:lang w:val="en-GB"/>
              </w:rPr>
              <w:t>164,969,622</w:t>
            </w:r>
            <w:r w:rsidRPr="00264EE3">
              <w:rPr>
                <w:rFonts w:ascii="Arial" w:hAnsi="Arial" w:cs="Arial"/>
                <w:color w:val="000000"/>
                <w:sz w:val="18"/>
                <w:szCs w:val="18"/>
                <w:lang w:val="en-GB"/>
              </w:rPr>
              <w:t>)</w:t>
            </w:r>
          </w:p>
        </w:tc>
        <w:tc>
          <w:tcPr>
            <w:tcW w:w="1329" w:type="dxa"/>
            <w:tcBorders>
              <w:top w:val="nil"/>
              <w:left w:val="nil"/>
              <w:bottom w:val="single" w:sz="4" w:space="0" w:color="auto"/>
              <w:right w:val="nil"/>
            </w:tcBorders>
            <w:shd w:val="clear" w:color="auto" w:fill="FAFAFA"/>
            <w:vAlign w:val="bottom"/>
          </w:tcPr>
          <w:p w14:paraId="361C2EB2" w14:textId="09122E4A" w:rsidR="00771CC9" w:rsidRPr="00264EE3" w:rsidRDefault="00771CC9" w:rsidP="00771CC9">
            <w:pPr>
              <w:tabs>
                <w:tab w:val="decimal" w:pos="1114"/>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t>(22,980,310)</w:t>
            </w:r>
          </w:p>
        </w:tc>
        <w:tc>
          <w:tcPr>
            <w:tcW w:w="1281" w:type="dxa"/>
            <w:tcBorders>
              <w:top w:val="nil"/>
              <w:left w:val="nil"/>
              <w:bottom w:val="single" w:sz="4" w:space="0" w:color="auto"/>
              <w:right w:val="nil"/>
            </w:tcBorders>
            <w:shd w:val="clear" w:color="auto" w:fill="FAFAFA"/>
            <w:vAlign w:val="bottom"/>
          </w:tcPr>
          <w:p w14:paraId="723837B4" w14:textId="162780CC" w:rsidR="00771CC9" w:rsidRPr="00264EE3" w:rsidRDefault="00771CC9" w:rsidP="00771CC9">
            <w:pPr>
              <w:tabs>
                <w:tab w:val="decimal" w:pos="1060"/>
              </w:tabs>
              <w:spacing w:line="256" w:lineRule="auto"/>
              <w:ind w:left="-40" w:right="-72"/>
              <w:jc w:val="both"/>
              <w:rPr>
                <w:rFonts w:ascii="Arial" w:hAnsi="Arial" w:cs="Arial"/>
                <w:color w:val="000000"/>
                <w:sz w:val="18"/>
                <w:szCs w:val="18"/>
                <w:lang w:val="en-GB"/>
              </w:rPr>
            </w:pPr>
            <w:r w:rsidRPr="00264EE3">
              <w:rPr>
                <w:rFonts w:ascii="Arial" w:hAnsi="Arial" w:cs="Arial"/>
                <w:color w:val="000000"/>
                <w:sz w:val="18"/>
                <w:szCs w:val="18"/>
                <w:lang w:val="en-GB"/>
              </w:rPr>
              <w:t>(</w:t>
            </w:r>
            <w:r w:rsidRPr="001A2919">
              <w:rPr>
                <w:rFonts w:ascii="Arial" w:hAnsi="Arial" w:cs="Arial"/>
                <w:color w:val="000000"/>
                <w:sz w:val="18"/>
                <w:szCs w:val="18"/>
                <w:lang w:val="en-GB"/>
              </w:rPr>
              <w:t>3</w:t>
            </w:r>
            <w:r w:rsidRPr="00264EE3">
              <w:rPr>
                <w:rFonts w:ascii="Arial" w:hAnsi="Arial" w:cs="Arial"/>
                <w:color w:val="000000"/>
                <w:sz w:val="18"/>
                <w:szCs w:val="18"/>
                <w:lang w:val="en-GB"/>
              </w:rPr>
              <w:t>,</w:t>
            </w:r>
            <w:r w:rsidRPr="001A2919">
              <w:rPr>
                <w:rFonts w:ascii="Arial" w:hAnsi="Arial" w:cs="Arial"/>
                <w:color w:val="000000"/>
                <w:sz w:val="18"/>
                <w:szCs w:val="18"/>
                <w:lang w:val="en-GB"/>
              </w:rPr>
              <w:t>511</w:t>
            </w:r>
            <w:r w:rsidRPr="00264EE3">
              <w:rPr>
                <w:rFonts w:ascii="Arial" w:hAnsi="Arial" w:cs="Arial"/>
                <w:color w:val="000000"/>
                <w:sz w:val="18"/>
                <w:szCs w:val="18"/>
                <w:lang w:val="en-GB"/>
              </w:rPr>
              <w:t>,</w:t>
            </w:r>
            <w:r w:rsidRPr="001A2919">
              <w:rPr>
                <w:rFonts w:ascii="Arial" w:hAnsi="Arial" w:cs="Arial"/>
                <w:color w:val="000000"/>
                <w:sz w:val="18"/>
                <w:szCs w:val="18"/>
                <w:lang w:val="en-GB"/>
              </w:rPr>
              <w:t>723</w:t>
            </w:r>
            <w:r w:rsidRPr="00264EE3">
              <w:rPr>
                <w:rFonts w:ascii="Arial" w:hAnsi="Arial" w:cs="Arial"/>
                <w:color w:val="000000"/>
                <w:sz w:val="18"/>
                <w:szCs w:val="18"/>
                <w:lang w:val="en-GB"/>
              </w:rPr>
              <w:t>)</w:t>
            </w:r>
          </w:p>
        </w:tc>
        <w:tc>
          <w:tcPr>
            <w:tcW w:w="1170" w:type="dxa"/>
            <w:tcBorders>
              <w:top w:val="nil"/>
              <w:left w:val="nil"/>
              <w:bottom w:val="single" w:sz="4" w:space="0" w:color="auto"/>
              <w:right w:val="nil"/>
            </w:tcBorders>
            <w:shd w:val="clear" w:color="auto" w:fill="FAFAFA"/>
            <w:vAlign w:val="bottom"/>
          </w:tcPr>
          <w:p w14:paraId="71BDFACF" w14:textId="5CB92A09" w:rsidR="00771CC9" w:rsidRPr="00264EE3" w:rsidRDefault="00771CC9" w:rsidP="00771CC9">
            <w:pPr>
              <w:tabs>
                <w:tab w:val="decimal" w:pos="940"/>
              </w:tabs>
              <w:spacing w:line="256" w:lineRule="auto"/>
              <w:ind w:left="-40" w:right="-72"/>
              <w:jc w:val="both"/>
              <w:rPr>
                <w:rFonts w:ascii="Arial" w:hAnsi="Arial" w:cs="Arial"/>
                <w:color w:val="000000"/>
                <w:sz w:val="18"/>
                <w:szCs w:val="18"/>
                <w:lang w:val="en-GB"/>
              </w:rPr>
            </w:pPr>
            <w:r w:rsidRPr="00264EE3">
              <w:rPr>
                <w:rFonts w:ascii="Arial" w:hAnsi="Arial" w:cs="Arial"/>
                <w:color w:val="000000"/>
                <w:sz w:val="18"/>
                <w:szCs w:val="18"/>
                <w:lang w:val="en-GB"/>
              </w:rPr>
              <w:t>(</w:t>
            </w:r>
            <w:r>
              <w:rPr>
                <w:rFonts w:ascii="Arial" w:hAnsi="Arial" w:cs="Arial"/>
                <w:color w:val="000000"/>
                <w:sz w:val="18"/>
                <w:szCs w:val="18"/>
                <w:lang w:val="en-GB"/>
              </w:rPr>
              <w:t>17,662,143</w:t>
            </w:r>
            <w:r w:rsidRPr="00264EE3">
              <w:rPr>
                <w:rFonts w:ascii="Arial" w:hAnsi="Arial" w:cs="Arial"/>
                <w:color w:val="000000"/>
                <w:sz w:val="18"/>
                <w:szCs w:val="18"/>
                <w:lang w:val="en-GB"/>
              </w:rPr>
              <w:t>)</w:t>
            </w:r>
          </w:p>
        </w:tc>
        <w:tc>
          <w:tcPr>
            <w:tcW w:w="1325" w:type="dxa"/>
            <w:tcBorders>
              <w:top w:val="nil"/>
              <w:left w:val="nil"/>
              <w:bottom w:val="single" w:sz="4" w:space="0" w:color="auto"/>
              <w:right w:val="nil"/>
            </w:tcBorders>
            <w:shd w:val="clear" w:color="auto" w:fill="FAFAFA"/>
            <w:vAlign w:val="center"/>
          </w:tcPr>
          <w:p w14:paraId="204BD24F" w14:textId="79A55BCC" w:rsidR="00771CC9" w:rsidRPr="00264EE3" w:rsidRDefault="00771CC9" w:rsidP="00771CC9">
            <w:pPr>
              <w:tabs>
                <w:tab w:val="decimal" w:pos="1114"/>
              </w:tabs>
              <w:spacing w:line="256" w:lineRule="auto"/>
              <w:ind w:left="-40" w:right="-72"/>
              <w:jc w:val="both"/>
              <w:rPr>
                <w:rFonts w:ascii="Arial" w:hAnsi="Arial" w:cs="Arial"/>
                <w:sz w:val="18"/>
                <w:szCs w:val="18"/>
                <w:lang w:val="en-GB"/>
              </w:rPr>
            </w:pPr>
            <w:r w:rsidRPr="00264EE3">
              <w:rPr>
                <w:rFonts w:ascii="Arial" w:hAnsi="Arial" w:cs="Arial"/>
                <w:sz w:val="18"/>
                <w:szCs w:val="18"/>
                <w:lang w:val="en-GB"/>
              </w:rPr>
              <w:t>(</w:t>
            </w:r>
            <w:r>
              <w:rPr>
                <w:rFonts w:ascii="Arial" w:hAnsi="Arial" w:cs="Arial"/>
                <w:sz w:val="18"/>
                <w:szCs w:val="18"/>
                <w:lang w:val="en-GB"/>
              </w:rPr>
              <w:t>270,896,867</w:t>
            </w:r>
            <w:r w:rsidRPr="00264EE3">
              <w:rPr>
                <w:rFonts w:ascii="Arial" w:hAnsi="Arial" w:cs="Arial"/>
                <w:sz w:val="18"/>
                <w:szCs w:val="18"/>
                <w:lang w:val="en-GB"/>
              </w:rPr>
              <w:t>)</w:t>
            </w:r>
          </w:p>
        </w:tc>
      </w:tr>
      <w:tr w:rsidR="00771CC9" w:rsidRPr="00264EE3" w14:paraId="17B4D547" w14:textId="77777777" w:rsidTr="00743083">
        <w:trPr>
          <w:trHeight w:val="185"/>
        </w:trPr>
        <w:tc>
          <w:tcPr>
            <w:tcW w:w="6237" w:type="dxa"/>
            <w:tcBorders>
              <w:top w:val="nil"/>
              <w:left w:val="nil"/>
              <w:bottom w:val="nil"/>
              <w:right w:val="nil"/>
            </w:tcBorders>
          </w:tcPr>
          <w:p w14:paraId="5CACCBC9" w14:textId="77777777" w:rsidR="00771CC9" w:rsidRPr="00264EE3" w:rsidRDefault="00771CC9" w:rsidP="00771CC9">
            <w:pPr>
              <w:spacing w:line="257" w:lineRule="auto"/>
              <w:ind w:left="-101"/>
              <w:rPr>
                <w:rFonts w:ascii="Arial" w:hAnsi="Arial" w:cs="Arial"/>
                <w:sz w:val="18"/>
                <w:szCs w:val="18"/>
                <w:lang w:val="en-GB"/>
              </w:rPr>
            </w:pPr>
          </w:p>
        </w:tc>
        <w:tc>
          <w:tcPr>
            <w:tcW w:w="1306" w:type="dxa"/>
            <w:tcBorders>
              <w:top w:val="single" w:sz="4" w:space="0" w:color="auto"/>
              <w:left w:val="nil"/>
              <w:bottom w:val="nil"/>
              <w:right w:val="nil"/>
            </w:tcBorders>
            <w:shd w:val="clear" w:color="auto" w:fill="FAFAFA"/>
            <w:vAlign w:val="bottom"/>
          </w:tcPr>
          <w:p w14:paraId="6C12C9D7" w14:textId="77777777" w:rsidR="00771CC9" w:rsidRPr="00264EE3" w:rsidRDefault="00771CC9" w:rsidP="00771CC9">
            <w:pPr>
              <w:tabs>
                <w:tab w:val="decimal" w:pos="1089"/>
              </w:tabs>
              <w:spacing w:line="256" w:lineRule="auto"/>
              <w:ind w:right="-72"/>
              <w:jc w:val="both"/>
              <w:rPr>
                <w:rFonts w:ascii="Arial" w:hAnsi="Arial" w:cs="Arial"/>
                <w:color w:val="000000"/>
                <w:sz w:val="18"/>
                <w:szCs w:val="18"/>
                <w:lang w:val="en-GB"/>
              </w:rPr>
            </w:pPr>
          </w:p>
        </w:tc>
        <w:tc>
          <w:tcPr>
            <w:tcW w:w="1484" w:type="dxa"/>
            <w:tcBorders>
              <w:top w:val="single" w:sz="4" w:space="0" w:color="auto"/>
              <w:left w:val="nil"/>
              <w:bottom w:val="nil"/>
              <w:right w:val="nil"/>
            </w:tcBorders>
            <w:shd w:val="clear" w:color="auto" w:fill="FAFAFA"/>
            <w:vAlign w:val="bottom"/>
          </w:tcPr>
          <w:p w14:paraId="27D6258F" w14:textId="09DB4FC5" w:rsidR="00771CC9" w:rsidRPr="00264EE3" w:rsidRDefault="00771CC9" w:rsidP="00771CC9">
            <w:pPr>
              <w:tabs>
                <w:tab w:val="decimal" w:pos="1259"/>
              </w:tabs>
              <w:spacing w:line="256" w:lineRule="auto"/>
              <w:ind w:left="-40" w:right="-72"/>
              <w:jc w:val="both"/>
              <w:rPr>
                <w:rFonts w:ascii="Arial" w:hAnsi="Arial" w:cs="Arial"/>
                <w:color w:val="000000"/>
                <w:sz w:val="18"/>
                <w:szCs w:val="18"/>
                <w:lang w:val="en-GB"/>
              </w:rPr>
            </w:pPr>
          </w:p>
        </w:tc>
        <w:tc>
          <w:tcPr>
            <w:tcW w:w="1260" w:type="dxa"/>
            <w:tcBorders>
              <w:top w:val="single" w:sz="4" w:space="0" w:color="auto"/>
              <w:left w:val="nil"/>
              <w:bottom w:val="nil"/>
              <w:right w:val="nil"/>
            </w:tcBorders>
            <w:shd w:val="clear" w:color="auto" w:fill="FAFAFA"/>
            <w:vAlign w:val="bottom"/>
          </w:tcPr>
          <w:p w14:paraId="5D6B9A84" w14:textId="77777777" w:rsidR="00771CC9" w:rsidRPr="00264EE3" w:rsidRDefault="00771CC9" w:rsidP="00771CC9">
            <w:pPr>
              <w:tabs>
                <w:tab w:val="decimal" w:pos="1039"/>
              </w:tabs>
              <w:spacing w:line="256" w:lineRule="auto"/>
              <w:ind w:left="-40" w:right="-72"/>
              <w:jc w:val="both"/>
              <w:rPr>
                <w:rFonts w:ascii="Arial" w:hAnsi="Arial" w:cs="Arial"/>
                <w:color w:val="000000"/>
                <w:sz w:val="18"/>
                <w:szCs w:val="18"/>
                <w:lang w:val="en-GB"/>
              </w:rPr>
            </w:pPr>
          </w:p>
        </w:tc>
        <w:tc>
          <w:tcPr>
            <w:tcW w:w="1329" w:type="dxa"/>
            <w:tcBorders>
              <w:top w:val="single" w:sz="4" w:space="0" w:color="auto"/>
              <w:left w:val="nil"/>
              <w:bottom w:val="nil"/>
              <w:right w:val="nil"/>
            </w:tcBorders>
            <w:shd w:val="clear" w:color="auto" w:fill="FAFAFA"/>
            <w:vAlign w:val="bottom"/>
          </w:tcPr>
          <w:p w14:paraId="0413A34E" w14:textId="77777777" w:rsidR="00771CC9" w:rsidRPr="00264EE3" w:rsidRDefault="00771CC9" w:rsidP="00771CC9">
            <w:pPr>
              <w:tabs>
                <w:tab w:val="decimal" w:pos="1114"/>
              </w:tabs>
              <w:spacing w:line="256" w:lineRule="auto"/>
              <w:ind w:left="-40" w:right="-72"/>
              <w:jc w:val="both"/>
              <w:rPr>
                <w:rFonts w:ascii="Arial" w:hAnsi="Arial" w:cs="Arial"/>
                <w:color w:val="000000"/>
                <w:sz w:val="18"/>
                <w:szCs w:val="18"/>
                <w:lang w:val="en-GB"/>
              </w:rPr>
            </w:pPr>
          </w:p>
        </w:tc>
        <w:tc>
          <w:tcPr>
            <w:tcW w:w="1281" w:type="dxa"/>
            <w:tcBorders>
              <w:top w:val="single" w:sz="4" w:space="0" w:color="auto"/>
              <w:left w:val="nil"/>
              <w:bottom w:val="nil"/>
              <w:right w:val="nil"/>
            </w:tcBorders>
            <w:shd w:val="clear" w:color="auto" w:fill="FAFAFA"/>
            <w:vAlign w:val="bottom"/>
          </w:tcPr>
          <w:p w14:paraId="006CA9A7" w14:textId="77777777" w:rsidR="00771CC9" w:rsidRPr="00264EE3" w:rsidRDefault="00771CC9" w:rsidP="00771CC9">
            <w:pPr>
              <w:tabs>
                <w:tab w:val="decimal" w:pos="1060"/>
              </w:tabs>
              <w:spacing w:line="256" w:lineRule="auto"/>
              <w:ind w:left="-40" w:right="-72"/>
              <w:jc w:val="both"/>
              <w:rPr>
                <w:rFonts w:ascii="Arial" w:hAnsi="Arial" w:cs="Arial"/>
                <w:color w:val="000000"/>
                <w:sz w:val="18"/>
                <w:szCs w:val="18"/>
                <w:lang w:val="en-GB"/>
              </w:rPr>
            </w:pPr>
          </w:p>
        </w:tc>
        <w:tc>
          <w:tcPr>
            <w:tcW w:w="1170" w:type="dxa"/>
            <w:tcBorders>
              <w:top w:val="single" w:sz="4" w:space="0" w:color="auto"/>
              <w:left w:val="nil"/>
              <w:bottom w:val="nil"/>
              <w:right w:val="nil"/>
            </w:tcBorders>
            <w:shd w:val="clear" w:color="auto" w:fill="FAFAFA"/>
            <w:vAlign w:val="bottom"/>
          </w:tcPr>
          <w:p w14:paraId="63B515A0" w14:textId="77777777" w:rsidR="00771CC9" w:rsidRPr="00264EE3" w:rsidRDefault="00771CC9" w:rsidP="00771CC9">
            <w:pPr>
              <w:tabs>
                <w:tab w:val="decimal" w:pos="940"/>
              </w:tabs>
              <w:spacing w:line="256" w:lineRule="auto"/>
              <w:ind w:left="-40" w:right="-72"/>
              <w:jc w:val="both"/>
              <w:rPr>
                <w:rFonts w:ascii="Arial" w:hAnsi="Arial" w:cs="Arial"/>
                <w:color w:val="000000"/>
                <w:sz w:val="18"/>
                <w:szCs w:val="18"/>
                <w:lang w:val="en-GB"/>
              </w:rPr>
            </w:pPr>
          </w:p>
        </w:tc>
        <w:tc>
          <w:tcPr>
            <w:tcW w:w="1325" w:type="dxa"/>
            <w:tcBorders>
              <w:top w:val="single" w:sz="4" w:space="0" w:color="auto"/>
              <w:left w:val="nil"/>
              <w:bottom w:val="nil"/>
              <w:right w:val="nil"/>
            </w:tcBorders>
            <w:shd w:val="clear" w:color="auto" w:fill="FAFAFA"/>
            <w:vAlign w:val="center"/>
          </w:tcPr>
          <w:p w14:paraId="350B908A" w14:textId="77777777" w:rsidR="00771CC9" w:rsidRPr="00264EE3" w:rsidRDefault="00771CC9" w:rsidP="00771CC9">
            <w:pPr>
              <w:tabs>
                <w:tab w:val="decimal" w:pos="1114"/>
              </w:tabs>
              <w:spacing w:line="256" w:lineRule="auto"/>
              <w:ind w:left="-40" w:right="-72"/>
              <w:jc w:val="both"/>
              <w:rPr>
                <w:rFonts w:ascii="Arial" w:hAnsi="Arial" w:cs="Arial"/>
                <w:sz w:val="18"/>
                <w:szCs w:val="18"/>
                <w:lang w:val="en-GB"/>
              </w:rPr>
            </w:pPr>
          </w:p>
        </w:tc>
      </w:tr>
      <w:tr w:rsidR="00771CC9" w:rsidRPr="00264EE3" w14:paraId="66205608" w14:textId="77777777" w:rsidTr="00743083">
        <w:trPr>
          <w:trHeight w:val="185"/>
        </w:trPr>
        <w:tc>
          <w:tcPr>
            <w:tcW w:w="6237" w:type="dxa"/>
            <w:tcBorders>
              <w:top w:val="nil"/>
              <w:left w:val="nil"/>
              <w:bottom w:val="nil"/>
              <w:right w:val="nil"/>
            </w:tcBorders>
          </w:tcPr>
          <w:p w14:paraId="397A4A9A" w14:textId="76AC0162" w:rsidR="00771CC9" w:rsidRPr="00264EE3" w:rsidRDefault="00771CC9" w:rsidP="00771CC9">
            <w:pPr>
              <w:spacing w:line="257" w:lineRule="auto"/>
              <w:ind w:left="-101"/>
              <w:rPr>
                <w:rFonts w:ascii="Arial" w:hAnsi="Arial" w:cs="Arial"/>
                <w:sz w:val="18"/>
                <w:szCs w:val="18"/>
                <w:u w:val="single"/>
                <w:lang w:val="en-GB"/>
              </w:rPr>
            </w:pPr>
            <w:r w:rsidRPr="00264EE3">
              <w:rPr>
                <w:rFonts w:ascii="Arial" w:hAnsi="Arial" w:cs="Arial"/>
                <w:sz w:val="18"/>
                <w:szCs w:val="18"/>
                <w:lang w:val="en-GB"/>
              </w:rPr>
              <w:t>Net book amount</w:t>
            </w:r>
          </w:p>
        </w:tc>
        <w:tc>
          <w:tcPr>
            <w:tcW w:w="1306" w:type="dxa"/>
            <w:tcBorders>
              <w:top w:val="nil"/>
              <w:left w:val="nil"/>
              <w:bottom w:val="single" w:sz="4" w:space="0" w:color="auto"/>
              <w:right w:val="nil"/>
            </w:tcBorders>
            <w:shd w:val="clear" w:color="auto" w:fill="FAFAFA"/>
            <w:vAlign w:val="bottom"/>
          </w:tcPr>
          <w:p w14:paraId="238CCF0A" w14:textId="49DBC824" w:rsidR="00771CC9" w:rsidRPr="00264EE3" w:rsidRDefault="00771CC9" w:rsidP="00771CC9">
            <w:pPr>
              <w:tabs>
                <w:tab w:val="decimal" w:pos="1089"/>
              </w:tabs>
              <w:spacing w:line="256" w:lineRule="auto"/>
              <w:ind w:right="-72"/>
              <w:jc w:val="both"/>
              <w:rPr>
                <w:rFonts w:ascii="Arial" w:hAnsi="Arial" w:cs="Arial"/>
                <w:color w:val="000000"/>
                <w:sz w:val="18"/>
                <w:szCs w:val="18"/>
                <w:lang w:val="en-GB"/>
              </w:rPr>
            </w:pPr>
            <w:r w:rsidRPr="001A2919">
              <w:rPr>
                <w:rFonts w:ascii="Arial" w:hAnsi="Arial" w:cs="Arial"/>
                <w:color w:val="000000"/>
                <w:sz w:val="18"/>
                <w:szCs w:val="18"/>
                <w:lang w:val="en-GB"/>
              </w:rPr>
              <w:t>13</w:t>
            </w:r>
            <w:r w:rsidRPr="00264EE3">
              <w:rPr>
                <w:rFonts w:ascii="Arial" w:hAnsi="Arial" w:cs="Arial"/>
                <w:color w:val="000000"/>
                <w:sz w:val="18"/>
                <w:szCs w:val="18"/>
                <w:lang w:val="en-GB"/>
              </w:rPr>
              <w:t>,</w:t>
            </w:r>
            <w:r w:rsidRPr="001A2919">
              <w:rPr>
                <w:rFonts w:ascii="Arial" w:hAnsi="Arial" w:cs="Arial"/>
                <w:color w:val="000000"/>
                <w:sz w:val="18"/>
                <w:szCs w:val="18"/>
                <w:lang w:val="en-GB"/>
              </w:rPr>
              <w:t>733</w:t>
            </w:r>
            <w:r w:rsidRPr="00264EE3">
              <w:rPr>
                <w:rFonts w:ascii="Arial" w:hAnsi="Arial" w:cs="Arial"/>
                <w:color w:val="000000"/>
                <w:sz w:val="18"/>
                <w:szCs w:val="18"/>
                <w:lang w:val="en-GB"/>
              </w:rPr>
              <w:t>,</w:t>
            </w:r>
            <w:r w:rsidRPr="001A2919">
              <w:rPr>
                <w:rFonts w:ascii="Arial" w:hAnsi="Arial" w:cs="Arial"/>
                <w:color w:val="000000"/>
                <w:sz w:val="18"/>
                <w:szCs w:val="18"/>
                <w:lang w:val="en-GB"/>
              </w:rPr>
              <w:t>911</w:t>
            </w:r>
          </w:p>
        </w:tc>
        <w:tc>
          <w:tcPr>
            <w:tcW w:w="1484" w:type="dxa"/>
            <w:tcBorders>
              <w:top w:val="nil"/>
              <w:left w:val="nil"/>
              <w:bottom w:val="single" w:sz="4" w:space="0" w:color="auto"/>
              <w:right w:val="nil"/>
            </w:tcBorders>
            <w:shd w:val="clear" w:color="auto" w:fill="FAFAFA"/>
            <w:vAlign w:val="bottom"/>
          </w:tcPr>
          <w:p w14:paraId="6BEF64FB" w14:textId="131CEC7C" w:rsidR="00771CC9" w:rsidRPr="00264EE3" w:rsidRDefault="00771CC9" w:rsidP="00771CC9">
            <w:pPr>
              <w:tabs>
                <w:tab w:val="decimal" w:pos="1259"/>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372</w:t>
            </w:r>
            <w:r w:rsidRPr="00264EE3">
              <w:rPr>
                <w:rFonts w:ascii="Arial" w:hAnsi="Arial" w:cs="Arial"/>
                <w:color w:val="000000"/>
                <w:sz w:val="18"/>
                <w:szCs w:val="18"/>
                <w:lang w:val="en-GB"/>
              </w:rPr>
              <w:t>,</w:t>
            </w:r>
            <w:r w:rsidRPr="001A2919">
              <w:rPr>
                <w:rFonts w:ascii="Arial" w:hAnsi="Arial" w:cs="Arial"/>
                <w:color w:val="000000"/>
                <w:sz w:val="18"/>
                <w:szCs w:val="18"/>
                <w:lang w:val="en-GB"/>
              </w:rPr>
              <w:t>367</w:t>
            </w:r>
            <w:r w:rsidRPr="00264EE3">
              <w:rPr>
                <w:rFonts w:ascii="Arial" w:hAnsi="Arial" w:cs="Arial"/>
                <w:color w:val="000000"/>
                <w:sz w:val="18"/>
                <w:szCs w:val="18"/>
                <w:lang w:val="en-GB"/>
              </w:rPr>
              <w:t>,</w:t>
            </w:r>
            <w:r w:rsidRPr="001A2919">
              <w:rPr>
                <w:rFonts w:ascii="Arial" w:hAnsi="Arial" w:cs="Arial"/>
                <w:color w:val="000000"/>
                <w:sz w:val="18"/>
                <w:szCs w:val="18"/>
                <w:lang w:val="en-GB"/>
              </w:rPr>
              <w:t>141</w:t>
            </w:r>
          </w:p>
        </w:tc>
        <w:tc>
          <w:tcPr>
            <w:tcW w:w="1260" w:type="dxa"/>
            <w:tcBorders>
              <w:top w:val="nil"/>
              <w:left w:val="nil"/>
              <w:bottom w:val="single" w:sz="4" w:space="0" w:color="auto"/>
              <w:right w:val="nil"/>
            </w:tcBorders>
            <w:shd w:val="clear" w:color="auto" w:fill="FAFAFA"/>
            <w:vAlign w:val="bottom"/>
          </w:tcPr>
          <w:p w14:paraId="5A01F3C8" w14:textId="2D63ECE7" w:rsidR="00771CC9" w:rsidRPr="00264EE3" w:rsidRDefault="00771CC9" w:rsidP="00771CC9">
            <w:pPr>
              <w:tabs>
                <w:tab w:val="decimal" w:pos="1039"/>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168</w:t>
            </w:r>
            <w:r w:rsidRPr="00264EE3">
              <w:rPr>
                <w:rFonts w:ascii="Arial" w:hAnsi="Arial" w:cs="Arial"/>
                <w:color w:val="000000"/>
                <w:sz w:val="18"/>
                <w:szCs w:val="18"/>
                <w:lang w:val="en-GB"/>
              </w:rPr>
              <w:t>,</w:t>
            </w:r>
            <w:r w:rsidRPr="001A2919">
              <w:rPr>
                <w:rFonts w:ascii="Arial" w:hAnsi="Arial" w:cs="Arial"/>
                <w:color w:val="000000"/>
                <w:sz w:val="18"/>
                <w:szCs w:val="18"/>
                <w:lang w:val="en-GB"/>
              </w:rPr>
              <w:t>727</w:t>
            </w:r>
            <w:r w:rsidRPr="00264EE3">
              <w:rPr>
                <w:rFonts w:ascii="Arial" w:hAnsi="Arial" w:cs="Arial"/>
                <w:color w:val="000000"/>
                <w:sz w:val="18"/>
                <w:szCs w:val="18"/>
                <w:lang w:val="en-GB"/>
              </w:rPr>
              <w:t>,</w:t>
            </w:r>
            <w:r w:rsidRPr="001A2919">
              <w:rPr>
                <w:rFonts w:ascii="Arial" w:hAnsi="Arial" w:cs="Arial"/>
                <w:color w:val="000000"/>
                <w:sz w:val="18"/>
                <w:szCs w:val="18"/>
                <w:lang w:val="en-GB"/>
              </w:rPr>
              <w:t>060</w:t>
            </w:r>
          </w:p>
        </w:tc>
        <w:tc>
          <w:tcPr>
            <w:tcW w:w="1329" w:type="dxa"/>
            <w:tcBorders>
              <w:top w:val="nil"/>
              <w:left w:val="nil"/>
              <w:bottom w:val="single" w:sz="4" w:space="0" w:color="auto"/>
              <w:right w:val="nil"/>
            </w:tcBorders>
            <w:shd w:val="clear" w:color="auto" w:fill="FAFAFA"/>
            <w:vAlign w:val="bottom"/>
          </w:tcPr>
          <w:p w14:paraId="17F23093" w14:textId="2B7F0F63" w:rsidR="00771CC9" w:rsidRPr="00264EE3" w:rsidRDefault="00771CC9" w:rsidP="00771CC9">
            <w:pPr>
              <w:tabs>
                <w:tab w:val="decimal" w:pos="1114"/>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t>39,662,360</w:t>
            </w:r>
          </w:p>
        </w:tc>
        <w:tc>
          <w:tcPr>
            <w:tcW w:w="1281" w:type="dxa"/>
            <w:tcBorders>
              <w:top w:val="nil"/>
              <w:left w:val="nil"/>
              <w:bottom w:val="single" w:sz="4" w:space="0" w:color="auto"/>
              <w:right w:val="nil"/>
            </w:tcBorders>
            <w:shd w:val="clear" w:color="auto" w:fill="FAFAFA"/>
            <w:vAlign w:val="bottom"/>
          </w:tcPr>
          <w:p w14:paraId="413E46FA" w14:textId="701CA874" w:rsidR="00771CC9" w:rsidRPr="00264EE3" w:rsidRDefault="00771CC9" w:rsidP="00771CC9">
            <w:pPr>
              <w:tabs>
                <w:tab w:val="decimal" w:pos="1060"/>
              </w:tabs>
              <w:spacing w:line="256" w:lineRule="auto"/>
              <w:ind w:left="-40" w:right="-72"/>
              <w:jc w:val="both"/>
              <w:rPr>
                <w:rFonts w:ascii="Arial" w:hAnsi="Arial" w:cs="Arial"/>
                <w:color w:val="000000"/>
                <w:sz w:val="18"/>
                <w:szCs w:val="18"/>
                <w:lang w:val="en-GB"/>
              </w:rPr>
            </w:pPr>
            <w:r w:rsidRPr="001A2919">
              <w:rPr>
                <w:rFonts w:ascii="Arial" w:hAnsi="Arial" w:cs="Arial"/>
                <w:color w:val="000000"/>
                <w:sz w:val="18"/>
                <w:szCs w:val="18"/>
                <w:lang w:val="en-GB"/>
              </w:rPr>
              <w:t>1</w:t>
            </w:r>
            <w:r w:rsidRPr="00264EE3">
              <w:rPr>
                <w:rFonts w:ascii="Arial" w:hAnsi="Arial" w:cs="Arial"/>
                <w:color w:val="000000"/>
                <w:sz w:val="18"/>
                <w:szCs w:val="18"/>
                <w:lang w:val="en-GB"/>
              </w:rPr>
              <w:t>,</w:t>
            </w:r>
            <w:r w:rsidRPr="001A2919">
              <w:rPr>
                <w:rFonts w:ascii="Arial" w:hAnsi="Arial" w:cs="Arial"/>
                <w:color w:val="000000"/>
                <w:sz w:val="18"/>
                <w:szCs w:val="18"/>
                <w:lang w:val="en-GB"/>
              </w:rPr>
              <w:t>014</w:t>
            </w:r>
            <w:r w:rsidRPr="00264EE3">
              <w:rPr>
                <w:rFonts w:ascii="Arial" w:hAnsi="Arial" w:cs="Arial"/>
                <w:color w:val="000000"/>
                <w:sz w:val="18"/>
                <w:szCs w:val="18"/>
                <w:lang w:val="en-GB"/>
              </w:rPr>
              <w:t>,</w:t>
            </w:r>
            <w:r w:rsidRPr="001A2919">
              <w:rPr>
                <w:rFonts w:ascii="Arial" w:hAnsi="Arial" w:cs="Arial"/>
                <w:color w:val="000000"/>
                <w:sz w:val="18"/>
                <w:szCs w:val="18"/>
                <w:lang w:val="en-GB"/>
              </w:rPr>
              <w:t>657</w:t>
            </w:r>
          </w:p>
        </w:tc>
        <w:tc>
          <w:tcPr>
            <w:tcW w:w="1170" w:type="dxa"/>
            <w:tcBorders>
              <w:top w:val="nil"/>
              <w:left w:val="nil"/>
              <w:bottom w:val="single" w:sz="4" w:space="0" w:color="auto"/>
              <w:right w:val="nil"/>
            </w:tcBorders>
            <w:shd w:val="clear" w:color="auto" w:fill="FAFAFA"/>
            <w:vAlign w:val="bottom"/>
          </w:tcPr>
          <w:p w14:paraId="0D35BAEB" w14:textId="17D22600" w:rsidR="00771CC9" w:rsidRPr="00264EE3" w:rsidRDefault="00771CC9" w:rsidP="00771CC9">
            <w:pPr>
              <w:tabs>
                <w:tab w:val="decimal" w:pos="940"/>
              </w:tabs>
              <w:spacing w:line="256" w:lineRule="auto"/>
              <w:ind w:left="-40" w:right="-72"/>
              <w:jc w:val="both"/>
              <w:rPr>
                <w:rFonts w:ascii="Arial" w:hAnsi="Arial" w:cs="Arial"/>
                <w:color w:val="000000"/>
                <w:sz w:val="18"/>
                <w:szCs w:val="18"/>
                <w:lang w:val="en-GB"/>
              </w:rPr>
            </w:pPr>
            <w:r>
              <w:rPr>
                <w:rFonts w:ascii="Arial" w:hAnsi="Arial" w:cs="Arial"/>
                <w:color w:val="000000"/>
                <w:sz w:val="18"/>
                <w:szCs w:val="18"/>
                <w:lang w:val="en-GB"/>
              </w:rPr>
              <w:t>34,360,093</w:t>
            </w:r>
          </w:p>
        </w:tc>
        <w:tc>
          <w:tcPr>
            <w:tcW w:w="1325" w:type="dxa"/>
            <w:tcBorders>
              <w:top w:val="nil"/>
              <w:left w:val="nil"/>
              <w:bottom w:val="single" w:sz="4" w:space="0" w:color="auto"/>
              <w:right w:val="nil"/>
            </w:tcBorders>
            <w:shd w:val="clear" w:color="auto" w:fill="FAFAFA"/>
            <w:vAlign w:val="center"/>
          </w:tcPr>
          <w:p w14:paraId="61507188" w14:textId="7EF592EC" w:rsidR="00771CC9" w:rsidRPr="00264EE3" w:rsidRDefault="00771CC9" w:rsidP="00771CC9">
            <w:pPr>
              <w:tabs>
                <w:tab w:val="decimal" w:pos="1114"/>
              </w:tabs>
              <w:spacing w:line="256" w:lineRule="auto"/>
              <w:ind w:left="-40" w:right="-72"/>
              <w:jc w:val="both"/>
              <w:rPr>
                <w:rFonts w:ascii="Arial" w:hAnsi="Arial" w:cs="Arial"/>
                <w:sz w:val="18"/>
                <w:szCs w:val="18"/>
                <w:lang w:val="en-GB"/>
              </w:rPr>
            </w:pPr>
            <w:r w:rsidRPr="001A2919">
              <w:rPr>
                <w:rFonts w:ascii="Arial" w:hAnsi="Arial" w:cs="Arial"/>
                <w:sz w:val="18"/>
                <w:szCs w:val="18"/>
                <w:lang w:val="en-GB"/>
              </w:rPr>
              <w:t>629</w:t>
            </w:r>
            <w:r w:rsidRPr="00264EE3">
              <w:rPr>
                <w:rFonts w:ascii="Arial" w:hAnsi="Arial" w:cs="Arial"/>
                <w:sz w:val="18"/>
                <w:szCs w:val="18"/>
                <w:lang w:val="en-GB"/>
              </w:rPr>
              <w:t>,</w:t>
            </w:r>
            <w:r w:rsidRPr="001A2919">
              <w:rPr>
                <w:rFonts w:ascii="Arial" w:hAnsi="Arial" w:cs="Arial"/>
                <w:sz w:val="18"/>
                <w:szCs w:val="18"/>
                <w:lang w:val="en-GB"/>
              </w:rPr>
              <w:t>865</w:t>
            </w:r>
            <w:r w:rsidRPr="00264EE3">
              <w:rPr>
                <w:rFonts w:ascii="Arial" w:hAnsi="Arial" w:cs="Arial"/>
                <w:sz w:val="18"/>
                <w:szCs w:val="18"/>
                <w:lang w:val="en-GB"/>
              </w:rPr>
              <w:t>,</w:t>
            </w:r>
            <w:r w:rsidRPr="001A2919">
              <w:rPr>
                <w:rFonts w:ascii="Arial" w:hAnsi="Arial" w:cs="Arial"/>
                <w:sz w:val="18"/>
                <w:szCs w:val="18"/>
                <w:lang w:val="en-GB"/>
              </w:rPr>
              <w:t>222</w:t>
            </w:r>
          </w:p>
        </w:tc>
      </w:tr>
    </w:tbl>
    <w:p w14:paraId="0650D2B5" w14:textId="77777777" w:rsidR="00743083" w:rsidRPr="00743083" w:rsidRDefault="00743083">
      <w:pPr>
        <w:rPr>
          <w:rFonts w:ascii="Arial" w:hAnsi="Arial" w:cs="Arial"/>
          <w:sz w:val="18"/>
          <w:szCs w:val="18"/>
        </w:rPr>
      </w:pPr>
    </w:p>
    <w:p w14:paraId="71068167" w14:textId="65D1B57E" w:rsidR="00177313" w:rsidRPr="00743083" w:rsidRDefault="00177313" w:rsidP="00F665FE">
      <w:pPr>
        <w:tabs>
          <w:tab w:val="left" w:pos="1956"/>
        </w:tabs>
        <w:ind w:left="540"/>
        <w:jc w:val="both"/>
        <w:rPr>
          <w:rFonts w:ascii="Arial" w:hAnsi="Arial" w:cs="Arial"/>
          <w:sz w:val="18"/>
          <w:szCs w:val="18"/>
        </w:rPr>
        <w:sectPr w:rsidR="00177313" w:rsidRPr="00743083" w:rsidSect="00EC6FA6">
          <w:footerReference w:type="default" r:id="rId10"/>
          <w:pgSz w:w="16834" w:h="11909" w:orient="landscape" w:code="9"/>
          <w:pgMar w:top="1440" w:right="720" w:bottom="720" w:left="720" w:header="706" w:footer="706" w:gutter="0"/>
          <w:cols w:space="720"/>
        </w:sectPr>
      </w:pPr>
    </w:p>
    <w:p w14:paraId="25CC09B6" w14:textId="7A2640CA" w:rsidR="00EC6FA6" w:rsidRPr="00794D0F" w:rsidRDefault="00EC6FA6" w:rsidP="00743083">
      <w:pPr>
        <w:tabs>
          <w:tab w:val="left" w:pos="1956"/>
        </w:tabs>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6"/>
        <w:gridCol w:w="1584"/>
      </w:tblGrid>
      <w:tr w:rsidR="00655EBC" w:rsidRPr="00794D0F" w14:paraId="662BC5DE" w14:textId="77777777" w:rsidTr="0074337F">
        <w:trPr>
          <w:trHeight w:val="205"/>
        </w:trPr>
        <w:tc>
          <w:tcPr>
            <w:tcW w:w="7866" w:type="dxa"/>
            <w:tcBorders>
              <w:top w:val="nil"/>
              <w:left w:val="nil"/>
              <w:bottom w:val="nil"/>
              <w:right w:val="nil"/>
            </w:tcBorders>
          </w:tcPr>
          <w:p w14:paraId="563B4757" w14:textId="77777777" w:rsidR="00655EBC" w:rsidRPr="00794D0F" w:rsidRDefault="00655EBC" w:rsidP="0074337F">
            <w:pPr>
              <w:spacing w:line="256" w:lineRule="auto"/>
              <w:ind w:left="-101"/>
              <w:jc w:val="both"/>
              <w:rPr>
                <w:rFonts w:ascii="Arial" w:hAnsi="Arial" w:cs="Arial"/>
                <w:sz w:val="18"/>
                <w:szCs w:val="18"/>
                <w:lang w:val="en-GB"/>
              </w:rPr>
            </w:pPr>
          </w:p>
        </w:tc>
        <w:tc>
          <w:tcPr>
            <w:tcW w:w="1584" w:type="dxa"/>
            <w:tcBorders>
              <w:top w:val="single" w:sz="4" w:space="0" w:color="auto"/>
              <w:left w:val="nil"/>
              <w:bottom w:val="nil"/>
              <w:right w:val="nil"/>
            </w:tcBorders>
            <w:vAlign w:val="bottom"/>
          </w:tcPr>
          <w:p w14:paraId="03E3CAB0" w14:textId="77777777" w:rsidR="00655EBC" w:rsidRPr="00794D0F" w:rsidRDefault="00655EBC" w:rsidP="0074337F">
            <w:pPr>
              <w:tabs>
                <w:tab w:val="decimal" w:pos="1376"/>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Separate</w:t>
            </w:r>
          </w:p>
          <w:p w14:paraId="3607EA93" w14:textId="2A2A0C23" w:rsidR="00655EBC" w:rsidRPr="00794D0F" w:rsidRDefault="00655EBC" w:rsidP="0074337F">
            <w:pPr>
              <w:tabs>
                <w:tab w:val="decimal" w:pos="1376"/>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 xml:space="preserve"> financial</w:t>
            </w:r>
          </w:p>
          <w:p w14:paraId="2303DC6B" w14:textId="6409CC7E" w:rsidR="00655EBC" w:rsidRPr="00794D0F" w:rsidRDefault="00655EBC" w:rsidP="0074337F">
            <w:pPr>
              <w:tabs>
                <w:tab w:val="decimal" w:pos="1376"/>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statements</w:t>
            </w:r>
          </w:p>
        </w:tc>
      </w:tr>
      <w:tr w:rsidR="00655EBC" w:rsidRPr="00794D0F" w14:paraId="63B252EB" w14:textId="77777777" w:rsidTr="00655EBC">
        <w:trPr>
          <w:trHeight w:val="205"/>
        </w:trPr>
        <w:tc>
          <w:tcPr>
            <w:tcW w:w="7866" w:type="dxa"/>
            <w:tcBorders>
              <w:top w:val="nil"/>
              <w:left w:val="nil"/>
              <w:bottom w:val="nil"/>
              <w:right w:val="nil"/>
            </w:tcBorders>
          </w:tcPr>
          <w:p w14:paraId="28101702" w14:textId="77777777" w:rsidR="00655EBC" w:rsidRPr="00794D0F" w:rsidRDefault="00655EBC" w:rsidP="002B6560">
            <w:pPr>
              <w:spacing w:line="256" w:lineRule="auto"/>
              <w:ind w:left="-101"/>
              <w:jc w:val="both"/>
              <w:rPr>
                <w:rFonts w:ascii="Arial" w:hAnsi="Arial" w:cs="Arial"/>
                <w:sz w:val="18"/>
                <w:szCs w:val="18"/>
              </w:rPr>
            </w:pPr>
          </w:p>
        </w:tc>
        <w:tc>
          <w:tcPr>
            <w:tcW w:w="1584" w:type="dxa"/>
            <w:tcBorders>
              <w:top w:val="single" w:sz="4" w:space="0" w:color="auto"/>
              <w:left w:val="nil"/>
              <w:bottom w:val="nil"/>
              <w:right w:val="nil"/>
            </w:tcBorders>
            <w:vAlign w:val="bottom"/>
          </w:tcPr>
          <w:p w14:paraId="1100B8B9" w14:textId="02FFA641" w:rsidR="00655EBC" w:rsidRPr="00794D0F" w:rsidRDefault="00655EBC" w:rsidP="00655EBC">
            <w:pPr>
              <w:tabs>
                <w:tab w:val="decimal" w:pos="1376"/>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Land,</w:t>
            </w:r>
          </w:p>
          <w:p w14:paraId="47956030" w14:textId="27008CCC" w:rsidR="00655EBC" w:rsidRPr="00794D0F" w:rsidRDefault="00655EBC" w:rsidP="00655EBC">
            <w:pPr>
              <w:tabs>
                <w:tab w:val="decimal" w:pos="1376"/>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Building and</w:t>
            </w:r>
          </w:p>
          <w:p w14:paraId="0882C4F3" w14:textId="5B26416E" w:rsidR="00655EBC" w:rsidRPr="00794D0F" w:rsidRDefault="00655EBC" w:rsidP="00655EBC">
            <w:pPr>
              <w:tabs>
                <w:tab w:val="decimal" w:pos="1376"/>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building</w:t>
            </w:r>
          </w:p>
          <w:p w14:paraId="2957A631" w14:textId="4897F445" w:rsidR="00655EBC" w:rsidRPr="00794D0F" w:rsidRDefault="00655EBC" w:rsidP="00655EBC">
            <w:pPr>
              <w:tabs>
                <w:tab w:val="decimal" w:pos="1376"/>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improvements</w:t>
            </w:r>
          </w:p>
        </w:tc>
      </w:tr>
      <w:tr w:rsidR="00655EBC" w:rsidRPr="00794D0F" w14:paraId="424D6B15" w14:textId="77777777" w:rsidTr="00655EBC">
        <w:trPr>
          <w:trHeight w:val="205"/>
        </w:trPr>
        <w:tc>
          <w:tcPr>
            <w:tcW w:w="7866" w:type="dxa"/>
            <w:tcBorders>
              <w:top w:val="nil"/>
              <w:left w:val="nil"/>
              <w:bottom w:val="nil"/>
              <w:right w:val="nil"/>
            </w:tcBorders>
          </w:tcPr>
          <w:p w14:paraId="4B23F7AF" w14:textId="77777777" w:rsidR="00655EBC" w:rsidRPr="00794D0F" w:rsidRDefault="00655EBC" w:rsidP="002B6560">
            <w:pPr>
              <w:spacing w:line="256" w:lineRule="auto"/>
              <w:ind w:left="-101"/>
              <w:jc w:val="both"/>
              <w:rPr>
                <w:rFonts w:ascii="Arial" w:hAnsi="Arial" w:cs="Arial"/>
                <w:sz w:val="18"/>
                <w:szCs w:val="18"/>
                <w:lang w:val="en-GB"/>
              </w:rPr>
            </w:pPr>
          </w:p>
        </w:tc>
        <w:tc>
          <w:tcPr>
            <w:tcW w:w="1584" w:type="dxa"/>
            <w:tcBorders>
              <w:top w:val="nil"/>
              <w:left w:val="nil"/>
              <w:bottom w:val="single" w:sz="4" w:space="0" w:color="auto"/>
              <w:right w:val="nil"/>
            </w:tcBorders>
          </w:tcPr>
          <w:p w14:paraId="6BEBC0B4" w14:textId="5743C7A9" w:rsidR="00655EBC" w:rsidRPr="00794D0F" w:rsidRDefault="00655EBC" w:rsidP="00655EBC">
            <w:pPr>
              <w:tabs>
                <w:tab w:val="decimal" w:pos="1376"/>
              </w:tabs>
              <w:spacing w:line="256" w:lineRule="auto"/>
              <w:ind w:left="-40" w:right="-72"/>
              <w:jc w:val="both"/>
              <w:rPr>
                <w:rFonts w:ascii="Arial" w:hAnsi="Arial" w:cs="Arial"/>
                <w:b/>
                <w:bCs/>
                <w:sz w:val="18"/>
                <w:szCs w:val="18"/>
                <w:lang w:val="en-GB"/>
              </w:rPr>
            </w:pPr>
            <w:r w:rsidRPr="00794D0F">
              <w:rPr>
                <w:rFonts w:ascii="Arial" w:hAnsi="Arial" w:cs="Arial"/>
                <w:b/>
                <w:bCs/>
                <w:sz w:val="18"/>
                <w:szCs w:val="18"/>
                <w:lang w:val="en-GB"/>
              </w:rPr>
              <w:t>Baht</w:t>
            </w:r>
          </w:p>
        </w:tc>
      </w:tr>
      <w:tr w:rsidR="00655EBC" w:rsidRPr="00794D0F" w14:paraId="1BF23D06" w14:textId="77777777" w:rsidTr="00743083">
        <w:trPr>
          <w:trHeight w:val="140"/>
        </w:trPr>
        <w:tc>
          <w:tcPr>
            <w:tcW w:w="7866" w:type="dxa"/>
            <w:tcBorders>
              <w:top w:val="nil"/>
              <w:left w:val="nil"/>
              <w:bottom w:val="nil"/>
              <w:right w:val="nil"/>
            </w:tcBorders>
          </w:tcPr>
          <w:p w14:paraId="2F11EBA8" w14:textId="77777777" w:rsidR="00655EBC" w:rsidRPr="00794D0F" w:rsidRDefault="00655EBC" w:rsidP="002B6560">
            <w:pPr>
              <w:spacing w:line="256" w:lineRule="auto"/>
              <w:ind w:left="-101"/>
              <w:rPr>
                <w:rFonts w:ascii="Arial" w:hAnsi="Arial" w:cs="Arial"/>
                <w:sz w:val="18"/>
                <w:szCs w:val="18"/>
                <w:lang w:val="en-GB"/>
              </w:rPr>
            </w:pPr>
          </w:p>
        </w:tc>
        <w:tc>
          <w:tcPr>
            <w:tcW w:w="1584" w:type="dxa"/>
            <w:tcBorders>
              <w:top w:val="nil"/>
              <w:left w:val="nil"/>
              <w:bottom w:val="nil"/>
              <w:right w:val="nil"/>
            </w:tcBorders>
            <w:shd w:val="clear" w:color="auto" w:fill="auto"/>
          </w:tcPr>
          <w:p w14:paraId="78B377A1" w14:textId="77777777" w:rsidR="00655EBC" w:rsidRPr="00794D0F" w:rsidRDefault="00655EBC" w:rsidP="00655EBC">
            <w:pPr>
              <w:tabs>
                <w:tab w:val="decimal" w:pos="1376"/>
              </w:tabs>
              <w:spacing w:line="256" w:lineRule="auto"/>
              <w:ind w:left="-40" w:right="-72"/>
              <w:jc w:val="both"/>
              <w:rPr>
                <w:rFonts w:ascii="Arial" w:hAnsi="Arial" w:cs="Arial"/>
                <w:sz w:val="18"/>
                <w:szCs w:val="18"/>
                <w:lang w:val="en-GB"/>
              </w:rPr>
            </w:pPr>
          </w:p>
        </w:tc>
      </w:tr>
      <w:tr w:rsidR="00177313" w:rsidRPr="00794D0F" w14:paraId="0D544A0C" w14:textId="77777777" w:rsidTr="00D05F79">
        <w:trPr>
          <w:trHeight w:val="140"/>
        </w:trPr>
        <w:tc>
          <w:tcPr>
            <w:tcW w:w="7866" w:type="dxa"/>
            <w:tcBorders>
              <w:top w:val="nil"/>
              <w:left w:val="nil"/>
              <w:bottom w:val="nil"/>
              <w:right w:val="nil"/>
            </w:tcBorders>
          </w:tcPr>
          <w:p w14:paraId="7CCCA12D" w14:textId="45E36034" w:rsidR="00177313" w:rsidRPr="00177313" w:rsidRDefault="00177313" w:rsidP="002B6560">
            <w:pPr>
              <w:spacing w:line="256" w:lineRule="auto"/>
              <w:ind w:left="-101"/>
              <w:rPr>
                <w:rFonts w:ascii="Arial" w:hAnsi="Arial" w:cs="Arial"/>
                <w:b/>
                <w:bCs/>
                <w:sz w:val="18"/>
                <w:szCs w:val="18"/>
                <w:lang w:val="en-GB"/>
              </w:rPr>
            </w:pPr>
            <w:r w:rsidRPr="00177313">
              <w:rPr>
                <w:rFonts w:ascii="Arial" w:hAnsi="Arial" w:cs="Arial"/>
                <w:b/>
                <w:bCs/>
                <w:sz w:val="18"/>
                <w:szCs w:val="18"/>
                <w:lang w:val="en-GB"/>
              </w:rPr>
              <w:t xml:space="preserve">For the year ended </w:t>
            </w:r>
            <w:r w:rsidR="001A2919" w:rsidRPr="001A2919">
              <w:rPr>
                <w:rFonts w:ascii="Arial" w:hAnsi="Arial" w:cs="Arial"/>
                <w:b/>
                <w:bCs/>
                <w:sz w:val="18"/>
                <w:szCs w:val="18"/>
                <w:lang w:val="en-GB"/>
              </w:rPr>
              <w:t>31</w:t>
            </w:r>
            <w:r w:rsidRPr="00177313">
              <w:rPr>
                <w:rFonts w:ascii="Arial" w:hAnsi="Arial" w:cs="Arial"/>
                <w:b/>
                <w:bCs/>
                <w:sz w:val="18"/>
                <w:szCs w:val="18"/>
                <w:lang w:val="en-GB"/>
              </w:rPr>
              <w:t xml:space="preserve"> March </w:t>
            </w:r>
            <w:r w:rsidR="001A2919" w:rsidRPr="001A2919">
              <w:rPr>
                <w:rFonts w:ascii="Arial" w:hAnsi="Arial" w:cs="Arial"/>
                <w:b/>
                <w:bCs/>
                <w:sz w:val="18"/>
                <w:szCs w:val="18"/>
                <w:lang w:val="en-GB"/>
              </w:rPr>
              <w:t>2021</w:t>
            </w:r>
          </w:p>
        </w:tc>
        <w:tc>
          <w:tcPr>
            <w:tcW w:w="1584" w:type="dxa"/>
            <w:tcBorders>
              <w:top w:val="nil"/>
              <w:left w:val="nil"/>
              <w:bottom w:val="nil"/>
              <w:right w:val="nil"/>
            </w:tcBorders>
            <w:shd w:val="clear" w:color="auto" w:fill="auto"/>
          </w:tcPr>
          <w:p w14:paraId="515036D4" w14:textId="77777777" w:rsidR="00177313" w:rsidRPr="00794D0F" w:rsidRDefault="00177313" w:rsidP="00655EBC">
            <w:pPr>
              <w:tabs>
                <w:tab w:val="decimal" w:pos="1376"/>
              </w:tabs>
              <w:spacing w:line="256" w:lineRule="auto"/>
              <w:ind w:left="-40" w:right="-72"/>
              <w:jc w:val="both"/>
              <w:rPr>
                <w:rFonts w:ascii="Arial" w:hAnsi="Arial" w:cs="Arial"/>
                <w:sz w:val="18"/>
                <w:szCs w:val="18"/>
                <w:lang w:val="en-GB"/>
              </w:rPr>
            </w:pPr>
          </w:p>
        </w:tc>
      </w:tr>
      <w:tr w:rsidR="00655EBC" w:rsidRPr="00794D0F" w14:paraId="61D7087D" w14:textId="77777777" w:rsidTr="00D05F79">
        <w:trPr>
          <w:trHeight w:val="205"/>
        </w:trPr>
        <w:tc>
          <w:tcPr>
            <w:tcW w:w="7866" w:type="dxa"/>
            <w:tcBorders>
              <w:top w:val="nil"/>
              <w:left w:val="nil"/>
              <w:bottom w:val="nil"/>
              <w:right w:val="nil"/>
            </w:tcBorders>
            <w:hideMark/>
          </w:tcPr>
          <w:p w14:paraId="371BC19B" w14:textId="034A620C" w:rsidR="00655EBC" w:rsidRPr="00794D0F" w:rsidRDefault="00177313" w:rsidP="00EC6FA6">
            <w:pPr>
              <w:spacing w:line="256" w:lineRule="auto"/>
              <w:ind w:left="-101"/>
              <w:rPr>
                <w:rFonts w:ascii="Arial" w:hAnsi="Arial" w:cs="Arial"/>
                <w:sz w:val="18"/>
                <w:szCs w:val="18"/>
                <w:lang w:val="en-GB"/>
              </w:rPr>
            </w:pPr>
            <w:r>
              <w:rPr>
                <w:rFonts w:ascii="Arial" w:hAnsi="Arial" w:cs="Arial"/>
                <w:sz w:val="18"/>
                <w:szCs w:val="18"/>
                <w:lang w:val="en-GB"/>
              </w:rPr>
              <w:t>Opening net book amount</w:t>
            </w:r>
          </w:p>
        </w:tc>
        <w:tc>
          <w:tcPr>
            <w:tcW w:w="1584" w:type="dxa"/>
            <w:tcBorders>
              <w:top w:val="nil"/>
              <w:left w:val="nil"/>
              <w:bottom w:val="nil"/>
              <w:right w:val="nil"/>
            </w:tcBorders>
            <w:shd w:val="clear" w:color="auto" w:fill="auto"/>
            <w:vAlign w:val="bottom"/>
          </w:tcPr>
          <w:p w14:paraId="3C16E60B" w14:textId="7FE579A9" w:rsidR="00655EBC" w:rsidRPr="00794D0F" w:rsidRDefault="00D05F79" w:rsidP="00655EBC">
            <w:pPr>
              <w:tabs>
                <w:tab w:val="decimal" w:pos="1376"/>
              </w:tabs>
              <w:spacing w:line="256" w:lineRule="auto"/>
              <w:ind w:left="-40" w:right="-72"/>
              <w:jc w:val="both"/>
              <w:rPr>
                <w:rFonts w:ascii="Arial" w:hAnsi="Arial" w:cs="Arial"/>
                <w:sz w:val="18"/>
                <w:szCs w:val="18"/>
                <w:lang w:val="en-GB"/>
              </w:rPr>
            </w:pPr>
            <w:r>
              <w:rPr>
                <w:rFonts w:ascii="Arial" w:hAnsi="Arial" w:cs="Arial"/>
                <w:sz w:val="18"/>
                <w:szCs w:val="18"/>
                <w:lang w:val="en-GB"/>
              </w:rPr>
              <w:t xml:space="preserve">-    </w:t>
            </w:r>
            <w:r w:rsidR="00EB73D5">
              <w:rPr>
                <w:rFonts w:ascii="Arial" w:hAnsi="Arial" w:cs="Arial"/>
                <w:sz w:val="18"/>
                <w:szCs w:val="18"/>
                <w:lang w:val="en-GB"/>
              </w:rPr>
              <w:t xml:space="preserve"> </w:t>
            </w:r>
            <w:r>
              <w:rPr>
                <w:rFonts w:ascii="Arial" w:hAnsi="Arial" w:cs="Arial"/>
                <w:sz w:val="18"/>
                <w:szCs w:val="18"/>
                <w:lang w:val="en-GB"/>
              </w:rPr>
              <w:t xml:space="preserve">  </w:t>
            </w:r>
          </w:p>
        </w:tc>
      </w:tr>
      <w:tr w:rsidR="00655EBC" w:rsidRPr="00794D0F" w14:paraId="0B955F3A" w14:textId="77777777" w:rsidTr="00D05F79">
        <w:trPr>
          <w:trHeight w:val="205"/>
        </w:trPr>
        <w:tc>
          <w:tcPr>
            <w:tcW w:w="7866" w:type="dxa"/>
            <w:tcBorders>
              <w:top w:val="nil"/>
              <w:left w:val="nil"/>
              <w:bottom w:val="nil"/>
              <w:right w:val="nil"/>
            </w:tcBorders>
          </w:tcPr>
          <w:p w14:paraId="32115EEA" w14:textId="2D2997AE" w:rsidR="00655EBC" w:rsidRPr="00794D0F" w:rsidRDefault="00655EBC" w:rsidP="00655EBC">
            <w:pPr>
              <w:spacing w:line="256" w:lineRule="auto"/>
              <w:ind w:left="-101"/>
              <w:rPr>
                <w:rFonts w:ascii="Arial" w:hAnsi="Arial" w:cs="Arial"/>
                <w:sz w:val="18"/>
                <w:szCs w:val="18"/>
                <w:lang w:val="en-GB"/>
              </w:rPr>
            </w:pPr>
            <w:r w:rsidRPr="00794D0F">
              <w:rPr>
                <w:rFonts w:ascii="Arial" w:hAnsi="Arial" w:cs="Arial"/>
                <w:sz w:val="18"/>
                <w:szCs w:val="18"/>
              </w:rPr>
              <w:t>Adjusting items upon adoption of TFRS</w:t>
            </w:r>
            <w:r w:rsidR="001A2919" w:rsidRPr="001A2919">
              <w:rPr>
                <w:rFonts w:ascii="Arial" w:hAnsi="Arial" w:cs="Arial"/>
                <w:sz w:val="18"/>
                <w:szCs w:val="18"/>
                <w:lang w:val="en-GB"/>
              </w:rPr>
              <w:t>16</w:t>
            </w:r>
            <w:r w:rsidRPr="00794D0F">
              <w:rPr>
                <w:rFonts w:ascii="Arial" w:hAnsi="Arial" w:cs="Arial"/>
                <w:sz w:val="18"/>
                <w:szCs w:val="18"/>
              </w:rPr>
              <w:t xml:space="preserve"> as of </w:t>
            </w:r>
            <w:r w:rsidR="001A2919" w:rsidRPr="001A2919">
              <w:rPr>
                <w:rFonts w:ascii="Arial" w:hAnsi="Arial" w:cs="Arial"/>
                <w:sz w:val="18"/>
                <w:szCs w:val="18"/>
                <w:lang w:val="en-GB"/>
              </w:rPr>
              <w:t>1</w:t>
            </w:r>
            <w:r w:rsidRPr="00794D0F">
              <w:rPr>
                <w:rFonts w:ascii="Arial" w:hAnsi="Arial" w:cs="Arial"/>
                <w:sz w:val="18"/>
                <w:szCs w:val="18"/>
              </w:rPr>
              <w:t xml:space="preserve"> April </w:t>
            </w:r>
            <w:r w:rsidR="001A2919" w:rsidRPr="001A2919">
              <w:rPr>
                <w:rFonts w:ascii="Arial" w:hAnsi="Arial" w:cs="Arial"/>
                <w:sz w:val="18"/>
                <w:szCs w:val="18"/>
                <w:lang w:val="en-GB"/>
              </w:rPr>
              <w:t>2020</w:t>
            </w:r>
          </w:p>
        </w:tc>
        <w:tc>
          <w:tcPr>
            <w:tcW w:w="1584" w:type="dxa"/>
            <w:tcBorders>
              <w:top w:val="nil"/>
              <w:left w:val="nil"/>
              <w:bottom w:val="nil"/>
              <w:right w:val="nil"/>
            </w:tcBorders>
            <w:shd w:val="clear" w:color="auto" w:fill="auto"/>
            <w:vAlign w:val="bottom"/>
          </w:tcPr>
          <w:p w14:paraId="7E77FB30" w14:textId="52F0B269" w:rsidR="00655EBC" w:rsidRPr="00794D0F" w:rsidRDefault="001A2919" w:rsidP="00655EBC">
            <w:pPr>
              <w:tabs>
                <w:tab w:val="decimal" w:pos="1376"/>
              </w:tabs>
              <w:spacing w:line="256" w:lineRule="auto"/>
              <w:ind w:left="-40" w:right="-72"/>
              <w:jc w:val="both"/>
              <w:rPr>
                <w:rFonts w:ascii="Arial" w:hAnsi="Arial" w:cs="Arial"/>
                <w:sz w:val="18"/>
                <w:szCs w:val="18"/>
                <w:lang w:val="en-GB"/>
              </w:rPr>
            </w:pPr>
            <w:r w:rsidRPr="001A2919">
              <w:rPr>
                <w:rFonts w:ascii="Arial" w:hAnsi="Arial" w:cs="Arial"/>
                <w:sz w:val="18"/>
                <w:szCs w:val="18"/>
                <w:lang w:val="en-GB"/>
              </w:rPr>
              <w:t>8</w:t>
            </w:r>
            <w:r w:rsidR="00D05F79">
              <w:rPr>
                <w:rFonts w:ascii="Arial" w:hAnsi="Arial" w:cs="Arial"/>
                <w:sz w:val="18"/>
                <w:szCs w:val="18"/>
                <w:lang w:val="en-GB"/>
              </w:rPr>
              <w:t>,</w:t>
            </w:r>
            <w:r w:rsidRPr="001A2919">
              <w:rPr>
                <w:rFonts w:ascii="Arial" w:hAnsi="Arial" w:cs="Arial"/>
                <w:sz w:val="18"/>
                <w:szCs w:val="18"/>
                <w:lang w:val="en-GB"/>
              </w:rPr>
              <w:t>534</w:t>
            </w:r>
            <w:r w:rsidR="00D05F79">
              <w:rPr>
                <w:rFonts w:ascii="Arial" w:hAnsi="Arial" w:cs="Arial"/>
                <w:sz w:val="18"/>
                <w:szCs w:val="18"/>
                <w:lang w:val="en-GB"/>
              </w:rPr>
              <w:t>,</w:t>
            </w:r>
            <w:r w:rsidRPr="001A2919">
              <w:rPr>
                <w:rFonts w:ascii="Arial" w:hAnsi="Arial" w:cs="Arial"/>
                <w:sz w:val="18"/>
                <w:szCs w:val="18"/>
                <w:lang w:val="en-GB"/>
              </w:rPr>
              <w:t>858</w:t>
            </w:r>
          </w:p>
        </w:tc>
      </w:tr>
      <w:tr w:rsidR="00655EBC" w:rsidRPr="00794D0F" w14:paraId="7D332EC4" w14:textId="77777777" w:rsidTr="00D05F79">
        <w:trPr>
          <w:trHeight w:val="205"/>
        </w:trPr>
        <w:tc>
          <w:tcPr>
            <w:tcW w:w="7866" w:type="dxa"/>
            <w:tcBorders>
              <w:top w:val="nil"/>
              <w:left w:val="nil"/>
              <w:bottom w:val="nil"/>
              <w:right w:val="nil"/>
            </w:tcBorders>
          </w:tcPr>
          <w:p w14:paraId="3E4E6B8A" w14:textId="0E460839" w:rsidR="00655EBC" w:rsidRPr="00794D0F" w:rsidRDefault="00655EBC" w:rsidP="00EC6FA6">
            <w:pPr>
              <w:spacing w:line="256" w:lineRule="auto"/>
              <w:ind w:left="-101"/>
              <w:rPr>
                <w:rFonts w:ascii="Arial" w:hAnsi="Arial" w:cs="Arial"/>
                <w:sz w:val="18"/>
                <w:szCs w:val="18"/>
                <w:lang w:val="en-GB"/>
              </w:rPr>
            </w:pPr>
            <w:r w:rsidRPr="00794D0F">
              <w:rPr>
                <w:rFonts w:ascii="Arial" w:hAnsi="Arial" w:cs="Arial"/>
                <w:sz w:val="18"/>
                <w:szCs w:val="18"/>
                <w:lang w:val="en-GB"/>
              </w:rPr>
              <w:t>Depreciation</w:t>
            </w:r>
            <w:r w:rsidR="0047744B" w:rsidRPr="00794D0F">
              <w:rPr>
                <w:rFonts w:ascii="Arial" w:hAnsi="Arial" w:cs="Arial"/>
                <w:sz w:val="18"/>
                <w:szCs w:val="18"/>
                <w:lang w:val="en-GB"/>
              </w:rPr>
              <w:t xml:space="preserve"> (Note </w:t>
            </w:r>
            <w:r w:rsidR="001A2919" w:rsidRPr="001A2919">
              <w:rPr>
                <w:rFonts w:ascii="Arial" w:hAnsi="Arial" w:cs="Arial"/>
                <w:sz w:val="18"/>
                <w:szCs w:val="18"/>
                <w:lang w:val="en-GB"/>
              </w:rPr>
              <w:t>41</w:t>
            </w:r>
            <w:r w:rsidR="00177313">
              <w:rPr>
                <w:rFonts w:ascii="Arial" w:hAnsi="Arial" w:cs="Arial"/>
                <w:sz w:val="18"/>
                <w:szCs w:val="18"/>
                <w:lang w:val="en-GB"/>
              </w:rPr>
              <w:t>)</w:t>
            </w:r>
          </w:p>
        </w:tc>
        <w:tc>
          <w:tcPr>
            <w:tcW w:w="1584" w:type="dxa"/>
            <w:tcBorders>
              <w:top w:val="nil"/>
              <w:left w:val="nil"/>
              <w:bottom w:val="nil"/>
              <w:right w:val="nil"/>
            </w:tcBorders>
            <w:shd w:val="clear" w:color="auto" w:fill="auto"/>
          </w:tcPr>
          <w:p w14:paraId="60CF92B2" w14:textId="614AAAE5" w:rsidR="00655EBC" w:rsidRPr="00794D0F" w:rsidRDefault="00D05F79" w:rsidP="00655EBC">
            <w:pPr>
              <w:tabs>
                <w:tab w:val="decimal" w:pos="1376"/>
              </w:tabs>
              <w:spacing w:line="256" w:lineRule="auto"/>
              <w:ind w:left="-40" w:right="-72"/>
              <w:jc w:val="both"/>
              <w:rPr>
                <w:rFonts w:ascii="Arial" w:hAnsi="Arial" w:cs="Arial"/>
                <w:sz w:val="18"/>
                <w:szCs w:val="18"/>
                <w:lang w:val="en-GB"/>
              </w:rPr>
            </w:pPr>
            <w:r>
              <w:rPr>
                <w:rFonts w:ascii="Arial" w:hAnsi="Arial" w:cs="Arial"/>
                <w:sz w:val="18"/>
                <w:szCs w:val="18"/>
                <w:lang w:val="en-GB"/>
              </w:rPr>
              <w:t>(</w:t>
            </w:r>
            <w:r w:rsidR="001A2919" w:rsidRPr="001A2919">
              <w:rPr>
                <w:rFonts w:ascii="Arial" w:hAnsi="Arial" w:cs="Arial"/>
                <w:sz w:val="18"/>
                <w:szCs w:val="18"/>
                <w:lang w:val="en-GB"/>
              </w:rPr>
              <w:t>853</w:t>
            </w:r>
            <w:r>
              <w:rPr>
                <w:rFonts w:ascii="Arial" w:hAnsi="Arial" w:cs="Arial"/>
                <w:sz w:val="18"/>
                <w:szCs w:val="18"/>
                <w:lang w:val="en-GB"/>
              </w:rPr>
              <w:t>,</w:t>
            </w:r>
            <w:r w:rsidR="001A2919" w:rsidRPr="001A2919">
              <w:rPr>
                <w:rFonts w:ascii="Arial" w:hAnsi="Arial" w:cs="Arial"/>
                <w:sz w:val="18"/>
                <w:szCs w:val="18"/>
                <w:lang w:val="en-GB"/>
              </w:rPr>
              <w:t>486</w:t>
            </w:r>
            <w:r>
              <w:rPr>
                <w:rFonts w:ascii="Arial" w:hAnsi="Arial" w:cs="Arial"/>
                <w:sz w:val="18"/>
                <w:szCs w:val="18"/>
                <w:lang w:val="en-GB"/>
              </w:rPr>
              <w:t>)</w:t>
            </w:r>
          </w:p>
        </w:tc>
      </w:tr>
      <w:tr w:rsidR="00655EBC" w:rsidRPr="00794D0F" w14:paraId="722309FA" w14:textId="77777777" w:rsidTr="00D05F79">
        <w:trPr>
          <w:trHeight w:val="140"/>
        </w:trPr>
        <w:tc>
          <w:tcPr>
            <w:tcW w:w="7866" w:type="dxa"/>
            <w:tcBorders>
              <w:top w:val="nil"/>
              <w:left w:val="nil"/>
              <w:bottom w:val="nil"/>
              <w:right w:val="nil"/>
            </w:tcBorders>
          </w:tcPr>
          <w:p w14:paraId="7D938AFC" w14:textId="77777777" w:rsidR="00655EBC" w:rsidRPr="00794D0F" w:rsidRDefault="00655EBC" w:rsidP="00EC6FA6">
            <w:pPr>
              <w:spacing w:line="256" w:lineRule="auto"/>
              <w:ind w:left="-101"/>
              <w:rPr>
                <w:rFonts w:ascii="Arial" w:hAnsi="Arial" w:cs="Arial"/>
                <w:sz w:val="18"/>
                <w:szCs w:val="18"/>
                <w:lang w:val="en-GB"/>
              </w:rPr>
            </w:pPr>
          </w:p>
        </w:tc>
        <w:tc>
          <w:tcPr>
            <w:tcW w:w="1584" w:type="dxa"/>
            <w:tcBorders>
              <w:top w:val="single" w:sz="4" w:space="0" w:color="auto"/>
              <w:left w:val="nil"/>
              <w:bottom w:val="nil"/>
              <w:right w:val="nil"/>
            </w:tcBorders>
            <w:shd w:val="clear" w:color="auto" w:fill="auto"/>
          </w:tcPr>
          <w:p w14:paraId="284C191A" w14:textId="77777777" w:rsidR="00655EBC" w:rsidRPr="00794D0F" w:rsidRDefault="00655EBC" w:rsidP="00655EBC">
            <w:pPr>
              <w:tabs>
                <w:tab w:val="decimal" w:pos="1376"/>
              </w:tabs>
              <w:spacing w:line="256" w:lineRule="auto"/>
              <w:ind w:left="-40" w:right="-72"/>
              <w:jc w:val="both"/>
              <w:rPr>
                <w:rFonts w:ascii="Arial" w:hAnsi="Arial" w:cs="Arial"/>
                <w:sz w:val="18"/>
                <w:szCs w:val="18"/>
                <w:highlight w:val="yellow"/>
                <w:lang w:val="en-GB"/>
              </w:rPr>
            </w:pPr>
          </w:p>
        </w:tc>
      </w:tr>
      <w:tr w:rsidR="00655EBC" w:rsidRPr="00794D0F" w14:paraId="1A17FCF5" w14:textId="77777777" w:rsidTr="00D05F79">
        <w:trPr>
          <w:trHeight w:val="205"/>
        </w:trPr>
        <w:tc>
          <w:tcPr>
            <w:tcW w:w="7866" w:type="dxa"/>
            <w:tcBorders>
              <w:top w:val="nil"/>
              <w:left w:val="nil"/>
              <w:bottom w:val="nil"/>
              <w:right w:val="nil"/>
            </w:tcBorders>
            <w:hideMark/>
          </w:tcPr>
          <w:p w14:paraId="4542B834" w14:textId="026B1C77" w:rsidR="00655EBC" w:rsidRPr="00794D0F" w:rsidRDefault="00177313" w:rsidP="00EC6FA6">
            <w:pPr>
              <w:spacing w:line="256" w:lineRule="auto"/>
              <w:ind w:left="-101"/>
              <w:rPr>
                <w:rFonts w:ascii="Arial" w:hAnsi="Arial" w:cs="Arial"/>
                <w:sz w:val="18"/>
                <w:szCs w:val="18"/>
                <w:lang w:val="en-GB"/>
              </w:rPr>
            </w:pPr>
            <w:r>
              <w:rPr>
                <w:rFonts w:ascii="Arial" w:hAnsi="Arial" w:cs="Arial"/>
                <w:sz w:val="18"/>
                <w:szCs w:val="18"/>
                <w:lang w:val="en-GB"/>
              </w:rPr>
              <w:t>Closing net book amount</w:t>
            </w:r>
          </w:p>
        </w:tc>
        <w:tc>
          <w:tcPr>
            <w:tcW w:w="1584" w:type="dxa"/>
            <w:tcBorders>
              <w:top w:val="nil"/>
              <w:left w:val="nil"/>
              <w:bottom w:val="single" w:sz="4" w:space="0" w:color="auto"/>
              <w:right w:val="nil"/>
            </w:tcBorders>
            <w:shd w:val="clear" w:color="auto" w:fill="auto"/>
          </w:tcPr>
          <w:p w14:paraId="6C1D9D60" w14:textId="559FD2F9" w:rsidR="00655EBC" w:rsidRPr="00794D0F" w:rsidRDefault="00D05F79" w:rsidP="00655EBC">
            <w:pPr>
              <w:tabs>
                <w:tab w:val="decimal" w:pos="1376"/>
              </w:tabs>
              <w:spacing w:line="256" w:lineRule="auto"/>
              <w:ind w:left="-40" w:right="-72"/>
              <w:jc w:val="both"/>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sidR="001A2919" w:rsidRPr="001A2919">
              <w:rPr>
                <w:rFonts w:ascii="Arial" w:hAnsi="Arial" w:cs="Arial"/>
                <w:noProof/>
                <w:sz w:val="18"/>
                <w:szCs w:val="18"/>
                <w:lang w:val="en-GB"/>
              </w:rPr>
              <w:t>7</w:t>
            </w:r>
            <w:r>
              <w:rPr>
                <w:rFonts w:ascii="Arial" w:hAnsi="Arial" w:cs="Arial"/>
                <w:noProof/>
                <w:sz w:val="18"/>
                <w:szCs w:val="18"/>
                <w:lang w:val="en-GB"/>
              </w:rPr>
              <w:t>,</w:t>
            </w:r>
            <w:r w:rsidR="001A2919" w:rsidRPr="001A2919">
              <w:rPr>
                <w:rFonts w:ascii="Arial" w:hAnsi="Arial" w:cs="Arial"/>
                <w:noProof/>
                <w:sz w:val="18"/>
                <w:szCs w:val="18"/>
                <w:lang w:val="en-GB"/>
              </w:rPr>
              <w:t>681</w:t>
            </w:r>
            <w:r>
              <w:rPr>
                <w:rFonts w:ascii="Arial" w:hAnsi="Arial" w:cs="Arial"/>
                <w:noProof/>
                <w:sz w:val="18"/>
                <w:szCs w:val="18"/>
                <w:lang w:val="en-GB"/>
              </w:rPr>
              <w:t>,</w:t>
            </w:r>
            <w:r w:rsidR="001A2919" w:rsidRPr="001A2919">
              <w:rPr>
                <w:rFonts w:ascii="Arial" w:hAnsi="Arial" w:cs="Arial"/>
                <w:noProof/>
                <w:sz w:val="18"/>
                <w:szCs w:val="18"/>
                <w:lang w:val="en-GB"/>
              </w:rPr>
              <w:t>372</w:t>
            </w:r>
            <w:r>
              <w:rPr>
                <w:rFonts w:ascii="Arial" w:hAnsi="Arial" w:cs="Arial"/>
                <w:sz w:val="18"/>
                <w:szCs w:val="18"/>
                <w:lang w:val="en-GB"/>
              </w:rPr>
              <w:fldChar w:fldCharType="end"/>
            </w:r>
          </w:p>
        </w:tc>
      </w:tr>
      <w:tr w:rsidR="00177313" w:rsidRPr="00794D0F" w14:paraId="7C6CA256" w14:textId="77777777" w:rsidTr="00D05F79">
        <w:trPr>
          <w:trHeight w:val="205"/>
        </w:trPr>
        <w:tc>
          <w:tcPr>
            <w:tcW w:w="7866" w:type="dxa"/>
            <w:tcBorders>
              <w:top w:val="nil"/>
              <w:left w:val="nil"/>
              <w:bottom w:val="nil"/>
              <w:right w:val="nil"/>
            </w:tcBorders>
          </w:tcPr>
          <w:p w14:paraId="1C5DA78C" w14:textId="77777777" w:rsidR="00177313" w:rsidRPr="00794D0F" w:rsidRDefault="00177313" w:rsidP="00EC6FA6">
            <w:pPr>
              <w:spacing w:line="256" w:lineRule="auto"/>
              <w:ind w:left="-101"/>
              <w:rPr>
                <w:rFonts w:ascii="Arial" w:hAnsi="Arial" w:cs="Arial"/>
                <w:sz w:val="18"/>
                <w:szCs w:val="18"/>
                <w:lang w:val="en-GB"/>
              </w:rPr>
            </w:pPr>
          </w:p>
        </w:tc>
        <w:tc>
          <w:tcPr>
            <w:tcW w:w="1584" w:type="dxa"/>
            <w:tcBorders>
              <w:top w:val="single" w:sz="4" w:space="0" w:color="auto"/>
              <w:left w:val="nil"/>
              <w:bottom w:val="nil"/>
              <w:right w:val="nil"/>
            </w:tcBorders>
            <w:shd w:val="clear" w:color="auto" w:fill="auto"/>
          </w:tcPr>
          <w:p w14:paraId="4FF17043" w14:textId="77777777" w:rsidR="00177313" w:rsidRPr="00794D0F" w:rsidRDefault="00177313" w:rsidP="00655EBC">
            <w:pPr>
              <w:tabs>
                <w:tab w:val="decimal" w:pos="1376"/>
              </w:tabs>
              <w:spacing w:line="256" w:lineRule="auto"/>
              <w:ind w:left="-40" w:right="-72"/>
              <w:jc w:val="both"/>
              <w:rPr>
                <w:rFonts w:ascii="Arial" w:hAnsi="Arial" w:cs="Arial"/>
                <w:sz w:val="18"/>
                <w:szCs w:val="18"/>
                <w:lang w:val="en-GB"/>
              </w:rPr>
            </w:pPr>
          </w:p>
        </w:tc>
      </w:tr>
      <w:tr w:rsidR="00177313" w:rsidRPr="00794D0F" w14:paraId="4D1F68DE" w14:textId="77777777" w:rsidTr="00D05F79">
        <w:trPr>
          <w:trHeight w:val="205"/>
        </w:trPr>
        <w:tc>
          <w:tcPr>
            <w:tcW w:w="7866" w:type="dxa"/>
            <w:tcBorders>
              <w:top w:val="nil"/>
              <w:left w:val="nil"/>
              <w:bottom w:val="nil"/>
              <w:right w:val="nil"/>
            </w:tcBorders>
          </w:tcPr>
          <w:p w14:paraId="3EC1E7D1" w14:textId="134A70D4" w:rsidR="00177313" w:rsidRPr="00177313" w:rsidRDefault="00177313" w:rsidP="00EC6FA6">
            <w:pPr>
              <w:spacing w:line="256" w:lineRule="auto"/>
              <w:ind w:left="-101"/>
              <w:rPr>
                <w:rFonts w:ascii="Arial" w:hAnsi="Arial" w:cs="Arial"/>
                <w:b/>
                <w:bCs/>
                <w:sz w:val="18"/>
                <w:szCs w:val="18"/>
                <w:lang w:val="en-GB"/>
              </w:rPr>
            </w:pPr>
            <w:r w:rsidRPr="00177313">
              <w:rPr>
                <w:rFonts w:ascii="Arial" w:hAnsi="Arial" w:cs="Arial"/>
                <w:b/>
                <w:bCs/>
                <w:sz w:val="18"/>
                <w:szCs w:val="18"/>
                <w:lang w:val="en-GB"/>
              </w:rPr>
              <w:t xml:space="preserve">As </w:t>
            </w:r>
            <w:proofErr w:type="gramStart"/>
            <w:r w:rsidRPr="00177313">
              <w:rPr>
                <w:rFonts w:ascii="Arial" w:hAnsi="Arial" w:cs="Arial"/>
                <w:b/>
                <w:bCs/>
                <w:sz w:val="18"/>
                <w:szCs w:val="18"/>
                <w:lang w:val="en-GB"/>
              </w:rPr>
              <w:t>at</w:t>
            </w:r>
            <w:proofErr w:type="gramEnd"/>
            <w:r w:rsidRPr="00177313">
              <w:rPr>
                <w:rFonts w:ascii="Arial" w:hAnsi="Arial" w:cs="Arial"/>
                <w:b/>
                <w:bCs/>
                <w:sz w:val="18"/>
                <w:szCs w:val="18"/>
                <w:lang w:val="en-GB"/>
              </w:rPr>
              <w:t xml:space="preserve"> </w:t>
            </w:r>
            <w:r w:rsidR="001A2919" w:rsidRPr="001A2919">
              <w:rPr>
                <w:rFonts w:ascii="Arial" w:hAnsi="Arial" w:cs="Arial"/>
                <w:b/>
                <w:bCs/>
                <w:sz w:val="18"/>
                <w:szCs w:val="18"/>
                <w:lang w:val="en-GB"/>
              </w:rPr>
              <w:t>31</w:t>
            </w:r>
            <w:r w:rsidRPr="00177313">
              <w:rPr>
                <w:rFonts w:ascii="Arial" w:hAnsi="Arial" w:cs="Arial"/>
                <w:b/>
                <w:bCs/>
                <w:sz w:val="18"/>
                <w:szCs w:val="18"/>
                <w:lang w:val="en-GB"/>
              </w:rPr>
              <w:t xml:space="preserve"> March </w:t>
            </w:r>
            <w:r w:rsidR="001A2919" w:rsidRPr="001A2919">
              <w:rPr>
                <w:rFonts w:ascii="Arial" w:hAnsi="Arial" w:cs="Arial"/>
                <w:b/>
                <w:bCs/>
                <w:sz w:val="18"/>
                <w:szCs w:val="18"/>
                <w:lang w:val="en-GB"/>
              </w:rPr>
              <w:t>2021</w:t>
            </w:r>
          </w:p>
        </w:tc>
        <w:tc>
          <w:tcPr>
            <w:tcW w:w="1584" w:type="dxa"/>
            <w:tcBorders>
              <w:top w:val="nil"/>
              <w:left w:val="nil"/>
              <w:bottom w:val="nil"/>
              <w:right w:val="nil"/>
            </w:tcBorders>
            <w:shd w:val="clear" w:color="auto" w:fill="auto"/>
          </w:tcPr>
          <w:p w14:paraId="2FE707B5" w14:textId="77777777" w:rsidR="00177313" w:rsidRPr="00794D0F" w:rsidRDefault="00177313" w:rsidP="00655EBC">
            <w:pPr>
              <w:tabs>
                <w:tab w:val="decimal" w:pos="1376"/>
              </w:tabs>
              <w:spacing w:line="256" w:lineRule="auto"/>
              <w:ind w:left="-40" w:right="-72"/>
              <w:jc w:val="both"/>
              <w:rPr>
                <w:rFonts w:ascii="Arial" w:hAnsi="Arial" w:cs="Arial"/>
                <w:sz w:val="18"/>
                <w:szCs w:val="18"/>
                <w:lang w:val="en-GB"/>
              </w:rPr>
            </w:pPr>
          </w:p>
        </w:tc>
      </w:tr>
      <w:tr w:rsidR="00177313" w:rsidRPr="00794D0F" w14:paraId="2BC7588C" w14:textId="77777777" w:rsidTr="00D05F79">
        <w:trPr>
          <w:trHeight w:val="205"/>
        </w:trPr>
        <w:tc>
          <w:tcPr>
            <w:tcW w:w="7866" w:type="dxa"/>
            <w:tcBorders>
              <w:top w:val="nil"/>
              <w:left w:val="nil"/>
              <w:bottom w:val="nil"/>
              <w:right w:val="nil"/>
            </w:tcBorders>
          </w:tcPr>
          <w:p w14:paraId="380B3A0C" w14:textId="375623B1" w:rsidR="00177313" w:rsidRPr="00794D0F" w:rsidRDefault="00177313" w:rsidP="00EC6FA6">
            <w:pPr>
              <w:spacing w:line="256" w:lineRule="auto"/>
              <w:ind w:left="-101"/>
              <w:rPr>
                <w:rFonts w:ascii="Arial" w:hAnsi="Arial" w:cs="Arial"/>
                <w:sz w:val="18"/>
                <w:szCs w:val="18"/>
                <w:lang w:val="en-GB"/>
              </w:rPr>
            </w:pPr>
            <w:r>
              <w:rPr>
                <w:rFonts w:ascii="Arial" w:hAnsi="Arial" w:cs="Arial"/>
                <w:sz w:val="18"/>
                <w:szCs w:val="18"/>
                <w:lang w:val="en-GB"/>
              </w:rPr>
              <w:t>Cost</w:t>
            </w:r>
          </w:p>
        </w:tc>
        <w:tc>
          <w:tcPr>
            <w:tcW w:w="1584" w:type="dxa"/>
            <w:tcBorders>
              <w:top w:val="nil"/>
              <w:left w:val="nil"/>
              <w:bottom w:val="nil"/>
              <w:right w:val="nil"/>
            </w:tcBorders>
            <w:shd w:val="clear" w:color="auto" w:fill="auto"/>
          </w:tcPr>
          <w:p w14:paraId="21BEB235" w14:textId="4A191B29" w:rsidR="00177313" w:rsidRPr="00794D0F" w:rsidRDefault="001A2919" w:rsidP="00655EBC">
            <w:pPr>
              <w:tabs>
                <w:tab w:val="decimal" w:pos="1376"/>
              </w:tabs>
              <w:spacing w:line="256" w:lineRule="auto"/>
              <w:ind w:left="-40" w:right="-72"/>
              <w:jc w:val="both"/>
              <w:rPr>
                <w:rFonts w:ascii="Arial" w:hAnsi="Arial" w:cs="Arial"/>
                <w:sz w:val="18"/>
                <w:szCs w:val="18"/>
                <w:lang w:val="en-GB"/>
              </w:rPr>
            </w:pPr>
            <w:r w:rsidRPr="001A2919">
              <w:rPr>
                <w:rFonts w:ascii="Arial" w:hAnsi="Arial" w:cs="Arial"/>
                <w:sz w:val="18"/>
                <w:szCs w:val="18"/>
                <w:lang w:val="en-GB"/>
              </w:rPr>
              <w:t>8</w:t>
            </w:r>
            <w:r w:rsidR="00D05F79">
              <w:rPr>
                <w:rFonts w:ascii="Arial" w:hAnsi="Arial" w:cs="Arial"/>
                <w:sz w:val="18"/>
                <w:szCs w:val="18"/>
                <w:lang w:val="en-GB"/>
              </w:rPr>
              <w:t>,</w:t>
            </w:r>
            <w:r w:rsidRPr="001A2919">
              <w:rPr>
                <w:rFonts w:ascii="Arial" w:hAnsi="Arial" w:cs="Arial"/>
                <w:sz w:val="18"/>
                <w:szCs w:val="18"/>
                <w:lang w:val="en-GB"/>
              </w:rPr>
              <w:t>534</w:t>
            </w:r>
            <w:r w:rsidR="00D05F79">
              <w:rPr>
                <w:rFonts w:ascii="Arial" w:hAnsi="Arial" w:cs="Arial"/>
                <w:sz w:val="18"/>
                <w:szCs w:val="18"/>
                <w:lang w:val="en-GB"/>
              </w:rPr>
              <w:t>,</w:t>
            </w:r>
            <w:r w:rsidRPr="001A2919">
              <w:rPr>
                <w:rFonts w:ascii="Arial" w:hAnsi="Arial" w:cs="Arial"/>
                <w:sz w:val="18"/>
                <w:szCs w:val="18"/>
                <w:lang w:val="en-GB"/>
              </w:rPr>
              <w:t>858</w:t>
            </w:r>
          </w:p>
        </w:tc>
      </w:tr>
      <w:tr w:rsidR="00177313" w:rsidRPr="00794D0F" w14:paraId="08FBE8CE" w14:textId="77777777" w:rsidTr="00D05F79">
        <w:trPr>
          <w:trHeight w:val="205"/>
        </w:trPr>
        <w:tc>
          <w:tcPr>
            <w:tcW w:w="7866" w:type="dxa"/>
            <w:tcBorders>
              <w:top w:val="nil"/>
              <w:left w:val="nil"/>
              <w:bottom w:val="nil"/>
              <w:right w:val="nil"/>
            </w:tcBorders>
          </w:tcPr>
          <w:p w14:paraId="7332FDAA" w14:textId="2DF7A073" w:rsidR="00177313" w:rsidRPr="00794D0F" w:rsidRDefault="00177313" w:rsidP="00EC6FA6">
            <w:pPr>
              <w:spacing w:line="256" w:lineRule="auto"/>
              <w:ind w:left="-101"/>
              <w:rPr>
                <w:rFonts w:ascii="Arial" w:hAnsi="Arial" w:cs="Arial"/>
                <w:sz w:val="18"/>
                <w:szCs w:val="18"/>
                <w:lang w:val="en-GB"/>
              </w:rPr>
            </w:pPr>
            <w:proofErr w:type="gramStart"/>
            <w:r w:rsidRPr="00177313">
              <w:rPr>
                <w:rFonts w:ascii="Arial" w:hAnsi="Arial" w:cs="Arial"/>
                <w:sz w:val="18"/>
                <w:szCs w:val="18"/>
                <w:u w:val="single"/>
                <w:lang w:val="en-GB"/>
              </w:rPr>
              <w:t>Less</w:t>
            </w:r>
            <w:r>
              <w:rPr>
                <w:rFonts w:ascii="Arial" w:hAnsi="Arial" w:cs="Arial"/>
                <w:sz w:val="18"/>
                <w:szCs w:val="18"/>
                <w:lang w:val="en-GB"/>
              </w:rPr>
              <w:t xml:space="preserve"> </w:t>
            </w:r>
            <w:r w:rsidR="00743083">
              <w:rPr>
                <w:rFonts w:ascii="Arial" w:hAnsi="Arial" w:cs="Arial"/>
                <w:sz w:val="18"/>
                <w:szCs w:val="18"/>
                <w:lang w:val="en-GB"/>
              </w:rPr>
              <w:t xml:space="preserve"> </w:t>
            </w:r>
            <w:r>
              <w:rPr>
                <w:rFonts w:ascii="Arial" w:hAnsi="Arial" w:cs="Arial"/>
                <w:sz w:val="18"/>
                <w:szCs w:val="18"/>
                <w:lang w:val="en-GB"/>
              </w:rPr>
              <w:t>Accumulated</w:t>
            </w:r>
            <w:proofErr w:type="gramEnd"/>
            <w:r>
              <w:rPr>
                <w:rFonts w:ascii="Arial" w:hAnsi="Arial" w:cs="Arial"/>
                <w:sz w:val="18"/>
                <w:szCs w:val="18"/>
                <w:lang w:val="en-GB"/>
              </w:rPr>
              <w:t xml:space="preserve"> depreciation</w:t>
            </w:r>
          </w:p>
        </w:tc>
        <w:tc>
          <w:tcPr>
            <w:tcW w:w="1584" w:type="dxa"/>
            <w:tcBorders>
              <w:top w:val="nil"/>
              <w:left w:val="nil"/>
              <w:bottom w:val="single" w:sz="4" w:space="0" w:color="auto"/>
              <w:right w:val="nil"/>
            </w:tcBorders>
            <w:shd w:val="clear" w:color="auto" w:fill="auto"/>
          </w:tcPr>
          <w:p w14:paraId="063A6330" w14:textId="30FE135F" w:rsidR="00177313" w:rsidRPr="00794D0F" w:rsidRDefault="00D05F79" w:rsidP="00655EBC">
            <w:pPr>
              <w:tabs>
                <w:tab w:val="decimal" w:pos="1376"/>
              </w:tabs>
              <w:spacing w:line="256" w:lineRule="auto"/>
              <w:ind w:left="-40" w:right="-72"/>
              <w:jc w:val="both"/>
              <w:rPr>
                <w:rFonts w:ascii="Arial" w:hAnsi="Arial" w:cs="Arial"/>
                <w:sz w:val="18"/>
                <w:szCs w:val="18"/>
                <w:lang w:val="en-GB"/>
              </w:rPr>
            </w:pPr>
            <w:r>
              <w:rPr>
                <w:rFonts w:ascii="Arial" w:hAnsi="Arial" w:cs="Arial"/>
                <w:sz w:val="18"/>
                <w:szCs w:val="18"/>
                <w:lang w:val="en-GB"/>
              </w:rPr>
              <w:t>(</w:t>
            </w:r>
            <w:r w:rsidR="001A2919" w:rsidRPr="001A2919">
              <w:rPr>
                <w:rFonts w:ascii="Arial" w:hAnsi="Arial" w:cs="Arial"/>
                <w:sz w:val="18"/>
                <w:szCs w:val="18"/>
                <w:lang w:val="en-GB"/>
              </w:rPr>
              <w:t>853</w:t>
            </w:r>
            <w:r>
              <w:rPr>
                <w:rFonts w:ascii="Arial" w:hAnsi="Arial" w:cs="Arial"/>
                <w:sz w:val="18"/>
                <w:szCs w:val="18"/>
                <w:lang w:val="en-GB"/>
              </w:rPr>
              <w:t>,</w:t>
            </w:r>
            <w:r w:rsidR="001A2919" w:rsidRPr="001A2919">
              <w:rPr>
                <w:rFonts w:ascii="Arial" w:hAnsi="Arial" w:cs="Arial"/>
                <w:sz w:val="18"/>
                <w:szCs w:val="18"/>
                <w:lang w:val="en-GB"/>
              </w:rPr>
              <w:t>486</w:t>
            </w:r>
            <w:r>
              <w:rPr>
                <w:rFonts w:ascii="Arial" w:hAnsi="Arial" w:cs="Arial"/>
                <w:sz w:val="18"/>
                <w:szCs w:val="18"/>
                <w:lang w:val="en-GB"/>
              </w:rPr>
              <w:t>)</w:t>
            </w:r>
          </w:p>
        </w:tc>
      </w:tr>
      <w:tr w:rsidR="00743083" w:rsidRPr="00794D0F" w14:paraId="65EC1BE9" w14:textId="77777777" w:rsidTr="00D05F79">
        <w:trPr>
          <w:trHeight w:val="205"/>
        </w:trPr>
        <w:tc>
          <w:tcPr>
            <w:tcW w:w="7866" w:type="dxa"/>
            <w:tcBorders>
              <w:top w:val="nil"/>
              <w:left w:val="nil"/>
              <w:bottom w:val="nil"/>
              <w:right w:val="nil"/>
            </w:tcBorders>
          </w:tcPr>
          <w:p w14:paraId="754C35CF" w14:textId="77777777" w:rsidR="00743083" w:rsidRDefault="00743083" w:rsidP="00EC6FA6">
            <w:pPr>
              <w:spacing w:line="256" w:lineRule="auto"/>
              <w:ind w:left="-101"/>
              <w:rPr>
                <w:rFonts w:ascii="Arial" w:hAnsi="Arial" w:cs="Arial"/>
                <w:sz w:val="18"/>
                <w:szCs w:val="18"/>
                <w:lang w:val="en-GB"/>
              </w:rPr>
            </w:pPr>
          </w:p>
        </w:tc>
        <w:tc>
          <w:tcPr>
            <w:tcW w:w="1584" w:type="dxa"/>
            <w:tcBorders>
              <w:top w:val="single" w:sz="4" w:space="0" w:color="auto"/>
              <w:left w:val="nil"/>
              <w:bottom w:val="nil"/>
              <w:right w:val="nil"/>
            </w:tcBorders>
            <w:shd w:val="clear" w:color="auto" w:fill="auto"/>
          </w:tcPr>
          <w:p w14:paraId="07B92C7B" w14:textId="77777777" w:rsidR="00743083" w:rsidRPr="00794D0F" w:rsidRDefault="00743083" w:rsidP="00655EBC">
            <w:pPr>
              <w:tabs>
                <w:tab w:val="decimal" w:pos="1376"/>
              </w:tabs>
              <w:spacing w:line="256" w:lineRule="auto"/>
              <w:ind w:left="-40" w:right="-72"/>
              <w:jc w:val="both"/>
              <w:rPr>
                <w:rFonts w:ascii="Arial" w:hAnsi="Arial" w:cs="Arial"/>
                <w:sz w:val="18"/>
                <w:szCs w:val="18"/>
                <w:lang w:val="en-GB"/>
              </w:rPr>
            </w:pPr>
          </w:p>
        </w:tc>
      </w:tr>
      <w:tr w:rsidR="00177313" w:rsidRPr="00794D0F" w14:paraId="4C65D99B" w14:textId="77777777" w:rsidTr="00D05F79">
        <w:trPr>
          <w:trHeight w:val="205"/>
        </w:trPr>
        <w:tc>
          <w:tcPr>
            <w:tcW w:w="7866" w:type="dxa"/>
            <w:tcBorders>
              <w:top w:val="nil"/>
              <w:left w:val="nil"/>
              <w:bottom w:val="nil"/>
              <w:right w:val="nil"/>
            </w:tcBorders>
          </w:tcPr>
          <w:p w14:paraId="1FAEA118" w14:textId="27E4D4E4" w:rsidR="00177313" w:rsidRPr="00794D0F" w:rsidRDefault="00177313" w:rsidP="00EC6FA6">
            <w:pPr>
              <w:spacing w:line="256" w:lineRule="auto"/>
              <w:ind w:left="-101"/>
              <w:rPr>
                <w:rFonts w:ascii="Arial" w:hAnsi="Arial" w:cs="Arial"/>
                <w:sz w:val="18"/>
                <w:szCs w:val="18"/>
                <w:lang w:val="en-GB"/>
              </w:rPr>
            </w:pPr>
            <w:r>
              <w:rPr>
                <w:rFonts w:ascii="Arial" w:hAnsi="Arial" w:cs="Arial"/>
                <w:sz w:val="18"/>
                <w:szCs w:val="18"/>
                <w:lang w:val="en-GB"/>
              </w:rPr>
              <w:t>Net book amount</w:t>
            </w:r>
          </w:p>
        </w:tc>
        <w:tc>
          <w:tcPr>
            <w:tcW w:w="1584" w:type="dxa"/>
            <w:tcBorders>
              <w:top w:val="nil"/>
              <w:left w:val="nil"/>
              <w:bottom w:val="single" w:sz="4" w:space="0" w:color="auto"/>
              <w:right w:val="nil"/>
            </w:tcBorders>
            <w:shd w:val="clear" w:color="auto" w:fill="auto"/>
          </w:tcPr>
          <w:p w14:paraId="0966EB84" w14:textId="2ED9587A" w:rsidR="00177313" w:rsidRPr="00794D0F" w:rsidRDefault="00D05F79" w:rsidP="00655EBC">
            <w:pPr>
              <w:tabs>
                <w:tab w:val="decimal" w:pos="1376"/>
              </w:tabs>
              <w:spacing w:line="256" w:lineRule="auto"/>
              <w:ind w:left="-40" w:right="-72"/>
              <w:jc w:val="both"/>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sidR="001A2919" w:rsidRPr="001A2919">
              <w:rPr>
                <w:rFonts w:ascii="Arial" w:hAnsi="Arial" w:cs="Arial"/>
                <w:noProof/>
                <w:sz w:val="18"/>
                <w:szCs w:val="18"/>
                <w:lang w:val="en-GB"/>
              </w:rPr>
              <w:t>7</w:t>
            </w:r>
            <w:r>
              <w:rPr>
                <w:rFonts w:ascii="Arial" w:hAnsi="Arial" w:cs="Arial"/>
                <w:noProof/>
                <w:sz w:val="18"/>
                <w:szCs w:val="18"/>
                <w:lang w:val="en-GB"/>
              </w:rPr>
              <w:t>,</w:t>
            </w:r>
            <w:r w:rsidR="001A2919" w:rsidRPr="001A2919">
              <w:rPr>
                <w:rFonts w:ascii="Arial" w:hAnsi="Arial" w:cs="Arial"/>
                <w:noProof/>
                <w:sz w:val="18"/>
                <w:szCs w:val="18"/>
                <w:lang w:val="en-GB"/>
              </w:rPr>
              <w:t>681</w:t>
            </w:r>
            <w:r>
              <w:rPr>
                <w:rFonts w:ascii="Arial" w:hAnsi="Arial" w:cs="Arial"/>
                <w:noProof/>
                <w:sz w:val="18"/>
                <w:szCs w:val="18"/>
                <w:lang w:val="en-GB"/>
              </w:rPr>
              <w:t>,</w:t>
            </w:r>
            <w:r w:rsidR="001A2919" w:rsidRPr="001A2919">
              <w:rPr>
                <w:rFonts w:ascii="Arial" w:hAnsi="Arial" w:cs="Arial"/>
                <w:noProof/>
                <w:sz w:val="18"/>
                <w:szCs w:val="18"/>
                <w:lang w:val="en-GB"/>
              </w:rPr>
              <w:t>372</w:t>
            </w:r>
            <w:r>
              <w:rPr>
                <w:rFonts w:ascii="Arial" w:hAnsi="Arial" w:cs="Arial"/>
                <w:sz w:val="18"/>
                <w:szCs w:val="18"/>
                <w:lang w:val="en-GB"/>
              </w:rPr>
              <w:fldChar w:fldCharType="end"/>
            </w:r>
          </w:p>
        </w:tc>
      </w:tr>
      <w:tr w:rsidR="00177313" w:rsidRPr="00743083" w14:paraId="65F5F467" w14:textId="77777777" w:rsidTr="00D05F79">
        <w:trPr>
          <w:trHeight w:val="205"/>
        </w:trPr>
        <w:tc>
          <w:tcPr>
            <w:tcW w:w="7866" w:type="dxa"/>
            <w:tcBorders>
              <w:top w:val="nil"/>
              <w:left w:val="nil"/>
              <w:bottom w:val="nil"/>
              <w:right w:val="nil"/>
            </w:tcBorders>
          </w:tcPr>
          <w:p w14:paraId="13B65E51" w14:textId="77777777" w:rsidR="00177313" w:rsidRPr="00743083" w:rsidRDefault="00177313" w:rsidP="00EC6FA6">
            <w:pPr>
              <w:spacing w:line="256" w:lineRule="auto"/>
              <w:ind w:left="-101"/>
              <w:rPr>
                <w:rFonts w:ascii="Arial" w:hAnsi="Arial" w:cs="Arial"/>
                <w:sz w:val="18"/>
                <w:szCs w:val="18"/>
                <w:lang w:val="en-GB"/>
              </w:rPr>
            </w:pPr>
          </w:p>
        </w:tc>
        <w:tc>
          <w:tcPr>
            <w:tcW w:w="1584" w:type="dxa"/>
            <w:tcBorders>
              <w:top w:val="single" w:sz="4" w:space="0" w:color="auto"/>
              <w:left w:val="nil"/>
              <w:bottom w:val="nil"/>
              <w:right w:val="nil"/>
            </w:tcBorders>
            <w:shd w:val="clear" w:color="auto" w:fill="auto"/>
          </w:tcPr>
          <w:p w14:paraId="564D139B" w14:textId="77777777" w:rsidR="00177313" w:rsidRPr="00743083" w:rsidRDefault="00177313" w:rsidP="00655EBC">
            <w:pPr>
              <w:tabs>
                <w:tab w:val="decimal" w:pos="1376"/>
              </w:tabs>
              <w:spacing w:line="256" w:lineRule="auto"/>
              <w:ind w:left="-40" w:right="-72"/>
              <w:jc w:val="both"/>
              <w:rPr>
                <w:rFonts w:ascii="Arial" w:hAnsi="Arial" w:cs="Arial"/>
                <w:sz w:val="18"/>
                <w:szCs w:val="18"/>
                <w:lang w:val="en-GB"/>
              </w:rPr>
            </w:pPr>
          </w:p>
        </w:tc>
      </w:tr>
      <w:tr w:rsidR="00177313" w:rsidRPr="00794D0F" w14:paraId="001C6600" w14:textId="77777777" w:rsidTr="00743083">
        <w:trPr>
          <w:trHeight w:val="205"/>
        </w:trPr>
        <w:tc>
          <w:tcPr>
            <w:tcW w:w="7866" w:type="dxa"/>
            <w:tcBorders>
              <w:top w:val="nil"/>
              <w:left w:val="nil"/>
              <w:bottom w:val="nil"/>
              <w:right w:val="nil"/>
            </w:tcBorders>
          </w:tcPr>
          <w:p w14:paraId="11DF9476" w14:textId="7E5667EF" w:rsidR="00177313" w:rsidRPr="00177313" w:rsidRDefault="00177313" w:rsidP="00EC6FA6">
            <w:pPr>
              <w:spacing w:line="256" w:lineRule="auto"/>
              <w:ind w:left="-101"/>
              <w:rPr>
                <w:rFonts w:ascii="Arial" w:hAnsi="Arial" w:cs="Arial"/>
                <w:b/>
                <w:bCs/>
                <w:sz w:val="18"/>
                <w:szCs w:val="18"/>
                <w:lang w:val="en-GB"/>
              </w:rPr>
            </w:pPr>
            <w:r w:rsidRPr="00177313">
              <w:rPr>
                <w:rFonts w:ascii="Arial" w:hAnsi="Arial" w:cs="Arial"/>
                <w:b/>
                <w:bCs/>
                <w:sz w:val="18"/>
                <w:szCs w:val="18"/>
                <w:lang w:val="en-GB"/>
              </w:rPr>
              <w:t xml:space="preserve">For the year ended </w:t>
            </w:r>
            <w:r w:rsidR="001A2919" w:rsidRPr="001A2919">
              <w:rPr>
                <w:rFonts w:ascii="Arial" w:hAnsi="Arial" w:cs="Arial"/>
                <w:b/>
                <w:bCs/>
                <w:sz w:val="18"/>
                <w:szCs w:val="18"/>
                <w:lang w:val="en-GB"/>
              </w:rPr>
              <w:t>31</w:t>
            </w:r>
            <w:r w:rsidRPr="00177313">
              <w:rPr>
                <w:rFonts w:ascii="Arial" w:hAnsi="Arial" w:cs="Arial"/>
                <w:b/>
                <w:bCs/>
                <w:sz w:val="18"/>
                <w:szCs w:val="18"/>
                <w:lang w:val="en-GB"/>
              </w:rPr>
              <w:t xml:space="preserve"> March </w:t>
            </w:r>
            <w:r w:rsidR="001A2919" w:rsidRPr="001A2919">
              <w:rPr>
                <w:rFonts w:ascii="Arial" w:hAnsi="Arial" w:cs="Arial"/>
                <w:b/>
                <w:bCs/>
                <w:sz w:val="18"/>
                <w:szCs w:val="18"/>
                <w:lang w:val="en-GB"/>
              </w:rPr>
              <w:t>2022</w:t>
            </w:r>
          </w:p>
        </w:tc>
        <w:tc>
          <w:tcPr>
            <w:tcW w:w="1584" w:type="dxa"/>
            <w:tcBorders>
              <w:top w:val="nil"/>
              <w:left w:val="nil"/>
              <w:bottom w:val="nil"/>
              <w:right w:val="nil"/>
            </w:tcBorders>
            <w:shd w:val="clear" w:color="auto" w:fill="FAFAFA"/>
          </w:tcPr>
          <w:p w14:paraId="494F3E78" w14:textId="77777777" w:rsidR="00177313" w:rsidRPr="00794D0F" w:rsidRDefault="00177313" w:rsidP="00655EBC">
            <w:pPr>
              <w:tabs>
                <w:tab w:val="decimal" w:pos="1376"/>
              </w:tabs>
              <w:spacing w:line="256" w:lineRule="auto"/>
              <w:ind w:left="-40" w:right="-72"/>
              <w:jc w:val="both"/>
              <w:rPr>
                <w:rFonts w:ascii="Arial" w:hAnsi="Arial" w:cs="Arial"/>
                <w:sz w:val="18"/>
                <w:szCs w:val="18"/>
                <w:lang w:val="en-GB"/>
              </w:rPr>
            </w:pPr>
          </w:p>
        </w:tc>
      </w:tr>
      <w:tr w:rsidR="00177313" w:rsidRPr="00794D0F" w14:paraId="528D67D0" w14:textId="77777777" w:rsidTr="00743083">
        <w:trPr>
          <w:trHeight w:val="205"/>
        </w:trPr>
        <w:tc>
          <w:tcPr>
            <w:tcW w:w="7866" w:type="dxa"/>
            <w:tcBorders>
              <w:top w:val="nil"/>
              <w:left w:val="nil"/>
              <w:bottom w:val="nil"/>
              <w:right w:val="nil"/>
            </w:tcBorders>
          </w:tcPr>
          <w:p w14:paraId="51BE0DA9" w14:textId="3B1993C6" w:rsidR="00177313" w:rsidRPr="00794D0F" w:rsidRDefault="00177313" w:rsidP="00177313">
            <w:pPr>
              <w:spacing w:line="256" w:lineRule="auto"/>
              <w:ind w:left="-101"/>
              <w:rPr>
                <w:rFonts w:ascii="Arial" w:hAnsi="Arial" w:cs="Arial"/>
                <w:sz w:val="18"/>
                <w:szCs w:val="18"/>
                <w:lang w:val="en-GB"/>
              </w:rPr>
            </w:pPr>
            <w:r>
              <w:rPr>
                <w:rFonts w:ascii="Arial" w:hAnsi="Arial" w:cs="Arial"/>
                <w:sz w:val="18"/>
                <w:szCs w:val="18"/>
                <w:lang w:val="en-GB"/>
              </w:rPr>
              <w:t>Opening net book amount</w:t>
            </w:r>
          </w:p>
        </w:tc>
        <w:tc>
          <w:tcPr>
            <w:tcW w:w="1584" w:type="dxa"/>
            <w:tcBorders>
              <w:top w:val="nil"/>
              <w:left w:val="nil"/>
              <w:bottom w:val="nil"/>
              <w:right w:val="nil"/>
            </w:tcBorders>
            <w:shd w:val="clear" w:color="auto" w:fill="FAFAFA"/>
          </w:tcPr>
          <w:p w14:paraId="031EE03E" w14:textId="781B4A72" w:rsidR="00177313" w:rsidRPr="00794D0F" w:rsidRDefault="001A2919" w:rsidP="00177313">
            <w:pPr>
              <w:tabs>
                <w:tab w:val="decimal" w:pos="1376"/>
              </w:tabs>
              <w:spacing w:line="256" w:lineRule="auto"/>
              <w:ind w:left="-40" w:right="-72"/>
              <w:jc w:val="both"/>
              <w:rPr>
                <w:rFonts w:ascii="Arial" w:hAnsi="Arial" w:cs="Arial"/>
                <w:sz w:val="18"/>
                <w:szCs w:val="18"/>
                <w:lang w:val="en-GB"/>
              </w:rPr>
            </w:pPr>
            <w:r w:rsidRPr="001A2919">
              <w:rPr>
                <w:rFonts w:ascii="Arial" w:hAnsi="Arial" w:cs="Arial"/>
                <w:sz w:val="18"/>
                <w:szCs w:val="18"/>
                <w:lang w:val="en-GB"/>
              </w:rPr>
              <w:t>7</w:t>
            </w:r>
            <w:r w:rsidR="00D05F79">
              <w:rPr>
                <w:rFonts w:ascii="Arial" w:hAnsi="Arial" w:cs="Arial"/>
                <w:sz w:val="18"/>
                <w:szCs w:val="18"/>
                <w:lang w:val="en-GB"/>
              </w:rPr>
              <w:t>,</w:t>
            </w:r>
            <w:r w:rsidRPr="001A2919">
              <w:rPr>
                <w:rFonts w:ascii="Arial" w:hAnsi="Arial" w:cs="Arial"/>
                <w:sz w:val="18"/>
                <w:szCs w:val="18"/>
                <w:lang w:val="en-GB"/>
              </w:rPr>
              <w:t>681</w:t>
            </w:r>
            <w:r w:rsidR="00D05F79">
              <w:rPr>
                <w:rFonts w:ascii="Arial" w:hAnsi="Arial" w:cs="Arial"/>
                <w:sz w:val="18"/>
                <w:szCs w:val="18"/>
                <w:lang w:val="en-GB"/>
              </w:rPr>
              <w:t>,</w:t>
            </w:r>
            <w:r w:rsidRPr="001A2919">
              <w:rPr>
                <w:rFonts w:ascii="Arial" w:hAnsi="Arial" w:cs="Arial"/>
                <w:sz w:val="18"/>
                <w:szCs w:val="18"/>
                <w:lang w:val="en-GB"/>
              </w:rPr>
              <w:t>372</w:t>
            </w:r>
          </w:p>
        </w:tc>
      </w:tr>
      <w:tr w:rsidR="00177313" w:rsidRPr="00794D0F" w14:paraId="09B1548F" w14:textId="77777777" w:rsidTr="00743083">
        <w:trPr>
          <w:trHeight w:val="205"/>
        </w:trPr>
        <w:tc>
          <w:tcPr>
            <w:tcW w:w="7866" w:type="dxa"/>
            <w:tcBorders>
              <w:top w:val="nil"/>
              <w:left w:val="nil"/>
              <w:bottom w:val="nil"/>
              <w:right w:val="nil"/>
            </w:tcBorders>
          </w:tcPr>
          <w:p w14:paraId="166F9ED6" w14:textId="2317BAB1" w:rsidR="00177313" w:rsidRPr="00794D0F" w:rsidRDefault="00177313" w:rsidP="00177313">
            <w:pPr>
              <w:spacing w:line="256" w:lineRule="auto"/>
              <w:ind w:left="-101"/>
              <w:rPr>
                <w:rFonts w:ascii="Arial" w:hAnsi="Arial" w:cs="Arial"/>
                <w:sz w:val="18"/>
                <w:szCs w:val="18"/>
                <w:lang w:val="en-GB"/>
              </w:rPr>
            </w:pPr>
            <w:r w:rsidRPr="00794D0F">
              <w:rPr>
                <w:rFonts w:ascii="Arial" w:hAnsi="Arial" w:cs="Arial"/>
                <w:sz w:val="18"/>
                <w:szCs w:val="18"/>
                <w:lang w:val="en-GB"/>
              </w:rPr>
              <w:t xml:space="preserve">Depreciation (Note </w:t>
            </w:r>
            <w:r w:rsidR="001A2919" w:rsidRPr="001A2919">
              <w:rPr>
                <w:rFonts w:ascii="Arial" w:hAnsi="Arial" w:cs="Arial"/>
                <w:sz w:val="18"/>
                <w:szCs w:val="18"/>
                <w:lang w:val="en-GB"/>
              </w:rPr>
              <w:t>41</w:t>
            </w:r>
            <w:r>
              <w:rPr>
                <w:rFonts w:ascii="Arial" w:hAnsi="Arial" w:cs="Arial"/>
                <w:sz w:val="18"/>
                <w:szCs w:val="18"/>
                <w:lang w:val="en-GB"/>
              </w:rPr>
              <w:t>)</w:t>
            </w:r>
          </w:p>
        </w:tc>
        <w:tc>
          <w:tcPr>
            <w:tcW w:w="1584" w:type="dxa"/>
            <w:tcBorders>
              <w:top w:val="nil"/>
              <w:left w:val="nil"/>
              <w:bottom w:val="single" w:sz="4" w:space="0" w:color="auto"/>
              <w:right w:val="nil"/>
            </w:tcBorders>
            <w:shd w:val="clear" w:color="auto" w:fill="FAFAFA"/>
          </w:tcPr>
          <w:p w14:paraId="532D3E06" w14:textId="2F7A395E" w:rsidR="00177313" w:rsidRPr="00794D0F" w:rsidRDefault="00721A66" w:rsidP="00177313">
            <w:pPr>
              <w:tabs>
                <w:tab w:val="decimal" w:pos="1376"/>
              </w:tabs>
              <w:spacing w:line="256" w:lineRule="auto"/>
              <w:ind w:left="-40" w:right="-72"/>
              <w:jc w:val="both"/>
              <w:rPr>
                <w:rFonts w:ascii="Arial" w:hAnsi="Arial" w:cs="Arial"/>
                <w:sz w:val="18"/>
                <w:szCs w:val="18"/>
                <w:lang w:val="en-GB"/>
              </w:rPr>
            </w:pPr>
            <w:r>
              <w:rPr>
                <w:rFonts w:ascii="Arial" w:hAnsi="Arial" w:cs="Arial"/>
                <w:sz w:val="18"/>
                <w:szCs w:val="18"/>
                <w:lang w:val="en-GB"/>
              </w:rPr>
              <w:t>(</w:t>
            </w:r>
            <w:r w:rsidR="001A2919" w:rsidRPr="001A2919">
              <w:rPr>
                <w:rFonts w:ascii="Arial" w:hAnsi="Arial" w:cs="Arial"/>
                <w:sz w:val="18"/>
                <w:szCs w:val="18"/>
                <w:lang w:val="en-GB"/>
              </w:rPr>
              <w:t>853</w:t>
            </w:r>
            <w:r>
              <w:rPr>
                <w:rFonts w:ascii="Arial" w:hAnsi="Arial" w:cs="Arial"/>
                <w:sz w:val="18"/>
                <w:szCs w:val="18"/>
                <w:lang w:val="en-GB"/>
              </w:rPr>
              <w:t>,</w:t>
            </w:r>
            <w:r w:rsidR="001A2919" w:rsidRPr="001A2919">
              <w:rPr>
                <w:rFonts w:ascii="Arial" w:hAnsi="Arial" w:cs="Arial"/>
                <w:sz w:val="18"/>
                <w:szCs w:val="18"/>
                <w:lang w:val="en-GB"/>
              </w:rPr>
              <w:t>486</w:t>
            </w:r>
            <w:r>
              <w:rPr>
                <w:rFonts w:ascii="Arial" w:hAnsi="Arial" w:cs="Arial"/>
                <w:sz w:val="18"/>
                <w:szCs w:val="18"/>
                <w:lang w:val="en-GB"/>
              </w:rPr>
              <w:t>)</w:t>
            </w:r>
          </w:p>
        </w:tc>
      </w:tr>
      <w:tr w:rsidR="00177313" w:rsidRPr="00794D0F" w14:paraId="2278067D" w14:textId="77777777" w:rsidTr="00743083">
        <w:trPr>
          <w:trHeight w:val="205"/>
        </w:trPr>
        <w:tc>
          <w:tcPr>
            <w:tcW w:w="7866" w:type="dxa"/>
            <w:tcBorders>
              <w:top w:val="nil"/>
              <w:left w:val="nil"/>
              <w:bottom w:val="nil"/>
              <w:right w:val="nil"/>
            </w:tcBorders>
          </w:tcPr>
          <w:p w14:paraId="636B0CD3" w14:textId="77777777" w:rsidR="00177313" w:rsidRPr="00794D0F" w:rsidRDefault="00177313" w:rsidP="00177313">
            <w:pPr>
              <w:spacing w:line="256" w:lineRule="auto"/>
              <w:ind w:left="-101"/>
              <w:rPr>
                <w:rFonts w:ascii="Arial" w:hAnsi="Arial" w:cs="Arial"/>
                <w:sz w:val="18"/>
                <w:szCs w:val="18"/>
                <w:lang w:val="en-GB"/>
              </w:rPr>
            </w:pPr>
          </w:p>
        </w:tc>
        <w:tc>
          <w:tcPr>
            <w:tcW w:w="1584" w:type="dxa"/>
            <w:tcBorders>
              <w:top w:val="single" w:sz="4" w:space="0" w:color="auto"/>
              <w:left w:val="nil"/>
              <w:bottom w:val="nil"/>
              <w:right w:val="nil"/>
            </w:tcBorders>
            <w:shd w:val="clear" w:color="auto" w:fill="FAFAFA"/>
          </w:tcPr>
          <w:p w14:paraId="1CD7EBA6" w14:textId="77777777" w:rsidR="00177313" w:rsidRPr="00794D0F" w:rsidRDefault="00177313" w:rsidP="00177313">
            <w:pPr>
              <w:tabs>
                <w:tab w:val="decimal" w:pos="1376"/>
              </w:tabs>
              <w:spacing w:line="256" w:lineRule="auto"/>
              <w:ind w:left="-40" w:right="-72"/>
              <w:jc w:val="both"/>
              <w:rPr>
                <w:rFonts w:ascii="Arial" w:hAnsi="Arial" w:cs="Arial"/>
                <w:sz w:val="18"/>
                <w:szCs w:val="18"/>
                <w:lang w:val="en-GB"/>
              </w:rPr>
            </w:pPr>
          </w:p>
        </w:tc>
      </w:tr>
      <w:tr w:rsidR="00177313" w:rsidRPr="00794D0F" w14:paraId="0577062F" w14:textId="77777777" w:rsidTr="00743083">
        <w:trPr>
          <w:trHeight w:val="205"/>
        </w:trPr>
        <w:tc>
          <w:tcPr>
            <w:tcW w:w="7866" w:type="dxa"/>
            <w:tcBorders>
              <w:top w:val="nil"/>
              <w:left w:val="nil"/>
              <w:bottom w:val="nil"/>
              <w:right w:val="nil"/>
            </w:tcBorders>
          </w:tcPr>
          <w:p w14:paraId="277CE5CE" w14:textId="631B1812" w:rsidR="00177313" w:rsidRPr="00794D0F" w:rsidRDefault="00177313" w:rsidP="00177313">
            <w:pPr>
              <w:spacing w:line="256" w:lineRule="auto"/>
              <w:ind w:left="-101"/>
              <w:rPr>
                <w:rFonts w:ascii="Arial" w:hAnsi="Arial" w:cs="Arial"/>
                <w:sz w:val="18"/>
                <w:szCs w:val="18"/>
                <w:lang w:val="en-GB"/>
              </w:rPr>
            </w:pPr>
            <w:r>
              <w:rPr>
                <w:rFonts w:ascii="Arial" w:hAnsi="Arial" w:cs="Arial"/>
                <w:sz w:val="18"/>
                <w:szCs w:val="18"/>
                <w:lang w:val="en-GB"/>
              </w:rPr>
              <w:t>Closing net book amount</w:t>
            </w:r>
          </w:p>
        </w:tc>
        <w:tc>
          <w:tcPr>
            <w:tcW w:w="1584" w:type="dxa"/>
            <w:tcBorders>
              <w:top w:val="nil"/>
              <w:left w:val="nil"/>
              <w:bottom w:val="single" w:sz="4" w:space="0" w:color="auto"/>
              <w:right w:val="nil"/>
            </w:tcBorders>
            <w:shd w:val="clear" w:color="auto" w:fill="FAFAFA"/>
          </w:tcPr>
          <w:p w14:paraId="7D88D597" w14:textId="3E5183E4" w:rsidR="00177313" w:rsidRPr="00794D0F" w:rsidRDefault="001A2919" w:rsidP="00177313">
            <w:pPr>
              <w:tabs>
                <w:tab w:val="decimal" w:pos="1376"/>
              </w:tabs>
              <w:spacing w:line="256" w:lineRule="auto"/>
              <w:ind w:left="-40" w:right="-72"/>
              <w:jc w:val="both"/>
              <w:rPr>
                <w:rFonts w:ascii="Arial" w:hAnsi="Arial" w:cs="Arial"/>
                <w:sz w:val="18"/>
                <w:szCs w:val="18"/>
                <w:lang w:val="en-GB"/>
              </w:rPr>
            </w:pPr>
            <w:r w:rsidRPr="001A2919">
              <w:rPr>
                <w:rFonts w:ascii="Arial" w:hAnsi="Arial" w:cs="Arial"/>
                <w:sz w:val="18"/>
                <w:szCs w:val="18"/>
                <w:lang w:val="en-GB"/>
              </w:rPr>
              <w:t>6</w:t>
            </w:r>
            <w:r w:rsidR="00721A66">
              <w:rPr>
                <w:rFonts w:ascii="Arial" w:hAnsi="Arial" w:cs="Arial"/>
                <w:sz w:val="18"/>
                <w:szCs w:val="18"/>
                <w:lang w:val="en-GB"/>
              </w:rPr>
              <w:t>,</w:t>
            </w:r>
            <w:r w:rsidRPr="001A2919">
              <w:rPr>
                <w:rFonts w:ascii="Arial" w:hAnsi="Arial" w:cs="Arial"/>
                <w:sz w:val="18"/>
                <w:szCs w:val="18"/>
                <w:lang w:val="en-GB"/>
              </w:rPr>
              <w:t>827</w:t>
            </w:r>
            <w:r w:rsidR="00721A66">
              <w:rPr>
                <w:rFonts w:ascii="Arial" w:hAnsi="Arial" w:cs="Arial"/>
                <w:sz w:val="18"/>
                <w:szCs w:val="18"/>
                <w:lang w:val="en-GB"/>
              </w:rPr>
              <w:t>,</w:t>
            </w:r>
            <w:r w:rsidRPr="001A2919">
              <w:rPr>
                <w:rFonts w:ascii="Arial" w:hAnsi="Arial" w:cs="Arial"/>
                <w:sz w:val="18"/>
                <w:szCs w:val="18"/>
                <w:lang w:val="en-GB"/>
              </w:rPr>
              <w:t>886</w:t>
            </w:r>
          </w:p>
        </w:tc>
      </w:tr>
      <w:tr w:rsidR="00177313" w:rsidRPr="00794D0F" w14:paraId="5296EB6D" w14:textId="77777777" w:rsidTr="00743083">
        <w:trPr>
          <w:trHeight w:val="205"/>
        </w:trPr>
        <w:tc>
          <w:tcPr>
            <w:tcW w:w="7866" w:type="dxa"/>
            <w:tcBorders>
              <w:top w:val="nil"/>
              <w:left w:val="nil"/>
              <w:bottom w:val="nil"/>
              <w:right w:val="nil"/>
            </w:tcBorders>
          </w:tcPr>
          <w:p w14:paraId="39AF4B7E" w14:textId="77777777" w:rsidR="00177313" w:rsidRDefault="00177313" w:rsidP="00177313">
            <w:pPr>
              <w:spacing w:line="256" w:lineRule="auto"/>
              <w:ind w:left="-101"/>
              <w:rPr>
                <w:rFonts w:ascii="Arial" w:hAnsi="Arial" w:cs="Arial"/>
                <w:sz w:val="18"/>
                <w:szCs w:val="18"/>
                <w:lang w:val="en-GB"/>
              </w:rPr>
            </w:pPr>
          </w:p>
        </w:tc>
        <w:tc>
          <w:tcPr>
            <w:tcW w:w="1584" w:type="dxa"/>
            <w:tcBorders>
              <w:top w:val="single" w:sz="4" w:space="0" w:color="auto"/>
              <w:left w:val="nil"/>
              <w:bottom w:val="nil"/>
              <w:right w:val="nil"/>
            </w:tcBorders>
            <w:shd w:val="clear" w:color="auto" w:fill="FAFAFA"/>
          </w:tcPr>
          <w:p w14:paraId="14EFE7A9" w14:textId="77777777" w:rsidR="00177313" w:rsidRPr="00794D0F" w:rsidRDefault="00177313" w:rsidP="00177313">
            <w:pPr>
              <w:tabs>
                <w:tab w:val="decimal" w:pos="1376"/>
              </w:tabs>
              <w:spacing w:line="256" w:lineRule="auto"/>
              <w:ind w:left="-40" w:right="-72"/>
              <w:jc w:val="both"/>
              <w:rPr>
                <w:rFonts w:ascii="Arial" w:hAnsi="Arial" w:cs="Arial"/>
                <w:sz w:val="18"/>
                <w:szCs w:val="18"/>
                <w:lang w:val="en-GB"/>
              </w:rPr>
            </w:pPr>
          </w:p>
        </w:tc>
      </w:tr>
      <w:tr w:rsidR="00177313" w:rsidRPr="00794D0F" w14:paraId="42BEF018" w14:textId="77777777" w:rsidTr="00743083">
        <w:trPr>
          <w:trHeight w:val="205"/>
        </w:trPr>
        <w:tc>
          <w:tcPr>
            <w:tcW w:w="7866" w:type="dxa"/>
            <w:tcBorders>
              <w:top w:val="nil"/>
              <w:left w:val="nil"/>
              <w:bottom w:val="nil"/>
              <w:right w:val="nil"/>
            </w:tcBorders>
          </w:tcPr>
          <w:p w14:paraId="4EC5C1B5" w14:textId="06C3C5B5" w:rsidR="00177313" w:rsidRPr="00177313" w:rsidRDefault="00177313" w:rsidP="00177313">
            <w:pPr>
              <w:spacing w:line="256" w:lineRule="auto"/>
              <w:ind w:left="-101"/>
              <w:rPr>
                <w:rFonts w:ascii="Arial" w:hAnsi="Arial" w:cs="Arial"/>
                <w:b/>
                <w:bCs/>
                <w:sz w:val="18"/>
                <w:szCs w:val="18"/>
                <w:lang w:val="en-GB"/>
              </w:rPr>
            </w:pPr>
            <w:r w:rsidRPr="00177313">
              <w:rPr>
                <w:rFonts w:ascii="Arial" w:hAnsi="Arial" w:cs="Arial"/>
                <w:b/>
                <w:bCs/>
                <w:sz w:val="18"/>
                <w:szCs w:val="18"/>
                <w:lang w:val="en-GB"/>
              </w:rPr>
              <w:t xml:space="preserve">As </w:t>
            </w:r>
            <w:proofErr w:type="gramStart"/>
            <w:r w:rsidRPr="00177313">
              <w:rPr>
                <w:rFonts w:ascii="Arial" w:hAnsi="Arial" w:cs="Arial"/>
                <w:b/>
                <w:bCs/>
                <w:sz w:val="18"/>
                <w:szCs w:val="18"/>
                <w:lang w:val="en-GB"/>
              </w:rPr>
              <w:t>at</w:t>
            </w:r>
            <w:proofErr w:type="gramEnd"/>
            <w:r w:rsidRPr="00177313">
              <w:rPr>
                <w:rFonts w:ascii="Arial" w:hAnsi="Arial" w:cs="Arial"/>
                <w:b/>
                <w:bCs/>
                <w:sz w:val="18"/>
                <w:szCs w:val="18"/>
                <w:lang w:val="en-GB"/>
              </w:rPr>
              <w:t xml:space="preserve"> </w:t>
            </w:r>
            <w:r w:rsidR="001A2919" w:rsidRPr="001A2919">
              <w:rPr>
                <w:rFonts w:ascii="Arial" w:hAnsi="Arial" w:cs="Arial"/>
                <w:b/>
                <w:bCs/>
                <w:sz w:val="18"/>
                <w:szCs w:val="18"/>
                <w:lang w:val="en-GB"/>
              </w:rPr>
              <w:t>31</w:t>
            </w:r>
            <w:r w:rsidRPr="00177313">
              <w:rPr>
                <w:rFonts w:ascii="Arial" w:hAnsi="Arial" w:cs="Arial"/>
                <w:b/>
                <w:bCs/>
                <w:sz w:val="18"/>
                <w:szCs w:val="18"/>
                <w:lang w:val="en-GB"/>
              </w:rPr>
              <w:t xml:space="preserve"> March </w:t>
            </w:r>
            <w:r w:rsidR="001A2919" w:rsidRPr="001A2919">
              <w:rPr>
                <w:rFonts w:ascii="Arial" w:hAnsi="Arial" w:cs="Arial"/>
                <w:b/>
                <w:bCs/>
                <w:sz w:val="18"/>
                <w:szCs w:val="18"/>
                <w:lang w:val="en-GB"/>
              </w:rPr>
              <w:t>2022</w:t>
            </w:r>
          </w:p>
        </w:tc>
        <w:tc>
          <w:tcPr>
            <w:tcW w:w="1584" w:type="dxa"/>
            <w:tcBorders>
              <w:top w:val="nil"/>
              <w:left w:val="nil"/>
              <w:bottom w:val="nil"/>
              <w:right w:val="nil"/>
            </w:tcBorders>
            <w:shd w:val="clear" w:color="auto" w:fill="FAFAFA"/>
          </w:tcPr>
          <w:p w14:paraId="13A52D13" w14:textId="77777777" w:rsidR="00177313" w:rsidRPr="00794D0F" w:rsidRDefault="00177313" w:rsidP="00177313">
            <w:pPr>
              <w:tabs>
                <w:tab w:val="decimal" w:pos="1376"/>
              </w:tabs>
              <w:spacing w:line="256" w:lineRule="auto"/>
              <w:ind w:left="-40" w:right="-72"/>
              <w:jc w:val="both"/>
              <w:rPr>
                <w:rFonts w:ascii="Arial" w:hAnsi="Arial" w:cs="Arial"/>
                <w:sz w:val="18"/>
                <w:szCs w:val="18"/>
                <w:lang w:val="en-GB"/>
              </w:rPr>
            </w:pPr>
          </w:p>
        </w:tc>
      </w:tr>
      <w:tr w:rsidR="00177313" w:rsidRPr="00794D0F" w14:paraId="2799BF33" w14:textId="77777777" w:rsidTr="00743083">
        <w:trPr>
          <w:trHeight w:val="205"/>
        </w:trPr>
        <w:tc>
          <w:tcPr>
            <w:tcW w:w="7866" w:type="dxa"/>
            <w:tcBorders>
              <w:top w:val="nil"/>
              <w:left w:val="nil"/>
              <w:bottom w:val="nil"/>
              <w:right w:val="nil"/>
            </w:tcBorders>
          </w:tcPr>
          <w:p w14:paraId="74426E81" w14:textId="02C70923" w:rsidR="00177313" w:rsidRDefault="00177313" w:rsidP="00177313">
            <w:pPr>
              <w:spacing w:line="256" w:lineRule="auto"/>
              <w:ind w:left="-101"/>
              <w:rPr>
                <w:rFonts w:ascii="Arial" w:hAnsi="Arial" w:cs="Arial"/>
                <w:sz w:val="18"/>
                <w:szCs w:val="18"/>
                <w:lang w:val="en-GB"/>
              </w:rPr>
            </w:pPr>
            <w:r>
              <w:rPr>
                <w:rFonts w:ascii="Arial" w:hAnsi="Arial" w:cs="Arial"/>
                <w:sz w:val="18"/>
                <w:szCs w:val="18"/>
                <w:lang w:val="en-GB"/>
              </w:rPr>
              <w:t>Cost</w:t>
            </w:r>
          </w:p>
        </w:tc>
        <w:tc>
          <w:tcPr>
            <w:tcW w:w="1584" w:type="dxa"/>
            <w:tcBorders>
              <w:top w:val="nil"/>
              <w:left w:val="nil"/>
              <w:bottom w:val="nil"/>
              <w:right w:val="nil"/>
            </w:tcBorders>
            <w:shd w:val="clear" w:color="auto" w:fill="FAFAFA"/>
          </w:tcPr>
          <w:p w14:paraId="339649CB" w14:textId="0B24D1F9" w:rsidR="00177313" w:rsidRPr="00794D0F" w:rsidRDefault="001A2919" w:rsidP="00177313">
            <w:pPr>
              <w:tabs>
                <w:tab w:val="decimal" w:pos="1376"/>
              </w:tabs>
              <w:spacing w:line="256" w:lineRule="auto"/>
              <w:ind w:left="-40" w:right="-72"/>
              <w:jc w:val="both"/>
              <w:rPr>
                <w:rFonts w:ascii="Arial" w:hAnsi="Arial" w:cs="Arial"/>
                <w:sz w:val="18"/>
                <w:szCs w:val="18"/>
                <w:lang w:val="en-GB"/>
              </w:rPr>
            </w:pPr>
            <w:r w:rsidRPr="001A2919">
              <w:rPr>
                <w:rFonts w:ascii="Arial" w:hAnsi="Arial" w:cs="Arial"/>
                <w:sz w:val="18"/>
                <w:szCs w:val="18"/>
                <w:lang w:val="en-GB"/>
              </w:rPr>
              <w:t>8</w:t>
            </w:r>
            <w:r w:rsidR="00721A66">
              <w:rPr>
                <w:rFonts w:ascii="Arial" w:hAnsi="Arial" w:cs="Arial"/>
                <w:sz w:val="18"/>
                <w:szCs w:val="18"/>
                <w:lang w:val="en-GB"/>
              </w:rPr>
              <w:t>,</w:t>
            </w:r>
            <w:r w:rsidRPr="001A2919">
              <w:rPr>
                <w:rFonts w:ascii="Arial" w:hAnsi="Arial" w:cs="Arial"/>
                <w:sz w:val="18"/>
                <w:szCs w:val="18"/>
                <w:lang w:val="en-GB"/>
              </w:rPr>
              <w:t>534</w:t>
            </w:r>
            <w:r w:rsidR="00721A66">
              <w:rPr>
                <w:rFonts w:ascii="Arial" w:hAnsi="Arial" w:cs="Arial"/>
                <w:sz w:val="18"/>
                <w:szCs w:val="18"/>
                <w:lang w:val="en-GB"/>
              </w:rPr>
              <w:t>,</w:t>
            </w:r>
            <w:r w:rsidRPr="001A2919">
              <w:rPr>
                <w:rFonts w:ascii="Arial" w:hAnsi="Arial" w:cs="Arial"/>
                <w:sz w:val="18"/>
                <w:szCs w:val="18"/>
                <w:lang w:val="en-GB"/>
              </w:rPr>
              <w:t>858</w:t>
            </w:r>
          </w:p>
        </w:tc>
      </w:tr>
      <w:tr w:rsidR="00177313" w:rsidRPr="00794D0F" w14:paraId="3CEB5B02" w14:textId="77777777" w:rsidTr="00743083">
        <w:trPr>
          <w:trHeight w:val="205"/>
        </w:trPr>
        <w:tc>
          <w:tcPr>
            <w:tcW w:w="7866" w:type="dxa"/>
            <w:tcBorders>
              <w:top w:val="nil"/>
              <w:left w:val="nil"/>
              <w:bottom w:val="nil"/>
              <w:right w:val="nil"/>
            </w:tcBorders>
          </w:tcPr>
          <w:p w14:paraId="441742B3" w14:textId="6EF0E95D" w:rsidR="00177313" w:rsidRDefault="00177313" w:rsidP="00177313">
            <w:pPr>
              <w:spacing w:line="256" w:lineRule="auto"/>
              <w:ind w:left="-101"/>
              <w:rPr>
                <w:rFonts w:ascii="Arial" w:hAnsi="Arial" w:cs="Arial"/>
                <w:sz w:val="18"/>
                <w:szCs w:val="18"/>
                <w:lang w:val="en-GB"/>
              </w:rPr>
            </w:pPr>
            <w:proofErr w:type="gramStart"/>
            <w:r w:rsidRPr="00743083">
              <w:rPr>
                <w:rFonts w:ascii="Arial" w:hAnsi="Arial" w:cs="Arial"/>
                <w:sz w:val="18"/>
                <w:szCs w:val="18"/>
                <w:u w:val="single"/>
                <w:lang w:val="en-GB"/>
              </w:rPr>
              <w:t>Less</w:t>
            </w:r>
            <w:r w:rsidR="00743083">
              <w:rPr>
                <w:rFonts w:ascii="Arial" w:hAnsi="Arial" w:cs="Arial"/>
                <w:sz w:val="18"/>
                <w:szCs w:val="18"/>
                <w:lang w:val="en-GB"/>
              </w:rPr>
              <w:t xml:space="preserve"> </w:t>
            </w:r>
            <w:r>
              <w:rPr>
                <w:rFonts w:ascii="Arial" w:hAnsi="Arial" w:cs="Arial"/>
                <w:sz w:val="18"/>
                <w:szCs w:val="18"/>
                <w:lang w:val="en-GB"/>
              </w:rPr>
              <w:t xml:space="preserve"> Accumulated</w:t>
            </w:r>
            <w:proofErr w:type="gramEnd"/>
            <w:r>
              <w:rPr>
                <w:rFonts w:ascii="Arial" w:hAnsi="Arial" w:cs="Arial"/>
                <w:sz w:val="18"/>
                <w:szCs w:val="18"/>
                <w:lang w:val="en-GB"/>
              </w:rPr>
              <w:t xml:space="preserve"> depreciation</w:t>
            </w:r>
          </w:p>
        </w:tc>
        <w:tc>
          <w:tcPr>
            <w:tcW w:w="1584" w:type="dxa"/>
            <w:tcBorders>
              <w:top w:val="nil"/>
              <w:left w:val="nil"/>
              <w:bottom w:val="single" w:sz="4" w:space="0" w:color="auto"/>
              <w:right w:val="nil"/>
            </w:tcBorders>
            <w:shd w:val="clear" w:color="auto" w:fill="FAFAFA"/>
          </w:tcPr>
          <w:p w14:paraId="4B66AC43" w14:textId="15327C74" w:rsidR="00177313" w:rsidRPr="00794D0F" w:rsidRDefault="00721A66" w:rsidP="00177313">
            <w:pPr>
              <w:tabs>
                <w:tab w:val="decimal" w:pos="1376"/>
              </w:tabs>
              <w:spacing w:line="256" w:lineRule="auto"/>
              <w:ind w:left="-40" w:right="-72"/>
              <w:jc w:val="both"/>
              <w:rPr>
                <w:rFonts w:ascii="Arial" w:hAnsi="Arial" w:cs="Arial"/>
                <w:sz w:val="18"/>
                <w:szCs w:val="18"/>
                <w:lang w:val="en-GB"/>
              </w:rPr>
            </w:pPr>
            <w:r>
              <w:rPr>
                <w:rFonts w:ascii="Arial" w:hAnsi="Arial" w:cs="Arial"/>
                <w:sz w:val="18"/>
                <w:szCs w:val="18"/>
                <w:lang w:val="en-GB"/>
              </w:rPr>
              <w:t>(</w:t>
            </w:r>
            <w:r w:rsidR="001A2919" w:rsidRPr="001A2919">
              <w:rPr>
                <w:rFonts w:ascii="Arial" w:hAnsi="Arial" w:cs="Arial"/>
                <w:sz w:val="18"/>
                <w:szCs w:val="18"/>
                <w:lang w:val="en-GB"/>
              </w:rPr>
              <w:t>1</w:t>
            </w:r>
            <w:r>
              <w:rPr>
                <w:rFonts w:ascii="Arial" w:hAnsi="Arial" w:cs="Arial"/>
                <w:sz w:val="18"/>
                <w:szCs w:val="18"/>
                <w:lang w:val="en-GB"/>
              </w:rPr>
              <w:t>,</w:t>
            </w:r>
            <w:r w:rsidR="001A2919" w:rsidRPr="001A2919">
              <w:rPr>
                <w:rFonts w:ascii="Arial" w:hAnsi="Arial" w:cs="Arial"/>
                <w:sz w:val="18"/>
                <w:szCs w:val="18"/>
                <w:lang w:val="en-GB"/>
              </w:rPr>
              <w:t>706</w:t>
            </w:r>
            <w:r>
              <w:rPr>
                <w:rFonts w:ascii="Arial" w:hAnsi="Arial" w:cs="Arial"/>
                <w:sz w:val="18"/>
                <w:szCs w:val="18"/>
                <w:lang w:val="en-GB"/>
              </w:rPr>
              <w:t>,</w:t>
            </w:r>
            <w:r w:rsidR="001A2919" w:rsidRPr="001A2919">
              <w:rPr>
                <w:rFonts w:ascii="Arial" w:hAnsi="Arial" w:cs="Arial"/>
                <w:sz w:val="18"/>
                <w:szCs w:val="18"/>
                <w:lang w:val="en-GB"/>
              </w:rPr>
              <w:t>972</w:t>
            </w:r>
            <w:r>
              <w:rPr>
                <w:rFonts w:ascii="Arial" w:hAnsi="Arial" w:cs="Arial"/>
                <w:sz w:val="18"/>
                <w:szCs w:val="18"/>
                <w:lang w:val="en-GB"/>
              </w:rPr>
              <w:t>)</w:t>
            </w:r>
          </w:p>
        </w:tc>
      </w:tr>
      <w:tr w:rsidR="00743083" w:rsidRPr="00794D0F" w14:paraId="4F14E062" w14:textId="77777777" w:rsidTr="00743083">
        <w:trPr>
          <w:trHeight w:val="205"/>
        </w:trPr>
        <w:tc>
          <w:tcPr>
            <w:tcW w:w="7866" w:type="dxa"/>
            <w:tcBorders>
              <w:top w:val="nil"/>
              <w:left w:val="nil"/>
              <w:bottom w:val="nil"/>
              <w:right w:val="nil"/>
            </w:tcBorders>
          </w:tcPr>
          <w:p w14:paraId="517A6992" w14:textId="77777777" w:rsidR="00743083" w:rsidRDefault="00743083" w:rsidP="00177313">
            <w:pPr>
              <w:spacing w:line="256" w:lineRule="auto"/>
              <w:ind w:left="-101"/>
              <w:rPr>
                <w:rFonts w:ascii="Arial" w:hAnsi="Arial" w:cs="Arial"/>
                <w:sz w:val="18"/>
                <w:szCs w:val="18"/>
                <w:lang w:val="en-GB"/>
              </w:rPr>
            </w:pPr>
          </w:p>
        </w:tc>
        <w:tc>
          <w:tcPr>
            <w:tcW w:w="1584" w:type="dxa"/>
            <w:tcBorders>
              <w:top w:val="single" w:sz="4" w:space="0" w:color="auto"/>
              <w:left w:val="nil"/>
              <w:bottom w:val="nil"/>
              <w:right w:val="nil"/>
            </w:tcBorders>
            <w:shd w:val="clear" w:color="auto" w:fill="FAFAFA"/>
          </w:tcPr>
          <w:p w14:paraId="6030E6D8" w14:textId="77777777" w:rsidR="00743083" w:rsidRPr="00794D0F" w:rsidRDefault="00743083" w:rsidP="00177313">
            <w:pPr>
              <w:tabs>
                <w:tab w:val="decimal" w:pos="1376"/>
              </w:tabs>
              <w:spacing w:line="256" w:lineRule="auto"/>
              <w:ind w:left="-40" w:right="-72"/>
              <w:jc w:val="both"/>
              <w:rPr>
                <w:rFonts w:ascii="Arial" w:hAnsi="Arial" w:cs="Arial"/>
                <w:sz w:val="18"/>
                <w:szCs w:val="18"/>
                <w:lang w:val="en-GB"/>
              </w:rPr>
            </w:pPr>
          </w:p>
        </w:tc>
      </w:tr>
      <w:tr w:rsidR="00177313" w:rsidRPr="00794D0F" w14:paraId="3BBC994D" w14:textId="77777777" w:rsidTr="00743083">
        <w:trPr>
          <w:trHeight w:val="205"/>
        </w:trPr>
        <w:tc>
          <w:tcPr>
            <w:tcW w:w="7866" w:type="dxa"/>
            <w:tcBorders>
              <w:top w:val="nil"/>
              <w:left w:val="nil"/>
              <w:bottom w:val="nil"/>
              <w:right w:val="nil"/>
            </w:tcBorders>
          </w:tcPr>
          <w:p w14:paraId="6D7B3E61" w14:textId="06E49648" w:rsidR="00177313" w:rsidRDefault="00177313" w:rsidP="00177313">
            <w:pPr>
              <w:spacing w:line="256" w:lineRule="auto"/>
              <w:ind w:left="-101"/>
              <w:rPr>
                <w:rFonts w:ascii="Arial" w:hAnsi="Arial" w:cs="Arial"/>
                <w:sz w:val="18"/>
                <w:szCs w:val="18"/>
                <w:lang w:val="en-GB"/>
              </w:rPr>
            </w:pPr>
            <w:r>
              <w:rPr>
                <w:rFonts w:ascii="Arial" w:hAnsi="Arial" w:cs="Arial"/>
                <w:sz w:val="18"/>
                <w:szCs w:val="18"/>
                <w:lang w:val="en-GB"/>
              </w:rPr>
              <w:t>Net book amount</w:t>
            </w:r>
          </w:p>
        </w:tc>
        <w:tc>
          <w:tcPr>
            <w:tcW w:w="1584" w:type="dxa"/>
            <w:tcBorders>
              <w:top w:val="nil"/>
              <w:left w:val="nil"/>
              <w:bottom w:val="single" w:sz="4" w:space="0" w:color="auto"/>
              <w:right w:val="nil"/>
            </w:tcBorders>
            <w:shd w:val="clear" w:color="auto" w:fill="FAFAFA"/>
          </w:tcPr>
          <w:p w14:paraId="2C14F9B7" w14:textId="4E0C5AD8" w:rsidR="00177313" w:rsidRPr="00794D0F" w:rsidRDefault="001A2919" w:rsidP="00177313">
            <w:pPr>
              <w:tabs>
                <w:tab w:val="decimal" w:pos="1376"/>
              </w:tabs>
              <w:spacing w:line="256" w:lineRule="auto"/>
              <w:ind w:left="-40" w:right="-72"/>
              <w:jc w:val="both"/>
              <w:rPr>
                <w:rFonts w:ascii="Arial" w:hAnsi="Arial" w:cs="Arial"/>
                <w:sz w:val="18"/>
                <w:szCs w:val="18"/>
                <w:lang w:val="en-GB"/>
              </w:rPr>
            </w:pPr>
            <w:r w:rsidRPr="001A2919">
              <w:rPr>
                <w:rFonts w:ascii="Arial" w:hAnsi="Arial" w:cs="Arial"/>
                <w:sz w:val="18"/>
                <w:szCs w:val="18"/>
                <w:lang w:val="en-GB"/>
              </w:rPr>
              <w:t>6</w:t>
            </w:r>
            <w:r w:rsidR="00721A66">
              <w:rPr>
                <w:rFonts w:ascii="Arial" w:hAnsi="Arial" w:cs="Arial"/>
                <w:sz w:val="18"/>
                <w:szCs w:val="18"/>
                <w:lang w:val="en-GB"/>
              </w:rPr>
              <w:t>,</w:t>
            </w:r>
            <w:r w:rsidRPr="001A2919">
              <w:rPr>
                <w:rFonts w:ascii="Arial" w:hAnsi="Arial" w:cs="Arial"/>
                <w:sz w:val="18"/>
                <w:szCs w:val="18"/>
                <w:lang w:val="en-GB"/>
              </w:rPr>
              <w:t>827</w:t>
            </w:r>
            <w:r w:rsidR="00721A66">
              <w:rPr>
                <w:rFonts w:ascii="Arial" w:hAnsi="Arial" w:cs="Arial"/>
                <w:sz w:val="18"/>
                <w:szCs w:val="18"/>
                <w:lang w:val="en-GB"/>
              </w:rPr>
              <w:t>,</w:t>
            </w:r>
            <w:r w:rsidRPr="001A2919">
              <w:rPr>
                <w:rFonts w:ascii="Arial" w:hAnsi="Arial" w:cs="Arial"/>
                <w:sz w:val="18"/>
                <w:szCs w:val="18"/>
                <w:lang w:val="en-GB"/>
              </w:rPr>
              <w:t>886</w:t>
            </w:r>
          </w:p>
        </w:tc>
      </w:tr>
    </w:tbl>
    <w:p w14:paraId="4263EECB" w14:textId="3B32722D" w:rsidR="0005727F" w:rsidRPr="00794D0F" w:rsidRDefault="0005727F" w:rsidP="00EC6FA6">
      <w:pPr>
        <w:tabs>
          <w:tab w:val="left" w:pos="1956"/>
        </w:tabs>
        <w:jc w:val="both"/>
        <w:rPr>
          <w:rFonts w:ascii="Arial" w:hAnsi="Arial" w:cs="Arial"/>
          <w:sz w:val="18"/>
          <w:szCs w:val="18"/>
        </w:rPr>
      </w:pPr>
    </w:p>
    <w:p w14:paraId="0ECCB1B3" w14:textId="3234B7BD" w:rsidR="00A95229" w:rsidRPr="00794D0F" w:rsidRDefault="00A95229" w:rsidP="00A95229">
      <w:pPr>
        <w:jc w:val="thaiDistribute"/>
        <w:rPr>
          <w:rFonts w:ascii="Arial" w:eastAsia="Arial Unicode MS" w:hAnsi="Arial" w:cs="Arial"/>
          <w:sz w:val="18"/>
          <w:szCs w:val="18"/>
          <w:lang w:val="en-GB"/>
        </w:rPr>
      </w:pPr>
      <w:r w:rsidRPr="00794D0F">
        <w:rPr>
          <w:rFonts w:ascii="Arial" w:eastAsia="Arial Unicode MS" w:hAnsi="Arial" w:cs="Arial"/>
          <w:sz w:val="18"/>
          <w:szCs w:val="18"/>
          <w:lang w:val="en-GB"/>
        </w:rPr>
        <w:t>The expense</w:t>
      </w:r>
      <w:r w:rsidRPr="00794D0F">
        <w:rPr>
          <w:rFonts w:ascii="Arial" w:eastAsia="Arial Unicode MS" w:hAnsi="Arial" w:cs="Arial"/>
          <w:sz w:val="18"/>
          <w:szCs w:val="18"/>
          <w:cs/>
          <w:lang w:val="en-GB"/>
        </w:rPr>
        <w:t xml:space="preserve"> </w:t>
      </w:r>
      <w:r w:rsidRPr="00794D0F">
        <w:rPr>
          <w:rFonts w:ascii="Arial" w:eastAsia="Arial Unicode MS" w:hAnsi="Arial" w:cs="Arial"/>
          <w:sz w:val="18"/>
          <w:szCs w:val="18"/>
          <w:lang w:val="en-GB"/>
        </w:rPr>
        <w:t>relating to leases that not included in the measurement of lease liabilities and right-of-use for the year</w:t>
      </w:r>
      <w:r w:rsidR="00F7606F">
        <w:rPr>
          <w:rFonts w:ascii="Arial" w:eastAsia="Arial Unicode MS" w:hAnsi="Arial" w:cs="Arial"/>
          <w:sz w:val="18"/>
          <w:szCs w:val="18"/>
          <w:lang w:val="en-GB"/>
        </w:rPr>
        <w:t>s</w:t>
      </w:r>
      <w:r w:rsidRPr="00794D0F">
        <w:rPr>
          <w:rFonts w:ascii="Arial" w:eastAsia="Arial Unicode MS" w:hAnsi="Arial" w:cs="Arial"/>
          <w:sz w:val="18"/>
          <w:szCs w:val="18"/>
          <w:lang w:val="en-GB"/>
        </w:rPr>
        <w:t xml:space="preserve"> ended </w:t>
      </w:r>
      <w:r w:rsidR="001A2919" w:rsidRPr="001A2919">
        <w:rPr>
          <w:rFonts w:ascii="Arial" w:eastAsia="Arial Unicode MS" w:hAnsi="Arial" w:cs="Arial"/>
          <w:sz w:val="18"/>
          <w:szCs w:val="18"/>
          <w:lang w:val="en-GB"/>
        </w:rPr>
        <w:t>31</w:t>
      </w:r>
      <w:r w:rsidRPr="00794D0F">
        <w:rPr>
          <w:rFonts w:ascii="Arial" w:eastAsia="Arial Unicode MS" w:hAnsi="Arial" w:cs="Arial"/>
          <w:sz w:val="18"/>
          <w:szCs w:val="18"/>
          <w:lang w:val="en-GB"/>
        </w:rPr>
        <w:t xml:space="preserve"> March </w:t>
      </w:r>
      <w:r w:rsidR="001A2919" w:rsidRPr="001A2919">
        <w:rPr>
          <w:rFonts w:ascii="Arial" w:eastAsia="Arial Unicode MS" w:hAnsi="Arial" w:cs="Arial"/>
          <w:sz w:val="18"/>
          <w:szCs w:val="18"/>
          <w:lang w:val="en-GB"/>
        </w:rPr>
        <w:t>2022</w:t>
      </w:r>
      <w:r w:rsidR="00D05F79">
        <w:rPr>
          <w:rFonts w:ascii="Arial" w:eastAsia="Arial Unicode MS" w:hAnsi="Arial" w:cs="Arial"/>
          <w:sz w:val="18"/>
          <w:szCs w:val="18"/>
          <w:lang w:val="en-GB"/>
        </w:rPr>
        <w:t xml:space="preserve"> and </w:t>
      </w:r>
      <w:r w:rsidR="001A2919" w:rsidRPr="001A2919">
        <w:rPr>
          <w:rFonts w:ascii="Arial" w:eastAsia="Arial Unicode MS" w:hAnsi="Arial" w:cs="Arial"/>
          <w:sz w:val="18"/>
          <w:szCs w:val="18"/>
          <w:lang w:val="en-GB"/>
        </w:rPr>
        <w:t>2021</w:t>
      </w:r>
      <w:r w:rsidRPr="00794D0F">
        <w:rPr>
          <w:rFonts w:ascii="Arial" w:eastAsia="Arial Unicode MS" w:hAnsi="Arial" w:cs="Arial"/>
          <w:sz w:val="18"/>
          <w:szCs w:val="18"/>
          <w:lang w:val="en-GB"/>
        </w:rPr>
        <w:t xml:space="preserve"> is as follows:</w:t>
      </w:r>
    </w:p>
    <w:p w14:paraId="1064E1F5" w14:textId="093D20AA" w:rsidR="00EC6FA6" w:rsidRPr="00794D0F" w:rsidRDefault="00EC6FA6" w:rsidP="00A95229">
      <w:pPr>
        <w:jc w:val="thaiDistribute"/>
        <w:rPr>
          <w:rFonts w:ascii="Arial" w:eastAsia="Arial Unicode MS"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05F79" w:rsidRPr="00264EE3" w14:paraId="3D10E77E" w14:textId="77777777" w:rsidTr="00F7606F">
        <w:tc>
          <w:tcPr>
            <w:tcW w:w="3989" w:type="dxa"/>
          </w:tcPr>
          <w:p w14:paraId="65BBB765" w14:textId="77777777" w:rsidR="00D05F79" w:rsidRPr="00264EE3" w:rsidRDefault="00D05F79" w:rsidP="00D05F79">
            <w:pPr>
              <w:ind w:left="-110" w:right="-18"/>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1FE646B" w14:textId="77777777" w:rsidR="00D05F79" w:rsidRPr="00264EE3" w:rsidRDefault="00D05F79" w:rsidP="00D05F79">
            <w:pPr>
              <w:pStyle w:val="a0"/>
              <w:ind w:left="-14" w:right="-72"/>
              <w:jc w:val="center"/>
              <w:rPr>
                <w:rFonts w:ascii="Arial" w:hAnsi="Arial" w:cs="Arial"/>
                <w:b/>
                <w:bCs/>
                <w:snapToGrid w:val="0"/>
                <w:color w:val="auto"/>
                <w:sz w:val="18"/>
                <w:szCs w:val="18"/>
                <w:lang w:eastAsia="th-TH"/>
              </w:rPr>
            </w:pPr>
            <w:r w:rsidRPr="00264EE3">
              <w:rPr>
                <w:rFonts w:ascii="Arial" w:hAnsi="Arial" w:cs="Arial"/>
                <w:b/>
                <w:bCs/>
                <w:snapToGrid w:val="0"/>
                <w:color w:val="auto"/>
                <w:sz w:val="18"/>
                <w:szCs w:val="18"/>
                <w:lang w:eastAsia="th-TH"/>
              </w:rPr>
              <w:t>Consolidated</w:t>
            </w:r>
          </w:p>
          <w:p w14:paraId="1949A1A5" w14:textId="775F44DE" w:rsidR="00D05F79" w:rsidRPr="00264EE3" w:rsidRDefault="00D05F79" w:rsidP="00D05F79">
            <w:pPr>
              <w:pStyle w:val="a0"/>
              <w:ind w:left="-14" w:right="-72"/>
              <w:jc w:val="center"/>
              <w:rPr>
                <w:rFonts w:ascii="Arial" w:hAnsi="Arial" w:cs="Arial"/>
                <w:b/>
                <w:bCs/>
                <w:snapToGrid w:val="0"/>
                <w:color w:val="auto"/>
                <w:sz w:val="18"/>
                <w:szCs w:val="18"/>
                <w:lang w:eastAsia="th-TH"/>
              </w:rPr>
            </w:pPr>
            <w:r w:rsidRPr="00264EE3">
              <w:rPr>
                <w:rFonts w:ascii="Arial" w:hAnsi="Arial" w:cs="Arial"/>
                <w:b/>
                <w:bCs/>
                <w:snapToGrid w:val="0"/>
                <w:color w:val="auto"/>
                <w:sz w:val="18"/>
                <w:szCs w:val="18"/>
                <w:lang w:eastAsia="th-TH"/>
              </w:rPr>
              <w:t>financial statements</w:t>
            </w:r>
          </w:p>
        </w:tc>
        <w:tc>
          <w:tcPr>
            <w:tcW w:w="2736" w:type="dxa"/>
            <w:gridSpan w:val="2"/>
            <w:tcBorders>
              <w:top w:val="single" w:sz="4" w:space="0" w:color="auto"/>
              <w:bottom w:val="single" w:sz="4" w:space="0" w:color="auto"/>
            </w:tcBorders>
          </w:tcPr>
          <w:p w14:paraId="28380D64" w14:textId="0ADFB940" w:rsidR="00D05F79" w:rsidRPr="00264EE3" w:rsidRDefault="00D05F79" w:rsidP="00D05F79">
            <w:pPr>
              <w:pStyle w:val="a0"/>
              <w:ind w:left="-14" w:right="-72"/>
              <w:jc w:val="center"/>
              <w:rPr>
                <w:rFonts w:ascii="Arial" w:hAnsi="Arial" w:cs="Arial"/>
                <w:b/>
                <w:bCs/>
                <w:snapToGrid w:val="0"/>
                <w:color w:val="auto"/>
                <w:sz w:val="18"/>
                <w:szCs w:val="18"/>
                <w:lang w:eastAsia="th-TH"/>
              </w:rPr>
            </w:pPr>
            <w:r w:rsidRPr="00264EE3">
              <w:rPr>
                <w:rFonts w:ascii="Arial" w:hAnsi="Arial" w:cs="Arial"/>
                <w:b/>
                <w:bCs/>
                <w:snapToGrid w:val="0"/>
                <w:color w:val="auto"/>
                <w:sz w:val="18"/>
                <w:szCs w:val="18"/>
                <w:lang w:eastAsia="th-TH"/>
              </w:rPr>
              <w:t>Separate</w:t>
            </w:r>
          </w:p>
          <w:p w14:paraId="09668535" w14:textId="77777777" w:rsidR="00D05F79" w:rsidRPr="00264EE3" w:rsidRDefault="00D05F79" w:rsidP="00D05F79">
            <w:pPr>
              <w:pStyle w:val="a0"/>
              <w:ind w:left="-14" w:right="-72"/>
              <w:jc w:val="center"/>
              <w:rPr>
                <w:rFonts w:ascii="Arial" w:hAnsi="Arial" w:cs="Arial"/>
                <w:b/>
                <w:bCs/>
                <w:snapToGrid w:val="0"/>
                <w:color w:val="auto"/>
                <w:sz w:val="18"/>
                <w:szCs w:val="18"/>
                <w:lang w:eastAsia="th-TH"/>
              </w:rPr>
            </w:pPr>
            <w:r w:rsidRPr="00264EE3">
              <w:rPr>
                <w:rFonts w:ascii="Arial" w:hAnsi="Arial" w:cs="Arial"/>
                <w:b/>
                <w:bCs/>
                <w:snapToGrid w:val="0"/>
                <w:color w:val="auto"/>
                <w:sz w:val="18"/>
                <w:szCs w:val="18"/>
                <w:lang w:eastAsia="th-TH"/>
              </w:rPr>
              <w:t>financial statements</w:t>
            </w:r>
          </w:p>
        </w:tc>
      </w:tr>
      <w:tr w:rsidR="00D05F79" w:rsidRPr="00264EE3" w14:paraId="7F8B5167" w14:textId="77777777" w:rsidTr="00F7606F">
        <w:tc>
          <w:tcPr>
            <w:tcW w:w="3989" w:type="dxa"/>
          </w:tcPr>
          <w:p w14:paraId="4C8DB12D" w14:textId="77777777" w:rsidR="00D05F79" w:rsidRPr="00264EE3" w:rsidRDefault="00D05F79" w:rsidP="00D05F79">
            <w:pPr>
              <w:ind w:left="-110" w:right="-18"/>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2D2F478" w14:textId="440BF0E2" w:rsidR="00D05F79" w:rsidRPr="00264EE3" w:rsidRDefault="001A2919" w:rsidP="00D05F79">
            <w:pPr>
              <w:pStyle w:val="a0"/>
              <w:tabs>
                <w:tab w:val="decimal" w:pos="1148"/>
              </w:tabs>
              <w:ind w:left="-14" w:right="-72"/>
              <w:jc w:val="both"/>
              <w:rPr>
                <w:rFonts w:ascii="Arial" w:hAnsi="Arial" w:cs="Arial"/>
                <w:b/>
                <w:bCs/>
                <w:snapToGrid w:val="0"/>
                <w:color w:val="auto"/>
                <w:sz w:val="18"/>
                <w:szCs w:val="18"/>
                <w:cs/>
                <w:lang w:eastAsia="th-TH"/>
              </w:rPr>
            </w:pPr>
            <w:r w:rsidRPr="001A2919">
              <w:rPr>
                <w:rFonts w:ascii="Arial" w:hAnsi="Arial" w:cs="Arial"/>
                <w:b/>
                <w:bCs/>
                <w:snapToGrid w:val="0"/>
                <w:color w:val="auto"/>
                <w:sz w:val="18"/>
                <w:szCs w:val="18"/>
                <w:lang w:eastAsia="th-TH"/>
              </w:rPr>
              <w:t>2022</w:t>
            </w:r>
          </w:p>
        </w:tc>
        <w:tc>
          <w:tcPr>
            <w:tcW w:w="1368" w:type="dxa"/>
            <w:tcBorders>
              <w:top w:val="single" w:sz="4" w:space="0" w:color="auto"/>
            </w:tcBorders>
            <w:vAlign w:val="bottom"/>
          </w:tcPr>
          <w:p w14:paraId="5EA938D9" w14:textId="6551A8E6" w:rsidR="00D05F79" w:rsidRPr="00264EE3" w:rsidRDefault="001A2919" w:rsidP="00D05F79">
            <w:pPr>
              <w:pStyle w:val="a0"/>
              <w:tabs>
                <w:tab w:val="decimal" w:pos="1148"/>
              </w:tabs>
              <w:ind w:left="-14" w:right="-72"/>
              <w:jc w:val="both"/>
              <w:rPr>
                <w:rFonts w:ascii="Arial" w:hAnsi="Arial" w:cs="Arial"/>
                <w:b/>
                <w:bCs/>
                <w:snapToGrid w:val="0"/>
                <w:color w:val="auto"/>
                <w:sz w:val="18"/>
                <w:szCs w:val="18"/>
                <w:lang w:eastAsia="th-TH"/>
              </w:rPr>
            </w:pPr>
            <w:r w:rsidRPr="001A2919">
              <w:rPr>
                <w:rFonts w:ascii="Arial" w:hAnsi="Arial" w:cs="Arial"/>
                <w:b/>
                <w:bCs/>
                <w:snapToGrid w:val="0"/>
                <w:color w:val="auto"/>
                <w:sz w:val="18"/>
                <w:szCs w:val="18"/>
                <w:lang w:eastAsia="th-TH"/>
              </w:rPr>
              <w:t>2021</w:t>
            </w:r>
          </w:p>
        </w:tc>
        <w:tc>
          <w:tcPr>
            <w:tcW w:w="1368" w:type="dxa"/>
            <w:tcBorders>
              <w:top w:val="single" w:sz="4" w:space="0" w:color="auto"/>
            </w:tcBorders>
            <w:vAlign w:val="bottom"/>
          </w:tcPr>
          <w:p w14:paraId="0FBF713E" w14:textId="5007BF77" w:rsidR="00D05F79" w:rsidRPr="00264EE3" w:rsidRDefault="001A2919" w:rsidP="00D05F79">
            <w:pPr>
              <w:pStyle w:val="a0"/>
              <w:tabs>
                <w:tab w:val="decimal" w:pos="1148"/>
              </w:tabs>
              <w:ind w:left="-14" w:right="-72"/>
              <w:jc w:val="both"/>
              <w:rPr>
                <w:rFonts w:ascii="Arial" w:hAnsi="Arial" w:cs="Arial"/>
                <w:b/>
                <w:bCs/>
                <w:snapToGrid w:val="0"/>
                <w:color w:val="auto"/>
                <w:sz w:val="18"/>
                <w:szCs w:val="18"/>
                <w:lang w:eastAsia="th-TH"/>
              </w:rPr>
            </w:pPr>
            <w:r w:rsidRPr="001A2919">
              <w:rPr>
                <w:rFonts w:ascii="Arial" w:hAnsi="Arial" w:cs="Arial"/>
                <w:b/>
                <w:bCs/>
                <w:snapToGrid w:val="0"/>
                <w:color w:val="auto"/>
                <w:sz w:val="18"/>
                <w:szCs w:val="18"/>
                <w:lang w:eastAsia="th-TH"/>
              </w:rPr>
              <w:t>2022</w:t>
            </w:r>
          </w:p>
        </w:tc>
        <w:tc>
          <w:tcPr>
            <w:tcW w:w="1368" w:type="dxa"/>
            <w:tcBorders>
              <w:top w:val="single" w:sz="4" w:space="0" w:color="auto"/>
            </w:tcBorders>
            <w:vAlign w:val="bottom"/>
          </w:tcPr>
          <w:p w14:paraId="21F999BB" w14:textId="5913CE77" w:rsidR="00D05F79" w:rsidRPr="00264EE3" w:rsidRDefault="001A2919" w:rsidP="00D05F79">
            <w:pPr>
              <w:pStyle w:val="a0"/>
              <w:tabs>
                <w:tab w:val="decimal" w:pos="1148"/>
              </w:tabs>
              <w:ind w:left="-14" w:right="-72"/>
              <w:jc w:val="both"/>
              <w:rPr>
                <w:rFonts w:ascii="Arial" w:hAnsi="Arial" w:cs="Arial"/>
                <w:b/>
                <w:bCs/>
                <w:snapToGrid w:val="0"/>
                <w:color w:val="auto"/>
                <w:sz w:val="18"/>
                <w:szCs w:val="18"/>
                <w:cs/>
                <w:lang w:eastAsia="th-TH"/>
              </w:rPr>
            </w:pPr>
            <w:r w:rsidRPr="001A2919">
              <w:rPr>
                <w:rFonts w:ascii="Arial" w:hAnsi="Arial" w:cs="Arial"/>
                <w:b/>
                <w:bCs/>
                <w:snapToGrid w:val="0"/>
                <w:color w:val="auto"/>
                <w:sz w:val="18"/>
                <w:szCs w:val="18"/>
                <w:lang w:eastAsia="th-TH"/>
              </w:rPr>
              <w:t>2021</w:t>
            </w:r>
          </w:p>
        </w:tc>
      </w:tr>
      <w:tr w:rsidR="00D05F79" w:rsidRPr="00264EE3" w14:paraId="0CEA0BF7" w14:textId="77777777" w:rsidTr="00F7606F">
        <w:tc>
          <w:tcPr>
            <w:tcW w:w="3989" w:type="dxa"/>
          </w:tcPr>
          <w:p w14:paraId="1EBEDEA5" w14:textId="77777777" w:rsidR="00D05F79" w:rsidRPr="00264EE3" w:rsidRDefault="00D05F79" w:rsidP="00D05F79">
            <w:pPr>
              <w:ind w:left="-110" w:right="-18"/>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1B702E18" w14:textId="77777777" w:rsidR="00D05F79" w:rsidRPr="00264EE3" w:rsidRDefault="00D05F79" w:rsidP="00D05F79">
            <w:pPr>
              <w:pStyle w:val="a0"/>
              <w:tabs>
                <w:tab w:val="decimal" w:pos="1148"/>
              </w:tabs>
              <w:ind w:left="-14" w:right="-72"/>
              <w:jc w:val="both"/>
              <w:rPr>
                <w:rFonts w:ascii="Arial" w:hAnsi="Arial" w:cs="Arial"/>
                <w:b/>
                <w:bCs/>
                <w:snapToGrid w:val="0"/>
                <w:color w:val="auto"/>
                <w:sz w:val="18"/>
                <w:szCs w:val="18"/>
                <w:lang w:eastAsia="th-TH"/>
              </w:rPr>
            </w:pPr>
            <w:r w:rsidRPr="00264EE3">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41BEDFA7" w14:textId="148CF618" w:rsidR="00D05F79" w:rsidRPr="00264EE3" w:rsidRDefault="00D05F79" w:rsidP="00D05F79">
            <w:pPr>
              <w:pStyle w:val="a0"/>
              <w:tabs>
                <w:tab w:val="decimal" w:pos="1148"/>
              </w:tabs>
              <w:ind w:left="-14" w:right="-72"/>
              <w:jc w:val="both"/>
              <w:rPr>
                <w:rFonts w:ascii="Arial" w:hAnsi="Arial" w:cs="Arial"/>
                <w:b/>
                <w:bCs/>
                <w:snapToGrid w:val="0"/>
                <w:color w:val="auto"/>
                <w:sz w:val="18"/>
                <w:szCs w:val="18"/>
                <w:lang w:eastAsia="th-TH"/>
              </w:rPr>
            </w:pPr>
            <w:r w:rsidRPr="00264EE3">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38BFCD92" w14:textId="452B9A89" w:rsidR="00D05F79" w:rsidRPr="00264EE3" w:rsidRDefault="00D05F79" w:rsidP="00D05F79">
            <w:pPr>
              <w:pStyle w:val="a0"/>
              <w:tabs>
                <w:tab w:val="decimal" w:pos="1148"/>
              </w:tabs>
              <w:ind w:left="-14" w:right="-72"/>
              <w:jc w:val="both"/>
              <w:rPr>
                <w:rFonts w:ascii="Arial" w:hAnsi="Arial" w:cs="Arial"/>
                <w:b/>
                <w:bCs/>
                <w:snapToGrid w:val="0"/>
                <w:color w:val="auto"/>
                <w:sz w:val="18"/>
                <w:szCs w:val="18"/>
                <w:lang w:eastAsia="th-TH"/>
              </w:rPr>
            </w:pPr>
            <w:r w:rsidRPr="00264EE3">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39A51381" w14:textId="37811B75" w:rsidR="00D05F79" w:rsidRPr="00264EE3" w:rsidRDefault="00D05F79" w:rsidP="00D05F79">
            <w:pPr>
              <w:pStyle w:val="a0"/>
              <w:tabs>
                <w:tab w:val="decimal" w:pos="1148"/>
              </w:tabs>
              <w:ind w:left="-14" w:right="-72"/>
              <w:jc w:val="both"/>
              <w:rPr>
                <w:rFonts w:ascii="Arial" w:hAnsi="Arial" w:cs="Arial"/>
                <w:b/>
                <w:bCs/>
                <w:snapToGrid w:val="0"/>
                <w:color w:val="auto"/>
                <w:sz w:val="18"/>
                <w:szCs w:val="18"/>
                <w:lang w:eastAsia="th-TH"/>
              </w:rPr>
            </w:pPr>
            <w:r w:rsidRPr="00264EE3">
              <w:rPr>
                <w:rFonts w:ascii="Arial" w:hAnsi="Arial" w:cs="Arial"/>
                <w:b/>
                <w:bCs/>
                <w:snapToGrid w:val="0"/>
                <w:color w:val="auto"/>
                <w:sz w:val="18"/>
                <w:szCs w:val="18"/>
                <w:lang w:eastAsia="th-TH"/>
              </w:rPr>
              <w:t>Baht</w:t>
            </w:r>
          </w:p>
        </w:tc>
      </w:tr>
      <w:tr w:rsidR="00D05F79" w:rsidRPr="00264EE3" w14:paraId="6CFE14AE" w14:textId="77777777" w:rsidTr="00F7606F">
        <w:tc>
          <w:tcPr>
            <w:tcW w:w="3989" w:type="dxa"/>
          </w:tcPr>
          <w:p w14:paraId="09D9BCE1" w14:textId="77777777" w:rsidR="00D05F79" w:rsidRPr="00264EE3" w:rsidRDefault="00D05F79" w:rsidP="00D05F79">
            <w:pPr>
              <w:ind w:left="-110" w:right="-18"/>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012FB56B" w14:textId="77777777" w:rsidR="00D05F79" w:rsidRPr="00264EE3" w:rsidRDefault="00D05F79" w:rsidP="00D05F79">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tcPr>
          <w:p w14:paraId="0357B03F" w14:textId="77777777" w:rsidR="00D05F79" w:rsidRPr="00264EE3" w:rsidRDefault="00D05F79" w:rsidP="00D05F79">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36F4F778" w14:textId="5296EEE5" w:rsidR="00D05F79" w:rsidRPr="00264EE3" w:rsidRDefault="00D05F79" w:rsidP="00D05F79">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E4F8DC2" w14:textId="313E1D40" w:rsidR="00D05F79" w:rsidRPr="00264EE3" w:rsidRDefault="00D05F79" w:rsidP="00D05F79">
            <w:pPr>
              <w:pStyle w:val="a0"/>
              <w:tabs>
                <w:tab w:val="decimal" w:pos="1148"/>
              </w:tabs>
              <w:ind w:left="-14" w:right="-72"/>
              <w:jc w:val="both"/>
              <w:rPr>
                <w:rFonts w:ascii="Arial" w:hAnsi="Arial" w:cs="Arial"/>
                <w:snapToGrid w:val="0"/>
                <w:color w:val="auto"/>
                <w:sz w:val="18"/>
                <w:szCs w:val="18"/>
                <w:lang w:eastAsia="th-TH"/>
              </w:rPr>
            </w:pPr>
          </w:p>
        </w:tc>
      </w:tr>
      <w:tr w:rsidR="006A6B2A" w:rsidRPr="00264EE3" w14:paraId="795EE4FA" w14:textId="77777777" w:rsidTr="00F7606F">
        <w:tc>
          <w:tcPr>
            <w:tcW w:w="3989" w:type="dxa"/>
          </w:tcPr>
          <w:p w14:paraId="6A6C4E4F" w14:textId="77777777" w:rsidR="006A6B2A" w:rsidRPr="00264EE3" w:rsidRDefault="006A6B2A" w:rsidP="006A6B2A">
            <w:pPr>
              <w:ind w:left="-110" w:right="-18"/>
              <w:rPr>
                <w:rFonts w:ascii="Arial" w:hAnsi="Arial" w:cs="Arial"/>
                <w:snapToGrid w:val="0"/>
                <w:sz w:val="18"/>
                <w:szCs w:val="18"/>
                <w:cs/>
                <w:lang w:eastAsia="th-TH"/>
              </w:rPr>
            </w:pPr>
            <w:r w:rsidRPr="00264EE3">
              <w:rPr>
                <w:rFonts w:ascii="Arial" w:hAnsi="Arial" w:cs="Arial"/>
                <w:sz w:val="18"/>
                <w:szCs w:val="18"/>
                <w:lang w:val="en-GB"/>
              </w:rPr>
              <w:t>Expense relating to short-term leases</w:t>
            </w:r>
          </w:p>
        </w:tc>
        <w:tc>
          <w:tcPr>
            <w:tcW w:w="1368" w:type="dxa"/>
            <w:shd w:val="clear" w:color="auto" w:fill="FAFAFA"/>
            <w:vAlign w:val="bottom"/>
          </w:tcPr>
          <w:p w14:paraId="58050EEE" w14:textId="5D8177FD" w:rsidR="006A6B2A" w:rsidRPr="00264EE3" w:rsidRDefault="001A2919" w:rsidP="006A6B2A">
            <w:pPr>
              <w:tabs>
                <w:tab w:val="decimal" w:pos="1148"/>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198</w:t>
            </w:r>
            <w:r w:rsidR="006A6B2A" w:rsidRPr="00264EE3">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000</w:t>
            </w:r>
          </w:p>
        </w:tc>
        <w:tc>
          <w:tcPr>
            <w:tcW w:w="1368" w:type="dxa"/>
          </w:tcPr>
          <w:p w14:paraId="6652DBF5" w14:textId="4E27BC42" w:rsidR="006A6B2A" w:rsidRPr="00264EE3" w:rsidRDefault="001A2919" w:rsidP="006A6B2A">
            <w:pPr>
              <w:pStyle w:val="a0"/>
              <w:tabs>
                <w:tab w:val="decimal" w:pos="1148"/>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198</w:t>
            </w:r>
            <w:r w:rsidR="006A6B2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p>
        </w:tc>
        <w:tc>
          <w:tcPr>
            <w:tcW w:w="1368" w:type="dxa"/>
            <w:shd w:val="clear" w:color="auto" w:fill="FAFAFA"/>
            <w:vAlign w:val="bottom"/>
          </w:tcPr>
          <w:p w14:paraId="4F5869C2" w14:textId="21795077" w:rsidR="006A6B2A" w:rsidRPr="00264EE3" w:rsidRDefault="006A6B2A" w:rsidP="006A6B2A">
            <w:pPr>
              <w:pStyle w:val="a0"/>
              <w:tabs>
                <w:tab w:val="decimal" w:pos="1148"/>
              </w:tabs>
              <w:ind w:left="-14" w:right="-72"/>
              <w:jc w:val="both"/>
              <w:rPr>
                <w:rFonts w:ascii="Arial" w:hAnsi="Arial" w:cs="Arial"/>
                <w:snapToGrid w:val="0"/>
                <w:color w:val="auto"/>
                <w:sz w:val="18"/>
                <w:szCs w:val="18"/>
                <w:lang w:eastAsia="th-TH"/>
              </w:rPr>
            </w:pPr>
            <w:r w:rsidRPr="00264EE3">
              <w:rPr>
                <w:rFonts w:ascii="Arial" w:hAnsi="Arial" w:cs="Arial"/>
                <w:sz w:val="18"/>
                <w:szCs w:val="18"/>
              </w:rPr>
              <w:t xml:space="preserve">-     </w:t>
            </w:r>
            <w:r w:rsidR="00EB73D5" w:rsidRPr="00264EE3">
              <w:rPr>
                <w:rFonts w:ascii="Arial" w:hAnsi="Arial" w:cs="Arial"/>
                <w:sz w:val="18"/>
                <w:szCs w:val="18"/>
              </w:rPr>
              <w:t xml:space="preserve"> </w:t>
            </w:r>
            <w:r w:rsidRPr="00264EE3">
              <w:rPr>
                <w:rFonts w:ascii="Arial" w:hAnsi="Arial" w:cs="Arial"/>
                <w:sz w:val="18"/>
                <w:szCs w:val="18"/>
              </w:rPr>
              <w:t xml:space="preserve"> </w:t>
            </w:r>
          </w:p>
        </w:tc>
        <w:tc>
          <w:tcPr>
            <w:tcW w:w="1368" w:type="dxa"/>
            <w:shd w:val="clear" w:color="auto" w:fill="auto"/>
            <w:vAlign w:val="bottom"/>
          </w:tcPr>
          <w:p w14:paraId="551A9F52" w14:textId="10CC27F3" w:rsidR="006A6B2A" w:rsidRPr="00264EE3" w:rsidRDefault="006A6B2A" w:rsidP="006A6B2A">
            <w:pPr>
              <w:pStyle w:val="a0"/>
              <w:tabs>
                <w:tab w:val="decimal" w:pos="1148"/>
              </w:tabs>
              <w:ind w:left="-14" w:right="-72"/>
              <w:jc w:val="both"/>
              <w:rPr>
                <w:rFonts w:ascii="Arial" w:hAnsi="Arial" w:cs="Arial"/>
                <w:snapToGrid w:val="0"/>
                <w:color w:val="auto"/>
                <w:sz w:val="18"/>
                <w:szCs w:val="18"/>
                <w:lang w:eastAsia="th-TH"/>
              </w:rPr>
            </w:pPr>
            <w:r w:rsidRPr="00264EE3">
              <w:rPr>
                <w:rFonts w:ascii="Arial" w:hAnsi="Arial" w:cs="Arial"/>
                <w:snapToGrid w:val="0"/>
                <w:color w:val="auto"/>
                <w:sz w:val="18"/>
                <w:szCs w:val="18"/>
                <w:lang w:eastAsia="th-TH"/>
              </w:rPr>
              <w:t xml:space="preserve">-       </w:t>
            </w:r>
          </w:p>
        </w:tc>
      </w:tr>
      <w:tr w:rsidR="00916613" w:rsidRPr="00264EE3" w14:paraId="1066DD2D" w14:textId="77777777" w:rsidTr="00F7606F">
        <w:tc>
          <w:tcPr>
            <w:tcW w:w="3989" w:type="dxa"/>
            <w:vAlign w:val="bottom"/>
          </w:tcPr>
          <w:p w14:paraId="48834301" w14:textId="77777777" w:rsidR="00916613" w:rsidRPr="00264EE3" w:rsidRDefault="00916613" w:rsidP="00916613">
            <w:pPr>
              <w:spacing w:line="256" w:lineRule="auto"/>
              <w:ind w:left="-110" w:right="-18"/>
              <w:rPr>
                <w:rFonts w:ascii="Arial" w:hAnsi="Arial" w:cs="Arial"/>
                <w:sz w:val="18"/>
                <w:szCs w:val="18"/>
                <w:lang w:val="en-GB"/>
              </w:rPr>
            </w:pPr>
            <w:r w:rsidRPr="00264EE3">
              <w:rPr>
                <w:rFonts w:ascii="Arial" w:hAnsi="Arial" w:cs="Arial"/>
                <w:sz w:val="18"/>
                <w:szCs w:val="18"/>
                <w:lang w:val="en-GB"/>
              </w:rPr>
              <w:t>Expense relating to leases of low-value assets</w:t>
            </w:r>
          </w:p>
        </w:tc>
        <w:tc>
          <w:tcPr>
            <w:tcW w:w="1368" w:type="dxa"/>
            <w:shd w:val="clear" w:color="auto" w:fill="FAFAFA"/>
            <w:vAlign w:val="bottom"/>
          </w:tcPr>
          <w:p w14:paraId="6EAE64B0" w14:textId="11567833" w:rsidR="00916613" w:rsidRPr="00264EE3" w:rsidRDefault="00916613" w:rsidP="00916613">
            <w:pPr>
              <w:tabs>
                <w:tab w:val="decimal" w:pos="1148"/>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850</w:t>
            </w:r>
            <w:r w:rsidRPr="00264EE3">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200</w:t>
            </w:r>
          </w:p>
        </w:tc>
        <w:tc>
          <w:tcPr>
            <w:tcW w:w="1368" w:type="dxa"/>
          </w:tcPr>
          <w:p w14:paraId="4333C623" w14:textId="499B072D" w:rsidR="00916613" w:rsidRPr="00264EE3" w:rsidRDefault="00916613" w:rsidP="00916613">
            <w:pPr>
              <w:pStyle w:val="a0"/>
              <w:tabs>
                <w:tab w:val="decimal" w:pos="1148"/>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w:t>
            </w:r>
            <w:r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207</w:t>
            </w:r>
            <w:r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980</w:t>
            </w:r>
          </w:p>
        </w:tc>
        <w:tc>
          <w:tcPr>
            <w:tcW w:w="1368" w:type="dxa"/>
            <w:shd w:val="clear" w:color="auto" w:fill="FAFAFA"/>
            <w:vAlign w:val="bottom"/>
          </w:tcPr>
          <w:p w14:paraId="1D5C0A4E" w14:textId="4610B9AD" w:rsidR="00916613" w:rsidRPr="00264EE3" w:rsidRDefault="00916613" w:rsidP="00916613">
            <w:pPr>
              <w:pStyle w:val="a0"/>
              <w:tabs>
                <w:tab w:val="decimal" w:pos="1148"/>
              </w:tabs>
              <w:ind w:left="-14" w:right="-72"/>
              <w:jc w:val="both"/>
              <w:rPr>
                <w:rFonts w:ascii="Arial" w:hAnsi="Arial" w:cs="Arial"/>
                <w:snapToGrid w:val="0"/>
                <w:color w:val="auto"/>
                <w:sz w:val="18"/>
                <w:szCs w:val="18"/>
                <w:lang w:eastAsia="th-TH"/>
              </w:rPr>
            </w:pPr>
            <w:r w:rsidRPr="00264EE3">
              <w:rPr>
                <w:rFonts w:ascii="Arial" w:hAnsi="Arial" w:cs="Arial"/>
                <w:sz w:val="18"/>
                <w:szCs w:val="18"/>
              </w:rPr>
              <w:t xml:space="preserve">-       </w:t>
            </w:r>
          </w:p>
        </w:tc>
        <w:tc>
          <w:tcPr>
            <w:tcW w:w="1368" w:type="dxa"/>
            <w:shd w:val="clear" w:color="auto" w:fill="auto"/>
            <w:vAlign w:val="bottom"/>
          </w:tcPr>
          <w:p w14:paraId="3359A049" w14:textId="203D4EA1" w:rsidR="00916613" w:rsidRPr="00264EE3" w:rsidRDefault="00916613" w:rsidP="00916613">
            <w:pPr>
              <w:pStyle w:val="a0"/>
              <w:tabs>
                <w:tab w:val="decimal" w:pos="1148"/>
              </w:tabs>
              <w:ind w:left="-14" w:right="-72"/>
              <w:jc w:val="both"/>
              <w:rPr>
                <w:rFonts w:ascii="Arial" w:hAnsi="Arial" w:cs="Arial"/>
                <w:snapToGrid w:val="0"/>
                <w:color w:val="auto"/>
                <w:sz w:val="18"/>
                <w:szCs w:val="18"/>
                <w:lang w:eastAsia="th-TH"/>
              </w:rPr>
            </w:pPr>
            <w:r w:rsidRPr="00264EE3">
              <w:rPr>
                <w:rFonts w:ascii="Arial" w:hAnsi="Arial" w:cs="Arial"/>
                <w:snapToGrid w:val="0"/>
                <w:color w:val="auto"/>
                <w:sz w:val="18"/>
                <w:szCs w:val="18"/>
                <w:lang w:eastAsia="th-TH"/>
              </w:rPr>
              <w:t xml:space="preserve">-       </w:t>
            </w:r>
          </w:p>
        </w:tc>
      </w:tr>
    </w:tbl>
    <w:p w14:paraId="091AD721" w14:textId="77777777" w:rsidR="00EC6FA6" w:rsidRPr="00794D0F" w:rsidRDefault="00EC6FA6" w:rsidP="00A95229">
      <w:pPr>
        <w:jc w:val="thaiDistribute"/>
        <w:rPr>
          <w:rFonts w:ascii="Arial" w:eastAsia="Arial Unicode MS" w:hAnsi="Arial" w:cs="Arial"/>
          <w:sz w:val="18"/>
          <w:szCs w:val="18"/>
          <w:lang w:val="en-GB"/>
        </w:rPr>
      </w:pPr>
    </w:p>
    <w:p w14:paraId="5CB33643" w14:textId="77777777" w:rsidR="00A95229" w:rsidRPr="00794D0F" w:rsidRDefault="00A95229" w:rsidP="00655EBC">
      <w:pPr>
        <w:tabs>
          <w:tab w:val="left" w:pos="1956"/>
        </w:tabs>
        <w:jc w:val="both"/>
        <w:rPr>
          <w:rFonts w:ascii="Arial" w:hAnsi="Arial" w:cs="Arial"/>
          <w:sz w:val="18"/>
          <w:szCs w:val="18"/>
          <w:lang w:val="en-GB"/>
        </w:rPr>
      </w:pPr>
    </w:p>
    <w:p w14:paraId="15DC843A" w14:textId="60A608FA" w:rsidR="00A95229" w:rsidRPr="00794D0F" w:rsidRDefault="00A95229" w:rsidP="00F665FE">
      <w:pPr>
        <w:tabs>
          <w:tab w:val="left" w:pos="1956"/>
        </w:tabs>
        <w:ind w:left="540"/>
        <w:jc w:val="both"/>
        <w:rPr>
          <w:rFonts w:ascii="Arial" w:hAnsi="Arial" w:cs="Arial"/>
          <w:sz w:val="16"/>
          <w:szCs w:val="16"/>
          <w:lang w:val="en-GB"/>
        </w:rPr>
        <w:sectPr w:rsidR="00A95229" w:rsidRPr="00794D0F" w:rsidSect="00EC6FA6">
          <w:pgSz w:w="11909" w:h="16834" w:code="9"/>
          <w:pgMar w:top="1440" w:right="720" w:bottom="720" w:left="1728" w:header="706" w:footer="706" w:gutter="0"/>
          <w:cols w:space="720"/>
        </w:sectPr>
      </w:pPr>
    </w:p>
    <w:p w14:paraId="47C96CA0" w14:textId="77777777" w:rsidR="00300D40" w:rsidRPr="00794D0F" w:rsidRDefault="00300D40" w:rsidP="00F665FE">
      <w:pPr>
        <w:ind w:left="540" w:hanging="540"/>
        <w:jc w:val="both"/>
        <w:rPr>
          <w:rFonts w:ascii="Arial" w:hAnsi="Arial" w:cs="Arial"/>
          <w:b/>
          <w:bCs/>
          <w:sz w:val="18"/>
          <w:szCs w:val="18"/>
          <w:lang w:val="en-GB"/>
        </w:rPr>
      </w:pPr>
    </w:p>
    <w:tbl>
      <w:tblPr>
        <w:tblW w:w="13950" w:type="dxa"/>
        <w:tblInd w:w="108" w:type="dxa"/>
        <w:shd w:val="clear" w:color="auto" w:fill="FFA543"/>
        <w:tblLook w:val="04A0" w:firstRow="1" w:lastRow="0" w:firstColumn="1" w:lastColumn="0" w:noHBand="0" w:noVBand="1"/>
      </w:tblPr>
      <w:tblGrid>
        <w:gridCol w:w="13950"/>
      </w:tblGrid>
      <w:tr w:rsidR="00D87D66" w:rsidRPr="00794D0F" w14:paraId="09914CAE" w14:textId="77777777" w:rsidTr="00A647AF">
        <w:trPr>
          <w:trHeight w:val="386"/>
        </w:trPr>
        <w:tc>
          <w:tcPr>
            <w:tcW w:w="13950" w:type="dxa"/>
            <w:shd w:val="clear" w:color="auto" w:fill="FFA543"/>
            <w:vAlign w:val="center"/>
          </w:tcPr>
          <w:p w14:paraId="1775497F" w14:textId="67AD2B65" w:rsidR="00D87D66" w:rsidRPr="00794D0F" w:rsidRDefault="001A2919" w:rsidP="00FE64E0">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24</w:t>
            </w:r>
            <w:r w:rsidR="00D87D66" w:rsidRPr="00794D0F">
              <w:rPr>
                <w:rFonts w:ascii="Arial" w:eastAsia="Arial Unicode MS" w:hAnsi="Arial" w:cs="Arial"/>
                <w:b/>
                <w:bCs/>
                <w:color w:val="FFFFFF"/>
                <w:sz w:val="18"/>
                <w:szCs w:val="18"/>
                <w:lang w:val="en-GB"/>
              </w:rPr>
              <w:tab/>
              <w:t>Intangible assets (net)</w:t>
            </w:r>
          </w:p>
        </w:tc>
      </w:tr>
    </w:tbl>
    <w:p w14:paraId="263763E3" w14:textId="77777777" w:rsidR="00300D40" w:rsidRPr="00794D0F" w:rsidRDefault="00300D40" w:rsidP="00F665FE">
      <w:pPr>
        <w:ind w:left="540" w:hanging="540"/>
        <w:jc w:val="both"/>
        <w:rPr>
          <w:rFonts w:ascii="Arial" w:hAnsi="Arial" w:cs="Arial"/>
          <w:b/>
          <w:bCs/>
          <w:sz w:val="18"/>
          <w:szCs w:val="18"/>
        </w:rPr>
      </w:pPr>
    </w:p>
    <w:tbl>
      <w:tblPr>
        <w:tblW w:w="13961" w:type="dxa"/>
        <w:tblInd w:w="108" w:type="dxa"/>
        <w:tblLayout w:type="fixed"/>
        <w:tblLook w:val="0000" w:firstRow="0" w:lastRow="0" w:firstColumn="0" w:lastColumn="0" w:noHBand="0" w:noVBand="0"/>
      </w:tblPr>
      <w:tblGrid>
        <w:gridCol w:w="5256"/>
        <w:gridCol w:w="1505"/>
        <w:gridCol w:w="1440"/>
        <w:gridCol w:w="1440"/>
        <w:gridCol w:w="1440"/>
        <w:gridCol w:w="1440"/>
        <w:gridCol w:w="1433"/>
        <w:gridCol w:w="7"/>
      </w:tblGrid>
      <w:tr w:rsidR="00726D13" w:rsidRPr="00794D0F" w14:paraId="0780BCE3" w14:textId="77777777" w:rsidTr="00C25B35">
        <w:trPr>
          <w:gridAfter w:val="1"/>
          <w:wAfter w:w="7" w:type="dxa"/>
        </w:trPr>
        <w:tc>
          <w:tcPr>
            <w:tcW w:w="5256" w:type="dxa"/>
            <w:vAlign w:val="bottom"/>
          </w:tcPr>
          <w:p w14:paraId="58C91F26" w14:textId="77777777" w:rsidR="00726D13" w:rsidRPr="00794D0F" w:rsidRDefault="00726D13" w:rsidP="002A7676">
            <w:pPr>
              <w:ind w:left="-101"/>
              <w:rPr>
                <w:rFonts w:ascii="Arial" w:hAnsi="Arial" w:cs="Arial"/>
                <w:snapToGrid w:val="0"/>
                <w:sz w:val="18"/>
                <w:szCs w:val="18"/>
                <w:lang w:eastAsia="th-TH"/>
              </w:rPr>
            </w:pPr>
          </w:p>
        </w:tc>
        <w:tc>
          <w:tcPr>
            <w:tcW w:w="8698" w:type="dxa"/>
            <w:gridSpan w:val="6"/>
            <w:tcBorders>
              <w:top w:val="single" w:sz="4" w:space="0" w:color="auto"/>
              <w:bottom w:val="single" w:sz="4" w:space="0" w:color="auto"/>
            </w:tcBorders>
            <w:shd w:val="clear" w:color="auto" w:fill="auto"/>
            <w:vAlign w:val="center"/>
          </w:tcPr>
          <w:p w14:paraId="36BCE3ED" w14:textId="77777777" w:rsidR="00726D13" w:rsidRPr="00794D0F" w:rsidRDefault="00726D13" w:rsidP="00655FD2">
            <w:pPr>
              <w:pStyle w:val="a0"/>
              <w:ind w:right="-72"/>
              <w:jc w:val="center"/>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Consolidated financial statements</w:t>
            </w:r>
          </w:p>
        </w:tc>
      </w:tr>
      <w:tr w:rsidR="00A647AF" w:rsidRPr="00794D0F" w14:paraId="36876D90" w14:textId="77777777" w:rsidTr="00C25B35">
        <w:tc>
          <w:tcPr>
            <w:tcW w:w="5256" w:type="dxa"/>
            <w:vAlign w:val="bottom"/>
          </w:tcPr>
          <w:p w14:paraId="11B7ED4F" w14:textId="77777777" w:rsidR="00A647AF" w:rsidRPr="00794D0F" w:rsidRDefault="00A647AF" w:rsidP="002A7676">
            <w:pPr>
              <w:ind w:left="-101"/>
              <w:rPr>
                <w:rFonts w:ascii="Arial" w:hAnsi="Arial" w:cs="Arial"/>
                <w:snapToGrid w:val="0"/>
                <w:sz w:val="18"/>
                <w:szCs w:val="18"/>
                <w:lang w:eastAsia="th-TH"/>
              </w:rPr>
            </w:pPr>
          </w:p>
        </w:tc>
        <w:tc>
          <w:tcPr>
            <w:tcW w:w="1505" w:type="dxa"/>
            <w:vAlign w:val="center"/>
          </w:tcPr>
          <w:p w14:paraId="5817AB7E" w14:textId="671C43AF" w:rsidR="00A647AF" w:rsidRPr="00794D0F" w:rsidRDefault="00A647AF" w:rsidP="00655FD2">
            <w:pPr>
              <w:pStyle w:val="a0"/>
              <w:tabs>
                <w:tab w:val="right" w:pos="1276"/>
              </w:tabs>
              <w:ind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Research and</w:t>
            </w:r>
          </w:p>
        </w:tc>
        <w:tc>
          <w:tcPr>
            <w:tcW w:w="1440" w:type="dxa"/>
            <w:vAlign w:val="center"/>
          </w:tcPr>
          <w:p w14:paraId="1F1AD8AB" w14:textId="77777777" w:rsidR="00A647AF" w:rsidRPr="00794D0F" w:rsidRDefault="00A647AF" w:rsidP="00655FD2">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vAlign w:val="center"/>
          </w:tcPr>
          <w:p w14:paraId="63F6CE11" w14:textId="77777777" w:rsidR="00A647AF" w:rsidRPr="00794D0F" w:rsidRDefault="00A647AF" w:rsidP="00655FD2">
            <w:pPr>
              <w:pStyle w:val="a0"/>
              <w:tabs>
                <w:tab w:val="right" w:pos="1224"/>
              </w:tabs>
              <w:ind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cs/>
                <w:lang w:eastAsia="th-TH"/>
              </w:rPr>
              <w:tab/>
            </w:r>
            <w:r w:rsidRPr="00794D0F">
              <w:rPr>
                <w:rFonts w:ascii="Arial" w:hAnsi="Arial" w:cs="Arial"/>
                <w:b/>
                <w:bCs/>
                <w:snapToGrid w:val="0"/>
                <w:color w:val="auto"/>
                <w:spacing w:val="-4"/>
                <w:sz w:val="18"/>
                <w:szCs w:val="18"/>
                <w:lang w:eastAsia="th-TH"/>
              </w:rPr>
              <w:t>Computer</w:t>
            </w:r>
          </w:p>
        </w:tc>
        <w:tc>
          <w:tcPr>
            <w:tcW w:w="1440" w:type="dxa"/>
            <w:vAlign w:val="center"/>
          </w:tcPr>
          <w:p w14:paraId="0E4C59FD" w14:textId="77777777" w:rsidR="00A647AF" w:rsidRPr="00794D0F" w:rsidRDefault="00A647AF" w:rsidP="00655FD2">
            <w:pPr>
              <w:pStyle w:val="a0"/>
              <w:tabs>
                <w:tab w:val="right" w:pos="1224"/>
              </w:tabs>
              <w:ind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Trademark</w:t>
            </w:r>
          </w:p>
        </w:tc>
        <w:tc>
          <w:tcPr>
            <w:tcW w:w="1440" w:type="dxa"/>
            <w:vAlign w:val="center"/>
          </w:tcPr>
          <w:p w14:paraId="22250366" w14:textId="77777777" w:rsidR="00A647AF" w:rsidRPr="00794D0F" w:rsidRDefault="00A647AF" w:rsidP="00655FD2">
            <w:pPr>
              <w:pStyle w:val="a0"/>
              <w:tabs>
                <w:tab w:val="right" w:pos="1224"/>
              </w:tabs>
              <w:ind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Customer</w:t>
            </w:r>
          </w:p>
        </w:tc>
        <w:tc>
          <w:tcPr>
            <w:tcW w:w="1440" w:type="dxa"/>
            <w:gridSpan w:val="2"/>
            <w:vAlign w:val="center"/>
          </w:tcPr>
          <w:p w14:paraId="7B16D8C8" w14:textId="77777777" w:rsidR="00A647AF" w:rsidRPr="00794D0F" w:rsidRDefault="00A647AF" w:rsidP="00655FD2">
            <w:pPr>
              <w:pStyle w:val="a0"/>
              <w:tabs>
                <w:tab w:val="right" w:pos="1224"/>
              </w:tabs>
              <w:ind w:right="-72"/>
              <w:jc w:val="both"/>
              <w:rPr>
                <w:rFonts w:ascii="Arial" w:hAnsi="Arial" w:cs="Arial"/>
                <w:b/>
                <w:bCs/>
                <w:snapToGrid w:val="0"/>
                <w:color w:val="auto"/>
                <w:spacing w:val="-4"/>
                <w:sz w:val="18"/>
                <w:szCs w:val="18"/>
                <w:cs/>
                <w:lang w:eastAsia="th-TH"/>
              </w:rPr>
            </w:pPr>
          </w:p>
        </w:tc>
      </w:tr>
      <w:tr w:rsidR="00A647AF" w:rsidRPr="00794D0F" w14:paraId="4A2F0DD8" w14:textId="77777777" w:rsidTr="00C25B35">
        <w:tc>
          <w:tcPr>
            <w:tcW w:w="5256" w:type="dxa"/>
            <w:vAlign w:val="bottom"/>
          </w:tcPr>
          <w:p w14:paraId="04830AE7" w14:textId="77777777" w:rsidR="00A647AF" w:rsidRPr="00794D0F" w:rsidRDefault="00A647AF" w:rsidP="002A7676">
            <w:pPr>
              <w:ind w:left="-101"/>
              <w:rPr>
                <w:rFonts w:ascii="Arial" w:hAnsi="Arial" w:cs="Arial"/>
                <w:snapToGrid w:val="0"/>
                <w:sz w:val="18"/>
                <w:szCs w:val="18"/>
                <w:lang w:eastAsia="th-TH"/>
              </w:rPr>
            </w:pPr>
          </w:p>
        </w:tc>
        <w:tc>
          <w:tcPr>
            <w:tcW w:w="1505" w:type="dxa"/>
            <w:vAlign w:val="center"/>
          </w:tcPr>
          <w:p w14:paraId="3245EE60" w14:textId="77777777" w:rsidR="00A647AF" w:rsidRPr="00794D0F" w:rsidRDefault="00A647AF" w:rsidP="00655FD2">
            <w:pPr>
              <w:pStyle w:val="a0"/>
              <w:tabs>
                <w:tab w:val="right" w:pos="1276"/>
              </w:tabs>
              <w:ind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development</w:t>
            </w:r>
          </w:p>
        </w:tc>
        <w:tc>
          <w:tcPr>
            <w:tcW w:w="1440" w:type="dxa"/>
            <w:vAlign w:val="center"/>
          </w:tcPr>
          <w:p w14:paraId="3FD6A407" w14:textId="77777777" w:rsidR="00A647AF" w:rsidRPr="00794D0F" w:rsidRDefault="00A647AF" w:rsidP="00655FD2">
            <w:pPr>
              <w:pStyle w:val="a0"/>
              <w:tabs>
                <w:tab w:val="right" w:pos="1224"/>
              </w:tabs>
              <w:ind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Patent</w:t>
            </w:r>
          </w:p>
        </w:tc>
        <w:tc>
          <w:tcPr>
            <w:tcW w:w="1440" w:type="dxa"/>
            <w:vAlign w:val="center"/>
          </w:tcPr>
          <w:p w14:paraId="285F8180" w14:textId="77777777" w:rsidR="00A647AF" w:rsidRPr="00794D0F" w:rsidRDefault="00A647AF" w:rsidP="00655FD2">
            <w:pPr>
              <w:pStyle w:val="a0"/>
              <w:tabs>
                <w:tab w:val="right" w:pos="1224"/>
              </w:tabs>
              <w:ind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cs/>
                <w:lang w:eastAsia="th-TH"/>
              </w:rPr>
              <w:tab/>
            </w:r>
            <w:r w:rsidRPr="00794D0F">
              <w:rPr>
                <w:rFonts w:ascii="Arial" w:hAnsi="Arial" w:cs="Arial"/>
                <w:b/>
                <w:bCs/>
                <w:snapToGrid w:val="0"/>
                <w:color w:val="auto"/>
                <w:spacing w:val="-4"/>
                <w:sz w:val="18"/>
                <w:szCs w:val="18"/>
                <w:lang w:eastAsia="th-TH"/>
              </w:rPr>
              <w:t>software</w:t>
            </w:r>
          </w:p>
        </w:tc>
        <w:tc>
          <w:tcPr>
            <w:tcW w:w="1440" w:type="dxa"/>
            <w:vAlign w:val="center"/>
          </w:tcPr>
          <w:p w14:paraId="72F7E6FC" w14:textId="77777777" w:rsidR="00A647AF" w:rsidRPr="00794D0F" w:rsidRDefault="00A647AF" w:rsidP="00655FD2">
            <w:pPr>
              <w:pStyle w:val="a0"/>
              <w:tabs>
                <w:tab w:val="right" w:pos="1224"/>
              </w:tabs>
              <w:ind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and brand</w:t>
            </w:r>
          </w:p>
        </w:tc>
        <w:tc>
          <w:tcPr>
            <w:tcW w:w="1440" w:type="dxa"/>
            <w:vAlign w:val="center"/>
          </w:tcPr>
          <w:p w14:paraId="2B65496F" w14:textId="77777777" w:rsidR="00A647AF" w:rsidRPr="00794D0F" w:rsidRDefault="00A647AF" w:rsidP="00655FD2">
            <w:pPr>
              <w:pStyle w:val="a0"/>
              <w:tabs>
                <w:tab w:val="right" w:pos="1224"/>
              </w:tabs>
              <w:ind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relationship</w:t>
            </w:r>
          </w:p>
        </w:tc>
        <w:tc>
          <w:tcPr>
            <w:tcW w:w="1440" w:type="dxa"/>
            <w:gridSpan w:val="2"/>
            <w:vAlign w:val="center"/>
          </w:tcPr>
          <w:p w14:paraId="237492C3" w14:textId="77777777" w:rsidR="00A647AF" w:rsidRPr="00794D0F" w:rsidRDefault="00A647AF" w:rsidP="00655FD2">
            <w:pPr>
              <w:pStyle w:val="a0"/>
              <w:tabs>
                <w:tab w:val="right" w:pos="1224"/>
              </w:tabs>
              <w:ind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Total</w:t>
            </w:r>
          </w:p>
        </w:tc>
      </w:tr>
      <w:tr w:rsidR="00A647AF" w:rsidRPr="00794D0F" w14:paraId="20207F82" w14:textId="77777777" w:rsidTr="00C25B35">
        <w:tc>
          <w:tcPr>
            <w:tcW w:w="5256" w:type="dxa"/>
            <w:vAlign w:val="bottom"/>
          </w:tcPr>
          <w:p w14:paraId="0A32EA7E" w14:textId="77777777" w:rsidR="00A647AF" w:rsidRPr="00794D0F" w:rsidRDefault="00A647AF" w:rsidP="002A7676">
            <w:pPr>
              <w:ind w:left="-101"/>
              <w:rPr>
                <w:rFonts w:ascii="Arial" w:hAnsi="Arial" w:cs="Arial"/>
                <w:snapToGrid w:val="0"/>
                <w:sz w:val="18"/>
                <w:szCs w:val="18"/>
                <w:lang w:eastAsia="th-TH"/>
              </w:rPr>
            </w:pPr>
          </w:p>
        </w:tc>
        <w:tc>
          <w:tcPr>
            <w:tcW w:w="1505" w:type="dxa"/>
            <w:tcBorders>
              <w:bottom w:val="single" w:sz="4" w:space="0" w:color="auto"/>
            </w:tcBorders>
            <w:vAlign w:val="center"/>
          </w:tcPr>
          <w:p w14:paraId="5E5AA123" w14:textId="77777777" w:rsidR="00A647AF" w:rsidRPr="00794D0F" w:rsidRDefault="00A647AF" w:rsidP="00655FD2">
            <w:pPr>
              <w:pStyle w:val="a0"/>
              <w:tabs>
                <w:tab w:val="right" w:pos="1276"/>
              </w:tabs>
              <w:ind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cs/>
                <w:lang w:eastAsia="th-TH"/>
              </w:rPr>
              <w:tab/>
            </w:r>
            <w:r w:rsidRPr="00794D0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55E4B2DA" w14:textId="77777777" w:rsidR="00A647AF" w:rsidRPr="00794D0F" w:rsidRDefault="00A647AF" w:rsidP="00655FD2">
            <w:pPr>
              <w:pStyle w:val="a0"/>
              <w:tabs>
                <w:tab w:val="right" w:pos="1224"/>
              </w:tabs>
              <w:ind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cs/>
                <w:lang w:eastAsia="th-TH"/>
              </w:rPr>
              <w:tab/>
            </w:r>
            <w:r w:rsidRPr="00794D0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41AE27B1" w14:textId="77777777" w:rsidR="00A647AF" w:rsidRPr="00794D0F" w:rsidRDefault="00A647AF" w:rsidP="00655FD2">
            <w:pPr>
              <w:pStyle w:val="a0"/>
              <w:tabs>
                <w:tab w:val="right" w:pos="1224"/>
              </w:tabs>
              <w:ind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cs/>
                <w:lang w:eastAsia="th-TH"/>
              </w:rPr>
              <w:tab/>
            </w:r>
            <w:r w:rsidRPr="00794D0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51358A9D" w14:textId="77777777" w:rsidR="00A647AF" w:rsidRPr="00794D0F" w:rsidRDefault="00A647AF" w:rsidP="00655FD2">
            <w:pPr>
              <w:pStyle w:val="a0"/>
              <w:tabs>
                <w:tab w:val="right" w:pos="1224"/>
              </w:tabs>
              <w:ind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cs/>
                <w:lang w:eastAsia="th-TH"/>
              </w:rPr>
              <w:tab/>
            </w:r>
            <w:r w:rsidRPr="00794D0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0E1396A9" w14:textId="77777777" w:rsidR="00A647AF" w:rsidRPr="00794D0F" w:rsidRDefault="00A647AF" w:rsidP="00655FD2">
            <w:pPr>
              <w:pStyle w:val="a0"/>
              <w:tabs>
                <w:tab w:val="right" w:pos="1224"/>
              </w:tabs>
              <w:ind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cs/>
                <w:lang w:eastAsia="th-TH"/>
              </w:rPr>
              <w:tab/>
            </w:r>
            <w:r w:rsidRPr="00794D0F">
              <w:rPr>
                <w:rFonts w:ascii="Arial" w:hAnsi="Arial" w:cs="Arial"/>
                <w:b/>
                <w:bCs/>
                <w:snapToGrid w:val="0"/>
                <w:color w:val="auto"/>
                <w:spacing w:val="-4"/>
                <w:sz w:val="18"/>
                <w:szCs w:val="18"/>
                <w:lang w:eastAsia="th-TH"/>
              </w:rPr>
              <w:t>Baht</w:t>
            </w:r>
          </w:p>
        </w:tc>
        <w:tc>
          <w:tcPr>
            <w:tcW w:w="1440" w:type="dxa"/>
            <w:gridSpan w:val="2"/>
            <w:tcBorders>
              <w:bottom w:val="single" w:sz="4" w:space="0" w:color="auto"/>
            </w:tcBorders>
            <w:vAlign w:val="center"/>
          </w:tcPr>
          <w:p w14:paraId="0882E1E3" w14:textId="77777777" w:rsidR="00A647AF" w:rsidRPr="00794D0F" w:rsidRDefault="00A647AF" w:rsidP="00655FD2">
            <w:pPr>
              <w:pStyle w:val="a0"/>
              <w:tabs>
                <w:tab w:val="right" w:pos="1224"/>
              </w:tabs>
              <w:ind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cs/>
                <w:lang w:eastAsia="th-TH"/>
              </w:rPr>
              <w:tab/>
            </w:r>
            <w:r w:rsidRPr="00794D0F">
              <w:rPr>
                <w:rFonts w:ascii="Arial" w:hAnsi="Arial" w:cs="Arial"/>
                <w:b/>
                <w:bCs/>
                <w:snapToGrid w:val="0"/>
                <w:color w:val="auto"/>
                <w:spacing w:val="-4"/>
                <w:sz w:val="18"/>
                <w:szCs w:val="18"/>
                <w:lang w:eastAsia="th-TH"/>
              </w:rPr>
              <w:t>Baht</w:t>
            </w:r>
          </w:p>
        </w:tc>
      </w:tr>
      <w:tr w:rsidR="00A647AF" w:rsidRPr="00794D0F" w14:paraId="241DF92B" w14:textId="77777777" w:rsidTr="00C25B35">
        <w:tc>
          <w:tcPr>
            <w:tcW w:w="5256" w:type="dxa"/>
            <w:vAlign w:val="center"/>
          </w:tcPr>
          <w:p w14:paraId="19C860FE" w14:textId="77777777" w:rsidR="00A647AF" w:rsidRPr="00794D0F" w:rsidRDefault="00A647AF" w:rsidP="002A7676">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auto"/>
            <w:vAlign w:val="center"/>
          </w:tcPr>
          <w:p w14:paraId="373D9DAE" w14:textId="77777777" w:rsidR="00A647AF" w:rsidRPr="00794D0F" w:rsidRDefault="00A647AF" w:rsidP="00655FD2">
            <w:pPr>
              <w:tabs>
                <w:tab w:val="decimal" w:pos="1276"/>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51D6F8E5" w14:textId="77777777" w:rsidR="00A647AF" w:rsidRPr="00794D0F" w:rsidRDefault="00A647AF" w:rsidP="00655FD2">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3F175D7B" w14:textId="77777777" w:rsidR="00A647AF" w:rsidRPr="00794D0F" w:rsidRDefault="00A647AF" w:rsidP="00655FD2">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7E6A0DEC" w14:textId="77777777" w:rsidR="00A647AF" w:rsidRPr="00794D0F" w:rsidRDefault="00A647AF" w:rsidP="00655FD2">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45A5198F" w14:textId="77777777" w:rsidR="00A647AF" w:rsidRPr="00794D0F" w:rsidRDefault="00A647AF" w:rsidP="00655FD2">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shd w:val="clear" w:color="auto" w:fill="auto"/>
            <w:vAlign w:val="center"/>
          </w:tcPr>
          <w:p w14:paraId="4718F93A" w14:textId="77777777" w:rsidR="00A647AF" w:rsidRPr="00794D0F" w:rsidRDefault="00A647AF" w:rsidP="00655FD2">
            <w:pPr>
              <w:tabs>
                <w:tab w:val="decimal" w:pos="1224"/>
              </w:tabs>
              <w:ind w:right="-72"/>
              <w:rPr>
                <w:rFonts w:ascii="Arial" w:hAnsi="Arial" w:cs="Arial"/>
                <w:snapToGrid w:val="0"/>
                <w:sz w:val="18"/>
                <w:szCs w:val="18"/>
                <w:lang w:eastAsia="th-TH"/>
              </w:rPr>
            </w:pPr>
          </w:p>
        </w:tc>
      </w:tr>
      <w:tr w:rsidR="00A647AF" w:rsidRPr="00794D0F" w14:paraId="427D087F" w14:textId="77777777" w:rsidTr="00C25B35">
        <w:tc>
          <w:tcPr>
            <w:tcW w:w="5256" w:type="dxa"/>
            <w:vAlign w:val="center"/>
          </w:tcPr>
          <w:p w14:paraId="2CECAAF5" w14:textId="63EC3AA1" w:rsidR="00A647AF" w:rsidRPr="00794D0F" w:rsidRDefault="00A647AF" w:rsidP="002A7676">
            <w:pPr>
              <w:pStyle w:val="a0"/>
              <w:tabs>
                <w:tab w:val="left" w:pos="882"/>
              </w:tabs>
              <w:ind w:left="-101" w:right="-76"/>
              <w:rPr>
                <w:rFonts w:ascii="Arial" w:hAnsi="Arial" w:cs="Arial"/>
                <w:color w:val="000000"/>
                <w:sz w:val="18"/>
                <w:szCs w:val="18"/>
                <w:lang w:val="en-US"/>
              </w:rPr>
            </w:pPr>
            <w:r w:rsidRPr="00794D0F">
              <w:rPr>
                <w:rFonts w:ascii="Arial" w:hAnsi="Arial" w:cs="Arial"/>
                <w:b/>
                <w:bCs/>
                <w:color w:val="000000"/>
                <w:sz w:val="18"/>
                <w:szCs w:val="18"/>
              </w:rPr>
              <w:t xml:space="preserve">As </w:t>
            </w:r>
            <w:proofErr w:type="gramStart"/>
            <w:r w:rsidRPr="00794D0F">
              <w:rPr>
                <w:rFonts w:ascii="Arial" w:hAnsi="Arial" w:cs="Arial"/>
                <w:b/>
                <w:bCs/>
                <w:color w:val="000000"/>
                <w:sz w:val="18"/>
                <w:szCs w:val="18"/>
              </w:rPr>
              <w:t>at</w:t>
            </w:r>
            <w:proofErr w:type="gramEnd"/>
            <w:r w:rsidRPr="00794D0F">
              <w:rPr>
                <w:rFonts w:ascii="Arial" w:hAnsi="Arial" w:cs="Arial"/>
                <w:b/>
                <w:bCs/>
                <w:color w:val="000000"/>
                <w:sz w:val="18"/>
                <w:szCs w:val="18"/>
              </w:rPr>
              <w:t xml:space="preserve"> </w:t>
            </w:r>
            <w:r w:rsidR="001A2919" w:rsidRPr="001A2919">
              <w:rPr>
                <w:rFonts w:ascii="Arial" w:hAnsi="Arial" w:cs="Arial"/>
                <w:b/>
                <w:bCs/>
                <w:color w:val="000000"/>
                <w:sz w:val="18"/>
                <w:szCs w:val="18"/>
              </w:rPr>
              <w:t>31</w:t>
            </w:r>
            <w:r w:rsidRPr="00794D0F">
              <w:rPr>
                <w:rFonts w:ascii="Arial" w:hAnsi="Arial" w:cs="Arial"/>
                <w:b/>
                <w:bCs/>
                <w:color w:val="000000"/>
                <w:sz w:val="18"/>
                <w:szCs w:val="18"/>
              </w:rPr>
              <w:t xml:space="preserve"> March </w:t>
            </w:r>
            <w:r w:rsidR="001A2919" w:rsidRPr="001A2919">
              <w:rPr>
                <w:rFonts w:ascii="Arial" w:hAnsi="Arial" w:cs="Arial"/>
                <w:b/>
                <w:bCs/>
                <w:color w:val="000000"/>
                <w:sz w:val="18"/>
                <w:szCs w:val="18"/>
              </w:rPr>
              <w:t>2020</w:t>
            </w:r>
          </w:p>
        </w:tc>
        <w:tc>
          <w:tcPr>
            <w:tcW w:w="1505" w:type="dxa"/>
            <w:vAlign w:val="bottom"/>
          </w:tcPr>
          <w:p w14:paraId="0E6745A9" w14:textId="77777777" w:rsidR="00A647AF" w:rsidRPr="00794D0F" w:rsidRDefault="00A647AF" w:rsidP="00655FD2">
            <w:pPr>
              <w:tabs>
                <w:tab w:val="decimal" w:pos="1276"/>
              </w:tabs>
              <w:ind w:right="-72"/>
              <w:rPr>
                <w:rFonts w:ascii="Arial" w:hAnsi="Arial" w:cs="Arial"/>
                <w:snapToGrid w:val="0"/>
                <w:sz w:val="18"/>
                <w:szCs w:val="18"/>
                <w:lang w:eastAsia="th-TH"/>
              </w:rPr>
            </w:pPr>
          </w:p>
        </w:tc>
        <w:tc>
          <w:tcPr>
            <w:tcW w:w="1440" w:type="dxa"/>
            <w:vAlign w:val="bottom"/>
          </w:tcPr>
          <w:p w14:paraId="2AE810E7" w14:textId="77777777" w:rsidR="00A647AF" w:rsidRPr="00794D0F" w:rsidRDefault="00A647AF" w:rsidP="00655FD2">
            <w:pPr>
              <w:tabs>
                <w:tab w:val="decimal" w:pos="1224"/>
              </w:tabs>
              <w:ind w:right="-72"/>
              <w:rPr>
                <w:rFonts w:ascii="Arial" w:hAnsi="Arial" w:cs="Arial"/>
                <w:snapToGrid w:val="0"/>
                <w:sz w:val="18"/>
                <w:szCs w:val="18"/>
                <w:lang w:eastAsia="th-TH"/>
              </w:rPr>
            </w:pPr>
          </w:p>
        </w:tc>
        <w:tc>
          <w:tcPr>
            <w:tcW w:w="1440" w:type="dxa"/>
            <w:vAlign w:val="bottom"/>
          </w:tcPr>
          <w:p w14:paraId="23DD43B7" w14:textId="77777777" w:rsidR="00A647AF" w:rsidRPr="00794D0F" w:rsidRDefault="00A647AF" w:rsidP="00655FD2">
            <w:pPr>
              <w:tabs>
                <w:tab w:val="decimal" w:pos="1224"/>
              </w:tabs>
              <w:ind w:right="-72"/>
              <w:rPr>
                <w:rFonts w:ascii="Arial" w:hAnsi="Arial" w:cs="Arial"/>
                <w:snapToGrid w:val="0"/>
                <w:sz w:val="18"/>
                <w:szCs w:val="18"/>
                <w:lang w:eastAsia="th-TH"/>
              </w:rPr>
            </w:pPr>
          </w:p>
        </w:tc>
        <w:tc>
          <w:tcPr>
            <w:tcW w:w="1440" w:type="dxa"/>
            <w:vAlign w:val="bottom"/>
          </w:tcPr>
          <w:p w14:paraId="7A7B7621" w14:textId="77777777" w:rsidR="00A647AF" w:rsidRPr="00794D0F" w:rsidRDefault="00A647AF" w:rsidP="00655FD2">
            <w:pPr>
              <w:tabs>
                <w:tab w:val="decimal" w:pos="1224"/>
              </w:tabs>
              <w:ind w:right="-72"/>
              <w:rPr>
                <w:rFonts w:ascii="Arial" w:hAnsi="Arial" w:cs="Arial"/>
                <w:snapToGrid w:val="0"/>
                <w:sz w:val="18"/>
                <w:szCs w:val="18"/>
                <w:lang w:eastAsia="th-TH"/>
              </w:rPr>
            </w:pPr>
          </w:p>
        </w:tc>
        <w:tc>
          <w:tcPr>
            <w:tcW w:w="1440" w:type="dxa"/>
            <w:vAlign w:val="bottom"/>
          </w:tcPr>
          <w:p w14:paraId="6D6FC819" w14:textId="77777777" w:rsidR="00A647AF" w:rsidRPr="00794D0F" w:rsidRDefault="00A647AF" w:rsidP="00655FD2">
            <w:pPr>
              <w:tabs>
                <w:tab w:val="decimal" w:pos="1224"/>
              </w:tabs>
              <w:ind w:right="-72"/>
              <w:rPr>
                <w:rFonts w:ascii="Arial" w:hAnsi="Arial" w:cs="Arial"/>
                <w:snapToGrid w:val="0"/>
                <w:sz w:val="18"/>
                <w:szCs w:val="18"/>
                <w:lang w:eastAsia="th-TH"/>
              </w:rPr>
            </w:pPr>
          </w:p>
        </w:tc>
        <w:tc>
          <w:tcPr>
            <w:tcW w:w="1440" w:type="dxa"/>
            <w:gridSpan w:val="2"/>
            <w:vAlign w:val="bottom"/>
          </w:tcPr>
          <w:p w14:paraId="1330641B" w14:textId="77777777" w:rsidR="00A647AF" w:rsidRPr="00794D0F" w:rsidRDefault="00A647AF" w:rsidP="00655FD2">
            <w:pPr>
              <w:tabs>
                <w:tab w:val="decimal" w:pos="1224"/>
              </w:tabs>
              <w:ind w:right="-72"/>
              <w:rPr>
                <w:rFonts w:ascii="Arial" w:hAnsi="Arial" w:cs="Arial"/>
                <w:snapToGrid w:val="0"/>
                <w:sz w:val="18"/>
                <w:szCs w:val="18"/>
                <w:lang w:eastAsia="th-TH"/>
              </w:rPr>
            </w:pPr>
          </w:p>
        </w:tc>
      </w:tr>
      <w:tr w:rsidR="000D5D66" w:rsidRPr="00794D0F" w14:paraId="48E412DC" w14:textId="77777777" w:rsidTr="00C25B35">
        <w:tc>
          <w:tcPr>
            <w:tcW w:w="5256" w:type="dxa"/>
            <w:vAlign w:val="center"/>
          </w:tcPr>
          <w:p w14:paraId="51BBBBD0" w14:textId="77777777" w:rsidR="000D5D66" w:rsidRPr="00794D0F" w:rsidRDefault="000D5D66" w:rsidP="000D5D66">
            <w:pPr>
              <w:pStyle w:val="a0"/>
              <w:tabs>
                <w:tab w:val="left" w:pos="882"/>
              </w:tabs>
              <w:ind w:left="-101" w:right="-76"/>
              <w:rPr>
                <w:rFonts w:ascii="Arial" w:hAnsi="Arial" w:cs="Arial"/>
                <w:color w:val="000000"/>
                <w:sz w:val="18"/>
                <w:szCs w:val="18"/>
                <w:lang w:val="en-US"/>
              </w:rPr>
            </w:pPr>
            <w:r w:rsidRPr="00794D0F">
              <w:rPr>
                <w:rFonts w:ascii="Arial" w:hAnsi="Arial" w:cs="Arial"/>
                <w:color w:val="000000"/>
                <w:sz w:val="18"/>
                <w:szCs w:val="18"/>
              </w:rPr>
              <w:t>Cost</w:t>
            </w:r>
          </w:p>
        </w:tc>
        <w:tc>
          <w:tcPr>
            <w:tcW w:w="1505" w:type="dxa"/>
            <w:vAlign w:val="center"/>
          </w:tcPr>
          <w:p w14:paraId="2A2105F0" w14:textId="6CE36776" w:rsidR="000D5D66" w:rsidRPr="00794D0F" w:rsidRDefault="001A2919" w:rsidP="000D5D66">
            <w:pPr>
              <w:tabs>
                <w:tab w:val="decimal" w:pos="1276"/>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318</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159</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759</w:t>
            </w:r>
          </w:p>
        </w:tc>
        <w:tc>
          <w:tcPr>
            <w:tcW w:w="1440" w:type="dxa"/>
            <w:vAlign w:val="center"/>
          </w:tcPr>
          <w:p w14:paraId="4FED86D4" w14:textId="5F9DEF60" w:rsidR="000D5D66" w:rsidRPr="00794D0F" w:rsidRDefault="001A2919" w:rsidP="000D5D66">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25</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255</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635</w:t>
            </w:r>
          </w:p>
        </w:tc>
        <w:tc>
          <w:tcPr>
            <w:tcW w:w="1440" w:type="dxa"/>
            <w:vAlign w:val="center"/>
          </w:tcPr>
          <w:p w14:paraId="665A4728" w14:textId="0CA34041" w:rsidR="000D5D66" w:rsidRPr="00794D0F" w:rsidRDefault="001A2919" w:rsidP="000D5D66">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119</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299</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427</w:t>
            </w:r>
          </w:p>
        </w:tc>
        <w:tc>
          <w:tcPr>
            <w:tcW w:w="1440" w:type="dxa"/>
            <w:vAlign w:val="center"/>
          </w:tcPr>
          <w:p w14:paraId="3068C90F" w14:textId="7A0B89C8" w:rsidR="000D5D66" w:rsidRPr="00794D0F" w:rsidRDefault="001A2919" w:rsidP="000D5D66">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93</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263</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765</w:t>
            </w:r>
          </w:p>
        </w:tc>
        <w:tc>
          <w:tcPr>
            <w:tcW w:w="1440" w:type="dxa"/>
            <w:vAlign w:val="center"/>
          </w:tcPr>
          <w:p w14:paraId="3EF62422" w14:textId="0DA65F91" w:rsidR="000D5D66" w:rsidRPr="00794D0F" w:rsidRDefault="001A2919" w:rsidP="000D5D66">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37</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185</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686</w:t>
            </w:r>
          </w:p>
        </w:tc>
        <w:tc>
          <w:tcPr>
            <w:tcW w:w="1440" w:type="dxa"/>
            <w:gridSpan w:val="2"/>
            <w:vAlign w:val="center"/>
          </w:tcPr>
          <w:p w14:paraId="1E193A73" w14:textId="68AAF438" w:rsidR="000D5D66" w:rsidRPr="00794D0F" w:rsidRDefault="001A2919" w:rsidP="000D5D66">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593</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164</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272</w:t>
            </w:r>
          </w:p>
        </w:tc>
      </w:tr>
      <w:tr w:rsidR="000D5D66" w:rsidRPr="00794D0F" w14:paraId="15C5CBD2" w14:textId="77777777" w:rsidTr="00C25B35">
        <w:tc>
          <w:tcPr>
            <w:tcW w:w="5256" w:type="dxa"/>
            <w:vAlign w:val="center"/>
          </w:tcPr>
          <w:p w14:paraId="70B46DE4" w14:textId="77777777" w:rsidR="000D5D66" w:rsidRPr="00794D0F" w:rsidRDefault="000D5D66" w:rsidP="000D5D66">
            <w:pPr>
              <w:pStyle w:val="a0"/>
              <w:tabs>
                <w:tab w:val="left" w:pos="882"/>
              </w:tabs>
              <w:ind w:left="-101" w:right="-76"/>
              <w:rPr>
                <w:rFonts w:ascii="Arial" w:hAnsi="Arial" w:cs="Arial"/>
                <w:color w:val="000000"/>
                <w:sz w:val="18"/>
                <w:szCs w:val="18"/>
                <w:lang w:val="en-US"/>
              </w:rPr>
            </w:pPr>
            <w:proofErr w:type="gramStart"/>
            <w:r w:rsidRPr="00794D0F">
              <w:rPr>
                <w:rFonts w:ascii="Arial" w:hAnsi="Arial" w:cs="Arial"/>
                <w:color w:val="000000"/>
                <w:sz w:val="18"/>
                <w:szCs w:val="18"/>
                <w:u w:val="single"/>
              </w:rPr>
              <w:t>Less</w:t>
            </w:r>
            <w:r w:rsidRPr="00794D0F">
              <w:rPr>
                <w:rFonts w:ascii="Arial" w:hAnsi="Arial" w:cs="Arial"/>
                <w:color w:val="000000"/>
                <w:sz w:val="18"/>
                <w:szCs w:val="18"/>
              </w:rPr>
              <w:t xml:space="preserve">  Accumulated</w:t>
            </w:r>
            <w:proofErr w:type="gramEnd"/>
            <w:r w:rsidRPr="00794D0F">
              <w:rPr>
                <w:rFonts w:ascii="Arial" w:hAnsi="Arial" w:cs="Arial"/>
                <w:color w:val="000000"/>
                <w:sz w:val="18"/>
                <w:szCs w:val="18"/>
              </w:rPr>
              <w:t xml:space="preserve"> amortisation</w:t>
            </w:r>
          </w:p>
        </w:tc>
        <w:tc>
          <w:tcPr>
            <w:tcW w:w="1505" w:type="dxa"/>
            <w:tcBorders>
              <w:bottom w:val="single" w:sz="4" w:space="0" w:color="auto"/>
            </w:tcBorders>
            <w:vAlign w:val="center"/>
          </w:tcPr>
          <w:p w14:paraId="54E8BA37" w14:textId="0C00785C" w:rsidR="000D5D66" w:rsidRPr="00794D0F" w:rsidRDefault="000D5D66" w:rsidP="000D5D66">
            <w:pPr>
              <w:tabs>
                <w:tab w:val="decimal" w:pos="1276"/>
              </w:tabs>
              <w:ind w:right="-72"/>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268</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240</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967</w:t>
            </w:r>
            <w:r w:rsidRPr="00794D0F">
              <w:rPr>
                <w:rFonts w:ascii="Arial" w:hAnsi="Arial" w:cs="Arial"/>
                <w:snapToGrid w:val="0"/>
                <w:sz w:val="18"/>
                <w:szCs w:val="18"/>
                <w:lang w:eastAsia="th-TH"/>
              </w:rPr>
              <w:t>)</w:t>
            </w:r>
          </w:p>
        </w:tc>
        <w:tc>
          <w:tcPr>
            <w:tcW w:w="1440" w:type="dxa"/>
            <w:tcBorders>
              <w:bottom w:val="single" w:sz="4" w:space="0" w:color="auto"/>
            </w:tcBorders>
            <w:vAlign w:val="center"/>
          </w:tcPr>
          <w:p w14:paraId="7F3CA984" w14:textId="2DB409AC" w:rsidR="000D5D66" w:rsidRPr="00794D0F" w:rsidRDefault="000D5D66" w:rsidP="000D5D66">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12</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941</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537</w:t>
            </w:r>
            <w:r w:rsidRPr="00794D0F">
              <w:rPr>
                <w:rFonts w:ascii="Arial" w:hAnsi="Arial" w:cs="Arial"/>
                <w:snapToGrid w:val="0"/>
                <w:sz w:val="18"/>
                <w:szCs w:val="18"/>
                <w:lang w:eastAsia="th-TH"/>
              </w:rPr>
              <w:t>)</w:t>
            </w:r>
          </w:p>
        </w:tc>
        <w:tc>
          <w:tcPr>
            <w:tcW w:w="1440" w:type="dxa"/>
            <w:tcBorders>
              <w:bottom w:val="single" w:sz="4" w:space="0" w:color="auto"/>
            </w:tcBorders>
            <w:vAlign w:val="center"/>
          </w:tcPr>
          <w:p w14:paraId="55402F7A" w14:textId="29B9CA67" w:rsidR="000D5D66" w:rsidRPr="00794D0F" w:rsidRDefault="000D5D66" w:rsidP="000D5D66">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51</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406</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553</w:t>
            </w:r>
            <w:r w:rsidRPr="00794D0F">
              <w:rPr>
                <w:rFonts w:ascii="Arial" w:hAnsi="Arial" w:cs="Arial"/>
                <w:snapToGrid w:val="0"/>
                <w:sz w:val="18"/>
                <w:szCs w:val="18"/>
                <w:lang w:eastAsia="th-TH"/>
              </w:rPr>
              <w:t>)</w:t>
            </w:r>
          </w:p>
        </w:tc>
        <w:tc>
          <w:tcPr>
            <w:tcW w:w="1440" w:type="dxa"/>
            <w:tcBorders>
              <w:bottom w:val="single" w:sz="4" w:space="0" w:color="auto"/>
            </w:tcBorders>
            <w:vAlign w:val="center"/>
          </w:tcPr>
          <w:p w14:paraId="1A6A4559" w14:textId="34ACC7BF" w:rsidR="000D5D66" w:rsidRPr="00794D0F" w:rsidRDefault="000D5D66" w:rsidP="000D5D66">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27</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266</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927</w:t>
            </w:r>
            <w:r w:rsidRPr="00794D0F">
              <w:rPr>
                <w:rFonts w:ascii="Arial" w:hAnsi="Arial" w:cs="Arial"/>
                <w:snapToGrid w:val="0"/>
                <w:sz w:val="18"/>
                <w:szCs w:val="18"/>
                <w:lang w:eastAsia="th-TH"/>
              </w:rPr>
              <w:t>)</w:t>
            </w:r>
          </w:p>
        </w:tc>
        <w:tc>
          <w:tcPr>
            <w:tcW w:w="1440" w:type="dxa"/>
            <w:tcBorders>
              <w:bottom w:val="single" w:sz="4" w:space="0" w:color="auto"/>
            </w:tcBorders>
            <w:vAlign w:val="center"/>
          </w:tcPr>
          <w:p w14:paraId="79F31BA1" w14:textId="059B6C24" w:rsidR="000D5D66" w:rsidRPr="00794D0F" w:rsidRDefault="000D5D66" w:rsidP="000D5D66">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27</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003</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891</w:t>
            </w:r>
            <w:r w:rsidRPr="00794D0F">
              <w:rPr>
                <w:rFonts w:ascii="Arial" w:hAnsi="Arial" w:cs="Arial"/>
                <w:snapToGrid w:val="0"/>
                <w:sz w:val="18"/>
                <w:szCs w:val="18"/>
                <w:lang w:eastAsia="th-TH"/>
              </w:rPr>
              <w:t>)</w:t>
            </w:r>
          </w:p>
        </w:tc>
        <w:tc>
          <w:tcPr>
            <w:tcW w:w="1440" w:type="dxa"/>
            <w:gridSpan w:val="2"/>
            <w:tcBorders>
              <w:bottom w:val="single" w:sz="4" w:space="0" w:color="auto"/>
            </w:tcBorders>
            <w:vAlign w:val="center"/>
          </w:tcPr>
          <w:p w14:paraId="58F6F946" w14:textId="5B11115C" w:rsidR="000D5D66" w:rsidRPr="00794D0F" w:rsidRDefault="000D5D66" w:rsidP="000D5D66">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386</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859</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875</w:t>
            </w:r>
            <w:r w:rsidRPr="00794D0F">
              <w:rPr>
                <w:rFonts w:ascii="Arial" w:hAnsi="Arial" w:cs="Arial"/>
                <w:snapToGrid w:val="0"/>
                <w:sz w:val="18"/>
                <w:szCs w:val="18"/>
                <w:lang w:eastAsia="th-TH"/>
              </w:rPr>
              <w:t>)</w:t>
            </w:r>
          </w:p>
        </w:tc>
      </w:tr>
      <w:tr w:rsidR="000D5D66" w:rsidRPr="00794D0F" w14:paraId="2FD2A968" w14:textId="77777777" w:rsidTr="000D5D66">
        <w:tc>
          <w:tcPr>
            <w:tcW w:w="5256" w:type="dxa"/>
            <w:vAlign w:val="center"/>
          </w:tcPr>
          <w:p w14:paraId="60290583" w14:textId="77777777" w:rsidR="000D5D66" w:rsidRPr="00794D0F" w:rsidRDefault="000D5D66" w:rsidP="000D5D66">
            <w:pPr>
              <w:pStyle w:val="a0"/>
              <w:tabs>
                <w:tab w:val="left" w:pos="882"/>
              </w:tabs>
              <w:ind w:left="-101" w:right="-76"/>
              <w:rPr>
                <w:rFonts w:ascii="Arial" w:hAnsi="Arial" w:cs="Arial"/>
                <w:color w:val="000000"/>
                <w:sz w:val="18"/>
                <w:szCs w:val="18"/>
                <w:lang w:val="en-US"/>
              </w:rPr>
            </w:pPr>
          </w:p>
        </w:tc>
        <w:tc>
          <w:tcPr>
            <w:tcW w:w="1505" w:type="dxa"/>
            <w:tcBorders>
              <w:top w:val="single" w:sz="4" w:space="0" w:color="auto"/>
            </w:tcBorders>
            <w:vAlign w:val="center"/>
          </w:tcPr>
          <w:p w14:paraId="20C564B5" w14:textId="77777777" w:rsidR="000D5D66" w:rsidRPr="00794D0F" w:rsidRDefault="000D5D66" w:rsidP="000D5D66">
            <w:pPr>
              <w:tabs>
                <w:tab w:val="decimal" w:pos="1276"/>
              </w:tabs>
              <w:ind w:right="-72"/>
              <w:rPr>
                <w:rFonts w:ascii="Arial" w:hAnsi="Arial" w:cs="Arial"/>
                <w:snapToGrid w:val="0"/>
                <w:sz w:val="18"/>
                <w:szCs w:val="18"/>
                <w:lang w:eastAsia="th-TH"/>
              </w:rPr>
            </w:pPr>
          </w:p>
        </w:tc>
        <w:tc>
          <w:tcPr>
            <w:tcW w:w="1440" w:type="dxa"/>
            <w:tcBorders>
              <w:top w:val="single" w:sz="4" w:space="0" w:color="auto"/>
            </w:tcBorders>
            <w:vAlign w:val="center"/>
          </w:tcPr>
          <w:p w14:paraId="4FB53FBB" w14:textId="77777777" w:rsidR="000D5D66" w:rsidRPr="00794D0F" w:rsidRDefault="000D5D66" w:rsidP="000D5D66">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75AC9D0" w14:textId="77777777" w:rsidR="000D5D66" w:rsidRPr="00794D0F" w:rsidRDefault="000D5D66" w:rsidP="000D5D66">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0FD2B71" w14:textId="77777777" w:rsidR="000D5D66" w:rsidRPr="00794D0F" w:rsidRDefault="000D5D66" w:rsidP="000D5D66">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B788A0F" w14:textId="77777777" w:rsidR="000D5D66" w:rsidRPr="00794D0F" w:rsidRDefault="000D5D66" w:rsidP="000D5D66">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vAlign w:val="center"/>
          </w:tcPr>
          <w:p w14:paraId="509CF0E7" w14:textId="77777777" w:rsidR="000D5D66" w:rsidRPr="00794D0F" w:rsidRDefault="000D5D66" w:rsidP="000D5D66">
            <w:pPr>
              <w:tabs>
                <w:tab w:val="decimal" w:pos="1224"/>
              </w:tabs>
              <w:ind w:right="-72"/>
              <w:rPr>
                <w:rFonts w:ascii="Arial" w:hAnsi="Arial" w:cs="Arial"/>
                <w:snapToGrid w:val="0"/>
                <w:sz w:val="18"/>
                <w:szCs w:val="18"/>
                <w:lang w:eastAsia="th-TH"/>
              </w:rPr>
            </w:pPr>
          </w:p>
        </w:tc>
      </w:tr>
      <w:tr w:rsidR="000D5D66" w:rsidRPr="00794D0F" w14:paraId="6FEFD83A" w14:textId="77777777" w:rsidTr="00C25B35">
        <w:tc>
          <w:tcPr>
            <w:tcW w:w="5256" w:type="dxa"/>
            <w:vAlign w:val="center"/>
          </w:tcPr>
          <w:p w14:paraId="3FB9CC4E" w14:textId="77777777" w:rsidR="000D5D66" w:rsidRPr="00794D0F" w:rsidRDefault="000D5D66" w:rsidP="000D5D66">
            <w:pPr>
              <w:pStyle w:val="a0"/>
              <w:tabs>
                <w:tab w:val="left" w:pos="882"/>
              </w:tabs>
              <w:ind w:left="-101" w:right="-76"/>
              <w:rPr>
                <w:rFonts w:ascii="Arial" w:hAnsi="Arial" w:cs="Arial"/>
                <w:color w:val="000000"/>
                <w:sz w:val="18"/>
                <w:szCs w:val="18"/>
                <w:lang w:val="en-US"/>
              </w:rPr>
            </w:pPr>
            <w:r w:rsidRPr="00794D0F">
              <w:rPr>
                <w:rFonts w:ascii="Arial" w:hAnsi="Arial" w:cs="Arial"/>
                <w:color w:val="000000"/>
                <w:sz w:val="18"/>
                <w:szCs w:val="18"/>
              </w:rPr>
              <w:t>Net book amount</w:t>
            </w:r>
          </w:p>
        </w:tc>
        <w:tc>
          <w:tcPr>
            <w:tcW w:w="1505" w:type="dxa"/>
            <w:tcBorders>
              <w:bottom w:val="single" w:sz="4" w:space="0" w:color="auto"/>
            </w:tcBorders>
            <w:vAlign w:val="center"/>
          </w:tcPr>
          <w:p w14:paraId="55DF97CA" w14:textId="5C8113FA" w:rsidR="000D5D66" w:rsidRPr="00794D0F" w:rsidRDefault="000D5D66" w:rsidP="000D5D66">
            <w:pPr>
              <w:tabs>
                <w:tab w:val="decimal" w:pos="1276"/>
              </w:tabs>
              <w:ind w:right="-72"/>
              <w:rPr>
                <w:rFonts w:ascii="Arial" w:hAnsi="Arial" w:cs="Arial"/>
                <w:snapToGrid w:val="0"/>
                <w:sz w:val="18"/>
                <w:szCs w:val="18"/>
                <w:lang w:eastAsia="th-TH"/>
              </w:rPr>
            </w:pPr>
            <w:r w:rsidRPr="00794D0F">
              <w:rPr>
                <w:rFonts w:ascii="Arial" w:hAnsi="Arial" w:cs="Arial"/>
                <w:snapToGrid w:val="0"/>
                <w:sz w:val="18"/>
                <w:szCs w:val="18"/>
                <w:lang w:eastAsia="th-TH"/>
              </w:rPr>
              <w:fldChar w:fldCharType="begin"/>
            </w:r>
            <w:r w:rsidRPr="00794D0F">
              <w:rPr>
                <w:rFonts w:ascii="Arial" w:hAnsi="Arial" w:cs="Arial"/>
                <w:snapToGrid w:val="0"/>
                <w:sz w:val="18"/>
                <w:szCs w:val="18"/>
                <w:lang w:eastAsia="th-TH"/>
              </w:rPr>
              <w:instrText xml:space="preserve"> =SUM(above) </w:instrText>
            </w:r>
            <w:r w:rsidRPr="00794D0F">
              <w:rPr>
                <w:rFonts w:ascii="Arial" w:hAnsi="Arial" w:cs="Arial"/>
                <w:snapToGrid w:val="0"/>
                <w:sz w:val="18"/>
                <w:szCs w:val="18"/>
                <w:lang w:eastAsia="th-TH"/>
              </w:rPr>
              <w:fldChar w:fldCharType="separate"/>
            </w:r>
            <w:r w:rsidR="001A2919" w:rsidRPr="001A2919">
              <w:rPr>
                <w:rFonts w:ascii="Arial" w:hAnsi="Arial" w:cs="Arial"/>
                <w:noProof/>
                <w:snapToGrid w:val="0"/>
                <w:sz w:val="18"/>
                <w:szCs w:val="18"/>
                <w:lang w:val="en-GB" w:eastAsia="th-TH"/>
              </w:rPr>
              <w:t>49</w:t>
            </w:r>
            <w:r w:rsidRPr="00794D0F">
              <w:rPr>
                <w:rFonts w:ascii="Arial" w:hAnsi="Arial" w:cs="Arial"/>
                <w:noProof/>
                <w:snapToGrid w:val="0"/>
                <w:sz w:val="18"/>
                <w:szCs w:val="18"/>
                <w:lang w:eastAsia="th-TH"/>
              </w:rPr>
              <w:t>,</w:t>
            </w:r>
            <w:r w:rsidR="001A2919" w:rsidRPr="001A2919">
              <w:rPr>
                <w:rFonts w:ascii="Arial" w:hAnsi="Arial" w:cs="Arial"/>
                <w:noProof/>
                <w:snapToGrid w:val="0"/>
                <w:sz w:val="18"/>
                <w:szCs w:val="18"/>
                <w:lang w:val="en-GB" w:eastAsia="th-TH"/>
              </w:rPr>
              <w:t>918</w:t>
            </w:r>
            <w:r w:rsidRPr="00794D0F">
              <w:rPr>
                <w:rFonts w:ascii="Arial" w:hAnsi="Arial" w:cs="Arial"/>
                <w:noProof/>
                <w:snapToGrid w:val="0"/>
                <w:sz w:val="18"/>
                <w:szCs w:val="18"/>
                <w:lang w:eastAsia="th-TH"/>
              </w:rPr>
              <w:t>,</w:t>
            </w:r>
            <w:r w:rsidR="001A2919" w:rsidRPr="001A2919">
              <w:rPr>
                <w:rFonts w:ascii="Arial" w:hAnsi="Arial" w:cs="Arial"/>
                <w:noProof/>
                <w:snapToGrid w:val="0"/>
                <w:sz w:val="18"/>
                <w:szCs w:val="18"/>
                <w:lang w:val="en-GB" w:eastAsia="th-TH"/>
              </w:rPr>
              <w:t>792</w:t>
            </w:r>
            <w:r w:rsidRPr="00794D0F">
              <w:rPr>
                <w:rFonts w:ascii="Arial" w:hAnsi="Arial" w:cs="Arial"/>
                <w:snapToGrid w:val="0"/>
                <w:sz w:val="18"/>
                <w:szCs w:val="18"/>
                <w:lang w:eastAsia="th-TH"/>
              </w:rPr>
              <w:fldChar w:fldCharType="end"/>
            </w:r>
          </w:p>
        </w:tc>
        <w:tc>
          <w:tcPr>
            <w:tcW w:w="1440" w:type="dxa"/>
            <w:tcBorders>
              <w:bottom w:val="single" w:sz="4" w:space="0" w:color="auto"/>
            </w:tcBorders>
            <w:vAlign w:val="center"/>
          </w:tcPr>
          <w:p w14:paraId="7DCEF6D9" w14:textId="126369C1" w:rsidR="000D5D66" w:rsidRPr="00794D0F" w:rsidRDefault="001A2919" w:rsidP="000D5D66">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12</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314</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098</w:t>
            </w:r>
          </w:p>
        </w:tc>
        <w:tc>
          <w:tcPr>
            <w:tcW w:w="1440" w:type="dxa"/>
            <w:tcBorders>
              <w:bottom w:val="single" w:sz="4" w:space="0" w:color="auto"/>
            </w:tcBorders>
            <w:vAlign w:val="center"/>
          </w:tcPr>
          <w:p w14:paraId="07E0D434" w14:textId="51B0EF10" w:rsidR="000D5D66" w:rsidRPr="00794D0F" w:rsidRDefault="001A2919" w:rsidP="000D5D66">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67</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892</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874</w:t>
            </w:r>
          </w:p>
        </w:tc>
        <w:tc>
          <w:tcPr>
            <w:tcW w:w="1440" w:type="dxa"/>
            <w:tcBorders>
              <w:bottom w:val="single" w:sz="4" w:space="0" w:color="auto"/>
            </w:tcBorders>
            <w:vAlign w:val="center"/>
          </w:tcPr>
          <w:p w14:paraId="57397B9F" w14:textId="576198F9" w:rsidR="000D5D66" w:rsidRPr="00794D0F" w:rsidRDefault="000D5D66" w:rsidP="000D5D66">
            <w:pPr>
              <w:tabs>
                <w:tab w:val="decimal" w:pos="1224"/>
              </w:tabs>
              <w:ind w:right="-72"/>
              <w:rPr>
                <w:rFonts w:ascii="Arial" w:hAnsi="Arial" w:cs="Arial"/>
                <w:snapToGrid w:val="0"/>
                <w:sz w:val="18"/>
                <w:szCs w:val="18"/>
                <w:lang w:eastAsia="th-TH"/>
              </w:rPr>
            </w:pPr>
            <w:r w:rsidRPr="00794D0F">
              <w:rPr>
                <w:rFonts w:ascii="Arial" w:hAnsi="Arial" w:cs="Arial"/>
                <w:snapToGrid w:val="0"/>
                <w:sz w:val="18"/>
                <w:szCs w:val="18"/>
                <w:lang w:eastAsia="th-TH"/>
              </w:rPr>
              <w:fldChar w:fldCharType="begin"/>
            </w:r>
            <w:r w:rsidRPr="00794D0F">
              <w:rPr>
                <w:rFonts w:ascii="Arial" w:hAnsi="Arial" w:cs="Arial"/>
                <w:snapToGrid w:val="0"/>
                <w:sz w:val="18"/>
                <w:szCs w:val="18"/>
                <w:lang w:eastAsia="th-TH"/>
              </w:rPr>
              <w:instrText xml:space="preserve"> =SUM(above) </w:instrText>
            </w:r>
            <w:r w:rsidRPr="00794D0F">
              <w:rPr>
                <w:rFonts w:ascii="Arial" w:hAnsi="Arial" w:cs="Arial"/>
                <w:snapToGrid w:val="0"/>
                <w:sz w:val="18"/>
                <w:szCs w:val="18"/>
                <w:lang w:eastAsia="th-TH"/>
              </w:rPr>
              <w:fldChar w:fldCharType="separate"/>
            </w:r>
            <w:r w:rsidR="001A2919" w:rsidRPr="001A2919">
              <w:rPr>
                <w:rFonts w:ascii="Arial" w:hAnsi="Arial" w:cs="Arial"/>
                <w:noProof/>
                <w:snapToGrid w:val="0"/>
                <w:sz w:val="18"/>
                <w:szCs w:val="18"/>
                <w:lang w:val="en-GB" w:eastAsia="th-TH"/>
              </w:rPr>
              <w:t>65</w:t>
            </w:r>
            <w:r w:rsidRPr="00794D0F">
              <w:rPr>
                <w:rFonts w:ascii="Arial" w:hAnsi="Arial" w:cs="Arial"/>
                <w:noProof/>
                <w:snapToGrid w:val="0"/>
                <w:sz w:val="18"/>
                <w:szCs w:val="18"/>
                <w:lang w:eastAsia="th-TH"/>
              </w:rPr>
              <w:t>,</w:t>
            </w:r>
            <w:r w:rsidR="001A2919" w:rsidRPr="001A2919">
              <w:rPr>
                <w:rFonts w:ascii="Arial" w:hAnsi="Arial" w:cs="Arial"/>
                <w:noProof/>
                <w:snapToGrid w:val="0"/>
                <w:sz w:val="18"/>
                <w:szCs w:val="18"/>
                <w:lang w:val="en-GB" w:eastAsia="th-TH"/>
              </w:rPr>
              <w:t>996</w:t>
            </w:r>
            <w:r w:rsidRPr="00794D0F">
              <w:rPr>
                <w:rFonts w:ascii="Arial" w:hAnsi="Arial" w:cs="Arial"/>
                <w:noProof/>
                <w:snapToGrid w:val="0"/>
                <w:sz w:val="18"/>
                <w:szCs w:val="18"/>
                <w:lang w:eastAsia="th-TH"/>
              </w:rPr>
              <w:t>,</w:t>
            </w:r>
            <w:r w:rsidR="001A2919" w:rsidRPr="001A2919">
              <w:rPr>
                <w:rFonts w:ascii="Arial" w:hAnsi="Arial" w:cs="Arial"/>
                <w:noProof/>
                <w:snapToGrid w:val="0"/>
                <w:sz w:val="18"/>
                <w:szCs w:val="18"/>
                <w:lang w:val="en-GB" w:eastAsia="th-TH"/>
              </w:rPr>
              <w:t>838</w:t>
            </w:r>
            <w:r w:rsidRPr="00794D0F">
              <w:rPr>
                <w:rFonts w:ascii="Arial" w:hAnsi="Arial" w:cs="Arial"/>
                <w:snapToGrid w:val="0"/>
                <w:sz w:val="18"/>
                <w:szCs w:val="18"/>
                <w:lang w:eastAsia="th-TH"/>
              </w:rPr>
              <w:fldChar w:fldCharType="end"/>
            </w:r>
          </w:p>
        </w:tc>
        <w:tc>
          <w:tcPr>
            <w:tcW w:w="1440" w:type="dxa"/>
            <w:tcBorders>
              <w:bottom w:val="single" w:sz="4" w:space="0" w:color="auto"/>
            </w:tcBorders>
            <w:vAlign w:val="center"/>
          </w:tcPr>
          <w:p w14:paraId="53486D75" w14:textId="7F2C51DD" w:rsidR="000D5D66" w:rsidRPr="00794D0F" w:rsidRDefault="001A2919" w:rsidP="000D5D66">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10</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181</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795</w:t>
            </w:r>
          </w:p>
        </w:tc>
        <w:tc>
          <w:tcPr>
            <w:tcW w:w="1440" w:type="dxa"/>
            <w:gridSpan w:val="2"/>
            <w:tcBorders>
              <w:bottom w:val="single" w:sz="4" w:space="0" w:color="auto"/>
            </w:tcBorders>
            <w:vAlign w:val="center"/>
          </w:tcPr>
          <w:p w14:paraId="2ACC0530" w14:textId="54B6431A" w:rsidR="000D5D66" w:rsidRPr="00794D0F" w:rsidRDefault="001A2919" w:rsidP="000D5D66">
            <w:pPr>
              <w:tabs>
                <w:tab w:val="decimal" w:pos="1224"/>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206</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304</w:t>
            </w:r>
            <w:r w:rsidR="000D5D66" w:rsidRPr="00794D0F">
              <w:rPr>
                <w:rFonts w:ascii="Arial" w:hAnsi="Arial" w:cs="Arial"/>
                <w:snapToGrid w:val="0"/>
                <w:sz w:val="18"/>
                <w:szCs w:val="18"/>
                <w:lang w:eastAsia="th-TH"/>
              </w:rPr>
              <w:t>,</w:t>
            </w:r>
            <w:r w:rsidRPr="001A2919">
              <w:rPr>
                <w:rFonts w:ascii="Arial" w:hAnsi="Arial" w:cs="Arial"/>
                <w:snapToGrid w:val="0"/>
                <w:sz w:val="18"/>
                <w:szCs w:val="18"/>
                <w:lang w:val="en-GB" w:eastAsia="th-TH"/>
              </w:rPr>
              <w:t>397</w:t>
            </w:r>
          </w:p>
        </w:tc>
      </w:tr>
      <w:tr w:rsidR="000D5D66" w:rsidRPr="00794D0F" w14:paraId="2BF6E9AC" w14:textId="77777777" w:rsidTr="00C25B35">
        <w:tc>
          <w:tcPr>
            <w:tcW w:w="5256" w:type="dxa"/>
            <w:vAlign w:val="center"/>
          </w:tcPr>
          <w:p w14:paraId="5F472872" w14:textId="77777777" w:rsidR="000D5D66" w:rsidRPr="00794D0F" w:rsidRDefault="000D5D66" w:rsidP="000D5D66">
            <w:pPr>
              <w:pStyle w:val="a0"/>
              <w:tabs>
                <w:tab w:val="left" w:pos="882"/>
              </w:tabs>
              <w:ind w:left="-101" w:right="-76"/>
              <w:rPr>
                <w:rFonts w:ascii="Arial" w:hAnsi="Arial" w:cs="Arial"/>
                <w:color w:val="000000"/>
                <w:sz w:val="18"/>
                <w:szCs w:val="18"/>
                <w:lang w:val="en-US"/>
              </w:rPr>
            </w:pPr>
          </w:p>
        </w:tc>
        <w:tc>
          <w:tcPr>
            <w:tcW w:w="1505" w:type="dxa"/>
            <w:tcBorders>
              <w:top w:val="single" w:sz="4" w:space="0" w:color="auto"/>
            </w:tcBorders>
            <w:shd w:val="clear" w:color="auto" w:fill="auto"/>
            <w:vAlign w:val="center"/>
          </w:tcPr>
          <w:p w14:paraId="47E79586" w14:textId="77777777" w:rsidR="000D5D66" w:rsidRPr="00794D0F" w:rsidRDefault="000D5D66" w:rsidP="000D5D66">
            <w:pPr>
              <w:tabs>
                <w:tab w:val="decimal" w:pos="1276"/>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1A60160A" w14:textId="77777777" w:rsidR="000D5D66" w:rsidRPr="00794D0F" w:rsidRDefault="000D5D66" w:rsidP="000D5D66">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733A47BC" w14:textId="77777777" w:rsidR="000D5D66" w:rsidRPr="00794D0F" w:rsidRDefault="000D5D66" w:rsidP="000D5D66">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1DDEE9CA" w14:textId="77777777" w:rsidR="000D5D66" w:rsidRPr="00794D0F" w:rsidRDefault="000D5D66" w:rsidP="000D5D66">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0BBBB2D8" w14:textId="77777777" w:rsidR="000D5D66" w:rsidRPr="00794D0F" w:rsidRDefault="000D5D66" w:rsidP="000D5D66">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shd w:val="clear" w:color="auto" w:fill="auto"/>
            <w:vAlign w:val="center"/>
          </w:tcPr>
          <w:p w14:paraId="3FD6BBFF" w14:textId="77777777" w:rsidR="000D5D66" w:rsidRPr="00794D0F" w:rsidRDefault="000D5D66" w:rsidP="000D5D66">
            <w:pPr>
              <w:tabs>
                <w:tab w:val="decimal" w:pos="1224"/>
              </w:tabs>
              <w:ind w:right="-72"/>
              <w:rPr>
                <w:rFonts w:ascii="Arial" w:hAnsi="Arial" w:cs="Arial"/>
                <w:snapToGrid w:val="0"/>
                <w:sz w:val="18"/>
                <w:szCs w:val="18"/>
                <w:lang w:eastAsia="th-TH"/>
              </w:rPr>
            </w:pPr>
          </w:p>
        </w:tc>
      </w:tr>
      <w:tr w:rsidR="000D5D66" w:rsidRPr="00794D0F" w14:paraId="4D9A651B" w14:textId="77777777" w:rsidTr="00C25B35">
        <w:tc>
          <w:tcPr>
            <w:tcW w:w="5256" w:type="dxa"/>
            <w:vAlign w:val="center"/>
          </w:tcPr>
          <w:p w14:paraId="3A6F42A0" w14:textId="2CB54CDD" w:rsidR="000D5D66" w:rsidRPr="00794D0F" w:rsidRDefault="000D5D66" w:rsidP="000D5D66">
            <w:pPr>
              <w:tabs>
                <w:tab w:val="left" w:pos="1242"/>
                <w:tab w:val="left" w:pos="1342"/>
              </w:tabs>
              <w:ind w:left="-101" w:right="-148"/>
              <w:rPr>
                <w:rFonts w:ascii="Arial" w:hAnsi="Arial" w:cs="Arial"/>
                <w:b/>
                <w:bCs/>
                <w:spacing w:val="-4"/>
                <w:sz w:val="18"/>
                <w:szCs w:val="18"/>
              </w:rPr>
            </w:pPr>
            <w:r w:rsidRPr="00794D0F">
              <w:rPr>
                <w:rFonts w:ascii="Arial" w:hAnsi="Arial" w:cs="Arial"/>
                <w:b/>
                <w:bCs/>
                <w:spacing w:val="-4"/>
                <w:sz w:val="18"/>
                <w:szCs w:val="18"/>
              </w:rPr>
              <w:t xml:space="preserve">For the year ended </w:t>
            </w:r>
            <w:r w:rsidR="001A2919" w:rsidRPr="001A2919">
              <w:rPr>
                <w:rFonts w:ascii="Arial" w:hAnsi="Arial" w:cs="Arial"/>
                <w:b/>
                <w:bCs/>
                <w:spacing w:val="-4"/>
                <w:sz w:val="18"/>
                <w:szCs w:val="18"/>
                <w:lang w:val="en-GB"/>
              </w:rPr>
              <w:t>31</w:t>
            </w:r>
            <w:r w:rsidRPr="00794D0F">
              <w:rPr>
                <w:rFonts w:ascii="Arial" w:hAnsi="Arial" w:cs="Arial"/>
                <w:b/>
                <w:bCs/>
                <w:spacing w:val="-4"/>
                <w:sz w:val="18"/>
                <w:szCs w:val="18"/>
              </w:rPr>
              <w:t xml:space="preserve"> March </w:t>
            </w:r>
            <w:r w:rsidR="001A2919" w:rsidRPr="001A2919">
              <w:rPr>
                <w:rFonts w:ascii="Arial" w:hAnsi="Arial" w:cs="Arial"/>
                <w:b/>
                <w:bCs/>
                <w:spacing w:val="-4"/>
                <w:sz w:val="18"/>
                <w:szCs w:val="18"/>
                <w:lang w:val="en-GB"/>
              </w:rPr>
              <w:t>2021</w:t>
            </w:r>
          </w:p>
        </w:tc>
        <w:tc>
          <w:tcPr>
            <w:tcW w:w="1505" w:type="dxa"/>
            <w:shd w:val="clear" w:color="auto" w:fill="auto"/>
            <w:vAlign w:val="bottom"/>
          </w:tcPr>
          <w:p w14:paraId="595BD77B" w14:textId="77777777" w:rsidR="000D5D66" w:rsidRPr="00794D0F" w:rsidRDefault="000D5D66" w:rsidP="000D5D66">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33665DFB"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793026EB"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4752032D"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3050AE4A"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shd w:val="clear" w:color="auto" w:fill="auto"/>
            <w:vAlign w:val="bottom"/>
          </w:tcPr>
          <w:p w14:paraId="500792DF"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r>
      <w:tr w:rsidR="000D5D66" w:rsidRPr="00794D0F" w14:paraId="4DB93869" w14:textId="77777777" w:rsidTr="00C25B35">
        <w:tc>
          <w:tcPr>
            <w:tcW w:w="5256" w:type="dxa"/>
            <w:vAlign w:val="center"/>
          </w:tcPr>
          <w:p w14:paraId="37258C75" w14:textId="77777777"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sz w:val="18"/>
                <w:szCs w:val="18"/>
              </w:rPr>
              <w:t>Opening net book amount</w:t>
            </w:r>
          </w:p>
        </w:tc>
        <w:tc>
          <w:tcPr>
            <w:tcW w:w="1505" w:type="dxa"/>
            <w:shd w:val="clear" w:color="auto" w:fill="auto"/>
            <w:vAlign w:val="center"/>
          </w:tcPr>
          <w:p w14:paraId="368A4191" w14:textId="0EC8F487" w:rsidR="000D5D66" w:rsidRPr="00794D0F" w:rsidRDefault="001A2919" w:rsidP="000D5D66">
            <w:pPr>
              <w:pStyle w:val="a0"/>
              <w:tabs>
                <w:tab w:val="decimal" w:pos="1276"/>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49</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918</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792</w:t>
            </w:r>
          </w:p>
        </w:tc>
        <w:tc>
          <w:tcPr>
            <w:tcW w:w="1440" w:type="dxa"/>
            <w:shd w:val="clear" w:color="auto" w:fill="auto"/>
            <w:vAlign w:val="center"/>
          </w:tcPr>
          <w:p w14:paraId="71022214" w14:textId="5F6A9210"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12</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314</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098</w:t>
            </w:r>
          </w:p>
        </w:tc>
        <w:tc>
          <w:tcPr>
            <w:tcW w:w="1440" w:type="dxa"/>
            <w:shd w:val="clear" w:color="auto" w:fill="auto"/>
            <w:vAlign w:val="center"/>
          </w:tcPr>
          <w:p w14:paraId="79E24143" w14:textId="3A29F5B6"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67</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892</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874</w:t>
            </w:r>
          </w:p>
        </w:tc>
        <w:tc>
          <w:tcPr>
            <w:tcW w:w="1440" w:type="dxa"/>
            <w:shd w:val="clear" w:color="auto" w:fill="auto"/>
            <w:vAlign w:val="center"/>
          </w:tcPr>
          <w:p w14:paraId="77EEAC09" w14:textId="395713F6"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65</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996</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838</w:t>
            </w:r>
          </w:p>
        </w:tc>
        <w:tc>
          <w:tcPr>
            <w:tcW w:w="1440" w:type="dxa"/>
            <w:shd w:val="clear" w:color="auto" w:fill="auto"/>
            <w:vAlign w:val="center"/>
          </w:tcPr>
          <w:p w14:paraId="1A4AC97C" w14:textId="5873EBC5"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10</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181</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795</w:t>
            </w:r>
          </w:p>
        </w:tc>
        <w:tc>
          <w:tcPr>
            <w:tcW w:w="1440" w:type="dxa"/>
            <w:gridSpan w:val="2"/>
            <w:shd w:val="clear" w:color="auto" w:fill="auto"/>
            <w:vAlign w:val="center"/>
          </w:tcPr>
          <w:p w14:paraId="70782F3D" w14:textId="2222D62D"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206</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304</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397</w:t>
            </w:r>
          </w:p>
        </w:tc>
      </w:tr>
      <w:tr w:rsidR="000D5D66" w:rsidRPr="00794D0F" w14:paraId="448EA98A" w14:textId="77777777" w:rsidTr="00C25B35">
        <w:tc>
          <w:tcPr>
            <w:tcW w:w="5256" w:type="dxa"/>
            <w:vAlign w:val="center"/>
          </w:tcPr>
          <w:p w14:paraId="55B5FAB8" w14:textId="77777777"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sz w:val="18"/>
                <w:szCs w:val="18"/>
              </w:rPr>
              <w:t>Additions</w:t>
            </w:r>
          </w:p>
        </w:tc>
        <w:tc>
          <w:tcPr>
            <w:tcW w:w="1505" w:type="dxa"/>
            <w:shd w:val="clear" w:color="auto" w:fill="auto"/>
            <w:vAlign w:val="center"/>
          </w:tcPr>
          <w:p w14:paraId="4160583C" w14:textId="072057E0" w:rsidR="000D5D66" w:rsidRPr="00794D0F" w:rsidRDefault="001A2919" w:rsidP="000D5D66">
            <w:pPr>
              <w:pStyle w:val="a0"/>
              <w:tabs>
                <w:tab w:val="decimal" w:pos="1276"/>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19</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571</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353</w:t>
            </w:r>
          </w:p>
        </w:tc>
        <w:tc>
          <w:tcPr>
            <w:tcW w:w="1440" w:type="dxa"/>
            <w:shd w:val="clear" w:color="auto" w:fill="auto"/>
            <w:vAlign w:val="center"/>
          </w:tcPr>
          <w:p w14:paraId="2825C526" w14:textId="35E94407"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65</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251</w:t>
            </w:r>
          </w:p>
        </w:tc>
        <w:tc>
          <w:tcPr>
            <w:tcW w:w="1440" w:type="dxa"/>
            <w:shd w:val="clear" w:color="auto" w:fill="auto"/>
            <w:vAlign w:val="center"/>
          </w:tcPr>
          <w:p w14:paraId="4C0903FE" w14:textId="0E342CF5"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9</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119</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759</w:t>
            </w:r>
          </w:p>
        </w:tc>
        <w:tc>
          <w:tcPr>
            <w:tcW w:w="1440" w:type="dxa"/>
            <w:shd w:val="clear" w:color="auto" w:fill="auto"/>
            <w:vAlign w:val="center"/>
          </w:tcPr>
          <w:p w14:paraId="10EB022A" w14:textId="767BE9DA"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 xml:space="preserve">-       </w:t>
            </w:r>
          </w:p>
        </w:tc>
        <w:tc>
          <w:tcPr>
            <w:tcW w:w="1440" w:type="dxa"/>
            <w:shd w:val="clear" w:color="auto" w:fill="auto"/>
            <w:vAlign w:val="center"/>
          </w:tcPr>
          <w:p w14:paraId="22BEC566" w14:textId="1CC5BAF9"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 xml:space="preserve">-       </w:t>
            </w:r>
          </w:p>
        </w:tc>
        <w:tc>
          <w:tcPr>
            <w:tcW w:w="1440" w:type="dxa"/>
            <w:gridSpan w:val="2"/>
            <w:shd w:val="clear" w:color="auto" w:fill="auto"/>
            <w:vAlign w:val="center"/>
          </w:tcPr>
          <w:p w14:paraId="38B64C02" w14:textId="534511BC"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fldChar w:fldCharType="begin"/>
            </w:r>
            <w:r w:rsidRPr="00794D0F">
              <w:rPr>
                <w:rFonts w:ascii="Arial" w:hAnsi="Arial" w:cs="Arial"/>
                <w:snapToGrid w:val="0"/>
                <w:color w:val="auto"/>
                <w:sz w:val="18"/>
                <w:szCs w:val="18"/>
                <w:lang w:eastAsia="th-TH"/>
              </w:rPr>
              <w:instrText xml:space="preserve"> =SUM(LEFT) </w:instrText>
            </w:r>
            <w:r w:rsidRPr="00794D0F">
              <w:rPr>
                <w:rFonts w:ascii="Arial" w:hAnsi="Arial" w:cs="Arial"/>
                <w:snapToGrid w:val="0"/>
                <w:color w:val="auto"/>
                <w:sz w:val="18"/>
                <w:szCs w:val="18"/>
                <w:lang w:eastAsia="th-TH"/>
              </w:rPr>
              <w:fldChar w:fldCharType="separate"/>
            </w:r>
            <w:r w:rsidR="001A2919" w:rsidRPr="001A2919">
              <w:rPr>
                <w:rFonts w:ascii="Arial" w:hAnsi="Arial" w:cs="Arial"/>
                <w:noProof/>
                <w:snapToGrid w:val="0"/>
                <w:color w:val="auto"/>
                <w:sz w:val="18"/>
                <w:szCs w:val="18"/>
                <w:lang w:eastAsia="th-TH"/>
              </w:rPr>
              <w:t>28</w:t>
            </w:r>
            <w:r w:rsidRPr="00794D0F">
              <w:rPr>
                <w:rFonts w:ascii="Arial" w:hAnsi="Arial" w:cs="Arial"/>
                <w:noProof/>
                <w:snapToGrid w:val="0"/>
                <w:color w:val="auto"/>
                <w:sz w:val="18"/>
                <w:szCs w:val="18"/>
                <w:lang w:eastAsia="th-TH"/>
              </w:rPr>
              <w:t>,</w:t>
            </w:r>
            <w:r w:rsidR="001A2919" w:rsidRPr="001A2919">
              <w:rPr>
                <w:rFonts w:ascii="Arial" w:hAnsi="Arial" w:cs="Arial"/>
                <w:noProof/>
                <w:snapToGrid w:val="0"/>
                <w:color w:val="auto"/>
                <w:sz w:val="18"/>
                <w:szCs w:val="18"/>
                <w:lang w:eastAsia="th-TH"/>
              </w:rPr>
              <w:t>756</w:t>
            </w:r>
            <w:r w:rsidRPr="00794D0F">
              <w:rPr>
                <w:rFonts w:ascii="Arial" w:hAnsi="Arial" w:cs="Arial"/>
                <w:noProof/>
                <w:snapToGrid w:val="0"/>
                <w:color w:val="auto"/>
                <w:sz w:val="18"/>
                <w:szCs w:val="18"/>
                <w:lang w:eastAsia="th-TH"/>
              </w:rPr>
              <w:t>,</w:t>
            </w:r>
            <w:r w:rsidR="001A2919" w:rsidRPr="001A2919">
              <w:rPr>
                <w:rFonts w:ascii="Arial" w:hAnsi="Arial" w:cs="Arial"/>
                <w:noProof/>
                <w:snapToGrid w:val="0"/>
                <w:color w:val="auto"/>
                <w:sz w:val="18"/>
                <w:szCs w:val="18"/>
                <w:lang w:eastAsia="th-TH"/>
              </w:rPr>
              <w:t>363</w:t>
            </w:r>
            <w:r w:rsidRPr="00794D0F">
              <w:rPr>
                <w:rFonts w:ascii="Arial" w:hAnsi="Arial" w:cs="Arial"/>
                <w:snapToGrid w:val="0"/>
                <w:color w:val="auto"/>
                <w:sz w:val="18"/>
                <w:szCs w:val="18"/>
                <w:lang w:eastAsia="th-TH"/>
              </w:rPr>
              <w:fldChar w:fldCharType="end"/>
            </w:r>
          </w:p>
        </w:tc>
      </w:tr>
      <w:tr w:rsidR="000D5D66" w:rsidRPr="00794D0F" w14:paraId="348FA6B1" w14:textId="77777777" w:rsidTr="00C25B35">
        <w:tc>
          <w:tcPr>
            <w:tcW w:w="5256" w:type="dxa"/>
            <w:vAlign w:val="center"/>
          </w:tcPr>
          <w:p w14:paraId="300AF18B" w14:textId="0AC21076" w:rsidR="000D5D66" w:rsidRPr="00794D0F" w:rsidRDefault="000D5D66" w:rsidP="000D5D66">
            <w:pPr>
              <w:tabs>
                <w:tab w:val="left" w:pos="1242"/>
                <w:tab w:val="left" w:pos="1342"/>
              </w:tabs>
              <w:ind w:left="-101"/>
              <w:rPr>
                <w:rFonts w:ascii="Arial" w:hAnsi="Arial" w:cs="Arial"/>
                <w:sz w:val="18"/>
                <w:szCs w:val="18"/>
                <w:lang w:val="en-GB"/>
              </w:rPr>
            </w:pPr>
            <w:r w:rsidRPr="00794D0F">
              <w:rPr>
                <w:rFonts w:ascii="Arial" w:hAnsi="Arial" w:cs="Arial"/>
                <w:sz w:val="18"/>
                <w:szCs w:val="18"/>
              </w:rPr>
              <w:t xml:space="preserve">Amortisation charge (Note </w:t>
            </w:r>
            <w:r w:rsidR="001A2919" w:rsidRPr="001A2919">
              <w:rPr>
                <w:rFonts w:ascii="Arial" w:hAnsi="Arial" w:cs="Arial"/>
                <w:sz w:val="18"/>
                <w:szCs w:val="18"/>
                <w:lang w:val="en-GB"/>
              </w:rPr>
              <w:t>41</w:t>
            </w:r>
            <w:r w:rsidRPr="00794D0F">
              <w:rPr>
                <w:rFonts w:ascii="Arial" w:hAnsi="Arial" w:cs="Arial"/>
                <w:sz w:val="18"/>
                <w:szCs w:val="18"/>
              </w:rPr>
              <w:t>)</w:t>
            </w:r>
          </w:p>
        </w:tc>
        <w:tc>
          <w:tcPr>
            <w:tcW w:w="1505" w:type="dxa"/>
            <w:shd w:val="clear" w:color="auto" w:fill="auto"/>
            <w:vAlign w:val="center"/>
          </w:tcPr>
          <w:p w14:paraId="2EE1363E" w14:textId="4FB4A034" w:rsidR="000D5D66" w:rsidRPr="00794D0F" w:rsidRDefault="000D5D66" w:rsidP="000D5D66">
            <w:pPr>
              <w:pStyle w:val="a0"/>
              <w:tabs>
                <w:tab w:val="decimal" w:pos="1276"/>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24</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128</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937</w:t>
            </w:r>
            <w:r w:rsidRPr="00794D0F">
              <w:rPr>
                <w:rFonts w:ascii="Arial" w:hAnsi="Arial" w:cs="Arial"/>
                <w:snapToGrid w:val="0"/>
                <w:color w:val="auto"/>
                <w:sz w:val="18"/>
                <w:szCs w:val="18"/>
                <w:lang w:eastAsia="th-TH"/>
              </w:rPr>
              <w:t>)</w:t>
            </w:r>
          </w:p>
        </w:tc>
        <w:tc>
          <w:tcPr>
            <w:tcW w:w="1440" w:type="dxa"/>
            <w:shd w:val="clear" w:color="auto" w:fill="auto"/>
            <w:vAlign w:val="center"/>
          </w:tcPr>
          <w:p w14:paraId="10EAACB6" w14:textId="19D7BEAE"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1</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606</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534</w:t>
            </w:r>
            <w:r w:rsidRPr="00794D0F">
              <w:rPr>
                <w:rFonts w:ascii="Arial" w:hAnsi="Arial" w:cs="Arial"/>
                <w:snapToGrid w:val="0"/>
                <w:color w:val="auto"/>
                <w:sz w:val="18"/>
                <w:szCs w:val="18"/>
                <w:lang w:eastAsia="th-TH"/>
              </w:rPr>
              <w:t>)</w:t>
            </w:r>
          </w:p>
        </w:tc>
        <w:tc>
          <w:tcPr>
            <w:tcW w:w="1440" w:type="dxa"/>
            <w:shd w:val="clear" w:color="auto" w:fill="auto"/>
            <w:vAlign w:val="center"/>
          </w:tcPr>
          <w:p w14:paraId="15F080D6" w14:textId="6B5B1D08"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12</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077</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772</w:t>
            </w:r>
            <w:r w:rsidRPr="00794D0F">
              <w:rPr>
                <w:rFonts w:ascii="Arial" w:hAnsi="Arial" w:cs="Arial"/>
                <w:snapToGrid w:val="0"/>
                <w:color w:val="auto"/>
                <w:sz w:val="18"/>
                <w:szCs w:val="18"/>
                <w:lang w:eastAsia="th-TH"/>
              </w:rPr>
              <w:t>)</w:t>
            </w:r>
          </w:p>
        </w:tc>
        <w:tc>
          <w:tcPr>
            <w:tcW w:w="1440" w:type="dxa"/>
            <w:shd w:val="clear" w:color="auto" w:fill="auto"/>
            <w:vAlign w:val="center"/>
          </w:tcPr>
          <w:p w14:paraId="468B467E" w14:textId="4FDE2F06"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7</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293</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651</w:t>
            </w:r>
            <w:r w:rsidRPr="00794D0F">
              <w:rPr>
                <w:rFonts w:ascii="Arial" w:hAnsi="Arial" w:cs="Arial"/>
                <w:snapToGrid w:val="0"/>
                <w:color w:val="auto"/>
                <w:sz w:val="18"/>
                <w:szCs w:val="18"/>
                <w:lang w:eastAsia="th-TH"/>
              </w:rPr>
              <w:t>)</w:t>
            </w:r>
          </w:p>
        </w:tc>
        <w:tc>
          <w:tcPr>
            <w:tcW w:w="1440" w:type="dxa"/>
            <w:shd w:val="clear" w:color="auto" w:fill="auto"/>
            <w:vAlign w:val="center"/>
          </w:tcPr>
          <w:p w14:paraId="681C24D1" w14:textId="49111438"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5</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988</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372</w:t>
            </w:r>
            <w:r w:rsidRPr="00794D0F">
              <w:rPr>
                <w:rFonts w:ascii="Arial" w:hAnsi="Arial" w:cs="Arial"/>
                <w:snapToGrid w:val="0"/>
                <w:color w:val="auto"/>
                <w:sz w:val="18"/>
                <w:szCs w:val="18"/>
                <w:lang w:eastAsia="th-TH"/>
              </w:rPr>
              <w:t>)</w:t>
            </w:r>
          </w:p>
        </w:tc>
        <w:tc>
          <w:tcPr>
            <w:tcW w:w="1440" w:type="dxa"/>
            <w:gridSpan w:val="2"/>
            <w:shd w:val="clear" w:color="auto" w:fill="auto"/>
            <w:vAlign w:val="center"/>
          </w:tcPr>
          <w:p w14:paraId="6A32A923" w14:textId="01B89965"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fldChar w:fldCharType="begin"/>
            </w:r>
            <w:r w:rsidRPr="00794D0F">
              <w:rPr>
                <w:rFonts w:ascii="Arial" w:hAnsi="Arial" w:cs="Arial"/>
                <w:snapToGrid w:val="0"/>
                <w:color w:val="auto"/>
                <w:sz w:val="18"/>
                <w:szCs w:val="18"/>
                <w:lang w:eastAsia="th-TH"/>
              </w:rPr>
              <w:instrText xml:space="preserve"> =SUM(LEFT) </w:instrText>
            </w:r>
            <w:r w:rsidRPr="00794D0F">
              <w:rPr>
                <w:rFonts w:ascii="Arial" w:hAnsi="Arial" w:cs="Arial"/>
                <w:snapToGrid w:val="0"/>
                <w:color w:val="auto"/>
                <w:sz w:val="18"/>
                <w:szCs w:val="18"/>
                <w:lang w:eastAsia="th-TH"/>
              </w:rPr>
              <w:fldChar w:fldCharType="separate"/>
            </w:r>
            <w:r w:rsidRPr="00794D0F">
              <w:rPr>
                <w:rFonts w:ascii="Arial" w:hAnsi="Arial" w:cs="Arial"/>
                <w:noProof/>
                <w:snapToGrid w:val="0"/>
                <w:color w:val="auto"/>
                <w:sz w:val="18"/>
                <w:szCs w:val="18"/>
                <w:lang w:eastAsia="th-TH"/>
              </w:rPr>
              <w:t>(</w:t>
            </w:r>
            <w:r w:rsidR="001A2919" w:rsidRPr="001A2919">
              <w:rPr>
                <w:rFonts w:ascii="Arial" w:hAnsi="Arial" w:cs="Arial"/>
                <w:noProof/>
                <w:snapToGrid w:val="0"/>
                <w:color w:val="auto"/>
                <w:sz w:val="18"/>
                <w:szCs w:val="18"/>
                <w:lang w:eastAsia="th-TH"/>
              </w:rPr>
              <w:t>51</w:t>
            </w:r>
            <w:r w:rsidRPr="00794D0F">
              <w:rPr>
                <w:rFonts w:ascii="Arial" w:hAnsi="Arial" w:cs="Arial"/>
                <w:noProof/>
                <w:snapToGrid w:val="0"/>
                <w:color w:val="auto"/>
                <w:sz w:val="18"/>
                <w:szCs w:val="18"/>
                <w:lang w:eastAsia="th-TH"/>
              </w:rPr>
              <w:t>,</w:t>
            </w:r>
            <w:r w:rsidR="001A2919" w:rsidRPr="001A2919">
              <w:rPr>
                <w:rFonts w:ascii="Arial" w:hAnsi="Arial" w:cs="Arial"/>
                <w:noProof/>
                <w:snapToGrid w:val="0"/>
                <w:color w:val="auto"/>
                <w:sz w:val="18"/>
                <w:szCs w:val="18"/>
                <w:lang w:eastAsia="th-TH"/>
              </w:rPr>
              <w:t>095</w:t>
            </w:r>
            <w:r w:rsidRPr="00794D0F">
              <w:rPr>
                <w:rFonts w:ascii="Arial" w:hAnsi="Arial" w:cs="Arial"/>
                <w:noProof/>
                <w:snapToGrid w:val="0"/>
                <w:color w:val="auto"/>
                <w:sz w:val="18"/>
                <w:szCs w:val="18"/>
                <w:lang w:eastAsia="th-TH"/>
              </w:rPr>
              <w:t>,</w:t>
            </w:r>
            <w:r w:rsidR="001A2919" w:rsidRPr="001A2919">
              <w:rPr>
                <w:rFonts w:ascii="Arial" w:hAnsi="Arial" w:cs="Arial"/>
                <w:noProof/>
                <w:snapToGrid w:val="0"/>
                <w:color w:val="auto"/>
                <w:sz w:val="18"/>
                <w:szCs w:val="18"/>
                <w:lang w:eastAsia="th-TH"/>
              </w:rPr>
              <w:t>266</w:t>
            </w:r>
            <w:r w:rsidRPr="00794D0F">
              <w:rPr>
                <w:rFonts w:ascii="Arial" w:hAnsi="Arial" w:cs="Arial"/>
                <w:noProof/>
                <w:snapToGrid w:val="0"/>
                <w:color w:val="auto"/>
                <w:sz w:val="18"/>
                <w:szCs w:val="18"/>
                <w:lang w:eastAsia="th-TH"/>
              </w:rPr>
              <w:t>)</w:t>
            </w:r>
            <w:r w:rsidRPr="00794D0F">
              <w:rPr>
                <w:rFonts w:ascii="Arial" w:hAnsi="Arial" w:cs="Arial"/>
                <w:snapToGrid w:val="0"/>
                <w:color w:val="auto"/>
                <w:sz w:val="18"/>
                <w:szCs w:val="18"/>
                <w:lang w:eastAsia="th-TH"/>
              </w:rPr>
              <w:fldChar w:fldCharType="end"/>
            </w:r>
          </w:p>
        </w:tc>
      </w:tr>
      <w:tr w:rsidR="000D5D66" w:rsidRPr="00794D0F" w14:paraId="6718B6FE" w14:textId="77777777" w:rsidTr="00C25B35">
        <w:tc>
          <w:tcPr>
            <w:tcW w:w="5256" w:type="dxa"/>
            <w:vAlign w:val="center"/>
          </w:tcPr>
          <w:p w14:paraId="05FA9B43" w14:textId="77777777" w:rsidR="000D5D66" w:rsidRPr="00794D0F" w:rsidRDefault="000D5D66" w:rsidP="000D5D66">
            <w:pPr>
              <w:tabs>
                <w:tab w:val="left" w:pos="1242"/>
                <w:tab w:val="left" w:pos="1342"/>
              </w:tabs>
              <w:ind w:left="-101"/>
              <w:rPr>
                <w:rFonts w:ascii="Arial" w:hAnsi="Arial" w:cs="Arial"/>
                <w:sz w:val="18"/>
                <w:szCs w:val="18"/>
                <w:cs/>
              </w:rPr>
            </w:pPr>
            <w:r w:rsidRPr="00794D0F">
              <w:rPr>
                <w:rFonts w:ascii="Arial" w:hAnsi="Arial" w:cs="Arial"/>
                <w:sz w:val="18"/>
                <w:szCs w:val="18"/>
              </w:rPr>
              <w:t>Translation differences</w:t>
            </w:r>
          </w:p>
        </w:tc>
        <w:tc>
          <w:tcPr>
            <w:tcW w:w="1505" w:type="dxa"/>
            <w:tcBorders>
              <w:bottom w:val="single" w:sz="4" w:space="0" w:color="auto"/>
            </w:tcBorders>
            <w:shd w:val="clear" w:color="auto" w:fill="auto"/>
            <w:vAlign w:val="center"/>
          </w:tcPr>
          <w:p w14:paraId="7A230D56" w14:textId="59ADCA93" w:rsidR="000D5D66" w:rsidRPr="00794D0F" w:rsidRDefault="001A2919" w:rsidP="000D5D66">
            <w:pPr>
              <w:pStyle w:val="a0"/>
              <w:tabs>
                <w:tab w:val="decimal" w:pos="1276"/>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9</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028</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911</w:t>
            </w:r>
          </w:p>
        </w:tc>
        <w:tc>
          <w:tcPr>
            <w:tcW w:w="1440" w:type="dxa"/>
            <w:tcBorders>
              <w:bottom w:val="single" w:sz="4" w:space="0" w:color="auto"/>
            </w:tcBorders>
            <w:shd w:val="clear" w:color="auto" w:fill="auto"/>
            <w:vAlign w:val="center"/>
          </w:tcPr>
          <w:p w14:paraId="2DC39EB2" w14:textId="1366E00F"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189</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572</w:t>
            </w:r>
          </w:p>
        </w:tc>
        <w:tc>
          <w:tcPr>
            <w:tcW w:w="1440" w:type="dxa"/>
            <w:tcBorders>
              <w:bottom w:val="single" w:sz="4" w:space="0" w:color="auto"/>
            </w:tcBorders>
            <w:shd w:val="clear" w:color="auto" w:fill="auto"/>
            <w:vAlign w:val="center"/>
          </w:tcPr>
          <w:p w14:paraId="44ABCF48" w14:textId="773A198F"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10</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038</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902</w:t>
            </w:r>
          </w:p>
        </w:tc>
        <w:tc>
          <w:tcPr>
            <w:tcW w:w="1440" w:type="dxa"/>
            <w:tcBorders>
              <w:bottom w:val="single" w:sz="4" w:space="0" w:color="auto"/>
            </w:tcBorders>
            <w:shd w:val="clear" w:color="auto" w:fill="auto"/>
            <w:vAlign w:val="center"/>
          </w:tcPr>
          <w:p w14:paraId="0E3BD4FA" w14:textId="3A09CBC7"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11</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880</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971</w:t>
            </w:r>
          </w:p>
        </w:tc>
        <w:tc>
          <w:tcPr>
            <w:tcW w:w="1440" w:type="dxa"/>
            <w:tcBorders>
              <w:bottom w:val="single" w:sz="4" w:space="0" w:color="auto"/>
            </w:tcBorders>
            <w:shd w:val="clear" w:color="auto" w:fill="auto"/>
            <w:vAlign w:val="center"/>
          </w:tcPr>
          <w:p w14:paraId="286629CD" w14:textId="14F2168E"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580</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340</w:t>
            </w:r>
          </w:p>
        </w:tc>
        <w:tc>
          <w:tcPr>
            <w:tcW w:w="1440" w:type="dxa"/>
            <w:gridSpan w:val="2"/>
            <w:tcBorders>
              <w:bottom w:val="single" w:sz="4" w:space="0" w:color="auto"/>
            </w:tcBorders>
            <w:shd w:val="clear" w:color="auto" w:fill="auto"/>
            <w:vAlign w:val="center"/>
          </w:tcPr>
          <w:p w14:paraId="2C70311C" w14:textId="11C65C39"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fldChar w:fldCharType="begin"/>
            </w:r>
            <w:r w:rsidRPr="00794D0F">
              <w:rPr>
                <w:rFonts w:ascii="Arial" w:hAnsi="Arial" w:cs="Arial"/>
                <w:snapToGrid w:val="0"/>
                <w:color w:val="auto"/>
                <w:sz w:val="18"/>
                <w:szCs w:val="18"/>
                <w:lang w:eastAsia="th-TH"/>
              </w:rPr>
              <w:instrText xml:space="preserve"> =SUM(LEFT) </w:instrText>
            </w:r>
            <w:r w:rsidRPr="00794D0F">
              <w:rPr>
                <w:rFonts w:ascii="Arial" w:hAnsi="Arial" w:cs="Arial"/>
                <w:snapToGrid w:val="0"/>
                <w:color w:val="auto"/>
                <w:sz w:val="18"/>
                <w:szCs w:val="18"/>
                <w:lang w:eastAsia="th-TH"/>
              </w:rPr>
              <w:fldChar w:fldCharType="separate"/>
            </w:r>
            <w:r w:rsidR="001A2919" w:rsidRPr="001A2919">
              <w:rPr>
                <w:rFonts w:ascii="Arial" w:hAnsi="Arial" w:cs="Arial"/>
                <w:noProof/>
                <w:snapToGrid w:val="0"/>
                <w:color w:val="auto"/>
                <w:sz w:val="18"/>
                <w:szCs w:val="18"/>
                <w:lang w:eastAsia="th-TH"/>
              </w:rPr>
              <w:t>32</w:t>
            </w:r>
            <w:r w:rsidRPr="00794D0F">
              <w:rPr>
                <w:rFonts w:ascii="Arial" w:hAnsi="Arial" w:cs="Arial"/>
                <w:noProof/>
                <w:snapToGrid w:val="0"/>
                <w:color w:val="auto"/>
                <w:sz w:val="18"/>
                <w:szCs w:val="18"/>
                <w:lang w:eastAsia="th-TH"/>
              </w:rPr>
              <w:t>,</w:t>
            </w:r>
            <w:r w:rsidR="001A2919" w:rsidRPr="001A2919">
              <w:rPr>
                <w:rFonts w:ascii="Arial" w:hAnsi="Arial" w:cs="Arial"/>
                <w:noProof/>
                <w:snapToGrid w:val="0"/>
                <w:color w:val="auto"/>
                <w:sz w:val="18"/>
                <w:szCs w:val="18"/>
                <w:lang w:eastAsia="th-TH"/>
              </w:rPr>
              <w:t>718</w:t>
            </w:r>
            <w:r w:rsidRPr="00794D0F">
              <w:rPr>
                <w:rFonts w:ascii="Arial" w:hAnsi="Arial" w:cs="Arial"/>
                <w:noProof/>
                <w:snapToGrid w:val="0"/>
                <w:color w:val="auto"/>
                <w:sz w:val="18"/>
                <w:szCs w:val="18"/>
                <w:lang w:eastAsia="th-TH"/>
              </w:rPr>
              <w:t>,</w:t>
            </w:r>
            <w:r w:rsidR="001A2919" w:rsidRPr="001A2919">
              <w:rPr>
                <w:rFonts w:ascii="Arial" w:hAnsi="Arial" w:cs="Arial"/>
                <w:noProof/>
                <w:snapToGrid w:val="0"/>
                <w:color w:val="auto"/>
                <w:sz w:val="18"/>
                <w:szCs w:val="18"/>
                <w:lang w:eastAsia="th-TH"/>
              </w:rPr>
              <w:t>696</w:t>
            </w:r>
            <w:r w:rsidRPr="00794D0F">
              <w:rPr>
                <w:rFonts w:ascii="Arial" w:hAnsi="Arial" w:cs="Arial"/>
                <w:snapToGrid w:val="0"/>
                <w:color w:val="auto"/>
                <w:sz w:val="18"/>
                <w:szCs w:val="18"/>
                <w:lang w:eastAsia="th-TH"/>
              </w:rPr>
              <w:fldChar w:fldCharType="end"/>
            </w:r>
          </w:p>
        </w:tc>
      </w:tr>
      <w:tr w:rsidR="000D5D66" w:rsidRPr="00794D0F" w14:paraId="66E204C4" w14:textId="77777777" w:rsidTr="00C25B35">
        <w:tc>
          <w:tcPr>
            <w:tcW w:w="5256" w:type="dxa"/>
            <w:vAlign w:val="center"/>
          </w:tcPr>
          <w:p w14:paraId="3A31147A" w14:textId="77777777" w:rsidR="000D5D66" w:rsidRPr="00794D0F" w:rsidRDefault="000D5D66" w:rsidP="000D5D66">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auto"/>
            <w:vAlign w:val="center"/>
          </w:tcPr>
          <w:p w14:paraId="07EB5CDF" w14:textId="77777777" w:rsidR="000D5D66" w:rsidRPr="00794D0F" w:rsidRDefault="000D5D66" w:rsidP="000D5D66">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6B56949A"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738FBD9F"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6C6A6955"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4957C35C"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auto"/>
            <w:vAlign w:val="center"/>
          </w:tcPr>
          <w:p w14:paraId="47A6D910"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r>
      <w:tr w:rsidR="000D5D66" w:rsidRPr="00794D0F" w14:paraId="042D3D83" w14:textId="77777777" w:rsidTr="00C25B35">
        <w:tc>
          <w:tcPr>
            <w:tcW w:w="5256" w:type="dxa"/>
            <w:vAlign w:val="center"/>
          </w:tcPr>
          <w:p w14:paraId="07DDB7C3" w14:textId="77777777"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sz w:val="18"/>
                <w:szCs w:val="18"/>
              </w:rPr>
              <w:t>Closing net book amount</w:t>
            </w:r>
          </w:p>
        </w:tc>
        <w:tc>
          <w:tcPr>
            <w:tcW w:w="1505" w:type="dxa"/>
            <w:tcBorders>
              <w:bottom w:val="single" w:sz="4" w:space="0" w:color="auto"/>
            </w:tcBorders>
            <w:shd w:val="clear" w:color="auto" w:fill="auto"/>
            <w:vAlign w:val="center"/>
          </w:tcPr>
          <w:p w14:paraId="5FDF5E2C" w14:textId="11D3123A" w:rsidR="000D5D66" w:rsidRPr="00794D0F" w:rsidRDefault="001A2919" w:rsidP="000D5D66">
            <w:pPr>
              <w:pStyle w:val="a0"/>
              <w:tabs>
                <w:tab w:val="decimal" w:pos="1276"/>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54</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390</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119</w:t>
            </w:r>
          </w:p>
        </w:tc>
        <w:tc>
          <w:tcPr>
            <w:tcW w:w="1440" w:type="dxa"/>
            <w:tcBorders>
              <w:bottom w:val="single" w:sz="4" w:space="0" w:color="auto"/>
            </w:tcBorders>
            <w:shd w:val="clear" w:color="auto" w:fill="auto"/>
            <w:vAlign w:val="center"/>
          </w:tcPr>
          <w:p w14:paraId="172CAFE1" w14:textId="5E805104"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10</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962</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387</w:t>
            </w:r>
          </w:p>
        </w:tc>
        <w:tc>
          <w:tcPr>
            <w:tcW w:w="1440" w:type="dxa"/>
            <w:tcBorders>
              <w:bottom w:val="single" w:sz="4" w:space="0" w:color="auto"/>
            </w:tcBorders>
            <w:shd w:val="clear" w:color="auto" w:fill="auto"/>
            <w:vAlign w:val="center"/>
          </w:tcPr>
          <w:p w14:paraId="286401D0" w14:textId="4BB62DA0"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74</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973</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763</w:t>
            </w:r>
          </w:p>
        </w:tc>
        <w:tc>
          <w:tcPr>
            <w:tcW w:w="1440" w:type="dxa"/>
            <w:tcBorders>
              <w:bottom w:val="single" w:sz="4" w:space="0" w:color="auto"/>
            </w:tcBorders>
            <w:shd w:val="clear" w:color="auto" w:fill="auto"/>
            <w:vAlign w:val="center"/>
          </w:tcPr>
          <w:p w14:paraId="1FA64F72" w14:textId="381E4BBA"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70</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584</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158</w:t>
            </w:r>
          </w:p>
        </w:tc>
        <w:tc>
          <w:tcPr>
            <w:tcW w:w="1440" w:type="dxa"/>
            <w:tcBorders>
              <w:bottom w:val="single" w:sz="4" w:space="0" w:color="auto"/>
            </w:tcBorders>
            <w:shd w:val="clear" w:color="auto" w:fill="auto"/>
            <w:vAlign w:val="center"/>
          </w:tcPr>
          <w:p w14:paraId="4A429BCF" w14:textId="48AA7E7D"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5</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773</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763</w:t>
            </w:r>
          </w:p>
        </w:tc>
        <w:tc>
          <w:tcPr>
            <w:tcW w:w="1440" w:type="dxa"/>
            <w:gridSpan w:val="2"/>
            <w:tcBorders>
              <w:bottom w:val="single" w:sz="4" w:space="0" w:color="auto"/>
            </w:tcBorders>
            <w:shd w:val="clear" w:color="auto" w:fill="auto"/>
            <w:vAlign w:val="center"/>
          </w:tcPr>
          <w:p w14:paraId="1DC75C50" w14:textId="72A85717"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216</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684</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190</w:t>
            </w:r>
          </w:p>
        </w:tc>
      </w:tr>
      <w:tr w:rsidR="000D5D66" w:rsidRPr="00794D0F" w14:paraId="7E4CA550" w14:textId="77777777" w:rsidTr="00C25B35">
        <w:tc>
          <w:tcPr>
            <w:tcW w:w="5256" w:type="dxa"/>
            <w:vAlign w:val="center"/>
          </w:tcPr>
          <w:p w14:paraId="569D72E6" w14:textId="77777777" w:rsidR="000D5D66" w:rsidRPr="00794D0F" w:rsidRDefault="000D5D66" w:rsidP="000D5D66">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auto"/>
            <w:vAlign w:val="center"/>
          </w:tcPr>
          <w:p w14:paraId="714DD71D" w14:textId="77777777" w:rsidR="000D5D66" w:rsidRPr="00794D0F" w:rsidRDefault="000D5D66" w:rsidP="000D5D66">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52427383"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5A564BB8"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3BA3B799"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12C735B0"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auto"/>
            <w:vAlign w:val="center"/>
          </w:tcPr>
          <w:p w14:paraId="20231E43"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r>
      <w:tr w:rsidR="000D5D66" w:rsidRPr="00794D0F" w14:paraId="267643EE" w14:textId="77777777" w:rsidTr="00C25B35">
        <w:tc>
          <w:tcPr>
            <w:tcW w:w="5256" w:type="dxa"/>
            <w:vAlign w:val="center"/>
          </w:tcPr>
          <w:p w14:paraId="5D6ED802" w14:textId="258664C8" w:rsidR="000D5D66" w:rsidRPr="00794D0F" w:rsidRDefault="000D5D66" w:rsidP="000D5D66">
            <w:pPr>
              <w:tabs>
                <w:tab w:val="left" w:pos="1242"/>
                <w:tab w:val="left" w:pos="1342"/>
              </w:tabs>
              <w:ind w:left="-101"/>
              <w:rPr>
                <w:rFonts w:ascii="Arial" w:hAnsi="Arial" w:cs="Arial"/>
                <w:b/>
                <w:bCs/>
                <w:sz w:val="18"/>
                <w:szCs w:val="18"/>
              </w:rPr>
            </w:pPr>
            <w:r w:rsidRPr="00794D0F">
              <w:rPr>
                <w:rFonts w:ascii="Arial" w:hAnsi="Arial" w:cs="Arial"/>
                <w:b/>
                <w:bCs/>
                <w:sz w:val="18"/>
                <w:szCs w:val="18"/>
              </w:rPr>
              <w:t xml:space="preserve">As </w:t>
            </w:r>
            <w:proofErr w:type="gramStart"/>
            <w:r w:rsidRPr="00794D0F">
              <w:rPr>
                <w:rFonts w:ascii="Arial" w:hAnsi="Arial" w:cs="Arial"/>
                <w:b/>
                <w:bCs/>
                <w:sz w:val="18"/>
                <w:szCs w:val="18"/>
              </w:rPr>
              <w:t>at</w:t>
            </w:r>
            <w:proofErr w:type="gramEnd"/>
            <w:r w:rsidRPr="00794D0F">
              <w:rPr>
                <w:rFonts w:ascii="Arial" w:hAnsi="Arial" w:cs="Arial"/>
                <w:b/>
                <w:bCs/>
                <w:sz w:val="18"/>
                <w:szCs w:val="18"/>
              </w:rPr>
              <w:t xml:space="preserve"> </w:t>
            </w:r>
            <w:r w:rsidR="001A2919" w:rsidRPr="001A2919">
              <w:rPr>
                <w:rFonts w:ascii="Arial" w:hAnsi="Arial" w:cs="Arial"/>
                <w:b/>
                <w:bCs/>
                <w:sz w:val="18"/>
                <w:szCs w:val="18"/>
                <w:lang w:val="en-GB"/>
              </w:rPr>
              <w:t>31</w:t>
            </w:r>
            <w:r w:rsidRPr="00794D0F">
              <w:rPr>
                <w:rFonts w:ascii="Arial" w:hAnsi="Arial" w:cs="Arial"/>
                <w:b/>
                <w:bCs/>
                <w:sz w:val="18"/>
                <w:szCs w:val="18"/>
              </w:rPr>
              <w:t xml:space="preserve"> March </w:t>
            </w:r>
            <w:r w:rsidR="001A2919" w:rsidRPr="001A2919">
              <w:rPr>
                <w:rFonts w:ascii="Arial" w:hAnsi="Arial" w:cs="Arial"/>
                <w:b/>
                <w:bCs/>
                <w:sz w:val="18"/>
                <w:szCs w:val="18"/>
                <w:lang w:val="en-GB"/>
              </w:rPr>
              <w:t>2021</w:t>
            </w:r>
          </w:p>
        </w:tc>
        <w:tc>
          <w:tcPr>
            <w:tcW w:w="1505" w:type="dxa"/>
            <w:shd w:val="clear" w:color="auto" w:fill="auto"/>
            <w:vAlign w:val="bottom"/>
          </w:tcPr>
          <w:p w14:paraId="0061BEF0" w14:textId="77777777" w:rsidR="000D5D66" w:rsidRPr="00794D0F" w:rsidRDefault="000D5D66" w:rsidP="000D5D66">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40E6BA7B"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6E8CCA7D"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2A41026A"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1B0670A8"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shd w:val="clear" w:color="auto" w:fill="auto"/>
            <w:vAlign w:val="bottom"/>
          </w:tcPr>
          <w:p w14:paraId="1FC6BE11"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r>
      <w:tr w:rsidR="000D5D66" w:rsidRPr="00794D0F" w14:paraId="60E72048" w14:textId="77777777" w:rsidTr="00C25B35">
        <w:tc>
          <w:tcPr>
            <w:tcW w:w="5256" w:type="dxa"/>
            <w:vAlign w:val="center"/>
          </w:tcPr>
          <w:p w14:paraId="2218CC51" w14:textId="77777777"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sz w:val="18"/>
                <w:szCs w:val="18"/>
              </w:rPr>
              <w:t>Cost</w:t>
            </w:r>
          </w:p>
        </w:tc>
        <w:tc>
          <w:tcPr>
            <w:tcW w:w="1505" w:type="dxa"/>
            <w:shd w:val="clear" w:color="auto" w:fill="auto"/>
            <w:vAlign w:val="center"/>
          </w:tcPr>
          <w:p w14:paraId="2C630483" w14:textId="1A0CE3AF" w:rsidR="000D5D66" w:rsidRPr="00794D0F" w:rsidRDefault="001A2919" w:rsidP="000D5D66">
            <w:pPr>
              <w:pStyle w:val="a0"/>
              <w:tabs>
                <w:tab w:val="decimal" w:pos="1276"/>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368</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299</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144</w:t>
            </w:r>
          </w:p>
        </w:tc>
        <w:tc>
          <w:tcPr>
            <w:tcW w:w="1440" w:type="dxa"/>
            <w:shd w:val="clear" w:color="auto" w:fill="auto"/>
            <w:vAlign w:val="center"/>
          </w:tcPr>
          <w:p w14:paraId="6DB0DB32" w14:textId="1458356C"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26</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427</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955</w:t>
            </w:r>
          </w:p>
        </w:tc>
        <w:tc>
          <w:tcPr>
            <w:tcW w:w="1440" w:type="dxa"/>
            <w:shd w:val="clear" w:color="auto" w:fill="auto"/>
            <w:vAlign w:val="center"/>
          </w:tcPr>
          <w:p w14:paraId="34D6038D" w14:textId="6210C587"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141</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407</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661</w:t>
            </w:r>
          </w:p>
        </w:tc>
        <w:tc>
          <w:tcPr>
            <w:tcW w:w="1440" w:type="dxa"/>
            <w:shd w:val="clear" w:color="auto" w:fill="auto"/>
            <w:vAlign w:val="center"/>
          </w:tcPr>
          <w:p w14:paraId="115311C4" w14:textId="64916C63"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110</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585</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739</w:t>
            </w:r>
          </w:p>
        </w:tc>
        <w:tc>
          <w:tcPr>
            <w:tcW w:w="1440" w:type="dxa"/>
            <w:shd w:val="clear" w:color="auto" w:fill="auto"/>
            <w:vAlign w:val="center"/>
          </w:tcPr>
          <w:p w14:paraId="3ADD4201" w14:textId="797F7416"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44</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090</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556</w:t>
            </w:r>
          </w:p>
        </w:tc>
        <w:tc>
          <w:tcPr>
            <w:tcW w:w="1440" w:type="dxa"/>
            <w:gridSpan w:val="2"/>
            <w:shd w:val="clear" w:color="auto" w:fill="auto"/>
            <w:vAlign w:val="center"/>
          </w:tcPr>
          <w:p w14:paraId="28E7D51A" w14:textId="663A31AF"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690</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811</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055</w:t>
            </w:r>
          </w:p>
        </w:tc>
      </w:tr>
      <w:tr w:rsidR="000D5D66" w:rsidRPr="00794D0F" w14:paraId="15077066" w14:textId="77777777" w:rsidTr="00C25B35">
        <w:tc>
          <w:tcPr>
            <w:tcW w:w="5256" w:type="dxa"/>
            <w:vAlign w:val="center"/>
          </w:tcPr>
          <w:p w14:paraId="1DCE6232" w14:textId="77777777" w:rsidR="000D5D66" w:rsidRPr="00794D0F" w:rsidRDefault="000D5D66" w:rsidP="000D5D66">
            <w:pPr>
              <w:tabs>
                <w:tab w:val="left" w:pos="1242"/>
                <w:tab w:val="left" w:pos="1342"/>
              </w:tabs>
              <w:ind w:left="-101"/>
              <w:rPr>
                <w:rFonts w:ascii="Arial" w:hAnsi="Arial" w:cs="Arial"/>
                <w:sz w:val="18"/>
                <w:szCs w:val="18"/>
              </w:rPr>
            </w:pPr>
            <w:proofErr w:type="gramStart"/>
            <w:r w:rsidRPr="00794D0F">
              <w:rPr>
                <w:rFonts w:ascii="Arial" w:hAnsi="Arial" w:cs="Arial"/>
                <w:sz w:val="18"/>
                <w:szCs w:val="18"/>
                <w:u w:val="single"/>
              </w:rPr>
              <w:t>Less</w:t>
            </w:r>
            <w:r w:rsidRPr="00794D0F">
              <w:rPr>
                <w:rFonts w:ascii="Arial" w:hAnsi="Arial" w:cs="Arial"/>
                <w:sz w:val="18"/>
                <w:szCs w:val="18"/>
              </w:rPr>
              <w:t xml:space="preserve">  Accumulated</w:t>
            </w:r>
            <w:proofErr w:type="gramEnd"/>
            <w:r w:rsidRPr="00794D0F">
              <w:rPr>
                <w:rFonts w:ascii="Arial" w:hAnsi="Arial" w:cs="Arial"/>
                <w:sz w:val="18"/>
                <w:szCs w:val="18"/>
              </w:rPr>
              <w:t xml:space="preserve"> amortisation</w:t>
            </w:r>
          </w:p>
        </w:tc>
        <w:tc>
          <w:tcPr>
            <w:tcW w:w="1505" w:type="dxa"/>
            <w:tcBorders>
              <w:bottom w:val="single" w:sz="4" w:space="0" w:color="auto"/>
            </w:tcBorders>
            <w:shd w:val="clear" w:color="auto" w:fill="auto"/>
            <w:vAlign w:val="center"/>
          </w:tcPr>
          <w:p w14:paraId="1199CB32" w14:textId="31A7225F" w:rsidR="000D5D66" w:rsidRPr="00794D0F" w:rsidRDefault="000D5D66" w:rsidP="000D5D66">
            <w:pPr>
              <w:pStyle w:val="a0"/>
              <w:tabs>
                <w:tab w:val="decimal" w:pos="1276"/>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313</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909</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025</w:t>
            </w:r>
            <w:r w:rsidRPr="00794D0F">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5414E506" w14:textId="6A1751CA"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15</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465</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568</w:t>
            </w:r>
            <w:r w:rsidRPr="00794D0F">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40A3094C" w14:textId="37A2DD34"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66</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433</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898</w:t>
            </w:r>
            <w:r w:rsidRPr="00794D0F">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49A87496" w14:textId="65774F76"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40</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001</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581</w:t>
            </w:r>
            <w:r w:rsidRPr="00794D0F">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5E8D7F5F" w14:textId="512B6F0E"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38</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316</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793</w:t>
            </w:r>
            <w:r w:rsidRPr="00794D0F">
              <w:rPr>
                <w:rFonts w:ascii="Arial" w:hAnsi="Arial" w:cs="Arial"/>
                <w:snapToGrid w:val="0"/>
                <w:color w:val="auto"/>
                <w:sz w:val="18"/>
                <w:szCs w:val="18"/>
                <w:lang w:eastAsia="th-TH"/>
              </w:rPr>
              <w:t>)</w:t>
            </w:r>
          </w:p>
        </w:tc>
        <w:tc>
          <w:tcPr>
            <w:tcW w:w="1440" w:type="dxa"/>
            <w:gridSpan w:val="2"/>
            <w:tcBorders>
              <w:bottom w:val="single" w:sz="4" w:space="0" w:color="auto"/>
            </w:tcBorders>
            <w:shd w:val="clear" w:color="auto" w:fill="auto"/>
            <w:vAlign w:val="center"/>
          </w:tcPr>
          <w:p w14:paraId="7304AA55" w14:textId="1F8B6E8B"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474</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126</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865</w:t>
            </w:r>
            <w:r w:rsidRPr="00794D0F">
              <w:rPr>
                <w:rFonts w:ascii="Arial" w:hAnsi="Arial" w:cs="Arial"/>
                <w:snapToGrid w:val="0"/>
                <w:color w:val="auto"/>
                <w:sz w:val="18"/>
                <w:szCs w:val="18"/>
                <w:lang w:eastAsia="th-TH"/>
              </w:rPr>
              <w:t>)</w:t>
            </w:r>
          </w:p>
        </w:tc>
      </w:tr>
      <w:tr w:rsidR="000D5D66" w:rsidRPr="00794D0F" w14:paraId="7CF7328B" w14:textId="77777777" w:rsidTr="00C25B35">
        <w:tc>
          <w:tcPr>
            <w:tcW w:w="5256" w:type="dxa"/>
            <w:vAlign w:val="center"/>
          </w:tcPr>
          <w:p w14:paraId="596FB3B9" w14:textId="77777777" w:rsidR="000D5D66" w:rsidRPr="00794D0F" w:rsidRDefault="000D5D66" w:rsidP="000D5D66">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auto"/>
            <w:vAlign w:val="center"/>
          </w:tcPr>
          <w:p w14:paraId="2D4EA2AA" w14:textId="77777777" w:rsidR="000D5D66" w:rsidRPr="00794D0F" w:rsidRDefault="000D5D66" w:rsidP="000D5D66">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3CC32129"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24DBEDB9"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243BA528"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1F3BA5EE"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auto"/>
            <w:vAlign w:val="center"/>
          </w:tcPr>
          <w:p w14:paraId="5838252E" w14:textId="77777777"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p>
        </w:tc>
      </w:tr>
      <w:tr w:rsidR="000D5D66" w:rsidRPr="00794D0F" w14:paraId="41529163" w14:textId="77777777" w:rsidTr="00C25B35">
        <w:tc>
          <w:tcPr>
            <w:tcW w:w="5256" w:type="dxa"/>
            <w:vAlign w:val="center"/>
          </w:tcPr>
          <w:p w14:paraId="325B00B9" w14:textId="77777777"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sz w:val="18"/>
                <w:szCs w:val="18"/>
              </w:rPr>
              <w:t>Net book amount</w:t>
            </w:r>
          </w:p>
        </w:tc>
        <w:tc>
          <w:tcPr>
            <w:tcW w:w="1505" w:type="dxa"/>
            <w:tcBorders>
              <w:bottom w:val="single" w:sz="4" w:space="0" w:color="auto"/>
            </w:tcBorders>
            <w:shd w:val="clear" w:color="auto" w:fill="auto"/>
            <w:vAlign w:val="center"/>
          </w:tcPr>
          <w:p w14:paraId="6837875B" w14:textId="0967226A" w:rsidR="000D5D66" w:rsidRPr="00794D0F" w:rsidRDefault="001A2919" w:rsidP="000D5D66">
            <w:pPr>
              <w:pStyle w:val="a0"/>
              <w:tabs>
                <w:tab w:val="decimal" w:pos="1276"/>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54</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390</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119</w:t>
            </w:r>
          </w:p>
        </w:tc>
        <w:tc>
          <w:tcPr>
            <w:tcW w:w="1440" w:type="dxa"/>
            <w:tcBorders>
              <w:bottom w:val="single" w:sz="4" w:space="0" w:color="auto"/>
            </w:tcBorders>
            <w:shd w:val="clear" w:color="auto" w:fill="auto"/>
            <w:vAlign w:val="center"/>
          </w:tcPr>
          <w:p w14:paraId="35509935" w14:textId="146503A4"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10</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962</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387</w:t>
            </w:r>
          </w:p>
        </w:tc>
        <w:tc>
          <w:tcPr>
            <w:tcW w:w="1440" w:type="dxa"/>
            <w:tcBorders>
              <w:bottom w:val="single" w:sz="4" w:space="0" w:color="auto"/>
            </w:tcBorders>
            <w:shd w:val="clear" w:color="auto" w:fill="auto"/>
            <w:vAlign w:val="center"/>
          </w:tcPr>
          <w:p w14:paraId="7012565A" w14:textId="524B6089"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74</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973</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763</w:t>
            </w:r>
          </w:p>
        </w:tc>
        <w:tc>
          <w:tcPr>
            <w:tcW w:w="1440" w:type="dxa"/>
            <w:tcBorders>
              <w:bottom w:val="single" w:sz="4" w:space="0" w:color="auto"/>
            </w:tcBorders>
            <w:shd w:val="clear" w:color="auto" w:fill="auto"/>
            <w:vAlign w:val="center"/>
          </w:tcPr>
          <w:p w14:paraId="0A879B35" w14:textId="4F634CBF"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70</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584</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158</w:t>
            </w:r>
          </w:p>
        </w:tc>
        <w:tc>
          <w:tcPr>
            <w:tcW w:w="1440" w:type="dxa"/>
            <w:tcBorders>
              <w:bottom w:val="single" w:sz="4" w:space="0" w:color="auto"/>
            </w:tcBorders>
            <w:shd w:val="clear" w:color="auto" w:fill="auto"/>
            <w:vAlign w:val="center"/>
          </w:tcPr>
          <w:p w14:paraId="0F59F1EF" w14:textId="6A2E68D7" w:rsidR="000D5D66" w:rsidRPr="00794D0F"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5</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773</w:t>
            </w:r>
            <w:r w:rsidR="000D5D66"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763</w:t>
            </w:r>
          </w:p>
        </w:tc>
        <w:tc>
          <w:tcPr>
            <w:tcW w:w="1440" w:type="dxa"/>
            <w:gridSpan w:val="2"/>
            <w:tcBorders>
              <w:bottom w:val="single" w:sz="4" w:space="0" w:color="auto"/>
            </w:tcBorders>
            <w:shd w:val="clear" w:color="auto" w:fill="auto"/>
            <w:vAlign w:val="center"/>
          </w:tcPr>
          <w:p w14:paraId="75510C52" w14:textId="4E42E023" w:rsidR="000D5D66" w:rsidRPr="00794D0F" w:rsidRDefault="000D5D66" w:rsidP="000D5D66">
            <w:pPr>
              <w:pStyle w:val="a0"/>
              <w:tabs>
                <w:tab w:val="decimal" w:pos="1224"/>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fldChar w:fldCharType="begin"/>
            </w:r>
            <w:r w:rsidRPr="00794D0F">
              <w:rPr>
                <w:rFonts w:ascii="Arial" w:hAnsi="Arial" w:cs="Arial"/>
                <w:snapToGrid w:val="0"/>
                <w:color w:val="auto"/>
                <w:sz w:val="18"/>
                <w:szCs w:val="18"/>
                <w:lang w:eastAsia="th-TH"/>
              </w:rPr>
              <w:instrText xml:space="preserve"> =SUM(ABOVE) </w:instrText>
            </w:r>
            <w:r w:rsidRPr="00794D0F">
              <w:rPr>
                <w:rFonts w:ascii="Arial" w:hAnsi="Arial" w:cs="Arial"/>
                <w:snapToGrid w:val="0"/>
                <w:color w:val="auto"/>
                <w:sz w:val="18"/>
                <w:szCs w:val="18"/>
                <w:lang w:eastAsia="th-TH"/>
              </w:rPr>
              <w:fldChar w:fldCharType="separate"/>
            </w:r>
            <w:r w:rsidR="001A2919" w:rsidRPr="001A2919">
              <w:rPr>
                <w:rFonts w:ascii="Arial" w:hAnsi="Arial" w:cs="Arial"/>
                <w:noProof/>
                <w:snapToGrid w:val="0"/>
                <w:color w:val="auto"/>
                <w:sz w:val="18"/>
                <w:szCs w:val="18"/>
                <w:lang w:eastAsia="th-TH"/>
              </w:rPr>
              <w:t>216</w:t>
            </w:r>
            <w:r w:rsidRPr="00794D0F">
              <w:rPr>
                <w:rFonts w:ascii="Arial" w:hAnsi="Arial" w:cs="Arial"/>
                <w:noProof/>
                <w:snapToGrid w:val="0"/>
                <w:color w:val="auto"/>
                <w:sz w:val="18"/>
                <w:szCs w:val="18"/>
                <w:lang w:eastAsia="th-TH"/>
              </w:rPr>
              <w:t>,</w:t>
            </w:r>
            <w:r w:rsidR="001A2919" w:rsidRPr="001A2919">
              <w:rPr>
                <w:rFonts w:ascii="Arial" w:hAnsi="Arial" w:cs="Arial"/>
                <w:noProof/>
                <w:snapToGrid w:val="0"/>
                <w:color w:val="auto"/>
                <w:sz w:val="18"/>
                <w:szCs w:val="18"/>
                <w:lang w:eastAsia="th-TH"/>
              </w:rPr>
              <w:t>684</w:t>
            </w:r>
            <w:r w:rsidRPr="00794D0F">
              <w:rPr>
                <w:rFonts w:ascii="Arial" w:hAnsi="Arial" w:cs="Arial"/>
                <w:noProof/>
                <w:snapToGrid w:val="0"/>
                <w:color w:val="auto"/>
                <w:sz w:val="18"/>
                <w:szCs w:val="18"/>
                <w:lang w:eastAsia="th-TH"/>
              </w:rPr>
              <w:t>,</w:t>
            </w:r>
            <w:r w:rsidR="001A2919" w:rsidRPr="001A2919">
              <w:rPr>
                <w:rFonts w:ascii="Arial" w:hAnsi="Arial" w:cs="Arial"/>
                <w:noProof/>
                <w:snapToGrid w:val="0"/>
                <w:color w:val="auto"/>
                <w:sz w:val="18"/>
                <w:szCs w:val="18"/>
                <w:lang w:eastAsia="th-TH"/>
              </w:rPr>
              <w:t>190</w:t>
            </w:r>
            <w:r w:rsidRPr="00794D0F">
              <w:rPr>
                <w:rFonts w:ascii="Arial" w:hAnsi="Arial" w:cs="Arial"/>
                <w:snapToGrid w:val="0"/>
                <w:color w:val="auto"/>
                <w:sz w:val="18"/>
                <w:szCs w:val="18"/>
                <w:lang w:eastAsia="th-TH"/>
              </w:rPr>
              <w:fldChar w:fldCharType="end"/>
            </w:r>
          </w:p>
        </w:tc>
      </w:tr>
    </w:tbl>
    <w:p w14:paraId="10AF8B2A" w14:textId="44C432EA" w:rsidR="00CB47E8" w:rsidRPr="00794D0F" w:rsidRDefault="00F665FE" w:rsidP="00D87D66">
      <w:pPr>
        <w:ind w:left="540" w:hanging="540"/>
        <w:jc w:val="both"/>
        <w:rPr>
          <w:rFonts w:ascii="Arial" w:hAnsi="Arial" w:cs="Arial"/>
          <w:sz w:val="18"/>
          <w:szCs w:val="18"/>
        </w:rPr>
      </w:pPr>
      <w:r w:rsidRPr="00794D0F">
        <w:rPr>
          <w:rFonts w:ascii="Arial" w:hAnsi="Arial" w:cs="Arial"/>
        </w:rPr>
        <w:br w:type="page"/>
      </w:r>
    </w:p>
    <w:tbl>
      <w:tblPr>
        <w:tblW w:w="13961" w:type="dxa"/>
        <w:tblInd w:w="108" w:type="dxa"/>
        <w:tblLayout w:type="fixed"/>
        <w:tblLook w:val="0000" w:firstRow="0" w:lastRow="0" w:firstColumn="0" w:lastColumn="0" w:noHBand="0" w:noVBand="0"/>
      </w:tblPr>
      <w:tblGrid>
        <w:gridCol w:w="5256"/>
        <w:gridCol w:w="1505"/>
        <w:gridCol w:w="1440"/>
        <w:gridCol w:w="1440"/>
        <w:gridCol w:w="1440"/>
        <w:gridCol w:w="1440"/>
        <w:gridCol w:w="1433"/>
        <w:gridCol w:w="7"/>
      </w:tblGrid>
      <w:tr w:rsidR="005B42B2" w:rsidRPr="00264EE3" w14:paraId="0EAFE4FE" w14:textId="77777777" w:rsidTr="00A647AF">
        <w:trPr>
          <w:gridAfter w:val="1"/>
          <w:wAfter w:w="7" w:type="dxa"/>
        </w:trPr>
        <w:tc>
          <w:tcPr>
            <w:tcW w:w="5256" w:type="dxa"/>
            <w:vAlign w:val="bottom"/>
          </w:tcPr>
          <w:p w14:paraId="4AF50FB4" w14:textId="77777777" w:rsidR="005B42B2" w:rsidRPr="00264EE3" w:rsidRDefault="005B42B2" w:rsidP="002A7676">
            <w:pPr>
              <w:ind w:left="-101"/>
              <w:rPr>
                <w:rFonts w:ascii="Arial" w:hAnsi="Arial" w:cs="Arial"/>
                <w:snapToGrid w:val="0"/>
                <w:sz w:val="18"/>
                <w:szCs w:val="18"/>
                <w:lang w:eastAsia="th-TH"/>
              </w:rPr>
            </w:pPr>
          </w:p>
        </w:tc>
        <w:tc>
          <w:tcPr>
            <w:tcW w:w="8698" w:type="dxa"/>
            <w:gridSpan w:val="6"/>
            <w:tcBorders>
              <w:top w:val="single" w:sz="4" w:space="0" w:color="auto"/>
              <w:bottom w:val="single" w:sz="4" w:space="0" w:color="auto"/>
            </w:tcBorders>
            <w:shd w:val="clear" w:color="auto" w:fill="auto"/>
            <w:vAlign w:val="center"/>
          </w:tcPr>
          <w:p w14:paraId="35B8D428" w14:textId="20A12E87" w:rsidR="005B42B2" w:rsidRPr="00264EE3" w:rsidRDefault="005B42B2" w:rsidP="005B42B2">
            <w:pPr>
              <w:pStyle w:val="a0"/>
              <w:ind w:right="-72"/>
              <w:jc w:val="center"/>
              <w:rPr>
                <w:rFonts w:ascii="Arial" w:hAnsi="Arial" w:cs="Arial"/>
                <w:b/>
                <w:bCs/>
                <w:snapToGrid w:val="0"/>
                <w:color w:val="auto"/>
                <w:spacing w:val="-4"/>
                <w:sz w:val="18"/>
                <w:szCs w:val="18"/>
                <w:cs/>
                <w:lang w:eastAsia="th-TH"/>
              </w:rPr>
            </w:pPr>
            <w:r w:rsidRPr="00264EE3">
              <w:rPr>
                <w:rFonts w:ascii="Arial" w:hAnsi="Arial" w:cs="Arial"/>
                <w:b/>
                <w:bCs/>
                <w:snapToGrid w:val="0"/>
                <w:color w:val="auto"/>
                <w:spacing w:val="-4"/>
                <w:sz w:val="18"/>
                <w:szCs w:val="18"/>
                <w:lang w:eastAsia="th-TH"/>
              </w:rPr>
              <w:t>Consolidated financial statements</w:t>
            </w:r>
          </w:p>
        </w:tc>
      </w:tr>
      <w:tr w:rsidR="00A647AF" w:rsidRPr="00264EE3" w14:paraId="39CF37C2" w14:textId="77777777" w:rsidTr="00A647AF">
        <w:tc>
          <w:tcPr>
            <w:tcW w:w="5256" w:type="dxa"/>
            <w:vAlign w:val="bottom"/>
          </w:tcPr>
          <w:p w14:paraId="0CF08B51" w14:textId="77777777" w:rsidR="00A647AF" w:rsidRPr="00264EE3" w:rsidRDefault="00A647AF" w:rsidP="002A7676">
            <w:pPr>
              <w:ind w:left="-101"/>
              <w:rPr>
                <w:rFonts w:ascii="Arial" w:hAnsi="Arial" w:cs="Arial"/>
                <w:snapToGrid w:val="0"/>
                <w:sz w:val="18"/>
                <w:szCs w:val="18"/>
                <w:lang w:eastAsia="th-TH"/>
              </w:rPr>
            </w:pPr>
          </w:p>
        </w:tc>
        <w:tc>
          <w:tcPr>
            <w:tcW w:w="1505" w:type="dxa"/>
            <w:vAlign w:val="center"/>
          </w:tcPr>
          <w:p w14:paraId="031D47E5" w14:textId="142CFF65" w:rsidR="00A647AF" w:rsidRPr="00264EE3" w:rsidRDefault="00A647AF" w:rsidP="00CD0331">
            <w:pPr>
              <w:pStyle w:val="a0"/>
              <w:tabs>
                <w:tab w:val="right" w:pos="1276"/>
              </w:tabs>
              <w:ind w:right="-72"/>
              <w:jc w:val="both"/>
              <w:rPr>
                <w:rFonts w:ascii="Arial" w:hAnsi="Arial" w:cs="Arial"/>
                <w:b/>
                <w:bCs/>
                <w:snapToGrid w:val="0"/>
                <w:color w:val="auto"/>
                <w:spacing w:val="-4"/>
                <w:sz w:val="18"/>
                <w:szCs w:val="18"/>
                <w:lang w:eastAsia="th-TH"/>
              </w:rPr>
            </w:pPr>
            <w:r w:rsidRPr="00264EE3">
              <w:rPr>
                <w:rFonts w:ascii="Arial" w:hAnsi="Arial" w:cs="Arial"/>
                <w:b/>
                <w:bCs/>
                <w:snapToGrid w:val="0"/>
                <w:color w:val="auto"/>
                <w:spacing w:val="-4"/>
                <w:sz w:val="18"/>
                <w:szCs w:val="18"/>
                <w:lang w:eastAsia="th-TH"/>
              </w:rPr>
              <w:tab/>
              <w:t>Research and</w:t>
            </w:r>
          </w:p>
        </w:tc>
        <w:tc>
          <w:tcPr>
            <w:tcW w:w="1440" w:type="dxa"/>
            <w:vAlign w:val="center"/>
          </w:tcPr>
          <w:p w14:paraId="155BC8C7" w14:textId="77777777" w:rsidR="00A647AF" w:rsidRPr="00264EE3" w:rsidRDefault="00A647AF" w:rsidP="00D1204A">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vAlign w:val="center"/>
          </w:tcPr>
          <w:p w14:paraId="7D3230B1" w14:textId="77777777" w:rsidR="00A647AF" w:rsidRPr="00264EE3" w:rsidRDefault="00A647AF" w:rsidP="00D1204A">
            <w:pPr>
              <w:pStyle w:val="a0"/>
              <w:tabs>
                <w:tab w:val="right" w:pos="1224"/>
              </w:tabs>
              <w:ind w:right="-72"/>
              <w:jc w:val="both"/>
              <w:rPr>
                <w:rFonts w:ascii="Arial" w:hAnsi="Arial" w:cs="Arial"/>
                <w:b/>
                <w:bCs/>
                <w:snapToGrid w:val="0"/>
                <w:color w:val="auto"/>
                <w:spacing w:val="-4"/>
                <w:sz w:val="18"/>
                <w:szCs w:val="18"/>
                <w:lang w:eastAsia="th-TH"/>
              </w:rPr>
            </w:pPr>
            <w:r w:rsidRPr="00264EE3">
              <w:rPr>
                <w:rFonts w:ascii="Arial" w:hAnsi="Arial" w:cs="Arial"/>
                <w:b/>
                <w:bCs/>
                <w:snapToGrid w:val="0"/>
                <w:color w:val="auto"/>
                <w:spacing w:val="-4"/>
                <w:sz w:val="18"/>
                <w:szCs w:val="18"/>
                <w:cs/>
                <w:lang w:eastAsia="th-TH"/>
              </w:rPr>
              <w:tab/>
            </w:r>
            <w:r w:rsidRPr="00264EE3">
              <w:rPr>
                <w:rFonts w:ascii="Arial" w:hAnsi="Arial" w:cs="Arial"/>
                <w:b/>
                <w:bCs/>
                <w:snapToGrid w:val="0"/>
                <w:color w:val="auto"/>
                <w:spacing w:val="-4"/>
                <w:sz w:val="18"/>
                <w:szCs w:val="18"/>
                <w:lang w:eastAsia="th-TH"/>
              </w:rPr>
              <w:t>Computer</w:t>
            </w:r>
          </w:p>
        </w:tc>
        <w:tc>
          <w:tcPr>
            <w:tcW w:w="1440" w:type="dxa"/>
            <w:vAlign w:val="center"/>
          </w:tcPr>
          <w:p w14:paraId="0982E233" w14:textId="77777777" w:rsidR="00A647AF" w:rsidRPr="00264EE3" w:rsidRDefault="00A647AF" w:rsidP="00D1204A">
            <w:pPr>
              <w:pStyle w:val="a0"/>
              <w:tabs>
                <w:tab w:val="right" w:pos="1224"/>
              </w:tabs>
              <w:ind w:right="-72"/>
              <w:jc w:val="both"/>
              <w:rPr>
                <w:rFonts w:ascii="Arial" w:hAnsi="Arial" w:cs="Arial"/>
                <w:b/>
                <w:bCs/>
                <w:snapToGrid w:val="0"/>
                <w:color w:val="auto"/>
                <w:spacing w:val="-4"/>
                <w:sz w:val="18"/>
                <w:szCs w:val="18"/>
                <w:cs/>
                <w:lang w:eastAsia="th-TH"/>
              </w:rPr>
            </w:pPr>
            <w:r w:rsidRPr="00264EE3">
              <w:rPr>
                <w:rFonts w:ascii="Arial" w:hAnsi="Arial" w:cs="Arial"/>
                <w:b/>
                <w:bCs/>
                <w:snapToGrid w:val="0"/>
                <w:color w:val="auto"/>
                <w:spacing w:val="-4"/>
                <w:sz w:val="18"/>
                <w:szCs w:val="18"/>
                <w:lang w:eastAsia="th-TH"/>
              </w:rPr>
              <w:tab/>
              <w:t>Trademark</w:t>
            </w:r>
          </w:p>
        </w:tc>
        <w:tc>
          <w:tcPr>
            <w:tcW w:w="1440" w:type="dxa"/>
            <w:vAlign w:val="center"/>
          </w:tcPr>
          <w:p w14:paraId="7D2C8794" w14:textId="77777777" w:rsidR="00A647AF" w:rsidRPr="00264EE3" w:rsidRDefault="00A647AF" w:rsidP="00D1204A">
            <w:pPr>
              <w:pStyle w:val="a0"/>
              <w:tabs>
                <w:tab w:val="right" w:pos="1224"/>
              </w:tabs>
              <w:ind w:right="-72"/>
              <w:jc w:val="both"/>
              <w:rPr>
                <w:rFonts w:ascii="Arial" w:hAnsi="Arial" w:cs="Arial"/>
                <w:b/>
                <w:bCs/>
                <w:snapToGrid w:val="0"/>
                <w:color w:val="auto"/>
                <w:spacing w:val="-4"/>
                <w:sz w:val="18"/>
                <w:szCs w:val="18"/>
                <w:cs/>
                <w:lang w:eastAsia="th-TH"/>
              </w:rPr>
            </w:pPr>
            <w:r w:rsidRPr="00264EE3">
              <w:rPr>
                <w:rFonts w:ascii="Arial" w:hAnsi="Arial" w:cs="Arial"/>
                <w:b/>
                <w:bCs/>
                <w:snapToGrid w:val="0"/>
                <w:color w:val="auto"/>
                <w:spacing w:val="-4"/>
                <w:sz w:val="18"/>
                <w:szCs w:val="18"/>
                <w:lang w:eastAsia="th-TH"/>
              </w:rPr>
              <w:tab/>
              <w:t>Customer</w:t>
            </w:r>
          </w:p>
        </w:tc>
        <w:tc>
          <w:tcPr>
            <w:tcW w:w="1440" w:type="dxa"/>
            <w:gridSpan w:val="2"/>
            <w:vAlign w:val="center"/>
          </w:tcPr>
          <w:p w14:paraId="10DAED53" w14:textId="567AB833" w:rsidR="00A647AF" w:rsidRPr="00264EE3" w:rsidRDefault="00A647AF" w:rsidP="00D1204A">
            <w:pPr>
              <w:pStyle w:val="a0"/>
              <w:tabs>
                <w:tab w:val="right" w:pos="1224"/>
              </w:tabs>
              <w:ind w:right="-72"/>
              <w:jc w:val="both"/>
              <w:rPr>
                <w:rFonts w:ascii="Arial" w:hAnsi="Arial" w:cs="Arial"/>
                <w:b/>
                <w:bCs/>
                <w:snapToGrid w:val="0"/>
                <w:color w:val="auto"/>
                <w:spacing w:val="-4"/>
                <w:sz w:val="18"/>
                <w:szCs w:val="18"/>
                <w:cs/>
                <w:lang w:eastAsia="th-TH"/>
              </w:rPr>
            </w:pPr>
          </w:p>
        </w:tc>
      </w:tr>
      <w:tr w:rsidR="00A647AF" w:rsidRPr="00264EE3" w14:paraId="049B98D3" w14:textId="77777777" w:rsidTr="00A647AF">
        <w:tc>
          <w:tcPr>
            <w:tcW w:w="5256" w:type="dxa"/>
            <w:vAlign w:val="bottom"/>
          </w:tcPr>
          <w:p w14:paraId="5D9AE691" w14:textId="77777777" w:rsidR="00A647AF" w:rsidRPr="00264EE3" w:rsidRDefault="00A647AF" w:rsidP="002A7676">
            <w:pPr>
              <w:ind w:left="-101"/>
              <w:rPr>
                <w:rFonts w:ascii="Arial" w:hAnsi="Arial" w:cs="Arial"/>
                <w:snapToGrid w:val="0"/>
                <w:sz w:val="18"/>
                <w:szCs w:val="18"/>
                <w:lang w:eastAsia="th-TH"/>
              </w:rPr>
            </w:pPr>
          </w:p>
        </w:tc>
        <w:tc>
          <w:tcPr>
            <w:tcW w:w="1505" w:type="dxa"/>
            <w:vAlign w:val="center"/>
          </w:tcPr>
          <w:p w14:paraId="1A8C2165" w14:textId="77777777" w:rsidR="00A647AF" w:rsidRPr="00264EE3" w:rsidRDefault="00A647AF" w:rsidP="00CD0331">
            <w:pPr>
              <w:pStyle w:val="a0"/>
              <w:tabs>
                <w:tab w:val="right" w:pos="1276"/>
              </w:tabs>
              <w:ind w:right="-72"/>
              <w:jc w:val="both"/>
              <w:rPr>
                <w:rFonts w:ascii="Arial" w:hAnsi="Arial" w:cs="Arial"/>
                <w:b/>
                <w:bCs/>
                <w:snapToGrid w:val="0"/>
                <w:color w:val="auto"/>
                <w:spacing w:val="-4"/>
                <w:sz w:val="18"/>
                <w:szCs w:val="18"/>
                <w:lang w:eastAsia="th-TH"/>
              </w:rPr>
            </w:pPr>
            <w:r w:rsidRPr="00264EE3">
              <w:rPr>
                <w:rFonts w:ascii="Arial" w:hAnsi="Arial" w:cs="Arial"/>
                <w:b/>
                <w:bCs/>
                <w:snapToGrid w:val="0"/>
                <w:color w:val="auto"/>
                <w:spacing w:val="-4"/>
                <w:sz w:val="18"/>
                <w:szCs w:val="18"/>
                <w:lang w:eastAsia="th-TH"/>
              </w:rPr>
              <w:tab/>
              <w:t>development</w:t>
            </w:r>
          </w:p>
        </w:tc>
        <w:tc>
          <w:tcPr>
            <w:tcW w:w="1440" w:type="dxa"/>
            <w:vAlign w:val="center"/>
          </w:tcPr>
          <w:p w14:paraId="0CE9D591" w14:textId="77777777" w:rsidR="00A647AF" w:rsidRPr="00264EE3" w:rsidRDefault="00A647AF" w:rsidP="00D1204A">
            <w:pPr>
              <w:pStyle w:val="a0"/>
              <w:tabs>
                <w:tab w:val="right" w:pos="1224"/>
              </w:tabs>
              <w:ind w:right="-72"/>
              <w:jc w:val="both"/>
              <w:rPr>
                <w:rFonts w:ascii="Arial" w:hAnsi="Arial" w:cs="Arial"/>
                <w:b/>
                <w:bCs/>
                <w:snapToGrid w:val="0"/>
                <w:color w:val="auto"/>
                <w:spacing w:val="-4"/>
                <w:sz w:val="18"/>
                <w:szCs w:val="18"/>
                <w:cs/>
                <w:lang w:eastAsia="th-TH"/>
              </w:rPr>
            </w:pPr>
            <w:r w:rsidRPr="00264EE3">
              <w:rPr>
                <w:rFonts w:ascii="Arial" w:hAnsi="Arial" w:cs="Arial"/>
                <w:b/>
                <w:bCs/>
                <w:snapToGrid w:val="0"/>
                <w:color w:val="auto"/>
                <w:spacing w:val="-4"/>
                <w:sz w:val="18"/>
                <w:szCs w:val="18"/>
                <w:lang w:eastAsia="th-TH"/>
              </w:rPr>
              <w:tab/>
              <w:t>Patent</w:t>
            </w:r>
          </w:p>
        </w:tc>
        <w:tc>
          <w:tcPr>
            <w:tcW w:w="1440" w:type="dxa"/>
            <w:vAlign w:val="center"/>
          </w:tcPr>
          <w:p w14:paraId="01B2E629" w14:textId="77777777" w:rsidR="00A647AF" w:rsidRPr="00264EE3" w:rsidRDefault="00A647AF" w:rsidP="00D1204A">
            <w:pPr>
              <w:pStyle w:val="a0"/>
              <w:tabs>
                <w:tab w:val="right" w:pos="1224"/>
              </w:tabs>
              <w:ind w:right="-72"/>
              <w:jc w:val="both"/>
              <w:rPr>
                <w:rFonts w:ascii="Arial" w:hAnsi="Arial" w:cs="Arial"/>
                <w:b/>
                <w:bCs/>
                <w:snapToGrid w:val="0"/>
                <w:color w:val="auto"/>
                <w:spacing w:val="-4"/>
                <w:sz w:val="18"/>
                <w:szCs w:val="18"/>
                <w:lang w:eastAsia="th-TH"/>
              </w:rPr>
            </w:pPr>
            <w:r w:rsidRPr="00264EE3">
              <w:rPr>
                <w:rFonts w:ascii="Arial" w:hAnsi="Arial" w:cs="Arial"/>
                <w:b/>
                <w:bCs/>
                <w:snapToGrid w:val="0"/>
                <w:color w:val="auto"/>
                <w:spacing w:val="-4"/>
                <w:sz w:val="18"/>
                <w:szCs w:val="18"/>
                <w:cs/>
                <w:lang w:eastAsia="th-TH"/>
              </w:rPr>
              <w:tab/>
            </w:r>
            <w:r w:rsidRPr="00264EE3">
              <w:rPr>
                <w:rFonts w:ascii="Arial" w:hAnsi="Arial" w:cs="Arial"/>
                <w:b/>
                <w:bCs/>
                <w:snapToGrid w:val="0"/>
                <w:color w:val="auto"/>
                <w:spacing w:val="-4"/>
                <w:sz w:val="18"/>
                <w:szCs w:val="18"/>
                <w:lang w:eastAsia="th-TH"/>
              </w:rPr>
              <w:t>software</w:t>
            </w:r>
          </w:p>
        </w:tc>
        <w:tc>
          <w:tcPr>
            <w:tcW w:w="1440" w:type="dxa"/>
            <w:vAlign w:val="center"/>
          </w:tcPr>
          <w:p w14:paraId="47345523" w14:textId="77777777" w:rsidR="00A647AF" w:rsidRPr="00264EE3" w:rsidRDefault="00A647AF" w:rsidP="00D1204A">
            <w:pPr>
              <w:pStyle w:val="a0"/>
              <w:tabs>
                <w:tab w:val="right" w:pos="1224"/>
              </w:tabs>
              <w:ind w:right="-72"/>
              <w:jc w:val="both"/>
              <w:rPr>
                <w:rFonts w:ascii="Arial" w:hAnsi="Arial" w:cs="Arial"/>
                <w:b/>
                <w:bCs/>
                <w:snapToGrid w:val="0"/>
                <w:color w:val="auto"/>
                <w:spacing w:val="-4"/>
                <w:sz w:val="18"/>
                <w:szCs w:val="18"/>
                <w:cs/>
                <w:lang w:eastAsia="th-TH"/>
              </w:rPr>
            </w:pPr>
            <w:r w:rsidRPr="00264EE3">
              <w:rPr>
                <w:rFonts w:ascii="Arial" w:hAnsi="Arial" w:cs="Arial"/>
                <w:b/>
                <w:bCs/>
                <w:snapToGrid w:val="0"/>
                <w:color w:val="auto"/>
                <w:spacing w:val="-4"/>
                <w:sz w:val="18"/>
                <w:szCs w:val="18"/>
                <w:lang w:eastAsia="th-TH"/>
              </w:rPr>
              <w:tab/>
              <w:t>and brand</w:t>
            </w:r>
          </w:p>
        </w:tc>
        <w:tc>
          <w:tcPr>
            <w:tcW w:w="1440" w:type="dxa"/>
            <w:vAlign w:val="center"/>
          </w:tcPr>
          <w:p w14:paraId="3DB2F9EE" w14:textId="77777777" w:rsidR="00A647AF" w:rsidRPr="00264EE3" w:rsidRDefault="00A647AF" w:rsidP="00D1204A">
            <w:pPr>
              <w:pStyle w:val="a0"/>
              <w:tabs>
                <w:tab w:val="right" w:pos="1224"/>
              </w:tabs>
              <w:ind w:right="-72"/>
              <w:jc w:val="both"/>
              <w:rPr>
                <w:rFonts w:ascii="Arial" w:hAnsi="Arial" w:cs="Arial"/>
                <w:b/>
                <w:bCs/>
                <w:snapToGrid w:val="0"/>
                <w:color w:val="auto"/>
                <w:spacing w:val="-4"/>
                <w:sz w:val="18"/>
                <w:szCs w:val="18"/>
                <w:cs/>
                <w:lang w:eastAsia="th-TH"/>
              </w:rPr>
            </w:pPr>
            <w:r w:rsidRPr="00264EE3">
              <w:rPr>
                <w:rFonts w:ascii="Arial" w:hAnsi="Arial" w:cs="Arial"/>
                <w:b/>
                <w:bCs/>
                <w:snapToGrid w:val="0"/>
                <w:color w:val="auto"/>
                <w:spacing w:val="-4"/>
                <w:sz w:val="18"/>
                <w:szCs w:val="18"/>
                <w:lang w:eastAsia="th-TH"/>
              </w:rPr>
              <w:tab/>
              <w:t>relationship</w:t>
            </w:r>
          </w:p>
        </w:tc>
        <w:tc>
          <w:tcPr>
            <w:tcW w:w="1440" w:type="dxa"/>
            <w:gridSpan w:val="2"/>
            <w:vAlign w:val="center"/>
          </w:tcPr>
          <w:p w14:paraId="0B5CDD1F" w14:textId="47C03FCC" w:rsidR="00A647AF" w:rsidRPr="00264EE3" w:rsidRDefault="00A647AF" w:rsidP="00D1204A">
            <w:pPr>
              <w:pStyle w:val="a0"/>
              <w:tabs>
                <w:tab w:val="right" w:pos="1224"/>
              </w:tabs>
              <w:ind w:right="-72"/>
              <w:jc w:val="both"/>
              <w:rPr>
                <w:rFonts w:ascii="Arial" w:hAnsi="Arial" w:cs="Arial"/>
                <w:b/>
                <w:bCs/>
                <w:snapToGrid w:val="0"/>
                <w:color w:val="auto"/>
                <w:spacing w:val="-4"/>
                <w:sz w:val="18"/>
                <w:szCs w:val="18"/>
                <w:cs/>
                <w:lang w:eastAsia="th-TH"/>
              </w:rPr>
            </w:pPr>
            <w:r w:rsidRPr="00264EE3">
              <w:rPr>
                <w:rFonts w:ascii="Arial" w:hAnsi="Arial" w:cs="Arial"/>
                <w:b/>
                <w:bCs/>
                <w:snapToGrid w:val="0"/>
                <w:color w:val="auto"/>
                <w:spacing w:val="-4"/>
                <w:sz w:val="18"/>
                <w:szCs w:val="18"/>
                <w:lang w:eastAsia="th-TH"/>
              </w:rPr>
              <w:tab/>
              <w:t>Total</w:t>
            </w:r>
          </w:p>
        </w:tc>
      </w:tr>
      <w:tr w:rsidR="00A647AF" w:rsidRPr="00264EE3" w14:paraId="49437C09" w14:textId="77777777" w:rsidTr="00A647AF">
        <w:tc>
          <w:tcPr>
            <w:tcW w:w="5256" w:type="dxa"/>
            <w:vAlign w:val="bottom"/>
          </w:tcPr>
          <w:p w14:paraId="604290B8" w14:textId="77777777" w:rsidR="00A647AF" w:rsidRPr="00264EE3" w:rsidRDefault="00A647AF" w:rsidP="002A7676">
            <w:pPr>
              <w:ind w:left="-101"/>
              <w:rPr>
                <w:rFonts w:ascii="Arial" w:hAnsi="Arial" w:cs="Arial"/>
                <w:snapToGrid w:val="0"/>
                <w:sz w:val="18"/>
                <w:szCs w:val="18"/>
                <w:lang w:eastAsia="th-TH"/>
              </w:rPr>
            </w:pPr>
          </w:p>
        </w:tc>
        <w:tc>
          <w:tcPr>
            <w:tcW w:w="1505" w:type="dxa"/>
            <w:tcBorders>
              <w:bottom w:val="single" w:sz="4" w:space="0" w:color="auto"/>
            </w:tcBorders>
            <w:vAlign w:val="center"/>
          </w:tcPr>
          <w:p w14:paraId="74B6DA47" w14:textId="77777777" w:rsidR="00A647AF" w:rsidRPr="00264EE3" w:rsidRDefault="00A647AF" w:rsidP="00CD0331">
            <w:pPr>
              <w:pStyle w:val="a0"/>
              <w:tabs>
                <w:tab w:val="right" w:pos="1276"/>
              </w:tabs>
              <w:ind w:right="-72"/>
              <w:jc w:val="both"/>
              <w:rPr>
                <w:rFonts w:ascii="Arial" w:hAnsi="Arial" w:cs="Arial"/>
                <w:b/>
                <w:bCs/>
                <w:snapToGrid w:val="0"/>
                <w:color w:val="auto"/>
                <w:spacing w:val="-4"/>
                <w:sz w:val="18"/>
                <w:szCs w:val="18"/>
                <w:lang w:eastAsia="th-TH"/>
              </w:rPr>
            </w:pPr>
            <w:r w:rsidRPr="00264EE3">
              <w:rPr>
                <w:rFonts w:ascii="Arial" w:hAnsi="Arial" w:cs="Arial"/>
                <w:b/>
                <w:bCs/>
                <w:snapToGrid w:val="0"/>
                <w:color w:val="auto"/>
                <w:spacing w:val="-4"/>
                <w:sz w:val="18"/>
                <w:szCs w:val="18"/>
                <w:cs/>
                <w:lang w:eastAsia="th-TH"/>
              </w:rPr>
              <w:tab/>
            </w:r>
            <w:r w:rsidRPr="00264EE3">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25E0C42A" w14:textId="77777777" w:rsidR="00A647AF" w:rsidRPr="00264EE3" w:rsidRDefault="00A647AF" w:rsidP="00D1204A">
            <w:pPr>
              <w:pStyle w:val="a0"/>
              <w:tabs>
                <w:tab w:val="right" w:pos="1224"/>
              </w:tabs>
              <w:ind w:right="-72"/>
              <w:jc w:val="both"/>
              <w:rPr>
                <w:rFonts w:ascii="Arial" w:hAnsi="Arial" w:cs="Arial"/>
                <w:b/>
                <w:bCs/>
                <w:snapToGrid w:val="0"/>
                <w:color w:val="auto"/>
                <w:spacing w:val="-4"/>
                <w:sz w:val="18"/>
                <w:szCs w:val="18"/>
                <w:lang w:eastAsia="th-TH"/>
              </w:rPr>
            </w:pPr>
            <w:r w:rsidRPr="00264EE3">
              <w:rPr>
                <w:rFonts w:ascii="Arial" w:hAnsi="Arial" w:cs="Arial"/>
                <w:b/>
                <w:bCs/>
                <w:snapToGrid w:val="0"/>
                <w:color w:val="auto"/>
                <w:spacing w:val="-4"/>
                <w:sz w:val="18"/>
                <w:szCs w:val="18"/>
                <w:cs/>
                <w:lang w:eastAsia="th-TH"/>
              </w:rPr>
              <w:tab/>
            </w:r>
            <w:r w:rsidRPr="00264EE3">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3AD2482A" w14:textId="77777777" w:rsidR="00A647AF" w:rsidRPr="00264EE3" w:rsidRDefault="00A647AF" w:rsidP="00D1204A">
            <w:pPr>
              <w:pStyle w:val="a0"/>
              <w:tabs>
                <w:tab w:val="right" w:pos="1224"/>
              </w:tabs>
              <w:ind w:right="-72"/>
              <w:jc w:val="both"/>
              <w:rPr>
                <w:rFonts w:ascii="Arial" w:hAnsi="Arial" w:cs="Arial"/>
                <w:b/>
                <w:bCs/>
                <w:snapToGrid w:val="0"/>
                <w:color w:val="auto"/>
                <w:spacing w:val="-4"/>
                <w:sz w:val="18"/>
                <w:szCs w:val="18"/>
                <w:lang w:eastAsia="th-TH"/>
              </w:rPr>
            </w:pPr>
            <w:r w:rsidRPr="00264EE3">
              <w:rPr>
                <w:rFonts w:ascii="Arial" w:hAnsi="Arial" w:cs="Arial"/>
                <w:b/>
                <w:bCs/>
                <w:snapToGrid w:val="0"/>
                <w:color w:val="auto"/>
                <w:spacing w:val="-4"/>
                <w:sz w:val="18"/>
                <w:szCs w:val="18"/>
                <w:cs/>
                <w:lang w:eastAsia="th-TH"/>
              </w:rPr>
              <w:tab/>
            </w:r>
            <w:r w:rsidRPr="00264EE3">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302742FC" w14:textId="77777777" w:rsidR="00A647AF" w:rsidRPr="00264EE3" w:rsidRDefault="00A647AF" w:rsidP="00D1204A">
            <w:pPr>
              <w:pStyle w:val="a0"/>
              <w:tabs>
                <w:tab w:val="right" w:pos="1224"/>
              </w:tabs>
              <w:ind w:right="-72"/>
              <w:jc w:val="both"/>
              <w:rPr>
                <w:rFonts w:ascii="Arial" w:hAnsi="Arial" w:cs="Arial"/>
                <w:b/>
                <w:bCs/>
                <w:snapToGrid w:val="0"/>
                <w:color w:val="auto"/>
                <w:spacing w:val="-4"/>
                <w:sz w:val="18"/>
                <w:szCs w:val="18"/>
                <w:lang w:eastAsia="th-TH"/>
              </w:rPr>
            </w:pPr>
            <w:r w:rsidRPr="00264EE3">
              <w:rPr>
                <w:rFonts w:ascii="Arial" w:hAnsi="Arial" w:cs="Arial"/>
                <w:b/>
                <w:bCs/>
                <w:snapToGrid w:val="0"/>
                <w:color w:val="auto"/>
                <w:spacing w:val="-4"/>
                <w:sz w:val="18"/>
                <w:szCs w:val="18"/>
                <w:cs/>
                <w:lang w:eastAsia="th-TH"/>
              </w:rPr>
              <w:tab/>
            </w:r>
            <w:r w:rsidRPr="00264EE3">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6D417B36" w14:textId="77777777" w:rsidR="00A647AF" w:rsidRPr="00264EE3" w:rsidRDefault="00A647AF" w:rsidP="00D1204A">
            <w:pPr>
              <w:pStyle w:val="a0"/>
              <w:tabs>
                <w:tab w:val="right" w:pos="1224"/>
              </w:tabs>
              <w:ind w:right="-72"/>
              <w:jc w:val="both"/>
              <w:rPr>
                <w:rFonts w:ascii="Arial" w:hAnsi="Arial" w:cs="Arial"/>
                <w:b/>
                <w:bCs/>
                <w:snapToGrid w:val="0"/>
                <w:color w:val="auto"/>
                <w:spacing w:val="-4"/>
                <w:sz w:val="18"/>
                <w:szCs w:val="18"/>
                <w:lang w:eastAsia="th-TH"/>
              </w:rPr>
            </w:pPr>
            <w:r w:rsidRPr="00264EE3">
              <w:rPr>
                <w:rFonts w:ascii="Arial" w:hAnsi="Arial" w:cs="Arial"/>
                <w:b/>
                <w:bCs/>
                <w:snapToGrid w:val="0"/>
                <w:color w:val="auto"/>
                <w:spacing w:val="-4"/>
                <w:sz w:val="18"/>
                <w:szCs w:val="18"/>
                <w:cs/>
                <w:lang w:eastAsia="th-TH"/>
              </w:rPr>
              <w:tab/>
            </w:r>
            <w:r w:rsidRPr="00264EE3">
              <w:rPr>
                <w:rFonts w:ascii="Arial" w:hAnsi="Arial" w:cs="Arial"/>
                <w:b/>
                <w:bCs/>
                <w:snapToGrid w:val="0"/>
                <w:color w:val="auto"/>
                <w:spacing w:val="-4"/>
                <w:sz w:val="18"/>
                <w:szCs w:val="18"/>
                <w:lang w:eastAsia="th-TH"/>
              </w:rPr>
              <w:t>Baht</w:t>
            </w:r>
          </w:p>
        </w:tc>
        <w:tc>
          <w:tcPr>
            <w:tcW w:w="1440" w:type="dxa"/>
            <w:gridSpan w:val="2"/>
            <w:tcBorders>
              <w:bottom w:val="single" w:sz="4" w:space="0" w:color="auto"/>
            </w:tcBorders>
            <w:vAlign w:val="center"/>
          </w:tcPr>
          <w:p w14:paraId="7589F9DD" w14:textId="33A3770D" w:rsidR="00A647AF" w:rsidRPr="00264EE3" w:rsidRDefault="00A647AF" w:rsidP="00D1204A">
            <w:pPr>
              <w:pStyle w:val="a0"/>
              <w:tabs>
                <w:tab w:val="right" w:pos="1224"/>
              </w:tabs>
              <w:ind w:right="-72"/>
              <w:jc w:val="both"/>
              <w:rPr>
                <w:rFonts w:ascii="Arial" w:hAnsi="Arial" w:cs="Arial"/>
                <w:b/>
                <w:bCs/>
                <w:snapToGrid w:val="0"/>
                <w:color w:val="auto"/>
                <w:spacing w:val="-4"/>
                <w:sz w:val="18"/>
                <w:szCs w:val="18"/>
                <w:lang w:eastAsia="th-TH"/>
              </w:rPr>
            </w:pPr>
            <w:r w:rsidRPr="00264EE3">
              <w:rPr>
                <w:rFonts w:ascii="Arial" w:hAnsi="Arial" w:cs="Arial"/>
                <w:b/>
                <w:bCs/>
                <w:snapToGrid w:val="0"/>
                <w:color w:val="auto"/>
                <w:spacing w:val="-4"/>
                <w:sz w:val="18"/>
                <w:szCs w:val="18"/>
                <w:cs/>
                <w:lang w:eastAsia="th-TH"/>
              </w:rPr>
              <w:tab/>
            </w:r>
            <w:r w:rsidRPr="00264EE3">
              <w:rPr>
                <w:rFonts w:ascii="Arial" w:hAnsi="Arial" w:cs="Arial"/>
                <w:b/>
                <w:bCs/>
                <w:snapToGrid w:val="0"/>
                <w:color w:val="auto"/>
                <w:spacing w:val="-4"/>
                <w:sz w:val="18"/>
                <w:szCs w:val="18"/>
                <w:lang w:eastAsia="th-TH"/>
              </w:rPr>
              <w:t>Baht</w:t>
            </w:r>
          </w:p>
        </w:tc>
      </w:tr>
      <w:tr w:rsidR="00A647AF" w:rsidRPr="00264EE3" w14:paraId="3917ABB5" w14:textId="77777777" w:rsidTr="00A647AF">
        <w:tc>
          <w:tcPr>
            <w:tcW w:w="5256" w:type="dxa"/>
            <w:vAlign w:val="center"/>
          </w:tcPr>
          <w:p w14:paraId="3CFA3CB6" w14:textId="77777777" w:rsidR="00A647AF" w:rsidRPr="00264EE3" w:rsidRDefault="00A647AF" w:rsidP="002A7676">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66F7EAFB" w14:textId="77777777" w:rsidR="00A647AF" w:rsidRPr="00264EE3" w:rsidRDefault="00A647AF" w:rsidP="00CD0331">
            <w:pPr>
              <w:tabs>
                <w:tab w:val="decimal" w:pos="1276"/>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FFE895B" w14:textId="77777777" w:rsidR="00A647AF" w:rsidRPr="00264EE3" w:rsidRDefault="00A647AF" w:rsidP="00D1204A">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2E850A8" w14:textId="77777777" w:rsidR="00A647AF" w:rsidRPr="00264EE3" w:rsidRDefault="00A647AF" w:rsidP="00D1204A">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56B2CC0" w14:textId="77777777" w:rsidR="00A647AF" w:rsidRPr="00264EE3" w:rsidRDefault="00A647AF" w:rsidP="00D1204A">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BA09500" w14:textId="77777777" w:rsidR="00A647AF" w:rsidRPr="00264EE3" w:rsidRDefault="00A647AF" w:rsidP="00D1204A">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shd w:val="clear" w:color="auto" w:fill="FAFAFA"/>
            <w:vAlign w:val="center"/>
          </w:tcPr>
          <w:p w14:paraId="2A41CB0E" w14:textId="22F2C886" w:rsidR="00A647AF" w:rsidRPr="00264EE3" w:rsidRDefault="00A647AF" w:rsidP="00D1204A">
            <w:pPr>
              <w:tabs>
                <w:tab w:val="decimal" w:pos="1224"/>
              </w:tabs>
              <w:ind w:right="-72"/>
              <w:rPr>
                <w:rFonts w:ascii="Arial" w:hAnsi="Arial" w:cs="Arial"/>
                <w:snapToGrid w:val="0"/>
                <w:sz w:val="18"/>
                <w:szCs w:val="18"/>
                <w:lang w:eastAsia="th-TH"/>
              </w:rPr>
            </w:pPr>
          </w:p>
        </w:tc>
      </w:tr>
      <w:tr w:rsidR="00A647AF" w:rsidRPr="00264EE3" w14:paraId="5C00A1F0" w14:textId="77777777" w:rsidTr="00A647AF">
        <w:tc>
          <w:tcPr>
            <w:tcW w:w="5256" w:type="dxa"/>
            <w:vAlign w:val="center"/>
          </w:tcPr>
          <w:p w14:paraId="5C230D81" w14:textId="24F8B456" w:rsidR="00A647AF" w:rsidRPr="00264EE3" w:rsidRDefault="00A647AF" w:rsidP="002A7676">
            <w:pPr>
              <w:tabs>
                <w:tab w:val="left" w:pos="1242"/>
                <w:tab w:val="left" w:pos="1342"/>
              </w:tabs>
              <w:ind w:left="-101" w:right="-148"/>
              <w:rPr>
                <w:rFonts w:ascii="Arial" w:hAnsi="Arial" w:cs="Arial"/>
                <w:b/>
                <w:bCs/>
                <w:spacing w:val="-4"/>
                <w:sz w:val="18"/>
                <w:szCs w:val="18"/>
              </w:rPr>
            </w:pPr>
            <w:r w:rsidRPr="00264EE3">
              <w:rPr>
                <w:rFonts w:ascii="Arial" w:hAnsi="Arial" w:cs="Arial"/>
                <w:b/>
                <w:bCs/>
                <w:spacing w:val="-4"/>
                <w:sz w:val="18"/>
                <w:szCs w:val="18"/>
              </w:rPr>
              <w:t xml:space="preserve">For the year ended </w:t>
            </w:r>
            <w:r w:rsidR="001A2919" w:rsidRPr="001A2919">
              <w:rPr>
                <w:rFonts w:ascii="Arial" w:hAnsi="Arial" w:cs="Arial"/>
                <w:b/>
                <w:bCs/>
                <w:spacing w:val="-4"/>
                <w:sz w:val="18"/>
                <w:szCs w:val="18"/>
                <w:lang w:val="en-GB"/>
              </w:rPr>
              <w:t>31</w:t>
            </w:r>
            <w:r w:rsidRPr="00264EE3">
              <w:rPr>
                <w:rFonts w:ascii="Arial" w:hAnsi="Arial" w:cs="Arial"/>
                <w:b/>
                <w:bCs/>
                <w:spacing w:val="-4"/>
                <w:sz w:val="18"/>
                <w:szCs w:val="18"/>
              </w:rPr>
              <w:t xml:space="preserve"> March </w:t>
            </w:r>
            <w:r w:rsidR="001A2919" w:rsidRPr="001A2919">
              <w:rPr>
                <w:rFonts w:ascii="Arial" w:hAnsi="Arial" w:cs="Arial"/>
                <w:b/>
                <w:bCs/>
                <w:spacing w:val="-4"/>
                <w:sz w:val="18"/>
                <w:szCs w:val="18"/>
                <w:lang w:val="en-GB"/>
              </w:rPr>
              <w:t>2022</w:t>
            </w:r>
          </w:p>
        </w:tc>
        <w:tc>
          <w:tcPr>
            <w:tcW w:w="1505" w:type="dxa"/>
            <w:shd w:val="clear" w:color="auto" w:fill="FAFAFA"/>
            <w:vAlign w:val="bottom"/>
          </w:tcPr>
          <w:p w14:paraId="47C9E408" w14:textId="77777777" w:rsidR="00A647AF" w:rsidRPr="00264EE3" w:rsidRDefault="00A647AF" w:rsidP="00726D13">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273DDC67" w14:textId="77777777" w:rsidR="00A647AF" w:rsidRPr="00264EE3" w:rsidRDefault="00A647AF" w:rsidP="00726D13">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0B3D1890" w14:textId="77777777" w:rsidR="00A647AF" w:rsidRPr="00264EE3" w:rsidRDefault="00A647AF" w:rsidP="00726D13">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41E4082E" w14:textId="77777777" w:rsidR="00A647AF" w:rsidRPr="00264EE3" w:rsidRDefault="00A647AF" w:rsidP="00726D13">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641AAB91" w14:textId="77777777" w:rsidR="00A647AF" w:rsidRPr="00264EE3" w:rsidRDefault="00A647AF" w:rsidP="00726D13">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shd w:val="clear" w:color="auto" w:fill="FAFAFA"/>
            <w:vAlign w:val="bottom"/>
          </w:tcPr>
          <w:p w14:paraId="7C582140" w14:textId="3D0BDC82" w:rsidR="00A647AF" w:rsidRPr="00264EE3" w:rsidRDefault="00A647AF" w:rsidP="00726D13">
            <w:pPr>
              <w:pStyle w:val="a0"/>
              <w:tabs>
                <w:tab w:val="decimal" w:pos="1224"/>
              </w:tabs>
              <w:ind w:left="-14" w:right="-72"/>
              <w:jc w:val="both"/>
              <w:rPr>
                <w:rFonts w:ascii="Arial" w:hAnsi="Arial" w:cs="Arial"/>
                <w:snapToGrid w:val="0"/>
                <w:color w:val="auto"/>
                <w:sz w:val="18"/>
                <w:szCs w:val="18"/>
                <w:lang w:eastAsia="th-TH"/>
              </w:rPr>
            </w:pPr>
          </w:p>
        </w:tc>
      </w:tr>
      <w:tr w:rsidR="000D5D66" w:rsidRPr="00264EE3" w14:paraId="4D705CB0" w14:textId="77777777" w:rsidTr="00A647AF">
        <w:tc>
          <w:tcPr>
            <w:tcW w:w="5256" w:type="dxa"/>
            <w:vAlign w:val="center"/>
          </w:tcPr>
          <w:p w14:paraId="1F51609C" w14:textId="77777777" w:rsidR="000D5D66" w:rsidRPr="00264EE3" w:rsidRDefault="000D5D66" w:rsidP="000D5D66">
            <w:pPr>
              <w:tabs>
                <w:tab w:val="left" w:pos="1242"/>
                <w:tab w:val="left" w:pos="1342"/>
              </w:tabs>
              <w:ind w:left="-101"/>
              <w:rPr>
                <w:rFonts w:ascii="Arial" w:hAnsi="Arial" w:cs="Arial"/>
                <w:sz w:val="18"/>
                <w:szCs w:val="18"/>
              </w:rPr>
            </w:pPr>
            <w:r w:rsidRPr="00264EE3">
              <w:rPr>
                <w:rFonts w:ascii="Arial" w:hAnsi="Arial" w:cs="Arial"/>
                <w:sz w:val="18"/>
                <w:szCs w:val="18"/>
              </w:rPr>
              <w:t>Opening net book amount</w:t>
            </w:r>
          </w:p>
        </w:tc>
        <w:tc>
          <w:tcPr>
            <w:tcW w:w="1505" w:type="dxa"/>
            <w:shd w:val="clear" w:color="auto" w:fill="FAFAFA"/>
            <w:vAlign w:val="center"/>
          </w:tcPr>
          <w:p w14:paraId="0FF41425" w14:textId="2067F417" w:rsidR="000D5D66" w:rsidRPr="00264EE3" w:rsidRDefault="001A2919" w:rsidP="000D5D66">
            <w:pPr>
              <w:pStyle w:val="a0"/>
              <w:tabs>
                <w:tab w:val="decimal" w:pos="1276"/>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54</w:t>
            </w:r>
            <w:r w:rsidR="000D5D66"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390</w:t>
            </w:r>
            <w:r w:rsidR="000D5D66"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119</w:t>
            </w:r>
          </w:p>
        </w:tc>
        <w:tc>
          <w:tcPr>
            <w:tcW w:w="1440" w:type="dxa"/>
            <w:shd w:val="clear" w:color="auto" w:fill="FAFAFA"/>
            <w:vAlign w:val="center"/>
          </w:tcPr>
          <w:p w14:paraId="21B59042" w14:textId="1552DF23" w:rsidR="000D5D66" w:rsidRPr="00264EE3"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10</w:t>
            </w:r>
            <w:r w:rsidR="000D5D66"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962</w:t>
            </w:r>
            <w:r w:rsidR="000D5D66"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387</w:t>
            </w:r>
          </w:p>
        </w:tc>
        <w:tc>
          <w:tcPr>
            <w:tcW w:w="1440" w:type="dxa"/>
            <w:shd w:val="clear" w:color="auto" w:fill="FAFAFA"/>
            <w:vAlign w:val="center"/>
          </w:tcPr>
          <w:p w14:paraId="4D6BEC06" w14:textId="68222B81" w:rsidR="000D5D66" w:rsidRPr="00264EE3"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74</w:t>
            </w:r>
            <w:r w:rsidR="000D5D66"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973</w:t>
            </w:r>
            <w:r w:rsidR="000D5D66"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763</w:t>
            </w:r>
          </w:p>
        </w:tc>
        <w:tc>
          <w:tcPr>
            <w:tcW w:w="1440" w:type="dxa"/>
            <w:shd w:val="clear" w:color="auto" w:fill="FAFAFA"/>
            <w:vAlign w:val="center"/>
          </w:tcPr>
          <w:p w14:paraId="404A76ED" w14:textId="34BF6279" w:rsidR="000D5D66" w:rsidRPr="00264EE3"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70</w:t>
            </w:r>
            <w:r w:rsidR="000D5D66"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584</w:t>
            </w:r>
            <w:r w:rsidR="000D5D66"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158</w:t>
            </w:r>
          </w:p>
        </w:tc>
        <w:tc>
          <w:tcPr>
            <w:tcW w:w="1440" w:type="dxa"/>
            <w:shd w:val="clear" w:color="auto" w:fill="FAFAFA"/>
            <w:vAlign w:val="center"/>
          </w:tcPr>
          <w:p w14:paraId="03C12649" w14:textId="5B096DC6" w:rsidR="000D5D66" w:rsidRPr="00264EE3" w:rsidRDefault="001A2919" w:rsidP="000D5D66">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5</w:t>
            </w:r>
            <w:r w:rsidR="000D5D66"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773</w:t>
            </w:r>
            <w:r w:rsidR="000D5D66"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763</w:t>
            </w:r>
          </w:p>
        </w:tc>
        <w:tc>
          <w:tcPr>
            <w:tcW w:w="1440" w:type="dxa"/>
            <w:gridSpan w:val="2"/>
            <w:shd w:val="clear" w:color="auto" w:fill="FAFAFA"/>
            <w:vAlign w:val="center"/>
          </w:tcPr>
          <w:p w14:paraId="5C5F41E9" w14:textId="531ECBEF" w:rsidR="000D5D66" w:rsidRPr="00264EE3" w:rsidRDefault="000D5D66" w:rsidP="000D5D66">
            <w:pPr>
              <w:pStyle w:val="a0"/>
              <w:tabs>
                <w:tab w:val="decimal" w:pos="1224"/>
              </w:tabs>
              <w:ind w:left="-14" w:right="-72"/>
              <w:jc w:val="both"/>
              <w:rPr>
                <w:rFonts w:ascii="Arial" w:hAnsi="Arial" w:cs="Arial"/>
                <w:snapToGrid w:val="0"/>
                <w:color w:val="auto"/>
                <w:sz w:val="18"/>
                <w:szCs w:val="18"/>
                <w:lang w:eastAsia="th-TH"/>
              </w:rPr>
            </w:pPr>
            <w:r w:rsidRPr="00264EE3">
              <w:rPr>
                <w:rFonts w:ascii="Arial" w:hAnsi="Arial" w:cs="Arial"/>
                <w:snapToGrid w:val="0"/>
                <w:color w:val="auto"/>
                <w:sz w:val="18"/>
                <w:szCs w:val="18"/>
                <w:lang w:eastAsia="th-TH"/>
              </w:rPr>
              <w:fldChar w:fldCharType="begin"/>
            </w:r>
            <w:r w:rsidRPr="00264EE3">
              <w:rPr>
                <w:rFonts w:ascii="Arial" w:hAnsi="Arial" w:cs="Arial"/>
                <w:snapToGrid w:val="0"/>
                <w:color w:val="auto"/>
                <w:sz w:val="18"/>
                <w:szCs w:val="18"/>
                <w:lang w:eastAsia="th-TH"/>
              </w:rPr>
              <w:instrText xml:space="preserve"> =SUM(ABOVE) </w:instrText>
            </w:r>
            <w:r w:rsidRPr="00264EE3">
              <w:rPr>
                <w:rFonts w:ascii="Arial" w:hAnsi="Arial" w:cs="Arial"/>
                <w:snapToGrid w:val="0"/>
                <w:color w:val="auto"/>
                <w:sz w:val="18"/>
                <w:szCs w:val="18"/>
                <w:lang w:eastAsia="th-TH"/>
              </w:rPr>
              <w:fldChar w:fldCharType="separate"/>
            </w:r>
            <w:r w:rsidR="001A2919" w:rsidRPr="001A2919">
              <w:rPr>
                <w:rFonts w:ascii="Arial" w:hAnsi="Arial" w:cs="Arial"/>
                <w:noProof/>
                <w:snapToGrid w:val="0"/>
                <w:color w:val="auto"/>
                <w:sz w:val="18"/>
                <w:szCs w:val="18"/>
                <w:lang w:eastAsia="th-TH"/>
              </w:rPr>
              <w:t>216</w:t>
            </w:r>
            <w:r w:rsidRPr="00264EE3">
              <w:rPr>
                <w:rFonts w:ascii="Arial" w:hAnsi="Arial" w:cs="Arial"/>
                <w:noProof/>
                <w:snapToGrid w:val="0"/>
                <w:color w:val="auto"/>
                <w:sz w:val="18"/>
                <w:szCs w:val="18"/>
                <w:lang w:eastAsia="th-TH"/>
              </w:rPr>
              <w:t>,</w:t>
            </w:r>
            <w:r w:rsidR="001A2919" w:rsidRPr="001A2919">
              <w:rPr>
                <w:rFonts w:ascii="Arial" w:hAnsi="Arial" w:cs="Arial"/>
                <w:noProof/>
                <w:snapToGrid w:val="0"/>
                <w:color w:val="auto"/>
                <w:sz w:val="18"/>
                <w:szCs w:val="18"/>
                <w:lang w:eastAsia="th-TH"/>
              </w:rPr>
              <w:t>684</w:t>
            </w:r>
            <w:r w:rsidRPr="00264EE3">
              <w:rPr>
                <w:rFonts w:ascii="Arial" w:hAnsi="Arial" w:cs="Arial"/>
                <w:noProof/>
                <w:snapToGrid w:val="0"/>
                <w:color w:val="auto"/>
                <w:sz w:val="18"/>
                <w:szCs w:val="18"/>
                <w:lang w:eastAsia="th-TH"/>
              </w:rPr>
              <w:t>,</w:t>
            </w:r>
            <w:r w:rsidR="001A2919" w:rsidRPr="001A2919">
              <w:rPr>
                <w:rFonts w:ascii="Arial" w:hAnsi="Arial" w:cs="Arial"/>
                <w:noProof/>
                <w:snapToGrid w:val="0"/>
                <w:color w:val="auto"/>
                <w:sz w:val="18"/>
                <w:szCs w:val="18"/>
                <w:lang w:eastAsia="th-TH"/>
              </w:rPr>
              <w:t>190</w:t>
            </w:r>
            <w:r w:rsidRPr="00264EE3">
              <w:rPr>
                <w:rFonts w:ascii="Arial" w:hAnsi="Arial" w:cs="Arial"/>
                <w:snapToGrid w:val="0"/>
                <w:color w:val="auto"/>
                <w:sz w:val="18"/>
                <w:szCs w:val="18"/>
                <w:lang w:eastAsia="th-TH"/>
              </w:rPr>
              <w:fldChar w:fldCharType="end"/>
            </w:r>
          </w:p>
        </w:tc>
      </w:tr>
      <w:tr w:rsidR="0072144A" w:rsidRPr="00264EE3" w14:paraId="342D975F" w14:textId="77777777" w:rsidTr="007E0C66">
        <w:tc>
          <w:tcPr>
            <w:tcW w:w="5256" w:type="dxa"/>
            <w:vAlign w:val="center"/>
          </w:tcPr>
          <w:p w14:paraId="6AA0ABFE" w14:textId="77777777" w:rsidR="0072144A" w:rsidRPr="00264EE3" w:rsidRDefault="0072144A" w:rsidP="0072144A">
            <w:pPr>
              <w:tabs>
                <w:tab w:val="left" w:pos="1242"/>
                <w:tab w:val="left" w:pos="1342"/>
              </w:tabs>
              <w:ind w:left="-101"/>
              <w:rPr>
                <w:rFonts w:ascii="Arial" w:hAnsi="Arial" w:cs="Arial"/>
                <w:sz w:val="18"/>
                <w:szCs w:val="18"/>
              </w:rPr>
            </w:pPr>
            <w:r w:rsidRPr="00264EE3">
              <w:rPr>
                <w:rFonts w:ascii="Arial" w:hAnsi="Arial" w:cs="Arial"/>
                <w:sz w:val="18"/>
                <w:szCs w:val="18"/>
              </w:rPr>
              <w:t>Additions</w:t>
            </w:r>
          </w:p>
        </w:tc>
        <w:tc>
          <w:tcPr>
            <w:tcW w:w="1505" w:type="dxa"/>
            <w:shd w:val="clear" w:color="auto" w:fill="FAFAFA"/>
            <w:vAlign w:val="center"/>
          </w:tcPr>
          <w:p w14:paraId="30F32A3B" w14:textId="2B38EF1F" w:rsidR="0072144A" w:rsidRPr="00264EE3" w:rsidRDefault="001A2919" w:rsidP="0072144A">
            <w:pPr>
              <w:pStyle w:val="a0"/>
              <w:tabs>
                <w:tab w:val="decimal" w:pos="1276"/>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23</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584</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590</w:t>
            </w:r>
          </w:p>
        </w:tc>
        <w:tc>
          <w:tcPr>
            <w:tcW w:w="1440" w:type="dxa"/>
            <w:shd w:val="clear" w:color="auto" w:fill="FAFAFA"/>
            <w:vAlign w:val="center"/>
          </w:tcPr>
          <w:p w14:paraId="7BA7F60B" w14:textId="3EF6EEE6"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384</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854</w:t>
            </w:r>
          </w:p>
        </w:tc>
        <w:tc>
          <w:tcPr>
            <w:tcW w:w="1440" w:type="dxa"/>
            <w:shd w:val="clear" w:color="auto" w:fill="FAFAFA"/>
            <w:vAlign w:val="center"/>
          </w:tcPr>
          <w:p w14:paraId="7596F150" w14:textId="4FDFFE79"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31</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914</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587</w:t>
            </w:r>
          </w:p>
        </w:tc>
        <w:tc>
          <w:tcPr>
            <w:tcW w:w="1440" w:type="dxa"/>
            <w:shd w:val="clear" w:color="auto" w:fill="FAFAFA"/>
            <w:vAlign w:val="bottom"/>
          </w:tcPr>
          <w:p w14:paraId="3AB48ADD" w14:textId="31121319"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r w:rsidRPr="00264EE3">
              <w:rPr>
                <w:rFonts w:ascii="Arial" w:hAnsi="Arial" w:cs="Arial"/>
                <w:sz w:val="18"/>
                <w:szCs w:val="18"/>
              </w:rPr>
              <w:t xml:space="preserve">-      </w:t>
            </w:r>
          </w:p>
        </w:tc>
        <w:tc>
          <w:tcPr>
            <w:tcW w:w="1440" w:type="dxa"/>
            <w:shd w:val="clear" w:color="auto" w:fill="FAFAFA"/>
            <w:vAlign w:val="bottom"/>
          </w:tcPr>
          <w:p w14:paraId="3B40236A" w14:textId="6C5128FA"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r w:rsidRPr="00264EE3">
              <w:rPr>
                <w:rFonts w:ascii="Arial" w:hAnsi="Arial" w:cs="Arial"/>
                <w:sz w:val="18"/>
                <w:szCs w:val="18"/>
              </w:rPr>
              <w:t xml:space="preserve">-      </w:t>
            </w:r>
          </w:p>
        </w:tc>
        <w:tc>
          <w:tcPr>
            <w:tcW w:w="1440" w:type="dxa"/>
            <w:gridSpan w:val="2"/>
            <w:shd w:val="clear" w:color="auto" w:fill="FAFAFA"/>
            <w:vAlign w:val="center"/>
          </w:tcPr>
          <w:p w14:paraId="366DFA71" w14:textId="162AC785"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55</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884</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031</w:t>
            </w:r>
          </w:p>
        </w:tc>
      </w:tr>
      <w:tr w:rsidR="0072144A" w:rsidRPr="00264EE3" w14:paraId="1AE282D8" w14:textId="77777777" w:rsidTr="00A647AF">
        <w:tc>
          <w:tcPr>
            <w:tcW w:w="5256" w:type="dxa"/>
            <w:vAlign w:val="center"/>
          </w:tcPr>
          <w:p w14:paraId="62014322" w14:textId="7980584E" w:rsidR="0072144A" w:rsidRPr="00264EE3" w:rsidRDefault="0072144A" w:rsidP="0072144A">
            <w:pPr>
              <w:tabs>
                <w:tab w:val="left" w:pos="1242"/>
                <w:tab w:val="left" w:pos="1342"/>
              </w:tabs>
              <w:ind w:left="-101"/>
              <w:rPr>
                <w:rFonts w:ascii="Arial" w:hAnsi="Arial" w:cs="Arial"/>
                <w:sz w:val="18"/>
                <w:szCs w:val="18"/>
              </w:rPr>
            </w:pPr>
            <w:r w:rsidRPr="00264EE3">
              <w:rPr>
                <w:rFonts w:ascii="Arial" w:hAnsi="Arial" w:cs="Arial"/>
                <w:sz w:val="18"/>
                <w:szCs w:val="18"/>
              </w:rPr>
              <w:t xml:space="preserve">Amortisation charge (Note </w:t>
            </w:r>
            <w:r w:rsidR="001A2919" w:rsidRPr="001A2919">
              <w:rPr>
                <w:rFonts w:ascii="Arial" w:hAnsi="Arial" w:cs="Arial"/>
                <w:sz w:val="18"/>
                <w:szCs w:val="18"/>
                <w:lang w:val="en-GB"/>
              </w:rPr>
              <w:t>41</w:t>
            </w:r>
            <w:r w:rsidRPr="00264EE3">
              <w:rPr>
                <w:rFonts w:ascii="Arial" w:hAnsi="Arial" w:cs="Arial"/>
                <w:sz w:val="18"/>
                <w:szCs w:val="18"/>
              </w:rPr>
              <w:t>)</w:t>
            </w:r>
          </w:p>
        </w:tc>
        <w:tc>
          <w:tcPr>
            <w:tcW w:w="1505" w:type="dxa"/>
            <w:shd w:val="clear" w:color="auto" w:fill="FAFAFA"/>
            <w:vAlign w:val="center"/>
          </w:tcPr>
          <w:p w14:paraId="65795A33" w14:textId="28380815" w:rsidR="0072144A" w:rsidRPr="00264EE3" w:rsidRDefault="0072144A" w:rsidP="0072144A">
            <w:pPr>
              <w:pStyle w:val="a0"/>
              <w:tabs>
                <w:tab w:val="decimal" w:pos="1276"/>
              </w:tabs>
              <w:ind w:left="-14" w:right="-72"/>
              <w:jc w:val="both"/>
              <w:rPr>
                <w:rFonts w:ascii="Arial" w:hAnsi="Arial" w:cs="Arial"/>
                <w:snapToGrid w:val="0"/>
                <w:color w:val="auto"/>
                <w:sz w:val="18"/>
                <w:szCs w:val="18"/>
                <w:lang w:eastAsia="th-TH"/>
              </w:rPr>
            </w:pP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23</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397</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673</w:t>
            </w:r>
            <w:r w:rsidRPr="00264EE3">
              <w:rPr>
                <w:rFonts w:ascii="Arial" w:hAnsi="Arial" w:cs="Arial"/>
                <w:snapToGrid w:val="0"/>
                <w:color w:val="auto"/>
                <w:sz w:val="18"/>
                <w:szCs w:val="18"/>
                <w:lang w:eastAsia="th-TH"/>
              </w:rPr>
              <w:t>)</w:t>
            </w:r>
          </w:p>
        </w:tc>
        <w:tc>
          <w:tcPr>
            <w:tcW w:w="1440" w:type="dxa"/>
            <w:shd w:val="clear" w:color="auto" w:fill="FAFAFA"/>
            <w:vAlign w:val="center"/>
          </w:tcPr>
          <w:p w14:paraId="7B86311D" w14:textId="54006F2E"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1</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631</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176</w:t>
            </w:r>
            <w:r w:rsidRPr="00264EE3">
              <w:rPr>
                <w:rFonts w:ascii="Arial" w:hAnsi="Arial" w:cs="Arial"/>
                <w:snapToGrid w:val="0"/>
                <w:color w:val="auto"/>
                <w:sz w:val="18"/>
                <w:szCs w:val="18"/>
                <w:lang w:eastAsia="th-TH"/>
              </w:rPr>
              <w:t>)</w:t>
            </w:r>
          </w:p>
        </w:tc>
        <w:tc>
          <w:tcPr>
            <w:tcW w:w="1440" w:type="dxa"/>
            <w:shd w:val="clear" w:color="auto" w:fill="FAFAFA"/>
            <w:vAlign w:val="center"/>
          </w:tcPr>
          <w:p w14:paraId="66171686" w14:textId="43F9D315"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14</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861</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551</w:t>
            </w:r>
            <w:r w:rsidRPr="00264EE3">
              <w:rPr>
                <w:rFonts w:ascii="Arial" w:hAnsi="Arial" w:cs="Arial"/>
                <w:snapToGrid w:val="0"/>
                <w:color w:val="auto"/>
                <w:sz w:val="18"/>
                <w:szCs w:val="18"/>
                <w:lang w:eastAsia="th-TH"/>
              </w:rPr>
              <w:t>)</w:t>
            </w:r>
          </w:p>
        </w:tc>
        <w:tc>
          <w:tcPr>
            <w:tcW w:w="1440" w:type="dxa"/>
            <w:shd w:val="clear" w:color="auto" w:fill="FAFAFA"/>
            <w:vAlign w:val="center"/>
          </w:tcPr>
          <w:p w14:paraId="1EC80F96" w14:textId="702899FE"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7</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919</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137</w:t>
            </w:r>
            <w:r w:rsidRPr="00264EE3">
              <w:rPr>
                <w:rFonts w:ascii="Arial" w:hAnsi="Arial" w:cs="Arial"/>
                <w:snapToGrid w:val="0"/>
                <w:color w:val="auto"/>
                <w:sz w:val="18"/>
                <w:szCs w:val="18"/>
                <w:lang w:eastAsia="th-TH"/>
              </w:rPr>
              <w:t>)</w:t>
            </w:r>
          </w:p>
        </w:tc>
        <w:tc>
          <w:tcPr>
            <w:tcW w:w="1440" w:type="dxa"/>
            <w:shd w:val="clear" w:color="auto" w:fill="FAFAFA"/>
            <w:vAlign w:val="center"/>
          </w:tcPr>
          <w:p w14:paraId="7C0ABF76" w14:textId="29AE054E"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5</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949</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595</w:t>
            </w:r>
            <w:r w:rsidRPr="00264EE3">
              <w:rPr>
                <w:rFonts w:ascii="Arial" w:hAnsi="Arial" w:cs="Arial"/>
                <w:snapToGrid w:val="0"/>
                <w:color w:val="auto"/>
                <w:sz w:val="18"/>
                <w:szCs w:val="18"/>
                <w:lang w:eastAsia="th-TH"/>
              </w:rPr>
              <w:t>)</w:t>
            </w:r>
          </w:p>
        </w:tc>
        <w:tc>
          <w:tcPr>
            <w:tcW w:w="1440" w:type="dxa"/>
            <w:gridSpan w:val="2"/>
            <w:shd w:val="clear" w:color="auto" w:fill="FAFAFA"/>
            <w:vAlign w:val="center"/>
          </w:tcPr>
          <w:p w14:paraId="55FE612B" w14:textId="04C42AEC"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53</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759</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132</w:t>
            </w:r>
            <w:r w:rsidRPr="00264EE3">
              <w:rPr>
                <w:rFonts w:ascii="Arial" w:hAnsi="Arial" w:cs="Arial"/>
                <w:snapToGrid w:val="0"/>
                <w:color w:val="auto"/>
                <w:sz w:val="18"/>
                <w:szCs w:val="18"/>
                <w:lang w:eastAsia="th-TH"/>
              </w:rPr>
              <w:t>)</w:t>
            </w:r>
          </w:p>
        </w:tc>
      </w:tr>
      <w:tr w:rsidR="0072144A" w:rsidRPr="00264EE3" w14:paraId="76C44BBD" w14:textId="77777777" w:rsidTr="00A647AF">
        <w:tc>
          <w:tcPr>
            <w:tcW w:w="5256" w:type="dxa"/>
            <w:vAlign w:val="center"/>
          </w:tcPr>
          <w:p w14:paraId="7EC2523C" w14:textId="77777777" w:rsidR="0072144A" w:rsidRPr="00264EE3" w:rsidRDefault="0072144A" w:rsidP="0072144A">
            <w:pPr>
              <w:tabs>
                <w:tab w:val="left" w:pos="1242"/>
                <w:tab w:val="left" w:pos="1342"/>
              </w:tabs>
              <w:ind w:left="-101"/>
              <w:rPr>
                <w:rFonts w:ascii="Arial" w:hAnsi="Arial" w:cs="Arial"/>
                <w:sz w:val="18"/>
                <w:szCs w:val="18"/>
                <w:cs/>
              </w:rPr>
            </w:pPr>
            <w:r w:rsidRPr="00264EE3">
              <w:rPr>
                <w:rFonts w:ascii="Arial" w:hAnsi="Arial" w:cs="Arial"/>
                <w:sz w:val="18"/>
                <w:szCs w:val="18"/>
              </w:rPr>
              <w:t>Translation differences</w:t>
            </w:r>
          </w:p>
        </w:tc>
        <w:tc>
          <w:tcPr>
            <w:tcW w:w="1505" w:type="dxa"/>
            <w:tcBorders>
              <w:bottom w:val="single" w:sz="4" w:space="0" w:color="auto"/>
            </w:tcBorders>
            <w:shd w:val="clear" w:color="auto" w:fill="FAFAFA"/>
            <w:vAlign w:val="center"/>
          </w:tcPr>
          <w:p w14:paraId="7FD9C9B8" w14:textId="045A58D4" w:rsidR="0072144A" w:rsidRPr="00264EE3" w:rsidRDefault="001A2919" w:rsidP="0072144A">
            <w:pPr>
              <w:pStyle w:val="a0"/>
              <w:tabs>
                <w:tab w:val="decimal" w:pos="1276"/>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574</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961</w:t>
            </w:r>
          </w:p>
        </w:tc>
        <w:tc>
          <w:tcPr>
            <w:tcW w:w="1440" w:type="dxa"/>
            <w:tcBorders>
              <w:bottom w:val="single" w:sz="4" w:space="0" w:color="auto"/>
            </w:tcBorders>
            <w:shd w:val="clear" w:color="auto" w:fill="FAFAFA"/>
            <w:vAlign w:val="center"/>
          </w:tcPr>
          <w:p w14:paraId="611C96D8" w14:textId="5A715E45"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497</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342</w:t>
            </w:r>
          </w:p>
        </w:tc>
        <w:tc>
          <w:tcPr>
            <w:tcW w:w="1440" w:type="dxa"/>
            <w:tcBorders>
              <w:bottom w:val="single" w:sz="4" w:space="0" w:color="auto"/>
            </w:tcBorders>
            <w:shd w:val="clear" w:color="auto" w:fill="FAFAFA"/>
            <w:vAlign w:val="center"/>
          </w:tcPr>
          <w:p w14:paraId="20D3D82D" w14:textId="6DF515E9"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3</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193</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908</w:t>
            </w:r>
          </w:p>
        </w:tc>
        <w:tc>
          <w:tcPr>
            <w:tcW w:w="1440" w:type="dxa"/>
            <w:tcBorders>
              <w:bottom w:val="single" w:sz="4" w:space="0" w:color="auto"/>
            </w:tcBorders>
            <w:shd w:val="clear" w:color="auto" w:fill="FAFAFA"/>
            <w:vAlign w:val="center"/>
          </w:tcPr>
          <w:p w14:paraId="7A190BEA" w14:textId="5D3E0BC9"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3</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208</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302</w:t>
            </w:r>
          </w:p>
        </w:tc>
        <w:tc>
          <w:tcPr>
            <w:tcW w:w="1440" w:type="dxa"/>
            <w:tcBorders>
              <w:bottom w:val="single" w:sz="4" w:space="0" w:color="auto"/>
            </w:tcBorders>
            <w:shd w:val="clear" w:color="auto" w:fill="FAFAFA"/>
            <w:vAlign w:val="center"/>
          </w:tcPr>
          <w:p w14:paraId="2DEAFA7B" w14:textId="16BC9E93"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175</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833</w:t>
            </w:r>
          </w:p>
        </w:tc>
        <w:tc>
          <w:tcPr>
            <w:tcW w:w="1440" w:type="dxa"/>
            <w:gridSpan w:val="2"/>
            <w:tcBorders>
              <w:bottom w:val="single" w:sz="4" w:space="0" w:color="auto"/>
            </w:tcBorders>
            <w:shd w:val="clear" w:color="auto" w:fill="FAFAFA"/>
            <w:vAlign w:val="center"/>
          </w:tcPr>
          <w:p w14:paraId="28E510DA" w14:textId="04494EBF"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9</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650</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346</w:t>
            </w:r>
          </w:p>
        </w:tc>
      </w:tr>
      <w:tr w:rsidR="0072144A" w:rsidRPr="00264EE3" w14:paraId="6BE55855" w14:textId="77777777" w:rsidTr="00A647AF">
        <w:tc>
          <w:tcPr>
            <w:tcW w:w="5256" w:type="dxa"/>
            <w:vAlign w:val="center"/>
          </w:tcPr>
          <w:p w14:paraId="639A9BFA" w14:textId="77777777" w:rsidR="0072144A" w:rsidRPr="00264EE3" w:rsidRDefault="0072144A" w:rsidP="0072144A">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3D5EABA6" w14:textId="0D546012" w:rsidR="0072144A" w:rsidRPr="00264EE3" w:rsidRDefault="0072144A" w:rsidP="0072144A">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73EBD35F" w14:textId="70847A41"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3918DC12" w14:textId="037311F4"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09BF826C" w14:textId="47B84670"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12FB2195" w14:textId="5F407AEA"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FAFAFA"/>
            <w:vAlign w:val="center"/>
          </w:tcPr>
          <w:p w14:paraId="1ADB58AB" w14:textId="16419697"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r>
      <w:tr w:rsidR="0072144A" w:rsidRPr="00264EE3" w14:paraId="5AEB6F4F" w14:textId="77777777" w:rsidTr="00A647AF">
        <w:tc>
          <w:tcPr>
            <w:tcW w:w="5256" w:type="dxa"/>
            <w:vAlign w:val="center"/>
          </w:tcPr>
          <w:p w14:paraId="587AA844" w14:textId="77777777" w:rsidR="0072144A" w:rsidRPr="00264EE3" w:rsidRDefault="0072144A" w:rsidP="0072144A">
            <w:pPr>
              <w:tabs>
                <w:tab w:val="left" w:pos="1242"/>
                <w:tab w:val="left" w:pos="1342"/>
              </w:tabs>
              <w:ind w:left="-101"/>
              <w:rPr>
                <w:rFonts w:ascii="Arial" w:hAnsi="Arial" w:cs="Arial"/>
                <w:sz w:val="18"/>
                <w:szCs w:val="18"/>
              </w:rPr>
            </w:pPr>
            <w:r w:rsidRPr="00264EE3">
              <w:rPr>
                <w:rFonts w:ascii="Arial" w:hAnsi="Arial" w:cs="Arial"/>
                <w:sz w:val="18"/>
                <w:szCs w:val="18"/>
              </w:rPr>
              <w:t>Closing net book amount</w:t>
            </w:r>
          </w:p>
        </w:tc>
        <w:tc>
          <w:tcPr>
            <w:tcW w:w="1505" w:type="dxa"/>
            <w:tcBorders>
              <w:bottom w:val="single" w:sz="4" w:space="0" w:color="auto"/>
            </w:tcBorders>
            <w:shd w:val="clear" w:color="auto" w:fill="FAFAFA"/>
            <w:vAlign w:val="center"/>
          </w:tcPr>
          <w:p w14:paraId="74962E6A" w14:textId="420A6BD3" w:rsidR="0072144A" w:rsidRPr="00264EE3" w:rsidRDefault="001A2919" w:rsidP="0072144A">
            <w:pPr>
              <w:pStyle w:val="a0"/>
              <w:tabs>
                <w:tab w:val="decimal" w:pos="1276"/>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57</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151</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997</w:t>
            </w:r>
          </w:p>
        </w:tc>
        <w:tc>
          <w:tcPr>
            <w:tcW w:w="1440" w:type="dxa"/>
            <w:tcBorders>
              <w:bottom w:val="single" w:sz="4" w:space="0" w:color="auto"/>
            </w:tcBorders>
            <w:shd w:val="clear" w:color="auto" w:fill="FAFAFA"/>
            <w:vAlign w:val="center"/>
          </w:tcPr>
          <w:p w14:paraId="407F800F" w14:textId="7B7D214C"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10</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213</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407</w:t>
            </w:r>
          </w:p>
        </w:tc>
        <w:tc>
          <w:tcPr>
            <w:tcW w:w="1440" w:type="dxa"/>
            <w:tcBorders>
              <w:bottom w:val="single" w:sz="4" w:space="0" w:color="auto"/>
            </w:tcBorders>
            <w:shd w:val="clear" w:color="auto" w:fill="FAFAFA"/>
            <w:vAlign w:val="center"/>
          </w:tcPr>
          <w:p w14:paraId="76609A7C" w14:textId="741C1041"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95</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220</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707</w:t>
            </w:r>
          </w:p>
        </w:tc>
        <w:tc>
          <w:tcPr>
            <w:tcW w:w="1440" w:type="dxa"/>
            <w:tcBorders>
              <w:bottom w:val="single" w:sz="4" w:space="0" w:color="auto"/>
            </w:tcBorders>
            <w:shd w:val="clear" w:color="auto" w:fill="FAFAFA"/>
            <w:vAlign w:val="center"/>
          </w:tcPr>
          <w:p w14:paraId="73137B7C" w14:textId="1D7C0E83"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65</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873</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323</w:t>
            </w:r>
          </w:p>
        </w:tc>
        <w:tc>
          <w:tcPr>
            <w:tcW w:w="1440" w:type="dxa"/>
            <w:tcBorders>
              <w:bottom w:val="single" w:sz="4" w:space="0" w:color="auto"/>
            </w:tcBorders>
            <w:shd w:val="clear" w:color="auto" w:fill="FAFAFA"/>
            <w:vAlign w:val="center"/>
          </w:tcPr>
          <w:p w14:paraId="4D752860" w14:textId="637D659F"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w:t>
            </w:r>
          </w:p>
        </w:tc>
        <w:tc>
          <w:tcPr>
            <w:tcW w:w="1440" w:type="dxa"/>
            <w:gridSpan w:val="2"/>
            <w:tcBorders>
              <w:bottom w:val="single" w:sz="4" w:space="0" w:color="auto"/>
            </w:tcBorders>
            <w:shd w:val="clear" w:color="auto" w:fill="FAFAFA"/>
            <w:vAlign w:val="center"/>
          </w:tcPr>
          <w:p w14:paraId="27BB63AB" w14:textId="2169FE4D"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228</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459</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435</w:t>
            </w:r>
          </w:p>
        </w:tc>
      </w:tr>
      <w:tr w:rsidR="0072144A" w:rsidRPr="00264EE3" w14:paraId="109E4419" w14:textId="77777777" w:rsidTr="00A647AF">
        <w:tc>
          <w:tcPr>
            <w:tcW w:w="5256" w:type="dxa"/>
            <w:vAlign w:val="center"/>
          </w:tcPr>
          <w:p w14:paraId="151A21E3" w14:textId="77777777" w:rsidR="0072144A" w:rsidRPr="00264EE3" w:rsidRDefault="0072144A" w:rsidP="0072144A">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2692C26E" w14:textId="77777777" w:rsidR="0072144A" w:rsidRPr="00264EE3" w:rsidRDefault="0072144A" w:rsidP="0072144A">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6739BBF1" w14:textId="77777777"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2CEBFF6B" w14:textId="77777777"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74B270CD" w14:textId="77777777"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7C9E6CDE" w14:textId="77777777"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FAFAFA"/>
            <w:vAlign w:val="center"/>
          </w:tcPr>
          <w:p w14:paraId="3AF97F87" w14:textId="5E237784"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r>
      <w:tr w:rsidR="0072144A" w:rsidRPr="00264EE3" w14:paraId="33B6FFAC" w14:textId="77777777" w:rsidTr="00A647AF">
        <w:tc>
          <w:tcPr>
            <w:tcW w:w="5256" w:type="dxa"/>
            <w:vAlign w:val="center"/>
          </w:tcPr>
          <w:p w14:paraId="22A735B2" w14:textId="7DF391AA" w:rsidR="0072144A" w:rsidRPr="00264EE3" w:rsidRDefault="0072144A" w:rsidP="0072144A">
            <w:pPr>
              <w:tabs>
                <w:tab w:val="left" w:pos="1242"/>
                <w:tab w:val="left" w:pos="1342"/>
              </w:tabs>
              <w:ind w:left="-101"/>
              <w:rPr>
                <w:rFonts w:ascii="Arial" w:hAnsi="Arial" w:cs="Arial"/>
                <w:b/>
                <w:bCs/>
                <w:sz w:val="18"/>
                <w:szCs w:val="18"/>
              </w:rPr>
            </w:pPr>
            <w:r w:rsidRPr="00264EE3">
              <w:rPr>
                <w:rFonts w:ascii="Arial" w:hAnsi="Arial" w:cs="Arial"/>
                <w:b/>
                <w:bCs/>
                <w:sz w:val="18"/>
                <w:szCs w:val="18"/>
              </w:rPr>
              <w:t xml:space="preserve">As </w:t>
            </w:r>
            <w:proofErr w:type="gramStart"/>
            <w:r w:rsidRPr="00264EE3">
              <w:rPr>
                <w:rFonts w:ascii="Arial" w:hAnsi="Arial" w:cs="Arial"/>
                <w:b/>
                <w:bCs/>
                <w:sz w:val="18"/>
                <w:szCs w:val="18"/>
              </w:rPr>
              <w:t>at</w:t>
            </w:r>
            <w:proofErr w:type="gramEnd"/>
            <w:r w:rsidRPr="00264EE3">
              <w:rPr>
                <w:rFonts w:ascii="Arial" w:hAnsi="Arial" w:cs="Arial"/>
                <w:b/>
                <w:bCs/>
                <w:sz w:val="18"/>
                <w:szCs w:val="18"/>
              </w:rPr>
              <w:t xml:space="preserve"> </w:t>
            </w:r>
            <w:r w:rsidR="001A2919" w:rsidRPr="001A2919">
              <w:rPr>
                <w:rFonts w:ascii="Arial" w:hAnsi="Arial" w:cs="Arial"/>
                <w:b/>
                <w:bCs/>
                <w:sz w:val="18"/>
                <w:szCs w:val="18"/>
                <w:lang w:val="en-GB"/>
              </w:rPr>
              <w:t>31</w:t>
            </w:r>
            <w:r w:rsidRPr="00264EE3">
              <w:rPr>
                <w:rFonts w:ascii="Arial" w:hAnsi="Arial" w:cs="Arial"/>
                <w:b/>
                <w:bCs/>
                <w:sz w:val="18"/>
                <w:szCs w:val="18"/>
              </w:rPr>
              <w:t xml:space="preserve"> March </w:t>
            </w:r>
            <w:r w:rsidR="001A2919" w:rsidRPr="001A2919">
              <w:rPr>
                <w:rFonts w:ascii="Arial" w:hAnsi="Arial" w:cs="Arial"/>
                <w:b/>
                <w:bCs/>
                <w:sz w:val="18"/>
                <w:szCs w:val="18"/>
                <w:lang w:val="en-GB"/>
              </w:rPr>
              <w:t>2022</w:t>
            </w:r>
          </w:p>
        </w:tc>
        <w:tc>
          <w:tcPr>
            <w:tcW w:w="1505" w:type="dxa"/>
            <w:shd w:val="clear" w:color="auto" w:fill="FAFAFA"/>
            <w:vAlign w:val="bottom"/>
          </w:tcPr>
          <w:p w14:paraId="03C3B380" w14:textId="77777777" w:rsidR="0072144A" w:rsidRPr="00264EE3" w:rsidRDefault="0072144A" w:rsidP="0072144A">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05C9F412" w14:textId="77777777"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2FA4FD5A" w14:textId="77777777"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679842FB" w14:textId="77777777"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574E767E" w14:textId="77777777"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shd w:val="clear" w:color="auto" w:fill="FAFAFA"/>
            <w:vAlign w:val="bottom"/>
          </w:tcPr>
          <w:p w14:paraId="2F6AEA9B" w14:textId="33F4B780"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r>
      <w:tr w:rsidR="0072144A" w:rsidRPr="00264EE3" w14:paraId="2439169C" w14:textId="77777777" w:rsidTr="00A647AF">
        <w:tc>
          <w:tcPr>
            <w:tcW w:w="5256" w:type="dxa"/>
            <w:vAlign w:val="center"/>
          </w:tcPr>
          <w:p w14:paraId="0E7B2847" w14:textId="77777777" w:rsidR="0072144A" w:rsidRPr="00264EE3" w:rsidRDefault="0072144A" w:rsidP="0072144A">
            <w:pPr>
              <w:tabs>
                <w:tab w:val="left" w:pos="1242"/>
                <w:tab w:val="left" w:pos="1342"/>
              </w:tabs>
              <w:ind w:left="-101"/>
              <w:rPr>
                <w:rFonts w:ascii="Arial" w:hAnsi="Arial" w:cs="Arial"/>
                <w:sz w:val="18"/>
                <w:szCs w:val="18"/>
              </w:rPr>
            </w:pPr>
            <w:r w:rsidRPr="00264EE3">
              <w:rPr>
                <w:rFonts w:ascii="Arial" w:hAnsi="Arial" w:cs="Arial"/>
                <w:sz w:val="18"/>
                <w:szCs w:val="18"/>
              </w:rPr>
              <w:t>Cost</w:t>
            </w:r>
          </w:p>
        </w:tc>
        <w:tc>
          <w:tcPr>
            <w:tcW w:w="1505" w:type="dxa"/>
            <w:shd w:val="clear" w:color="auto" w:fill="FAFAFA"/>
            <w:vAlign w:val="center"/>
          </w:tcPr>
          <w:p w14:paraId="25C4E783" w14:textId="0B4E1DBA" w:rsidR="0072144A" w:rsidRPr="00264EE3" w:rsidRDefault="001A2919" w:rsidP="0072144A">
            <w:pPr>
              <w:pStyle w:val="a0"/>
              <w:tabs>
                <w:tab w:val="decimal" w:pos="1276"/>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402</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167</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092</w:t>
            </w:r>
          </w:p>
        </w:tc>
        <w:tc>
          <w:tcPr>
            <w:tcW w:w="1440" w:type="dxa"/>
            <w:shd w:val="clear" w:color="auto" w:fill="FAFAFA"/>
            <w:vAlign w:val="center"/>
          </w:tcPr>
          <w:p w14:paraId="0DF25D84" w14:textId="058FFDED"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27</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767</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835</w:t>
            </w:r>
          </w:p>
        </w:tc>
        <w:tc>
          <w:tcPr>
            <w:tcW w:w="1440" w:type="dxa"/>
            <w:shd w:val="clear" w:color="auto" w:fill="FAFAFA"/>
            <w:vAlign w:val="center"/>
          </w:tcPr>
          <w:p w14:paraId="25FA4B06" w14:textId="2FB1AF22"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177</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808</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059</w:t>
            </w:r>
          </w:p>
        </w:tc>
        <w:tc>
          <w:tcPr>
            <w:tcW w:w="1440" w:type="dxa"/>
            <w:shd w:val="clear" w:color="auto" w:fill="FAFAFA"/>
            <w:vAlign w:val="center"/>
          </w:tcPr>
          <w:p w14:paraId="0E1CF641" w14:textId="4A2F5202"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115</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814</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930</w:t>
            </w:r>
          </w:p>
        </w:tc>
        <w:tc>
          <w:tcPr>
            <w:tcW w:w="1440" w:type="dxa"/>
            <w:shd w:val="clear" w:color="auto" w:fill="FAFAFA"/>
            <w:vAlign w:val="center"/>
          </w:tcPr>
          <w:p w14:paraId="081FE3A0" w14:textId="75313A83"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46</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175</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437</w:t>
            </w:r>
          </w:p>
        </w:tc>
        <w:tc>
          <w:tcPr>
            <w:tcW w:w="1440" w:type="dxa"/>
            <w:gridSpan w:val="2"/>
            <w:shd w:val="clear" w:color="auto" w:fill="FAFAFA"/>
            <w:vAlign w:val="center"/>
          </w:tcPr>
          <w:p w14:paraId="2F3876FA" w14:textId="425818A7"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769</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733</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353</w:t>
            </w:r>
          </w:p>
        </w:tc>
      </w:tr>
      <w:tr w:rsidR="0072144A" w:rsidRPr="00264EE3" w14:paraId="0967BF55" w14:textId="77777777" w:rsidTr="00A647AF">
        <w:tc>
          <w:tcPr>
            <w:tcW w:w="5256" w:type="dxa"/>
            <w:vAlign w:val="center"/>
          </w:tcPr>
          <w:p w14:paraId="3D252495" w14:textId="77777777" w:rsidR="0072144A" w:rsidRPr="00264EE3" w:rsidRDefault="0072144A" w:rsidP="0072144A">
            <w:pPr>
              <w:tabs>
                <w:tab w:val="left" w:pos="1242"/>
                <w:tab w:val="left" w:pos="1342"/>
              </w:tabs>
              <w:ind w:left="-101"/>
              <w:rPr>
                <w:rFonts w:ascii="Arial" w:hAnsi="Arial" w:cs="Arial"/>
                <w:sz w:val="18"/>
                <w:szCs w:val="18"/>
              </w:rPr>
            </w:pPr>
            <w:proofErr w:type="gramStart"/>
            <w:r w:rsidRPr="00264EE3">
              <w:rPr>
                <w:rFonts w:ascii="Arial" w:hAnsi="Arial" w:cs="Arial"/>
                <w:sz w:val="18"/>
                <w:szCs w:val="18"/>
                <w:u w:val="single"/>
              </w:rPr>
              <w:t>Less</w:t>
            </w:r>
            <w:r w:rsidRPr="00264EE3">
              <w:rPr>
                <w:rFonts w:ascii="Arial" w:hAnsi="Arial" w:cs="Arial"/>
                <w:sz w:val="18"/>
                <w:szCs w:val="18"/>
              </w:rPr>
              <w:t xml:space="preserve">  Accumulated</w:t>
            </w:r>
            <w:proofErr w:type="gramEnd"/>
            <w:r w:rsidRPr="00264EE3">
              <w:rPr>
                <w:rFonts w:ascii="Arial" w:hAnsi="Arial" w:cs="Arial"/>
                <w:sz w:val="18"/>
                <w:szCs w:val="18"/>
              </w:rPr>
              <w:t xml:space="preserve"> amortisation</w:t>
            </w:r>
          </w:p>
        </w:tc>
        <w:tc>
          <w:tcPr>
            <w:tcW w:w="1505" w:type="dxa"/>
            <w:tcBorders>
              <w:bottom w:val="single" w:sz="4" w:space="0" w:color="auto"/>
            </w:tcBorders>
            <w:shd w:val="clear" w:color="auto" w:fill="FAFAFA"/>
            <w:vAlign w:val="center"/>
          </w:tcPr>
          <w:p w14:paraId="54F92DA9" w14:textId="21F9AE66" w:rsidR="0072144A" w:rsidRPr="00264EE3" w:rsidRDefault="0072144A" w:rsidP="0072144A">
            <w:pPr>
              <w:pStyle w:val="a0"/>
              <w:tabs>
                <w:tab w:val="decimal" w:pos="1276"/>
              </w:tabs>
              <w:ind w:left="-14" w:right="-72"/>
              <w:jc w:val="both"/>
              <w:rPr>
                <w:rFonts w:ascii="Arial" w:hAnsi="Arial" w:cs="Arial"/>
                <w:snapToGrid w:val="0"/>
                <w:color w:val="auto"/>
                <w:sz w:val="18"/>
                <w:szCs w:val="18"/>
                <w:lang w:eastAsia="th-TH"/>
              </w:rPr>
            </w:pP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345</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015</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095</w:t>
            </w:r>
            <w:r w:rsidRPr="00264EE3">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76599BCF" w14:textId="08CEA42E"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17</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554</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428</w:t>
            </w:r>
            <w:r w:rsidRPr="00264EE3">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66BB5839" w14:textId="0674BDD0"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82</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587</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352</w:t>
            </w:r>
            <w:r w:rsidRPr="00264EE3">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3C345EA5" w14:textId="26442E15"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49</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941</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607</w:t>
            </w:r>
            <w:r w:rsidRPr="00264EE3">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401FB4E9" w14:textId="67C45AAF"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46</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165</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436</w:t>
            </w:r>
            <w:r w:rsidRPr="00264EE3">
              <w:rPr>
                <w:rFonts w:ascii="Arial" w:hAnsi="Arial" w:cs="Arial"/>
                <w:snapToGrid w:val="0"/>
                <w:color w:val="auto"/>
                <w:sz w:val="18"/>
                <w:szCs w:val="18"/>
                <w:lang w:eastAsia="th-TH"/>
              </w:rPr>
              <w:t>)</w:t>
            </w:r>
          </w:p>
        </w:tc>
        <w:tc>
          <w:tcPr>
            <w:tcW w:w="1440" w:type="dxa"/>
            <w:gridSpan w:val="2"/>
            <w:tcBorders>
              <w:bottom w:val="single" w:sz="4" w:space="0" w:color="auto"/>
            </w:tcBorders>
            <w:shd w:val="clear" w:color="auto" w:fill="FAFAFA"/>
            <w:vAlign w:val="center"/>
          </w:tcPr>
          <w:p w14:paraId="1F3D3004" w14:textId="00163300"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541</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273</w:t>
            </w:r>
            <w:r w:rsidRPr="00264EE3">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918</w:t>
            </w:r>
            <w:r w:rsidRPr="00264EE3">
              <w:rPr>
                <w:rFonts w:ascii="Arial" w:hAnsi="Arial" w:cs="Arial"/>
                <w:snapToGrid w:val="0"/>
                <w:color w:val="auto"/>
                <w:sz w:val="18"/>
                <w:szCs w:val="18"/>
                <w:lang w:eastAsia="th-TH"/>
              </w:rPr>
              <w:t>)</w:t>
            </w:r>
          </w:p>
        </w:tc>
      </w:tr>
      <w:tr w:rsidR="0072144A" w:rsidRPr="00264EE3" w14:paraId="233B3442" w14:textId="77777777" w:rsidTr="00A647AF">
        <w:tc>
          <w:tcPr>
            <w:tcW w:w="5256" w:type="dxa"/>
            <w:vAlign w:val="center"/>
          </w:tcPr>
          <w:p w14:paraId="6C23C3FE" w14:textId="77777777" w:rsidR="0072144A" w:rsidRPr="00264EE3" w:rsidRDefault="0072144A" w:rsidP="0072144A">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3322D63E" w14:textId="0BE814EA" w:rsidR="0072144A" w:rsidRPr="00264EE3" w:rsidRDefault="0072144A" w:rsidP="0072144A">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5A81E2D0" w14:textId="45F7C820"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43E71AAE" w14:textId="465F02B6"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13F76C3E" w14:textId="63C637FE"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160030A3" w14:textId="3F881CD0"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FAFAFA"/>
            <w:vAlign w:val="center"/>
          </w:tcPr>
          <w:p w14:paraId="3472628B" w14:textId="3B63AB74" w:rsidR="0072144A" w:rsidRPr="00264EE3" w:rsidRDefault="0072144A" w:rsidP="0072144A">
            <w:pPr>
              <w:pStyle w:val="a0"/>
              <w:tabs>
                <w:tab w:val="decimal" w:pos="1224"/>
              </w:tabs>
              <w:ind w:left="-14" w:right="-72"/>
              <w:jc w:val="both"/>
              <w:rPr>
                <w:rFonts w:ascii="Arial" w:hAnsi="Arial" w:cs="Arial"/>
                <w:snapToGrid w:val="0"/>
                <w:color w:val="auto"/>
                <w:sz w:val="18"/>
                <w:szCs w:val="18"/>
                <w:lang w:eastAsia="th-TH"/>
              </w:rPr>
            </w:pPr>
          </w:p>
        </w:tc>
      </w:tr>
      <w:tr w:rsidR="0072144A" w:rsidRPr="00264EE3" w14:paraId="0D1BA743" w14:textId="77777777" w:rsidTr="00A647AF">
        <w:tc>
          <w:tcPr>
            <w:tcW w:w="5256" w:type="dxa"/>
            <w:vAlign w:val="center"/>
          </w:tcPr>
          <w:p w14:paraId="31507F93" w14:textId="77777777" w:rsidR="0072144A" w:rsidRPr="00264EE3" w:rsidRDefault="0072144A" w:rsidP="0072144A">
            <w:pPr>
              <w:tabs>
                <w:tab w:val="left" w:pos="1242"/>
                <w:tab w:val="left" w:pos="1342"/>
              </w:tabs>
              <w:ind w:left="-101"/>
              <w:rPr>
                <w:rFonts w:ascii="Arial" w:hAnsi="Arial" w:cs="Arial"/>
                <w:sz w:val="18"/>
                <w:szCs w:val="18"/>
              </w:rPr>
            </w:pPr>
            <w:r w:rsidRPr="00264EE3">
              <w:rPr>
                <w:rFonts w:ascii="Arial" w:hAnsi="Arial" w:cs="Arial"/>
                <w:sz w:val="18"/>
                <w:szCs w:val="18"/>
              </w:rPr>
              <w:t>Net book amount</w:t>
            </w:r>
          </w:p>
        </w:tc>
        <w:tc>
          <w:tcPr>
            <w:tcW w:w="1505" w:type="dxa"/>
            <w:tcBorders>
              <w:bottom w:val="single" w:sz="4" w:space="0" w:color="auto"/>
            </w:tcBorders>
            <w:shd w:val="clear" w:color="auto" w:fill="FAFAFA"/>
            <w:vAlign w:val="center"/>
          </w:tcPr>
          <w:p w14:paraId="783AFBB2" w14:textId="7EFEC3DF" w:rsidR="0072144A" w:rsidRPr="00264EE3" w:rsidRDefault="001A2919" w:rsidP="0072144A">
            <w:pPr>
              <w:pStyle w:val="a0"/>
              <w:tabs>
                <w:tab w:val="decimal" w:pos="1276"/>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57</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151</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997</w:t>
            </w:r>
          </w:p>
        </w:tc>
        <w:tc>
          <w:tcPr>
            <w:tcW w:w="1440" w:type="dxa"/>
            <w:tcBorders>
              <w:bottom w:val="single" w:sz="4" w:space="0" w:color="auto"/>
            </w:tcBorders>
            <w:shd w:val="clear" w:color="auto" w:fill="FAFAFA"/>
            <w:vAlign w:val="center"/>
          </w:tcPr>
          <w:p w14:paraId="09D6DEF1" w14:textId="07F868B4"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10</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213</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407</w:t>
            </w:r>
          </w:p>
        </w:tc>
        <w:tc>
          <w:tcPr>
            <w:tcW w:w="1440" w:type="dxa"/>
            <w:tcBorders>
              <w:bottom w:val="single" w:sz="4" w:space="0" w:color="auto"/>
            </w:tcBorders>
            <w:shd w:val="clear" w:color="auto" w:fill="FAFAFA"/>
            <w:vAlign w:val="center"/>
          </w:tcPr>
          <w:p w14:paraId="13338005" w14:textId="2542A737"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95</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220</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707</w:t>
            </w:r>
          </w:p>
        </w:tc>
        <w:tc>
          <w:tcPr>
            <w:tcW w:w="1440" w:type="dxa"/>
            <w:tcBorders>
              <w:bottom w:val="single" w:sz="4" w:space="0" w:color="auto"/>
            </w:tcBorders>
            <w:shd w:val="clear" w:color="auto" w:fill="FAFAFA"/>
            <w:vAlign w:val="center"/>
          </w:tcPr>
          <w:p w14:paraId="39C309B2" w14:textId="6E6F2D57"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65</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873</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323</w:t>
            </w:r>
          </w:p>
        </w:tc>
        <w:tc>
          <w:tcPr>
            <w:tcW w:w="1440" w:type="dxa"/>
            <w:tcBorders>
              <w:bottom w:val="single" w:sz="4" w:space="0" w:color="auto"/>
            </w:tcBorders>
            <w:shd w:val="clear" w:color="auto" w:fill="FAFAFA"/>
            <w:vAlign w:val="center"/>
          </w:tcPr>
          <w:p w14:paraId="0A57CF41" w14:textId="6E5ADC7C"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w:t>
            </w:r>
          </w:p>
        </w:tc>
        <w:tc>
          <w:tcPr>
            <w:tcW w:w="1440" w:type="dxa"/>
            <w:gridSpan w:val="2"/>
            <w:tcBorders>
              <w:bottom w:val="single" w:sz="4" w:space="0" w:color="auto"/>
            </w:tcBorders>
            <w:shd w:val="clear" w:color="auto" w:fill="FAFAFA"/>
            <w:vAlign w:val="center"/>
          </w:tcPr>
          <w:p w14:paraId="2A0140B2" w14:textId="20EE7A56" w:rsidR="0072144A" w:rsidRPr="00264EE3" w:rsidRDefault="001A2919" w:rsidP="0072144A">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228</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459</w:t>
            </w:r>
            <w:r w:rsidR="0072144A" w:rsidRPr="00264EE3">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435</w:t>
            </w:r>
          </w:p>
        </w:tc>
      </w:tr>
    </w:tbl>
    <w:p w14:paraId="78EC6A76" w14:textId="77777777" w:rsidR="00F665FE" w:rsidRPr="00794D0F" w:rsidRDefault="00F665FE" w:rsidP="002A7676">
      <w:pPr>
        <w:jc w:val="both"/>
        <w:rPr>
          <w:rFonts w:ascii="Arial" w:hAnsi="Arial" w:cs="Arial"/>
          <w:sz w:val="18"/>
          <w:szCs w:val="18"/>
          <w:lang w:val="en-GB"/>
        </w:rPr>
      </w:pPr>
    </w:p>
    <w:p w14:paraId="20BD28C1" w14:textId="77777777" w:rsidR="00F665FE" w:rsidRPr="00794D0F" w:rsidRDefault="00F665FE" w:rsidP="002A7676">
      <w:pPr>
        <w:tabs>
          <w:tab w:val="left" w:pos="900"/>
          <w:tab w:val="left" w:pos="2160"/>
          <w:tab w:val="left" w:pos="2880"/>
        </w:tabs>
        <w:jc w:val="both"/>
        <w:rPr>
          <w:rFonts w:ascii="Arial" w:hAnsi="Arial" w:cs="Arial"/>
          <w:sz w:val="18"/>
          <w:szCs w:val="18"/>
          <w:u w:val="single"/>
        </w:rPr>
      </w:pPr>
      <w:r w:rsidRPr="00794D0F">
        <w:rPr>
          <w:rFonts w:ascii="Arial" w:hAnsi="Arial" w:cs="Arial"/>
          <w:sz w:val="18"/>
          <w:szCs w:val="18"/>
          <w:u w:val="single"/>
        </w:rPr>
        <w:t>Research and development of a subsidiary - Aeroklas Co., Ltd.</w:t>
      </w:r>
    </w:p>
    <w:p w14:paraId="13D13F92" w14:textId="77777777" w:rsidR="00F665FE" w:rsidRPr="00794D0F" w:rsidRDefault="00F665FE" w:rsidP="002A7676">
      <w:pPr>
        <w:jc w:val="both"/>
        <w:rPr>
          <w:rFonts w:ascii="Arial" w:hAnsi="Arial" w:cs="Arial"/>
          <w:sz w:val="18"/>
          <w:szCs w:val="18"/>
        </w:rPr>
      </w:pPr>
    </w:p>
    <w:p w14:paraId="5D807424" w14:textId="77777777" w:rsidR="00F665FE" w:rsidRPr="00794D0F" w:rsidRDefault="00F665FE" w:rsidP="002A7676">
      <w:pPr>
        <w:jc w:val="both"/>
        <w:rPr>
          <w:rFonts w:ascii="Arial" w:hAnsi="Arial" w:cs="Arial"/>
          <w:spacing w:val="-2"/>
          <w:sz w:val="18"/>
          <w:szCs w:val="18"/>
          <w:lang w:val="en-GB"/>
        </w:rPr>
      </w:pPr>
      <w:r w:rsidRPr="00794D0F">
        <w:rPr>
          <w:rFonts w:ascii="Arial" w:hAnsi="Arial" w:cs="Arial"/>
          <w:spacing w:val="-2"/>
          <w:sz w:val="18"/>
          <w:szCs w:val="18"/>
          <w:lang w:val="en-GB"/>
        </w:rPr>
        <w:t xml:space="preserve">Research and development </w:t>
      </w:r>
      <w:proofErr w:type="gramStart"/>
      <w:r w:rsidRPr="00794D0F">
        <w:rPr>
          <w:rFonts w:ascii="Arial" w:hAnsi="Arial" w:cs="Arial"/>
          <w:spacing w:val="-2"/>
          <w:sz w:val="18"/>
          <w:szCs w:val="18"/>
          <w:lang w:val="en-GB"/>
        </w:rPr>
        <w:t>is</w:t>
      </w:r>
      <w:proofErr w:type="gramEnd"/>
      <w:r w:rsidRPr="00794D0F">
        <w:rPr>
          <w:rFonts w:ascii="Arial" w:hAnsi="Arial" w:cs="Arial"/>
          <w:spacing w:val="-2"/>
          <w:sz w:val="18"/>
          <w:szCs w:val="18"/>
          <w:lang w:val="en-GB"/>
        </w:rPr>
        <w:t xml:space="preserve"> expense for developing plastic sheet for truck back cover and </w:t>
      </w:r>
      <w:r w:rsidR="00375F6C" w:rsidRPr="00794D0F">
        <w:rPr>
          <w:rFonts w:ascii="Arial" w:hAnsi="Arial" w:cs="Arial"/>
          <w:spacing w:val="-2"/>
          <w:sz w:val="18"/>
          <w:szCs w:val="18"/>
          <w:lang w:val="en-GB"/>
        </w:rPr>
        <w:t>canopy</w:t>
      </w:r>
      <w:r w:rsidRPr="00794D0F">
        <w:rPr>
          <w:rFonts w:ascii="Arial" w:hAnsi="Arial" w:cs="Arial"/>
          <w:spacing w:val="-2"/>
          <w:sz w:val="18"/>
          <w:szCs w:val="18"/>
          <w:lang w:val="en-GB"/>
        </w:rPr>
        <w:t xml:space="preserve"> which could generate economic benefits in the future to the subsidiary.</w:t>
      </w:r>
    </w:p>
    <w:p w14:paraId="23F47A72" w14:textId="77777777" w:rsidR="00F665FE" w:rsidRPr="00794D0F" w:rsidRDefault="00F665FE" w:rsidP="002A7676">
      <w:pPr>
        <w:jc w:val="both"/>
        <w:rPr>
          <w:rFonts w:ascii="Arial" w:hAnsi="Arial" w:cs="Arial"/>
          <w:sz w:val="18"/>
          <w:szCs w:val="18"/>
          <w:lang w:val="en-GB"/>
        </w:rPr>
      </w:pPr>
    </w:p>
    <w:p w14:paraId="750A3A6F" w14:textId="77777777" w:rsidR="00F665FE" w:rsidRPr="00794D0F" w:rsidRDefault="00F665FE" w:rsidP="002A7676">
      <w:pPr>
        <w:tabs>
          <w:tab w:val="left" w:pos="900"/>
          <w:tab w:val="left" w:pos="2160"/>
          <w:tab w:val="left" w:pos="2880"/>
        </w:tabs>
        <w:jc w:val="both"/>
        <w:rPr>
          <w:rFonts w:ascii="Arial" w:hAnsi="Arial" w:cs="Arial"/>
          <w:sz w:val="18"/>
          <w:szCs w:val="18"/>
          <w:u w:val="single"/>
        </w:rPr>
      </w:pPr>
      <w:r w:rsidRPr="00794D0F">
        <w:rPr>
          <w:rFonts w:ascii="Arial" w:hAnsi="Arial" w:cs="Arial"/>
          <w:sz w:val="18"/>
          <w:szCs w:val="18"/>
          <w:u w:val="single"/>
        </w:rPr>
        <w:t xml:space="preserve">Research and development, </w:t>
      </w:r>
      <w:proofErr w:type="gramStart"/>
      <w:r w:rsidRPr="00794D0F">
        <w:rPr>
          <w:rFonts w:ascii="Arial" w:hAnsi="Arial" w:cs="Arial"/>
          <w:sz w:val="18"/>
          <w:szCs w:val="18"/>
          <w:u w:val="single"/>
        </w:rPr>
        <w:t>license</w:t>
      </w:r>
      <w:proofErr w:type="gramEnd"/>
      <w:r w:rsidRPr="00794D0F">
        <w:rPr>
          <w:rFonts w:ascii="Arial" w:hAnsi="Arial" w:cs="Arial"/>
          <w:sz w:val="18"/>
          <w:szCs w:val="18"/>
          <w:u w:val="single"/>
        </w:rPr>
        <w:t xml:space="preserve"> and trademark of indirect subsidiary - TJM Products Australia Pty</w:t>
      </w:r>
      <w:r w:rsidR="00521A5D" w:rsidRPr="00794D0F">
        <w:rPr>
          <w:rFonts w:ascii="Arial" w:hAnsi="Arial" w:cs="Arial"/>
          <w:sz w:val="18"/>
          <w:szCs w:val="18"/>
          <w:u w:val="single"/>
        </w:rPr>
        <w:t>.</w:t>
      </w:r>
      <w:r w:rsidRPr="00794D0F">
        <w:rPr>
          <w:rFonts w:ascii="Arial" w:hAnsi="Arial" w:cs="Arial"/>
          <w:sz w:val="18"/>
          <w:szCs w:val="18"/>
          <w:u w:val="single"/>
        </w:rPr>
        <w:t xml:space="preserve"> Ltd.</w:t>
      </w:r>
    </w:p>
    <w:p w14:paraId="2470980E" w14:textId="77777777" w:rsidR="00F665FE" w:rsidRPr="00794D0F" w:rsidRDefault="00F665FE" w:rsidP="002A7676">
      <w:pPr>
        <w:tabs>
          <w:tab w:val="left" w:pos="900"/>
          <w:tab w:val="left" w:pos="2160"/>
          <w:tab w:val="left" w:pos="2880"/>
        </w:tabs>
        <w:jc w:val="both"/>
        <w:rPr>
          <w:rFonts w:ascii="Arial" w:hAnsi="Arial" w:cs="Arial"/>
          <w:sz w:val="18"/>
          <w:szCs w:val="18"/>
        </w:rPr>
      </w:pPr>
    </w:p>
    <w:p w14:paraId="0E8621F0" w14:textId="3C650523" w:rsidR="00F665FE" w:rsidRPr="00794D0F" w:rsidRDefault="00F665FE" w:rsidP="002A7676">
      <w:pPr>
        <w:jc w:val="both"/>
        <w:rPr>
          <w:rFonts w:ascii="Arial" w:hAnsi="Arial" w:cs="Arial"/>
          <w:spacing w:val="-4"/>
          <w:sz w:val="18"/>
          <w:szCs w:val="18"/>
          <w:lang w:val="en-GB"/>
        </w:rPr>
      </w:pPr>
      <w:r w:rsidRPr="00794D0F">
        <w:rPr>
          <w:rFonts w:ascii="Arial" w:hAnsi="Arial" w:cs="Arial"/>
          <w:spacing w:val="-4"/>
          <w:sz w:val="18"/>
          <w:szCs w:val="18"/>
          <w:lang w:val="en-GB"/>
        </w:rPr>
        <w:t>Intangible assets of the indirect subsidiaries from the acquisition of subsidiary are research and development, license and trademark which are for truck bull bars, nudge bars,</w:t>
      </w:r>
      <w:r w:rsidRPr="00794D0F">
        <w:rPr>
          <w:rFonts w:ascii="Arial" w:hAnsi="Arial" w:cs="Arial"/>
          <w:sz w:val="18"/>
          <w:szCs w:val="18"/>
          <w:lang w:val="en-GB"/>
        </w:rPr>
        <w:t xml:space="preserve"> tow bars,</w:t>
      </w:r>
      <w:r w:rsidRPr="00794D0F">
        <w:rPr>
          <w:rFonts w:ascii="Arial" w:hAnsi="Arial" w:cs="Arial"/>
          <w:spacing w:val="-4"/>
          <w:sz w:val="18"/>
          <w:szCs w:val="18"/>
          <w:lang w:val="en-GB"/>
        </w:rPr>
        <w:t xml:space="preserve"> suspension, leaf springs, pro-</w:t>
      </w:r>
      <w:proofErr w:type="gramStart"/>
      <w:r w:rsidRPr="00794D0F">
        <w:rPr>
          <w:rFonts w:ascii="Arial" w:hAnsi="Arial" w:cs="Arial"/>
          <w:spacing w:val="-4"/>
          <w:sz w:val="18"/>
          <w:szCs w:val="18"/>
          <w:lang w:val="en-GB"/>
        </w:rPr>
        <w:t>lockers</w:t>
      </w:r>
      <w:proofErr w:type="gramEnd"/>
      <w:r w:rsidRPr="00794D0F">
        <w:rPr>
          <w:rFonts w:ascii="Arial" w:hAnsi="Arial" w:cs="Arial"/>
          <w:spacing w:val="-4"/>
          <w:sz w:val="18"/>
          <w:szCs w:val="18"/>
          <w:lang w:val="en-GB"/>
        </w:rPr>
        <w:t xml:space="preserve"> and snorkels.</w:t>
      </w:r>
    </w:p>
    <w:p w14:paraId="37CA2F86" w14:textId="77777777" w:rsidR="00F665FE" w:rsidRPr="00794D0F" w:rsidRDefault="00F665FE" w:rsidP="00F665FE">
      <w:pPr>
        <w:ind w:left="540"/>
        <w:jc w:val="both"/>
        <w:rPr>
          <w:rFonts w:ascii="Arial" w:hAnsi="Arial" w:cs="Arial"/>
          <w:sz w:val="18"/>
          <w:szCs w:val="18"/>
          <w:lang w:val="en-GB"/>
        </w:rPr>
      </w:pPr>
    </w:p>
    <w:p w14:paraId="4AD0A74A" w14:textId="09EBD800" w:rsidR="002A7676" w:rsidRPr="00794D0F" w:rsidRDefault="002A7676" w:rsidP="00F665FE">
      <w:pPr>
        <w:ind w:left="540"/>
        <w:jc w:val="both"/>
        <w:rPr>
          <w:rFonts w:ascii="Arial" w:hAnsi="Arial" w:cs="Arial"/>
          <w:sz w:val="18"/>
          <w:szCs w:val="18"/>
          <w:lang w:val="en-GB"/>
        </w:rPr>
        <w:sectPr w:rsidR="002A7676" w:rsidRPr="00794D0F" w:rsidSect="00A647AF">
          <w:footerReference w:type="default" r:id="rId11"/>
          <w:pgSz w:w="16834" w:h="11909" w:orient="landscape" w:code="9"/>
          <w:pgMar w:top="1440" w:right="1440" w:bottom="720" w:left="1440" w:header="706" w:footer="706" w:gutter="0"/>
          <w:cols w:space="720"/>
        </w:sectPr>
      </w:pPr>
    </w:p>
    <w:p w14:paraId="61E6A1E5" w14:textId="77777777" w:rsidR="00D87D66" w:rsidRPr="00794D0F" w:rsidRDefault="00D87D66" w:rsidP="00F665FE">
      <w:pPr>
        <w:ind w:left="54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6750"/>
        <w:gridCol w:w="720"/>
        <w:gridCol w:w="1980"/>
      </w:tblGrid>
      <w:tr w:rsidR="00F665FE" w:rsidRPr="00794D0F" w14:paraId="787D03BC" w14:textId="77777777" w:rsidTr="00D87D66">
        <w:trPr>
          <w:trHeight w:val="20"/>
        </w:trPr>
        <w:tc>
          <w:tcPr>
            <w:tcW w:w="6750" w:type="dxa"/>
            <w:vAlign w:val="center"/>
          </w:tcPr>
          <w:p w14:paraId="67DDC0E8" w14:textId="77777777" w:rsidR="00F665FE" w:rsidRPr="00794D0F" w:rsidRDefault="00F665FE" w:rsidP="002A7676">
            <w:pPr>
              <w:tabs>
                <w:tab w:val="left" w:pos="1242"/>
                <w:tab w:val="left" w:pos="1342"/>
              </w:tabs>
              <w:ind w:left="-101"/>
              <w:rPr>
                <w:rFonts w:ascii="Arial" w:hAnsi="Arial" w:cs="Arial"/>
                <w:sz w:val="18"/>
                <w:szCs w:val="18"/>
              </w:rPr>
            </w:pPr>
          </w:p>
        </w:tc>
        <w:tc>
          <w:tcPr>
            <w:tcW w:w="720" w:type="dxa"/>
            <w:vAlign w:val="center"/>
          </w:tcPr>
          <w:p w14:paraId="413E61A4" w14:textId="77777777" w:rsidR="00F665FE" w:rsidRPr="00794D0F" w:rsidRDefault="00F665FE" w:rsidP="00257E35">
            <w:pPr>
              <w:ind w:right="-72"/>
              <w:jc w:val="center"/>
              <w:rPr>
                <w:rFonts w:ascii="Arial" w:hAnsi="Arial" w:cs="Arial"/>
                <w:b/>
                <w:bCs/>
                <w:noProof/>
                <w:snapToGrid w:val="0"/>
                <w:sz w:val="18"/>
                <w:szCs w:val="18"/>
                <w:lang w:val="en-GB" w:eastAsia="th-TH"/>
              </w:rPr>
            </w:pPr>
          </w:p>
        </w:tc>
        <w:tc>
          <w:tcPr>
            <w:tcW w:w="1980" w:type="dxa"/>
            <w:tcBorders>
              <w:top w:val="single" w:sz="4" w:space="0" w:color="auto"/>
              <w:bottom w:val="single" w:sz="4" w:space="0" w:color="auto"/>
            </w:tcBorders>
            <w:shd w:val="clear" w:color="auto" w:fill="auto"/>
            <w:vAlign w:val="center"/>
          </w:tcPr>
          <w:p w14:paraId="1134B6DC" w14:textId="77777777" w:rsidR="00F665FE" w:rsidRPr="00794D0F" w:rsidRDefault="00AE4F91" w:rsidP="00D87D66">
            <w:pPr>
              <w:tabs>
                <w:tab w:val="decimal" w:pos="1764"/>
              </w:tabs>
              <w:ind w:right="-72"/>
              <w:jc w:val="both"/>
              <w:rPr>
                <w:rFonts w:ascii="Arial" w:hAnsi="Arial" w:cs="Arial"/>
                <w:b/>
                <w:bCs/>
                <w:noProof/>
                <w:snapToGrid w:val="0"/>
                <w:sz w:val="18"/>
                <w:szCs w:val="18"/>
                <w:lang w:val="en-GB" w:eastAsia="th-TH"/>
              </w:rPr>
            </w:pPr>
            <w:r w:rsidRPr="00794D0F">
              <w:rPr>
                <w:rFonts w:ascii="Arial" w:hAnsi="Arial" w:cs="Arial"/>
                <w:b/>
                <w:bCs/>
                <w:noProof/>
                <w:snapToGrid w:val="0"/>
                <w:sz w:val="18"/>
                <w:szCs w:val="18"/>
                <w:lang w:val="en-GB" w:eastAsia="th-TH"/>
              </w:rPr>
              <w:t>Separate</w:t>
            </w:r>
          </w:p>
          <w:p w14:paraId="2E57C714" w14:textId="77777777" w:rsidR="00AE4F91" w:rsidRPr="00794D0F" w:rsidRDefault="00AE4F91" w:rsidP="00D87D66">
            <w:pPr>
              <w:tabs>
                <w:tab w:val="decimal" w:pos="1764"/>
              </w:tabs>
              <w:ind w:right="-72"/>
              <w:jc w:val="both"/>
              <w:rPr>
                <w:rFonts w:ascii="Arial" w:hAnsi="Arial" w:cs="Arial"/>
                <w:b/>
                <w:bCs/>
                <w:noProof/>
                <w:snapToGrid w:val="0"/>
                <w:sz w:val="18"/>
                <w:szCs w:val="18"/>
                <w:lang w:val="en-GB" w:eastAsia="th-TH"/>
              </w:rPr>
            </w:pPr>
            <w:r w:rsidRPr="00794D0F">
              <w:rPr>
                <w:rFonts w:ascii="Arial" w:hAnsi="Arial" w:cs="Arial"/>
                <w:b/>
                <w:bCs/>
                <w:noProof/>
                <w:snapToGrid w:val="0"/>
                <w:sz w:val="18"/>
                <w:szCs w:val="18"/>
                <w:lang w:val="en-GB" w:eastAsia="th-TH"/>
              </w:rPr>
              <w:t>financial statements</w:t>
            </w:r>
          </w:p>
        </w:tc>
      </w:tr>
      <w:tr w:rsidR="00F665FE" w:rsidRPr="00794D0F" w14:paraId="1E09E9FD" w14:textId="77777777" w:rsidTr="00D87D66">
        <w:trPr>
          <w:trHeight w:val="20"/>
        </w:trPr>
        <w:tc>
          <w:tcPr>
            <w:tcW w:w="6750" w:type="dxa"/>
            <w:vAlign w:val="center"/>
          </w:tcPr>
          <w:p w14:paraId="6F052959" w14:textId="77777777" w:rsidR="00F665FE" w:rsidRPr="00794D0F" w:rsidRDefault="00F665FE" w:rsidP="002A7676">
            <w:pPr>
              <w:tabs>
                <w:tab w:val="left" w:pos="1242"/>
                <w:tab w:val="left" w:pos="1342"/>
              </w:tabs>
              <w:ind w:left="-101"/>
              <w:rPr>
                <w:rFonts w:ascii="Arial" w:hAnsi="Arial" w:cs="Arial"/>
                <w:sz w:val="18"/>
                <w:szCs w:val="18"/>
              </w:rPr>
            </w:pPr>
          </w:p>
        </w:tc>
        <w:tc>
          <w:tcPr>
            <w:tcW w:w="720" w:type="dxa"/>
            <w:vAlign w:val="center"/>
          </w:tcPr>
          <w:p w14:paraId="34102475" w14:textId="77777777" w:rsidR="00F665FE" w:rsidRPr="00794D0F" w:rsidRDefault="00F665FE" w:rsidP="00257E35">
            <w:pPr>
              <w:ind w:right="-72"/>
              <w:jc w:val="center"/>
              <w:rPr>
                <w:rFonts w:ascii="Arial" w:hAnsi="Arial" w:cs="Arial"/>
                <w:b/>
                <w:bCs/>
                <w:noProof/>
                <w:snapToGrid w:val="0"/>
                <w:sz w:val="18"/>
                <w:szCs w:val="18"/>
                <w:cs/>
                <w:lang w:val="en-GB" w:eastAsia="th-TH"/>
              </w:rPr>
            </w:pPr>
          </w:p>
        </w:tc>
        <w:tc>
          <w:tcPr>
            <w:tcW w:w="1980" w:type="dxa"/>
            <w:tcBorders>
              <w:top w:val="single" w:sz="4" w:space="0" w:color="auto"/>
            </w:tcBorders>
            <w:vAlign w:val="center"/>
          </w:tcPr>
          <w:p w14:paraId="6A537059" w14:textId="77777777" w:rsidR="00F665FE" w:rsidRPr="00794D0F" w:rsidRDefault="00F665FE" w:rsidP="00D87D66">
            <w:pPr>
              <w:tabs>
                <w:tab w:val="decimal" w:pos="1764"/>
              </w:tabs>
              <w:ind w:right="-72"/>
              <w:jc w:val="both"/>
              <w:rPr>
                <w:rFonts w:ascii="Arial" w:hAnsi="Arial" w:cs="Arial"/>
                <w:b/>
                <w:bCs/>
                <w:noProof/>
                <w:snapToGrid w:val="0"/>
                <w:sz w:val="18"/>
                <w:szCs w:val="18"/>
                <w:cs/>
                <w:lang w:val="en-GB" w:eastAsia="th-TH"/>
              </w:rPr>
            </w:pPr>
            <w:r w:rsidRPr="00794D0F">
              <w:rPr>
                <w:rFonts w:ascii="Arial" w:hAnsi="Arial" w:cs="Arial"/>
                <w:b/>
                <w:bCs/>
                <w:noProof/>
                <w:snapToGrid w:val="0"/>
                <w:sz w:val="18"/>
                <w:szCs w:val="18"/>
                <w:lang w:val="en-GB" w:eastAsia="th-TH"/>
              </w:rPr>
              <w:t>Computer</w:t>
            </w:r>
          </w:p>
        </w:tc>
      </w:tr>
      <w:tr w:rsidR="00F665FE" w:rsidRPr="00794D0F" w14:paraId="3F643BF5" w14:textId="77777777" w:rsidTr="00D87D66">
        <w:trPr>
          <w:trHeight w:val="20"/>
        </w:trPr>
        <w:tc>
          <w:tcPr>
            <w:tcW w:w="6750" w:type="dxa"/>
            <w:vAlign w:val="center"/>
          </w:tcPr>
          <w:p w14:paraId="7D6258B6" w14:textId="77777777" w:rsidR="00F665FE" w:rsidRPr="00794D0F" w:rsidRDefault="00F665FE" w:rsidP="002A7676">
            <w:pPr>
              <w:tabs>
                <w:tab w:val="left" w:pos="1242"/>
                <w:tab w:val="left" w:pos="1342"/>
              </w:tabs>
              <w:ind w:left="-101"/>
              <w:rPr>
                <w:rFonts w:ascii="Arial" w:hAnsi="Arial" w:cs="Arial"/>
                <w:sz w:val="18"/>
                <w:szCs w:val="18"/>
              </w:rPr>
            </w:pPr>
          </w:p>
        </w:tc>
        <w:tc>
          <w:tcPr>
            <w:tcW w:w="720" w:type="dxa"/>
            <w:vAlign w:val="center"/>
          </w:tcPr>
          <w:p w14:paraId="40F23B19" w14:textId="77777777" w:rsidR="00F665FE" w:rsidRPr="00794D0F" w:rsidRDefault="00F665FE" w:rsidP="00257E35">
            <w:pPr>
              <w:ind w:right="-72"/>
              <w:jc w:val="center"/>
              <w:rPr>
                <w:rFonts w:ascii="Arial" w:hAnsi="Arial" w:cs="Arial"/>
                <w:b/>
                <w:bCs/>
                <w:noProof/>
                <w:snapToGrid w:val="0"/>
                <w:sz w:val="18"/>
                <w:szCs w:val="18"/>
                <w:cs/>
                <w:lang w:val="en-GB" w:eastAsia="th-TH"/>
              </w:rPr>
            </w:pPr>
          </w:p>
        </w:tc>
        <w:tc>
          <w:tcPr>
            <w:tcW w:w="1980" w:type="dxa"/>
            <w:vAlign w:val="center"/>
          </w:tcPr>
          <w:p w14:paraId="27D20706" w14:textId="77777777" w:rsidR="00F665FE" w:rsidRPr="00794D0F" w:rsidRDefault="00F665FE" w:rsidP="00D87D66">
            <w:pPr>
              <w:tabs>
                <w:tab w:val="decimal" w:pos="1764"/>
              </w:tabs>
              <w:ind w:right="-72"/>
              <w:jc w:val="both"/>
              <w:rPr>
                <w:rFonts w:ascii="Arial" w:hAnsi="Arial" w:cs="Arial"/>
                <w:b/>
                <w:bCs/>
                <w:noProof/>
                <w:snapToGrid w:val="0"/>
                <w:sz w:val="18"/>
                <w:szCs w:val="18"/>
                <w:cs/>
                <w:lang w:val="en-GB" w:eastAsia="th-TH"/>
              </w:rPr>
            </w:pPr>
            <w:r w:rsidRPr="00794D0F">
              <w:rPr>
                <w:rFonts w:ascii="Arial" w:hAnsi="Arial" w:cs="Arial"/>
                <w:b/>
                <w:bCs/>
                <w:noProof/>
                <w:snapToGrid w:val="0"/>
                <w:sz w:val="18"/>
                <w:szCs w:val="18"/>
                <w:lang w:val="en-GB" w:eastAsia="th-TH"/>
              </w:rPr>
              <w:t>software</w:t>
            </w:r>
          </w:p>
        </w:tc>
      </w:tr>
      <w:tr w:rsidR="00F665FE" w:rsidRPr="00794D0F" w14:paraId="623B779C" w14:textId="77777777" w:rsidTr="00D87D66">
        <w:trPr>
          <w:trHeight w:val="20"/>
        </w:trPr>
        <w:tc>
          <w:tcPr>
            <w:tcW w:w="6750" w:type="dxa"/>
            <w:vAlign w:val="center"/>
          </w:tcPr>
          <w:p w14:paraId="035D0A7D" w14:textId="77777777" w:rsidR="00F665FE" w:rsidRPr="00794D0F" w:rsidRDefault="00F665FE" w:rsidP="002A7676">
            <w:pPr>
              <w:tabs>
                <w:tab w:val="left" w:pos="1242"/>
                <w:tab w:val="left" w:pos="1342"/>
              </w:tabs>
              <w:ind w:left="-101"/>
              <w:rPr>
                <w:rFonts w:ascii="Arial" w:hAnsi="Arial" w:cs="Arial"/>
                <w:sz w:val="18"/>
                <w:szCs w:val="18"/>
              </w:rPr>
            </w:pPr>
          </w:p>
        </w:tc>
        <w:tc>
          <w:tcPr>
            <w:tcW w:w="720" w:type="dxa"/>
            <w:tcBorders>
              <w:bottom w:val="single" w:sz="4" w:space="0" w:color="auto"/>
            </w:tcBorders>
            <w:vAlign w:val="center"/>
          </w:tcPr>
          <w:p w14:paraId="236800C7" w14:textId="60027EE8" w:rsidR="00F665FE" w:rsidRPr="00794D0F" w:rsidRDefault="00F665FE" w:rsidP="00920DF2">
            <w:pPr>
              <w:ind w:right="-72"/>
              <w:jc w:val="center"/>
              <w:rPr>
                <w:rFonts w:ascii="Arial" w:hAnsi="Arial" w:cs="Arial"/>
                <w:b/>
                <w:bCs/>
                <w:noProof/>
                <w:snapToGrid w:val="0"/>
                <w:sz w:val="18"/>
                <w:szCs w:val="18"/>
                <w:cs/>
                <w:lang w:val="en-GB" w:eastAsia="th-TH"/>
              </w:rPr>
            </w:pPr>
            <w:r w:rsidRPr="00794D0F">
              <w:rPr>
                <w:rFonts w:ascii="Arial" w:hAnsi="Arial" w:cs="Arial"/>
                <w:b/>
                <w:bCs/>
                <w:noProof/>
                <w:snapToGrid w:val="0"/>
                <w:sz w:val="18"/>
                <w:szCs w:val="18"/>
                <w:lang w:val="en-GB" w:eastAsia="th-TH"/>
              </w:rPr>
              <w:t>Note</w:t>
            </w:r>
          </w:p>
        </w:tc>
        <w:tc>
          <w:tcPr>
            <w:tcW w:w="1980" w:type="dxa"/>
            <w:tcBorders>
              <w:bottom w:val="single" w:sz="4" w:space="0" w:color="auto"/>
            </w:tcBorders>
            <w:vAlign w:val="center"/>
          </w:tcPr>
          <w:p w14:paraId="67F2A1F1" w14:textId="77777777" w:rsidR="00F665FE" w:rsidRPr="00794D0F" w:rsidRDefault="00F665FE" w:rsidP="00D87D66">
            <w:pPr>
              <w:tabs>
                <w:tab w:val="decimal" w:pos="1764"/>
              </w:tabs>
              <w:ind w:right="-72"/>
              <w:jc w:val="both"/>
              <w:rPr>
                <w:rFonts w:ascii="Arial" w:hAnsi="Arial" w:cs="Arial"/>
                <w:b/>
                <w:bCs/>
                <w:noProof/>
                <w:snapToGrid w:val="0"/>
                <w:sz w:val="18"/>
                <w:szCs w:val="18"/>
                <w:cs/>
                <w:lang w:val="en-GB" w:eastAsia="th-TH"/>
              </w:rPr>
            </w:pPr>
            <w:r w:rsidRPr="00794D0F">
              <w:rPr>
                <w:rFonts w:ascii="Arial" w:hAnsi="Arial" w:cs="Arial"/>
                <w:b/>
                <w:bCs/>
                <w:noProof/>
                <w:snapToGrid w:val="0"/>
                <w:sz w:val="18"/>
                <w:szCs w:val="18"/>
                <w:lang w:val="en-GB" w:eastAsia="th-TH"/>
              </w:rPr>
              <w:t>Baht</w:t>
            </w:r>
          </w:p>
        </w:tc>
      </w:tr>
      <w:tr w:rsidR="005E41B2" w:rsidRPr="00794D0F" w14:paraId="7A36BD34" w14:textId="77777777" w:rsidTr="00D87D66">
        <w:trPr>
          <w:trHeight w:val="20"/>
        </w:trPr>
        <w:tc>
          <w:tcPr>
            <w:tcW w:w="6750" w:type="dxa"/>
            <w:vAlign w:val="center"/>
          </w:tcPr>
          <w:p w14:paraId="1E688C71" w14:textId="77777777" w:rsidR="005E41B2" w:rsidRPr="00794D0F" w:rsidRDefault="005E41B2" w:rsidP="002A7676">
            <w:pPr>
              <w:tabs>
                <w:tab w:val="left" w:pos="1242"/>
                <w:tab w:val="left" w:pos="1342"/>
              </w:tabs>
              <w:ind w:left="-101"/>
              <w:rPr>
                <w:rFonts w:ascii="Arial" w:hAnsi="Arial" w:cs="Arial"/>
                <w:b/>
                <w:bCs/>
                <w:sz w:val="18"/>
                <w:szCs w:val="18"/>
              </w:rPr>
            </w:pPr>
          </w:p>
        </w:tc>
        <w:tc>
          <w:tcPr>
            <w:tcW w:w="720" w:type="dxa"/>
            <w:tcBorders>
              <w:top w:val="single" w:sz="4" w:space="0" w:color="auto"/>
            </w:tcBorders>
            <w:vAlign w:val="center"/>
          </w:tcPr>
          <w:p w14:paraId="2BE08CB1" w14:textId="77777777" w:rsidR="005E41B2" w:rsidRPr="00794D0F" w:rsidRDefault="005E41B2" w:rsidP="005E41B2">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bottom"/>
          </w:tcPr>
          <w:p w14:paraId="60821A45" w14:textId="77777777" w:rsidR="005E41B2" w:rsidRPr="00794D0F" w:rsidRDefault="005E41B2" w:rsidP="00D87D66">
            <w:pPr>
              <w:tabs>
                <w:tab w:val="decimal" w:pos="1764"/>
              </w:tabs>
              <w:ind w:right="-72"/>
              <w:jc w:val="both"/>
              <w:rPr>
                <w:rFonts w:ascii="Arial" w:hAnsi="Arial" w:cs="Arial"/>
                <w:noProof/>
                <w:snapToGrid w:val="0"/>
                <w:sz w:val="18"/>
                <w:szCs w:val="18"/>
                <w:lang w:val="en-GB" w:eastAsia="th-TH"/>
              </w:rPr>
            </w:pPr>
          </w:p>
        </w:tc>
      </w:tr>
      <w:tr w:rsidR="005E41B2" w:rsidRPr="00794D0F" w14:paraId="288B9256" w14:textId="77777777" w:rsidTr="00C17B9F">
        <w:trPr>
          <w:trHeight w:val="20"/>
        </w:trPr>
        <w:tc>
          <w:tcPr>
            <w:tcW w:w="6750" w:type="dxa"/>
            <w:vAlign w:val="center"/>
          </w:tcPr>
          <w:p w14:paraId="4E4AEA2D" w14:textId="29371D22" w:rsidR="005E41B2" w:rsidRPr="00794D0F" w:rsidRDefault="005E41B2" w:rsidP="002A7676">
            <w:pPr>
              <w:tabs>
                <w:tab w:val="left" w:pos="1242"/>
                <w:tab w:val="left" w:pos="1342"/>
              </w:tabs>
              <w:ind w:left="-101"/>
              <w:rPr>
                <w:rFonts w:ascii="Arial" w:hAnsi="Arial" w:cs="Arial"/>
                <w:b/>
                <w:bCs/>
                <w:sz w:val="18"/>
                <w:szCs w:val="18"/>
              </w:rPr>
            </w:pPr>
            <w:r w:rsidRPr="00794D0F">
              <w:rPr>
                <w:rFonts w:ascii="Arial" w:hAnsi="Arial" w:cs="Arial"/>
                <w:b/>
                <w:bCs/>
                <w:sz w:val="18"/>
                <w:szCs w:val="18"/>
              </w:rPr>
              <w:t xml:space="preserve">As </w:t>
            </w:r>
            <w:proofErr w:type="gramStart"/>
            <w:r w:rsidRPr="00794D0F">
              <w:rPr>
                <w:rFonts w:ascii="Arial" w:hAnsi="Arial" w:cs="Arial"/>
                <w:b/>
                <w:bCs/>
                <w:sz w:val="18"/>
                <w:szCs w:val="18"/>
              </w:rPr>
              <w:t>at</w:t>
            </w:r>
            <w:proofErr w:type="gramEnd"/>
            <w:r w:rsidRPr="00794D0F">
              <w:rPr>
                <w:rFonts w:ascii="Arial" w:hAnsi="Arial" w:cs="Arial"/>
                <w:b/>
                <w:bCs/>
                <w:sz w:val="18"/>
                <w:szCs w:val="18"/>
              </w:rPr>
              <w:t xml:space="preserve"> </w:t>
            </w:r>
            <w:r w:rsidR="001A2919" w:rsidRPr="001A2919">
              <w:rPr>
                <w:rFonts w:ascii="Arial" w:hAnsi="Arial" w:cs="Arial"/>
                <w:b/>
                <w:bCs/>
                <w:sz w:val="18"/>
                <w:szCs w:val="18"/>
                <w:lang w:val="en-GB"/>
              </w:rPr>
              <w:t>31</w:t>
            </w:r>
            <w:r w:rsidRPr="00794D0F">
              <w:rPr>
                <w:rFonts w:ascii="Arial" w:hAnsi="Arial" w:cs="Arial"/>
                <w:b/>
                <w:bCs/>
                <w:sz w:val="18"/>
                <w:szCs w:val="18"/>
              </w:rPr>
              <w:t xml:space="preserve"> March </w:t>
            </w:r>
            <w:r w:rsidR="001A2919" w:rsidRPr="001A2919">
              <w:rPr>
                <w:rFonts w:ascii="Arial" w:hAnsi="Arial" w:cs="Arial"/>
                <w:b/>
                <w:bCs/>
                <w:sz w:val="18"/>
                <w:szCs w:val="18"/>
                <w:lang w:val="en-GB"/>
              </w:rPr>
              <w:t>2020</w:t>
            </w:r>
          </w:p>
        </w:tc>
        <w:tc>
          <w:tcPr>
            <w:tcW w:w="720" w:type="dxa"/>
            <w:vAlign w:val="center"/>
          </w:tcPr>
          <w:p w14:paraId="2B06A80D" w14:textId="77777777" w:rsidR="005E41B2" w:rsidRPr="00794D0F" w:rsidRDefault="005E41B2" w:rsidP="005E41B2">
            <w:pPr>
              <w:ind w:right="-72"/>
              <w:jc w:val="center"/>
              <w:rPr>
                <w:rFonts w:ascii="Arial" w:hAnsi="Arial" w:cs="Arial"/>
                <w:noProof/>
                <w:snapToGrid w:val="0"/>
                <w:sz w:val="18"/>
                <w:szCs w:val="18"/>
                <w:cs/>
                <w:lang w:val="en-GB" w:eastAsia="th-TH"/>
              </w:rPr>
            </w:pPr>
          </w:p>
        </w:tc>
        <w:tc>
          <w:tcPr>
            <w:tcW w:w="1980" w:type="dxa"/>
            <w:vAlign w:val="bottom"/>
          </w:tcPr>
          <w:p w14:paraId="3969BD2F" w14:textId="77777777" w:rsidR="005E41B2" w:rsidRPr="00794D0F" w:rsidRDefault="005E41B2" w:rsidP="00D87D66">
            <w:pPr>
              <w:tabs>
                <w:tab w:val="decimal" w:pos="1764"/>
              </w:tabs>
              <w:ind w:right="-72"/>
              <w:jc w:val="both"/>
              <w:rPr>
                <w:rFonts w:ascii="Arial" w:hAnsi="Arial" w:cs="Arial"/>
                <w:noProof/>
                <w:snapToGrid w:val="0"/>
                <w:sz w:val="18"/>
                <w:szCs w:val="18"/>
                <w:lang w:val="en-GB" w:eastAsia="th-TH"/>
              </w:rPr>
            </w:pPr>
          </w:p>
        </w:tc>
      </w:tr>
      <w:tr w:rsidR="000D5D66" w:rsidRPr="00794D0F" w14:paraId="09ADF383" w14:textId="77777777" w:rsidTr="00D87D66">
        <w:trPr>
          <w:trHeight w:val="20"/>
        </w:trPr>
        <w:tc>
          <w:tcPr>
            <w:tcW w:w="6750" w:type="dxa"/>
            <w:vAlign w:val="center"/>
          </w:tcPr>
          <w:p w14:paraId="0D79B40E" w14:textId="77777777"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sz w:val="18"/>
                <w:szCs w:val="18"/>
              </w:rPr>
              <w:t>Cost</w:t>
            </w:r>
          </w:p>
        </w:tc>
        <w:tc>
          <w:tcPr>
            <w:tcW w:w="720" w:type="dxa"/>
            <w:vAlign w:val="bottom"/>
          </w:tcPr>
          <w:p w14:paraId="10FD2327" w14:textId="77777777" w:rsidR="000D5D66" w:rsidRPr="00794D0F" w:rsidRDefault="000D5D66" w:rsidP="000D5D66">
            <w:pPr>
              <w:ind w:right="-72"/>
              <w:jc w:val="center"/>
              <w:rPr>
                <w:rFonts w:ascii="Arial" w:hAnsi="Arial" w:cs="Arial"/>
                <w:noProof/>
                <w:snapToGrid w:val="0"/>
                <w:sz w:val="18"/>
                <w:szCs w:val="18"/>
                <w:lang w:val="en-GB" w:eastAsia="th-TH"/>
              </w:rPr>
            </w:pPr>
          </w:p>
        </w:tc>
        <w:tc>
          <w:tcPr>
            <w:tcW w:w="1980" w:type="dxa"/>
            <w:vAlign w:val="bottom"/>
          </w:tcPr>
          <w:p w14:paraId="5A3A4D22" w14:textId="3451E6A0" w:rsidR="000D5D66" w:rsidRPr="00794D0F"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13</w:t>
            </w:r>
            <w:r w:rsidR="000D5D66"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459</w:t>
            </w:r>
            <w:r w:rsidR="000D5D66"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321</w:t>
            </w:r>
          </w:p>
        </w:tc>
      </w:tr>
      <w:tr w:rsidR="000D5D66" w:rsidRPr="00794D0F" w14:paraId="774F6AA8" w14:textId="77777777" w:rsidTr="00D87D66">
        <w:trPr>
          <w:trHeight w:val="20"/>
        </w:trPr>
        <w:tc>
          <w:tcPr>
            <w:tcW w:w="6750" w:type="dxa"/>
            <w:vAlign w:val="center"/>
          </w:tcPr>
          <w:p w14:paraId="71639A1D" w14:textId="77777777" w:rsidR="000D5D66" w:rsidRPr="00794D0F" w:rsidRDefault="000D5D66" w:rsidP="000D5D66">
            <w:pPr>
              <w:tabs>
                <w:tab w:val="left" w:pos="1242"/>
                <w:tab w:val="left" w:pos="1342"/>
              </w:tabs>
              <w:ind w:left="-101"/>
              <w:rPr>
                <w:rFonts w:ascii="Arial" w:hAnsi="Arial" w:cs="Arial"/>
                <w:sz w:val="18"/>
                <w:szCs w:val="18"/>
              </w:rPr>
            </w:pPr>
            <w:proofErr w:type="gramStart"/>
            <w:r w:rsidRPr="00794D0F">
              <w:rPr>
                <w:rFonts w:ascii="Arial" w:hAnsi="Arial" w:cs="Arial"/>
                <w:sz w:val="18"/>
                <w:szCs w:val="18"/>
                <w:u w:val="single"/>
              </w:rPr>
              <w:t>Less</w:t>
            </w:r>
            <w:r w:rsidRPr="00794D0F">
              <w:rPr>
                <w:rFonts w:ascii="Arial" w:hAnsi="Arial" w:cs="Arial"/>
                <w:sz w:val="18"/>
                <w:szCs w:val="18"/>
              </w:rPr>
              <w:t xml:space="preserve">  Accumulated</w:t>
            </w:r>
            <w:proofErr w:type="gramEnd"/>
            <w:r w:rsidRPr="00794D0F">
              <w:rPr>
                <w:rFonts w:ascii="Arial" w:hAnsi="Arial" w:cs="Arial"/>
                <w:sz w:val="18"/>
                <w:szCs w:val="18"/>
              </w:rPr>
              <w:t xml:space="preserve"> amorti</w:t>
            </w:r>
            <w:r w:rsidRPr="00794D0F">
              <w:rPr>
                <w:rFonts w:ascii="Arial" w:hAnsi="Arial" w:cs="Arial"/>
                <w:sz w:val="18"/>
                <w:szCs w:val="18"/>
                <w:lang w:val="en-GB"/>
              </w:rPr>
              <w:t>s</w:t>
            </w:r>
            <w:r w:rsidRPr="00794D0F">
              <w:rPr>
                <w:rFonts w:ascii="Arial" w:hAnsi="Arial" w:cs="Arial"/>
                <w:sz w:val="18"/>
                <w:szCs w:val="18"/>
              </w:rPr>
              <w:t>ation</w:t>
            </w:r>
          </w:p>
        </w:tc>
        <w:tc>
          <w:tcPr>
            <w:tcW w:w="720" w:type="dxa"/>
            <w:vAlign w:val="bottom"/>
          </w:tcPr>
          <w:p w14:paraId="151C4D37" w14:textId="77777777" w:rsidR="000D5D66" w:rsidRPr="00794D0F" w:rsidRDefault="000D5D66" w:rsidP="000D5D66">
            <w:pPr>
              <w:ind w:right="-72"/>
              <w:jc w:val="center"/>
              <w:rPr>
                <w:rFonts w:ascii="Arial" w:hAnsi="Arial" w:cs="Arial"/>
                <w:noProof/>
                <w:snapToGrid w:val="0"/>
                <w:sz w:val="18"/>
                <w:szCs w:val="18"/>
                <w:lang w:val="en-GB" w:eastAsia="th-TH"/>
              </w:rPr>
            </w:pPr>
          </w:p>
        </w:tc>
        <w:tc>
          <w:tcPr>
            <w:tcW w:w="1980" w:type="dxa"/>
            <w:tcBorders>
              <w:bottom w:val="single" w:sz="4" w:space="0" w:color="auto"/>
            </w:tcBorders>
            <w:vAlign w:val="bottom"/>
          </w:tcPr>
          <w:p w14:paraId="79CAE210" w14:textId="691D5E95" w:rsidR="000D5D66" w:rsidRPr="00794D0F" w:rsidRDefault="000D5D66" w:rsidP="000D5D66">
            <w:pPr>
              <w:tabs>
                <w:tab w:val="decimal" w:pos="1764"/>
              </w:tabs>
              <w:ind w:right="-72"/>
              <w:jc w:val="both"/>
              <w:rPr>
                <w:rFonts w:ascii="Arial" w:hAnsi="Arial" w:cs="Arial"/>
                <w:noProof/>
                <w:snapToGrid w:val="0"/>
                <w:sz w:val="18"/>
                <w:szCs w:val="18"/>
                <w:lang w:val="en-GB" w:eastAsia="th-TH"/>
              </w:rPr>
            </w:pPr>
            <w:r w:rsidRPr="00794D0F">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13</w:t>
            </w:r>
            <w:r w:rsidRPr="00794D0F">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035</w:t>
            </w:r>
            <w:r w:rsidRPr="00794D0F">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541</w:t>
            </w:r>
            <w:r w:rsidRPr="00794D0F">
              <w:rPr>
                <w:rFonts w:ascii="Arial" w:hAnsi="Arial" w:cs="Arial"/>
                <w:noProof/>
                <w:snapToGrid w:val="0"/>
                <w:sz w:val="18"/>
                <w:szCs w:val="18"/>
                <w:lang w:val="en-GB" w:eastAsia="th-TH"/>
              </w:rPr>
              <w:t>)</w:t>
            </w:r>
          </w:p>
        </w:tc>
      </w:tr>
      <w:tr w:rsidR="000D5D66" w:rsidRPr="00794D0F" w14:paraId="7B0CB418" w14:textId="77777777" w:rsidTr="00C841DC">
        <w:trPr>
          <w:trHeight w:val="20"/>
        </w:trPr>
        <w:tc>
          <w:tcPr>
            <w:tcW w:w="6750" w:type="dxa"/>
            <w:vAlign w:val="center"/>
          </w:tcPr>
          <w:p w14:paraId="3CBBB022" w14:textId="77777777" w:rsidR="000D5D66" w:rsidRPr="00794D0F" w:rsidRDefault="000D5D66" w:rsidP="000D5D66">
            <w:pPr>
              <w:tabs>
                <w:tab w:val="left" w:pos="1242"/>
                <w:tab w:val="left" w:pos="1342"/>
              </w:tabs>
              <w:ind w:left="-101"/>
              <w:rPr>
                <w:rFonts w:ascii="Arial" w:hAnsi="Arial" w:cs="Arial"/>
                <w:sz w:val="18"/>
                <w:szCs w:val="18"/>
              </w:rPr>
            </w:pPr>
          </w:p>
        </w:tc>
        <w:tc>
          <w:tcPr>
            <w:tcW w:w="720" w:type="dxa"/>
            <w:vAlign w:val="center"/>
          </w:tcPr>
          <w:p w14:paraId="0760E0FF"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center"/>
          </w:tcPr>
          <w:p w14:paraId="2AA4458B" w14:textId="77777777" w:rsidR="000D5D66" w:rsidRPr="00794D0F"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794D0F" w14:paraId="7A39EC8E" w14:textId="77777777" w:rsidTr="00C841DC">
        <w:trPr>
          <w:trHeight w:val="20"/>
        </w:trPr>
        <w:tc>
          <w:tcPr>
            <w:tcW w:w="6750" w:type="dxa"/>
            <w:vAlign w:val="center"/>
          </w:tcPr>
          <w:p w14:paraId="3165EB50" w14:textId="77777777"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sz w:val="18"/>
                <w:szCs w:val="18"/>
              </w:rPr>
              <w:t>Net book value</w:t>
            </w:r>
          </w:p>
        </w:tc>
        <w:tc>
          <w:tcPr>
            <w:tcW w:w="720" w:type="dxa"/>
            <w:vAlign w:val="center"/>
          </w:tcPr>
          <w:p w14:paraId="2E0139CD"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tcBorders>
              <w:bottom w:val="single" w:sz="4" w:space="0" w:color="auto"/>
            </w:tcBorders>
            <w:vAlign w:val="bottom"/>
          </w:tcPr>
          <w:p w14:paraId="001329DE" w14:textId="613DF26D" w:rsidR="000D5D66" w:rsidRPr="00794D0F"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423</w:t>
            </w:r>
            <w:r w:rsidR="000D5D66"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780</w:t>
            </w:r>
          </w:p>
        </w:tc>
      </w:tr>
      <w:tr w:rsidR="000D5D66" w:rsidRPr="00794D0F" w14:paraId="7D931FB7" w14:textId="77777777" w:rsidTr="00C841DC">
        <w:trPr>
          <w:trHeight w:val="20"/>
        </w:trPr>
        <w:tc>
          <w:tcPr>
            <w:tcW w:w="6750" w:type="dxa"/>
            <w:vAlign w:val="center"/>
          </w:tcPr>
          <w:p w14:paraId="1B350BA9" w14:textId="77777777" w:rsidR="000D5D66" w:rsidRPr="00794D0F" w:rsidRDefault="000D5D66" w:rsidP="000D5D66">
            <w:pPr>
              <w:tabs>
                <w:tab w:val="left" w:pos="1242"/>
                <w:tab w:val="left" w:pos="1342"/>
              </w:tabs>
              <w:ind w:left="-101"/>
              <w:rPr>
                <w:rFonts w:ascii="Arial" w:hAnsi="Arial" w:cs="Arial"/>
                <w:sz w:val="18"/>
                <w:szCs w:val="18"/>
              </w:rPr>
            </w:pPr>
          </w:p>
        </w:tc>
        <w:tc>
          <w:tcPr>
            <w:tcW w:w="720" w:type="dxa"/>
            <w:vAlign w:val="center"/>
          </w:tcPr>
          <w:p w14:paraId="5D0D0E43"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auto"/>
            <w:vAlign w:val="center"/>
          </w:tcPr>
          <w:p w14:paraId="58E8FF33" w14:textId="77777777" w:rsidR="000D5D66" w:rsidRPr="00794D0F"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794D0F" w14:paraId="70CCDC52" w14:textId="77777777" w:rsidTr="00C841DC">
        <w:trPr>
          <w:trHeight w:val="20"/>
        </w:trPr>
        <w:tc>
          <w:tcPr>
            <w:tcW w:w="6750" w:type="dxa"/>
            <w:vAlign w:val="center"/>
          </w:tcPr>
          <w:p w14:paraId="1034A7AB" w14:textId="469EBF7B"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b/>
                <w:bCs/>
                <w:sz w:val="18"/>
                <w:szCs w:val="18"/>
              </w:rPr>
              <w:t xml:space="preserve">For the year ended </w:t>
            </w:r>
            <w:r w:rsidR="001A2919" w:rsidRPr="001A2919">
              <w:rPr>
                <w:rFonts w:ascii="Arial" w:hAnsi="Arial" w:cs="Arial"/>
                <w:b/>
                <w:bCs/>
                <w:sz w:val="18"/>
                <w:szCs w:val="18"/>
                <w:lang w:val="en-GB"/>
              </w:rPr>
              <w:t>31</w:t>
            </w:r>
            <w:r w:rsidRPr="00794D0F">
              <w:rPr>
                <w:rFonts w:ascii="Arial" w:hAnsi="Arial" w:cs="Arial"/>
                <w:b/>
                <w:bCs/>
                <w:sz w:val="18"/>
                <w:szCs w:val="18"/>
              </w:rPr>
              <w:t xml:space="preserve"> March </w:t>
            </w:r>
            <w:r w:rsidR="001A2919" w:rsidRPr="001A2919">
              <w:rPr>
                <w:rFonts w:ascii="Arial" w:hAnsi="Arial" w:cs="Arial"/>
                <w:b/>
                <w:bCs/>
                <w:sz w:val="18"/>
                <w:szCs w:val="18"/>
                <w:lang w:val="en-GB"/>
              </w:rPr>
              <w:t>2021</w:t>
            </w:r>
          </w:p>
        </w:tc>
        <w:tc>
          <w:tcPr>
            <w:tcW w:w="720" w:type="dxa"/>
            <w:vAlign w:val="center"/>
          </w:tcPr>
          <w:p w14:paraId="4F110C15"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shd w:val="clear" w:color="auto" w:fill="auto"/>
            <w:vAlign w:val="center"/>
          </w:tcPr>
          <w:p w14:paraId="5C096DF9" w14:textId="77777777" w:rsidR="000D5D66" w:rsidRPr="00794D0F"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794D0F" w14:paraId="6F6F30DB" w14:textId="77777777" w:rsidTr="00C841DC">
        <w:trPr>
          <w:trHeight w:val="20"/>
        </w:trPr>
        <w:tc>
          <w:tcPr>
            <w:tcW w:w="6750" w:type="dxa"/>
            <w:vAlign w:val="center"/>
          </w:tcPr>
          <w:p w14:paraId="7E2D2115" w14:textId="77777777"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sz w:val="18"/>
                <w:szCs w:val="18"/>
              </w:rPr>
              <w:t>Opening net book amount</w:t>
            </w:r>
          </w:p>
        </w:tc>
        <w:tc>
          <w:tcPr>
            <w:tcW w:w="720" w:type="dxa"/>
            <w:vAlign w:val="bottom"/>
          </w:tcPr>
          <w:p w14:paraId="245B2707" w14:textId="77777777" w:rsidR="000D5D66" w:rsidRPr="00794D0F" w:rsidRDefault="000D5D66" w:rsidP="000D5D66">
            <w:pPr>
              <w:ind w:right="-72"/>
              <w:jc w:val="center"/>
              <w:rPr>
                <w:rFonts w:ascii="Arial" w:hAnsi="Arial" w:cs="Arial"/>
                <w:noProof/>
                <w:snapToGrid w:val="0"/>
                <w:sz w:val="18"/>
                <w:szCs w:val="18"/>
                <w:lang w:val="en-GB" w:eastAsia="th-TH"/>
              </w:rPr>
            </w:pPr>
          </w:p>
        </w:tc>
        <w:tc>
          <w:tcPr>
            <w:tcW w:w="1980" w:type="dxa"/>
            <w:shd w:val="clear" w:color="auto" w:fill="auto"/>
            <w:vAlign w:val="bottom"/>
          </w:tcPr>
          <w:p w14:paraId="57F50FE2" w14:textId="70010CB3" w:rsidR="000D5D66" w:rsidRPr="00794D0F"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423</w:t>
            </w:r>
            <w:r w:rsidR="000D5D66"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780</w:t>
            </w:r>
          </w:p>
        </w:tc>
      </w:tr>
      <w:tr w:rsidR="000D5D66" w:rsidRPr="00794D0F" w14:paraId="3CE6347E" w14:textId="77777777" w:rsidTr="00C841DC">
        <w:trPr>
          <w:trHeight w:val="20"/>
        </w:trPr>
        <w:tc>
          <w:tcPr>
            <w:tcW w:w="6750" w:type="dxa"/>
            <w:vAlign w:val="center"/>
          </w:tcPr>
          <w:p w14:paraId="17B24702" w14:textId="77777777"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sz w:val="18"/>
                <w:szCs w:val="18"/>
              </w:rPr>
              <w:t>Additions</w:t>
            </w:r>
          </w:p>
        </w:tc>
        <w:tc>
          <w:tcPr>
            <w:tcW w:w="720" w:type="dxa"/>
            <w:vAlign w:val="bottom"/>
          </w:tcPr>
          <w:p w14:paraId="2D5ADE89" w14:textId="77777777" w:rsidR="000D5D66" w:rsidRPr="00794D0F" w:rsidRDefault="000D5D66" w:rsidP="000D5D66">
            <w:pPr>
              <w:ind w:right="-72"/>
              <w:jc w:val="center"/>
              <w:rPr>
                <w:rFonts w:ascii="Arial" w:hAnsi="Arial" w:cs="Arial"/>
                <w:noProof/>
                <w:snapToGrid w:val="0"/>
                <w:sz w:val="18"/>
                <w:szCs w:val="18"/>
                <w:lang w:val="en-GB" w:eastAsia="th-TH"/>
              </w:rPr>
            </w:pPr>
          </w:p>
        </w:tc>
        <w:tc>
          <w:tcPr>
            <w:tcW w:w="1980" w:type="dxa"/>
            <w:shd w:val="clear" w:color="auto" w:fill="auto"/>
            <w:vAlign w:val="bottom"/>
          </w:tcPr>
          <w:p w14:paraId="1217FA33" w14:textId="1137327A" w:rsidR="000D5D66" w:rsidRPr="00794D0F"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354</w:t>
            </w:r>
            <w:r w:rsidR="000D5D66"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900</w:t>
            </w:r>
          </w:p>
        </w:tc>
      </w:tr>
      <w:tr w:rsidR="000D5D66" w:rsidRPr="00794D0F" w14:paraId="6BB8C82C" w14:textId="77777777" w:rsidTr="00C841DC">
        <w:trPr>
          <w:trHeight w:val="20"/>
        </w:trPr>
        <w:tc>
          <w:tcPr>
            <w:tcW w:w="6750" w:type="dxa"/>
            <w:vAlign w:val="bottom"/>
          </w:tcPr>
          <w:p w14:paraId="6678A7ED" w14:textId="3BF611E2" w:rsidR="000D5D66" w:rsidRPr="00794D0F" w:rsidRDefault="000D5D66" w:rsidP="000D5D66">
            <w:pPr>
              <w:tabs>
                <w:tab w:val="left" w:pos="1342"/>
              </w:tabs>
              <w:ind w:left="-101"/>
              <w:rPr>
                <w:rFonts w:ascii="Arial" w:hAnsi="Arial" w:cs="Arial"/>
                <w:sz w:val="18"/>
                <w:szCs w:val="18"/>
              </w:rPr>
            </w:pPr>
            <w:r w:rsidRPr="00794D0F">
              <w:rPr>
                <w:rFonts w:ascii="Arial" w:hAnsi="Arial" w:cs="Arial"/>
                <w:sz w:val="18"/>
                <w:szCs w:val="18"/>
              </w:rPr>
              <w:t>Amortisation charge</w:t>
            </w:r>
          </w:p>
        </w:tc>
        <w:tc>
          <w:tcPr>
            <w:tcW w:w="720" w:type="dxa"/>
            <w:vAlign w:val="bottom"/>
          </w:tcPr>
          <w:p w14:paraId="3DCF2D5A" w14:textId="1D4132BF" w:rsidR="000D5D66" w:rsidRPr="00794D0F" w:rsidRDefault="001A2919" w:rsidP="000D5D66">
            <w:pPr>
              <w:ind w:right="-72"/>
              <w:jc w:val="center"/>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41</w:t>
            </w:r>
          </w:p>
        </w:tc>
        <w:tc>
          <w:tcPr>
            <w:tcW w:w="1980" w:type="dxa"/>
            <w:tcBorders>
              <w:bottom w:val="single" w:sz="4" w:space="0" w:color="auto"/>
            </w:tcBorders>
            <w:shd w:val="clear" w:color="auto" w:fill="auto"/>
            <w:vAlign w:val="bottom"/>
          </w:tcPr>
          <w:p w14:paraId="500BB202" w14:textId="15FF615D" w:rsidR="000D5D66" w:rsidRPr="00794D0F" w:rsidRDefault="000D5D66" w:rsidP="000D5D66">
            <w:pPr>
              <w:tabs>
                <w:tab w:val="decimal" w:pos="1764"/>
              </w:tabs>
              <w:ind w:right="-72"/>
              <w:jc w:val="both"/>
              <w:rPr>
                <w:rFonts w:ascii="Arial" w:hAnsi="Arial" w:cs="Arial"/>
                <w:noProof/>
                <w:snapToGrid w:val="0"/>
                <w:sz w:val="18"/>
                <w:szCs w:val="18"/>
                <w:lang w:val="en-GB" w:eastAsia="th-TH"/>
              </w:rPr>
            </w:pPr>
            <w:r w:rsidRPr="00794D0F">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136</w:t>
            </w:r>
            <w:r w:rsidRPr="00794D0F">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525</w:t>
            </w:r>
            <w:r w:rsidRPr="00794D0F">
              <w:rPr>
                <w:rFonts w:ascii="Arial" w:hAnsi="Arial" w:cs="Arial"/>
                <w:noProof/>
                <w:snapToGrid w:val="0"/>
                <w:sz w:val="18"/>
                <w:szCs w:val="18"/>
                <w:lang w:val="en-GB" w:eastAsia="th-TH"/>
              </w:rPr>
              <w:t>)</w:t>
            </w:r>
          </w:p>
        </w:tc>
      </w:tr>
      <w:tr w:rsidR="000D5D66" w:rsidRPr="00794D0F" w14:paraId="56EF8688" w14:textId="77777777" w:rsidTr="00C841DC">
        <w:trPr>
          <w:trHeight w:val="20"/>
        </w:trPr>
        <w:tc>
          <w:tcPr>
            <w:tcW w:w="6750" w:type="dxa"/>
            <w:vAlign w:val="center"/>
          </w:tcPr>
          <w:p w14:paraId="2AE42AD5" w14:textId="77777777" w:rsidR="000D5D66" w:rsidRPr="00794D0F" w:rsidRDefault="000D5D66" w:rsidP="000D5D66">
            <w:pPr>
              <w:tabs>
                <w:tab w:val="left" w:pos="1242"/>
                <w:tab w:val="left" w:pos="1342"/>
              </w:tabs>
              <w:ind w:left="-101"/>
              <w:rPr>
                <w:rFonts w:ascii="Arial" w:hAnsi="Arial" w:cs="Arial"/>
                <w:sz w:val="18"/>
                <w:szCs w:val="18"/>
              </w:rPr>
            </w:pPr>
          </w:p>
        </w:tc>
        <w:tc>
          <w:tcPr>
            <w:tcW w:w="720" w:type="dxa"/>
            <w:vAlign w:val="center"/>
          </w:tcPr>
          <w:p w14:paraId="0E4C081F"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auto"/>
            <w:vAlign w:val="center"/>
          </w:tcPr>
          <w:p w14:paraId="15E03F77" w14:textId="77777777" w:rsidR="000D5D66" w:rsidRPr="00794D0F"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794D0F" w14:paraId="7C2E3EB7" w14:textId="77777777" w:rsidTr="00C841DC">
        <w:trPr>
          <w:trHeight w:val="20"/>
        </w:trPr>
        <w:tc>
          <w:tcPr>
            <w:tcW w:w="6750" w:type="dxa"/>
            <w:vAlign w:val="center"/>
          </w:tcPr>
          <w:p w14:paraId="3E08E221" w14:textId="77777777"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sz w:val="18"/>
                <w:szCs w:val="18"/>
              </w:rPr>
              <w:t>Closing net book value</w:t>
            </w:r>
          </w:p>
        </w:tc>
        <w:tc>
          <w:tcPr>
            <w:tcW w:w="720" w:type="dxa"/>
            <w:vAlign w:val="center"/>
          </w:tcPr>
          <w:p w14:paraId="75D7D3D7"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tcBorders>
              <w:bottom w:val="single" w:sz="4" w:space="0" w:color="auto"/>
            </w:tcBorders>
            <w:shd w:val="clear" w:color="auto" w:fill="auto"/>
            <w:vAlign w:val="bottom"/>
          </w:tcPr>
          <w:p w14:paraId="73E6E6B9" w14:textId="1AD650D2" w:rsidR="000D5D66" w:rsidRPr="00794D0F"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642</w:t>
            </w:r>
            <w:r w:rsidR="000D5D66"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155</w:t>
            </w:r>
          </w:p>
        </w:tc>
      </w:tr>
      <w:tr w:rsidR="000D5D66" w:rsidRPr="00794D0F" w14:paraId="0B28FDB7" w14:textId="77777777" w:rsidTr="00C841DC">
        <w:trPr>
          <w:trHeight w:val="20"/>
        </w:trPr>
        <w:tc>
          <w:tcPr>
            <w:tcW w:w="6750" w:type="dxa"/>
            <w:vAlign w:val="center"/>
          </w:tcPr>
          <w:p w14:paraId="1528E7E5" w14:textId="77777777" w:rsidR="000D5D66" w:rsidRPr="00794D0F" w:rsidRDefault="000D5D66" w:rsidP="000D5D66">
            <w:pPr>
              <w:tabs>
                <w:tab w:val="left" w:pos="1242"/>
                <w:tab w:val="left" w:pos="1342"/>
              </w:tabs>
              <w:ind w:left="-101"/>
              <w:rPr>
                <w:rFonts w:ascii="Arial" w:hAnsi="Arial" w:cs="Arial"/>
                <w:sz w:val="18"/>
                <w:szCs w:val="18"/>
              </w:rPr>
            </w:pPr>
          </w:p>
        </w:tc>
        <w:tc>
          <w:tcPr>
            <w:tcW w:w="720" w:type="dxa"/>
            <w:vAlign w:val="center"/>
          </w:tcPr>
          <w:p w14:paraId="5D5507F1"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auto"/>
            <w:vAlign w:val="bottom"/>
          </w:tcPr>
          <w:p w14:paraId="221E9AE5" w14:textId="77777777" w:rsidR="000D5D66" w:rsidRPr="00794D0F" w:rsidRDefault="000D5D66" w:rsidP="000D5D66">
            <w:pPr>
              <w:tabs>
                <w:tab w:val="decimal" w:pos="1764"/>
              </w:tabs>
              <w:ind w:right="-72"/>
              <w:jc w:val="both"/>
              <w:rPr>
                <w:rFonts w:ascii="Arial" w:hAnsi="Arial" w:cs="Arial"/>
                <w:noProof/>
                <w:snapToGrid w:val="0"/>
                <w:sz w:val="18"/>
                <w:szCs w:val="18"/>
                <w:lang w:val="en-GB" w:eastAsia="th-TH"/>
              </w:rPr>
            </w:pPr>
          </w:p>
        </w:tc>
      </w:tr>
      <w:tr w:rsidR="000D5D66" w:rsidRPr="00794D0F" w14:paraId="59F391FD" w14:textId="77777777" w:rsidTr="00C841DC">
        <w:trPr>
          <w:trHeight w:val="20"/>
        </w:trPr>
        <w:tc>
          <w:tcPr>
            <w:tcW w:w="6750" w:type="dxa"/>
            <w:vAlign w:val="center"/>
          </w:tcPr>
          <w:p w14:paraId="3E9A03A3" w14:textId="158272A1" w:rsidR="000D5D66" w:rsidRPr="00794D0F" w:rsidRDefault="000D5D66" w:rsidP="000D5D66">
            <w:pPr>
              <w:tabs>
                <w:tab w:val="left" w:pos="1242"/>
                <w:tab w:val="left" w:pos="1342"/>
              </w:tabs>
              <w:ind w:left="-101"/>
              <w:rPr>
                <w:rFonts w:ascii="Arial" w:hAnsi="Arial" w:cs="Arial"/>
                <w:b/>
                <w:bCs/>
                <w:sz w:val="18"/>
                <w:szCs w:val="18"/>
              </w:rPr>
            </w:pPr>
            <w:r w:rsidRPr="00794D0F">
              <w:rPr>
                <w:rFonts w:ascii="Arial" w:hAnsi="Arial" w:cs="Arial"/>
                <w:b/>
                <w:bCs/>
                <w:sz w:val="18"/>
                <w:szCs w:val="18"/>
              </w:rPr>
              <w:t xml:space="preserve">As </w:t>
            </w:r>
            <w:proofErr w:type="gramStart"/>
            <w:r w:rsidRPr="00794D0F">
              <w:rPr>
                <w:rFonts w:ascii="Arial" w:hAnsi="Arial" w:cs="Arial"/>
                <w:b/>
                <w:bCs/>
                <w:sz w:val="18"/>
                <w:szCs w:val="18"/>
              </w:rPr>
              <w:t>at</w:t>
            </w:r>
            <w:proofErr w:type="gramEnd"/>
            <w:r w:rsidRPr="00794D0F">
              <w:rPr>
                <w:rFonts w:ascii="Arial" w:hAnsi="Arial" w:cs="Arial"/>
                <w:b/>
                <w:bCs/>
                <w:sz w:val="18"/>
                <w:szCs w:val="18"/>
              </w:rPr>
              <w:t xml:space="preserve"> </w:t>
            </w:r>
            <w:r w:rsidR="001A2919" w:rsidRPr="001A2919">
              <w:rPr>
                <w:rFonts w:ascii="Arial" w:hAnsi="Arial" w:cs="Arial"/>
                <w:b/>
                <w:bCs/>
                <w:sz w:val="18"/>
                <w:szCs w:val="18"/>
                <w:lang w:val="en-GB"/>
              </w:rPr>
              <w:t>31</w:t>
            </w:r>
            <w:r w:rsidRPr="00794D0F">
              <w:rPr>
                <w:rFonts w:ascii="Arial" w:hAnsi="Arial" w:cs="Arial"/>
                <w:b/>
                <w:bCs/>
                <w:sz w:val="18"/>
                <w:szCs w:val="18"/>
              </w:rPr>
              <w:t xml:space="preserve"> March </w:t>
            </w:r>
            <w:r w:rsidR="001A2919" w:rsidRPr="001A2919">
              <w:rPr>
                <w:rFonts w:ascii="Arial" w:hAnsi="Arial" w:cs="Arial"/>
                <w:b/>
                <w:bCs/>
                <w:sz w:val="18"/>
                <w:szCs w:val="18"/>
                <w:lang w:val="en-GB"/>
              </w:rPr>
              <w:t>2021</w:t>
            </w:r>
          </w:p>
        </w:tc>
        <w:tc>
          <w:tcPr>
            <w:tcW w:w="720" w:type="dxa"/>
            <w:vAlign w:val="center"/>
          </w:tcPr>
          <w:p w14:paraId="358A59DC"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shd w:val="clear" w:color="auto" w:fill="auto"/>
            <w:vAlign w:val="bottom"/>
          </w:tcPr>
          <w:p w14:paraId="17A61801" w14:textId="77777777" w:rsidR="000D5D66" w:rsidRPr="00794D0F" w:rsidRDefault="000D5D66" w:rsidP="000D5D66">
            <w:pPr>
              <w:tabs>
                <w:tab w:val="decimal" w:pos="1764"/>
              </w:tabs>
              <w:ind w:right="-72"/>
              <w:jc w:val="both"/>
              <w:rPr>
                <w:rFonts w:ascii="Arial" w:hAnsi="Arial" w:cs="Arial"/>
                <w:noProof/>
                <w:snapToGrid w:val="0"/>
                <w:sz w:val="18"/>
                <w:szCs w:val="18"/>
                <w:lang w:val="en-GB" w:eastAsia="th-TH"/>
              </w:rPr>
            </w:pPr>
          </w:p>
        </w:tc>
      </w:tr>
      <w:tr w:rsidR="000D5D66" w:rsidRPr="00794D0F" w14:paraId="6B806ED5" w14:textId="77777777" w:rsidTr="00C841DC">
        <w:trPr>
          <w:trHeight w:val="20"/>
        </w:trPr>
        <w:tc>
          <w:tcPr>
            <w:tcW w:w="6750" w:type="dxa"/>
            <w:vAlign w:val="center"/>
          </w:tcPr>
          <w:p w14:paraId="70347684" w14:textId="77777777"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sz w:val="18"/>
                <w:szCs w:val="18"/>
              </w:rPr>
              <w:t>Cost</w:t>
            </w:r>
          </w:p>
        </w:tc>
        <w:tc>
          <w:tcPr>
            <w:tcW w:w="720" w:type="dxa"/>
            <w:vAlign w:val="bottom"/>
          </w:tcPr>
          <w:p w14:paraId="27B39D77" w14:textId="77777777" w:rsidR="000D5D66" w:rsidRPr="00794D0F" w:rsidRDefault="000D5D66" w:rsidP="000D5D66">
            <w:pPr>
              <w:ind w:right="-72"/>
              <w:jc w:val="center"/>
              <w:rPr>
                <w:rFonts w:ascii="Arial" w:hAnsi="Arial" w:cs="Arial"/>
                <w:noProof/>
                <w:snapToGrid w:val="0"/>
                <w:sz w:val="18"/>
                <w:szCs w:val="18"/>
                <w:lang w:val="en-GB" w:eastAsia="th-TH"/>
              </w:rPr>
            </w:pPr>
          </w:p>
        </w:tc>
        <w:tc>
          <w:tcPr>
            <w:tcW w:w="1980" w:type="dxa"/>
            <w:shd w:val="clear" w:color="auto" w:fill="auto"/>
            <w:vAlign w:val="bottom"/>
          </w:tcPr>
          <w:p w14:paraId="30ACAD48" w14:textId="07F33135" w:rsidR="000D5D66" w:rsidRPr="00794D0F"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13</w:t>
            </w:r>
            <w:r w:rsidR="000D5D66"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814</w:t>
            </w:r>
            <w:r w:rsidR="000D5D66"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221</w:t>
            </w:r>
          </w:p>
        </w:tc>
      </w:tr>
      <w:tr w:rsidR="000D5D66" w:rsidRPr="00794D0F" w14:paraId="276C5D09" w14:textId="77777777" w:rsidTr="00C841DC">
        <w:trPr>
          <w:trHeight w:val="20"/>
        </w:trPr>
        <w:tc>
          <w:tcPr>
            <w:tcW w:w="6750" w:type="dxa"/>
            <w:vAlign w:val="center"/>
          </w:tcPr>
          <w:p w14:paraId="3928CCC0" w14:textId="77777777" w:rsidR="000D5D66" w:rsidRPr="00794D0F" w:rsidRDefault="000D5D66" w:rsidP="000D5D66">
            <w:pPr>
              <w:tabs>
                <w:tab w:val="left" w:pos="1242"/>
                <w:tab w:val="left" w:pos="1342"/>
              </w:tabs>
              <w:ind w:left="-101"/>
              <w:rPr>
                <w:rFonts w:ascii="Arial" w:hAnsi="Arial" w:cs="Arial"/>
                <w:sz w:val="18"/>
                <w:szCs w:val="18"/>
              </w:rPr>
            </w:pPr>
            <w:proofErr w:type="gramStart"/>
            <w:r w:rsidRPr="00794D0F">
              <w:rPr>
                <w:rFonts w:ascii="Arial" w:hAnsi="Arial" w:cs="Arial"/>
                <w:sz w:val="18"/>
                <w:szCs w:val="18"/>
                <w:u w:val="single"/>
              </w:rPr>
              <w:t>Less</w:t>
            </w:r>
            <w:r w:rsidRPr="00794D0F">
              <w:rPr>
                <w:rFonts w:ascii="Arial" w:hAnsi="Arial" w:cs="Arial"/>
                <w:sz w:val="18"/>
                <w:szCs w:val="18"/>
              </w:rPr>
              <w:t xml:space="preserve">  Accumulated</w:t>
            </w:r>
            <w:proofErr w:type="gramEnd"/>
            <w:r w:rsidRPr="00794D0F">
              <w:rPr>
                <w:rFonts w:ascii="Arial" w:hAnsi="Arial" w:cs="Arial"/>
                <w:sz w:val="18"/>
                <w:szCs w:val="18"/>
              </w:rPr>
              <w:t xml:space="preserve"> amorti</w:t>
            </w:r>
            <w:r w:rsidRPr="00794D0F">
              <w:rPr>
                <w:rFonts w:ascii="Arial" w:hAnsi="Arial" w:cs="Arial"/>
                <w:sz w:val="18"/>
                <w:szCs w:val="18"/>
                <w:lang w:val="en-GB"/>
              </w:rPr>
              <w:t>s</w:t>
            </w:r>
            <w:r w:rsidRPr="00794D0F">
              <w:rPr>
                <w:rFonts w:ascii="Arial" w:hAnsi="Arial" w:cs="Arial"/>
                <w:sz w:val="18"/>
                <w:szCs w:val="18"/>
              </w:rPr>
              <w:t>ation</w:t>
            </w:r>
          </w:p>
        </w:tc>
        <w:tc>
          <w:tcPr>
            <w:tcW w:w="720" w:type="dxa"/>
            <w:vAlign w:val="bottom"/>
          </w:tcPr>
          <w:p w14:paraId="6D43C6D3" w14:textId="77777777" w:rsidR="000D5D66" w:rsidRPr="00794D0F" w:rsidRDefault="000D5D66" w:rsidP="000D5D66">
            <w:pPr>
              <w:ind w:right="-72"/>
              <w:jc w:val="center"/>
              <w:rPr>
                <w:rFonts w:ascii="Arial" w:hAnsi="Arial" w:cs="Arial"/>
                <w:noProof/>
                <w:snapToGrid w:val="0"/>
                <w:sz w:val="18"/>
                <w:szCs w:val="18"/>
                <w:lang w:val="en-GB" w:eastAsia="th-TH"/>
              </w:rPr>
            </w:pPr>
          </w:p>
        </w:tc>
        <w:tc>
          <w:tcPr>
            <w:tcW w:w="1980" w:type="dxa"/>
            <w:tcBorders>
              <w:bottom w:val="single" w:sz="4" w:space="0" w:color="auto"/>
            </w:tcBorders>
            <w:shd w:val="clear" w:color="auto" w:fill="auto"/>
            <w:vAlign w:val="bottom"/>
          </w:tcPr>
          <w:p w14:paraId="5C2F8E21" w14:textId="191EBCCA" w:rsidR="000D5D66" w:rsidRPr="00794D0F" w:rsidRDefault="000D5D66" w:rsidP="000D5D66">
            <w:pPr>
              <w:tabs>
                <w:tab w:val="decimal" w:pos="1764"/>
              </w:tabs>
              <w:ind w:right="-72"/>
              <w:jc w:val="both"/>
              <w:rPr>
                <w:rFonts w:ascii="Arial" w:hAnsi="Arial" w:cs="Arial"/>
                <w:noProof/>
                <w:snapToGrid w:val="0"/>
                <w:sz w:val="18"/>
                <w:szCs w:val="18"/>
                <w:lang w:val="en-GB" w:eastAsia="th-TH"/>
              </w:rPr>
            </w:pPr>
            <w:r w:rsidRPr="00794D0F">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13</w:t>
            </w:r>
            <w:r w:rsidRPr="00794D0F">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172</w:t>
            </w:r>
            <w:r w:rsidRPr="00794D0F">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066</w:t>
            </w:r>
            <w:r w:rsidRPr="00794D0F">
              <w:rPr>
                <w:rFonts w:ascii="Arial" w:hAnsi="Arial" w:cs="Arial"/>
                <w:noProof/>
                <w:snapToGrid w:val="0"/>
                <w:sz w:val="18"/>
                <w:szCs w:val="18"/>
                <w:lang w:val="en-GB" w:eastAsia="th-TH"/>
              </w:rPr>
              <w:t>)</w:t>
            </w:r>
          </w:p>
        </w:tc>
      </w:tr>
      <w:tr w:rsidR="000D5D66" w:rsidRPr="00794D0F" w14:paraId="4776B82A" w14:textId="77777777" w:rsidTr="00C841DC">
        <w:trPr>
          <w:trHeight w:val="20"/>
        </w:trPr>
        <w:tc>
          <w:tcPr>
            <w:tcW w:w="6750" w:type="dxa"/>
            <w:vAlign w:val="center"/>
          </w:tcPr>
          <w:p w14:paraId="0339DBF8" w14:textId="77777777" w:rsidR="000D5D66" w:rsidRPr="00794D0F" w:rsidRDefault="000D5D66" w:rsidP="000D5D66">
            <w:pPr>
              <w:tabs>
                <w:tab w:val="left" w:pos="1242"/>
                <w:tab w:val="left" w:pos="1342"/>
              </w:tabs>
              <w:ind w:left="-101"/>
              <w:rPr>
                <w:rFonts w:ascii="Arial" w:hAnsi="Arial" w:cs="Arial"/>
                <w:sz w:val="18"/>
                <w:szCs w:val="18"/>
              </w:rPr>
            </w:pPr>
          </w:p>
        </w:tc>
        <w:tc>
          <w:tcPr>
            <w:tcW w:w="720" w:type="dxa"/>
            <w:vAlign w:val="center"/>
          </w:tcPr>
          <w:p w14:paraId="5DB86753"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auto"/>
            <w:vAlign w:val="center"/>
          </w:tcPr>
          <w:p w14:paraId="0660B7C5" w14:textId="77777777" w:rsidR="000D5D66" w:rsidRPr="00794D0F"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794D0F" w14:paraId="3922CB1F" w14:textId="77777777" w:rsidTr="00C841DC">
        <w:trPr>
          <w:trHeight w:val="20"/>
        </w:trPr>
        <w:tc>
          <w:tcPr>
            <w:tcW w:w="6750" w:type="dxa"/>
            <w:vAlign w:val="center"/>
          </w:tcPr>
          <w:p w14:paraId="7C7364C8" w14:textId="47976FDA"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sz w:val="18"/>
                <w:szCs w:val="18"/>
              </w:rPr>
              <w:t>Net book value</w:t>
            </w:r>
          </w:p>
        </w:tc>
        <w:tc>
          <w:tcPr>
            <w:tcW w:w="720" w:type="dxa"/>
            <w:vAlign w:val="center"/>
          </w:tcPr>
          <w:p w14:paraId="71EE56BF"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tcBorders>
              <w:bottom w:val="single" w:sz="4" w:space="0" w:color="auto"/>
            </w:tcBorders>
            <w:shd w:val="clear" w:color="auto" w:fill="auto"/>
            <w:vAlign w:val="bottom"/>
          </w:tcPr>
          <w:p w14:paraId="5F82D499" w14:textId="18588F6D" w:rsidR="000D5D66" w:rsidRPr="00794D0F"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642</w:t>
            </w:r>
            <w:r w:rsidR="000D5D66" w:rsidRPr="00794D0F">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155</w:t>
            </w:r>
          </w:p>
        </w:tc>
      </w:tr>
      <w:tr w:rsidR="000D5D66" w:rsidRPr="00794D0F" w14:paraId="0A5AC330" w14:textId="77777777" w:rsidTr="00C841DC">
        <w:trPr>
          <w:trHeight w:val="20"/>
        </w:trPr>
        <w:tc>
          <w:tcPr>
            <w:tcW w:w="6750" w:type="dxa"/>
            <w:vAlign w:val="center"/>
          </w:tcPr>
          <w:p w14:paraId="567EA352" w14:textId="77777777" w:rsidR="000D5D66" w:rsidRPr="00794D0F" w:rsidRDefault="000D5D66" w:rsidP="000D5D66">
            <w:pPr>
              <w:tabs>
                <w:tab w:val="left" w:pos="1242"/>
                <w:tab w:val="left" w:pos="1342"/>
              </w:tabs>
              <w:ind w:left="-101"/>
              <w:rPr>
                <w:rFonts w:ascii="Arial" w:hAnsi="Arial" w:cs="Arial"/>
                <w:sz w:val="18"/>
                <w:szCs w:val="18"/>
              </w:rPr>
            </w:pPr>
          </w:p>
        </w:tc>
        <w:tc>
          <w:tcPr>
            <w:tcW w:w="720" w:type="dxa"/>
            <w:vAlign w:val="center"/>
          </w:tcPr>
          <w:p w14:paraId="534C51C9"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center"/>
          </w:tcPr>
          <w:p w14:paraId="31EA736C" w14:textId="77777777" w:rsidR="000D5D66" w:rsidRPr="00794D0F"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794D0F" w14:paraId="7DFF1FBD" w14:textId="77777777" w:rsidTr="00655FD2">
        <w:trPr>
          <w:trHeight w:val="20"/>
        </w:trPr>
        <w:tc>
          <w:tcPr>
            <w:tcW w:w="6750" w:type="dxa"/>
            <w:vAlign w:val="center"/>
          </w:tcPr>
          <w:p w14:paraId="56FED0D1" w14:textId="65354D01"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b/>
                <w:bCs/>
                <w:sz w:val="18"/>
                <w:szCs w:val="18"/>
              </w:rPr>
              <w:t xml:space="preserve">For the year ended </w:t>
            </w:r>
            <w:r w:rsidR="001A2919" w:rsidRPr="001A2919">
              <w:rPr>
                <w:rFonts w:ascii="Arial" w:hAnsi="Arial" w:cs="Arial"/>
                <w:b/>
                <w:bCs/>
                <w:sz w:val="18"/>
                <w:szCs w:val="18"/>
                <w:lang w:val="en-GB"/>
              </w:rPr>
              <w:t>31</w:t>
            </w:r>
            <w:r w:rsidRPr="00794D0F">
              <w:rPr>
                <w:rFonts w:ascii="Arial" w:hAnsi="Arial" w:cs="Arial"/>
                <w:b/>
                <w:bCs/>
                <w:sz w:val="18"/>
                <w:szCs w:val="18"/>
              </w:rPr>
              <w:t xml:space="preserve"> March </w:t>
            </w:r>
            <w:r w:rsidR="001A2919" w:rsidRPr="001A2919">
              <w:rPr>
                <w:rFonts w:ascii="Arial" w:hAnsi="Arial" w:cs="Arial"/>
                <w:b/>
                <w:bCs/>
                <w:sz w:val="18"/>
                <w:szCs w:val="18"/>
                <w:lang w:val="en-GB"/>
              </w:rPr>
              <w:t>2022</w:t>
            </w:r>
          </w:p>
        </w:tc>
        <w:tc>
          <w:tcPr>
            <w:tcW w:w="720" w:type="dxa"/>
            <w:vAlign w:val="center"/>
          </w:tcPr>
          <w:p w14:paraId="089DCD9A"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shd w:val="clear" w:color="auto" w:fill="FAFAFA"/>
            <w:vAlign w:val="center"/>
          </w:tcPr>
          <w:p w14:paraId="28E54119" w14:textId="77777777" w:rsidR="000D5D66" w:rsidRPr="00794D0F"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794D0F" w14:paraId="327516EE" w14:textId="77777777" w:rsidTr="00655FD2">
        <w:trPr>
          <w:trHeight w:val="20"/>
        </w:trPr>
        <w:tc>
          <w:tcPr>
            <w:tcW w:w="6750" w:type="dxa"/>
            <w:vAlign w:val="center"/>
          </w:tcPr>
          <w:p w14:paraId="3F7196B0" w14:textId="77777777"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sz w:val="18"/>
                <w:szCs w:val="18"/>
              </w:rPr>
              <w:t>Opening net book amount</w:t>
            </w:r>
          </w:p>
        </w:tc>
        <w:tc>
          <w:tcPr>
            <w:tcW w:w="720" w:type="dxa"/>
            <w:vAlign w:val="bottom"/>
          </w:tcPr>
          <w:p w14:paraId="03AEAFB0" w14:textId="77777777" w:rsidR="000D5D66" w:rsidRPr="00794D0F" w:rsidRDefault="000D5D66" w:rsidP="000D5D66">
            <w:pPr>
              <w:ind w:right="-72"/>
              <w:jc w:val="center"/>
              <w:rPr>
                <w:rFonts w:ascii="Arial" w:hAnsi="Arial" w:cs="Arial"/>
                <w:noProof/>
                <w:snapToGrid w:val="0"/>
                <w:sz w:val="18"/>
                <w:szCs w:val="18"/>
                <w:lang w:val="en-GB" w:eastAsia="th-TH"/>
              </w:rPr>
            </w:pPr>
          </w:p>
        </w:tc>
        <w:tc>
          <w:tcPr>
            <w:tcW w:w="1980" w:type="dxa"/>
            <w:shd w:val="clear" w:color="auto" w:fill="FAFAFA"/>
            <w:vAlign w:val="bottom"/>
          </w:tcPr>
          <w:p w14:paraId="5F96ACEE" w14:textId="771273C8" w:rsidR="000D5D66" w:rsidRPr="00794D0F" w:rsidRDefault="000D5D66" w:rsidP="000D5D66">
            <w:pPr>
              <w:tabs>
                <w:tab w:val="decimal" w:pos="1764"/>
              </w:tabs>
              <w:ind w:right="-72"/>
              <w:jc w:val="both"/>
              <w:rPr>
                <w:rFonts w:ascii="Arial" w:hAnsi="Arial" w:cs="Arial"/>
                <w:noProof/>
                <w:snapToGrid w:val="0"/>
                <w:sz w:val="18"/>
                <w:szCs w:val="18"/>
                <w:lang w:val="en-GB" w:eastAsia="th-TH"/>
              </w:rPr>
            </w:pPr>
            <w:r w:rsidRPr="00794D0F">
              <w:rPr>
                <w:rFonts w:ascii="Arial" w:hAnsi="Arial" w:cs="Arial"/>
                <w:noProof/>
                <w:snapToGrid w:val="0"/>
                <w:sz w:val="18"/>
                <w:szCs w:val="18"/>
                <w:lang w:val="en-GB" w:eastAsia="th-TH"/>
              </w:rPr>
              <w:fldChar w:fldCharType="begin"/>
            </w:r>
            <w:r w:rsidRPr="00794D0F">
              <w:rPr>
                <w:rFonts w:ascii="Arial" w:hAnsi="Arial" w:cs="Arial"/>
                <w:noProof/>
                <w:snapToGrid w:val="0"/>
                <w:sz w:val="18"/>
                <w:szCs w:val="18"/>
                <w:lang w:val="en-GB" w:eastAsia="th-TH"/>
              </w:rPr>
              <w:instrText xml:space="preserve"> =SUM(ABOVE) </w:instrText>
            </w:r>
            <w:r w:rsidRPr="00794D0F">
              <w:rPr>
                <w:rFonts w:ascii="Arial" w:hAnsi="Arial" w:cs="Arial"/>
                <w:noProof/>
                <w:snapToGrid w:val="0"/>
                <w:sz w:val="18"/>
                <w:szCs w:val="18"/>
                <w:lang w:val="en-GB" w:eastAsia="th-TH"/>
              </w:rPr>
              <w:fldChar w:fldCharType="separate"/>
            </w:r>
            <w:r w:rsidR="001A2919" w:rsidRPr="001A2919">
              <w:rPr>
                <w:rFonts w:ascii="Arial" w:hAnsi="Arial" w:cs="Arial"/>
                <w:noProof/>
                <w:snapToGrid w:val="0"/>
                <w:sz w:val="18"/>
                <w:szCs w:val="18"/>
                <w:lang w:val="en-GB" w:eastAsia="th-TH"/>
              </w:rPr>
              <w:t>642</w:t>
            </w:r>
            <w:r w:rsidRPr="00794D0F">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155</w:t>
            </w:r>
            <w:r w:rsidRPr="00794D0F">
              <w:rPr>
                <w:rFonts w:ascii="Arial" w:hAnsi="Arial" w:cs="Arial"/>
                <w:noProof/>
                <w:snapToGrid w:val="0"/>
                <w:sz w:val="18"/>
                <w:szCs w:val="18"/>
                <w:lang w:val="en-GB" w:eastAsia="th-TH"/>
              </w:rPr>
              <w:fldChar w:fldCharType="end"/>
            </w:r>
          </w:p>
        </w:tc>
      </w:tr>
      <w:tr w:rsidR="000D5D66" w:rsidRPr="00794D0F" w14:paraId="1ED69A00" w14:textId="77777777" w:rsidTr="00655FD2">
        <w:trPr>
          <w:trHeight w:val="20"/>
        </w:trPr>
        <w:tc>
          <w:tcPr>
            <w:tcW w:w="6750" w:type="dxa"/>
            <w:vAlign w:val="center"/>
          </w:tcPr>
          <w:p w14:paraId="50FD7496" w14:textId="77777777"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sz w:val="18"/>
                <w:szCs w:val="18"/>
              </w:rPr>
              <w:t>Additions</w:t>
            </w:r>
          </w:p>
        </w:tc>
        <w:tc>
          <w:tcPr>
            <w:tcW w:w="720" w:type="dxa"/>
            <w:vAlign w:val="bottom"/>
          </w:tcPr>
          <w:p w14:paraId="266E8D50" w14:textId="77777777" w:rsidR="000D5D66" w:rsidRPr="00794D0F" w:rsidRDefault="000D5D66" w:rsidP="000D5D66">
            <w:pPr>
              <w:ind w:right="-72"/>
              <w:jc w:val="center"/>
              <w:rPr>
                <w:rFonts w:ascii="Arial" w:hAnsi="Arial" w:cs="Arial"/>
                <w:noProof/>
                <w:snapToGrid w:val="0"/>
                <w:sz w:val="18"/>
                <w:szCs w:val="18"/>
                <w:lang w:val="en-GB" w:eastAsia="th-TH"/>
              </w:rPr>
            </w:pPr>
          </w:p>
        </w:tc>
        <w:tc>
          <w:tcPr>
            <w:tcW w:w="1980" w:type="dxa"/>
            <w:shd w:val="clear" w:color="auto" w:fill="FAFAFA"/>
            <w:vAlign w:val="bottom"/>
          </w:tcPr>
          <w:p w14:paraId="7A300256" w14:textId="248C6B24" w:rsidR="000D5D66" w:rsidRPr="00794D0F"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29</w:t>
            </w:r>
            <w:r w:rsidR="00A83C0E">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360</w:t>
            </w:r>
          </w:p>
        </w:tc>
      </w:tr>
      <w:tr w:rsidR="000D5D66" w:rsidRPr="00794D0F" w14:paraId="10895400" w14:textId="77777777" w:rsidTr="00655FD2">
        <w:trPr>
          <w:trHeight w:val="20"/>
        </w:trPr>
        <w:tc>
          <w:tcPr>
            <w:tcW w:w="6750" w:type="dxa"/>
            <w:vAlign w:val="bottom"/>
          </w:tcPr>
          <w:p w14:paraId="29DEB61D" w14:textId="77777777" w:rsidR="000D5D66" w:rsidRPr="00794D0F" w:rsidRDefault="000D5D66" w:rsidP="000D5D66">
            <w:pPr>
              <w:tabs>
                <w:tab w:val="left" w:pos="1342"/>
              </w:tabs>
              <w:ind w:left="-101"/>
              <w:rPr>
                <w:rFonts w:ascii="Arial" w:hAnsi="Arial" w:cs="Arial"/>
                <w:sz w:val="18"/>
                <w:szCs w:val="18"/>
              </w:rPr>
            </w:pPr>
            <w:r w:rsidRPr="00794D0F">
              <w:rPr>
                <w:rFonts w:ascii="Arial" w:hAnsi="Arial" w:cs="Arial"/>
                <w:sz w:val="18"/>
                <w:szCs w:val="18"/>
              </w:rPr>
              <w:t>Amortisation charge</w:t>
            </w:r>
          </w:p>
        </w:tc>
        <w:tc>
          <w:tcPr>
            <w:tcW w:w="720" w:type="dxa"/>
            <w:vAlign w:val="bottom"/>
          </w:tcPr>
          <w:p w14:paraId="5FFD2E48" w14:textId="3FC1D461" w:rsidR="000D5D66" w:rsidRPr="00794D0F" w:rsidRDefault="001A2919" w:rsidP="000D5D66">
            <w:pPr>
              <w:ind w:right="-72"/>
              <w:jc w:val="center"/>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41</w:t>
            </w:r>
          </w:p>
        </w:tc>
        <w:tc>
          <w:tcPr>
            <w:tcW w:w="1980" w:type="dxa"/>
            <w:tcBorders>
              <w:bottom w:val="single" w:sz="4" w:space="0" w:color="auto"/>
            </w:tcBorders>
            <w:shd w:val="clear" w:color="auto" w:fill="FAFAFA"/>
            <w:vAlign w:val="bottom"/>
          </w:tcPr>
          <w:p w14:paraId="0EE55F65" w14:textId="54CE39E0" w:rsidR="000D5D66" w:rsidRPr="00794D0F" w:rsidRDefault="00A83C0E" w:rsidP="000D5D66">
            <w:pPr>
              <w:tabs>
                <w:tab w:val="decimal" w:pos="1764"/>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170</w:t>
            </w:r>
            <w:r>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579</w:t>
            </w:r>
            <w:r>
              <w:rPr>
                <w:rFonts w:ascii="Arial" w:hAnsi="Arial" w:cs="Arial"/>
                <w:noProof/>
                <w:snapToGrid w:val="0"/>
                <w:sz w:val="18"/>
                <w:szCs w:val="18"/>
                <w:lang w:val="en-GB" w:eastAsia="th-TH"/>
              </w:rPr>
              <w:t>)</w:t>
            </w:r>
          </w:p>
        </w:tc>
      </w:tr>
      <w:tr w:rsidR="000D5D66" w:rsidRPr="00794D0F" w14:paraId="5CDC5B57" w14:textId="77777777" w:rsidTr="00C841DC">
        <w:trPr>
          <w:trHeight w:val="20"/>
        </w:trPr>
        <w:tc>
          <w:tcPr>
            <w:tcW w:w="6750" w:type="dxa"/>
            <w:vAlign w:val="center"/>
          </w:tcPr>
          <w:p w14:paraId="7F684136" w14:textId="77777777" w:rsidR="000D5D66" w:rsidRPr="00794D0F" w:rsidRDefault="000D5D66" w:rsidP="000D5D66">
            <w:pPr>
              <w:tabs>
                <w:tab w:val="left" w:pos="1242"/>
                <w:tab w:val="left" w:pos="1342"/>
              </w:tabs>
              <w:ind w:left="-101"/>
              <w:rPr>
                <w:rFonts w:ascii="Arial" w:hAnsi="Arial" w:cs="Arial"/>
                <w:sz w:val="18"/>
                <w:szCs w:val="18"/>
              </w:rPr>
            </w:pPr>
          </w:p>
        </w:tc>
        <w:tc>
          <w:tcPr>
            <w:tcW w:w="720" w:type="dxa"/>
            <w:vAlign w:val="center"/>
          </w:tcPr>
          <w:p w14:paraId="5D9AC42E"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center"/>
          </w:tcPr>
          <w:p w14:paraId="1564F374" w14:textId="77777777" w:rsidR="000D5D66" w:rsidRPr="00794D0F"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794D0F" w14:paraId="5B91306A" w14:textId="77777777" w:rsidTr="00C841DC">
        <w:trPr>
          <w:trHeight w:val="20"/>
        </w:trPr>
        <w:tc>
          <w:tcPr>
            <w:tcW w:w="6750" w:type="dxa"/>
            <w:vAlign w:val="center"/>
          </w:tcPr>
          <w:p w14:paraId="0CA90D46" w14:textId="77777777"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sz w:val="18"/>
                <w:szCs w:val="18"/>
              </w:rPr>
              <w:t>Closing net book value</w:t>
            </w:r>
          </w:p>
        </w:tc>
        <w:tc>
          <w:tcPr>
            <w:tcW w:w="720" w:type="dxa"/>
            <w:vAlign w:val="center"/>
          </w:tcPr>
          <w:p w14:paraId="4C6EE2C9"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tcBorders>
              <w:bottom w:val="single" w:sz="4" w:space="0" w:color="auto"/>
            </w:tcBorders>
            <w:shd w:val="clear" w:color="auto" w:fill="FAFAFA"/>
            <w:vAlign w:val="bottom"/>
          </w:tcPr>
          <w:p w14:paraId="54FF273D" w14:textId="3C40EABD" w:rsidR="000D5D66" w:rsidRPr="00794D0F"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500</w:t>
            </w:r>
            <w:r w:rsidR="00A83C0E">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936</w:t>
            </w:r>
          </w:p>
        </w:tc>
      </w:tr>
      <w:tr w:rsidR="000D5D66" w:rsidRPr="00794D0F" w14:paraId="7989113A" w14:textId="77777777" w:rsidTr="00C841DC">
        <w:trPr>
          <w:trHeight w:val="20"/>
        </w:trPr>
        <w:tc>
          <w:tcPr>
            <w:tcW w:w="6750" w:type="dxa"/>
            <w:vAlign w:val="center"/>
          </w:tcPr>
          <w:p w14:paraId="6BFB49DE" w14:textId="77777777" w:rsidR="000D5D66" w:rsidRPr="00794D0F" w:rsidRDefault="000D5D66" w:rsidP="000D5D66">
            <w:pPr>
              <w:tabs>
                <w:tab w:val="left" w:pos="1242"/>
                <w:tab w:val="left" w:pos="1342"/>
              </w:tabs>
              <w:ind w:left="-101"/>
              <w:rPr>
                <w:rFonts w:ascii="Arial" w:hAnsi="Arial" w:cs="Arial"/>
                <w:sz w:val="18"/>
                <w:szCs w:val="18"/>
              </w:rPr>
            </w:pPr>
          </w:p>
        </w:tc>
        <w:tc>
          <w:tcPr>
            <w:tcW w:w="720" w:type="dxa"/>
            <w:vAlign w:val="center"/>
          </w:tcPr>
          <w:p w14:paraId="224DB10D"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bottom"/>
          </w:tcPr>
          <w:p w14:paraId="198E0CAD" w14:textId="77777777" w:rsidR="000D5D66" w:rsidRPr="00794D0F" w:rsidRDefault="000D5D66" w:rsidP="000D5D66">
            <w:pPr>
              <w:tabs>
                <w:tab w:val="decimal" w:pos="1764"/>
              </w:tabs>
              <w:ind w:right="-72"/>
              <w:jc w:val="both"/>
              <w:rPr>
                <w:rFonts w:ascii="Arial" w:hAnsi="Arial" w:cs="Arial"/>
                <w:noProof/>
                <w:snapToGrid w:val="0"/>
                <w:sz w:val="18"/>
                <w:szCs w:val="18"/>
                <w:lang w:val="en-GB" w:eastAsia="th-TH"/>
              </w:rPr>
            </w:pPr>
          </w:p>
        </w:tc>
      </w:tr>
      <w:tr w:rsidR="000D5D66" w:rsidRPr="00794D0F" w14:paraId="1A20D54D" w14:textId="77777777" w:rsidTr="00655FD2">
        <w:trPr>
          <w:trHeight w:val="20"/>
        </w:trPr>
        <w:tc>
          <w:tcPr>
            <w:tcW w:w="6750" w:type="dxa"/>
            <w:vAlign w:val="center"/>
          </w:tcPr>
          <w:p w14:paraId="1A66C9BF" w14:textId="43C97BBD" w:rsidR="000D5D66" w:rsidRPr="00794D0F" w:rsidRDefault="000D5D66" w:rsidP="000D5D66">
            <w:pPr>
              <w:tabs>
                <w:tab w:val="left" w:pos="1242"/>
                <w:tab w:val="left" w:pos="1342"/>
              </w:tabs>
              <w:ind w:left="-101"/>
              <w:rPr>
                <w:rFonts w:ascii="Arial" w:hAnsi="Arial" w:cs="Arial"/>
                <w:b/>
                <w:bCs/>
                <w:sz w:val="18"/>
                <w:szCs w:val="18"/>
              </w:rPr>
            </w:pPr>
            <w:r w:rsidRPr="00794D0F">
              <w:rPr>
                <w:rFonts w:ascii="Arial" w:hAnsi="Arial" w:cs="Arial"/>
                <w:b/>
                <w:bCs/>
                <w:sz w:val="18"/>
                <w:szCs w:val="18"/>
              </w:rPr>
              <w:t xml:space="preserve">As </w:t>
            </w:r>
            <w:proofErr w:type="gramStart"/>
            <w:r w:rsidRPr="00794D0F">
              <w:rPr>
                <w:rFonts w:ascii="Arial" w:hAnsi="Arial" w:cs="Arial"/>
                <w:b/>
                <w:bCs/>
                <w:sz w:val="18"/>
                <w:szCs w:val="18"/>
              </w:rPr>
              <w:t>at</w:t>
            </w:r>
            <w:proofErr w:type="gramEnd"/>
            <w:r w:rsidRPr="00794D0F">
              <w:rPr>
                <w:rFonts w:ascii="Arial" w:hAnsi="Arial" w:cs="Arial"/>
                <w:b/>
                <w:bCs/>
                <w:sz w:val="18"/>
                <w:szCs w:val="18"/>
              </w:rPr>
              <w:t xml:space="preserve"> </w:t>
            </w:r>
            <w:r w:rsidR="001A2919" w:rsidRPr="001A2919">
              <w:rPr>
                <w:rFonts w:ascii="Arial" w:hAnsi="Arial" w:cs="Arial"/>
                <w:b/>
                <w:bCs/>
                <w:sz w:val="18"/>
                <w:szCs w:val="18"/>
                <w:lang w:val="en-GB"/>
              </w:rPr>
              <w:t>31</w:t>
            </w:r>
            <w:r w:rsidRPr="00794D0F">
              <w:rPr>
                <w:rFonts w:ascii="Arial" w:hAnsi="Arial" w:cs="Arial"/>
                <w:b/>
                <w:bCs/>
                <w:sz w:val="18"/>
                <w:szCs w:val="18"/>
              </w:rPr>
              <w:t xml:space="preserve"> March </w:t>
            </w:r>
            <w:r w:rsidR="001A2919" w:rsidRPr="001A2919">
              <w:rPr>
                <w:rFonts w:ascii="Arial" w:hAnsi="Arial" w:cs="Arial"/>
                <w:b/>
                <w:bCs/>
                <w:sz w:val="18"/>
                <w:szCs w:val="18"/>
                <w:lang w:val="en-GB"/>
              </w:rPr>
              <w:t>2022</w:t>
            </w:r>
          </w:p>
        </w:tc>
        <w:tc>
          <w:tcPr>
            <w:tcW w:w="720" w:type="dxa"/>
            <w:vAlign w:val="center"/>
          </w:tcPr>
          <w:p w14:paraId="7456589C"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shd w:val="clear" w:color="auto" w:fill="FAFAFA"/>
            <w:vAlign w:val="bottom"/>
          </w:tcPr>
          <w:p w14:paraId="2F9249AA" w14:textId="77777777" w:rsidR="000D5D66" w:rsidRPr="00794D0F" w:rsidRDefault="000D5D66" w:rsidP="000D5D66">
            <w:pPr>
              <w:tabs>
                <w:tab w:val="decimal" w:pos="1764"/>
              </w:tabs>
              <w:ind w:right="-72"/>
              <w:jc w:val="both"/>
              <w:rPr>
                <w:rFonts w:ascii="Arial" w:hAnsi="Arial" w:cs="Arial"/>
                <w:noProof/>
                <w:snapToGrid w:val="0"/>
                <w:sz w:val="18"/>
                <w:szCs w:val="18"/>
                <w:lang w:val="en-GB" w:eastAsia="th-TH"/>
              </w:rPr>
            </w:pPr>
          </w:p>
        </w:tc>
      </w:tr>
      <w:tr w:rsidR="000D5D66" w:rsidRPr="00794D0F" w14:paraId="40488E3E" w14:textId="77777777" w:rsidTr="00655FD2">
        <w:trPr>
          <w:trHeight w:val="20"/>
        </w:trPr>
        <w:tc>
          <w:tcPr>
            <w:tcW w:w="6750" w:type="dxa"/>
            <w:vAlign w:val="center"/>
          </w:tcPr>
          <w:p w14:paraId="78A3BCF1" w14:textId="77777777"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sz w:val="18"/>
                <w:szCs w:val="18"/>
              </w:rPr>
              <w:t>Cost</w:t>
            </w:r>
          </w:p>
        </w:tc>
        <w:tc>
          <w:tcPr>
            <w:tcW w:w="720" w:type="dxa"/>
            <w:vAlign w:val="bottom"/>
          </w:tcPr>
          <w:p w14:paraId="3C945ED0" w14:textId="77777777" w:rsidR="000D5D66" w:rsidRPr="00794D0F" w:rsidRDefault="000D5D66" w:rsidP="000D5D66">
            <w:pPr>
              <w:ind w:right="-72"/>
              <w:jc w:val="center"/>
              <w:rPr>
                <w:rFonts w:ascii="Arial" w:hAnsi="Arial" w:cs="Arial"/>
                <w:noProof/>
                <w:snapToGrid w:val="0"/>
                <w:sz w:val="18"/>
                <w:szCs w:val="18"/>
                <w:lang w:val="en-GB" w:eastAsia="th-TH"/>
              </w:rPr>
            </w:pPr>
          </w:p>
        </w:tc>
        <w:tc>
          <w:tcPr>
            <w:tcW w:w="1980" w:type="dxa"/>
            <w:shd w:val="clear" w:color="auto" w:fill="FAFAFA"/>
            <w:vAlign w:val="bottom"/>
          </w:tcPr>
          <w:p w14:paraId="230635BE" w14:textId="6974028E" w:rsidR="000D5D66" w:rsidRPr="00794D0F"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13</w:t>
            </w:r>
            <w:r w:rsidR="00A83C0E">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843</w:t>
            </w:r>
            <w:r w:rsidR="00A83C0E">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581</w:t>
            </w:r>
          </w:p>
        </w:tc>
      </w:tr>
      <w:tr w:rsidR="000D5D66" w:rsidRPr="00794D0F" w14:paraId="0013D874" w14:textId="77777777" w:rsidTr="00655FD2">
        <w:trPr>
          <w:trHeight w:val="20"/>
        </w:trPr>
        <w:tc>
          <w:tcPr>
            <w:tcW w:w="6750" w:type="dxa"/>
            <w:vAlign w:val="center"/>
          </w:tcPr>
          <w:p w14:paraId="3A85C0A8" w14:textId="77777777" w:rsidR="000D5D66" w:rsidRPr="00794D0F" w:rsidRDefault="000D5D66" w:rsidP="000D5D66">
            <w:pPr>
              <w:tabs>
                <w:tab w:val="left" w:pos="1242"/>
                <w:tab w:val="left" w:pos="1342"/>
              </w:tabs>
              <w:ind w:left="-101"/>
              <w:rPr>
                <w:rFonts w:ascii="Arial" w:hAnsi="Arial" w:cs="Arial"/>
                <w:sz w:val="18"/>
                <w:szCs w:val="18"/>
              </w:rPr>
            </w:pPr>
            <w:proofErr w:type="gramStart"/>
            <w:r w:rsidRPr="00794D0F">
              <w:rPr>
                <w:rFonts w:ascii="Arial" w:hAnsi="Arial" w:cs="Arial"/>
                <w:sz w:val="18"/>
                <w:szCs w:val="18"/>
                <w:u w:val="single"/>
              </w:rPr>
              <w:t>Less</w:t>
            </w:r>
            <w:r w:rsidRPr="00794D0F">
              <w:rPr>
                <w:rFonts w:ascii="Arial" w:hAnsi="Arial" w:cs="Arial"/>
                <w:sz w:val="18"/>
                <w:szCs w:val="18"/>
              </w:rPr>
              <w:t xml:space="preserve">  Accumulated</w:t>
            </w:r>
            <w:proofErr w:type="gramEnd"/>
            <w:r w:rsidRPr="00794D0F">
              <w:rPr>
                <w:rFonts w:ascii="Arial" w:hAnsi="Arial" w:cs="Arial"/>
                <w:sz w:val="18"/>
                <w:szCs w:val="18"/>
              </w:rPr>
              <w:t xml:space="preserve"> amorti</w:t>
            </w:r>
            <w:r w:rsidRPr="00794D0F">
              <w:rPr>
                <w:rFonts w:ascii="Arial" w:hAnsi="Arial" w:cs="Arial"/>
                <w:sz w:val="18"/>
                <w:szCs w:val="18"/>
                <w:lang w:val="en-GB"/>
              </w:rPr>
              <w:t>s</w:t>
            </w:r>
            <w:r w:rsidRPr="00794D0F">
              <w:rPr>
                <w:rFonts w:ascii="Arial" w:hAnsi="Arial" w:cs="Arial"/>
                <w:sz w:val="18"/>
                <w:szCs w:val="18"/>
              </w:rPr>
              <w:t>ation</w:t>
            </w:r>
          </w:p>
        </w:tc>
        <w:tc>
          <w:tcPr>
            <w:tcW w:w="720" w:type="dxa"/>
            <w:vAlign w:val="bottom"/>
          </w:tcPr>
          <w:p w14:paraId="383CC898" w14:textId="77777777" w:rsidR="000D5D66" w:rsidRPr="00794D0F" w:rsidRDefault="000D5D66" w:rsidP="000D5D66">
            <w:pPr>
              <w:ind w:right="-72"/>
              <w:jc w:val="center"/>
              <w:rPr>
                <w:rFonts w:ascii="Arial" w:hAnsi="Arial" w:cs="Arial"/>
                <w:noProof/>
                <w:snapToGrid w:val="0"/>
                <w:sz w:val="18"/>
                <w:szCs w:val="18"/>
                <w:lang w:val="en-GB" w:eastAsia="th-TH"/>
              </w:rPr>
            </w:pPr>
          </w:p>
        </w:tc>
        <w:tc>
          <w:tcPr>
            <w:tcW w:w="1980" w:type="dxa"/>
            <w:tcBorders>
              <w:bottom w:val="single" w:sz="4" w:space="0" w:color="auto"/>
            </w:tcBorders>
            <w:shd w:val="clear" w:color="auto" w:fill="FAFAFA"/>
            <w:vAlign w:val="bottom"/>
          </w:tcPr>
          <w:p w14:paraId="0EE847B6" w14:textId="49B31B04" w:rsidR="000D5D66" w:rsidRPr="00794D0F" w:rsidRDefault="00A83C0E" w:rsidP="000D5D66">
            <w:pPr>
              <w:tabs>
                <w:tab w:val="decimal" w:pos="1764"/>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13</w:t>
            </w:r>
            <w:r>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342</w:t>
            </w:r>
            <w:r>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645</w:t>
            </w:r>
            <w:r>
              <w:rPr>
                <w:rFonts w:ascii="Arial" w:hAnsi="Arial" w:cs="Arial"/>
                <w:noProof/>
                <w:snapToGrid w:val="0"/>
                <w:sz w:val="18"/>
                <w:szCs w:val="18"/>
                <w:lang w:val="en-GB" w:eastAsia="th-TH"/>
              </w:rPr>
              <w:t>)</w:t>
            </w:r>
          </w:p>
        </w:tc>
      </w:tr>
      <w:tr w:rsidR="000D5D66" w:rsidRPr="00794D0F" w14:paraId="221BC7FD" w14:textId="77777777" w:rsidTr="00C841DC">
        <w:trPr>
          <w:trHeight w:val="20"/>
        </w:trPr>
        <w:tc>
          <w:tcPr>
            <w:tcW w:w="6750" w:type="dxa"/>
            <w:vAlign w:val="center"/>
          </w:tcPr>
          <w:p w14:paraId="14638A9F" w14:textId="77777777" w:rsidR="000D5D66" w:rsidRPr="00794D0F" w:rsidRDefault="000D5D66" w:rsidP="000D5D66">
            <w:pPr>
              <w:tabs>
                <w:tab w:val="left" w:pos="1242"/>
                <w:tab w:val="left" w:pos="1342"/>
              </w:tabs>
              <w:ind w:left="-101"/>
              <w:rPr>
                <w:rFonts w:ascii="Arial" w:hAnsi="Arial" w:cs="Arial"/>
                <w:sz w:val="18"/>
                <w:szCs w:val="18"/>
              </w:rPr>
            </w:pPr>
          </w:p>
        </w:tc>
        <w:tc>
          <w:tcPr>
            <w:tcW w:w="720" w:type="dxa"/>
            <w:vAlign w:val="center"/>
          </w:tcPr>
          <w:p w14:paraId="49C9BD3F"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center"/>
          </w:tcPr>
          <w:p w14:paraId="5B6DE5F5" w14:textId="77777777" w:rsidR="000D5D66" w:rsidRPr="00794D0F"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794D0F" w14:paraId="1C583D51" w14:textId="77777777" w:rsidTr="00C841DC">
        <w:trPr>
          <w:trHeight w:val="20"/>
        </w:trPr>
        <w:tc>
          <w:tcPr>
            <w:tcW w:w="6750" w:type="dxa"/>
            <w:vAlign w:val="center"/>
          </w:tcPr>
          <w:p w14:paraId="6E917864" w14:textId="3947F9E5" w:rsidR="000D5D66" w:rsidRPr="00794D0F" w:rsidRDefault="000D5D66" w:rsidP="000D5D66">
            <w:pPr>
              <w:tabs>
                <w:tab w:val="left" w:pos="1242"/>
                <w:tab w:val="left" w:pos="1342"/>
              </w:tabs>
              <w:ind w:left="-101"/>
              <w:rPr>
                <w:rFonts w:ascii="Arial" w:hAnsi="Arial" w:cs="Arial"/>
                <w:sz w:val="18"/>
                <w:szCs w:val="18"/>
              </w:rPr>
            </w:pPr>
            <w:r w:rsidRPr="00794D0F">
              <w:rPr>
                <w:rFonts w:ascii="Arial" w:hAnsi="Arial" w:cs="Arial"/>
                <w:sz w:val="18"/>
                <w:szCs w:val="18"/>
              </w:rPr>
              <w:t>Net book value</w:t>
            </w:r>
          </w:p>
        </w:tc>
        <w:tc>
          <w:tcPr>
            <w:tcW w:w="720" w:type="dxa"/>
            <w:vAlign w:val="center"/>
          </w:tcPr>
          <w:p w14:paraId="5DC48C5D" w14:textId="77777777" w:rsidR="000D5D66" w:rsidRPr="00794D0F" w:rsidRDefault="000D5D66" w:rsidP="000D5D66">
            <w:pPr>
              <w:ind w:right="-72"/>
              <w:jc w:val="center"/>
              <w:rPr>
                <w:rFonts w:ascii="Arial" w:hAnsi="Arial" w:cs="Arial"/>
                <w:noProof/>
                <w:snapToGrid w:val="0"/>
                <w:sz w:val="18"/>
                <w:szCs w:val="18"/>
                <w:cs/>
                <w:lang w:val="en-GB" w:eastAsia="th-TH"/>
              </w:rPr>
            </w:pPr>
          </w:p>
        </w:tc>
        <w:tc>
          <w:tcPr>
            <w:tcW w:w="1980" w:type="dxa"/>
            <w:tcBorders>
              <w:bottom w:val="single" w:sz="4" w:space="0" w:color="auto"/>
            </w:tcBorders>
            <w:shd w:val="clear" w:color="auto" w:fill="FAFAFA"/>
            <w:vAlign w:val="bottom"/>
          </w:tcPr>
          <w:p w14:paraId="5849A553" w14:textId="66CCBC61" w:rsidR="000D5D66" w:rsidRPr="00794D0F"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500</w:t>
            </w:r>
            <w:r w:rsidR="00A83C0E">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936</w:t>
            </w:r>
          </w:p>
        </w:tc>
      </w:tr>
    </w:tbl>
    <w:p w14:paraId="411A7E14" w14:textId="4D430B19" w:rsidR="00D87D66" w:rsidRDefault="00D87D66" w:rsidP="00F665FE">
      <w:pPr>
        <w:ind w:left="540" w:hanging="540"/>
        <w:jc w:val="both"/>
        <w:rPr>
          <w:rFonts w:ascii="Arial" w:hAnsi="Arial" w:cs="Arial"/>
          <w:sz w:val="18"/>
          <w:szCs w:val="18"/>
          <w:lang w:val="en-GB"/>
        </w:rPr>
      </w:pPr>
    </w:p>
    <w:p w14:paraId="200DA795" w14:textId="46E2CF61" w:rsidR="00DD60EA" w:rsidRPr="00794D0F" w:rsidRDefault="00DD60EA" w:rsidP="00F665FE">
      <w:pPr>
        <w:ind w:left="540" w:hanging="540"/>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87D66" w:rsidRPr="00794D0F" w14:paraId="79ECB431" w14:textId="77777777" w:rsidTr="00FE64E0">
        <w:trPr>
          <w:trHeight w:val="386"/>
        </w:trPr>
        <w:tc>
          <w:tcPr>
            <w:tcW w:w="9461" w:type="dxa"/>
            <w:shd w:val="clear" w:color="auto" w:fill="FFA543"/>
            <w:vAlign w:val="center"/>
          </w:tcPr>
          <w:p w14:paraId="3063A639" w14:textId="366075AF" w:rsidR="00D87D66" w:rsidRPr="00794D0F" w:rsidRDefault="001A2919" w:rsidP="00FE64E0">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25</w:t>
            </w:r>
            <w:r w:rsidR="00D87D66" w:rsidRPr="00794D0F">
              <w:rPr>
                <w:rFonts w:ascii="Arial" w:eastAsia="Arial Unicode MS" w:hAnsi="Arial" w:cs="Arial"/>
                <w:b/>
                <w:bCs/>
                <w:color w:val="FFFFFF"/>
                <w:sz w:val="18"/>
                <w:szCs w:val="18"/>
                <w:lang w:val="en-GB"/>
              </w:rPr>
              <w:tab/>
              <w:t>Goodwill</w:t>
            </w:r>
          </w:p>
        </w:tc>
      </w:tr>
    </w:tbl>
    <w:p w14:paraId="08C9B3B1" w14:textId="77777777" w:rsidR="00D87D66" w:rsidRPr="00794D0F" w:rsidRDefault="00D87D66" w:rsidP="00F665FE">
      <w:pPr>
        <w:ind w:left="540" w:hanging="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E27446" w:rsidRPr="00DD60EA" w14:paraId="308DD08F" w14:textId="77777777" w:rsidTr="00D87D66">
        <w:trPr>
          <w:trHeight w:val="20"/>
        </w:trPr>
        <w:tc>
          <w:tcPr>
            <w:tcW w:w="7470" w:type="dxa"/>
            <w:vAlign w:val="center"/>
          </w:tcPr>
          <w:p w14:paraId="3CFF3264" w14:textId="77777777" w:rsidR="00E27446" w:rsidRPr="00DD60EA" w:rsidRDefault="00E27446" w:rsidP="00D87D66">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auto"/>
            <w:vAlign w:val="center"/>
          </w:tcPr>
          <w:p w14:paraId="253CFCCC" w14:textId="77777777" w:rsidR="00E27446" w:rsidRPr="00DD60EA" w:rsidRDefault="00E27446" w:rsidP="00D87D66">
            <w:pPr>
              <w:tabs>
                <w:tab w:val="decimal" w:pos="1764"/>
              </w:tabs>
              <w:ind w:right="-72"/>
              <w:jc w:val="thaiDistribute"/>
              <w:rPr>
                <w:rFonts w:ascii="Arial" w:hAnsi="Arial" w:cs="Arial"/>
                <w:b/>
                <w:bCs/>
                <w:noProof/>
                <w:snapToGrid w:val="0"/>
                <w:sz w:val="18"/>
                <w:szCs w:val="18"/>
                <w:lang w:val="en-GB" w:eastAsia="th-TH"/>
              </w:rPr>
            </w:pPr>
            <w:r w:rsidRPr="00DD60EA">
              <w:rPr>
                <w:rFonts w:ascii="Arial" w:hAnsi="Arial" w:cs="Arial"/>
                <w:b/>
                <w:bCs/>
                <w:noProof/>
                <w:snapToGrid w:val="0"/>
                <w:sz w:val="18"/>
                <w:szCs w:val="18"/>
                <w:lang w:val="en-GB" w:eastAsia="th-TH"/>
              </w:rPr>
              <w:t>Consolidated</w:t>
            </w:r>
          </w:p>
          <w:p w14:paraId="2FBAE91D" w14:textId="77777777" w:rsidR="00E27446" w:rsidRPr="00DD60EA" w:rsidRDefault="00E27446" w:rsidP="00D87D66">
            <w:pPr>
              <w:tabs>
                <w:tab w:val="decimal" w:pos="1764"/>
              </w:tabs>
              <w:ind w:right="-72"/>
              <w:jc w:val="thaiDistribute"/>
              <w:rPr>
                <w:rFonts w:ascii="Arial" w:hAnsi="Arial" w:cs="Arial"/>
                <w:b/>
                <w:bCs/>
                <w:noProof/>
                <w:snapToGrid w:val="0"/>
                <w:sz w:val="18"/>
                <w:szCs w:val="18"/>
                <w:lang w:val="en-GB" w:eastAsia="th-TH"/>
              </w:rPr>
            </w:pPr>
            <w:r w:rsidRPr="00DD60EA">
              <w:rPr>
                <w:rFonts w:ascii="Arial" w:hAnsi="Arial" w:cs="Arial"/>
                <w:b/>
                <w:bCs/>
                <w:noProof/>
                <w:snapToGrid w:val="0"/>
                <w:sz w:val="18"/>
                <w:szCs w:val="18"/>
                <w:lang w:val="en-GB" w:eastAsia="th-TH"/>
              </w:rPr>
              <w:t>financial statements</w:t>
            </w:r>
          </w:p>
        </w:tc>
      </w:tr>
      <w:tr w:rsidR="00E27446" w:rsidRPr="00DD60EA" w14:paraId="7134EE05" w14:textId="77777777" w:rsidTr="00D87D66">
        <w:trPr>
          <w:trHeight w:val="20"/>
        </w:trPr>
        <w:tc>
          <w:tcPr>
            <w:tcW w:w="7470" w:type="dxa"/>
            <w:vAlign w:val="center"/>
          </w:tcPr>
          <w:p w14:paraId="4B86BB51" w14:textId="77777777" w:rsidR="00E27446" w:rsidRPr="00DD60EA" w:rsidRDefault="00E27446" w:rsidP="00D87D66">
            <w:pPr>
              <w:tabs>
                <w:tab w:val="left" w:pos="1242"/>
                <w:tab w:val="left" w:pos="1342"/>
              </w:tabs>
              <w:ind w:left="-105"/>
              <w:rPr>
                <w:rFonts w:ascii="Arial" w:hAnsi="Arial" w:cs="Arial"/>
                <w:sz w:val="18"/>
                <w:szCs w:val="18"/>
              </w:rPr>
            </w:pPr>
          </w:p>
        </w:tc>
        <w:tc>
          <w:tcPr>
            <w:tcW w:w="1980" w:type="dxa"/>
            <w:tcBorders>
              <w:bottom w:val="single" w:sz="4" w:space="0" w:color="auto"/>
            </w:tcBorders>
            <w:shd w:val="clear" w:color="auto" w:fill="auto"/>
            <w:vAlign w:val="center"/>
          </w:tcPr>
          <w:p w14:paraId="0ACCE334" w14:textId="77777777" w:rsidR="00E27446" w:rsidRPr="00DD60EA" w:rsidRDefault="00E27446" w:rsidP="00D87D66">
            <w:pPr>
              <w:tabs>
                <w:tab w:val="decimal" w:pos="1764"/>
              </w:tabs>
              <w:ind w:right="-72"/>
              <w:jc w:val="both"/>
              <w:rPr>
                <w:rFonts w:ascii="Arial" w:hAnsi="Arial" w:cs="Arial"/>
                <w:b/>
                <w:bCs/>
                <w:noProof/>
                <w:snapToGrid w:val="0"/>
                <w:sz w:val="18"/>
                <w:szCs w:val="18"/>
                <w:cs/>
                <w:lang w:val="en-GB" w:eastAsia="th-TH"/>
              </w:rPr>
            </w:pPr>
            <w:r w:rsidRPr="00DD60EA">
              <w:rPr>
                <w:rFonts w:ascii="Arial" w:hAnsi="Arial" w:cs="Arial"/>
                <w:b/>
                <w:bCs/>
                <w:noProof/>
                <w:snapToGrid w:val="0"/>
                <w:sz w:val="18"/>
                <w:szCs w:val="18"/>
                <w:lang w:val="en-GB" w:eastAsia="th-TH"/>
              </w:rPr>
              <w:t>Baht</w:t>
            </w:r>
          </w:p>
        </w:tc>
      </w:tr>
      <w:tr w:rsidR="00E27446" w:rsidRPr="00DD60EA" w14:paraId="4D2AC291" w14:textId="77777777" w:rsidTr="00D87D66">
        <w:trPr>
          <w:trHeight w:val="20"/>
        </w:trPr>
        <w:tc>
          <w:tcPr>
            <w:tcW w:w="7470" w:type="dxa"/>
            <w:vAlign w:val="center"/>
          </w:tcPr>
          <w:p w14:paraId="169C357F" w14:textId="0EBF1ED9" w:rsidR="00E27446" w:rsidRPr="00DD60EA" w:rsidRDefault="00E27446" w:rsidP="00D87D66">
            <w:pPr>
              <w:tabs>
                <w:tab w:val="left" w:pos="1242"/>
                <w:tab w:val="left" w:pos="1342"/>
              </w:tabs>
              <w:ind w:left="-105"/>
              <w:rPr>
                <w:rFonts w:ascii="Arial" w:hAnsi="Arial" w:cs="Arial"/>
                <w:b/>
                <w:bCs/>
                <w:sz w:val="18"/>
                <w:szCs w:val="18"/>
              </w:rPr>
            </w:pPr>
            <w:r w:rsidRPr="00DD60EA">
              <w:rPr>
                <w:rFonts w:ascii="Arial" w:hAnsi="Arial" w:cs="Arial"/>
                <w:b/>
                <w:bCs/>
                <w:sz w:val="18"/>
                <w:szCs w:val="18"/>
              </w:rPr>
              <w:t xml:space="preserve">As </w:t>
            </w:r>
            <w:proofErr w:type="gramStart"/>
            <w:r w:rsidRPr="00DD60EA">
              <w:rPr>
                <w:rFonts w:ascii="Arial" w:hAnsi="Arial" w:cs="Arial"/>
                <w:b/>
                <w:bCs/>
                <w:sz w:val="18"/>
                <w:szCs w:val="18"/>
              </w:rPr>
              <w:t>at</w:t>
            </w:r>
            <w:proofErr w:type="gramEnd"/>
            <w:r w:rsidRPr="00DD60EA">
              <w:rPr>
                <w:rFonts w:ascii="Arial" w:hAnsi="Arial" w:cs="Arial"/>
                <w:b/>
                <w:bCs/>
                <w:sz w:val="18"/>
                <w:szCs w:val="18"/>
              </w:rPr>
              <w:t xml:space="preserve"> </w:t>
            </w:r>
            <w:r w:rsidR="001A2919" w:rsidRPr="001A2919">
              <w:rPr>
                <w:rFonts w:ascii="Arial" w:hAnsi="Arial" w:cs="Arial"/>
                <w:b/>
                <w:bCs/>
                <w:sz w:val="18"/>
                <w:szCs w:val="18"/>
                <w:lang w:val="en-GB"/>
              </w:rPr>
              <w:t>31</w:t>
            </w:r>
            <w:r w:rsidR="00D05F79" w:rsidRPr="00DD60EA">
              <w:rPr>
                <w:rFonts w:ascii="Arial" w:hAnsi="Arial" w:cs="Arial"/>
                <w:b/>
                <w:bCs/>
                <w:sz w:val="18"/>
                <w:szCs w:val="18"/>
                <w:lang w:val="en-GB"/>
              </w:rPr>
              <w:t xml:space="preserve"> March </w:t>
            </w:r>
            <w:r w:rsidR="001A2919" w:rsidRPr="001A2919">
              <w:rPr>
                <w:rFonts w:ascii="Arial" w:hAnsi="Arial" w:cs="Arial"/>
                <w:b/>
                <w:bCs/>
                <w:sz w:val="18"/>
                <w:szCs w:val="18"/>
                <w:lang w:val="en-GB"/>
              </w:rPr>
              <w:t>2020</w:t>
            </w:r>
          </w:p>
        </w:tc>
        <w:tc>
          <w:tcPr>
            <w:tcW w:w="1980" w:type="dxa"/>
            <w:tcBorders>
              <w:top w:val="single" w:sz="4" w:space="0" w:color="auto"/>
            </w:tcBorders>
            <w:vAlign w:val="center"/>
          </w:tcPr>
          <w:p w14:paraId="01BD1066" w14:textId="77777777" w:rsidR="00E27446" w:rsidRPr="00DD60EA" w:rsidRDefault="00E27446" w:rsidP="00D87D66">
            <w:pPr>
              <w:tabs>
                <w:tab w:val="decimal" w:pos="1764"/>
              </w:tabs>
              <w:ind w:right="-72"/>
              <w:jc w:val="both"/>
              <w:rPr>
                <w:rFonts w:ascii="Arial" w:hAnsi="Arial" w:cs="Arial"/>
                <w:noProof/>
                <w:snapToGrid w:val="0"/>
                <w:sz w:val="18"/>
                <w:szCs w:val="18"/>
                <w:cs/>
                <w:lang w:val="en-GB" w:eastAsia="th-TH"/>
              </w:rPr>
            </w:pPr>
          </w:p>
        </w:tc>
      </w:tr>
      <w:tr w:rsidR="000D5D66" w:rsidRPr="00DD60EA" w14:paraId="08B247AA" w14:textId="77777777" w:rsidTr="00D87D66">
        <w:trPr>
          <w:trHeight w:val="20"/>
        </w:trPr>
        <w:tc>
          <w:tcPr>
            <w:tcW w:w="7470" w:type="dxa"/>
            <w:vAlign w:val="center"/>
          </w:tcPr>
          <w:p w14:paraId="7C770047" w14:textId="77777777" w:rsidR="000D5D66" w:rsidRPr="00DD60EA" w:rsidRDefault="000D5D66" w:rsidP="000D5D66">
            <w:pPr>
              <w:tabs>
                <w:tab w:val="left" w:pos="1242"/>
                <w:tab w:val="left" w:pos="1342"/>
              </w:tabs>
              <w:ind w:left="-105"/>
              <w:rPr>
                <w:rFonts w:ascii="Arial" w:hAnsi="Arial" w:cs="Arial"/>
                <w:sz w:val="18"/>
                <w:szCs w:val="18"/>
              </w:rPr>
            </w:pPr>
            <w:r w:rsidRPr="00DD60EA">
              <w:rPr>
                <w:rFonts w:ascii="Arial" w:hAnsi="Arial" w:cs="Arial"/>
                <w:sz w:val="18"/>
                <w:szCs w:val="18"/>
              </w:rPr>
              <w:t>Cost</w:t>
            </w:r>
          </w:p>
        </w:tc>
        <w:tc>
          <w:tcPr>
            <w:tcW w:w="1980" w:type="dxa"/>
            <w:vAlign w:val="bottom"/>
          </w:tcPr>
          <w:p w14:paraId="7C529F32" w14:textId="1D7275FF" w:rsidR="000D5D66" w:rsidRPr="00DD60EA"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45</w:t>
            </w:r>
            <w:r w:rsidR="000D5D66"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597</w:t>
            </w:r>
            <w:r w:rsidR="000D5D66"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972</w:t>
            </w:r>
          </w:p>
        </w:tc>
      </w:tr>
      <w:tr w:rsidR="000D5D66" w:rsidRPr="00DD60EA" w14:paraId="1084AD5D" w14:textId="77777777" w:rsidTr="00D87D66">
        <w:trPr>
          <w:trHeight w:val="20"/>
        </w:trPr>
        <w:tc>
          <w:tcPr>
            <w:tcW w:w="7470" w:type="dxa"/>
            <w:vAlign w:val="center"/>
          </w:tcPr>
          <w:p w14:paraId="3A73FA08" w14:textId="77777777" w:rsidR="000D5D66" w:rsidRPr="00DD60EA" w:rsidRDefault="000D5D66" w:rsidP="000D5D66">
            <w:pPr>
              <w:tabs>
                <w:tab w:val="left" w:pos="1242"/>
                <w:tab w:val="left" w:pos="1342"/>
              </w:tabs>
              <w:ind w:left="-105"/>
              <w:rPr>
                <w:rFonts w:ascii="Arial" w:hAnsi="Arial" w:cs="Arial"/>
                <w:sz w:val="18"/>
                <w:szCs w:val="18"/>
              </w:rPr>
            </w:pPr>
            <w:proofErr w:type="gramStart"/>
            <w:r w:rsidRPr="00DD60EA">
              <w:rPr>
                <w:rFonts w:ascii="Arial" w:hAnsi="Arial" w:cs="Arial"/>
                <w:sz w:val="18"/>
                <w:szCs w:val="18"/>
                <w:u w:val="single"/>
              </w:rPr>
              <w:t>Less</w:t>
            </w:r>
            <w:r w:rsidRPr="00DD60EA">
              <w:rPr>
                <w:rFonts w:ascii="Arial" w:hAnsi="Arial" w:cs="Arial"/>
                <w:sz w:val="18"/>
                <w:szCs w:val="18"/>
              </w:rPr>
              <w:t xml:space="preserve">  Allowance</w:t>
            </w:r>
            <w:proofErr w:type="gramEnd"/>
            <w:r w:rsidRPr="00DD60EA">
              <w:rPr>
                <w:rFonts w:ascii="Arial" w:hAnsi="Arial" w:cs="Arial"/>
                <w:sz w:val="18"/>
                <w:szCs w:val="18"/>
              </w:rPr>
              <w:t xml:space="preserve"> for impairment</w:t>
            </w:r>
          </w:p>
        </w:tc>
        <w:tc>
          <w:tcPr>
            <w:tcW w:w="1980" w:type="dxa"/>
            <w:tcBorders>
              <w:bottom w:val="single" w:sz="4" w:space="0" w:color="auto"/>
            </w:tcBorders>
            <w:vAlign w:val="bottom"/>
          </w:tcPr>
          <w:p w14:paraId="0E4BE45E" w14:textId="4B840B29" w:rsidR="000D5D66" w:rsidRPr="00DD60EA" w:rsidRDefault="000D5D66" w:rsidP="000D5D66">
            <w:pPr>
              <w:tabs>
                <w:tab w:val="decimal" w:pos="1764"/>
              </w:tabs>
              <w:ind w:right="-72"/>
              <w:jc w:val="both"/>
              <w:rPr>
                <w:rFonts w:ascii="Arial" w:hAnsi="Arial" w:cs="Arial"/>
                <w:noProof/>
                <w:snapToGrid w:val="0"/>
                <w:sz w:val="18"/>
                <w:szCs w:val="18"/>
                <w:lang w:val="en-GB" w:eastAsia="th-TH"/>
              </w:rPr>
            </w:pPr>
            <w:r w:rsidRPr="00DD60EA">
              <w:rPr>
                <w:rFonts w:ascii="Arial" w:hAnsi="Arial" w:cs="Arial"/>
                <w:noProof/>
                <w:snapToGrid w:val="0"/>
                <w:sz w:val="18"/>
                <w:szCs w:val="18"/>
                <w:lang w:val="en-GB" w:eastAsia="th-TH"/>
              </w:rPr>
              <w:t xml:space="preserve">-       </w:t>
            </w:r>
          </w:p>
        </w:tc>
      </w:tr>
      <w:tr w:rsidR="000D5D66" w:rsidRPr="00DD60EA" w14:paraId="63631A4E" w14:textId="77777777" w:rsidTr="000D5D66">
        <w:trPr>
          <w:trHeight w:val="20"/>
        </w:trPr>
        <w:tc>
          <w:tcPr>
            <w:tcW w:w="7470" w:type="dxa"/>
            <w:vAlign w:val="center"/>
          </w:tcPr>
          <w:p w14:paraId="4CFB79A3" w14:textId="77777777" w:rsidR="000D5D66" w:rsidRPr="00DD60EA" w:rsidRDefault="000D5D66" w:rsidP="000D5D66">
            <w:pPr>
              <w:tabs>
                <w:tab w:val="left" w:pos="1242"/>
                <w:tab w:val="left" w:pos="1342"/>
              </w:tabs>
              <w:ind w:left="-105"/>
              <w:rPr>
                <w:rFonts w:ascii="Arial" w:hAnsi="Arial" w:cs="Arial"/>
                <w:sz w:val="18"/>
                <w:szCs w:val="18"/>
              </w:rPr>
            </w:pPr>
          </w:p>
        </w:tc>
        <w:tc>
          <w:tcPr>
            <w:tcW w:w="1980" w:type="dxa"/>
            <w:tcBorders>
              <w:top w:val="single" w:sz="4" w:space="0" w:color="auto"/>
            </w:tcBorders>
            <w:vAlign w:val="bottom"/>
          </w:tcPr>
          <w:p w14:paraId="66764C89" w14:textId="77777777" w:rsidR="000D5D66" w:rsidRPr="00DD60EA"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DD60EA" w14:paraId="63FE0D4E" w14:textId="77777777" w:rsidTr="00C841DC">
        <w:trPr>
          <w:trHeight w:val="20"/>
        </w:trPr>
        <w:tc>
          <w:tcPr>
            <w:tcW w:w="7470" w:type="dxa"/>
            <w:vAlign w:val="center"/>
          </w:tcPr>
          <w:p w14:paraId="6BF509CF" w14:textId="77777777" w:rsidR="000D5D66" w:rsidRPr="00DD60EA" w:rsidRDefault="000D5D66" w:rsidP="000D5D66">
            <w:pPr>
              <w:tabs>
                <w:tab w:val="left" w:pos="1242"/>
                <w:tab w:val="left" w:pos="1342"/>
              </w:tabs>
              <w:ind w:left="-105"/>
              <w:rPr>
                <w:rFonts w:ascii="Arial" w:hAnsi="Arial" w:cs="Arial"/>
                <w:sz w:val="18"/>
                <w:szCs w:val="18"/>
              </w:rPr>
            </w:pPr>
            <w:r w:rsidRPr="00DD60EA">
              <w:rPr>
                <w:rFonts w:ascii="Arial" w:hAnsi="Arial" w:cs="Arial"/>
                <w:sz w:val="18"/>
                <w:szCs w:val="18"/>
              </w:rPr>
              <w:t>Net book value</w:t>
            </w:r>
          </w:p>
        </w:tc>
        <w:tc>
          <w:tcPr>
            <w:tcW w:w="1980" w:type="dxa"/>
            <w:tcBorders>
              <w:bottom w:val="single" w:sz="4" w:space="0" w:color="auto"/>
            </w:tcBorders>
            <w:vAlign w:val="bottom"/>
          </w:tcPr>
          <w:p w14:paraId="3286447C" w14:textId="3F4552D6" w:rsidR="000D5D66" w:rsidRPr="00DD60EA"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45</w:t>
            </w:r>
            <w:r w:rsidR="000D5D66"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597</w:t>
            </w:r>
            <w:r w:rsidR="000D5D66"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972</w:t>
            </w:r>
          </w:p>
        </w:tc>
      </w:tr>
      <w:tr w:rsidR="000D5D66" w:rsidRPr="00DD60EA" w14:paraId="04A407A4" w14:textId="77777777" w:rsidTr="00C841DC">
        <w:trPr>
          <w:trHeight w:val="20"/>
        </w:trPr>
        <w:tc>
          <w:tcPr>
            <w:tcW w:w="7470" w:type="dxa"/>
            <w:vAlign w:val="center"/>
          </w:tcPr>
          <w:p w14:paraId="24515562" w14:textId="77777777" w:rsidR="000D5D66" w:rsidRPr="00DD60EA" w:rsidRDefault="000D5D66" w:rsidP="000D5D66">
            <w:pPr>
              <w:tabs>
                <w:tab w:val="left" w:pos="1242"/>
                <w:tab w:val="left" w:pos="1342"/>
              </w:tabs>
              <w:ind w:left="-105"/>
              <w:rPr>
                <w:rFonts w:ascii="Arial" w:hAnsi="Arial" w:cs="Arial"/>
                <w:sz w:val="18"/>
                <w:szCs w:val="18"/>
              </w:rPr>
            </w:pPr>
          </w:p>
        </w:tc>
        <w:tc>
          <w:tcPr>
            <w:tcW w:w="1980" w:type="dxa"/>
            <w:tcBorders>
              <w:top w:val="single" w:sz="4" w:space="0" w:color="auto"/>
            </w:tcBorders>
            <w:vAlign w:val="center"/>
          </w:tcPr>
          <w:p w14:paraId="5F456797" w14:textId="77777777" w:rsidR="000D5D66" w:rsidRPr="00DD60EA"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DD60EA" w14:paraId="7893B3ED" w14:textId="77777777" w:rsidTr="00E27446">
        <w:trPr>
          <w:trHeight w:val="20"/>
        </w:trPr>
        <w:tc>
          <w:tcPr>
            <w:tcW w:w="7470" w:type="dxa"/>
            <w:vAlign w:val="center"/>
          </w:tcPr>
          <w:p w14:paraId="23C5D4C1" w14:textId="3E332395" w:rsidR="000D5D66" w:rsidRPr="00DD60EA" w:rsidRDefault="000D5D66" w:rsidP="000D5D66">
            <w:pPr>
              <w:tabs>
                <w:tab w:val="left" w:pos="1242"/>
                <w:tab w:val="left" w:pos="1342"/>
              </w:tabs>
              <w:ind w:left="-105"/>
              <w:rPr>
                <w:rFonts w:ascii="Arial" w:hAnsi="Arial" w:cs="Arial"/>
                <w:sz w:val="18"/>
                <w:szCs w:val="18"/>
              </w:rPr>
            </w:pPr>
            <w:r w:rsidRPr="00DD60EA">
              <w:rPr>
                <w:rFonts w:ascii="Arial" w:hAnsi="Arial" w:cs="Arial"/>
                <w:b/>
                <w:bCs/>
                <w:sz w:val="18"/>
                <w:szCs w:val="18"/>
              </w:rPr>
              <w:t xml:space="preserve">For the year ended </w:t>
            </w:r>
            <w:r w:rsidR="001A2919" w:rsidRPr="001A2919">
              <w:rPr>
                <w:rFonts w:ascii="Arial" w:hAnsi="Arial" w:cs="Arial"/>
                <w:b/>
                <w:bCs/>
                <w:sz w:val="18"/>
                <w:szCs w:val="18"/>
                <w:lang w:val="en-GB"/>
              </w:rPr>
              <w:t>31</w:t>
            </w:r>
            <w:r w:rsidRPr="00DD60EA">
              <w:rPr>
                <w:rFonts w:ascii="Arial" w:hAnsi="Arial" w:cs="Arial"/>
                <w:b/>
                <w:bCs/>
                <w:sz w:val="18"/>
                <w:szCs w:val="18"/>
              </w:rPr>
              <w:t xml:space="preserve"> March </w:t>
            </w:r>
            <w:r w:rsidR="001A2919" w:rsidRPr="001A2919">
              <w:rPr>
                <w:rFonts w:ascii="Arial" w:hAnsi="Arial" w:cs="Arial"/>
                <w:b/>
                <w:bCs/>
                <w:sz w:val="18"/>
                <w:szCs w:val="18"/>
                <w:lang w:val="en-GB"/>
              </w:rPr>
              <w:t>2021</w:t>
            </w:r>
          </w:p>
        </w:tc>
        <w:tc>
          <w:tcPr>
            <w:tcW w:w="1980" w:type="dxa"/>
            <w:vAlign w:val="center"/>
          </w:tcPr>
          <w:p w14:paraId="777FB019" w14:textId="77777777" w:rsidR="000D5D66" w:rsidRPr="00DD60EA"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DD60EA" w14:paraId="31F0665C" w14:textId="77777777" w:rsidTr="00D87D66">
        <w:trPr>
          <w:trHeight w:val="20"/>
        </w:trPr>
        <w:tc>
          <w:tcPr>
            <w:tcW w:w="7470" w:type="dxa"/>
            <w:vAlign w:val="center"/>
          </w:tcPr>
          <w:p w14:paraId="556A8D3F" w14:textId="77777777" w:rsidR="000D5D66" w:rsidRPr="00DD60EA" w:rsidRDefault="000D5D66" w:rsidP="000D5D66">
            <w:pPr>
              <w:tabs>
                <w:tab w:val="left" w:pos="1242"/>
                <w:tab w:val="left" w:pos="1342"/>
              </w:tabs>
              <w:ind w:left="-105"/>
              <w:rPr>
                <w:rFonts w:ascii="Arial" w:hAnsi="Arial" w:cs="Arial"/>
                <w:sz w:val="18"/>
                <w:szCs w:val="18"/>
              </w:rPr>
            </w:pPr>
            <w:r w:rsidRPr="00DD60EA">
              <w:rPr>
                <w:rFonts w:ascii="Arial" w:hAnsi="Arial" w:cs="Arial"/>
                <w:sz w:val="18"/>
                <w:szCs w:val="18"/>
              </w:rPr>
              <w:t>Opening net book amount</w:t>
            </w:r>
          </w:p>
        </w:tc>
        <w:tc>
          <w:tcPr>
            <w:tcW w:w="1980" w:type="dxa"/>
            <w:vAlign w:val="bottom"/>
          </w:tcPr>
          <w:p w14:paraId="73B9975B" w14:textId="74A48FEE" w:rsidR="000D5D66" w:rsidRPr="00DD60EA"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45</w:t>
            </w:r>
            <w:r w:rsidR="000D5D66"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597</w:t>
            </w:r>
            <w:r w:rsidR="000D5D66"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972</w:t>
            </w:r>
          </w:p>
        </w:tc>
      </w:tr>
      <w:tr w:rsidR="000D5D66" w:rsidRPr="00DD60EA" w14:paraId="4BA51A60" w14:textId="77777777" w:rsidTr="00D87D66">
        <w:trPr>
          <w:trHeight w:val="20"/>
        </w:trPr>
        <w:tc>
          <w:tcPr>
            <w:tcW w:w="7470" w:type="dxa"/>
            <w:vAlign w:val="center"/>
          </w:tcPr>
          <w:p w14:paraId="6E93AB44" w14:textId="77777777" w:rsidR="000D5D66" w:rsidRPr="00DD60EA" w:rsidRDefault="000D5D66" w:rsidP="000D5D66">
            <w:pPr>
              <w:tabs>
                <w:tab w:val="left" w:pos="1242"/>
                <w:tab w:val="left" w:pos="1342"/>
              </w:tabs>
              <w:ind w:left="-105"/>
              <w:rPr>
                <w:rFonts w:ascii="Arial" w:hAnsi="Arial" w:cs="Arial"/>
                <w:sz w:val="18"/>
                <w:szCs w:val="18"/>
              </w:rPr>
            </w:pPr>
            <w:r w:rsidRPr="00DD60EA">
              <w:rPr>
                <w:rFonts w:ascii="Arial" w:hAnsi="Arial" w:cs="Arial"/>
                <w:sz w:val="18"/>
                <w:szCs w:val="18"/>
              </w:rPr>
              <w:t>Translation differences</w:t>
            </w:r>
          </w:p>
        </w:tc>
        <w:tc>
          <w:tcPr>
            <w:tcW w:w="1980" w:type="dxa"/>
            <w:tcBorders>
              <w:bottom w:val="single" w:sz="4" w:space="0" w:color="auto"/>
            </w:tcBorders>
            <w:vAlign w:val="bottom"/>
          </w:tcPr>
          <w:p w14:paraId="321E335C" w14:textId="79F9A75D" w:rsidR="000D5D66" w:rsidRPr="00DD60EA"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8</w:t>
            </w:r>
            <w:r w:rsidR="000D5D66"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466</w:t>
            </w:r>
            <w:r w:rsidR="000D5D66"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915</w:t>
            </w:r>
          </w:p>
        </w:tc>
      </w:tr>
      <w:tr w:rsidR="000D5D66" w:rsidRPr="00DD60EA" w14:paraId="1771FBED" w14:textId="77777777" w:rsidTr="00C841DC">
        <w:trPr>
          <w:trHeight w:val="20"/>
        </w:trPr>
        <w:tc>
          <w:tcPr>
            <w:tcW w:w="7470" w:type="dxa"/>
            <w:vAlign w:val="center"/>
          </w:tcPr>
          <w:p w14:paraId="17F1B96E" w14:textId="77777777" w:rsidR="000D5D66" w:rsidRPr="00DD60EA" w:rsidRDefault="000D5D66" w:rsidP="000D5D66">
            <w:pPr>
              <w:tabs>
                <w:tab w:val="left" w:pos="1242"/>
                <w:tab w:val="left" w:pos="1342"/>
              </w:tabs>
              <w:ind w:left="-105"/>
              <w:rPr>
                <w:rFonts w:ascii="Arial" w:hAnsi="Arial" w:cs="Arial"/>
                <w:sz w:val="18"/>
                <w:szCs w:val="18"/>
              </w:rPr>
            </w:pPr>
          </w:p>
        </w:tc>
        <w:tc>
          <w:tcPr>
            <w:tcW w:w="1980" w:type="dxa"/>
            <w:tcBorders>
              <w:top w:val="single" w:sz="4" w:space="0" w:color="auto"/>
            </w:tcBorders>
            <w:vAlign w:val="bottom"/>
          </w:tcPr>
          <w:p w14:paraId="2F6381A9" w14:textId="77777777" w:rsidR="000D5D66" w:rsidRPr="00DD60EA"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DD60EA" w14:paraId="2CEA780C" w14:textId="77777777" w:rsidTr="00C841DC">
        <w:trPr>
          <w:trHeight w:val="20"/>
        </w:trPr>
        <w:tc>
          <w:tcPr>
            <w:tcW w:w="7470" w:type="dxa"/>
            <w:vAlign w:val="center"/>
          </w:tcPr>
          <w:p w14:paraId="0ADA6A2C" w14:textId="77777777" w:rsidR="000D5D66" w:rsidRPr="00DD60EA" w:rsidRDefault="000D5D66" w:rsidP="000D5D66">
            <w:pPr>
              <w:tabs>
                <w:tab w:val="left" w:pos="1242"/>
                <w:tab w:val="left" w:pos="1342"/>
              </w:tabs>
              <w:ind w:left="-105"/>
              <w:rPr>
                <w:rFonts w:ascii="Arial" w:hAnsi="Arial" w:cs="Arial"/>
                <w:sz w:val="18"/>
                <w:szCs w:val="18"/>
              </w:rPr>
            </w:pPr>
            <w:r w:rsidRPr="00DD60EA">
              <w:rPr>
                <w:rFonts w:ascii="Arial" w:hAnsi="Arial" w:cs="Arial"/>
                <w:sz w:val="18"/>
                <w:szCs w:val="18"/>
              </w:rPr>
              <w:t>Closing net book value</w:t>
            </w:r>
          </w:p>
        </w:tc>
        <w:tc>
          <w:tcPr>
            <w:tcW w:w="1980" w:type="dxa"/>
            <w:tcBorders>
              <w:bottom w:val="single" w:sz="4" w:space="0" w:color="auto"/>
            </w:tcBorders>
            <w:vAlign w:val="bottom"/>
          </w:tcPr>
          <w:p w14:paraId="7827E0DD" w14:textId="75452B2B" w:rsidR="000D5D66" w:rsidRPr="00DD60EA"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54</w:t>
            </w:r>
            <w:r w:rsidR="000D5D66"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064</w:t>
            </w:r>
            <w:r w:rsidR="000D5D66"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887</w:t>
            </w:r>
          </w:p>
        </w:tc>
      </w:tr>
      <w:tr w:rsidR="000D5D66" w:rsidRPr="00DD60EA" w14:paraId="593DD47E" w14:textId="77777777" w:rsidTr="00C841DC">
        <w:trPr>
          <w:trHeight w:val="20"/>
        </w:trPr>
        <w:tc>
          <w:tcPr>
            <w:tcW w:w="7470" w:type="dxa"/>
            <w:vAlign w:val="center"/>
          </w:tcPr>
          <w:p w14:paraId="3A0C1E48" w14:textId="77777777" w:rsidR="000D5D66" w:rsidRPr="00DD60EA" w:rsidRDefault="000D5D66" w:rsidP="000D5D66">
            <w:pPr>
              <w:tabs>
                <w:tab w:val="left" w:pos="1242"/>
                <w:tab w:val="left" w:pos="1342"/>
              </w:tabs>
              <w:ind w:left="-105"/>
              <w:rPr>
                <w:rFonts w:ascii="Arial" w:hAnsi="Arial" w:cs="Arial"/>
                <w:sz w:val="18"/>
                <w:szCs w:val="18"/>
              </w:rPr>
            </w:pPr>
          </w:p>
        </w:tc>
        <w:tc>
          <w:tcPr>
            <w:tcW w:w="1980" w:type="dxa"/>
            <w:tcBorders>
              <w:top w:val="single" w:sz="4" w:space="0" w:color="auto"/>
            </w:tcBorders>
            <w:vAlign w:val="center"/>
          </w:tcPr>
          <w:p w14:paraId="7DF2734A" w14:textId="77777777" w:rsidR="000D5D66" w:rsidRPr="00DD60EA"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DD60EA" w14:paraId="462411F7" w14:textId="77777777" w:rsidTr="00E27446">
        <w:trPr>
          <w:trHeight w:val="20"/>
        </w:trPr>
        <w:tc>
          <w:tcPr>
            <w:tcW w:w="7470" w:type="dxa"/>
            <w:vAlign w:val="center"/>
          </w:tcPr>
          <w:p w14:paraId="340DD44B" w14:textId="616029E3" w:rsidR="000D5D66" w:rsidRPr="00DD60EA" w:rsidRDefault="000D5D66" w:rsidP="000D5D66">
            <w:pPr>
              <w:tabs>
                <w:tab w:val="left" w:pos="1242"/>
                <w:tab w:val="left" w:pos="1342"/>
              </w:tabs>
              <w:ind w:left="-105"/>
              <w:rPr>
                <w:rFonts w:ascii="Arial" w:hAnsi="Arial" w:cs="Arial"/>
                <w:b/>
                <w:bCs/>
                <w:sz w:val="18"/>
                <w:szCs w:val="18"/>
              </w:rPr>
            </w:pPr>
            <w:r w:rsidRPr="00DD60EA">
              <w:rPr>
                <w:rFonts w:ascii="Arial" w:hAnsi="Arial" w:cs="Arial"/>
                <w:b/>
                <w:bCs/>
                <w:sz w:val="18"/>
                <w:szCs w:val="18"/>
              </w:rPr>
              <w:t xml:space="preserve">As </w:t>
            </w:r>
            <w:proofErr w:type="gramStart"/>
            <w:r w:rsidRPr="00DD60EA">
              <w:rPr>
                <w:rFonts w:ascii="Arial" w:hAnsi="Arial" w:cs="Arial"/>
                <w:b/>
                <w:bCs/>
                <w:sz w:val="18"/>
                <w:szCs w:val="18"/>
              </w:rPr>
              <w:t>at</w:t>
            </w:r>
            <w:proofErr w:type="gramEnd"/>
            <w:r w:rsidRPr="00DD60EA">
              <w:rPr>
                <w:rFonts w:ascii="Arial" w:hAnsi="Arial" w:cs="Arial"/>
                <w:b/>
                <w:bCs/>
                <w:sz w:val="18"/>
                <w:szCs w:val="18"/>
              </w:rPr>
              <w:t xml:space="preserve"> </w:t>
            </w:r>
            <w:r w:rsidR="001A2919" w:rsidRPr="001A2919">
              <w:rPr>
                <w:rFonts w:ascii="Arial" w:hAnsi="Arial" w:cs="Arial"/>
                <w:b/>
                <w:bCs/>
                <w:sz w:val="18"/>
                <w:szCs w:val="18"/>
                <w:lang w:val="en-GB"/>
              </w:rPr>
              <w:t>31</w:t>
            </w:r>
            <w:r w:rsidRPr="00DD60EA">
              <w:rPr>
                <w:rFonts w:ascii="Arial" w:hAnsi="Arial" w:cs="Arial"/>
                <w:b/>
                <w:bCs/>
                <w:sz w:val="18"/>
                <w:szCs w:val="18"/>
              </w:rPr>
              <w:t xml:space="preserve"> March </w:t>
            </w:r>
            <w:r w:rsidR="001A2919" w:rsidRPr="001A2919">
              <w:rPr>
                <w:rFonts w:ascii="Arial" w:hAnsi="Arial" w:cs="Arial"/>
                <w:b/>
                <w:bCs/>
                <w:sz w:val="18"/>
                <w:szCs w:val="18"/>
                <w:lang w:val="en-GB"/>
              </w:rPr>
              <w:t>2021</w:t>
            </w:r>
          </w:p>
        </w:tc>
        <w:tc>
          <w:tcPr>
            <w:tcW w:w="1980" w:type="dxa"/>
            <w:vAlign w:val="center"/>
          </w:tcPr>
          <w:p w14:paraId="11961804" w14:textId="77777777" w:rsidR="000D5D66" w:rsidRPr="00DD60EA"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DD60EA" w14:paraId="4EC3C79B" w14:textId="77777777" w:rsidTr="00D87D66">
        <w:trPr>
          <w:trHeight w:val="20"/>
        </w:trPr>
        <w:tc>
          <w:tcPr>
            <w:tcW w:w="7470" w:type="dxa"/>
            <w:vAlign w:val="center"/>
          </w:tcPr>
          <w:p w14:paraId="70D219A1" w14:textId="77777777" w:rsidR="000D5D66" w:rsidRPr="00DD60EA" w:rsidRDefault="000D5D66" w:rsidP="000D5D66">
            <w:pPr>
              <w:tabs>
                <w:tab w:val="left" w:pos="1242"/>
                <w:tab w:val="left" w:pos="1342"/>
              </w:tabs>
              <w:ind w:left="-105"/>
              <w:rPr>
                <w:rFonts w:ascii="Arial" w:hAnsi="Arial" w:cs="Arial"/>
                <w:sz w:val="18"/>
                <w:szCs w:val="18"/>
              </w:rPr>
            </w:pPr>
            <w:r w:rsidRPr="00DD60EA">
              <w:rPr>
                <w:rFonts w:ascii="Arial" w:hAnsi="Arial" w:cs="Arial"/>
                <w:sz w:val="18"/>
                <w:szCs w:val="18"/>
              </w:rPr>
              <w:t>Cost</w:t>
            </w:r>
          </w:p>
        </w:tc>
        <w:tc>
          <w:tcPr>
            <w:tcW w:w="1980" w:type="dxa"/>
            <w:vAlign w:val="bottom"/>
          </w:tcPr>
          <w:p w14:paraId="472E1AB7" w14:textId="62E3AB2F" w:rsidR="000D5D66" w:rsidRPr="00DD60EA"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54</w:t>
            </w:r>
            <w:r w:rsidR="000D5D66"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064</w:t>
            </w:r>
            <w:r w:rsidR="000D5D66"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887</w:t>
            </w:r>
          </w:p>
        </w:tc>
      </w:tr>
      <w:tr w:rsidR="000D5D66" w:rsidRPr="00DD60EA" w14:paraId="2C65CE91" w14:textId="77777777" w:rsidTr="00D87D66">
        <w:trPr>
          <w:trHeight w:val="20"/>
        </w:trPr>
        <w:tc>
          <w:tcPr>
            <w:tcW w:w="7470" w:type="dxa"/>
            <w:vAlign w:val="center"/>
          </w:tcPr>
          <w:p w14:paraId="47CD5914" w14:textId="77777777" w:rsidR="000D5D66" w:rsidRPr="00DD60EA" w:rsidRDefault="000D5D66" w:rsidP="000D5D66">
            <w:pPr>
              <w:tabs>
                <w:tab w:val="left" w:pos="1242"/>
                <w:tab w:val="left" w:pos="1342"/>
              </w:tabs>
              <w:ind w:left="-105"/>
              <w:rPr>
                <w:rFonts w:ascii="Arial" w:hAnsi="Arial" w:cs="Arial"/>
                <w:sz w:val="18"/>
                <w:szCs w:val="18"/>
              </w:rPr>
            </w:pPr>
            <w:proofErr w:type="gramStart"/>
            <w:r w:rsidRPr="00DD60EA">
              <w:rPr>
                <w:rFonts w:ascii="Arial" w:hAnsi="Arial" w:cs="Arial"/>
                <w:sz w:val="18"/>
                <w:szCs w:val="18"/>
                <w:u w:val="single"/>
              </w:rPr>
              <w:t>Less</w:t>
            </w:r>
            <w:r w:rsidRPr="00DD60EA">
              <w:rPr>
                <w:rFonts w:ascii="Arial" w:hAnsi="Arial" w:cs="Arial"/>
                <w:sz w:val="18"/>
                <w:szCs w:val="18"/>
              </w:rPr>
              <w:t xml:space="preserve">  Allowance</w:t>
            </w:r>
            <w:proofErr w:type="gramEnd"/>
            <w:r w:rsidRPr="00DD60EA">
              <w:rPr>
                <w:rFonts w:ascii="Arial" w:hAnsi="Arial" w:cs="Arial"/>
                <w:sz w:val="18"/>
                <w:szCs w:val="18"/>
              </w:rPr>
              <w:t xml:space="preserve"> for impairment</w:t>
            </w:r>
          </w:p>
        </w:tc>
        <w:tc>
          <w:tcPr>
            <w:tcW w:w="1980" w:type="dxa"/>
            <w:tcBorders>
              <w:bottom w:val="single" w:sz="4" w:space="0" w:color="auto"/>
            </w:tcBorders>
            <w:vAlign w:val="bottom"/>
          </w:tcPr>
          <w:p w14:paraId="2BDF30F4" w14:textId="71F4A4BB" w:rsidR="000D5D66" w:rsidRPr="00DD60EA" w:rsidRDefault="000D5D66" w:rsidP="000D5D66">
            <w:pPr>
              <w:tabs>
                <w:tab w:val="decimal" w:pos="1764"/>
              </w:tabs>
              <w:ind w:right="-72"/>
              <w:jc w:val="both"/>
              <w:rPr>
                <w:rFonts w:ascii="Arial" w:hAnsi="Arial" w:cs="Arial"/>
                <w:noProof/>
                <w:snapToGrid w:val="0"/>
                <w:sz w:val="18"/>
                <w:szCs w:val="18"/>
                <w:lang w:val="en-GB" w:eastAsia="th-TH"/>
              </w:rPr>
            </w:pPr>
            <w:r w:rsidRPr="00DD60EA">
              <w:rPr>
                <w:rFonts w:ascii="Arial" w:hAnsi="Arial" w:cs="Arial"/>
                <w:noProof/>
                <w:snapToGrid w:val="0"/>
                <w:sz w:val="18"/>
                <w:szCs w:val="18"/>
                <w:lang w:val="en-GB" w:eastAsia="th-TH"/>
              </w:rPr>
              <w:t xml:space="preserve">-       </w:t>
            </w:r>
          </w:p>
        </w:tc>
      </w:tr>
      <w:tr w:rsidR="000D5D66" w:rsidRPr="00DD60EA" w14:paraId="11D5C7C4" w14:textId="77777777" w:rsidTr="00C841DC">
        <w:trPr>
          <w:trHeight w:val="20"/>
        </w:trPr>
        <w:tc>
          <w:tcPr>
            <w:tcW w:w="7470" w:type="dxa"/>
            <w:vAlign w:val="center"/>
          </w:tcPr>
          <w:p w14:paraId="58B266EB" w14:textId="77777777" w:rsidR="000D5D66" w:rsidRPr="00DD60EA" w:rsidRDefault="000D5D66" w:rsidP="000D5D66">
            <w:pPr>
              <w:tabs>
                <w:tab w:val="left" w:pos="1242"/>
                <w:tab w:val="left" w:pos="1342"/>
              </w:tabs>
              <w:ind w:left="-105"/>
              <w:rPr>
                <w:rFonts w:ascii="Arial" w:hAnsi="Arial" w:cs="Arial"/>
                <w:sz w:val="18"/>
                <w:szCs w:val="18"/>
              </w:rPr>
            </w:pPr>
          </w:p>
        </w:tc>
        <w:tc>
          <w:tcPr>
            <w:tcW w:w="1980" w:type="dxa"/>
            <w:tcBorders>
              <w:top w:val="single" w:sz="4" w:space="0" w:color="auto"/>
            </w:tcBorders>
            <w:vAlign w:val="bottom"/>
          </w:tcPr>
          <w:p w14:paraId="4F2321D5" w14:textId="77777777" w:rsidR="000D5D66" w:rsidRPr="00DD60EA"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DD60EA" w14:paraId="574CF5B3" w14:textId="77777777" w:rsidTr="00C841DC">
        <w:trPr>
          <w:trHeight w:val="20"/>
        </w:trPr>
        <w:tc>
          <w:tcPr>
            <w:tcW w:w="7470" w:type="dxa"/>
            <w:vAlign w:val="center"/>
          </w:tcPr>
          <w:p w14:paraId="515D6672" w14:textId="77777777" w:rsidR="000D5D66" w:rsidRPr="00DD60EA" w:rsidRDefault="000D5D66" w:rsidP="000D5D66">
            <w:pPr>
              <w:tabs>
                <w:tab w:val="left" w:pos="1242"/>
                <w:tab w:val="left" w:pos="1342"/>
              </w:tabs>
              <w:ind w:left="-105"/>
              <w:rPr>
                <w:rFonts w:ascii="Arial" w:hAnsi="Arial" w:cs="Arial"/>
                <w:sz w:val="18"/>
                <w:szCs w:val="18"/>
              </w:rPr>
            </w:pPr>
            <w:r w:rsidRPr="00DD60EA">
              <w:rPr>
                <w:rFonts w:ascii="Arial" w:hAnsi="Arial" w:cs="Arial"/>
                <w:sz w:val="18"/>
                <w:szCs w:val="18"/>
              </w:rPr>
              <w:t>Net book value</w:t>
            </w:r>
          </w:p>
        </w:tc>
        <w:tc>
          <w:tcPr>
            <w:tcW w:w="1980" w:type="dxa"/>
            <w:tcBorders>
              <w:bottom w:val="single" w:sz="4" w:space="0" w:color="auto"/>
            </w:tcBorders>
            <w:vAlign w:val="bottom"/>
          </w:tcPr>
          <w:p w14:paraId="072FFEC1" w14:textId="6F86A0DD" w:rsidR="000D5D66" w:rsidRPr="00DD60EA"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54</w:t>
            </w:r>
            <w:r w:rsidR="000D5D66"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064</w:t>
            </w:r>
            <w:r w:rsidR="000D5D66"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887</w:t>
            </w:r>
          </w:p>
        </w:tc>
      </w:tr>
      <w:tr w:rsidR="000D5D66" w:rsidRPr="00DD60EA" w14:paraId="32980B25" w14:textId="77777777" w:rsidTr="00C841DC">
        <w:trPr>
          <w:trHeight w:val="20"/>
        </w:trPr>
        <w:tc>
          <w:tcPr>
            <w:tcW w:w="7470" w:type="dxa"/>
            <w:vAlign w:val="center"/>
          </w:tcPr>
          <w:p w14:paraId="3E7AA7B9" w14:textId="77777777" w:rsidR="000D5D66" w:rsidRPr="00DD60EA" w:rsidRDefault="000D5D66" w:rsidP="000D5D66">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FAFAFA"/>
            <w:vAlign w:val="center"/>
          </w:tcPr>
          <w:p w14:paraId="028139EE" w14:textId="77777777" w:rsidR="000D5D66" w:rsidRPr="00DD60EA"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DD60EA" w14:paraId="2A32FD80" w14:textId="77777777" w:rsidTr="007C50E9">
        <w:trPr>
          <w:trHeight w:val="20"/>
        </w:trPr>
        <w:tc>
          <w:tcPr>
            <w:tcW w:w="7470" w:type="dxa"/>
            <w:vAlign w:val="center"/>
          </w:tcPr>
          <w:p w14:paraId="0DF06051" w14:textId="7DCC2B7B" w:rsidR="000D5D66" w:rsidRPr="00DD60EA" w:rsidRDefault="000D5D66" w:rsidP="000D5D66">
            <w:pPr>
              <w:tabs>
                <w:tab w:val="left" w:pos="1242"/>
                <w:tab w:val="left" w:pos="1342"/>
              </w:tabs>
              <w:ind w:left="-105"/>
              <w:rPr>
                <w:rFonts w:ascii="Arial" w:hAnsi="Arial" w:cs="Arial"/>
                <w:sz w:val="18"/>
                <w:szCs w:val="18"/>
              </w:rPr>
            </w:pPr>
            <w:r w:rsidRPr="00DD60EA">
              <w:rPr>
                <w:rFonts w:ascii="Arial" w:hAnsi="Arial" w:cs="Arial"/>
                <w:b/>
                <w:bCs/>
                <w:sz w:val="18"/>
                <w:szCs w:val="18"/>
              </w:rPr>
              <w:t xml:space="preserve">For the year ended </w:t>
            </w:r>
            <w:r w:rsidR="001A2919" w:rsidRPr="001A2919">
              <w:rPr>
                <w:rFonts w:ascii="Arial" w:hAnsi="Arial" w:cs="Arial"/>
                <w:b/>
                <w:bCs/>
                <w:sz w:val="18"/>
                <w:szCs w:val="18"/>
                <w:lang w:val="en-GB"/>
              </w:rPr>
              <w:t>31</w:t>
            </w:r>
            <w:r w:rsidRPr="00DD60EA">
              <w:rPr>
                <w:rFonts w:ascii="Arial" w:hAnsi="Arial" w:cs="Arial"/>
                <w:b/>
                <w:bCs/>
                <w:sz w:val="18"/>
                <w:szCs w:val="18"/>
              </w:rPr>
              <w:t xml:space="preserve"> March </w:t>
            </w:r>
            <w:r w:rsidR="001A2919" w:rsidRPr="001A2919">
              <w:rPr>
                <w:rFonts w:ascii="Arial" w:hAnsi="Arial" w:cs="Arial"/>
                <w:b/>
                <w:bCs/>
                <w:sz w:val="18"/>
                <w:szCs w:val="18"/>
                <w:lang w:val="en-GB"/>
              </w:rPr>
              <w:t>2022</w:t>
            </w:r>
          </w:p>
        </w:tc>
        <w:tc>
          <w:tcPr>
            <w:tcW w:w="1980" w:type="dxa"/>
            <w:shd w:val="clear" w:color="auto" w:fill="FAFAFA"/>
            <w:vAlign w:val="center"/>
          </w:tcPr>
          <w:p w14:paraId="59ABADAF" w14:textId="77777777" w:rsidR="000D5D66" w:rsidRPr="00DD60EA"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DD60EA" w14:paraId="353417E7" w14:textId="77777777" w:rsidTr="00737F7A">
        <w:trPr>
          <w:trHeight w:val="20"/>
        </w:trPr>
        <w:tc>
          <w:tcPr>
            <w:tcW w:w="7470" w:type="dxa"/>
            <w:vAlign w:val="center"/>
          </w:tcPr>
          <w:p w14:paraId="0133D2B3" w14:textId="77777777" w:rsidR="000D5D66" w:rsidRPr="00DD60EA" w:rsidRDefault="000D5D66" w:rsidP="000D5D66">
            <w:pPr>
              <w:tabs>
                <w:tab w:val="left" w:pos="1242"/>
                <w:tab w:val="left" w:pos="1342"/>
              </w:tabs>
              <w:ind w:left="-105"/>
              <w:rPr>
                <w:rFonts w:ascii="Arial" w:hAnsi="Arial" w:cs="Arial"/>
                <w:sz w:val="18"/>
                <w:szCs w:val="18"/>
              </w:rPr>
            </w:pPr>
            <w:r w:rsidRPr="00DD60EA">
              <w:rPr>
                <w:rFonts w:ascii="Arial" w:hAnsi="Arial" w:cs="Arial"/>
                <w:sz w:val="18"/>
                <w:szCs w:val="18"/>
              </w:rPr>
              <w:t>Opening net book amount</w:t>
            </w:r>
          </w:p>
        </w:tc>
        <w:tc>
          <w:tcPr>
            <w:tcW w:w="1980" w:type="dxa"/>
            <w:shd w:val="clear" w:color="auto" w:fill="FAFAFA"/>
            <w:vAlign w:val="bottom"/>
          </w:tcPr>
          <w:p w14:paraId="3C26BD2C" w14:textId="4FC9FA94" w:rsidR="000D5D66" w:rsidRPr="00DD60EA" w:rsidRDefault="000D5D66" w:rsidP="000D5D66">
            <w:pPr>
              <w:tabs>
                <w:tab w:val="decimal" w:pos="1764"/>
              </w:tabs>
              <w:ind w:right="-72"/>
              <w:jc w:val="both"/>
              <w:rPr>
                <w:rFonts w:ascii="Arial" w:hAnsi="Arial" w:cs="Arial"/>
                <w:noProof/>
                <w:snapToGrid w:val="0"/>
                <w:sz w:val="18"/>
                <w:szCs w:val="18"/>
                <w:cs/>
                <w:lang w:val="en-GB" w:eastAsia="th-TH"/>
              </w:rPr>
            </w:pPr>
            <w:r w:rsidRPr="00DD60EA">
              <w:rPr>
                <w:rFonts w:ascii="Arial" w:hAnsi="Arial" w:cs="Arial"/>
                <w:noProof/>
                <w:snapToGrid w:val="0"/>
                <w:sz w:val="18"/>
                <w:szCs w:val="18"/>
                <w:lang w:val="en-GB" w:eastAsia="th-TH"/>
              </w:rPr>
              <w:fldChar w:fldCharType="begin"/>
            </w:r>
            <w:r w:rsidRPr="00DD60EA">
              <w:rPr>
                <w:rFonts w:ascii="Arial" w:hAnsi="Arial" w:cs="Arial"/>
                <w:noProof/>
                <w:snapToGrid w:val="0"/>
                <w:sz w:val="18"/>
                <w:szCs w:val="18"/>
                <w:lang w:val="en-GB" w:eastAsia="th-TH"/>
              </w:rPr>
              <w:instrText xml:space="preserve"> =SUM(ABOVE) </w:instrText>
            </w:r>
            <w:r w:rsidRPr="00DD60EA">
              <w:rPr>
                <w:rFonts w:ascii="Arial" w:hAnsi="Arial" w:cs="Arial"/>
                <w:noProof/>
                <w:snapToGrid w:val="0"/>
                <w:sz w:val="18"/>
                <w:szCs w:val="18"/>
                <w:lang w:val="en-GB" w:eastAsia="th-TH"/>
              </w:rPr>
              <w:fldChar w:fldCharType="separate"/>
            </w:r>
            <w:r w:rsidR="001A2919" w:rsidRPr="001A2919">
              <w:rPr>
                <w:rFonts w:ascii="Arial" w:hAnsi="Arial" w:cs="Arial"/>
                <w:noProof/>
                <w:snapToGrid w:val="0"/>
                <w:sz w:val="18"/>
                <w:szCs w:val="18"/>
                <w:lang w:val="en-GB" w:eastAsia="th-TH"/>
              </w:rPr>
              <w:t>54</w:t>
            </w:r>
            <w:r w:rsidRPr="00DD60EA">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064</w:t>
            </w:r>
            <w:r w:rsidRPr="00DD60EA">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887</w:t>
            </w:r>
            <w:r w:rsidRPr="00DD60EA">
              <w:rPr>
                <w:rFonts w:ascii="Arial" w:hAnsi="Arial" w:cs="Arial"/>
                <w:noProof/>
                <w:snapToGrid w:val="0"/>
                <w:sz w:val="18"/>
                <w:szCs w:val="18"/>
                <w:lang w:val="en-GB" w:eastAsia="th-TH"/>
              </w:rPr>
              <w:fldChar w:fldCharType="end"/>
            </w:r>
          </w:p>
        </w:tc>
      </w:tr>
      <w:tr w:rsidR="00737F7A" w:rsidRPr="00DD60EA" w14:paraId="2B94EC75" w14:textId="77777777" w:rsidTr="00737F7A">
        <w:trPr>
          <w:trHeight w:val="20"/>
        </w:trPr>
        <w:tc>
          <w:tcPr>
            <w:tcW w:w="7470" w:type="dxa"/>
            <w:vAlign w:val="center"/>
          </w:tcPr>
          <w:p w14:paraId="4D9F20E0" w14:textId="2290C48D" w:rsidR="00737F7A" w:rsidRPr="00DD60EA" w:rsidRDefault="00737F7A" w:rsidP="000D5D66">
            <w:pPr>
              <w:tabs>
                <w:tab w:val="left" w:pos="1242"/>
                <w:tab w:val="left" w:pos="1342"/>
              </w:tabs>
              <w:ind w:left="-105"/>
              <w:rPr>
                <w:rFonts w:ascii="Arial" w:hAnsi="Arial" w:cs="Arial"/>
                <w:sz w:val="18"/>
                <w:szCs w:val="18"/>
              </w:rPr>
            </w:pPr>
            <w:r w:rsidRPr="00DD60EA">
              <w:rPr>
                <w:rFonts w:ascii="Arial" w:hAnsi="Arial" w:cs="Arial"/>
                <w:sz w:val="18"/>
                <w:szCs w:val="18"/>
              </w:rPr>
              <w:t xml:space="preserve">Addition (Note </w:t>
            </w:r>
            <w:r w:rsidR="001A2919" w:rsidRPr="001A2919">
              <w:rPr>
                <w:rFonts w:ascii="Arial" w:hAnsi="Arial" w:cs="Arial"/>
                <w:sz w:val="18"/>
                <w:szCs w:val="18"/>
                <w:lang w:val="en-GB"/>
              </w:rPr>
              <w:t>19</w:t>
            </w:r>
            <w:r w:rsidRPr="00DD60EA">
              <w:rPr>
                <w:rFonts w:ascii="Arial" w:hAnsi="Arial" w:cs="Arial"/>
                <w:sz w:val="18"/>
                <w:szCs w:val="18"/>
              </w:rPr>
              <w:t>)</w:t>
            </w:r>
          </w:p>
        </w:tc>
        <w:tc>
          <w:tcPr>
            <w:tcW w:w="1980" w:type="dxa"/>
            <w:shd w:val="clear" w:color="auto" w:fill="FAFAFA"/>
            <w:vAlign w:val="bottom"/>
          </w:tcPr>
          <w:p w14:paraId="6CBD0C7C" w14:textId="21CC81A0" w:rsidR="00737F7A" w:rsidRPr="00DD60EA"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11</w:t>
            </w:r>
            <w:r w:rsidR="00737F7A"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271</w:t>
            </w:r>
            <w:r w:rsidR="00737F7A"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600</w:t>
            </w:r>
          </w:p>
        </w:tc>
      </w:tr>
      <w:tr w:rsidR="000D5D66" w:rsidRPr="00DD60EA" w14:paraId="7C84AB15" w14:textId="77777777" w:rsidTr="00737F7A">
        <w:trPr>
          <w:trHeight w:val="20"/>
        </w:trPr>
        <w:tc>
          <w:tcPr>
            <w:tcW w:w="7470" w:type="dxa"/>
            <w:vAlign w:val="center"/>
          </w:tcPr>
          <w:p w14:paraId="2A85D2D5" w14:textId="77777777" w:rsidR="000D5D66" w:rsidRPr="00DD60EA" w:rsidRDefault="000D5D66" w:rsidP="000D5D66">
            <w:pPr>
              <w:tabs>
                <w:tab w:val="left" w:pos="1242"/>
                <w:tab w:val="left" w:pos="1342"/>
              </w:tabs>
              <w:ind w:left="-105"/>
              <w:rPr>
                <w:rFonts w:ascii="Arial" w:hAnsi="Arial" w:cs="Arial"/>
                <w:sz w:val="18"/>
                <w:szCs w:val="18"/>
              </w:rPr>
            </w:pPr>
            <w:r w:rsidRPr="00DD60EA">
              <w:rPr>
                <w:rFonts w:ascii="Arial" w:hAnsi="Arial" w:cs="Arial"/>
                <w:sz w:val="18"/>
                <w:szCs w:val="18"/>
              </w:rPr>
              <w:t>Translation differences</w:t>
            </w:r>
          </w:p>
        </w:tc>
        <w:tc>
          <w:tcPr>
            <w:tcW w:w="1980" w:type="dxa"/>
            <w:tcBorders>
              <w:bottom w:val="single" w:sz="4" w:space="0" w:color="auto"/>
            </w:tcBorders>
            <w:shd w:val="clear" w:color="auto" w:fill="FAFAFA"/>
            <w:vAlign w:val="bottom"/>
          </w:tcPr>
          <w:p w14:paraId="6AF60E04" w14:textId="4074DC97" w:rsidR="000D5D66" w:rsidRPr="00DD60EA"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2</w:t>
            </w:r>
            <w:r w:rsidR="00737F7A"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693</w:t>
            </w:r>
            <w:r w:rsidR="00737F7A"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844</w:t>
            </w:r>
          </w:p>
        </w:tc>
      </w:tr>
      <w:tr w:rsidR="000D5D66" w:rsidRPr="00DD60EA" w14:paraId="28D8812B" w14:textId="77777777" w:rsidTr="00C841DC">
        <w:trPr>
          <w:trHeight w:val="20"/>
        </w:trPr>
        <w:tc>
          <w:tcPr>
            <w:tcW w:w="7470" w:type="dxa"/>
            <w:vAlign w:val="center"/>
          </w:tcPr>
          <w:p w14:paraId="08A439BF" w14:textId="77777777" w:rsidR="000D5D66" w:rsidRPr="00DD60EA" w:rsidRDefault="000D5D66" w:rsidP="00737F7A">
            <w:pPr>
              <w:tabs>
                <w:tab w:val="left" w:pos="1242"/>
                <w:tab w:val="left" w:pos="1342"/>
              </w:tabs>
              <w:rPr>
                <w:rFonts w:ascii="Arial" w:hAnsi="Arial" w:cs="Arial"/>
                <w:sz w:val="18"/>
                <w:szCs w:val="18"/>
              </w:rPr>
            </w:pPr>
          </w:p>
        </w:tc>
        <w:tc>
          <w:tcPr>
            <w:tcW w:w="1980" w:type="dxa"/>
            <w:tcBorders>
              <w:top w:val="single" w:sz="4" w:space="0" w:color="auto"/>
            </w:tcBorders>
            <w:shd w:val="clear" w:color="auto" w:fill="FAFAFA"/>
            <w:vAlign w:val="bottom"/>
          </w:tcPr>
          <w:p w14:paraId="1F480445" w14:textId="4E16367B" w:rsidR="000D5D66" w:rsidRPr="00DD60EA"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DD60EA" w14:paraId="0944436A" w14:textId="77777777" w:rsidTr="00C841DC">
        <w:trPr>
          <w:trHeight w:val="20"/>
        </w:trPr>
        <w:tc>
          <w:tcPr>
            <w:tcW w:w="7470" w:type="dxa"/>
            <w:vAlign w:val="center"/>
          </w:tcPr>
          <w:p w14:paraId="14E007A5" w14:textId="77777777" w:rsidR="000D5D66" w:rsidRPr="00DD60EA" w:rsidRDefault="000D5D66" w:rsidP="000D5D66">
            <w:pPr>
              <w:tabs>
                <w:tab w:val="left" w:pos="1242"/>
                <w:tab w:val="left" w:pos="1342"/>
              </w:tabs>
              <w:ind w:left="-105"/>
              <w:rPr>
                <w:rFonts w:ascii="Arial" w:hAnsi="Arial" w:cs="Arial"/>
                <w:sz w:val="18"/>
                <w:szCs w:val="18"/>
              </w:rPr>
            </w:pPr>
            <w:r w:rsidRPr="00DD60EA">
              <w:rPr>
                <w:rFonts w:ascii="Arial" w:hAnsi="Arial" w:cs="Arial"/>
                <w:sz w:val="18"/>
                <w:szCs w:val="18"/>
              </w:rPr>
              <w:t>Closing net book value</w:t>
            </w:r>
          </w:p>
        </w:tc>
        <w:tc>
          <w:tcPr>
            <w:tcW w:w="1980" w:type="dxa"/>
            <w:tcBorders>
              <w:bottom w:val="single" w:sz="4" w:space="0" w:color="auto"/>
            </w:tcBorders>
            <w:shd w:val="clear" w:color="auto" w:fill="FAFAFA"/>
            <w:vAlign w:val="bottom"/>
          </w:tcPr>
          <w:p w14:paraId="7192012E" w14:textId="7DF2CD44" w:rsidR="000D5D66" w:rsidRPr="00DD60EA"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68</w:t>
            </w:r>
            <w:r w:rsidR="00737F7A"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030</w:t>
            </w:r>
            <w:r w:rsidR="00737F7A"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331</w:t>
            </w:r>
          </w:p>
        </w:tc>
      </w:tr>
      <w:tr w:rsidR="000D5D66" w:rsidRPr="00DD60EA" w14:paraId="541C031E" w14:textId="77777777" w:rsidTr="00C841DC">
        <w:trPr>
          <w:trHeight w:val="20"/>
        </w:trPr>
        <w:tc>
          <w:tcPr>
            <w:tcW w:w="7470" w:type="dxa"/>
            <w:vAlign w:val="center"/>
          </w:tcPr>
          <w:p w14:paraId="1ADAFD2C" w14:textId="77777777" w:rsidR="000D5D66" w:rsidRPr="00DD60EA" w:rsidRDefault="000D5D66" w:rsidP="000D5D66">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FAFAFA"/>
            <w:vAlign w:val="center"/>
          </w:tcPr>
          <w:p w14:paraId="5E2F3548" w14:textId="77777777" w:rsidR="000D5D66" w:rsidRPr="00DD60EA"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DD60EA" w14:paraId="25A2DE18" w14:textId="77777777" w:rsidTr="007C50E9">
        <w:trPr>
          <w:trHeight w:val="20"/>
        </w:trPr>
        <w:tc>
          <w:tcPr>
            <w:tcW w:w="7470" w:type="dxa"/>
            <w:vAlign w:val="center"/>
          </w:tcPr>
          <w:p w14:paraId="51B06852" w14:textId="33CCFD4E" w:rsidR="000D5D66" w:rsidRPr="00DD60EA" w:rsidRDefault="000D5D66" w:rsidP="000D5D66">
            <w:pPr>
              <w:tabs>
                <w:tab w:val="left" w:pos="1242"/>
                <w:tab w:val="left" w:pos="1342"/>
              </w:tabs>
              <w:ind w:left="-105"/>
              <w:rPr>
                <w:rFonts w:ascii="Arial" w:hAnsi="Arial" w:cs="Arial"/>
                <w:b/>
                <w:bCs/>
                <w:sz w:val="18"/>
                <w:szCs w:val="18"/>
              </w:rPr>
            </w:pPr>
            <w:r w:rsidRPr="00DD60EA">
              <w:rPr>
                <w:rFonts w:ascii="Arial" w:hAnsi="Arial" w:cs="Arial"/>
                <w:b/>
                <w:bCs/>
                <w:sz w:val="18"/>
                <w:szCs w:val="18"/>
              </w:rPr>
              <w:t xml:space="preserve">As </w:t>
            </w:r>
            <w:proofErr w:type="gramStart"/>
            <w:r w:rsidRPr="00DD60EA">
              <w:rPr>
                <w:rFonts w:ascii="Arial" w:hAnsi="Arial" w:cs="Arial"/>
                <w:b/>
                <w:bCs/>
                <w:sz w:val="18"/>
                <w:szCs w:val="18"/>
              </w:rPr>
              <w:t>at</w:t>
            </w:r>
            <w:proofErr w:type="gramEnd"/>
            <w:r w:rsidRPr="00DD60EA">
              <w:rPr>
                <w:rFonts w:ascii="Arial" w:hAnsi="Arial" w:cs="Arial"/>
                <w:b/>
                <w:bCs/>
                <w:sz w:val="18"/>
                <w:szCs w:val="18"/>
              </w:rPr>
              <w:t xml:space="preserve"> </w:t>
            </w:r>
            <w:r w:rsidR="001A2919" w:rsidRPr="001A2919">
              <w:rPr>
                <w:rFonts w:ascii="Arial" w:hAnsi="Arial" w:cs="Arial"/>
                <w:b/>
                <w:bCs/>
                <w:sz w:val="18"/>
                <w:szCs w:val="18"/>
                <w:lang w:val="en-GB"/>
              </w:rPr>
              <w:t>31</w:t>
            </w:r>
            <w:r w:rsidRPr="00DD60EA">
              <w:rPr>
                <w:rFonts w:ascii="Arial" w:hAnsi="Arial" w:cs="Arial"/>
                <w:b/>
                <w:bCs/>
                <w:sz w:val="18"/>
                <w:szCs w:val="18"/>
              </w:rPr>
              <w:t xml:space="preserve"> March </w:t>
            </w:r>
            <w:r w:rsidR="001A2919" w:rsidRPr="001A2919">
              <w:rPr>
                <w:rFonts w:ascii="Arial" w:hAnsi="Arial" w:cs="Arial"/>
                <w:b/>
                <w:bCs/>
                <w:sz w:val="18"/>
                <w:szCs w:val="18"/>
                <w:lang w:val="en-GB"/>
              </w:rPr>
              <w:t>2022</w:t>
            </w:r>
          </w:p>
        </w:tc>
        <w:tc>
          <w:tcPr>
            <w:tcW w:w="1980" w:type="dxa"/>
            <w:shd w:val="clear" w:color="auto" w:fill="FAFAFA"/>
            <w:vAlign w:val="center"/>
          </w:tcPr>
          <w:p w14:paraId="779EE422" w14:textId="77777777" w:rsidR="000D5D66" w:rsidRPr="00DD60EA" w:rsidRDefault="000D5D66" w:rsidP="000D5D66">
            <w:pPr>
              <w:tabs>
                <w:tab w:val="decimal" w:pos="1764"/>
              </w:tabs>
              <w:ind w:right="-72"/>
              <w:jc w:val="both"/>
              <w:rPr>
                <w:rFonts w:ascii="Arial" w:hAnsi="Arial" w:cs="Arial"/>
                <w:noProof/>
                <w:snapToGrid w:val="0"/>
                <w:sz w:val="18"/>
                <w:szCs w:val="18"/>
                <w:cs/>
                <w:lang w:val="en-GB" w:eastAsia="th-TH"/>
              </w:rPr>
            </w:pPr>
          </w:p>
        </w:tc>
      </w:tr>
      <w:tr w:rsidR="000D5D66" w:rsidRPr="00DD60EA" w14:paraId="5C39272B" w14:textId="77777777" w:rsidTr="007C50E9">
        <w:trPr>
          <w:trHeight w:val="20"/>
        </w:trPr>
        <w:tc>
          <w:tcPr>
            <w:tcW w:w="7470" w:type="dxa"/>
            <w:vAlign w:val="center"/>
          </w:tcPr>
          <w:p w14:paraId="742F0E5D" w14:textId="77777777" w:rsidR="000D5D66" w:rsidRPr="00DD60EA" w:rsidRDefault="000D5D66" w:rsidP="000D5D66">
            <w:pPr>
              <w:tabs>
                <w:tab w:val="left" w:pos="1242"/>
                <w:tab w:val="left" w:pos="1342"/>
              </w:tabs>
              <w:ind w:left="-105"/>
              <w:rPr>
                <w:rFonts w:ascii="Arial" w:hAnsi="Arial" w:cs="Arial"/>
                <w:sz w:val="18"/>
                <w:szCs w:val="18"/>
              </w:rPr>
            </w:pPr>
            <w:r w:rsidRPr="00DD60EA">
              <w:rPr>
                <w:rFonts w:ascii="Arial" w:hAnsi="Arial" w:cs="Arial"/>
                <w:sz w:val="18"/>
                <w:szCs w:val="18"/>
              </w:rPr>
              <w:t>Cost</w:t>
            </w:r>
          </w:p>
        </w:tc>
        <w:tc>
          <w:tcPr>
            <w:tcW w:w="1980" w:type="dxa"/>
            <w:shd w:val="clear" w:color="auto" w:fill="FAFAFA"/>
            <w:vAlign w:val="bottom"/>
          </w:tcPr>
          <w:p w14:paraId="4C470935" w14:textId="7CC90ED0" w:rsidR="000D5D66" w:rsidRPr="00DD60EA" w:rsidRDefault="001A2919" w:rsidP="000D5D66">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68</w:t>
            </w:r>
            <w:r w:rsidR="00737F7A"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030</w:t>
            </w:r>
            <w:r w:rsidR="00737F7A"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331</w:t>
            </w:r>
          </w:p>
        </w:tc>
      </w:tr>
      <w:tr w:rsidR="00737F7A" w:rsidRPr="00DD60EA" w14:paraId="1375CA86" w14:textId="77777777" w:rsidTr="007C50E9">
        <w:trPr>
          <w:trHeight w:val="20"/>
        </w:trPr>
        <w:tc>
          <w:tcPr>
            <w:tcW w:w="7470" w:type="dxa"/>
            <w:vAlign w:val="center"/>
          </w:tcPr>
          <w:p w14:paraId="17A09290" w14:textId="77777777" w:rsidR="00737F7A" w:rsidRPr="00DD60EA" w:rsidRDefault="00737F7A" w:rsidP="00737F7A">
            <w:pPr>
              <w:tabs>
                <w:tab w:val="left" w:pos="1242"/>
                <w:tab w:val="left" w:pos="1342"/>
              </w:tabs>
              <w:ind w:left="-105"/>
              <w:rPr>
                <w:rFonts w:ascii="Arial" w:hAnsi="Arial" w:cs="Arial"/>
                <w:sz w:val="18"/>
                <w:szCs w:val="18"/>
              </w:rPr>
            </w:pPr>
            <w:proofErr w:type="gramStart"/>
            <w:r w:rsidRPr="00DD60EA">
              <w:rPr>
                <w:rFonts w:ascii="Arial" w:hAnsi="Arial" w:cs="Arial"/>
                <w:sz w:val="18"/>
                <w:szCs w:val="18"/>
                <w:u w:val="single"/>
              </w:rPr>
              <w:t>Less</w:t>
            </w:r>
            <w:r w:rsidRPr="00DD60EA">
              <w:rPr>
                <w:rFonts w:ascii="Arial" w:hAnsi="Arial" w:cs="Arial"/>
                <w:sz w:val="18"/>
                <w:szCs w:val="18"/>
              </w:rPr>
              <w:t xml:space="preserve">  Allowance</w:t>
            </w:r>
            <w:proofErr w:type="gramEnd"/>
            <w:r w:rsidRPr="00DD60EA">
              <w:rPr>
                <w:rFonts w:ascii="Arial" w:hAnsi="Arial" w:cs="Arial"/>
                <w:sz w:val="18"/>
                <w:szCs w:val="18"/>
              </w:rPr>
              <w:t xml:space="preserve"> for impairment</w:t>
            </w:r>
          </w:p>
        </w:tc>
        <w:tc>
          <w:tcPr>
            <w:tcW w:w="1980" w:type="dxa"/>
            <w:tcBorders>
              <w:bottom w:val="single" w:sz="4" w:space="0" w:color="auto"/>
            </w:tcBorders>
            <w:shd w:val="clear" w:color="auto" w:fill="FAFAFA"/>
            <w:vAlign w:val="bottom"/>
          </w:tcPr>
          <w:p w14:paraId="06234E0C" w14:textId="063A8453" w:rsidR="00737F7A" w:rsidRPr="00DD60EA" w:rsidRDefault="00737F7A" w:rsidP="00737F7A">
            <w:pPr>
              <w:tabs>
                <w:tab w:val="decimal" w:pos="1764"/>
              </w:tabs>
              <w:ind w:right="-72"/>
              <w:jc w:val="both"/>
              <w:rPr>
                <w:rFonts w:ascii="Arial" w:hAnsi="Arial" w:cs="Arial"/>
                <w:noProof/>
                <w:snapToGrid w:val="0"/>
                <w:sz w:val="18"/>
                <w:szCs w:val="18"/>
                <w:lang w:val="en-GB" w:eastAsia="th-TH"/>
              </w:rPr>
            </w:pPr>
            <w:r w:rsidRPr="00DD60EA">
              <w:rPr>
                <w:rFonts w:ascii="Arial" w:hAnsi="Arial" w:cs="Arial"/>
                <w:sz w:val="18"/>
                <w:szCs w:val="18"/>
              </w:rPr>
              <w:t xml:space="preserve">-   </w:t>
            </w:r>
            <w:r w:rsidR="00DD60EA">
              <w:rPr>
                <w:rFonts w:ascii="Arial" w:hAnsi="Arial" w:cs="Arial"/>
                <w:sz w:val="18"/>
                <w:szCs w:val="18"/>
              </w:rPr>
              <w:t xml:space="preserve"> </w:t>
            </w:r>
            <w:r w:rsidRPr="00DD60EA">
              <w:rPr>
                <w:rFonts w:ascii="Arial" w:hAnsi="Arial" w:cs="Arial"/>
                <w:sz w:val="18"/>
                <w:szCs w:val="18"/>
              </w:rPr>
              <w:t xml:space="preserve">   </w:t>
            </w:r>
          </w:p>
        </w:tc>
      </w:tr>
      <w:tr w:rsidR="00737F7A" w:rsidRPr="00DD60EA" w14:paraId="1BE84A2A" w14:textId="77777777" w:rsidTr="00C841DC">
        <w:trPr>
          <w:trHeight w:val="20"/>
        </w:trPr>
        <w:tc>
          <w:tcPr>
            <w:tcW w:w="7470" w:type="dxa"/>
            <w:vAlign w:val="center"/>
          </w:tcPr>
          <w:p w14:paraId="28E737F2" w14:textId="77777777" w:rsidR="00737F7A" w:rsidRPr="00DD60EA" w:rsidRDefault="00737F7A" w:rsidP="00737F7A">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FAFAFA"/>
            <w:vAlign w:val="bottom"/>
          </w:tcPr>
          <w:p w14:paraId="4959FA68" w14:textId="597F067A" w:rsidR="00737F7A" w:rsidRPr="00DD60EA" w:rsidRDefault="00737F7A" w:rsidP="00737F7A">
            <w:pPr>
              <w:tabs>
                <w:tab w:val="decimal" w:pos="1764"/>
              </w:tabs>
              <w:ind w:right="-72"/>
              <w:jc w:val="both"/>
              <w:rPr>
                <w:rFonts w:ascii="Arial" w:hAnsi="Arial" w:cs="Arial"/>
                <w:noProof/>
                <w:snapToGrid w:val="0"/>
                <w:sz w:val="18"/>
                <w:szCs w:val="18"/>
                <w:cs/>
                <w:lang w:val="en-GB" w:eastAsia="th-TH"/>
              </w:rPr>
            </w:pPr>
          </w:p>
        </w:tc>
      </w:tr>
      <w:tr w:rsidR="00737F7A" w:rsidRPr="00DD60EA" w14:paraId="570372D2" w14:textId="77777777" w:rsidTr="00C841DC">
        <w:trPr>
          <w:trHeight w:val="20"/>
        </w:trPr>
        <w:tc>
          <w:tcPr>
            <w:tcW w:w="7470" w:type="dxa"/>
            <w:vAlign w:val="center"/>
          </w:tcPr>
          <w:p w14:paraId="3971F3B1" w14:textId="77777777" w:rsidR="00737F7A" w:rsidRPr="00DD60EA" w:rsidRDefault="00737F7A" w:rsidP="00737F7A">
            <w:pPr>
              <w:tabs>
                <w:tab w:val="left" w:pos="1242"/>
                <w:tab w:val="left" w:pos="1342"/>
              </w:tabs>
              <w:ind w:left="-105"/>
              <w:rPr>
                <w:rFonts w:ascii="Arial" w:hAnsi="Arial" w:cs="Arial"/>
                <w:sz w:val="18"/>
                <w:szCs w:val="18"/>
              </w:rPr>
            </w:pPr>
            <w:r w:rsidRPr="00DD60EA">
              <w:rPr>
                <w:rFonts w:ascii="Arial" w:hAnsi="Arial" w:cs="Arial"/>
                <w:sz w:val="18"/>
                <w:szCs w:val="18"/>
              </w:rPr>
              <w:t>Net book value</w:t>
            </w:r>
          </w:p>
        </w:tc>
        <w:tc>
          <w:tcPr>
            <w:tcW w:w="1980" w:type="dxa"/>
            <w:tcBorders>
              <w:bottom w:val="single" w:sz="4" w:space="0" w:color="auto"/>
            </w:tcBorders>
            <w:shd w:val="clear" w:color="auto" w:fill="FAFAFA"/>
            <w:vAlign w:val="bottom"/>
          </w:tcPr>
          <w:p w14:paraId="639E9D3F" w14:textId="64A16453" w:rsidR="00737F7A" w:rsidRPr="00DD60EA" w:rsidRDefault="001A2919" w:rsidP="00737F7A">
            <w:pPr>
              <w:tabs>
                <w:tab w:val="decimal" w:pos="1764"/>
              </w:tabs>
              <w:ind w:right="-72"/>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68</w:t>
            </w:r>
            <w:r w:rsidR="00737F7A"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030</w:t>
            </w:r>
            <w:r w:rsidR="00737F7A" w:rsidRPr="00DD60EA">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331</w:t>
            </w:r>
          </w:p>
        </w:tc>
      </w:tr>
    </w:tbl>
    <w:p w14:paraId="7A2D4489" w14:textId="77777777" w:rsidR="00A74B72" w:rsidRPr="00794D0F" w:rsidRDefault="00A74B72" w:rsidP="00A74B72">
      <w:pPr>
        <w:ind w:left="540"/>
        <w:jc w:val="both"/>
        <w:rPr>
          <w:rFonts w:ascii="Arial" w:hAnsi="Arial" w:cs="Arial"/>
          <w:sz w:val="18"/>
          <w:szCs w:val="18"/>
        </w:rPr>
      </w:pPr>
    </w:p>
    <w:p w14:paraId="35AB3262" w14:textId="77777777" w:rsidR="00B368E4" w:rsidRPr="00794D0F" w:rsidRDefault="00B368E4" w:rsidP="00A74B72">
      <w:pPr>
        <w:ind w:left="540" w:firstLine="7"/>
        <w:jc w:val="both"/>
        <w:rPr>
          <w:rFonts w:ascii="Arial" w:hAnsi="Arial" w:cs="Arial"/>
          <w:sz w:val="18"/>
          <w:szCs w:val="18"/>
        </w:rPr>
        <w:sectPr w:rsidR="00B368E4" w:rsidRPr="00794D0F" w:rsidSect="00502CE2">
          <w:pgSz w:w="11909" w:h="16834" w:code="9"/>
          <w:pgMar w:top="1440" w:right="720" w:bottom="720" w:left="1728" w:header="706" w:footer="706" w:gutter="0"/>
          <w:cols w:space="720"/>
        </w:sectPr>
      </w:pPr>
    </w:p>
    <w:p w14:paraId="03B8A1C3" w14:textId="77777777" w:rsidR="00B368E4" w:rsidRPr="00794D0F" w:rsidRDefault="00B368E4" w:rsidP="008212A0">
      <w:pPr>
        <w:ind w:firstLine="7"/>
        <w:jc w:val="both"/>
        <w:rPr>
          <w:rFonts w:ascii="Arial" w:hAnsi="Arial" w:cs="Arial"/>
          <w:sz w:val="18"/>
          <w:szCs w:val="18"/>
        </w:rPr>
      </w:pPr>
    </w:p>
    <w:p w14:paraId="0BB93F67" w14:textId="27FD38AC" w:rsidR="00CF7F94" w:rsidRPr="00794D0F" w:rsidRDefault="00CF7F94" w:rsidP="008212A0">
      <w:pPr>
        <w:ind w:firstLine="7"/>
        <w:jc w:val="both"/>
        <w:rPr>
          <w:rFonts w:ascii="Arial" w:hAnsi="Arial" w:cs="Arial"/>
          <w:sz w:val="18"/>
          <w:szCs w:val="18"/>
        </w:rPr>
      </w:pPr>
      <w:r w:rsidRPr="00794D0F">
        <w:rPr>
          <w:rFonts w:ascii="Arial" w:hAnsi="Arial" w:cs="Arial"/>
          <w:sz w:val="18"/>
          <w:szCs w:val="18"/>
        </w:rPr>
        <w:t xml:space="preserve">As </w:t>
      </w:r>
      <w:proofErr w:type="gramStart"/>
      <w:r w:rsidRPr="00794D0F">
        <w:rPr>
          <w:rFonts w:ascii="Arial" w:hAnsi="Arial" w:cs="Arial"/>
          <w:sz w:val="18"/>
          <w:szCs w:val="18"/>
        </w:rPr>
        <w:t>at</w:t>
      </w:r>
      <w:proofErr w:type="gramEnd"/>
      <w:r w:rsidRPr="00794D0F">
        <w:rPr>
          <w:rFonts w:ascii="Arial" w:hAnsi="Arial" w:cs="Arial"/>
          <w:sz w:val="18"/>
          <w:szCs w:val="18"/>
        </w:rPr>
        <w:t xml:space="preserve"> </w:t>
      </w:r>
      <w:r w:rsidR="001A2919" w:rsidRPr="001A2919">
        <w:rPr>
          <w:rFonts w:ascii="Arial" w:hAnsi="Arial" w:cs="Arial"/>
          <w:sz w:val="18"/>
          <w:szCs w:val="18"/>
          <w:lang w:val="en-GB"/>
        </w:rPr>
        <w:t>31</w:t>
      </w:r>
      <w:r w:rsidRPr="00794D0F">
        <w:rPr>
          <w:rFonts w:ascii="Arial" w:hAnsi="Arial" w:cs="Arial"/>
          <w:sz w:val="18"/>
          <w:szCs w:val="18"/>
        </w:rPr>
        <w:t xml:space="preserve"> March </w:t>
      </w:r>
      <w:r w:rsidR="001A2919" w:rsidRPr="001A2919">
        <w:rPr>
          <w:rFonts w:ascii="Arial" w:hAnsi="Arial" w:cs="Arial"/>
          <w:sz w:val="18"/>
          <w:szCs w:val="18"/>
          <w:lang w:val="en-GB"/>
        </w:rPr>
        <w:t>2022</w:t>
      </w:r>
      <w:r w:rsidRPr="00794D0F">
        <w:rPr>
          <w:rFonts w:ascii="Arial" w:hAnsi="Arial" w:cs="Arial"/>
          <w:sz w:val="18"/>
          <w:szCs w:val="18"/>
        </w:rPr>
        <w:t xml:space="preserve"> and </w:t>
      </w:r>
      <w:r w:rsidR="001A2919" w:rsidRPr="001A2919">
        <w:rPr>
          <w:rFonts w:ascii="Arial" w:hAnsi="Arial" w:cs="Arial"/>
          <w:sz w:val="18"/>
          <w:szCs w:val="18"/>
          <w:lang w:val="en-GB"/>
        </w:rPr>
        <w:t>2021</w:t>
      </w:r>
      <w:r w:rsidRPr="00794D0F">
        <w:rPr>
          <w:rFonts w:ascii="Arial" w:hAnsi="Arial" w:cs="Arial"/>
          <w:sz w:val="18"/>
          <w:szCs w:val="18"/>
        </w:rPr>
        <w:t xml:space="preserve"> Goodwill of the Group comprise the following: </w:t>
      </w:r>
    </w:p>
    <w:p w14:paraId="5CC214F4" w14:textId="77777777" w:rsidR="00D87D66" w:rsidRPr="00794D0F" w:rsidRDefault="00D87D66" w:rsidP="008212A0">
      <w:pPr>
        <w:ind w:firstLine="7"/>
        <w:jc w:val="both"/>
        <w:rPr>
          <w:rFonts w:ascii="Arial" w:hAnsi="Arial" w:cs="Arial"/>
          <w:sz w:val="18"/>
          <w:szCs w:val="18"/>
        </w:rPr>
      </w:pPr>
    </w:p>
    <w:tbl>
      <w:tblPr>
        <w:tblW w:w="14040" w:type="dxa"/>
        <w:tblInd w:w="18" w:type="dxa"/>
        <w:tblLayout w:type="fixed"/>
        <w:tblLook w:val="0000" w:firstRow="0" w:lastRow="0" w:firstColumn="0" w:lastColumn="0" w:noHBand="0" w:noVBand="0"/>
      </w:tblPr>
      <w:tblGrid>
        <w:gridCol w:w="6300"/>
        <w:gridCol w:w="1980"/>
        <w:gridCol w:w="1440"/>
        <w:gridCol w:w="1440"/>
        <w:gridCol w:w="1440"/>
        <w:gridCol w:w="1440"/>
      </w:tblGrid>
      <w:tr w:rsidR="00CF7F94" w:rsidRPr="00794D0F" w14:paraId="38401E34" w14:textId="77777777" w:rsidTr="001962ED">
        <w:tc>
          <w:tcPr>
            <w:tcW w:w="6300" w:type="dxa"/>
          </w:tcPr>
          <w:p w14:paraId="1CAAB9DF" w14:textId="77777777" w:rsidR="00CF7F94" w:rsidRPr="00794D0F" w:rsidRDefault="00CF7F94" w:rsidP="008212A0">
            <w:pPr>
              <w:ind w:right="-108"/>
              <w:rPr>
                <w:rFonts w:ascii="Arial" w:hAnsi="Arial" w:cs="Arial"/>
                <w:b/>
                <w:bCs/>
                <w:snapToGrid w:val="0"/>
                <w:sz w:val="18"/>
                <w:szCs w:val="18"/>
                <w:u w:val="single"/>
                <w:lang w:eastAsia="th-TH"/>
              </w:rPr>
            </w:pPr>
          </w:p>
        </w:tc>
        <w:tc>
          <w:tcPr>
            <w:tcW w:w="1980" w:type="dxa"/>
            <w:tcBorders>
              <w:top w:val="single" w:sz="4" w:space="0" w:color="auto"/>
            </w:tcBorders>
          </w:tcPr>
          <w:p w14:paraId="5CA962B2" w14:textId="77777777" w:rsidR="00CF7F94" w:rsidRPr="00794D0F" w:rsidRDefault="00CF7F94" w:rsidP="00D87D66">
            <w:pPr>
              <w:pStyle w:val="a0"/>
              <w:ind w:right="-72"/>
              <w:jc w:val="both"/>
              <w:rPr>
                <w:rFonts w:ascii="Arial" w:hAnsi="Arial" w:cs="Arial"/>
                <w:b/>
                <w:bCs/>
                <w:snapToGrid w:val="0"/>
                <w:color w:val="auto"/>
                <w:spacing w:val="-4"/>
                <w:sz w:val="18"/>
                <w:szCs w:val="18"/>
                <w:cs/>
                <w:lang w:eastAsia="th-TH"/>
              </w:rPr>
            </w:pPr>
          </w:p>
        </w:tc>
        <w:tc>
          <w:tcPr>
            <w:tcW w:w="2880" w:type="dxa"/>
            <w:gridSpan w:val="2"/>
            <w:tcBorders>
              <w:top w:val="single" w:sz="4" w:space="0" w:color="auto"/>
              <w:bottom w:val="single" w:sz="4" w:space="0" w:color="auto"/>
            </w:tcBorders>
            <w:shd w:val="clear" w:color="auto" w:fill="auto"/>
          </w:tcPr>
          <w:p w14:paraId="693C39D4" w14:textId="1CC786A1" w:rsidR="00CF7F94" w:rsidRPr="00794D0F" w:rsidRDefault="001A2919" w:rsidP="00D87D66">
            <w:pPr>
              <w:pStyle w:val="a0"/>
              <w:tabs>
                <w:tab w:val="right" w:pos="1222"/>
              </w:tabs>
              <w:ind w:right="-72"/>
              <w:jc w:val="center"/>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2022</w:t>
            </w:r>
          </w:p>
        </w:tc>
        <w:tc>
          <w:tcPr>
            <w:tcW w:w="2880" w:type="dxa"/>
            <w:gridSpan w:val="2"/>
            <w:tcBorders>
              <w:top w:val="single" w:sz="4" w:space="0" w:color="auto"/>
              <w:bottom w:val="single" w:sz="4" w:space="0" w:color="auto"/>
            </w:tcBorders>
            <w:shd w:val="clear" w:color="auto" w:fill="auto"/>
          </w:tcPr>
          <w:p w14:paraId="46835AD3" w14:textId="3337C993" w:rsidR="00CF7F94" w:rsidRPr="00794D0F" w:rsidRDefault="001A2919" w:rsidP="00D87D66">
            <w:pPr>
              <w:pStyle w:val="a0"/>
              <w:tabs>
                <w:tab w:val="right" w:pos="1222"/>
              </w:tabs>
              <w:ind w:right="-72"/>
              <w:jc w:val="center"/>
              <w:rPr>
                <w:rFonts w:ascii="Arial" w:hAnsi="Arial" w:cs="Arial"/>
                <w:b/>
                <w:bCs/>
                <w:snapToGrid w:val="0"/>
                <w:color w:val="auto"/>
                <w:spacing w:val="-4"/>
                <w:sz w:val="18"/>
                <w:szCs w:val="18"/>
                <w:lang w:eastAsia="th-TH"/>
              </w:rPr>
            </w:pPr>
            <w:r w:rsidRPr="001A2919">
              <w:rPr>
                <w:rFonts w:ascii="Arial" w:hAnsi="Arial" w:cs="Arial"/>
                <w:b/>
                <w:bCs/>
                <w:snapToGrid w:val="0"/>
                <w:color w:val="auto"/>
                <w:spacing w:val="-4"/>
                <w:sz w:val="18"/>
                <w:szCs w:val="18"/>
                <w:lang w:eastAsia="th-TH"/>
              </w:rPr>
              <w:t>2021</w:t>
            </w:r>
          </w:p>
        </w:tc>
      </w:tr>
      <w:tr w:rsidR="00CF7F94" w:rsidRPr="00794D0F" w14:paraId="1B4B8419" w14:textId="77777777" w:rsidTr="008212A0">
        <w:tc>
          <w:tcPr>
            <w:tcW w:w="6300" w:type="dxa"/>
          </w:tcPr>
          <w:p w14:paraId="0ED38AA8" w14:textId="77777777" w:rsidR="00CF7F94" w:rsidRPr="00794D0F" w:rsidRDefault="00CF7F94" w:rsidP="008212A0">
            <w:pPr>
              <w:ind w:right="-108"/>
              <w:rPr>
                <w:rFonts w:ascii="Arial" w:hAnsi="Arial" w:cs="Arial"/>
                <w:b/>
                <w:bCs/>
                <w:snapToGrid w:val="0"/>
                <w:sz w:val="18"/>
                <w:szCs w:val="18"/>
                <w:u w:val="single"/>
                <w:lang w:eastAsia="th-TH"/>
              </w:rPr>
            </w:pPr>
          </w:p>
        </w:tc>
        <w:tc>
          <w:tcPr>
            <w:tcW w:w="1980" w:type="dxa"/>
          </w:tcPr>
          <w:p w14:paraId="647B19BC" w14:textId="77777777" w:rsidR="00CF7F94" w:rsidRPr="00794D0F" w:rsidRDefault="00CF7F94" w:rsidP="00D87D66">
            <w:pPr>
              <w:pStyle w:val="a0"/>
              <w:ind w:right="-72"/>
              <w:jc w:val="both"/>
              <w:rPr>
                <w:rFonts w:ascii="Arial" w:hAnsi="Arial" w:cs="Arial"/>
                <w:b/>
                <w:bCs/>
                <w:snapToGrid w:val="0"/>
                <w:color w:val="auto"/>
                <w:spacing w:val="-4"/>
                <w:sz w:val="18"/>
                <w:szCs w:val="18"/>
                <w:cs/>
                <w:lang w:eastAsia="th-TH"/>
              </w:rPr>
            </w:pPr>
          </w:p>
        </w:tc>
        <w:tc>
          <w:tcPr>
            <w:tcW w:w="1440" w:type="dxa"/>
            <w:tcBorders>
              <w:top w:val="single" w:sz="4" w:space="0" w:color="auto"/>
            </w:tcBorders>
          </w:tcPr>
          <w:p w14:paraId="61971ECE" w14:textId="77777777" w:rsidR="00CF7F94" w:rsidRPr="00794D0F"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Australian</w:t>
            </w:r>
          </w:p>
        </w:tc>
        <w:tc>
          <w:tcPr>
            <w:tcW w:w="1440" w:type="dxa"/>
            <w:tcBorders>
              <w:top w:val="single" w:sz="4" w:space="0" w:color="auto"/>
            </w:tcBorders>
          </w:tcPr>
          <w:p w14:paraId="7D85B90C" w14:textId="77777777" w:rsidR="00CF7F94" w:rsidRPr="00794D0F"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Equivalent to</w:t>
            </w:r>
          </w:p>
        </w:tc>
        <w:tc>
          <w:tcPr>
            <w:tcW w:w="1440" w:type="dxa"/>
            <w:tcBorders>
              <w:top w:val="single" w:sz="4" w:space="0" w:color="auto"/>
            </w:tcBorders>
          </w:tcPr>
          <w:p w14:paraId="0E18F700" w14:textId="77777777" w:rsidR="00CF7F94" w:rsidRPr="00794D0F"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Australian</w:t>
            </w:r>
          </w:p>
        </w:tc>
        <w:tc>
          <w:tcPr>
            <w:tcW w:w="1440" w:type="dxa"/>
            <w:tcBorders>
              <w:top w:val="single" w:sz="4" w:space="0" w:color="auto"/>
            </w:tcBorders>
          </w:tcPr>
          <w:p w14:paraId="6EC8755E" w14:textId="77777777" w:rsidR="00CF7F94" w:rsidRPr="00794D0F"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Equivalent to</w:t>
            </w:r>
          </w:p>
        </w:tc>
      </w:tr>
      <w:tr w:rsidR="00CF7F94" w:rsidRPr="00794D0F" w14:paraId="1D4544DD" w14:textId="77777777" w:rsidTr="008212A0">
        <w:tc>
          <w:tcPr>
            <w:tcW w:w="6300" w:type="dxa"/>
          </w:tcPr>
          <w:p w14:paraId="3B176AC1" w14:textId="77777777" w:rsidR="00CF7F94" w:rsidRPr="00794D0F" w:rsidRDefault="00CF7F94" w:rsidP="008212A0">
            <w:pPr>
              <w:ind w:right="-108"/>
              <w:rPr>
                <w:rFonts w:ascii="Arial" w:hAnsi="Arial" w:cs="Arial"/>
                <w:b/>
                <w:bCs/>
                <w:snapToGrid w:val="0"/>
                <w:sz w:val="18"/>
                <w:szCs w:val="18"/>
                <w:u w:val="single"/>
                <w:lang w:eastAsia="th-TH"/>
              </w:rPr>
            </w:pPr>
          </w:p>
        </w:tc>
        <w:tc>
          <w:tcPr>
            <w:tcW w:w="1980" w:type="dxa"/>
            <w:tcBorders>
              <w:bottom w:val="single" w:sz="4" w:space="0" w:color="auto"/>
            </w:tcBorders>
          </w:tcPr>
          <w:p w14:paraId="0C674662" w14:textId="6D263D34" w:rsidR="00CF7F94" w:rsidRPr="00794D0F" w:rsidRDefault="00CF7F94" w:rsidP="002B7384">
            <w:pPr>
              <w:pStyle w:val="a0"/>
              <w:tabs>
                <w:tab w:val="right" w:pos="1783"/>
              </w:tabs>
              <w:ind w:right="-72"/>
              <w:jc w:val="center"/>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Date of acquisition</w:t>
            </w:r>
          </w:p>
        </w:tc>
        <w:tc>
          <w:tcPr>
            <w:tcW w:w="1440" w:type="dxa"/>
            <w:tcBorders>
              <w:bottom w:val="single" w:sz="4" w:space="0" w:color="auto"/>
            </w:tcBorders>
          </w:tcPr>
          <w:p w14:paraId="7103D007" w14:textId="77777777" w:rsidR="00CF7F94" w:rsidRPr="00794D0F"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Dollar</w:t>
            </w:r>
          </w:p>
        </w:tc>
        <w:tc>
          <w:tcPr>
            <w:tcW w:w="1440" w:type="dxa"/>
            <w:tcBorders>
              <w:bottom w:val="single" w:sz="4" w:space="0" w:color="auto"/>
            </w:tcBorders>
          </w:tcPr>
          <w:p w14:paraId="3A507FC0" w14:textId="77777777" w:rsidR="00CF7F94" w:rsidRPr="00794D0F"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Pr="00794D0F">
              <w:rPr>
                <w:rFonts w:ascii="Arial" w:hAnsi="Arial" w:cs="Arial"/>
                <w:b/>
                <w:bCs/>
                <w:snapToGrid w:val="0"/>
                <w:color w:val="auto"/>
                <w:spacing w:val="-4"/>
                <w:sz w:val="18"/>
                <w:szCs w:val="18"/>
                <w:lang w:eastAsia="th-TH"/>
              </w:rPr>
              <w:t>Baht</w:t>
            </w:r>
          </w:p>
        </w:tc>
        <w:tc>
          <w:tcPr>
            <w:tcW w:w="1440" w:type="dxa"/>
            <w:tcBorders>
              <w:bottom w:val="single" w:sz="4" w:space="0" w:color="auto"/>
            </w:tcBorders>
          </w:tcPr>
          <w:p w14:paraId="3D41AF1C" w14:textId="77777777" w:rsidR="00CF7F94" w:rsidRPr="00794D0F"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Dollar</w:t>
            </w:r>
          </w:p>
        </w:tc>
        <w:tc>
          <w:tcPr>
            <w:tcW w:w="1440" w:type="dxa"/>
            <w:tcBorders>
              <w:bottom w:val="single" w:sz="4" w:space="0" w:color="auto"/>
            </w:tcBorders>
          </w:tcPr>
          <w:p w14:paraId="1BE78E28" w14:textId="77777777" w:rsidR="00CF7F94" w:rsidRPr="00794D0F"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Pr="00794D0F">
              <w:rPr>
                <w:rFonts w:ascii="Arial" w:hAnsi="Arial" w:cs="Arial"/>
                <w:b/>
                <w:bCs/>
                <w:snapToGrid w:val="0"/>
                <w:color w:val="auto"/>
                <w:spacing w:val="-4"/>
                <w:sz w:val="18"/>
                <w:szCs w:val="18"/>
                <w:lang w:eastAsia="th-TH"/>
              </w:rPr>
              <w:t>Baht</w:t>
            </w:r>
          </w:p>
        </w:tc>
      </w:tr>
      <w:tr w:rsidR="00CF7F94" w:rsidRPr="00794D0F" w14:paraId="128BCA28" w14:textId="77777777" w:rsidTr="008212A0">
        <w:tc>
          <w:tcPr>
            <w:tcW w:w="6300" w:type="dxa"/>
          </w:tcPr>
          <w:p w14:paraId="056F8BD6" w14:textId="77777777" w:rsidR="00CF7F94" w:rsidRPr="00794D0F" w:rsidRDefault="00CF7F94" w:rsidP="008212A0">
            <w:pPr>
              <w:ind w:right="-108"/>
              <w:rPr>
                <w:rFonts w:ascii="Arial" w:hAnsi="Arial" w:cs="Arial"/>
                <w:snapToGrid w:val="0"/>
                <w:sz w:val="18"/>
                <w:szCs w:val="18"/>
                <w:u w:val="single"/>
                <w:cs/>
                <w:lang w:eastAsia="th-TH"/>
              </w:rPr>
            </w:pPr>
          </w:p>
        </w:tc>
        <w:tc>
          <w:tcPr>
            <w:tcW w:w="1980" w:type="dxa"/>
            <w:tcBorders>
              <w:top w:val="single" w:sz="4" w:space="0" w:color="auto"/>
            </w:tcBorders>
          </w:tcPr>
          <w:p w14:paraId="2354310A" w14:textId="77777777" w:rsidR="00CF7F94" w:rsidRPr="00794D0F" w:rsidRDefault="00CF7F94" w:rsidP="00D87D66">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6FEA0B1F" w14:textId="77777777" w:rsidR="00CF7F94" w:rsidRPr="00794D0F" w:rsidRDefault="00CF7F94" w:rsidP="00D87D66">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00B990D6" w14:textId="77777777" w:rsidR="00CF7F94" w:rsidRPr="00794D0F" w:rsidRDefault="00CF7F94" w:rsidP="00D87D66">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9F61CDC" w14:textId="77777777" w:rsidR="00CF7F94" w:rsidRPr="00794D0F" w:rsidRDefault="00CF7F94" w:rsidP="00D87D66">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1BE09D4" w14:textId="77777777" w:rsidR="00CF7F94" w:rsidRPr="00794D0F" w:rsidRDefault="00CF7F94" w:rsidP="00D87D66">
            <w:pPr>
              <w:pStyle w:val="a0"/>
              <w:ind w:right="-72"/>
              <w:jc w:val="both"/>
              <w:rPr>
                <w:rFonts w:ascii="Arial" w:hAnsi="Arial" w:cs="Arial"/>
                <w:snapToGrid w:val="0"/>
                <w:color w:val="auto"/>
                <w:spacing w:val="-4"/>
                <w:sz w:val="18"/>
                <w:szCs w:val="18"/>
                <w:lang w:eastAsia="th-TH"/>
              </w:rPr>
            </w:pPr>
          </w:p>
        </w:tc>
      </w:tr>
      <w:tr w:rsidR="000D5D66" w:rsidRPr="00794D0F" w14:paraId="7939C2BE" w14:textId="77777777" w:rsidTr="008212A0">
        <w:tc>
          <w:tcPr>
            <w:tcW w:w="6300" w:type="dxa"/>
            <w:vAlign w:val="bottom"/>
          </w:tcPr>
          <w:p w14:paraId="17D72698" w14:textId="77777777" w:rsidR="000D5D66" w:rsidRPr="00794D0F" w:rsidRDefault="000D5D66" w:rsidP="000D5D66">
            <w:pPr>
              <w:jc w:val="thaiDistribute"/>
              <w:rPr>
                <w:rFonts w:ascii="Arial" w:hAnsi="Arial" w:cs="Arial"/>
                <w:sz w:val="18"/>
                <w:szCs w:val="18"/>
              </w:rPr>
            </w:pPr>
            <w:r w:rsidRPr="00794D0F">
              <w:rPr>
                <w:rFonts w:ascii="Arial" w:hAnsi="Arial" w:cs="Arial"/>
                <w:sz w:val="18"/>
                <w:szCs w:val="18"/>
              </w:rPr>
              <w:t>Business acquisition -</w:t>
            </w:r>
            <w:r w:rsidRPr="00794D0F">
              <w:rPr>
                <w:rFonts w:ascii="Arial" w:hAnsi="Arial" w:cs="Arial"/>
                <w:sz w:val="18"/>
                <w:szCs w:val="18"/>
                <w:cs/>
              </w:rPr>
              <w:t xml:space="preserve"> </w:t>
            </w:r>
            <w:r w:rsidRPr="00794D0F">
              <w:rPr>
                <w:rFonts w:ascii="Arial" w:hAnsi="Arial" w:cs="Arial"/>
                <w:sz w:val="18"/>
                <w:szCs w:val="18"/>
              </w:rPr>
              <w:t>TJM Product Pty. Ltd.</w:t>
            </w:r>
          </w:p>
        </w:tc>
        <w:tc>
          <w:tcPr>
            <w:tcW w:w="1980" w:type="dxa"/>
          </w:tcPr>
          <w:p w14:paraId="33F04254" w14:textId="6F943845" w:rsidR="000D5D66" w:rsidRPr="00794D0F" w:rsidRDefault="000D5D66" w:rsidP="000D5D66">
            <w:pPr>
              <w:tabs>
                <w:tab w:val="right" w:pos="1766"/>
              </w:tabs>
              <w:ind w:right="-72"/>
              <w:rPr>
                <w:rFonts w:ascii="Arial" w:hAnsi="Arial" w:cs="Arial"/>
                <w:noProof/>
                <w:snapToGrid w:val="0"/>
                <w:sz w:val="18"/>
                <w:szCs w:val="18"/>
                <w:cs/>
                <w:lang w:eastAsia="th-TH"/>
              </w:rPr>
            </w:pPr>
            <w:r w:rsidRPr="00794D0F">
              <w:rPr>
                <w:rFonts w:ascii="Arial" w:hAnsi="Arial" w:cs="Arial"/>
                <w:noProof/>
                <w:snapToGrid w:val="0"/>
                <w:sz w:val="18"/>
                <w:szCs w:val="18"/>
                <w:cs/>
                <w:lang w:eastAsia="th-TH"/>
              </w:rPr>
              <w:tab/>
            </w:r>
            <w:r w:rsidR="001A2919" w:rsidRPr="001A2919">
              <w:rPr>
                <w:rFonts w:ascii="Arial" w:hAnsi="Arial" w:cs="Arial"/>
                <w:noProof/>
                <w:snapToGrid w:val="0"/>
                <w:sz w:val="18"/>
                <w:szCs w:val="18"/>
                <w:lang w:val="en-GB" w:eastAsia="th-TH"/>
              </w:rPr>
              <w:t>2</w:t>
            </w:r>
            <w:r w:rsidRPr="00794D0F">
              <w:rPr>
                <w:rFonts w:ascii="Arial" w:hAnsi="Arial" w:cs="Arial"/>
                <w:noProof/>
                <w:snapToGrid w:val="0"/>
                <w:sz w:val="18"/>
                <w:szCs w:val="18"/>
                <w:lang w:eastAsia="th-TH"/>
              </w:rPr>
              <w:t xml:space="preserve"> March </w:t>
            </w:r>
            <w:r w:rsidR="001A2919" w:rsidRPr="001A2919">
              <w:rPr>
                <w:rFonts w:ascii="Arial" w:hAnsi="Arial" w:cs="Arial"/>
                <w:noProof/>
                <w:snapToGrid w:val="0"/>
                <w:sz w:val="18"/>
                <w:szCs w:val="18"/>
                <w:lang w:val="en-GB" w:eastAsia="th-TH"/>
              </w:rPr>
              <w:t>2015</w:t>
            </w:r>
          </w:p>
        </w:tc>
        <w:tc>
          <w:tcPr>
            <w:tcW w:w="1440" w:type="dxa"/>
            <w:shd w:val="clear" w:color="auto" w:fill="FAFAFA"/>
          </w:tcPr>
          <w:p w14:paraId="232D5155" w14:textId="7B75F76A" w:rsidR="000D5D66" w:rsidRPr="00794D0F" w:rsidRDefault="001A2919" w:rsidP="000D5D66">
            <w:pPr>
              <w:tabs>
                <w:tab w:val="decimal" w:pos="122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1</w:t>
            </w:r>
            <w:r w:rsidR="00C93479">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337</w:t>
            </w:r>
            <w:r w:rsidR="00C93479">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587</w:t>
            </w:r>
          </w:p>
        </w:tc>
        <w:tc>
          <w:tcPr>
            <w:tcW w:w="1440" w:type="dxa"/>
            <w:shd w:val="clear" w:color="auto" w:fill="FAFAFA"/>
          </w:tcPr>
          <w:p w14:paraId="1C95E1EE" w14:textId="417BCA87" w:rsidR="000D5D66" w:rsidRPr="00794D0F" w:rsidRDefault="001A2919" w:rsidP="000D5D66">
            <w:pPr>
              <w:tabs>
                <w:tab w:val="decimal" w:pos="122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33</w:t>
            </w:r>
            <w:r w:rsidR="00C93479">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378</w:t>
            </w:r>
            <w:r w:rsidR="00C93479">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549</w:t>
            </w:r>
          </w:p>
        </w:tc>
        <w:tc>
          <w:tcPr>
            <w:tcW w:w="1440" w:type="dxa"/>
          </w:tcPr>
          <w:p w14:paraId="3D0915D8" w14:textId="6C1717E5" w:rsidR="000D5D66" w:rsidRPr="00794D0F" w:rsidRDefault="001A2919" w:rsidP="000D5D66">
            <w:pPr>
              <w:tabs>
                <w:tab w:val="decimal" w:pos="122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1</w:t>
            </w:r>
            <w:r w:rsidR="000D5D66"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337</w:t>
            </w:r>
            <w:r w:rsidR="000D5D66"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587</w:t>
            </w:r>
          </w:p>
        </w:tc>
        <w:tc>
          <w:tcPr>
            <w:tcW w:w="1440" w:type="dxa"/>
          </w:tcPr>
          <w:p w14:paraId="2097C3A8" w14:textId="6087AFEA" w:rsidR="000D5D66" w:rsidRPr="00794D0F" w:rsidRDefault="001A2919" w:rsidP="000D5D66">
            <w:pPr>
              <w:tabs>
                <w:tab w:val="decimal" w:pos="122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33</w:t>
            </w:r>
            <w:r w:rsidR="000D5D66"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378</w:t>
            </w:r>
            <w:r w:rsidR="000D5D66"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549</w:t>
            </w:r>
          </w:p>
        </w:tc>
      </w:tr>
      <w:tr w:rsidR="000D5D66" w:rsidRPr="00794D0F" w14:paraId="297CAB8A" w14:textId="77777777" w:rsidTr="008212A0">
        <w:tc>
          <w:tcPr>
            <w:tcW w:w="6300" w:type="dxa"/>
            <w:vAlign w:val="bottom"/>
          </w:tcPr>
          <w:p w14:paraId="37F0F480" w14:textId="5C4D3268" w:rsidR="000D5D66" w:rsidRPr="00794D0F" w:rsidRDefault="000D5D66" w:rsidP="000D5D66">
            <w:pPr>
              <w:jc w:val="thaiDistribute"/>
              <w:rPr>
                <w:rFonts w:ascii="Arial" w:hAnsi="Arial" w:cs="Arial"/>
                <w:sz w:val="18"/>
                <w:szCs w:val="18"/>
              </w:rPr>
            </w:pPr>
            <w:r w:rsidRPr="00794D0F">
              <w:rPr>
                <w:rFonts w:ascii="Arial" w:hAnsi="Arial" w:cs="Arial"/>
                <w:sz w:val="18"/>
                <w:szCs w:val="18"/>
              </w:rPr>
              <w:t>Purchase assets as business acquisition -</w:t>
            </w:r>
            <w:r w:rsidRPr="00794D0F">
              <w:rPr>
                <w:rFonts w:ascii="Arial" w:hAnsi="Arial" w:cs="Arial"/>
                <w:sz w:val="18"/>
                <w:szCs w:val="18"/>
                <w:cs/>
              </w:rPr>
              <w:t xml:space="preserve"> </w:t>
            </w:r>
            <w:r w:rsidRPr="00794D0F">
              <w:rPr>
                <w:rFonts w:ascii="Arial" w:hAnsi="Arial" w:cs="Arial"/>
                <w:sz w:val="18"/>
                <w:szCs w:val="18"/>
              </w:rPr>
              <w:t>TJM Brendale Pty. Ltd.</w:t>
            </w:r>
          </w:p>
        </w:tc>
        <w:tc>
          <w:tcPr>
            <w:tcW w:w="1980" w:type="dxa"/>
          </w:tcPr>
          <w:p w14:paraId="31E0A78B" w14:textId="13C6AB89" w:rsidR="000D5D66" w:rsidRPr="00794D0F" w:rsidRDefault="000D5D66" w:rsidP="000D5D66">
            <w:pPr>
              <w:tabs>
                <w:tab w:val="right" w:pos="1766"/>
              </w:tabs>
              <w:ind w:right="-72"/>
              <w:jc w:val="both"/>
              <w:rPr>
                <w:rFonts w:ascii="Arial" w:hAnsi="Arial" w:cs="Arial"/>
                <w:noProof/>
                <w:snapToGrid w:val="0"/>
                <w:sz w:val="18"/>
                <w:szCs w:val="18"/>
                <w:cs/>
                <w:lang w:eastAsia="th-TH"/>
              </w:rPr>
            </w:pPr>
            <w:r w:rsidRPr="00794D0F">
              <w:rPr>
                <w:rFonts w:ascii="Arial" w:hAnsi="Arial" w:cs="Arial"/>
                <w:noProof/>
                <w:snapToGrid w:val="0"/>
                <w:sz w:val="18"/>
                <w:szCs w:val="18"/>
                <w:lang w:eastAsia="th-TH"/>
              </w:rPr>
              <w:tab/>
            </w:r>
            <w:r w:rsidR="001A2919" w:rsidRPr="001A2919">
              <w:rPr>
                <w:rFonts w:ascii="Arial" w:hAnsi="Arial" w:cs="Arial"/>
                <w:noProof/>
                <w:snapToGrid w:val="0"/>
                <w:sz w:val="18"/>
                <w:szCs w:val="18"/>
                <w:lang w:val="en-GB" w:eastAsia="th-TH"/>
              </w:rPr>
              <w:t>13</w:t>
            </w:r>
            <w:r w:rsidRPr="00794D0F">
              <w:rPr>
                <w:rFonts w:ascii="Arial" w:hAnsi="Arial" w:cs="Arial"/>
                <w:noProof/>
                <w:snapToGrid w:val="0"/>
                <w:sz w:val="18"/>
                <w:szCs w:val="18"/>
                <w:lang w:eastAsia="th-TH"/>
              </w:rPr>
              <w:t xml:space="preserve"> November </w:t>
            </w:r>
            <w:r w:rsidR="001A2919" w:rsidRPr="001A2919">
              <w:rPr>
                <w:rFonts w:ascii="Arial" w:hAnsi="Arial" w:cs="Arial"/>
                <w:noProof/>
                <w:snapToGrid w:val="0"/>
                <w:sz w:val="18"/>
                <w:szCs w:val="18"/>
                <w:lang w:val="en-GB" w:eastAsia="th-TH"/>
              </w:rPr>
              <w:t>2017</w:t>
            </w:r>
          </w:p>
        </w:tc>
        <w:tc>
          <w:tcPr>
            <w:tcW w:w="1440" w:type="dxa"/>
            <w:shd w:val="clear" w:color="auto" w:fill="FAFAFA"/>
          </w:tcPr>
          <w:p w14:paraId="12885F8F" w14:textId="220C687C" w:rsidR="000D5D66" w:rsidRPr="00794D0F" w:rsidRDefault="001A2919" w:rsidP="000D5D66">
            <w:pPr>
              <w:tabs>
                <w:tab w:val="decimal" w:pos="122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609</w:t>
            </w:r>
            <w:r w:rsidR="00C93479">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765</w:t>
            </w:r>
          </w:p>
        </w:tc>
        <w:tc>
          <w:tcPr>
            <w:tcW w:w="1440" w:type="dxa"/>
            <w:shd w:val="clear" w:color="auto" w:fill="FAFAFA"/>
          </w:tcPr>
          <w:p w14:paraId="14C69F2F" w14:textId="1BAFFCEF" w:rsidR="000D5D66" w:rsidRPr="00794D0F" w:rsidRDefault="001A2919" w:rsidP="000D5D66">
            <w:pPr>
              <w:tabs>
                <w:tab w:val="decimal" w:pos="122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15</w:t>
            </w:r>
            <w:r w:rsidR="00C93479">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294</w:t>
            </w:r>
            <w:r w:rsidR="00C93479">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601</w:t>
            </w:r>
          </w:p>
        </w:tc>
        <w:tc>
          <w:tcPr>
            <w:tcW w:w="1440" w:type="dxa"/>
          </w:tcPr>
          <w:p w14:paraId="22D58453" w14:textId="5F38583E" w:rsidR="000D5D66" w:rsidRPr="00794D0F" w:rsidRDefault="001A2919" w:rsidP="000D5D66">
            <w:pPr>
              <w:tabs>
                <w:tab w:val="decimal" w:pos="122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609</w:t>
            </w:r>
            <w:r w:rsidR="000D5D66"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765</w:t>
            </w:r>
          </w:p>
        </w:tc>
        <w:tc>
          <w:tcPr>
            <w:tcW w:w="1440" w:type="dxa"/>
          </w:tcPr>
          <w:p w14:paraId="74422B1B" w14:textId="44BAB385" w:rsidR="000D5D66" w:rsidRPr="00794D0F" w:rsidRDefault="001A2919" w:rsidP="000D5D66">
            <w:pPr>
              <w:tabs>
                <w:tab w:val="decimal" w:pos="122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15</w:t>
            </w:r>
            <w:r w:rsidR="000D5D66"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294</w:t>
            </w:r>
            <w:r w:rsidR="000D5D66"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601</w:t>
            </w:r>
          </w:p>
        </w:tc>
      </w:tr>
      <w:tr w:rsidR="000D5D66" w:rsidRPr="00794D0F" w14:paraId="3A075C6C" w14:textId="77777777" w:rsidTr="008212A0">
        <w:tc>
          <w:tcPr>
            <w:tcW w:w="6300" w:type="dxa"/>
            <w:vAlign w:val="bottom"/>
          </w:tcPr>
          <w:p w14:paraId="2ECD8302" w14:textId="713FBD04" w:rsidR="000D5D66" w:rsidRPr="00794D0F" w:rsidRDefault="000D5D66" w:rsidP="000D5D66">
            <w:pPr>
              <w:jc w:val="thaiDistribute"/>
              <w:rPr>
                <w:rFonts w:ascii="Arial" w:hAnsi="Arial" w:cs="Arial"/>
                <w:sz w:val="18"/>
                <w:szCs w:val="18"/>
              </w:rPr>
            </w:pPr>
            <w:r w:rsidRPr="00794D0F">
              <w:rPr>
                <w:rFonts w:ascii="Arial" w:hAnsi="Arial" w:cs="Arial"/>
                <w:sz w:val="18"/>
                <w:szCs w:val="18"/>
              </w:rPr>
              <w:t>Business acquisition -</w:t>
            </w:r>
            <w:r w:rsidRPr="00794D0F">
              <w:rPr>
                <w:rFonts w:ascii="Arial" w:hAnsi="Arial" w:cs="Arial"/>
                <w:sz w:val="18"/>
                <w:szCs w:val="18"/>
                <w:cs/>
              </w:rPr>
              <w:t xml:space="preserve"> </w:t>
            </w:r>
            <w:r w:rsidRPr="00794D0F">
              <w:rPr>
                <w:rFonts w:ascii="Arial" w:hAnsi="Arial" w:cs="Arial"/>
                <w:sz w:val="18"/>
                <w:szCs w:val="18"/>
              </w:rPr>
              <w:t>Flexiglass Challenge Pty. Ltd.</w:t>
            </w:r>
          </w:p>
        </w:tc>
        <w:tc>
          <w:tcPr>
            <w:tcW w:w="1980" w:type="dxa"/>
          </w:tcPr>
          <w:p w14:paraId="1D27AE35" w14:textId="5D409248" w:rsidR="000D5D66" w:rsidRPr="00794D0F" w:rsidRDefault="000D5D66" w:rsidP="000D5D66">
            <w:pPr>
              <w:tabs>
                <w:tab w:val="right" w:pos="1766"/>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ab/>
            </w:r>
            <w:r w:rsidR="001A2919" w:rsidRPr="001A2919">
              <w:rPr>
                <w:rFonts w:ascii="Arial" w:hAnsi="Arial" w:cs="Arial"/>
                <w:noProof/>
                <w:snapToGrid w:val="0"/>
                <w:sz w:val="18"/>
                <w:szCs w:val="18"/>
                <w:lang w:val="en-GB" w:eastAsia="th-TH"/>
              </w:rPr>
              <w:t>31</w:t>
            </w:r>
            <w:r w:rsidRPr="00794D0F">
              <w:rPr>
                <w:rFonts w:ascii="Arial" w:hAnsi="Arial" w:cs="Arial"/>
                <w:noProof/>
                <w:snapToGrid w:val="0"/>
                <w:sz w:val="18"/>
                <w:szCs w:val="18"/>
                <w:lang w:eastAsia="th-TH"/>
              </w:rPr>
              <w:t xml:space="preserve"> January </w:t>
            </w:r>
            <w:r w:rsidR="001A2919" w:rsidRPr="001A2919">
              <w:rPr>
                <w:rFonts w:ascii="Arial" w:hAnsi="Arial" w:cs="Arial"/>
                <w:noProof/>
                <w:snapToGrid w:val="0"/>
                <w:sz w:val="18"/>
                <w:szCs w:val="18"/>
                <w:lang w:val="en-GB" w:eastAsia="th-TH"/>
              </w:rPr>
              <w:t>2018</w:t>
            </w:r>
          </w:p>
        </w:tc>
        <w:tc>
          <w:tcPr>
            <w:tcW w:w="1440" w:type="dxa"/>
            <w:shd w:val="clear" w:color="auto" w:fill="FAFAFA"/>
          </w:tcPr>
          <w:p w14:paraId="1652EFDD" w14:textId="1F35767F" w:rsidR="000D5D66" w:rsidRPr="00794D0F" w:rsidRDefault="001A2919" w:rsidP="000D5D66">
            <w:pPr>
              <w:tabs>
                <w:tab w:val="decimal" w:pos="122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360</w:t>
            </w:r>
            <w:r w:rsidR="00C93479">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402</w:t>
            </w:r>
          </w:p>
        </w:tc>
        <w:tc>
          <w:tcPr>
            <w:tcW w:w="1440" w:type="dxa"/>
            <w:shd w:val="clear" w:color="auto" w:fill="FAFAFA"/>
          </w:tcPr>
          <w:p w14:paraId="06C8A524" w14:textId="06BB9931" w:rsidR="000D5D66" w:rsidRPr="00794D0F" w:rsidRDefault="001A2919" w:rsidP="000D5D66">
            <w:pPr>
              <w:tabs>
                <w:tab w:val="decimal" w:pos="122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9</w:t>
            </w:r>
            <w:r w:rsidR="00C93479">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261</w:t>
            </w:r>
            <w:r w:rsidR="00C93479">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890</w:t>
            </w:r>
          </w:p>
        </w:tc>
        <w:tc>
          <w:tcPr>
            <w:tcW w:w="1440" w:type="dxa"/>
          </w:tcPr>
          <w:p w14:paraId="5A73FDDD" w14:textId="62793B30" w:rsidR="000D5D66" w:rsidRPr="00794D0F" w:rsidRDefault="001A2919" w:rsidP="000D5D66">
            <w:pPr>
              <w:tabs>
                <w:tab w:val="decimal" w:pos="122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360</w:t>
            </w:r>
            <w:r w:rsidR="000D5D66"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402</w:t>
            </w:r>
          </w:p>
        </w:tc>
        <w:tc>
          <w:tcPr>
            <w:tcW w:w="1440" w:type="dxa"/>
          </w:tcPr>
          <w:p w14:paraId="2EDEF26F" w14:textId="228E3B12" w:rsidR="000D5D66" w:rsidRPr="00794D0F" w:rsidRDefault="001A2919" w:rsidP="000D5D66">
            <w:pPr>
              <w:tabs>
                <w:tab w:val="decimal" w:pos="122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9</w:t>
            </w:r>
            <w:r w:rsidR="000D5D66"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261</w:t>
            </w:r>
            <w:r w:rsidR="000D5D66"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890</w:t>
            </w:r>
          </w:p>
        </w:tc>
      </w:tr>
      <w:tr w:rsidR="00C93479" w:rsidRPr="00794D0F" w14:paraId="23F350D6" w14:textId="77777777" w:rsidTr="007E0C66">
        <w:tc>
          <w:tcPr>
            <w:tcW w:w="6300" w:type="dxa"/>
            <w:vAlign w:val="bottom"/>
          </w:tcPr>
          <w:p w14:paraId="607E4E5A" w14:textId="2C0EB6ED" w:rsidR="00C93479" w:rsidRPr="00794D0F" w:rsidRDefault="00C93479" w:rsidP="00C93479">
            <w:pPr>
              <w:jc w:val="thaiDistribute"/>
              <w:rPr>
                <w:rFonts w:ascii="Arial" w:hAnsi="Arial" w:cs="Arial"/>
                <w:sz w:val="18"/>
                <w:szCs w:val="18"/>
              </w:rPr>
            </w:pPr>
            <w:r>
              <w:rPr>
                <w:rFonts w:ascii="Arial" w:hAnsi="Arial" w:cs="Arial"/>
                <w:sz w:val="18"/>
                <w:szCs w:val="18"/>
              </w:rPr>
              <w:t xml:space="preserve">Purchase assets as business acquisition </w:t>
            </w:r>
            <w:r w:rsidR="00D3455B">
              <w:rPr>
                <w:rFonts w:ascii="Arial" w:hAnsi="Arial" w:cs="Arial"/>
                <w:sz w:val="18"/>
                <w:szCs w:val="18"/>
              </w:rPr>
              <w:t>-</w:t>
            </w:r>
            <w:r>
              <w:rPr>
                <w:rFonts w:ascii="Arial" w:hAnsi="Arial" w:cs="Arial"/>
                <w:sz w:val="18"/>
                <w:szCs w:val="18"/>
              </w:rPr>
              <w:t xml:space="preserve"> BMRK Enterprises Pty. Ltd.</w:t>
            </w:r>
          </w:p>
        </w:tc>
        <w:tc>
          <w:tcPr>
            <w:tcW w:w="1980" w:type="dxa"/>
          </w:tcPr>
          <w:p w14:paraId="6890C3C3" w14:textId="26F4E398" w:rsidR="00C93479" w:rsidRPr="00794D0F" w:rsidRDefault="001A2919" w:rsidP="00C93479">
            <w:pPr>
              <w:tabs>
                <w:tab w:val="right" w:pos="1766"/>
              </w:tabs>
              <w:ind w:right="-72"/>
              <w:jc w:val="right"/>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13</w:t>
            </w:r>
            <w:r w:rsidR="00C93479">
              <w:rPr>
                <w:rFonts w:ascii="Arial" w:hAnsi="Arial" w:cs="Arial"/>
                <w:noProof/>
                <w:snapToGrid w:val="0"/>
                <w:sz w:val="18"/>
                <w:szCs w:val="18"/>
                <w:lang w:eastAsia="th-TH"/>
              </w:rPr>
              <w:t xml:space="preserve"> December </w:t>
            </w:r>
            <w:r w:rsidRPr="001A2919">
              <w:rPr>
                <w:rFonts w:ascii="Arial" w:hAnsi="Arial" w:cs="Arial"/>
                <w:noProof/>
                <w:snapToGrid w:val="0"/>
                <w:sz w:val="18"/>
                <w:szCs w:val="18"/>
                <w:lang w:val="en-GB" w:eastAsia="th-TH"/>
              </w:rPr>
              <w:t>2021</w:t>
            </w:r>
          </w:p>
        </w:tc>
        <w:tc>
          <w:tcPr>
            <w:tcW w:w="1440" w:type="dxa"/>
            <w:shd w:val="clear" w:color="auto" w:fill="FAFAFA"/>
          </w:tcPr>
          <w:p w14:paraId="14B2ED5A" w14:textId="1739955E" w:rsidR="00C93479" w:rsidRPr="00794D0F" w:rsidRDefault="001A2919" w:rsidP="00C93479">
            <w:pPr>
              <w:tabs>
                <w:tab w:val="decimal" w:pos="122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465</w:t>
            </w:r>
            <w:r w:rsidR="00C93479">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000</w:t>
            </w:r>
          </w:p>
        </w:tc>
        <w:tc>
          <w:tcPr>
            <w:tcW w:w="1440" w:type="dxa"/>
            <w:shd w:val="clear" w:color="auto" w:fill="FAFAFA"/>
          </w:tcPr>
          <w:p w14:paraId="2F48638C" w14:textId="0DA89FD7" w:rsidR="00C93479" w:rsidRPr="00794D0F" w:rsidRDefault="001A2919" w:rsidP="00C93479">
            <w:pPr>
              <w:tabs>
                <w:tab w:val="decimal" w:pos="122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11</w:t>
            </w:r>
            <w:r w:rsidR="00C93479">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271</w:t>
            </w:r>
            <w:r w:rsidR="00C93479">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600</w:t>
            </w:r>
          </w:p>
        </w:tc>
        <w:tc>
          <w:tcPr>
            <w:tcW w:w="1440" w:type="dxa"/>
            <w:vAlign w:val="bottom"/>
          </w:tcPr>
          <w:p w14:paraId="071FC123" w14:textId="52237E93" w:rsidR="00C93479" w:rsidRPr="00794D0F" w:rsidRDefault="00C93479" w:rsidP="00C93479">
            <w:pPr>
              <w:tabs>
                <w:tab w:val="decimal" w:pos="1222"/>
              </w:tabs>
              <w:ind w:right="-72"/>
              <w:jc w:val="both"/>
              <w:rPr>
                <w:rFonts w:ascii="Arial" w:hAnsi="Arial" w:cs="Arial"/>
                <w:noProof/>
                <w:snapToGrid w:val="0"/>
                <w:sz w:val="18"/>
                <w:szCs w:val="18"/>
                <w:lang w:val="en-GB" w:eastAsia="th-TH"/>
              </w:rPr>
            </w:pPr>
            <w:r w:rsidRPr="00794D0F">
              <w:rPr>
                <w:rFonts w:ascii="Arial" w:hAnsi="Arial" w:cs="Arial"/>
                <w:sz w:val="16"/>
                <w:szCs w:val="16"/>
              </w:rPr>
              <w:t xml:space="preserve">-  </w:t>
            </w:r>
            <w:r w:rsidR="00DD60EA">
              <w:rPr>
                <w:rFonts w:ascii="Arial" w:hAnsi="Arial" w:cs="Arial"/>
                <w:sz w:val="16"/>
                <w:szCs w:val="16"/>
              </w:rPr>
              <w:t xml:space="preserve">  </w:t>
            </w:r>
            <w:r w:rsidRPr="00794D0F">
              <w:rPr>
                <w:rFonts w:ascii="Arial" w:hAnsi="Arial" w:cs="Arial"/>
                <w:sz w:val="16"/>
                <w:szCs w:val="16"/>
              </w:rPr>
              <w:t xml:space="preserve">    </w:t>
            </w:r>
          </w:p>
        </w:tc>
        <w:tc>
          <w:tcPr>
            <w:tcW w:w="1440" w:type="dxa"/>
            <w:vAlign w:val="bottom"/>
          </w:tcPr>
          <w:p w14:paraId="684115EF" w14:textId="527748EB" w:rsidR="00C93479" w:rsidRPr="00794D0F" w:rsidRDefault="00C93479" w:rsidP="00C93479">
            <w:pPr>
              <w:tabs>
                <w:tab w:val="decimal" w:pos="1222"/>
              </w:tabs>
              <w:ind w:right="-72"/>
              <w:jc w:val="both"/>
              <w:rPr>
                <w:rFonts w:ascii="Arial" w:hAnsi="Arial" w:cs="Arial"/>
                <w:noProof/>
                <w:snapToGrid w:val="0"/>
                <w:sz w:val="18"/>
                <w:szCs w:val="18"/>
                <w:lang w:val="en-GB" w:eastAsia="th-TH"/>
              </w:rPr>
            </w:pPr>
            <w:r w:rsidRPr="00794D0F">
              <w:rPr>
                <w:rFonts w:ascii="Arial" w:hAnsi="Arial" w:cs="Arial"/>
                <w:sz w:val="16"/>
                <w:szCs w:val="16"/>
              </w:rPr>
              <w:t xml:space="preserve">-      </w:t>
            </w:r>
            <w:r w:rsidR="00DD60EA">
              <w:rPr>
                <w:rFonts w:ascii="Arial" w:hAnsi="Arial" w:cs="Arial"/>
                <w:sz w:val="16"/>
                <w:szCs w:val="16"/>
              </w:rPr>
              <w:t xml:space="preserve">  </w:t>
            </w:r>
          </w:p>
        </w:tc>
      </w:tr>
      <w:tr w:rsidR="00C93479" w:rsidRPr="00794D0F" w14:paraId="161CB4DA" w14:textId="77777777" w:rsidTr="007E0C66">
        <w:tc>
          <w:tcPr>
            <w:tcW w:w="6300" w:type="dxa"/>
            <w:vAlign w:val="bottom"/>
          </w:tcPr>
          <w:p w14:paraId="47717BBE" w14:textId="77777777" w:rsidR="00C93479" w:rsidRPr="00794D0F" w:rsidRDefault="00C93479" w:rsidP="00C93479">
            <w:pPr>
              <w:jc w:val="thaiDistribute"/>
              <w:rPr>
                <w:rFonts w:ascii="Arial" w:hAnsi="Arial" w:cs="Arial"/>
                <w:sz w:val="18"/>
                <w:szCs w:val="18"/>
                <w:cs/>
              </w:rPr>
            </w:pPr>
            <w:r w:rsidRPr="00794D0F">
              <w:rPr>
                <w:rFonts w:ascii="Arial" w:hAnsi="Arial" w:cs="Arial"/>
                <w:sz w:val="18"/>
                <w:szCs w:val="18"/>
              </w:rPr>
              <w:t>Translation differences</w:t>
            </w:r>
          </w:p>
        </w:tc>
        <w:tc>
          <w:tcPr>
            <w:tcW w:w="1980" w:type="dxa"/>
          </w:tcPr>
          <w:p w14:paraId="67A50010" w14:textId="77777777" w:rsidR="00C93479" w:rsidRPr="00794D0F" w:rsidRDefault="00C93479" w:rsidP="00C93479">
            <w:pPr>
              <w:tabs>
                <w:tab w:val="right" w:pos="1766"/>
              </w:tabs>
              <w:ind w:right="-72"/>
              <w:jc w:val="both"/>
              <w:rPr>
                <w:rFonts w:ascii="Arial" w:hAnsi="Arial" w:cs="Arial"/>
                <w:noProof/>
                <w:snapToGrid w:val="0"/>
                <w:sz w:val="18"/>
                <w:szCs w:val="18"/>
                <w:lang w:eastAsia="th-TH"/>
              </w:rPr>
            </w:pPr>
          </w:p>
        </w:tc>
        <w:tc>
          <w:tcPr>
            <w:tcW w:w="1440" w:type="dxa"/>
            <w:tcBorders>
              <w:bottom w:val="single" w:sz="4" w:space="0" w:color="auto"/>
            </w:tcBorders>
            <w:shd w:val="clear" w:color="auto" w:fill="FAFAFA"/>
            <w:vAlign w:val="bottom"/>
          </w:tcPr>
          <w:p w14:paraId="40005010" w14:textId="405D1E7D" w:rsidR="00C93479" w:rsidRPr="00794D0F" w:rsidRDefault="00C93479" w:rsidP="00C93479">
            <w:pPr>
              <w:tabs>
                <w:tab w:val="decimal" w:pos="1222"/>
              </w:tabs>
              <w:ind w:right="-72"/>
              <w:jc w:val="both"/>
              <w:rPr>
                <w:rFonts w:ascii="Arial" w:hAnsi="Arial" w:cs="Arial"/>
                <w:noProof/>
                <w:snapToGrid w:val="0"/>
                <w:sz w:val="18"/>
                <w:szCs w:val="18"/>
                <w:lang w:eastAsia="th-TH"/>
              </w:rPr>
            </w:pPr>
            <w:r w:rsidRPr="00794D0F">
              <w:rPr>
                <w:rFonts w:ascii="Arial" w:hAnsi="Arial" w:cs="Arial"/>
                <w:sz w:val="16"/>
                <w:szCs w:val="16"/>
              </w:rPr>
              <w:t xml:space="preserve">-     </w:t>
            </w:r>
            <w:r w:rsidR="00DD60EA">
              <w:rPr>
                <w:rFonts w:ascii="Arial" w:hAnsi="Arial" w:cs="Arial"/>
                <w:sz w:val="16"/>
                <w:szCs w:val="16"/>
              </w:rPr>
              <w:t xml:space="preserve">  </w:t>
            </w:r>
            <w:r w:rsidRPr="00794D0F">
              <w:rPr>
                <w:rFonts w:ascii="Arial" w:hAnsi="Arial" w:cs="Arial"/>
                <w:sz w:val="16"/>
                <w:szCs w:val="16"/>
              </w:rPr>
              <w:t xml:space="preserve"> </w:t>
            </w:r>
          </w:p>
        </w:tc>
        <w:tc>
          <w:tcPr>
            <w:tcW w:w="1440" w:type="dxa"/>
            <w:tcBorders>
              <w:bottom w:val="single" w:sz="4" w:space="0" w:color="auto"/>
            </w:tcBorders>
            <w:shd w:val="clear" w:color="auto" w:fill="FAFAFA"/>
          </w:tcPr>
          <w:p w14:paraId="670C3F04" w14:textId="661251ED" w:rsidR="00C93479" w:rsidRPr="00794D0F" w:rsidRDefault="00C93479" w:rsidP="00C93479">
            <w:pPr>
              <w:tabs>
                <w:tab w:val="decimal" w:pos="122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w:t>
            </w:r>
            <w:r w:rsidR="001A2919" w:rsidRPr="001A2919">
              <w:rPr>
                <w:rFonts w:ascii="Arial" w:hAnsi="Arial" w:cs="Arial"/>
                <w:noProof/>
                <w:snapToGrid w:val="0"/>
                <w:sz w:val="18"/>
                <w:szCs w:val="18"/>
                <w:lang w:val="en-GB" w:eastAsia="th-TH"/>
              </w:rPr>
              <w:t>1</w:t>
            </w:r>
            <w:r>
              <w:rPr>
                <w:rFonts w:ascii="Arial" w:hAnsi="Arial" w:cs="Arial"/>
                <w:noProof/>
                <w:snapToGrid w:val="0"/>
                <w:sz w:val="18"/>
                <w:szCs w:val="18"/>
                <w:lang w:eastAsia="th-TH"/>
              </w:rPr>
              <w:t>,</w:t>
            </w:r>
            <w:r w:rsidR="001A2919" w:rsidRPr="001A2919">
              <w:rPr>
                <w:rFonts w:ascii="Arial" w:hAnsi="Arial" w:cs="Arial"/>
                <w:noProof/>
                <w:snapToGrid w:val="0"/>
                <w:sz w:val="18"/>
                <w:szCs w:val="18"/>
                <w:lang w:val="en-GB" w:eastAsia="th-TH"/>
              </w:rPr>
              <w:t>176</w:t>
            </w:r>
            <w:r>
              <w:rPr>
                <w:rFonts w:ascii="Arial" w:hAnsi="Arial" w:cs="Arial"/>
                <w:noProof/>
                <w:snapToGrid w:val="0"/>
                <w:sz w:val="18"/>
                <w:szCs w:val="18"/>
                <w:lang w:eastAsia="th-TH"/>
              </w:rPr>
              <w:t>,</w:t>
            </w:r>
            <w:r w:rsidR="001A2919" w:rsidRPr="001A2919">
              <w:rPr>
                <w:rFonts w:ascii="Arial" w:hAnsi="Arial" w:cs="Arial"/>
                <w:noProof/>
                <w:snapToGrid w:val="0"/>
                <w:sz w:val="18"/>
                <w:szCs w:val="18"/>
                <w:lang w:val="en-GB" w:eastAsia="th-TH"/>
              </w:rPr>
              <w:t>309</w:t>
            </w:r>
            <w:r>
              <w:rPr>
                <w:rFonts w:ascii="Arial" w:hAnsi="Arial" w:cs="Arial"/>
                <w:noProof/>
                <w:snapToGrid w:val="0"/>
                <w:sz w:val="18"/>
                <w:szCs w:val="18"/>
                <w:lang w:eastAsia="th-TH"/>
              </w:rPr>
              <w:t>)</w:t>
            </w:r>
          </w:p>
        </w:tc>
        <w:tc>
          <w:tcPr>
            <w:tcW w:w="1440" w:type="dxa"/>
            <w:tcBorders>
              <w:bottom w:val="single" w:sz="4" w:space="0" w:color="auto"/>
            </w:tcBorders>
          </w:tcPr>
          <w:p w14:paraId="5BDA680C" w14:textId="57AA0B97" w:rsidR="00C93479" w:rsidRPr="00794D0F" w:rsidRDefault="00C93479" w:rsidP="00C93479">
            <w:pPr>
              <w:tabs>
                <w:tab w:val="decimal" w:pos="122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r w:rsidR="00DD60EA">
              <w:rPr>
                <w:rFonts w:ascii="Arial" w:hAnsi="Arial" w:cs="Arial"/>
                <w:noProof/>
                <w:snapToGrid w:val="0"/>
                <w:sz w:val="18"/>
                <w:szCs w:val="18"/>
                <w:lang w:eastAsia="th-TH"/>
              </w:rPr>
              <w:t xml:space="preserve">  </w:t>
            </w:r>
          </w:p>
        </w:tc>
        <w:tc>
          <w:tcPr>
            <w:tcW w:w="1440" w:type="dxa"/>
            <w:tcBorders>
              <w:bottom w:val="single" w:sz="4" w:space="0" w:color="auto"/>
            </w:tcBorders>
          </w:tcPr>
          <w:p w14:paraId="64D68E44" w14:textId="5D9564A1" w:rsidR="00C93479" w:rsidRPr="00794D0F" w:rsidRDefault="00C93479" w:rsidP="00C93479">
            <w:pPr>
              <w:tabs>
                <w:tab w:val="decimal" w:pos="122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w:t>
            </w:r>
            <w:r w:rsidR="001A2919" w:rsidRPr="001A2919">
              <w:rPr>
                <w:rFonts w:ascii="Arial" w:hAnsi="Arial" w:cs="Arial"/>
                <w:noProof/>
                <w:snapToGrid w:val="0"/>
                <w:sz w:val="18"/>
                <w:szCs w:val="18"/>
                <w:lang w:val="en-GB" w:eastAsia="th-TH"/>
              </w:rPr>
              <w:t>3</w:t>
            </w:r>
            <w:r w:rsidRPr="00794D0F">
              <w:rPr>
                <w:rFonts w:ascii="Arial" w:hAnsi="Arial" w:cs="Arial"/>
                <w:noProof/>
                <w:snapToGrid w:val="0"/>
                <w:sz w:val="18"/>
                <w:szCs w:val="18"/>
                <w:lang w:eastAsia="th-TH"/>
              </w:rPr>
              <w:t>,</w:t>
            </w:r>
            <w:r w:rsidR="001A2919" w:rsidRPr="001A2919">
              <w:rPr>
                <w:rFonts w:ascii="Arial" w:hAnsi="Arial" w:cs="Arial"/>
                <w:noProof/>
                <w:snapToGrid w:val="0"/>
                <w:sz w:val="18"/>
                <w:szCs w:val="18"/>
                <w:lang w:val="en-GB" w:eastAsia="th-TH"/>
              </w:rPr>
              <w:t>870</w:t>
            </w:r>
            <w:r w:rsidRPr="00794D0F">
              <w:rPr>
                <w:rFonts w:ascii="Arial" w:hAnsi="Arial" w:cs="Arial"/>
                <w:noProof/>
                <w:snapToGrid w:val="0"/>
                <w:sz w:val="18"/>
                <w:szCs w:val="18"/>
                <w:lang w:eastAsia="th-TH"/>
              </w:rPr>
              <w:t>,</w:t>
            </w:r>
            <w:r w:rsidR="001A2919" w:rsidRPr="001A2919">
              <w:rPr>
                <w:rFonts w:ascii="Arial" w:hAnsi="Arial" w:cs="Arial"/>
                <w:noProof/>
                <w:snapToGrid w:val="0"/>
                <w:sz w:val="18"/>
                <w:szCs w:val="18"/>
                <w:lang w:val="en-GB" w:eastAsia="th-TH"/>
              </w:rPr>
              <w:t>153</w:t>
            </w:r>
            <w:r w:rsidRPr="00794D0F">
              <w:rPr>
                <w:rFonts w:ascii="Arial" w:hAnsi="Arial" w:cs="Arial"/>
                <w:noProof/>
                <w:snapToGrid w:val="0"/>
                <w:sz w:val="18"/>
                <w:szCs w:val="18"/>
                <w:lang w:eastAsia="th-TH"/>
              </w:rPr>
              <w:t>)</w:t>
            </w:r>
          </w:p>
        </w:tc>
      </w:tr>
      <w:tr w:rsidR="00C93479" w:rsidRPr="00794D0F" w14:paraId="5A791FC0" w14:textId="77777777" w:rsidTr="00D670FD">
        <w:tc>
          <w:tcPr>
            <w:tcW w:w="6300" w:type="dxa"/>
          </w:tcPr>
          <w:p w14:paraId="6652C31E" w14:textId="77777777" w:rsidR="00C93479" w:rsidRPr="00794D0F" w:rsidRDefault="00C93479" w:rsidP="00C93479">
            <w:pPr>
              <w:ind w:right="-108"/>
              <w:rPr>
                <w:rFonts w:ascii="Arial" w:hAnsi="Arial" w:cs="Arial"/>
                <w:snapToGrid w:val="0"/>
                <w:sz w:val="18"/>
                <w:szCs w:val="18"/>
                <w:u w:val="single"/>
                <w:cs/>
                <w:lang w:eastAsia="th-TH"/>
              </w:rPr>
            </w:pPr>
          </w:p>
        </w:tc>
        <w:tc>
          <w:tcPr>
            <w:tcW w:w="1980" w:type="dxa"/>
          </w:tcPr>
          <w:p w14:paraId="10145162" w14:textId="77777777" w:rsidR="00C93479" w:rsidRPr="00794D0F" w:rsidRDefault="00C93479" w:rsidP="00C93479">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7682DD43" w14:textId="77777777" w:rsidR="00C93479" w:rsidRPr="00794D0F" w:rsidRDefault="00C93479" w:rsidP="00C93479">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156F4A2E" w14:textId="23A511CC" w:rsidR="00C93479" w:rsidRPr="00794D0F" w:rsidRDefault="00C93479" w:rsidP="00C93479">
            <w:pPr>
              <w:tabs>
                <w:tab w:val="decimal" w:pos="1222"/>
              </w:tabs>
              <w:ind w:right="-72"/>
              <w:jc w:val="both"/>
              <w:rPr>
                <w:rFonts w:ascii="Arial" w:hAnsi="Arial" w:cs="Arial"/>
                <w:noProof/>
                <w:snapToGrid w:val="0"/>
                <w:sz w:val="18"/>
                <w:szCs w:val="18"/>
                <w:lang w:eastAsia="th-TH"/>
              </w:rPr>
            </w:pPr>
          </w:p>
        </w:tc>
        <w:tc>
          <w:tcPr>
            <w:tcW w:w="1440" w:type="dxa"/>
            <w:tcBorders>
              <w:top w:val="single" w:sz="4" w:space="0" w:color="auto"/>
            </w:tcBorders>
          </w:tcPr>
          <w:p w14:paraId="697D7D7B" w14:textId="77777777" w:rsidR="00C93479" w:rsidRPr="00794D0F" w:rsidRDefault="00C93479" w:rsidP="00C93479">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0E43CF6C" w14:textId="77777777" w:rsidR="00C93479" w:rsidRPr="00794D0F" w:rsidRDefault="00C93479" w:rsidP="00C93479">
            <w:pPr>
              <w:pStyle w:val="a0"/>
              <w:ind w:right="-72"/>
              <w:jc w:val="both"/>
              <w:rPr>
                <w:rFonts w:ascii="Arial" w:hAnsi="Arial" w:cs="Arial"/>
                <w:snapToGrid w:val="0"/>
                <w:color w:val="auto"/>
                <w:spacing w:val="-4"/>
                <w:sz w:val="18"/>
                <w:szCs w:val="18"/>
                <w:lang w:eastAsia="th-TH"/>
              </w:rPr>
            </w:pPr>
          </w:p>
        </w:tc>
      </w:tr>
      <w:tr w:rsidR="00C93479" w:rsidRPr="00794D0F" w14:paraId="75677A66" w14:textId="77777777" w:rsidTr="00D670FD">
        <w:tc>
          <w:tcPr>
            <w:tcW w:w="6300" w:type="dxa"/>
            <w:vAlign w:val="bottom"/>
          </w:tcPr>
          <w:p w14:paraId="73C3E775" w14:textId="77777777" w:rsidR="00C93479" w:rsidRPr="00794D0F" w:rsidRDefault="00C93479" w:rsidP="00C93479">
            <w:pPr>
              <w:jc w:val="thaiDistribute"/>
              <w:rPr>
                <w:rFonts w:ascii="Arial" w:hAnsi="Arial" w:cs="Arial"/>
                <w:sz w:val="18"/>
                <w:szCs w:val="18"/>
                <w:cs/>
              </w:rPr>
            </w:pPr>
          </w:p>
        </w:tc>
        <w:tc>
          <w:tcPr>
            <w:tcW w:w="1980" w:type="dxa"/>
          </w:tcPr>
          <w:p w14:paraId="3D93641F" w14:textId="77777777" w:rsidR="00C93479" w:rsidRPr="00794D0F" w:rsidRDefault="00C93479" w:rsidP="00C93479">
            <w:pPr>
              <w:ind w:right="-72"/>
              <w:jc w:val="both"/>
              <w:rPr>
                <w:rFonts w:ascii="Arial" w:hAnsi="Arial" w:cs="Arial"/>
                <w:noProof/>
                <w:snapToGrid w:val="0"/>
                <w:sz w:val="18"/>
                <w:szCs w:val="18"/>
                <w:cs/>
                <w:lang w:eastAsia="th-TH"/>
              </w:rPr>
            </w:pPr>
          </w:p>
        </w:tc>
        <w:tc>
          <w:tcPr>
            <w:tcW w:w="1440" w:type="dxa"/>
            <w:tcBorders>
              <w:bottom w:val="single" w:sz="4" w:space="0" w:color="auto"/>
            </w:tcBorders>
            <w:shd w:val="clear" w:color="auto" w:fill="FAFAFA"/>
          </w:tcPr>
          <w:p w14:paraId="5A74D366" w14:textId="6E990AF8" w:rsidR="00C93479" w:rsidRPr="00794D0F" w:rsidRDefault="001A2919" w:rsidP="00C93479">
            <w:pPr>
              <w:tabs>
                <w:tab w:val="decimal" w:pos="1222"/>
              </w:tabs>
              <w:ind w:right="-72"/>
              <w:jc w:val="both"/>
              <w:rPr>
                <w:rFonts w:ascii="Arial" w:hAnsi="Arial" w:cs="Arial"/>
                <w:noProof/>
                <w:snapToGrid w:val="0"/>
                <w:sz w:val="18"/>
                <w:szCs w:val="18"/>
                <w:cs/>
                <w:lang w:eastAsia="th-TH"/>
              </w:rPr>
            </w:pPr>
            <w:r w:rsidRPr="001A2919">
              <w:rPr>
                <w:rFonts w:ascii="Arial" w:hAnsi="Arial" w:cs="Arial"/>
                <w:noProof/>
                <w:snapToGrid w:val="0"/>
                <w:sz w:val="18"/>
                <w:szCs w:val="18"/>
                <w:lang w:val="en-GB" w:eastAsia="th-TH"/>
              </w:rPr>
              <w:t>2</w:t>
            </w:r>
            <w:r w:rsidR="00C93479">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772</w:t>
            </w:r>
            <w:r w:rsidR="00C93479">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754</w:t>
            </w:r>
          </w:p>
        </w:tc>
        <w:tc>
          <w:tcPr>
            <w:tcW w:w="1440" w:type="dxa"/>
            <w:tcBorders>
              <w:bottom w:val="single" w:sz="4" w:space="0" w:color="auto"/>
            </w:tcBorders>
            <w:shd w:val="clear" w:color="auto" w:fill="FAFAFA"/>
          </w:tcPr>
          <w:p w14:paraId="4EDEDD99" w14:textId="586FDF68" w:rsidR="00C93479" w:rsidRPr="00794D0F" w:rsidRDefault="001A2919" w:rsidP="00C93479">
            <w:pPr>
              <w:tabs>
                <w:tab w:val="decimal" w:pos="1222"/>
              </w:tabs>
              <w:ind w:right="-72"/>
              <w:jc w:val="both"/>
              <w:rPr>
                <w:rFonts w:ascii="Arial" w:hAnsi="Arial" w:cs="Arial"/>
                <w:noProof/>
                <w:snapToGrid w:val="0"/>
                <w:sz w:val="18"/>
                <w:szCs w:val="18"/>
                <w:cs/>
                <w:lang w:eastAsia="th-TH"/>
              </w:rPr>
            </w:pPr>
            <w:r w:rsidRPr="001A2919">
              <w:rPr>
                <w:rFonts w:ascii="Arial" w:hAnsi="Arial" w:cs="Arial"/>
                <w:noProof/>
                <w:snapToGrid w:val="0"/>
                <w:sz w:val="18"/>
                <w:szCs w:val="18"/>
                <w:lang w:val="en-GB" w:eastAsia="th-TH"/>
              </w:rPr>
              <w:t>68</w:t>
            </w:r>
            <w:r w:rsidR="00C93479">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030</w:t>
            </w:r>
            <w:r w:rsidR="00C93479">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331</w:t>
            </w:r>
          </w:p>
        </w:tc>
        <w:tc>
          <w:tcPr>
            <w:tcW w:w="1440" w:type="dxa"/>
            <w:tcBorders>
              <w:bottom w:val="single" w:sz="4" w:space="0" w:color="auto"/>
            </w:tcBorders>
          </w:tcPr>
          <w:p w14:paraId="56E825D9" w14:textId="0DC81E00" w:rsidR="00C93479" w:rsidRPr="00794D0F" w:rsidRDefault="001A2919" w:rsidP="00C93479">
            <w:pPr>
              <w:tabs>
                <w:tab w:val="decimal" w:pos="1222"/>
              </w:tabs>
              <w:ind w:right="-72"/>
              <w:jc w:val="both"/>
              <w:rPr>
                <w:rFonts w:ascii="Arial" w:hAnsi="Arial" w:cs="Arial"/>
                <w:noProof/>
                <w:snapToGrid w:val="0"/>
                <w:sz w:val="18"/>
                <w:szCs w:val="18"/>
                <w:cs/>
                <w:lang w:eastAsia="th-TH"/>
              </w:rPr>
            </w:pPr>
            <w:r w:rsidRPr="001A2919">
              <w:rPr>
                <w:rFonts w:ascii="Arial" w:hAnsi="Arial" w:cs="Arial"/>
                <w:noProof/>
                <w:snapToGrid w:val="0"/>
                <w:sz w:val="18"/>
                <w:szCs w:val="18"/>
                <w:lang w:val="en-GB" w:eastAsia="th-TH"/>
              </w:rPr>
              <w:t>2</w:t>
            </w:r>
            <w:r w:rsidR="00C93479"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307</w:t>
            </w:r>
            <w:r w:rsidR="00C93479"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754</w:t>
            </w:r>
          </w:p>
        </w:tc>
        <w:tc>
          <w:tcPr>
            <w:tcW w:w="1440" w:type="dxa"/>
            <w:tcBorders>
              <w:bottom w:val="single" w:sz="4" w:space="0" w:color="auto"/>
            </w:tcBorders>
          </w:tcPr>
          <w:p w14:paraId="2300EBEC" w14:textId="676E5C80" w:rsidR="00C93479" w:rsidRPr="00794D0F" w:rsidRDefault="001A2919" w:rsidP="00C93479">
            <w:pPr>
              <w:tabs>
                <w:tab w:val="decimal" w:pos="1222"/>
              </w:tabs>
              <w:ind w:right="-72"/>
              <w:jc w:val="both"/>
              <w:rPr>
                <w:rFonts w:ascii="Arial" w:hAnsi="Arial" w:cs="Arial"/>
                <w:noProof/>
                <w:snapToGrid w:val="0"/>
                <w:sz w:val="18"/>
                <w:szCs w:val="18"/>
                <w:cs/>
                <w:lang w:eastAsia="th-TH"/>
              </w:rPr>
            </w:pPr>
            <w:r w:rsidRPr="001A2919">
              <w:rPr>
                <w:rFonts w:ascii="Arial" w:hAnsi="Arial" w:cs="Arial"/>
                <w:noProof/>
                <w:snapToGrid w:val="0"/>
                <w:sz w:val="18"/>
                <w:szCs w:val="18"/>
                <w:lang w:val="en-GB" w:eastAsia="th-TH"/>
              </w:rPr>
              <w:t>54</w:t>
            </w:r>
            <w:r w:rsidR="00C93479"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064</w:t>
            </w:r>
            <w:r w:rsidR="00C93479"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887</w:t>
            </w:r>
          </w:p>
        </w:tc>
      </w:tr>
    </w:tbl>
    <w:p w14:paraId="1DCF87B4" w14:textId="77777777" w:rsidR="00CF7F94" w:rsidRPr="00794D0F" w:rsidRDefault="00CF7F94" w:rsidP="008212A0">
      <w:pPr>
        <w:ind w:firstLine="7"/>
        <w:jc w:val="both"/>
        <w:rPr>
          <w:rFonts w:ascii="Arial" w:hAnsi="Arial" w:cs="Arial"/>
          <w:sz w:val="18"/>
          <w:szCs w:val="18"/>
        </w:rPr>
      </w:pPr>
    </w:p>
    <w:p w14:paraId="7F125B24" w14:textId="77777777" w:rsidR="00CF7F94" w:rsidRPr="00794D0F" w:rsidRDefault="00CF7F94" w:rsidP="00226D17">
      <w:pPr>
        <w:numPr>
          <w:ilvl w:val="0"/>
          <w:numId w:val="8"/>
        </w:numPr>
        <w:tabs>
          <w:tab w:val="left" w:pos="540"/>
        </w:tabs>
        <w:ind w:left="540" w:hanging="540"/>
        <w:jc w:val="both"/>
        <w:rPr>
          <w:rFonts w:ascii="Arial" w:hAnsi="Arial" w:cs="Arial"/>
          <w:b/>
          <w:bCs/>
          <w:sz w:val="18"/>
          <w:szCs w:val="18"/>
        </w:rPr>
      </w:pPr>
      <w:r w:rsidRPr="00794D0F">
        <w:rPr>
          <w:rFonts w:ascii="Arial" w:hAnsi="Arial" w:cs="Arial"/>
          <w:b/>
          <w:bCs/>
          <w:sz w:val="18"/>
          <w:szCs w:val="18"/>
        </w:rPr>
        <w:t>Impairment tests for goodwill from business acquisition - TJM Group</w:t>
      </w:r>
    </w:p>
    <w:p w14:paraId="7E3F734E" w14:textId="77777777" w:rsidR="00CF7F94" w:rsidRPr="00794D0F" w:rsidRDefault="00CF7F94" w:rsidP="008212A0">
      <w:pPr>
        <w:ind w:left="540" w:firstLine="7"/>
        <w:jc w:val="both"/>
        <w:rPr>
          <w:rFonts w:ascii="Arial" w:hAnsi="Arial" w:cs="Arial"/>
          <w:sz w:val="18"/>
          <w:szCs w:val="18"/>
        </w:rPr>
      </w:pPr>
    </w:p>
    <w:p w14:paraId="633761A8" w14:textId="77777777" w:rsidR="00CF7F94" w:rsidRPr="00794D0F" w:rsidRDefault="00CF7F94" w:rsidP="008212A0">
      <w:pPr>
        <w:ind w:left="540" w:firstLine="7"/>
        <w:jc w:val="both"/>
        <w:rPr>
          <w:rFonts w:ascii="Arial" w:hAnsi="Arial" w:cs="Arial"/>
          <w:sz w:val="18"/>
          <w:szCs w:val="18"/>
        </w:rPr>
      </w:pPr>
      <w:r w:rsidRPr="00794D0F">
        <w:rPr>
          <w:rFonts w:ascii="Arial" w:hAnsi="Arial" w:cs="Arial"/>
          <w:spacing w:val="-4"/>
          <w:sz w:val="18"/>
          <w:szCs w:val="18"/>
        </w:rPr>
        <w:t xml:space="preserve">Goodwill is allocated to the Group’s cash-generating units (CGUs) identified according to business segment. The Group management review the business performance based </w:t>
      </w:r>
      <w:r w:rsidRPr="00794D0F">
        <w:rPr>
          <w:rFonts w:ascii="Arial" w:hAnsi="Arial" w:cs="Arial"/>
          <w:sz w:val="18"/>
          <w:szCs w:val="18"/>
        </w:rPr>
        <w:t>on type of business.</w:t>
      </w:r>
    </w:p>
    <w:p w14:paraId="5EAA60A4" w14:textId="77777777" w:rsidR="00CF7F94" w:rsidRPr="00794D0F" w:rsidRDefault="00CF7F94" w:rsidP="008212A0">
      <w:pPr>
        <w:ind w:left="540" w:firstLine="7"/>
        <w:jc w:val="both"/>
        <w:rPr>
          <w:rFonts w:ascii="Arial" w:hAnsi="Arial" w:cs="Arial"/>
          <w:sz w:val="18"/>
          <w:szCs w:val="18"/>
        </w:rPr>
      </w:pPr>
    </w:p>
    <w:p w14:paraId="494A6206" w14:textId="3C1FA7DF" w:rsidR="00CF7F94" w:rsidRPr="00794D0F" w:rsidRDefault="00CF7F94" w:rsidP="008212A0">
      <w:pPr>
        <w:ind w:left="540" w:firstLine="7"/>
        <w:jc w:val="both"/>
        <w:rPr>
          <w:rFonts w:ascii="Arial" w:hAnsi="Arial" w:cs="Arial"/>
          <w:sz w:val="18"/>
          <w:szCs w:val="18"/>
        </w:rPr>
      </w:pPr>
      <w:r w:rsidRPr="00794D0F">
        <w:rPr>
          <w:rFonts w:ascii="Arial" w:hAnsi="Arial" w:cs="Arial"/>
          <w:sz w:val="18"/>
          <w:szCs w:val="18"/>
        </w:rPr>
        <w:t xml:space="preserve">As </w:t>
      </w:r>
      <w:proofErr w:type="gramStart"/>
      <w:r w:rsidRPr="00794D0F">
        <w:rPr>
          <w:rFonts w:ascii="Arial" w:hAnsi="Arial" w:cs="Arial"/>
          <w:sz w:val="18"/>
          <w:szCs w:val="18"/>
        </w:rPr>
        <w:t>at</w:t>
      </w:r>
      <w:proofErr w:type="gramEnd"/>
      <w:r w:rsidRPr="00794D0F">
        <w:rPr>
          <w:rFonts w:ascii="Arial" w:hAnsi="Arial" w:cs="Arial"/>
          <w:sz w:val="18"/>
          <w:szCs w:val="18"/>
        </w:rPr>
        <w:t xml:space="preserve"> </w:t>
      </w:r>
      <w:r w:rsidR="001A2919" w:rsidRPr="001A2919">
        <w:rPr>
          <w:rFonts w:ascii="Arial" w:hAnsi="Arial" w:cs="Arial"/>
          <w:sz w:val="18"/>
          <w:szCs w:val="18"/>
          <w:lang w:val="en-GB"/>
        </w:rPr>
        <w:t>31</w:t>
      </w:r>
      <w:r w:rsidRPr="00794D0F">
        <w:rPr>
          <w:rFonts w:ascii="Arial" w:hAnsi="Arial" w:cs="Arial"/>
          <w:sz w:val="18"/>
          <w:szCs w:val="18"/>
        </w:rPr>
        <w:t xml:space="preserve"> March </w:t>
      </w:r>
      <w:r w:rsidR="001A2919" w:rsidRPr="001A2919">
        <w:rPr>
          <w:rFonts w:ascii="Arial" w:hAnsi="Arial" w:cs="Arial"/>
          <w:sz w:val="18"/>
          <w:szCs w:val="18"/>
          <w:lang w:val="en-GB"/>
        </w:rPr>
        <w:t>2022</w:t>
      </w:r>
      <w:r w:rsidRPr="00794D0F">
        <w:rPr>
          <w:rFonts w:ascii="Arial" w:hAnsi="Arial" w:cs="Arial"/>
          <w:sz w:val="18"/>
          <w:szCs w:val="18"/>
          <w:lang w:val="en-GB"/>
        </w:rPr>
        <w:t xml:space="preserve"> and </w:t>
      </w:r>
      <w:r w:rsidR="001A2919" w:rsidRPr="001A2919">
        <w:rPr>
          <w:rFonts w:ascii="Arial" w:hAnsi="Arial" w:cs="Arial"/>
          <w:sz w:val="18"/>
          <w:szCs w:val="18"/>
          <w:lang w:val="en-GB"/>
        </w:rPr>
        <w:t>2021</w:t>
      </w:r>
      <w:r w:rsidRPr="00794D0F">
        <w:rPr>
          <w:rFonts w:ascii="Arial" w:hAnsi="Arial" w:cs="Arial"/>
          <w:sz w:val="18"/>
          <w:szCs w:val="18"/>
        </w:rPr>
        <w:t>, a segment-level summary of the goodwill allocation is presented below</w:t>
      </w:r>
      <w:r w:rsidR="0038036B" w:rsidRPr="00794D0F">
        <w:rPr>
          <w:rFonts w:ascii="Arial" w:hAnsi="Arial" w:cs="Arial"/>
          <w:sz w:val="18"/>
          <w:szCs w:val="18"/>
        </w:rPr>
        <w:t>:</w:t>
      </w:r>
    </w:p>
    <w:p w14:paraId="459F4FFA" w14:textId="77777777" w:rsidR="00CF7F94" w:rsidRPr="00794D0F" w:rsidRDefault="00CF7F94" w:rsidP="008212A0">
      <w:pPr>
        <w:ind w:left="540" w:firstLine="7"/>
        <w:jc w:val="both"/>
        <w:rPr>
          <w:rFonts w:ascii="Arial" w:hAnsi="Arial" w:cs="Arial"/>
          <w:sz w:val="18"/>
          <w:szCs w:val="18"/>
        </w:rPr>
      </w:pPr>
    </w:p>
    <w:tbl>
      <w:tblPr>
        <w:tblW w:w="13500" w:type="dxa"/>
        <w:tblInd w:w="558" w:type="dxa"/>
        <w:tblLayout w:type="fixed"/>
        <w:tblLook w:val="01E0" w:firstRow="1" w:lastRow="1" w:firstColumn="1" w:lastColumn="1" w:noHBand="0" w:noVBand="0"/>
      </w:tblPr>
      <w:tblGrid>
        <w:gridCol w:w="10620"/>
        <w:gridCol w:w="1440"/>
        <w:gridCol w:w="1440"/>
      </w:tblGrid>
      <w:tr w:rsidR="00726D13" w:rsidRPr="00794D0F" w14:paraId="57941455" w14:textId="7C33F028" w:rsidTr="00655FD2">
        <w:trPr>
          <w:trHeight w:val="198"/>
        </w:trPr>
        <w:tc>
          <w:tcPr>
            <w:tcW w:w="10620" w:type="dxa"/>
            <w:vAlign w:val="bottom"/>
          </w:tcPr>
          <w:p w14:paraId="0BCC14D2" w14:textId="77777777" w:rsidR="00726D13" w:rsidRPr="00794D0F" w:rsidRDefault="00726D13" w:rsidP="00726D13">
            <w:pPr>
              <w:tabs>
                <w:tab w:val="left" w:pos="2862"/>
              </w:tabs>
              <w:ind w:left="-24" w:right="-72"/>
              <w:rPr>
                <w:rFonts w:ascii="Arial" w:hAnsi="Arial" w:cs="Arial"/>
                <w:sz w:val="18"/>
                <w:szCs w:val="18"/>
                <w:cs/>
              </w:rPr>
            </w:pPr>
          </w:p>
        </w:tc>
        <w:tc>
          <w:tcPr>
            <w:tcW w:w="1440" w:type="dxa"/>
            <w:tcBorders>
              <w:top w:val="single" w:sz="4" w:space="0" w:color="auto"/>
            </w:tcBorders>
            <w:shd w:val="clear" w:color="auto" w:fill="auto"/>
            <w:vAlign w:val="bottom"/>
          </w:tcPr>
          <w:p w14:paraId="64CAEA86" w14:textId="70B6FAD6" w:rsidR="00726D13" w:rsidRPr="00794D0F" w:rsidRDefault="001A2919" w:rsidP="00726D13">
            <w:pPr>
              <w:tabs>
                <w:tab w:val="decimal" w:pos="1152"/>
              </w:tabs>
              <w:ind w:right="-72"/>
              <w:jc w:val="center"/>
              <w:rPr>
                <w:rFonts w:ascii="Arial" w:hAnsi="Arial" w:cs="Arial"/>
                <w:b/>
                <w:spacing w:val="-4"/>
                <w:sz w:val="18"/>
                <w:szCs w:val="18"/>
              </w:rPr>
            </w:pPr>
            <w:r w:rsidRPr="001A2919">
              <w:rPr>
                <w:rFonts w:ascii="Arial" w:hAnsi="Arial" w:cs="Arial"/>
                <w:b/>
                <w:spacing w:val="-4"/>
                <w:sz w:val="18"/>
                <w:szCs w:val="18"/>
                <w:lang w:val="en-GB"/>
              </w:rPr>
              <w:t>2022</w:t>
            </w:r>
          </w:p>
        </w:tc>
        <w:tc>
          <w:tcPr>
            <w:tcW w:w="1440" w:type="dxa"/>
            <w:tcBorders>
              <w:top w:val="single" w:sz="4" w:space="0" w:color="auto"/>
            </w:tcBorders>
            <w:vAlign w:val="bottom"/>
          </w:tcPr>
          <w:p w14:paraId="6F912E6E" w14:textId="1DFDB2EA" w:rsidR="00726D13" w:rsidRPr="00794D0F" w:rsidRDefault="001A2919" w:rsidP="00726D13">
            <w:pPr>
              <w:tabs>
                <w:tab w:val="decimal" w:pos="1152"/>
              </w:tabs>
              <w:ind w:right="-72"/>
              <w:jc w:val="center"/>
              <w:rPr>
                <w:rFonts w:ascii="Arial" w:hAnsi="Arial" w:cs="Arial"/>
                <w:b/>
                <w:spacing w:val="-4"/>
                <w:sz w:val="18"/>
                <w:szCs w:val="18"/>
              </w:rPr>
            </w:pPr>
            <w:r w:rsidRPr="001A2919">
              <w:rPr>
                <w:rFonts w:ascii="Arial" w:hAnsi="Arial" w:cs="Arial"/>
                <w:b/>
                <w:spacing w:val="-4"/>
                <w:sz w:val="18"/>
                <w:szCs w:val="18"/>
                <w:lang w:val="en-GB"/>
              </w:rPr>
              <w:t>2021</w:t>
            </w:r>
          </w:p>
        </w:tc>
      </w:tr>
      <w:tr w:rsidR="00726D13" w:rsidRPr="00794D0F" w14:paraId="515350A9" w14:textId="2FAF3490" w:rsidTr="00655FD2">
        <w:trPr>
          <w:trHeight w:val="198"/>
        </w:trPr>
        <w:tc>
          <w:tcPr>
            <w:tcW w:w="10620" w:type="dxa"/>
            <w:vAlign w:val="bottom"/>
          </w:tcPr>
          <w:p w14:paraId="66DCF22B" w14:textId="77777777" w:rsidR="00726D13" w:rsidRPr="00794D0F" w:rsidRDefault="00726D13" w:rsidP="00726D13">
            <w:pPr>
              <w:tabs>
                <w:tab w:val="left" w:pos="2862"/>
              </w:tabs>
              <w:ind w:left="-24" w:right="-72"/>
              <w:rPr>
                <w:rFonts w:ascii="Arial" w:hAnsi="Arial" w:cs="Arial"/>
                <w:sz w:val="18"/>
                <w:szCs w:val="18"/>
                <w:cs/>
              </w:rPr>
            </w:pPr>
          </w:p>
        </w:tc>
        <w:tc>
          <w:tcPr>
            <w:tcW w:w="1440" w:type="dxa"/>
            <w:tcBorders>
              <w:bottom w:val="single" w:sz="4" w:space="0" w:color="auto"/>
            </w:tcBorders>
            <w:shd w:val="clear" w:color="auto" w:fill="auto"/>
            <w:vAlign w:val="bottom"/>
          </w:tcPr>
          <w:p w14:paraId="4215971F" w14:textId="0E462375" w:rsidR="00726D13" w:rsidRPr="00794D0F" w:rsidRDefault="00726D13" w:rsidP="00726D13">
            <w:pPr>
              <w:tabs>
                <w:tab w:val="decimal" w:pos="1152"/>
              </w:tabs>
              <w:ind w:right="-72"/>
              <w:jc w:val="center"/>
              <w:rPr>
                <w:rFonts w:ascii="Arial" w:hAnsi="Arial" w:cs="Arial"/>
                <w:b/>
                <w:spacing w:val="-4"/>
                <w:sz w:val="18"/>
                <w:szCs w:val="18"/>
                <w:lang w:val="en-GB"/>
              </w:rPr>
            </w:pPr>
            <w:r w:rsidRPr="00794D0F">
              <w:rPr>
                <w:rFonts w:ascii="Arial" w:hAnsi="Arial" w:cs="Arial"/>
                <w:b/>
                <w:spacing w:val="-4"/>
                <w:sz w:val="18"/>
                <w:szCs w:val="18"/>
                <w:lang w:val="en-GB"/>
              </w:rPr>
              <w:t>Baht</w:t>
            </w:r>
          </w:p>
        </w:tc>
        <w:tc>
          <w:tcPr>
            <w:tcW w:w="1440" w:type="dxa"/>
            <w:tcBorders>
              <w:bottom w:val="single" w:sz="4" w:space="0" w:color="auto"/>
            </w:tcBorders>
            <w:vAlign w:val="bottom"/>
          </w:tcPr>
          <w:p w14:paraId="6F8042DD" w14:textId="0236E02E" w:rsidR="00726D13" w:rsidRPr="00794D0F" w:rsidRDefault="00726D13" w:rsidP="00726D13">
            <w:pPr>
              <w:tabs>
                <w:tab w:val="decimal" w:pos="1152"/>
              </w:tabs>
              <w:ind w:right="-72"/>
              <w:jc w:val="center"/>
              <w:rPr>
                <w:rFonts w:ascii="Arial" w:hAnsi="Arial" w:cs="Arial"/>
                <w:b/>
                <w:spacing w:val="-4"/>
                <w:sz w:val="18"/>
                <w:szCs w:val="18"/>
                <w:lang w:val="en-GB"/>
              </w:rPr>
            </w:pPr>
            <w:r w:rsidRPr="00794D0F">
              <w:rPr>
                <w:rFonts w:ascii="Arial" w:hAnsi="Arial" w:cs="Arial"/>
                <w:b/>
                <w:spacing w:val="-4"/>
                <w:sz w:val="18"/>
                <w:szCs w:val="18"/>
                <w:lang w:val="en-GB"/>
              </w:rPr>
              <w:t>Baht</w:t>
            </w:r>
          </w:p>
        </w:tc>
      </w:tr>
      <w:tr w:rsidR="00726D13" w:rsidRPr="00794D0F" w14:paraId="0BB7536F" w14:textId="26920E39" w:rsidTr="00D670FD">
        <w:trPr>
          <w:trHeight w:val="74"/>
        </w:trPr>
        <w:tc>
          <w:tcPr>
            <w:tcW w:w="10620" w:type="dxa"/>
            <w:vAlign w:val="bottom"/>
          </w:tcPr>
          <w:p w14:paraId="044A396B" w14:textId="77777777" w:rsidR="00726D13" w:rsidRPr="00794D0F" w:rsidRDefault="00726D13" w:rsidP="00726D13">
            <w:pPr>
              <w:ind w:left="-24" w:right="-72"/>
              <w:rPr>
                <w:rFonts w:ascii="Arial" w:eastAsia="SimSun" w:hAnsi="Arial" w:cs="Arial"/>
                <w:sz w:val="12"/>
                <w:szCs w:val="12"/>
                <w:lang w:eastAsia="zh-CN"/>
              </w:rPr>
            </w:pPr>
          </w:p>
        </w:tc>
        <w:tc>
          <w:tcPr>
            <w:tcW w:w="1440" w:type="dxa"/>
            <w:tcBorders>
              <w:top w:val="single" w:sz="4" w:space="0" w:color="auto"/>
            </w:tcBorders>
            <w:shd w:val="clear" w:color="auto" w:fill="FAFAFA"/>
            <w:vAlign w:val="bottom"/>
          </w:tcPr>
          <w:p w14:paraId="6710D48F" w14:textId="77777777" w:rsidR="00726D13" w:rsidRPr="00794D0F" w:rsidRDefault="00726D13" w:rsidP="00726D13">
            <w:pPr>
              <w:ind w:right="-72"/>
              <w:jc w:val="right"/>
              <w:rPr>
                <w:rFonts w:ascii="Arial" w:hAnsi="Arial" w:cs="Arial"/>
                <w:snapToGrid w:val="0"/>
                <w:sz w:val="12"/>
                <w:szCs w:val="12"/>
                <w:lang w:eastAsia="th-TH"/>
              </w:rPr>
            </w:pPr>
          </w:p>
        </w:tc>
        <w:tc>
          <w:tcPr>
            <w:tcW w:w="1440" w:type="dxa"/>
            <w:tcBorders>
              <w:top w:val="single" w:sz="4" w:space="0" w:color="auto"/>
            </w:tcBorders>
            <w:vAlign w:val="bottom"/>
          </w:tcPr>
          <w:p w14:paraId="4C3876F3" w14:textId="77777777" w:rsidR="00726D13" w:rsidRPr="00794D0F" w:rsidRDefault="00726D13" w:rsidP="00726D13">
            <w:pPr>
              <w:ind w:right="-72"/>
              <w:jc w:val="right"/>
              <w:rPr>
                <w:rFonts w:ascii="Arial" w:hAnsi="Arial" w:cs="Arial"/>
                <w:snapToGrid w:val="0"/>
                <w:sz w:val="12"/>
                <w:szCs w:val="12"/>
                <w:lang w:eastAsia="th-TH"/>
              </w:rPr>
            </w:pPr>
          </w:p>
        </w:tc>
      </w:tr>
      <w:tr w:rsidR="000D5D66" w:rsidRPr="00794D0F" w14:paraId="62CD443F" w14:textId="2D3824BE" w:rsidTr="00D670FD">
        <w:trPr>
          <w:trHeight w:val="74"/>
        </w:trPr>
        <w:tc>
          <w:tcPr>
            <w:tcW w:w="10620" w:type="dxa"/>
            <w:vAlign w:val="bottom"/>
          </w:tcPr>
          <w:p w14:paraId="130888DE" w14:textId="77777777" w:rsidR="000D5D66" w:rsidRPr="00794D0F" w:rsidRDefault="000D5D66" w:rsidP="000D5D66">
            <w:pPr>
              <w:ind w:left="-24"/>
              <w:rPr>
                <w:rFonts w:ascii="Arial" w:hAnsi="Arial" w:cs="Arial"/>
                <w:sz w:val="18"/>
                <w:szCs w:val="18"/>
              </w:rPr>
            </w:pPr>
            <w:r w:rsidRPr="00794D0F">
              <w:rPr>
                <w:rFonts w:ascii="Arial" w:hAnsi="Arial" w:cs="Arial"/>
                <w:sz w:val="18"/>
                <w:szCs w:val="18"/>
              </w:rPr>
              <w:t>Automotive products</w:t>
            </w:r>
            <w:r w:rsidRPr="00794D0F">
              <w:rPr>
                <w:rFonts w:ascii="Arial" w:hAnsi="Arial" w:cs="Arial"/>
              </w:rPr>
              <w:t xml:space="preserve"> </w:t>
            </w:r>
            <w:r w:rsidRPr="00794D0F">
              <w:rPr>
                <w:rFonts w:ascii="Arial" w:hAnsi="Arial" w:cs="Arial"/>
                <w:sz w:val="18"/>
                <w:szCs w:val="18"/>
              </w:rPr>
              <w:t>under TJM Brand</w:t>
            </w:r>
          </w:p>
        </w:tc>
        <w:tc>
          <w:tcPr>
            <w:tcW w:w="1440" w:type="dxa"/>
            <w:tcBorders>
              <w:bottom w:val="single" w:sz="4" w:space="0" w:color="auto"/>
            </w:tcBorders>
            <w:shd w:val="clear" w:color="auto" w:fill="FAFAFA"/>
            <w:vAlign w:val="bottom"/>
          </w:tcPr>
          <w:p w14:paraId="03DD7B3B" w14:textId="3AFA8F7F" w:rsidR="000D5D66" w:rsidRPr="00794D0F" w:rsidRDefault="00C573AB" w:rsidP="000D5D66">
            <w:pPr>
              <w:tabs>
                <w:tab w:val="decimal" w:pos="1152"/>
              </w:tabs>
              <w:ind w:right="-72"/>
              <w:jc w:val="center"/>
              <w:rPr>
                <w:rFonts w:ascii="Arial" w:hAnsi="Arial" w:cs="Arial"/>
                <w:bCs/>
                <w:spacing w:val="-4"/>
                <w:sz w:val="18"/>
                <w:szCs w:val="18"/>
              </w:rPr>
            </w:pPr>
            <w:r>
              <w:rPr>
                <w:rFonts w:ascii="Arial" w:hAnsi="Arial" w:cs="Arial"/>
                <w:bCs/>
                <w:spacing w:val="-4"/>
                <w:sz w:val="18"/>
                <w:szCs w:val="18"/>
              </w:rPr>
              <w:t>59,187,770</w:t>
            </w:r>
          </w:p>
        </w:tc>
        <w:tc>
          <w:tcPr>
            <w:tcW w:w="1440" w:type="dxa"/>
            <w:tcBorders>
              <w:bottom w:val="single" w:sz="4" w:space="0" w:color="auto"/>
            </w:tcBorders>
            <w:vAlign w:val="bottom"/>
          </w:tcPr>
          <w:p w14:paraId="5DE6460B" w14:textId="46797FEC" w:rsidR="000D5D66" w:rsidRPr="00794D0F" w:rsidRDefault="001A2919" w:rsidP="000D5D66">
            <w:pPr>
              <w:tabs>
                <w:tab w:val="decimal" w:pos="1152"/>
              </w:tabs>
              <w:ind w:right="-72"/>
              <w:jc w:val="center"/>
              <w:rPr>
                <w:rFonts w:ascii="Arial" w:hAnsi="Arial" w:cs="Arial"/>
                <w:bCs/>
                <w:spacing w:val="-4"/>
                <w:sz w:val="18"/>
                <w:szCs w:val="18"/>
              </w:rPr>
            </w:pPr>
            <w:r w:rsidRPr="001A2919">
              <w:rPr>
                <w:rFonts w:ascii="Arial" w:hAnsi="Arial" w:cs="Arial"/>
                <w:bCs/>
                <w:spacing w:val="-4"/>
                <w:sz w:val="18"/>
                <w:szCs w:val="18"/>
                <w:lang w:val="en-GB"/>
              </w:rPr>
              <w:t>45</w:t>
            </w:r>
            <w:r w:rsidR="000D5D66" w:rsidRPr="00794D0F">
              <w:rPr>
                <w:rFonts w:ascii="Arial" w:hAnsi="Arial" w:cs="Arial"/>
                <w:bCs/>
                <w:spacing w:val="-4"/>
                <w:sz w:val="18"/>
                <w:szCs w:val="18"/>
              </w:rPr>
              <w:t>,</w:t>
            </w:r>
            <w:r w:rsidRPr="001A2919">
              <w:rPr>
                <w:rFonts w:ascii="Arial" w:hAnsi="Arial" w:cs="Arial"/>
                <w:bCs/>
                <w:spacing w:val="-4"/>
                <w:sz w:val="18"/>
                <w:szCs w:val="18"/>
                <w:lang w:val="en-GB"/>
              </w:rPr>
              <w:t>621</w:t>
            </w:r>
            <w:r w:rsidR="000D5D66" w:rsidRPr="00794D0F">
              <w:rPr>
                <w:rFonts w:ascii="Arial" w:hAnsi="Arial" w:cs="Arial"/>
                <w:bCs/>
                <w:spacing w:val="-4"/>
                <w:sz w:val="18"/>
                <w:szCs w:val="18"/>
              </w:rPr>
              <w:t>,</w:t>
            </w:r>
            <w:r w:rsidRPr="001A2919">
              <w:rPr>
                <w:rFonts w:ascii="Arial" w:hAnsi="Arial" w:cs="Arial"/>
                <w:bCs/>
                <w:spacing w:val="-4"/>
                <w:sz w:val="18"/>
                <w:szCs w:val="18"/>
                <w:lang w:val="en-GB"/>
              </w:rPr>
              <w:t>579</w:t>
            </w:r>
          </w:p>
        </w:tc>
      </w:tr>
    </w:tbl>
    <w:p w14:paraId="77C01F77" w14:textId="77777777" w:rsidR="00CF7F94" w:rsidRPr="00794D0F" w:rsidRDefault="00CF7F94" w:rsidP="008212A0">
      <w:pPr>
        <w:ind w:left="540"/>
        <w:rPr>
          <w:rFonts w:ascii="Arial" w:hAnsi="Arial" w:cs="Arial"/>
          <w:sz w:val="18"/>
          <w:szCs w:val="18"/>
        </w:rPr>
      </w:pPr>
    </w:p>
    <w:p w14:paraId="20841EBB" w14:textId="77777777" w:rsidR="00CF7F94" w:rsidRPr="00794D0F" w:rsidRDefault="00CF7F94" w:rsidP="008212A0">
      <w:pPr>
        <w:ind w:left="540"/>
        <w:jc w:val="thaiDistribute"/>
        <w:rPr>
          <w:rFonts w:ascii="Arial" w:hAnsi="Arial" w:cs="Arial"/>
          <w:sz w:val="18"/>
          <w:szCs w:val="18"/>
        </w:rPr>
      </w:pPr>
      <w:r w:rsidRPr="00794D0F">
        <w:rPr>
          <w:rFonts w:ascii="Arial" w:hAnsi="Arial" w:cs="Arial"/>
          <w:sz w:val="18"/>
          <w:szCs w:val="18"/>
        </w:rPr>
        <w:t xml:space="preserve">The recoverable amount of a CGU is determined based on value-in-use calculations. These calculations </w:t>
      </w:r>
      <w:r w:rsidRPr="00794D0F">
        <w:rPr>
          <w:rFonts w:ascii="Arial" w:hAnsi="Arial" w:cs="Arial"/>
          <w:spacing w:val="-2"/>
          <w:sz w:val="18"/>
          <w:szCs w:val="18"/>
        </w:rPr>
        <w:t>use pre-tax cash flow projections based on financial budgets approved by management covering a five-year</w:t>
      </w:r>
      <w:r w:rsidRPr="00794D0F">
        <w:rPr>
          <w:rFonts w:ascii="Arial" w:hAnsi="Arial" w:cs="Arial"/>
          <w:sz w:val="18"/>
          <w:szCs w:val="18"/>
        </w:rPr>
        <w:t xml:space="preserve"> </w:t>
      </w:r>
      <w:r w:rsidRPr="00794D0F">
        <w:rPr>
          <w:rFonts w:ascii="Arial" w:hAnsi="Arial" w:cs="Arial"/>
          <w:spacing w:val="-4"/>
          <w:sz w:val="18"/>
          <w:szCs w:val="18"/>
        </w:rPr>
        <w:t>period. Cash flows beyond the five-year period are extrapolated using the estimated growth rates stated below.</w:t>
      </w:r>
      <w:r w:rsidRPr="00794D0F">
        <w:rPr>
          <w:rFonts w:ascii="Arial" w:hAnsi="Arial" w:cs="Arial"/>
          <w:sz w:val="18"/>
          <w:szCs w:val="18"/>
        </w:rPr>
        <w:t xml:space="preserve">  </w:t>
      </w:r>
      <w:r w:rsidRPr="00794D0F">
        <w:rPr>
          <w:rFonts w:ascii="Arial" w:hAnsi="Arial" w:cs="Arial"/>
          <w:spacing w:val="-2"/>
          <w:sz w:val="18"/>
          <w:szCs w:val="18"/>
        </w:rPr>
        <w:t>The growth rate does not exceed the long-term average growth rate for the business in which the CGU operates.</w:t>
      </w:r>
    </w:p>
    <w:p w14:paraId="079BA136" w14:textId="77777777" w:rsidR="00521A5D" w:rsidRPr="00794D0F" w:rsidRDefault="00521A5D" w:rsidP="008212A0">
      <w:pPr>
        <w:ind w:left="540"/>
        <w:rPr>
          <w:rFonts w:ascii="Arial" w:hAnsi="Arial" w:cs="Arial"/>
          <w:sz w:val="18"/>
          <w:szCs w:val="18"/>
        </w:rPr>
      </w:pPr>
    </w:p>
    <w:p w14:paraId="78844DB6" w14:textId="77777777" w:rsidR="00816EC7" w:rsidRPr="00794D0F" w:rsidRDefault="00816EC7" w:rsidP="00521A5D">
      <w:pPr>
        <w:ind w:left="540" w:firstLine="7"/>
        <w:jc w:val="both"/>
        <w:rPr>
          <w:rFonts w:ascii="Arial" w:hAnsi="Arial" w:cs="Arial"/>
          <w:sz w:val="18"/>
          <w:szCs w:val="18"/>
        </w:rPr>
      </w:pPr>
    </w:p>
    <w:p w14:paraId="06A628B2" w14:textId="77777777" w:rsidR="00816EC7" w:rsidRPr="00794D0F" w:rsidRDefault="00816EC7" w:rsidP="00521A5D">
      <w:pPr>
        <w:ind w:left="540" w:firstLine="7"/>
        <w:jc w:val="both"/>
        <w:rPr>
          <w:rFonts w:ascii="Arial" w:hAnsi="Arial" w:cs="Arial"/>
          <w:sz w:val="18"/>
          <w:szCs w:val="18"/>
        </w:rPr>
        <w:sectPr w:rsidR="00816EC7" w:rsidRPr="00794D0F" w:rsidSect="00B368E4">
          <w:pgSz w:w="16834" w:h="11909" w:orient="landscape" w:code="9"/>
          <w:pgMar w:top="1440" w:right="1440" w:bottom="720" w:left="1440" w:header="706" w:footer="706" w:gutter="0"/>
          <w:cols w:space="720"/>
        </w:sectPr>
      </w:pPr>
    </w:p>
    <w:p w14:paraId="6EF1CAB7" w14:textId="69E2A18E" w:rsidR="00BC4AAA" w:rsidRPr="00794D0F" w:rsidRDefault="00BC4AAA" w:rsidP="008212A0">
      <w:pPr>
        <w:ind w:left="540" w:firstLine="7"/>
        <w:jc w:val="both"/>
        <w:rPr>
          <w:rFonts w:ascii="Arial" w:hAnsi="Arial" w:cs="Arial"/>
          <w:sz w:val="18"/>
          <w:szCs w:val="18"/>
        </w:rPr>
      </w:pPr>
    </w:p>
    <w:p w14:paraId="62120B96" w14:textId="7E40023C" w:rsidR="00761E33" w:rsidRPr="00794D0F" w:rsidRDefault="00761E33" w:rsidP="00761E33">
      <w:pPr>
        <w:ind w:left="540" w:firstLine="7"/>
        <w:jc w:val="both"/>
        <w:rPr>
          <w:rFonts w:ascii="Arial" w:hAnsi="Arial" w:cs="Arial"/>
          <w:sz w:val="18"/>
          <w:szCs w:val="18"/>
        </w:rPr>
      </w:pPr>
      <w:r w:rsidRPr="00794D0F">
        <w:rPr>
          <w:rFonts w:ascii="Arial" w:hAnsi="Arial" w:cs="Arial"/>
          <w:spacing w:val="-4"/>
          <w:sz w:val="18"/>
          <w:szCs w:val="18"/>
        </w:rPr>
        <w:t>For each of the CGU with significant amount of goodwill, the key assumptions used in the value-in-use calculations</w:t>
      </w:r>
      <w:r w:rsidRPr="00794D0F">
        <w:rPr>
          <w:rFonts w:ascii="Arial" w:hAnsi="Arial" w:cs="Arial"/>
          <w:sz w:val="18"/>
          <w:szCs w:val="18"/>
        </w:rPr>
        <w:t xml:space="preserve"> are as follows</w:t>
      </w:r>
      <w:r w:rsidR="0038036B" w:rsidRPr="00794D0F">
        <w:rPr>
          <w:rFonts w:ascii="Arial" w:hAnsi="Arial" w:cs="Arial"/>
          <w:sz w:val="18"/>
          <w:szCs w:val="18"/>
        </w:rPr>
        <w:t>:</w:t>
      </w:r>
    </w:p>
    <w:p w14:paraId="365CA791" w14:textId="1B953D7F" w:rsidR="00761E33" w:rsidRPr="00794D0F" w:rsidRDefault="00761E33" w:rsidP="008212A0">
      <w:pPr>
        <w:ind w:left="540" w:firstLine="7"/>
        <w:jc w:val="both"/>
        <w:rPr>
          <w:rFonts w:ascii="Arial" w:hAnsi="Arial" w:cs="Arial"/>
          <w:sz w:val="18"/>
          <w:szCs w:val="18"/>
        </w:rPr>
      </w:pPr>
    </w:p>
    <w:tbl>
      <w:tblPr>
        <w:tblW w:w="9558" w:type="dxa"/>
        <w:tblLayout w:type="fixed"/>
        <w:tblLook w:val="0000" w:firstRow="0" w:lastRow="0" w:firstColumn="0" w:lastColumn="0" w:noHBand="0" w:noVBand="0"/>
      </w:tblPr>
      <w:tblGrid>
        <w:gridCol w:w="6048"/>
        <w:gridCol w:w="1742"/>
        <w:gridCol w:w="1768"/>
      </w:tblGrid>
      <w:tr w:rsidR="00FE64E0" w:rsidRPr="002511CB" w14:paraId="4941424A" w14:textId="77777777" w:rsidTr="00726D13">
        <w:tc>
          <w:tcPr>
            <w:tcW w:w="6048" w:type="dxa"/>
            <w:tcBorders>
              <w:top w:val="nil"/>
              <w:left w:val="nil"/>
              <w:bottom w:val="nil"/>
              <w:right w:val="nil"/>
            </w:tcBorders>
          </w:tcPr>
          <w:p w14:paraId="66563D68" w14:textId="77777777" w:rsidR="00FE64E0" w:rsidRPr="002511CB" w:rsidRDefault="00FE64E0" w:rsidP="008212A0">
            <w:pPr>
              <w:pStyle w:val="a0"/>
              <w:tabs>
                <w:tab w:val="right" w:pos="7200"/>
                <w:tab w:val="right" w:pos="9000"/>
              </w:tabs>
              <w:ind w:left="540" w:right="0"/>
              <w:jc w:val="both"/>
              <w:rPr>
                <w:rFonts w:ascii="Arial" w:hAnsi="Arial" w:cs="Arial"/>
                <w:color w:val="auto"/>
                <w:sz w:val="18"/>
                <w:szCs w:val="18"/>
                <w:highlight w:val="yellow"/>
              </w:rPr>
            </w:pPr>
          </w:p>
        </w:tc>
        <w:tc>
          <w:tcPr>
            <w:tcW w:w="3510" w:type="dxa"/>
            <w:gridSpan w:val="2"/>
            <w:tcBorders>
              <w:top w:val="single" w:sz="4" w:space="0" w:color="auto"/>
              <w:left w:val="nil"/>
              <w:bottom w:val="single" w:sz="4" w:space="0" w:color="auto"/>
              <w:right w:val="nil"/>
            </w:tcBorders>
            <w:shd w:val="clear" w:color="auto" w:fill="auto"/>
          </w:tcPr>
          <w:p w14:paraId="157EB5B2" w14:textId="77777777" w:rsidR="00FE64E0" w:rsidRPr="002511CB" w:rsidRDefault="00FE64E0" w:rsidP="00F14E34">
            <w:pPr>
              <w:pStyle w:val="a0"/>
              <w:ind w:right="-72"/>
              <w:jc w:val="center"/>
              <w:rPr>
                <w:rFonts w:ascii="Arial" w:hAnsi="Arial" w:cs="Arial"/>
                <w:b/>
                <w:bCs/>
                <w:color w:val="auto"/>
                <w:sz w:val="18"/>
                <w:szCs w:val="18"/>
              </w:rPr>
            </w:pPr>
            <w:r w:rsidRPr="002511CB">
              <w:rPr>
                <w:rFonts w:ascii="Arial" w:hAnsi="Arial" w:cs="Arial"/>
                <w:b/>
                <w:bCs/>
                <w:color w:val="auto"/>
                <w:sz w:val="18"/>
                <w:szCs w:val="18"/>
              </w:rPr>
              <w:t>Automotive products</w:t>
            </w:r>
          </w:p>
          <w:p w14:paraId="390D2B42" w14:textId="77777777" w:rsidR="00FE64E0" w:rsidRPr="002511CB" w:rsidRDefault="00FE64E0" w:rsidP="00F14E34">
            <w:pPr>
              <w:pStyle w:val="a0"/>
              <w:ind w:right="-72"/>
              <w:jc w:val="center"/>
              <w:rPr>
                <w:rFonts w:ascii="Arial" w:hAnsi="Arial" w:cs="Arial"/>
                <w:b/>
                <w:bCs/>
                <w:color w:val="auto"/>
                <w:sz w:val="18"/>
                <w:szCs w:val="18"/>
              </w:rPr>
            </w:pPr>
            <w:r w:rsidRPr="002511CB">
              <w:rPr>
                <w:rFonts w:ascii="Arial" w:hAnsi="Arial" w:cs="Arial"/>
                <w:b/>
                <w:bCs/>
                <w:color w:val="auto"/>
                <w:sz w:val="18"/>
                <w:szCs w:val="18"/>
              </w:rPr>
              <w:t>under TJM brand</w:t>
            </w:r>
          </w:p>
        </w:tc>
      </w:tr>
      <w:tr w:rsidR="00726D13" w:rsidRPr="002511CB" w14:paraId="2B3F5BDB" w14:textId="77777777" w:rsidTr="00726D13">
        <w:tc>
          <w:tcPr>
            <w:tcW w:w="6048" w:type="dxa"/>
            <w:tcBorders>
              <w:top w:val="nil"/>
              <w:left w:val="nil"/>
              <w:bottom w:val="nil"/>
              <w:right w:val="nil"/>
            </w:tcBorders>
          </w:tcPr>
          <w:p w14:paraId="6798FD60" w14:textId="77777777" w:rsidR="00726D13" w:rsidRPr="002511CB" w:rsidRDefault="00726D13" w:rsidP="00726D13">
            <w:pPr>
              <w:pStyle w:val="a0"/>
              <w:tabs>
                <w:tab w:val="right" w:pos="7200"/>
                <w:tab w:val="right" w:pos="9000"/>
              </w:tabs>
              <w:ind w:left="540" w:right="0"/>
              <w:jc w:val="both"/>
              <w:rPr>
                <w:rFonts w:ascii="Arial" w:hAnsi="Arial" w:cs="Arial"/>
                <w:color w:val="auto"/>
                <w:sz w:val="18"/>
                <w:szCs w:val="18"/>
                <w:highlight w:val="yellow"/>
              </w:rPr>
            </w:pPr>
          </w:p>
        </w:tc>
        <w:tc>
          <w:tcPr>
            <w:tcW w:w="1742" w:type="dxa"/>
            <w:tcBorders>
              <w:top w:val="single" w:sz="4" w:space="0" w:color="auto"/>
              <w:left w:val="nil"/>
              <w:bottom w:val="single" w:sz="4" w:space="0" w:color="auto"/>
              <w:right w:val="nil"/>
            </w:tcBorders>
            <w:shd w:val="clear" w:color="auto" w:fill="auto"/>
          </w:tcPr>
          <w:p w14:paraId="733D4CAD" w14:textId="596F836F" w:rsidR="00726D13" w:rsidRPr="002511CB" w:rsidRDefault="001A2919" w:rsidP="00726D13">
            <w:pPr>
              <w:pStyle w:val="a0"/>
              <w:tabs>
                <w:tab w:val="decimal" w:pos="1507"/>
              </w:tabs>
              <w:ind w:right="-72"/>
              <w:jc w:val="both"/>
              <w:rPr>
                <w:rFonts w:ascii="Arial" w:hAnsi="Arial" w:cs="Arial"/>
                <w:b/>
                <w:bCs/>
                <w:color w:val="auto"/>
                <w:sz w:val="18"/>
                <w:szCs w:val="18"/>
              </w:rPr>
            </w:pPr>
            <w:r w:rsidRPr="002511CB">
              <w:rPr>
                <w:rFonts w:ascii="Arial" w:hAnsi="Arial" w:cs="Arial"/>
                <w:b/>
                <w:bCs/>
                <w:color w:val="auto"/>
                <w:sz w:val="18"/>
                <w:szCs w:val="18"/>
              </w:rPr>
              <w:t>2022</w:t>
            </w:r>
          </w:p>
        </w:tc>
        <w:tc>
          <w:tcPr>
            <w:tcW w:w="1768" w:type="dxa"/>
            <w:tcBorders>
              <w:top w:val="single" w:sz="4" w:space="0" w:color="auto"/>
              <w:left w:val="nil"/>
              <w:bottom w:val="single" w:sz="4" w:space="0" w:color="auto"/>
              <w:right w:val="nil"/>
            </w:tcBorders>
            <w:shd w:val="clear" w:color="auto" w:fill="auto"/>
          </w:tcPr>
          <w:p w14:paraId="11B36BE8" w14:textId="6DD9B2B8" w:rsidR="00726D13" w:rsidRPr="002511CB" w:rsidRDefault="001A2919" w:rsidP="00726D13">
            <w:pPr>
              <w:pStyle w:val="a0"/>
              <w:tabs>
                <w:tab w:val="decimal" w:pos="1560"/>
              </w:tabs>
              <w:ind w:right="-72" w:firstLine="504"/>
              <w:jc w:val="both"/>
              <w:rPr>
                <w:rFonts w:ascii="Arial" w:hAnsi="Arial" w:cs="Arial"/>
                <w:b/>
                <w:bCs/>
                <w:color w:val="auto"/>
                <w:sz w:val="18"/>
                <w:szCs w:val="18"/>
              </w:rPr>
            </w:pPr>
            <w:r w:rsidRPr="002511CB">
              <w:rPr>
                <w:rFonts w:ascii="Arial" w:hAnsi="Arial" w:cs="Arial"/>
                <w:b/>
                <w:bCs/>
                <w:color w:val="auto"/>
                <w:sz w:val="18"/>
                <w:szCs w:val="18"/>
              </w:rPr>
              <w:t>2021</w:t>
            </w:r>
          </w:p>
        </w:tc>
      </w:tr>
      <w:tr w:rsidR="00726D13" w:rsidRPr="002511CB" w14:paraId="16EB662D" w14:textId="77777777" w:rsidTr="00726D13">
        <w:tc>
          <w:tcPr>
            <w:tcW w:w="6048" w:type="dxa"/>
            <w:tcBorders>
              <w:top w:val="nil"/>
              <w:left w:val="nil"/>
              <w:bottom w:val="nil"/>
              <w:right w:val="nil"/>
            </w:tcBorders>
          </w:tcPr>
          <w:p w14:paraId="38B3995B" w14:textId="77777777" w:rsidR="00726D13" w:rsidRPr="002511CB" w:rsidRDefault="00726D13" w:rsidP="00726D13">
            <w:pPr>
              <w:pStyle w:val="a0"/>
              <w:tabs>
                <w:tab w:val="right" w:pos="7200"/>
                <w:tab w:val="right" w:pos="9000"/>
              </w:tabs>
              <w:ind w:left="540" w:right="0"/>
              <w:jc w:val="both"/>
              <w:rPr>
                <w:rFonts w:ascii="Arial" w:hAnsi="Arial" w:cs="Arial"/>
                <w:color w:val="auto"/>
                <w:sz w:val="18"/>
                <w:szCs w:val="18"/>
                <w:highlight w:val="yellow"/>
              </w:rPr>
            </w:pPr>
          </w:p>
        </w:tc>
        <w:tc>
          <w:tcPr>
            <w:tcW w:w="1742" w:type="dxa"/>
            <w:tcBorders>
              <w:top w:val="single" w:sz="4" w:space="0" w:color="auto"/>
              <w:left w:val="nil"/>
              <w:bottom w:val="nil"/>
              <w:right w:val="nil"/>
            </w:tcBorders>
            <w:shd w:val="clear" w:color="auto" w:fill="FAFAFA"/>
          </w:tcPr>
          <w:p w14:paraId="5D0F05C2" w14:textId="77777777" w:rsidR="00726D13" w:rsidRPr="002511CB" w:rsidRDefault="00726D13" w:rsidP="00726D13">
            <w:pPr>
              <w:pStyle w:val="a0"/>
              <w:tabs>
                <w:tab w:val="decimal" w:pos="1507"/>
              </w:tabs>
              <w:ind w:right="-72"/>
              <w:jc w:val="both"/>
              <w:rPr>
                <w:rFonts w:ascii="Arial" w:hAnsi="Arial" w:cs="Arial"/>
                <w:color w:val="auto"/>
                <w:sz w:val="18"/>
                <w:szCs w:val="18"/>
                <w:highlight w:val="yellow"/>
              </w:rPr>
            </w:pPr>
          </w:p>
        </w:tc>
        <w:tc>
          <w:tcPr>
            <w:tcW w:w="1768" w:type="dxa"/>
            <w:tcBorders>
              <w:top w:val="single" w:sz="4" w:space="0" w:color="auto"/>
              <w:left w:val="nil"/>
              <w:bottom w:val="nil"/>
              <w:right w:val="nil"/>
            </w:tcBorders>
          </w:tcPr>
          <w:p w14:paraId="245CCB2E" w14:textId="77777777" w:rsidR="00726D13" w:rsidRPr="002511CB" w:rsidRDefault="00726D13" w:rsidP="00726D13">
            <w:pPr>
              <w:pStyle w:val="a0"/>
              <w:tabs>
                <w:tab w:val="decimal" w:pos="1218"/>
              </w:tabs>
              <w:ind w:right="-72" w:firstLine="504"/>
              <w:jc w:val="both"/>
              <w:rPr>
                <w:rFonts w:ascii="Arial" w:hAnsi="Arial" w:cs="Arial"/>
                <w:color w:val="auto"/>
                <w:sz w:val="18"/>
                <w:szCs w:val="18"/>
                <w:highlight w:val="yellow"/>
              </w:rPr>
            </w:pPr>
          </w:p>
        </w:tc>
      </w:tr>
      <w:tr w:rsidR="00AA5940" w:rsidRPr="002511CB" w14:paraId="7AFCB546" w14:textId="77777777" w:rsidTr="00726D13">
        <w:tc>
          <w:tcPr>
            <w:tcW w:w="6048" w:type="dxa"/>
            <w:tcBorders>
              <w:top w:val="nil"/>
              <w:left w:val="nil"/>
              <w:bottom w:val="nil"/>
              <w:right w:val="nil"/>
            </w:tcBorders>
          </w:tcPr>
          <w:p w14:paraId="794C63EC" w14:textId="18E6ABEE" w:rsidR="00AA5940" w:rsidRPr="002511CB" w:rsidRDefault="00AA5940" w:rsidP="00AA5940">
            <w:pPr>
              <w:pStyle w:val="a0"/>
              <w:tabs>
                <w:tab w:val="right" w:pos="7200"/>
                <w:tab w:val="right" w:pos="9000"/>
              </w:tabs>
              <w:ind w:left="540" w:right="0"/>
              <w:jc w:val="both"/>
              <w:rPr>
                <w:rFonts w:ascii="Arial" w:hAnsi="Arial" w:cs="Arial"/>
                <w:color w:val="auto"/>
                <w:sz w:val="18"/>
                <w:szCs w:val="18"/>
              </w:rPr>
            </w:pPr>
            <w:r w:rsidRPr="002511CB">
              <w:rPr>
                <w:rFonts w:ascii="Arial" w:hAnsi="Arial" w:cs="Arial"/>
                <w:color w:val="auto"/>
                <w:sz w:val="18"/>
                <w:szCs w:val="18"/>
              </w:rPr>
              <w:t>Revenue growth rate</w:t>
            </w:r>
          </w:p>
        </w:tc>
        <w:tc>
          <w:tcPr>
            <w:tcW w:w="1742" w:type="dxa"/>
            <w:tcBorders>
              <w:top w:val="nil"/>
              <w:left w:val="nil"/>
              <w:bottom w:val="nil"/>
              <w:right w:val="nil"/>
            </w:tcBorders>
            <w:shd w:val="clear" w:color="auto" w:fill="FAFAFA"/>
          </w:tcPr>
          <w:p w14:paraId="02A23D7D" w14:textId="52BF479B" w:rsidR="00AA5940" w:rsidRPr="002511CB" w:rsidRDefault="00AA5940" w:rsidP="00AA5940">
            <w:pPr>
              <w:tabs>
                <w:tab w:val="right" w:pos="1507"/>
              </w:tabs>
              <w:ind w:right="-72"/>
              <w:jc w:val="both"/>
              <w:rPr>
                <w:rFonts w:ascii="Arial" w:eastAsia="PMingLiU" w:hAnsi="Arial" w:cs="Arial"/>
                <w:snapToGrid w:val="0"/>
                <w:sz w:val="18"/>
                <w:szCs w:val="18"/>
                <w:lang w:eastAsia="th-TH"/>
              </w:rPr>
            </w:pPr>
            <w:r w:rsidRPr="002511CB">
              <w:rPr>
                <w:rFonts w:ascii="Arial" w:eastAsia="PMingLiU" w:hAnsi="Arial" w:cs="Arial"/>
                <w:snapToGrid w:val="0"/>
                <w:sz w:val="18"/>
                <w:szCs w:val="18"/>
                <w:lang w:val="en-GB" w:eastAsia="th-TH"/>
              </w:rPr>
              <w:tab/>
              <w:t>5</w:t>
            </w:r>
            <w:r w:rsidRPr="002511CB">
              <w:rPr>
                <w:rFonts w:ascii="Arial" w:eastAsia="PMingLiU" w:hAnsi="Arial" w:cs="Arial"/>
                <w:snapToGrid w:val="0"/>
                <w:sz w:val="18"/>
                <w:szCs w:val="18"/>
                <w:lang w:eastAsia="th-TH"/>
              </w:rPr>
              <w:t>.</w:t>
            </w:r>
            <w:r w:rsidRPr="002511CB">
              <w:rPr>
                <w:rFonts w:ascii="Arial" w:eastAsia="PMingLiU" w:hAnsi="Arial" w:cs="Arial"/>
                <w:snapToGrid w:val="0"/>
                <w:sz w:val="18"/>
                <w:szCs w:val="18"/>
                <w:lang w:val="en-GB" w:eastAsia="th-TH"/>
              </w:rPr>
              <w:t>00</w:t>
            </w:r>
            <w:r w:rsidRPr="002511CB">
              <w:rPr>
                <w:rFonts w:ascii="Arial" w:eastAsia="PMingLiU" w:hAnsi="Arial" w:cs="Arial"/>
                <w:snapToGrid w:val="0"/>
                <w:sz w:val="18"/>
                <w:szCs w:val="18"/>
                <w:lang w:eastAsia="th-TH"/>
              </w:rPr>
              <w:t xml:space="preserve">% to </w:t>
            </w:r>
            <w:r w:rsidRPr="002511CB">
              <w:rPr>
                <w:rFonts w:ascii="Arial" w:eastAsia="PMingLiU" w:hAnsi="Arial" w:cs="Arial"/>
                <w:snapToGrid w:val="0"/>
                <w:sz w:val="18"/>
                <w:szCs w:val="18"/>
                <w:lang w:val="en-GB" w:eastAsia="th-TH"/>
              </w:rPr>
              <w:t>20.00</w:t>
            </w:r>
            <w:r w:rsidRPr="002511CB">
              <w:rPr>
                <w:rFonts w:ascii="Arial" w:eastAsia="PMingLiU" w:hAnsi="Arial" w:cs="Arial"/>
                <w:snapToGrid w:val="0"/>
                <w:sz w:val="18"/>
                <w:szCs w:val="18"/>
                <w:lang w:eastAsia="th-TH"/>
              </w:rPr>
              <w:t>%</w:t>
            </w:r>
          </w:p>
        </w:tc>
        <w:tc>
          <w:tcPr>
            <w:tcW w:w="1768" w:type="dxa"/>
            <w:tcBorders>
              <w:top w:val="nil"/>
              <w:left w:val="nil"/>
              <w:bottom w:val="nil"/>
              <w:right w:val="nil"/>
            </w:tcBorders>
          </w:tcPr>
          <w:p w14:paraId="251D957D" w14:textId="6ED5B59B" w:rsidR="00AA5940" w:rsidRPr="002511CB" w:rsidRDefault="00AA5940" w:rsidP="00AA5940">
            <w:pPr>
              <w:tabs>
                <w:tab w:val="right" w:pos="1560"/>
              </w:tabs>
              <w:ind w:right="-72"/>
              <w:rPr>
                <w:rFonts w:ascii="Arial" w:eastAsia="PMingLiU" w:hAnsi="Arial" w:cs="Arial"/>
                <w:snapToGrid w:val="0"/>
                <w:spacing w:val="-4"/>
                <w:sz w:val="18"/>
                <w:szCs w:val="18"/>
                <w:lang w:eastAsia="th-TH"/>
              </w:rPr>
            </w:pPr>
            <w:r w:rsidRPr="002511CB">
              <w:rPr>
                <w:rFonts w:ascii="Arial" w:eastAsia="PMingLiU" w:hAnsi="Arial" w:cs="Arial"/>
                <w:snapToGrid w:val="0"/>
                <w:sz w:val="18"/>
                <w:szCs w:val="18"/>
                <w:lang w:val="en-GB" w:eastAsia="th-TH"/>
              </w:rPr>
              <w:tab/>
              <w:t>5</w:t>
            </w:r>
            <w:r w:rsidRPr="002511CB">
              <w:rPr>
                <w:rFonts w:ascii="Arial" w:eastAsia="PMingLiU" w:hAnsi="Arial" w:cs="Arial"/>
                <w:snapToGrid w:val="0"/>
                <w:sz w:val="18"/>
                <w:szCs w:val="18"/>
                <w:lang w:eastAsia="th-TH"/>
              </w:rPr>
              <w:t>.</w:t>
            </w:r>
            <w:r w:rsidRPr="002511CB">
              <w:rPr>
                <w:rFonts w:ascii="Arial" w:eastAsia="PMingLiU" w:hAnsi="Arial" w:cs="Arial"/>
                <w:snapToGrid w:val="0"/>
                <w:sz w:val="18"/>
                <w:szCs w:val="18"/>
                <w:lang w:val="en-GB" w:eastAsia="th-TH"/>
              </w:rPr>
              <w:t>00</w:t>
            </w:r>
            <w:r w:rsidRPr="002511CB">
              <w:rPr>
                <w:rFonts w:ascii="Arial" w:eastAsia="PMingLiU" w:hAnsi="Arial" w:cs="Arial"/>
                <w:snapToGrid w:val="0"/>
                <w:sz w:val="18"/>
                <w:szCs w:val="18"/>
                <w:lang w:eastAsia="th-TH"/>
              </w:rPr>
              <w:t xml:space="preserve">% to </w:t>
            </w:r>
            <w:r w:rsidRPr="002511CB">
              <w:rPr>
                <w:rFonts w:ascii="Arial" w:eastAsia="PMingLiU" w:hAnsi="Arial" w:cs="Arial"/>
                <w:snapToGrid w:val="0"/>
                <w:sz w:val="18"/>
                <w:szCs w:val="18"/>
                <w:lang w:val="en-GB" w:eastAsia="th-TH"/>
              </w:rPr>
              <w:t>27</w:t>
            </w:r>
            <w:r w:rsidRPr="002511CB">
              <w:rPr>
                <w:rFonts w:ascii="Arial" w:eastAsia="PMingLiU" w:hAnsi="Arial" w:cs="Arial"/>
                <w:snapToGrid w:val="0"/>
                <w:sz w:val="18"/>
                <w:szCs w:val="18"/>
                <w:lang w:eastAsia="th-TH"/>
              </w:rPr>
              <w:t>.</w:t>
            </w:r>
            <w:r w:rsidRPr="002511CB">
              <w:rPr>
                <w:rFonts w:ascii="Arial" w:eastAsia="PMingLiU" w:hAnsi="Arial" w:cs="Arial"/>
                <w:snapToGrid w:val="0"/>
                <w:sz w:val="18"/>
                <w:szCs w:val="18"/>
                <w:lang w:val="en-GB" w:eastAsia="th-TH"/>
              </w:rPr>
              <w:t>91</w:t>
            </w:r>
            <w:r w:rsidRPr="002511CB">
              <w:rPr>
                <w:rFonts w:ascii="Arial" w:eastAsia="PMingLiU" w:hAnsi="Arial" w:cs="Arial"/>
                <w:snapToGrid w:val="0"/>
                <w:sz w:val="18"/>
                <w:szCs w:val="18"/>
                <w:lang w:eastAsia="th-TH"/>
              </w:rPr>
              <w:t>%</w:t>
            </w:r>
          </w:p>
        </w:tc>
      </w:tr>
      <w:tr w:rsidR="00AA5940" w:rsidRPr="002511CB" w14:paraId="72C1DF2C" w14:textId="77777777" w:rsidTr="00726D13">
        <w:tc>
          <w:tcPr>
            <w:tcW w:w="6048" w:type="dxa"/>
            <w:tcBorders>
              <w:top w:val="nil"/>
              <w:left w:val="nil"/>
              <w:bottom w:val="nil"/>
              <w:right w:val="nil"/>
            </w:tcBorders>
          </w:tcPr>
          <w:p w14:paraId="5090425C" w14:textId="7C4DA423" w:rsidR="00AA5940" w:rsidRPr="002511CB" w:rsidRDefault="00AA5940" w:rsidP="00AA5940">
            <w:pPr>
              <w:pStyle w:val="a0"/>
              <w:tabs>
                <w:tab w:val="right" w:pos="7200"/>
                <w:tab w:val="right" w:pos="9000"/>
              </w:tabs>
              <w:ind w:left="540" w:right="0"/>
              <w:jc w:val="both"/>
              <w:rPr>
                <w:rFonts w:ascii="Arial" w:hAnsi="Arial" w:cs="Arial"/>
                <w:color w:val="auto"/>
                <w:sz w:val="18"/>
                <w:szCs w:val="18"/>
              </w:rPr>
            </w:pPr>
            <w:r w:rsidRPr="002511CB">
              <w:rPr>
                <w:rFonts w:ascii="Arial" w:hAnsi="Arial" w:cs="Arial"/>
                <w:color w:val="auto"/>
                <w:sz w:val="18"/>
                <w:szCs w:val="18"/>
              </w:rPr>
              <w:t>Terminal revenue growth rate</w:t>
            </w:r>
          </w:p>
        </w:tc>
        <w:tc>
          <w:tcPr>
            <w:tcW w:w="1742" w:type="dxa"/>
            <w:tcBorders>
              <w:top w:val="nil"/>
              <w:left w:val="nil"/>
              <w:bottom w:val="nil"/>
              <w:right w:val="nil"/>
            </w:tcBorders>
            <w:shd w:val="clear" w:color="auto" w:fill="FAFAFA"/>
          </w:tcPr>
          <w:p w14:paraId="494EAC8C" w14:textId="5EFA4CD2" w:rsidR="00AA5940" w:rsidRPr="002511CB" w:rsidRDefault="00AA5940" w:rsidP="00AA5940">
            <w:pPr>
              <w:tabs>
                <w:tab w:val="right" w:pos="1507"/>
              </w:tabs>
              <w:ind w:right="-72"/>
              <w:jc w:val="both"/>
              <w:rPr>
                <w:rFonts w:ascii="Arial" w:eastAsia="PMingLiU" w:hAnsi="Arial" w:cs="Arial"/>
                <w:snapToGrid w:val="0"/>
                <w:sz w:val="18"/>
                <w:szCs w:val="18"/>
                <w:lang w:eastAsia="th-TH"/>
              </w:rPr>
            </w:pPr>
            <w:r w:rsidRPr="002511CB">
              <w:rPr>
                <w:rFonts w:ascii="Arial" w:eastAsia="PMingLiU" w:hAnsi="Arial" w:cs="Arial"/>
                <w:snapToGrid w:val="0"/>
                <w:sz w:val="18"/>
                <w:szCs w:val="18"/>
                <w:lang w:val="en-GB" w:eastAsia="th-TH"/>
              </w:rPr>
              <w:tab/>
              <w:t>3</w:t>
            </w:r>
            <w:r w:rsidRPr="002511CB">
              <w:rPr>
                <w:rFonts w:ascii="Arial" w:eastAsia="PMingLiU" w:hAnsi="Arial" w:cs="Arial"/>
                <w:snapToGrid w:val="0"/>
                <w:sz w:val="18"/>
                <w:szCs w:val="18"/>
                <w:lang w:eastAsia="th-TH"/>
              </w:rPr>
              <w:t>.</w:t>
            </w:r>
            <w:r w:rsidRPr="002511CB">
              <w:rPr>
                <w:rFonts w:ascii="Arial" w:eastAsia="PMingLiU" w:hAnsi="Arial" w:cs="Arial"/>
                <w:snapToGrid w:val="0"/>
                <w:sz w:val="18"/>
                <w:szCs w:val="18"/>
                <w:lang w:val="en-GB" w:eastAsia="th-TH"/>
              </w:rPr>
              <w:t>00</w:t>
            </w:r>
            <w:r w:rsidRPr="002511CB">
              <w:rPr>
                <w:rFonts w:ascii="Arial" w:eastAsia="PMingLiU" w:hAnsi="Arial" w:cs="Arial"/>
                <w:snapToGrid w:val="0"/>
                <w:sz w:val="18"/>
                <w:szCs w:val="18"/>
                <w:lang w:eastAsia="th-TH"/>
              </w:rPr>
              <w:t>%</w:t>
            </w:r>
          </w:p>
        </w:tc>
        <w:tc>
          <w:tcPr>
            <w:tcW w:w="1768" w:type="dxa"/>
            <w:tcBorders>
              <w:top w:val="nil"/>
              <w:left w:val="nil"/>
              <w:bottom w:val="nil"/>
              <w:right w:val="nil"/>
            </w:tcBorders>
          </w:tcPr>
          <w:p w14:paraId="6A3E4AA1" w14:textId="05367000" w:rsidR="00AA5940" w:rsidRPr="002511CB" w:rsidRDefault="00AA5940" w:rsidP="00AA5940">
            <w:pPr>
              <w:tabs>
                <w:tab w:val="right" w:pos="1575"/>
              </w:tabs>
              <w:ind w:right="-72" w:firstLine="504"/>
              <w:rPr>
                <w:rFonts w:ascii="Arial" w:eastAsia="PMingLiU" w:hAnsi="Arial" w:cs="Arial"/>
                <w:snapToGrid w:val="0"/>
                <w:sz w:val="18"/>
                <w:szCs w:val="18"/>
                <w:lang w:eastAsia="th-TH"/>
              </w:rPr>
            </w:pPr>
            <w:r w:rsidRPr="002511CB">
              <w:rPr>
                <w:rFonts w:ascii="Arial" w:eastAsia="PMingLiU" w:hAnsi="Arial" w:cs="Arial"/>
                <w:snapToGrid w:val="0"/>
                <w:sz w:val="18"/>
                <w:szCs w:val="18"/>
                <w:lang w:val="en-GB" w:eastAsia="th-TH"/>
              </w:rPr>
              <w:tab/>
              <w:t>3</w:t>
            </w:r>
            <w:r w:rsidRPr="002511CB">
              <w:rPr>
                <w:rFonts w:ascii="Arial" w:eastAsia="PMingLiU" w:hAnsi="Arial" w:cs="Arial"/>
                <w:snapToGrid w:val="0"/>
                <w:sz w:val="18"/>
                <w:szCs w:val="18"/>
                <w:lang w:eastAsia="th-TH"/>
              </w:rPr>
              <w:t>.</w:t>
            </w:r>
            <w:r w:rsidRPr="002511CB">
              <w:rPr>
                <w:rFonts w:ascii="Arial" w:eastAsia="PMingLiU" w:hAnsi="Arial" w:cs="Arial"/>
                <w:snapToGrid w:val="0"/>
                <w:sz w:val="18"/>
                <w:szCs w:val="18"/>
                <w:lang w:val="en-GB" w:eastAsia="th-TH"/>
              </w:rPr>
              <w:t>00</w:t>
            </w:r>
            <w:r w:rsidRPr="002511CB">
              <w:rPr>
                <w:rFonts w:ascii="Arial" w:eastAsia="PMingLiU" w:hAnsi="Arial" w:cs="Arial"/>
                <w:snapToGrid w:val="0"/>
                <w:sz w:val="18"/>
                <w:szCs w:val="18"/>
                <w:lang w:eastAsia="th-TH"/>
              </w:rPr>
              <w:t>%</w:t>
            </w:r>
          </w:p>
        </w:tc>
      </w:tr>
      <w:tr w:rsidR="002511CB" w:rsidRPr="002511CB" w14:paraId="17F31BD6" w14:textId="77777777" w:rsidTr="00726D13">
        <w:tc>
          <w:tcPr>
            <w:tcW w:w="6048" w:type="dxa"/>
            <w:tcBorders>
              <w:top w:val="nil"/>
              <w:left w:val="nil"/>
              <w:bottom w:val="nil"/>
              <w:right w:val="nil"/>
            </w:tcBorders>
          </w:tcPr>
          <w:p w14:paraId="5FC177C7" w14:textId="647F9364" w:rsidR="002511CB" w:rsidRPr="002511CB" w:rsidRDefault="002511CB" w:rsidP="002511CB">
            <w:pPr>
              <w:pStyle w:val="a0"/>
              <w:tabs>
                <w:tab w:val="right" w:pos="7200"/>
                <w:tab w:val="right" w:pos="9000"/>
              </w:tabs>
              <w:ind w:left="540" w:right="0"/>
              <w:jc w:val="both"/>
              <w:rPr>
                <w:rFonts w:ascii="Arial" w:hAnsi="Arial" w:cs="Arial"/>
                <w:color w:val="auto"/>
                <w:sz w:val="18"/>
                <w:szCs w:val="18"/>
              </w:rPr>
            </w:pPr>
            <w:r w:rsidRPr="002511CB">
              <w:rPr>
                <w:rFonts w:ascii="Arial" w:hAnsi="Arial" w:cs="Arial"/>
                <w:color w:val="auto"/>
                <w:sz w:val="18"/>
                <w:szCs w:val="18"/>
              </w:rPr>
              <w:t>Cost of goods sold growth rate</w:t>
            </w:r>
          </w:p>
        </w:tc>
        <w:tc>
          <w:tcPr>
            <w:tcW w:w="1742" w:type="dxa"/>
            <w:tcBorders>
              <w:top w:val="nil"/>
              <w:left w:val="nil"/>
              <w:bottom w:val="nil"/>
              <w:right w:val="nil"/>
            </w:tcBorders>
            <w:shd w:val="clear" w:color="auto" w:fill="FAFAFA"/>
          </w:tcPr>
          <w:p w14:paraId="1C1D004F" w14:textId="051199A6" w:rsidR="002511CB" w:rsidRPr="002511CB" w:rsidRDefault="002511CB" w:rsidP="002511CB">
            <w:pPr>
              <w:tabs>
                <w:tab w:val="right" w:pos="1507"/>
              </w:tabs>
              <w:ind w:right="-72"/>
              <w:jc w:val="both"/>
              <w:rPr>
                <w:rFonts w:ascii="Arial" w:eastAsia="PMingLiU" w:hAnsi="Arial" w:cs="Arial"/>
                <w:snapToGrid w:val="0"/>
                <w:sz w:val="18"/>
                <w:szCs w:val="18"/>
                <w:lang w:eastAsia="th-TH"/>
              </w:rPr>
            </w:pPr>
            <w:r w:rsidRPr="002511CB">
              <w:rPr>
                <w:rFonts w:ascii="Arial" w:eastAsia="PMingLiU" w:hAnsi="Arial" w:cs="Arial"/>
                <w:snapToGrid w:val="0"/>
                <w:sz w:val="18"/>
                <w:szCs w:val="18"/>
                <w:lang w:val="en-GB" w:eastAsia="th-TH"/>
              </w:rPr>
              <w:tab/>
              <w:t>5</w:t>
            </w:r>
            <w:r w:rsidRPr="002511CB">
              <w:rPr>
                <w:rFonts w:ascii="Arial" w:eastAsia="PMingLiU" w:hAnsi="Arial" w:cs="Arial"/>
                <w:snapToGrid w:val="0"/>
                <w:sz w:val="18"/>
                <w:szCs w:val="18"/>
                <w:lang w:eastAsia="th-TH"/>
              </w:rPr>
              <w:t>.</w:t>
            </w:r>
            <w:r w:rsidRPr="002511CB">
              <w:rPr>
                <w:rFonts w:ascii="Arial" w:eastAsia="PMingLiU" w:hAnsi="Arial" w:cs="Arial"/>
                <w:snapToGrid w:val="0"/>
                <w:sz w:val="18"/>
                <w:szCs w:val="18"/>
                <w:lang w:val="en-GB" w:eastAsia="th-TH"/>
              </w:rPr>
              <w:t>00</w:t>
            </w:r>
            <w:r w:rsidRPr="002511CB">
              <w:rPr>
                <w:rFonts w:ascii="Arial" w:eastAsia="PMingLiU" w:hAnsi="Arial" w:cs="Arial"/>
                <w:snapToGrid w:val="0"/>
                <w:sz w:val="18"/>
                <w:szCs w:val="18"/>
                <w:lang w:eastAsia="th-TH"/>
              </w:rPr>
              <w:t xml:space="preserve">% to </w:t>
            </w:r>
            <w:r w:rsidRPr="002511CB">
              <w:rPr>
                <w:rFonts w:ascii="Arial" w:eastAsia="PMingLiU" w:hAnsi="Arial" w:cs="Arial"/>
                <w:snapToGrid w:val="0"/>
                <w:sz w:val="18"/>
                <w:szCs w:val="18"/>
                <w:lang w:val="en-GB" w:eastAsia="th-TH"/>
              </w:rPr>
              <w:t>20.00</w:t>
            </w:r>
            <w:r w:rsidRPr="002511CB">
              <w:rPr>
                <w:rFonts w:ascii="Arial" w:eastAsia="PMingLiU" w:hAnsi="Arial" w:cs="Arial"/>
                <w:snapToGrid w:val="0"/>
                <w:sz w:val="18"/>
                <w:szCs w:val="18"/>
                <w:lang w:eastAsia="th-TH"/>
              </w:rPr>
              <w:t>%</w:t>
            </w:r>
          </w:p>
        </w:tc>
        <w:tc>
          <w:tcPr>
            <w:tcW w:w="1768" w:type="dxa"/>
            <w:tcBorders>
              <w:top w:val="nil"/>
              <w:left w:val="nil"/>
              <w:bottom w:val="nil"/>
              <w:right w:val="nil"/>
            </w:tcBorders>
          </w:tcPr>
          <w:p w14:paraId="1FA1A992" w14:textId="2CDC21A6" w:rsidR="002511CB" w:rsidRPr="002511CB" w:rsidRDefault="002511CB" w:rsidP="002511CB">
            <w:pPr>
              <w:tabs>
                <w:tab w:val="right" w:pos="1575"/>
              </w:tabs>
              <w:ind w:right="-72"/>
              <w:rPr>
                <w:rFonts w:ascii="Arial" w:eastAsia="PMingLiU" w:hAnsi="Arial" w:cs="Arial"/>
                <w:snapToGrid w:val="0"/>
                <w:sz w:val="18"/>
                <w:szCs w:val="18"/>
                <w:lang w:eastAsia="th-TH"/>
              </w:rPr>
            </w:pPr>
            <w:r w:rsidRPr="002511CB">
              <w:rPr>
                <w:rFonts w:ascii="Arial" w:eastAsia="PMingLiU" w:hAnsi="Arial" w:cs="Arial"/>
                <w:snapToGrid w:val="0"/>
                <w:sz w:val="18"/>
                <w:szCs w:val="18"/>
                <w:lang w:val="en-GB" w:eastAsia="th-TH"/>
              </w:rPr>
              <w:tab/>
              <w:t>5</w:t>
            </w:r>
            <w:r w:rsidRPr="002511CB">
              <w:rPr>
                <w:rFonts w:ascii="Arial" w:eastAsia="PMingLiU" w:hAnsi="Arial" w:cs="Arial"/>
                <w:snapToGrid w:val="0"/>
                <w:sz w:val="18"/>
                <w:szCs w:val="18"/>
                <w:lang w:eastAsia="th-TH"/>
              </w:rPr>
              <w:t>.</w:t>
            </w:r>
            <w:r w:rsidRPr="002511CB">
              <w:rPr>
                <w:rFonts w:ascii="Arial" w:eastAsia="PMingLiU" w:hAnsi="Arial" w:cs="Arial"/>
                <w:snapToGrid w:val="0"/>
                <w:sz w:val="18"/>
                <w:szCs w:val="18"/>
                <w:lang w:val="en-GB" w:eastAsia="th-TH"/>
              </w:rPr>
              <w:t>00</w:t>
            </w:r>
            <w:r w:rsidRPr="002511CB">
              <w:rPr>
                <w:rFonts w:ascii="Arial" w:eastAsia="PMingLiU" w:hAnsi="Arial" w:cs="Arial"/>
                <w:snapToGrid w:val="0"/>
                <w:sz w:val="18"/>
                <w:szCs w:val="18"/>
                <w:lang w:eastAsia="th-TH"/>
              </w:rPr>
              <w:t xml:space="preserve">% to </w:t>
            </w:r>
            <w:r w:rsidRPr="002511CB">
              <w:rPr>
                <w:rFonts w:ascii="Arial" w:eastAsia="PMingLiU" w:hAnsi="Arial" w:cs="Arial"/>
                <w:snapToGrid w:val="0"/>
                <w:sz w:val="18"/>
                <w:szCs w:val="18"/>
                <w:lang w:val="en-GB" w:eastAsia="th-TH"/>
              </w:rPr>
              <w:t>27</w:t>
            </w:r>
            <w:r w:rsidRPr="002511CB">
              <w:rPr>
                <w:rFonts w:ascii="Arial" w:eastAsia="PMingLiU" w:hAnsi="Arial" w:cs="Arial"/>
                <w:snapToGrid w:val="0"/>
                <w:sz w:val="18"/>
                <w:szCs w:val="18"/>
                <w:lang w:eastAsia="th-TH"/>
              </w:rPr>
              <w:t>.</w:t>
            </w:r>
            <w:r w:rsidRPr="002511CB">
              <w:rPr>
                <w:rFonts w:ascii="Arial" w:eastAsia="PMingLiU" w:hAnsi="Arial" w:cs="Arial"/>
                <w:snapToGrid w:val="0"/>
                <w:sz w:val="18"/>
                <w:szCs w:val="18"/>
                <w:lang w:val="en-GB" w:eastAsia="th-TH"/>
              </w:rPr>
              <w:t>91</w:t>
            </w:r>
            <w:r w:rsidRPr="002511CB">
              <w:rPr>
                <w:rFonts w:ascii="Arial" w:eastAsia="PMingLiU" w:hAnsi="Arial" w:cs="Arial"/>
                <w:snapToGrid w:val="0"/>
                <w:sz w:val="18"/>
                <w:szCs w:val="18"/>
                <w:lang w:eastAsia="th-TH"/>
              </w:rPr>
              <w:t>%</w:t>
            </w:r>
          </w:p>
        </w:tc>
      </w:tr>
      <w:tr w:rsidR="00AA5940" w:rsidRPr="002511CB" w14:paraId="52F0DE71" w14:textId="77777777" w:rsidTr="00726D13">
        <w:tc>
          <w:tcPr>
            <w:tcW w:w="6048" w:type="dxa"/>
            <w:tcBorders>
              <w:top w:val="nil"/>
              <w:left w:val="nil"/>
              <w:bottom w:val="nil"/>
              <w:right w:val="nil"/>
            </w:tcBorders>
          </w:tcPr>
          <w:p w14:paraId="7BE9C003" w14:textId="7D927508" w:rsidR="00AA5940" w:rsidRPr="002511CB" w:rsidRDefault="00AA5940" w:rsidP="00AA5940">
            <w:pPr>
              <w:pStyle w:val="a0"/>
              <w:tabs>
                <w:tab w:val="right" w:pos="7200"/>
                <w:tab w:val="right" w:pos="9000"/>
              </w:tabs>
              <w:ind w:left="540" w:right="0"/>
              <w:jc w:val="both"/>
              <w:rPr>
                <w:rFonts w:ascii="Arial" w:hAnsi="Arial" w:cs="Arial"/>
                <w:color w:val="auto"/>
                <w:sz w:val="18"/>
                <w:szCs w:val="18"/>
              </w:rPr>
            </w:pPr>
            <w:r w:rsidRPr="002511CB">
              <w:rPr>
                <w:rFonts w:ascii="Arial" w:hAnsi="Arial" w:cs="Arial"/>
                <w:color w:val="auto"/>
                <w:sz w:val="18"/>
                <w:szCs w:val="18"/>
              </w:rPr>
              <w:t>Operating expense growth rate</w:t>
            </w:r>
          </w:p>
        </w:tc>
        <w:tc>
          <w:tcPr>
            <w:tcW w:w="1742" w:type="dxa"/>
            <w:tcBorders>
              <w:top w:val="nil"/>
              <w:left w:val="nil"/>
              <w:bottom w:val="nil"/>
              <w:right w:val="nil"/>
            </w:tcBorders>
            <w:shd w:val="clear" w:color="auto" w:fill="FAFAFA"/>
          </w:tcPr>
          <w:p w14:paraId="51782FFF" w14:textId="1E7ABF5A" w:rsidR="00AA5940" w:rsidRPr="002511CB" w:rsidRDefault="00AA5940" w:rsidP="00AA5940">
            <w:pPr>
              <w:tabs>
                <w:tab w:val="right" w:pos="1507"/>
              </w:tabs>
              <w:ind w:right="-72"/>
              <w:jc w:val="both"/>
              <w:rPr>
                <w:rFonts w:ascii="Arial" w:eastAsia="PMingLiU" w:hAnsi="Arial" w:cs="Arial"/>
                <w:snapToGrid w:val="0"/>
                <w:sz w:val="18"/>
                <w:szCs w:val="18"/>
                <w:lang w:eastAsia="th-TH"/>
              </w:rPr>
            </w:pPr>
            <w:r w:rsidRPr="002511CB">
              <w:rPr>
                <w:rFonts w:ascii="Arial" w:eastAsia="PMingLiU" w:hAnsi="Arial" w:cs="Arial"/>
                <w:snapToGrid w:val="0"/>
                <w:sz w:val="18"/>
                <w:szCs w:val="18"/>
                <w:lang w:val="en-GB" w:eastAsia="th-TH"/>
              </w:rPr>
              <w:tab/>
              <w:t>2</w:t>
            </w:r>
            <w:r w:rsidRPr="002511CB">
              <w:rPr>
                <w:rFonts w:ascii="Arial" w:eastAsia="PMingLiU" w:hAnsi="Arial" w:cs="Arial"/>
                <w:snapToGrid w:val="0"/>
                <w:sz w:val="18"/>
                <w:szCs w:val="18"/>
                <w:lang w:eastAsia="th-TH"/>
              </w:rPr>
              <w:t>.</w:t>
            </w:r>
            <w:r w:rsidRPr="002511CB">
              <w:rPr>
                <w:rFonts w:ascii="Arial" w:eastAsia="PMingLiU" w:hAnsi="Arial" w:cs="Arial"/>
                <w:snapToGrid w:val="0"/>
                <w:sz w:val="18"/>
                <w:szCs w:val="18"/>
                <w:lang w:val="en-GB" w:eastAsia="th-TH"/>
              </w:rPr>
              <w:t>50</w:t>
            </w:r>
            <w:r w:rsidRPr="002511CB">
              <w:rPr>
                <w:rFonts w:ascii="Arial" w:eastAsia="PMingLiU" w:hAnsi="Arial" w:cs="Arial"/>
                <w:snapToGrid w:val="0"/>
                <w:sz w:val="18"/>
                <w:szCs w:val="18"/>
                <w:lang w:eastAsia="th-TH"/>
              </w:rPr>
              <w:t>%</w:t>
            </w:r>
          </w:p>
        </w:tc>
        <w:tc>
          <w:tcPr>
            <w:tcW w:w="1768" w:type="dxa"/>
            <w:tcBorders>
              <w:top w:val="nil"/>
              <w:left w:val="nil"/>
              <w:bottom w:val="nil"/>
              <w:right w:val="nil"/>
            </w:tcBorders>
          </w:tcPr>
          <w:p w14:paraId="0AD61BB0" w14:textId="4A493501" w:rsidR="00AA5940" w:rsidRPr="002511CB" w:rsidRDefault="00AA5940" w:rsidP="00AA5940">
            <w:pPr>
              <w:tabs>
                <w:tab w:val="right" w:pos="1575"/>
              </w:tabs>
              <w:ind w:right="-72" w:firstLine="504"/>
              <w:rPr>
                <w:rFonts w:ascii="Arial" w:eastAsia="PMingLiU" w:hAnsi="Arial" w:cs="Arial"/>
                <w:snapToGrid w:val="0"/>
                <w:sz w:val="18"/>
                <w:szCs w:val="18"/>
                <w:lang w:eastAsia="th-TH"/>
              </w:rPr>
            </w:pPr>
            <w:r w:rsidRPr="002511CB">
              <w:rPr>
                <w:rFonts w:ascii="Arial" w:eastAsia="PMingLiU" w:hAnsi="Arial" w:cs="Arial"/>
                <w:snapToGrid w:val="0"/>
                <w:sz w:val="18"/>
                <w:szCs w:val="18"/>
                <w:lang w:val="en-GB" w:eastAsia="th-TH"/>
              </w:rPr>
              <w:tab/>
              <w:t>2</w:t>
            </w:r>
            <w:r w:rsidRPr="002511CB">
              <w:rPr>
                <w:rFonts w:ascii="Arial" w:eastAsia="PMingLiU" w:hAnsi="Arial" w:cs="Arial"/>
                <w:snapToGrid w:val="0"/>
                <w:sz w:val="18"/>
                <w:szCs w:val="18"/>
                <w:lang w:eastAsia="th-TH"/>
              </w:rPr>
              <w:t>.</w:t>
            </w:r>
            <w:r w:rsidRPr="002511CB">
              <w:rPr>
                <w:rFonts w:ascii="Arial" w:eastAsia="PMingLiU" w:hAnsi="Arial" w:cs="Arial"/>
                <w:snapToGrid w:val="0"/>
                <w:sz w:val="18"/>
                <w:szCs w:val="18"/>
                <w:lang w:val="en-GB" w:eastAsia="th-TH"/>
              </w:rPr>
              <w:t>50</w:t>
            </w:r>
            <w:r w:rsidRPr="002511CB">
              <w:rPr>
                <w:rFonts w:ascii="Arial" w:eastAsia="PMingLiU" w:hAnsi="Arial" w:cs="Arial"/>
                <w:snapToGrid w:val="0"/>
                <w:sz w:val="18"/>
                <w:szCs w:val="18"/>
                <w:lang w:eastAsia="th-TH"/>
              </w:rPr>
              <w:t>%</w:t>
            </w:r>
          </w:p>
        </w:tc>
      </w:tr>
      <w:tr w:rsidR="00AA5940" w:rsidRPr="002511CB" w14:paraId="1ABE1925" w14:textId="77777777" w:rsidTr="00726D13">
        <w:tc>
          <w:tcPr>
            <w:tcW w:w="6048" w:type="dxa"/>
            <w:tcBorders>
              <w:top w:val="nil"/>
              <w:left w:val="nil"/>
              <w:bottom w:val="nil"/>
              <w:right w:val="nil"/>
            </w:tcBorders>
          </w:tcPr>
          <w:p w14:paraId="259EF962" w14:textId="09D761C8" w:rsidR="00AA5940" w:rsidRPr="002511CB" w:rsidRDefault="00AA5940" w:rsidP="00AA5940">
            <w:pPr>
              <w:pStyle w:val="a0"/>
              <w:tabs>
                <w:tab w:val="right" w:pos="7200"/>
                <w:tab w:val="right" w:pos="9000"/>
              </w:tabs>
              <w:ind w:left="540" w:right="0"/>
              <w:jc w:val="both"/>
              <w:rPr>
                <w:rFonts w:ascii="Arial" w:hAnsi="Arial" w:cs="Arial"/>
                <w:color w:val="auto"/>
                <w:sz w:val="18"/>
                <w:szCs w:val="18"/>
              </w:rPr>
            </w:pPr>
            <w:r w:rsidRPr="002511CB">
              <w:rPr>
                <w:rFonts w:ascii="Arial" w:hAnsi="Arial" w:cs="Arial"/>
                <w:color w:val="auto"/>
                <w:sz w:val="18"/>
                <w:szCs w:val="18"/>
              </w:rPr>
              <w:t>Discount rate</w:t>
            </w:r>
          </w:p>
        </w:tc>
        <w:tc>
          <w:tcPr>
            <w:tcW w:w="1742" w:type="dxa"/>
            <w:tcBorders>
              <w:top w:val="nil"/>
              <w:left w:val="nil"/>
              <w:bottom w:val="nil"/>
              <w:right w:val="nil"/>
            </w:tcBorders>
            <w:shd w:val="clear" w:color="auto" w:fill="FAFAFA"/>
          </w:tcPr>
          <w:p w14:paraId="5ED1DD2C" w14:textId="57C08465" w:rsidR="00AA5940" w:rsidRPr="002511CB" w:rsidRDefault="00AA5940" w:rsidP="00AA5940">
            <w:pPr>
              <w:tabs>
                <w:tab w:val="right" w:pos="1507"/>
              </w:tabs>
              <w:ind w:right="-72"/>
              <w:jc w:val="both"/>
              <w:rPr>
                <w:rFonts w:ascii="Arial" w:eastAsia="PMingLiU" w:hAnsi="Arial" w:cs="Arial"/>
                <w:snapToGrid w:val="0"/>
                <w:sz w:val="18"/>
                <w:szCs w:val="18"/>
                <w:lang w:eastAsia="th-TH"/>
              </w:rPr>
            </w:pPr>
            <w:r w:rsidRPr="002511CB">
              <w:rPr>
                <w:rFonts w:ascii="Arial" w:eastAsia="PMingLiU" w:hAnsi="Arial" w:cs="Arial"/>
                <w:snapToGrid w:val="0"/>
                <w:sz w:val="18"/>
                <w:szCs w:val="18"/>
                <w:lang w:val="en-GB" w:eastAsia="th-TH"/>
              </w:rPr>
              <w:tab/>
              <w:t>12</w:t>
            </w:r>
            <w:r w:rsidRPr="002511CB">
              <w:rPr>
                <w:rFonts w:ascii="Arial" w:eastAsia="PMingLiU" w:hAnsi="Arial" w:cs="Arial"/>
                <w:snapToGrid w:val="0"/>
                <w:sz w:val="18"/>
                <w:szCs w:val="18"/>
                <w:lang w:eastAsia="th-TH"/>
              </w:rPr>
              <w:t>.</w:t>
            </w:r>
            <w:r w:rsidRPr="002511CB">
              <w:rPr>
                <w:rFonts w:ascii="Arial" w:eastAsia="PMingLiU" w:hAnsi="Arial" w:cs="Arial"/>
                <w:snapToGrid w:val="0"/>
                <w:sz w:val="18"/>
                <w:szCs w:val="18"/>
                <w:lang w:val="en-GB" w:eastAsia="th-TH"/>
              </w:rPr>
              <w:t>00</w:t>
            </w:r>
            <w:r w:rsidRPr="002511CB">
              <w:rPr>
                <w:rFonts w:ascii="Arial" w:eastAsia="PMingLiU" w:hAnsi="Arial" w:cs="Arial"/>
                <w:snapToGrid w:val="0"/>
                <w:sz w:val="18"/>
                <w:szCs w:val="18"/>
                <w:lang w:eastAsia="th-TH"/>
              </w:rPr>
              <w:t>%</w:t>
            </w:r>
            <w:r w:rsidR="002511CB" w:rsidRPr="002511CB">
              <w:rPr>
                <w:rFonts w:ascii="Arial" w:eastAsia="PMingLiU" w:hAnsi="Arial" w:cs="Arial"/>
                <w:snapToGrid w:val="0"/>
                <w:sz w:val="18"/>
                <w:szCs w:val="18"/>
                <w:lang w:eastAsia="th-TH"/>
              </w:rPr>
              <w:t xml:space="preserve"> to 12.48%</w:t>
            </w:r>
          </w:p>
        </w:tc>
        <w:tc>
          <w:tcPr>
            <w:tcW w:w="1768" w:type="dxa"/>
            <w:tcBorders>
              <w:top w:val="nil"/>
              <w:left w:val="nil"/>
              <w:bottom w:val="nil"/>
              <w:right w:val="nil"/>
            </w:tcBorders>
          </w:tcPr>
          <w:p w14:paraId="341EC025" w14:textId="1E2A38AB" w:rsidR="00AA5940" w:rsidRPr="002511CB" w:rsidRDefault="00AA5940" w:rsidP="00AA5940">
            <w:pPr>
              <w:tabs>
                <w:tab w:val="right" w:pos="1575"/>
              </w:tabs>
              <w:ind w:right="-72" w:firstLine="504"/>
              <w:rPr>
                <w:rFonts w:ascii="Arial" w:eastAsia="PMingLiU" w:hAnsi="Arial" w:cs="Arial"/>
                <w:snapToGrid w:val="0"/>
                <w:sz w:val="18"/>
                <w:szCs w:val="18"/>
                <w:lang w:eastAsia="th-TH"/>
              </w:rPr>
            </w:pPr>
            <w:r w:rsidRPr="002511CB">
              <w:rPr>
                <w:rFonts w:ascii="Arial" w:eastAsia="PMingLiU" w:hAnsi="Arial" w:cs="Arial"/>
                <w:snapToGrid w:val="0"/>
                <w:sz w:val="18"/>
                <w:szCs w:val="18"/>
                <w:lang w:val="en-GB" w:eastAsia="th-TH"/>
              </w:rPr>
              <w:tab/>
              <w:t>12</w:t>
            </w:r>
            <w:r w:rsidRPr="002511CB">
              <w:rPr>
                <w:rFonts w:ascii="Arial" w:eastAsia="PMingLiU" w:hAnsi="Arial" w:cs="Arial"/>
                <w:snapToGrid w:val="0"/>
                <w:sz w:val="18"/>
                <w:szCs w:val="18"/>
                <w:lang w:eastAsia="th-TH"/>
              </w:rPr>
              <w:t>.</w:t>
            </w:r>
            <w:r w:rsidRPr="002511CB">
              <w:rPr>
                <w:rFonts w:ascii="Arial" w:eastAsia="PMingLiU" w:hAnsi="Arial" w:cs="Arial"/>
                <w:snapToGrid w:val="0"/>
                <w:sz w:val="18"/>
                <w:szCs w:val="18"/>
                <w:lang w:val="en-GB" w:eastAsia="th-TH"/>
              </w:rPr>
              <w:t>00</w:t>
            </w:r>
            <w:r w:rsidRPr="002511CB">
              <w:rPr>
                <w:rFonts w:ascii="Arial" w:eastAsia="PMingLiU" w:hAnsi="Arial" w:cs="Arial"/>
                <w:snapToGrid w:val="0"/>
                <w:sz w:val="18"/>
                <w:szCs w:val="18"/>
                <w:lang w:eastAsia="th-TH"/>
              </w:rPr>
              <w:t>%</w:t>
            </w:r>
          </w:p>
        </w:tc>
      </w:tr>
    </w:tbl>
    <w:p w14:paraId="5FDA9016" w14:textId="212C2D74" w:rsidR="00FE64E0" w:rsidRPr="00794D0F" w:rsidRDefault="00FE64E0" w:rsidP="008212A0">
      <w:pPr>
        <w:ind w:left="540"/>
        <w:rPr>
          <w:rFonts w:ascii="Arial" w:hAnsi="Arial" w:cs="Arial"/>
          <w:sz w:val="18"/>
          <w:szCs w:val="18"/>
        </w:rPr>
      </w:pPr>
    </w:p>
    <w:p w14:paraId="64D2E835" w14:textId="7CE9D8AD" w:rsidR="00761E33" w:rsidRPr="00794D0F" w:rsidRDefault="0038036B" w:rsidP="00761E33">
      <w:pPr>
        <w:ind w:left="540" w:firstLine="7"/>
        <w:jc w:val="both"/>
        <w:rPr>
          <w:rFonts w:ascii="Arial" w:hAnsi="Arial" w:cs="Arial"/>
          <w:sz w:val="18"/>
          <w:szCs w:val="18"/>
        </w:rPr>
      </w:pPr>
      <w:r w:rsidRPr="00794D0F">
        <w:rPr>
          <w:rFonts w:ascii="Arial" w:hAnsi="Arial" w:cs="Arial"/>
          <w:spacing w:val="-4"/>
          <w:sz w:val="18"/>
          <w:szCs w:val="18"/>
        </w:rPr>
        <w:t>However, t</w:t>
      </w:r>
      <w:r w:rsidR="00761E33" w:rsidRPr="00794D0F">
        <w:rPr>
          <w:rFonts w:ascii="Arial" w:hAnsi="Arial" w:cs="Arial"/>
          <w:spacing w:val="-4"/>
          <w:sz w:val="18"/>
          <w:szCs w:val="18"/>
        </w:rPr>
        <w:t xml:space="preserve">hese assumptions have been used for the analysis </w:t>
      </w:r>
      <w:r w:rsidR="003900AD" w:rsidRPr="00794D0F">
        <w:rPr>
          <w:rFonts w:ascii="Arial" w:hAnsi="Arial" w:cs="Arial"/>
          <w:spacing w:val="-4"/>
          <w:sz w:val="18"/>
          <w:szCs w:val="18"/>
        </w:rPr>
        <w:t xml:space="preserve">for </w:t>
      </w:r>
      <w:r w:rsidR="001A2919" w:rsidRPr="001A2919">
        <w:rPr>
          <w:rFonts w:ascii="Arial" w:hAnsi="Arial" w:cs="Arial"/>
          <w:spacing w:val="-4"/>
          <w:sz w:val="18"/>
          <w:szCs w:val="18"/>
          <w:lang w:val="en-GB"/>
        </w:rPr>
        <w:t>5</w:t>
      </w:r>
      <w:r w:rsidR="003900AD" w:rsidRPr="00794D0F">
        <w:rPr>
          <w:rFonts w:ascii="Arial" w:hAnsi="Arial" w:cs="Arial"/>
          <w:spacing w:val="-4"/>
          <w:sz w:val="18"/>
          <w:szCs w:val="18"/>
        </w:rPr>
        <w:t xml:space="preserve"> years </w:t>
      </w:r>
      <w:r w:rsidR="00761E33" w:rsidRPr="00794D0F">
        <w:rPr>
          <w:rFonts w:ascii="Arial" w:hAnsi="Arial" w:cs="Arial"/>
          <w:spacing w:val="-4"/>
          <w:sz w:val="18"/>
          <w:szCs w:val="18"/>
        </w:rPr>
        <w:t xml:space="preserve">of each CGU within the business segment. </w:t>
      </w:r>
      <w:r w:rsidRPr="00794D0F">
        <w:rPr>
          <w:rFonts w:ascii="Arial" w:hAnsi="Arial" w:cs="Arial"/>
          <w:spacing w:val="-6"/>
          <w:sz w:val="18"/>
          <w:szCs w:val="18"/>
        </w:rPr>
        <w:t>In</w:t>
      </w:r>
      <w:r w:rsidR="00B30C9C" w:rsidRPr="00794D0F">
        <w:rPr>
          <w:rFonts w:ascii="Arial" w:hAnsi="Arial" w:cs="Arial"/>
          <w:spacing w:val="-6"/>
          <w:sz w:val="18"/>
          <w:szCs w:val="18"/>
        </w:rPr>
        <w:t xml:space="preserve"> </w:t>
      </w:r>
      <w:r w:rsidR="001A2919" w:rsidRPr="001A2919">
        <w:rPr>
          <w:rFonts w:ascii="Arial" w:hAnsi="Arial" w:cs="Arial"/>
          <w:spacing w:val="-6"/>
          <w:sz w:val="18"/>
          <w:szCs w:val="18"/>
          <w:lang w:val="en-GB"/>
        </w:rPr>
        <w:t>2023</w:t>
      </w:r>
      <w:r w:rsidR="00761E33" w:rsidRPr="00794D0F">
        <w:rPr>
          <w:rFonts w:ascii="Arial" w:hAnsi="Arial" w:cs="Arial"/>
          <w:spacing w:val="-6"/>
          <w:sz w:val="18"/>
          <w:szCs w:val="18"/>
        </w:rPr>
        <w:t>, the revenue growth rate</w:t>
      </w:r>
      <w:r w:rsidR="009E1F0C" w:rsidRPr="00794D0F">
        <w:rPr>
          <w:rFonts w:ascii="Arial" w:hAnsi="Arial" w:cs="Arial"/>
          <w:spacing w:val="-6"/>
          <w:sz w:val="18"/>
          <w:szCs w:val="18"/>
        </w:rPr>
        <w:t>s</w:t>
      </w:r>
      <w:r w:rsidR="00761E33" w:rsidRPr="00794D0F">
        <w:rPr>
          <w:rFonts w:ascii="Arial" w:hAnsi="Arial" w:cs="Arial"/>
          <w:spacing w:val="-6"/>
          <w:sz w:val="18"/>
          <w:szCs w:val="18"/>
        </w:rPr>
        <w:t xml:space="preserve"> are </w:t>
      </w:r>
      <w:r w:rsidR="00C573AB">
        <w:rPr>
          <w:rFonts w:ascii="Arial" w:hAnsi="Arial" w:cs="Arial"/>
          <w:spacing w:val="-6"/>
          <w:sz w:val="18"/>
          <w:szCs w:val="18"/>
          <w:lang w:val="en-GB"/>
        </w:rPr>
        <w:t>20.00%</w:t>
      </w:r>
      <w:r w:rsidRPr="00794D0F">
        <w:rPr>
          <w:rFonts w:ascii="Arial" w:hAnsi="Arial" w:cs="Arial"/>
          <w:spacing w:val="-6"/>
          <w:sz w:val="18"/>
          <w:szCs w:val="18"/>
        </w:rPr>
        <w:t>. D</w:t>
      </w:r>
      <w:r w:rsidR="00761E33" w:rsidRPr="00794D0F">
        <w:rPr>
          <w:rFonts w:ascii="Arial" w:hAnsi="Arial" w:cs="Arial"/>
          <w:spacing w:val="-6"/>
          <w:sz w:val="18"/>
          <w:szCs w:val="18"/>
        </w:rPr>
        <w:t>ue to the management</w:t>
      </w:r>
      <w:r w:rsidR="009E1F0C" w:rsidRPr="00794D0F">
        <w:rPr>
          <w:rFonts w:ascii="Arial" w:hAnsi="Arial" w:cs="Arial"/>
          <w:spacing w:val="-6"/>
          <w:sz w:val="18"/>
          <w:szCs w:val="18"/>
        </w:rPr>
        <w:t xml:space="preserve"> </w:t>
      </w:r>
      <w:r w:rsidR="00761E33" w:rsidRPr="00794D0F">
        <w:rPr>
          <w:rFonts w:ascii="Arial" w:hAnsi="Arial" w:cs="Arial"/>
          <w:spacing w:val="-6"/>
          <w:sz w:val="18"/>
          <w:szCs w:val="18"/>
        </w:rPr>
        <w:t>determin</w:t>
      </w:r>
      <w:r w:rsidRPr="00794D0F">
        <w:rPr>
          <w:rFonts w:ascii="Arial" w:hAnsi="Arial" w:cs="Arial"/>
          <w:spacing w:val="-6"/>
          <w:sz w:val="18"/>
          <w:szCs w:val="18"/>
        </w:rPr>
        <w:t>ing</w:t>
      </w:r>
      <w:r w:rsidR="00761E33" w:rsidRPr="00794D0F">
        <w:rPr>
          <w:rFonts w:ascii="Arial" w:hAnsi="Arial" w:cs="Arial"/>
          <w:spacing w:val="-2"/>
          <w:sz w:val="18"/>
          <w:szCs w:val="18"/>
        </w:rPr>
        <w:t xml:space="preserve"> the </w:t>
      </w:r>
      <w:r w:rsidR="00B30C9C" w:rsidRPr="00794D0F">
        <w:rPr>
          <w:rFonts w:ascii="Arial" w:hAnsi="Arial" w:cs="Arial"/>
          <w:spacing w:val="-2"/>
          <w:sz w:val="18"/>
          <w:szCs w:val="18"/>
        </w:rPr>
        <w:t>higher demand after</w:t>
      </w:r>
      <w:r w:rsidR="009E1F0C" w:rsidRPr="00794D0F">
        <w:rPr>
          <w:rFonts w:ascii="Arial" w:hAnsi="Arial" w:cs="Arial"/>
          <w:spacing w:val="-2"/>
          <w:sz w:val="18"/>
          <w:szCs w:val="18"/>
        </w:rPr>
        <w:t xml:space="preserve"> the</w:t>
      </w:r>
      <w:r w:rsidR="00B30C9C" w:rsidRPr="00794D0F">
        <w:rPr>
          <w:rFonts w:ascii="Arial" w:hAnsi="Arial" w:cs="Arial"/>
          <w:spacing w:val="-2"/>
          <w:sz w:val="18"/>
          <w:szCs w:val="18"/>
        </w:rPr>
        <w:t xml:space="preserve"> </w:t>
      </w:r>
      <w:r w:rsidR="00761E33" w:rsidRPr="00794D0F">
        <w:rPr>
          <w:rFonts w:ascii="Arial" w:hAnsi="Arial" w:cs="Arial"/>
          <w:spacing w:val="-2"/>
          <w:sz w:val="18"/>
          <w:szCs w:val="18"/>
        </w:rPr>
        <w:t>Covid-</w:t>
      </w:r>
      <w:r w:rsidR="001A2919" w:rsidRPr="001A2919">
        <w:rPr>
          <w:rFonts w:ascii="Arial" w:hAnsi="Arial" w:cs="Arial"/>
          <w:spacing w:val="-2"/>
          <w:sz w:val="18"/>
          <w:szCs w:val="18"/>
          <w:lang w:val="en-GB"/>
        </w:rPr>
        <w:t>19</w:t>
      </w:r>
      <w:r w:rsidR="00761E33" w:rsidRPr="00794D0F">
        <w:rPr>
          <w:rFonts w:ascii="Arial" w:hAnsi="Arial" w:cs="Arial"/>
          <w:spacing w:val="-2"/>
          <w:sz w:val="18"/>
          <w:szCs w:val="18"/>
        </w:rPr>
        <w:t xml:space="preserve"> outbreak</w:t>
      </w:r>
      <w:r w:rsidRPr="00794D0F">
        <w:rPr>
          <w:rFonts w:ascii="Arial" w:hAnsi="Arial" w:cs="Arial"/>
          <w:spacing w:val="-2"/>
          <w:sz w:val="18"/>
          <w:szCs w:val="18"/>
        </w:rPr>
        <w:t>,</w:t>
      </w:r>
      <w:r w:rsidR="00761E33" w:rsidRPr="00794D0F">
        <w:rPr>
          <w:rFonts w:ascii="Arial" w:hAnsi="Arial" w:cs="Arial"/>
          <w:spacing w:val="-2"/>
          <w:sz w:val="18"/>
          <w:szCs w:val="18"/>
        </w:rPr>
        <w:t xml:space="preserve"> </w:t>
      </w:r>
      <w:r w:rsidR="00777DD3" w:rsidRPr="00794D0F">
        <w:rPr>
          <w:rFonts w:ascii="Arial" w:hAnsi="Arial" w:cs="Arial"/>
          <w:spacing w:val="-2"/>
          <w:sz w:val="18"/>
          <w:szCs w:val="18"/>
        </w:rPr>
        <w:t>t</w:t>
      </w:r>
      <w:r w:rsidR="00761E33" w:rsidRPr="00794D0F">
        <w:rPr>
          <w:rFonts w:ascii="Arial" w:hAnsi="Arial" w:cs="Arial"/>
          <w:spacing w:val="-2"/>
          <w:sz w:val="18"/>
          <w:szCs w:val="18"/>
        </w:rPr>
        <w:t>he revenue growth rate</w:t>
      </w:r>
      <w:r w:rsidR="009E1F0C" w:rsidRPr="00794D0F">
        <w:rPr>
          <w:rFonts w:ascii="Arial" w:hAnsi="Arial" w:cs="Arial"/>
          <w:spacing w:val="-2"/>
          <w:sz w:val="18"/>
          <w:szCs w:val="18"/>
        </w:rPr>
        <w:t>s</w:t>
      </w:r>
      <w:r w:rsidR="00761E33" w:rsidRPr="00794D0F">
        <w:rPr>
          <w:rFonts w:ascii="Arial" w:hAnsi="Arial" w:cs="Arial"/>
          <w:spacing w:val="-2"/>
          <w:sz w:val="18"/>
          <w:szCs w:val="18"/>
        </w:rPr>
        <w:t>, used for analysis for the year</w:t>
      </w:r>
      <w:r w:rsidR="00C573AB">
        <w:rPr>
          <w:rFonts w:ascii="Arial" w:hAnsi="Arial" w:cs="Arial"/>
          <w:spacing w:val="-2"/>
          <w:sz w:val="18"/>
          <w:szCs w:val="18"/>
        </w:rPr>
        <w:t xml:space="preserve"> </w:t>
      </w:r>
      <w:r w:rsidR="00C573AB">
        <w:rPr>
          <w:rFonts w:ascii="Arial" w:hAnsi="Arial" w:cs="Arial"/>
          <w:sz w:val="18"/>
          <w:szCs w:val="18"/>
          <w:lang w:val="en-GB"/>
        </w:rPr>
        <w:t>2023</w:t>
      </w:r>
      <w:r w:rsidR="009C0583" w:rsidRPr="00794D0F">
        <w:rPr>
          <w:rFonts w:ascii="Arial" w:hAnsi="Arial" w:cs="Arial"/>
          <w:sz w:val="18"/>
          <w:szCs w:val="18"/>
        </w:rPr>
        <w:t>,</w:t>
      </w:r>
      <w:r w:rsidR="00761E33" w:rsidRPr="00794D0F">
        <w:rPr>
          <w:rFonts w:ascii="Arial" w:hAnsi="Arial" w:cs="Arial"/>
          <w:sz w:val="18"/>
          <w:szCs w:val="18"/>
        </w:rPr>
        <w:t xml:space="preserve"> fluctuate. After year </w:t>
      </w:r>
      <w:r w:rsidR="001A2919" w:rsidRPr="001A2919">
        <w:rPr>
          <w:rFonts w:ascii="Arial" w:hAnsi="Arial" w:cs="Arial"/>
          <w:sz w:val="18"/>
          <w:szCs w:val="18"/>
          <w:lang w:val="en-GB"/>
        </w:rPr>
        <w:t>202</w:t>
      </w:r>
      <w:r w:rsidR="00D3455B">
        <w:rPr>
          <w:rFonts w:ascii="Arial" w:hAnsi="Arial" w:cs="Arial"/>
          <w:sz w:val="18"/>
          <w:szCs w:val="18"/>
          <w:lang w:val="en-GB"/>
        </w:rPr>
        <w:t>4</w:t>
      </w:r>
      <w:r w:rsidR="00761E33" w:rsidRPr="00794D0F">
        <w:rPr>
          <w:rFonts w:ascii="Arial" w:hAnsi="Arial" w:cs="Arial"/>
          <w:sz w:val="18"/>
          <w:szCs w:val="18"/>
        </w:rPr>
        <w:t xml:space="preserve">, the revenue growth rate will return to normal which is </w:t>
      </w:r>
      <w:r w:rsidR="001A2919" w:rsidRPr="001A2919">
        <w:rPr>
          <w:rFonts w:ascii="Arial" w:hAnsi="Arial" w:cs="Arial"/>
          <w:sz w:val="18"/>
          <w:szCs w:val="18"/>
          <w:lang w:val="en-GB"/>
        </w:rPr>
        <w:t>10</w:t>
      </w:r>
      <w:r w:rsidR="00B30C9C" w:rsidRPr="00794D0F">
        <w:rPr>
          <w:rFonts w:ascii="Arial" w:hAnsi="Arial" w:cs="Arial"/>
          <w:sz w:val="18"/>
          <w:szCs w:val="18"/>
        </w:rPr>
        <w:t>.</w:t>
      </w:r>
      <w:r w:rsidR="001A2919" w:rsidRPr="001A2919">
        <w:rPr>
          <w:rFonts w:ascii="Arial" w:hAnsi="Arial" w:cs="Arial"/>
          <w:sz w:val="18"/>
          <w:szCs w:val="18"/>
          <w:lang w:val="en-GB"/>
        </w:rPr>
        <w:t>00</w:t>
      </w:r>
      <w:r w:rsidR="00761E33" w:rsidRPr="00794D0F">
        <w:rPr>
          <w:rFonts w:ascii="Arial" w:hAnsi="Arial" w:cs="Arial"/>
          <w:sz w:val="18"/>
          <w:szCs w:val="18"/>
        </w:rPr>
        <w:t xml:space="preserve">%. </w:t>
      </w:r>
    </w:p>
    <w:p w14:paraId="6DC4DF30" w14:textId="77777777" w:rsidR="00761E33" w:rsidRPr="00794D0F" w:rsidRDefault="00761E33" w:rsidP="00761E33">
      <w:pPr>
        <w:ind w:left="540" w:firstLine="7"/>
        <w:jc w:val="both"/>
        <w:rPr>
          <w:rFonts w:ascii="Arial" w:hAnsi="Arial" w:cs="Arial"/>
          <w:sz w:val="18"/>
          <w:szCs w:val="18"/>
          <w:cs/>
        </w:rPr>
      </w:pPr>
    </w:p>
    <w:p w14:paraId="0A23296D" w14:textId="0F04A3D8" w:rsidR="00761E33" w:rsidRPr="00794D0F" w:rsidRDefault="00761E33" w:rsidP="00761E33">
      <w:pPr>
        <w:ind w:left="540" w:firstLine="7"/>
        <w:jc w:val="both"/>
        <w:rPr>
          <w:rFonts w:ascii="Arial" w:hAnsi="Arial" w:cs="Arial"/>
          <w:sz w:val="18"/>
          <w:szCs w:val="18"/>
        </w:rPr>
      </w:pPr>
      <w:r w:rsidRPr="00794D0F">
        <w:rPr>
          <w:rFonts w:ascii="Arial" w:hAnsi="Arial" w:cs="Arial"/>
          <w:spacing w:val="-4"/>
          <w:sz w:val="18"/>
          <w:szCs w:val="18"/>
        </w:rPr>
        <w:t>The growth rate</w:t>
      </w:r>
      <w:r w:rsidR="009E1F0C" w:rsidRPr="00794D0F">
        <w:rPr>
          <w:rFonts w:ascii="Arial" w:hAnsi="Arial" w:cs="Arial"/>
          <w:spacing w:val="-4"/>
          <w:sz w:val="18"/>
          <w:szCs w:val="18"/>
        </w:rPr>
        <w:t xml:space="preserve"> used is</w:t>
      </w:r>
      <w:r w:rsidRPr="00794D0F">
        <w:rPr>
          <w:rFonts w:ascii="Arial" w:hAnsi="Arial" w:cs="Arial"/>
          <w:spacing w:val="-4"/>
          <w:sz w:val="18"/>
          <w:szCs w:val="18"/>
        </w:rPr>
        <w:t xml:space="preserve"> consistent with the</w:t>
      </w:r>
      <w:r w:rsidR="009E1F0C" w:rsidRPr="00794D0F">
        <w:rPr>
          <w:rFonts w:ascii="Arial" w:hAnsi="Arial" w:cs="Arial"/>
          <w:spacing w:val="-4"/>
          <w:sz w:val="18"/>
          <w:szCs w:val="18"/>
        </w:rPr>
        <w:t xml:space="preserve"> industrial</w:t>
      </w:r>
      <w:r w:rsidRPr="00794D0F">
        <w:rPr>
          <w:rFonts w:ascii="Arial" w:hAnsi="Arial" w:cs="Arial"/>
          <w:spacing w:val="-4"/>
          <w:sz w:val="18"/>
          <w:szCs w:val="18"/>
        </w:rPr>
        <w:t xml:space="preserve"> forecasts. The discount rate used </w:t>
      </w:r>
      <w:r w:rsidR="009E1F0C" w:rsidRPr="00794D0F">
        <w:rPr>
          <w:rFonts w:ascii="Arial" w:hAnsi="Arial" w:cs="Arial"/>
          <w:spacing w:val="-4"/>
          <w:sz w:val="18"/>
          <w:szCs w:val="18"/>
        </w:rPr>
        <w:t>is</w:t>
      </w:r>
      <w:r w:rsidRPr="00794D0F">
        <w:rPr>
          <w:rFonts w:ascii="Arial" w:hAnsi="Arial" w:cs="Arial"/>
          <w:spacing w:val="-4"/>
          <w:sz w:val="18"/>
          <w:szCs w:val="18"/>
        </w:rPr>
        <w:t xml:space="preserve"> pre-tax and reflect</w:t>
      </w:r>
      <w:r w:rsidR="009E1F0C" w:rsidRPr="00794D0F">
        <w:rPr>
          <w:rFonts w:ascii="Arial" w:hAnsi="Arial" w:cs="Arial"/>
          <w:spacing w:val="-4"/>
          <w:sz w:val="18"/>
          <w:szCs w:val="18"/>
        </w:rPr>
        <w:t>s</w:t>
      </w:r>
      <w:r w:rsidRPr="00794D0F">
        <w:rPr>
          <w:rFonts w:ascii="Arial" w:hAnsi="Arial" w:cs="Arial"/>
          <w:spacing w:val="-4"/>
          <w:sz w:val="18"/>
          <w:szCs w:val="18"/>
        </w:rPr>
        <w:t xml:space="preserve"> specific risks</w:t>
      </w:r>
      <w:r w:rsidRPr="00794D0F">
        <w:rPr>
          <w:rFonts w:ascii="Arial" w:hAnsi="Arial" w:cs="Arial"/>
          <w:sz w:val="18"/>
          <w:szCs w:val="18"/>
        </w:rPr>
        <w:t xml:space="preserve"> </w:t>
      </w:r>
      <w:r w:rsidRPr="00794D0F">
        <w:rPr>
          <w:rFonts w:ascii="Arial" w:hAnsi="Arial" w:cs="Arial"/>
          <w:spacing w:val="-4"/>
          <w:sz w:val="18"/>
          <w:szCs w:val="18"/>
        </w:rPr>
        <w:t>relating to the relevant segment.</w:t>
      </w:r>
    </w:p>
    <w:p w14:paraId="103A07FF" w14:textId="1D517C28" w:rsidR="00761E33" w:rsidRPr="00794D0F" w:rsidRDefault="00761E33" w:rsidP="00761E33">
      <w:pPr>
        <w:ind w:left="540" w:firstLine="7"/>
        <w:jc w:val="both"/>
        <w:rPr>
          <w:rFonts w:ascii="Arial" w:hAnsi="Arial" w:cs="Arial"/>
          <w:sz w:val="18"/>
          <w:szCs w:val="18"/>
        </w:rPr>
      </w:pPr>
    </w:p>
    <w:p w14:paraId="13177E2C" w14:textId="77777777" w:rsidR="00761E33" w:rsidRPr="00794D0F" w:rsidRDefault="00761E33" w:rsidP="00761E33">
      <w:pPr>
        <w:ind w:left="540" w:firstLine="7"/>
        <w:jc w:val="both"/>
        <w:rPr>
          <w:rFonts w:ascii="Arial" w:hAnsi="Arial" w:cs="Arial"/>
          <w:sz w:val="18"/>
          <w:szCs w:val="18"/>
        </w:rPr>
      </w:pPr>
      <w:r w:rsidRPr="00794D0F">
        <w:rPr>
          <w:rFonts w:ascii="Arial" w:hAnsi="Arial" w:cs="Arial"/>
          <w:sz w:val="18"/>
          <w:szCs w:val="18"/>
        </w:rPr>
        <w:t xml:space="preserve">The sensitivity analyses are based on a change in an assumption while holding all other assumptions constant.  </w:t>
      </w:r>
    </w:p>
    <w:p w14:paraId="07500C5E" w14:textId="77777777" w:rsidR="00761E33" w:rsidRPr="00794D0F" w:rsidRDefault="00761E33" w:rsidP="00761E33">
      <w:pPr>
        <w:ind w:left="540" w:firstLine="7"/>
        <w:jc w:val="both"/>
        <w:rPr>
          <w:rFonts w:ascii="Arial" w:hAnsi="Arial" w:cs="Arial"/>
          <w:sz w:val="18"/>
          <w:szCs w:val="18"/>
        </w:rPr>
      </w:pPr>
    </w:p>
    <w:tbl>
      <w:tblPr>
        <w:tblW w:w="0" w:type="auto"/>
        <w:tblLayout w:type="fixed"/>
        <w:tblLook w:val="04A0" w:firstRow="1" w:lastRow="0" w:firstColumn="1" w:lastColumn="0" w:noHBand="0" w:noVBand="1"/>
      </w:tblPr>
      <w:tblGrid>
        <w:gridCol w:w="5530"/>
        <w:gridCol w:w="1872"/>
        <w:gridCol w:w="2160"/>
      </w:tblGrid>
      <w:tr w:rsidR="00761E33" w:rsidRPr="00794D0F" w14:paraId="69E05841" w14:textId="77777777" w:rsidTr="009A20BE">
        <w:trPr>
          <w:trHeight w:val="20"/>
        </w:trPr>
        <w:tc>
          <w:tcPr>
            <w:tcW w:w="5530" w:type="dxa"/>
            <w:shd w:val="clear" w:color="auto" w:fill="auto"/>
          </w:tcPr>
          <w:p w14:paraId="01F8EADB" w14:textId="77777777" w:rsidR="00761E33" w:rsidRPr="00794D0F" w:rsidRDefault="00761E33" w:rsidP="009A20BE">
            <w:pPr>
              <w:ind w:left="540" w:firstLine="7"/>
              <w:jc w:val="both"/>
              <w:rPr>
                <w:rFonts w:ascii="Arial" w:hAnsi="Arial" w:cs="Arial"/>
                <w:sz w:val="18"/>
                <w:szCs w:val="18"/>
              </w:rPr>
            </w:pPr>
          </w:p>
        </w:tc>
        <w:tc>
          <w:tcPr>
            <w:tcW w:w="1872" w:type="dxa"/>
            <w:tcBorders>
              <w:top w:val="single" w:sz="4" w:space="0" w:color="auto"/>
              <w:bottom w:val="single" w:sz="4" w:space="0" w:color="auto"/>
            </w:tcBorders>
            <w:shd w:val="clear" w:color="auto" w:fill="auto"/>
          </w:tcPr>
          <w:p w14:paraId="45568623" w14:textId="332CA533" w:rsidR="00761E33" w:rsidRPr="00794D0F" w:rsidRDefault="003900AD" w:rsidP="009A20BE">
            <w:pPr>
              <w:tabs>
                <w:tab w:val="right" w:pos="1643"/>
              </w:tabs>
              <w:ind w:right="-72"/>
              <w:jc w:val="both"/>
              <w:rPr>
                <w:rFonts w:ascii="Arial" w:hAnsi="Arial" w:cs="Arial"/>
                <w:b/>
                <w:bCs/>
                <w:sz w:val="18"/>
                <w:szCs w:val="18"/>
              </w:rPr>
            </w:pPr>
            <w:r w:rsidRPr="00794D0F">
              <w:rPr>
                <w:rFonts w:ascii="Arial" w:hAnsi="Arial" w:cs="Arial"/>
                <w:b/>
                <w:bCs/>
                <w:sz w:val="18"/>
                <w:szCs w:val="18"/>
              </w:rPr>
              <w:tab/>
            </w:r>
            <w:r w:rsidR="00761E33" w:rsidRPr="00794D0F">
              <w:rPr>
                <w:rFonts w:ascii="Arial" w:hAnsi="Arial" w:cs="Arial"/>
                <w:b/>
                <w:bCs/>
                <w:sz w:val="18"/>
                <w:szCs w:val="18"/>
              </w:rPr>
              <w:t>Assumptions</w:t>
            </w:r>
          </w:p>
        </w:tc>
        <w:tc>
          <w:tcPr>
            <w:tcW w:w="2160" w:type="dxa"/>
            <w:tcBorders>
              <w:top w:val="single" w:sz="4" w:space="0" w:color="auto"/>
              <w:bottom w:val="single" w:sz="4" w:space="0" w:color="auto"/>
            </w:tcBorders>
            <w:shd w:val="clear" w:color="auto" w:fill="auto"/>
          </w:tcPr>
          <w:p w14:paraId="2364B77F" w14:textId="52CA5A89" w:rsidR="00761E33" w:rsidRPr="00794D0F" w:rsidRDefault="003900AD" w:rsidP="009A20BE">
            <w:pPr>
              <w:tabs>
                <w:tab w:val="right" w:pos="1643"/>
              </w:tabs>
              <w:ind w:right="-72"/>
              <w:jc w:val="both"/>
              <w:rPr>
                <w:rFonts w:ascii="Arial" w:hAnsi="Arial" w:cs="Arial"/>
                <w:b/>
                <w:bCs/>
                <w:sz w:val="18"/>
                <w:szCs w:val="18"/>
              </w:rPr>
            </w:pPr>
            <w:r w:rsidRPr="00794D0F">
              <w:rPr>
                <w:rFonts w:ascii="Arial" w:hAnsi="Arial" w:cs="Arial"/>
                <w:b/>
                <w:bCs/>
                <w:sz w:val="18"/>
                <w:szCs w:val="18"/>
              </w:rPr>
              <w:tab/>
            </w:r>
            <w:r w:rsidR="00761E33" w:rsidRPr="00794D0F">
              <w:rPr>
                <w:rFonts w:ascii="Arial" w:hAnsi="Arial" w:cs="Arial"/>
                <w:b/>
                <w:bCs/>
                <w:sz w:val="18"/>
                <w:szCs w:val="18"/>
              </w:rPr>
              <w:t>Change in assumption</w:t>
            </w:r>
          </w:p>
        </w:tc>
      </w:tr>
      <w:tr w:rsidR="0050541F" w:rsidRPr="00794D0F" w14:paraId="7E5557F6" w14:textId="77777777" w:rsidTr="002103E0">
        <w:trPr>
          <w:trHeight w:val="20"/>
        </w:trPr>
        <w:tc>
          <w:tcPr>
            <w:tcW w:w="5530" w:type="dxa"/>
            <w:shd w:val="clear" w:color="auto" w:fill="auto"/>
          </w:tcPr>
          <w:p w14:paraId="2F8D8685" w14:textId="77777777" w:rsidR="0050541F" w:rsidRPr="00794D0F" w:rsidRDefault="0050541F" w:rsidP="0050541F">
            <w:pPr>
              <w:ind w:left="540" w:firstLine="7"/>
              <w:jc w:val="both"/>
              <w:rPr>
                <w:rFonts w:ascii="Arial" w:hAnsi="Arial" w:cs="Arial"/>
                <w:sz w:val="18"/>
                <w:szCs w:val="18"/>
              </w:rPr>
            </w:pPr>
          </w:p>
        </w:tc>
        <w:tc>
          <w:tcPr>
            <w:tcW w:w="1872" w:type="dxa"/>
            <w:tcBorders>
              <w:top w:val="single" w:sz="4" w:space="0" w:color="auto"/>
            </w:tcBorders>
            <w:shd w:val="clear" w:color="auto" w:fill="FAFAFA"/>
          </w:tcPr>
          <w:p w14:paraId="636E7242" w14:textId="77777777" w:rsidR="0050541F" w:rsidRPr="00AA5940" w:rsidRDefault="0050541F" w:rsidP="0050541F">
            <w:pPr>
              <w:tabs>
                <w:tab w:val="right" w:pos="1671"/>
              </w:tabs>
              <w:ind w:right="-72"/>
              <w:jc w:val="both"/>
              <w:rPr>
                <w:rFonts w:ascii="Arial" w:eastAsia="PMingLiU" w:hAnsi="Arial" w:cs="Arial"/>
                <w:snapToGrid w:val="0"/>
                <w:sz w:val="18"/>
                <w:szCs w:val="18"/>
                <w:lang w:val="en-GB" w:eastAsia="th-TH"/>
              </w:rPr>
            </w:pPr>
          </w:p>
        </w:tc>
        <w:tc>
          <w:tcPr>
            <w:tcW w:w="2160" w:type="dxa"/>
            <w:tcBorders>
              <w:top w:val="single" w:sz="4" w:space="0" w:color="auto"/>
            </w:tcBorders>
            <w:shd w:val="clear" w:color="auto" w:fill="FAFAFA"/>
          </w:tcPr>
          <w:p w14:paraId="1F2234EE" w14:textId="7B5174F1" w:rsidR="0050541F" w:rsidRPr="00AA5940" w:rsidRDefault="0050541F" w:rsidP="0050541F">
            <w:pPr>
              <w:tabs>
                <w:tab w:val="right" w:pos="1507"/>
              </w:tabs>
              <w:ind w:right="-72"/>
              <w:jc w:val="both"/>
              <w:rPr>
                <w:rFonts w:ascii="Arial" w:eastAsia="PMingLiU" w:hAnsi="Arial" w:cs="Arial"/>
                <w:snapToGrid w:val="0"/>
                <w:sz w:val="18"/>
                <w:szCs w:val="18"/>
                <w:lang w:val="en-GB" w:eastAsia="th-TH"/>
              </w:rPr>
            </w:pPr>
          </w:p>
        </w:tc>
      </w:tr>
      <w:tr w:rsidR="0050541F" w:rsidRPr="00794D0F" w14:paraId="4093CC8E" w14:textId="77777777" w:rsidTr="002103E0">
        <w:trPr>
          <w:trHeight w:val="20"/>
        </w:trPr>
        <w:tc>
          <w:tcPr>
            <w:tcW w:w="5530" w:type="dxa"/>
            <w:shd w:val="clear" w:color="auto" w:fill="auto"/>
          </w:tcPr>
          <w:p w14:paraId="5EA69CA3" w14:textId="77777777" w:rsidR="0050541F" w:rsidRPr="00794D0F" w:rsidRDefault="0050541F" w:rsidP="0050541F">
            <w:pPr>
              <w:ind w:left="540" w:firstLine="7"/>
              <w:jc w:val="both"/>
              <w:rPr>
                <w:rFonts w:ascii="Arial" w:hAnsi="Arial" w:cs="Arial"/>
                <w:sz w:val="18"/>
                <w:szCs w:val="18"/>
              </w:rPr>
            </w:pPr>
            <w:r w:rsidRPr="00794D0F">
              <w:rPr>
                <w:rFonts w:ascii="Arial" w:hAnsi="Arial" w:cs="Arial"/>
                <w:sz w:val="18"/>
                <w:szCs w:val="18"/>
              </w:rPr>
              <w:t>Revenue growth rate</w:t>
            </w:r>
          </w:p>
        </w:tc>
        <w:tc>
          <w:tcPr>
            <w:tcW w:w="1872" w:type="dxa"/>
            <w:shd w:val="clear" w:color="auto" w:fill="FAFAFA"/>
          </w:tcPr>
          <w:p w14:paraId="38D4100D" w14:textId="07ABD06D" w:rsidR="0050541F" w:rsidRPr="00AA5940" w:rsidRDefault="0050541F" w:rsidP="0050541F">
            <w:pPr>
              <w:tabs>
                <w:tab w:val="right" w:pos="1671"/>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ab/>
              <w:t>5.00% to 20.00%</w:t>
            </w:r>
          </w:p>
        </w:tc>
        <w:tc>
          <w:tcPr>
            <w:tcW w:w="2160" w:type="dxa"/>
            <w:shd w:val="clear" w:color="auto" w:fill="FAFAFA"/>
          </w:tcPr>
          <w:p w14:paraId="3A789FB6" w14:textId="5EA25D8A" w:rsidR="0050541F" w:rsidRPr="0050541F" w:rsidRDefault="0050541F" w:rsidP="0050541F">
            <w:pPr>
              <w:tabs>
                <w:tab w:val="right" w:pos="1956"/>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ab/>
              <w:t>Decreased by 15.00%</w:t>
            </w:r>
          </w:p>
        </w:tc>
      </w:tr>
      <w:tr w:rsidR="0050541F" w:rsidRPr="00794D0F" w14:paraId="6CA5ABE3" w14:textId="77777777" w:rsidTr="002103E0">
        <w:trPr>
          <w:trHeight w:val="20"/>
        </w:trPr>
        <w:tc>
          <w:tcPr>
            <w:tcW w:w="5530" w:type="dxa"/>
            <w:shd w:val="clear" w:color="auto" w:fill="auto"/>
          </w:tcPr>
          <w:p w14:paraId="011B2959" w14:textId="1ACE6F4B" w:rsidR="0050541F" w:rsidRPr="00794D0F" w:rsidRDefault="0050541F" w:rsidP="0050541F">
            <w:pPr>
              <w:ind w:left="540" w:firstLine="7"/>
              <w:jc w:val="both"/>
              <w:rPr>
                <w:rFonts w:ascii="Arial" w:hAnsi="Arial" w:cs="Arial"/>
                <w:sz w:val="18"/>
                <w:szCs w:val="18"/>
              </w:rPr>
            </w:pPr>
            <w:r w:rsidRPr="00794D0F">
              <w:rPr>
                <w:rFonts w:ascii="Arial" w:hAnsi="Arial" w:cs="Arial"/>
                <w:sz w:val="18"/>
                <w:szCs w:val="18"/>
              </w:rPr>
              <w:t>Terminal revenue growth rate</w:t>
            </w:r>
          </w:p>
        </w:tc>
        <w:tc>
          <w:tcPr>
            <w:tcW w:w="1872" w:type="dxa"/>
            <w:shd w:val="clear" w:color="auto" w:fill="FAFAFA"/>
          </w:tcPr>
          <w:p w14:paraId="0A0DF2EF" w14:textId="4EA1A2D3" w:rsidR="0050541F" w:rsidRPr="00AA5940" w:rsidRDefault="0050541F" w:rsidP="0050541F">
            <w:pPr>
              <w:tabs>
                <w:tab w:val="right" w:pos="1671"/>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ab/>
              <w:t>3.00%</w:t>
            </w:r>
          </w:p>
        </w:tc>
        <w:tc>
          <w:tcPr>
            <w:tcW w:w="2160" w:type="dxa"/>
            <w:shd w:val="clear" w:color="auto" w:fill="FAFAFA"/>
          </w:tcPr>
          <w:p w14:paraId="542D65C2" w14:textId="55C22B35" w:rsidR="0050541F" w:rsidRPr="00AA5940" w:rsidRDefault="0050541F" w:rsidP="0050541F">
            <w:pPr>
              <w:tabs>
                <w:tab w:val="right" w:pos="1956"/>
              </w:tabs>
              <w:ind w:right="-72"/>
              <w:jc w:val="center"/>
              <w:rPr>
                <w:rFonts w:ascii="Arial" w:eastAsia="PMingLiU" w:hAnsi="Arial" w:cs="Arial"/>
                <w:snapToGrid w:val="0"/>
                <w:sz w:val="18"/>
                <w:szCs w:val="18"/>
                <w:lang w:val="en-GB" w:eastAsia="th-TH"/>
              </w:rPr>
            </w:pPr>
            <w:r w:rsidRPr="00BD7429">
              <w:rPr>
                <w:rFonts w:ascii="Arial" w:eastAsia="PMingLiU" w:hAnsi="Arial" w:cs="Arial"/>
                <w:snapToGrid w:val="0"/>
                <w:sz w:val="18"/>
                <w:szCs w:val="18"/>
                <w:lang w:eastAsia="th-TH"/>
              </w:rPr>
              <w:t>-</w:t>
            </w:r>
          </w:p>
        </w:tc>
      </w:tr>
      <w:tr w:rsidR="0050541F" w:rsidRPr="00794D0F" w14:paraId="048FA1C8" w14:textId="77777777" w:rsidTr="002103E0">
        <w:trPr>
          <w:trHeight w:val="20"/>
        </w:trPr>
        <w:tc>
          <w:tcPr>
            <w:tcW w:w="5530" w:type="dxa"/>
            <w:shd w:val="clear" w:color="auto" w:fill="auto"/>
          </w:tcPr>
          <w:p w14:paraId="2AC014E8" w14:textId="77777777" w:rsidR="0050541F" w:rsidRPr="00794D0F" w:rsidRDefault="0050541F" w:rsidP="0050541F">
            <w:pPr>
              <w:ind w:left="540" w:firstLine="7"/>
              <w:jc w:val="both"/>
              <w:rPr>
                <w:rFonts w:ascii="Arial" w:hAnsi="Arial" w:cs="Arial"/>
                <w:sz w:val="18"/>
                <w:szCs w:val="18"/>
              </w:rPr>
            </w:pPr>
            <w:r w:rsidRPr="00794D0F">
              <w:rPr>
                <w:rFonts w:ascii="Arial" w:hAnsi="Arial" w:cs="Arial"/>
                <w:sz w:val="18"/>
                <w:szCs w:val="18"/>
              </w:rPr>
              <w:t>Operating expense growth rate</w:t>
            </w:r>
          </w:p>
        </w:tc>
        <w:tc>
          <w:tcPr>
            <w:tcW w:w="1872" w:type="dxa"/>
            <w:shd w:val="clear" w:color="auto" w:fill="FAFAFA"/>
          </w:tcPr>
          <w:p w14:paraId="25EEE26C" w14:textId="651A2841" w:rsidR="0050541F" w:rsidRPr="00AA5940" w:rsidRDefault="0050541F" w:rsidP="0050541F">
            <w:pPr>
              <w:tabs>
                <w:tab w:val="right" w:pos="1671"/>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ab/>
              <w:t>2.50%</w:t>
            </w:r>
          </w:p>
        </w:tc>
        <w:tc>
          <w:tcPr>
            <w:tcW w:w="2160" w:type="dxa"/>
            <w:shd w:val="clear" w:color="auto" w:fill="FAFAFA"/>
          </w:tcPr>
          <w:p w14:paraId="5871106A" w14:textId="1A30AE46" w:rsidR="0050541F" w:rsidRPr="00AA5940" w:rsidRDefault="0050541F" w:rsidP="0050541F">
            <w:pPr>
              <w:tabs>
                <w:tab w:val="right" w:pos="1956"/>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ab/>
              <w:t>Decreased by 15.00%</w:t>
            </w:r>
          </w:p>
        </w:tc>
      </w:tr>
      <w:tr w:rsidR="0050541F" w:rsidRPr="00794D0F" w14:paraId="124E4DE5" w14:textId="77777777" w:rsidTr="002103E0">
        <w:trPr>
          <w:trHeight w:val="20"/>
        </w:trPr>
        <w:tc>
          <w:tcPr>
            <w:tcW w:w="5530" w:type="dxa"/>
            <w:shd w:val="clear" w:color="auto" w:fill="auto"/>
          </w:tcPr>
          <w:p w14:paraId="153E1F05" w14:textId="77777777" w:rsidR="0050541F" w:rsidRPr="00794D0F" w:rsidRDefault="0050541F" w:rsidP="0050541F">
            <w:pPr>
              <w:ind w:left="540" w:firstLine="7"/>
              <w:jc w:val="both"/>
              <w:rPr>
                <w:rFonts w:ascii="Arial" w:hAnsi="Arial" w:cs="Arial"/>
                <w:sz w:val="18"/>
                <w:szCs w:val="18"/>
              </w:rPr>
            </w:pPr>
            <w:r w:rsidRPr="00794D0F">
              <w:rPr>
                <w:rFonts w:ascii="Arial" w:hAnsi="Arial" w:cs="Arial"/>
                <w:sz w:val="18"/>
                <w:szCs w:val="18"/>
              </w:rPr>
              <w:t>Discount rate</w:t>
            </w:r>
          </w:p>
        </w:tc>
        <w:tc>
          <w:tcPr>
            <w:tcW w:w="1872" w:type="dxa"/>
            <w:shd w:val="clear" w:color="auto" w:fill="FAFAFA"/>
          </w:tcPr>
          <w:p w14:paraId="0B38C07C" w14:textId="25F267EC" w:rsidR="0050541F" w:rsidRPr="00AA5940" w:rsidRDefault="0050541F" w:rsidP="0050541F">
            <w:pPr>
              <w:tabs>
                <w:tab w:val="right" w:pos="1671"/>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ab/>
            </w:r>
            <w:r w:rsidRPr="002511CB">
              <w:rPr>
                <w:rFonts w:ascii="Arial" w:eastAsia="PMingLiU" w:hAnsi="Arial" w:cs="Arial"/>
                <w:snapToGrid w:val="0"/>
                <w:sz w:val="18"/>
                <w:szCs w:val="18"/>
                <w:lang w:val="en-GB" w:eastAsia="th-TH"/>
              </w:rPr>
              <w:t>12</w:t>
            </w:r>
            <w:r w:rsidRPr="002511CB">
              <w:rPr>
                <w:rFonts w:ascii="Arial" w:eastAsia="PMingLiU" w:hAnsi="Arial" w:cs="Arial"/>
                <w:snapToGrid w:val="0"/>
                <w:sz w:val="18"/>
                <w:szCs w:val="18"/>
                <w:lang w:eastAsia="th-TH"/>
              </w:rPr>
              <w:t>.</w:t>
            </w:r>
            <w:r w:rsidRPr="002511CB">
              <w:rPr>
                <w:rFonts w:ascii="Arial" w:eastAsia="PMingLiU" w:hAnsi="Arial" w:cs="Arial"/>
                <w:snapToGrid w:val="0"/>
                <w:sz w:val="18"/>
                <w:szCs w:val="18"/>
                <w:lang w:val="en-GB" w:eastAsia="th-TH"/>
              </w:rPr>
              <w:t>00</w:t>
            </w:r>
            <w:r w:rsidRPr="002511CB">
              <w:rPr>
                <w:rFonts w:ascii="Arial" w:eastAsia="PMingLiU" w:hAnsi="Arial" w:cs="Arial"/>
                <w:snapToGrid w:val="0"/>
                <w:sz w:val="18"/>
                <w:szCs w:val="18"/>
                <w:lang w:eastAsia="th-TH"/>
              </w:rPr>
              <w:t>% to 12.48%</w:t>
            </w:r>
          </w:p>
        </w:tc>
        <w:tc>
          <w:tcPr>
            <w:tcW w:w="2160" w:type="dxa"/>
            <w:shd w:val="clear" w:color="auto" w:fill="FAFAFA"/>
          </w:tcPr>
          <w:p w14:paraId="1B3D1B55" w14:textId="6CB73692" w:rsidR="0050541F" w:rsidRPr="00AA5940" w:rsidRDefault="0050541F" w:rsidP="0050541F">
            <w:pPr>
              <w:tabs>
                <w:tab w:val="right" w:pos="1956"/>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ab/>
              <w:t>Increased by 5.00%</w:t>
            </w:r>
          </w:p>
        </w:tc>
      </w:tr>
    </w:tbl>
    <w:p w14:paraId="4D235525" w14:textId="77777777" w:rsidR="00761E33" w:rsidRPr="00794D0F" w:rsidRDefault="00761E33" w:rsidP="00761E33">
      <w:pPr>
        <w:ind w:left="540" w:firstLine="7"/>
        <w:jc w:val="both"/>
        <w:rPr>
          <w:rFonts w:ascii="Arial" w:hAnsi="Arial" w:cs="Arial"/>
          <w:sz w:val="18"/>
          <w:szCs w:val="18"/>
        </w:rPr>
      </w:pPr>
    </w:p>
    <w:p w14:paraId="3476DA94" w14:textId="481A15CC" w:rsidR="00761E33" w:rsidRPr="00794D0F" w:rsidRDefault="00761E33" w:rsidP="00761E33">
      <w:pPr>
        <w:ind w:left="540" w:firstLine="7"/>
        <w:jc w:val="both"/>
        <w:rPr>
          <w:rFonts w:ascii="Arial" w:hAnsi="Arial" w:cs="Arial"/>
          <w:spacing w:val="-2"/>
          <w:sz w:val="18"/>
          <w:szCs w:val="18"/>
        </w:rPr>
      </w:pPr>
      <w:r w:rsidRPr="00794D0F">
        <w:rPr>
          <w:rFonts w:ascii="Arial" w:hAnsi="Arial" w:cs="Arial"/>
          <w:spacing w:val="-2"/>
          <w:sz w:val="18"/>
          <w:szCs w:val="18"/>
        </w:rPr>
        <w:t xml:space="preserve">The Group would not have to recognise a further impairment against goodwill for the year ended </w:t>
      </w:r>
      <w:r w:rsidR="001A2919" w:rsidRPr="001A2919">
        <w:rPr>
          <w:rFonts w:ascii="Arial" w:hAnsi="Arial" w:cs="Arial"/>
          <w:spacing w:val="-2"/>
          <w:sz w:val="18"/>
          <w:szCs w:val="18"/>
          <w:lang w:val="en-GB"/>
        </w:rPr>
        <w:t>31</w:t>
      </w:r>
      <w:r w:rsidRPr="00794D0F">
        <w:rPr>
          <w:rFonts w:ascii="Arial" w:hAnsi="Arial" w:cs="Arial"/>
          <w:spacing w:val="-2"/>
          <w:sz w:val="18"/>
          <w:szCs w:val="18"/>
        </w:rPr>
        <w:t xml:space="preserve"> March </w:t>
      </w:r>
      <w:r w:rsidR="001A2919" w:rsidRPr="001A2919">
        <w:rPr>
          <w:rFonts w:ascii="Arial" w:hAnsi="Arial" w:cs="Arial"/>
          <w:spacing w:val="-2"/>
          <w:sz w:val="18"/>
          <w:szCs w:val="18"/>
          <w:lang w:val="en-GB"/>
        </w:rPr>
        <w:t>2022</w:t>
      </w:r>
      <w:r w:rsidRPr="00794D0F">
        <w:rPr>
          <w:rFonts w:ascii="Arial" w:hAnsi="Arial" w:cs="Arial"/>
          <w:spacing w:val="-2"/>
          <w:sz w:val="18"/>
          <w:szCs w:val="18"/>
        </w:rPr>
        <w:t>.</w:t>
      </w:r>
    </w:p>
    <w:p w14:paraId="123362CC" w14:textId="77777777" w:rsidR="00FE64E0" w:rsidRPr="00794D0F" w:rsidRDefault="00FE64E0" w:rsidP="00060577">
      <w:pPr>
        <w:ind w:left="540" w:firstLine="7"/>
        <w:jc w:val="both"/>
        <w:rPr>
          <w:rFonts w:ascii="Arial" w:hAnsi="Arial" w:cs="Arial"/>
          <w:sz w:val="18"/>
          <w:szCs w:val="18"/>
        </w:rPr>
      </w:pPr>
    </w:p>
    <w:p w14:paraId="5861DC5D" w14:textId="77777777" w:rsidR="00FE64E0" w:rsidRPr="00794D0F" w:rsidRDefault="00FE64E0" w:rsidP="00226D17">
      <w:pPr>
        <w:numPr>
          <w:ilvl w:val="0"/>
          <w:numId w:val="8"/>
        </w:numPr>
        <w:tabs>
          <w:tab w:val="left" w:pos="900"/>
        </w:tabs>
        <w:ind w:left="900" w:hanging="353"/>
        <w:jc w:val="both"/>
        <w:rPr>
          <w:rFonts w:ascii="Arial" w:hAnsi="Arial" w:cs="Arial"/>
          <w:spacing w:val="-2"/>
          <w:sz w:val="18"/>
          <w:szCs w:val="18"/>
        </w:rPr>
      </w:pPr>
      <w:r w:rsidRPr="00794D0F">
        <w:rPr>
          <w:rFonts w:ascii="Arial" w:hAnsi="Arial" w:cs="Arial"/>
          <w:b/>
          <w:bCs/>
          <w:spacing w:val="-4"/>
          <w:sz w:val="18"/>
          <w:szCs w:val="18"/>
        </w:rPr>
        <w:t xml:space="preserve">Goodwill from business acquisition of Flexiglass Challenge Pty. Ltd. </w:t>
      </w:r>
    </w:p>
    <w:p w14:paraId="3D4FB4BA" w14:textId="77777777" w:rsidR="00FE64E0" w:rsidRPr="00794D0F" w:rsidRDefault="00FE64E0" w:rsidP="00303D0F">
      <w:pPr>
        <w:ind w:left="900"/>
        <w:jc w:val="both"/>
        <w:rPr>
          <w:rFonts w:ascii="Arial" w:hAnsi="Arial" w:cs="Arial"/>
          <w:sz w:val="18"/>
          <w:szCs w:val="18"/>
        </w:rPr>
      </w:pPr>
    </w:p>
    <w:p w14:paraId="499450D0" w14:textId="79E6F111" w:rsidR="00FE64E0" w:rsidRPr="00794D0F" w:rsidRDefault="00FE64E0" w:rsidP="00303D0F">
      <w:pPr>
        <w:ind w:left="900"/>
        <w:jc w:val="both"/>
        <w:rPr>
          <w:rFonts w:ascii="Arial" w:hAnsi="Arial" w:cs="Arial"/>
          <w:sz w:val="18"/>
          <w:szCs w:val="18"/>
          <w:lang w:val="en-GB"/>
        </w:rPr>
      </w:pPr>
      <w:r w:rsidRPr="00794D0F">
        <w:rPr>
          <w:rFonts w:ascii="Arial" w:hAnsi="Arial" w:cs="Arial"/>
          <w:sz w:val="18"/>
          <w:szCs w:val="18"/>
          <w:lang w:val="en-GB"/>
        </w:rPr>
        <w:t xml:space="preserve">The Group’s management has finished measurement of fair value of identifiable net assets acquired from business acquisition of Flexiglass Challenge Pty. Ltd. on </w:t>
      </w:r>
      <w:r w:rsidR="001A2919" w:rsidRPr="001A2919">
        <w:rPr>
          <w:rFonts w:ascii="Arial" w:hAnsi="Arial" w:cs="Arial"/>
          <w:sz w:val="18"/>
          <w:szCs w:val="18"/>
          <w:lang w:val="en-GB"/>
        </w:rPr>
        <w:t>20</w:t>
      </w:r>
      <w:r w:rsidRPr="00794D0F">
        <w:rPr>
          <w:rFonts w:ascii="Arial" w:hAnsi="Arial" w:cs="Arial"/>
          <w:sz w:val="18"/>
          <w:szCs w:val="18"/>
          <w:lang w:val="en-GB"/>
        </w:rPr>
        <w:t xml:space="preserve"> January </w:t>
      </w:r>
      <w:r w:rsidR="001A2919" w:rsidRPr="001A2919">
        <w:rPr>
          <w:rFonts w:ascii="Arial" w:hAnsi="Arial" w:cs="Arial"/>
          <w:sz w:val="18"/>
          <w:szCs w:val="18"/>
          <w:lang w:val="en-GB"/>
        </w:rPr>
        <w:t>2019</w:t>
      </w:r>
      <w:r w:rsidRPr="00794D0F">
        <w:rPr>
          <w:rFonts w:ascii="Arial" w:hAnsi="Arial" w:cs="Arial"/>
          <w:sz w:val="18"/>
          <w:szCs w:val="18"/>
          <w:lang w:val="en-GB"/>
        </w:rPr>
        <w:t xml:space="preserve">. </w:t>
      </w:r>
      <w:r w:rsidR="00C0494A" w:rsidRPr="00794D0F">
        <w:rPr>
          <w:rFonts w:ascii="Arial" w:hAnsi="Arial" w:cs="Arial"/>
          <w:sz w:val="18"/>
          <w:szCs w:val="18"/>
          <w:lang w:val="en-GB"/>
        </w:rPr>
        <w:t>The Group’s management has considered</w:t>
      </w:r>
      <w:r w:rsidR="00974409" w:rsidRPr="00794D0F">
        <w:rPr>
          <w:rFonts w:ascii="Arial" w:hAnsi="Arial" w:cs="Arial"/>
          <w:sz w:val="18"/>
          <w:szCs w:val="18"/>
          <w:lang w:val="en-GB"/>
        </w:rPr>
        <w:t xml:space="preserve"> that</w:t>
      </w:r>
      <w:r w:rsidR="00C0494A" w:rsidRPr="00794D0F">
        <w:rPr>
          <w:rFonts w:ascii="Arial" w:hAnsi="Arial" w:cs="Arial"/>
          <w:sz w:val="18"/>
          <w:szCs w:val="18"/>
          <w:lang w:val="en-GB"/>
        </w:rPr>
        <w:t xml:space="preserve"> </w:t>
      </w:r>
      <w:r w:rsidR="00974409" w:rsidRPr="00794D0F">
        <w:rPr>
          <w:rFonts w:ascii="Arial" w:hAnsi="Arial" w:cs="Arial"/>
          <w:sz w:val="18"/>
          <w:szCs w:val="18"/>
          <w:lang w:val="en-GB"/>
        </w:rPr>
        <w:t xml:space="preserve">goodwill from business acquisition of Flexiglass Challenge Pty. Ltd. is immaterial and no impairment indicator. Therefore, </w:t>
      </w:r>
      <w:r w:rsidR="00187E7F" w:rsidRPr="00794D0F">
        <w:rPr>
          <w:rFonts w:ascii="Arial" w:hAnsi="Arial" w:cs="Arial"/>
          <w:sz w:val="18"/>
          <w:szCs w:val="18"/>
          <w:lang w:val="en-GB"/>
        </w:rPr>
        <w:t xml:space="preserve">an impairment assessment is not </w:t>
      </w:r>
      <w:r w:rsidR="00063410" w:rsidRPr="00794D0F">
        <w:rPr>
          <w:rFonts w:ascii="Arial" w:hAnsi="Arial" w:cs="Arial"/>
          <w:sz w:val="18"/>
          <w:szCs w:val="18"/>
          <w:lang w:val="en-GB"/>
        </w:rPr>
        <w:t>consider</w:t>
      </w:r>
      <w:r w:rsidR="00187E7F" w:rsidRPr="00794D0F">
        <w:rPr>
          <w:rFonts w:ascii="Arial" w:hAnsi="Arial" w:cs="Arial"/>
          <w:sz w:val="18"/>
          <w:szCs w:val="18"/>
          <w:lang w:val="en-GB"/>
        </w:rPr>
        <w:t xml:space="preserve">ed by the Group’s management for the year ended </w:t>
      </w:r>
      <w:r w:rsidR="001A2919" w:rsidRPr="001A2919">
        <w:rPr>
          <w:rFonts w:ascii="Arial" w:hAnsi="Arial" w:cs="Arial"/>
          <w:sz w:val="18"/>
          <w:szCs w:val="18"/>
          <w:lang w:val="en-GB"/>
        </w:rPr>
        <w:t>31</w:t>
      </w:r>
      <w:r w:rsidR="00187E7F" w:rsidRPr="00794D0F">
        <w:rPr>
          <w:rFonts w:ascii="Arial" w:hAnsi="Arial" w:cs="Arial"/>
          <w:sz w:val="18"/>
          <w:szCs w:val="18"/>
          <w:lang w:val="en-GB"/>
        </w:rPr>
        <w:t xml:space="preserve"> March </w:t>
      </w:r>
      <w:r w:rsidR="001A2919" w:rsidRPr="001A2919">
        <w:rPr>
          <w:rFonts w:ascii="Arial" w:hAnsi="Arial" w:cs="Arial"/>
          <w:sz w:val="18"/>
          <w:szCs w:val="18"/>
          <w:lang w:val="en-GB"/>
        </w:rPr>
        <w:t>2022</w:t>
      </w:r>
      <w:r w:rsidR="009144B4" w:rsidRPr="00794D0F">
        <w:rPr>
          <w:rFonts w:ascii="Arial" w:hAnsi="Arial" w:cs="Arial"/>
          <w:sz w:val="18"/>
          <w:szCs w:val="18"/>
          <w:lang w:val="en-GB"/>
        </w:rPr>
        <w:t>.</w:t>
      </w:r>
    </w:p>
    <w:p w14:paraId="4B6E1CB8" w14:textId="46A6B8F1" w:rsidR="00D670FD" w:rsidRDefault="00D670FD" w:rsidP="0028410F">
      <w:pPr>
        <w:ind w:firstLine="7"/>
        <w:jc w:val="both"/>
        <w:rPr>
          <w:rFonts w:ascii="Arial" w:hAnsi="Arial" w:cs="Arial"/>
          <w:sz w:val="18"/>
          <w:szCs w:val="18"/>
          <w:lang w:val="en-GB"/>
        </w:rPr>
      </w:pPr>
    </w:p>
    <w:p w14:paraId="0511D2B1" w14:textId="77777777" w:rsidR="00F7606F" w:rsidRPr="00794D0F" w:rsidRDefault="00F7606F" w:rsidP="0028410F">
      <w:pPr>
        <w:ind w:firstLine="7"/>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FE64E0" w:rsidRPr="00794D0F" w14:paraId="2C6BA172" w14:textId="77777777" w:rsidTr="00FE64E0">
        <w:trPr>
          <w:trHeight w:val="386"/>
        </w:trPr>
        <w:tc>
          <w:tcPr>
            <w:tcW w:w="9461" w:type="dxa"/>
            <w:shd w:val="clear" w:color="auto" w:fill="FFA543"/>
            <w:vAlign w:val="center"/>
          </w:tcPr>
          <w:p w14:paraId="0212F5C8" w14:textId="12A2BDCF" w:rsidR="00FE64E0" w:rsidRPr="00794D0F" w:rsidRDefault="001A2919" w:rsidP="00FE64E0">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26</w:t>
            </w:r>
            <w:r w:rsidR="00FE64E0" w:rsidRPr="00794D0F">
              <w:rPr>
                <w:rFonts w:ascii="Arial" w:eastAsia="Arial Unicode MS" w:hAnsi="Arial" w:cs="Arial"/>
                <w:b/>
                <w:bCs/>
                <w:color w:val="FFFFFF"/>
                <w:sz w:val="18"/>
                <w:szCs w:val="18"/>
                <w:lang w:val="en-GB"/>
              </w:rPr>
              <w:tab/>
              <w:t>Deferred income tax assets (net)</w:t>
            </w:r>
          </w:p>
        </w:tc>
      </w:tr>
    </w:tbl>
    <w:p w14:paraId="381D5734" w14:textId="77777777" w:rsidR="00FE64E0" w:rsidRPr="00794D0F" w:rsidRDefault="00FE64E0" w:rsidP="00FE64E0">
      <w:pPr>
        <w:ind w:left="540"/>
        <w:jc w:val="both"/>
        <w:outlineLvl w:val="0"/>
        <w:rPr>
          <w:rFonts w:ascii="Arial" w:hAnsi="Arial" w:cs="Arial"/>
          <w:spacing w:val="-4"/>
          <w:sz w:val="18"/>
          <w:szCs w:val="18"/>
        </w:rPr>
      </w:pPr>
    </w:p>
    <w:p w14:paraId="58A726A1" w14:textId="68D12144" w:rsidR="00FE64E0" w:rsidRPr="00794D0F" w:rsidRDefault="00FE64E0" w:rsidP="00FE64E0">
      <w:pPr>
        <w:ind w:firstLine="7"/>
        <w:jc w:val="both"/>
        <w:rPr>
          <w:rFonts w:ascii="Arial" w:hAnsi="Arial" w:cs="Arial"/>
          <w:sz w:val="18"/>
          <w:szCs w:val="18"/>
        </w:rPr>
      </w:pPr>
      <w:r w:rsidRPr="00794D0F">
        <w:rPr>
          <w:rFonts w:ascii="Arial" w:hAnsi="Arial" w:cs="Arial"/>
          <w:sz w:val="18"/>
          <w:szCs w:val="18"/>
          <w:lang w:val="en-GB"/>
        </w:rPr>
        <w:t>Deferred</w:t>
      </w:r>
      <w:r w:rsidRPr="00794D0F">
        <w:rPr>
          <w:rFonts w:ascii="Arial" w:hAnsi="Arial" w:cs="Arial"/>
          <w:sz w:val="18"/>
          <w:szCs w:val="18"/>
        </w:rPr>
        <w:t xml:space="preserve"> income taxes assets</w:t>
      </w:r>
      <w:r w:rsidR="00A57060" w:rsidRPr="00794D0F">
        <w:rPr>
          <w:rFonts w:ascii="Arial" w:hAnsi="Arial" w:cs="Arial"/>
          <w:sz w:val="18"/>
          <w:szCs w:val="18"/>
        </w:rPr>
        <w:t xml:space="preserve"> and</w:t>
      </w:r>
      <w:r w:rsidRPr="00794D0F">
        <w:rPr>
          <w:rFonts w:ascii="Arial" w:hAnsi="Arial" w:cs="Arial"/>
          <w:sz w:val="18"/>
          <w:szCs w:val="18"/>
        </w:rPr>
        <w:t xml:space="preserve"> </w:t>
      </w:r>
      <w:r w:rsidR="00A57060" w:rsidRPr="00794D0F">
        <w:rPr>
          <w:rFonts w:ascii="Arial" w:hAnsi="Arial" w:cs="Arial"/>
          <w:sz w:val="18"/>
          <w:szCs w:val="18"/>
        </w:rPr>
        <w:t xml:space="preserve">liabilities </w:t>
      </w:r>
      <w:r w:rsidRPr="00794D0F">
        <w:rPr>
          <w:rFonts w:ascii="Arial" w:hAnsi="Arial" w:cs="Arial"/>
          <w:sz w:val="18"/>
          <w:szCs w:val="18"/>
        </w:rPr>
        <w:t xml:space="preserve">as </w:t>
      </w:r>
      <w:proofErr w:type="gramStart"/>
      <w:r w:rsidRPr="00794D0F">
        <w:rPr>
          <w:rFonts w:ascii="Arial" w:hAnsi="Arial" w:cs="Arial"/>
          <w:sz w:val="18"/>
          <w:szCs w:val="18"/>
        </w:rPr>
        <w:t>at</w:t>
      </w:r>
      <w:proofErr w:type="gramEnd"/>
      <w:r w:rsidRPr="00794D0F">
        <w:rPr>
          <w:rFonts w:ascii="Arial" w:hAnsi="Arial" w:cs="Arial"/>
          <w:sz w:val="18"/>
          <w:szCs w:val="18"/>
        </w:rPr>
        <w:t xml:space="preserve"> </w:t>
      </w:r>
      <w:r w:rsidR="001A2919" w:rsidRPr="001A2919">
        <w:rPr>
          <w:rFonts w:ascii="Arial" w:hAnsi="Arial" w:cs="Arial"/>
          <w:sz w:val="18"/>
          <w:szCs w:val="18"/>
          <w:lang w:val="en-GB"/>
        </w:rPr>
        <w:t>31</w:t>
      </w:r>
      <w:r w:rsidRPr="00794D0F">
        <w:rPr>
          <w:rFonts w:ascii="Arial" w:hAnsi="Arial" w:cs="Arial"/>
          <w:sz w:val="18"/>
          <w:szCs w:val="18"/>
        </w:rPr>
        <w:t xml:space="preserve"> March </w:t>
      </w:r>
      <w:r w:rsidR="001A2919" w:rsidRPr="001A2919">
        <w:rPr>
          <w:rFonts w:ascii="Arial" w:hAnsi="Arial" w:cs="Arial"/>
          <w:sz w:val="18"/>
          <w:szCs w:val="18"/>
          <w:lang w:val="en-GB"/>
        </w:rPr>
        <w:t>2022</w:t>
      </w:r>
      <w:r w:rsidRPr="00794D0F">
        <w:rPr>
          <w:rFonts w:ascii="Arial" w:hAnsi="Arial" w:cs="Arial"/>
          <w:sz w:val="18"/>
          <w:szCs w:val="18"/>
        </w:rPr>
        <w:t xml:space="preserve"> and </w:t>
      </w:r>
      <w:r w:rsidR="001A2919" w:rsidRPr="001A2919">
        <w:rPr>
          <w:rFonts w:ascii="Arial" w:hAnsi="Arial" w:cs="Arial"/>
          <w:sz w:val="18"/>
          <w:szCs w:val="18"/>
          <w:lang w:val="en-GB"/>
        </w:rPr>
        <w:t>2021</w:t>
      </w:r>
      <w:r w:rsidRPr="00794D0F">
        <w:rPr>
          <w:rFonts w:ascii="Arial" w:hAnsi="Arial" w:cs="Arial"/>
          <w:sz w:val="18"/>
          <w:szCs w:val="18"/>
        </w:rPr>
        <w:t xml:space="preserve"> comprise the following:</w:t>
      </w:r>
    </w:p>
    <w:p w14:paraId="1F81C5EF" w14:textId="77777777" w:rsidR="00FE64E0" w:rsidRPr="00794D0F" w:rsidRDefault="00FE64E0" w:rsidP="00FE64E0">
      <w:pPr>
        <w:ind w:left="540"/>
        <w:jc w:val="both"/>
        <w:rPr>
          <w:rFonts w:ascii="Arial" w:hAnsi="Arial" w:cs="Arial"/>
          <w:sz w:val="18"/>
          <w:szCs w:val="18"/>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FE64E0" w:rsidRPr="00DD60EA" w14:paraId="5352B360" w14:textId="77777777" w:rsidTr="00F14E34">
        <w:tc>
          <w:tcPr>
            <w:tcW w:w="4118" w:type="dxa"/>
            <w:vAlign w:val="bottom"/>
          </w:tcPr>
          <w:p w14:paraId="50931453" w14:textId="77777777" w:rsidR="00FE64E0" w:rsidRPr="00DD60EA" w:rsidRDefault="00FE64E0" w:rsidP="00FE64E0">
            <w:pPr>
              <w:ind w:left="-100"/>
              <w:rPr>
                <w:rFonts w:ascii="Arial" w:eastAsia="PMingLiU" w:hAnsi="Arial" w:cs="Arial"/>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357F9E54" w14:textId="77777777" w:rsidR="00FE64E0" w:rsidRPr="00DD60EA" w:rsidRDefault="00FE64E0" w:rsidP="00FE64E0">
            <w:pPr>
              <w:ind w:right="-72"/>
              <w:jc w:val="center"/>
              <w:rPr>
                <w:rFonts w:ascii="Arial" w:hAnsi="Arial" w:cs="Arial"/>
                <w:b/>
                <w:bCs/>
                <w:sz w:val="18"/>
                <w:szCs w:val="18"/>
              </w:rPr>
            </w:pPr>
            <w:r w:rsidRPr="00DD60EA">
              <w:rPr>
                <w:rFonts w:ascii="Arial" w:hAnsi="Arial" w:cs="Arial"/>
                <w:b/>
                <w:bCs/>
                <w:sz w:val="18"/>
                <w:szCs w:val="18"/>
              </w:rPr>
              <w:t>Consolidated</w:t>
            </w:r>
          </w:p>
          <w:p w14:paraId="7BE9BEC0" w14:textId="77777777" w:rsidR="00FE64E0" w:rsidRPr="00DD60EA" w:rsidRDefault="00FE64E0" w:rsidP="00FE64E0">
            <w:pPr>
              <w:ind w:right="-72"/>
              <w:jc w:val="center"/>
              <w:rPr>
                <w:rFonts w:ascii="Arial" w:hAnsi="Arial" w:cs="Arial"/>
                <w:b/>
                <w:bCs/>
                <w:sz w:val="18"/>
                <w:szCs w:val="18"/>
              </w:rPr>
            </w:pPr>
            <w:r w:rsidRPr="00DD60EA">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tcPr>
          <w:p w14:paraId="5147BB78" w14:textId="77777777" w:rsidR="00FE64E0" w:rsidRPr="00DD60EA" w:rsidRDefault="00FE64E0" w:rsidP="00FE64E0">
            <w:pPr>
              <w:ind w:right="-72"/>
              <w:jc w:val="center"/>
              <w:rPr>
                <w:rFonts w:ascii="Arial" w:hAnsi="Arial" w:cs="Arial"/>
                <w:b/>
                <w:bCs/>
                <w:sz w:val="18"/>
                <w:szCs w:val="18"/>
              </w:rPr>
            </w:pPr>
            <w:r w:rsidRPr="00DD60EA">
              <w:rPr>
                <w:rFonts w:ascii="Arial" w:hAnsi="Arial" w:cs="Arial"/>
                <w:b/>
                <w:bCs/>
                <w:sz w:val="18"/>
                <w:szCs w:val="18"/>
              </w:rPr>
              <w:t>Separate</w:t>
            </w:r>
          </w:p>
          <w:p w14:paraId="47EFBDD7" w14:textId="77777777" w:rsidR="00FE64E0" w:rsidRPr="00DD60EA" w:rsidRDefault="00FE64E0" w:rsidP="00FE64E0">
            <w:pPr>
              <w:ind w:right="-72"/>
              <w:jc w:val="center"/>
              <w:rPr>
                <w:rFonts w:ascii="Arial" w:hAnsi="Arial" w:cs="Arial"/>
                <w:b/>
                <w:bCs/>
                <w:sz w:val="18"/>
                <w:szCs w:val="18"/>
              </w:rPr>
            </w:pPr>
            <w:r w:rsidRPr="00DD60EA">
              <w:rPr>
                <w:rFonts w:ascii="Arial" w:hAnsi="Arial" w:cs="Arial"/>
                <w:b/>
                <w:bCs/>
                <w:sz w:val="18"/>
                <w:szCs w:val="18"/>
              </w:rPr>
              <w:t>financial statements</w:t>
            </w:r>
          </w:p>
        </w:tc>
      </w:tr>
      <w:tr w:rsidR="00726D13" w:rsidRPr="00DD60EA" w14:paraId="6F561A47" w14:textId="77777777" w:rsidTr="00892117">
        <w:tc>
          <w:tcPr>
            <w:tcW w:w="4118" w:type="dxa"/>
            <w:vAlign w:val="bottom"/>
          </w:tcPr>
          <w:p w14:paraId="26B854A6" w14:textId="77777777" w:rsidR="00726D13" w:rsidRPr="00DD60EA" w:rsidRDefault="00726D13" w:rsidP="00726D13">
            <w:pPr>
              <w:ind w:left="-100"/>
              <w:rPr>
                <w:rFonts w:ascii="Arial" w:eastAsia="PMingLiU" w:hAnsi="Arial" w:cs="Arial"/>
                <w:snapToGrid w:val="0"/>
                <w:sz w:val="18"/>
                <w:szCs w:val="18"/>
                <w:lang w:eastAsia="th-TH"/>
              </w:rPr>
            </w:pPr>
          </w:p>
        </w:tc>
        <w:tc>
          <w:tcPr>
            <w:tcW w:w="1339" w:type="dxa"/>
            <w:tcBorders>
              <w:top w:val="single" w:sz="4" w:space="0" w:color="auto"/>
            </w:tcBorders>
            <w:shd w:val="clear" w:color="auto" w:fill="auto"/>
          </w:tcPr>
          <w:p w14:paraId="089437EE" w14:textId="51E6EFFC" w:rsidR="00726D13" w:rsidRPr="00DD60EA" w:rsidRDefault="001A2919" w:rsidP="00726D13">
            <w:pPr>
              <w:tabs>
                <w:tab w:val="decimal" w:pos="1123"/>
              </w:tabs>
              <w:ind w:right="-72"/>
              <w:jc w:val="both"/>
              <w:rPr>
                <w:rFonts w:ascii="Arial" w:hAnsi="Arial" w:cs="Arial"/>
                <w:b/>
                <w:bCs/>
                <w:sz w:val="18"/>
                <w:szCs w:val="18"/>
              </w:rPr>
            </w:pPr>
            <w:r w:rsidRPr="001A2919">
              <w:rPr>
                <w:rFonts w:ascii="Arial" w:hAnsi="Arial" w:cs="Arial"/>
                <w:b/>
                <w:bCs/>
                <w:sz w:val="18"/>
                <w:szCs w:val="18"/>
                <w:lang w:val="en-GB"/>
              </w:rPr>
              <w:t>2022</w:t>
            </w:r>
          </w:p>
        </w:tc>
        <w:tc>
          <w:tcPr>
            <w:tcW w:w="1339" w:type="dxa"/>
            <w:tcBorders>
              <w:top w:val="single" w:sz="4" w:space="0" w:color="auto"/>
            </w:tcBorders>
            <w:shd w:val="clear" w:color="auto" w:fill="auto"/>
          </w:tcPr>
          <w:p w14:paraId="39324DD9" w14:textId="4B2F33B1" w:rsidR="00726D13" w:rsidRPr="00DD60EA" w:rsidRDefault="001A2919" w:rsidP="00726D13">
            <w:pPr>
              <w:tabs>
                <w:tab w:val="decimal" w:pos="1123"/>
              </w:tabs>
              <w:ind w:right="-72"/>
              <w:jc w:val="both"/>
              <w:rPr>
                <w:rFonts w:ascii="Arial" w:hAnsi="Arial" w:cs="Arial"/>
                <w:b/>
                <w:bCs/>
                <w:sz w:val="18"/>
                <w:szCs w:val="18"/>
              </w:rPr>
            </w:pPr>
            <w:r w:rsidRPr="001A2919">
              <w:rPr>
                <w:rFonts w:ascii="Arial" w:hAnsi="Arial" w:cs="Arial"/>
                <w:b/>
                <w:bCs/>
                <w:sz w:val="18"/>
                <w:szCs w:val="18"/>
                <w:lang w:val="en-GB"/>
              </w:rPr>
              <w:t>2021</w:t>
            </w:r>
          </w:p>
        </w:tc>
        <w:tc>
          <w:tcPr>
            <w:tcW w:w="1339" w:type="dxa"/>
            <w:tcBorders>
              <w:top w:val="single" w:sz="4" w:space="0" w:color="auto"/>
            </w:tcBorders>
            <w:shd w:val="clear" w:color="auto" w:fill="auto"/>
          </w:tcPr>
          <w:p w14:paraId="59E15400" w14:textId="43685396" w:rsidR="00726D13" w:rsidRPr="00DD60EA" w:rsidRDefault="001A2919" w:rsidP="00726D13">
            <w:pPr>
              <w:tabs>
                <w:tab w:val="decimal" w:pos="1123"/>
              </w:tabs>
              <w:ind w:right="-72"/>
              <w:jc w:val="both"/>
              <w:rPr>
                <w:rFonts w:ascii="Arial" w:hAnsi="Arial" w:cs="Arial"/>
                <w:b/>
                <w:bCs/>
                <w:sz w:val="18"/>
                <w:szCs w:val="18"/>
              </w:rPr>
            </w:pPr>
            <w:r w:rsidRPr="001A2919">
              <w:rPr>
                <w:rFonts w:ascii="Arial" w:hAnsi="Arial" w:cs="Arial"/>
                <w:b/>
                <w:bCs/>
                <w:sz w:val="18"/>
                <w:szCs w:val="18"/>
                <w:lang w:val="en-GB"/>
              </w:rPr>
              <w:t>2022</w:t>
            </w:r>
          </w:p>
        </w:tc>
        <w:tc>
          <w:tcPr>
            <w:tcW w:w="1339" w:type="dxa"/>
            <w:tcBorders>
              <w:top w:val="single" w:sz="4" w:space="0" w:color="auto"/>
            </w:tcBorders>
            <w:shd w:val="clear" w:color="auto" w:fill="auto"/>
          </w:tcPr>
          <w:p w14:paraId="3460597F" w14:textId="58CBB4BD" w:rsidR="00726D13" w:rsidRPr="00DD60EA" w:rsidRDefault="001A2919" w:rsidP="00726D13">
            <w:pPr>
              <w:tabs>
                <w:tab w:val="decimal" w:pos="1123"/>
              </w:tabs>
              <w:ind w:right="-72"/>
              <w:jc w:val="both"/>
              <w:rPr>
                <w:rFonts w:ascii="Arial" w:hAnsi="Arial" w:cs="Arial"/>
                <w:b/>
                <w:bCs/>
                <w:sz w:val="18"/>
                <w:szCs w:val="18"/>
              </w:rPr>
            </w:pPr>
            <w:r w:rsidRPr="001A2919">
              <w:rPr>
                <w:rFonts w:ascii="Arial" w:hAnsi="Arial" w:cs="Arial"/>
                <w:b/>
                <w:bCs/>
                <w:sz w:val="18"/>
                <w:szCs w:val="18"/>
                <w:lang w:val="en-GB"/>
              </w:rPr>
              <w:t>2021</w:t>
            </w:r>
          </w:p>
        </w:tc>
      </w:tr>
      <w:tr w:rsidR="00726D13" w:rsidRPr="00DD60EA" w14:paraId="4263C2BE" w14:textId="77777777" w:rsidTr="00FE64E0">
        <w:tc>
          <w:tcPr>
            <w:tcW w:w="4118" w:type="dxa"/>
            <w:vAlign w:val="bottom"/>
          </w:tcPr>
          <w:p w14:paraId="553AF806" w14:textId="77777777" w:rsidR="00726D13" w:rsidRPr="00DD60EA" w:rsidRDefault="00726D13" w:rsidP="00726D13">
            <w:pPr>
              <w:ind w:left="-100"/>
              <w:rPr>
                <w:rFonts w:ascii="Arial" w:eastAsia="PMingLiU" w:hAnsi="Arial" w:cs="Arial"/>
                <w:b/>
                <w:bCs/>
                <w:snapToGrid w:val="0"/>
                <w:sz w:val="18"/>
                <w:szCs w:val="18"/>
                <w:lang w:eastAsia="th-TH"/>
              </w:rPr>
            </w:pPr>
          </w:p>
        </w:tc>
        <w:tc>
          <w:tcPr>
            <w:tcW w:w="1339" w:type="dxa"/>
            <w:tcBorders>
              <w:bottom w:val="single" w:sz="4" w:space="0" w:color="auto"/>
            </w:tcBorders>
            <w:shd w:val="clear" w:color="auto" w:fill="auto"/>
          </w:tcPr>
          <w:p w14:paraId="5249DD1D" w14:textId="027F1C8A" w:rsidR="00726D13" w:rsidRPr="00DD60EA" w:rsidRDefault="00726D13" w:rsidP="00726D13">
            <w:pPr>
              <w:tabs>
                <w:tab w:val="decimal" w:pos="1123"/>
              </w:tabs>
              <w:ind w:right="-72"/>
              <w:jc w:val="both"/>
              <w:rPr>
                <w:rFonts w:ascii="Arial" w:hAnsi="Arial" w:cs="Arial"/>
                <w:b/>
                <w:bCs/>
                <w:sz w:val="18"/>
                <w:szCs w:val="18"/>
              </w:rPr>
            </w:pPr>
            <w:r w:rsidRPr="00DD60EA">
              <w:rPr>
                <w:rFonts w:ascii="Arial" w:hAnsi="Arial" w:cs="Arial"/>
                <w:b/>
                <w:bCs/>
                <w:sz w:val="18"/>
                <w:szCs w:val="18"/>
              </w:rPr>
              <w:t>Baht</w:t>
            </w:r>
          </w:p>
        </w:tc>
        <w:tc>
          <w:tcPr>
            <w:tcW w:w="1339" w:type="dxa"/>
            <w:tcBorders>
              <w:bottom w:val="single" w:sz="4" w:space="0" w:color="auto"/>
            </w:tcBorders>
            <w:shd w:val="clear" w:color="auto" w:fill="auto"/>
          </w:tcPr>
          <w:p w14:paraId="76B480B1" w14:textId="68622AB5" w:rsidR="00726D13" w:rsidRPr="00DD60EA" w:rsidRDefault="00726D13" w:rsidP="00726D13">
            <w:pPr>
              <w:tabs>
                <w:tab w:val="decimal" w:pos="1123"/>
              </w:tabs>
              <w:ind w:right="-72"/>
              <w:jc w:val="both"/>
              <w:rPr>
                <w:rFonts w:ascii="Arial" w:hAnsi="Arial" w:cs="Arial"/>
                <w:b/>
                <w:bCs/>
                <w:sz w:val="18"/>
                <w:szCs w:val="18"/>
              </w:rPr>
            </w:pPr>
            <w:r w:rsidRPr="00DD60EA">
              <w:rPr>
                <w:rFonts w:ascii="Arial" w:hAnsi="Arial" w:cs="Arial"/>
                <w:b/>
                <w:bCs/>
                <w:sz w:val="18"/>
                <w:szCs w:val="18"/>
              </w:rPr>
              <w:t>Baht</w:t>
            </w:r>
          </w:p>
        </w:tc>
        <w:tc>
          <w:tcPr>
            <w:tcW w:w="1339" w:type="dxa"/>
            <w:tcBorders>
              <w:bottom w:val="single" w:sz="4" w:space="0" w:color="auto"/>
            </w:tcBorders>
            <w:shd w:val="clear" w:color="auto" w:fill="auto"/>
          </w:tcPr>
          <w:p w14:paraId="05B9FA5E" w14:textId="225BBD89" w:rsidR="00726D13" w:rsidRPr="00DD60EA" w:rsidRDefault="00726D13" w:rsidP="00726D13">
            <w:pPr>
              <w:tabs>
                <w:tab w:val="decimal" w:pos="1123"/>
              </w:tabs>
              <w:ind w:right="-72"/>
              <w:jc w:val="both"/>
              <w:rPr>
                <w:rFonts w:ascii="Arial" w:hAnsi="Arial" w:cs="Arial"/>
                <w:b/>
                <w:bCs/>
                <w:sz w:val="18"/>
                <w:szCs w:val="18"/>
              </w:rPr>
            </w:pPr>
            <w:r w:rsidRPr="00DD60EA">
              <w:rPr>
                <w:rFonts w:ascii="Arial" w:hAnsi="Arial" w:cs="Arial"/>
                <w:b/>
                <w:bCs/>
                <w:sz w:val="18"/>
                <w:szCs w:val="18"/>
              </w:rPr>
              <w:t>Baht</w:t>
            </w:r>
          </w:p>
        </w:tc>
        <w:tc>
          <w:tcPr>
            <w:tcW w:w="1339" w:type="dxa"/>
            <w:tcBorders>
              <w:bottom w:val="single" w:sz="4" w:space="0" w:color="auto"/>
            </w:tcBorders>
            <w:shd w:val="clear" w:color="auto" w:fill="auto"/>
          </w:tcPr>
          <w:p w14:paraId="4AC6A98F" w14:textId="1D38CE07" w:rsidR="00726D13" w:rsidRPr="00DD60EA" w:rsidRDefault="00726D13" w:rsidP="00726D13">
            <w:pPr>
              <w:tabs>
                <w:tab w:val="decimal" w:pos="1123"/>
              </w:tabs>
              <w:ind w:right="-72"/>
              <w:jc w:val="both"/>
              <w:rPr>
                <w:rFonts w:ascii="Arial" w:hAnsi="Arial" w:cs="Arial"/>
                <w:b/>
                <w:bCs/>
                <w:sz w:val="18"/>
                <w:szCs w:val="18"/>
              </w:rPr>
            </w:pPr>
            <w:r w:rsidRPr="00DD60EA">
              <w:rPr>
                <w:rFonts w:ascii="Arial" w:hAnsi="Arial" w:cs="Arial"/>
                <w:b/>
                <w:bCs/>
                <w:sz w:val="18"/>
                <w:szCs w:val="18"/>
              </w:rPr>
              <w:t>Baht</w:t>
            </w:r>
          </w:p>
        </w:tc>
      </w:tr>
      <w:tr w:rsidR="00726D13" w:rsidRPr="00DD60EA" w14:paraId="3FA4F54E" w14:textId="77777777" w:rsidTr="0066487B">
        <w:tc>
          <w:tcPr>
            <w:tcW w:w="4118" w:type="dxa"/>
            <w:vAlign w:val="center"/>
          </w:tcPr>
          <w:p w14:paraId="0832CD2A" w14:textId="77777777" w:rsidR="00726D13" w:rsidRPr="00DD60EA" w:rsidRDefault="00726D13" w:rsidP="00726D13">
            <w:pPr>
              <w:tabs>
                <w:tab w:val="left" w:pos="882"/>
              </w:tabs>
              <w:ind w:left="-100" w:right="-76"/>
              <w:rPr>
                <w:rFonts w:ascii="Arial" w:hAnsi="Arial" w:cs="Arial"/>
                <w:sz w:val="18"/>
                <w:szCs w:val="18"/>
              </w:rPr>
            </w:pPr>
          </w:p>
        </w:tc>
        <w:tc>
          <w:tcPr>
            <w:tcW w:w="1339" w:type="dxa"/>
            <w:tcBorders>
              <w:top w:val="single" w:sz="4" w:space="0" w:color="auto"/>
            </w:tcBorders>
            <w:shd w:val="clear" w:color="auto" w:fill="FAFAFA"/>
            <w:vAlign w:val="center"/>
          </w:tcPr>
          <w:p w14:paraId="1FF58B71" w14:textId="77777777" w:rsidR="00726D13" w:rsidRPr="00DD60EA"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vAlign w:val="center"/>
          </w:tcPr>
          <w:p w14:paraId="29F336F5" w14:textId="77777777" w:rsidR="00726D13" w:rsidRPr="00DD60EA"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FAFAFA"/>
            <w:vAlign w:val="center"/>
          </w:tcPr>
          <w:p w14:paraId="729024BA" w14:textId="77777777" w:rsidR="00726D13" w:rsidRPr="00DD60EA" w:rsidRDefault="00726D13" w:rsidP="00726D13">
            <w:pPr>
              <w:tabs>
                <w:tab w:val="decimal" w:pos="1123"/>
              </w:tabs>
              <w:ind w:right="-72"/>
              <w:jc w:val="both"/>
              <w:rPr>
                <w:rFonts w:ascii="Arial" w:eastAsia="PMingLiU" w:hAnsi="Arial" w:cs="Arial"/>
                <w:snapToGrid w:val="0"/>
                <w:sz w:val="18"/>
                <w:szCs w:val="18"/>
                <w:highlight w:val="yellow"/>
                <w:lang w:eastAsia="th-TH"/>
              </w:rPr>
            </w:pPr>
          </w:p>
        </w:tc>
        <w:tc>
          <w:tcPr>
            <w:tcW w:w="1339" w:type="dxa"/>
            <w:tcBorders>
              <w:top w:val="single" w:sz="4" w:space="0" w:color="auto"/>
            </w:tcBorders>
            <w:vAlign w:val="center"/>
          </w:tcPr>
          <w:p w14:paraId="1EDDD79A" w14:textId="77777777" w:rsidR="00726D13" w:rsidRPr="00DD60EA" w:rsidRDefault="00726D13" w:rsidP="00726D13">
            <w:pPr>
              <w:tabs>
                <w:tab w:val="decimal" w:pos="1123"/>
              </w:tabs>
              <w:ind w:right="-72"/>
              <w:jc w:val="both"/>
              <w:rPr>
                <w:rFonts w:ascii="Arial" w:eastAsia="PMingLiU" w:hAnsi="Arial" w:cs="Arial"/>
                <w:snapToGrid w:val="0"/>
                <w:sz w:val="18"/>
                <w:szCs w:val="18"/>
                <w:lang w:eastAsia="th-TH"/>
              </w:rPr>
            </w:pPr>
          </w:p>
        </w:tc>
      </w:tr>
      <w:tr w:rsidR="00C93479" w:rsidRPr="00DD60EA" w14:paraId="3A429115" w14:textId="77777777" w:rsidTr="000D5D66">
        <w:tc>
          <w:tcPr>
            <w:tcW w:w="4118" w:type="dxa"/>
          </w:tcPr>
          <w:p w14:paraId="351CC281" w14:textId="77777777" w:rsidR="00C93479" w:rsidRPr="00DD60EA" w:rsidRDefault="00C93479" w:rsidP="00C93479">
            <w:pPr>
              <w:tabs>
                <w:tab w:val="left" w:pos="882"/>
              </w:tabs>
              <w:ind w:left="-100" w:right="-76"/>
              <w:rPr>
                <w:rFonts w:ascii="Arial" w:hAnsi="Arial" w:cs="Arial"/>
                <w:sz w:val="18"/>
                <w:szCs w:val="18"/>
              </w:rPr>
            </w:pPr>
            <w:r w:rsidRPr="00DD60EA">
              <w:rPr>
                <w:rFonts w:ascii="Arial" w:hAnsi="Arial" w:cs="Arial"/>
                <w:sz w:val="18"/>
                <w:szCs w:val="18"/>
              </w:rPr>
              <w:t xml:space="preserve">Deferred tax assets (liabilities) (net) </w:t>
            </w:r>
          </w:p>
        </w:tc>
        <w:tc>
          <w:tcPr>
            <w:tcW w:w="1339" w:type="dxa"/>
            <w:shd w:val="clear" w:color="auto" w:fill="FAFAFA"/>
            <w:vAlign w:val="bottom"/>
          </w:tcPr>
          <w:p w14:paraId="2B5E954C" w14:textId="77777777" w:rsidR="00C93479" w:rsidRPr="00DD60EA" w:rsidRDefault="00C93479" w:rsidP="00C93479">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6692548E" w14:textId="77777777" w:rsidR="00C93479" w:rsidRPr="00DD60EA" w:rsidRDefault="00C93479" w:rsidP="00C93479">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vAlign w:val="bottom"/>
          </w:tcPr>
          <w:p w14:paraId="16C2C486" w14:textId="77777777" w:rsidR="00C93479" w:rsidRPr="00DD60EA" w:rsidRDefault="00C93479" w:rsidP="00C93479">
            <w:pPr>
              <w:tabs>
                <w:tab w:val="decimal" w:pos="1123"/>
              </w:tabs>
              <w:ind w:right="-72"/>
              <w:jc w:val="both"/>
              <w:rPr>
                <w:rFonts w:ascii="Arial" w:eastAsia="PMingLiU" w:hAnsi="Arial" w:cs="Arial"/>
                <w:snapToGrid w:val="0"/>
                <w:sz w:val="18"/>
                <w:szCs w:val="18"/>
                <w:lang w:eastAsia="th-TH"/>
              </w:rPr>
            </w:pPr>
          </w:p>
        </w:tc>
        <w:tc>
          <w:tcPr>
            <w:tcW w:w="1339" w:type="dxa"/>
          </w:tcPr>
          <w:p w14:paraId="48FA0299" w14:textId="77777777" w:rsidR="00C93479" w:rsidRPr="00DD60EA" w:rsidRDefault="00C93479" w:rsidP="00C93479">
            <w:pPr>
              <w:tabs>
                <w:tab w:val="decimal" w:pos="1123"/>
              </w:tabs>
              <w:ind w:right="-72"/>
              <w:jc w:val="both"/>
              <w:rPr>
                <w:rFonts w:ascii="Arial" w:eastAsia="PMingLiU" w:hAnsi="Arial" w:cs="Arial"/>
                <w:snapToGrid w:val="0"/>
                <w:sz w:val="18"/>
                <w:szCs w:val="18"/>
                <w:lang w:eastAsia="th-TH"/>
              </w:rPr>
            </w:pPr>
          </w:p>
        </w:tc>
      </w:tr>
      <w:tr w:rsidR="00C93479" w:rsidRPr="00DD60EA" w14:paraId="2E864C13" w14:textId="77777777" w:rsidTr="0066487B">
        <w:tc>
          <w:tcPr>
            <w:tcW w:w="4118" w:type="dxa"/>
          </w:tcPr>
          <w:p w14:paraId="26C4A2E1" w14:textId="21F3AA37" w:rsidR="00C93479" w:rsidRPr="00DD60EA" w:rsidRDefault="00C93479" w:rsidP="00C93479">
            <w:pPr>
              <w:tabs>
                <w:tab w:val="left" w:pos="882"/>
              </w:tabs>
              <w:ind w:left="80" w:right="-76"/>
              <w:rPr>
                <w:rFonts w:ascii="Arial" w:hAnsi="Arial" w:cs="Arial"/>
                <w:spacing w:val="-2"/>
                <w:sz w:val="18"/>
                <w:szCs w:val="18"/>
              </w:rPr>
            </w:pPr>
            <w:r w:rsidRPr="00DD60EA">
              <w:rPr>
                <w:rFonts w:ascii="Arial" w:hAnsi="Arial" w:cs="Arial"/>
                <w:spacing w:val="-2"/>
                <w:sz w:val="18"/>
                <w:szCs w:val="18"/>
              </w:rPr>
              <w:t>which presented in statement of financial position</w:t>
            </w:r>
          </w:p>
        </w:tc>
        <w:tc>
          <w:tcPr>
            <w:tcW w:w="1339" w:type="dxa"/>
            <w:shd w:val="clear" w:color="auto" w:fill="FAFAFA"/>
            <w:vAlign w:val="bottom"/>
          </w:tcPr>
          <w:p w14:paraId="60A959D1" w14:textId="77777777" w:rsidR="00C93479" w:rsidRPr="00DD60EA" w:rsidRDefault="00C93479" w:rsidP="00C93479">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5BE79D16" w14:textId="77777777" w:rsidR="00C93479" w:rsidRPr="00DD60EA" w:rsidRDefault="00C93479" w:rsidP="00C93479">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vAlign w:val="bottom"/>
          </w:tcPr>
          <w:p w14:paraId="5F823FFD" w14:textId="77777777" w:rsidR="00C93479" w:rsidRPr="00DD60EA" w:rsidRDefault="00C93479" w:rsidP="00C93479">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22DDB570" w14:textId="77777777" w:rsidR="00C93479" w:rsidRPr="00DD60EA" w:rsidRDefault="00C93479" w:rsidP="00C93479">
            <w:pPr>
              <w:tabs>
                <w:tab w:val="decimal" w:pos="1123"/>
              </w:tabs>
              <w:ind w:right="-72"/>
              <w:jc w:val="both"/>
              <w:rPr>
                <w:rFonts w:ascii="Arial" w:eastAsia="PMingLiU" w:hAnsi="Arial" w:cs="Arial"/>
                <w:snapToGrid w:val="0"/>
                <w:sz w:val="18"/>
                <w:szCs w:val="18"/>
                <w:lang w:eastAsia="th-TH"/>
              </w:rPr>
            </w:pPr>
          </w:p>
        </w:tc>
      </w:tr>
      <w:tr w:rsidR="00C93479" w:rsidRPr="00DD60EA" w14:paraId="56FAE22E" w14:textId="77777777" w:rsidTr="0066487B">
        <w:tc>
          <w:tcPr>
            <w:tcW w:w="4118" w:type="dxa"/>
          </w:tcPr>
          <w:p w14:paraId="4005736B" w14:textId="77777777" w:rsidR="00C93479" w:rsidRPr="00DD60EA" w:rsidRDefault="00C93479" w:rsidP="00C93479">
            <w:pPr>
              <w:tabs>
                <w:tab w:val="left" w:pos="882"/>
              </w:tabs>
              <w:ind w:left="80" w:right="-76"/>
              <w:rPr>
                <w:rFonts w:ascii="Arial" w:hAnsi="Arial" w:cs="Arial"/>
                <w:spacing w:val="-4"/>
                <w:sz w:val="18"/>
                <w:szCs w:val="18"/>
              </w:rPr>
            </w:pPr>
            <w:r w:rsidRPr="00DD60EA">
              <w:rPr>
                <w:rFonts w:ascii="Arial" w:hAnsi="Arial" w:cs="Arial"/>
                <w:spacing w:val="-4"/>
                <w:sz w:val="18"/>
                <w:szCs w:val="18"/>
              </w:rPr>
              <w:t>- Deferred tax assets (net)</w:t>
            </w:r>
          </w:p>
        </w:tc>
        <w:tc>
          <w:tcPr>
            <w:tcW w:w="1339" w:type="dxa"/>
            <w:shd w:val="clear" w:color="auto" w:fill="FAFAFA"/>
            <w:vAlign w:val="bottom"/>
          </w:tcPr>
          <w:p w14:paraId="2C29B780" w14:textId="053A187A" w:rsidR="00C93479" w:rsidRPr="00DD60EA" w:rsidRDefault="00B516FD" w:rsidP="00C93479">
            <w:pPr>
              <w:tabs>
                <w:tab w:val="decimal" w:pos="1123"/>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226,783,422</w:t>
            </w:r>
          </w:p>
        </w:tc>
        <w:tc>
          <w:tcPr>
            <w:tcW w:w="1339" w:type="dxa"/>
            <w:vAlign w:val="bottom"/>
          </w:tcPr>
          <w:p w14:paraId="577164FE" w14:textId="41372DAD" w:rsidR="00C93479" w:rsidRPr="00DD60EA" w:rsidRDefault="001A2919" w:rsidP="00C93479">
            <w:pPr>
              <w:tabs>
                <w:tab w:val="decimal" w:pos="1123"/>
              </w:tabs>
              <w:ind w:right="-72"/>
              <w:jc w:val="both"/>
              <w:rPr>
                <w:rFonts w:ascii="Arial" w:eastAsia="PMingLiU" w:hAnsi="Arial" w:cs="Arial"/>
                <w:snapToGrid w:val="0"/>
                <w:sz w:val="18"/>
                <w:szCs w:val="18"/>
                <w:lang w:eastAsia="th-TH"/>
              </w:rPr>
            </w:pPr>
            <w:r w:rsidRPr="001A2919">
              <w:rPr>
                <w:rFonts w:ascii="Arial" w:eastAsia="PMingLiU" w:hAnsi="Arial" w:cs="Arial"/>
                <w:snapToGrid w:val="0"/>
                <w:sz w:val="18"/>
                <w:szCs w:val="18"/>
                <w:lang w:val="en-GB" w:eastAsia="th-TH"/>
              </w:rPr>
              <w:t>194</w:t>
            </w:r>
            <w:r w:rsidR="00C93479"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171</w:t>
            </w:r>
            <w:r w:rsidR="00C93479"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887</w:t>
            </w:r>
          </w:p>
        </w:tc>
        <w:tc>
          <w:tcPr>
            <w:tcW w:w="1339" w:type="dxa"/>
            <w:shd w:val="clear" w:color="auto" w:fill="FAFAFA"/>
            <w:vAlign w:val="bottom"/>
          </w:tcPr>
          <w:p w14:paraId="343C46A8" w14:textId="1E84A33D" w:rsidR="00C93479" w:rsidRPr="00DD60EA" w:rsidRDefault="001A2919" w:rsidP="00C93479">
            <w:pPr>
              <w:tabs>
                <w:tab w:val="decimal" w:pos="1123"/>
              </w:tabs>
              <w:ind w:right="-72"/>
              <w:jc w:val="both"/>
              <w:rPr>
                <w:rFonts w:ascii="Arial" w:eastAsia="PMingLiU" w:hAnsi="Arial" w:cs="Arial"/>
                <w:snapToGrid w:val="0"/>
                <w:sz w:val="18"/>
                <w:szCs w:val="18"/>
                <w:lang w:eastAsia="th-TH"/>
              </w:rPr>
            </w:pPr>
            <w:r w:rsidRPr="001A2919">
              <w:rPr>
                <w:rFonts w:ascii="Arial" w:eastAsia="PMingLiU" w:hAnsi="Arial" w:cs="Arial"/>
                <w:snapToGrid w:val="0"/>
                <w:sz w:val="18"/>
                <w:szCs w:val="18"/>
                <w:lang w:val="en-GB" w:eastAsia="th-TH"/>
              </w:rPr>
              <w:t>7</w:t>
            </w:r>
            <w:r w:rsidR="00C93479" w:rsidRPr="00DD60EA">
              <w:rPr>
                <w:rFonts w:ascii="Arial" w:eastAsia="PMingLiU" w:hAnsi="Arial" w:cs="Arial"/>
                <w:snapToGrid w:val="0"/>
                <w:sz w:val="18"/>
                <w:szCs w:val="18"/>
                <w:lang w:eastAsia="th-TH"/>
              </w:rPr>
              <w:t>,</w:t>
            </w:r>
            <w:r w:rsidRPr="001A2919">
              <w:rPr>
                <w:rFonts w:ascii="Arial" w:eastAsia="PMingLiU" w:hAnsi="Arial" w:cs="Arial"/>
                <w:snapToGrid w:val="0"/>
                <w:sz w:val="18"/>
                <w:szCs w:val="18"/>
                <w:lang w:val="en-GB" w:eastAsia="th-TH"/>
              </w:rPr>
              <w:t>655</w:t>
            </w:r>
            <w:r w:rsidR="00C93479" w:rsidRPr="00DD60EA">
              <w:rPr>
                <w:rFonts w:ascii="Arial" w:eastAsia="PMingLiU" w:hAnsi="Arial" w:cs="Arial"/>
                <w:snapToGrid w:val="0"/>
                <w:sz w:val="18"/>
                <w:szCs w:val="18"/>
                <w:lang w:eastAsia="th-TH"/>
              </w:rPr>
              <w:t>,</w:t>
            </w:r>
            <w:r w:rsidRPr="001A2919">
              <w:rPr>
                <w:rFonts w:ascii="Arial" w:eastAsia="PMingLiU" w:hAnsi="Arial" w:cs="Arial"/>
                <w:snapToGrid w:val="0"/>
                <w:sz w:val="18"/>
                <w:szCs w:val="18"/>
                <w:lang w:val="en-GB" w:eastAsia="th-TH"/>
              </w:rPr>
              <w:t>671</w:t>
            </w:r>
          </w:p>
        </w:tc>
        <w:tc>
          <w:tcPr>
            <w:tcW w:w="1339" w:type="dxa"/>
            <w:vAlign w:val="bottom"/>
          </w:tcPr>
          <w:p w14:paraId="076F6178" w14:textId="3CE497D8" w:rsidR="00C93479" w:rsidRPr="00DD60EA" w:rsidRDefault="001A2919" w:rsidP="00C93479">
            <w:pPr>
              <w:tabs>
                <w:tab w:val="decimal" w:pos="1123"/>
              </w:tabs>
              <w:ind w:right="-72"/>
              <w:jc w:val="both"/>
              <w:rPr>
                <w:rFonts w:ascii="Arial" w:eastAsia="PMingLiU" w:hAnsi="Arial" w:cs="Arial"/>
                <w:snapToGrid w:val="0"/>
                <w:sz w:val="18"/>
                <w:szCs w:val="18"/>
                <w:lang w:eastAsia="th-TH"/>
              </w:rPr>
            </w:pPr>
            <w:r w:rsidRPr="001A2919">
              <w:rPr>
                <w:rFonts w:ascii="Arial" w:eastAsia="PMingLiU" w:hAnsi="Arial" w:cs="Arial"/>
                <w:snapToGrid w:val="0"/>
                <w:sz w:val="18"/>
                <w:szCs w:val="18"/>
                <w:lang w:val="en-GB" w:eastAsia="th-TH"/>
              </w:rPr>
              <w:t>6</w:t>
            </w:r>
            <w:r w:rsidR="00C93479" w:rsidRPr="00DD60EA">
              <w:rPr>
                <w:rFonts w:ascii="Arial" w:eastAsia="PMingLiU" w:hAnsi="Arial" w:cs="Arial"/>
                <w:snapToGrid w:val="0"/>
                <w:sz w:val="18"/>
                <w:szCs w:val="18"/>
                <w:lang w:eastAsia="th-TH"/>
              </w:rPr>
              <w:t>,</w:t>
            </w:r>
            <w:r w:rsidRPr="001A2919">
              <w:rPr>
                <w:rFonts w:ascii="Arial" w:eastAsia="PMingLiU" w:hAnsi="Arial" w:cs="Arial"/>
                <w:snapToGrid w:val="0"/>
                <w:sz w:val="18"/>
                <w:szCs w:val="18"/>
                <w:lang w:val="en-GB" w:eastAsia="th-TH"/>
              </w:rPr>
              <w:t>586</w:t>
            </w:r>
            <w:r w:rsidR="00C93479" w:rsidRPr="00DD60EA">
              <w:rPr>
                <w:rFonts w:ascii="Arial" w:eastAsia="PMingLiU" w:hAnsi="Arial" w:cs="Arial"/>
                <w:snapToGrid w:val="0"/>
                <w:sz w:val="18"/>
                <w:szCs w:val="18"/>
                <w:lang w:eastAsia="th-TH"/>
              </w:rPr>
              <w:t>,</w:t>
            </w:r>
            <w:r w:rsidRPr="001A2919">
              <w:rPr>
                <w:rFonts w:ascii="Arial" w:eastAsia="PMingLiU" w:hAnsi="Arial" w:cs="Arial"/>
                <w:snapToGrid w:val="0"/>
                <w:sz w:val="18"/>
                <w:szCs w:val="18"/>
                <w:lang w:val="en-GB" w:eastAsia="th-TH"/>
              </w:rPr>
              <w:t>189</w:t>
            </w:r>
          </w:p>
        </w:tc>
      </w:tr>
      <w:tr w:rsidR="00C93479" w:rsidRPr="00DD60EA" w14:paraId="163DD8FD" w14:textId="77777777" w:rsidTr="007E0C66">
        <w:tc>
          <w:tcPr>
            <w:tcW w:w="4118" w:type="dxa"/>
          </w:tcPr>
          <w:p w14:paraId="71C3D147" w14:textId="77777777" w:rsidR="00C93479" w:rsidRPr="00DD60EA" w:rsidRDefault="00C93479" w:rsidP="00C93479">
            <w:pPr>
              <w:tabs>
                <w:tab w:val="left" w:pos="882"/>
              </w:tabs>
              <w:ind w:left="80" w:right="-76"/>
              <w:rPr>
                <w:rFonts w:ascii="Arial" w:hAnsi="Arial" w:cs="Arial"/>
                <w:sz w:val="18"/>
                <w:szCs w:val="18"/>
              </w:rPr>
            </w:pPr>
            <w:r w:rsidRPr="00DD60EA">
              <w:rPr>
                <w:rFonts w:ascii="Arial" w:hAnsi="Arial" w:cs="Arial"/>
                <w:sz w:val="18"/>
                <w:szCs w:val="18"/>
              </w:rPr>
              <w:t>- Deferred tax liabilities (net)</w:t>
            </w:r>
          </w:p>
        </w:tc>
        <w:tc>
          <w:tcPr>
            <w:tcW w:w="1339" w:type="dxa"/>
            <w:tcBorders>
              <w:bottom w:val="single" w:sz="4" w:space="0" w:color="auto"/>
            </w:tcBorders>
            <w:shd w:val="clear" w:color="auto" w:fill="FAFAFA"/>
          </w:tcPr>
          <w:p w14:paraId="00409771" w14:textId="6AEE64D6" w:rsidR="00C93479" w:rsidRPr="00DD60EA" w:rsidRDefault="008A467C" w:rsidP="00C93479">
            <w:pPr>
              <w:tabs>
                <w:tab w:val="decimal" w:pos="1123"/>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eastAsia="th-TH"/>
              </w:rPr>
              <w:t>(</w:t>
            </w:r>
            <w:r w:rsidR="001A2919" w:rsidRPr="001A2919">
              <w:rPr>
                <w:rFonts w:ascii="Arial" w:eastAsia="PMingLiU" w:hAnsi="Arial" w:cs="Arial"/>
                <w:snapToGrid w:val="0"/>
                <w:sz w:val="18"/>
                <w:szCs w:val="18"/>
                <w:lang w:val="en-GB" w:eastAsia="th-TH"/>
              </w:rPr>
              <w:t>90</w:t>
            </w:r>
            <w:r>
              <w:rPr>
                <w:rFonts w:ascii="Arial" w:eastAsia="PMingLiU" w:hAnsi="Arial" w:cs="Arial"/>
                <w:snapToGrid w:val="0"/>
                <w:sz w:val="18"/>
                <w:szCs w:val="18"/>
                <w:lang w:eastAsia="th-TH"/>
              </w:rPr>
              <w:t>,</w:t>
            </w:r>
            <w:r w:rsidR="001A2919" w:rsidRPr="001A2919">
              <w:rPr>
                <w:rFonts w:ascii="Arial" w:eastAsia="PMingLiU" w:hAnsi="Arial" w:cs="Arial"/>
                <w:snapToGrid w:val="0"/>
                <w:sz w:val="18"/>
                <w:szCs w:val="18"/>
                <w:lang w:val="en-GB" w:eastAsia="th-TH"/>
              </w:rPr>
              <w:t>187</w:t>
            </w:r>
            <w:r>
              <w:rPr>
                <w:rFonts w:ascii="Arial" w:eastAsia="PMingLiU" w:hAnsi="Arial" w:cs="Arial"/>
                <w:snapToGrid w:val="0"/>
                <w:sz w:val="18"/>
                <w:szCs w:val="18"/>
                <w:lang w:eastAsia="th-TH"/>
              </w:rPr>
              <w:t>,</w:t>
            </w:r>
            <w:r w:rsidR="001A2919" w:rsidRPr="001A2919">
              <w:rPr>
                <w:rFonts w:ascii="Arial" w:eastAsia="PMingLiU" w:hAnsi="Arial" w:cs="Arial"/>
                <w:snapToGrid w:val="0"/>
                <w:sz w:val="18"/>
                <w:szCs w:val="18"/>
                <w:lang w:val="en-GB" w:eastAsia="th-TH"/>
              </w:rPr>
              <w:t>001</w:t>
            </w:r>
            <w:r>
              <w:rPr>
                <w:rFonts w:ascii="Arial" w:eastAsia="PMingLiU" w:hAnsi="Arial" w:cs="Arial"/>
                <w:snapToGrid w:val="0"/>
                <w:sz w:val="18"/>
                <w:szCs w:val="18"/>
                <w:lang w:eastAsia="th-TH"/>
              </w:rPr>
              <w:t>)</w:t>
            </w:r>
          </w:p>
        </w:tc>
        <w:tc>
          <w:tcPr>
            <w:tcW w:w="1339" w:type="dxa"/>
            <w:tcBorders>
              <w:bottom w:val="single" w:sz="4" w:space="0" w:color="auto"/>
            </w:tcBorders>
          </w:tcPr>
          <w:p w14:paraId="48FE8D43" w14:textId="3B0E528F" w:rsidR="00C93479" w:rsidRPr="00DD60EA" w:rsidRDefault="00C93479" w:rsidP="00C93479">
            <w:pPr>
              <w:tabs>
                <w:tab w:val="decimal" w:pos="1123"/>
              </w:tabs>
              <w:ind w:right="-72"/>
              <w:jc w:val="both"/>
              <w:rPr>
                <w:rFonts w:ascii="Arial" w:eastAsia="PMingLiU" w:hAnsi="Arial" w:cs="Arial"/>
                <w:snapToGrid w:val="0"/>
                <w:sz w:val="18"/>
                <w:szCs w:val="18"/>
                <w:lang w:eastAsia="th-TH"/>
              </w:rPr>
            </w:pPr>
            <w:r w:rsidRPr="00DD60EA">
              <w:rPr>
                <w:rFonts w:ascii="Arial" w:eastAsia="PMingLiU" w:hAnsi="Arial" w:cs="Arial"/>
                <w:snapToGrid w:val="0"/>
                <w:sz w:val="18"/>
                <w:szCs w:val="18"/>
                <w:lang w:eastAsia="th-TH"/>
              </w:rPr>
              <w:t>(</w:t>
            </w:r>
            <w:r w:rsidR="001A2919" w:rsidRPr="001A2919">
              <w:rPr>
                <w:rFonts w:ascii="Arial" w:eastAsia="PMingLiU" w:hAnsi="Arial" w:cs="Arial"/>
                <w:snapToGrid w:val="0"/>
                <w:sz w:val="18"/>
                <w:szCs w:val="18"/>
                <w:lang w:val="en-GB" w:eastAsia="th-TH"/>
              </w:rPr>
              <w:t>73</w:t>
            </w:r>
            <w:r w:rsidRPr="00DD60EA">
              <w:rPr>
                <w:rFonts w:ascii="Arial" w:eastAsia="PMingLiU" w:hAnsi="Arial" w:cs="Arial"/>
                <w:snapToGrid w:val="0"/>
                <w:sz w:val="18"/>
                <w:szCs w:val="18"/>
                <w:lang w:eastAsia="th-TH"/>
              </w:rPr>
              <w:t>,</w:t>
            </w:r>
            <w:r w:rsidR="001A2919" w:rsidRPr="001A2919">
              <w:rPr>
                <w:rFonts w:ascii="Arial" w:eastAsia="PMingLiU" w:hAnsi="Arial" w:cs="Arial"/>
                <w:snapToGrid w:val="0"/>
                <w:sz w:val="18"/>
                <w:szCs w:val="18"/>
                <w:lang w:val="en-GB" w:eastAsia="th-TH"/>
              </w:rPr>
              <w:t>439</w:t>
            </w:r>
            <w:r w:rsidRPr="00DD60EA">
              <w:rPr>
                <w:rFonts w:ascii="Arial" w:eastAsia="PMingLiU" w:hAnsi="Arial" w:cs="Arial"/>
                <w:snapToGrid w:val="0"/>
                <w:sz w:val="18"/>
                <w:szCs w:val="18"/>
                <w:lang w:eastAsia="th-TH"/>
              </w:rPr>
              <w:t>,</w:t>
            </w:r>
            <w:r w:rsidR="001A2919" w:rsidRPr="001A2919">
              <w:rPr>
                <w:rFonts w:ascii="Arial" w:eastAsia="PMingLiU" w:hAnsi="Arial" w:cs="Arial"/>
                <w:snapToGrid w:val="0"/>
                <w:sz w:val="18"/>
                <w:szCs w:val="18"/>
                <w:lang w:val="en-GB" w:eastAsia="th-TH"/>
              </w:rPr>
              <w:t>030</w:t>
            </w:r>
            <w:r w:rsidRPr="00DD60EA">
              <w:rPr>
                <w:rFonts w:ascii="Arial" w:eastAsia="PMingLiU" w:hAnsi="Arial" w:cs="Arial"/>
                <w:snapToGrid w:val="0"/>
                <w:sz w:val="18"/>
                <w:szCs w:val="18"/>
                <w:lang w:eastAsia="th-TH"/>
              </w:rPr>
              <w:t>)</w:t>
            </w:r>
          </w:p>
        </w:tc>
        <w:tc>
          <w:tcPr>
            <w:tcW w:w="1339" w:type="dxa"/>
            <w:tcBorders>
              <w:bottom w:val="single" w:sz="4" w:space="0" w:color="auto"/>
            </w:tcBorders>
            <w:shd w:val="clear" w:color="auto" w:fill="FAFAFA"/>
            <w:vAlign w:val="bottom"/>
          </w:tcPr>
          <w:p w14:paraId="687E1A8E" w14:textId="1454CEBD" w:rsidR="00C93479" w:rsidRPr="00DD60EA" w:rsidRDefault="00C93479" w:rsidP="00C93479">
            <w:pPr>
              <w:tabs>
                <w:tab w:val="decimal" w:pos="1123"/>
              </w:tabs>
              <w:ind w:right="-72"/>
              <w:jc w:val="both"/>
              <w:rPr>
                <w:rFonts w:ascii="Arial" w:eastAsia="PMingLiU" w:hAnsi="Arial" w:cs="Arial"/>
                <w:snapToGrid w:val="0"/>
                <w:sz w:val="18"/>
                <w:szCs w:val="18"/>
                <w:lang w:eastAsia="th-TH"/>
              </w:rPr>
            </w:pPr>
            <w:r w:rsidRPr="00DD60EA">
              <w:rPr>
                <w:rFonts w:ascii="Arial" w:hAnsi="Arial" w:cs="Arial"/>
                <w:sz w:val="18"/>
                <w:szCs w:val="18"/>
              </w:rPr>
              <w:t xml:space="preserve">-   </w:t>
            </w:r>
            <w:r w:rsidR="00BD7429">
              <w:rPr>
                <w:rFonts w:ascii="Arial" w:hAnsi="Arial" w:cs="Arial"/>
                <w:sz w:val="18"/>
                <w:szCs w:val="18"/>
              </w:rPr>
              <w:t xml:space="preserve"> </w:t>
            </w:r>
            <w:r w:rsidRPr="00DD60EA">
              <w:rPr>
                <w:rFonts w:ascii="Arial" w:hAnsi="Arial" w:cs="Arial"/>
                <w:sz w:val="18"/>
                <w:szCs w:val="18"/>
              </w:rPr>
              <w:t xml:space="preserve">   </w:t>
            </w:r>
          </w:p>
        </w:tc>
        <w:tc>
          <w:tcPr>
            <w:tcW w:w="1339" w:type="dxa"/>
            <w:tcBorders>
              <w:bottom w:val="single" w:sz="4" w:space="0" w:color="auto"/>
            </w:tcBorders>
          </w:tcPr>
          <w:p w14:paraId="48CDB24C" w14:textId="073CC196" w:rsidR="00C93479" w:rsidRPr="00DD60EA" w:rsidRDefault="00C93479" w:rsidP="00C93479">
            <w:pPr>
              <w:tabs>
                <w:tab w:val="decimal" w:pos="1123"/>
              </w:tabs>
              <w:ind w:right="-72"/>
              <w:jc w:val="both"/>
              <w:rPr>
                <w:rFonts w:ascii="Arial" w:eastAsia="PMingLiU" w:hAnsi="Arial" w:cs="Arial"/>
                <w:snapToGrid w:val="0"/>
                <w:sz w:val="18"/>
                <w:szCs w:val="18"/>
                <w:lang w:eastAsia="th-TH"/>
              </w:rPr>
            </w:pPr>
            <w:r w:rsidRPr="00DD60EA">
              <w:rPr>
                <w:rFonts w:ascii="Arial" w:eastAsia="PMingLiU" w:hAnsi="Arial" w:cs="Arial"/>
                <w:snapToGrid w:val="0"/>
                <w:sz w:val="18"/>
                <w:szCs w:val="18"/>
                <w:lang w:eastAsia="th-TH"/>
              </w:rPr>
              <w:t xml:space="preserve">-       </w:t>
            </w:r>
          </w:p>
        </w:tc>
      </w:tr>
      <w:tr w:rsidR="00C93479" w:rsidRPr="00DD60EA" w14:paraId="3C0634AB" w14:textId="77777777" w:rsidTr="00D670FD">
        <w:tc>
          <w:tcPr>
            <w:tcW w:w="4118" w:type="dxa"/>
            <w:vAlign w:val="center"/>
          </w:tcPr>
          <w:p w14:paraId="5DBA3168" w14:textId="77777777" w:rsidR="00C93479" w:rsidRPr="00DD60EA" w:rsidRDefault="00C93479" w:rsidP="00C93479">
            <w:pPr>
              <w:tabs>
                <w:tab w:val="left" w:pos="882"/>
              </w:tabs>
              <w:ind w:left="80" w:right="-76"/>
              <w:rPr>
                <w:rFonts w:ascii="Arial" w:hAnsi="Arial" w:cs="Arial"/>
                <w:sz w:val="18"/>
                <w:szCs w:val="18"/>
              </w:rPr>
            </w:pPr>
          </w:p>
        </w:tc>
        <w:tc>
          <w:tcPr>
            <w:tcW w:w="1339" w:type="dxa"/>
            <w:tcBorders>
              <w:top w:val="single" w:sz="4" w:space="0" w:color="auto"/>
            </w:tcBorders>
            <w:shd w:val="clear" w:color="auto" w:fill="FAFAFA"/>
            <w:vAlign w:val="center"/>
          </w:tcPr>
          <w:p w14:paraId="4B065845" w14:textId="77777777" w:rsidR="00C93479" w:rsidRPr="00DD60EA" w:rsidRDefault="00C93479" w:rsidP="00C93479">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auto"/>
            <w:vAlign w:val="center"/>
          </w:tcPr>
          <w:p w14:paraId="4D7521B6" w14:textId="77777777" w:rsidR="00C93479" w:rsidRPr="00DD60EA" w:rsidRDefault="00C93479" w:rsidP="00C93479">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FAFAFA"/>
            <w:vAlign w:val="center"/>
          </w:tcPr>
          <w:p w14:paraId="219B2A5F" w14:textId="77777777" w:rsidR="00C93479" w:rsidRPr="00DD60EA" w:rsidRDefault="00C93479" w:rsidP="00C93479">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auto"/>
            <w:vAlign w:val="center"/>
          </w:tcPr>
          <w:p w14:paraId="58B53D86" w14:textId="77777777" w:rsidR="00C93479" w:rsidRPr="00DD60EA" w:rsidRDefault="00C93479" w:rsidP="00C93479">
            <w:pPr>
              <w:tabs>
                <w:tab w:val="decimal" w:pos="1123"/>
              </w:tabs>
              <w:ind w:right="-72"/>
              <w:jc w:val="both"/>
              <w:rPr>
                <w:rFonts w:ascii="Arial" w:eastAsia="PMingLiU" w:hAnsi="Arial" w:cs="Arial"/>
                <w:snapToGrid w:val="0"/>
                <w:sz w:val="18"/>
                <w:szCs w:val="18"/>
                <w:lang w:eastAsia="th-TH"/>
              </w:rPr>
            </w:pPr>
          </w:p>
        </w:tc>
      </w:tr>
      <w:tr w:rsidR="00C93479" w:rsidRPr="00DD60EA" w14:paraId="36286052" w14:textId="77777777" w:rsidTr="00D670FD">
        <w:tc>
          <w:tcPr>
            <w:tcW w:w="4118" w:type="dxa"/>
          </w:tcPr>
          <w:p w14:paraId="551F48AE" w14:textId="77777777" w:rsidR="00C93479" w:rsidRPr="00DD60EA" w:rsidRDefault="00C93479" w:rsidP="00C93479">
            <w:pPr>
              <w:tabs>
                <w:tab w:val="left" w:pos="882"/>
              </w:tabs>
              <w:ind w:left="80" w:right="-76"/>
              <w:rPr>
                <w:rFonts w:ascii="Arial" w:hAnsi="Arial" w:cs="Arial"/>
                <w:sz w:val="18"/>
                <w:szCs w:val="18"/>
              </w:rPr>
            </w:pPr>
          </w:p>
        </w:tc>
        <w:tc>
          <w:tcPr>
            <w:tcW w:w="1339" w:type="dxa"/>
            <w:tcBorders>
              <w:bottom w:val="single" w:sz="4" w:space="0" w:color="auto"/>
            </w:tcBorders>
            <w:shd w:val="clear" w:color="auto" w:fill="FAFAFA"/>
          </w:tcPr>
          <w:p w14:paraId="2C341CC5" w14:textId="039D4557" w:rsidR="00C93479" w:rsidRPr="00DD60EA" w:rsidRDefault="00B516FD" w:rsidP="00C93479">
            <w:pPr>
              <w:tabs>
                <w:tab w:val="decimal" w:pos="1123"/>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eastAsia="th-TH"/>
              </w:rPr>
              <w:fldChar w:fldCharType="begin"/>
            </w:r>
            <w:r>
              <w:rPr>
                <w:rFonts w:ascii="Arial" w:eastAsia="PMingLiU" w:hAnsi="Arial" w:cs="Arial"/>
                <w:snapToGrid w:val="0"/>
                <w:sz w:val="18"/>
                <w:szCs w:val="18"/>
                <w:lang w:eastAsia="th-TH"/>
              </w:rPr>
              <w:instrText xml:space="preserve"> =SUM(ABOVE) </w:instrText>
            </w:r>
            <w:r>
              <w:rPr>
                <w:rFonts w:ascii="Arial" w:eastAsia="PMingLiU" w:hAnsi="Arial" w:cs="Arial"/>
                <w:snapToGrid w:val="0"/>
                <w:sz w:val="18"/>
                <w:szCs w:val="18"/>
                <w:lang w:eastAsia="th-TH"/>
              </w:rPr>
              <w:fldChar w:fldCharType="separate"/>
            </w:r>
            <w:r>
              <w:rPr>
                <w:rFonts w:ascii="Arial" w:eastAsia="PMingLiU" w:hAnsi="Arial" w:cs="Arial"/>
                <w:noProof/>
                <w:snapToGrid w:val="0"/>
                <w:sz w:val="18"/>
                <w:szCs w:val="18"/>
                <w:lang w:eastAsia="th-TH"/>
              </w:rPr>
              <w:t>136,596,421</w:t>
            </w:r>
            <w:r>
              <w:rPr>
                <w:rFonts w:ascii="Arial" w:eastAsia="PMingLiU" w:hAnsi="Arial" w:cs="Arial"/>
                <w:snapToGrid w:val="0"/>
                <w:sz w:val="18"/>
                <w:szCs w:val="18"/>
                <w:lang w:eastAsia="th-TH"/>
              </w:rPr>
              <w:fldChar w:fldCharType="end"/>
            </w:r>
          </w:p>
        </w:tc>
        <w:tc>
          <w:tcPr>
            <w:tcW w:w="1339" w:type="dxa"/>
            <w:tcBorders>
              <w:bottom w:val="single" w:sz="4" w:space="0" w:color="auto"/>
            </w:tcBorders>
            <w:shd w:val="clear" w:color="auto" w:fill="auto"/>
          </w:tcPr>
          <w:p w14:paraId="66407812" w14:textId="619E51AC" w:rsidR="00C93479" w:rsidRPr="00DD60EA" w:rsidRDefault="001A2919" w:rsidP="00C93479">
            <w:pPr>
              <w:tabs>
                <w:tab w:val="decimal" w:pos="1123"/>
              </w:tabs>
              <w:ind w:right="-72"/>
              <w:jc w:val="both"/>
              <w:rPr>
                <w:rFonts w:ascii="Arial" w:eastAsia="PMingLiU" w:hAnsi="Arial" w:cs="Arial"/>
                <w:snapToGrid w:val="0"/>
                <w:sz w:val="18"/>
                <w:szCs w:val="18"/>
                <w:lang w:eastAsia="th-TH"/>
              </w:rPr>
            </w:pPr>
            <w:r w:rsidRPr="001A2919">
              <w:rPr>
                <w:rFonts w:ascii="Arial" w:eastAsia="PMingLiU" w:hAnsi="Arial" w:cs="Arial"/>
                <w:snapToGrid w:val="0"/>
                <w:sz w:val="18"/>
                <w:szCs w:val="18"/>
                <w:lang w:val="en-GB" w:eastAsia="th-TH"/>
              </w:rPr>
              <w:t>120</w:t>
            </w:r>
            <w:r w:rsidR="00C93479" w:rsidRPr="00DD60EA">
              <w:rPr>
                <w:rFonts w:ascii="Arial" w:eastAsia="PMingLiU" w:hAnsi="Arial" w:cs="Arial"/>
                <w:snapToGrid w:val="0"/>
                <w:sz w:val="18"/>
                <w:szCs w:val="18"/>
                <w:lang w:eastAsia="th-TH"/>
              </w:rPr>
              <w:t>,</w:t>
            </w:r>
            <w:r w:rsidRPr="001A2919">
              <w:rPr>
                <w:rFonts w:ascii="Arial" w:eastAsia="PMingLiU" w:hAnsi="Arial" w:cs="Arial"/>
                <w:snapToGrid w:val="0"/>
                <w:sz w:val="18"/>
                <w:szCs w:val="18"/>
                <w:lang w:val="en-GB" w:eastAsia="th-TH"/>
              </w:rPr>
              <w:t>732</w:t>
            </w:r>
            <w:r w:rsidR="00C93479" w:rsidRPr="00DD60EA">
              <w:rPr>
                <w:rFonts w:ascii="Arial" w:eastAsia="PMingLiU" w:hAnsi="Arial" w:cs="Arial"/>
                <w:snapToGrid w:val="0"/>
                <w:sz w:val="18"/>
                <w:szCs w:val="18"/>
                <w:lang w:eastAsia="th-TH"/>
              </w:rPr>
              <w:t>,</w:t>
            </w:r>
            <w:r w:rsidRPr="001A2919">
              <w:rPr>
                <w:rFonts w:ascii="Arial" w:eastAsia="PMingLiU" w:hAnsi="Arial" w:cs="Arial"/>
                <w:snapToGrid w:val="0"/>
                <w:sz w:val="18"/>
                <w:szCs w:val="18"/>
                <w:lang w:val="en-GB" w:eastAsia="th-TH"/>
              </w:rPr>
              <w:t>857</w:t>
            </w:r>
          </w:p>
        </w:tc>
        <w:tc>
          <w:tcPr>
            <w:tcW w:w="1339" w:type="dxa"/>
            <w:tcBorders>
              <w:bottom w:val="single" w:sz="4" w:space="0" w:color="auto"/>
            </w:tcBorders>
            <w:shd w:val="clear" w:color="auto" w:fill="FAFAFA"/>
          </w:tcPr>
          <w:p w14:paraId="524B47D2" w14:textId="68A07B73" w:rsidR="00C93479" w:rsidRPr="00DD60EA" w:rsidRDefault="001A2919" w:rsidP="00C93479">
            <w:pPr>
              <w:tabs>
                <w:tab w:val="decimal" w:pos="1123"/>
              </w:tabs>
              <w:ind w:right="-72"/>
              <w:jc w:val="both"/>
              <w:rPr>
                <w:rFonts w:ascii="Arial" w:eastAsia="PMingLiU" w:hAnsi="Arial" w:cs="Arial"/>
                <w:snapToGrid w:val="0"/>
                <w:sz w:val="18"/>
                <w:szCs w:val="18"/>
                <w:lang w:eastAsia="th-TH"/>
              </w:rPr>
            </w:pPr>
            <w:r w:rsidRPr="001A2919">
              <w:rPr>
                <w:rFonts w:ascii="Arial" w:eastAsia="PMingLiU" w:hAnsi="Arial" w:cs="Arial"/>
                <w:snapToGrid w:val="0"/>
                <w:sz w:val="18"/>
                <w:szCs w:val="18"/>
                <w:lang w:val="en-GB" w:eastAsia="th-TH"/>
              </w:rPr>
              <w:t>7</w:t>
            </w:r>
            <w:r w:rsidR="00C93479" w:rsidRPr="00DD60EA">
              <w:rPr>
                <w:rFonts w:ascii="Arial" w:eastAsia="PMingLiU" w:hAnsi="Arial" w:cs="Arial"/>
                <w:snapToGrid w:val="0"/>
                <w:sz w:val="18"/>
                <w:szCs w:val="18"/>
                <w:lang w:eastAsia="th-TH"/>
              </w:rPr>
              <w:t>,</w:t>
            </w:r>
            <w:r w:rsidRPr="001A2919">
              <w:rPr>
                <w:rFonts w:ascii="Arial" w:eastAsia="PMingLiU" w:hAnsi="Arial" w:cs="Arial"/>
                <w:snapToGrid w:val="0"/>
                <w:sz w:val="18"/>
                <w:szCs w:val="18"/>
                <w:lang w:val="en-GB" w:eastAsia="th-TH"/>
              </w:rPr>
              <w:t>655</w:t>
            </w:r>
            <w:r w:rsidR="00C93479" w:rsidRPr="00DD60EA">
              <w:rPr>
                <w:rFonts w:ascii="Arial" w:eastAsia="PMingLiU" w:hAnsi="Arial" w:cs="Arial"/>
                <w:snapToGrid w:val="0"/>
                <w:sz w:val="18"/>
                <w:szCs w:val="18"/>
                <w:lang w:eastAsia="th-TH"/>
              </w:rPr>
              <w:t>,</w:t>
            </w:r>
            <w:r w:rsidRPr="001A2919">
              <w:rPr>
                <w:rFonts w:ascii="Arial" w:eastAsia="PMingLiU" w:hAnsi="Arial" w:cs="Arial"/>
                <w:snapToGrid w:val="0"/>
                <w:sz w:val="18"/>
                <w:szCs w:val="18"/>
                <w:lang w:val="en-GB" w:eastAsia="th-TH"/>
              </w:rPr>
              <w:t>671</w:t>
            </w:r>
          </w:p>
        </w:tc>
        <w:tc>
          <w:tcPr>
            <w:tcW w:w="1339" w:type="dxa"/>
            <w:tcBorders>
              <w:bottom w:val="single" w:sz="4" w:space="0" w:color="auto"/>
            </w:tcBorders>
            <w:shd w:val="clear" w:color="auto" w:fill="auto"/>
          </w:tcPr>
          <w:p w14:paraId="2D0F11BE" w14:textId="2C3EE090" w:rsidR="00C93479" w:rsidRPr="00DD60EA" w:rsidRDefault="001A2919" w:rsidP="00C93479">
            <w:pPr>
              <w:tabs>
                <w:tab w:val="decimal" w:pos="1123"/>
              </w:tabs>
              <w:ind w:right="-72"/>
              <w:jc w:val="both"/>
              <w:rPr>
                <w:rFonts w:ascii="Arial" w:eastAsia="PMingLiU" w:hAnsi="Arial" w:cs="Arial"/>
                <w:snapToGrid w:val="0"/>
                <w:sz w:val="18"/>
                <w:szCs w:val="18"/>
                <w:lang w:eastAsia="th-TH"/>
              </w:rPr>
            </w:pPr>
            <w:r w:rsidRPr="001A2919">
              <w:rPr>
                <w:rFonts w:ascii="Arial" w:eastAsia="PMingLiU" w:hAnsi="Arial" w:cs="Arial"/>
                <w:snapToGrid w:val="0"/>
                <w:sz w:val="18"/>
                <w:szCs w:val="18"/>
                <w:lang w:val="en-GB" w:eastAsia="th-TH"/>
              </w:rPr>
              <w:t>6</w:t>
            </w:r>
            <w:r w:rsidR="00C93479" w:rsidRPr="00DD60EA">
              <w:rPr>
                <w:rFonts w:ascii="Arial" w:eastAsia="PMingLiU" w:hAnsi="Arial" w:cs="Arial"/>
                <w:snapToGrid w:val="0"/>
                <w:sz w:val="18"/>
                <w:szCs w:val="18"/>
                <w:lang w:eastAsia="th-TH"/>
              </w:rPr>
              <w:t>,</w:t>
            </w:r>
            <w:r w:rsidRPr="001A2919">
              <w:rPr>
                <w:rFonts w:ascii="Arial" w:eastAsia="PMingLiU" w:hAnsi="Arial" w:cs="Arial"/>
                <w:snapToGrid w:val="0"/>
                <w:sz w:val="18"/>
                <w:szCs w:val="18"/>
                <w:lang w:val="en-GB" w:eastAsia="th-TH"/>
              </w:rPr>
              <w:t>586</w:t>
            </w:r>
            <w:r w:rsidR="00C93479" w:rsidRPr="00DD60EA">
              <w:rPr>
                <w:rFonts w:ascii="Arial" w:eastAsia="PMingLiU" w:hAnsi="Arial" w:cs="Arial"/>
                <w:snapToGrid w:val="0"/>
                <w:sz w:val="18"/>
                <w:szCs w:val="18"/>
                <w:lang w:eastAsia="th-TH"/>
              </w:rPr>
              <w:t>,</w:t>
            </w:r>
            <w:r w:rsidRPr="001A2919">
              <w:rPr>
                <w:rFonts w:ascii="Arial" w:eastAsia="PMingLiU" w:hAnsi="Arial" w:cs="Arial"/>
                <w:snapToGrid w:val="0"/>
                <w:sz w:val="18"/>
                <w:szCs w:val="18"/>
                <w:lang w:val="en-GB" w:eastAsia="th-TH"/>
              </w:rPr>
              <w:t>189</w:t>
            </w:r>
          </w:p>
        </w:tc>
      </w:tr>
    </w:tbl>
    <w:p w14:paraId="4603E967" w14:textId="77777777" w:rsidR="00FE64E0" w:rsidRPr="00794D0F" w:rsidRDefault="00FE64E0" w:rsidP="00FE64E0">
      <w:pPr>
        <w:ind w:left="540"/>
        <w:jc w:val="both"/>
        <w:outlineLvl w:val="0"/>
        <w:rPr>
          <w:rFonts w:ascii="Arial" w:hAnsi="Arial" w:cs="Arial"/>
          <w:spacing w:val="-4"/>
          <w:sz w:val="18"/>
          <w:szCs w:val="18"/>
          <w:lang w:val="en-GB"/>
        </w:rPr>
      </w:pPr>
    </w:p>
    <w:p w14:paraId="0A16317B" w14:textId="77777777" w:rsidR="00F7606F" w:rsidRDefault="00F7606F" w:rsidP="00FE64E0">
      <w:pPr>
        <w:jc w:val="both"/>
        <w:outlineLvl w:val="0"/>
        <w:rPr>
          <w:rFonts w:ascii="Arial" w:hAnsi="Arial" w:cs="Arial"/>
          <w:spacing w:val="-4"/>
          <w:sz w:val="18"/>
          <w:szCs w:val="18"/>
        </w:rPr>
      </w:pPr>
      <w:r>
        <w:rPr>
          <w:rFonts w:ascii="Arial" w:hAnsi="Arial" w:cs="Arial"/>
          <w:spacing w:val="-4"/>
          <w:sz w:val="18"/>
          <w:szCs w:val="18"/>
        </w:rPr>
        <w:br w:type="page"/>
      </w:r>
    </w:p>
    <w:p w14:paraId="1F1DF66D" w14:textId="3FF95B29" w:rsidR="00FE64E0" w:rsidRPr="00794D0F" w:rsidRDefault="00FE64E0" w:rsidP="00FE64E0">
      <w:pPr>
        <w:jc w:val="both"/>
        <w:outlineLvl w:val="0"/>
        <w:rPr>
          <w:rFonts w:ascii="Arial" w:hAnsi="Arial" w:cs="Arial"/>
          <w:sz w:val="18"/>
          <w:szCs w:val="18"/>
        </w:rPr>
      </w:pPr>
      <w:r w:rsidRPr="00794D0F">
        <w:rPr>
          <w:rFonts w:ascii="Arial" w:hAnsi="Arial" w:cs="Arial"/>
          <w:spacing w:val="-4"/>
          <w:sz w:val="18"/>
          <w:szCs w:val="18"/>
        </w:rPr>
        <w:t>The movements of deferred income taxes for the year</w:t>
      </w:r>
      <w:r w:rsidR="005C44FF" w:rsidRPr="00794D0F">
        <w:rPr>
          <w:rFonts w:ascii="Arial" w:hAnsi="Arial" w:cs="Arial"/>
          <w:spacing w:val="-4"/>
          <w:sz w:val="18"/>
          <w:szCs w:val="18"/>
        </w:rPr>
        <w:t>s</w:t>
      </w:r>
      <w:r w:rsidRPr="00794D0F">
        <w:rPr>
          <w:rFonts w:ascii="Arial" w:hAnsi="Arial" w:cs="Arial"/>
          <w:spacing w:val="-4"/>
          <w:sz w:val="18"/>
          <w:szCs w:val="18"/>
        </w:rPr>
        <w:t xml:space="preserve"> ended </w:t>
      </w:r>
      <w:r w:rsidR="001A2919" w:rsidRPr="001A2919">
        <w:rPr>
          <w:rFonts w:ascii="Arial" w:hAnsi="Arial" w:cs="Arial"/>
          <w:spacing w:val="-4"/>
          <w:sz w:val="18"/>
          <w:szCs w:val="18"/>
          <w:lang w:val="en-GB"/>
        </w:rPr>
        <w:t>31</w:t>
      </w:r>
      <w:r w:rsidRPr="00794D0F">
        <w:rPr>
          <w:rFonts w:ascii="Arial" w:hAnsi="Arial" w:cs="Arial"/>
          <w:spacing w:val="-4"/>
          <w:sz w:val="18"/>
          <w:szCs w:val="18"/>
        </w:rPr>
        <w:t xml:space="preserve"> March </w:t>
      </w:r>
      <w:r w:rsidR="001A2919" w:rsidRPr="001A2919">
        <w:rPr>
          <w:rFonts w:ascii="Arial" w:hAnsi="Arial" w:cs="Arial"/>
          <w:spacing w:val="-4"/>
          <w:sz w:val="18"/>
          <w:szCs w:val="18"/>
          <w:lang w:val="en-GB"/>
        </w:rPr>
        <w:t>2022</w:t>
      </w:r>
      <w:r w:rsidRPr="00794D0F">
        <w:rPr>
          <w:rFonts w:ascii="Arial" w:hAnsi="Arial" w:cs="Arial"/>
          <w:spacing w:val="-4"/>
          <w:sz w:val="18"/>
          <w:szCs w:val="18"/>
        </w:rPr>
        <w:t xml:space="preserve"> and </w:t>
      </w:r>
      <w:r w:rsidR="001A2919" w:rsidRPr="001A2919">
        <w:rPr>
          <w:rFonts w:ascii="Arial" w:hAnsi="Arial" w:cs="Arial"/>
          <w:sz w:val="18"/>
          <w:szCs w:val="18"/>
          <w:lang w:val="en-GB"/>
        </w:rPr>
        <w:t>2021</w:t>
      </w:r>
      <w:r w:rsidRPr="00794D0F">
        <w:rPr>
          <w:rFonts w:ascii="Arial" w:hAnsi="Arial" w:cs="Arial"/>
          <w:sz w:val="18"/>
          <w:szCs w:val="18"/>
        </w:rPr>
        <w:t xml:space="preserve"> comprise the following:</w:t>
      </w:r>
      <w:r w:rsidRPr="00794D0F">
        <w:rPr>
          <w:rFonts w:ascii="Arial" w:hAnsi="Arial" w:cs="Arial"/>
          <w:sz w:val="18"/>
          <w:szCs w:val="18"/>
          <w:lang w:val="en-GB"/>
        </w:rPr>
        <w:t xml:space="preserve"> </w:t>
      </w:r>
    </w:p>
    <w:p w14:paraId="5B837D8D" w14:textId="77777777" w:rsidR="00FE64E0" w:rsidRPr="00794D0F" w:rsidRDefault="00FE64E0" w:rsidP="00FE64E0">
      <w:pPr>
        <w:ind w:left="540"/>
        <w:outlineLvl w:val="0"/>
        <w:rPr>
          <w:rFonts w:ascii="Arial" w:hAnsi="Arial" w:cs="Arial"/>
          <w:sz w:val="18"/>
          <w:szCs w:val="18"/>
          <w:lang w:val="en-GB"/>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FE64E0" w:rsidRPr="00DD60EA" w14:paraId="4C9A974F" w14:textId="77777777" w:rsidTr="00FE64E0">
        <w:tc>
          <w:tcPr>
            <w:tcW w:w="4118" w:type="dxa"/>
            <w:vAlign w:val="bottom"/>
          </w:tcPr>
          <w:p w14:paraId="5E746EC6" w14:textId="77777777" w:rsidR="00FE64E0" w:rsidRPr="00DD60EA" w:rsidRDefault="00FE64E0" w:rsidP="00FE64E0">
            <w:pPr>
              <w:ind w:left="-100"/>
              <w:rPr>
                <w:rFonts w:ascii="Arial" w:eastAsia="PMingLiU" w:hAnsi="Arial" w:cs="Arial"/>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33CA98FE" w14:textId="77777777" w:rsidR="00FE64E0" w:rsidRPr="00DD60EA" w:rsidRDefault="00FE64E0" w:rsidP="00FE64E0">
            <w:pPr>
              <w:ind w:right="-72"/>
              <w:jc w:val="center"/>
              <w:rPr>
                <w:rFonts w:ascii="Arial" w:hAnsi="Arial" w:cs="Arial"/>
                <w:b/>
                <w:bCs/>
                <w:sz w:val="18"/>
                <w:szCs w:val="18"/>
              </w:rPr>
            </w:pPr>
            <w:r w:rsidRPr="00DD60EA">
              <w:rPr>
                <w:rFonts w:ascii="Arial" w:hAnsi="Arial" w:cs="Arial"/>
                <w:b/>
                <w:bCs/>
                <w:sz w:val="18"/>
                <w:szCs w:val="18"/>
              </w:rPr>
              <w:t>Consolidated</w:t>
            </w:r>
          </w:p>
          <w:p w14:paraId="7E5C13CC" w14:textId="77777777" w:rsidR="00FE64E0" w:rsidRPr="00DD60EA" w:rsidRDefault="00FE64E0" w:rsidP="00FE64E0">
            <w:pPr>
              <w:ind w:right="-72"/>
              <w:jc w:val="center"/>
              <w:rPr>
                <w:rFonts w:ascii="Arial" w:hAnsi="Arial" w:cs="Arial"/>
                <w:b/>
                <w:bCs/>
                <w:sz w:val="18"/>
                <w:szCs w:val="18"/>
              </w:rPr>
            </w:pPr>
            <w:r w:rsidRPr="00DD60EA">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tcPr>
          <w:p w14:paraId="2D707CE9" w14:textId="77777777" w:rsidR="00FE64E0" w:rsidRPr="00DD60EA" w:rsidRDefault="00FE64E0" w:rsidP="00FE64E0">
            <w:pPr>
              <w:ind w:right="-72"/>
              <w:jc w:val="center"/>
              <w:rPr>
                <w:rFonts w:ascii="Arial" w:hAnsi="Arial" w:cs="Arial"/>
                <w:b/>
                <w:bCs/>
                <w:sz w:val="18"/>
                <w:szCs w:val="18"/>
              </w:rPr>
            </w:pPr>
            <w:r w:rsidRPr="00DD60EA">
              <w:rPr>
                <w:rFonts w:ascii="Arial" w:hAnsi="Arial" w:cs="Arial"/>
                <w:b/>
                <w:bCs/>
                <w:sz w:val="18"/>
                <w:szCs w:val="18"/>
              </w:rPr>
              <w:t>Separate</w:t>
            </w:r>
          </w:p>
          <w:p w14:paraId="4F74BD9A" w14:textId="77777777" w:rsidR="00FE64E0" w:rsidRPr="00DD60EA" w:rsidRDefault="00FE64E0" w:rsidP="00FE64E0">
            <w:pPr>
              <w:ind w:right="-72"/>
              <w:jc w:val="center"/>
              <w:rPr>
                <w:rFonts w:ascii="Arial" w:hAnsi="Arial" w:cs="Arial"/>
                <w:b/>
                <w:bCs/>
                <w:sz w:val="18"/>
                <w:szCs w:val="18"/>
              </w:rPr>
            </w:pPr>
            <w:r w:rsidRPr="00DD60EA">
              <w:rPr>
                <w:rFonts w:ascii="Arial" w:hAnsi="Arial" w:cs="Arial"/>
                <w:b/>
                <w:bCs/>
                <w:sz w:val="18"/>
                <w:szCs w:val="18"/>
              </w:rPr>
              <w:t>financial statements</w:t>
            </w:r>
          </w:p>
        </w:tc>
      </w:tr>
      <w:tr w:rsidR="00726D13" w:rsidRPr="00DD60EA" w14:paraId="216D52F5" w14:textId="77777777" w:rsidTr="00655FD2">
        <w:tc>
          <w:tcPr>
            <w:tcW w:w="4118" w:type="dxa"/>
            <w:vAlign w:val="bottom"/>
          </w:tcPr>
          <w:p w14:paraId="61AB8DC9" w14:textId="77777777" w:rsidR="00726D13" w:rsidRPr="00DD60EA" w:rsidRDefault="00726D13" w:rsidP="00726D13">
            <w:pPr>
              <w:ind w:left="-100"/>
              <w:rPr>
                <w:rFonts w:ascii="Arial" w:eastAsia="PMingLiU" w:hAnsi="Arial" w:cs="Arial"/>
                <w:snapToGrid w:val="0"/>
                <w:sz w:val="18"/>
                <w:szCs w:val="18"/>
                <w:lang w:eastAsia="th-TH"/>
              </w:rPr>
            </w:pPr>
          </w:p>
        </w:tc>
        <w:tc>
          <w:tcPr>
            <w:tcW w:w="1339" w:type="dxa"/>
            <w:tcBorders>
              <w:top w:val="single" w:sz="4" w:space="0" w:color="auto"/>
            </w:tcBorders>
            <w:shd w:val="clear" w:color="auto" w:fill="auto"/>
          </w:tcPr>
          <w:p w14:paraId="0D6B3AEE" w14:textId="20E11671" w:rsidR="00726D13" w:rsidRPr="00DD60EA" w:rsidRDefault="001A2919" w:rsidP="00726D13">
            <w:pPr>
              <w:tabs>
                <w:tab w:val="decimal" w:pos="1123"/>
              </w:tabs>
              <w:ind w:right="-72"/>
              <w:jc w:val="both"/>
              <w:rPr>
                <w:rFonts w:ascii="Arial" w:hAnsi="Arial" w:cs="Arial"/>
                <w:b/>
                <w:bCs/>
                <w:sz w:val="18"/>
                <w:szCs w:val="18"/>
              </w:rPr>
            </w:pPr>
            <w:r w:rsidRPr="001A2919">
              <w:rPr>
                <w:rFonts w:ascii="Arial" w:hAnsi="Arial" w:cs="Arial"/>
                <w:b/>
                <w:bCs/>
                <w:sz w:val="18"/>
                <w:szCs w:val="18"/>
                <w:lang w:val="en-GB"/>
              </w:rPr>
              <w:t>2022</w:t>
            </w:r>
          </w:p>
        </w:tc>
        <w:tc>
          <w:tcPr>
            <w:tcW w:w="1339" w:type="dxa"/>
            <w:tcBorders>
              <w:top w:val="single" w:sz="4" w:space="0" w:color="auto"/>
            </w:tcBorders>
            <w:shd w:val="clear" w:color="auto" w:fill="auto"/>
          </w:tcPr>
          <w:p w14:paraId="65C066F1" w14:textId="59061B6F" w:rsidR="00726D13" w:rsidRPr="00DD60EA" w:rsidRDefault="001A2919" w:rsidP="00726D13">
            <w:pPr>
              <w:tabs>
                <w:tab w:val="decimal" w:pos="1123"/>
              </w:tabs>
              <w:ind w:right="-72"/>
              <w:jc w:val="both"/>
              <w:rPr>
                <w:rFonts w:ascii="Arial" w:hAnsi="Arial" w:cs="Arial"/>
                <w:b/>
                <w:bCs/>
                <w:sz w:val="18"/>
                <w:szCs w:val="18"/>
              </w:rPr>
            </w:pPr>
            <w:r w:rsidRPr="001A2919">
              <w:rPr>
                <w:rFonts w:ascii="Arial" w:hAnsi="Arial" w:cs="Arial"/>
                <w:b/>
                <w:bCs/>
                <w:sz w:val="18"/>
                <w:szCs w:val="18"/>
                <w:lang w:val="en-GB"/>
              </w:rPr>
              <w:t>2021</w:t>
            </w:r>
          </w:p>
        </w:tc>
        <w:tc>
          <w:tcPr>
            <w:tcW w:w="1339" w:type="dxa"/>
            <w:tcBorders>
              <w:top w:val="single" w:sz="4" w:space="0" w:color="auto"/>
            </w:tcBorders>
            <w:shd w:val="clear" w:color="auto" w:fill="auto"/>
          </w:tcPr>
          <w:p w14:paraId="213A2B61" w14:textId="4A369C8D" w:rsidR="00726D13" w:rsidRPr="00DD60EA" w:rsidRDefault="001A2919" w:rsidP="00726D13">
            <w:pPr>
              <w:tabs>
                <w:tab w:val="decimal" w:pos="1123"/>
              </w:tabs>
              <w:ind w:right="-72"/>
              <w:jc w:val="both"/>
              <w:rPr>
                <w:rFonts w:ascii="Arial" w:hAnsi="Arial" w:cs="Arial"/>
                <w:b/>
                <w:bCs/>
                <w:sz w:val="18"/>
                <w:szCs w:val="18"/>
              </w:rPr>
            </w:pPr>
            <w:r w:rsidRPr="001A2919">
              <w:rPr>
                <w:rFonts w:ascii="Arial" w:hAnsi="Arial" w:cs="Arial"/>
                <w:b/>
                <w:bCs/>
                <w:sz w:val="18"/>
                <w:szCs w:val="18"/>
                <w:lang w:val="en-GB"/>
              </w:rPr>
              <w:t>2022</w:t>
            </w:r>
          </w:p>
        </w:tc>
        <w:tc>
          <w:tcPr>
            <w:tcW w:w="1339" w:type="dxa"/>
            <w:tcBorders>
              <w:top w:val="single" w:sz="4" w:space="0" w:color="auto"/>
            </w:tcBorders>
            <w:shd w:val="clear" w:color="auto" w:fill="auto"/>
          </w:tcPr>
          <w:p w14:paraId="4F9EFD6E" w14:textId="0E8E25D9" w:rsidR="00726D13" w:rsidRPr="00DD60EA" w:rsidRDefault="001A2919" w:rsidP="00726D13">
            <w:pPr>
              <w:tabs>
                <w:tab w:val="decimal" w:pos="1123"/>
              </w:tabs>
              <w:ind w:right="-72"/>
              <w:jc w:val="both"/>
              <w:rPr>
                <w:rFonts w:ascii="Arial" w:hAnsi="Arial" w:cs="Arial"/>
                <w:b/>
                <w:bCs/>
                <w:sz w:val="18"/>
                <w:szCs w:val="18"/>
              </w:rPr>
            </w:pPr>
            <w:r w:rsidRPr="001A2919">
              <w:rPr>
                <w:rFonts w:ascii="Arial" w:hAnsi="Arial" w:cs="Arial"/>
                <w:b/>
                <w:bCs/>
                <w:sz w:val="18"/>
                <w:szCs w:val="18"/>
                <w:lang w:val="en-GB"/>
              </w:rPr>
              <w:t>2021</w:t>
            </w:r>
          </w:p>
        </w:tc>
      </w:tr>
      <w:tr w:rsidR="00726D13" w:rsidRPr="00DD60EA" w14:paraId="78B2AE1B" w14:textId="77777777" w:rsidTr="00FE64E0">
        <w:tc>
          <w:tcPr>
            <w:tcW w:w="4118" w:type="dxa"/>
            <w:vAlign w:val="bottom"/>
          </w:tcPr>
          <w:p w14:paraId="7A144D5A" w14:textId="77777777" w:rsidR="00726D13" w:rsidRPr="00DD60EA" w:rsidRDefault="00726D13" w:rsidP="00726D13">
            <w:pPr>
              <w:ind w:left="-100"/>
              <w:rPr>
                <w:rFonts w:ascii="Arial" w:eastAsia="PMingLiU" w:hAnsi="Arial" w:cs="Arial"/>
                <w:b/>
                <w:bCs/>
                <w:snapToGrid w:val="0"/>
                <w:sz w:val="18"/>
                <w:szCs w:val="18"/>
                <w:lang w:eastAsia="th-TH"/>
              </w:rPr>
            </w:pPr>
          </w:p>
        </w:tc>
        <w:tc>
          <w:tcPr>
            <w:tcW w:w="1339" w:type="dxa"/>
            <w:tcBorders>
              <w:bottom w:val="single" w:sz="4" w:space="0" w:color="auto"/>
            </w:tcBorders>
            <w:shd w:val="clear" w:color="auto" w:fill="auto"/>
          </w:tcPr>
          <w:p w14:paraId="77E8796B" w14:textId="4E71B0DD" w:rsidR="00726D13" w:rsidRPr="00DD60EA" w:rsidRDefault="00726D13" w:rsidP="00726D13">
            <w:pPr>
              <w:tabs>
                <w:tab w:val="decimal" w:pos="1123"/>
              </w:tabs>
              <w:ind w:right="-72"/>
              <w:jc w:val="both"/>
              <w:rPr>
                <w:rFonts w:ascii="Arial" w:hAnsi="Arial" w:cs="Arial"/>
                <w:b/>
                <w:bCs/>
                <w:sz w:val="18"/>
                <w:szCs w:val="18"/>
              </w:rPr>
            </w:pPr>
            <w:r w:rsidRPr="00DD60EA">
              <w:rPr>
                <w:rFonts w:ascii="Arial" w:hAnsi="Arial" w:cs="Arial"/>
                <w:b/>
                <w:bCs/>
                <w:sz w:val="18"/>
                <w:szCs w:val="18"/>
              </w:rPr>
              <w:t>Baht</w:t>
            </w:r>
          </w:p>
        </w:tc>
        <w:tc>
          <w:tcPr>
            <w:tcW w:w="1339" w:type="dxa"/>
            <w:tcBorders>
              <w:bottom w:val="single" w:sz="4" w:space="0" w:color="auto"/>
            </w:tcBorders>
            <w:shd w:val="clear" w:color="auto" w:fill="auto"/>
          </w:tcPr>
          <w:p w14:paraId="2C86E44D" w14:textId="24CD7988" w:rsidR="00726D13" w:rsidRPr="00DD60EA" w:rsidRDefault="00726D13" w:rsidP="00726D13">
            <w:pPr>
              <w:tabs>
                <w:tab w:val="decimal" w:pos="1123"/>
              </w:tabs>
              <w:ind w:right="-72"/>
              <w:jc w:val="both"/>
              <w:rPr>
                <w:rFonts w:ascii="Arial" w:hAnsi="Arial" w:cs="Arial"/>
                <w:b/>
                <w:bCs/>
                <w:sz w:val="18"/>
                <w:szCs w:val="18"/>
              </w:rPr>
            </w:pPr>
            <w:r w:rsidRPr="00DD60EA">
              <w:rPr>
                <w:rFonts w:ascii="Arial" w:hAnsi="Arial" w:cs="Arial"/>
                <w:b/>
                <w:bCs/>
                <w:sz w:val="18"/>
                <w:szCs w:val="18"/>
              </w:rPr>
              <w:t>Baht</w:t>
            </w:r>
          </w:p>
        </w:tc>
        <w:tc>
          <w:tcPr>
            <w:tcW w:w="1339" w:type="dxa"/>
            <w:tcBorders>
              <w:bottom w:val="single" w:sz="4" w:space="0" w:color="auto"/>
            </w:tcBorders>
            <w:shd w:val="clear" w:color="auto" w:fill="auto"/>
          </w:tcPr>
          <w:p w14:paraId="4DF11D23" w14:textId="79BC121F" w:rsidR="00726D13" w:rsidRPr="00DD60EA" w:rsidRDefault="00726D13" w:rsidP="00726D13">
            <w:pPr>
              <w:tabs>
                <w:tab w:val="decimal" w:pos="1123"/>
              </w:tabs>
              <w:ind w:right="-72"/>
              <w:jc w:val="both"/>
              <w:rPr>
                <w:rFonts w:ascii="Arial" w:hAnsi="Arial" w:cs="Arial"/>
                <w:b/>
                <w:bCs/>
                <w:sz w:val="18"/>
                <w:szCs w:val="18"/>
              </w:rPr>
            </w:pPr>
            <w:r w:rsidRPr="00DD60EA">
              <w:rPr>
                <w:rFonts w:ascii="Arial" w:hAnsi="Arial" w:cs="Arial"/>
                <w:b/>
                <w:bCs/>
                <w:sz w:val="18"/>
                <w:szCs w:val="18"/>
              </w:rPr>
              <w:t>Baht</w:t>
            </w:r>
          </w:p>
        </w:tc>
        <w:tc>
          <w:tcPr>
            <w:tcW w:w="1339" w:type="dxa"/>
            <w:tcBorders>
              <w:bottom w:val="single" w:sz="4" w:space="0" w:color="auto"/>
            </w:tcBorders>
            <w:shd w:val="clear" w:color="auto" w:fill="auto"/>
          </w:tcPr>
          <w:p w14:paraId="35F7A646" w14:textId="69A3A94A" w:rsidR="00726D13" w:rsidRPr="00DD60EA" w:rsidRDefault="00726D13" w:rsidP="00726D13">
            <w:pPr>
              <w:tabs>
                <w:tab w:val="decimal" w:pos="1123"/>
              </w:tabs>
              <w:ind w:right="-72"/>
              <w:jc w:val="both"/>
              <w:rPr>
                <w:rFonts w:ascii="Arial" w:hAnsi="Arial" w:cs="Arial"/>
                <w:b/>
                <w:bCs/>
                <w:sz w:val="18"/>
                <w:szCs w:val="18"/>
              </w:rPr>
            </w:pPr>
            <w:r w:rsidRPr="00DD60EA">
              <w:rPr>
                <w:rFonts w:ascii="Arial" w:hAnsi="Arial" w:cs="Arial"/>
                <w:b/>
                <w:bCs/>
                <w:sz w:val="18"/>
                <w:szCs w:val="18"/>
              </w:rPr>
              <w:t>Baht</w:t>
            </w:r>
          </w:p>
        </w:tc>
      </w:tr>
      <w:tr w:rsidR="00726D13" w:rsidRPr="00DD60EA" w14:paraId="2189884E" w14:textId="77777777" w:rsidTr="0066487B">
        <w:tc>
          <w:tcPr>
            <w:tcW w:w="4118" w:type="dxa"/>
            <w:vAlign w:val="center"/>
          </w:tcPr>
          <w:p w14:paraId="79CE4A79" w14:textId="77777777" w:rsidR="00726D13" w:rsidRPr="00DD60EA" w:rsidRDefault="00726D13" w:rsidP="00726D13">
            <w:pPr>
              <w:tabs>
                <w:tab w:val="left" w:pos="882"/>
              </w:tabs>
              <w:ind w:left="-100" w:right="-76"/>
              <w:rPr>
                <w:rFonts w:ascii="Arial" w:hAnsi="Arial" w:cs="Arial"/>
                <w:sz w:val="18"/>
                <w:szCs w:val="18"/>
              </w:rPr>
            </w:pPr>
          </w:p>
        </w:tc>
        <w:tc>
          <w:tcPr>
            <w:tcW w:w="1339" w:type="dxa"/>
            <w:tcBorders>
              <w:top w:val="single" w:sz="4" w:space="0" w:color="auto"/>
            </w:tcBorders>
            <w:shd w:val="clear" w:color="auto" w:fill="FAFAFA"/>
            <w:vAlign w:val="center"/>
          </w:tcPr>
          <w:p w14:paraId="7A0C1025" w14:textId="77777777" w:rsidR="00726D13" w:rsidRPr="00DD60EA" w:rsidRDefault="00726D13" w:rsidP="00726D13">
            <w:pPr>
              <w:tabs>
                <w:tab w:val="decimal" w:pos="1152"/>
              </w:tabs>
              <w:ind w:right="-72"/>
              <w:rPr>
                <w:rFonts w:ascii="Arial" w:eastAsia="PMingLiU" w:hAnsi="Arial" w:cs="Arial"/>
                <w:snapToGrid w:val="0"/>
                <w:sz w:val="18"/>
                <w:szCs w:val="18"/>
                <w:lang w:eastAsia="th-TH"/>
              </w:rPr>
            </w:pPr>
          </w:p>
        </w:tc>
        <w:tc>
          <w:tcPr>
            <w:tcW w:w="1339" w:type="dxa"/>
            <w:tcBorders>
              <w:top w:val="single" w:sz="4" w:space="0" w:color="auto"/>
            </w:tcBorders>
            <w:vAlign w:val="center"/>
          </w:tcPr>
          <w:p w14:paraId="3BD455F3" w14:textId="77777777" w:rsidR="00726D13" w:rsidRPr="00DD60EA" w:rsidRDefault="00726D13" w:rsidP="00726D13">
            <w:pPr>
              <w:tabs>
                <w:tab w:val="decimal" w:pos="1152"/>
              </w:tabs>
              <w:ind w:right="-72"/>
              <w:rPr>
                <w:rFonts w:ascii="Arial" w:eastAsia="PMingLiU" w:hAnsi="Arial" w:cs="Arial"/>
                <w:snapToGrid w:val="0"/>
                <w:sz w:val="18"/>
                <w:szCs w:val="18"/>
                <w:lang w:eastAsia="th-TH"/>
              </w:rPr>
            </w:pPr>
          </w:p>
        </w:tc>
        <w:tc>
          <w:tcPr>
            <w:tcW w:w="1339" w:type="dxa"/>
            <w:tcBorders>
              <w:top w:val="single" w:sz="4" w:space="0" w:color="auto"/>
            </w:tcBorders>
            <w:shd w:val="clear" w:color="auto" w:fill="FAFAFA"/>
            <w:vAlign w:val="center"/>
          </w:tcPr>
          <w:p w14:paraId="5BF22484" w14:textId="77777777" w:rsidR="00726D13" w:rsidRPr="00DD60EA" w:rsidRDefault="00726D13" w:rsidP="00726D13">
            <w:pPr>
              <w:tabs>
                <w:tab w:val="decimal" w:pos="1152"/>
              </w:tabs>
              <w:ind w:right="-72"/>
              <w:rPr>
                <w:rFonts w:ascii="Arial" w:eastAsia="PMingLiU" w:hAnsi="Arial" w:cs="Arial"/>
                <w:snapToGrid w:val="0"/>
                <w:sz w:val="18"/>
                <w:szCs w:val="18"/>
                <w:lang w:eastAsia="th-TH"/>
              </w:rPr>
            </w:pPr>
          </w:p>
        </w:tc>
        <w:tc>
          <w:tcPr>
            <w:tcW w:w="1339" w:type="dxa"/>
            <w:tcBorders>
              <w:top w:val="single" w:sz="4" w:space="0" w:color="auto"/>
            </w:tcBorders>
            <w:vAlign w:val="center"/>
          </w:tcPr>
          <w:p w14:paraId="736FC29A" w14:textId="77777777" w:rsidR="00726D13" w:rsidRPr="00DD60EA" w:rsidRDefault="00726D13" w:rsidP="00726D13">
            <w:pPr>
              <w:tabs>
                <w:tab w:val="decimal" w:pos="1152"/>
              </w:tabs>
              <w:ind w:right="-72"/>
              <w:rPr>
                <w:rFonts w:ascii="Arial" w:eastAsia="PMingLiU" w:hAnsi="Arial" w:cs="Arial"/>
                <w:snapToGrid w:val="0"/>
                <w:sz w:val="18"/>
                <w:szCs w:val="18"/>
                <w:lang w:eastAsia="th-TH"/>
              </w:rPr>
            </w:pPr>
          </w:p>
        </w:tc>
      </w:tr>
      <w:tr w:rsidR="000D5D66" w:rsidRPr="00DD60EA" w14:paraId="0DD8EAB6" w14:textId="77777777" w:rsidTr="000D5D66">
        <w:tc>
          <w:tcPr>
            <w:tcW w:w="4118" w:type="dxa"/>
          </w:tcPr>
          <w:p w14:paraId="343EE3A4" w14:textId="77777777" w:rsidR="000D5D66" w:rsidRPr="00DD60EA" w:rsidRDefault="000D5D66" w:rsidP="000D5D66">
            <w:pPr>
              <w:tabs>
                <w:tab w:val="left" w:pos="882"/>
              </w:tabs>
              <w:ind w:left="-100" w:right="-76"/>
              <w:rPr>
                <w:rFonts w:ascii="Arial" w:hAnsi="Arial" w:cs="Arial"/>
                <w:sz w:val="18"/>
                <w:szCs w:val="18"/>
              </w:rPr>
            </w:pPr>
            <w:r w:rsidRPr="00DD60EA">
              <w:rPr>
                <w:rFonts w:ascii="Arial" w:hAnsi="Arial" w:cs="Arial"/>
                <w:sz w:val="18"/>
                <w:szCs w:val="18"/>
              </w:rPr>
              <w:t>Opening balance of the year</w:t>
            </w:r>
          </w:p>
        </w:tc>
        <w:tc>
          <w:tcPr>
            <w:tcW w:w="1339" w:type="dxa"/>
            <w:shd w:val="clear" w:color="auto" w:fill="FAFAFA"/>
          </w:tcPr>
          <w:p w14:paraId="6BAFD31B" w14:textId="4BE3D1F7" w:rsidR="000D5D66" w:rsidRPr="00DD60EA" w:rsidRDefault="001A2919" w:rsidP="000D5D66">
            <w:pPr>
              <w:tabs>
                <w:tab w:val="decimal" w:pos="1123"/>
              </w:tabs>
              <w:ind w:right="-72"/>
              <w:jc w:val="both"/>
              <w:rPr>
                <w:rFonts w:ascii="Arial" w:eastAsia="PMingLiU" w:hAnsi="Arial" w:cs="Arial"/>
                <w:snapToGrid w:val="0"/>
                <w:sz w:val="18"/>
                <w:szCs w:val="18"/>
                <w:lang w:val="en-GB" w:eastAsia="th-TH"/>
              </w:rPr>
            </w:pPr>
            <w:r w:rsidRPr="001A2919">
              <w:rPr>
                <w:rFonts w:ascii="Arial" w:eastAsia="PMingLiU" w:hAnsi="Arial" w:cs="Arial"/>
                <w:snapToGrid w:val="0"/>
                <w:sz w:val="18"/>
                <w:szCs w:val="18"/>
                <w:lang w:val="en-GB" w:eastAsia="th-TH"/>
              </w:rPr>
              <w:t>120</w:t>
            </w:r>
            <w:r w:rsidR="008A467C">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732</w:t>
            </w:r>
            <w:r w:rsidR="008A467C">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857</w:t>
            </w:r>
          </w:p>
        </w:tc>
        <w:tc>
          <w:tcPr>
            <w:tcW w:w="1339" w:type="dxa"/>
          </w:tcPr>
          <w:p w14:paraId="5342AC6B" w14:textId="5C27DA05" w:rsidR="000D5D66" w:rsidRPr="00DD60EA" w:rsidRDefault="001A2919" w:rsidP="000D5D66">
            <w:pPr>
              <w:tabs>
                <w:tab w:val="decimal" w:pos="1123"/>
              </w:tabs>
              <w:ind w:right="-72"/>
              <w:jc w:val="both"/>
              <w:rPr>
                <w:rFonts w:ascii="Arial" w:eastAsia="PMingLiU" w:hAnsi="Arial" w:cs="Arial"/>
                <w:snapToGrid w:val="0"/>
                <w:sz w:val="18"/>
                <w:szCs w:val="18"/>
                <w:lang w:val="en-GB" w:eastAsia="th-TH"/>
              </w:rPr>
            </w:pPr>
            <w:r w:rsidRPr="001A2919">
              <w:rPr>
                <w:rFonts w:ascii="Arial" w:eastAsia="PMingLiU" w:hAnsi="Arial" w:cs="Arial"/>
                <w:snapToGrid w:val="0"/>
                <w:sz w:val="18"/>
                <w:szCs w:val="18"/>
                <w:lang w:val="en-GB" w:eastAsia="th-TH"/>
              </w:rPr>
              <w:t>72</w:t>
            </w:r>
            <w:r w:rsidR="000D5D66"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918</w:t>
            </w:r>
            <w:r w:rsidR="000D5D66"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866</w:t>
            </w:r>
          </w:p>
        </w:tc>
        <w:tc>
          <w:tcPr>
            <w:tcW w:w="1339" w:type="dxa"/>
            <w:shd w:val="clear" w:color="auto" w:fill="FAFAFA"/>
          </w:tcPr>
          <w:p w14:paraId="3FDD5738" w14:textId="61EBEA7D" w:rsidR="000D5D66" w:rsidRPr="00DD60EA" w:rsidRDefault="001A2919" w:rsidP="000D5D66">
            <w:pPr>
              <w:tabs>
                <w:tab w:val="decimal" w:pos="1123"/>
              </w:tabs>
              <w:ind w:right="-72"/>
              <w:jc w:val="both"/>
              <w:rPr>
                <w:rFonts w:ascii="Arial" w:eastAsia="PMingLiU" w:hAnsi="Arial" w:cs="Arial"/>
                <w:snapToGrid w:val="0"/>
                <w:sz w:val="18"/>
                <w:szCs w:val="18"/>
                <w:lang w:val="en-GB" w:eastAsia="th-TH"/>
              </w:rPr>
            </w:pPr>
            <w:r w:rsidRPr="001A2919">
              <w:rPr>
                <w:rFonts w:ascii="Arial" w:eastAsia="PMingLiU" w:hAnsi="Arial" w:cs="Arial"/>
                <w:snapToGrid w:val="0"/>
                <w:sz w:val="18"/>
                <w:szCs w:val="18"/>
                <w:lang w:val="en-GB" w:eastAsia="th-TH"/>
              </w:rPr>
              <w:t>6</w:t>
            </w:r>
            <w:r w:rsidR="00C93479"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586</w:t>
            </w:r>
            <w:r w:rsidR="00C93479"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189</w:t>
            </w:r>
          </w:p>
        </w:tc>
        <w:tc>
          <w:tcPr>
            <w:tcW w:w="1339" w:type="dxa"/>
            <w:vAlign w:val="bottom"/>
          </w:tcPr>
          <w:p w14:paraId="2967CAB9" w14:textId="4B313255" w:rsidR="000D5D66" w:rsidRPr="00DD60EA" w:rsidRDefault="001A2919" w:rsidP="000D5D66">
            <w:pPr>
              <w:tabs>
                <w:tab w:val="decimal" w:pos="1123"/>
              </w:tabs>
              <w:ind w:right="-72"/>
              <w:jc w:val="both"/>
              <w:rPr>
                <w:rFonts w:ascii="Arial" w:eastAsia="PMingLiU" w:hAnsi="Arial" w:cs="Arial"/>
                <w:snapToGrid w:val="0"/>
                <w:sz w:val="18"/>
                <w:szCs w:val="18"/>
                <w:lang w:val="en-GB" w:eastAsia="th-TH"/>
              </w:rPr>
            </w:pPr>
            <w:r w:rsidRPr="001A2919">
              <w:rPr>
                <w:rFonts w:ascii="Arial" w:eastAsia="PMingLiU" w:hAnsi="Arial" w:cs="Arial"/>
                <w:snapToGrid w:val="0"/>
                <w:sz w:val="18"/>
                <w:szCs w:val="18"/>
                <w:lang w:val="en-GB" w:eastAsia="th-TH"/>
              </w:rPr>
              <w:t>6</w:t>
            </w:r>
            <w:r w:rsidR="000D5D66"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236</w:t>
            </w:r>
            <w:r w:rsidR="000D5D66"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097</w:t>
            </w:r>
          </w:p>
        </w:tc>
      </w:tr>
      <w:tr w:rsidR="000D5D66" w:rsidRPr="00DD60EA" w14:paraId="75CA520A" w14:textId="77777777" w:rsidTr="000D5D66">
        <w:tc>
          <w:tcPr>
            <w:tcW w:w="4118" w:type="dxa"/>
          </w:tcPr>
          <w:p w14:paraId="41F5F9B9" w14:textId="6B6FCB6D" w:rsidR="000D5D66" w:rsidRPr="00DD60EA" w:rsidRDefault="000D5D66" w:rsidP="000D5D66">
            <w:pPr>
              <w:tabs>
                <w:tab w:val="left" w:pos="882"/>
              </w:tabs>
              <w:ind w:left="-100" w:right="-76"/>
              <w:rPr>
                <w:rFonts w:ascii="Arial" w:hAnsi="Arial" w:cs="Arial"/>
                <w:sz w:val="18"/>
                <w:szCs w:val="18"/>
              </w:rPr>
            </w:pPr>
            <w:r w:rsidRPr="00DD60EA">
              <w:rPr>
                <w:rFonts w:ascii="Arial" w:hAnsi="Arial" w:cs="Arial"/>
                <w:sz w:val="18"/>
                <w:szCs w:val="18"/>
                <w:lang w:val="en-GB"/>
              </w:rPr>
              <w:t xml:space="preserve">Adjusting items upon adoption of TFRS </w:t>
            </w:r>
            <w:r w:rsidR="001A2919" w:rsidRPr="001A2919">
              <w:rPr>
                <w:rFonts w:ascii="Arial" w:hAnsi="Arial" w:cs="Arial"/>
                <w:sz w:val="18"/>
                <w:szCs w:val="18"/>
                <w:lang w:val="en-GB"/>
              </w:rPr>
              <w:t>9</w:t>
            </w:r>
          </w:p>
        </w:tc>
        <w:tc>
          <w:tcPr>
            <w:tcW w:w="1339" w:type="dxa"/>
            <w:shd w:val="clear" w:color="auto" w:fill="FAFAFA"/>
          </w:tcPr>
          <w:p w14:paraId="1479F64B" w14:textId="6D2DAE4C" w:rsidR="000D5D66" w:rsidRPr="00DD60EA" w:rsidRDefault="000D5D66" w:rsidP="000D5D66">
            <w:pPr>
              <w:tabs>
                <w:tab w:val="decimal" w:pos="1123"/>
              </w:tabs>
              <w:ind w:right="-72"/>
              <w:jc w:val="both"/>
              <w:rPr>
                <w:rFonts w:ascii="Arial" w:eastAsia="PMingLiU" w:hAnsi="Arial" w:cs="Arial"/>
                <w:snapToGrid w:val="0"/>
                <w:sz w:val="18"/>
                <w:szCs w:val="18"/>
                <w:lang w:val="en-GB" w:eastAsia="th-TH"/>
              </w:rPr>
            </w:pPr>
          </w:p>
        </w:tc>
        <w:tc>
          <w:tcPr>
            <w:tcW w:w="1339" w:type="dxa"/>
          </w:tcPr>
          <w:p w14:paraId="25EA44AF" w14:textId="77777777" w:rsidR="000D5D66" w:rsidRPr="00DD60EA" w:rsidRDefault="000D5D66" w:rsidP="000D5D66">
            <w:pPr>
              <w:tabs>
                <w:tab w:val="decimal" w:pos="1123"/>
              </w:tabs>
              <w:ind w:right="-72"/>
              <w:jc w:val="both"/>
              <w:rPr>
                <w:rFonts w:ascii="Arial" w:eastAsia="PMingLiU" w:hAnsi="Arial" w:cs="Arial"/>
                <w:snapToGrid w:val="0"/>
                <w:sz w:val="18"/>
                <w:szCs w:val="18"/>
                <w:lang w:val="en-GB" w:eastAsia="th-TH"/>
              </w:rPr>
            </w:pPr>
          </w:p>
        </w:tc>
        <w:tc>
          <w:tcPr>
            <w:tcW w:w="1339" w:type="dxa"/>
            <w:shd w:val="clear" w:color="auto" w:fill="FAFAFA"/>
          </w:tcPr>
          <w:p w14:paraId="2759B236" w14:textId="77777777" w:rsidR="000D5D66" w:rsidRPr="00DD60EA" w:rsidRDefault="000D5D66" w:rsidP="000D5D66">
            <w:pPr>
              <w:tabs>
                <w:tab w:val="decimal" w:pos="1123"/>
              </w:tabs>
              <w:ind w:right="-72"/>
              <w:jc w:val="both"/>
              <w:rPr>
                <w:rFonts w:ascii="Arial" w:eastAsia="PMingLiU" w:hAnsi="Arial" w:cs="Arial"/>
                <w:snapToGrid w:val="0"/>
                <w:sz w:val="18"/>
                <w:szCs w:val="18"/>
                <w:lang w:val="en-GB" w:eastAsia="th-TH"/>
              </w:rPr>
            </w:pPr>
          </w:p>
        </w:tc>
        <w:tc>
          <w:tcPr>
            <w:tcW w:w="1339" w:type="dxa"/>
            <w:vAlign w:val="bottom"/>
          </w:tcPr>
          <w:p w14:paraId="371683C8" w14:textId="77777777" w:rsidR="000D5D66" w:rsidRPr="00DD60EA" w:rsidRDefault="000D5D66" w:rsidP="000D5D66">
            <w:pPr>
              <w:tabs>
                <w:tab w:val="decimal" w:pos="1123"/>
              </w:tabs>
              <w:ind w:right="-72"/>
              <w:jc w:val="both"/>
              <w:rPr>
                <w:rFonts w:ascii="Arial" w:eastAsia="PMingLiU" w:hAnsi="Arial" w:cs="Arial"/>
                <w:snapToGrid w:val="0"/>
                <w:sz w:val="18"/>
                <w:szCs w:val="18"/>
                <w:lang w:val="en-GB" w:eastAsia="th-TH"/>
              </w:rPr>
            </w:pPr>
          </w:p>
        </w:tc>
      </w:tr>
      <w:tr w:rsidR="00C93479" w:rsidRPr="00DD60EA" w14:paraId="2BE9B887" w14:textId="77777777" w:rsidTr="007E0C66">
        <w:tc>
          <w:tcPr>
            <w:tcW w:w="4118" w:type="dxa"/>
          </w:tcPr>
          <w:p w14:paraId="37717D22" w14:textId="3D28B423" w:rsidR="00C93479" w:rsidRPr="00DD60EA" w:rsidRDefault="00C93479" w:rsidP="00C93479">
            <w:pPr>
              <w:tabs>
                <w:tab w:val="left" w:pos="882"/>
              </w:tabs>
              <w:ind w:left="-100" w:right="-76"/>
              <w:rPr>
                <w:rFonts w:ascii="Arial" w:hAnsi="Arial" w:cs="Arial"/>
                <w:sz w:val="18"/>
                <w:szCs w:val="18"/>
                <w:lang w:val="en-GB"/>
              </w:rPr>
            </w:pPr>
            <w:r w:rsidRPr="00DD60EA">
              <w:rPr>
                <w:rFonts w:ascii="Arial" w:hAnsi="Arial" w:cs="Arial"/>
                <w:sz w:val="18"/>
                <w:szCs w:val="18"/>
                <w:lang w:val="en-GB"/>
              </w:rPr>
              <w:t xml:space="preserve">   as of </w:t>
            </w:r>
            <w:proofErr w:type="gramStart"/>
            <w:r w:rsidR="001A2919" w:rsidRPr="001A2919">
              <w:rPr>
                <w:rFonts w:ascii="Arial" w:hAnsi="Arial" w:cs="Arial"/>
                <w:sz w:val="18"/>
                <w:szCs w:val="18"/>
                <w:lang w:val="en-GB"/>
              </w:rPr>
              <w:t>1</w:t>
            </w:r>
            <w:r w:rsidRPr="00DD60EA">
              <w:rPr>
                <w:rFonts w:ascii="Arial" w:hAnsi="Arial" w:cs="Arial"/>
                <w:sz w:val="18"/>
                <w:szCs w:val="18"/>
                <w:lang w:val="en-GB"/>
              </w:rPr>
              <w:t xml:space="preserve"> April</w:t>
            </w:r>
            <w:proofErr w:type="gramEnd"/>
            <w:r w:rsidRPr="00DD60EA">
              <w:rPr>
                <w:rFonts w:ascii="Arial" w:hAnsi="Arial" w:cs="Arial"/>
                <w:sz w:val="18"/>
                <w:szCs w:val="18"/>
                <w:lang w:val="en-GB"/>
              </w:rPr>
              <w:t xml:space="preserve"> </w:t>
            </w:r>
            <w:r w:rsidR="001A2919" w:rsidRPr="001A2919">
              <w:rPr>
                <w:rFonts w:ascii="Arial" w:hAnsi="Arial" w:cs="Arial"/>
                <w:sz w:val="18"/>
                <w:szCs w:val="18"/>
                <w:lang w:val="en-GB"/>
              </w:rPr>
              <w:t>2020</w:t>
            </w:r>
          </w:p>
        </w:tc>
        <w:tc>
          <w:tcPr>
            <w:tcW w:w="1339" w:type="dxa"/>
            <w:shd w:val="clear" w:color="auto" w:fill="FAFAFA"/>
          </w:tcPr>
          <w:p w14:paraId="17DA446A" w14:textId="575FF60D" w:rsidR="00C93479" w:rsidRPr="00DD60EA" w:rsidRDefault="008A467C" w:rsidP="00C93479">
            <w:pPr>
              <w:tabs>
                <w:tab w:val="decimal" w:pos="1123"/>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 xml:space="preserve">-       </w:t>
            </w:r>
          </w:p>
        </w:tc>
        <w:tc>
          <w:tcPr>
            <w:tcW w:w="1339" w:type="dxa"/>
          </w:tcPr>
          <w:p w14:paraId="2B7F5FCA" w14:textId="0E9AF355" w:rsidR="00C93479" w:rsidRPr="00DD60EA" w:rsidRDefault="001A2919" w:rsidP="00C93479">
            <w:pPr>
              <w:tabs>
                <w:tab w:val="decimal" w:pos="1123"/>
              </w:tabs>
              <w:ind w:right="-72"/>
              <w:jc w:val="both"/>
              <w:rPr>
                <w:rFonts w:ascii="Arial" w:eastAsia="PMingLiU" w:hAnsi="Arial" w:cs="Arial"/>
                <w:snapToGrid w:val="0"/>
                <w:sz w:val="18"/>
                <w:szCs w:val="18"/>
                <w:lang w:val="en-GB" w:eastAsia="th-TH"/>
              </w:rPr>
            </w:pPr>
            <w:r w:rsidRPr="001A2919">
              <w:rPr>
                <w:rFonts w:ascii="Arial" w:eastAsia="PMingLiU" w:hAnsi="Arial" w:cs="Arial"/>
                <w:snapToGrid w:val="0"/>
                <w:sz w:val="18"/>
                <w:szCs w:val="18"/>
                <w:lang w:val="en-GB" w:eastAsia="th-TH"/>
              </w:rPr>
              <w:t>24</w:t>
            </w:r>
            <w:r w:rsidR="00C93479"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850</w:t>
            </w:r>
            <w:r w:rsidR="00C93479"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454</w:t>
            </w:r>
          </w:p>
        </w:tc>
        <w:tc>
          <w:tcPr>
            <w:tcW w:w="1339" w:type="dxa"/>
            <w:shd w:val="clear" w:color="auto" w:fill="FAFAFA"/>
            <w:vAlign w:val="bottom"/>
          </w:tcPr>
          <w:p w14:paraId="508A9496" w14:textId="7C0A6586" w:rsidR="00C93479" w:rsidRPr="00DD60EA" w:rsidRDefault="00C93479" w:rsidP="00C93479">
            <w:pPr>
              <w:tabs>
                <w:tab w:val="decimal" w:pos="1123"/>
              </w:tabs>
              <w:ind w:right="-72"/>
              <w:jc w:val="both"/>
              <w:rPr>
                <w:rFonts w:ascii="Arial" w:eastAsia="PMingLiU" w:hAnsi="Arial" w:cs="Arial"/>
                <w:snapToGrid w:val="0"/>
                <w:sz w:val="18"/>
                <w:szCs w:val="18"/>
                <w:lang w:val="en-GB" w:eastAsia="th-TH"/>
              </w:rPr>
            </w:pPr>
            <w:r w:rsidRPr="00DD60EA">
              <w:rPr>
                <w:rFonts w:ascii="Arial" w:hAnsi="Arial" w:cs="Arial"/>
                <w:sz w:val="18"/>
                <w:szCs w:val="18"/>
              </w:rPr>
              <w:t xml:space="preserve">-  </w:t>
            </w:r>
            <w:r w:rsidR="00DD60EA">
              <w:rPr>
                <w:rFonts w:ascii="Arial" w:hAnsi="Arial" w:cs="Arial"/>
                <w:sz w:val="18"/>
                <w:szCs w:val="18"/>
              </w:rPr>
              <w:t xml:space="preserve"> </w:t>
            </w:r>
            <w:r w:rsidRPr="00DD60EA">
              <w:rPr>
                <w:rFonts w:ascii="Arial" w:hAnsi="Arial" w:cs="Arial"/>
                <w:sz w:val="18"/>
                <w:szCs w:val="18"/>
              </w:rPr>
              <w:t xml:space="preserve">    </w:t>
            </w:r>
          </w:p>
        </w:tc>
        <w:tc>
          <w:tcPr>
            <w:tcW w:w="1339" w:type="dxa"/>
          </w:tcPr>
          <w:p w14:paraId="6F730DEA" w14:textId="302AD495" w:rsidR="00C93479" w:rsidRPr="00DD60EA" w:rsidRDefault="00C93479" w:rsidP="00C93479">
            <w:pPr>
              <w:tabs>
                <w:tab w:val="decimal" w:pos="1123"/>
              </w:tabs>
              <w:ind w:right="-72"/>
              <w:jc w:val="both"/>
              <w:rPr>
                <w:rFonts w:ascii="Arial" w:eastAsia="PMingLiU" w:hAnsi="Arial" w:cs="Arial"/>
                <w:snapToGrid w:val="0"/>
                <w:sz w:val="18"/>
                <w:szCs w:val="18"/>
                <w:lang w:val="en-GB" w:eastAsia="th-TH"/>
              </w:rPr>
            </w:pPr>
            <w:r w:rsidRPr="00DD60EA">
              <w:rPr>
                <w:rFonts w:ascii="Arial" w:eastAsia="PMingLiU" w:hAnsi="Arial" w:cs="Arial"/>
                <w:snapToGrid w:val="0"/>
                <w:sz w:val="18"/>
                <w:szCs w:val="18"/>
                <w:lang w:val="en-GB" w:eastAsia="th-TH"/>
              </w:rPr>
              <w:t xml:space="preserve">-       </w:t>
            </w:r>
          </w:p>
        </w:tc>
      </w:tr>
      <w:tr w:rsidR="00C93479" w:rsidRPr="00DD60EA" w14:paraId="553449B7" w14:textId="77777777" w:rsidTr="000D5D66">
        <w:tc>
          <w:tcPr>
            <w:tcW w:w="4118" w:type="dxa"/>
          </w:tcPr>
          <w:p w14:paraId="55B0F0E1" w14:textId="77777777" w:rsidR="00C93479" w:rsidRPr="00DD60EA" w:rsidRDefault="00C93479" w:rsidP="00C93479">
            <w:pPr>
              <w:tabs>
                <w:tab w:val="left" w:pos="882"/>
              </w:tabs>
              <w:ind w:left="-100" w:right="-76"/>
              <w:rPr>
                <w:rFonts w:ascii="Arial" w:hAnsi="Arial" w:cs="Arial"/>
                <w:sz w:val="18"/>
                <w:szCs w:val="18"/>
              </w:rPr>
            </w:pPr>
            <w:r w:rsidRPr="00DD60EA">
              <w:rPr>
                <w:rFonts w:ascii="Arial" w:hAnsi="Arial" w:cs="Arial"/>
                <w:sz w:val="18"/>
                <w:szCs w:val="18"/>
              </w:rPr>
              <w:t>Increase (decrease) to profit or loss</w:t>
            </w:r>
          </w:p>
        </w:tc>
        <w:tc>
          <w:tcPr>
            <w:tcW w:w="1339" w:type="dxa"/>
            <w:shd w:val="clear" w:color="auto" w:fill="FAFAFA"/>
          </w:tcPr>
          <w:p w14:paraId="0015BA63" w14:textId="179A1398" w:rsidR="00C93479" w:rsidRPr="00DD60EA" w:rsidRDefault="00B516FD" w:rsidP="00C93479">
            <w:pPr>
              <w:tabs>
                <w:tab w:val="decimal" w:pos="1123"/>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16,839,893</w:t>
            </w:r>
          </w:p>
        </w:tc>
        <w:tc>
          <w:tcPr>
            <w:tcW w:w="1339" w:type="dxa"/>
          </w:tcPr>
          <w:p w14:paraId="5C9C28DA" w14:textId="2331869C" w:rsidR="00C93479" w:rsidRPr="00DD60EA" w:rsidRDefault="001A2919" w:rsidP="00C93479">
            <w:pPr>
              <w:tabs>
                <w:tab w:val="decimal" w:pos="1123"/>
              </w:tabs>
              <w:ind w:right="-72"/>
              <w:jc w:val="both"/>
              <w:rPr>
                <w:rFonts w:ascii="Arial" w:eastAsia="PMingLiU" w:hAnsi="Arial" w:cs="Arial"/>
                <w:snapToGrid w:val="0"/>
                <w:sz w:val="18"/>
                <w:szCs w:val="18"/>
                <w:lang w:val="en-GB" w:eastAsia="th-TH"/>
              </w:rPr>
            </w:pPr>
            <w:r w:rsidRPr="001A2919">
              <w:rPr>
                <w:rFonts w:ascii="Arial" w:eastAsia="PMingLiU" w:hAnsi="Arial" w:cs="Arial"/>
                <w:snapToGrid w:val="0"/>
                <w:sz w:val="18"/>
                <w:szCs w:val="18"/>
                <w:lang w:val="en-GB" w:eastAsia="th-TH"/>
              </w:rPr>
              <w:t>31</w:t>
            </w:r>
            <w:r w:rsidR="00C93479"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472</w:t>
            </w:r>
            <w:r w:rsidR="00C93479"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159</w:t>
            </w:r>
          </w:p>
        </w:tc>
        <w:tc>
          <w:tcPr>
            <w:tcW w:w="1339" w:type="dxa"/>
            <w:shd w:val="clear" w:color="auto" w:fill="FAFAFA"/>
          </w:tcPr>
          <w:p w14:paraId="6DD81892" w14:textId="67B6C54F" w:rsidR="00C93479" w:rsidRPr="00DD60EA" w:rsidRDefault="001A2919" w:rsidP="00C93479">
            <w:pPr>
              <w:tabs>
                <w:tab w:val="decimal" w:pos="1123"/>
              </w:tabs>
              <w:ind w:right="-72"/>
              <w:jc w:val="both"/>
              <w:rPr>
                <w:rFonts w:ascii="Arial" w:eastAsia="PMingLiU" w:hAnsi="Arial" w:cs="Arial"/>
                <w:snapToGrid w:val="0"/>
                <w:sz w:val="18"/>
                <w:szCs w:val="18"/>
                <w:lang w:val="en-GB" w:eastAsia="th-TH"/>
              </w:rPr>
            </w:pPr>
            <w:r w:rsidRPr="001A2919">
              <w:rPr>
                <w:rFonts w:ascii="Arial" w:eastAsia="PMingLiU" w:hAnsi="Arial" w:cs="Arial"/>
                <w:snapToGrid w:val="0"/>
                <w:sz w:val="18"/>
                <w:szCs w:val="18"/>
                <w:lang w:val="en-GB" w:eastAsia="th-TH"/>
              </w:rPr>
              <w:t>834</w:t>
            </w:r>
            <w:r w:rsidR="00C93479"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260</w:t>
            </w:r>
          </w:p>
        </w:tc>
        <w:tc>
          <w:tcPr>
            <w:tcW w:w="1339" w:type="dxa"/>
            <w:vAlign w:val="bottom"/>
          </w:tcPr>
          <w:p w14:paraId="16339DAA" w14:textId="632EA6F3" w:rsidR="00C93479" w:rsidRPr="00DD60EA" w:rsidRDefault="001A2919" w:rsidP="00C93479">
            <w:pPr>
              <w:tabs>
                <w:tab w:val="decimal" w:pos="1123"/>
              </w:tabs>
              <w:ind w:right="-72"/>
              <w:jc w:val="both"/>
              <w:rPr>
                <w:rFonts w:ascii="Arial" w:eastAsia="PMingLiU" w:hAnsi="Arial" w:cs="Arial"/>
                <w:snapToGrid w:val="0"/>
                <w:sz w:val="18"/>
                <w:szCs w:val="18"/>
                <w:lang w:val="en-GB" w:eastAsia="th-TH"/>
              </w:rPr>
            </w:pPr>
            <w:r w:rsidRPr="001A2919">
              <w:rPr>
                <w:rFonts w:ascii="Arial" w:eastAsia="PMingLiU" w:hAnsi="Arial" w:cs="Arial"/>
                <w:snapToGrid w:val="0"/>
                <w:sz w:val="18"/>
                <w:szCs w:val="18"/>
                <w:lang w:val="en-GB" w:eastAsia="th-TH"/>
              </w:rPr>
              <w:t>875</w:t>
            </w:r>
            <w:r w:rsidR="00C93479"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990</w:t>
            </w:r>
          </w:p>
        </w:tc>
      </w:tr>
      <w:tr w:rsidR="00C93479" w:rsidRPr="00DD60EA" w14:paraId="683C3C69" w14:textId="77777777" w:rsidTr="000D5D66">
        <w:tc>
          <w:tcPr>
            <w:tcW w:w="4118" w:type="dxa"/>
          </w:tcPr>
          <w:p w14:paraId="51FCCBD8" w14:textId="77777777" w:rsidR="00C93479" w:rsidRPr="00DD60EA" w:rsidRDefault="00C93479" w:rsidP="00C93479">
            <w:pPr>
              <w:tabs>
                <w:tab w:val="left" w:pos="882"/>
              </w:tabs>
              <w:ind w:left="-100" w:right="-76"/>
              <w:rPr>
                <w:rFonts w:ascii="Arial" w:hAnsi="Arial" w:cs="Arial"/>
                <w:spacing w:val="-2"/>
                <w:sz w:val="18"/>
                <w:szCs w:val="18"/>
                <w:lang w:val="en-GB"/>
              </w:rPr>
            </w:pPr>
            <w:r w:rsidRPr="00DD60EA">
              <w:rPr>
                <w:rFonts w:ascii="Arial" w:hAnsi="Arial" w:cs="Arial"/>
                <w:spacing w:val="-2"/>
                <w:sz w:val="18"/>
                <w:szCs w:val="18"/>
              </w:rPr>
              <w:t xml:space="preserve">Increase (decrease) to </w:t>
            </w:r>
            <w:r w:rsidRPr="00DD60EA">
              <w:rPr>
                <w:rFonts w:ascii="Arial" w:hAnsi="Arial" w:cs="Arial"/>
                <w:spacing w:val="-2"/>
                <w:sz w:val="18"/>
                <w:szCs w:val="18"/>
                <w:lang w:val="en-GB"/>
              </w:rPr>
              <w:t>other</w:t>
            </w:r>
          </w:p>
        </w:tc>
        <w:tc>
          <w:tcPr>
            <w:tcW w:w="1339" w:type="dxa"/>
            <w:shd w:val="clear" w:color="auto" w:fill="FAFAFA"/>
          </w:tcPr>
          <w:p w14:paraId="6A24F98E" w14:textId="176F4251" w:rsidR="00C93479" w:rsidRPr="00DD60EA" w:rsidRDefault="00C93479" w:rsidP="00C93479">
            <w:pPr>
              <w:tabs>
                <w:tab w:val="decimal" w:pos="1123"/>
              </w:tabs>
              <w:ind w:right="-72"/>
              <w:jc w:val="both"/>
              <w:rPr>
                <w:rFonts w:ascii="Arial" w:eastAsia="PMingLiU" w:hAnsi="Arial" w:cs="Arial"/>
                <w:snapToGrid w:val="0"/>
                <w:sz w:val="18"/>
                <w:szCs w:val="18"/>
                <w:lang w:val="en-GB" w:eastAsia="th-TH"/>
              </w:rPr>
            </w:pPr>
          </w:p>
        </w:tc>
        <w:tc>
          <w:tcPr>
            <w:tcW w:w="1339" w:type="dxa"/>
          </w:tcPr>
          <w:p w14:paraId="27869F7E" w14:textId="77777777" w:rsidR="00C93479" w:rsidRPr="00DD60EA" w:rsidRDefault="00C93479" w:rsidP="00C93479">
            <w:pPr>
              <w:tabs>
                <w:tab w:val="decimal" w:pos="1123"/>
              </w:tabs>
              <w:ind w:right="-72"/>
              <w:jc w:val="both"/>
              <w:rPr>
                <w:rFonts w:ascii="Arial" w:eastAsia="PMingLiU" w:hAnsi="Arial" w:cs="Arial"/>
                <w:snapToGrid w:val="0"/>
                <w:sz w:val="18"/>
                <w:szCs w:val="18"/>
                <w:lang w:val="en-GB" w:eastAsia="th-TH"/>
              </w:rPr>
            </w:pPr>
          </w:p>
        </w:tc>
        <w:tc>
          <w:tcPr>
            <w:tcW w:w="1339" w:type="dxa"/>
            <w:shd w:val="clear" w:color="auto" w:fill="FAFAFA"/>
          </w:tcPr>
          <w:p w14:paraId="72A1759E" w14:textId="77777777" w:rsidR="00C93479" w:rsidRPr="00DD60EA" w:rsidRDefault="00C93479" w:rsidP="00C93479">
            <w:pPr>
              <w:tabs>
                <w:tab w:val="decimal" w:pos="1123"/>
              </w:tabs>
              <w:ind w:right="-72"/>
              <w:jc w:val="both"/>
              <w:rPr>
                <w:rFonts w:ascii="Arial" w:eastAsia="PMingLiU" w:hAnsi="Arial" w:cs="Arial"/>
                <w:snapToGrid w:val="0"/>
                <w:sz w:val="18"/>
                <w:szCs w:val="18"/>
                <w:lang w:val="en-GB" w:eastAsia="th-TH"/>
              </w:rPr>
            </w:pPr>
          </w:p>
        </w:tc>
        <w:tc>
          <w:tcPr>
            <w:tcW w:w="1339" w:type="dxa"/>
            <w:vAlign w:val="bottom"/>
          </w:tcPr>
          <w:p w14:paraId="372A2E3A" w14:textId="77777777" w:rsidR="00C93479" w:rsidRPr="00DD60EA" w:rsidRDefault="00C93479" w:rsidP="00C93479">
            <w:pPr>
              <w:tabs>
                <w:tab w:val="decimal" w:pos="1123"/>
              </w:tabs>
              <w:ind w:right="-72"/>
              <w:jc w:val="both"/>
              <w:rPr>
                <w:rFonts w:ascii="Arial" w:eastAsia="PMingLiU" w:hAnsi="Arial" w:cs="Arial"/>
                <w:snapToGrid w:val="0"/>
                <w:sz w:val="18"/>
                <w:szCs w:val="18"/>
                <w:lang w:val="en-GB" w:eastAsia="th-TH"/>
              </w:rPr>
            </w:pPr>
          </w:p>
        </w:tc>
      </w:tr>
      <w:tr w:rsidR="00C93479" w:rsidRPr="00DD60EA" w14:paraId="5AA2A5BB" w14:textId="77777777" w:rsidTr="000D5D66">
        <w:tc>
          <w:tcPr>
            <w:tcW w:w="4118" w:type="dxa"/>
          </w:tcPr>
          <w:p w14:paraId="69E68413" w14:textId="77777777" w:rsidR="00C93479" w:rsidRPr="00DD60EA" w:rsidRDefault="00C93479" w:rsidP="00C93479">
            <w:pPr>
              <w:tabs>
                <w:tab w:val="left" w:pos="882"/>
              </w:tabs>
              <w:ind w:left="-100" w:right="-76"/>
              <w:rPr>
                <w:rFonts w:ascii="Arial" w:hAnsi="Arial" w:cs="Arial"/>
                <w:spacing w:val="-2"/>
                <w:sz w:val="18"/>
                <w:szCs w:val="18"/>
              </w:rPr>
            </w:pPr>
            <w:r w:rsidRPr="00DD60EA">
              <w:rPr>
                <w:rFonts w:ascii="Arial" w:hAnsi="Arial" w:cs="Arial"/>
                <w:sz w:val="18"/>
                <w:szCs w:val="18"/>
              </w:rPr>
              <w:t xml:space="preserve">   comprehensive income</w:t>
            </w:r>
          </w:p>
        </w:tc>
        <w:tc>
          <w:tcPr>
            <w:tcW w:w="1339" w:type="dxa"/>
            <w:shd w:val="clear" w:color="auto" w:fill="FAFAFA"/>
          </w:tcPr>
          <w:p w14:paraId="4B65B760" w14:textId="6FDD41A3" w:rsidR="00C93479" w:rsidRPr="00DD60EA" w:rsidRDefault="001A2919" w:rsidP="00C93479">
            <w:pPr>
              <w:tabs>
                <w:tab w:val="decimal" w:pos="1123"/>
              </w:tabs>
              <w:ind w:right="-72"/>
              <w:jc w:val="both"/>
              <w:rPr>
                <w:rFonts w:ascii="Arial" w:eastAsia="PMingLiU" w:hAnsi="Arial" w:cs="Arial"/>
                <w:snapToGrid w:val="0"/>
                <w:sz w:val="18"/>
                <w:szCs w:val="18"/>
                <w:lang w:val="en-GB" w:eastAsia="th-TH"/>
              </w:rPr>
            </w:pPr>
            <w:r w:rsidRPr="001A2919">
              <w:rPr>
                <w:rFonts w:ascii="Arial" w:eastAsia="PMingLiU" w:hAnsi="Arial" w:cs="Arial"/>
                <w:snapToGrid w:val="0"/>
                <w:sz w:val="18"/>
                <w:szCs w:val="18"/>
                <w:lang w:val="en-GB" w:eastAsia="th-TH"/>
              </w:rPr>
              <w:t>1</w:t>
            </w:r>
            <w:r w:rsidR="008A467C">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833</w:t>
            </w:r>
            <w:r w:rsidR="008A467C">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355</w:t>
            </w:r>
          </w:p>
        </w:tc>
        <w:tc>
          <w:tcPr>
            <w:tcW w:w="1339" w:type="dxa"/>
          </w:tcPr>
          <w:p w14:paraId="1838BBFD" w14:textId="2F0945B1" w:rsidR="00C93479" w:rsidRPr="00DD60EA" w:rsidRDefault="00C93479" w:rsidP="00C93479">
            <w:pPr>
              <w:tabs>
                <w:tab w:val="decimal" w:pos="1123"/>
              </w:tabs>
              <w:ind w:right="-72"/>
              <w:jc w:val="both"/>
              <w:rPr>
                <w:rFonts w:ascii="Arial" w:eastAsia="PMingLiU" w:hAnsi="Arial" w:cs="Arial"/>
                <w:snapToGrid w:val="0"/>
                <w:sz w:val="18"/>
                <w:szCs w:val="18"/>
                <w:lang w:val="en-GB" w:eastAsia="th-TH"/>
              </w:rPr>
            </w:pPr>
            <w:r w:rsidRPr="00DD60EA">
              <w:rPr>
                <w:rFonts w:ascii="Arial" w:eastAsia="PMingLiU" w:hAnsi="Arial" w:cs="Arial"/>
                <w:snapToGrid w:val="0"/>
                <w:sz w:val="18"/>
                <w:szCs w:val="18"/>
                <w:lang w:val="en-GB" w:eastAsia="th-TH"/>
              </w:rPr>
              <w:t>(</w:t>
            </w:r>
            <w:r w:rsidR="001A2919" w:rsidRPr="001A2919">
              <w:rPr>
                <w:rFonts w:ascii="Arial" w:eastAsia="PMingLiU" w:hAnsi="Arial" w:cs="Arial"/>
                <w:snapToGrid w:val="0"/>
                <w:sz w:val="18"/>
                <w:szCs w:val="18"/>
                <w:lang w:val="en-GB" w:eastAsia="th-TH"/>
              </w:rPr>
              <w:t>4</w:t>
            </w:r>
            <w:r w:rsidRPr="00DD60EA">
              <w:rPr>
                <w:rFonts w:ascii="Arial" w:eastAsia="PMingLiU" w:hAnsi="Arial" w:cs="Arial"/>
                <w:snapToGrid w:val="0"/>
                <w:sz w:val="18"/>
                <w:szCs w:val="18"/>
                <w:lang w:val="en-GB" w:eastAsia="th-TH"/>
              </w:rPr>
              <w:t>,</w:t>
            </w:r>
            <w:r w:rsidR="001A2919" w:rsidRPr="001A2919">
              <w:rPr>
                <w:rFonts w:ascii="Arial" w:eastAsia="PMingLiU" w:hAnsi="Arial" w:cs="Arial"/>
                <w:snapToGrid w:val="0"/>
                <w:sz w:val="18"/>
                <w:szCs w:val="18"/>
                <w:lang w:val="en-GB" w:eastAsia="th-TH"/>
              </w:rPr>
              <w:t>730</w:t>
            </w:r>
            <w:r w:rsidRPr="00DD60EA">
              <w:rPr>
                <w:rFonts w:ascii="Arial" w:eastAsia="PMingLiU" w:hAnsi="Arial" w:cs="Arial"/>
                <w:snapToGrid w:val="0"/>
                <w:sz w:val="18"/>
                <w:szCs w:val="18"/>
                <w:lang w:val="en-GB" w:eastAsia="th-TH"/>
              </w:rPr>
              <w:t>,</w:t>
            </w:r>
            <w:r w:rsidR="001A2919" w:rsidRPr="001A2919">
              <w:rPr>
                <w:rFonts w:ascii="Arial" w:eastAsia="PMingLiU" w:hAnsi="Arial" w:cs="Arial"/>
                <w:snapToGrid w:val="0"/>
                <w:sz w:val="18"/>
                <w:szCs w:val="18"/>
                <w:lang w:val="en-GB" w:eastAsia="th-TH"/>
              </w:rPr>
              <w:t>585</w:t>
            </w:r>
            <w:r w:rsidRPr="00DD60EA">
              <w:rPr>
                <w:rFonts w:ascii="Arial" w:eastAsia="PMingLiU" w:hAnsi="Arial" w:cs="Arial"/>
                <w:snapToGrid w:val="0"/>
                <w:sz w:val="18"/>
                <w:szCs w:val="18"/>
                <w:lang w:val="en-GB" w:eastAsia="th-TH"/>
              </w:rPr>
              <w:t>)</w:t>
            </w:r>
          </w:p>
        </w:tc>
        <w:tc>
          <w:tcPr>
            <w:tcW w:w="1339" w:type="dxa"/>
            <w:shd w:val="clear" w:color="auto" w:fill="FAFAFA"/>
          </w:tcPr>
          <w:p w14:paraId="539091C8" w14:textId="4A0B43D1" w:rsidR="00C93479" w:rsidRPr="00DD60EA" w:rsidRDefault="001A2919" w:rsidP="00C93479">
            <w:pPr>
              <w:tabs>
                <w:tab w:val="decimal" w:pos="1123"/>
              </w:tabs>
              <w:ind w:right="-72"/>
              <w:jc w:val="both"/>
              <w:rPr>
                <w:rFonts w:ascii="Arial" w:eastAsia="PMingLiU" w:hAnsi="Arial" w:cs="Arial"/>
                <w:snapToGrid w:val="0"/>
                <w:sz w:val="18"/>
                <w:szCs w:val="18"/>
                <w:lang w:val="en-GB" w:eastAsia="th-TH"/>
              </w:rPr>
            </w:pPr>
            <w:r w:rsidRPr="001A2919">
              <w:rPr>
                <w:rFonts w:ascii="Arial" w:eastAsia="PMingLiU" w:hAnsi="Arial" w:cs="Arial"/>
                <w:snapToGrid w:val="0"/>
                <w:sz w:val="18"/>
                <w:szCs w:val="18"/>
                <w:lang w:val="en-GB" w:eastAsia="th-TH"/>
              </w:rPr>
              <w:t>235</w:t>
            </w:r>
            <w:r w:rsidR="00C93479"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222</w:t>
            </w:r>
          </w:p>
        </w:tc>
        <w:tc>
          <w:tcPr>
            <w:tcW w:w="1339" w:type="dxa"/>
            <w:vAlign w:val="bottom"/>
          </w:tcPr>
          <w:p w14:paraId="6C357A53" w14:textId="784B62E7" w:rsidR="00C93479" w:rsidRPr="00DD60EA" w:rsidRDefault="00C93479" w:rsidP="00C93479">
            <w:pPr>
              <w:tabs>
                <w:tab w:val="decimal" w:pos="1123"/>
              </w:tabs>
              <w:ind w:right="-72"/>
              <w:jc w:val="both"/>
              <w:rPr>
                <w:rFonts w:ascii="Arial" w:eastAsia="PMingLiU" w:hAnsi="Arial" w:cs="Arial"/>
                <w:snapToGrid w:val="0"/>
                <w:sz w:val="18"/>
                <w:szCs w:val="18"/>
                <w:lang w:val="en-GB" w:eastAsia="th-TH"/>
              </w:rPr>
            </w:pPr>
            <w:r w:rsidRPr="00DD60EA">
              <w:rPr>
                <w:rFonts w:ascii="Arial" w:eastAsia="PMingLiU" w:hAnsi="Arial" w:cs="Arial"/>
                <w:snapToGrid w:val="0"/>
                <w:sz w:val="18"/>
                <w:szCs w:val="18"/>
                <w:lang w:val="en-GB" w:eastAsia="th-TH"/>
              </w:rPr>
              <w:t>(</w:t>
            </w:r>
            <w:r w:rsidR="001A2919" w:rsidRPr="001A2919">
              <w:rPr>
                <w:rFonts w:ascii="Arial" w:eastAsia="PMingLiU" w:hAnsi="Arial" w:cs="Arial"/>
                <w:snapToGrid w:val="0"/>
                <w:sz w:val="18"/>
                <w:szCs w:val="18"/>
                <w:lang w:val="en-GB" w:eastAsia="th-TH"/>
              </w:rPr>
              <w:t>525</w:t>
            </w:r>
            <w:r w:rsidRPr="00DD60EA">
              <w:rPr>
                <w:rFonts w:ascii="Arial" w:eastAsia="PMingLiU" w:hAnsi="Arial" w:cs="Arial"/>
                <w:snapToGrid w:val="0"/>
                <w:sz w:val="18"/>
                <w:szCs w:val="18"/>
                <w:lang w:val="en-GB" w:eastAsia="th-TH"/>
              </w:rPr>
              <w:t>,</w:t>
            </w:r>
            <w:r w:rsidR="001A2919" w:rsidRPr="001A2919">
              <w:rPr>
                <w:rFonts w:ascii="Arial" w:eastAsia="PMingLiU" w:hAnsi="Arial" w:cs="Arial"/>
                <w:snapToGrid w:val="0"/>
                <w:sz w:val="18"/>
                <w:szCs w:val="18"/>
                <w:lang w:val="en-GB" w:eastAsia="th-TH"/>
              </w:rPr>
              <w:t>898</w:t>
            </w:r>
            <w:r w:rsidRPr="00DD60EA">
              <w:rPr>
                <w:rFonts w:ascii="Arial" w:eastAsia="PMingLiU" w:hAnsi="Arial" w:cs="Arial"/>
                <w:snapToGrid w:val="0"/>
                <w:sz w:val="18"/>
                <w:szCs w:val="18"/>
                <w:lang w:val="en-GB" w:eastAsia="th-TH"/>
              </w:rPr>
              <w:t>)</w:t>
            </w:r>
          </w:p>
        </w:tc>
      </w:tr>
      <w:tr w:rsidR="00C93479" w:rsidRPr="00DD60EA" w14:paraId="752E4152" w14:textId="77777777" w:rsidTr="007E0C66">
        <w:tc>
          <w:tcPr>
            <w:tcW w:w="4118" w:type="dxa"/>
          </w:tcPr>
          <w:p w14:paraId="3D74EB66" w14:textId="77777777" w:rsidR="00C93479" w:rsidRPr="00DD60EA" w:rsidRDefault="00C93479" w:rsidP="00C93479">
            <w:pPr>
              <w:tabs>
                <w:tab w:val="left" w:pos="882"/>
              </w:tabs>
              <w:ind w:left="-100" w:right="-76"/>
              <w:rPr>
                <w:rFonts w:ascii="Arial" w:hAnsi="Arial" w:cs="Arial"/>
                <w:sz w:val="18"/>
                <w:szCs w:val="18"/>
              </w:rPr>
            </w:pPr>
            <w:r w:rsidRPr="00DD60EA">
              <w:rPr>
                <w:rFonts w:ascii="Arial" w:hAnsi="Arial" w:cs="Arial"/>
                <w:sz w:val="18"/>
                <w:szCs w:val="18"/>
              </w:rPr>
              <w:t xml:space="preserve">Translation differences </w:t>
            </w:r>
          </w:p>
        </w:tc>
        <w:tc>
          <w:tcPr>
            <w:tcW w:w="1339" w:type="dxa"/>
            <w:tcBorders>
              <w:bottom w:val="single" w:sz="4" w:space="0" w:color="auto"/>
            </w:tcBorders>
            <w:shd w:val="clear" w:color="auto" w:fill="FAFAFA"/>
          </w:tcPr>
          <w:p w14:paraId="49778DCF" w14:textId="4181DB4B" w:rsidR="00C93479" w:rsidRPr="00DD60EA" w:rsidRDefault="008A467C" w:rsidP="00C93479">
            <w:pPr>
              <w:tabs>
                <w:tab w:val="decimal" w:pos="1123"/>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w:t>
            </w:r>
            <w:r w:rsidR="001A2919" w:rsidRPr="001A2919">
              <w:rPr>
                <w:rFonts w:ascii="Arial" w:eastAsia="PMingLiU" w:hAnsi="Arial" w:cs="Arial"/>
                <w:snapToGrid w:val="0"/>
                <w:sz w:val="18"/>
                <w:szCs w:val="18"/>
                <w:lang w:val="en-GB" w:eastAsia="th-TH"/>
              </w:rPr>
              <w:t>2</w:t>
            </w:r>
            <w:r>
              <w:rPr>
                <w:rFonts w:ascii="Arial" w:eastAsia="PMingLiU" w:hAnsi="Arial" w:cs="Arial"/>
                <w:snapToGrid w:val="0"/>
                <w:sz w:val="18"/>
                <w:szCs w:val="18"/>
                <w:lang w:val="en-GB" w:eastAsia="th-TH"/>
              </w:rPr>
              <w:t>,</w:t>
            </w:r>
            <w:r w:rsidR="001A2919" w:rsidRPr="001A2919">
              <w:rPr>
                <w:rFonts w:ascii="Arial" w:eastAsia="PMingLiU" w:hAnsi="Arial" w:cs="Arial"/>
                <w:snapToGrid w:val="0"/>
                <w:sz w:val="18"/>
                <w:szCs w:val="18"/>
                <w:lang w:val="en-GB" w:eastAsia="th-TH"/>
              </w:rPr>
              <w:t>809</w:t>
            </w:r>
            <w:r>
              <w:rPr>
                <w:rFonts w:ascii="Arial" w:eastAsia="PMingLiU" w:hAnsi="Arial" w:cs="Arial"/>
                <w:snapToGrid w:val="0"/>
                <w:sz w:val="18"/>
                <w:szCs w:val="18"/>
                <w:lang w:val="en-GB" w:eastAsia="th-TH"/>
              </w:rPr>
              <w:t>,</w:t>
            </w:r>
            <w:r w:rsidR="001A2919" w:rsidRPr="001A2919">
              <w:rPr>
                <w:rFonts w:ascii="Arial" w:eastAsia="PMingLiU" w:hAnsi="Arial" w:cs="Arial"/>
                <w:snapToGrid w:val="0"/>
                <w:sz w:val="18"/>
                <w:szCs w:val="18"/>
                <w:lang w:val="en-GB" w:eastAsia="th-TH"/>
              </w:rPr>
              <w:t>684</w:t>
            </w:r>
            <w:r>
              <w:rPr>
                <w:rFonts w:ascii="Arial" w:eastAsia="PMingLiU" w:hAnsi="Arial" w:cs="Arial"/>
                <w:snapToGrid w:val="0"/>
                <w:sz w:val="18"/>
                <w:szCs w:val="18"/>
                <w:lang w:val="en-GB" w:eastAsia="th-TH"/>
              </w:rPr>
              <w:t>)</w:t>
            </w:r>
          </w:p>
        </w:tc>
        <w:tc>
          <w:tcPr>
            <w:tcW w:w="1339" w:type="dxa"/>
            <w:tcBorders>
              <w:bottom w:val="single" w:sz="4" w:space="0" w:color="auto"/>
            </w:tcBorders>
          </w:tcPr>
          <w:p w14:paraId="0A880B4E" w14:textId="6BB3A674" w:rsidR="00C93479" w:rsidRPr="00DD60EA" w:rsidRDefault="00C93479" w:rsidP="00C93479">
            <w:pPr>
              <w:tabs>
                <w:tab w:val="decimal" w:pos="1123"/>
              </w:tabs>
              <w:ind w:right="-72"/>
              <w:jc w:val="both"/>
              <w:rPr>
                <w:rFonts w:ascii="Arial" w:eastAsia="PMingLiU" w:hAnsi="Arial" w:cs="Arial"/>
                <w:snapToGrid w:val="0"/>
                <w:sz w:val="18"/>
                <w:szCs w:val="18"/>
                <w:lang w:val="en-GB" w:eastAsia="th-TH"/>
              </w:rPr>
            </w:pPr>
            <w:r w:rsidRPr="00DD60EA">
              <w:rPr>
                <w:rFonts w:ascii="Arial" w:eastAsia="PMingLiU" w:hAnsi="Arial" w:cs="Arial"/>
                <w:snapToGrid w:val="0"/>
                <w:sz w:val="18"/>
                <w:szCs w:val="18"/>
                <w:lang w:val="en-GB" w:eastAsia="th-TH"/>
              </w:rPr>
              <w:t>(</w:t>
            </w:r>
            <w:r w:rsidR="001A2919" w:rsidRPr="001A2919">
              <w:rPr>
                <w:rFonts w:ascii="Arial" w:eastAsia="PMingLiU" w:hAnsi="Arial" w:cs="Arial"/>
                <w:snapToGrid w:val="0"/>
                <w:sz w:val="18"/>
                <w:szCs w:val="18"/>
                <w:lang w:val="en-GB" w:eastAsia="th-TH"/>
              </w:rPr>
              <w:t>3</w:t>
            </w:r>
            <w:r w:rsidRPr="00DD60EA">
              <w:rPr>
                <w:rFonts w:ascii="Arial" w:eastAsia="PMingLiU" w:hAnsi="Arial" w:cs="Arial"/>
                <w:snapToGrid w:val="0"/>
                <w:sz w:val="18"/>
                <w:szCs w:val="18"/>
                <w:lang w:val="en-GB" w:eastAsia="th-TH"/>
              </w:rPr>
              <w:t>,</w:t>
            </w:r>
            <w:r w:rsidR="001A2919" w:rsidRPr="001A2919">
              <w:rPr>
                <w:rFonts w:ascii="Arial" w:eastAsia="PMingLiU" w:hAnsi="Arial" w:cs="Arial"/>
                <w:snapToGrid w:val="0"/>
                <w:sz w:val="18"/>
                <w:szCs w:val="18"/>
                <w:lang w:val="en-GB" w:eastAsia="th-TH"/>
              </w:rPr>
              <w:t>778</w:t>
            </w:r>
            <w:r w:rsidRPr="00DD60EA">
              <w:rPr>
                <w:rFonts w:ascii="Arial" w:eastAsia="PMingLiU" w:hAnsi="Arial" w:cs="Arial"/>
                <w:snapToGrid w:val="0"/>
                <w:sz w:val="18"/>
                <w:szCs w:val="18"/>
                <w:lang w:val="en-GB" w:eastAsia="th-TH"/>
              </w:rPr>
              <w:t>,</w:t>
            </w:r>
            <w:r w:rsidR="001A2919" w:rsidRPr="001A2919">
              <w:rPr>
                <w:rFonts w:ascii="Arial" w:eastAsia="PMingLiU" w:hAnsi="Arial" w:cs="Arial"/>
                <w:snapToGrid w:val="0"/>
                <w:sz w:val="18"/>
                <w:szCs w:val="18"/>
                <w:lang w:val="en-GB" w:eastAsia="th-TH"/>
              </w:rPr>
              <w:t>037</w:t>
            </w:r>
            <w:r w:rsidRPr="00DD60EA">
              <w:rPr>
                <w:rFonts w:ascii="Arial" w:eastAsia="PMingLiU" w:hAnsi="Arial" w:cs="Arial"/>
                <w:snapToGrid w:val="0"/>
                <w:sz w:val="18"/>
                <w:szCs w:val="18"/>
                <w:lang w:val="en-GB" w:eastAsia="th-TH"/>
              </w:rPr>
              <w:t>)</w:t>
            </w:r>
          </w:p>
        </w:tc>
        <w:tc>
          <w:tcPr>
            <w:tcW w:w="1339" w:type="dxa"/>
            <w:tcBorders>
              <w:bottom w:val="single" w:sz="4" w:space="0" w:color="auto"/>
            </w:tcBorders>
            <w:shd w:val="clear" w:color="auto" w:fill="FAFAFA"/>
            <w:vAlign w:val="bottom"/>
          </w:tcPr>
          <w:p w14:paraId="20265F4B" w14:textId="35E5BED7" w:rsidR="00C93479" w:rsidRPr="00DD60EA" w:rsidRDefault="00C93479" w:rsidP="00C93479">
            <w:pPr>
              <w:tabs>
                <w:tab w:val="decimal" w:pos="1123"/>
              </w:tabs>
              <w:ind w:right="-72"/>
              <w:jc w:val="both"/>
              <w:rPr>
                <w:rFonts w:ascii="Arial" w:eastAsia="PMingLiU" w:hAnsi="Arial" w:cs="Arial"/>
                <w:snapToGrid w:val="0"/>
                <w:sz w:val="18"/>
                <w:szCs w:val="18"/>
                <w:lang w:val="en-GB" w:eastAsia="th-TH"/>
              </w:rPr>
            </w:pPr>
            <w:r w:rsidRPr="00DD60EA">
              <w:rPr>
                <w:rFonts w:ascii="Arial" w:hAnsi="Arial" w:cs="Arial"/>
                <w:sz w:val="18"/>
                <w:szCs w:val="18"/>
              </w:rPr>
              <w:t xml:space="preserve">-   </w:t>
            </w:r>
            <w:r w:rsidR="00DD60EA">
              <w:rPr>
                <w:rFonts w:ascii="Arial" w:hAnsi="Arial" w:cs="Arial"/>
                <w:sz w:val="18"/>
                <w:szCs w:val="18"/>
              </w:rPr>
              <w:t xml:space="preserve"> </w:t>
            </w:r>
            <w:r w:rsidRPr="00DD60EA">
              <w:rPr>
                <w:rFonts w:ascii="Arial" w:hAnsi="Arial" w:cs="Arial"/>
                <w:sz w:val="18"/>
                <w:szCs w:val="18"/>
              </w:rPr>
              <w:t xml:space="preserve">   </w:t>
            </w:r>
          </w:p>
        </w:tc>
        <w:tc>
          <w:tcPr>
            <w:tcW w:w="1339" w:type="dxa"/>
            <w:tcBorders>
              <w:bottom w:val="single" w:sz="4" w:space="0" w:color="auto"/>
            </w:tcBorders>
          </w:tcPr>
          <w:p w14:paraId="7B227D4F" w14:textId="514CFFA7" w:rsidR="00C93479" w:rsidRPr="00DD60EA" w:rsidRDefault="00C93479" w:rsidP="00C93479">
            <w:pPr>
              <w:tabs>
                <w:tab w:val="decimal" w:pos="1123"/>
              </w:tabs>
              <w:ind w:right="-72"/>
              <w:jc w:val="both"/>
              <w:rPr>
                <w:rFonts w:ascii="Arial" w:eastAsia="PMingLiU" w:hAnsi="Arial" w:cs="Arial"/>
                <w:snapToGrid w:val="0"/>
                <w:sz w:val="18"/>
                <w:szCs w:val="18"/>
                <w:lang w:val="en-GB" w:eastAsia="th-TH"/>
              </w:rPr>
            </w:pPr>
            <w:r w:rsidRPr="00DD60EA">
              <w:rPr>
                <w:rFonts w:ascii="Arial" w:eastAsia="PMingLiU" w:hAnsi="Arial" w:cs="Arial"/>
                <w:snapToGrid w:val="0"/>
                <w:sz w:val="18"/>
                <w:szCs w:val="18"/>
                <w:lang w:val="en-GB" w:eastAsia="th-TH"/>
              </w:rPr>
              <w:t xml:space="preserve">-       </w:t>
            </w:r>
          </w:p>
        </w:tc>
      </w:tr>
      <w:tr w:rsidR="00C93479" w:rsidRPr="00DD60EA" w14:paraId="323D95EC" w14:textId="77777777" w:rsidTr="00D670FD">
        <w:trPr>
          <w:trHeight w:val="74"/>
        </w:trPr>
        <w:tc>
          <w:tcPr>
            <w:tcW w:w="4118" w:type="dxa"/>
            <w:vAlign w:val="center"/>
          </w:tcPr>
          <w:p w14:paraId="0A8CF049" w14:textId="77777777" w:rsidR="00C93479" w:rsidRPr="00DD60EA" w:rsidRDefault="00C93479" w:rsidP="00C93479">
            <w:pPr>
              <w:tabs>
                <w:tab w:val="left" w:pos="882"/>
              </w:tabs>
              <w:ind w:left="-100" w:right="-76"/>
              <w:rPr>
                <w:rFonts w:ascii="Arial" w:hAnsi="Arial" w:cs="Arial"/>
                <w:sz w:val="18"/>
                <w:szCs w:val="18"/>
              </w:rPr>
            </w:pPr>
          </w:p>
        </w:tc>
        <w:tc>
          <w:tcPr>
            <w:tcW w:w="1339" w:type="dxa"/>
            <w:tcBorders>
              <w:top w:val="single" w:sz="4" w:space="0" w:color="auto"/>
            </w:tcBorders>
            <w:shd w:val="clear" w:color="auto" w:fill="FAFAFA"/>
            <w:vAlign w:val="center"/>
          </w:tcPr>
          <w:p w14:paraId="5BEADFFB" w14:textId="77777777" w:rsidR="00C93479" w:rsidRPr="00DD60EA" w:rsidRDefault="00C93479" w:rsidP="00C93479">
            <w:pPr>
              <w:tabs>
                <w:tab w:val="decimal" w:pos="1123"/>
              </w:tabs>
              <w:ind w:right="-72"/>
              <w:jc w:val="both"/>
              <w:rPr>
                <w:rFonts w:ascii="Arial" w:eastAsia="PMingLiU" w:hAnsi="Arial" w:cs="Arial"/>
                <w:snapToGrid w:val="0"/>
                <w:sz w:val="18"/>
                <w:szCs w:val="18"/>
                <w:lang w:val="en-GB" w:eastAsia="th-TH"/>
              </w:rPr>
            </w:pPr>
          </w:p>
        </w:tc>
        <w:tc>
          <w:tcPr>
            <w:tcW w:w="1339" w:type="dxa"/>
            <w:tcBorders>
              <w:top w:val="single" w:sz="4" w:space="0" w:color="auto"/>
            </w:tcBorders>
            <w:shd w:val="clear" w:color="auto" w:fill="auto"/>
            <w:vAlign w:val="center"/>
          </w:tcPr>
          <w:p w14:paraId="5C9F9A9D" w14:textId="77777777" w:rsidR="00C93479" w:rsidRPr="00DD60EA" w:rsidRDefault="00C93479" w:rsidP="00C93479">
            <w:pPr>
              <w:tabs>
                <w:tab w:val="decimal" w:pos="1123"/>
              </w:tabs>
              <w:ind w:right="-72"/>
              <w:jc w:val="both"/>
              <w:rPr>
                <w:rFonts w:ascii="Arial" w:eastAsia="PMingLiU" w:hAnsi="Arial" w:cs="Arial"/>
                <w:snapToGrid w:val="0"/>
                <w:sz w:val="18"/>
                <w:szCs w:val="18"/>
                <w:lang w:val="en-GB" w:eastAsia="th-TH"/>
              </w:rPr>
            </w:pPr>
          </w:p>
        </w:tc>
        <w:tc>
          <w:tcPr>
            <w:tcW w:w="1339" w:type="dxa"/>
            <w:tcBorders>
              <w:top w:val="single" w:sz="4" w:space="0" w:color="auto"/>
            </w:tcBorders>
            <w:shd w:val="clear" w:color="auto" w:fill="FAFAFA"/>
            <w:vAlign w:val="center"/>
          </w:tcPr>
          <w:p w14:paraId="71FB7198" w14:textId="77777777" w:rsidR="00C93479" w:rsidRPr="00DD60EA" w:rsidRDefault="00C93479" w:rsidP="00C93479">
            <w:pPr>
              <w:tabs>
                <w:tab w:val="decimal" w:pos="1123"/>
              </w:tabs>
              <w:ind w:right="-72"/>
              <w:jc w:val="both"/>
              <w:rPr>
                <w:rFonts w:ascii="Arial" w:eastAsia="PMingLiU" w:hAnsi="Arial" w:cs="Arial"/>
                <w:snapToGrid w:val="0"/>
                <w:sz w:val="18"/>
                <w:szCs w:val="18"/>
                <w:lang w:val="en-GB" w:eastAsia="th-TH"/>
              </w:rPr>
            </w:pPr>
          </w:p>
        </w:tc>
        <w:tc>
          <w:tcPr>
            <w:tcW w:w="1339" w:type="dxa"/>
            <w:tcBorders>
              <w:top w:val="single" w:sz="4" w:space="0" w:color="auto"/>
            </w:tcBorders>
            <w:shd w:val="clear" w:color="auto" w:fill="auto"/>
            <w:vAlign w:val="center"/>
          </w:tcPr>
          <w:p w14:paraId="5641B806" w14:textId="77777777" w:rsidR="00C93479" w:rsidRPr="00DD60EA" w:rsidRDefault="00C93479" w:rsidP="00C93479">
            <w:pPr>
              <w:tabs>
                <w:tab w:val="decimal" w:pos="1123"/>
              </w:tabs>
              <w:ind w:right="-72"/>
              <w:jc w:val="both"/>
              <w:rPr>
                <w:rFonts w:ascii="Arial" w:eastAsia="PMingLiU" w:hAnsi="Arial" w:cs="Arial"/>
                <w:snapToGrid w:val="0"/>
                <w:sz w:val="18"/>
                <w:szCs w:val="18"/>
                <w:lang w:val="en-GB" w:eastAsia="th-TH"/>
              </w:rPr>
            </w:pPr>
          </w:p>
        </w:tc>
      </w:tr>
      <w:tr w:rsidR="00C93479" w:rsidRPr="00DD60EA" w14:paraId="22FB3C9D" w14:textId="77777777" w:rsidTr="00D670FD">
        <w:tc>
          <w:tcPr>
            <w:tcW w:w="4118" w:type="dxa"/>
          </w:tcPr>
          <w:p w14:paraId="7FAD4D1B" w14:textId="77777777" w:rsidR="00C93479" w:rsidRPr="00DD60EA" w:rsidRDefault="00C93479" w:rsidP="00C93479">
            <w:pPr>
              <w:tabs>
                <w:tab w:val="left" w:pos="882"/>
              </w:tabs>
              <w:ind w:left="-100" w:right="-76"/>
              <w:rPr>
                <w:rFonts w:ascii="Arial" w:hAnsi="Arial" w:cs="Arial"/>
                <w:sz w:val="18"/>
                <w:szCs w:val="18"/>
              </w:rPr>
            </w:pPr>
            <w:r w:rsidRPr="00DD60EA">
              <w:rPr>
                <w:rFonts w:ascii="Arial" w:hAnsi="Arial" w:cs="Arial"/>
                <w:sz w:val="18"/>
                <w:szCs w:val="18"/>
              </w:rPr>
              <w:t xml:space="preserve">Closing balance of the year </w:t>
            </w:r>
          </w:p>
        </w:tc>
        <w:tc>
          <w:tcPr>
            <w:tcW w:w="1339" w:type="dxa"/>
            <w:tcBorders>
              <w:bottom w:val="single" w:sz="4" w:space="0" w:color="auto"/>
            </w:tcBorders>
            <w:shd w:val="clear" w:color="auto" w:fill="FAFAFA"/>
          </w:tcPr>
          <w:p w14:paraId="367404DD" w14:textId="72007AB3" w:rsidR="00C93479" w:rsidRPr="00DD60EA" w:rsidRDefault="00B516FD" w:rsidP="00C93479">
            <w:pPr>
              <w:tabs>
                <w:tab w:val="decimal" w:pos="1123"/>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136,596,421</w:t>
            </w:r>
          </w:p>
        </w:tc>
        <w:tc>
          <w:tcPr>
            <w:tcW w:w="1339" w:type="dxa"/>
            <w:tcBorders>
              <w:bottom w:val="single" w:sz="4" w:space="0" w:color="auto"/>
            </w:tcBorders>
            <w:shd w:val="clear" w:color="auto" w:fill="auto"/>
          </w:tcPr>
          <w:p w14:paraId="1BEB5619" w14:textId="2722727D" w:rsidR="00C93479" w:rsidRPr="00DD60EA" w:rsidRDefault="001A2919" w:rsidP="00C93479">
            <w:pPr>
              <w:tabs>
                <w:tab w:val="decimal" w:pos="1123"/>
              </w:tabs>
              <w:ind w:right="-72"/>
              <w:jc w:val="both"/>
              <w:rPr>
                <w:rFonts w:ascii="Arial" w:eastAsia="PMingLiU" w:hAnsi="Arial" w:cs="Arial"/>
                <w:snapToGrid w:val="0"/>
                <w:sz w:val="18"/>
                <w:szCs w:val="18"/>
                <w:lang w:val="en-GB" w:eastAsia="th-TH"/>
              </w:rPr>
            </w:pPr>
            <w:r w:rsidRPr="001A2919">
              <w:rPr>
                <w:rFonts w:ascii="Arial" w:eastAsia="PMingLiU" w:hAnsi="Arial" w:cs="Arial"/>
                <w:snapToGrid w:val="0"/>
                <w:sz w:val="18"/>
                <w:szCs w:val="18"/>
                <w:lang w:val="en-GB" w:eastAsia="th-TH"/>
              </w:rPr>
              <w:t>120</w:t>
            </w:r>
            <w:r w:rsidR="00C93479"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732</w:t>
            </w:r>
            <w:r w:rsidR="00C93479"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857</w:t>
            </w:r>
          </w:p>
        </w:tc>
        <w:tc>
          <w:tcPr>
            <w:tcW w:w="1339" w:type="dxa"/>
            <w:tcBorders>
              <w:bottom w:val="single" w:sz="4" w:space="0" w:color="auto"/>
            </w:tcBorders>
            <w:shd w:val="clear" w:color="auto" w:fill="FAFAFA"/>
          </w:tcPr>
          <w:p w14:paraId="2E52BF52" w14:textId="76032497" w:rsidR="00C93479" w:rsidRPr="00DD60EA" w:rsidRDefault="001A2919" w:rsidP="00C93479">
            <w:pPr>
              <w:tabs>
                <w:tab w:val="decimal" w:pos="1123"/>
              </w:tabs>
              <w:ind w:right="-72"/>
              <w:jc w:val="both"/>
              <w:rPr>
                <w:rFonts w:ascii="Arial" w:eastAsia="PMingLiU" w:hAnsi="Arial" w:cs="Arial"/>
                <w:snapToGrid w:val="0"/>
                <w:sz w:val="18"/>
                <w:szCs w:val="18"/>
                <w:lang w:val="en-GB" w:eastAsia="th-TH"/>
              </w:rPr>
            </w:pPr>
            <w:r w:rsidRPr="001A2919">
              <w:rPr>
                <w:rFonts w:ascii="Arial" w:eastAsia="PMingLiU" w:hAnsi="Arial" w:cs="Arial"/>
                <w:snapToGrid w:val="0"/>
                <w:sz w:val="18"/>
                <w:szCs w:val="18"/>
                <w:lang w:val="en-GB" w:eastAsia="th-TH"/>
              </w:rPr>
              <w:t>7</w:t>
            </w:r>
            <w:r w:rsidR="00C93479"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655</w:t>
            </w:r>
            <w:r w:rsidR="00C93479"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671</w:t>
            </w:r>
          </w:p>
        </w:tc>
        <w:tc>
          <w:tcPr>
            <w:tcW w:w="1339" w:type="dxa"/>
            <w:tcBorders>
              <w:bottom w:val="single" w:sz="4" w:space="0" w:color="auto"/>
            </w:tcBorders>
            <w:shd w:val="clear" w:color="auto" w:fill="auto"/>
          </w:tcPr>
          <w:p w14:paraId="37827625" w14:textId="37ECF687" w:rsidR="00C93479" w:rsidRPr="00DD60EA" w:rsidRDefault="001A2919" w:rsidP="00C93479">
            <w:pPr>
              <w:tabs>
                <w:tab w:val="decimal" w:pos="1123"/>
              </w:tabs>
              <w:ind w:right="-72"/>
              <w:jc w:val="both"/>
              <w:rPr>
                <w:rFonts w:ascii="Arial" w:eastAsia="PMingLiU" w:hAnsi="Arial" w:cs="Arial"/>
                <w:snapToGrid w:val="0"/>
                <w:sz w:val="18"/>
                <w:szCs w:val="18"/>
                <w:lang w:val="en-GB" w:eastAsia="th-TH"/>
              </w:rPr>
            </w:pPr>
            <w:r w:rsidRPr="001A2919">
              <w:rPr>
                <w:rFonts w:ascii="Arial" w:eastAsia="PMingLiU" w:hAnsi="Arial" w:cs="Arial"/>
                <w:snapToGrid w:val="0"/>
                <w:sz w:val="18"/>
                <w:szCs w:val="18"/>
                <w:lang w:val="en-GB" w:eastAsia="th-TH"/>
              </w:rPr>
              <w:t>6</w:t>
            </w:r>
            <w:r w:rsidR="00C93479"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586</w:t>
            </w:r>
            <w:r w:rsidR="00C93479" w:rsidRPr="00DD60EA">
              <w:rPr>
                <w:rFonts w:ascii="Arial" w:eastAsia="PMingLiU" w:hAnsi="Arial" w:cs="Arial"/>
                <w:snapToGrid w:val="0"/>
                <w:sz w:val="18"/>
                <w:szCs w:val="18"/>
                <w:lang w:val="en-GB" w:eastAsia="th-TH"/>
              </w:rPr>
              <w:t>,</w:t>
            </w:r>
            <w:r w:rsidRPr="001A2919">
              <w:rPr>
                <w:rFonts w:ascii="Arial" w:eastAsia="PMingLiU" w:hAnsi="Arial" w:cs="Arial"/>
                <w:snapToGrid w:val="0"/>
                <w:sz w:val="18"/>
                <w:szCs w:val="18"/>
                <w:lang w:val="en-GB" w:eastAsia="th-TH"/>
              </w:rPr>
              <w:t>189</w:t>
            </w:r>
          </w:p>
        </w:tc>
      </w:tr>
    </w:tbl>
    <w:p w14:paraId="60FD5539" w14:textId="1074DF94" w:rsidR="00CD0119" w:rsidRPr="00794D0F" w:rsidRDefault="00CD0119" w:rsidP="00CD0119">
      <w:pPr>
        <w:outlineLvl w:val="0"/>
        <w:rPr>
          <w:rFonts w:ascii="Arial" w:hAnsi="Arial" w:cs="Arial"/>
          <w:sz w:val="18"/>
          <w:szCs w:val="18"/>
          <w:lang w:val="en-GB"/>
        </w:rPr>
      </w:pPr>
    </w:p>
    <w:tbl>
      <w:tblPr>
        <w:tblW w:w="9430" w:type="dxa"/>
        <w:tblInd w:w="108" w:type="dxa"/>
        <w:tblLayout w:type="fixed"/>
        <w:tblLook w:val="0000" w:firstRow="0" w:lastRow="0" w:firstColumn="0" w:lastColumn="0" w:noHBand="0" w:noVBand="0"/>
      </w:tblPr>
      <w:tblGrid>
        <w:gridCol w:w="3780"/>
        <w:gridCol w:w="1080"/>
        <w:gridCol w:w="1170"/>
        <w:gridCol w:w="1287"/>
        <w:gridCol w:w="1033"/>
        <w:gridCol w:w="1080"/>
      </w:tblGrid>
      <w:tr w:rsidR="00CD0119" w:rsidRPr="000207D0" w14:paraId="2B82FD7E" w14:textId="77777777" w:rsidTr="00CD0119">
        <w:tc>
          <w:tcPr>
            <w:tcW w:w="3780" w:type="dxa"/>
            <w:vAlign w:val="center"/>
          </w:tcPr>
          <w:p w14:paraId="1D15990E" w14:textId="77777777" w:rsidR="00CD0119" w:rsidRPr="005F4E21" w:rsidRDefault="00CD0119" w:rsidP="000207D0">
            <w:pPr>
              <w:ind w:left="-100"/>
              <w:rPr>
                <w:rFonts w:ascii="Arial" w:eastAsia="PMingLiU" w:hAnsi="Arial" w:cs="Arial"/>
                <w:snapToGrid w:val="0"/>
                <w:sz w:val="16"/>
                <w:szCs w:val="16"/>
                <w:lang w:eastAsia="th-TH"/>
              </w:rPr>
            </w:pPr>
          </w:p>
        </w:tc>
        <w:tc>
          <w:tcPr>
            <w:tcW w:w="5650" w:type="dxa"/>
            <w:gridSpan w:val="5"/>
            <w:tcBorders>
              <w:top w:val="single" w:sz="4" w:space="0" w:color="auto"/>
              <w:bottom w:val="single" w:sz="4" w:space="0" w:color="auto"/>
            </w:tcBorders>
            <w:vAlign w:val="center"/>
          </w:tcPr>
          <w:p w14:paraId="52052C58" w14:textId="62EBFE83" w:rsidR="00CD0119" w:rsidRPr="000207D0" w:rsidRDefault="00CD0119" w:rsidP="000207D0">
            <w:pPr>
              <w:ind w:right="-72"/>
              <w:jc w:val="center"/>
              <w:rPr>
                <w:rFonts w:ascii="Arial" w:hAnsi="Arial" w:cs="Arial"/>
                <w:b/>
                <w:bCs/>
                <w:spacing w:val="-8"/>
                <w:sz w:val="16"/>
                <w:szCs w:val="16"/>
              </w:rPr>
            </w:pPr>
            <w:r w:rsidRPr="000207D0">
              <w:rPr>
                <w:rFonts w:ascii="Arial" w:hAnsi="Arial" w:cs="Arial"/>
                <w:b/>
                <w:bCs/>
                <w:spacing w:val="-8"/>
                <w:sz w:val="16"/>
                <w:szCs w:val="16"/>
              </w:rPr>
              <w:t>Consolidated financial statements</w:t>
            </w:r>
          </w:p>
        </w:tc>
      </w:tr>
      <w:tr w:rsidR="00CD0119" w:rsidRPr="000207D0" w14:paraId="3FFFDFFF" w14:textId="77777777" w:rsidTr="00CD0119">
        <w:tc>
          <w:tcPr>
            <w:tcW w:w="3780" w:type="dxa"/>
            <w:vAlign w:val="center"/>
          </w:tcPr>
          <w:p w14:paraId="5794985E" w14:textId="77777777" w:rsidR="00CD0119" w:rsidRPr="005F4E21" w:rsidRDefault="00CD0119" w:rsidP="000207D0">
            <w:pPr>
              <w:ind w:left="-100"/>
              <w:rPr>
                <w:rFonts w:ascii="Arial" w:eastAsia="PMingLiU" w:hAnsi="Arial" w:cs="Arial"/>
                <w:snapToGrid w:val="0"/>
                <w:sz w:val="16"/>
                <w:szCs w:val="16"/>
                <w:lang w:eastAsia="th-TH"/>
              </w:rPr>
            </w:pPr>
          </w:p>
        </w:tc>
        <w:tc>
          <w:tcPr>
            <w:tcW w:w="1080" w:type="dxa"/>
            <w:tcBorders>
              <w:top w:val="single" w:sz="4" w:space="0" w:color="auto"/>
            </w:tcBorders>
            <w:vAlign w:val="center"/>
          </w:tcPr>
          <w:p w14:paraId="7AA639F8" w14:textId="77777777" w:rsidR="00CD0119" w:rsidRPr="000207D0" w:rsidRDefault="00CD0119" w:rsidP="000207D0">
            <w:pPr>
              <w:tabs>
                <w:tab w:val="decimal" w:pos="868"/>
              </w:tabs>
              <w:ind w:right="-72"/>
              <w:jc w:val="both"/>
              <w:rPr>
                <w:rFonts w:ascii="Arial" w:hAnsi="Arial" w:cs="Arial"/>
                <w:b/>
                <w:bCs/>
                <w:spacing w:val="-8"/>
                <w:sz w:val="16"/>
                <w:szCs w:val="16"/>
              </w:rPr>
            </w:pPr>
          </w:p>
        </w:tc>
        <w:tc>
          <w:tcPr>
            <w:tcW w:w="1170" w:type="dxa"/>
            <w:tcBorders>
              <w:top w:val="single" w:sz="4" w:space="0" w:color="auto"/>
            </w:tcBorders>
            <w:vAlign w:val="center"/>
          </w:tcPr>
          <w:p w14:paraId="560AC78B" w14:textId="46AC7D8F" w:rsidR="00CD0119" w:rsidRPr="000207D0" w:rsidRDefault="00CD0119" w:rsidP="000207D0">
            <w:pPr>
              <w:tabs>
                <w:tab w:val="decimal" w:pos="960"/>
              </w:tabs>
              <w:ind w:right="-72"/>
              <w:jc w:val="both"/>
              <w:rPr>
                <w:rFonts w:ascii="Arial" w:hAnsi="Arial" w:cs="Arial"/>
                <w:b/>
                <w:bCs/>
                <w:spacing w:val="-8"/>
                <w:sz w:val="16"/>
                <w:szCs w:val="16"/>
              </w:rPr>
            </w:pPr>
          </w:p>
        </w:tc>
        <w:tc>
          <w:tcPr>
            <w:tcW w:w="1287" w:type="dxa"/>
            <w:tcBorders>
              <w:top w:val="single" w:sz="4" w:space="0" w:color="auto"/>
            </w:tcBorders>
            <w:vAlign w:val="center"/>
          </w:tcPr>
          <w:p w14:paraId="7696016D" w14:textId="77777777" w:rsidR="00CD0119" w:rsidRPr="000207D0" w:rsidRDefault="00CD0119" w:rsidP="000207D0">
            <w:pPr>
              <w:tabs>
                <w:tab w:val="decimal" w:pos="1066"/>
              </w:tabs>
              <w:ind w:right="-72"/>
              <w:jc w:val="both"/>
              <w:rPr>
                <w:rFonts w:ascii="Arial" w:hAnsi="Arial" w:cs="Arial"/>
                <w:b/>
                <w:bCs/>
                <w:spacing w:val="-8"/>
                <w:sz w:val="16"/>
                <w:szCs w:val="16"/>
              </w:rPr>
            </w:pPr>
            <w:r w:rsidRPr="000207D0">
              <w:rPr>
                <w:rFonts w:ascii="Arial" w:hAnsi="Arial" w:cs="Arial"/>
                <w:b/>
                <w:bCs/>
                <w:spacing w:val="-8"/>
                <w:sz w:val="16"/>
                <w:szCs w:val="16"/>
              </w:rPr>
              <w:t>Increase</w:t>
            </w:r>
          </w:p>
        </w:tc>
        <w:tc>
          <w:tcPr>
            <w:tcW w:w="1033" w:type="dxa"/>
            <w:tcBorders>
              <w:top w:val="single" w:sz="4" w:space="0" w:color="auto"/>
            </w:tcBorders>
          </w:tcPr>
          <w:p w14:paraId="73C19BF2" w14:textId="77777777" w:rsidR="00CD0119" w:rsidRPr="000207D0" w:rsidRDefault="00CD0119" w:rsidP="000207D0">
            <w:pPr>
              <w:tabs>
                <w:tab w:val="decimal" w:pos="813"/>
              </w:tabs>
              <w:ind w:right="-72"/>
              <w:jc w:val="both"/>
              <w:rPr>
                <w:rFonts w:ascii="Arial" w:hAnsi="Arial" w:cs="Arial"/>
                <w:b/>
                <w:bCs/>
                <w:spacing w:val="-8"/>
                <w:sz w:val="16"/>
                <w:szCs w:val="16"/>
              </w:rPr>
            </w:pPr>
          </w:p>
        </w:tc>
        <w:tc>
          <w:tcPr>
            <w:tcW w:w="1080" w:type="dxa"/>
            <w:tcBorders>
              <w:top w:val="single" w:sz="4" w:space="0" w:color="auto"/>
            </w:tcBorders>
            <w:vAlign w:val="center"/>
          </w:tcPr>
          <w:p w14:paraId="65887BBD" w14:textId="77777777" w:rsidR="00CD0119" w:rsidRPr="000207D0" w:rsidRDefault="00CD0119" w:rsidP="000207D0">
            <w:pPr>
              <w:tabs>
                <w:tab w:val="decimal" w:pos="866"/>
              </w:tabs>
              <w:ind w:right="-72"/>
              <w:jc w:val="both"/>
              <w:rPr>
                <w:rFonts w:ascii="Arial" w:hAnsi="Arial" w:cs="Arial"/>
                <w:b/>
                <w:bCs/>
                <w:spacing w:val="-8"/>
                <w:sz w:val="16"/>
                <w:szCs w:val="16"/>
              </w:rPr>
            </w:pPr>
          </w:p>
        </w:tc>
      </w:tr>
      <w:tr w:rsidR="00CD0119" w:rsidRPr="000207D0" w14:paraId="6656364A" w14:textId="77777777" w:rsidTr="00CD0119">
        <w:tc>
          <w:tcPr>
            <w:tcW w:w="3780" w:type="dxa"/>
            <w:vAlign w:val="center"/>
          </w:tcPr>
          <w:p w14:paraId="56410769" w14:textId="77777777" w:rsidR="00CD0119" w:rsidRPr="005F4E21" w:rsidRDefault="00CD0119" w:rsidP="000207D0">
            <w:pPr>
              <w:ind w:left="-100"/>
              <w:rPr>
                <w:rFonts w:ascii="Arial" w:eastAsia="PMingLiU" w:hAnsi="Arial" w:cs="Arial"/>
                <w:snapToGrid w:val="0"/>
                <w:sz w:val="16"/>
                <w:szCs w:val="16"/>
                <w:lang w:eastAsia="th-TH"/>
              </w:rPr>
            </w:pPr>
          </w:p>
        </w:tc>
        <w:tc>
          <w:tcPr>
            <w:tcW w:w="1080" w:type="dxa"/>
            <w:vAlign w:val="center"/>
          </w:tcPr>
          <w:p w14:paraId="17C635D1" w14:textId="77777777" w:rsidR="00CD0119" w:rsidRPr="000207D0" w:rsidRDefault="00CD0119" w:rsidP="000207D0">
            <w:pPr>
              <w:tabs>
                <w:tab w:val="decimal" w:pos="868"/>
              </w:tabs>
              <w:ind w:right="-72"/>
              <w:jc w:val="both"/>
              <w:rPr>
                <w:rFonts w:ascii="Arial" w:hAnsi="Arial" w:cs="Arial"/>
                <w:b/>
                <w:bCs/>
                <w:spacing w:val="-8"/>
                <w:sz w:val="16"/>
                <w:szCs w:val="16"/>
              </w:rPr>
            </w:pPr>
          </w:p>
        </w:tc>
        <w:tc>
          <w:tcPr>
            <w:tcW w:w="1170" w:type="dxa"/>
            <w:vAlign w:val="center"/>
          </w:tcPr>
          <w:p w14:paraId="2A0B5145" w14:textId="24C653BB" w:rsidR="00CD0119" w:rsidRPr="000207D0" w:rsidRDefault="00CD0119" w:rsidP="000207D0">
            <w:pPr>
              <w:tabs>
                <w:tab w:val="decimal" w:pos="960"/>
              </w:tabs>
              <w:ind w:right="-72"/>
              <w:jc w:val="both"/>
              <w:rPr>
                <w:rFonts w:ascii="Arial" w:hAnsi="Arial" w:cs="Arial"/>
                <w:b/>
                <w:bCs/>
                <w:spacing w:val="-8"/>
                <w:sz w:val="16"/>
                <w:szCs w:val="16"/>
              </w:rPr>
            </w:pPr>
          </w:p>
        </w:tc>
        <w:tc>
          <w:tcPr>
            <w:tcW w:w="1287" w:type="dxa"/>
            <w:vAlign w:val="center"/>
          </w:tcPr>
          <w:p w14:paraId="0F397C57" w14:textId="77777777" w:rsidR="00CD0119" w:rsidRPr="000207D0" w:rsidRDefault="00CD0119" w:rsidP="000207D0">
            <w:pPr>
              <w:tabs>
                <w:tab w:val="decimal" w:pos="1066"/>
              </w:tabs>
              <w:ind w:right="-72"/>
              <w:jc w:val="both"/>
              <w:rPr>
                <w:rFonts w:ascii="Arial" w:hAnsi="Arial" w:cs="Arial"/>
                <w:b/>
                <w:bCs/>
                <w:spacing w:val="-8"/>
                <w:sz w:val="16"/>
                <w:szCs w:val="16"/>
              </w:rPr>
            </w:pPr>
            <w:r w:rsidRPr="000207D0">
              <w:rPr>
                <w:rFonts w:ascii="Arial" w:hAnsi="Arial" w:cs="Arial"/>
                <w:b/>
                <w:bCs/>
                <w:spacing w:val="-8"/>
                <w:sz w:val="16"/>
                <w:szCs w:val="16"/>
              </w:rPr>
              <w:t>(Decrease) to</w:t>
            </w:r>
          </w:p>
        </w:tc>
        <w:tc>
          <w:tcPr>
            <w:tcW w:w="1033" w:type="dxa"/>
          </w:tcPr>
          <w:p w14:paraId="2B63D8E5" w14:textId="77777777" w:rsidR="00CD0119" w:rsidRPr="000207D0" w:rsidRDefault="00CD0119" w:rsidP="000207D0">
            <w:pPr>
              <w:tabs>
                <w:tab w:val="decimal" w:pos="813"/>
              </w:tabs>
              <w:ind w:right="-72"/>
              <w:jc w:val="both"/>
              <w:rPr>
                <w:rFonts w:ascii="Arial" w:hAnsi="Arial" w:cs="Arial"/>
                <w:b/>
                <w:bCs/>
                <w:spacing w:val="-8"/>
                <w:sz w:val="16"/>
                <w:szCs w:val="16"/>
              </w:rPr>
            </w:pPr>
          </w:p>
        </w:tc>
        <w:tc>
          <w:tcPr>
            <w:tcW w:w="1080" w:type="dxa"/>
            <w:vAlign w:val="center"/>
          </w:tcPr>
          <w:p w14:paraId="30848104" w14:textId="77777777" w:rsidR="00CD0119" w:rsidRPr="000207D0" w:rsidRDefault="00CD0119" w:rsidP="000207D0">
            <w:pPr>
              <w:tabs>
                <w:tab w:val="decimal" w:pos="866"/>
              </w:tabs>
              <w:ind w:right="-72"/>
              <w:jc w:val="both"/>
              <w:rPr>
                <w:rFonts w:ascii="Arial" w:hAnsi="Arial" w:cs="Arial"/>
                <w:b/>
                <w:bCs/>
                <w:spacing w:val="-8"/>
                <w:sz w:val="16"/>
                <w:szCs w:val="16"/>
              </w:rPr>
            </w:pPr>
          </w:p>
        </w:tc>
      </w:tr>
      <w:tr w:rsidR="00CD0119" w:rsidRPr="000207D0" w14:paraId="4C0C8464" w14:textId="77777777" w:rsidTr="00CD0119">
        <w:tc>
          <w:tcPr>
            <w:tcW w:w="3780" w:type="dxa"/>
            <w:vAlign w:val="center"/>
          </w:tcPr>
          <w:p w14:paraId="146DABCC" w14:textId="77777777" w:rsidR="00CD0119" w:rsidRPr="005F4E21" w:rsidRDefault="00CD0119" w:rsidP="000207D0">
            <w:pPr>
              <w:ind w:left="-100"/>
              <w:rPr>
                <w:rFonts w:ascii="Arial" w:eastAsia="PMingLiU" w:hAnsi="Arial" w:cs="Arial"/>
                <w:snapToGrid w:val="0"/>
                <w:sz w:val="16"/>
                <w:szCs w:val="16"/>
                <w:lang w:eastAsia="th-TH"/>
              </w:rPr>
            </w:pPr>
          </w:p>
        </w:tc>
        <w:tc>
          <w:tcPr>
            <w:tcW w:w="1080" w:type="dxa"/>
            <w:vAlign w:val="center"/>
          </w:tcPr>
          <w:p w14:paraId="4E646EB3" w14:textId="77777777" w:rsidR="00CD0119" w:rsidRPr="000207D0" w:rsidRDefault="00CD0119" w:rsidP="000207D0">
            <w:pPr>
              <w:tabs>
                <w:tab w:val="decimal" w:pos="868"/>
              </w:tabs>
              <w:ind w:right="-72"/>
              <w:jc w:val="both"/>
              <w:rPr>
                <w:rFonts w:ascii="Arial" w:hAnsi="Arial" w:cs="Arial"/>
                <w:b/>
                <w:bCs/>
                <w:spacing w:val="-8"/>
                <w:sz w:val="16"/>
                <w:szCs w:val="16"/>
              </w:rPr>
            </w:pPr>
          </w:p>
        </w:tc>
        <w:tc>
          <w:tcPr>
            <w:tcW w:w="1170" w:type="dxa"/>
            <w:vAlign w:val="center"/>
          </w:tcPr>
          <w:p w14:paraId="7DF7AEB4" w14:textId="3F52CBAD" w:rsidR="00CD0119" w:rsidRPr="000207D0" w:rsidRDefault="00CD0119" w:rsidP="000207D0">
            <w:pPr>
              <w:tabs>
                <w:tab w:val="decimal" w:pos="960"/>
              </w:tabs>
              <w:ind w:right="-72"/>
              <w:jc w:val="both"/>
              <w:rPr>
                <w:rFonts w:ascii="Arial" w:hAnsi="Arial" w:cs="Arial"/>
                <w:b/>
                <w:bCs/>
                <w:spacing w:val="-8"/>
                <w:sz w:val="16"/>
                <w:szCs w:val="16"/>
              </w:rPr>
            </w:pPr>
            <w:r w:rsidRPr="000207D0">
              <w:rPr>
                <w:rFonts w:ascii="Arial" w:hAnsi="Arial" w:cs="Arial"/>
                <w:b/>
                <w:bCs/>
                <w:spacing w:val="-8"/>
                <w:sz w:val="16"/>
                <w:szCs w:val="16"/>
              </w:rPr>
              <w:t>Increase</w:t>
            </w:r>
          </w:p>
        </w:tc>
        <w:tc>
          <w:tcPr>
            <w:tcW w:w="1287" w:type="dxa"/>
            <w:vAlign w:val="center"/>
          </w:tcPr>
          <w:p w14:paraId="21F61BE4" w14:textId="77777777" w:rsidR="00CD0119" w:rsidRPr="000207D0" w:rsidRDefault="00CD0119" w:rsidP="000207D0">
            <w:pPr>
              <w:tabs>
                <w:tab w:val="decimal" w:pos="1066"/>
              </w:tabs>
              <w:ind w:right="-72"/>
              <w:jc w:val="both"/>
              <w:rPr>
                <w:rFonts w:ascii="Arial" w:hAnsi="Arial" w:cs="Arial"/>
                <w:b/>
                <w:bCs/>
                <w:spacing w:val="-8"/>
                <w:sz w:val="16"/>
                <w:szCs w:val="16"/>
              </w:rPr>
            </w:pPr>
            <w:r w:rsidRPr="000207D0">
              <w:rPr>
                <w:rFonts w:ascii="Arial" w:hAnsi="Arial" w:cs="Arial"/>
                <w:b/>
                <w:bCs/>
                <w:spacing w:val="-8"/>
                <w:sz w:val="16"/>
                <w:szCs w:val="16"/>
              </w:rPr>
              <w:t>the statement</w:t>
            </w:r>
          </w:p>
        </w:tc>
        <w:tc>
          <w:tcPr>
            <w:tcW w:w="1033" w:type="dxa"/>
          </w:tcPr>
          <w:p w14:paraId="7998ADE6" w14:textId="77777777" w:rsidR="00CD0119" w:rsidRPr="000207D0" w:rsidRDefault="00CD0119" w:rsidP="000207D0">
            <w:pPr>
              <w:tabs>
                <w:tab w:val="decimal" w:pos="813"/>
              </w:tabs>
              <w:ind w:right="-72"/>
              <w:jc w:val="both"/>
              <w:rPr>
                <w:rFonts w:ascii="Arial" w:hAnsi="Arial" w:cs="Arial"/>
                <w:b/>
                <w:bCs/>
                <w:spacing w:val="-8"/>
                <w:sz w:val="16"/>
                <w:szCs w:val="16"/>
              </w:rPr>
            </w:pPr>
          </w:p>
        </w:tc>
        <w:tc>
          <w:tcPr>
            <w:tcW w:w="1080" w:type="dxa"/>
            <w:vAlign w:val="center"/>
          </w:tcPr>
          <w:p w14:paraId="715459F8" w14:textId="77777777" w:rsidR="00CD0119" w:rsidRPr="000207D0" w:rsidRDefault="00CD0119" w:rsidP="000207D0">
            <w:pPr>
              <w:tabs>
                <w:tab w:val="decimal" w:pos="866"/>
              </w:tabs>
              <w:ind w:right="-72"/>
              <w:jc w:val="both"/>
              <w:rPr>
                <w:rFonts w:ascii="Arial" w:hAnsi="Arial" w:cs="Arial"/>
                <w:b/>
                <w:bCs/>
                <w:spacing w:val="-8"/>
                <w:sz w:val="16"/>
                <w:szCs w:val="16"/>
              </w:rPr>
            </w:pPr>
          </w:p>
        </w:tc>
      </w:tr>
      <w:tr w:rsidR="00CD0119" w:rsidRPr="000207D0" w14:paraId="2F7DC191" w14:textId="77777777" w:rsidTr="00CD0119">
        <w:tc>
          <w:tcPr>
            <w:tcW w:w="3780" w:type="dxa"/>
            <w:vAlign w:val="center"/>
          </w:tcPr>
          <w:p w14:paraId="173FCF91" w14:textId="77777777" w:rsidR="00CD0119" w:rsidRPr="005F4E21" w:rsidRDefault="00CD0119" w:rsidP="000207D0">
            <w:pPr>
              <w:ind w:left="-100"/>
              <w:rPr>
                <w:rFonts w:ascii="Arial" w:eastAsia="PMingLiU" w:hAnsi="Arial" w:cs="Arial"/>
                <w:snapToGrid w:val="0"/>
                <w:sz w:val="16"/>
                <w:szCs w:val="16"/>
                <w:lang w:eastAsia="th-TH"/>
              </w:rPr>
            </w:pPr>
          </w:p>
        </w:tc>
        <w:tc>
          <w:tcPr>
            <w:tcW w:w="1080" w:type="dxa"/>
            <w:vAlign w:val="center"/>
          </w:tcPr>
          <w:p w14:paraId="060A9BFC" w14:textId="77777777" w:rsidR="00CD0119" w:rsidRPr="000207D0" w:rsidRDefault="00CD0119" w:rsidP="000207D0">
            <w:pPr>
              <w:tabs>
                <w:tab w:val="decimal" w:pos="868"/>
              </w:tabs>
              <w:ind w:right="-72"/>
              <w:jc w:val="both"/>
              <w:rPr>
                <w:rFonts w:ascii="Arial" w:hAnsi="Arial" w:cs="Arial"/>
                <w:b/>
                <w:bCs/>
                <w:spacing w:val="-8"/>
                <w:sz w:val="16"/>
                <w:szCs w:val="16"/>
              </w:rPr>
            </w:pPr>
          </w:p>
        </w:tc>
        <w:tc>
          <w:tcPr>
            <w:tcW w:w="1170" w:type="dxa"/>
            <w:vAlign w:val="center"/>
          </w:tcPr>
          <w:p w14:paraId="600ECFC3" w14:textId="045F5B2F" w:rsidR="00CD0119" w:rsidRPr="000207D0" w:rsidRDefault="00CD0119" w:rsidP="000207D0">
            <w:pPr>
              <w:tabs>
                <w:tab w:val="decimal" w:pos="960"/>
              </w:tabs>
              <w:ind w:right="-72"/>
              <w:jc w:val="both"/>
              <w:rPr>
                <w:rFonts w:ascii="Arial" w:hAnsi="Arial" w:cs="Arial"/>
                <w:b/>
                <w:bCs/>
                <w:spacing w:val="-8"/>
                <w:sz w:val="16"/>
                <w:szCs w:val="16"/>
              </w:rPr>
            </w:pPr>
            <w:r w:rsidRPr="000207D0">
              <w:rPr>
                <w:rFonts w:ascii="Arial" w:hAnsi="Arial" w:cs="Arial"/>
                <w:b/>
                <w:bCs/>
                <w:spacing w:val="-8"/>
                <w:sz w:val="16"/>
                <w:szCs w:val="16"/>
              </w:rPr>
              <w:t>(Decrease) to</w:t>
            </w:r>
          </w:p>
        </w:tc>
        <w:tc>
          <w:tcPr>
            <w:tcW w:w="1287" w:type="dxa"/>
            <w:vAlign w:val="center"/>
          </w:tcPr>
          <w:p w14:paraId="3345550A" w14:textId="77777777" w:rsidR="00CD0119" w:rsidRPr="000207D0" w:rsidRDefault="00CD0119" w:rsidP="000207D0">
            <w:pPr>
              <w:tabs>
                <w:tab w:val="decimal" w:pos="1066"/>
              </w:tabs>
              <w:ind w:right="-72"/>
              <w:jc w:val="both"/>
              <w:rPr>
                <w:rFonts w:ascii="Arial" w:hAnsi="Arial" w:cs="Arial"/>
                <w:b/>
                <w:bCs/>
                <w:spacing w:val="-8"/>
                <w:sz w:val="16"/>
                <w:szCs w:val="16"/>
              </w:rPr>
            </w:pPr>
            <w:r w:rsidRPr="000207D0">
              <w:rPr>
                <w:rFonts w:ascii="Arial" w:hAnsi="Arial" w:cs="Arial"/>
                <w:b/>
                <w:bCs/>
                <w:spacing w:val="-8"/>
                <w:sz w:val="16"/>
                <w:szCs w:val="16"/>
              </w:rPr>
              <w:t>of other</w:t>
            </w:r>
          </w:p>
        </w:tc>
        <w:tc>
          <w:tcPr>
            <w:tcW w:w="1033" w:type="dxa"/>
          </w:tcPr>
          <w:p w14:paraId="05DC3B60" w14:textId="77777777" w:rsidR="00CD0119" w:rsidRPr="000207D0" w:rsidRDefault="00CD0119" w:rsidP="000207D0">
            <w:pPr>
              <w:tabs>
                <w:tab w:val="decimal" w:pos="813"/>
              </w:tabs>
              <w:ind w:right="-72"/>
              <w:jc w:val="both"/>
              <w:rPr>
                <w:rFonts w:ascii="Arial" w:hAnsi="Arial" w:cs="Arial"/>
                <w:b/>
                <w:bCs/>
                <w:spacing w:val="-8"/>
                <w:sz w:val="16"/>
                <w:szCs w:val="16"/>
              </w:rPr>
            </w:pPr>
          </w:p>
        </w:tc>
        <w:tc>
          <w:tcPr>
            <w:tcW w:w="1080" w:type="dxa"/>
            <w:vAlign w:val="center"/>
          </w:tcPr>
          <w:p w14:paraId="6CDE8413" w14:textId="77777777" w:rsidR="00CD0119" w:rsidRPr="000207D0" w:rsidRDefault="00CD0119" w:rsidP="000207D0">
            <w:pPr>
              <w:tabs>
                <w:tab w:val="decimal" w:pos="866"/>
              </w:tabs>
              <w:ind w:right="-72"/>
              <w:jc w:val="both"/>
              <w:rPr>
                <w:rFonts w:ascii="Arial" w:hAnsi="Arial" w:cs="Arial"/>
                <w:b/>
                <w:bCs/>
                <w:spacing w:val="-8"/>
                <w:sz w:val="16"/>
                <w:szCs w:val="16"/>
              </w:rPr>
            </w:pPr>
          </w:p>
        </w:tc>
      </w:tr>
      <w:tr w:rsidR="00CD0119" w:rsidRPr="000207D0" w14:paraId="45B40F9E" w14:textId="77777777" w:rsidTr="00CD0119">
        <w:tc>
          <w:tcPr>
            <w:tcW w:w="3780" w:type="dxa"/>
            <w:vAlign w:val="center"/>
          </w:tcPr>
          <w:p w14:paraId="0677AA7A" w14:textId="77777777" w:rsidR="00CD0119" w:rsidRPr="005F4E21" w:rsidRDefault="00CD0119" w:rsidP="000207D0">
            <w:pPr>
              <w:ind w:left="-100"/>
              <w:rPr>
                <w:rFonts w:ascii="Arial" w:eastAsia="PMingLiU" w:hAnsi="Arial" w:cs="Arial"/>
                <w:snapToGrid w:val="0"/>
                <w:sz w:val="16"/>
                <w:szCs w:val="16"/>
                <w:lang w:eastAsia="th-TH"/>
              </w:rPr>
            </w:pPr>
          </w:p>
        </w:tc>
        <w:tc>
          <w:tcPr>
            <w:tcW w:w="1080" w:type="dxa"/>
            <w:vAlign w:val="center"/>
          </w:tcPr>
          <w:p w14:paraId="37D3B2C8" w14:textId="564E5E5C" w:rsidR="00CD0119" w:rsidRPr="000207D0" w:rsidRDefault="00CD0119" w:rsidP="000207D0">
            <w:pPr>
              <w:tabs>
                <w:tab w:val="right" w:pos="868"/>
              </w:tabs>
              <w:ind w:right="-72"/>
              <w:jc w:val="both"/>
              <w:rPr>
                <w:rFonts w:ascii="Arial" w:hAnsi="Arial" w:cs="Arial"/>
                <w:b/>
                <w:bCs/>
                <w:spacing w:val="-8"/>
                <w:sz w:val="16"/>
                <w:szCs w:val="16"/>
              </w:rPr>
            </w:pPr>
            <w:r w:rsidRPr="000207D0">
              <w:rPr>
                <w:rFonts w:ascii="Arial" w:hAnsi="Arial" w:cs="Arial"/>
                <w:b/>
                <w:bCs/>
                <w:spacing w:val="-8"/>
                <w:sz w:val="16"/>
                <w:szCs w:val="16"/>
                <w:lang w:val="en-GB"/>
              </w:rPr>
              <w:tab/>
            </w:r>
            <w:r w:rsidR="001A2919" w:rsidRPr="001A2919">
              <w:rPr>
                <w:rFonts w:ascii="Arial" w:hAnsi="Arial" w:cs="Arial"/>
                <w:b/>
                <w:bCs/>
                <w:spacing w:val="-8"/>
                <w:sz w:val="16"/>
                <w:szCs w:val="16"/>
                <w:lang w:val="en-GB"/>
              </w:rPr>
              <w:t>1</w:t>
            </w:r>
            <w:r w:rsidRPr="000207D0">
              <w:rPr>
                <w:rFonts w:ascii="Arial" w:hAnsi="Arial" w:cs="Arial"/>
                <w:b/>
                <w:bCs/>
                <w:spacing w:val="-8"/>
                <w:sz w:val="16"/>
                <w:szCs w:val="16"/>
              </w:rPr>
              <w:t xml:space="preserve"> April</w:t>
            </w:r>
          </w:p>
        </w:tc>
        <w:tc>
          <w:tcPr>
            <w:tcW w:w="1170" w:type="dxa"/>
            <w:vAlign w:val="center"/>
          </w:tcPr>
          <w:p w14:paraId="4F7E7FCB" w14:textId="1BD9D184" w:rsidR="00CD0119" w:rsidRPr="000207D0" w:rsidRDefault="00CD0119" w:rsidP="000207D0">
            <w:pPr>
              <w:tabs>
                <w:tab w:val="decimal" w:pos="960"/>
              </w:tabs>
              <w:ind w:right="-72"/>
              <w:jc w:val="both"/>
              <w:rPr>
                <w:rFonts w:ascii="Arial" w:hAnsi="Arial" w:cs="Arial"/>
                <w:b/>
                <w:bCs/>
                <w:spacing w:val="-8"/>
                <w:sz w:val="16"/>
                <w:szCs w:val="16"/>
              </w:rPr>
            </w:pPr>
            <w:r w:rsidRPr="000207D0">
              <w:rPr>
                <w:rFonts w:ascii="Arial" w:hAnsi="Arial" w:cs="Arial"/>
                <w:b/>
                <w:bCs/>
                <w:spacing w:val="-8"/>
                <w:sz w:val="16"/>
                <w:szCs w:val="16"/>
              </w:rPr>
              <w:t>the statement</w:t>
            </w:r>
          </w:p>
        </w:tc>
        <w:tc>
          <w:tcPr>
            <w:tcW w:w="1287" w:type="dxa"/>
            <w:vAlign w:val="center"/>
          </w:tcPr>
          <w:p w14:paraId="42F9601E" w14:textId="77777777" w:rsidR="00CD0119" w:rsidRPr="000207D0" w:rsidRDefault="00CD0119" w:rsidP="000207D0">
            <w:pPr>
              <w:tabs>
                <w:tab w:val="decimal" w:pos="1066"/>
              </w:tabs>
              <w:ind w:right="-72"/>
              <w:jc w:val="both"/>
              <w:rPr>
                <w:rFonts w:ascii="Arial" w:hAnsi="Arial" w:cs="Arial"/>
                <w:b/>
                <w:bCs/>
                <w:spacing w:val="-8"/>
                <w:sz w:val="16"/>
                <w:szCs w:val="16"/>
              </w:rPr>
            </w:pPr>
            <w:r w:rsidRPr="000207D0">
              <w:rPr>
                <w:rFonts w:ascii="Arial" w:hAnsi="Arial" w:cs="Arial"/>
                <w:b/>
                <w:bCs/>
                <w:spacing w:val="-8"/>
                <w:sz w:val="16"/>
                <w:szCs w:val="16"/>
              </w:rPr>
              <w:t>comprehensive</w:t>
            </w:r>
          </w:p>
        </w:tc>
        <w:tc>
          <w:tcPr>
            <w:tcW w:w="1033" w:type="dxa"/>
          </w:tcPr>
          <w:p w14:paraId="73E942C6" w14:textId="27379A90" w:rsidR="00CD0119" w:rsidRPr="000207D0" w:rsidRDefault="00CD0119" w:rsidP="000207D0">
            <w:pPr>
              <w:tabs>
                <w:tab w:val="decimal" w:pos="813"/>
              </w:tabs>
              <w:ind w:right="-72"/>
              <w:jc w:val="both"/>
              <w:rPr>
                <w:rFonts w:ascii="Arial" w:hAnsi="Arial" w:cs="Arial"/>
                <w:b/>
                <w:bCs/>
                <w:spacing w:val="-8"/>
                <w:sz w:val="16"/>
                <w:szCs w:val="16"/>
              </w:rPr>
            </w:pPr>
            <w:r w:rsidRPr="000207D0">
              <w:rPr>
                <w:rFonts w:ascii="Arial" w:hAnsi="Arial" w:cs="Arial"/>
                <w:b/>
                <w:bCs/>
                <w:spacing w:val="-8"/>
                <w:sz w:val="16"/>
                <w:szCs w:val="16"/>
              </w:rPr>
              <w:t>Translation</w:t>
            </w:r>
          </w:p>
        </w:tc>
        <w:tc>
          <w:tcPr>
            <w:tcW w:w="1080" w:type="dxa"/>
            <w:vAlign w:val="center"/>
          </w:tcPr>
          <w:p w14:paraId="56B3AB00" w14:textId="32854B95" w:rsidR="00CD0119" w:rsidRPr="000207D0" w:rsidRDefault="00CD0119" w:rsidP="000207D0">
            <w:pPr>
              <w:tabs>
                <w:tab w:val="right" w:pos="866"/>
              </w:tabs>
              <w:ind w:right="-72"/>
              <w:jc w:val="both"/>
              <w:rPr>
                <w:rFonts w:ascii="Arial" w:hAnsi="Arial" w:cs="Arial"/>
                <w:b/>
                <w:bCs/>
                <w:spacing w:val="-8"/>
                <w:sz w:val="16"/>
                <w:szCs w:val="16"/>
              </w:rPr>
            </w:pPr>
            <w:r w:rsidRPr="000207D0">
              <w:rPr>
                <w:rFonts w:ascii="Arial" w:hAnsi="Arial" w:cs="Arial"/>
                <w:b/>
                <w:bCs/>
                <w:spacing w:val="-8"/>
                <w:sz w:val="16"/>
                <w:szCs w:val="16"/>
                <w:lang w:val="en-GB"/>
              </w:rPr>
              <w:tab/>
            </w:r>
            <w:r w:rsidR="001A2919" w:rsidRPr="001A2919">
              <w:rPr>
                <w:rFonts w:ascii="Arial" w:hAnsi="Arial" w:cs="Arial"/>
                <w:b/>
                <w:bCs/>
                <w:spacing w:val="-8"/>
                <w:sz w:val="16"/>
                <w:szCs w:val="16"/>
                <w:lang w:val="en-GB"/>
              </w:rPr>
              <w:t>31</w:t>
            </w:r>
            <w:r w:rsidRPr="000207D0">
              <w:rPr>
                <w:rFonts w:ascii="Arial" w:hAnsi="Arial" w:cs="Arial"/>
                <w:b/>
                <w:bCs/>
                <w:spacing w:val="-8"/>
                <w:sz w:val="16"/>
                <w:szCs w:val="16"/>
              </w:rPr>
              <w:t xml:space="preserve"> March</w:t>
            </w:r>
          </w:p>
        </w:tc>
      </w:tr>
      <w:tr w:rsidR="00CD0119" w:rsidRPr="000207D0" w14:paraId="18A10869" w14:textId="77777777" w:rsidTr="00CD0119">
        <w:tc>
          <w:tcPr>
            <w:tcW w:w="3780" w:type="dxa"/>
            <w:vAlign w:val="center"/>
          </w:tcPr>
          <w:p w14:paraId="27C7FA77" w14:textId="77777777" w:rsidR="00CD0119" w:rsidRPr="005F4E21" w:rsidRDefault="00CD0119" w:rsidP="000207D0">
            <w:pPr>
              <w:ind w:left="-100"/>
              <w:rPr>
                <w:rFonts w:ascii="Arial" w:eastAsia="PMingLiU" w:hAnsi="Arial" w:cs="Arial"/>
                <w:snapToGrid w:val="0"/>
                <w:sz w:val="16"/>
                <w:szCs w:val="16"/>
                <w:lang w:eastAsia="th-TH"/>
              </w:rPr>
            </w:pPr>
          </w:p>
        </w:tc>
        <w:tc>
          <w:tcPr>
            <w:tcW w:w="1080" w:type="dxa"/>
            <w:vAlign w:val="center"/>
          </w:tcPr>
          <w:p w14:paraId="3DE06772" w14:textId="4428D47F" w:rsidR="00CD0119" w:rsidRPr="000207D0" w:rsidRDefault="001A2919" w:rsidP="000207D0">
            <w:pPr>
              <w:tabs>
                <w:tab w:val="decimal" w:pos="868"/>
              </w:tabs>
              <w:ind w:right="-72"/>
              <w:jc w:val="both"/>
              <w:rPr>
                <w:rFonts w:ascii="Arial" w:hAnsi="Arial" w:cs="Arial"/>
                <w:b/>
                <w:bCs/>
                <w:spacing w:val="-8"/>
                <w:sz w:val="16"/>
                <w:szCs w:val="16"/>
              </w:rPr>
            </w:pPr>
            <w:r w:rsidRPr="001A2919">
              <w:rPr>
                <w:rFonts w:ascii="Arial" w:hAnsi="Arial" w:cs="Arial"/>
                <w:b/>
                <w:bCs/>
                <w:spacing w:val="-8"/>
                <w:sz w:val="16"/>
                <w:szCs w:val="16"/>
                <w:lang w:val="en-GB"/>
              </w:rPr>
              <w:t>2021</w:t>
            </w:r>
          </w:p>
        </w:tc>
        <w:tc>
          <w:tcPr>
            <w:tcW w:w="1170" w:type="dxa"/>
            <w:vAlign w:val="center"/>
          </w:tcPr>
          <w:p w14:paraId="64ED4D70" w14:textId="64EB50B7" w:rsidR="00CD0119" w:rsidRPr="000207D0" w:rsidRDefault="00CD0119" w:rsidP="000207D0">
            <w:pPr>
              <w:tabs>
                <w:tab w:val="decimal" w:pos="960"/>
              </w:tabs>
              <w:ind w:right="-72"/>
              <w:jc w:val="both"/>
              <w:rPr>
                <w:rFonts w:ascii="Arial" w:hAnsi="Arial" w:cs="Arial"/>
                <w:b/>
                <w:bCs/>
                <w:spacing w:val="-8"/>
                <w:sz w:val="16"/>
                <w:szCs w:val="16"/>
              </w:rPr>
            </w:pPr>
            <w:r w:rsidRPr="000207D0">
              <w:rPr>
                <w:rFonts w:ascii="Arial" w:hAnsi="Arial" w:cs="Arial"/>
                <w:b/>
                <w:bCs/>
                <w:spacing w:val="-8"/>
                <w:sz w:val="16"/>
                <w:szCs w:val="16"/>
              </w:rPr>
              <w:t>of income</w:t>
            </w:r>
          </w:p>
        </w:tc>
        <w:tc>
          <w:tcPr>
            <w:tcW w:w="1287" w:type="dxa"/>
            <w:vAlign w:val="center"/>
          </w:tcPr>
          <w:p w14:paraId="7EC0B765" w14:textId="77777777" w:rsidR="00CD0119" w:rsidRPr="000207D0" w:rsidRDefault="00CD0119" w:rsidP="000207D0">
            <w:pPr>
              <w:tabs>
                <w:tab w:val="decimal" w:pos="1066"/>
              </w:tabs>
              <w:ind w:right="-72"/>
              <w:jc w:val="both"/>
              <w:rPr>
                <w:rFonts w:ascii="Arial" w:hAnsi="Arial" w:cs="Arial"/>
                <w:b/>
                <w:bCs/>
                <w:spacing w:val="-8"/>
                <w:sz w:val="16"/>
                <w:szCs w:val="16"/>
              </w:rPr>
            </w:pPr>
            <w:r w:rsidRPr="000207D0">
              <w:rPr>
                <w:rFonts w:ascii="Arial" w:hAnsi="Arial" w:cs="Arial"/>
                <w:b/>
                <w:bCs/>
                <w:spacing w:val="-8"/>
                <w:sz w:val="16"/>
                <w:szCs w:val="16"/>
              </w:rPr>
              <w:t>income</w:t>
            </w:r>
          </w:p>
        </w:tc>
        <w:tc>
          <w:tcPr>
            <w:tcW w:w="1033" w:type="dxa"/>
          </w:tcPr>
          <w:p w14:paraId="4248AB9B" w14:textId="1B313E70" w:rsidR="00CD0119" w:rsidRPr="000207D0" w:rsidRDefault="00CD0119" w:rsidP="000207D0">
            <w:pPr>
              <w:tabs>
                <w:tab w:val="decimal" w:pos="813"/>
              </w:tabs>
              <w:ind w:right="-72"/>
              <w:jc w:val="both"/>
              <w:rPr>
                <w:rFonts w:ascii="Arial" w:hAnsi="Arial" w:cs="Arial"/>
                <w:b/>
                <w:bCs/>
                <w:spacing w:val="-8"/>
                <w:sz w:val="16"/>
                <w:szCs w:val="16"/>
              </w:rPr>
            </w:pPr>
            <w:r w:rsidRPr="000207D0">
              <w:rPr>
                <w:rFonts w:ascii="Arial" w:hAnsi="Arial" w:cs="Arial"/>
                <w:b/>
                <w:bCs/>
                <w:spacing w:val="-8"/>
                <w:sz w:val="16"/>
                <w:szCs w:val="16"/>
              </w:rPr>
              <w:t>differences</w:t>
            </w:r>
          </w:p>
        </w:tc>
        <w:tc>
          <w:tcPr>
            <w:tcW w:w="1080" w:type="dxa"/>
            <w:vAlign w:val="center"/>
          </w:tcPr>
          <w:p w14:paraId="78EC3458" w14:textId="09442A40" w:rsidR="00CD0119" w:rsidRPr="000207D0" w:rsidRDefault="001A2919" w:rsidP="000207D0">
            <w:pPr>
              <w:tabs>
                <w:tab w:val="decimal" w:pos="866"/>
              </w:tabs>
              <w:ind w:right="-72"/>
              <w:jc w:val="both"/>
              <w:rPr>
                <w:rFonts w:ascii="Arial" w:hAnsi="Arial" w:cs="Arial"/>
                <w:b/>
                <w:bCs/>
                <w:spacing w:val="-8"/>
                <w:sz w:val="16"/>
                <w:szCs w:val="16"/>
              </w:rPr>
            </w:pPr>
            <w:r w:rsidRPr="001A2919">
              <w:rPr>
                <w:rFonts w:ascii="Arial" w:hAnsi="Arial" w:cs="Arial"/>
                <w:b/>
                <w:bCs/>
                <w:spacing w:val="-8"/>
                <w:sz w:val="16"/>
                <w:szCs w:val="16"/>
                <w:lang w:val="en-GB"/>
              </w:rPr>
              <w:t>2022</w:t>
            </w:r>
          </w:p>
        </w:tc>
      </w:tr>
      <w:tr w:rsidR="00CD0119" w:rsidRPr="000207D0" w14:paraId="312E8B23" w14:textId="77777777" w:rsidTr="00CD0119">
        <w:tc>
          <w:tcPr>
            <w:tcW w:w="3780" w:type="dxa"/>
            <w:vAlign w:val="center"/>
          </w:tcPr>
          <w:p w14:paraId="74CC621B" w14:textId="77777777" w:rsidR="00CD0119" w:rsidRPr="005F4E21" w:rsidRDefault="00CD0119" w:rsidP="000207D0">
            <w:pPr>
              <w:ind w:left="-100"/>
              <w:rPr>
                <w:rFonts w:ascii="Arial" w:eastAsia="PMingLiU" w:hAnsi="Arial" w:cs="Arial"/>
                <w:b/>
                <w:bCs/>
                <w:snapToGrid w:val="0"/>
                <w:sz w:val="16"/>
                <w:szCs w:val="16"/>
                <w:lang w:eastAsia="th-TH"/>
              </w:rPr>
            </w:pPr>
          </w:p>
        </w:tc>
        <w:tc>
          <w:tcPr>
            <w:tcW w:w="1080" w:type="dxa"/>
            <w:tcBorders>
              <w:bottom w:val="single" w:sz="4" w:space="0" w:color="auto"/>
            </w:tcBorders>
            <w:shd w:val="clear" w:color="auto" w:fill="auto"/>
            <w:vAlign w:val="center"/>
          </w:tcPr>
          <w:p w14:paraId="5FDCAE54" w14:textId="77777777" w:rsidR="00CD0119" w:rsidRPr="000207D0" w:rsidRDefault="00CD0119" w:rsidP="000207D0">
            <w:pPr>
              <w:tabs>
                <w:tab w:val="decimal" w:pos="868"/>
              </w:tabs>
              <w:ind w:right="-72"/>
              <w:jc w:val="both"/>
              <w:rPr>
                <w:rFonts w:ascii="Arial" w:hAnsi="Arial" w:cs="Arial"/>
                <w:b/>
                <w:bCs/>
                <w:spacing w:val="-8"/>
                <w:sz w:val="16"/>
                <w:szCs w:val="16"/>
              </w:rPr>
            </w:pPr>
            <w:r w:rsidRPr="000207D0">
              <w:rPr>
                <w:rFonts w:ascii="Arial" w:hAnsi="Arial" w:cs="Arial"/>
                <w:b/>
                <w:bCs/>
                <w:spacing w:val="-8"/>
                <w:sz w:val="16"/>
                <w:szCs w:val="16"/>
              </w:rPr>
              <w:t>Baht</w:t>
            </w:r>
          </w:p>
        </w:tc>
        <w:tc>
          <w:tcPr>
            <w:tcW w:w="1170" w:type="dxa"/>
            <w:tcBorders>
              <w:bottom w:val="single" w:sz="4" w:space="0" w:color="auto"/>
            </w:tcBorders>
            <w:shd w:val="clear" w:color="auto" w:fill="auto"/>
            <w:vAlign w:val="center"/>
          </w:tcPr>
          <w:p w14:paraId="3018A48F" w14:textId="1F261D75" w:rsidR="00CD0119" w:rsidRPr="000207D0" w:rsidRDefault="00CD0119" w:rsidP="000207D0">
            <w:pPr>
              <w:tabs>
                <w:tab w:val="decimal" w:pos="960"/>
              </w:tabs>
              <w:ind w:right="-72"/>
              <w:jc w:val="both"/>
              <w:rPr>
                <w:rFonts w:ascii="Arial" w:hAnsi="Arial" w:cs="Arial"/>
                <w:b/>
                <w:bCs/>
                <w:spacing w:val="-8"/>
                <w:sz w:val="16"/>
                <w:szCs w:val="16"/>
              </w:rPr>
            </w:pPr>
            <w:r w:rsidRPr="000207D0">
              <w:rPr>
                <w:rFonts w:ascii="Arial" w:hAnsi="Arial" w:cs="Arial"/>
                <w:b/>
                <w:bCs/>
                <w:spacing w:val="-8"/>
                <w:sz w:val="16"/>
                <w:szCs w:val="16"/>
              </w:rPr>
              <w:t>Baht</w:t>
            </w:r>
          </w:p>
        </w:tc>
        <w:tc>
          <w:tcPr>
            <w:tcW w:w="1287" w:type="dxa"/>
            <w:tcBorders>
              <w:bottom w:val="single" w:sz="4" w:space="0" w:color="auto"/>
            </w:tcBorders>
            <w:shd w:val="clear" w:color="auto" w:fill="auto"/>
            <w:vAlign w:val="center"/>
          </w:tcPr>
          <w:p w14:paraId="3C6DC5D6" w14:textId="77777777" w:rsidR="00CD0119" w:rsidRPr="000207D0" w:rsidRDefault="00CD0119" w:rsidP="000207D0">
            <w:pPr>
              <w:tabs>
                <w:tab w:val="decimal" w:pos="1066"/>
              </w:tabs>
              <w:ind w:right="-72"/>
              <w:jc w:val="both"/>
              <w:rPr>
                <w:rFonts w:ascii="Arial" w:hAnsi="Arial" w:cs="Arial"/>
                <w:b/>
                <w:bCs/>
                <w:spacing w:val="-8"/>
                <w:sz w:val="16"/>
                <w:szCs w:val="16"/>
              </w:rPr>
            </w:pPr>
            <w:r w:rsidRPr="000207D0">
              <w:rPr>
                <w:rFonts w:ascii="Arial" w:hAnsi="Arial" w:cs="Arial"/>
                <w:b/>
                <w:bCs/>
                <w:spacing w:val="-8"/>
                <w:sz w:val="16"/>
                <w:szCs w:val="16"/>
              </w:rPr>
              <w:t>Baht</w:t>
            </w:r>
          </w:p>
        </w:tc>
        <w:tc>
          <w:tcPr>
            <w:tcW w:w="1033" w:type="dxa"/>
            <w:tcBorders>
              <w:bottom w:val="single" w:sz="4" w:space="0" w:color="auto"/>
            </w:tcBorders>
            <w:shd w:val="clear" w:color="auto" w:fill="auto"/>
            <w:vAlign w:val="center"/>
          </w:tcPr>
          <w:p w14:paraId="5A4B6BF2" w14:textId="77777777" w:rsidR="00CD0119" w:rsidRPr="000207D0" w:rsidRDefault="00CD0119" w:rsidP="000207D0">
            <w:pPr>
              <w:tabs>
                <w:tab w:val="decimal" w:pos="813"/>
              </w:tabs>
              <w:ind w:right="-72"/>
              <w:jc w:val="both"/>
              <w:rPr>
                <w:rFonts w:ascii="Arial" w:hAnsi="Arial" w:cs="Arial"/>
                <w:b/>
                <w:bCs/>
                <w:spacing w:val="-8"/>
                <w:sz w:val="16"/>
                <w:szCs w:val="16"/>
              </w:rPr>
            </w:pPr>
            <w:r w:rsidRPr="000207D0">
              <w:rPr>
                <w:rFonts w:ascii="Arial" w:hAnsi="Arial" w:cs="Arial"/>
                <w:b/>
                <w:bCs/>
                <w:spacing w:val="-8"/>
                <w:sz w:val="16"/>
                <w:szCs w:val="16"/>
              </w:rPr>
              <w:t>Baht</w:t>
            </w:r>
          </w:p>
        </w:tc>
        <w:tc>
          <w:tcPr>
            <w:tcW w:w="1080" w:type="dxa"/>
            <w:tcBorders>
              <w:bottom w:val="single" w:sz="4" w:space="0" w:color="auto"/>
            </w:tcBorders>
            <w:shd w:val="clear" w:color="auto" w:fill="auto"/>
            <w:vAlign w:val="center"/>
          </w:tcPr>
          <w:p w14:paraId="1A790E84" w14:textId="77777777" w:rsidR="00CD0119" w:rsidRPr="000207D0" w:rsidRDefault="00CD0119" w:rsidP="000207D0">
            <w:pPr>
              <w:tabs>
                <w:tab w:val="decimal" w:pos="866"/>
              </w:tabs>
              <w:ind w:right="-72"/>
              <w:jc w:val="both"/>
              <w:rPr>
                <w:rFonts w:ascii="Arial" w:hAnsi="Arial" w:cs="Arial"/>
                <w:b/>
                <w:bCs/>
                <w:spacing w:val="-8"/>
                <w:sz w:val="16"/>
                <w:szCs w:val="16"/>
              </w:rPr>
            </w:pPr>
            <w:r w:rsidRPr="000207D0">
              <w:rPr>
                <w:rFonts w:ascii="Arial" w:hAnsi="Arial" w:cs="Arial"/>
                <w:b/>
                <w:bCs/>
                <w:spacing w:val="-8"/>
                <w:sz w:val="16"/>
                <w:szCs w:val="16"/>
              </w:rPr>
              <w:t>Baht</w:t>
            </w:r>
          </w:p>
        </w:tc>
      </w:tr>
      <w:tr w:rsidR="00CD0119" w:rsidRPr="000207D0" w14:paraId="757E4FE3" w14:textId="77777777" w:rsidTr="00CD0119">
        <w:tc>
          <w:tcPr>
            <w:tcW w:w="3780" w:type="dxa"/>
            <w:vAlign w:val="bottom"/>
          </w:tcPr>
          <w:p w14:paraId="619C857F" w14:textId="77777777" w:rsidR="00CD0119" w:rsidRPr="005F4E21" w:rsidRDefault="00CD0119" w:rsidP="000207D0">
            <w:pPr>
              <w:ind w:left="-100"/>
              <w:rPr>
                <w:rFonts w:ascii="Arial" w:eastAsia="PMingLiU" w:hAnsi="Arial" w:cs="Arial"/>
                <w:sz w:val="16"/>
                <w:szCs w:val="16"/>
              </w:rPr>
            </w:pPr>
          </w:p>
        </w:tc>
        <w:tc>
          <w:tcPr>
            <w:tcW w:w="1080" w:type="dxa"/>
            <w:tcBorders>
              <w:top w:val="single" w:sz="4" w:space="0" w:color="auto"/>
            </w:tcBorders>
            <w:shd w:val="clear" w:color="auto" w:fill="FAFAFA"/>
          </w:tcPr>
          <w:p w14:paraId="4CBA336D" w14:textId="77777777" w:rsidR="00CD0119" w:rsidRPr="000207D0" w:rsidRDefault="00CD0119" w:rsidP="000207D0">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tcPr>
          <w:p w14:paraId="1E53B1B8" w14:textId="2E1A5949" w:rsidR="00CD0119" w:rsidRPr="000207D0" w:rsidRDefault="00CD0119" w:rsidP="000207D0">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FAFAFA"/>
          </w:tcPr>
          <w:p w14:paraId="0BD5A083" w14:textId="77777777" w:rsidR="00CD0119" w:rsidRPr="000207D0" w:rsidRDefault="00CD0119" w:rsidP="000207D0">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FAFAFA"/>
          </w:tcPr>
          <w:p w14:paraId="1D7B6BB4" w14:textId="77777777" w:rsidR="00CD0119" w:rsidRPr="000207D0" w:rsidRDefault="00CD0119" w:rsidP="000207D0">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tcPr>
          <w:p w14:paraId="22DF8F04" w14:textId="77777777" w:rsidR="00CD0119" w:rsidRPr="000207D0" w:rsidRDefault="00CD0119" w:rsidP="000207D0">
            <w:pPr>
              <w:tabs>
                <w:tab w:val="decimal" w:pos="866"/>
              </w:tabs>
              <w:ind w:right="-72"/>
              <w:jc w:val="both"/>
              <w:rPr>
                <w:rFonts w:ascii="Arial" w:eastAsia="PMingLiU" w:hAnsi="Arial" w:cs="Arial"/>
                <w:noProof/>
                <w:snapToGrid w:val="0"/>
                <w:sz w:val="16"/>
                <w:szCs w:val="16"/>
                <w:lang w:eastAsia="th-TH"/>
              </w:rPr>
            </w:pPr>
          </w:p>
        </w:tc>
      </w:tr>
      <w:tr w:rsidR="00CD0119" w:rsidRPr="000207D0" w14:paraId="44770188" w14:textId="77777777" w:rsidTr="00CD0119">
        <w:tc>
          <w:tcPr>
            <w:tcW w:w="3780" w:type="dxa"/>
            <w:vAlign w:val="bottom"/>
          </w:tcPr>
          <w:p w14:paraId="09CBA397" w14:textId="77777777" w:rsidR="00CD0119" w:rsidRPr="005F4E21" w:rsidRDefault="00CD0119" w:rsidP="000207D0">
            <w:pPr>
              <w:ind w:left="-100"/>
              <w:rPr>
                <w:rFonts w:ascii="Arial" w:eastAsia="PMingLiU" w:hAnsi="Arial" w:cs="Arial"/>
                <w:b/>
                <w:bCs/>
                <w:sz w:val="16"/>
                <w:szCs w:val="16"/>
              </w:rPr>
            </w:pPr>
            <w:r w:rsidRPr="005F4E21">
              <w:rPr>
                <w:rFonts w:ascii="Arial" w:eastAsia="PMingLiU" w:hAnsi="Arial" w:cs="Arial"/>
                <w:b/>
                <w:bCs/>
                <w:sz w:val="16"/>
                <w:szCs w:val="16"/>
              </w:rPr>
              <w:t>Deferred income tax assets</w:t>
            </w:r>
          </w:p>
        </w:tc>
        <w:tc>
          <w:tcPr>
            <w:tcW w:w="1080" w:type="dxa"/>
            <w:shd w:val="clear" w:color="auto" w:fill="FAFAFA"/>
          </w:tcPr>
          <w:p w14:paraId="644F8F86" w14:textId="77777777" w:rsidR="00CD0119" w:rsidRPr="000207D0" w:rsidRDefault="00CD0119" w:rsidP="000207D0">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tcPr>
          <w:p w14:paraId="5B42064F" w14:textId="08595B83" w:rsidR="00CD0119" w:rsidRPr="000207D0" w:rsidRDefault="00CD0119" w:rsidP="000207D0">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0EF8DD7E" w14:textId="77777777" w:rsidR="00CD0119" w:rsidRPr="000207D0" w:rsidRDefault="00CD0119" w:rsidP="000207D0">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7C55E79D" w14:textId="77777777" w:rsidR="00CD0119" w:rsidRPr="000207D0" w:rsidRDefault="00CD0119" w:rsidP="000207D0">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06A35EC3" w14:textId="77777777" w:rsidR="00CD0119" w:rsidRPr="000207D0" w:rsidRDefault="00CD0119"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2A245E47" w14:textId="77777777" w:rsidTr="00CD0119">
        <w:tc>
          <w:tcPr>
            <w:tcW w:w="3780" w:type="dxa"/>
            <w:vAlign w:val="bottom"/>
          </w:tcPr>
          <w:p w14:paraId="24829C12" w14:textId="4E55E263"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Allowance for expected credit loss</w:t>
            </w:r>
          </w:p>
        </w:tc>
        <w:tc>
          <w:tcPr>
            <w:tcW w:w="1080" w:type="dxa"/>
            <w:shd w:val="clear" w:color="auto" w:fill="FAFAFA"/>
            <w:vAlign w:val="center"/>
          </w:tcPr>
          <w:p w14:paraId="41AA13F7" w14:textId="57A1EB3B" w:rsidR="000207D0" w:rsidRPr="000207D0" w:rsidRDefault="001A2919" w:rsidP="000207D0">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38</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896</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191</w:t>
            </w:r>
          </w:p>
        </w:tc>
        <w:tc>
          <w:tcPr>
            <w:tcW w:w="1170" w:type="dxa"/>
            <w:shd w:val="clear" w:color="auto" w:fill="FAFAFA"/>
            <w:vAlign w:val="center"/>
          </w:tcPr>
          <w:p w14:paraId="34CCB1C3" w14:textId="4D8BBE3F"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B516FD">
              <w:rPr>
                <w:rFonts w:ascii="Arial" w:eastAsia="PMingLiU" w:hAnsi="Arial" w:cs="Arial"/>
                <w:noProof/>
                <w:snapToGrid w:val="0"/>
                <w:sz w:val="16"/>
                <w:szCs w:val="16"/>
                <w:lang w:val="en-GB" w:eastAsia="th-TH"/>
              </w:rPr>
              <w:t>5,423,065</w:t>
            </w:r>
            <w:r w:rsidRPr="000207D0">
              <w:rPr>
                <w:rFonts w:ascii="Arial" w:eastAsia="PMingLiU" w:hAnsi="Arial" w:cs="Arial"/>
                <w:noProof/>
                <w:snapToGrid w:val="0"/>
                <w:sz w:val="16"/>
                <w:szCs w:val="16"/>
                <w:lang w:eastAsia="th-TH"/>
              </w:rPr>
              <w:t>)</w:t>
            </w:r>
          </w:p>
        </w:tc>
        <w:tc>
          <w:tcPr>
            <w:tcW w:w="1287" w:type="dxa"/>
            <w:shd w:val="clear" w:color="auto" w:fill="FAFAFA"/>
            <w:vAlign w:val="center"/>
          </w:tcPr>
          <w:p w14:paraId="2BCC672C" w14:textId="0287F231"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5B9EDAF3" w14:textId="5857D9AB" w:rsidR="000207D0" w:rsidRPr="000207D0" w:rsidRDefault="001A2919" w:rsidP="000207D0">
            <w:pPr>
              <w:tabs>
                <w:tab w:val="decimal" w:pos="813"/>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71</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649</w:t>
            </w:r>
          </w:p>
        </w:tc>
        <w:tc>
          <w:tcPr>
            <w:tcW w:w="1080" w:type="dxa"/>
            <w:shd w:val="clear" w:color="auto" w:fill="FAFAFA"/>
            <w:vAlign w:val="center"/>
          </w:tcPr>
          <w:p w14:paraId="78427F8E" w14:textId="049F13C5" w:rsidR="000207D0" w:rsidRPr="000207D0" w:rsidRDefault="00B516FD" w:rsidP="000207D0">
            <w:pPr>
              <w:tabs>
                <w:tab w:val="decimal" w:pos="866"/>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val="en-GB" w:eastAsia="th-TH"/>
              </w:rPr>
              <w:t>33,544,775</w:t>
            </w:r>
          </w:p>
        </w:tc>
      </w:tr>
      <w:tr w:rsidR="000207D0" w:rsidRPr="000207D0" w14:paraId="453A31E9" w14:textId="77777777" w:rsidTr="00CD0119">
        <w:tc>
          <w:tcPr>
            <w:tcW w:w="3780" w:type="dxa"/>
            <w:vAlign w:val="bottom"/>
          </w:tcPr>
          <w:p w14:paraId="50418EA7"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Allowance for obsolete and</w:t>
            </w:r>
          </w:p>
        </w:tc>
        <w:tc>
          <w:tcPr>
            <w:tcW w:w="1080" w:type="dxa"/>
            <w:shd w:val="clear" w:color="auto" w:fill="FAFAFA"/>
          </w:tcPr>
          <w:p w14:paraId="7E0A73BB" w14:textId="77777777"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tcPr>
          <w:p w14:paraId="7206CFAE" w14:textId="1F65C74F"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0A5A4511" w14:textId="77777777"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44186495" w14:textId="77777777"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76D785F0" w14:textId="77777777"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42116509" w14:textId="77777777" w:rsidTr="00CD0119">
        <w:tc>
          <w:tcPr>
            <w:tcW w:w="3780" w:type="dxa"/>
            <w:vAlign w:val="bottom"/>
          </w:tcPr>
          <w:p w14:paraId="64999CDF"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   slow-moving inventories</w:t>
            </w:r>
          </w:p>
        </w:tc>
        <w:tc>
          <w:tcPr>
            <w:tcW w:w="1080" w:type="dxa"/>
            <w:shd w:val="clear" w:color="auto" w:fill="FAFAFA"/>
            <w:vAlign w:val="center"/>
          </w:tcPr>
          <w:p w14:paraId="7424000F" w14:textId="341B1E00" w:rsidR="000207D0" w:rsidRPr="000207D0" w:rsidRDefault="001A2919" w:rsidP="000207D0">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14</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522</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303</w:t>
            </w:r>
          </w:p>
        </w:tc>
        <w:tc>
          <w:tcPr>
            <w:tcW w:w="1170" w:type="dxa"/>
            <w:shd w:val="clear" w:color="auto" w:fill="FAFAFA"/>
            <w:vAlign w:val="center"/>
          </w:tcPr>
          <w:p w14:paraId="2423329E" w14:textId="5760C2C2" w:rsidR="000207D0" w:rsidRPr="000207D0" w:rsidRDefault="001A2919" w:rsidP="000207D0">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323</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660</w:t>
            </w:r>
          </w:p>
        </w:tc>
        <w:tc>
          <w:tcPr>
            <w:tcW w:w="1287" w:type="dxa"/>
            <w:shd w:val="clear" w:color="auto" w:fill="FAFAFA"/>
            <w:vAlign w:val="center"/>
          </w:tcPr>
          <w:p w14:paraId="755991EA" w14:textId="3462EA30"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083FB8E5" w14:textId="41990E6F" w:rsidR="000207D0" w:rsidRPr="000207D0" w:rsidRDefault="001A2919" w:rsidP="000207D0">
            <w:pPr>
              <w:tabs>
                <w:tab w:val="decimal" w:pos="813"/>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680</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575</w:t>
            </w:r>
          </w:p>
        </w:tc>
        <w:tc>
          <w:tcPr>
            <w:tcW w:w="1080" w:type="dxa"/>
            <w:shd w:val="clear" w:color="auto" w:fill="FAFAFA"/>
            <w:vAlign w:val="center"/>
          </w:tcPr>
          <w:p w14:paraId="0FA4D879" w14:textId="46DE7080" w:rsidR="000207D0" w:rsidRPr="000207D0" w:rsidRDefault="001A2919" w:rsidP="000207D0">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16</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526</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538</w:t>
            </w:r>
          </w:p>
        </w:tc>
      </w:tr>
      <w:tr w:rsidR="000207D0" w:rsidRPr="000207D0" w14:paraId="770D6F28" w14:textId="77777777" w:rsidTr="00CD0119">
        <w:tc>
          <w:tcPr>
            <w:tcW w:w="3780" w:type="dxa"/>
            <w:vAlign w:val="bottom"/>
          </w:tcPr>
          <w:p w14:paraId="305DE442"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Allowance for inventories cost in </w:t>
            </w:r>
          </w:p>
        </w:tc>
        <w:tc>
          <w:tcPr>
            <w:tcW w:w="1080" w:type="dxa"/>
            <w:shd w:val="clear" w:color="auto" w:fill="FAFAFA"/>
          </w:tcPr>
          <w:p w14:paraId="1D0A9796" w14:textId="77777777"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tcPr>
          <w:p w14:paraId="3A6626A4" w14:textId="12E4DE84"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7BE5308D" w14:textId="77777777"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22847C4C" w14:textId="77777777"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4FA138D0" w14:textId="77777777"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2B2403D6" w14:textId="77777777" w:rsidTr="00CD0119">
        <w:tc>
          <w:tcPr>
            <w:tcW w:w="3780" w:type="dxa"/>
            <w:vAlign w:val="bottom"/>
          </w:tcPr>
          <w:p w14:paraId="596E4B70"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   excess of net realisable value</w:t>
            </w:r>
          </w:p>
        </w:tc>
        <w:tc>
          <w:tcPr>
            <w:tcW w:w="1080" w:type="dxa"/>
            <w:shd w:val="clear" w:color="auto" w:fill="FAFAFA"/>
            <w:vAlign w:val="center"/>
          </w:tcPr>
          <w:p w14:paraId="7750F5E7" w14:textId="52CA881E" w:rsidR="000207D0" w:rsidRPr="000207D0" w:rsidRDefault="001A2919" w:rsidP="000207D0">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674</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775</w:t>
            </w:r>
          </w:p>
        </w:tc>
        <w:tc>
          <w:tcPr>
            <w:tcW w:w="1170" w:type="dxa"/>
            <w:shd w:val="clear" w:color="auto" w:fill="FAFAFA"/>
            <w:vAlign w:val="center"/>
          </w:tcPr>
          <w:p w14:paraId="77F6A689" w14:textId="500D657C" w:rsidR="000207D0" w:rsidRPr="000207D0" w:rsidRDefault="001A2919" w:rsidP="000207D0">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605</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596</w:t>
            </w:r>
          </w:p>
        </w:tc>
        <w:tc>
          <w:tcPr>
            <w:tcW w:w="1287" w:type="dxa"/>
            <w:shd w:val="clear" w:color="auto" w:fill="FAFAFA"/>
            <w:vAlign w:val="center"/>
          </w:tcPr>
          <w:p w14:paraId="4C5FCD48" w14:textId="51BF099B"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12531235" w14:textId="28E06BCE"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17EE46EF" w14:textId="23E6B76B" w:rsidR="000207D0" w:rsidRPr="000207D0" w:rsidRDefault="001A2919" w:rsidP="000207D0">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280</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371</w:t>
            </w:r>
          </w:p>
        </w:tc>
      </w:tr>
      <w:tr w:rsidR="000207D0" w:rsidRPr="000207D0" w14:paraId="137CE0BB" w14:textId="77777777" w:rsidTr="00CD0119">
        <w:tc>
          <w:tcPr>
            <w:tcW w:w="3780" w:type="dxa"/>
            <w:vAlign w:val="bottom"/>
          </w:tcPr>
          <w:p w14:paraId="1FB3E762"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Unrealised gain from </w:t>
            </w:r>
          </w:p>
        </w:tc>
        <w:tc>
          <w:tcPr>
            <w:tcW w:w="1080" w:type="dxa"/>
            <w:shd w:val="clear" w:color="auto" w:fill="FAFAFA"/>
          </w:tcPr>
          <w:p w14:paraId="53C06EBF" w14:textId="77777777"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tcPr>
          <w:p w14:paraId="18656E8E" w14:textId="602C0A61"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064EF6E9" w14:textId="77777777" w:rsidR="000207D0" w:rsidRPr="000207D0" w:rsidRDefault="000207D0" w:rsidP="000207D0">
            <w:pPr>
              <w:tabs>
                <w:tab w:val="decimal" w:pos="1066"/>
              </w:tabs>
              <w:ind w:right="-72"/>
              <w:jc w:val="both"/>
              <w:rPr>
                <w:rFonts w:ascii="Arial" w:eastAsia="PMingLiU" w:hAnsi="Arial" w:cs="Arial"/>
                <w:noProof/>
                <w:snapToGrid w:val="0"/>
                <w:sz w:val="16"/>
                <w:szCs w:val="16"/>
                <w:cs/>
                <w:lang w:eastAsia="th-TH"/>
              </w:rPr>
            </w:pPr>
          </w:p>
        </w:tc>
        <w:tc>
          <w:tcPr>
            <w:tcW w:w="1033" w:type="dxa"/>
            <w:shd w:val="clear" w:color="auto" w:fill="FAFAFA"/>
          </w:tcPr>
          <w:p w14:paraId="1E62FA66" w14:textId="77777777"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562CE5E8" w14:textId="77777777"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41884CA9" w14:textId="77777777" w:rsidTr="00CD0119">
        <w:tc>
          <w:tcPr>
            <w:tcW w:w="3780" w:type="dxa"/>
            <w:vAlign w:val="bottom"/>
          </w:tcPr>
          <w:p w14:paraId="38C62B8B"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   intercompany sales</w:t>
            </w:r>
          </w:p>
        </w:tc>
        <w:tc>
          <w:tcPr>
            <w:tcW w:w="1080" w:type="dxa"/>
            <w:shd w:val="clear" w:color="auto" w:fill="FAFAFA"/>
          </w:tcPr>
          <w:p w14:paraId="25814385" w14:textId="77777777"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tcPr>
          <w:p w14:paraId="6B081EDA" w14:textId="012EDBFE"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319493B9" w14:textId="77777777"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2BF3E3DE" w14:textId="77777777"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46799650" w14:textId="77777777"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7E161FCF" w14:textId="77777777" w:rsidTr="00CD0119">
        <w:tc>
          <w:tcPr>
            <w:tcW w:w="3780" w:type="dxa"/>
            <w:vAlign w:val="bottom"/>
          </w:tcPr>
          <w:p w14:paraId="24F1C1D1"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   - Inventories</w:t>
            </w:r>
          </w:p>
        </w:tc>
        <w:tc>
          <w:tcPr>
            <w:tcW w:w="1080" w:type="dxa"/>
            <w:shd w:val="clear" w:color="auto" w:fill="FAFAFA"/>
            <w:vAlign w:val="center"/>
          </w:tcPr>
          <w:p w14:paraId="69A54145" w14:textId="37BB67E1" w:rsidR="000207D0" w:rsidRPr="000207D0" w:rsidRDefault="001A2919" w:rsidP="000207D0">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59</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056</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630</w:t>
            </w:r>
          </w:p>
        </w:tc>
        <w:tc>
          <w:tcPr>
            <w:tcW w:w="1170" w:type="dxa"/>
            <w:shd w:val="clear" w:color="auto" w:fill="FAFAFA"/>
            <w:vAlign w:val="center"/>
          </w:tcPr>
          <w:p w14:paraId="03C5E5D0" w14:textId="4925C6D0" w:rsidR="000207D0" w:rsidRPr="000207D0" w:rsidRDefault="001A2919" w:rsidP="000207D0">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28</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351</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457</w:t>
            </w:r>
          </w:p>
        </w:tc>
        <w:tc>
          <w:tcPr>
            <w:tcW w:w="1287" w:type="dxa"/>
            <w:shd w:val="clear" w:color="auto" w:fill="FAFAFA"/>
            <w:vAlign w:val="center"/>
          </w:tcPr>
          <w:p w14:paraId="5A0E05B2" w14:textId="44949846"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66FD7326" w14:textId="5FC0ABD4"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243771D1" w14:textId="27C56FF2" w:rsidR="000207D0" w:rsidRPr="000207D0" w:rsidRDefault="001A2919" w:rsidP="000207D0">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87</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408</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087</w:t>
            </w:r>
          </w:p>
        </w:tc>
      </w:tr>
      <w:tr w:rsidR="000207D0" w:rsidRPr="000207D0" w14:paraId="7849A4FE" w14:textId="77777777" w:rsidTr="00CD0119">
        <w:tc>
          <w:tcPr>
            <w:tcW w:w="3780" w:type="dxa"/>
            <w:vAlign w:val="bottom"/>
          </w:tcPr>
          <w:p w14:paraId="31CF53F1"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   - Fixed assets</w:t>
            </w:r>
          </w:p>
        </w:tc>
        <w:tc>
          <w:tcPr>
            <w:tcW w:w="1080" w:type="dxa"/>
            <w:shd w:val="clear" w:color="auto" w:fill="FAFAFA"/>
            <w:vAlign w:val="center"/>
          </w:tcPr>
          <w:p w14:paraId="79D4153F" w14:textId="0AA206D3" w:rsidR="000207D0" w:rsidRPr="000207D0" w:rsidRDefault="001A2919" w:rsidP="000207D0">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6</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432</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146</w:t>
            </w:r>
          </w:p>
        </w:tc>
        <w:tc>
          <w:tcPr>
            <w:tcW w:w="1170" w:type="dxa"/>
            <w:shd w:val="clear" w:color="auto" w:fill="FAFAFA"/>
            <w:vAlign w:val="center"/>
          </w:tcPr>
          <w:p w14:paraId="584003C7" w14:textId="5C1B7BEB"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1</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034</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960</w:t>
            </w:r>
            <w:r w:rsidRPr="000207D0">
              <w:rPr>
                <w:rFonts w:ascii="Arial" w:eastAsia="PMingLiU" w:hAnsi="Arial" w:cs="Arial"/>
                <w:noProof/>
                <w:snapToGrid w:val="0"/>
                <w:sz w:val="16"/>
                <w:szCs w:val="16"/>
                <w:lang w:eastAsia="th-TH"/>
              </w:rPr>
              <w:t>)</w:t>
            </w:r>
          </w:p>
        </w:tc>
        <w:tc>
          <w:tcPr>
            <w:tcW w:w="1287" w:type="dxa"/>
            <w:shd w:val="clear" w:color="auto" w:fill="FAFAFA"/>
            <w:vAlign w:val="center"/>
          </w:tcPr>
          <w:p w14:paraId="2ADDC6BB" w14:textId="13A2987D"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191DBAD2" w14:textId="7D8CDB99"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2494B753" w14:textId="7F0362D2" w:rsidR="000207D0" w:rsidRPr="000207D0" w:rsidRDefault="001A2919" w:rsidP="000207D0">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5</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397</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186</w:t>
            </w:r>
          </w:p>
        </w:tc>
      </w:tr>
      <w:tr w:rsidR="000207D0" w:rsidRPr="000207D0" w14:paraId="3E088CFC" w14:textId="77777777" w:rsidTr="00CD0119">
        <w:tc>
          <w:tcPr>
            <w:tcW w:w="3780" w:type="dxa"/>
            <w:vAlign w:val="bottom"/>
          </w:tcPr>
          <w:p w14:paraId="3C4BAD2B"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Allowance for impairment of </w:t>
            </w:r>
          </w:p>
        </w:tc>
        <w:tc>
          <w:tcPr>
            <w:tcW w:w="1080" w:type="dxa"/>
            <w:shd w:val="clear" w:color="auto" w:fill="FAFAFA"/>
          </w:tcPr>
          <w:p w14:paraId="3E3F1F11" w14:textId="77777777"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tcPr>
          <w:p w14:paraId="16979DDA" w14:textId="49E75F7F"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518F8365" w14:textId="77777777"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09B0934F" w14:textId="77777777"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560FFA77" w14:textId="77777777"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0BC672C1" w14:textId="77777777" w:rsidTr="00CD0119">
        <w:tc>
          <w:tcPr>
            <w:tcW w:w="3780" w:type="dxa"/>
            <w:vAlign w:val="bottom"/>
          </w:tcPr>
          <w:p w14:paraId="69156CA5"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   investments</w:t>
            </w:r>
          </w:p>
        </w:tc>
        <w:tc>
          <w:tcPr>
            <w:tcW w:w="1080" w:type="dxa"/>
            <w:shd w:val="clear" w:color="auto" w:fill="FAFAFA"/>
            <w:vAlign w:val="center"/>
          </w:tcPr>
          <w:p w14:paraId="75F5F29E" w14:textId="61405235" w:rsidR="000207D0" w:rsidRPr="000207D0" w:rsidRDefault="001A2919" w:rsidP="000207D0">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24</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573</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364</w:t>
            </w:r>
          </w:p>
        </w:tc>
        <w:tc>
          <w:tcPr>
            <w:tcW w:w="1170" w:type="dxa"/>
            <w:shd w:val="clear" w:color="auto" w:fill="FAFAFA"/>
            <w:vAlign w:val="center"/>
          </w:tcPr>
          <w:p w14:paraId="7769A130" w14:textId="2732D2E0"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287" w:type="dxa"/>
            <w:shd w:val="clear" w:color="auto" w:fill="FAFAFA"/>
            <w:vAlign w:val="center"/>
          </w:tcPr>
          <w:p w14:paraId="2A59B024" w14:textId="63D09ECF"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4DC718BD" w14:textId="1FD178E4"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6A0CE552" w14:textId="121A59BC" w:rsidR="000207D0" w:rsidRPr="000207D0" w:rsidRDefault="001A2919" w:rsidP="000207D0">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24</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573</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364</w:t>
            </w:r>
          </w:p>
        </w:tc>
      </w:tr>
      <w:tr w:rsidR="000207D0" w:rsidRPr="000207D0" w14:paraId="725242DE" w14:textId="77777777" w:rsidTr="00CD0119">
        <w:tc>
          <w:tcPr>
            <w:tcW w:w="3780" w:type="dxa"/>
            <w:vAlign w:val="bottom"/>
          </w:tcPr>
          <w:p w14:paraId="572D022C"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Accrued staff bonus</w:t>
            </w:r>
          </w:p>
        </w:tc>
        <w:tc>
          <w:tcPr>
            <w:tcW w:w="1080" w:type="dxa"/>
            <w:shd w:val="clear" w:color="auto" w:fill="FAFAFA"/>
            <w:vAlign w:val="center"/>
          </w:tcPr>
          <w:p w14:paraId="74B92454" w14:textId="1A06F2AD" w:rsidR="000207D0" w:rsidRPr="000207D0" w:rsidRDefault="001A2919" w:rsidP="000207D0">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155</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375</w:t>
            </w:r>
          </w:p>
        </w:tc>
        <w:tc>
          <w:tcPr>
            <w:tcW w:w="1170" w:type="dxa"/>
            <w:shd w:val="clear" w:color="auto" w:fill="FAFAFA"/>
            <w:vAlign w:val="center"/>
          </w:tcPr>
          <w:p w14:paraId="7DB39C41" w14:textId="0A120A37" w:rsidR="000207D0" w:rsidRPr="000207D0" w:rsidRDefault="001A2919" w:rsidP="000207D0">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191</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492</w:t>
            </w:r>
          </w:p>
        </w:tc>
        <w:tc>
          <w:tcPr>
            <w:tcW w:w="1287" w:type="dxa"/>
            <w:shd w:val="clear" w:color="auto" w:fill="FAFAFA"/>
            <w:vAlign w:val="center"/>
          </w:tcPr>
          <w:p w14:paraId="6E7E5F9F" w14:textId="55695752"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01275A44" w14:textId="4217837E"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5DBE8DC9" w14:textId="680B9D60" w:rsidR="000207D0" w:rsidRPr="000207D0" w:rsidRDefault="001A2919" w:rsidP="000207D0">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346</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867</w:t>
            </w:r>
          </w:p>
        </w:tc>
      </w:tr>
      <w:tr w:rsidR="000207D0" w:rsidRPr="000207D0" w14:paraId="712ADB84" w14:textId="77777777" w:rsidTr="00CD0119">
        <w:tc>
          <w:tcPr>
            <w:tcW w:w="3780" w:type="dxa"/>
            <w:vAlign w:val="bottom"/>
          </w:tcPr>
          <w:p w14:paraId="58DC24B3"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Accrued rebates</w:t>
            </w:r>
          </w:p>
        </w:tc>
        <w:tc>
          <w:tcPr>
            <w:tcW w:w="1080" w:type="dxa"/>
            <w:shd w:val="clear" w:color="auto" w:fill="FAFAFA"/>
            <w:vAlign w:val="center"/>
          </w:tcPr>
          <w:p w14:paraId="1078D028" w14:textId="7A44B8A8" w:rsidR="000207D0" w:rsidRPr="000207D0" w:rsidRDefault="001A2919" w:rsidP="000207D0">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4</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176</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420</w:t>
            </w:r>
          </w:p>
        </w:tc>
        <w:tc>
          <w:tcPr>
            <w:tcW w:w="1170" w:type="dxa"/>
            <w:shd w:val="clear" w:color="auto" w:fill="FAFAFA"/>
            <w:vAlign w:val="center"/>
          </w:tcPr>
          <w:p w14:paraId="05D63BF1" w14:textId="6B155470"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524</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860</w:t>
            </w:r>
            <w:r w:rsidRPr="000207D0">
              <w:rPr>
                <w:rFonts w:ascii="Arial" w:eastAsia="PMingLiU" w:hAnsi="Arial" w:cs="Arial"/>
                <w:noProof/>
                <w:snapToGrid w:val="0"/>
                <w:sz w:val="16"/>
                <w:szCs w:val="16"/>
                <w:lang w:eastAsia="th-TH"/>
              </w:rPr>
              <w:t>)</w:t>
            </w:r>
          </w:p>
        </w:tc>
        <w:tc>
          <w:tcPr>
            <w:tcW w:w="1287" w:type="dxa"/>
            <w:shd w:val="clear" w:color="auto" w:fill="FAFAFA"/>
            <w:vAlign w:val="center"/>
          </w:tcPr>
          <w:p w14:paraId="06C642E1" w14:textId="4547C2C0"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7F00594C" w14:textId="1B1C4940"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4B6EB537" w14:textId="62CE4A2F" w:rsidR="000207D0" w:rsidRPr="000207D0" w:rsidRDefault="001A2919" w:rsidP="000207D0">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3</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651</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560</w:t>
            </w:r>
          </w:p>
        </w:tc>
      </w:tr>
      <w:tr w:rsidR="000207D0" w:rsidRPr="000207D0" w14:paraId="055D9BC1" w14:textId="77777777" w:rsidTr="00CD0119">
        <w:tc>
          <w:tcPr>
            <w:tcW w:w="3780" w:type="dxa"/>
            <w:vAlign w:val="bottom"/>
          </w:tcPr>
          <w:p w14:paraId="14343D4F"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Accrued expense</w:t>
            </w:r>
          </w:p>
        </w:tc>
        <w:tc>
          <w:tcPr>
            <w:tcW w:w="1080" w:type="dxa"/>
            <w:shd w:val="clear" w:color="auto" w:fill="FAFAFA"/>
            <w:vAlign w:val="center"/>
          </w:tcPr>
          <w:p w14:paraId="3320B7F9" w14:textId="0BACCED8" w:rsidR="000207D0" w:rsidRPr="000207D0" w:rsidRDefault="001A2919" w:rsidP="000207D0">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8</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389</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978</w:t>
            </w:r>
          </w:p>
        </w:tc>
        <w:tc>
          <w:tcPr>
            <w:tcW w:w="1170" w:type="dxa"/>
            <w:shd w:val="clear" w:color="auto" w:fill="FAFAFA"/>
            <w:vAlign w:val="center"/>
          </w:tcPr>
          <w:p w14:paraId="093E8EBF" w14:textId="1A1994C3"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6</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092</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052</w:t>
            </w:r>
            <w:r w:rsidRPr="000207D0">
              <w:rPr>
                <w:rFonts w:ascii="Arial" w:eastAsia="PMingLiU" w:hAnsi="Arial" w:cs="Arial"/>
                <w:noProof/>
                <w:snapToGrid w:val="0"/>
                <w:sz w:val="16"/>
                <w:szCs w:val="16"/>
                <w:lang w:eastAsia="th-TH"/>
              </w:rPr>
              <w:t>)</w:t>
            </w:r>
          </w:p>
        </w:tc>
        <w:tc>
          <w:tcPr>
            <w:tcW w:w="1287" w:type="dxa"/>
            <w:shd w:val="clear" w:color="auto" w:fill="FAFAFA"/>
            <w:vAlign w:val="center"/>
          </w:tcPr>
          <w:p w14:paraId="3FF6ED35" w14:textId="6D07110B"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7EF6F074" w14:textId="0304B371" w:rsidR="000207D0" w:rsidRPr="000207D0" w:rsidRDefault="001A2919" w:rsidP="000207D0">
            <w:pPr>
              <w:tabs>
                <w:tab w:val="decimal" w:pos="813"/>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274</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934</w:t>
            </w:r>
          </w:p>
        </w:tc>
        <w:tc>
          <w:tcPr>
            <w:tcW w:w="1080" w:type="dxa"/>
            <w:shd w:val="clear" w:color="auto" w:fill="FAFAFA"/>
            <w:vAlign w:val="center"/>
          </w:tcPr>
          <w:p w14:paraId="6273890D" w14:textId="78406705" w:rsidR="000207D0" w:rsidRPr="000207D0" w:rsidRDefault="001A2919" w:rsidP="000207D0">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572</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860</w:t>
            </w:r>
          </w:p>
        </w:tc>
      </w:tr>
      <w:tr w:rsidR="000207D0" w:rsidRPr="000207D0" w14:paraId="697D4347" w14:textId="77777777" w:rsidTr="00CD0119">
        <w:tc>
          <w:tcPr>
            <w:tcW w:w="3780" w:type="dxa"/>
            <w:vAlign w:val="bottom"/>
          </w:tcPr>
          <w:p w14:paraId="732D0165"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Provision for sales return</w:t>
            </w:r>
          </w:p>
        </w:tc>
        <w:tc>
          <w:tcPr>
            <w:tcW w:w="1080" w:type="dxa"/>
            <w:shd w:val="clear" w:color="auto" w:fill="FAFAFA"/>
            <w:vAlign w:val="center"/>
          </w:tcPr>
          <w:p w14:paraId="209B6812" w14:textId="4725A7A3" w:rsidR="000207D0" w:rsidRPr="000207D0" w:rsidRDefault="001A2919" w:rsidP="000207D0">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185</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140</w:t>
            </w:r>
          </w:p>
        </w:tc>
        <w:tc>
          <w:tcPr>
            <w:tcW w:w="1170" w:type="dxa"/>
            <w:shd w:val="clear" w:color="auto" w:fill="FAFAFA"/>
            <w:vAlign w:val="center"/>
          </w:tcPr>
          <w:p w14:paraId="04F42F11" w14:textId="433DE667"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103</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803</w:t>
            </w:r>
            <w:r w:rsidRPr="000207D0">
              <w:rPr>
                <w:rFonts w:ascii="Arial" w:eastAsia="PMingLiU" w:hAnsi="Arial" w:cs="Arial"/>
                <w:noProof/>
                <w:snapToGrid w:val="0"/>
                <w:sz w:val="16"/>
                <w:szCs w:val="16"/>
                <w:lang w:eastAsia="th-TH"/>
              </w:rPr>
              <w:t>)</w:t>
            </w:r>
          </w:p>
        </w:tc>
        <w:tc>
          <w:tcPr>
            <w:tcW w:w="1287" w:type="dxa"/>
            <w:shd w:val="clear" w:color="auto" w:fill="FAFAFA"/>
            <w:vAlign w:val="center"/>
          </w:tcPr>
          <w:p w14:paraId="26BE5F51" w14:textId="4325D645"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705B6C7B" w14:textId="6684A662"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7E5DA483" w14:textId="3FF9AC62" w:rsidR="000207D0" w:rsidRPr="000207D0" w:rsidRDefault="001A2919" w:rsidP="000207D0">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81</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337</w:t>
            </w:r>
          </w:p>
        </w:tc>
      </w:tr>
      <w:tr w:rsidR="000207D0" w:rsidRPr="000207D0" w14:paraId="4F6C723E" w14:textId="77777777" w:rsidTr="00CD0119">
        <w:tc>
          <w:tcPr>
            <w:tcW w:w="3780" w:type="dxa"/>
            <w:vAlign w:val="bottom"/>
          </w:tcPr>
          <w:p w14:paraId="058AE738"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Deferred revenue </w:t>
            </w:r>
          </w:p>
        </w:tc>
        <w:tc>
          <w:tcPr>
            <w:tcW w:w="1080" w:type="dxa"/>
            <w:shd w:val="clear" w:color="auto" w:fill="FAFAFA"/>
            <w:vAlign w:val="center"/>
          </w:tcPr>
          <w:p w14:paraId="3CD4FC73" w14:textId="525B805D" w:rsidR="000207D0" w:rsidRPr="000207D0" w:rsidRDefault="001A2919" w:rsidP="000207D0">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469</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394</w:t>
            </w:r>
          </w:p>
        </w:tc>
        <w:tc>
          <w:tcPr>
            <w:tcW w:w="1170" w:type="dxa"/>
            <w:shd w:val="clear" w:color="auto" w:fill="FAFAFA"/>
            <w:vAlign w:val="center"/>
          </w:tcPr>
          <w:p w14:paraId="51E5AEF4" w14:textId="3EBCC744"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469</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394</w:t>
            </w:r>
            <w:r w:rsidRPr="000207D0">
              <w:rPr>
                <w:rFonts w:ascii="Arial" w:eastAsia="PMingLiU" w:hAnsi="Arial" w:cs="Arial"/>
                <w:noProof/>
                <w:snapToGrid w:val="0"/>
                <w:sz w:val="16"/>
                <w:szCs w:val="16"/>
                <w:lang w:eastAsia="th-TH"/>
              </w:rPr>
              <w:t>)</w:t>
            </w:r>
          </w:p>
        </w:tc>
        <w:tc>
          <w:tcPr>
            <w:tcW w:w="1287" w:type="dxa"/>
            <w:shd w:val="clear" w:color="auto" w:fill="FAFAFA"/>
            <w:vAlign w:val="center"/>
          </w:tcPr>
          <w:p w14:paraId="7375A50C" w14:textId="1D99F7E6"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0349B878" w14:textId="09EFDE91"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3E3697DB" w14:textId="01D1BE78"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r>
      <w:tr w:rsidR="000207D0" w:rsidRPr="000207D0" w14:paraId="2F9A77FD" w14:textId="77777777" w:rsidTr="00CD0119">
        <w:tc>
          <w:tcPr>
            <w:tcW w:w="3780" w:type="dxa"/>
            <w:vAlign w:val="bottom"/>
          </w:tcPr>
          <w:p w14:paraId="67055163" w14:textId="597D3148" w:rsidR="000207D0" w:rsidRPr="005F4E21" w:rsidRDefault="000207D0" w:rsidP="000207D0">
            <w:pPr>
              <w:ind w:left="32" w:hanging="142"/>
              <w:rPr>
                <w:rFonts w:ascii="Arial" w:eastAsia="PMingLiU" w:hAnsi="Arial" w:cs="Arial"/>
                <w:sz w:val="16"/>
                <w:szCs w:val="16"/>
              </w:rPr>
            </w:pPr>
            <w:r w:rsidRPr="005F4E21">
              <w:rPr>
                <w:rFonts w:ascii="Arial" w:eastAsia="PMingLiU" w:hAnsi="Arial" w:cs="Arial"/>
                <w:sz w:val="16"/>
                <w:szCs w:val="16"/>
              </w:rPr>
              <w:t>Remeasurement of fair value of derivatives</w:t>
            </w:r>
          </w:p>
        </w:tc>
        <w:tc>
          <w:tcPr>
            <w:tcW w:w="1080" w:type="dxa"/>
            <w:shd w:val="clear" w:color="auto" w:fill="FAFAFA"/>
            <w:vAlign w:val="center"/>
          </w:tcPr>
          <w:p w14:paraId="52103E39" w14:textId="784E5504"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r w:rsidR="001A2919" w:rsidRPr="001A2919">
              <w:rPr>
                <w:rFonts w:ascii="Arial" w:eastAsia="PMingLiU" w:hAnsi="Arial" w:cs="Arial"/>
                <w:noProof/>
                <w:snapToGrid w:val="0"/>
                <w:sz w:val="16"/>
                <w:szCs w:val="16"/>
                <w:lang w:val="en-GB" w:eastAsia="th-TH"/>
              </w:rPr>
              <w:t>276</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887</w:t>
            </w:r>
          </w:p>
        </w:tc>
        <w:tc>
          <w:tcPr>
            <w:tcW w:w="1170" w:type="dxa"/>
            <w:shd w:val="clear" w:color="auto" w:fill="FAFAFA"/>
            <w:vAlign w:val="center"/>
          </w:tcPr>
          <w:p w14:paraId="542FE2D4" w14:textId="55A0395F" w:rsidR="000207D0" w:rsidRPr="000207D0" w:rsidRDefault="001A2919" w:rsidP="000207D0">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326</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432</w:t>
            </w:r>
          </w:p>
        </w:tc>
        <w:tc>
          <w:tcPr>
            <w:tcW w:w="1287" w:type="dxa"/>
            <w:shd w:val="clear" w:color="auto" w:fill="FAFAFA"/>
            <w:vAlign w:val="center"/>
          </w:tcPr>
          <w:p w14:paraId="4C1DBBDA" w14:textId="36C7FC6F"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2BBC760F" w14:textId="761FDE2F" w:rsidR="000207D0" w:rsidRPr="000207D0" w:rsidRDefault="001A2919" w:rsidP="000207D0">
            <w:pPr>
              <w:tabs>
                <w:tab w:val="decimal" w:pos="813"/>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12</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905</w:t>
            </w:r>
          </w:p>
        </w:tc>
        <w:tc>
          <w:tcPr>
            <w:tcW w:w="1080" w:type="dxa"/>
            <w:shd w:val="clear" w:color="auto" w:fill="FAFAFA"/>
            <w:vAlign w:val="center"/>
          </w:tcPr>
          <w:p w14:paraId="7809EB72" w14:textId="5D44A675" w:rsidR="000207D0" w:rsidRPr="000207D0" w:rsidRDefault="001A2919" w:rsidP="000207D0">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616</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224</w:t>
            </w:r>
          </w:p>
        </w:tc>
      </w:tr>
      <w:tr w:rsidR="000207D0" w:rsidRPr="000207D0" w14:paraId="2073A511" w14:textId="77777777" w:rsidTr="00CD0119">
        <w:tc>
          <w:tcPr>
            <w:tcW w:w="3780" w:type="dxa"/>
            <w:vAlign w:val="bottom"/>
          </w:tcPr>
          <w:p w14:paraId="0E67A286" w14:textId="6CFF28D6"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Lease liabilities (net)</w:t>
            </w:r>
          </w:p>
        </w:tc>
        <w:tc>
          <w:tcPr>
            <w:tcW w:w="1080" w:type="dxa"/>
            <w:shd w:val="clear" w:color="auto" w:fill="FAFAFA"/>
            <w:vAlign w:val="center"/>
          </w:tcPr>
          <w:p w14:paraId="38D294AB" w14:textId="66F54083" w:rsidR="000207D0" w:rsidRPr="000207D0" w:rsidRDefault="001A2919" w:rsidP="000207D0">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w:t>
            </w:r>
            <w:r w:rsidR="000207D0" w:rsidRPr="000207D0">
              <w:rPr>
                <w:rFonts w:ascii="Arial" w:eastAsia="PMingLiU" w:hAnsi="Arial" w:cs="Arial"/>
                <w:noProof/>
                <w:snapToGrid w:val="0"/>
                <w:sz w:val="16"/>
                <w:szCs w:val="16"/>
                <w:lang w:val="en-GB" w:eastAsia="th-TH"/>
              </w:rPr>
              <w:t>,</w:t>
            </w:r>
            <w:r w:rsidRPr="001A2919">
              <w:rPr>
                <w:rFonts w:ascii="Arial" w:eastAsia="PMingLiU" w:hAnsi="Arial" w:cs="Arial"/>
                <w:noProof/>
                <w:snapToGrid w:val="0"/>
                <w:sz w:val="16"/>
                <w:szCs w:val="16"/>
                <w:lang w:val="en-GB" w:eastAsia="th-TH"/>
              </w:rPr>
              <w:t>113</w:t>
            </w:r>
            <w:r w:rsidR="000207D0" w:rsidRPr="000207D0">
              <w:rPr>
                <w:rFonts w:ascii="Arial" w:eastAsia="PMingLiU" w:hAnsi="Arial" w:cs="Arial"/>
                <w:noProof/>
                <w:snapToGrid w:val="0"/>
                <w:sz w:val="16"/>
                <w:szCs w:val="16"/>
                <w:lang w:val="en-GB" w:eastAsia="th-TH"/>
              </w:rPr>
              <w:t>,</w:t>
            </w:r>
            <w:r w:rsidRPr="001A2919">
              <w:rPr>
                <w:rFonts w:ascii="Arial" w:eastAsia="PMingLiU" w:hAnsi="Arial" w:cs="Arial"/>
                <w:noProof/>
                <w:snapToGrid w:val="0"/>
                <w:sz w:val="16"/>
                <w:szCs w:val="16"/>
                <w:lang w:val="en-GB" w:eastAsia="th-TH"/>
              </w:rPr>
              <w:t>435</w:t>
            </w:r>
          </w:p>
        </w:tc>
        <w:tc>
          <w:tcPr>
            <w:tcW w:w="1170" w:type="dxa"/>
            <w:shd w:val="clear" w:color="auto" w:fill="FAFAFA"/>
            <w:vAlign w:val="center"/>
          </w:tcPr>
          <w:p w14:paraId="019E417C" w14:textId="73118D8E"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312</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045</w:t>
            </w:r>
            <w:r w:rsidRPr="000207D0">
              <w:rPr>
                <w:rFonts w:ascii="Arial" w:eastAsia="PMingLiU" w:hAnsi="Arial" w:cs="Arial"/>
                <w:noProof/>
                <w:snapToGrid w:val="0"/>
                <w:sz w:val="16"/>
                <w:szCs w:val="16"/>
                <w:lang w:eastAsia="th-TH"/>
              </w:rPr>
              <w:t>)</w:t>
            </w:r>
          </w:p>
        </w:tc>
        <w:tc>
          <w:tcPr>
            <w:tcW w:w="1287" w:type="dxa"/>
            <w:shd w:val="clear" w:color="auto" w:fill="FAFAFA"/>
            <w:vAlign w:val="center"/>
          </w:tcPr>
          <w:p w14:paraId="2F42F1F6" w14:textId="312C0BE9"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364941E3" w14:textId="23FC21CC"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45</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472</w:t>
            </w:r>
            <w:r w:rsidRPr="000207D0">
              <w:rPr>
                <w:rFonts w:ascii="Arial" w:eastAsia="PMingLiU" w:hAnsi="Arial" w:cs="Arial"/>
                <w:noProof/>
                <w:snapToGrid w:val="0"/>
                <w:sz w:val="16"/>
                <w:szCs w:val="16"/>
                <w:lang w:eastAsia="th-TH"/>
              </w:rPr>
              <w:t>)</w:t>
            </w:r>
          </w:p>
        </w:tc>
        <w:tc>
          <w:tcPr>
            <w:tcW w:w="1080" w:type="dxa"/>
            <w:shd w:val="clear" w:color="auto" w:fill="FAFAFA"/>
            <w:vAlign w:val="center"/>
          </w:tcPr>
          <w:p w14:paraId="33716670" w14:textId="538DBB4C" w:rsidR="000207D0" w:rsidRPr="000207D0" w:rsidRDefault="001A2919" w:rsidP="000207D0">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755</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918</w:t>
            </w:r>
          </w:p>
        </w:tc>
      </w:tr>
      <w:tr w:rsidR="000207D0" w:rsidRPr="000207D0" w14:paraId="3D08F83F" w14:textId="77777777" w:rsidTr="00CD0119">
        <w:tc>
          <w:tcPr>
            <w:tcW w:w="3780" w:type="dxa"/>
            <w:vAlign w:val="bottom"/>
          </w:tcPr>
          <w:p w14:paraId="0F903081"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Employee benefit obligations</w:t>
            </w:r>
          </w:p>
        </w:tc>
        <w:tc>
          <w:tcPr>
            <w:tcW w:w="1080" w:type="dxa"/>
            <w:shd w:val="clear" w:color="auto" w:fill="FAFAFA"/>
            <w:vAlign w:val="center"/>
          </w:tcPr>
          <w:p w14:paraId="29A1889A" w14:textId="260A62BF" w:rsidR="000207D0" w:rsidRPr="000207D0" w:rsidRDefault="001A2919" w:rsidP="000207D0">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41</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704</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235</w:t>
            </w:r>
          </w:p>
        </w:tc>
        <w:tc>
          <w:tcPr>
            <w:tcW w:w="1170" w:type="dxa"/>
            <w:shd w:val="clear" w:color="auto" w:fill="FAFAFA"/>
            <w:vAlign w:val="center"/>
          </w:tcPr>
          <w:p w14:paraId="35023737" w14:textId="09B9855C" w:rsidR="000207D0" w:rsidRPr="000207D0" w:rsidRDefault="001A2919" w:rsidP="000207D0">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12</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998</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962</w:t>
            </w:r>
          </w:p>
        </w:tc>
        <w:tc>
          <w:tcPr>
            <w:tcW w:w="1287" w:type="dxa"/>
            <w:shd w:val="clear" w:color="auto" w:fill="FAFAFA"/>
            <w:vAlign w:val="center"/>
          </w:tcPr>
          <w:p w14:paraId="310D0675" w14:textId="59D31021" w:rsidR="000207D0" w:rsidRPr="000207D0" w:rsidRDefault="001A2919" w:rsidP="000207D0">
            <w:pPr>
              <w:tabs>
                <w:tab w:val="decimal" w:pos="10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833</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355</w:t>
            </w:r>
          </w:p>
        </w:tc>
        <w:tc>
          <w:tcPr>
            <w:tcW w:w="1033" w:type="dxa"/>
            <w:shd w:val="clear" w:color="auto" w:fill="FAFAFA"/>
            <w:vAlign w:val="center"/>
          </w:tcPr>
          <w:p w14:paraId="5BBD894C" w14:textId="37D15990" w:rsidR="000207D0" w:rsidRPr="000207D0" w:rsidRDefault="001A2919" w:rsidP="000207D0">
            <w:pPr>
              <w:tabs>
                <w:tab w:val="decimal" w:pos="813"/>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643</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209</w:t>
            </w:r>
          </w:p>
        </w:tc>
        <w:tc>
          <w:tcPr>
            <w:tcW w:w="1080" w:type="dxa"/>
            <w:shd w:val="clear" w:color="auto" w:fill="FAFAFA"/>
            <w:vAlign w:val="center"/>
          </w:tcPr>
          <w:p w14:paraId="11491DCD" w14:textId="5AC8EEAD" w:rsidR="000207D0" w:rsidRPr="000207D0" w:rsidRDefault="001A2919" w:rsidP="000207D0">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57</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179</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761</w:t>
            </w:r>
          </w:p>
        </w:tc>
      </w:tr>
      <w:tr w:rsidR="000207D0" w:rsidRPr="000207D0" w14:paraId="6A74FAF4" w14:textId="77777777" w:rsidTr="00CD0119">
        <w:tc>
          <w:tcPr>
            <w:tcW w:w="3780" w:type="dxa"/>
            <w:vAlign w:val="bottom"/>
          </w:tcPr>
          <w:p w14:paraId="1C285A43"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Difference realisable charge</w:t>
            </w:r>
          </w:p>
        </w:tc>
        <w:tc>
          <w:tcPr>
            <w:tcW w:w="1080" w:type="dxa"/>
            <w:shd w:val="clear" w:color="auto" w:fill="FAFAFA"/>
            <w:vAlign w:val="center"/>
          </w:tcPr>
          <w:p w14:paraId="531B79DB" w14:textId="54FA107C"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center"/>
          </w:tcPr>
          <w:p w14:paraId="601EA544" w14:textId="25D2E094"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center"/>
          </w:tcPr>
          <w:p w14:paraId="12B71253" w14:textId="093B6CD6"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vAlign w:val="center"/>
          </w:tcPr>
          <w:p w14:paraId="1446ADDB" w14:textId="584FD216"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vAlign w:val="center"/>
          </w:tcPr>
          <w:p w14:paraId="76886AC5" w14:textId="0812E7B5"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7EF719B6" w14:textId="77777777" w:rsidTr="00CD0119">
        <w:tc>
          <w:tcPr>
            <w:tcW w:w="3780" w:type="dxa"/>
            <w:vAlign w:val="bottom"/>
          </w:tcPr>
          <w:p w14:paraId="24CC585B"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   and depreciation of assets</w:t>
            </w:r>
          </w:p>
        </w:tc>
        <w:tc>
          <w:tcPr>
            <w:tcW w:w="1080" w:type="dxa"/>
            <w:shd w:val="clear" w:color="auto" w:fill="FAFAFA"/>
          </w:tcPr>
          <w:p w14:paraId="4E665C3F" w14:textId="77777777"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tcPr>
          <w:p w14:paraId="47EDB7C6" w14:textId="28D159E6"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05B00D6F" w14:textId="77777777"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4E002162" w14:textId="77777777"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760D8012" w14:textId="77777777"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2EE75FBD" w14:textId="77777777" w:rsidTr="00CD0119">
        <w:tc>
          <w:tcPr>
            <w:tcW w:w="3780" w:type="dxa"/>
            <w:vAlign w:val="bottom"/>
          </w:tcPr>
          <w:p w14:paraId="68A25FF7" w14:textId="77777777"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   between tax and accounting</w:t>
            </w:r>
          </w:p>
        </w:tc>
        <w:tc>
          <w:tcPr>
            <w:tcW w:w="1080" w:type="dxa"/>
            <w:shd w:val="clear" w:color="auto" w:fill="FAFAFA"/>
            <w:vAlign w:val="center"/>
          </w:tcPr>
          <w:p w14:paraId="38486285" w14:textId="13F29D67" w:rsidR="000207D0" w:rsidRPr="000207D0" w:rsidRDefault="001A2919" w:rsidP="000207D0">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639</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968</w:t>
            </w:r>
          </w:p>
        </w:tc>
        <w:tc>
          <w:tcPr>
            <w:tcW w:w="1170" w:type="dxa"/>
            <w:shd w:val="clear" w:color="auto" w:fill="FAFAFA"/>
            <w:vAlign w:val="center"/>
          </w:tcPr>
          <w:p w14:paraId="4BF84F59" w14:textId="0C219EA2"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948</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666</w:t>
            </w:r>
            <w:r w:rsidRPr="000207D0">
              <w:rPr>
                <w:rFonts w:ascii="Arial" w:eastAsia="PMingLiU" w:hAnsi="Arial" w:cs="Arial"/>
                <w:noProof/>
                <w:snapToGrid w:val="0"/>
                <w:sz w:val="16"/>
                <w:szCs w:val="16"/>
                <w:lang w:eastAsia="th-TH"/>
              </w:rPr>
              <w:t>)</w:t>
            </w:r>
          </w:p>
        </w:tc>
        <w:tc>
          <w:tcPr>
            <w:tcW w:w="1287" w:type="dxa"/>
            <w:shd w:val="clear" w:color="auto" w:fill="FAFAFA"/>
            <w:vAlign w:val="center"/>
          </w:tcPr>
          <w:p w14:paraId="1008EAAB" w14:textId="1715E582"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411F53B9" w14:textId="523A0670"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69DBC37C" w14:textId="306CD425"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308</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698</w:t>
            </w:r>
            <w:r w:rsidRPr="000207D0">
              <w:rPr>
                <w:rFonts w:ascii="Arial" w:eastAsia="PMingLiU" w:hAnsi="Arial" w:cs="Arial"/>
                <w:noProof/>
                <w:snapToGrid w:val="0"/>
                <w:sz w:val="16"/>
                <w:szCs w:val="16"/>
                <w:lang w:eastAsia="th-TH"/>
              </w:rPr>
              <w:t>)</w:t>
            </w:r>
          </w:p>
        </w:tc>
      </w:tr>
      <w:tr w:rsidR="000207D0" w:rsidRPr="000207D0" w14:paraId="62EF3A1A" w14:textId="77777777" w:rsidTr="00CD0119">
        <w:tc>
          <w:tcPr>
            <w:tcW w:w="3780" w:type="dxa"/>
            <w:vAlign w:val="bottom"/>
          </w:tcPr>
          <w:p w14:paraId="3F5E7640" w14:textId="77777777" w:rsidR="000207D0" w:rsidRPr="005F4E21" w:rsidRDefault="000207D0" w:rsidP="000207D0">
            <w:pPr>
              <w:ind w:left="-100"/>
              <w:rPr>
                <w:rFonts w:ascii="Arial" w:eastAsia="PMingLiU" w:hAnsi="Arial" w:cs="Arial"/>
                <w:sz w:val="16"/>
                <w:szCs w:val="16"/>
              </w:rPr>
            </w:pPr>
          </w:p>
        </w:tc>
        <w:tc>
          <w:tcPr>
            <w:tcW w:w="1080" w:type="dxa"/>
            <w:tcBorders>
              <w:top w:val="single" w:sz="4" w:space="0" w:color="auto"/>
            </w:tcBorders>
            <w:shd w:val="clear" w:color="auto" w:fill="FAFAFA"/>
          </w:tcPr>
          <w:p w14:paraId="25EB4CD8" w14:textId="77777777"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tcPr>
          <w:p w14:paraId="4EEFBAE8" w14:textId="42C3D849"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FAFAFA"/>
          </w:tcPr>
          <w:p w14:paraId="5DE23836" w14:textId="77777777"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FAFAFA"/>
          </w:tcPr>
          <w:p w14:paraId="4A9358F7" w14:textId="77777777"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tcPr>
          <w:p w14:paraId="11C8E469" w14:textId="77777777"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1598FDA7" w14:textId="77777777" w:rsidTr="00F85BBB">
        <w:tc>
          <w:tcPr>
            <w:tcW w:w="3780" w:type="dxa"/>
            <w:vAlign w:val="bottom"/>
          </w:tcPr>
          <w:p w14:paraId="0E94ECDC" w14:textId="77777777" w:rsidR="000207D0" w:rsidRPr="005F4E21" w:rsidRDefault="000207D0" w:rsidP="000207D0">
            <w:pPr>
              <w:ind w:left="-100"/>
              <w:rPr>
                <w:rFonts w:ascii="Arial" w:eastAsia="PMingLiU" w:hAnsi="Arial" w:cs="Arial"/>
                <w:sz w:val="16"/>
                <w:szCs w:val="16"/>
              </w:rPr>
            </w:pPr>
          </w:p>
        </w:tc>
        <w:tc>
          <w:tcPr>
            <w:tcW w:w="1080" w:type="dxa"/>
            <w:tcBorders>
              <w:bottom w:val="single" w:sz="4" w:space="0" w:color="auto"/>
            </w:tcBorders>
            <w:shd w:val="clear" w:color="auto" w:fill="FAFAFA"/>
          </w:tcPr>
          <w:p w14:paraId="024F7F9B" w14:textId="73C8FF51" w:rsidR="000207D0" w:rsidRPr="000207D0" w:rsidRDefault="001A2919" w:rsidP="000207D0">
            <w:pPr>
              <w:tabs>
                <w:tab w:val="decimal" w:pos="868"/>
              </w:tabs>
              <w:ind w:right="-72"/>
              <w:jc w:val="both"/>
              <w:rPr>
                <w:rFonts w:ascii="Arial" w:eastAsia="PMingLiU" w:hAnsi="Arial" w:cs="Arial"/>
                <w:noProof/>
                <w:snapToGrid w:val="0"/>
                <w:spacing w:val="-4"/>
                <w:sz w:val="16"/>
                <w:szCs w:val="16"/>
                <w:lang w:eastAsia="th-TH"/>
              </w:rPr>
            </w:pPr>
            <w:r w:rsidRPr="001A2919">
              <w:rPr>
                <w:rFonts w:ascii="Arial" w:eastAsia="PMingLiU" w:hAnsi="Arial" w:cs="Arial"/>
                <w:noProof/>
                <w:snapToGrid w:val="0"/>
                <w:spacing w:val="-4"/>
                <w:sz w:val="16"/>
                <w:szCs w:val="16"/>
                <w:lang w:val="en-GB" w:eastAsia="th-TH"/>
              </w:rPr>
              <w:t>203</w:t>
            </w:r>
            <w:r w:rsidR="000207D0" w:rsidRPr="000207D0">
              <w:rPr>
                <w:rFonts w:ascii="Arial" w:eastAsia="PMingLiU" w:hAnsi="Arial" w:cs="Arial"/>
                <w:noProof/>
                <w:snapToGrid w:val="0"/>
                <w:spacing w:val="-4"/>
                <w:sz w:val="16"/>
                <w:szCs w:val="16"/>
                <w:lang w:eastAsia="th-TH"/>
              </w:rPr>
              <w:t>,</w:t>
            </w:r>
            <w:r w:rsidRPr="001A2919">
              <w:rPr>
                <w:rFonts w:ascii="Arial" w:eastAsia="PMingLiU" w:hAnsi="Arial" w:cs="Arial"/>
                <w:noProof/>
                <w:snapToGrid w:val="0"/>
                <w:spacing w:val="-4"/>
                <w:sz w:val="16"/>
                <w:szCs w:val="16"/>
                <w:lang w:val="en-GB" w:eastAsia="th-TH"/>
              </w:rPr>
              <w:t>266</w:t>
            </w:r>
            <w:r w:rsidR="000207D0" w:rsidRPr="000207D0">
              <w:rPr>
                <w:rFonts w:ascii="Arial" w:eastAsia="PMingLiU" w:hAnsi="Arial" w:cs="Arial"/>
                <w:noProof/>
                <w:snapToGrid w:val="0"/>
                <w:spacing w:val="-4"/>
                <w:sz w:val="16"/>
                <w:szCs w:val="16"/>
                <w:lang w:eastAsia="th-TH"/>
              </w:rPr>
              <w:t>,</w:t>
            </w:r>
            <w:r w:rsidRPr="001A2919">
              <w:rPr>
                <w:rFonts w:ascii="Arial" w:eastAsia="PMingLiU" w:hAnsi="Arial" w:cs="Arial"/>
                <w:noProof/>
                <w:snapToGrid w:val="0"/>
                <w:spacing w:val="-4"/>
                <w:sz w:val="16"/>
                <w:szCs w:val="16"/>
                <w:lang w:val="en-GB" w:eastAsia="th-TH"/>
              </w:rPr>
              <w:t>241</w:t>
            </w:r>
          </w:p>
        </w:tc>
        <w:tc>
          <w:tcPr>
            <w:tcW w:w="1170" w:type="dxa"/>
            <w:tcBorders>
              <w:bottom w:val="single" w:sz="4" w:space="0" w:color="auto"/>
            </w:tcBorders>
            <w:shd w:val="clear" w:color="auto" w:fill="FAFAFA"/>
            <w:vAlign w:val="center"/>
          </w:tcPr>
          <w:p w14:paraId="3EDEFBF4" w14:textId="3C377CE7" w:rsidR="000207D0" w:rsidRPr="000207D0" w:rsidRDefault="00B516FD" w:rsidP="000207D0">
            <w:pPr>
              <w:tabs>
                <w:tab w:val="decimal" w:pos="960"/>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val="en-GB" w:eastAsia="th-TH"/>
              </w:rPr>
              <w:t>28,888,754</w:t>
            </w:r>
          </w:p>
        </w:tc>
        <w:tc>
          <w:tcPr>
            <w:tcW w:w="1287" w:type="dxa"/>
            <w:tcBorders>
              <w:bottom w:val="single" w:sz="4" w:space="0" w:color="auto"/>
            </w:tcBorders>
            <w:shd w:val="clear" w:color="auto" w:fill="FAFAFA"/>
            <w:vAlign w:val="center"/>
          </w:tcPr>
          <w:p w14:paraId="0B74A4A6" w14:textId="2DB70CB4" w:rsidR="000207D0" w:rsidRPr="000207D0" w:rsidRDefault="001A2919" w:rsidP="000207D0">
            <w:pPr>
              <w:tabs>
                <w:tab w:val="decimal" w:pos="10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833</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355</w:t>
            </w:r>
          </w:p>
        </w:tc>
        <w:tc>
          <w:tcPr>
            <w:tcW w:w="1033" w:type="dxa"/>
            <w:tcBorders>
              <w:bottom w:val="single" w:sz="4" w:space="0" w:color="auto"/>
            </w:tcBorders>
            <w:shd w:val="clear" w:color="auto" w:fill="FAFAFA"/>
            <w:vAlign w:val="center"/>
          </w:tcPr>
          <w:p w14:paraId="14DD3918" w14:textId="5EB5D921" w:rsidR="000207D0" w:rsidRPr="000207D0" w:rsidRDefault="001A2919" w:rsidP="000207D0">
            <w:pPr>
              <w:tabs>
                <w:tab w:val="decimal" w:pos="813"/>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637</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800</w:t>
            </w:r>
          </w:p>
        </w:tc>
        <w:tc>
          <w:tcPr>
            <w:tcW w:w="1080" w:type="dxa"/>
            <w:tcBorders>
              <w:bottom w:val="single" w:sz="4" w:space="0" w:color="auto"/>
            </w:tcBorders>
            <w:shd w:val="clear" w:color="auto" w:fill="FAFAFA"/>
            <w:vAlign w:val="center"/>
          </w:tcPr>
          <w:p w14:paraId="05E3F775" w14:textId="3F053648" w:rsidR="000207D0" w:rsidRPr="000207D0" w:rsidRDefault="00B516FD" w:rsidP="000207D0">
            <w:pPr>
              <w:tabs>
                <w:tab w:val="decimal" w:pos="866"/>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fldChar w:fldCharType="begin"/>
            </w:r>
            <w:r>
              <w:rPr>
                <w:rFonts w:ascii="Arial" w:eastAsia="PMingLiU" w:hAnsi="Arial" w:cs="Arial"/>
                <w:noProof/>
                <w:snapToGrid w:val="0"/>
                <w:sz w:val="16"/>
                <w:szCs w:val="16"/>
                <w:lang w:eastAsia="th-TH"/>
              </w:rPr>
              <w:instrText xml:space="preserve"> =SUM(LEFT) </w:instrText>
            </w:r>
            <w:r>
              <w:rPr>
                <w:rFonts w:ascii="Arial" w:eastAsia="PMingLiU" w:hAnsi="Arial" w:cs="Arial"/>
                <w:noProof/>
                <w:snapToGrid w:val="0"/>
                <w:sz w:val="16"/>
                <w:szCs w:val="16"/>
                <w:lang w:eastAsia="th-TH"/>
              </w:rPr>
              <w:fldChar w:fldCharType="separate"/>
            </w:r>
            <w:r>
              <w:rPr>
                <w:rFonts w:ascii="Arial" w:eastAsia="PMingLiU" w:hAnsi="Arial" w:cs="Arial"/>
                <w:noProof/>
                <w:snapToGrid w:val="0"/>
                <w:sz w:val="16"/>
                <w:szCs w:val="16"/>
                <w:lang w:eastAsia="th-TH"/>
              </w:rPr>
              <w:t>235,626,150</w:t>
            </w:r>
            <w:r>
              <w:rPr>
                <w:rFonts w:ascii="Arial" w:eastAsia="PMingLiU" w:hAnsi="Arial" w:cs="Arial"/>
                <w:noProof/>
                <w:snapToGrid w:val="0"/>
                <w:sz w:val="16"/>
                <w:szCs w:val="16"/>
                <w:lang w:eastAsia="th-TH"/>
              </w:rPr>
              <w:fldChar w:fldCharType="end"/>
            </w:r>
          </w:p>
        </w:tc>
      </w:tr>
      <w:tr w:rsidR="000207D0" w:rsidRPr="000207D0" w14:paraId="51ACF96F" w14:textId="77777777" w:rsidTr="00CD0119">
        <w:tc>
          <w:tcPr>
            <w:tcW w:w="3780" w:type="dxa"/>
            <w:vAlign w:val="bottom"/>
          </w:tcPr>
          <w:p w14:paraId="4A9C89C9" w14:textId="77777777" w:rsidR="000207D0" w:rsidRPr="005F4E21" w:rsidRDefault="000207D0" w:rsidP="000207D0">
            <w:pPr>
              <w:ind w:left="-100"/>
              <w:rPr>
                <w:rFonts w:ascii="Arial" w:eastAsia="PMingLiU" w:hAnsi="Arial" w:cs="Arial"/>
                <w:sz w:val="16"/>
                <w:szCs w:val="16"/>
              </w:rPr>
            </w:pPr>
          </w:p>
        </w:tc>
        <w:tc>
          <w:tcPr>
            <w:tcW w:w="1080" w:type="dxa"/>
            <w:tcBorders>
              <w:top w:val="single" w:sz="4" w:space="0" w:color="auto"/>
            </w:tcBorders>
            <w:shd w:val="clear" w:color="auto" w:fill="FAFAFA"/>
          </w:tcPr>
          <w:p w14:paraId="725EB9F6" w14:textId="77777777" w:rsidR="000207D0" w:rsidRPr="000207D0" w:rsidRDefault="000207D0" w:rsidP="000207D0">
            <w:pPr>
              <w:tabs>
                <w:tab w:val="decimal" w:pos="868"/>
              </w:tabs>
              <w:ind w:right="-72"/>
              <w:jc w:val="both"/>
              <w:rPr>
                <w:rFonts w:ascii="Arial" w:eastAsia="PMingLiU" w:hAnsi="Arial" w:cs="Arial"/>
                <w:noProof/>
                <w:snapToGrid w:val="0"/>
                <w:spacing w:val="-4"/>
                <w:sz w:val="16"/>
                <w:szCs w:val="16"/>
                <w:lang w:eastAsia="th-TH"/>
              </w:rPr>
            </w:pPr>
          </w:p>
        </w:tc>
        <w:tc>
          <w:tcPr>
            <w:tcW w:w="1170" w:type="dxa"/>
            <w:tcBorders>
              <w:top w:val="single" w:sz="4" w:space="0" w:color="auto"/>
            </w:tcBorders>
            <w:shd w:val="clear" w:color="auto" w:fill="FAFAFA"/>
          </w:tcPr>
          <w:p w14:paraId="21398872" w14:textId="77777777"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FAFAFA"/>
          </w:tcPr>
          <w:p w14:paraId="37344618" w14:textId="77777777"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FAFAFA"/>
          </w:tcPr>
          <w:p w14:paraId="6B71E7E6" w14:textId="77777777"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tcPr>
          <w:p w14:paraId="0BDA52F3" w14:textId="77777777"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1740ED7E" w14:textId="77777777" w:rsidTr="00CD0119">
        <w:tc>
          <w:tcPr>
            <w:tcW w:w="3780" w:type="dxa"/>
            <w:vAlign w:val="bottom"/>
          </w:tcPr>
          <w:p w14:paraId="34AC0F29" w14:textId="5E55C190" w:rsidR="000207D0" w:rsidRPr="005F4E21" w:rsidRDefault="000207D0" w:rsidP="000207D0">
            <w:pPr>
              <w:ind w:left="-100"/>
              <w:rPr>
                <w:rFonts w:ascii="Arial" w:eastAsia="PMingLiU" w:hAnsi="Arial" w:cs="Arial"/>
                <w:b/>
                <w:bCs/>
                <w:sz w:val="16"/>
                <w:szCs w:val="16"/>
              </w:rPr>
            </w:pPr>
            <w:r w:rsidRPr="005F4E21">
              <w:rPr>
                <w:rFonts w:ascii="Arial" w:eastAsia="PMingLiU" w:hAnsi="Arial" w:cs="Arial"/>
                <w:b/>
                <w:bCs/>
                <w:sz w:val="16"/>
                <w:szCs w:val="16"/>
              </w:rPr>
              <w:t>Deferred income tax liabilities</w:t>
            </w:r>
          </w:p>
        </w:tc>
        <w:tc>
          <w:tcPr>
            <w:tcW w:w="1080" w:type="dxa"/>
            <w:shd w:val="clear" w:color="auto" w:fill="FAFAFA"/>
          </w:tcPr>
          <w:p w14:paraId="47CE7687" w14:textId="77777777"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tcPr>
          <w:p w14:paraId="39C21E7D" w14:textId="77777777"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6718613F" w14:textId="77777777"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2D57A4CD" w14:textId="77777777"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165A0A11" w14:textId="77777777"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32D41CAC" w14:textId="77777777" w:rsidTr="00CD0119">
        <w:tc>
          <w:tcPr>
            <w:tcW w:w="3780" w:type="dxa"/>
            <w:vAlign w:val="bottom"/>
          </w:tcPr>
          <w:p w14:paraId="3D262818" w14:textId="2E8ECE40"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Difference amortisation charge </w:t>
            </w:r>
          </w:p>
        </w:tc>
        <w:tc>
          <w:tcPr>
            <w:tcW w:w="1080" w:type="dxa"/>
            <w:shd w:val="clear" w:color="auto" w:fill="FAFAFA"/>
          </w:tcPr>
          <w:p w14:paraId="7BDD0665" w14:textId="77777777"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tcPr>
          <w:p w14:paraId="082F012B" w14:textId="77777777"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0E4C8193" w14:textId="77777777"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2813ABA9" w14:textId="77777777"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15AD4245" w14:textId="77777777"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5762F2BE" w14:textId="77777777" w:rsidTr="00CD0119">
        <w:tc>
          <w:tcPr>
            <w:tcW w:w="3780" w:type="dxa"/>
            <w:vAlign w:val="bottom"/>
          </w:tcPr>
          <w:p w14:paraId="0E5CB087" w14:textId="378B401F"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   and depreciation of assets </w:t>
            </w:r>
          </w:p>
        </w:tc>
        <w:tc>
          <w:tcPr>
            <w:tcW w:w="1080" w:type="dxa"/>
            <w:shd w:val="clear" w:color="auto" w:fill="FAFAFA"/>
          </w:tcPr>
          <w:p w14:paraId="14ECEDCF" w14:textId="24B13D88"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tcPr>
          <w:p w14:paraId="226ED5FF" w14:textId="7FCADF23"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11146591" w14:textId="40F12FFD"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56891B8E" w14:textId="46803EAC"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64F2F30C" w14:textId="3FDE1960"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09FA668B" w14:textId="77777777" w:rsidTr="00F85BBB">
        <w:tc>
          <w:tcPr>
            <w:tcW w:w="3780" w:type="dxa"/>
            <w:vAlign w:val="bottom"/>
          </w:tcPr>
          <w:p w14:paraId="0A0745A2" w14:textId="7427BB0D"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   between tax and accounting </w:t>
            </w:r>
          </w:p>
        </w:tc>
        <w:tc>
          <w:tcPr>
            <w:tcW w:w="1080" w:type="dxa"/>
            <w:shd w:val="clear" w:color="auto" w:fill="FAFAFA"/>
          </w:tcPr>
          <w:p w14:paraId="54070CD3" w14:textId="33EA8C41"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34</w:t>
            </w:r>
            <w:r w:rsidRPr="000207D0">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134</w:t>
            </w:r>
            <w:r w:rsidRPr="000207D0">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414</w:t>
            </w:r>
            <w:r w:rsidRPr="000207D0">
              <w:rPr>
                <w:rFonts w:ascii="Arial" w:eastAsia="PMingLiU" w:hAnsi="Arial" w:cs="Arial"/>
                <w:noProof/>
                <w:snapToGrid w:val="0"/>
                <w:spacing w:val="-6"/>
                <w:sz w:val="16"/>
                <w:szCs w:val="16"/>
                <w:lang w:eastAsia="th-TH"/>
              </w:rPr>
              <w:t>)</w:t>
            </w:r>
          </w:p>
        </w:tc>
        <w:tc>
          <w:tcPr>
            <w:tcW w:w="1170" w:type="dxa"/>
            <w:shd w:val="clear" w:color="auto" w:fill="FAFAFA"/>
            <w:vAlign w:val="center"/>
          </w:tcPr>
          <w:p w14:paraId="37E5BBA4" w14:textId="2AC4B9A1"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20</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335</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588</w:t>
            </w:r>
            <w:r w:rsidRPr="000207D0">
              <w:rPr>
                <w:rFonts w:ascii="Arial" w:eastAsia="PMingLiU" w:hAnsi="Arial" w:cs="Arial"/>
                <w:noProof/>
                <w:snapToGrid w:val="0"/>
                <w:sz w:val="16"/>
                <w:szCs w:val="16"/>
                <w:lang w:eastAsia="th-TH"/>
              </w:rPr>
              <w:t>)</w:t>
            </w:r>
          </w:p>
        </w:tc>
        <w:tc>
          <w:tcPr>
            <w:tcW w:w="1287" w:type="dxa"/>
            <w:shd w:val="clear" w:color="auto" w:fill="FAFAFA"/>
            <w:vAlign w:val="center"/>
          </w:tcPr>
          <w:p w14:paraId="035C584D" w14:textId="23407F03"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08B42DA9" w14:textId="31EC582C"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2</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578</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590</w:t>
            </w:r>
            <w:r w:rsidRPr="000207D0">
              <w:rPr>
                <w:rFonts w:ascii="Arial" w:eastAsia="PMingLiU" w:hAnsi="Arial" w:cs="Arial"/>
                <w:noProof/>
                <w:snapToGrid w:val="0"/>
                <w:sz w:val="16"/>
                <w:szCs w:val="16"/>
                <w:lang w:eastAsia="th-TH"/>
              </w:rPr>
              <w:t>)</w:t>
            </w:r>
          </w:p>
        </w:tc>
        <w:tc>
          <w:tcPr>
            <w:tcW w:w="1080" w:type="dxa"/>
            <w:shd w:val="clear" w:color="auto" w:fill="FAFAFA"/>
            <w:vAlign w:val="center"/>
          </w:tcPr>
          <w:p w14:paraId="03485BE7" w14:textId="2A52436C"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57</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048</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592</w:t>
            </w:r>
            <w:r w:rsidRPr="000207D0">
              <w:rPr>
                <w:rFonts w:ascii="Arial" w:eastAsia="PMingLiU" w:hAnsi="Arial" w:cs="Arial"/>
                <w:noProof/>
                <w:snapToGrid w:val="0"/>
                <w:sz w:val="16"/>
                <w:szCs w:val="16"/>
                <w:lang w:eastAsia="th-TH"/>
              </w:rPr>
              <w:t>)</w:t>
            </w:r>
          </w:p>
        </w:tc>
      </w:tr>
      <w:tr w:rsidR="000207D0" w:rsidRPr="000207D0" w14:paraId="510EB5AD" w14:textId="77777777" w:rsidTr="00CD0119">
        <w:tc>
          <w:tcPr>
            <w:tcW w:w="3780" w:type="dxa"/>
            <w:vAlign w:val="bottom"/>
          </w:tcPr>
          <w:p w14:paraId="663C89C2" w14:textId="06DD66B2"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Allowance for obsolete and</w:t>
            </w:r>
          </w:p>
        </w:tc>
        <w:tc>
          <w:tcPr>
            <w:tcW w:w="1080" w:type="dxa"/>
            <w:shd w:val="clear" w:color="auto" w:fill="FAFAFA"/>
          </w:tcPr>
          <w:p w14:paraId="3B7DCF34" w14:textId="795BDCFD"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tcPr>
          <w:p w14:paraId="09D1BBA9" w14:textId="6D33C108"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center"/>
          </w:tcPr>
          <w:p w14:paraId="4E19095A" w14:textId="0BAFAAAF"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31889C0F" w14:textId="0C3FEE8F"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60D7C789" w14:textId="3E9243CD"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340D9012" w14:textId="77777777" w:rsidTr="00F85BBB">
        <w:tc>
          <w:tcPr>
            <w:tcW w:w="3780" w:type="dxa"/>
            <w:vAlign w:val="bottom"/>
          </w:tcPr>
          <w:p w14:paraId="3C5C7EB2" w14:textId="76B96AB1"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   slow-moving inventories</w:t>
            </w:r>
          </w:p>
        </w:tc>
        <w:tc>
          <w:tcPr>
            <w:tcW w:w="1080" w:type="dxa"/>
            <w:shd w:val="clear" w:color="auto" w:fill="FAFAFA"/>
          </w:tcPr>
          <w:p w14:paraId="43754C21" w14:textId="3541FE9F"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2</w:t>
            </w:r>
            <w:r w:rsidRPr="000207D0">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920</w:t>
            </w:r>
            <w:r w:rsidRPr="000207D0">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384</w:t>
            </w:r>
            <w:r w:rsidRPr="000207D0">
              <w:rPr>
                <w:rFonts w:ascii="Arial" w:eastAsia="PMingLiU" w:hAnsi="Arial" w:cs="Arial"/>
                <w:noProof/>
                <w:snapToGrid w:val="0"/>
                <w:spacing w:val="-6"/>
                <w:sz w:val="16"/>
                <w:szCs w:val="16"/>
                <w:lang w:eastAsia="th-TH"/>
              </w:rPr>
              <w:t>)</w:t>
            </w:r>
          </w:p>
        </w:tc>
        <w:tc>
          <w:tcPr>
            <w:tcW w:w="1170" w:type="dxa"/>
            <w:shd w:val="clear" w:color="auto" w:fill="FAFAFA"/>
            <w:vAlign w:val="center"/>
          </w:tcPr>
          <w:p w14:paraId="5847C9B4" w14:textId="395F5819" w:rsidR="000207D0" w:rsidRPr="000207D0" w:rsidRDefault="001A2919" w:rsidP="000207D0">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907</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905</w:t>
            </w:r>
          </w:p>
        </w:tc>
        <w:tc>
          <w:tcPr>
            <w:tcW w:w="1287" w:type="dxa"/>
            <w:shd w:val="clear" w:color="auto" w:fill="FAFAFA"/>
            <w:vAlign w:val="center"/>
          </w:tcPr>
          <w:p w14:paraId="5511F11B" w14:textId="7C556D3A" w:rsidR="000207D0" w:rsidRPr="000207D0" w:rsidRDefault="000207D0" w:rsidP="000207D0">
            <w:pPr>
              <w:tabs>
                <w:tab w:val="decimal" w:pos="1066"/>
              </w:tabs>
              <w:ind w:right="-72"/>
              <w:jc w:val="both"/>
              <w:rPr>
                <w:rFonts w:ascii="Arial" w:eastAsia="PMingLiU" w:hAnsi="Arial" w:cs="Arial"/>
                <w:noProof/>
                <w:snapToGrid w:val="0"/>
                <w:sz w:val="16"/>
                <w:szCs w:val="16"/>
                <w:cs/>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2C5B762C" w14:textId="7C6538E1" w:rsidR="000207D0" w:rsidRPr="000207D0" w:rsidRDefault="001A2919" w:rsidP="000207D0">
            <w:pPr>
              <w:tabs>
                <w:tab w:val="decimal" w:pos="813"/>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12</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479</w:t>
            </w:r>
          </w:p>
        </w:tc>
        <w:tc>
          <w:tcPr>
            <w:tcW w:w="1080" w:type="dxa"/>
            <w:shd w:val="clear" w:color="auto" w:fill="FAFAFA"/>
            <w:vAlign w:val="center"/>
          </w:tcPr>
          <w:p w14:paraId="4BD135E6" w14:textId="26A853BA" w:rsidR="000207D0" w:rsidRPr="000207D0" w:rsidRDefault="004A2311" w:rsidP="000207D0">
            <w:pPr>
              <w:tabs>
                <w:tab w:val="decimal" w:pos="866"/>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 xml:space="preserve">-       </w:t>
            </w:r>
          </w:p>
        </w:tc>
      </w:tr>
      <w:tr w:rsidR="000207D0" w:rsidRPr="000207D0" w14:paraId="3596FD3C" w14:textId="77777777" w:rsidTr="00CD0119">
        <w:tc>
          <w:tcPr>
            <w:tcW w:w="3780" w:type="dxa"/>
            <w:vAlign w:val="bottom"/>
          </w:tcPr>
          <w:p w14:paraId="6326E520" w14:textId="4178359F"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Difference book value (net) of</w:t>
            </w:r>
          </w:p>
        </w:tc>
        <w:tc>
          <w:tcPr>
            <w:tcW w:w="1080" w:type="dxa"/>
            <w:shd w:val="clear" w:color="auto" w:fill="FAFAFA"/>
          </w:tcPr>
          <w:p w14:paraId="6630D7F6" w14:textId="420BDDAA"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tcPr>
          <w:p w14:paraId="13CC1120" w14:textId="04233E6C"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16B9A80F" w14:textId="075933C2"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6B70FA19" w14:textId="466E0F99"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68378931" w14:textId="5439BF55"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3DA5F404" w14:textId="77777777" w:rsidTr="00CD0119">
        <w:tc>
          <w:tcPr>
            <w:tcW w:w="3780" w:type="dxa"/>
            <w:vAlign w:val="bottom"/>
          </w:tcPr>
          <w:p w14:paraId="7C7DB7DE" w14:textId="3BADF319"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   intangible asset in the consolidation</w:t>
            </w:r>
          </w:p>
        </w:tc>
        <w:tc>
          <w:tcPr>
            <w:tcW w:w="1080" w:type="dxa"/>
            <w:shd w:val="clear" w:color="auto" w:fill="FAFAFA"/>
          </w:tcPr>
          <w:p w14:paraId="7E03AE04" w14:textId="2799FC1A"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tcPr>
          <w:p w14:paraId="6B9C8F01" w14:textId="66D62E1B"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7027046F" w14:textId="02E6AF0D"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23E205E5" w14:textId="27B91851"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3108E780" w14:textId="5C439507"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363D4A52" w14:textId="77777777" w:rsidTr="00CD0119">
        <w:tc>
          <w:tcPr>
            <w:tcW w:w="3780" w:type="dxa"/>
            <w:vAlign w:val="bottom"/>
          </w:tcPr>
          <w:p w14:paraId="228F011E" w14:textId="1B53D3DC"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 xml:space="preserve">   and the Company</w:t>
            </w:r>
          </w:p>
        </w:tc>
        <w:tc>
          <w:tcPr>
            <w:tcW w:w="1080" w:type="dxa"/>
            <w:shd w:val="clear" w:color="auto" w:fill="FAFAFA"/>
            <w:vAlign w:val="center"/>
          </w:tcPr>
          <w:p w14:paraId="632A9032" w14:textId="1901B844"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41</w:t>
            </w:r>
            <w:r w:rsidRPr="000207D0">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469</w:t>
            </w:r>
            <w:r w:rsidRPr="000207D0">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747</w:t>
            </w:r>
            <w:r w:rsidRPr="000207D0">
              <w:rPr>
                <w:rFonts w:ascii="Arial" w:eastAsia="PMingLiU" w:hAnsi="Arial" w:cs="Arial"/>
                <w:noProof/>
                <w:snapToGrid w:val="0"/>
                <w:spacing w:val="-6"/>
                <w:sz w:val="16"/>
                <w:szCs w:val="16"/>
                <w:lang w:eastAsia="th-TH"/>
              </w:rPr>
              <w:t>)</w:t>
            </w:r>
          </w:p>
        </w:tc>
        <w:tc>
          <w:tcPr>
            <w:tcW w:w="1170" w:type="dxa"/>
            <w:shd w:val="clear" w:color="auto" w:fill="FAFAFA"/>
            <w:vAlign w:val="center"/>
          </w:tcPr>
          <w:p w14:paraId="33BF8C0C" w14:textId="582D3243" w:rsidR="000207D0" w:rsidRPr="000207D0" w:rsidRDefault="001A2919" w:rsidP="000207D0">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4</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364</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257</w:t>
            </w:r>
          </w:p>
        </w:tc>
        <w:tc>
          <w:tcPr>
            <w:tcW w:w="1287" w:type="dxa"/>
            <w:shd w:val="clear" w:color="auto" w:fill="FAFAFA"/>
            <w:vAlign w:val="center"/>
          </w:tcPr>
          <w:p w14:paraId="566C7AB4" w14:textId="2F3740D4"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1AAC3D22" w14:textId="0B8CF2EC"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1</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694</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373</w:t>
            </w:r>
            <w:r w:rsidRPr="000207D0">
              <w:rPr>
                <w:rFonts w:ascii="Arial" w:eastAsia="PMingLiU" w:hAnsi="Arial" w:cs="Arial"/>
                <w:noProof/>
                <w:snapToGrid w:val="0"/>
                <w:sz w:val="16"/>
                <w:szCs w:val="16"/>
                <w:lang w:eastAsia="th-TH"/>
              </w:rPr>
              <w:t>)</w:t>
            </w:r>
          </w:p>
        </w:tc>
        <w:tc>
          <w:tcPr>
            <w:tcW w:w="1080" w:type="dxa"/>
            <w:shd w:val="clear" w:color="auto" w:fill="FAFAFA"/>
            <w:vAlign w:val="center"/>
          </w:tcPr>
          <w:p w14:paraId="5CB210D9" w14:textId="42F42E75"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38</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799</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863</w:t>
            </w:r>
            <w:r w:rsidRPr="000207D0">
              <w:rPr>
                <w:rFonts w:ascii="Arial" w:eastAsia="PMingLiU" w:hAnsi="Arial" w:cs="Arial"/>
                <w:noProof/>
                <w:snapToGrid w:val="0"/>
                <w:sz w:val="16"/>
                <w:szCs w:val="16"/>
                <w:lang w:eastAsia="th-TH"/>
              </w:rPr>
              <w:t>)</w:t>
            </w:r>
          </w:p>
        </w:tc>
      </w:tr>
      <w:tr w:rsidR="000207D0" w:rsidRPr="000207D0" w14:paraId="559979FE" w14:textId="77777777" w:rsidTr="00CD0119">
        <w:tc>
          <w:tcPr>
            <w:tcW w:w="3780" w:type="dxa"/>
            <w:vAlign w:val="bottom"/>
          </w:tcPr>
          <w:p w14:paraId="6858FE6F" w14:textId="639C72ED"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Debenture underwriting fee</w:t>
            </w:r>
          </w:p>
        </w:tc>
        <w:tc>
          <w:tcPr>
            <w:tcW w:w="1080" w:type="dxa"/>
            <w:shd w:val="clear" w:color="auto" w:fill="FAFAFA"/>
            <w:vAlign w:val="center"/>
          </w:tcPr>
          <w:p w14:paraId="3925CF93" w14:textId="480CEB9C"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256</w:t>
            </w:r>
            <w:r w:rsidRPr="000207D0">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445</w:t>
            </w:r>
            <w:r w:rsidRPr="000207D0">
              <w:rPr>
                <w:rFonts w:ascii="Arial" w:eastAsia="PMingLiU" w:hAnsi="Arial" w:cs="Arial"/>
                <w:noProof/>
                <w:snapToGrid w:val="0"/>
                <w:spacing w:val="-6"/>
                <w:sz w:val="16"/>
                <w:szCs w:val="16"/>
                <w:lang w:eastAsia="th-TH"/>
              </w:rPr>
              <w:t>)</w:t>
            </w:r>
          </w:p>
        </w:tc>
        <w:tc>
          <w:tcPr>
            <w:tcW w:w="1170" w:type="dxa"/>
            <w:shd w:val="clear" w:color="auto" w:fill="FAFAFA"/>
            <w:vAlign w:val="center"/>
          </w:tcPr>
          <w:p w14:paraId="5F650C47" w14:textId="60D8D9CF" w:rsidR="000207D0" w:rsidRPr="000207D0" w:rsidRDefault="001A2919" w:rsidP="000207D0">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140</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733</w:t>
            </w:r>
          </w:p>
        </w:tc>
        <w:tc>
          <w:tcPr>
            <w:tcW w:w="1287" w:type="dxa"/>
            <w:shd w:val="clear" w:color="auto" w:fill="FAFAFA"/>
            <w:vAlign w:val="center"/>
          </w:tcPr>
          <w:p w14:paraId="4294EAB7" w14:textId="75BED3C3"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65FD5009" w14:textId="6542ADCF"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41F45624" w14:textId="07FCC4E2"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115</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712</w:t>
            </w:r>
            <w:r w:rsidRPr="000207D0">
              <w:rPr>
                <w:rFonts w:ascii="Arial" w:eastAsia="PMingLiU" w:hAnsi="Arial" w:cs="Arial"/>
                <w:noProof/>
                <w:snapToGrid w:val="0"/>
                <w:sz w:val="16"/>
                <w:szCs w:val="16"/>
                <w:lang w:eastAsia="th-TH"/>
              </w:rPr>
              <w:t>)</w:t>
            </w:r>
          </w:p>
        </w:tc>
      </w:tr>
      <w:tr w:rsidR="000207D0" w:rsidRPr="000207D0" w14:paraId="02511FEB" w14:textId="77777777" w:rsidTr="00CD0119">
        <w:tc>
          <w:tcPr>
            <w:tcW w:w="3780" w:type="dxa"/>
            <w:vAlign w:val="bottom"/>
          </w:tcPr>
          <w:p w14:paraId="7BE9FA15" w14:textId="55B47570"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Prepayment</w:t>
            </w:r>
          </w:p>
        </w:tc>
        <w:tc>
          <w:tcPr>
            <w:tcW w:w="1080" w:type="dxa"/>
            <w:tcBorders>
              <w:bottom w:val="single" w:sz="4" w:space="0" w:color="auto"/>
            </w:tcBorders>
            <w:shd w:val="clear" w:color="auto" w:fill="FAFAFA"/>
            <w:vAlign w:val="center"/>
          </w:tcPr>
          <w:p w14:paraId="5A2BFEA6" w14:textId="216EF8DE"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3</w:t>
            </w:r>
            <w:r w:rsidRPr="000207D0">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752</w:t>
            </w:r>
            <w:r w:rsidRPr="000207D0">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394</w:t>
            </w:r>
            <w:r w:rsidRPr="000207D0">
              <w:rPr>
                <w:rFonts w:ascii="Arial" w:eastAsia="PMingLiU" w:hAnsi="Arial" w:cs="Arial"/>
                <w:noProof/>
                <w:snapToGrid w:val="0"/>
                <w:spacing w:val="-6"/>
                <w:sz w:val="16"/>
                <w:szCs w:val="16"/>
                <w:lang w:eastAsia="th-TH"/>
              </w:rPr>
              <w:t>)</w:t>
            </w:r>
          </w:p>
        </w:tc>
        <w:tc>
          <w:tcPr>
            <w:tcW w:w="1170" w:type="dxa"/>
            <w:tcBorders>
              <w:bottom w:val="single" w:sz="4" w:space="0" w:color="auto"/>
            </w:tcBorders>
            <w:shd w:val="clear" w:color="auto" w:fill="FAFAFA"/>
            <w:vAlign w:val="center"/>
          </w:tcPr>
          <w:p w14:paraId="5C4AC7E7" w14:textId="54B6FD9E" w:rsidR="000207D0" w:rsidRPr="000207D0" w:rsidRDefault="001A2919" w:rsidP="000207D0">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873</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832</w:t>
            </w:r>
          </w:p>
        </w:tc>
        <w:tc>
          <w:tcPr>
            <w:tcW w:w="1287" w:type="dxa"/>
            <w:tcBorders>
              <w:bottom w:val="single" w:sz="4" w:space="0" w:color="auto"/>
            </w:tcBorders>
            <w:shd w:val="clear" w:color="auto" w:fill="FAFAFA"/>
            <w:vAlign w:val="center"/>
          </w:tcPr>
          <w:p w14:paraId="3BE3D0FE" w14:textId="34CEDC5F"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tcBorders>
              <w:bottom w:val="single" w:sz="4" w:space="0" w:color="auto"/>
            </w:tcBorders>
            <w:shd w:val="clear" w:color="auto" w:fill="FAFAFA"/>
            <w:vAlign w:val="center"/>
          </w:tcPr>
          <w:p w14:paraId="2DD58594" w14:textId="449551EA"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187</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000</w:t>
            </w:r>
            <w:r w:rsidRPr="000207D0">
              <w:rPr>
                <w:rFonts w:ascii="Arial" w:eastAsia="PMingLiU" w:hAnsi="Arial" w:cs="Arial"/>
                <w:noProof/>
                <w:snapToGrid w:val="0"/>
                <w:sz w:val="16"/>
                <w:szCs w:val="16"/>
                <w:lang w:eastAsia="th-TH"/>
              </w:rPr>
              <w:t>)</w:t>
            </w:r>
          </w:p>
        </w:tc>
        <w:tc>
          <w:tcPr>
            <w:tcW w:w="1080" w:type="dxa"/>
            <w:tcBorders>
              <w:bottom w:val="single" w:sz="4" w:space="0" w:color="auto"/>
            </w:tcBorders>
            <w:shd w:val="clear" w:color="auto" w:fill="FAFAFA"/>
            <w:vAlign w:val="center"/>
          </w:tcPr>
          <w:p w14:paraId="7372486B" w14:textId="11865CEA"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3</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065</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562</w:t>
            </w:r>
            <w:r w:rsidRPr="000207D0">
              <w:rPr>
                <w:rFonts w:ascii="Arial" w:eastAsia="PMingLiU" w:hAnsi="Arial" w:cs="Arial"/>
                <w:noProof/>
                <w:snapToGrid w:val="0"/>
                <w:sz w:val="16"/>
                <w:szCs w:val="16"/>
                <w:lang w:eastAsia="th-TH"/>
              </w:rPr>
              <w:t>)</w:t>
            </w:r>
          </w:p>
        </w:tc>
      </w:tr>
      <w:tr w:rsidR="000207D0" w:rsidRPr="000207D0" w14:paraId="2DCCCA12" w14:textId="77777777" w:rsidTr="00CD0119">
        <w:tc>
          <w:tcPr>
            <w:tcW w:w="3780" w:type="dxa"/>
            <w:vAlign w:val="bottom"/>
          </w:tcPr>
          <w:p w14:paraId="7D423556" w14:textId="6F5A3F12" w:rsidR="000207D0" w:rsidRPr="005F4E21" w:rsidRDefault="000207D0" w:rsidP="000207D0">
            <w:pPr>
              <w:ind w:left="-100"/>
              <w:rPr>
                <w:rFonts w:ascii="Arial" w:eastAsia="PMingLiU" w:hAnsi="Arial" w:cs="Arial"/>
                <w:sz w:val="16"/>
                <w:szCs w:val="16"/>
              </w:rPr>
            </w:pPr>
          </w:p>
        </w:tc>
        <w:tc>
          <w:tcPr>
            <w:tcW w:w="1080" w:type="dxa"/>
            <w:tcBorders>
              <w:top w:val="single" w:sz="4" w:space="0" w:color="auto"/>
            </w:tcBorders>
            <w:shd w:val="clear" w:color="auto" w:fill="FAFAFA"/>
          </w:tcPr>
          <w:p w14:paraId="70052292" w14:textId="3C991745"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tcPr>
          <w:p w14:paraId="3F69555C" w14:textId="377496AC"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FAFAFA"/>
          </w:tcPr>
          <w:p w14:paraId="46FC72F4" w14:textId="5154A617"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FAFAFA"/>
          </w:tcPr>
          <w:p w14:paraId="5DD2CDE2" w14:textId="36721321"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tcPr>
          <w:p w14:paraId="7B314FBC" w14:textId="6E365BF1"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5F3E46BE" w14:textId="77777777" w:rsidTr="00CD0119">
        <w:tc>
          <w:tcPr>
            <w:tcW w:w="3780" w:type="dxa"/>
            <w:vAlign w:val="bottom"/>
          </w:tcPr>
          <w:p w14:paraId="2470E83C" w14:textId="74328448" w:rsidR="000207D0" w:rsidRPr="005F4E21" w:rsidRDefault="000207D0" w:rsidP="000207D0">
            <w:pPr>
              <w:ind w:left="-100"/>
              <w:rPr>
                <w:rFonts w:ascii="Arial" w:eastAsia="PMingLiU" w:hAnsi="Arial" w:cs="Arial"/>
                <w:sz w:val="16"/>
                <w:szCs w:val="16"/>
              </w:rPr>
            </w:pPr>
          </w:p>
        </w:tc>
        <w:tc>
          <w:tcPr>
            <w:tcW w:w="1080" w:type="dxa"/>
            <w:tcBorders>
              <w:bottom w:val="single" w:sz="4" w:space="0" w:color="auto"/>
            </w:tcBorders>
            <w:shd w:val="clear" w:color="auto" w:fill="FAFAFA"/>
            <w:vAlign w:val="center"/>
          </w:tcPr>
          <w:p w14:paraId="1A8A1B84" w14:textId="2BE6E912"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82</w:t>
            </w:r>
            <w:r w:rsidRPr="000207D0">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533</w:t>
            </w:r>
            <w:r w:rsidRPr="000207D0">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384</w:t>
            </w:r>
            <w:r w:rsidRPr="000207D0">
              <w:rPr>
                <w:rFonts w:ascii="Arial" w:eastAsia="PMingLiU" w:hAnsi="Arial" w:cs="Arial"/>
                <w:noProof/>
                <w:snapToGrid w:val="0"/>
                <w:spacing w:val="-6"/>
                <w:sz w:val="16"/>
                <w:szCs w:val="16"/>
                <w:lang w:eastAsia="th-TH"/>
              </w:rPr>
              <w:t>)</w:t>
            </w:r>
          </w:p>
        </w:tc>
        <w:tc>
          <w:tcPr>
            <w:tcW w:w="1170" w:type="dxa"/>
            <w:tcBorders>
              <w:bottom w:val="single" w:sz="4" w:space="0" w:color="auto"/>
            </w:tcBorders>
            <w:shd w:val="clear" w:color="auto" w:fill="FAFAFA"/>
            <w:vAlign w:val="center"/>
          </w:tcPr>
          <w:p w14:paraId="3E1EFADE" w14:textId="2D0D5BAD"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12</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048</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861</w:t>
            </w:r>
            <w:r w:rsidRPr="000207D0">
              <w:rPr>
                <w:rFonts w:ascii="Arial" w:eastAsia="PMingLiU" w:hAnsi="Arial" w:cs="Arial"/>
                <w:noProof/>
                <w:snapToGrid w:val="0"/>
                <w:sz w:val="16"/>
                <w:szCs w:val="16"/>
                <w:lang w:eastAsia="th-TH"/>
              </w:rPr>
              <w:t>)</w:t>
            </w:r>
          </w:p>
        </w:tc>
        <w:tc>
          <w:tcPr>
            <w:tcW w:w="1287" w:type="dxa"/>
            <w:tcBorders>
              <w:bottom w:val="single" w:sz="4" w:space="0" w:color="auto"/>
            </w:tcBorders>
            <w:shd w:val="clear" w:color="auto" w:fill="FAFAFA"/>
            <w:vAlign w:val="center"/>
          </w:tcPr>
          <w:p w14:paraId="458AF6A2" w14:textId="7EE8FE27"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 xml:space="preserve">-       </w:t>
            </w:r>
          </w:p>
        </w:tc>
        <w:tc>
          <w:tcPr>
            <w:tcW w:w="1033" w:type="dxa"/>
            <w:tcBorders>
              <w:bottom w:val="single" w:sz="4" w:space="0" w:color="auto"/>
            </w:tcBorders>
            <w:shd w:val="clear" w:color="auto" w:fill="FAFAFA"/>
            <w:vAlign w:val="center"/>
          </w:tcPr>
          <w:p w14:paraId="7F247279" w14:textId="57EB2E06"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4</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447</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484</w:t>
            </w:r>
            <w:r w:rsidRPr="000207D0">
              <w:rPr>
                <w:rFonts w:ascii="Arial" w:eastAsia="PMingLiU" w:hAnsi="Arial" w:cs="Arial"/>
                <w:noProof/>
                <w:snapToGrid w:val="0"/>
                <w:sz w:val="16"/>
                <w:szCs w:val="16"/>
                <w:lang w:eastAsia="th-TH"/>
              </w:rPr>
              <w:t>)</w:t>
            </w:r>
          </w:p>
        </w:tc>
        <w:tc>
          <w:tcPr>
            <w:tcW w:w="1080" w:type="dxa"/>
            <w:tcBorders>
              <w:bottom w:val="single" w:sz="4" w:space="0" w:color="auto"/>
            </w:tcBorders>
            <w:shd w:val="clear" w:color="auto" w:fill="FAFAFA"/>
            <w:vAlign w:val="center"/>
          </w:tcPr>
          <w:p w14:paraId="3448930E" w14:textId="714029AA"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99</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029</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729</w:t>
            </w:r>
            <w:r w:rsidRPr="000207D0">
              <w:rPr>
                <w:rFonts w:ascii="Arial" w:eastAsia="PMingLiU" w:hAnsi="Arial" w:cs="Arial"/>
                <w:noProof/>
                <w:snapToGrid w:val="0"/>
                <w:sz w:val="16"/>
                <w:szCs w:val="16"/>
                <w:lang w:eastAsia="th-TH"/>
              </w:rPr>
              <w:t>)</w:t>
            </w:r>
          </w:p>
        </w:tc>
      </w:tr>
      <w:tr w:rsidR="000207D0" w:rsidRPr="000207D0" w14:paraId="5206C123" w14:textId="77777777" w:rsidTr="00CD0119">
        <w:tc>
          <w:tcPr>
            <w:tcW w:w="3780" w:type="dxa"/>
            <w:vAlign w:val="bottom"/>
          </w:tcPr>
          <w:p w14:paraId="732CCBE0" w14:textId="5109A9FA" w:rsidR="000207D0" w:rsidRPr="005F4E21" w:rsidRDefault="000207D0" w:rsidP="000207D0">
            <w:pPr>
              <w:ind w:left="-100"/>
              <w:rPr>
                <w:rFonts w:ascii="Arial" w:eastAsia="PMingLiU" w:hAnsi="Arial" w:cs="Arial"/>
                <w:sz w:val="16"/>
                <w:szCs w:val="16"/>
              </w:rPr>
            </w:pPr>
          </w:p>
        </w:tc>
        <w:tc>
          <w:tcPr>
            <w:tcW w:w="1080" w:type="dxa"/>
            <w:tcBorders>
              <w:top w:val="single" w:sz="4" w:space="0" w:color="auto"/>
            </w:tcBorders>
            <w:shd w:val="clear" w:color="auto" w:fill="FAFAFA"/>
          </w:tcPr>
          <w:p w14:paraId="18963CF3" w14:textId="10700498" w:rsidR="000207D0" w:rsidRPr="000207D0" w:rsidRDefault="000207D0" w:rsidP="000207D0">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tcPr>
          <w:p w14:paraId="43B59598" w14:textId="07D1D6F6" w:rsidR="000207D0" w:rsidRPr="000207D0" w:rsidRDefault="000207D0" w:rsidP="000207D0">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FAFAFA"/>
          </w:tcPr>
          <w:p w14:paraId="2838C342" w14:textId="773A04AA" w:rsidR="000207D0" w:rsidRPr="000207D0" w:rsidRDefault="000207D0" w:rsidP="000207D0">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FAFAFA"/>
          </w:tcPr>
          <w:p w14:paraId="24A7890E" w14:textId="6316A80E"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tcPr>
          <w:p w14:paraId="4A419BE7" w14:textId="4FE6C4BF" w:rsidR="000207D0" w:rsidRPr="000207D0" w:rsidRDefault="000207D0" w:rsidP="000207D0">
            <w:pPr>
              <w:tabs>
                <w:tab w:val="decimal" w:pos="866"/>
              </w:tabs>
              <w:ind w:right="-72"/>
              <w:jc w:val="both"/>
              <w:rPr>
                <w:rFonts w:ascii="Arial" w:eastAsia="PMingLiU" w:hAnsi="Arial" w:cs="Arial"/>
                <w:noProof/>
                <w:snapToGrid w:val="0"/>
                <w:sz w:val="16"/>
                <w:szCs w:val="16"/>
                <w:lang w:eastAsia="th-TH"/>
              </w:rPr>
            </w:pPr>
          </w:p>
        </w:tc>
      </w:tr>
      <w:tr w:rsidR="000207D0" w:rsidRPr="000207D0" w14:paraId="3041E16A" w14:textId="77777777" w:rsidTr="00F85BBB">
        <w:tc>
          <w:tcPr>
            <w:tcW w:w="3780" w:type="dxa"/>
            <w:vAlign w:val="bottom"/>
          </w:tcPr>
          <w:p w14:paraId="682C3BD9" w14:textId="7943E2AF" w:rsidR="000207D0" w:rsidRPr="005F4E21" w:rsidRDefault="000207D0" w:rsidP="000207D0">
            <w:pPr>
              <w:ind w:left="-100"/>
              <w:rPr>
                <w:rFonts w:ascii="Arial" w:eastAsia="PMingLiU" w:hAnsi="Arial" w:cs="Arial"/>
                <w:sz w:val="16"/>
                <w:szCs w:val="16"/>
              </w:rPr>
            </w:pPr>
            <w:r w:rsidRPr="005F4E21">
              <w:rPr>
                <w:rFonts w:ascii="Arial" w:eastAsia="PMingLiU" w:hAnsi="Arial" w:cs="Arial"/>
                <w:sz w:val="16"/>
                <w:szCs w:val="16"/>
              </w:rPr>
              <w:t>Deferred income tax assets (net)</w:t>
            </w:r>
          </w:p>
        </w:tc>
        <w:tc>
          <w:tcPr>
            <w:tcW w:w="1080" w:type="dxa"/>
            <w:tcBorders>
              <w:bottom w:val="single" w:sz="4" w:space="0" w:color="auto"/>
            </w:tcBorders>
            <w:shd w:val="clear" w:color="auto" w:fill="FAFAFA"/>
          </w:tcPr>
          <w:p w14:paraId="0400CF66" w14:textId="78903CCA" w:rsidR="000207D0" w:rsidRPr="000207D0" w:rsidRDefault="001A2919" w:rsidP="000207D0">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pacing w:val="-6"/>
                <w:sz w:val="16"/>
                <w:szCs w:val="16"/>
                <w:lang w:val="en-GB" w:eastAsia="th-TH"/>
              </w:rPr>
              <w:t>120</w:t>
            </w:r>
            <w:r w:rsidR="000207D0" w:rsidRPr="000207D0">
              <w:rPr>
                <w:rFonts w:ascii="Arial" w:eastAsia="PMingLiU" w:hAnsi="Arial" w:cs="Arial"/>
                <w:noProof/>
                <w:snapToGrid w:val="0"/>
                <w:spacing w:val="-6"/>
                <w:sz w:val="16"/>
                <w:szCs w:val="16"/>
                <w:lang w:eastAsia="th-TH"/>
              </w:rPr>
              <w:t>,</w:t>
            </w:r>
            <w:r w:rsidRPr="001A2919">
              <w:rPr>
                <w:rFonts w:ascii="Arial" w:eastAsia="PMingLiU" w:hAnsi="Arial" w:cs="Arial"/>
                <w:noProof/>
                <w:snapToGrid w:val="0"/>
                <w:spacing w:val="-6"/>
                <w:sz w:val="16"/>
                <w:szCs w:val="16"/>
                <w:lang w:val="en-GB" w:eastAsia="th-TH"/>
              </w:rPr>
              <w:t>732</w:t>
            </w:r>
            <w:r w:rsidR="000207D0" w:rsidRPr="000207D0">
              <w:rPr>
                <w:rFonts w:ascii="Arial" w:eastAsia="PMingLiU" w:hAnsi="Arial" w:cs="Arial"/>
                <w:noProof/>
                <w:snapToGrid w:val="0"/>
                <w:spacing w:val="-6"/>
                <w:sz w:val="16"/>
                <w:szCs w:val="16"/>
                <w:lang w:eastAsia="th-TH"/>
              </w:rPr>
              <w:t>,</w:t>
            </w:r>
            <w:r w:rsidRPr="001A2919">
              <w:rPr>
                <w:rFonts w:ascii="Arial" w:eastAsia="PMingLiU" w:hAnsi="Arial" w:cs="Arial"/>
                <w:noProof/>
                <w:snapToGrid w:val="0"/>
                <w:spacing w:val="-6"/>
                <w:sz w:val="16"/>
                <w:szCs w:val="16"/>
                <w:lang w:val="en-GB" w:eastAsia="th-TH"/>
              </w:rPr>
              <w:t>857</w:t>
            </w:r>
          </w:p>
        </w:tc>
        <w:tc>
          <w:tcPr>
            <w:tcW w:w="1170" w:type="dxa"/>
            <w:tcBorders>
              <w:bottom w:val="single" w:sz="4" w:space="0" w:color="auto"/>
            </w:tcBorders>
            <w:shd w:val="clear" w:color="auto" w:fill="FAFAFA"/>
            <w:vAlign w:val="center"/>
          </w:tcPr>
          <w:p w14:paraId="49F58868" w14:textId="01D5BFDC" w:rsidR="000207D0" w:rsidRPr="000207D0" w:rsidRDefault="00B516FD" w:rsidP="000207D0">
            <w:pPr>
              <w:tabs>
                <w:tab w:val="decimal" w:pos="960"/>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val="en-GB" w:eastAsia="th-TH"/>
              </w:rPr>
              <w:t>16,839,893</w:t>
            </w:r>
          </w:p>
        </w:tc>
        <w:tc>
          <w:tcPr>
            <w:tcW w:w="1287" w:type="dxa"/>
            <w:tcBorders>
              <w:bottom w:val="single" w:sz="4" w:space="0" w:color="auto"/>
            </w:tcBorders>
            <w:shd w:val="clear" w:color="auto" w:fill="FAFAFA"/>
            <w:vAlign w:val="center"/>
          </w:tcPr>
          <w:p w14:paraId="6B7ED49F" w14:textId="4EF800FF" w:rsidR="000207D0" w:rsidRPr="000207D0" w:rsidRDefault="001A2919" w:rsidP="000207D0">
            <w:pPr>
              <w:tabs>
                <w:tab w:val="decimal" w:pos="10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833</w:t>
            </w:r>
            <w:r w:rsidR="000207D0" w:rsidRPr="000207D0">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355</w:t>
            </w:r>
          </w:p>
        </w:tc>
        <w:tc>
          <w:tcPr>
            <w:tcW w:w="1033" w:type="dxa"/>
            <w:tcBorders>
              <w:bottom w:val="single" w:sz="4" w:space="0" w:color="auto"/>
            </w:tcBorders>
            <w:shd w:val="clear" w:color="auto" w:fill="FAFAFA"/>
            <w:vAlign w:val="center"/>
          </w:tcPr>
          <w:p w14:paraId="7BAFC59A" w14:textId="0C87EEFC" w:rsidR="000207D0" w:rsidRPr="000207D0" w:rsidRDefault="000207D0" w:rsidP="000207D0">
            <w:pPr>
              <w:tabs>
                <w:tab w:val="decimal" w:pos="813"/>
              </w:tabs>
              <w:ind w:right="-72"/>
              <w:jc w:val="both"/>
              <w:rPr>
                <w:rFonts w:ascii="Arial" w:eastAsia="PMingLiU" w:hAnsi="Arial" w:cs="Arial"/>
                <w:noProof/>
                <w:snapToGrid w:val="0"/>
                <w:sz w:val="16"/>
                <w:szCs w:val="16"/>
                <w:lang w:eastAsia="th-TH"/>
              </w:rPr>
            </w:pP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2</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809</w:t>
            </w:r>
            <w:r w:rsidRPr="000207D0">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684</w:t>
            </w:r>
            <w:r w:rsidRPr="000207D0">
              <w:rPr>
                <w:rFonts w:ascii="Arial" w:eastAsia="PMingLiU" w:hAnsi="Arial" w:cs="Arial"/>
                <w:noProof/>
                <w:snapToGrid w:val="0"/>
                <w:sz w:val="16"/>
                <w:szCs w:val="16"/>
                <w:lang w:eastAsia="th-TH"/>
              </w:rPr>
              <w:t>)</w:t>
            </w:r>
          </w:p>
        </w:tc>
        <w:tc>
          <w:tcPr>
            <w:tcW w:w="1080" w:type="dxa"/>
            <w:tcBorders>
              <w:bottom w:val="single" w:sz="4" w:space="0" w:color="auto"/>
            </w:tcBorders>
            <w:shd w:val="clear" w:color="auto" w:fill="FAFAFA"/>
            <w:vAlign w:val="center"/>
          </w:tcPr>
          <w:p w14:paraId="213CB03D" w14:textId="13F0B944" w:rsidR="000207D0" w:rsidRPr="000207D0" w:rsidRDefault="00B516FD" w:rsidP="000207D0">
            <w:pPr>
              <w:tabs>
                <w:tab w:val="decimal" w:pos="866"/>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val="en-GB" w:eastAsia="th-TH"/>
              </w:rPr>
              <w:t>136,596,421</w:t>
            </w:r>
          </w:p>
        </w:tc>
      </w:tr>
    </w:tbl>
    <w:p w14:paraId="04B6CFB2" w14:textId="050605BA" w:rsidR="00DD60EA" w:rsidRDefault="00DD60EA" w:rsidP="00FE64E0">
      <w:pPr>
        <w:ind w:left="540"/>
        <w:jc w:val="both"/>
        <w:outlineLvl w:val="0"/>
        <w:rPr>
          <w:rFonts w:ascii="Arial" w:hAnsi="Arial" w:cs="Arial"/>
          <w:sz w:val="18"/>
          <w:szCs w:val="18"/>
          <w:lang w:val="en-GB"/>
        </w:rPr>
      </w:pPr>
    </w:p>
    <w:p w14:paraId="4FC99FD8" w14:textId="77777777" w:rsidR="00BD403B" w:rsidRPr="00794D0F" w:rsidRDefault="00DD60EA" w:rsidP="00FE64E0">
      <w:pPr>
        <w:ind w:left="540"/>
        <w:jc w:val="both"/>
        <w:outlineLvl w:val="0"/>
        <w:rPr>
          <w:rFonts w:ascii="Arial" w:hAnsi="Arial" w:cs="Arial"/>
          <w:sz w:val="18"/>
          <w:szCs w:val="18"/>
          <w:lang w:val="en-GB"/>
        </w:rPr>
      </w:pPr>
      <w:r>
        <w:rPr>
          <w:rFonts w:ascii="Arial" w:hAnsi="Arial" w:cs="Arial"/>
          <w:sz w:val="18"/>
          <w:szCs w:val="18"/>
          <w:lang w:val="en-GB"/>
        </w:rPr>
        <w:br w:type="page"/>
      </w:r>
    </w:p>
    <w:tbl>
      <w:tblPr>
        <w:tblW w:w="9466" w:type="dxa"/>
        <w:tblInd w:w="108" w:type="dxa"/>
        <w:tblLayout w:type="fixed"/>
        <w:tblLook w:val="0000" w:firstRow="0" w:lastRow="0" w:firstColumn="0" w:lastColumn="0" w:noHBand="0" w:noVBand="0"/>
      </w:tblPr>
      <w:tblGrid>
        <w:gridCol w:w="2736"/>
        <w:gridCol w:w="1080"/>
        <w:gridCol w:w="1080"/>
        <w:gridCol w:w="1170"/>
        <w:gridCol w:w="1287"/>
        <w:gridCol w:w="1033"/>
        <w:gridCol w:w="1080"/>
      </w:tblGrid>
      <w:tr w:rsidR="000D5D66" w:rsidRPr="00794D0F" w14:paraId="790A32E8" w14:textId="77777777" w:rsidTr="000D5D66">
        <w:tc>
          <w:tcPr>
            <w:tcW w:w="2736" w:type="dxa"/>
            <w:shd w:val="clear" w:color="auto" w:fill="auto"/>
            <w:vAlign w:val="center"/>
          </w:tcPr>
          <w:p w14:paraId="0D641E52" w14:textId="77777777" w:rsidR="000D5D66" w:rsidRPr="00794D0F" w:rsidRDefault="000D5D66" w:rsidP="000D5D66">
            <w:pPr>
              <w:ind w:left="-100"/>
              <w:rPr>
                <w:rFonts w:ascii="Arial" w:eastAsia="PMingLiU" w:hAnsi="Arial" w:cs="Arial"/>
                <w:snapToGrid w:val="0"/>
                <w:spacing w:val="-6"/>
                <w:sz w:val="16"/>
                <w:szCs w:val="16"/>
                <w:lang w:eastAsia="th-TH"/>
              </w:rPr>
            </w:pPr>
          </w:p>
        </w:tc>
        <w:tc>
          <w:tcPr>
            <w:tcW w:w="6730" w:type="dxa"/>
            <w:gridSpan w:val="6"/>
            <w:tcBorders>
              <w:top w:val="single" w:sz="4" w:space="0" w:color="auto"/>
            </w:tcBorders>
            <w:shd w:val="clear" w:color="auto" w:fill="auto"/>
            <w:vAlign w:val="center"/>
          </w:tcPr>
          <w:p w14:paraId="54EBE703" w14:textId="77777777" w:rsidR="000D5D66" w:rsidRPr="00794D0F" w:rsidRDefault="000D5D66" w:rsidP="000D5D66">
            <w:pPr>
              <w:ind w:right="-72"/>
              <w:jc w:val="center"/>
              <w:rPr>
                <w:rFonts w:ascii="Arial" w:hAnsi="Arial" w:cs="Arial"/>
                <w:b/>
                <w:bCs/>
                <w:spacing w:val="-8"/>
                <w:sz w:val="16"/>
                <w:szCs w:val="16"/>
              </w:rPr>
            </w:pPr>
            <w:r w:rsidRPr="00794D0F">
              <w:rPr>
                <w:rFonts w:ascii="Arial" w:hAnsi="Arial" w:cs="Arial"/>
                <w:b/>
                <w:bCs/>
                <w:spacing w:val="-8"/>
                <w:sz w:val="16"/>
                <w:szCs w:val="16"/>
              </w:rPr>
              <w:t>Consolidated financial statements</w:t>
            </w:r>
          </w:p>
        </w:tc>
      </w:tr>
      <w:tr w:rsidR="000D5D66" w:rsidRPr="00794D0F" w14:paraId="186FEB6A" w14:textId="77777777" w:rsidTr="000D5D66">
        <w:tc>
          <w:tcPr>
            <w:tcW w:w="2736" w:type="dxa"/>
            <w:shd w:val="clear" w:color="auto" w:fill="auto"/>
            <w:vAlign w:val="center"/>
          </w:tcPr>
          <w:p w14:paraId="174FDFCD" w14:textId="77777777" w:rsidR="000D5D66" w:rsidRPr="00794D0F" w:rsidRDefault="000D5D66" w:rsidP="000D5D66">
            <w:pPr>
              <w:ind w:left="-100"/>
              <w:rPr>
                <w:rFonts w:ascii="Arial" w:eastAsia="PMingLiU" w:hAnsi="Arial" w:cs="Arial"/>
                <w:snapToGrid w:val="0"/>
                <w:spacing w:val="-6"/>
                <w:sz w:val="16"/>
                <w:szCs w:val="16"/>
                <w:lang w:eastAsia="th-TH"/>
              </w:rPr>
            </w:pPr>
          </w:p>
        </w:tc>
        <w:tc>
          <w:tcPr>
            <w:tcW w:w="1080" w:type="dxa"/>
            <w:tcBorders>
              <w:top w:val="single" w:sz="4" w:space="0" w:color="auto"/>
            </w:tcBorders>
            <w:shd w:val="clear" w:color="auto" w:fill="auto"/>
            <w:vAlign w:val="center"/>
          </w:tcPr>
          <w:p w14:paraId="6E497624" w14:textId="77777777" w:rsidR="000D5D66" w:rsidRPr="00794D0F" w:rsidRDefault="000D5D66" w:rsidP="000D5D66">
            <w:pPr>
              <w:tabs>
                <w:tab w:val="decimal" w:pos="868"/>
              </w:tabs>
              <w:ind w:right="-72"/>
              <w:jc w:val="both"/>
              <w:rPr>
                <w:rFonts w:ascii="Arial" w:hAnsi="Arial" w:cs="Arial"/>
                <w:b/>
                <w:bCs/>
                <w:spacing w:val="-8"/>
                <w:sz w:val="16"/>
                <w:szCs w:val="16"/>
              </w:rPr>
            </w:pPr>
          </w:p>
        </w:tc>
        <w:tc>
          <w:tcPr>
            <w:tcW w:w="1080" w:type="dxa"/>
            <w:tcBorders>
              <w:top w:val="single" w:sz="4" w:space="0" w:color="auto"/>
            </w:tcBorders>
            <w:shd w:val="clear" w:color="auto" w:fill="auto"/>
          </w:tcPr>
          <w:p w14:paraId="13462589" w14:textId="77777777" w:rsidR="000D5D66" w:rsidRPr="00794D0F" w:rsidRDefault="000D5D66" w:rsidP="000D5D66">
            <w:pPr>
              <w:tabs>
                <w:tab w:val="decimal" w:pos="866"/>
              </w:tabs>
              <w:ind w:right="-72"/>
              <w:jc w:val="both"/>
              <w:rPr>
                <w:rFonts w:ascii="Arial" w:hAnsi="Arial" w:cs="Arial"/>
                <w:b/>
                <w:bCs/>
                <w:spacing w:val="-8"/>
                <w:sz w:val="16"/>
                <w:szCs w:val="16"/>
              </w:rPr>
            </w:pPr>
            <w:r w:rsidRPr="00794D0F">
              <w:rPr>
                <w:rFonts w:ascii="Arial" w:hAnsi="Arial" w:cs="Arial"/>
                <w:b/>
                <w:bCs/>
                <w:spacing w:val="-8"/>
                <w:sz w:val="16"/>
                <w:szCs w:val="16"/>
              </w:rPr>
              <w:t>Adjusting</w:t>
            </w:r>
          </w:p>
        </w:tc>
        <w:tc>
          <w:tcPr>
            <w:tcW w:w="1170" w:type="dxa"/>
            <w:tcBorders>
              <w:top w:val="single" w:sz="4" w:space="0" w:color="auto"/>
            </w:tcBorders>
            <w:shd w:val="clear" w:color="auto" w:fill="auto"/>
            <w:vAlign w:val="center"/>
          </w:tcPr>
          <w:p w14:paraId="051AC653" w14:textId="77777777" w:rsidR="000D5D66" w:rsidRPr="00794D0F" w:rsidRDefault="000D5D66" w:rsidP="000D5D66">
            <w:pPr>
              <w:tabs>
                <w:tab w:val="decimal" w:pos="960"/>
              </w:tabs>
              <w:ind w:right="-72"/>
              <w:jc w:val="both"/>
              <w:rPr>
                <w:rFonts w:ascii="Arial" w:hAnsi="Arial" w:cs="Arial"/>
                <w:b/>
                <w:bCs/>
                <w:spacing w:val="-8"/>
                <w:sz w:val="16"/>
                <w:szCs w:val="16"/>
              </w:rPr>
            </w:pPr>
          </w:p>
        </w:tc>
        <w:tc>
          <w:tcPr>
            <w:tcW w:w="1287" w:type="dxa"/>
            <w:tcBorders>
              <w:top w:val="single" w:sz="4" w:space="0" w:color="auto"/>
            </w:tcBorders>
            <w:shd w:val="clear" w:color="auto" w:fill="auto"/>
            <w:vAlign w:val="center"/>
          </w:tcPr>
          <w:p w14:paraId="6F37118D" w14:textId="77777777" w:rsidR="000D5D66" w:rsidRPr="00794D0F" w:rsidRDefault="000D5D66" w:rsidP="000D5D66">
            <w:pPr>
              <w:tabs>
                <w:tab w:val="decimal" w:pos="1066"/>
              </w:tabs>
              <w:ind w:right="-72"/>
              <w:jc w:val="both"/>
              <w:rPr>
                <w:rFonts w:ascii="Arial" w:hAnsi="Arial" w:cs="Arial"/>
                <w:b/>
                <w:bCs/>
                <w:spacing w:val="-8"/>
                <w:sz w:val="16"/>
                <w:szCs w:val="16"/>
              </w:rPr>
            </w:pPr>
          </w:p>
        </w:tc>
        <w:tc>
          <w:tcPr>
            <w:tcW w:w="1033" w:type="dxa"/>
            <w:tcBorders>
              <w:top w:val="single" w:sz="4" w:space="0" w:color="auto"/>
            </w:tcBorders>
            <w:shd w:val="clear" w:color="auto" w:fill="auto"/>
          </w:tcPr>
          <w:p w14:paraId="2EA93F4A" w14:textId="77777777" w:rsidR="000D5D66" w:rsidRPr="00794D0F" w:rsidRDefault="000D5D66" w:rsidP="000D5D66">
            <w:pPr>
              <w:tabs>
                <w:tab w:val="decimal" w:pos="813"/>
              </w:tabs>
              <w:ind w:right="-72"/>
              <w:jc w:val="both"/>
              <w:rPr>
                <w:rFonts w:ascii="Arial" w:hAnsi="Arial" w:cs="Arial"/>
                <w:b/>
                <w:bCs/>
                <w:spacing w:val="-8"/>
                <w:sz w:val="16"/>
                <w:szCs w:val="16"/>
              </w:rPr>
            </w:pPr>
          </w:p>
        </w:tc>
        <w:tc>
          <w:tcPr>
            <w:tcW w:w="1080" w:type="dxa"/>
            <w:tcBorders>
              <w:top w:val="single" w:sz="4" w:space="0" w:color="auto"/>
            </w:tcBorders>
            <w:shd w:val="clear" w:color="auto" w:fill="auto"/>
            <w:vAlign w:val="center"/>
          </w:tcPr>
          <w:p w14:paraId="2DEDD778" w14:textId="77777777" w:rsidR="000D5D66" w:rsidRPr="00794D0F" w:rsidRDefault="000D5D66" w:rsidP="000D5D66">
            <w:pPr>
              <w:tabs>
                <w:tab w:val="decimal" w:pos="866"/>
              </w:tabs>
              <w:ind w:right="-72"/>
              <w:jc w:val="both"/>
              <w:rPr>
                <w:rFonts w:ascii="Arial" w:hAnsi="Arial" w:cs="Arial"/>
                <w:b/>
                <w:bCs/>
                <w:spacing w:val="-8"/>
                <w:sz w:val="16"/>
                <w:szCs w:val="16"/>
              </w:rPr>
            </w:pPr>
          </w:p>
        </w:tc>
      </w:tr>
      <w:tr w:rsidR="000D5D66" w:rsidRPr="00794D0F" w14:paraId="66957DC7" w14:textId="77777777" w:rsidTr="000D5D66">
        <w:tc>
          <w:tcPr>
            <w:tcW w:w="2736" w:type="dxa"/>
            <w:shd w:val="clear" w:color="auto" w:fill="auto"/>
            <w:vAlign w:val="center"/>
          </w:tcPr>
          <w:p w14:paraId="18A70CAA" w14:textId="77777777" w:rsidR="000D5D66" w:rsidRPr="00794D0F" w:rsidRDefault="000D5D66" w:rsidP="000D5D66">
            <w:pPr>
              <w:ind w:left="-100"/>
              <w:rPr>
                <w:rFonts w:ascii="Arial" w:eastAsia="PMingLiU" w:hAnsi="Arial" w:cs="Arial"/>
                <w:snapToGrid w:val="0"/>
                <w:spacing w:val="-6"/>
                <w:sz w:val="16"/>
                <w:szCs w:val="16"/>
                <w:lang w:eastAsia="th-TH"/>
              </w:rPr>
            </w:pPr>
          </w:p>
        </w:tc>
        <w:tc>
          <w:tcPr>
            <w:tcW w:w="1080" w:type="dxa"/>
            <w:shd w:val="clear" w:color="auto" w:fill="auto"/>
            <w:vAlign w:val="center"/>
          </w:tcPr>
          <w:p w14:paraId="5B9D905A" w14:textId="77777777" w:rsidR="000D5D66" w:rsidRPr="00794D0F" w:rsidRDefault="000D5D66" w:rsidP="000D5D66">
            <w:pPr>
              <w:tabs>
                <w:tab w:val="decimal" w:pos="868"/>
              </w:tabs>
              <w:ind w:right="-72"/>
              <w:jc w:val="both"/>
              <w:rPr>
                <w:rFonts w:ascii="Arial" w:hAnsi="Arial" w:cs="Arial"/>
                <w:b/>
                <w:bCs/>
                <w:spacing w:val="-8"/>
                <w:sz w:val="16"/>
                <w:szCs w:val="16"/>
              </w:rPr>
            </w:pPr>
          </w:p>
        </w:tc>
        <w:tc>
          <w:tcPr>
            <w:tcW w:w="1080" w:type="dxa"/>
            <w:shd w:val="clear" w:color="auto" w:fill="auto"/>
          </w:tcPr>
          <w:p w14:paraId="46B7A82F" w14:textId="77777777" w:rsidR="000D5D66" w:rsidRPr="00794D0F" w:rsidRDefault="000D5D66" w:rsidP="000D5D66">
            <w:pPr>
              <w:tabs>
                <w:tab w:val="decimal" w:pos="866"/>
              </w:tabs>
              <w:ind w:right="-72"/>
              <w:jc w:val="both"/>
              <w:rPr>
                <w:rFonts w:ascii="Arial" w:hAnsi="Arial" w:cs="Arial"/>
                <w:b/>
                <w:bCs/>
                <w:spacing w:val="-8"/>
                <w:sz w:val="16"/>
                <w:szCs w:val="16"/>
              </w:rPr>
            </w:pPr>
            <w:r w:rsidRPr="00794D0F">
              <w:rPr>
                <w:rFonts w:ascii="Arial" w:hAnsi="Arial" w:cs="Arial"/>
                <w:b/>
                <w:bCs/>
                <w:spacing w:val="-8"/>
                <w:sz w:val="16"/>
                <w:szCs w:val="16"/>
              </w:rPr>
              <w:t>items upon</w:t>
            </w:r>
          </w:p>
        </w:tc>
        <w:tc>
          <w:tcPr>
            <w:tcW w:w="1170" w:type="dxa"/>
            <w:shd w:val="clear" w:color="auto" w:fill="auto"/>
            <w:vAlign w:val="center"/>
          </w:tcPr>
          <w:p w14:paraId="0EBBE499" w14:textId="77777777" w:rsidR="000D5D66" w:rsidRPr="00794D0F" w:rsidRDefault="000D5D66" w:rsidP="000D5D66">
            <w:pPr>
              <w:tabs>
                <w:tab w:val="decimal" w:pos="960"/>
              </w:tabs>
              <w:ind w:right="-72"/>
              <w:jc w:val="both"/>
              <w:rPr>
                <w:rFonts w:ascii="Arial" w:hAnsi="Arial" w:cs="Arial"/>
                <w:b/>
                <w:bCs/>
                <w:spacing w:val="-8"/>
                <w:sz w:val="16"/>
                <w:szCs w:val="16"/>
              </w:rPr>
            </w:pPr>
          </w:p>
        </w:tc>
        <w:tc>
          <w:tcPr>
            <w:tcW w:w="1287" w:type="dxa"/>
            <w:shd w:val="clear" w:color="auto" w:fill="auto"/>
            <w:vAlign w:val="center"/>
          </w:tcPr>
          <w:p w14:paraId="593D8D09" w14:textId="77777777" w:rsidR="000D5D66" w:rsidRPr="00794D0F" w:rsidRDefault="000D5D66" w:rsidP="000D5D66">
            <w:pPr>
              <w:tabs>
                <w:tab w:val="decimal" w:pos="1066"/>
              </w:tabs>
              <w:ind w:right="-72"/>
              <w:jc w:val="both"/>
              <w:rPr>
                <w:rFonts w:ascii="Arial" w:hAnsi="Arial" w:cs="Arial"/>
                <w:b/>
                <w:bCs/>
                <w:spacing w:val="-8"/>
                <w:sz w:val="16"/>
                <w:szCs w:val="16"/>
              </w:rPr>
            </w:pPr>
            <w:r w:rsidRPr="00794D0F">
              <w:rPr>
                <w:rFonts w:ascii="Arial" w:hAnsi="Arial" w:cs="Arial"/>
                <w:b/>
                <w:bCs/>
                <w:spacing w:val="-8"/>
                <w:sz w:val="16"/>
                <w:szCs w:val="16"/>
              </w:rPr>
              <w:t>Increase</w:t>
            </w:r>
          </w:p>
        </w:tc>
        <w:tc>
          <w:tcPr>
            <w:tcW w:w="1033" w:type="dxa"/>
            <w:shd w:val="clear" w:color="auto" w:fill="auto"/>
          </w:tcPr>
          <w:p w14:paraId="295868BD" w14:textId="77777777" w:rsidR="000D5D66" w:rsidRPr="00794D0F" w:rsidRDefault="000D5D66" w:rsidP="000D5D66">
            <w:pPr>
              <w:tabs>
                <w:tab w:val="decimal" w:pos="813"/>
              </w:tabs>
              <w:ind w:right="-72"/>
              <w:jc w:val="both"/>
              <w:rPr>
                <w:rFonts w:ascii="Arial" w:hAnsi="Arial" w:cs="Arial"/>
                <w:b/>
                <w:bCs/>
                <w:spacing w:val="-8"/>
                <w:sz w:val="16"/>
                <w:szCs w:val="16"/>
              </w:rPr>
            </w:pPr>
          </w:p>
        </w:tc>
        <w:tc>
          <w:tcPr>
            <w:tcW w:w="1080" w:type="dxa"/>
            <w:shd w:val="clear" w:color="auto" w:fill="auto"/>
            <w:vAlign w:val="center"/>
          </w:tcPr>
          <w:p w14:paraId="3FB6E5AA" w14:textId="77777777" w:rsidR="000D5D66" w:rsidRPr="00794D0F" w:rsidRDefault="000D5D66" w:rsidP="000D5D66">
            <w:pPr>
              <w:tabs>
                <w:tab w:val="decimal" w:pos="866"/>
              </w:tabs>
              <w:ind w:right="-72"/>
              <w:jc w:val="both"/>
              <w:rPr>
                <w:rFonts w:ascii="Arial" w:hAnsi="Arial" w:cs="Arial"/>
                <w:b/>
                <w:bCs/>
                <w:spacing w:val="-8"/>
                <w:sz w:val="16"/>
                <w:szCs w:val="16"/>
              </w:rPr>
            </w:pPr>
          </w:p>
        </w:tc>
      </w:tr>
      <w:tr w:rsidR="000D5D66" w:rsidRPr="00794D0F" w14:paraId="1B0CB89E" w14:textId="77777777" w:rsidTr="000D5D66">
        <w:tc>
          <w:tcPr>
            <w:tcW w:w="2736" w:type="dxa"/>
            <w:shd w:val="clear" w:color="auto" w:fill="auto"/>
            <w:vAlign w:val="center"/>
          </w:tcPr>
          <w:p w14:paraId="10071F07" w14:textId="77777777" w:rsidR="000D5D66" w:rsidRPr="00794D0F" w:rsidRDefault="000D5D66" w:rsidP="000D5D66">
            <w:pPr>
              <w:ind w:left="-100"/>
              <w:rPr>
                <w:rFonts w:ascii="Arial" w:eastAsia="PMingLiU" w:hAnsi="Arial" w:cs="Arial"/>
                <w:snapToGrid w:val="0"/>
                <w:spacing w:val="-6"/>
                <w:sz w:val="16"/>
                <w:szCs w:val="16"/>
                <w:lang w:eastAsia="th-TH"/>
              </w:rPr>
            </w:pPr>
          </w:p>
        </w:tc>
        <w:tc>
          <w:tcPr>
            <w:tcW w:w="1080" w:type="dxa"/>
            <w:shd w:val="clear" w:color="auto" w:fill="auto"/>
            <w:vAlign w:val="center"/>
          </w:tcPr>
          <w:p w14:paraId="7C3DF9F3" w14:textId="77777777" w:rsidR="000D5D66" w:rsidRPr="00794D0F" w:rsidRDefault="000D5D66" w:rsidP="000D5D66">
            <w:pPr>
              <w:tabs>
                <w:tab w:val="decimal" w:pos="868"/>
              </w:tabs>
              <w:ind w:right="-72"/>
              <w:jc w:val="both"/>
              <w:rPr>
                <w:rFonts w:ascii="Arial" w:hAnsi="Arial" w:cs="Arial"/>
                <w:b/>
                <w:bCs/>
                <w:spacing w:val="-8"/>
                <w:sz w:val="16"/>
                <w:szCs w:val="16"/>
              </w:rPr>
            </w:pPr>
          </w:p>
        </w:tc>
        <w:tc>
          <w:tcPr>
            <w:tcW w:w="1080" w:type="dxa"/>
            <w:shd w:val="clear" w:color="auto" w:fill="auto"/>
          </w:tcPr>
          <w:p w14:paraId="70AAD822" w14:textId="77777777" w:rsidR="000D5D66" w:rsidRPr="00794D0F" w:rsidRDefault="000D5D66" w:rsidP="000D5D66">
            <w:pPr>
              <w:tabs>
                <w:tab w:val="decimal" w:pos="866"/>
              </w:tabs>
              <w:ind w:right="-72"/>
              <w:jc w:val="both"/>
              <w:rPr>
                <w:rFonts w:ascii="Arial" w:hAnsi="Arial" w:cs="Arial"/>
                <w:b/>
                <w:bCs/>
                <w:spacing w:val="-8"/>
                <w:sz w:val="16"/>
                <w:szCs w:val="16"/>
              </w:rPr>
            </w:pPr>
            <w:r w:rsidRPr="00794D0F">
              <w:rPr>
                <w:rFonts w:ascii="Arial" w:hAnsi="Arial" w:cs="Arial"/>
                <w:b/>
                <w:bCs/>
                <w:spacing w:val="-8"/>
                <w:sz w:val="16"/>
                <w:szCs w:val="16"/>
              </w:rPr>
              <w:t>adoption</w:t>
            </w:r>
          </w:p>
        </w:tc>
        <w:tc>
          <w:tcPr>
            <w:tcW w:w="1170" w:type="dxa"/>
            <w:shd w:val="clear" w:color="auto" w:fill="auto"/>
            <w:vAlign w:val="center"/>
          </w:tcPr>
          <w:p w14:paraId="6532901A" w14:textId="77777777" w:rsidR="000D5D66" w:rsidRPr="00794D0F" w:rsidRDefault="000D5D66" w:rsidP="000D5D66">
            <w:pPr>
              <w:tabs>
                <w:tab w:val="decimal" w:pos="960"/>
              </w:tabs>
              <w:ind w:right="-72"/>
              <w:jc w:val="both"/>
              <w:rPr>
                <w:rFonts w:ascii="Arial" w:hAnsi="Arial" w:cs="Arial"/>
                <w:b/>
                <w:bCs/>
                <w:spacing w:val="-8"/>
                <w:sz w:val="16"/>
                <w:szCs w:val="16"/>
              </w:rPr>
            </w:pPr>
          </w:p>
        </w:tc>
        <w:tc>
          <w:tcPr>
            <w:tcW w:w="1287" w:type="dxa"/>
            <w:shd w:val="clear" w:color="auto" w:fill="auto"/>
            <w:vAlign w:val="center"/>
          </w:tcPr>
          <w:p w14:paraId="5FCF2A1B" w14:textId="77777777" w:rsidR="000D5D66" w:rsidRPr="00794D0F" w:rsidRDefault="000D5D66" w:rsidP="000D5D66">
            <w:pPr>
              <w:tabs>
                <w:tab w:val="decimal" w:pos="1066"/>
              </w:tabs>
              <w:ind w:right="-72"/>
              <w:jc w:val="both"/>
              <w:rPr>
                <w:rFonts w:ascii="Arial" w:hAnsi="Arial" w:cs="Arial"/>
                <w:b/>
                <w:bCs/>
                <w:spacing w:val="-8"/>
                <w:sz w:val="16"/>
                <w:szCs w:val="16"/>
              </w:rPr>
            </w:pPr>
            <w:r w:rsidRPr="00794D0F">
              <w:rPr>
                <w:rFonts w:ascii="Arial" w:hAnsi="Arial" w:cs="Arial"/>
                <w:b/>
                <w:bCs/>
                <w:spacing w:val="-8"/>
                <w:sz w:val="16"/>
                <w:szCs w:val="16"/>
              </w:rPr>
              <w:t>(Decrease) to</w:t>
            </w:r>
          </w:p>
        </w:tc>
        <w:tc>
          <w:tcPr>
            <w:tcW w:w="1033" w:type="dxa"/>
            <w:shd w:val="clear" w:color="auto" w:fill="auto"/>
          </w:tcPr>
          <w:p w14:paraId="298F46E5" w14:textId="77777777" w:rsidR="000D5D66" w:rsidRPr="00794D0F" w:rsidRDefault="000D5D66" w:rsidP="000D5D66">
            <w:pPr>
              <w:tabs>
                <w:tab w:val="decimal" w:pos="813"/>
              </w:tabs>
              <w:ind w:right="-72"/>
              <w:jc w:val="both"/>
              <w:rPr>
                <w:rFonts w:ascii="Arial" w:hAnsi="Arial" w:cs="Arial"/>
                <w:b/>
                <w:bCs/>
                <w:spacing w:val="-8"/>
                <w:sz w:val="16"/>
                <w:szCs w:val="16"/>
              </w:rPr>
            </w:pPr>
          </w:p>
        </w:tc>
        <w:tc>
          <w:tcPr>
            <w:tcW w:w="1080" w:type="dxa"/>
            <w:shd w:val="clear" w:color="auto" w:fill="auto"/>
            <w:vAlign w:val="center"/>
          </w:tcPr>
          <w:p w14:paraId="789F870B" w14:textId="77777777" w:rsidR="000D5D66" w:rsidRPr="00794D0F" w:rsidRDefault="000D5D66" w:rsidP="000D5D66">
            <w:pPr>
              <w:tabs>
                <w:tab w:val="decimal" w:pos="866"/>
              </w:tabs>
              <w:ind w:right="-72"/>
              <w:jc w:val="both"/>
              <w:rPr>
                <w:rFonts w:ascii="Arial" w:hAnsi="Arial" w:cs="Arial"/>
                <w:b/>
                <w:bCs/>
                <w:spacing w:val="-8"/>
                <w:sz w:val="16"/>
                <w:szCs w:val="16"/>
              </w:rPr>
            </w:pPr>
          </w:p>
        </w:tc>
      </w:tr>
      <w:tr w:rsidR="000D5D66" w:rsidRPr="00794D0F" w14:paraId="5E96DF5E" w14:textId="77777777" w:rsidTr="000D5D66">
        <w:tc>
          <w:tcPr>
            <w:tcW w:w="2736" w:type="dxa"/>
            <w:shd w:val="clear" w:color="auto" w:fill="auto"/>
            <w:vAlign w:val="center"/>
          </w:tcPr>
          <w:p w14:paraId="5213568C" w14:textId="77777777" w:rsidR="000D5D66" w:rsidRPr="00794D0F" w:rsidRDefault="000D5D66" w:rsidP="000D5D66">
            <w:pPr>
              <w:ind w:left="-100"/>
              <w:rPr>
                <w:rFonts w:ascii="Arial" w:eastAsia="PMingLiU" w:hAnsi="Arial" w:cs="Arial"/>
                <w:snapToGrid w:val="0"/>
                <w:spacing w:val="-6"/>
                <w:sz w:val="16"/>
                <w:szCs w:val="16"/>
                <w:lang w:eastAsia="th-TH"/>
              </w:rPr>
            </w:pPr>
          </w:p>
        </w:tc>
        <w:tc>
          <w:tcPr>
            <w:tcW w:w="1080" w:type="dxa"/>
            <w:shd w:val="clear" w:color="auto" w:fill="auto"/>
            <w:vAlign w:val="center"/>
          </w:tcPr>
          <w:p w14:paraId="4AEC07D5" w14:textId="77777777" w:rsidR="000D5D66" w:rsidRPr="00794D0F" w:rsidRDefault="000D5D66" w:rsidP="000D5D66">
            <w:pPr>
              <w:tabs>
                <w:tab w:val="decimal" w:pos="868"/>
              </w:tabs>
              <w:ind w:right="-72"/>
              <w:jc w:val="both"/>
              <w:rPr>
                <w:rFonts w:ascii="Arial" w:hAnsi="Arial" w:cs="Arial"/>
                <w:b/>
                <w:bCs/>
                <w:spacing w:val="-8"/>
                <w:sz w:val="16"/>
                <w:szCs w:val="16"/>
              </w:rPr>
            </w:pPr>
          </w:p>
        </w:tc>
        <w:tc>
          <w:tcPr>
            <w:tcW w:w="1080" w:type="dxa"/>
            <w:shd w:val="clear" w:color="auto" w:fill="auto"/>
          </w:tcPr>
          <w:p w14:paraId="5BF56173" w14:textId="3B8007BE" w:rsidR="000D5D66" w:rsidRPr="00794D0F" w:rsidRDefault="000D5D66" w:rsidP="000D5D66">
            <w:pPr>
              <w:tabs>
                <w:tab w:val="decimal" w:pos="866"/>
              </w:tabs>
              <w:ind w:right="-72"/>
              <w:jc w:val="both"/>
              <w:rPr>
                <w:rFonts w:ascii="Arial" w:hAnsi="Arial" w:cs="Arial"/>
                <w:b/>
                <w:bCs/>
                <w:spacing w:val="-8"/>
                <w:sz w:val="16"/>
                <w:szCs w:val="16"/>
              </w:rPr>
            </w:pPr>
            <w:r w:rsidRPr="00794D0F">
              <w:rPr>
                <w:rFonts w:ascii="Arial" w:hAnsi="Arial" w:cs="Arial"/>
                <w:b/>
                <w:bCs/>
                <w:spacing w:val="-8"/>
                <w:sz w:val="16"/>
                <w:szCs w:val="16"/>
              </w:rPr>
              <w:t>of TFRS</w:t>
            </w:r>
            <w:r w:rsidR="001A2919" w:rsidRPr="001A2919">
              <w:rPr>
                <w:rFonts w:ascii="Arial" w:hAnsi="Arial" w:cs="Arial"/>
                <w:b/>
                <w:bCs/>
                <w:spacing w:val="-8"/>
                <w:sz w:val="16"/>
                <w:szCs w:val="16"/>
                <w:lang w:val="en-GB"/>
              </w:rPr>
              <w:t>9</w:t>
            </w:r>
          </w:p>
        </w:tc>
        <w:tc>
          <w:tcPr>
            <w:tcW w:w="1170" w:type="dxa"/>
            <w:shd w:val="clear" w:color="auto" w:fill="auto"/>
            <w:vAlign w:val="center"/>
          </w:tcPr>
          <w:p w14:paraId="6FA86845" w14:textId="77777777" w:rsidR="000D5D66" w:rsidRPr="00794D0F" w:rsidRDefault="000D5D66" w:rsidP="000D5D66">
            <w:pPr>
              <w:tabs>
                <w:tab w:val="decimal" w:pos="960"/>
              </w:tabs>
              <w:ind w:right="-72"/>
              <w:jc w:val="both"/>
              <w:rPr>
                <w:rFonts w:ascii="Arial" w:hAnsi="Arial" w:cs="Arial"/>
                <w:b/>
                <w:bCs/>
                <w:spacing w:val="-8"/>
                <w:sz w:val="16"/>
                <w:szCs w:val="16"/>
              </w:rPr>
            </w:pPr>
            <w:r w:rsidRPr="00794D0F">
              <w:rPr>
                <w:rFonts w:ascii="Arial" w:hAnsi="Arial" w:cs="Arial"/>
                <w:b/>
                <w:bCs/>
                <w:spacing w:val="-8"/>
                <w:sz w:val="16"/>
                <w:szCs w:val="16"/>
              </w:rPr>
              <w:t>Increase</w:t>
            </w:r>
          </w:p>
        </w:tc>
        <w:tc>
          <w:tcPr>
            <w:tcW w:w="1287" w:type="dxa"/>
            <w:shd w:val="clear" w:color="auto" w:fill="auto"/>
            <w:vAlign w:val="center"/>
          </w:tcPr>
          <w:p w14:paraId="2AB503B2" w14:textId="77777777" w:rsidR="000D5D66" w:rsidRPr="00794D0F" w:rsidRDefault="000D5D66" w:rsidP="000D5D66">
            <w:pPr>
              <w:tabs>
                <w:tab w:val="decimal" w:pos="1066"/>
              </w:tabs>
              <w:ind w:right="-72"/>
              <w:jc w:val="both"/>
              <w:rPr>
                <w:rFonts w:ascii="Arial" w:hAnsi="Arial" w:cs="Arial"/>
                <w:b/>
                <w:bCs/>
                <w:spacing w:val="-8"/>
                <w:sz w:val="16"/>
                <w:szCs w:val="16"/>
              </w:rPr>
            </w:pPr>
            <w:r w:rsidRPr="00794D0F">
              <w:rPr>
                <w:rFonts w:ascii="Arial" w:hAnsi="Arial" w:cs="Arial"/>
                <w:b/>
                <w:bCs/>
                <w:spacing w:val="-8"/>
                <w:sz w:val="16"/>
                <w:szCs w:val="16"/>
              </w:rPr>
              <w:t>the statement</w:t>
            </w:r>
          </w:p>
        </w:tc>
        <w:tc>
          <w:tcPr>
            <w:tcW w:w="1033" w:type="dxa"/>
            <w:shd w:val="clear" w:color="auto" w:fill="auto"/>
          </w:tcPr>
          <w:p w14:paraId="7D5B9B67" w14:textId="77777777" w:rsidR="000D5D66" w:rsidRPr="00794D0F" w:rsidRDefault="000D5D66" w:rsidP="000D5D66">
            <w:pPr>
              <w:tabs>
                <w:tab w:val="decimal" w:pos="813"/>
              </w:tabs>
              <w:ind w:right="-72"/>
              <w:jc w:val="both"/>
              <w:rPr>
                <w:rFonts w:ascii="Arial" w:hAnsi="Arial" w:cs="Arial"/>
                <w:b/>
                <w:bCs/>
                <w:spacing w:val="-8"/>
                <w:sz w:val="16"/>
                <w:szCs w:val="16"/>
              </w:rPr>
            </w:pPr>
          </w:p>
        </w:tc>
        <w:tc>
          <w:tcPr>
            <w:tcW w:w="1080" w:type="dxa"/>
            <w:shd w:val="clear" w:color="auto" w:fill="auto"/>
            <w:vAlign w:val="center"/>
          </w:tcPr>
          <w:p w14:paraId="3E65B328" w14:textId="77777777" w:rsidR="000D5D66" w:rsidRPr="00794D0F" w:rsidRDefault="000D5D66" w:rsidP="000D5D66">
            <w:pPr>
              <w:tabs>
                <w:tab w:val="decimal" w:pos="866"/>
              </w:tabs>
              <w:ind w:right="-72"/>
              <w:jc w:val="both"/>
              <w:rPr>
                <w:rFonts w:ascii="Arial" w:hAnsi="Arial" w:cs="Arial"/>
                <w:b/>
                <w:bCs/>
                <w:spacing w:val="-8"/>
                <w:sz w:val="16"/>
                <w:szCs w:val="16"/>
              </w:rPr>
            </w:pPr>
          </w:p>
        </w:tc>
      </w:tr>
      <w:tr w:rsidR="000D5D66" w:rsidRPr="00794D0F" w14:paraId="38AD6C13" w14:textId="77777777" w:rsidTr="000D5D66">
        <w:tc>
          <w:tcPr>
            <w:tcW w:w="2736" w:type="dxa"/>
            <w:shd w:val="clear" w:color="auto" w:fill="auto"/>
            <w:vAlign w:val="center"/>
          </w:tcPr>
          <w:p w14:paraId="5D04112F" w14:textId="77777777" w:rsidR="000D5D66" w:rsidRPr="00794D0F" w:rsidRDefault="000D5D66" w:rsidP="000D5D66">
            <w:pPr>
              <w:ind w:left="-100"/>
              <w:rPr>
                <w:rFonts w:ascii="Arial" w:eastAsia="PMingLiU" w:hAnsi="Arial" w:cs="Arial"/>
                <w:snapToGrid w:val="0"/>
                <w:spacing w:val="-6"/>
                <w:sz w:val="16"/>
                <w:szCs w:val="16"/>
                <w:lang w:eastAsia="th-TH"/>
              </w:rPr>
            </w:pPr>
          </w:p>
        </w:tc>
        <w:tc>
          <w:tcPr>
            <w:tcW w:w="1080" w:type="dxa"/>
            <w:shd w:val="clear" w:color="auto" w:fill="auto"/>
            <w:vAlign w:val="center"/>
          </w:tcPr>
          <w:p w14:paraId="00141178" w14:textId="77777777" w:rsidR="000D5D66" w:rsidRPr="00794D0F" w:rsidRDefault="000D5D66" w:rsidP="000D5D66">
            <w:pPr>
              <w:tabs>
                <w:tab w:val="decimal" w:pos="868"/>
              </w:tabs>
              <w:ind w:right="-72"/>
              <w:jc w:val="both"/>
              <w:rPr>
                <w:rFonts w:ascii="Arial" w:hAnsi="Arial" w:cs="Arial"/>
                <w:b/>
                <w:bCs/>
                <w:spacing w:val="-8"/>
                <w:sz w:val="16"/>
                <w:szCs w:val="16"/>
              </w:rPr>
            </w:pPr>
          </w:p>
        </w:tc>
        <w:tc>
          <w:tcPr>
            <w:tcW w:w="1080" w:type="dxa"/>
            <w:shd w:val="clear" w:color="auto" w:fill="auto"/>
          </w:tcPr>
          <w:p w14:paraId="1CEED075" w14:textId="77777777" w:rsidR="000D5D66" w:rsidRPr="00794D0F" w:rsidRDefault="000D5D66" w:rsidP="000D5D66">
            <w:pPr>
              <w:tabs>
                <w:tab w:val="decimal" w:pos="866"/>
              </w:tabs>
              <w:ind w:right="-72"/>
              <w:jc w:val="both"/>
              <w:rPr>
                <w:rFonts w:ascii="Arial" w:hAnsi="Arial" w:cs="Arial"/>
                <w:b/>
                <w:bCs/>
                <w:spacing w:val="-8"/>
                <w:sz w:val="16"/>
                <w:szCs w:val="16"/>
              </w:rPr>
            </w:pPr>
            <w:r w:rsidRPr="00794D0F">
              <w:rPr>
                <w:rFonts w:ascii="Arial" w:hAnsi="Arial" w:cs="Arial"/>
                <w:b/>
                <w:bCs/>
                <w:spacing w:val="-8"/>
                <w:sz w:val="16"/>
                <w:szCs w:val="16"/>
              </w:rPr>
              <w:t>as of</w:t>
            </w:r>
          </w:p>
        </w:tc>
        <w:tc>
          <w:tcPr>
            <w:tcW w:w="1170" w:type="dxa"/>
            <w:shd w:val="clear" w:color="auto" w:fill="auto"/>
            <w:vAlign w:val="center"/>
          </w:tcPr>
          <w:p w14:paraId="10BFE443" w14:textId="77777777" w:rsidR="000D5D66" w:rsidRPr="00794D0F" w:rsidRDefault="000D5D66" w:rsidP="000D5D66">
            <w:pPr>
              <w:tabs>
                <w:tab w:val="decimal" w:pos="960"/>
              </w:tabs>
              <w:ind w:right="-72"/>
              <w:jc w:val="both"/>
              <w:rPr>
                <w:rFonts w:ascii="Arial" w:hAnsi="Arial" w:cs="Arial"/>
                <w:b/>
                <w:bCs/>
                <w:spacing w:val="-8"/>
                <w:sz w:val="16"/>
                <w:szCs w:val="16"/>
              </w:rPr>
            </w:pPr>
            <w:r w:rsidRPr="00794D0F">
              <w:rPr>
                <w:rFonts w:ascii="Arial" w:hAnsi="Arial" w:cs="Arial"/>
                <w:b/>
                <w:bCs/>
                <w:spacing w:val="-8"/>
                <w:sz w:val="16"/>
                <w:szCs w:val="16"/>
              </w:rPr>
              <w:t>(Decrease) to</w:t>
            </w:r>
          </w:p>
        </w:tc>
        <w:tc>
          <w:tcPr>
            <w:tcW w:w="1287" w:type="dxa"/>
            <w:shd w:val="clear" w:color="auto" w:fill="auto"/>
            <w:vAlign w:val="center"/>
          </w:tcPr>
          <w:p w14:paraId="2CA49198" w14:textId="77777777" w:rsidR="000D5D66" w:rsidRPr="00794D0F" w:rsidRDefault="000D5D66" w:rsidP="000D5D66">
            <w:pPr>
              <w:tabs>
                <w:tab w:val="decimal" w:pos="1066"/>
              </w:tabs>
              <w:ind w:right="-72"/>
              <w:jc w:val="both"/>
              <w:rPr>
                <w:rFonts w:ascii="Arial" w:hAnsi="Arial" w:cs="Arial"/>
                <w:b/>
                <w:bCs/>
                <w:spacing w:val="-8"/>
                <w:sz w:val="16"/>
                <w:szCs w:val="16"/>
              </w:rPr>
            </w:pPr>
            <w:r w:rsidRPr="00794D0F">
              <w:rPr>
                <w:rFonts w:ascii="Arial" w:hAnsi="Arial" w:cs="Arial"/>
                <w:b/>
                <w:bCs/>
                <w:spacing w:val="-8"/>
                <w:sz w:val="16"/>
                <w:szCs w:val="16"/>
              </w:rPr>
              <w:t>of other</w:t>
            </w:r>
          </w:p>
        </w:tc>
        <w:tc>
          <w:tcPr>
            <w:tcW w:w="1033" w:type="dxa"/>
            <w:shd w:val="clear" w:color="auto" w:fill="auto"/>
          </w:tcPr>
          <w:p w14:paraId="407230FC" w14:textId="77777777" w:rsidR="000D5D66" w:rsidRPr="00794D0F" w:rsidRDefault="000D5D66" w:rsidP="000D5D66">
            <w:pPr>
              <w:tabs>
                <w:tab w:val="decimal" w:pos="813"/>
              </w:tabs>
              <w:ind w:right="-72"/>
              <w:jc w:val="both"/>
              <w:rPr>
                <w:rFonts w:ascii="Arial" w:hAnsi="Arial" w:cs="Arial"/>
                <w:b/>
                <w:bCs/>
                <w:spacing w:val="-8"/>
                <w:sz w:val="16"/>
                <w:szCs w:val="16"/>
              </w:rPr>
            </w:pPr>
          </w:p>
        </w:tc>
        <w:tc>
          <w:tcPr>
            <w:tcW w:w="1080" w:type="dxa"/>
            <w:shd w:val="clear" w:color="auto" w:fill="auto"/>
            <w:vAlign w:val="center"/>
          </w:tcPr>
          <w:p w14:paraId="77CE194C" w14:textId="77777777" w:rsidR="000D5D66" w:rsidRPr="00794D0F" w:rsidRDefault="000D5D66" w:rsidP="000D5D66">
            <w:pPr>
              <w:tabs>
                <w:tab w:val="decimal" w:pos="866"/>
              </w:tabs>
              <w:ind w:right="-72"/>
              <w:jc w:val="both"/>
              <w:rPr>
                <w:rFonts w:ascii="Arial" w:hAnsi="Arial" w:cs="Arial"/>
                <w:b/>
                <w:bCs/>
                <w:spacing w:val="-8"/>
                <w:sz w:val="16"/>
                <w:szCs w:val="16"/>
              </w:rPr>
            </w:pPr>
          </w:p>
        </w:tc>
      </w:tr>
      <w:tr w:rsidR="000D5D66" w:rsidRPr="00794D0F" w14:paraId="3EC25288" w14:textId="77777777" w:rsidTr="000D5D66">
        <w:tc>
          <w:tcPr>
            <w:tcW w:w="2736" w:type="dxa"/>
            <w:shd w:val="clear" w:color="auto" w:fill="auto"/>
            <w:vAlign w:val="center"/>
          </w:tcPr>
          <w:p w14:paraId="7017EB4B" w14:textId="77777777" w:rsidR="000D5D66" w:rsidRPr="00794D0F" w:rsidRDefault="000D5D66" w:rsidP="000D5D66">
            <w:pPr>
              <w:ind w:left="-100"/>
              <w:rPr>
                <w:rFonts w:ascii="Arial" w:eastAsia="PMingLiU" w:hAnsi="Arial" w:cs="Arial"/>
                <w:snapToGrid w:val="0"/>
                <w:spacing w:val="-6"/>
                <w:sz w:val="16"/>
                <w:szCs w:val="16"/>
                <w:lang w:eastAsia="th-TH"/>
              </w:rPr>
            </w:pPr>
          </w:p>
        </w:tc>
        <w:tc>
          <w:tcPr>
            <w:tcW w:w="1080" w:type="dxa"/>
            <w:shd w:val="clear" w:color="auto" w:fill="auto"/>
            <w:vAlign w:val="center"/>
          </w:tcPr>
          <w:p w14:paraId="60AA86A5" w14:textId="66B06E49" w:rsidR="000D5D66" w:rsidRPr="00794D0F" w:rsidRDefault="000D5D66" w:rsidP="000D5D66">
            <w:pPr>
              <w:tabs>
                <w:tab w:val="right" w:pos="868"/>
              </w:tabs>
              <w:ind w:right="-72"/>
              <w:jc w:val="both"/>
              <w:rPr>
                <w:rFonts w:ascii="Arial" w:hAnsi="Arial" w:cs="Arial"/>
                <w:b/>
                <w:bCs/>
                <w:spacing w:val="-8"/>
                <w:sz w:val="16"/>
                <w:szCs w:val="16"/>
              </w:rPr>
            </w:pPr>
            <w:r w:rsidRPr="00794D0F">
              <w:rPr>
                <w:rFonts w:ascii="Arial" w:hAnsi="Arial" w:cs="Arial"/>
                <w:b/>
                <w:bCs/>
                <w:spacing w:val="-8"/>
                <w:sz w:val="16"/>
                <w:szCs w:val="16"/>
                <w:lang w:val="en-GB"/>
              </w:rPr>
              <w:tab/>
            </w:r>
            <w:r w:rsidR="001A2919" w:rsidRPr="001A2919">
              <w:rPr>
                <w:rFonts w:ascii="Arial" w:hAnsi="Arial" w:cs="Arial"/>
                <w:b/>
                <w:bCs/>
                <w:spacing w:val="-8"/>
                <w:sz w:val="16"/>
                <w:szCs w:val="16"/>
                <w:lang w:val="en-GB"/>
              </w:rPr>
              <w:t>1</w:t>
            </w:r>
            <w:r w:rsidRPr="00794D0F">
              <w:rPr>
                <w:rFonts w:ascii="Arial" w:hAnsi="Arial" w:cs="Arial"/>
                <w:b/>
                <w:bCs/>
                <w:spacing w:val="-8"/>
                <w:sz w:val="16"/>
                <w:szCs w:val="16"/>
              </w:rPr>
              <w:t xml:space="preserve"> April</w:t>
            </w:r>
          </w:p>
        </w:tc>
        <w:tc>
          <w:tcPr>
            <w:tcW w:w="1080" w:type="dxa"/>
            <w:shd w:val="clear" w:color="auto" w:fill="auto"/>
          </w:tcPr>
          <w:p w14:paraId="08FC3F16" w14:textId="74177A4C" w:rsidR="000D5D66" w:rsidRPr="00794D0F" w:rsidRDefault="000D5D66" w:rsidP="000D5D66">
            <w:pPr>
              <w:tabs>
                <w:tab w:val="right" w:pos="866"/>
              </w:tabs>
              <w:ind w:right="-72"/>
              <w:jc w:val="both"/>
              <w:rPr>
                <w:rFonts w:ascii="Arial" w:hAnsi="Arial" w:cs="Arial"/>
                <w:b/>
                <w:bCs/>
                <w:spacing w:val="-8"/>
                <w:sz w:val="16"/>
                <w:szCs w:val="16"/>
              </w:rPr>
            </w:pPr>
            <w:r w:rsidRPr="00794D0F">
              <w:rPr>
                <w:rFonts w:ascii="Arial" w:hAnsi="Arial" w:cs="Arial"/>
                <w:b/>
                <w:bCs/>
                <w:spacing w:val="-8"/>
                <w:sz w:val="16"/>
                <w:szCs w:val="16"/>
                <w:lang w:val="en-GB"/>
              </w:rPr>
              <w:tab/>
            </w:r>
            <w:r w:rsidR="001A2919" w:rsidRPr="001A2919">
              <w:rPr>
                <w:rFonts w:ascii="Arial" w:hAnsi="Arial" w:cs="Arial"/>
                <w:b/>
                <w:bCs/>
                <w:spacing w:val="-8"/>
                <w:sz w:val="16"/>
                <w:szCs w:val="16"/>
                <w:lang w:val="en-GB"/>
              </w:rPr>
              <w:t>1</w:t>
            </w:r>
            <w:r w:rsidRPr="00794D0F">
              <w:rPr>
                <w:rFonts w:ascii="Arial" w:hAnsi="Arial" w:cs="Arial"/>
                <w:b/>
                <w:bCs/>
                <w:spacing w:val="-8"/>
                <w:sz w:val="16"/>
                <w:szCs w:val="16"/>
              </w:rPr>
              <w:t xml:space="preserve"> April</w:t>
            </w:r>
          </w:p>
        </w:tc>
        <w:tc>
          <w:tcPr>
            <w:tcW w:w="1170" w:type="dxa"/>
            <w:shd w:val="clear" w:color="auto" w:fill="auto"/>
            <w:vAlign w:val="center"/>
          </w:tcPr>
          <w:p w14:paraId="500CEBFC" w14:textId="77777777" w:rsidR="000D5D66" w:rsidRPr="00794D0F" w:rsidRDefault="000D5D66" w:rsidP="000D5D66">
            <w:pPr>
              <w:tabs>
                <w:tab w:val="decimal" w:pos="960"/>
              </w:tabs>
              <w:ind w:right="-72"/>
              <w:jc w:val="both"/>
              <w:rPr>
                <w:rFonts w:ascii="Arial" w:hAnsi="Arial" w:cs="Arial"/>
                <w:b/>
                <w:bCs/>
                <w:spacing w:val="-8"/>
                <w:sz w:val="16"/>
                <w:szCs w:val="16"/>
              </w:rPr>
            </w:pPr>
            <w:r w:rsidRPr="00794D0F">
              <w:rPr>
                <w:rFonts w:ascii="Arial" w:hAnsi="Arial" w:cs="Arial"/>
                <w:b/>
                <w:bCs/>
                <w:spacing w:val="-8"/>
                <w:sz w:val="16"/>
                <w:szCs w:val="16"/>
              </w:rPr>
              <w:t>the statement</w:t>
            </w:r>
          </w:p>
        </w:tc>
        <w:tc>
          <w:tcPr>
            <w:tcW w:w="1287" w:type="dxa"/>
            <w:shd w:val="clear" w:color="auto" w:fill="auto"/>
            <w:vAlign w:val="center"/>
          </w:tcPr>
          <w:p w14:paraId="1AC5F6D8" w14:textId="77777777" w:rsidR="000D5D66" w:rsidRPr="00794D0F" w:rsidRDefault="000D5D66" w:rsidP="000D5D66">
            <w:pPr>
              <w:tabs>
                <w:tab w:val="decimal" w:pos="1066"/>
              </w:tabs>
              <w:ind w:right="-72"/>
              <w:jc w:val="both"/>
              <w:rPr>
                <w:rFonts w:ascii="Arial" w:hAnsi="Arial" w:cs="Arial"/>
                <w:b/>
                <w:bCs/>
                <w:spacing w:val="-8"/>
                <w:sz w:val="16"/>
                <w:szCs w:val="16"/>
              </w:rPr>
            </w:pPr>
            <w:r w:rsidRPr="00794D0F">
              <w:rPr>
                <w:rFonts w:ascii="Arial" w:hAnsi="Arial" w:cs="Arial"/>
                <w:b/>
                <w:bCs/>
                <w:spacing w:val="-8"/>
                <w:sz w:val="16"/>
                <w:szCs w:val="16"/>
              </w:rPr>
              <w:t>comprehensive</w:t>
            </w:r>
          </w:p>
        </w:tc>
        <w:tc>
          <w:tcPr>
            <w:tcW w:w="1033" w:type="dxa"/>
            <w:shd w:val="clear" w:color="auto" w:fill="auto"/>
          </w:tcPr>
          <w:p w14:paraId="379B7D35" w14:textId="77777777" w:rsidR="000D5D66" w:rsidRPr="00794D0F" w:rsidRDefault="000D5D66" w:rsidP="000D5D66">
            <w:pPr>
              <w:tabs>
                <w:tab w:val="decimal" w:pos="813"/>
              </w:tabs>
              <w:ind w:right="-72"/>
              <w:jc w:val="both"/>
              <w:rPr>
                <w:rFonts w:ascii="Arial" w:hAnsi="Arial" w:cs="Arial"/>
                <w:b/>
                <w:bCs/>
                <w:spacing w:val="-8"/>
                <w:sz w:val="16"/>
                <w:szCs w:val="16"/>
              </w:rPr>
            </w:pPr>
            <w:r w:rsidRPr="00794D0F">
              <w:rPr>
                <w:rFonts w:ascii="Arial" w:hAnsi="Arial" w:cs="Arial"/>
                <w:b/>
                <w:bCs/>
                <w:spacing w:val="-8"/>
                <w:sz w:val="16"/>
                <w:szCs w:val="16"/>
              </w:rPr>
              <w:t>Translation</w:t>
            </w:r>
          </w:p>
        </w:tc>
        <w:tc>
          <w:tcPr>
            <w:tcW w:w="1080" w:type="dxa"/>
            <w:shd w:val="clear" w:color="auto" w:fill="auto"/>
            <w:vAlign w:val="center"/>
          </w:tcPr>
          <w:p w14:paraId="631F31B2" w14:textId="0350C81C" w:rsidR="000D5D66" w:rsidRPr="00794D0F" w:rsidRDefault="000D5D66" w:rsidP="000D5D66">
            <w:pPr>
              <w:tabs>
                <w:tab w:val="right" w:pos="866"/>
              </w:tabs>
              <w:ind w:right="-72"/>
              <w:jc w:val="both"/>
              <w:rPr>
                <w:rFonts w:ascii="Arial" w:hAnsi="Arial" w:cs="Arial"/>
                <w:b/>
                <w:bCs/>
                <w:spacing w:val="-8"/>
                <w:sz w:val="16"/>
                <w:szCs w:val="16"/>
              </w:rPr>
            </w:pPr>
            <w:r w:rsidRPr="00794D0F">
              <w:rPr>
                <w:rFonts w:ascii="Arial" w:hAnsi="Arial" w:cs="Arial"/>
                <w:b/>
                <w:bCs/>
                <w:spacing w:val="-8"/>
                <w:sz w:val="16"/>
                <w:szCs w:val="16"/>
                <w:lang w:val="en-GB"/>
              </w:rPr>
              <w:tab/>
            </w:r>
            <w:r w:rsidR="001A2919" w:rsidRPr="001A2919">
              <w:rPr>
                <w:rFonts w:ascii="Arial" w:hAnsi="Arial" w:cs="Arial"/>
                <w:b/>
                <w:bCs/>
                <w:spacing w:val="-8"/>
                <w:sz w:val="16"/>
                <w:szCs w:val="16"/>
                <w:lang w:val="en-GB"/>
              </w:rPr>
              <w:t>31</w:t>
            </w:r>
            <w:r w:rsidRPr="00794D0F">
              <w:rPr>
                <w:rFonts w:ascii="Arial" w:hAnsi="Arial" w:cs="Arial"/>
                <w:b/>
                <w:bCs/>
                <w:spacing w:val="-8"/>
                <w:sz w:val="16"/>
                <w:szCs w:val="16"/>
              </w:rPr>
              <w:t xml:space="preserve"> March</w:t>
            </w:r>
          </w:p>
        </w:tc>
      </w:tr>
      <w:tr w:rsidR="000D5D66" w:rsidRPr="00794D0F" w14:paraId="351DF613" w14:textId="77777777" w:rsidTr="000D5D66">
        <w:tc>
          <w:tcPr>
            <w:tcW w:w="2736" w:type="dxa"/>
            <w:shd w:val="clear" w:color="auto" w:fill="auto"/>
            <w:vAlign w:val="center"/>
          </w:tcPr>
          <w:p w14:paraId="3FE4EF37" w14:textId="77777777" w:rsidR="000D5D66" w:rsidRPr="00794D0F" w:rsidRDefault="000D5D66" w:rsidP="000D5D66">
            <w:pPr>
              <w:ind w:left="-100"/>
              <w:rPr>
                <w:rFonts w:ascii="Arial" w:eastAsia="PMingLiU" w:hAnsi="Arial" w:cs="Arial"/>
                <w:snapToGrid w:val="0"/>
                <w:spacing w:val="-6"/>
                <w:sz w:val="16"/>
                <w:szCs w:val="16"/>
                <w:lang w:eastAsia="th-TH"/>
              </w:rPr>
            </w:pPr>
          </w:p>
        </w:tc>
        <w:tc>
          <w:tcPr>
            <w:tcW w:w="1080" w:type="dxa"/>
            <w:shd w:val="clear" w:color="auto" w:fill="auto"/>
            <w:vAlign w:val="center"/>
          </w:tcPr>
          <w:p w14:paraId="4CB9F994" w14:textId="4C0EEEC5" w:rsidR="000D5D66" w:rsidRPr="00794D0F" w:rsidRDefault="001A2919" w:rsidP="000D5D66">
            <w:pPr>
              <w:tabs>
                <w:tab w:val="decimal" w:pos="868"/>
              </w:tabs>
              <w:ind w:right="-72"/>
              <w:jc w:val="both"/>
              <w:rPr>
                <w:rFonts w:ascii="Arial" w:hAnsi="Arial" w:cs="Arial"/>
                <w:b/>
                <w:bCs/>
                <w:spacing w:val="-8"/>
                <w:sz w:val="16"/>
                <w:szCs w:val="16"/>
              </w:rPr>
            </w:pPr>
            <w:r w:rsidRPr="001A2919">
              <w:rPr>
                <w:rFonts w:ascii="Arial" w:hAnsi="Arial" w:cs="Arial"/>
                <w:b/>
                <w:bCs/>
                <w:spacing w:val="-8"/>
                <w:sz w:val="16"/>
                <w:szCs w:val="16"/>
                <w:lang w:val="en-GB"/>
              </w:rPr>
              <w:t>2020</w:t>
            </w:r>
          </w:p>
        </w:tc>
        <w:tc>
          <w:tcPr>
            <w:tcW w:w="1080" w:type="dxa"/>
            <w:shd w:val="clear" w:color="auto" w:fill="auto"/>
          </w:tcPr>
          <w:p w14:paraId="15A8927D" w14:textId="4A8A0531" w:rsidR="000D5D66" w:rsidRPr="00794D0F" w:rsidRDefault="001A2919" w:rsidP="000D5D66">
            <w:pPr>
              <w:tabs>
                <w:tab w:val="decimal" w:pos="866"/>
              </w:tabs>
              <w:ind w:right="-72"/>
              <w:jc w:val="both"/>
              <w:rPr>
                <w:rFonts w:ascii="Arial" w:hAnsi="Arial" w:cs="Arial"/>
                <w:b/>
                <w:bCs/>
                <w:spacing w:val="-8"/>
                <w:sz w:val="16"/>
                <w:szCs w:val="16"/>
              </w:rPr>
            </w:pPr>
            <w:r w:rsidRPr="001A2919">
              <w:rPr>
                <w:rFonts w:ascii="Arial" w:hAnsi="Arial" w:cs="Arial"/>
                <w:b/>
                <w:bCs/>
                <w:spacing w:val="-8"/>
                <w:sz w:val="16"/>
                <w:szCs w:val="16"/>
                <w:lang w:val="en-GB"/>
              </w:rPr>
              <w:t>2020</w:t>
            </w:r>
          </w:p>
        </w:tc>
        <w:tc>
          <w:tcPr>
            <w:tcW w:w="1170" w:type="dxa"/>
            <w:shd w:val="clear" w:color="auto" w:fill="auto"/>
            <w:vAlign w:val="center"/>
          </w:tcPr>
          <w:p w14:paraId="7F087237" w14:textId="77777777" w:rsidR="000D5D66" w:rsidRPr="00794D0F" w:rsidRDefault="000D5D66" w:rsidP="000D5D66">
            <w:pPr>
              <w:tabs>
                <w:tab w:val="decimal" w:pos="960"/>
              </w:tabs>
              <w:ind w:right="-72"/>
              <w:jc w:val="both"/>
              <w:rPr>
                <w:rFonts w:ascii="Arial" w:hAnsi="Arial" w:cs="Arial"/>
                <w:b/>
                <w:bCs/>
                <w:spacing w:val="-8"/>
                <w:sz w:val="16"/>
                <w:szCs w:val="16"/>
              </w:rPr>
            </w:pPr>
            <w:r w:rsidRPr="00794D0F">
              <w:rPr>
                <w:rFonts w:ascii="Arial" w:hAnsi="Arial" w:cs="Arial"/>
                <w:b/>
                <w:bCs/>
                <w:spacing w:val="-8"/>
                <w:sz w:val="16"/>
                <w:szCs w:val="16"/>
              </w:rPr>
              <w:t>of income</w:t>
            </w:r>
          </w:p>
        </w:tc>
        <w:tc>
          <w:tcPr>
            <w:tcW w:w="1287" w:type="dxa"/>
            <w:shd w:val="clear" w:color="auto" w:fill="auto"/>
            <w:vAlign w:val="center"/>
          </w:tcPr>
          <w:p w14:paraId="021299A7" w14:textId="77777777" w:rsidR="000D5D66" w:rsidRPr="00794D0F" w:rsidRDefault="000D5D66" w:rsidP="000D5D66">
            <w:pPr>
              <w:tabs>
                <w:tab w:val="decimal" w:pos="1066"/>
              </w:tabs>
              <w:ind w:right="-72"/>
              <w:jc w:val="both"/>
              <w:rPr>
                <w:rFonts w:ascii="Arial" w:hAnsi="Arial" w:cs="Arial"/>
                <w:b/>
                <w:bCs/>
                <w:spacing w:val="-8"/>
                <w:sz w:val="16"/>
                <w:szCs w:val="16"/>
              </w:rPr>
            </w:pPr>
            <w:r w:rsidRPr="00794D0F">
              <w:rPr>
                <w:rFonts w:ascii="Arial" w:hAnsi="Arial" w:cs="Arial"/>
                <w:b/>
                <w:bCs/>
                <w:spacing w:val="-8"/>
                <w:sz w:val="16"/>
                <w:szCs w:val="16"/>
              </w:rPr>
              <w:t>income</w:t>
            </w:r>
          </w:p>
        </w:tc>
        <w:tc>
          <w:tcPr>
            <w:tcW w:w="1033" w:type="dxa"/>
            <w:shd w:val="clear" w:color="auto" w:fill="auto"/>
          </w:tcPr>
          <w:p w14:paraId="1E9D3DEA" w14:textId="77777777" w:rsidR="000D5D66" w:rsidRPr="00794D0F" w:rsidRDefault="000D5D66" w:rsidP="000D5D66">
            <w:pPr>
              <w:tabs>
                <w:tab w:val="decimal" w:pos="813"/>
              </w:tabs>
              <w:ind w:right="-72"/>
              <w:jc w:val="both"/>
              <w:rPr>
                <w:rFonts w:ascii="Arial" w:hAnsi="Arial" w:cs="Arial"/>
                <w:b/>
                <w:bCs/>
                <w:spacing w:val="-8"/>
                <w:sz w:val="16"/>
                <w:szCs w:val="16"/>
              </w:rPr>
            </w:pPr>
            <w:r w:rsidRPr="00794D0F">
              <w:rPr>
                <w:rFonts w:ascii="Arial" w:hAnsi="Arial" w:cs="Arial"/>
                <w:b/>
                <w:bCs/>
                <w:spacing w:val="-8"/>
                <w:sz w:val="16"/>
                <w:szCs w:val="16"/>
              </w:rPr>
              <w:t>differences</w:t>
            </w:r>
          </w:p>
        </w:tc>
        <w:tc>
          <w:tcPr>
            <w:tcW w:w="1080" w:type="dxa"/>
            <w:shd w:val="clear" w:color="auto" w:fill="auto"/>
            <w:vAlign w:val="center"/>
          </w:tcPr>
          <w:p w14:paraId="115CEDDD" w14:textId="58C29977" w:rsidR="000D5D66" w:rsidRPr="00794D0F" w:rsidRDefault="001A2919" w:rsidP="000D5D66">
            <w:pPr>
              <w:tabs>
                <w:tab w:val="decimal" w:pos="866"/>
              </w:tabs>
              <w:ind w:right="-72"/>
              <w:jc w:val="both"/>
              <w:rPr>
                <w:rFonts w:ascii="Arial" w:hAnsi="Arial" w:cs="Arial"/>
                <w:b/>
                <w:bCs/>
                <w:spacing w:val="-8"/>
                <w:sz w:val="16"/>
                <w:szCs w:val="16"/>
              </w:rPr>
            </w:pPr>
            <w:r w:rsidRPr="001A2919">
              <w:rPr>
                <w:rFonts w:ascii="Arial" w:hAnsi="Arial" w:cs="Arial"/>
                <w:b/>
                <w:bCs/>
                <w:spacing w:val="-8"/>
                <w:sz w:val="16"/>
                <w:szCs w:val="16"/>
                <w:lang w:val="en-GB"/>
              </w:rPr>
              <w:t>2021</w:t>
            </w:r>
          </w:p>
        </w:tc>
      </w:tr>
      <w:tr w:rsidR="000D5D66" w:rsidRPr="00794D0F" w14:paraId="1BCCE66D" w14:textId="77777777" w:rsidTr="000D5D66">
        <w:tc>
          <w:tcPr>
            <w:tcW w:w="2736" w:type="dxa"/>
            <w:shd w:val="clear" w:color="auto" w:fill="auto"/>
            <w:vAlign w:val="center"/>
          </w:tcPr>
          <w:p w14:paraId="597618FB" w14:textId="77777777" w:rsidR="000D5D66" w:rsidRPr="00794D0F" w:rsidRDefault="000D5D66" w:rsidP="000D5D66">
            <w:pPr>
              <w:ind w:left="-100"/>
              <w:rPr>
                <w:rFonts w:ascii="Arial" w:eastAsia="PMingLiU" w:hAnsi="Arial" w:cs="Arial"/>
                <w:b/>
                <w:bCs/>
                <w:snapToGrid w:val="0"/>
                <w:spacing w:val="-6"/>
                <w:sz w:val="16"/>
                <w:szCs w:val="16"/>
                <w:lang w:eastAsia="th-TH"/>
              </w:rPr>
            </w:pPr>
          </w:p>
        </w:tc>
        <w:tc>
          <w:tcPr>
            <w:tcW w:w="1080" w:type="dxa"/>
            <w:tcBorders>
              <w:bottom w:val="single" w:sz="4" w:space="0" w:color="auto"/>
            </w:tcBorders>
            <w:shd w:val="clear" w:color="auto" w:fill="auto"/>
            <w:vAlign w:val="center"/>
          </w:tcPr>
          <w:p w14:paraId="22A94C79" w14:textId="77777777" w:rsidR="000D5D66" w:rsidRPr="00794D0F" w:rsidRDefault="000D5D66" w:rsidP="000D5D66">
            <w:pPr>
              <w:tabs>
                <w:tab w:val="decimal" w:pos="868"/>
              </w:tabs>
              <w:ind w:right="-72"/>
              <w:jc w:val="both"/>
              <w:rPr>
                <w:rFonts w:ascii="Arial" w:hAnsi="Arial" w:cs="Arial"/>
                <w:b/>
                <w:bCs/>
                <w:spacing w:val="-8"/>
                <w:sz w:val="16"/>
                <w:szCs w:val="16"/>
              </w:rPr>
            </w:pPr>
            <w:r w:rsidRPr="00794D0F">
              <w:rPr>
                <w:rFonts w:ascii="Arial" w:hAnsi="Arial" w:cs="Arial"/>
                <w:b/>
                <w:bCs/>
                <w:spacing w:val="-8"/>
                <w:sz w:val="16"/>
                <w:szCs w:val="16"/>
              </w:rPr>
              <w:t>Baht</w:t>
            </w:r>
          </w:p>
        </w:tc>
        <w:tc>
          <w:tcPr>
            <w:tcW w:w="1080" w:type="dxa"/>
            <w:tcBorders>
              <w:bottom w:val="single" w:sz="4" w:space="0" w:color="auto"/>
            </w:tcBorders>
            <w:shd w:val="clear" w:color="auto" w:fill="auto"/>
          </w:tcPr>
          <w:p w14:paraId="53E77807" w14:textId="77777777" w:rsidR="000D5D66" w:rsidRPr="00794D0F" w:rsidRDefault="000D5D66" w:rsidP="000D5D66">
            <w:pPr>
              <w:tabs>
                <w:tab w:val="decimal" w:pos="866"/>
              </w:tabs>
              <w:ind w:right="-72"/>
              <w:jc w:val="both"/>
              <w:rPr>
                <w:rFonts w:ascii="Arial" w:hAnsi="Arial" w:cs="Arial"/>
                <w:b/>
                <w:bCs/>
                <w:spacing w:val="-8"/>
                <w:sz w:val="16"/>
                <w:szCs w:val="16"/>
              </w:rPr>
            </w:pPr>
            <w:r w:rsidRPr="00794D0F">
              <w:rPr>
                <w:rFonts w:ascii="Arial" w:hAnsi="Arial" w:cs="Arial"/>
                <w:b/>
                <w:bCs/>
                <w:spacing w:val="-8"/>
                <w:sz w:val="16"/>
                <w:szCs w:val="16"/>
              </w:rPr>
              <w:t>Baht</w:t>
            </w:r>
          </w:p>
        </w:tc>
        <w:tc>
          <w:tcPr>
            <w:tcW w:w="1170" w:type="dxa"/>
            <w:tcBorders>
              <w:bottom w:val="single" w:sz="4" w:space="0" w:color="auto"/>
            </w:tcBorders>
            <w:shd w:val="clear" w:color="auto" w:fill="auto"/>
            <w:vAlign w:val="center"/>
          </w:tcPr>
          <w:p w14:paraId="71F4759D" w14:textId="77777777" w:rsidR="000D5D66" w:rsidRPr="00794D0F" w:rsidRDefault="000D5D66" w:rsidP="000D5D66">
            <w:pPr>
              <w:tabs>
                <w:tab w:val="decimal" w:pos="960"/>
              </w:tabs>
              <w:ind w:right="-72"/>
              <w:jc w:val="both"/>
              <w:rPr>
                <w:rFonts w:ascii="Arial" w:hAnsi="Arial" w:cs="Arial"/>
                <w:b/>
                <w:bCs/>
                <w:spacing w:val="-8"/>
                <w:sz w:val="16"/>
                <w:szCs w:val="16"/>
              </w:rPr>
            </w:pPr>
            <w:r w:rsidRPr="00794D0F">
              <w:rPr>
                <w:rFonts w:ascii="Arial" w:hAnsi="Arial" w:cs="Arial"/>
                <w:b/>
                <w:bCs/>
                <w:spacing w:val="-8"/>
                <w:sz w:val="16"/>
                <w:szCs w:val="16"/>
              </w:rPr>
              <w:t>Baht</w:t>
            </w:r>
          </w:p>
        </w:tc>
        <w:tc>
          <w:tcPr>
            <w:tcW w:w="1287" w:type="dxa"/>
            <w:tcBorders>
              <w:bottom w:val="single" w:sz="4" w:space="0" w:color="auto"/>
            </w:tcBorders>
            <w:shd w:val="clear" w:color="auto" w:fill="auto"/>
            <w:vAlign w:val="center"/>
          </w:tcPr>
          <w:p w14:paraId="4A50F667" w14:textId="77777777" w:rsidR="000D5D66" w:rsidRPr="00794D0F" w:rsidRDefault="000D5D66" w:rsidP="000D5D66">
            <w:pPr>
              <w:tabs>
                <w:tab w:val="decimal" w:pos="1066"/>
              </w:tabs>
              <w:ind w:right="-72"/>
              <w:jc w:val="both"/>
              <w:rPr>
                <w:rFonts w:ascii="Arial" w:hAnsi="Arial" w:cs="Arial"/>
                <w:b/>
                <w:bCs/>
                <w:spacing w:val="-8"/>
                <w:sz w:val="16"/>
                <w:szCs w:val="16"/>
              </w:rPr>
            </w:pPr>
            <w:r w:rsidRPr="00794D0F">
              <w:rPr>
                <w:rFonts w:ascii="Arial" w:hAnsi="Arial" w:cs="Arial"/>
                <w:b/>
                <w:bCs/>
                <w:spacing w:val="-8"/>
                <w:sz w:val="16"/>
                <w:szCs w:val="16"/>
              </w:rPr>
              <w:t>Baht</w:t>
            </w:r>
          </w:p>
        </w:tc>
        <w:tc>
          <w:tcPr>
            <w:tcW w:w="1033" w:type="dxa"/>
            <w:tcBorders>
              <w:bottom w:val="single" w:sz="4" w:space="0" w:color="auto"/>
            </w:tcBorders>
            <w:shd w:val="clear" w:color="auto" w:fill="auto"/>
            <w:vAlign w:val="center"/>
          </w:tcPr>
          <w:p w14:paraId="1F09BCB0" w14:textId="77777777" w:rsidR="000D5D66" w:rsidRPr="00794D0F" w:rsidRDefault="000D5D66" w:rsidP="000D5D66">
            <w:pPr>
              <w:tabs>
                <w:tab w:val="decimal" w:pos="813"/>
              </w:tabs>
              <w:ind w:right="-72"/>
              <w:jc w:val="both"/>
              <w:rPr>
                <w:rFonts w:ascii="Arial" w:hAnsi="Arial" w:cs="Arial"/>
                <w:b/>
                <w:bCs/>
                <w:spacing w:val="-8"/>
                <w:sz w:val="16"/>
                <w:szCs w:val="16"/>
              </w:rPr>
            </w:pPr>
            <w:r w:rsidRPr="00794D0F">
              <w:rPr>
                <w:rFonts w:ascii="Arial" w:hAnsi="Arial" w:cs="Arial"/>
                <w:b/>
                <w:bCs/>
                <w:spacing w:val="-8"/>
                <w:sz w:val="16"/>
                <w:szCs w:val="16"/>
              </w:rPr>
              <w:t>Baht</w:t>
            </w:r>
          </w:p>
        </w:tc>
        <w:tc>
          <w:tcPr>
            <w:tcW w:w="1080" w:type="dxa"/>
            <w:tcBorders>
              <w:bottom w:val="single" w:sz="4" w:space="0" w:color="auto"/>
            </w:tcBorders>
            <w:shd w:val="clear" w:color="auto" w:fill="auto"/>
            <w:vAlign w:val="center"/>
          </w:tcPr>
          <w:p w14:paraId="53987BA9" w14:textId="77777777" w:rsidR="000D5D66" w:rsidRPr="00794D0F" w:rsidRDefault="000D5D66" w:rsidP="000D5D66">
            <w:pPr>
              <w:tabs>
                <w:tab w:val="decimal" w:pos="866"/>
              </w:tabs>
              <w:ind w:right="-72"/>
              <w:jc w:val="both"/>
              <w:rPr>
                <w:rFonts w:ascii="Arial" w:hAnsi="Arial" w:cs="Arial"/>
                <w:b/>
                <w:bCs/>
                <w:spacing w:val="-8"/>
                <w:sz w:val="16"/>
                <w:szCs w:val="16"/>
              </w:rPr>
            </w:pPr>
            <w:r w:rsidRPr="00794D0F">
              <w:rPr>
                <w:rFonts w:ascii="Arial" w:hAnsi="Arial" w:cs="Arial"/>
                <w:b/>
                <w:bCs/>
                <w:spacing w:val="-8"/>
                <w:sz w:val="16"/>
                <w:szCs w:val="16"/>
              </w:rPr>
              <w:t>Baht</w:t>
            </w:r>
          </w:p>
        </w:tc>
      </w:tr>
      <w:tr w:rsidR="000D5D66" w:rsidRPr="00794D0F" w14:paraId="3A96D5BA" w14:textId="77777777" w:rsidTr="000D5D66">
        <w:tc>
          <w:tcPr>
            <w:tcW w:w="2736" w:type="dxa"/>
            <w:shd w:val="clear" w:color="auto" w:fill="auto"/>
            <w:vAlign w:val="bottom"/>
          </w:tcPr>
          <w:p w14:paraId="1EB0A9E2" w14:textId="77777777" w:rsidR="000D5D66" w:rsidRPr="00794D0F" w:rsidRDefault="000D5D66" w:rsidP="000D5D66">
            <w:pPr>
              <w:ind w:left="-100"/>
              <w:rPr>
                <w:rFonts w:ascii="Arial" w:eastAsia="PMingLiU" w:hAnsi="Arial" w:cs="Arial"/>
                <w:spacing w:val="-6"/>
                <w:sz w:val="16"/>
                <w:szCs w:val="16"/>
              </w:rPr>
            </w:pPr>
          </w:p>
        </w:tc>
        <w:tc>
          <w:tcPr>
            <w:tcW w:w="1080" w:type="dxa"/>
            <w:tcBorders>
              <w:top w:val="single" w:sz="4" w:space="0" w:color="auto"/>
            </w:tcBorders>
            <w:shd w:val="clear" w:color="auto" w:fill="auto"/>
          </w:tcPr>
          <w:p w14:paraId="7A72051C"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auto"/>
          </w:tcPr>
          <w:p w14:paraId="033B045A"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tcPr>
          <w:p w14:paraId="0A22A9DF"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auto"/>
          </w:tcPr>
          <w:p w14:paraId="6EDB73D4"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auto"/>
          </w:tcPr>
          <w:p w14:paraId="73F7761A"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auto"/>
          </w:tcPr>
          <w:p w14:paraId="777ABC4D"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r>
      <w:tr w:rsidR="000D5D66" w:rsidRPr="00794D0F" w14:paraId="2D24B8F0" w14:textId="77777777" w:rsidTr="000D5D66">
        <w:tc>
          <w:tcPr>
            <w:tcW w:w="2736" w:type="dxa"/>
            <w:shd w:val="clear" w:color="auto" w:fill="auto"/>
            <w:vAlign w:val="bottom"/>
          </w:tcPr>
          <w:p w14:paraId="47920EDF" w14:textId="77777777" w:rsidR="000D5D66" w:rsidRPr="00794D0F" w:rsidRDefault="000D5D66" w:rsidP="000D5D66">
            <w:pPr>
              <w:ind w:left="-100"/>
              <w:rPr>
                <w:rFonts w:ascii="Arial" w:eastAsia="PMingLiU" w:hAnsi="Arial" w:cs="Arial"/>
                <w:b/>
                <w:bCs/>
                <w:spacing w:val="-6"/>
                <w:sz w:val="16"/>
                <w:szCs w:val="16"/>
              </w:rPr>
            </w:pPr>
            <w:r w:rsidRPr="00794D0F">
              <w:rPr>
                <w:rFonts w:ascii="Arial" w:eastAsia="PMingLiU" w:hAnsi="Arial" w:cs="Arial"/>
                <w:b/>
                <w:bCs/>
                <w:spacing w:val="-6"/>
                <w:sz w:val="16"/>
                <w:szCs w:val="16"/>
              </w:rPr>
              <w:t>Deferred income tax assets</w:t>
            </w:r>
          </w:p>
        </w:tc>
        <w:tc>
          <w:tcPr>
            <w:tcW w:w="1080" w:type="dxa"/>
            <w:shd w:val="clear" w:color="auto" w:fill="auto"/>
          </w:tcPr>
          <w:p w14:paraId="495153BB"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auto"/>
          </w:tcPr>
          <w:p w14:paraId="50061B27"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auto"/>
          </w:tcPr>
          <w:p w14:paraId="154C886E"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341A8E99"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79DD449E"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tcPr>
          <w:p w14:paraId="389E54B7"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r>
      <w:tr w:rsidR="000D5D66" w:rsidRPr="00794D0F" w14:paraId="559B33CE" w14:textId="77777777" w:rsidTr="000D5D66">
        <w:tc>
          <w:tcPr>
            <w:tcW w:w="2736" w:type="dxa"/>
            <w:shd w:val="clear" w:color="auto" w:fill="auto"/>
            <w:vAlign w:val="bottom"/>
          </w:tcPr>
          <w:p w14:paraId="74D79B76"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Allowance for expected credit loss</w:t>
            </w:r>
          </w:p>
        </w:tc>
        <w:tc>
          <w:tcPr>
            <w:tcW w:w="1080" w:type="dxa"/>
            <w:shd w:val="clear" w:color="auto" w:fill="auto"/>
            <w:vAlign w:val="center"/>
          </w:tcPr>
          <w:p w14:paraId="0E73FAA0" w14:textId="4882891E" w:rsidR="000D5D66" w:rsidRPr="00794D0F" w:rsidRDefault="001A2919" w:rsidP="000D5D66">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7</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197</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769</w:t>
            </w:r>
          </w:p>
        </w:tc>
        <w:tc>
          <w:tcPr>
            <w:tcW w:w="1080" w:type="dxa"/>
            <w:shd w:val="clear" w:color="auto" w:fill="auto"/>
          </w:tcPr>
          <w:p w14:paraId="1262903D" w14:textId="5E530010"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24</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811</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371</w:t>
            </w:r>
          </w:p>
        </w:tc>
        <w:tc>
          <w:tcPr>
            <w:tcW w:w="1170" w:type="dxa"/>
            <w:shd w:val="clear" w:color="auto" w:fill="auto"/>
            <w:vAlign w:val="center"/>
          </w:tcPr>
          <w:p w14:paraId="6A442BE8" w14:textId="2761DEAE" w:rsidR="000D5D66" w:rsidRPr="00794D0F" w:rsidRDefault="001A2919" w:rsidP="000D5D66">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6</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660</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431</w:t>
            </w:r>
          </w:p>
        </w:tc>
        <w:tc>
          <w:tcPr>
            <w:tcW w:w="1287" w:type="dxa"/>
            <w:shd w:val="clear" w:color="auto" w:fill="auto"/>
            <w:vAlign w:val="center"/>
          </w:tcPr>
          <w:p w14:paraId="54554284"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vAlign w:val="center"/>
          </w:tcPr>
          <w:p w14:paraId="65E5969F" w14:textId="0EBD5B27" w:rsidR="000D5D66" w:rsidRPr="00794D0F" w:rsidRDefault="001A2919" w:rsidP="000D5D66">
            <w:pPr>
              <w:tabs>
                <w:tab w:val="decimal" w:pos="813"/>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226</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620</w:t>
            </w:r>
          </w:p>
        </w:tc>
        <w:tc>
          <w:tcPr>
            <w:tcW w:w="1080" w:type="dxa"/>
            <w:shd w:val="clear" w:color="auto" w:fill="auto"/>
            <w:vAlign w:val="center"/>
          </w:tcPr>
          <w:p w14:paraId="33D03558" w14:textId="53E24075"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38</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896</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191</w:t>
            </w:r>
          </w:p>
        </w:tc>
      </w:tr>
      <w:tr w:rsidR="000D5D66" w:rsidRPr="00794D0F" w14:paraId="2762E4C0" w14:textId="77777777" w:rsidTr="000D5D66">
        <w:tc>
          <w:tcPr>
            <w:tcW w:w="2736" w:type="dxa"/>
            <w:shd w:val="clear" w:color="auto" w:fill="auto"/>
            <w:vAlign w:val="bottom"/>
          </w:tcPr>
          <w:p w14:paraId="3E1F4093"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Allowance for obsolete and</w:t>
            </w:r>
          </w:p>
        </w:tc>
        <w:tc>
          <w:tcPr>
            <w:tcW w:w="1080" w:type="dxa"/>
            <w:shd w:val="clear" w:color="auto" w:fill="auto"/>
          </w:tcPr>
          <w:p w14:paraId="4FFD1FF8"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auto"/>
          </w:tcPr>
          <w:p w14:paraId="3CC03B65"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auto"/>
          </w:tcPr>
          <w:p w14:paraId="35B3646A"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3E1FFE5D"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6C6E170A"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tcPr>
          <w:p w14:paraId="5676D1FE"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r>
      <w:tr w:rsidR="000D5D66" w:rsidRPr="00794D0F" w14:paraId="36D7C4BD" w14:textId="77777777" w:rsidTr="000D5D66">
        <w:tc>
          <w:tcPr>
            <w:tcW w:w="2736" w:type="dxa"/>
            <w:shd w:val="clear" w:color="auto" w:fill="auto"/>
            <w:vAlign w:val="bottom"/>
          </w:tcPr>
          <w:p w14:paraId="17EE6DAC"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   slow-moving inventories</w:t>
            </w:r>
          </w:p>
        </w:tc>
        <w:tc>
          <w:tcPr>
            <w:tcW w:w="1080" w:type="dxa"/>
            <w:shd w:val="clear" w:color="auto" w:fill="auto"/>
            <w:vAlign w:val="center"/>
          </w:tcPr>
          <w:p w14:paraId="30F223BF" w14:textId="7EA20C7F" w:rsidR="000D5D66" w:rsidRPr="00794D0F" w:rsidRDefault="001A2919" w:rsidP="000D5D66">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13</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874</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230</w:t>
            </w:r>
          </w:p>
        </w:tc>
        <w:tc>
          <w:tcPr>
            <w:tcW w:w="1080" w:type="dxa"/>
            <w:shd w:val="clear" w:color="auto" w:fill="auto"/>
          </w:tcPr>
          <w:p w14:paraId="54521C12"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vAlign w:val="center"/>
          </w:tcPr>
          <w:p w14:paraId="6D0BB587" w14:textId="14519579" w:rsidR="000D5D66" w:rsidRPr="00794D0F" w:rsidRDefault="001A2919" w:rsidP="000D5D66">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032</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611</w:t>
            </w:r>
          </w:p>
        </w:tc>
        <w:tc>
          <w:tcPr>
            <w:tcW w:w="1287" w:type="dxa"/>
            <w:shd w:val="clear" w:color="auto" w:fill="auto"/>
            <w:vAlign w:val="center"/>
          </w:tcPr>
          <w:p w14:paraId="753FF7D2"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vAlign w:val="center"/>
          </w:tcPr>
          <w:p w14:paraId="32133631" w14:textId="622C0189"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384</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538</w:t>
            </w:r>
            <w:r w:rsidRPr="00794D0F">
              <w:rPr>
                <w:rFonts w:ascii="Arial" w:eastAsia="PMingLiU" w:hAnsi="Arial" w:cs="Arial"/>
                <w:noProof/>
                <w:snapToGrid w:val="0"/>
                <w:sz w:val="16"/>
                <w:szCs w:val="16"/>
                <w:lang w:eastAsia="th-TH"/>
              </w:rPr>
              <w:t>)</w:t>
            </w:r>
          </w:p>
        </w:tc>
        <w:tc>
          <w:tcPr>
            <w:tcW w:w="1080" w:type="dxa"/>
            <w:shd w:val="clear" w:color="auto" w:fill="auto"/>
            <w:vAlign w:val="center"/>
          </w:tcPr>
          <w:p w14:paraId="2612B5DE" w14:textId="0BAFB406"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14</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522</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303</w:t>
            </w:r>
          </w:p>
        </w:tc>
      </w:tr>
      <w:tr w:rsidR="000D5D66" w:rsidRPr="00794D0F" w14:paraId="6C485436" w14:textId="77777777" w:rsidTr="000D5D66">
        <w:tc>
          <w:tcPr>
            <w:tcW w:w="2736" w:type="dxa"/>
            <w:shd w:val="clear" w:color="auto" w:fill="auto"/>
            <w:vAlign w:val="bottom"/>
          </w:tcPr>
          <w:p w14:paraId="0EA35E41"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Allowance for inventories cost in </w:t>
            </w:r>
          </w:p>
        </w:tc>
        <w:tc>
          <w:tcPr>
            <w:tcW w:w="1080" w:type="dxa"/>
            <w:shd w:val="clear" w:color="auto" w:fill="auto"/>
          </w:tcPr>
          <w:p w14:paraId="2C63A40E"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auto"/>
          </w:tcPr>
          <w:p w14:paraId="059968A8"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auto"/>
          </w:tcPr>
          <w:p w14:paraId="6950B804"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58B05A20"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007E7451"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tcPr>
          <w:p w14:paraId="0E40F01D"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r>
      <w:tr w:rsidR="000D5D66" w:rsidRPr="00794D0F" w14:paraId="6BE14AEF" w14:textId="77777777" w:rsidTr="000D5D66">
        <w:tc>
          <w:tcPr>
            <w:tcW w:w="2736" w:type="dxa"/>
            <w:shd w:val="clear" w:color="auto" w:fill="auto"/>
            <w:vAlign w:val="bottom"/>
          </w:tcPr>
          <w:p w14:paraId="2DD3927E"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   excess of net realisable value</w:t>
            </w:r>
          </w:p>
        </w:tc>
        <w:tc>
          <w:tcPr>
            <w:tcW w:w="1080" w:type="dxa"/>
            <w:shd w:val="clear" w:color="auto" w:fill="auto"/>
            <w:vAlign w:val="center"/>
          </w:tcPr>
          <w:p w14:paraId="28A7B92D" w14:textId="1EC48DEF" w:rsidR="000D5D66" w:rsidRPr="00794D0F" w:rsidRDefault="001A2919" w:rsidP="000D5D66">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900</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077</w:t>
            </w:r>
          </w:p>
        </w:tc>
        <w:tc>
          <w:tcPr>
            <w:tcW w:w="1080" w:type="dxa"/>
            <w:shd w:val="clear" w:color="auto" w:fill="auto"/>
          </w:tcPr>
          <w:p w14:paraId="4577BF2D"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vAlign w:val="center"/>
          </w:tcPr>
          <w:p w14:paraId="1DEDF44C" w14:textId="25DE47FC"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225</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302</w:t>
            </w:r>
            <w:r w:rsidRPr="00794D0F">
              <w:rPr>
                <w:rFonts w:ascii="Arial" w:eastAsia="PMingLiU" w:hAnsi="Arial" w:cs="Arial"/>
                <w:noProof/>
                <w:snapToGrid w:val="0"/>
                <w:sz w:val="16"/>
                <w:szCs w:val="16"/>
                <w:lang w:eastAsia="th-TH"/>
              </w:rPr>
              <w:t>)</w:t>
            </w:r>
          </w:p>
        </w:tc>
        <w:tc>
          <w:tcPr>
            <w:tcW w:w="1287" w:type="dxa"/>
            <w:shd w:val="clear" w:color="auto" w:fill="auto"/>
            <w:vAlign w:val="center"/>
          </w:tcPr>
          <w:p w14:paraId="4CC1BE02"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vAlign w:val="center"/>
          </w:tcPr>
          <w:p w14:paraId="3FA3279F"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80" w:type="dxa"/>
            <w:shd w:val="clear" w:color="auto" w:fill="auto"/>
            <w:vAlign w:val="center"/>
          </w:tcPr>
          <w:p w14:paraId="7133D0E1" w14:textId="3A171CA9"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674</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775</w:t>
            </w:r>
          </w:p>
        </w:tc>
      </w:tr>
      <w:tr w:rsidR="000D5D66" w:rsidRPr="00794D0F" w14:paraId="326BAEEC" w14:textId="77777777" w:rsidTr="000D5D66">
        <w:tc>
          <w:tcPr>
            <w:tcW w:w="2736" w:type="dxa"/>
            <w:shd w:val="clear" w:color="auto" w:fill="auto"/>
            <w:vAlign w:val="bottom"/>
          </w:tcPr>
          <w:p w14:paraId="3D04B520"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Unrealised gain from </w:t>
            </w:r>
          </w:p>
        </w:tc>
        <w:tc>
          <w:tcPr>
            <w:tcW w:w="1080" w:type="dxa"/>
            <w:shd w:val="clear" w:color="auto" w:fill="auto"/>
          </w:tcPr>
          <w:p w14:paraId="78A561AA"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auto"/>
          </w:tcPr>
          <w:p w14:paraId="7BA0BD2D"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auto"/>
          </w:tcPr>
          <w:p w14:paraId="60866274"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1E7BE6C4" w14:textId="77777777" w:rsidR="000D5D66" w:rsidRPr="00794D0F" w:rsidRDefault="000D5D66" w:rsidP="000D5D66">
            <w:pPr>
              <w:tabs>
                <w:tab w:val="decimal" w:pos="1066"/>
              </w:tabs>
              <w:ind w:right="-72"/>
              <w:jc w:val="both"/>
              <w:rPr>
                <w:rFonts w:ascii="Arial" w:eastAsia="PMingLiU" w:hAnsi="Arial" w:cs="Arial"/>
                <w:noProof/>
                <w:snapToGrid w:val="0"/>
                <w:sz w:val="16"/>
                <w:szCs w:val="16"/>
                <w:cs/>
                <w:lang w:eastAsia="th-TH"/>
              </w:rPr>
            </w:pPr>
          </w:p>
        </w:tc>
        <w:tc>
          <w:tcPr>
            <w:tcW w:w="1033" w:type="dxa"/>
            <w:shd w:val="clear" w:color="auto" w:fill="auto"/>
          </w:tcPr>
          <w:p w14:paraId="1250B2E4"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tcPr>
          <w:p w14:paraId="3CEB8575"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r>
      <w:tr w:rsidR="000D5D66" w:rsidRPr="00794D0F" w14:paraId="558E4296" w14:textId="77777777" w:rsidTr="000D5D66">
        <w:tc>
          <w:tcPr>
            <w:tcW w:w="2736" w:type="dxa"/>
            <w:shd w:val="clear" w:color="auto" w:fill="auto"/>
            <w:vAlign w:val="bottom"/>
          </w:tcPr>
          <w:p w14:paraId="68227045"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   intercompany sales</w:t>
            </w:r>
          </w:p>
        </w:tc>
        <w:tc>
          <w:tcPr>
            <w:tcW w:w="1080" w:type="dxa"/>
            <w:shd w:val="clear" w:color="auto" w:fill="auto"/>
          </w:tcPr>
          <w:p w14:paraId="0C39ED6C"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auto"/>
          </w:tcPr>
          <w:p w14:paraId="2556005C"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auto"/>
          </w:tcPr>
          <w:p w14:paraId="6F587EC5"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310431FF"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08FEC2CE"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tcPr>
          <w:p w14:paraId="30841109"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r>
      <w:tr w:rsidR="000D5D66" w:rsidRPr="00794D0F" w14:paraId="2C6F29B1" w14:textId="77777777" w:rsidTr="000D5D66">
        <w:tc>
          <w:tcPr>
            <w:tcW w:w="2736" w:type="dxa"/>
            <w:shd w:val="clear" w:color="auto" w:fill="auto"/>
            <w:vAlign w:val="bottom"/>
          </w:tcPr>
          <w:p w14:paraId="4D9D56CC"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   - Inventories</w:t>
            </w:r>
          </w:p>
        </w:tc>
        <w:tc>
          <w:tcPr>
            <w:tcW w:w="1080" w:type="dxa"/>
            <w:shd w:val="clear" w:color="auto" w:fill="auto"/>
            <w:vAlign w:val="center"/>
          </w:tcPr>
          <w:p w14:paraId="2817B5F0" w14:textId="37FB544C" w:rsidR="000D5D66" w:rsidRPr="00794D0F" w:rsidRDefault="001A2919" w:rsidP="000D5D66">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49</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336</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970</w:t>
            </w:r>
          </w:p>
        </w:tc>
        <w:tc>
          <w:tcPr>
            <w:tcW w:w="1080" w:type="dxa"/>
            <w:shd w:val="clear" w:color="auto" w:fill="auto"/>
          </w:tcPr>
          <w:p w14:paraId="30AB8C42"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vAlign w:val="center"/>
          </w:tcPr>
          <w:p w14:paraId="4030922C" w14:textId="1E7C09DA" w:rsidR="000D5D66" w:rsidRPr="00794D0F" w:rsidRDefault="001A2919" w:rsidP="000D5D66">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9</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719</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660</w:t>
            </w:r>
          </w:p>
        </w:tc>
        <w:tc>
          <w:tcPr>
            <w:tcW w:w="1287" w:type="dxa"/>
            <w:shd w:val="clear" w:color="auto" w:fill="auto"/>
            <w:vAlign w:val="center"/>
          </w:tcPr>
          <w:p w14:paraId="226485CA"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vAlign w:val="center"/>
          </w:tcPr>
          <w:p w14:paraId="056D6E21"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80" w:type="dxa"/>
            <w:shd w:val="clear" w:color="auto" w:fill="auto"/>
            <w:vAlign w:val="center"/>
          </w:tcPr>
          <w:p w14:paraId="52269000" w14:textId="7471D78B"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59</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056</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630</w:t>
            </w:r>
          </w:p>
        </w:tc>
      </w:tr>
      <w:tr w:rsidR="000D5D66" w:rsidRPr="00794D0F" w14:paraId="0F46B132" w14:textId="77777777" w:rsidTr="000D5D66">
        <w:tc>
          <w:tcPr>
            <w:tcW w:w="2736" w:type="dxa"/>
            <w:shd w:val="clear" w:color="auto" w:fill="auto"/>
            <w:vAlign w:val="bottom"/>
          </w:tcPr>
          <w:p w14:paraId="3F9F2F09"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   - Fixed assets</w:t>
            </w:r>
          </w:p>
        </w:tc>
        <w:tc>
          <w:tcPr>
            <w:tcW w:w="1080" w:type="dxa"/>
            <w:shd w:val="clear" w:color="auto" w:fill="auto"/>
            <w:vAlign w:val="center"/>
          </w:tcPr>
          <w:p w14:paraId="58DC4DE6" w14:textId="3FFEDE47" w:rsidR="000D5D66" w:rsidRPr="00794D0F" w:rsidRDefault="001A2919" w:rsidP="000D5D66">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7</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277</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811</w:t>
            </w:r>
          </w:p>
        </w:tc>
        <w:tc>
          <w:tcPr>
            <w:tcW w:w="1080" w:type="dxa"/>
            <w:shd w:val="clear" w:color="auto" w:fill="auto"/>
          </w:tcPr>
          <w:p w14:paraId="16A56466"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vAlign w:val="center"/>
          </w:tcPr>
          <w:p w14:paraId="6209497C" w14:textId="78D67FB0"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845</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665</w:t>
            </w:r>
            <w:r w:rsidRPr="00794D0F">
              <w:rPr>
                <w:rFonts w:ascii="Arial" w:eastAsia="PMingLiU" w:hAnsi="Arial" w:cs="Arial"/>
                <w:noProof/>
                <w:snapToGrid w:val="0"/>
                <w:sz w:val="16"/>
                <w:szCs w:val="16"/>
                <w:lang w:eastAsia="th-TH"/>
              </w:rPr>
              <w:t>)</w:t>
            </w:r>
          </w:p>
        </w:tc>
        <w:tc>
          <w:tcPr>
            <w:tcW w:w="1287" w:type="dxa"/>
            <w:shd w:val="clear" w:color="auto" w:fill="auto"/>
            <w:vAlign w:val="center"/>
          </w:tcPr>
          <w:p w14:paraId="19550F3D"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vAlign w:val="center"/>
          </w:tcPr>
          <w:p w14:paraId="6F364DEE"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80" w:type="dxa"/>
            <w:shd w:val="clear" w:color="auto" w:fill="auto"/>
            <w:vAlign w:val="center"/>
          </w:tcPr>
          <w:p w14:paraId="11589B33" w14:textId="00B57FE5"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6</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432</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146</w:t>
            </w:r>
          </w:p>
        </w:tc>
      </w:tr>
      <w:tr w:rsidR="000D5D66" w:rsidRPr="00794D0F" w14:paraId="4615B88F" w14:textId="77777777" w:rsidTr="000D5D66">
        <w:tc>
          <w:tcPr>
            <w:tcW w:w="2736" w:type="dxa"/>
            <w:shd w:val="clear" w:color="auto" w:fill="auto"/>
            <w:vAlign w:val="bottom"/>
          </w:tcPr>
          <w:p w14:paraId="26089173"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Allowance for impairment of </w:t>
            </w:r>
          </w:p>
        </w:tc>
        <w:tc>
          <w:tcPr>
            <w:tcW w:w="1080" w:type="dxa"/>
            <w:shd w:val="clear" w:color="auto" w:fill="auto"/>
          </w:tcPr>
          <w:p w14:paraId="31C0AACA"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auto"/>
          </w:tcPr>
          <w:p w14:paraId="4764E232"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auto"/>
          </w:tcPr>
          <w:p w14:paraId="044677B4"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1E6AD835"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03F53C5A"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tcPr>
          <w:p w14:paraId="72190D07"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r>
      <w:tr w:rsidR="000D5D66" w:rsidRPr="00794D0F" w14:paraId="4C2DFA0D" w14:textId="77777777" w:rsidTr="000D5D66">
        <w:tc>
          <w:tcPr>
            <w:tcW w:w="2736" w:type="dxa"/>
            <w:shd w:val="clear" w:color="auto" w:fill="auto"/>
            <w:vAlign w:val="bottom"/>
          </w:tcPr>
          <w:p w14:paraId="4A5618E5"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   investments</w:t>
            </w:r>
          </w:p>
        </w:tc>
        <w:tc>
          <w:tcPr>
            <w:tcW w:w="1080" w:type="dxa"/>
            <w:shd w:val="clear" w:color="auto" w:fill="auto"/>
            <w:vAlign w:val="center"/>
          </w:tcPr>
          <w:p w14:paraId="6405E5F3" w14:textId="4A71546B" w:rsidR="000D5D66" w:rsidRPr="00794D0F" w:rsidRDefault="001A2919" w:rsidP="000D5D66">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17</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114</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864</w:t>
            </w:r>
          </w:p>
        </w:tc>
        <w:tc>
          <w:tcPr>
            <w:tcW w:w="1080" w:type="dxa"/>
            <w:shd w:val="clear" w:color="auto" w:fill="auto"/>
          </w:tcPr>
          <w:p w14:paraId="51539689"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vAlign w:val="center"/>
          </w:tcPr>
          <w:p w14:paraId="0EC2D7E5" w14:textId="08CF3EAE" w:rsidR="000D5D66" w:rsidRPr="00794D0F" w:rsidRDefault="001A2919" w:rsidP="000D5D66">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7</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458</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500</w:t>
            </w:r>
          </w:p>
        </w:tc>
        <w:tc>
          <w:tcPr>
            <w:tcW w:w="1287" w:type="dxa"/>
            <w:shd w:val="clear" w:color="auto" w:fill="auto"/>
            <w:vAlign w:val="center"/>
          </w:tcPr>
          <w:p w14:paraId="63E122AA"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vAlign w:val="center"/>
          </w:tcPr>
          <w:p w14:paraId="4EFBAF9F"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80" w:type="dxa"/>
            <w:shd w:val="clear" w:color="auto" w:fill="auto"/>
            <w:vAlign w:val="center"/>
          </w:tcPr>
          <w:p w14:paraId="288D34C4" w14:textId="2D88AFF8"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24</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573</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364</w:t>
            </w:r>
          </w:p>
        </w:tc>
      </w:tr>
      <w:tr w:rsidR="000D5D66" w:rsidRPr="00794D0F" w14:paraId="2A2E86A6" w14:textId="77777777" w:rsidTr="000D5D66">
        <w:tc>
          <w:tcPr>
            <w:tcW w:w="2736" w:type="dxa"/>
            <w:shd w:val="clear" w:color="auto" w:fill="auto"/>
            <w:vAlign w:val="bottom"/>
          </w:tcPr>
          <w:p w14:paraId="1ADE9D11"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Accrued staff bonus</w:t>
            </w:r>
          </w:p>
        </w:tc>
        <w:tc>
          <w:tcPr>
            <w:tcW w:w="1080" w:type="dxa"/>
            <w:shd w:val="clear" w:color="auto" w:fill="auto"/>
            <w:vAlign w:val="center"/>
          </w:tcPr>
          <w:p w14:paraId="693C4E92" w14:textId="74CF86AC" w:rsidR="000D5D66" w:rsidRPr="00794D0F" w:rsidRDefault="001A2919" w:rsidP="000D5D66">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441</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727</w:t>
            </w:r>
          </w:p>
        </w:tc>
        <w:tc>
          <w:tcPr>
            <w:tcW w:w="1080" w:type="dxa"/>
            <w:shd w:val="clear" w:color="auto" w:fill="auto"/>
          </w:tcPr>
          <w:p w14:paraId="499F161F"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vAlign w:val="center"/>
          </w:tcPr>
          <w:p w14:paraId="7720905B" w14:textId="6797882D" w:rsidR="000D5D66" w:rsidRPr="00794D0F" w:rsidRDefault="001A2919" w:rsidP="000D5D66">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713</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648</w:t>
            </w:r>
          </w:p>
        </w:tc>
        <w:tc>
          <w:tcPr>
            <w:tcW w:w="1287" w:type="dxa"/>
            <w:shd w:val="clear" w:color="auto" w:fill="auto"/>
            <w:vAlign w:val="center"/>
          </w:tcPr>
          <w:p w14:paraId="374EDEE2"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vAlign w:val="center"/>
          </w:tcPr>
          <w:p w14:paraId="67C94643"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80" w:type="dxa"/>
            <w:shd w:val="clear" w:color="auto" w:fill="auto"/>
            <w:vAlign w:val="center"/>
          </w:tcPr>
          <w:p w14:paraId="2F996117" w14:textId="1B5DB428"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155</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375</w:t>
            </w:r>
          </w:p>
        </w:tc>
      </w:tr>
      <w:tr w:rsidR="000D5D66" w:rsidRPr="00794D0F" w14:paraId="4E8A7EF7" w14:textId="77777777" w:rsidTr="000D5D66">
        <w:tc>
          <w:tcPr>
            <w:tcW w:w="2736" w:type="dxa"/>
            <w:shd w:val="clear" w:color="auto" w:fill="auto"/>
            <w:vAlign w:val="bottom"/>
          </w:tcPr>
          <w:p w14:paraId="55F0593B"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Accrued rebates</w:t>
            </w:r>
          </w:p>
        </w:tc>
        <w:tc>
          <w:tcPr>
            <w:tcW w:w="1080" w:type="dxa"/>
            <w:shd w:val="clear" w:color="auto" w:fill="auto"/>
            <w:vAlign w:val="center"/>
          </w:tcPr>
          <w:p w14:paraId="009C1EDA" w14:textId="5CDB8539" w:rsidR="000D5D66" w:rsidRPr="00794D0F" w:rsidRDefault="001A2919" w:rsidP="000D5D66">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946</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641</w:t>
            </w:r>
          </w:p>
        </w:tc>
        <w:tc>
          <w:tcPr>
            <w:tcW w:w="1080" w:type="dxa"/>
            <w:shd w:val="clear" w:color="auto" w:fill="auto"/>
          </w:tcPr>
          <w:p w14:paraId="005852B0"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vAlign w:val="center"/>
          </w:tcPr>
          <w:p w14:paraId="5768D3F9" w14:textId="0671DAB1" w:rsidR="000D5D66" w:rsidRPr="00794D0F" w:rsidRDefault="001A2919" w:rsidP="000D5D66">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229</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779</w:t>
            </w:r>
          </w:p>
        </w:tc>
        <w:tc>
          <w:tcPr>
            <w:tcW w:w="1287" w:type="dxa"/>
            <w:shd w:val="clear" w:color="auto" w:fill="auto"/>
            <w:vAlign w:val="center"/>
          </w:tcPr>
          <w:p w14:paraId="6B98D8F9"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vAlign w:val="center"/>
          </w:tcPr>
          <w:p w14:paraId="61C8B0E8"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80" w:type="dxa"/>
            <w:shd w:val="clear" w:color="auto" w:fill="auto"/>
            <w:vAlign w:val="center"/>
          </w:tcPr>
          <w:p w14:paraId="6B379636" w14:textId="0C275F81"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4</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176</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420</w:t>
            </w:r>
          </w:p>
        </w:tc>
      </w:tr>
      <w:tr w:rsidR="000D5D66" w:rsidRPr="00794D0F" w14:paraId="435628E5" w14:textId="77777777" w:rsidTr="000D5D66">
        <w:tc>
          <w:tcPr>
            <w:tcW w:w="2736" w:type="dxa"/>
            <w:shd w:val="clear" w:color="auto" w:fill="auto"/>
            <w:vAlign w:val="bottom"/>
          </w:tcPr>
          <w:p w14:paraId="3235B28E"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Accrued expense</w:t>
            </w:r>
          </w:p>
        </w:tc>
        <w:tc>
          <w:tcPr>
            <w:tcW w:w="1080" w:type="dxa"/>
            <w:shd w:val="clear" w:color="auto" w:fill="auto"/>
            <w:vAlign w:val="center"/>
          </w:tcPr>
          <w:p w14:paraId="510FCFD8" w14:textId="09E1638F" w:rsidR="000D5D66" w:rsidRPr="00794D0F" w:rsidRDefault="001A2919" w:rsidP="000D5D66">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548</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046</w:t>
            </w:r>
          </w:p>
        </w:tc>
        <w:tc>
          <w:tcPr>
            <w:tcW w:w="1080" w:type="dxa"/>
            <w:shd w:val="clear" w:color="auto" w:fill="auto"/>
          </w:tcPr>
          <w:p w14:paraId="66A57EA3"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vAlign w:val="center"/>
          </w:tcPr>
          <w:p w14:paraId="75F82601" w14:textId="10DCE472" w:rsidR="000D5D66" w:rsidRPr="00794D0F" w:rsidRDefault="001A2919" w:rsidP="000D5D66">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5</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173</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978</w:t>
            </w:r>
          </w:p>
        </w:tc>
        <w:tc>
          <w:tcPr>
            <w:tcW w:w="1287" w:type="dxa"/>
            <w:shd w:val="clear" w:color="auto" w:fill="auto"/>
            <w:vAlign w:val="center"/>
          </w:tcPr>
          <w:p w14:paraId="4BD6D8B1"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vAlign w:val="center"/>
          </w:tcPr>
          <w:p w14:paraId="0C43E089" w14:textId="521CBE57" w:rsidR="000D5D66" w:rsidRPr="00794D0F" w:rsidRDefault="001A2919" w:rsidP="000D5D66">
            <w:pPr>
              <w:tabs>
                <w:tab w:val="decimal" w:pos="813"/>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667</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954</w:t>
            </w:r>
          </w:p>
        </w:tc>
        <w:tc>
          <w:tcPr>
            <w:tcW w:w="1080" w:type="dxa"/>
            <w:shd w:val="clear" w:color="auto" w:fill="auto"/>
            <w:vAlign w:val="center"/>
          </w:tcPr>
          <w:p w14:paraId="2309A044" w14:textId="0B79D796"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8</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389</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978</w:t>
            </w:r>
          </w:p>
        </w:tc>
      </w:tr>
      <w:tr w:rsidR="000D5D66" w:rsidRPr="00794D0F" w14:paraId="027AEE2A" w14:textId="77777777" w:rsidTr="000D5D66">
        <w:tc>
          <w:tcPr>
            <w:tcW w:w="2736" w:type="dxa"/>
            <w:shd w:val="clear" w:color="auto" w:fill="auto"/>
            <w:vAlign w:val="bottom"/>
          </w:tcPr>
          <w:p w14:paraId="5B6BAB03"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Provision for sales return</w:t>
            </w:r>
          </w:p>
        </w:tc>
        <w:tc>
          <w:tcPr>
            <w:tcW w:w="1080" w:type="dxa"/>
            <w:shd w:val="clear" w:color="auto" w:fill="auto"/>
            <w:vAlign w:val="center"/>
          </w:tcPr>
          <w:p w14:paraId="4C8C796A" w14:textId="0E9B39BD" w:rsidR="000D5D66" w:rsidRPr="00794D0F" w:rsidRDefault="001A2919" w:rsidP="000D5D66">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298</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299</w:t>
            </w:r>
          </w:p>
        </w:tc>
        <w:tc>
          <w:tcPr>
            <w:tcW w:w="1080" w:type="dxa"/>
            <w:shd w:val="clear" w:color="auto" w:fill="auto"/>
          </w:tcPr>
          <w:p w14:paraId="441AC3DB"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vAlign w:val="center"/>
          </w:tcPr>
          <w:p w14:paraId="51D8750F" w14:textId="263F917F"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113</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159</w:t>
            </w:r>
            <w:r w:rsidRPr="00794D0F">
              <w:rPr>
                <w:rFonts w:ascii="Arial" w:eastAsia="PMingLiU" w:hAnsi="Arial" w:cs="Arial"/>
                <w:noProof/>
                <w:snapToGrid w:val="0"/>
                <w:sz w:val="16"/>
                <w:szCs w:val="16"/>
                <w:lang w:eastAsia="th-TH"/>
              </w:rPr>
              <w:t>)</w:t>
            </w:r>
          </w:p>
        </w:tc>
        <w:tc>
          <w:tcPr>
            <w:tcW w:w="1287" w:type="dxa"/>
            <w:shd w:val="clear" w:color="auto" w:fill="auto"/>
            <w:vAlign w:val="center"/>
          </w:tcPr>
          <w:p w14:paraId="780FABBE"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vAlign w:val="center"/>
          </w:tcPr>
          <w:p w14:paraId="0C3C9C6D"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80" w:type="dxa"/>
            <w:shd w:val="clear" w:color="auto" w:fill="auto"/>
            <w:vAlign w:val="center"/>
          </w:tcPr>
          <w:p w14:paraId="0C49B394" w14:textId="460FEBF0"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185</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140</w:t>
            </w:r>
          </w:p>
        </w:tc>
      </w:tr>
      <w:tr w:rsidR="000D5D66" w:rsidRPr="00794D0F" w14:paraId="482649B9" w14:textId="77777777" w:rsidTr="000D5D66">
        <w:tc>
          <w:tcPr>
            <w:tcW w:w="2736" w:type="dxa"/>
            <w:shd w:val="clear" w:color="auto" w:fill="auto"/>
            <w:vAlign w:val="bottom"/>
          </w:tcPr>
          <w:p w14:paraId="410F79FB"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Deferred revenue </w:t>
            </w:r>
          </w:p>
        </w:tc>
        <w:tc>
          <w:tcPr>
            <w:tcW w:w="1080" w:type="dxa"/>
            <w:shd w:val="clear" w:color="auto" w:fill="auto"/>
            <w:vAlign w:val="center"/>
          </w:tcPr>
          <w:p w14:paraId="09C758EC" w14:textId="50911EA3" w:rsidR="000D5D66" w:rsidRPr="00794D0F" w:rsidRDefault="001A2919" w:rsidP="000D5D66">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218</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849</w:t>
            </w:r>
          </w:p>
        </w:tc>
        <w:tc>
          <w:tcPr>
            <w:tcW w:w="1080" w:type="dxa"/>
            <w:shd w:val="clear" w:color="auto" w:fill="auto"/>
          </w:tcPr>
          <w:p w14:paraId="3FAB0BD5"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vAlign w:val="center"/>
          </w:tcPr>
          <w:p w14:paraId="1FF1C9C4" w14:textId="7C3B36DF" w:rsidR="000D5D66" w:rsidRPr="00794D0F" w:rsidRDefault="001A2919" w:rsidP="000D5D66">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250</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545</w:t>
            </w:r>
          </w:p>
        </w:tc>
        <w:tc>
          <w:tcPr>
            <w:tcW w:w="1287" w:type="dxa"/>
            <w:shd w:val="clear" w:color="auto" w:fill="auto"/>
            <w:vAlign w:val="center"/>
          </w:tcPr>
          <w:p w14:paraId="19D62073"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vAlign w:val="center"/>
          </w:tcPr>
          <w:p w14:paraId="46A790C0"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80" w:type="dxa"/>
            <w:shd w:val="clear" w:color="auto" w:fill="auto"/>
            <w:vAlign w:val="center"/>
          </w:tcPr>
          <w:p w14:paraId="2568FFB3" w14:textId="6D3BE942"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469</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394</w:t>
            </w:r>
          </w:p>
        </w:tc>
      </w:tr>
      <w:tr w:rsidR="000D5D66" w:rsidRPr="00794D0F" w14:paraId="4258F687" w14:textId="77777777" w:rsidTr="000D5D66">
        <w:tc>
          <w:tcPr>
            <w:tcW w:w="2736" w:type="dxa"/>
            <w:shd w:val="clear" w:color="auto" w:fill="auto"/>
            <w:vAlign w:val="bottom"/>
          </w:tcPr>
          <w:p w14:paraId="7FE713EC" w14:textId="77777777" w:rsidR="000D5D66" w:rsidRPr="00794D0F" w:rsidRDefault="000D5D66" w:rsidP="000D5D66">
            <w:pPr>
              <w:ind w:left="32" w:hanging="142"/>
              <w:rPr>
                <w:rFonts w:ascii="Arial" w:eastAsia="PMingLiU" w:hAnsi="Arial" w:cs="Arial"/>
                <w:spacing w:val="-10"/>
                <w:sz w:val="16"/>
                <w:szCs w:val="16"/>
              </w:rPr>
            </w:pPr>
            <w:r w:rsidRPr="00794D0F">
              <w:rPr>
                <w:rFonts w:ascii="Arial" w:eastAsia="PMingLiU" w:hAnsi="Arial" w:cs="Arial"/>
                <w:spacing w:val="-10"/>
                <w:sz w:val="16"/>
                <w:szCs w:val="16"/>
              </w:rPr>
              <w:t>Remeasurement of fair value of derivatives</w:t>
            </w:r>
          </w:p>
        </w:tc>
        <w:tc>
          <w:tcPr>
            <w:tcW w:w="1080" w:type="dxa"/>
            <w:shd w:val="clear" w:color="auto" w:fill="auto"/>
            <w:vAlign w:val="bottom"/>
          </w:tcPr>
          <w:p w14:paraId="5EF43D25"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80" w:type="dxa"/>
            <w:shd w:val="clear" w:color="auto" w:fill="auto"/>
          </w:tcPr>
          <w:p w14:paraId="5ADA8A62" w14:textId="2D0989F2"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39</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083</w:t>
            </w:r>
          </w:p>
        </w:tc>
        <w:tc>
          <w:tcPr>
            <w:tcW w:w="1170" w:type="dxa"/>
            <w:shd w:val="clear" w:color="auto" w:fill="auto"/>
            <w:vAlign w:val="center"/>
          </w:tcPr>
          <w:p w14:paraId="0CFBB88E" w14:textId="5F592CAE" w:rsidR="000D5D66" w:rsidRPr="00794D0F" w:rsidRDefault="001A2919" w:rsidP="000D5D66">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231</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192</w:t>
            </w:r>
          </w:p>
        </w:tc>
        <w:tc>
          <w:tcPr>
            <w:tcW w:w="1287" w:type="dxa"/>
            <w:shd w:val="clear" w:color="auto" w:fill="auto"/>
            <w:vAlign w:val="center"/>
          </w:tcPr>
          <w:p w14:paraId="2FE3E918"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vAlign w:val="center"/>
          </w:tcPr>
          <w:p w14:paraId="5571F876" w14:textId="6395724C" w:rsidR="000D5D66" w:rsidRPr="00794D0F" w:rsidRDefault="001A2919" w:rsidP="000D5D66">
            <w:pPr>
              <w:tabs>
                <w:tab w:val="decimal" w:pos="813"/>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6</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612</w:t>
            </w:r>
          </w:p>
        </w:tc>
        <w:tc>
          <w:tcPr>
            <w:tcW w:w="1080" w:type="dxa"/>
            <w:shd w:val="clear" w:color="auto" w:fill="auto"/>
            <w:vAlign w:val="center"/>
          </w:tcPr>
          <w:p w14:paraId="1055B04B" w14:textId="6535CA09"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r w:rsidR="001A2919" w:rsidRPr="001A2919">
              <w:rPr>
                <w:rFonts w:ascii="Arial" w:eastAsia="PMingLiU" w:hAnsi="Arial" w:cs="Arial"/>
                <w:noProof/>
                <w:snapToGrid w:val="0"/>
                <w:sz w:val="16"/>
                <w:szCs w:val="16"/>
                <w:lang w:val="en-GB" w:eastAsia="th-TH"/>
              </w:rPr>
              <w:t>276</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887</w:t>
            </w:r>
          </w:p>
        </w:tc>
      </w:tr>
      <w:tr w:rsidR="000D5D66" w:rsidRPr="00794D0F" w14:paraId="5E766803" w14:textId="77777777" w:rsidTr="000D5D66">
        <w:tc>
          <w:tcPr>
            <w:tcW w:w="2736" w:type="dxa"/>
            <w:shd w:val="clear" w:color="auto" w:fill="auto"/>
            <w:vAlign w:val="bottom"/>
          </w:tcPr>
          <w:p w14:paraId="69F6653E"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Lease liabilities (net)</w:t>
            </w:r>
          </w:p>
        </w:tc>
        <w:tc>
          <w:tcPr>
            <w:tcW w:w="1080" w:type="dxa"/>
            <w:shd w:val="clear" w:color="auto" w:fill="auto"/>
            <w:vAlign w:val="center"/>
          </w:tcPr>
          <w:p w14:paraId="2C96F150" w14:textId="2056FE10" w:rsidR="000D5D66" w:rsidRPr="00794D0F" w:rsidRDefault="001A2919" w:rsidP="000D5D66">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631</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275</w:t>
            </w:r>
          </w:p>
        </w:tc>
        <w:tc>
          <w:tcPr>
            <w:tcW w:w="1080" w:type="dxa"/>
            <w:shd w:val="clear" w:color="auto" w:fill="auto"/>
          </w:tcPr>
          <w:p w14:paraId="35B45238"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vAlign w:val="center"/>
          </w:tcPr>
          <w:p w14:paraId="61C3051C" w14:textId="45704E70"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691</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480</w:t>
            </w:r>
            <w:r w:rsidRPr="00794D0F">
              <w:rPr>
                <w:rFonts w:ascii="Arial" w:eastAsia="PMingLiU" w:hAnsi="Arial" w:cs="Arial"/>
                <w:noProof/>
                <w:snapToGrid w:val="0"/>
                <w:sz w:val="16"/>
                <w:szCs w:val="16"/>
                <w:lang w:eastAsia="th-TH"/>
              </w:rPr>
              <w:t>)</w:t>
            </w:r>
          </w:p>
        </w:tc>
        <w:tc>
          <w:tcPr>
            <w:tcW w:w="1287" w:type="dxa"/>
            <w:shd w:val="clear" w:color="auto" w:fill="auto"/>
            <w:vAlign w:val="center"/>
          </w:tcPr>
          <w:p w14:paraId="11A7EA0D"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vAlign w:val="center"/>
          </w:tcPr>
          <w:p w14:paraId="71CAB742" w14:textId="4EE3971F" w:rsidR="000D5D66" w:rsidRPr="00794D0F" w:rsidRDefault="001A2919" w:rsidP="000D5D66">
            <w:pPr>
              <w:tabs>
                <w:tab w:val="decimal" w:pos="813"/>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173</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640</w:t>
            </w:r>
          </w:p>
        </w:tc>
        <w:tc>
          <w:tcPr>
            <w:tcW w:w="1080" w:type="dxa"/>
            <w:shd w:val="clear" w:color="auto" w:fill="auto"/>
            <w:vAlign w:val="center"/>
          </w:tcPr>
          <w:p w14:paraId="08E54435" w14:textId="364E39AE"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w:t>
            </w:r>
            <w:r w:rsidR="000D5D66" w:rsidRPr="00794D0F">
              <w:rPr>
                <w:rFonts w:ascii="Arial" w:eastAsia="PMingLiU" w:hAnsi="Arial" w:cs="Arial"/>
                <w:noProof/>
                <w:snapToGrid w:val="0"/>
                <w:sz w:val="16"/>
                <w:szCs w:val="16"/>
                <w:lang w:val="en-GB" w:eastAsia="th-TH"/>
              </w:rPr>
              <w:t>,</w:t>
            </w:r>
            <w:r w:rsidRPr="001A2919">
              <w:rPr>
                <w:rFonts w:ascii="Arial" w:eastAsia="PMingLiU" w:hAnsi="Arial" w:cs="Arial"/>
                <w:noProof/>
                <w:snapToGrid w:val="0"/>
                <w:sz w:val="16"/>
                <w:szCs w:val="16"/>
                <w:lang w:val="en-GB" w:eastAsia="th-TH"/>
              </w:rPr>
              <w:t>113</w:t>
            </w:r>
            <w:r w:rsidR="000D5D66" w:rsidRPr="00794D0F">
              <w:rPr>
                <w:rFonts w:ascii="Arial" w:eastAsia="PMingLiU" w:hAnsi="Arial" w:cs="Arial"/>
                <w:noProof/>
                <w:snapToGrid w:val="0"/>
                <w:sz w:val="16"/>
                <w:szCs w:val="16"/>
                <w:lang w:val="en-GB" w:eastAsia="th-TH"/>
              </w:rPr>
              <w:t>,</w:t>
            </w:r>
            <w:r w:rsidRPr="001A2919">
              <w:rPr>
                <w:rFonts w:ascii="Arial" w:eastAsia="PMingLiU" w:hAnsi="Arial" w:cs="Arial"/>
                <w:noProof/>
                <w:snapToGrid w:val="0"/>
                <w:sz w:val="16"/>
                <w:szCs w:val="16"/>
                <w:lang w:val="en-GB" w:eastAsia="th-TH"/>
              </w:rPr>
              <w:t>435</w:t>
            </w:r>
          </w:p>
        </w:tc>
      </w:tr>
      <w:tr w:rsidR="000D5D66" w:rsidRPr="00794D0F" w14:paraId="61C6BBB1" w14:textId="77777777" w:rsidTr="000D5D66">
        <w:tc>
          <w:tcPr>
            <w:tcW w:w="2736" w:type="dxa"/>
            <w:shd w:val="clear" w:color="auto" w:fill="auto"/>
            <w:vAlign w:val="bottom"/>
          </w:tcPr>
          <w:p w14:paraId="7F813538"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Employee benefit obligations</w:t>
            </w:r>
          </w:p>
        </w:tc>
        <w:tc>
          <w:tcPr>
            <w:tcW w:w="1080" w:type="dxa"/>
            <w:shd w:val="clear" w:color="auto" w:fill="auto"/>
            <w:vAlign w:val="center"/>
          </w:tcPr>
          <w:p w14:paraId="1AE3A865" w14:textId="13A302EC" w:rsidR="000D5D66" w:rsidRPr="00794D0F" w:rsidRDefault="001A2919" w:rsidP="000D5D66">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45</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582</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812</w:t>
            </w:r>
          </w:p>
        </w:tc>
        <w:tc>
          <w:tcPr>
            <w:tcW w:w="1080" w:type="dxa"/>
            <w:shd w:val="clear" w:color="auto" w:fill="auto"/>
          </w:tcPr>
          <w:p w14:paraId="2ABFF8B2"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vAlign w:val="center"/>
          </w:tcPr>
          <w:p w14:paraId="21B47B84" w14:textId="29896816"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1</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121</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047</w:t>
            </w:r>
            <w:r w:rsidRPr="00794D0F">
              <w:rPr>
                <w:rFonts w:ascii="Arial" w:eastAsia="PMingLiU" w:hAnsi="Arial" w:cs="Arial"/>
                <w:noProof/>
                <w:snapToGrid w:val="0"/>
                <w:sz w:val="16"/>
                <w:szCs w:val="16"/>
                <w:lang w:eastAsia="th-TH"/>
              </w:rPr>
              <w:t>)</w:t>
            </w:r>
          </w:p>
        </w:tc>
        <w:tc>
          <w:tcPr>
            <w:tcW w:w="1287" w:type="dxa"/>
            <w:shd w:val="clear" w:color="auto" w:fill="auto"/>
            <w:vAlign w:val="center"/>
          </w:tcPr>
          <w:p w14:paraId="23F328EF" w14:textId="6395599A"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4</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730</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585</w:t>
            </w:r>
            <w:r w:rsidRPr="00794D0F">
              <w:rPr>
                <w:rFonts w:ascii="Arial" w:eastAsia="PMingLiU" w:hAnsi="Arial" w:cs="Arial"/>
                <w:noProof/>
                <w:snapToGrid w:val="0"/>
                <w:sz w:val="16"/>
                <w:szCs w:val="16"/>
                <w:lang w:eastAsia="th-TH"/>
              </w:rPr>
              <w:t>)</w:t>
            </w:r>
          </w:p>
        </w:tc>
        <w:tc>
          <w:tcPr>
            <w:tcW w:w="1033" w:type="dxa"/>
            <w:shd w:val="clear" w:color="auto" w:fill="auto"/>
            <w:vAlign w:val="center"/>
          </w:tcPr>
          <w:p w14:paraId="42761238" w14:textId="7CBC98D0" w:rsidR="000D5D66" w:rsidRPr="00794D0F" w:rsidRDefault="001A2919" w:rsidP="000D5D66">
            <w:pPr>
              <w:tabs>
                <w:tab w:val="decimal" w:pos="813"/>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973</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055</w:t>
            </w:r>
          </w:p>
        </w:tc>
        <w:tc>
          <w:tcPr>
            <w:tcW w:w="1080" w:type="dxa"/>
            <w:shd w:val="clear" w:color="auto" w:fill="auto"/>
            <w:vAlign w:val="center"/>
          </w:tcPr>
          <w:p w14:paraId="46A5CD6D" w14:textId="19E668D1"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41</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704</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235</w:t>
            </w:r>
          </w:p>
        </w:tc>
      </w:tr>
      <w:tr w:rsidR="000D5D66" w:rsidRPr="00794D0F" w14:paraId="1E4BE4FB" w14:textId="77777777" w:rsidTr="000D5D66">
        <w:tc>
          <w:tcPr>
            <w:tcW w:w="2736" w:type="dxa"/>
            <w:shd w:val="clear" w:color="auto" w:fill="auto"/>
            <w:vAlign w:val="bottom"/>
          </w:tcPr>
          <w:p w14:paraId="201B6120"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Difference realisable charge</w:t>
            </w:r>
          </w:p>
        </w:tc>
        <w:tc>
          <w:tcPr>
            <w:tcW w:w="1080" w:type="dxa"/>
            <w:shd w:val="clear" w:color="auto" w:fill="auto"/>
            <w:vAlign w:val="center"/>
          </w:tcPr>
          <w:p w14:paraId="5569CAB6"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auto"/>
          </w:tcPr>
          <w:p w14:paraId="569289E6"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auto"/>
            <w:vAlign w:val="center"/>
          </w:tcPr>
          <w:p w14:paraId="4EC117F7"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center"/>
          </w:tcPr>
          <w:p w14:paraId="60C14FA5"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vAlign w:val="center"/>
          </w:tcPr>
          <w:p w14:paraId="731962E0"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vAlign w:val="center"/>
          </w:tcPr>
          <w:p w14:paraId="2FF327D5"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r>
      <w:tr w:rsidR="000D5D66" w:rsidRPr="00794D0F" w14:paraId="16D1C22D" w14:textId="77777777" w:rsidTr="000D5D66">
        <w:tc>
          <w:tcPr>
            <w:tcW w:w="2736" w:type="dxa"/>
            <w:shd w:val="clear" w:color="auto" w:fill="auto"/>
            <w:vAlign w:val="bottom"/>
          </w:tcPr>
          <w:p w14:paraId="609C396A"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   and depreciation of assets</w:t>
            </w:r>
          </w:p>
        </w:tc>
        <w:tc>
          <w:tcPr>
            <w:tcW w:w="1080" w:type="dxa"/>
            <w:shd w:val="clear" w:color="auto" w:fill="auto"/>
          </w:tcPr>
          <w:p w14:paraId="6453753E"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auto"/>
          </w:tcPr>
          <w:p w14:paraId="70C5AE47"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auto"/>
          </w:tcPr>
          <w:p w14:paraId="6ABBC311"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403744F5"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235D466B"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tcPr>
          <w:p w14:paraId="4C63416D"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r>
      <w:tr w:rsidR="000D5D66" w:rsidRPr="00794D0F" w14:paraId="65B3DCA2" w14:textId="77777777" w:rsidTr="000D5D66">
        <w:tc>
          <w:tcPr>
            <w:tcW w:w="2736" w:type="dxa"/>
            <w:shd w:val="clear" w:color="auto" w:fill="auto"/>
            <w:vAlign w:val="bottom"/>
          </w:tcPr>
          <w:p w14:paraId="0812E815"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   between tax and accounting</w:t>
            </w:r>
          </w:p>
        </w:tc>
        <w:tc>
          <w:tcPr>
            <w:tcW w:w="1080" w:type="dxa"/>
            <w:shd w:val="clear" w:color="auto" w:fill="auto"/>
            <w:vAlign w:val="center"/>
          </w:tcPr>
          <w:p w14:paraId="585E15CA" w14:textId="1D7E6C82" w:rsidR="000D5D66" w:rsidRPr="00794D0F" w:rsidRDefault="001A2919" w:rsidP="000D5D66">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491</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156</w:t>
            </w:r>
          </w:p>
        </w:tc>
        <w:tc>
          <w:tcPr>
            <w:tcW w:w="1080" w:type="dxa"/>
            <w:shd w:val="clear" w:color="auto" w:fill="auto"/>
          </w:tcPr>
          <w:p w14:paraId="2C76CE03"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vAlign w:val="center"/>
          </w:tcPr>
          <w:p w14:paraId="64CA0495" w14:textId="4045272B" w:rsidR="000D5D66" w:rsidRPr="00794D0F" w:rsidRDefault="001A2919" w:rsidP="000D5D66">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148</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812</w:t>
            </w:r>
          </w:p>
        </w:tc>
        <w:tc>
          <w:tcPr>
            <w:tcW w:w="1287" w:type="dxa"/>
            <w:shd w:val="clear" w:color="auto" w:fill="auto"/>
            <w:vAlign w:val="center"/>
          </w:tcPr>
          <w:p w14:paraId="351EAA83"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vAlign w:val="center"/>
          </w:tcPr>
          <w:p w14:paraId="74802A05"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80" w:type="dxa"/>
            <w:shd w:val="clear" w:color="auto" w:fill="auto"/>
            <w:vAlign w:val="center"/>
          </w:tcPr>
          <w:p w14:paraId="73D8F820" w14:textId="237BC49A"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639</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968</w:t>
            </w:r>
          </w:p>
        </w:tc>
      </w:tr>
      <w:tr w:rsidR="000D5D66" w:rsidRPr="00794D0F" w14:paraId="35556D16" w14:textId="77777777" w:rsidTr="000D5D66">
        <w:tc>
          <w:tcPr>
            <w:tcW w:w="2736" w:type="dxa"/>
            <w:shd w:val="clear" w:color="auto" w:fill="auto"/>
            <w:vAlign w:val="bottom"/>
          </w:tcPr>
          <w:p w14:paraId="40241A2E" w14:textId="77777777" w:rsidR="000D5D66" w:rsidRPr="00794D0F" w:rsidRDefault="000D5D66" w:rsidP="000D5D66">
            <w:pPr>
              <w:ind w:left="-100"/>
              <w:rPr>
                <w:rFonts w:ascii="Arial" w:eastAsia="PMingLiU" w:hAnsi="Arial" w:cs="Arial"/>
                <w:spacing w:val="-6"/>
                <w:sz w:val="16"/>
                <w:szCs w:val="16"/>
              </w:rPr>
            </w:pPr>
          </w:p>
        </w:tc>
        <w:tc>
          <w:tcPr>
            <w:tcW w:w="1080" w:type="dxa"/>
            <w:tcBorders>
              <w:top w:val="single" w:sz="4" w:space="0" w:color="auto"/>
            </w:tcBorders>
            <w:shd w:val="clear" w:color="auto" w:fill="auto"/>
          </w:tcPr>
          <w:p w14:paraId="440D1CB2"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auto"/>
          </w:tcPr>
          <w:p w14:paraId="4612A52A"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tcPr>
          <w:p w14:paraId="5457278E"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auto"/>
          </w:tcPr>
          <w:p w14:paraId="2E95509F"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auto"/>
          </w:tcPr>
          <w:p w14:paraId="3142BC07"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auto"/>
          </w:tcPr>
          <w:p w14:paraId="68343155"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r>
      <w:tr w:rsidR="000D5D66" w:rsidRPr="00794D0F" w14:paraId="5D35EFDF" w14:textId="77777777" w:rsidTr="000D5D66">
        <w:tc>
          <w:tcPr>
            <w:tcW w:w="2736" w:type="dxa"/>
            <w:shd w:val="clear" w:color="auto" w:fill="auto"/>
            <w:vAlign w:val="bottom"/>
          </w:tcPr>
          <w:p w14:paraId="2946AB5A" w14:textId="77777777" w:rsidR="000D5D66" w:rsidRPr="00794D0F" w:rsidRDefault="000D5D66" w:rsidP="000D5D66">
            <w:pPr>
              <w:ind w:left="-100"/>
              <w:rPr>
                <w:rFonts w:ascii="Arial" w:eastAsia="PMingLiU" w:hAnsi="Arial" w:cs="Arial"/>
                <w:spacing w:val="-6"/>
                <w:sz w:val="16"/>
                <w:szCs w:val="16"/>
              </w:rPr>
            </w:pPr>
          </w:p>
        </w:tc>
        <w:tc>
          <w:tcPr>
            <w:tcW w:w="1080" w:type="dxa"/>
            <w:tcBorders>
              <w:bottom w:val="single" w:sz="4" w:space="0" w:color="auto"/>
            </w:tcBorders>
            <w:shd w:val="clear" w:color="auto" w:fill="auto"/>
          </w:tcPr>
          <w:p w14:paraId="172864AE" w14:textId="4EA324D6" w:rsidR="000D5D66" w:rsidRPr="00794D0F" w:rsidRDefault="001A2919" w:rsidP="000D5D66">
            <w:pPr>
              <w:tabs>
                <w:tab w:val="decimal" w:pos="868"/>
              </w:tabs>
              <w:ind w:right="-72"/>
              <w:jc w:val="both"/>
              <w:rPr>
                <w:rFonts w:ascii="Arial" w:eastAsia="PMingLiU" w:hAnsi="Arial" w:cs="Arial"/>
                <w:noProof/>
                <w:snapToGrid w:val="0"/>
                <w:spacing w:val="-4"/>
                <w:sz w:val="16"/>
                <w:szCs w:val="16"/>
                <w:lang w:eastAsia="th-TH"/>
              </w:rPr>
            </w:pPr>
            <w:r w:rsidRPr="001A2919">
              <w:rPr>
                <w:rFonts w:ascii="Arial" w:eastAsia="PMingLiU" w:hAnsi="Arial" w:cs="Arial"/>
                <w:noProof/>
                <w:snapToGrid w:val="0"/>
                <w:spacing w:val="-4"/>
                <w:sz w:val="16"/>
                <w:szCs w:val="16"/>
                <w:lang w:val="en-GB" w:eastAsia="th-TH"/>
              </w:rPr>
              <w:t>150</w:t>
            </w:r>
            <w:r w:rsidR="000D5D66" w:rsidRPr="00794D0F">
              <w:rPr>
                <w:rFonts w:ascii="Arial" w:eastAsia="PMingLiU" w:hAnsi="Arial" w:cs="Arial"/>
                <w:noProof/>
                <w:snapToGrid w:val="0"/>
                <w:spacing w:val="-4"/>
                <w:sz w:val="16"/>
                <w:szCs w:val="16"/>
                <w:lang w:eastAsia="th-TH"/>
              </w:rPr>
              <w:t>,</w:t>
            </w:r>
            <w:r w:rsidRPr="001A2919">
              <w:rPr>
                <w:rFonts w:ascii="Arial" w:eastAsia="PMingLiU" w:hAnsi="Arial" w:cs="Arial"/>
                <w:noProof/>
                <w:snapToGrid w:val="0"/>
                <w:spacing w:val="-4"/>
                <w:sz w:val="16"/>
                <w:szCs w:val="16"/>
                <w:lang w:val="en-GB" w:eastAsia="th-TH"/>
              </w:rPr>
              <w:t>860</w:t>
            </w:r>
            <w:r w:rsidR="000D5D66" w:rsidRPr="00794D0F">
              <w:rPr>
                <w:rFonts w:ascii="Arial" w:eastAsia="PMingLiU" w:hAnsi="Arial" w:cs="Arial"/>
                <w:noProof/>
                <w:snapToGrid w:val="0"/>
                <w:spacing w:val="-4"/>
                <w:sz w:val="16"/>
                <w:szCs w:val="16"/>
                <w:lang w:eastAsia="th-TH"/>
              </w:rPr>
              <w:t>,</w:t>
            </w:r>
            <w:r w:rsidRPr="001A2919">
              <w:rPr>
                <w:rFonts w:ascii="Arial" w:eastAsia="PMingLiU" w:hAnsi="Arial" w:cs="Arial"/>
                <w:noProof/>
                <w:snapToGrid w:val="0"/>
                <w:spacing w:val="-4"/>
                <w:sz w:val="16"/>
                <w:szCs w:val="16"/>
                <w:lang w:val="en-GB" w:eastAsia="th-TH"/>
              </w:rPr>
              <w:t>526</w:t>
            </w:r>
          </w:p>
        </w:tc>
        <w:tc>
          <w:tcPr>
            <w:tcW w:w="1080" w:type="dxa"/>
            <w:tcBorders>
              <w:bottom w:val="single" w:sz="4" w:space="0" w:color="auto"/>
            </w:tcBorders>
            <w:shd w:val="clear" w:color="auto" w:fill="auto"/>
          </w:tcPr>
          <w:p w14:paraId="03AB178B" w14:textId="30B70C2A"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24</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850</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454</w:t>
            </w:r>
          </w:p>
        </w:tc>
        <w:tc>
          <w:tcPr>
            <w:tcW w:w="1170" w:type="dxa"/>
            <w:tcBorders>
              <w:bottom w:val="single" w:sz="4" w:space="0" w:color="auto"/>
            </w:tcBorders>
            <w:shd w:val="clear" w:color="auto" w:fill="auto"/>
          </w:tcPr>
          <w:p w14:paraId="55B2E90A" w14:textId="41CE8A25" w:rsidR="000D5D66" w:rsidRPr="00794D0F" w:rsidRDefault="001A2919" w:rsidP="000D5D66">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29</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622</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503</w:t>
            </w:r>
          </w:p>
        </w:tc>
        <w:tc>
          <w:tcPr>
            <w:tcW w:w="1287" w:type="dxa"/>
            <w:tcBorders>
              <w:bottom w:val="single" w:sz="4" w:space="0" w:color="auto"/>
            </w:tcBorders>
            <w:shd w:val="clear" w:color="auto" w:fill="auto"/>
          </w:tcPr>
          <w:p w14:paraId="4BA311A7" w14:textId="1ED57C3E"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4</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730</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585</w:t>
            </w:r>
            <w:r w:rsidRPr="00794D0F">
              <w:rPr>
                <w:rFonts w:ascii="Arial" w:eastAsia="PMingLiU" w:hAnsi="Arial" w:cs="Arial"/>
                <w:noProof/>
                <w:snapToGrid w:val="0"/>
                <w:sz w:val="16"/>
                <w:szCs w:val="16"/>
                <w:lang w:eastAsia="th-TH"/>
              </w:rPr>
              <w:t>)</w:t>
            </w:r>
          </w:p>
        </w:tc>
        <w:tc>
          <w:tcPr>
            <w:tcW w:w="1033" w:type="dxa"/>
            <w:tcBorders>
              <w:bottom w:val="single" w:sz="4" w:space="0" w:color="auto"/>
            </w:tcBorders>
            <w:shd w:val="clear" w:color="auto" w:fill="auto"/>
          </w:tcPr>
          <w:p w14:paraId="49E91885" w14:textId="75F91D9D" w:rsidR="000D5D66" w:rsidRPr="00794D0F" w:rsidRDefault="001A2919" w:rsidP="000D5D66">
            <w:pPr>
              <w:tabs>
                <w:tab w:val="decimal" w:pos="813"/>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663</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343</w:t>
            </w:r>
          </w:p>
        </w:tc>
        <w:tc>
          <w:tcPr>
            <w:tcW w:w="1080" w:type="dxa"/>
            <w:tcBorders>
              <w:bottom w:val="single" w:sz="4" w:space="0" w:color="auto"/>
            </w:tcBorders>
            <w:shd w:val="clear" w:color="auto" w:fill="auto"/>
          </w:tcPr>
          <w:p w14:paraId="0E5E92E4" w14:textId="18F97E4A" w:rsidR="000D5D66" w:rsidRPr="00794D0F" w:rsidRDefault="001A2919" w:rsidP="000D5D66">
            <w:pPr>
              <w:tabs>
                <w:tab w:val="decimal" w:pos="866"/>
              </w:tabs>
              <w:ind w:right="-72"/>
              <w:jc w:val="both"/>
              <w:rPr>
                <w:rFonts w:ascii="Arial" w:eastAsia="PMingLiU" w:hAnsi="Arial" w:cs="Arial"/>
                <w:noProof/>
                <w:snapToGrid w:val="0"/>
                <w:spacing w:val="-4"/>
                <w:sz w:val="16"/>
                <w:szCs w:val="16"/>
                <w:lang w:eastAsia="th-TH"/>
              </w:rPr>
            </w:pPr>
            <w:r w:rsidRPr="001A2919">
              <w:rPr>
                <w:rFonts w:ascii="Arial" w:eastAsia="PMingLiU" w:hAnsi="Arial" w:cs="Arial"/>
                <w:noProof/>
                <w:snapToGrid w:val="0"/>
                <w:spacing w:val="-4"/>
                <w:sz w:val="16"/>
                <w:szCs w:val="16"/>
                <w:lang w:val="en-GB" w:eastAsia="th-TH"/>
              </w:rPr>
              <w:t>203</w:t>
            </w:r>
            <w:r w:rsidR="000D5D66" w:rsidRPr="00794D0F">
              <w:rPr>
                <w:rFonts w:ascii="Arial" w:eastAsia="PMingLiU" w:hAnsi="Arial" w:cs="Arial"/>
                <w:noProof/>
                <w:snapToGrid w:val="0"/>
                <w:spacing w:val="-4"/>
                <w:sz w:val="16"/>
                <w:szCs w:val="16"/>
                <w:lang w:eastAsia="th-TH"/>
              </w:rPr>
              <w:t>,</w:t>
            </w:r>
            <w:r w:rsidRPr="001A2919">
              <w:rPr>
                <w:rFonts w:ascii="Arial" w:eastAsia="PMingLiU" w:hAnsi="Arial" w:cs="Arial"/>
                <w:noProof/>
                <w:snapToGrid w:val="0"/>
                <w:spacing w:val="-4"/>
                <w:sz w:val="16"/>
                <w:szCs w:val="16"/>
                <w:lang w:val="en-GB" w:eastAsia="th-TH"/>
              </w:rPr>
              <w:t>266</w:t>
            </w:r>
            <w:r w:rsidR="000D5D66" w:rsidRPr="00794D0F">
              <w:rPr>
                <w:rFonts w:ascii="Arial" w:eastAsia="PMingLiU" w:hAnsi="Arial" w:cs="Arial"/>
                <w:noProof/>
                <w:snapToGrid w:val="0"/>
                <w:spacing w:val="-4"/>
                <w:sz w:val="16"/>
                <w:szCs w:val="16"/>
                <w:lang w:eastAsia="th-TH"/>
              </w:rPr>
              <w:t>,</w:t>
            </w:r>
            <w:r w:rsidRPr="001A2919">
              <w:rPr>
                <w:rFonts w:ascii="Arial" w:eastAsia="PMingLiU" w:hAnsi="Arial" w:cs="Arial"/>
                <w:noProof/>
                <w:snapToGrid w:val="0"/>
                <w:spacing w:val="-4"/>
                <w:sz w:val="16"/>
                <w:szCs w:val="16"/>
                <w:lang w:val="en-GB" w:eastAsia="th-TH"/>
              </w:rPr>
              <w:t>241</w:t>
            </w:r>
          </w:p>
        </w:tc>
      </w:tr>
      <w:tr w:rsidR="000D5D66" w:rsidRPr="00794D0F" w14:paraId="6B84DCDF" w14:textId="77777777" w:rsidTr="000D5D66">
        <w:tc>
          <w:tcPr>
            <w:tcW w:w="2736" w:type="dxa"/>
            <w:shd w:val="clear" w:color="auto" w:fill="auto"/>
            <w:vAlign w:val="bottom"/>
          </w:tcPr>
          <w:p w14:paraId="79401CF1" w14:textId="77777777" w:rsidR="000D5D66" w:rsidRPr="00794D0F" w:rsidRDefault="000D5D66" w:rsidP="000D5D66">
            <w:pPr>
              <w:ind w:left="-100"/>
              <w:rPr>
                <w:rFonts w:ascii="Arial" w:eastAsia="PMingLiU" w:hAnsi="Arial" w:cs="Arial"/>
                <w:spacing w:val="-6"/>
                <w:sz w:val="16"/>
                <w:szCs w:val="16"/>
              </w:rPr>
            </w:pPr>
          </w:p>
        </w:tc>
        <w:tc>
          <w:tcPr>
            <w:tcW w:w="1080" w:type="dxa"/>
            <w:tcBorders>
              <w:top w:val="single" w:sz="4" w:space="0" w:color="auto"/>
            </w:tcBorders>
            <w:shd w:val="clear" w:color="auto" w:fill="auto"/>
          </w:tcPr>
          <w:p w14:paraId="2BA34F13" w14:textId="77777777" w:rsidR="000D5D66" w:rsidRPr="00794D0F" w:rsidRDefault="000D5D66" w:rsidP="000D5D66">
            <w:pPr>
              <w:tabs>
                <w:tab w:val="decimal" w:pos="868"/>
              </w:tabs>
              <w:ind w:right="-72"/>
              <w:jc w:val="both"/>
              <w:rPr>
                <w:rFonts w:ascii="Arial" w:eastAsia="PMingLiU" w:hAnsi="Arial" w:cs="Arial"/>
                <w:noProof/>
                <w:snapToGrid w:val="0"/>
                <w:spacing w:val="-4"/>
                <w:sz w:val="16"/>
                <w:szCs w:val="16"/>
                <w:lang w:eastAsia="th-TH"/>
              </w:rPr>
            </w:pPr>
          </w:p>
        </w:tc>
        <w:tc>
          <w:tcPr>
            <w:tcW w:w="1080" w:type="dxa"/>
            <w:tcBorders>
              <w:top w:val="single" w:sz="4" w:space="0" w:color="auto"/>
            </w:tcBorders>
            <w:shd w:val="clear" w:color="auto" w:fill="auto"/>
          </w:tcPr>
          <w:p w14:paraId="331D59C1"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tcPr>
          <w:p w14:paraId="08091064"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auto"/>
          </w:tcPr>
          <w:p w14:paraId="5EC6868C"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auto"/>
          </w:tcPr>
          <w:p w14:paraId="012487DF"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auto"/>
          </w:tcPr>
          <w:p w14:paraId="717D35C6" w14:textId="77777777" w:rsidR="000D5D66" w:rsidRPr="00794D0F" w:rsidRDefault="000D5D66" w:rsidP="000D5D66">
            <w:pPr>
              <w:tabs>
                <w:tab w:val="decimal" w:pos="866"/>
              </w:tabs>
              <w:ind w:right="-72"/>
              <w:jc w:val="both"/>
              <w:rPr>
                <w:rFonts w:ascii="Arial" w:eastAsia="PMingLiU" w:hAnsi="Arial" w:cs="Arial"/>
                <w:noProof/>
                <w:snapToGrid w:val="0"/>
                <w:spacing w:val="-4"/>
                <w:sz w:val="16"/>
                <w:szCs w:val="16"/>
                <w:lang w:eastAsia="th-TH"/>
              </w:rPr>
            </w:pPr>
          </w:p>
        </w:tc>
      </w:tr>
      <w:tr w:rsidR="000D5D66" w:rsidRPr="00794D0F" w14:paraId="33D880FB" w14:textId="77777777" w:rsidTr="000D5D66">
        <w:tc>
          <w:tcPr>
            <w:tcW w:w="2736" w:type="dxa"/>
            <w:shd w:val="clear" w:color="auto" w:fill="auto"/>
            <w:vAlign w:val="bottom"/>
          </w:tcPr>
          <w:p w14:paraId="631A4AA0" w14:textId="77777777" w:rsidR="000D5D66" w:rsidRPr="00794D0F" w:rsidRDefault="000D5D66" w:rsidP="000D5D66">
            <w:pPr>
              <w:ind w:left="-100"/>
              <w:rPr>
                <w:rFonts w:ascii="Arial" w:eastAsia="PMingLiU" w:hAnsi="Arial" w:cs="Arial"/>
                <w:b/>
                <w:bCs/>
                <w:spacing w:val="-6"/>
                <w:sz w:val="16"/>
                <w:szCs w:val="16"/>
              </w:rPr>
            </w:pPr>
            <w:r w:rsidRPr="00794D0F">
              <w:rPr>
                <w:rFonts w:ascii="Arial" w:eastAsia="PMingLiU" w:hAnsi="Arial" w:cs="Arial"/>
                <w:b/>
                <w:bCs/>
                <w:spacing w:val="-6"/>
                <w:sz w:val="16"/>
                <w:szCs w:val="16"/>
              </w:rPr>
              <w:t>Deferred income tax liabilities</w:t>
            </w:r>
          </w:p>
        </w:tc>
        <w:tc>
          <w:tcPr>
            <w:tcW w:w="1080" w:type="dxa"/>
            <w:shd w:val="clear" w:color="auto" w:fill="auto"/>
          </w:tcPr>
          <w:p w14:paraId="02ADC075"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auto"/>
          </w:tcPr>
          <w:p w14:paraId="5EBD044C"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auto"/>
          </w:tcPr>
          <w:p w14:paraId="145AAF81"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760BB4D0"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3A247E4F"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tcPr>
          <w:p w14:paraId="250E6229" w14:textId="77777777" w:rsidR="000D5D66" w:rsidRPr="00794D0F" w:rsidRDefault="000D5D66" w:rsidP="000D5D66">
            <w:pPr>
              <w:tabs>
                <w:tab w:val="decimal" w:pos="866"/>
              </w:tabs>
              <w:ind w:right="-72"/>
              <w:jc w:val="both"/>
              <w:rPr>
                <w:rFonts w:ascii="Arial" w:eastAsia="PMingLiU" w:hAnsi="Arial" w:cs="Arial"/>
                <w:noProof/>
                <w:snapToGrid w:val="0"/>
                <w:spacing w:val="-6"/>
                <w:sz w:val="16"/>
                <w:szCs w:val="16"/>
                <w:lang w:eastAsia="th-TH"/>
              </w:rPr>
            </w:pPr>
          </w:p>
        </w:tc>
      </w:tr>
      <w:tr w:rsidR="000D5D66" w:rsidRPr="00794D0F" w14:paraId="6ABB4EA3" w14:textId="77777777" w:rsidTr="000D5D66">
        <w:tc>
          <w:tcPr>
            <w:tcW w:w="2736" w:type="dxa"/>
            <w:shd w:val="clear" w:color="auto" w:fill="auto"/>
            <w:vAlign w:val="bottom"/>
          </w:tcPr>
          <w:p w14:paraId="13D8FEF8"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Difference amortisation charge </w:t>
            </w:r>
          </w:p>
        </w:tc>
        <w:tc>
          <w:tcPr>
            <w:tcW w:w="1080" w:type="dxa"/>
            <w:shd w:val="clear" w:color="auto" w:fill="auto"/>
          </w:tcPr>
          <w:p w14:paraId="06BA2526"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auto"/>
          </w:tcPr>
          <w:p w14:paraId="2E2FC6FF"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auto"/>
          </w:tcPr>
          <w:p w14:paraId="79F1F435"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523291B6"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790CC1B7"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tcPr>
          <w:p w14:paraId="79707812" w14:textId="77777777" w:rsidR="000D5D66" w:rsidRPr="00794D0F" w:rsidRDefault="000D5D66" w:rsidP="000D5D66">
            <w:pPr>
              <w:tabs>
                <w:tab w:val="decimal" w:pos="866"/>
              </w:tabs>
              <w:ind w:right="-72"/>
              <w:jc w:val="both"/>
              <w:rPr>
                <w:rFonts w:ascii="Arial" w:eastAsia="PMingLiU" w:hAnsi="Arial" w:cs="Arial"/>
                <w:noProof/>
                <w:snapToGrid w:val="0"/>
                <w:spacing w:val="-6"/>
                <w:sz w:val="16"/>
                <w:szCs w:val="16"/>
                <w:lang w:eastAsia="th-TH"/>
              </w:rPr>
            </w:pPr>
          </w:p>
        </w:tc>
      </w:tr>
      <w:tr w:rsidR="000D5D66" w:rsidRPr="00794D0F" w14:paraId="529C1C69" w14:textId="77777777" w:rsidTr="000D5D66">
        <w:tc>
          <w:tcPr>
            <w:tcW w:w="2736" w:type="dxa"/>
            <w:shd w:val="clear" w:color="auto" w:fill="auto"/>
            <w:vAlign w:val="bottom"/>
          </w:tcPr>
          <w:p w14:paraId="2EC4A60C"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   and depreciation of assets </w:t>
            </w:r>
          </w:p>
        </w:tc>
        <w:tc>
          <w:tcPr>
            <w:tcW w:w="1080" w:type="dxa"/>
            <w:shd w:val="clear" w:color="auto" w:fill="auto"/>
          </w:tcPr>
          <w:p w14:paraId="4922E43D"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auto"/>
          </w:tcPr>
          <w:p w14:paraId="5A9AD5BF"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auto"/>
          </w:tcPr>
          <w:p w14:paraId="0106D536"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7E2E1D67"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4A2AFFBD"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tcPr>
          <w:p w14:paraId="6EA1DCAF" w14:textId="77777777" w:rsidR="000D5D66" w:rsidRPr="00794D0F" w:rsidRDefault="000D5D66" w:rsidP="000D5D66">
            <w:pPr>
              <w:tabs>
                <w:tab w:val="decimal" w:pos="866"/>
              </w:tabs>
              <w:ind w:right="-72"/>
              <w:jc w:val="both"/>
              <w:rPr>
                <w:rFonts w:ascii="Arial" w:eastAsia="PMingLiU" w:hAnsi="Arial" w:cs="Arial"/>
                <w:noProof/>
                <w:snapToGrid w:val="0"/>
                <w:spacing w:val="-6"/>
                <w:sz w:val="16"/>
                <w:szCs w:val="16"/>
                <w:lang w:eastAsia="th-TH"/>
              </w:rPr>
            </w:pPr>
          </w:p>
        </w:tc>
      </w:tr>
      <w:tr w:rsidR="000D5D66" w:rsidRPr="00794D0F" w14:paraId="7C59DD74" w14:textId="77777777" w:rsidTr="000D5D66">
        <w:tc>
          <w:tcPr>
            <w:tcW w:w="2736" w:type="dxa"/>
            <w:shd w:val="clear" w:color="auto" w:fill="auto"/>
            <w:vAlign w:val="bottom"/>
          </w:tcPr>
          <w:p w14:paraId="49FAC548"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   between tax and accounting </w:t>
            </w:r>
          </w:p>
        </w:tc>
        <w:tc>
          <w:tcPr>
            <w:tcW w:w="1080" w:type="dxa"/>
            <w:shd w:val="clear" w:color="auto" w:fill="auto"/>
          </w:tcPr>
          <w:p w14:paraId="346F2C88" w14:textId="46A2FFEB"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30</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859</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837</w:t>
            </w:r>
            <w:r w:rsidRPr="00794D0F">
              <w:rPr>
                <w:rFonts w:ascii="Arial" w:eastAsia="PMingLiU" w:hAnsi="Arial" w:cs="Arial"/>
                <w:noProof/>
                <w:snapToGrid w:val="0"/>
                <w:sz w:val="16"/>
                <w:szCs w:val="16"/>
                <w:lang w:eastAsia="th-TH"/>
              </w:rPr>
              <w:t>)</w:t>
            </w:r>
          </w:p>
        </w:tc>
        <w:tc>
          <w:tcPr>
            <w:tcW w:w="1080" w:type="dxa"/>
            <w:shd w:val="clear" w:color="auto" w:fill="auto"/>
          </w:tcPr>
          <w:p w14:paraId="280C1AED"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tcPr>
          <w:p w14:paraId="7371AE71" w14:textId="2A5158AC"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4</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295</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768</w:t>
            </w:r>
            <w:r w:rsidRPr="00794D0F">
              <w:rPr>
                <w:rFonts w:ascii="Arial" w:eastAsia="PMingLiU" w:hAnsi="Arial" w:cs="Arial"/>
                <w:noProof/>
                <w:snapToGrid w:val="0"/>
                <w:sz w:val="16"/>
                <w:szCs w:val="16"/>
                <w:lang w:eastAsia="th-TH"/>
              </w:rPr>
              <w:t>)</w:t>
            </w:r>
          </w:p>
        </w:tc>
        <w:tc>
          <w:tcPr>
            <w:tcW w:w="1287" w:type="dxa"/>
            <w:shd w:val="clear" w:color="auto" w:fill="auto"/>
            <w:vAlign w:val="center"/>
          </w:tcPr>
          <w:p w14:paraId="6B3E15AA"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tcPr>
          <w:p w14:paraId="47D21B42" w14:textId="20871E8E" w:rsidR="000D5D66" w:rsidRPr="00794D0F" w:rsidRDefault="001A2919" w:rsidP="000D5D66">
            <w:pPr>
              <w:tabs>
                <w:tab w:val="decimal" w:pos="813"/>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021</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191</w:t>
            </w:r>
          </w:p>
        </w:tc>
        <w:tc>
          <w:tcPr>
            <w:tcW w:w="1080" w:type="dxa"/>
            <w:shd w:val="clear" w:color="auto" w:fill="auto"/>
          </w:tcPr>
          <w:p w14:paraId="626CA098" w14:textId="30C53FBC" w:rsidR="000D5D66" w:rsidRPr="00794D0F" w:rsidRDefault="000D5D66" w:rsidP="000D5D66">
            <w:pPr>
              <w:tabs>
                <w:tab w:val="decimal" w:pos="866"/>
              </w:tabs>
              <w:ind w:right="-72"/>
              <w:jc w:val="both"/>
              <w:rPr>
                <w:rFonts w:ascii="Arial" w:eastAsia="PMingLiU" w:hAnsi="Arial" w:cs="Arial"/>
                <w:noProof/>
                <w:snapToGrid w:val="0"/>
                <w:spacing w:val="-6"/>
                <w:sz w:val="16"/>
                <w:szCs w:val="16"/>
                <w:lang w:eastAsia="th-TH"/>
              </w:rPr>
            </w:pPr>
            <w:r w:rsidRPr="00794D0F">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34</w:t>
            </w:r>
            <w:r w:rsidRPr="00794D0F">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134</w:t>
            </w:r>
            <w:r w:rsidRPr="00794D0F">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414</w:t>
            </w:r>
            <w:r w:rsidRPr="00794D0F">
              <w:rPr>
                <w:rFonts w:ascii="Arial" w:eastAsia="PMingLiU" w:hAnsi="Arial" w:cs="Arial"/>
                <w:noProof/>
                <w:snapToGrid w:val="0"/>
                <w:spacing w:val="-6"/>
                <w:sz w:val="16"/>
                <w:szCs w:val="16"/>
                <w:lang w:eastAsia="th-TH"/>
              </w:rPr>
              <w:t>)</w:t>
            </w:r>
          </w:p>
        </w:tc>
      </w:tr>
      <w:tr w:rsidR="000D5D66" w:rsidRPr="00794D0F" w14:paraId="5935CC63" w14:textId="77777777" w:rsidTr="000D5D66">
        <w:tc>
          <w:tcPr>
            <w:tcW w:w="2736" w:type="dxa"/>
            <w:shd w:val="clear" w:color="auto" w:fill="auto"/>
            <w:vAlign w:val="bottom"/>
          </w:tcPr>
          <w:p w14:paraId="1E919D1C"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Allowance for obsolete and</w:t>
            </w:r>
          </w:p>
        </w:tc>
        <w:tc>
          <w:tcPr>
            <w:tcW w:w="1080" w:type="dxa"/>
            <w:shd w:val="clear" w:color="auto" w:fill="auto"/>
          </w:tcPr>
          <w:p w14:paraId="5344F949"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auto"/>
          </w:tcPr>
          <w:p w14:paraId="181C559D"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auto"/>
          </w:tcPr>
          <w:p w14:paraId="120D37B0"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center"/>
          </w:tcPr>
          <w:p w14:paraId="201E11A3"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3C97649F"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tcPr>
          <w:p w14:paraId="16FBE967" w14:textId="77777777" w:rsidR="000D5D66" w:rsidRPr="00794D0F" w:rsidRDefault="000D5D66" w:rsidP="000D5D66">
            <w:pPr>
              <w:tabs>
                <w:tab w:val="decimal" w:pos="866"/>
              </w:tabs>
              <w:ind w:right="-72"/>
              <w:jc w:val="both"/>
              <w:rPr>
                <w:rFonts w:ascii="Arial" w:eastAsia="PMingLiU" w:hAnsi="Arial" w:cs="Arial"/>
                <w:noProof/>
                <w:snapToGrid w:val="0"/>
                <w:spacing w:val="-6"/>
                <w:sz w:val="16"/>
                <w:szCs w:val="16"/>
                <w:lang w:eastAsia="th-TH"/>
              </w:rPr>
            </w:pPr>
          </w:p>
        </w:tc>
      </w:tr>
      <w:tr w:rsidR="000D5D66" w:rsidRPr="00794D0F" w14:paraId="214FD239" w14:textId="77777777" w:rsidTr="000D5D66">
        <w:tc>
          <w:tcPr>
            <w:tcW w:w="2736" w:type="dxa"/>
            <w:shd w:val="clear" w:color="auto" w:fill="auto"/>
            <w:vAlign w:val="bottom"/>
          </w:tcPr>
          <w:p w14:paraId="7FEEE61A"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   slow-moving inventories</w:t>
            </w:r>
          </w:p>
        </w:tc>
        <w:tc>
          <w:tcPr>
            <w:tcW w:w="1080" w:type="dxa"/>
            <w:shd w:val="clear" w:color="auto" w:fill="auto"/>
          </w:tcPr>
          <w:p w14:paraId="0AFE621E" w14:textId="31C013A3"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2</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038</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679</w:t>
            </w:r>
            <w:r w:rsidRPr="00794D0F">
              <w:rPr>
                <w:rFonts w:ascii="Arial" w:eastAsia="PMingLiU" w:hAnsi="Arial" w:cs="Arial"/>
                <w:noProof/>
                <w:snapToGrid w:val="0"/>
                <w:sz w:val="16"/>
                <w:szCs w:val="16"/>
                <w:lang w:eastAsia="th-TH"/>
              </w:rPr>
              <w:t>)</w:t>
            </w:r>
          </w:p>
        </w:tc>
        <w:tc>
          <w:tcPr>
            <w:tcW w:w="1080" w:type="dxa"/>
            <w:shd w:val="clear" w:color="auto" w:fill="auto"/>
          </w:tcPr>
          <w:p w14:paraId="5C06D750"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tcPr>
          <w:p w14:paraId="0D7EFDAB" w14:textId="28FDAE46"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473</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3</w:t>
            </w:r>
            <w:r w:rsidR="001B0BAF">
              <w:rPr>
                <w:rFonts w:ascii="Arial" w:eastAsia="PMingLiU" w:hAnsi="Arial" w:cs="Browallia New"/>
                <w:noProof/>
                <w:snapToGrid w:val="0"/>
                <w:sz w:val="16"/>
                <w:szCs w:val="20"/>
                <w:lang w:val="en-GB" w:eastAsia="th-TH"/>
              </w:rPr>
              <w:t>48</w:t>
            </w:r>
            <w:r w:rsidRPr="00794D0F">
              <w:rPr>
                <w:rFonts w:ascii="Arial" w:eastAsia="PMingLiU" w:hAnsi="Arial" w:cs="Arial"/>
                <w:noProof/>
                <w:snapToGrid w:val="0"/>
                <w:sz w:val="16"/>
                <w:szCs w:val="16"/>
                <w:lang w:eastAsia="th-TH"/>
              </w:rPr>
              <w:t>)</w:t>
            </w:r>
          </w:p>
        </w:tc>
        <w:tc>
          <w:tcPr>
            <w:tcW w:w="1287" w:type="dxa"/>
            <w:shd w:val="clear" w:color="auto" w:fill="auto"/>
            <w:vAlign w:val="center"/>
          </w:tcPr>
          <w:p w14:paraId="5BD64849" w14:textId="77777777" w:rsidR="000D5D66" w:rsidRPr="00794D0F" w:rsidRDefault="000D5D66" w:rsidP="000D5D66">
            <w:pPr>
              <w:tabs>
                <w:tab w:val="decimal" w:pos="1066"/>
              </w:tabs>
              <w:ind w:right="-72"/>
              <w:jc w:val="both"/>
              <w:rPr>
                <w:rFonts w:ascii="Arial" w:eastAsia="PMingLiU" w:hAnsi="Arial" w:cs="Arial"/>
                <w:noProof/>
                <w:snapToGrid w:val="0"/>
                <w:sz w:val="16"/>
                <w:szCs w:val="16"/>
                <w:cs/>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tcPr>
          <w:p w14:paraId="469FF714" w14:textId="0F5C263B"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408</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357</w:t>
            </w:r>
            <w:r w:rsidRPr="00794D0F">
              <w:rPr>
                <w:rFonts w:ascii="Arial" w:eastAsia="PMingLiU" w:hAnsi="Arial" w:cs="Arial"/>
                <w:noProof/>
                <w:snapToGrid w:val="0"/>
                <w:sz w:val="16"/>
                <w:szCs w:val="16"/>
                <w:lang w:eastAsia="th-TH"/>
              </w:rPr>
              <w:t>)</w:t>
            </w:r>
          </w:p>
        </w:tc>
        <w:tc>
          <w:tcPr>
            <w:tcW w:w="1080" w:type="dxa"/>
            <w:shd w:val="clear" w:color="auto" w:fill="auto"/>
          </w:tcPr>
          <w:p w14:paraId="01D69CF3" w14:textId="0944B46B" w:rsidR="000D5D66" w:rsidRPr="00794D0F" w:rsidRDefault="000D5D66" w:rsidP="000D5D66">
            <w:pPr>
              <w:tabs>
                <w:tab w:val="decimal" w:pos="866"/>
              </w:tabs>
              <w:ind w:right="-72"/>
              <w:jc w:val="both"/>
              <w:rPr>
                <w:rFonts w:ascii="Arial" w:eastAsia="PMingLiU" w:hAnsi="Arial" w:cs="Arial"/>
                <w:noProof/>
                <w:snapToGrid w:val="0"/>
                <w:spacing w:val="-6"/>
                <w:sz w:val="16"/>
                <w:szCs w:val="16"/>
                <w:lang w:eastAsia="th-TH"/>
              </w:rPr>
            </w:pPr>
            <w:r w:rsidRPr="00794D0F">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2</w:t>
            </w:r>
            <w:r w:rsidRPr="00794D0F">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920</w:t>
            </w:r>
            <w:r w:rsidRPr="00794D0F">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384</w:t>
            </w:r>
            <w:r w:rsidRPr="00794D0F">
              <w:rPr>
                <w:rFonts w:ascii="Arial" w:eastAsia="PMingLiU" w:hAnsi="Arial" w:cs="Arial"/>
                <w:noProof/>
                <w:snapToGrid w:val="0"/>
                <w:spacing w:val="-6"/>
                <w:sz w:val="16"/>
                <w:szCs w:val="16"/>
                <w:lang w:eastAsia="th-TH"/>
              </w:rPr>
              <w:t>)</w:t>
            </w:r>
          </w:p>
        </w:tc>
      </w:tr>
      <w:tr w:rsidR="000D5D66" w:rsidRPr="00794D0F" w14:paraId="11705D61" w14:textId="77777777" w:rsidTr="000D5D66">
        <w:tc>
          <w:tcPr>
            <w:tcW w:w="2736" w:type="dxa"/>
            <w:shd w:val="clear" w:color="auto" w:fill="auto"/>
            <w:vAlign w:val="bottom"/>
          </w:tcPr>
          <w:p w14:paraId="0E40942D"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Right-of-use assets (net) </w:t>
            </w:r>
          </w:p>
        </w:tc>
        <w:tc>
          <w:tcPr>
            <w:tcW w:w="1080" w:type="dxa"/>
            <w:shd w:val="clear" w:color="auto" w:fill="auto"/>
          </w:tcPr>
          <w:p w14:paraId="5E81470E" w14:textId="0619730F"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1</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900</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033</w:t>
            </w:r>
            <w:r w:rsidRPr="00794D0F">
              <w:rPr>
                <w:rFonts w:ascii="Arial" w:eastAsia="PMingLiU" w:hAnsi="Arial" w:cs="Arial"/>
                <w:noProof/>
                <w:snapToGrid w:val="0"/>
                <w:sz w:val="16"/>
                <w:szCs w:val="16"/>
                <w:lang w:eastAsia="th-TH"/>
              </w:rPr>
              <w:t>)</w:t>
            </w:r>
          </w:p>
        </w:tc>
        <w:tc>
          <w:tcPr>
            <w:tcW w:w="1080" w:type="dxa"/>
            <w:shd w:val="clear" w:color="auto" w:fill="auto"/>
          </w:tcPr>
          <w:p w14:paraId="208FD395"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tcPr>
          <w:p w14:paraId="48B4B965" w14:textId="060B2631" w:rsidR="000D5D66" w:rsidRPr="00794D0F" w:rsidRDefault="001A2919" w:rsidP="000D5D66">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059</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327</w:t>
            </w:r>
          </w:p>
        </w:tc>
        <w:tc>
          <w:tcPr>
            <w:tcW w:w="1287" w:type="dxa"/>
            <w:shd w:val="clear" w:color="auto" w:fill="auto"/>
            <w:vAlign w:val="center"/>
          </w:tcPr>
          <w:p w14:paraId="58392F5B"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tcPr>
          <w:p w14:paraId="24DAA3D5" w14:textId="3EEBB940"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159</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294</w:t>
            </w:r>
            <w:r w:rsidRPr="00794D0F">
              <w:rPr>
                <w:rFonts w:ascii="Arial" w:eastAsia="PMingLiU" w:hAnsi="Arial" w:cs="Arial"/>
                <w:noProof/>
                <w:snapToGrid w:val="0"/>
                <w:sz w:val="16"/>
                <w:szCs w:val="16"/>
                <w:lang w:eastAsia="th-TH"/>
              </w:rPr>
              <w:t>)</w:t>
            </w:r>
          </w:p>
        </w:tc>
        <w:tc>
          <w:tcPr>
            <w:tcW w:w="1080" w:type="dxa"/>
            <w:shd w:val="clear" w:color="auto" w:fill="auto"/>
          </w:tcPr>
          <w:p w14:paraId="72CBD9D3" w14:textId="77777777" w:rsidR="000D5D66" w:rsidRPr="00794D0F" w:rsidRDefault="000D5D66" w:rsidP="000D5D66">
            <w:pPr>
              <w:tabs>
                <w:tab w:val="decimal" w:pos="866"/>
              </w:tabs>
              <w:ind w:right="-72"/>
              <w:jc w:val="both"/>
              <w:rPr>
                <w:rFonts w:ascii="Arial" w:eastAsia="PMingLiU" w:hAnsi="Arial" w:cs="Arial"/>
                <w:noProof/>
                <w:snapToGrid w:val="0"/>
                <w:spacing w:val="-6"/>
                <w:sz w:val="16"/>
                <w:szCs w:val="16"/>
                <w:lang w:eastAsia="th-TH"/>
              </w:rPr>
            </w:pPr>
            <w:r w:rsidRPr="00794D0F">
              <w:rPr>
                <w:rFonts w:ascii="Arial" w:eastAsia="PMingLiU" w:hAnsi="Arial" w:cs="Arial"/>
                <w:noProof/>
                <w:snapToGrid w:val="0"/>
                <w:sz w:val="16"/>
                <w:szCs w:val="16"/>
                <w:lang w:eastAsia="th-TH"/>
              </w:rPr>
              <w:t xml:space="preserve">-   </w:t>
            </w:r>
          </w:p>
        </w:tc>
      </w:tr>
      <w:tr w:rsidR="000D5D66" w:rsidRPr="00794D0F" w14:paraId="51D9CACE" w14:textId="77777777" w:rsidTr="000D5D66">
        <w:tc>
          <w:tcPr>
            <w:tcW w:w="2736" w:type="dxa"/>
            <w:shd w:val="clear" w:color="auto" w:fill="auto"/>
            <w:vAlign w:val="bottom"/>
          </w:tcPr>
          <w:p w14:paraId="1EBB111B"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Difference book value (net) of</w:t>
            </w:r>
          </w:p>
        </w:tc>
        <w:tc>
          <w:tcPr>
            <w:tcW w:w="1080" w:type="dxa"/>
            <w:shd w:val="clear" w:color="auto" w:fill="auto"/>
          </w:tcPr>
          <w:p w14:paraId="098BFB80"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auto"/>
          </w:tcPr>
          <w:p w14:paraId="5A3C03F0"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auto"/>
          </w:tcPr>
          <w:p w14:paraId="4B6FEEFF"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20307A31"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7ECC5D33"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tcPr>
          <w:p w14:paraId="01205E99" w14:textId="77777777" w:rsidR="000D5D66" w:rsidRPr="00794D0F" w:rsidRDefault="000D5D66" w:rsidP="000D5D66">
            <w:pPr>
              <w:tabs>
                <w:tab w:val="decimal" w:pos="866"/>
              </w:tabs>
              <w:ind w:right="-72"/>
              <w:jc w:val="both"/>
              <w:rPr>
                <w:rFonts w:ascii="Arial" w:eastAsia="PMingLiU" w:hAnsi="Arial" w:cs="Arial"/>
                <w:noProof/>
                <w:snapToGrid w:val="0"/>
                <w:spacing w:val="-6"/>
                <w:sz w:val="16"/>
                <w:szCs w:val="16"/>
                <w:lang w:eastAsia="th-TH"/>
              </w:rPr>
            </w:pPr>
          </w:p>
        </w:tc>
      </w:tr>
      <w:tr w:rsidR="000D5D66" w:rsidRPr="00794D0F" w14:paraId="0550F6DE" w14:textId="77777777" w:rsidTr="000D5D66">
        <w:tc>
          <w:tcPr>
            <w:tcW w:w="2736" w:type="dxa"/>
            <w:shd w:val="clear" w:color="auto" w:fill="auto"/>
            <w:vAlign w:val="bottom"/>
          </w:tcPr>
          <w:p w14:paraId="2B4615A8"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   intangible asset in the consolidation</w:t>
            </w:r>
          </w:p>
        </w:tc>
        <w:tc>
          <w:tcPr>
            <w:tcW w:w="1080" w:type="dxa"/>
            <w:shd w:val="clear" w:color="auto" w:fill="auto"/>
          </w:tcPr>
          <w:p w14:paraId="3AB9A4A6"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auto"/>
          </w:tcPr>
          <w:p w14:paraId="7EEE4D3E"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auto"/>
          </w:tcPr>
          <w:p w14:paraId="171634AB"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49EF4263"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7AD2A7A1"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tcPr>
          <w:p w14:paraId="7E75B941" w14:textId="77777777" w:rsidR="000D5D66" w:rsidRPr="00794D0F" w:rsidRDefault="000D5D66" w:rsidP="000D5D66">
            <w:pPr>
              <w:tabs>
                <w:tab w:val="decimal" w:pos="866"/>
              </w:tabs>
              <w:ind w:right="-72"/>
              <w:jc w:val="both"/>
              <w:rPr>
                <w:rFonts w:ascii="Arial" w:eastAsia="PMingLiU" w:hAnsi="Arial" w:cs="Arial"/>
                <w:noProof/>
                <w:snapToGrid w:val="0"/>
                <w:spacing w:val="-6"/>
                <w:sz w:val="16"/>
                <w:szCs w:val="16"/>
                <w:lang w:eastAsia="th-TH"/>
              </w:rPr>
            </w:pPr>
          </w:p>
        </w:tc>
      </w:tr>
      <w:tr w:rsidR="000D5D66" w:rsidRPr="00794D0F" w14:paraId="3B24F7DF" w14:textId="77777777" w:rsidTr="000D5D66">
        <w:tc>
          <w:tcPr>
            <w:tcW w:w="2736" w:type="dxa"/>
            <w:shd w:val="clear" w:color="auto" w:fill="auto"/>
            <w:vAlign w:val="bottom"/>
          </w:tcPr>
          <w:p w14:paraId="0E1B46B1"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 xml:space="preserve">   and the Company</w:t>
            </w:r>
          </w:p>
        </w:tc>
        <w:tc>
          <w:tcPr>
            <w:tcW w:w="1080" w:type="dxa"/>
            <w:shd w:val="clear" w:color="auto" w:fill="auto"/>
            <w:vAlign w:val="center"/>
          </w:tcPr>
          <w:p w14:paraId="4773B5F0" w14:textId="3BAF5D26"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40</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295</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217</w:t>
            </w:r>
            <w:r w:rsidRPr="00794D0F">
              <w:rPr>
                <w:rFonts w:ascii="Arial" w:eastAsia="PMingLiU" w:hAnsi="Arial" w:cs="Arial"/>
                <w:noProof/>
                <w:snapToGrid w:val="0"/>
                <w:sz w:val="16"/>
                <w:szCs w:val="16"/>
                <w:lang w:eastAsia="th-TH"/>
              </w:rPr>
              <w:t>)</w:t>
            </w:r>
          </w:p>
        </w:tc>
        <w:tc>
          <w:tcPr>
            <w:tcW w:w="1080" w:type="dxa"/>
            <w:shd w:val="clear" w:color="auto" w:fill="auto"/>
          </w:tcPr>
          <w:p w14:paraId="3D179686"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vAlign w:val="center"/>
          </w:tcPr>
          <w:p w14:paraId="4CF66074" w14:textId="6A2A809C" w:rsidR="000D5D66" w:rsidRPr="00794D0F" w:rsidRDefault="001A2919" w:rsidP="000D5D66">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5</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575</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393</w:t>
            </w:r>
          </w:p>
        </w:tc>
        <w:tc>
          <w:tcPr>
            <w:tcW w:w="1287" w:type="dxa"/>
            <w:shd w:val="clear" w:color="auto" w:fill="auto"/>
            <w:vAlign w:val="center"/>
          </w:tcPr>
          <w:p w14:paraId="22DF30D0"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vAlign w:val="center"/>
          </w:tcPr>
          <w:p w14:paraId="676059E7" w14:textId="4A40CEE8"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6</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749</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923</w:t>
            </w:r>
            <w:r w:rsidRPr="00794D0F">
              <w:rPr>
                <w:rFonts w:ascii="Arial" w:eastAsia="PMingLiU" w:hAnsi="Arial" w:cs="Arial"/>
                <w:noProof/>
                <w:snapToGrid w:val="0"/>
                <w:sz w:val="16"/>
                <w:szCs w:val="16"/>
                <w:lang w:eastAsia="th-TH"/>
              </w:rPr>
              <w:t>)</w:t>
            </w:r>
          </w:p>
        </w:tc>
        <w:tc>
          <w:tcPr>
            <w:tcW w:w="1080" w:type="dxa"/>
            <w:shd w:val="clear" w:color="auto" w:fill="auto"/>
            <w:vAlign w:val="center"/>
          </w:tcPr>
          <w:p w14:paraId="7665D18D" w14:textId="62E96505" w:rsidR="000D5D66" w:rsidRPr="00794D0F" w:rsidRDefault="000D5D66" w:rsidP="000D5D66">
            <w:pPr>
              <w:tabs>
                <w:tab w:val="decimal" w:pos="866"/>
              </w:tabs>
              <w:ind w:right="-72"/>
              <w:jc w:val="both"/>
              <w:rPr>
                <w:rFonts w:ascii="Arial" w:eastAsia="PMingLiU" w:hAnsi="Arial" w:cs="Arial"/>
                <w:noProof/>
                <w:snapToGrid w:val="0"/>
                <w:spacing w:val="-6"/>
                <w:sz w:val="16"/>
                <w:szCs w:val="16"/>
                <w:lang w:eastAsia="th-TH"/>
              </w:rPr>
            </w:pPr>
            <w:r w:rsidRPr="00794D0F">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41</w:t>
            </w:r>
            <w:r w:rsidRPr="00794D0F">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469</w:t>
            </w:r>
            <w:r w:rsidRPr="00794D0F">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747</w:t>
            </w:r>
            <w:r w:rsidRPr="00794D0F">
              <w:rPr>
                <w:rFonts w:ascii="Arial" w:eastAsia="PMingLiU" w:hAnsi="Arial" w:cs="Arial"/>
                <w:noProof/>
                <w:snapToGrid w:val="0"/>
                <w:spacing w:val="-6"/>
                <w:sz w:val="16"/>
                <w:szCs w:val="16"/>
                <w:lang w:eastAsia="th-TH"/>
              </w:rPr>
              <w:t>)</w:t>
            </w:r>
          </w:p>
        </w:tc>
      </w:tr>
      <w:tr w:rsidR="000D5D66" w:rsidRPr="00794D0F" w14:paraId="0C4EF7AE" w14:textId="77777777" w:rsidTr="000D5D66">
        <w:tc>
          <w:tcPr>
            <w:tcW w:w="2736" w:type="dxa"/>
            <w:shd w:val="clear" w:color="auto" w:fill="auto"/>
            <w:vAlign w:val="bottom"/>
          </w:tcPr>
          <w:p w14:paraId="14460459"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Debenture underwriting fee</w:t>
            </w:r>
          </w:p>
        </w:tc>
        <w:tc>
          <w:tcPr>
            <w:tcW w:w="1080" w:type="dxa"/>
            <w:shd w:val="clear" w:color="auto" w:fill="auto"/>
            <w:vAlign w:val="center"/>
          </w:tcPr>
          <w:p w14:paraId="5D21981B" w14:textId="05BAEC3A"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400</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188</w:t>
            </w:r>
            <w:r w:rsidRPr="00794D0F">
              <w:rPr>
                <w:rFonts w:ascii="Arial" w:eastAsia="PMingLiU" w:hAnsi="Arial" w:cs="Arial"/>
                <w:noProof/>
                <w:snapToGrid w:val="0"/>
                <w:sz w:val="16"/>
                <w:szCs w:val="16"/>
                <w:lang w:eastAsia="th-TH"/>
              </w:rPr>
              <w:t>)</w:t>
            </w:r>
          </w:p>
        </w:tc>
        <w:tc>
          <w:tcPr>
            <w:tcW w:w="1080" w:type="dxa"/>
            <w:shd w:val="clear" w:color="auto" w:fill="auto"/>
          </w:tcPr>
          <w:p w14:paraId="6CD5327A"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shd w:val="clear" w:color="auto" w:fill="auto"/>
            <w:vAlign w:val="center"/>
          </w:tcPr>
          <w:p w14:paraId="49FE5706" w14:textId="14A1DB61" w:rsidR="000D5D66" w:rsidRPr="00794D0F" w:rsidRDefault="001A2919" w:rsidP="000D5D66">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143</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743</w:t>
            </w:r>
          </w:p>
        </w:tc>
        <w:tc>
          <w:tcPr>
            <w:tcW w:w="1287" w:type="dxa"/>
            <w:shd w:val="clear" w:color="auto" w:fill="auto"/>
            <w:vAlign w:val="center"/>
          </w:tcPr>
          <w:p w14:paraId="3D5D5FD1"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shd w:val="clear" w:color="auto" w:fill="auto"/>
            <w:vAlign w:val="center"/>
          </w:tcPr>
          <w:p w14:paraId="42319836"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80" w:type="dxa"/>
            <w:shd w:val="clear" w:color="auto" w:fill="auto"/>
            <w:vAlign w:val="center"/>
          </w:tcPr>
          <w:p w14:paraId="03A92DCE" w14:textId="4EC39A92" w:rsidR="000D5D66" w:rsidRPr="00794D0F" w:rsidRDefault="000D5D66" w:rsidP="000D5D66">
            <w:pPr>
              <w:tabs>
                <w:tab w:val="decimal" w:pos="866"/>
              </w:tabs>
              <w:ind w:right="-72"/>
              <w:jc w:val="both"/>
              <w:rPr>
                <w:rFonts w:ascii="Arial" w:eastAsia="PMingLiU" w:hAnsi="Arial" w:cs="Arial"/>
                <w:noProof/>
                <w:snapToGrid w:val="0"/>
                <w:spacing w:val="-6"/>
                <w:sz w:val="16"/>
                <w:szCs w:val="16"/>
                <w:lang w:eastAsia="th-TH"/>
              </w:rPr>
            </w:pPr>
            <w:r w:rsidRPr="00794D0F">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256</w:t>
            </w:r>
            <w:r w:rsidRPr="00794D0F">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445</w:t>
            </w:r>
            <w:r w:rsidRPr="00794D0F">
              <w:rPr>
                <w:rFonts w:ascii="Arial" w:eastAsia="PMingLiU" w:hAnsi="Arial" w:cs="Arial"/>
                <w:noProof/>
                <w:snapToGrid w:val="0"/>
                <w:spacing w:val="-6"/>
                <w:sz w:val="16"/>
                <w:szCs w:val="16"/>
                <w:lang w:eastAsia="th-TH"/>
              </w:rPr>
              <w:t>)</w:t>
            </w:r>
          </w:p>
        </w:tc>
      </w:tr>
      <w:tr w:rsidR="000D5D66" w:rsidRPr="00794D0F" w14:paraId="7B8935BF" w14:textId="77777777" w:rsidTr="000D5D66">
        <w:tc>
          <w:tcPr>
            <w:tcW w:w="2736" w:type="dxa"/>
            <w:shd w:val="clear" w:color="auto" w:fill="auto"/>
            <w:vAlign w:val="bottom"/>
          </w:tcPr>
          <w:p w14:paraId="4C807865"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Prepayment</w:t>
            </w:r>
          </w:p>
        </w:tc>
        <w:tc>
          <w:tcPr>
            <w:tcW w:w="1080" w:type="dxa"/>
            <w:tcBorders>
              <w:bottom w:val="single" w:sz="4" w:space="0" w:color="auto"/>
            </w:tcBorders>
            <w:shd w:val="clear" w:color="auto" w:fill="auto"/>
            <w:vAlign w:val="center"/>
          </w:tcPr>
          <w:p w14:paraId="77979EA5" w14:textId="42028009"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2</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447</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706</w:t>
            </w:r>
            <w:r w:rsidRPr="00794D0F">
              <w:rPr>
                <w:rFonts w:ascii="Arial" w:eastAsia="PMingLiU" w:hAnsi="Arial" w:cs="Arial"/>
                <w:noProof/>
                <w:snapToGrid w:val="0"/>
                <w:sz w:val="16"/>
                <w:szCs w:val="16"/>
                <w:lang w:eastAsia="th-TH"/>
              </w:rPr>
              <w:t>)</w:t>
            </w:r>
          </w:p>
        </w:tc>
        <w:tc>
          <w:tcPr>
            <w:tcW w:w="1080" w:type="dxa"/>
            <w:tcBorders>
              <w:bottom w:val="single" w:sz="4" w:space="0" w:color="auto"/>
            </w:tcBorders>
            <w:shd w:val="clear" w:color="auto" w:fill="auto"/>
          </w:tcPr>
          <w:p w14:paraId="0EAE059F"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tcBorders>
              <w:bottom w:val="single" w:sz="4" w:space="0" w:color="auto"/>
            </w:tcBorders>
            <w:shd w:val="clear" w:color="auto" w:fill="auto"/>
            <w:vAlign w:val="center"/>
          </w:tcPr>
          <w:p w14:paraId="451A6AF8" w14:textId="372DD701"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1</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159</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691</w:t>
            </w:r>
            <w:r w:rsidRPr="00794D0F">
              <w:rPr>
                <w:rFonts w:ascii="Arial" w:eastAsia="PMingLiU" w:hAnsi="Arial" w:cs="Arial"/>
                <w:noProof/>
                <w:snapToGrid w:val="0"/>
                <w:sz w:val="16"/>
                <w:szCs w:val="16"/>
                <w:lang w:eastAsia="th-TH"/>
              </w:rPr>
              <w:t>)</w:t>
            </w:r>
          </w:p>
        </w:tc>
        <w:tc>
          <w:tcPr>
            <w:tcW w:w="1287" w:type="dxa"/>
            <w:tcBorders>
              <w:bottom w:val="single" w:sz="4" w:space="0" w:color="auto"/>
            </w:tcBorders>
            <w:shd w:val="clear" w:color="auto" w:fill="auto"/>
            <w:vAlign w:val="center"/>
          </w:tcPr>
          <w:p w14:paraId="21868D81"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tcBorders>
              <w:bottom w:val="single" w:sz="4" w:space="0" w:color="auto"/>
            </w:tcBorders>
            <w:shd w:val="clear" w:color="auto" w:fill="auto"/>
            <w:vAlign w:val="center"/>
          </w:tcPr>
          <w:p w14:paraId="41EF466F" w14:textId="5F01E28C"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144</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997</w:t>
            </w:r>
            <w:r w:rsidRPr="00794D0F">
              <w:rPr>
                <w:rFonts w:ascii="Arial" w:eastAsia="PMingLiU" w:hAnsi="Arial" w:cs="Arial"/>
                <w:noProof/>
                <w:snapToGrid w:val="0"/>
                <w:sz w:val="16"/>
                <w:szCs w:val="16"/>
                <w:lang w:eastAsia="th-TH"/>
              </w:rPr>
              <w:t>)</w:t>
            </w:r>
          </w:p>
        </w:tc>
        <w:tc>
          <w:tcPr>
            <w:tcW w:w="1080" w:type="dxa"/>
            <w:tcBorders>
              <w:bottom w:val="single" w:sz="4" w:space="0" w:color="auto"/>
            </w:tcBorders>
            <w:shd w:val="clear" w:color="auto" w:fill="auto"/>
            <w:vAlign w:val="center"/>
          </w:tcPr>
          <w:p w14:paraId="136DEF7C" w14:textId="1618BC62" w:rsidR="000D5D66" w:rsidRPr="00794D0F" w:rsidRDefault="000D5D66" w:rsidP="000D5D66">
            <w:pPr>
              <w:tabs>
                <w:tab w:val="decimal" w:pos="866"/>
              </w:tabs>
              <w:ind w:right="-72"/>
              <w:jc w:val="both"/>
              <w:rPr>
                <w:rFonts w:ascii="Arial" w:eastAsia="PMingLiU" w:hAnsi="Arial" w:cs="Arial"/>
                <w:noProof/>
                <w:snapToGrid w:val="0"/>
                <w:spacing w:val="-6"/>
                <w:sz w:val="16"/>
                <w:szCs w:val="16"/>
                <w:lang w:eastAsia="th-TH"/>
              </w:rPr>
            </w:pPr>
            <w:r w:rsidRPr="00794D0F">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3</w:t>
            </w:r>
            <w:r w:rsidRPr="00794D0F">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752</w:t>
            </w:r>
            <w:r w:rsidRPr="00794D0F">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394</w:t>
            </w:r>
            <w:r w:rsidRPr="00794D0F">
              <w:rPr>
                <w:rFonts w:ascii="Arial" w:eastAsia="PMingLiU" w:hAnsi="Arial" w:cs="Arial"/>
                <w:noProof/>
                <w:snapToGrid w:val="0"/>
                <w:spacing w:val="-6"/>
                <w:sz w:val="16"/>
                <w:szCs w:val="16"/>
                <w:lang w:eastAsia="th-TH"/>
              </w:rPr>
              <w:t>)</w:t>
            </w:r>
          </w:p>
        </w:tc>
      </w:tr>
      <w:tr w:rsidR="000D5D66" w:rsidRPr="00794D0F" w14:paraId="52E4D375" w14:textId="77777777" w:rsidTr="000D5D66">
        <w:tc>
          <w:tcPr>
            <w:tcW w:w="2736" w:type="dxa"/>
            <w:shd w:val="clear" w:color="auto" w:fill="auto"/>
            <w:vAlign w:val="bottom"/>
          </w:tcPr>
          <w:p w14:paraId="59DFC816" w14:textId="77777777" w:rsidR="000D5D66" w:rsidRPr="00794D0F" w:rsidRDefault="000D5D66" w:rsidP="000D5D66">
            <w:pPr>
              <w:ind w:left="-100"/>
              <w:rPr>
                <w:rFonts w:ascii="Arial" w:eastAsia="PMingLiU" w:hAnsi="Arial" w:cs="Arial"/>
                <w:spacing w:val="-6"/>
                <w:sz w:val="16"/>
                <w:szCs w:val="16"/>
              </w:rPr>
            </w:pPr>
          </w:p>
        </w:tc>
        <w:tc>
          <w:tcPr>
            <w:tcW w:w="1080" w:type="dxa"/>
            <w:tcBorders>
              <w:top w:val="single" w:sz="4" w:space="0" w:color="auto"/>
            </w:tcBorders>
            <w:shd w:val="clear" w:color="auto" w:fill="auto"/>
          </w:tcPr>
          <w:p w14:paraId="790BDCD0"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auto"/>
          </w:tcPr>
          <w:p w14:paraId="57231C2F"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tcPr>
          <w:p w14:paraId="78FD2464"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auto"/>
          </w:tcPr>
          <w:p w14:paraId="226A110F"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auto"/>
          </w:tcPr>
          <w:p w14:paraId="5A1D2252"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auto"/>
          </w:tcPr>
          <w:p w14:paraId="2ABA94A2" w14:textId="77777777" w:rsidR="000D5D66" w:rsidRPr="00794D0F" w:rsidRDefault="000D5D66" w:rsidP="000D5D66">
            <w:pPr>
              <w:tabs>
                <w:tab w:val="decimal" w:pos="866"/>
              </w:tabs>
              <w:ind w:right="-72"/>
              <w:jc w:val="both"/>
              <w:rPr>
                <w:rFonts w:ascii="Arial" w:eastAsia="PMingLiU" w:hAnsi="Arial" w:cs="Arial"/>
                <w:noProof/>
                <w:snapToGrid w:val="0"/>
                <w:spacing w:val="-6"/>
                <w:sz w:val="16"/>
                <w:szCs w:val="16"/>
                <w:lang w:eastAsia="th-TH"/>
              </w:rPr>
            </w:pPr>
          </w:p>
        </w:tc>
      </w:tr>
      <w:tr w:rsidR="000D5D66" w:rsidRPr="00794D0F" w14:paraId="3E067A3E" w14:textId="77777777" w:rsidTr="000D5D66">
        <w:tc>
          <w:tcPr>
            <w:tcW w:w="2736" w:type="dxa"/>
            <w:shd w:val="clear" w:color="auto" w:fill="auto"/>
            <w:vAlign w:val="bottom"/>
          </w:tcPr>
          <w:p w14:paraId="2F9109B8" w14:textId="77777777" w:rsidR="000D5D66" w:rsidRPr="00794D0F" w:rsidRDefault="000D5D66" w:rsidP="000D5D66">
            <w:pPr>
              <w:ind w:left="-100"/>
              <w:rPr>
                <w:rFonts w:ascii="Arial" w:eastAsia="PMingLiU" w:hAnsi="Arial" w:cs="Arial"/>
                <w:spacing w:val="-6"/>
                <w:sz w:val="16"/>
                <w:szCs w:val="16"/>
              </w:rPr>
            </w:pPr>
          </w:p>
        </w:tc>
        <w:tc>
          <w:tcPr>
            <w:tcW w:w="1080" w:type="dxa"/>
            <w:tcBorders>
              <w:bottom w:val="single" w:sz="4" w:space="0" w:color="auto"/>
            </w:tcBorders>
            <w:shd w:val="clear" w:color="auto" w:fill="auto"/>
            <w:vAlign w:val="center"/>
          </w:tcPr>
          <w:p w14:paraId="6A2EA5FE" w14:textId="6722AA75"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77</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941</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660</w:t>
            </w:r>
            <w:r w:rsidRPr="00794D0F">
              <w:rPr>
                <w:rFonts w:ascii="Arial" w:eastAsia="PMingLiU" w:hAnsi="Arial" w:cs="Arial"/>
                <w:noProof/>
                <w:snapToGrid w:val="0"/>
                <w:sz w:val="16"/>
                <w:szCs w:val="16"/>
                <w:lang w:eastAsia="th-TH"/>
              </w:rPr>
              <w:t>)</w:t>
            </w:r>
          </w:p>
        </w:tc>
        <w:tc>
          <w:tcPr>
            <w:tcW w:w="1080" w:type="dxa"/>
            <w:tcBorders>
              <w:bottom w:val="single" w:sz="4" w:space="0" w:color="auto"/>
            </w:tcBorders>
            <w:shd w:val="clear" w:color="auto" w:fill="auto"/>
          </w:tcPr>
          <w:p w14:paraId="1AA2EC6C"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170" w:type="dxa"/>
            <w:tcBorders>
              <w:bottom w:val="single" w:sz="4" w:space="0" w:color="auto"/>
            </w:tcBorders>
            <w:shd w:val="clear" w:color="auto" w:fill="auto"/>
            <w:vAlign w:val="center"/>
          </w:tcPr>
          <w:p w14:paraId="7754BB54" w14:textId="6428FEEF" w:rsidR="000D5D66" w:rsidRPr="00794D0F" w:rsidRDefault="001A2919" w:rsidP="000D5D66">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1</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849</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656</w:t>
            </w:r>
          </w:p>
        </w:tc>
        <w:tc>
          <w:tcPr>
            <w:tcW w:w="1287" w:type="dxa"/>
            <w:tcBorders>
              <w:bottom w:val="single" w:sz="4" w:space="0" w:color="auto"/>
            </w:tcBorders>
            <w:shd w:val="clear" w:color="auto" w:fill="auto"/>
            <w:vAlign w:val="center"/>
          </w:tcPr>
          <w:p w14:paraId="08A38C64"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 xml:space="preserve">-       </w:t>
            </w:r>
          </w:p>
        </w:tc>
        <w:tc>
          <w:tcPr>
            <w:tcW w:w="1033" w:type="dxa"/>
            <w:tcBorders>
              <w:bottom w:val="single" w:sz="4" w:space="0" w:color="auto"/>
            </w:tcBorders>
            <w:shd w:val="clear" w:color="auto" w:fill="auto"/>
            <w:vAlign w:val="center"/>
          </w:tcPr>
          <w:p w14:paraId="054D8A02" w14:textId="47F46D44"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6</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441</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380</w:t>
            </w:r>
            <w:r w:rsidRPr="00794D0F">
              <w:rPr>
                <w:rFonts w:ascii="Arial" w:eastAsia="PMingLiU" w:hAnsi="Arial" w:cs="Arial"/>
                <w:noProof/>
                <w:snapToGrid w:val="0"/>
                <w:sz w:val="16"/>
                <w:szCs w:val="16"/>
                <w:lang w:eastAsia="th-TH"/>
              </w:rPr>
              <w:t>)</w:t>
            </w:r>
          </w:p>
        </w:tc>
        <w:tc>
          <w:tcPr>
            <w:tcW w:w="1080" w:type="dxa"/>
            <w:tcBorders>
              <w:bottom w:val="single" w:sz="4" w:space="0" w:color="auto"/>
            </w:tcBorders>
            <w:shd w:val="clear" w:color="auto" w:fill="auto"/>
            <w:vAlign w:val="center"/>
          </w:tcPr>
          <w:p w14:paraId="0AB4329D" w14:textId="47959580" w:rsidR="000D5D66" w:rsidRPr="00794D0F" w:rsidRDefault="000D5D66" w:rsidP="000D5D66">
            <w:pPr>
              <w:tabs>
                <w:tab w:val="decimal" w:pos="866"/>
              </w:tabs>
              <w:ind w:right="-72"/>
              <w:jc w:val="both"/>
              <w:rPr>
                <w:rFonts w:ascii="Arial" w:eastAsia="PMingLiU" w:hAnsi="Arial" w:cs="Arial"/>
                <w:noProof/>
                <w:snapToGrid w:val="0"/>
                <w:spacing w:val="-6"/>
                <w:sz w:val="16"/>
                <w:szCs w:val="16"/>
                <w:lang w:eastAsia="th-TH"/>
              </w:rPr>
            </w:pPr>
            <w:r w:rsidRPr="00794D0F">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82</w:t>
            </w:r>
            <w:r w:rsidRPr="00794D0F">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533</w:t>
            </w:r>
            <w:r w:rsidRPr="00794D0F">
              <w:rPr>
                <w:rFonts w:ascii="Arial" w:eastAsia="PMingLiU" w:hAnsi="Arial" w:cs="Arial"/>
                <w:noProof/>
                <w:snapToGrid w:val="0"/>
                <w:spacing w:val="-6"/>
                <w:sz w:val="16"/>
                <w:szCs w:val="16"/>
                <w:lang w:eastAsia="th-TH"/>
              </w:rPr>
              <w:t>,</w:t>
            </w:r>
            <w:r w:rsidR="001A2919" w:rsidRPr="001A2919">
              <w:rPr>
                <w:rFonts w:ascii="Arial" w:eastAsia="PMingLiU" w:hAnsi="Arial" w:cs="Arial"/>
                <w:noProof/>
                <w:snapToGrid w:val="0"/>
                <w:spacing w:val="-6"/>
                <w:sz w:val="16"/>
                <w:szCs w:val="16"/>
                <w:lang w:val="en-GB" w:eastAsia="th-TH"/>
              </w:rPr>
              <w:t>384</w:t>
            </w:r>
            <w:r w:rsidRPr="00794D0F">
              <w:rPr>
                <w:rFonts w:ascii="Arial" w:eastAsia="PMingLiU" w:hAnsi="Arial" w:cs="Arial"/>
                <w:noProof/>
                <w:snapToGrid w:val="0"/>
                <w:spacing w:val="-6"/>
                <w:sz w:val="16"/>
                <w:szCs w:val="16"/>
                <w:lang w:eastAsia="th-TH"/>
              </w:rPr>
              <w:t>)</w:t>
            </w:r>
          </w:p>
        </w:tc>
      </w:tr>
      <w:tr w:rsidR="000D5D66" w:rsidRPr="00794D0F" w14:paraId="3CA5D455" w14:textId="77777777" w:rsidTr="000D5D66">
        <w:tc>
          <w:tcPr>
            <w:tcW w:w="2736" w:type="dxa"/>
            <w:shd w:val="clear" w:color="auto" w:fill="auto"/>
            <w:vAlign w:val="bottom"/>
          </w:tcPr>
          <w:p w14:paraId="198C61C3" w14:textId="77777777" w:rsidR="000D5D66" w:rsidRPr="00794D0F" w:rsidRDefault="000D5D66" w:rsidP="000D5D66">
            <w:pPr>
              <w:ind w:left="-100"/>
              <w:rPr>
                <w:rFonts w:ascii="Arial" w:eastAsia="PMingLiU" w:hAnsi="Arial" w:cs="Arial"/>
                <w:spacing w:val="-6"/>
                <w:sz w:val="16"/>
                <w:szCs w:val="16"/>
              </w:rPr>
            </w:pPr>
          </w:p>
        </w:tc>
        <w:tc>
          <w:tcPr>
            <w:tcW w:w="1080" w:type="dxa"/>
            <w:tcBorders>
              <w:top w:val="single" w:sz="4" w:space="0" w:color="auto"/>
            </w:tcBorders>
            <w:shd w:val="clear" w:color="auto" w:fill="auto"/>
          </w:tcPr>
          <w:p w14:paraId="398F2306" w14:textId="77777777" w:rsidR="000D5D66" w:rsidRPr="00794D0F" w:rsidRDefault="000D5D66" w:rsidP="000D5D66">
            <w:pPr>
              <w:tabs>
                <w:tab w:val="decimal" w:pos="868"/>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auto"/>
          </w:tcPr>
          <w:p w14:paraId="433F64F6" w14:textId="77777777" w:rsidR="000D5D66" w:rsidRPr="00794D0F" w:rsidRDefault="000D5D66" w:rsidP="000D5D66">
            <w:pPr>
              <w:tabs>
                <w:tab w:val="decimal" w:pos="866"/>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tcPr>
          <w:p w14:paraId="72110BA7" w14:textId="77777777" w:rsidR="000D5D66" w:rsidRPr="00794D0F" w:rsidRDefault="000D5D66" w:rsidP="000D5D66">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auto"/>
          </w:tcPr>
          <w:p w14:paraId="12F90127" w14:textId="77777777"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auto"/>
          </w:tcPr>
          <w:p w14:paraId="75ADF5D4" w14:textId="77777777"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auto"/>
          </w:tcPr>
          <w:p w14:paraId="2DBCBCDA" w14:textId="77777777" w:rsidR="000D5D66" w:rsidRPr="00794D0F" w:rsidRDefault="000D5D66" w:rsidP="000D5D66">
            <w:pPr>
              <w:tabs>
                <w:tab w:val="decimal" w:pos="866"/>
              </w:tabs>
              <w:ind w:right="-72"/>
              <w:jc w:val="both"/>
              <w:rPr>
                <w:rFonts w:ascii="Arial" w:eastAsia="PMingLiU" w:hAnsi="Arial" w:cs="Arial"/>
                <w:noProof/>
                <w:snapToGrid w:val="0"/>
                <w:spacing w:val="-6"/>
                <w:sz w:val="16"/>
                <w:szCs w:val="16"/>
                <w:lang w:eastAsia="th-TH"/>
              </w:rPr>
            </w:pPr>
          </w:p>
        </w:tc>
      </w:tr>
      <w:tr w:rsidR="000D5D66" w:rsidRPr="00794D0F" w14:paraId="4A5825F8" w14:textId="77777777" w:rsidTr="000D5D66">
        <w:tc>
          <w:tcPr>
            <w:tcW w:w="2736" w:type="dxa"/>
            <w:shd w:val="clear" w:color="auto" w:fill="auto"/>
            <w:vAlign w:val="bottom"/>
          </w:tcPr>
          <w:p w14:paraId="40CF9240" w14:textId="77777777" w:rsidR="000D5D66" w:rsidRPr="00794D0F" w:rsidRDefault="000D5D66" w:rsidP="000D5D66">
            <w:pPr>
              <w:ind w:left="-100"/>
              <w:rPr>
                <w:rFonts w:ascii="Arial" w:eastAsia="PMingLiU" w:hAnsi="Arial" w:cs="Arial"/>
                <w:spacing w:val="-6"/>
                <w:sz w:val="16"/>
                <w:szCs w:val="16"/>
              </w:rPr>
            </w:pPr>
            <w:r w:rsidRPr="00794D0F">
              <w:rPr>
                <w:rFonts w:ascii="Arial" w:eastAsia="PMingLiU" w:hAnsi="Arial" w:cs="Arial"/>
                <w:spacing w:val="-6"/>
                <w:sz w:val="16"/>
                <w:szCs w:val="16"/>
              </w:rPr>
              <w:t>Deferred income tax assets (net)</w:t>
            </w:r>
          </w:p>
        </w:tc>
        <w:tc>
          <w:tcPr>
            <w:tcW w:w="1080" w:type="dxa"/>
            <w:tcBorders>
              <w:bottom w:val="single" w:sz="4" w:space="0" w:color="auto"/>
            </w:tcBorders>
            <w:shd w:val="clear" w:color="auto" w:fill="auto"/>
          </w:tcPr>
          <w:p w14:paraId="762A8520" w14:textId="21ED3717" w:rsidR="000D5D66" w:rsidRPr="00794D0F" w:rsidRDefault="001A2919" w:rsidP="000D5D66">
            <w:pPr>
              <w:tabs>
                <w:tab w:val="decimal" w:pos="868"/>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72</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918</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866</w:t>
            </w:r>
          </w:p>
        </w:tc>
        <w:tc>
          <w:tcPr>
            <w:tcW w:w="1080" w:type="dxa"/>
            <w:tcBorders>
              <w:bottom w:val="single" w:sz="4" w:space="0" w:color="auto"/>
            </w:tcBorders>
            <w:shd w:val="clear" w:color="auto" w:fill="auto"/>
          </w:tcPr>
          <w:p w14:paraId="584221B2" w14:textId="37996A77" w:rsidR="000D5D66" w:rsidRPr="00794D0F" w:rsidRDefault="001A2919" w:rsidP="000D5D66">
            <w:pPr>
              <w:tabs>
                <w:tab w:val="decimal" w:pos="866"/>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24</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850</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454</w:t>
            </w:r>
          </w:p>
        </w:tc>
        <w:tc>
          <w:tcPr>
            <w:tcW w:w="1170" w:type="dxa"/>
            <w:tcBorders>
              <w:bottom w:val="single" w:sz="4" w:space="0" w:color="auto"/>
            </w:tcBorders>
            <w:shd w:val="clear" w:color="auto" w:fill="auto"/>
          </w:tcPr>
          <w:p w14:paraId="7C139A47" w14:textId="2800C7E6" w:rsidR="000D5D66" w:rsidRPr="00794D0F" w:rsidRDefault="001A2919" w:rsidP="000D5D66">
            <w:pPr>
              <w:tabs>
                <w:tab w:val="decimal" w:pos="960"/>
              </w:tabs>
              <w:ind w:right="-72"/>
              <w:jc w:val="both"/>
              <w:rPr>
                <w:rFonts w:ascii="Arial" w:eastAsia="PMingLiU" w:hAnsi="Arial" w:cs="Arial"/>
                <w:noProof/>
                <w:snapToGrid w:val="0"/>
                <w:sz w:val="16"/>
                <w:szCs w:val="16"/>
                <w:lang w:eastAsia="th-TH"/>
              </w:rPr>
            </w:pPr>
            <w:r w:rsidRPr="001A2919">
              <w:rPr>
                <w:rFonts w:ascii="Arial" w:eastAsia="PMingLiU" w:hAnsi="Arial" w:cs="Arial"/>
                <w:noProof/>
                <w:snapToGrid w:val="0"/>
                <w:sz w:val="16"/>
                <w:szCs w:val="16"/>
                <w:lang w:val="en-GB" w:eastAsia="th-TH"/>
              </w:rPr>
              <w:t>31</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472</w:t>
            </w:r>
            <w:r w:rsidR="000D5D66" w:rsidRPr="00794D0F">
              <w:rPr>
                <w:rFonts w:ascii="Arial" w:eastAsia="PMingLiU" w:hAnsi="Arial" w:cs="Arial"/>
                <w:noProof/>
                <w:snapToGrid w:val="0"/>
                <w:sz w:val="16"/>
                <w:szCs w:val="16"/>
                <w:lang w:eastAsia="th-TH"/>
              </w:rPr>
              <w:t>,</w:t>
            </w:r>
            <w:r w:rsidRPr="001A2919">
              <w:rPr>
                <w:rFonts w:ascii="Arial" w:eastAsia="PMingLiU" w:hAnsi="Arial" w:cs="Arial"/>
                <w:noProof/>
                <w:snapToGrid w:val="0"/>
                <w:sz w:val="16"/>
                <w:szCs w:val="16"/>
                <w:lang w:val="en-GB" w:eastAsia="th-TH"/>
              </w:rPr>
              <w:t>159</w:t>
            </w:r>
          </w:p>
        </w:tc>
        <w:tc>
          <w:tcPr>
            <w:tcW w:w="1287" w:type="dxa"/>
            <w:tcBorders>
              <w:bottom w:val="single" w:sz="4" w:space="0" w:color="auto"/>
            </w:tcBorders>
            <w:shd w:val="clear" w:color="auto" w:fill="auto"/>
          </w:tcPr>
          <w:p w14:paraId="17129639" w14:textId="03F0D0B3" w:rsidR="000D5D66" w:rsidRPr="00794D0F" w:rsidRDefault="000D5D66" w:rsidP="000D5D66">
            <w:pPr>
              <w:tabs>
                <w:tab w:val="decimal" w:pos="1066"/>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4</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730</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585</w:t>
            </w:r>
            <w:r w:rsidRPr="00794D0F">
              <w:rPr>
                <w:rFonts w:ascii="Arial" w:eastAsia="PMingLiU" w:hAnsi="Arial" w:cs="Arial"/>
                <w:noProof/>
                <w:snapToGrid w:val="0"/>
                <w:sz w:val="16"/>
                <w:szCs w:val="16"/>
                <w:lang w:eastAsia="th-TH"/>
              </w:rPr>
              <w:t>)</w:t>
            </w:r>
          </w:p>
        </w:tc>
        <w:tc>
          <w:tcPr>
            <w:tcW w:w="1033" w:type="dxa"/>
            <w:tcBorders>
              <w:bottom w:val="single" w:sz="4" w:space="0" w:color="auto"/>
            </w:tcBorders>
            <w:shd w:val="clear" w:color="auto" w:fill="auto"/>
          </w:tcPr>
          <w:p w14:paraId="3F19C912" w14:textId="657981C3" w:rsidR="000D5D66" w:rsidRPr="00794D0F" w:rsidRDefault="000D5D66" w:rsidP="000D5D66">
            <w:pPr>
              <w:tabs>
                <w:tab w:val="decimal" w:pos="813"/>
              </w:tabs>
              <w:ind w:right="-72"/>
              <w:jc w:val="both"/>
              <w:rPr>
                <w:rFonts w:ascii="Arial" w:eastAsia="PMingLiU" w:hAnsi="Arial" w:cs="Arial"/>
                <w:noProof/>
                <w:snapToGrid w:val="0"/>
                <w:sz w:val="16"/>
                <w:szCs w:val="16"/>
                <w:lang w:eastAsia="th-TH"/>
              </w:rPr>
            </w:pP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3</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778</w:t>
            </w:r>
            <w:r w:rsidRPr="00794D0F">
              <w:rPr>
                <w:rFonts w:ascii="Arial" w:eastAsia="PMingLiU" w:hAnsi="Arial" w:cs="Arial"/>
                <w:noProof/>
                <w:snapToGrid w:val="0"/>
                <w:sz w:val="16"/>
                <w:szCs w:val="16"/>
                <w:lang w:eastAsia="th-TH"/>
              </w:rPr>
              <w:t>,</w:t>
            </w:r>
            <w:r w:rsidR="001A2919" w:rsidRPr="001A2919">
              <w:rPr>
                <w:rFonts w:ascii="Arial" w:eastAsia="PMingLiU" w:hAnsi="Arial" w:cs="Arial"/>
                <w:noProof/>
                <w:snapToGrid w:val="0"/>
                <w:sz w:val="16"/>
                <w:szCs w:val="16"/>
                <w:lang w:val="en-GB" w:eastAsia="th-TH"/>
              </w:rPr>
              <w:t>037</w:t>
            </w:r>
            <w:r w:rsidRPr="00794D0F">
              <w:rPr>
                <w:rFonts w:ascii="Arial" w:eastAsia="PMingLiU" w:hAnsi="Arial" w:cs="Arial"/>
                <w:noProof/>
                <w:snapToGrid w:val="0"/>
                <w:sz w:val="16"/>
                <w:szCs w:val="16"/>
                <w:lang w:eastAsia="th-TH"/>
              </w:rPr>
              <w:t>)</w:t>
            </w:r>
          </w:p>
        </w:tc>
        <w:tc>
          <w:tcPr>
            <w:tcW w:w="1080" w:type="dxa"/>
            <w:tcBorders>
              <w:bottom w:val="single" w:sz="4" w:space="0" w:color="auto"/>
            </w:tcBorders>
            <w:shd w:val="clear" w:color="auto" w:fill="auto"/>
          </w:tcPr>
          <w:p w14:paraId="5B439280" w14:textId="5945A64B" w:rsidR="000D5D66" w:rsidRPr="00794D0F" w:rsidRDefault="001A2919" w:rsidP="000D5D66">
            <w:pPr>
              <w:tabs>
                <w:tab w:val="decimal" w:pos="866"/>
              </w:tabs>
              <w:ind w:right="-72"/>
              <w:jc w:val="both"/>
              <w:rPr>
                <w:rFonts w:ascii="Arial" w:eastAsia="PMingLiU" w:hAnsi="Arial" w:cs="Arial"/>
                <w:noProof/>
                <w:snapToGrid w:val="0"/>
                <w:spacing w:val="-6"/>
                <w:sz w:val="16"/>
                <w:szCs w:val="16"/>
                <w:lang w:eastAsia="th-TH"/>
              </w:rPr>
            </w:pPr>
            <w:r w:rsidRPr="001A2919">
              <w:rPr>
                <w:rFonts w:ascii="Arial" w:eastAsia="PMingLiU" w:hAnsi="Arial" w:cs="Arial"/>
                <w:noProof/>
                <w:snapToGrid w:val="0"/>
                <w:spacing w:val="-6"/>
                <w:sz w:val="16"/>
                <w:szCs w:val="16"/>
                <w:lang w:val="en-GB" w:eastAsia="th-TH"/>
              </w:rPr>
              <w:t>120</w:t>
            </w:r>
            <w:r w:rsidR="000D5D66" w:rsidRPr="00794D0F">
              <w:rPr>
                <w:rFonts w:ascii="Arial" w:eastAsia="PMingLiU" w:hAnsi="Arial" w:cs="Arial"/>
                <w:noProof/>
                <w:snapToGrid w:val="0"/>
                <w:spacing w:val="-6"/>
                <w:sz w:val="16"/>
                <w:szCs w:val="16"/>
                <w:lang w:eastAsia="th-TH"/>
              </w:rPr>
              <w:t>,</w:t>
            </w:r>
            <w:r w:rsidRPr="001A2919">
              <w:rPr>
                <w:rFonts w:ascii="Arial" w:eastAsia="PMingLiU" w:hAnsi="Arial" w:cs="Arial"/>
                <w:noProof/>
                <w:snapToGrid w:val="0"/>
                <w:spacing w:val="-6"/>
                <w:sz w:val="16"/>
                <w:szCs w:val="16"/>
                <w:lang w:val="en-GB" w:eastAsia="th-TH"/>
              </w:rPr>
              <w:t>732</w:t>
            </w:r>
            <w:r w:rsidR="000D5D66" w:rsidRPr="00794D0F">
              <w:rPr>
                <w:rFonts w:ascii="Arial" w:eastAsia="PMingLiU" w:hAnsi="Arial" w:cs="Arial"/>
                <w:noProof/>
                <w:snapToGrid w:val="0"/>
                <w:spacing w:val="-6"/>
                <w:sz w:val="16"/>
                <w:szCs w:val="16"/>
                <w:lang w:eastAsia="th-TH"/>
              </w:rPr>
              <w:t>,</w:t>
            </w:r>
            <w:r w:rsidRPr="001A2919">
              <w:rPr>
                <w:rFonts w:ascii="Arial" w:eastAsia="PMingLiU" w:hAnsi="Arial" w:cs="Arial"/>
                <w:noProof/>
                <w:snapToGrid w:val="0"/>
                <w:spacing w:val="-6"/>
                <w:sz w:val="16"/>
                <w:szCs w:val="16"/>
                <w:lang w:val="en-GB" w:eastAsia="th-TH"/>
              </w:rPr>
              <w:t>857</w:t>
            </w:r>
          </w:p>
        </w:tc>
      </w:tr>
    </w:tbl>
    <w:p w14:paraId="6FB4B35D" w14:textId="0EB2502F" w:rsidR="00BC4AAA" w:rsidRDefault="00BC4AAA" w:rsidP="0002645F">
      <w:pPr>
        <w:jc w:val="both"/>
        <w:outlineLvl w:val="0"/>
        <w:rPr>
          <w:rFonts w:ascii="Arial" w:hAnsi="Arial" w:cs="Arial"/>
          <w:sz w:val="18"/>
          <w:szCs w:val="18"/>
          <w:lang w:val="en-GB"/>
        </w:rPr>
      </w:pPr>
    </w:p>
    <w:p w14:paraId="69BAC7A8" w14:textId="3D8A54CB" w:rsidR="0002645F" w:rsidRDefault="0002645F" w:rsidP="0002645F">
      <w:pPr>
        <w:jc w:val="both"/>
        <w:outlineLvl w:val="0"/>
        <w:rPr>
          <w:rFonts w:ascii="Arial" w:hAnsi="Arial" w:cs="Arial"/>
          <w:sz w:val="18"/>
          <w:szCs w:val="18"/>
          <w:lang w:val="en-GB"/>
        </w:rPr>
      </w:pPr>
    </w:p>
    <w:p w14:paraId="7EE3C4A3" w14:textId="02FB99B4" w:rsidR="0002645F" w:rsidRDefault="0002645F" w:rsidP="0002645F">
      <w:pPr>
        <w:jc w:val="both"/>
        <w:outlineLvl w:val="0"/>
        <w:rPr>
          <w:rFonts w:ascii="Arial" w:hAnsi="Arial" w:cs="Arial"/>
          <w:sz w:val="18"/>
          <w:szCs w:val="18"/>
          <w:lang w:val="en-GB"/>
        </w:rPr>
      </w:pPr>
    </w:p>
    <w:p w14:paraId="094444DE" w14:textId="77777777" w:rsidR="0002645F" w:rsidRPr="00794D0F" w:rsidRDefault="0002645F" w:rsidP="0002645F">
      <w:pPr>
        <w:jc w:val="both"/>
        <w:outlineLvl w:val="0"/>
        <w:rPr>
          <w:rFonts w:ascii="Arial" w:hAnsi="Arial" w:cs="Arial"/>
          <w:sz w:val="18"/>
          <w:szCs w:val="18"/>
          <w:lang w:val="en-GB"/>
        </w:rPr>
      </w:pPr>
    </w:p>
    <w:p w14:paraId="37C1C447" w14:textId="32862E5E" w:rsidR="00BC4AAA" w:rsidRPr="00794D0F" w:rsidRDefault="00BC4AAA" w:rsidP="00FE64E0">
      <w:pPr>
        <w:ind w:left="540"/>
        <w:jc w:val="both"/>
        <w:outlineLvl w:val="0"/>
        <w:rPr>
          <w:rFonts w:ascii="Arial" w:hAnsi="Arial" w:cs="Arial"/>
          <w:sz w:val="18"/>
          <w:szCs w:val="18"/>
          <w:lang w:val="en-GB"/>
        </w:rPr>
      </w:pPr>
      <w:r w:rsidRPr="00794D0F">
        <w:rPr>
          <w:rFonts w:ascii="Arial" w:hAnsi="Arial" w:cs="Arial"/>
          <w:sz w:val="18"/>
          <w:szCs w:val="18"/>
          <w:lang w:val="en-GB"/>
        </w:rPr>
        <w:br w:type="page"/>
      </w:r>
    </w:p>
    <w:tbl>
      <w:tblPr>
        <w:tblW w:w="9450" w:type="dxa"/>
        <w:tblInd w:w="108" w:type="dxa"/>
        <w:tblLayout w:type="fixed"/>
        <w:tblLook w:val="0000" w:firstRow="0" w:lastRow="0" w:firstColumn="0" w:lastColumn="0" w:noHBand="0" w:noVBand="0"/>
      </w:tblPr>
      <w:tblGrid>
        <w:gridCol w:w="4140"/>
        <w:gridCol w:w="1224"/>
        <w:gridCol w:w="1296"/>
        <w:gridCol w:w="1530"/>
        <w:gridCol w:w="1260"/>
      </w:tblGrid>
      <w:tr w:rsidR="00FE64E0" w:rsidRPr="00DD60EA" w14:paraId="6557036E" w14:textId="77777777" w:rsidTr="00FE64E0">
        <w:tc>
          <w:tcPr>
            <w:tcW w:w="4140" w:type="dxa"/>
            <w:vAlign w:val="center"/>
          </w:tcPr>
          <w:p w14:paraId="0251F4D2" w14:textId="77777777" w:rsidR="00FE64E0" w:rsidRPr="00DD60EA" w:rsidRDefault="00FE64E0" w:rsidP="00FE64E0">
            <w:pPr>
              <w:ind w:left="-109"/>
              <w:rPr>
                <w:rFonts w:ascii="Arial" w:eastAsia="PMingLiU" w:hAnsi="Arial" w:cs="Arial"/>
                <w:b/>
                <w:bCs/>
                <w:snapToGrid w:val="0"/>
                <w:sz w:val="18"/>
                <w:szCs w:val="18"/>
                <w:lang w:eastAsia="th-TH"/>
              </w:rPr>
            </w:pPr>
          </w:p>
        </w:tc>
        <w:tc>
          <w:tcPr>
            <w:tcW w:w="5310" w:type="dxa"/>
            <w:gridSpan w:val="4"/>
            <w:tcBorders>
              <w:top w:val="single" w:sz="4" w:space="0" w:color="auto"/>
              <w:bottom w:val="single" w:sz="4" w:space="0" w:color="auto"/>
            </w:tcBorders>
            <w:shd w:val="clear" w:color="auto" w:fill="auto"/>
            <w:vAlign w:val="center"/>
          </w:tcPr>
          <w:p w14:paraId="1D29BD7C" w14:textId="77777777" w:rsidR="00FE64E0" w:rsidRPr="00DD60EA" w:rsidRDefault="00FE64E0" w:rsidP="00FE64E0">
            <w:pPr>
              <w:ind w:right="-72"/>
              <w:jc w:val="center"/>
              <w:rPr>
                <w:rFonts w:ascii="Arial" w:hAnsi="Arial" w:cs="Arial"/>
                <w:b/>
                <w:bCs/>
                <w:sz w:val="18"/>
                <w:szCs w:val="18"/>
              </w:rPr>
            </w:pPr>
            <w:r w:rsidRPr="00DD60EA">
              <w:rPr>
                <w:rFonts w:ascii="Arial" w:hAnsi="Arial" w:cs="Arial"/>
                <w:b/>
                <w:bCs/>
                <w:sz w:val="18"/>
                <w:szCs w:val="18"/>
              </w:rPr>
              <w:t>Separate financial statements</w:t>
            </w:r>
          </w:p>
        </w:tc>
      </w:tr>
      <w:tr w:rsidR="00FE64E0" w:rsidRPr="00DD60EA" w14:paraId="332D1F86" w14:textId="77777777" w:rsidTr="00FE64E0">
        <w:tc>
          <w:tcPr>
            <w:tcW w:w="4140" w:type="dxa"/>
            <w:vAlign w:val="center"/>
          </w:tcPr>
          <w:p w14:paraId="562B8B72" w14:textId="77777777" w:rsidR="00FE64E0" w:rsidRPr="00DD60EA" w:rsidRDefault="00FE64E0" w:rsidP="00FE64E0">
            <w:pPr>
              <w:ind w:left="-109"/>
              <w:rPr>
                <w:rFonts w:ascii="Arial" w:eastAsia="PMingLiU" w:hAnsi="Arial" w:cs="Arial"/>
                <w:snapToGrid w:val="0"/>
                <w:sz w:val="18"/>
                <w:szCs w:val="18"/>
                <w:lang w:eastAsia="th-TH"/>
              </w:rPr>
            </w:pPr>
          </w:p>
        </w:tc>
        <w:tc>
          <w:tcPr>
            <w:tcW w:w="1224" w:type="dxa"/>
            <w:tcBorders>
              <w:top w:val="single" w:sz="4" w:space="0" w:color="auto"/>
            </w:tcBorders>
            <w:shd w:val="clear" w:color="auto" w:fill="auto"/>
            <w:vAlign w:val="center"/>
          </w:tcPr>
          <w:p w14:paraId="5F917140" w14:textId="77777777" w:rsidR="00FE64E0" w:rsidRPr="00DD60EA" w:rsidRDefault="00FE64E0" w:rsidP="00FE64E0">
            <w:pPr>
              <w:tabs>
                <w:tab w:val="right" w:pos="1008"/>
              </w:tabs>
              <w:ind w:left="-101" w:right="-72"/>
              <w:jc w:val="both"/>
              <w:rPr>
                <w:rFonts w:ascii="Arial" w:hAnsi="Arial" w:cs="Arial"/>
                <w:b/>
                <w:bCs/>
                <w:spacing w:val="-6"/>
                <w:sz w:val="18"/>
                <w:szCs w:val="18"/>
              </w:rPr>
            </w:pPr>
          </w:p>
        </w:tc>
        <w:tc>
          <w:tcPr>
            <w:tcW w:w="1296" w:type="dxa"/>
            <w:tcBorders>
              <w:top w:val="single" w:sz="4" w:space="0" w:color="auto"/>
            </w:tcBorders>
            <w:shd w:val="clear" w:color="auto" w:fill="auto"/>
            <w:vAlign w:val="center"/>
          </w:tcPr>
          <w:p w14:paraId="69B2801C" w14:textId="77777777" w:rsidR="00FE64E0" w:rsidRPr="00DD60EA" w:rsidRDefault="00FE64E0" w:rsidP="00FE64E0">
            <w:pPr>
              <w:tabs>
                <w:tab w:val="decimal" w:pos="1080"/>
              </w:tabs>
              <w:ind w:left="-101" w:right="-72"/>
              <w:jc w:val="both"/>
              <w:rPr>
                <w:rFonts w:ascii="Arial" w:hAnsi="Arial" w:cs="Arial"/>
                <w:b/>
                <w:bCs/>
                <w:spacing w:val="-6"/>
                <w:sz w:val="18"/>
                <w:szCs w:val="18"/>
              </w:rPr>
            </w:pPr>
          </w:p>
        </w:tc>
        <w:tc>
          <w:tcPr>
            <w:tcW w:w="1530" w:type="dxa"/>
            <w:tcBorders>
              <w:top w:val="single" w:sz="4" w:space="0" w:color="auto"/>
            </w:tcBorders>
            <w:shd w:val="clear" w:color="auto" w:fill="auto"/>
            <w:vAlign w:val="center"/>
          </w:tcPr>
          <w:p w14:paraId="7FE9A688" w14:textId="77777777" w:rsidR="00FE64E0" w:rsidRPr="00DD60EA" w:rsidRDefault="00FE64E0" w:rsidP="00FE64E0">
            <w:pPr>
              <w:tabs>
                <w:tab w:val="decimal" w:pos="1314"/>
              </w:tabs>
              <w:ind w:left="-101" w:right="-72"/>
              <w:jc w:val="both"/>
              <w:rPr>
                <w:rFonts w:ascii="Arial" w:hAnsi="Arial" w:cs="Arial"/>
                <w:b/>
                <w:bCs/>
                <w:spacing w:val="-6"/>
                <w:sz w:val="18"/>
                <w:szCs w:val="18"/>
              </w:rPr>
            </w:pPr>
            <w:r w:rsidRPr="00DD60EA">
              <w:rPr>
                <w:rFonts w:ascii="Arial" w:hAnsi="Arial" w:cs="Arial"/>
                <w:b/>
                <w:bCs/>
                <w:spacing w:val="-6"/>
                <w:sz w:val="18"/>
                <w:szCs w:val="18"/>
              </w:rPr>
              <w:t>Increase</w:t>
            </w:r>
          </w:p>
        </w:tc>
        <w:tc>
          <w:tcPr>
            <w:tcW w:w="1260" w:type="dxa"/>
            <w:tcBorders>
              <w:top w:val="single" w:sz="4" w:space="0" w:color="auto"/>
            </w:tcBorders>
            <w:shd w:val="clear" w:color="auto" w:fill="auto"/>
            <w:vAlign w:val="center"/>
          </w:tcPr>
          <w:p w14:paraId="41A6B2FB" w14:textId="77777777" w:rsidR="00FE64E0" w:rsidRPr="00DD60EA" w:rsidRDefault="00FE64E0" w:rsidP="00FE64E0">
            <w:pPr>
              <w:tabs>
                <w:tab w:val="decimal" w:pos="1044"/>
              </w:tabs>
              <w:ind w:left="-101" w:right="-72"/>
              <w:jc w:val="both"/>
              <w:rPr>
                <w:rFonts w:ascii="Arial" w:hAnsi="Arial" w:cs="Arial"/>
                <w:b/>
                <w:bCs/>
                <w:spacing w:val="-6"/>
                <w:sz w:val="18"/>
                <w:szCs w:val="18"/>
              </w:rPr>
            </w:pPr>
          </w:p>
        </w:tc>
      </w:tr>
      <w:tr w:rsidR="00FE64E0" w:rsidRPr="00DD60EA" w14:paraId="288F1EBE" w14:textId="77777777" w:rsidTr="00FE64E0">
        <w:tc>
          <w:tcPr>
            <w:tcW w:w="4140" w:type="dxa"/>
            <w:vAlign w:val="center"/>
          </w:tcPr>
          <w:p w14:paraId="651F3770" w14:textId="77777777" w:rsidR="00FE64E0" w:rsidRPr="00DD60EA"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799EA2C5" w14:textId="77777777" w:rsidR="00FE64E0" w:rsidRPr="00DD60EA" w:rsidRDefault="00FE64E0" w:rsidP="00FE64E0">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55D74CA9" w14:textId="77777777" w:rsidR="00FE64E0" w:rsidRPr="00DD60EA" w:rsidRDefault="00FE64E0" w:rsidP="00FE64E0">
            <w:pPr>
              <w:tabs>
                <w:tab w:val="decimal" w:pos="1080"/>
              </w:tabs>
              <w:ind w:right="-72"/>
              <w:jc w:val="both"/>
              <w:rPr>
                <w:rFonts w:ascii="Arial" w:hAnsi="Arial" w:cs="Arial"/>
                <w:b/>
                <w:bCs/>
                <w:sz w:val="18"/>
                <w:szCs w:val="18"/>
              </w:rPr>
            </w:pPr>
          </w:p>
        </w:tc>
        <w:tc>
          <w:tcPr>
            <w:tcW w:w="1530" w:type="dxa"/>
            <w:shd w:val="clear" w:color="auto" w:fill="auto"/>
            <w:vAlign w:val="center"/>
          </w:tcPr>
          <w:p w14:paraId="3FA4DB37" w14:textId="77777777" w:rsidR="00FE64E0" w:rsidRPr="00DD60EA" w:rsidRDefault="00FE64E0" w:rsidP="00FE64E0">
            <w:pPr>
              <w:tabs>
                <w:tab w:val="decimal" w:pos="1314"/>
              </w:tabs>
              <w:ind w:left="-61" w:right="-72"/>
              <w:jc w:val="both"/>
              <w:rPr>
                <w:rFonts w:ascii="Arial" w:hAnsi="Arial" w:cs="Arial"/>
                <w:b/>
                <w:bCs/>
                <w:sz w:val="18"/>
                <w:szCs w:val="18"/>
              </w:rPr>
            </w:pPr>
            <w:r w:rsidRPr="00DD60EA">
              <w:rPr>
                <w:rFonts w:ascii="Arial" w:hAnsi="Arial" w:cs="Arial"/>
                <w:b/>
                <w:bCs/>
                <w:sz w:val="18"/>
                <w:szCs w:val="18"/>
              </w:rPr>
              <w:t>(Decrease) to</w:t>
            </w:r>
          </w:p>
        </w:tc>
        <w:tc>
          <w:tcPr>
            <w:tcW w:w="1260" w:type="dxa"/>
            <w:shd w:val="clear" w:color="auto" w:fill="auto"/>
            <w:vAlign w:val="center"/>
          </w:tcPr>
          <w:p w14:paraId="327AB56F" w14:textId="77777777" w:rsidR="00FE64E0" w:rsidRPr="00DD60EA" w:rsidRDefault="00FE64E0" w:rsidP="00FE64E0">
            <w:pPr>
              <w:tabs>
                <w:tab w:val="decimal" w:pos="1044"/>
              </w:tabs>
              <w:ind w:left="-101" w:right="-72"/>
              <w:jc w:val="both"/>
              <w:rPr>
                <w:rFonts w:ascii="Arial" w:hAnsi="Arial" w:cs="Arial"/>
                <w:b/>
                <w:bCs/>
                <w:spacing w:val="-6"/>
                <w:sz w:val="18"/>
                <w:szCs w:val="18"/>
              </w:rPr>
            </w:pPr>
          </w:p>
        </w:tc>
      </w:tr>
      <w:tr w:rsidR="00FE64E0" w:rsidRPr="00DD60EA" w14:paraId="6BF8366B" w14:textId="77777777" w:rsidTr="00FE64E0">
        <w:tc>
          <w:tcPr>
            <w:tcW w:w="4140" w:type="dxa"/>
            <w:vAlign w:val="center"/>
          </w:tcPr>
          <w:p w14:paraId="159B3A70" w14:textId="77777777" w:rsidR="00FE64E0" w:rsidRPr="00DD60EA"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7F1DA53D" w14:textId="77777777" w:rsidR="00FE64E0" w:rsidRPr="00DD60EA" w:rsidRDefault="00FE64E0" w:rsidP="00FE64E0">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2F590B19" w14:textId="77777777" w:rsidR="00FE64E0" w:rsidRPr="00DD60EA" w:rsidRDefault="00FE64E0" w:rsidP="00FE64E0">
            <w:pPr>
              <w:tabs>
                <w:tab w:val="decimal" w:pos="1080"/>
              </w:tabs>
              <w:ind w:right="-72"/>
              <w:jc w:val="both"/>
              <w:rPr>
                <w:rFonts w:ascii="Arial" w:hAnsi="Arial" w:cs="Arial"/>
                <w:b/>
                <w:bCs/>
                <w:sz w:val="18"/>
                <w:szCs w:val="18"/>
              </w:rPr>
            </w:pPr>
            <w:r w:rsidRPr="00DD60EA">
              <w:rPr>
                <w:rFonts w:ascii="Arial" w:hAnsi="Arial" w:cs="Arial"/>
                <w:b/>
                <w:bCs/>
                <w:sz w:val="18"/>
                <w:szCs w:val="18"/>
              </w:rPr>
              <w:t>Increase</w:t>
            </w:r>
          </w:p>
        </w:tc>
        <w:tc>
          <w:tcPr>
            <w:tcW w:w="1530" w:type="dxa"/>
            <w:shd w:val="clear" w:color="auto" w:fill="auto"/>
            <w:vAlign w:val="center"/>
          </w:tcPr>
          <w:p w14:paraId="060B9454" w14:textId="77777777" w:rsidR="00FE64E0" w:rsidRPr="00DD60EA" w:rsidRDefault="00FE64E0" w:rsidP="00FE64E0">
            <w:pPr>
              <w:tabs>
                <w:tab w:val="decimal" w:pos="1314"/>
              </w:tabs>
              <w:ind w:left="-101" w:right="-72"/>
              <w:jc w:val="both"/>
              <w:rPr>
                <w:rFonts w:ascii="Arial" w:hAnsi="Arial" w:cs="Arial"/>
                <w:b/>
                <w:bCs/>
                <w:spacing w:val="-6"/>
                <w:sz w:val="18"/>
                <w:szCs w:val="18"/>
              </w:rPr>
            </w:pPr>
            <w:r w:rsidRPr="00DD60EA">
              <w:rPr>
                <w:rFonts w:ascii="Arial" w:hAnsi="Arial" w:cs="Arial"/>
                <w:b/>
                <w:bCs/>
                <w:spacing w:val="-6"/>
                <w:sz w:val="18"/>
                <w:szCs w:val="18"/>
              </w:rPr>
              <w:t>the statement</w:t>
            </w:r>
          </w:p>
        </w:tc>
        <w:tc>
          <w:tcPr>
            <w:tcW w:w="1260" w:type="dxa"/>
            <w:shd w:val="clear" w:color="auto" w:fill="auto"/>
            <w:vAlign w:val="center"/>
          </w:tcPr>
          <w:p w14:paraId="0546109E" w14:textId="77777777" w:rsidR="00FE64E0" w:rsidRPr="00DD60EA" w:rsidRDefault="00FE64E0" w:rsidP="00FE64E0">
            <w:pPr>
              <w:tabs>
                <w:tab w:val="decimal" w:pos="1044"/>
              </w:tabs>
              <w:ind w:left="-101" w:right="-72"/>
              <w:jc w:val="both"/>
              <w:rPr>
                <w:rFonts w:ascii="Arial" w:hAnsi="Arial" w:cs="Arial"/>
                <w:b/>
                <w:bCs/>
                <w:spacing w:val="-6"/>
                <w:sz w:val="18"/>
                <w:szCs w:val="18"/>
              </w:rPr>
            </w:pPr>
          </w:p>
        </w:tc>
      </w:tr>
      <w:tr w:rsidR="00FE64E0" w:rsidRPr="00DD60EA" w14:paraId="5725598D" w14:textId="77777777" w:rsidTr="00FE64E0">
        <w:tc>
          <w:tcPr>
            <w:tcW w:w="4140" w:type="dxa"/>
            <w:vAlign w:val="center"/>
          </w:tcPr>
          <w:p w14:paraId="2C4C897A" w14:textId="77777777" w:rsidR="00FE64E0" w:rsidRPr="00DD60EA"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0F42E8A9" w14:textId="77777777" w:rsidR="00FE64E0" w:rsidRPr="00DD60EA" w:rsidRDefault="00FE64E0" w:rsidP="00FE64E0">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14E45EFC" w14:textId="77777777" w:rsidR="00FE64E0" w:rsidRPr="00DD60EA" w:rsidRDefault="00FE64E0" w:rsidP="00FE64E0">
            <w:pPr>
              <w:tabs>
                <w:tab w:val="decimal" w:pos="1080"/>
              </w:tabs>
              <w:ind w:right="-72"/>
              <w:jc w:val="both"/>
              <w:rPr>
                <w:rFonts w:ascii="Arial" w:hAnsi="Arial" w:cs="Arial"/>
                <w:b/>
                <w:bCs/>
                <w:spacing w:val="-6"/>
                <w:sz w:val="18"/>
                <w:szCs w:val="18"/>
              </w:rPr>
            </w:pPr>
            <w:r w:rsidRPr="00DD60EA">
              <w:rPr>
                <w:rFonts w:ascii="Arial" w:hAnsi="Arial" w:cs="Arial"/>
                <w:b/>
                <w:bCs/>
                <w:spacing w:val="-6"/>
                <w:sz w:val="18"/>
                <w:szCs w:val="18"/>
              </w:rPr>
              <w:t>(Decrease) to</w:t>
            </w:r>
          </w:p>
        </w:tc>
        <w:tc>
          <w:tcPr>
            <w:tcW w:w="1530" w:type="dxa"/>
            <w:shd w:val="clear" w:color="auto" w:fill="auto"/>
            <w:vAlign w:val="center"/>
          </w:tcPr>
          <w:p w14:paraId="181C96E2" w14:textId="77777777" w:rsidR="00FE64E0" w:rsidRPr="00DD60EA" w:rsidRDefault="00FE64E0" w:rsidP="00FE64E0">
            <w:pPr>
              <w:tabs>
                <w:tab w:val="decimal" w:pos="1314"/>
              </w:tabs>
              <w:ind w:left="-101" w:right="-72"/>
              <w:jc w:val="both"/>
              <w:rPr>
                <w:rFonts w:ascii="Arial" w:hAnsi="Arial" w:cs="Arial"/>
                <w:b/>
                <w:bCs/>
                <w:spacing w:val="-6"/>
                <w:sz w:val="18"/>
                <w:szCs w:val="18"/>
              </w:rPr>
            </w:pPr>
            <w:r w:rsidRPr="00DD60EA">
              <w:rPr>
                <w:rFonts w:ascii="Arial" w:hAnsi="Arial" w:cs="Arial"/>
                <w:b/>
                <w:bCs/>
                <w:spacing w:val="-6"/>
                <w:sz w:val="18"/>
                <w:szCs w:val="18"/>
              </w:rPr>
              <w:t>of other</w:t>
            </w:r>
          </w:p>
        </w:tc>
        <w:tc>
          <w:tcPr>
            <w:tcW w:w="1260" w:type="dxa"/>
            <w:shd w:val="clear" w:color="auto" w:fill="auto"/>
            <w:vAlign w:val="center"/>
          </w:tcPr>
          <w:p w14:paraId="1BD50B75" w14:textId="77777777" w:rsidR="00FE64E0" w:rsidRPr="00DD60EA" w:rsidRDefault="00FE64E0" w:rsidP="00FE64E0">
            <w:pPr>
              <w:tabs>
                <w:tab w:val="decimal" w:pos="1044"/>
              </w:tabs>
              <w:ind w:left="-101" w:right="-72"/>
              <w:jc w:val="both"/>
              <w:rPr>
                <w:rFonts w:ascii="Arial" w:hAnsi="Arial" w:cs="Arial"/>
                <w:b/>
                <w:bCs/>
                <w:spacing w:val="-6"/>
                <w:sz w:val="18"/>
                <w:szCs w:val="18"/>
              </w:rPr>
            </w:pPr>
          </w:p>
        </w:tc>
      </w:tr>
      <w:tr w:rsidR="00FE64E0" w:rsidRPr="00DD60EA" w14:paraId="3FDAF9C7" w14:textId="77777777" w:rsidTr="00FE64E0">
        <w:tc>
          <w:tcPr>
            <w:tcW w:w="4140" w:type="dxa"/>
            <w:vAlign w:val="center"/>
          </w:tcPr>
          <w:p w14:paraId="4EE94C17" w14:textId="77777777" w:rsidR="00FE64E0" w:rsidRPr="00DD60EA"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6718EE56" w14:textId="331C35A1" w:rsidR="00FE64E0" w:rsidRPr="00DD60EA" w:rsidRDefault="00FE64E0" w:rsidP="00FE64E0">
            <w:pPr>
              <w:tabs>
                <w:tab w:val="right" w:pos="1008"/>
              </w:tabs>
              <w:ind w:left="-101" w:right="-72"/>
              <w:jc w:val="both"/>
              <w:rPr>
                <w:rFonts w:ascii="Arial" w:hAnsi="Arial" w:cs="Arial"/>
                <w:b/>
                <w:bCs/>
                <w:spacing w:val="-6"/>
                <w:sz w:val="18"/>
                <w:szCs w:val="18"/>
              </w:rPr>
            </w:pPr>
            <w:r w:rsidRPr="00DD60EA">
              <w:rPr>
                <w:rFonts w:ascii="Arial" w:hAnsi="Arial" w:cs="Arial"/>
                <w:b/>
                <w:bCs/>
                <w:spacing w:val="-6"/>
                <w:sz w:val="18"/>
                <w:szCs w:val="18"/>
              </w:rPr>
              <w:tab/>
            </w:r>
            <w:r w:rsidR="001A2919" w:rsidRPr="001A2919">
              <w:rPr>
                <w:rFonts w:ascii="Arial" w:hAnsi="Arial" w:cs="Arial"/>
                <w:b/>
                <w:bCs/>
                <w:spacing w:val="-6"/>
                <w:sz w:val="18"/>
                <w:szCs w:val="18"/>
                <w:lang w:val="en-GB"/>
              </w:rPr>
              <w:t>1</w:t>
            </w:r>
            <w:r w:rsidRPr="00DD60EA">
              <w:rPr>
                <w:rFonts w:ascii="Arial" w:hAnsi="Arial" w:cs="Arial"/>
                <w:b/>
                <w:bCs/>
                <w:spacing w:val="-6"/>
                <w:sz w:val="18"/>
                <w:szCs w:val="18"/>
              </w:rPr>
              <w:t xml:space="preserve"> April</w:t>
            </w:r>
          </w:p>
        </w:tc>
        <w:tc>
          <w:tcPr>
            <w:tcW w:w="1296" w:type="dxa"/>
            <w:shd w:val="clear" w:color="auto" w:fill="auto"/>
            <w:vAlign w:val="center"/>
          </w:tcPr>
          <w:p w14:paraId="427C4D3B" w14:textId="77777777" w:rsidR="00FE64E0" w:rsidRPr="00DD60EA" w:rsidRDefault="00FE64E0" w:rsidP="00FE64E0">
            <w:pPr>
              <w:tabs>
                <w:tab w:val="decimal" w:pos="1080"/>
              </w:tabs>
              <w:ind w:left="-72" w:right="-72"/>
              <w:jc w:val="both"/>
              <w:rPr>
                <w:rFonts w:ascii="Arial" w:hAnsi="Arial" w:cs="Arial"/>
                <w:b/>
                <w:bCs/>
                <w:spacing w:val="-8"/>
                <w:sz w:val="18"/>
                <w:szCs w:val="18"/>
              </w:rPr>
            </w:pPr>
            <w:r w:rsidRPr="00DD60EA">
              <w:rPr>
                <w:rFonts w:ascii="Arial" w:hAnsi="Arial" w:cs="Arial"/>
                <w:b/>
                <w:bCs/>
                <w:sz w:val="18"/>
                <w:szCs w:val="18"/>
              </w:rPr>
              <w:t>the statement</w:t>
            </w:r>
          </w:p>
        </w:tc>
        <w:tc>
          <w:tcPr>
            <w:tcW w:w="1530" w:type="dxa"/>
            <w:shd w:val="clear" w:color="auto" w:fill="auto"/>
            <w:vAlign w:val="center"/>
          </w:tcPr>
          <w:p w14:paraId="35ABB12B" w14:textId="77777777" w:rsidR="00FE64E0" w:rsidRPr="00DD60EA" w:rsidRDefault="00FE64E0" w:rsidP="00FE64E0">
            <w:pPr>
              <w:tabs>
                <w:tab w:val="decimal" w:pos="1314"/>
              </w:tabs>
              <w:ind w:left="-101" w:right="-72"/>
              <w:jc w:val="both"/>
              <w:rPr>
                <w:rFonts w:ascii="Arial" w:hAnsi="Arial" w:cs="Arial"/>
                <w:b/>
                <w:bCs/>
                <w:spacing w:val="-6"/>
                <w:sz w:val="18"/>
                <w:szCs w:val="18"/>
              </w:rPr>
            </w:pPr>
            <w:r w:rsidRPr="00DD60EA">
              <w:rPr>
                <w:rFonts w:ascii="Arial" w:hAnsi="Arial" w:cs="Arial"/>
                <w:b/>
                <w:bCs/>
                <w:spacing w:val="-6"/>
                <w:sz w:val="18"/>
                <w:szCs w:val="18"/>
              </w:rPr>
              <w:t>comprehensive</w:t>
            </w:r>
          </w:p>
        </w:tc>
        <w:tc>
          <w:tcPr>
            <w:tcW w:w="1260" w:type="dxa"/>
            <w:shd w:val="clear" w:color="auto" w:fill="auto"/>
            <w:vAlign w:val="center"/>
          </w:tcPr>
          <w:p w14:paraId="16B88535" w14:textId="3974A011" w:rsidR="00FE64E0" w:rsidRPr="00DD60EA" w:rsidRDefault="00FE64E0" w:rsidP="00FE64E0">
            <w:pPr>
              <w:tabs>
                <w:tab w:val="right" w:pos="1044"/>
              </w:tabs>
              <w:ind w:left="-101" w:right="-72"/>
              <w:jc w:val="both"/>
              <w:rPr>
                <w:rFonts w:ascii="Arial" w:hAnsi="Arial" w:cs="Arial"/>
                <w:b/>
                <w:bCs/>
                <w:spacing w:val="-6"/>
                <w:sz w:val="18"/>
                <w:szCs w:val="18"/>
              </w:rPr>
            </w:pPr>
            <w:r w:rsidRPr="00DD60EA">
              <w:rPr>
                <w:rFonts w:ascii="Arial" w:hAnsi="Arial" w:cs="Arial"/>
                <w:b/>
                <w:bCs/>
                <w:spacing w:val="-6"/>
                <w:sz w:val="18"/>
                <w:szCs w:val="18"/>
              </w:rPr>
              <w:tab/>
            </w:r>
            <w:r w:rsidR="001A2919" w:rsidRPr="001A2919">
              <w:rPr>
                <w:rFonts w:ascii="Arial" w:hAnsi="Arial" w:cs="Arial"/>
                <w:b/>
                <w:bCs/>
                <w:spacing w:val="-6"/>
                <w:sz w:val="18"/>
                <w:szCs w:val="18"/>
                <w:lang w:val="en-GB"/>
              </w:rPr>
              <w:t>31</w:t>
            </w:r>
            <w:r w:rsidRPr="00DD60EA">
              <w:rPr>
                <w:rFonts w:ascii="Arial" w:hAnsi="Arial" w:cs="Arial"/>
                <w:b/>
                <w:bCs/>
                <w:spacing w:val="-6"/>
                <w:sz w:val="18"/>
                <w:szCs w:val="18"/>
              </w:rPr>
              <w:t xml:space="preserve"> March</w:t>
            </w:r>
          </w:p>
        </w:tc>
      </w:tr>
      <w:tr w:rsidR="00FE64E0" w:rsidRPr="00DD60EA" w14:paraId="74647FD8" w14:textId="77777777" w:rsidTr="00FE64E0">
        <w:tc>
          <w:tcPr>
            <w:tcW w:w="4140" w:type="dxa"/>
            <w:vAlign w:val="center"/>
          </w:tcPr>
          <w:p w14:paraId="4EAD119F" w14:textId="77777777" w:rsidR="00FE64E0" w:rsidRPr="00DD60EA"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6089E1CB" w14:textId="150CDB32" w:rsidR="00FE64E0" w:rsidRPr="00DD60EA" w:rsidRDefault="001A2919" w:rsidP="00FE64E0">
            <w:pPr>
              <w:tabs>
                <w:tab w:val="decimal" w:pos="1008"/>
              </w:tabs>
              <w:ind w:left="-101" w:right="-72"/>
              <w:jc w:val="both"/>
              <w:rPr>
                <w:rFonts w:ascii="Arial" w:hAnsi="Arial" w:cs="Arial"/>
                <w:b/>
                <w:bCs/>
                <w:spacing w:val="-6"/>
                <w:sz w:val="18"/>
                <w:szCs w:val="18"/>
              </w:rPr>
            </w:pPr>
            <w:r w:rsidRPr="001A2919">
              <w:rPr>
                <w:rFonts w:ascii="Arial" w:hAnsi="Arial" w:cs="Arial"/>
                <w:b/>
                <w:bCs/>
                <w:spacing w:val="-6"/>
                <w:sz w:val="18"/>
                <w:szCs w:val="18"/>
                <w:lang w:val="en-GB"/>
              </w:rPr>
              <w:t>2021</w:t>
            </w:r>
          </w:p>
        </w:tc>
        <w:tc>
          <w:tcPr>
            <w:tcW w:w="1296" w:type="dxa"/>
            <w:shd w:val="clear" w:color="auto" w:fill="auto"/>
            <w:vAlign w:val="center"/>
          </w:tcPr>
          <w:p w14:paraId="24A80B34" w14:textId="77777777" w:rsidR="00FE64E0" w:rsidRPr="00DD60EA" w:rsidRDefault="00FE64E0" w:rsidP="00FE64E0">
            <w:pPr>
              <w:tabs>
                <w:tab w:val="decimal" w:pos="1080"/>
              </w:tabs>
              <w:ind w:right="-72"/>
              <w:jc w:val="both"/>
              <w:rPr>
                <w:rFonts w:ascii="Arial" w:hAnsi="Arial" w:cs="Arial"/>
                <w:b/>
                <w:bCs/>
                <w:sz w:val="18"/>
                <w:szCs w:val="18"/>
              </w:rPr>
            </w:pPr>
            <w:r w:rsidRPr="00DD60EA">
              <w:rPr>
                <w:rFonts w:ascii="Arial" w:hAnsi="Arial" w:cs="Arial"/>
                <w:b/>
                <w:bCs/>
                <w:sz w:val="18"/>
                <w:szCs w:val="18"/>
              </w:rPr>
              <w:t>of income</w:t>
            </w:r>
          </w:p>
        </w:tc>
        <w:tc>
          <w:tcPr>
            <w:tcW w:w="1530" w:type="dxa"/>
            <w:shd w:val="clear" w:color="auto" w:fill="auto"/>
            <w:vAlign w:val="center"/>
          </w:tcPr>
          <w:p w14:paraId="5DC2974A" w14:textId="77777777" w:rsidR="00FE64E0" w:rsidRPr="00DD60EA" w:rsidRDefault="00FE64E0" w:rsidP="00FE64E0">
            <w:pPr>
              <w:tabs>
                <w:tab w:val="decimal" w:pos="1314"/>
              </w:tabs>
              <w:ind w:left="-101" w:right="-72"/>
              <w:jc w:val="both"/>
              <w:rPr>
                <w:rFonts w:ascii="Arial" w:hAnsi="Arial" w:cs="Arial"/>
                <w:b/>
                <w:bCs/>
                <w:spacing w:val="-6"/>
                <w:sz w:val="18"/>
                <w:szCs w:val="18"/>
              </w:rPr>
            </w:pPr>
            <w:r w:rsidRPr="00DD60EA">
              <w:rPr>
                <w:rFonts w:ascii="Arial" w:hAnsi="Arial" w:cs="Arial"/>
                <w:b/>
                <w:bCs/>
                <w:spacing w:val="-6"/>
                <w:sz w:val="18"/>
                <w:szCs w:val="18"/>
              </w:rPr>
              <w:t>income</w:t>
            </w:r>
          </w:p>
        </w:tc>
        <w:tc>
          <w:tcPr>
            <w:tcW w:w="1260" w:type="dxa"/>
            <w:shd w:val="clear" w:color="auto" w:fill="auto"/>
            <w:vAlign w:val="center"/>
          </w:tcPr>
          <w:p w14:paraId="0D32E414" w14:textId="5486E841" w:rsidR="00FE64E0" w:rsidRPr="00DD60EA" w:rsidRDefault="001A2919" w:rsidP="00FE64E0">
            <w:pPr>
              <w:tabs>
                <w:tab w:val="decimal" w:pos="1044"/>
              </w:tabs>
              <w:ind w:left="-101" w:right="-72"/>
              <w:jc w:val="both"/>
              <w:rPr>
                <w:rFonts w:ascii="Arial" w:hAnsi="Arial" w:cs="Arial"/>
                <w:b/>
                <w:bCs/>
                <w:spacing w:val="-6"/>
                <w:sz w:val="18"/>
                <w:szCs w:val="18"/>
              </w:rPr>
            </w:pPr>
            <w:r w:rsidRPr="001A2919">
              <w:rPr>
                <w:rFonts w:ascii="Arial" w:hAnsi="Arial" w:cs="Arial"/>
                <w:b/>
                <w:bCs/>
                <w:spacing w:val="-6"/>
                <w:sz w:val="18"/>
                <w:szCs w:val="18"/>
                <w:lang w:val="en-GB"/>
              </w:rPr>
              <w:t>2022</w:t>
            </w:r>
          </w:p>
        </w:tc>
      </w:tr>
      <w:tr w:rsidR="00FE64E0" w:rsidRPr="00DD60EA" w14:paraId="71A41132" w14:textId="77777777" w:rsidTr="00FE64E0">
        <w:tc>
          <w:tcPr>
            <w:tcW w:w="4140" w:type="dxa"/>
            <w:vAlign w:val="center"/>
          </w:tcPr>
          <w:p w14:paraId="4E898498" w14:textId="77777777" w:rsidR="00FE64E0" w:rsidRPr="00DD60EA" w:rsidRDefault="00FE64E0" w:rsidP="00FE64E0">
            <w:pPr>
              <w:ind w:left="-109"/>
              <w:rPr>
                <w:rFonts w:ascii="Arial" w:eastAsia="PMingLiU" w:hAnsi="Arial" w:cs="Arial"/>
                <w:b/>
                <w:bCs/>
                <w:snapToGrid w:val="0"/>
                <w:sz w:val="18"/>
                <w:szCs w:val="18"/>
                <w:lang w:eastAsia="th-TH"/>
              </w:rPr>
            </w:pPr>
          </w:p>
        </w:tc>
        <w:tc>
          <w:tcPr>
            <w:tcW w:w="1224" w:type="dxa"/>
            <w:tcBorders>
              <w:bottom w:val="single" w:sz="4" w:space="0" w:color="auto"/>
            </w:tcBorders>
            <w:shd w:val="clear" w:color="auto" w:fill="auto"/>
            <w:vAlign w:val="center"/>
          </w:tcPr>
          <w:p w14:paraId="0CB09044" w14:textId="77777777" w:rsidR="00FE64E0" w:rsidRPr="00DD60EA" w:rsidRDefault="00FE64E0" w:rsidP="00FE64E0">
            <w:pPr>
              <w:tabs>
                <w:tab w:val="decimal" w:pos="1008"/>
              </w:tabs>
              <w:ind w:right="-72"/>
              <w:jc w:val="both"/>
              <w:rPr>
                <w:rFonts w:ascii="Arial" w:hAnsi="Arial" w:cs="Arial"/>
                <w:b/>
                <w:bCs/>
                <w:sz w:val="18"/>
                <w:szCs w:val="18"/>
              </w:rPr>
            </w:pPr>
            <w:r w:rsidRPr="00DD60EA">
              <w:rPr>
                <w:rFonts w:ascii="Arial" w:hAnsi="Arial" w:cs="Arial"/>
                <w:b/>
                <w:bCs/>
                <w:sz w:val="18"/>
                <w:szCs w:val="18"/>
              </w:rPr>
              <w:t>Baht</w:t>
            </w:r>
          </w:p>
        </w:tc>
        <w:tc>
          <w:tcPr>
            <w:tcW w:w="1296" w:type="dxa"/>
            <w:tcBorders>
              <w:bottom w:val="single" w:sz="4" w:space="0" w:color="auto"/>
            </w:tcBorders>
            <w:shd w:val="clear" w:color="auto" w:fill="auto"/>
            <w:vAlign w:val="center"/>
          </w:tcPr>
          <w:p w14:paraId="6C9B3A65" w14:textId="77777777" w:rsidR="00FE64E0" w:rsidRPr="00DD60EA" w:rsidRDefault="00FE64E0" w:rsidP="00FE64E0">
            <w:pPr>
              <w:tabs>
                <w:tab w:val="decimal" w:pos="1080"/>
              </w:tabs>
              <w:ind w:right="-72"/>
              <w:jc w:val="both"/>
              <w:rPr>
                <w:rFonts w:ascii="Arial" w:hAnsi="Arial" w:cs="Arial"/>
                <w:b/>
                <w:bCs/>
                <w:sz w:val="18"/>
                <w:szCs w:val="18"/>
              </w:rPr>
            </w:pPr>
            <w:r w:rsidRPr="00DD60EA">
              <w:rPr>
                <w:rFonts w:ascii="Arial" w:hAnsi="Arial" w:cs="Arial"/>
                <w:b/>
                <w:bCs/>
                <w:sz w:val="18"/>
                <w:szCs w:val="18"/>
              </w:rPr>
              <w:t>Baht</w:t>
            </w:r>
          </w:p>
        </w:tc>
        <w:tc>
          <w:tcPr>
            <w:tcW w:w="1530" w:type="dxa"/>
            <w:tcBorders>
              <w:bottom w:val="single" w:sz="4" w:space="0" w:color="auto"/>
            </w:tcBorders>
            <w:shd w:val="clear" w:color="auto" w:fill="auto"/>
            <w:vAlign w:val="center"/>
          </w:tcPr>
          <w:p w14:paraId="1A1C2FA7" w14:textId="77777777" w:rsidR="00FE64E0" w:rsidRPr="00DD60EA" w:rsidRDefault="00FE64E0" w:rsidP="00FE64E0">
            <w:pPr>
              <w:tabs>
                <w:tab w:val="decimal" w:pos="1314"/>
              </w:tabs>
              <w:ind w:right="-72"/>
              <w:jc w:val="both"/>
              <w:rPr>
                <w:rFonts w:ascii="Arial" w:hAnsi="Arial" w:cs="Arial"/>
                <w:b/>
                <w:bCs/>
                <w:sz w:val="18"/>
                <w:szCs w:val="18"/>
              </w:rPr>
            </w:pPr>
            <w:r w:rsidRPr="00DD60EA">
              <w:rPr>
                <w:rFonts w:ascii="Arial" w:hAnsi="Arial" w:cs="Arial"/>
                <w:b/>
                <w:bCs/>
                <w:sz w:val="18"/>
                <w:szCs w:val="18"/>
              </w:rPr>
              <w:t>Baht</w:t>
            </w:r>
          </w:p>
        </w:tc>
        <w:tc>
          <w:tcPr>
            <w:tcW w:w="1260" w:type="dxa"/>
            <w:tcBorders>
              <w:bottom w:val="single" w:sz="4" w:space="0" w:color="auto"/>
            </w:tcBorders>
            <w:shd w:val="clear" w:color="auto" w:fill="auto"/>
            <w:vAlign w:val="center"/>
          </w:tcPr>
          <w:p w14:paraId="465CCFFE" w14:textId="77777777" w:rsidR="00FE64E0" w:rsidRPr="00DD60EA" w:rsidRDefault="00FE64E0" w:rsidP="00FE64E0">
            <w:pPr>
              <w:tabs>
                <w:tab w:val="decimal" w:pos="1044"/>
              </w:tabs>
              <w:ind w:right="-72"/>
              <w:jc w:val="both"/>
              <w:rPr>
                <w:rFonts w:ascii="Arial" w:hAnsi="Arial" w:cs="Arial"/>
                <w:b/>
                <w:bCs/>
                <w:sz w:val="18"/>
                <w:szCs w:val="18"/>
              </w:rPr>
            </w:pPr>
            <w:r w:rsidRPr="00DD60EA">
              <w:rPr>
                <w:rFonts w:ascii="Arial" w:hAnsi="Arial" w:cs="Arial"/>
                <w:b/>
                <w:bCs/>
                <w:sz w:val="18"/>
                <w:szCs w:val="18"/>
              </w:rPr>
              <w:t>Baht</w:t>
            </w:r>
          </w:p>
        </w:tc>
      </w:tr>
      <w:tr w:rsidR="00FE64E0" w:rsidRPr="00DD60EA" w14:paraId="015F7A75" w14:textId="77777777" w:rsidTr="00CF00B6">
        <w:tc>
          <w:tcPr>
            <w:tcW w:w="4140" w:type="dxa"/>
            <w:vAlign w:val="bottom"/>
          </w:tcPr>
          <w:p w14:paraId="2E8C5FEB" w14:textId="77777777" w:rsidR="00FE64E0" w:rsidRPr="00DD60EA" w:rsidRDefault="00FE64E0" w:rsidP="00FE64E0">
            <w:pPr>
              <w:ind w:left="-109"/>
              <w:rPr>
                <w:rFonts w:ascii="Arial" w:eastAsia="PMingLiU" w:hAnsi="Arial" w:cs="Arial"/>
                <w:b/>
                <w:bCs/>
                <w:sz w:val="18"/>
                <w:szCs w:val="18"/>
              </w:rPr>
            </w:pPr>
            <w:r w:rsidRPr="00DD60EA">
              <w:rPr>
                <w:rFonts w:ascii="Arial" w:eastAsia="PMingLiU" w:hAnsi="Arial" w:cs="Arial"/>
                <w:b/>
                <w:bCs/>
                <w:sz w:val="18"/>
                <w:szCs w:val="18"/>
              </w:rPr>
              <w:t>Deferred income tax assets</w:t>
            </w:r>
          </w:p>
        </w:tc>
        <w:tc>
          <w:tcPr>
            <w:tcW w:w="1224" w:type="dxa"/>
            <w:shd w:val="clear" w:color="auto" w:fill="FAFAFA"/>
          </w:tcPr>
          <w:p w14:paraId="5A48921C" w14:textId="77777777" w:rsidR="00FE64E0" w:rsidRPr="00DD60EA" w:rsidRDefault="00FE64E0" w:rsidP="00FE64E0">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2D1A30E9" w14:textId="77777777" w:rsidR="00FE64E0" w:rsidRPr="00DD60EA" w:rsidRDefault="00FE64E0" w:rsidP="00FE64E0">
            <w:pPr>
              <w:tabs>
                <w:tab w:val="decimal" w:pos="1080"/>
              </w:tabs>
              <w:ind w:right="-72"/>
              <w:jc w:val="both"/>
              <w:rPr>
                <w:rFonts w:ascii="Arial" w:eastAsia="PMingLiU" w:hAnsi="Arial" w:cs="Arial"/>
                <w:noProof/>
                <w:snapToGrid w:val="0"/>
                <w:sz w:val="18"/>
                <w:szCs w:val="18"/>
                <w:lang w:eastAsia="th-TH"/>
              </w:rPr>
            </w:pPr>
          </w:p>
        </w:tc>
        <w:tc>
          <w:tcPr>
            <w:tcW w:w="1530" w:type="dxa"/>
            <w:shd w:val="clear" w:color="auto" w:fill="FAFAFA"/>
          </w:tcPr>
          <w:p w14:paraId="60D33455" w14:textId="77777777" w:rsidR="00FE64E0" w:rsidRPr="00DD60EA" w:rsidRDefault="00FE64E0" w:rsidP="00FE64E0">
            <w:pPr>
              <w:tabs>
                <w:tab w:val="decimal" w:pos="1314"/>
              </w:tabs>
              <w:ind w:right="-72"/>
              <w:jc w:val="both"/>
              <w:rPr>
                <w:rFonts w:ascii="Arial" w:eastAsia="PMingLiU" w:hAnsi="Arial" w:cs="Arial"/>
                <w:noProof/>
                <w:snapToGrid w:val="0"/>
                <w:sz w:val="18"/>
                <w:szCs w:val="18"/>
                <w:lang w:eastAsia="th-TH"/>
              </w:rPr>
            </w:pPr>
          </w:p>
        </w:tc>
        <w:tc>
          <w:tcPr>
            <w:tcW w:w="1260" w:type="dxa"/>
            <w:shd w:val="clear" w:color="auto" w:fill="FAFAFA"/>
          </w:tcPr>
          <w:p w14:paraId="218B8AFB" w14:textId="77777777" w:rsidR="00FE64E0" w:rsidRPr="00DD60EA" w:rsidRDefault="00FE64E0" w:rsidP="00FE64E0">
            <w:pPr>
              <w:tabs>
                <w:tab w:val="decimal" w:pos="1044"/>
              </w:tabs>
              <w:ind w:right="-72"/>
              <w:jc w:val="both"/>
              <w:rPr>
                <w:rFonts w:ascii="Arial" w:eastAsia="PMingLiU" w:hAnsi="Arial" w:cs="Arial"/>
                <w:noProof/>
                <w:snapToGrid w:val="0"/>
                <w:sz w:val="18"/>
                <w:szCs w:val="18"/>
                <w:lang w:eastAsia="th-TH"/>
              </w:rPr>
            </w:pPr>
          </w:p>
        </w:tc>
      </w:tr>
      <w:tr w:rsidR="00DE367F" w:rsidRPr="00DD60EA" w14:paraId="122589D7" w14:textId="77777777" w:rsidTr="007E0C66">
        <w:tc>
          <w:tcPr>
            <w:tcW w:w="4140" w:type="dxa"/>
            <w:vAlign w:val="bottom"/>
          </w:tcPr>
          <w:p w14:paraId="46E9819E" w14:textId="6909E60F" w:rsidR="00DE367F" w:rsidRPr="00DD60EA" w:rsidRDefault="00DE367F" w:rsidP="00DE367F">
            <w:pPr>
              <w:ind w:left="-109"/>
              <w:rPr>
                <w:rFonts w:ascii="Arial" w:eastAsia="PMingLiU" w:hAnsi="Arial" w:cs="Arial"/>
                <w:sz w:val="18"/>
                <w:szCs w:val="18"/>
              </w:rPr>
            </w:pPr>
            <w:r w:rsidRPr="00DD60EA">
              <w:rPr>
                <w:rFonts w:ascii="Arial" w:eastAsia="PMingLiU" w:hAnsi="Arial" w:cs="Arial"/>
                <w:sz w:val="18"/>
                <w:szCs w:val="18"/>
              </w:rPr>
              <w:t>Allowance for expected credit loss</w:t>
            </w:r>
          </w:p>
        </w:tc>
        <w:tc>
          <w:tcPr>
            <w:tcW w:w="1224" w:type="dxa"/>
            <w:shd w:val="clear" w:color="auto" w:fill="FAFAFA"/>
          </w:tcPr>
          <w:p w14:paraId="071E5D33" w14:textId="6EE530E4" w:rsidR="00DE367F" w:rsidRPr="00DD60EA" w:rsidRDefault="001A2919" w:rsidP="00DE367F">
            <w:pPr>
              <w:tabs>
                <w:tab w:val="decimal" w:pos="1008"/>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959</w:t>
            </w:r>
            <w:r w:rsidR="00DE367F" w:rsidRPr="00DD60EA">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838</w:t>
            </w:r>
          </w:p>
        </w:tc>
        <w:tc>
          <w:tcPr>
            <w:tcW w:w="1296" w:type="dxa"/>
            <w:shd w:val="clear" w:color="auto" w:fill="FAFAFA"/>
            <w:vAlign w:val="bottom"/>
          </w:tcPr>
          <w:p w14:paraId="32EA2174" w14:textId="53166565" w:rsidR="00DE367F" w:rsidRPr="00DD60EA" w:rsidRDefault="00DE367F" w:rsidP="00DE367F">
            <w:pPr>
              <w:tabs>
                <w:tab w:val="decimal" w:pos="1080"/>
              </w:tabs>
              <w:ind w:right="-72"/>
              <w:jc w:val="both"/>
              <w:rPr>
                <w:rFonts w:ascii="Arial" w:eastAsia="PMingLiU" w:hAnsi="Arial" w:cs="Arial"/>
                <w:noProof/>
                <w:snapToGrid w:val="0"/>
                <w:sz w:val="18"/>
                <w:szCs w:val="18"/>
                <w:lang w:eastAsia="th-TH"/>
              </w:rPr>
            </w:pPr>
            <w:r w:rsidRPr="00DD60EA">
              <w:rPr>
                <w:rFonts w:ascii="Arial" w:hAnsi="Arial" w:cs="Arial"/>
                <w:sz w:val="18"/>
                <w:szCs w:val="18"/>
              </w:rPr>
              <w:t xml:space="preserve">-    </w:t>
            </w:r>
            <w:r w:rsidR="00DD60EA">
              <w:rPr>
                <w:rFonts w:ascii="Arial" w:hAnsi="Arial" w:cs="Arial"/>
                <w:sz w:val="18"/>
                <w:szCs w:val="18"/>
              </w:rPr>
              <w:t xml:space="preserve"> </w:t>
            </w:r>
            <w:r w:rsidRPr="00DD60EA">
              <w:rPr>
                <w:rFonts w:ascii="Arial" w:hAnsi="Arial" w:cs="Arial"/>
                <w:sz w:val="18"/>
                <w:szCs w:val="18"/>
              </w:rPr>
              <w:t xml:space="preserve">  </w:t>
            </w:r>
          </w:p>
        </w:tc>
        <w:tc>
          <w:tcPr>
            <w:tcW w:w="1530" w:type="dxa"/>
            <w:shd w:val="clear" w:color="auto" w:fill="FAFAFA"/>
            <w:vAlign w:val="bottom"/>
          </w:tcPr>
          <w:p w14:paraId="5B123442" w14:textId="1D3CAFB5" w:rsidR="00DE367F" w:rsidRPr="00DD60EA" w:rsidRDefault="00DE367F" w:rsidP="00DE367F">
            <w:pPr>
              <w:tabs>
                <w:tab w:val="decimal" w:pos="1314"/>
              </w:tabs>
              <w:ind w:right="-72"/>
              <w:jc w:val="both"/>
              <w:rPr>
                <w:rFonts w:ascii="Arial" w:eastAsia="PMingLiU" w:hAnsi="Arial" w:cs="Arial"/>
                <w:noProof/>
                <w:snapToGrid w:val="0"/>
                <w:sz w:val="18"/>
                <w:szCs w:val="18"/>
                <w:lang w:val="en-GB" w:eastAsia="th-TH"/>
              </w:rPr>
            </w:pPr>
            <w:r w:rsidRPr="00DD60EA">
              <w:rPr>
                <w:rFonts w:ascii="Arial" w:hAnsi="Arial" w:cs="Arial"/>
                <w:sz w:val="18"/>
                <w:szCs w:val="18"/>
              </w:rPr>
              <w:t xml:space="preserve">-  </w:t>
            </w:r>
            <w:r w:rsidR="00DD60EA">
              <w:rPr>
                <w:rFonts w:ascii="Arial" w:hAnsi="Arial" w:cs="Arial"/>
                <w:sz w:val="18"/>
                <w:szCs w:val="18"/>
              </w:rPr>
              <w:t xml:space="preserve"> </w:t>
            </w:r>
            <w:r w:rsidRPr="00DD60EA">
              <w:rPr>
                <w:rFonts w:ascii="Arial" w:hAnsi="Arial" w:cs="Arial"/>
                <w:sz w:val="18"/>
                <w:szCs w:val="18"/>
              </w:rPr>
              <w:t xml:space="preserve">    </w:t>
            </w:r>
          </w:p>
        </w:tc>
        <w:tc>
          <w:tcPr>
            <w:tcW w:w="1260" w:type="dxa"/>
            <w:shd w:val="clear" w:color="auto" w:fill="FAFAFA"/>
          </w:tcPr>
          <w:p w14:paraId="646BAF00" w14:textId="369484E8" w:rsidR="00DE367F" w:rsidRPr="00DD60EA" w:rsidRDefault="001A2919" w:rsidP="00DE367F">
            <w:pPr>
              <w:tabs>
                <w:tab w:val="decimal" w:pos="1051"/>
              </w:tabs>
              <w:ind w:right="-72"/>
              <w:jc w:val="both"/>
              <w:rPr>
                <w:rFonts w:ascii="Arial" w:eastAsia="PMingLiU" w:hAnsi="Arial" w:cs="Arial"/>
                <w:noProof/>
                <w:snapToGrid w:val="0"/>
                <w:sz w:val="18"/>
                <w:szCs w:val="18"/>
                <w:lang w:val="en-GB" w:eastAsia="th-TH"/>
              </w:rPr>
            </w:pPr>
            <w:r w:rsidRPr="001A2919">
              <w:rPr>
                <w:rFonts w:ascii="Arial" w:eastAsia="PMingLiU" w:hAnsi="Arial" w:cs="Arial"/>
                <w:noProof/>
                <w:snapToGrid w:val="0"/>
                <w:sz w:val="18"/>
                <w:szCs w:val="18"/>
                <w:lang w:val="en-GB" w:eastAsia="th-TH"/>
              </w:rPr>
              <w:t>959</w:t>
            </w:r>
            <w:r w:rsidR="00DE367F" w:rsidRPr="00DD60EA">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838</w:t>
            </w:r>
          </w:p>
        </w:tc>
      </w:tr>
      <w:tr w:rsidR="00DE367F" w:rsidRPr="00DD60EA" w14:paraId="7E6FEFD1" w14:textId="77777777" w:rsidTr="007E0C66">
        <w:tc>
          <w:tcPr>
            <w:tcW w:w="4140" w:type="dxa"/>
            <w:vAlign w:val="bottom"/>
          </w:tcPr>
          <w:p w14:paraId="4A0A9B3F" w14:textId="0C26BBFC" w:rsidR="00DE367F" w:rsidRPr="00DD60EA" w:rsidRDefault="00DE367F" w:rsidP="00DE367F">
            <w:pPr>
              <w:ind w:left="-109"/>
              <w:rPr>
                <w:rFonts w:ascii="Arial" w:eastAsia="PMingLiU" w:hAnsi="Arial" w:cs="Arial"/>
                <w:sz w:val="18"/>
                <w:szCs w:val="18"/>
              </w:rPr>
            </w:pPr>
            <w:r w:rsidRPr="00DD60EA">
              <w:rPr>
                <w:rFonts w:ascii="Arial" w:eastAsia="PMingLiU" w:hAnsi="Arial" w:cs="Arial"/>
                <w:sz w:val="18"/>
                <w:szCs w:val="18"/>
              </w:rPr>
              <w:t>Lease liabilities (net)</w:t>
            </w:r>
          </w:p>
        </w:tc>
        <w:tc>
          <w:tcPr>
            <w:tcW w:w="1224" w:type="dxa"/>
            <w:shd w:val="clear" w:color="auto" w:fill="FAFAFA"/>
          </w:tcPr>
          <w:p w14:paraId="13F2AF4F" w14:textId="71420BB6" w:rsidR="00DE367F" w:rsidRPr="00DD60EA" w:rsidRDefault="001A2919" w:rsidP="00DE367F">
            <w:pPr>
              <w:tabs>
                <w:tab w:val="decimal" w:pos="1008"/>
              </w:tabs>
              <w:ind w:right="-72"/>
              <w:jc w:val="both"/>
              <w:rPr>
                <w:rFonts w:ascii="Arial" w:eastAsia="PMingLiU" w:hAnsi="Arial" w:cs="Arial"/>
                <w:noProof/>
                <w:snapToGrid w:val="0"/>
                <w:sz w:val="18"/>
                <w:szCs w:val="18"/>
                <w:lang w:val="en-GB" w:eastAsia="th-TH"/>
              </w:rPr>
            </w:pPr>
            <w:r w:rsidRPr="001A2919">
              <w:rPr>
                <w:rFonts w:ascii="Arial" w:eastAsia="PMingLiU" w:hAnsi="Arial" w:cs="Arial"/>
                <w:noProof/>
                <w:snapToGrid w:val="0"/>
                <w:sz w:val="18"/>
                <w:szCs w:val="18"/>
                <w:lang w:val="en-GB" w:eastAsia="th-TH"/>
              </w:rPr>
              <w:t>200</w:t>
            </w:r>
            <w:r w:rsidR="00DE367F" w:rsidRPr="00DD60EA">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842</w:t>
            </w:r>
          </w:p>
        </w:tc>
        <w:tc>
          <w:tcPr>
            <w:tcW w:w="1296" w:type="dxa"/>
            <w:shd w:val="clear" w:color="auto" w:fill="FAFAFA"/>
          </w:tcPr>
          <w:p w14:paraId="603C20FF" w14:textId="29F1EBBE" w:rsidR="00DE367F" w:rsidRPr="00DD60EA" w:rsidRDefault="001A2919" w:rsidP="00DE367F">
            <w:pPr>
              <w:tabs>
                <w:tab w:val="decimal" w:pos="1080"/>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160</w:t>
            </w:r>
            <w:r w:rsidR="00DE367F" w:rsidRPr="00DD60EA">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774</w:t>
            </w:r>
          </w:p>
        </w:tc>
        <w:tc>
          <w:tcPr>
            <w:tcW w:w="1530" w:type="dxa"/>
            <w:shd w:val="clear" w:color="auto" w:fill="FAFAFA"/>
            <w:vAlign w:val="bottom"/>
          </w:tcPr>
          <w:p w14:paraId="7DCAB26C" w14:textId="3C2D6854" w:rsidR="00DE367F" w:rsidRPr="00DD60EA" w:rsidRDefault="00DE367F" w:rsidP="00DE367F">
            <w:pPr>
              <w:tabs>
                <w:tab w:val="decimal" w:pos="1314"/>
              </w:tabs>
              <w:ind w:right="-72"/>
              <w:jc w:val="both"/>
              <w:rPr>
                <w:rFonts w:ascii="Arial" w:eastAsia="PMingLiU" w:hAnsi="Arial" w:cs="Arial"/>
                <w:noProof/>
                <w:snapToGrid w:val="0"/>
                <w:sz w:val="18"/>
                <w:szCs w:val="18"/>
                <w:lang w:val="en-GB" w:eastAsia="th-TH"/>
              </w:rPr>
            </w:pPr>
            <w:r w:rsidRPr="00DD60EA">
              <w:rPr>
                <w:rFonts w:ascii="Arial" w:hAnsi="Arial" w:cs="Arial"/>
                <w:sz w:val="18"/>
                <w:szCs w:val="18"/>
              </w:rPr>
              <w:t xml:space="preserve">-    </w:t>
            </w:r>
            <w:r w:rsidR="00DD60EA">
              <w:rPr>
                <w:rFonts w:ascii="Arial" w:hAnsi="Arial" w:cs="Arial"/>
                <w:sz w:val="18"/>
                <w:szCs w:val="18"/>
              </w:rPr>
              <w:t xml:space="preserve"> </w:t>
            </w:r>
            <w:r w:rsidRPr="00DD60EA">
              <w:rPr>
                <w:rFonts w:ascii="Arial" w:hAnsi="Arial" w:cs="Arial"/>
                <w:sz w:val="18"/>
                <w:szCs w:val="18"/>
              </w:rPr>
              <w:t xml:space="preserve">  </w:t>
            </w:r>
          </w:p>
        </w:tc>
        <w:tc>
          <w:tcPr>
            <w:tcW w:w="1260" w:type="dxa"/>
            <w:shd w:val="clear" w:color="auto" w:fill="FAFAFA"/>
          </w:tcPr>
          <w:p w14:paraId="642BC6A1" w14:textId="1C5FB0D8" w:rsidR="00DE367F" w:rsidRPr="00DD60EA" w:rsidRDefault="001A2919" w:rsidP="00DE367F">
            <w:pPr>
              <w:tabs>
                <w:tab w:val="decimal" w:pos="1051"/>
              </w:tabs>
              <w:ind w:right="-72"/>
              <w:jc w:val="both"/>
              <w:rPr>
                <w:rFonts w:ascii="Arial" w:eastAsia="PMingLiU" w:hAnsi="Arial" w:cs="Arial"/>
                <w:noProof/>
                <w:snapToGrid w:val="0"/>
                <w:sz w:val="18"/>
                <w:szCs w:val="18"/>
                <w:lang w:val="en-GB" w:eastAsia="th-TH"/>
              </w:rPr>
            </w:pPr>
            <w:r w:rsidRPr="001A2919">
              <w:rPr>
                <w:rFonts w:ascii="Arial" w:eastAsia="PMingLiU" w:hAnsi="Arial" w:cs="Arial"/>
                <w:noProof/>
                <w:snapToGrid w:val="0"/>
                <w:sz w:val="18"/>
                <w:szCs w:val="18"/>
                <w:lang w:val="en-GB" w:eastAsia="th-TH"/>
              </w:rPr>
              <w:t>361</w:t>
            </w:r>
            <w:r w:rsidR="00DE367F" w:rsidRPr="00DD60EA">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616</w:t>
            </w:r>
          </w:p>
        </w:tc>
      </w:tr>
      <w:tr w:rsidR="00DE367F" w:rsidRPr="00DD60EA" w14:paraId="49FAD504" w14:textId="77777777" w:rsidTr="007E0C66">
        <w:tc>
          <w:tcPr>
            <w:tcW w:w="4140" w:type="dxa"/>
          </w:tcPr>
          <w:p w14:paraId="4525B3BA" w14:textId="77777777" w:rsidR="00DE367F" w:rsidRPr="00DD60EA" w:rsidRDefault="00DE367F" w:rsidP="00DE367F">
            <w:pPr>
              <w:ind w:left="-109"/>
              <w:rPr>
                <w:rFonts w:ascii="Arial" w:eastAsia="PMingLiU" w:hAnsi="Arial" w:cs="Arial"/>
                <w:sz w:val="18"/>
                <w:szCs w:val="18"/>
              </w:rPr>
            </w:pPr>
            <w:r w:rsidRPr="00DD60EA">
              <w:rPr>
                <w:rFonts w:ascii="Arial" w:eastAsia="PMingLiU" w:hAnsi="Arial" w:cs="Arial"/>
                <w:sz w:val="18"/>
                <w:szCs w:val="18"/>
              </w:rPr>
              <w:t>Accrued bonus of employee</w:t>
            </w:r>
          </w:p>
        </w:tc>
        <w:tc>
          <w:tcPr>
            <w:tcW w:w="1224" w:type="dxa"/>
            <w:shd w:val="clear" w:color="auto" w:fill="FAFAFA"/>
          </w:tcPr>
          <w:p w14:paraId="526CD05E" w14:textId="4E16B5B1" w:rsidR="00DE367F" w:rsidRPr="00DD60EA" w:rsidRDefault="001A2919" w:rsidP="00DE367F">
            <w:pPr>
              <w:tabs>
                <w:tab w:val="decimal" w:pos="1008"/>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420</w:t>
            </w:r>
            <w:r w:rsidR="00DE367F" w:rsidRPr="00DD60EA">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000</w:t>
            </w:r>
          </w:p>
        </w:tc>
        <w:tc>
          <w:tcPr>
            <w:tcW w:w="1296" w:type="dxa"/>
            <w:shd w:val="clear" w:color="auto" w:fill="FAFAFA"/>
          </w:tcPr>
          <w:p w14:paraId="33829245" w14:textId="638A4C0B" w:rsidR="00DE367F" w:rsidRPr="00DD60EA" w:rsidRDefault="001A2919" w:rsidP="00DE367F">
            <w:pPr>
              <w:tabs>
                <w:tab w:val="decimal" w:pos="1080"/>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30</w:t>
            </w:r>
            <w:r w:rsidR="00DE367F" w:rsidRPr="00DD60EA">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000</w:t>
            </w:r>
          </w:p>
        </w:tc>
        <w:tc>
          <w:tcPr>
            <w:tcW w:w="1530" w:type="dxa"/>
            <w:shd w:val="clear" w:color="auto" w:fill="FAFAFA"/>
            <w:vAlign w:val="bottom"/>
          </w:tcPr>
          <w:p w14:paraId="33323F07" w14:textId="3508337C" w:rsidR="00DE367F" w:rsidRPr="00DD60EA" w:rsidRDefault="00DE367F" w:rsidP="00DE367F">
            <w:pPr>
              <w:tabs>
                <w:tab w:val="decimal" w:pos="1314"/>
              </w:tabs>
              <w:ind w:right="-72"/>
              <w:jc w:val="both"/>
              <w:rPr>
                <w:rFonts w:ascii="Arial" w:eastAsia="PMingLiU" w:hAnsi="Arial" w:cs="Arial"/>
                <w:noProof/>
                <w:snapToGrid w:val="0"/>
                <w:sz w:val="18"/>
                <w:szCs w:val="18"/>
                <w:lang w:val="en-GB" w:eastAsia="th-TH"/>
              </w:rPr>
            </w:pPr>
            <w:r w:rsidRPr="00DD60EA">
              <w:rPr>
                <w:rFonts w:ascii="Arial" w:hAnsi="Arial" w:cs="Arial"/>
                <w:sz w:val="18"/>
                <w:szCs w:val="18"/>
              </w:rPr>
              <w:t xml:space="preserve">-    </w:t>
            </w:r>
            <w:r w:rsidR="00DD60EA">
              <w:rPr>
                <w:rFonts w:ascii="Arial" w:hAnsi="Arial" w:cs="Arial"/>
                <w:sz w:val="18"/>
                <w:szCs w:val="18"/>
              </w:rPr>
              <w:t xml:space="preserve"> </w:t>
            </w:r>
            <w:r w:rsidRPr="00DD60EA">
              <w:rPr>
                <w:rFonts w:ascii="Arial" w:hAnsi="Arial" w:cs="Arial"/>
                <w:sz w:val="18"/>
                <w:szCs w:val="18"/>
              </w:rPr>
              <w:t xml:space="preserve">  </w:t>
            </w:r>
          </w:p>
        </w:tc>
        <w:tc>
          <w:tcPr>
            <w:tcW w:w="1260" w:type="dxa"/>
            <w:shd w:val="clear" w:color="auto" w:fill="FAFAFA"/>
          </w:tcPr>
          <w:p w14:paraId="29A8C0D8" w14:textId="39E3504F" w:rsidR="00DE367F" w:rsidRPr="00DD60EA" w:rsidRDefault="001A2919" w:rsidP="00DE367F">
            <w:pPr>
              <w:tabs>
                <w:tab w:val="decimal" w:pos="1051"/>
              </w:tabs>
              <w:ind w:right="-72"/>
              <w:jc w:val="both"/>
              <w:rPr>
                <w:rFonts w:ascii="Arial" w:eastAsia="PMingLiU" w:hAnsi="Arial" w:cs="Arial"/>
                <w:noProof/>
                <w:snapToGrid w:val="0"/>
                <w:sz w:val="18"/>
                <w:szCs w:val="18"/>
                <w:lang w:val="en-GB" w:eastAsia="th-TH"/>
              </w:rPr>
            </w:pPr>
            <w:r w:rsidRPr="001A2919">
              <w:rPr>
                <w:rFonts w:ascii="Arial" w:eastAsia="PMingLiU" w:hAnsi="Arial" w:cs="Arial"/>
                <w:noProof/>
                <w:snapToGrid w:val="0"/>
                <w:sz w:val="18"/>
                <w:szCs w:val="18"/>
                <w:lang w:val="en-GB" w:eastAsia="th-TH"/>
              </w:rPr>
              <w:t>450</w:t>
            </w:r>
            <w:r w:rsidR="00DE367F" w:rsidRPr="00DD60EA">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000</w:t>
            </w:r>
          </w:p>
        </w:tc>
      </w:tr>
      <w:tr w:rsidR="00DE367F" w:rsidRPr="00DD60EA" w14:paraId="50F2EF36" w14:textId="77777777" w:rsidTr="0044404D">
        <w:tc>
          <w:tcPr>
            <w:tcW w:w="4140" w:type="dxa"/>
            <w:vAlign w:val="bottom"/>
          </w:tcPr>
          <w:p w14:paraId="36CADD49" w14:textId="77777777" w:rsidR="00DE367F" w:rsidRPr="00DD60EA" w:rsidRDefault="00DE367F" w:rsidP="00DE367F">
            <w:pPr>
              <w:ind w:left="-109"/>
              <w:rPr>
                <w:rFonts w:ascii="Arial" w:eastAsia="PMingLiU" w:hAnsi="Arial" w:cs="Arial"/>
                <w:sz w:val="18"/>
                <w:szCs w:val="18"/>
              </w:rPr>
            </w:pPr>
            <w:r w:rsidRPr="00DD60EA">
              <w:rPr>
                <w:rFonts w:ascii="Arial" w:eastAsia="PMingLiU" w:hAnsi="Arial" w:cs="Arial"/>
                <w:sz w:val="18"/>
                <w:szCs w:val="18"/>
              </w:rPr>
              <w:t>Employee benefit obligations</w:t>
            </w:r>
          </w:p>
        </w:tc>
        <w:tc>
          <w:tcPr>
            <w:tcW w:w="1224" w:type="dxa"/>
            <w:tcBorders>
              <w:bottom w:val="single" w:sz="4" w:space="0" w:color="auto"/>
            </w:tcBorders>
            <w:shd w:val="clear" w:color="auto" w:fill="FAFAFA"/>
          </w:tcPr>
          <w:p w14:paraId="1F980367" w14:textId="06C7F91F" w:rsidR="00DE367F" w:rsidRPr="00DD60EA" w:rsidRDefault="001A2919" w:rsidP="00DE367F">
            <w:pPr>
              <w:tabs>
                <w:tab w:val="decimal" w:pos="1008"/>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5</w:t>
            </w:r>
            <w:r w:rsidR="00DE367F" w:rsidRPr="00DD60EA">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261</w:t>
            </w:r>
            <w:r w:rsidR="00DE367F" w:rsidRPr="00DD60EA">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953</w:t>
            </w:r>
          </w:p>
        </w:tc>
        <w:tc>
          <w:tcPr>
            <w:tcW w:w="1296" w:type="dxa"/>
            <w:tcBorders>
              <w:bottom w:val="single" w:sz="4" w:space="0" w:color="auto"/>
            </w:tcBorders>
            <w:shd w:val="clear" w:color="auto" w:fill="FAFAFA"/>
          </w:tcPr>
          <w:p w14:paraId="25C73DA4" w14:textId="7474FA83" w:rsidR="00DE367F" w:rsidRPr="00DD60EA" w:rsidRDefault="001A2919" w:rsidP="00DE367F">
            <w:pPr>
              <w:tabs>
                <w:tab w:val="decimal" w:pos="1080"/>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502</w:t>
            </w:r>
            <w:r w:rsidR="00DE367F" w:rsidRPr="00DD60EA">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753</w:t>
            </w:r>
          </w:p>
        </w:tc>
        <w:tc>
          <w:tcPr>
            <w:tcW w:w="1530" w:type="dxa"/>
            <w:tcBorders>
              <w:bottom w:val="single" w:sz="4" w:space="0" w:color="auto"/>
            </w:tcBorders>
            <w:shd w:val="clear" w:color="auto" w:fill="FAFAFA"/>
          </w:tcPr>
          <w:p w14:paraId="67949165" w14:textId="3473EE67" w:rsidR="00DE367F" w:rsidRPr="00DD60EA" w:rsidRDefault="001A2919" w:rsidP="00DE367F">
            <w:pPr>
              <w:tabs>
                <w:tab w:val="decimal" w:pos="1314"/>
              </w:tabs>
              <w:ind w:right="-72"/>
              <w:jc w:val="both"/>
              <w:rPr>
                <w:rFonts w:ascii="Arial" w:eastAsia="PMingLiU" w:hAnsi="Arial" w:cs="Arial"/>
                <w:noProof/>
                <w:snapToGrid w:val="0"/>
                <w:sz w:val="18"/>
                <w:szCs w:val="18"/>
                <w:lang w:val="en-GB" w:eastAsia="th-TH"/>
              </w:rPr>
            </w:pPr>
            <w:r w:rsidRPr="001A2919">
              <w:rPr>
                <w:rFonts w:ascii="Arial" w:eastAsia="PMingLiU" w:hAnsi="Arial" w:cs="Arial"/>
                <w:noProof/>
                <w:snapToGrid w:val="0"/>
                <w:sz w:val="18"/>
                <w:szCs w:val="18"/>
                <w:lang w:val="en-GB" w:eastAsia="th-TH"/>
              </w:rPr>
              <w:t>235</w:t>
            </w:r>
            <w:r w:rsidR="00DE367F" w:rsidRPr="00DD60EA">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222</w:t>
            </w:r>
          </w:p>
        </w:tc>
        <w:tc>
          <w:tcPr>
            <w:tcW w:w="1260" w:type="dxa"/>
            <w:tcBorders>
              <w:bottom w:val="single" w:sz="4" w:space="0" w:color="auto"/>
            </w:tcBorders>
            <w:shd w:val="clear" w:color="auto" w:fill="FAFAFA"/>
          </w:tcPr>
          <w:p w14:paraId="499AC135" w14:textId="598D65D5" w:rsidR="00DE367F" w:rsidRPr="00DD60EA" w:rsidRDefault="001A2919" w:rsidP="00DE367F">
            <w:pPr>
              <w:tabs>
                <w:tab w:val="decimal" w:pos="1051"/>
              </w:tabs>
              <w:ind w:right="-72"/>
              <w:jc w:val="both"/>
              <w:rPr>
                <w:rFonts w:ascii="Arial" w:eastAsia="PMingLiU" w:hAnsi="Arial" w:cs="Arial"/>
                <w:noProof/>
                <w:snapToGrid w:val="0"/>
                <w:sz w:val="18"/>
                <w:szCs w:val="18"/>
                <w:lang w:val="en-GB" w:eastAsia="th-TH"/>
              </w:rPr>
            </w:pPr>
            <w:r w:rsidRPr="001A2919">
              <w:rPr>
                <w:rFonts w:ascii="Arial" w:eastAsia="PMingLiU" w:hAnsi="Arial" w:cs="Arial"/>
                <w:noProof/>
                <w:snapToGrid w:val="0"/>
                <w:sz w:val="18"/>
                <w:szCs w:val="18"/>
                <w:lang w:val="en-GB" w:eastAsia="th-TH"/>
              </w:rPr>
              <w:t>5</w:t>
            </w:r>
            <w:r w:rsidR="00DE367F" w:rsidRPr="00DD60EA">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999</w:t>
            </w:r>
            <w:r w:rsidR="00DE367F" w:rsidRPr="00DD60EA">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928</w:t>
            </w:r>
          </w:p>
        </w:tc>
      </w:tr>
      <w:tr w:rsidR="00DE367F" w:rsidRPr="00DD60EA" w14:paraId="477A7E22" w14:textId="77777777" w:rsidTr="00AA57ED">
        <w:tc>
          <w:tcPr>
            <w:tcW w:w="4140" w:type="dxa"/>
            <w:vAlign w:val="bottom"/>
          </w:tcPr>
          <w:p w14:paraId="324DCB12" w14:textId="77777777" w:rsidR="00DE367F" w:rsidRPr="00DD60EA" w:rsidRDefault="00DE367F" w:rsidP="00DE367F">
            <w:pPr>
              <w:ind w:left="-109"/>
              <w:rPr>
                <w:rFonts w:ascii="Arial" w:eastAsia="PMingLiU" w:hAnsi="Arial" w:cs="Arial"/>
                <w:sz w:val="12"/>
                <w:szCs w:val="12"/>
              </w:rPr>
            </w:pPr>
          </w:p>
        </w:tc>
        <w:tc>
          <w:tcPr>
            <w:tcW w:w="1224" w:type="dxa"/>
            <w:tcBorders>
              <w:top w:val="single" w:sz="4" w:space="0" w:color="auto"/>
            </w:tcBorders>
            <w:shd w:val="clear" w:color="auto" w:fill="FAFAFA"/>
          </w:tcPr>
          <w:p w14:paraId="6D74424F" w14:textId="77777777" w:rsidR="00DE367F" w:rsidRPr="00DD60EA" w:rsidRDefault="00DE367F" w:rsidP="00DE367F">
            <w:pPr>
              <w:tabs>
                <w:tab w:val="decimal" w:pos="1044"/>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FAFAFA"/>
          </w:tcPr>
          <w:p w14:paraId="2020C990" w14:textId="77777777" w:rsidR="00DE367F" w:rsidRPr="00DD60EA" w:rsidRDefault="00DE367F" w:rsidP="00DE367F">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FAFAFA"/>
          </w:tcPr>
          <w:p w14:paraId="24E14C57" w14:textId="77777777" w:rsidR="00DE367F" w:rsidRPr="00DD60EA" w:rsidRDefault="00DE367F" w:rsidP="00DE367F">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FAFAFA"/>
          </w:tcPr>
          <w:p w14:paraId="723A73D4" w14:textId="77777777" w:rsidR="00DE367F" w:rsidRPr="00DD60EA" w:rsidRDefault="00DE367F" w:rsidP="00DE367F">
            <w:pPr>
              <w:tabs>
                <w:tab w:val="decimal" w:pos="1044"/>
              </w:tabs>
              <w:ind w:right="-72"/>
              <w:jc w:val="both"/>
              <w:rPr>
                <w:rFonts w:ascii="Arial" w:eastAsia="PMingLiU" w:hAnsi="Arial" w:cs="Arial"/>
                <w:noProof/>
                <w:snapToGrid w:val="0"/>
                <w:sz w:val="12"/>
                <w:szCs w:val="12"/>
                <w:lang w:eastAsia="th-TH"/>
              </w:rPr>
            </w:pPr>
          </w:p>
        </w:tc>
      </w:tr>
      <w:tr w:rsidR="00DE367F" w:rsidRPr="00DD60EA" w14:paraId="16F95F96" w14:textId="77777777" w:rsidTr="0044404D">
        <w:tc>
          <w:tcPr>
            <w:tcW w:w="4140" w:type="dxa"/>
            <w:vAlign w:val="bottom"/>
          </w:tcPr>
          <w:p w14:paraId="4145AA67" w14:textId="77777777" w:rsidR="00DE367F" w:rsidRPr="00DD60EA" w:rsidRDefault="00DE367F" w:rsidP="00DE367F">
            <w:pPr>
              <w:ind w:left="-109"/>
              <w:rPr>
                <w:rFonts w:ascii="Arial" w:eastAsia="PMingLiU" w:hAnsi="Arial" w:cs="Arial"/>
                <w:sz w:val="18"/>
                <w:szCs w:val="18"/>
              </w:rPr>
            </w:pPr>
          </w:p>
        </w:tc>
        <w:tc>
          <w:tcPr>
            <w:tcW w:w="1224" w:type="dxa"/>
            <w:tcBorders>
              <w:bottom w:val="single" w:sz="4" w:space="0" w:color="auto"/>
            </w:tcBorders>
            <w:shd w:val="clear" w:color="auto" w:fill="FAFAFA"/>
          </w:tcPr>
          <w:p w14:paraId="28A71945" w14:textId="7C978500" w:rsidR="00DE367F" w:rsidRPr="00DD60EA" w:rsidRDefault="001A2919" w:rsidP="00DE367F">
            <w:pPr>
              <w:tabs>
                <w:tab w:val="decimal" w:pos="1008"/>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6</w:t>
            </w:r>
            <w:r w:rsidR="00DE367F" w:rsidRPr="00DD60EA">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842</w:t>
            </w:r>
            <w:r w:rsidR="00DE367F" w:rsidRPr="00DD60EA">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633</w:t>
            </w:r>
          </w:p>
        </w:tc>
        <w:tc>
          <w:tcPr>
            <w:tcW w:w="1296" w:type="dxa"/>
            <w:tcBorders>
              <w:bottom w:val="single" w:sz="4" w:space="0" w:color="auto"/>
            </w:tcBorders>
            <w:shd w:val="clear" w:color="auto" w:fill="FAFAFA"/>
          </w:tcPr>
          <w:p w14:paraId="2D813C77" w14:textId="30DDF4FB" w:rsidR="00DE367F" w:rsidRPr="00DD60EA" w:rsidRDefault="001A2919" w:rsidP="00DE367F">
            <w:pPr>
              <w:tabs>
                <w:tab w:val="decimal" w:pos="1080"/>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693</w:t>
            </w:r>
            <w:r w:rsidR="004866E8">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527</w:t>
            </w:r>
          </w:p>
        </w:tc>
        <w:tc>
          <w:tcPr>
            <w:tcW w:w="1530" w:type="dxa"/>
            <w:tcBorders>
              <w:bottom w:val="single" w:sz="4" w:space="0" w:color="auto"/>
            </w:tcBorders>
            <w:shd w:val="clear" w:color="auto" w:fill="FAFAFA"/>
          </w:tcPr>
          <w:p w14:paraId="51F9773F" w14:textId="199F2AEE" w:rsidR="00DE367F" w:rsidRPr="00DD60EA" w:rsidRDefault="001A2919" w:rsidP="00DE367F">
            <w:pPr>
              <w:tabs>
                <w:tab w:val="decimal" w:pos="1314"/>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235</w:t>
            </w:r>
            <w:r w:rsidR="004866E8">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222</w:t>
            </w:r>
          </w:p>
        </w:tc>
        <w:tc>
          <w:tcPr>
            <w:tcW w:w="1260" w:type="dxa"/>
            <w:tcBorders>
              <w:bottom w:val="single" w:sz="4" w:space="0" w:color="auto"/>
            </w:tcBorders>
            <w:shd w:val="clear" w:color="auto" w:fill="FAFAFA"/>
          </w:tcPr>
          <w:p w14:paraId="6A6099CE" w14:textId="47916E17" w:rsidR="00DE367F" w:rsidRPr="00DD60EA" w:rsidRDefault="001A2919" w:rsidP="00DE367F">
            <w:pPr>
              <w:tabs>
                <w:tab w:val="decimal" w:pos="1051"/>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7</w:t>
            </w:r>
            <w:r w:rsidR="004866E8">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771</w:t>
            </w:r>
            <w:r w:rsidR="004866E8">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382</w:t>
            </w:r>
          </w:p>
        </w:tc>
      </w:tr>
      <w:tr w:rsidR="00DE367F" w:rsidRPr="00DD60EA" w14:paraId="6C71A7E7" w14:textId="77777777" w:rsidTr="0044404D">
        <w:tc>
          <w:tcPr>
            <w:tcW w:w="4140" w:type="dxa"/>
            <w:vAlign w:val="bottom"/>
          </w:tcPr>
          <w:p w14:paraId="485645FC" w14:textId="7FC806BA" w:rsidR="00DE367F" w:rsidRPr="00DD60EA" w:rsidRDefault="00DE367F" w:rsidP="00DE367F">
            <w:pPr>
              <w:ind w:left="-109"/>
              <w:rPr>
                <w:rFonts w:ascii="Arial" w:eastAsia="PMingLiU" w:hAnsi="Arial" w:cs="Arial"/>
                <w:b/>
                <w:bCs/>
                <w:sz w:val="18"/>
                <w:szCs w:val="18"/>
              </w:rPr>
            </w:pPr>
            <w:r w:rsidRPr="00DD60EA">
              <w:rPr>
                <w:rFonts w:ascii="Arial" w:eastAsia="PMingLiU" w:hAnsi="Arial" w:cs="Arial"/>
                <w:b/>
                <w:bCs/>
                <w:sz w:val="18"/>
                <w:szCs w:val="18"/>
              </w:rPr>
              <w:t>Deferred income tax liability</w:t>
            </w:r>
          </w:p>
        </w:tc>
        <w:tc>
          <w:tcPr>
            <w:tcW w:w="1224" w:type="dxa"/>
            <w:tcBorders>
              <w:top w:val="single" w:sz="4" w:space="0" w:color="auto"/>
            </w:tcBorders>
            <w:shd w:val="clear" w:color="auto" w:fill="FAFAFA"/>
          </w:tcPr>
          <w:p w14:paraId="30C7BDE6" w14:textId="77777777" w:rsidR="00DE367F" w:rsidRPr="00DD60EA" w:rsidRDefault="00DE367F" w:rsidP="00DE367F">
            <w:pPr>
              <w:tabs>
                <w:tab w:val="decimal" w:pos="1008"/>
              </w:tabs>
              <w:ind w:right="-72"/>
              <w:jc w:val="both"/>
              <w:rPr>
                <w:rFonts w:ascii="Arial" w:eastAsia="PMingLiU" w:hAnsi="Arial" w:cs="Arial"/>
                <w:noProof/>
                <w:snapToGrid w:val="0"/>
                <w:sz w:val="18"/>
                <w:szCs w:val="18"/>
                <w:lang w:eastAsia="th-TH"/>
              </w:rPr>
            </w:pPr>
          </w:p>
        </w:tc>
        <w:tc>
          <w:tcPr>
            <w:tcW w:w="1296" w:type="dxa"/>
            <w:tcBorders>
              <w:top w:val="single" w:sz="4" w:space="0" w:color="auto"/>
            </w:tcBorders>
            <w:shd w:val="clear" w:color="auto" w:fill="FAFAFA"/>
          </w:tcPr>
          <w:p w14:paraId="79CCE2DD" w14:textId="77777777" w:rsidR="00DE367F" w:rsidRPr="00DD60EA" w:rsidRDefault="00DE367F" w:rsidP="00DE367F">
            <w:pPr>
              <w:tabs>
                <w:tab w:val="decimal" w:pos="1080"/>
              </w:tabs>
              <w:ind w:right="-72"/>
              <w:jc w:val="both"/>
              <w:rPr>
                <w:rFonts w:ascii="Arial" w:eastAsia="PMingLiU" w:hAnsi="Arial" w:cs="Arial"/>
                <w:noProof/>
                <w:snapToGrid w:val="0"/>
                <w:sz w:val="18"/>
                <w:szCs w:val="18"/>
                <w:lang w:eastAsia="th-TH"/>
              </w:rPr>
            </w:pPr>
          </w:p>
        </w:tc>
        <w:tc>
          <w:tcPr>
            <w:tcW w:w="1530" w:type="dxa"/>
            <w:tcBorders>
              <w:top w:val="single" w:sz="4" w:space="0" w:color="auto"/>
            </w:tcBorders>
            <w:shd w:val="clear" w:color="auto" w:fill="FAFAFA"/>
          </w:tcPr>
          <w:p w14:paraId="44282EF9" w14:textId="77777777" w:rsidR="00DE367F" w:rsidRPr="00DD60EA" w:rsidRDefault="00DE367F" w:rsidP="00DE367F">
            <w:pPr>
              <w:tabs>
                <w:tab w:val="decimal" w:pos="1314"/>
              </w:tabs>
              <w:ind w:right="-72"/>
              <w:jc w:val="both"/>
              <w:rPr>
                <w:rFonts w:ascii="Arial" w:eastAsia="PMingLiU" w:hAnsi="Arial" w:cs="Arial"/>
                <w:noProof/>
                <w:snapToGrid w:val="0"/>
                <w:sz w:val="18"/>
                <w:szCs w:val="18"/>
                <w:lang w:eastAsia="th-TH"/>
              </w:rPr>
            </w:pPr>
          </w:p>
        </w:tc>
        <w:tc>
          <w:tcPr>
            <w:tcW w:w="1260" w:type="dxa"/>
            <w:tcBorders>
              <w:top w:val="single" w:sz="4" w:space="0" w:color="auto"/>
            </w:tcBorders>
            <w:shd w:val="clear" w:color="auto" w:fill="FAFAFA"/>
          </w:tcPr>
          <w:p w14:paraId="549ED581" w14:textId="77777777" w:rsidR="00DE367F" w:rsidRPr="00DD60EA" w:rsidRDefault="00DE367F" w:rsidP="00DE367F">
            <w:pPr>
              <w:tabs>
                <w:tab w:val="decimal" w:pos="1044"/>
              </w:tabs>
              <w:ind w:right="-72"/>
              <w:jc w:val="both"/>
              <w:rPr>
                <w:rFonts w:ascii="Arial" w:eastAsia="PMingLiU" w:hAnsi="Arial" w:cs="Arial"/>
                <w:noProof/>
                <w:snapToGrid w:val="0"/>
                <w:sz w:val="18"/>
                <w:szCs w:val="18"/>
                <w:lang w:eastAsia="th-TH"/>
              </w:rPr>
            </w:pPr>
          </w:p>
        </w:tc>
      </w:tr>
      <w:tr w:rsidR="00DE367F" w:rsidRPr="00DD60EA" w14:paraId="44A62E0E" w14:textId="77777777" w:rsidTr="007E0C66">
        <w:tc>
          <w:tcPr>
            <w:tcW w:w="4140" w:type="dxa"/>
            <w:vAlign w:val="bottom"/>
          </w:tcPr>
          <w:p w14:paraId="1576BD92" w14:textId="77777777" w:rsidR="00DE367F" w:rsidRPr="00DD60EA" w:rsidRDefault="00DE367F" w:rsidP="00DE367F">
            <w:pPr>
              <w:ind w:left="-109"/>
              <w:rPr>
                <w:rFonts w:ascii="Arial" w:eastAsia="PMingLiU" w:hAnsi="Arial" w:cs="Arial"/>
                <w:sz w:val="18"/>
                <w:szCs w:val="18"/>
              </w:rPr>
            </w:pPr>
            <w:r w:rsidRPr="00DD60EA">
              <w:rPr>
                <w:rFonts w:ascii="Arial" w:eastAsia="PMingLiU" w:hAnsi="Arial" w:cs="Arial"/>
                <w:sz w:val="18"/>
                <w:szCs w:val="18"/>
              </w:rPr>
              <w:t>Debenture underwriting fee</w:t>
            </w:r>
          </w:p>
        </w:tc>
        <w:tc>
          <w:tcPr>
            <w:tcW w:w="1224" w:type="dxa"/>
            <w:tcBorders>
              <w:bottom w:val="single" w:sz="4" w:space="0" w:color="auto"/>
            </w:tcBorders>
            <w:shd w:val="clear" w:color="auto" w:fill="FAFAFA"/>
          </w:tcPr>
          <w:p w14:paraId="075345C3" w14:textId="7BCB7A07" w:rsidR="00DE367F" w:rsidRPr="00DD60EA" w:rsidRDefault="00DE367F" w:rsidP="00DE367F">
            <w:pPr>
              <w:tabs>
                <w:tab w:val="decimal" w:pos="1008"/>
              </w:tabs>
              <w:ind w:right="-72"/>
              <w:jc w:val="both"/>
              <w:rPr>
                <w:rFonts w:ascii="Arial" w:eastAsia="PMingLiU" w:hAnsi="Arial" w:cs="Arial"/>
                <w:noProof/>
                <w:snapToGrid w:val="0"/>
                <w:sz w:val="18"/>
                <w:szCs w:val="18"/>
                <w:lang w:eastAsia="th-TH"/>
              </w:rPr>
            </w:pPr>
            <w:r w:rsidRPr="00DD60EA">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256</w:t>
            </w:r>
            <w:r w:rsidRPr="00DD60EA">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444</w:t>
            </w:r>
            <w:r w:rsidRPr="00DD60EA">
              <w:rPr>
                <w:rFonts w:ascii="Arial" w:eastAsia="PMingLiU" w:hAnsi="Arial" w:cs="Arial"/>
                <w:noProof/>
                <w:snapToGrid w:val="0"/>
                <w:sz w:val="18"/>
                <w:szCs w:val="18"/>
                <w:lang w:eastAsia="th-TH"/>
              </w:rPr>
              <w:t>)</w:t>
            </w:r>
          </w:p>
        </w:tc>
        <w:tc>
          <w:tcPr>
            <w:tcW w:w="1296" w:type="dxa"/>
            <w:tcBorders>
              <w:bottom w:val="single" w:sz="4" w:space="0" w:color="auto"/>
            </w:tcBorders>
            <w:shd w:val="clear" w:color="auto" w:fill="FAFAFA"/>
          </w:tcPr>
          <w:p w14:paraId="20A7F467" w14:textId="50F7D212" w:rsidR="00DE367F" w:rsidRPr="00DD60EA" w:rsidRDefault="001A2919" w:rsidP="00DE367F">
            <w:pPr>
              <w:tabs>
                <w:tab w:val="decimal" w:pos="1080"/>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140</w:t>
            </w:r>
            <w:r w:rsidR="00DE367F" w:rsidRPr="00DD60EA">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733</w:t>
            </w:r>
          </w:p>
        </w:tc>
        <w:tc>
          <w:tcPr>
            <w:tcW w:w="1530" w:type="dxa"/>
            <w:tcBorders>
              <w:bottom w:val="single" w:sz="4" w:space="0" w:color="auto"/>
            </w:tcBorders>
            <w:shd w:val="clear" w:color="auto" w:fill="FAFAFA"/>
            <w:vAlign w:val="bottom"/>
          </w:tcPr>
          <w:p w14:paraId="6657CD7C" w14:textId="16ABF524" w:rsidR="00DE367F" w:rsidRPr="00DD60EA" w:rsidRDefault="00DE367F" w:rsidP="00DE367F">
            <w:pPr>
              <w:tabs>
                <w:tab w:val="decimal" w:pos="1314"/>
              </w:tabs>
              <w:ind w:right="-72"/>
              <w:jc w:val="both"/>
              <w:rPr>
                <w:rFonts w:ascii="Arial" w:eastAsia="PMingLiU" w:hAnsi="Arial" w:cs="Arial"/>
                <w:noProof/>
                <w:snapToGrid w:val="0"/>
                <w:sz w:val="18"/>
                <w:szCs w:val="18"/>
                <w:lang w:eastAsia="th-TH"/>
              </w:rPr>
            </w:pPr>
            <w:r w:rsidRPr="00DD60EA">
              <w:rPr>
                <w:rFonts w:ascii="Arial" w:hAnsi="Arial" w:cs="Arial"/>
                <w:sz w:val="18"/>
                <w:szCs w:val="18"/>
              </w:rPr>
              <w:t xml:space="preserve">-   </w:t>
            </w:r>
            <w:r w:rsidR="00DD60EA">
              <w:rPr>
                <w:rFonts w:ascii="Arial" w:hAnsi="Arial" w:cs="Arial"/>
                <w:sz w:val="18"/>
                <w:szCs w:val="18"/>
              </w:rPr>
              <w:t xml:space="preserve"> </w:t>
            </w:r>
            <w:r w:rsidRPr="00DD60EA">
              <w:rPr>
                <w:rFonts w:ascii="Arial" w:hAnsi="Arial" w:cs="Arial"/>
                <w:sz w:val="18"/>
                <w:szCs w:val="18"/>
              </w:rPr>
              <w:t xml:space="preserve">   </w:t>
            </w:r>
          </w:p>
        </w:tc>
        <w:tc>
          <w:tcPr>
            <w:tcW w:w="1260" w:type="dxa"/>
            <w:tcBorders>
              <w:bottom w:val="single" w:sz="4" w:space="0" w:color="auto"/>
            </w:tcBorders>
            <w:shd w:val="clear" w:color="auto" w:fill="FAFAFA"/>
          </w:tcPr>
          <w:p w14:paraId="5173057B" w14:textId="74F07B5D" w:rsidR="00DE367F" w:rsidRPr="00DD60EA" w:rsidRDefault="00DE367F" w:rsidP="00DE367F">
            <w:pPr>
              <w:tabs>
                <w:tab w:val="decimal" w:pos="1044"/>
              </w:tabs>
              <w:ind w:right="-72"/>
              <w:jc w:val="both"/>
              <w:rPr>
                <w:rFonts w:ascii="Arial" w:eastAsia="PMingLiU" w:hAnsi="Arial" w:cs="Arial"/>
                <w:noProof/>
                <w:snapToGrid w:val="0"/>
                <w:sz w:val="18"/>
                <w:szCs w:val="18"/>
                <w:lang w:eastAsia="th-TH"/>
              </w:rPr>
            </w:pPr>
            <w:r w:rsidRPr="00DD60EA">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115</w:t>
            </w:r>
            <w:r w:rsidRPr="00DD60EA">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711</w:t>
            </w:r>
            <w:r w:rsidRPr="00DD60EA">
              <w:rPr>
                <w:rFonts w:ascii="Arial" w:eastAsia="PMingLiU" w:hAnsi="Arial" w:cs="Arial"/>
                <w:noProof/>
                <w:snapToGrid w:val="0"/>
                <w:sz w:val="18"/>
                <w:szCs w:val="18"/>
                <w:lang w:eastAsia="th-TH"/>
              </w:rPr>
              <w:t>)</w:t>
            </w:r>
          </w:p>
        </w:tc>
      </w:tr>
      <w:tr w:rsidR="00DE367F" w:rsidRPr="00DD60EA" w14:paraId="1B9C10A8" w14:textId="77777777" w:rsidTr="00AA57ED">
        <w:tc>
          <w:tcPr>
            <w:tcW w:w="4140" w:type="dxa"/>
            <w:vAlign w:val="bottom"/>
          </w:tcPr>
          <w:p w14:paraId="364197EB" w14:textId="77777777" w:rsidR="00DE367F" w:rsidRPr="00DD60EA" w:rsidRDefault="00DE367F" w:rsidP="00DE367F">
            <w:pPr>
              <w:ind w:left="-109"/>
              <w:rPr>
                <w:rFonts w:ascii="Arial" w:eastAsia="PMingLiU" w:hAnsi="Arial" w:cs="Arial"/>
                <w:sz w:val="12"/>
                <w:szCs w:val="12"/>
              </w:rPr>
            </w:pPr>
          </w:p>
        </w:tc>
        <w:tc>
          <w:tcPr>
            <w:tcW w:w="1224" w:type="dxa"/>
            <w:tcBorders>
              <w:top w:val="single" w:sz="4" w:space="0" w:color="auto"/>
            </w:tcBorders>
            <w:shd w:val="clear" w:color="auto" w:fill="FAFAFA"/>
          </w:tcPr>
          <w:p w14:paraId="0D6DDB21" w14:textId="77777777" w:rsidR="00DE367F" w:rsidRPr="00DD60EA" w:rsidRDefault="00DE367F" w:rsidP="00DE367F">
            <w:pPr>
              <w:tabs>
                <w:tab w:val="decimal" w:pos="1044"/>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FAFAFA"/>
          </w:tcPr>
          <w:p w14:paraId="4A7C42C6" w14:textId="77777777" w:rsidR="00DE367F" w:rsidRPr="00DD60EA" w:rsidRDefault="00DE367F" w:rsidP="00DE367F">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FAFAFA"/>
          </w:tcPr>
          <w:p w14:paraId="1C1A9234" w14:textId="0503C84F" w:rsidR="00DE367F" w:rsidRPr="00DD60EA" w:rsidRDefault="00DE367F" w:rsidP="00DE367F">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FAFAFA"/>
          </w:tcPr>
          <w:p w14:paraId="42679A6D" w14:textId="77777777" w:rsidR="00DE367F" w:rsidRPr="00DD60EA" w:rsidRDefault="00DE367F" w:rsidP="00DE367F">
            <w:pPr>
              <w:tabs>
                <w:tab w:val="decimal" w:pos="1044"/>
              </w:tabs>
              <w:ind w:right="-72"/>
              <w:jc w:val="both"/>
              <w:rPr>
                <w:rFonts w:ascii="Arial" w:eastAsia="PMingLiU" w:hAnsi="Arial" w:cs="Arial"/>
                <w:noProof/>
                <w:snapToGrid w:val="0"/>
                <w:sz w:val="12"/>
                <w:szCs w:val="12"/>
                <w:lang w:eastAsia="th-TH"/>
              </w:rPr>
            </w:pPr>
          </w:p>
        </w:tc>
      </w:tr>
      <w:tr w:rsidR="00DE367F" w:rsidRPr="00DD60EA" w14:paraId="26452996" w14:textId="77777777" w:rsidTr="007E0C66">
        <w:tc>
          <w:tcPr>
            <w:tcW w:w="4140" w:type="dxa"/>
            <w:vAlign w:val="bottom"/>
          </w:tcPr>
          <w:p w14:paraId="4D37B454" w14:textId="77777777" w:rsidR="00DE367F" w:rsidRPr="00DD60EA" w:rsidRDefault="00DE367F" w:rsidP="00DE367F">
            <w:pPr>
              <w:ind w:left="-109"/>
              <w:rPr>
                <w:rFonts w:ascii="Arial" w:eastAsia="PMingLiU" w:hAnsi="Arial" w:cs="Arial"/>
                <w:sz w:val="18"/>
                <w:szCs w:val="18"/>
              </w:rPr>
            </w:pPr>
          </w:p>
        </w:tc>
        <w:tc>
          <w:tcPr>
            <w:tcW w:w="1224" w:type="dxa"/>
            <w:tcBorders>
              <w:bottom w:val="single" w:sz="4" w:space="0" w:color="auto"/>
            </w:tcBorders>
            <w:shd w:val="clear" w:color="auto" w:fill="FAFAFA"/>
          </w:tcPr>
          <w:p w14:paraId="6D0DD64D" w14:textId="75E6824F" w:rsidR="00DE367F" w:rsidRPr="00DD60EA" w:rsidRDefault="00DE367F" w:rsidP="00DE367F">
            <w:pPr>
              <w:tabs>
                <w:tab w:val="decimal" w:pos="1008"/>
              </w:tabs>
              <w:ind w:right="-72"/>
              <w:jc w:val="both"/>
              <w:rPr>
                <w:rFonts w:ascii="Arial" w:eastAsia="PMingLiU" w:hAnsi="Arial" w:cs="Arial"/>
                <w:noProof/>
                <w:snapToGrid w:val="0"/>
                <w:sz w:val="18"/>
                <w:szCs w:val="18"/>
                <w:lang w:eastAsia="th-TH"/>
              </w:rPr>
            </w:pPr>
            <w:r w:rsidRPr="00DD60EA">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256</w:t>
            </w:r>
            <w:r w:rsidRPr="00DD60EA">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444</w:t>
            </w:r>
            <w:r w:rsidRPr="00DD60EA">
              <w:rPr>
                <w:rFonts w:ascii="Arial" w:eastAsia="PMingLiU" w:hAnsi="Arial" w:cs="Arial"/>
                <w:noProof/>
                <w:snapToGrid w:val="0"/>
                <w:sz w:val="18"/>
                <w:szCs w:val="18"/>
                <w:lang w:eastAsia="th-TH"/>
              </w:rPr>
              <w:t>)</w:t>
            </w:r>
          </w:p>
        </w:tc>
        <w:tc>
          <w:tcPr>
            <w:tcW w:w="1296" w:type="dxa"/>
            <w:tcBorders>
              <w:bottom w:val="single" w:sz="4" w:space="0" w:color="auto"/>
            </w:tcBorders>
            <w:shd w:val="clear" w:color="auto" w:fill="FAFAFA"/>
          </w:tcPr>
          <w:p w14:paraId="46E3355E" w14:textId="14403FCC" w:rsidR="00DE367F" w:rsidRPr="00DD60EA" w:rsidRDefault="001A2919" w:rsidP="00DE367F">
            <w:pPr>
              <w:tabs>
                <w:tab w:val="decimal" w:pos="1080"/>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140</w:t>
            </w:r>
            <w:r w:rsidR="00DE367F" w:rsidRPr="00DD60EA">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733</w:t>
            </w:r>
          </w:p>
        </w:tc>
        <w:tc>
          <w:tcPr>
            <w:tcW w:w="1530" w:type="dxa"/>
            <w:tcBorders>
              <w:bottom w:val="single" w:sz="4" w:space="0" w:color="auto"/>
            </w:tcBorders>
            <w:shd w:val="clear" w:color="auto" w:fill="FAFAFA"/>
            <w:vAlign w:val="bottom"/>
          </w:tcPr>
          <w:p w14:paraId="1583387C" w14:textId="5DE8186E" w:rsidR="00DE367F" w:rsidRPr="00DD60EA" w:rsidRDefault="00DE367F" w:rsidP="00DE367F">
            <w:pPr>
              <w:tabs>
                <w:tab w:val="decimal" w:pos="1314"/>
              </w:tabs>
              <w:ind w:right="-72"/>
              <w:jc w:val="both"/>
              <w:rPr>
                <w:rFonts w:ascii="Arial" w:eastAsia="PMingLiU" w:hAnsi="Arial" w:cs="Arial"/>
                <w:noProof/>
                <w:snapToGrid w:val="0"/>
                <w:sz w:val="18"/>
                <w:szCs w:val="18"/>
                <w:lang w:eastAsia="th-TH"/>
              </w:rPr>
            </w:pPr>
            <w:r w:rsidRPr="00DD60EA">
              <w:rPr>
                <w:rFonts w:ascii="Arial" w:hAnsi="Arial" w:cs="Arial"/>
                <w:sz w:val="18"/>
                <w:szCs w:val="18"/>
              </w:rPr>
              <w:t xml:space="preserve">-   </w:t>
            </w:r>
            <w:r w:rsidR="00DD60EA">
              <w:rPr>
                <w:rFonts w:ascii="Arial" w:hAnsi="Arial" w:cs="Arial"/>
                <w:sz w:val="18"/>
                <w:szCs w:val="18"/>
              </w:rPr>
              <w:t xml:space="preserve"> </w:t>
            </w:r>
            <w:r w:rsidRPr="00DD60EA">
              <w:rPr>
                <w:rFonts w:ascii="Arial" w:hAnsi="Arial" w:cs="Arial"/>
                <w:sz w:val="18"/>
                <w:szCs w:val="18"/>
              </w:rPr>
              <w:t xml:space="preserve">   </w:t>
            </w:r>
          </w:p>
        </w:tc>
        <w:tc>
          <w:tcPr>
            <w:tcW w:w="1260" w:type="dxa"/>
            <w:tcBorders>
              <w:bottom w:val="single" w:sz="4" w:space="0" w:color="auto"/>
            </w:tcBorders>
            <w:shd w:val="clear" w:color="auto" w:fill="FAFAFA"/>
          </w:tcPr>
          <w:p w14:paraId="661A9EA6" w14:textId="3A8F855D" w:rsidR="00DE367F" w:rsidRPr="00DD60EA" w:rsidRDefault="00DE367F" w:rsidP="00DE367F">
            <w:pPr>
              <w:tabs>
                <w:tab w:val="decimal" w:pos="1051"/>
              </w:tabs>
              <w:ind w:right="-72"/>
              <w:jc w:val="both"/>
              <w:rPr>
                <w:rFonts w:ascii="Arial" w:eastAsia="PMingLiU" w:hAnsi="Arial" w:cs="Arial"/>
                <w:noProof/>
                <w:snapToGrid w:val="0"/>
                <w:sz w:val="18"/>
                <w:szCs w:val="18"/>
                <w:lang w:eastAsia="th-TH"/>
              </w:rPr>
            </w:pPr>
            <w:r w:rsidRPr="00DD60EA">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115</w:t>
            </w:r>
            <w:r w:rsidRPr="00DD60EA">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711</w:t>
            </w:r>
            <w:r w:rsidRPr="00DD60EA">
              <w:rPr>
                <w:rFonts w:ascii="Arial" w:eastAsia="PMingLiU" w:hAnsi="Arial" w:cs="Arial"/>
                <w:noProof/>
                <w:snapToGrid w:val="0"/>
                <w:sz w:val="18"/>
                <w:szCs w:val="18"/>
                <w:lang w:eastAsia="th-TH"/>
              </w:rPr>
              <w:t>)</w:t>
            </w:r>
          </w:p>
        </w:tc>
      </w:tr>
      <w:tr w:rsidR="00DE367F" w:rsidRPr="00DD60EA" w14:paraId="7DED8BC1" w14:textId="77777777" w:rsidTr="0044404D">
        <w:tc>
          <w:tcPr>
            <w:tcW w:w="4140" w:type="dxa"/>
            <w:vAlign w:val="bottom"/>
          </w:tcPr>
          <w:p w14:paraId="37BED4B5" w14:textId="77777777" w:rsidR="00DE367F" w:rsidRPr="00DD60EA" w:rsidRDefault="00DE367F" w:rsidP="00DE367F">
            <w:pPr>
              <w:ind w:left="-109"/>
              <w:rPr>
                <w:rFonts w:ascii="Arial" w:eastAsia="PMingLiU" w:hAnsi="Arial" w:cs="Arial"/>
                <w:sz w:val="12"/>
                <w:szCs w:val="12"/>
              </w:rPr>
            </w:pPr>
          </w:p>
        </w:tc>
        <w:tc>
          <w:tcPr>
            <w:tcW w:w="1224" w:type="dxa"/>
            <w:tcBorders>
              <w:top w:val="single" w:sz="4" w:space="0" w:color="auto"/>
            </w:tcBorders>
            <w:shd w:val="clear" w:color="auto" w:fill="FAFAFA"/>
          </w:tcPr>
          <w:p w14:paraId="2EF2F953" w14:textId="77777777" w:rsidR="00DE367F" w:rsidRPr="00DD60EA" w:rsidRDefault="00DE367F" w:rsidP="00DE367F">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FAFAFA"/>
          </w:tcPr>
          <w:p w14:paraId="3A53A943" w14:textId="77777777" w:rsidR="00DE367F" w:rsidRPr="00DD60EA" w:rsidRDefault="00DE367F" w:rsidP="00DE367F">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FAFAFA"/>
          </w:tcPr>
          <w:p w14:paraId="36914D73" w14:textId="77777777" w:rsidR="00DE367F" w:rsidRPr="00DD60EA" w:rsidRDefault="00DE367F" w:rsidP="00DE367F">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FAFAFA"/>
          </w:tcPr>
          <w:p w14:paraId="7F551402" w14:textId="77777777" w:rsidR="00DE367F" w:rsidRPr="00DD60EA" w:rsidRDefault="00DE367F" w:rsidP="00DE367F">
            <w:pPr>
              <w:tabs>
                <w:tab w:val="decimal" w:pos="1051"/>
              </w:tabs>
              <w:ind w:right="-72"/>
              <w:jc w:val="both"/>
              <w:rPr>
                <w:rFonts w:ascii="Arial" w:eastAsia="PMingLiU" w:hAnsi="Arial" w:cs="Arial"/>
                <w:noProof/>
                <w:snapToGrid w:val="0"/>
                <w:sz w:val="12"/>
                <w:szCs w:val="12"/>
                <w:lang w:eastAsia="th-TH"/>
              </w:rPr>
            </w:pPr>
          </w:p>
        </w:tc>
      </w:tr>
      <w:tr w:rsidR="00DE367F" w:rsidRPr="00DD60EA" w14:paraId="3204CD2F" w14:textId="77777777" w:rsidTr="0044404D">
        <w:tc>
          <w:tcPr>
            <w:tcW w:w="4140" w:type="dxa"/>
            <w:vAlign w:val="bottom"/>
          </w:tcPr>
          <w:p w14:paraId="66193925" w14:textId="77777777" w:rsidR="00DE367F" w:rsidRPr="00DD60EA" w:rsidRDefault="00DE367F" w:rsidP="00DE367F">
            <w:pPr>
              <w:ind w:left="-109"/>
              <w:rPr>
                <w:rFonts w:ascii="Arial" w:eastAsia="PMingLiU" w:hAnsi="Arial" w:cs="Arial"/>
                <w:sz w:val="18"/>
                <w:szCs w:val="18"/>
              </w:rPr>
            </w:pPr>
            <w:r w:rsidRPr="00DD60EA">
              <w:rPr>
                <w:rFonts w:ascii="Arial" w:eastAsia="PMingLiU" w:hAnsi="Arial" w:cs="Arial"/>
                <w:sz w:val="18"/>
                <w:szCs w:val="18"/>
              </w:rPr>
              <w:t>Deferred income tax assets (net)</w:t>
            </w:r>
          </w:p>
        </w:tc>
        <w:tc>
          <w:tcPr>
            <w:tcW w:w="1224" w:type="dxa"/>
            <w:tcBorders>
              <w:bottom w:val="single" w:sz="4" w:space="0" w:color="auto"/>
            </w:tcBorders>
            <w:shd w:val="clear" w:color="auto" w:fill="FAFAFA"/>
          </w:tcPr>
          <w:p w14:paraId="70B23DDE" w14:textId="3CE67B5C" w:rsidR="00DE367F" w:rsidRPr="00DD60EA" w:rsidRDefault="001A2919" w:rsidP="00DE367F">
            <w:pPr>
              <w:tabs>
                <w:tab w:val="decimal" w:pos="1008"/>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6</w:t>
            </w:r>
            <w:r w:rsidR="00DE367F" w:rsidRPr="00DD60EA">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586</w:t>
            </w:r>
            <w:r w:rsidR="00DE367F" w:rsidRPr="00DD60EA">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189</w:t>
            </w:r>
          </w:p>
        </w:tc>
        <w:tc>
          <w:tcPr>
            <w:tcW w:w="1296" w:type="dxa"/>
            <w:tcBorders>
              <w:bottom w:val="single" w:sz="4" w:space="0" w:color="auto"/>
            </w:tcBorders>
            <w:shd w:val="clear" w:color="auto" w:fill="FAFAFA"/>
          </w:tcPr>
          <w:p w14:paraId="00FC7067" w14:textId="306F3E5D" w:rsidR="00DE367F" w:rsidRPr="00DD60EA" w:rsidRDefault="001A2919" w:rsidP="00DE367F">
            <w:pPr>
              <w:tabs>
                <w:tab w:val="decimal" w:pos="1080"/>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834</w:t>
            </w:r>
            <w:r w:rsidR="00DE367F" w:rsidRPr="00DD60EA">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260</w:t>
            </w:r>
          </w:p>
        </w:tc>
        <w:tc>
          <w:tcPr>
            <w:tcW w:w="1530" w:type="dxa"/>
            <w:tcBorders>
              <w:bottom w:val="single" w:sz="4" w:space="0" w:color="auto"/>
            </w:tcBorders>
            <w:shd w:val="clear" w:color="auto" w:fill="FAFAFA"/>
          </w:tcPr>
          <w:p w14:paraId="6F70D18B" w14:textId="40F2A1BD" w:rsidR="00DE367F" w:rsidRPr="00DD60EA" w:rsidRDefault="001A2919" w:rsidP="00DE367F">
            <w:pPr>
              <w:tabs>
                <w:tab w:val="decimal" w:pos="1314"/>
              </w:tabs>
              <w:ind w:right="-72"/>
              <w:jc w:val="both"/>
              <w:rPr>
                <w:rFonts w:ascii="Arial" w:eastAsia="PMingLiU" w:hAnsi="Arial" w:cs="Arial"/>
                <w:noProof/>
                <w:snapToGrid w:val="0"/>
                <w:sz w:val="18"/>
                <w:szCs w:val="18"/>
                <w:lang w:val="en-GB" w:eastAsia="th-TH"/>
              </w:rPr>
            </w:pPr>
            <w:r w:rsidRPr="001A2919">
              <w:rPr>
                <w:rFonts w:ascii="Arial" w:eastAsia="PMingLiU" w:hAnsi="Arial" w:cs="Arial"/>
                <w:noProof/>
                <w:snapToGrid w:val="0"/>
                <w:sz w:val="18"/>
                <w:szCs w:val="18"/>
                <w:lang w:val="en-GB" w:eastAsia="th-TH"/>
              </w:rPr>
              <w:t>235</w:t>
            </w:r>
            <w:r w:rsidR="00DE367F" w:rsidRPr="00DD60EA">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222</w:t>
            </w:r>
          </w:p>
        </w:tc>
        <w:tc>
          <w:tcPr>
            <w:tcW w:w="1260" w:type="dxa"/>
            <w:tcBorders>
              <w:bottom w:val="single" w:sz="4" w:space="0" w:color="auto"/>
            </w:tcBorders>
            <w:shd w:val="clear" w:color="auto" w:fill="FAFAFA"/>
          </w:tcPr>
          <w:p w14:paraId="5623AF31" w14:textId="7C1B3D84" w:rsidR="00DE367F" w:rsidRPr="00DD60EA" w:rsidRDefault="001A2919" w:rsidP="00DE367F">
            <w:pPr>
              <w:tabs>
                <w:tab w:val="decimal" w:pos="1051"/>
              </w:tabs>
              <w:ind w:right="-72"/>
              <w:jc w:val="both"/>
              <w:rPr>
                <w:rFonts w:ascii="Arial" w:eastAsia="PMingLiU" w:hAnsi="Arial" w:cs="Arial"/>
                <w:noProof/>
                <w:snapToGrid w:val="0"/>
                <w:sz w:val="18"/>
                <w:szCs w:val="18"/>
                <w:lang w:val="en-GB" w:eastAsia="th-TH"/>
              </w:rPr>
            </w:pPr>
            <w:r w:rsidRPr="001A2919">
              <w:rPr>
                <w:rFonts w:ascii="Arial" w:eastAsia="PMingLiU" w:hAnsi="Arial" w:cs="Arial"/>
                <w:noProof/>
                <w:snapToGrid w:val="0"/>
                <w:sz w:val="18"/>
                <w:szCs w:val="18"/>
                <w:lang w:val="en-GB" w:eastAsia="th-TH"/>
              </w:rPr>
              <w:t>7</w:t>
            </w:r>
            <w:r w:rsidR="00DE367F" w:rsidRPr="00DD60EA">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655</w:t>
            </w:r>
            <w:r w:rsidR="00DE367F" w:rsidRPr="00DD60EA">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671</w:t>
            </w:r>
          </w:p>
        </w:tc>
      </w:tr>
    </w:tbl>
    <w:p w14:paraId="7D404A81" w14:textId="77777777" w:rsidR="00937E78" w:rsidRPr="00794D0F" w:rsidRDefault="00937E78" w:rsidP="00D72924">
      <w:pPr>
        <w:jc w:val="both"/>
        <w:rPr>
          <w:rFonts w:ascii="Arial" w:hAnsi="Arial" w:cs="Arial"/>
          <w:sz w:val="16"/>
          <w:szCs w:val="16"/>
          <w:lang w:val="en-GB"/>
        </w:rPr>
      </w:pPr>
    </w:p>
    <w:tbl>
      <w:tblPr>
        <w:tblW w:w="9450" w:type="dxa"/>
        <w:tblInd w:w="108" w:type="dxa"/>
        <w:tblLayout w:type="fixed"/>
        <w:tblLook w:val="0000" w:firstRow="0" w:lastRow="0" w:firstColumn="0" w:lastColumn="0" w:noHBand="0" w:noVBand="0"/>
      </w:tblPr>
      <w:tblGrid>
        <w:gridCol w:w="4140"/>
        <w:gridCol w:w="1224"/>
        <w:gridCol w:w="1296"/>
        <w:gridCol w:w="1530"/>
        <w:gridCol w:w="1260"/>
      </w:tblGrid>
      <w:tr w:rsidR="000D5D66" w:rsidRPr="00794D0F" w14:paraId="19D3BA80" w14:textId="77777777" w:rsidTr="000D5D66">
        <w:tc>
          <w:tcPr>
            <w:tcW w:w="4140" w:type="dxa"/>
            <w:shd w:val="clear" w:color="auto" w:fill="auto"/>
            <w:vAlign w:val="center"/>
          </w:tcPr>
          <w:p w14:paraId="184257C1" w14:textId="77777777" w:rsidR="000D5D66" w:rsidRPr="00794D0F" w:rsidRDefault="000D5D66" w:rsidP="000D5D66">
            <w:pPr>
              <w:ind w:left="-109"/>
              <w:rPr>
                <w:rFonts w:ascii="Arial" w:eastAsia="PMingLiU" w:hAnsi="Arial" w:cs="Arial"/>
                <w:b/>
                <w:bCs/>
                <w:snapToGrid w:val="0"/>
                <w:sz w:val="18"/>
                <w:szCs w:val="18"/>
                <w:lang w:eastAsia="th-TH"/>
              </w:rPr>
            </w:pPr>
          </w:p>
        </w:tc>
        <w:tc>
          <w:tcPr>
            <w:tcW w:w="5310" w:type="dxa"/>
            <w:gridSpan w:val="4"/>
            <w:tcBorders>
              <w:top w:val="single" w:sz="4" w:space="0" w:color="auto"/>
              <w:bottom w:val="single" w:sz="4" w:space="0" w:color="auto"/>
            </w:tcBorders>
            <w:shd w:val="clear" w:color="auto" w:fill="auto"/>
            <w:vAlign w:val="center"/>
          </w:tcPr>
          <w:p w14:paraId="442D52F1" w14:textId="77777777" w:rsidR="000D5D66" w:rsidRPr="00794D0F" w:rsidRDefault="000D5D66" w:rsidP="000D5D66">
            <w:pPr>
              <w:ind w:right="-72"/>
              <w:jc w:val="center"/>
              <w:rPr>
                <w:rFonts w:ascii="Arial" w:hAnsi="Arial" w:cs="Arial"/>
                <w:b/>
                <w:bCs/>
                <w:sz w:val="18"/>
                <w:szCs w:val="18"/>
              </w:rPr>
            </w:pPr>
            <w:r w:rsidRPr="00794D0F">
              <w:rPr>
                <w:rFonts w:ascii="Arial" w:hAnsi="Arial" w:cs="Arial"/>
                <w:b/>
                <w:bCs/>
                <w:sz w:val="18"/>
                <w:szCs w:val="18"/>
              </w:rPr>
              <w:t>Separate financial statements</w:t>
            </w:r>
          </w:p>
        </w:tc>
      </w:tr>
      <w:tr w:rsidR="000D5D66" w:rsidRPr="00794D0F" w14:paraId="2C211CCD" w14:textId="77777777" w:rsidTr="000D5D66">
        <w:tc>
          <w:tcPr>
            <w:tcW w:w="4140" w:type="dxa"/>
            <w:shd w:val="clear" w:color="auto" w:fill="auto"/>
            <w:vAlign w:val="center"/>
          </w:tcPr>
          <w:p w14:paraId="6AA676E5" w14:textId="77777777" w:rsidR="000D5D66" w:rsidRPr="00794D0F" w:rsidRDefault="000D5D66" w:rsidP="000D5D66">
            <w:pPr>
              <w:ind w:left="-109"/>
              <w:rPr>
                <w:rFonts w:ascii="Arial" w:eastAsia="PMingLiU" w:hAnsi="Arial" w:cs="Arial"/>
                <w:snapToGrid w:val="0"/>
                <w:sz w:val="18"/>
                <w:szCs w:val="18"/>
                <w:lang w:eastAsia="th-TH"/>
              </w:rPr>
            </w:pPr>
          </w:p>
        </w:tc>
        <w:tc>
          <w:tcPr>
            <w:tcW w:w="1224" w:type="dxa"/>
            <w:tcBorders>
              <w:top w:val="single" w:sz="4" w:space="0" w:color="auto"/>
            </w:tcBorders>
            <w:shd w:val="clear" w:color="auto" w:fill="auto"/>
            <w:vAlign w:val="center"/>
          </w:tcPr>
          <w:p w14:paraId="0F2C2A74" w14:textId="77777777" w:rsidR="000D5D66" w:rsidRPr="00794D0F" w:rsidRDefault="000D5D66" w:rsidP="000D5D66">
            <w:pPr>
              <w:tabs>
                <w:tab w:val="right" w:pos="1008"/>
              </w:tabs>
              <w:ind w:left="-101" w:right="-72"/>
              <w:jc w:val="both"/>
              <w:rPr>
                <w:rFonts w:ascii="Arial" w:hAnsi="Arial" w:cs="Arial"/>
                <w:b/>
                <w:bCs/>
                <w:spacing w:val="-6"/>
                <w:sz w:val="18"/>
                <w:szCs w:val="18"/>
              </w:rPr>
            </w:pPr>
          </w:p>
        </w:tc>
        <w:tc>
          <w:tcPr>
            <w:tcW w:w="1296" w:type="dxa"/>
            <w:tcBorders>
              <w:top w:val="single" w:sz="4" w:space="0" w:color="auto"/>
            </w:tcBorders>
            <w:shd w:val="clear" w:color="auto" w:fill="auto"/>
            <w:vAlign w:val="center"/>
          </w:tcPr>
          <w:p w14:paraId="2C654FE6" w14:textId="77777777" w:rsidR="000D5D66" w:rsidRPr="00794D0F" w:rsidRDefault="000D5D66" w:rsidP="000D5D66">
            <w:pPr>
              <w:tabs>
                <w:tab w:val="decimal" w:pos="1080"/>
              </w:tabs>
              <w:ind w:left="-101" w:right="-72"/>
              <w:jc w:val="both"/>
              <w:rPr>
                <w:rFonts w:ascii="Arial" w:hAnsi="Arial" w:cs="Arial"/>
                <w:b/>
                <w:bCs/>
                <w:spacing w:val="-6"/>
                <w:sz w:val="18"/>
                <w:szCs w:val="18"/>
              </w:rPr>
            </w:pPr>
          </w:p>
        </w:tc>
        <w:tc>
          <w:tcPr>
            <w:tcW w:w="1530" w:type="dxa"/>
            <w:tcBorders>
              <w:top w:val="single" w:sz="4" w:space="0" w:color="auto"/>
            </w:tcBorders>
            <w:shd w:val="clear" w:color="auto" w:fill="auto"/>
            <w:vAlign w:val="center"/>
          </w:tcPr>
          <w:p w14:paraId="45B70764" w14:textId="77777777" w:rsidR="000D5D66" w:rsidRPr="00794D0F" w:rsidRDefault="000D5D66" w:rsidP="000D5D66">
            <w:pPr>
              <w:tabs>
                <w:tab w:val="decimal" w:pos="1314"/>
              </w:tabs>
              <w:ind w:left="-101" w:right="-72"/>
              <w:jc w:val="both"/>
              <w:rPr>
                <w:rFonts w:ascii="Arial" w:hAnsi="Arial" w:cs="Arial"/>
                <w:b/>
                <w:bCs/>
                <w:spacing w:val="-6"/>
                <w:sz w:val="18"/>
                <w:szCs w:val="18"/>
              </w:rPr>
            </w:pPr>
            <w:r w:rsidRPr="00794D0F">
              <w:rPr>
                <w:rFonts w:ascii="Arial" w:hAnsi="Arial" w:cs="Arial"/>
                <w:b/>
                <w:bCs/>
                <w:spacing w:val="-6"/>
                <w:sz w:val="18"/>
                <w:szCs w:val="18"/>
              </w:rPr>
              <w:t>Increase</w:t>
            </w:r>
          </w:p>
        </w:tc>
        <w:tc>
          <w:tcPr>
            <w:tcW w:w="1260" w:type="dxa"/>
            <w:tcBorders>
              <w:top w:val="single" w:sz="4" w:space="0" w:color="auto"/>
            </w:tcBorders>
            <w:shd w:val="clear" w:color="auto" w:fill="auto"/>
            <w:vAlign w:val="center"/>
          </w:tcPr>
          <w:p w14:paraId="19A36331" w14:textId="77777777" w:rsidR="000D5D66" w:rsidRPr="00794D0F" w:rsidRDefault="000D5D66" w:rsidP="000D5D66">
            <w:pPr>
              <w:tabs>
                <w:tab w:val="decimal" w:pos="1044"/>
              </w:tabs>
              <w:ind w:left="-101" w:right="-72"/>
              <w:jc w:val="both"/>
              <w:rPr>
                <w:rFonts w:ascii="Arial" w:hAnsi="Arial" w:cs="Arial"/>
                <w:b/>
                <w:bCs/>
                <w:spacing w:val="-6"/>
                <w:sz w:val="18"/>
                <w:szCs w:val="18"/>
              </w:rPr>
            </w:pPr>
          </w:p>
        </w:tc>
      </w:tr>
      <w:tr w:rsidR="000D5D66" w:rsidRPr="00794D0F" w14:paraId="1F077BA4" w14:textId="77777777" w:rsidTr="000D5D66">
        <w:tc>
          <w:tcPr>
            <w:tcW w:w="4140" w:type="dxa"/>
            <w:shd w:val="clear" w:color="auto" w:fill="auto"/>
            <w:vAlign w:val="center"/>
          </w:tcPr>
          <w:p w14:paraId="0D5AC1B0" w14:textId="77777777" w:rsidR="000D5D66" w:rsidRPr="00794D0F" w:rsidRDefault="000D5D66" w:rsidP="000D5D66">
            <w:pPr>
              <w:ind w:left="-109"/>
              <w:rPr>
                <w:rFonts w:ascii="Arial" w:eastAsia="PMingLiU" w:hAnsi="Arial" w:cs="Arial"/>
                <w:snapToGrid w:val="0"/>
                <w:sz w:val="18"/>
                <w:szCs w:val="18"/>
                <w:lang w:eastAsia="th-TH"/>
              </w:rPr>
            </w:pPr>
          </w:p>
        </w:tc>
        <w:tc>
          <w:tcPr>
            <w:tcW w:w="1224" w:type="dxa"/>
            <w:shd w:val="clear" w:color="auto" w:fill="auto"/>
            <w:vAlign w:val="center"/>
          </w:tcPr>
          <w:p w14:paraId="6DC52EEA" w14:textId="77777777" w:rsidR="000D5D66" w:rsidRPr="00794D0F" w:rsidRDefault="000D5D66" w:rsidP="000D5D66">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40A5A6C4" w14:textId="77777777" w:rsidR="000D5D66" w:rsidRPr="00794D0F" w:rsidRDefault="000D5D66" w:rsidP="000D5D66">
            <w:pPr>
              <w:tabs>
                <w:tab w:val="decimal" w:pos="1080"/>
              </w:tabs>
              <w:ind w:right="-72"/>
              <w:jc w:val="both"/>
              <w:rPr>
                <w:rFonts w:ascii="Arial" w:hAnsi="Arial" w:cs="Arial"/>
                <w:b/>
                <w:bCs/>
                <w:sz w:val="18"/>
                <w:szCs w:val="18"/>
              </w:rPr>
            </w:pPr>
          </w:p>
        </w:tc>
        <w:tc>
          <w:tcPr>
            <w:tcW w:w="1530" w:type="dxa"/>
            <w:shd w:val="clear" w:color="auto" w:fill="auto"/>
            <w:vAlign w:val="center"/>
          </w:tcPr>
          <w:p w14:paraId="2DFB8C70" w14:textId="77777777" w:rsidR="000D5D66" w:rsidRPr="00794D0F" w:rsidRDefault="000D5D66" w:rsidP="000D5D66">
            <w:pPr>
              <w:tabs>
                <w:tab w:val="decimal" w:pos="1314"/>
              </w:tabs>
              <w:ind w:left="-61" w:right="-72"/>
              <w:jc w:val="both"/>
              <w:rPr>
                <w:rFonts w:ascii="Arial" w:hAnsi="Arial" w:cs="Arial"/>
                <w:b/>
                <w:bCs/>
                <w:sz w:val="18"/>
                <w:szCs w:val="18"/>
              </w:rPr>
            </w:pPr>
            <w:r w:rsidRPr="00794D0F">
              <w:rPr>
                <w:rFonts w:ascii="Arial" w:hAnsi="Arial" w:cs="Arial"/>
                <w:b/>
                <w:bCs/>
                <w:sz w:val="18"/>
                <w:szCs w:val="18"/>
              </w:rPr>
              <w:t>(Decrease) to</w:t>
            </w:r>
          </w:p>
        </w:tc>
        <w:tc>
          <w:tcPr>
            <w:tcW w:w="1260" w:type="dxa"/>
            <w:shd w:val="clear" w:color="auto" w:fill="auto"/>
            <w:vAlign w:val="center"/>
          </w:tcPr>
          <w:p w14:paraId="2647795C" w14:textId="77777777" w:rsidR="000D5D66" w:rsidRPr="00794D0F" w:rsidRDefault="000D5D66" w:rsidP="000D5D66">
            <w:pPr>
              <w:tabs>
                <w:tab w:val="decimal" w:pos="1044"/>
              </w:tabs>
              <w:ind w:left="-101" w:right="-72"/>
              <w:jc w:val="both"/>
              <w:rPr>
                <w:rFonts w:ascii="Arial" w:hAnsi="Arial" w:cs="Arial"/>
                <w:b/>
                <w:bCs/>
                <w:spacing w:val="-6"/>
                <w:sz w:val="18"/>
                <w:szCs w:val="18"/>
              </w:rPr>
            </w:pPr>
          </w:p>
        </w:tc>
      </w:tr>
      <w:tr w:rsidR="000D5D66" w:rsidRPr="00794D0F" w14:paraId="386BEBFD" w14:textId="77777777" w:rsidTr="000D5D66">
        <w:tc>
          <w:tcPr>
            <w:tcW w:w="4140" w:type="dxa"/>
            <w:shd w:val="clear" w:color="auto" w:fill="auto"/>
            <w:vAlign w:val="center"/>
          </w:tcPr>
          <w:p w14:paraId="7D1F0569" w14:textId="77777777" w:rsidR="000D5D66" w:rsidRPr="00794D0F" w:rsidRDefault="000D5D66" w:rsidP="000D5D66">
            <w:pPr>
              <w:ind w:left="-109"/>
              <w:rPr>
                <w:rFonts w:ascii="Arial" w:eastAsia="PMingLiU" w:hAnsi="Arial" w:cs="Arial"/>
                <w:snapToGrid w:val="0"/>
                <w:sz w:val="18"/>
                <w:szCs w:val="18"/>
                <w:lang w:eastAsia="th-TH"/>
              </w:rPr>
            </w:pPr>
          </w:p>
        </w:tc>
        <w:tc>
          <w:tcPr>
            <w:tcW w:w="1224" w:type="dxa"/>
            <w:shd w:val="clear" w:color="auto" w:fill="auto"/>
            <w:vAlign w:val="center"/>
          </w:tcPr>
          <w:p w14:paraId="2A1F8E3F" w14:textId="77777777" w:rsidR="000D5D66" w:rsidRPr="00794D0F" w:rsidRDefault="000D5D66" w:rsidP="000D5D66">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17A0DF88" w14:textId="77777777" w:rsidR="000D5D66" w:rsidRPr="00794D0F" w:rsidRDefault="000D5D66" w:rsidP="000D5D66">
            <w:pPr>
              <w:tabs>
                <w:tab w:val="decimal" w:pos="1080"/>
              </w:tabs>
              <w:ind w:right="-72"/>
              <w:jc w:val="both"/>
              <w:rPr>
                <w:rFonts w:ascii="Arial" w:hAnsi="Arial" w:cs="Arial"/>
                <w:b/>
                <w:bCs/>
                <w:sz w:val="18"/>
                <w:szCs w:val="18"/>
              </w:rPr>
            </w:pPr>
            <w:r w:rsidRPr="00794D0F">
              <w:rPr>
                <w:rFonts w:ascii="Arial" w:hAnsi="Arial" w:cs="Arial"/>
                <w:b/>
                <w:bCs/>
                <w:sz w:val="18"/>
                <w:szCs w:val="18"/>
              </w:rPr>
              <w:t>Increase</w:t>
            </w:r>
          </w:p>
        </w:tc>
        <w:tc>
          <w:tcPr>
            <w:tcW w:w="1530" w:type="dxa"/>
            <w:shd w:val="clear" w:color="auto" w:fill="auto"/>
            <w:vAlign w:val="center"/>
          </w:tcPr>
          <w:p w14:paraId="11AC1351" w14:textId="77777777" w:rsidR="000D5D66" w:rsidRPr="00794D0F" w:rsidRDefault="000D5D66" w:rsidP="000D5D66">
            <w:pPr>
              <w:tabs>
                <w:tab w:val="decimal" w:pos="1314"/>
              </w:tabs>
              <w:ind w:left="-101" w:right="-72"/>
              <w:jc w:val="both"/>
              <w:rPr>
                <w:rFonts w:ascii="Arial" w:hAnsi="Arial" w:cs="Arial"/>
                <w:b/>
                <w:bCs/>
                <w:spacing w:val="-6"/>
                <w:sz w:val="18"/>
                <w:szCs w:val="18"/>
              </w:rPr>
            </w:pPr>
            <w:r w:rsidRPr="00794D0F">
              <w:rPr>
                <w:rFonts w:ascii="Arial" w:hAnsi="Arial" w:cs="Arial"/>
                <w:b/>
                <w:bCs/>
                <w:spacing w:val="-6"/>
                <w:sz w:val="18"/>
                <w:szCs w:val="18"/>
              </w:rPr>
              <w:t>the statement</w:t>
            </w:r>
          </w:p>
        </w:tc>
        <w:tc>
          <w:tcPr>
            <w:tcW w:w="1260" w:type="dxa"/>
            <w:shd w:val="clear" w:color="auto" w:fill="auto"/>
            <w:vAlign w:val="center"/>
          </w:tcPr>
          <w:p w14:paraId="116DB2AA" w14:textId="77777777" w:rsidR="000D5D66" w:rsidRPr="00794D0F" w:rsidRDefault="000D5D66" w:rsidP="000D5D66">
            <w:pPr>
              <w:tabs>
                <w:tab w:val="decimal" w:pos="1044"/>
              </w:tabs>
              <w:ind w:left="-101" w:right="-72"/>
              <w:jc w:val="both"/>
              <w:rPr>
                <w:rFonts w:ascii="Arial" w:hAnsi="Arial" w:cs="Arial"/>
                <w:b/>
                <w:bCs/>
                <w:spacing w:val="-6"/>
                <w:sz w:val="18"/>
                <w:szCs w:val="18"/>
              </w:rPr>
            </w:pPr>
          </w:p>
        </w:tc>
      </w:tr>
      <w:tr w:rsidR="000D5D66" w:rsidRPr="00794D0F" w14:paraId="1CDBB7E4" w14:textId="77777777" w:rsidTr="000D5D66">
        <w:tc>
          <w:tcPr>
            <w:tcW w:w="4140" w:type="dxa"/>
            <w:shd w:val="clear" w:color="auto" w:fill="auto"/>
            <w:vAlign w:val="center"/>
          </w:tcPr>
          <w:p w14:paraId="1F4926A6" w14:textId="77777777" w:rsidR="000D5D66" w:rsidRPr="00794D0F" w:rsidRDefault="000D5D66" w:rsidP="000D5D66">
            <w:pPr>
              <w:ind w:left="-109"/>
              <w:rPr>
                <w:rFonts w:ascii="Arial" w:eastAsia="PMingLiU" w:hAnsi="Arial" w:cs="Arial"/>
                <w:snapToGrid w:val="0"/>
                <w:sz w:val="18"/>
                <w:szCs w:val="18"/>
                <w:lang w:eastAsia="th-TH"/>
              </w:rPr>
            </w:pPr>
          </w:p>
        </w:tc>
        <w:tc>
          <w:tcPr>
            <w:tcW w:w="1224" w:type="dxa"/>
            <w:shd w:val="clear" w:color="auto" w:fill="auto"/>
            <w:vAlign w:val="center"/>
          </w:tcPr>
          <w:p w14:paraId="545C6AB2" w14:textId="77777777" w:rsidR="000D5D66" w:rsidRPr="00794D0F" w:rsidRDefault="000D5D66" w:rsidP="000D5D66">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787617EF" w14:textId="77777777" w:rsidR="000D5D66" w:rsidRPr="00794D0F" w:rsidRDefault="000D5D66" w:rsidP="000D5D66">
            <w:pPr>
              <w:tabs>
                <w:tab w:val="decimal" w:pos="1080"/>
              </w:tabs>
              <w:ind w:right="-72"/>
              <w:jc w:val="both"/>
              <w:rPr>
                <w:rFonts w:ascii="Arial" w:hAnsi="Arial" w:cs="Arial"/>
                <w:b/>
                <w:bCs/>
                <w:spacing w:val="-6"/>
                <w:sz w:val="18"/>
                <w:szCs w:val="18"/>
              </w:rPr>
            </w:pPr>
            <w:r w:rsidRPr="00794D0F">
              <w:rPr>
                <w:rFonts w:ascii="Arial" w:hAnsi="Arial" w:cs="Arial"/>
                <w:b/>
                <w:bCs/>
                <w:spacing w:val="-6"/>
                <w:sz w:val="18"/>
                <w:szCs w:val="18"/>
              </w:rPr>
              <w:t>(Decrease) to</w:t>
            </w:r>
          </w:p>
        </w:tc>
        <w:tc>
          <w:tcPr>
            <w:tcW w:w="1530" w:type="dxa"/>
            <w:shd w:val="clear" w:color="auto" w:fill="auto"/>
            <w:vAlign w:val="center"/>
          </w:tcPr>
          <w:p w14:paraId="658133E4" w14:textId="77777777" w:rsidR="000D5D66" w:rsidRPr="00794D0F" w:rsidRDefault="000D5D66" w:rsidP="000D5D66">
            <w:pPr>
              <w:tabs>
                <w:tab w:val="decimal" w:pos="1314"/>
              </w:tabs>
              <w:ind w:left="-101" w:right="-72"/>
              <w:jc w:val="both"/>
              <w:rPr>
                <w:rFonts w:ascii="Arial" w:hAnsi="Arial" w:cs="Arial"/>
                <w:b/>
                <w:bCs/>
                <w:spacing w:val="-6"/>
                <w:sz w:val="18"/>
                <w:szCs w:val="18"/>
              </w:rPr>
            </w:pPr>
            <w:r w:rsidRPr="00794D0F">
              <w:rPr>
                <w:rFonts w:ascii="Arial" w:hAnsi="Arial" w:cs="Arial"/>
                <w:b/>
                <w:bCs/>
                <w:spacing w:val="-6"/>
                <w:sz w:val="18"/>
                <w:szCs w:val="18"/>
              </w:rPr>
              <w:t>of other</w:t>
            </w:r>
          </w:p>
        </w:tc>
        <w:tc>
          <w:tcPr>
            <w:tcW w:w="1260" w:type="dxa"/>
            <w:shd w:val="clear" w:color="auto" w:fill="auto"/>
            <w:vAlign w:val="center"/>
          </w:tcPr>
          <w:p w14:paraId="28B0ACA3" w14:textId="77777777" w:rsidR="000D5D66" w:rsidRPr="00794D0F" w:rsidRDefault="000D5D66" w:rsidP="000D5D66">
            <w:pPr>
              <w:tabs>
                <w:tab w:val="decimal" w:pos="1044"/>
              </w:tabs>
              <w:ind w:left="-101" w:right="-72"/>
              <w:jc w:val="both"/>
              <w:rPr>
                <w:rFonts w:ascii="Arial" w:hAnsi="Arial" w:cs="Arial"/>
                <w:b/>
                <w:bCs/>
                <w:spacing w:val="-6"/>
                <w:sz w:val="18"/>
                <w:szCs w:val="18"/>
              </w:rPr>
            </w:pPr>
          </w:p>
        </w:tc>
      </w:tr>
      <w:tr w:rsidR="000D5D66" w:rsidRPr="00794D0F" w14:paraId="66F69DAC" w14:textId="77777777" w:rsidTr="000D5D66">
        <w:tc>
          <w:tcPr>
            <w:tcW w:w="4140" w:type="dxa"/>
            <w:shd w:val="clear" w:color="auto" w:fill="auto"/>
            <w:vAlign w:val="center"/>
          </w:tcPr>
          <w:p w14:paraId="342A7507" w14:textId="77777777" w:rsidR="000D5D66" w:rsidRPr="00794D0F" w:rsidRDefault="000D5D66" w:rsidP="000D5D66">
            <w:pPr>
              <w:ind w:left="-109"/>
              <w:rPr>
                <w:rFonts w:ascii="Arial" w:eastAsia="PMingLiU" w:hAnsi="Arial" w:cs="Arial"/>
                <w:snapToGrid w:val="0"/>
                <w:sz w:val="18"/>
                <w:szCs w:val="18"/>
                <w:lang w:eastAsia="th-TH"/>
              </w:rPr>
            </w:pPr>
          </w:p>
        </w:tc>
        <w:tc>
          <w:tcPr>
            <w:tcW w:w="1224" w:type="dxa"/>
            <w:shd w:val="clear" w:color="auto" w:fill="auto"/>
            <w:vAlign w:val="center"/>
          </w:tcPr>
          <w:p w14:paraId="5BD86728" w14:textId="2FA9DCB5" w:rsidR="000D5D66" w:rsidRPr="00794D0F" w:rsidRDefault="000D5D66" w:rsidP="000D5D66">
            <w:pPr>
              <w:tabs>
                <w:tab w:val="right" w:pos="1008"/>
              </w:tabs>
              <w:ind w:left="-101" w:right="-72"/>
              <w:jc w:val="both"/>
              <w:rPr>
                <w:rFonts w:ascii="Arial" w:hAnsi="Arial" w:cs="Arial"/>
                <w:b/>
                <w:bCs/>
                <w:spacing w:val="-6"/>
                <w:sz w:val="18"/>
                <w:szCs w:val="18"/>
              </w:rPr>
            </w:pPr>
            <w:r w:rsidRPr="00794D0F">
              <w:rPr>
                <w:rFonts w:ascii="Arial" w:hAnsi="Arial" w:cs="Arial"/>
                <w:b/>
                <w:bCs/>
                <w:spacing w:val="-6"/>
                <w:sz w:val="18"/>
                <w:szCs w:val="18"/>
              </w:rPr>
              <w:tab/>
            </w:r>
            <w:r w:rsidR="001A2919" w:rsidRPr="001A2919">
              <w:rPr>
                <w:rFonts w:ascii="Arial" w:hAnsi="Arial" w:cs="Arial"/>
                <w:b/>
                <w:bCs/>
                <w:spacing w:val="-6"/>
                <w:sz w:val="18"/>
                <w:szCs w:val="18"/>
                <w:lang w:val="en-GB"/>
              </w:rPr>
              <w:t>1</w:t>
            </w:r>
            <w:r w:rsidRPr="00794D0F">
              <w:rPr>
                <w:rFonts w:ascii="Arial" w:hAnsi="Arial" w:cs="Arial"/>
                <w:b/>
                <w:bCs/>
                <w:spacing w:val="-6"/>
                <w:sz w:val="18"/>
                <w:szCs w:val="18"/>
              </w:rPr>
              <w:t xml:space="preserve"> April</w:t>
            </w:r>
          </w:p>
        </w:tc>
        <w:tc>
          <w:tcPr>
            <w:tcW w:w="1296" w:type="dxa"/>
            <w:shd w:val="clear" w:color="auto" w:fill="auto"/>
            <w:vAlign w:val="center"/>
          </w:tcPr>
          <w:p w14:paraId="17FA4CAA" w14:textId="77777777" w:rsidR="000D5D66" w:rsidRPr="00794D0F" w:rsidRDefault="000D5D66" w:rsidP="000D5D66">
            <w:pPr>
              <w:tabs>
                <w:tab w:val="decimal" w:pos="1080"/>
              </w:tabs>
              <w:ind w:left="-72" w:right="-72"/>
              <w:jc w:val="both"/>
              <w:rPr>
                <w:rFonts w:ascii="Arial" w:hAnsi="Arial" w:cs="Arial"/>
                <w:b/>
                <w:bCs/>
                <w:spacing w:val="-8"/>
                <w:sz w:val="18"/>
                <w:szCs w:val="18"/>
              </w:rPr>
            </w:pPr>
            <w:r w:rsidRPr="00794D0F">
              <w:rPr>
                <w:rFonts w:ascii="Arial" w:hAnsi="Arial" w:cs="Arial"/>
                <w:b/>
                <w:bCs/>
                <w:sz w:val="18"/>
                <w:szCs w:val="18"/>
              </w:rPr>
              <w:t>the statement</w:t>
            </w:r>
          </w:p>
        </w:tc>
        <w:tc>
          <w:tcPr>
            <w:tcW w:w="1530" w:type="dxa"/>
            <w:shd w:val="clear" w:color="auto" w:fill="auto"/>
            <w:vAlign w:val="center"/>
          </w:tcPr>
          <w:p w14:paraId="785BD525" w14:textId="77777777" w:rsidR="000D5D66" w:rsidRPr="00794D0F" w:rsidRDefault="000D5D66" w:rsidP="000D5D66">
            <w:pPr>
              <w:tabs>
                <w:tab w:val="decimal" w:pos="1314"/>
              </w:tabs>
              <w:ind w:left="-101" w:right="-72"/>
              <w:jc w:val="both"/>
              <w:rPr>
                <w:rFonts w:ascii="Arial" w:hAnsi="Arial" w:cs="Arial"/>
                <w:b/>
                <w:bCs/>
                <w:spacing w:val="-6"/>
                <w:sz w:val="18"/>
                <w:szCs w:val="18"/>
              </w:rPr>
            </w:pPr>
            <w:r w:rsidRPr="00794D0F">
              <w:rPr>
                <w:rFonts w:ascii="Arial" w:hAnsi="Arial" w:cs="Arial"/>
                <w:b/>
                <w:bCs/>
                <w:spacing w:val="-6"/>
                <w:sz w:val="18"/>
                <w:szCs w:val="18"/>
              </w:rPr>
              <w:t>comprehensive</w:t>
            </w:r>
          </w:p>
        </w:tc>
        <w:tc>
          <w:tcPr>
            <w:tcW w:w="1260" w:type="dxa"/>
            <w:shd w:val="clear" w:color="auto" w:fill="auto"/>
            <w:vAlign w:val="center"/>
          </w:tcPr>
          <w:p w14:paraId="760CDFE7" w14:textId="6689B0D8" w:rsidR="000D5D66" w:rsidRPr="00794D0F" w:rsidRDefault="000D5D66" w:rsidP="000D5D66">
            <w:pPr>
              <w:tabs>
                <w:tab w:val="right" w:pos="1044"/>
              </w:tabs>
              <w:ind w:left="-101" w:right="-72"/>
              <w:jc w:val="both"/>
              <w:rPr>
                <w:rFonts w:ascii="Arial" w:hAnsi="Arial" w:cs="Arial"/>
                <w:b/>
                <w:bCs/>
                <w:spacing w:val="-6"/>
                <w:sz w:val="18"/>
                <w:szCs w:val="18"/>
              </w:rPr>
            </w:pPr>
            <w:r w:rsidRPr="00794D0F">
              <w:rPr>
                <w:rFonts w:ascii="Arial" w:hAnsi="Arial" w:cs="Arial"/>
                <w:b/>
                <w:bCs/>
                <w:spacing w:val="-6"/>
                <w:sz w:val="18"/>
                <w:szCs w:val="18"/>
              </w:rPr>
              <w:tab/>
            </w:r>
            <w:r w:rsidR="001A2919" w:rsidRPr="001A2919">
              <w:rPr>
                <w:rFonts w:ascii="Arial" w:hAnsi="Arial" w:cs="Arial"/>
                <w:b/>
                <w:bCs/>
                <w:spacing w:val="-6"/>
                <w:sz w:val="18"/>
                <w:szCs w:val="18"/>
                <w:lang w:val="en-GB"/>
              </w:rPr>
              <w:t>31</w:t>
            </w:r>
            <w:r w:rsidRPr="00794D0F">
              <w:rPr>
                <w:rFonts w:ascii="Arial" w:hAnsi="Arial" w:cs="Arial"/>
                <w:b/>
                <w:bCs/>
                <w:spacing w:val="-6"/>
                <w:sz w:val="18"/>
                <w:szCs w:val="18"/>
              </w:rPr>
              <w:t xml:space="preserve"> March</w:t>
            </w:r>
          </w:p>
        </w:tc>
      </w:tr>
      <w:tr w:rsidR="000D5D66" w:rsidRPr="00794D0F" w14:paraId="3098B013" w14:textId="77777777" w:rsidTr="000D5D66">
        <w:tc>
          <w:tcPr>
            <w:tcW w:w="4140" w:type="dxa"/>
            <w:shd w:val="clear" w:color="auto" w:fill="auto"/>
            <w:vAlign w:val="center"/>
          </w:tcPr>
          <w:p w14:paraId="1E0BB9F6" w14:textId="77777777" w:rsidR="000D5D66" w:rsidRPr="00794D0F" w:rsidRDefault="000D5D66" w:rsidP="000D5D66">
            <w:pPr>
              <w:ind w:left="-109"/>
              <w:rPr>
                <w:rFonts w:ascii="Arial" w:eastAsia="PMingLiU" w:hAnsi="Arial" w:cs="Arial"/>
                <w:snapToGrid w:val="0"/>
                <w:sz w:val="18"/>
                <w:szCs w:val="18"/>
                <w:lang w:eastAsia="th-TH"/>
              </w:rPr>
            </w:pPr>
          </w:p>
        </w:tc>
        <w:tc>
          <w:tcPr>
            <w:tcW w:w="1224" w:type="dxa"/>
            <w:shd w:val="clear" w:color="auto" w:fill="auto"/>
            <w:vAlign w:val="center"/>
          </w:tcPr>
          <w:p w14:paraId="42E9CA1D" w14:textId="698B81F7" w:rsidR="000D5D66" w:rsidRPr="00794D0F" w:rsidRDefault="001A2919" w:rsidP="000D5D66">
            <w:pPr>
              <w:tabs>
                <w:tab w:val="decimal" w:pos="1008"/>
              </w:tabs>
              <w:ind w:left="-101" w:right="-72"/>
              <w:jc w:val="both"/>
              <w:rPr>
                <w:rFonts w:ascii="Arial" w:hAnsi="Arial" w:cs="Arial"/>
                <w:b/>
                <w:bCs/>
                <w:spacing w:val="-6"/>
                <w:sz w:val="18"/>
                <w:szCs w:val="18"/>
              </w:rPr>
            </w:pPr>
            <w:r w:rsidRPr="001A2919">
              <w:rPr>
                <w:rFonts w:ascii="Arial" w:hAnsi="Arial" w:cs="Arial"/>
                <w:b/>
                <w:bCs/>
                <w:spacing w:val="-6"/>
                <w:sz w:val="18"/>
                <w:szCs w:val="18"/>
                <w:lang w:val="en-GB"/>
              </w:rPr>
              <w:t>2020</w:t>
            </w:r>
          </w:p>
        </w:tc>
        <w:tc>
          <w:tcPr>
            <w:tcW w:w="1296" w:type="dxa"/>
            <w:shd w:val="clear" w:color="auto" w:fill="auto"/>
            <w:vAlign w:val="center"/>
          </w:tcPr>
          <w:p w14:paraId="1DFB99C5" w14:textId="77777777" w:rsidR="000D5D66" w:rsidRPr="00794D0F" w:rsidRDefault="000D5D66" w:rsidP="000D5D66">
            <w:pPr>
              <w:tabs>
                <w:tab w:val="decimal" w:pos="1080"/>
              </w:tabs>
              <w:ind w:right="-72"/>
              <w:jc w:val="both"/>
              <w:rPr>
                <w:rFonts w:ascii="Arial" w:hAnsi="Arial" w:cs="Arial"/>
                <w:b/>
                <w:bCs/>
                <w:sz w:val="18"/>
                <w:szCs w:val="18"/>
              </w:rPr>
            </w:pPr>
            <w:r w:rsidRPr="00794D0F">
              <w:rPr>
                <w:rFonts w:ascii="Arial" w:hAnsi="Arial" w:cs="Arial"/>
                <w:b/>
                <w:bCs/>
                <w:sz w:val="18"/>
                <w:szCs w:val="18"/>
              </w:rPr>
              <w:t>of income</w:t>
            </w:r>
          </w:p>
        </w:tc>
        <w:tc>
          <w:tcPr>
            <w:tcW w:w="1530" w:type="dxa"/>
            <w:shd w:val="clear" w:color="auto" w:fill="auto"/>
            <w:vAlign w:val="center"/>
          </w:tcPr>
          <w:p w14:paraId="5846EF3C" w14:textId="77777777" w:rsidR="000D5D66" w:rsidRPr="00794D0F" w:rsidRDefault="000D5D66" w:rsidP="000D5D66">
            <w:pPr>
              <w:tabs>
                <w:tab w:val="decimal" w:pos="1314"/>
              </w:tabs>
              <w:ind w:left="-101" w:right="-72"/>
              <w:jc w:val="both"/>
              <w:rPr>
                <w:rFonts w:ascii="Arial" w:hAnsi="Arial" w:cs="Arial"/>
                <w:b/>
                <w:bCs/>
                <w:spacing w:val="-6"/>
                <w:sz w:val="18"/>
                <w:szCs w:val="18"/>
              </w:rPr>
            </w:pPr>
            <w:r w:rsidRPr="00794D0F">
              <w:rPr>
                <w:rFonts w:ascii="Arial" w:hAnsi="Arial" w:cs="Arial"/>
                <w:b/>
                <w:bCs/>
                <w:spacing w:val="-6"/>
                <w:sz w:val="18"/>
                <w:szCs w:val="18"/>
              </w:rPr>
              <w:t>income</w:t>
            </w:r>
          </w:p>
        </w:tc>
        <w:tc>
          <w:tcPr>
            <w:tcW w:w="1260" w:type="dxa"/>
            <w:shd w:val="clear" w:color="auto" w:fill="auto"/>
            <w:vAlign w:val="center"/>
          </w:tcPr>
          <w:p w14:paraId="3454B461" w14:textId="3A4E78A3" w:rsidR="000D5D66" w:rsidRPr="00794D0F" w:rsidRDefault="001A2919" w:rsidP="000D5D66">
            <w:pPr>
              <w:tabs>
                <w:tab w:val="decimal" w:pos="1044"/>
              </w:tabs>
              <w:ind w:left="-101" w:right="-72"/>
              <w:jc w:val="both"/>
              <w:rPr>
                <w:rFonts w:ascii="Arial" w:hAnsi="Arial" w:cs="Arial"/>
                <w:b/>
                <w:bCs/>
                <w:spacing w:val="-6"/>
                <w:sz w:val="18"/>
                <w:szCs w:val="18"/>
              </w:rPr>
            </w:pPr>
            <w:r w:rsidRPr="001A2919">
              <w:rPr>
                <w:rFonts w:ascii="Arial" w:hAnsi="Arial" w:cs="Arial"/>
                <w:b/>
                <w:bCs/>
                <w:spacing w:val="-6"/>
                <w:sz w:val="18"/>
                <w:szCs w:val="18"/>
                <w:lang w:val="en-GB"/>
              </w:rPr>
              <w:t>2021</w:t>
            </w:r>
          </w:p>
        </w:tc>
      </w:tr>
      <w:tr w:rsidR="000D5D66" w:rsidRPr="00794D0F" w14:paraId="44DF5414" w14:textId="77777777" w:rsidTr="000D5D66">
        <w:tc>
          <w:tcPr>
            <w:tcW w:w="4140" w:type="dxa"/>
            <w:shd w:val="clear" w:color="auto" w:fill="auto"/>
            <w:vAlign w:val="center"/>
          </w:tcPr>
          <w:p w14:paraId="6CA7A3A3" w14:textId="77777777" w:rsidR="000D5D66" w:rsidRPr="00794D0F" w:rsidRDefault="000D5D66" w:rsidP="000D5D66">
            <w:pPr>
              <w:ind w:left="-109"/>
              <w:rPr>
                <w:rFonts w:ascii="Arial" w:eastAsia="PMingLiU" w:hAnsi="Arial" w:cs="Arial"/>
                <w:b/>
                <w:bCs/>
                <w:snapToGrid w:val="0"/>
                <w:sz w:val="18"/>
                <w:szCs w:val="18"/>
                <w:lang w:eastAsia="th-TH"/>
              </w:rPr>
            </w:pPr>
          </w:p>
        </w:tc>
        <w:tc>
          <w:tcPr>
            <w:tcW w:w="1224" w:type="dxa"/>
            <w:tcBorders>
              <w:bottom w:val="single" w:sz="4" w:space="0" w:color="auto"/>
            </w:tcBorders>
            <w:shd w:val="clear" w:color="auto" w:fill="auto"/>
            <w:vAlign w:val="center"/>
          </w:tcPr>
          <w:p w14:paraId="763DA324" w14:textId="77777777" w:rsidR="000D5D66" w:rsidRPr="00794D0F" w:rsidRDefault="000D5D66" w:rsidP="000D5D66">
            <w:pPr>
              <w:tabs>
                <w:tab w:val="decimal" w:pos="1008"/>
              </w:tabs>
              <w:ind w:right="-72"/>
              <w:jc w:val="both"/>
              <w:rPr>
                <w:rFonts w:ascii="Arial" w:hAnsi="Arial" w:cs="Arial"/>
                <w:b/>
                <w:bCs/>
                <w:sz w:val="18"/>
                <w:szCs w:val="18"/>
              </w:rPr>
            </w:pPr>
            <w:r w:rsidRPr="00794D0F">
              <w:rPr>
                <w:rFonts w:ascii="Arial" w:hAnsi="Arial" w:cs="Arial"/>
                <w:b/>
                <w:bCs/>
                <w:sz w:val="18"/>
                <w:szCs w:val="18"/>
              </w:rPr>
              <w:t>Baht</w:t>
            </w:r>
          </w:p>
        </w:tc>
        <w:tc>
          <w:tcPr>
            <w:tcW w:w="1296" w:type="dxa"/>
            <w:tcBorders>
              <w:bottom w:val="single" w:sz="4" w:space="0" w:color="auto"/>
            </w:tcBorders>
            <w:shd w:val="clear" w:color="auto" w:fill="auto"/>
            <w:vAlign w:val="center"/>
          </w:tcPr>
          <w:p w14:paraId="35A890E4" w14:textId="77777777" w:rsidR="000D5D66" w:rsidRPr="00794D0F" w:rsidRDefault="000D5D66" w:rsidP="000D5D66">
            <w:pPr>
              <w:tabs>
                <w:tab w:val="decimal" w:pos="1080"/>
              </w:tabs>
              <w:ind w:right="-72"/>
              <w:jc w:val="both"/>
              <w:rPr>
                <w:rFonts w:ascii="Arial" w:hAnsi="Arial" w:cs="Arial"/>
                <w:b/>
                <w:bCs/>
                <w:sz w:val="18"/>
                <w:szCs w:val="18"/>
              </w:rPr>
            </w:pPr>
            <w:r w:rsidRPr="00794D0F">
              <w:rPr>
                <w:rFonts w:ascii="Arial" w:hAnsi="Arial" w:cs="Arial"/>
                <w:b/>
                <w:bCs/>
                <w:sz w:val="18"/>
                <w:szCs w:val="18"/>
              </w:rPr>
              <w:t>Baht</w:t>
            </w:r>
          </w:p>
        </w:tc>
        <w:tc>
          <w:tcPr>
            <w:tcW w:w="1530" w:type="dxa"/>
            <w:tcBorders>
              <w:bottom w:val="single" w:sz="4" w:space="0" w:color="auto"/>
            </w:tcBorders>
            <w:shd w:val="clear" w:color="auto" w:fill="auto"/>
            <w:vAlign w:val="center"/>
          </w:tcPr>
          <w:p w14:paraId="1ECB5B90" w14:textId="77777777" w:rsidR="000D5D66" w:rsidRPr="00794D0F" w:rsidRDefault="000D5D66" w:rsidP="000D5D66">
            <w:pPr>
              <w:tabs>
                <w:tab w:val="decimal" w:pos="1314"/>
              </w:tabs>
              <w:ind w:right="-72"/>
              <w:jc w:val="both"/>
              <w:rPr>
                <w:rFonts w:ascii="Arial" w:hAnsi="Arial" w:cs="Arial"/>
                <w:b/>
                <w:bCs/>
                <w:sz w:val="18"/>
                <w:szCs w:val="18"/>
              </w:rPr>
            </w:pPr>
            <w:r w:rsidRPr="00794D0F">
              <w:rPr>
                <w:rFonts w:ascii="Arial" w:hAnsi="Arial" w:cs="Arial"/>
                <w:b/>
                <w:bCs/>
                <w:sz w:val="18"/>
                <w:szCs w:val="18"/>
              </w:rPr>
              <w:t>Baht</w:t>
            </w:r>
          </w:p>
        </w:tc>
        <w:tc>
          <w:tcPr>
            <w:tcW w:w="1260" w:type="dxa"/>
            <w:tcBorders>
              <w:bottom w:val="single" w:sz="4" w:space="0" w:color="auto"/>
            </w:tcBorders>
            <w:shd w:val="clear" w:color="auto" w:fill="auto"/>
            <w:vAlign w:val="center"/>
          </w:tcPr>
          <w:p w14:paraId="7A8469E4" w14:textId="77777777" w:rsidR="000D5D66" w:rsidRPr="00794D0F" w:rsidRDefault="000D5D66" w:rsidP="000D5D66">
            <w:pPr>
              <w:tabs>
                <w:tab w:val="decimal" w:pos="1044"/>
              </w:tabs>
              <w:ind w:right="-72"/>
              <w:jc w:val="both"/>
              <w:rPr>
                <w:rFonts w:ascii="Arial" w:hAnsi="Arial" w:cs="Arial"/>
                <w:b/>
                <w:bCs/>
                <w:sz w:val="18"/>
                <w:szCs w:val="18"/>
              </w:rPr>
            </w:pPr>
            <w:r w:rsidRPr="00794D0F">
              <w:rPr>
                <w:rFonts w:ascii="Arial" w:hAnsi="Arial" w:cs="Arial"/>
                <w:b/>
                <w:bCs/>
                <w:sz w:val="18"/>
                <w:szCs w:val="18"/>
              </w:rPr>
              <w:t>Baht</w:t>
            </w:r>
          </w:p>
        </w:tc>
      </w:tr>
      <w:tr w:rsidR="000D5D66" w:rsidRPr="00794D0F" w14:paraId="09972447" w14:textId="77777777" w:rsidTr="000D5D66">
        <w:tc>
          <w:tcPr>
            <w:tcW w:w="4140" w:type="dxa"/>
            <w:shd w:val="clear" w:color="auto" w:fill="auto"/>
            <w:vAlign w:val="bottom"/>
          </w:tcPr>
          <w:p w14:paraId="46A94DAB" w14:textId="77777777" w:rsidR="000D5D66" w:rsidRPr="00794D0F" w:rsidRDefault="000D5D66" w:rsidP="000D5D66">
            <w:pPr>
              <w:ind w:left="-109"/>
              <w:rPr>
                <w:rFonts w:ascii="Arial" w:eastAsia="PMingLiU" w:hAnsi="Arial" w:cs="Arial"/>
                <w:b/>
                <w:bCs/>
                <w:sz w:val="18"/>
                <w:szCs w:val="18"/>
              </w:rPr>
            </w:pPr>
            <w:r w:rsidRPr="00794D0F">
              <w:rPr>
                <w:rFonts w:ascii="Arial" w:eastAsia="PMingLiU" w:hAnsi="Arial" w:cs="Arial"/>
                <w:b/>
                <w:bCs/>
                <w:sz w:val="18"/>
                <w:szCs w:val="18"/>
              </w:rPr>
              <w:t>Deferred income tax assets</w:t>
            </w:r>
          </w:p>
        </w:tc>
        <w:tc>
          <w:tcPr>
            <w:tcW w:w="1224" w:type="dxa"/>
            <w:shd w:val="clear" w:color="auto" w:fill="auto"/>
          </w:tcPr>
          <w:p w14:paraId="6815811F" w14:textId="77777777" w:rsidR="000D5D66" w:rsidRPr="00794D0F" w:rsidRDefault="000D5D66" w:rsidP="000D5D66">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1C076099" w14:textId="77777777" w:rsidR="000D5D66" w:rsidRPr="00794D0F" w:rsidRDefault="000D5D66" w:rsidP="000D5D66">
            <w:pPr>
              <w:tabs>
                <w:tab w:val="decimal" w:pos="1080"/>
              </w:tabs>
              <w:ind w:right="-72"/>
              <w:jc w:val="both"/>
              <w:rPr>
                <w:rFonts w:ascii="Arial" w:eastAsia="PMingLiU" w:hAnsi="Arial" w:cs="Arial"/>
                <w:noProof/>
                <w:snapToGrid w:val="0"/>
                <w:sz w:val="18"/>
                <w:szCs w:val="18"/>
                <w:lang w:eastAsia="th-TH"/>
              </w:rPr>
            </w:pPr>
          </w:p>
        </w:tc>
        <w:tc>
          <w:tcPr>
            <w:tcW w:w="1530" w:type="dxa"/>
            <w:shd w:val="clear" w:color="auto" w:fill="auto"/>
          </w:tcPr>
          <w:p w14:paraId="62119B5B" w14:textId="77777777" w:rsidR="000D5D66" w:rsidRPr="00794D0F" w:rsidRDefault="000D5D66" w:rsidP="000D5D66">
            <w:pPr>
              <w:tabs>
                <w:tab w:val="decimal" w:pos="1314"/>
              </w:tabs>
              <w:ind w:right="-72"/>
              <w:jc w:val="both"/>
              <w:rPr>
                <w:rFonts w:ascii="Arial" w:eastAsia="PMingLiU" w:hAnsi="Arial" w:cs="Arial"/>
                <w:noProof/>
                <w:snapToGrid w:val="0"/>
                <w:sz w:val="18"/>
                <w:szCs w:val="18"/>
                <w:lang w:eastAsia="th-TH"/>
              </w:rPr>
            </w:pPr>
          </w:p>
        </w:tc>
        <w:tc>
          <w:tcPr>
            <w:tcW w:w="1260" w:type="dxa"/>
            <w:shd w:val="clear" w:color="auto" w:fill="auto"/>
          </w:tcPr>
          <w:p w14:paraId="5881E0BA" w14:textId="77777777" w:rsidR="000D5D66" w:rsidRPr="00794D0F" w:rsidRDefault="000D5D66" w:rsidP="000D5D66">
            <w:pPr>
              <w:tabs>
                <w:tab w:val="decimal" w:pos="1044"/>
              </w:tabs>
              <w:ind w:right="-72"/>
              <w:jc w:val="both"/>
              <w:rPr>
                <w:rFonts w:ascii="Arial" w:eastAsia="PMingLiU" w:hAnsi="Arial" w:cs="Arial"/>
                <w:noProof/>
                <w:snapToGrid w:val="0"/>
                <w:sz w:val="18"/>
                <w:szCs w:val="18"/>
                <w:lang w:eastAsia="th-TH"/>
              </w:rPr>
            </w:pPr>
          </w:p>
        </w:tc>
      </w:tr>
      <w:tr w:rsidR="000D5D66" w:rsidRPr="00794D0F" w14:paraId="7687A9E5" w14:textId="77777777" w:rsidTr="000D5D66">
        <w:tc>
          <w:tcPr>
            <w:tcW w:w="4140" w:type="dxa"/>
            <w:shd w:val="clear" w:color="auto" w:fill="auto"/>
            <w:vAlign w:val="bottom"/>
          </w:tcPr>
          <w:p w14:paraId="06577011" w14:textId="77777777" w:rsidR="000D5D66" w:rsidRPr="00794D0F" w:rsidRDefault="000D5D66" w:rsidP="000D5D66">
            <w:pPr>
              <w:ind w:left="-109"/>
              <w:rPr>
                <w:rFonts w:ascii="Arial" w:eastAsia="PMingLiU" w:hAnsi="Arial" w:cs="Arial"/>
                <w:sz w:val="18"/>
                <w:szCs w:val="18"/>
              </w:rPr>
            </w:pPr>
            <w:r w:rsidRPr="00794D0F">
              <w:rPr>
                <w:rFonts w:ascii="Arial" w:eastAsia="PMingLiU" w:hAnsi="Arial" w:cs="Arial"/>
                <w:sz w:val="18"/>
                <w:szCs w:val="18"/>
              </w:rPr>
              <w:t>Allowance for expected credit loss</w:t>
            </w:r>
          </w:p>
        </w:tc>
        <w:tc>
          <w:tcPr>
            <w:tcW w:w="1224" w:type="dxa"/>
            <w:shd w:val="clear" w:color="auto" w:fill="auto"/>
          </w:tcPr>
          <w:p w14:paraId="6372FF76" w14:textId="1455054A" w:rsidR="000D5D66" w:rsidRPr="00794D0F" w:rsidRDefault="001A2919" w:rsidP="000D5D66">
            <w:pPr>
              <w:tabs>
                <w:tab w:val="decimal" w:pos="1008"/>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959</w:t>
            </w:r>
            <w:r w:rsidR="000D5D66" w:rsidRPr="00794D0F">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838</w:t>
            </w:r>
          </w:p>
        </w:tc>
        <w:tc>
          <w:tcPr>
            <w:tcW w:w="1296" w:type="dxa"/>
            <w:shd w:val="clear" w:color="auto" w:fill="auto"/>
          </w:tcPr>
          <w:p w14:paraId="4DBF300D" w14:textId="77777777" w:rsidR="000D5D66" w:rsidRPr="00794D0F" w:rsidRDefault="000D5D66" w:rsidP="000D5D66">
            <w:pPr>
              <w:tabs>
                <w:tab w:val="decimal" w:pos="1080"/>
              </w:tabs>
              <w:ind w:right="-72"/>
              <w:jc w:val="both"/>
              <w:rPr>
                <w:rFonts w:ascii="Arial" w:eastAsia="PMingLiU" w:hAnsi="Arial" w:cs="Arial"/>
                <w:noProof/>
                <w:snapToGrid w:val="0"/>
                <w:sz w:val="18"/>
                <w:szCs w:val="18"/>
                <w:lang w:eastAsia="th-TH"/>
              </w:rPr>
            </w:pPr>
            <w:r w:rsidRPr="00794D0F">
              <w:rPr>
                <w:rFonts w:ascii="Arial" w:eastAsia="PMingLiU" w:hAnsi="Arial" w:cs="Arial"/>
                <w:noProof/>
                <w:snapToGrid w:val="0"/>
                <w:sz w:val="18"/>
                <w:szCs w:val="18"/>
                <w:lang w:eastAsia="th-TH"/>
              </w:rPr>
              <w:t xml:space="preserve">-       </w:t>
            </w:r>
          </w:p>
        </w:tc>
        <w:tc>
          <w:tcPr>
            <w:tcW w:w="1530" w:type="dxa"/>
            <w:shd w:val="clear" w:color="auto" w:fill="auto"/>
          </w:tcPr>
          <w:p w14:paraId="3AA348ED" w14:textId="77777777" w:rsidR="000D5D66" w:rsidRPr="00794D0F" w:rsidRDefault="000D5D66" w:rsidP="000D5D66">
            <w:pPr>
              <w:tabs>
                <w:tab w:val="decimal" w:pos="1314"/>
              </w:tabs>
              <w:ind w:right="-72"/>
              <w:jc w:val="both"/>
              <w:rPr>
                <w:rFonts w:ascii="Arial" w:eastAsia="PMingLiU" w:hAnsi="Arial" w:cs="Arial"/>
                <w:noProof/>
                <w:snapToGrid w:val="0"/>
                <w:sz w:val="18"/>
                <w:szCs w:val="18"/>
                <w:lang w:val="en-GB" w:eastAsia="th-TH"/>
              </w:rPr>
            </w:pPr>
            <w:r w:rsidRPr="00794D0F">
              <w:rPr>
                <w:rFonts w:ascii="Arial" w:eastAsia="PMingLiU" w:hAnsi="Arial" w:cs="Arial"/>
                <w:noProof/>
                <w:snapToGrid w:val="0"/>
                <w:sz w:val="18"/>
                <w:szCs w:val="18"/>
                <w:lang w:val="en-GB" w:eastAsia="th-TH"/>
              </w:rPr>
              <w:t xml:space="preserve">-       </w:t>
            </w:r>
          </w:p>
        </w:tc>
        <w:tc>
          <w:tcPr>
            <w:tcW w:w="1260" w:type="dxa"/>
            <w:shd w:val="clear" w:color="auto" w:fill="auto"/>
          </w:tcPr>
          <w:p w14:paraId="25317CA6" w14:textId="700B5379" w:rsidR="000D5D66" w:rsidRPr="00794D0F" w:rsidRDefault="001A2919" w:rsidP="000D5D66">
            <w:pPr>
              <w:tabs>
                <w:tab w:val="decimal" w:pos="1051"/>
              </w:tabs>
              <w:ind w:right="-72"/>
              <w:jc w:val="both"/>
              <w:rPr>
                <w:rFonts w:ascii="Arial" w:eastAsia="PMingLiU" w:hAnsi="Arial" w:cs="Arial"/>
                <w:noProof/>
                <w:snapToGrid w:val="0"/>
                <w:sz w:val="18"/>
                <w:szCs w:val="18"/>
                <w:lang w:val="en-GB" w:eastAsia="th-TH"/>
              </w:rPr>
            </w:pPr>
            <w:r w:rsidRPr="001A2919">
              <w:rPr>
                <w:rFonts w:ascii="Arial" w:eastAsia="PMingLiU" w:hAnsi="Arial" w:cs="Arial"/>
                <w:noProof/>
                <w:snapToGrid w:val="0"/>
                <w:sz w:val="18"/>
                <w:szCs w:val="18"/>
                <w:lang w:val="en-GB" w:eastAsia="th-TH"/>
              </w:rPr>
              <w:t>959</w:t>
            </w:r>
            <w:r w:rsidR="000D5D66" w:rsidRPr="00794D0F">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838</w:t>
            </w:r>
          </w:p>
        </w:tc>
      </w:tr>
      <w:tr w:rsidR="000D5D66" w:rsidRPr="00794D0F" w14:paraId="425E4F00" w14:textId="77777777" w:rsidTr="000D5D66">
        <w:tc>
          <w:tcPr>
            <w:tcW w:w="4140" w:type="dxa"/>
            <w:shd w:val="clear" w:color="auto" w:fill="auto"/>
            <w:vAlign w:val="bottom"/>
          </w:tcPr>
          <w:p w14:paraId="4D8D9BDE" w14:textId="77777777" w:rsidR="000D5D66" w:rsidRPr="00794D0F" w:rsidRDefault="000D5D66" w:rsidP="000D5D66">
            <w:pPr>
              <w:ind w:left="-109"/>
              <w:rPr>
                <w:rFonts w:ascii="Arial" w:eastAsia="PMingLiU" w:hAnsi="Arial" w:cs="Arial"/>
                <w:sz w:val="18"/>
                <w:szCs w:val="18"/>
              </w:rPr>
            </w:pPr>
            <w:r w:rsidRPr="00794D0F">
              <w:rPr>
                <w:rFonts w:ascii="Arial" w:eastAsia="PMingLiU" w:hAnsi="Arial" w:cs="Arial"/>
                <w:sz w:val="18"/>
                <w:szCs w:val="18"/>
              </w:rPr>
              <w:t>Lease liabilities (net)</w:t>
            </w:r>
          </w:p>
        </w:tc>
        <w:tc>
          <w:tcPr>
            <w:tcW w:w="1224" w:type="dxa"/>
            <w:shd w:val="clear" w:color="auto" w:fill="auto"/>
          </w:tcPr>
          <w:p w14:paraId="4CA18038" w14:textId="77777777" w:rsidR="000D5D66" w:rsidRPr="00794D0F" w:rsidRDefault="000D5D66" w:rsidP="000D5D66">
            <w:pPr>
              <w:tabs>
                <w:tab w:val="decimal" w:pos="1008"/>
              </w:tabs>
              <w:ind w:right="-72"/>
              <w:jc w:val="both"/>
              <w:rPr>
                <w:rFonts w:ascii="Arial" w:eastAsia="PMingLiU" w:hAnsi="Arial" w:cs="Arial"/>
                <w:noProof/>
                <w:snapToGrid w:val="0"/>
                <w:sz w:val="18"/>
                <w:szCs w:val="18"/>
                <w:lang w:val="en-GB" w:eastAsia="th-TH"/>
              </w:rPr>
            </w:pPr>
            <w:r w:rsidRPr="00794D0F">
              <w:rPr>
                <w:rFonts w:ascii="Arial" w:eastAsia="PMingLiU" w:hAnsi="Arial" w:cs="Arial"/>
                <w:noProof/>
                <w:snapToGrid w:val="0"/>
                <w:sz w:val="18"/>
                <w:szCs w:val="18"/>
                <w:lang w:val="en-GB" w:eastAsia="th-TH"/>
              </w:rPr>
              <w:t xml:space="preserve">-       </w:t>
            </w:r>
          </w:p>
        </w:tc>
        <w:tc>
          <w:tcPr>
            <w:tcW w:w="1296" w:type="dxa"/>
            <w:shd w:val="clear" w:color="auto" w:fill="auto"/>
          </w:tcPr>
          <w:p w14:paraId="6AC0C5C0" w14:textId="0C48C28D" w:rsidR="000D5D66" w:rsidRPr="00794D0F" w:rsidRDefault="001A2919" w:rsidP="000D5D66">
            <w:pPr>
              <w:tabs>
                <w:tab w:val="decimal" w:pos="1080"/>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200</w:t>
            </w:r>
            <w:r w:rsidR="000D5D66" w:rsidRPr="00794D0F">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842</w:t>
            </w:r>
          </w:p>
        </w:tc>
        <w:tc>
          <w:tcPr>
            <w:tcW w:w="1530" w:type="dxa"/>
            <w:shd w:val="clear" w:color="auto" w:fill="auto"/>
          </w:tcPr>
          <w:p w14:paraId="006F35B0" w14:textId="77777777" w:rsidR="000D5D66" w:rsidRPr="00794D0F" w:rsidRDefault="000D5D66" w:rsidP="000D5D66">
            <w:pPr>
              <w:tabs>
                <w:tab w:val="decimal" w:pos="1314"/>
              </w:tabs>
              <w:ind w:right="-72"/>
              <w:jc w:val="both"/>
              <w:rPr>
                <w:rFonts w:ascii="Arial" w:eastAsia="PMingLiU" w:hAnsi="Arial" w:cs="Arial"/>
                <w:noProof/>
                <w:snapToGrid w:val="0"/>
                <w:sz w:val="18"/>
                <w:szCs w:val="18"/>
                <w:lang w:val="en-GB" w:eastAsia="th-TH"/>
              </w:rPr>
            </w:pPr>
            <w:r w:rsidRPr="00794D0F">
              <w:rPr>
                <w:rFonts w:ascii="Arial" w:eastAsia="PMingLiU" w:hAnsi="Arial" w:cs="Arial"/>
                <w:noProof/>
                <w:snapToGrid w:val="0"/>
                <w:sz w:val="18"/>
                <w:szCs w:val="18"/>
                <w:lang w:val="en-GB" w:eastAsia="th-TH"/>
              </w:rPr>
              <w:t xml:space="preserve">-       </w:t>
            </w:r>
          </w:p>
        </w:tc>
        <w:tc>
          <w:tcPr>
            <w:tcW w:w="1260" w:type="dxa"/>
            <w:shd w:val="clear" w:color="auto" w:fill="auto"/>
          </w:tcPr>
          <w:p w14:paraId="456B59BC" w14:textId="18ED3C0D" w:rsidR="000D5D66" w:rsidRPr="00794D0F" w:rsidRDefault="001A2919" w:rsidP="000D5D66">
            <w:pPr>
              <w:tabs>
                <w:tab w:val="decimal" w:pos="1051"/>
              </w:tabs>
              <w:ind w:right="-72"/>
              <w:jc w:val="both"/>
              <w:rPr>
                <w:rFonts w:ascii="Arial" w:eastAsia="PMingLiU" w:hAnsi="Arial" w:cs="Arial"/>
                <w:noProof/>
                <w:snapToGrid w:val="0"/>
                <w:sz w:val="18"/>
                <w:szCs w:val="18"/>
                <w:lang w:val="en-GB" w:eastAsia="th-TH"/>
              </w:rPr>
            </w:pPr>
            <w:r w:rsidRPr="001A2919">
              <w:rPr>
                <w:rFonts w:ascii="Arial" w:eastAsia="PMingLiU" w:hAnsi="Arial" w:cs="Arial"/>
                <w:noProof/>
                <w:snapToGrid w:val="0"/>
                <w:sz w:val="18"/>
                <w:szCs w:val="18"/>
                <w:lang w:val="en-GB" w:eastAsia="th-TH"/>
              </w:rPr>
              <w:t>200</w:t>
            </w:r>
            <w:r w:rsidR="000D5D66" w:rsidRPr="00794D0F">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842</w:t>
            </w:r>
          </w:p>
        </w:tc>
      </w:tr>
      <w:tr w:rsidR="000D5D66" w:rsidRPr="00794D0F" w14:paraId="73B71A7E" w14:textId="77777777" w:rsidTr="000D5D66">
        <w:tc>
          <w:tcPr>
            <w:tcW w:w="4140" w:type="dxa"/>
            <w:shd w:val="clear" w:color="auto" w:fill="auto"/>
          </w:tcPr>
          <w:p w14:paraId="37097FCD" w14:textId="77777777" w:rsidR="000D5D66" w:rsidRPr="00794D0F" w:rsidRDefault="000D5D66" w:rsidP="000D5D66">
            <w:pPr>
              <w:ind w:left="-109"/>
              <w:rPr>
                <w:rFonts w:ascii="Arial" w:eastAsia="PMingLiU" w:hAnsi="Arial" w:cs="Arial"/>
                <w:sz w:val="18"/>
                <w:szCs w:val="18"/>
              </w:rPr>
            </w:pPr>
            <w:r w:rsidRPr="00794D0F">
              <w:rPr>
                <w:rFonts w:ascii="Arial" w:eastAsia="PMingLiU" w:hAnsi="Arial" w:cs="Arial"/>
                <w:sz w:val="18"/>
                <w:szCs w:val="18"/>
              </w:rPr>
              <w:t>Accrued bonus of employee</w:t>
            </w:r>
          </w:p>
        </w:tc>
        <w:tc>
          <w:tcPr>
            <w:tcW w:w="1224" w:type="dxa"/>
            <w:shd w:val="clear" w:color="auto" w:fill="auto"/>
          </w:tcPr>
          <w:p w14:paraId="0278BC49" w14:textId="7E9DD776" w:rsidR="000D5D66" w:rsidRPr="00794D0F" w:rsidRDefault="001A2919" w:rsidP="000D5D66">
            <w:pPr>
              <w:tabs>
                <w:tab w:val="decimal" w:pos="1008"/>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420</w:t>
            </w:r>
            <w:r w:rsidR="000D5D66" w:rsidRPr="00794D0F">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000</w:t>
            </w:r>
          </w:p>
        </w:tc>
        <w:tc>
          <w:tcPr>
            <w:tcW w:w="1296" w:type="dxa"/>
            <w:shd w:val="clear" w:color="auto" w:fill="auto"/>
          </w:tcPr>
          <w:p w14:paraId="6CDBE3B4" w14:textId="77777777" w:rsidR="000D5D66" w:rsidRPr="00794D0F" w:rsidRDefault="000D5D66" w:rsidP="000D5D66">
            <w:pPr>
              <w:tabs>
                <w:tab w:val="decimal" w:pos="1080"/>
              </w:tabs>
              <w:ind w:right="-72"/>
              <w:jc w:val="both"/>
              <w:rPr>
                <w:rFonts w:ascii="Arial" w:eastAsia="PMingLiU" w:hAnsi="Arial" w:cs="Arial"/>
                <w:noProof/>
                <w:snapToGrid w:val="0"/>
                <w:sz w:val="18"/>
                <w:szCs w:val="18"/>
                <w:lang w:eastAsia="th-TH"/>
              </w:rPr>
            </w:pPr>
            <w:r w:rsidRPr="00794D0F">
              <w:rPr>
                <w:rFonts w:ascii="Arial" w:eastAsia="PMingLiU" w:hAnsi="Arial" w:cs="Arial"/>
                <w:noProof/>
                <w:snapToGrid w:val="0"/>
                <w:sz w:val="18"/>
                <w:szCs w:val="18"/>
                <w:lang w:eastAsia="th-TH"/>
              </w:rPr>
              <w:t xml:space="preserve">-       </w:t>
            </w:r>
          </w:p>
        </w:tc>
        <w:tc>
          <w:tcPr>
            <w:tcW w:w="1530" w:type="dxa"/>
            <w:shd w:val="clear" w:color="auto" w:fill="auto"/>
          </w:tcPr>
          <w:p w14:paraId="4ABB7085" w14:textId="77777777" w:rsidR="000D5D66" w:rsidRPr="00794D0F" w:rsidRDefault="000D5D66" w:rsidP="000D5D66">
            <w:pPr>
              <w:tabs>
                <w:tab w:val="decimal" w:pos="1314"/>
              </w:tabs>
              <w:ind w:right="-72"/>
              <w:jc w:val="both"/>
              <w:rPr>
                <w:rFonts w:ascii="Arial" w:eastAsia="PMingLiU" w:hAnsi="Arial" w:cs="Arial"/>
                <w:noProof/>
                <w:snapToGrid w:val="0"/>
                <w:sz w:val="18"/>
                <w:szCs w:val="18"/>
                <w:lang w:val="en-GB" w:eastAsia="th-TH"/>
              </w:rPr>
            </w:pPr>
            <w:r w:rsidRPr="00794D0F">
              <w:rPr>
                <w:rFonts w:ascii="Arial" w:eastAsia="PMingLiU" w:hAnsi="Arial" w:cs="Arial"/>
                <w:noProof/>
                <w:snapToGrid w:val="0"/>
                <w:sz w:val="18"/>
                <w:szCs w:val="18"/>
                <w:lang w:val="en-GB" w:eastAsia="th-TH"/>
              </w:rPr>
              <w:t xml:space="preserve">-       </w:t>
            </w:r>
          </w:p>
        </w:tc>
        <w:tc>
          <w:tcPr>
            <w:tcW w:w="1260" w:type="dxa"/>
            <w:shd w:val="clear" w:color="auto" w:fill="auto"/>
          </w:tcPr>
          <w:p w14:paraId="13D8801A" w14:textId="5B1A85D7" w:rsidR="000D5D66" w:rsidRPr="00794D0F" w:rsidRDefault="001A2919" w:rsidP="000D5D66">
            <w:pPr>
              <w:tabs>
                <w:tab w:val="decimal" w:pos="1051"/>
              </w:tabs>
              <w:ind w:right="-72"/>
              <w:jc w:val="both"/>
              <w:rPr>
                <w:rFonts w:ascii="Arial" w:eastAsia="PMingLiU" w:hAnsi="Arial" w:cs="Arial"/>
                <w:noProof/>
                <w:snapToGrid w:val="0"/>
                <w:sz w:val="18"/>
                <w:szCs w:val="18"/>
                <w:lang w:val="en-GB" w:eastAsia="th-TH"/>
              </w:rPr>
            </w:pPr>
            <w:r w:rsidRPr="001A2919">
              <w:rPr>
                <w:rFonts w:ascii="Arial" w:eastAsia="PMingLiU" w:hAnsi="Arial" w:cs="Arial"/>
                <w:noProof/>
                <w:snapToGrid w:val="0"/>
                <w:sz w:val="18"/>
                <w:szCs w:val="18"/>
                <w:lang w:val="en-GB" w:eastAsia="th-TH"/>
              </w:rPr>
              <w:t>420</w:t>
            </w:r>
            <w:r w:rsidR="000D5D66" w:rsidRPr="00794D0F">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000</w:t>
            </w:r>
          </w:p>
        </w:tc>
      </w:tr>
      <w:tr w:rsidR="000D5D66" w:rsidRPr="00794D0F" w14:paraId="5EE4D1E7" w14:textId="77777777" w:rsidTr="000D5D66">
        <w:tc>
          <w:tcPr>
            <w:tcW w:w="4140" w:type="dxa"/>
            <w:shd w:val="clear" w:color="auto" w:fill="auto"/>
            <w:vAlign w:val="bottom"/>
          </w:tcPr>
          <w:p w14:paraId="528044B1" w14:textId="77777777" w:rsidR="000D5D66" w:rsidRPr="00794D0F" w:rsidRDefault="000D5D66" w:rsidP="000D5D66">
            <w:pPr>
              <w:ind w:left="-109"/>
              <w:rPr>
                <w:rFonts w:ascii="Arial" w:eastAsia="PMingLiU" w:hAnsi="Arial" w:cs="Arial"/>
                <w:sz w:val="18"/>
                <w:szCs w:val="18"/>
              </w:rPr>
            </w:pPr>
            <w:r w:rsidRPr="00794D0F">
              <w:rPr>
                <w:rFonts w:ascii="Arial" w:eastAsia="PMingLiU" w:hAnsi="Arial" w:cs="Arial"/>
                <w:sz w:val="18"/>
                <w:szCs w:val="18"/>
              </w:rPr>
              <w:t>Employee benefit obligations</w:t>
            </w:r>
          </w:p>
        </w:tc>
        <w:tc>
          <w:tcPr>
            <w:tcW w:w="1224" w:type="dxa"/>
            <w:tcBorders>
              <w:bottom w:val="single" w:sz="4" w:space="0" w:color="auto"/>
            </w:tcBorders>
            <w:shd w:val="clear" w:color="auto" w:fill="auto"/>
          </w:tcPr>
          <w:p w14:paraId="1DD809F4" w14:textId="61C74ED8" w:rsidR="000D5D66" w:rsidRPr="00794D0F" w:rsidRDefault="001A2919" w:rsidP="000D5D66">
            <w:pPr>
              <w:tabs>
                <w:tab w:val="decimal" w:pos="1008"/>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5</w:t>
            </w:r>
            <w:r w:rsidR="000D5D66" w:rsidRPr="00794D0F">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256</w:t>
            </w:r>
            <w:r w:rsidR="000D5D66" w:rsidRPr="00794D0F">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447</w:t>
            </w:r>
          </w:p>
        </w:tc>
        <w:tc>
          <w:tcPr>
            <w:tcW w:w="1296" w:type="dxa"/>
            <w:tcBorders>
              <w:bottom w:val="single" w:sz="4" w:space="0" w:color="auto"/>
            </w:tcBorders>
            <w:shd w:val="clear" w:color="auto" w:fill="auto"/>
          </w:tcPr>
          <w:p w14:paraId="04028C58" w14:textId="7131949D" w:rsidR="000D5D66" w:rsidRPr="00794D0F" w:rsidRDefault="001A2919" w:rsidP="000D5D66">
            <w:pPr>
              <w:tabs>
                <w:tab w:val="decimal" w:pos="1080"/>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531</w:t>
            </w:r>
            <w:r w:rsidR="000D5D66" w:rsidRPr="00794D0F">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404</w:t>
            </w:r>
          </w:p>
        </w:tc>
        <w:tc>
          <w:tcPr>
            <w:tcW w:w="1530" w:type="dxa"/>
            <w:tcBorders>
              <w:bottom w:val="single" w:sz="4" w:space="0" w:color="auto"/>
            </w:tcBorders>
            <w:shd w:val="clear" w:color="auto" w:fill="auto"/>
          </w:tcPr>
          <w:p w14:paraId="70CEB002" w14:textId="56B91A4B" w:rsidR="000D5D66" w:rsidRPr="00794D0F" w:rsidRDefault="000D5D66" w:rsidP="000D5D66">
            <w:pPr>
              <w:tabs>
                <w:tab w:val="decimal" w:pos="1314"/>
              </w:tabs>
              <w:ind w:right="-72"/>
              <w:jc w:val="both"/>
              <w:rPr>
                <w:rFonts w:ascii="Arial" w:eastAsia="PMingLiU" w:hAnsi="Arial" w:cs="Arial"/>
                <w:noProof/>
                <w:snapToGrid w:val="0"/>
                <w:sz w:val="18"/>
                <w:szCs w:val="18"/>
                <w:lang w:val="en-GB" w:eastAsia="th-TH"/>
              </w:rPr>
            </w:pPr>
            <w:r w:rsidRPr="00794D0F">
              <w:rPr>
                <w:rFonts w:ascii="Arial" w:eastAsia="PMingLiU" w:hAnsi="Arial" w:cs="Arial"/>
                <w:noProof/>
                <w:snapToGrid w:val="0"/>
                <w:sz w:val="18"/>
                <w:szCs w:val="18"/>
                <w:lang w:val="en-GB" w:eastAsia="th-TH"/>
              </w:rPr>
              <w:t>(</w:t>
            </w:r>
            <w:r w:rsidR="001A2919" w:rsidRPr="001A2919">
              <w:rPr>
                <w:rFonts w:ascii="Arial" w:eastAsia="PMingLiU" w:hAnsi="Arial" w:cs="Arial"/>
                <w:noProof/>
                <w:snapToGrid w:val="0"/>
                <w:sz w:val="18"/>
                <w:szCs w:val="18"/>
                <w:lang w:val="en-GB" w:eastAsia="th-TH"/>
              </w:rPr>
              <w:t>525</w:t>
            </w:r>
            <w:r w:rsidRPr="00794D0F">
              <w:rPr>
                <w:rFonts w:ascii="Arial" w:eastAsia="PMingLiU" w:hAnsi="Arial" w:cs="Arial"/>
                <w:noProof/>
                <w:snapToGrid w:val="0"/>
                <w:sz w:val="18"/>
                <w:szCs w:val="18"/>
                <w:lang w:val="en-GB" w:eastAsia="th-TH"/>
              </w:rPr>
              <w:t>,</w:t>
            </w:r>
            <w:r w:rsidR="001A2919" w:rsidRPr="001A2919">
              <w:rPr>
                <w:rFonts w:ascii="Arial" w:eastAsia="PMingLiU" w:hAnsi="Arial" w:cs="Arial"/>
                <w:noProof/>
                <w:snapToGrid w:val="0"/>
                <w:sz w:val="18"/>
                <w:szCs w:val="18"/>
                <w:lang w:val="en-GB" w:eastAsia="th-TH"/>
              </w:rPr>
              <w:t>898</w:t>
            </w:r>
            <w:r w:rsidRPr="00794D0F">
              <w:rPr>
                <w:rFonts w:ascii="Arial" w:eastAsia="PMingLiU" w:hAnsi="Arial" w:cs="Arial"/>
                <w:noProof/>
                <w:snapToGrid w:val="0"/>
                <w:sz w:val="18"/>
                <w:szCs w:val="18"/>
                <w:lang w:val="en-GB" w:eastAsia="th-TH"/>
              </w:rPr>
              <w:t>)</w:t>
            </w:r>
          </w:p>
        </w:tc>
        <w:tc>
          <w:tcPr>
            <w:tcW w:w="1260" w:type="dxa"/>
            <w:tcBorders>
              <w:bottom w:val="single" w:sz="4" w:space="0" w:color="auto"/>
            </w:tcBorders>
            <w:shd w:val="clear" w:color="auto" w:fill="auto"/>
          </w:tcPr>
          <w:p w14:paraId="444324BA" w14:textId="2CBED749" w:rsidR="000D5D66" w:rsidRPr="00794D0F" w:rsidRDefault="001A2919" w:rsidP="000D5D66">
            <w:pPr>
              <w:tabs>
                <w:tab w:val="decimal" w:pos="1051"/>
              </w:tabs>
              <w:ind w:right="-72"/>
              <w:jc w:val="both"/>
              <w:rPr>
                <w:rFonts w:ascii="Arial" w:eastAsia="PMingLiU" w:hAnsi="Arial" w:cs="Arial"/>
                <w:noProof/>
                <w:snapToGrid w:val="0"/>
                <w:sz w:val="18"/>
                <w:szCs w:val="18"/>
                <w:lang w:val="en-GB" w:eastAsia="th-TH"/>
              </w:rPr>
            </w:pPr>
            <w:r w:rsidRPr="001A2919">
              <w:rPr>
                <w:rFonts w:ascii="Arial" w:eastAsia="PMingLiU" w:hAnsi="Arial" w:cs="Arial"/>
                <w:noProof/>
                <w:snapToGrid w:val="0"/>
                <w:sz w:val="18"/>
                <w:szCs w:val="18"/>
                <w:lang w:val="en-GB" w:eastAsia="th-TH"/>
              </w:rPr>
              <w:t>5</w:t>
            </w:r>
            <w:r w:rsidR="000D5D66" w:rsidRPr="00794D0F">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261</w:t>
            </w:r>
            <w:r w:rsidR="000D5D66" w:rsidRPr="00794D0F">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953</w:t>
            </w:r>
          </w:p>
        </w:tc>
      </w:tr>
      <w:tr w:rsidR="000D5D66" w:rsidRPr="00794D0F" w14:paraId="137D50B7" w14:textId="77777777" w:rsidTr="000D5D66">
        <w:tc>
          <w:tcPr>
            <w:tcW w:w="4140" w:type="dxa"/>
            <w:shd w:val="clear" w:color="auto" w:fill="auto"/>
            <w:vAlign w:val="bottom"/>
          </w:tcPr>
          <w:p w14:paraId="0B557F0F" w14:textId="77777777" w:rsidR="000D5D66" w:rsidRPr="00794D0F" w:rsidRDefault="000D5D66" w:rsidP="000D5D66">
            <w:pPr>
              <w:ind w:left="-109"/>
              <w:rPr>
                <w:rFonts w:ascii="Arial" w:eastAsia="PMingLiU" w:hAnsi="Arial" w:cs="Arial"/>
                <w:sz w:val="12"/>
                <w:szCs w:val="12"/>
              </w:rPr>
            </w:pPr>
          </w:p>
        </w:tc>
        <w:tc>
          <w:tcPr>
            <w:tcW w:w="1224" w:type="dxa"/>
            <w:tcBorders>
              <w:top w:val="single" w:sz="4" w:space="0" w:color="auto"/>
            </w:tcBorders>
            <w:shd w:val="clear" w:color="auto" w:fill="auto"/>
          </w:tcPr>
          <w:p w14:paraId="69F82AC1" w14:textId="77777777" w:rsidR="000D5D66" w:rsidRPr="00794D0F" w:rsidRDefault="000D5D66" w:rsidP="000D5D66">
            <w:pPr>
              <w:tabs>
                <w:tab w:val="decimal" w:pos="1044"/>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708D12D0" w14:textId="77777777" w:rsidR="000D5D66" w:rsidRPr="00794D0F" w:rsidRDefault="000D5D66" w:rsidP="000D5D66">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auto"/>
          </w:tcPr>
          <w:p w14:paraId="6F17BA8F" w14:textId="77777777" w:rsidR="000D5D66" w:rsidRPr="00794D0F" w:rsidRDefault="000D5D66" w:rsidP="000D5D66">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auto"/>
          </w:tcPr>
          <w:p w14:paraId="7C5CE9AB" w14:textId="77777777" w:rsidR="000D5D66" w:rsidRPr="00794D0F" w:rsidRDefault="000D5D66" w:rsidP="000D5D66">
            <w:pPr>
              <w:tabs>
                <w:tab w:val="decimal" w:pos="1044"/>
              </w:tabs>
              <w:ind w:right="-72"/>
              <w:jc w:val="both"/>
              <w:rPr>
                <w:rFonts w:ascii="Arial" w:eastAsia="PMingLiU" w:hAnsi="Arial" w:cs="Arial"/>
                <w:noProof/>
                <w:snapToGrid w:val="0"/>
                <w:sz w:val="12"/>
                <w:szCs w:val="12"/>
                <w:lang w:eastAsia="th-TH"/>
              </w:rPr>
            </w:pPr>
          </w:p>
        </w:tc>
      </w:tr>
      <w:tr w:rsidR="000D5D66" w:rsidRPr="00794D0F" w14:paraId="4E800D2A" w14:textId="77777777" w:rsidTr="000D5D66">
        <w:tc>
          <w:tcPr>
            <w:tcW w:w="4140" w:type="dxa"/>
            <w:shd w:val="clear" w:color="auto" w:fill="auto"/>
            <w:vAlign w:val="bottom"/>
          </w:tcPr>
          <w:p w14:paraId="498E3F3E" w14:textId="77777777" w:rsidR="000D5D66" w:rsidRPr="00794D0F" w:rsidRDefault="000D5D66" w:rsidP="000D5D66">
            <w:pPr>
              <w:ind w:left="-109"/>
              <w:rPr>
                <w:rFonts w:ascii="Arial" w:eastAsia="PMingLiU" w:hAnsi="Arial" w:cs="Arial"/>
                <w:sz w:val="18"/>
                <w:szCs w:val="18"/>
              </w:rPr>
            </w:pPr>
          </w:p>
        </w:tc>
        <w:tc>
          <w:tcPr>
            <w:tcW w:w="1224" w:type="dxa"/>
            <w:tcBorders>
              <w:bottom w:val="single" w:sz="4" w:space="0" w:color="auto"/>
            </w:tcBorders>
            <w:shd w:val="clear" w:color="auto" w:fill="auto"/>
          </w:tcPr>
          <w:p w14:paraId="711D014A" w14:textId="15CEF605" w:rsidR="000D5D66" w:rsidRPr="00794D0F" w:rsidRDefault="001A2919" w:rsidP="000D5D66">
            <w:pPr>
              <w:tabs>
                <w:tab w:val="decimal" w:pos="1008"/>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6</w:t>
            </w:r>
            <w:r w:rsidR="000D5D66" w:rsidRPr="00794D0F">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636</w:t>
            </w:r>
            <w:r w:rsidR="000D5D66" w:rsidRPr="00794D0F">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285</w:t>
            </w:r>
          </w:p>
        </w:tc>
        <w:tc>
          <w:tcPr>
            <w:tcW w:w="1296" w:type="dxa"/>
            <w:tcBorders>
              <w:bottom w:val="single" w:sz="4" w:space="0" w:color="auto"/>
            </w:tcBorders>
            <w:shd w:val="clear" w:color="auto" w:fill="auto"/>
          </w:tcPr>
          <w:p w14:paraId="00C776F0" w14:textId="51F8A40B" w:rsidR="000D5D66" w:rsidRPr="00794D0F" w:rsidRDefault="001A2919" w:rsidP="000D5D66">
            <w:pPr>
              <w:tabs>
                <w:tab w:val="decimal" w:pos="1080"/>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732</w:t>
            </w:r>
            <w:r w:rsidR="000D5D66" w:rsidRPr="00794D0F">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246</w:t>
            </w:r>
          </w:p>
        </w:tc>
        <w:tc>
          <w:tcPr>
            <w:tcW w:w="1530" w:type="dxa"/>
            <w:tcBorders>
              <w:bottom w:val="single" w:sz="4" w:space="0" w:color="auto"/>
            </w:tcBorders>
            <w:shd w:val="clear" w:color="auto" w:fill="auto"/>
          </w:tcPr>
          <w:p w14:paraId="7F2A7CD2" w14:textId="67A0AADF" w:rsidR="000D5D66" w:rsidRPr="00794D0F" w:rsidRDefault="000D5D66" w:rsidP="000D5D66">
            <w:pPr>
              <w:tabs>
                <w:tab w:val="decimal" w:pos="1314"/>
              </w:tabs>
              <w:ind w:right="-72"/>
              <w:jc w:val="both"/>
              <w:rPr>
                <w:rFonts w:ascii="Arial" w:eastAsia="PMingLiU" w:hAnsi="Arial" w:cs="Arial"/>
                <w:noProof/>
                <w:snapToGrid w:val="0"/>
                <w:sz w:val="18"/>
                <w:szCs w:val="18"/>
                <w:lang w:eastAsia="th-TH"/>
              </w:rPr>
            </w:pPr>
            <w:r w:rsidRPr="00794D0F">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525</w:t>
            </w:r>
            <w:r w:rsidRPr="00794D0F">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898</w:t>
            </w:r>
            <w:r w:rsidRPr="00794D0F">
              <w:rPr>
                <w:rFonts w:ascii="Arial" w:eastAsia="PMingLiU" w:hAnsi="Arial" w:cs="Arial"/>
                <w:noProof/>
                <w:snapToGrid w:val="0"/>
                <w:sz w:val="18"/>
                <w:szCs w:val="18"/>
                <w:lang w:eastAsia="th-TH"/>
              </w:rPr>
              <w:t>)</w:t>
            </w:r>
          </w:p>
        </w:tc>
        <w:tc>
          <w:tcPr>
            <w:tcW w:w="1260" w:type="dxa"/>
            <w:tcBorders>
              <w:bottom w:val="single" w:sz="4" w:space="0" w:color="auto"/>
            </w:tcBorders>
            <w:shd w:val="clear" w:color="auto" w:fill="auto"/>
          </w:tcPr>
          <w:p w14:paraId="1C0387DE" w14:textId="53674302" w:rsidR="000D5D66" w:rsidRPr="00794D0F" w:rsidRDefault="001A2919" w:rsidP="000D5D66">
            <w:pPr>
              <w:tabs>
                <w:tab w:val="decimal" w:pos="1051"/>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6</w:t>
            </w:r>
            <w:r w:rsidR="000D5D66" w:rsidRPr="00794D0F">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842</w:t>
            </w:r>
            <w:r w:rsidR="000D5D66" w:rsidRPr="00794D0F">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633</w:t>
            </w:r>
          </w:p>
        </w:tc>
      </w:tr>
      <w:tr w:rsidR="000D5D66" w:rsidRPr="00794D0F" w14:paraId="6559EB11" w14:textId="77777777" w:rsidTr="000D5D66">
        <w:tc>
          <w:tcPr>
            <w:tcW w:w="4140" w:type="dxa"/>
            <w:shd w:val="clear" w:color="auto" w:fill="auto"/>
            <w:vAlign w:val="bottom"/>
          </w:tcPr>
          <w:p w14:paraId="2185E2F8" w14:textId="77777777" w:rsidR="000D5D66" w:rsidRPr="00794D0F" w:rsidRDefault="000D5D66" w:rsidP="000D5D66">
            <w:pPr>
              <w:ind w:left="-109"/>
              <w:rPr>
                <w:rFonts w:ascii="Arial" w:eastAsia="PMingLiU" w:hAnsi="Arial" w:cs="Arial"/>
                <w:b/>
                <w:bCs/>
                <w:sz w:val="18"/>
                <w:szCs w:val="18"/>
              </w:rPr>
            </w:pPr>
            <w:r w:rsidRPr="00794D0F">
              <w:rPr>
                <w:rFonts w:ascii="Arial" w:eastAsia="PMingLiU" w:hAnsi="Arial" w:cs="Arial"/>
                <w:b/>
                <w:bCs/>
                <w:sz w:val="18"/>
                <w:szCs w:val="18"/>
              </w:rPr>
              <w:t>Deferred income tax liability</w:t>
            </w:r>
          </w:p>
        </w:tc>
        <w:tc>
          <w:tcPr>
            <w:tcW w:w="1224" w:type="dxa"/>
            <w:tcBorders>
              <w:top w:val="single" w:sz="4" w:space="0" w:color="auto"/>
            </w:tcBorders>
            <w:shd w:val="clear" w:color="auto" w:fill="auto"/>
          </w:tcPr>
          <w:p w14:paraId="28610E59" w14:textId="77777777" w:rsidR="000D5D66" w:rsidRPr="00794D0F" w:rsidRDefault="000D5D66" w:rsidP="000D5D66">
            <w:pPr>
              <w:tabs>
                <w:tab w:val="decimal" w:pos="1008"/>
              </w:tabs>
              <w:ind w:right="-72"/>
              <w:jc w:val="both"/>
              <w:rPr>
                <w:rFonts w:ascii="Arial" w:eastAsia="PMingLiU" w:hAnsi="Arial" w:cs="Arial"/>
                <w:noProof/>
                <w:snapToGrid w:val="0"/>
                <w:sz w:val="18"/>
                <w:szCs w:val="18"/>
                <w:lang w:eastAsia="th-TH"/>
              </w:rPr>
            </w:pPr>
          </w:p>
        </w:tc>
        <w:tc>
          <w:tcPr>
            <w:tcW w:w="1296" w:type="dxa"/>
            <w:tcBorders>
              <w:top w:val="single" w:sz="4" w:space="0" w:color="auto"/>
            </w:tcBorders>
            <w:shd w:val="clear" w:color="auto" w:fill="auto"/>
          </w:tcPr>
          <w:p w14:paraId="2E704666" w14:textId="77777777" w:rsidR="000D5D66" w:rsidRPr="00794D0F" w:rsidRDefault="000D5D66" w:rsidP="000D5D66">
            <w:pPr>
              <w:tabs>
                <w:tab w:val="decimal" w:pos="1080"/>
              </w:tabs>
              <w:ind w:right="-72"/>
              <w:jc w:val="both"/>
              <w:rPr>
                <w:rFonts w:ascii="Arial" w:eastAsia="PMingLiU" w:hAnsi="Arial" w:cs="Arial"/>
                <w:noProof/>
                <w:snapToGrid w:val="0"/>
                <w:sz w:val="18"/>
                <w:szCs w:val="18"/>
                <w:lang w:eastAsia="th-TH"/>
              </w:rPr>
            </w:pPr>
          </w:p>
        </w:tc>
        <w:tc>
          <w:tcPr>
            <w:tcW w:w="1530" w:type="dxa"/>
            <w:tcBorders>
              <w:top w:val="single" w:sz="4" w:space="0" w:color="auto"/>
            </w:tcBorders>
            <w:shd w:val="clear" w:color="auto" w:fill="auto"/>
          </w:tcPr>
          <w:p w14:paraId="24497745" w14:textId="77777777" w:rsidR="000D5D66" w:rsidRPr="00794D0F" w:rsidRDefault="000D5D66" w:rsidP="000D5D66">
            <w:pPr>
              <w:tabs>
                <w:tab w:val="decimal" w:pos="1314"/>
              </w:tabs>
              <w:ind w:right="-72"/>
              <w:jc w:val="both"/>
              <w:rPr>
                <w:rFonts w:ascii="Arial" w:eastAsia="PMingLiU" w:hAnsi="Arial" w:cs="Arial"/>
                <w:noProof/>
                <w:snapToGrid w:val="0"/>
                <w:sz w:val="18"/>
                <w:szCs w:val="18"/>
                <w:lang w:eastAsia="th-TH"/>
              </w:rPr>
            </w:pPr>
          </w:p>
        </w:tc>
        <w:tc>
          <w:tcPr>
            <w:tcW w:w="1260" w:type="dxa"/>
            <w:tcBorders>
              <w:top w:val="single" w:sz="4" w:space="0" w:color="auto"/>
            </w:tcBorders>
            <w:shd w:val="clear" w:color="auto" w:fill="auto"/>
          </w:tcPr>
          <w:p w14:paraId="31715F18" w14:textId="77777777" w:rsidR="000D5D66" w:rsidRPr="00794D0F" w:rsidRDefault="000D5D66" w:rsidP="000D5D66">
            <w:pPr>
              <w:tabs>
                <w:tab w:val="decimal" w:pos="1044"/>
              </w:tabs>
              <w:ind w:right="-72"/>
              <w:jc w:val="both"/>
              <w:rPr>
                <w:rFonts w:ascii="Arial" w:eastAsia="PMingLiU" w:hAnsi="Arial" w:cs="Arial"/>
                <w:noProof/>
                <w:snapToGrid w:val="0"/>
                <w:sz w:val="18"/>
                <w:szCs w:val="18"/>
                <w:lang w:eastAsia="th-TH"/>
              </w:rPr>
            </w:pPr>
          </w:p>
        </w:tc>
      </w:tr>
      <w:tr w:rsidR="000D5D66" w:rsidRPr="00794D0F" w14:paraId="61121D96" w14:textId="77777777" w:rsidTr="000D5D66">
        <w:tc>
          <w:tcPr>
            <w:tcW w:w="4140" w:type="dxa"/>
            <w:shd w:val="clear" w:color="auto" w:fill="auto"/>
            <w:vAlign w:val="bottom"/>
          </w:tcPr>
          <w:p w14:paraId="459BD2BA" w14:textId="77777777" w:rsidR="000D5D66" w:rsidRPr="00794D0F" w:rsidRDefault="000D5D66" w:rsidP="000D5D66">
            <w:pPr>
              <w:ind w:left="-109"/>
              <w:rPr>
                <w:rFonts w:ascii="Arial" w:eastAsia="PMingLiU" w:hAnsi="Arial" w:cs="Arial"/>
                <w:sz w:val="18"/>
                <w:szCs w:val="18"/>
              </w:rPr>
            </w:pPr>
            <w:r w:rsidRPr="00794D0F">
              <w:rPr>
                <w:rFonts w:ascii="Arial" w:eastAsia="PMingLiU" w:hAnsi="Arial" w:cs="Arial"/>
                <w:sz w:val="18"/>
                <w:szCs w:val="18"/>
              </w:rPr>
              <w:t>Debenture underwriting fee</w:t>
            </w:r>
          </w:p>
        </w:tc>
        <w:tc>
          <w:tcPr>
            <w:tcW w:w="1224" w:type="dxa"/>
            <w:tcBorders>
              <w:bottom w:val="single" w:sz="4" w:space="0" w:color="auto"/>
            </w:tcBorders>
            <w:shd w:val="clear" w:color="auto" w:fill="auto"/>
          </w:tcPr>
          <w:p w14:paraId="05F00476" w14:textId="20FCCC94" w:rsidR="000D5D66" w:rsidRPr="00794D0F" w:rsidRDefault="000D5D66" w:rsidP="000D5D66">
            <w:pPr>
              <w:tabs>
                <w:tab w:val="decimal" w:pos="1008"/>
              </w:tabs>
              <w:ind w:right="-72"/>
              <w:jc w:val="both"/>
              <w:rPr>
                <w:rFonts w:ascii="Arial" w:eastAsia="PMingLiU" w:hAnsi="Arial" w:cs="Arial"/>
                <w:noProof/>
                <w:snapToGrid w:val="0"/>
                <w:sz w:val="18"/>
                <w:szCs w:val="18"/>
                <w:lang w:eastAsia="th-TH"/>
              </w:rPr>
            </w:pPr>
            <w:r w:rsidRPr="00794D0F">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400</w:t>
            </w:r>
            <w:r w:rsidRPr="00794D0F">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188</w:t>
            </w:r>
            <w:r w:rsidRPr="00794D0F">
              <w:rPr>
                <w:rFonts w:ascii="Arial" w:eastAsia="PMingLiU" w:hAnsi="Arial" w:cs="Arial"/>
                <w:noProof/>
                <w:snapToGrid w:val="0"/>
                <w:sz w:val="18"/>
                <w:szCs w:val="18"/>
                <w:lang w:eastAsia="th-TH"/>
              </w:rPr>
              <w:t>)</w:t>
            </w:r>
          </w:p>
        </w:tc>
        <w:tc>
          <w:tcPr>
            <w:tcW w:w="1296" w:type="dxa"/>
            <w:tcBorders>
              <w:bottom w:val="single" w:sz="4" w:space="0" w:color="auto"/>
            </w:tcBorders>
            <w:shd w:val="clear" w:color="auto" w:fill="auto"/>
          </w:tcPr>
          <w:p w14:paraId="63E7E301" w14:textId="62B40697" w:rsidR="000D5D66" w:rsidRPr="00794D0F" w:rsidRDefault="001A2919" w:rsidP="000D5D66">
            <w:pPr>
              <w:tabs>
                <w:tab w:val="decimal" w:pos="1080"/>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143</w:t>
            </w:r>
            <w:r w:rsidR="000D5D66" w:rsidRPr="00794D0F">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744</w:t>
            </w:r>
          </w:p>
        </w:tc>
        <w:tc>
          <w:tcPr>
            <w:tcW w:w="1530" w:type="dxa"/>
            <w:tcBorders>
              <w:bottom w:val="single" w:sz="4" w:space="0" w:color="auto"/>
            </w:tcBorders>
            <w:shd w:val="clear" w:color="auto" w:fill="auto"/>
          </w:tcPr>
          <w:p w14:paraId="51FC89C9" w14:textId="77777777" w:rsidR="000D5D66" w:rsidRPr="00794D0F" w:rsidRDefault="000D5D66" w:rsidP="000D5D66">
            <w:pPr>
              <w:tabs>
                <w:tab w:val="decimal" w:pos="1314"/>
              </w:tabs>
              <w:ind w:right="-72"/>
              <w:jc w:val="both"/>
              <w:rPr>
                <w:rFonts w:ascii="Arial" w:eastAsia="PMingLiU" w:hAnsi="Arial" w:cs="Arial"/>
                <w:noProof/>
                <w:snapToGrid w:val="0"/>
                <w:sz w:val="18"/>
                <w:szCs w:val="18"/>
                <w:lang w:eastAsia="th-TH"/>
              </w:rPr>
            </w:pPr>
            <w:r w:rsidRPr="00794D0F">
              <w:rPr>
                <w:rFonts w:ascii="Arial" w:eastAsia="PMingLiU" w:hAnsi="Arial" w:cs="Arial"/>
                <w:noProof/>
                <w:snapToGrid w:val="0"/>
                <w:sz w:val="18"/>
                <w:szCs w:val="18"/>
                <w:lang w:eastAsia="th-TH"/>
              </w:rPr>
              <w:t xml:space="preserve">-       </w:t>
            </w:r>
          </w:p>
        </w:tc>
        <w:tc>
          <w:tcPr>
            <w:tcW w:w="1260" w:type="dxa"/>
            <w:tcBorders>
              <w:bottom w:val="single" w:sz="4" w:space="0" w:color="auto"/>
            </w:tcBorders>
            <w:shd w:val="clear" w:color="auto" w:fill="auto"/>
          </w:tcPr>
          <w:p w14:paraId="603EB77D" w14:textId="634A3A90" w:rsidR="000D5D66" w:rsidRPr="00794D0F" w:rsidRDefault="000D5D66" w:rsidP="000D5D66">
            <w:pPr>
              <w:tabs>
                <w:tab w:val="decimal" w:pos="1044"/>
              </w:tabs>
              <w:ind w:right="-72"/>
              <w:jc w:val="both"/>
              <w:rPr>
                <w:rFonts w:ascii="Arial" w:eastAsia="PMingLiU" w:hAnsi="Arial" w:cs="Arial"/>
                <w:noProof/>
                <w:snapToGrid w:val="0"/>
                <w:sz w:val="18"/>
                <w:szCs w:val="18"/>
                <w:lang w:eastAsia="th-TH"/>
              </w:rPr>
            </w:pPr>
            <w:r w:rsidRPr="00794D0F">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256</w:t>
            </w:r>
            <w:r w:rsidRPr="00794D0F">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444</w:t>
            </w:r>
            <w:r w:rsidRPr="00794D0F">
              <w:rPr>
                <w:rFonts w:ascii="Arial" w:eastAsia="PMingLiU" w:hAnsi="Arial" w:cs="Arial"/>
                <w:noProof/>
                <w:snapToGrid w:val="0"/>
                <w:sz w:val="18"/>
                <w:szCs w:val="18"/>
                <w:lang w:eastAsia="th-TH"/>
              </w:rPr>
              <w:t>)</w:t>
            </w:r>
          </w:p>
        </w:tc>
      </w:tr>
      <w:tr w:rsidR="000D5D66" w:rsidRPr="00794D0F" w14:paraId="36050DC5" w14:textId="77777777" w:rsidTr="000D5D66">
        <w:tc>
          <w:tcPr>
            <w:tcW w:w="4140" w:type="dxa"/>
            <w:shd w:val="clear" w:color="auto" w:fill="auto"/>
            <w:vAlign w:val="bottom"/>
          </w:tcPr>
          <w:p w14:paraId="0F05E1E8" w14:textId="77777777" w:rsidR="000D5D66" w:rsidRPr="00794D0F" w:rsidRDefault="000D5D66" w:rsidP="000D5D66">
            <w:pPr>
              <w:ind w:left="-109"/>
              <w:rPr>
                <w:rFonts w:ascii="Arial" w:eastAsia="PMingLiU" w:hAnsi="Arial" w:cs="Arial"/>
                <w:sz w:val="12"/>
                <w:szCs w:val="12"/>
              </w:rPr>
            </w:pPr>
          </w:p>
        </w:tc>
        <w:tc>
          <w:tcPr>
            <w:tcW w:w="1224" w:type="dxa"/>
            <w:tcBorders>
              <w:top w:val="single" w:sz="4" w:space="0" w:color="auto"/>
            </w:tcBorders>
            <w:shd w:val="clear" w:color="auto" w:fill="auto"/>
          </w:tcPr>
          <w:p w14:paraId="6FB82FA9" w14:textId="77777777" w:rsidR="000D5D66" w:rsidRPr="00794D0F" w:rsidRDefault="000D5D66" w:rsidP="000D5D66">
            <w:pPr>
              <w:tabs>
                <w:tab w:val="decimal" w:pos="1044"/>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080950F2" w14:textId="77777777" w:rsidR="000D5D66" w:rsidRPr="00794D0F" w:rsidRDefault="000D5D66" w:rsidP="000D5D66">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auto"/>
          </w:tcPr>
          <w:p w14:paraId="687312C7" w14:textId="77777777" w:rsidR="000D5D66" w:rsidRPr="00794D0F" w:rsidRDefault="000D5D66" w:rsidP="000D5D66">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auto"/>
          </w:tcPr>
          <w:p w14:paraId="21A44558" w14:textId="77777777" w:rsidR="000D5D66" w:rsidRPr="00794D0F" w:rsidRDefault="000D5D66" w:rsidP="000D5D66">
            <w:pPr>
              <w:tabs>
                <w:tab w:val="decimal" w:pos="1044"/>
              </w:tabs>
              <w:ind w:right="-72"/>
              <w:jc w:val="both"/>
              <w:rPr>
                <w:rFonts w:ascii="Arial" w:eastAsia="PMingLiU" w:hAnsi="Arial" w:cs="Arial"/>
                <w:noProof/>
                <w:snapToGrid w:val="0"/>
                <w:sz w:val="12"/>
                <w:szCs w:val="12"/>
                <w:lang w:eastAsia="th-TH"/>
              </w:rPr>
            </w:pPr>
          </w:p>
        </w:tc>
      </w:tr>
      <w:tr w:rsidR="000D5D66" w:rsidRPr="00794D0F" w14:paraId="54DD4B9A" w14:textId="77777777" w:rsidTr="000D5D66">
        <w:tc>
          <w:tcPr>
            <w:tcW w:w="4140" w:type="dxa"/>
            <w:shd w:val="clear" w:color="auto" w:fill="auto"/>
            <w:vAlign w:val="bottom"/>
          </w:tcPr>
          <w:p w14:paraId="7AEE1F5F" w14:textId="77777777" w:rsidR="000D5D66" w:rsidRPr="00794D0F" w:rsidRDefault="000D5D66" w:rsidP="000D5D66">
            <w:pPr>
              <w:ind w:left="-109"/>
              <w:rPr>
                <w:rFonts w:ascii="Arial" w:eastAsia="PMingLiU" w:hAnsi="Arial" w:cs="Arial"/>
                <w:sz w:val="18"/>
                <w:szCs w:val="18"/>
              </w:rPr>
            </w:pPr>
          </w:p>
        </w:tc>
        <w:tc>
          <w:tcPr>
            <w:tcW w:w="1224" w:type="dxa"/>
            <w:tcBorders>
              <w:bottom w:val="single" w:sz="4" w:space="0" w:color="auto"/>
            </w:tcBorders>
            <w:shd w:val="clear" w:color="auto" w:fill="auto"/>
          </w:tcPr>
          <w:p w14:paraId="1C36736E" w14:textId="7DC59013" w:rsidR="000D5D66" w:rsidRPr="00794D0F" w:rsidRDefault="000D5D66" w:rsidP="000D5D66">
            <w:pPr>
              <w:tabs>
                <w:tab w:val="decimal" w:pos="1008"/>
              </w:tabs>
              <w:ind w:right="-72"/>
              <w:jc w:val="both"/>
              <w:rPr>
                <w:rFonts w:ascii="Arial" w:eastAsia="PMingLiU" w:hAnsi="Arial" w:cs="Arial"/>
                <w:noProof/>
                <w:snapToGrid w:val="0"/>
                <w:sz w:val="18"/>
                <w:szCs w:val="18"/>
                <w:lang w:eastAsia="th-TH"/>
              </w:rPr>
            </w:pPr>
            <w:r w:rsidRPr="00794D0F">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400</w:t>
            </w:r>
            <w:r w:rsidRPr="00794D0F">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188</w:t>
            </w:r>
            <w:r w:rsidRPr="00794D0F">
              <w:rPr>
                <w:rFonts w:ascii="Arial" w:eastAsia="PMingLiU" w:hAnsi="Arial" w:cs="Arial"/>
                <w:noProof/>
                <w:snapToGrid w:val="0"/>
                <w:sz w:val="18"/>
                <w:szCs w:val="18"/>
                <w:lang w:eastAsia="th-TH"/>
              </w:rPr>
              <w:t>)</w:t>
            </w:r>
          </w:p>
        </w:tc>
        <w:tc>
          <w:tcPr>
            <w:tcW w:w="1296" w:type="dxa"/>
            <w:tcBorders>
              <w:bottom w:val="single" w:sz="4" w:space="0" w:color="auto"/>
            </w:tcBorders>
            <w:shd w:val="clear" w:color="auto" w:fill="auto"/>
          </w:tcPr>
          <w:p w14:paraId="6FF6F66F" w14:textId="1E4396F3" w:rsidR="000D5D66" w:rsidRPr="00794D0F" w:rsidRDefault="001A2919" w:rsidP="000D5D66">
            <w:pPr>
              <w:tabs>
                <w:tab w:val="decimal" w:pos="1080"/>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143</w:t>
            </w:r>
            <w:r w:rsidR="000D5D66" w:rsidRPr="00794D0F">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744</w:t>
            </w:r>
          </w:p>
        </w:tc>
        <w:tc>
          <w:tcPr>
            <w:tcW w:w="1530" w:type="dxa"/>
            <w:tcBorders>
              <w:bottom w:val="single" w:sz="4" w:space="0" w:color="auto"/>
            </w:tcBorders>
            <w:shd w:val="clear" w:color="auto" w:fill="auto"/>
          </w:tcPr>
          <w:p w14:paraId="7058F85B" w14:textId="77777777" w:rsidR="000D5D66" w:rsidRPr="00794D0F" w:rsidRDefault="000D5D66" w:rsidP="000D5D66">
            <w:pPr>
              <w:tabs>
                <w:tab w:val="decimal" w:pos="1314"/>
              </w:tabs>
              <w:ind w:right="-72"/>
              <w:jc w:val="both"/>
              <w:rPr>
                <w:rFonts w:ascii="Arial" w:eastAsia="PMingLiU" w:hAnsi="Arial" w:cs="Arial"/>
                <w:noProof/>
                <w:snapToGrid w:val="0"/>
                <w:sz w:val="18"/>
                <w:szCs w:val="18"/>
                <w:lang w:eastAsia="th-TH"/>
              </w:rPr>
            </w:pPr>
            <w:r w:rsidRPr="00794D0F">
              <w:rPr>
                <w:rFonts w:ascii="Arial" w:eastAsia="PMingLiU" w:hAnsi="Arial" w:cs="Arial"/>
                <w:noProof/>
                <w:snapToGrid w:val="0"/>
                <w:sz w:val="18"/>
                <w:szCs w:val="18"/>
                <w:lang w:eastAsia="th-TH"/>
              </w:rPr>
              <w:t xml:space="preserve">-       </w:t>
            </w:r>
          </w:p>
        </w:tc>
        <w:tc>
          <w:tcPr>
            <w:tcW w:w="1260" w:type="dxa"/>
            <w:tcBorders>
              <w:bottom w:val="single" w:sz="4" w:space="0" w:color="auto"/>
            </w:tcBorders>
            <w:shd w:val="clear" w:color="auto" w:fill="auto"/>
          </w:tcPr>
          <w:p w14:paraId="203CBAF7" w14:textId="1FD0727E" w:rsidR="000D5D66" w:rsidRPr="00794D0F" w:rsidRDefault="000D5D66" w:rsidP="000D5D66">
            <w:pPr>
              <w:tabs>
                <w:tab w:val="decimal" w:pos="1051"/>
              </w:tabs>
              <w:ind w:right="-72"/>
              <w:jc w:val="both"/>
              <w:rPr>
                <w:rFonts w:ascii="Arial" w:eastAsia="PMingLiU" w:hAnsi="Arial" w:cs="Arial"/>
                <w:noProof/>
                <w:snapToGrid w:val="0"/>
                <w:sz w:val="18"/>
                <w:szCs w:val="18"/>
                <w:lang w:eastAsia="th-TH"/>
              </w:rPr>
            </w:pPr>
            <w:r w:rsidRPr="00794D0F">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256</w:t>
            </w:r>
            <w:r w:rsidRPr="00794D0F">
              <w:rPr>
                <w:rFonts w:ascii="Arial" w:eastAsia="PMingLiU" w:hAnsi="Arial" w:cs="Arial"/>
                <w:noProof/>
                <w:snapToGrid w:val="0"/>
                <w:sz w:val="18"/>
                <w:szCs w:val="18"/>
                <w:lang w:eastAsia="th-TH"/>
              </w:rPr>
              <w:t>,</w:t>
            </w:r>
            <w:r w:rsidR="001A2919" w:rsidRPr="001A2919">
              <w:rPr>
                <w:rFonts w:ascii="Arial" w:eastAsia="PMingLiU" w:hAnsi="Arial" w:cs="Arial"/>
                <w:noProof/>
                <w:snapToGrid w:val="0"/>
                <w:sz w:val="18"/>
                <w:szCs w:val="18"/>
                <w:lang w:val="en-GB" w:eastAsia="th-TH"/>
              </w:rPr>
              <w:t>444</w:t>
            </w:r>
            <w:r w:rsidRPr="00794D0F">
              <w:rPr>
                <w:rFonts w:ascii="Arial" w:eastAsia="PMingLiU" w:hAnsi="Arial" w:cs="Arial"/>
                <w:noProof/>
                <w:snapToGrid w:val="0"/>
                <w:sz w:val="18"/>
                <w:szCs w:val="18"/>
                <w:lang w:eastAsia="th-TH"/>
              </w:rPr>
              <w:t>)</w:t>
            </w:r>
          </w:p>
        </w:tc>
      </w:tr>
      <w:tr w:rsidR="000D5D66" w:rsidRPr="00794D0F" w14:paraId="680B4383" w14:textId="77777777" w:rsidTr="000D5D66">
        <w:tc>
          <w:tcPr>
            <w:tcW w:w="4140" w:type="dxa"/>
            <w:shd w:val="clear" w:color="auto" w:fill="auto"/>
            <w:vAlign w:val="bottom"/>
          </w:tcPr>
          <w:p w14:paraId="48AA43CA" w14:textId="77777777" w:rsidR="000D5D66" w:rsidRPr="00794D0F" w:rsidRDefault="000D5D66" w:rsidP="000D5D66">
            <w:pPr>
              <w:ind w:left="-109"/>
              <w:rPr>
                <w:rFonts w:ascii="Arial" w:eastAsia="PMingLiU" w:hAnsi="Arial" w:cs="Arial"/>
                <w:sz w:val="12"/>
                <w:szCs w:val="12"/>
              </w:rPr>
            </w:pPr>
          </w:p>
        </w:tc>
        <w:tc>
          <w:tcPr>
            <w:tcW w:w="1224" w:type="dxa"/>
            <w:tcBorders>
              <w:top w:val="single" w:sz="4" w:space="0" w:color="auto"/>
            </w:tcBorders>
            <w:shd w:val="clear" w:color="auto" w:fill="auto"/>
          </w:tcPr>
          <w:p w14:paraId="46F764FD" w14:textId="77777777" w:rsidR="000D5D66" w:rsidRPr="00794D0F" w:rsidRDefault="000D5D66" w:rsidP="000D5D66">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1BEA1820" w14:textId="77777777" w:rsidR="000D5D66" w:rsidRPr="00794D0F" w:rsidRDefault="000D5D66" w:rsidP="000D5D66">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auto"/>
          </w:tcPr>
          <w:p w14:paraId="7EAC51C6" w14:textId="77777777" w:rsidR="000D5D66" w:rsidRPr="00794D0F" w:rsidRDefault="000D5D66" w:rsidP="000D5D66">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auto"/>
          </w:tcPr>
          <w:p w14:paraId="33CA0414" w14:textId="77777777" w:rsidR="000D5D66" w:rsidRPr="00794D0F" w:rsidRDefault="000D5D66" w:rsidP="000D5D66">
            <w:pPr>
              <w:tabs>
                <w:tab w:val="decimal" w:pos="1051"/>
              </w:tabs>
              <w:ind w:right="-72"/>
              <w:jc w:val="both"/>
              <w:rPr>
                <w:rFonts w:ascii="Arial" w:eastAsia="PMingLiU" w:hAnsi="Arial" w:cs="Arial"/>
                <w:noProof/>
                <w:snapToGrid w:val="0"/>
                <w:sz w:val="12"/>
                <w:szCs w:val="12"/>
                <w:lang w:eastAsia="th-TH"/>
              </w:rPr>
            </w:pPr>
          </w:p>
        </w:tc>
      </w:tr>
      <w:tr w:rsidR="000D5D66" w:rsidRPr="00794D0F" w14:paraId="0C3A6C1E" w14:textId="77777777" w:rsidTr="000D5D66">
        <w:tc>
          <w:tcPr>
            <w:tcW w:w="4140" w:type="dxa"/>
            <w:shd w:val="clear" w:color="auto" w:fill="auto"/>
            <w:vAlign w:val="bottom"/>
          </w:tcPr>
          <w:p w14:paraId="1329E70A" w14:textId="77777777" w:rsidR="000D5D66" w:rsidRPr="00794D0F" w:rsidRDefault="000D5D66" w:rsidP="000D5D66">
            <w:pPr>
              <w:ind w:left="-109"/>
              <w:rPr>
                <w:rFonts w:ascii="Arial" w:eastAsia="PMingLiU" w:hAnsi="Arial" w:cs="Arial"/>
                <w:sz w:val="18"/>
                <w:szCs w:val="18"/>
              </w:rPr>
            </w:pPr>
            <w:r w:rsidRPr="00794D0F">
              <w:rPr>
                <w:rFonts w:ascii="Arial" w:eastAsia="PMingLiU" w:hAnsi="Arial" w:cs="Arial"/>
                <w:sz w:val="18"/>
                <w:szCs w:val="18"/>
              </w:rPr>
              <w:t>Deferred income tax assets (net)</w:t>
            </w:r>
          </w:p>
        </w:tc>
        <w:tc>
          <w:tcPr>
            <w:tcW w:w="1224" w:type="dxa"/>
            <w:tcBorders>
              <w:bottom w:val="single" w:sz="4" w:space="0" w:color="auto"/>
            </w:tcBorders>
            <w:shd w:val="clear" w:color="auto" w:fill="auto"/>
          </w:tcPr>
          <w:p w14:paraId="49911411" w14:textId="2CEC0624" w:rsidR="000D5D66" w:rsidRPr="00794D0F" w:rsidRDefault="001A2919" w:rsidP="000D5D66">
            <w:pPr>
              <w:tabs>
                <w:tab w:val="decimal" w:pos="1008"/>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6</w:t>
            </w:r>
            <w:r w:rsidR="000D5D66" w:rsidRPr="00794D0F">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236</w:t>
            </w:r>
            <w:r w:rsidR="000D5D66" w:rsidRPr="00794D0F">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097</w:t>
            </w:r>
          </w:p>
        </w:tc>
        <w:tc>
          <w:tcPr>
            <w:tcW w:w="1296" w:type="dxa"/>
            <w:tcBorders>
              <w:bottom w:val="single" w:sz="4" w:space="0" w:color="auto"/>
            </w:tcBorders>
            <w:shd w:val="clear" w:color="auto" w:fill="auto"/>
          </w:tcPr>
          <w:p w14:paraId="5DBBBB2C" w14:textId="74309E40" w:rsidR="000D5D66" w:rsidRPr="00794D0F" w:rsidRDefault="001A2919" w:rsidP="000D5D66">
            <w:pPr>
              <w:tabs>
                <w:tab w:val="decimal" w:pos="1080"/>
              </w:tabs>
              <w:ind w:right="-72"/>
              <w:jc w:val="both"/>
              <w:rPr>
                <w:rFonts w:ascii="Arial" w:eastAsia="PMingLiU" w:hAnsi="Arial" w:cs="Arial"/>
                <w:noProof/>
                <w:snapToGrid w:val="0"/>
                <w:sz w:val="18"/>
                <w:szCs w:val="18"/>
                <w:lang w:eastAsia="th-TH"/>
              </w:rPr>
            </w:pPr>
            <w:r w:rsidRPr="001A2919">
              <w:rPr>
                <w:rFonts w:ascii="Arial" w:eastAsia="PMingLiU" w:hAnsi="Arial" w:cs="Arial"/>
                <w:noProof/>
                <w:snapToGrid w:val="0"/>
                <w:sz w:val="18"/>
                <w:szCs w:val="18"/>
                <w:lang w:val="en-GB" w:eastAsia="th-TH"/>
              </w:rPr>
              <w:t>875</w:t>
            </w:r>
            <w:r w:rsidR="000D5D66" w:rsidRPr="00794D0F">
              <w:rPr>
                <w:rFonts w:ascii="Arial" w:eastAsia="PMingLiU" w:hAnsi="Arial" w:cs="Arial"/>
                <w:noProof/>
                <w:snapToGrid w:val="0"/>
                <w:sz w:val="18"/>
                <w:szCs w:val="18"/>
                <w:lang w:eastAsia="th-TH"/>
              </w:rPr>
              <w:t>,</w:t>
            </w:r>
            <w:r w:rsidRPr="001A2919">
              <w:rPr>
                <w:rFonts w:ascii="Arial" w:eastAsia="PMingLiU" w:hAnsi="Arial" w:cs="Arial"/>
                <w:noProof/>
                <w:snapToGrid w:val="0"/>
                <w:sz w:val="18"/>
                <w:szCs w:val="18"/>
                <w:lang w:val="en-GB" w:eastAsia="th-TH"/>
              </w:rPr>
              <w:t>990</w:t>
            </w:r>
          </w:p>
        </w:tc>
        <w:tc>
          <w:tcPr>
            <w:tcW w:w="1530" w:type="dxa"/>
            <w:tcBorders>
              <w:bottom w:val="single" w:sz="4" w:space="0" w:color="auto"/>
            </w:tcBorders>
            <w:shd w:val="clear" w:color="auto" w:fill="auto"/>
          </w:tcPr>
          <w:p w14:paraId="06086F83" w14:textId="4DD9D986" w:rsidR="000D5D66" w:rsidRPr="00794D0F" w:rsidRDefault="000D5D66" w:rsidP="000D5D66">
            <w:pPr>
              <w:tabs>
                <w:tab w:val="decimal" w:pos="1314"/>
              </w:tabs>
              <w:ind w:right="-72"/>
              <w:jc w:val="both"/>
              <w:rPr>
                <w:rFonts w:ascii="Arial" w:eastAsia="PMingLiU" w:hAnsi="Arial" w:cs="Arial"/>
                <w:noProof/>
                <w:snapToGrid w:val="0"/>
                <w:sz w:val="18"/>
                <w:szCs w:val="18"/>
                <w:lang w:val="en-GB" w:eastAsia="th-TH"/>
              </w:rPr>
            </w:pPr>
            <w:r w:rsidRPr="00794D0F">
              <w:rPr>
                <w:rFonts w:ascii="Arial" w:eastAsia="PMingLiU" w:hAnsi="Arial" w:cs="Arial"/>
                <w:noProof/>
                <w:snapToGrid w:val="0"/>
                <w:sz w:val="18"/>
                <w:szCs w:val="18"/>
                <w:lang w:val="en-GB" w:eastAsia="th-TH"/>
              </w:rPr>
              <w:t>(</w:t>
            </w:r>
            <w:r w:rsidR="001A2919" w:rsidRPr="001A2919">
              <w:rPr>
                <w:rFonts w:ascii="Arial" w:eastAsia="PMingLiU" w:hAnsi="Arial" w:cs="Arial"/>
                <w:noProof/>
                <w:snapToGrid w:val="0"/>
                <w:sz w:val="18"/>
                <w:szCs w:val="18"/>
                <w:lang w:val="en-GB" w:eastAsia="th-TH"/>
              </w:rPr>
              <w:t>525</w:t>
            </w:r>
            <w:r w:rsidRPr="00794D0F">
              <w:rPr>
                <w:rFonts w:ascii="Arial" w:eastAsia="PMingLiU" w:hAnsi="Arial" w:cs="Arial"/>
                <w:noProof/>
                <w:snapToGrid w:val="0"/>
                <w:sz w:val="18"/>
                <w:szCs w:val="18"/>
                <w:lang w:val="en-GB" w:eastAsia="th-TH"/>
              </w:rPr>
              <w:t>,</w:t>
            </w:r>
            <w:r w:rsidR="001A2919" w:rsidRPr="001A2919">
              <w:rPr>
                <w:rFonts w:ascii="Arial" w:eastAsia="PMingLiU" w:hAnsi="Arial" w:cs="Arial"/>
                <w:noProof/>
                <w:snapToGrid w:val="0"/>
                <w:sz w:val="18"/>
                <w:szCs w:val="18"/>
                <w:lang w:val="en-GB" w:eastAsia="th-TH"/>
              </w:rPr>
              <w:t>898</w:t>
            </w:r>
            <w:r w:rsidRPr="00794D0F">
              <w:rPr>
                <w:rFonts w:ascii="Arial" w:eastAsia="PMingLiU" w:hAnsi="Arial" w:cs="Arial"/>
                <w:noProof/>
                <w:snapToGrid w:val="0"/>
                <w:sz w:val="18"/>
                <w:szCs w:val="18"/>
                <w:lang w:val="en-GB" w:eastAsia="th-TH"/>
              </w:rPr>
              <w:t>)</w:t>
            </w:r>
          </w:p>
        </w:tc>
        <w:tc>
          <w:tcPr>
            <w:tcW w:w="1260" w:type="dxa"/>
            <w:tcBorders>
              <w:bottom w:val="single" w:sz="4" w:space="0" w:color="auto"/>
            </w:tcBorders>
            <w:shd w:val="clear" w:color="auto" w:fill="auto"/>
          </w:tcPr>
          <w:p w14:paraId="0CAAB6FB" w14:textId="37D65E07" w:rsidR="000D5D66" w:rsidRPr="00794D0F" w:rsidRDefault="001A2919" w:rsidP="000D5D66">
            <w:pPr>
              <w:tabs>
                <w:tab w:val="decimal" w:pos="1051"/>
              </w:tabs>
              <w:ind w:right="-72"/>
              <w:jc w:val="both"/>
              <w:rPr>
                <w:rFonts w:ascii="Arial" w:eastAsia="PMingLiU" w:hAnsi="Arial" w:cs="Arial"/>
                <w:noProof/>
                <w:snapToGrid w:val="0"/>
                <w:sz w:val="18"/>
                <w:szCs w:val="18"/>
                <w:lang w:val="en-GB" w:eastAsia="th-TH"/>
              </w:rPr>
            </w:pPr>
            <w:r w:rsidRPr="001A2919">
              <w:rPr>
                <w:rFonts w:ascii="Arial" w:eastAsia="PMingLiU" w:hAnsi="Arial" w:cs="Arial"/>
                <w:noProof/>
                <w:snapToGrid w:val="0"/>
                <w:sz w:val="18"/>
                <w:szCs w:val="18"/>
                <w:lang w:val="en-GB" w:eastAsia="th-TH"/>
              </w:rPr>
              <w:t>6</w:t>
            </w:r>
            <w:r w:rsidR="000D5D66" w:rsidRPr="00794D0F">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586</w:t>
            </w:r>
            <w:r w:rsidR="000D5D66" w:rsidRPr="00794D0F">
              <w:rPr>
                <w:rFonts w:ascii="Arial" w:eastAsia="PMingLiU" w:hAnsi="Arial" w:cs="Arial"/>
                <w:noProof/>
                <w:snapToGrid w:val="0"/>
                <w:sz w:val="18"/>
                <w:szCs w:val="18"/>
                <w:lang w:val="en-GB" w:eastAsia="th-TH"/>
              </w:rPr>
              <w:t>,</w:t>
            </w:r>
            <w:r w:rsidRPr="001A2919">
              <w:rPr>
                <w:rFonts w:ascii="Arial" w:eastAsia="PMingLiU" w:hAnsi="Arial" w:cs="Arial"/>
                <w:noProof/>
                <w:snapToGrid w:val="0"/>
                <w:sz w:val="18"/>
                <w:szCs w:val="18"/>
                <w:lang w:val="en-GB" w:eastAsia="th-TH"/>
              </w:rPr>
              <w:t>189</w:t>
            </w:r>
          </w:p>
        </w:tc>
      </w:tr>
    </w:tbl>
    <w:p w14:paraId="60CC37E5" w14:textId="77777777" w:rsidR="00641985" w:rsidRPr="00794D0F" w:rsidRDefault="00641985" w:rsidP="00D72924">
      <w:pPr>
        <w:jc w:val="both"/>
        <w:rPr>
          <w:rFonts w:ascii="Arial" w:hAnsi="Arial" w:cs="Arial"/>
          <w:sz w:val="16"/>
          <w:szCs w:val="16"/>
          <w:lang w:val="en-GB"/>
        </w:rPr>
      </w:pPr>
    </w:p>
    <w:p w14:paraId="158944E7" w14:textId="045D3FFA" w:rsidR="00FE64E0" w:rsidRPr="00794D0F" w:rsidRDefault="00FE64E0" w:rsidP="00FE64E0">
      <w:pPr>
        <w:jc w:val="thaiDistribute"/>
        <w:outlineLvl w:val="0"/>
        <w:rPr>
          <w:rFonts w:ascii="Arial" w:hAnsi="Arial" w:cs="Arial"/>
          <w:sz w:val="18"/>
          <w:szCs w:val="18"/>
          <w:lang w:val="en-GB"/>
        </w:rPr>
      </w:pPr>
      <w:r w:rsidRPr="00794D0F">
        <w:rPr>
          <w:rFonts w:ascii="Arial" w:hAnsi="Arial" w:cs="Arial"/>
          <w:spacing w:val="-6"/>
          <w:sz w:val="18"/>
          <w:szCs w:val="18"/>
          <w:lang w:val="en-GB"/>
        </w:rPr>
        <w:t xml:space="preserve">As </w:t>
      </w:r>
      <w:proofErr w:type="gramStart"/>
      <w:r w:rsidRPr="00794D0F">
        <w:rPr>
          <w:rFonts w:ascii="Arial" w:hAnsi="Arial" w:cs="Arial"/>
          <w:spacing w:val="-6"/>
          <w:sz w:val="18"/>
          <w:szCs w:val="18"/>
          <w:lang w:val="en-GB"/>
        </w:rPr>
        <w:t>at</w:t>
      </w:r>
      <w:proofErr w:type="gramEnd"/>
      <w:r w:rsidRPr="00794D0F">
        <w:rPr>
          <w:rFonts w:ascii="Arial" w:hAnsi="Arial" w:cs="Arial"/>
          <w:spacing w:val="-6"/>
          <w:sz w:val="18"/>
          <w:szCs w:val="18"/>
          <w:lang w:val="en-GB"/>
        </w:rPr>
        <w:t xml:space="preserve"> </w:t>
      </w:r>
      <w:r w:rsidR="001A2919" w:rsidRPr="001A2919">
        <w:rPr>
          <w:rFonts w:ascii="Arial" w:hAnsi="Arial" w:cs="Arial"/>
          <w:spacing w:val="-6"/>
          <w:sz w:val="18"/>
          <w:szCs w:val="18"/>
          <w:lang w:val="en-GB"/>
        </w:rPr>
        <w:t>31</w:t>
      </w:r>
      <w:r w:rsidRPr="00794D0F">
        <w:rPr>
          <w:rFonts w:ascii="Arial" w:hAnsi="Arial" w:cs="Arial"/>
          <w:spacing w:val="-6"/>
          <w:sz w:val="18"/>
          <w:szCs w:val="18"/>
          <w:lang w:val="en-GB"/>
        </w:rPr>
        <w:t xml:space="preserve"> March </w:t>
      </w:r>
      <w:r w:rsidR="001A2919" w:rsidRPr="001A2919">
        <w:rPr>
          <w:rFonts w:ascii="Arial" w:hAnsi="Arial" w:cs="Arial"/>
          <w:spacing w:val="-6"/>
          <w:sz w:val="18"/>
          <w:szCs w:val="18"/>
          <w:lang w:val="en-GB"/>
        </w:rPr>
        <w:t>2022</w:t>
      </w:r>
      <w:r w:rsidRPr="00794D0F">
        <w:rPr>
          <w:rFonts w:ascii="Arial" w:hAnsi="Arial" w:cs="Arial"/>
          <w:spacing w:val="-6"/>
          <w:sz w:val="18"/>
          <w:szCs w:val="18"/>
          <w:lang w:val="en-GB"/>
        </w:rPr>
        <w:t xml:space="preserve"> and </w:t>
      </w:r>
      <w:r w:rsidR="001A2919" w:rsidRPr="001A2919">
        <w:rPr>
          <w:rFonts w:ascii="Arial" w:hAnsi="Arial" w:cs="Arial"/>
          <w:spacing w:val="-6"/>
          <w:sz w:val="18"/>
          <w:szCs w:val="18"/>
          <w:lang w:val="en-GB"/>
        </w:rPr>
        <w:t>2021</w:t>
      </w:r>
      <w:r w:rsidRPr="00794D0F">
        <w:rPr>
          <w:rFonts w:ascii="Arial" w:hAnsi="Arial" w:cs="Arial"/>
          <w:spacing w:val="-6"/>
          <w:sz w:val="18"/>
          <w:szCs w:val="18"/>
          <w:lang w:val="en-GB"/>
        </w:rPr>
        <w:t>, the Company and the Group did not recognise deferred tax assets which such amount can</w:t>
      </w:r>
      <w:r w:rsidRPr="00794D0F">
        <w:rPr>
          <w:rFonts w:ascii="Arial" w:hAnsi="Arial" w:cs="Arial"/>
          <w:sz w:val="18"/>
          <w:szCs w:val="18"/>
          <w:lang w:val="en-GB"/>
        </w:rPr>
        <w:t xml:space="preserve"> be deductible with tax expense in the future are as follows:</w:t>
      </w:r>
    </w:p>
    <w:p w14:paraId="4E251D4C" w14:textId="77777777" w:rsidR="00FE64E0" w:rsidRPr="00794D0F" w:rsidRDefault="00FE64E0" w:rsidP="00D72924">
      <w:pPr>
        <w:jc w:val="both"/>
        <w:rPr>
          <w:rFonts w:ascii="Arial" w:hAnsi="Arial" w:cs="Arial"/>
          <w:sz w:val="16"/>
          <w:szCs w:val="16"/>
          <w:cs/>
          <w:lang w:val="en-GB"/>
        </w:rPr>
      </w:pPr>
    </w:p>
    <w:tbl>
      <w:tblPr>
        <w:tblW w:w="9480" w:type="dxa"/>
        <w:tblInd w:w="108" w:type="dxa"/>
        <w:tblLayout w:type="fixed"/>
        <w:tblLook w:val="04A0" w:firstRow="1" w:lastRow="0" w:firstColumn="1" w:lastColumn="0" w:noHBand="0" w:noVBand="1"/>
      </w:tblPr>
      <w:tblGrid>
        <w:gridCol w:w="4004"/>
        <w:gridCol w:w="1369"/>
        <w:gridCol w:w="1369"/>
        <w:gridCol w:w="1369"/>
        <w:gridCol w:w="1369"/>
      </w:tblGrid>
      <w:tr w:rsidR="00FE64E0" w:rsidRPr="00794D0F" w14:paraId="4EC92D6F" w14:textId="77777777" w:rsidTr="00FE64E0">
        <w:tc>
          <w:tcPr>
            <w:tcW w:w="4004" w:type="dxa"/>
          </w:tcPr>
          <w:p w14:paraId="00E1BC1D" w14:textId="77777777" w:rsidR="00FE64E0" w:rsidRPr="00794D0F" w:rsidRDefault="00FE64E0" w:rsidP="00FE64E0">
            <w:pPr>
              <w:ind w:left="-109" w:right="-83"/>
              <w:jc w:val="both"/>
              <w:rPr>
                <w:rFonts w:ascii="Arial" w:hAnsi="Arial" w:cs="Arial"/>
                <w:b/>
                <w:bCs/>
                <w:snapToGrid w:val="0"/>
                <w:sz w:val="18"/>
                <w:szCs w:val="18"/>
                <w:lang w:val="en-GB" w:eastAsia="th-TH"/>
              </w:rPr>
            </w:pPr>
          </w:p>
        </w:tc>
        <w:tc>
          <w:tcPr>
            <w:tcW w:w="2738" w:type="dxa"/>
            <w:gridSpan w:val="2"/>
            <w:tcBorders>
              <w:top w:val="single" w:sz="4" w:space="0" w:color="auto"/>
              <w:bottom w:val="single" w:sz="4" w:space="0" w:color="auto"/>
            </w:tcBorders>
            <w:shd w:val="clear" w:color="auto" w:fill="auto"/>
            <w:hideMark/>
          </w:tcPr>
          <w:p w14:paraId="6EFA4D4B" w14:textId="77777777" w:rsidR="00FE64E0" w:rsidRPr="00794D0F" w:rsidRDefault="00FE64E0" w:rsidP="00FE64E0">
            <w:pPr>
              <w:overflowPunct/>
              <w:autoSpaceDE/>
              <w:autoSpaceDN/>
              <w:adjustRightInd/>
              <w:ind w:right="-72"/>
              <w:jc w:val="center"/>
              <w:textAlignment w:val="auto"/>
              <w:rPr>
                <w:rFonts w:ascii="Arial" w:eastAsia="SimSun" w:hAnsi="Arial" w:cs="Arial"/>
                <w:b/>
                <w:bCs/>
                <w:sz w:val="18"/>
                <w:szCs w:val="18"/>
                <w:cs/>
              </w:rPr>
            </w:pPr>
            <w:r w:rsidRPr="00794D0F">
              <w:rPr>
                <w:rFonts w:ascii="Arial" w:eastAsia="SimSun" w:hAnsi="Arial" w:cs="Arial"/>
                <w:b/>
                <w:bCs/>
                <w:sz w:val="18"/>
                <w:szCs w:val="18"/>
              </w:rPr>
              <w:t>Consolidated</w:t>
            </w:r>
          </w:p>
          <w:p w14:paraId="13742F42" w14:textId="77777777" w:rsidR="00FE64E0" w:rsidRPr="00794D0F" w:rsidRDefault="00FE64E0" w:rsidP="00FE64E0">
            <w:pPr>
              <w:overflowPunct/>
              <w:autoSpaceDE/>
              <w:autoSpaceDN/>
              <w:adjustRightInd/>
              <w:ind w:right="-72"/>
              <w:jc w:val="center"/>
              <w:textAlignment w:val="auto"/>
              <w:rPr>
                <w:rFonts w:ascii="Arial" w:eastAsia="SimSun" w:hAnsi="Arial" w:cs="Arial"/>
                <w:b/>
                <w:bCs/>
                <w:sz w:val="18"/>
                <w:szCs w:val="18"/>
              </w:rPr>
            </w:pPr>
            <w:r w:rsidRPr="00794D0F">
              <w:rPr>
                <w:rFonts w:ascii="Arial" w:eastAsia="SimSun" w:hAnsi="Arial" w:cs="Arial"/>
                <w:b/>
                <w:bCs/>
                <w:sz w:val="18"/>
                <w:szCs w:val="18"/>
              </w:rPr>
              <w:t>financial statements</w:t>
            </w:r>
          </w:p>
        </w:tc>
        <w:tc>
          <w:tcPr>
            <w:tcW w:w="2738" w:type="dxa"/>
            <w:gridSpan w:val="2"/>
            <w:tcBorders>
              <w:top w:val="single" w:sz="4" w:space="0" w:color="auto"/>
              <w:bottom w:val="single" w:sz="4" w:space="0" w:color="auto"/>
            </w:tcBorders>
            <w:shd w:val="clear" w:color="auto" w:fill="auto"/>
            <w:hideMark/>
          </w:tcPr>
          <w:p w14:paraId="6B45C37A" w14:textId="77777777" w:rsidR="00FE64E0" w:rsidRPr="00794D0F" w:rsidRDefault="00FE64E0" w:rsidP="00FE64E0">
            <w:pPr>
              <w:overflowPunct/>
              <w:autoSpaceDE/>
              <w:autoSpaceDN/>
              <w:adjustRightInd/>
              <w:ind w:right="-72"/>
              <w:jc w:val="center"/>
              <w:textAlignment w:val="auto"/>
              <w:rPr>
                <w:rFonts w:ascii="Arial" w:eastAsia="SimSun" w:hAnsi="Arial" w:cs="Arial"/>
                <w:b/>
                <w:bCs/>
                <w:sz w:val="18"/>
                <w:szCs w:val="18"/>
              </w:rPr>
            </w:pPr>
            <w:r w:rsidRPr="00794D0F">
              <w:rPr>
                <w:rFonts w:ascii="Arial" w:eastAsia="SimSun" w:hAnsi="Arial" w:cs="Arial"/>
                <w:b/>
                <w:bCs/>
                <w:sz w:val="18"/>
                <w:szCs w:val="18"/>
              </w:rPr>
              <w:t>Separate</w:t>
            </w:r>
          </w:p>
          <w:p w14:paraId="6E690A9D" w14:textId="77777777" w:rsidR="00FE64E0" w:rsidRPr="00794D0F" w:rsidRDefault="00FE64E0" w:rsidP="00FE64E0">
            <w:pPr>
              <w:overflowPunct/>
              <w:autoSpaceDE/>
              <w:autoSpaceDN/>
              <w:adjustRightInd/>
              <w:ind w:right="-72"/>
              <w:jc w:val="center"/>
              <w:textAlignment w:val="auto"/>
              <w:rPr>
                <w:rFonts w:ascii="Arial" w:eastAsia="SimSun" w:hAnsi="Arial" w:cs="Arial"/>
                <w:b/>
                <w:bCs/>
                <w:sz w:val="18"/>
                <w:szCs w:val="18"/>
              </w:rPr>
            </w:pPr>
            <w:r w:rsidRPr="00794D0F">
              <w:rPr>
                <w:rFonts w:ascii="Arial" w:eastAsia="SimSun" w:hAnsi="Arial" w:cs="Arial"/>
                <w:b/>
                <w:bCs/>
                <w:sz w:val="18"/>
                <w:szCs w:val="18"/>
              </w:rPr>
              <w:t>financial statements</w:t>
            </w:r>
          </w:p>
        </w:tc>
      </w:tr>
      <w:tr w:rsidR="00726D13" w:rsidRPr="00794D0F" w14:paraId="0C9AEAC3" w14:textId="77777777" w:rsidTr="00FE64E0">
        <w:tc>
          <w:tcPr>
            <w:tcW w:w="4004" w:type="dxa"/>
          </w:tcPr>
          <w:p w14:paraId="16E0D3AB" w14:textId="77777777" w:rsidR="00726D13" w:rsidRPr="00794D0F" w:rsidRDefault="00726D13" w:rsidP="00726D13">
            <w:pPr>
              <w:ind w:left="-109" w:right="-83"/>
              <w:jc w:val="both"/>
              <w:rPr>
                <w:rFonts w:ascii="Arial" w:hAnsi="Arial" w:cs="Arial"/>
                <w:b/>
                <w:bCs/>
                <w:snapToGrid w:val="0"/>
                <w:sz w:val="18"/>
                <w:szCs w:val="18"/>
                <w:lang w:val="en-GB" w:eastAsia="th-TH"/>
              </w:rPr>
            </w:pPr>
          </w:p>
        </w:tc>
        <w:tc>
          <w:tcPr>
            <w:tcW w:w="1369" w:type="dxa"/>
            <w:tcBorders>
              <w:top w:val="single" w:sz="4" w:space="0" w:color="auto"/>
            </w:tcBorders>
            <w:shd w:val="clear" w:color="auto" w:fill="auto"/>
            <w:vAlign w:val="bottom"/>
          </w:tcPr>
          <w:p w14:paraId="4A250084" w14:textId="34B59E02" w:rsidR="00726D13" w:rsidRPr="00794D0F" w:rsidRDefault="00726D13" w:rsidP="00726D1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794D0F">
              <w:rPr>
                <w:rFonts w:ascii="Arial" w:eastAsia="SimSun" w:hAnsi="Arial" w:cs="Arial"/>
                <w:b/>
                <w:bCs/>
                <w:snapToGrid w:val="0"/>
                <w:spacing w:val="-4"/>
                <w:sz w:val="18"/>
                <w:szCs w:val="18"/>
                <w:cs/>
                <w:lang w:val="en-GB" w:eastAsia="th-TH"/>
              </w:rPr>
              <w:tab/>
            </w:r>
            <w:r w:rsidR="001A2919" w:rsidRPr="001A2919">
              <w:rPr>
                <w:rFonts w:ascii="Arial" w:eastAsia="SimSun" w:hAnsi="Arial" w:cs="Arial"/>
                <w:b/>
                <w:bCs/>
                <w:snapToGrid w:val="0"/>
                <w:spacing w:val="-4"/>
                <w:sz w:val="18"/>
                <w:szCs w:val="18"/>
                <w:lang w:val="en-GB" w:eastAsia="th-TH"/>
              </w:rPr>
              <w:t>2022</w:t>
            </w:r>
          </w:p>
        </w:tc>
        <w:tc>
          <w:tcPr>
            <w:tcW w:w="1369" w:type="dxa"/>
            <w:tcBorders>
              <w:top w:val="single" w:sz="4" w:space="0" w:color="auto"/>
            </w:tcBorders>
            <w:shd w:val="clear" w:color="auto" w:fill="auto"/>
            <w:vAlign w:val="bottom"/>
            <w:hideMark/>
          </w:tcPr>
          <w:p w14:paraId="0891A70A" w14:textId="54A116AC" w:rsidR="00726D13" w:rsidRPr="00794D0F" w:rsidRDefault="00726D13" w:rsidP="00726D1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794D0F">
              <w:rPr>
                <w:rFonts w:ascii="Arial" w:eastAsia="SimSun" w:hAnsi="Arial" w:cs="Arial"/>
                <w:b/>
                <w:bCs/>
                <w:snapToGrid w:val="0"/>
                <w:spacing w:val="-4"/>
                <w:sz w:val="18"/>
                <w:szCs w:val="18"/>
                <w:cs/>
                <w:lang w:val="en-GB" w:eastAsia="th-TH"/>
              </w:rPr>
              <w:tab/>
            </w:r>
            <w:r w:rsidR="001A2919" w:rsidRPr="001A2919">
              <w:rPr>
                <w:rFonts w:ascii="Arial" w:eastAsia="SimSun" w:hAnsi="Arial" w:cs="Arial"/>
                <w:b/>
                <w:bCs/>
                <w:snapToGrid w:val="0"/>
                <w:spacing w:val="-4"/>
                <w:sz w:val="18"/>
                <w:szCs w:val="18"/>
                <w:lang w:val="en-GB" w:eastAsia="th-TH"/>
              </w:rPr>
              <w:t>2021</w:t>
            </w:r>
          </w:p>
        </w:tc>
        <w:tc>
          <w:tcPr>
            <w:tcW w:w="1369" w:type="dxa"/>
            <w:tcBorders>
              <w:top w:val="single" w:sz="4" w:space="0" w:color="auto"/>
            </w:tcBorders>
            <w:shd w:val="clear" w:color="auto" w:fill="auto"/>
            <w:vAlign w:val="bottom"/>
          </w:tcPr>
          <w:p w14:paraId="56C1F15D" w14:textId="325D25F2" w:rsidR="00726D13" w:rsidRPr="00794D0F" w:rsidRDefault="00726D13" w:rsidP="00726D1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794D0F">
              <w:rPr>
                <w:rFonts w:ascii="Arial" w:eastAsia="SimSun" w:hAnsi="Arial" w:cs="Arial"/>
                <w:b/>
                <w:bCs/>
                <w:snapToGrid w:val="0"/>
                <w:spacing w:val="-4"/>
                <w:sz w:val="18"/>
                <w:szCs w:val="18"/>
                <w:cs/>
                <w:lang w:val="en-GB" w:eastAsia="th-TH"/>
              </w:rPr>
              <w:tab/>
            </w:r>
            <w:r w:rsidR="001A2919" w:rsidRPr="001A2919">
              <w:rPr>
                <w:rFonts w:ascii="Arial" w:eastAsia="SimSun" w:hAnsi="Arial" w:cs="Arial"/>
                <w:b/>
                <w:bCs/>
                <w:snapToGrid w:val="0"/>
                <w:spacing w:val="-4"/>
                <w:sz w:val="18"/>
                <w:szCs w:val="18"/>
                <w:lang w:val="en-GB" w:eastAsia="th-TH"/>
              </w:rPr>
              <w:t>2022</w:t>
            </w:r>
          </w:p>
        </w:tc>
        <w:tc>
          <w:tcPr>
            <w:tcW w:w="1369" w:type="dxa"/>
            <w:tcBorders>
              <w:top w:val="single" w:sz="4" w:space="0" w:color="auto"/>
            </w:tcBorders>
            <w:shd w:val="clear" w:color="auto" w:fill="auto"/>
            <w:vAlign w:val="bottom"/>
            <w:hideMark/>
          </w:tcPr>
          <w:p w14:paraId="6955689B" w14:textId="1D63C7A4" w:rsidR="00726D13" w:rsidRPr="00794D0F" w:rsidRDefault="00726D13" w:rsidP="00726D1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794D0F">
              <w:rPr>
                <w:rFonts w:ascii="Arial" w:eastAsia="SimSun" w:hAnsi="Arial" w:cs="Arial"/>
                <w:b/>
                <w:bCs/>
                <w:snapToGrid w:val="0"/>
                <w:spacing w:val="-4"/>
                <w:sz w:val="18"/>
                <w:szCs w:val="18"/>
                <w:cs/>
                <w:lang w:val="en-GB" w:eastAsia="th-TH"/>
              </w:rPr>
              <w:tab/>
            </w:r>
            <w:r w:rsidR="001A2919" w:rsidRPr="001A2919">
              <w:rPr>
                <w:rFonts w:ascii="Arial" w:eastAsia="SimSun" w:hAnsi="Arial" w:cs="Arial"/>
                <w:b/>
                <w:bCs/>
                <w:snapToGrid w:val="0"/>
                <w:spacing w:val="-4"/>
                <w:sz w:val="18"/>
                <w:szCs w:val="18"/>
                <w:lang w:val="en-GB" w:eastAsia="th-TH"/>
              </w:rPr>
              <w:t>2021</w:t>
            </w:r>
          </w:p>
        </w:tc>
      </w:tr>
      <w:tr w:rsidR="00726D13" w:rsidRPr="00794D0F" w14:paraId="225DC627" w14:textId="77777777" w:rsidTr="00FE64E0">
        <w:tc>
          <w:tcPr>
            <w:tcW w:w="4004" w:type="dxa"/>
          </w:tcPr>
          <w:p w14:paraId="2E2CF642" w14:textId="77777777" w:rsidR="00726D13" w:rsidRPr="00794D0F" w:rsidRDefault="00726D13" w:rsidP="00726D13">
            <w:pPr>
              <w:ind w:left="-109" w:right="-83"/>
              <w:jc w:val="both"/>
              <w:rPr>
                <w:rFonts w:ascii="Arial" w:hAnsi="Arial" w:cs="Arial"/>
                <w:b/>
                <w:bCs/>
                <w:snapToGrid w:val="0"/>
                <w:sz w:val="18"/>
                <w:szCs w:val="18"/>
                <w:cs/>
                <w:lang w:val="en-GB" w:eastAsia="th-TH"/>
              </w:rPr>
            </w:pPr>
          </w:p>
        </w:tc>
        <w:tc>
          <w:tcPr>
            <w:tcW w:w="1369" w:type="dxa"/>
            <w:tcBorders>
              <w:bottom w:val="single" w:sz="4" w:space="0" w:color="auto"/>
            </w:tcBorders>
            <w:shd w:val="clear" w:color="auto" w:fill="auto"/>
            <w:vAlign w:val="bottom"/>
          </w:tcPr>
          <w:p w14:paraId="0DF01D64" w14:textId="60D1B2C4" w:rsidR="00726D13" w:rsidRPr="00794D0F" w:rsidRDefault="00726D13" w:rsidP="00726D1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val="en-GB" w:eastAsia="th-TH"/>
              </w:rPr>
            </w:pPr>
            <w:r w:rsidRPr="00794D0F">
              <w:rPr>
                <w:rFonts w:ascii="Arial" w:eastAsia="SimSun" w:hAnsi="Arial" w:cs="Arial"/>
                <w:b/>
                <w:bCs/>
                <w:snapToGrid w:val="0"/>
                <w:spacing w:val="-4"/>
                <w:sz w:val="18"/>
                <w:szCs w:val="18"/>
                <w:lang w:val="en-GB" w:eastAsia="th-TH"/>
              </w:rPr>
              <w:tab/>
              <w:t>Baht</w:t>
            </w:r>
          </w:p>
        </w:tc>
        <w:tc>
          <w:tcPr>
            <w:tcW w:w="1369" w:type="dxa"/>
            <w:tcBorders>
              <w:bottom w:val="single" w:sz="4" w:space="0" w:color="auto"/>
            </w:tcBorders>
            <w:shd w:val="clear" w:color="auto" w:fill="auto"/>
            <w:vAlign w:val="bottom"/>
            <w:hideMark/>
          </w:tcPr>
          <w:p w14:paraId="4FA44FE2" w14:textId="10F50CFE" w:rsidR="00726D13" w:rsidRPr="00794D0F" w:rsidRDefault="00726D13" w:rsidP="00726D1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val="en-GB" w:eastAsia="th-TH"/>
              </w:rPr>
            </w:pPr>
            <w:r w:rsidRPr="00794D0F">
              <w:rPr>
                <w:rFonts w:ascii="Arial" w:eastAsia="SimSun" w:hAnsi="Arial" w:cs="Arial"/>
                <w:b/>
                <w:bCs/>
                <w:snapToGrid w:val="0"/>
                <w:spacing w:val="-4"/>
                <w:sz w:val="18"/>
                <w:szCs w:val="18"/>
                <w:lang w:val="en-GB" w:eastAsia="th-TH"/>
              </w:rPr>
              <w:tab/>
              <w:t>Baht</w:t>
            </w:r>
          </w:p>
        </w:tc>
        <w:tc>
          <w:tcPr>
            <w:tcW w:w="1369" w:type="dxa"/>
            <w:tcBorders>
              <w:bottom w:val="single" w:sz="4" w:space="0" w:color="auto"/>
            </w:tcBorders>
            <w:shd w:val="clear" w:color="auto" w:fill="auto"/>
            <w:vAlign w:val="bottom"/>
          </w:tcPr>
          <w:p w14:paraId="6D9960AC" w14:textId="39AEED02" w:rsidR="00726D13" w:rsidRPr="00794D0F" w:rsidRDefault="00726D13" w:rsidP="00726D1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val="en-GB" w:eastAsia="th-TH"/>
              </w:rPr>
            </w:pPr>
            <w:r w:rsidRPr="00794D0F">
              <w:rPr>
                <w:rFonts w:ascii="Arial" w:eastAsia="SimSun" w:hAnsi="Arial" w:cs="Arial"/>
                <w:b/>
                <w:bCs/>
                <w:snapToGrid w:val="0"/>
                <w:spacing w:val="-4"/>
                <w:sz w:val="18"/>
                <w:szCs w:val="18"/>
                <w:lang w:val="en-GB" w:eastAsia="th-TH"/>
              </w:rPr>
              <w:tab/>
              <w:t>Baht</w:t>
            </w:r>
          </w:p>
        </w:tc>
        <w:tc>
          <w:tcPr>
            <w:tcW w:w="1369" w:type="dxa"/>
            <w:tcBorders>
              <w:bottom w:val="single" w:sz="4" w:space="0" w:color="auto"/>
            </w:tcBorders>
            <w:shd w:val="clear" w:color="auto" w:fill="auto"/>
            <w:vAlign w:val="bottom"/>
            <w:hideMark/>
          </w:tcPr>
          <w:p w14:paraId="301EA2F1" w14:textId="23EA1A58" w:rsidR="00726D13" w:rsidRPr="00794D0F" w:rsidRDefault="00726D13" w:rsidP="00726D1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val="en-GB" w:eastAsia="th-TH"/>
              </w:rPr>
            </w:pPr>
            <w:r w:rsidRPr="00794D0F">
              <w:rPr>
                <w:rFonts w:ascii="Arial" w:eastAsia="SimSun" w:hAnsi="Arial" w:cs="Arial"/>
                <w:b/>
                <w:bCs/>
                <w:snapToGrid w:val="0"/>
                <w:spacing w:val="-4"/>
                <w:sz w:val="18"/>
                <w:szCs w:val="18"/>
                <w:lang w:val="en-GB" w:eastAsia="th-TH"/>
              </w:rPr>
              <w:tab/>
              <w:t>Baht</w:t>
            </w:r>
          </w:p>
        </w:tc>
      </w:tr>
      <w:tr w:rsidR="00726D13" w:rsidRPr="00794D0F" w14:paraId="795C2816" w14:textId="77777777" w:rsidTr="0066487B">
        <w:tc>
          <w:tcPr>
            <w:tcW w:w="4004" w:type="dxa"/>
            <w:vAlign w:val="bottom"/>
            <w:hideMark/>
          </w:tcPr>
          <w:p w14:paraId="4E951264" w14:textId="6AC543C7" w:rsidR="00726D13" w:rsidRPr="00794D0F" w:rsidRDefault="00726D13" w:rsidP="00226D17">
            <w:pPr>
              <w:numPr>
                <w:ilvl w:val="0"/>
                <w:numId w:val="7"/>
              </w:numPr>
              <w:tabs>
                <w:tab w:val="left" w:pos="161"/>
              </w:tabs>
              <w:ind w:left="161" w:right="-79" w:hanging="270"/>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Unused tax losses within </w:t>
            </w:r>
            <w:r w:rsidR="001A2919" w:rsidRPr="001A2919">
              <w:rPr>
                <w:rFonts w:ascii="Arial" w:hAnsi="Arial" w:cs="Arial"/>
                <w:snapToGrid w:val="0"/>
                <w:sz w:val="18"/>
                <w:szCs w:val="18"/>
                <w:lang w:val="en-GB" w:eastAsia="th-TH"/>
              </w:rPr>
              <w:t>5</w:t>
            </w:r>
            <w:r w:rsidRPr="00794D0F">
              <w:rPr>
                <w:rFonts w:ascii="Arial" w:hAnsi="Arial" w:cs="Arial"/>
                <w:snapToGrid w:val="0"/>
                <w:sz w:val="18"/>
                <w:szCs w:val="18"/>
                <w:lang w:val="en-GB" w:eastAsia="th-TH"/>
              </w:rPr>
              <w:t xml:space="preserve"> years</w:t>
            </w:r>
          </w:p>
        </w:tc>
        <w:tc>
          <w:tcPr>
            <w:tcW w:w="1369" w:type="dxa"/>
            <w:shd w:val="clear" w:color="auto" w:fill="FAFAFA"/>
            <w:vAlign w:val="bottom"/>
          </w:tcPr>
          <w:p w14:paraId="47EF74EC" w14:textId="77777777" w:rsidR="00726D13" w:rsidRPr="00794D0F" w:rsidRDefault="00726D13" w:rsidP="00726D13">
            <w:pPr>
              <w:tabs>
                <w:tab w:val="decimal" w:pos="1152"/>
              </w:tabs>
              <w:ind w:right="-72"/>
              <w:jc w:val="both"/>
              <w:rPr>
                <w:rFonts w:ascii="Arial" w:hAnsi="Arial" w:cs="Arial"/>
                <w:noProof/>
                <w:snapToGrid w:val="0"/>
                <w:sz w:val="18"/>
                <w:szCs w:val="18"/>
                <w:cs/>
                <w:lang w:eastAsia="th-TH"/>
              </w:rPr>
            </w:pPr>
          </w:p>
        </w:tc>
        <w:tc>
          <w:tcPr>
            <w:tcW w:w="1369" w:type="dxa"/>
            <w:vAlign w:val="bottom"/>
          </w:tcPr>
          <w:p w14:paraId="48655F78" w14:textId="77777777" w:rsidR="00726D13" w:rsidRPr="00794D0F" w:rsidRDefault="00726D13" w:rsidP="00726D13">
            <w:pPr>
              <w:tabs>
                <w:tab w:val="decimal" w:pos="1152"/>
              </w:tabs>
              <w:ind w:right="-72"/>
              <w:jc w:val="both"/>
              <w:rPr>
                <w:rFonts w:ascii="Arial" w:hAnsi="Arial" w:cs="Arial"/>
                <w:noProof/>
                <w:snapToGrid w:val="0"/>
                <w:sz w:val="18"/>
                <w:szCs w:val="18"/>
                <w:cs/>
                <w:lang w:eastAsia="th-TH"/>
              </w:rPr>
            </w:pPr>
          </w:p>
        </w:tc>
        <w:tc>
          <w:tcPr>
            <w:tcW w:w="1369" w:type="dxa"/>
            <w:shd w:val="clear" w:color="auto" w:fill="FAFAFA"/>
          </w:tcPr>
          <w:p w14:paraId="740C6159" w14:textId="77777777" w:rsidR="00726D13" w:rsidRPr="00794D0F" w:rsidRDefault="00726D13" w:rsidP="00726D13">
            <w:pPr>
              <w:tabs>
                <w:tab w:val="decimal" w:pos="1152"/>
              </w:tabs>
              <w:ind w:right="-72"/>
              <w:jc w:val="both"/>
              <w:rPr>
                <w:rFonts w:ascii="Arial" w:hAnsi="Arial" w:cs="Arial"/>
                <w:noProof/>
                <w:snapToGrid w:val="0"/>
                <w:sz w:val="18"/>
                <w:szCs w:val="18"/>
                <w:lang w:eastAsia="th-TH"/>
              </w:rPr>
            </w:pPr>
          </w:p>
        </w:tc>
        <w:tc>
          <w:tcPr>
            <w:tcW w:w="1369" w:type="dxa"/>
          </w:tcPr>
          <w:p w14:paraId="19FF7C9C" w14:textId="77777777" w:rsidR="00726D13" w:rsidRPr="00794D0F" w:rsidRDefault="00726D13" w:rsidP="00726D13">
            <w:pPr>
              <w:tabs>
                <w:tab w:val="decimal" w:pos="1152"/>
              </w:tabs>
              <w:ind w:right="-72"/>
              <w:jc w:val="both"/>
              <w:rPr>
                <w:rFonts w:ascii="Arial" w:hAnsi="Arial" w:cs="Arial"/>
                <w:noProof/>
                <w:snapToGrid w:val="0"/>
                <w:sz w:val="18"/>
                <w:szCs w:val="18"/>
                <w:lang w:eastAsia="th-TH"/>
              </w:rPr>
            </w:pPr>
          </w:p>
        </w:tc>
      </w:tr>
      <w:tr w:rsidR="00DE367F" w:rsidRPr="00794D0F" w14:paraId="54E60CBD" w14:textId="77777777" w:rsidTr="007E0C66">
        <w:tc>
          <w:tcPr>
            <w:tcW w:w="4004" w:type="dxa"/>
            <w:vAlign w:val="bottom"/>
          </w:tcPr>
          <w:p w14:paraId="621BE52D" w14:textId="544753DB" w:rsidR="00DE367F" w:rsidRPr="00794D0F" w:rsidRDefault="00DE367F" w:rsidP="00DE367F">
            <w:pPr>
              <w:tabs>
                <w:tab w:val="left" w:pos="161"/>
              </w:tabs>
              <w:ind w:left="161" w:right="-7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Tax losses for </w:t>
            </w:r>
            <w:r w:rsidR="001A2919" w:rsidRPr="001A2919">
              <w:rPr>
                <w:rFonts w:ascii="Arial" w:hAnsi="Arial" w:cs="Arial"/>
                <w:snapToGrid w:val="0"/>
                <w:sz w:val="18"/>
                <w:szCs w:val="18"/>
                <w:lang w:val="en-GB" w:eastAsia="th-TH"/>
              </w:rPr>
              <w:t>2017</w:t>
            </w:r>
            <w:r w:rsidRPr="00794D0F">
              <w:rPr>
                <w:rFonts w:ascii="Arial" w:hAnsi="Arial" w:cs="Arial"/>
                <w:snapToGrid w:val="0"/>
                <w:sz w:val="18"/>
                <w:szCs w:val="18"/>
                <w:lang w:val="en-GB" w:eastAsia="th-TH"/>
              </w:rPr>
              <w:t xml:space="preserve"> expire </w:t>
            </w:r>
            <w:r w:rsidR="001A2919" w:rsidRPr="001A2919">
              <w:rPr>
                <w:rFonts w:ascii="Arial" w:hAnsi="Arial" w:cs="Arial"/>
                <w:snapToGrid w:val="0"/>
                <w:sz w:val="18"/>
                <w:szCs w:val="18"/>
                <w:lang w:val="en-GB" w:eastAsia="th-TH"/>
              </w:rPr>
              <w:t>2022</w:t>
            </w:r>
          </w:p>
        </w:tc>
        <w:tc>
          <w:tcPr>
            <w:tcW w:w="1369" w:type="dxa"/>
            <w:shd w:val="clear" w:color="auto" w:fill="FAFAFA"/>
            <w:vAlign w:val="bottom"/>
          </w:tcPr>
          <w:p w14:paraId="6333DF4A" w14:textId="225EE4DF" w:rsidR="00DE367F" w:rsidRPr="008C0380" w:rsidRDefault="008C0380" w:rsidP="00DE367F">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 xml:space="preserve">-       </w:t>
            </w:r>
          </w:p>
        </w:tc>
        <w:tc>
          <w:tcPr>
            <w:tcW w:w="1369" w:type="dxa"/>
            <w:vAlign w:val="bottom"/>
          </w:tcPr>
          <w:p w14:paraId="580A01F5" w14:textId="3D7A6C55" w:rsidR="00DE367F" w:rsidRPr="00794D0F" w:rsidRDefault="001A2919" w:rsidP="00DE367F">
            <w:pPr>
              <w:tabs>
                <w:tab w:val="decimal" w:pos="115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19</w:t>
            </w:r>
            <w:r w:rsidR="00DE367F"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113</w:t>
            </w:r>
            <w:r w:rsidR="00DE367F"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158</w:t>
            </w:r>
          </w:p>
        </w:tc>
        <w:tc>
          <w:tcPr>
            <w:tcW w:w="1369" w:type="dxa"/>
            <w:shd w:val="clear" w:color="auto" w:fill="FAFAFA"/>
          </w:tcPr>
          <w:p w14:paraId="12F9F94F" w14:textId="599C0CC1"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c>
          <w:tcPr>
            <w:tcW w:w="1369" w:type="dxa"/>
          </w:tcPr>
          <w:p w14:paraId="1ADE155B" w14:textId="5F3F4473"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r>
      <w:tr w:rsidR="00DE367F" w:rsidRPr="00794D0F" w14:paraId="2584F056" w14:textId="77777777" w:rsidTr="007E0C66">
        <w:tc>
          <w:tcPr>
            <w:tcW w:w="4004" w:type="dxa"/>
            <w:vAlign w:val="bottom"/>
          </w:tcPr>
          <w:p w14:paraId="18838FD8" w14:textId="0E16B4D5" w:rsidR="00DE367F" w:rsidRPr="00794D0F" w:rsidRDefault="00DE367F" w:rsidP="00DE367F">
            <w:pPr>
              <w:tabs>
                <w:tab w:val="left" w:pos="161"/>
              </w:tabs>
              <w:ind w:left="161" w:right="-7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Tax losses for </w:t>
            </w:r>
            <w:r w:rsidR="001A2919" w:rsidRPr="001A2919">
              <w:rPr>
                <w:rFonts w:ascii="Arial" w:hAnsi="Arial" w:cs="Arial"/>
                <w:snapToGrid w:val="0"/>
                <w:sz w:val="18"/>
                <w:szCs w:val="18"/>
                <w:lang w:val="en-GB" w:eastAsia="th-TH"/>
              </w:rPr>
              <w:t>2018</w:t>
            </w:r>
            <w:r w:rsidRPr="00794D0F">
              <w:rPr>
                <w:rFonts w:ascii="Arial" w:hAnsi="Arial" w:cs="Arial"/>
                <w:snapToGrid w:val="0"/>
                <w:sz w:val="18"/>
                <w:szCs w:val="18"/>
                <w:lang w:val="en-GB" w:eastAsia="th-TH"/>
              </w:rPr>
              <w:t xml:space="preserve"> expire </w:t>
            </w:r>
            <w:r w:rsidR="001A2919" w:rsidRPr="001A2919">
              <w:rPr>
                <w:rFonts w:ascii="Arial" w:hAnsi="Arial" w:cs="Arial"/>
                <w:snapToGrid w:val="0"/>
                <w:sz w:val="18"/>
                <w:szCs w:val="18"/>
                <w:lang w:val="en-GB" w:eastAsia="th-TH"/>
              </w:rPr>
              <w:t>2023</w:t>
            </w:r>
          </w:p>
        </w:tc>
        <w:tc>
          <w:tcPr>
            <w:tcW w:w="1369" w:type="dxa"/>
            <w:shd w:val="clear" w:color="auto" w:fill="FAFAFA"/>
            <w:vAlign w:val="bottom"/>
          </w:tcPr>
          <w:p w14:paraId="0A321B80" w14:textId="7A171413" w:rsidR="00DE367F" w:rsidRPr="00794D0F" w:rsidRDefault="001A2919" w:rsidP="00DE367F">
            <w:pPr>
              <w:tabs>
                <w:tab w:val="decimal" w:pos="115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17</w:t>
            </w:r>
            <w:r w:rsidR="008C0380">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376</w:t>
            </w:r>
            <w:r w:rsidR="008C0380">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139</w:t>
            </w:r>
          </w:p>
        </w:tc>
        <w:tc>
          <w:tcPr>
            <w:tcW w:w="1369" w:type="dxa"/>
            <w:vAlign w:val="bottom"/>
          </w:tcPr>
          <w:p w14:paraId="3F55C2A9" w14:textId="3AC1338F" w:rsidR="00DE367F" w:rsidRPr="00794D0F" w:rsidRDefault="001A2919" w:rsidP="00DE367F">
            <w:pPr>
              <w:tabs>
                <w:tab w:val="decimal" w:pos="115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15</w:t>
            </w:r>
            <w:r w:rsidR="00DE367F"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637</w:t>
            </w:r>
            <w:r w:rsidR="00DE367F"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434</w:t>
            </w:r>
          </w:p>
        </w:tc>
        <w:tc>
          <w:tcPr>
            <w:tcW w:w="1369" w:type="dxa"/>
            <w:shd w:val="clear" w:color="auto" w:fill="FAFAFA"/>
          </w:tcPr>
          <w:p w14:paraId="581999F8" w14:textId="313C9C78"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c>
          <w:tcPr>
            <w:tcW w:w="1369" w:type="dxa"/>
          </w:tcPr>
          <w:p w14:paraId="6934B15B" w14:textId="292140C4"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r>
      <w:tr w:rsidR="00DE367F" w:rsidRPr="00794D0F" w14:paraId="7FC7B93C" w14:textId="77777777" w:rsidTr="007E0C66">
        <w:tc>
          <w:tcPr>
            <w:tcW w:w="4004" w:type="dxa"/>
            <w:vAlign w:val="bottom"/>
          </w:tcPr>
          <w:p w14:paraId="7804EBE1" w14:textId="19A9A0A1" w:rsidR="00DE367F" w:rsidRPr="00794D0F" w:rsidRDefault="00DE367F" w:rsidP="00DE367F">
            <w:pPr>
              <w:tabs>
                <w:tab w:val="left" w:pos="161"/>
              </w:tabs>
              <w:ind w:left="161" w:right="-7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Tax losses for </w:t>
            </w:r>
            <w:r w:rsidR="001A2919" w:rsidRPr="001A2919">
              <w:rPr>
                <w:rFonts w:ascii="Arial" w:hAnsi="Arial" w:cs="Arial"/>
                <w:snapToGrid w:val="0"/>
                <w:sz w:val="18"/>
                <w:szCs w:val="18"/>
                <w:lang w:val="en-GB" w:eastAsia="th-TH"/>
              </w:rPr>
              <w:t>2019</w:t>
            </w:r>
            <w:r w:rsidRPr="00794D0F">
              <w:rPr>
                <w:rFonts w:ascii="Arial" w:hAnsi="Arial" w:cs="Arial"/>
                <w:snapToGrid w:val="0"/>
                <w:sz w:val="18"/>
                <w:szCs w:val="18"/>
                <w:lang w:val="en-GB" w:eastAsia="th-TH"/>
              </w:rPr>
              <w:t xml:space="preserve"> expire </w:t>
            </w:r>
            <w:r w:rsidR="001A2919" w:rsidRPr="001A2919">
              <w:rPr>
                <w:rFonts w:ascii="Arial" w:hAnsi="Arial" w:cs="Arial"/>
                <w:snapToGrid w:val="0"/>
                <w:sz w:val="18"/>
                <w:szCs w:val="18"/>
                <w:lang w:val="en-GB" w:eastAsia="th-TH"/>
              </w:rPr>
              <w:t>2024</w:t>
            </w:r>
          </w:p>
        </w:tc>
        <w:tc>
          <w:tcPr>
            <w:tcW w:w="1369" w:type="dxa"/>
            <w:shd w:val="clear" w:color="auto" w:fill="FAFAFA"/>
            <w:vAlign w:val="bottom"/>
          </w:tcPr>
          <w:p w14:paraId="6FDA125E" w14:textId="2FDFC027" w:rsidR="00DE367F" w:rsidRPr="00794D0F" w:rsidRDefault="001A2919" w:rsidP="00DE367F">
            <w:pPr>
              <w:tabs>
                <w:tab w:val="decimal" w:pos="115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30</w:t>
            </w:r>
            <w:r w:rsidR="008C0380">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921</w:t>
            </w:r>
            <w:r w:rsidR="008C0380">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315</w:t>
            </w:r>
          </w:p>
        </w:tc>
        <w:tc>
          <w:tcPr>
            <w:tcW w:w="1369" w:type="dxa"/>
            <w:vAlign w:val="bottom"/>
          </w:tcPr>
          <w:p w14:paraId="1BFF9544" w14:textId="387FFDE1" w:rsidR="00DE367F" w:rsidRPr="00794D0F" w:rsidRDefault="001A2919" w:rsidP="00DE367F">
            <w:pPr>
              <w:tabs>
                <w:tab w:val="decimal" w:pos="115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27</w:t>
            </w:r>
            <w:r w:rsidR="00DE367F"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827</w:t>
            </w:r>
            <w:r w:rsidR="00DE367F"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243</w:t>
            </w:r>
          </w:p>
        </w:tc>
        <w:tc>
          <w:tcPr>
            <w:tcW w:w="1369" w:type="dxa"/>
            <w:shd w:val="clear" w:color="auto" w:fill="FAFAFA"/>
          </w:tcPr>
          <w:p w14:paraId="370E0195" w14:textId="528969D3"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c>
          <w:tcPr>
            <w:tcW w:w="1369" w:type="dxa"/>
          </w:tcPr>
          <w:p w14:paraId="2F5F8D97" w14:textId="5345230A"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r>
      <w:tr w:rsidR="00DE367F" w:rsidRPr="00794D0F" w14:paraId="6B0F95AB" w14:textId="77777777" w:rsidTr="007E0C66">
        <w:tc>
          <w:tcPr>
            <w:tcW w:w="4004" w:type="dxa"/>
            <w:vAlign w:val="bottom"/>
          </w:tcPr>
          <w:p w14:paraId="269C16EC" w14:textId="43653383" w:rsidR="00DE367F" w:rsidRPr="00794D0F" w:rsidRDefault="00DE367F" w:rsidP="00DE367F">
            <w:pPr>
              <w:tabs>
                <w:tab w:val="left" w:pos="161"/>
              </w:tabs>
              <w:ind w:left="161" w:right="-7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Tax losses for </w:t>
            </w:r>
            <w:r w:rsidR="001A2919" w:rsidRPr="001A2919">
              <w:rPr>
                <w:rFonts w:ascii="Arial" w:hAnsi="Arial" w:cs="Arial"/>
                <w:snapToGrid w:val="0"/>
                <w:sz w:val="18"/>
                <w:szCs w:val="18"/>
                <w:lang w:val="en-GB" w:eastAsia="th-TH"/>
              </w:rPr>
              <w:t>2020</w:t>
            </w:r>
            <w:r w:rsidRPr="00794D0F">
              <w:rPr>
                <w:rFonts w:ascii="Arial" w:hAnsi="Arial" w:cs="Arial"/>
                <w:snapToGrid w:val="0"/>
                <w:sz w:val="18"/>
                <w:szCs w:val="18"/>
                <w:lang w:val="en-GB" w:eastAsia="th-TH"/>
              </w:rPr>
              <w:t xml:space="preserve"> expire </w:t>
            </w:r>
            <w:r w:rsidR="001A2919" w:rsidRPr="001A2919">
              <w:rPr>
                <w:rFonts w:ascii="Arial" w:hAnsi="Arial" w:cs="Arial"/>
                <w:snapToGrid w:val="0"/>
                <w:sz w:val="18"/>
                <w:szCs w:val="18"/>
                <w:lang w:val="en-GB" w:eastAsia="th-TH"/>
              </w:rPr>
              <w:t>2025</w:t>
            </w:r>
          </w:p>
        </w:tc>
        <w:tc>
          <w:tcPr>
            <w:tcW w:w="1369" w:type="dxa"/>
            <w:shd w:val="clear" w:color="auto" w:fill="FAFAFA"/>
            <w:vAlign w:val="bottom"/>
          </w:tcPr>
          <w:p w14:paraId="4D282996" w14:textId="7F1FD0DC" w:rsidR="00DE367F" w:rsidRPr="00794D0F" w:rsidRDefault="001A2919" w:rsidP="00DE367F">
            <w:pPr>
              <w:tabs>
                <w:tab w:val="decimal" w:pos="115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27</w:t>
            </w:r>
            <w:r w:rsidR="008C0380">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732</w:t>
            </w:r>
            <w:r w:rsidR="008C0380">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078</w:t>
            </w:r>
          </w:p>
        </w:tc>
        <w:tc>
          <w:tcPr>
            <w:tcW w:w="1369" w:type="dxa"/>
            <w:vAlign w:val="bottom"/>
          </w:tcPr>
          <w:p w14:paraId="18D02EC5" w14:textId="3F49E18B" w:rsidR="00DE367F" w:rsidRPr="00794D0F" w:rsidRDefault="001A2919" w:rsidP="00DE367F">
            <w:pPr>
              <w:tabs>
                <w:tab w:val="decimal" w:pos="115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24</w:t>
            </w:r>
            <w:r w:rsidR="00DE367F"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957</w:t>
            </w:r>
            <w:r w:rsidR="00DE367F"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130</w:t>
            </w:r>
          </w:p>
        </w:tc>
        <w:tc>
          <w:tcPr>
            <w:tcW w:w="1369" w:type="dxa"/>
            <w:shd w:val="clear" w:color="auto" w:fill="FAFAFA"/>
          </w:tcPr>
          <w:p w14:paraId="059EF5CA" w14:textId="2F0C1394"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c>
          <w:tcPr>
            <w:tcW w:w="1369" w:type="dxa"/>
          </w:tcPr>
          <w:p w14:paraId="3E47FF07" w14:textId="1CF7DD9C"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r>
      <w:tr w:rsidR="00DE367F" w:rsidRPr="00794D0F" w14:paraId="32D9FB9E" w14:textId="77777777" w:rsidTr="007E0C66">
        <w:tc>
          <w:tcPr>
            <w:tcW w:w="4004" w:type="dxa"/>
            <w:vAlign w:val="bottom"/>
          </w:tcPr>
          <w:p w14:paraId="21FAF75B" w14:textId="576128F7" w:rsidR="00DE367F" w:rsidRPr="00794D0F" w:rsidRDefault="00DE367F" w:rsidP="00DE367F">
            <w:pPr>
              <w:tabs>
                <w:tab w:val="left" w:pos="161"/>
              </w:tabs>
              <w:ind w:left="161" w:right="-7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Tax losses for </w:t>
            </w:r>
            <w:r w:rsidR="001A2919" w:rsidRPr="001A2919">
              <w:rPr>
                <w:rFonts w:ascii="Arial" w:hAnsi="Arial" w:cs="Arial"/>
                <w:snapToGrid w:val="0"/>
                <w:sz w:val="18"/>
                <w:szCs w:val="18"/>
                <w:lang w:val="en-GB" w:eastAsia="th-TH"/>
              </w:rPr>
              <w:t>2021</w:t>
            </w:r>
            <w:r w:rsidRPr="00794D0F">
              <w:rPr>
                <w:rFonts w:ascii="Arial" w:hAnsi="Arial" w:cs="Arial"/>
                <w:snapToGrid w:val="0"/>
                <w:sz w:val="18"/>
                <w:szCs w:val="18"/>
                <w:lang w:val="en-GB" w:eastAsia="th-TH"/>
              </w:rPr>
              <w:t xml:space="preserve"> expire </w:t>
            </w:r>
            <w:r w:rsidR="001A2919" w:rsidRPr="001A2919">
              <w:rPr>
                <w:rFonts w:ascii="Arial" w:hAnsi="Arial" w:cs="Arial"/>
                <w:snapToGrid w:val="0"/>
                <w:sz w:val="18"/>
                <w:szCs w:val="18"/>
                <w:lang w:val="en-GB" w:eastAsia="th-TH"/>
              </w:rPr>
              <w:t>2026</w:t>
            </w:r>
          </w:p>
        </w:tc>
        <w:tc>
          <w:tcPr>
            <w:tcW w:w="1369" w:type="dxa"/>
            <w:shd w:val="clear" w:color="auto" w:fill="FAFAFA"/>
            <w:vAlign w:val="bottom"/>
          </w:tcPr>
          <w:p w14:paraId="33F013C9" w14:textId="4AA61F5E" w:rsidR="00DE367F" w:rsidRPr="00794D0F" w:rsidRDefault="001A2919" w:rsidP="00DE367F">
            <w:pPr>
              <w:tabs>
                <w:tab w:val="decimal" w:pos="115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18</w:t>
            </w:r>
            <w:r w:rsidR="008C0380">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530</w:t>
            </w:r>
            <w:r w:rsidR="008C0380">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641</w:t>
            </w:r>
          </w:p>
        </w:tc>
        <w:tc>
          <w:tcPr>
            <w:tcW w:w="1369" w:type="dxa"/>
            <w:vAlign w:val="bottom"/>
          </w:tcPr>
          <w:p w14:paraId="1C33C290" w14:textId="1965D582" w:rsidR="00DE367F" w:rsidRPr="00794D0F" w:rsidRDefault="001A2919" w:rsidP="00DE367F">
            <w:pPr>
              <w:tabs>
                <w:tab w:val="decimal" w:pos="115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16</w:t>
            </w:r>
            <w:r w:rsidR="00DE367F"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676</w:t>
            </w:r>
            <w:r w:rsidR="00DE367F"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414</w:t>
            </w:r>
          </w:p>
        </w:tc>
        <w:tc>
          <w:tcPr>
            <w:tcW w:w="1369" w:type="dxa"/>
            <w:shd w:val="clear" w:color="auto" w:fill="FAFAFA"/>
          </w:tcPr>
          <w:p w14:paraId="08BBDF2A" w14:textId="31AE7EE1"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c>
          <w:tcPr>
            <w:tcW w:w="1369" w:type="dxa"/>
          </w:tcPr>
          <w:p w14:paraId="2A6D015C" w14:textId="7B905221"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r>
      <w:tr w:rsidR="00DE367F" w:rsidRPr="00794D0F" w14:paraId="043EA203" w14:textId="77777777" w:rsidTr="007E0C66">
        <w:tc>
          <w:tcPr>
            <w:tcW w:w="4004" w:type="dxa"/>
            <w:vAlign w:val="bottom"/>
          </w:tcPr>
          <w:p w14:paraId="20CABFF7" w14:textId="465AA424" w:rsidR="00DE367F" w:rsidRPr="00794D0F" w:rsidRDefault="00DE367F" w:rsidP="00DE367F">
            <w:pPr>
              <w:tabs>
                <w:tab w:val="left" w:pos="161"/>
              </w:tabs>
              <w:ind w:left="161" w:right="-7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Tax losses for </w:t>
            </w:r>
            <w:r w:rsidR="001A2919" w:rsidRPr="001A2919">
              <w:rPr>
                <w:rFonts w:ascii="Arial" w:hAnsi="Arial" w:cs="Arial"/>
                <w:snapToGrid w:val="0"/>
                <w:sz w:val="18"/>
                <w:szCs w:val="18"/>
                <w:lang w:val="en-GB" w:eastAsia="th-TH"/>
              </w:rPr>
              <w:t>2022</w:t>
            </w:r>
            <w:r w:rsidRPr="00794D0F">
              <w:rPr>
                <w:rFonts w:ascii="Arial" w:hAnsi="Arial" w:cs="Arial"/>
                <w:snapToGrid w:val="0"/>
                <w:sz w:val="18"/>
                <w:szCs w:val="18"/>
                <w:lang w:val="en-GB" w:eastAsia="th-TH"/>
              </w:rPr>
              <w:t xml:space="preserve"> expire </w:t>
            </w:r>
            <w:r w:rsidR="001A2919" w:rsidRPr="001A2919">
              <w:rPr>
                <w:rFonts w:ascii="Arial" w:hAnsi="Arial" w:cs="Arial"/>
                <w:snapToGrid w:val="0"/>
                <w:sz w:val="18"/>
                <w:szCs w:val="18"/>
                <w:lang w:val="en-GB" w:eastAsia="th-TH"/>
              </w:rPr>
              <w:t>2027</w:t>
            </w:r>
          </w:p>
        </w:tc>
        <w:tc>
          <w:tcPr>
            <w:tcW w:w="1369" w:type="dxa"/>
            <w:tcBorders>
              <w:bottom w:val="single" w:sz="4" w:space="0" w:color="auto"/>
            </w:tcBorders>
            <w:shd w:val="clear" w:color="auto" w:fill="FAFAFA"/>
            <w:vAlign w:val="bottom"/>
          </w:tcPr>
          <w:p w14:paraId="1D332632" w14:textId="5EA7EA31" w:rsidR="00DE367F" w:rsidRPr="00794D0F" w:rsidRDefault="001A2919" w:rsidP="00DE367F">
            <w:pPr>
              <w:tabs>
                <w:tab w:val="decimal" w:pos="115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10</w:t>
            </w:r>
            <w:r w:rsidR="008C0380">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626</w:t>
            </w:r>
            <w:r w:rsidR="008C0380">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622</w:t>
            </w:r>
          </w:p>
        </w:tc>
        <w:tc>
          <w:tcPr>
            <w:tcW w:w="1369" w:type="dxa"/>
            <w:tcBorders>
              <w:bottom w:val="single" w:sz="4" w:space="0" w:color="auto"/>
            </w:tcBorders>
            <w:vAlign w:val="bottom"/>
          </w:tcPr>
          <w:p w14:paraId="4E4D203C" w14:textId="21FEC3A3" w:rsidR="00DE367F" w:rsidRPr="00794D0F" w:rsidRDefault="00DE367F" w:rsidP="00DE367F">
            <w:pPr>
              <w:tabs>
                <w:tab w:val="decimal" w:pos="1152"/>
              </w:tabs>
              <w:ind w:right="-72"/>
              <w:jc w:val="both"/>
              <w:rPr>
                <w:rFonts w:ascii="Arial" w:hAnsi="Arial" w:cs="Arial"/>
                <w:noProof/>
                <w:snapToGrid w:val="0"/>
                <w:sz w:val="18"/>
                <w:szCs w:val="18"/>
                <w:lang w:val="en-GB" w:eastAsia="th-TH"/>
              </w:rPr>
            </w:pPr>
            <w:r w:rsidRPr="00794D0F">
              <w:rPr>
                <w:rFonts w:ascii="Arial" w:hAnsi="Arial" w:cs="Arial"/>
                <w:noProof/>
                <w:snapToGrid w:val="0"/>
                <w:sz w:val="18"/>
                <w:szCs w:val="18"/>
                <w:lang w:eastAsia="th-TH"/>
              </w:rPr>
              <w:t xml:space="preserve">-       </w:t>
            </w:r>
          </w:p>
        </w:tc>
        <w:tc>
          <w:tcPr>
            <w:tcW w:w="1369" w:type="dxa"/>
            <w:tcBorders>
              <w:bottom w:val="single" w:sz="4" w:space="0" w:color="auto"/>
            </w:tcBorders>
            <w:shd w:val="clear" w:color="auto" w:fill="FAFAFA"/>
          </w:tcPr>
          <w:p w14:paraId="7FDA6FFD" w14:textId="383C413C"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c>
          <w:tcPr>
            <w:tcW w:w="1369" w:type="dxa"/>
            <w:tcBorders>
              <w:bottom w:val="single" w:sz="4" w:space="0" w:color="auto"/>
            </w:tcBorders>
          </w:tcPr>
          <w:p w14:paraId="7A074713" w14:textId="45A41164"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r>
      <w:tr w:rsidR="000D5D66" w:rsidRPr="00794D0F" w14:paraId="2FCDC00F" w14:textId="77777777" w:rsidTr="0066487B">
        <w:tc>
          <w:tcPr>
            <w:tcW w:w="4004" w:type="dxa"/>
            <w:vAlign w:val="bottom"/>
          </w:tcPr>
          <w:p w14:paraId="2C1A3BC4" w14:textId="77777777" w:rsidR="000D5D66" w:rsidRPr="00794D0F" w:rsidRDefault="000D5D66" w:rsidP="000D5D66">
            <w:pPr>
              <w:ind w:left="-109" w:right="-79"/>
              <w:rPr>
                <w:rFonts w:ascii="Arial" w:hAnsi="Arial" w:cs="Arial"/>
                <w:snapToGrid w:val="0"/>
                <w:sz w:val="12"/>
                <w:szCs w:val="12"/>
                <w:lang w:val="en-GB" w:eastAsia="th-TH"/>
              </w:rPr>
            </w:pPr>
          </w:p>
        </w:tc>
        <w:tc>
          <w:tcPr>
            <w:tcW w:w="1369" w:type="dxa"/>
            <w:tcBorders>
              <w:top w:val="single" w:sz="4" w:space="0" w:color="auto"/>
            </w:tcBorders>
            <w:shd w:val="clear" w:color="auto" w:fill="FAFAFA"/>
            <w:vAlign w:val="bottom"/>
          </w:tcPr>
          <w:p w14:paraId="0573A98B" w14:textId="77777777" w:rsidR="000D5D66" w:rsidRPr="00794D0F" w:rsidRDefault="000D5D66" w:rsidP="000D5D66">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auto"/>
            <w:vAlign w:val="bottom"/>
          </w:tcPr>
          <w:p w14:paraId="413BFD15" w14:textId="77777777" w:rsidR="000D5D66" w:rsidRPr="00794D0F" w:rsidRDefault="000D5D66" w:rsidP="000D5D66">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FAFAFA"/>
          </w:tcPr>
          <w:p w14:paraId="3568E253" w14:textId="77777777" w:rsidR="000D5D66" w:rsidRPr="00794D0F" w:rsidRDefault="000D5D66" w:rsidP="000D5D66">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auto"/>
          </w:tcPr>
          <w:p w14:paraId="13BF5FE0" w14:textId="77777777" w:rsidR="000D5D66" w:rsidRPr="00794D0F" w:rsidRDefault="000D5D66" w:rsidP="000D5D66">
            <w:pPr>
              <w:tabs>
                <w:tab w:val="decimal" w:pos="1152"/>
              </w:tabs>
              <w:ind w:right="-72"/>
              <w:jc w:val="both"/>
              <w:rPr>
                <w:rFonts w:ascii="Arial" w:hAnsi="Arial" w:cs="Arial"/>
                <w:noProof/>
                <w:snapToGrid w:val="0"/>
                <w:sz w:val="12"/>
                <w:szCs w:val="12"/>
                <w:lang w:eastAsia="th-TH"/>
              </w:rPr>
            </w:pPr>
          </w:p>
        </w:tc>
      </w:tr>
      <w:tr w:rsidR="00DE367F" w:rsidRPr="00794D0F" w14:paraId="539198E7" w14:textId="77777777" w:rsidTr="007E0C66">
        <w:tc>
          <w:tcPr>
            <w:tcW w:w="4004" w:type="dxa"/>
            <w:vAlign w:val="bottom"/>
          </w:tcPr>
          <w:p w14:paraId="034DD552" w14:textId="77777777" w:rsidR="00DE367F" w:rsidRPr="00794D0F" w:rsidRDefault="00DE367F" w:rsidP="00DE367F">
            <w:pPr>
              <w:ind w:left="-109" w:right="-79"/>
              <w:rPr>
                <w:rFonts w:ascii="Arial" w:hAnsi="Arial" w:cs="Arial"/>
                <w:snapToGrid w:val="0"/>
                <w:sz w:val="18"/>
                <w:szCs w:val="18"/>
                <w:lang w:val="en-GB" w:eastAsia="th-TH"/>
              </w:rPr>
            </w:pPr>
          </w:p>
        </w:tc>
        <w:tc>
          <w:tcPr>
            <w:tcW w:w="1369" w:type="dxa"/>
            <w:tcBorders>
              <w:bottom w:val="single" w:sz="4" w:space="0" w:color="auto"/>
            </w:tcBorders>
            <w:shd w:val="clear" w:color="auto" w:fill="FAFAFA"/>
            <w:vAlign w:val="bottom"/>
          </w:tcPr>
          <w:p w14:paraId="5BFD6468" w14:textId="12FAA064" w:rsidR="00DE367F" w:rsidRPr="00794D0F" w:rsidRDefault="008C0380" w:rsidP="00DE367F">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fldChar w:fldCharType="begin"/>
            </w:r>
            <w:r>
              <w:rPr>
                <w:rFonts w:ascii="Arial" w:hAnsi="Arial" w:cs="Arial"/>
                <w:noProof/>
                <w:snapToGrid w:val="0"/>
                <w:sz w:val="18"/>
                <w:szCs w:val="18"/>
                <w:lang w:eastAsia="th-TH"/>
              </w:rPr>
              <w:instrText xml:space="preserve"> =SUM(ABOVE) </w:instrText>
            </w:r>
            <w:r>
              <w:rPr>
                <w:rFonts w:ascii="Arial" w:hAnsi="Arial" w:cs="Arial"/>
                <w:noProof/>
                <w:snapToGrid w:val="0"/>
                <w:sz w:val="18"/>
                <w:szCs w:val="18"/>
                <w:lang w:eastAsia="th-TH"/>
              </w:rPr>
              <w:fldChar w:fldCharType="separate"/>
            </w:r>
            <w:r w:rsidR="001A2919" w:rsidRPr="001A2919">
              <w:rPr>
                <w:rFonts w:ascii="Arial" w:hAnsi="Arial" w:cs="Arial"/>
                <w:noProof/>
                <w:snapToGrid w:val="0"/>
                <w:sz w:val="18"/>
                <w:szCs w:val="18"/>
                <w:lang w:val="en-GB" w:eastAsia="th-TH"/>
              </w:rPr>
              <w:t>105</w:t>
            </w:r>
            <w:r>
              <w:rPr>
                <w:rFonts w:ascii="Arial" w:hAnsi="Arial" w:cs="Arial"/>
                <w:noProof/>
                <w:snapToGrid w:val="0"/>
                <w:sz w:val="18"/>
                <w:szCs w:val="18"/>
                <w:lang w:eastAsia="th-TH"/>
              </w:rPr>
              <w:t>,</w:t>
            </w:r>
            <w:r w:rsidR="001A2919" w:rsidRPr="001A2919">
              <w:rPr>
                <w:rFonts w:ascii="Arial" w:hAnsi="Arial" w:cs="Arial"/>
                <w:noProof/>
                <w:snapToGrid w:val="0"/>
                <w:sz w:val="18"/>
                <w:szCs w:val="18"/>
                <w:lang w:val="en-GB" w:eastAsia="th-TH"/>
              </w:rPr>
              <w:t>186</w:t>
            </w:r>
            <w:r>
              <w:rPr>
                <w:rFonts w:ascii="Arial" w:hAnsi="Arial" w:cs="Arial"/>
                <w:noProof/>
                <w:snapToGrid w:val="0"/>
                <w:sz w:val="18"/>
                <w:szCs w:val="18"/>
                <w:lang w:eastAsia="th-TH"/>
              </w:rPr>
              <w:t>,</w:t>
            </w:r>
            <w:r w:rsidR="001A2919" w:rsidRPr="001A2919">
              <w:rPr>
                <w:rFonts w:ascii="Arial" w:hAnsi="Arial" w:cs="Arial"/>
                <w:noProof/>
                <w:snapToGrid w:val="0"/>
                <w:sz w:val="18"/>
                <w:szCs w:val="18"/>
                <w:lang w:val="en-GB" w:eastAsia="th-TH"/>
              </w:rPr>
              <w:t>795</w:t>
            </w:r>
            <w:r>
              <w:rPr>
                <w:rFonts w:ascii="Arial" w:hAnsi="Arial" w:cs="Arial"/>
                <w:noProof/>
                <w:snapToGrid w:val="0"/>
                <w:sz w:val="18"/>
                <w:szCs w:val="18"/>
                <w:lang w:eastAsia="th-TH"/>
              </w:rPr>
              <w:fldChar w:fldCharType="end"/>
            </w:r>
          </w:p>
        </w:tc>
        <w:tc>
          <w:tcPr>
            <w:tcW w:w="1369" w:type="dxa"/>
            <w:tcBorders>
              <w:bottom w:val="single" w:sz="4" w:space="0" w:color="auto"/>
            </w:tcBorders>
            <w:shd w:val="clear" w:color="auto" w:fill="auto"/>
            <w:vAlign w:val="bottom"/>
          </w:tcPr>
          <w:p w14:paraId="2301DDC6" w14:textId="5DC5D2E5" w:rsidR="00DE367F" w:rsidRPr="00794D0F" w:rsidRDefault="001A2919" w:rsidP="00DE367F">
            <w:pPr>
              <w:tabs>
                <w:tab w:val="decimal" w:pos="115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104</w:t>
            </w:r>
            <w:r w:rsidR="00DE367F"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211</w:t>
            </w:r>
            <w:r w:rsidR="00DE367F"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379</w:t>
            </w:r>
          </w:p>
        </w:tc>
        <w:tc>
          <w:tcPr>
            <w:tcW w:w="1369" w:type="dxa"/>
            <w:tcBorders>
              <w:bottom w:val="single" w:sz="4" w:space="0" w:color="auto"/>
            </w:tcBorders>
            <w:shd w:val="clear" w:color="auto" w:fill="FAFAFA"/>
          </w:tcPr>
          <w:p w14:paraId="19A5C64E" w14:textId="4263236F"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c>
          <w:tcPr>
            <w:tcW w:w="1369" w:type="dxa"/>
            <w:tcBorders>
              <w:bottom w:val="single" w:sz="4" w:space="0" w:color="auto"/>
            </w:tcBorders>
            <w:shd w:val="clear" w:color="auto" w:fill="auto"/>
          </w:tcPr>
          <w:p w14:paraId="07B55BDB" w14:textId="74413193"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r>
      <w:tr w:rsidR="00DE367F" w:rsidRPr="00794D0F" w14:paraId="7243973D" w14:textId="77777777" w:rsidTr="0066487B">
        <w:tc>
          <w:tcPr>
            <w:tcW w:w="4004" w:type="dxa"/>
            <w:vAlign w:val="bottom"/>
          </w:tcPr>
          <w:p w14:paraId="13A3C68A" w14:textId="77777777" w:rsidR="00DE367F" w:rsidRPr="00794D0F" w:rsidRDefault="00DE367F" w:rsidP="00DE367F">
            <w:pPr>
              <w:ind w:left="-109" w:right="-79"/>
              <w:rPr>
                <w:rFonts w:ascii="Arial" w:hAnsi="Arial" w:cs="Arial"/>
                <w:snapToGrid w:val="0"/>
                <w:sz w:val="12"/>
                <w:szCs w:val="12"/>
                <w:lang w:val="en-GB" w:eastAsia="th-TH"/>
              </w:rPr>
            </w:pPr>
          </w:p>
        </w:tc>
        <w:tc>
          <w:tcPr>
            <w:tcW w:w="1369" w:type="dxa"/>
            <w:tcBorders>
              <w:top w:val="single" w:sz="4" w:space="0" w:color="auto"/>
            </w:tcBorders>
            <w:shd w:val="clear" w:color="auto" w:fill="FAFAFA"/>
            <w:vAlign w:val="bottom"/>
          </w:tcPr>
          <w:p w14:paraId="0D044FD6" w14:textId="77777777" w:rsidR="00DE367F" w:rsidRPr="00794D0F" w:rsidRDefault="00DE367F" w:rsidP="00DE367F">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vAlign w:val="bottom"/>
          </w:tcPr>
          <w:p w14:paraId="797784F4" w14:textId="77777777" w:rsidR="00DE367F" w:rsidRPr="00794D0F" w:rsidRDefault="00DE367F" w:rsidP="00DE367F">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FAFAFA"/>
          </w:tcPr>
          <w:p w14:paraId="79347807" w14:textId="77777777" w:rsidR="00DE367F" w:rsidRPr="00794D0F" w:rsidRDefault="00DE367F" w:rsidP="00DE367F">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tcPr>
          <w:p w14:paraId="6CED9A41" w14:textId="77777777" w:rsidR="00DE367F" w:rsidRPr="00794D0F" w:rsidRDefault="00DE367F" w:rsidP="00DE367F">
            <w:pPr>
              <w:tabs>
                <w:tab w:val="decimal" w:pos="1152"/>
              </w:tabs>
              <w:ind w:right="-72"/>
              <w:jc w:val="both"/>
              <w:rPr>
                <w:rFonts w:ascii="Arial" w:hAnsi="Arial" w:cs="Arial"/>
                <w:noProof/>
                <w:snapToGrid w:val="0"/>
                <w:sz w:val="12"/>
                <w:szCs w:val="12"/>
                <w:lang w:eastAsia="th-TH"/>
              </w:rPr>
            </w:pPr>
          </w:p>
        </w:tc>
      </w:tr>
      <w:tr w:rsidR="00DE367F" w:rsidRPr="00794D0F" w14:paraId="2FDBBF0D" w14:textId="77777777" w:rsidTr="0066487B">
        <w:tc>
          <w:tcPr>
            <w:tcW w:w="4004" w:type="dxa"/>
            <w:vAlign w:val="bottom"/>
          </w:tcPr>
          <w:p w14:paraId="260DE118" w14:textId="49CE2BB4" w:rsidR="00DE367F" w:rsidRPr="00794D0F" w:rsidRDefault="00DE367F" w:rsidP="00DE367F">
            <w:pPr>
              <w:numPr>
                <w:ilvl w:val="0"/>
                <w:numId w:val="7"/>
              </w:numPr>
              <w:tabs>
                <w:tab w:val="left" w:pos="161"/>
              </w:tabs>
              <w:ind w:left="161" w:right="-79" w:hanging="270"/>
              <w:rPr>
                <w:rFonts w:ascii="Arial" w:hAnsi="Arial" w:cs="Arial"/>
                <w:snapToGrid w:val="0"/>
                <w:spacing w:val="-2"/>
                <w:sz w:val="18"/>
                <w:szCs w:val="18"/>
                <w:cs/>
                <w:lang w:val="en-GB" w:eastAsia="th-TH"/>
              </w:rPr>
            </w:pPr>
            <w:r w:rsidRPr="00794D0F">
              <w:rPr>
                <w:rFonts w:ascii="Arial" w:hAnsi="Arial" w:cs="Arial"/>
                <w:snapToGrid w:val="0"/>
                <w:sz w:val="18"/>
                <w:szCs w:val="18"/>
                <w:lang w:val="en-GB" w:eastAsia="th-TH"/>
              </w:rPr>
              <w:t>Usable</w:t>
            </w:r>
            <w:r w:rsidRPr="00794D0F">
              <w:rPr>
                <w:rFonts w:ascii="Arial" w:hAnsi="Arial" w:cs="Arial"/>
                <w:snapToGrid w:val="0"/>
                <w:spacing w:val="-2"/>
                <w:sz w:val="18"/>
                <w:szCs w:val="18"/>
                <w:lang w:val="en-GB" w:eastAsia="th-TH"/>
              </w:rPr>
              <w:t xml:space="preserve"> within </w:t>
            </w:r>
            <w:r w:rsidR="001A2919" w:rsidRPr="001A2919">
              <w:rPr>
                <w:rFonts w:ascii="Arial" w:hAnsi="Arial" w:cs="Arial"/>
                <w:snapToGrid w:val="0"/>
                <w:spacing w:val="-2"/>
                <w:sz w:val="18"/>
                <w:szCs w:val="18"/>
                <w:lang w:val="en-GB" w:eastAsia="th-TH"/>
              </w:rPr>
              <w:t>20</w:t>
            </w:r>
            <w:r w:rsidRPr="00794D0F">
              <w:rPr>
                <w:rFonts w:ascii="Arial" w:hAnsi="Arial" w:cs="Arial"/>
                <w:snapToGrid w:val="0"/>
                <w:spacing w:val="-2"/>
                <w:sz w:val="18"/>
                <w:szCs w:val="18"/>
                <w:lang w:val="en-GB" w:eastAsia="th-TH"/>
              </w:rPr>
              <w:t xml:space="preserve"> years (USA)</w:t>
            </w:r>
          </w:p>
        </w:tc>
        <w:tc>
          <w:tcPr>
            <w:tcW w:w="1369" w:type="dxa"/>
            <w:tcBorders>
              <w:bottom w:val="single" w:sz="4" w:space="0" w:color="auto"/>
            </w:tcBorders>
            <w:shd w:val="clear" w:color="auto" w:fill="FAFAFA"/>
            <w:vAlign w:val="bottom"/>
          </w:tcPr>
          <w:p w14:paraId="7D8118C7" w14:textId="78766E67" w:rsidR="00DE367F" w:rsidRPr="00794D0F" w:rsidRDefault="001A2919" w:rsidP="00DE367F">
            <w:pPr>
              <w:tabs>
                <w:tab w:val="decimal" w:pos="115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128</w:t>
            </w:r>
            <w:r w:rsidR="008C0380">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676</w:t>
            </w:r>
            <w:r w:rsidR="008C0380">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325</w:t>
            </w:r>
          </w:p>
        </w:tc>
        <w:tc>
          <w:tcPr>
            <w:tcW w:w="1369" w:type="dxa"/>
            <w:tcBorders>
              <w:bottom w:val="single" w:sz="4" w:space="0" w:color="auto"/>
            </w:tcBorders>
            <w:vAlign w:val="bottom"/>
          </w:tcPr>
          <w:p w14:paraId="5CA079EF" w14:textId="5A5DF27E" w:rsidR="00DE367F" w:rsidRPr="00794D0F" w:rsidRDefault="001A2919" w:rsidP="00DE367F">
            <w:pPr>
              <w:tabs>
                <w:tab w:val="decimal" w:pos="115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114</w:t>
            </w:r>
            <w:r w:rsidR="00DE367F"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751</w:t>
            </w:r>
            <w:r w:rsidR="00DE367F"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951</w:t>
            </w:r>
          </w:p>
        </w:tc>
        <w:tc>
          <w:tcPr>
            <w:tcW w:w="1369" w:type="dxa"/>
            <w:tcBorders>
              <w:bottom w:val="single" w:sz="4" w:space="0" w:color="auto"/>
            </w:tcBorders>
            <w:shd w:val="clear" w:color="auto" w:fill="FAFAFA"/>
          </w:tcPr>
          <w:p w14:paraId="1372B88B" w14:textId="0CCE4CEB"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c>
          <w:tcPr>
            <w:tcW w:w="1369" w:type="dxa"/>
            <w:tcBorders>
              <w:bottom w:val="single" w:sz="4" w:space="0" w:color="auto"/>
            </w:tcBorders>
          </w:tcPr>
          <w:p w14:paraId="331E637F" w14:textId="1F3EA756"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r>
      <w:tr w:rsidR="00DE367F" w:rsidRPr="00794D0F" w14:paraId="6CF976FF" w14:textId="77777777" w:rsidTr="00F227CD">
        <w:tc>
          <w:tcPr>
            <w:tcW w:w="4004" w:type="dxa"/>
            <w:vAlign w:val="bottom"/>
          </w:tcPr>
          <w:p w14:paraId="1C3D2D3E" w14:textId="77777777" w:rsidR="00DE367F" w:rsidRPr="00794D0F" w:rsidRDefault="00DE367F" w:rsidP="00DE367F">
            <w:pPr>
              <w:ind w:left="-109" w:right="-79"/>
              <w:rPr>
                <w:rFonts w:ascii="Arial" w:hAnsi="Arial" w:cs="Arial"/>
                <w:snapToGrid w:val="0"/>
                <w:sz w:val="12"/>
                <w:szCs w:val="12"/>
                <w:lang w:val="en-GB" w:eastAsia="th-TH"/>
              </w:rPr>
            </w:pPr>
          </w:p>
        </w:tc>
        <w:tc>
          <w:tcPr>
            <w:tcW w:w="1369" w:type="dxa"/>
            <w:tcBorders>
              <w:top w:val="single" w:sz="4" w:space="0" w:color="auto"/>
            </w:tcBorders>
            <w:shd w:val="clear" w:color="auto" w:fill="FAFAFA"/>
            <w:vAlign w:val="bottom"/>
          </w:tcPr>
          <w:p w14:paraId="71FD5CFE" w14:textId="77777777" w:rsidR="00DE367F" w:rsidRPr="00794D0F" w:rsidRDefault="00DE367F" w:rsidP="00DE367F">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auto"/>
            <w:vAlign w:val="bottom"/>
          </w:tcPr>
          <w:p w14:paraId="1FE56254" w14:textId="77777777" w:rsidR="00DE367F" w:rsidRPr="00794D0F" w:rsidRDefault="00DE367F" w:rsidP="00DE367F">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FAFAFA"/>
          </w:tcPr>
          <w:p w14:paraId="3DF9F347" w14:textId="77777777" w:rsidR="00DE367F" w:rsidRPr="00794D0F" w:rsidRDefault="00DE367F" w:rsidP="00DE367F">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auto"/>
          </w:tcPr>
          <w:p w14:paraId="38F6BE90" w14:textId="77777777" w:rsidR="00DE367F" w:rsidRPr="00794D0F" w:rsidRDefault="00DE367F" w:rsidP="00DE367F">
            <w:pPr>
              <w:tabs>
                <w:tab w:val="decimal" w:pos="1152"/>
              </w:tabs>
              <w:ind w:right="-72"/>
              <w:jc w:val="both"/>
              <w:rPr>
                <w:rFonts w:ascii="Arial" w:hAnsi="Arial" w:cs="Arial"/>
                <w:noProof/>
                <w:snapToGrid w:val="0"/>
                <w:sz w:val="12"/>
                <w:szCs w:val="12"/>
                <w:lang w:eastAsia="th-TH"/>
              </w:rPr>
            </w:pPr>
          </w:p>
        </w:tc>
      </w:tr>
      <w:tr w:rsidR="00DE367F" w:rsidRPr="00794D0F" w14:paraId="1D708DC9" w14:textId="77777777" w:rsidTr="00F227CD">
        <w:tc>
          <w:tcPr>
            <w:tcW w:w="4004" w:type="dxa"/>
            <w:vAlign w:val="bottom"/>
          </w:tcPr>
          <w:p w14:paraId="395708ED" w14:textId="77777777" w:rsidR="00DE367F" w:rsidRPr="00794D0F" w:rsidRDefault="00DE367F" w:rsidP="00DE367F">
            <w:pPr>
              <w:numPr>
                <w:ilvl w:val="0"/>
                <w:numId w:val="7"/>
              </w:numPr>
              <w:tabs>
                <w:tab w:val="left" w:pos="161"/>
              </w:tabs>
              <w:ind w:left="161" w:right="-79" w:hanging="270"/>
              <w:rPr>
                <w:rFonts w:ascii="Arial" w:hAnsi="Arial" w:cs="Arial"/>
                <w:snapToGrid w:val="0"/>
                <w:spacing w:val="-2"/>
                <w:sz w:val="18"/>
                <w:szCs w:val="18"/>
                <w:lang w:val="en-GB" w:eastAsia="th-TH"/>
              </w:rPr>
            </w:pPr>
            <w:r w:rsidRPr="00794D0F">
              <w:rPr>
                <w:rFonts w:ascii="Arial" w:hAnsi="Arial" w:cs="Arial"/>
                <w:snapToGrid w:val="0"/>
                <w:sz w:val="18"/>
                <w:szCs w:val="18"/>
                <w:lang w:val="en-GB" w:eastAsia="th-TH"/>
              </w:rPr>
              <w:t>Without expiry date (Australia,</w:t>
            </w:r>
            <w:r w:rsidRPr="00794D0F">
              <w:rPr>
                <w:rFonts w:ascii="Arial" w:hAnsi="Arial" w:cs="Arial"/>
                <w:snapToGrid w:val="0"/>
                <w:spacing w:val="-2"/>
                <w:sz w:val="18"/>
                <w:szCs w:val="18"/>
                <w:lang w:val="en-GB" w:eastAsia="th-TH"/>
              </w:rPr>
              <w:t xml:space="preserve"> Malaysia</w:t>
            </w:r>
          </w:p>
          <w:p w14:paraId="5AFE4257" w14:textId="6D26D263" w:rsidR="00DE367F" w:rsidRPr="00794D0F" w:rsidRDefault="00DE367F" w:rsidP="00DE367F">
            <w:pPr>
              <w:ind w:left="161" w:right="-79" w:hanging="270"/>
              <w:rPr>
                <w:rFonts w:ascii="Arial" w:hAnsi="Arial" w:cs="Arial"/>
                <w:snapToGrid w:val="0"/>
                <w:sz w:val="18"/>
                <w:szCs w:val="18"/>
                <w:lang w:val="en-GB" w:eastAsia="th-TH"/>
              </w:rPr>
            </w:pPr>
            <w:r w:rsidRPr="00794D0F">
              <w:rPr>
                <w:rFonts w:ascii="Arial" w:hAnsi="Arial" w:cs="Arial"/>
                <w:snapToGrid w:val="0"/>
                <w:spacing w:val="-2"/>
                <w:sz w:val="18"/>
                <w:szCs w:val="18"/>
                <w:lang w:val="en-GB" w:eastAsia="th-TH"/>
              </w:rPr>
              <w:tab/>
              <w:t xml:space="preserve">   and Germany</w:t>
            </w:r>
            <w:r w:rsidRPr="00794D0F">
              <w:rPr>
                <w:rFonts w:ascii="Arial" w:hAnsi="Arial" w:cs="Arial"/>
                <w:snapToGrid w:val="0"/>
                <w:sz w:val="18"/>
                <w:szCs w:val="18"/>
                <w:lang w:val="en-GB" w:eastAsia="th-TH"/>
              </w:rPr>
              <w:t>)</w:t>
            </w:r>
          </w:p>
        </w:tc>
        <w:tc>
          <w:tcPr>
            <w:tcW w:w="1369" w:type="dxa"/>
            <w:tcBorders>
              <w:bottom w:val="single" w:sz="4" w:space="0" w:color="auto"/>
            </w:tcBorders>
            <w:shd w:val="clear" w:color="auto" w:fill="FAFAFA"/>
            <w:vAlign w:val="bottom"/>
          </w:tcPr>
          <w:p w14:paraId="6743E011" w14:textId="25CB6975" w:rsidR="00DE367F" w:rsidRPr="00794D0F" w:rsidRDefault="001A2919" w:rsidP="00DE367F">
            <w:pPr>
              <w:tabs>
                <w:tab w:val="decimal" w:pos="115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539</w:t>
            </w:r>
            <w:r w:rsidR="008C0380">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975</w:t>
            </w:r>
            <w:r w:rsidR="008C0380">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382</w:t>
            </w:r>
          </w:p>
        </w:tc>
        <w:tc>
          <w:tcPr>
            <w:tcW w:w="1369" w:type="dxa"/>
            <w:tcBorders>
              <w:bottom w:val="single" w:sz="4" w:space="0" w:color="auto"/>
            </w:tcBorders>
            <w:shd w:val="clear" w:color="auto" w:fill="auto"/>
            <w:vAlign w:val="bottom"/>
          </w:tcPr>
          <w:p w14:paraId="31F7CB90" w14:textId="24E1EF90" w:rsidR="00DE367F" w:rsidRPr="00794D0F" w:rsidRDefault="001A2919" w:rsidP="00DE367F">
            <w:pPr>
              <w:tabs>
                <w:tab w:val="decimal" w:pos="1152"/>
              </w:tabs>
              <w:ind w:right="-72"/>
              <w:jc w:val="both"/>
              <w:rPr>
                <w:rFonts w:ascii="Arial" w:hAnsi="Arial" w:cs="Arial"/>
                <w:noProof/>
                <w:snapToGrid w:val="0"/>
                <w:sz w:val="18"/>
                <w:szCs w:val="18"/>
                <w:lang w:eastAsia="th-TH"/>
              </w:rPr>
            </w:pPr>
            <w:r w:rsidRPr="001A2919">
              <w:rPr>
                <w:rFonts w:ascii="Arial" w:hAnsi="Arial" w:cs="Arial"/>
                <w:noProof/>
                <w:snapToGrid w:val="0"/>
                <w:sz w:val="18"/>
                <w:szCs w:val="18"/>
                <w:lang w:val="en-GB" w:eastAsia="th-TH"/>
              </w:rPr>
              <w:t>577</w:t>
            </w:r>
            <w:r w:rsidR="00DE367F"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459</w:t>
            </w:r>
            <w:r w:rsidR="00DE367F" w:rsidRPr="00794D0F">
              <w:rPr>
                <w:rFonts w:ascii="Arial" w:hAnsi="Arial" w:cs="Arial"/>
                <w:noProof/>
                <w:snapToGrid w:val="0"/>
                <w:sz w:val="18"/>
                <w:szCs w:val="18"/>
                <w:lang w:eastAsia="th-TH"/>
              </w:rPr>
              <w:t>,</w:t>
            </w:r>
            <w:r w:rsidRPr="001A2919">
              <w:rPr>
                <w:rFonts w:ascii="Arial" w:hAnsi="Arial" w:cs="Arial"/>
                <w:noProof/>
                <w:snapToGrid w:val="0"/>
                <w:sz w:val="18"/>
                <w:szCs w:val="18"/>
                <w:lang w:val="en-GB" w:eastAsia="th-TH"/>
              </w:rPr>
              <w:t>386</w:t>
            </w:r>
          </w:p>
        </w:tc>
        <w:tc>
          <w:tcPr>
            <w:tcW w:w="1369" w:type="dxa"/>
            <w:tcBorders>
              <w:bottom w:val="single" w:sz="4" w:space="0" w:color="auto"/>
            </w:tcBorders>
            <w:shd w:val="clear" w:color="auto" w:fill="FAFAFA"/>
          </w:tcPr>
          <w:p w14:paraId="41225548" w14:textId="77777777" w:rsidR="008C0380" w:rsidRDefault="008C0380" w:rsidP="00DE367F">
            <w:pPr>
              <w:tabs>
                <w:tab w:val="decimal" w:pos="1152"/>
              </w:tabs>
              <w:ind w:right="-72"/>
              <w:jc w:val="both"/>
              <w:rPr>
                <w:rFonts w:ascii="Arial" w:hAnsi="Arial" w:cs="Arial"/>
                <w:noProof/>
                <w:snapToGrid w:val="0"/>
                <w:sz w:val="18"/>
                <w:szCs w:val="18"/>
                <w:lang w:eastAsia="th-TH"/>
              </w:rPr>
            </w:pPr>
          </w:p>
          <w:p w14:paraId="2FE695ED" w14:textId="1B485645"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c>
          <w:tcPr>
            <w:tcW w:w="1369" w:type="dxa"/>
            <w:tcBorders>
              <w:bottom w:val="single" w:sz="4" w:space="0" w:color="auto"/>
            </w:tcBorders>
            <w:shd w:val="clear" w:color="auto" w:fill="auto"/>
          </w:tcPr>
          <w:p w14:paraId="251C8006" w14:textId="77777777" w:rsidR="00DE367F" w:rsidRPr="00794D0F" w:rsidRDefault="00DE367F" w:rsidP="00DE367F">
            <w:pPr>
              <w:tabs>
                <w:tab w:val="decimal" w:pos="1152"/>
              </w:tabs>
              <w:ind w:right="-72"/>
              <w:jc w:val="both"/>
              <w:rPr>
                <w:rFonts w:ascii="Arial" w:hAnsi="Arial" w:cs="Arial"/>
                <w:noProof/>
                <w:snapToGrid w:val="0"/>
                <w:sz w:val="18"/>
                <w:szCs w:val="18"/>
                <w:lang w:eastAsia="th-TH"/>
              </w:rPr>
            </w:pPr>
          </w:p>
          <w:p w14:paraId="2946D545" w14:textId="51682006" w:rsidR="00DE367F" w:rsidRPr="00794D0F" w:rsidRDefault="00DE367F" w:rsidP="00DE367F">
            <w:pPr>
              <w:tabs>
                <w:tab w:val="decimal" w:pos="1152"/>
              </w:tabs>
              <w:ind w:right="-72"/>
              <w:jc w:val="both"/>
              <w:rPr>
                <w:rFonts w:ascii="Arial" w:hAnsi="Arial" w:cs="Arial"/>
                <w:noProof/>
                <w:snapToGrid w:val="0"/>
                <w:sz w:val="18"/>
                <w:szCs w:val="18"/>
                <w:lang w:eastAsia="th-TH"/>
              </w:rPr>
            </w:pPr>
            <w:r w:rsidRPr="00794D0F">
              <w:rPr>
                <w:rFonts w:ascii="Arial" w:hAnsi="Arial" w:cs="Arial"/>
                <w:noProof/>
                <w:snapToGrid w:val="0"/>
                <w:sz w:val="18"/>
                <w:szCs w:val="18"/>
                <w:lang w:eastAsia="th-TH"/>
              </w:rPr>
              <w:t xml:space="preserve">-       </w:t>
            </w:r>
          </w:p>
        </w:tc>
      </w:tr>
    </w:tbl>
    <w:p w14:paraId="01FC2A12" w14:textId="77777777" w:rsidR="00FE64E0" w:rsidRPr="00794D0F" w:rsidRDefault="00FE64E0" w:rsidP="00D72924">
      <w:pPr>
        <w:jc w:val="both"/>
        <w:rPr>
          <w:rFonts w:ascii="Arial" w:hAnsi="Arial" w:cs="Arial"/>
          <w:sz w:val="16"/>
          <w:szCs w:val="16"/>
          <w:lang w:val="en-GB"/>
        </w:rPr>
      </w:pPr>
    </w:p>
    <w:p w14:paraId="41E6A40B" w14:textId="393A630F" w:rsidR="00505F17" w:rsidRPr="00794D0F" w:rsidRDefault="00FE64E0" w:rsidP="00FE64E0">
      <w:pPr>
        <w:jc w:val="thaiDistribute"/>
        <w:outlineLvl w:val="0"/>
        <w:rPr>
          <w:rFonts w:ascii="Arial" w:hAnsi="Arial" w:cs="Arial"/>
          <w:spacing w:val="-2"/>
          <w:sz w:val="18"/>
          <w:szCs w:val="18"/>
          <w:lang w:val="en-GB"/>
        </w:rPr>
      </w:pPr>
      <w:r w:rsidRPr="00794D0F">
        <w:rPr>
          <w:rFonts w:ascii="Arial" w:hAnsi="Arial" w:cs="Arial"/>
          <w:sz w:val="18"/>
          <w:szCs w:val="18"/>
          <w:lang w:val="en-GB"/>
        </w:rPr>
        <w:t xml:space="preserve">Deferred tax assets for accumulated deficit are </w:t>
      </w:r>
      <w:r w:rsidRPr="00794D0F">
        <w:rPr>
          <w:rFonts w:ascii="Arial" w:hAnsi="Arial" w:cs="Arial"/>
          <w:spacing w:val="-2"/>
          <w:sz w:val="18"/>
          <w:szCs w:val="18"/>
          <w:lang w:val="en-GB"/>
        </w:rPr>
        <w:t>only recognised to the future taxable profits, which is probable that the deferred tax assets can be utilised.</w:t>
      </w:r>
    </w:p>
    <w:p w14:paraId="05710988" w14:textId="1DEA6F18" w:rsidR="009B1B55" w:rsidRPr="00794D0F" w:rsidRDefault="00505F17" w:rsidP="00505F17">
      <w:pPr>
        <w:jc w:val="thaiDistribute"/>
        <w:outlineLvl w:val="0"/>
        <w:rPr>
          <w:rFonts w:ascii="Arial" w:hAnsi="Arial" w:cs="Arial"/>
          <w:spacing w:val="-2"/>
          <w:sz w:val="18"/>
          <w:szCs w:val="18"/>
          <w:lang w:val="en-GB"/>
        </w:rPr>
      </w:pPr>
      <w:r w:rsidRPr="00794D0F">
        <w:rPr>
          <w:rFonts w:ascii="Arial" w:hAnsi="Arial" w:cs="Arial"/>
          <w:spacing w:val="-2"/>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E64E0" w:rsidRPr="00794D0F" w14:paraId="3E4B0AFE" w14:textId="77777777" w:rsidTr="00FE64E0">
        <w:trPr>
          <w:trHeight w:val="386"/>
        </w:trPr>
        <w:tc>
          <w:tcPr>
            <w:tcW w:w="9461" w:type="dxa"/>
            <w:shd w:val="clear" w:color="auto" w:fill="FFA543"/>
            <w:vAlign w:val="center"/>
          </w:tcPr>
          <w:p w14:paraId="18D4FF18" w14:textId="13120522" w:rsidR="00FE64E0" w:rsidRPr="00794D0F" w:rsidRDefault="001A2919" w:rsidP="00FE64E0">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27</w:t>
            </w:r>
            <w:r w:rsidR="00FE64E0" w:rsidRPr="00794D0F">
              <w:rPr>
                <w:rFonts w:ascii="Arial" w:eastAsia="Arial Unicode MS" w:hAnsi="Arial" w:cs="Arial"/>
                <w:b/>
                <w:bCs/>
                <w:color w:val="FFFFFF"/>
                <w:sz w:val="18"/>
                <w:szCs w:val="18"/>
                <w:lang w:val="en-GB"/>
              </w:rPr>
              <w:tab/>
              <w:t>Other non-current assets</w:t>
            </w:r>
          </w:p>
        </w:tc>
      </w:tr>
    </w:tbl>
    <w:p w14:paraId="5FF192DB" w14:textId="77777777" w:rsidR="00FE64E0" w:rsidRPr="00794D0F" w:rsidRDefault="00FE64E0" w:rsidP="00FE64E0">
      <w:pPr>
        <w:pStyle w:val="a0"/>
        <w:tabs>
          <w:tab w:val="left" w:pos="540"/>
        </w:tabs>
        <w:ind w:left="540" w:right="0" w:hanging="540"/>
        <w:jc w:val="both"/>
        <w:outlineLvl w:val="0"/>
        <w:rPr>
          <w:rFonts w:ascii="Arial" w:hAnsi="Arial" w:cs="Arial"/>
          <w:b/>
          <w:bCs/>
          <w:color w:val="auto"/>
          <w:sz w:val="18"/>
          <w:szCs w:val="18"/>
          <w:lang w:val="en-US"/>
        </w:rPr>
      </w:pPr>
    </w:p>
    <w:tbl>
      <w:tblPr>
        <w:tblW w:w="9461" w:type="dxa"/>
        <w:tblInd w:w="108" w:type="dxa"/>
        <w:tblLayout w:type="fixed"/>
        <w:tblLook w:val="0000" w:firstRow="0" w:lastRow="0" w:firstColumn="0" w:lastColumn="0" w:noHBand="0" w:noVBand="0"/>
      </w:tblPr>
      <w:tblGrid>
        <w:gridCol w:w="3269"/>
        <w:gridCol w:w="720"/>
        <w:gridCol w:w="1368"/>
        <w:gridCol w:w="1368"/>
        <w:gridCol w:w="1368"/>
        <w:gridCol w:w="1368"/>
      </w:tblGrid>
      <w:tr w:rsidR="00FE64E0" w:rsidRPr="00DD60EA" w14:paraId="4846D3C1" w14:textId="77777777" w:rsidTr="00774371">
        <w:tc>
          <w:tcPr>
            <w:tcW w:w="3269" w:type="dxa"/>
          </w:tcPr>
          <w:p w14:paraId="519BBA91" w14:textId="77777777" w:rsidR="00FE64E0" w:rsidRPr="00DD60EA" w:rsidRDefault="00FE64E0" w:rsidP="00FE64E0">
            <w:pPr>
              <w:ind w:left="-109" w:right="-83"/>
              <w:jc w:val="both"/>
              <w:rPr>
                <w:rFonts w:ascii="Arial" w:hAnsi="Arial" w:cs="Arial"/>
                <w:b/>
                <w:bCs/>
                <w:snapToGrid w:val="0"/>
                <w:sz w:val="18"/>
                <w:szCs w:val="18"/>
                <w:cs/>
                <w:lang w:val="en-GB" w:eastAsia="th-TH"/>
              </w:rPr>
            </w:pPr>
          </w:p>
        </w:tc>
        <w:tc>
          <w:tcPr>
            <w:tcW w:w="720" w:type="dxa"/>
          </w:tcPr>
          <w:p w14:paraId="5E5132CD" w14:textId="77777777" w:rsidR="00FE64E0" w:rsidRPr="00DD60EA" w:rsidRDefault="00FE64E0" w:rsidP="00FE64E0">
            <w:pPr>
              <w:ind w:right="-83"/>
              <w:jc w:val="center"/>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C16D26A" w14:textId="77777777" w:rsidR="00FE64E0" w:rsidRPr="00DD60EA"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DD60EA">
              <w:rPr>
                <w:rFonts w:ascii="Arial" w:hAnsi="Arial" w:cs="Arial"/>
                <w:b/>
                <w:bCs/>
                <w:snapToGrid w:val="0"/>
                <w:color w:val="auto"/>
                <w:spacing w:val="-4"/>
                <w:sz w:val="18"/>
                <w:szCs w:val="18"/>
                <w:lang w:eastAsia="th-TH"/>
              </w:rPr>
              <w:t>Consolidated</w:t>
            </w:r>
          </w:p>
          <w:p w14:paraId="42931495" w14:textId="77777777" w:rsidR="00FE64E0" w:rsidRPr="00DD60EA"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DD60EA">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F897D82" w14:textId="77777777" w:rsidR="00FE64E0" w:rsidRPr="00DD60EA"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DD60EA">
              <w:rPr>
                <w:rFonts w:ascii="Arial" w:hAnsi="Arial" w:cs="Arial"/>
                <w:b/>
                <w:bCs/>
                <w:snapToGrid w:val="0"/>
                <w:color w:val="auto"/>
                <w:spacing w:val="-4"/>
                <w:sz w:val="18"/>
                <w:szCs w:val="18"/>
                <w:lang w:eastAsia="th-TH"/>
              </w:rPr>
              <w:t>Separate</w:t>
            </w:r>
          </w:p>
          <w:p w14:paraId="78A0B4D9" w14:textId="77777777" w:rsidR="00FE64E0" w:rsidRPr="00DD60EA"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DD60EA">
              <w:rPr>
                <w:rFonts w:ascii="Arial" w:hAnsi="Arial" w:cs="Arial"/>
                <w:b/>
                <w:bCs/>
                <w:snapToGrid w:val="0"/>
                <w:color w:val="auto"/>
                <w:spacing w:val="-4"/>
                <w:sz w:val="18"/>
                <w:szCs w:val="18"/>
                <w:lang w:eastAsia="th-TH"/>
              </w:rPr>
              <w:t>financial statements</w:t>
            </w:r>
          </w:p>
        </w:tc>
      </w:tr>
      <w:tr w:rsidR="00726D13" w:rsidRPr="00DD60EA" w14:paraId="54DBFC23" w14:textId="77777777" w:rsidTr="00774371">
        <w:tc>
          <w:tcPr>
            <w:tcW w:w="3269" w:type="dxa"/>
          </w:tcPr>
          <w:p w14:paraId="603674BE" w14:textId="77777777" w:rsidR="00726D13" w:rsidRPr="00DD60EA" w:rsidRDefault="00726D13" w:rsidP="00726D13">
            <w:pPr>
              <w:ind w:left="-109" w:right="-83"/>
              <w:jc w:val="both"/>
              <w:rPr>
                <w:rFonts w:ascii="Arial" w:hAnsi="Arial" w:cs="Arial"/>
                <w:b/>
                <w:bCs/>
                <w:snapToGrid w:val="0"/>
                <w:sz w:val="18"/>
                <w:szCs w:val="18"/>
                <w:cs/>
                <w:lang w:val="en-GB" w:eastAsia="th-TH"/>
              </w:rPr>
            </w:pPr>
          </w:p>
        </w:tc>
        <w:tc>
          <w:tcPr>
            <w:tcW w:w="720" w:type="dxa"/>
          </w:tcPr>
          <w:p w14:paraId="242990DD" w14:textId="77777777" w:rsidR="00726D13" w:rsidRPr="00DD60EA" w:rsidRDefault="00726D13" w:rsidP="00726D13">
            <w:pPr>
              <w:ind w:left="-52" w:right="-83"/>
              <w:jc w:val="center"/>
              <w:rPr>
                <w:rFonts w:ascii="Arial" w:hAnsi="Arial" w:cs="Arial"/>
                <w:snapToGrid w:val="0"/>
                <w:sz w:val="18"/>
                <w:szCs w:val="18"/>
                <w:cs/>
                <w:lang w:val="en-GB" w:eastAsia="th-TH"/>
              </w:rPr>
            </w:pPr>
          </w:p>
        </w:tc>
        <w:tc>
          <w:tcPr>
            <w:tcW w:w="1368" w:type="dxa"/>
            <w:tcBorders>
              <w:top w:val="single" w:sz="4" w:space="0" w:color="auto"/>
            </w:tcBorders>
            <w:shd w:val="clear" w:color="auto" w:fill="auto"/>
            <w:vAlign w:val="bottom"/>
          </w:tcPr>
          <w:p w14:paraId="69A74114" w14:textId="37A2CD31" w:rsidR="00726D13" w:rsidRPr="00DD60EA" w:rsidRDefault="001A2919" w:rsidP="00726D13">
            <w:pPr>
              <w:pStyle w:val="a0"/>
              <w:tabs>
                <w:tab w:val="decimal" w:pos="1152"/>
              </w:tabs>
              <w:ind w:right="-72"/>
              <w:jc w:val="both"/>
              <w:rPr>
                <w:rFonts w:ascii="Arial" w:hAnsi="Arial" w:cs="Arial"/>
                <w:b/>
                <w:bCs/>
                <w:snapToGrid w:val="0"/>
                <w:color w:val="auto"/>
                <w:sz w:val="18"/>
                <w:szCs w:val="18"/>
                <w:cs/>
                <w:lang w:eastAsia="th-TH"/>
              </w:rPr>
            </w:pPr>
            <w:r w:rsidRPr="001A2919">
              <w:rPr>
                <w:rFonts w:ascii="Arial" w:hAnsi="Arial" w:cs="Arial"/>
                <w:b/>
                <w:bCs/>
                <w:snapToGrid w:val="0"/>
                <w:color w:val="auto"/>
                <w:sz w:val="18"/>
                <w:szCs w:val="18"/>
                <w:lang w:eastAsia="th-TH"/>
              </w:rPr>
              <w:t>2022</w:t>
            </w:r>
          </w:p>
        </w:tc>
        <w:tc>
          <w:tcPr>
            <w:tcW w:w="1368" w:type="dxa"/>
            <w:tcBorders>
              <w:top w:val="single" w:sz="4" w:space="0" w:color="auto"/>
            </w:tcBorders>
            <w:shd w:val="clear" w:color="auto" w:fill="auto"/>
            <w:vAlign w:val="bottom"/>
          </w:tcPr>
          <w:p w14:paraId="50789174" w14:textId="2B5B3742" w:rsidR="00726D13" w:rsidRPr="00DD60EA" w:rsidRDefault="001A2919" w:rsidP="00726D13">
            <w:pPr>
              <w:pStyle w:val="a0"/>
              <w:tabs>
                <w:tab w:val="decimal" w:pos="1152"/>
              </w:tabs>
              <w:ind w:right="-72"/>
              <w:jc w:val="both"/>
              <w:rPr>
                <w:rFonts w:ascii="Arial" w:hAnsi="Arial" w:cs="Arial"/>
                <w:b/>
                <w:bCs/>
                <w:snapToGrid w:val="0"/>
                <w:color w:val="auto"/>
                <w:sz w:val="18"/>
                <w:szCs w:val="18"/>
                <w:cs/>
                <w:lang w:eastAsia="th-TH"/>
              </w:rPr>
            </w:pPr>
            <w:r w:rsidRPr="001A2919">
              <w:rPr>
                <w:rFonts w:ascii="Arial" w:hAnsi="Arial" w:cs="Arial"/>
                <w:b/>
                <w:bCs/>
                <w:snapToGrid w:val="0"/>
                <w:color w:val="auto"/>
                <w:sz w:val="18"/>
                <w:szCs w:val="18"/>
                <w:lang w:eastAsia="th-TH"/>
              </w:rPr>
              <w:t>2021</w:t>
            </w:r>
          </w:p>
        </w:tc>
        <w:tc>
          <w:tcPr>
            <w:tcW w:w="1368" w:type="dxa"/>
            <w:tcBorders>
              <w:top w:val="single" w:sz="4" w:space="0" w:color="auto"/>
            </w:tcBorders>
            <w:shd w:val="clear" w:color="auto" w:fill="auto"/>
            <w:vAlign w:val="bottom"/>
          </w:tcPr>
          <w:p w14:paraId="3C70EC47" w14:textId="31B42298" w:rsidR="00726D13" w:rsidRPr="00DD60EA" w:rsidRDefault="001A2919" w:rsidP="00726D13">
            <w:pPr>
              <w:pStyle w:val="a0"/>
              <w:tabs>
                <w:tab w:val="decimal" w:pos="1152"/>
              </w:tabs>
              <w:ind w:right="-72"/>
              <w:jc w:val="both"/>
              <w:rPr>
                <w:rFonts w:ascii="Arial" w:hAnsi="Arial" w:cs="Arial"/>
                <w:b/>
                <w:bCs/>
                <w:snapToGrid w:val="0"/>
                <w:color w:val="auto"/>
                <w:sz w:val="18"/>
                <w:szCs w:val="18"/>
                <w:cs/>
                <w:lang w:eastAsia="th-TH"/>
              </w:rPr>
            </w:pPr>
            <w:r w:rsidRPr="001A2919">
              <w:rPr>
                <w:rFonts w:ascii="Arial" w:hAnsi="Arial" w:cs="Arial"/>
                <w:b/>
                <w:bCs/>
                <w:snapToGrid w:val="0"/>
                <w:color w:val="auto"/>
                <w:sz w:val="18"/>
                <w:szCs w:val="18"/>
                <w:lang w:eastAsia="th-TH"/>
              </w:rPr>
              <w:t>2022</w:t>
            </w:r>
          </w:p>
        </w:tc>
        <w:tc>
          <w:tcPr>
            <w:tcW w:w="1368" w:type="dxa"/>
            <w:tcBorders>
              <w:top w:val="single" w:sz="4" w:space="0" w:color="auto"/>
            </w:tcBorders>
            <w:shd w:val="clear" w:color="auto" w:fill="auto"/>
            <w:vAlign w:val="bottom"/>
          </w:tcPr>
          <w:p w14:paraId="5325312A" w14:textId="5D7EB20E" w:rsidR="00726D13" w:rsidRPr="00DD60EA" w:rsidRDefault="001A2919" w:rsidP="00726D13">
            <w:pPr>
              <w:pStyle w:val="a0"/>
              <w:tabs>
                <w:tab w:val="decimal" w:pos="1152"/>
              </w:tabs>
              <w:ind w:right="-72"/>
              <w:jc w:val="both"/>
              <w:rPr>
                <w:rFonts w:ascii="Arial" w:hAnsi="Arial" w:cs="Arial"/>
                <w:b/>
                <w:bCs/>
                <w:snapToGrid w:val="0"/>
                <w:color w:val="auto"/>
                <w:sz w:val="18"/>
                <w:szCs w:val="18"/>
                <w:cs/>
                <w:lang w:eastAsia="th-TH"/>
              </w:rPr>
            </w:pPr>
            <w:r w:rsidRPr="001A2919">
              <w:rPr>
                <w:rFonts w:ascii="Arial" w:hAnsi="Arial" w:cs="Arial"/>
                <w:b/>
                <w:bCs/>
                <w:snapToGrid w:val="0"/>
                <w:color w:val="auto"/>
                <w:sz w:val="18"/>
                <w:szCs w:val="18"/>
                <w:lang w:eastAsia="th-TH"/>
              </w:rPr>
              <w:t>2021</w:t>
            </w:r>
          </w:p>
        </w:tc>
      </w:tr>
      <w:tr w:rsidR="00726D13" w:rsidRPr="00DD60EA" w14:paraId="07654428" w14:textId="77777777" w:rsidTr="00774371">
        <w:tc>
          <w:tcPr>
            <w:tcW w:w="3269" w:type="dxa"/>
          </w:tcPr>
          <w:p w14:paraId="1664A96D" w14:textId="77777777" w:rsidR="00726D13" w:rsidRPr="00DD60EA" w:rsidRDefault="00726D13" w:rsidP="00726D13">
            <w:pPr>
              <w:ind w:left="-109" w:right="-83"/>
              <w:jc w:val="both"/>
              <w:rPr>
                <w:rFonts w:ascii="Arial" w:hAnsi="Arial" w:cs="Arial"/>
                <w:b/>
                <w:bCs/>
                <w:snapToGrid w:val="0"/>
                <w:sz w:val="18"/>
                <w:szCs w:val="18"/>
                <w:cs/>
                <w:lang w:val="en-GB" w:eastAsia="th-TH"/>
              </w:rPr>
            </w:pPr>
          </w:p>
        </w:tc>
        <w:tc>
          <w:tcPr>
            <w:tcW w:w="720" w:type="dxa"/>
            <w:tcBorders>
              <w:bottom w:val="single" w:sz="4" w:space="0" w:color="auto"/>
            </w:tcBorders>
            <w:shd w:val="clear" w:color="auto" w:fill="auto"/>
          </w:tcPr>
          <w:p w14:paraId="2EC484DA" w14:textId="499E165F" w:rsidR="00726D13" w:rsidRPr="00DD60EA" w:rsidRDefault="00726D13" w:rsidP="00726D13">
            <w:pPr>
              <w:ind w:left="-52" w:right="-83"/>
              <w:jc w:val="center"/>
              <w:rPr>
                <w:rFonts w:ascii="Arial" w:hAnsi="Arial" w:cs="Arial"/>
                <w:b/>
                <w:bCs/>
                <w:snapToGrid w:val="0"/>
                <w:sz w:val="18"/>
                <w:szCs w:val="18"/>
                <w:cs/>
                <w:lang w:val="en-GB" w:eastAsia="th-TH"/>
              </w:rPr>
            </w:pPr>
            <w:r w:rsidRPr="00DD60EA">
              <w:rPr>
                <w:rFonts w:ascii="Arial" w:hAnsi="Arial" w:cs="Arial"/>
                <w:b/>
                <w:bCs/>
                <w:snapToGrid w:val="0"/>
                <w:sz w:val="18"/>
                <w:szCs w:val="18"/>
                <w:lang w:val="en-GB" w:eastAsia="th-TH"/>
              </w:rPr>
              <w:t>Notes</w:t>
            </w:r>
          </w:p>
        </w:tc>
        <w:tc>
          <w:tcPr>
            <w:tcW w:w="1368" w:type="dxa"/>
            <w:tcBorders>
              <w:bottom w:val="single" w:sz="4" w:space="0" w:color="auto"/>
            </w:tcBorders>
            <w:shd w:val="clear" w:color="auto" w:fill="auto"/>
            <w:vAlign w:val="bottom"/>
          </w:tcPr>
          <w:p w14:paraId="44297942" w14:textId="2E4FE6DD" w:rsidR="00726D13" w:rsidRPr="00DD60EA" w:rsidRDefault="00726D13" w:rsidP="00726D13">
            <w:pPr>
              <w:pStyle w:val="a0"/>
              <w:tabs>
                <w:tab w:val="decimal" w:pos="1152"/>
              </w:tabs>
              <w:ind w:right="-72"/>
              <w:jc w:val="both"/>
              <w:rPr>
                <w:rFonts w:ascii="Arial" w:hAnsi="Arial" w:cs="Arial"/>
                <w:b/>
                <w:bCs/>
                <w:snapToGrid w:val="0"/>
                <w:color w:val="auto"/>
                <w:sz w:val="18"/>
                <w:szCs w:val="18"/>
                <w:lang w:eastAsia="th-TH"/>
              </w:rPr>
            </w:pPr>
            <w:r w:rsidRPr="00DD60EA">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061DBF8F" w14:textId="4C49AB49" w:rsidR="00726D13" w:rsidRPr="00DD60EA" w:rsidRDefault="00726D13" w:rsidP="00726D13">
            <w:pPr>
              <w:pStyle w:val="a0"/>
              <w:tabs>
                <w:tab w:val="decimal" w:pos="1152"/>
              </w:tabs>
              <w:ind w:right="-72"/>
              <w:jc w:val="both"/>
              <w:rPr>
                <w:rFonts w:ascii="Arial" w:hAnsi="Arial" w:cs="Arial"/>
                <w:b/>
                <w:bCs/>
                <w:snapToGrid w:val="0"/>
                <w:color w:val="auto"/>
                <w:sz w:val="18"/>
                <w:szCs w:val="18"/>
                <w:lang w:eastAsia="th-TH"/>
              </w:rPr>
            </w:pPr>
            <w:r w:rsidRPr="00DD60EA">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3E4A779D" w14:textId="15A66A17" w:rsidR="00726D13" w:rsidRPr="00DD60EA" w:rsidRDefault="00726D13" w:rsidP="00726D13">
            <w:pPr>
              <w:pStyle w:val="a0"/>
              <w:tabs>
                <w:tab w:val="decimal" w:pos="1152"/>
              </w:tabs>
              <w:ind w:right="-72"/>
              <w:jc w:val="both"/>
              <w:rPr>
                <w:rFonts w:ascii="Arial" w:hAnsi="Arial" w:cs="Arial"/>
                <w:b/>
                <w:bCs/>
                <w:snapToGrid w:val="0"/>
                <w:color w:val="auto"/>
                <w:sz w:val="18"/>
                <w:szCs w:val="18"/>
                <w:lang w:eastAsia="th-TH"/>
              </w:rPr>
            </w:pPr>
            <w:r w:rsidRPr="00DD60EA">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49DB9162" w14:textId="4B3F07D7" w:rsidR="00726D13" w:rsidRPr="00DD60EA" w:rsidRDefault="00726D13" w:rsidP="00726D13">
            <w:pPr>
              <w:pStyle w:val="a0"/>
              <w:tabs>
                <w:tab w:val="decimal" w:pos="1152"/>
              </w:tabs>
              <w:ind w:right="-72"/>
              <w:jc w:val="both"/>
              <w:rPr>
                <w:rFonts w:ascii="Arial" w:hAnsi="Arial" w:cs="Arial"/>
                <w:b/>
                <w:bCs/>
                <w:snapToGrid w:val="0"/>
                <w:color w:val="auto"/>
                <w:sz w:val="18"/>
                <w:szCs w:val="18"/>
                <w:lang w:eastAsia="th-TH"/>
              </w:rPr>
            </w:pPr>
            <w:r w:rsidRPr="00DD60EA">
              <w:rPr>
                <w:rFonts w:ascii="Arial" w:hAnsi="Arial" w:cs="Arial"/>
                <w:b/>
                <w:bCs/>
                <w:snapToGrid w:val="0"/>
                <w:color w:val="auto"/>
                <w:sz w:val="18"/>
                <w:szCs w:val="18"/>
                <w:lang w:eastAsia="th-TH"/>
              </w:rPr>
              <w:t>Baht</w:t>
            </w:r>
          </w:p>
        </w:tc>
      </w:tr>
      <w:tr w:rsidR="00726D13" w:rsidRPr="00DD60EA" w14:paraId="2ABF209B" w14:textId="77777777" w:rsidTr="006065A9">
        <w:tc>
          <w:tcPr>
            <w:tcW w:w="3269" w:type="dxa"/>
          </w:tcPr>
          <w:p w14:paraId="52F4670E" w14:textId="77777777" w:rsidR="00726D13" w:rsidRPr="00DD60EA" w:rsidRDefault="00726D13" w:rsidP="00726D13">
            <w:pPr>
              <w:ind w:left="-109" w:right="-169"/>
              <w:rPr>
                <w:rFonts w:ascii="Arial" w:hAnsi="Arial" w:cs="Arial"/>
                <w:snapToGrid w:val="0"/>
                <w:sz w:val="18"/>
                <w:szCs w:val="18"/>
                <w:cs/>
                <w:lang w:val="en-GB" w:eastAsia="th-TH"/>
              </w:rPr>
            </w:pPr>
          </w:p>
        </w:tc>
        <w:tc>
          <w:tcPr>
            <w:tcW w:w="720" w:type="dxa"/>
            <w:tcBorders>
              <w:top w:val="single" w:sz="4" w:space="0" w:color="auto"/>
            </w:tcBorders>
          </w:tcPr>
          <w:p w14:paraId="05226A97" w14:textId="77777777" w:rsidR="00726D13" w:rsidRPr="00DD60EA" w:rsidRDefault="00726D13" w:rsidP="00726D13">
            <w:pPr>
              <w:ind w:left="-52" w:right="-83"/>
              <w:jc w:val="center"/>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45FE8EB" w14:textId="77777777" w:rsidR="00726D13" w:rsidRPr="00DD60EA" w:rsidRDefault="00726D13" w:rsidP="00726D13">
            <w:pPr>
              <w:tabs>
                <w:tab w:val="decimal" w:pos="1152"/>
              </w:tabs>
              <w:ind w:right="-72"/>
              <w:rPr>
                <w:rFonts w:ascii="Arial" w:hAnsi="Arial" w:cs="Arial"/>
                <w:snapToGrid w:val="0"/>
                <w:sz w:val="18"/>
                <w:szCs w:val="18"/>
                <w:lang w:eastAsia="th-TH"/>
              </w:rPr>
            </w:pPr>
          </w:p>
        </w:tc>
        <w:tc>
          <w:tcPr>
            <w:tcW w:w="1368" w:type="dxa"/>
            <w:tcBorders>
              <w:top w:val="single" w:sz="4" w:space="0" w:color="auto"/>
            </w:tcBorders>
            <w:vAlign w:val="bottom"/>
          </w:tcPr>
          <w:p w14:paraId="3E772C7A" w14:textId="77777777" w:rsidR="00726D13" w:rsidRPr="00DD60EA" w:rsidRDefault="00726D13" w:rsidP="00726D13">
            <w:pPr>
              <w:tabs>
                <w:tab w:val="decimal" w:pos="1152"/>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7CF22B7E" w14:textId="77777777" w:rsidR="00726D13" w:rsidRPr="00DD60EA" w:rsidRDefault="00726D13" w:rsidP="00726D13">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717B858B" w14:textId="77777777" w:rsidR="00726D13" w:rsidRPr="00DD60EA" w:rsidRDefault="00726D13" w:rsidP="00726D13">
            <w:pPr>
              <w:pStyle w:val="a0"/>
              <w:tabs>
                <w:tab w:val="decimal" w:pos="1152"/>
              </w:tabs>
              <w:ind w:right="-72"/>
              <w:jc w:val="both"/>
              <w:rPr>
                <w:rFonts w:ascii="Arial" w:hAnsi="Arial" w:cs="Arial"/>
                <w:snapToGrid w:val="0"/>
                <w:color w:val="auto"/>
                <w:sz w:val="18"/>
                <w:szCs w:val="18"/>
                <w:lang w:eastAsia="th-TH"/>
              </w:rPr>
            </w:pPr>
          </w:p>
        </w:tc>
      </w:tr>
      <w:tr w:rsidR="006065A9" w:rsidRPr="00DD60EA" w14:paraId="07D3F521" w14:textId="77777777" w:rsidTr="006065A9">
        <w:tc>
          <w:tcPr>
            <w:tcW w:w="3269" w:type="dxa"/>
          </w:tcPr>
          <w:p w14:paraId="2795E1F6" w14:textId="00D019D4" w:rsidR="006065A9" w:rsidRPr="00DD60EA" w:rsidRDefault="006065A9" w:rsidP="00726D13">
            <w:pPr>
              <w:ind w:left="-109" w:right="-169"/>
              <w:rPr>
                <w:rFonts w:ascii="Arial" w:hAnsi="Arial" w:cs="Arial"/>
                <w:snapToGrid w:val="0"/>
                <w:sz w:val="18"/>
                <w:szCs w:val="18"/>
                <w:cs/>
                <w:lang w:val="en-GB" w:eastAsia="th-TH"/>
              </w:rPr>
            </w:pPr>
            <w:r w:rsidRPr="00DD60EA">
              <w:rPr>
                <w:rFonts w:ascii="Arial" w:hAnsi="Arial" w:cs="Arial"/>
                <w:snapToGrid w:val="0"/>
                <w:sz w:val="18"/>
                <w:szCs w:val="18"/>
                <w:lang w:val="en-GB" w:eastAsia="th-TH"/>
              </w:rPr>
              <w:t>Trade accounts receivable</w:t>
            </w:r>
          </w:p>
        </w:tc>
        <w:tc>
          <w:tcPr>
            <w:tcW w:w="720" w:type="dxa"/>
          </w:tcPr>
          <w:p w14:paraId="3C0A6AB1" w14:textId="77777777" w:rsidR="006065A9" w:rsidRPr="00DD60EA" w:rsidRDefault="006065A9" w:rsidP="00726D13">
            <w:pPr>
              <w:ind w:left="-52" w:right="-83"/>
              <w:jc w:val="center"/>
              <w:rPr>
                <w:rFonts w:ascii="Arial" w:hAnsi="Arial" w:cs="Arial"/>
                <w:snapToGrid w:val="0"/>
                <w:sz w:val="18"/>
                <w:szCs w:val="18"/>
                <w:u w:val="single"/>
                <w:cs/>
                <w:lang w:eastAsia="th-TH"/>
              </w:rPr>
            </w:pPr>
          </w:p>
        </w:tc>
        <w:tc>
          <w:tcPr>
            <w:tcW w:w="1368" w:type="dxa"/>
            <w:shd w:val="clear" w:color="auto" w:fill="FAFAFA"/>
            <w:vAlign w:val="bottom"/>
          </w:tcPr>
          <w:p w14:paraId="76ABEE5A" w14:textId="77777777" w:rsidR="006065A9" w:rsidRPr="00DD60EA" w:rsidRDefault="006065A9" w:rsidP="00726D13">
            <w:pPr>
              <w:tabs>
                <w:tab w:val="decimal" w:pos="1152"/>
              </w:tabs>
              <w:ind w:right="-72"/>
              <w:rPr>
                <w:rFonts w:ascii="Arial" w:hAnsi="Arial" w:cs="Arial"/>
                <w:snapToGrid w:val="0"/>
                <w:sz w:val="18"/>
                <w:szCs w:val="18"/>
                <w:lang w:eastAsia="th-TH"/>
              </w:rPr>
            </w:pPr>
          </w:p>
        </w:tc>
        <w:tc>
          <w:tcPr>
            <w:tcW w:w="1368" w:type="dxa"/>
            <w:vAlign w:val="bottom"/>
          </w:tcPr>
          <w:p w14:paraId="3CE3DBAC" w14:textId="77777777" w:rsidR="006065A9" w:rsidRPr="00DD60EA" w:rsidRDefault="006065A9" w:rsidP="00726D13">
            <w:pPr>
              <w:tabs>
                <w:tab w:val="decimal" w:pos="1152"/>
              </w:tabs>
              <w:ind w:right="-72"/>
              <w:rPr>
                <w:rFonts w:ascii="Arial" w:hAnsi="Arial" w:cs="Arial"/>
                <w:snapToGrid w:val="0"/>
                <w:sz w:val="18"/>
                <w:szCs w:val="18"/>
                <w:lang w:eastAsia="th-TH"/>
              </w:rPr>
            </w:pPr>
          </w:p>
        </w:tc>
        <w:tc>
          <w:tcPr>
            <w:tcW w:w="1368" w:type="dxa"/>
            <w:shd w:val="clear" w:color="auto" w:fill="FAFAFA"/>
            <w:vAlign w:val="bottom"/>
          </w:tcPr>
          <w:p w14:paraId="0C6F1B65" w14:textId="77777777" w:rsidR="006065A9" w:rsidRPr="00DD60EA" w:rsidRDefault="006065A9" w:rsidP="00726D13">
            <w:pPr>
              <w:pStyle w:val="a0"/>
              <w:tabs>
                <w:tab w:val="decimal" w:pos="1152"/>
              </w:tabs>
              <w:ind w:right="-72"/>
              <w:jc w:val="both"/>
              <w:rPr>
                <w:rFonts w:ascii="Arial" w:hAnsi="Arial" w:cs="Arial"/>
                <w:snapToGrid w:val="0"/>
                <w:color w:val="auto"/>
                <w:sz w:val="18"/>
                <w:szCs w:val="18"/>
                <w:lang w:eastAsia="th-TH"/>
              </w:rPr>
            </w:pPr>
          </w:p>
        </w:tc>
        <w:tc>
          <w:tcPr>
            <w:tcW w:w="1368" w:type="dxa"/>
            <w:vAlign w:val="bottom"/>
          </w:tcPr>
          <w:p w14:paraId="1D7AB73A" w14:textId="77777777" w:rsidR="006065A9" w:rsidRPr="00DD60EA" w:rsidRDefault="006065A9" w:rsidP="00726D13">
            <w:pPr>
              <w:pStyle w:val="a0"/>
              <w:tabs>
                <w:tab w:val="decimal" w:pos="1152"/>
              </w:tabs>
              <w:ind w:right="-72"/>
              <w:jc w:val="both"/>
              <w:rPr>
                <w:rFonts w:ascii="Arial" w:hAnsi="Arial" w:cs="Arial"/>
                <w:snapToGrid w:val="0"/>
                <w:color w:val="auto"/>
                <w:sz w:val="18"/>
                <w:szCs w:val="18"/>
                <w:lang w:eastAsia="th-TH"/>
              </w:rPr>
            </w:pPr>
          </w:p>
        </w:tc>
      </w:tr>
      <w:tr w:rsidR="006065A9" w:rsidRPr="00DD60EA" w14:paraId="6F44D291" w14:textId="77777777" w:rsidTr="006065A9">
        <w:tc>
          <w:tcPr>
            <w:tcW w:w="3269" w:type="dxa"/>
          </w:tcPr>
          <w:p w14:paraId="2ABE5144" w14:textId="765E95CC" w:rsidR="006065A9" w:rsidRPr="00DD60EA" w:rsidRDefault="006065A9" w:rsidP="006065A9">
            <w:pPr>
              <w:ind w:left="-109" w:right="-169"/>
              <w:rPr>
                <w:rFonts w:ascii="Arial" w:hAnsi="Arial" w:cs="Arial"/>
                <w:snapToGrid w:val="0"/>
                <w:sz w:val="18"/>
                <w:szCs w:val="18"/>
                <w:lang w:val="en-GB" w:eastAsia="th-TH"/>
              </w:rPr>
            </w:pPr>
            <w:r w:rsidRPr="00DD60EA">
              <w:rPr>
                <w:rFonts w:ascii="Arial" w:hAnsi="Arial" w:cs="Arial"/>
                <w:snapToGrid w:val="0"/>
                <w:sz w:val="18"/>
                <w:szCs w:val="18"/>
                <w:lang w:val="en-GB" w:eastAsia="th-TH"/>
              </w:rPr>
              <w:t xml:space="preserve">   - related companies</w:t>
            </w:r>
          </w:p>
        </w:tc>
        <w:tc>
          <w:tcPr>
            <w:tcW w:w="720" w:type="dxa"/>
          </w:tcPr>
          <w:p w14:paraId="62406136" w14:textId="791092D0" w:rsidR="006065A9" w:rsidRPr="00DD60EA" w:rsidRDefault="001A2919" w:rsidP="006065A9">
            <w:pPr>
              <w:ind w:left="-52" w:right="-83"/>
              <w:jc w:val="center"/>
              <w:rPr>
                <w:rFonts w:ascii="Arial" w:hAnsi="Arial" w:cs="Arial"/>
                <w:snapToGrid w:val="0"/>
                <w:sz w:val="18"/>
                <w:szCs w:val="18"/>
                <w:u w:val="single"/>
                <w:cs/>
                <w:lang w:eastAsia="th-TH"/>
              </w:rPr>
            </w:pPr>
            <w:r w:rsidRPr="001A2919">
              <w:rPr>
                <w:rFonts w:ascii="Arial" w:hAnsi="Arial" w:cs="Arial"/>
                <w:snapToGrid w:val="0"/>
                <w:sz w:val="18"/>
                <w:szCs w:val="18"/>
                <w:lang w:val="en-GB" w:eastAsia="th-TH"/>
              </w:rPr>
              <w:t>45</w:t>
            </w:r>
            <w:r w:rsidR="006065A9" w:rsidRPr="00DD60EA">
              <w:rPr>
                <w:rFonts w:ascii="Arial" w:hAnsi="Arial" w:cs="Arial"/>
                <w:snapToGrid w:val="0"/>
                <w:sz w:val="18"/>
                <w:szCs w:val="18"/>
                <w:lang w:val="en-GB" w:eastAsia="th-TH"/>
              </w:rPr>
              <w:t xml:space="preserve"> a)</w:t>
            </w:r>
          </w:p>
        </w:tc>
        <w:tc>
          <w:tcPr>
            <w:tcW w:w="1368" w:type="dxa"/>
            <w:shd w:val="clear" w:color="auto" w:fill="FAFAFA"/>
            <w:vAlign w:val="bottom"/>
          </w:tcPr>
          <w:p w14:paraId="5ADE47B5" w14:textId="15A22DF1" w:rsidR="006065A9" w:rsidRPr="00DD60EA" w:rsidRDefault="001A2919" w:rsidP="006065A9">
            <w:pPr>
              <w:tabs>
                <w:tab w:val="decimal" w:pos="1152"/>
              </w:tabs>
              <w:ind w:right="-72"/>
              <w:rPr>
                <w:rFonts w:ascii="Arial" w:hAnsi="Arial" w:cs="Arial"/>
                <w:snapToGrid w:val="0"/>
                <w:sz w:val="18"/>
                <w:szCs w:val="18"/>
                <w:lang w:eastAsia="th-TH"/>
              </w:rPr>
            </w:pPr>
            <w:r w:rsidRPr="001A2919">
              <w:rPr>
                <w:rFonts w:ascii="Arial" w:hAnsi="Arial" w:cs="Cordia New"/>
                <w:snapToGrid w:val="0"/>
                <w:sz w:val="18"/>
                <w:szCs w:val="18"/>
                <w:lang w:val="en-GB" w:eastAsia="th-TH"/>
              </w:rPr>
              <w:t>22</w:t>
            </w:r>
            <w:r w:rsidR="006065A9" w:rsidRPr="00DD60EA">
              <w:rPr>
                <w:rFonts w:ascii="Arial" w:hAnsi="Arial" w:cs="Cordia New"/>
                <w:snapToGrid w:val="0"/>
                <w:sz w:val="18"/>
                <w:szCs w:val="18"/>
                <w:lang w:eastAsia="th-TH"/>
              </w:rPr>
              <w:t>,</w:t>
            </w:r>
            <w:r w:rsidRPr="001A2919">
              <w:rPr>
                <w:rFonts w:ascii="Arial" w:hAnsi="Arial" w:cs="Cordia New"/>
                <w:snapToGrid w:val="0"/>
                <w:sz w:val="18"/>
                <w:szCs w:val="18"/>
                <w:lang w:val="en-GB" w:eastAsia="th-TH"/>
              </w:rPr>
              <w:t>426</w:t>
            </w:r>
            <w:r w:rsidR="006065A9" w:rsidRPr="00DD60EA">
              <w:rPr>
                <w:rFonts w:ascii="Arial" w:hAnsi="Arial" w:cs="Cordia New"/>
                <w:snapToGrid w:val="0"/>
                <w:sz w:val="18"/>
                <w:szCs w:val="18"/>
                <w:lang w:eastAsia="th-TH"/>
              </w:rPr>
              <w:t>,</w:t>
            </w:r>
            <w:r w:rsidRPr="001A2919">
              <w:rPr>
                <w:rFonts w:ascii="Arial" w:hAnsi="Arial" w:cs="Cordia New"/>
                <w:snapToGrid w:val="0"/>
                <w:sz w:val="18"/>
                <w:szCs w:val="18"/>
                <w:lang w:val="en-GB" w:eastAsia="th-TH"/>
              </w:rPr>
              <w:t>476</w:t>
            </w:r>
          </w:p>
        </w:tc>
        <w:tc>
          <w:tcPr>
            <w:tcW w:w="1368" w:type="dxa"/>
            <w:vAlign w:val="bottom"/>
          </w:tcPr>
          <w:p w14:paraId="1C71C498" w14:textId="4CC03F01" w:rsidR="006065A9" w:rsidRPr="00DD60EA" w:rsidRDefault="006065A9" w:rsidP="006065A9">
            <w:pPr>
              <w:tabs>
                <w:tab w:val="decimal" w:pos="1152"/>
              </w:tabs>
              <w:ind w:right="-72"/>
              <w:rPr>
                <w:rFonts w:ascii="Arial" w:hAnsi="Arial" w:cs="Arial"/>
                <w:snapToGrid w:val="0"/>
                <w:sz w:val="18"/>
                <w:szCs w:val="18"/>
                <w:lang w:eastAsia="th-TH"/>
              </w:rPr>
            </w:pPr>
            <w:r w:rsidRPr="00DD60EA">
              <w:rPr>
                <w:rFonts w:ascii="Arial" w:hAnsi="Arial" w:cs="Arial"/>
                <w:snapToGrid w:val="0"/>
                <w:sz w:val="18"/>
                <w:szCs w:val="18"/>
                <w:lang w:eastAsia="th-TH"/>
              </w:rPr>
              <w:t xml:space="preserve">-       </w:t>
            </w:r>
          </w:p>
        </w:tc>
        <w:tc>
          <w:tcPr>
            <w:tcW w:w="1368" w:type="dxa"/>
            <w:shd w:val="clear" w:color="auto" w:fill="FAFAFA"/>
            <w:vAlign w:val="bottom"/>
          </w:tcPr>
          <w:p w14:paraId="538FCCE4" w14:textId="063DF856" w:rsidR="006065A9" w:rsidRPr="00DD60EA" w:rsidRDefault="006065A9" w:rsidP="006065A9">
            <w:pPr>
              <w:pStyle w:val="a0"/>
              <w:tabs>
                <w:tab w:val="decimal" w:pos="1152"/>
              </w:tabs>
              <w:ind w:right="-72"/>
              <w:jc w:val="both"/>
              <w:rPr>
                <w:rFonts w:ascii="Arial" w:hAnsi="Arial" w:cs="Arial"/>
                <w:snapToGrid w:val="0"/>
                <w:color w:val="auto"/>
                <w:sz w:val="18"/>
                <w:szCs w:val="18"/>
                <w:lang w:eastAsia="th-TH"/>
              </w:rPr>
            </w:pPr>
            <w:r w:rsidRPr="00DD60EA">
              <w:rPr>
                <w:rFonts w:ascii="Arial" w:hAnsi="Arial" w:cs="Arial"/>
                <w:snapToGrid w:val="0"/>
                <w:sz w:val="18"/>
                <w:szCs w:val="18"/>
                <w:lang w:eastAsia="th-TH"/>
              </w:rPr>
              <w:t xml:space="preserve">-       </w:t>
            </w:r>
          </w:p>
        </w:tc>
        <w:tc>
          <w:tcPr>
            <w:tcW w:w="1368" w:type="dxa"/>
            <w:vAlign w:val="bottom"/>
          </w:tcPr>
          <w:p w14:paraId="4EB42038" w14:textId="126CAF18" w:rsidR="006065A9" w:rsidRPr="00DD60EA" w:rsidRDefault="006065A9" w:rsidP="006065A9">
            <w:pPr>
              <w:pStyle w:val="a0"/>
              <w:tabs>
                <w:tab w:val="decimal" w:pos="1152"/>
              </w:tabs>
              <w:ind w:right="-72"/>
              <w:jc w:val="both"/>
              <w:rPr>
                <w:rFonts w:ascii="Arial" w:hAnsi="Arial" w:cs="Arial"/>
                <w:snapToGrid w:val="0"/>
                <w:color w:val="auto"/>
                <w:sz w:val="18"/>
                <w:szCs w:val="18"/>
                <w:lang w:eastAsia="th-TH"/>
              </w:rPr>
            </w:pPr>
            <w:r w:rsidRPr="00DD60EA">
              <w:rPr>
                <w:rFonts w:ascii="Arial" w:hAnsi="Arial" w:cs="Arial"/>
                <w:snapToGrid w:val="0"/>
                <w:sz w:val="18"/>
                <w:szCs w:val="18"/>
                <w:lang w:eastAsia="th-TH"/>
              </w:rPr>
              <w:t xml:space="preserve">-       </w:t>
            </w:r>
          </w:p>
        </w:tc>
      </w:tr>
      <w:tr w:rsidR="006065A9" w:rsidRPr="00DD60EA" w14:paraId="6D67C945" w14:textId="77777777" w:rsidTr="00774371">
        <w:tc>
          <w:tcPr>
            <w:tcW w:w="3269" w:type="dxa"/>
          </w:tcPr>
          <w:p w14:paraId="01523478" w14:textId="6447790F" w:rsidR="006065A9" w:rsidRPr="00DD60EA" w:rsidRDefault="006065A9" w:rsidP="006065A9">
            <w:pPr>
              <w:ind w:left="-109" w:right="-169"/>
              <w:rPr>
                <w:rFonts w:ascii="Arial" w:hAnsi="Arial" w:cs="Arial"/>
                <w:snapToGrid w:val="0"/>
                <w:sz w:val="18"/>
                <w:szCs w:val="18"/>
                <w:cs/>
                <w:lang w:val="en-GB" w:eastAsia="th-TH"/>
              </w:rPr>
            </w:pPr>
            <w:r w:rsidRPr="00DD60EA">
              <w:rPr>
                <w:rFonts w:ascii="Arial" w:hAnsi="Arial" w:cs="Arial"/>
                <w:snapToGrid w:val="0"/>
                <w:sz w:val="18"/>
                <w:szCs w:val="18"/>
                <w:lang w:val="en-GB" w:eastAsia="th-TH"/>
              </w:rPr>
              <w:t>Fixed asset receivable</w:t>
            </w:r>
          </w:p>
        </w:tc>
        <w:tc>
          <w:tcPr>
            <w:tcW w:w="720" w:type="dxa"/>
          </w:tcPr>
          <w:p w14:paraId="49B399D0" w14:textId="0A4DC33C" w:rsidR="006065A9" w:rsidRPr="00DD60EA" w:rsidRDefault="006065A9" w:rsidP="006065A9">
            <w:pPr>
              <w:ind w:left="-52" w:right="-83"/>
              <w:jc w:val="center"/>
              <w:rPr>
                <w:rFonts w:ascii="Arial" w:hAnsi="Arial" w:cs="Arial"/>
                <w:snapToGrid w:val="0"/>
                <w:sz w:val="18"/>
                <w:szCs w:val="18"/>
                <w:u w:val="single"/>
                <w:cs/>
                <w:lang w:eastAsia="th-TH"/>
              </w:rPr>
            </w:pPr>
          </w:p>
        </w:tc>
        <w:tc>
          <w:tcPr>
            <w:tcW w:w="1368" w:type="dxa"/>
            <w:shd w:val="clear" w:color="auto" w:fill="FAFAFA"/>
            <w:vAlign w:val="bottom"/>
          </w:tcPr>
          <w:p w14:paraId="0A209F94" w14:textId="40C3F204" w:rsidR="006065A9" w:rsidRPr="00DD60EA" w:rsidRDefault="006065A9" w:rsidP="006065A9">
            <w:pPr>
              <w:pStyle w:val="a0"/>
              <w:tabs>
                <w:tab w:val="decimal" w:pos="1152"/>
              </w:tabs>
              <w:ind w:right="-72"/>
              <w:jc w:val="both"/>
              <w:rPr>
                <w:rFonts w:ascii="Arial" w:hAnsi="Arial" w:cs="Arial"/>
                <w:snapToGrid w:val="0"/>
                <w:color w:val="auto"/>
                <w:sz w:val="18"/>
                <w:szCs w:val="18"/>
                <w:lang w:eastAsia="th-TH"/>
              </w:rPr>
            </w:pPr>
          </w:p>
        </w:tc>
        <w:tc>
          <w:tcPr>
            <w:tcW w:w="1368" w:type="dxa"/>
            <w:vAlign w:val="bottom"/>
          </w:tcPr>
          <w:p w14:paraId="209695A2" w14:textId="2A37FBCF" w:rsidR="006065A9" w:rsidRPr="00DD60EA" w:rsidRDefault="006065A9" w:rsidP="006065A9">
            <w:pPr>
              <w:tabs>
                <w:tab w:val="decimal" w:pos="1152"/>
              </w:tabs>
              <w:ind w:right="-72"/>
              <w:rPr>
                <w:rFonts w:ascii="Arial" w:hAnsi="Arial" w:cs="Arial"/>
                <w:snapToGrid w:val="0"/>
                <w:sz w:val="18"/>
                <w:szCs w:val="18"/>
                <w:lang w:eastAsia="th-TH"/>
              </w:rPr>
            </w:pPr>
          </w:p>
        </w:tc>
        <w:tc>
          <w:tcPr>
            <w:tcW w:w="1368" w:type="dxa"/>
            <w:shd w:val="clear" w:color="auto" w:fill="FAFAFA"/>
            <w:vAlign w:val="bottom"/>
          </w:tcPr>
          <w:p w14:paraId="4BF7296A" w14:textId="79FE4207" w:rsidR="006065A9" w:rsidRPr="00DD60EA" w:rsidRDefault="006065A9" w:rsidP="006065A9">
            <w:pPr>
              <w:pStyle w:val="a0"/>
              <w:tabs>
                <w:tab w:val="decimal" w:pos="1152"/>
              </w:tabs>
              <w:ind w:right="-72"/>
              <w:jc w:val="both"/>
              <w:rPr>
                <w:rFonts w:ascii="Arial" w:hAnsi="Arial" w:cs="Arial"/>
                <w:snapToGrid w:val="0"/>
                <w:color w:val="auto"/>
                <w:sz w:val="18"/>
                <w:szCs w:val="18"/>
                <w:lang w:eastAsia="th-TH"/>
              </w:rPr>
            </w:pPr>
          </w:p>
        </w:tc>
        <w:tc>
          <w:tcPr>
            <w:tcW w:w="1368" w:type="dxa"/>
            <w:vAlign w:val="bottom"/>
          </w:tcPr>
          <w:p w14:paraId="63FC9EDF" w14:textId="24FC315B" w:rsidR="006065A9" w:rsidRPr="00DD60EA" w:rsidRDefault="006065A9" w:rsidP="006065A9">
            <w:pPr>
              <w:pStyle w:val="a0"/>
              <w:tabs>
                <w:tab w:val="decimal" w:pos="1152"/>
              </w:tabs>
              <w:ind w:right="-72"/>
              <w:jc w:val="both"/>
              <w:rPr>
                <w:rFonts w:ascii="Arial" w:hAnsi="Arial" w:cs="Arial"/>
                <w:snapToGrid w:val="0"/>
                <w:color w:val="auto"/>
                <w:sz w:val="18"/>
                <w:szCs w:val="18"/>
                <w:lang w:eastAsia="th-TH"/>
              </w:rPr>
            </w:pPr>
          </w:p>
        </w:tc>
      </w:tr>
      <w:tr w:rsidR="006065A9" w:rsidRPr="00DD60EA" w14:paraId="53D750CC" w14:textId="77777777" w:rsidTr="007E0C66">
        <w:tc>
          <w:tcPr>
            <w:tcW w:w="3269" w:type="dxa"/>
          </w:tcPr>
          <w:p w14:paraId="2D4B4383" w14:textId="0A1BE0C7" w:rsidR="006065A9" w:rsidRPr="00DD60EA" w:rsidRDefault="006065A9" w:rsidP="006065A9">
            <w:pPr>
              <w:ind w:left="-109" w:right="-169"/>
              <w:rPr>
                <w:rFonts w:ascii="Arial" w:hAnsi="Arial" w:cs="Arial"/>
                <w:snapToGrid w:val="0"/>
                <w:sz w:val="18"/>
                <w:szCs w:val="18"/>
                <w:lang w:val="en-GB" w:eastAsia="th-TH"/>
              </w:rPr>
            </w:pPr>
            <w:r w:rsidRPr="00DD60EA">
              <w:rPr>
                <w:rFonts w:ascii="Arial" w:hAnsi="Arial" w:cs="Arial"/>
                <w:snapToGrid w:val="0"/>
                <w:sz w:val="18"/>
                <w:szCs w:val="18"/>
                <w:lang w:val="en-GB" w:eastAsia="th-TH"/>
              </w:rPr>
              <w:t xml:space="preserve">   - related companies</w:t>
            </w:r>
          </w:p>
        </w:tc>
        <w:tc>
          <w:tcPr>
            <w:tcW w:w="720" w:type="dxa"/>
          </w:tcPr>
          <w:p w14:paraId="3B69B4D5" w14:textId="4019B550" w:rsidR="006065A9" w:rsidRPr="00DD60EA" w:rsidRDefault="001A2919" w:rsidP="006065A9">
            <w:pPr>
              <w:ind w:left="-52" w:right="-83"/>
              <w:jc w:val="center"/>
              <w:rPr>
                <w:rFonts w:ascii="Arial" w:hAnsi="Arial" w:cs="Arial"/>
                <w:snapToGrid w:val="0"/>
                <w:sz w:val="18"/>
                <w:szCs w:val="18"/>
                <w:lang w:val="en-GB" w:eastAsia="th-TH"/>
              </w:rPr>
            </w:pPr>
            <w:r w:rsidRPr="001A2919">
              <w:rPr>
                <w:rFonts w:ascii="Arial" w:hAnsi="Arial" w:cs="Arial"/>
                <w:snapToGrid w:val="0"/>
                <w:sz w:val="18"/>
                <w:szCs w:val="18"/>
                <w:lang w:val="en-GB" w:eastAsia="th-TH"/>
              </w:rPr>
              <w:t>45</w:t>
            </w:r>
            <w:r w:rsidR="006065A9" w:rsidRPr="00DD60EA">
              <w:rPr>
                <w:rFonts w:ascii="Arial" w:hAnsi="Arial" w:cs="Arial"/>
                <w:snapToGrid w:val="0"/>
                <w:sz w:val="18"/>
                <w:szCs w:val="18"/>
                <w:lang w:val="en-GB" w:eastAsia="th-TH"/>
              </w:rPr>
              <w:t xml:space="preserve"> a)</w:t>
            </w:r>
          </w:p>
        </w:tc>
        <w:tc>
          <w:tcPr>
            <w:tcW w:w="1368" w:type="dxa"/>
            <w:shd w:val="clear" w:color="auto" w:fill="FAFAFA"/>
            <w:vAlign w:val="bottom"/>
          </w:tcPr>
          <w:p w14:paraId="614B2AB7" w14:textId="20F50993" w:rsidR="006065A9" w:rsidRPr="00DD60EA" w:rsidRDefault="001A2919" w:rsidP="006065A9">
            <w:pPr>
              <w:pStyle w:val="a0"/>
              <w:tabs>
                <w:tab w:val="decimal" w:pos="1152"/>
              </w:tabs>
              <w:ind w:right="-72"/>
              <w:jc w:val="both"/>
              <w:rPr>
                <w:rFonts w:ascii="Arial" w:hAnsi="Arial"/>
                <w:snapToGrid w:val="0"/>
                <w:color w:val="auto"/>
                <w:sz w:val="18"/>
                <w:szCs w:val="18"/>
                <w:lang w:eastAsia="th-TH"/>
              </w:rPr>
            </w:pPr>
            <w:r w:rsidRPr="001A2919">
              <w:rPr>
                <w:rFonts w:ascii="Arial" w:hAnsi="Arial"/>
                <w:snapToGrid w:val="0"/>
                <w:color w:val="auto"/>
                <w:sz w:val="18"/>
                <w:szCs w:val="18"/>
                <w:lang w:eastAsia="th-TH"/>
              </w:rPr>
              <w:t>32</w:t>
            </w:r>
            <w:r w:rsidR="006065A9" w:rsidRPr="00DD60EA">
              <w:rPr>
                <w:rFonts w:ascii="Arial" w:hAnsi="Arial"/>
                <w:snapToGrid w:val="0"/>
                <w:color w:val="auto"/>
                <w:sz w:val="18"/>
                <w:szCs w:val="18"/>
                <w:lang w:eastAsia="th-TH"/>
              </w:rPr>
              <w:t>,</w:t>
            </w:r>
            <w:r w:rsidRPr="001A2919">
              <w:rPr>
                <w:rFonts w:ascii="Arial" w:hAnsi="Arial"/>
                <w:snapToGrid w:val="0"/>
                <w:color w:val="auto"/>
                <w:sz w:val="18"/>
                <w:szCs w:val="18"/>
                <w:lang w:eastAsia="th-TH"/>
              </w:rPr>
              <w:t>092</w:t>
            </w:r>
            <w:r w:rsidR="006065A9" w:rsidRPr="00DD60EA">
              <w:rPr>
                <w:rFonts w:ascii="Arial" w:hAnsi="Arial"/>
                <w:snapToGrid w:val="0"/>
                <w:color w:val="auto"/>
                <w:sz w:val="18"/>
                <w:szCs w:val="18"/>
                <w:lang w:eastAsia="th-TH"/>
              </w:rPr>
              <w:t>,</w:t>
            </w:r>
            <w:r w:rsidRPr="001A2919">
              <w:rPr>
                <w:rFonts w:ascii="Arial" w:hAnsi="Arial"/>
                <w:snapToGrid w:val="0"/>
                <w:color w:val="auto"/>
                <w:sz w:val="18"/>
                <w:szCs w:val="18"/>
                <w:lang w:eastAsia="th-TH"/>
              </w:rPr>
              <w:t>575</w:t>
            </w:r>
          </w:p>
        </w:tc>
        <w:tc>
          <w:tcPr>
            <w:tcW w:w="1368" w:type="dxa"/>
            <w:vAlign w:val="bottom"/>
          </w:tcPr>
          <w:p w14:paraId="1BB2986E" w14:textId="2BFE1033" w:rsidR="006065A9" w:rsidRPr="00DD60EA" w:rsidRDefault="006065A9" w:rsidP="006065A9">
            <w:pPr>
              <w:tabs>
                <w:tab w:val="decimal" w:pos="1152"/>
              </w:tabs>
              <w:ind w:right="-72"/>
              <w:rPr>
                <w:rFonts w:ascii="Arial" w:hAnsi="Arial" w:cs="Arial"/>
                <w:snapToGrid w:val="0"/>
                <w:sz w:val="18"/>
                <w:szCs w:val="18"/>
                <w:lang w:eastAsia="th-TH"/>
              </w:rPr>
            </w:pPr>
            <w:r w:rsidRPr="00DD60EA">
              <w:rPr>
                <w:rFonts w:ascii="Arial" w:hAnsi="Arial" w:cs="Arial"/>
                <w:snapToGrid w:val="0"/>
                <w:sz w:val="18"/>
                <w:szCs w:val="18"/>
                <w:lang w:eastAsia="th-TH"/>
              </w:rPr>
              <w:t xml:space="preserve">-       </w:t>
            </w:r>
          </w:p>
        </w:tc>
        <w:tc>
          <w:tcPr>
            <w:tcW w:w="1368" w:type="dxa"/>
            <w:shd w:val="clear" w:color="auto" w:fill="FAFAFA"/>
          </w:tcPr>
          <w:p w14:paraId="2D8E87A8" w14:textId="31784649" w:rsidR="006065A9" w:rsidRPr="00DD60EA" w:rsidRDefault="006065A9" w:rsidP="006065A9">
            <w:pPr>
              <w:pStyle w:val="a0"/>
              <w:tabs>
                <w:tab w:val="decimal" w:pos="1152"/>
              </w:tabs>
              <w:ind w:right="-72"/>
              <w:jc w:val="both"/>
              <w:rPr>
                <w:rFonts w:ascii="Arial" w:hAnsi="Arial" w:cs="Arial"/>
                <w:snapToGrid w:val="0"/>
                <w:color w:val="auto"/>
                <w:sz w:val="18"/>
                <w:szCs w:val="18"/>
                <w:lang w:eastAsia="th-TH"/>
              </w:rPr>
            </w:pPr>
            <w:r w:rsidRPr="00DD60EA">
              <w:rPr>
                <w:rFonts w:ascii="Arial" w:hAnsi="Arial" w:cs="Arial"/>
                <w:noProof/>
                <w:snapToGrid w:val="0"/>
                <w:sz w:val="18"/>
                <w:szCs w:val="18"/>
                <w:lang w:eastAsia="th-TH"/>
              </w:rPr>
              <w:t xml:space="preserve">-       </w:t>
            </w:r>
          </w:p>
        </w:tc>
        <w:tc>
          <w:tcPr>
            <w:tcW w:w="1368" w:type="dxa"/>
            <w:vAlign w:val="bottom"/>
          </w:tcPr>
          <w:p w14:paraId="4FF70DC0" w14:textId="6E85F9DE" w:rsidR="006065A9" w:rsidRPr="00DD60EA" w:rsidRDefault="006065A9" w:rsidP="006065A9">
            <w:pPr>
              <w:pStyle w:val="a0"/>
              <w:tabs>
                <w:tab w:val="decimal" w:pos="1152"/>
              </w:tabs>
              <w:ind w:right="-72"/>
              <w:jc w:val="both"/>
              <w:rPr>
                <w:rFonts w:ascii="Arial" w:hAnsi="Arial" w:cs="Arial"/>
                <w:snapToGrid w:val="0"/>
                <w:color w:val="auto"/>
                <w:sz w:val="18"/>
                <w:szCs w:val="18"/>
                <w:lang w:eastAsia="th-TH"/>
              </w:rPr>
            </w:pPr>
            <w:r w:rsidRPr="00DD60EA">
              <w:rPr>
                <w:rFonts w:ascii="Arial" w:hAnsi="Arial" w:cs="Arial"/>
                <w:snapToGrid w:val="0"/>
                <w:color w:val="auto"/>
                <w:sz w:val="18"/>
                <w:szCs w:val="18"/>
                <w:lang w:eastAsia="th-TH"/>
              </w:rPr>
              <w:t xml:space="preserve">-       </w:t>
            </w:r>
          </w:p>
        </w:tc>
      </w:tr>
      <w:tr w:rsidR="006065A9" w:rsidRPr="00DD60EA" w14:paraId="6047427F" w14:textId="77777777" w:rsidTr="00774371">
        <w:tc>
          <w:tcPr>
            <w:tcW w:w="3269" w:type="dxa"/>
            <w:vAlign w:val="bottom"/>
          </w:tcPr>
          <w:p w14:paraId="01529E93" w14:textId="77777777" w:rsidR="006065A9" w:rsidRPr="00DD60EA" w:rsidRDefault="006065A9" w:rsidP="006065A9">
            <w:pPr>
              <w:ind w:left="-109" w:right="-169"/>
              <w:rPr>
                <w:rFonts w:ascii="Arial" w:hAnsi="Arial" w:cs="Arial"/>
                <w:snapToGrid w:val="0"/>
                <w:sz w:val="18"/>
                <w:szCs w:val="18"/>
                <w:lang w:val="en-GB" w:eastAsia="th-TH"/>
              </w:rPr>
            </w:pPr>
            <w:r w:rsidRPr="00DD60EA">
              <w:rPr>
                <w:rFonts w:ascii="Arial" w:hAnsi="Arial" w:cs="Arial"/>
                <w:snapToGrid w:val="0"/>
                <w:sz w:val="18"/>
                <w:szCs w:val="18"/>
                <w:lang w:val="en-GB" w:eastAsia="th-TH"/>
              </w:rPr>
              <w:t>Prepaid withholding tax</w:t>
            </w:r>
          </w:p>
        </w:tc>
        <w:tc>
          <w:tcPr>
            <w:tcW w:w="720" w:type="dxa"/>
            <w:vAlign w:val="bottom"/>
          </w:tcPr>
          <w:p w14:paraId="599A0CB9" w14:textId="77777777" w:rsidR="006065A9" w:rsidRPr="00DD60EA" w:rsidRDefault="006065A9" w:rsidP="006065A9">
            <w:pPr>
              <w:ind w:left="-52" w:right="-169"/>
              <w:jc w:val="center"/>
              <w:rPr>
                <w:rFonts w:ascii="Arial" w:hAnsi="Arial" w:cs="Arial"/>
                <w:snapToGrid w:val="0"/>
                <w:sz w:val="18"/>
                <w:szCs w:val="18"/>
                <w:lang w:val="en-GB" w:eastAsia="th-TH"/>
              </w:rPr>
            </w:pPr>
          </w:p>
        </w:tc>
        <w:tc>
          <w:tcPr>
            <w:tcW w:w="1368" w:type="dxa"/>
            <w:shd w:val="clear" w:color="auto" w:fill="FAFAFA"/>
            <w:vAlign w:val="bottom"/>
          </w:tcPr>
          <w:p w14:paraId="05E6EC34" w14:textId="1FD850BD" w:rsidR="006065A9" w:rsidRPr="00DD60EA" w:rsidRDefault="001A2919" w:rsidP="006065A9">
            <w:pPr>
              <w:pStyle w:val="a0"/>
              <w:tabs>
                <w:tab w:val="decimal" w:pos="1152"/>
              </w:tabs>
              <w:ind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4</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163</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090</w:t>
            </w:r>
          </w:p>
        </w:tc>
        <w:tc>
          <w:tcPr>
            <w:tcW w:w="1368" w:type="dxa"/>
            <w:vAlign w:val="bottom"/>
          </w:tcPr>
          <w:p w14:paraId="0700416A" w14:textId="5BAF1869" w:rsidR="006065A9" w:rsidRPr="00DD60EA" w:rsidRDefault="001A2919" w:rsidP="006065A9">
            <w:pPr>
              <w:pStyle w:val="a0"/>
              <w:tabs>
                <w:tab w:val="decimal" w:pos="1152"/>
              </w:tabs>
              <w:ind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5</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761</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163</w:t>
            </w:r>
          </w:p>
        </w:tc>
        <w:tc>
          <w:tcPr>
            <w:tcW w:w="1368" w:type="dxa"/>
            <w:shd w:val="clear" w:color="auto" w:fill="FAFAFA"/>
            <w:vAlign w:val="bottom"/>
          </w:tcPr>
          <w:p w14:paraId="2FDA2DAA" w14:textId="73C40E62" w:rsidR="006065A9" w:rsidRPr="00DD60EA" w:rsidRDefault="001A2919" w:rsidP="006065A9">
            <w:pPr>
              <w:pStyle w:val="a0"/>
              <w:tabs>
                <w:tab w:val="decimal" w:pos="1152"/>
              </w:tabs>
              <w:ind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4</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163</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090</w:t>
            </w:r>
          </w:p>
        </w:tc>
        <w:tc>
          <w:tcPr>
            <w:tcW w:w="1368" w:type="dxa"/>
            <w:vAlign w:val="bottom"/>
          </w:tcPr>
          <w:p w14:paraId="6016A866" w14:textId="385BFB68" w:rsidR="006065A9" w:rsidRPr="00DD60EA" w:rsidRDefault="001A2919" w:rsidP="006065A9">
            <w:pPr>
              <w:pStyle w:val="a0"/>
              <w:tabs>
                <w:tab w:val="decimal" w:pos="1152"/>
              </w:tabs>
              <w:ind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5</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522</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628</w:t>
            </w:r>
          </w:p>
        </w:tc>
      </w:tr>
      <w:tr w:rsidR="006065A9" w:rsidRPr="00DD60EA" w14:paraId="30114E0F" w14:textId="77777777" w:rsidTr="00774371">
        <w:tc>
          <w:tcPr>
            <w:tcW w:w="3269" w:type="dxa"/>
            <w:vAlign w:val="bottom"/>
          </w:tcPr>
          <w:p w14:paraId="2C82592B" w14:textId="3AF94106" w:rsidR="006065A9" w:rsidRPr="00DD60EA" w:rsidRDefault="006065A9" w:rsidP="006065A9">
            <w:pPr>
              <w:tabs>
                <w:tab w:val="left" w:pos="652"/>
              </w:tabs>
              <w:ind w:left="-113" w:right="-169"/>
              <w:rPr>
                <w:rFonts w:ascii="Arial" w:hAnsi="Arial" w:cs="Arial"/>
                <w:snapToGrid w:val="0"/>
                <w:sz w:val="18"/>
                <w:szCs w:val="18"/>
                <w:lang w:val="en-GB" w:eastAsia="th-TH"/>
              </w:rPr>
            </w:pPr>
            <w:r w:rsidRPr="00DD60EA">
              <w:rPr>
                <w:rFonts w:ascii="Arial" w:hAnsi="Arial" w:cs="Arial"/>
                <w:snapToGrid w:val="0"/>
                <w:sz w:val="18"/>
                <w:szCs w:val="18"/>
                <w:lang w:val="en-GB" w:eastAsia="th-TH"/>
              </w:rPr>
              <w:t>Deposits</w:t>
            </w:r>
            <w:r w:rsidRPr="00DD60EA">
              <w:rPr>
                <w:rFonts w:ascii="Arial" w:hAnsi="Arial" w:cs="Arial"/>
                <w:snapToGrid w:val="0"/>
                <w:sz w:val="18"/>
                <w:szCs w:val="18"/>
                <w:lang w:val="en-GB" w:eastAsia="th-TH"/>
              </w:rPr>
              <w:tab/>
              <w:t>- other companies</w:t>
            </w:r>
          </w:p>
        </w:tc>
        <w:tc>
          <w:tcPr>
            <w:tcW w:w="720" w:type="dxa"/>
            <w:vAlign w:val="bottom"/>
          </w:tcPr>
          <w:p w14:paraId="1FA386FD" w14:textId="77777777" w:rsidR="006065A9" w:rsidRPr="00DD60EA" w:rsidRDefault="006065A9" w:rsidP="006065A9">
            <w:pPr>
              <w:ind w:left="-52" w:right="-169"/>
              <w:jc w:val="center"/>
              <w:rPr>
                <w:rFonts w:ascii="Arial" w:hAnsi="Arial" w:cs="Arial"/>
                <w:snapToGrid w:val="0"/>
                <w:sz w:val="18"/>
                <w:szCs w:val="18"/>
                <w:lang w:val="en-GB" w:eastAsia="th-TH"/>
              </w:rPr>
            </w:pPr>
          </w:p>
        </w:tc>
        <w:tc>
          <w:tcPr>
            <w:tcW w:w="1368" w:type="dxa"/>
            <w:shd w:val="clear" w:color="auto" w:fill="FAFAFA"/>
            <w:vAlign w:val="bottom"/>
          </w:tcPr>
          <w:p w14:paraId="5F7E4C82" w14:textId="0D08914D" w:rsidR="006065A9" w:rsidRPr="00DD60EA" w:rsidRDefault="001A2919" w:rsidP="006065A9">
            <w:pPr>
              <w:pStyle w:val="a0"/>
              <w:tabs>
                <w:tab w:val="decimal" w:pos="1152"/>
              </w:tabs>
              <w:ind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972</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957</w:t>
            </w:r>
          </w:p>
        </w:tc>
        <w:tc>
          <w:tcPr>
            <w:tcW w:w="1368" w:type="dxa"/>
            <w:vAlign w:val="bottom"/>
          </w:tcPr>
          <w:p w14:paraId="0B4A04B3" w14:textId="4ADDA2A5" w:rsidR="006065A9" w:rsidRPr="00DD60EA" w:rsidRDefault="001A2919" w:rsidP="006065A9">
            <w:pPr>
              <w:pStyle w:val="a0"/>
              <w:tabs>
                <w:tab w:val="decimal" w:pos="1152"/>
              </w:tabs>
              <w:ind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960</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742</w:t>
            </w:r>
          </w:p>
        </w:tc>
        <w:tc>
          <w:tcPr>
            <w:tcW w:w="1368" w:type="dxa"/>
            <w:shd w:val="clear" w:color="auto" w:fill="FAFAFA"/>
            <w:vAlign w:val="bottom"/>
          </w:tcPr>
          <w:p w14:paraId="31A308F7" w14:textId="21AD606C" w:rsidR="006065A9" w:rsidRPr="00DD60EA" w:rsidRDefault="001A2919" w:rsidP="006065A9">
            <w:pPr>
              <w:pStyle w:val="a0"/>
              <w:tabs>
                <w:tab w:val="decimal" w:pos="1152"/>
              </w:tabs>
              <w:ind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51</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500</w:t>
            </w:r>
          </w:p>
        </w:tc>
        <w:tc>
          <w:tcPr>
            <w:tcW w:w="1368" w:type="dxa"/>
            <w:vAlign w:val="bottom"/>
          </w:tcPr>
          <w:p w14:paraId="569BBF93" w14:textId="12FC045F" w:rsidR="006065A9" w:rsidRPr="00DD60EA" w:rsidRDefault="001A2919" w:rsidP="006065A9">
            <w:pPr>
              <w:pStyle w:val="a0"/>
              <w:tabs>
                <w:tab w:val="decimal" w:pos="1152"/>
              </w:tabs>
              <w:ind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51</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500</w:t>
            </w:r>
          </w:p>
        </w:tc>
      </w:tr>
      <w:tr w:rsidR="006065A9" w:rsidRPr="00DD60EA" w14:paraId="156F656C" w14:textId="77777777" w:rsidTr="007E0C66">
        <w:tc>
          <w:tcPr>
            <w:tcW w:w="3269" w:type="dxa"/>
            <w:vAlign w:val="bottom"/>
          </w:tcPr>
          <w:p w14:paraId="22EC5F41" w14:textId="07405BAC" w:rsidR="006065A9" w:rsidRPr="00DD60EA" w:rsidRDefault="006065A9" w:rsidP="006065A9">
            <w:pPr>
              <w:tabs>
                <w:tab w:val="left" w:pos="652"/>
              </w:tabs>
              <w:ind w:left="-109" w:right="-169"/>
              <w:rPr>
                <w:rFonts w:ascii="Arial" w:hAnsi="Arial" w:cs="Arial"/>
                <w:snapToGrid w:val="0"/>
                <w:sz w:val="18"/>
                <w:szCs w:val="18"/>
                <w:lang w:val="en-GB" w:eastAsia="th-TH"/>
              </w:rPr>
            </w:pPr>
            <w:r w:rsidRPr="00DD60EA">
              <w:rPr>
                <w:rFonts w:ascii="Arial" w:hAnsi="Arial" w:cs="Arial"/>
                <w:snapToGrid w:val="0"/>
                <w:sz w:val="18"/>
                <w:szCs w:val="18"/>
                <w:lang w:val="en-GB" w:eastAsia="th-TH"/>
              </w:rPr>
              <w:tab/>
              <w:t xml:space="preserve">- related companies </w:t>
            </w:r>
          </w:p>
        </w:tc>
        <w:tc>
          <w:tcPr>
            <w:tcW w:w="720" w:type="dxa"/>
          </w:tcPr>
          <w:p w14:paraId="610F173B" w14:textId="65C47887" w:rsidR="006065A9" w:rsidRPr="00DD60EA" w:rsidRDefault="001A2919" w:rsidP="006065A9">
            <w:pPr>
              <w:ind w:left="-52" w:right="-83"/>
              <w:jc w:val="center"/>
              <w:rPr>
                <w:rFonts w:ascii="Arial" w:hAnsi="Arial" w:cs="Arial"/>
                <w:snapToGrid w:val="0"/>
                <w:sz w:val="18"/>
                <w:szCs w:val="18"/>
                <w:lang w:val="en-GB" w:eastAsia="th-TH"/>
              </w:rPr>
            </w:pPr>
            <w:r w:rsidRPr="001A2919">
              <w:rPr>
                <w:rFonts w:ascii="Arial" w:hAnsi="Arial" w:cs="Arial"/>
                <w:snapToGrid w:val="0"/>
                <w:sz w:val="18"/>
                <w:szCs w:val="18"/>
                <w:lang w:val="en-GB" w:eastAsia="th-TH"/>
              </w:rPr>
              <w:t>45</w:t>
            </w:r>
            <w:r w:rsidR="006065A9" w:rsidRPr="00DD60EA">
              <w:rPr>
                <w:rFonts w:ascii="Arial" w:hAnsi="Arial" w:cs="Arial"/>
                <w:snapToGrid w:val="0"/>
                <w:sz w:val="18"/>
                <w:szCs w:val="18"/>
                <w:lang w:val="en-GB" w:eastAsia="th-TH"/>
              </w:rPr>
              <w:t xml:space="preserve"> a)</w:t>
            </w:r>
          </w:p>
        </w:tc>
        <w:tc>
          <w:tcPr>
            <w:tcW w:w="1368" w:type="dxa"/>
            <w:tcBorders>
              <w:bottom w:val="single" w:sz="4" w:space="0" w:color="auto"/>
            </w:tcBorders>
            <w:shd w:val="clear" w:color="auto" w:fill="FAFAFA"/>
            <w:vAlign w:val="bottom"/>
          </w:tcPr>
          <w:p w14:paraId="1AFB0B60" w14:textId="1840E50B" w:rsidR="006065A9" w:rsidRPr="00DD60EA" w:rsidRDefault="001A2919" w:rsidP="006065A9">
            <w:pPr>
              <w:pStyle w:val="a0"/>
              <w:tabs>
                <w:tab w:val="decimal" w:pos="1152"/>
              </w:tabs>
              <w:ind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6</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735</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480</w:t>
            </w:r>
          </w:p>
        </w:tc>
        <w:tc>
          <w:tcPr>
            <w:tcW w:w="1368" w:type="dxa"/>
            <w:tcBorders>
              <w:bottom w:val="single" w:sz="4" w:space="0" w:color="auto"/>
            </w:tcBorders>
            <w:vAlign w:val="bottom"/>
          </w:tcPr>
          <w:p w14:paraId="2BF02CA8" w14:textId="610B848E" w:rsidR="006065A9" w:rsidRPr="00DD60EA" w:rsidRDefault="001A2919" w:rsidP="006065A9">
            <w:pPr>
              <w:pStyle w:val="a0"/>
              <w:tabs>
                <w:tab w:val="decimal" w:pos="1152"/>
              </w:tabs>
              <w:ind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6</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735</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480</w:t>
            </w:r>
          </w:p>
        </w:tc>
        <w:tc>
          <w:tcPr>
            <w:tcW w:w="1368" w:type="dxa"/>
            <w:tcBorders>
              <w:bottom w:val="single" w:sz="4" w:space="0" w:color="auto"/>
            </w:tcBorders>
            <w:shd w:val="clear" w:color="auto" w:fill="FAFAFA"/>
          </w:tcPr>
          <w:p w14:paraId="37EDE726" w14:textId="0230D2BB" w:rsidR="006065A9" w:rsidRPr="00DD60EA" w:rsidRDefault="006065A9" w:rsidP="006065A9">
            <w:pPr>
              <w:pStyle w:val="a0"/>
              <w:tabs>
                <w:tab w:val="decimal" w:pos="1152"/>
              </w:tabs>
              <w:ind w:right="-72"/>
              <w:jc w:val="both"/>
              <w:rPr>
                <w:rFonts w:ascii="Arial" w:hAnsi="Arial" w:cs="Arial"/>
                <w:snapToGrid w:val="0"/>
                <w:color w:val="auto"/>
                <w:sz w:val="18"/>
                <w:szCs w:val="18"/>
                <w:lang w:eastAsia="th-TH"/>
              </w:rPr>
            </w:pPr>
            <w:r w:rsidRPr="00DD60EA">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3CC96689" w14:textId="24CFA4CC" w:rsidR="006065A9" w:rsidRPr="00DD60EA" w:rsidRDefault="006065A9" w:rsidP="006065A9">
            <w:pPr>
              <w:pStyle w:val="a0"/>
              <w:tabs>
                <w:tab w:val="decimal" w:pos="1152"/>
              </w:tabs>
              <w:ind w:right="-72"/>
              <w:jc w:val="both"/>
              <w:rPr>
                <w:rFonts w:ascii="Arial" w:hAnsi="Arial" w:cs="Arial"/>
                <w:snapToGrid w:val="0"/>
                <w:color w:val="auto"/>
                <w:sz w:val="18"/>
                <w:szCs w:val="18"/>
                <w:lang w:eastAsia="th-TH"/>
              </w:rPr>
            </w:pPr>
            <w:r w:rsidRPr="00DD60EA">
              <w:rPr>
                <w:rFonts w:ascii="Arial" w:hAnsi="Arial" w:cs="Arial"/>
                <w:snapToGrid w:val="0"/>
                <w:color w:val="auto"/>
                <w:sz w:val="18"/>
                <w:szCs w:val="18"/>
                <w:lang w:eastAsia="th-TH"/>
              </w:rPr>
              <w:t xml:space="preserve">-       </w:t>
            </w:r>
          </w:p>
        </w:tc>
      </w:tr>
      <w:tr w:rsidR="006065A9" w:rsidRPr="00DD60EA" w14:paraId="6FD2732D" w14:textId="77777777" w:rsidTr="00AA57ED">
        <w:tc>
          <w:tcPr>
            <w:tcW w:w="3269" w:type="dxa"/>
          </w:tcPr>
          <w:p w14:paraId="6D9296EE" w14:textId="186F8A2B" w:rsidR="006065A9" w:rsidRPr="00DD60EA" w:rsidRDefault="006065A9" w:rsidP="006065A9">
            <w:pPr>
              <w:tabs>
                <w:tab w:val="left" w:pos="1181"/>
              </w:tabs>
              <w:ind w:left="-109" w:right="-169"/>
              <w:rPr>
                <w:rFonts w:ascii="Arial" w:hAnsi="Arial" w:cs="Arial"/>
                <w:snapToGrid w:val="0"/>
                <w:sz w:val="18"/>
                <w:szCs w:val="18"/>
                <w:lang w:val="en-GB" w:eastAsia="th-TH"/>
              </w:rPr>
            </w:pPr>
          </w:p>
        </w:tc>
        <w:tc>
          <w:tcPr>
            <w:tcW w:w="720" w:type="dxa"/>
          </w:tcPr>
          <w:p w14:paraId="2BB5193B" w14:textId="0A1440A8" w:rsidR="006065A9" w:rsidRPr="00DD60EA" w:rsidRDefault="006065A9" w:rsidP="006065A9">
            <w:pPr>
              <w:ind w:left="-232" w:right="-169"/>
              <w:jc w:val="center"/>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5D95AE25" w14:textId="460126E0" w:rsidR="006065A9" w:rsidRPr="00DD60EA" w:rsidRDefault="006065A9" w:rsidP="006065A9">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246A6BE" w14:textId="353D41E8" w:rsidR="006065A9" w:rsidRPr="00DD60EA" w:rsidRDefault="006065A9" w:rsidP="006065A9">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7B77B70A" w14:textId="0A1635A7" w:rsidR="006065A9" w:rsidRPr="00DD60EA" w:rsidRDefault="006065A9" w:rsidP="006065A9">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AB5E9AD" w14:textId="11150F61" w:rsidR="006065A9" w:rsidRPr="00DD60EA" w:rsidRDefault="006065A9" w:rsidP="006065A9">
            <w:pPr>
              <w:pStyle w:val="a0"/>
              <w:tabs>
                <w:tab w:val="decimal" w:pos="1152"/>
              </w:tabs>
              <w:ind w:right="-72"/>
              <w:jc w:val="both"/>
              <w:rPr>
                <w:rFonts w:ascii="Arial" w:hAnsi="Arial" w:cs="Arial"/>
                <w:snapToGrid w:val="0"/>
                <w:color w:val="auto"/>
                <w:sz w:val="18"/>
                <w:szCs w:val="18"/>
                <w:lang w:eastAsia="th-TH"/>
              </w:rPr>
            </w:pPr>
          </w:p>
        </w:tc>
      </w:tr>
      <w:tr w:rsidR="006065A9" w:rsidRPr="00DD60EA" w14:paraId="66FB3C55" w14:textId="77777777" w:rsidTr="0044404D">
        <w:tc>
          <w:tcPr>
            <w:tcW w:w="3269" w:type="dxa"/>
            <w:vAlign w:val="bottom"/>
          </w:tcPr>
          <w:p w14:paraId="779983AC" w14:textId="77777777" w:rsidR="006065A9" w:rsidRPr="00DD60EA" w:rsidRDefault="006065A9" w:rsidP="006065A9">
            <w:pPr>
              <w:ind w:left="-109" w:right="-83"/>
              <w:jc w:val="both"/>
              <w:rPr>
                <w:rFonts w:ascii="Arial" w:hAnsi="Arial" w:cs="Arial"/>
                <w:snapToGrid w:val="0"/>
                <w:sz w:val="18"/>
                <w:szCs w:val="18"/>
                <w:u w:val="single"/>
                <w:cs/>
                <w:lang w:eastAsia="th-TH"/>
              </w:rPr>
            </w:pPr>
          </w:p>
        </w:tc>
        <w:tc>
          <w:tcPr>
            <w:tcW w:w="720" w:type="dxa"/>
            <w:vAlign w:val="bottom"/>
          </w:tcPr>
          <w:p w14:paraId="575D6747" w14:textId="77777777" w:rsidR="006065A9" w:rsidRPr="00DD60EA" w:rsidRDefault="006065A9" w:rsidP="006065A9">
            <w:pPr>
              <w:ind w:left="-52" w:right="-83"/>
              <w:jc w:val="center"/>
              <w:rPr>
                <w:rFonts w:ascii="Arial" w:hAnsi="Arial" w:cs="Arial"/>
                <w:snapToGrid w:val="0"/>
                <w:sz w:val="18"/>
                <w:szCs w:val="18"/>
                <w:highlight w:val="yellow"/>
                <w:u w:val="single"/>
                <w:cs/>
                <w:lang w:eastAsia="th-TH"/>
              </w:rPr>
            </w:pPr>
          </w:p>
        </w:tc>
        <w:tc>
          <w:tcPr>
            <w:tcW w:w="1368" w:type="dxa"/>
            <w:tcBorders>
              <w:bottom w:val="single" w:sz="4" w:space="0" w:color="auto"/>
            </w:tcBorders>
            <w:shd w:val="clear" w:color="auto" w:fill="FAFAFA"/>
            <w:vAlign w:val="bottom"/>
          </w:tcPr>
          <w:p w14:paraId="354FEA22" w14:textId="5449ABEB" w:rsidR="006065A9" w:rsidRPr="00DD60EA" w:rsidRDefault="001A2919" w:rsidP="006065A9">
            <w:pPr>
              <w:pStyle w:val="a0"/>
              <w:tabs>
                <w:tab w:val="decimal" w:pos="1152"/>
              </w:tabs>
              <w:ind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67</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390</w:t>
            </w:r>
            <w:r w:rsidR="006065A9" w:rsidRPr="00DD60EA">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578</w:t>
            </w:r>
          </w:p>
        </w:tc>
        <w:tc>
          <w:tcPr>
            <w:tcW w:w="1368" w:type="dxa"/>
            <w:tcBorders>
              <w:bottom w:val="single" w:sz="4" w:space="0" w:color="auto"/>
            </w:tcBorders>
            <w:shd w:val="clear" w:color="auto" w:fill="auto"/>
            <w:vAlign w:val="bottom"/>
          </w:tcPr>
          <w:p w14:paraId="55D5DDF0" w14:textId="62B882AC" w:rsidR="006065A9" w:rsidRPr="00DD60EA" w:rsidRDefault="001A2919" w:rsidP="006065A9">
            <w:pPr>
              <w:tabs>
                <w:tab w:val="decimal" w:pos="1152"/>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13</w:t>
            </w:r>
            <w:r w:rsidR="006065A9" w:rsidRPr="00DD60EA">
              <w:rPr>
                <w:rFonts w:ascii="Arial" w:hAnsi="Arial" w:cs="Arial"/>
                <w:snapToGrid w:val="0"/>
                <w:sz w:val="18"/>
                <w:szCs w:val="18"/>
                <w:lang w:eastAsia="th-TH"/>
              </w:rPr>
              <w:t>,</w:t>
            </w:r>
            <w:r w:rsidRPr="001A2919">
              <w:rPr>
                <w:rFonts w:ascii="Arial" w:hAnsi="Arial" w:cs="Arial"/>
                <w:snapToGrid w:val="0"/>
                <w:sz w:val="18"/>
                <w:szCs w:val="18"/>
                <w:lang w:val="en-GB" w:eastAsia="th-TH"/>
              </w:rPr>
              <w:t>457</w:t>
            </w:r>
            <w:r w:rsidR="006065A9" w:rsidRPr="00DD60EA">
              <w:rPr>
                <w:rFonts w:ascii="Arial" w:hAnsi="Arial" w:cs="Arial"/>
                <w:snapToGrid w:val="0"/>
                <w:sz w:val="18"/>
                <w:szCs w:val="18"/>
                <w:lang w:eastAsia="th-TH"/>
              </w:rPr>
              <w:t>,</w:t>
            </w:r>
            <w:r w:rsidRPr="001A2919">
              <w:rPr>
                <w:rFonts w:ascii="Arial" w:hAnsi="Arial" w:cs="Arial"/>
                <w:snapToGrid w:val="0"/>
                <w:sz w:val="18"/>
                <w:szCs w:val="18"/>
                <w:lang w:val="en-GB" w:eastAsia="th-TH"/>
              </w:rPr>
              <w:t>385</w:t>
            </w:r>
          </w:p>
        </w:tc>
        <w:tc>
          <w:tcPr>
            <w:tcW w:w="1368" w:type="dxa"/>
            <w:tcBorders>
              <w:bottom w:val="single" w:sz="4" w:space="0" w:color="auto"/>
            </w:tcBorders>
            <w:shd w:val="clear" w:color="auto" w:fill="FAFAFA"/>
            <w:vAlign w:val="bottom"/>
          </w:tcPr>
          <w:p w14:paraId="08B013E3" w14:textId="47495535" w:rsidR="006065A9" w:rsidRPr="00DD60EA" w:rsidRDefault="001A2919" w:rsidP="006065A9">
            <w:pPr>
              <w:tabs>
                <w:tab w:val="decimal" w:pos="1152"/>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4</w:t>
            </w:r>
            <w:r w:rsidR="006065A9" w:rsidRPr="00DD60EA">
              <w:rPr>
                <w:rFonts w:ascii="Arial" w:hAnsi="Arial" w:cs="Arial"/>
                <w:snapToGrid w:val="0"/>
                <w:sz w:val="18"/>
                <w:szCs w:val="18"/>
                <w:lang w:eastAsia="th-TH"/>
              </w:rPr>
              <w:t>,</w:t>
            </w:r>
            <w:r w:rsidRPr="001A2919">
              <w:rPr>
                <w:rFonts w:ascii="Arial" w:hAnsi="Arial" w:cs="Arial"/>
                <w:snapToGrid w:val="0"/>
                <w:sz w:val="18"/>
                <w:szCs w:val="18"/>
                <w:lang w:val="en-GB" w:eastAsia="th-TH"/>
              </w:rPr>
              <w:t>214</w:t>
            </w:r>
            <w:r w:rsidR="006065A9" w:rsidRPr="00DD60EA">
              <w:rPr>
                <w:rFonts w:ascii="Arial" w:hAnsi="Arial" w:cs="Arial"/>
                <w:snapToGrid w:val="0"/>
                <w:sz w:val="18"/>
                <w:szCs w:val="18"/>
                <w:lang w:eastAsia="th-TH"/>
              </w:rPr>
              <w:t>,</w:t>
            </w:r>
            <w:r w:rsidRPr="001A2919">
              <w:rPr>
                <w:rFonts w:ascii="Arial" w:hAnsi="Arial" w:cs="Arial"/>
                <w:snapToGrid w:val="0"/>
                <w:sz w:val="18"/>
                <w:szCs w:val="18"/>
                <w:lang w:val="en-GB" w:eastAsia="th-TH"/>
              </w:rPr>
              <w:t>590</w:t>
            </w:r>
          </w:p>
        </w:tc>
        <w:tc>
          <w:tcPr>
            <w:tcW w:w="1368" w:type="dxa"/>
            <w:tcBorders>
              <w:bottom w:val="single" w:sz="4" w:space="0" w:color="auto"/>
            </w:tcBorders>
            <w:shd w:val="clear" w:color="auto" w:fill="auto"/>
            <w:vAlign w:val="bottom"/>
          </w:tcPr>
          <w:p w14:paraId="65F79AD1" w14:textId="705CC9EC" w:rsidR="006065A9" w:rsidRPr="00DD60EA" w:rsidRDefault="001A2919" w:rsidP="006065A9">
            <w:pPr>
              <w:tabs>
                <w:tab w:val="decimal" w:pos="1152"/>
              </w:tabs>
              <w:ind w:right="-72"/>
              <w:rPr>
                <w:rFonts w:ascii="Arial" w:hAnsi="Arial" w:cs="Arial"/>
                <w:snapToGrid w:val="0"/>
                <w:sz w:val="18"/>
                <w:szCs w:val="18"/>
                <w:lang w:eastAsia="th-TH"/>
              </w:rPr>
            </w:pPr>
            <w:r w:rsidRPr="001A2919">
              <w:rPr>
                <w:rFonts w:ascii="Arial" w:hAnsi="Arial" w:cs="Arial"/>
                <w:snapToGrid w:val="0"/>
                <w:sz w:val="18"/>
                <w:szCs w:val="18"/>
                <w:lang w:val="en-GB" w:eastAsia="th-TH"/>
              </w:rPr>
              <w:t>5</w:t>
            </w:r>
            <w:r w:rsidR="006065A9" w:rsidRPr="00DD60EA">
              <w:rPr>
                <w:rFonts w:ascii="Arial" w:hAnsi="Arial" w:cs="Arial"/>
                <w:snapToGrid w:val="0"/>
                <w:sz w:val="18"/>
                <w:szCs w:val="18"/>
                <w:lang w:eastAsia="th-TH"/>
              </w:rPr>
              <w:t>,</w:t>
            </w:r>
            <w:r w:rsidRPr="001A2919">
              <w:rPr>
                <w:rFonts w:ascii="Arial" w:hAnsi="Arial" w:cs="Arial"/>
                <w:snapToGrid w:val="0"/>
                <w:sz w:val="18"/>
                <w:szCs w:val="18"/>
                <w:lang w:val="en-GB" w:eastAsia="th-TH"/>
              </w:rPr>
              <w:t>574</w:t>
            </w:r>
            <w:r w:rsidR="006065A9" w:rsidRPr="00DD60EA">
              <w:rPr>
                <w:rFonts w:ascii="Arial" w:hAnsi="Arial" w:cs="Arial"/>
                <w:snapToGrid w:val="0"/>
                <w:sz w:val="18"/>
                <w:szCs w:val="18"/>
                <w:lang w:eastAsia="th-TH"/>
              </w:rPr>
              <w:t>,</w:t>
            </w:r>
            <w:r w:rsidRPr="001A2919">
              <w:rPr>
                <w:rFonts w:ascii="Arial" w:hAnsi="Arial" w:cs="Arial"/>
                <w:snapToGrid w:val="0"/>
                <w:sz w:val="18"/>
                <w:szCs w:val="18"/>
                <w:lang w:val="en-GB" w:eastAsia="th-TH"/>
              </w:rPr>
              <w:t>128</w:t>
            </w:r>
          </w:p>
        </w:tc>
      </w:tr>
    </w:tbl>
    <w:p w14:paraId="5A8E4BD8" w14:textId="77777777" w:rsidR="00774371" w:rsidRPr="00794D0F" w:rsidRDefault="00774371" w:rsidP="00FE64E0">
      <w:pPr>
        <w:jc w:val="thaiDistribute"/>
        <w:outlineLvl w:val="0"/>
        <w:rPr>
          <w:rFonts w:ascii="Arial" w:hAnsi="Arial" w:cs="Arial"/>
          <w:spacing w:val="-6"/>
          <w:sz w:val="18"/>
          <w:szCs w:val="18"/>
        </w:rPr>
      </w:pPr>
    </w:p>
    <w:p w14:paraId="5D8545A0" w14:textId="0F2EC53B" w:rsidR="002D023D" w:rsidRPr="00794D0F" w:rsidRDefault="00EE2BC5" w:rsidP="00064D9D">
      <w:pPr>
        <w:jc w:val="thaiDistribute"/>
        <w:outlineLvl w:val="0"/>
        <w:rPr>
          <w:rFonts w:ascii="Arial" w:hAnsi="Arial" w:cs="Arial"/>
          <w:sz w:val="18"/>
          <w:szCs w:val="18"/>
        </w:rPr>
      </w:pPr>
      <w:r w:rsidRPr="00794D0F">
        <w:rPr>
          <w:rFonts w:ascii="Arial" w:hAnsi="Arial" w:cs="Arial"/>
          <w:sz w:val="18"/>
          <w:szCs w:val="18"/>
        </w:rPr>
        <w:t xml:space="preserve">During the year ended </w:t>
      </w:r>
      <w:r w:rsidR="001A2919" w:rsidRPr="001A2919">
        <w:rPr>
          <w:rFonts w:ascii="Arial" w:hAnsi="Arial" w:cs="Arial"/>
          <w:sz w:val="18"/>
          <w:szCs w:val="18"/>
          <w:lang w:val="en-GB"/>
        </w:rPr>
        <w:t>31</w:t>
      </w:r>
      <w:r w:rsidRPr="00794D0F">
        <w:rPr>
          <w:rFonts w:ascii="Arial" w:hAnsi="Arial" w:cs="Arial"/>
          <w:sz w:val="18"/>
          <w:szCs w:val="18"/>
        </w:rPr>
        <w:t xml:space="preserve"> March </w:t>
      </w:r>
      <w:r w:rsidR="001A2919" w:rsidRPr="001A2919">
        <w:rPr>
          <w:rFonts w:ascii="Arial" w:hAnsi="Arial" w:cs="Arial"/>
          <w:sz w:val="18"/>
          <w:szCs w:val="18"/>
          <w:lang w:val="en-GB"/>
        </w:rPr>
        <w:t>2022</w:t>
      </w:r>
      <w:r w:rsidRPr="00794D0F">
        <w:rPr>
          <w:rFonts w:ascii="Arial" w:hAnsi="Arial" w:cs="Arial"/>
          <w:sz w:val="18"/>
          <w:szCs w:val="18"/>
        </w:rPr>
        <w:t>,</w:t>
      </w:r>
      <w:r w:rsidR="00FE64E0" w:rsidRPr="00794D0F">
        <w:rPr>
          <w:rFonts w:ascii="Arial" w:hAnsi="Arial" w:cs="Arial"/>
          <w:sz w:val="18"/>
          <w:szCs w:val="18"/>
        </w:rPr>
        <w:t xml:space="preserve"> the separate financial statements </w:t>
      </w:r>
      <w:proofErr w:type="gramStart"/>
      <w:r w:rsidR="00FE64E0" w:rsidRPr="00794D0F">
        <w:rPr>
          <w:rFonts w:ascii="Arial" w:hAnsi="Arial" w:cs="Arial"/>
          <w:sz w:val="18"/>
          <w:szCs w:val="18"/>
        </w:rPr>
        <w:t>has</w:t>
      </w:r>
      <w:proofErr w:type="gramEnd"/>
      <w:r w:rsidR="00FE64E0" w:rsidRPr="00794D0F">
        <w:rPr>
          <w:rFonts w:ascii="Arial" w:hAnsi="Arial" w:cs="Arial"/>
          <w:sz w:val="18"/>
          <w:szCs w:val="18"/>
        </w:rPr>
        <w:t xml:space="preserve"> prepaid withholding tax amounting </w:t>
      </w:r>
      <w:r w:rsidR="00064D9D" w:rsidRPr="00794D0F">
        <w:rPr>
          <w:rFonts w:ascii="Arial" w:hAnsi="Arial" w:cs="Arial"/>
          <w:sz w:val="18"/>
          <w:szCs w:val="18"/>
        </w:rPr>
        <w:t xml:space="preserve">to </w:t>
      </w:r>
      <w:r w:rsidR="00FE64E0" w:rsidRPr="00B82AD2">
        <w:rPr>
          <w:rFonts w:ascii="Arial" w:hAnsi="Arial" w:cs="Arial"/>
          <w:spacing w:val="-4"/>
          <w:sz w:val="18"/>
          <w:szCs w:val="18"/>
        </w:rPr>
        <w:t>Baht</w:t>
      </w:r>
      <w:r w:rsidR="0002645F" w:rsidRPr="00B82AD2">
        <w:rPr>
          <w:rFonts w:ascii="Arial" w:hAnsi="Arial" w:cs="Arial"/>
          <w:spacing w:val="-4"/>
          <w:sz w:val="18"/>
          <w:szCs w:val="18"/>
        </w:rPr>
        <w:t xml:space="preserve"> </w:t>
      </w:r>
      <w:r w:rsidR="001A2919" w:rsidRPr="001A2919">
        <w:rPr>
          <w:rFonts w:ascii="Arial" w:hAnsi="Arial" w:cs="Arial"/>
          <w:spacing w:val="-4"/>
          <w:sz w:val="18"/>
          <w:szCs w:val="18"/>
          <w:lang w:val="en-GB"/>
        </w:rPr>
        <w:t>4</w:t>
      </w:r>
      <w:r w:rsidR="00B82AD2" w:rsidRPr="00B82AD2">
        <w:rPr>
          <w:rFonts w:ascii="Arial" w:hAnsi="Arial" w:cs="Arial"/>
          <w:spacing w:val="-4"/>
          <w:sz w:val="18"/>
          <w:szCs w:val="18"/>
        </w:rPr>
        <w:t>.</w:t>
      </w:r>
      <w:r w:rsidR="001A2919" w:rsidRPr="001A2919">
        <w:rPr>
          <w:rFonts w:ascii="Arial" w:hAnsi="Arial" w:cs="Arial"/>
          <w:spacing w:val="-4"/>
          <w:sz w:val="18"/>
          <w:szCs w:val="18"/>
          <w:lang w:val="en-GB"/>
        </w:rPr>
        <w:t>16</w:t>
      </w:r>
      <w:r w:rsidR="00220D4A" w:rsidRPr="00B82AD2">
        <w:rPr>
          <w:rFonts w:ascii="Arial" w:hAnsi="Arial" w:cs="Arial"/>
          <w:spacing w:val="-4"/>
          <w:sz w:val="18"/>
          <w:szCs w:val="18"/>
        </w:rPr>
        <w:t xml:space="preserve"> </w:t>
      </w:r>
      <w:r w:rsidR="00FE64E0" w:rsidRPr="00B82AD2">
        <w:rPr>
          <w:rFonts w:ascii="Arial" w:hAnsi="Arial" w:cs="Arial"/>
          <w:spacing w:val="-4"/>
          <w:sz w:val="18"/>
          <w:szCs w:val="18"/>
        </w:rPr>
        <w:t>million</w:t>
      </w:r>
      <w:r w:rsidR="00064D9D" w:rsidRPr="00B82AD2">
        <w:rPr>
          <w:rFonts w:ascii="Arial" w:hAnsi="Arial" w:cs="Arial"/>
          <w:spacing w:val="-4"/>
          <w:sz w:val="18"/>
          <w:szCs w:val="18"/>
        </w:rPr>
        <w:t xml:space="preserve">. </w:t>
      </w:r>
      <w:r w:rsidR="00FE64E0" w:rsidRPr="00B82AD2">
        <w:rPr>
          <w:rFonts w:ascii="Arial" w:hAnsi="Arial" w:cs="Arial"/>
          <w:spacing w:val="-4"/>
          <w:sz w:val="18"/>
          <w:szCs w:val="18"/>
        </w:rPr>
        <w:t>The refund was in process from Revenue Department.</w:t>
      </w:r>
      <w:r w:rsidRPr="00B82AD2">
        <w:rPr>
          <w:rFonts w:ascii="Arial" w:hAnsi="Arial" w:cs="Arial"/>
          <w:spacing w:val="-4"/>
          <w:sz w:val="18"/>
          <w:szCs w:val="18"/>
        </w:rPr>
        <w:t xml:space="preserve"> And </w:t>
      </w:r>
      <w:r w:rsidR="00064D9D" w:rsidRPr="00B82AD2">
        <w:rPr>
          <w:rFonts w:ascii="Arial" w:hAnsi="Arial" w:cs="Arial"/>
          <w:spacing w:val="-4"/>
          <w:sz w:val="18"/>
          <w:szCs w:val="18"/>
        </w:rPr>
        <w:t>the Company received withholding tax refund</w:t>
      </w:r>
      <w:r w:rsidR="00064D9D" w:rsidRPr="00794D0F">
        <w:rPr>
          <w:rFonts w:ascii="Arial" w:hAnsi="Arial" w:cs="Arial"/>
          <w:sz w:val="18"/>
          <w:szCs w:val="18"/>
        </w:rPr>
        <w:t xml:space="preserve"> from Revenue Department amounting to Baht</w:t>
      </w:r>
      <w:r w:rsidR="00220D4A" w:rsidRPr="00794D0F">
        <w:rPr>
          <w:rFonts w:ascii="Arial" w:hAnsi="Arial" w:cs="Arial"/>
          <w:sz w:val="18"/>
          <w:szCs w:val="18"/>
        </w:rPr>
        <w:t xml:space="preserve"> </w:t>
      </w:r>
      <w:r w:rsidR="001A2919" w:rsidRPr="001A2919">
        <w:rPr>
          <w:rFonts w:ascii="Arial" w:hAnsi="Arial" w:cs="Arial"/>
          <w:sz w:val="18"/>
          <w:szCs w:val="18"/>
          <w:lang w:val="en-GB"/>
        </w:rPr>
        <w:t>1</w:t>
      </w:r>
      <w:r w:rsidR="00B82AD2">
        <w:rPr>
          <w:rFonts w:ascii="Arial" w:hAnsi="Arial" w:cs="Arial"/>
          <w:sz w:val="18"/>
          <w:szCs w:val="18"/>
          <w:lang w:val="en-GB"/>
        </w:rPr>
        <w:t>.</w:t>
      </w:r>
      <w:r w:rsidR="001A2919" w:rsidRPr="001A2919">
        <w:rPr>
          <w:rFonts w:ascii="Arial" w:hAnsi="Arial" w:cs="Arial"/>
          <w:sz w:val="18"/>
          <w:szCs w:val="18"/>
          <w:lang w:val="en-GB"/>
        </w:rPr>
        <w:t>44</w:t>
      </w:r>
      <w:r w:rsidR="00220D4A" w:rsidRPr="00794D0F">
        <w:rPr>
          <w:rFonts w:ascii="Arial" w:hAnsi="Arial" w:cs="Arial"/>
          <w:sz w:val="18"/>
          <w:szCs w:val="18"/>
        </w:rPr>
        <w:t xml:space="preserve"> </w:t>
      </w:r>
      <w:r w:rsidR="00064D9D" w:rsidRPr="00794D0F">
        <w:rPr>
          <w:rFonts w:ascii="Arial" w:hAnsi="Arial" w:cs="Arial"/>
          <w:sz w:val="18"/>
          <w:szCs w:val="18"/>
        </w:rPr>
        <w:t>million.</w:t>
      </w:r>
      <w:r w:rsidR="002D023D" w:rsidRPr="00794D0F">
        <w:rPr>
          <w:rFonts w:ascii="Arial" w:hAnsi="Arial" w:cs="Arial"/>
          <w:sz w:val="18"/>
          <w:szCs w:val="18"/>
        </w:rPr>
        <w:t xml:space="preserve"> (</w:t>
      </w:r>
      <w:r w:rsidR="001A2919" w:rsidRPr="001A2919">
        <w:rPr>
          <w:rFonts w:ascii="Arial" w:hAnsi="Arial" w:cs="Arial"/>
          <w:sz w:val="18"/>
          <w:szCs w:val="18"/>
          <w:lang w:val="en-GB"/>
        </w:rPr>
        <w:t>2021</w:t>
      </w:r>
      <w:r w:rsidR="002D023D" w:rsidRPr="00794D0F">
        <w:rPr>
          <w:rFonts w:ascii="Arial" w:hAnsi="Arial" w:cs="Arial"/>
          <w:sz w:val="18"/>
          <w:szCs w:val="18"/>
        </w:rPr>
        <w:t xml:space="preserve">: Baht </w:t>
      </w:r>
      <w:r w:rsidR="001A2919" w:rsidRPr="001A2919">
        <w:rPr>
          <w:rFonts w:ascii="Arial" w:hAnsi="Arial" w:cs="Arial"/>
          <w:sz w:val="18"/>
          <w:szCs w:val="18"/>
          <w:lang w:val="en-GB"/>
        </w:rPr>
        <w:t>3</w:t>
      </w:r>
      <w:r w:rsidR="0002645F">
        <w:rPr>
          <w:rFonts w:ascii="Arial" w:hAnsi="Arial" w:cs="Arial"/>
          <w:sz w:val="18"/>
          <w:szCs w:val="18"/>
          <w:lang w:val="en-GB"/>
        </w:rPr>
        <w:t>.</w:t>
      </w:r>
      <w:r w:rsidR="001A2919" w:rsidRPr="001A2919">
        <w:rPr>
          <w:rFonts w:ascii="Arial" w:hAnsi="Arial" w:cs="Arial"/>
          <w:sz w:val="18"/>
          <w:szCs w:val="18"/>
          <w:lang w:val="en-GB"/>
        </w:rPr>
        <w:t>69</w:t>
      </w:r>
      <w:r w:rsidR="002D023D" w:rsidRPr="00794D0F">
        <w:rPr>
          <w:rFonts w:ascii="Arial" w:hAnsi="Arial" w:cs="Arial"/>
          <w:sz w:val="18"/>
          <w:szCs w:val="18"/>
        </w:rPr>
        <w:t xml:space="preserve"> million)</w:t>
      </w:r>
    </w:p>
    <w:p w14:paraId="4E42FD52" w14:textId="77777777" w:rsidR="00064D9D" w:rsidRPr="00794D0F" w:rsidRDefault="00064D9D" w:rsidP="00064D9D">
      <w:pPr>
        <w:jc w:val="thaiDistribute"/>
        <w:outlineLvl w:val="0"/>
        <w:rPr>
          <w:rFonts w:ascii="Arial" w:hAnsi="Arial" w:cs="Arial"/>
          <w:spacing w:val="-6"/>
          <w:sz w:val="18"/>
          <w:szCs w:val="18"/>
        </w:rPr>
      </w:pPr>
    </w:p>
    <w:p w14:paraId="333B3958" w14:textId="77777777" w:rsidR="0028410F" w:rsidRPr="00794D0F" w:rsidRDefault="0028410F" w:rsidP="0028410F">
      <w:pPr>
        <w:jc w:val="thaiDistribute"/>
        <w:outlineLvl w:val="0"/>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FE64E0" w:rsidRPr="00794D0F" w14:paraId="493B8C00" w14:textId="77777777" w:rsidTr="00FE64E0">
        <w:trPr>
          <w:trHeight w:val="386"/>
        </w:trPr>
        <w:tc>
          <w:tcPr>
            <w:tcW w:w="9461" w:type="dxa"/>
            <w:shd w:val="clear" w:color="auto" w:fill="FFA543"/>
            <w:vAlign w:val="center"/>
          </w:tcPr>
          <w:p w14:paraId="0213B60C" w14:textId="551DD8FE" w:rsidR="00FE64E0" w:rsidRPr="00794D0F" w:rsidRDefault="001A2919" w:rsidP="00FE64E0">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28</w:t>
            </w:r>
            <w:r w:rsidR="00FE64E0" w:rsidRPr="00794D0F">
              <w:rPr>
                <w:rFonts w:ascii="Arial" w:eastAsia="Arial Unicode MS" w:hAnsi="Arial" w:cs="Arial"/>
                <w:b/>
                <w:bCs/>
                <w:color w:val="FFFFFF"/>
                <w:sz w:val="18"/>
                <w:szCs w:val="18"/>
                <w:lang w:val="en-GB"/>
              </w:rPr>
              <w:tab/>
              <w:t>Bank overdrafts and short-term loans from financial institutions</w:t>
            </w:r>
          </w:p>
        </w:tc>
      </w:tr>
    </w:tbl>
    <w:p w14:paraId="0C76CB33" w14:textId="77777777" w:rsidR="00FE64E0" w:rsidRPr="00794D0F" w:rsidRDefault="00FE64E0" w:rsidP="00064D9D">
      <w:pPr>
        <w:jc w:val="thaiDistribute"/>
        <w:outlineLvl w:val="0"/>
        <w:rPr>
          <w:rFonts w:ascii="Arial" w:hAnsi="Arial" w:cs="Arial"/>
          <w:spacing w:val="-6"/>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FE64E0" w:rsidRPr="00794D0F" w14:paraId="7C98A289" w14:textId="77777777" w:rsidTr="00FE64E0">
        <w:tc>
          <w:tcPr>
            <w:tcW w:w="4003" w:type="dxa"/>
          </w:tcPr>
          <w:p w14:paraId="445E1CEC" w14:textId="77777777" w:rsidR="00FE64E0" w:rsidRPr="00794D0F" w:rsidRDefault="00FE64E0" w:rsidP="00FE64E0">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98868D1" w14:textId="77777777" w:rsidR="00FE64E0" w:rsidRPr="00794D0F"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Consolidated</w:t>
            </w:r>
          </w:p>
          <w:p w14:paraId="312A0706" w14:textId="77777777" w:rsidR="00FE64E0" w:rsidRPr="00794D0F"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45C36A4" w14:textId="77777777" w:rsidR="00FE64E0" w:rsidRPr="00794D0F"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Separate</w:t>
            </w:r>
          </w:p>
          <w:p w14:paraId="50A8F3AA" w14:textId="77777777" w:rsidR="00FE64E0" w:rsidRPr="00794D0F"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financial statements</w:t>
            </w:r>
          </w:p>
        </w:tc>
      </w:tr>
      <w:tr w:rsidR="00726D13" w:rsidRPr="00794D0F" w14:paraId="086DE182" w14:textId="77777777" w:rsidTr="00FE64E0">
        <w:tc>
          <w:tcPr>
            <w:tcW w:w="4003" w:type="dxa"/>
          </w:tcPr>
          <w:p w14:paraId="06A0638D" w14:textId="77777777" w:rsidR="00726D13" w:rsidRPr="00794D0F" w:rsidRDefault="00726D13" w:rsidP="00726D1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5217BC6A" w14:textId="711BCDB5" w:rsidR="00726D13" w:rsidRPr="00794D0F" w:rsidRDefault="001A2919" w:rsidP="00726D13">
            <w:pPr>
              <w:pStyle w:val="a0"/>
              <w:tabs>
                <w:tab w:val="decimal" w:pos="1152"/>
              </w:tabs>
              <w:ind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73A3FE14" w14:textId="7D14786E" w:rsidR="00726D13" w:rsidRPr="00794D0F" w:rsidRDefault="001A2919" w:rsidP="00726D13">
            <w:pPr>
              <w:pStyle w:val="a0"/>
              <w:tabs>
                <w:tab w:val="decimal" w:pos="1152"/>
              </w:tabs>
              <w:ind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755741B8" w14:textId="6CC31844" w:rsidR="00726D13" w:rsidRPr="00794D0F" w:rsidRDefault="001A2919" w:rsidP="00726D13">
            <w:pPr>
              <w:pStyle w:val="a0"/>
              <w:tabs>
                <w:tab w:val="decimal" w:pos="1152"/>
              </w:tabs>
              <w:ind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2F8124CF" w14:textId="0C9DB8FC" w:rsidR="00726D13" w:rsidRPr="00794D0F" w:rsidRDefault="001A2919" w:rsidP="00726D13">
            <w:pPr>
              <w:pStyle w:val="a0"/>
              <w:tabs>
                <w:tab w:val="decimal" w:pos="1152"/>
              </w:tabs>
              <w:ind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2021</w:t>
            </w:r>
          </w:p>
        </w:tc>
      </w:tr>
      <w:tr w:rsidR="00726D13" w:rsidRPr="00794D0F" w14:paraId="128E9049" w14:textId="77777777" w:rsidTr="00FE64E0">
        <w:tc>
          <w:tcPr>
            <w:tcW w:w="4003" w:type="dxa"/>
          </w:tcPr>
          <w:p w14:paraId="7A70F690" w14:textId="77777777" w:rsidR="00726D13" w:rsidRPr="00794D0F" w:rsidRDefault="00726D13" w:rsidP="00726D1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5AAFF74F" w14:textId="7874F880" w:rsidR="00726D13" w:rsidRPr="00794D0F" w:rsidRDefault="00726D13" w:rsidP="00726D13">
            <w:pPr>
              <w:pStyle w:val="a0"/>
              <w:tabs>
                <w:tab w:val="decimal" w:pos="1152"/>
              </w:tabs>
              <w:ind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2BAF7B6D" w14:textId="411D85F4" w:rsidR="00726D13" w:rsidRPr="00794D0F" w:rsidRDefault="00726D13" w:rsidP="00726D13">
            <w:pPr>
              <w:pStyle w:val="a0"/>
              <w:tabs>
                <w:tab w:val="decimal" w:pos="1152"/>
              </w:tabs>
              <w:ind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061EC364" w14:textId="1421714F" w:rsidR="00726D13" w:rsidRPr="00794D0F" w:rsidRDefault="00726D13" w:rsidP="00726D13">
            <w:pPr>
              <w:pStyle w:val="a0"/>
              <w:tabs>
                <w:tab w:val="decimal" w:pos="1152"/>
              </w:tabs>
              <w:ind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653A8F0B" w14:textId="65258B26" w:rsidR="00726D13" w:rsidRPr="00794D0F" w:rsidRDefault="00726D13" w:rsidP="00726D13">
            <w:pPr>
              <w:pStyle w:val="a0"/>
              <w:tabs>
                <w:tab w:val="decimal" w:pos="1152"/>
              </w:tabs>
              <w:ind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r>
      <w:tr w:rsidR="00726D13" w:rsidRPr="00794D0F" w14:paraId="1B841848" w14:textId="77777777" w:rsidTr="0066487B">
        <w:tc>
          <w:tcPr>
            <w:tcW w:w="4003" w:type="dxa"/>
          </w:tcPr>
          <w:p w14:paraId="0241FA98" w14:textId="77777777" w:rsidR="00726D13" w:rsidRPr="00794D0F" w:rsidRDefault="00726D13" w:rsidP="00726D1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83743EE" w14:textId="77777777" w:rsidR="00726D13" w:rsidRPr="00794D0F" w:rsidRDefault="00726D13" w:rsidP="00726D1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B35C978" w14:textId="77777777" w:rsidR="00726D13" w:rsidRPr="00794D0F" w:rsidRDefault="00726D13" w:rsidP="00726D1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97EE06E" w14:textId="77777777" w:rsidR="00726D13" w:rsidRPr="00794D0F" w:rsidRDefault="00726D13" w:rsidP="00726D1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3749BA7" w14:textId="77777777" w:rsidR="00726D13" w:rsidRPr="00794D0F" w:rsidRDefault="00726D13" w:rsidP="00726D13">
            <w:pPr>
              <w:pStyle w:val="a0"/>
              <w:tabs>
                <w:tab w:val="decimal" w:pos="1152"/>
              </w:tabs>
              <w:ind w:right="-72"/>
              <w:jc w:val="both"/>
              <w:rPr>
                <w:rFonts w:ascii="Arial" w:hAnsi="Arial" w:cs="Arial"/>
                <w:snapToGrid w:val="0"/>
                <w:color w:val="auto"/>
                <w:spacing w:val="-4"/>
                <w:sz w:val="18"/>
                <w:szCs w:val="18"/>
                <w:lang w:eastAsia="th-TH"/>
              </w:rPr>
            </w:pPr>
          </w:p>
        </w:tc>
      </w:tr>
      <w:tr w:rsidR="006F5528" w:rsidRPr="00794D0F" w14:paraId="5A4B6FD7" w14:textId="77777777" w:rsidTr="007E0C66">
        <w:tc>
          <w:tcPr>
            <w:tcW w:w="4003" w:type="dxa"/>
            <w:vAlign w:val="bottom"/>
          </w:tcPr>
          <w:p w14:paraId="35A447FE" w14:textId="77777777" w:rsidR="006F5528" w:rsidRPr="00794D0F" w:rsidRDefault="006F5528" w:rsidP="006F5528">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Bank overdrafts</w:t>
            </w:r>
          </w:p>
        </w:tc>
        <w:tc>
          <w:tcPr>
            <w:tcW w:w="1368" w:type="dxa"/>
            <w:shd w:val="clear" w:color="auto" w:fill="FAFAFA"/>
          </w:tcPr>
          <w:p w14:paraId="7A6A99D6" w14:textId="7A19B287" w:rsidR="006F5528" w:rsidRPr="00794D0F" w:rsidRDefault="001A2919" w:rsidP="006F5528">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502</w:t>
            </w:r>
            <w:r w:rsidR="006F5528">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254</w:t>
            </w:r>
          </w:p>
        </w:tc>
        <w:tc>
          <w:tcPr>
            <w:tcW w:w="1368" w:type="dxa"/>
          </w:tcPr>
          <w:p w14:paraId="669C9A48" w14:textId="6A209678" w:rsidR="006F5528" w:rsidRPr="00794D0F" w:rsidRDefault="001A2919" w:rsidP="006F5528">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w:t>
            </w:r>
            <w:r w:rsidR="006F552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745</w:t>
            </w:r>
          </w:p>
        </w:tc>
        <w:tc>
          <w:tcPr>
            <w:tcW w:w="1368" w:type="dxa"/>
            <w:shd w:val="clear" w:color="auto" w:fill="FAFAFA"/>
          </w:tcPr>
          <w:p w14:paraId="20D79998" w14:textId="7B10580C" w:rsidR="006F5528" w:rsidRPr="00794D0F" w:rsidRDefault="006F5528" w:rsidP="006F5528">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noProof/>
                <w:snapToGrid w:val="0"/>
                <w:sz w:val="18"/>
                <w:szCs w:val="18"/>
                <w:lang w:eastAsia="th-TH"/>
              </w:rPr>
              <w:t xml:space="preserve">-       </w:t>
            </w:r>
          </w:p>
        </w:tc>
        <w:tc>
          <w:tcPr>
            <w:tcW w:w="1368" w:type="dxa"/>
            <w:vAlign w:val="bottom"/>
          </w:tcPr>
          <w:p w14:paraId="0A2C231B" w14:textId="68BAF3A1" w:rsidR="006F5528" w:rsidRPr="00794D0F" w:rsidRDefault="006F5528" w:rsidP="006F5528">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6F5528" w:rsidRPr="00794D0F" w14:paraId="14415818" w14:textId="77777777" w:rsidTr="0066487B">
        <w:tc>
          <w:tcPr>
            <w:tcW w:w="4003" w:type="dxa"/>
            <w:vAlign w:val="bottom"/>
          </w:tcPr>
          <w:p w14:paraId="1B0E6B51" w14:textId="77777777" w:rsidR="006F5528" w:rsidRPr="00794D0F" w:rsidRDefault="006F5528" w:rsidP="006F5528">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Bank promissory notes</w:t>
            </w:r>
          </w:p>
        </w:tc>
        <w:tc>
          <w:tcPr>
            <w:tcW w:w="1368" w:type="dxa"/>
            <w:shd w:val="clear" w:color="auto" w:fill="FAFAFA"/>
          </w:tcPr>
          <w:p w14:paraId="1337BE99" w14:textId="12C829E6" w:rsidR="006F5528" w:rsidRPr="00794D0F" w:rsidRDefault="001A2919" w:rsidP="006F5528">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974</w:t>
            </w:r>
            <w:r w:rsidR="006F5528">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028</w:t>
            </w:r>
            <w:r w:rsidR="006F5528">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640</w:t>
            </w:r>
          </w:p>
        </w:tc>
        <w:tc>
          <w:tcPr>
            <w:tcW w:w="1368" w:type="dxa"/>
          </w:tcPr>
          <w:p w14:paraId="5C97A196" w14:textId="2DA5D169" w:rsidR="006F5528" w:rsidRPr="00794D0F" w:rsidRDefault="001A2919" w:rsidP="006F5528">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682</w:t>
            </w:r>
            <w:r w:rsidR="006F552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528</w:t>
            </w:r>
            <w:r w:rsidR="006F552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626</w:t>
            </w:r>
          </w:p>
        </w:tc>
        <w:tc>
          <w:tcPr>
            <w:tcW w:w="1368" w:type="dxa"/>
            <w:shd w:val="clear" w:color="auto" w:fill="FAFAFA"/>
          </w:tcPr>
          <w:p w14:paraId="401EE590" w14:textId="3D0EAB50" w:rsidR="006F5528" w:rsidRPr="00794D0F" w:rsidRDefault="006F5528" w:rsidP="006F5528">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noProof/>
                <w:snapToGrid w:val="0"/>
                <w:sz w:val="18"/>
                <w:szCs w:val="18"/>
                <w:lang w:eastAsia="th-TH"/>
              </w:rPr>
              <w:t xml:space="preserve">-       </w:t>
            </w:r>
          </w:p>
        </w:tc>
        <w:tc>
          <w:tcPr>
            <w:tcW w:w="1368" w:type="dxa"/>
          </w:tcPr>
          <w:p w14:paraId="7C5998A1" w14:textId="050A2034" w:rsidR="006F5528" w:rsidRPr="00794D0F" w:rsidRDefault="006F5528" w:rsidP="006F5528">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6F5528" w:rsidRPr="00794D0F" w14:paraId="4DF9DA34" w14:textId="77777777" w:rsidTr="0044404D">
        <w:tc>
          <w:tcPr>
            <w:tcW w:w="4003" w:type="dxa"/>
            <w:vAlign w:val="bottom"/>
          </w:tcPr>
          <w:p w14:paraId="29DD5115" w14:textId="77777777" w:rsidR="006F5528" w:rsidRPr="00794D0F" w:rsidRDefault="006F5528" w:rsidP="006F5528">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Trust receipts</w:t>
            </w:r>
          </w:p>
        </w:tc>
        <w:tc>
          <w:tcPr>
            <w:tcW w:w="1368" w:type="dxa"/>
            <w:tcBorders>
              <w:bottom w:val="single" w:sz="4" w:space="0" w:color="auto"/>
            </w:tcBorders>
            <w:shd w:val="clear" w:color="auto" w:fill="FAFAFA"/>
          </w:tcPr>
          <w:p w14:paraId="2A7C6D98" w14:textId="16E34162" w:rsidR="006F5528" w:rsidRPr="00794D0F" w:rsidRDefault="001A2919" w:rsidP="006F5528">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98</w:t>
            </w:r>
            <w:r w:rsidR="006F5528">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881</w:t>
            </w:r>
            <w:r w:rsidR="006F5528">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825</w:t>
            </w:r>
          </w:p>
        </w:tc>
        <w:tc>
          <w:tcPr>
            <w:tcW w:w="1368" w:type="dxa"/>
            <w:tcBorders>
              <w:bottom w:val="single" w:sz="4" w:space="0" w:color="auto"/>
            </w:tcBorders>
          </w:tcPr>
          <w:p w14:paraId="02852754" w14:textId="46B4C7AF" w:rsidR="006F5528" w:rsidRPr="00794D0F" w:rsidRDefault="001A2919" w:rsidP="006F5528">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193</w:t>
            </w:r>
            <w:r w:rsidR="006F552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127</w:t>
            </w:r>
            <w:r w:rsidR="006F552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420</w:t>
            </w:r>
          </w:p>
        </w:tc>
        <w:tc>
          <w:tcPr>
            <w:tcW w:w="1368" w:type="dxa"/>
            <w:tcBorders>
              <w:bottom w:val="single" w:sz="4" w:space="0" w:color="auto"/>
            </w:tcBorders>
            <w:shd w:val="clear" w:color="auto" w:fill="FAFAFA"/>
          </w:tcPr>
          <w:p w14:paraId="49428374" w14:textId="76CEE5B7" w:rsidR="006F5528" w:rsidRPr="00794D0F" w:rsidRDefault="006F5528" w:rsidP="006F5528">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noProof/>
                <w:snapToGrid w:val="0"/>
                <w:sz w:val="18"/>
                <w:szCs w:val="18"/>
                <w:lang w:eastAsia="th-TH"/>
              </w:rPr>
              <w:t xml:space="preserve">-       </w:t>
            </w:r>
          </w:p>
        </w:tc>
        <w:tc>
          <w:tcPr>
            <w:tcW w:w="1368" w:type="dxa"/>
            <w:tcBorders>
              <w:bottom w:val="single" w:sz="4" w:space="0" w:color="auto"/>
            </w:tcBorders>
          </w:tcPr>
          <w:p w14:paraId="17B9CCFE" w14:textId="4C5ABC3B" w:rsidR="006F5528" w:rsidRPr="00794D0F" w:rsidRDefault="006F5528" w:rsidP="006F5528">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C85B53" w:rsidRPr="00794D0F" w14:paraId="79C65690" w14:textId="77777777" w:rsidTr="00AA57ED">
        <w:tc>
          <w:tcPr>
            <w:tcW w:w="4003" w:type="dxa"/>
            <w:vAlign w:val="bottom"/>
          </w:tcPr>
          <w:p w14:paraId="0534E3FF" w14:textId="77777777" w:rsidR="00C85B53" w:rsidRPr="00794D0F" w:rsidRDefault="00C85B53" w:rsidP="00C85B53">
            <w:pPr>
              <w:ind w:left="-109" w:right="-169"/>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591B5EB7" w14:textId="579E95F4" w:rsidR="00C85B53" w:rsidRPr="00794D0F" w:rsidRDefault="00C85B53" w:rsidP="00C85B5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A0D6B59" w14:textId="77777777" w:rsidR="00C85B53" w:rsidRPr="00794D0F" w:rsidRDefault="00C85B53" w:rsidP="00C85B5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tcPr>
          <w:p w14:paraId="3FDBF924" w14:textId="77777777" w:rsidR="00C85B53" w:rsidRPr="00794D0F" w:rsidRDefault="00C85B53" w:rsidP="00C85B5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tcPr>
          <w:p w14:paraId="74F1C2AD" w14:textId="77777777" w:rsidR="00C85B53" w:rsidRPr="00794D0F" w:rsidRDefault="00C85B53" w:rsidP="00C85B53">
            <w:pPr>
              <w:pStyle w:val="a0"/>
              <w:tabs>
                <w:tab w:val="decimal" w:pos="1152"/>
              </w:tabs>
              <w:ind w:right="-72"/>
              <w:jc w:val="both"/>
              <w:rPr>
                <w:rFonts w:ascii="Arial" w:hAnsi="Arial" w:cs="Arial"/>
                <w:snapToGrid w:val="0"/>
                <w:color w:val="auto"/>
                <w:spacing w:val="-4"/>
                <w:sz w:val="18"/>
                <w:szCs w:val="18"/>
                <w:lang w:eastAsia="th-TH"/>
              </w:rPr>
            </w:pPr>
          </w:p>
        </w:tc>
      </w:tr>
      <w:tr w:rsidR="006F5528" w:rsidRPr="00794D0F" w14:paraId="32E0A0D0" w14:textId="77777777" w:rsidTr="007E0C66">
        <w:tc>
          <w:tcPr>
            <w:tcW w:w="4003" w:type="dxa"/>
            <w:vAlign w:val="bottom"/>
          </w:tcPr>
          <w:p w14:paraId="48F3CBEC" w14:textId="77777777" w:rsidR="006F5528" w:rsidRPr="00794D0F" w:rsidRDefault="006F5528" w:rsidP="006F5528">
            <w:pPr>
              <w:ind w:left="-109" w:right="-169"/>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14:paraId="4BE2EF15" w14:textId="3760CCAD" w:rsidR="006F5528" w:rsidRPr="00794D0F" w:rsidRDefault="001A2919" w:rsidP="006F5528">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6F5528">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073</w:t>
            </w:r>
            <w:r w:rsidR="006F5528">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412</w:t>
            </w:r>
            <w:r w:rsidR="006F5528">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719</w:t>
            </w:r>
          </w:p>
        </w:tc>
        <w:tc>
          <w:tcPr>
            <w:tcW w:w="1368" w:type="dxa"/>
            <w:tcBorders>
              <w:bottom w:val="single" w:sz="4" w:space="0" w:color="auto"/>
            </w:tcBorders>
            <w:shd w:val="clear" w:color="auto" w:fill="auto"/>
            <w:vAlign w:val="bottom"/>
          </w:tcPr>
          <w:p w14:paraId="5BFAC401" w14:textId="5B8016AC" w:rsidR="006F5528" w:rsidRPr="00794D0F" w:rsidRDefault="001A2919" w:rsidP="006F5528">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875</w:t>
            </w:r>
            <w:r w:rsidR="006F552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663</w:t>
            </w:r>
            <w:r w:rsidR="006F552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791</w:t>
            </w:r>
          </w:p>
        </w:tc>
        <w:tc>
          <w:tcPr>
            <w:tcW w:w="1368" w:type="dxa"/>
            <w:tcBorders>
              <w:bottom w:val="single" w:sz="4" w:space="0" w:color="auto"/>
            </w:tcBorders>
            <w:shd w:val="clear" w:color="auto" w:fill="FAFAFA"/>
          </w:tcPr>
          <w:p w14:paraId="3E3E503A" w14:textId="0023D65F" w:rsidR="006F5528" w:rsidRPr="00794D0F" w:rsidRDefault="006F5528" w:rsidP="006F5528">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auto"/>
            <w:vAlign w:val="bottom"/>
          </w:tcPr>
          <w:p w14:paraId="77989031" w14:textId="607B9EC1" w:rsidR="006F5528" w:rsidRPr="00794D0F" w:rsidRDefault="006F5528" w:rsidP="006F5528">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bl>
    <w:p w14:paraId="6E860C86" w14:textId="77777777" w:rsidR="00FE64E0" w:rsidRPr="00794D0F" w:rsidRDefault="00FE64E0" w:rsidP="0008694A">
      <w:pPr>
        <w:jc w:val="thaiDistribute"/>
        <w:outlineLvl w:val="0"/>
        <w:rPr>
          <w:rFonts w:ascii="Arial" w:hAnsi="Arial" w:cs="Arial"/>
          <w:spacing w:val="-6"/>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FE64E0" w:rsidRPr="00794D0F" w14:paraId="662BDAC3" w14:textId="77777777" w:rsidTr="00FE64E0">
        <w:tc>
          <w:tcPr>
            <w:tcW w:w="4003" w:type="dxa"/>
          </w:tcPr>
          <w:p w14:paraId="279B5D07" w14:textId="77777777" w:rsidR="00FE64E0" w:rsidRPr="00794D0F" w:rsidRDefault="00FE64E0" w:rsidP="00FE64E0">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E4CA233" w14:textId="77777777" w:rsidR="00FE64E0" w:rsidRPr="00794D0F"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Consolidated</w:t>
            </w:r>
          </w:p>
          <w:p w14:paraId="2CF72B09" w14:textId="77777777" w:rsidR="00FE64E0" w:rsidRPr="00794D0F"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13ACE11" w14:textId="77777777" w:rsidR="00FE64E0" w:rsidRPr="00794D0F"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Separate</w:t>
            </w:r>
          </w:p>
          <w:p w14:paraId="680014D3" w14:textId="77777777" w:rsidR="00FE64E0" w:rsidRPr="00794D0F"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financial statements</w:t>
            </w:r>
          </w:p>
        </w:tc>
      </w:tr>
      <w:tr w:rsidR="00FE64E0" w:rsidRPr="00794D0F" w14:paraId="3773C4A4" w14:textId="77777777" w:rsidTr="00FE64E0">
        <w:tc>
          <w:tcPr>
            <w:tcW w:w="4003" w:type="dxa"/>
          </w:tcPr>
          <w:p w14:paraId="3B744B33" w14:textId="77777777" w:rsidR="00FE64E0" w:rsidRPr="00794D0F" w:rsidRDefault="00FE64E0" w:rsidP="00FE64E0">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tcBorders>
            <w:shd w:val="clear" w:color="auto" w:fill="auto"/>
            <w:vAlign w:val="bottom"/>
          </w:tcPr>
          <w:p w14:paraId="7775ADA1" w14:textId="77777777" w:rsidR="00FE64E0" w:rsidRPr="00794D0F"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Interest rate</w:t>
            </w:r>
          </w:p>
        </w:tc>
        <w:tc>
          <w:tcPr>
            <w:tcW w:w="2736" w:type="dxa"/>
            <w:gridSpan w:val="2"/>
            <w:tcBorders>
              <w:top w:val="single" w:sz="4" w:space="0" w:color="auto"/>
            </w:tcBorders>
            <w:shd w:val="clear" w:color="auto" w:fill="auto"/>
            <w:vAlign w:val="bottom"/>
          </w:tcPr>
          <w:p w14:paraId="7892EBFA" w14:textId="77777777" w:rsidR="00FE64E0" w:rsidRPr="00794D0F"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Interest rate</w:t>
            </w:r>
          </w:p>
        </w:tc>
      </w:tr>
      <w:tr w:rsidR="00FE64E0" w:rsidRPr="00794D0F" w14:paraId="565155EF" w14:textId="77777777" w:rsidTr="00FE64E0">
        <w:tc>
          <w:tcPr>
            <w:tcW w:w="4003" w:type="dxa"/>
          </w:tcPr>
          <w:p w14:paraId="6F4B93ED" w14:textId="77777777" w:rsidR="00FE64E0" w:rsidRPr="00794D0F" w:rsidRDefault="00FE64E0" w:rsidP="00FE64E0">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shd w:val="clear" w:color="auto" w:fill="auto"/>
            <w:vAlign w:val="bottom"/>
          </w:tcPr>
          <w:p w14:paraId="4176EED2" w14:textId="77777777" w:rsidR="00FE64E0" w:rsidRPr="00794D0F"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 per annum)</w:t>
            </w:r>
          </w:p>
        </w:tc>
        <w:tc>
          <w:tcPr>
            <w:tcW w:w="2736" w:type="dxa"/>
            <w:gridSpan w:val="2"/>
            <w:tcBorders>
              <w:bottom w:val="single" w:sz="4" w:space="0" w:color="auto"/>
            </w:tcBorders>
            <w:shd w:val="clear" w:color="auto" w:fill="auto"/>
            <w:vAlign w:val="bottom"/>
          </w:tcPr>
          <w:p w14:paraId="0AB4D4B8" w14:textId="77777777" w:rsidR="00FE64E0" w:rsidRPr="00794D0F"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 per annum)</w:t>
            </w:r>
          </w:p>
        </w:tc>
      </w:tr>
      <w:tr w:rsidR="00655FD2" w:rsidRPr="00794D0F" w14:paraId="0E96AC3D" w14:textId="77777777" w:rsidTr="00FE64E0">
        <w:tc>
          <w:tcPr>
            <w:tcW w:w="4003" w:type="dxa"/>
          </w:tcPr>
          <w:p w14:paraId="095A896B" w14:textId="77777777" w:rsidR="00655FD2" w:rsidRPr="00794D0F" w:rsidRDefault="00655FD2" w:rsidP="00655FD2">
            <w:pPr>
              <w:ind w:left="-109" w:right="-83"/>
              <w:jc w:val="both"/>
              <w:rPr>
                <w:rFonts w:ascii="Arial" w:hAnsi="Arial" w:cs="Arial"/>
                <w:b/>
                <w:bCs/>
                <w:snapToGrid w:val="0"/>
                <w:sz w:val="18"/>
                <w:szCs w:val="18"/>
                <w:cs/>
                <w:lang w:val="en-GB" w:eastAsia="th-TH"/>
              </w:rPr>
            </w:pPr>
          </w:p>
        </w:tc>
        <w:tc>
          <w:tcPr>
            <w:tcW w:w="1368" w:type="dxa"/>
            <w:tcBorders>
              <w:top w:val="single" w:sz="4" w:space="0" w:color="auto"/>
              <w:bottom w:val="single" w:sz="4" w:space="0" w:color="auto"/>
            </w:tcBorders>
            <w:shd w:val="clear" w:color="auto" w:fill="auto"/>
            <w:vAlign w:val="bottom"/>
          </w:tcPr>
          <w:p w14:paraId="71568E4F" w14:textId="692BD09E" w:rsidR="00655FD2" w:rsidRPr="00794D0F" w:rsidRDefault="00655FD2" w:rsidP="00655FD2">
            <w:pPr>
              <w:pStyle w:val="a0"/>
              <w:tabs>
                <w:tab w:val="right" w:pos="1152"/>
              </w:tabs>
              <w:ind w:left="-14" w:right="-72"/>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bottom w:val="single" w:sz="4" w:space="0" w:color="auto"/>
            </w:tcBorders>
            <w:shd w:val="clear" w:color="auto" w:fill="auto"/>
            <w:vAlign w:val="bottom"/>
          </w:tcPr>
          <w:p w14:paraId="209E4EA2" w14:textId="028BAB52" w:rsidR="00655FD2" w:rsidRPr="00794D0F" w:rsidRDefault="00655FD2" w:rsidP="00655FD2">
            <w:pPr>
              <w:pStyle w:val="a0"/>
              <w:tabs>
                <w:tab w:val="right" w:pos="1152"/>
              </w:tabs>
              <w:ind w:left="-14" w:right="-72"/>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bottom w:val="single" w:sz="4" w:space="0" w:color="auto"/>
            </w:tcBorders>
            <w:shd w:val="clear" w:color="auto" w:fill="auto"/>
            <w:vAlign w:val="bottom"/>
          </w:tcPr>
          <w:p w14:paraId="743B5FE9" w14:textId="17174A4D" w:rsidR="00655FD2" w:rsidRPr="00794D0F" w:rsidRDefault="00655FD2" w:rsidP="00655FD2">
            <w:pPr>
              <w:pStyle w:val="a0"/>
              <w:tabs>
                <w:tab w:val="right" w:pos="1152"/>
              </w:tabs>
              <w:ind w:left="-14" w:right="-72"/>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bottom w:val="single" w:sz="4" w:space="0" w:color="auto"/>
            </w:tcBorders>
            <w:shd w:val="clear" w:color="auto" w:fill="auto"/>
            <w:vAlign w:val="bottom"/>
          </w:tcPr>
          <w:p w14:paraId="24DB5D4A" w14:textId="4B5A5F5F" w:rsidR="00655FD2" w:rsidRPr="00794D0F" w:rsidRDefault="00655FD2" w:rsidP="00655FD2">
            <w:pPr>
              <w:pStyle w:val="a0"/>
              <w:tabs>
                <w:tab w:val="right" w:pos="1152"/>
              </w:tabs>
              <w:ind w:left="-14" w:right="-72"/>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r>
      <w:tr w:rsidR="00655FD2" w:rsidRPr="00794D0F" w14:paraId="6DF75FA8" w14:textId="77777777" w:rsidTr="0066487B">
        <w:tc>
          <w:tcPr>
            <w:tcW w:w="4003" w:type="dxa"/>
          </w:tcPr>
          <w:p w14:paraId="455A5728" w14:textId="77777777" w:rsidR="00655FD2" w:rsidRPr="00794D0F" w:rsidRDefault="00655FD2" w:rsidP="00655FD2">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5CE7FCF" w14:textId="77777777" w:rsidR="00655FD2" w:rsidRPr="00794D0F" w:rsidRDefault="00655FD2" w:rsidP="00655FD2">
            <w:pPr>
              <w:pStyle w:val="a0"/>
              <w:tabs>
                <w:tab w:val="right" w:pos="1152"/>
              </w:tabs>
              <w:ind w:left="-14" w:right="-72"/>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E09FFB7" w14:textId="77777777" w:rsidR="00655FD2" w:rsidRPr="00794D0F" w:rsidRDefault="00655FD2" w:rsidP="00655FD2">
            <w:pPr>
              <w:pStyle w:val="a0"/>
              <w:tabs>
                <w:tab w:val="right" w:pos="1152"/>
              </w:tabs>
              <w:ind w:left="-14" w:right="-72"/>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0A3EF50" w14:textId="77777777" w:rsidR="00655FD2" w:rsidRPr="00794D0F" w:rsidRDefault="00655FD2" w:rsidP="00655FD2">
            <w:pPr>
              <w:pStyle w:val="a0"/>
              <w:tabs>
                <w:tab w:val="right" w:pos="1152"/>
              </w:tabs>
              <w:ind w:left="-14" w:right="-72"/>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C20B61D" w14:textId="77777777" w:rsidR="00655FD2" w:rsidRPr="00794D0F" w:rsidRDefault="00655FD2" w:rsidP="00655FD2">
            <w:pPr>
              <w:pStyle w:val="a0"/>
              <w:tabs>
                <w:tab w:val="right" w:pos="1152"/>
              </w:tabs>
              <w:ind w:left="-14" w:right="-72"/>
              <w:rPr>
                <w:rFonts w:ascii="Arial" w:hAnsi="Arial" w:cs="Arial"/>
                <w:snapToGrid w:val="0"/>
                <w:color w:val="auto"/>
                <w:spacing w:val="-4"/>
                <w:sz w:val="18"/>
                <w:szCs w:val="18"/>
                <w:lang w:eastAsia="th-TH"/>
              </w:rPr>
            </w:pPr>
          </w:p>
        </w:tc>
      </w:tr>
      <w:tr w:rsidR="0024178A" w:rsidRPr="00794D0F" w14:paraId="1A7F83A7" w14:textId="77777777" w:rsidTr="007E0C66">
        <w:tc>
          <w:tcPr>
            <w:tcW w:w="4003" w:type="dxa"/>
            <w:vAlign w:val="bottom"/>
          </w:tcPr>
          <w:p w14:paraId="461DAA2A" w14:textId="77777777" w:rsidR="0024178A" w:rsidRPr="00794D0F" w:rsidRDefault="0024178A" w:rsidP="0024178A">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Bank overdrafts</w:t>
            </w:r>
          </w:p>
        </w:tc>
        <w:tc>
          <w:tcPr>
            <w:tcW w:w="1368" w:type="dxa"/>
            <w:shd w:val="clear" w:color="auto" w:fill="FAFAFA"/>
            <w:vAlign w:val="bottom"/>
          </w:tcPr>
          <w:p w14:paraId="7B15EA17" w14:textId="008D69E9" w:rsidR="0024178A" w:rsidRPr="00794D0F" w:rsidRDefault="00DD60EA" w:rsidP="0024178A">
            <w:pPr>
              <w:pStyle w:val="a0"/>
              <w:tabs>
                <w:tab w:val="right" w:pos="1152"/>
              </w:tabs>
              <w:ind w:left="-14" w:right="-72"/>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5</w:t>
            </w:r>
            <w:r w:rsidR="0024178A">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88</w:t>
            </w:r>
            <w:r w:rsidR="0024178A">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w:t>
            </w:r>
            <w:r w:rsidR="0024178A">
              <w:rPr>
                <w:rFonts w:ascii="Arial" w:hAnsi="Arial" w:cs="Arial"/>
                <w:snapToGrid w:val="0"/>
                <w:color w:val="auto"/>
                <w:spacing w:val="-4"/>
                <w:sz w:val="18"/>
                <w:szCs w:val="18"/>
                <w:lang w:eastAsia="th-TH"/>
              </w:rPr>
              <w:t xml:space="preserve"> </w:t>
            </w:r>
            <w:r w:rsidR="001A2919" w:rsidRPr="001A2919">
              <w:rPr>
                <w:rFonts w:ascii="Arial" w:hAnsi="Arial" w:cs="Arial"/>
                <w:snapToGrid w:val="0"/>
                <w:color w:val="auto"/>
                <w:spacing w:val="-4"/>
                <w:sz w:val="18"/>
                <w:szCs w:val="18"/>
                <w:lang w:eastAsia="th-TH"/>
              </w:rPr>
              <w:t>6</w:t>
            </w:r>
            <w:r w:rsidR="0024178A">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80</w:t>
            </w:r>
          </w:p>
        </w:tc>
        <w:tc>
          <w:tcPr>
            <w:tcW w:w="1368" w:type="dxa"/>
            <w:vAlign w:val="bottom"/>
          </w:tcPr>
          <w:p w14:paraId="12C27695" w14:textId="3A752164" w:rsidR="0024178A" w:rsidRPr="00794D0F" w:rsidRDefault="0024178A" w:rsidP="0024178A">
            <w:pPr>
              <w:pStyle w:val="a0"/>
              <w:tabs>
                <w:tab w:val="right" w:pos="1152"/>
              </w:tabs>
              <w:ind w:left="-14" w:right="-72"/>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6</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80</w:t>
            </w:r>
          </w:p>
        </w:tc>
        <w:tc>
          <w:tcPr>
            <w:tcW w:w="1368" w:type="dxa"/>
            <w:shd w:val="clear" w:color="auto" w:fill="FAFAFA"/>
          </w:tcPr>
          <w:p w14:paraId="494C0047" w14:textId="10370251" w:rsidR="0024178A" w:rsidRPr="00794D0F" w:rsidRDefault="0024178A" w:rsidP="0024178A">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noProof/>
                <w:snapToGrid w:val="0"/>
                <w:sz w:val="18"/>
                <w:szCs w:val="18"/>
                <w:lang w:eastAsia="th-TH"/>
              </w:rPr>
              <w:t xml:space="preserve">-       </w:t>
            </w:r>
          </w:p>
        </w:tc>
        <w:tc>
          <w:tcPr>
            <w:tcW w:w="1368" w:type="dxa"/>
            <w:vAlign w:val="bottom"/>
          </w:tcPr>
          <w:p w14:paraId="03B38EF2" w14:textId="43755BBE" w:rsidR="0024178A" w:rsidRPr="00794D0F" w:rsidRDefault="0024178A" w:rsidP="0024178A">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24178A" w:rsidRPr="00794D0F" w14:paraId="099382EF" w14:textId="77777777" w:rsidTr="007E0C66">
        <w:tc>
          <w:tcPr>
            <w:tcW w:w="4003" w:type="dxa"/>
            <w:vAlign w:val="bottom"/>
          </w:tcPr>
          <w:p w14:paraId="28EA57D0" w14:textId="77777777" w:rsidR="0024178A" w:rsidRPr="00794D0F" w:rsidRDefault="0024178A" w:rsidP="0024178A">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Bank promissory notes</w:t>
            </w:r>
          </w:p>
        </w:tc>
        <w:tc>
          <w:tcPr>
            <w:tcW w:w="1368" w:type="dxa"/>
            <w:shd w:val="clear" w:color="auto" w:fill="FAFAFA"/>
            <w:vAlign w:val="bottom"/>
          </w:tcPr>
          <w:p w14:paraId="41379E9A" w14:textId="7A00E5AF" w:rsidR="0024178A" w:rsidRPr="00794D0F" w:rsidRDefault="00DD60EA" w:rsidP="0024178A">
            <w:pPr>
              <w:pStyle w:val="a0"/>
              <w:tabs>
                <w:tab w:val="right" w:pos="1152"/>
              </w:tabs>
              <w:ind w:left="-14" w:right="-72"/>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1</w:t>
            </w:r>
            <w:r w:rsidR="0024178A">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30</w:t>
            </w:r>
            <w:r w:rsidR="0024178A">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w:t>
            </w:r>
            <w:r w:rsidR="0024178A">
              <w:rPr>
                <w:rFonts w:ascii="Arial" w:hAnsi="Arial" w:cs="Arial"/>
                <w:snapToGrid w:val="0"/>
                <w:color w:val="auto"/>
                <w:spacing w:val="-4"/>
                <w:sz w:val="18"/>
                <w:szCs w:val="18"/>
                <w:lang w:eastAsia="th-TH"/>
              </w:rPr>
              <w:t xml:space="preserve"> </w:t>
            </w:r>
            <w:r w:rsidR="001A2919" w:rsidRPr="001A2919">
              <w:rPr>
                <w:rFonts w:ascii="Arial" w:hAnsi="Arial" w:cs="Arial"/>
                <w:snapToGrid w:val="0"/>
                <w:color w:val="auto"/>
                <w:spacing w:val="-4"/>
                <w:sz w:val="18"/>
                <w:szCs w:val="18"/>
                <w:lang w:eastAsia="th-TH"/>
              </w:rPr>
              <w:t>2</w:t>
            </w:r>
            <w:r w:rsidR="0024178A">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60</w:t>
            </w:r>
          </w:p>
        </w:tc>
        <w:tc>
          <w:tcPr>
            <w:tcW w:w="1368" w:type="dxa"/>
            <w:vAlign w:val="bottom"/>
          </w:tcPr>
          <w:p w14:paraId="0DCC6432" w14:textId="58ACFF8E" w:rsidR="0024178A" w:rsidRPr="00794D0F" w:rsidRDefault="0024178A" w:rsidP="0024178A">
            <w:pPr>
              <w:pStyle w:val="a0"/>
              <w:tabs>
                <w:tab w:val="right" w:pos="1152"/>
              </w:tabs>
              <w:ind w:left="-14" w:right="-72"/>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1</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32</w:t>
            </w:r>
            <w:r w:rsidRPr="00794D0F">
              <w:rPr>
                <w:rFonts w:ascii="Arial" w:hAnsi="Arial" w:cs="Arial"/>
                <w:snapToGrid w:val="0"/>
                <w:color w:val="auto"/>
                <w:spacing w:val="-4"/>
                <w:sz w:val="18"/>
                <w:szCs w:val="18"/>
                <w:lang w:eastAsia="th-TH"/>
              </w:rPr>
              <w:t xml:space="preserve"> - </w:t>
            </w:r>
            <w:r w:rsidR="001A2919" w:rsidRPr="001A2919">
              <w:rPr>
                <w:rFonts w:ascii="Arial" w:hAnsi="Arial" w:cs="Arial"/>
                <w:snapToGrid w:val="0"/>
                <w:color w:val="auto"/>
                <w:spacing w:val="-4"/>
                <w:sz w:val="18"/>
                <w:szCs w:val="18"/>
                <w:lang w:eastAsia="th-TH"/>
              </w:rPr>
              <w:t>2</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33</w:t>
            </w:r>
          </w:p>
        </w:tc>
        <w:tc>
          <w:tcPr>
            <w:tcW w:w="1368" w:type="dxa"/>
            <w:shd w:val="clear" w:color="auto" w:fill="FAFAFA"/>
          </w:tcPr>
          <w:p w14:paraId="752C9B5E" w14:textId="29609759" w:rsidR="0024178A" w:rsidRPr="00794D0F" w:rsidRDefault="0024178A" w:rsidP="0024178A">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noProof/>
                <w:snapToGrid w:val="0"/>
                <w:sz w:val="18"/>
                <w:szCs w:val="18"/>
                <w:lang w:eastAsia="th-TH"/>
              </w:rPr>
              <w:t xml:space="preserve">-       </w:t>
            </w:r>
          </w:p>
        </w:tc>
        <w:tc>
          <w:tcPr>
            <w:tcW w:w="1368" w:type="dxa"/>
            <w:vAlign w:val="bottom"/>
          </w:tcPr>
          <w:p w14:paraId="4B5150BF" w14:textId="1E0BD1CD" w:rsidR="0024178A" w:rsidRPr="00794D0F" w:rsidRDefault="0024178A" w:rsidP="0024178A">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24178A" w:rsidRPr="00794D0F" w14:paraId="1E59D224" w14:textId="77777777" w:rsidTr="007E0C66">
        <w:tc>
          <w:tcPr>
            <w:tcW w:w="4003" w:type="dxa"/>
            <w:vAlign w:val="bottom"/>
          </w:tcPr>
          <w:p w14:paraId="7B12D29A" w14:textId="77777777" w:rsidR="0024178A" w:rsidRPr="00794D0F" w:rsidRDefault="0024178A" w:rsidP="0024178A">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Trust receipts</w:t>
            </w:r>
          </w:p>
        </w:tc>
        <w:tc>
          <w:tcPr>
            <w:tcW w:w="1368" w:type="dxa"/>
            <w:shd w:val="clear" w:color="auto" w:fill="FAFAFA"/>
            <w:vAlign w:val="bottom"/>
          </w:tcPr>
          <w:p w14:paraId="1C265E9A" w14:textId="720D5510" w:rsidR="0024178A" w:rsidRPr="00794D0F" w:rsidRDefault="00DD60EA" w:rsidP="0024178A">
            <w:pPr>
              <w:pStyle w:val="a0"/>
              <w:tabs>
                <w:tab w:val="right" w:pos="1152"/>
              </w:tabs>
              <w:ind w:left="-14" w:right="-72"/>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1</w:t>
            </w:r>
            <w:r w:rsidR="0024178A">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w:t>
            </w:r>
            <w:r w:rsidR="0024178A">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w:t>
            </w:r>
            <w:r w:rsidR="0024178A">
              <w:rPr>
                <w:rFonts w:ascii="Arial" w:hAnsi="Arial" w:cs="Arial"/>
                <w:snapToGrid w:val="0"/>
                <w:color w:val="auto"/>
                <w:spacing w:val="-4"/>
                <w:sz w:val="18"/>
                <w:szCs w:val="18"/>
                <w:lang w:eastAsia="th-TH"/>
              </w:rPr>
              <w:t xml:space="preserve"> </w:t>
            </w:r>
            <w:r w:rsidR="001A2919" w:rsidRPr="001A2919">
              <w:rPr>
                <w:rFonts w:ascii="Arial" w:hAnsi="Arial" w:cs="Arial"/>
                <w:snapToGrid w:val="0"/>
                <w:color w:val="auto"/>
                <w:spacing w:val="-4"/>
                <w:sz w:val="18"/>
                <w:szCs w:val="18"/>
                <w:lang w:eastAsia="th-TH"/>
              </w:rPr>
              <w:t>2</w:t>
            </w:r>
            <w:r w:rsidR="0024178A">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04</w:t>
            </w:r>
          </w:p>
        </w:tc>
        <w:tc>
          <w:tcPr>
            <w:tcW w:w="1368" w:type="dxa"/>
            <w:vAlign w:val="bottom"/>
          </w:tcPr>
          <w:p w14:paraId="0707E8C8" w14:textId="59EBA215" w:rsidR="0024178A" w:rsidRPr="00794D0F" w:rsidRDefault="0024178A" w:rsidP="0024178A">
            <w:pPr>
              <w:pStyle w:val="a0"/>
              <w:tabs>
                <w:tab w:val="right" w:pos="1152"/>
              </w:tabs>
              <w:ind w:left="-14" w:right="-72"/>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0</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70</w:t>
            </w:r>
            <w:r w:rsidRPr="00794D0F">
              <w:rPr>
                <w:rFonts w:ascii="Arial" w:hAnsi="Arial" w:cs="Arial"/>
                <w:snapToGrid w:val="0"/>
                <w:color w:val="auto"/>
                <w:spacing w:val="-4"/>
                <w:sz w:val="18"/>
                <w:szCs w:val="18"/>
                <w:lang w:eastAsia="th-TH"/>
              </w:rPr>
              <w:t xml:space="preserve"> - </w:t>
            </w:r>
            <w:r w:rsidR="001A2919" w:rsidRPr="001A2919">
              <w:rPr>
                <w:rFonts w:ascii="Arial" w:hAnsi="Arial" w:cs="Arial"/>
                <w:snapToGrid w:val="0"/>
                <w:color w:val="auto"/>
                <w:spacing w:val="-4"/>
                <w:sz w:val="18"/>
                <w:szCs w:val="18"/>
                <w:lang w:eastAsia="th-TH"/>
              </w:rPr>
              <w:t>2</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30</w:t>
            </w:r>
          </w:p>
        </w:tc>
        <w:tc>
          <w:tcPr>
            <w:tcW w:w="1368" w:type="dxa"/>
            <w:shd w:val="clear" w:color="auto" w:fill="FAFAFA"/>
          </w:tcPr>
          <w:p w14:paraId="5579E1EC" w14:textId="799AF477" w:rsidR="0024178A" w:rsidRPr="00794D0F" w:rsidRDefault="0024178A" w:rsidP="0024178A">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noProof/>
                <w:snapToGrid w:val="0"/>
                <w:sz w:val="18"/>
                <w:szCs w:val="18"/>
                <w:lang w:eastAsia="th-TH"/>
              </w:rPr>
              <w:t xml:space="preserve">-       </w:t>
            </w:r>
          </w:p>
        </w:tc>
        <w:tc>
          <w:tcPr>
            <w:tcW w:w="1368" w:type="dxa"/>
            <w:vAlign w:val="bottom"/>
          </w:tcPr>
          <w:p w14:paraId="3FDD0D73" w14:textId="2DE59780" w:rsidR="0024178A" w:rsidRPr="00794D0F" w:rsidRDefault="0024178A" w:rsidP="0024178A">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bl>
    <w:p w14:paraId="76DF6EFD" w14:textId="77777777" w:rsidR="00FE64E0" w:rsidRPr="00794D0F" w:rsidRDefault="00FE64E0" w:rsidP="00E83E85">
      <w:pPr>
        <w:jc w:val="thaiDistribute"/>
        <w:rPr>
          <w:rFonts w:ascii="Arial" w:hAnsi="Arial" w:cs="Arial"/>
          <w:sz w:val="18"/>
          <w:szCs w:val="18"/>
        </w:rPr>
      </w:pPr>
    </w:p>
    <w:p w14:paraId="74B1DDC9" w14:textId="64D03D99" w:rsidR="00FE64E0" w:rsidRPr="00794D0F" w:rsidRDefault="00FE64E0" w:rsidP="00FE64E0">
      <w:pPr>
        <w:jc w:val="thaiDistribute"/>
        <w:outlineLvl w:val="0"/>
        <w:rPr>
          <w:rFonts w:ascii="Arial" w:hAnsi="Arial" w:cs="Arial"/>
          <w:sz w:val="18"/>
          <w:szCs w:val="18"/>
          <w:lang w:val="en-GB"/>
        </w:rPr>
      </w:pPr>
      <w:r w:rsidRPr="00794D0F">
        <w:rPr>
          <w:rFonts w:ascii="Arial" w:hAnsi="Arial" w:cs="Arial"/>
          <w:spacing w:val="-2"/>
          <w:sz w:val="18"/>
          <w:szCs w:val="18"/>
        </w:rPr>
        <w:t xml:space="preserve">Certain part of bank overdrafts and short-term loans from financial institutions are secured by the mortgage of the </w:t>
      </w:r>
      <w:r w:rsidRPr="00794D0F">
        <w:rPr>
          <w:rFonts w:ascii="Arial" w:hAnsi="Arial" w:cs="Arial"/>
          <w:sz w:val="18"/>
          <w:szCs w:val="18"/>
          <w:lang w:val="en-GB"/>
        </w:rPr>
        <w:t xml:space="preserve">Group’s and the Company’s land and buildings and </w:t>
      </w:r>
      <w:proofErr w:type="gramStart"/>
      <w:r w:rsidRPr="00794D0F">
        <w:rPr>
          <w:rFonts w:ascii="Arial" w:hAnsi="Arial" w:cs="Arial"/>
          <w:sz w:val="18"/>
          <w:szCs w:val="18"/>
          <w:lang w:val="en-GB"/>
        </w:rPr>
        <w:t>machinery, and</w:t>
      </w:r>
      <w:proofErr w:type="gramEnd"/>
      <w:r w:rsidRPr="00794D0F">
        <w:rPr>
          <w:rFonts w:ascii="Arial" w:hAnsi="Arial" w:cs="Arial"/>
          <w:sz w:val="18"/>
          <w:szCs w:val="18"/>
          <w:lang w:val="en-GB"/>
        </w:rPr>
        <w:t xml:space="preserve"> guaranteed by related parties (Note </w:t>
      </w:r>
      <w:r w:rsidR="001A2919" w:rsidRPr="001A2919">
        <w:rPr>
          <w:rFonts w:ascii="Arial" w:hAnsi="Arial" w:cs="Arial"/>
          <w:sz w:val="18"/>
          <w:szCs w:val="18"/>
          <w:lang w:val="en-GB"/>
        </w:rPr>
        <w:t>22</w:t>
      </w:r>
      <w:r w:rsidR="00744564">
        <w:rPr>
          <w:rFonts w:ascii="Arial" w:hAnsi="Arial" w:cs="Arial"/>
          <w:sz w:val="18"/>
          <w:szCs w:val="18"/>
          <w:lang w:val="en-GB"/>
        </w:rPr>
        <w:t xml:space="preserve"> and </w:t>
      </w:r>
      <w:r w:rsidR="001A2919" w:rsidRPr="001A2919">
        <w:rPr>
          <w:rFonts w:ascii="Arial" w:hAnsi="Arial" w:cs="Arial"/>
          <w:sz w:val="18"/>
          <w:szCs w:val="18"/>
          <w:lang w:val="en-GB"/>
        </w:rPr>
        <w:t>30</w:t>
      </w:r>
      <w:r w:rsidRPr="00794D0F">
        <w:rPr>
          <w:rFonts w:ascii="Arial" w:hAnsi="Arial" w:cs="Arial"/>
          <w:sz w:val="18"/>
          <w:szCs w:val="18"/>
          <w:lang w:val="en-GB"/>
        </w:rPr>
        <w:t xml:space="preserve">). </w:t>
      </w:r>
    </w:p>
    <w:p w14:paraId="66966E37" w14:textId="77777777" w:rsidR="00FE64E0" w:rsidRPr="00794D0F" w:rsidRDefault="00FE64E0" w:rsidP="00FE64E0">
      <w:pPr>
        <w:jc w:val="thaiDistribute"/>
        <w:outlineLvl w:val="0"/>
        <w:rPr>
          <w:rFonts w:ascii="Arial" w:hAnsi="Arial" w:cs="Arial"/>
          <w:sz w:val="18"/>
          <w:szCs w:val="18"/>
          <w:lang w:val="en-GB"/>
        </w:rPr>
      </w:pPr>
    </w:p>
    <w:p w14:paraId="792E8B5D" w14:textId="0A0ED585" w:rsidR="00C85B53" w:rsidRPr="00794D0F" w:rsidRDefault="00FE64E0" w:rsidP="00C85B53">
      <w:pPr>
        <w:jc w:val="thaiDistribute"/>
        <w:outlineLvl w:val="0"/>
        <w:rPr>
          <w:rFonts w:ascii="Arial" w:hAnsi="Arial" w:cs="Arial"/>
          <w:sz w:val="18"/>
          <w:szCs w:val="18"/>
        </w:rPr>
      </w:pPr>
      <w:r w:rsidRPr="00F7606F">
        <w:rPr>
          <w:rFonts w:ascii="Arial" w:hAnsi="Arial" w:cs="Arial"/>
          <w:spacing w:val="-8"/>
          <w:sz w:val="18"/>
          <w:szCs w:val="18"/>
          <w:lang w:val="en-GB"/>
        </w:rPr>
        <w:t xml:space="preserve">As </w:t>
      </w:r>
      <w:proofErr w:type="gramStart"/>
      <w:r w:rsidRPr="00F7606F">
        <w:rPr>
          <w:rFonts w:ascii="Arial" w:hAnsi="Arial" w:cs="Arial"/>
          <w:spacing w:val="-8"/>
          <w:sz w:val="18"/>
          <w:szCs w:val="18"/>
          <w:lang w:val="en-GB"/>
        </w:rPr>
        <w:t>at</w:t>
      </w:r>
      <w:proofErr w:type="gramEnd"/>
      <w:r w:rsidRPr="00F7606F">
        <w:rPr>
          <w:rFonts w:ascii="Arial" w:hAnsi="Arial" w:cs="Arial"/>
          <w:spacing w:val="-8"/>
          <w:sz w:val="18"/>
          <w:szCs w:val="18"/>
        </w:rPr>
        <w:t xml:space="preserve"> </w:t>
      </w:r>
      <w:r w:rsidR="001A2919" w:rsidRPr="001A2919">
        <w:rPr>
          <w:rFonts w:ascii="Arial" w:hAnsi="Arial" w:cs="Arial"/>
          <w:spacing w:val="-8"/>
          <w:sz w:val="18"/>
          <w:szCs w:val="18"/>
          <w:lang w:val="en-GB"/>
        </w:rPr>
        <w:t>31</w:t>
      </w:r>
      <w:r w:rsidRPr="00F7606F">
        <w:rPr>
          <w:rFonts w:ascii="Arial" w:hAnsi="Arial" w:cs="Arial"/>
          <w:spacing w:val="-8"/>
          <w:sz w:val="18"/>
          <w:szCs w:val="18"/>
        </w:rPr>
        <w:t xml:space="preserve"> March </w:t>
      </w:r>
      <w:r w:rsidR="001A2919" w:rsidRPr="001A2919">
        <w:rPr>
          <w:rFonts w:ascii="Arial" w:hAnsi="Arial" w:cs="Arial"/>
          <w:spacing w:val="-8"/>
          <w:sz w:val="18"/>
          <w:szCs w:val="18"/>
          <w:lang w:val="en-GB"/>
        </w:rPr>
        <w:t>2022</w:t>
      </w:r>
      <w:r w:rsidRPr="00F7606F">
        <w:rPr>
          <w:rFonts w:ascii="Arial" w:hAnsi="Arial" w:cs="Arial"/>
          <w:spacing w:val="-8"/>
          <w:sz w:val="18"/>
          <w:szCs w:val="18"/>
        </w:rPr>
        <w:t xml:space="preserve">, bank promissory note are aged between </w:t>
      </w:r>
      <w:r w:rsidR="001A2919" w:rsidRPr="001A2919">
        <w:rPr>
          <w:rFonts w:ascii="Arial" w:hAnsi="Arial" w:cs="Arial"/>
          <w:spacing w:val="-8"/>
          <w:sz w:val="18"/>
          <w:szCs w:val="18"/>
          <w:lang w:val="en-GB"/>
        </w:rPr>
        <w:t>1</w:t>
      </w:r>
      <w:r w:rsidR="00BE004F" w:rsidRPr="00F7606F">
        <w:rPr>
          <w:rFonts w:ascii="Arial" w:hAnsi="Arial" w:cs="Arial"/>
          <w:spacing w:val="-8"/>
          <w:sz w:val="18"/>
          <w:szCs w:val="18"/>
          <w:lang w:val="en-GB"/>
        </w:rPr>
        <w:t xml:space="preserve"> to </w:t>
      </w:r>
      <w:r w:rsidR="001A2919" w:rsidRPr="001A2919">
        <w:rPr>
          <w:rFonts w:ascii="Arial" w:hAnsi="Arial" w:cs="Arial"/>
          <w:spacing w:val="-8"/>
          <w:sz w:val="18"/>
          <w:szCs w:val="18"/>
          <w:lang w:val="en-GB"/>
        </w:rPr>
        <w:t>3</w:t>
      </w:r>
      <w:r w:rsidR="00BE004F" w:rsidRPr="00F7606F">
        <w:rPr>
          <w:rFonts w:ascii="Arial" w:hAnsi="Arial" w:cs="Arial"/>
          <w:spacing w:val="-8"/>
          <w:sz w:val="18"/>
          <w:szCs w:val="18"/>
          <w:lang w:val="en-GB"/>
        </w:rPr>
        <w:t xml:space="preserve"> </w:t>
      </w:r>
      <w:r w:rsidRPr="00F7606F">
        <w:rPr>
          <w:rFonts w:ascii="Arial" w:hAnsi="Arial" w:cs="Arial"/>
          <w:spacing w:val="-8"/>
          <w:sz w:val="18"/>
          <w:szCs w:val="18"/>
        </w:rPr>
        <w:t xml:space="preserve">months and will be mature in </w:t>
      </w:r>
      <w:r w:rsidR="00BE004F" w:rsidRPr="00F7606F">
        <w:rPr>
          <w:rFonts w:ascii="Arial" w:hAnsi="Arial" w:cs="Arial"/>
          <w:spacing w:val="-8"/>
          <w:sz w:val="18"/>
          <w:szCs w:val="18"/>
        </w:rPr>
        <w:t>June</w:t>
      </w:r>
      <w:r w:rsidR="00C17F29" w:rsidRPr="00F7606F">
        <w:rPr>
          <w:rFonts w:ascii="Arial" w:hAnsi="Arial" w:cs="Arial"/>
          <w:spacing w:val="-8"/>
          <w:sz w:val="18"/>
          <w:szCs w:val="18"/>
        </w:rPr>
        <w:t xml:space="preserve"> </w:t>
      </w:r>
      <w:r w:rsidR="001A2919" w:rsidRPr="001A2919">
        <w:rPr>
          <w:rFonts w:ascii="Arial" w:hAnsi="Arial" w:cs="Arial"/>
          <w:spacing w:val="-8"/>
          <w:sz w:val="18"/>
          <w:szCs w:val="18"/>
          <w:lang w:val="en-GB"/>
        </w:rPr>
        <w:t>2022</w:t>
      </w:r>
      <w:r w:rsidRPr="00F7606F">
        <w:rPr>
          <w:rFonts w:ascii="Arial" w:hAnsi="Arial" w:cs="Arial"/>
          <w:spacing w:val="-8"/>
          <w:sz w:val="18"/>
          <w:szCs w:val="18"/>
        </w:rPr>
        <w:t xml:space="preserve"> (</w:t>
      </w:r>
      <w:r w:rsidR="001A2919" w:rsidRPr="001A2919">
        <w:rPr>
          <w:rFonts w:ascii="Arial" w:hAnsi="Arial" w:cs="Arial"/>
          <w:spacing w:val="-8"/>
          <w:sz w:val="18"/>
          <w:szCs w:val="18"/>
          <w:lang w:val="en-GB"/>
        </w:rPr>
        <w:t>2021</w:t>
      </w:r>
      <w:r w:rsidRPr="00F7606F">
        <w:rPr>
          <w:rFonts w:ascii="Arial" w:hAnsi="Arial" w:cs="Arial"/>
          <w:spacing w:val="-8"/>
          <w:sz w:val="18"/>
          <w:szCs w:val="18"/>
        </w:rPr>
        <w:t xml:space="preserve">: </w:t>
      </w:r>
      <w:r w:rsidR="001A2919" w:rsidRPr="001A2919">
        <w:rPr>
          <w:rFonts w:ascii="Arial" w:hAnsi="Arial" w:cs="Arial"/>
          <w:spacing w:val="-8"/>
          <w:sz w:val="18"/>
          <w:szCs w:val="18"/>
          <w:lang w:val="en-GB"/>
        </w:rPr>
        <w:t>3</w:t>
      </w:r>
      <w:r w:rsidR="00C85B53" w:rsidRPr="00F7606F">
        <w:rPr>
          <w:rFonts w:ascii="Arial" w:hAnsi="Arial" w:cs="Arial"/>
          <w:spacing w:val="-8"/>
          <w:sz w:val="18"/>
          <w:szCs w:val="18"/>
        </w:rPr>
        <w:t xml:space="preserve"> to </w:t>
      </w:r>
      <w:r w:rsidR="001A2919" w:rsidRPr="001A2919">
        <w:rPr>
          <w:rFonts w:ascii="Arial" w:hAnsi="Arial" w:cs="Arial"/>
          <w:spacing w:val="-8"/>
          <w:sz w:val="18"/>
          <w:szCs w:val="18"/>
          <w:lang w:val="en-GB"/>
        </w:rPr>
        <w:t>9</w:t>
      </w:r>
      <w:r w:rsidR="00C85B53" w:rsidRPr="00F7606F">
        <w:rPr>
          <w:rFonts w:ascii="Arial" w:hAnsi="Arial" w:cs="Arial"/>
          <w:spacing w:val="-8"/>
          <w:sz w:val="18"/>
          <w:szCs w:val="18"/>
        </w:rPr>
        <w:t xml:space="preserve"> months</w:t>
      </w:r>
      <w:r w:rsidR="00C85B53" w:rsidRPr="00794D0F">
        <w:rPr>
          <w:rFonts w:ascii="Arial" w:hAnsi="Arial" w:cs="Arial"/>
          <w:sz w:val="18"/>
          <w:szCs w:val="18"/>
        </w:rPr>
        <w:t xml:space="preserve"> and will be mature in December </w:t>
      </w:r>
      <w:r w:rsidR="001A2919" w:rsidRPr="001A2919">
        <w:rPr>
          <w:rFonts w:ascii="Arial" w:hAnsi="Arial" w:cs="Arial"/>
          <w:sz w:val="18"/>
          <w:szCs w:val="18"/>
          <w:lang w:val="en-GB"/>
        </w:rPr>
        <w:t>2021</w:t>
      </w:r>
      <w:r w:rsidR="00C85B53" w:rsidRPr="00794D0F">
        <w:rPr>
          <w:rFonts w:ascii="Arial" w:hAnsi="Arial" w:cs="Arial"/>
          <w:sz w:val="18"/>
          <w:szCs w:val="18"/>
          <w:lang w:val="en-GB"/>
        </w:rPr>
        <w:t>)</w:t>
      </w:r>
      <w:r w:rsidR="0002645F">
        <w:rPr>
          <w:rFonts w:ascii="Arial" w:hAnsi="Arial" w:cs="Arial"/>
          <w:sz w:val="18"/>
          <w:szCs w:val="18"/>
        </w:rPr>
        <w:t>.</w:t>
      </w:r>
    </w:p>
    <w:p w14:paraId="61A446D3" w14:textId="16B6AD99" w:rsidR="00FE64E0" w:rsidRPr="00794D0F" w:rsidRDefault="009B1B55" w:rsidP="00C85B53">
      <w:pPr>
        <w:jc w:val="thaiDistribute"/>
        <w:outlineLvl w:val="0"/>
        <w:rPr>
          <w:rFonts w:ascii="Arial" w:hAnsi="Arial" w:cs="Arial"/>
          <w:b/>
          <w:bCs/>
          <w:sz w:val="18"/>
          <w:szCs w:val="18"/>
        </w:rPr>
      </w:pPr>
      <w:r w:rsidRPr="00794D0F">
        <w:rPr>
          <w:rFonts w:ascii="Arial" w:hAnsi="Arial"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72415018" w14:textId="77777777" w:rsidTr="00761E33">
        <w:trPr>
          <w:trHeight w:val="386"/>
        </w:trPr>
        <w:tc>
          <w:tcPr>
            <w:tcW w:w="9461" w:type="dxa"/>
            <w:shd w:val="clear" w:color="auto" w:fill="FFA543"/>
            <w:vAlign w:val="center"/>
          </w:tcPr>
          <w:p w14:paraId="642172E3" w14:textId="12FA0A1A"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29</w:t>
            </w:r>
            <w:r w:rsidR="005D569F" w:rsidRPr="00794D0F">
              <w:rPr>
                <w:rFonts w:ascii="Arial" w:eastAsia="Arial Unicode MS" w:hAnsi="Arial" w:cs="Arial"/>
                <w:b/>
                <w:bCs/>
                <w:color w:val="FFFFFF"/>
                <w:sz w:val="18"/>
                <w:szCs w:val="18"/>
                <w:lang w:val="en-GB"/>
              </w:rPr>
              <w:tab/>
              <w:t>Trade and other accounts payable</w:t>
            </w:r>
          </w:p>
        </w:tc>
      </w:tr>
    </w:tbl>
    <w:p w14:paraId="4EAA9C8F" w14:textId="77777777" w:rsidR="005D569F" w:rsidRPr="00794D0F" w:rsidRDefault="005D569F" w:rsidP="005D569F">
      <w:pPr>
        <w:pStyle w:val="a0"/>
        <w:tabs>
          <w:tab w:val="left" w:pos="540"/>
        </w:tabs>
        <w:ind w:left="540" w:right="0" w:hanging="540"/>
        <w:jc w:val="both"/>
        <w:outlineLvl w:val="0"/>
        <w:rPr>
          <w:rFonts w:ascii="Arial" w:hAnsi="Arial" w:cs="Arial"/>
          <w:b/>
          <w:bCs/>
          <w:color w:val="auto"/>
          <w:sz w:val="18"/>
          <w:szCs w:val="18"/>
          <w:lang w:val="en-US"/>
        </w:rPr>
      </w:pPr>
    </w:p>
    <w:tbl>
      <w:tblPr>
        <w:tblW w:w="9450" w:type="dxa"/>
        <w:tblInd w:w="108" w:type="dxa"/>
        <w:tblLayout w:type="fixed"/>
        <w:tblLook w:val="0000" w:firstRow="0" w:lastRow="0" w:firstColumn="0" w:lastColumn="0" w:noHBand="0" w:noVBand="0"/>
      </w:tblPr>
      <w:tblGrid>
        <w:gridCol w:w="3330"/>
        <w:gridCol w:w="648"/>
        <w:gridCol w:w="1368"/>
        <w:gridCol w:w="1368"/>
        <w:gridCol w:w="1368"/>
        <w:gridCol w:w="1368"/>
      </w:tblGrid>
      <w:tr w:rsidR="005D569F" w:rsidRPr="000E7466" w14:paraId="43A9D6C1" w14:textId="77777777" w:rsidTr="00C25B35">
        <w:tc>
          <w:tcPr>
            <w:tcW w:w="3330" w:type="dxa"/>
            <w:vAlign w:val="bottom"/>
          </w:tcPr>
          <w:p w14:paraId="0244ECE6" w14:textId="77777777" w:rsidR="005D569F" w:rsidRPr="000E7466" w:rsidRDefault="005D569F" w:rsidP="00761E33">
            <w:pPr>
              <w:ind w:left="-109"/>
              <w:rPr>
                <w:rFonts w:ascii="Arial" w:hAnsi="Arial" w:cs="Arial"/>
                <w:snapToGrid w:val="0"/>
                <w:sz w:val="18"/>
                <w:szCs w:val="18"/>
                <w:lang w:eastAsia="th-TH"/>
              </w:rPr>
            </w:pPr>
          </w:p>
        </w:tc>
        <w:tc>
          <w:tcPr>
            <w:tcW w:w="648" w:type="dxa"/>
          </w:tcPr>
          <w:p w14:paraId="2940E9F4" w14:textId="77777777" w:rsidR="005D569F" w:rsidRPr="000E7466" w:rsidRDefault="005D569F" w:rsidP="00761E33">
            <w:pPr>
              <w:pStyle w:val="a0"/>
              <w:ind w:right="-72"/>
              <w:jc w:val="center"/>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shd w:val="clear" w:color="auto" w:fill="auto"/>
          </w:tcPr>
          <w:p w14:paraId="3A5C0A8A" w14:textId="77777777" w:rsidR="005D569F" w:rsidRPr="000E7466"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0E7466">
              <w:rPr>
                <w:rFonts w:ascii="Arial" w:hAnsi="Arial" w:cs="Arial"/>
                <w:b/>
                <w:bCs/>
                <w:snapToGrid w:val="0"/>
                <w:color w:val="auto"/>
                <w:spacing w:val="-4"/>
                <w:sz w:val="18"/>
                <w:szCs w:val="18"/>
                <w:lang w:eastAsia="th-TH"/>
              </w:rPr>
              <w:t>Consolidated</w:t>
            </w:r>
          </w:p>
          <w:p w14:paraId="780D12E4" w14:textId="77777777" w:rsidR="005D569F" w:rsidRPr="000E7466" w:rsidRDefault="005D569F" w:rsidP="00761E33">
            <w:pPr>
              <w:pStyle w:val="a0"/>
              <w:ind w:right="-72"/>
              <w:jc w:val="center"/>
              <w:rPr>
                <w:rFonts w:ascii="Arial" w:hAnsi="Arial" w:cs="Arial"/>
                <w:b/>
                <w:bCs/>
                <w:color w:val="auto"/>
                <w:sz w:val="18"/>
                <w:szCs w:val="18"/>
                <w:lang w:val="en-US"/>
              </w:rPr>
            </w:pPr>
            <w:r w:rsidRPr="000E7466">
              <w:rPr>
                <w:rFonts w:ascii="Arial" w:hAnsi="Arial" w:cs="Arial"/>
                <w:b/>
                <w:bCs/>
                <w:snapToGrid w:val="0"/>
                <w:color w:val="auto"/>
                <w:spacing w:val="-4"/>
                <w:sz w:val="18"/>
                <w:szCs w:val="18"/>
                <w:lang w:eastAsia="th-TH"/>
              </w:rPr>
              <w:t>financial statements</w:t>
            </w:r>
            <w:r w:rsidRPr="000E7466">
              <w:rPr>
                <w:rFonts w:ascii="Arial" w:hAnsi="Arial" w:cs="Arial"/>
                <w:b/>
                <w:bCs/>
                <w:color w:val="auto"/>
                <w:sz w:val="18"/>
                <w:szCs w:val="18"/>
                <w:lang w:val="en-US"/>
              </w:rPr>
              <w:t xml:space="preserve"> </w:t>
            </w:r>
          </w:p>
        </w:tc>
        <w:tc>
          <w:tcPr>
            <w:tcW w:w="2736" w:type="dxa"/>
            <w:gridSpan w:val="2"/>
            <w:tcBorders>
              <w:top w:val="single" w:sz="4" w:space="0" w:color="auto"/>
              <w:bottom w:val="single" w:sz="4" w:space="0" w:color="auto"/>
            </w:tcBorders>
            <w:shd w:val="clear" w:color="auto" w:fill="auto"/>
          </w:tcPr>
          <w:p w14:paraId="289AAEF7" w14:textId="77777777" w:rsidR="005D569F" w:rsidRPr="000E7466"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0E7466">
              <w:rPr>
                <w:rFonts w:ascii="Arial" w:hAnsi="Arial" w:cs="Arial"/>
                <w:b/>
                <w:bCs/>
                <w:snapToGrid w:val="0"/>
                <w:color w:val="auto"/>
                <w:spacing w:val="-4"/>
                <w:sz w:val="18"/>
                <w:szCs w:val="18"/>
                <w:lang w:eastAsia="th-TH"/>
              </w:rPr>
              <w:t>Separate</w:t>
            </w:r>
          </w:p>
          <w:p w14:paraId="5136F034" w14:textId="77777777" w:rsidR="005D569F" w:rsidRPr="000E7466" w:rsidRDefault="005D569F" w:rsidP="00761E33">
            <w:pPr>
              <w:pStyle w:val="a0"/>
              <w:ind w:right="-72"/>
              <w:jc w:val="center"/>
              <w:rPr>
                <w:rFonts w:ascii="Arial" w:hAnsi="Arial" w:cs="Arial"/>
                <w:b/>
                <w:bCs/>
                <w:color w:val="auto"/>
                <w:sz w:val="18"/>
                <w:szCs w:val="18"/>
                <w:lang w:val="en-US"/>
              </w:rPr>
            </w:pPr>
            <w:r w:rsidRPr="000E7466">
              <w:rPr>
                <w:rFonts w:ascii="Arial" w:hAnsi="Arial" w:cs="Arial"/>
                <w:b/>
                <w:bCs/>
                <w:snapToGrid w:val="0"/>
                <w:color w:val="auto"/>
                <w:spacing w:val="-4"/>
                <w:sz w:val="18"/>
                <w:szCs w:val="18"/>
                <w:lang w:eastAsia="th-TH"/>
              </w:rPr>
              <w:t>financial statements</w:t>
            </w:r>
            <w:r w:rsidRPr="000E7466">
              <w:rPr>
                <w:rFonts w:ascii="Arial" w:hAnsi="Arial" w:cs="Arial"/>
                <w:b/>
                <w:bCs/>
                <w:color w:val="auto"/>
                <w:sz w:val="18"/>
                <w:szCs w:val="18"/>
                <w:lang w:val="en-US"/>
              </w:rPr>
              <w:t xml:space="preserve"> </w:t>
            </w:r>
          </w:p>
        </w:tc>
      </w:tr>
      <w:tr w:rsidR="00655FD2" w:rsidRPr="000E7466" w14:paraId="0AAB92AC" w14:textId="77777777" w:rsidTr="00C25B35">
        <w:tc>
          <w:tcPr>
            <w:tcW w:w="3330" w:type="dxa"/>
            <w:vAlign w:val="bottom"/>
          </w:tcPr>
          <w:p w14:paraId="65A0781D" w14:textId="77777777" w:rsidR="00655FD2" w:rsidRPr="000E7466" w:rsidRDefault="00655FD2" w:rsidP="00655FD2">
            <w:pPr>
              <w:ind w:left="-109"/>
              <w:rPr>
                <w:rFonts w:ascii="Arial" w:hAnsi="Arial" w:cs="Arial"/>
                <w:snapToGrid w:val="0"/>
                <w:sz w:val="18"/>
                <w:szCs w:val="18"/>
                <w:lang w:eastAsia="th-TH"/>
              </w:rPr>
            </w:pPr>
          </w:p>
        </w:tc>
        <w:tc>
          <w:tcPr>
            <w:tcW w:w="648" w:type="dxa"/>
          </w:tcPr>
          <w:p w14:paraId="582CCDBF" w14:textId="77777777" w:rsidR="00655FD2" w:rsidRPr="000E7466" w:rsidRDefault="00655FD2" w:rsidP="00655FD2">
            <w:pPr>
              <w:pStyle w:val="a0"/>
              <w:ind w:right="-72"/>
              <w:jc w:val="center"/>
              <w:rPr>
                <w:rFonts w:ascii="Arial" w:hAnsi="Arial" w:cs="Arial"/>
                <w:b/>
                <w:bCs/>
                <w:color w:val="auto"/>
                <w:sz w:val="18"/>
                <w:szCs w:val="18"/>
                <w:lang w:val="en-US"/>
              </w:rPr>
            </w:pPr>
          </w:p>
        </w:tc>
        <w:tc>
          <w:tcPr>
            <w:tcW w:w="1368" w:type="dxa"/>
            <w:tcBorders>
              <w:top w:val="single" w:sz="4" w:space="0" w:color="auto"/>
            </w:tcBorders>
            <w:shd w:val="clear" w:color="auto" w:fill="auto"/>
          </w:tcPr>
          <w:p w14:paraId="49DDF0BA" w14:textId="052CC3D5" w:rsidR="00655FD2" w:rsidRPr="000E7466" w:rsidRDefault="001A2919" w:rsidP="00C25B35">
            <w:pPr>
              <w:pStyle w:val="a0"/>
              <w:tabs>
                <w:tab w:val="decimal" w:pos="1152"/>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368" w:type="dxa"/>
            <w:tcBorders>
              <w:top w:val="single" w:sz="4" w:space="0" w:color="auto"/>
            </w:tcBorders>
            <w:shd w:val="clear" w:color="auto" w:fill="auto"/>
          </w:tcPr>
          <w:p w14:paraId="6268EF54" w14:textId="28381A6E" w:rsidR="00655FD2" w:rsidRPr="000E7466" w:rsidRDefault="001A2919" w:rsidP="00C25B35">
            <w:pPr>
              <w:pStyle w:val="a0"/>
              <w:tabs>
                <w:tab w:val="decimal" w:pos="1152"/>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c>
          <w:tcPr>
            <w:tcW w:w="1368" w:type="dxa"/>
            <w:tcBorders>
              <w:top w:val="single" w:sz="4" w:space="0" w:color="auto"/>
            </w:tcBorders>
            <w:shd w:val="clear" w:color="auto" w:fill="auto"/>
          </w:tcPr>
          <w:p w14:paraId="6EB24899" w14:textId="47531253" w:rsidR="00655FD2" w:rsidRPr="000E7466" w:rsidRDefault="001A2919" w:rsidP="00C25B35">
            <w:pPr>
              <w:pStyle w:val="a0"/>
              <w:tabs>
                <w:tab w:val="decimal" w:pos="1152"/>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368" w:type="dxa"/>
            <w:tcBorders>
              <w:top w:val="single" w:sz="4" w:space="0" w:color="auto"/>
            </w:tcBorders>
            <w:shd w:val="clear" w:color="auto" w:fill="auto"/>
          </w:tcPr>
          <w:p w14:paraId="489802AD" w14:textId="07F2698F" w:rsidR="00655FD2" w:rsidRPr="000E7466" w:rsidRDefault="001A2919" w:rsidP="00C25B35">
            <w:pPr>
              <w:pStyle w:val="a0"/>
              <w:tabs>
                <w:tab w:val="decimal" w:pos="1152"/>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r>
      <w:tr w:rsidR="00655FD2" w:rsidRPr="000E7466" w14:paraId="140DE0A1" w14:textId="77777777" w:rsidTr="00C25B35">
        <w:tc>
          <w:tcPr>
            <w:tcW w:w="3330" w:type="dxa"/>
            <w:vAlign w:val="bottom"/>
          </w:tcPr>
          <w:p w14:paraId="73269291" w14:textId="77777777" w:rsidR="00655FD2" w:rsidRPr="000E7466" w:rsidRDefault="00655FD2" w:rsidP="00655FD2">
            <w:pPr>
              <w:ind w:left="-109"/>
              <w:rPr>
                <w:rFonts w:ascii="Arial" w:hAnsi="Arial" w:cs="Arial"/>
                <w:b/>
                <w:bCs/>
                <w:snapToGrid w:val="0"/>
                <w:sz w:val="18"/>
                <w:szCs w:val="18"/>
                <w:lang w:eastAsia="th-TH"/>
              </w:rPr>
            </w:pPr>
          </w:p>
        </w:tc>
        <w:tc>
          <w:tcPr>
            <w:tcW w:w="648" w:type="dxa"/>
            <w:tcBorders>
              <w:bottom w:val="single" w:sz="4" w:space="0" w:color="auto"/>
            </w:tcBorders>
            <w:shd w:val="clear" w:color="auto" w:fill="auto"/>
          </w:tcPr>
          <w:p w14:paraId="29D1CCD2" w14:textId="194696B8" w:rsidR="00655FD2" w:rsidRPr="000E7466" w:rsidRDefault="00655FD2" w:rsidP="00655FD2">
            <w:pPr>
              <w:pStyle w:val="a0"/>
              <w:ind w:right="-72"/>
              <w:jc w:val="center"/>
              <w:rPr>
                <w:rFonts w:ascii="Arial" w:hAnsi="Arial" w:cs="Arial"/>
                <w:b/>
                <w:bCs/>
                <w:color w:val="auto"/>
                <w:sz w:val="18"/>
                <w:szCs w:val="18"/>
                <w:cs/>
                <w:lang w:val="en-US"/>
              </w:rPr>
            </w:pPr>
            <w:r w:rsidRPr="000E7466">
              <w:rPr>
                <w:rFonts w:ascii="Arial" w:hAnsi="Arial" w:cs="Arial"/>
                <w:b/>
                <w:bCs/>
                <w:color w:val="auto"/>
                <w:sz w:val="18"/>
                <w:szCs w:val="18"/>
                <w:lang w:val="en-US"/>
              </w:rPr>
              <w:t>Note</w:t>
            </w:r>
          </w:p>
        </w:tc>
        <w:tc>
          <w:tcPr>
            <w:tcW w:w="1368" w:type="dxa"/>
            <w:tcBorders>
              <w:bottom w:val="single" w:sz="4" w:space="0" w:color="auto"/>
            </w:tcBorders>
            <w:shd w:val="clear" w:color="auto" w:fill="auto"/>
          </w:tcPr>
          <w:p w14:paraId="70AB6FC6" w14:textId="27AA7F2C" w:rsidR="00655FD2" w:rsidRPr="000E7466" w:rsidRDefault="00655FD2" w:rsidP="00C25B35">
            <w:pPr>
              <w:pStyle w:val="a0"/>
              <w:tabs>
                <w:tab w:val="decimal" w:pos="1152"/>
              </w:tabs>
              <w:ind w:right="-72"/>
              <w:jc w:val="both"/>
              <w:rPr>
                <w:rFonts w:ascii="Arial" w:hAnsi="Arial" w:cs="Arial"/>
                <w:b/>
                <w:bCs/>
                <w:color w:val="auto"/>
                <w:sz w:val="18"/>
                <w:szCs w:val="18"/>
                <w:lang w:val="en-US"/>
              </w:rPr>
            </w:pPr>
            <w:r w:rsidRPr="000E7466">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7BEBF6D0" w14:textId="7C2FB6A4" w:rsidR="00655FD2" w:rsidRPr="000E7466" w:rsidRDefault="00655FD2" w:rsidP="00C25B35">
            <w:pPr>
              <w:pStyle w:val="a0"/>
              <w:tabs>
                <w:tab w:val="decimal" w:pos="1152"/>
              </w:tabs>
              <w:ind w:right="-72"/>
              <w:jc w:val="both"/>
              <w:rPr>
                <w:rFonts w:ascii="Arial" w:hAnsi="Arial" w:cs="Arial"/>
                <w:b/>
                <w:bCs/>
                <w:color w:val="auto"/>
                <w:sz w:val="18"/>
                <w:szCs w:val="18"/>
                <w:lang w:val="en-US"/>
              </w:rPr>
            </w:pPr>
            <w:r w:rsidRPr="000E7466">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26687B61" w14:textId="7AA2C7DA" w:rsidR="00655FD2" w:rsidRPr="000E7466" w:rsidRDefault="00655FD2" w:rsidP="00C25B35">
            <w:pPr>
              <w:pStyle w:val="a0"/>
              <w:tabs>
                <w:tab w:val="decimal" w:pos="1152"/>
              </w:tabs>
              <w:ind w:right="-72"/>
              <w:jc w:val="both"/>
              <w:rPr>
                <w:rFonts w:ascii="Arial" w:hAnsi="Arial" w:cs="Arial"/>
                <w:b/>
                <w:bCs/>
                <w:color w:val="auto"/>
                <w:sz w:val="18"/>
                <w:szCs w:val="18"/>
                <w:lang w:val="en-US"/>
              </w:rPr>
            </w:pPr>
            <w:r w:rsidRPr="000E7466">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11520EC9" w14:textId="333008F8" w:rsidR="00655FD2" w:rsidRPr="000E7466" w:rsidRDefault="00655FD2" w:rsidP="00C25B35">
            <w:pPr>
              <w:pStyle w:val="a0"/>
              <w:tabs>
                <w:tab w:val="decimal" w:pos="1152"/>
              </w:tabs>
              <w:ind w:right="-72"/>
              <w:jc w:val="both"/>
              <w:rPr>
                <w:rFonts w:ascii="Arial" w:hAnsi="Arial" w:cs="Arial"/>
                <w:b/>
                <w:bCs/>
                <w:color w:val="auto"/>
                <w:sz w:val="18"/>
                <w:szCs w:val="18"/>
                <w:lang w:val="en-US"/>
              </w:rPr>
            </w:pPr>
            <w:r w:rsidRPr="000E7466">
              <w:rPr>
                <w:rFonts w:ascii="Arial" w:hAnsi="Arial" w:cs="Arial"/>
                <w:b/>
                <w:bCs/>
                <w:color w:val="auto"/>
                <w:sz w:val="18"/>
                <w:szCs w:val="18"/>
                <w:lang w:val="en-US"/>
              </w:rPr>
              <w:t>Baht</w:t>
            </w:r>
          </w:p>
        </w:tc>
      </w:tr>
      <w:tr w:rsidR="00655FD2" w:rsidRPr="000E7466" w14:paraId="63EC42BE" w14:textId="77777777" w:rsidTr="00C25B35">
        <w:tc>
          <w:tcPr>
            <w:tcW w:w="3330" w:type="dxa"/>
            <w:vAlign w:val="center"/>
          </w:tcPr>
          <w:p w14:paraId="7E01E398" w14:textId="697209E4" w:rsidR="00655FD2" w:rsidRPr="000E7466" w:rsidRDefault="00655FD2" w:rsidP="00655FD2">
            <w:pPr>
              <w:tabs>
                <w:tab w:val="left" w:pos="2362"/>
              </w:tabs>
              <w:ind w:left="-109" w:right="-162"/>
              <w:rPr>
                <w:rFonts w:ascii="Arial" w:hAnsi="Arial" w:cs="Arial"/>
                <w:sz w:val="18"/>
                <w:szCs w:val="18"/>
              </w:rPr>
            </w:pPr>
            <w:r w:rsidRPr="000E7466">
              <w:rPr>
                <w:rFonts w:ascii="Arial" w:hAnsi="Arial" w:cs="Arial"/>
                <w:sz w:val="18"/>
                <w:szCs w:val="18"/>
              </w:rPr>
              <w:t>Trade accounts payable</w:t>
            </w:r>
          </w:p>
        </w:tc>
        <w:tc>
          <w:tcPr>
            <w:tcW w:w="648" w:type="dxa"/>
            <w:vAlign w:val="bottom"/>
          </w:tcPr>
          <w:p w14:paraId="298544A4" w14:textId="77777777" w:rsidR="00655FD2" w:rsidRPr="000E7466" w:rsidRDefault="00655FD2" w:rsidP="00655FD2">
            <w:pPr>
              <w:ind w:right="-72"/>
              <w:jc w:val="center"/>
              <w:rPr>
                <w:rFonts w:ascii="Arial" w:hAnsi="Arial" w:cs="Arial"/>
                <w:snapToGrid w:val="0"/>
                <w:sz w:val="18"/>
                <w:szCs w:val="18"/>
                <w:lang w:eastAsia="th-TH"/>
              </w:rPr>
            </w:pPr>
          </w:p>
        </w:tc>
        <w:tc>
          <w:tcPr>
            <w:tcW w:w="1368" w:type="dxa"/>
            <w:shd w:val="clear" w:color="auto" w:fill="FAFAFA"/>
            <w:vAlign w:val="bottom"/>
          </w:tcPr>
          <w:p w14:paraId="78A71C52" w14:textId="77777777" w:rsidR="00655FD2" w:rsidRPr="000E7466" w:rsidRDefault="00655FD2" w:rsidP="00C25B35">
            <w:pPr>
              <w:pStyle w:val="a0"/>
              <w:tabs>
                <w:tab w:val="decimal" w:pos="1152"/>
              </w:tabs>
              <w:ind w:right="-72"/>
              <w:jc w:val="both"/>
              <w:rPr>
                <w:rFonts w:ascii="Arial" w:hAnsi="Arial" w:cs="Arial"/>
                <w:snapToGrid w:val="0"/>
                <w:color w:val="auto"/>
                <w:spacing w:val="-4"/>
                <w:sz w:val="18"/>
                <w:szCs w:val="18"/>
                <w:lang w:eastAsia="th-TH"/>
              </w:rPr>
            </w:pPr>
          </w:p>
        </w:tc>
        <w:tc>
          <w:tcPr>
            <w:tcW w:w="1368" w:type="dxa"/>
            <w:vAlign w:val="bottom"/>
          </w:tcPr>
          <w:p w14:paraId="3DF66056" w14:textId="77777777" w:rsidR="00655FD2" w:rsidRPr="000E7466" w:rsidRDefault="00655FD2" w:rsidP="00C25B35">
            <w:pPr>
              <w:pStyle w:val="a0"/>
              <w:tabs>
                <w:tab w:val="decimal" w:pos="1152"/>
              </w:tabs>
              <w:ind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FDAA879" w14:textId="77777777" w:rsidR="00655FD2" w:rsidRPr="000E7466" w:rsidRDefault="00655FD2" w:rsidP="00C25B35">
            <w:pPr>
              <w:pStyle w:val="a0"/>
              <w:tabs>
                <w:tab w:val="decimal" w:pos="1152"/>
              </w:tabs>
              <w:ind w:right="-72"/>
              <w:jc w:val="both"/>
              <w:rPr>
                <w:rFonts w:ascii="Arial" w:hAnsi="Arial" w:cs="Arial"/>
                <w:snapToGrid w:val="0"/>
                <w:color w:val="auto"/>
                <w:spacing w:val="-4"/>
                <w:sz w:val="18"/>
                <w:szCs w:val="18"/>
                <w:lang w:eastAsia="th-TH"/>
              </w:rPr>
            </w:pPr>
          </w:p>
        </w:tc>
        <w:tc>
          <w:tcPr>
            <w:tcW w:w="1368" w:type="dxa"/>
            <w:vAlign w:val="bottom"/>
          </w:tcPr>
          <w:p w14:paraId="727DECA4" w14:textId="77777777" w:rsidR="00655FD2" w:rsidRPr="000E7466" w:rsidRDefault="00655FD2" w:rsidP="00C25B35">
            <w:pPr>
              <w:pStyle w:val="a0"/>
              <w:tabs>
                <w:tab w:val="decimal" w:pos="1152"/>
              </w:tabs>
              <w:ind w:right="-72"/>
              <w:jc w:val="both"/>
              <w:rPr>
                <w:rFonts w:ascii="Arial" w:hAnsi="Arial" w:cs="Arial"/>
                <w:snapToGrid w:val="0"/>
                <w:color w:val="auto"/>
                <w:spacing w:val="-4"/>
                <w:sz w:val="18"/>
                <w:szCs w:val="18"/>
                <w:lang w:eastAsia="th-TH"/>
              </w:rPr>
            </w:pPr>
          </w:p>
        </w:tc>
      </w:tr>
      <w:tr w:rsidR="00FE7E07" w:rsidRPr="000E7466" w14:paraId="5B5EA858" w14:textId="77777777" w:rsidTr="007E0C66">
        <w:tc>
          <w:tcPr>
            <w:tcW w:w="3330" w:type="dxa"/>
            <w:vAlign w:val="center"/>
          </w:tcPr>
          <w:p w14:paraId="79C953E7" w14:textId="77777777" w:rsidR="00FE7E07" w:rsidRPr="000E7466" w:rsidRDefault="00FE7E07" w:rsidP="00FE7E07">
            <w:pPr>
              <w:tabs>
                <w:tab w:val="left" w:pos="2362"/>
              </w:tabs>
              <w:ind w:left="-109" w:right="-162"/>
              <w:rPr>
                <w:rFonts w:ascii="Arial" w:hAnsi="Arial" w:cs="Arial"/>
                <w:sz w:val="18"/>
                <w:szCs w:val="18"/>
              </w:rPr>
            </w:pPr>
            <w:r w:rsidRPr="000E7466">
              <w:rPr>
                <w:rFonts w:ascii="Arial" w:hAnsi="Arial" w:cs="Arial"/>
                <w:sz w:val="18"/>
                <w:szCs w:val="18"/>
              </w:rPr>
              <w:t xml:space="preserve">   - other companies </w:t>
            </w:r>
          </w:p>
        </w:tc>
        <w:tc>
          <w:tcPr>
            <w:tcW w:w="648" w:type="dxa"/>
            <w:vAlign w:val="bottom"/>
          </w:tcPr>
          <w:p w14:paraId="3BA4BFCD" w14:textId="77777777" w:rsidR="00FE7E07" w:rsidRPr="000E7466" w:rsidRDefault="00FE7E07" w:rsidP="00FE7E07">
            <w:pPr>
              <w:ind w:right="-72"/>
              <w:jc w:val="center"/>
              <w:rPr>
                <w:rFonts w:ascii="Arial" w:hAnsi="Arial" w:cs="Arial"/>
                <w:snapToGrid w:val="0"/>
                <w:sz w:val="18"/>
                <w:szCs w:val="18"/>
                <w:lang w:eastAsia="th-TH"/>
              </w:rPr>
            </w:pPr>
          </w:p>
        </w:tc>
        <w:tc>
          <w:tcPr>
            <w:tcW w:w="1368" w:type="dxa"/>
            <w:shd w:val="clear" w:color="auto" w:fill="FAFAFA"/>
            <w:vAlign w:val="bottom"/>
          </w:tcPr>
          <w:p w14:paraId="3A5EF11E" w14:textId="00833BF1" w:rsidR="00FE7E07" w:rsidRPr="000E7466" w:rsidRDefault="001A2919" w:rsidP="00FE7E07">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5</w:t>
            </w:r>
            <w:r w:rsidR="00093538">
              <w:rPr>
                <w:rFonts w:ascii="Arial" w:hAnsi="Arial" w:cs="Arial"/>
                <w:noProof/>
                <w:snapToGrid w:val="0"/>
                <w:color w:val="auto"/>
                <w:spacing w:val="-4"/>
                <w:sz w:val="18"/>
                <w:szCs w:val="18"/>
                <w:lang w:eastAsia="th-TH"/>
              </w:rPr>
              <w:t>38</w:t>
            </w:r>
            <w:r w:rsidR="00FE7E07" w:rsidRPr="000E7466">
              <w:rPr>
                <w:rFonts w:ascii="Arial" w:hAnsi="Arial" w:cs="Arial"/>
                <w:noProof/>
                <w:snapToGrid w:val="0"/>
                <w:color w:val="auto"/>
                <w:spacing w:val="-4"/>
                <w:sz w:val="18"/>
                <w:szCs w:val="18"/>
                <w:lang w:eastAsia="th-TH"/>
              </w:rPr>
              <w:t>,</w:t>
            </w:r>
            <w:r w:rsidR="00093538">
              <w:rPr>
                <w:rFonts w:ascii="Arial" w:hAnsi="Arial" w:cs="Arial"/>
                <w:noProof/>
                <w:snapToGrid w:val="0"/>
                <w:color w:val="auto"/>
                <w:spacing w:val="-4"/>
                <w:sz w:val="18"/>
                <w:szCs w:val="18"/>
                <w:lang w:eastAsia="th-TH"/>
              </w:rPr>
              <w:t>865</w:t>
            </w:r>
            <w:r w:rsidR="00FE7E07" w:rsidRPr="000E7466">
              <w:rPr>
                <w:rFonts w:ascii="Arial" w:hAnsi="Arial" w:cs="Arial"/>
                <w:noProof/>
                <w:snapToGrid w:val="0"/>
                <w:color w:val="auto"/>
                <w:spacing w:val="-4"/>
                <w:sz w:val="18"/>
                <w:szCs w:val="18"/>
                <w:lang w:eastAsia="th-TH"/>
              </w:rPr>
              <w:t>,</w:t>
            </w:r>
            <w:r w:rsidR="00093538">
              <w:rPr>
                <w:rFonts w:ascii="Arial" w:hAnsi="Arial" w:cs="Arial"/>
                <w:noProof/>
                <w:snapToGrid w:val="0"/>
                <w:color w:val="auto"/>
                <w:spacing w:val="-4"/>
                <w:sz w:val="18"/>
                <w:szCs w:val="18"/>
                <w:lang w:eastAsia="th-TH"/>
              </w:rPr>
              <w:t>921</w:t>
            </w:r>
          </w:p>
        </w:tc>
        <w:tc>
          <w:tcPr>
            <w:tcW w:w="1368" w:type="dxa"/>
            <w:vAlign w:val="bottom"/>
          </w:tcPr>
          <w:p w14:paraId="6754D6F9" w14:textId="5C0E0652" w:rsidR="00FE7E07" w:rsidRPr="000E7466" w:rsidRDefault="001A2919" w:rsidP="00FE7E07">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655</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938</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443</w:t>
            </w:r>
          </w:p>
        </w:tc>
        <w:tc>
          <w:tcPr>
            <w:tcW w:w="1368" w:type="dxa"/>
            <w:shd w:val="clear" w:color="auto" w:fill="FAFAFA"/>
          </w:tcPr>
          <w:p w14:paraId="3CC80ECF" w14:textId="19E0DB36" w:rsidR="00FE7E07" w:rsidRPr="000E7466" w:rsidRDefault="00FE7E07" w:rsidP="00FE7E07">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vAlign w:val="bottom"/>
          </w:tcPr>
          <w:p w14:paraId="61ECFACE" w14:textId="3D7CF273" w:rsidR="00FE7E07" w:rsidRPr="000E7466" w:rsidRDefault="00FE7E07" w:rsidP="00FE7E07">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FE7E07" w:rsidRPr="000E7466" w14:paraId="1B82D80A" w14:textId="77777777" w:rsidTr="007E0C66">
        <w:tc>
          <w:tcPr>
            <w:tcW w:w="3330" w:type="dxa"/>
            <w:vAlign w:val="center"/>
          </w:tcPr>
          <w:p w14:paraId="596D2D4E" w14:textId="77777777" w:rsidR="00FE7E07" w:rsidRPr="000E7466" w:rsidRDefault="00FE7E07" w:rsidP="00FE7E07">
            <w:pPr>
              <w:tabs>
                <w:tab w:val="left" w:pos="2362"/>
              </w:tabs>
              <w:ind w:left="-109" w:right="-162"/>
              <w:rPr>
                <w:rFonts w:ascii="Arial" w:hAnsi="Arial" w:cs="Arial"/>
                <w:sz w:val="18"/>
                <w:szCs w:val="18"/>
              </w:rPr>
            </w:pPr>
            <w:r w:rsidRPr="000E7466">
              <w:rPr>
                <w:rFonts w:ascii="Arial" w:hAnsi="Arial" w:cs="Arial"/>
                <w:sz w:val="18"/>
                <w:szCs w:val="18"/>
              </w:rPr>
              <w:t xml:space="preserve">   - related companies</w:t>
            </w:r>
          </w:p>
        </w:tc>
        <w:tc>
          <w:tcPr>
            <w:tcW w:w="648" w:type="dxa"/>
            <w:vAlign w:val="bottom"/>
          </w:tcPr>
          <w:p w14:paraId="4C6FF468" w14:textId="1667CDCB" w:rsidR="00FE7E07" w:rsidRPr="000E7466" w:rsidRDefault="001A2919" w:rsidP="00FE7E07">
            <w:pPr>
              <w:ind w:right="-72"/>
              <w:jc w:val="center"/>
              <w:rPr>
                <w:rFonts w:ascii="Arial" w:hAnsi="Arial" w:cs="Arial"/>
                <w:snapToGrid w:val="0"/>
                <w:sz w:val="18"/>
                <w:szCs w:val="18"/>
                <w:cs/>
                <w:lang w:eastAsia="th-TH"/>
              </w:rPr>
            </w:pPr>
            <w:r w:rsidRPr="001A2919">
              <w:rPr>
                <w:rFonts w:ascii="Arial" w:hAnsi="Arial" w:cs="Arial"/>
                <w:snapToGrid w:val="0"/>
                <w:sz w:val="18"/>
                <w:szCs w:val="18"/>
                <w:lang w:val="en-GB" w:eastAsia="th-TH"/>
              </w:rPr>
              <w:t>45</w:t>
            </w:r>
            <w:r w:rsidR="00FE7E07" w:rsidRPr="000E7466">
              <w:rPr>
                <w:rFonts w:ascii="Arial" w:hAnsi="Arial" w:cs="Arial"/>
                <w:snapToGrid w:val="0"/>
                <w:sz w:val="18"/>
                <w:szCs w:val="18"/>
                <w:lang w:eastAsia="th-TH"/>
              </w:rPr>
              <w:t xml:space="preserve"> a</w:t>
            </w:r>
            <w:r w:rsidR="00FE7E07" w:rsidRPr="000E7466">
              <w:rPr>
                <w:rFonts w:ascii="Arial" w:hAnsi="Arial" w:cs="Arial"/>
                <w:snapToGrid w:val="0"/>
                <w:sz w:val="18"/>
                <w:szCs w:val="18"/>
                <w:cs/>
                <w:lang w:eastAsia="th-TH"/>
              </w:rPr>
              <w:t>)</w:t>
            </w:r>
          </w:p>
        </w:tc>
        <w:tc>
          <w:tcPr>
            <w:tcW w:w="1368" w:type="dxa"/>
            <w:shd w:val="clear" w:color="auto" w:fill="FAFAFA"/>
            <w:vAlign w:val="bottom"/>
          </w:tcPr>
          <w:p w14:paraId="7E002945" w14:textId="4A50DA81" w:rsidR="00FE7E07" w:rsidRPr="000E7466" w:rsidRDefault="001A2919" w:rsidP="00FE7E07">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54</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381</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129</w:t>
            </w:r>
          </w:p>
        </w:tc>
        <w:tc>
          <w:tcPr>
            <w:tcW w:w="1368" w:type="dxa"/>
            <w:vAlign w:val="bottom"/>
          </w:tcPr>
          <w:p w14:paraId="673C470E" w14:textId="7A50BA3F" w:rsidR="00FE7E07" w:rsidRPr="000E7466" w:rsidRDefault="001A2919" w:rsidP="00FE7E07">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73</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117</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001</w:t>
            </w:r>
          </w:p>
        </w:tc>
        <w:tc>
          <w:tcPr>
            <w:tcW w:w="1368" w:type="dxa"/>
            <w:shd w:val="clear" w:color="auto" w:fill="FAFAFA"/>
          </w:tcPr>
          <w:p w14:paraId="0E7EE232" w14:textId="42A45DBE" w:rsidR="00FE7E07" w:rsidRPr="000E7466" w:rsidRDefault="00FE7E07" w:rsidP="00FE7E07">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vAlign w:val="bottom"/>
          </w:tcPr>
          <w:p w14:paraId="34B8402D" w14:textId="0D5BB1AF" w:rsidR="00FE7E07" w:rsidRPr="000E7466" w:rsidRDefault="001A2919" w:rsidP="00FE7E07">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53</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500</w:t>
            </w:r>
          </w:p>
        </w:tc>
      </w:tr>
      <w:tr w:rsidR="00C85B53" w:rsidRPr="000E7466" w14:paraId="2FFB2BB6" w14:textId="77777777" w:rsidTr="00C25B35">
        <w:tc>
          <w:tcPr>
            <w:tcW w:w="3330" w:type="dxa"/>
            <w:vAlign w:val="center"/>
          </w:tcPr>
          <w:p w14:paraId="05A6BB5F" w14:textId="77777777" w:rsidR="00C85B53" w:rsidRPr="000E7466" w:rsidRDefault="00C85B53" w:rsidP="00C85B53">
            <w:pPr>
              <w:tabs>
                <w:tab w:val="left" w:pos="2362"/>
              </w:tabs>
              <w:ind w:left="-109" w:right="-162"/>
              <w:rPr>
                <w:rFonts w:ascii="Arial" w:hAnsi="Arial" w:cs="Arial"/>
                <w:sz w:val="18"/>
                <w:szCs w:val="18"/>
              </w:rPr>
            </w:pPr>
            <w:r w:rsidRPr="000E7466">
              <w:rPr>
                <w:rFonts w:ascii="Arial" w:hAnsi="Arial" w:cs="Arial"/>
                <w:sz w:val="18"/>
                <w:szCs w:val="18"/>
              </w:rPr>
              <w:t>Other accounts payable</w:t>
            </w:r>
          </w:p>
        </w:tc>
        <w:tc>
          <w:tcPr>
            <w:tcW w:w="648" w:type="dxa"/>
            <w:vAlign w:val="bottom"/>
          </w:tcPr>
          <w:p w14:paraId="686EE6C7" w14:textId="77777777" w:rsidR="00C85B53" w:rsidRPr="000E7466" w:rsidRDefault="00C85B53" w:rsidP="00C85B53">
            <w:pPr>
              <w:ind w:right="-72"/>
              <w:jc w:val="center"/>
              <w:rPr>
                <w:rFonts w:ascii="Arial" w:hAnsi="Arial" w:cs="Arial"/>
                <w:snapToGrid w:val="0"/>
                <w:sz w:val="18"/>
                <w:szCs w:val="18"/>
                <w:lang w:eastAsia="th-TH"/>
              </w:rPr>
            </w:pPr>
          </w:p>
        </w:tc>
        <w:tc>
          <w:tcPr>
            <w:tcW w:w="1368" w:type="dxa"/>
            <w:shd w:val="clear" w:color="auto" w:fill="FAFAFA"/>
            <w:vAlign w:val="bottom"/>
          </w:tcPr>
          <w:p w14:paraId="01985423" w14:textId="77777777" w:rsidR="00C85B53" w:rsidRPr="000E7466" w:rsidRDefault="00C85B53" w:rsidP="00C85B5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4BE06F26" w14:textId="77777777" w:rsidR="00C85B53" w:rsidRPr="000E7466" w:rsidRDefault="00C85B53" w:rsidP="00C85B5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7C14D3A1" w14:textId="77777777" w:rsidR="00C85B53" w:rsidRPr="000E7466" w:rsidRDefault="00C85B53" w:rsidP="00C85B5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4607B017" w14:textId="77777777" w:rsidR="00C85B53" w:rsidRPr="000E7466" w:rsidRDefault="00C85B53" w:rsidP="00C85B53">
            <w:pPr>
              <w:pStyle w:val="a0"/>
              <w:tabs>
                <w:tab w:val="decimal" w:pos="1152"/>
              </w:tabs>
              <w:ind w:right="-72"/>
              <w:jc w:val="both"/>
              <w:rPr>
                <w:rFonts w:ascii="Arial" w:hAnsi="Arial" w:cs="Arial"/>
                <w:noProof/>
                <w:snapToGrid w:val="0"/>
                <w:color w:val="auto"/>
                <w:spacing w:val="-4"/>
                <w:sz w:val="18"/>
                <w:szCs w:val="18"/>
                <w:lang w:eastAsia="th-TH"/>
              </w:rPr>
            </w:pPr>
          </w:p>
        </w:tc>
      </w:tr>
      <w:tr w:rsidR="00C85B53" w:rsidRPr="000E7466" w14:paraId="6AACB02A" w14:textId="77777777" w:rsidTr="00C25B35">
        <w:tc>
          <w:tcPr>
            <w:tcW w:w="3330" w:type="dxa"/>
            <w:vAlign w:val="center"/>
          </w:tcPr>
          <w:p w14:paraId="51C8B849" w14:textId="77777777" w:rsidR="00C85B53" w:rsidRPr="000E7466" w:rsidRDefault="00C85B53" w:rsidP="00C85B53">
            <w:pPr>
              <w:tabs>
                <w:tab w:val="left" w:pos="2362"/>
              </w:tabs>
              <w:ind w:left="-109" w:right="-162"/>
              <w:rPr>
                <w:rFonts w:ascii="Arial" w:hAnsi="Arial" w:cs="Arial"/>
                <w:sz w:val="18"/>
                <w:szCs w:val="18"/>
              </w:rPr>
            </w:pPr>
            <w:r w:rsidRPr="000E7466">
              <w:rPr>
                <w:rFonts w:ascii="Arial" w:hAnsi="Arial" w:cs="Arial"/>
                <w:sz w:val="18"/>
                <w:szCs w:val="18"/>
              </w:rPr>
              <w:t xml:space="preserve">   - other companies</w:t>
            </w:r>
          </w:p>
        </w:tc>
        <w:tc>
          <w:tcPr>
            <w:tcW w:w="648" w:type="dxa"/>
            <w:vAlign w:val="bottom"/>
          </w:tcPr>
          <w:p w14:paraId="1C52BA30" w14:textId="77777777" w:rsidR="00C85B53" w:rsidRPr="000E7466" w:rsidRDefault="00C85B53" w:rsidP="00C85B53">
            <w:pPr>
              <w:ind w:right="-72"/>
              <w:jc w:val="center"/>
              <w:rPr>
                <w:rFonts w:ascii="Arial" w:hAnsi="Arial" w:cs="Arial"/>
                <w:snapToGrid w:val="0"/>
                <w:sz w:val="18"/>
                <w:szCs w:val="18"/>
                <w:lang w:eastAsia="th-TH"/>
              </w:rPr>
            </w:pPr>
          </w:p>
        </w:tc>
        <w:tc>
          <w:tcPr>
            <w:tcW w:w="1368" w:type="dxa"/>
            <w:shd w:val="clear" w:color="auto" w:fill="FAFAFA"/>
            <w:vAlign w:val="bottom"/>
          </w:tcPr>
          <w:p w14:paraId="2CBD8BF8" w14:textId="6DCBE30B" w:rsidR="00C85B53" w:rsidRPr="000E7466" w:rsidRDefault="001A2919" w:rsidP="00C85B53">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93</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460</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841</w:t>
            </w:r>
          </w:p>
        </w:tc>
        <w:tc>
          <w:tcPr>
            <w:tcW w:w="1368" w:type="dxa"/>
            <w:vAlign w:val="bottom"/>
          </w:tcPr>
          <w:p w14:paraId="7EAF7C56" w14:textId="4327F369" w:rsidR="00C85B53" w:rsidRPr="000E7466" w:rsidRDefault="001A2919" w:rsidP="00C85B53">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100</w:t>
            </w:r>
            <w:r w:rsidR="00C85B53"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556</w:t>
            </w:r>
            <w:r w:rsidR="00C85B53"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544</w:t>
            </w:r>
          </w:p>
        </w:tc>
        <w:tc>
          <w:tcPr>
            <w:tcW w:w="1368" w:type="dxa"/>
            <w:shd w:val="clear" w:color="auto" w:fill="FAFAFA"/>
            <w:vAlign w:val="bottom"/>
          </w:tcPr>
          <w:p w14:paraId="2D41E7E1" w14:textId="30DA2BC3" w:rsidR="00C85B53" w:rsidRPr="000E7466" w:rsidRDefault="001A2919" w:rsidP="00C85B53">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212</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596</w:t>
            </w:r>
          </w:p>
        </w:tc>
        <w:tc>
          <w:tcPr>
            <w:tcW w:w="1368" w:type="dxa"/>
            <w:vAlign w:val="bottom"/>
          </w:tcPr>
          <w:p w14:paraId="5469674C" w14:textId="4327D62A" w:rsidR="00C85B53" w:rsidRPr="000E7466" w:rsidRDefault="001A2919" w:rsidP="00C85B53">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285</w:t>
            </w:r>
            <w:r w:rsidR="00C85B53"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540</w:t>
            </w:r>
          </w:p>
        </w:tc>
      </w:tr>
      <w:tr w:rsidR="00C85B53" w:rsidRPr="000E7466" w14:paraId="39E40EEB" w14:textId="77777777" w:rsidTr="00C25B35">
        <w:tc>
          <w:tcPr>
            <w:tcW w:w="3330" w:type="dxa"/>
            <w:vAlign w:val="center"/>
          </w:tcPr>
          <w:p w14:paraId="7DEF2820" w14:textId="77777777" w:rsidR="00C85B53" w:rsidRPr="000E7466" w:rsidRDefault="00C85B53" w:rsidP="00C85B53">
            <w:pPr>
              <w:tabs>
                <w:tab w:val="left" w:pos="2362"/>
              </w:tabs>
              <w:ind w:left="-109" w:right="-162"/>
              <w:rPr>
                <w:rFonts w:ascii="Arial" w:hAnsi="Arial" w:cs="Arial"/>
                <w:sz w:val="18"/>
                <w:szCs w:val="18"/>
              </w:rPr>
            </w:pPr>
            <w:r w:rsidRPr="000E7466">
              <w:rPr>
                <w:rFonts w:ascii="Arial" w:hAnsi="Arial" w:cs="Arial"/>
                <w:sz w:val="18"/>
                <w:szCs w:val="18"/>
              </w:rPr>
              <w:t xml:space="preserve">   - related companies</w:t>
            </w:r>
          </w:p>
        </w:tc>
        <w:tc>
          <w:tcPr>
            <w:tcW w:w="648" w:type="dxa"/>
            <w:vAlign w:val="bottom"/>
          </w:tcPr>
          <w:p w14:paraId="5AE350E7" w14:textId="4A0C6C91" w:rsidR="00C85B53" w:rsidRPr="000E7466" w:rsidRDefault="001A2919" w:rsidP="00C85B53">
            <w:pPr>
              <w:ind w:right="-72"/>
              <w:jc w:val="center"/>
              <w:rPr>
                <w:rFonts w:ascii="Arial" w:hAnsi="Arial" w:cs="Arial"/>
                <w:snapToGrid w:val="0"/>
                <w:sz w:val="18"/>
                <w:szCs w:val="18"/>
                <w:cs/>
                <w:lang w:eastAsia="th-TH"/>
              </w:rPr>
            </w:pPr>
            <w:r w:rsidRPr="001A2919">
              <w:rPr>
                <w:rFonts w:ascii="Arial" w:hAnsi="Arial" w:cs="Arial"/>
                <w:snapToGrid w:val="0"/>
                <w:sz w:val="18"/>
                <w:szCs w:val="18"/>
                <w:lang w:val="en-GB" w:eastAsia="th-TH"/>
              </w:rPr>
              <w:t>45</w:t>
            </w:r>
            <w:r w:rsidR="00C85B53" w:rsidRPr="000E7466">
              <w:rPr>
                <w:rFonts w:ascii="Arial" w:hAnsi="Arial" w:cs="Arial"/>
                <w:snapToGrid w:val="0"/>
                <w:sz w:val="18"/>
                <w:szCs w:val="18"/>
                <w:lang w:eastAsia="th-TH"/>
              </w:rPr>
              <w:t xml:space="preserve"> a</w:t>
            </w:r>
            <w:r w:rsidR="00C85B53" w:rsidRPr="000E7466">
              <w:rPr>
                <w:rFonts w:ascii="Arial" w:hAnsi="Arial" w:cs="Arial"/>
                <w:snapToGrid w:val="0"/>
                <w:sz w:val="18"/>
                <w:szCs w:val="18"/>
                <w:cs/>
                <w:lang w:eastAsia="th-TH"/>
              </w:rPr>
              <w:t>)</w:t>
            </w:r>
          </w:p>
        </w:tc>
        <w:tc>
          <w:tcPr>
            <w:tcW w:w="1368" w:type="dxa"/>
            <w:shd w:val="clear" w:color="auto" w:fill="FAFAFA"/>
            <w:vAlign w:val="bottom"/>
          </w:tcPr>
          <w:p w14:paraId="5DA3A2BB" w14:textId="3ADB49BC" w:rsidR="00C85B53" w:rsidRPr="000E7466" w:rsidRDefault="001A2919" w:rsidP="00C85B53">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10</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797</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213</w:t>
            </w:r>
          </w:p>
        </w:tc>
        <w:tc>
          <w:tcPr>
            <w:tcW w:w="1368" w:type="dxa"/>
            <w:vAlign w:val="bottom"/>
          </w:tcPr>
          <w:p w14:paraId="69A6C097" w14:textId="7DA9382A" w:rsidR="00C85B53" w:rsidRPr="000E7466" w:rsidRDefault="001A2919" w:rsidP="00C85B53">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13</w:t>
            </w:r>
            <w:r w:rsidR="00C85B53"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315</w:t>
            </w:r>
            <w:r w:rsidR="00C85B53"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040</w:t>
            </w:r>
          </w:p>
        </w:tc>
        <w:tc>
          <w:tcPr>
            <w:tcW w:w="1368" w:type="dxa"/>
            <w:shd w:val="clear" w:color="auto" w:fill="FAFAFA"/>
            <w:vAlign w:val="bottom"/>
          </w:tcPr>
          <w:p w14:paraId="3D3746D5" w14:textId="2B83B98E" w:rsidR="00C85B53" w:rsidRPr="000E7466" w:rsidRDefault="001A2919" w:rsidP="00C85B53">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3</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351</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c>
          <w:tcPr>
            <w:tcW w:w="1368" w:type="dxa"/>
            <w:vAlign w:val="bottom"/>
          </w:tcPr>
          <w:p w14:paraId="0CA53B63" w14:textId="233360C6" w:rsidR="00C85B53" w:rsidRPr="000E7466" w:rsidRDefault="001A2919" w:rsidP="00C85B53">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3</w:t>
            </w:r>
            <w:r w:rsidR="00C85B53"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190</w:t>
            </w:r>
            <w:r w:rsidR="00C85B53"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r>
      <w:tr w:rsidR="00C85B53" w:rsidRPr="000E7466" w14:paraId="43F5D125" w14:textId="77777777" w:rsidTr="00C25B35">
        <w:tc>
          <w:tcPr>
            <w:tcW w:w="3330" w:type="dxa"/>
          </w:tcPr>
          <w:p w14:paraId="7D1D31EC" w14:textId="77777777" w:rsidR="00C85B53" w:rsidRPr="000E7466" w:rsidRDefault="00C85B53" w:rsidP="00C85B53">
            <w:pPr>
              <w:ind w:left="-109" w:right="-162"/>
              <w:rPr>
                <w:rFonts w:ascii="Arial" w:hAnsi="Arial" w:cs="Arial"/>
                <w:sz w:val="18"/>
                <w:szCs w:val="18"/>
              </w:rPr>
            </w:pPr>
            <w:r w:rsidRPr="000E7466">
              <w:rPr>
                <w:rFonts w:ascii="Arial" w:hAnsi="Arial" w:cs="Arial"/>
                <w:sz w:val="18"/>
                <w:szCs w:val="18"/>
              </w:rPr>
              <w:t>Fixed assets payable</w:t>
            </w:r>
          </w:p>
        </w:tc>
        <w:tc>
          <w:tcPr>
            <w:tcW w:w="648" w:type="dxa"/>
            <w:vAlign w:val="bottom"/>
          </w:tcPr>
          <w:p w14:paraId="641121CB" w14:textId="77777777" w:rsidR="00C85B53" w:rsidRPr="000E7466" w:rsidRDefault="00C85B53" w:rsidP="00C85B53">
            <w:pPr>
              <w:ind w:right="-72"/>
              <w:jc w:val="center"/>
              <w:rPr>
                <w:rFonts w:ascii="Arial" w:hAnsi="Arial" w:cs="Arial"/>
                <w:snapToGrid w:val="0"/>
                <w:sz w:val="18"/>
                <w:szCs w:val="18"/>
                <w:lang w:eastAsia="th-TH"/>
              </w:rPr>
            </w:pPr>
          </w:p>
        </w:tc>
        <w:tc>
          <w:tcPr>
            <w:tcW w:w="1368" w:type="dxa"/>
            <w:shd w:val="clear" w:color="auto" w:fill="FAFAFA"/>
            <w:vAlign w:val="bottom"/>
          </w:tcPr>
          <w:p w14:paraId="004A5AB7" w14:textId="77777777" w:rsidR="00C85B53" w:rsidRPr="000E7466" w:rsidRDefault="00C85B53" w:rsidP="00C85B5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3F86DC85" w14:textId="77777777" w:rsidR="00C85B53" w:rsidRPr="000E7466" w:rsidRDefault="00C85B53" w:rsidP="00C85B5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33C6C371" w14:textId="77777777" w:rsidR="00C85B53" w:rsidRPr="000E7466" w:rsidRDefault="00C85B53" w:rsidP="00C85B5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6B44A834" w14:textId="77777777" w:rsidR="00C85B53" w:rsidRPr="000E7466" w:rsidRDefault="00C85B53" w:rsidP="00C85B53">
            <w:pPr>
              <w:pStyle w:val="a0"/>
              <w:tabs>
                <w:tab w:val="decimal" w:pos="1152"/>
              </w:tabs>
              <w:ind w:right="-72"/>
              <w:jc w:val="both"/>
              <w:rPr>
                <w:rFonts w:ascii="Arial" w:hAnsi="Arial" w:cs="Arial"/>
                <w:noProof/>
                <w:snapToGrid w:val="0"/>
                <w:color w:val="auto"/>
                <w:spacing w:val="-4"/>
                <w:sz w:val="18"/>
                <w:szCs w:val="18"/>
                <w:lang w:eastAsia="th-TH"/>
              </w:rPr>
            </w:pPr>
          </w:p>
        </w:tc>
      </w:tr>
      <w:tr w:rsidR="00C85B53" w:rsidRPr="000E7466" w14:paraId="7A4ED09E" w14:textId="77777777" w:rsidTr="00C25B35">
        <w:tc>
          <w:tcPr>
            <w:tcW w:w="3330" w:type="dxa"/>
            <w:vAlign w:val="center"/>
          </w:tcPr>
          <w:p w14:paraId="486554D4" w14:textId="77777777" w:rsidR="00C85B53" w:rsidRPr="000E7466" w:rsidRDefault="00C85B53" w:rsidP="00C85B53">
            <w:pPr>
              <w:tabs>
                <w:tab w:val="left" w:pos="2362"/>
              </w:tabs>
              <w:ind w:left="-109" w:right="-162"/>
              <w:rPr>
                <w:rFonts w:ascii="Arial" w:hAnsi="Arial" w:cs="Arial"/>
                <w:sz w:val="18"/>
                <w:szCs w:val="18"/>
              </w:rPr>
            </w:pPr>
            <w:r w:rsidRPr="000E7466">
              <w:rPr>
                <w:rFonts w:ascii="Arial" w:hAnsi="Arial" w:cs="Arial"/>
                <w:sz w:val="18"/>
                <w:szCs w:val="18"/>
              </w:rPr>
              <w:t xml:space="preserve">   - other companies</w:t>
            </w:r>
          </w:p>
        </w:tc>
        <w:tc>
          <w:tcPr>
            <w:tcW w:w="648" w:type="dxa"/>
            <w:vAlign w:val="bottom"/>
          </w:tcPr>
          <w:p w14:paraId="7274216E" w14:textId="77777777" w:rsidR="00C85B53" w:rsidRPr="000E7466" w:rsidRDefault="00C85B53" w:rsidP="00C85B53">
            <w:pPr>
              <w:ind w:right="-72"/>
              <w:jc w:val="center"/>
              <w:rPr>
                <w:rFonts w:ascii="Arial" w:hAnsi="Arial" w:cs="Arial"/>
                <w:snapToGrid w:val="0"/>
                <w:sz w:val="18"/>
                <w:szCs w:val="18"/>
                <w:lang w:eastAsia="th-TH"/>
              </w:rPr>
            </w:pPr>
          </w:p>
        </w:tc>
        <w:tc>
          <w:tcPr>
            <w:tcW w:w="1368" w:type="dxa"/>
            <w:shd w:val="clear" w:color="auto" w:fill="FAFAFA"/>
            <w:vAlign w:val="bottom"/>
          </w:tcPr>
          <w:p w14:paraId="6C335FAF" w14:textId="11CED90E" w:rsidR="00C85B53" w:rsidRPr="000E7466" w:rsidRDefault="001A2919" w:rsidP="00C85B53">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25</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517</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404</w:t>
            </w:r>
          </w:p>
        </w:tc>
        <w:tc>
          <w:tcPr>
            <w:tcW w:w="1368" w:type="dxa"/>
            <w:vAlign w:val="bottom"/>
          </w:tcPr>
          <w:p w14:paraId="09EABDFB" w14:textId="39B2CB22" w:rsidR="00C85B53" w:rsidRPr="000E7466" w:rsidRDefault="001A2919" w:rsidP="00C85B53">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25</w:t>
            </w:r>
            <w:r w:rsidR="00C85B53"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007</w:t>
            </w:r>
            <w:r w:rsidR="00C85B53"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313</w:t>
            </w:r>
          </w:p>
        </w:tc>
        <w:tc>
          <w:tcPr>
            <w:tcW w:w="1368" w:type="dxa"/>
            <w:shd w:val="clear" w:color="auto" w:fill="FAFAFA"/>
            <w:vAlign w:val="bottom"/>
          </w:tcPr>
          <w:p w14:paraId="0D86EDF9" w14:textId="79B3B231" w:rsidR="00C85B53" w:rsidRPr="000E7466" w:rsidRDefault="001A2919" w:rsidP="00C85B53">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12</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359</w:t>
            </w:r>
          </w:p>
        </w:tc>
        <w:tc>
          <w:tcPr>
            <w:tcW w:w="1368" w:type="dxa"/>
            <w:vAlign w:val="bottom"/>
          </w:tcPr>
          <w:p w14:paraId="0C642E3F" w14:textId="76219888" w:rsidR="00C85B53" w:rsidRPr="000E7466" w:rsidRDefault="001A2919" w:rsidP="00C85B53">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10</w:t>
            </w:r>
            <w:r w:rsidR="00C85B53"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599</w:t>
            </w:r>
          </w:p>
        </w:tc>
      </w:tr>
      <w:tr w:rsidR="00FE7E07" w:rsidRPr="000E7466" w14:paraId="1B9B63ED" w14:textId="77777777" w:rsidTr="007E0C66">
        <w:tc>
          <w:tcPr>
            <w:tcW w:w="3330" w:type="dxa"/>
            <w:vAlign w:val="center"/>
          </w:tcPr>
          <w:p w14:paraId="3CA64445" w14:textId="77777777" w:rsidR="00FE7E07" w:rsidRPr="000E7466" w:rsidRDefault="00FE7E07" w:rsidP="00FE7E07">
            <w:pPr>
              <w:tabs>
                <w:tab w:val="left" w:pos="2362"/>
              </w:tabs>
              <w:ind w:left="-109" w:right="-162"/>
              <w:rPr>
                <w:rFonts w:ascii="Arial" w:hAnsi="Arial" w:cs="Arial"/>
                <w:sz w:val="18"/>
                <w:szCs w:val="18"/>
              </w:rPr>
            </w:pPr>
            <w:r w:rsidRPr="000E7466">
              <w:rPr>
                <w:rFonts w:ascii="Arial" w:hAnsi="Arial" w:cs="Arial"/>
                <w:sz w:val="18"/>
                <w:szCs w:val="18"/>
              </w:rPr>
              <w:t xml:space="preserve">   - related companies</w:t>
            </w:r>
          </w:p>
        </w:tc>
        <w:tc>
          <w:tcPr>
            <w:tcW w:w="648" w:type="dxa"/>
            <w:vAlign w:val="bottom"/>
          </w:tcPr>
          <w:p w14:paraId="5195E31B" w14:textId="7DCA8D65" w:rsidR="00FE7E07" w:rsidRPr="000E7466" w:rsidRDefault="001A2919" w:rsidP="00FE7E07">
            <w:pPr>
              <w:ind w:right="-72"/>
              <w:jc w:val="center"/>
              <w:rPr>
                <w:rFonts w:ascii="Arial" w:hAnsi="Arial" w:cs="Arial"/>
                <w:snapToGrid w:val="0"/>
                <w:sz w:val="18"/>
                <w:szCs w:val="18"/>
                <w:cs/>
                <w:lang w:eastAsia="th-TH"/>
              </w:rPr>
            </w:pPr>
            <w:r w:rsidRPr="001A2919">
              <w:rPr>
                <w:rFonts w:ascii="Arial" w:hAnsi="Arial" w:cs="Arial"/>
                <w:snapToGrid w:val="0"/>
                <w:sz w:val="18"/>
                <w:szCs w:val="18"/>
                <w:lang w:val="en-GB" w:eastAsia="th-TH"/>
              </w:rPr>
              <w:t>45</w:t>
            </w:r>
            <w:r w:rsidR="00FE7E07" w:rsidRPr="000E7466">
              <w:rPr>
                <w:rFonts w:ascii="Arial" w:hAnsi="Arial" w:cs="Arial"/>
                <w:snapToGrid w:val="0"/>
                <w:sz w:val="18"/>
                <w:szCs w:val="18"/>
                <w:lang w:eastAsia="th-TH"/>
              </w:rPr>
              <w:t xml:space="preserve"> a</w:t>
            </w:r>
            <w:r w:rsidR="00FE7E07" w:rsidRPr="000E7466">
              <w:rPr>
                <w:rFonts w:ascii="Arial" w:hAnsi="Arial" w:cs="Arial"/>
                <w:snapToGrid w:val="0"/>
                <w:sz w:val="18"/>
                <w:szCs w:val="18"/>
                <w:cs/>
                <w:lang w:eastAsia="th-TH"/>
              </w:rPr>
              <w:t>)</w:t>
            </w:r>
          </w:p>
        </w:tc>
        <w:tc>
          <w:tcPr>
            <w:tcW w:w="1368" w:type="dxa"/>
            <w:shd w:val="clear" w:color="auto" w:fill="FAFAFA"/>
            <w:vAlign w:val="bottom"/>
          </w:tcPr>
          <w:p w14:paraId="7E366D0E" w14:textId="5B5E26A3" w:rsidR="00FE7E07" w:rsidRPr="000E7466" w:rsidRDefault="001A2919" w:rsidP="00FE7E07">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75</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145</w:t>
            </w:r>
          </w:p>
        </w:tc>
        <w:tc>
          <w:tcPr>
            <w:tcW w:w="1368" w:type="dxa"/>
            <w:vAlign w:val="bottom"/>
          </w:tcPr>
          <w:p w14:paraId="0902A1A8" w14:textId="12F3A859" w:rsidR="00FE7E07" w:rsidRPr="000E7466" w:rsidRDefault="001A2919" w:rsidP="00FE7E07">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45</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082</w:t>
            </w:r>
          </w:p>
        </w:tc>
        <w:tc>
          <w:tcPr>
            <w:tcW w:w="1368" w:type="dxa"/>
            <w:shd w:val="clear" w:color="auto" w:fill="FAFAFA"/>
          </w:tcPr>
          <w:p w14:paraId="45006F57" w14:textId="6EB616D4" w:rsidR="00FE7E07" w:rsidRPr="000E7466" w:rsidRDefault="00FE7E07" w:rsidP="00FE7E07">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sz w:val="18"/>
                <w:szCs w:val="18"/>
                <w:lang w:eastAsia="th-TH"/>
              </w:rPr>
              <w:t xml:space="preserve">-       </w:t>
            </w:r>
          </w:p>
        </w:tc>
        <w:tc>
          <w:tcPr>
            <w:tcW w:w="1368" w:type="dxa"/>
            <w:vAlign w:val="bottom"/>
          </w:tcPr>
          <w:p w14:paraId="3CBC371F" w14:textId="093D97B7" w:rsidR="00FE7E07" w:rsidRPr="000E7466" w:rsidRDefault="00FE7E07" w:rsidP="00FE7E07">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FE7E07" w:rsidRPr="000E7466" w14:paraId="7F07B75E" w14:textId="77777777" w:rsidTr="007E0C66">
        <w:tc>
          <w:tcPr>
            <w:tcW w:w="3330" w:type="dxa"/>
            <w:vAlign w:val="center"/>
          </w:tcPr>
          <w:p w14:paraId="090F621D" w14:textId="530FEA6A" w:rsidR="00FE7E07" w:rsidRPr="000E7466" w:rsidRDefault="00FE7E07" w:rsidP="00FE7E07">
            <w:pPr>
              <w:tabs>
                <w:tab w:val="left" w:pos="2362"/>
              </w:tabs>
              <w:ind w:left="-109" w:right="-162"/>
              <w:rPr>
                <w:rFonts w:ascii="Arial" w:hAnsi="Arial" w:cs="Arial"/>
                <w:sz w:val="18"/>
                <w:szCs w:val="18"/>
              </w:rPr>
            </w:pPr>
            <w:r w:rsidRPr="000E7466">
              <w:rPr>
                <w:rFonts w:ascii="Arial" w:hAnsi="Arial" w:cs="Arial"/>
                <w:sz w:val="18"/>
                <w:szCs w:val="18"/>
              </w:rPr>
              <w:t>Intangible assets payable</w:t>
            </w:r>
          </w:p>
        </w:tc>
        <w:tc>
          <w:tcPr>
            <w:tcW w:w="648" w:type="dxa"/>
            <w:vAlign w:val="bottom"/>
          </w:tcPr>
          <w:p w14:paraId="2E3397ED" w14:textId="77777777" w:rsidR="00FE7E07" w:rsidRPr="000E7466" w:rsidRDefault="00FE7E07" w:rsidP="00FE7E07">
            <w:pPr>
              <w:ind w:right="-72"/>
              <w:jc w:val="center"/>
              <w:rPr>
                <w:rFonts w:ascii="Arial" w:hAnsi="Arial" w:cs="Arial"/>
                <w:snapToGrid w:val="0"/>
                <w:sz w:val="18"/>
                <w:szCs w:val="18"/>
                <w:lang w:val="en-GB" w:eastAsia="th-TH"/>
              </w:rPr>
            </w:pPr>
          </w:p>
        </w:tc>
        <w:tc>
          <w:tcPr>
            <w:tcW w:w="1368" w:type="dxa"/>
            <w:shd w:val="clear" w:color="auto" w:fill="FAFAFA"/>
            <w:vAlign w:val="bottom"/>
          </w:tcPr>
          <w:p w14:paraId="0C582B14" w14:textId="77777777" w:rsidR="00FE7E07" w:rsidRPr="000E7466" w:rsidRDefault="00FE7E07" w:rsidP="00FE7E07">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2D7958C9" w14:textId="77777777" w:rsidR="00FE7E07" w:rsidRPr="000E7466" w:rsidRDefault="00FE7E07" w:rsidP="00FE7E07">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tcPr>
          <w:p w14:paraId="234FEB8A" w14:textId="77777777" w:rsidR="00FE7E07" w:rsidRPr="000E7466" w:rsidRDefault="00FE7E07" w:rsidP="00FE7E07">
            <w:pPr>
              <w:pStyle w:val="a0"/>
              <w:tabs>
                <w:tab w:val="decimal" w:pos="1152"/>
              </w:tabs>
              <w:ind w:right="-72"/>
              <w:jc w:val="both"/>
              <w:rPr>
                <w:rFonts w:ascii="Arial" w:hAnsi="Arial" w:cs="Arial"/>
                <w:noProof/>
                <w:snapToGrid w:val="0"/>
                <w:sz w:val="18"/>
                <w:szCs w:val="18"/>
                <w:lang w:eastAsia="th-TH"/>
              </w:rPr>
            </w:pPr>
          </w:p>
        </w:tc>
        <w:tc>
          <w:tcPr>
            <w:tcW w:w="1368" w:type="dxa"/>
            <w:vAlign w:val="bottom"/>
          </w:tcPr>
          <w:p w14:paraId="4C0BE2C7" w14:textId="77777777" w:rsidR="00FE7E07" w:rsidRPr="000E7466" w:rsidRDefault="00FE7E07" w:rsidP="00FE7E07">
            <w:pPr>
              <w:pStyle w:val="a0"/>
              <w:tabs>
                <w:tab w:val="decimal" w:pos="1152"/>
              </w:tabs>
              <w:ind w:right="-72"/>
              <w:jc w:val="both"/>
              <w:rPr>
                <w:rFonts w:ascii="Arial" w:hAnsi="Arial" w:cs="Arial"/>
                <w:noProof/>
                <w:snapToGrid w:val="0"/>
                <w:color w:val="auto"/>
                <w:spacing w:val="-4"/>
                <w:sz w:val="18"/>
                <w:szCs w:val="18"/>
                <w:lang w:eastAsia="th-TH"/>
              </w:rPr>
            </w:pPr>
          </w:p>
        </w:tc>
      </w:tr>
      <w:tr w:rsidR="00FE7E07" w:rsidRPr="000E7466" w14:paraId="352B68A5" w14:textId="77777777" w:rsidTr="007E0C66">
        <w:tc>
          <w:tcPr>
            <w:tcW w:w="3330" w:type="dxa"/>
            <w:vAlign w:val="center"/>
          </w:tcPr>
          <w:p w14:paraId="3D414D8A" w14:textId="3C82A848" w:rsidR="00FE7E07" w:rsidRPr="000E7466" w:rsidRDefault="00FE7E07" w:rsidP="00FE7E07">
            <w:pPr>
              <w:tabs>
                <w:tab w:val="left" w:pos="2362"/>
              </w:tabs>
              <w:ind w:left="-109" w:right="-162"/>
              <w:rPr>
                <w:rFonts w:ascii="Arial" w:hAnsi="Arial" w:cs="Arial"/>
                <w:sz w:val="18"/>
                <w:szCs w:val="18"/>
              </w:rPr>
            </w:pPr>
            <w:r w:rsidRPr="000E7466">
              <w:rPr>
                <w:rFonts w:ascii="Arial" w:hAnsi="Arial" w:cs="Arial"/>
                <w:sz w:val="18"/>
                <w:szCs w:val="18"/>
              </w:rPr>
              <w:t xml:space="preserve">   - other companies</w:t>
            </w:r>
          </w:p>
        </w:tc>
        <w:tc>
          <w:tcPr>
            <w:tcW w:w="648" w:type="dxa"/>
            <w:vAlign w:val="bottom"/>
          </w:tcPr>
          <w:p w14:paraId="0D488A7E" w14:textId="77777777" w:rsidR="00FE7E07" w:rsidRPr="000E7466" w:rsidRDefault="00FE7E07" w:rsidP="00FE7E07">
            <w:pPr>
              <w:ind w:right="-72"/>
              <w:jc w:val="center"/>
              <w:rPr>
                <w:rFonts w:ascii="Arial" w:hAnsi="Arial" w:cs="Arial"/>
                <w:snapToGrid w:val="0"/>
                <w:sz w:val="18"/>
                <w:szCs w:val="18"/>
                <w:lang w:val="en-GB" w:eastAsia="th-TH"/>
              </w:rPr>
            </w:pPr>
          </w:p>
        </w:tc>
        <w:tc>
          <w:tcPr>
            <w:tcW w:w="1368" w:type="dxa"/>
            <w:shd w:val="clear" w:color="auto" w:fill="FAFAFA"/>
            <w:vAlign w:val="bottom"/>
          </w:tcPr>
          <w:p w14:paraId="32F5B1B5" w14:textId="5CCB3AA4" w:rsidR="00FE7E07" w:rsidRPr="000E7466" w:rsidRDefault="001A2919" w:rsidP="00FE7E07">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659</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993</w:t>
            </w:r>
          </w:p>
        </w:tc>
        <w:tc>
          <w:tcPr>
            <w:tcW w:w="1368" w:type="dxa"/>
          </w:tcPr>
          <w:p w14:paraId="16AF2D7F" w14:textId="01061027" w:rsidR="00FE7E07" w:rsidRPr="000E7466" w:rsidRDefault="00FE7E07" w:rsidP="00FE7E07">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shd w:val="clear" w:color="auto" w:fill="FAFAFA"/>
          </w:tcPr>
          <w:p w14:paraId="59711237" w14:textId="363B754D" w:rsidR="00FE7E07" w:rsidRPr="000E7466" w:rsidRDefault="00FE7E07" w:rsidP="00FE7E07">
            <w:pPr>
              <w:pStyle w:val="a0"/>
              <w:tabs>
                <w:tab w:val="decimal" w:pos="1152"/>
              </w:tabs>
              <w:ind w:right="-72"/>
              <w:jc w:val="both"/>
              <w:rPr>
                <w:rFonts w:ascii="Arial" w:hAnsi="Arial" w:cs="Arial"/>
                <w:noProof/>
                <w:snapToGrid w:val="0"/>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tcPr>
          <w:p w14:paraId="61D4A0D8" w14:textId="1D27519E" w:rsidR="00FE7E07" w:rsidRPr="000E7466" w:rsidRDefault="00FE7E07" w:rsidP="00FE7E07">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FE7E07" w:rsidRPr="000E7466" w14:paraId="0A8CFFCD" w14:textId="77777777" w:rsidTr="007E0C66">
        <w:tc>
          <w:tcPr>
            <w:tcW w:w="3330" w:type="dxa"/>
            <w:vAlign w:val="center"/>
          </w:tcPr>
          <w:p w14:paraId="4F16F236" w14:textId="7B7EA80F" w:rsidR="00FE7E07" w:rsidRPr="000E7466" w:rsidRDefault="00FE7E07" w:rsidP="00FE7E07">
            <w:pPr>
              <w:tabs>
                <w:tab w:val="left" w:pos="2362"/>
              </w:tabs>
              <w:ind w:left="-109" w:right="-162"/>
              <w:rPr>
                <w:rFonts w:ascii="Arial" w:hAnsi="Arial" w:cs="Arial"/>
                <w:sz w:val="18"/>
                <w:szCs w:val="18"/>
              </w:rPr>
            </w:pPr>
            <w:r w:rsidRPr="000E7466">
              <w:rPr>
                <w:rFonts w:ascii="Arial" w:hAnsi="Arial" w:cs="Arial"/>
                <w:sz w:val="18"/>
                <w:szCs w:val="18"/>
              </w:rPr>
              <w:t xml:space="preserve">   - related companies</w:t>
            </w:r>
          </w:p>
        </w:tc>
        <w:tc>
          <w:tcPr>
            <w:tcW w:w="648" w:type="dxa"/>
            <w:vAlign w:val="bottom"/>
          </w:tcPr>
          <w:p w14:paraId="3E56ED4A" w14:textId="7B94D2B2" w:rsidR="00FE7E07" w:rsidRPr="000E7466" w:rsidRDefault="001A2919" w:rsidP="00FE7E07">
            <w:pPr>
              <w:ind w:right="-72"/>
              <w:jc w:val="center"/>
              <w:rPr>
                <w:rFonts w:ascii="Arial" w:hAnsi="Arial" w:cs="Arial"/>
                <w:snapToGrid w:val="0"/>
                <w:sz w:val="18"/>
                <w:szCs w:val="18"/>
                <w:lang w:val="en-GB" w:eastAsia="th-TH"/>
              </w:rPr>
            </w:pPr>
            <w:r w:rsidRPr="001A2919">
              <w:rPr>
                <w:rFonts w:ascii="Arial" w:hAnsi="Arial" w:cs="Arial"/>
                <w:snapToGrid w:val="0"/>
                <w:sz w:val="18"/>
                <w:szCs w:val="18"/>
                <w:lang w:val="en-GB" w:eastAsia="th-TH"/>
              </w:rPr>
              <w:t>45</w:t>
            </w:r>
            <w:r w:rsidR="00FE7E07" w:rsidRPr="000E7466">
              <w:rPr>
                <w:rFonts w:ascii="Arial" w:hAnsi="Arial" w:cs="Arial"/>
                <w:snapToGrid w:val="0"/>
                <w:sz w:val="18"/>
                <w:szCs w:val="18"/>
                <w:lang w:eastAsia="th-TH"/>
              </w:rPr>
              <w:t xml:space="preserve"> a</w:t>
            </w:r>
            <w:r w:rsidR="00FE7E07" w:rsidRPr="000E7466">
              <w:rPr>
                <w:rFonts w:ascii="Arial" w:hAnsi="Arial" w:cs="Arial"/>
                <w:snapToGrid w:val="0"/>
                <w:sz w:val="18"/>
                <w:szCs w:val="18"/>
                <w:cs/>
                <w:lang w:eastAsia="th-TH"/>
              </w:rPr>
              <w:t>)</w:t>
            </w:r>
          </w:p>
        </w:tc>
        <w:tc>
          <w:tcPr>
            <w:tcW w:w="1368" w:type="dxa"/>
            <w:shd w:val="clear" w:color="auto" w:fill="FAFAFA"/>
            <w:vAlign w:val="bottom"/>
          </w:tcPr>
          <w:p w14:paraId="27DA0A66" w14:textId="6DA43FFD" w:rsidR="00FE7E07" w:rsidRPr="000E7466" w:rsidRDefault="001A2919" w:rsidP="00FE7E07">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25</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680</w:t>
            </w:r>
          </w:p>
        </w:tc>
        <w:tc>
          <w:tcPr>
            <w:tcW w:w="1368" w:type="dxa"/>
          </w:tcPr>
          <w:p w14:paraId="72CDAEB6" w14:textId="6B7ADF11" w:rsidR="00FE7E07" w:rsidRPr="000E7466" w:rsidRDefault="00FE7E07" w:rsidP="00FE7E07">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shd w:val="clear" w:color="auto" w:fill="FAFAFA"/>
          </w:tcPr>
          <w:p w14:paraId="57B47D25" w14:textId="55C9FCBE" w:rsidR="00FE7E07" w:rsidRPr="000E7466" w:rsidRDefault="00FE7E07" w:rsidP="00FE7E07">
            <w:pPr>
              <w:pStyle w:val="a0"/>
              <w:tabs>
                <w:tab w:val="decimal" w:pos="1152"/>
              </w:tabs>
              <w:ind w:right="-72"/>
              <w:jc w:val="both"/>
              <w:rPr>
                <w:rFonts w:ascii="Arial" w:hAnsi="Arial" w:cs="Arial"/>
                <w:noProof/>
                <w:snapToGrid w:val="0"/>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tcPr>
          <w:p w14:paraId="4231C630" w14:textId="3BEE46E5" w:rsidR="00FE7E07" w:rsidRPr="000E7466" w:rsidRDefault="00FE7E07" w:rsidP="00FE7E07">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FE7E07" w:rsidRPr="000E7466" w14:paraId="053F4661" w14:textId="77777777" w:rsidTr="00C25B35">
        <w:tc>
          <w:tcPr>
            <w:tcW w:w="3330" w:type="dxa"/>
          </w:tcPr>
          <w:p w14:paraId="33552F66" w14:textId="77777777" w:rsidR="00FE7E07" w:rsidRPr="000E7466" w:rsidRDefault="00FE7E07" w:rsidP="00FE7E07">
            <w:pPr>
              <w:ind w:left="-109" w:right="-162"/>
              <w:rPr>
                <w:rFonts w:ascii="Arial" w:hAnsi="Arial" w:cs="Arial"/>
                <w:sz w:val="18"/>
                <w:szCs w:val="18"/>
              </w:rPr>
            </w:pPr>
            <w:r w:rsidRPr="000E7466">
              <w:rPr>
                <w:rFonts w:ascii="Arial" w:hAnsi="Arial" w:cs="Arial"/>
                <w:sz w:val="18"/>
                <w:szCs w:val="18"/>
              </w:rPr>
              <w:t xml:space="preserve">Interest payable </w:t>
            </w:r>
          </w:p>
        </w:tc>
        <w:tc>
          <w:tcPr>
            <w:tcW w:w="648" w:type="dxa"/>
            <w:vAlign w:val="bottom"/>
          </w:tcPr>
          <w:p w14:paraId="66082DA6" w14:textId="77777777" w:rsidR="00FE7E07" w:rsidRPr="000E7466" w:rsidRDefault="00FE7E07" w:rsidP="00FE7E07">
            <w:pPr>
              <w:ind w:right="-72"/>
              <w:jc w:val="center"/>
              <w:rPr>
                <w:rFonts w:ascii="Arial" w:hAnsi="Arial" w:cs="Arial"/>
                <w:snapToGrid w:val="0"/>
                <w:sz w:val="18"/>
                <w:szCs w:val="18"/>
                <w:lang w:eastAsia="th-TH"/>
              </w:rPr>
            </w:pPr>
          </w:p>
        </w:tc>
        <w:tc>
          <w:tcPr>
            <w:tcW w:w="1368" w:type="dxa"/>
            <w:shd w:val="clear" w:color="auto" w:fill="FAFAFA"/>
            <w:vAlign w:val="bottom"/>
          </w:tcPr>
          <w:p w14:paraId="62CC3216" w14:textId="77777777" w:rsidR="00FE7E07" w:rsidRPr="000E7466" w:rsidRDefault="00FE7E07" w:rsidP="00FE7E07">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4EAA6EB3" w14:textId="77777777" w:rsidR="00FE7E07" w:rsidRPr="000E7466" w:rsidRDefault="00FE7E07" w:rsidP="00FE7E07">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7B65BAC4" w14:textId="77777777" w:rsidR="00FE7E07" w:rsidRPr="000E7466" w:rsidRDefault="00FE7E07" w:rsidP="00FE7E07">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08BAE712" w14:textId="77777777" w:rsidR="00FE7E07" w:rsidRPr="000E7466" w:rsidRDefault="00FE7E07" w:rsidP="00FE7E07">
            <w:pPr>
              <w:pStyle w:val="a0"/>
              <w:tabs>
                <w:tab w:val="decimal" w:pos="1152"/>
              </w:tabs>
              <w:ind w:right="-72"/>
              <w:jc w:val="both"/>
              <w:rPr>
                <w:rFonts w:ascii="Arial" w:hAnsi="Arial" w:cs="Arial"/>
                <w:noProof/>
                <w:snapToGrid w:val="0"/>
                <w:color w:val="auto"/>
                <w:spacing w:val="-4"/>
                <w:sz w:val="18"/>
                <w:szCs w:val="18"/>
                <w:lang w:eastAsia="th-TH"/>
              </w:rPr>
            </w:pPr>
          </w:p>
        </w:tc>
      </w:tr>
      <w:tr w:rsidR="00FE7E07" w:rsidRPr="000E7466" w14:paraId="557023A7" w14:textId="77777777" w:rsidTr="00C25B35">
        <w:tc>
          <w:tcPr>
            <w:tcW w:w="3330" w:type="dxa"/>
            <w:vAlign w:val="center"/>
          </w:tcPr>
          <w:p w14:paraId="677BAA7D" w14:textId="77777777" w:rsidR="00FE7E07" w:rsidRPr="000E7466" w:rsidRDefault="00FE7E07" w:rsidP="00FE7E07">
            <w:pPr>
              <w:tabs>
                <w:tab w:val="left" w:pos="2362"/>
              </w:tabs>
              <w:ind w:left="-109" w:right="-162"/>
              <w:rPr>
                <w:rFonts w:ascii="Arial" w:hAnsi="Arial" w:cs="Arial"/>
                <w:sz w:val="18"/>
                <w:szCs w:val="18"/>
              </w:rPr>
            </w:pPr>
            <w:r w:rsidRPr="000E7466">
              <w:rPr>
                <w:rFonts w:ascii="Arial" w:hAnsi="Arial" w:cs="Arial"/>
                <w:sz w:val="18"/>
                <w:szCs w:val="18"/>
              </w:rPr>
              <w:t xml:space="preserve">   - other companies</w:t>
            </w:r>
          </w:p>
        </w:tc>
        <w:tc>
          <w:tcPr>
            <w:tcW w:w="648" w:type="dxa"/>
            <w:vAlign w:val="bottom"/>
          </w:tcPr>
          <w:p w14:paraId="0E48608B" w14:textId="77777777" w:rsidR="00FE7E07" w:rsidRPr="000E7466" w:rsidRDefault="00FE7E07" w:rsidP="00FE7E07">
            <w:pPr>
              <w:ind w:right="-72"/>
              <w:jc w:val="center"/>
              <w:rPr>
                <w:rFonts w:ascii="Arial" w:hAnsi="Arial" w:cs="Arial"/>
                <w:snapToGrid w:val="0"/>
                <w:sz w:val="18"/>
                <w:szCs w:val="18"/>
                <w:lang w:eastAsia="th-TH"/>
              </w:rPr>
            </w:pPr>
          </w:p>
        </w:tc>
        <w:tc>
          <w:tcPr>
            <w:tcW w:w="1368" w:type="dxa"/>
            <w:shd w:val="clear" w:color="auto" w:fill="FAFAFA"/>
            <w:vAlign w:val="bottom"/>
          </w:tcPr>
          <w:p w14:paraId="09AC73E4" w14:textId="1B81D037" w:rsidR="00FE7E07" w:rsidRPr="000E7466" w:rsidRDefault="001A2919" w:rsidP="00FE7E07">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3</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101</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275</w:t>
            </w:r>
          </w:p>
        </w:tc>
        <w:tc>
          <w:tcPr>
            <w:tcW w:w="1368" w:type="dxa"/>
            <w:vAlign w:val="bottom"/>
          </w:tcPr>
          <w:p w14:paraId="37E69891" w14:textId="2F3628C1" w:rsidR="00FE7E07" w:rsidRPr="000E7466" w:rsidRDefault="001A2919" w:rsidP="00FE7E07">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3</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521</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303</w:t>
            </w:r>
          </w:p>
        </w:tc>
        <w:tc>
          <w:tcPr>
            <w:tcW w:w="1368" w:type="dxa"/>
            <w:shd w:val="clear" w:color="auto" w:fill="FAFAFA"/>
            <w:vAlign w:val="bottom"/>
          </w:tcPr>
          <w:p w14:paraId="2477C8FF" w14:textId="347C188F" w:rsidR="00FE7E07" w:rsidRPr="000E7466" w:rsidRDefault="001A2919" w:rsidP="00FE7E07">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844</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932</w:t>
            </w:r>
          </w:p>
        </w:tc>
        <w:tc>
          <w:tcPr>
            <w:tcW w:w="1368" w:type="dxa"/>
            <w:vAlign w:val="bottom"/>
          </w:tcPr>
          <w:p w14:paraId="22669BB5" w14:textId="4416EAAE" w:rsidR="00FE7E07" w:rsidRPr="000E7466" w:rsidRDefault="001A2919" w:rsidP="00FE7E07">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844</w:t>
            </w:r>
            <w:r w:rsidR="00FE7E07"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932</w:t>
            </w:r>
          </w:p>
        </w:tc>
      </w:tr>
      <w:tr w:rsidR="008769ED" w:rsidRPr="000E7466" w14:paraId="001E63DD" w14:textId="77777777" w:rsidTr="00521B0B">
        <w:tc>
          <w:tcPr>
            <w:tcW w:w="3330" w:type="dxa"/>
            <w:vAlign w:val="center"/>
          </w:tcPr>
          <w:p w14:paraId="5610DDCB" w14:textId="2C1DEEA3" w:rsidR="008769ED" w:rsidRPr="000E7466" w:rsidRDefault="008769ED" w:rsidP="008769ED">
            <w:pPr>
              <w:tabs>
                <w:tab w:val="left" w:pos="2362"/>
              </w:tabs>
              <w:ind w:left="-109" w:right="-162"/>
              <w:rPr>
                <w:rFonts w:ascii="Arial" w:hAnsi="Arial" w:cs="Arial"/>
                <w:sz w:val="18"/>
                <w:szCs w:val="18"/>
              </w:rPr>
            </w:pPr>
            <w:r w:rsidRPr="000E7466">
              <w:rPr>
                <w:rFonts w:ascii="Arial" w:hAnsi="Arial" w:cs="Arial"/>
                <w:sz w:val="18"/>
                <w:szCs w:val="18"/>
              </w:rPr>
              <w:t xml:space="preserve">   - related companies</w:t>
            </w:r>
          </w:p>
        </w:tc>
        <w:tc>
          <w:tcPr>
            <w:tcW w:w="648" w:type="dxa"/>
            <w:vAlign w:val="bottom"/>
          </w:tcPr>
          <w:p w14:paraId="601989CA" w14:textId="0F3F571F" w:rsidR="008769ED" w:rsidRPr="000E7466" w:rsidRDefault="001A2919" w:rsidP="008769ED">
            <w:pPr>
              <w:ind w:right="-72"/>
              <w:jc w:val="center"/>
              <w:rPr>
                <w:rFonts w:ascii="Arial" w:hAnsi="Arial" w:cs="Arial"/>
                <w:snapToGrid w:val="0"/>
                <w:sz w:val="18"/>
                <w:szCs w:val="18"/>
                <w:lang w:eastAsia="th-TH"/>
              </w:rPr>
            </w:pPr>
            <w:r w:rsidRPr="001A2919">
              <w:rPr>
                <w:rFonts w:ascii="Arial" w:hAnsi="Arial" w:cs="Arial"/>
                <w:snapToGrid w:val="0"/>
                <w:sz w:val="18"/>
                <w:szCs w:val="18"/>
                <w:lang w:val="en-GB" w:eastAsia="th-TH"/>
              </w:rPr>
              <w:t>45</w:t>
            </w:r>
            <w:r w:rsidR="008769ED" w:rsidRPr="000E7466">
              <w:rPr>
                <w:rFonts w:ascii="Arial" w:hAnsi="Arial" w:cs="Arial"/>
                <w:snapToGrid w:val="0"/>
                <w:sz w:val="18"/>
                <w:szCs w:val="18"/>
                <w:lang w:eastAsia="th-TH"/>
              </w:rPr>
              <w:t xml:space="preserve"> a</w:t>
            </w:r>
            <w:r w:rsidR="008769ED" w:rsidRPr="000E7466">
              <w:rPr>
                <w:rFonts w:ascii="Arial" w:hAnsi="Arial" w:cs="Arial"/>
                <w:snapToGrid w:val="0"/>
                <w:sz w:val="18"/>
                <w:szCs w:val="18"/>
                <w:cs/>
                <w:lang w:eastAsia="th-TH"/>
              </w:rPr>
              <w:t>)</w:t>
            </w:r>
          </w:p>
        </w:tc>
        <w:tc>
          <w:tcPr>
            <w:tcW w:w="1368" w:type="dxa"/>
            <w:shd w:val="clear" w:color="auto" w:fill="FAFAFA"/>
          </w:tcPr>
          <w:p w14:paraId="4EC7EA71" w14:textId="1EB1E14C"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tcPr>
          <w:p w14:paraId="6679C5A5" w14:textId="291CD1FD"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shd w:val="clear" w:color="auto" w:fill="FAFAFA"/>
            <w:vAlign w:val="bottom"/>
          </w:tcPr>
          <w:p w14:paraId="68A0278D" w14:textId="384E3E4E"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9</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041</w:t>
            </w:r>
          </w:p>
        </w:tc>
        <w:tc>
          <w:tcPr>
            <w:tcW w:w="1368" w:type="dxa"/>
          </w:tcPr>
          <w:p w14:paraId="631A398B" w14:textId="00C1BB36"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8769ED" w:rsidRPr="000E7466" w14:paraId="195D06CA" w14:textId="77777777" w:rsidTr="007E0C66">
        <w:tc>
          <w:tcPr>
            <w:tcW w:w="3330" w:type="dxa"/>
            <w:vAlign w:val="center"/>
          </w:tcPr>
          <w:p w14:paraId="4A14A0A6" w14:textId="77777777" w:rsidR="008769ED" w:rsidRPr="000E7466" w:rsidRDefault="008769ED" w:rsidP="008769ED">
            <w:pPr>
              <w:tabs>
                <w:tab w:val="left" w:pos="2362"/>
              </w:tabs>
              <w:ind w:left="-109" w:right="-162"/>
              <w:rPr>
                <w:rFonts w:ascii="Arial" w:hAnsi="Arial" w:cs="Arial"/>
                <w:sz w:val="18"/>
                <w:szCs w:val="18"/>
              </w:rPr>
            </w:pPr>
            <w:r w:rsidRPr="000E7466">
              <w:rPr>
                <w:rFonts w:ascii="Arial" w:hAnsi="Arial" w:cs="Arial"/>
                <w:sz w:val="18"/>
                <w:szCs w:val="18"/>
              </w:rPr>
              <w:t>Accrued staff salary, wages</w:t>
            </w:r>
          </w:p>
        </w:tc>
        <w:tc>
          <w:tcPr>
            <w:tcW w:w="648" w:type="dxa"/>
            <w:vAlign w:val="bottom"/>
          </w:tcPr>
          <w:p w14:paraId="1463D820" w14:textId="77777777" w:rsidR="008769ED" w:rsidRPr="000E7466" w:rsidRDefault="008769ED" w:rsidP="008769ED">
            <w:pPr>
              <w:ind w:right="-72"/>
              <w:jc w:val="center"/>
              <w:rPr>
                <w:rFonts w:ascii="Arial" w:hAnsi="Arial" w:cs="Arial"/>
                <w:snapToGrid w:val="0"/>
                <w:sz w:val="18"/>
                <w:szCs w:val="18"/>
                <w:lang w:eastAsia="th-TH"/>
              </w:rPr>
            </w:pPr>
          </w:p>
        </w:tc>
        <w:tc>
          <w:tcPr>
            <w:tcW w:w="1368" w:type="dxa"/>
            <w:shd w:val="clear" w:color="auto" w:fill="FAFAFA"/>
          </w:tcPr>
          <w:p w14:paraId="5566F29B" w14:textId="7C961CFA"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Pr>
          <w:p w14:paraId="6975F9E0" w14:textId="045644B2"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6DFFF0D8" w14:textId="6A4C188A"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Pr>
          <w:p w14:paraId="0EC792F2" w14:textId="352868E0"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p>
        </w:tc>
      </w:tr>
      <w:tr w:rsidR="008769ED" w:rsidRPr="000E7466" w14:paraId="7467C912" w14:textId="77777777" w:rsidTr="00C25B35">
        <w:tc>
          <w:tcPr>
            <w:tcW w:w="3330" w:type="dxa"/>
          </w:tcPr>
          <w:p w14:paraId="20DA21B1" w14:textId="77777777" w:rsidR="008769ED" w:rsidRPr="000E7466" w:rsidRDefault="008769ED" w:rsidP="008769ED">
            <w:pPr>
              <w:tabs>
                <w:tab w:val="left" w:pos="731"/>
              </w:tabs>
              <w:ind w:left="-109" w:right="-162"/>
              <w:rPr>
                <w:rFonts w:ascii="Arial" w:hAnsi="Arial" w:cs="Arial"/>
                <w:sz w:val="18"/>
                <w:szCs w:val="18"/>
              </w:rPr>
            </w:pPr>
            <w:r w:rsidRPr="000E7466">
              <w:rPr>
                <w:rFonts w:ascii="Arial" w:hAnsi="Arial" w:cs="Arial"/>
                <w:sz w:val="18"/>
                <w:szCs w:val="18"/>
              </w:rPr>
              <w:t xml:space="preserve">   and bonus </w:t>
            </w:r>
          </w:p>
        </w:tc>
        <w:tc>
          <w:tcPr>
            <w:tcW w:w="648" w:type="dxa"/>
            <w:vAlign w:val="bottom"/>
          </w:tcPr>
          <w:p w14:paraId="6B4B4084" w14:textId="77777777" w:rsidR="008769ED" w:rsidRPr="000E7466" w:rsidRDefault="008769ED" w:rsidP="008769ED">
            <w:pPr>
              <w:ind w:right="-72"/>
              <w:jc w:val="center"/>
              <w:rPr>
                <w:rFonts w:ascii="Arial" w:hAnsi="Arial" w:cs="Arial"/>
                <w:snapToGrid w:val="0"/>
                <w:sz w:val="18"/>
                <w:szCs w:val="18"/>
                <w:lang w:eastAsia="th-TH"/>
              </w:rPr>
            </w:pPr>
          </w:p>
        </w:tc>
        <w:tc>
          <w:tcPr>
            <w:tcW w:w="1368" w:type="dxa"/>
            <w:shd w:val="clear" w:color="auto" w:fill="FAFAFA"/>
            <w:vAlign w:val="bottom"/>
          </w:tcPr>
          <w:p w14:paraId="40F6F127" w14:textId="362C83E4"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129</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963</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382</w:t>
            </w:r>
          </w:p>
        </w:tc>
        <w:tc>
          <w:tcPr>
            <w:tcW w:w="1368" w:type="dxa"/>
            <w:vAlign w:val="bottom"/>
          </w:tcPr>
          <w:p w14:paraId="5C8E3FE8" w14:textId="1682D78F"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113</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249</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684</w:t>
            </w:r>
          </w:p>
        </w:tc>
        <w:tc>
          <w:tcPr>
            <w:tcW w:w="1368" w:type="dxa"/>
            <w:shd w:val="clear" w:color="auto" w:fill="FAFAFA"/>
            <w:vAlign w:val="bottom"/>
          </w:tcPr>
          <w:p w14:paraId="58367FD8" w14:textId="5C7AC095"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4</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681</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027</w:t>
            </w:r>
          </w:p>
        </w:tc>
        <w:tc>
          <w:tcPr>
            <w:tcW w:w="1368" w:type="dxa"/>
            <w:vAlign w:val="bottom"/>
          </w:tcPr>
          <w:p w14:paraId="3DD37622" w14:textId="3543BA41"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4</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544</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249</w:t>
            </w:r>
          </w:p>
        </w:tc>
      </w:tr>
      <w:tr w:rsidR="008769ED" w:rsidRPr="000E7466" w14:paraId="4EC877B6" w14:textId="77777777" w:rsidTr="000D5D66">
        <w:tc>
          <w:tcPr>
            <w:tcW w:w="3330" w:type="dxa"/>
          </w:tcPr>
          <w:p w14:paraId="4C99A5C2" w14:textId="77777777" w:rsidR="008769ED" w:rsidRPr="000E7466" w:rsidRDefault="008769ED" w:rsidP="008769ED">
            <w:pPr>
              <w:tabs>
                <w:tab w:val="left" w:pos="731"/>
              </w:tabs>
              <w:ind w:left="-109" w:right="-162"/>
              <w:rPr>
                <w:rFonts w:ascii="Arial" w:hAnsi="Arial" w:cs="Arial"/>
                <w:sz w:val="18"/>
                <w:szCs w:val="18"/>
              </w:rPr>
            </w:pPr>
            <w:r w:rsidRPr="000E7466">
              <w:rPr>
                <w:rFonts w:ascii="Arial" w:hAnsi="Arial" w:cs="Arial"/>
                <w:sz w:val="18"/>
                <w:szCs w:val="18"/>
              </w:rPr>
              <w:t>Accrued expenses</w:t>
            </w:r>
          </w:p>
        </w:tc>
        <w:tc>
          <w:tcPr>
            <w:tcW w:w="648" w:type="dxa"/>
            <w:vAlign w:val="bottom"/>
          </w:tcPr>
          <w:p w14:paraId="3D78E4CF" w14:textId="77777777" w:rsidR="008769ED" w:rsidRPr="000E7466" w:rsidRDefault="008769ED" w:rsidP="008769ED">
            <w:pPr>
              <w:ind w:right="-72"/>
              <w:jc w:val="center"/>
              <w:rPr>
                <w:rFonts w:ascii="Arial" w:hAnsi="Arial" w:cs="Arial"/>
                <w:snapToGrid w:val="0"/>
                <w:sz w:val="18"/>
                <w:szCs w:val="18"/>
                <w:lang w:eastAsia="th-TH"/>
              </w:rPr>
            </w:pPr>
          </w:p>
        </w:tc>
        <w:tc>
          <w:tcPr>
            <w:tcW w:w="1368" w:type="dxa"/>
            <w:shd w:val="clear" w:color="auto" w:fill="FAFAFA"/>
          </w:tcPr>
          <w:p w14:paraId="61EEB12A" w14:textId="7B75E619" w:rsidR="008769ED" w:rsidRPr="000E7466" w:rsidRDefault="008D767D" w:rsidP="008769ED">
            <w:pPr>
              <w:pStyle w:val="a0"/>
              <w:tabs>
                <w:tab w:val="decimal" w:pos="1152"/>
              </w:tabs>
              <w:ind w:right="-72"/>
              <w:jc w:val="both"/>
              <w:rPr>
                <w:rFonts w:ascii="Arial" w:hAnsi="Arial" w:cs="Arial"/>
                <w:noProof/>
                <w:snapToGrid w:val="0"/>
                <w:color w:val="auto"/>
                <w:spacing w:val="-4"/>
                <w:sz w:val="18"/>
                <w:szCs w:val="18"/>
                <w:lang w:eastAsia="th-TH"/>
              </w:rPr>
            </w:pPr>
            <w:r>
              <w:rPr>
                <w:rFonts w:ascii="Arial" w:hAnsi="Arial" w:cs="Arial"/>
                <w:noProof/>
                <w:snapToGrid w:val="0"/>
                <w:color w:val="auto"/>
                <w:spacing w:val="-4"/>
                <w:sz w:val="18"/>
                <w:szCs w:val="18"/>
                <w:lang w:eastAsia="th-TH"/>
              </w:rPr>
              <w:t>19</w:t>
            </w:r>
            <w:r w:rsidR="001A2919" w:rsidRPr="001A2919">
              <w:rPr>
                <w:rFonts w:ascii="Arial" w:hAnsi="Arial" w:cs="Arial"/>
                <w:noProof/>
                <w:snapToGrid w:val="0"/>
                <w:color w:val="auto"/>
                <w:spacing w:val="-4"/>
                <w:sz w:val="18"/>
                <w:szCs w:val="18"/>
                <w:lang w:eastAsia="th-TH"/>
              </w:rPr>
              <w:t>3</w:t>
            </w:r>
            <w:r w:rsidR="008769ED" w:rsidRPr="000E7466">
              <w:rPr>
                <w:rFonts w:ascii="Arial" w:hAnsi="Arial" w:cs="Arial"/>
                <w:noProof/>
                <w:snapToGrid w:val="0"/>
                <w:color w:val="auto"/>
                <w:spacing w:val="-4"/>
                <w:sz w:val="18"/>
                <w:szCs w:val="18"/>
                <w:lang w:eastAsia="th-TH"/>
              </w:rPr>
              <w:t>,</w:t>
            </w:r>
            <w:r>
              <w:rPr>
                <w:rFonts w:ascii="Arial" w:hAnsi="Arial" w:cs="Arial"/>
                <w:noProof/>
                <w:snapToGrid w:val="0"/>
                <w:color w:val="auto"/>
                <w:spacing w:val="-4"/>
                <w:sz w:val="18"/>
                <w:szCs w:val="18"/>
                <w:lang w:eastAsia="th-TH"/>
              </w:rPr>
              <w:t>834</w:t>
            </w:r>
            <w:r w:rsidR="008769ED" w:rsidRPr="000E7466">
              <w:rPr>
                <w:rFonts w:ascii="Arial" w:hAnsi="Arial" w:cs="Arial"/>
                <w:noProof/>
                <w:snapToGrid w:val="0"/>
                <w:color w:val="auto"/>
                <w:spacing w:val="-4"/>
                <w:sz w:val="18"/>
                <w:szCs w:val="18"/>
                <w:lang w:eastAsia="th-TH"/>
              </w:rPr>
              <w:t>,</w:t>
            </w:r>
            <w:r>
              <w:rPr>
                <w:rFonts w:ascii="Arial" w:hAnsi="Arial" w:cs="Arial"/>
                <w:noProof/>
                <w:snapToGrid w:val="0"/>
                <w:color w:val="auto"/>
                <w:spacing w:val="-4"/>
                <w:sz w:val="18"/>
                <w:szCs w:val="18"/>
                <w:lang w:eastAsia="th-TH"/>
              </w:rPr>
              <w:t>26</w:t>
            </w:r>
            <w:r w:rsidR="00B37C12">
              <w:rPr>
                <w:rFonts w:ascii="Arial" w:hAnsi="Arial" w:cs="Arial"/>
                <w:noProof/>
                <w:snapToGrid w:val="0"/>
                <w:color w:val="auto"/>
                <w:spacing w:val="-4"/>
                <w:sz w:val="18"/>
                <w:szCs w:val="18"/>
                <w:lang w:eastAsia="th-TH"/>
              </w:rPr>
              <w:t>7</w:t>
            </w:r>
          </w:p>
        </w:tc>
        <w:tc>
          <w:tcPr>
            <w:tcW w:w="1368" w:type="dxa"/>
          </w:tcPr>
          <w:p w14:paraId="1D0F7B8A" w14:textId="607BEBF8"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182</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626</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975</w:t>
            </w:r>
          </w:p>
        </w:tc>
        <w:tc>
          <w:tcPr>
            <w:tcW w:w="1368" w:type="dxa"/>
            <w:shd w:val="clear" w:color="auto" w:fill="FAFAFA"/>
          </w:tcPr>
          <w:p w14:paraId="76032A75" w14:textId="35E7C967"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3</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381</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540</w:t>
            </w:r>
          </w:p>
        </w:tc>
        <w:tc>
          <w:tcPr>
            <w:tcW w:w="1368" w:type="dxa"/>
            <w:vAlign w:val="bottom"/>
          </w:tcPr>
          <w:p w14:paraId="7280B5B9" w14:textId="6A3D1A2C"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4</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315</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476</w:t>
            </w:r>
          </w:p>
        </w:tc>
      </w:tr>
      <w:tr w:rsidR="008769ED" w:rsidRPr="000E7466" w14:paraId="2DCABCAE" w14:textId="77777777" w:rsidTr="000D5D66">
        <w:tc>
          <w:tcPr>
            <w:tcW w:w="3330" w:type="dxa"/>
          </w:tcPr>
          <w:p w14:paraId="7BA5648B" w14:textId="77777777" w:rsidR="008769ED" w:rsidRPr="000E7466" w:rsidRDefault="008769ED" w:rsidP="008769ED">
            <w:pPr>
              <w:ind w:left="-109" w:right="-162"/>
              <w:rPr>
                <w:rFonts w:ascii="Arial" w:hAnsi="Arial" w:cs="Arial"/>
                <w:sz w:val="18"/>
                <w:szCs w:val="18"/>
                <w:lang w:val="en-GB"/>
              </w:rPr>
            </w:pPr>
            <w:r w:rsidRPr="000E7466">
              <w:rPr>
                <w:rFonts w:ascii="Arial" w:hAnsi="Arial" w:cs="Arial"/>
                <w:sz w:val="18"/>
                <w:szCs w:val="18"/>
              </w:rPr>
              <w:t>Advance received for goods</w:t>
            </w:r>
          </w:p>
        </w:tc>
        <w:tc>
          <w:tcPr>
            <w:tcW w:w="648" w:type="dxa"/>
            <w:vAlign w:val="bottom"/>
          </w:tcPr>
          <w:p w14:paraId="130F2A20" w14:textId="77777777" w:rsidR="008769ED" w:rsidRPr="000E7466" w:rsidRDefault="008769ED" w:rsidP="008769ED">
            <w:pPr>
              <w:ind w:right="-72"/>
              <w:jc w:val="center"/>
              <w:rPr>
                <w:rFonts w:ascii="Arial" w:hAnsi="Arial" w:cs="Arial"/>
                <w:snapToGrid w:val="0"/>
                <w:sz w:val="18"/>
                <w:szCs w:val="18"/>
                <w:lang w:eastAsia="th-TH"/>
              </w:rPr>
            </w:pPr>
          </w:p>
        </w:tc>
        <w:tc>
          <w:tcPr>
            <w:tcW w:w="1368" w:type="dxa"/>
            <w:shd w:val="clear" w:color="auto" w:fill="FAFAFA"/>
          </w:tcPr>
          <w:p w14:paraId="47CFCA64" w14:textId="77777777"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Pr>
          <w:p w14:paraId="09944416" w14:textId="77777777"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tcPr>
          <w:p w14:paraId="1804A6BC" w14:textId="77777777"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057D2A41" w14:textId="77777777"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p>
        </w:tc>
      </w:tr>
      <w:tr w:rsidR="008769ED" w:rsidRPr="000E7466" w14:paraId="5974B736" w14:textId="77777777" w:rsidTr="000D5D66">
        <w:tc>
          <w:tcPr>
            <w:tcW w:w="3330" w:type="dxa"/>
          </w:tcPr>
          <w:p w14:paraId="55B53A79" w14:textId="77777777" w:rsidR="008769ED" w:rsidRPr="000E7466" w:rsidRDefault="008769ED" w:rsidP="008769ED">
            <w:pPr>
              <w:ind w:left="-109" w:right="-162"/>
              <w:rPr>
                <w:rFonts w:ascii="Arial" w:hAnsi="Arial" w:cs="Arial"/>
                <w:sz w:val="18"/>
                <w:szCs w:val="18"/>
              </w:rPr>
            </w:pPr>
            <w:r w:rsidRPr="000E7466">
              <w:rPr>
                <w:rFonts w:ascii="Arial" w:hAnsi="Arial" w:cs="Arial"/>
                <w:sz w:val="18"/>
                <w:szCs w:val="18"/>
              </w:rPr>
              <w:t xml:space="preserve">   - other companies</w:t>
            </w:r>
          </w:p>
        </w:tc>
        <w:tc>
          <w:tcPr>
            <w:tcW w:w="648" w:type="dxa"/>
            <w:vAlign w:val="bottom"/>
          </w:tcPr>
          <w:p w14:paraId="249116F0" w14:textId="77777777" w:rsidR="008769ED" w:rsidRPr="000E7466" w:rsidRDefault="008769ED" w:rsidP="008769ED">
            <w:pPr>
              <w:ind w:right="-72"/>
              <w:jc w:val="center"/>
              <w:rPr>
                <w:rFonts w:ascii="Arial" w:hAnsi="Arial" w:cs="Arial"/>
                <w:snapToGrid w:val="0"/>
                <w:sz w:val="18"/>
                <w:szCs w:val="18"/>
                <w:lang w:eastAsia="th-TH"/>
              </w:rPr>
            </w:pPr>
          </w:p>
        </w:tc>
        <w:tc>
          <w:tcPr>
            <w:tcW w:w="1368" w:type="dxa"/>
            <w:shd w:val="clear" w:color="auto" w:fill="FAFAFA"/>
          </w:tcPr>
          <w:p w14:paraId="6D29CD00" w14:textId="5872930C" w:rsidR="008769ED" w:rsidRPr="000E7466" w:rsidRDefault="008C43D0" w:rsidP="008769ED">
            <w:pPr>
              <w:pStyle w:val="a0"/>
              <w:tabs>
                <w:tab w:val="decimal" w:pos="1152"/>
              </w:tabs>
              <w:ind w:right="-72"/>
              <w:jc w:val="both"/>
              <w:rPr>
                <w:rFonts w:ascii="Arial" w:hAnsi="Arial" w:cs="Arial"/>
                <w:noProof/>
                <w:snapToGrid w:val="0"/>
                <w:color w:val="auto"/>
                <w:spacing w:val="-4"/>
                <w:sz w:val="18"/>
                <w:szCs w:val="18"/>
                <w:lang w:eastAsia="th-TH"/>
              </w:rPr>
            </w:pPr>
            <w:r>
              <w:rPr>
                <w:rFonts w:ascii="Arial" w:hAnsi="Arial" w:cs="Arial"/>
                <w:noProof/>
                <w:snapToGrid w:val="0"/>
                <w:color w:val="auto"/>
                <w:spacing w:val="-4"/>
                <w:sz w:val="18"/>
                <w:szCs w:val="18"/>
                <w:lang w:eastAsia="th-TH"/>
              </w:rPr>
              <w:t>39,281,605</w:t>
            </w:r>
          </w:p>
        </w:tc>
        <w:tc>
          <w:tcPr>
            <w:tcW w:w="1368" w:type="dxa"/>
          </w:tcPr>
          <w:p w14:paraId="77AA74B4" w14:textId="7054B281"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51</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860</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196</w:t>
            </w:r>
          </w:p>
        </w:tc>
        <w:tc>
          <w:tcPr>
            <w:tcW w:w="1368" w:type="dxa"/>
            <w:shd w:val="clear" w:color="auto" w:fill="FAFAFA"/>
          </w:tcPr>
          <w:p w14:paraId="614C1965" w14:textId="79C92C35"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vAlign w:val="bottom"/>
          </w:tcPr>
          <w:p w14:paraId="3F772935" w14:textId="1DB2E1E7"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8769ED" w:rsidRPr="000E7466" w14:paraId="4F6770C0" w14:textId="77777777" w:rsidTr="000D5D66">
        <w:tc>
          <w:tcPr>
            <w:tcW w:w="3330" w:type="dxa"/>
          </w:tcPr>
          <w:p w14:paraId="65391BFE" w14:textId="2553C1B2" w:rsidR="008769ED" w:rsidRPr="000E7466" w:rsidRDefault="008769ED" w:rsidP="008769ED">
            <w:pPr>
              <w:ind w:left="-109" w:right="-162"/>
              <w:rPr>
                <w:rFonts w:ascii="Arial" w:hAnsi="Arial" w:cs="Arial"/>
                <w:sz w:val="18"/>
                <w:szCs w:val="18"/>
              </w:rPr>
            </w:pPr>
            <w:r w:rsidRPr="000E7466">
              <w:rPr>
                <w:rFonts w:ascii="Arial" w:hAnsi="Arial" w:cs="Arial"/>
                <w:sz w:val="18"/>
                <w:szCs w:val="18"/>
              </w:rPr>
              <w:t>Advance received for interest income</w:t>
            </w:r>
          </w:p>
        </w:tc>
        <w:tc>
          <w:tcPr>
            <w:tcW w:w="648" w:type="dxa"/>
            <w:vAlign w:val="bottom"/>
          </w:tcPr>
          <w:p w14:paraId="5AF3DDD3" w14:textId="723B60F5" w:rsidR="008769ED" w:rsidRPr="000E7466" w:rsidRDefault="001A2919" w:rsidP="008769ED">
            <w:pPr>
              <w:ind w:right="-72"/>
              <w:jc w:val="center"/>
              <w:rPr>
                <w:rFonts w:ascii="Arial" w:hAnsi="Arial" w:cs="Arial"/>
                <w:snapToGrid w:val="0"/>
                <w:sz w:val="18"/>
                <w:szCs w:val="18"/>
                <w:lang w:val="en-GB" w:eastAsia="th-TH"/>
              </w:rPr>
            </w:pPr>
            <w:r w:rsidRPr="001A2919">
              <w:rPr>
                <w:rFonts w:ascii="Arial" w:hAnsi="Arial" w:cs="Arial"/>
                <w:snapToGrid w:val="0"/>
                <w:sz w:val="18"/>
                <w:szCs w:val="18"/>
                <w:lang w:val="en-GB" w:eastAsia="th-TH"/>
              </w:rPr>
              <w:t>45</w:t>
            </w:r>
            <w:r w:rsidR="008769ED" w:rsidRPr="000E7466">
              <w:rPr>
                <w:rFonts w:ascii="Arial" w:hAnsi="Arial" w:cs="Arial"/>
                <w:snapToGrid w:val="0"/>
                <w:sz w:val="18"/>
                <w:szCs w:val="18"/>
                <w:lang w:eastAsia="th-TH"/>
              </w:rPr>
              <w:t xml:space="preserve"> a</w:t>
            </w:r>
            <w:r w:rsidR="008769ED" w:rsidRPr="000E7466">
              <w:rPr>
                <w:rFonts w:ascii="Arial" w:hAnsi="Arial" w:cs="Arial"/>
                <w:snapToGrid w:val="0"/>
                <w:sz w:val="18"/>
                <w:szCs w:val="18"/>
                <w:cs/>
                <w:lang w:eastAsia="th-TH"/>
              </w:rPr>
              <w:t>)</w:t>
            </w:r>
          </w:p>
        </w:tc>
        <w:tc>
          <w:tcPr>
            <w:tcW w:w="1368" w:type="dxa"/>
            <w:shd w:val="clear" w:color="auto" w:fill="FAFAFA"/>
          </w:tcPr>
          <w:p w14:paraId="5891DFD6" w14:textId="5F7D5556"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tcPr>
          <w:p w14:paraId="6F44FC11" w14:textId="60313CB2"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shd w:val="clear" w:color="auto" w:fill="FAFAFA"/>
          </w:tcPr>
          <w:p w14:paraId="44870486" w14:textId="2121DF31"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vAlign w:val="bottom"/>
          </w:tcPr>
          <w:p w14:paraId="0AC55556" w14:textId="4736D1DE"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23</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833</w:t>
            </w:r>
          </w:p>
        </w:tc>
      </w:tr>
      <w:tr w:rsidR="008769ED" w:rsidRPr="000E7466" w14:paraId="175E85F2" w14:textId="77777777" w:rsidTr="007E0C66">
        <w:tc>
          <w:tcPr>
            <w:tcW w:w="3330" w:type="dxa"/>
          </w:tcPr>
          <w:p w14:paraId="5673E1AE" w14:textId="77777777" w:rsidR="008769ED" w:rsidRPr="000E7466" w:rsidRDefault="008769ED" w:rsidP="008769ED">
            <w:pPr>
              <w:tabs>
                <w:tab w:val="left" w:pos="731"/>
              </w:tabs>
              <w:ind w:left="-109" w:right="-162"/>
              <w:rPr>
                <w:rFonts w:ascii="Arial" w:hAnsi="Arial" w:cs="Arial"/>
                <w:sz w:val="18"/>
                <w:szCs w:val="18"/>
              </w:rPr>
            </w:pPr>
            <w:r w:rsidRPr="000E7466">
              <w:rPr>
                <w:rFonts w:ascii="Arial" w:hAnsi="Arial" w:cs="Arial"/>
                <w:sz w:val="18"/>
                <w:szCs w:val="18"/>
              </w:rPr>
              <w:t xml:space="preserve">Retention payable </w:t>
            </w:r>
          </w:p>
        </w:tc>
        <w:tc>
          <w:tcPr>
            <w:tcW w:w="648" w:type="dxa"/>
            <w:vAlign w:val="bottom"/>
          </w:tcPr>
          <w:p w14:paraId="36A5B48A" w14:textId="77777777" w:rsidR="008769ED" w:rsidRPr="000E7466" w:rsidRDefault="008769ED" w:rsidP="008769ED">
            <w:pPr>
              <w:ind w:right="-72"/>
              <w:jc w:val="center"/>
              <w:rPr>
                <w:rFonts w:ascii="Arial" w:hAnsi="Arial" w:cs="Arial"/>
                <w:snapToGrid w:val="0"/>
                <w:sz w:val="18"/>
                <w:szCs w:val="18"/>
                <w:lang w:eastAsia="th-TH"/>
              </w:rPr>
            </w:pPr>
          </w:p>
        </w:tc>
        <w:tc>
          <w:tcPr>
            <w:tcW w:w="1368" w:type="dxa"/>
            <w:shd w:val="clear" w:color="auto" w:fill="FAFAFA"/>
            <w:vAlign w:val="bottom"/>
          </w:tcPr>
          <w:p w14:paraId="0E0BF44B" w14:textId="1063F0F5"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200</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277</w:t>
            </w:r>
          </w:p>
        </w:tc>
        <w:tc>
          <w:tcPr>
            <w:tcW w:w="1368" w:type="dxa"/>
            <w:vAlign w:val="bottom"/>
          </w:tcPr>
          <w:p w14:paraId="7BA792C5" w14:textId="2D442670"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779</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395</w:t>
            </w:r>
          </w:p>
        </w:tc>
        <w:tc>
          <w:tcPr>
            <w:tcW w:w="1368" w:type="dxa"/>
            <w:shd w:val="clear" w:color="auto" w:fill="FAFAFA"/>
          </w:tcPr>
          <w:p w14:paraId="66B6923D" w14:textId="075849B7"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vAlign w:val="bottom"/>
          </w:tcPr>
          <w:p w14:paraId="051525F9" w14:textId="7E605E68"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8769ED" w:rsidRPr="000E7466" w14:paraId="382BDB8E" w14:textId="77777777" w:rsidTr="007E0C66">
        <w:tc>
          <w:tcPr>
            <w:tcW w:w="3330" w:type="dxa"/>
          </w:tcPr>
          <w:p w14:paraId="20454924" w14:textId="77777777" w:rsidR="008769ED" w:rsidRPr="000E7466" w:rsidRDefault="008769ED" w:rsidP="008769ED">
            <w:pPr>
              <w:tabs>
                <w:tab w:val="left" w:pos="731"/>
              </w:tabs>
              <w:ind w:left="-109" w:right="-162"/>
              <w:rPr>
                <w:rFonts w:ascii="Arial" w:hAnsi="Arial" w:cs="Arial"/>
                <w:spacing w:val="-4"/>
                <w:sz w:val="18"/>
                <w:szCs w:val="18"/>
              </w:rPr>
            </w:pPr>
            <w:r w:rsidRPr="000E7466">
              <w:rPr>
                <w:rFonts w:ascii="Arial" w:hAnsi="Arial" w:cs="Arial"/>
                <w:spacing w:val="-4"/>
                <w:sz w:val="18"/>
                <w:szCs w:val="18"/>
              </w:rPr>
              <w:t xml:space="preserve">Accrued sales promotion and </w:t>
            </w:r>
            <w:r w:rsidRPr="000E7466">
              <w:rPr>
                <w:rFonts w:ascii="Arial" w:eastAsia="PMingLiU" w:hAnsi="Arial" w:cs="Arial"/>
                <w:spacing w:val="-4"/>
                <w:sz w:val="18"/>
                <w:szCs w:val="18"/>
              </w:rPr>
              <w:t>rebates</w:t>
            </w:r>
          </w:p>
        </w:tc>
        <w:tc>
          <w:tcPr>
            <w:tcW w:w="648" w:type="dxa"/>
            <w:vAlign w:val="bottom"/>
          </w:tcPr>
          <w:p w14:paraId="1D13B4B6" w14:textId="77777777" w:rsidR="008769ED" w:rsidRPr="000E7466" w:rsidRDefault="008769ED" w:rsidP="008769ED">
            <w:pPr>
              <w:ind w:right="-72"/>
              <w:jc w:val="center"/>
              <w:rPr>
                <w:rFonts w:ascii="Arial" w:hAnsi="Arial" w:cs="Arial"/>
                <w:snapToGrid w:val="0"/>
                <w:sz w:val="18"/>
                <w:szCs w:val="18"/>
                <w:lang w:eastAsia="th-TH"/>
              </w:rPr>
            </w:pPr>
          </w:p>
        </w:tc>
        <w:tc>
          <w:tcPr>
            <w:tcW w:w="1368" w:type="dxa"/>
            <w:shd w:val="clear" w:color="auto" w:fill="FAFAFA"/>
            <w:vAlign w:val="bottom"/>
          </w:tcPr>
          <w:p w14:paraId="18085A4D" w14:textId="0E5B89E9"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98</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171</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506</w:t>
            </w:r>
          </w:p>
        </w:tc>
        <w:tc>
          <w:tcPr>
            <w:tcW w:w="1368" w:type="dxa"/>
            <w:vAlign w:val="bottom"/>
          </w:tcPr>
          <w:p w14:paraId="137CE795" w14:textId="1D84F18F"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94</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785</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187</w:t>
            </w:r>
          </w:p>
        </w:tc>
        <w:tc>
          <w:tcPr>
            <w:tcW w:w="1368" w:type="dxa"/>
            <w:shd w:val="clear" w:color="auto" w:fill="FAFAFA"/>
          </w:tcPr>
          <w:p w14:paraId="39CD0E07" w14:textId="23898726"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vAlign w:val="bottom"/>
          </w:tcPr>
          <w:p w14:paraId="0AA006A7" w14:textId="02E86246"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8769ED" w:rsidRPr="000E7466" w14:paraId="3F64285C" w14:textId="77777777" w:rsidTr="007E0C66">
        <w:tc>
          <w:tcPr>
            <w:tcW w:w="3330" w:type="dxa"/>
          </w:tcPr>
          <w:p w14:paraId="0592BAD8" w14:textId="77777777" w:rsidR="008769ED" w:rsidRPr="000E7466" w:rsidRDefault="008769ED" w:rsidP="008769ED">
            <w:pPr>
              <w:ind w:left="-109" w:right="-162"/>
              <w:rPr>
                <w:rFonts w:ascii="Arial" w:hAnsi="Arial" w:cs="Arial"/>
                <w:sz w:val="18"/>
                <w:szCs w:val="18"/>
              </w:rPr>
            </w:pPr>
            <w:r w:rsidRPr="000E7466">
              <w:rPr>
                <w:rFonts w:ascii="Arial" w:hAnsi="Arial" w:cs="Arial"/>
                <w:sz w:val="18"/>
                <w:szCs w:val="18"/>
              </w:rPr>
              <w:t>Deferred revenue</w:t>
            </w:r>
          </w:p>
        </w:tc>
        <w:tc>
          <w:tcPr>
            <w:tcW w:w="648" w:type="dxa"/>
            <w:vAlign w:val="bottom"/>
          </w:tcPr>
          <w:p w14:paraId="6916A54B" w14:textId="77777777" w:rsidR="008769ED" w:rsidRPr="000E7466" w:rsidRDefault="008769ED" w:rsidP="008769ED">
            <w:pPr>
              <w:ind w:right="-72"/>
              <w:jc w:val="center"/>
              <w:rPr>
                <w:rFonts w:ascii="Arial" w:hAnsi="Arial" w:cs="Arial"/>
                <w:snapToGrid w:val="0"/>
                <w:sz w:val="18"/>
                <w:szCs w:val="18"/>
                <w:lang w:eastAsia="th-TH"/>
              </w:rPr>
            </w:pPr>
          </w:p>
        </w:tc>
        <w:tc>
          <w:tcPr>
            <w:tcW w:w="1368" w:type="dxa"/>
            <w:shd w:val="clear" w:color="auto" w:fill="FAFAFA"/>
            <w:vAlign w:val="bottom"/>
          </w:tcPr>
          <w:p w14:paraId="24D00A43" w14:textId="28245C72" w:rsidR="008769ED" w:rsidRPr="000E7466" w:rsidRDefault="008C43D0" w:rsidP="008769ED">
            <w:pPr>
              <w:pStyle w:val="a0"/>
              <w:tabs>
                <w:tab w:val="decimal" w:pos="1152"/>
              </w:tabs>
              <w:ind w:right="-72"/>
              <w:jc w:val="both"/>
              <w:rPr>
                <w:rFonts w:ascii="Arial" w:hAnsi="Arial" w:cs="Arial"/>
                <w:noProof/>
                <w:snapToGrid w:val="0"/>
                <w:color w:val="auto"/>
                <w:spacing w:val="-4"/>
                <w:sz w:val="18"/>
                <w:szCs w:val="18"/>
                <w:lang w:eastAsia="th-TH"/>
              </w:rPr>
            </w:pPr>
            <w:r>
              <w:rPr>
                <w:rFonts w:ascii="Arial" w:hAnsi="Arial" w:cs="Arial"/>
                <w:noProof/>
                <w:snapToGrid w:val="0"/>
                <w:color w:val="auto"/>
                <w:spacing w:val="-4"/>
                <w:sz w:val="18"/>
                <w:szCs w:val="18"/>
                <w:lang w:eastAsia="th-TH"/>
              </w:rPr>
              <w:t>13,104,872</w:t>
            </w:r>
          </w:p>
        </w:tc>
        <w:tc>
          <w:tcPr>
            <w:tcW w:w="1368" w:type="dxa"/>
            <w:vAlign w:val="bottom"/>
          </w:tcPr>
          <w:p w14:paraId="5C2661EA" w14:textId="39979C78"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12</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765</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100</w:t>
            </w:r>
          </w:p>
        </w:tc>
        <w:tc>
          <w:tcPr>
            <w:tcW w:w="1368" w:type="dxa"/>
            <w:shd w:val="clear" w:color="auto" w:fill="FAFAFA"/>
          </w:tcPr>
          <w:p w14:paraId="478722FA" w14:textId="6E128DF3"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vAlign w:val="bottom"/>
          </w:tcPr>
          <w:p w14:paraId="2655A9E9" w14:textId="452DA24D"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8769ED" w:rsidRPr="000E7466" w14:paraId="293E4629" w14:textId="77777777" w:rsidTr="007E0C66">
        <w:tc>
          <w:tcPr>
            <w:tcW w:w="3330" w:type="dxa"/>
          </w:tcPr>
          <w:p w14:paraId="006D2DAA" w14:textId="77777777" w:rsidR="008769ED" w:rsidRPr="000E7466" w:rsidRDefault="008769ED" w:rsidP="008769ED">
            <w:pPr>
              <w:ind w:left="-109" w:right="-162"/>
              <w:rPr>
                <w:rFonts w:ascii="Arial" w:hAnsi="Arial" w:cs="Arial"/>
                <w:sz w:val="18"/>
                <w:szCs w:val="18"/>
              </w:rPr>
            </w:pPr>
            <w:r w:rsidRPr="000E7466">
              <w:rPr>
                <w:rFonts w:ascii="Arial" w:hAnsi="Arial" w:cs="Arial"/>
                <w:sz w:val="18"/>
                <w:szCs w:val="18"/>
              </w:rPr>
              <w:t xml:space="preserve">Provision for sales return </w:t>
            </w:r>
          </w:p>
        </w:tc>
        <w:tc>
          <w:tcPr>
            <w:tcW w:w="648" w:type="dxa"/>
            <w:vAlign w:val="bottom"/>
          </w:tcPr>
          <w:p w14:paraId="777D76DF" w14:textId="77777777" w:rsidR="008769ED" w:rsidRPr="000E7466" w:rsidRDefault="008769ED" w:rsidP="008769ED">
            <w:pPr>
              <w:ind w:right="-72"/>
              <w:jc w:val="center"/>
              <w:rPr>
                <w:rFonts w:ascii="Arial" w:hAnsi="Arial" w:cs="Arial"/>
                <w:snapToGrid w:val="0"/>
                <w:sz w:val="18"/>
                <w:szCs w:val="18"/>
                <w:lang w:eastAsia="th-TH"/>
              </w:rPr>
            </w:pPr>
          </w:p>
        </w:tc>
        <w:tc>
          <w:tcPr>
            <w:tcW w:w="1368" w:type="dxa"/>
            <w:shd w:val="clear" w:color="auto" w:fill="FAFAFA"/>
            <w:vAlign w:val="bottom"/>
          </w:tcPr>
          <w:p w14:paraId="234637FC" w14:textId="38FBA3CC"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725</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823</w:t>
            </w:r>
          </w:p>
        </w:tc>
        <w:tc>
          <w:tcPr>
            <w:tcW w:w="1368" w:type="dxa"/>
            <w:vAlign w:val="bottom"/>
          </w:tcPr>
          <w:p w14:paraId="57DE7E03" w14:textId="29B19D88"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519</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673</w:t>
            </w:r>
          </w:p>
        </w:tc>
        <w:tc>
          <w:tcPr>
            <w:tcW w:w="1368" w:type="dxa"/>
            <w:shd w:val="clear" w:color="auto" w:fill="FAFAFA"/>
          </w:tcPr>
          <w:p w14:paraId="0D950D2A" w14:textId="58DC989D"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vAlign w:val="bottom"/>
          </w:tcPr>
          <w:p w14:paraId="2A26B018" w14:textId="3E1D5BDE"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8769ED" w:rsidRPr="000E7466" w14:paraId="0AC3626F" w14:textId="77777777" w:rsidTr="007E0C66">
        <w:tc>
          <w:tcPr>
            <w:tcW w:w="3330" w:type="dxa"/>
          </w:tcPr>
          <w:p w14:paraId="55166AA2" w14:textId="77777777" w:rsidR="008769ED" w:rsidRPr="000E7466" w:rsidRDefault="008769ED" w:rsidP="008769ED">
            <w:pPr>
              <w:ind w:left="-109" w:right="-162"/>
              <w:rPr>
                <w:rFonts w:ascii="Arial" w:hAnsi="Arial" w:cs="Arial"/>
                <w:sz w:val="18"/>
                <w:szCs w:val="18"/>
                <w:cs/>
              </w:rPr>
            </w:pPr>
            <w:r w:rsidRPr="000E7466">
              <w:rPr>
                <w:rFonts w:ascii="Arial" w:hAnsi="Arial" w:cs="Arial"/>
                <w:sz w:val="18"/>
                <w:szCs w:val="18"/>
              </w:rPr>
              <w:t>Others</w:t>
            </w:r>
          </w:p>
        </w:tc>
        <w:tc>
          <w:tcPr>
            <w:tcW w:w="648" w:type="dxa"/>
            <w:vAlign w:val="bottom"/>
          </w:tcPr>
          <w:p w14:paraId="5805BD97" w14:textId="77777777" w:rsidR="008769ED" w:rsidRPr="000E7466" w:rsidRDefault="008769ED" w:rsidP="008769ED">
            <w:pPr>
              <w:ind w:right="-72"/>
              <w:jc w:val="center"/>
              <w:rPr>
                <w:rFonts w:ascii="Arial" w:hAnsi="Arial" w:cs="Arial"/>
                <w:snapToGrid w:val="0"/>
                <w:sz w:val="18"/>
                <w:szCs w:val="18"/>
                <w:lang w:eastAsia="th-TH"/>
              </w:rPr>
            </w:pPr>
          </w:p>
        </w:tc>
        <w:tc>
          <w:tcPr>
            <w:tcW w:w="1368" w:type="dxa"/>
            <w:tcBorders>
              <w:bottom w:val="single" w:sz="4" w:space="0" w:color="auto"/>
            </w:tcBorders>
            <w:shd w:val="clear" w:color="auto" w:fill="FAFAFA"/>
          </w:tcPr>
          <w:p w14:paraId="6F47238B" w14:textId="743BE82D"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vAlign w:val="bottom"/>
          </w:tcPr>
          <w:p w14:paraId="172B7599" w14:textId="089FC107"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730</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561</w:t>
            </w:r>
          </w:p>
        </w:tc>
        <w:tc>
          <w:tcPr>
            <w:tcW w:w="1368" w:type="dxa"/>
            <w:tcBorders>
              <w:bottom w:val="single" w:sz="4" w:space="0" w:color="auto"/>
            </w:tcBorders>
            <w:shd w:val="clear" w:color="auto" w:fill="FAFAFA"/>
          </w:tcPr>
          <w:p w14:paraId="794B29D9" w14:textId="21D7AA42"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vAlign w:val="bottom"/>
          </w:tcPr>
          <w:p w14:paraId="53915DAC" w14:textId="43C8CE5C" w:rsidR="008769ED" w:rsidRPr="000E7466" w:rsidRDefault="008769ED" w:rsidP="008769ED">
            <w:pPr>
              <w:pStyle w:val="a0"/>
              <w:tabs>
                <w:tab w:val="decimal" w:pos="1152"/>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8769ED" w:rsidRPr="000E7466" w14:paraId="0456495E" w14:textId="77777777" w:rsidTr="00C25B35">
        <w:tc>
          <w:tcPr>
            <w:tcW w:w="3330" w:type="dxa"/>
            <w:vAlign w:val="center"/>
          </w:tcPr>
          <w:p w14:paraId="04A3F2BA" w14:textId="77777777" w:rsidR="008769ED" w:rsidRPr="000E7466" w:rsidRDefault="008769ED" w:rsidP="008769ED">
            <w:pPr>
              <w:pStyle w:val="a0"/>
              <w:tabs>
                <w:tab w:val="left" w:pos="882"/>
              </w:tabs>
              <w:ind w:left="-109" w:right="-76"/>
              <w:rPr>
                <w:rFonts w:ascii="Arial" w:hAnsi="Arial" w:cs="Arial"/>
                <w:color w:val="auto"/>
                <w:sz w:val="12"/>
                <w:szCs w:val="12"/>
                <w:lang w:val="en-US"/>
              </w:rPr>
            </w:pPr>
          </w:p>
        </w:tc>
        <w:tc>
          <w:tcPr>
            <w:tcW w:w="648" w:type="dxa"/>
            <w:vAlign w:val="bottom"/>
          </w:tcPr>
          <w:p w14:paraId="20A3781A" w14:textId="77777777" w:rsidR="008769ED" w:rsidRPr="000E7466" w:rsidRDefault="008769ED" w:rsidP="008769ED">
            <w:pPr>
              <w:ind w:right="-72"/>
              <w:jc w:val="center"/>
              <w:rPr>
                <w:rFonts w:ascii="Arial" w:hAnsi="Arial" w:cs="Arial"/>
                <w:snapToGrid w:val="0"/>
                <w:sz w:val="12"/>
                <w:szCs w:val="12"/>
                <w:lang w:eastAsia="th-TH"/>
              </w:rPr>
            </w:pPr>
          </w:p>
        </w:tc>
        <w:tc>
          <w:tcPr>
            <w:tcW w:w="1368" w:type="dxa"/>
            <w:tcBorders>
              <w:top w:val="single" w:sz="4" w:space="0" w:color="auto"/>
            </w:tcBorders>
            <w:shd w:val="clear" w:color="auto" w:fill="FAFAFA"/>
            <w:vAlign w:val="bottom"/>
          </w:tcPr>
          <w:p w14:paraId="3A434F91" w14:textId="77777777" w:rsidR="008769ED" w:rsidRPr="000E7466" w:rsidRDefault="008769ED" w:rsidP="008769ED">
            <w:pPr>
              <w:pStyle w:val="a0"/>
              <w:tabs>
                <w:tab w:val="decimal" w:pos="1152"/>
              </w:tabs>
              <w:ind w:right="-72"/>
              <w:jc w:val="both"/>
              <w:rPr>
                <w:rFonts w:ascii="Arial" w:hAnsi="Arial" w:cs="Arial"/>
                <w:noProof/>
                <w:snapToGrid w:val="0"/>
                <w:color w:val="auto"/>
                <w:spacing w:val="-4"/>
                <w:sz w:val="12"/>
                <w:szCs w:val="12"/>
                <w:lang w:eastAsia="th-TH"/>
              </w:rPr>
            </w:pPr>
          </w:p>
        </w:tc>
        <w:tc>
          <w:tcPr>
            <w:tcW w:w="1368" w:type="dxa"/>
            <w:tcBorders>
              <w:top w:val="single" w:sz="4" w:space="0" w:color="auto"/>
            </w:tcBorders>
            <w:shd w:val="clear" w:color="auto" w:fill="auto"/>
            <w:vAlign w:val="bottom"/>
          </w:tcPr>
          <w:p w14:paraId="43504A83" w14:textId="77777777" w:rsidR="008769ED" w:rsidRPr="000E7466" w:rsidRDefault="008769ED" w:rsidP="008769ED">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7A475F73" w14:textId="77777777" w:rsidR="008769ED" w:rsidRPr="000E7466" w:rsidRDefault="008769ED" w:rsidP="008769ED">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1F25B325" w14:textId="77777777" w:rsidR="008769ED" w:rsidRPr="000E7466" w:rsidRDefault="008769ED" w:rsidP="008769ED">
            <w:pPr>
              <w:pStyle w:val="a0"/>
              <w:tabs>
                <w:tab w:val="decimal" w:pos="1152"/>
              </w:tabs>
              <w:ind w:right="-72"/>
              <w:jc w:val="both"/>
              <w:rPr>
                <w:rFonts w:ascii="Arial" w:hAnsi="Arial" w:cs="Arial"/>
                <w:snapToGrid w:val="0"/>
                <w:color w:val="auto"/>
                <w:spacing w:val="-4"/>
                <w:sz w:val="12"/>
                <w:szCs w:val="12"/>
                <w:lang w:eastAsia="th-TH"/>
              </w:rPr>
            </w:pPr>
          </w:p>
        </w:tc>
      </w:tr>
      <w:tr w:rsidR="008769ED" w:rsidRPr="000E7466" w14:paraId="0FC346AC" w14:textId="77777777" w:rsidTr="00C25B35">
        <w:tc>
          <w:tcPr>
            <w:tcW w:w="3330" w:type="dxa"/>
          </w:tcPr>
          <w:p w14:paraId="7D495417" w14:textId="77777777" w:rsidR="008769ED" w:rsidRPr="000E7466" w:rsidRDefault="008769ED" w:rsidP="008769ED">
            <w:pPr>
              <w:ind w:left="-109" w:right="-162"/>
              <w:rPr>
                <w:rFonts w:ascii="Arial" w:hAnsi="Arial" w:cs="Arial"/>
                <w:sz w:val="18"/>
                <w:szCs w:val="18"/>
                <w:cs/>
              </w:rPr>
            </w:pPr>
          </w:p>
        </w:tc>
        <w:tc>
          <w:tcPr>
            <w:tcW w:w="648" w:type="dxa"/>
            <w:vAlign w:val="bottom"/>
          </w:tcPr>
          <w:p w14:paraId="012BF85C" w14:textId="77777777" w:rsidR="008769ED" w:rsidRPr="000E7466" w:rsidRDefault="008769ED" w:rsidP="008769ED">
            <w:pPr>
              <w:ind w:right="-72"/>
              <w:jc w:val="center"/>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0EE39A98" w14:textId="7A7B2A61" w:rsidR="008769ED" w:rsidRPr="000E7466" w:rsidRDefault="001A2919" w:rsidP="008769ED">
            <w:pPr>
              <w:pStyle w:val="a0"/>
              <w:tabs>
                <w:tab w:val="decimal" w:pos="1152"/>
              </w:tabs>
              <w:ind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w:t>
            </w:r>
            <w:r w:rsidR="008769ED" w:rsidRPr="000E7466">
              <w:rPr>
                <w:rFonts w:ascii="Arial" w:hAnsi="Arial" w:cs="Arial"/>
                <w:noProof/>
                <w:snapToGrid w:val="0"/>
                <w:color w:val="auto"/>
                <w:spacing w:val="-4"/>
                <w:sz w:val="18"/>
                <w:szCs w:val="18"/>
                <w:lang w:eastAsia="th-TH"/>
              </w:rPr>
              <w:t>,</w:t>
            </w:r>
            <w:r w:rsidR="00093538">
              <w:rPr>
                <w:rFonts w:ascii="Arial" w:hAnsi="Arial" w:cs="Arial"/>
                <w:noProof/>
                <w:snapToGrid w:val="0"/>
                <w:color w:val="auto"/>
                <w:spacing w:val="-4"/>
                <w:sz w:val="18"/>
                <w:szCs w:val="18"/>
                <w:lang w:eastAsia="th-TH"/>
              </w:rPr>
              <w:t>203</w:t>
            </w:r>
            <w:r w:rsidR="008769ED" w:rsidRPr="000E7466">
              <w:rPr>
                <w:rFonts w:ascii="Arial" w:hAnsi="Arial" w:cs="Arial"/>
                <w:noProof/>
                <w:snapToGrid w:val="0"/>
                <w:color w:val="auto"/>
                <w:spacing w:val="-4"/>
                <w:sz w:val="18"/>
                <w:szCs w:val="18"/>
                <w:lang w:eastAsia="th-TH"/>
              </w:rPr>
              <w:t>,</w:t>
            </w:r>
            <w:r w:rsidR="00093538">
              <w:rPr>
                <w:rFonts w:ascii="Arial" w:hAnsi="Arial" w:cs="Arial"/>
                <w:noProof/>
                <w:snapToGrid w:val="0"/>
                <w:color w:val="auto"/>
                <w:spacing w:val="-4"/>
                <w:sz w:val="18"/>
                <w:szCs w:val="18"/>
                <w:lang w:eastAsia="th-TH"/>
              </w:rPr>
              <w:t>1</w:t>
            </w:r>
            <w:r w:rsidRPr="001A2919">
              <w:rPr>
                <w:rFonts w:ascii="Arial" w:hAnsi="Arial" w:cs="Arial"/>
                <w:noProof/>
                <w:snapToGrid w:val="0"/>
                <w:color w:val="auto"/>
                <w:spacing w:val="-4"/>
                <w:sz w:val="18"/>
                <w:szCs w:val="18"/>
                <w:lang w:eastAsia="th-TH"/>
              </w:rPr>
              <w:t>6</w:t>
            </w:r>
            <w:r w:rsidR="00093538">
              <w:rPr>
                <w:rFonts w:ascii="Arial" w:hAnsi="Arial" w:cs="Arial"/>
                <w:noProof/>
                <w:snapToGrid w:val="0"/>
                <w:color w:val="auto"/>
                <w:spacing w:val="-4"/>
                <w:sz w:val="18"/>
                <w:szCs w:val="18"/>
                <w:lang w:eastAsia="th-TH"/>
              </w:rPr>
              <w:t>6</w:t>
            </w:r>
            <w:r w:rsidR="008769ED" w:rsidRPr="000E7466">
              <w:rPr>
                <w:rFonts w:ascii="Arial" w:hAnsi="Arial" w:cs="Arial"/>
                <w:noProof/>
                <w:snapToGrid w:val="0"/>
                <w:color w:val="auto"/>
                <w:spacing w:val="-4"/>
                <w:sz w:val="18"/>
                <w:szCs w:val="18"/>
                <w:lang w:eastAsia="th-TH"/>
              </w:rPr>
              <w:t>,</w:t>
            </w:r>
            <w:r w:rsidR="00093538">
              <w:rPr>
                <w:rFonts w:ascii="Arial" w:hAnsi="Arial" w:cs="Arial"/>
                <w:noProof/>
                <w:snapToGrid w:val="0"/>
                <w:color w:val="auto"/>
                <w:spacing w:val="-4"/>
                <w:sz w:val="18"/>
                <w:szCs w:val="18"/>
                <w:lang w:eastAsia="th-TH"/>
              </w:rPr>
              <w:t>333</w:t>
            </w:r>
          </w:p>
        </w:tc>
        <w:tc>
          <w:tcPr>
            <w:tcW w:w="1368" w:type="dxa"/>
            <w:tcBorders>
              <w:bottom w:val="single" w:sz="4" w:space="0" w:color="auto"/>
            </w:tcBorders>
            <w:shd w:val="clear" w:color="auto" w:fill="auto"/>
            <w:vAlign w:val="bottom"/>
          </w:tcPr>
          <w:p w14:paraId="4CAE8366" w14:textId="7B95F619" w:rsidR="008769ED" w:rsidRPr="000E7466" w:rsidRDefault="001A2919" w:rsidP="008769ED">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331</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817</w:t>
            </w:r>
            <w:r w:rsidR="008769ED" w:rsidRPr="000E7466">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497</w:t>
            </w:r>
          </w:p>
        </w:tc>
        <w:tc>
          <w:tcPr>
            <w:tcW w:w="1368" w:type="dxa"/>
            <w:tcBorders>
              <w:bottom w:val="single" w:sz="4" w:space="0" w:color="auto"/>
            </w:tcBorders>
            <w:shd w:val="clear" w:color="auto" w:fill="FAFAFA"/>
            <w:vAlign w:val="bottom"/>
          </w:tcPr>
          <w:p w14:paraId="5DF3BEA6" w14:textId="02E908D8" w:rsidR="008769ED" w:rsidRPr="000E7466" w:rsidRDefault="001A2919" w:rsidP="008769ED">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14</w:t>
            </w:r>
            <w:r w:rsidR="008769ED" w:rsidRPr="000E7466">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492</w:t>
            </w:r>
            <w:r w:rsidR="008769ED" w:rsidRPr="000E7466">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495</w:t>
            </w:r>
          </w:p>
        </w:tc>
        <w:tc>
          <w:tcPr>
            <w:tcW w:w="1368" w:type="dxa"/>
            <w:tcBorders>
              <w:bottom w:val="single" w:sz="4" w:space="0" w:color="auto"/>
            </w:tcBorders>
            <w:shd w:val="clear" w:color="auto" w:fill="auto"/>
            <w:vAlign w:val="bottom"/>
          </w:tcPr>
          <w:p w14:paraId="6AE5DFB0" w14:textId="74AE04D7" w:rsidR="008769ED" w:rsidRPr="000E7466" w:rsidRDefault="001A2919" w:rsidP="008769ED">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15</w:t>
            </w:r>
            <w:r w:rsidR="008769ED" w:rsidRPr="000E7466">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268</w:t>
            </w:r>
            <w:r w:rsidR="008769ED" w:rsidRPr="000E7466">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129</w:t>
            </w:r>
          </w:p>
        </w:tc>
      </w:tr>
    </w:tbl>
    <w:p w14:paraId="517ADEF8" w14:textId="77777777" w:rsidR="005D569F" w:rsidRPr="00794D0F"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snapToGrid w:val="0"/>
          <w:sz w:val="18"/>
          <w:szCs w:val="18"/>
          <w:lang w:val="en-GB" w:eastAsia="th-TH"/>
        </w:rPr>
      </w:pPr>
    </w:p>
    <w:p w14:paraId="71C8A98E" w14:textId="77777777" w:rsidR="005D569F" w:rsidRPr="00794D0F"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snapToGrid w:val="0"/>
          <w:sz w:val="18"/>
          <w:szCs w:val="18"/>
          <w:cs/>
          <w:lang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1EC85B26" w14:textId="77777777" w:rsidTr="00761E33">
        <w:trPr>
          <w:trHeight w:val="386"/>
        </w:trPr>
        <w:tc>
          <w:tcPr>
            <w:tcW w:w="9461" w:type="dxa"/>
            <w:shd w:val="clear" w:color="auto" w:fill="FFA543"/>
            <w:vAlign w:val="center"/>
          </w:tcPr>
          <w:p w14:paraId="3A1DA825" w14:textId="1FC990F9"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30</w:t>
            </w:r>
            <w:r w:rsidR="005D569F" w:rsidRPr="00794D0F">
              <w:rPr>
                <w:rFonts w:ascii="Arial" w:eastAsia="Arial Unicode MS" w:hAnsi="Arial" w:cs="Arial"/>
                <w:b/>
                <w:bCs/>
                <w:color w:val="FFFFFF"/>
                <w:sz w:val="18"/>
                <w:szCs w:val="18"/>
                <w:lang w:val="en-GB"/>
              </w:rPr>
              <w:tab/>
              <w:t>Long-term loans from financial institutions</w:t>
            </w:r>
          </w:p>
        </w:tc>
      </w:tr>
    </w:tbl>
    <w:p w14:paraId="075D9421" w14:textId="77777777" w:rsidR="005D569F" w:rsidRPr="00794D0F" w:rsidRDefault="005D569F" w:rsidP="005D569F">
      <w:pPr>
        <w:ind w:left="547"/>
        <w:jc w:val="both"/>
        <w:rPr>
          <w:rFonts w:ascii="Arial" w:hAnsi="Arial" w:cs="Arial"/>
          <w:sz w:val="18"/>
          <w:szCs w:val="18"/>
        </w:rPr>
      </w:pPr>
    </w:p>
    <w:p w14:paraId="59ABCCF0" w14:textId="211CFE6F" w:rsidR="005D569F" w:rsidRPr="00794D0F" w:rsidRDefault="005D569F" w:rsidP="005D569F">
      <w:pPr>
        <w:jc w:val="thaiDistribute"/>
        <w:outlineLvl w:val="0"/>
        <w:rPr>
          <w:rFonts w:ascii="Arial" w:hAnsi="Arial" w:cs="Arial"/>
          <w:spacing w:val="-4"/>
          <w:sz w:val="18"/>
          <w:szCs w:val="18"/>
        </w:rPr>
      </w:pPr>
      <w:r w:rsidRPr="00794D0F">
        <w:rPr>
          <w:rFonts w:ascii="Arial" w:hAnsi="Arial" w:cs="Arial"/>
          <w:spacing w:val="-4"/>
          <w:sz w:val="18"/>
          <w:szCs w:val="18"/>
        </w:rPr>
        <w:t>The movements of long-term loans from financial institutions for the year</w:t>
      </w:r>
      <w:r w:rsidR="00B14110" w:rsidRPr="00794D0F">
        <w:rPr>
          <w:rFonts w:ascii="Arial" w:hAnsi="Arial" w:cs="Arial"/>
          <w:spacing w:val="-4"/>
          <w:sz w:val="18"/>
          <w:szCs w:val="18"/>
        </w:rPr>
        <w:t>s</w:t>
      </w:r>
      <w:r w:rsidRPr="00794D0F">
        <w:rPr>
          <w:rFonts w:ascii="Arial" w:hAnsi="Arial" w:cs="Arial"/>
          <w:spacing w:val="-4"/>
          <w:sz w:val="18"/>
          <w:szCs w:val="18"/>
        </w:rPr>
        <w:t xml:space="preserve"> ended </w:t>
      </w:r>
      <w:r w:rsidR="001A2919" w:rsidRPr="001A2919">
        <w:rPr>
          <w:rFonts w:ascii="Arial" w:hAnsi="Arial" w:cs="Arial"/>
          <w:spacing w:val="-4"/>
          <w:sz w:val="18"/>
          <w:szCs w:val="18"/>
          <w:lang w:val="en-GB"/>
        </w:rPr>
        <w:t>31</w:t>
      </w:r>
      <w:r w:rsidRPr="00794D0F">
        <w:rPr>
          <w:rFonts w:ascii="Arial" w:hAnsi="Arial" w:cs="Arial"/>
          <w:spacing w:val="-4"/>
          <w:sz w:val="18"/>
          <w:szCs w:val="18"/>
        </w:rPr>
        <w:t xml:space="preserve"> March </w:t>
      </w:r>
      <w:r w:rsidR="001A2919" w:rsidRPr="001A2919">
        <w:rPr>
          <w:rFonts w:ascii="Arial" w:hAnsi="Arial" w:cs="Arial"/>
          <w:spacing w:val="-4"/>
          <w:sz w:val="18"/>
          <w:szCs w:val="18"/>
          <w:lang w:val="en-GB"/>
        </w:rPr>
        <w:t>2022</w:t>
      </w:r>
      <w:r w:rsidRPr="00794D0F">
        <w:rPr>
          <w:rFonts w:ascii="Arial" w:hAnsi="Arial" w:cs="Arial"/>
          <w:spacing w:val="-4"/>
          <w:sz w:val="18"/>
          <w:szCs w:val="18"/>
        </w:rPr>
        <w:t xml:space="preserve"> and </w:t>
      </w:r>
      <w:r w:rsidR="001A2919" w:rsidRPr="001A2919">
        <w:rPr>
          <w:rFonts w:ascii="Arial" w:hAnsi="Arial" w:cs="Arial"/>
          <w:spacing w:val="-4"/>
          <w:sz w:val="18"/>
          <w:szCs w:val="18"/>
          <w:lang w:val="en-GB"/>
        </w:rPr>
        <w:t>2021</w:t>
      </w:r>
      <w:r w:rsidRPr="00794D0F">
        <w:rPr>
          <w:rFonts w:ascii="Arial" w:hAnsi="Arial" w:cs="Arial"/>
          <w:spacing w:val="-4"/>
          <w:sz w:val="18"/>
          <w:szCs w:val="18"/>
        </w:rPr>
        <w:t xml:space="preserve"> are as follows:</w:t>
      </w:r>
    </w:p>
    <w:p w14:paraId="2EE1E72F" w14:textId="77777777" w:rsidR="005D569F" w:rsidRPr="00794D0F" w:rsidRDefault="005D569F" w:rsidP="005D569F">
      <w:pPr>
        <w:ind w:left="547"/>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94D0F" w14:paraId="08CC31C2" w14:textId="77777777" w:rsidTr="00761E33">
        <w:tc>
          <w:tcPr>
            <w:tcW w:w="4003" w:type="dxa"/>
          </w:tcPr>
          <w:p w14:paraId="2B6EC14E"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2FA8EE6" w14:textId="77777777" w:rsidR="005D569F" w:rsidRPr="00794D0F"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Consolidated</w:t>
            </w:r>
          </w:p>
          <w:p w14:paraId="7148E4EB"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financial statements</w:t>
            </w:r>
            <w:r w:rsidRPr="00794D0F">
              <w:rPr>
                <w:rFonts w:ascii="Arial" w:hAnsi="Arial" w:cs="Arial"/>
                <w:b/>
                <w:bCs/>
                <w:color w:val="auto"/>
                <w:sz w:val="18"/>
                <w:szCs w:val="18"/>
                <w:lang w:val="en-US"/>
              </w:rPr>
              <w:t xml:space="preserve"> </w:t>
            </w:r>
          </w:p>
        </w:tc>
        <w:tc>
          <w:tcPr>
            <w:tcW w:w="2736" w:type="dxa"/>
            <w:gridSpan w:val="2"/>
            <w:tcBorders>
              <w:top w:val="single" w:sz="4" w:space="0" w:color="auto"/>
              <w:bottom w:val="single" w:sz="4" w:space="0" w:color="auto"/>
            </w:tcBorders>
            <w:shd w:val="clear" w:color="auto" w:fill="auto"/>
            <w:vAlign w:val="bottom"/>
          </w:tcPr>
          <w:p w14:paraId="148303A2" w14:textId="77777777" w:rsidR="005D569F" w:rsidRPr="00794D0F"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Separate</w:t>
            </w:r>
          </w:p>
          <w:p w14:paraId="012F25DD"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financial statements</w:t>
            </w:r>
            <w:r w:rsidRPr="00794D0F">
              <w:rPr>
                <w:rFonts w:ascii="Arial" w:hAnsi="Arial" w:cs="Arial"/>
                <w:b/>
                <w:bCs/>
                <w:color w:val="auto"/>
                <w:sz w:val="18"/>
                <w:szCs w:val="18"/>
                <w:lang w:val="en-US"/>
              </w:rPr>
              <w:t xml:space="preserve"> </w:t>
            </w:r>
          </w:p>
        </w:tc>
      </w:tr>
      <w:tr w:rsidR="00655FD2" w:rsidRPr="00794D0F" w14:paraId="1E80F251" w14:textId="77777777" w:rsidTr="00761E33">
        <w:tc>
          <w:tcPr>
            <w:tcW w:w="4003" w:type="dxa"/>
          </w:tcPr>
          <w:p w14:paraId="1C9D81DF" w14:textId="77777777" w:rsidR="00655FD2" w:rsidRPr="00794D0F" w:rsidRDefault="00655FD2" w:rsidP="00655FD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618C154C" w14:textId="0D6405AB" w:rsidR="00655FD2" w:rsidRPr="00794D0F" w:rsidRDefault="001A2919" w:rsidP="00655FD2">
            <w:pPr>
              <w:pStyle w:val="a0"/>
              <w:tabs>
                <w:tab w:val="decimal" w:pos="1123"/>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368" w:type="dxa"/>
            <w:tcBorders>
              <w:top w:val="single" w:sz="4" w:space="0" w:color="auto"/>
            </w:tcBorders>
            <w:shd w:val="clear" w:color="auto" w:fill="auto"/>
          </w:tcPr>
          <w:p w14:paraId="5619FF87" w14:textId="4B70DC99" w:rsidR="00655FD2" w:rsidRPr="00794D0F" w:rsidRDefault="001A2919" w:rsidP="00655FD2">
            <w:pPr>
              <w:pStyle w:val="a0"/>
              <w:tabs>
                <w:tab w:val="decimal" w:pos="1123"/>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c>
          <w:tcPr>
            <w:tcW w:w="1368" w:type="dxa"/>
            <w:tcBorders>
              <w:top w:val="single" w:sz="4" w:space="0" w:color="auto"/>
            </w:tcBorders>
            <w:shd w:val="clear" w:color="auto" w:fill="auto"/>
          </w:tcPr>
          <w:p w14:paraId="3E6CCA64" w14:textId="4951EE94" w:rsidR="00655FD2" w:rsidRPr="00794D0F" w:rsidRDefault="001A2919" w:rsidP="00655FD2">
            <w:pPr>
              <w:pStyle w:val="a0"/>
              <w:tabs>
                <w:tab w:val="decimal" w:pos="1123"/>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368" w:type="dxa"/>
            <w:tcBorders>
              <w:top w:val="single" w:sz="4" w:space="0" w:color="auto"/>
            </w:tcBorders>
            <w:shd w:val="clear" w:color="auto" w:fill="auto"/>
          </w:tcPr>
          <w:p w14:paraId="6E9D2AD4" w14:textId="2C287C54" w:rsidR="00655FD2" w:rsidRPr="00794D0F" w:rsidRDefault="001A2919" w:rsidP="00655FD2">
            <w:pPr>
              <w:pStyle w:val="a0"/>
              <w:tabs>
                <w:tab w:val="decimal" w:pos="1123"/>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r>
      <w:tr w:rsidR="00655FD2" w:rsidRPr="00794D0F" w14:paraId="38C4D1B2" w14:textId="77777777" w:rsidTr="00761E33">
        <w:tc>
          <w:tcPr>
            <w:tcW w:w="4003" w:type="dxa"/>
          </w:tcPr>
          <w:p w14:paraId="53DCC519" w14:textId="77777777" w:rsidR="00655FD2" w:rsidRPr="00794D0F" w:rsidRDefault="00655FD2" w:rsidP="00655FD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57822859" w14:textId="39308287" w:rsidR="00655FD2" w:rsidRPr="00794D0F" w:rsidRDefault="00655FD2" w:rsidP="00655FD2">
            <w:pPr>
              <w:pStyle w:val="a0"/>
              <w:tabs>
                <w:tab w:val="decimal" w:pos="1123"/>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3752B71F" w14:textId="5F22AFF7" w:rsidR="00655FD2" w:rsidRPr="00794D0F" w:rsidRDefault="00655FD2" w:rsidP="00655FD2">
            <w:pPr>
              <w:pStyle w:val="a0"/>
              <w:tabs>
                <w:tab w:val="decimal" w:pos="1123"/>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7B480377" w14:textId="5430A72A" w:rsidR="00655FD2" w:rsidRPr="00794D0F" w:rsidRDefault="00655FD2" w:rsidP="00655FD2">
            <w:pPr>
              <w:pStyle w:val="a0"/>
              <w:tabs>
                <w:tab w:val="decimal" w:pos="1123"/>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14B9D8F4" w14:textId="69A1C27D" w:rsidR="00655FD2" w:rsidRPr="00794D0F" w:rsidRDefault="00655FD2" w:rsidP="00655FD2">
            <w:pPr>
              <w:pStyle w:val="a0"/>
              <w:tabs>
                <w:tab w:val="decimal" w:pos="1123"/>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r>
      <w:tr w:rsidR="00655FD2" w:rsidRPr="00794D0F" w14:paraId="2E1C43F0" w14:textId="77777777" w:rsidTr="00761E33">
        <w:trPr>
          <w:trHeight w:val="81"/>
        </w:trPr>
        <w:tc>
          <w:tcPr>
            <w:tcW w:w="4003" w:type="dxa"/>
            <w:vAlign w:val="bottom"/>
          </w:tcPr>
          <w:p w14:paraId="71AD7752" w14:textId="77777777" w:rsidR="00655FD2" w:rsidRPr="00794D0F" w:rsidRDefault="00655FD2" w:rsidP="00655FD2">
            <w:pPr>
              <w:ind w:left="-109" w:right="-83"/>
              <w:jc w:val="both"/>
              <w:rPr>
                <w:rFonts w:ascii="Arial" w:hAnsi="Arial" w:cs="Arial"/>
                <w:b/>
                <w:bCs/>
                <w:snapToGrid w:val="0"/>
                <w:sz w:val="12"/>
                <w:szCs w:val="12"/>
                <w:lang w:eastAsia="th-TH"/>
              </w:rPr>
            </w:pPr>
          </w:p>
        </w:tc>
        <w:tc>
          <w:tcPr>
            <w:tcW w:w="1368" w:type="dxa"/>
            <w:tcBorders>
              <w:top w:val="single" w:sz="4" w:space="0" w:color="auto"/>
            </w:tcBorders>
            <w:shd w:val="clear" w:color="auto" w:fill="FAFAFA"/>
            <w:vAlign w:val="bottom"/>
          </w:tcPr>
          <w:p w14:paraId="26C786F1" w14:textId="77777777" w:rsidR="00655FD2" w:rsidRPr="00794D0F"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4F9092A8" w14:textId="77777777" w:rsidR="00655FD2" w:rsidRPr="00794D0F"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78571F54" w14:textId="77777777" w:rsidR="00655FD2" w:rsidRPr="00794D0F"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4159D3B9" w14:textId="77777777" w:rsidR="00655FD2" w:rsidRPr="00794D0F"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r>
      <w:tr w:rsidR="001E368C" w:rsidRPr="00794D0F" w14:paraId="4AAD87F5" w14:textId="77777777" w:rsidTr="007E0C66">
        <w:tc>
          <w:tcPr>
            <w:tcW w:w="4003" w:type="dxa"/>
            <w:vAlign w:val="bottom"/>
          </w:tcPr>
          <w:p w14:paraId="0D671EF7" w14:textId="77777777" w:rsidR="001E368C" w:rsidRPr="00794D0F" w:rsidRDefault="001E368C" w:rsidP="001E368C">
            <w:pPr>
              <w:ind w:left="-109" w:right="-83"/>
              <w:jc w:val="both"/>
              <w:rPr>
                <w:rFonts w:ascii="Arial" w:hAnsi="Arial" w:cs="Arial"/>
                <w:snapToGrid w:val="0"/>
                <w:sz w:val="18"/>
                <w:szCs w:val="18"/>
                <w:lang w:eastAsia="th-TH"/>
              </w:rPr>
            </w:pPr>
            <w:r w:rsidRPr="00794D0F">
              <w:rPr>
                <w:rFonts w:ascii="Arial" w:hAnsi="Arial" w:cs="Arial"/>
                <w:snapToGrid w:val="0"/>
                <w:sz w:val="18"/>
                <w:szCs w:val="18"/>
                <w:lang w:eastAsia="th-TH"/>
              </w:rPr>
              <w:t>Opening balance of the year</w:t>
            </w:r>
          </w:p>
        </w:tc>
        <w:tc>
          <w:tcPr>
            <w:tcW w:w="1368" w:type="dxa"/>
            <w:shd w:val="clear" w:color="auto" w:fill="FAFAFA"/>
            <w:vAlign w:val="bottom"/>
          </w:tcPr>
          <w:p w14:paraId="481B95DD" w14:textId="04B49C2E" w:rsidR="001E368C" w:rsidRPr="00794D0F" w:rsidRDefault="001A2919" w:rsidP="001E368C">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293</w:t>
            </w:r>
            <w:r w:rsidR="001E368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415</w:t>
            </w:r>
            <w:r w:rsidR="001E368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369</w:t>
            </w:r>
          </w:p>
        </w:tc>
        <w:tc>
          <w:tcPr>
            <w:tcW w:w="1368" w:type="dxa"/>
            <w:vAlign w:val="bottom"/>
          </w:tcPr>
          <w:p w14:paraId="65511899" w14:textId="474F5083" w:rsidR="001E368C" w:rsidRPr="00794D0F" w:rsidRDefault="001A2919" w:rsidP="001E368C">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295</w:t>
            </w:r>
            <w:r w:rsidR="001E368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737</w:t>
            </w:r>
            <w:r w:rsidR="001E368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748</w:t>
            </w:r>
          </w:p>
        </w:tc>
        <w:tc>
          <w:tcPr>
            <w:tcW w:w="1368" w:type="dxa"/>
            <w:shd w:val="clear" w:color="auto" w:fill="FAFAFA"/>
          </w:tcPr>
          <w:p w14:paraId="73299333" w14:textId="1ADC3398"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noProof/>
                <w:snapToGrid w:val="0"/>
                <w:color w:val="auto"/>
                <w:spacing w:val="-4"/>
                <w:sz w:val="18"/>
                <w:szCs w:val="18"/>
                <w:lang w:eastAsia="th-TH"/>
              </w:rPr>
              <w:t xml:space="preserve">-       </w:t>
            </w:r>
          </w:p>
        </w:tc>
        <w:tc>
          <w:tcPr>
            <w:tcW w:w="1368" w:type="dxa"/>
            <w:vAlign w:val="bottom"/>
          </w:tcPr>
          <w:p w14:paraId="1D0101C4" w14:textId="72924B75"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1E368C" w:rsidRPr="00794D0F" w14:paraId="5875D27C" w14:textId="77777777" w:rsidTr="007E0C66">
        <w:tc>
          <w:tcPr>
            <w:tcW w:w="4003" w:type="dxa"/>
            <w:vAlign w:val="bottom"/>
          </w:tcPr>
          <w:p w14:paraId="7E458DFA" w14:textId="77777777" w:rsidR="001E368C" w:rsidRPr="00794D0F" w:rsidRDefault="001E368C" w:rsidP="001E368C">
            <w:pPr>
              <w:ind w:left="-109" w:right="-83"/>
              <w:jc w:val="both"/>
              <w:rPr>
                <w:rFonts w:ascii="Arial" w:hAnsi="Arial" w:cs="Arial"/>
                <w:snapToGrid w:val="0"/>
                <w:sz w:val="18"/>
                <w:szCs w:val="18"/>
                <w:lang w:eastAsia="th-TH"/>
              </w:rPr>
            </w:pPr>
            <w:r w:rsidRPr="00794D0F">
              <w:rPr>
                <w:rFonts w:ascii="Arial" w:hAnsi="Arial" w:cs="Arial"/>
                <w:snapToGrid w:val="0"/>
                <w:sz w:val="18"/>
                <w:szCs w:val="18"/>
                <w:lang w:eastAsia="th-TH"/>
              </w:rPr>
              <w:t>Addition during the year</w:t>
            </w:r>
          </w:p>
        </w:tc>
        <w:tc>
          <w:tcPr>
            <w:tcW w:w="1368" w:type="dxa"/>
            <w:shd w:val="clear" w:color="auto" w:fill="FAFAFA"/>
            <w:vAlign w:val="bottom"/>
          </w:tcPr>
          <w:p w14:paraId="4D64B711" w14:textId="548DD66B" w:rsidR="001E368C" w:rsidRPr="00794D0F" w:rsidRDefault="001A2919" w:rsidP="001E368C">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28</w:t>
            </w:r>
            <w:r w:rsidR="001E368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485</w:t>
            </w:r>
            <w:r w:rsidR="001E368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832</w:t>
            </w:r>
          </w:p>
        </w:tc>
        <w:tc>
          <w:tcPr>
            <w:tcW w:w="1368" w:type="dxa"/>
            <w:vAlign w:val="bottom"/>
          </w:tcPr>
          <w:p w14:paraId="2BCFDBC5" w14:textId="03F1A7C2" w:rsidR="001E368C" w:rsidRPr="00794D0F" w:rsidRDefault="001A2919" w:rsidP="001E368C">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155</w:t>
            </w:r>
            <w:r w:rsidR="001E368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603</w:t>
            </w:r>
            <w:r w:rsidR="001E368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758</w:t>
            </w:r>
          </w:p>
        </w:tc>
        <w:tc>
          <w:tcPr>
            <w:tcW w:w="1368" w:type="dxa"/>
            <w:shd w:val="clear" w:color="auto" w:fill="FAFAFA"/>
          </w:tcPr>
          <w:p w14:paraId="602EF12D" w14:textId="0CB412B5"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noProof/>
                <w:snapToGrid w:val="0"/>
                <w:color w:val="auto"/>
                <w:spacing w:val="-4"/>
                <w:sz w:val="18"/>
                <w:szCs w:val="18"/>
                <w:lang w:eastAsia="th-TH"/>
              </w:rPr>
              <w:t xml:space="preserve">-       </w:t>
            </w:r>
          </w:p>
        </w:tc>
        <w:tc>
          <w:tcPr>
            <w:tcW w:w="1368" w:type="dxa"/>
            <w:vAlign w:val="bottom"/>
          </w:tcPr>
          <w:p w14:paraId="03E738AC" w14:textId="675DCB80"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1E368C" w:rsidRPr="00794D0F" w14:paraId="044BAA5B" w14:textId="77777777" w:rsidTr="007E0C66">
        <w:tc>
          <w:tcPr>
            <w:tcW w:w="4003" w:type="dxa"/>
            <w:vAlign w:val="bottom"/>
          </w:tcPr>
          <w:p w14:paraId="3B18BB22" w14:textId="77777777" w:rsidR="001E368C" w:rsidRPr="00794D0F" w:rsidRDefault="001E368C" w:rsidP="001E368C">
            <w:pPr>
              <w:ind w:left="-109" w:right="-83"/>
              <w:jc w:val="both"/>
              <w:rPr>
                <w:rFonts w:ascii="Arial" w:hAnsi="Arial" w:cs="Arial"/>
                <w:snapToGrid w:val="0"/>
                <w:sz w:val="18"/>
                <w:szCs w:val="18"/>
                <w:lang w:eastAsia="th-TH"/>
              </w:rPr>
            </w:pPr>
            <w:r w:rsidRPr="00794D0F">
              <w:rPr>
                <w:rFonts w:ascii="Arial" w:hAnsi="Arial" w:cs="Arial"/>
                <w:snapToGrid w:val="0"/>
                <w:sz w:val="18"/>
                <w:szCs w:val="18"/>
                <w:lang w:eastAsia="th-TH"/>
              </w:rPr>
              <w:t>Repayment during the year</w:t>
            </w:r>
          </w:p>
        </w:tc>
        <w:tc>
          <w:tcPr>
            <w:tcW w:w="1368" w:type="dxa"/>
            <w:shd w:val="clear" w:color="auto" w:fill="FAFAFA"/>
            <w:vAlign w:val="bottom"/>
          </w:tcPr>
          <w:p w14:paraId="3ECFEA42" w14:textId="06700AE2"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54</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216</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319</w:t>
            </w:r>
            <w:r>
              <w:rPr>
                <w:rFonts w:ascii="Arial" w:hAnsi="Arial" w:cs="Arial"/>
                <w:snapToGrid w:val="0"/>
                <w:color w:val="auto"/>
                <w:spacing w:val="-4"/>
                <w:sz w:val="18"/>
                <w:szCs w:val="18"/>
                <w:lang w:eastAsia="th-TH"/>
              </w:rPr>
              <w:t>)</w:t>
            </w:r>
          </w:p>
        </w:tc>
        <w:tc>
          <w:tcPr>
            <w:tcW w:w="1368" w:type="dxa"/>
            <w:vAlign w:val="bottom"/>
          </w:tcPr>
          <w:p w14:paraId="495AB6D3" w14:textId="6FD8086B"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159</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363</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569</w:t>
            </w:r>
            <w:r w:rsidRPr="00794D0F">
              <w:rPr>
                <w:rFonts w:ascii="Arial" w:hAnsi="Arial" w:cs="Arial"/>
                <w:snapToGrid w:val="0"/>
                <w:color w:val="auto"/>
                <w:spacing w:val="-4"/>
                <w:sz w:val="18"/>
                <w:szCs w:val="18"/>
                <w:lang w:eastAsia="th-TH"/>
              </w:rPr>
              <w:t>)</w:t>
            </w:r>
          </w:p>
        </w:tc>
        <w:tc>
          <w:tcPr>
            <w:tcW w:w="1368" w:type="dxa"/>
            <w:shd w:val="clear" w:color="auto" w:fill="FAFAFA"/>
          </w:tcPr>
          <w:p w14:paraId="3824961E" w14:textId="733E5DFA"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noProof/>
                <w:snapToGrid w:val="0"/>
                <w:color w:val="auto"/>
                <w:spacing w:val="-4"/>
                <w:sz w:val="18"/>
                <w:szCs w:val="18"/>
                <w:lang w:eastAsia="th-TH"/>
              </w:rPr>
              <w:t xml:space="preserve">-       </w:t>
            </w:r>
          </w:p>
        </w:tc>
        <w:tc>
          <w:tcPr>
            <w:tcW w:w="1368" w:type="dxa"/>
            <w:vAlign w:val="bottom"/>
          </w:tcPr>
          <w:p w14:paraId="6E9FD217" w14:textId="17137C61"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1E368C" w:rsidRPr="00794D0F" w14:paraId="244BA692" w14:textId="77777777" w:rsidTr="007E0C66">
        <w:tc>
          <w:tcPr>
            <w:tcW w:w="4003" w:type="dxa"/>
            <w:vAlign w:val="bottom"/>
          </w:tcPr>
          <w:p w14:paraId="65D30B0C" w14:textId="77777777" w:rsidR="001E368C" w:rsidRPr="00794D0F" w:rsidRDefault="001E368C" w:rsidP="001E368C">
            <w:pPr>
              <w:ind w:left="-109" w:right="-83"/>
              <w:jc w:val="both"/>
              <w:rPr>
                <w:rFonts w:ascii="Arial" w:hAnsi="Arial" w:cs="Arial"/>
                <w:snapToGrid w:val="0"/>
                <w:sz w:val="18"/>
                <w:szCs w:val="18"/>
                <w:lang w:eastAsia="th-TH"/>
              </w:rPr>
            </w:pPr>
            <w:r w:rsidRPr="00794D0F">
              <w:rPr>
                <w:rFonts w:ascii="Arial" w:hAnsi="Arial" w:cs="Arial"/>
                <w:snapToGrid w:val="0"/>
                <w:sz w:val="18"/>
                <w:szCs w:val="18"/>
                <w:lang w:eastAsia="th-TH"/>
              </w:rPr>
              <w:t>Realised (gain) loss on exchange rate</w:t>
            </w:r>
          </w:p>
        </w:tc>
        <w:tc>
          <w:tcPr>
            <w:tcW w:w="1368" w:type="dxa"/>
            <w:shd w:val="clear" w:color="auto" w:fill="FAFAFA"/>
            <w:vAlign w:val="bottom"/>
          </w:tcPr>
          <w:p w14:paraId="6C5BA8B8" w14:textId="44BA684C" w:rsidR="001E368C" w:rsidRPr="00794D0F" w:rsidRDefault="001A2919" w:rsidP="001E368C">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185</w:t>
            </w:r>
            <w:r w:rsidR="001E368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521</w:t>
            </w:r>
          </w:p>
        </w:tc>
        <w:tc>
          <w:tcPr>
            <w:tcW w:w="1368" w:type="dxa"/>
            <w:vAlign w:val="bottom"/>
          </w:tcPr>
          <w:p w14:paraId="13648120" w14:textId="0A0DDC83" w:rsidR="001E368C" w:rsidRPr="00794D0F" w:rsidRDefault="001A2919" w:rsidP="001E368C">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453</w:t>
            </w:r>
            <w:r w:rsidR="001E368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490</w:t>
            </w:r>
          </w:p>
        </w:tc>
        <w:tc>
          <w:tcPr>
            <w:tcW w:w="1368" w:type="dxa"/>
            <w:shd w:val="clear" w:color="auto" w:fill="FAFAFA"/>
          </w:tcPr>
          <w:p w14:paraId="11BA59DB" w14:textId="3AA830D0"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noProof/>
                <w:snapToGrid w:val="0"/>
                <w:color w:val="auto"/>
                <w:spacing w:val="-4"/>
                <w:sz w:val="18"/>
                <w:szCs w:val="18"/>
                <w:lang w:eastAsia="th-TH"/>
              </w:rPr>
              <w:t xml:space="preserve">-       </w:t>
            </w:r>
          </w:p>
        </w:tc>
        <w:tc>
          <w:tcPr>
            <w:tcW w:w="1368" w:type="dxa"/>
            <w:vAlign w:val="bottom"/>
          </w:tcPr>
          <w:p w14:paraId="3515E6FF" w14:textId="04DB9A00"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1E368C" w:rsidRPr="00794D0F" w14:paraId="221BB2FE" w14:textId="77777777" w:rsidTr="007E0C66">
        <w:tc>
          <w:tcPr>
            <w:tcW w:w="4003" w:type="dxa"/>
            <w:vAlign w:val="bottom"/>
          </w:tcPr>
          <w:p w14:paraId="0541F207" w14:textId="77777777" w:rsidR="001E368C" w:rsidRPr="00794D0F" w:rsidRDefault="001E368C" w:rsidP="001E368C">
            <w:pPr>
              <w:ind w:left="-109" w:right="-83"/>
              <w:jc w:val="both"/>
              <w:rPr>
                <w:rFonts w:ascii="Arial" w:hAnsi="Arial" w:cs="Arial"/>
                <w:snapToGrid w:val="0"/>
                <w:sz w:val="18"/>
                <w:szCs w:val="18"/>
                <w:lang w:eastAsia="th-TH"/>
              </w:rPr>
            </w:pPr>
            <w:r w:rsidRPr="00794D0F">
              <w:rPr>
                <w:rFonts w:ascii="Arial" w:hAnsi="Arial" w:cs="Arial"/>
                <w:snapToGrid w:val="0"/>
                <w:sz w:val="18"/>
                <w:szCs w:val="18"/>
                <w:lang w:eastAsia="th-TH"/>
              </w:rPr>
              <w:t xml:space="preserve">Unrealised (gain) loss on exchange rate </w:t>
            </w:r>
          </w:p>
        </w:tc>
        <w:tc>
          <w:tcPr>
            <w:tcW w:w="1368" w:type="dxa"/>
            <w:shd w:val="clear" w:color="auto" w:fill="FAFAFA"/>
            <w:vAlign w:val="bottom"/>
          </w:tcPr>
          <w:p w14:paraId="4DEEB8DB" w14:textId="089A0541" w:rsidR="001E368C" w:rsidRPr="00794D0F" w:rsidRDefault="001A2919" w:rsidP="001E368C">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1E368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255</w:t>
            </w:r>
            <w:r w:rsidR="001E368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490</w:t>
            </w:r>
          </w:p>
        </w:tc>
        <w:tc>
          <w:tcPr>
            <w:tcW w:w="1368" w:type="dxa"/>
            <w:vAlign w:val="bottom"/>
          </w:tcPr>
          <w:p w14:paraId="5A3679E1" w14:textId="78E41ACA"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365</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920</w:t>
            </w:r>
            <w:r w:rsidRPr="00794D0F">
              <w:rPr>
                <w:rFonts w:ascii="Arial" w:hAnsi="Arial" w:cs="Arial"/>
                <w:snapToGrid w:val="0"/>
                <w:color w:val="auto"/>
                <w:spacing w:val="-4"/>
                <w:sz w:val="18"/>
                <w:szCs w:val="18"/>
                <w:lang w:eastAsia="th-TH"/>
              </w:rPr>
              <w:t>)</w:t>
            </w:r>
          </w:p>
        </w:tc>
        <w:tc>
          <w:tcPr>
            <w:tcW w:w="1368" w:type="dxa"/>
            <w:shd w:val="clear" w:color="auto" w:fill="FAFAFA"/>
          </w:tcPr>
          <w:p w14:paraId="76EEA226" w14:textId="6165721A"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noProof/>
                <w:snapToGrid w:val="0"/>
                <w:color w:val="auto"/>
                <w:spacing w:val="-4"/>
                <w:sz w:val="18"/>
                <w:szCs w:val="18"/>
                <w:lang w:eastAsia="th-TH"/>
              </w:rPr>
              <w:t xml:space="preserve">-       </w:t>
            </w:r>
          </w:p>
        </w:tc>
        <w:tc>
          <w:tcPr>
            <w:tcW w:w="1368" w:type="dxa"/>
            <w:vAlign w:val="bottom"/>
          </w:tcPr>
          <w:p w14:paraId="3BCF7DD9" w14:textId="27CB123C"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1E368C" w:rsidRPr="00794D0F" w14:paraId="776FAF4B" w14:textId="77777777" w:rsidTr="007E0C66">
        <w:tc>
          <w:tcPr>
            <w:tcW w:w="4003" w:type="dxa"/>
            <w:vAlign w:val="bottom"/>
          </w:tcPr>
          <w:p w14:paraId="1ED35C02" w14:textId="2208FE98" w:rsidR="001E368C" w:rsidRPr="00794D0F" w:rsidRDefault="001E368C" w:rsidP="001E368C">
            <w:pPr>
              <w:ind w:left="-109" w:right="-83"/>
              <w:jc w:val="both"/>
              <w:rPr>
                <w:rFonts w:ascii="Arial" w:hAnsi="Arial" w:cs="Arial"/>
                <w:snapToGrid w:val="0"/>
                <w:sz w:val="18"/>
                <w:szCs w:val="18"/>
                <w:lang w:eastAsia="th-TH"/>
              </w:rPr>
            </w:pPr>
            <w:r w:rsidRPr="00794D0F">
              <w:rPr>
                <w:rFonts w:ascii="Arial" w:hAnsi="Arial" w:cs="Arial"/>
                <w:snapToGrid w:val="0"/>
                <w:sz w:val="18"/>
                <w:szCs w:val="18"/>
                <w:lang w:eastAsia="th-TH"/>
              </w:rPr>
              <w:t>Translation differences</w:t>
            </w:r>
          </w:p>
        </w:tc>
        <w:tc>
          <w:tcPr>
            <w:tcW w:w="1368" w:type="dxa"/>
            <w:tcBorders>
              <w:bottom w:val="single" w:sz="4" w:space="0" w:color="auto"/>
            </w:tcBorders>
            <w:shd w:val="clear" w:color="auto" w:fill="FAFAFA"/>
            <w:vAlign w:val="bottom"/>
          </w:tcPr>
          <w:p w14:paraId="2D7D8CB9" w14:textId="20215345" w:rsidR="001E368C" w:rsidRPr="00794D0F" w:rsidRDefault="001A2919" w:rsidP="001E368C">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10</w:t>
            </w:r>
            <w:r w:rsidR="001E368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489</w:t>
            </w:r>
            <w:r w:rsidR="001E368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587</w:t>
            </w:r>
          </w:p>
        </w:tc>
        <w:tc>
          <w:tcPr>
            <w:tcW w:w="1368" w:type="dxa"/>
            <w:tcBorders>
              <w:bottom w:val="single" w:sz="4" w:space="0" w:color="auto"/>
            </w:tcBorders>
            <w:vAlign w:val="bottom"/>
          </w:tcPr>
          <w:p w14:paraId="448C606F" w14:textId="237564BE" w:rsidR="001E368C" w:rsidRPr="00794D0F" w:rsidRDefault="001A2919" w:rsidP="001E368C">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1E368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349</w:t>
            </w:r>
            <w:r w:rsidR="001E368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862</w:t>
            </w:r>
          </w:p>
        </w:tc>
        <w:tc>
          <w:tcPr>
            <w:tcW w:w="1368" w:type="dxa"/>
            <w:tcBorders>
              <w:bottom w:val="single" w:sz="4" w:space="0" w:color="auto"/>
            </w:tcBorders>
            <w:shd w:val="clear" w:color="auto" w:fill="FAFAFA"/>
          </w:tcPr>
          <w:p w14:paraId="585C6A40" w14:textId="0BD747C9"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vAlign w:val="bottom"/>
          </w:tcPr>
          <w:p w14:paraId="6C64F09D" w14:textId="36585B12"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C85B53" w:rsidRPr="000E7466" w14:paraId="2CC21D90" w14:textId="77777777" w:rsidTr="00761E33">
        <w:tc>
          <w:tcPr>
            <w:tcW w:w="4003" w:type="dxa"/>
          </w:tcPr>
          <w:p w14:paraId="1BAE86DA" w14:textId="77777777" w:rsidR="00C85B53" w:rsidRPr="000E7466" w:rsidRDefault="00C85B53" w:rsidP="00C85B53">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1178251A" w14:textId="77777777" w:rsidR="00C85B53" w:rsidRPr="000E7466" w:rsidRDefault="00C85B53" w:rsidP="00C85B5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93409FF" w14:textId="77777777" w:rsidR="00C85B53" w:rsidRPr="000E7466" w:rsidRDefault="00C85B53" w:rsidP="00C85B5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C705446" w14:textId="77777777" w:rsidR="00C85B53" w:rsidRPr="000E7466" w:rsidRDefault="00C85B53" w:rsidP="00C85B5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2C5DFD10" w14:textId="77777777" w:rsidR="00C85B53" w:rsidRPr="000E7466" w:rsidRDefault="00C85B53" w:rsidP="00C85B53">
            <w:pPr>
              <w:pStyle w:val="a0"/>
              <w:tabs>
                <w:tab w:val="decimal" w:pos="1152"/>
              </w:tabs>
              <w:ind w:right="-72"/>
              <w:jc w:val="both"/>
              <w:rPr>
                <w:rFonts w:ascii="Arial" w:hAnsi="Arial" w:cs="Arial"/>
                <w:snapToGrid w:val="0"/>
                <w:color w:val="auto"/>
                <w:spacing w:val="-4"/>
                <w:sz w:val="12"/>
                <w:szCs w:val="12"/>
                <w:lang w:eastAsia="th-TH"/>
              </w:rPr>
            </w:pPr>
          </w:p>
        </w:tc>
      </w:tr>
      <w:tr w:rsidR="001E368C" w:rsidRPr="00794D0F" w14:paraId="569499B2" w14:textId="77777777" w:rsidTr="007E0C66">
        <w:trPr>
          <w:trHeight w:val="80"/>
        </w:trPr>
        <w:tc>
          <w:tcPr>
            <w:tcW w:w="4003" w:type="dxa"/>
            <w:vAlign w:val="bottom"/>
          </w:tcPr>
          <w:p w14:paraId="2DF4F37B" w14:textId="77777777" w:rsidR="001E368C" w:rsidRPr="00794D0F" w:rsidRDefault="001E368C" w:rsidP="001E368C">
            <w:pPr>
              <w:ind w:left="-109" w:right="-83"/>
              <w:jc w:val="both"/>
              <w:rPr>
                <w:rFonts w:ascii="Arial" w:hAnsi="Arial" w:cs="Arial"/>
                <w:snapToGrid w:val="0"/>
                <w:sz w:val="18"/>
                <w:szCs w:val="18"/>
                <w:lang w:eastAsia="th-TH"/>
              </w:rPr>
            </w:pPr>
            <w:r w:rsidRPr="00794D0F">
              <w:rPr>
                <w:rFonts w:ascii="Arial" w:hAnsi="Arial" w:cs="Arial"/>
                <w:snapToGrid w:val="0"/>
                <w:sz w:val="18"/>
                <w:szCs w:val="18"/>
                <w:lang w:eastAsia="th-TH"/>
              </w:rPr>
              <w:t>Closing balance of the year</w:t>
            </w:r>
          </w:p>
        </w:tc>
        <w:tc>
          <w:tcPr>
            <w:tcW w:w="1368" w:type="dxa"/>
            <w:tcBorders>
              <w:bottom w:val="single" w:sz="4" w:space="0" w:color="auto"/>
            </w:tcBorders>
            <w:shd w:val="clear" w:color="auto" w:fill="FAFAFA"/>
            <w:vAlign w:val="bottom"/>
          </w:tcPr>
          <w:p w14:paraId="292D8B2E" w14:textId="360C441C" w:rsidR="001E368C" w:rsidRPr="00794D0F" w:rsidRDefault="001A2919" w:rsidP="001E368C">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279</w:t>
            </w:r>
            <w:r w:rsidR="001E368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615</w:t>
            </w:r>
            <w:r w:rsidR="001E368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480</w:t>
            </w:r>
          </w:p>
        </w:tc>
        <w:tc>
          <w:tcPr>
            <w:tcW w:w="1368" w:type="dxa"/>
            <w:tcBorders>
              <w:bottom w:val="single" w:sz="4" w:space="0" w:color="auto"/>
            </w:tcBorders>
            <w:shd w:val="clear" w:color="auto" w:fill="auto"/>
            <w:vAlign w:val="bottom"/>
          </w:tcPr>
          <w:p w14:paraId="534120DA" w14:textId="288DA234" w:rsidR="001E368C" w:rsidRPr="00794D0F" w:rsidRDefault="001A2919" w:rsidP="001E368C">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293</w:t>
            </w:r>
            <w:r w:rsidR="001E368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415</w:t>
            </w:r>
            <w:r w:rsidR="001E368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369</w:t>
            </w:r>
          </w:p>
        </w:tc>
        <w:tc>
          <w:tcPr>
            <w:tcW w:w="1368" w:type="dxa"/>
            <w:tcBorders>
              <w:bottom w:val="single" w:sz="4" w:space="0" w:color="auto"/>
            </w:tcBorders>
            <w:shd w:val="clear" w:color="auto" w:fill="FAFAFA"/>
          </w:tcPr>
          <w:p w14:paraId="04962D6E" w14:textId="09112883"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10598D76" w14:textId="48C4FB5F"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bl>
    <w:p w14:paraId="1DD9137D" w14:textId="77777777" w:rsidR="005D569F" w:rsidRPr="00794D0F" w:rsidRDefault="005D569F" w:rsidP="005D569F">
      <w:pPr>
        <w:ind w:left="547"/>
        <w:jc w:val="both"/>
        <w:rPr>
          <w:rFonts w:ascii="Arial" w:hAnsi="Arial" w:cs="Arial"/>
          <w:sz w:val="18"/>
          <w:szCs w:val="18"/>
        </w:rPr>
      </w:pPr>
    </w:p>
    <w:p w14:paraId="2BCD6360" w14:textId="50D5C25F" w:rsidR="005D569F" w:rsidRPr="00794D0F" w:rsidRDefault="005D569F" w:rsidP="005D569F">
      <w:pPr>
        <w:jc w:val="thaiDistribute"/>
        <w:outlineLvl w:val="0"/>
        <w:rPr>
          <w:rFonts w:ascii="Arial" w:hAnsi="Arial" w:cs="Arial"/>
          <w:spacing w:val="-2"/>
          <w:sz w:val="18"/>
          <w:szCs w:val="18"/>
        </w:rPr>
      </w:pPr>
      <w:r w:rsidRPr="00794D0F">
        <w:rPr>
          <w:rFonts w:ascii="Arial" w:hAnsi="Arial" w:cs="Arial"/>
          <w:spacing w:val="-4"/>
          <w:sz w:val="18"/>
          <w:szCs w:val="18"/>
        </w:rPr>
        <w:t>Outstanding</w:t>
      </w:r>
      <w:r w:rsidRPr="00794D0F">
        <w:rPr>
          <w:rFonts w:ascii="Arial" w:hAnsi="Arial" w:cs="Arial"/>
          <w:spacing w:val="-2"/>
          <w:sz w:val="18"/>
          <w:szCs w:val="18"/>
        </w:rPr>
        <w:t xml:space="preserve"> balances of long-term loans from financial institutions as </w:t>
      </w:r>
      <w:proofErr w:type="gramStart"/>
      <w:r w:rsidRPr="00794D0F">
        <w:rPr>
          <w:rFonts w:ascii="Arial" w:hAnsi="Arial" w:cs="Arial"/>
          <w:spacing w:val="-2"/>
          <w:sz w:val="18"/>
          <w:szCs w:val="18"/>
        </w:rPr>
        <w:t>at</w:t>
      </w:r>
      <w:proofErr w:type="gramEnd"/>
      <w:r w:rsidRPr="00794D0F">
        <w:rPr>
          <w:rFonts w:ascii="Arial" w:hAnsi="Arial" w:cs="Arial"/>
          <w:spacing w:val="-2"/>
          <w:sz w:val="18"/>
          <w:szCs w:val="18"/>
        </w:rPr>
        <w:t xml:space="preserve"> </w:t>
      </w:r>
      <w:r w:rsidR="001A2919" w:rsidRPr="001A2919">
        <w:rPr>
          <w:rFonts w:ascii="Arial" w:hAnsi="Arial" w:cs="Arial"/>
          <w:spacing w:val="-2"/>
          <w:sz w:val="18"/>
          <w:szCs w:val="18"/>
          <w:lang w:val="en-GB"/>
        </w:rPr>
        <w:t>31</w:t>
      </w:r>
      <w:r w:rsidRPr="00794D0F">
        <w:rPr>
          <w:rFonts w:ascii="Arial" w:hAnsi="Arial" w:cs="Arial"/>
          <w:spacing w:val="-2"/>
          <w:sz w:val="18"/>
          <w:szCs w:val="18"/>
        </w:rPr>
        <w:t xml:space="preserve"> March </w:t>
      </w:r>
      <w:r w:rsidR="001A2919" w:rsidRPr="001A2919">
        <w:rPr>
          <w:rFonts w:ascii="Arial" w:hAnsi="Arial" w:cs="Arial"/>
          <w:spacing w:val="-2"/>
          <w:sz w:val="18"/>
          <w:szCs w:val="18"/>
          <w:lang w:val="en-GB"/>
        </w:rPr>
        <w:t>2022</w:t>
      </w:r>
      <w:r w:rsidRPr="00794D0F">
        <w:rPr>
          <w:rFonts w:ascii="Arial" w:hAnsi="Arial" w:cs="Arial"/>
          <w:spacing w:val="-2"/>
          <w:sz w:val="18"/>
          <w:szCs w:val="18"/>
        </w:rPr>
        <w:t xml:space="preserve"> and </w:t>
      </w:r>
      <w:r w:rsidR="001A2919" w:rsidRPr="001A2919">
        <w:rPr>
          <w:rFonts w:ascii="Arial" w:hAnsi="Arial" w:cs="Arial"/>
          <w:spacing w:val="-2"/>
          <w:sz w:val="18"/>
          <w:szCs w:val="18"/>
          <w:lang w:val="en-GB"/>
        </w:rPr>
        <w:t>2021</w:t>
      </w:r>
      <w:r w:rsidRPr="00794D0F">
        <w:rPr>
          <w:rFonts w:ascii="Arial" w:hAnsi="Arial" w:cs="Arial"/>
          <w:spacing w:val="-2"/>
          <w:sz w:val="18"/>
          <w:szCs w:val="18"/>
        </w:rPr>
        <w:t xml:space="preserve"> are as follows:</w:t>
      </w:r>
    </w:p>
    <w:p w14:paraId="016A1FDD" w14:textId="77777777" w:rsidR="005D569F" w:rsidRPr="00794D0F" w:rsidRDefault="005D569F" w:rsidP="005D569F">
      <w:pPr>
        <w:ind w:left="54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94D0F" w14:paraId="5B6ACB35" w14:textId="77777777" w:rsidTr="00761E33">
        <w:tc>
          <w:tcPr>
            <w:tcW w:w="4003" w:type="dxa"/>
          </w:tcPr>
          <w:p w14:paraId="5F55076C" w14:textId="77777777" w:rsidR="005D569F" w:rsidRPr="00794D0F" w:rsidRDefault="005D569F" w:rsidP="00761E33">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C0AA588" w14:textId="77777777" w:rsidR="005D569F" w:rsidRPr="00794D0F"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Consolidated</w:t>
            </w:r>
          </w:p>
          <w:p w14:paraId="1F7D3BE8"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2700388" w14:textId="77777777" w:rsidR="005D569F" w:rsidRPr="00794D0F"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Separate</w:t>
            </w:r>
          </w:p>
          <w:p w14:paraId="3E44407D" w14:textId="77777777" w:rsidR="005D569F" w:rsidRPr="00794D0F" w:rsidRDefault="005D569F" w:rsidP="00761E33">
            <w:pPr>
              <w:pStyle w:val="a0"/>
              <w:ind w:left="-14" w:right="-72"/>
              <w:jc w:val="center"/>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financial statements</w:t>
            </w:r>
          </w:p>
        </w:tc>
      </w:tr>
      <w:tr w:rsidR="00655FD2" w:rsidRPr="00794D0F" w14:paraId="43E946CC" w14:textId="77777777" w:rsidTr="00761E33">
        <w:tc>
          <w:tcPr>
            <w:tcW w:w="4003" w:type="dxa"/>
          </w:tcPr>
          <w:p w14:paraId="2B029B41" w14:textId="77777777" w:rsidR="00655FD2" w:rsidRPr="00794D0F" w:rsidRDefault="00655FD2" w:rsidP="00655FD2">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1E0ACEC7" w14:textId="06A3A422" w:rsidR="00655FD2" w:rsidRPr="00794D0F" w:rsidRDefault="001A2919" w:rsidP="00655FD2">
            <w:pPr>
              <w:pStyle w:val="a0"/>
              <w:tabs>
                <w:tab w:val="decimal" w:pos="1123"/>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368" w:type="dxa"/>
            <w:tcBorders>
              <w:top w:val="single" w:sz="4" w:space="0" w:color="auto"/>
            </w:tcBorders>
            <w:shd w:val="clear" w:color="auto" w:fill="auto"/>
          </w:tcPr>
          <w:p w14:paraId="1FAB6AAF" w14:textId="1B5C2CF9" w:rsidR="00655FD2" w:rsidRPr="00794D0F" w:rsidRDefault="001A2919" w:rsidP="00655FD2">
            <w:pPr>
              <w:pStyle w:val="a0"/>
              <w:tabs>
                <w:tab w:val="decimal" w:pos="1123"/>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c>
          <w:tcPr>
            <w:tcW w:w="1368" w:type="dxa"/>
            <w:tcBorders>
              <w:top w:val="single" w:sz="4" w:space="0" w:color="auto"/>
            </w:tcBorders>
            <w:shd w:val="clear" w:color="auto" w:fill="auto"/>
          </w:tcPr>
          <w:p w14:paraId="0E286C81" w14:textId="442FA85E" w:rsidR="00655FD2" w:rsidRPr="00794D0F" w:rsidRDefault="001A2919" w:rsidP="00655FD2">
            <w:pPr>
              <w:pStyle w:val="a0"/>
              <w:tabs>
                <w:tab w:val="decimal" w:pos="1123"/>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368" w:type="dxa"/>
            <w:tcBorders>
              <w:top w:val="single" w:sz="4" w:space="0" w:color="auto"/>
            </w:tcBorders>
            <w:shd w:val="clear" w:color="auto" w:fill="auto"/>
          </w:tcPr>
          <w:p w14:paraId="3FD75BCB" w14:textId="06B46531" w:rsidR="00655FD2" w:rsidRPr="00794D0F" w:rsidRDefault="001A2919" w:rsidP="00655FD2">
            <w:pPr>
              <w:pStyle w:val="a0"/>
              <w:tabs>
                <w:tab w:val="decimal" w:pos="1123"/>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r>
      <w:tr w:rsidR="00655FD2" w:rsidRPr="00794D0F" w14:paraId="655A0E79" w14:textId="77777777" w:rsidTr="00761E33">
        <w:tc>
          <w:tcPr>
            <w:tcW w:w="4003" w:type="dxa"/>
          </w:tcPr>
          <w:p w14:paraId="674DE7F5" w14:textId="77777777" w:rsidR="00655FD2" w:rsidRPr="00794D0F" w:rsidRDefault="00655FD2" w:rsidP="00655FD2">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32C898C4" w14:textId="54F32D00" w:rsidR="00655FD2" w:rsidRPr="00794D0F" w:rsidRDefault="00655FD2" w:rsidP="00655FD2">
            <w:pPr>
              <w:pStyle w:val="a0"/>
              <w:tabs>
                <w:tab w:val="decimal" w:pos="1123"/>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54996D38" w14:textId="0A4EF7BB" w:rsidR="00655FD2" w:rsidRPr="00794D0F" w:rsidRDefault="00655FD2" w:rsidP="00655FD2">
            <w:pPr>
              <w:pStyle w:val="a0"/>
              <w:tabs>
                <w:tab w:val="decimal" w:pos="1123"/>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1CFFEB44" w14:textId="47527CA2" w:rsidR="00655FD2" w:rsidRPr="00794D0F" w:rsidRDefault="00655FD2" w:rsidP="00655FD2">
            <w:pPr>
              <w:pStyle w:val="a0"/>
              <w:tabs>
                <w:tab w:val="decimal" w:pos="1123"/>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20F15517" w14:textId="6406B038" w:rsidR="00655FD2" w:rsidRPr="00794D0F" w:rsidRDefault="00655FD2" w:rsidP="00655FD2">
            <w:pPr>
              <w:pStyle w:val="a0"/>
              <w:tabs>
                <w:tab w:val="decimal" w:pos="1123"/>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r>
      <w:tr w:rsidR="00655FD2" w:rsidRPr="00794D0F" w14:paraId="0A1852CE" w14:textId="77777777" w:rsidTr="00761E33">
        <w:trPr>
          <w:trHeight w:val="70"/>
        </w:trPr>
        <w:tc>
          <w:tcPr>
            <w:tcW w:w="4003" w:type="dxa"/>
          </w:tcPr>
          <w:p w14:paraId="4AEA1DDC" w14:textId="77777777" w:rsidR="00655FD2" w:rsidRPr="00794D0F" w:rsidRDefault="00655FD2" w:rsidP="00655FD2">
            <w:pPr>
              <w:ind w:left="-109" w:right="-155"/>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12885BF6" w14:textId="77777777" w:rsidR="00655FD2" w:rsidRPr="00794D0F"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143CBA72" w14:textId="77777777" w:rsidR="00655FD2" w:rsidRPr="00794D0F"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78C9653A" w14:textId="77777777" w:rsidR="00655FD2" w:rsidRPr="00794D0F"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613D5CA7" w14:textId="77777777" w:rsidR="00655FD2" w:rsidRPr="00794D0F"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r>
      <w:tr w:rsidR="001E368C" w:rsidRPr="00794D0F" w14:paraId="226CFA21" w14:textId="77777777" w:rsidTr="00761E33">
        <w:tc>
          <w:tcPr>
            <w:tcW w:w="4003" w:type="dxa"/>
            <w:vAlign w:val="bottom"/>
          </w:tcPr>
          <w:p w14:paraId="622D5E09" w14:textId="437A2FB8" w:rsidR="001E368C" w:rsidRPr="00794D0F" w:rsidRDefault="001E368C" w:rsidP="001E368C">
            <w:pPr>
              <w:ind w:left="-109" w:right="-155"/>
              <w:rPr>
                <w:rFonts w:ascii="Arial" w:hAnsi="Arial" w:cs="Arial"/>
                <w:snapToGrid w:val="0"/>
                <w:sz w:val="18"/>
                <w:szCs w:val="18"/>
                <w:cs/>
                <w:lang w:eastAsia="th-TH"/>
              </w:rPr>
            </w:pPr>
            <w:r w:rsidRPr="00794D0F">
              <w:rPr>
                <w:rFonts w:ascii="Arial" w:hAnsi="Arial" w:cs="Arial"/>
                <w:snapToGrid w:val="0"/>
                <w:sz w:val="18"/>
                <w:szCs w:val="18"/>
                <w:lang w:eastAsia="th-TH"/>
              </w:rPr>
              <w:t xml:space="preserve">Due within </w:t>
            </w:r>
            <w:r w:rsidR="001A2919" w:rsidRPr="001A2919">
              <w:rPr>
                <w:rFonts w:ascii="Arial" w:hAnsi="Arial" w:cs="Arial"/>
                <w:snapToGrid w:val="0"/>
                <w:sz w:val="18"/>
                <w:szCs w:val="18"/>
                <w:lang w:val="en-GB" w:eastAsia="th-TH"/>
              </w:rPr>
              <w:t>1</w:t>
            </w:r>
            <w:r w:rsidRPr="00794D0F">
              <w:rPr>
                <w:rFonts w:ascii="Arial" w:hAnsi="Arial" w:cs="Arial"/>
                <w:snapToGrid w:val="0"/>
                <w:sz w:val="18"/>
                <w:szCs w:val="18"/>
                <w:lang w:eastAsia="th-TH"/>
              </w:rPr>
              <w:t xml:space="preserve"> year </w:t>
            </w:r>
          </w:p>
        </w:tc>
        <w:tc>
          <w:tcPr>
            <w:tcW w:w="1368" w:type="dxa"/>
            <w:shd w:val="clear" w:color="auto" w:fill="FAFAFA"/>
          </w:tcPr>
          <w:p w14:paraId="017D57C4" w14:textId="71B482AE" w:rsidR="001E368C" w:rsidRPr="00794D0F" w:rsidRDefault="001A2919" w:rsidP="001E368C">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71</w:t>
            </w:r>
            <w:r w:rsidR="001E368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028</w:t>
            </w:r>
            <w:r w:rsidR="001E368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350</w:t>
            </w:r>
          </w:p>
        </w:tc>
        <w:tc>
          <w:tcPr>
            <w:tcW w:w="1368" w:type="dxa"/>
          </w:tcPr>
          <w:p w14:paraId="409C9B2C" w14:textId="462D4D49" w:rsidR="001E368C" w:rsidRPr="00794D0F" w:rsidRDefault="001A2919" w:rsidP="001E368C">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56</w:t>
            </w:r>
            <w:r w:rsidR="001E368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115</w:t>
            </w:r>
            <w:r w:rsidR="001E368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233</w:t>
            </w:r>
          </w:p>
        </w:tc>
        <w:tc>
          <w:tcPr>
            <w:tcW w:w="1368" w:type="dxa"/>
            <w:shd w:val="clear" w:color="auto" w:fill="FAFAFA"/>
          </w:tcPr>
          <w:p w14:paraId="52F9BDD4" w14:textId="55CFAB3E"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noProof/>
                <w:snapToGrid w:val="0"/>
                <w:color w:val="auto"/>
                <w:spacing w:val="-4"/>
                <w:sz w:val="18"/>
                <w:szCs w:val="18"/>
                <w:lang w:eastAsia="th-TH"/>
              </w:rPr>
              <w:t xml:space="preserve">-       </w:t>
            </w:r>
          </w:p>
        </w:tc>
        <w:tc>
          <w:tcPr>
            <w:tcW w:w="1368" w:type="dxa"/>
          </w:tcPr>
          <w:p w14:paraId="51F440F6" w14:textId="69FBC127"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1E368C" w:rsidRPr="00794D0F" w14:paraId="7C048271" w14:textId="77777777" w:rsidTr="0044404D">
        <w:tc>
          <w:tcPr>
            <w:tcW w:w="4003" w:type="dxa"/>
            <w:vAlign w:val="bottom"/>
          </w:tcPr>
          <w:p w14:paraId="49C498E2" w14:textId="2D657D42" w:rsidR="001E368C" w:rsidRPr="00794D0F" w:rsidRDefault="001E368C" w:rsidP="001E368C">
            <w:pPr>
              <w:tabs>
                <w:tab w:val="left" w:pos="936"/>
              </w:tabs>
              <w:ind w:left="-109" w:right="-155"/>
              <w:rPr>
                <w:rFonts w:ascii="Arial" w:hAnsi="Arial" w:cs="Arial"/>
                <w:snapToGrid w:val="0"/>
                <w:sz w:val="18"/>
                <w:szCs w:val="18"/>
                <w:lang w:eastAsia="th-TH"/>
              </w:rPr>
            </w:pPr>
            <w:r w:rsidRPr="00794D0F">
              <w:rPr>
                <w:rFonts w:ascii="Arial" w:hAnsi="Arial" w:cs="Arial"/>
                <w:snapToGrid w:val="0"/>
                <w:sz w:val="18"/>
                <w:szCs w:val="18"/>
                <w:lang w:eastAsia="th-TH"/>
              </w:rPr>
              <w:t xml:space="preserve">Due within </w:t>
            </w:r>
            <w:r w:rsidR="001A2919" w:rsidRPr="001A2919">
              <w:rPr>
                <w:rFonts w:ascii="Arial" w:hAnsi="Arial" w:cs="Arial"/>
                <w:snapToGrid w:val="0"/>
                <w:sz w:val="18"/>
                <w:szCs w:val="18"/>
                <w:lang w:val="en-GB" w:eastAsia="th-TH"/>
              </w:rPr>
              <w:t>1</w:t>
            </w:r>
            <w:r w:rsidRPr="00794D0F">
              <w:rPr>
                <w:rFonts w:ascii="Arial" w:hAnsi="Arial" w:cs="Arial"/>
                <w:snapToGrid w:val="0"/>
                <w:sz w:val="18"/>
                <w:szCs w:val="18"/>
                <w:lang w:eastAsia="th-TH"/>
              </w:rPr>
              <w:t xml:space="preserve"> to </w:t>
            </w:r>
            <w:r w:rsidR="001A2919" w:rsidRPr="001A2919">
              <w:rPr>
                <w:rFonts w:ascii="Arial" w:hAnsi="Arial" w:cs="Arial"/>
                <w:snapToGrid w:val="0"/>
                <w:sz w:val="18"/>
                <w:szCs w:val="18"/>
                <w:lang w:val="en-GB" w:eastAsia="th-TH"/>
              </w:rPr>
              <w:t>5</w:t>
            </w:r>
            <w:r w:rsidRPr="00794D0F">
              <w:rPr>
                <w:rFonts w:ascii="Arial" w:hAnsi="Arial" w:cs="Arial"/>
                <w:snapToGrid w:val="0"/>
                <w:sz w:val="18"/>
                <w:szCs w:val="18"/>
                <w:lang w:eastAsia="th-TH"/>
              </w:rPr>
              <w:t xml:space="preserve"> years</w:t>
            </w:r>
          </w:p>
        </w:tc>
        <w:tc>
          <w:tcPr>
            <w:tcW w:w="1368" w:type="dxa"/>
            <w:tcBorders>
              <w:bottom w:val="single" w:sz="4" w:space="0" w:color="auto"/>
            </w:tcBorders>
            <w:shd w:val="clear" w:color="auto" w:fill="FAFAFA"/>
          </w:tcPr>
          <w:p w14:paraId="1629E83A" w14:textId="148C4B1B" w:rsidR="001E368C" w:rsidRPr="00794D0F" w:rsidRDefault="001A2919" w:rsidP="001E368C">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208</w:t>
            </w:r>
            <w:r w:rsidR="001E368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587</w:t>
            </w:r>
            <w:r w:rsidR="001E368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130</w:t>
            </w:r>
          </w:p>
        </w:tc>
        <w:tc>
          <w:tcPr>
            <w:tcW w:w="1368" w:type="dxa"/>
            <w:tcBorders>
              <w:bottom w:val="single" w:sz="4" w:space="0" w:color="auto"/>
            </w:tcBorders>
          </w:tcPr>
          <w:p w14:paraId="60BEAF8B" w14:textId="54C31192" w:rsidR="001E368C" w:rsidRPr="00794D0F" w:rsidRDefault="001A2919" w:rsidP="001E368C">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237</w:t>
            </w:r>
            <w:r w:rsidR="001E368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300</w:t>
            </w:r>
            <w:r w:rsidR="001E368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136</w:t>
            </w:r>
          </w:p>
        </w:tc>
        <w:tc>
          <w:tcPr>
            <w:tcW w:w="1368" w:type="dxa"/>
            <w:tcBorders>
              <w:bottom w:val="single" w:sz="4" w:space="0" w:color="auto"/>
            </w:tcBorders>
            <w:shd w:val="clear" w:color="auto" w:fill="FAFAFA"/>
          </w:tcPr>
          <w:p w14:paraId="0E61435D" w14:textId="1AE94577"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tcPr>
          <w:p w14:paraId="4461EE6C" w14:textId="6B8AC196"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C85B53" w:rsidRPr="000E7466" w14:paraId="41AB5F5E" w14:textId="77777777" w:rsidTr="000D5D66">
        <w:tc>
          <w:tcPr>
            <w:tcW w:w="4003" w:type="dxa"/>
          </w:tcPr>
          <w:p w14:paraId="540D27C1" w14:textId="77777777" w:rsidR="00C85B53" w:rsidRPr="000E7466" w:rsidRDefault="00C85B53" w:rsidP="00C85B53">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tcPr>
          <w:p w14:paraId="17BAF6F3" w14:textId="77777777" w:rsidR="00C85B53" w:rsidRPr="000E7466" w:rsidRDefault="00C85B53" w:rsidP="00C85B5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tcPr>
          <w:p w14:paraId="7AA087F7" w14:textId="77777777" w:rsidR="00C85B53" w:rsidRPr="000E7466" w:rsidRDefault="00C85B53" w:rsidP="00C85B5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tcPr>
          <w:p w14:paraId="7B8CF7B4" w14:textId="77777777" w:rsidR="00C85B53" w:rsidRPr="000E7466" w:rsidRDefault="00C85B53" w:rsidP="00C85B53">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6A07A0A9" w14:textId="77777777" w:rsidR="00C85B53" w:rsidRPr="000E7466" w:rsidRDefault="00C85B53" w:rsidP="00C85B53">
            <w:pPr>
              <w:pStyle w:val="a0"/>
              <w:tabs>
                <w:tab w:val="decimal" w:pos="1152"/>
              </w:tabs>
              <w:ind w:right="-72"/>
              <w:jc w:val="both"/>
              <w:rPr>
                <w:rFonts w:ascii="Arial" w:hAnsi="Arial" w:cs="Arial"/>
                <w:snapToGrid w:val="0"/>
                <w:color w:val="auto"/>
                <w:spacing w:val="-4"/>
                <w:sz w:val="12"/>
                <w:szCs w:val="12"/>
                <w:lang w:eastAsia="th-TH"/>
              </w:rPr>
            </w:pPr>
          </w:p>
        </w:tc>
      </w:tr>
      <w:tr w:rsidR="001E368C" w:rsidRPr="00794D0F" w14:paraId="0E17F87D" w14:textId="77777777" w:rsidTr="0044404D">
        <w:trPr>
          <w:trHeight w:val="70"/>
        </w:trPr>
        <w:tc>
          <w:tcPr>
            <w:tcW w:w="4003" w:type="dxa"/>
            <w:vAlign w:val="bottom"/>
          </w:tcPr>
          <w:p w14:paraId="6676692B" w14:textId="77777777" w:rsidR="001E368C" w:rsidRPr="00794D0F" w:rsidRDefault="001E368C" w:rsidP="001E368C">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14:paraId="67AD9686" w14:textId="4689CC38" w:rsidR="001E368C" w:rsidRPr="00794D0F" w:rsidRDefault="001A2919" w:rsidP="001E368C">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279</w:t>
            </w:r>
            <w:r w:rsidR="001E368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615</w:t>
            </w:r>
            <w:r w:rsidR="001E368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480</w:t>
            </w:r>
          </w:p>
        </w:tc>
        <w:tc>
          <w:tcPr>
            <w:tcW w:w="1368" w:type="dxa"/>
            <w:tcBorders>
              <w:bottom w:val="single" w:sz="4" w:space="0" w:color="auto"/>
            </w:tcBorders>
            <w:shd w:val="clear" w:color="auto" w:fill="auto"/>
          </w:tcPr>
          <w:p w14:paraId="09746ED8" w14:textId="48DD13D9" w:rsidR="001E368C" w:rsidRPr="00794D0F" w:rsidRDefault="001A2919" w:rsidP="001E368C">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293</w:t>
            </w:r>
            <w:r w:rsidR="001E368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415</w:t>
            </w:r>
            <w:r w:rsidR="001E368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369</w:t>
            </w:r>
          </w:p>
        </w:tc>
        <w:tc>
          <w:tcPr>
            <w:tcW w:w="1368" w:type="dxa"/>
            <w:tcBorders>
              <w:bottom w:val="single" w:sz="4" w:space="0" w:color="auto"/>
            </w:tcBorders>
            <w:shd w:val="clear" w:color="auto" w:fill="FAFAFA"/>
          </w:tcPr>
          <w:p w14:paraId="52CD17FA" w14:textId="699F67C7"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auto"/>
          </w:tcPr>
          <w:p w14:paraId="211DC4EA" w14:textId="1928AA50" w:rsidR="001E368C" w:rsidRPr="00794D0F" w:rsidRDefault="001E368C" w:rsidP="001E368C">
            <w:pPr>
              <w:pStyle w:val="a0"/>
              <w:tabs>
                <w:tab w:val="decimal" w:pos="1152"/>
              </w:tabs>
              <w:ind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bl>
    <w:p w14:paraId="48A47EB8" w14:textId="77777777" w:rsidR="005D569F" w:rsidRPr="00794D0F" w:rsidRDefault="005D569F" w:rsidP="005D569F">
      <w:pPr>
        <w:ind w:left="547"/>
        <w:jc w:val="both"/>
        <w:rPr>
          <w:rFonts w:ascii="Arial" w:hAnsi="Arial" w:cs="Arial"/>
          <w:sz w:val="18"/>
          <w:szCs w:val="18"/>
          <w:lang w:val="en-GB"/>
        </w:rPr>
      </w:pPr>
    </w:p>
    <w:p w14:paraId="699E323B" w14:textId="77777777" w:rsidR="005D569F" w:rsidRPr="00794D0F" w:rsidRDefault="005D569F" w:rsidP="005D569F">
      <w:pPr>
        <w:tabs>
          <w:tab w:val="left" w:pos="900"/>
        </w:tabs>
        <w:ind w:left="605"/>
        <w:jc w:val="thaiDistribute"/>
        <w:rPr>
          <w:rFonts w:ascii="Arial" w:hAnsi="Arial"/>
          <w:sz w:val="18"/>
          <w:szCs w:val="18"/>
          <w:cs/>
        </w:rPr>
        <w:sectPr w:rsidR="005D569F" w:rsidRPr="00794D0F" w:rsidSect="00502CE2">
          <w:pgSz w:w="11909" w:h="16834" w:code="9"/>
          <w:pgMar w:top="1440" w:right="720" w:bottom="720" w:left="1728" w:header="706" w:footer="706" w:gutter="0"/>
          <w:cols w:space="720"/>
        </w:sectPr>
      </w:pPr>
    </w:p>
    <w:p w14:paraId="74F9F605" w14:textId="77777777" w:rsidR="005D569F" w:rsidRPr="00794D0F"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p w14:paraId="64500FE0" w14:textId="77777777" w:rsidR="005D569F" w:rsidRPr="00794D0F" w:rsidRDefault="005D569F" w:rsidP="005D569F">
      <w:pPr>
        <w:jc w:val="thaiDistribute"/>
        <w:rPr>
          <w:rFonts w:ascii="Arial" w:hAnsi="Arial" w:cs="Arial"/>
          <w:b/>
          <w:bCs/>
          <w:sz w:val="18"/>
          <w:szCs w:val="18"/>
          <w:cs/>
        </w:rPr>
      </w:pPr>
      <w:r w:rsidRPr="00794D0F">
        <w:rPr>
          <w:rFonts w:ascii="Arial" w:hAnsi="Arial" w:cs="Arial"/>
          <w:b/>
          <w:bCs/>
          <w:sz w:val="18"/>
          <w:szCs w:val="18"/>
        </w:rPr>
        <w:t>Subsidiary - Aeroflex Co., Ltd.</w:t>
      </w:r>
    </w:p>
    <w:p w14:paraId="6E7DEC39" w14:textId="77777777" w:rsidR="005D569F" w:rsidRPr="00794D0F" w:rsidRDefault="005D569F" w:rsidP="001962ED">
      <w:pPr>
        <w:jc w:val="thaiDistribute"/>
        <w:rPr>
          <w:rFonts w:ascii="Arial" w:hAnsi="Arial" w:cs="Arial"/>
          <w:b/>
          <w:bCs/>
          <w:sz w:val="18"/>
          <w:szCs w:val="18"/>
        </w:rPr>
      </w:pPr>
    </w:p>
    <w:tbl>
      <w:tblPr>
        <w:tblW w:w="15687" w:type="dxa"/>
        <w:tblInd w:w="108" w:type="dxa"/>
        <w:tblLayout w:type="fixed"/>
        <w:tblLook w:val="0000" w:firstRow="0" w:lastRow="0" w:firstColumn="0" w:lastColumn="0" w:noHBand="0" w:noVBand="0"/>
      </w:tblPr>
      <w:tblGrid>
        <w:gridCol w:w="900"/>
        <w:gridCol w:w="1308"/>
        <w:gridCol w:w="1302"/>
        <w:gridCol w:w="864"/>
        <w:gridCol w:w="1422"/>
        <w:gridCol w:w="1356"/>
        <w:gridCol w:w="1983"/>
        <w:gridCol w:w="3672"/>
        <w:gridCol w:w="2880"/>
      </w:tblGrid>
      <w:tr w:rsidR="00D42DBD" w:rsidRPr="00794D0F" w14:paraId="5BF15CD2" w14:textId="733A80B2" w:rsidTr="00D42DBD">
        <w:tc>
          <w:tcPr>
            <w:tcW w:w="900" w:type="dxa"/>
            <w:tcBorders>
              <w:top w:val="single" w:sz="4" w:space="0" w:color="auto"/>
              <w:left w:val="single" w:sz="4" w:space="0" w:color="auto"/>
              <w:right w:val="single" w:sz="4" w:space="0" w:color="auto"/>
            </w:tcBorders>
          </w:tcPr>
          <w:p w14:paraId="141F7C35" w14:textId="77777777" w:rsidR="00D42DBD" w:rsidRPr="00794D0F" w:rsidRDefault="00D42DBD" w:rsidP="00D42DBD">
            <w:pPr>
              <w:jc w:val="center"/>
              <w:rPr>
                <w:rFonts w:ascii="Arial" w:hAnsi="Arial" w:cs="Arial"/>
                <w:b/>
                <w:bCs/>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tcPr>
          <w:p w14:paraId="16ECADBC" w14:textId="77777777" w:rsidR="00D42DBD" w:rsidRPr="00794D0F" w:rsidRDefault="00D42DBD" w:rsidP="00D42DBD">
            <w:pPr>
              <w:jc w:val="center"/>
              <w:rPr>
                <w:rFonts w:ascii="Arial" w:hAnsi="Arial" w:cs="Arial"/>
                <w:b/>
                <w:bCs/>
                <w:sz w:val="16"/>
                <w:szCs w:val="16"/>
                <w:cs/>
                <w:lang w:val="en-GB"/>
              </w:rPr>
            </w:pPr>
            <w:r w:rsidRPr="00794D0F">
              <w:rPr>
                <w:rFonts w:ascii="Arial" w:hAnsi="Arial" w:cs="Arial"/>
                <w:b/>
                <w:bCs/>
                <w:sz w:val="16"/>
                <w:szCs w:val="16"/>
                <w:lang w:val="en-GB"/>
              </w:rPr>
              <w:t>Outstanding borrowings</w:t>
            </w:r>
          </w:p>
        </w:tc>
        <w:tc>
          <w:tcPr>
            <w:tcW w:w="864" w:type="dxa"/>
            <w:tcBorders>
              <w:top w:val="single" w:sz="4" w:space="0" w:color="auto"/>
              <w:left w:val="single" w:sz="4" w:space="0" w:color="auto"/>
              <w:right w:val="single" w:sz="4" w:space="0" w:color="auto"/>
            </w:tcBorders>
          </w:tcPr>
          <w:p w14:paraId="10D1CCC8" w14:textId="77777777" w:rsidR="00D42DBD" w:rsidRPr="00794D0F" w:rsidRDefault="00D42DBD" w:rsidP="00D42DBD">
            <w:pPr>
              <w:jc w:val="center"/>
              <w:rPr>
                <w:rFonts w:ascii="Arial" w:hAnsi="Arial" w:cs="Arial"/>
                <w:b/>
                <w:bCs/>
                <w:sz w:val="16"/>
                <w:szCs w:val="16"/>
                <w:cs/>
                <w:lang w:val="en-GB"/>
              </w:rPr>
            </w:pPr>
          </w:p>
        </w:tc>
        <w:tc>
          <w:tcPr>
            <w:tcW w:w="1422" w:type="dxa"/>
            <w:tcBorders>
              <w:top w:val="single" w:sz="4" w:space="0" w:color="auto"/>
              <w:left w:val="single" w:sz="4" w:space="0" w:color="auto"/>
              <w:right w:val="single" w:sz="4" w:space="0" w:color="auto"/>
            </w:tcBorders>
          </w:tcPr>
          <w:p w14:paraId="5BA9D312" w14:textId="77777777" w:rsidR="00D42DBD" w:rsidRPr="00794D0F" w:rsidRDefault="00D42DBD" w:rsidP="00D42DBD">
            <w:pPr>
              <w:jc w:val="center"/>
              <w:rPr>
                <w:rFonts w:ascii="Arial" w:hAnsi="Arial" w:cs="Arial"/>
                <w:b/>
                <w:bCs/>
                <w:sz w:val="16"/>
                <w:szCs w:val="16"/>
                <w:lang w:val="en-GB"/>
              </w:rPr>
            </w:pPr>
          </w:p>
        </w:tc>
        <w:tc>
          <w:tcPr>
            <w:tcW w:w="1356" w:type="dxa"/>
            <w:tcBorders>
              <w:top w:val="single" w:sz="4" w:space="0" w:color="auto"/>
              <w:left w:val="single" w:sz="4" w:space="0" w:color="auto"/>
              <w:right w:val="single" w:sz="4" w:space="0" w:color="auto"/>
            </w:tcBorders>
          </w:tcPr>
          <w:p w14:paraId="1D133F25" w14:textId="092846C3" w:rsidR="00D42DBD" w:rsidRPr="00794D0F" w:rsidRDefault="00D42DBD" w:rsidP="00D42DBD">
            <w:pPr>
              <w:jc w:val="center"/>
              <w:rPr>
                <w:rFonts w:ascii="Arial" w:hAnsi="Arial" w:cs="Arial"/>
                <w:b/>
                <w:bCs/>
                <w:sz w:val="16"/>
                <w:szCs w:val="16"/>
                <w:cs/>
                <w:lang w:val="en-GB"/>
              </w:rPr>
            </w:pPr>
          </w:p>
        </w:tc>
        <w:tc>
          <w:tcPr>
            <w:tcW w:w="1983" w:type="dxa"/>
            <w:tcBorders>
              <w:top w:val="single" w:sz="4" w:space="0" w:color="auto"/>
              <w:left w:val="single" w:sz="4" w:space="0" w:color="auto"/>
              <w:right w:val="single" w:sz="4" w:space="0" w:color="auto"/>
            </w:tcBorders>
          </w:tcPr>
          <w:p w14:paraId="066A2D9C" w14:textId="77777777" w:rsidR="00D42DBD" w:rsidRPr="00794D0F" w:rsidRDefault="00D42DBD" w:rsidP="00D42DBD">
            <w:pPr>
              <w:jc w:val="center"/>
              <w:rPr>
                <w:rFonts w:ascii="Arial" w:hAnsi="Arial" w:cs="Arial"/>
                <w:b/>
                <w:bCs/>
                <w:sz w:val="16"/>
                <w:szCs w:val="16"/>
                <w:cs/>
                <w:lang w:val="en-GB"/>
              </w:rPr>
            </w:pPr>
          </w:p>
        </w:tc>
        <w:tc>
          <w:tcPr>
            <w:tcW w:w="3672" w:type="dxa"/>
            <w:tcBorders>
              <w:top w:val="single" w:sz="4" w:space="0" w:color="auto"/>
              <w:left w:val="single" w:sz="4" w:space="0" w:color="auto"/>
              <w:right w:val="single" w:sz="4" w:space="0" w:color="auto"/>
            </w:tcBorders>
          </w:tcPr>
          <w:p w14:paraId="326471DF" w14:textId="77777777" w:rsidR="00D42DBD" w:rsidRPr="00794D0F" w:rsidRDefault="00D42DBD" w:rsidP="00D42DBD">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26682108" w14:textId="77777777" w:rsidR="00D42DBD" w:rsidRPr="00794D0F" w:rsidRDefault="00D42DBD" w:rsidP="00D42DBD">
            <w:pPr>
              <w:ind w:left="-29" w:right="-29"/>
              <w:jc w:val="center"/>
              <w:rPr>
                <w:rFonts w:ascii="Arial" w:hAnsi="Arial" w:cs="Arial"/>
                <w:b/>
                <w:bCs/>
                <w:sz w:val="16"/>
                <w:szCs w:val="16"/>
                <w:cs/>
                <w:lang w:val="en-GB"/>
              </w:rPr>
            </w:pPr>
          </w:p>
        </w:tc>
      </w:tr>
      <w:tr w:rsidR="00655FD2" w:rsidRPr="00794D0F" w14:paraId="1D04663A" w14:textId="77777777" w:rsidTr="00D42DBD">
        <w:tc>
          <w:tcPr>
            <w:tcW w:w="900" w:type="dxa"/>
            <w:tcBorders>
              <w:left w:val="single" w:sz="4" w:space="0" w:color="auto"/>
              <w:right w:val="single" w:sz="4" w:space="0" w:color="auto"/>
            </w:tcBorders>
          </w:tcPr>
          <w:p w14:paraId="5582CA1E" w14:textId="77777777" w:rsidR="00655FD2" w:rsidRPr="00794D0F" w:rsidRDefault="00655FD2" w:rsidP="00655FD2">
            <w:pPr>
              <w:jc w:val="center"/>
              <w:rPr>
                <w:rFonts w:ascii="Arial" w:hAnsi="Arial" w:cs="Arial"/>
                <w:b/>
                <w:bCs/>
                <w:sz w:val="16"/>
                <w:szCs w:val="16"/>
                <w:lang w:val="en-GB"/>
              </w:rPr>
            </w:pPr>
            <w:r w:rsidRPr="00794D0F">
              <w:rPr>
                <w:rFonts w:ascii="Arial" w:hAnsi="Arial" w:cs="Arial"/>
                <w:b/>
                <w:bCs/>
                <w:sz w:val="16"/>
                <w:szCs w:val="16"/>
                <w:lang w:val="en-GB"/>
              </w:rPr>
              <w:t>Contract</w:t>
            </w:r>
          </w:p>
        </w:tc>
        <w:tc>
          <w:tcPr>
            <w:tcW w:w="1308" w:type="dxa"/>
            <w:tcBorders>
              <w:left w:val="single" w:sz="4" w:space="0" w:color="auto"/>
              <w:right w:val="single" w:sz="4" w:space="0" w:color="auto"/>
            </w:tcBorders>
          </w:tcPr>
          <w:p w14:paraId="1590B4F9" w14:textId="79F7AC18" w:rsidR="00655FD2" w:rsidRPr="00794D0F" w:rsidRDefault="00655FD2" w:rsidP="00655FD2">
            <w:pPr>
              <w:tabs>
                <w:tab w:val="right" w:pos="1092"/>
              </w:tabs>
              <w:ind w:right="-72"/>
              <w:jc w:val="thaiDistribute"/>
              <w:rPr>
                <w:rFonts w:ascii="Arial" w:hAnsi="Arial" w:cs="Arial"/>
                <w:b/>
                <w:bCs/>
                <w:sz w:val="16"/>
                <w:szCs w:val="16"/>
                <w:lang w:val="en-GB"/>
              </w:rPr>
            </w:pPr>
            <w:r w:rsidRPr="00794D0F">
              <w:rPr>
                <w:rFonts w:ascii="Arial" w:hAnsi="Arial" w:cs="Arial"/>
                <w:b/>
                <w:bCs/>
                <w:sz w:val="16"/>
                <w:szCs w:val="16"/>
                <w:lang w:val="en-GB"/>
              </w:rPr>
              <w:tab/>
            </w:r>
            <w:r w:rsidR="001A2919" w:rsidRPr="001A2919">
              <w:rPr>
                <w:rFonts w:ascii="Arial" w:hAnsi="Arial" w:cs="Arial"/>
                <w:b/>
                <w:bCs/>
                <w:sz w:val="16"/>
                <w:szCs w:val="16"/>
                <w:lang w:val="en-GB"/>
              </w:rPr>
              <w:t>2022</w:t>
            </w:r>
          </w:p>
        </w:tc>
        <w:tc>
          <w:tcPr>
            <w:tcW w:w="1302" w:type="dxa"/>
            <w:tcBorders>
              <w:left w:val="single" w:sz="4" w:space="0" w:color="auto"/>
              <w:right w:val="single" w:sz="4" w:space="0" w:color="auto"/>
            </w:tcBorders>
          </w:tcPr>
          <w:p w14:paraId="6B7B604A" w14:textId="1C7E33F9" w:rsidR="00655FD2" w:rsidRPr="00794D0F" w:rsidRDefault="00655FD2" w:rsidP="00655FD2">
            <w:pPr>
              <w:tabs>
                <w:tab w:val="right" w:pos="1104"/>
              </w:tabs>
              <w:ind w:right="-72"/>
              <w:jc w:val="thaiDistribute"/>
              <w:rPr>
                <w:rFonts w:ascii="Arial" w:hAnsi="Arial" w:cs="Arial"/>
                <w:b/>
                <w:bCs/>
                <w:sz w:val="16"/>
                <w:szCs w:val="16"/>
                <w:lang w:val="en-GB"/>
              </w:rPr>
            </w:pPr>
            <w:r w:rsidRPr="00794D0F">
              <w:rPr>
                <w:rFonts w:ascii="Arial" w:hAnsi="Arial" w:cs="Arial"/>
                <w:b/>
                <w:bCs/>
                <w:sz w:val="16"/>
                <w:szCs w:val="16"/>
                <w:lang w:val="en-GB"/>
              </w:rPr>
              <w:tab/>
            </w:r>
            <w:r w:rsidR="001A2919" w:rsidRPr="001A2919">
              <w:rPr>
                <w:rFonts w:ascii="Arial" w:hAnsi="Arial" w:cs="Arial"/>
                <w:b/>
                <w:bCs/>
                <w:sz w:val="16"/>
                <w:szCs w:val="16"/>
                <w:lang w:val="en-GB"/>
              </w:rPr>
              <w:t>2021</w:t>
            </w:r>
          </w:p>
        </w:tc>
        <w:tc>
          <w:tcPr>
            <w:tcW w:w="864" w:type="dxa"/>
            <w:tcBorders>
              <w:left w:val="single" w:sz="4" w:space="0" w:color="auto"/>
              <w:right w:val="single" w:sz="4" w:space="0" w:color="auto"/>
            </w:tcBorders>
          </w:tcPr>
          <w:p w14:paraId="7729DAAF" w14:textId="77777777" w:rsidR="00655FD2" w:rsidRPr="00794D0F" w:rsidRDefault="00655FD2" w:rsidP="00655FD2">
            <w:pPr>
              <w:jc w:val="center"/>
              <w:rPr>
                <w:rFonts w:ascii="Arial" w:hAnsi="Arial" w:cs="Arial"/>
                <w:b/>
                <w:bCs/>
                <w:sz w:val="16"/>
                <w:szCs w:val="16"/>
                <w:lang w:val="en-GB"/>
              </w:rPr>
            </w:pPr>
            <w:r w:rsidRPr="00794D0F">
              <w:rPr>
                <w:rFonts w:ascii="Arial" w:hAnsi="Arial" w:cs="Arial"/>
                <w:b/>
                <w:bCs/>
                <w:sz w:val="16"/>
                <w:szCs w:val="16"/>
                <w:lang w:val="en-GB"/>
              </w:rPr>
              <w:t>Bank</w:t>
            </w:r>
          </w:p>
        </w:tc>
        <w:tc>
          <w:tcPr>
            <w:tcW w:w="1422" w:type="dxa"/>
            <w:tcBorders>
              <w:left w:val="single" w:sz="4" w:space="0" w:color="auto"/>
              <w:right w:val="single" w:sz="4" w:space="0" w:color="auto"/>
            </w:tcBorders>
          </w:tcPr>
          <w:p w14:paraId="1BB769AE" w14:textId="77777777" w:rsidR="00655FD2" w:rsidRPr="00794D0F" w:rsidRDefault="00655FD2" w:rsidP="00655FD2">
            <w:pPr>
              <w:jc w:val="center"/>
              <w:rPr>
                <w:rFonts w:ascii="Arial" w:hAnsi="Arial" w:cs="Arial"/>
                <w:b/>
                <w:bCs/>
                <w:sz w:val="16"/>
                <w:szCs w:val="16"/>
                <w:lang w:val="en-GB"/>
              </w:rPr>
            </w:pPr>
            <w:r w:rsidRPr="00794D0F">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665E06A9" w14:textId="692F61E2" w:rsidR="00655FD2" w:rsidRPr="00794D0F" w:rsidRDefault="00655FD2" w:rsidP="00655FD2">
            <w:pPr>
              <w:jc w:val="center"/>
              <w:rPr>
                <w:rFonts w:ascii="Arial" w:hAnsi="Arial" w:cs="Arial"/>
                <w:b/>
                <w:bCs/>
                <w:sz w:val="16"/>
                <w:szCs w:val="16"/>
                <w:lang w:val="en-GB"/>
              </w:rPr>
            </w:pPr>
            <w:r w:rsidRPr="00794D0F">
              <w:rPr>
                <w:rFonts w:ascii="Arial" w:hAnsi="Arial" w:cs="Arial"/>
                <w:b/>
                <w:bCs/>
                <w:sz w:val="16"/>
                <w:szCs w:val="16"/>
                <w:lang w:val="en-GB"/>
              </w:rPr>
              <w:t>Facilities</w:t>
            </w:r>
          </w:p>
        </w:tc>
        <w:tc>
          <w:tcPr>
            <w:tcW w:w="1983" w:type="dxa"/>
            <w:tcBorders>
              <w:left w:val="single" w:sz="4" w:space="0" w:color="auto"/>
              <w:right w:val="single" w:sz="4" w:space="0" w:color="auto"/>
            </w:tcBorders>
          </w:tcPr>
          <w:p w14:paraId="4032620D" w14:textId="77777777" w:rsidR="00655FD2" w:rsidRPr="00794D0F" w:rsidRDefault="00655FD2" w:rsidP="00655FD2">
            <w:pPr>
              <w:jc w:val="center"/>
              <w:rPr>
                <w:rFonts w:ascii="Arial" w:hAnsi="Arial" w:cs="Arial"/>
                <w:b/>
                <w:bCs/>
                <w:sz w:val="16"/>
                <w:szCs w:val="16"/>
                <w:lang w:val="en-GB"/>
              </w:rPr>
            </w:pPr>
            <w:r w:rsidRPr="00794D0F">
              <w:rPr>
                <w:rFonts w:ascii="Arial" w:hAnsi="Arial" w:cs="Arial"/>
                <w:b/>
                <w:bCs/>
                <w:sz w:val="16"/>
                <w:szCs w:val="16"/>
                <w:lang w:val="en-GB"/>
              </w:rPr>
              <w:t>Interest rate</w:t>
            </w:r>
          </w:p>
        </w:tc>
        <w:tc>
          <w:tcPr>
            <w:tcW w:w="3672" w:type="dxa"/>
            <w:tcBorders>
              <w:left w:val="single" w:sz="4" w:space="0" w:color="auto"/>
              <w:right w:val="single" w:sz="4" w:space="0" w:color="auto"/>
            </w:tcBorders>
          </w:tcPr>
          <w:p w14:paraId="26EF3254" w14:textId="167339CB" w:rsidR="00655FD2" w:rsidRPr="00794D0F" w:rsidRDefault="00655FD2" w:rsidP="00655FD2">
            <w:pPr>
              <w:ind w:left="-29" w:right="-29"/>
              <w:jc w:val="center"/>
              <w:rPr>
                <w:rFonts w:ascii="Arial" w:hAnsi="Arial" w:cs="Arial"/>
                <w:b/>
                <w:bCs/>
                <w:sz w:val="16"/>
                <w:szCs w:val="16"/>
                <w:lang w:val="en-GB"/>
              </w:rPr>
            </w:pPr>
            <w:r w:rsidRPr="00794D0F">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67E872B3" w14:textId="2D661409" w:rsidR="00655FD2" w:rsidRPr="00794D0F" w:rsidRDefault="00655FD2" w:rsidP="00655FD2">
            <w:pPr>
              <w:ind w:left="-29" w:right="-29"/>
              <w:jc w:val="center"/>
              <w:rPr>
                <w:rFonts w:ascii="Arial" w:hAnsi="Arial" w:cs="Arial"/>
                <w:b/>
                <w:bCs/>
                <w:sz w:val="16"/>
                <w:szCs w:val="16"/>
                <w:cs/>
                <w:lang w:val="en-GB"/>
              </w:rPr>
            </w:pPr>
            <w:r w:rsidRPr="00794D0F">
              <w:rPr>
                <w:rFonts w:ascii="Arial" w:hAnsi="Arial" w:cs="Arial"/>
                <w:b/>
                <w:bCs/>
                <w:sz w:val="16"/>
                <w:szCs w:val="16"/>
                <w:lang w:val="en-GB"/>
              </w:rPr>
              <w:t>Mortgaged assets</w:t>
            </w:r>
          </w:p>
        </w:tc>
      </w:tr>
      <w:tr w:rsidR="00655FD2" w:rsidRPr="00794D0F" w14:paraId="30FAEB39" w14:textId="77777777" w:rsidTr="00D42DBD">
        <w:tc>
          <w:tcPr>
            <w:tcW w:w="900" w:type="dxa"/>
            <w:tcBorders>
              <w:left w:val="single" w:sz="4" w:space="0" w:color="auto"/>
              <w:bottom w:val="single" w:sz="4" w:space="0" w:color="auto"/>
              <w:right w:val="single" w:sz="4" w:space="0" w:color="auto"/>
            </w:tcBorders>
          </w:tcPr>
          <w:p w14:paraId="4CD27D43" w14:textId="77777777" w:rsidR="00655FD2" w:rsidRPr="00794D0F" w:rsidRDefault="00655FD2" w:rsidP="00655FD2">
            <w:pPr>
              <w:ind w:firstLine="18"/>
              <w:jc w:val="center"/>
              <w:rPr>
                <w:rFonts w:ascii="Arial" w:hAnsi="Arial" w:cs="Arial"/>
                <w:b/>
                <w:bCs/>
                <w:sz w:val="16"/>
                <w:szCs w:val="16"/>
                <w:lang w:val="en-GB"/>
              </w:rPr>
            </w:pPr>
            <w:r w:rsidRPr="00794D0F">
              <w:rPr>
                <w:rFonts w:ascii="Arial" w:hAnsi="Arial" w:cs="Arial"/>
                <w:b/>
                <w:bCs/>
                <w:sz w:val="16"/>
                <w:szCs w:val="16"/>
                <w:lang w:val="en-GB"/>
              </w:rPr>
              <w:t>No.</w:t>
            </w:r>
          </w:p>
        </w:tc>
        <w:tc>
          <w:tcPr>
            <w:tcW w:w="1308" w:type="dxa"/>
            <w:tcBorders>
              <w:left w:val="single" w:sz="4" w:space="0" w:color="auto"/>
              <w:bottom w:val="single" w:sz="4" w:space="0" w:color="auto"/>
              <w:right w:val="single" w:sz="4" w:space="0" w:color="auto"/>
            </w:tcBorders>
          </w:tcPr>
          <w:p w14:paraId="421C440A" w14:textId="67115E8C" w:rsidR="00655FD2" w:rsidRPr="00794D0F" w:rsidRDefault="00655FD2" w:rsidP="00655FD2">
            <w:pPr>
              <w:tabs>
                <w:tab w:val="right" w:pos="1092"/>
              </w:tabs>
              <w:ind w:right="-60"/>
              <w:jc w:val="both"/>
              <w:rPr>
                <w:rFonts w:ascii="Arial" w:hAnsi="Arial" w:cs="Arial"/>
                <w:b/>
                <w:bCs/>
                <w:sz w:val="16"/>
                <w:szCs w:val="16"/>
                <w:lang w:val="en-GB"/>
              </w:rPr>
            </w:pPr>
            <w:r w:rsidRPr="00794D0F">
              <w:rPr>
                <w:rFonts w:ascii="Arial" w:hAnsi="Arial" w:cs="Arial"/>
                <w:b/>
                <w:bCs/>
                <w:sz w:val="16"/>
                <w:szCs w:val="16"/>
                <w:lang w:val="en-GB"/>
              </w:rPr>
              <w:tab/>
            </w:r>
            <w:r w:rsidRPr="00794D0F">
              <w:rPr>
                <w:rFonts w:ascii="Arial" w:hAnsi="Arial" w:cs="Arial"/>
                <w:b/>
                <w:bCs/>
                <w:sz w:val="16"/>
                <w:szCs w:val="16"/>
                <w:cs/>
                <w:lang w:val="en-GB"/>
              </w:rPr>
              <w:t>(</w:t>
            </w:r>
            <w:r w:rsidRPr="00794D0F">
              <w:rPr>
                <w:rFonts w:ascii="Arial" w:hAnsi="Arial" w:cs="Arial"/>
                <w:b/>
                <w:bCs/>
                <w:sz w:val="16"/>
                <w:szCs w:val="16"/>
                <w:lang w:val="en-GB"/>
              </w:rPr>
              <w:t>Million Baht)</w:t>
            </w:r>
          </w:p>
        </w:tc>
        <w:tc>
          <w:tcPr>
            <w:tcW w:w="1302" w:type="dxa"/>
            <w:tcBorders>
              <w:left w:val="single" w:sz="4" w:space="0" w:color="auto"/>
              <w:bottom w:val="single" w:sz="4" w:space="0" w:color="auto"/>
              <w:right w:val="single" w:sz="4" w:space="0" w:color="auto"/>
            </w:tcBorders>
          </w:tcPr>
          <w:p w14:paraId="516AFF29" w14:textId="7660F279" w:rsidR="00655FD2" w:rsidRPr="00794D0F" w:rsidRDefault="00655FD2" w:rsidP="00655FD2">
            <w:pPr>
              <w:tabs>
                <w:tab w:val="right" w:pos="1104"/>
              </w:tabs>
              <w:ind w:left="-36" w:right="-60" w:firstLine="36"/>
              <w:jc w:val="both"/>
              <w:rPr>
                <w:rFonts w:ascii="Arial" w:hAnsi="Arial" w:cs="Arial"/>
                <w:b/>
                <w:bCs/>
                <w:sz w:val="16"/>
                <w:szCs w:val="16"/>
                <w:lang w:val="en-GB"/>
              </w:rPr>
            </w:pPr>
            <w:r w:rsidRPr="00794D0F">
              <w:rPr>
                <w:rFonts w:ascii="Arial" w:hAnsi="Arial" w:cs="Arial"/>
                <w:b/>
                <w:bCs/>
                <w:sz w:val="16"/>
                <w:szCs w:val="16"/>
                <w:lang w:val="en-GB"/>
              </w:rPr>
              <w:tab/>
            </w:r>
            <w:r w:rsidRPr="00794D0F">
              <w:rPr>
                <w:rFonts w:ascii="Arial" w:hAnsi="Arial" w:cs="Arial"/>
                <w:b/>
                <w:bCs/>
                <w:sz w:val="16"/>
                <w:szCs w:val="16"/>
                <w:cs/>
                <w:lang w:val="en-GB"/>
              </w:rPr>
              <w:t>(</w:t>
            </w:r>
            <w:r w:rsidRPr="00794D0F">
              <w:rPr>
                <w:rFonts w:ascii="Arial" w:hAnsi="Arial" w:cs="Arial"/>
                <w:b/>
                <w:bCs/>
                <w:sz w:val="16"/>
                <w:szCs w:val="16"/>
                <w:lang w:val="en-GB"/>
              </w:rPr>
              <w:t>Million Baht)</w:t>
            </w:r>
          </w:p>
        </w:tc>
        <w:tc>
          <w:tcPr>
            <w:tcW w:w="864" w:type="dxa"/>
            <w:tcBorders>
              <w:left w:val="single" w:sz="4" w:space="0" w:color="auto"/>
              <w:bottom w:val="single" w:sz="4" w:space="0" w:color="auto"/>
              <w:right w:val="single" w:sz="4" w:space="0" w:color="auto"/>
            </w:tcBorders>
          </w:tcPr>
          <w:p w14:paraId="10CBA555" w14:textId="77777777" w:rsidR="00655FD2" w:rsidRPr="00794D0F" w:rsidRDefault="00655FD2" w:rsidP="00655FD2">
            <w:pPr>
              <w:jc w:val="center"/>
              <w:rPr>
                <w:rFonts w:ascii="Arial" w:hAnsi="Arial" w:cs="Arial"/>
                <w:b/>
                <w:bCs/>
                <w:sz w:val="16"/>
                <w:szCs w:val="16"/>
                <w:lang w:val="en-GB"/>
              </w:rPr>
            </w:pPr>
          </w:p>
        </w:tc>
        <w:tc>
          <w:tcPr>
            <w:tcW w:w="1422" w:type="dxa"/>
            <w:tcBorders>
              <w:left w:val="single" w:sz="4" w:space="0" w:color="auto"/>
              <w:bottom w:val="single" w:sz="4" w:space="0" w:color="auto"/>
              <w:right w:val="single" w:sz="4" w:space="0" w:color="auto"/>
            </w:tcBorders>
          </w:tcPr>
          <w:p w14:paraId="6F9274C2" w14:textId="77777777" w:rsidR="00655FD2" w:rsidRPr="00794D0F" w:rsidRDefault="00655FD2" w:rsidP="00655FD2">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6096303C" w14:textId="668DAE9D" w:rsidR="00655FD2" w:rsidRPr="00794D0F" w:rsidRDefault="00655FD2" w:rsidP="00655FD2">
            <w:pPr>
              <w:jc w:val="center"/>
              <w:rPr>
                <w:rFonts w:ascii="Arial" w:hAnsi="Arial" w:cs="Arial"/>
                <w:b/>
                <w:bCs/>
                <w:sz w:val="16"/>
                <w:szCs w:val="16"/>
                <w:lang w:val="en-GB"/>
              </w:rPr>
            </w:pPr>
            <w:r w:rsidRPr="00794D0F">
              <w:rPr>
                <w:rFonts w:ascii="Arial" w:hAnsi="Arial" w:cs="Arial"/>
                <w:b/>
                <w:bCs/>
                <w:sz w:val="16"/>
                <w:szCs w:val="16"/>
                <w:cs/>
                <w:lang w:val="en-GB"/>
              </w:rPr>
              <w:t>(</w:t>
            </w:r>
            <w:r w:rsidRPr="00794D0F">
              <w:rPr>
                <w:rFonts w:ascii="Arial" w:hAnsi="Arial" w:cs="Arial"/>
                <w:b/>
                <w:bCs/>
                <w:sz w:val="16"/>
                <w:szCs w:val="16"/>
                <w:lang w:val="en-GB"/>
              </w:rPr>
              <w:t>Million Baht</w:t>
            </w:r>
            <w:r w:rsidRPr="00794D0F">
              <w:rPr>
                <w:rFonts w:ascii="Arial" w:hAnsi="Arial" w:cs="Arial"/>
                <w:b/>
                <w:bCs/>
                <w:sz w:val="16"/>
                <w:szCs w:val="16"/>
                <w:cs/>
                <w:lang w:val="en-GB"/>
              </w:rPr>
              <w:t>)</w:t>
            </w:r>
          </w:p>
        </w:tc>
        <w:tc>
          <w:tcPr>
            <w:tcW w:w="1983" w:type="dxa"/>
            <w:tcBorders>
              <w:left w:val="single" w:sz="4" w:space="0" w:color="auto"/>
              <w:bottom w:val="single" w:sz="4" w:space="0" w:color="auto"/>
              <w:right w:val="single" w:sz="4" w:space="0" w:color="auto"/>
            </w:tcBorders>
          </w:tcPr>
          <w:p w14:paraId="7CC54E14" w14:textId="77777777" w:rsidR="00655FD2" w:rsidRPr="00794D0F" w:rsidRDefault="00655FD2" w:rsidP="00655FD2">
            <w:pPr>
              <w:jc w:val="center"/>
              <w:rPr>
                <w:rFonts w:ascii="Arial" w:hAnsi="Arial" w:cs="Arial"/>
                <w:b/>
                <w:bCs/>
                <w:sz w:val="16"/>
                <w:szCs w:val="16"/>
                <w:lang w:val="en-GB"/>
              </w:rPr>
            </w:pPr>
          </w:p>
        </w:tc>
        <w:tc>
          <w:tcPr>
            <w:tcW w:w="3672" w:type="dxa"/>
            <w:tcBorders>
              <w:left w:val="single" w:sz="4" w:space="0" w:color="auto"/>
              <w:bottom w:val="single" w:sz="4" w:space="0" w:color="auto"/>
              <w:right w:val="single" w:sz="4" w:space="0" w:color="auto"/>
            </w:tcBorders>
          </w:tcPr>
          <w:p w14:paraId="2C35A5D8" w14:textId="77777777" w:rsidR="00655FD2" w:rsidRPr="00794D0F" w:rsidRDefault="00655FD2" w:rsidP="00655FD2">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38513EC4" w14:textId="416A75CA" w:rsidR="00655FD2" w:rsidRPr="00794D0F" w:rsidRDefault="00655FD2" w:rsidP="00655FD2">
            <w:pPr>
              <w:ind w:left="-29" w:right="-29"/>
              <w:jc w:val="center"/>
              <w:rPr>
                <w:rFonts w:ascii="Arial" w:hAnsi="Arial" w:cs="Arial"/>
                <w:b/>
                <w:bCs/>
                <w:sz w:val="16"/>
                <w:szCs w:val="16"/>
                <w:cs/>
                <w:lang w:val="en-GB"/>
              </w:rPr>
            </w:pPr>
          </w:p>
        </w:tc>
      </w:tr>
      <w:tr w:rsidR="00D75E63" w:rsidRPr="00794D0F" w14:paraId="02D16278" w14:textId="77777777" w:rsidTr="00D42DBD">
        <w:tc>
          <w:tcPr>
            <w:tcW w:w="900" w:type="dxa"/>
            <w:tcBorders>
              <w:top w:val="single" w:sz="4" w:space="0" w:color="auto"/>
              <w:left w:val="single" w:sz="4" w:space="0" w:color="auto"/>
              <w:right w:val="single" w:sz="4" w:space="0" w:color="auto"/>
            </w:tcBorders>
          </w:tcPr>
          <w:p w14:paraId="40A0E8C0" w14:textId="77777777" w:rsidR="00D75E63" w:rsidRPr="00794D0F" w:rsidRDefault="00D75E63" w:rsidP="00D75E63">
            <w:pPr>
              <w:ind w:firstLine="18"/>
              <w:jc w:val="center"/>
              <w:rPr>
                <w:rFonts w:ascii="Arial" w:hAnsi="Arial" w:cs="Arial"/>
                <w:sz w:val="8"/>
                <w:szCs w:val="8"/>
                <w:cs/>
                <w:lang w:val="en-GB"/>
              </w:rPr>
            </w:pPr>
          </w:p>
        </w:tc>
        <w:tc>
          <w:tcPr>
            <w:tcW w:w="1308" w:type="dxa"/>
            <w:tcBorders>
              <w:top w:val="single" w:sz="4" w:space="0" w:color="auto"/>
              <w:left w:val="single" w:sz="4" w:space="0" w:color="auto"/>
              <w:right w:val="single" w:sz="4" w:space="0" w:color="auto"/>
            </w:tcBorders>
            <w:shd w:val="clear" w:color="auto" w:fill="FAFAFA"/>
          </w:tcPr>
          <w:p w14:paraId="780DECC2" w14:textId="77777777" w:rsidR="00D75E63" w:rsidRPr="00794D0F" w:rsidRDefault="00D75E63" w:rsidP="00D75E63">
            <w:pPr>
              <w:tabs>
                <w:tab w:val="decimal" w:pos="576"/>
              </w:tabs>
              <w:ind w:right="-72"/>
              <w:jc w:val="right"/>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4940B49B" w14:textId="77777777" w:rsidR="00D75E63" w:rsidRPr="00794D0F" w:rsidRDefault="00D75E63" w:rsidP="00D75E63">
            <w:pPr>
              <w:tabs>
                <w:tab w:val="decimal" w:pos="576"/>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525D67F6" w14:textId="77777777" w:rsidR="00D75E63" w:rsidRPr="00794D0F" w:rsidRDefault="00D75E63" w:rsidP="00D75E63">
            <w:pPr>
              <w:jc w:val="center"/>
              <w:rPr>
                <w:rFonts w:ascii="Arial" w:hAnsi="Arial" w:cs="Arial"/>
                <w:sz w:val="8"/>
                <w:szCs w:val="8"/>
                <w:u w:val="single"/>
                <w:cs/>
                <w:lang w:val="en-GB"/>
              </w:rPr>
            </w:pPr>
          </w:p>
        </w:tc>
        <w:tc>
          <w:tcPr>
            <w:tcW w:w="1422" w:type="dxa"/>
            <w:tcBorders>
              <w:top w:val="single" w:sz="4" w:space="0" w:color="auto"/>
              <w:left w:val="single" w:sz="4" w:space="0" w:color="auto"/>
              <w:right w:val="single" w:sz="4" w:space="0" w:color="auto"/>
            </w:tcBorders>
          </w:tcPr>
          <w:p w14:paraId="646A3769" w14:textId="77777777" w:rsidR="00D75E63" w:rsidRPr="00794D0F" w:rsidRDefault="00D75E63" w:rsidP="00D75E63">
            <w:pPr>
              <w:jc w:val="center"/>
              <w:rPr>
                <w:rFonts w:ascii="Arial" w:hAnsi="Arial" w:cs="Arial"/>
                <w:sz w:val="8"/>
                <w:szCs w:val="8"/>
                <w:lang w:val="en-GB"/>
              </w:rPr>
            </w:pPr>
          </w:p>
        </w:tc>
        <w:tc>
          <w:tcPr>
            <w:tcW w:w="1356" w:type="dxa"/>
            <w:tcBorders>
              <w:top w:val="single" w:sz="4" w:space="0" w:color="auto"/>
              <w:left w:val="single" w:sz="4" w:space="0" w:color="auto"/>
              <w:right w:val="single" w:sz="4" w:space="0" w:color="auto"/>
            </w:tcBorders>
          </w:tcPr>
          <w:p w14:paraId="59DC9853" w14:textId="77777777" w:rsidR="00D75E63" w:rsidRPr="00794D0F" w:rsidRDefault="00D75E63" w:rsidP="00D75E63">
            <w:pPr>
              <w:jc w:val="center"/>
              <w:rPr>
                <w:rFonts w:ascii="Arial" w:hAnsi="Arial" w:cs="Arial"/>
                <w:sz w:val="8"/>
                <w:szCs w:val="8"/>
                <w:lang w:val="en-GB"/>
              </w:rPr>
            </w:pPr>
          </w:p>
        </w:tc>
        <w:tc>
          <w:tcPr>
            <w:tcW w:w="1983" w:type="dxa"/>
            <w:tcBorders>
              <w:top w:val="single" w:sz="4" w:space="0" w:color="auto"/>
              <w:left w:val="single" w:sz="4" w:space="0" w:color="auto"/>
              <w:right w:val="single" w:sz="4" w:space="0" w:color="auto"/>
            </w:tcBorders>
          </w:tcPr>
          <w:p w14:paraId="7ECC988B" w14:textId="77777777" w:rsidR="00D75E63" w:rsidRPr="00794D0F" w:rsidRDefault="00D75E63" w:rsidP="00D75E63">
            <w:pPr>
              <w:jc w:val="center"/>
              <w:rPr>
                <w:rFonts w:ascii="Arial" w:hAnsi="Arial" w:cs="Arial"/>
                <w:sz w:val="8"/>
                <w:szCs w:val="8"/>
                <w:lang w:val="en-GB"/>
              </w:rPr>
            </w:pPr>
          </w:p>
        </w:tc>
        <w:tc>
          <w:tcPr>
            <w:tcW w:w="3672" w:type="dxa"/>
            <w:tcBorders>
              <w:top w:val="single" w:sz="4" w:space="0" w:color="auto"/>
              <w:left w:val="single" w:sz="4" w:space="0" w:color="auto"/>
              <w:right w:val="single" w:sz="4" w:space="0" w:color="auto"/>
            </w:tcBorders>
          </w:tcPr>
          <w:p w14:paraId="47EF4965" w14:textId="77777777" w:rsidR="00D75E63" w:rsidRPr="00794D0F" w:rsidRDefault="00D75E63" w:rsidP="00D75E63">
            <w:pPr>
              <w:ind w:left="-29" w:right="-29"/>
              <w:rPr>
                <w:rFonts w:ascii="Arial" w:hAnsi="Arial" w:cs="Arial"/>
                <w:sz w:val="8"/>
                <w:szCs w:val="8"/>
                <w:cs/>
                <w:lang w:val="en-GB"/>
              </w:rPr>
            </w:pPr>
          </w:p>
        </w:tc>
        <w:tc>
          <w:tcPr>
            <w:tcW w:w="2880" w:type="dxa"/>
            <w:tcBorders>
              <w:top w:val="single" w:sz="4" w:space="0" w:color="auto"/>
              <w:left w:val="single" w:sz="4" w:space="0" w:color="auto"/>
              <w:right w:val="single" w:sz="4" w:space="0" w:color="auto"/>
            </w:tcBorders>
          </w:tcPr>
          <w:p w14:paraId="0A04F806" w14:textId="425EBFC2" w:rsidR="00D75E63" w:rsidRPr="00794D0F" w:rsidRDefault="00D75E63" w:rsidP="00D75E63">
            <w:pPr>
              <w:ind w:left="-29" w:right="-29"/>
              <w:rPr>
                <w:rFonts w:ascii="Arial" w:hAnsi="Arial" w:cs="Arial"/>
                <w:sz w:val="8"/>
                <w:szCs w:val="8"/>
                <w:cs/>
                <w:lang w:val="en-GB"/>
              </w:rPr>
            </w:pPr>
          </w:p>
        </w:tc>
      </w:tr>
      <w:tr w:rsidR="00D75E63" w:rsidRPr="00794D0F" w14:paraId="47C228C0" w14:textId="77777777" w:rsidTr="0044404D">
        <w:tc>
          <w:tcPr>
            <w:tcW w:w="900" w:type="dxa"/>
            <w:tcBorders>
              <w:left w:val="single" w:sz="4" w:space="0" w:color="auto"/>
              <w:bottom w:val="single" w:sz="4" w:space="0" w:color="auto"/>
              <w:right w:val="single" w:sz="4" w:space="0" w:color="auto"/>
            </w:tcBorders>
          </w:tcPr>
          <w:p w14:paraId="35BB452D" w14:textId="09D36973" w:rsidR="00D75E63" w:rsidRPr="00794D0F" w:rsidRDefault="001A2919" w:rsidP="00D75E63">
            <w:pPr>
              <w:ind w:left="-36" w:firstLine="18"/>
              <w:jc w:val="center"/>
              <w:rPr>
                <w:rFonts w:ascii="Arial" w:hAnsi="Arial" w:cs="Arial"/>
                <w:sz w:val="16"/>
                <w:szCs w:val="16"/>
                <w:cs/>
              </w:rPr>
            </w:pPr>
            <w:r w:rsidRPr="001A2919">
              <w:rPr>
                <w:rFonts w:ascii="Arial" w:hAnsi="Arial" w:cs="Arial"/>
                <w:sz w:val="16"/>
                <w:szCs w:val="16"/>
                <w:lang w:val="en-GB"/>
              </w:rPr>
              <w:t>1</w:t>
            </w:r>
          </w:p>
        </w:tc>
        <w:tc>
          <w:tcPr>
            <w:tcW w:w="1308" w:type="dxa"/>
            <w:tcBorders>
              <w:left w:val="single" w:sz="4" w:space="0" w:color="auto"/>
              <w:bottom w:val="single" w:sz="4" w:space="0" w:color="auto"/>
              <w:right w:val="single" w:sz="4" w:space="0" w:color="auto"/>
            </w:tcBorders>
            <w:shd w:val="clear" w:color="auto" w:fill="FAFAFA"/>
          </w:tcPr>
          <w:p w14:paraId="42F3CAB2" w14:textId="505BC737" w:rsidR="00D75E63" w:rsidRPr="001E368C" w:rsidRDefault="00AF261D" w:rsidP="00AF261D">
            <w:pPr>
              <w:tabs>
                <w:tab w:val="right" w:pos="1089"/>
              </w:tabs>
              <w:ind w:right="-72"/>
              <w:jc w:val="both"/>
              <w:rPr>
                <w:rFonts w:ascii="Arial" w:hAnsi="Arial" w:cs="Arial"/>
                <w:sz w:val="16"/>
                <w:szCs w:val="16"/>
                <w:lang w:val="en-GB"/>
              </w:rPr>
            </w:pPr>
            <w:r>
              <w:rPr>
                <w:rFonts w:ascii="Arial" w:hAnsi="Arial" w:cstheme="minorBidi"/>
                <w:sz w:val="16"/>
                <w:szCs w:val="16"/>
                <w:cs/>
                <w:lang w:val="en-GB"/>
              </w:rPr>
              <w:tab/>
            </w:r>
            <w:r w:rsidR="001A2919" w:rsidRPr="001A2919">
              <w:rPr>
                <w:rFonts w:ascii="Arial" w:hAnsi="Arial" w:cs="Arial"/>
                <w:sz w:val="16"/>
                <w:szCs w:val="16"/>
                <w:lang w:val="en-GB"/>
              </w:rPr>
              <w:t>68</w:t>
            </w:r>
            <w:r w:rsidR="001E368C" w:rsidRPr="001E368C">
              <w:rPr>
                <w:rFonts w:ascii="Arial" w:hAnsi="Arial" w:cs="Arial"/>
                <w:sz w:val="16"/>
                <w:szCs w:val="16"/>
                <w:lang w:val="en-GB"/>
              </w:rPr>
              <w:t>.</w:t>
            </w:r>
            <w:r w:rsidR="001A2919" w:rsidRPr="001A2919">
              <w:rPr>
                <w:rFonts w:ascii="Arial" w:hAnsi="Arial" w:cs="Arial"/>
                <w:sz w:val="16"/>
                <w:szCs w:val="16"/>
                <w:lang w:val="en-GB"/>
              </w:rPr>
              <w:t>95</w:t>
            </w:r>
          </w:p>
        </w:tc>
        <w:tc>
          <w:tcPr>
            <w:tcW w:w="1302" w:type="dxa"/>
            <w:tcBorders>
              <w:left w:val="single" w:sz="4" w:space="0" w:color="auto"/>
              <w:bottom w:val="single" w:sz="4" w:space="0" w:color="auto"/>
              <w:right w:val="single" w:sz="4" w:space="0" w:color="auto"/>
            </w:tcBorders>
          </w:tcPr>
          <w:p w14:paraId="1DB3E6B5" w14:textId="15A6CADB" w:rsidR="00D75E63" w:rsidRPr="00794D0F" w:rsidRDefault="00D75E63" w:rsidP="00D75E63">
            <w:pPr>
              <w:tabs>
                <w:tab w:val="right" w:pos="1104"/>
              </w:tabs>
              <w:ind w:right="-72"/>
              <w:jc w:val="both"/>
              <w:rPr>
                <w:rFonts w:ascii="Arial" w:hAnsi="Arial" w:cs="Arial"/>
                <w:sz w:val="16"/>
                <w:szCs w:val="16"/>
              </w:rPr>
            </w:pPr>
            <w:r w:rsidRPr="00794D0F">
              <w:rPr>
                <w:rFonts w:ascii="Arial" w:hAnsi="Arial" w:cs="Arial"/>
                <w:sz w:val="16"/>
                <w:szCs w:val="16"/>
                <w:lang w:val="en-GB"/>
              </w:rPr>
              <w:tab/>
            </w:r>
            <w:r w:rsidR="001A2919" w:rsidRPr="001A2919">
              <w:rPr>
                <w:rFonts w:ascii="Arial" w:hAnsi="Arial" w:cs="Arial"/>
                <w:sz w:val="16"/>
                <w:szCs w:val="16"/>
                <w:lang w:val="en-GB"/>
              </w:rPr>
              <w:t>113</w:t>
            </w:r>
            <w:r w:rsidRPr="00794D0F">
              <w:rPr>
                <w:rFonts w:ascii="Arial" w:hAnsi="Arial" w:cs="Arial"/>
                <w:sz w:val="16"/>
                <w:szCs w:val="16"/>
              </w:rPr>
              <w:t>.</w:t>
            </w:r>
            <w:r w:rsidR="001A2919" w:rsidRPr="001A2919">
              <w:rPr>
                <w:rFonts w:ascii="Arial" w:hAnsi="Arial" w:cs="Arial"/>
                <w:sz w:val="16"/>
                <w:szCs w:val="16"/>
                <w:lang w:val="en-GB"/>
              </w:rPr>
              <w:t>64</w:t>
            </w:r>
          </w:p>
        </w:tc>
        <w:tc>
          <w:tcPr>
            <w:tcW w:w="864" w:type="dxa"/>
            <w:tcBorders>
              <w:left w:val="single" w:sz="4" w:space="0" w:color="auto"/>
              <w:bottom w:val="single" w:sz="4" w:space="0" w:color="auto"/>
              <w:right w:val="single" w:sz="4" w:space="0" w:color="auto"/>
            </w:tcBorders>
          </w:tcPr>
          <w:p w14:paraId="19A671A4" w14:textId="084F6812" w:rsidR="00D75E63" w:rsidRPr="00794D0F" w:rsidRDefault="00D75E63" w:rsidP="00D75E63">
            <w:pPr>
              <w:ind w:left="-43" w:right="-43"/>
              <w:jc w:val="center"/>
              <w:rPr>
                <w:rFonts w:ascii="Arial" w:hAnsi="Arial" w:cs="Arial"/>
                <w:sz w:val="16"/>
                <w:szCs w:val="16"/>
                <w:cs/>
                <w:lang w:val="en-GB"/>
              </w:rPr>
            </w:pPr>
            <w:r w:rsidRPr="00794D0F">
              <w:rPr>
                <w:rFonts w:ascii="Arial" w:hAnsi="Arial" w:cs="Arial"/>
                <w:sz w:val="16"/>
                <w:szCs w:val="16"/>
                <w:lang w:val="en-GB"/>
              </w:rPr>
              <w:t>Thailand</w:t>
            </w:r>
          </w:p>
        </w:tc>
        <w:tc>
          <w:tcPr>
            <w:tcW w:w="1422" w:type="dxa"/>
            <w:tcBorders>
              <w:left w:val="single" w:sz="4" w:space="0" w:color="auto"/>
              <w:bottom w:val="single" w:sz="4" w:space="0" w:color="auto"/>
              <w:right w:val="single" w:sz="4" w:space="0" w:color="auto"/>
            </w:tcBorders>
          </w:tcPr>
          <w:p w14:paraId="7AC0AAAC" w14:textId="695834FB" w:rsidR="00D75E63" w:rsidRPr="00794D0F" w:rsidRDefault="00D75E63" w:rsidP="00D75E63">
            <w:pPr>
              <w:ind w:left="-43" w:right="-43"/>
              <w:jc w:val="center"/>
              <w:rPr>
                <w:rFonts w:ascii="Arial" w:hAnsi="Arial" w:cs="Arial"/>
                <w:spacing w:val="-4"/>
                <w:sz w:val="16"/>
                <w:szCs w:val="16"/>
                <w:cs/>
              </w:rPr>
            </w:pPr>
            <w:r w:rsidRPr="00794D0F">
              <w:rPr>
                <w:rFonts w:ascii="Arial" w:hAnsi="Arial" w:cs="Arial"/>
                <w:sz w:val="16"/>
                <w:szCs w:val="16"/>
                <w:lang w:val="en-GB"/>
              </w:rPr>
              <w:t>Payment for construction and machinery</w:t>
            </w:r>
          </w:p>
        </w:tc>
        <w:tc>
          <w:tcPr>
            <w:tcW w:w="1356" w:type="dxa"/>
            <w:tcBorders>
              <w:left w:val="single" w:sz="4" w:space="0" w:color="auto"/>
              <w:bottom w:val="single" w:sz="4" w:space="0" w:color="auto"/>
              <w:right w:val="single" w:sz="4" w:space="0" w:color="auto"/>
            </w:tcBorders>
          </w:tcPr>
          <w:p w14:paraId="4C608923" w14:textId="01DB155E" w:rsidR="00D75E63" w:rsidRPr="00794D0F" w:rsidRDefault="001A2919" w:rsidP="00D75E63">
            <w:pPr>
              <w:tabs>
                <w:tab w:val="right" w:pos="702"/>
              </w:tabs>
              <w:ind w:right="-72"/>
              <w:jc w:val="center"/>
              <w:rPr>
                <w:rFonts w:ascii="Arial" w:hAnsi="Arial" w:cs="Arial"/>
                <w:sz w:val="16"/>
                <w:szCs w:val="16"/>
              </w:rPr>
            </w:pPr>
            <w:r w:rsidRPr="001A2919">
              <w:rPr>
                <w:rFonts w:ascii="Arial" w:hAnsi="Arial" w:cs="Arial"/>
                <w:sz w:val="16"/>
                <w:szCs w:val="16"/>
                <w:lang w:val="en-GB"/>
              </w:rPr>
              <w:t>200</w:t>
            </w:r>
            <w:r w:rsidR="00D75E63" w:rsidRPr="00794D0F">
              <w:rPr>
                <w:rFonts w:ascii="Arial" w:hAnsi="Arial" w:cs="Arial"/>
                <w:sz w:val="16"/>
                <w:szCs w:val="16"/>
                <w:lang w:val="en-GB"/>
              </w:rPr>
              <w:t>.</w:t>
            </w:r>
            <w:r w:rsidRPr="001A2919">
              <w:rPr>
                <w:rFonts w:ascii="Arial" w:hAnsi="Arial" w:cs="Arial"/>
                <w:sz w:val="16"/>
                <w:szCs w:val="16"/>
                <w:lang w:val="en-GB"/>
              </w:rPr>
              <w:t>00</w:t>
            </w:r>
          </w:p>
        </w:tc>
        <w:tc>
          <w:tcPr>
            <w:tcW w:w="1983" w:type="dxa"/>
            <w:tcBorders>
              <w:left w:val="single" w:sz="4" w:space="0" w:color="auto"/>
              <w:bottom w:val="single" w:sz="4" w:space="0" w:color="auto"/>
              <w:right w:val="single" w:sz="4" w:space="0" w:color="auto"/>
            </w:tcBorders>
          </w:tcPr>
          <w:p w14:paraId="1E9A19D9" w14:textId="77777777" w:rsidR="00D75E63" w:rsidRPr="00794D0F" w:rsidRDefault="00D75E63" w:rsidP="00D75E63">
            <w:pPr>
              <w:ind w:left="-43" w:right="-43"/>
              <w:jc w:val="center"/>
              <w:rPr>
                <w:rFonts w:ascii="Arial" w:hAnsi="Arial" w:cs="Arial"/>
                <w:spacing w:val="-4"/>
                <w:sz w:val="16"/>
                <w:szCs w:val="16"/>
                <w:lang w:val="en-GB"/>
              </w:rPr>
            </w:pPr>
            <w:r w:rsidRPr="00794D0F">
              <w:rPr>
                <w:rFonts w:ascii="Arial" w:hAnsi="Arial" w:cs="Arial"/>
                <w:spacing w:val="-4"/>
                <w:sz w:val="16"/>
                <w:szCs w:val="16"/>
                <w:lang w:val="en-GB"/>
              </w:rPr>
              <w:t>MLR less fixed interest rate</w:t>
            </w:r>
          </w:p>
          <w:p w14:paraId="2E79D8E9" w14:textId="18DE64B0" w:rsidR="00D75E63" w:rsidRPr="00794D0F" w:rsidRDefault="00D75E63" w:rsidP="00D75E63">
            <w:pPr>
              <w:jc w:val="center"/>
              <w:rPr>
                <w:rFonts w:ascii="Arial" w:hAnsi="Arial" w:cs="Arial"/>
                <w:sz w:val="16"/>
                <w:szCs w:val="16"/>
                <w:cs/>
                <w:lang w:eastAsia="en-GB"/>
              </w:rPr>
            </w:pPr>
            <w:r w:rsidRPr="00794D0F">
              <w:rPr>
                <w:rFonts w:ascii="Arial" w:hAnsi="Arial" w:cs="Arial"/>
                <w:sz w:val="16"/>
                <w:szCs w:val="16"/>
                <w:lang w:val="en-GB"/>
              </w:rPr>
              <w:t>per annum.</w:t>
            </w:r>
          </w:p>
        </w:tc>
        <w:tc>
          <w:tcPr>
            <w:tcW w:w="3672" w:type="dxa"/>
            <w:tcBorders>
              <w:left w:val="single" w:sz="4" w:space="0" w:color="auto"/>
              <w:bottom w:val="single" w:sz="4" w:space="0" w:color="auto"/>
              <w:right w:val="single" w:sz="4" w:space="0" w:color="auto"/>
            </w:tcBorders>
          </w:tcPr>
          <w:p w14:paraId="08AE5A79" w14:textId="6864AB00" w:rsidR="00D75E63" w:rsidRPr="00794D0F" w:rsidRDefault="00D75E63" w:rsidP="00D75E63">
            <w:pPr>
              <w:ind w:left="-29" w:right="-29"/>
              <w:jc w:val="thaiDistribute"/>
              <w:rPr>
                <w:rFonts w:ascii="Arial" w:hAnsi="Arial" w:cs="Arial"/>
                <w:spacing w:val="-4"/>
                <w:sz w:val="16"/>
                <w:szCs w:val="16"/>
                <w:lang w:val="en-GB"/>
              </w:rPr>
            </w:pPr>
            <w:r w:rsidRPr="00794D0F">
              <w:rPr>
                <w:rFonts w:ascii="Arial" w:hAnsi="Arial" w:cs="Arial"/>
                <w:spacing w:val="-4"/>
                <w:sz w:val="16"/>
                <w:szCs w:val="16"/>
                <w:lang w:val="en-GB"/>
              </w:rPr>
              <w:t xml:space="preserve">Agreement dated </w:t>
            </w:r>
            <w:r w:rsidR="001A2919" w:rsidRPr="001A2919">
              <w:rPr>
                <w:rFonts w:ascii="Arial" w:hAnsi="Arial" w:cs="Arial"/>
                <w:spacing w:val="-4"/>
                <w:sz w:val="16"/>
                <w:szCs w:val="16"/>
                <w:lang w:val="en-GB"/>
              </w:rPr>
              <w:t>25</w:t>
            </w:r>
            <w:r w:rsidRPr="00794D0F">
              <w:rPr>
                <w:rFonts w:ascii="Arial" w:hAnsi="Arial" w:cs="Arial"/>
                <w:spacing w:val="-4"/>
                <w:sz w:val="16"/>
                <w:szCs w:val="16"/>
                <w:lang w:val="en-GB"/>
              </w:rPr>
              <w:t xml:space="preserve"> January </w:t>
            </w:r>
            <w:r w:rsidR="001A2919" w:rsidRPr="001A2919">
              <w:rPr>
                <w:rFonts w:ascii="Arial" w:hAnsi="Arial" w:cs="Arial"/>
                <w:spacing w:val="-4"/>
                <w:sz w:val="16"/>
                <w:szCs w:val="16"/>
                <w:lang w:val="en-GB"/>
              </w:rPr>
              <w:t>2019</w:t>
            </w:r>
            <w:r w:rsidRPr="00794D0F">
              <w:rPr>
                <w:rFonts w:ascii="Arial" w:hAnsi="Arial" w:cs="Arial"/>
                <w:spacing w:val="-4"/>
                <w:sz w:val="16"/>
                <w:szCs w:val="16"/>
                <w:lang w:val="en-GB"/>
              </w:rPr>
              <w:t xml:space="preserve">, repayments for principal and interest are based on monthly basis. The repayments of principal and interest were </w:t>
            </w:r>
            <w:proofErr w:type="gramStart"/>
            <w:r w:rsidRPr="00794D0F">
              <w:rPr>
                <w:rFonts w:ascii="Arial" w:hAnsi="Arial" w:cs="Arial"/>
                <w:spacing w:val="-4"/>
                <w:sz w:val="16"/>
                <w:szCs w:val="16"/>
                <w:lang w:val="en-GB"/>
              </w:rPr>
              <w:t>since</w:t>
            </w:r>
            <w:proofErr w:type="gramEnd"/>
            <w:r w:rsidRPr="00794D0F">
              <w:rPr>
                <w:rFonts w:ascii="Arial" w:hAnsi="Arial" w:cs="Arial"/>
                <w:spacing w:val="-4"/>
                <w:sz w:val="16"/>
                <w:szCs w:val="16"/>
                <w:lang w:val="en-GB"/>
              </w:rPr>
              <w:t xml:space="preserve"> thirteenth month after the first drawn-down date and the first drawn-down date, respectively.</w:t>
            </w:r>
          </w:p>
          <w:p w14:paraId="38FCF31C" w14:textId="4C44DBBA" w:rsidR="00D75E63" w:rsidRPr="00794D0F" w:rsidRDefault="00D75E63" w:rsidP="00D75E63">
            <w:pPr>
              <w:ind w:left="-29" w:right="-29"/>
              <w:jc w:val="thaiDistribute"/>
              <w:rPr>
                <w:rFonts w:ascii="Arial" w:hAnsi="Arial" w:cs="Arial"/>
                <w:spacing w:val="-4"/>
                <w:sz w:val="12"/>
                <w:szCs w:val="12"/>
                <w:cs/>
                <w:lang w:val="en-GB"/>
              </w:rPr>
            </w:pPr>
          </w:p>
        </w:tc>
        <w:tc>
          <w:tcPr>
            <w:tcW w:w="2880" w:type="dxa"/>
            <w:tcBorders>
              <w:left w:val="single" w:sz="4" w:space="0" w:color="auto"/>
              <w:bottom w:val="single" w:sz="4" w:space="0" w:color="auto"/>
              <w:right w:val="single" w:sz="4" w:space="0" w:color="auto"/>
            </w:tcBorders>
          </w:tcPr>
          <w:p w14:paraId="1A34A0CA" w14:textId="77777777" w:rsidR="00D75E63" w:rsidRPr="00794D0F" w:rsidRDefault="00D75E63" w:rsidP="00D75E63">
            <w:pPr>
              <w:pStyle w:val="ListParagraph"/>
              <w:spacing w:after="0" w:line="240" w:lineRule="auto"/>
              <w:ind w:left="245" w:right="-29" w:hanging="263"/>
              <w:rPr>
                <w:rFonts w:ascii="Arial" w:hAnsi="Arial" w:cs="Arial"/>
                <w:spacing w:val="-4"/>
                <w:sz w:val="16"/>
                <w:szCs w:val="16"/>
                <w:lang w:val="en-GB"/>
              </w:rPr>
            </w:pPr>
            <w:r w:rsidRPr="00794D0F">
              <w:rPr>
                <w:rFonts w:ascii="Arial" w:hAnsi="Arial" w:cs="Arial"/>
                <w:spacing w:val="-4"/>
                <w:sz w:val="16"/>
                <w:szCs w:val="16"/>
                <w:lang w:val="en-GB"/>
              </w:rPr>
              <w:t>a)</w:t>
            </w:r>
            <w:r w:rsidRPr="00794D0F">
              <w:rPr>
                <w:rFonts w:ascii="Arial" w:hAnsi="Arial" w:cs="Arial"/>
                <w:spacing w:val="-4"/>
                <w:sz w:val="16"/>
                <w:szCs w:val="16"/>
                <w:lang w:val="en-GB"/>
              </w:rPr>
              <w:tab/>
              <w:t>Secured by mortgaged land and buildings of parent company.</w:t>
            </w:r>
          </w:p>
          <w:p w14:paraId="29F9B226" w14:textId="70093567" w:rsidR="00D75E63" w:rsidRPr="00794D0F" w:rsidRDefault="00D75E63" w:rsidP="00D75E63">
            <w:pPr>
              <w:ind w:left="245" w:right="-29" w:hanging="263"/>
              <w:jc w:val="thaiDistribute"/>
              <w:rPr>
                <w:rFonts w:ascii="Arial" w:hAnsi="Arial" w:cs="Arial"/>
                <w:spacing w:val="-4"/>
                <w:sz w:val="16"/>
                <w:szCs w:val="16"/>
                <w:cs/>
                <w:lang w:val="en-GB"/>
              </w:rPr>
            </w:pPr>
            <w:r w:rsidRPr="00794D0F">
              <w:rPr>
                <w:rFonts w:ascii="Arial" w:hAnsi="Arial" w:cs="Arial"/>
                <w:spacing w:val="-4"/>
                <w:sz w:val="16"/>
                <w:szCs w:val="16"/>
                <w:lang w:val="en-GB"/>
              </w:rPr>
              <w:t>b)</w:t>
            </w:r>
            <w:r w:rsidRPr="00794D0F">
              <w:rPr>
                <w:rFonts w:ascii="Arial" w:hAnsi="Arial" w:cs="Arial"/>
                <w:spacing w:val="-4"/>
                <w:sz w:val="16"/>
                <w:szCs w:val="16"/>
                <w:lang w:val="en-GB"/>
              </w:rPr>
              <w:tab/>
              <w:t>Secured by mortgaged land and buildings of Aeroflex Co., Ltd.</w:t>
            </w:r>
          </w:p>
        </w:tc>
      </w:tr>
      <w:tr w:rsidR="00D75E63" w:rsidRPr="00794D0F" w14:paraId="285775F7" w14:textId="77777777" w:rsidTr="00AA57ED">
        <w:tc>
          <w:tcPr>
            <w:tcW w:w="900" w:type="dxa"/>
            <w:tcBorders>
              <w:top w:val="single" w:sz="4" w:space="0" w:color="auto"/>
            </w:tcBorders>
          </w:tcPr>
          <w:p w14:paraId="3138B685" w14:textId="77777777" w:rsidR="00D75E63" w:rsidRPr="00794D0F" w:rsidRDefault="00D75E63" w:rsidP="00D75E63">
            <w:pPr>
              <w:jc w:val="center"/>
              <w:rPr>
                <w:rFonts w:ascii="Arial" w:hAnsi="Arial" w:cs="Arial"/>
                <w:sz w:val="8"/>
                <w:szCs w:val="8"/>
                <w:lang w:eastAsia="en-GB"/>
              </w:rPr>
            </w:pPr>
          </w:p>
        </w:tc>
        <w:tc>
          <w:tcPr>
            <w:tcW w:w="1308" w:type="dxa"/>
            <w:tcBorders>
              <w:top w:val="single" w:sz="4" w:space="0" w:color="auto"/>
              <w:left w:val="nil"/>
            </w:tcBorders>
            <w:shd w:val="clear" w:color="auto" w:fill="FAFAFA"/>
          </w:tcPr>
          <w:p w14:paraId="67BEE242" w14:textId="77777777" w:rsidR="00D75E63" w:rsidRPr="00794D0F" w:rsidRDefault="00D75E63" w:rsidP="00D75E63">
            <w:pPr>
              <w:tabs>
                <w:tab w:val="right" w:pos="1092"/>
              </w:tabs>
              <w:ind w:right="-72"/>
              <w:jc w:val="right"/>
              <w:rPr>
                <w:rFonts w:ascii="Arial" w:hAnsi="Arial" w:cs="Arial"/>
                <w:sz w:val="8"/>
                <w:szCs w:val="8"/>
              </w:rPr>
            </w:pPr>
          </w:p>
        </w:tc>
        <w:tc>
          <w:tcPr>
            <w:tcW w:w="1302" w:type="dxa"/>
            <w:tcBorders>
              <w:top w:val="single" w:sz="4" w:space="0" w:color="auto"/>
            </w:tcBorders>
          </w:tcPr>
          <w:p w14:paraId="20FAE4EE" w14:textId="77777777" w:rsidR="00D75E63" w:rsidRPr="00794D0F" w:rsidRDefault="00D75E63" w:rsidP="00D75E63">
            <w:pPr>
              <w:tabs>
                <w:tab w:val="right" w:pos="1092"/>
              </w:tabs>
              <w:ind w:right="-72"/>
              <w:jc w:val="right"/>
              <w:rPr>
                <w:rFonts w:ascii="Arial" w:hAnsi="Arial" w:cs="Arial"/>
                <w:sz w:val="8"/>
                <w:szCs w:val="8"/>
              </w:rPr>
            </w:pPr>
          </w:p>
        </w:tc>
        <w:tc>
          <w:tcPr>
            <w:tcW w:w="864" w:type="dxa"/>
            <w:tcBorders>
              <w:top w:val="single" w:sz="4" w:space="0" w:color="auto"/>
              <w:left w:val="nil"/>
            </w:tcBorders>
          </w:tcPr>
          <w:p w14:paraId="542D47F7" w14:textId="77777777" w:rsidR="00D75E63" w:rsidRPr="00794D0F" w:rsidRDefault="00D75E63" w:rsidP="00D75E63">
            <w:pPr>
              <w:ind w:left="-43" w:right="-43"/>
              <w:jc w:val="center"/>
              <w:rPr>
                <w:rFonts w:ascii="Arial" w:hAnsi="Arial" w:cs="Arial"/>
                <w:sz w:val="8"/>
                <w:szCs w:val="8"/>
              </w:rPr>
            </w:pPr>
          </w:p>
        </w:tc>
        <w:tc>
          <w:tcPr>
            <w:tcW w:w="1422" w:type="dxa"/>
            <w:tcBorders>
              <w:top w:val="single" w:sz="4" w:space="0" w:color="auto"/>
              <w:left w:val="nil"/>
            </w:tcBorders>
          </w:tcPr>
          <w:p w14:paraId="682EAFD6" w14:textId="77777777" w:rsidR="00D75E63" w:rsidRPr="00794D0F" w:rsidRDefault="00D75E63" w:rsidP="00D75E63">
            <w:pPr>
              <w:ind w:left="-43" w:right="-43"/>
              <w:jc w:val="center"/>
              <w:rPr>
                <w:rFonts w:ascii="Arial" w:hAnsi="Arial" w:cs="Arial"/>
                <w:spacing w:val="-4"/>
                <w:sz w:val="8"/>
                <w:szCs w:val="8"/>
                <w:lang w:val="en-GB"/>
              </w:rPr>
            </w:pPr>
          </w:p>
        </w:tc>
        <w:tc>
          <w:tcPr>
            <w:tcW w:w="1356" w:type="dxa"/>
            <w:tcBorders>
              <w:top w:val="single" w:sz="4" w:space="0" w:color="auto"/>
              <w:left w:val="nil"/>
            </w:tcBorders>
          </w:tcPr>
          <w:p w14:paraId="621C8E2A" w14:textId="77777777" w:rsidR="00D75E63" w:rsidRPr="00794D0F" w:rsidRDefault="00D75E63" w:rsidP="00D75E63">
            <w:pPr>
              <w:tabs>
                <w:tab w:val="right" w:pos="702"/>
              </w:tabs>
              <w:ind w:right="-72"/>
              <w:jc w:val="center"/>
              <w:rPr>
                <w:rFonts w:ascii="Arial" w:hAnsi="Arial" w:cs="Arial"/>
                <w:sz w:val="8"/>
                <w:szCs w:val="8"/>
                <w:lang w:val="en-GB"/>
              </w:rPr>
            </w:pPr>
          </w:p>
        </w:tc>
        <w:tc>
          <w:tcPr>
            <w:tcW w:w="1983" w:type="dxa"/>
            <w:tcBorders>
              <w:top w:val="single" w:sz="4" w:space="0" w:color="auto"/>
              <w:left w:val="nil"/>
            </w:tcBorders>
          </w:tcPr>
          <w:p w14:paraId="7C86D0E6" w14:textId="77777777" w:rsidR="00D75E63" w:rsidRPr="00794D0F" w:rsidRDefault="00D75E63" w:rsidP="00D75E63">
            <w:pPr>
              <w:jc w:val="center"/>
              <w:rPr>
                <w:rFonts w:ascii="Arial" w:hAnsi="Arial" w:cs="Arial"/>
                <w:sz w:val="8"/>
                <w:szCs w:val="8"/>
                <w:lang w:val="en-GB"/>
              </w:rPr>
            </w:pPr>
          </w:p>
        </w:tc>
        <w:tc>
          <w:tcPr>
            <w:tcW w:w="3672" w:type="dxa"/>
            <w:tcBorders>
              <w:top w:val="single" w:sz="4" w:space="0" w:color="auto"/>
              <w:left w:val="nil"/>
              <w:right w:val="nil"/>
            </w:tcBorders>
          </w:tcPr>
          <w:p w14:paraId="3C74F94E" w14:textId="77777777" w:rsidR="00D75E63" w:rsidRPr="00794D0F" w:rsidRDefault="00D75E63" w:rsidP="00D75E63">
            <w:pPr>
              <w:ind w:left="-29" w:right="-29"/>
              <w:jc w:val="thaiDistribute"/>
              <w:rPr>
                <w:rFonts w:ascii="Arial" w:hAnsi="Arial" w:cs="Arial"/>
                <w:spacing w:val="-4"/>
                <w:sz w:val="8"/>
                <w:szCs w:val="8"/>
                <w:lang w:val="en-GB"/>
              </w:rPr>
            </w:pPr>
          </w:p>
        </w:tc>
        <w:tc>
          <w:tcPr>
            <w:tcW w:w="2880" w:type="dxa"/>
            <w:tcBorders>
              <w:top w:val="single" w:sz="4" w:space="0" w:color="auto"/>
              <w:left w:val="nil"/>
            </w:tcBorders>
          </w:tcPr>
          <w:p w14:paraId="5B08FA1E" w14:textId="291F9A73" w:rsidR="00D75E63" w:rsidRPr="00794D0F" w:rsidRDefault="00D75E63" w:rsidP="00D75E63">
            <w:pPr>
              <w:ind w:left="-29" w:right="-29"/>
              <w:jc w:val="thaiDistribute"/>
              <w:rPr>
                <w:rFonts w:ascii="Arial" w:hAnsi="Arial" w:cs="Arial"/>
                <w:spacing w:val="-4"/>
                <w:sz w:val="8"/>
                <w:szCs w:val="8"/>
                <w:lang w:val="en-GB"/>
              </w:rPr>
            </w:pPr>
          </w:p>
        </w:tc>
      </w:tr>
      <w:tr w:rsidR="00D75E63" w:rsidRPr="00794D0F" w14:paraId="12B51869" w14:textId="77777777" w:rsidTr="0044404D">
        <w:tc>
          <w:tcPr>
            <w:tcW w:w="900" w:type="dxa"/>
          </w:tcPr>
          <w:p w14:paraId="3E555761" w14:textId="77777777" w:rsidR="00D75E63" w:rsidRPr="00794D0F" w:rsidRDefault="00D75E63" w:rsidP="00D75E63">
            <w:pPr>
              <w:jc w:val="center"/>
              <w:rPr>
                <w:rFonts w:ascii="Arial" w:hAnsi="Arial" w:cs="Arial"/>
                <w:sz w:val="8"/>
                <w:szCs w:val="8"/>
                <w:lang w:eastAsia="en-GB"/>
              </w:rPr>
            </w:pPr>
            <w:r w:rsidRPr="00794D0F">
              <w:rPr>
                <w:rFonts w:ascii="Arial" w:hAnsi="Arial" w:cs="Arial"/>
                <w:sz w:val="16"/>
                <w:szCs w:val="16"/>
                <w:lang w:eastAsia="en-GB"/>
              </w:rPr>
              <w:t>Total</w:t>
            </w:r>
          </w:p>
        </w:tc>
        <w:tc>
          <w:tcPr>
            <w:tcW w:w="1308" w:type="dxa"/>
            <w:tcBorders>
              <w:bottom w:val="single" w:sz="4" w:space="0" w:color="auto"/>
            </w:tcBorders>
            <w:shd w:val="clear" w:color="auto" w:fill="FAFAFA"/>
          </w:tcPr>
          <w:p w14:paraId="6B05FC20" w14:textId="36D290B5" w:rsidR="00D75E63" w:rsidRPr="00794D0F" w:rsidRDefault="00AF261D" w:rsidP="00AF261D">
            <w:pPr>
              <w:tabs>
                <w:tab w:val="right" w:pos="1092"/>
              </w:tabs>
              <w:ind w:right="-72"/>
              <w:jc w:val="both"/>
              <w:rPr>
                <w:rFonts w:ascii="Arial" w:hAnsi="Arial" w:cs="Arial"/>
                <w:sz w:val="16"/>
                <w:szCs w:val="16"/>
              </w:rPr>
            </w:pPr>
            <w:r>
              <w:rPr>
                <w:rFonts w:ascii="Arial" w:hAnsi="Arial" w:cs="Arial"/>
                <w:sz w:val="16"/>
                <w:szCs w:val="16"/>
                <w:lang w:val="en-GB"/>
              </w:rPr>
              <w:tab/>
            </w:r>
            <w:r w:rsidR="001A2919" w:rsidRPr="001A2919">
              <w:rPr>
                <w:rFonts w:ascii="Arial" w:hAnsi="Arial" w:cs="Arial"/>
                <w:sz w:val="16"/>
                <w:szCs w:val="16"/>
                <w:lang w:val="en-GB"/>
              </w:rPr>
              <w:t>68</w:t>
            </w:r>
            <w:r w:rsidR="001E368C">
              <w:rPr>
                <w:rFonts w:ascii="Arial" w:hAnsi="Arial" w:cs="Arial"/>
                <w:sz w:val="16"/>
                <w:szCs w:val="16"/>
              </w:rPr>
              <w:t>.</w:t>
            </w:r>
            <w:r w:rsidR="001A2919" w:rsidRPr="001A2919">
              <w:rPr>
                <w:rFonts w:ascii="Arial" w:hAnsi="Arial" w:cs="Arial"/>
                <w:sz w:val="16"/>
                <w:szCs w:val="16"/>
                <w:lang w:val="en-GB"/>
              </w:rPr>
              <w:t>95</w:t>
            </w:r>
          </w:p>
        </w:tc>
        <w:tc>
          <w:tcPr>
            <w:tcW w:w="1302" w:type="dxa"/>
            <w:tcBorders>
              <w:bottom w:val="single" w:sz="4" w:space="0" w:color="auto"/>
            </w:tcBorders>
          </w:tcPr>
          <w:p w14:paraId="5FA65A4C" w14:textId="79C9DE3D" w:rsidR="00D75E63" w:rsidRPr="00794D0F" w:rsidRDefault="00D75E63" w:rsidP="00D75E63">
            <w:pPr>
              <w:tabs>
                <w:tab w:val="right" w:pos="1092"/>
              </w:tabs>
              <w:ind w:right="-72"/>
              <w:jc w:val="both"/>
              <w:rPr>
                <w:rFonts w:ascii="Arial" w:hAnsi="Arial" w:cs="Arial"/>
                <w:sz w:val="16"/>
                <w:szCs w:val="16"/>
              </w:rPr>
            </w:pPr>
            <w:r w:rsidRPr="00794D0F">
              <w:rPr>
                <w:rFonts w:ascii="Arial" w:hAnsi="Arial" w:cs="Arial"/>
                <w:sz w:val="16"/>
                <w:szCs w:val="16"/>
              </w:rPr>
              <w:tab/>
            </w:r>
            <w:r w:rsidR="001A2919" w:rsidRPr="001A2919">
              <w:rPr>
                <w:rFonts w:ascii="Arial" w:hAnsi="Arial" w:cs="Arial"/>
                <w:sz w:val="16"/>
                <w:szCs w:val="16"/>
                <w:lang w:val="en-GB"/>
              </w:rPr>
              <w:t>113</w:t>
            </w:r>
            <w:r w:rsidRPr="00794D0F">
              <w:rPr>
                <w:rFonts w:ascii="Arial" w:hAnsi="Arial" w:cs="Arial"/>
                <w:sz w:val="16"/>
                <w:szCs w:val="16"/>
              </w:rPr>
              <w:t>.</w:t>
            </w:r>
            <w:r w:rsidR="001A2919" w:rsidRPr="001A2919">
              <w:rPr>
                <w:rFonts w:ascii="Arial" w:hAnsi="Arial" w:cs="Arial"/>
                <w:sz w:val="16"/>
                <w:szCs w:val="16"/>
                <w:lang w:val="en-GB"/>
              </w:rPr>
              <w:t>64</w:t>
            </w:r>
          </w:p>
        </w:tc>
        <w:tc>
          <w:tcPr>
            <w:tcW w:w="864" w:type="dxa"/>
            <w:tcBorders>
              <w:left w:val="nil"/>
            </w:tcBorders>
          </w:tcPr>
          <w:p w14:paraId="0BE30D6C" w14:textId="77777777" w:rsidR="00D75E63" w:rsidRPr="00794D0F" w:rsidRDefault="00D75E63" w:rsidP="00D75E63">
            <w:pPr>
              <w:ind w:left="-43" w:right="-43"/>
              <w:jc w:val="center"/>
              <w:rPr>
                <w:rFonts w:ascii="Arial" w:hAnsi="Arial" w:cs="Arial"/>
                <w:sz w:val="16"/>
                <w:szCs w:val="16"/>
              </w:rPr>
            </w:pPr>
          </w:p>
        </w:tc>
        <w:tc>
          <w:tcPr>
            <w:tcW w:w="1422" w:type="dxa"/>
          </w:tcPr>
          <w:p w14:paraId="2086ACB9" w14:textId="77777777" w:rsidR="00D75E63" w:rsidRPr="00794D0F" w:rsidRDefault="00D75E63" w:rsidP="00D75E63">
            <w:pPr>
              <w:ind w:left="-43" w:right="-43"/>
              <w:jc w:val="center"/>
              <w:rPr>
                <w:rFonts w:ascii="Arial" w:hAnsi="Arial" w:cs="Arial"/>
                <w:spacing w:val="-4"/>
                <w:sz w:val="16"/>
                <w:szCs w:val="16"/>
                <w:lang w:val="en-GB"/>
              </w:rPr>
            </w:pPr>
          </w:p>
        </w:tc>
        <w:tc>
          <w:tcPr>
            <w:tcW w:w="1356" w:type="dxa"/>
          </w:tcPr>
          <w:p w14:paraId="699CE96E" w14:textId="77777777" w:rsidR="00D75E63" w:rsidRPr="00794D0F" w:rsidRDefault="00D75E63" w:rsidP="00D75E63">
            <w:pPr>
              <w:tabs>
                <w:tab w:val="right" w:pos="702"/>
              </w:tabs>
              <w:ind w:right="-72"/>
              <w:jc w:val="center"/>
              <w:rPr>
                <w:rFonts w:ascii="Arial" w:hAnsi="Arial" w:cs="Arial"/>
                <w:sz w:val="16"/>
                <w:szCs w:val="16"/>
                <w:lang w:val="en-GB"/>
              </w:rPr>
            </w:pPr>
          </w:p>
        </w:tc>
        <w:tc>
          <w:tcPr>
            <w:tcW w:w="1983" w:type="dxa"/>
          </w:tcPr>
          <w:p w14:paraId="43B411F4" w14:textId="77777777" w:rsidR="00D75E63" w:rsidRPr="00794D0F" w:rsidRDefault="00D75E63" w:rsidP="00D75E63">
            <w:pPr>
              <w:jc w:val="center"/>
              <w:rPr>
                <w:rFonts w:ascii="Arial" w:hAnsi="Arial" w:cs="Arial"/>
                <w:sz w:val="16"/>
                <w:szCs w:val="16"/>
                <w:lang w:val="en-GB"/>
              </w:rPr>
            </w:pPr>
          </w:p>
        </w:tc>
        <w:tc>
          <w:tcPr>
            <w:tcW w:w="3672" w:type="dxa"/>
          </w:tcPr>
          <w:p w14:paraId="32B02CD0" w14:textId="77777777" w:rsidR="00D75E63" w:rsidRPr="00794D0F" w:rsidRDefault="00D75E63" w:rsidP="00D75E63">
            <w:pPr>
              <w:ind w:left="-29" w:right="-29"/>
              <w:jc w:val="thaiDistribute"/>
              <w:rPr>
                <w:rFonts w:ascii="Arial" w:hAnsi="Arial" w:cs="Arial"/>
                <w:spacing w:val="-4"/>
                <w:sz w:val="16"/>
                <w:szCs w:val="16"/>
                <w:lang w:val="en-GB"/>
              </w:rPr>
            </w:pPr>
          </w:p>
        </w:tc>
        <w:tc>
          <w:tcPr>
            <w:tcW w:w="2880" w:type="dxa"/>
          </w:tcPr>
          <w:p w14:paraId="6E21942E" w14:textId="6E8D02C5" w:rsidR="00D75E63" w:rsidRPr="00794D0F" w:rsidRDefault="00D75E63" w:rsidP="00D75E63">
            <w:pPr>
              <w:ind w:left="-29" w:right="-29"/>
              <w:jc w:val="thaiDistribute"/>
              <w:rPr>
                <w:rFonts w:ascii="Arial" w:hAnsi="Arial" w:cs="Arial"/>
                <w:spacing w:val="-4"/>
                <w:sz w:val="16"/>
                <w:szCs w:val="16"/>
                <w:lang w:val="en-GB"/>
              </w:rPr>
            </w:pPr>
          </w:p>
        </w:tc>
      </w:tr>
    </w:tbl>
    <w:p w14:paraId="448A1143" w14:textId="77777777" w:rsidR="005D569F" w:rsidRPr="00794D0F" w:rsidRDefault="005D569F" w:rsidP="005D569F">
      <w:pPr>
        <w:ind w:left="540"/>
        <w:jc w:val="thaiDistribute"/>
        <w:rPr>
          <w:rFonts w:ascii="Arial" w:hAnsi="Arial" w:cs="Arial"/>
          <w:b/>
          <w:bCs/>
          <w:sz w:val="18"/>
          <w:szCs w:val="18"/>
        </w:rPr>
      </w:pPr>
    </w:p>
    <w:p w14:paraId="7FC513DF" w14:textId="77777777" w:rsidR="005D569F" w:rsidRPr="00794D0F" w:rsidRDefault="005D569F" w:rsidP="005D569F">
      <w:pPr>
        <w:ind w:left="540"/>
        <w:jc w:val="thaiDistribute"/>
        <w:rPr>
          <w:rFonts w:ascii="Arial" w:hAnsi="Arial" w:cs="Arial"/>
          <w:b/>
          <w:bCs/>
          <w:sz w:val="18"/>
          <w:szCs w:val="18"/>
        </w:rPr>
      </w:pPr>
    </w:p>
    <w:p w14:paraId="121D888B" w14:textId="77777777" w:rsidR="005D569F" w:rsidRPr="00794D0F" w:rsidRDefault="005D569F" w:rsidP="005D569F">
      <w:pPr>
        <w:jc w:val="thaiDistribute"/>
        <w:rPr>
          <w:rFonts w:ascii="Arial" w:hAnsi="Arial" w:cs="Arial"/>
          <w:b/>
          <w:bCs/>
          <w:sz w:val="18"/>
          <w:szCs w:val="18"/>
          <w:lang w:val="en-GB"/>
        </w:rPr>
      </w:pPr>
      <w:r w:rsidRPr="00794D0F">
        <w:rPr>
          <w:rFonts w:ascii="Arial" w:hAnsi="Arial" w:cs="Arial"/>
          <w:b/>
          <w:bCs/>
          <w:sz w:val="18"/>
          <w:szCs w:val="18"/>
          <w:lang w:val="en-GB"/>
        </w:rPr>
        <w:t xml:space="preserve">Subsidiary - Aeroklas Co., Ltd. </w:t>
      </w:r>
    </w:p>
    <w:p w14:paraId="120BF452" w14:textId="77777777" w:rsidR="005D569F" w:rsidRPr="00794D0F" w:rsidRDefault="005D569F" w:rsidP="005D569F">
      <w:pPr>
        <w:ind w:left="540"/>
        <w:jc w:val="thaiDistribute"/>
        <w:rPr>
          <w:rFonts w:ascii="Arial" w:hAnsi="Arial" w:cs="Arial"/>
          <w:b/>
          <w:bCs/>
          <w:sz w:val="18"/>
          <w:szCs w:val="18"/>
          <w:lang w:val="en-GB"/>
        </w:rPr>
      </w:pPr>
    </w:p>
    <w:tbl>
      <w:tblPr>
        <w:tblW w:w="15660" w:type="dxa"/>
        <w:tblInd w:w="108" w:type="dxa"/>
        <w:tblLayout w:type="fixed"/>
        <w:tblLook w:val="0000" w:firstRow="0" w:lastRow="0" w:firstColumn="0" w:lastColumn="0" w:noHBand="0" w:noVBand="0"/>
      </w:tblPr>
      <w:tblGrid>
        <w:gridCol w:w="900"/>
        <w:gridCol w:w="1308"/>
        <w:gridCol w:w="1302"/>
        <w:gridCol w:w="864"/>
        <w:gridCol w:w="1476"/>
        <w:gridCol w:w="1356"/>
        <w:gridCol w:w="1614"/>
        <w:gridCol w:w="3960"/>
        <w:gridCol w:w="2880"/>
      </w:tblGrid>
      <w:tr w:rsidR="005D569F" w:rsidRPr="00794D0F" w14:paraId="7036A45B" w14:textId="77777777" w:rsidTr="00761E33">
        <w:tc>
          <w:tcPr>
            <w:tcW w:w="900" w:type="dxa"/>
            <w:tcBorders>
              <w:top w:val="single" w:sz="4" w:space="0" w:color="auto"/>
              <w:left w:val="single" w:sz="4" w:space="0" w:color="auto"/>
              <w:right w:val="single" w:sz="4" w:space="0" w:color="auto"/>
            </w:tcBorders>
          </w:tcPr>
          <w:p w14:paraId="6FA8ADA0" w14:textId="77777777" w:rsidR="005D569F" w:rsidRPr="00794D0F" w:rsidRDefault="005D569F" w:rsidP="00761E33">
            <w:pPr>
              <w:jc w:val="center"/>
              <w:rPr>
                <w:rFonts w:ascii="Arial" w:hAnsi="Arial" w:cs="Arial"/>
                <w:b/>
                <w:bCs/>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tcPr>
          <w:p w14:paraId="3519CA0A" w14:textId="77777777" w:rsidR="005D569F" w:rsidRPr="00794D0F" w:rsidRDefault="005D569F" w:rsidP="00761E33">
            <w:pPr>
              <w:jc w:val="center"/>
              <w:rPr>
                <w:rFonts w:ascii="Arial" w:hAnsi="Arial" w:cs="Arial"/>
                <w:b/>
                <w:bCs/>
                <w:sz w:val="16"/>
                <w:szCs w:val="16"/>
                <w:cs/>
                <w:lang w:val="en-GB"/>
              </w:rPr>
            </w:pPr>
            <w:r w:rsidRPr="00794D0F">
              <w:rPr>
                <w:rFonts w:ascii="Arial" w:hAnsi="Arial" w:cs="Arial"/>
                <w:b/>
                <w:bCs/>
                <w:sz w:val="16"/>
                <w:szCs w:val="16"/>
                <w:lang w:val="en-GB"/>
              </w:rPr>
              <w:t>Outstanding borrowings</w:t>
            </w:r>
          </w:p>
        </w:tc>
        <w:tc>
          <w:tcPr>
            <w:tcW w:w="864" w:type="dxa"/>
            <w:tcBorders>
              <w:top w:val="single" w:sz="4" w:space="0" w:color="auto"/>
              <w:left w:val="single" w:sz="4" w:space="0" w:color="auto"/>
              <w:right w:val="single" w:sz="4" w:space="0" w:color="auto"/>
            </w:tcBorders>
          </w:tcPr>
          <w:p w14:paraId="39689F4D" w14:textId="77777777" w:rsidR="005D569F" w:rsidRPr="00794D0F" w:rsidRDefault="005D569F" w:rsidP="00761E33">
            <w:pPr>
              <w:jc w:val="center"/>
              <w:rPr>
                <w:rFonts w:ascii="Arial" w:hAnsi="Arial" w:cs="Arial"/>
                <w:b/>
                <w:bCs/>
                <w:sz w:val="16"/>
                <w:szCs w:val="16"/>
                <w:cs/>
                <w:lang w:val="en-GB"/>
              </w:rPr>
            </w:pPr>
          </w:p>
        </w:tc>
        <w:tc>
          <w:tcPr>
            <w:tcW w:w="1476" w:type="dxa"/>
            <w:tcBorders>
              <w:top w:val="single" w:sz="4" w:space="0" w:color="auto"/>
              <w:left w:val="single" w:sz="4" w:space="0" w:color="auto"/>
              <w:right w:val="single" w:sz="4" w:space="0" w:color="auto"/>
            </w:tcBorders>
          </w:tcPr>
          <w:p w14:paraId="7DB41341" w14:textId="77777777" w:rsidR="005D569F" w:rsidRPr="00794D0F" w:rsidRDefault="005D569F" w:rsidP="00761E33">
            <w:pPr>
              <w:jc w:val="center"/>
              <w:rPr>
                <w:rFonts w:ascii="Arial" w:hAnsi="Arial" w:cs="Arial"/>
                <w:b/>
                <w:bCs/>
                <w:sz w:val="16"/>
                <w:szCs w:val="16"/>
                <w:lang w:val="en-GB"/>
              </w:rPr>
            </w:pPr>
          </w:p>
        </w:tc>
        <w:tc>
          <w:tcPr>
            <w:tcW w:w="1356" w:type="dxa"/>
            <w:tcBorders>
              <w:top w:val="single" w:sz="4" w:space="0" w:color="auto"/>
              <w:left w:val="single" w:sz="4" w:space="0" w:color="auto"/>
              <w:right w:val="single" w:sz="4" w:space="0" w:color="auto"/>
            </w:tcBorders>
          </w:tcPr>
          <w:p w14:paraId="00538CFE" w14:textId="77777777" w:rsidR="005D569F" w:rsidRPr="00794D0F" w:rsidRDefault="005D569F" w:rsidP="00761E33">
            <w:pPr>
              <w:jc w:val="center"/>
              <w:rPr>
                <w:rFonts w:ascii="Arial" w:hAnsi="Arial" w:cs="Arial"/>
                <w:b/>
                <w:bCs/>
                <w:sz w:val="16"/>
                <w:szCs w:val="16"/>
                <w:cs/>
                <w:lang w:val="en-GB"/>
              </w:rPr>
            </w:pPr>
          </w:p>
        </w:tc>
        <w:tc>
          <w:tcPr>
            <w:tcW w:w="1614" w:type="dxa"/>
            <w:tcBorders>
              <w:top w:val="single" w:sz="4" w:space="0" w:color="auto"/>
              <w:left w:val="single" w:sz="4" w:space="0" w:color="auto"/>
              <w:right w:val="single" w:sz="4" w:space="0" w:color="auto"/>
            </w:tcBorders>
          </w:tcPr>
          <w:p w14:paraId="2054A0CD" w14:textId="77777777" w:rsidR="005D569F" w:rsidRPr="00794D0F" w:rsidRDefault="005D569F" w:rsidP="00761E33">
            <w:pPr>
              <w:jc w:val="center"/>
              <w:rPr>
                <w:rFonts w:ascii="Arial" w:hAnsi="Arial" w:cs="Arial"/>
                <w:b/>
                <w:bCs/>
                <w:sz w:val="16"/>
                <w:szCs w:val="16"/>
                <w:cs/>
                <w:lang w:val="en-GB"/>
              </w:rPr>
            </w:pPr>
          </w:p>
        </w:tc>
        <w:tc>
          <w:tcPr>
            <w:tcW w:w="3960" w:type="dxa"/>
            <w:tcBorders>
              <w:top w:val="single" w:sz="4" w:space="0" w:color="auto"/>
              <w:left w:val="single" w:sz="4" w:space="0" w:color="auto"/>
              <w:right w:val="single" w:sz="4" w:space="0" w:color="auto"/>
            </w:tcBorders>
          </w:tcPr>
          <w:p w14:paraId="69A9989C" w14:textId="77777777" w:rsidR="005D569F" w:rsidRPr="00794D0F" w:rsidRDefault="005D569F" w:rsidP="00761E33">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2A50937B" w14:textId="77777777" w:rsidR="005D569F" w:rsidRPr="00794D0F" w:rsidRDefault="005D569F" w:rsidP="00761E33">
            <w:pPr>
              <w:ind w:left="-29" w:right="-29"/>
              <w:jc w:val="center"/>
              <w:rPr>
                <w:rFonts w:ascii="Arial" w:hAnsi="Arial" w:cs="Arial"/>
                <w:b/>
                <w:bCs/>
                <w:sz w:val="16"/>
                <w:szCs w:val="16"/>
                <w:cs/>
                <w:lang w:val="en-GB"/>
              </w:rPr>
            </w:pPr>
          </w:p>
        </w:tc>
      </w:tr>
      <w:tr w:rsidR="00655FD2" w:rsidRPr="00794D0F" w14:paraId="4E0DA97E" w14:textId="77777777" w:rsidTr="00761E33">
        <w:tc>
          <w:tcPr>
            <w:tcW w:w="900" w:type="dxa"/>
            <w:tcBorders>
              <w:left w:val="single" w:sz="4" w:space="0" w:color="auto"/>
              <w:right w:val="single" w:sz="4" w:space="0" w:color="auto"/>
            </w:tcBorders>
          </w:tcPr>
          <w:p w14:paraId="7B4C2C9E" w14:textId="77777777" w:rsidR="00655FD2" w:rsidRPr="00794D0F" w:rsidRDefault="00655FD2" w:rsidP="00655FD2">
            <w:pPr>
              <w:jc w:val="center"/>
              <w:rPr>
                <w:rFonts w:ascii="Arial" w:hAnsi="Arial" w:cs="Arial"/>
                <w:b/>
                <w:bCs/>
                <w:sz w:val="16"/>
                <w:szCs w:val="16"/>
                <w:lang w:val="en-GB"/>
              </w:rPr>
            </w:pPr>
            <w:r w:rsidRPr="00794D0F">
              <w:rPr>
                <w:rFonts w:ascii="Arial" w:hAnsi="Arial" w:cs="Arial"/>
                <w:b/>
                <w:bCs/>
                <w:sz w:val="16"/>
                <w:szCs w:val="16"/>
                <w:lang w:val="en-GB"/>
              </w:rPr>
              <w:t>Contract</w:t>
            </w:r>
          </w:p>
        </w:tc>
        <w:tc>
          <w:tcPr>
            <w:tcW w:w="1308" w:type="dxa"/>
            <w:tcBorders>
              <w:left w:val="single" w:sz="4" w:space="0" w:color="auto"/>
              <w:right w:val="single" w:sz="4" w:space="0" w:color="auto"/>
            </w:tcBorders>
          </w:tcPr>
          <w:p w14:paraId="3458A974" w14:textId="24F97E7C" w:rsidR="00655FD2" w:rsidRPr="00794D0F" w:rsidRDefault="00655FD2" w:rsidP="00655FD2">
            <w:pPr>
              <w:tabs>
                <w:tab w:val="right" w:pos="1092"/>
              </w:tabs>
              <w:ind w:right="-72"/>
              <w:jc w:val="thaiDistribute"/>
              <w:rPr>
                <w:rFonts w:ascii="Arial" w:hAnsi="Arial" w:cs="Arial"/>
                <w:b/>
                <w:bCs/>
                <w:sz w:val="16"/>
                <w:szCs w:val="16"/>
                <w:lang w:val="en-GB"/>
              </w:rPr>
            </w:pPr>
            <w:r w:rsidRPr="00794D0F">
              <w:rPr>
                <w:rFonts w:ascii="Arial" w:hAnsi="Arial" w:cs="Arial"/>
                <w:b/>
                <w:bCs/>
                <w:sz w:val="16"/>
                <w:szCs w:val="16"/>
                <w:lang w:val="en-GB"/>
              </w:rPr>
              <w:tab/>
            </w:r>
            <w:r w:rsidR="001A2919" w:rsidRPr="001A2919">
              <w:rPr>
                <w:rFonts w:ascii="Arial" w:hAnsi="Arial" w:cs="Arial"/>
                <w:b/>
                <w:bCs/>
                <w:sz w:val="16"/>
                <w:szCs w:val="16"/>
                <w:lang w:val="en-GB"/>
              </w:rPr>
              <w:t>2022</w:t>
            </w:r>
          </w:p>
        </w:tc>
        <w:tc>
          <w:tcPr>
            <w:tcW w:w="1302" w:type="dxa"/>
            <w:tcBorders>
              <w:left w:val="single" w:sz="4" w:space="0" w:color="auto"/>
              <w:right w:val="single" w:sz="4" w:space="0" w:color="auto"/>
            </w:tcBorders>
          </w:tcPr>
          <w:p w14:paraId="48698AF3" w14:textId="4144A4DD" w:rsidR="00655FD2" w:rsidRPr="00794D0F" w:rsidRDefault="00655FD2" w:rsidP="00655FD2">
            <w:pPr>
              <w:tabs>
                <w:tab w:val="right" w:pos="1104"/>
              </w:tabs>
              <w:ind w:right="-72"/>
              <w:jc w:val="thaiDistribute"/>
              <w:rPr>
                <w:rFonts w:ascii="Arial" w:hAnsi="Arial" w:cs="Arial"/>
                <w:b/>
                <w:bCs/>
                <w:sz w:val="16"/>
                <w:szCs w:val="16"/>
                <w:lang w:val="en-GB"/>
              </w:rPr>
            </w:pPr>
            <w:r w:rsidRPr="00794D0F">
              <w:rPr>
                <w:rFonts w:ascii="Arial" w:hAnsi="Arial" w:cs="Arial"/>
                <w:b/>
                <w:bCs/>
                <w:sz w:val="16"/>
                <w:szCs w:val="16"/>
                <w:lang w:val="en-GB"/>
              </w:rPr>
              <w:tab/>
            </w:r>
            <w:r w:rsidR="001A2919" w:rsidRPr="001A2919">
              <w:rPr>
                <w:rFonts w:ascii="Arial" w:hAnsi="Arial" w:cs="Arial"/>
                <w:b/>
                <w:bCs/>
                <w:sz w:val="16"/>
                <w:szCs w:val="16"/>
                <w:lang w:val="en-GB"/>
              </w:rPr>
              <w:t>2021</w:t>
            </w:r>
          </w:p>
        </w:tc>
        <w:tc>
          <w:tcPr>
            <w:tcW w:w="864" w:type="dxa"/>
            <w:tcBorders>
              <w:left w:val="single" w:sz="4" w:space="0" w:color="auto"/>
              <w:right w:val="single" w:sz="4" w:space="0" w:color="auto"/>
            </w:tcBorders>
          </w:tcPr>
          <w:p w14:paraId="140474E1" w14:textId="77777777" w:rsidR="00655FD2" w:rsidRPr="00794D0F" w:rsidRDefault="00655FD2" w:rsidP="00655FD2">
            <w:pPr>
              <w:jc w:val="center"/>
              <w:rPr>
                <w:rFonts w:ascii="Arial" w:hAnsi="Arial" w:cs="Arial"/>
                <w:b/>
                <w:bCs/>
                <w:sz w:val="16"/>
                <w:szCs w:val="16"/>
                <w:lang w:val="en-GB"/>
              </w:rPr>
            </w:pPr>
            <w:r w:rsidRPr="00794D0F">
              <w:rPr>
                <w:rFonts w:ascii="Arial" w:hAnsi="Arial" w:cs="Arial"/>
                <w:b/>
                <w:bCs/>
                <w:sz w:val="16"/>
                <w:szCs w:val="16"/>
                <w:lang w:val="en-GB"/>
              </w:rPr>
              <w:t>Bank</w:t>
            </w:r>
          </w:p>
        </w:tc>
        <w:tc>
          <w:tcPr>
            <w:tcW w:w="1476" w:type="dxa"/>
            <w:tcBorders>
              <w:left w:val="single" w:sz="4" w:space="0" w:color="auto"/>
              <w:right w:val="single" w:sz="4" w:space="0" w:color="auto"/>
            </w:tcBorders>
          </w:tcPr>
          <w:p w14:paraId="0A04A519" w14:textId="77777777" w:rsidR="00655FD2" w:rsidRPr="00794D0F" w:rsidRDefault="00655FD2" w:rsidP="00655FD2">
            <w:pPr>
              <w:jc w:val="center"/>
              <w:rPr>
                <w:rFonts w:ascii="Arial" w:hAnsi="Arial" w:cs="Arial"/>
                <w:b/>
                <w:bCs/>
                <w:sz w:val="16"/>
                <w:szCs w:val="16"/>
                <w:lang w:val="en-GB"/>
              </w:rPr>
            </w:pPr>
            <w:r w:rsidRPr="00794D0F">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6F3E5CE3" w14:textId="77777777" w:rsidR="00655FD2" w:rsidRPr="00794D0F" w:rsidRDefault="00655FD2" w:rsidP="00655FD2">
            <w:pPr>
              <w:jc w:val="center"/>
              <w:rPr>
                <w:rFonts w:ascii="Arial" w:hAnsi="Arial" w:cs="Arial"/>
                <w:b/>
                <w:bCs/>
                <w:sz w:val="16"/>
                <w:szCs w:val="16"/>
                <w:lang w:val="en-GB"/>
              </w:rPr>
            </w:pPr>
            <w:r w:rsidRPr="00794D0F">
              <w:rPr>
                <w:rFonts w:ascii="Arial" w:hAnsi="Arial" w:cs="Arial"/>
                <w:b/>
                <w:bCs/>
                <w:sz w:val="16"/>
                <w:szCs w:val="16"/>
                <w:lang w:val="en-GB"/>
              </w:rPr>
              <w:t>Facilities</w:t>
            </w:r>
          </w:p>
        </w:tc>
        <w:tc>
          <w:tcPr>
            <w:tcW w:w="1614" w:type="dxa"/>
            <w:tcBorders>
              <w:left w:val="single" w:sz="4" w:space="0" w:color="auto"/>
              <w:right w:val="single" w:sz="4" w:space="0" w:color="auto"/>
            </w:tcBorders>
          </w:tcPr>
          <w:p w14:paraId="467E6222" w14:textId="77777777" w:rsidR="00655FD2" w:rsidRPr="00794D0F" w:rsidRDefault="00655FD2" w:rsidP="00655FD2">
            <w:pPr>
              <w:jc w:val="center"/>
              <w:rPr>
                <w:rFonts w:ascii="Arial" w:hAnsi="Arial" w:cs="Arial"/>
                <w:b/>
                <w:bCs/>
                <w:sz w:val="16"/>
                <w:szCs w:val="16"/>
                <w:lang w:val="en-GB"/>
              </w:rPr>
            </w:pPr>
            <w:r w:rsidRPr="00794D0F">
              <w:rPr>
                <w:rFonts w:ascii="Arial" w:hAnsi="Arial" w:cs="Arial"/>
                <w:b/>
                <w:bCs/>
                <w:sz w:val="16"/>
                <w:szCs w:val="16"/>
                <w:lang w:val="en-GB"/>
              </w:rPr>
              <w:t>Interest rate</w:t>
            </w:r>
          </w:p>
        </w:tc>
        <w:tc>
          <w:tcPr>
            <w:tcW w:w="3960" w:type="dxa"/>
            <w:tcBorders>
              <w:left w:val="single" w:sz="4" w:space="0" w:color="auto"/>
              <w:right w:val="single" w:sz="4" w:space="0" w:color="auto"/>
            </w:tcBorders>
          </w:tcPr>
          <w:p w14:paraId="79877AF4" w14:textId="77777777" w:rsidR="00655FD2" w:rsidRPr="00794D0F" w:rsidRDefault="00655FD2" w:rsidP="00655FD2">
            <w:pPr>
              <w:ind w:left="-29" w:right="-29"/>
              <w:jc w:val="center"/>
              <w:rPr>
                <w:rFonts w:ascii="Arial" w:hAnsi="Arial" w:cs="Arial"/>
                <w:b/>
                <w:bCs/>
                <w:sz w:val="16"/>
                <w:szCs w:val="16"/>
                <w:cs/>
                <w:lang w:val="en-GB"/>
              </w:rPr>
            </w:pPr>
            <w:r w:rsidRPr="00794D0F">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5D84E337" w14:textId="77777777" w:rsidR="00655FD2" w:rsidRPr="00794D0F" w:rsidRDefault="00655FD2" w:rsidP="00655FD2">
            <w:pPr>
              <w:ind w:left="-29" w:right="-29"/>
              <w:jc w:val="center"/>
              <w:rPr>
                <w:rFonts w:ascii="Arial" w:hAnsi="Arial" w:cs="Arial"/>
                <w:b/>
                <w:bCs/>
                <w:sz w:val="16"/>
                <w:szCs w:val="16"/>
                <w:cs/>
                <w:lang w:val="en-GB"/>
              </w:rPr>
            </w:pPr>
            <w:r w:rsidRPr="00794D0F">
              <w:rPr>
                <w:rFonts w:ascii="Arial" w:hAnsi="Arial" w:cs="Arial"/>
                <w:b/>
                <w:bCs/>
                <w:sz w:val="16"/>
                <w:szCs w:val="16"/>
                <w:lang w:val="en-GB"/>
              </w:rPr>
              <w:t>Mortgaged assets</w:t>
            </w:r>
          </w:p>
        </w:tc>
      </w:tr>
      <w:tr w:rsidR="00655FD2" w:rsidRPr="00794D0F" w14:paraId="7E8C7F72" w14:textId="77777777" w:rsidTr="00761E33">
        <w:tc>
          <w:tcPr>
            <w:tcW w:w="900" w:type="dxa"/>
            <w:tcBorders>
              <w:left w:val="single" w:sz="4" w:space="0" w:color="auto"/>
              <w:bottom w:val="single" w:sz="4" w:space="0" w:color="auto"/>
              <w:right w:val="single" w:sz="4" w:space="0" w:color="auto"/>
            </w:tcBorders>
          </w:tcPr>
          <w:p w14:paraId="7D2C31EB" w14:textId="77777777" w:rsidR="00655FD2" w:rsidRPr="00794D0F" w:rsidRDefault="00655FD2" w:rsidP="00655FD2">
            <w:pPr>
              <w:ind w:firstLine="18"/>
              <w:jc w:val="center"/>
              <w:rPr>
                <w:rFonts w:ascii="Arial" w:hAnsi="Arial" w:cs="Arial"/>
                <w:b/>
                <w:bCs/>
                <w:sz w:val="16"/>
                <w:szCs w:val="16"/>
                <w:lang w:val="en-GB"/>
              </w:rPr>
            </w:pPr>
            <w:r w:rsidRPr="00794D0F">
              <w:rPr>
                <w:rFonts w:ascii="Arial" w:hAnsi="Arial" w:cs="Arial"/>
                <w:b/>
                <w:bCs/>
                <w:sz w:val="16"/>
                <w:szCs w:val="16"/>
                <w:lang w:val="en-GB"/>
              </w:rPr>
              <w:t>No.</w:t>
            </w:r>
          </w:p>
        </w:tc>
        <w:tc>
          <w:tcPr>
            <w:tcW w:w="1308" w:type="dxa"/>
            <w:tcBorders>
              <w:left w:val="single" w:sz="4" w:space="0" w:color="auto"/>
              <w:bottom w:val="single" w:sz="4" w:space="0" w:color="auto"/>
              <w:right w:val="single" w:sz="4" w:space="0" w:color="auto"/>
            </w:tcBorders>
          </w:tcPr>
          <w:p w14:paraId="2383FAD6" w14:textId="2343045B" w:rsidR="00655FD2" w:rsidRPr="00794D0F" w:rsidRDefault="00655FD2" w:rsidP="00655FD2">
            <w:pPr>
              <w:tabs>
                <w:tab w:val="right" w:pos="1092"/>
              </w:tabs>
              <w:ind w:right="-60"/>
              <w:jc w:val="both"/>
              <w:rPr>
                <w:rFonts w:ascii="Arial" w:hAnsi="Arial" w:cs="Arial"/>
                <w:b/>
                <w:bCs/>
                <w:sz w:val="16"/>
                <w:szCs w:val="16"/>
                <w:lang w:val="en-GB"/>
              </w:rPr>
            </w:pPr>
            <w:r w:rsidRPr="00794D0F">
              <w:rPr>
                <w:rFonts w:ascii="Arial" w:hAnsi="Arial" w:cs="Arial"/>
                <w:b/>
                <w:bCs/>
                <w:sz w:val="16"/>
                <w:szCs w:val="16"/>
                <w:lang w:val="en-GB"/>
              </w:rPr>
              <w:tab/>
            </w:r>
            <w:r w:rsidRPr="00794D0F">
              <w:rPr>
                <w:rFonts w:ascii="Arial" w:hAnsi="Arial" w:cs="Arial"/>
                <w:b/>
                <w:bCs/>
                <w:sz w:val="16"/>
                <w:szCs w:val="16"/>
                <w:cs/>
                <w:lang w:val="en-GB"/>
              </w:rPr>
              <w:t>(</w:t>
            </w:r>
            <w:r w:rsidRPr="00794D0F">
              <w:rPr>
                <w:rFonts w:ascii="Arial" w:hAnsi="Arial" w:cs="Arial"/>
                <w:b/>
                <w:bCs/>
                <w:sz w:val="16"/>
                <w:szCs w:val="16"/>
                <w:lang w:val="en-GB"/>
              </w:rPr>
              <w:t>Million Baht)</w:t>
            </w:r>
          </w:p>
        </w:tc>
        <w:tc>
          <w:tcPr>
            <w:tcW w:w="1302" w:type="dxa"/>
            <w:tcBorders>
              <w:left w:val="single" w:sz="4" w:space="0" w:color="auto"/>
              <w:bottom w:val="single" w:sz="4" w:space="0" w:color="auto"/>
              <w:right w:val="single" w:sz="4" w:space="0" w:color="auto"/>
            </w:tcBorders>
          </w:tcPr>
          <w:p w14:paraId="193A9DF7" w14:textId="359B0D14" w:rsidR="00655FD2" w:rsidRPr="00794D0F" w:rsidRDefault="00655FD2" w:rsidP="00655FD2">
            <w:pPr>
              <w:tabs>
                <w:tab w:val="right" w:pos="1104"/>
              </w:tabs>
              <w:ind w:left="-36" w:right="-60" w:firstLine="36"/>
              <w:jc w:val="both"/>
              <w:rPr>
                <w:rFonts w:ascii="Arial" w:hAnsi="Arial" w:cs="Arial"/>
                <w:b/>
                <w:bCs/>
                <w:sz w:val="16"/>
                <w:szCs w:val="16"/>
                <w:lang w:val="en-GB"/>
              </w:rPr>
            </w:pPr>
            <w:r w:rsidRPr="00794D0F">
              <w:rPr>
                <w:rFonts w:ascii="Arial" w:hAnsi="Arial" w:cs="Arial"/>
                <w:b/>
                <w:bCs/>
                <w:sz w:val="16"/>
                <w:szCs w:val="16"/>
                <w:lang w:val="en-GB"/>
              </w:rPr>
              <w:tab/>
            </w:r>
            <w:r w:rsidRPr="00794D0F">
              <w:rPr>
                <w:rFonts w:ascii="Arial" w:hAnsi="Arial" w:cs="Arial"/>
                <w:b/>
                <w:bCs/>
                <w:sz w:val="16"/>
                <w:szCs w:val="16"/>
                <w:cs/>
                <w:lang w:val="en-GB"/>
              </w:rPr>
              <w:t>(</w:t>
            </w:r>
            <w:r w:rsidRPr="00794D0F">
              <w:rPr>
                <w:rFonts w:ascii="Arial" w:hAnsi="Arial" w:cs="Arial"/>
                <w:b/>
                <w:bCs/>
                <w:sz w:val="16"/>
                <w:szCs w:val="16"/>
                <w:lang w:val="en-GB"/>
              </w:rPr>
              <w:t>Million Baht)</w:t>
            </w:r>
          </w:p>
        </w:tc>
        <w:tc>
          <w:tcPr>
            <w:tcW w:w="864" w:type="dxa"/>
            <w:tcBorders>
              <w:left w:val="single" w:sz="4" w:space="0" w:color="auto"/>
              <w:bottom w:val="single" w:sz="4" w:space="0" w:color="auto"/>
              <w:right w:val="single" w:sz="4" w:space="0" w:color="auto"/>
            </w:tcBorders>
          </w:tcPr>
          <w:p w14:paraId="78CAC560" w14:textId="77777777" w:rsidR="00655FD2" w:rsidRPr="00794D0F" w:rsidRDefault="00655FD2" w:rsidP="00655FD2">
            <w:pPr>
              <w:jc w:val="center"/>
              <w:rPr>
                <w:rFonts w:ascii="Arial" w:hAnsi="Arial" w:cs="Arial"/>
                <w:b/>
                <w:bCs/>
                <w:sz w:val="16"/>
                <w:szCs w:val="16"/>
                <w:lang w:val="en-GB"/>
              </w:rPr>
            </w:pPr>
          </w:p>
        </w:tc>
        <w:tc>
          <w:tcPr>
            <w:tcW w:w="1476" w:type="dxa"/>
            <w:tcBorders>
              <w:left w:val="single" w:sz="4" w:space="0" w:color="auto"/>
              <w:bottom w:val="single" w:sz="4" w:space="0" w:color="auto"/>
              <w:right w:val="single" w:sz="4" w:space="0" w:color="auto"/>
            </w:tcBorders>
          </w:tcPr>
          <w:p w14:paraId="1602DA01" w14:textId="77777777" w:rsidR="00655FD2" w:rsidRPr="00794D0F" w:rsidRDefault="00655FD2" w:rsidP="00655FD2">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06722206" w14:textId="77777777" w:rsidR="00655FD2" w:rsidRPr="00794D0F" w:rsidRDefault="00655FD2" w:rsidP="00655FD2">
            <w:pPr>
              <w:jc w:val="center"/>
              <w:rPr>
                <w:rFonts w:ascii="Arial" w:hAnsi="Arial" w:cs="Arial"/>
                <w:b/>
                <w:bCs/>
                <w:sz w:val="16"/>
                <w:szCs w:val="16"/>
                <w:lang w:val="en-GB"/>
              </w:rPr>
            </w:pPr>
          </w:p>
        </w:tc>
        <w:tc>
          <w:tcPr>
            <w:tcW w:w="1614" w:type="dxa"/>
            <w:tcBorders>
              <w:left w:val="single" w:sz="4" w:space="0" w:color="auto"/>
              <w:bottom w:val="single" w:sz="4" w:space="0" w:color="auto"/>
              <w:right w:val="single" w:sz="4" w:space="0" w:color="auto"/>
            </w:tcBorders>
          </w:tcPr>
          <w:p w14:paraId="638FE27F" w14:textId="77777777" w:rsidR="00655FD2" w:rsidRPr="00794D0F" w:rsidRDefault="00655FD2" w:rsidP="00655FD2">
            <w:pPr>
              <w:jc w:val="center"/>
              <w:rPr>
                <w:rFonts w:ascii="Arial" w:hAnsi="Arial" w:cs="Arial"/>
                <w:b/>
                <w:bCs/>
                <w:sz w:val="16"/>
                <w:szCs w:val="16"/>
                <w:lang w:val="en-GB"/>
              </w:rPr>
            </w:pPr>
          </w:p>
        </w:tc>
        <w:tc>
          <w:tcPr>
            <w:tcW w:w="3960" w:type="dxa"/>
            <w:tcBorders>
              <w:left w:val="single" w:sz="4" w:space="0" w:color="auto"/>
              <w:bottom w:val="single" w:sz="4" w:space="0" w:color="auto"/>
              <w:right w:val="single" w:sz="4" w:space="0" w:color="auto"/>
            </w:tcBorders>
          </w:tcPr>
          <w:p w14:paraId="21F10352" w14:textId="77777777" w:rsidR="00655FD2" w:rsidRPr="00794D0F" w:rsidRDefault="00655FD2" w:rsidP="00655FD2">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36192AD2" w14:textId="77777777" w:rsidR="00655FD2" w:rsidRPr="00794D0F" w:rsidRDefault="00655FD2" w:rsidP="00655FD2">
            <w:pPr>
              <w:ind w:left="-29" w:right="-29"/>
              <w:jc w:val="center"/>
              <w:rPr>
                <w:rFonts w:ascii="Arial" w:hAnsi="Arial" w:cs="Arial"/>
                <w:b/>
                <w:bCs/>
                <w:sz w:val="16"/>
                <w:szCs w:val="16"/>
                <w:cs/>
                <w:lang w:val="en-GB"/>
              </w:rPr>
            </w:pPr>
          </w:p>
        </w:tc>
      </w:tr>
      <w:tr w:rsidR="00D75E63" w:rsidRPr="00794D0F" w14:paraId="3CFF0E46" w14:textId="77777777" w:rsidTr="00761E33">
        <w:tc>
          <w:tcPr>
            <w:tcW w:w="900" w:type="dxa"/>
            <w:tcBorders>
              <w:top w:val="single" w:sz="4" w:space="0" w:color="auto"/>
              <w:left w:val="single" w:sz="4" w:space="0" w:color="auto"/>
              <w:right w:val="single" w:sz="4" w:space="0" w:color="auto"/>
            </w:tcBorders>
          </w:tcPr>
          <w:p w14:paraId="5BF11594" w14:textId="77777777" w:rsidR="00D75E63" w:rsidRPr="00794D0F" w:rsidRDefault="00D75E63" w:rsidP="00D75E63">
            <w:pPr>
              <w:ind w:firstLine="18"/>
              <w:jc w:val="center"/>
              <w:rPr>
                <w:rFonts w:ascii="Arial" w:hAnsi="Arial" w:cs="Arial"/>
                <w:b/>
                <w:bCs/>
                <w:sz w:val="8"/>
                <w:szCs w:val="8"/>
                <w:lang w:val="en-GB"/>
              </w:rPr>
            </w:pPr>
          </w:p>
        </w:tc>
        <w:tc>
          <w:tcPr>
            <w:tcW w:w="1308" w:type="dxa"/>
            <w:tcBorders>
              <w:top w:val="single" w:sz="4" w:space="0" w:color="auto"/>
              <w:left w:val="single" w:sz="4" w:space="0" w:color="auto"/>
              <w:right w:val="single" w:sz="4" w:space="0" w:color="auto"/>
            </w:tcBorders>
            <w:shd w:val="clear" w:color="auto" w:fill="FAFAFA"/>
          </w:tcPr>
          <w:p w14:paraId="4AD5A528" w14:textId="77777777" w:rsidR="00D75E63" w:rsidRPr="00794D0F" w:rsidRDefault="00D75E63" w:rsidP="00D75E63">
            <w:pPr>
              <w:tabs>
                <w:tab w:val="right" w:pos="1092"/>
              </w:tabs>
              <w:ind w:right="-72"/>
              <w:jc w:val="thaiDistribute"/>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012DD9EF" w14:textId="77777777" w:rsidR="00D75E63" w:rsidRPr="00794D0F" w:rsidRDefault="00D75E63" w:rsidP="00D75E63">
            <w:pPr>
              <w:tabs>
                <w:tab w:val="right" w:pos="1092"/>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570E569A" w14:textId="77777777" w:rsidR="00D75E63" w:rsidRPr="00794D0F" w:rsidRDefault="00D75E63" w:rsidP="00D75E63">
            <w:pPr>
              <w:ind w:left="-53" w:right="-73"/>
              <w:jc w:val="center"/>
              <w:rPr>
                <w:rFonts w:ascii="Arial" w:hAnsi="Arial" w:cs="Arial"/>
                <w:spacing w:val="-4"/>
                <w:sz w:val="8"/>
                <w:szCs w:val="8"/>
                <w:cs/>
              </w:rPr>
            </w:pPr>
          </w:p>
        </w:tc>
        <w:tc>
          <w:tcPr>
            <w:tcW w:w="1476" w:type="dxa"/>
            <w:tcBorders>
              <w:top w:val="single" w:sz="4" w:space="0" w:color="auto"/>
              <w:left w:val="single" w:sz="4" w:space="0" w:color="auto"/>
              <w:right w:val="single" w:sz="4" w:space="0" w:color="auto"/>
            </w:tcBorders>
          </w:tcPr>
          <w:p w14:paraId="5C1D354D" w14:textId="77777777" w:rsidR="00D75E63" w:rsidRPr="00794D0F" w:rsidRDefault="00D75E63" w:rsidP="00D75E63">
            <w:pPr>
              <w:jc w:val="center"/>
              <w:rPr>
                <w:rFonts w:ascii="Arial" w:hAnsi="Arial" w:cs="Arial"/>
                <w:sz w:val="8"/>
                <w:szCs w:val="8"/>
                <w:cs/>
                <w:lang w:val="en-GB"/>
              </w:rPr>
            </w:pPr>
          </w:p>
        </w:tc>
        <w:tc>
          <w:tcPr>
            <w:tcW w:w="1356" w:type="dxa"/>
            <w:tcBorders>
              <w:top w:val="single" w:sz="4" w:space="0" w:color="auto"/>
              <w:left w:val="single" w:sz="4" w:space="0" w:color="auto"/>
              <w:right w:val="single" w:sz="4" w:space="0" w:color="auto"/>
            </w:tcBorders>
          </w:tcPr>
          <w:p w14:paraId="6792AABB" w14:textId="77777777" w:rsidR="00D75E63" w:rsidRPr="00794D0F" w:rsidRDefault="00D75E63" w:rsidP="00D75E63">
            <w:pPr>
              <w:tabs>
                <w:tab w:val="right" w:pos="702"/>
              </w:tabs>
              <w:ind w:right="-72"/>
              <w:jc w:val="center"/>
              <w:rPr>
                <w:rFonts w:ascii="Arial" w:hAnsi="Arial" w:cs="Arial"/>
                <w:sz w:val="8"/>
                <w:szCs w:val="8"/>
              </w:rPr>
            </w:pPr>
          </w:p>
        </w:tc>
        <w:tc>
          <w:tcPr>
            <w:tcW w:w="1614" w:type="dxa"/>
            <w:tcBorders>
              <w:top w:val="single" w:sz="4" w:space="0" w:color="auto"/>
              <w:left w:val="single" w:sz="4" w:space="0" w:color="auto"/>
              <w:right w:val="single" w:sz="4" w:space="0" w:color="auto"/>
            </w:tcBorders>
          </w:tcPr>
          <w:p w14:paraId="00ACA706" w14:textId="77777777" w:rsidR="00D75E63" w:rsidRPr="00794D0F" w:rsidRDefault="00D75E63" w:rsidP="00D75E63">
            <w:pPr>
              <w:ind w:left="-43" w:right="-43"/>
              <w:jc w:val="center"/>
              <w:rPr>
                <w:rFonts w:ascii="Arial" w:hAnsi="Arial" w:cs="Arial"/>
                <w:sz w:val="8"/>
                <w:szCs w:val="8"/>
              </w:rPr>
            </w:pPr>
          </w:p>
        </w:tc>
        <w:tc>
          <w:tcPr>
            <w:tcW w:w="3960" w:type="dxa"/>
            <w:tcBorders>
              <w:top w:val="single" w:sz="4" w:space="0" w:color="auto"/>
              <w:left w:val="single" w:sz="4" w:space="0" w:color="auto"/>
              <w:right w:val="single" w:sz="4" w:space="0" w:color="auto"/>
            </w:tcBorders>
          </w:tcPr>
          <w:p w14:paraId="7A90318C" w14:textId="77777777" w:rsidR="00D75E63" w:rsidRPr="00794D0F" w:rsidRDefault="00D75E63" w:rsidP="00D75E63">
            <w:pPr>
              <w:ind w:left="-29"/>
              <w:jc w:val="thaiDistribute"/>
              <w:rPr>
                <w:rFonts w:ascii="Arial" w:hAnsi="Arial" w:cs="Arial"/>
                <w:sz w:val="8"/>
                <w:szCs w:val="8"/>
                <w:cs/>
                <w:lang w:val="en-GB"/>
              </w:rPr>
            </w:pPr>
          </w:p>
        </w:tc>
        <w:tc>
          <w:tcPr>
            <w:tcW w:w="2880" w:type="dxa"/>
            <w:vMerge w:val="restart"/>
            <w:tcBorders>
              <w:left w:val="single" w:sz="4" w:space="0" w:color="auto"/>
              <w:right w:val="single" w:sz="4" w:space="0" w:color="auto"/>
            </w:tcBorders>
          </w:tcPr>
          <w:p w14:paraId="08C9B3B0" w14:textId="77777777" w:rsidR="00D75E63" w:rsidRPr="00794D0F" w:rsidRDefault="00D75E63" w:rsidP="00D75E63">
            <w:pPr>
              <w:pStyle w:val="ListParagraph"/>
              <w:spacing w:after="0" w:line="240" w:lineRule="auto"/>
              <w:ind w:left="245" w:right="-29" w:hanging="216"/>
              <w:rPr>
                <w:rFonts w:ascii="Arial" w:hAnsi="Arial" w:cs="Arial"/>
                <w:spacing w:val="-4"/>
                <w:sz w:val="8"/>
                <w:szCs w:val="8"/>
                <w:cs/>
              </w:rPr>
            </w:pPr>
          </w:p>
        </w:tc>
      </w:tr>
      <w:tr w:rsidR="00D75E63" w:rsidRPr="00794D0F" w14:paraId="5F5EEA27" w14:textId="77777777" w:rsidTr="0044404D">
        <w:tc>
          <w:tcPr>
            <w:tcW w:w="900" w:type="dxa"/>
            <w:tcBorders>
              <w:left w:val="single" w:sz="4" w:space="0" w:color="auto"/>
              <w:bottom w:val="single" w:sz="4" w:space="0" w:color="auto"/>
              <w:right w:val="single" w:sz="4" w:space="0" w:color="auto"/>
            </w:tcBorders>
          </w:tcPr>
          <w:p w14:paraId="1FD37B22" w14:textId="1959991E" w:rsidR="00D75E63" w:rsidRPr="00794D0F" w:rsidRDefault="001A2919" w:rsidP="00D75E63">
            <w:pPr>
              <w:ind w:firstLine="18"/>
              <w:jc w:val="center"/>
              <w:rPr>
                <w:rFonts w:ascii="Arial" w:hAnsi="Arial" w:cs="Arial"/>
                <w:sz w:val="16"/>
                <w:szCs w:val="16"/>
                <w:lang w:val="en-GB"/>
              </w:rPr>
            </w:pPr>
            <w:r w:rsidRPr="001A2919">
              <w:rPr>
                <w:rFonts w:ascii="Arial" w:hAnsi="Arial" w:cs="Arial"/>
                <w:sz w:val="16"/>
                <w:szCs w:val="16"/>
                <w:lang w:val="en-GB"/>
              </w:rPr>
              <w:t>1</w:t>
            </w:r>
          </w:p>
        </w:tc>
        <w:tc>
          <w:tcPr>
            <w:tcW w:w="1308" w:type="dxa"/>
            <w:tcBorders>
              <w:left w:val="single" w:sz="4" w:space="0" w:color="auto"/>
              <w:bottom w:val="single" w:sz="4" w:space="0" w:color="auto"/>
              <w:right w:val="single" w:sz="4" w:space="0" w:color="auto"/>
            </w:tcBorders>
            <w:shd w:val="clear" w:color="auto" w:fill="FAFAFA"/>
          </w:tcPr>
          <w:p w14:paraId="704DDEDF" w14:textId="562E2A4E" w:rsidR="00D75E63" w:rsidRDefault="00AF261D" w:rsidP="00AF261D">
            <w:pPr>
              <w:tabs>
                <w:tab w:val="right" w:pos="1086"/>
              </w:tabs>
              <w:spacing w:line="200" w:lineRule="exact"/>
              <w:ind w:right="-72"/>
              <w:jc w:val="thaiDistribute"/>
              <w:rPr>
                <w:rFonts w:ascii="Arial" w:hAnsi="Arial" w:cs="Arial"/>
                <w:sz w:val="16"/>
                <w:szCs w:val="16"/>
              </w:rPr>
            </w:pPr>
            <w:r w:rsidRPr="00AF261D">
              <w:rPr>
                <w:rFonts w:ascii="Arial" w:hAnsi="Arial" w:cs="Arial"/>
                <w:sz w:val="16"/>
                <w:szCs w:val="16"/>
                <w:cs/>
              </w:rPr>
              <w:tab/>
            </w:r>
            <w:r w:rsidR="001A2919" w:rsidRPr="001A2919">
              <w:rPr>
                <w:rFonts w:ascii="Arial" w:hAnsi="Arial" w:cs="Arial"/>
                <w:sz w:val="16"/>
                <w:szCs w:val="16"/>
                <w:lang w:val="en-GB"/>
              </w:rPr>
              <w:t>16</w:t>
            </w:r>
            <w:r w:rsidR="001E368C">
              <w:rPr>
                <w:rFonts w:ascii="Arial" w:hAnsi="Arial" w:cs="Arial"/>
                <w:sz w:val="16"/>
                <w:szCs w:val="16"/>
              </w:rPr>
              <w:t>.</w:t>
            </w:r>
            <w:r w:rsidR="001A2919" w:rsidRPr="001A2919">
              <w:rPr>
                <w:rFonts w:ascii="Arial" w:hAnsi="Arial" w:cs="Arial"/>
                <w:sz w:val="16"/>
                <w:szCs w:val="16"/>
                <w:lang w:val="en-GB"/>
              </w:rPr>
              <w:t>59</w:t>
            </w:r>
          </w:p>
          <w:p w14:paraId="437889A7" w14:textId="0FB457B3" w:rsidR="001E368C" w:rsidRDefault="00AF261D" w:rsidP="00AF261D">
            <w:pPr>
              <w:tabs>
                <w:tab w:val="right" w:pos="1086"/>
              </w:tabs>
              <w:spacing w:line="200" w:lineRule="exact"/>
              <w:ind w:right="-72"/>
              <w:jc w:val="thaiDistribute"/>
              <w:rPr>
                <w:rFonts w:ascii="Arial" w:hAnsi="Arial" w:cs="Arial"/>
                <w:sz w:val="16"/>
                <w:szCs w:val="16"/>
              </w:rPr>
            </w:pPr>
            <w:r w:rsidRPr="00AF261D">
              <w:rPr>
                <w:rFonts w:ascii="Arial" w:hAnsi="Arial" w:cs="Arial"/>
                <w:sz w:val="16"/>
                <w:szCs w:val="16"/>
                <w:cs/>
              </w:rPr>
              <w:tab/>
            </w:r>
            <w:r w:rsidR="001E368C">
              <w:rPr>
                <w:rFonts w:ascii="Arial" w:hAnsi="Arial" w:cs="Arial"/>
                <w:sz w:val="16"/>
                <w:szCs w:val="16"/>
              </w:rPr>
              <w:t>(US Dollar</w:t>
            </w:r>
          </w:p>
          <w:p w14:paraId="3A42EA5F" w14:textId="31AA942C" w:rsidR="001E368C" w:rsidRPr="00794D0F" w:rsidRDefault="00AF261D" w:rsidP="00AF261D">
            <w:pPr>
              <w:tabs>
                <w:tab w:val="right" w:pos="1086"/>
              </w:tabs>
              <w:spacing w:line="200" w:lineRule="exact"/>
              <w:ind w:right="-72"/>
              <w:jc w:val="thaiDistribute"/>
              <w:rPr>
                <w:rFonts w:ascii="Arial" w:hAnsi="Arial" w:cs="Arial"/>
                <w:sz w:val="16"/>
                <w:szCs w:val="16"/>
              </w:rPr>
            </w:pPr>
            <w:r w:rsidRPr="00AF261D">
              <w:rPr>
                <w:rFonts w:ascii="Arial" w:hAnsi="Arial" w:cs="Arial"/>
                <w:sz w:val="16"/>
                <w:szCs w:val="16"/>
                <w:cs/>
              </w:rPr>
              <w:tab/>
            </w:r>
            <w:r w:rsidR="001A2919" w:rsidRPr="001A2919">
              <w:rPr>
                <w:rFonts w:ascii="Arial" w:hAnsi="Arial" w:cs="Arial"/>
                <w:sz w:val="16"/>
                <w:szCs w:val="16"/>
                <w:lang w:val="en-GB"/>
              </w:rPr>
              <w:t>0</w:t>
            </w:r>
            <w:r w:rsidR="001E368C">
              <w:rPr>
                <w:rFonts w:ascii="Arial" w:hAnsi="Arial" w:cs="Arial"/>
                <w:sz w:val="16"/>
                <w:szCs w:val="16"/>
              </w:rPr>
              <w:t>.</w:t>
            </w:r>
            <w:r w:rsidR="001A2919" w:rsidRPr="001A2919">
              <w:rPr>
                <w:rFonts w:ascii="Arial" w:hAnsi="Arial" w:cs="Arial"/>
                <w:sz w:val="16"/>
                <w:szCs w:val="16"/>
                <w:lang w:val="en-GB"/>
              </w:rPr>
              <w:t>50</w:t>
            </w:r>
            <w:r w:rsidR="001E368C">
              <w:rPr>
                <w:rFonts w:ascii="Arial" w:hAnsi="Arial" w:cs="Arial"/>
                <w:sz w:val="16"/>
                <w:szCs w:val="16"/>
              </w:rPr>
              <w:t xml:space="preserve"> million)</w:t>
            </w:r>
          </w:p>
        </w:tc>
        <w:tc>
          <w:tcPr>
            <w:tcW w:w="1302" w:type="dxa"/>
            <w:tcBorders>
              <w:left w:val="single" w:sz="4" w:space="0" w:color="auto"/>
              <w:bottom w:val="single" w:sz="4" w:space="0" w:color="auto"/>
              <w:right w:val="single" w:sz="4" w:space="0" w:color="auto"/>
            </w:tcBorders>
          </w:tcPr>
          <w:p w14:paraId="3A4751E7" w14:textId="6094C37B" w:rsidR="00D75E63" w:rsidRPr="00794D0F" w:rsidRDefault="00D75E63" w:rsidP="00D75E63">
            <w:pPr>
              <w:tabs>
                <w:tab w:val="right" w:pos="1086"/>
              </w:tabs>
              <w:spacing w:line="200" w:lineRule="exact"/>
              <w:ind w:right="-72"/>
              <w:jc w:val="thaiDistribute"/>
              <w:rPr>
                <w:rFonts w:ascii="Arial" w:hAnsi="Arial" w:cs="Arial"/>
                <w:sz w:val="16"/>
                <w:szCs w:val="16"/>
              </w:rPr>
            </w:pPr>
            <w:r w:rsidRPr="00794D0F">
              <w:rPr>
                <w:rFonts w:ascii="Arial" w:hAnsi="Arial" w:cs="Arial"/>
                <w:sz w:val="16"/>
                <w:szCs w:val="16"/>
              </w:rPr>
              <w:tab/>
            </w:r>
            <w:r w:rsidR="001A2919" w:rsidRPr="001A2919">
              <w:rPr>
                <w:rFonts w:ascii="Arial" w:hAnsi="Arial" w:cs="Arial"/>
                <w:sz w:val="16"/>
                <w:szCs w:val="16"/>
                <w:lang w:val="en-GB"/>
              </w:rPr>
              <w:t>21</w:t>
            </w:r>
            <w:r w:rsidRPr="00794D0F">
              <w:rPr>
                <w:rFonts w:ascii="Arial" w:hAnsi="Arial" w:cs="Arial"/>
                <w:sz w:val="16"/>
                <w:szCs w:val="16"/>
              </w:rPr>
              <w:t>.</w:t>
            </w:r>
            <w:r w:rsidR="001A2919" w:rsidRPr="001A2919">
              <w:rPr>
                <w:rFonts w:ascii="Arial" w:hAnsi="Arial" w:cs="Arial"/>
                <w:sz w:val="16"/>
                <w:szCs w:val="16"/>
                <w:lang w:val="en-GB"/>
              </w:rPr>
              <w:t>83</w:t>
            </w:r>
            <w:r w:rsidRPr="00794D0F">
              <w:rPr>
                <w:rFonts w:ascii="Arial" w:hAnsi="Arial" w:cs="Arial"/>
                <w:sz w:val="16"/>
                <w:szCs w:val="16"/>
              </w:rPr>
              <w:t xml:space="preserve"> </w:t>
            </w:r>
          </w:p>
          <w:p w14:paraId="5D1DD565" w14:textId="77777777" w:rsidR="00D75E63" w:rsidRPr="00794D0F" w:rsidRDefault="00D75E63" w:rsidP="00D75E63">
            <w:pPr>
              <w:tabs>
                <w:tab w:val="right" w:pos="1086"/>
              </w:tabs>
              <w:spacing w:line="200" w:lineRule="exact"/>
              <w:ind w:right="-72"/>
              <w:jc w:val="thaiDistribute"/>
              <w:rPr>
                <w:rFonts w:ascii="Arial" w:hAnsi="Arial" w:cs="Arial"/>
                <w:sz w:val="16"/>
                <w:szCs w:val="16"/>
              </w:rPr>
            </w:pPr>
            <w:r w:rsidRPr="00794D0F">
              <w:rPr>
                <w:rFonts w:ascii="Arial" w:hAnsi="Arial" w:cs="Arial"/>
                <w:sz w:val="16"/>
                <w:szCs w:val="16"/>
              </w:rPr>
              <w:tab/>
              <w:t>(US Dollar</w:t>
            </w:r>
          </w:p>
          <w:p w14:paraId="315F0A73" w14:textId="60F9E284" w:rsidR="00D75E63" w:rsidRPr="00794D0F" w:rsidRDefault="00D75E63" w:rsidP="00D75E63">
            <w:pPr>
              <w:tabs>
                <w:tab w:val="right" w:pos="1086"/>
              </w:tabs>
              <w:spacing w:line="200" w:lineRule="exact"/>
              <w:ind w:right="-72"/>
              <w:jc w:val="thaiDistribute"/>
              <w:rPr>
                <w:rFonts w:ascii="Arial" w:hAnsi="Arial" w:cs="Arial"/>
                <w:sz w:val="16"/>
                <w:szCs w:val="16"/>
              </w:rPr>
            </w:pPr>
            <w:r w:rsidRPr="00794D0F">
              <w:rPr>
                <w:rFonts w:ascii="Arial" w:hAnsi="Arial" w:cs="Arial"/>
                <w:sz w:val="16"/>
                <w:szCs w:val="16"/>
              </w:rPr>
              <w:tab/>
              <w:t xml:space="preserve"> </w:t>
            </w:r>
            <w:r w:rsidR="001A2919" w:rsidRPr="001A2919">
              <w:rPr>
                <w:rFonts w:ascii="Arial" w:hAnsi="Arial" w:cs="Arial"/>
                <w:sz w:val="16"/>
                <w:szCs w:val="16"/>
                <w:lang w:val="en-GB"/>
              </w:rPr>
              <w:t>0</w:t>
            </w:r>
            <w:r w:rsidRPr="00794D0F">
              <w:rPr>
                <w:rFonts w:ascii="Arial" w:hAnsi="Arial" w:cs="Arial"/>
                <w:sz w:val="16"/>
                <w:szCs w:val="16"/>
              </w:rPr>
              <w:t>.</w:t>
            </w:r>
            <w:r w:rsidR="001A2919" w:rsidRPr="001A2919">
              <w:rPr>
                <w:rFonts w:ascii="Arial" w:hAnsi="Arial" w:cs="Arial"/>
                <w:sz w:val="16"/>
                <w:szCs w:val="16"/>
                <w:lang w:val="en-GB"/>
              </w:rPr>
              <w:t>70</w:t>
            </w:r>
            <w:r w:rsidRPr="00794D0F">
              <w:rPr>
                <w:rFonts w:ascii="Arial" w:hAnsi="Arial" w:cs="Arial"/>
                <w:sz w:val="16"/>
                <w:szCs w:val="16"/>
              </w:rPr>
              <w:t xml:space="preserve"> million)</w:t>
            </w:r>
          </w:p>
        </w:tc>
        <w:tc>
          <w:tcPr>
            <w:tcW w:w="864" w:type="dxa"/>
            <w:tcBorders>
              <w:left w:val="single" w:sz="4" w:space="0" w:color="auto"/>
              <w:bottom w:val="single" w:sz="4" w:space="0" w:color="auto"/>
              <w:right w:val="single" w:sz="4" w:space="0" w:color="auto"/>
            </w:tcBorders>
          </w:tcPr>
          <w:p w14:paraId="2620B60B" w14:textId="77777777" w:rsidR="00D75E63" w:rsidRPr="00794D0F" w:rsidRDefault="00D75E63" w:rsidP="00D75E63">
            <w:pPr>
              <w:spacing w:line="200" w:lineRule="exact"/>
              <w:jc w:val="center"/>
              <w:rPr>
                <w:rFonts w:ascii="Arial" w:hAnsi="Arial" w:cs="Arial"/>
                <w:sz w:val="16"/>
                <w:szCs w:val="16"/>
              </w:rPr>
            </w:pPr>
            <w:r w:rsidRPr="00794D0F">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5CE5C954" w14:textId="77777777" w:rsidR="00D75E63" w:rsidRPr="00794D0F" w:rsidRDefault="00D75E63" w:rsidP="00D75E63">
            <w:pPr>
              <w:spacing w:line="200" w:lineRule="exact"/>
              <w:jc w:val="center"/>
              <w:rPr>
                <w:rFonts w:ascii="Arial" w:hAnsi="Arial" w:cs="Arial"/>
                <w:sz w:val="16"/>
                <w:szCs w:val="16"/>
                <w:lang w:val="en-GB" w:eastAsia="en-GB"/>
              </w:rPr>
            </w:pPr>
            <w:r w:rsidRPr="00794D0F">
              <w:rPr>
                <w:rFonts w:ascii="Arial" w:hAnsi="Arial" w:cs="Arial"/>
                <w:sz w:val="16"/>
                <w:szCs w:val="16"/>
                <w:lang w:val="en-GB" w:eastAsia="en-GB"/>
              </w:rPr>
              <w:t xml:space="preserve">Investment in </w:t>
            </w:r>
          </w:p>
          <w:p w14:paraId="46DEF4B2" w14:textId="77777777" w:rsidR="00D75E63" w:rsidRPr="00794D0F" w:rsidRDefault="00D75E63" w:rsidP="00D75E63">
            <w:pPr>
              <w:spacing w:line="200" w:lineRule="exact"/>
              <w:jc w:val="center"/>
              <w:rPr>
                <w:rFonts w:ascii="Arial" w:hAnsi="Arial" w:cs="Arial"/>
                <w:sz w:val="16"/>
                <w:szCs w:val="16"/>
                <w:lang w:val="en-GB" w:eastAsia="en-GB"/>
              </w:rPr>
            </w:pPr>
            <w:r w:rsidRPr="00794D0F">
              <w:rPr>
                <w:rFonts w:ascii="Arial" w:hAnsi="Arial" w:cs="Arial"/>
                <w:sz w:val="16"/>
                <w:szCs w:val="16"/>
                <w:lang w:val="en-GB" w:eastAsia="en-GB"/>
              </w:rPr>
              <w:t xml:space="preserve">corporate and </w:t>
            </w:r>
          </w:p>
          <w:p w14:paraId="4FF49CC9" w14:textId="766975F3" w:rsidR="00D75E63" w:rsidRPr="00794D0F" w:rsidRDefault="00D75E63" w:rsidP="00D75E63">
            <w:pPr>
              <w:spacing w:line="200" w:lineRule="exact"/>
              <w:jc w:val="center"/>
              <w:rPr>
                <w:rFonts w:ascii="Arial" w:hAnsi="Arial" w:cs="Arial"/>
                <w:spacing w:val="-4"/>
                <w:sz w:val="16"/>
                <w:szCs w:val="16"/>
                <w:lang w:val="en-GB" w:eastAsia="en-GB"/>
              </w:rPr>
            </w:pPr>
            <w:r w:rsidRPr="00794D0F">
              <w:rPr>
                <w:rFonts w:ascii="Arial" w:hAnsi="Arial" w:cs="Arial"/>
                <w:spacing w:val="-4"/>
                <w:sz w:val="16"/>
                <w:szCs w:val="16"/>
                <w:lang w:val="en-GB" w:eastAsia="en-GB"/>
              </w:rPr>
              <w:t>repayment for T/R</w:t>
            </w:r>
          </w:p>
        </w:tc>
        <w:tc>
          <w:tcPr>
            <w:tcW w:w="1356" w:type="dxa"/>
            <w:tcBorders>
              <w:left w:val="single" w:sz="4" w:space="0" w:color="auto"/>
              <w:bottom w:val="single" w:sz="4" w:space="0" w:color="auto"/>
              <w:right w:val="single" w:sz="4" w:space="0" w:color="auto"/>
            </w:tcBorders>
          </w:tcPr>
          <w:p w14:paraId="762FAE39" w14:textId="0CA2B0E0" w:rsidR="00D75E63" w:rsidRPr="00794D0F" w:rsidRDefault="00D75E63" w:rsidP="00D75E63">
            <w:pPr>
              <w:tabs>
                <w:tab w:val="right" w:pos="702"/>
              </w:tabs>
              <w:spacing w:line="200" w:lineRule="exact"/>
              <w:ind w:right="-72"/>
              <w:jc w:val="center"/>
              <w:rPr>
                <w:rFonts w:ascii="Arial" w:hAnsi="Arial" w:cs="Arial"/>
                <w:sz w:val="16"/>
                <w:szCs w:val="16"/>
              </w:rPr>
            </w:pPr>
            <w:r w:rsidRPr="00794D0F">
              <w:rPr>
                <w:rFonts w:ascii="Arial" w:hAnsi="Arial" w:cs="Arial"/>
                <w:sz w:val="16"/>
                <w:szCs w:val="16"/>
              </w:rPr>
              <w:t xml:space="preserve">US Dollar </w:t>
            </w:r>
            <w:r w:rsidR="001A2919" w:rsidRPr="001A2919">
              <w:rPr>
                <w:rFonts w:ascii="Arial" w:hAnsi="Arial" w:cs="Arial"/>
                <w:sz w:val="16"/>
                <w:szCs w:val="16"/>
                <w:lang w:val="en-GB"/>
              </w:rPr>
              <w:t>1</w:t>
            </w:r>
            <w:r w:rsidRPr="00794D0F">
              <w:rPr>
                <w:rFonts w:ascii="Arial" w:hAnsi="Arial" w:cs="Arial"/>
                <w:sz w:val="16"/>
                <w:szCs w:val="16"/>
              </w:rPr>
              <w:t>.</w:t>
            </w:r>
            <w:r w:rsidR="001A2919" w:rsidRPr="001A2919">
              <w:rPr>
                <w:rFonts w:ascii="Arial" w:hAnsi="Arial" w:cs="Arial"/>
                <w:sz w:val="16"/>
                <w:szCs w:val="16"/>
                <w:lang w:val="en-GB"/>
              </w:rPr>
              <w:t>00</w:t>
            </w:r>
          </w:p>
          <w:p w14:paraId="1E3BAD6E" w14:textId="77777777" w:rsidR="00D75E63" w:rsidRPr="00794D0F" w:rsidRDefault="00D75E63" w:rsidP="00D75E63">
            <w:pPr>
              <w:tabs>
                <w:tab w:val="right" w:pos="702"/>
              </w:tabs>
              <w:spacing w:line="200" w:lineRule="exact"/>
              <w:ind w:right="-72"/>
              <w:jc w:val="center"/>
              <w:rPr>
                <w:rFonts w:ascii="Arial" w:hAnsi="Arial" w:cs="Arial"/>
                <w:sz w:val="16"/>
                <w:szCs w:val="16"/>
              </w:rPr>
            </w:pPr>
            <w:r w:rsidRPr="00794D0F">
              <w:rPr>
                <w:rFonts w:ascii="Arial" w:hAnsi="Arial" w:cs="Arial"/>
                <w:sz w:val="16"/>
                <w:szCs w:val="16"/>
              </w:rPr>
              <w:t>million</w:t>
            </w:r>
          </w:p>
          <w:p w14:paraId="72791E03" w14:textId="77777777" w:rsidR="00D75E63" w:rsidRPr="00794D0F" w:rsidRDefault="00D75E63" w:rsidP="00D75E63">
            <w:pPr>
              <w:tabs>
                <w:tab w:val="right" w:pos="702"/>
              </w:tabs>
              <w:spacing w:line="200" w:lineRule="exact"/>
              <w:ind w:right="-72"/>
              <w:jc w:val="center"/>
              <w:rPr>
                <w:rFonts w:ascii="Arial" w:hAnsi="Arial" w:cs="Arial"/>
                <w:sz w:val="16"/>
                <w:szCs w:val="16"/>
              </w:rPr>
            </w:pPr>
          </w:p>
        </w:tc>
        <w:tc>
          <w:tcPr>
            <w:tcW w:w="1614" w:type="dxa"/>
            <w:tcBorders>
              <w:left w:val="single" w:sz="4" w:space="0" w:color="auto"/>
              <w:bottom w:val="single" w:sz="4" w:space="0" w:color="auto"/>
              <w:right w:val="single" w:sz="4" w:space="0" w:color="auto"/>
            </w:tcBorders>
          </w:tcPr>
          <w:p w14:paraId="2B815D1D" w14:textId="77777777" w:rsidR="00D75E63" w:rsidRPr="00794D0F" w:rsidRDefault="00D75E63" w:rsidP="00D75E63">
            <w:pPr>
              <w:spacing w:line="200" w:lineRule="exact"/>
              <w:jc w:val="center"/>
              <w:rPr>
                <w:rFonts w:ascii="Arial" w:hAnsi="Arial" w:cs="Arial"/>
                <w:sz w:val="16"/>
                <w:szCs w:val="16"/>
                <w:lang w:val="en-GB"/>
              </w:rPr>
            </w:pPr>
            <w:r w:rsidRPr="00794D0F">
              <w:rPr>
                <w:rFonts w:ascii="Arial" w:hAnsi="Arial" w:cs="Arial"/>
                <w:sz w:val="16"/>
                <w:szCs w:val="16"/>
                <w:lang w:val="en-GB"/>
              </w:rPr>
              <w:t>LIBOR plus fixed interest rate per annum.</w:t>
            </w:r>
          </w:p>
        </w:tc>
        <w:tc>
          <w:tcPr>
            <w:tcW w:w="3960" w:type="dxa"/>
            <w:tcBorders>
              <w:left w:val="single" w:sz="4" w:space="0" w:color="auto"/>
              <w:bottom w:val="single" w:sz="4" w:space="0" w:color="auto"/>
              <w:right w:val="single" w:sz="4" w:space="0" w:color="auto"/>
            </w:tcBorders>
          </w:tcPr>
          <w:p w14:paraId="1CDDFD7A" w14:textId="2E75581B" w:rsidR="00D75E63" w:rsidRPr="00794D0F" w:rsidRDefault="00D75E63" w:rsidP="00D75E63">
            <w:pPr>
              <w:spacing w:line="200" w:lineRule="exact"/>
              <w:jc w:val="both"/>
              <w:rPr>
                <w:rFonts w:ascii="Arial" w:hAnsi="Arial" w:cs="Arial"/>
                <w:spacing w:val="-4"/>
                <w:sz w:val="16"/>
                <w:szCs w:val="16"/>
                <w:lang w:val="en-GB"/>
              </w:rPr>
            </w:pPr>
            <w:r w:rsidRPr="00794D0F">
              <w:rPr>
                <w:rFonts w:ascii="Arial" w:hAnsi="Arial" w:cs="Arial"/>
                <w:spacing w:val="-4"/>
                <w:sz w:val="16"/>
                <w:szCs w:val="16"/>
                <w:lang w:val="en-GB"/>
              </w:rPr>
              <w:t xml:space="preserve">Agreement dated </w:t>
            </w:r>
            <w:r w:rsidR="001A2919" w:rsidRPr="001A2919">
              <w:rPr>
                <w:rFonts w:ascii="Arial" w:hAnsi="Arial" w:cs="Arial"/>
                <w:spacing w:val="-4"/>
                <w:sz w:val="16"/>
                <w:szCs w:val="16"/>
                <w:lang w:val="en-GB"/>
              </w:rPr>
              <w:t>28</w:t>
            </w:r>
            <w:r w:rsidRPr="00794D0F">
              <w:rPr>
                <w:rFonts w:ascii="Arial" w:hAnsi="Arial" w:cs="Arial"/>
                <w:spacing w:val="-4"/>
                <w:sz w:val="16"/>
                <w:szCs w:val="16"/>
                <w:lang w:val="en-GB"/>
              </w:rPr>
              <w:t xml:space="preserve"> August </w:t>
            </w:r>
            <w:r w:rsidR="001A2919" w:rsidRPr="001A2919">
              <w:rPr>
                <w:rFonts w:ascii="Arial" w:hAnsi="Arial" w:cs="Arial"/>
                <w:spacing w:val="-4"/>
                <w:sz w:val="16"/>
                <w:szCs w:val="16"/>
                <w:lang w:val="en-GB"/>
              </w:rPr>
              <w:t>2019</w:t>
            </w:r>
            <w:r w:rsidRPr="00794D0F">
              <w:rPr>
                <w:rFonts w:ascii="Arial" w:hAnsi="Arial" w:cs="Arial"/>
                <w:spacing w:val="-4"/>
                <w:sz w:val="16"/>
                <w:szCs w:val="16"/>
                <w:lang w:val="en-GB"/>
              </w:rPr>
              <w:t xml:space="preserve">, repayments for principal and interest are based on semi-annual and monthly basis respectively. The repayments of principal will be on the last working day of March </w:t>
            </w:r>
            <w:r w:rsidR="001A2919" w:rsidRPr="001A2919">
              <w:rPr>
                <w:rFonts w:ascii="Arial" w:hAnsi="Arial" w:cs="Arial"/>
                <w:spacing w:val="-4"/>
                <w:sz w:val="16"/>
                <w:szCs w:val="16"/>
                <w:lang w:val="en-GB"/>
              </w:rPr>
              <w:t>2020</w:t>
            </w:r>
            <w:r w:rsidRPr="00794D0F">
              <w:rPr>
                <w:rFonts w:ascii="Arial" w:hAnsi="Arial" w:cs="Arial"/>
                <w:spacing w:val="-4"/>
                <w:sz w:val="16"/>
                <w:szCs w:val="16"/>
                <w:lang w:val="en-GB"/>
              </w:rPr>
              <w:t xml:space="preserve"> and interest was since last working day of the first drawn-down month. </w:t>
            </w:r>
          </w:p>
          <w:p w14:paraId="0B51DFEE" w14:textId="77777777" w:rsidR="00D75E63" w:rsidRPr="00794D0F" w:rsidRDefault="00D75E63" w:rsidP="00D75E63">
            <w:pPr>
              <w:spacing w:line="200" w:lineRule="exact"/>
              <w:jc w:val="both"/>
              <w:rPr>
                <w:rFonts w:ascii="Arial" w:hAnsi="Arial" w:cs="Arial"/>
                <w:spacing w:val="-4"/>
                <w:sz w:val="16"/>
                <w:szCs w:val="16"/>
                <w:lang w:val="en-GB"/>
              </w:rPr>
            </w:pPr>
          </w:p>
        </w:tc>
        <w:tc>
          <w:tcPr>
            <w:tcW w:w="2880" w:type="dxa"/>
            <w:vMerge/>
            <w:tcBorders>
              <w:left w:val="single" w:sz="4" w:space="0" w:color="auto"/>
              <w:bottom w:val="single" w:sz="4" w:space="0" w:color="auto"/>
              <w:right w:val="single" w:sz="4" w:space="0" w:color="auto"/>
            </w:tcBorders>
          </w:tcPr>
          <w:p w14:paraId="5F086030" w14:textId="77777777" w:rsidR="00D75E63" w:rsidRPr="00794D0F" w:rsidRDefault="00D75E63" w:rsidP="00D75E63">
            <w:pPr>
              <w:spacing w:line="200" w:lineRule="exact"/>
              <w:ind w:left="-18" w:right="-72"/>
              <w:rPr>
                <w:rFonts w:ascii="Arial" w:hAnsi="Arial" w:cs="Arial"/>
                <w:sz w:val="16"/>
                <w:szCs w:val="16"/>
                <w:lang w:val="en-GB" w:eastAsia="en-GB"/>
              </w:rPr>
            </w:pPr>
          </w:p>
        </w:tc>
      </w:tr>
      <w:tr w:rsidR="00D75E63" w:rsidRPr="00794D0F" w14:paraId="41ACD03C" w14:textId="77777777" w:rsidTr="00591B1B">
        <w:tc>
          <w:tcPr>
            <w:tcW w:w="900" w:type="dxa"/>
            <w:tcBorders>
              <w:top w:val="single" w:sz="4" w:space="0" w:color="auto"/>
            </w:tcBorders>
            <w:vAlign w:val="bottom"/>
          </w:tcPr>
          <w:p w14:paraId="5749B667" w14:textId="77777777" w:rsidR="00D75E63" w:rsidRPr="00794D0F" w:rsidRDefault="00D75E63" w:rsidP="00D75E63">
            <w:pPr>
              <w:jc w:val="both"/>
              <w:rPr>
                <w:rFonts w:ascii="Arial" w:hAnsi="Arial" w:cs="Arial"/>
                <w:sz w:val="8"/>
                <w:szCs w:val="8"/>
                <w:cs/>
              </w:rPr>
            </w:pPr>
          </w:p>
        </w:tc>
        <w:tc>
          <w:tcPr>
            <w:tcW w:w="1308" w:type="dxa"/>
            <w:tcBorders>
              <w:top w:val="single" w:sz="4" w:space="0" w:color="auto"/>
            </w:tcBorders>
            <w:shd w:val="clear" w:color="auto" w:fill="FAFAFA"/>
            <w:vAlign w:val="bottom"/>
          </w:tcPr>
          <w:p w14:paraId="41E77E43" w14:textId="77777777" w:rsidR="00D75E63" w:rsidRPr="00794D0F" w:rsidRDefault="00D75E63" w:rsidP="00D75E63">
            <w:pPr>
              <w:pBdr>
                <w:bar w:val="single" w:sz="4" w:color="auto"/>
              </w:pBdr>
              <w:tabs>
                <w:tab w:val="right" w:pos="576"/>
                <w:tab w:val="right" w:pos="1134"/>
              </w:tabs>
              <w:ind w:right="-72"/>
              <w:jc w:val="right"/>
              <w:rPr>
                <w:rFonts w:ascii="Arial" w:hAnsi="Arial" w:cs="Arial"/>
                <w:sz w:val="8"/>
                <w:szCs w:val="8"/>
              </w:rPr>
            </w:pPr>
          </w:p>
        </w:tc>
        <w:tc>
          <w:tcPr>
            <w:tcW w:w="1302" w:type="dxa"/>
            <w:tcBorders>
              <w:top w:val="single" w:sz="4" w:space="0" w:color="auto"/>
            </w:tcBorders>
            <w:vAlign w:val="bottom"/>
          </w:tcPr>
          <w:p w14:paraId="68E398F1" w14:textId="77777777" w:rsidR="00D75E63" w:rsidRPr="00794D0F" w:rsidRDefault="00D75E63" w:rsidP="00D75E63">
            <w:pPr>
              <w:pBdr>
                <w:bar w:val="single" w:sz="4" w:color="auto"/>
              </w:pBdr>
              <w:tabs>
                <w:tab w:val="right" w:pos="576"/>
                <w:tab w:val="right" w:pos="1134"/>
              </w:tabs>
              <w:ind w:right="-72"/>
              <w:jc w:val="thaiDistribute"/>
              <w:rPr>
                <w:rFonts w:ascii="Arial" w:hAnsi="Arial" w:cs="Arial"/>
                <w:sz w:val="8"/>
                <w:szCs w:val="8"/>
              </w:rPr>
            </w:pPr>
          </w:p>
        </w:tc>
        <w:tc>
          <w:tcPr>
            <w:tcW w:w="864" w:type="dxa"/>
            <w:tcBorders>
              <w:top w:val="single" w:sz="4" w:space="0" w:color="auto"/>
            </w:tcBorders>
          </w:tcPr>
          <w:p w14:paraId="7E6F5620" w14:textId="77777777" w:rsidR="00D75E63" w:rsidRPr="00794D0F" w:rsidRDefault="00D75E63" w:rsidP="00D75E63">
            <w:pPr>
              <w:jc w:val="center"/>
              <w:rPr>
                <w:rFonts w:ascii="Arial" w:hAnsi="Arial" w:cs="Arial"/>
                <w:sz w:val="8"/>
                <w:szCs w:val="8"/>
                <w:u w:val="single"/>
                <w:cs/>
                <w:lang w:val="en-GB"/>
              </w:rPr>
            </w:pPr>
          </w:p>
        </w:tc>
        <w:tc>
          <w:tcPr>
            <w:tcW w:w="1476" w:type="dxa"/>
            <w:tcBorders>
              <w:top w:val="single" w:sz="4" w:space="0" w:color="auto"/>
            </w:tcBorders>
          </w:tcPr>
          <w:p w14:paraId="1047FE24" w14:textId="77777777" w:rsidR="00D75E63" w:rsidRPr="00794D0F" w:rsidRDefault="00D75E63" w:rsidP="00D75E63">
            <w:pPr>
              <w:jc w:val="center"/>
              <w:rPr>
                <w:rFonts w:ascii="Arial" w:hAnsi="Arial" w:cs="Arial"/>
                <w:sz w:val="8"/>
                <w:szCs w:val="8"/>
                <w:lang w:val="en-GB"/>
              </w:rPr>
            </w:pPr>
          </w:p>
        </w:tc>
        <w:tc>
          <w:tcPr>
            <w:tcW w:w="1356" w:type="dxa"/>
            <w:tcBorders>
              <w:top w:val="single" w:sz="4" w:space="0" w:color="auto"/>
            </w:tcBorders>
          </w:tcPr>
          <w:p w14:paraId="34ED6FF0" w14:textId="77777777" w:rsidR="00D75E63" w:rsidRPr="00794D0F" w:rsidRDefault="00D75E63" w:rsidP="00D75E63">
            <w:pPr>
              <w:tabs>
                <w:tab w:val="right" w:pos="702"/>
              </w:tabs>
              <w:ind w:right="-72"/>
              <w:jc w:val="thaiDistribute"/>
              <w:rPr>
                <w:rFonts w:ascii="Arial" w:hAnsi="Arial" w:cs="Arial"/>
                <w:sz w:val="8"/>
                <w:szCs w:val="8"/>
                <w:lang w:val="en-GB"/>
              </w:rPr>
            </w:pPr>
          </w:p>
        </w:tc>
        <w:tc>
          <w:tcPr>
            <w:tcW w:w="1614" w:type="dxa"/>
            <w:tcBorders>
              <w:top w:val="single" w:sz="4" w:space="0" w:color="auto"/>
            </w:tcBorders>
          </w:tcPr>
          <w:p w14:paraId="13EC2142" w14:textId="77777777" w:rsidR="00D75E63" w:rsidRPr="00794D0F" w:rsidRDefault="00D75E63" w:rsidP="00D75E63">
            <w:pPr>
              <w:jc w:val="center"/>
              <w:rPr>
                <w:rFonts w:ascii="Arial" w:hAnsi="Arial" w:cs="Arial"/>
                <w:sz w:val="8"/>
                <w:szCs w:val="8"/>
                <w:lang w:val="en-GB"/>
              </w:rPr>
            </w:pPr>
          </w:p>
        </w:tc>
        <w:tc>
          <w:tcPr>
            <w:tcW w:w="3960" w:type="dxa"/>
            <w:tcBorders>
              <w:top w:val="single" w:sz="4" w:space="0" w:color="auto"/>
            </w:tcBorders>
          </w:tcPr>
          <w:p w14:paraId="64C496FF" w14:textId="77777777" w:rsidR="00D75E63" w:rsidRPr="00794D0F" w:rsidRDefault="00D75E63" w:rsidP="00D75E63">
            <w:pPr>
              <w:ind w:left="-29" w:right="-29"/>
              <w:rPr>
                <w:rFonts w:ascii="Arial" w:hAnsi="Arial" w:cs="Arial"/>
                <w:sz w:val="8"/>
                <w:szCs w:val="8"/>
                <w:cs/>
                <w:lang w:val="en-GB"/>
              </w:rPr>
            </w:pPr>
          </w:p>
        </w:tc>
        <w:tc>
          <w:tcPr>
            <w:tcW w:w="2880" w:type="dxa"/>
            <w:tcBorders>
              <w:top w:val="single" w:sz="4" w:space="0" w:color="auto"/>
            </w:tcBorders>
          </w:tcPr>
          <w:p w14:paraId="64E1B36A" w14:textId="77777777" w:rsidR="00D75E63" w:rsidRPr="00794D0F" w:rsidRDefault="00D75E63" w:rsidP="00D75E63">
            <w:pPr>
              <w:ind w:left="-29" w:right="-29"/>
              <w:rPr>
                <w:rFonts w:ascii="Arial" w:hAnsi="Arial" w:cs="Arial"/>
                <w:sz w:val="8"/>
                <w:szCs w:val="8"/>
                <w:cs/>
                <w:lang w:val="en-GB"/>
              </w:rPr>
            </w:pPr>
          </w:p>
        </w:tc>
      </w:tr>
      <w:tr w:rsidR="00D75E63" w:rsidRPr="00794D0F" w14:paraId="04AAF54F" w14:textId="77777777" w:rsidTr="0044404D">
        <w:tc>
          <w:tcPr>
            <w:tcW w:w="900" w:type="dxa"/>
          </w:tcPr>
          <w:p w14:paraId="1DBD68C3" w14:textId="77777777" w:rsidR="00D75E63" w:rsidRPr="00794D0F" w:rsidRDefault="00D75E63" w:rsidP="00D75E63">
            <w:pPr>
              <w:spacing w:line="200" w:lineRule="exact"/>
              <w:jc w:val="center"/>
              <w:rPr>
                <w:rFonts w:ascii="Arial" w:hAnsi="Arial" w:cs="Arial"/>
                <w:sz w:val="16"/>
                <w:szCs w:val="16"/>
                <w:lang w:eastAsia="en-GB"/>
              </w:rPr>
            </w:pPr>
            <w:r w:rsidRPr="00794D0F">
              <w:rPr>
                <w:rFonts w:ascii="Arial" w:hAnsi="Arial" w:cs="Arial"/>
                <w:sz w:val="16"/>
                <w:szCs w:val="16"/>
                <w:lang w:eastAsia="en-GB"/>
              </w:rPr>
              <w:t>Total</w:t>
            </w:r>
          </w:p>
        </w:tc>
        <w:tc>
          <w:tcPr>
            <w:tcW w:w="1308" w:type="dxa"/>
            <w:tcBorders>
              <w:bottom w:val="single" w:sz="4" w:space="0" w:color="auto"/>
            </w:tcBorders>
            <w:shd w:val="clear" w:color="auto" w:fill="FAFAFA"/>
          </w:tcPr>
          <w:p w14:paraId="0668C7F3" w14:textId="33309FB5" w:rsidR="00D75E63" w:rsidRPr="00794D0F" w:rsidRDefault="00B82AD2" w:rsidP="00D75E63">
            <w:pPr>
              <w:tabs>
                <w:tab w:val="right" w:pos="1086"/>
              </w:tabs>
              <w:spacing w:line="200" w:lineRule="exact"/>
              <w:ind w:right="-72"/>
              <w:jc w:val="thaiDistribute"/>
              <w:rPr>
                <w:rFonts w:ascii="Arial" w:hAnsi="Arial" w:cs="Arial"/>
                <w:sz w:val="16"/>
                <w:szCs w:val="16"/>
              </w:rPr>
            </w:pPr>
            <w:r>
              <w:rPr>
                <w:rFonts w:ascii="Arial" w:hAnsi="Arial" w:cs="Arial"/>
                <w:sz w:val="16"/>
                <w:szCs w:val="16"/>
              </w:rPr>
              <w:tab/>
            </w:r>
            <w:r w:rsidR="001A2919" w:rsidRPr="001A2919">
              <w:rPr>
                <w:rFonts w:ascii="Arial" w:hAnsi="Arial" w:cs="Arial"/>
                <w:sz w:val="16"/>
                <w:szCs w:val="16"/>
                <w:lang w:val="en-GB"/>
              </w:rPr>
              <w:t>16</w:t>
            </w:r>
            <w:r>
              <w:rPr>
                <w:rFonts w:ascii="Arial" w:hAnsi="Arial" w:cs="Arial"/>
                <w:sz w:val="16"/>
                <w:szCs w:val="16"/>
              </w:rPr>
              <w:t>.</w:t>
            </w:r>
            <w:r w:rsidR="001A2919" w:rsidRPr="001A2919">
              <w:rPr>
                <w:rFonts w:ascii="Arial" w:hAnsi="Arial" w:cs="Arial"/>
                <w:sz w:val="16"/>
                <w:szCs w:val="16"/>
                <w:lang w:val="en-GB"/>
              </w:rPr>
              <w:t>59</w:t>
            </w:r>
          </w:p>
        </w:tc>
        <w:tc>
          <w:tcPr>
            <w:tcW w:w="1302" w:type="dxa"/>
            <w:tcBorders>
              <w:bottom w:val="single" w:sz="4" w:space="0" w:color="auto"/>
            </w:tcBorders>
          </w:tcPr>
          <w:p w14:paraId="7CCB7736" w14:textId="32C2CD46" w:rsidR="00D75E63" w:rsidRPr="00794D0F" w:rsidRDefault="00D75E63" w:rsidP="00D75E63">
            <w:pPr>
              <w:tabs>
                <w:tab w:val="right" w:pos="1086"/>
              </w:tabs>
              <w:spacing w:line="200" w:lineRule="exact"/>
              <w:ind w:right="-72"/>
              <w:jc w:val="thaiDistribute"/>
              <w:rPr>
                <w:rFonts w:ascii="Arial" w:hAnsi="Arial" w:cs="Arial"/>
                <w:sz w:val="16"/>
                <w:szCs w:val="16"/>
              </w:rPr>
            </w:pPr>
            <w:r w:rsidRPr="00794D0F">
              <w:rPr>
                <w:rFonts w:ascii="Arial" w:hAnsi="Arial" w:cs="Arial"/>
                <w:sz w:val="16"/>
                <w:szCs w:val="16"/>
              </w:rPr>
              <w:tab/>
            </w:r>
            <w:r w:rsidR="001A2919" w:rsidRPr="001A2919">
              <w:rPr>
                <w:rFonts w:ascii="Arial" w:hAnsi="Arial" w:cs="Arial"/>
                <w:sz w:val="16"/>
                <w:szCs w:val="16"/>
                <w:lang w:val="en-GB"/>
              </w:rPr>
              <w:t>21</w:t>
            </w:r>
            <w:r w:rsidRPr="00794D0F">
              <w:rPr>
                <w:rFonts w:ascii="Arial" w:hAnsi="Arial" w:cs="Arial"/>
                <w:sz w:val="16"/>
                <w:szCs w:val="16"/>
              </w:rPr>
              <w:t>.</w:t>
            </w:r>
            <w:r w:rsidR="001A2919" w:rsidRPr="001A2919">
              <w:rPr>
                <w:rFonts w:ascii="Arial" w:hAnsi="Arial" w:cs="Arial"/>
                <w:sz w:val="16"/>
                <w:szCs w:val="16"/>
                <w:lang w:val="en-GB"/>
              </w:rPr>
              <w:t>83</w:t>
            </w:r>
          </w:p>
        </w:tc>
        <w:tc>
          <w:tcPr>
            <w:tcW w:w="864" w:type="dxa"/>
          </w:tcPr>
          <w:p w14:paraId="24A94CD4" w14:textId="77777777" w:rsidR="00D75E63" w:rsidRPr="00794D0F" w:rsidRDefault="00D75E63" w:rsidP="00D75E63">
            <w:pPr>
              <w:spacing w:line="200" w:lineRule="exact"/>
              <w:jc w:val="center"/>
              <w:rPr>
                <w:rFonts w:ascii="Arial" w:hAnsi="Arial" w:cs="Arial"/>
                <w:sz w:val="16"/>
                <w:szCs w:val="16"/>
                <w:cs/>
                <w:lang w:eastAsia="en-GB"/>
              </w:rPr>
            </w:pPr>
          </w:p>
        </w:tc>
        <w:tc>
          <w:tcPr>
            <w:tcW w:w="1476" w:type="dxa"/>
          </w:tcPr>
          <w:p w14:paraId="0DF51E63" w14:textId="77777777" w:rsidR="00D75E63" w:rsidRPr="00794D0F" w:rsidRDefault="00D75E63" w:rsidP="00D75E63">
            <w:pPr>
              <w:spacing w:line="200" w:lineRule="exact"/>
              <w:jc w:val="center"/>
              <w:rPr>
                <w:rFonts w:ascii="Arial" w:hAnsi="Arial" w:cs="Arial"/>
                <w:sz w:val="16"/>
                <w:szCs w:val="16"/>
                <w:cs/>
                <w:lang w:eastAsia="en-GB"/>
              </w:rPr>
            </w:pPr>
          </w:p>
        </w:tc>
        <w:tc>
          <w:tcPr>
            <w:tcW w:w="1356" w:type="dxa"/>
          </w:tcPr>
          <w:p w14:paraId="0F9B6661" w14:textId="77777777" w:rsidR="00D75E63" w:rsidRPr="00794D0F" w:rsidRDefault="00D75E63" w:rsidP="00D75E63">
            <w:pPr>
              <w:spacing w:line="200" w:lineRule="exact"/>
              <w:jc w:val="right"/>
              <w:rPr>
                <w:rFonts w:ascii="Arial" w:hAnsi="Arial" w:cs="Arial"/>
                <w:sz w:val="16"/>
                <w:szCs w:val="16"/>
              </w:rPr>
            </w:pPr>
          </w:p>
        </w:tc>
        <w:tc>
          <w:tcPr>
            <w:tcW w:w="1614" w:type="dxa"/>
          </w:tcPr>
          <w:p w14:paraId="57B3435F" w14:textId="77777777" w:rsidR="00D75E63" w:rsidRPr="00794D0F" w:rsidRDefault="00D75E63" w:rsidP="00D75E63">
            <w:pPr>
              <w:spacing w:line="200" w:lineRule="exact"/>
              <w:jc w:val="center"/>
              <w:rPr>
                <w:rFonts w:ascii="Arial" w:hAnsi="Arial" w:cs="Arial"/>
                <w:sz w:val="16"/>
                <w:szCs w:val="16"/>
                <w:cs/>
                <w:lang w:eastAsia="en-GB"/>
              </w:rPr>
            </w:pPr>
          </w:p>
        </w:tc>
        <w:tc>
          <w:tcPr>
            <w:tcW w:w="3960" w:type="dxa"/>
          </w:tcPr>
          <w:p w14:paraId="132C6CD4" w14:textId="77777777" w:rsidR="00D75E63" w:rsidRPr="00794D0F" w:rsidRDefault="00D75E63" w:rsidP="00D75E63">
            <w:pPr>
              <w:spacing w:line="200" w:lineRule="exact"/>
              <w:rPr>
                <w:rFonts w:ascii="Arial" w:hAnsi="Arial" w:cs="Arial"/>
                <w:sz w:val="16"/>
                <w:szCs w:val="16"/>
                <w:cs/>
                <w:lang w:eastAsia="en-GB"/>
              </w:rPr>
            </w:pPr>
          </w:p>
        </w:tc>
        <w:tc>
          <w:tcPr>
            <w:tcW w:w="2880" w:type="dxa"/>
            <w:vAlign w:val="center"/>
          </w:tcPr>
          <w:p w14:paraId="2A57C846" w14:textId="77777777" w:rsidR="00D75E63" w:rsidRPr="00794D0F" w:rsidRDefault="00D75E63" w:rsidP="00D75E63">
            <w:pPr>
              <w:spacing w:line="200" w:lineRule="exact"/>
              <w:ind w:left="144" w:right="-72"/>
              <w:rPr>
                <w:rFonts w:ascii="Arial" w:hAnsi="Arial" w:cs="Arial"/>
                <w:sz w:val="16"/>
                <w:szCs w:val="16"/>
                <w:lang w:eastAsia="en-GB"/>
              </w:rPr>
            </w:pPr>
          </w:p>
        </w:tc>
      </w:tr>
    </w:tbl>
    <w:p w14:paraId="2D917CF1" w14:textId="77777777" w:rsidR="005D569F" w:rsidRPr="00794D0F" w:rsidRDefault="005D569F" w:rsidP="005D569F">
      <w:pPr>
        <w:ind w:left="540"/>
        <w:jc w:val="both"/>
        <w:rPr>
          <w:rFonts w:ascii="Arial" w:hAnsi="Arial" w:cs="Arial"/>
          <w:sz w:val="18"/>
          <w:szCs w:val="18"/>
        </w:rPr>
      </w:pPr>
    </w:p>
    <w:p w14:paraId="5599C66F" w14:textId="088ADF4C" w:rsidR="00591B1B" w:rsidRPr="00794D0F" w:rsidRDefault="005D569F" w:rsidP="00B82AD2">
      <w:pPr>
        <w:jc w:val="thaiDistribute"/>
        <w:rPr>
          <w:rFonts w:ascii="Arial" w:eastAsia="SimSun" w:hAnsi="Arial" w:cs="Arial"/>
          <w:snapToGrid w:val="0"/>
          <w:sz w:val="18"/>
          <w:szCs w:val="18"/>
          <w:lang w:val="en-GB" w:eastAsia="th-TH"/>
        </w:rPr>
      </w:pPr>
      <w:r w:rsidRPr="00794D0F">
        <w:rPr>
          <w:rFonts w:ascii="Arial" w:hAnsi="Arial" w:cs="Arial"/>
          <w:sz w:val="18"/>
          <w:szCs w:val="18"/>
        </w:rPr>
        <w:br w:type="page"/>
      </w:r>
    </w:p>
    <w:p w14:paraId="4269C9F6" w14:textId="6634F554" w:rsidR="00EA74E5" w:rsidRPr="00794D0F" w:rsidRDefault="00EA74E5" w:rsidP="00EA74E5">
      <w:pPr>
        <w:jc w:val="thaiDistribute"/>
        <w:rPr>
          <w:rFonts w:ascii="Arial" w:hAnsi="Arial" w:cs="Arial"/>
          <w:b/>
          <w:bCs/>
          <w:sz w:val="18"/>
          <w:szCs w:val="18"/>
        </w:rPr>
      </w:pPr>
      <w:r w:rsidRPr="00794D0F">
        <w:rPr>
          <w:rFonts w:ascii="Arial" w:hAnsi="Arial" w:cs="Arial"/>
          <w:b/>
          <w:bCs/>
          <w:sz w:val="18"/>
          <w:szCs w:val="18"/>
        </w:rPr>
        <w:t xml:space="preserve">Subsidiary </w:t>
      </w:r>
      <w:r w:rsidR="00591B1B" w:rsidRPr="00794D0F">
        <w:rPr>
          <w:rFonts w:ascii="Arial" w:hAnsi="Arial" w:cs="Arial"/>
          <w:b/>
          <w:bCs/>
          <w:sz w:val="18"/>
          <w:szCs w:val="18"/>
        </w:rPr>
        <w:t>-</w:t>
      </w:r>
      <w:r w:rsidRPr="00794D0F">
        <w:rPr>
          <w:rFonts w:ascii="Arial" w:hAnsi="Arial" w:cs="Arial"/>
          <w:b/>
          <w:bCs/>
          <w:sz w:val="18"/>
          <w:szCs w:val="18"/>
        </w:rPr>
        <w:t xml:space="preserve"> </w:t>
      </w:r>
      <w:r w:rsidR="003D21CC" w:rsidRPr="00794D0F">
        <w:rPr>
          <w:rFonts w:ascii="Arial" w:hAnsi="Arial" w:cs="Arial"/>
          <w:b/>
          <w:bCs/>
          <w:sz w:val="18"/>
          <w:szCs w:val="18"/>
        </w:rPr>
        <w:t>Aeroflex USA, Inc</w:t>
      </w:r>
      <w:r w:rsidRPr="00794D0F">
        <w:rPr>
          <w:rFonts w:ascii="Arial" w:hAnsi="Arial" w:cs="Arial"/>
          <w:b/>
          <w:bCs/>
          <w:sz w:val="18"/>
          <w:szCs w:val="18"/>
        </w:rPr>
        <w:t>.</w:t>
      </w:r>
    </w:p>
    <w:p w14:paraId="6F75B16A" w14:textId="77777777" w:rsidR="00EA74E5" w:rsidRPr="00794D0F" w:rsidRDefault="00EA74E5" w:rsidP="00F7093D">
      <w:pPr>
        <w:jc w:val="thaiDistribute"/>
        <w:outlineLvl w:val="0"/>
        <w:rPr>
          <w:rFonts w:ascii="Arial" w:eastAsia="SimSun" w:hAnsi="Arial" w:cs="Arial"/>
          <w:snapToGrid w:val="0"/>
          <w:sz w:val="18"/>
          <w:szCs w:val="18"/>
          <w:lang w:val="en-GB" w:eastAsia="th-TH"/>
        </w:rPr>
      </w:pPr>
    </w:p>
    <w:tbl>
      <w:tblPr>
        <w:tblW w:w="15653" w:type="dxa"/>
        <w:tblInd w:w="108" w:type="dxa"/>
        <w:tblLayout w:type="fixed"/>
        <w:tblLook w:val="0000" w:firstRow="0" w:lastRow="0" w:firstColumn="0" w:lastColumn="0" w:noHBand="0" w:noVBand="0"/>
      </w:tblPr>
      <w:tblGrid>
        <w:gridCol w:w="900"/>
        <w:gridCol w:w="1296"/>
        <w:gridCol w:w="1296"/>
        <w:gridCol w:w="6"/>
        <w:gridCol w:w="858"/>
        <w:gridCol w:w="6"/>
        <w:gridCol w:w="1470"/>
        <w:gridCol w:w="6"/>
        <w:gridCol w:w="1356"/>
        <w:gridCol w:w="6"/>
        <w:gridCol w:w="1685"/>
        <w:gridCol w:w="3888"/>
        <w:gridCol w:w="2880"/>
      </w:tblGrid>
      <w:tr w:rsidR="00EA74E5" w:rsidRPr="00794D0F" w14:paraId="77DE07F0" w14:textId="77777777" w:rsidTr="007E1C4B">
        <w:tc>
          <w:tcPr>
            <w:tcW w:w="900" w:type="dxa"/>
            <w:tcBorders>
              <w:top w:val="single" w:sz="4" w:space="0" w:color="auto"/>
              <w:left w:val="single" w:sz="4" w:space="0" w:color="auto"/>
              <w:right w:val="single" w:sz="4" w:space="0" w:color="auto"/>
            </w:tcBorders>
          </w:tcPr>
          <w:p w14:paraId="1124218D" w14:textId="77777777" w:rsidR="00EA74E5" w:rsidRPr="00794D0F" w:rsidRDefault="00EA74E5" w:rsidP="007E1C4B">
            <w:pPr>
              <w:jc w:val="center"/>
              <w:rPr>
                <w:rFonts w:ascii="Arial" w:hAnsi="Arial" w:cs="Arial"/>
                <w:b/>
                <w:bCs/>
                <w:sz w:val="16"/>
                <w:szCs w:val="16"/>
                <w:lang w:val="en-GB"/>
              </w:rPr>
            </w:pPr>
          </w:p>
        </w:tc>
        <w:tc>
          <w:tcPr>
            <w:tcW w:w="2592" w:type="dxa"/>
            <w:gridSpan w:val="2"/>
            <w:tcBorders>
              <w:top w:val="single" w:sz="4" w:space="0" w:color="auto"/>
              <w:left w:val="single" w:sz="4" w:space="0" w:color="auto"/>
              <w:bottom w:val="single" w:sz="4" w:space="0" w:color="auto"/>
              <w:right w:val="single" w:sz="4" w:space="0" w:color="auto"/>
            </w:tcBorders>
          </w:tcPr>
          <w:p w14:paraId="3227E362" w14:textId="77777777" w:rsidR="00EA74E5" w:rsidRPr="00794D0F" w:rsidRDefault="00EA74E5" w:rsidP="007E1C4B">
            <w:pPr>
              <w:jc w:val="center"/>
              <w:rPr>
                <w:rFonts w:ascii="Arial" w:hAnsi="Arial" w:cs="Arial"/>
                <w:b/>
                <w:bCs/>
                <w:sz w:val="16"/>
                <w:szCs w:val="16"/>
                <w:cs/>
                <w:lang w:val="en-GB"/>
              </w:rPr>
            </w:pPr>
            <w:r w:rsidRPr="00794D0F">
              <w:rPr>
                <w:rFonts w:ascii="Arial" w:hAnsi="Arial" w:cs="Arial"/>
                <w:b/>
                <w:bCs/>
                <w:sz w:val="16"/>
                <w:szCs w:val="16"/>
                <w:lang w:val="en-GB"/>
              </w:rPr>
              <w:t>Outstanding borrowings</w:t>
            </w:r>
          </w:p>
        </w:tc>
        <w:tc>
          <w:tcPr>
            <w:tcW w:w="864" w:type="dxa"/>
            <w:gridSpan w:val="2"/>
            <w:tcBorders>
              <w:top w:val="single" w:sz="4" w:space="0" w:color="auto"/>
              <w:left w:val="single" w:sz="4" w:space="0" w:color="auto"/>
              <w:right w:val="single" w:sz="4" w:space="0" w:color="auto"/>
            </w:tcBorders>
          </w:tcPr>
          <w:p w14:paraId="3F4AF32E" w14:textId="77777777" w:rsidR="00EA74E5" w:rsidRPr="00794D0F" w:rsidRDefault="00EA74E5" w:rsidP="007E1C4B">
            <w:pPr>
              <w:jc w:val="center"/>
              <w:rPr>
                <w:rFonts w:ascii="Arial" w:hAnsi="Arial" w:cs="Arial"/>
                <w:b/>
                <w:bCs/>
                <w:sz w:val="16"/>
                <w:szCs w:val="16"/>
                <w:cs/>
                <w:lang w:val="en-GB"/>
              </w:rPr>
            </w:pPr>
          </w:p>
        </w:tc>
        <w:tc>
          <w:tcPr>
            <w:tcW w:w="1476" w:type="dxa"/>
            <w:gridSpan w:val="2"/>
            <w:tcBorders>
              <w:top w:val="single" w:sz="4" w:space="0" w:color="auto"/>
              <w:left w:val="single" w:sz="4" w:space="0" w:color="auto"/>
              <w:right w:val="single" w:sz="4" w:space="0" w:color="auto"/>
            </w:tcBorders>
          </w:tcPr>
          <w:p w14:paraId="395FF79D" w14:textId="77777777" w:rsidR="00EA74E5" w:rsidRPr="00794D0F" w:rsidRDefault="00EA74E5" w:rsidP="007E1C4B">
            <w:pPr>
              <w:jc w:val="center"/>
              <w:rPr>
                <w:rFonts w:ascii="Arial" w:hAnsi="Arial" w:cs="Arial"/>
                <w:b/>
                <w:bCs/>
                <w:sz w:val="16"/>
                <w:szCs w:val="16"/>
                <w:lang w:val="en-GB"/>
              </w:rPr>
            </w:pPr>
          </w:p>
        </w:tc>
        <w:tc>
          <w:tcPr>
            <w:tcW w:w="1368" w:type="dxa"/>
            <w:gridSpan w:val="3"/>
            <w:tcBorders>
              <w:top w:val="single" w:sz="4" w:space="0" w:color="auto"/>
              <w:left w:val="single" w:sz="4" w:space="0" w:color="auto"/>
              <w:right w:val="single" w:sz="4" w:space="0" w:color="auto"/>
            </w:tcBorders>
          </w:tcPr>
          <w:p w14:paraId="31AB1BF3" w14:textId="77777777" w:rsidR="00EA74E5" w:rsidRPr="00794D0F" w:rsidRDefault="00EA74E5" w:rsidP="007E1C4B">
            <w:pPr>
              <w:jc w:val="center"/>
              <w:rPr>
                <w:rFonts w:ascii="Arial" w:hAnsi="Arial" w:cs="Arial"/>
                <w:b/>
                <w:bCs/>
                <w:sz w:val="16"/>
                <w:szCs w:val="16"/>
                <w:lang w:val="en-GB"/>
              </w:rPr>
            </w:pPr>
          </w:p>
        </w:tc>
        <w:tc>
          <w:tcPr>
            <w:tcW w:w="1685" w:type="dxa"/>
            <w:tcBorders>
              <w:top w:val="single" w:sz="4" w:space="0" w:color="auto"/>
              <w:left w:val="single" w:sz="4" w:space="0" w:color="auto"/>
              <w:right w:val="single" w:sz="4" w:space="0" w:color="auto"/>
            </w:tcBorders>
          </w:tcPr>
          <w:p w14:paraId="0C5C11EC" w14:textId="77777777" w:rsidR="00EA74E5" w:rsidRPr="00794D0F" w:rsidRDefault="00EA74E5" w:rsidP="007E1C4B">
            <w:pPr>
              <w:jc w:val="center"/>
              <w:rPr>
                <w:rFonts w:ascii="Arial" w:hAnsi="Arial" w:cs="Arial"/>
                <w:b/>
                <w:bCs/>
                <w:sz w:val="16"/>
                <w:szCs w:val="16"/>
                <w:cs/>
                <w:lang w:val="en-GB"/>
              </w:rPr>
            </w:pPr>
          </w:p>
        </w:tc>
        <w:tc>
          <w:tcPr>
            <w:tcW w:w="3888" w:type="dxa"/>
            <w:tcBorders>
              <w:top w:val="single" w:sz="4" w:space="0" w:color="auto"/>
              <w:left w:val="single" w:sz="4" w:space="0" w:color="auto"/>
              <w:right w:val="single" w:sz="4" w:space="0" w:color="auto"/>
            </w:tcBorders>
          </w:tcPr>
          <w:p w14:paraId="432839A4" w14:textId="77777777" w:rsidR="00EA74E5" w:rsidRPr="00794D0F" w:rsidRDefault="00EA74E5" w:rsidP="007E1C4B">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7938172D" w14:textId="77777777" w:rsidR="00EA74E5" w:rsidRPr="00794D0F" w:rsidRDefault="00EA74E5" w:rsidP="007E1C4B">
            <w:pPr>
              <w:ind w:left="-29" w:right="-29"/>
              <w:jc w:val="center"/>
              <w:rPr>
                <w:rFonts w:ascii="Arial" w:hAnsi="Arial" w:cs="Arial"/>
                <w:b/>
                <w:bCs/>
                <w:sz w:val="16"/>
                <w:szCs w:val="16"/>
                <w:cs/>
                <w:lang w:val="en-GB"/>
              </w:rPr>
            </w:pPr>
          </w:p>
        </w:tc>
      </w:tr>
      <w:tr w:rsidR="00EA74E5" w:rsidRPr="00794D0F" w14:paraId="3E910A4D" w14:textId="77777777" w:rsidTr="007E1C4B">
        <w:tc>
          <w:tcPr>
            <w:tcW w:w="900" w:type="dxa"/>
            <w:tcBorders>
              <w:left w:val="single" w:sz="4" w:space="0" w:color="auto"/>
              <w:right w:val="single" w:sz="4" w:space="0" w:color="auto"/>
            </w:tcBorders>
          </w:tcPr>
          <w:p w14:paraId="1BE3864A" w14:textId="77777777" w:rsidR="00EA74E5" w:rsidRPr="00794D0F" w:rsidRDefault="00EA74E5" w:rsidP="007E1C4B">
            <w:pPr>
              <w:jc w:val="center"/>
              <w:rPr>
                <w:rFonts w:ascii="Arial" w:hAnsi="Arial" w:cs="Arial"/>
                <w:b/>
                <w:bCs/>
                <w:sz w:val="16"/>
                <w:szCs w:val="16"/>
                <w:lang w:val="en-GB"/>
              </w:rPr>
            </w:pPr>
            <w:r w:rsidRPr="00794D0F">
              <w:rPr>
                <w:rFonts w:ascii="Arial" w:hAnsi="Arial" w:cs="Arial"/>
                <w:b/>
                <w:bCs/>
                <w:sz w:val="16"/>
                <w:szCs w:val="16"/>
                <w:lang w:val="en-GB"/>
              </w:rPr>
              <w:t>Contract</w:t>
            </w:r>
          </w:p>
        </w:tc>
        <w:tc>
          <w:tcPr>
            <w:tcW w:w="1296" w:type="dxa"/>
            <w:tcBorders>
              <w:left w:val="single" w:sz="4" w:space="0" w:color="auto"/>
              <w:right w:val="single" w:sz="4" w:space="0" w:color="auto"/>
            </w:tcBorders>
          </w:tcPr>
          <w:p w14:paraId="02A3815B" w14:textId="506C62E1" w:rsidR="00EA74E5" w:rsidRPr="00794D0F" w:rsidRDefault="00EA74E5" w:rsidP="007E1C4B">
            <w:pPr>
              <w:tabs>
                <w:tab w:val="right" w:pos="1092"/>
              </w:tabs>
              <w:ind w:right="-72"/>
              <w:jc w:val="thaiDistribute"/>
              <w:rPr>
                <w:rFonts w:ascii="Arial" w:hAnsi="Arial" w:cs="Arial"/>
                <w:b/>
                <w:bCs/>
                <w:sz w:val="16"/>
                <w:szCs w:val="16"/>
                <w:lang w:val="en-GB"/>
              </w:rPr>
            </w:pPr>
            <w:r w:rsidRPr="00794D0F">
              <w:rPr>
                <w:rFonts w:ascii="Arial" w:hAnsi="Arial" w:cs="Arial"/>
                <w:b/>
                <w:bCs/>
                <w:sz w:val="16"/>
                <w:szCs w:val="16"/>
                <w:lang w:val="en-GB"/>
              </w:rPr>
              <w:tab/>
            </w:r>
            <w:r w:rsidR="001A2919" w:rsidRPr="001A2919">
              <w:rPr>
                <w:rFonts w:ascii="Arial" w:hAnsi="Arial" w:cs="Arial"/>
                <w:b/>
                <w:bCs/>
                <w:sz w:val="16"/>
                <w:szCs w:val="16"/>
                <w:lang w:val="en-GB"/>
              </w:rPr>
              <w:t>2022</w:t>
            </w:r>
          </w:p>
        </w:tc>
        <w:tc>
          <w:tcPr>
            <w:tcW w:w="1302" w:type="dxa"/>
            <w:gridSpan w:val="2"/>
            <w:tcBorders>
              <w:left w:val="single" w:sz="4" w:space="0" w:color="auto"/>
              <w:right w:val="single" w:sz="4" w:space="0" w:color="auto"/>
            </w:tcBorders>
          </w:tcPr>
          <w:p w14:paraId="55A62393" w14:textId="35447583" w:rsidR="00EA74E5" w:rsidRPr="00794D0F" w:rsidRDefault="00EA74E5" w:rsidP="007E1C4B">
            <w:pPr>
              <w:tabs>
                <w:tab w:val="right" w:pos="1104"/>
              </w:tabs>
              <w:ind w:right="-72"/>
              <w:jc w:val="thaiDistribute"/>
              <w:rPr>
                <w:rFonts w:ascii="Arial" w:hAnsi="Arial" w:cs="Arial"/>
                <w:b/>
                <w:bCs/>
                <w:sz w:val="16"/>
                <w:szCs w:val="16"/>
                <w:lang w:val="en-GB"/>
              </w:rPr>
            </w:pPr>
            <w:r w:rsidRPr="00794D0F">
              <w:rPr>
                <w:rFonts w:ascii="Arial" w:hAnsi="Arial" w:cs="Arial"/>
                <w:b/>
                <w:bCs/>
                <w:sz w:val="16"/>
                <w:szCs w:val="16"/>
                <w:lang w:val="en-GB"/>
              </w:rPr>
              <w:tab/>
            </w:r>
            <w:r w:rsidR="001A2919" w:rsidRPr="001A2919">
              <w:rPr>
                <w:rFonts w:ascii="Arial" w:hAnsi="Arial" w:cs="Arial"/>
                <w:b/>
                <w:bCs/>
                <w:sz w:val="16"/>
                <w:szCs w:val="16"/>
                <w:lang w:val="en-GB"/>
              </w:rPr>
              <w:t>2021</w:t>
            </w:r>
          </w:p>
        </w:tc>
        <w:tc>
          <w:tcPr>
            <w:tcW w:w="864" w:type="dxa"/>
            <w:gridSpan w:val="2"/>
            <w:tcBorders>
              <w:left w:val="single" w:sz="4" w:space="0" w:color="auto"/>
              <w:right w:val="single" w:sz="4" w:space="0" w:color="auto"/>
            </w:tcBorders>
          </w:tcPr>
          <w:p w14:paraId="61AF9BFD" w14:textId="77777777" w:rsidR="00EA74E5" w:rsidRPr="00794D0F" w:rsidRDefault="00EA74E5" w:rsidP="007E1C4B">
            <w:pPr>
              <w:jc w:val="center"/>
              <w:rPr>
                <w:rFonts w:ascii="Arial" w:hAnsi="Arial" w:cs="Arial"/>
                <w:b/>
                <w:bCs/>
                <w:sz w:val="16"/>
                <w:szCs w:val="16"/>
                <w:lang w:val="en-GB"/>
              </w:rPr>
            </w:pPr>
            <w:r w:rsidRPr="00794D0F">
              <w:rPr>
                <w:rFonts w:ascii="Arial" w:hAnsi="Arial" w:cs="Arial"/>
                <w:b/>
                <w:bCs/>
                <w:sz w:val="16"/>
                <w:szCs w:val="16"/>
                <w:lang w:val="en-GB"/>
              </w:rPr>
              <w:t>Bank</w:t>
            </w:r>
          </w:p>
        </w:tc>
        <w:tc>
          <w:tcPr>
            <w:tcW w:w="1476" w:type="dxa"/>
            <w:gridSpan w:val="2"/>
            <w:tcBorders>
              <w:left w:val="single" w:sz="4" w:space="0" w:color="auto"/>
              <w:right w:val="single" w:sz="4" w:space="0" w:color="auto"/>
            </w:tcBorders>
          </w:tcPr>
          <w:p w14:paraId="290024BC" w14:textId="77777777" w:rsidR="00EA74E5" w:rsidRPr="00794D0F" w:rsidRDefault="00EA74E5" w:rsidP="007E1C4B">
            <w:pPr>
              <w:jc w:val="center"/>
              <w:rPr>
                <w:rFonts w:ascii="Arial" w:hAnsi="Arial" w:cs="Arial"/>
                <w:b/>
                <w:bCs/>
                <w:sz w:val="16"/>
                <w:szCs w:val="16"/>
                <w:lang w:val="en-GB"/>
              </w:rPr>
            </w:pPr>
            <w:r w:rsidRPr="00794D0F">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058E0263" w14:textId="77777777" w:rsidR="00EA74E5" w:rsidRPr="00794D0F" w:rsidRDefault="00EA74E5" w:rsidP="007E1C4B">
            <w:pPr>
              <w:jc w:val="center"/>
              <w:rPr>
                <w:rFonts w:ascii="Arial" w:hAnsi="Arial" w:cs="Arial"/>
                <w:b/>
                <w:bCs/>
                <w:sz w:val="16"/>
                <w:szCs w:val="16"/>
                <w:lang w:val="en-GB"/>
              </w:rPr>
            </w:pPr>
            <w:r w:rsidRPr="00794D0F">
              <w:rPr>
                <w:rFonts w:ascii="Arial" w:hAnsi="Arial" w:cs="Arial"/>
                <w:b/>
                <w:bCs/>
                <w:sz w:val="16"/>
                <w:szCs w:val="16"/>
                <w:lang w:val="en-GB"/>
              </w:rPr>
              <w:t>Facilities</w:t>
            </w:r>
          </w:p>
        </w:tc>
        <w:tc>
          <w:tcPr>
            <w:tcW w:w="1691" w:type="dxa"/>
            <w:gridSpan w:val="2"/>
            <w:tcBorders>
              <w:left w:val="single" w:sz="4" w:space="0" w:color="auto"/>
              <w:right w:val="single" w:sz="4" w:space="0" w:color="auto"/>
            </w:tcBorders>
          </w:tcPr>
          <w:p w14:paraId="33FE4B62" w14:textId="77777777" w:rsidR="00EA74E5" w:rsidRPr="00794D0F" w:rsidRDefault="00EA74E5" w:rsidP="007E1C4B">
            <w:pPr>
              <w:jc w:val="center"/>
              <w:rPr>
                <w:rFonts w:ascii="Arial" w:hAnsi="Arial" w:cs="Arial"/>
                <w:b/>
                <w:bCs/>
                <w:sz w:val="16"/>
                <w:szCs w:val="16"/>
                <w:lang w:val="en-GB"/>
              </w:rPr>
            </w:pPr>
            <w:r w:rsidRPr="00794D0F">
              <w:rPr>
                <w:rFonts w:ascii="Arial" w:hAnsi="Arial" w:cs="Arial"/>
                <w:b/>
                <w:bCs/>
                <w:sz w:val="16"/>
                <w:szCs w:val="16"/>
                <w:lang w:val="en-GB"/>
              </w:rPr>
              <w:t>Interest rate</w:t>
            </w:r>
          </w:p>
        </w:tc>
        <w:tc>
          <w:tcPr>
            <w:tcW w:w="3888" w:type="dxa"/>
            <w:tcBorders>
              <w:left w:val="single" w:sz="4" w:space="0" w:color="auto"/>
              <w:right w:val="single" w:sz="4" w:space="0" w:color="auto"/>
            </w:tcBorders>
          </w:tcPr>
          <w:p w14:paraId="3D9ECA04" w14:textId="77777777" w:rsidR="00EA74E5" w:rsidRPr="00794D0F" w:rsidRDefault="00EA74E5" w:rsidP="007E1C4B">
            <w:pPr>
              <w:ind w:left="-29" w:right="-29"/>
              <w:jc w:val="center"/>
              <w:rPr>
                <w:rFonts w:ascii="Arial" w:hAnsi="Arial" w:cs="Arial"/>
                <w:b/>
                <w:bCs/>
                <w:sz w:val="16"/>
                <w:szCs w:val="16"/>
                <w:cs/>
                <w:lang w:val="en-GB"/>
              </w:rPr>
            </w:pPr>
            <w:r w:rsidRPr="00794D0F">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0FB8C603" w14:textId="77777777" w:rsidR="00EA74E5" w:rsidRPr="00794D0F" w:rsidRDefault="00EA74E5" w:rsidP="007E1C4B">
            <w:pPr>
              <w:ind w:left="-29" w:right="-29"/>
              <w:jc w:val="center"/>
              <w:rPr>
                <w:rFonts w:ascii="Arial" w:hAnsi="Arial" w:cs="Arial"/>
                <w:b/>
                <w:bCs/>
                <w:sz w:val="16"/>
                <w:szCs w:val="16"/>
                <w:cs/>
                <w:lang w:val="en-GB"/>
              </w:rPr>
            </w:pPr>
            <w:r w:rsidRPr="00794D0F">
              <w:rPr>
                <w:rFonts w:ascii="Arial" w:hAnsi="Arial" w:cs="Arial"/>
                <w:b/>
                <w:bCs/>
                <w:sz w:val="16"/>
                <w:szCs w:val="16"/>
                <w:lang w:val="en-GB"/>
              </w:rPr>
              <w:t>Mortgaged assets</w:t>
            </w:r>
          </w:p>
        </w:tc>
      </w:tr>
      <w:tr w:rsidR="00EA74E5" w:rsidRPr="00794D0F" w14:paraId="25E892D7" w14:textId="77777777" w:rsidTr="007E1C4B">
        <w:tc>
          <w:tcPr>
            <w:tcW w:w="900" w:type="dxa"/>
            <w:tcBorders>
              <w:left w:val="single" w:sz="4" w:space="0" w:color="auto"/>
              <w:bottom w:val="single" w:sz="4" w:space="0" w:color="auto"/>
              <w:right w:val="single" w:sz="4" w:space="0" w:color="auto"/>
            </w:tcBorders>
          </w:tcPr>
          <w:p w14:paraId="5D450210" w14:textId="77777777" w:rsidR="00EA74E5" w:rsidRPr="00794D0F" w:rsidRDefault="00EA74E5" w:rsidP="007E1C4B">
            <w:pPr>
              <w:ind w:firstLine="18"/>
              <w:jc w:val="center"/>
              <w:rPr>
                <w:rFonts w:ascii="Arial" w:hAnsi="Arial" w:cs="Arial"/>
                <w:b/>
                <w:bCs/>
                <w:sz w:val="16"/>
                <w:szCs w:val="16"/>
                <w:lang w:val="en-GB"/>
              </w:rPr>
            </w:pPr>
            <w:r w:rsidRPr="00794D0F">
              <w:rPr>
                <w:rFonts w:ascii="Arial" w:hAnsi="Arial" w:cs="Arial"/>
                <w:b/>
                <w:bCs/>
                <w:sz w:val="16"/>
                <w:szCs w:val="16"/>
                <w:lang w:val="en-GB"/>
              </w:rPr>
              <w:t>No.</w:t>
            </w:r>
          </w:p>
        </w:tc>
        <w:tc>
          <w:tcPr>
            <w:tcW w:w="1296" w:type="dxa"/>
            <w:tcBorders>
              <w:left w:val="single" w:sz="4" w:space="0" w:color="auto"/>
              <w:bottom w:val="single" w:sz="4" w:space="0" w:color="auto"/>
              <w:right w:val="single" w:sz="4" w:space="0" w:color="auto"/>
            </w:tcBorders>
          </w:tcPr>
          <w:p w14:paraId="3B6D14B4" w14:textId="3D220FC3" w:rsidR="00EA74E5" w:rsidRPr="00794D0F" w:rsidRDefault="00EA74E5" w:rsidP="007E1C4B">
            <w:pPr>
              <w:tabs>
                <w:tab w:val="right" w:pos="1092"/>
              </w:tabs>
              <w:ind w:right="-60"/>
              <w:jc w:val="both"/>
              <w:rPr>
                <w:rFonts w:ascii="Arial" w:hAnsi="Arial" w:cs="Arial"/>
                <w:b/>
                <w:bCs/>
                <w:sz w:val="16"/>
                <w:szCs w:val="16"/>
                <w:lang w:val="en-GB"/>
              </w:rPr>
            </w:pPr>
            <w:r w:rsidRPr="00794D0F">
              <w:rPr>
                <w:rFonts w:ascii="Arial" w:hAnsi="Arial" w:cs="Arial"/>
                <w:b/>
                <w:bCs/>
                <w:sz w:val="16"/>
                <w:szCs w:val="16"/>
                <w:lang w:val="en-GB"/>
              </w:rPr>
              <w:tab/>
            </w:r>
            <w:r w:rsidRPr="00794D0F">
              <w:rPr>
                <w:rFonts w:ascii="Arial" w:hAnsi="Arial" w:cs="Arial"/>
                <w:b/>
                <w:bCs/>
                <w:sz w:val="16"/>
                <w:szCs w:val="16"/>
                <w:cs/>
                <w:lang w:val="en-GB"/>
              </w:rPr>
              <w:t>(</w:t>
            </w:r>
            <w:r w:rsidRPr="00794D0F">
              <w:rPr>
                <w:rFonts w:ascii="Arial" w:hAnsi="Arial" w:cs="Arial"/>
                <w:b/>
                <w:bCs/>
                <w:sz w:val="16"/>
                <w:szCs w:val="16"/>
                <w:lang w:val="en-GB"/>
              </w:rPr>
              <w:t xml:space="preserve">Million </w:t>
            </w:r>
            <w:r w:rsidR="00A35FB1" w:rsidRPr="00794D0F">
              <w:rPr>
                <w:rFonts w:ascii="Arial" w:hAnsi="Arial" w:cs="Arial"/>
                <w:b/>
                <w:bCs/>
                <w:sz w:val="16"/>
                <w:szCs w:val="16"/>
                <w:lang w:val="en-GB"/>
              </w:rPr>
              <w:t>Baht</w:t>
            </w:r>
            <w:r w:rsidRPr="00794D0F">
              <w:rPr>
                <w:rFonts w:ascii="Arial" w:hAnsi="Arial" w:cs="Arial"/>
                <w:b/>
                <w:bCs/>
                <w:sz w:val="16"/>
                <w:szCs w:val="16"/>
                <w:lang w:val="en-GB"/>
              </w:rPr>
              <w:t>)</w:t>
            </w:r>
          </w:p>
        </w:tc>
        <w:tc>
          <w:tcPr>
            <w:tcW w:w="1302" w:type="dxa"/>
            <w:gridSpan w:val="2"/>
            <w:tcBorders>
              <w:left w:val="single" w:sz="4" w:space="0" w:color="auto"/>
              <w:bottom w:val="single" w:sz="4" w:space="0" w:color="auto"/>
              <w:right w:val="single" w:sz="4" w:space="0" w:color="auto"/>
            </w:tcBorders>
          </w:tcPr>
          <w:p w14:paraId="62BFFEA7" w14:textId="3EBE8D55" w:rsidR="00EA74E5" w:rsidRPr="00794D0F" w:rsidRDefault="00EA74E5" w:rsidP="007E1C4B">
            <w:pPr>
              <w:tabs>
                <w:tab w:val="right" w:pos="1104"/>
              </w:tabs>
              <w:ind w:left="-36" w:right="-60" w:firstLine="36"/>
              <w:jc w:val="both"/>
              <w:rPr>
                <w:rFonts w:ascii="Arial" w:hAnsi="Arial" w:cs="Arial"/>
                <w:b/>
                <w:bCs/>
                <w:sz w:val="16"/>
                <w:szCs w:val="16"/>
                <w:lang w:val="en-GB"/>
              </w:rPr>
            </w:pPr>
            <w:r w:rsidRPr="00794D0F">
              <w:rPr>
                <w:rFonts w:ascii="Arial" w:hAnsi="Arial" w:cs="Arial"/>
                <w:b/>
                <w:bCs/>
                <w:sz w:val="16"/>
                <w:szCs w:val="16"/>
                <w:lang w:val="en-GB"/>
              </w:rPr>
              <w:tab/>
            </w:r>
            <w:r w:rsidRPr="00794D0F">
              <w:rPr>
                <w:rFonts w:ascii="Arial" w:hAnsi="Arial" w:cs="Arial"/>
                <w:b/>
                <w:bCs/>
                <w:sz w:val="16"/>
                <w:szCs w:val="16"/>
                <w:cs/>
                <w:lang w:val="en-GB"/>
              </w:rPr>
              <w:t>(</w:t>
            </w:r>
            <w:r w:rsidRPr="00794D0F">
              <w:rPr>
                <w:rFonts w:ascii="Arial" w:hAnsi="Arial" w:cs="Arial"/>
                <w:b/>
                <w:bCs/>
                <w:sz w:val="16"/>
                <w:szCs w:val="16"/>
                <w:lang w:val="en-GB"/>
              </w:rPr>
              <w:t xml:space="preserve">Million </w:t>
            </w:r>
            <w:r w:rsidR="00A35FB1" w:rsidRPr="00794D0F">
              <w:rPr>
                <w:rFonts w:ascii="Arial" w:hAnsi="Arial" w:cs="Arial"/>
                <w:b/>
                <w:bCs/>
                <w:sz w:val="16"/>
                <w:szCs w:val="16"/>
                <w:lang w:val="en-GB"/>
              </w:rPr>
              <w:t>Baht)</w:t>
            </w:r>
          </w:p>
        </w:tc>
        <w:tc>
          <w:tcPr>
            <w:tcW w:w="864" w:type="dxa"/>
            <w:gridSpan w:val="2"/>
            <w:tcBorders>
              <w:left w:val="single" w:sz="4" w:space="0" w:color="auto"/>
              <w:bottom w:val="single" w:sz="4" w:space="0" w:color="auto"/>
              <w:right w:val="single" w:sz="4" w:space="0" w:color="auto"/>
            </w:tcBorders>
          </w:tcPr>
          <w:p w14:paraId="7A992E85" w14:textId="77777777" w:rsidR="00EA74E5" w:rsidRPr="00794D0F" w:rsidRDefault="00EA74E5" w:rsidP="007E1C4B">
            <w:pPr>
              <w:jc w:val="center"/>
              <w:rPr>
                <w:rFonts w:ascii="Arial" w:hAnsi="Arial" w:cs="Arial"/>
                <w:b/>
                <w:bCs/>
                <w:sz w:val="16"/>
                <w:szCs w:val="16"/>
                <w:lang w:val="en-GB"/>
              </w:rPr>
            </w:pPr>
          </w:p>
        </w:tc>
        <w:tc>
          <w:tcPr>
            <w:tcW w:w="1476" w:type="dxa"/>
            <w:gridSpan w:val="2"/>
            <w:tcBorders>
              <w:left w:val="single" w:sz="4" w:space="0" w:color="auto"/>
              <w:bottom w:val="single" w:sz="4" w:space="0" w:color="auto"/>
              <w:right w:val="single" w:sz="4" w:space="0" w:color="auto"/>
            </w:tcBorders>
          </w:tcPr>
          <w:p w14:paraId="619AAD0F" w14:textId="77777777" w:rsidR="00EA74E5" w:rsidRPr="00794D0F" w:rsidRDefault="00EA74E5" w:rsidP="007E1C4B">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05EE0553" w14:textId="433E79A2" w:rsidR="00EA74E5" w:rsidRPr="00794D0F" w:rsidRDefault="00EA74E5" w:rsidP="007E1C4B">
            <w:pPr>
              <w:jc w:val="center"/>
              <w:rPr>
                <w:rFonts w:ascii="Arial" w:hAnsi="Arial" w:cs="Arial"/>
                <w:b/>
                <w:bCs/>
                <w:sz w:val="16"/>
                <w:szCs w:val="16"/>
                <w:lang w:val="en-GB"/>
              </w:rPr>
            </w:pPr>
          </w:p>
        </w:tc>
        <w:tc>
          <w:tcPr>
            <w:tcW w:w="1691" w:type="dxa"/>
            <w:gridSpan w:val="2"/>
            <w:tcBorders>
              <w:left w:val="single" w:sz="4" w:space="0" w:color="auto"/>
              <w:bottom w:val="single" w:sz="4" w:space="0" w:color="auto"/>
              <w:right w:val="single" w:sz="4" w:space="0" w:color="auto"/>
            </w:tcBorders>
          </w:tcPr>
          <w:p w14:paraId="174EF1B5" w14:textId="77777777" w:rsidR="00EA74E5" w:rsidRPr="00794D0F" w:rsidRDefault="00EA74E5" w:rsidP="007E1C4B">
            <w:pPr>
              <w:jc w:val="center"/>
              <w:rPr>
                <w:rFonts w:ascii="Arial" w:hAnsi="Arial" w:cs="Arial"/>
                <w:b/>
                <w:bCs/>
                <w:sz w:val="16"/>
                <w:szCs w:val="16"/>
                <w:lang w:val="en-GB"/>
              </w:rPr>
            </w:pPr>
          </w:p>
        </w:tc>
        <w:tc>
          <w:tcPr>
            <w:tcW w:w="3888" w:type="dxa"/>
            <w:tcBorders>
              <w:left w:val="single" w:sz="4" w:space="0" w:color="auto"/>
              <w:bottom w:val="single" w:sz="4" w:space="0" w:color="auto"/>
              <w:right w:val="single" w:sz="4" w:space="0" w:color="auto"/>
            </w:tcBorders>
          </w:tcPr>
          <w:p w14:paraId="4A9B7B34" w14:textId="77777777" w:rsidR="00EA74E5" w:rsidRPr="00794D0F" w:rsidRDefault="00EA74E5" w:rsidP="007E1C4B">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49D25A8C" w14:textId="77777777" w:rsidR="00EA74E5" w:rsidRPr="00794D0F" w:rsidRDefault="00EA74E5" w:rsidP="007E1C4B">
            <w:pPr>
              <w:ind w:left="-29" w:right="-29"/>
              <w:jc w:val="center"/>
              <w:rPr>
                <w:rFonts w:ascii="Arial" w:hAnsi="Arial" w:cs="Arial"/>
                <w:b/>
                <w:bCs/>
                <w:sz w:val="16"/>
                <w:szCs w:val="16"/>
                <w:cs/>
                <w:lang w:val="en-GB"/>
              </w:rPr>
            </w:pPr>
          </w:p>
        </w:tc>
      </w:tr>
      <w:tr w:rsidR="00EA74E5" w:rsidRPr="00794D0F" w14:paraId="5EA4C63F" w14:textId="77777777" w:rsidTr="007E1C4B">
        <w:tc>
          <w:tcPr>
            <w:tcW w:w="900" w:type="dxa"/>
            <w:tcBorders>
              <w:left w:val="single" w:sz="4" w:space="0" w:color="auto"/>
              <w:right w:val="single" w:sz="4" w:space="0" w:color="auto"/>
            </w:tcBorders>
          </w:tcPr>
          <w:p w14:paraId="6655FDBF" w14:textId="77777777" w:rsidR="00EA74E5" w:rsidRPr="00794D0F" w:rsidRDefault="00EA74E5" w:rsidP="007E1C4B">
            <w:pPr>
              <w:jc w:val="center"/>
              <w:rPr>
                <w:rFonts w:ascii="Arial" w:hAnsi="Arial" w:cs="Arial"/>
                <w:b/>
                <w:bCs/>
                <w:sz w:val="16"/>
                <w:szCs w:val="16"/>
                <w:lang w:val="en-GB"/>
              </w:rPr>
            </w:pPr>
          </w:p>
        </w:tc>
        <w:tc>
          <w:tcPr>
            <w:tcW w:w="1296" w:type="dxa"/>
            <w:tcBorders>
              <w:left w:val="single" w:sz="4" w:space="0" w:color="auto"/>
              <w:right w:val="single" w:sz="4" w:space="0" w:color="auto"/>
            </w:tcBorders>
            <w:shd w:val="clear" w:color="auto" w:fill="FAFAFA"/>
          </w:tcPr>
          <w:p w14:paraId="0BF478B5" w14:textId="77777777" w:rsidR="00EA74E5" w:rsidRPr="00794D0F" w:rsidRDefault="00EA74E5" w:rsidP="007E1C4B">
            <w:pPr>
              <w:tabs>
                <w:tab w:val="right" w:pos="1092"/>
              </w:tabs>
              <w:ind w:right="-72"/>
              <w:jc w:val="thaiDistribute"/>
              <w:rPr>
                <w:rFonts w:ascii="Arial" w:hAnsi="Arial" w:cs="Arial"/>
                <w:b/>
                <w:bCs/>
                <w:sz w:val="16"/>
                <w:szCs w:val="16"/>
                <w:cs/>
                <w:lang w:val="en-GB"/>
              </w:rPr>
            </w:pPr>
          </w:p>
        </w:tc>
        <w:tc>
          <w:tcPr>
            <w:tcW w:w="1302" w:type="dxa"/>
            <w:gridSpan w:val="2"/>
            <w:tcBorders>
              <w:left w:val="single" w:sz="4" w:space="0" w:color="auto"/>
              <w:right w:val="single" w:sz="4" w:space="0" w:color="auto"/>
            </w:tcBorders>
          </w:tcPr>
          <w:p w14:paraId="3CC775F2" w14:textId="77777777" w:rsidR="00EA74E5" w:rsidRPr="00794D0F" w:rsidRDefault="00EA74E5" w:rsidP="007E1C4B">
            <w:pPr>
              <w:tabs>
                <w:tab w:val="right" w:pos="1104"/>
              </w:tabs>
              <w:ind w:right="-72"/>
              <w:jc w:val="thaiDistribute"/>
              <w:rPr>
                <w:rFonts w:ascii="Arial" w:hAnsi="Arial" w:cs="Arial"/>
                <w:b/>
                <w:bCs/>
                <w:sz w:val="16"/>
                <w:szCs w:val="16"/>
                <w:cs/>
                <w:lang w:val="en-GB"/>
              </w:rPr>
            </w:pPr>
          </w:p>
        </w:tc>
        <w:tc>
          <w:tcPr>
            <w:tcW w:w="864" w:type="dxa"/>
            <w:gridSpan w:val="2"/>
            <w:tcBorders>
              <w:left w:val="single" w:sz="4" w:space="0" w:color="auto"/>
              <w:right w:val="single" w:sz="4" w:space="0" w:color="auto"/>
            </w:tcBorders>
          </w:tcPr>
          <w:p w14:paraId="4B04959D" w14:textId="77777777" w:rsidR="00EA74E5" w:rsidRPr="00794D0F" w:rsidRDefault="00EA74E5" w:rsidP="007E1C4B">
            <w:pPr>
              <w:jc w:val="center"/>
              <w:rPr>
                <w:rFonts w:ascii="Arial" w:hAnsi="Arial" w:cs="Arial"/>
                <w:b/>
                <w:bCs/>
                <w:sz w:val="16"/>
                <w:szCs w:val="16"/>
                <w:lang w:val="en-GB"/>
              </w:rPr>
            </w:pPr>
          </w:p>
        </w:tc>
        <w:tc>
          <w:tcPr>
            <w:tcW w:w="1476" w:type="dxa"/>
            <w:gridSpan w:val="2"/>
            <w:tcBorders>
              <w:left w:val="single" w:sz="4" w:space="0" w:color="auto"/>
              <w:right w:val="single" w:sz="4" w:space="0" w:color="auto"/>
            </w:tcBorders>
          </w:tcPr>
          <w:p w14:paraId="09EC7391" w14:textId="77777777" w:rsidR="00EA74E5" w:rsidRPr="00794D0F" w:rsidRDefault="00EA74E5" w:rsidP="007E1C4B">
            <w:pPr>
              <w:jc w:val="center"/>
              <w:rPr>
                <w:rFonts w:ascii="Arial" w:hAnsi="Arial" w:cs="Arial"/>
                <w:b/>
                <w:bCs/>
                <w:sz w:val="16"/>
                <w:szCs w:val="16"/>
                <w:lang w:val="en-GB"/>
              </w:rPr>
            </w:pPr>
          </w:p>
        </w:tc>
        <w:tc>
          <w:tcPr>
            <w:tcW w:w="1356" w:type="dxa"/>
            <w:tcBorders>
              <w:left w:val="single" w:sz="4" w:space="0" w:color="auto"/>
              <w:right w:val="single" w:sz="4" w:space="0" w:color="auto"/>
            </w:tcBorders>
          </w:tcPr>
          <w:p w14:paraId="4F1A38BF" w14:textId="77777777" w:rsidR="00EA74E5" w:rsidRPr="00794D0F" w:rsidRDefault="00EA74E5" w:rsidP="007E1C4B">
            <w:pPr>
              <w:jc w:val="center"/>
              <w:rPr>
                <w:rFonts w:ascii="Arial" w:hAnsi="Arial" w:cs="Arial"/>
                <w:b/>
                <w:bCs/>
                <w:sz w:val="16"/>
                <w:szCs w:val="16"/>
                <w:lang w:val="en-GB"/>
              </w:rPr>
            </w:pPr>
          </w:p>
        </w:tc>
        <w:tc>
          <w:tcPr>
            <w:tcW w:w="1691" w:type="dxa"/>
            <w:gridSpan w:val="2"/>
            <w:tcBorders>
              <w:left w:val="single" w:sz="4" w:space="0" w:color="auto"/>
              <w:right w:val="single" w:sz="4" w:space="0" w:color="auto"/>
            </w:tcBorders>
          </w:tcPr>
          <w:p w14:paraId="3BFFE4A2" w14:textId="77777777" w:rsidR="00EA74E5" w:rsidRPr="00794D0F" w:rsidRDefault="00EA74E5" w:rsidP="007E1C4B">
            <w:pPr>
              <w:jc w:val="center"/>
              <w:rPr>
                <w:rFonts w:ascii="Arial" w:hAnsi="Arial" w:cs="Arial"/>
                <w:b/>
                <w:bCs/>
                <w:sz w:val="16"/>
                <w:szCs w:val="16"/>
                <w:lang w:val="en-GB"/>
              </w:rPr>
            </w:pPr>
          </w:p>
        </w:tc>
        <w:tc>
          <w:tcPr>
            <w:tcW w:w="3888" w:type="dxa"/>
            <w:tcBorders>
              <w:left w:val="single" w:sz="4" w:space="0" w:color="auto"/>
              <w:right w:val="single" w:sz="4" w:space="0" w:color="auto"/>
            </w:tcBorders>
          </w:tcPr>
          <w:p w14:paraId="62F2EE3F" w14:textId="77777777" w:rsidR="00EA74E5" w:rsidRPr="00794D0F" w:rsidRDefault="00EA74E5" w:rsidP="007E1C4B">
            <w:pPr>
              <w:ind w:left="-29" w:right="-29"/>
              <w:jc w:val="center"/>
              <w:rPr>
                <w:rFonts w:ascii="Arial" w:hAnsi="Arial" w:cs="Arial"/>
                <w:b/>
                <w:bCs/>
                <w:sz w:val="16"/>
                <w:szCs w:val="16"/>
                <w:cs/>
                <w:lang w:val="en-GB"/>
              </w:rPr>
            </w:pPr>
          </w:p>
        </w:tc>
        <w:tc>
          <w:tcPr>
            <w:tcW w:w="2880" w:type="dxa"/>
            <w:tcBorders>
              <w:left w:val="single" w:sz="4" w:space="0" w:color="auto"/>
              <w:right w:val="single" w:sz="4" w:space="0" w:color="auto"/>
            </w:tcBorders>
          </w:tcPr>
          <w:p w14:paraId="1CAAC719" w14:textId="77777777" w:rsidR="00EA74E5" w:rsidRPr="00794D0F" w:rsidRDefault="00EA74E5" w:rsidP="007E1C4B">
            <w:pPr>
              <w:ind w:left="-29" w:right="-29"/>
              <w:jc w:val="center"/>
              <w:rPr>
                <w:rFonts w:ascii="Arial" w:hAnsi="Arial" w:cs="Arial"/>
                <w:b/>
                <w:bCs/>
                <w:sz w:val="16"/>
                <w:szCs w:val="16"/>
                <w:cs/>
                <w:lang w:val="en-GB"/>
              </w:rPr>
            </w:pPr>
          </w:p>
        </w:tc>
      </w:tr>
      <w:tr w:rsidR="00D75E63" w:rsidRPr="00794D0F" w14:paraId="5AC3518B" w14:textId="77777777" w:rsidTr="007E1C4B">
        <w:tc>
          <w:tcPr>
            <w:tcW w:w="900" w:type="dxa"/>
            <w:tcBorders>
              <w:left w:val="single" w:sz="4" w:space="0" w:color="auto"/>
              <w:bottom w:val="single" w:sz="4" w:space="0" w:color="auto"/>
              <w:right w:val="single" w:sz="4" w:space="0" w:color="auto"/>
            </w:tcBorders>
          </w:tcPr>
          <w:p w14:paraId="7256599E" w14:textId="41A79277" w:rsidR="00D75E63" w:rsidRPr="00794D0F" w:rsidRDefault="001A2919" w:rsidP="00D75E63">
            <w:pPr>
              <w:ind w:left="-36" w:firstLine="18"/>
              <w:jc w:val="center"/>
              <w:rPr>
                <w:rFonts w:ascii="Arial" w:hAnsi="Arial" w:cs="Arial"/>
                <w:sz w:val="16"/>
                <w:szCs w:val="16"/>
                <w:lang w:val="en-GB"/>
              </w:rPr>
            </w:pPr>
            <w:r w:rsidRPr="001A2919">
              <w:rPr>
                <w:rFonts w:ascii="Arial" w:hAnsi="Arial" w:cs="Arial"/>
                <w:sz w:val="16"/>
                <w:szCs w:val="16"/>
                <w:lang w:val="en-GB"/>
              </w:rPr>
              <w:t>1</w:t>
            </w:r>
          </w:p>
        </w:tc>
        <w:tc>
          <w:tcPr>
            <w:tcW w:w="1296" w:type="dxa"/>
            <w:tcBorders>
              <w:left w:val="single" w:sz="4" w:space="0" w:color="auto"/>
              <w:bottom w:val="single" w:sz="4" w:space="0" w:color="auto"/>
              <w:right w:val="single" w:sz="4" w:space="0" w:color="auto"/>
            </w:tcBorders>
            <w:shd w:val="clear" w:color="auto" w:fill="FAFAFA"/>
          </w:tcPr>
          <w:p w14:paraId="4ECCB727" w14:textId="1C494642" w:rsidR="00D75E63" w:rsidRDefault="00AF261D" w:rsidP="00AF261D">
            <w:pPr>
              <w:tabs>
                <w:tab w:val="right" w:pos="1092"/>
              </w:tabs>
              <w:ind w:right="-72"/>
              <w:jc w:val="thaiDistribute"/>
              <w:rPr>
                <w:rFonts w:ascii="Arial" w:hAnsi="Arial" w:cs="Arial"/>
                <w:sz w:val="16"/>
                <w:szCs w:val="16"/>
                <w:lang w:val="en-GB"/>
              </w:rPr>
            </w:pPr>
            <w:r>
              <w:rPr>
                <w:rFonts w:ascii="Arial" w:hAnsi="Arial" w:cstheme="minorBidi"/>
                <w:sz w:val="16"/>
                <w:szCs w:val="16"/>
                <w:cs/>
                <w:lang w:val="en-GB"/>
              </w:rPr>
              <w:tab/>
            </w:r>
            <w:r w:rsidR="001A2919" w:rsidRPr="001A2919">
              <w:rPr>
                <w:rFonts w:ascii="Arial" w:hAnsi="Arial" w:cs="Arial"/>
                <w:sz w:val="16"/>
                <w:szCs w:val="16"/>
                <w:lang w:val="en-GB"/>
              </w:rPr>
              <w:t>194</w:t>
            </w:r>
            <w:r w:rsidR="001E368C">
              <w:rPr>
                <w:rFonts w:ascii="Arial" w:hAnsi="Arial" w:cs="Arial"/>
                <w:sz w:val="16"/>
                <w:szCs w:val="16"/>
                <w:lang w:val="en-GB"/>
              </w:rPr>
              <w:t>.</w:t>
            </w:r>
            <w:r w:rsidR="001A2919" w:rsidRPr="001A2919">
              <w:rPr>
                <w:rFonts w:ascii="Arial" w:hAnsi="Arial" w:cs="Arial"/>
                <w:sz w:val="16"/>
                <w:szCs w:val="16"/>
                <w:lang w:val="en-GB"/>
              </w:rPr>
              <w:t>08</w:t>
            </w:r>
          </w:p>
          <w:p w14:paraId="5375DE51" w14:textId="246C3311" w:rsidR="001E368C" w:rsidRDefault="00AF261D" w:rsidP="00AF261D">
            <w:pPr>
              <w:tabs>
                <w:tab w:val="right" w:pos="1092"/>
              </w:tabs>
              <w:ind w:right="-72"/>
              <w:jc w:val="thaiDistribute"/>
              <w:rPr>
                <w:rFonts w:ascii="Arial" w:hAnsi="Arial" w:cs="Arial"/>
                <w:sz w:val="16"/>
                <w:szCs w:val="16"/>
                <w:lang w:val="en-GB"/>
              </w:rPr>
            </w:pPr>
            <w:r>
              <w:rPr>
                <w:rFonts w:ascii="Arial" w:hAnsi="Arial" w:cstheme="minorBidi"/>
                <w:sz w:val="16"/>
                <w:szCs w:val="16"/>
                <w:cs/>
                <w:lang w:val="en-GB"/>
              </w:rPr>
              <w:tab/>
            </w:r>
            <w:r w:rsidR="001E368C">
              <w:rPr>
                <w:rFonts w:ascii="Arial" w:hAnsi="Arial" w:cs="Arial"/>
                <w:sz w:val="16"/>
                <w:szCs w:val="16"/>
                <w:lang w:val="en-GB"/>
              </w:rPr>
              <w:t>(USD Dollar</w:t>
            </w:r>
          </w:p>
          <w:p w14:paraId="75B8F077" w14:textId="5E385F9A" w:rsidR="001E368C" w:rsidRPr="00794D0F" w:rsidRDefault="00AF261D" w:rsidP="00AF261D">
            <w:pPr>
              <w:tabs>
                <w:tab w:val="right" w:pos="1092"/>
              </w:tabs>
              <w:ind w:right="-72"/>
              <w:jc w:val="thaiDistribute"/>
              <w:rPr>
                <w:rFonts w:ascii="Arial" w:hAnsi="Arial" w:cs="Arial"/>
                <w:sz w:val="16"/>
                <w:szCs w:val="16"/>
                <w:lang w:val="en-GB"/>
              </w:rPr>
            </w:pPr>
            <w:r>
              <w:rPr>
                <w:rFonts w:ascii="Arial" w:hAnsi="Arial" w:cstheme="minorBidi"/>
                <w:sz w:val="16"/>
                <w:szCs w:val="16"/>
                <w:cs/>
                <w:lang w:val="en-GB"/>
              </w:rPr>
              <w:tab/>
            </w:r>
            <w:r w:rsidR="001A2919" w:rsidRPr="001A2919">
              <w:rPr>
                <w:rFonts w:ascii="Arial" w:hAnsi="Arial" w:cs="Arial"/>
                <w:sz w:val="16"/>
                <w:szCs w:val="16"/>
                <w:lang w:val="en-GB"/>
              </w:rPr>
              <w:t>5</w:t>
            </w:r>
            <w:r w:rsidR="00B82AD2">
              <w:rPr>
                <w:rFonts w:ascii="Arial" w:hAnsi="Arial" w:cs="Arial"/>
                <w:sz w:val="16"/>
                <w:szCs w:val="16"/>
                <w:lang w:val="en-GB"/>
              </w:rPr>
              <w:t>.</w:t>
            </w:r>
            <w:r w:rsidR="001A2919" w:rsidRPr="001A2919">
              <w:rPr>
                <w:rFonts w:ascii="Arial" w:hAnsi="Arial" w:cs="Arial"/>
                <w:sz w:val="16"/>
                <w:szCs w:val="16"/>
                <w:lang w:val="en-GB"/>
              </w:rPr>
              <w:t>82</w:t>
            </w:r>
            <w:r w:rsidR="001E368C">
              <w:rPr>
                <w:rFonts w:ascii="Arial" w:hAnsi="Arial" w:cs="Arial"/>
                <w:sz w:val="16"/>
                <w:szCs w:val="16"/>
                <w:lang w:val="en-GB"/>
              </w:rPr>
              <w:t xml:space="preserve"> million)</w:t>
            </w:r>
          </w:p>
        </w:tc>
        <w:tc>
          <w:tcPr>
            <w:tcW w:w="1302" w:type="dxa"/>
            <w:gridSpan w:val="2"/>
            <w:tcBorders>
              <w:left w:val="single" w:sz="4" w:space="0" w:color="auto"/>
              <w:bottom w:val="single" w:sz="4" w:space="0" w:color="auto"/>
              <w:right w:val="single" w:sz="4" w:space="0" w:color="auto"/>
            </w:tcBorders>
          </w:tcPr>
          <w:p w14:paraId="4390D46B" w14:textId="58FDD641" w:rsidR="00D75E63" w:rsidRPr="00794D0F" w:rsidRDefault="00D75E63" w:rsidP="00D75E63">
            <w:pPr>
              <w:tabs>
                <w:tab w:val="right" w:pos="1092"/>
              </w:tabs>
              <w:ind w:right="-72"/>
              <w:jc w:val="thaiDistribute"/>
              <w:rPr>
                <w:rFonts w:ascii="Arial" w:hAnsi="Arial" w:cs="Arial"/>
                <w:sz w:val="16"/>
                <w:szCs w:val="16"/>
                <w:lang w:val="en-GB"/>
              </w:rPr>
            </w:pPr>
            <w:r w:rsidRPr="00794D0F">
              <w:rPr>
                <w:rFonts w:ascii="Arial" w:hAnsi="Arial" w:cs="Arial"/>
                <w:sz w:val="16"/>
                <w:szCs w:val="16"/>
                <w:lang w:val="en-GB"/>
              </w:rPr>
              <w:tab/>
            </w:r>
            <w:r w:rsidR="001A2919" w:rsidRPr="001A2919">
              <w:rPr>
                <w:rFonts w:ascii="Arial" w:hAnsi="Arial" w:cs="Arial"/>
                <w:sz w:val="16"/>
                <w:szCs w:val="16"/>
                <w:lang w:val="en-GB"/>
              </w:rPr>
              <w:t>157</w:t>
            </w:r>
            <w:r w:rsidRPr="00794D0F">
              <w:rPr>
                <w:rFonts w:ascii="Arial" w:hAnsi="Arial" w:cs="Arial"/>
                <w:sz w:val="16"/>
                <w:szCs w:val="16"/>
                <w:lang w:val="en-GB"/>
              </w:rPr>
              <w:t>.</w:t>
            </w:r>
            <w:r w:rsidR="001A2919" w:rsidRPr="001A2919">
              <w:rPr>
                <w:rFonts w:ascii="Arial" w:hAnsi="Arial" w:cs="Arial"/>
                <w:sz w:val="16"/>
                <w:szCs w:val="16"/>
                <w:lang w:val="en-GB"/>
              </w:rPr>
              <w:t>95</w:t>
            </w:r>
            <w:r w:rsidRPr="00794D0F">
              <w:rPr>
                <w:rFonts w:ascii="Arial" w:hAnsi="Arial" w:cs="Arial"/>
                <w:sz w:val="16"/>
                <w:szCs w:val="16"/>
                <w:lang w:val="en-GB"/>
              </w:rPr>
              <w:t xml:space="preserve">   </w:t>
            </w:r>
          </w:p>
          <w:p w14:paraId="2631ECDB" w14:textId="77777777" w:rsidR="00D75E63" w:rsidRPr="00794D0F" w:rsidRDefault="00D75E63" w:rsidP="00D75E63">
            <w:pPr>
              <w:tabs>
                <w:tab w:val="right" w:pos="1092"/>
              </w:tabs>
              <w:ind w:right="-72"/>
              <w:jc w:val="thaiDistribute"/>
              <w:rPr>
                <w:rFonts w:ascii="Arial" w:hAnsi="Arial" w:cs="Arial"/>
                <w:sz w:val="16"/>
                <w:szCs w:val="16"/>
                <w:lang w:val="en-GB"/>
              </w:rPr>
            </w:pPr>
            <w:r w:rsidRPr="00794D0F">
              <w:rPr>
                <w:rFonts w:ascii="Arial" w:hAnsi="Arial" w:cs="Arial"/>
                <w:sz w:val="16"/>
                <w:szCs w:val="16"/>
                <w:lang w:val="en-GB"/>
              </w:rPr>
              <w:tab/>
              <w:t>(US Dollar</w:t>
            </w:r>
          </w:p>
          <w:p w14:paraId="52EDFEFD" w14:textId="5659267C" w:rsidR="00D75E63" w:rsidRPr="00794D0F" w:rsidRDefault="00D75E63" w:rsidP="00D75E63">
            <w:pPr>
              <w:tabs>
                <w:tab w:val="right" w:pos="1092"/>
              </w:tabs>
              <w:ind w:right="-72"/>
              <w:jc w:val="thaiDistribute"/>
              <w:rPr>
                <w:rFonts w:ascii="Arial" w:hAnsi="Arial" w:cs="Arial"/>
                <w:sz w:val="16"/>
                <w:szCs w:val="16"/>
                <w:lang w:val="en-GB"/>
              </w:rPr>
            </w:pPr>
            <w:r w:rsidRPr="00794D0F">
              <w:rPr>
                <w:rFonts w:ascii="Arial" w:hAnsi="Arial" w:cs="Arial"/>
                <w:sz w:val="16"/>
                <w:szCs w:val="16"/>
                <w:lang w:val="en-GB"/>
              </w:rPr>
              <w:tab/>
            </w:r>
            <w:r w:rsidR="001A2919" w:rsidRPr="001A2919">
              <w:rPr>
                <w:rFonts w:ascii="Arial" w:hAnsi="Arial" w:cs="Arial"/>
                <w:sz w:val="16"/>
                <w:szCs w:val="16"/>
                <w:lang w:val="en-GB"/>
              </w:rPr>
              <w:t>5</w:t>
            </w:r>
            <w:r w:rsidRPr="00794D0F">
              <w:rPr>
                <w:rFonts w:ascii="Arial" w:hAnsi="Arial" w:cs="Arial"/>
                <w:sz w:val="16"/>
                <w:szCs w:val="16"/>
                <w:lang w:val="en-GB"/>
              </w:rPr>
              <w:t>.</w:t>
            </w:r>
            <w:r w:rsidR="001A2919" w:rsidRPr="001A2919">
              <w:rPr>
                <w:rFonts w:ascii="Arial" w:hAnsi="Arial" w:cs="Arial"/>
                <w:sz w:val="16"/>
                <w:szCs w:val="16"/>
                <w:lang w:val="en-GB"/>
              </w:rPr>
              <w:t>01</w:t>
            </w:r>
            <w:r w:rsidRPr="00794D0F">
              <w:rPr>
                <w:rFonts w:ascii="Arial" w:hAnsi="Arial" w:cs="Arial"/>
                <w:sz w:val="16"/>
                <w:szCs w:val="16"/>
                <w:lang w:val="en-GB"/>
              </w:rPr>
              <w:t xml:space="preserve"> million)</w:t>
            </w:r>
          </w:p>
        </w:tc>
        <w:tc>
          <w:tcPr>
            <w:tcW w:w="864" w:type="dxa"/>
            <w:gridSpan w:val="2"/>
            <w:tcBorders>
              <w:left w:val="single" w:sz="4" w:space="0" w:color="auto"/>
              <w:bottom w:val="single" w:sz="4" w:space="0" w:color="auto"/>
              <w:right w:val="single" w:sz="4" w:space="0" w:color="auto"/>
            </w:tcBorders>
          </w:tcPr>
          <w:p w14:paraId="0F5C1032" w14:textId="59B4107F" w:rsidR="00D75E63" w:rsidRPr="00794D0F" w:rsidRDefault="00D75E63" w:rsidP="00D75E63">
            <w:pPr>
              <w:ind w:left="-43" w:right="-43"/>
              <w:jc w:val="center"/>
              <w:rPr>
                <w:rFonts w:ascii="Arial" w:hAnsi="Arial" w:cs="Arial"/>
                <w:sz w:val="16"/>
                <w:szCs w:val="16"/>
                <w:cs/>
                <w:lang w:val="en-GB"/>
              </w:rPr>
            </w:pPr>
            <w:r w:rsidRPr="00794D0F">
              <w:rPr>
                <w:rFonts w:ascii="Arial" w:hAnsi="Arial" w:cs="Arial"/>
                <w:sz w:val="16"/>
                <w:szCs w:val="16"/>
              </w:rPr>
              <w:t>Oversea</w:t>
            </w:r>
          </w:p>
        </w:tc>
        <w:tc>
          <w:tcPr>
            <w:tcW w:w="1476" w:type="dxa"/>
            <w:gridSpan w:val="2"/>
            <w:tcBorders>
              <w:left w:val="single" w:sz="4" w:space="0" w:color="auto"/>
              <w:bottom w:val="single" w:sz="4" w:space="0" w:color="auto"/>
              <w:right w:val="single" w:sz="4" w:space="0" w:color="auto"/>
            </w:tcBorders>
          </w:tcPr>
          <w:p w14:paraId="59E6114C" w14:textId="59216704" w:rsidR="00D75E63" w:rsidRPr="00794D0F" w:rsidRDefault="00D75E63" w:rsidP="00D75E63">
            <w:pPr>
              <w:ind w:left="-43" w:right="-43"/>
              <w:jc w:val="center"/>
              <w:rPr>
                <w:rFonts w:ascii="Arial" w:hAnsi="Arial" w:cs="Arial"/>
                <w:spacing w:val="-4"/>
                <w:sz w:val="16"/>
                <w:szCs w:val="16"/>
                <w:cs/>
                <w:lang w:val="en-GB"/>
              </w:rPr>
            </w:pPr>
            <w:r w:rsidRPr="00794D0F">
              <w:rPr>
                <w:rFonts w:ascii="Arial" w:hAnsi="Arial" w:cs="Arial"/>
                <w:spacing w:val="-4"/>
                <w:sz w:val="16"/>
                <w:szCs w:val="16"/>
                <w:lang w:val="en-GB"/>
              </w:rPr>
              <w:t>Payment for building construction</w:t>
            </w:r>
          </w:p>
        </w:tc>
        <w:tc>
          <w:tcPr>
            <w:tcW w:w="1356" w:type="dxa"/>
            <w:tcBorders>
              <w:left w:val="single" w:sz="4" w:space="0" w:color="auto"/>
              <w:bottom w:val="single" w:sz="4" w:space="0" w:color="auto"/>
              <w:right w:val="single" w:sz="4" w:space="0" w:color="auto"/>
            </w:tcBorders>
          </w:tcPr>
          <w:p w14:paraId="527C1776" w14:textId="77777777" w:rsidR="00D75E63" w:rsidRPr="00794D0F" w:rsidRDefault="00D75E63" w:rsidP="00D75E63">
            <w:pPr>
              <w:tabs>
                <w:tab w:val="right" w:pos="702"/>
              </w:tabs>
              <w:ind w:right="-72"/>
              <w:jc w:val="center"/>
              <w:rPr>
                <w:rFonts w:ascii="Arial" w:hAnsi="Arial" w:cs="Arial"/>
                <w:sz w:val="16"/>
                <w:szCs w:val="16"/>
                <w:lang w:val="en-GB"/>
              </w:rPr>
            </w:pPr>
            <w:r w:rsidRPr="00794D0F">
              <w:rPr>
                <w:rFonts w:ascii="Arial" w:hAnsi="Arial" w:cs="Arial"/>
                <w:sz w:val="16"/>
                <w:szCs w:val="16"/>
                <w:lang w:val="en-GB"/>
              </w:rPr>
              <w:t xml:space="preserve">US Dollar </w:t>
            </w:r>
          </w:p>
          <w:p w14:paraId="6A328738" w14:textId="36FD8549" w:rsidR="00D75E63" w:rsidRPr="00794D0F" w:rsidRDefault="001A2919" w:rsidP="00D75E63">
            <w:pPr>
              <w:tabs>
                <w:tab w:val="right" w:pos="702"/>
              </w:tabs>
              <w:ind w:right="-72"/>
              <w:jc w:val="center"/>
              <w:rPr>
                <w:rFonts w:ascii="Arial" w:hAnsi="Arial" w:cs="Arial"/>
                <w:sz w:val="16"/>
                <w:szCs w:val="16"/>
                <w:lang w:val="en-GB"/>
              </w:rPr>
            </w:pPr>
            <w:r w:rsidRPr="001A2919">
              <w:rPr>
                <w:rFonts w:ascii="Arial" w:hAnsi="Arial" w:cs="Arial"/>
                <w:sz w:val="16"/>
                <w:szCs w:val="16"/>
                <w:lang w:val="en-GB"/>
              </w:rPr>
              <w:t>6</w:t>
            </w:r>
            <w:r w:rsidR="00D75E63" w:rsidRPr="00794D0F">
              <w:rPr>
                <w:rFonts w:ascii="Arial" w:hAnsi="Arial" w:cs="Arial"/>
                <w:sz w:val="16"/>
                <w:szCs w:val="16"/>
                <w:lang w:val="en-GB"/>
              </w:rPr>
              <w:t>.</w:t>
            </w:r>
            <w:r w:rsidRPr="001A2919">
              <w:rPr>
                <w:rFonts w:ascii="Arial" w:hAnsi="Arial" w:cs="Arial"/>
                <w:sz w:val="16"/>
                <w:szCs w:val="16"/>
                <w:lang w:val="en-GB"/>
              </w:rPr>
              <w:t>00</w:t>
            </w:r>
            <w:r w:rsidR="00D75E63" w:rsidRPr="00794D0F">
              <w:rPr>
                <w:rFonts w:ascii="Arial" w:hAnsi="Arial" w:cs="Arial"/>
                <w:sz w:val="16"/>
                <w:szCs w:val="16"/>
                <w:lang w:val="en-GB"/>
              </w:rPr>
              <w:t xml:space="preserve"> million</w:t>
            </w:r>
          </w:p>
        </w:tc>
        <w:tc>
          <w:tcPr>
            <w:tcW w:w="1691" w:type="dxa"/>
            <w:gridSpan w:val="2"/>
            <w:tcBorders>
              <w:left w:val="single" w:sz="4" w:space="0" w:color="auto"/>
              <w:bottom w:val="single" w:sz="4" w:space="0" w:color="auto"/>
              <w:right w:val="single" w:sz="4" w:space="0" w:color="auto"/>
            </w:tcBorders>
          </w:tcPr>
          <w:p w14:paraId="2F7A5DCA" w14:textId="77777777" w:rsidR="00D75E63" w:rsidRPr="00794D0F" w:rsidRDefault="00D75E63" w:rsidP="00D75E63">
            <w:pPr>
              <w:spacing w:line="200" w:lineRule="exact"/>
              <w:jc w:val="center"/>
              <w:rPr>
                <w:rFonts w:ascii="Arial" w:hAnsi="Arial" w:cs="Arial"/>
                <w:sz w:val="16"/>
                <w:szCs w:val="16"/>
                <w:cs/>
                <w:lang w:eastAsia="en-GB"/>
              </w:rPr>
            </w:pPr>
            <w:r w:rsidRPr="00794D0F">
              <w:rPr>
                <w:rFonts w:ascii="Arial" w:hAnsi="Arial" w:cs="Arial"/>
                <w:sz w:val="16"/>
                <w:szCs w:val="16"/>
                <w:lang w:val="en-GB"/>
              </w:rPr>
              <w:t>Fixed interest rate per annum.</w:t>
            </w:r>
          </w:p>
        </w:tc>
        <w:tc>
          <w:tcPr>
            <w:tcW w:w="3888" w:type="dxa"/>
            <w:tcBorders>
              <w:left w:val="single" w:sz="4" w:space="0" w:color="auto"/>
              <w:bottom w:val="single" w:sz="4" w:space="0" w:color="auto"/>
              <w:right w:val="single" w:sz="4" w:space="0" w:color="auto"/>
            </w:tcBorders>
          </w:tcPr>
          <w:p w14:paraId="750A7309" w14:textId="0DDECB5B" w:rsidR="00D75E63" w:rsidRPr="00794D0F" w:rsidRDefault="00D75E63" w:rsidP="00D75E63">
            <w:pPr>
              <w:ind w:left="-29" w:right="-29"/>
              <w:jc w:val="thaiDistribute"/>
              <w:rPr>
                <w:rFonts w:ascii="Arial" w:hAnsi="Arial" w:cs="Arial"/>
                <w:spacing w:val="-4"/>
                <w:sz w:val="16"/>
                <w:szCs w:val="16"/>
                <w:lang w:val="en-GB"/>
              </w:rPr>
            </w:pPr>
            <w:r w:rsidRPr="00794D0F">
              <w:rPr>
                <w:rFonts w:ascii="Arial" w:hAnsi="Arial" w:cs="Arial"/>
                <w:spacing w:val="-8"/>
                <w:sz w:val="16"/>
                <w:szCs w:val="16"/>
                <w:lang w:val="en-GB"/>
              </w:rPr>
              <w:t xml:space="preserve">Agreement dated </w:t>
            </w:r>
            <w:r w:rsidR="001A2919" w:rsidRPr="001A2919">
              <w:rPr>
                <w:rFonts w:ascii="Arial" w:hAnsi="Arial" w:cs="Arial"/>
                <w:spacing w:val="-8"/>
                <w:sz w:val="16"/>
                <w:szCs w:val="16"/>
                <w:lang w:val="en-GB"/>
              </w:rPr>
              <w:t>3</w:t>
            </w:r>
            <w:r w:rsidRPr="00794D0F">
              <w:rPr>
                <w:rFonts w:ascii="Arial" w:hAnsi="Arial" w:cs="Arial"/>
                <w:spacing w:val="-8"/>
                <w:sz w:val="16"/>
                <w:szCs w:val="16"/>
              </w:rPr>
              <w:t xml:space="preserve"> January </w:t>
            </w:r>
            <w:r w:rsidR="001A2919" w:rsidRPr="001A2919">
              <w:rPr>
                <w:rFonts w:ascii="Arial" w:hAnsi="Arial" w:cs="Arial"/>
                <w:spacing w:val="-8"/>
                <w:sz w:val="16"/>
                <w:szCs w:val="16"/>
                <w:lang w:val="en-GB"/>
              </w:rPr>
              <w:t>2020</w:t>
            </w:r>
            <w:r w:rsidRPr="00794D0F">
              <w:rPr>
                <w:rFonts w:ascii="Arial" w:hAnsi="Arial" w:cs="Arial"/>
                <w:spacing w:val="-8"/>
                <w:sz w:val="16"/>
                <w:szCs w:val="16"/>
                <w:lang w:val="en-GB"/>
              </w:rPr>
              <w:t>, repayments for principal</w:t>
            </w:r>
            <w:r w:rsidRPr="00794D0F">
              <w:rPr>
                <w:rFonts w:ascii="Arial" w:hAnsi="Arial" w:cs="Arial"/>
                <w:spacing w:val="-4"/>
                <w:sz w:val="16"/>
                <w:szCs w:val="16"/>
                <w:lang w:val="en-GB"/>
              </w:rPr>
              <w:t xml:space="preserve"> </w:t>
            </w:r>
            <w:r w:rsidRPr="00794D0F">
              <w:rPr>
                <w:rFonts w:ascii="Arial" w:hAnsi="Arial" w:cs="Arial"/>
                <w:spacing w:val="-8"/>
                <w:sz w:val="16"/>
                <w:szCs w:val="16"/>
                <w:lang w:val="en-GB"/>
              </w:rPr>
              <w:t>and interest are based on monthly basis. The repayments</w:t>
            </w:r>
            <w:r w:rsidRPr="00794D0F">
              <w:rPr>
                <w:rFonts w:ascii="Arial" w:hAnsi="Arial" w:cs="Arial"/>
                <w:spacing w:val="-4"/>
                <w:sz w:val="16"/>
                <w:szCs w:val="16"/>
                <w:lang w:val="en-GB"/>
              </w:rPr>
              <w:t xml:space="preserve"> of interest </w:t>
            </w:r>
            <w:proofErr w:type="gramStart"/>
            <w:r w:rsidRPr="00794D0F">
              <w:rPr>
                <w:rFonts w:ascii="Arial" w:hAnsi="Arial" w:cs="Arial"/>
                <w:spacing w:val="-4"/>
                <w:sz w:val="16"/>
                <w:szCs w:val="16"/>
                <w:lang w:val="en-GB"/>
              </w:rPr>
              <w:t>was</w:t>
            </w:r>
            <w:proofErr w:type="gramEnd"/>
            <w:r w:rsidRPr="00794D0F">
              <w:rPr>
                <w:rFonts w:ascii="Arial" w:hAnsi="Arial" w:cs="Arial"/>
                <w:spacing w:val="-4"/>
                <w:sz w:val="16"/>
                <w:szCs w:val="16"/>
                <w:lang w:val="en-GB"/>
              </w:rPr>
              <w:t xml:space="preserve"> payable during construction draw period of approximately </w:t>
            </w:r>
            <w:r w:rsidR="001A2919" w:rsidRPr="001A2919">
              <w:rPr>
                <w:rFonts w:ascii="Arial" w:hAnsi="Arial" w:cs="Arial"/>
                <w:spacing w:val="-4"/>
                <w:sz w:val="16"/>
                <w:szCs w:val="16"/>
                <w:lang w:val="en-GB"/>
              </w:rPr>
              <w:t>15</w:t>
            </w:r>
            <w:r w:rsidRPr="00794D0F">
              <w:rPr>
                <w:rFonts w:ascii="Arial" w:hAnsi="Arial" w:cs="Arial"/>
                <w:spacing w:val="-4"/>
                <w:sz w:val="16"/>
                <w:szCs w:val="16"/>
                <w:lang w:val="en-GB"/>
              </w:rPr>
              <w:t xml:space="preserve"> months.  There after repayment of </w:t>
            </w:r>
            <w:r w:rsidRPr="00794D0F">
              <w:rPr>
                <w:rFonts w:ascii="Arial" w:hAnsi="Arial" w:cs="Arial"/>
                <w:spacing w:val="-6"/>
                <w:sz w:val="16"/>
                <w:szCs w:val="16"/>
                <w:lang w:val="en-GB"/>
              </w:rPr>
              <w:t>principal and interest based upon an amortisation period</w:t>
            </w:r>
            <w:r w:rsidRPr="00794D0F">
              <w:rPr>
                <w:rFonts w:ascii="Arial" w:hAnsi="Arial" w:cs="Arial"/>
                <w:spacing w:val="-4"/>
                <w:sz w:val="16"/>
                <w:szCs w:val="16"/>
                <w:lang w:val="en-GB"/>
              </w:rPr>
              <w:t xml:space="preserve"> of up to </w:t>
            </w:r>
            <w:r w:rsidR="001A2919" w:rsidRPr="001A2919">
              <w:rPr>
                <w:rFonts w:ascii="Arial" w:hAnsi="Arial" w:cs="Arial"/>
                <w:spacing w:val="-4"/>
                <w:sz w:val="16"/>
                <w:szCs w:val="16"/>
                <w:lang w:val="en-GB"/>
              </w:rPr>
              <w:t>25</w:t>
            </w:r>
            <w:r w:rsidRPr="00794D0F">
              <w:rPr>
                <w:rFonts w:ascii="Arial" w:hAnsi="Arial" w:cs="Arial"/>
                <w:spacing w:val="-4"/>
                <w:sz w:val="16"/>
                <w:szCs w:val="16"/>
                <w:lang w:val="en-GB"/>
              </w:rPr>
              <w:t xml:space="preserve"> years</w:t>
            </w:r>
          </w:p>
          <w:p w14:paraId="5F9475B5" w14:textId="77777777" w:rsidR="00D75E63" w:rsidRPr="00794D0F" w:rsidRDefault="00D75E63" w:rsidP="00D75E63">
            <w:pPr>
              <w:ind w:left="-29" w:right="-29"/>
              <w:jc w:val="thaiDistribute"/>
              <w:rPr>
                <w:rFonts w:ascii="Arial" w:hAnsi="Arial" w:cs="Arial"/>
                <w:spacing w:val="-4"/>
                <w:sz w:val="12"/>
                <w:szCs w:val="12"/>
                <w:highlight w:val="yellow"/>
                <w:cs/>
                <w:lang w:val="en-GB"/>
              </w:rPr>
            </w:pPr>
          </w:p>
        </w:tc>
        <w:tc>
          <w:tcPr>
            <w:tcW w:w="2880" w:type="dxa"/>
            <w:tcBorders>
              <w:left w:val="single" w:sz="4" w:space="0" w:color="auto"/>
              <w:bottom w:val="single" w:sz="4" w:space="0" w:color="auto"/>
              <w:right w:val="single" w:sz="4" w:space="0" w:color="auto"/>
            </w:tcBorders>
          </w:tcPr>
          <w:p w14:paraId="5D748947" w14:textId="41BE095A" w:rsidR="00D75E63" w:rsidRPr="00794D0F" w:rsidRDefault="00D75E63" w:rsidP="00D75E63">
            <w:pPr>
              <w:ind w:left="-29" w:right="-29"/>
              <w:jc w:val="thaiDistribute"/>
              <w:rPr>
                <w:rFonts w:ascii="Arial" w:hAnsi="Arial" w:cs="Arial"/>
                <w:sz w:val="16"/>
                <w:szCs w:val="16"/>
                <w:lang w:val="en-GB"/>
              </w:rPr>
            </w:pPr>
            <w:r w:rsidRPr="00794D0F">
              <w:rPr>
                <w:rFonts w:ascii="Arial" w:hAnsi="Arial" w:cs="Arial"/>
                <w:spacing w:val="-4"/>
                <w:sz w:val="16"/>
                <w:szCs w:val="16"/>
                <w:lang w:val="en-GB"/>
              </w:rPr>
              <w:t>Secured by mortgaged new building and</w:t>
            </w:r>
            <w:r w:rsidRPr="00794D0F">
              <w:rPr>
                <w:rFonts w:ascii="Arial" w:hAnsi="Arial" w:cs="Arial"/>
                <w:sz w:val="16"/>
                <w:szCs w:val="16"/>
                <w:lang w:val="en-GB"/>
              </w:rPr>
              <w:t xml:space="preserve"> </w:t>
            </w:r>
            <w:r w:rsidRPr="00794D0F">
              <w:rPr>
                <w:rFonts w:ascii="Arial" w:hAnsi="Arial" w:cs="Arial"/>
                <w:spacing w:val="-4"/>
                <w:sz w:val="16"/>
                <w:szCs w:val="16"/>
                <w:lang w:val="en-GB"/>
              </w:rPr>
              <w:t>land improvement of Aeroflex USA, Inc.</w:t>
            </w:r>
          </w:p>
        </w:tc>
      </w:tr>
      <w:tr w:rsidR="00D75E63" w:rsidRPr="00794D0F" w14:paraId="46139594" w14:textId="77777777" w:rsidTr="00EA74E5">
        <w:tc>
          <w:tcPr>
            <w:tcW w:w="900" w:type="dxa"/>
            <w:tcBorders>
              <w:top w:val="single" w:sz="4" w:space="0" w:color="auto"/>
            </w:tcBorders>
          </w:tcPr>
          <w:p w14:paraId="121C18CA" w14:textId="77777777" w:rsidR="00D75E63" w:rsidRPr="00794D0F" w:rsidRDefault="00D75E63" w:rsidP="00D75E63">
            <w:pPr>
              <w:jc w:val="center"/>
              <w:rPr>
                <w:rFonts w:ascii="Arial" w:hAnsi="Arial" w:cs="Arial"/>
                <w:sz w:val="16"/>
                <w:szCs w:val="16"/>
                <w:lang w:eastAsia="en-GB"/>
              </w:rPr>
            </w:pPr>
          </w:p>
        </w:tc>
        <w:tc>
          <w:tcPr>
            <w:tcW w:w="1296" w:type="dxa"/>
            <w:tcBorders>
              <w:top w:val="single" w:sz="4" w:space="0" w:color="auto"/>
            </w:tcBorders>
            <w:shd w:val="clear" w:color="auto" w:fill="FAFAFA"/>
          </w:tcPr>
          <w:p w14:paraId="5AEFC84F" w14:textId="27A5FC92" w:rsidR="00D75E63" w:rsidRPr="00794D0F" w:rsidRDefault="00D75E63" w:rsidP="00D75E63">
            <w:pPr>
              <w:tabs>
                <w:tab w:val="right" w:pos="1094"/>
              </w:tabs>
              <w:jc w:val="center"/>
              <w:rPr>
                <w:rFonts w:ascii="Arial" w:hAnsi="Arial" w:cs="Arial"/>
                <w:sz w:val="16"/>
                <w:szCs w:val="16"/>
                <w:cs/>
                <w:lang w:eastAsia="en-GB"/>
              </w:rPr>
            </w:pPr>
          </w:p>
        </w:tc>
        <w:tc>
          <w:tcPr>
            <w:tcW w:w="1302" w:type="dxa"/>
            <w:gridSpan w:val="2"/>
            <w:tcBorders>
              <w:top w:val="single" w:sz="4" w:space="0" w:color="auto"/>
            </w:tcBorders>
          </w:tcPr>
          <w:p w14:paraId="3BE4711E" w14:textId="77777777" w:rsidR="00D75E63" w:rsidRPr="00794D0F" w:rsidRDefault="00D75E63" w:rsidP="00D75E63">
            <w:pPr>
              <w:jc w:val="center"/>
              <w:rPr>
                <w:rFonts w:ascii="Arial" w:hAnsi="Arial" w:cs="Arial"/>
                <w:sz w:val="16"/>
                <w:szCs w:val="16"/>
                <w:cs/>
                <w:lang w:eastAsia="en-GB"/>
              </w:rPr>
            </w:pPr>
          </w:p>
        </w:tc>
        <w:tc>
          <w:tcPr>
            <w:tcW w:w="864" w:type="dxa"/>
            <w:gridSpan w:val="2"/>
            <w:tcBorders>
              <w:top w:val="single" w:sz="4" w:space="0" w:color="auto"/>
            </w:tcBorders>
          </w:tcPr>
          <w:p w14:paraId="45D44D63" w14:textId="77777777" w:rsidR="00D75E63" w:rsidRPr="00794D0F" w:rsidRDefault="00D75E63" w:rsidP="00D75E63">
            <w:pPr>
              <w:jc w:val="center"/>
              <w:rPr>
                <w:rFonts w:ascii="Arial" w:hAnsi="Arial" w:cs="Arial"/>
                <w:sz w:val="16"/>
                <w:szCs w:val="16"/>
                <w:lang w:eastAsia="en-GB"/>
              </w:rPr>
            </w:pPr>
          </w:p>
        </w:tc>
        <w:tc>
          <w:tcPr>
            <w:tcW w:w="1476" w:type="dxa"/>
            <w:gridSpan w:val="2"/>
            <w:tcBorders>
              <w:top w:val="single" w:sz="4" w:space="0" w:color="auto"/>
            </w:tcBorders>
          </w:tcPr>
          <w:p w14:paraId="7CA99F5C" w14:textId="77777777" w:rsidR="00D75E63" w:rsidRPr="00794D0F" w:rsidRDefault="00D75E63" w:rsidP="00D75E63">
            <w:pPr>
              <w:jc w:val="center"/>
              <w:rPr>
                <w:rFonts w:ascii="Arial" w:hAnsi="Arial" w:cs="Arial"/>
                <w:sz w:val="16"/>
                <w:szCs w:val="16"/>
                <w:lang w:eastAsia="en-GB"/>
              </w:rPr>
            </w:pPr>
          </w:p>
        </w:tc>
        <w:tc>
          <w:tcPr>
            <w:tcW w:w="1356" w:type="dxa"/>
            <w:tcBorders>
              <w:top w:val="single" w:sz="4" w:space="0" w:color="auto"/>
            </w:tcBorders>
          </w:tcPr>
          <w:p w14:paraId="125388CE" w14:textId="77777777" w:rsidR="00D75E63" w:rsidRPr="00794D0F" w:rsidRDefault="00D75E63" w:rsidP="00D75E63">
            <w:pPr>
              <w:jc w:val="center"/>
              <w:rPr>
                <w:rFonts w:ascii="Arial" w:hAnsi="Arial" w:cs="Arial"/>
                <w:sz w:val="16"/>
                <w:szCs w:val="16"/>
                <w:lang w:eastAsia="en-GB"/>
              </w:rPr>
            </w:pPr>
          </w:p>
        </w:tc>
        <w:tc>
          <w:tcPr>
            <w:tcW w:w="1691" w:type="dxa"/>
            <w:gridSpan w:val="2"/>
            <w:tcBorders>
              <w:top w:val="single" w:sz="4" w:space="0" w:color="auto"/>
            </w:tcBorders>
          </w:tcPr>
          <w:p w14:paraId="29B40E65" w14:textId="77777777" w:rsidR="00D75E63" w:rsidRPr="00794D0F" w:rsidRDefault="00D75E63" w:rsidP="00D75E63">
            <w:pPr>
              <w:jc w:val="center"/>
              <w:rPr>
                <w:rFonts w:ascii="Arial" w:hAnsi="Arial" w:cs="Arial"/>
                <w:sz w:val="16"/>
                <w:szCs w:val="16"/>
                <w:lang w:eastAsia="en-GB"/>
              </w:rPr>
            </w:pPr>
          </w:p>
        </w:tc>
        <w:tc>
          <w:tcPr>
            <w:tcW w:w="3888" w:type="dxa"/>
            <w:tcBorders>
              <w:top w:val="single" w:sz="4" w:space="0" w:color="auto"/>
            </w:tcBorders>
          </w:tcPr>
          <w:p w14:paraId="7B98FE12" w14:textId="77777777" w:rsidR="00D75E63" w:rsidRPr="00794D0F" w:rsidRDefault="00D75E63" w:rsidP="00D75E63">
            <w:pPr>
              <w:jc w:val="center"/>
              <w:rPr>
                <w:rFonts w:ascii="Arial" w:hAnsi="Arial" w:cs="Arial"/>
                <w:sz w:val="16"/>
                <w:szCs w:val="16"/>
                <w:cs/>
                <w:lang w:eastAsia="en-GB"/>
              </w:rPr>
            </w:pPr>
          </w:p>
        </w:tc>
        <w:tc>
          <w:tcPr>
            <w:tcW w:w="2880" w:type="dxa"/>
            <w:tcBorders>
              <w:top w:val="single" w:sz="4" w:space="0" w:color="auto"/>
            </w:tcBorders>
          </w:tcPr>
          <w:p w14:paraId="37580063" w14:textId="77777777" w:rsidR="00D75E63" w:rsidRPr="00794D0F" w:rsidRDefault="00D75E63" w:rsidP="00D75E63">
            <w:pPr>
              <w:jc w:val="center"/>
              <w:rPr>
                <w:rFonts w:ascii="Arial" w:hAnsi="Arial" w:cs="Arial"/>
                <w:sz w:val="16"/>
                <w:szCs w:val="16"/>
                <w:cs/>
                <w:lang w:eastAsia="en-GB"/>
              </w:rPr>
            </w:pPr>
          </w:p>
        </w:tc>
      </w:tr>
      <w:tr w:rsidR="00D75E63" w:rsidRPr="00794D0F" w14:paraId="21C8ACD9" w14:textId="77777777" w:rsidTr="0044404D">
        <w:tc>
          <w:tcPr>
            <w:tcW w:w="900" w:type="dxa"/>
          </w:tcPr>
          <w:p w14:paraId="785E30C5" w14:textId="77777777" w:rsidR="00D75E63" w:rsidRPr="00794D0F" w:rsidRDefault="00D75E63" w:rsidP="00D75E63">
            <w:pPr>
              <w:jc w:val="center"/>
              <w:rPr>
                <w:rFonts w:ascii="Arial" w:hAnsi="Arial" w:cs="Arial"/>
                <w:sz w:val="8"/>
                <w:szCs w:val="8"/>
                <w:lang w:eastAsia="en-GB"/>
              </w:rPr>
            </w:pPr>
            <w:r w:rsidRPr="00794D0F">
              <w:rPr>
                <w:rFonts w:ascii="Arial" w:hAnsi="Arial" w:cs="Arial"/>
                <w:sz w:val="16"/>
                <w:szCs w:val="16"/>
                <w:lang w:eastAsia="en-GB"/>
              </w:rPr>
              <w:t>Total</w:t>
            </w:r>
          </w:p>
        </w:tc>
        <w:tc>
          <w:tcPr>
            <w:tcW w:w="1296" w:type="dxa"/>
            <w:tcBorders>
              <w:bottom w:val="single" w:sz="4" w:space="0" w:color="auto"/>
            </w:tcBorders>
            <w:shd w:val="clear" w:color="auto" w:fill="FAFAFA"/>
          </w:tcPr>
          <w:p w14:paraId="5081E5E2" w14:textId="3ED9BFDD" w:rsidR="00D75E63" w:rsidRPr="00AF261D" w:rsidRDefault="00AF261D" w:rsidP="00AF261D">
            <w:pPr>
              <w:tabs>
                <w:tab w:val="right" w:pos="1097"/>
              </w:tabs>
              <w:ind w:right="-72"/>
              <w:jc w:val="thaiDistribute"/>
              <w:rPr>
                <w:rFonts w:ascii="Arial" w:hAnsi="Arial" w:cs="Arial"/>
                <w:sz w:val="16"/>
                <w:szCs w:val="16"/>
                <w:lang w:val="en-GB"/>
              </w:rPr>
            </w:pPr>
            <w:r>
              <w:rPr>
                <w:rFonts w:ascii="Arial" w:hAnsi="Arial" w:cstheme="minorBidi"/>
                <w:sz w:val="16"/>
                <w:szCs w:val="16"/>
                <w:cs/>
                <w:lang w:val="en-GB"/>
              </w:rPr>
              <w:tab/>
            </w:r>
            <w:r w:rsidR="001A2919" w:rsidRPr="001A2919">
              <w:rPr>
                <w:rFonts w:ascii="Arial" w:hAnsi="Arial" w:cs="Arial"/>
                <w:sz w:val="16"/>
                <w:szCs w:val="16"/>
                <w:lang w:val="en-GB"/>
              </w:rPr>
              <w:t>194</w:t>
            </w:r>
            <w:r w:rsidR="008658EE" w:rsidRPr="00AF261D">
              <w:rPr>
                <w:rFonts w:ascii="Arial" w:hAnsi="Arial" w:cs="Arial"/>
                <w:sz w:val="16"/>
                <w:szCs w:val="16"/>
                <w:lang w:val="en-GB"/>
              </w:rPr>
              <w:t>.</w:t>
            </w:r>
            <w:r w:rsidR="001A2919" w:rsidRPr="001A2919">
              <w:rPr>
                <w:rFonts w:ascii="Arial" w:hAnsi="Arial" w:cs="Arial"/>
                <w:sz w:val="16"/>
                <w:szCs w:val="16"/>
                <w:lang w:val="en-GB"/>
              </w:rPr>
              <w:t>08</w:t>
            </w:r>
          </w:p>
        </w:tc>
        <w:tc>
          <w:tcPr>
            <w:tcW w:w="1302" w:type="dxa"/>
            <w:gridSpan w:val="2"/>
            <w:tcBorders>
              <w:bottom w:val="single" w:sz="4" w:space="0" w:color="auto"/>
            </w:tcBorders>
          </w:tcPr>
          <w:p w14:paraId="225CF3BB" w14:textId="672D47B6" w:rsidR="00D75E63" w:rsidRPr="00794D0F" w:rsidRDefault="00D75E63" w:rsidP="00D75E63">
            <w:pPr>
              <w:tabs>
                <w:tab w:val="right" w:pos="1097"/>
              </w:tabs>
              <w:ind w:right="-72"/>
              <w:jc w:val="thaiDistribute"/>
              <w:rPr>
                <w:rFonts w:ascii="Arial" w:hAnsi="Arial" w:cs="Arial"/>
                <w:sz w:val="16"/>
                <w:szCs w:val="16"/>
                <w:lang w:val="en-GB"/>
              </w:rPr>
            </w:pPr>
            <w:r w:rsidRPr="00794D0F">
              <w:rPr>
                <w:rFonts w:ascii="Arial" w:hAnsi="Arial" w:cs="Arial"/>
                <w:sz w:val="16"/>
                <w:szCs w:val="16"/>
              </w:rPr>
              <w:tab/>
            </w:r>
            <w:r w:rsidR="001A2919" w:rsidRPr="001A2919">
              <w:rPr>
                <w:rFonts w:ascii="Arial" w:hAnsi="Arial" w:cs="Arial"/>
                <w:sz w:val="16"/>
                <w:szCs w:val="16"/>
                <w:lang w:val="en-GB"/>
              </w:rPr>
              <w:t>157</w:t>
            </w:r>
            <w:r w:rsidRPr="00794D0F">
              <w:rPr>
                <w:rFonts w:ascii="Arial" w:hAnsi="Arial" w:cs="Arial"/>
                <w:sz w:val="16"/>
                <w:szCs w:val="16"/>
              </w:rPr>
              <w:t>.</w:t>
            </w:r>
            <w:r w:rsidR="001A2919" w:rsidRPr="001A2919">
              <w:rPr>
                <w:rFonts w:ascii="Arial" w:hAnsi="Arial" w:cs="Arial"/>
                <w:sz w:val="16"/>
                <w:szCs w:val="16"/>
                <w:lang w:val="en-GB"/>
              </w:rPr>
              <w:t>95</w:t>
            </w:r>
          </w:p>
        </w:tc>
        <w:tc>
          <w:tcPr>
            <w:tcW w:w="864" w:type="dxa"/>
            <w:gridSpan w:val="2"/>
          </w:tcPr>
          <w:p w14:paraId="62FF2499" w14:textId="77777777" w:rsidR="00D75E63" w:rsidRPr="00794D0F" w:rsidRDefault="00D75E63" w:rsidP="00D75E63">
            <w:pPr>
              <w:jc w:val="center"/>
              <w:rPr>
                <w:rFonts w:ascii="Arial" w:hAnsi="Arial" w:cs="Arial"/>
                <w:sz w:val="8"/>
                <w:szCs w:val="8"/>
                <w:cs/>
                <w:lang w:eastAsia="en-GB"/>
              </w:rPr>
            </w:pPr>
          </w:p>
        </w:tc>
        <w:tc>
          <w:tcPr>
            <w:tcW w:w="1476" w:type="dxa"/>
            <w:gridSpan w:val="2"/>
          </w:tcPr>
          <w:p w14:paraId="712BEF59" w14:textId="77777777" w:rsidR="00D75E63" w:rsidRPr="00794D0F" w:rsidRDefault="00D75E63" w:rsidP="00D75E63">
            <w:pPr>
              <w:jc w:val="center"/>
              <w:rPr>
                <w:rFonts w:ascii="Arial" w:hAnsi="Arial" w:cs="Arial"/>
                <w:sz w:val="8"/>
                <w:szCs w:val="8"/>
                <w:cs/>
                <w:lang w:eastAsia="en-GB"/>
              </w:rPr>
            </w:pPr>
          </w:p>
        </w:tc>
        <w:tc>
          <w:tcPr>
            <w:tcW w:w="1356" w:type="dxa"/>
          </w:tcPr>
          <w:p w14:paraId="3D8A2D82" w14:textId="77777777" w:rsidR="00D75E63" w:rsidRPr="00794D0F" w:rsidRDefault="00D75E63" w:rsidP="00D75E63">
            <w:pPr>
              <w:jc w:val="right"/>
              <w:rPr>
                <w:rFonts w:ascii="Arial" w:hAnsi="Arial" w:cs="Arial"/>
                <w:sz w:val="8"/>
                <w:szCs w:val="8"/>
              </w:rPr>
            </w:pPr>
          </w:p>
        </w:tc>
        <w:tc>
          <w:tcPr>
            <w:tcW w:w="1691" w:type="dxa"/>
            <w:gridSpan w:val="2"/>
          </w:tcPr>
          <w:p w14:paraId="79009795" w14:textId="77777777" w:rsidR="00D75E63" w:rsidRPr="00794D0F" w:rsidRDefault="00D75E63" w:rsidP="00D75E63">
            <w:pPr>
              <w:jc w:val="center"/>
              <w:rPr>
                <w:rFonts w:ascii="Arial" w:hAnsi="Arial" w:cs="Arial"/>
                <w:sz w:val="8"/>
                <w:szCs w:val="8"/>
                <w:cs/>
                <w:lang w:eastAsia="en-GB"/>
              </w:rPr>
            </w:pPr>
          </w:p>
        </w:tc>
        <w:tc>
          <w:tcPr>
            <w:tcW w:w="3888" w:type="dxa"/>
          </w:tcPr>
          <w:p w14:paraId="26C43AA6" w14:textId="77777777" w:rsidR="00D75E63" w:rsidRPr="00794D0F" w:rsidRDefault="00D75E63" w:rsidP="00D75E63">
            <w:pPr>
              <w:rPr>
                <w:rFonts w:ascii="Arial" w:hAnsi="Arial" w:cs="Arial"/>
                <w:sz w:val="8"/>
                <w:szCs w:val="8"/>
                <w:cs/>
                <w:lang w:eastAsia="en-GB"/>
              </w:rPr>
            </w:pPr>
          </w:p>
        </w:tc>
        <w:tc>
          <w:tcPr>
            <w:tcW w:w="2880" w:type="dxa"/>
          </w:tcPr>
          <w:p w14:paraId="510AAE2C" w14:textId="77777777" w:rsidR="00D75E63" w:rsidRPr="00794D0F" w:rsidRDefault="00D75E63" w:rsidP="00D75E63">
            <w:pPr>
              <w:pStyle w:val="ListParagraph"/>
              <w:spacing w:after="0" w:line="240" w:lineRule="auto"/>
              <w:ind w:left="252" w:right="-29" w:hanging="222"/>
              <w:rPr>
                <w:rFonts w:ascii="Arial" w:hAnsi="Arial" w:cs="Arial"/>
                <w:spacing w:val="-4"/>
                <w:sz w:val="8"/>
                <w:szCs w:val="8"/>
              </w:rPr>
            </w:pPr>
          </w:p>
        </w:tc>
      </w:tr>
      <w:tr w:rsidR="00D75E63" w:rsidRPr="00794D0F" w14:paraId="6BF5B4CA" w14:textId="77777777" w:rsidTr="00352F86">
        <w:tc>
          <w:tcPr>
            <w:tcW w:w="900" w:type="dxa"/>
          </w:tcPr>
          <w:p w14:paraId="2A9BB2A9" w14:textId="77777777" w:rsidR="00D75E63" w:rsidRPr="00794D0F" w:rsidRDefault="00D75E63" w:rsidP="00D75E63">
            <w:pPr>
              <w:jc w:val="center"/>
              <w:rPr>
                <w:rFonts w:ascii="Arial" w:hAnsi="Arial" w:cs="Arial"/>
                <w:sz w:val="16"/>
                <w:szCs w:val="16"/>
                <w:lang w:eastAsia="en-GB"/>
              </w:rPr>
            </w:pPr>
          </w:p>
        </w:tc>
        <w:tc>
          <w:tcPr>
            <w:tcW w:w="1296" w:type="dxa"/>
            <w:tcBorders>
              <w:top w:val="single" w:sz="4" w:space="0" w:color="auto"/>
            </w:tcBorders>
            <w:shd w:val="clear" w:color="auto" w:fill="FAFAFA"/>
          </w:tcPr>
          <w:p w14:paraId="3221CF38" w14:textId="77777777" w:rsidR="00D75E63" w:rsidRPr="00794D0F" w:rsidRDefault="00D75E63" w:rsidP="00D75E63">
            <w:pPr>
              <w:tabs>
                <w:tab w:val="right" w:pos="1097"/>
              </w:tabs>
              <w:ind w:right="-72"/>
              <w:jc w:val="right"/>
              <w:rPr>
                <w:rFonts w:ascii="Arial" w:hAnsi="Arial" w:cs="Arial"/>
                <w:sz w:val="16"/>
                <w:szCs w:val="16"/>
              </w:rPr>
            </w:pPr>
          </w:p>
        </w:tc>
        <w:tc>
          <w:tcPr>
            <w:tcW w:w="1302" w:type="dxa"/>
            <w:gridSpan w:val="2"/>
            <w:tcBorders>
              <w:top w:val="single" w:sz="4" w:space="0" w:color="auto"/>
            </w:tcBorders>
          </w:tcPr>
          <w:p w14:paraId="5617584E" w14:textId="77777777" w:rsidR="00D75E63" w:rsidRPr="00794D0F" w:rsidRDefault="00D75E63" w:rsidP="00D75E63">
            <w:pPr>
              <w:tabs>
                <w:tab w:val="right" w:pos="1097"/>
              </w:tabs>
              <w:ind w:right="-72"/>
              <w:jc w:val="thaiDistribute"/>
              <w:rPr>
                <w:rFonts w:ascii="Arial" w:hAnsi="Arial" w:cs="Arial"/>
                <w:sz w:val="16"/>
                <w:szCs w:val="16"/>
              </w:rPr>
            </w:pPr>
          </w:p>
        </w:tc>
        <w:tc>
          <w:tcPr>
            <w:tcW w:w="864" w:type="dxa"/>
            <w:gridSpan w:val="2"/>
          </w:tcPr>
          <w:p w14:paraId="58A394AE" w14:textId="77777777" w:rsidR="00D75E63" w:rsidRPr="00794D0F" w:rsidRDefault="00D75E63" w:rsidP="00D75E63">
            <w:pPr>
              <w:jc w:val="center"/>
              <w:rPr>
                <w:rFonts w:ascii="Arial" w:hAnsi="Arial" w:cs="Arial"/>
                <w:sz w:val="16"/>
                <w:szCs w:val="16"/>
                <w:cs/>
                <w:lang w:eastAsia="en-GB"/>
              </w:rPr>
            </w:pPr>
          </w:p>
        </w:tc>
        <w:tc>
          <w:tcPr>
            <w:tcW w:w="1476" w:type="dxa"/>
            <w:gridSpan w:val="2"/>
          </w:tcPr>
          <w:p w14:paraId="168BCA14" w14:textId="77777777" w:rsidR="00D75E63" w:rsidRPr="00794D0F" w:rsidRDefault="00D75E63" w:rsidP="00D75E63">
            <w:pPr>
              <w:jc w:val="center"/>
              <w:rPr>
                <w:rFonts w:ascii="Arial" w:hAnsi="Arial" w:cs="Arial"/>
                <w:sz w:val="16"/>
                <w:szCs w:val="16"/>
                <w:cs/>
                <w:lang w:eastAsia="en-GB"/>
              </w:rPr>
            </w:pPr>
          </w:p>
        </w:tc>
        <w:tc>
          <w:tcPr>
            <w:tcW w:w="1356" w:type="dxa"/>
          </w:tcPr>
          <w:p w14:paraId="0BD42634" w14:textId="77777777" w:rsidR="00D75E63" w:rsidRPr="00794D0F" w:rsidRDefault="00D75E63" w:rsidP="00D75E63">
            <w:pPr>
              <w:jc w:val="right"/>
              <w:rPr>
                <w:rFonts w:ascii="Arial" w:hAnsi="Arial" w:cs="Arial"/>
                <w:sz w:val="16"/>
                <w:szCs w:val="16"/>
              </w:rPr>
            </w:pPr>
          </w:p>
        </w:tc>
        <w:tc>
          <w:tcPr>
            <w:tcW w:w="1691" w:type="dxa"/>
            <w:gridSpan w:val="2"/>
          </w:tcPr>
          <w:p w14:paraId="64CA508F" w14:textId="77777777" w:rsidR="00D75E63" w:rsidRPr="00794D0F" w:rsidRDefault="00D75E63" w:rsidP="00D75E63">
            <w:pPr>
              <w:jc w:val="center"/>
              <w:rPr>
                <w:rFonts w:ascii="Arial" w:hAnsi="Arial" w:cs="Arial"/>
                <w:sz w:val="16"/>
                <w:szCs w:val="16"/>
                <w:cs/>
                <w:lang w:eastAsia="en-GB"/>
              </w:rPr>
            </w:pPr>
          </w:p>
        </w:tc>
        <w:tc>
          <w:tcPr>
            <w:tcW w:w="3888" w:type="dxa"/>
          </w:tcPr>
          <w:p w14:paraId="40817C94" w14:textId="77777777" w:rsidR="00D75E63" w:rsidRPr="00794D0F" w:rsidRDefault="00D75E63" w:rsidP="00D75E63">
            <w:pPr>
              <w:rPr>
                <w:rFonts w:ascii="Arial" w:hAnsi="Arial" w:cs="Arial"/>
                <w:sz w:val="16"/>
                <w:szCs w:val="16"/>
                <w:cs/>
                <w:lang w:eastAsia="en-GB"/>
              </w:rPr>
            </w:pPr>
          </w:p>
        </w:tc>
        <w:tc>
          <w:tcPr>
            <w:tcW w:w="2880" w:type="dxa"/>
          </w:tcPr>
          <w:p w14:paraId="4295128E" w14:textId="77777777" w:rsidR="00D75E63" w:rsidRPr="00794D0F" w:rsidRDefault="00D75E63" w:rsidP="00D75E63">
            <w:pPr>
              <w:pStyle w:val="ListParagraph"/>
              <w:spacing w:after="0" w:line="240" w:lineRule="auto"/>
              <w:ind w:left="252" w:right="-29" w:hanging="222"/>
              <w:rPr>
                <w:rFonts w:ascii="Arial" w:hAnsi="Arial" w:cs="Arial"/>
                <w:spacing w:val="-4"/>
                <w:sz w:val="16"/>
                <w:szCs w:val="16"/>
              </w:rPr>
            </w:pPr>
          </w:p>
        </w:tc>
      </w:tr>
      <w:tr w:rsidR="00D75E63" w:rsidRPr="00794D0F" w14:paraId="46466D1C" w14:textId="77777777" w:rsidTr="0044404D">
        <w:tc>
          <w:tcPr>
            <w:tcW w:w="900" w:type="dxa"/>
          </w:tcPr>
          <w:p w14:paraId="4C25961A" w14:textId="77777777" w:rsidR="00D75E63" w:rsidRPr="00794D0F" w:rsidRDefault="00D75E63" w:rsidP="00D75E63">
            <w:pPr>
              <w:ind w:right="-108"/>
              <w:jc w:val="center"/>
              <w:rPr>
                <w:rFonts w:ascii="Arial" w:hAnsi="Arial" w:cs="Arial"/>
                <w:spacing w:val="-8"/>
                <w:sz w:val="16"/>
                <w:szCs w:val="16"/>
                <w:lang w:eastAsia="en-GB"/>
              </w:rPr>
            </w:pPr>
            <w:r w:rsidRPr="00794D0F">
              <w:rPr>
                <w:rFonts w:ascii="Arial" w:hAnsi="Arial" w:cs="Arial"/>
                <w:spacing w:val="-8"/>
                <w:sz w:val="16"/>
                <w:szCs w:val="16"/>
                <w:lang w:eastAsia="en-GB"/>
              </w:rPr>
              <w:t>Grand total</w:t>
            </w:r>
          </w:p>
        </w:tc>
        <w:tc>
          <w:tcPr>
            <w:tcW w:w="1296" w:type="dxa"/>
            <w:tcBorders>
              <w:bottom w:val="single" w:sz="4" w:space="0" w:color="auto"/>
            </w:tcBorders>
            <w:shd w:val="clear" w:color="auto" w:fill="FAFAFA"/>
          </w:tcPr>
          <w:p w14:paraId="58FC52DD" w14:textId="5AB7983D" w:rsidR="00D75E63" w:rsidRPr="00AF261D" w:rsidRDefault="00AF261D" w:rsidP="00AF261D">
            <w:pPr>
              <w:tabs>
                <w:tab w:val="right" w:pos="1097"/>
              </w:tabs>
              <w:ind w:right="-72"/>
              <w:jc w:val="thaiDistribute"/>
              <w:rPr>
                <w:rFonts w:ascii="Arial" w:hAnsi="Arial" w:cs="Arial"/>
                <w:sz w:val="16"/>
                <w:szCs w:val="16"/>
                <w:lang w:val="en-GB"/>
              </w:rPr>
            </w:pPr>
            <w:r>
              <w:rPr>
                <w:rFonts w:ascii="Arial" w:hAnsi="Arial" w:cstheme="minorBidi"/>
                <w:sz w:val="16"/>
                <w:szCs w:val="16"/>
                <w:cs/>
                <w:lang w:val="en-GB"/>
              </w:rPr>
              <w:tab/>
            </w:r>
            <w:r w:rsidR="001A2919" w:rsidRPr="001A2919">
              <w:rPr>
                <w:rFonts w:ascii="Arial" w:hAnsi="Arial" w:cs="Arial"/>
                <w:sz w:val="16"/>
                <w:szCs w:val="16"/>
                <w:lang w:val="en-GB"/>
              </w:rPr>
              <w:t>279</w:t>
            </w:r>
            <w:r w:rsidR="008658EE" w:rsidRPr="00AF261D">
              <w:rPr>
                <w:rFonts w:ascii="Arial" w:hAnsi="Arial" w:cs="Arial"/>
                <w:sz w:val="16"/>
                <w:szCs w:val="16"/>
                <w:lang w:val="en-GB"/>
              </w:rPr>
              <w:t>.</w:t>
            </w:r>
            <w:r w:rsidR="001A2919" w:rsidRPr="001A2919">
              <w:rPr>
                <w:rFonts w:ascii="Arial" w:hAnsi="Arial" w:cs="Arial"/>
                <w:sz w:val="16"/>
                <w:szCs w:val="16"/>
                <w:lang w:val="en-GB"/>
              </w:rPr>
              <w:t>62</w:t>
            </w:r>
          </w:p>
        </w:tc>
        <w:tc>
          <w:tcPr>
            <w:tcW w:w="1302" w:type="dxa"/>
            <w:gridSpan w:val="2"/>
            <w:tcBorders>
              <w:bottom w:val="single" w:sz="4" w:space="0" w:color="auto"/>
            </w:tcBorders>
          </w:tcPr>
          <w:p w14:paraId="6303C5F2" w14:textId="63A66976" w:rsidR="00D75E63" w:rsidRPr="00794D0F" w:rsidRDefault="00D75E63" w:rsidP="00D75E63">
            <w:pPr>
              <w:tabs>
                <w:tab w:val="right" w:pos="1097"/>
              </w:tabs>
              <w:ind w:right="-72"/>
              <w:jc w:val="thaiDistribute"/>
              <w:rPr>
                <w:rFonts w:ascii="Arial" w:hAnsi="Arial" w:cs="Arial"/>
                <w:sz w:val="16"/>
                <w:szCs w:val="16"/>
              </w:rPr>
            </w:pPr>
            <w:r w:rsidRPr="00794D0F">
              <w:rPr>
                <w:rFonts w:ascii="Arial" w:hAnsi="Arial" w:cs="Arial"/>
                <w:sz w:val="16"/>
                <w:szCs w:val="16"/>
              </w:rPr>
              <w:tab/>
            </w:r>
            <w:r w:rsidR="001A2919" w:rsidRPr="001A2919">
              <w:rPr>
                <w:rFonts w:ascii="Arial" w:hAnsi="Arial" w:cs="Arial"/>
                <w:sz w:val="16"/>
                <w:szCs w:val="16"/>
                <w:lang w:val="en-GB"/>
              </w:rPr>
              <w:t>293</w:t>
            </w:r>
            <w:r w:rsidRPr="00794D0F">
              <w:rPr>
                <w:rFonts w:ascii="Arial" w:hAnsi="Arial" w:cs="Arial"/>
                <w:sz w:val="16"/>
                <w:szCs w:val="16"/>
              </w:rPr>
              <w:t>.</w:t>
            </w:r>
            <w:r w:rsidR="001A2919" w:rsidRPr="001A2919">
              <w:rPr>
                <w:rFonts w:ascii="Arial" w:hAnsi="Arial" w:cs="Arial"/>
                <w:sz w:val="16"/>
                <w:szCs w:val="16"/>
                <w:lang w:val="en-GB"/>
              </w:rPr>
              <w:t>42</w:t>
            </w:r>
          </w:p>
        </w:tc>
        <w:tc>
          <w:tcPr>
            <w:tcW w:w="864" w:type="dxa"/>
            <w:gridSpan w:val="2"/>
          </w:tcPr>
          <w:p w14:paraId="22CDB0B4" w14:textId="77777777" w:rsidR="00D75E63" w:rsidRPr="00794D0F" w:rsidRDefault="00D75E63" w:rsidP="00D75E63">
            <w:pPr>
              <w:jc w:val="center"/>
              <w:rPr>
                <w:rFonts w:ascii="Arial" w:hAnsi="Arial" w:cs="Arial"/>
                <w:sz w:val="8"/>
                <w:szCs w:val="8"/>
                <w:cs/>
                <w:lang w:eastAsia="en-GB"/>
              </w:rPr>
            </w:pPr>
          </w:p>
        </w:tc>
        <w:tc>
          <w:tcPr>
            <w:tcW w:w="1476" w:type="dxa"/>
            <w:gridSpan w:val="2"/>
          </w:tcPr>
          <w:p w14:paraId="4800B06C" w14:textId="77777777" w:rsidR="00D75E63" w:rsidRPr="00794D0F" w:rsidRDefault="00D75E63" w:rsidP="00D75E63">
            <w:pPr>
              <w:jc w:val="center"/>
              <w:rPr>
                <w:rFonts w:ascii="Arial" w:hAnsi="Arial" w:cs="Arial"/>
                <w:sz w:val="8"/>
                <w:szCs w:val="8"/>
                <w:cs/>
                <w:lang w:eastAsia="en-GB"/>
              </w:rPr>
            </w:pPr>
          </w:p>
        </w:tc>
        <w:tc>
          <w:tcPr>
            <w:tcW w:w="1356" w:type="dxa"/>
          </w:tcPr>
          <w:p w14:paraId="5D7D0091" w14:textId="77777777" w:rsidR="00D75E63" w:rsidRPr="00794D0F" w:rsidRDefault="00D75E63" w:rsidP="00D75E63">
            <w:pPr>
              <w:jc w:val="right"/>
              <w:rPr>
                <w:rFonts w:ascii="Arial" w:hAnsi="Arial" w:cs="Arial"/>
                <w:sz w:val="8"/>
                <w:szCs w:val="8"/>
              </w:rPr>
            </w:pPr>
          </w:p>
        </w:tc>
        <w:tc>
          <w:tcPr>
            <w:tcW w:w="1691" w:type="dxa"/>
            <w:gridSpan w:val="2"/>
          </w:tcPr>
          <w:p w14:paraId="1F8B92A5" w14:textId="77777777" w:rsidR="00D75E63" w:rsidRPr="00794D0F" w:rsidRDefault="00D75E63" w:rsidP="00D75E63">
            <w:pPr>
              <w:jc w:val="center"/>
              <w:rPr>
                <w:rFonts w:ascii="Arial" w:hAnsi="Arial" w:cs="Arial"/>
                <w:sz w:val="8"/>
                <w:szCs w:val="8"/>
                <w:cs/>
                <w:lang w:eastAsia="en-GB"/>
              </w:rPr>
            </w:pPr>
          </w:p>
        </w:tc>
        <w:tc>
          <w:tcPr>
            <w:tcW w:w="3888" w:type="dxa"/>
          </w:tcPr>
          <w:p w14:paraId="488580DC" w14:textId="77777777" w:rsidR="00D75E63" w:rsidRPr="00794D0F" w:rsidRDefault="00D75E63" w:rsidP="00D75E63">
            <w:pPr>
              <w:rPr>
                <w:rFonts w:ascii="Arial" w:hAnsi="Arial" w:cs="Arial"/>
                <w:sz w:val="8"/>
                <w:szCs w:val="8"/>
                <w:cs/>
                <w:lang w:eastAsia="en-GB"/>
              </w:rPr>
            </w:pPr>
          </w:p>
        </w:tc>
        <w:tc>
          <w:tcPr>
            <w:tcW w:w="2880" w:type="dxa"/>
          </w:tcPr>
          <w:p w14:paraId="44AD453F" w14:textId="77777777" w:rsidR="00D75E63" w:rsidRPr="00794D0F" w:rsidRDefault="00D75E63" w:rsidP="00D75E63">
            <w:pPr>
              <w:pStyle w:val="ListParagraph"/>
              <w:spacing w:after="0" w:line="240" w:lineRule="auto"/>
              <w:ind w:left="252" w:right="-29" w:hanging="222"/>
              <w:rPr>
                <w:rFonts w:ascii="Arial" w:hAnsi="Arial" w:cs="Arial"/>
                <w:spacing w:val="-4"/>
                <w:sz w:val="8"/>
                <w:szCs w:val="8"/>
              </w:rPr>
            </w:pPr>
          </w:p>
        </w:tc>
      </w:tr>
    </w:tbl>
    <w:p w14:paraId="16D4A23E" w14:textId="77777777" w:rsidR="00EA74E5" w:rsidRPr="00794D0F" w:rsidRDefault="00EA74E5" w:rsidP="00EA74E5">
      <w:pPr>
        <w:jc w:val="thaiDistribute"/>
        <w:outlineLvl w:val="0"/>
        <w:rPr>
          <w:rFonts w:ascii="Arial" w:eastAsia="SimSun" w:hAnsi="Arial" w:cs="Arial"/>
          <w:snapToGrid w:val="0"/>
          <w:sz w:val="18"/>
          <w:szCs w:val="18"/>
          <w:lang w:val="en-GB" w:eastAsia="th-TH"/>
        </w:rPr>
      </w:pPr>
    </w:p>
    <w:p w14:paraId="4E83A60C" w14:textId="77777777" w:rsidR="005D569F" w:rsidRPr="00794D0F" w:rsidRDefault="005D569F" w:rsidP="005D569F">
      <w:pPr>
        <w:jc w:val="thaiDistribute"/>
        <w:outlineLvl w:val="0"/>
        <w:rPr>
          <w:rFonts w:ascii="Arial" w:hAnsi="Arial" w:cs="Arial"/>
          <w:b/>
          <w:bCs/>
          <w:sz w:val="18"/>
          <w:szCs w:val="18"/>
        </w:rPr>
      </w:pPr>
      <w:r w:rsidRPr="00794D0F">
        <w:rPr>
          <w:rFonts w:ascii="Arial" w:eastAsia="SimSun" w:hAnsi="Arial" w:cs="Arial"/>
          <w:snapToGrid w:val="0"/>
          <w:spacing w:val="-3"/>
          <w:sz w:val="18"/>
          <w:szCs w:val="18"/>
          <w:lang w:val="en-GB" w:eastAsia="th-TH"/>
        </w:rPr>
        <w:t>The Group is under the debt covenant criteria as stipulated in the loan agreements which require the Group to maintain the financial ratio, proportion of management shareholders and other requirements</w:t>
      </w:r>
      <w:r w:rsidRPr="00794D0F">
        <w:rPr>
          <w:rFonts w:ascii="Arial" w:eastAsia="SimSun" w:hAnsi="Arial" w:cs="Arial"/>
          <w:snapToGrid w:val="0"/>
          <w:sz w:val="18"/>
          <w:szCs w:val="18"/>
          <w:lang w:val="en-GB" w:eastAsia="th-TH"/>
        </w:rPr>
        <w:t xml:space="preserve"> in </w:t>
      </w:r>
      <w:r w:rsidRPr="00794D0F">
        <w:rPr>
          <w:rFonts w:ascii="Arial" w:hAnsi="Arial" w:cs="Arial"/>
          <w:spacing w:val="-2"/>
          <w:sz w:val="18"/>
          <w:szCs w:val="18"/>
          <w:lang w:val="en-GB"/>
        </w:rPr>
        <w:t>accordance</w:t>
      </w:r>
      <w:r w:rsidRPr="00794D0F">
        <w:rPr>
          <w:rFonts w:ascii="Arial" w:eastAsia="SimSun" w:hAnsi="Arial" w:cs="Arial"/>
          <w:snapToGrid w:val="0"/>
          <w:spacing w:val="-2"/>
          <w:sz w:val="18"/>
          <w:szCs w:val="18"/>
          <w:lang w:val="en-GB" w:eastAsia="th-TH"/>
        </w:rPr>
        <w:t xml:space="preserve"> with each loan agreement.</w:t>
      </w:r>
    </w:p>
    <w:p w14:paraId="4F4BFF4C" w14:textId="77777777" w:rsidR="005D569F" w:rsidRPr="00794D0F" w:rsidRDefault="005D569F" w:rsidP="005D569F">
      <w:pPr>
        <w:ind w:left="540"/>
        <w:jc w:val="thaiDistribute"/>
        <w:rPr>
          <w:rFonts w:ascii="Arial" w:hAnsi="Arial" w:cs="Arial"/>
          <w:b/>
          <w:bCs/>
          <w:sz w:val="18"/>
          <w:szCs w:val="18"/>
        </w:rPr>
      </w:pPr>
    </w:p>
    <w:p w14:paraId="318DF92D" w14:textId="77777777" w:rsidR="005D569F" w:rsidRPr="00794D0F" w:rsidRDefault="005D569F" w:rsidP="005D569F">
      <w:pPr>
        <w:ind w:left="540"/>
        <w:jc w:val="thaiDistribute"/>
        <w:rPr>
          <w:rFonts w:ascii="Arial" w:hAnsi="Arial"/>
          <w:b/>
          <w:bCs/>
          <w:sz w:val="18"/>
          <w:szCs w:val="18"/>
          <w:cs/>
        </w:rPr>
        <w:sectPr w:rsidR="005D569F" w:rsidRPr="00794D0F" w:rsidSect="00EB1FF2">
          <w:pgSz w:w="16834" w:h="11909" w:orient="landscape" w:code="9"/>
          <w:pgMar w:top="1440" w:right="576" w:bottom="720" w:left="576" w:header="706" w:footer="706" w:gutter="0"/>
          <w:cols w:space="720"/>
        </w:sectPr>
      </w:pPr>
    </w:p>
    <w:p w14:paraId="58802E16" w14:textId="77777777" w:rsidR="005D569F" w:rsidRPr="00794D0F" w:rsidRDefault="005D569F" w:rsidP="005D569F">
      <w:pPr>
        <w:ind w:left="540"/>
        <w:jc w:val="thaiDistribute"/>
        <w:rPr>
          <w:rFonts w:ascii="Arial" w:hAnsi="Arial" w:cs="Arial"/>
          <w:sz w:val="18"/>
          <w:szCs w:val="18"/>
        </w:rPr>
      </w:pPr>
    </w:p>
    <w:p w14:paraId="4874D8C2" w14:textId="77777777" w:rsidR="005D569F" w:rsidRPr="00794D0F" w:rsidRDefault="005D569F" w:rsidP="005D569F">
      <w:pPr>
        <w:jc w:val="thaiDistribute"/>
        <w:outlineLvl w:val="0"/>
        <w:rPr>
          <w:rFonts w:ascii="Arial" w:hAnsi="Arial" w:cs="Arial"/>
          <w:sz w:val="18"/>
          <w:szCs w:val="18"/>
        </w:rPr>
      </w:pPr>
      <w:r w:rsidRPr="00794D0F">
        <w:rPr>
          <w:rFonts w:ascii="Arial" w:hAnsi="Arial" w:cs="Arial"/>
          <w:sz w:val="18"/>
          <w:szCs w:val="18"/>
        </w:rPr>
        <w:t>The carrying amounts and fair values of certain long-term borrowings are as follows:</w:t>
      </w:r>
    </w:p>
    <w:p w14:paraId="45AC715A" w14:textId="77777777" w:rsidR="005D569F" w:rsidRPr="00794D0F" w:rsidRDefault="005D569F" w:rsidP="005D569F">
      <w:pPr>
        <w:ind w:left="540"/>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94D0F" w14:paraId="198BFC77" w14:textId="77777777" w:rsidTr="00761E33">
        <w:tc>
          <w:tcPr>
            <w:tcW w:w="4003" w:type="dxa"/>
          </w:tcPr>
          <w:p w14:paraId="03857299"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318A1673"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Consolidated financial statements</w:t>
            </w:r>
          </w:p>
        </w:tc>
      </w:tr>
      <w:tr w:rsidR="005D569F" w:rsidRPr="00794D0F" w14:paraId="6A30EFBE" w14:textId="77777777" w:rsidTr="00761E33">
        <w:tc>
          <w:tcPr>
            <w:tcW w:w="4003" w:type="dxa"/>
          </w:tcPr>
          <w:p w14:paraId="2A612E09"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D2FC9B6" w14:textId="7334414B" w:rsidR="005D569F" w:rsidRPr="00794D0F" w:rsidRDefault="001A2919" w:rsidP="00761E33">
            <w:pPr>
              <w:pStyle w:val="a0"/>
              <w:ind w:left="-14" w:right="-72"/>
              <w:jc w:val="center"/>
              <w:rPr>
                <w:rFonts w:ascii="Arial" w:hAnsi="Arial" w:cs="Arial"/>
                <w:b/>
                <w:bCs/>
                <w:snapToGrid w:val="0"/>
                <w:color w:val="auto"/>
                <w:spacing w:val="-4"/>
                <w:sz w:val="18"/>
                <w:szCs w:val="18"/>
                <w:lang w:eastAsia="th-TH"/>
              </w:rPr>
            </w:pPr>
            <w:r w:rsidRPr="001A2919">
              <w:rPr>
                <w:rFonts w:ascii="Arial" w:eastAsia="Angsana New" w:hAnsi="Arial" w:cs="Arial"/>
                <w:b/>
                <w:bCs/>
                <w:color w:val="auto"/>
                <w:sz w:val="18"/>
                <w:szCs w:val="18"/>
              </w:rPr>
              <w:t>2022</w:t>
            </w:r>
          </w:p>
        </w:tc>
        <w:tc>
          <w:tcPr>
            <w:tcW w:w="2736" w:type="dxa"/>
            <w:gridSpan w:val="2"/>
            <w:tcBorders>
              <w:top w:val="single" w:sz="4" w:space="0" w:color="auto"/>
              <w:bottom w:val="single" w:sz="4" w:space="0" w:color="auto"/>
            </w:tcBorders>
            <w:shd w:val="clear" w:color="auto" w:fill="auto"/>
            <w:vAlign w:val="bottom"/>
          </w:tcPr>
          <w:p w14:paraId="5D5A3F08" w14:textId="44BE53C6" w:rsidR="005D569F" w:rsidRPr="00794D0F" w:rsidRDefault="001A2919" w:rsidP="00761E33">
            <w:pPr>
              <w:pStyle w:val="a0"/>
              <w:ind w:left="-14" w:right="-72"/>
              <w:jc w:val="center"/>
              <w:rPr>
                <w:rFonts w:ascii="Arial" w:hAnsi="Arial" w:cs="Arial"/>
                <w:b/>
                <w:bCs/>
                <w:snapToGrid w:val="0"/>
                <w:color w:val="auto"/>
                <w:spacing w:val="-4"/>
                <w:sz w:val="18"/>
                <w:szCs w:val="18"/>
                <w:lang w:eastAsia="th-TH"/>
              </w:rPr>
            </w:pPr>
            <w:r w:rsidRPr="001A2919">
              <w:rPr>
                <w:rFonts w:ascii="Arial" w:eastAsia="Angsana New" w:hAnsi="Arial" w:cs="Arial"/>
                <w:b/>
                <w:bCs/>
                <w:color w:val="auto"/>
                <w:sz w:val="18"/>
                <w:szCs w:val="18"/>
              </w:rPr>
              <w:t>2021</w:t>
            </w:r>
          </w:p>
        </w:tc>
      </w:tr>
      <w:tr w:rsidR="005D569F" w:rsidRPr="00794D0F" w14:paraId="01335BFF" w14:textId="77777777" w:rsidTr="00761E33">
        <w:tc>
          <w:tcPr>
            <w:tcW w:w="4003" w:type="dxa"/>
          </w:tcPr>
          <w:p w14:paraId="726A440E"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1C1CCD6"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32DC2268"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4220C294"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7DD57696"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p>
        </w:tc>
      </w:tr>
      <w:tr w:rsidR="005D569F" w:rsidRPr="00794D0F" w14:paraId="4FBDE766" w14:textId="77777777" w:rsidTr="00761E33">
        <w:tc>
          <w:tcPr>
            <w:tcW w:w="4003" w:type="dxa"/>
          </w:tcPr>
          <w:p w14:paraId="2A5CF0B9"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1368" w:type="dxa"/>
            <w:vAlign w:val="bottom"/>
          </w:tcPr>
          <w:p w14:paraId="4A8BADB1"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amounts</w:t>
            </w:r>
          </w:p>
        </w:tc>
        <w:tc>
          <w:tcPr>
            <w:tcW w:w="1368" w:type="dxa"/>
            <w:vAlign w:val="bottom"/>
          </w:tcPr>
          <w:p w14:paraId="6B934563"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Fair values</w:t>
            </w:r>
          </w:p>
        </w:tc>
        <w:tc>
          <w:tcPr>
            <w:tcW w:w="1368" w:type="dxa"/>
            <w:vAlign w:val="bottom"/>
          </w:tcPr>
          <w:p w14:paraId="0BD9E6A5"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amounts</w:t>
            </w:r>
          </w:p>
        </w:tc>
        <w:tc>
          <w:tcPr>
            <w:tcW w:w="1368" w:type="dxa"/>
            <w:vAlign w:val="bottom"/>
          </w:tcPr>
          <w:p w14:paraId="41720F33"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Fair values</w:t>
            </w:r>
          </w:p>
        </w:tc>
      </w:tr>
      <w:tr w:rsidR="005D569F" w:rsidRPr="00794D0F" w14:paraId="258FE5A0" w14:textId="77777777" w:rsidTr="0044404D">
        <w:tc>
          <w:tcPr>
            <w:tcW w:w="4003" w:type="dxa"/>
          </w:tcPr>
          <w:p w14:paraId="43632605"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4DB67238"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B48B777"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FB34A5D"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C38AE9E"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Baht</w:t>
            </w:r>
          </w:p>
        </w:tc>
      </w:tr>
      <w:tr w:rsidR="005D569F" w:rsidRPr="00794D0F" w14:paraId="463E6B13" w14:textId="77777777" w:rsidTr="00761E33">
        <w:tc>
          <w:tcPr>
            <w:tcW w:w="4003" w:type="dxa"/>
          </w:tcPr>
          <w:p w14:paraId="1C68F947" w14:textId="77777777" w:rsidR="005D569F" w:rsidRPr="00794D0F" w:rsidRDefault="005D569F" w:rsidP="00761E3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022FDD95" w14:textId="77777777" w:rsidR="005D569F" w:rsidRPr="00794D0F"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15446DE" w14:textId="77777777" w:rsidR="005D569F" w:rsidRPr="00794D0F"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92F6CCC" w14:textId="77777777" w:rsidR="005D569F" w:rsidRPr="00794D0F"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B6D96C9" w14:textId="77777777" w:rsidR="005D569F" w:rsidRPr="00794D0F"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r>
      <w:tr w:rsidR="004C6231" w:rsidRPr="00794D0F" w14:paraId="1065EC2C" w14:textId="77777777" w:rsidTr="0044404D">
        <w:tc>
          <w:tcPr>
            <w:tcW w:w="4003" w:type="dxa"/>
          </w:tcPr>
          <w:p w14:paraId="639EA3F2" w14:textId="77777777" w:rsidR="004C6231" w:rsidRPr="00794D0F" w:rsidRDefault="004C6231" w:rsidP="004C6231">
            <w:pPr>
              <w:ind w:left="-109"/>
              <w:rPr>
                <w:rFonts w:ascii="Arial" w:hAnsi="Arial" w:cs="Arial"/>
                <w:sz w:val="18"/>
                <w:szCs w:val="18"/>
              </w:rPr>
            </w:pPr>
            <w:r w:rsidRPr="00794D0F">
              <w:rPr>
                <w:rFonts w:ascii="Arial" w:hAnsi="Arial" w:cs="Arial"/>
                <w:sz w:val="18"/>
                <w:szCs w:val="18"/>
              </w:rPr>
              <w:t>Long-term borrowings from financial institutions</w:t>
            </w:r>
          </w:p>
        </w:tc>
        <w:tc>
          <w:tcPr>
            <w:tcW w:w="1368" w:type="dxa"/>
            <w:tcBorders>
              <w:bottom w:val="single" w:sz="4" w:space="0" w:color="auto"/>
            </w:tcBorders>
            <w:shd w:val="clear" w:color="auto" w:fill="FAFAFA"/>
            <w:vAlign w:val="bottom"/>
          </w:tcPr>
          <w:p w14:paraId="58047845" w14:textId="72655355" w:rsidR="004C6231" w:rsidRPr="00794D0F" w:rsidRDefault="001A2919" w:rsidP="004C6231">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279</w:t>
            </w:r>
            <w:r w:rsidR="008658E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615</w:t>
            </w:r>
            <w:r w:rsidR="008658E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480</w:t>
            </w:r>
          </w:p>
        </w:tc>
        <w:tc>
          <w:tcPr>
            <w:tcW w:w="1368" w:type="dxa"/>
            <w:tcBorders>
              <w:bottom w:val="single" w:sz="4" w:space="0" w:color="auto"/>
            </w:tcBorders>
            <w:shd w:val="clear" w:color="auto" w:fill="FAFAFA"/>
            <w:vAlign w:val="bottom"/>
          </w:tcPr>
          <w:p w14:paraId="3E86C47C" w14:textId="7B380425" w:rsidR="004C6231" w:rsidRPr="00794D0F" w:rsidRDefault="001A2919" w:rsidP="004C6231">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279</w:t>
            </w:r>
            <w:r w:rsidR="008658E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191</w:t>
            </w:r>
            <w:r w:rsidR="008658E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774</w:t>
            </w:r>
          </w:p>
        </w:tc>
        <w:tc>
          <w:tcPr>
            <w:tcW w:w="1368" w:type="dxa"/>
            <w:tcBorders>
              <w:bottom w:val="single" w:sz="4" w:space="0" w:color="auto"/>
            </w:tcBorders>
            <w:shd w:val="clear" w:color="auto" w:fill="auto"/>
            <w:vAlign w:val="bottom"/>
          </w:tcPr>
          <w:p w14:paraId="532CA595" w14:textId="10D723C8" w:rsidR="004C6231" w:rsidRPr="00794D0F" w:rsidRDefault="001A2919" w:rsidP="004C6231">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293</w:t>
            </w:r>
            <w:r w:rsidR="004C6231"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415</w:t>
            </w:r>
            <w:r w:rsidR="004C6231"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369</w:t>
            </w:r>
          </w:p>
        </w:tc>
        <w:tc>
          <w:tcPr>
            <w:tcW w:w="1368" w:type="dxa"/>
            <w:tcBorders>
              <w:bottom w:val="single" w:sz="4" w:space="0" w:color="auto"/>
            </w:tcBorders>
            <w:shd w:val="clear" w:color="auto" w:fill="auto"/>
            <w:vAlign w:val="bottom"/>
          </w:tcPr>
          <w:p w14:paraId="72D92B7A" w14:textId="4C630683" w:rsidR="004C6231" w:rsidRPr="00794D0F" w:rsidRDefault="001A2919" w:rsidP="004C6231">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287</w:t>
            </w:r>
            <w:r w:rsidR="004C6231"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331</w:t>
            </w:r>
            <w:r w:rsidR="004C6231"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771</w:t>
            </w:r>
          </w:p>
        </w:tc>
      </w:tr>
    </w:tbl>
    <w:p w14:paraId="31220969" w14:textId="77777777" w:rsidR="005D569F" w:rsidRPr="00794D0F" w:rsidRDefault="005D569F" w:rsidP="005D569F">
      <w:pPr>
        <w:ind w:left="540"/>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94D0F" w14:paraId="65ADB62D" w14:textId="77777777" w:rsidTr="00761E33">
        <w:tc>
          <w:tcPr>
            <w:tcW w:w="4003" w:type="dxa"/>
          </w:tcPr>
          <w:p w14:paraId="01CFC82E"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1B3F47AF"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Separate financial statements</w:t>
            </w:r>
          </w:p>
        </w:tc>
      </w:tr>
      <w:tr w:rsidR="005D569F" w:rsidRPr="00794D0F" w14:paraId="1723F257" w14:textId="77777777" w:rsidTr="00761E33">
        <w:tc>
          <w:tcPr>
            <w:tcW w:w="4003" w:type="dxa"/>
          </w:tcPr>
          <w:p w14:paraId="5432D6A1"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D60C91D" w14:textId="1FA750AB" w:rsidR="005D569F" w:rsidRPr="00794D0F" w:rsidRDefault="001A2919" w:rsidP="00761E33">
            <w:pPr>
              <w:pStyle w:val="a0"/>
              <w:ind w:left="-14" w:right="-72"/>
              <w:jc w:val="center"/>
              <w:rPr>
                <w:rFonts w:ascii="Arial" w:hAnsi="Arial" w:cs="Arial"/>
                <w:b/>
                <w:bCs/>
                <w:snapToGrid w:val="0"/>
                <w:color w:val="auto"/>
                <w:spacing w:val="-4"/>
                <w:sz w:val="18"/>
                <w:szCs w:val="18"/>
                <w:lang w:eastAsia="th-TH"/>
              </w:rPr>
            </w:pPr>
            <w:r w:rsidRPr="001A2919">
              <w:rPr>
                <w:rFonts w:ascii="Arial" w:eastAsia="Angsana New" w:hAnsi="Arial" w:cs="Arial"/>
                <w:b/>
                <w:bCs/>
                <w:color w:val="auto"/>
                <w:sz w:val="18"/>
                <w:szCs w:val="18"/>
              </w:rPr>
              <w:t>2022</w:t>
            </w:r>
          </w:p>
        </w:tc>
        <w:tc>
          <w:tcPr>
            <w:tcW w:w="2736" w:type="dxa"/>
            <w:gridSpan w:val="2"/>
            <w:tcBorders>
              <w:top w:val="single" w:sz="4" w:space="0" w:color="auto"/>
              <w:bottom w:val="single" w:sz="4" w:space="0" w:color="auto"/>
            </w:tcBorders>
            <w:shd w:val="clear" w:color="auto" w:fill="auto"/>
            <w:vAlign w:val="bottom"/>
          </w:tcPr>
          <w:p w14:paraId="45102338" w14:textId="353A1765" w:rsidR="005D569F" w:rsidRPr="00794D0F" w:rsidRDefault="001A2919" w:rsidP="00761E33">
            <w:pPr>
              <w:pStyle w:val="a0"/>
              <w:ind w:left="-14" w:right="-72"/>
              <w:jc w:val="center"/>
              <w:rPr>
                <w:rFonts w:ascii="Arial" w:hAnsi="Arial" w:cs="Arial"/>
                <w:b/>
                <w:bCs/>
                <w:snapToGrid w:val="0"/>
                <w:color w:val="auto"/>
                <w:spacing w:val="-4"/>
                <w:sz w:val="18"/>
                <w:szCs w:val="18"/>
                <w:lang w:eastAsia="th-TH"/>
              </w:rPr>
            </w:pPr>
            <w:r w:rsidRPr="001A2919">
              <w:rPr>
                <w:rFonts w:ascii="Arial" w:eastAsia="Angsana New" w:hAnsi="Arial" w:cs="Arial"/>
                <w:b/>
                <w:bCs/>
                <w:color w:val="auto"/>
                <w:sz w:val="18"/>
                <w:szCs w:val="18"/>
              </w:rPr>
              <w:t>2021</w:t>
            </w:r>
          </w:p>
        </w:tc>
      </w:tr>
      <w:tr w:rsidR="005D569F" w:rsidRPr="00794D0F" w14:paraId="35E2A3F8" w14:textId="77777777" w:rsidTr="00761E33">
        <w:tc>
          <w:tcPr>
            <w:tcW w:w="4003" w:type="dxa"/>
          </w:tcPr>
          <w:p w14:paraId="5914A2A9"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07B109EF"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2DD6D5D0"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25D56B0D"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07788713"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p>
        </w:tc>
      </w:tr>
      <w:tr w:rsidR="005D569F" w:rsidRPr="00794D0F" w14:paraId="40F5BAAB" w14:textId="77777777" w:rsidTr="00761E33">
        <w:tc>
          <w:tcPr>
            <w:tcW w:w="4003" w:type="dxa"/>
          </w:tcPr>
          <w:p w14:paraId="52B9202F"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1368" w:type="dxa"/>
            <w:vAlign w:val="bottom"/>
          </w:tcPr>
          <w:p w14:paraId="231482AB"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amounts</w:t>
            </w:r>
          </w:p>
        </w:tc>
        <w:tc>
          <w:tcPr>
            <w:tcW w:w="1368" w:type="dxa"/>
            <w:vAlign w:val="bottom"/>
          </w:tcPr>
          <w:p w14:paraId="64E59A8F"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Fair values</w:t>
            </w:r>
          </w:p>
        </w:tc>
        <w:tc>
          <w:tcPr>
            <w:tcW w:w="1368" w:type="dxa"/>
            <w:vAlign w:val="bottom"/>
          </w:tcPr>
          <w:p w14:paraId="576741E1"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amounts</w:t>
            </w:r>
          </w:p>
        </w:tc>
        <w:tc>
          <w:tcPr>
            <w:tcW w:w="1368" w:type="dxa"/>
            <w:vAlign w:val="bottom"/>
          </w:tcPr>
          <w:p w14:paraId="2F573E17"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Fair values</w:t>
            </w:r>
          </w:p>
        </w:tc>
      </w:tr>
      <w:tr w:rsidR="005D569F" w:rsidRPr="00794D0F" w14:paraId="53237EA1" w14:textId="77777777" w:rsidTr="00761E33">
        <w:tc>
          <w:tcPr>
            <w:tcW w:w="4003" w:type="dxa"/>
          </w:tcPr>
          <w:p w14:paraId="2E070272"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5DF59E76"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2CD06E9"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E8EDDA6"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9DA34AC" w14:textId="77777777" w:rsidR="005D569F" w:rsidRPr="00794D0F"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Baht</w:t>
            </w:r>
          </w:p>
        </w:tc>
      </w:tr>
      <w:tr w:rsidR="005D569F" w:rsidRPr="00794D0F" w14:paraId="7EC4589C" w14:textId="77777777" w:rsidTr="006730F2">
        <w:tc>
          <w:tcPr>
            <w:tcW w:w="4003" w:type="dxa"/>
          </w:tcPr>
          <w:p w14:paraId="13BDBFA8" w14:textId="77777777" w:rsidR="005D569F" w:rsidRPr="00794D0F" w:rsidRDefault="005D569F" w:rsidP="00761E3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16E4959" w14:textId="77777777" w:rsidR="005D569F" w:rsidRPr="00794D0F"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F00D9D0" w14:textId="77777777" w:rsidR="005D569F" w:rsidRPr="00794D0F"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EB0CB6A" w14:textId="77777777" w:rsidR="005D569F" w:rsidRPr="00794D0F"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F788CF4" w14:textId="77777777" w:rsidR="005D569F" w:rsidRPr="00794D0F"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r>
      <w:tr w:rsidR="00FD7A23" w:rsidRPr="00794D0F" w14:paraId="5286D606" w14:textId="77777777" w:rsidTr="006730F2">
        <w:tc>
          <w:tcPr>
            <w:tcW w:w="4003" w:type="dxa"/>
          </w:tcPr>
          <w:p w14:paraId="4D884F22" w14:textId="77777777" w:rsidR="00FD7A23" w:rsidRPr="00794D0F" w:rsidRDefault="00FD7A23" w:rsidP="00FD7A23">
            <w:pPr>
              <w:ind w:left="-109"/>
              <w:rPr>
                <w:rFonts w:ascii="Arial" w:hAnsi="Arial" w:cs="Arial"/>
                <w:sz w:val="18"/>
                <w:szCs w:val="18"/>
              </w:rPr>
            </w:pPr>
            <w:r w:rsidRPr="00794D0F">
              <w:rPr>
                <w:rFonts w:ascii="Arial" w:hAnsi="Arial" w:cs="Arial"/>
                <w:sz w:val="18"/>
                <w:szCs w:val="18"/>
              </w:rPr>
              <w:t>Long-term borrowings from financial institutions</w:t>
            </w:r>
          </w:p>
        </w:tc>
        <w:tc>
          <w:tcPr>
            <w:tcW w:w="1368" w:type="dxa"/>
            <w:tcBorders>
              <w:bottom w:val="single" w:sz="4" w:space="0" w:color="auto"/>
            </w:tcBorders>
            <w:shd w:val="clear" w:color="auto" w:fill="FAFAFA"/>
            <w:vAlign w:val="bottom"/>
          </w:tcPr>
          <w:p w14:paraId="0150ABF0" w14:textId="0A4433DB" w:rsidR="00FD7A23" w:rsidRPr="00794D0F" w:rsidRDefault="00FD7A23" w:rsidP="00FD7A23">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0EE0CED6" w14:textId="75861B04" w:rsidR="00FD7A23" w:rsidRPr="00794D0F" w:rsidRDefault="00FD7A23" w:rsidP="00FD7A23">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616BA781" w14:textId="77777777" w:rsidR="00FD7A23" w:rsidRPr="00794D0F" w:rsidRDefault="00FD7A23" w:rsidP="00FD7A23">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7A05FB4E" w14:textId="77777777" w:rsidR="00FD7A23" w:rsidRPr="00794D0F" w:rsidRDefault="00FD7A23" w:rsidP="00FD7A23">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bl>
    <w:p w14:paraId="19CD733B" w14:textId="77777777" w:rsidR="005D569F" w:rsidRPr="00794D0F" w:rsidRDefault="005D569F" w:rsidP="005D569F">
      <w:pPr>
        <w:ind w:left="540"/>
        <w:rPr>
          <w:rFonts w:ascii="Arial" w:hAnsi="Arial" w:cs="Arial"/>
          <w:sz w:val="18"/>
          <w:szCs w:val="18"/>
        </w:rPr>
      </w:pPr>
    </w:p>
    <w:p w14:paraId="20D67C94" w14:textId="724ACE13" w:rsidR="005D569F" w:rsidRPr="00794D0F" w:rsidRDefault="005D569F" w:rsidP="005D569F">
      <w:pPr>
        <w:jc w:val="thaiDistribute"/>
        <w:outlineLvl w:val="0"/>
        <w:rPr>
          <w:rFonts w:ascii="Arial" w:hAnsi="Arial" w:cs="Arial"/>
          <w:sz w:val="18"/>
          <w:szCs w:val="18"/>
          <w:lang w:val="en-GB"/>
        </w:rPr>
      </w:pPr>
      <w:r w:rsidRPr="00794D0F">
        <w:rPr>
          <w:rFonts w:ascii="Arial" w:hAnsi="Arial" w:cs="Arial"/>
          <w:spacing w:val="-7"/>
          <w:sz w:val="18"/>
          <w:szCs w:val="18"/>
        </w:rPr>
        <w:t xml:space="preserve">The fair values are based on discounted cash flows using a discount rate based upon the borrowing rate which the </w:t>
      </w:r>
      <w:r w:rsidRPr="00794D0F">
        <w:rPr>
          <w:rFonts w:ascii="Arial" w:hAnsi="Arial" w:cs="Arial"/>
          <w:spacing w:val="-7"/>
          <w:sz w:val="18"/>
          <w:szCs w:val="18"/>
          <w:lang w:val="en-GB"/>
        </w:rPr>
        <w:t>management</w:t>
      </w:r>
      <w:r w:rsidRPr="00794D0F">
        <w:rPr>
          <w:rFonts w:ascii="Arial" w:hAnsi="Arial" w:cs="Arial"/>
          <w:sz w:val="18"/>
          <w:szCs w:val="18"/>
          <w:lang w:val="en-GB"/>
        </w:rPr>
        <w:t xml:space="preserve"> expects would be available to the Group and the Company at the statement of financial position date. The fair values are within level </w:t>
      </w:r>
      <w:r w:rsidR="001A2919" w:rsidRPr="001A2919">
        <w:rPr>
          <w:rFonts w:ascii="Arial" w:hAnsi="Arial" w:cs="Arial"/>
          <w:sz w:val="18"/>
          <w:szCs w:val="18"/>
          <w:lang w:val="en-GB"/>
        </w:rPr>
        <w:t>2</w:t>
      </w:r>
      <w:r w:rsidRPr="00794D0F">
        <w:rPr>
          <w:rFonts w:ascii="Arial" w:hAnsi="Arial" w:cs="Arial"/>
          <w:sz w:val="18"/>
          <w:szCs w:val="18"/>
          <w:lang w:val="en-GB"/>
        </w:rPr>
        <w:t xml:space="preserve"> of the fair value hierarchy. </w:t>
      </w:r>
    </w:p>
    <w:p w14:paraId="5F75EE83" w14:textId="77777777" w:rsidR="005D569F" w:rsidRPr="00794D0F" w:rsidRDefault="005D569F" w:rsidP="005D569F">
      <w:pPr>
        <w:jc w:val="thaiDistribute"/>
        <w:outlineLvl w:val="0"/>
        <w:rPr>
          <w:rFonts w:ascii="Arial" w:hAnsi="Arial" w:cs="Arial"/>
          <w:sz w:val="18"/>
          <w:szCs w:val="18"/>
          <w:lang w:val="en-GB"/>
        </w:rPr>
      </w:pPr>
    </w:p>
    <w:p w14:paraId="4A4C12FF" w14:textId="77777777" w:rsidR="005D569F" w:rsidRPr="00794D0F" w:rsidRDefault="005D569F" w:rsidP="005D569F">
      <w:pPr>
        <w:jc w:val="thaiDistribute"/>
        <w:outlineLvl w:val="0"/>
        <w:rPr>
          <w:rFonts w:ascii="Arial" w:hAnsi="Arial" w:cs="Arial"/>
          <w:sz w:val="18"/>
          <w:szCs w:val="18"/>
        </w:rPr>
      </w:pPr>
      <w:r w:rsidRPr="00794D0F">
        <w:rPr>
          <w:rFonts w:ascii="Arial" w:hAnsi="Arial" w:cs="Arial"/>
          <w:sz w:val="18"/>
          <w:szCs w:val="18"/>
          <w:lang w:val="en-GB"/>
        </w:rPr>
        <w:t>The</w:t>
      </w:r>
      <w:r w:rsidRPr="00794D0F">
        <w:rPr>
          <w:rFonts w:ascii="Arial" w:hAnsi="Arial" w:cs="Arial"/>
          <w:sz w:val="18"/>
          <w:szCs w:val="18"/>
        </w:rPr>
        <w:t xml:space="preserve"> Group’s interest rate risks from borrowings are as follows:</w:t>
      </w:r>
    </w:p>
    <w:p w14:paraId="6381A0B1" w14:textId="77777777" w:rsidR="005D569F" w:rsidRPr="00794D0F" w:rsidRDefault="005D569F" w:rsidP="005D569F">
      <w:pPr>
        <w:ind w:left="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94D0F" w14:paraId="121A8AFC" w14:textId="77777777" w:rsidTr="00761E33">
        <w:tc>
          <w:tcPr>
            <w:tcW w:w="4003" w:type="dxa"/>
          </w:tcPr>
          <w:p w14:paraId="7EFEA141"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97D3D97"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 xml:space="preserve">Consolidated </w:t>
            </w:r>
          </w:p>
          <w:p w14:paraId="24B090D1"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r w:rsidRPr="00794D0F">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24B055EE"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Separate</w:t>
            </w:r>
          </w:p>
          <w:p w14:paraId="1BDD4130"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p>
        </w:tc>
      </w:tr>
      <w:tr w:rsidR="00655FD2" w:rsidRPr="00794D0F" w14:paraId="1D58B641" w14:textId="77777777" w:rsidTr="00761E33">
        <w:tc>
          <w:tcPr>
            <w:tcW w:w="4003" w:type="dxa"/>
          </w:tcPr>
          <w:p w14:paraId="1F529009" w14:textId="77777777" w:rsidR="00655FD2" w:rsidRPr="00794D0F" w:rsidRDefault="00655FD2" w:rsidP="00655FD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3D6C5C5F" w14:textId="44BB2B15"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vAlign w:val="bottom"/>
          </w:tcPr>
          <w:p w14:paraId="01207DB6" w14:textId="7D28F6BE"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vAlign w:val="bottom"/>
          </w:tcPr>
          <w:p w14:paraId="56835062" w14:textId="6E58C82D"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vAlign w:val="bottom"/>
          </w:tcPr>
          <w:p w14:paraId="06AFB252" w14:textId="334EE172"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r>
      <w:tr w:rsidR="00655FD2" w:rsidRPr="00794D0F" w14:paraId="53390CFB" w14:textId="77777777" w:rsidTr="00761E33">
        <w:tc>
          <w:tcPr>
            <w:tcW w:w="4003" w:type="dxa"/>
          </w:tcPr>
          <w:p w14:paraId="6F549382" w14:textId="77777777" w:rsidR="00655FD2" w:rsidRPr="00794D0F" w:rsidRDefault="00655FD2" w:rsidP="00655FD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1AABCF66" w14:textId="7DDF97BF"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C40488E" w14:textId="6D378B02"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92C5AE2" w14:textId="5E2A1FD3"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5A76E24" w14:textId="3CDEA484"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r>
      <w:tr w:rsidR="00655FD2" w:rsidRPr="00794D0F" w14:paraId="4750D09C" w14:textId="77777777" w:rsidTr="00761E33">
        <w:tc>
          <w:tcPr>
            <w:tcW w:w="4003" w:type="dxa"/>
          </w:tcPr>
          <w:p w14:paraId="4EB3D1F9" w14:textId="77777777" w:rsidR="00655FD2" w:rsidRPr="00794D0F" w:rsidRDefault="00655FD2" w:rsidP="00655FD2">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638B20A9" w14:textId="77777777" w:rsidR="00655FD2" w:rsidRPr="00794D0F"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B70E01D" w14:textId="77777777" w:rsidR="00655FD2" w:rsidRPr="00794D0F"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452A7E0" w14:textId="77777777" w:rsidR="00655FD2" w:rsidRPr="00794D0F"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1FF3994" w14:textId="77777777" w:rsidR="00655FD2" w:rsidRPr="00794D0F"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r>
      <w:tr w:rsidR="00204BB1" w:rsidRPr="00794D0F" w14:paraId="5992A8ED" w14:textId="77777777" w:rsidTr="00761E33">
        <w:tc>
          <w:tcPr>
            <w:tcW w:w="4003" w:type="dxa"/>
            <w:vAlign w:val="bottom"/>
          </w:tcPr>
          <w:p w14:paraId="025FD574" w14:textId="77777777" w:rsidR="00204BB1" w:rsidRPr="00794D0F" w:rsidRDefault="00204BB1" w:rsidP="00204BB1">
            <w:pPr>
              <w:tabs>
                <w:tab w:val="left" w:pos="1710"/>
              </w:tabs>
              <w:ind w:left="-109" w:right="-72"/>
              <w:rPr>
                <w:rFonts w:ascii="Arial" w:hAnsi="Arial" w:cs="Arial"/>
                <w:sz w:val="18"/>
                <w:szCs w:val="18"/>
              </w:rPr>
            </w:pPr>
            <w:r w:rsidRPr="00794D0F">
              <w:rPr>
                <w:rFonts w:ascii="Arial" w:hAnsi="Arial" w:cs="Arial"/>
                <w:sz w:val="18"/>
                <w:szCs w:val="18"/>
              </w:rPr>
              <w:t>Borrowings at fixed rates</w:t>
            </w:r>
          </w:p>
        </w:tc>
        <w:tc>
          <w:tcPr>
            <w:tcW w:w="1368" w:type="dxa"/>
            <w:shd w:val="clear" w:color="auto" w:fill="FAFAFA"/>
            <w:vAlign w:val="bottom"/>
          </w:tcPr>
          <w:p w14:paraId="318C8262" w14:textId="7C9C2156" w:rsidR="00204BB1" w:rsidRPr="00794D0F" w:rsidRDefault="00204BB1" w:rsidP="00204BB1">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194</w:t>
            </w:r>
            <w:r>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077</w:t>
            </w:r>
            <w:r>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006</w:t>
            </w:r>
          </w:p>
        </w:tc>
        <w:tc>
          <w:tcPr>
            <w:tcW w:w="1368" w:type="dxa"/>
            <w:shd w:val="clear" w:color="auto" w:fill="auto"/>
            <w:vAlign w:val="bottom"/>
          </w:tcPr>
          <w:p w14:paraId="7672A8C4" w14:textId="03447D19" w:rsidR="00204BB1" w:rsidRPr="00794D0F" w:rsidRDefault="00204BB1" w:rsidP="00204BB1">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157</w:t>
            </w:r>
            <w:r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953</w:t>
            </w:r>
            <w:r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620</w:t>
            </w:r>
          </w:p>
        </w:tc>
        <w:tc>
          <w:tcPr>
            <w:tcW w:w="1368" w:type="dxa"/>
            <w:shd w:val="clear" w:color="auto" w:fill="FAFAFA"/>
            <w:vAlign w:val="bottom"/>
          </w:tcPr>
          <w:p w14:paraId="27C15CC4" w14:textId="21AA5790" w:rsidR="00204BB1" w:rsidRPr="00794D0F" w:rsidRDefault="00204BB1" w:rsidP="00204BB1">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4010A4E5" w14:textId="65532AD2" w:rsidR="00204BB1" w:rsidRPr="00794D0F" w:rsidRDefault="00204BB1" w:rsidP="00204BB1">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204BB1" w:rsidRPr="00794D0F" w14:paraId="709CC276" w14:textId="77777777" w:rsidTr="0044404D">
        <w:tc>
          <w:tcPr>
            <w:tcW w:w="4003" w:type="dxa"/>
            <w:vAlign w:val="bottom"/>
          </w:tcPr>
          <w:p w14:paraId="6A676DBA" w14:textId="77777777" w:rsidR="00204BB1" w:rsidRPr="00794D0F" w:rsidRDefault="00204BB1" w:rsidP="00204BB1">
            <w:pPr>
              <w:tabs>
                <w:tab w:val="left" w:pos="1710"/>
              </w:tabs>
              <w:ind w:left="-109" w:right="-72"/>
              <w:rPr>
                <w:rFonts w:ascii="Arial" w:hAnsi="Arial" w:cs="Arial"/>
                <w:sz w:val="18"/>
                <w:szCs w:val="18"/>
              </w:rPr>
            </w:pPr>
            <w:r w:rsidRPr="00794D0F">
              <w:rPr>
                <w:rFonts w:ascii="Arial" w:hAnsi="Arial" w:cs="Arial"/>
                <w:sz w:val="18"/>
                <w:szCs w:val="18"/>
              </w:rPr>
              <w:t>Borrowings at floating rates</w:t>
            </w:r>
          </w:p>
        </w:tc>
        <w:tc>
          <w:tcPr>
            <w:tcW w:w="1368" w:type="dxa"/>
            <w:tcBorders>
              <w:bottom w:val="single" w:sz="4" w:space="0" w:color="auto"/>
            </w:tcBorders>
            <w:shd w:val="clear" w:color="auto" w:fill="FAFAFA"/>
            <w:vAlign w:val="bottom"/>
          </w:tcPr>
          <w:p w14:paraId="1CE96C69" w14:textId="3478847B" w:rsidR="00204BB1" w:rsidRPr="00794D0F" w:rsidRDefault="00204BB1" w:rsidP="00204BB1">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85</w:t>
            </w:r>
            <w:r>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538</w:t>
            </w:r>
            <w:r>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474</w:t>
            </w:r>
          </w:p>
        </w:tc>
        <w:tc>
          <w:tcPr>
            <w:tcW w:w="1368" w:type="dxa"/>
            <w:tcBorders>
              <w:bottom w:val="single" w:sz="4" w:space="0" w:color="auto"/>
            </w:tcBorders>
            <w:shd w:val="clear" w:color="auto" w:fill="auto"/>
            <w:vAlign w:val="bottom"/>
          </w:tcPr>
          <w:p w14:paraId="41F0CAF1" w14:textId="423F8F58" w:rsidR="00204BB1" w:rsidRPr="00794D0F" w:rsidRDefault="00204BB1" w:rsidP="00204BB1">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135</w:t>
            </w:r>
            <w:r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461</w:t>
            </w:r>
            <w:r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749</w:t>
            </w:r>
          </w:p>
        </w:tc>
        <w:tc>
          <w:tcPr>
            <w:tcW w:w="1368" w:type="dxa"/>
            <w:tcBorders>
              <w:bottom w:val="single" w:sz="4" w:space="0" w:color="auto"/>
            </w:tcBorders>
            <w:shd w:val="clear" w:color="auto" w:fill="FAFAFA"/>
            <w:vAlign w:val="bottom"/>
          </w:tcPr>
          <w:p w14:paraId="4DA64E60" w14:textId="1EEDE6FD" w:rsidR="00204BB1" w:rsidRPr="00794D0F" w:rsidRDefault="00204BB1" w:rsidP="00204BB1">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00199604" w14:textId="5AF5AD05" w:rsidR="00204BB1" w:rsidRPr="00794D0F" w:rsidRDefault="00204BB1" w:rsidP="00204BB1">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204BB1" w:rsidRPr="00794D0F" w14:paraId="0E7E3C6F" w14:textId="77777777" w:rsidTr="00352F86">
        <w:tc>
          <w:tcPr>
            <w:tcW w:w="4003" w:type="dxa"/>
          </w:tcPr>
          <w:p w14:paraId="48DD0CBF" w14:textId="77777777" w:rsidR="00204BB1" w:rsidRPr="00794D0F" w:rsidRDefault="00204BB1" w:rsidP="00204BB1">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633EE7CE" w14:textId="77777777" w:rsidR="00204BB1" w:rsidRPr="00794D0F" w:rsidRDefault="00204BB1" w:rsidP="00204BB1">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F4FC3AA" w14:textId="77777777" w:rsidR="00204BB1" w:rsidRPr="00794D0F" w:rsidRDefault="00204BB1" w:rsidP="00204BB1">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32125E4C" w14:textId="77777777" w:rsidR="00204BB1" w:rsidRPr="00794D0F" w:rsidRDefault="00204BB1" w:rsidP="00204BB1">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5B86819" w14:textId="77777777" w:rsidR="00204BB1" w:rsidRPr="00794D0F" w:rsidRDefault="00204BB1" w:rsidP="00204BB1">
            <w:pPr>
              <w:pStyle w:val="a0"/>
              <w:tabs>
                <w:tab w:val="decimal" w:pos="1152"/>
              </w:tabs>
              <w:ind w:left="-14" w:right="-72"/>
              <w:jc w:val="both"/>
              <w:rPr>
                <w:rFonts w:ascii="Arial" w:hAnsi="Arial" w:cs="Arial"/>
                <w:snapToGrid w:val="0"/>
                <w:color w:val="auto"/>
                <w:spacing w:val="-4"/>
                <w:sz w:val="18"/>
                <w:szCs w:val="18"/>
                <w:lang w:eastAsia="th-TH"/>
              </w:rPr>
            </w:pPr>
          </w:p>
        </w:tc>
      </w:tr>
      <w:tr w:rsidR="00204BB1" w:rsidRPr="00794D0F" w14:paraId="0B0CB413" w14:textId="77777777" w:rsidTr="0044404D">
        <w:tc>
          <w:tcPr>
            <w:tcW w:w="4003" w:type="dxa"/>
            <w:vAlign w:val="bottom"/>
          </w:tcPr>
          <w:p w14:paraId="1BE12E64" w14:textId="77777777" w:rsidR="00204BB1" w:rsidRPr="00794D0F" w:rsidRDefault="00204BB1" w:rsidP="00204BB1">
            <w:pPr>
              <w:tabs>
                <w:tab w:val="left" w:pos="1710"/>
              </w:tabs>
              <w:ind w:left="-109" w:right="-72"/>
              <w:rPr>
                <w:rFonts w:ascii="Arial" w:hAnsi="Arial" w:cs="Arial"/>
                <w:sz w:val="18"/>
                <w:szCs w:val="18"/>
              </w:rPr>
            </w:pPr>
          </w:p>
        </w:tc>
        <w:tc>
          <w:tcPr>
            <w:tcW w:w="1368" w:type="dxa"/>
            <w:tcBorders>
              <w:bottom w:val="single" w:sz="4" w:space="0" w:color="auto"/>
            </w:tcBorders>
            <w:shd w:val="clear" w:color="auto" w:fill="FAFAFA"/>
            <w:vAlign w:val="bottom"/>
          </w:tcPr>
          <w:p w14:paraId="28BD716B" w14:textId="71187263" w:rsidR="00204BB1" w:rsidRPr="00794D0F" w:rsidRDefault="00204BB1" w:rsidP="00204BB1">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279</w:t>
            </w:r>
            <w:r>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615</w:t>
            </w:r>
            <w:r>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480</w:t>
            </w:r>
          </w:p>
        </w:tc>
        <w:tc>
          <w:tcPr>
            <w:tcW w:w="1368" w:type="dxa"/>
            <w:tcBorders>
              <w:bottom w:val="single" w:sz="4" w:space="0" w:color="auto"/>
            </w:tcBorders>
            <w:shd w:val="clear" w:color="auto" w:fill="auto"/>
            <w:vAlign w:val="bottom"/>
          </w:tcPr>
          <w:p w14:paraId="06B4ED77" w14:textId="331911C3" w:rsidR="00204BB1" w:rsidRPr="00794D0F" w:rsidRDefault="00204BB1" w:rsidP="00204BB1">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293</w:t>
            </w:r>
            <w:r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415</w:t>
            </w:r>
            <w:r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369</w:t>
            </w:r>
          </w:p>
        </w:tc>
        <w:tc>
          <w:tcPr>
            <w:tcW w:w="1368" w:type="dxa"/>
            <w:tcBorders>
              <w:bottom w:val="single" w:sz="4" w:space="0" w:color="auto"/>
            </w:tcBorders>
            <w:shd w:val="clear" w:color="auto" w:fill="FAFAFA"/>
            <w:vAlign w:val="bottom"/>
          </w:tcPr>
          <w:p w14:paraId="6606AEAB" w14:textId="27C329D0" w:rsidR="00204BB1" w:rsidRPr="00794D0F" w:rsidRDefault="00204BB1" w:rsidP="00204BB1">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2967B80E" w14:textId="519B7204" w:rsidR="00204BB1" w:rsidRPr="00794D0F" w:rsidRDefault="00204BB1" w:rsidP="00204BB1">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bl>
    <w:p w14:paraId="0164FF38" w14:textId="77777777" w:rsidR="005D569F" w:rsidRPr="00794D0F" w:rsidRDefault="005D569F" w:rsidP="005D569F">
      <w:pPr>
        <w:ind w:left="540"/>
        <w:jc w:val="both"/>
        <w:rPr>
          <w:rFonts w:ascii="Arial" w:hAnsi="Arial" w:cs="Arial"/>
          <w:sz w:val="18"/>
          <w:szCs w:val="18"/>
        </w:rPr>
      </w:pPr>
    </w:p>
    <w:p w14:paraId="1A9FB14E" w14:textId="73D6CB6F" w:rsidR="005D569F" w:rsidRPr="00794D0F" w:rsidRDefault="005D569F" w:rsidP="005D569F">
      <w:pPr>
        <w:jc w:val="thaiDistribute"/>
        <w:outlineLvl w:val="0"/>
        <w:rPr>
          <w:rFonts w:ascii="Arial" w:hAnsi="Arial" w:cs="Arial"/>
          <w:sz w:val="18"/>
          <w:szCs w:val="18"/>
        </w:rPr>
      </w:pPr>
      <w:r w:rsidRPr="00794D0F">
        <w:rPr>
          <w:rFonts w:ascii="Arial" w:hAnsi="Arial" w:cs="Arial"/>
          <w:sz w:val="18"/>
          <w:szCs w:val="18"/>
        </w:rPr>
        <w:t xml:space="preserve">The </w:t>
      </w:r>
      <w:r w:rsidRPr="00794D0F">
        <w:rPr>
          <w:rFonts w:ascii="Arial" w:hAnsi="Arial" w:cs="Arial"/>
          <w:sz w:val="18"/>
          <w:szCs w:val="18"/>
          <w:lang w:val="en-GB"/>
        </w:rPr>
        <w:t>effective</w:t>
      </w:r>
      <w:r w:rsidRPr="00794D0F">
        <w:rPr>
          <w:rFonts w:ascii="Arial" w:hAnsi="Arial" w:cs="Arial"/>
          <w:sz w:val="18"/>
          <w:szCs w:val="18"/>
        </w:rPr>
        <w:t xml:space="preserve"> interest rates as </w:t>
      </w:r>
      <w:proofErr w:type="gramStart"/>
      <w:r w:rsidRPr="00794D0F">
        <w:rPr>
          <w:rFonts w:ascii="Arial" w:hAnsi="Arial" w:cs="Arial"/>
          <w:sz w:val="18"/>
          <w:szCs w:val="18"/>
        </w:rPr>
        <w:t>at</w:t>
      </w:r>
      <w:proofErr w:type="gramEnd"/>
      <w:r w:rsidRPr="00794D0F">
        <w:rPr>
          <w:rFonts w:ascii="Arial" w:hAnsi="Arial" w:cs="Arial"/>
          <w:sz w:val="18"/>
          <w:szCs w:val="18"/>
        </w:rPr>
        <w:t xml:space="preserve"> </w:t>
      </w:r>
      <w:r w:rsidR="001A2919" w:rsidRPr="001A2919">
        <w:rPr>
          <w:rFonts w:ascii="Arial" w:hAnsi="Arial" w:cs="Arial"/>
          <w:sz w:val="18"/>
          <w:szCs w:val="18"/>
          <w:lang w:val="en-GB"/>
        </w:rPr>
        <w:t>31</w:t>
      </w:r>
      <w:r w:rsidRPr="00794D0F">
        <w:rPr>
          <w:rFonts w:ascii="Arial" w:hAnsi="Arial" w:cs="Arial"/>
          <w:sz w:val="18"/>
          <w:szCs w:val="18"/>
        </w:rPr>
        <w:t xml:space="preserve"> March </w:t>
      </w:r>
      <w:r w:rsidR="001A2919" w:rsidRPr="001A2919">
        <w:rPr>
          <w:rFonts w:ascii="Arial" w:hAnsi="Arial" w:cs="Arial"/>
          <w:sz w:val="18"/>
          <w:szCs w:val="18"/>
          <w:lang w:val="en-GB"/>
        </w:rPr>
        <w:t>2022</w:t>
      </w:r>
      <w:r w:rsidRPr="00794D0F">
        <w:rPr>
          <w:rFonts w:ascii="Arial" w:hAnsi="Arial" w:cs="Arial"/>
          <w:sz w:val="18"/>
          <w:szCs w:val="18"/>
        </w:rPr>
        <w:t xml:space="preserve"> and </w:t>
      </w:r>
      <w:r w:rsidR="001A2919" w:rsidRPr="001A2919">
        <w:rPr>
          <w:rFonts w:ascii="Arial" w:hAnsi="Arial" w:cs="Arial"/>
          <w:sz w:val="18"/>
          <w:szCs w:val="18"/>
          <w:lang w:val="en-GB"/>
        </w:rPr>
        <w:t>2021</w:t>
      </w:r>
      <w:r w:rsidRPr="00794D0F">
        <w:rPr>
          <w:rFonts w:ascii="Arial" w:hAnsi="Arial" w:cs="Arial"/>
          <w:sz w:val="18"/>
          <w:szCs w:val="18"/>
        </w:rPr>
        <w:t xml:space="preserve"> are as follows:</w:t>
      </w:r>
    </w:p>
    <w:p w14:paraId="7B61CC62" w14:textId="77777777" w:rsidR="005D569F" w:rsidRPr="00794D0F" w:rsidRDefault="005D569F" w:rsidP="005D569F">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94D0F" w14:paraId="11D85F6D" w14:textId="77777777" w:rsidTr="00761E33">
        <w:tc>
          <w:tcPr>
            <w:tcW w:w="4003" w:type="dxa"/>
          </w:tcPr>
          <w:p w14:paraId="71EAC924"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7336423"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 xml:space="preserve">Consolidated </w:t>
            </w:r>
          </w:p>
          <w:p w14:paraId="69956881"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r w:rsidRPr="00794D0F">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23D71C3E"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Separate</w:t>
            </w:r>
          </w:p>
          <w:p w14:paraId="0E634846"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p>
        </w:tc>
      </w:tr>
      <w:tr w:rsidR="00655FD2" w:rsidRPr="00794D0F" w14:paraId="16CB4415" w14:textId="77777777" w:rsidTr="00761E33">
        <w:tc>
          <w:tcPr>
            <w:tcW w:w="4003" w:type="dxa"/>
          </w:tcPr>
          <w:p w14:paraId="34D1A2B4" w14:textId="77777777" w:rsidR="00655FD2" w:rsidRPr="00794D0F" w:rsidRDefault="00655FD2" w:rsidP="00655FD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695B9F84" w14:textId="2FADFD53"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7B0379C5" w14:textId="6E2EA8E6"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4F636D35" w14:textId="5B6E56A6"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346160CC" w14:textId="1BA16038"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r>
      <w:tr w:rsidR="00655FD2" w:rsidRPr="00794D0F" w14:paraId="32D6DEF9" w14:textId="77777777" w:rsidTr="00761E33">
        <w:tc>
          <w:tcPr>
            <w:tcW w:w="4003" w:type="dxa"/>
          </w:tcPr>
          <w:p w14:paraId="0EFFA888" w14:textId="77777777" w:rsidR="00655FD2" w:rsidRPr="00794D0F" w:rsidRDefault="00655FD2" w:rsidP="00655FD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00F12727" w14:textId="2BF8A6E6"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r>
            <w:r w:rsidRPr="00794D0F">
              <w:rPr>
                <w:rFonts w:ascii="Arial" w:eastAsia="Angsana New" w:hAnsi="Arial" w:cs="Arial"/>
                <w:b/>
                <w:bCs/>
                <w:color w:val="auto"/>
                <w:sz w:val="18"/>
                <w:szCs w:val="18"/>
                <w:lang w:val="en-US"/>
              </w:rPr>
              <w:t>% per annum</w:t>
            </w:r>
          </w:p>
        </w:tc>
        <w:tc>
          <w:tcPr>
            <w:tcW w:w="1368" w:type="dxa"/>
            <w:tcBorders>
              <w:bottom w:val="single" w:sz="4" w:space="0" w:color="auto"/>
            </w:tcBorders>
            <w:shd w:val="clear" w:color="auto" w:fill="auto"/>
            <w:vAlign w:val="bottom"/>
          </w:tcPr>
          <w:p w14:paraId="3E77AA0E" w14:textId="10C9EBC2"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r>
            <w:r w:rsidRPr="00794D0F">
              <w:rPr>
                <w:rFonts w:ascii="Arial" w:eastAsia="Angsana New" w:hAnsi="Arial" w:cs="Arial"/>
                <w:b/>
                <w:bCs/>
                <w:color w:val="auto"/>
                <w:sz w:val="18"/>
                <w:szCs w:val="18"/>
                <w:lang w:val="en-US"/>
              </w:rPr>
              <w:t>% per annum</w:t>
            </w:r>
          </w:p>
        </w:tc>
        <w:tc>
          <w:tcPr>
            <w:tcW w:w="1368" w:type="dxa"/>
            <w:tcBorders>
              <w:bottom w:val="single" w:sz="4" w:space="0" w:color="auto"/>
            </w:tcBorders>
            <w:shd w:val="clear" w:color="auto" w:fill="auto"/>
            <w:vAlign w:val="bottom"/>
          </w:tcPr>
          <w:p w14:paraId="0FC3BF58" w14:textId="17123416"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r>
            <w:r w:rsidRPr="00794D0F">
              <w:rPr>
                <w:rFonts w:ascii="Arial" w:eastAsia="Angsana New" w:hAnsi="Arial" w:cs="Arial"/>
                <w:b/>
                <w:bCs/>
                <w:color w:val="auto"/>
                <w:sz w:val="18"/>
                <w:szCs w:val="18"/>
                <w:lang w:val="en-US"/>
              </w:rPr>
              <w:t>% per annum</w:t>
            </w:r>
          </w:p>
        </w:tc>
        <w:tc>
          <w:tcPr>
            <w:tcW w:w="1368" w:type="dxa"/>
            <w:tcBorders>
              <w:bottom w:val="single" w:sz="4" w:space="0" w:color="auto"/>
            </w:tcBorders>
            <w:shd w:val="clear" w:color="auto" w:fill="auto"/>
            <w:vAlign w:val="bottom"/>
          </w:tcPr>
          <w:p w14:paraId="63905341" w14:textId="28B98CCE"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r>
            <w:r w:rsidRPr="00794D0F">
              <w:rPr>
                <w:rFonts w:ascii="Arial" w:eastAsia="Angsana New" w:hAnsi="Arial" w:cs="Arial"/>
                <w:b/>
                <w:bCs/>
                <w:color w:val="auto"/>
                <w:sz w:val="18"/>
                <w:szCs w:val="18"/>
                <w:lang w:val="en-US"/>
              </w:rPr>
              <w:t>% per annum</w:t>
            </w:r>
          </w:p>
        </w:tc>
      </w:tr>
      <w:tr w:rsidR="00655FD2" w:rsidRPr="00794D0F" w14:paraId="2C47F4D0" w14:textId="77777777" w:rsidTr="00761E33">
        <w:tc>
          <w:tcPr>
            <w:tcW w:w="4003" w:type="dxa"/>
          </w:tcPr>
          <w:p w14:paraId="7834C1AF" w14:textId="77777777" w:rsidR="00655FD2" w:rsidRPr="00794D0F" w:rsidRDefault="00655FD2" w:rsidP="00655FD2">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AF73E81" w14:textId="77777777" w:rsidR="00655FD2" w:rsidRPr="00794D0F"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A258BF2" w14:textId="77777777" w:rsidR="00655FD2" w:rsidRPr="00794D0F"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D76756B" w14:textId="77777777" w:rsidR="00655FD2" w:rsidRPr="00794D0F"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4834DAF" w14:textId="77777777" w:rsidR="00655FD2" w:rsidRPr="00794D0F"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r>
      <w:tr w:rsidR="00204BB1" w:rsidRPr="00794D0F" w14:paraId="6FC257D5" w14:textId="77777777" w:rsidTr="00761E33">
        <w:tc>
          <w:tcPr>
            <w:tcW w:w="4003" w:type="dxa"/>
            <w:vAlign w:val="bottom"/>
          </w:tcPr>
          <w:p w14:paraId="5F8798EA" w14:textId="77777777" w:rsidR="00204BB1" w:rsidRPr="00794D0F" w:rsidRDefault="00204BB1" w:rsidP="00204BB1">
            <w:pPr>
              <w:tabs>
                <w:tab w:val="left" w:pos="1710"/>
              </w:tabs>
              <w:ind w:left="-109" w:right="-72"/>
              <w:rPr>
                <w:rFonts w:ascii="Arial" w:hAnsi="Arial" w:cs="Arial"/>
                <w:sz w:val="18"/>
                <w:szCs w:val="18"/>
                <w:cs/>
              </w:rPr>
            </w:pPr>
            <w:r w:rsidRPr="00794D0F">
              <w:rPr>
                <w:rFonts w:ascii="Arial" w:hAnsi="Arial" w:cs="Arial"/>
                <w:sz w:val="18"/>
                <w:szCs w:val="18"/>
              </w:rPr>
              <w:t>Long-term borrowings from financial institutions</w:t>
            </w:r>
          </w:p>
        </w:tc>
        <w:tc>
          <w:tcPr>
            <w:tcW w:w="1368" w:type="dxa"/>
            <w:shd w:val="clear" w:color="auto" w:fill="FAFAFA"/>
            <w:vAlign w:val="bottom"/>
          </w:tcPr>
          <w:p w14:paraId="7002428A" w14:textId="50FA6246" w:rsidR="00204BB1" w:rsidRPr="00794D0F" w:rsidRDefault="00204BB1" w:rsidP="00204BB1">
            <w:pPr>
              <w:pStyle w:val="a0"/>
              <w:tabs>
                <w:tab w:val="right"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Pr="001A2919">
              <w:rPr>
                <w:rFonts w:ascii="Arial" w:hAnsi="Arial" w:cs="Arial"/>
                <w:snapToGrid w:val="0"/>
                <w:color w:val="auto"/>
                <w:spacing w:val="-4"/>
                <w:sz w:val="18"/>
                <w:szCs w:val="18"/>
                <w:lang w:eastAsia="th-TH"/>
              </w:rPr>
              <w:t>3</w:t>
            </w:r>
            <w:r>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32</w:t>
            </w:r>
            <w:r>
              <w:rPr>
                <w:rFonts w:ascii="Arial" w:hAnsi="Arial" w:cs="Arial"/>
                <w:snapToGrid w:val="0"/>
                <w:color w:val="auto"/>
                <w:spacing w:val="-4"/>
                <w:sz w:val="18"/>
                <w:szCs w:val="18"/>
                <w:lang w:eastAsia="th-TH"/>
              </w:rPr>
              <w:t xml:space="preserve"> </w:t>
            </w:r>
            <w:r>
              <w:rPr>
                <w:rFonts w:ascii="Arial" w:hAnsi="Arial" w:cstheme="minorBidi"/>
                <w:snapToGrid w:val="0"/>
                <w:color w:val="auto"/>
                <w:spacing w:val="-4"/>
                <w:sz w:val="18"/>
                <w:szCs w:val="18"/>
                <w:lang w:eastAsia="th-TH"/>
              </w:rPr>
              <w:t>-</w:t>
            </w:r>
            <w:r>
              <w:rPr>
                <w:rFonts w:ascii="Arial" w:hAnsi="Arial" w:cs="Arial"/>
                <w:snapToGrid w:val="0"/>
                <w:color w:val="auto"/>
                <w:spacing w:val="-4"/>
                <w:sz w:val="18"/>
                <w:szCs w:val="18"/>
                <w:lang w:eastAsia="th-TH"/>
              </w:rPr>
              <w:t xml:space="preserve"> </w:t>
            </w:r>
            <w:r w:rsidRPr="001A2919">
              <w:rPr>
                <w:rFonts w:ascii="Arial" w:hAnsi="Arial" w:cs="Arial"/>
                <w:snapToGrid w:val="0"/>
                <w:color w:val="auto"/>
                <w:spacing w:val="-4"/>
                <w:sz w:val="18"/>
                <w:szCs w:val="18"/>
                <w:lang w:eastAsia="th-TH"/>
              </w:rPr>
              <w:t>4</w:t>
            </w:r>
            <w:r>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41</w:t>
            </w:r>
          </w:p>
        </w:tc>
        <w:tc>
          <w:tcPr>
            <w:tcW w:w="1368" w:type="dxa"/>
            <w:vAlign w:val="bottom"/>
          </w:tcPr>
          <w:p w14:paraId="21BF99CD" w14:textId="2EF871BD" w:rsidR="00204BB1" w:rsidRPr="00794D0F" w:rsidRDefault="00204BB1" w:rsidP="00204BB1">
            <w:pPr>
              <w:pStyle w:val="a0"/>
              <w:tabs>
                <w:tab w:val="right"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ab/>
            </w:r>
            <w:r w:rsidRPr="001A2919">
              <w:rPr>
                <w:rFonts w:ascii="Arial" w:hAnsi="Arial" w:cs="Arial"/>
                <w:snapToGrid w:val="0"/>
                <w:color w:val="auto"/>
                <w:spacing w:val="-4"/>
                <w:sz w:val="18"/>
                <w:szCs w:val="18"/>
                <w:lang w:eastAsia="th-TH"/>
              </w:rPr>
              <w:t>3</w:t>
            </w:r>
            <w:r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78</w:t>
            </w:r>
            <w:r w:rsidRPr="00794D0F">
              <w:rPr>
                <w:rFonts w:ascii="Arial" w:hAnsi="Arial" w:cs="Arial"/>
                <w:snapToGrid w:val="0"/>
                <w:color w:val="auto"/>
                <w:spacing w:val="-4"/>
                <w:sz w:val="18"/>
                <w:szCs w:val="18"/>
                <w:lang w:eastAsia="th-TH"/>
              </w:rPr>
              <w:t xml:space="preserve"> - </w:t>
            </w:r>
            <w:r w:rsidRPr="001A2919">
              <w:rPr>
                <w:rFonts w:ascii="Arial" w:hAnsi="Arial" w:cs="Arial"/>
                <w:snapToGrid w:val="0"/>
                <w:color w:val="auto"/>
                <w:spacing w:val="-4"/>
                <w:sz w:val="18"/>
                <w:szCs w:val="18"/>
                <w:lang w:eastAsia="th-TH"/>
              </w:rPr>
              <w:t>5</w:t>
            </w:r>
            <w:r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w:t>
            </w:r>
          </w:p>
        </w:tc>
        <w:tc>
          <w:tcPr>
            <w:tcW w:w="1368" w:type="dxa"/>
            <w:shd w:val="clear" w:color="auto" w:fill="FAFAFA"/>
            <w:vAlign w:val="bottom"/>
          </w:tcPr>
          <w:p w14:paraId="4E7C1614" w14:textId="748834BC" w:rsidR="00204BB1" w:rsidRPr="00794D0F" w:rsidRDefault="00204BB1" w:rsidP="00204BB1">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c>
          <w:tcPr>
            <w:tcW w:w="1368" w:type="dxa"/>
            <w:vAlign w:val="bottom"/>
          </w:tcPr>
          <w:p w14:paraId="0967D77C" w14:textId="503CDC69" w:rsidR="00204BB1" w:rsidRPr="00794D0F" w:rsidRDefault="00204BB1" w:rsidP="00204BB1">
            <w:pPr>
              <w:pStyle w:val="a0"/>
              <w:tabs>
                <w:tab w:val="decimal" w:pos="1146"/>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bl>
    <w:p w14:paraId="0DB07188" w14:textId="77777777" w:rsidR="005D569F" w:rsidRPr="00794D0F" w:rsidRDefault="005D569F" w:rsidP="005D569F">
      <w:pPr>
        <w:rPr>
          <w:rFonts w:ascii="Arial" w:hAnsi="Arial" w:cs="Arial"/>
          <w:sz w:val="18"/>
          <w:szCs w:val="18"/>
        </w:rPr>
      </w:pPr>
    </w:p>
    <w:p w14:paraId="4500184B" w14:textId="77777777" w:rsidR="005D569F" w:rsidRPr="00794D0F" w:rsidRDefault="005D569F" w:rsidP="005D569F">
      <w:pPr>
        <w:jc w:val="thaiDistribute"/>
        <w:rPr>
          <w:rFonts w:ascii="Arial" w:hAnsi="Arial" w:cs="Arial"/>
          <w:b/>
          <w:bCs/>
          <w:sz w:val="18"/>
          <w:szCs w:val="18"/>
        </w:rPr>
      </w:pPr>
      <w:r w:rsidRPr="00794D0F">
        <w:rPr>
          <w:rFonts w:ascii="Arial" w:hAnsi="Arial" w:cs="Arial"/>
          <w:b/>
          <w:bCs/>
          <w:sz w:val="18"/>
          <w:szCs w:val="18"/>
        </w:rPr>
        <w:br w:type="page"/>
      </w:r>
    </w:p>
    <w:p w14:paraId="2A5C0F51" w14:textId="77777777" w:rsidR="005D569F" w:rsidRPr="00794D0F" w:rsidRDefault="005D569F" w:rsidP="005D569F">
      <w:pPr>
        <w:jc w:val="thaiDistribute"/>
        <w:rPr>
          <w:rFonts w:ascii="Arial" w:hAnsi="Arial" w:cs="Arial"/>
          <w:b/>
          <w:bCs/>
          <w:sz w:val="18"/>
          <w:szCs w:val="18"/>
        </w:rPr>
      </w:pPr>
      <w:r w:rsidRPr="00794D0F">
        <w:rPr>
          <w:rFonts w:ascii="Arial" w:hAnsi="Arial" w:cs="Arial"/>
          <w:b/>
          <w:bCs/>
          <w:sz w:val="18"/>
          <w:szCs w:val="18"/>
        </w:rPr>
        <w:t>Unused credit facilities</w:t>
      </w:r>
    </w:p>
    <w:p w14:paraId="28C45B10" w14:textId="77777777" w:rsidR="005D569F" w:rsidRPr="00794D0F" w:rsidRDefault="005D569F" w:rsidP="00F7093D">
      <w:pPr>
        <w:jc w:val="thaiDistribute"/>
        <w:rPr>
          <w:rFonts w:ascii="Arial" w:hAnsi="Arial" w:cs="Arial"/>
          <w:sz w:val="16"/>
          <w:szCs w:val="16"/>
        </w:rPr>
      </w:pPr>
    </w:p>
    <w:p w14:paraId="0FE636FA" w14:textId="3E7896A3" w:rsidR="005D569F" w:rsidRPr="00794D0F" w:rsidRDefault="005D569F" w:rsidP="005D569F">
      <w:pPr>
        <w:jc w:val="thaiDistribute"/>
        <w:outlineLvl w:val="0"/>
        <w:rPr>
          <w:rFonts w:ascii="Arial" w:hAnsi="Arial" w:cs="Arial"/>
          <w:sz w:val="18"/>
          <w:szCs w:val="18"/>
        </w:rPr>
      </w:pPr>
      <w:r w:rsidRPr="00794D0F">
        <w:rPr>
          <w:rFonts w:ascii="Arial" w:hAnsi="Arial" w:cs="Arial"/>
          <w:sz w:val="18"/>
          <w:szCs w:val="18"/>
        </w:rPr>
        <w:t xml:space="preserve">Unused </w:t>
      </w:r>
      <w:r w:rsidRPr="00794D0F">
        <w:rPr>
          <w:rFonts w:ascii="Arial" w:hAnsi="Arial" w:cs="Arial"/>
          <w:sz w:val="18"/>
          <w:szCs w:val="18"/>
          <w:lang w:val="en-GB"/>
        </w:rPr>
        <w:t>credit</w:t>
      </w:r>
      <w:r w:rsidRPr="00794D0F">
        <w:rPr>
          <w:rFonts w:ascii="Arial" w:hAnsi="Arial" w:cs="Arial"/>
          <w:sz w:val="18"/>
          <w:szCs w:val="18"/>
        </w:rPr>
        <w:t xml:space="preserve"> facilities as </w:t>
      </w:r>
      <w:proofErr w:type="gramStart"/>
      <w:r w:rsidRPr="00794D0F">
        <w:rPr>
          <w:rFonts w:ascii="Arial" w:hAnsi="Arial" w:cs="Arial"/>
          <w:sz w:val="18"/>
          <w:szCs w:val="18"/>
        </w:rPr>
        <w:t>at</w:t>
      </w:r>
      <w:proofErr w:type="gramEnd"/>
      <w:r w:rsidRPr="00794D0F">
        <w:rPr>
          <w:rFonts w:ascii="Arial" w:hAnsi="Arial" w:cs="Arial"/>
          <w:sz w:val="18"/>
          <w:szCs w:val="18"/>
        </w:rPr>
        <w:t xml:space="preserve"> </w:t>
      </w:r>
      <w:r w:rsidR="001A2919" w:rsidRPr="001A2919">
        <w:rPr>
          <w:rFonts w:ascii="Arial" w:hAnsi="Arial" w:cs="Arial"/>
          <w:sz w:val="18"/>
          <w:szCs w:val="18"/>
          <w:lang w:val="en-GB"/>
        </w:rPr>
        <w:t>31</w:t>
      </w:r>
      <w:r w:rsidRPr="00794D0F">
        <w:rPr>
          <w:rFonts w:ascii="Arial" w:hAnsi="Arial" w:cs="Arial"/>
          <w:sz w:val="18"/>
          <w:szCs w:val="18"/>
        </w:rPr>
        <w:t xml:space="preserve"> March </w:t>
      </w:r>
      <w:r w:rsidR="001A2919" w:rsidRPr="001A2919">
        <w:rPr>
          <w:rFonts w:ascii="Arial" w:hAnsi="Arial" w:cs="Arial"/>
          <w:sz w:val="18"/>
          <w:szCs w:val="18"/>
          <w:lang w:val="en-GB"/>
        </w:rPr>
        <w:t>2022</w:t>
      </w:r>
      <w:r w:rsidRPr="00794D0F">
        <w:rPr>
          <w:rFonts w:ascii="Arial" w:hAnsi="Arial" w:cs="Arial"/>
          <w:sz w:val="18"/>
          <w:szCs w:val="18"/>
        </w:rPr>
        <w:t xml:space="preserve"> and </w:t>
      </w:r>
      <w:r w:rsidR="001A2919" w:rsidRPr="001A2919">
        <w:rPr>
          <w:rFonts w:ascii="Arial" w:hAnsi="Arial" w:cs="Arial"/>
          <w:sz w:val="18"/>
          <w:szCs w:val="18"/>
          <w:lang w:val="en-GB"/>
        </w:rPr>
        <w:t>2021</w:t>
      </w:r>
      <w:r w:rsidRPr="00794D0F">
        <w:rPr>
          <w:rFonts w:ascii="Arial" w:hAnsi="Arial" w:cs="Arial"/>
          <w:sz w:val="18"/>
          <w:szCs w:val="18"/>
        </w:rPr>
        <w:t xml:space="preserve"> are as follows;</w:t>
      </w:r>
    </w:p>
    <w:p w14:paraId="0DD7D736" w14:textId="77777777" w:rsidR="005D569F" w:rsidRPr="00794D0F" w:rsidRDefault="005D569F" w:rsidP="00F7093D">
      <w:pPr>
        <w:jc w:val="thaiDistribute"/>
        <w:rPr>
          <w:rFonts w:ascii="Arial" w:hAnsi="Arial" w:cs="Arial"/>
          <w:b/>
          <w:bCs/>
          <w:sz w:val="16"/>
          <w:szCs w:val="16"/>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5D569F" w:rsidRPr="00794D0F" w14:paraId="66D5DD6F" w14:textId="77777777" w:rsidTr="00761E33">
        <w:tc>
          <w:tcPr>
            <w:tcW w:w="2131" w:type="dxa"/>
            <w:vAlign w:val="center"/>
          </w:tcPr>
          <w:p w14:paraId="2C67E38C" w14:textId="77777777" w:rsidR="005D569F" w:rsidRPr="00794D0F" w:rsidRDefault="005D569F" w:rsidP="00761E33">
            <w:pPr>
              <w:ind w:left="-109"/>
              <w:rPr>
                <w:rFonts w:ascii="Arial" w:hAnsi="Arial" w:cs="Arial"/>
                <w:b/>
                <w:bCs/>
                <w:sz w:val="16"/>
                <w:szCs w:val="16"/>
              </w:rPr>
            </w:pPr>
          </w:p>
        </w:tc>
        <w:tc>
          <w:tcPr>
            <w:tcW w:w="7344" w:type="dxa"/>
            <w:gridSpan w:val="6"/>
            <w:tcBorders>
              <w:top w:val="single" w:sz="4" w:space="0" w:color="auto"/>
              <w:bottom w:val="single" w:sz="4" w:space="0" w:color="auto"/>
            </w:tcBorders>
            <w:shd w:val="clear" w:color="auto" w:fill="auto"/>
          </w:tcPr>
          <w:p w14:paraId="28913CCA" w14:textId="77777777" w:rsidR="005D569F" w:rsidRPr="00794D0F" w:rsidRDefault="005D569F" w:rsidP="00761E33">
            <w:pPr>
              <w:ind w:right="-72"/>
              <w:jc w:val="center"/>
              <w:rPr>
                <w:rFonts w:ascii="Arial" w:hAnsi="Arial" w:cs="Arial"/>
                <w:b/>
                <w:bCs/>
                <w:sz w:val="16"/>
                <w:szCs w:val="16"/>
              </w:rPr>
            </w:pPr>
            <w:r w:rsidRPr="00794D0F">
              <w:rPr>
                <w:rFonts w:ascii="Arial" w:eastAsia="Angsana New" w:hAnsi="Arial" w:cs="Arial"/>
                <w:b/>
                <w:bCs/>
                <w:sz w:val="16"/>
                <w:szCs w:val="16"/>
              </w:rPr>
              <w:t>Consolidated financial statements</w:t>
            </w:r>
          </w:p>
        </w:tc>
      </w:tr>
      <w:tr w:rsidR="005D569F" w:rsidRPr="00794D0F" w14:paraId="3EA27B57" w14:textId="77777777" w:rsidTr="00761E33">
        <w:tc>
          <w:tcPr>
            <w:tcW w:w="2131" w:type="dxa"/>
            <w:vAlign w:val="center"/>
          </w:tcPr>
          <w:p w14:paraId="359CD32D" w14:textId="77777777" w:rsidR="005D569F" w:rsidRPr="00794D0F" w:rsidRDefault="005D569F" w:rsidP="00761E33">
            <w:pPr>
              <w:ind w:left="-109"/>
              <w:rPr>
                <w:rFonts w:ascii="Arial" w:hAnsi="Arial" w:cs="Arial"/>
                <w:b/>
                <w:bCs/>
                <w:sz w:val="16"/>
                <w:szCs w:val="16"/>
              </w:rPr>
            </w:pPr>
          </w:p>
        </w:tc>
        <w:tc>
          <w:tcPr>
            <w:tcW w:w="3672" w:type="dxa"/>
            <w:gridSpan w:val="3"/>
            <w:tcBorders>
              <w:top w:val="single" w:sz="4" w:space="0" w:color="auto"/>
              <w:bottom w:val="single" w:sz="4" w:space="0" w:color="auto"/>
            </w:tcBorders>
            <w:shd w:val="clear" w:color="auto" w:fill="auto"/>
          </w:tcPr>
          <w:p w14:paraId="5C5E35BF" w14:textId="7A4DE142" w:rsidR="005D569F" w:rsidRPr="00794D0F" w:rsidRDefault="001A2919" w:rsidP="00761E33">
            <w:pPr>
              <w:ind w:right="-72"/>
              <w:jc w:val="center"/>
              <w:rPr>
                <w:rFonts w:ascii="Arial" w:hAnsi="Arial" w:cs="Arial"/>
                <w:b/>
                <w:bCs/>
                <w:sz w:val="16"/>
                <w:szCs w:val="16"/>
              </w:rPr>
            </w:pPr>
            <w:r w:rsidRPr="001A2919">
              <w:rPr>
                <w:rFonts w:ascii="Arial" w:hAnsi="Arial" w:cs="Arial"/>
                <w:b/>
                <w:bCs/>
                <w:sz w:val="16"/>
                <w:szCs w:val="16"/>
                <w:lang w:val="en-GB"/>
              </w:rPr>
              <w:t>31</w:t>
            </w:r>
            <w:r w:rsidR="005D569F" w:rsidRPr="00794D0F">
              <w:rPr>
                <w:rFonts w:ascii="Arial" w:hAnsi="Arial" w:cs="Arial"/>
                <w:b/>
                <w:bCs/>
                <w:sz w:val="16"/>
                <w:szCs w:val="16"/>
              </w:rPr>
              <w:t xml:space="preserve"> March </w:t>
            </w:r>
            <w:r w:rsidRPr="001A2919">
              <w:rPr>
                <w:rFonts w:ascii="Arial" w:hAnsi="Arial" w:cs="Arial"/>
                <w:b/>
                <w:bCs/>
                <w:sz w:val="16"/>
                <w:szCs w:val="16"/>
                <w:lang w:val="en-GB"/>
              </w:rPr>
              <w:t>2022</w:t>
            </w:r>
          </w:p>
        </w:tc>
        <w:tc>
          <w:tcPr>
            <w:tcW w:w="3672" w:type="dxa"/>
            <w:gridSpan w:val="3"/>
            <w:tcBorders>
              <w:top w:val="single" w:sz="4" w:space="0" w:color="auto"/>
              <w:bottom w:val="single" w:sz="4" w:space="0" w:color="auto"/>
            </w:tcBorders>
            <w:shd w:val="clear" w:color="auto" w:fill="auto"/>
          </w:tcPr>
          <w:p w14:paraId="2540B668" w14:textId="3E4E2A26" w:rsidR="005D569F" w:rsidRPr="00794D0F" w:rsidRDefault="001A2919" w:rsidP="00761E33">
            <w:pPr>
              <w:ind w:right="-72"/>
              <w:jc w:val="center"/>
              <w:rPr>
                <w:rFonts w:ascii="Arial" w:hAnsi="Arial" w:cs="Arial"/>
                <w:b/>
                <w:bCs/>
                <w:sz w:val="16"/>
                <w:szCs w:val="16"/>
              </w:rPr>
            </w:pPr>
            <w:r w:rsidRPr="001A2919">
              <w:rPr>
                <w:rFonts w:ascii="Arial" w:hAnsi="Arial" w:cs="Arial"/>
                <w:b/>
                <w:bCs/>
                <w:sz w:val="16"/>
                <w:szCs w:val="16"/>
                <w:lang w:val="en-GB"/>
              </w:rPr>
              <w:t>31</w:t>
            </w:r>
            <w:r w:rsidR="005D569F" w:rsidRPr="00794D0F">
              <w:rPr>
                <w:rFonts w:ascii="Arial" w:hAnsi="Arial" w:cs="Arial"/>
                <w:b/>
                <w:bCs/>
                <w:sz w:val="16"/>
                <w:szCs w:val="16"/>
              </w:rPr>
              <w:t xml:space="preserve"> March </w:t>
            </w:r>
            <w:r w:rsidRPr="001A2919">
              <w:rPr>
                <w:rFonts w:ascii="Arial" w:hAnsi="Arial" w:cs="Arial"/>
                <w:b/>
                <w:bCs/>
                <w:sz w:val="16"/>
                <w:szCs w:val="16"/>
                <w:lang w:val="en-GB"/>
              </w:rPr>
              <w:t>2021</w:t>
            </w:r>
          </w:p>
        </w:tc>
      </w:tr>
      <w:tr w:rsidR="005D569F" w:rsidRPr="00794D0F" w14:paraId="222631F7" w14:textId="77777777" w:rsidTr="00761E33">
        <w:tc>
          <w:tcPr>
            <w:tcW w:w="2131" w:type="dxa"/>
            <w:vAlign w:val="center"/>
          </w:tcPr>
          <w:p w14:paraId="7A627DFC" w14:textId="77777777" w:rsidR="005D569F" w:rsidRPr="00794D0F" w:rsidRDefault="005D569F" w:rsidP="00761E33">
            <w:pPr>
              <w:ind w:left="-109"/>
              <w:rPr>
                <w:rFonts w:ascii="Arial" w:hAnsi="Arial" w:cs="Arial"/>
                <w:b/>
                <w:bCs/>
                <w:sz w:val="16"/>
                <w:szCs w:val="16"/>
              </w:rPr>
            </w:pPr>
          </w:p>
        </w:tc>
        <w:tc>
          <w:tcPr>
            <w:tcW w:w="1224" w:type="dxa"/>
            <w:tcBorders>
              <w:top w:val="single" w:sz="4" w:space="0" w:color="auto"/>
              <w:bottom w:val="single" w:sz="4" w:space="0" w:color="auto"/>
            </w:tcBorders>
            <w:shd w:val="clear" w:color="auto" w:fill="auto"/>
          </w:tcPr>
          <w:p w14:paraId="2F883465" w14:textId="77777777" w:rsidR="005D569F" w:rsidRPr="00794D0F" w:rsidRDefault="005D569F" w:rsidP="00761E33">
            <w:pPr>
              <w:tabs>
                <w:tab w:val="decimal" w:pos="1008"/>
              </w:tabs>
              <w:ind w:right="-72"/>
              <w:jc w:val="thaiDistribute"/>
              <w:rPr>
                <w:rFonts w:ascii="Arial" w:hAnsi="Arial" w:cs="Arial"/>
                <w:b/>
                <w:bCs/>
                <w:sz w:val="16"/>
                <w:szCs w:val="16"/>
              </w:rPr>
            </w:pPr>
          </w:p>
          <w:p w14:paraId="174EC64F" w14:textId="0D5B1D40" w:rsidR="00537192"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Overdraft</w:t>
            </w:r>
            <w:r w:rsidR="00537192" w:rsidRPr="00794D0F">
              <w:rPr>
                <w:rFonts w:ascii="Arial" w:hAnsi="Arial" w:cs="Arial"/>
                <w:b/>
                <w:bCs/>
                <w:sz w:val="16"/>
                <w:szCs w:val="16"/>
              </w:rPr>
              <w:t>s</w:t>
            </w:r>
          </w:p>
        </w:tc>
        <w:tc>
          <w:tcPr>
            <w:tcW w:w="1224" w:type="dxa"/>
            <w:tcBorders>
              <w:top w:val="single" w:sz="4" w:space="0" w:color="auto"/>
              <w:bottom w:val="single" w:sz="4" w:space="0" w:color="auto"/>
            </w:tcBorders>
            <w:shd w:val="clear" w:color="auto" w:fill="auto"/>
          </w:tcPr>
          <w:p w14:paraId="441A8058"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Long-term</w:t>
            </w:r>
          </w:p>
          <w:p w14:paraId="47BA79EC"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57E43749"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Working</w:t>
            </w:r>
          </w:p>
          <w:p w14:paraId="6929E294"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 xml:space="preserve"> capital</w:t>
            </w:r>
          </w:p>
        </w:tc>
        <w:tc>
          <w:tcPr>
            <w:tcW w:w="1224" w:type="dxa"/>
            <w:tcBorders>
              <w:top w:val="single" w:sz="4" w:space="0" w:color="auto"/>
              <w:bottom w:val="single" w:sz="4" w:space="0" w:color="auto"/>
            </w:tcBorders>
            <w:shd w:val="clear" w:color="auto" w:fill="auto"/>
          </w:tcPr>
          <w:p w14:paraId="06E639A9" w14:textId="77777777" w:rsidR="005D569F" w:rsidRPr="00794D0F" w:rsidRDefault="005D569F" w:rsidP="00761E33">
            <w:pPr>
              <w:tabs>
                <w:tab w:val="decimal" w:pos="1008"/>
              </w:tabs>
              <w:ind w:right="-72"/>
              <w:jc w:val="thaiDistribute"/>
              <w:rPr>
                <w:rFonts w:ascii="Arial" w:hAnsi="Arial" w:cs="Arial"/>
                <w:b/>
                <w:bCs/>
                <w:sz w:val="16"/>
                <w:szCs w:val="16"/>
              </w:rPr>
            </w:pPr>
          </w:p>
          <w:p w14:paraId="493EBF77"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0744257B"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Long-term</w:t>
            </w:r>
          </w:p>
          <w:p w14:paraId="5C5E8CB7"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324928B1"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Working</w:t>
            </w:r>
          </w:p>
          <w:p w14:paraId="3BAACA78"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 xml:space="preserve"> capital</w:t>
            </w:r>
          </w:p>
        </w:tc>
      </w:tr>
      <w:tr w:rsidR="005D569F" w:rsidRPr="00794D0F" w14:paraId="7193995C" w14:textId="77777777" w:rsidTr="00761E33">
        <w:tc>
          <w:tcPr>
            <w:tcW w:w="2131" w:type="dxa"/>
          </w:tcPr>
          <w:p w14:paraId="2E579870" w14:textId="77777777" w:rsidR="005D569F" w:rsidRPr="00794D0F" w:rsidRDefault="005D569F" w:rsidP="00761E33">
            <w:pPr>
              <w:ind w:left="-109"/>
              <w:rPr>
                <w:rFonts w:ascii="Arial" w:hAnsi="Arial" w:cs="Arial"/>
                <w:sz w:val="10"/>
                <w:szCs w:val="10"/>
              </w:rPr>
            </w:pPr>
          </w:p>
        </w:tc>
        <w:tc>
          <w:tcPr>
            <w:tcW w:w="1224" w:type="dxa"/>
            <w:tcBorders>
              <w:top w:val="single" w:sz="4" w:space="0" w:color="auto"/>
            </w:tcBorders>
            <w:shd w:val="clear" w:color="auto" w:fill="FAFAFA"/>
          </w:tcPr>
          <w:p w14:paraId="717FD401" w14:textId="77777777" w:rsidR="005D569F" w:rsidRPr="00794D0F"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shd w:val="clear" w:color="auto" w:fill="FAFAFA"/>
          </w:tcPr>
          <w:p w14:paraId="4FF529F7" w14:textId="77777777" w:rsidR="005D569F" w:rsidRPr="00794D0F"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shd w:val="clear" w:color="auto" w:fill="FAFAFA"/>
          </w:tcPr>
          <w:p w14:paraId="0B57CF76" w14:textId="77777777" w:rsidR="005D569F" w:rsidRPr="00794D0F"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42BE9678" w14:textId="77777777" w:rsidR="005D569F" w:rsidRPr="00794D0F"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249F40B4" w14:textId="77777777" w:rsidR="005D569F" w:rsidRPr="00794D0F"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0C81FB55" w14:textId="77777777" w:rsidR="005D569F" w:rsidRPr="00794D0F" w:rsidRDefault="005D569F" w:rsidP="00761E33">
            <w:pPr>
              <w:tabs>
                <w:tab w:val="decimal" w:pos="1008"/>
              </w:tabs>
              <w:ind w:right="-72"/>
              <w:jc w:val="thaiDistribute"/>
              <w:rPr>
                <w:rFonts w:ascii="Arial" w:hAnsi="Arial" w:cs="Arial"/>
                <w:sz w:val="10"/>
                <w:szCs w:val="10"/>
              </w:rPr>
            </w:pPr>
          </w:p>
        </w:tc>
      </w:tr>
      <w:tr w:rsidR="005D569F" w:rsidRPr="00794D0F" w14:paraId="3267C557" w14:textId="77777777" w:rsidTr="00761E33">
        <w:tc>
          <w:tcPr>
            <w:tcW w:w="2131" w:type="dxa"/>
          </w:tcPr>
          <w:p w14:paraId="466F4214" w14:textId="77777777" w:rsidR="005D569F" w:rsidRPr="00794D0F" w:rsidRDefault="005D569F" w:rsidP="00761E33">
            <w:pPr>
              <w:ind w:left="-109"/>
              <w:rPr>
                <w:rFonts w:ascii="Arial" w:hAnsi="Arial" w:cs="Arial"/>
                <w:b/>
                <w:bCs/>
                <w:sz w:val="16"/>
                <w:szCs w:val="16"/>
              </w:rPr>
            </w:pPr>
            <w:r w:rsidRPr="00794D0F">
              <w:rPr>
                <w:rFonts w:ascii="Arial" w:hAnsi="Arial" w:cs="Arial"/>
                <w:b/>
                <w:bCs/>
                <w:sz w:val="16"/>
                <w:szCs w:val="16"/>
              </w:rPr>
              <w:t>Floating interest rate</w:t>
            </w:r>
          </w:p>
        </w:tc>
        <w:tc>
          <w:tcPr>
            <w:tcW w:w="1224" w:type="dxa"/>
            <w:shd w:val="clear" w:color="auto" w:fill="FAFAFA"/>
            <w:vAlign w:val="bottom"/>
          </w:tcPr>
          <w:p w14:paraId="3546C339" w14:textId="77777777" w:rsidR="005D569F" w:rsidRPr="00794D0F" w:rsidRDefault="005D569F" w:rsidP="00761E33">
            <w:pPr>
              <w:tabs>
                <w:tab w:val="decimal" w:pos="1008"/>
              </w:tabs>
              <w:ind w:right="-72"/>
              <w:jc w:val="thaiDistribute"/>
              <w:rPr>
                <w:rFonts w:ascii="Arial" w:hAnsi="Arial" w:cs="Arial"/>
                <w:sz w:val="16"/>
                <w:szCs w:val="16"/>
                <w:cs/>
                <w:lang w:eastAsia="th-TH"/>
              </w:rPr>
            </w:pPr>
          </w:p>
        </w:tc>
        <w:tc>
          <w:tcPr>
            <w:tcW w:w="1224" w:type="dxa"/>
            <w:shd w:val="clear" w:color="auto" w:fill="FAFAFA"/>
          </w:tcPr>
          <w:p w14:paraId="76BC1FE5" w14:textId="77777777" w:rsidR="005D569F" w:rsidRPr="00794D0F" w:rsidRDefault="005D569F" w:rsidP="00761E33">
            <w:pPr>
              <w:tabs>
                <w:tab w:val="decimal" w:pos="1008"/>
              </w:tabs>
              <w:ind w:right="-72"/>
              <w:jc w:val="thaiDistribute"/>
              <w:rPr>
                <w:rFonts w:ascii="Arial" w:hAnsi="Arial" w:cs="Arial"/>
                <w:sz w:val="16"/>
                <w:szCs w:val="16"/>
                <w:cs/>
                <w:lang w:eastAsia="th-TH"/>
              </w:rPr>
            </w:pPr>
          </w:p>
        </w:tc>
        <w:tc>
          <w:tcPr>
            <w:tcW w:w="1224" w:type="dxa"/>
            <w:shd w:val="clear" w:color="auto" w:fill="FAFAFA"/>
            <w:vAlign w:val="bottom"/>
          </w:tcPr>
          <w:p w14:paraId="2A208B41" w14:textId="77777777" w:rsidR="005D569F" w:rsidRPr="00794D0F" w:rsidRDefault="005D569F" w:rsidP="00761E33">
            <w:pPr>
              <w:tabs>
                <w:tab w:val="decimal" w:pos="1008"/>
              </w:tabs>
              <w:ind w:right="-72"/>
              <w:jc w:val="thaiDistribute"/>
              <w:rPr>
                <w:rFonts w:ascii="Arial" w:hAnsi="Arial" w:cs="Arial"/>
                <w:sz w:val="16"/>
                <w:szCs w:val="16"/>
                <w:cs/>
                <w:lang w:eastAsia="th-TH"/>
              </w:rPr>
            </w:pPr>
          </w:p>
        </w:tc>
        <w:tc>
          <w:tcPr>
            <w:tcW w:w="1224" w:type="dxa"/>
          </w:tcPr>
          <w:p w14:paraId="3D8B0837" w14:textId="77777777" w:rsidR="005D569F" w:rsidRPr="00794D0F" w:rsidRDefault="005D569F" w:rsidP="00761E33">
            <w:pPr>
              <w:tabs>
                <w:tab w:val="decimal" w:pos="1008"/>
              </w:tabs>
              <w:ind w:right="-72"/>
              <w:jc w:val="thaiDistribute"/>
              <w:rPr>
                <w:rFonts w:ascii="Arial" w:hAnsi="Arial" w:cs="Arial"/>
                <w:sz w:val="16"/>
                <w:szCs w:val="16"/>
                <w:cs/>
                <w:lang w:eastAsia="th-TH"/>
              </w:rPr>
            </w:pPr>
          </w:p>
        </w:tc>
        <w:tc>
          <w:tcPr>
            <w:tcW w:w="1224" w:type="dxa"/>
            <w:vAlign w:val="bottom"/>
          </w:tcPr>
          <w:p w14:paraId="19C70A63" w14:textId="77777777" w:rsidR="005D569F" w:rsidRPr="00794D0F" w:rsidRDefault="005D569F" w:rsidP="00761E33">
            <w:pPr>
              <w:tabs>
                <w:tab w:val="decimal" w:pos="1008"/>
              </w:tabs>
              <w:ind w:right="-72"/>
              <w:jc w:val="thaiDistribute"/>
              <w:rPr>
                <w:rFonts w:ascii="Arial" w:hAnsi="Arial" w:cs="Arial"/>
                <w:sz w:val="16"/>
                <w:szCs w:val="16"/>
                <w:cs/>
                <w:lang w:eastAsia="th-TH"/>
              </w:rPr>
            </w:pPr>
          </w:p>
        </w:tc>
        <w:tc>
          <w:tcPr>
            <w:tcW w:w="1224" w:type="dxa"/>
            <w:vAlign w:val="bottom"/>
          </w:tcPr>
          <w:p w14:paraId="03E63ABB" w14:textId="77777777" w:rsidR="005D569F" w:rsidRPr="00794D0F" w:rsidRDefault="005D569F" w:rsidP="00761E33">
            <w:pPr>
              <w:tabs>
                <w:tab w:val="decimal" w:pos="1008"/>
              </w:tabs>
              <w:ind w:right="-72"/>
              <w:jc w:val="thaiDistribute"/>
              <w:rPr>
                <w:rFonts w:ascii="Arial" w:hAnsi="Arial" w:cs="Arial"/>
                <w:sz w:val="16"/>
                <w:szCs w:val="16"/>
              </w:rPr>
            </w:pPr>
          </w:p>
        </w:tc>
      </w:tr>
      <w:tr w:rsidR="004C6231" w:rsidRPr="00794D0F" w14:paraId="6CE3924A" w14:textId="77777777" w:rsidTr="00655FD2">
        <w:tc>
          <w:tcPr>
            <w:tcW w:w="2131" w:type="dxa"/>
          </w:tcPr>
          <w:p w14:paraId="70950D82" w14:textId="77777777" w:rsidR="004C6231" w:rsidRPr="00794D0F" w:rsidRDefault="004C6231" w:rsidP="004C6231">
            <w:pPr>
              <w:ind w:left="-109"/>
              <w:rPr>
                <w:rFonts w:ascii="Arial" w:hAnsi="Arial" w:cs="Arial"/>
                <w:sz w:val="16"/>
                <w:szCs w:val="16"/>
              </w:rPr>
            </w:pPr>
            <w:r w:rsidRPr="00794D0F">
              <w:rPr>
                <w:rFonts w:ascii="Arial" w:hAnsi="Arial" w:cs="Arial"/>
                <w:sz w:val="16"/>
                <w:szCs w:val="16"/>
              </w:rPr>
              <w:t xml:space="preserve">   - Unlimited period </w:t>
            </w:r>
          </w:p>
        </w:tc>
        <w:tc>
          <w:tcPr>
            <w:tcW w:w="1224" w:type="dxa"/>
            <w:shd w:val="clear" w:color="auto" w:fill="FAFAFA"/>
          </w:tcPr>
          <w:p w14:paraId="21341975" w14:textId="77777777" w:rsidR="004C6231" w:rsidRPr="00794D0F" w:rsidRDefault="004C6231" w:rsidP="004C6231">
            <w:pPr>
              <w:tabs>
                <w:tab w:val="decimal" w:pos="1008"/>
              </w:tabs>
              <w:ind w:right="-72"/>
              <w:jc w:val="thaiDistribute"/>
              <w:rPr>
                <w:rFonts w:ascii="Arial" w:hAnsi="Arial" w:cs="Arial"/>
                <w:sz w:val="16"/>
                <w:szCs w:val="16"/>
                <w:lang w:eastAsia="th-TH"/>
              </w:rPr>
            </w:pPr>
          </w:p>
        </w:tc>
        <w:tc>
          <w:tcPr>
            <w:tcW w:w="1224" w:type="dxa"/>
            <w:shd w:val="clear" w:color="auto" w:fill="FAFAFA"/>
          </w:tcPr>
          <w:p w14:paraId="66C16043" w14:textId="77777777" w:rsidR="004C6231" w:rsidRPr="00794D0F" w:rsidRDefault="004C6231" w:rsidP="004C6231">
            <w:pPr>
              <w:tabs>
                <w:tab w:val="decimal" w:pos="1008"/>
              </w:tabs>
              <w:ind w:right="-72"/>
              <w:jc w:val="thaiDistribute"/>
              <w:rPr>
                <w:rFonts w:ascii="Arial" w:hAnsi="Arial" w:cs="Arial"/>
                <w:sz w:val="16"/>
                <w:szCs w:val="16"/>
                <w:lang w:eastAsia="th-TH"/>
              </w:rPr>
            </w:pPr>
          </w:p>
        </w:tc>
        <w:tc>
          <w:tcPr>
            <w:tcW w:w="1224" w:type="dxa"/>
            <w:shd w:val="clear" w:color="auto" w:fill="FAFAFA"/>
          </w:tcPr>
          <w:p w14:paraId="2396E47A" w14:textId="77777777" w:rsidR="004C6231" w:rsidRPr="00794D0F" w:rsidRDefault="004C6231" w:rsidP="004C6231">
            <w:pPr>
              <w:tabs>
                <w:tab w:val="decimal" w:pos="1008"/>
              </w:tabs>
              <w:ind w:right="-72"/>
              <w:jc w:val="thaiDistribute"/>
              <w:rPr>
                <w:rFonts w:ascii="Arial" w:hAnsi="Arial" w:cs="Arial"/>
                <w:sz w:val="16"/>
                <w:szCs w:val="16"/>
                <w:lang w:eastAsia="th-TH"/>
              </w:rPr>
            </w:pPr>
          </w:p>
        </w:tc>
        <w:tc>
          <w:tcPr>
            <w:tcW w:w="1224" w:type="dxa"/>
          </w:tcPr>
          <w:p w14:paraId="6EC7D2A4" w14:textId="77777777" w:rsidR="004C6231" w:rsidRPr="00794D0F" w:rsidRDefault="004C6231" w:rsidP="004C6231">
            <w:pPr>
              <w:tabs>
                <w:tab w:val="decimal" w:pos="1008"/>
              </w:tabs>
              <w:ind w:right="-72"/>
              <w:jc w:val="thaiDistribute"/>
              <w:rPr>
                <w:rFonts w:ascii="Arial" w:hAnsi="Arial" w:cs="Arial"/>
                <w:sz w:val="16"/>
                <w:szCs w:val="16"/>
                <w:lang w:eastAsia="th-TH"/>
              </w:rPr>
            </w:pPr>
          </w:p>
        </w:tc>
        <w:tc>
          <w:tcPr>
            <w:tcW w:w="1224" w:type="dxa"/>
          </w:tcPr>
          <w:p w14:paraId="02E8D1DF" w14:textId="77777777" w:rsidR="004C6231" w:rsidRPr="00794D0F" w:rsidRDefault="004C6231" w:rsidP="004C6231">
            <w:pPr>
              <w:tabs>
                <w:tab w:val="decimal" w:pos="1008"/>
              </w:tabs>
              <w:ind w:right="-72"/>
              <w:jc w:val="thaiDistribute"/>
              <w:rPr>
                <w:rFonts w:ascii="Arial" w:hAnsi="Arial" w:cs="Arial"/>
                <w:sz w:val="16"/>
                <w:szCs w:val="16"/>
                <w:lang w:eastAsia="th-TH"/>
              </w:rPr>
            </w:pPr>
          </w:p>
        </w:tc>
        <w:tc>
          <w:tcPr>
            <w:tcW w:w="1224" w:type="dxa"/>
          </w:tcPr>
          <w:p w14:paraId="38C807E4" w14:textId="77777777" w:rsidR="004C6231" w:rsidRPr="00794D0F" w:rsidRDefault="004C6231" w:rsidP="004C6231">
            <w:pPr>
              <w:tabs>
                <w:tab w:val="decimal" w:pos="1008"/>
              </w:tabs>
              <w:ind w:right="-72"/>
              <w:jc w:val="thaiDistribute"/>
              <w:rPr>
                <w:rFonts w:ascii="Arial" w:hAnsi="Arial" w:cs="Arial"/>
                <w:sz w:val="16"/>
                <w:szCs w:val="16"/>
                <w:lang w:eastAsia="th-TH"/>
              </w:rPr>
            </w:pPr>
          </w:p>
        </w:tc>
      </w:tr>
      <w:tr w:rsidR="001E42AF" w:rsidRPr="00794D0F" w14:paraId="395A4B8F" w14:textId="77777777" w:rsidTr="00761E33">
        <w:tc>
          <w:tcPr>
            <w:tcW w:w="2131" w:type="dxa"/>
          </w:tcPr>
          <w:p w14:paraId="71701744" w14:textId="77777777" w:rsidR="001E42AF" w:rsidRPr="00794D0F" w:rsidRDefault="001E42AF" w:rsidP="001E42AF">
            <w:pPr>
              <w:ind w:left="-109"/>
              <w:rPr>
                <w:rFonts w:ascii="Arial" w:hAnsi="Arial" w:cs="Arial"/>
                <w:sz w:val="16"/>
                <w:szCs w:val="16"/>
              </w:rPr>
            </w:pPr>
            <w:r w:rsidRPr="00794D0F">
              <w:rPr>
                <w:rFonts w:ascii="Arial" w:hAnsi="Arial" w:cs="Arial"/>
                <w:sz w:val="16"/>
                <w:szCs w:val="16"/>
              </w:rPr>
              <w:t xml:space="preserve">        (Baht)</w:t>
            </w:r>
          </w:p>
        </w:tc>
        <w:tc>
          <w:tcPr>
            <w:tcW w:w="1224" w:type="dxa"/>
            <w:shd w:val="clear" w:color="auto" w:fill="FAFAFA"/>
          </w:tcPr>
          <w:p w14:paraId="74398B9A" w14:textId="038293FD" w:rsidR="001E42AF" w:rsidRPr="00794D0F" w:rsidRDefault="001A2919" w:rsidP="001E42AF">
            <w:pPr>
              <w:tabs>
                <w:tab w:val="decimal" w:pos="1008"/>
              </w:tabs>
              <w:ind w:right="-72"/>
              <w:jc w:val="thaiDistribute"/>
              <w:rPr>
                <w:rFonts w:ascii="Arial" w:hAnsi="Arial" w:cs="Arial"/>
                <w:sz w:val="16"/>
                <w:szCs w:val="16"/>
                <w:lang w:eastAsia="th-TH"/>
              </w:rPr>
            </w:pPr>
            <w:r w:rsidRPr="001A2919">
              <w:rPr>
                <w:rFonts w:ascii="Arial" w:hAnsi="Arial" w:cs="Arial"/>
                <w:sz w:val="16"/>
                <w:szCs w:val="16"/>
                <w:lang w:val="en-GB" w:eastAsia="th-TH"/>
              </w:rPr>
              <w:t>402</w:t>
            </w:r>
            <w:r w:rsidR="001E42AF">
              <w:rPr>
                <w:rFonts w:ascii="Arial" w:hAnsi="Arial" w:cs="Arial"/>
                <w:sz w:val="16"/>
                <w:szCs w:val="16"/>
                <w:lang w:eastAsia="th-TH"/>
              </w:rPr>
              <w:t>,</w:t>
            </w:r>
            <w:r w:rsidRPr="001A2919">
              <w:rPr>
                <w:rFonts w:ascii="Arial" w:hAnsi="Arial" w:cs="Arial"/>
                <w:sz w:val="16"/>
                <w:szCs w:val="16"/>
                <w:lang w:val="en-GB" w:eastAsia="th-TH"/>
              </w:rPr>
              <w:t>497</w:t>
            </w:r>
            <w:r w:rsidR="001E42AF">
              <w:rPr>
                <w:rFonts w:ascii="Arial" w:hAnsi="Arial" w:cs="Arial"/>
                <w:sz w:val="16"/>
                <w:szCs w:val="16"/>
                <w:lang w:eastAsia="th-TH"/>
              </w:rPr>
              <w:t>,</w:t>
            </w:r>
            <w:r w:rsidRPr="001A2919">
              <w:rPr>
                <w:rFonts w:ascii="Arial" w:hAnsi="Arial" w:cs="Arial"/>
                <w:sz w:val="16"/>
                <w:szCs w:val="16"/>
                <w:lang w:val="en-GB" w:eastAsia="th-TH"/>
              </w:rPr>
              <w:t>746</w:t>
            </w:r>
          </w:p>
        </w:tc>
        <w:tc>
          <w:tcPr>
            <w:tcW w:w="1224" w:type="dxa"/>
            <w:shd w:val="clear" w:color="auto" w:fill="FAFAFA"/>
          </w:tcPr>
          <w:p w14:paraId="5EAD958B" w14:textId="1564E994" w:rsidR="001E42AF" w:rsidRPr="00794D0F" w:rsidRDefault="001E42AF" w:rsidP="001E42AF">
            <w:pPr>
              <w:tabs>
                <w:tab w:val="decimal" w:pos="1008"/>
              </w:tabs>
              <w:ind w:right="-72"/>
              <w:jc w:val="thaiDistribute"/>
              <w:rPr>
                <w:rFonts w:ascii="Arial" w:hAnsi="Arial" w:cs="Arial"/>
                <w:sz w:val="16"/>
                <w:szCs w:val="16"/>
                <w:cs/>
                <w:lang w:eastAsia="th-TH"/>
              </w:rPr>
            </w:pPr>
            <w:r w:rsidRPr="00794D0F">
              <w:rPr>
                <w:rFonts w:ascii="Arial" w:hAnsi="Arial" w:cs="Arial"/>
                <w:sz w:val="16"/>
                <w:szCs w:val="16"/>
                <w:lang w:eastAsia="th-TH"/>
              </w:rPr>
              <w:t xml:space="preserve">-       </w:t>
            </w:r>
          </w:p>
        </w:tc>
        <w:tc>
          <w:tcPr>
            <w:tcW w:w="1224" w:type="dxa"/>
            <w:shd w:val="clear" w:color="auto" w:fill="FAFAFA"/>
          </w:tcPr>
          <w:p w14:paraId="444EE66A" w14:textId="7E138F19" w:rsidR="001E42AF" w:rsidRPr="00794D0F" w:rsidRDefault="001A2919" w:rsidP="001E42AF">
            <w:pPr>
              <w:tabs>
                <w:tab w:val="decimal" w:pos="1008"/>
              </w:tabs>
              <w:ind w:right="-72"/>
              <w:jc w:val="thaiDistribute"/>
              <w:rPr>
                <w:rFonts w:ascii="Arial" w:hAnsi="Arial" w:cs="Arial"/>
                <w:sz w:val="16"/>
                <w:szCs w:val="16"/>
                <w:lang w:eastAsia="th-TH"/>
              </w:rPr>
            </w:pPr>
            <w:r w:rsidRPr="001A2919">
              <w:rPr>
                <w:rFonts w:ascii="Arial" w:hAnsi="Arial" w:cs="Arial"/>
                <w:sz w:val="16"/>
                <w:szCs w:val="16"/>
                <w:lang w:val="en-GB" w:eastAsia="th-TH"/>
              </w:rPr>
              <w:t>555</w:t>
            </w:r>
            <w:r w:rsidR="001E42AF">
              <w:rPr>
                <w:rFonts w:ascii="Arial" w:hAnsi="Arial" w:cs="Arial"/>
                <w:sz w:val="16"/>
                <w:szCs w:val="16"/>
                <w:lang w:eastAsia="th-TH"/>
              </w:rPr>
              <w:t>,</w:t>
            </w:r>
            <w:r w:rsidRPr="001A2919">
              <w:rPr>
                <w:rFonts w:ascii="Arial" w:hAnsi="Arial" w:cs="Arial"/>
                <w:sz w:val="16"/>
                <w:szCs w:val="16"/>
                <w:lang w:val="en-GB" w:eastAsia="th-TH"/>
              </w:rPr>
              <w:t>000</w:t>
            </w:r>
            <w:r w:rsidR="001E42AF">
              <w:rPr>
                <w:rFonts w:ascii="Arial" w:hAnsi="Arial" w:cs="Arial"/>
                <w:sz w:val="16"/>
                <w:szCs w:val="16"/>
                <w:lang w:eastAsia="th-TH"/>
              </w:rPr>
              <w:t>,</w:t>
            </w:r>
            <w:r w:rsidRPr="001A2919">
              <w:rPr>
                <w:rFonts w:ascii="Arial" w:hAnsi="Arial" w:cs="Arial"/>
                <w:sz w:val="16"/>
                <w:szCs w:val="16"/>
                <w:lang w:val="en-GB" w:eastAsia="th-TH"/>
              </w:rPr>
              <w:t>000</w:t>
            </w:r>
          </w:p>
        </w:tc>
        <w:tc>
          <w:tcPr>
            <w:tcW w:w="1224" w:type="dxa"/>
          </w:tcPr>
          <w:p w14:paraId="21EA4015" w14:textId="095691FF" w:rsidR="001E42AF" w:rsidRPr="00794D0F" w:rsidRDefault="001A2919" w:rsidP="001E42AF">
            <w:pPr>
              <w:tabs>
                <w:tab w:val="decimal" w:pos="1008"/>
              </w:tabs>
              <w:ind w:right="-72"/>
              <w:jc w:val="thaiDistribute"/>
              <w:rPr>
                <w:rFonts w:ascii="Arial" w:hAnsi="Arial" w:cs="Arial"/>
                <w:sz w:val="16"/>
                <w:szCs w:val="16"/>
                <w:lang w:eastAsia="th-TH"/>
              </w:rPr>
            </w:pPr>
            <w:r w:rsidRPr="001A2919">
              <w:rPr>
                <w:rFonts w:ascii="Arial" w:hAnsi="Arial" w:cs="Arial"/>
                <w:sz w:val="16"/>
                <w:szCs w:val="16"/>
                <w:lang w:val="en-GB" w:eastAsia="th-TH"/>
              </w:rPr>
              <w:t>402</w:t>
            </w:r>
            <w:r w:rsidR="001E42AF" w:rsidRPr="00794D0F">
              <w:rPr>
                <w:rFonts w:ascii="Arial" w:hAnsi="Arial" w:cs="Arial"/>
                <w:sz w:val="16"/>
                <w:szCs w:val="16"/>
                <w:lang w:eastAsia="th-TH"/>
              </w:rPr>
              <w:t>,</w:t>
            </w:r>
            <w:r w:rsidRPr="001A2919">
              <w:rPr>
                <w:rFonts w:ascii="Arial" w:hAnsi="Arial" w:cs="Arial"/>
                <w:sz w:val="16"/>
                <w:szCs w:val="16"/>
                <w:lang w:val="en-GB" w:eastAsia="th-TH"/>
              </w:rPr>
              <w:t>992</w:t>
            </w:r>
            <w:r w:rsidR="001E42AF" w:rsidRPr="00794D0F">
              <w:rPr>
                <w:rFonts w:ascii="Arial" w:hAnsi="Arial" w:cs="Arial"/>
                <w:sz w:val="16"/>
                <w:szCs w:val="16"/>
                <w:lang w:eastAsia="th-TH"/>
              </w:rPr>
              <w:t>,</w:t>
            </w:r>
            <w:r w:rsidRPr="001A2919">
              <w:rPr>
                <w:rFonts w:ascii="Arial" w:hAnsi="Arial" w:cs="Arial"/>
                <w:sz w:val="16"/>
                <w:szCs w:val="16"/>
                <w:lang w:val="en-GB" w:eastAsia="th-TH"/>
              </w:rPr>
              <w:t>255</w:t>
            </w:r>
          </w:p>
        </w:tc>
        <w:tc>
          <w:tcPr>
            <w:tcW w:w="1224" w:type="dxa"/>
          </w:tcPr>
          <w:p w14:paraId="32A93BB9" w14:textId="4EB28011" w:rsidR="001E42AF" w:rsidRPr="00794D0F" w:rsidRDefault="001E42AF" w:rsidP="001E42AF">
            <w:pPr>
              <w:tabs>
                <w:tab w:val="decimal" w:pos="1008"/>
              </w:tabs>
              <w:ind w:right="-72"/>
              <w:jc w:val="thaiDistribute"/>
              <w:rPr>
                <w:rFonts w:ascii="Arial" w:hAnsi="Arial" w:cs="Arial"/>
                <w:sz w:val="16"/>
                <w:szCs w:val="16"/>
                <w:cs/>
                <w:lang w:eastAsia="th-TH"/>
              </w:rPr>
            </w:pPr>
            <w:r w:rsidRPr="00794D0F">
              <w:rPr>
                <w:rFonts w:ascii="Arial" w:hAnsi="Arial" w:cs="Arial"/>
                <w:sz w:val="16"/>
                <w:szCs w:val="16"/>
                <w:lang w:eastAsia="th-TH"/>
              </w:rPr>
              <w:t xml:space="preserve">-       </w:t>
            </w:r>
          </w:p>
        </w:tc>
        <w:tc>
          <w:tcPr>
            <w:tcW w:w="1224" w:type="dxa"/>
          </w:tcPr>
          <w:p w14:paraId="2164F6BC" w14:textId="7AE08C36" w:rsidR="001E42AF" w:rsidRPr="00794D0F" w:rsidRDefault="001A2919" w:rsidP="001E42AF">
            <w:pPr>
              <w:tabs>
                <w:tab w:val="decimal" w:pos="1008"/>
              </w:tabs>
              <w:ind w:right="-72"/>
              <w:jc w:val="thaiDistribute"/>
              <w:rPr>
                <w:rFonts w:ascii="Arial" w:hAnsi="Arial" w:cs="Arial"/>
                <w:sz w:val="16"/>
                <w:szCs w:val="16"/>
                <w:lang w:eastAsia="th-TH"/>
              </w:rPr>
            </w:pPr>
            <w:r w:rsidRPr="001A2919">
              <w:rPr>
                <w:rFonts w:ascii="Arial" w:hAnsi="Arial" w:cs="Arial"/>
                <w:sz w:val="16"/>
                <w:szCs w:val="16"/>
                <w:lang w:val="en-GB" w:eastAsia="th-TH"/>
              </w:rPr>
              <w:t>605</w:t>
            </w:r>
            <w:r w:rsidR="001E42AF" w:rsidRPr="00794D0F">
              <w:rPr>
                <w:rFonts w:ascii="Arial" w:hAnsi="Arial" w:cs="Arial"/>
                <w:sz w:val="16"/>
                <w:szCs w:val="16"/>
                <w:lang w:eastAsia="th-TH"/>
              </w:rPr>
              <w:t>,</w:t>
            </w:r>
            <w:r w:rsidRPr="001A2919">
              <w:rPr>
                <w:rFonts w:ascii="Arial" w:hAnsi="Arial" w:cs="Arial"/>
                <w:sz w:val="16"/>
                <w:szCs w:val="16"/>
                <w:lang w:val="en-GB" w:eastAsia="th-TH"/>
              </w:rPr>
              <w:t>000</w:t>
            </w:r>
            <w:r w:rsidR="001E42AF" w:rsidRPr="00794D0F">
              <w:rPr>
                <w:rFonts w:ascii="Arial" w:hAnsi="Arial" w:cs="Arial"/>
                <w:sz w:val="16"/>
                <w:szCs w:val="16"/>
                <w:lang w:eastAsia="th-TH"/>
              </w:rPr>
              <w:t>,</w:t>
            </w:r>
            <w:r w:rsidRPr="001A2919">
              <w:rPr>
                <w:rFonts w:ascii="Arial" w:hAnsi="Arial" w:cs="Arial"/>
                <w:sz w:val="16"/>
                <w:szCs w:val="16"/>
                <w:lang w:val="en-GB" w:eastAsia="th-TH"/>
              </w:rPr>
              <w:t>000</w:t>
            </w:r>
          </w:p>
        </w:tc>
      </w:tr>
      <w:tr w:rsidR="004C6231" w:rsidRPr="00794D0F" w14:paraId="1A85D8C0" w14:textId="77777777" w:rsidTr="00655FD2">
        <w:tc>
          <w:tcPr>
            <w:tcW w:w="2131" w:type="dxa"/>
          </w:tcPr>
          <w:p w14:paraId="58118ECE" w14:textId="77777777" w:rsidR="004C6231" w:rsidRPr="00794D0F" w:rsidRDefault="004C6231" w:rsidP="004C6231">
            <w:pPr>
              <w:ind w:left="-109"/>
              <w:rPr>
                <w:rFonts w:ascii="Arial" w:hAnsi="Arial" w:cs="Arial"/>
                <w:sz w:val="16"/>
                <w:szCs w:val="16"/>
              </w:rPr>
            </w:pPr>
            <w:r w:rsidRPr="00794D0F">
              <w:rPr>
                <w:rFonts w:ascii="Arial" w:hAnsi="Arial" w:cs="Arial"/>
                <w:sz w:val="16"/>
                <w:szCs w:val="16"/>
              </w:rPr>
              <w:t xml:space="preserve">   - Unlimited period</w:t>
            </w:r>
          </w:p>
        </w:tc>
        <w:tc>
          <w:tcPr>
            <w:tcW w:w="1224" w:type="dxa"/>
            <w:shd w:val="clear" w:color="auto" w:fill="FAFAFA"/>
          </w:tcPr>
          <w:p w14:paraId="34A05738" w14:textId="77777777" w:rsidR="004C6231" w:rsidRPr="00794D0F" w:rsidRDefault="004C6231" w:rsidP="004C6231">
            <w:pPr>
              <w:tabs>
                <w:tab w:val="decimal" w:pos="1008"/>
              </w:tabs>
              <w:ind w:right="-72"/>
              <w:jc w:val="thaiDistribute"/>
              <w:rPr>
                <w:rFonts w:ascii="Arial" w:hAnsi="Arial" w:cs="Arial"/>
                <w:sz w:val="16"/>
                <w:szCs w:val="16"/>
                <w:lang w:eastAsia="th-TH"/>
              </w:rPr>
            </w:pPr>
          </w:p>
        </w:tc>
        <w:tc>
          <w:tcPr>
            <w:tcW w:w="1224" w:type="dxa"/>
            <w:shd w:val="clear" w:color="auto" w:fill="FAFAFA"/>
          </w:tcPr>
          <w:p w14:paraId="063EC5C8" w14:textId="77777777" w:rsidR="004C6231" w:rsidRPr="00794D0F" w:rsidRDefault="004C6231" w:rsidP="004C6231">
            <w:pPr>
              <w:tabs>
                <w:tab w:val="decimal" w:pos="1008"/>
              </w:tabs>
              <w:ind w:right="-72"/>
              <w:jc w:val="thaiDistribute"/>
              <w:rPr>
                <w:rFonts w:ascii="Arial" w:hAnsi="Arial" w:cs="Arial"/>
                <w:sz w:val="16"/>
                <w:szCs w:val="16"/>
                <w:lang w:eastAsia="th-TH"/>
              </w:rPr>
            </w:pPr>
          </w:p>
        </w:tc>
        <w:tc>
          <w:tcPr>
            <w:tcW w:w="1224" w:type="dxa"/>
            <w:shd w:val="clear" w:color="auto" w:fill="FAFAFA"/>
          </w:tcPr>
          <w:p w14:paraId="3136333E" w14:textId="77777777" w:rsidR="004C6231" w:rsidRPr="00794D0F" w:rsidRDefault="004C6231" w:rsidP="004C6231">
            <w:pPr>
              <w:tabs>
                <w:tab w:val="decimal" w:pos="1008"/>
              </w:tabs>
              <w:ind w:right="-72"/>
              <w:jc w:val="thaiDistribute"/>
              <w:rPr>
                <w:rFonts w:ascii="Arial" w:hAnsi="Arial" w:cs="Arial"/>
                <w:sz w:val="16"/>
                <w:szCs w:val="16"/>
                <w:lang w:eastAsia="th-TH"/>
              </w:rPr>
            </w:pPr>
          </w:p>
        </w:tc>
        <w:tc>
          <w:tcPr>
            <w:tcW w:w="1224" w:type="dxa"/>
          </w:tcPr>
          <w:p w14:paraId="0758A419" w14:textId="77777777" w:rsidR="004C6231" w:rsidRPr="00794D0F" w:rsidRDefault="004C6231" w:rsidP="004C6231">
            <w:pPr>
              <w:tabs>
                <w:tab w:val="decimal" w:pos="1008"/>
              </w:tabs>
              <w:ind w:right="-72"/>
              <w:jc w:val="thaiDistribute"/>
              <w:rPr>
                <w:rFonts w:ascii="Arial" w:hAnsi="Arial" w:cs="Arial"/>
                <w:sz w:val="12"/>
                <w:szCs w:val="12"/>
                <w:lang w:eastAsia="th-TH"/>
              </w:rPr>
            </w:pPr>
          </w:p>
        </w:tc>
        <w:tc>
          <w:tcPr>
            <w:tcW w:w="1224" w:type="dxa"/>
          </w:tcPr>
          <w:p w14:paraId="6E9C0D00" w14:textId="77777777" w:rsidR="004C6231" w:rsidRPr="00794D0F" w:rsidRDefault="004C6231" w:rsidP="004C6231">
            <w:pPr>
              <w:tabs>
                <w:tab w:val="decimal" w:pos="1008"/>
              </w:tabs>
              <w:ind w:right="-72"/>
              <w:jc w:val="thaiDistribute"/>
              <w:rPr>
                <w:rFonts w:ascii="Arial" w:hAnsi="Arial" w:cs="Arial"/>
                <w:sz w:val="12"/>
                <w:szCs w:val="12"/>
                <w:lang w:eastAsia="th-TH"/>
              </w:rPr>
            </w:pPr>
          </w:p>
        </w:tc>
        <w:tc>
          <w:tcPr>
            <w:tcW w:w="1224" w:type="dxa"/>
          </w:tcPr>
          <w:p w14:paraId="73ABA27F" w14:textId="77777777" w:rsidR="004C6231" w:rsidRPr="00794D0F" w:rsidRDefault="004C6231" w:rsidP="004C6231">
            <w:pPr>
              <w:tabs>
                <w:tab w:val="decimal" w:pos="1008"/>
              </w:tabs>
              <w:ind w:right="-72"/>
              <w:jc w:val="thaiDistribute"/>
              <w:rPr>
                <w:rFonts w:ascii="Arial" w:hAnsi="Arial" w:cs="Arial"/>
                <w:sz w:val="12"/>
                <w:szCs w:val="12"/>
                <w:lang w:eastAsia="th-TH"/>
              </w:rPr>
            </w:pPr>
          </w:p>
        </w:tc>
      </w:tr>
      <w:tr w:rsidR="001E42AF" w:rsidRPr="00794D0F" w14:paraId="6FB7032D" w14:textId="77777777" w:rsidTr="00761E33">
        <w:tc>
          <w:tcPr>
            <w:tcW w:w="2131" w:type="dxa"/>
          </w:tcPr>
          <w:p w14:paraId="1BD905E9" w14:textId="77777777" w:rsidR="001E42AF" w:rsidRPr="00794D0F" w:rsidRDefault="001E42AF" w:rsidP="001E42AF">
            <w:pPr>
              <w:ind w:left="-109"/>
              <w:rPr>
                <w:rFonts w:ascii="Arial" w:hAnsi="Arial" w:cs="Arial"/>
                <w:sz w:val="16"/>
                <w:szCs w:val="16"/>
              </w:rPr>
            </w:pPr>
            <w:r w:rsidRPr="00794D0F">
              <w:rPr>
                <w:rFonts w:ascii="Arial" w:hAnsi="Arial" w:cs="Arial"/>
                <w:sz w:val="16"/>
                <w:szCs w:val="16"/>
              </w:rPr>
              <w:t xml:space="preserve">        (US Dollar)</w:t>
            </w:r>
          </w:p>
        </w:tc>
        <w:tc>
          <w:tcPr>
            <w:tcW w:w="1224" w:type="dxa"/>
            <w:shd w:val="clear" w:color="auto" w:fill="FAFAFA"/>
          </w:tcPr>
          <w:p w14:paraId="6FC46C0C" w14:textId="7BDDE88F" w:rsidR="001E42AF" w:rsidRPr="00794D0F" w:rsidRDefault="001E42AF" w:rsidP="001E42AF">
            <w:pPr>
              <w:tabs>
                <w:tab w:val="decimal" w:pos="1008"/>
              </w:tabs>
              <w:ind w:right="-72"/>
              <w:jc w:val="thaiDistribute"/>
              <w:rPr>
                <w:rFonts w:ascii="Arial" w:hAnsi="Arial" w:cs="Arial"/>
                <w:sz w:val="16"/>
                <w:szCs w:val="16"/>
                <w:lang w:eastAsia="th-TH"/>
              </w:rPr>
            </w:pPr>
            <w:r w:rsidRPr="00794D0F">
              <w:rPr>
                <w:rFonts w:ascii="Arial" w:hAnsi="Arial" w:cs="Arial"/>
                <w:sz w:val="16"/>
                <w:szCs w:val="16"/>
                <w:lang w:eastAsia="th-TH"/>
              </w:rPr>
              <w:t xml:space="preserve">-       </w:t>
            </w:r>
          </w:p>
        </w:tc>
        <w:tc>
          <w:tcPr>
            <w:tcW w:w="1224" w:type="dxa"/>
            <w:shd w:val="clear" w:color="auto" w:fill="FAFAFA"/>
          </w:tcPr>
          <w:p w14:paraId="5D71EF3C" w14:textId="0B2FAA9E" w:rsidR="001E42AF" w:rsidRPr="00794D0F" w:rsidRDefault="001E42AF" w:rsidP="001E42AF">
            <w:pPr>
              <w:tabs>
                <w:tab w:val="decimal" w:pos="1008"/>
              </w:tabs>
              <w:ind w:right="-72"/>
              <w:jc w:val="thaiDistribute"/>
              <w:rPr>
                <w:rFonts w:ascii="Arial" w:hAnsi="Arial" w:cs="Arial"/>
                <w:sz w:val="16"/>
                <w:szCs w:val="16"/>
                <w:cs/>
                <w:lang w:eastAsia="th-TH"/>
              </w:rPr>
            </w:pPr>
            <w:r w:rsidRPr="00794D0F">
              <w:rPr>
                <w:rFonts w:ascii="Arial" w:hAnsi="Arial" w:cs="Arial"/>
                <w:sz w:val="16"/>
                <w:szCs w:val="16"/>
                <w:lang w:eastAsia="th-TH"/>
              </w:rPr>
              <w:t xml:space="preserve">-       </w:t>
            </w:r>
          </w:p>
        </w:tc>
        <w:tc>
          <w:tcPr>
            <w:tcW w:w="1224" w:type="dxa"/>
            <w:shd w:val="clear" w:color="auto" w:fill="FAFAFA"/>
          </w:tcPr>
          <w:p w14:paraId="76F3B9C5" w14:textId="2868769B" w:rsidR="001E42AF" w:rsidRPr="00794D0F" w:rsidRDefault="002F28F0" w:rsidP="001E42AF">
            <w:pPr>
              <w:tabs>
                <w:tab w:val="decimal" w:pos="1008"/>
              </w:tabs>
              <w:ind w:right="-72"/>
              <w:jc w:val="thaiDistribute"/>
              <w:rPr>
                <w:rFonts w:ascii="Arial" w:hAnsi="Arial" w:cs="Arial"/>
                <w:sz w:val="16"/>
                <w:szCs w:val="16"/>
                <w:lang w:eastAsia="th-TH"/>
              </w:rPr>
            </w:pPr>
            <w:r>
              <w:rPr>
                <w:rFonts w:ascii="Arial" w:hAnsi="Arial" w:cs="Arial"/>
                <w:sz w:val="16"/>
                <w:szCs w:val="16"/>
                <w:lang w:eastAsia="th-TH"/>
              </w:rPr>
              <w:t>7,967,356</w:t>
            </w:r>
          </w:p>
        </w:tc>
        <w:tc>
          <w:tcPr>
            <w:tcW w:w="1224" w:type="dxa"/>
          </w:tcPr>
          <w:p w14:paraId="7F2AA6C2" w14:textId="119F379E" w:rsidR="001E42AF" w:rsidRPr="00794D0F" w:rsidRDefault="001E42AF" w:rsidP="001E42AF">
            <w:pPr>
              <w:tabs>
                <w:tab w:val="decimal" w:pos="1008"/>
              </w:tabs>
              <w:ind w:right="-72"/>
              <w:jc w:val="thaiDistribute"/>
              <w:rPr>
                <w:rFonts w:ascii="Arial" w:hAnsi="Arial" w:cs="Arial"/>
                <w:sz w:val="16"/>
                <w:szCs w:val="16"/>
                <w:lang w:eastAsia="th-TH"/>
              </w:rPr>
            </w:pPr>
            <w:r w:rsidRPr="00794D0F">
              <w:rPr>
                <w:rFonts w:ascii="Arial" w:hAnsi="Arial" w:cs="Arial"/>
                <w:sz w:val="16"/>
                <w:szCs w:val="16"/>
                <w:lang w:eastAsia="th-TH"/>
              </w:rPr>
              <w:t xml:space="preserve">-       </w:t>
            </w:r>
          </w:p>
        </w:tc>
        <w:tc>
          <w:tcPr>
            <w:tcW w:w="1224" w:type="dxa"/>
          </w:tcPr>
          <w:p w14:paraId="224C6BC5" w14:textId="4892EE6D" w:rsidR="001E42AF" w:rsidRPr="00794D0F" w:rsidRDefault="001E42AF" w:rsidP="001E42AF">
            <w:pPr>
              <w:tabs>
                <w:tab w:val="decimal" w:pos="1008"/>
              </w:tabs>
              <w:ind w:right="-72"/>
              <w:jc w:val="thaiDistribute"/>
              <w:rPr>
                <w:rFonts w:ascii="Arial" w:hAnsi="Arial" w:cs="Arial"/>
                <w:sz w:val="16"/>
                <w:szCs w:val="16"/>
                <w:cs/>
                <w:lang w:eastAsia="th-TH"/>
              </w:rPr>
            </w:pPr>
            <w:r w:rsidRPr="00794D0F">
              <w:rPr>
                <w:rFonts w:ascii="Arial" w:hAnsi="Arial" w:cs="Arial"/>
                <w:sz w:val="16"/>
                <w:szCs w:val="16"/>
                <w:lang w:eastAsia="th-TH"/>
              </w:rPr>
              <w:t xml:space="preserve">-       </w:t>
            </w:r>
          </w:p>
        </w:tc>
        <w:tc>
          <w:tcPr>
            <w:tcW w:w="1224" w:type="dxa"/>
          </w:tcPr>
          <w:p w14:paraId="68CF31D1" w14:textId="4BE5103A" w:rsidR="001E42AF" w:rsidRPr="00794D0F" w:rsidRDefault="001A2919" w:rsidP="001E42AF">
            <w:pPr>
              <w:tabs>
                <w:tab w:val="decimal" w:pos="1008"/>
              </w:tabs>
              <w:ind w:right="-72"/>
              <w:jc w:val="thaiDistribute"/>
              <w:rPr>
                <w:rFonts w:ascii="Arial" w:hAnsi="Arial" w:cs="Arial"/>
                <w:sz w:val="16"/>
                <w:szCs w:val="16"/>
                <w:lang w:eastAsia="th-TH"/>
              </w:rPr>
            </w:pPr>
            <w:r w:rsidRPr="001A2919">
              <w:rPr>
                <w:rFonts w:ascii="Arial" w:hAnsi="Arial" w:cs="Arial"/>
                <w:sz w:val="16"/>
                <w:szCs w:val="16"/>
                <w:lang w:val="en-GB" w:eastAsia="th-TH"/>
              </w:rPr>
              <w:t>12</w:t>
            </w:r>
            <w:r w:rsidR="001E42AF" w:rsidRPr="00794D0F">
              <w:rPr>
                <w:rFonts w:ascii="Arial" w:hAnsi="Arial" w:cs="Arial"/>
                <w:sz w:val="16"/>
                <w:szCs w:val="16"/>
                <w:lang w:eastAsia="th-TH"/>
              </w:rPr>
              <w:t>,</w:t>
            </w:r>
            <w:r w:rsidRPr="001A2919">
              <w:rPr>
                <w:rFonts w:ascii="Arial" w:hAnsi="Arial" w:cs="Arial"/>
                <w:sz w:val="16"/>
                <w:szCs w:val="16"/>
                <w:lang w:val="en-GB" w:eastAsia="th-TH"/>
              </w:rPr>
              <w:t>000</w:t>
            </w:r>
            <w:r w:rsidR="001E42AF" w:rsidRPr="00794D0F">
              <w:rPr>
                <w:rFonts w:ascii="Arial" w:hAnsi="Arial" w:cs="Arial"/>
                <w:sz w:val="16"/>
                <w:szCs w:val="16"/>
                <w:lang w:eastAsia="th-TH"/>
              </w:rPr>
              <w:t>,</w:t>
            </w:r>
            <w:r w:rsidRPr="001A2919">
              <w:rPr>
                <w:rFonts w:ascii="Arial" w:hAnsi="Arial" w:cs="Arial"/>
                <w:sz w:val="16"/>
                <w:szCs w:val="16"/>
                <w:lang w:val="en-GB" w:eastAsia="th-TH"/>
              </w:rPr>
              <w:t>000</w:t>
            </w:r>
          </w:p>
        </w:tc>
      </w:tr>
      <w:tr w:rsidR="004C6231" w:rsidRPr="00794D0F" w14:paraId="02F86DF3" w14:textId="77777777" w:rsidTr="00655FD2">
        <w:tc>
          <w:tcPr>
            <w:tcW w:w="2131" w:type="dxa"/>
          </w:tcPr>
          <w:p w14:paraId="5B01D6E6" w14:textId="77777777" w:rsidR="004C6231" w:rsidRPr="00794D0F" w:rsidRDefault="004C6231" w:rsidP="004C6231">
            <w:pPr>
              <w:ind w:left="-109"/>
              <w:rPr>
                <w:rFonts w:ascii="Arial" w:hAnsi="Arial" w:cs="Arial"/>
                <w:sz w:val="16"/>
                <w:szCs w:val="16"/>
              </w:rPr>
            </w:pPr>
            <w:r w:rsidRPr="00794D0F">
              <w:rPr>
                <w:rFonts w:ascii="Arial" w:hAnsi="Arial" w:cs="Arial"/>
                <w:sz w:val="16"/>
                <w:szCs w:val="16"/>
              </w:rPr>
              <w:t xml:space="preserve">   - Unlimited period</w:t>
            </w:r>
          </w:p>
        </w:tc>
        <w:tc>
          <w:tcPr>
            <w:tcW w:w="1224" w:type="dxa"/>
            <w:shd w:val="clear" w:color="auto" w:fill="FAFAFA"/>
          </w:tcPr>
          <w:p w14:paraId="709E11A4" w14:textId="77777777" w:rsidR="004C6231" w:rsidRPr="00794D0F" w:rsidRDefault="004C6231" w:rsidP="004C6231">
            <w:pPr>
              <w:tabs>
                <w:tab w:val="decimal" w:pos="1008"/>
              </w:tabs>
              <w:ind w:right="-72"/>
              <w:jc w:val="thaiDistribute"/>
              <w:rPr>
                <w:rFonts w:ascii="Arial" w:hAnsi="Arial" w:cs="Arial"/>
                <w:sz w:val="16"/>
                <w:szCs w:val="16"/>
                <w:lang w:eastAsia="th-TH"/>
              </w:rPr>
            </w:pPr>
          </w:p>
        </w:tc>
        <w:tc>
          <w:tcPr>
            <w:tcW w:w="1224" w:type="dxa"/>
            <w:shd w:val="clear" w:color="auto" w:fill="FAFAFA"/>
          </w:tcPr>
          <w:p w14:paraId="7B17A37B" w14:textId="77777777" w:rsidR="004C6231" w:rsidRPr="00794D0F" w:rsidRDefault="004C6231" w:rsidP="004C6231">
            <w:pPr>
              <w:tabs>
                <w:tab w:val="decimal" w:pos="1008"/>
              </w:tabs>
              <w:ind w:right="-72"/>
              <w:jc w:val="thaiDistribute"/>
              <w:rPr>
                <w:rFonts w:ascii="Arial" w:hAnsi="Arial" w:cs="Arial"/>
                <w:sz w:val="16"/>
                <w:szCs w:val="16"/>
                <w:lang w:eastAsia="th-TH"/>
              </w:rPr>
            </w:pPr>
          </w:p>
        </w:tc>
        <w:tc>
          <w:tcPr>
            <w:tcW w:w="1224" w:type="dxa"/>
            <w:shd w:val="clear" w:color="auto" w:fill="FAFAFA"/>
          </w:tcPr>
          <w:p w14:paraId="54E79CE5" w14:textId="77777777" w:rsidR="004C6231" w:rsidRPr="00794D0F" w:rsidRDefault="004C6231" w:rsidP="004C6231">
            <w:pPr>
              <w:tabs>
                <w:tab w:val="decimal" w:pos="1008"/>
              </w:tabs>
              <w:ind w:right="-72"/>
              <w:jc w:val="thaiDistribute"/>
              <w:rPr>
                <w:rFonts w:ascii="Arial" w:hAnsi="Arial" w:cs="Arial"/>
                <w:sz w:val="16"/>
                <w:szCs w:val="16"/>
                <w:lang w:eastAsia="th-TH"/>
              </w:rPr>
            </w:pPr>
          </w:p>
        </w:tc>
        <w:tc>
          <w:tcPr>
            <w:tcW w:w="1224" w:type="dxa"/>
          </w:tcPr>
          <w:p w14:paraId="547AD6BB" w14:textId="77777777" w:rsidR="004C6231" w:rsidRPr="00794D0F" w:rsidRDefault="004C6231" w:rsidP="004C6231">
            <w:pPr>
              <w:tabs>
                <w:tab w:val="decimal" w:pos="1008"/>
              </w:tabs>
              <w:ind w:right="-72"/>
              <w:jc w:val="thaiDistribute"/>
              <w:rPr>
                <w:rFonts w:ascii="Arial" w:hAnsi="Arial" w:cs="Arial"/>
                <w:sz w:val="12"/>
                <w:szCs w:val="12"/>
                <w:lang w:eastAsia="th-TH"/>
              </w:rPr>
            </w:pPr>
          </w:p>
        </w:tc>
        <w:tc>
          <w:tcPr>
            <w:tcW w:w="1224" w:type="dxa"/>
          </w:tcPr>
          <w:p w14:paraId="078CA019" w14:textId="77777777" w:rsidR="004C6231" w:rsidRPr="00794D0F" w:rsidRDefault="004C6231" w:rsidP="004C6231">
            <w:pPr>
              <w:tabs>
                <w:tab w:val="decimal" w:pos="1008"/>
              </w:tabs>
              <w:ind w:right="-72"/>
              <w:jc w:val="thaiDistribute"/>
              <w:rPr>
                <w:rFonts w:ascii="Arial" w:hAnsi="Arial" w:cs="Arial"/>
                <w:sz w:val="12"/>
                <w:szCs w:val="12"/>
                <w:lang w:eastAsia="th-TH"/>
              </w:rPr>
            </w:pPr>
          </w:p>
        </w:tc>
        <w:tc>
          <w:tcPr>
            <w:tcW w:w="1224" w:type="dxa"/>
          </w:tcPr>
          <w:p w14:paraId="38E6A298" w14:textId="77777777" w:rsidR="004C6231" w:rsidRPr="00794D0F" w:rsidRDefault="004C6231" w:rsidP="004C6231">
            <w:pPr>
              <w:tabs>
                <w:tab w:val="decimal" w:pos="1008"/>
              </w:tabs>
              <w:ind w:right="-72"/>
              <w:jc w:val="thaiDistribute"/>
              <w:rPr>
                <w:rFonts w:ascii="Arial" w:hAnsi="Arial" w:cs="Arial"/>
                <w:sz w:val="12"/>
                <w:szCs w:val="12"/>
                <w:lang w:eastAsia="th-TH"/>
              </w:rPr>
            </w:pPr>
          </w:p>
        </w:tc>
      </w:tr>
      <w:tr w:rsidR="001E42AF" w:rsidRPr="00794D0F" w14:paraId="387CF684" w14:textId="77777777" w:rsidTr="00761E33">
        <w:tc>
          <w:tcPr>
            <w:tcW w:w="2131" w:type="dxa"/>
          </w:tcPr>
          <w:p w14:paraId="0F9EB6C2" w14:textId="77777777" w:rsidR="001E42AF" w:rsidRPr="00794D0F" w:rsidRDefault="001E42AF" w:rsidP="001E42AF">
            <w:pPr>
              <w:ind w:left="-109" w:right="-47"/>
              <w:rPr>
                <w:rFonts w:ascii="Arial" w:hAnsi="Arial" w:cs="Arial"/>
                <w:spacing w:val="-6"/>
                <w:sz w:val="16"/>
                <w:szCs w:val="16"/>
              </w:rPr>
            </w:pPr>
            <w:r w:rsidRPr="00794D0F">
              <w:rPr>
                <w:rFonts w:ascii="Arial" w:hAnsi="Arial" w:cs="Arial"/>
                <w:sz w:val="16"/>
                <w:szCs w:val="16"/>
              </w:rPr>
              <w:t xml:space="preserve">        </w:t>
            </w:r>
            <w:r w:rsidRPr="00794D0F">
              <w:rPr>
                <w:rFonts w:ascii="Arial" w:hAnsi="Arial" w:cs="Arial"/>
                <w:spacing w:val="-6"/>
                <w:sz w:val="16"/>
                <w:szCs w:val="16"/>
              </w:rPr>
              <w:t>(Australian Dollar)</w:t>
            </w:r>
          </w:p>
        </w:tc>
        <w:tc>
          <w:tcPr>
            <w:tcW w:w="1224" w:type="dxa"/>
            <w:shd w:val="clear" w:color="auto" w:fill="FAFAFA"/>
          </w:tcPr>
          <w:p w14:paraId="56D5DBC9" w14:textId="2F6A8782" w:rsidR="001E42AF" w:rsidRPr="00794D0F" w:rsidRDefault="001A2919" w:rsidP="001E42AF">
            <w:pPr>
              <w:tabs>
                <w:tab w:val="decimal" w:pos="1008"/>
              </w:tabs>
              <w:ind w:right="-72"/>
              <w:jc w:val="thaiDistribute"/>
              <w:rPr>
                <w:rFonts w:ascii="Arial" w:hAnsi="Arial" w:cs="Arial"/>
                <w:sz w:val="16"/>
                <w:szCs w:val="16"/>
                <w:lang w:eastAsia="th-TH"/>
              </w:rPr>
            </w:pPr>
            <w:r w:rsidRPr="001A2919">
              <w:rPr>
                <w:rFonts w:ascii="Arial" w:hAnsi="Arial" w:cs="Arial"/>
                <w:sz w:val="16"/>
                <w:szCs w:val="16"/>
                <w:lang w:val="en-GB" w:eastAsia="th-TH"/>
              </w:rPr>
              <w:t>100</w:t>
            </w:r>
            <w:r w:rsidR="001E42AF">
              <w:rPr>
                <w:rFonts w:ascii="Arial" w:hAnsi="Arial" w:cs="Arial"/>
                <w:sz w:val="16"/>
                <w:szCs w:val="16"/>
                <w:lang w:eastAsia="th-TH"/>
              </w:rPr>
              <w:t>,</w:t>
            </w:r>
            <w:r w:rsidRPr="001A2919">
              <w:rPr>
                <w:rFonts w:ascii="Arial" w:hAnsi="Arial" w:cs="Arial"/>
                <w:sz w:val="16"/>
                <w:szCs w:val="16"/>
                <w:lang w:val="en-GB" w:eastAsia="th-TH"/>
              </w:rPr>
              <w:t>000</w:t>
            </w:r>
          </w:p>
        </w:tc>
        <w:tc>
          <w:tcPr>
            <w:tcW w:w="1224" w:type="dxa"/>
            <w:shd w:val="clear" w:color="auto" w:fill="FAFAFA"/>
          </w:tcPr>
          <w:p w14:paraId="655D9E69" w14:textId="3489B483" w:rsidR="001E42AF" w:rsidRPr="00794D0F" w:rsidRDefault="001E42AF" w:rsidP="001E42AF">
            <w:pPr>
              <w:tabs>
                <w:tab w:val="decimal" w:pos="1008"/>
              </w:tabs>
              <w:ind w:right="-72"/>
              <w:jc w:val="thaiDistribute"/>
              <w:rPr>
                <w:rFonts w:ascii="Arial" w:hAnsi="Arial" w:cs="Arial"/>
                <w:sz w:val="16"/>
                <w:szCs w:val="16"/>
                <w:cs/>
                <w:lang w:eastAsia="th-TH"/>
              </w:rPr>
            </w:pPr>
            <w:r w:rsidRPr="00794D0F">
              <w:rPr>
                <w:rFonts w:ascii="Arial" w:hAnsi="Arial" w:cs="Arial"/>
                <w:sz w:val="16"/>
                <w:szCs w:val="16"/>
                <w:lang w:eastAsia="th-TH"/>
              </w:rPr>
              <w:t xml:space="preserve">-       </w:t>
            </w:r>
          </w:p>
        </w:tc>
        <w:tc>
          <w:tcPr>
            <w:tcW w:w="1224" w:type="dxa"/>
            <w:shd w:val="clear" w:color="auto" w:fill="FAFAFA"/>
          </w:tcPr>
          <w:p w14:paraId="53930DAA" w14:textId="3103B635" w:rsidR="001E42AF" w:rsidRPr="00794D0F" w:rsidRDefault="001A2919" w:rsidP="001E42AF">
            <w:pPr>
              <w:tabs>
                <w:tab w:val="decimal" w:pos="1008"/>
              </w:tabs>
              <w:ind w:right="-72"/>
              <w:jc w:val="thaiDistribute"/>
              <w:rPr>
                <w:rFonts w:ascii="Arial" w:hAnsi="Arial" w:cs="Arial"/>
                <w:sz w:val="16"/>
                <w:szCs w:val="16"/>
                <w:lang w:eastAsia="th-TH"/>
              </w:rPr>
            </w:pPr>
            <w:r w:rsidRPr="001A2919">
              <w:rPr>
                <w:rFonts w:ascii="Arial" w:hAnsi="Arial" w:cs="Arial"/>
                <w:sz w:val="16"/>
                <w:szCs w:val="16"/>
                <w:lang w:val="en-GB" w:eastAsia="th-TH"/>
              </w:rPr>
              <w:t>604</w:t>
            </w:r>
            <w:r w:rsidR="001E42AF">
              <w:rPr>
                <w:rFonts w:ascii="Arial" w:hAnsi="Arial" w:cs="Arial"/>
                <w:sz w:val="16"/>
                <w:szCs w:val="16"/>
                <w:lang w:eastAsia="th-TH"/>
              </w:rPr>
              <w:t>,</w:t>
            </w:r>
            <w:r w:rsidRPr="001A2919">
              <w:rPr>
                <w:rFonts w:ascii="Arial" w:hAnsi="Arial" w:cs="Arial"/>
                <w:sz w:val="16"/>
                <w:szCs w:val="16"/>
                <w:lang w:val="en-GB" w:eastAsia="th-TH"/>
              </w:rPr>
              <w:t>801</w:t>
            </w:r>
          </w:p>
        </w:tc>
        <w:tc>
          <w:tcPr>
            <w:tcW w:w="1224" w:type="dxa"/>
          </w:tcPr>
          <w:p w14:paraId="4B8025B3" w14:textId="7FD35D5E" w:rsidR="001E42AF" w:rsidRPr="00794D0F" w:rsidRDefault="001A2919" w:rsidP="001E42AF">
            <w:pPr>
              <w:tabs>
                <w:tab w:val="decimal" w:pos="1008"/>
              </w:tabs>
              <w:ind w:right="-72"/>
              <w:jc w:val="thaiDistribute"/>
              <w:rPr>
                <w:rFonts w:ascii="Arial" w:hAnsi="Arial" w:cs="Arial"/>
                <w:sz w:val="16"/>
                <w:szCs w:val="16"/>
                <w:lang w:eastAsia="th-TH"/>
              </w:rPr>
            </w:pPr>
            <w:r w:rsidRPr="001A2919">
              <w:rPr>
                <w:rFonts w:ascii="Arial" w:hAnsi="Arial" w:cs="Arial"/>
                <w:sz w:val="16"/>
                <w:szCs w:val="16"/>
                <w:lang w:val="en-GB" w:eastAsia="th-TH"/>
              </w:rPr>
              <w:t>100</w:t>
            </w:r>
            <w:r w:rsidR="001E42AF" w:rsidRPr="00794D0F">
              <w:rPr>
                <w:rFonts w:ascii="Arial" w:hAnsi="Arial" w:cs="Arial"/>
                <w:sz w:val="16"/>
                <w:szCs w:val="16"/>
                <w:lang w:eastAsia="th-TH"/>
              </w:rPr>
              <w:t>,</w:t>
            </w:r>
            <w:r w:rsidRPr="001A2919">
              <w:rPr>
                <w:rFonts w:ascii="Arial" w:hAnsi="Arial" w:cs="Arial"/>
                <w:sz w:val="16"/>
                <w:szCs w:val="16"/>
                <w:lang w:val="en-GB" w:eastAsia="th-TH"/>
              </w:rPr>
              <w:t>000</w:t>
            </w:r>
          </w:p>
        </w:tc>
        <w:tc>
          <w:tcPr>
            <w:tcW w:w="1224" w:type="dxa"/>
          </w:tcPr>
          <w:p w14:paraId="0E330FEF" w14:textId="5E11C0A1" w:rsidR="001E42AF" w:rsidRPr="00794D0F" w:rsidRDefault="001E42AF" w:rsidP="001E42AF">
            <w:pPr>
              <w:tabs>
                <w:tab w:val="decimal" w:pos="1008"/>
              </w:tabs>
              <w:ind w:right="-72"/>
              <w:jc w:val="thaiDistribute"/>
              <w:rPr>
                <w:rFonts w:ascii="Arial" w:hAnsi="Arial" w:cs="Arial"/>
                <w:sz w:val="16"/>
                <w:szCs w:val="16"/>
                <w:cs/>
                <w:lang w:eastAsia="th-TH"/>
              </w:rPr>
            </w:pPr>
            <w:r w:rsidRPr="00794D0F">
              <w:rPr>
                <w:rFonts w:ascii="Arial" w:hAnsi="Arial" w:cs="Arial"/>
                <w:sz w:val="16"/>
                <w:szCs w:val="16"/>
                <w:lang w:eastAsia="th-TH"/>
              </w:rPr>
              <w:t xml:space="preserve">-       </w:t>
            </w:r>
          </w:p>
        </w:tc>
        <w:tc>
          <w:tcPr>
            <w:tcW w:w="1224" w:type="dxa"/>
          </w:tcPr>
          <w:p w14:paraId="57F6F760" w14:textId="62091940" w:rsidR="001E42AF" w:rsidRPr="00794D0F" w:rsidRDefault="001A2919" w:rsidP="001E42AF">
            <w:pPr>
              <w:tabs>
                <w:tab w:val="decimal" w:pos="1008"/>
              </w:tabs>
              <w:ind w:right="-72"/>
              <w:jc w:val="thaiDistribute"/>
              <w:rPr>
                <w:rFonts w:ascii="Arial" w:hAnsi="Arial" w:cs="Arial"/>
                <w:sz w:val="16"/>
                <w:szCs w:val="16"/>
                <w:lang w:eastAsia="th-TH"/>
              </w:rPr>
            </w:pPr>
            <w:r w:rsidRPr="001A2919">
              <w:rPr>
                <w:rFonts w:ascii="Arial" w:hAnsi="Arial" w:cs="Arial"/>
                <w:sz w:val="16"/>
                <w:szCs w:val="16"/>
                <w:lang w:val="en-GB" w:eastAsia="th-TH"/>
              </w:rPr>
              <w:t>4</w:t>
            </w:r>
            <w:r w:rsidR="001E42AF" w:rsidRPr="00794D0F">
              <w:rPr>
                <w:rFonts w:ascii="Arial" w:hAnsi="Arial" w:cs="Arial"/>
                <w:sz w:val="16"/>
                <w:szCs w:val="16"/>
                <w:lang w:eastAsia="th-TH"/>
              </w:rPr>
              <w:t>,</w:t>
            </w:r>
            <w:r w:rsidRPr="001A2919">
              <w:rPr>
                <w:rFonts w:ascii="Arial" w:hAnsi="Arial" w:cs="Arial"/>
                <w:sz w:val="16"/>
                <w:szCs w:val="16"/>
                <w:lang w:val="en-GB" w:eastAsia="th-TH"/>
              </w:rPr>
              <w:t>070</w:t>
            </w:r>
            <w:r w:rsidR="001E42AF" w:rsidRPr="00794D0F">
              <w:rPr>
                <w:rFonts w:ascii="Arial" w:hAnsi="Arial" w:cs="Arial"/>
                <w:sz w:val="16"/>
                <w:szCs w:val="16"/>
                <w:lang w:eastAsia="th-TH"/>
              </w:rPr>
              <w:t>,</w:t>
            </w:r>
            <w:r w:rsidRPr="001A2919">
              <w:rPr>
                <w:rFonts w:ascii="Arial" w:hAnsi="Arial" w:cs="Arial"/>
                <w:sz w:val="16"/>
                <w:szCs w:val="16"/>
                <w:lang w:val="en-GB" w:eastAsia="th-TH"/>
              </w:rPr>
              <w:t>883</w:t>
            </w:r>
          </w:p>
        </w:tc>
      </w:tr>
      <w:tr w:rsidR="001E42AF" w:rsidRPr="00794D0F" w14:paraId="277599C0" w14:textId="77777777" w:rsidTr="00761E33">
        <w:tc>
          <w:tcPr>
            <w:tcW w:w="2131" w:type="dxa"/>
          </w:tcPr>
          <w:p w14:paraId="2D09FB39" w14:textId="77777777" w:rsidR="001E42AF" w:rsidRPr="00794D0F" w:rsidRDefault="001E42AF" w:rsidP="001E42AF">
            <w:pPr>
              <w:ind w:left="-109"/>
              <w:rPr>
                <w:rFonts w:ascii="Arial" w:hAnsi="Arial" w:cs="Arial"/>
                <w:sz w:val="10"/>
                <w:szCs w:val="10"/>
              </w:rPr>
            </w:pPr>
          </w:p>
        </w:tc>
        <w:tc>
          <w:tcPr>
            <w:tcW w:w="1224" w:type="dxa"/>
            <w:shd w:val="clear" w:color="auto" w:fill="FAFAFA"/>
          </w:tcPr>
          <w:p w14:paraId="72F7884E" w14:textId="77777777" w:rsidR="001E42AF" w:rsidRPr="00794D0F" w:rsidRDefault="001E42AF" w:rsidP="001E42AF">
            <w:pPr>
              <w:tabs>
                <w:tab w:val="decimal" w:pos="1008"/>
              </w:tabs>
              <w:ind w:right="-72"/>
              <w:jc w:val="thaiDistribute"/>
              <w:rPr>
                <w:rFonts w:ascii="Arial" w:hAnsi="Arial" w:cs="Arial"/>
                <w:sz w:val="10"/>
                <w:szCs w:val="10"/>
                <w:lang w:eastAsia="th-TH"/>
              </w:rPr>
            </w:pPr>
          </w:p>
        </w:tc>
        <w:tc>
          <w:tcPr>
            <w:tcW w:w="1224" w:type="dxa"/>
            <w:shd w:val="clear" w:color="auto" w:fill="FAFAFA"/>
          </w:tcPr>
          <w:p w14:paraId="1D3506EF" w14:textId="77777777" w:rsidR="001E42AF" w:rsidRPr="00794D0F" w:rsidRDefault="001E42AF" w:rsidP="001E42AF">
            <w:pPr>
              <w:tabs>
                <w:tab w:val="decimal" w:pos="1008"/>
              </w:tabs>
              <w:ind w:right="-72"/>
              <w:jc w:val="thaiDistribute"/>
              <w:rPr>
                <w:rFonts w:ascii="Arial" w:hAnsi="Arial" w:cs="Arial"/>
                <w:sz w:val="10"/>
                <w:szCs w:val="10"/>
                <w:lang w:eastAsia="th-TH"/>
              </w:rPr>
            </w:pPr>
          </w:p>
        </w:tc>
        <w:tc>
          <w:tcPr>
            <w:tcW w:w="1224" w:type="dxa"/>
            <w:shd w:val="clear" w:color="auto" w:fill="FAFAFA"/>
          </w:tcPr>
          <w:p w14:paraId="1657B633" w14:textId="77777777" w:rsidR="001E42AF" w:rsidRPr="00794D0F" w:rsidRDefault="001E42AF" w:rsidP="001E42AF">
            <w:pPr>
              <w:tabs>
                <w:tab w:val="decimal" w:pos="1008"/>
              </w:tabs>
              <w:ind w:right="-72"/>
              <w:jc w:val="thaiDistribute"/>
              <w:rPr>
                <w:rFonts w:ascii="Arial" w:hAnsi="Arial" w:cs="Arial"/>
                <w:sz w:val="10"/>
                <w:szCs w:val="10"/>
                <w:lang w:eastAsia="th-TH"/>
              </w:rPr>
            </w:pPr>
          </w:p>
        </w:tc>
        <w:tc>
          <w:tcPr>
            <w:tcW w:w="1224" w:type="dxa"/>
          </w:tcPr>
          <w:p w14:paraId="3DF57EEC" w14:textId="77777777" w:rsidR="001E42AF" w:rsidRPr="00794D0F" w:rsidRDefault="001E42AF" w:rsidP="001E42AF">
            <w:pPr>
              <w:tabs>
                <w:tab w:val="decimal" w:pos="1008"/>
              </w:tabs>
              <w:ind w:right="-72"/>
              <w:jc w:val="thaiDistribute"/>
              <w:rPr>
                <w:rFonts w:ascii="Arial" w:hAnsi="Arial" w:cs="Arial"/>
                <w:sz w:val="10"/>
                <w:szCs w:val="10"/>
              </w:rPr>
            </w:pPr>
          </w:p>
        </w:tc>
        <w:tc>
          <w:tcPr>
            <w:tcW w:w="1224" w:type="dxa"/>
          </w:tcPr>
          <w:p w14:paraId="0E12E6A6" w14:textId="77777777" w:rsidR="001E42AF" w:rsidRPr="00794D0F" w:rsidRDefault="001E42AF" w:rsidP="001E42AF">
            <w:pPr>
              <w:tabs>
                <w:tab w:val="decimal" w:pos="1008"/>
              </w:tabs>
              <w:ind w:right="-72"/>
              <w:jc w:val="thaiDistribute"/>
              <w:rPr>
                <w:rFonts w:ascii="Arial" w:hAnsi="Arial" w:cs="Arial"/>
                <w:sz w:val="10"/>
                <w:szCs w:val="10"/>
              </w:rPr>
            </w:pPr>
          </w:p>
        </w:tc>
        <w:tc>
          <w:tcPr>
            <w:tcW w:w="1224" w:type="dxa"/>
          </w:tcPr>
          <w:p w14:paraId="062729A7" w14:textId="77777777" w:rsidR="001E42AF" w:rsidRPr="00794D0F" w:rsidRDefault="001E42AF" w:rsidP="001E42AF">
            <w:pPr>
              <w:tabs>
                <w:tab w:val="decimal" w:pos="1008"/>
              </w:tabs>
              <w:ind w:right="-72"/>
              <w:jc w:val="thaiDistribute"/>
              <w:rPr>
                <w:rFonts w:ascii="Arial" w:hAnsi="Arial" w:cs="Arial"/>
                <w:sz w:val="10"/>
                <w:szCs w:val="10"/>
              </w:rPr>
            </w:pPr>
          </w:p>
        </w:tc>
      </w:tr>
      <w:tr w:rsidR="001E42AF" w:rsidRPr="00794D0F" w14:paraId="75598131" w14:textId="77777777" w:rsidTr="00655FD2">
        <w:tc>
          <w:tcPr>
            <w:tcW w:w="2131" w:type="dxa"/>
          </w:tcPr>
          <w:p w14:paraId="6598296C" w14:textId="77777777" w:rsidR="001E42AF" w:rsidRPr="00794D0F" w:rsidRDefault="001E42AF" w:rsidP="001E42AF">
            <w:pPr>
              <w:ind w:left="-109" w:right="-137"/>
              <w:rPr>
                <w:rFonts w:ascii="Arial" w:hAnsi="Arial" w:cs="Arial"/>
                <w:b/>
                <w:bCs/>
                <w:sz w:val="16"/>
                <w:szCs w:val="16"/>
              </w:rPr>
            </w:pPr>
            <w:r w:rsidRPr="00794D0F">
              <w:rPr>
                <w:rFonts w:ascii="Arial" w:hAnsi="Arial" w:cs="Arial"/>
                <w:b/>
                <w:bCs/>
                <w:sz w:val="16"/>
                <w:szCs w:val="16"/>
              </w:rPr>
              <w:t>Fixed interest rate/fee</w:t>
            </w:r>
          </w:p>
        </w:tc>
        <w:tc>
          <w:tcPr>
            <w:tcW w:w="1224" w:type="dxa"/>
            <w:shd w:val="clear" w:color="auto" w:fill="FAFAFA"/>
          </w:tcPr>
          <w:p w14:paraId="197A09CD" w14:textId="77777777" w:rsidR="001E42AF" w:rsidRPr="00794D0F" w:rsidRDefault="001E42AF" w:rsidP="001E42AF">
            <w:pPr>
              <w:tabs>
                <w:tab w:val="decimal" w:pos="1008"/>
              </w:tabs>
              <w:ind w:right="-72"/>
              <w:jc w:val="thaiDistribute"/>
              <w:rPr>
                <w:rFonts w:ascii="Arial" w:hAnsi="Arial" w:cs="Arial"/>
                <w:sz w:val="16"/>
                <w:szCs w:val="16"/>
                <w:cs/>
                <w:lang w:eastAsia="th-TH"/>
              </w:rPr>
            </w:pPr>
          </w:p>
        </w:tc>
        <w:tc>
          <w:tcPr>
            <w:tcW w:w="1224" w:type="dxa"/>
            <w:shd w:val="clear" w:color="auto" w:fill="FAFAFA"/>
          </w:tcPr>
          <w:p w14:paraId="79D6B0B8" w14:textId="77777777" w:rsidR="001E42AF" w:rsidRPr="00794D0F" w:rsidRDefault="001E42AF" w:rsidP="001E42AF">
            <w:pPr>
              <w:tabs>
                <w:tab w:val="decimal" w:pos="1008"/>
              </w:tabs>
              <w:ind w:right="-72"/>
              <w:jc w:val="thaiDistribute"/>
              <w:rPr>
                <w:rFonts w:ascii="Arial" w:hAnsi="Arial" w:cs="Arial"/>
                <w:sz w:val="16"/>
                <w:szCs w:val="16"/>
                <w:cs/>
                <w:lang w:eastAsia="th-TH"/>
              </w:rPr>
            </w:pPr>
          </w:p>
        </w:tc>
        <w:tc>
          <w:tcPr>
            <w:tcW w:w="1224" w:type="dxa"/>
            <w:shd w:val="clear" w:color="auto" w:fill="FAFAFA"/>
          </w:tcPr>
          <w:p w14:paraId="3C468C56" w14:textId="77777777" w:rsidR="001E42AF" w:rsidRPr="00794D0F" w:rsidRDefault="001E42AF" w:rsidP="001E42AF">
            <w:pPr>
              <w:tabs>
                <w:tab w:val="decimal" w:pos="1008"/>
              </w:tabs>
              <w:ind w:right="-72"/>
              <w:jc w:val="thaiDistribute"/>
              <w:rPr>
                <w:rFonts w:ascii="Arial" w:hAnsi="Arial" w:cs="Arial"/>
                <w:sz w:val="16"/>
                <w:szCs w:val="16"/>
                <w:cs/>
                <w:lang w:eastAsia="th-TH"/>
              </w:rPr>
            </w:pPr>
          </w:p>
        </w:tc>
        <w:tc>
          <w:tcPr>
            <w:tcW w:w="1224" w:type="dxa"/>
          </w:tcPr>
          <w:p w14:paraId="7982A511" w14:textId="77777777" w:rsidR="001E42AF" w:rsidRPr="00794D0F" w:rsidRDefault="001E42AF" w:rsidP="001E42AF">
            <w:pPr>
              <w:tabs>
                <w:tab w:val="decimal" w:pos="1008"/>
              </w:tabs>
              <w:ind w:right="-72"/>
              <w:jc w:val="thaiDistribute"/>
              <w:rPr>
                <w:rFonts w:ascii="Arial" w:hAnsi="Arial" w:cs="Arial"/>
                <w:sz w:val="16"/>
                <w:szCs w:val="16"/>
                <w:cs/>
                <w:lang w:eastAsia="th-TH"/>
              </w:rPr>
            </w:pPr>
          </w:p>
        </w:tc>
        <w:tc>
          <w:tcPr>
            <w:tcW w:w="1224" w:type="dxa"/>
          </w:tcPr>
          <w:p w14:paraId="2403779C" w14:textId="77777777" w:rsidR="001E42AF" w:rsidRPr="00794D0F" w:rsidRDefault="001E42AF" w:rsidP="001E42AF">
            <w:pPr>
              <w:tabs>
                <w:tab w:val="decimal" w:pos="1008"/>
              </w:tabs>
              <w:ind w:right="-72"/>
              <w:jc w:val="thaiDistribute"/>
              <w:rPr>
                <w:rFonts w:ascii="Arial" w:hAnsi="Arial" w:cs="Arial"/>
                <w:sz w:val="16"/>
                <w:szCs w:val="16"/>
                <w:cs/>
                <w:lang w:eastAsia="th-TH"/>
              </w:rPr>
            </w:pPr>
          </w:p>
        </w:tc>
        <w:tc>
          <w:tcPr>
            <w:tcW w:w="1224" w:type="dxa"/>
          </w:tcPr>
          <w:p w14:paraId="34106E05" w14:textId="77777777" w:rsidR="001E42AF" w:rsidRPr="00794D0F" w:rsidRDefault="001E42AF" w:rsidP="001E42AF">
            <w:pPr>
              <w:tabs>
                <w:tab w:val="decimal" w:pos="1008"/>
              </w:tabs>
              <w:ind w:right="-72"/>
              <w:jc w:val="thaiDistribute"/>
              <w:rPr>
                <w:rFonts w:ascii="Arial" w:hAnsi="Arial" w:cs="Arial"/>
                <w:sz w:val="16"/>
                <w:szCs w:val="16"/>
                <w:cs/>
                <w:lang w:eastAsia="th-TH"/>
              </w:rPr>
            </w:pPr>
          </w:p>
        </w:tc>
      </w:tr>
      <w:tr w:rsidR="001E42AF" w:rsidRPr="00794D0F" w14:paraId="0F943D8A" w14:textId="77777777" w:rsidTr="00655FD2">
        <w:tc>
          <w:tcPr>
            <w:tcW w:w="2131" w:type="dxa"/>
          </w:tcPr>
          <w:p w14:paraId="05BE2AAB" w14:textId="77777777" w:rsidR="001E42AF" w:rsidRPr="00794D0F" w:rsidRDefault="001E42AF" w:rsidP="001E42AF">
            <w:pPr>
              <w:ind w:left="-109"/>
              <w:rPr>
                <w:rFonts w:ascii="Arial" w:hAnsi="Arial" w:cs="Arial"/>
                <w:sz w:val="16"/>
                <w:szCs w:val="16"/>
              </w:rPr>
            </w:pPr>
            <w:r w:rsidRPr="00794D0F">
              <w:rPr>
                <w:rFonts w:ascii="Arial" w:hAnsi="Arial" w:cs="Arial"/>
                <w:sz w:val="16"/>
                <w:szCs w:val="16"/>
              </w:rPr>
              <w:t xml:space="preserve">   - Unlimited period </w:t>
            </w:r>
          </w:p>
        </w:tc>
        <w:tc>
          <w:tcPr>
            <w:tcW w:w="1224" w:type="dxa"/>
            <w:shd w:val="clear" w:color="auto" w:fill="FAFAFA"/>
          </w:tcPr>
          <w:p w14:paraId="6B778AF4" w14:textId="77777777" w:rsidR="001E42AF" w:rsidRPr="00794D0F" w:rsidRDefault="001E42AF" w:rsidP="001E42AF">
            <w:pPr>
              <w:tabs>
                <w:tab w:val="decimal" w:pos="1008"/>
              </w:tabs>
              <w:ind w:right="-72"/>
              <w:jc w:val="thaiDistribute"/>
              <w:rPr>
                <w:rFonts w:ascii="Arial" w:hAnsi="Arial" w:cs="Arial"/>
                <w:sz w:val="16"/>
                <w:szCs w:val="16"/>
                <w:cs/>
                <w:lang w:eastAsia="th-TH"/>
              </w:rPr>
            </w:pPr>
          </w:p>
        </w:tc>
        <w:tc>
          <w:tcPr>
            <w:tcW w:w="1224" w:type="dxa"/>
            <w:shd w:val="clear" w:color="auto" w:fill="FAFAFA"/>
          </w:tcPr>
          <w:p w14:paraId="641AB29E" w14:textId="77777777" w:rsidR="001E42AF" w:rsidRPr="00794D0F" w:rsidRDefault="001E42AF" w:rsidP="001E42AF">
            <w:pPr>
              <w:tabs>
                <w:tab w:val="decimal" w:pos="1008"/>
              </w:tabs>
              <w:ind w:right="-72"/>
              <w:jc w:val="thaiDistribute"/>
              <w:rPr>
                <w:rFonts w:ascii="Arial" w:hAnsi="Arial" w:cs="Arial"/>
                <w:sz w:val="16"/>
                <w:szCs w:val="16"/>
                <w:cs/>
                <w:lang w:eastAsia="th-TH"/>
              </w:rPr>
            </w:pPr>
          </w:p>
        </w:tc>
        <w:tc>
          <w:tcPr>
            <w:tcW w:w="1224" w:type="dxa"/>
            <w:shd w:val="clear" w:color="auto" w:fill="FAFAFA"/>
          </w:tcPr>
          <w:p w14:paraId="6F433A87" w14:textId="77777777" w:rsidR="001E42AF" w:rsidRPr="00794D0F" w:rsidRDefault="001E42AF" w:rsidP="001E42AF">
            <w:pPr>
              <w:tabs>
                <w:tab w:val="decimal" w:pos="1008"/>
              </w:tabs>
              <w:ind w:right="-72"/>
              <w:jc w:val="thaiDistribute"/>
              <w:rPr>
                <w:rFonts w:ascii="Arial" w:hAnsi="Arial" w:cs="Arial"/>
                <w:sz w:val="16"/>
                <w:szCs w:val="16"/>
                <w:cs/>
                <w:lang w:eastAsia="th-TH"/>
              </w:rPr>
            </w:pPr>
          </w:p>
        </w:tc>
        <w:tc>
          <w:tcPr>
            <w:tcW w:w="1224" w:type="dxa"/>
          </w:tcPr>
          <w:p w14:paraId="012932CD" w14:textId="77777777" w:rsidR="001E42AF" w:rsidRPr="00794D0F" w:rsidRDefault="001E42AF" w:rsidP="001E42AF">
            <w:pPr>
              <w:tabs>
                <w:tab w:val="decimal" w:pos="1008"/>
              </w:tabs>
              <w:ind w:right="-72"/>
              <w:jc w:val="thaiDistribute"/>
              <w:rPr>
                <w:rFonts w:ascii="Arial" w:hAnsi="Arial" w:cs="Arial"/>
                <w:sz w:val="16"/>
                <w:szCs w:val="16"/>
                <w:cs/>
                <w:lang w:eastAsia="th-TH"/>
              </w:rPr>
            </w:pPr>
          </w:p>
        </w:tc>
        <w:tc>
          <w:tcPr>
            <w:tcW w:w="1224" w:type="dxa"/>
          </w:tcPr>
          <w:p w14:paraId="248E895D" w14:textId="77777777" w:rsidR="001E42AF" w:rsidRPr="00794D0F" w:rsidRDefault="001E42AF" w:rsidP="001E42AF">
            <w:pPr>
              <w:tabs>
                <w:tab w:val="decimal" w:pos="1008"/>
              </w:tabs>
              <w:ind w:right="-72"/>
              <w:jc w:val="thaiDistribute"/>
              <w:rPr>
                <w:rFonts w:ascii="Arial" w:hAnsi="Arial" w:cs="Arial"/>
                <w:sz w:val="16"/>
                <w:szCs w:val="16"/>
                <w:cs/>
                <w:lang w:eastAsia="th-TH"/>
              </w:rPr>
            </w:pPr>
          </w:p>
        </w:tc>
        <w:tc>
          <w:tcPr>
            <w:tcW w:w="1224" w:type="dxa"/>
          </w:tcPr>
          <w:p w14:paraId="0B3872AE" w14:textId="77777777" w:rsidR="001E42AF" w:rsidRPr="00794D0F" w:rsidRDefault="001E42AF" w:rsidP="001E42AF">
            <w:pPr>
              <w:tabs>
                <w:tab w:val="decimal" w:pos="1008"/>
              </w:tabs>
              <w:ind w:right="-72"/>
              <w:jc w:val="thaiDistribute"/>
              <w:rPr>
                <w:rFonts w:ascii="Arial" w:hAnsi="Arial" w:cs="Arial"/>
                <w:sz w:val="16"/>
                <w:szCs w:val="16"/>
                <w:cs/>
                <w:lang w:eastAsia="th-TH"/>
              </w:rPr>
            </w:pPr>
          </w:p>
        </w:tc>
      </w:tr>
      <w:tr w:rsidR="00CD05D6" w:rsidRPr="00794D0F" w14:paraId="76F0F6E4" w14:textId="77777777" w:rsidTr="00761E33">
        <w:tc>
          <w:tcPr>
            <w:tcW w:w="2131" w:type="dxa"/>
          </w:tcPr>
          <w:p w14:paraId="45099B6E" w14:textId="77777777" w:rsidR="00CD05D6" w:rsidRPr="00794D0F" w:rsidRDefault="00CD05D6" w:rsidP="00CD05D6">
            <w:pPr>
              <w:ind w:left="-109"/>
              <w:rPr>
                <w:rFonts w:ascii="Arial" w:hAnsi="Arial" w:cs="Arial"/>
                <w:sz w:val="16"/>
                <w:szCs w:val="16"/>
              </w:rPr>
            </w:pPr>
            <w:r w:rsidRPr="00794D0F">
              <w:rPr>
                <w:rFonts w:ascii="Arial" w:hAnsi="Arial" w:cs="Arial"/>
                <w:sz w:val="16"/>
                <w:szCs w:val="16"/>
              </w:rPr>
              <w:t xml:space="preserve">        (Baht)</w:t>
            </w:r>
          </w:p>
        </w:tc>
        <w:tc>
          <w:tcPr>
            <w:tcW w:w="1224" w:type="dxa"/>
            <w:shd w:val="clear" w:color="auto" w:fill="FAFAFA"/>
          </w:tcPr>
          <w:p w14:paraId="1C9CA750" w14:textId="484380FA" w:rsidR="00CD05D6" w:rsidRPr="00794D0F" w:rsidRDefault="00CD05D6" w:rsidP="00CD05D6">
            <w:pPr>
              <w:tabs>
                <w:tab w:val="decimal" w:pos="1008"/>
              </w:tabs>
              <w:ind w:right="-72"/>
              <w:jc w:val="thaiDistribute"/>
              <w:rPr>
                <w:rFonts w:ascii="Arial" w:hAnsi="Arial" w:cs="Arial"/>
                <w:sz w:val="16"/>
                <w:szCs w:val="16"/>
                <w:cs/>
                <w:lang w:eastAsia="th-TH"/>
              </w:rPr>
            </w:pPr>
            <w:r w:rsidRPr="00794D0F">
              <w:rPr>
                <w:rFonts w:ascii="Arial" w:hAnsi="Arial" w:cs="Arial"/>
                <w:sz w:val="16"/>
                <w:szCs w:val="16"/>
                <w:lang w:eastAsia="th-TH"/>
              </w:rPr>
              <w:t xml:space="preserve">-       </w:t>
            </w:r>
          </w:p>
        </w:tc>
        <w:tc>
          <w:tcPr>
            <w:tcW w:w="1224" w:type="dxa"/>
            <w:shd w:val="clear" w:color="auto" w:fill="FAFAFA"/>
          </w:tcPr>
          <w:p w14:paraId="40CB69DA" w14:textId="60B7BFCC" w:rsidR="00CD05D6" w:rsidRPr="00794D0F" w:rsidRDefault="00CD05D6" w:rsidP="00CD05D6">
            <w:pPr>
              <w:tabs>
                <w:tab w:val="decimal" w:pos="1008"/>
              </w:tabs>
              <w:ind w:right="-72"/>
              <w:jc w:val="thaiDistribute"/>
              <w:rPr>
                <w:rFonts w:ascii="Arial" w:hAnsi="Arial" w:cs="Arial"/>
                <w:sz w:val="16"/>
                <w:szCs w:val="16"/>
                <w:cs/>
                <w:lang w:eastAsia="th-TH"/>
              </w:rPr>
            </w:pPr>
            <w:r w:rsidRPr="00794D0F">
              <w:rPr>
                <w:rFonts w:ascii="Arial" w:hAnsi="Arial" w:cs="Arial"/>
                <w:sz w:val="16"/>
                <w:szCs w:val="16"/>
                <w:lang w:eastAsia="th-TH"/>
              </w:rPr>
              <w:t xml:space="preserve">-       </w:t>
            </w:r>
          </w:p>
        </w:tc>
        <w:tc>
          <w:tcPr>
            <w:tcW w:w="1224" w:type="dxa"/>
            <w:shd w:val="clear" w:color="auto" w:fill="FAFAFA"/>
          </w:tcPr>
          <w:p w14:paraId="56A8961A" w14:textId="271EFC3A" w:rsidR="00CD05D6" w:rsidRPr="00794D0F" w:rsidRDefault="002F28F0" w:rsidP="00CD05D6">
            <w:pPr>
              <w:tabs>
                <w:tab w:val="decimal" w:pos="1008"/>
              </w:tabs>
              <w:ind w:right="-72"/>
              <w:jc w:val="thaiDistribute"/>
              <w:rPr>
                <w:rFonts w:ascii="Arial" w:hAnsi="Arial" w:cs="Arial"/>
                <w:sz w:val="16"/>
                <w:szCs w:val="16"/>
                <w:lang w:eastAsia="th-TH"/>
              </w:rPr>
            </w:pPr>
            <w:r>
              <w:rPr>
                <w:rFonts w:ascii="Arial" w:hAnsi="Arial" w:cs="Arial"/>
                <w:sz w:val="16"/>
                <w:szCs w:val="16"/>
                <w:lang w:val="en-GB" w:eastAsia="th-TH"/>
              </w:rPr>
              <w:t>5,439,541,678</w:t>
            </w:r>
          </w:p>
        </w:tc>
        <w:tc>
          <w:tcPr>
            <w:tcW w:w="1224" w:type="dxa"/>
          </w:tcPr>
          <w:p w14:paraId="1C934F58" w14:textId="6B8C8EA1" w:rsidR="00CD05D6" w:rsidRPr="00794D0F" w:rsidRDefault="00CD05D6" w:rsidP="00CD05D6">
            <w:pPr>
              <w:tabs>
                <w:tab w:val="decimal" w:pos="1008"/>
              </w:tabs>
              <w:ind w:right="-72"/>
              <w:jc w:val="thaiDistribute"/>
              <w:rPr>
                <w:rFonts w:ascii="Arial" w:hAnsi="Arial" w:cs="Arial"/>
                <w:sz w:val="16"/>
                <w:szCs w:val="16"/>
                <w:cs/>
                <w:lang w:eastAsia="th-TH"/>
              </w:rPr>
            </w:pPr>
            <w:r w:rsidRPr="00794D0F">
              <w:rPr>
                <w:rFonts w:ascii="Arial" w:hAnsi="Arial" w:cs="Arial"/>
                <w:sz w:val="16"/>
                <w:szCs w:val="16"/>
                <w:lang w:eastAsia="th-TH"/>
              </w:rPr>
              <w:t xml:space="preserve">-       </w:t>
            </w:r>
          </w:p>
        </w:tc>
        <w:tc>
          <w:tcPr>
            <w:tcW w:w="1224" w:type="dxa"/>
          </w:tcPr>
          <w:p w14:paraId="5A57AC06" w14:textId="220E5C0E" w:rsidR="00CD05D6" w:rsidRPr="00794D0F" w:rsidRDefault="00CD05D6" w:rsidP="00CD05D6">
            <w:pPr>
              <w:tabs>
                <w:tab w:val="decimal" w:pos="1008"/>
              </w:tabs>
              <w:ind w:right="-72"/>
              <w:jc w:val="thaiDistribute"/>
              <w:rPr>
                <w:rFonts w:ascii="Arial" w:hAnsi="Arial" w:cs="Arial"/>
                <w:sz w:val="16"/>
                <w:szCs w:val="16"/>
                <w:cs/>
                <w:lang w:eastAsia="th-TH"/>
              </w:rPr>
            </w:pPr>
            <w:r w:rsidRPr="00794D0F">
              <w:rPr>
                <w:rFonts w:ascii="Arial" w:hAnsi="Arial" w:cs="Arial"/>
                <w:sz w:val="16"/>
                <w:szCs w:val="16"/>
                <w:lang w:eastAsia="th-TH"/>
              </w:rPr>
              <w:t xml:space="preserve">-       </w:t>
            </w:r>
          </w:p>
        </w:tc>
        <w:tc>
          <w:tcPr>
            <w:tcW w:w="1224" w:type="dxa"/>
          </w:tcPr>
          <w:p w14:paraId="706F3FD6" w14:textId="1682BEED" w:rsidR="00CD05D6" w:rsidRPr="00794D0F" w:rsidRDefault="001A2919" w:rsidP="00CD05D6">
            <w:pPr>
              <w:tabs>
                <w:tab w:val="decimal" w:pos="1008"/>
              </w:tabs>
              <w:ind w:right="-72"/>
              <w:jc w:val="thaiDistribute"/>
              <w:rPr>
                <w:rFonts w:ascii="Arial" w:hAnsi="Arial" w:cs="Arial"/>
                <w:sz w:val="16"/>
                <w:szCs w:val="16"/>
                <w:lang w:eastAsia="th-TH"/>
              </w:rPr>
            </w:pPr>
            <w:r w:rsidRPr="001A2919">
              <w:rPr>
                <w:rFonts w:ascii="Arial" w:hAnsi="Arial" w:cs="Arial"/>
                <w:sz w:val="16"/>
                <w:szCs w:val="16"/>
                <w:lang w:val="en-GB" w:eastAsia="th-TH"/>
              </w:rPr>
              <w:t>5</w:t>
            </w:r>
            <w:r w:rsidR="00CD05D6" w:rsidRPr="00794D0F">
              <w:rPr>
                <w:rFonts w:ascii="Arial" w:hAnsi="Arial" w:cs="Arial"/>
                <w:sz w:val="16"/>
                <w:szCs w:val="16"/>
                <w:lang w:eastAsia="th-TH"/>
              </w:rPr>
              <w:t>,</w:t>
            </w:r>
            <w:r w:rsidRPr="001A2919">
              <w:rPr>
                <w:rFonts w:ascii="Arial" w:hAnsi="Arial" w:cs="Arial"/>
                <w:sz w:val="16"/>
                <w:szCs w:val="16"/>
                <w:lang w:val="en-GB" w:eastAsia="th-TH"/>
              </w:rPr>
              <w:t>338</w:t>
            </w:r>
            <w:r w:rsidR="00CD05D6" w:rsidRPr="00794D0F">
              <w:rPr>
                <w:rFonts w:ascii="Arial" w:hAnsi="Arial" w:cs="Arial"/>
                <w:sz w:val="16"/>
                <w:szCs w:val="16"/>
                <w:lang w:eastAsia="th-TH"/>
              </w:rPr>
              <w:t>,</w:t>
            </w:r>
            <w:r w:rsidRPr="001A2919">
              <w:rPr>
                <w:rFonts w:ascii="Arial" w:hAnsi="Arial" w:cs="Arial"/>
                <w:sz w:val="16"/>
                <w:szCs w:val="16"/>
                <w:lang w:val="en-GB" w:eastAsia="th-TH"/>
              </w:rPr>
              <w:t>180</w:t>
            </w:r>
            <w:r w:rsidR="00CD05D6" w:rsidRPr="00794D0F">
              <w:rPr>
                <w:rFonts w:ascii="Arial" w:hAnsi="Arial" w:cs="Arial"/>
                <w:sz w:val="16"/>
                <w:szCs w:val="16"/>
                <w:lang w:eastAsia="th-TH"/>
              </w:rPr>
              <w:t>,</w:t>
            </w:r>
            <w:r w:rsidRPr="001A2919">
              <w:rPr>
                <w:rFonts w:ascii="Arial" w:hAnsi="Arial" w:cs="Arial"/>
                <w:sz w:val="16"/>
                <w:szCs w:val="16"/>
                <w:lang w:val="en-GB" w:eastAsia="th-TH"/>
              </w:rPr>
              <w:t>760</w:t>
            </w:r>
          </w:p>
        </w:tc>
      </w:tr>
      <w:tr w:rsidR="001E42AF" w:rsidRPr="00794D0F" w14:paraId="3FF6C471" w14:textId="77777777" w:rsidTr="00761E33">
        <w:tc>
          <w:tcPr>
            <w:tcW w:w="2131" w:type="dxa"/>
          </w:tcPr>
          <w:p w14:paraId="153C764D" w14:textId="77777777" w:rsidR="001E42AF" w:rsidRPr="00794D0F" w:rsidRDefault="001E42AF" w:rsidP="001E42AF">
            <w:pPr>
              <w:ind w:left="-109"/>
              <w:rPr>
                <w:rFonts w:ascii="Arial" w:hAnsi="Arial" w:cs="Arial"/>
                <w:sz w:val="16"/>
                <w:szCs w:val="16"/>
              </w:rPr>
            </w:pPr>
            <w:r w:rsidRPr="00794D0F">
              <w:rPr>
                <w:rFonts w:ascii="Arial" w:hAnsi="Arial" w:cs="Arial"/>
                <w:sz w:val="16"/>
                <w:szCs w:val="16"/>
              </w:rPr>
              <w:t xml:space="preserve">   - Unlimited period</w:t>
            </w:r>
          </w:p>
        </w:tc>
        <w:tc>
          <w:tcPr>
            <w:tcW w:w="1224" w:type="dxa"/>
            <w:shd w:val="clear" w:color="auto" w:fill="FAFAFA"/>
          </w:tcPr>
          <w:p w14:paraId="4B9329FC" w14:textId="77777777" w:rsidR="001E42AF" w:rsidRPr="00794D0F" w:rsidRDefault="001E42AF" w:rsidP="001E42AF">
            <w:pPr>
              <w:tabs>
                <w:tab w:val="decimal" w:pos="1008"/>
              </w:tabs>
              <w:ind w:right="-72"/>
              <w:jc w:val="thaiDistribute"/>
              <w:rPr>
                <w:rFonts w:ascii="Arial" w:hAnsi="Arial" w:cs="Arial"/>
                <w:sz w:val="16"/>
                <w:szCs w:val="16"/>
                <w:lang w:eastAsia="th-TH"/>
              </w:rPr>
            </w:pPr>
          </w:p>
        </w:tc>
        <w:tc>
          <w:tcPr>
            <w:tcW w:w="1224" w:type="dxa"/>
            <w:shd w:val="clear" w:color="auto" w:fill="FAFAFA"/>
          </w:tcPr>
          <w:p w14:paraId="67BE835C" w14:textId="77777777" w:rsidR="001E42AF" w:rsidRPr="00794D0F" w:rsidRDefault="001E42AF" w:rsidP="001E42AF">
            <w:pPr>
              <w:tabs>
                <w:tab w:val="decimal" w:pos="1008"/>
              </w:tabs>
              <w:ind w:right="-72"/>
              <w:jc w:val="thaiDistribute"/>
              <w:rPr>
                <w:rFonts w:ascii="Arial" w:hAnsi="Arial" w:cs="Arial"/>
                <w:sz w:val="16"/>
                <w:szCs w:val="16"/>
                <w:lang w:eastAsia="th-TH"/>
              </w:rPr>
            </w:pPr>
          </w:p>
        </w:tc>
        <w:tc>
          <w:tcPr>
            <w:tcW w:w="1224" w:type="dxa"/>
            <w:shd w:val="clear" w:color="auto" w:fill="FAFAFA"/>
          </w:tcPr>
          <w:p w14:paraId="12C23FF5" w14:textId="77777777" w:rsidR="001E42AF" w:rsidRPr="00794D0F" w:rsidRDefault="001E42AF" w:rsidP="001E42AF">
            <w:pPr>
              <w:tabs>
                <w:tab w:val="decimal" w:pos="1008"/>
              </w:tabs>
              <w:ind w:right="-72"/>
              <w:jc w:val="thaiDistribute"/>
              <w:rPr>
                <w:rFonts w:ascii="Arial" w:hAnsi="Arial" w:cs="Arial"/>
                <w:sz w:val="16"/>
                <w:szCs w:val="16"/>
                <w:lang w:eastAsia="th-TH"/>
              </w:rPr>
            </w:pPr>
          </w:p>
        </w:tc>
        <w:tc>
          <w:tcPr>
            <w:tcW w:w="1224" w:type="dxa"/>
          </w:tcPr>
          <w:p w14:paraId="411C642F" w14:textId="77777777" w:rsidR="001E42AF" w:rsidRPr="00794D0F" w:rsidRDefault="001E42AF" w:rsidP="001E42AF">
            <w:pPr>
              <w:tabs>
                <w:tab w:val="decimal" w:pos="1008"/>
              </w:tabs>
              <w:ind w:right="-72"/>
              <w:jc w:val="thaiDistribute"/>
              <w:rPr>
                <w:rFonts w:ascii="Arial" w:hAnsi="Arial" w:cs="Arial"/>
                <w:sz w:val="16"/>
                <w:szCs w:val="16"/>
                <w:lang w:eastAsia="th-TH"/>
              </w:rPr>
            </w:pPr>
          </w:p>
        </w:tc>
        <w:tc>
          <w:tcPr>
            <w:tcW w:w="1224" w:type="dxa"/>
          </w:tcPr>
          <w:p w14:paraId="793C322B" w14:textId="77777777" w:rsidR="001E42AF" w:rsidRPr="00794D0F" w:rsidRDefault="001E42AF" w:rsidP="001E42AF">
            <w:pPr>
              <w:tabs>
                <w:tab w:val="decimal" w:pos="1008"/>
              </w:tabs>
              <w:ind w:right="-72"/>
              <w:jc w:val="thaiDistribute"/>
              <w:rPr>
                <w:rFonts w:ascii="Arial" w:hAnsi="Arial" w:cs="Arial"/>
                <w:sz w:val="16"/>
                <w:szCs w:val="16"/>
                <w:lang w:eastAsia="th-TH"/>
              </w:rPr>
            </w:pPr>
          </w:p>
        </w:tc>
        <w:tc>
          <w:tcPr>
            <w:tcW w:w="1224" w:type="dxa"/>
          </w:tcPr>
          <w:p w14:paraId="155D8652" w14:textId="77777777" w:rsidR="001E42AF" w:rsidRPr="00794D0F" w:rsidRDefault="001E42AF" w:rsidP="001E42AF">
            <w:pPr>
              <w:tabs>
                <w:tab w:val="decimal" w:pos="1008"/>
              </w:tabs>
              <w:ind w:right="-72"/>
              <w:jc w:val="thaiDistribute"/>
              <w:rPr>
                <w:rFonts w:ascii="Arial" w:hAnsi="Arial" w:cs="Arial"/>
                <w:sz w:val="16"/>
                <w:szCs w:val="16"/>
                <w:lang w:val="en-GB" w:eastAsia="th-TH"/>
              </w:rPr>
            </w:pPr>
          </w:p>
        </w:tc>
      </w:tr>
      <w:tr w:rsidR="00CD05D6" w:rsidRPr="00794D0F" w14:paraId="4976379E" w14:textId="77777777" w:rsidTr="00761E33">
        <w:tc>
          <w:tcPr>
            <w:tcW w:w="2131" w:type="dxa"/>
          </w:tcPr>
          <w:p w14:paraId="78DAF5EB" w14:textId="77777777" w:rsidR="00CD05D6" w:rsidRPr="00794D0F" w:rsidRDefault="00CD05D6" w:rsidP="00CD05D6">
            <w:pPr>
              <w:ind w:left="-109"/>
              <w:rPr>
                <w:rFonts w:ascii="Arial" w:hAnsi="Arial" w:cs="Arial"/>
                <w:sz w:val="16"/>
                <w:szCs w:val="16"/>
              </w:rPr>
            </w:pPr>
            <w:r w:rsidRPr="00794D0F">
              <w:rPr>
                <w:rFonts w:ascii="Arial" w:hAnsi="Arial" w:cs="Arial"/>
                <w:sz w:val="16"/>
                <w:szCs w:val="16"/>
              </w:rPr>
              <w:t xml:space="preserve">        (US Dollar)</w:t>
            </w:r>
          </w:p>
        </w:tc>
        <w:tc>
          <w:tcPr>
            <w:tcW w:w="1224" w:type="dxa"/>
            <w:shd w:val="clear" w:color="auto" w:fill="FAFAFA"/>
          </w:tcPr>
          <w:p w14:paraId="03193488" w14:textId="1E40ABC5" w:rsidR="00CD05D6" w:rsidRPr="00794D0F" w:rsidRDefault="00CD05D6" w:rsidP="00CD05D6">
            <w:pPr>
              <w:tabs>
                <w:tab w:val="decimal" w:pos="1008"/>
              </w:tabs>
              <w:ind w:right="-72"/>
              <w:jc w:val="thaiDistribute"/>
              <w:rPr>
                <w:rFonts w:ascii="Arial" w:hAnsi="Arial" w:cs="Arial"/>
                <w:sz w:val="16"/>
                <w:szCs w:val="16"/>
                <w:cs/>
                <w:lang w:eastAsia="th-TH"/>
              </w:rPr>
            </w:pPr>
            <w:r w:rsidRPr="00794D0F">
              <w:rPr>
                <w:rFonts w:ascii="Arial" w:hAnsi="Arial" w:cs="Arial"/>
                <w:sz w:val="16"/>
                <w:szCs w:val="16"/>
                <w:lang w:eastAsia="th-TH"/>
              </w:rPr>
              <w:t xml:space="preserve">-       </w:t>
            </w:r>
          </w:p>
        </w:tc>
        <w:tc>
          <w:tcPr>
            <w:tcW w:w="1224" w:type="dxa"/>
            <w:shd w:val="clear" w:color="auto" w:fill="FAFAFA"/>
          </w:tcPr>
          <w:p w14:paraId="7900F821" w14:textId="320A6C46" w:rsidR="00CD05D6" w:rsidRPr="00794D0F" w:rsidRDefault="00CD05D6" w:rsidP="00CD05D6">
            <w:pPr>
              <w:tabs>
                <w:tab w:val="decimal" w:pos="1008"/>
              </w:tabs>
              <w:ind w:right="-72"/>
              <w:jc w:val="thaiDistribute"/>
              <w:rPr>
                <w:rFonts w:ascii="Arial" w:hAnsi="Arial" w:cs="Arial"/>
                <w:sz w:val="16"/>
                <w:szCs w:val="16"/>
                <w:cs/>
                <w:lang w:eastAsia="th-TH"/>
              </w:rPr>
            </w:pPr>
            <w:r w:rsidRPr="00794D0F">
              <w:rPr>
                <w:rFonts w:ascii="Arial" w:hAnsi="Arial" w:cs="Arial"/>
                <w:sz w:val="16"/>
                <w:szCs w:val="16"/>
                <w:lang w:eastAsia="th-TH"/>
              </w:rPr>
              <w:t xml:space="preserve">-       </w:t>
            </w:r>
          </w:p>
        </w:tc>
        <w:tc>
          <w:tcPr>
            <w:tcW w:w="1224" w:type="dxa"/>
            <w:shd w:val="clear" w:color="auto" w:fill="FAFAFA"/>
          </w:tcPr>
          <w:p w14:paraId="353C0912" w14:textId="2431755F" w:rsidR="00CD05D6" w:rsidRPr="00794D0F" w:rsidRDefault="001A2919" w:rsidP="00CD05D6">
            <w:pPr>
              <w:tabs>
                <w:tab w:val="decimal" w:pos="1008"/>
              </w:tabs>
              <w:ind w:right="-72"/>
              <w:jc w:val="thaiDistribute"/>
              <w:rPr>
                <w:rFonts w:ascii="Arial" w:hAnsi="Arial" w:cs="Arial"/>
                <w:sz w:val="16"/>
                <w:szCs w:val="16"/>
                <w:lang w:eastAsia="th-TH"/>
              </w:rPr>
            </w:pPr>
            <w:r w:rsidRPr="001A2919">
              <w:rPr>
                <w:rFonts w:ascii="Arial" w:hAnsi="Arial" w:cs="Arial"/>
                <w:sz w:val="16"/>
                <w:szCs w:val="16"/>
                <w:lang w:val="en-GB" w:eastAsia="th-TH"/>
              </w:rPr>
              <w:t>48</w:t>
            </w:r>
            <w:r w:rsidR="00CD05D6">
              <w:rPr>
                <w:rFonts w:ascii="Arial" w:hAnsi="Arial" w:cs="Arial"/>
                <w:sz w:val="16"/>
                <w:szCs w:val="16"/>
                <w:lang w:eastAsia="th-TH"/>
              </w:rPr>
              <w:t>,</w:t>
            </w:r>
            <w:r w:rsidRPr="001A2919">
              <w:rPr>
                <w:rFonts w:ascii="Arial" w:hAnsi="Arial" w:cs="Arial"/>
                <w:sz w:val="16"/>
                <w:szCs w:val="16"/>
                <w:lang w:val="en-GB" w:eastAsia="th-TH"/>
              </w:rPr>
              <w:t>775</w:t>
            </w:r>
            <w:r w:rsidR="00CD05D6">
              <w:rPr>
                <w:rFonts w:ascii="Arial" w:hAnsi="Arial" w:cs="Arial"/>
                <w:sz w:val="16"/>
                <w:szCs w:val="16"/>
                <w:lang w:eastAsia="th-TH"/>
              </w:rPr>
              <w:t>,</w:t>
            </w:r>
            <w:r w:rsidRPr="001A2919">
              <w:rPr>
                <w:rFonts w:ascii="Arial" w:hAnsi="Arial" w:cs="Arial"/>
                <w:sz w:val="16"/>
                <w:szCs w:val="16"/>
                <w:lang w:val="en-GB" w:eastAsia="th-TH"/>
              </w:rPr>
              <w:t>884</w:t>
            </w:r>
          </w:p>
        </w:tc>
        <w:tc>
          <w:tcPr>
            <w:tcW w:w="1224" w:type="dxa"/>
          </w:tcPr>
          <w:p w14:paraId="5B34C47D" w14:textId="1B5ECA45" w:rsidR="00CD05D6" w:rsidRPr="00794D0F" w:rsidRDefault="00CD05D6" w:rsidP="00CD05D6">
            <w:pPr>
              <w:tabs>
                <w:tab w:val="decimal" w:pos="1008"/>
              </w:tabs>
              <w:ind w:right="-72"/>
              <w:jc w:val="thaiDistribute"/>
              <w:rPr>
                <w:rFonts w:ascii="Arial" w:hAnsi="Arial" w:cs="Arial"/>
                <w:sz w:val="16"/>
                <w:szCs w:val="16"/>
                <w:cs/>
                <w:lang w:eastAsia="th-TH"/>
              </w:rPr>
            </w:pPr>
            <w:r w:rsidRPr="00794D0F">
              <w:rPr>
                <w:rFonts w:ascii="Arial" w:hAnsi="Arial" w:cs="Arial"/>
                <w:sz w:val="16"/>
                <w:szCs w:val="16"/>
                <w:lang w:eastAsia="th-TH"/>
              </w:rPr>
              <w:t xml:space="preserve">-       </w:t>
            </w:r>
          </w:p>
        </w:tc>
        <w:tc>
          <w:tcPr>
            <w:tcW w:w="1224" w:type="dxa"/>
          </w:tcPr>
          <w:p w14:paraId="1262DE28" w14:textId="188DA137" w:rsidR="00CD05D6" w:rsidRPr="00794D0F" w:rsidRDefault="001A2919" w:rsidP="00CD05D6">
            <w:pPr>
              <w:tabs>
                <w:tab w:val="decimal" w:pos="1008"/>
              </w:tabs>
              <w:ind w:right="-72"/>
              <w:jc w:val="thaiDistribute"/>
              <w:rPr>
                <w:rFonts w:ascii="Arial" w:hAnsi="Arial" w:cs="Arial"/>
                <w:sz w:val="16"/>
                <w:szCs w:val="16"/>
                <w:cs/>
                <w:lang w:eastAsia="th-TH"/>
              </w:rPr>
            </w:pPr>
            <w:r w:rsidRPr="001A2919">
              <w:rPr>
                <w:rFonts w:ascii="Arial" w:hAnsi="Arial" w:cs="Arial"/>
                <w:sz w:val="16"/>
                <w:szCs w:val="16"/>
                <w:lang w:val="en-GB" w:eastAsia="th-TH"/>
              </w:rPr>
              <w:t>30</w:t>
            </w:r>
            <w:r w:rsidR="00CD05D6" w:rsidRPr="00794D0F">
              <w:rPr>
                <w:rFonts w:ascii="Arial" w:hAnsi="Arial" w:cs="Arial"/>
                <w:sz w:val="16"/>
                <w:szCs w:val="16"/>
                <w:lang w:eastAsia="th-TH"/>
              </w:rPr>
              <w:t>,</w:t>
            </w:r>
            <w:r w:rsidRPr="001A2919">
              <w:rPr>
                <w:rFonts w:ascii="Arial" w:hAnsi="Arial" w:cs="Arial"/>
                <w:sz w:val="16"/>
                <w:szCs w:val="16"/>
                <w:lang w:val="en-GB" w:eastAsia="th-TH"/>
              </w:rPr>
              <w:t>113</w:t>
            </w:r>
            <w:r w:rsidR="00CD05D6" w:rsidRPr="00794D0F">
              <w:rPr>
                <w:rFonts w:ascii="Arial" w:hAnsi="Arial" w:cs="Arial"/>
                <w:sz w:val="16"/>
                <w:szCs w:val="16"/>
                <w:lang w:eastAsia="th-TH"/>
              </w:rPr>
              <w:t>,</w:t>
            </w:r>
            <w:r w:rsidRPr="001A2919">
              <w:rPr>
                <w:rFonts w:ascii="Arial" w:hAnsi="Arial" w:cs="Arial"/>
                <w:sz w:val="16"/>
                <w:szCs w:val="16"/>
                <w:lang w:val="en-GB" w:eastAsia="th-TH"/>
              </w:rPr>
              <w:t>300</w:t>
            </w:r>
          </w:p>
        </w:tc>
        <w:tc>
          <w:tcPr>
            <w:tcW w:w="1224" w:type="dxa"/>
          </w:tcPr>
          <w:p w14:paraId="75F169D6" w14:textId="7B61C1E6" w:rsidR="00CD05D6" w:rsidRPr="00794D0F" w:rsidRDefault="001A2919" w:rsidP="00CD05D6">
            <w:pPr>
              <w:tabs>
                <w:tab w:val="decimal" w:pos="1008"/>
              </w:tabs>
              <w:ind w:right="-72"/>
              <w:jc w:val="thaiDistribute"/>
              <w:rPr>
                <w:rFonts w:ascii="Arial" w:hAnsi="Arial" w:cs="Arial"/>
                <w:sz w:val="16"/>
                <w:szCs w:val="16"/>
                <w:lang w:eastAsia="th-TH"/>
              </w:rPr>
            </w:pPr>
            <w:r w:rsidRPr="001A2919">
              <w:rPr>
                <w:rFonts w:ascii="Arial" w:hAnsi="Arial" w:cs="Arial"/>
                <w:sz w:val="16"/>
                <w:szCs w:val="16"/>
                <w:lang w:val="en-GB" w:eastAsia="th-TH"/>
              </w:rPr>
              <w:t>42</w:t>
            </w:r>
            <w:r w:rsidR="00CD05D6" w:rsidRPr="00794D0F">
              <w:rPr>
                <w:rFonts w:ascii="Arial" w:hAnsi="Arial" w:cs="Arial"/>
                <w:sz w:val="16"/>
                <w:szCs w:val="16"/>
                <w:lang w:eastAsia="th-TH"/>
              </w:rPr>
              <w:t>,</w:t>
            </w:r>
            <w:r w:rsidRPr="001A2919">
              <w:rPr>
                <w:rFonts w:ascii="Arial" w:hAnsi="Arial" w:cs="Arial"/>
                <w:sz w:val="16"/>
                <w:szCs w:val="16"/>
                <w:lang w:val="en-GB" w:eastAsia="th-TH"/>
              </w:rPr>
              <w:t>968</w:t>
            </w:r>
            <w:r w:rsidR="00CD05D6" w:rsidRPr="00794D0F">
              <w:rPr>
                <w:rFonts w:ascii="Arial" w:hAnsi="Arial" w:cs="Arial"/>
                <w:sz w:val="16"/>
                <w:szCs w:val="16"/>
                <w:lang w:eastAsia="th-TH"/>
              </w:rPr>
              <w:t>,</w:t>
            </w:r>
            <w:r w:rsidRPr="001A2919">
              <w:rPr>
                <w:rFonts w:ascii="Arial" w:hAnsi="Arial" w:cs="Arial"/>
                <w:sz w:val="16"/>
                <w:szCs w:val="16"/>
                <w:lang w:val="en-GB" w:eastAsia="th-TH"/>
              </w:rPr>
              <w:t>042</w:t>
            </w:r>
          </w:p>
        </w:tc>
      </w:tr>
      <w:tr w:rsidR="001E42AF" w:rsidRPr="00794D0F" w14:paraId="116C00B2" w14:textId="77777777" w:rsidTr="00761E33">
        <w:tc>
          <w:tcPr>
            <w:tcW w:w="2131" w:type="dxa"/>
          </w:tcPr>
          <w:p w14:paraId="5740926C" w14:textId="77777777" w:rsidR="001E42AF" w:rsidRPr="00794D0F" w:rsidRDefault="001E42AF" w:rsidP="001E42AF">
            <w:pPr>
              <w:ind w:left="-109"/>
              <w:rPr>
                <w:rFonts w:ascii="Arial" w:hAnsi="Arial" w:cs="Arial"/>
                <w:sz w:val="16"/>
                <w:szCs w:val="16"/>
              </w:rPr>
            </w:pPr>
            <w:r w:rsidRPr="00794D0F">
              <w:rPr>
                <w:rFonts w:ascii="Arial" w:hAnsi="Arial" w:cs="Arial"/>
                <w:sz w:val="16"/>
                <w:szCs w:val="16"/>
              </w:rPr>
              <w:t xml:space="preserve">   - Unlimited period</w:t>
            </w:r>
          </w:p>
        </w:tc>
        <w:tc>
          <w:tcPr>
            <w:tcW w:w="1224" w:type="dxa"/>
            <w:shd w:val="clear" w:color="auto" w:fill="FAFAFA"/>
          </w:tcPr>
          <w:p w14:paraId="633E13E5" w14:textId="77777777" w:rsidR="001E42AF" w:rsidRPr="00794D0F" w:rsidRDefault="001E42AF" w:rsidP="001E42AF">
            <w:pPr>
              <w:tabs>
                <w:tab w:val="decimal" w:pos="1008"/>
              </w:tabs>
              <w:ind w:right="-72"/>
              <w:jc w:val="thaiDistribute"/>
              <w:rPr>
                <w:rFonts w:ascii="Arial" w:hAnsi="Arial" w:cs="Arial"/>
                <w:sz w:val="16"/>
                <w:szCs w:val="16"/>
                <w:lang w:eastAsia="th-TH"/>
              </w:rPr>
            </w:pPr>
          </w:p>
        </w:tc>
        <w:tc>
          <w:tcPr>
            <w:tcW w:w="1224" w:type="dxa"/>
            <w:shd w:val="clear" w:color="auto" w:fill="FAFAFA"/>
          </w:tcPr>
          <w:p w14:paraId="5F8E3026" w14:textId="77777777" w:rsidR="001E42AF" w:rsidRPr="00794D0F" w:rsidRDefault="001E42AF" w:rsidP="001E42AF">
            <w:pPr>
              <w:tabs>
                <w:tab w:val="decimal" w:pos="1008"/>
              </w:tabs>
              <w:ind w:right="-72"/>
              <w:jc w:val="thaiDistribute"/>
              <w:rPr>
                <w:rFonts w:ascii="Arial" w:hAnsi="Arial" w:cs="Arial"/>
                <w:sz w:val="16"/>
                <w:szCs w:val="16"/>
                <w:lang w:eastAsia="th-TH"/>
              </w:rPr>
            </w:pPr>
          </w:p>
        </w:tc>
        <w:tc>
          <w:tcPr>
            <w:tcW w:w="1224" w:type="dxa"/>
            <w:shd w:val="clear" w:color="auto" w:fill="FAFAFA"/>
          </w:tcPr>
          <w:p w14:paraId="6CDA1A96" w14:textId="77777777" w:rsidR="001E42AF" w:rsidRPr="00794D0F" w:rsidRDefault="001E42AF" w:rsidP="001E42AF">
            <w:pPr>
              <w:tabs>
                <w:tab w:val="decimal" w:pos="1008"/>
              </w:tabs>
              <w:ind w:right="-72"/>
              <w:jc w:val="thaiDistribute"/>
              <w:rPr>
                <w:rFonts w:ascii="Arial" w:hAnsi="Arial" w:cs="Arial"/>
                <w:sz w:val="16"/>
                <w:szCs w:val="16"/>
                <w:lang w:eastAsia="th-TH"/>
              </w:rPr>
            </w:pPr>
          </w:p>
        </w:tc>
        <w:tc>
          <w:tcPr>
            <w:tcW w:w="1224" w:type="dxa"/>
          </w:tcPr>
          <w:p w14:paraId="063AE535" w14:textId="77777777" w:rsidR="001E42AF" w:rsidRPr="00794D0F" w:rsidRDefault="001E42AF" w:rsidP="001E42AF">
            <w:pPr>
              <w:tabs>
                <w:tab w:val="decimal" w:pos="1008"/>
              </w:tabs>
              <w:ind w:right="-72"/>
              <w:jc w:val="thaiDistribute"/>
              <w:rPr>
                <w:rFonts w:ascii="Arial" w:hAnsi="Arial" w:cs="Arial"/>
                <w:sz w:val="16"/>
                <w:szCs w:val="16"/>
                <w:lang w:eastAsia="th-TH"/>
              </w:rPr>
            </w:pPr>
          </w:p>
        </w:tc>
        <w:tc>
          <w:tcPr>
            <w:tcW w:w="1224" w:type="dxa"/>
          </w:tcPr>
          <w:p w14:paraId="1C77C759" w14:textId="77777777" w:rsidR="001E42AF" w:rsidRPr="00794D0F" w:rsidRDefault="001E42AF" w:rsidP="001E42AF">
            <w:pPr>
              <w:tabs>
                <w:tab w:val="decimal" w:pos="1008"/>
              </w:tabs>
              <w:ind w:right="-72"/>
              <w:jc w:val="thaiDistribute"/>
              <w:rPr>
                <w:rFonts w:ascii="Arial" w:hAnsi="Arial" w:cs="Arial"/>
                <w:sz w:val="16"/>
                <w:szCs w:val="16"/>
                <w:lang w:eastAsia="th-TH"/>
              </w:rPr>
            </w:pPr>
          </w:p>
        </w:tc>
        <w:tc>
          <w:tcPr>
            <w:tcW w:w="1224" w:type="dxa"/>
          </w:tcPr>
          <w:p w14:paraId="3A275170" w14:textId="77777777" w:rsidR="001E42AF" w:rsidRPr="00794D0F" w:rsidRDefault="001E42AF" w:rsidP="001E42AF">
            <w:pPr>
              <w:tabs>
                <w:tab w:val="decimal" w:pos="1008"/>
              </w:tabs>
              <w:ind w:right="-72"/>
              <w:jc w:val="thaiDistribute"/>
              <w:rPr>
                <w:rFonts w:ascii="Arial" w:hAnsi="Arial" w:cs="Arial"/>
                <w:sz w:val="16"/>
                <w:szCs w:val="16"/>
                <w:lang w:val="en-GB" w:eastAsia="th-TH"/>
              </w:rPr>
            </w:pPr>
          </w:p>
        </w:tc>
      </w:tr>
      <w:tr w:rsidR="00CD05D6" w:rsidRPr="00794D0F" w14:paraId="3F95F743" w14:textId="77777777" w:rsidTr="00761E33">
        <w:tc>
          <w:tcPr>
            <w:tcW w:w="2131" w:type="dxa"/>
          </w:tcPr>
          <w:p w14:paraId="77635951" w14:textId="77777777" w:rsidR="00CD05D6" w:rsidRPr="00794D0F" w:rsidRDefault="00CD05D6" w:rsidP="00CD05D6">
            <w:pPr>
              <w:ind w:left="-109" w:right="-47"/>
              <w:rPr>
                <w:rFonts w:ascii="Arial" w:hAnsi="Arial" w:cs="Arial"/>
                <w:spacing w:val="-6"/>
                <w:sz w:val="16"/>
                <w:szCs w:val="16"/>
              </w:rPr>
            </w:pPr>
            <w:r w:rsidRPr="00794D0F">
              <w:rPr>
                <w:rFonts w:ascii="Arial" w:hAnsi="Arial" w:cs="Arial"/>
                <w:sz w:val="16"/>
                <w:szCs w:val="16"/>
              </w:rPr>
              <w:t xml:space="preserve">        </w:t>
            </w:r>
            <w:r w:rsidRPr="00794D0F">
              <w:rPr>
                <w:rFonts w:ascii="Arial" w:hAnsi="Arial" w:cs="Arial"/>
                <w:spacing w:val="-6"/>
                <w:sz w:val="16"/>
                <w:szCs w:val="16"/>
              </w:rPr>
              <w:t>(Australian Dollar)</w:t>
            </w:r>
          </w:p>
        </w:tc>
        <w:tc>
          <w:tcPr>
            <w:tcW w:w="1224" w:type="dxa"/>
            <w:shd w:val="clear" w:color="auto" w:fill="FAFAFA"/>
          </w:tcPr>
          <w:p w14:paraId="39668285" w14:textId="7477D3B6" w:rsidR="00CD05D6" w:rsidRPr="00794D0F" w:rsidRDefault="00CD05D6" w:rsidP="00CD05D6">
            <w:pPr>
              <w:tabs>
                <w:tab w:val="decimal" w:pos="1008"/>
              </w:tabs>
              <w:ind w:right="-72"/>
              <w:jc w:val="thaiDistribute"/>
              <w:rPr>
                <w:rFonts w:ascii="Arial" w:hAnsi="Arial" w:cs="Arial"/>
                <w:sz w:val="16"/>
                <w:szCs w:val="16"/>
                <w:cs/>
                <w:lang w:eastAsia="th-TH"/>
              </w:rPr>
            </w:pPr>
            <w:r w:rsidRPr="00794D0F">
              <w:rPr>
                <w:rFonts w:ascii="Arial" w:hAnsi="Arial" w:cs="Arial"/>
                <w:sz w:val="16"/>
                <w:szCs w:val="16"/>
                <w:lang w:eastAsia="th-TH"/>
              </w:rPr>
              <w:t xml:space="preserve">-       </w:t>
            </w:r>
          </w:p>
        </w:tc>
        <w:tc>
          <w:tcPr>
            <w:tcW w:w="1224" w:type="dxa"/>
            <w:shd w:val="clear" w:color="auto" w:fill="FAFAFA"/>
          </w:tcPr>
          <w:p w14:paraId="2CA9F92A" w14:textId="3401D6EB" w:rsidR="00CD05D6" w:rsidRPr="00794D0F" w:rsidRDefault="00CD05D6" w:rsidP="00CD05D6">
            <w:pPr>
              <w:tabs>
                <w:tab w:val="decimal" w:pos="1008"/>
              </w:tabs>
              <w:ind w:right="-72"/>
              <w:jc w:val="thaiDistribute"/>
              <w:rPr>
                <w:rFonts w:ascii="Arial" w:hAnsi="Arial" w:cs="Arial"/>
                <w:sz w:val="16"/>
                <w:szCs w:val="16"/>
                <w:cs/>
                <w:lang w:eastAsia="th-TH"/>
              </w:rPr>
            </w:pPr>
            <w:r w:rsidRPr="00794D0F">
              <w:rPr>
                <w:rFonts w:ascii="Arial" w:hAnsi="Arial" w:cs="Arial"/>
                <w:sz w:val="16"/>
                <w:szCs w:val="16"/>
                <w:lang w:eastAsia="th-TH"/>
              </w:rPr>
              <w:t xml:space="preserve">-       </w:t>
            </w:r>
          </w:p>
        </w:tc>
        <w:tc>
          <w:tcPr>
            <w:tcW w:w="1224" w:type="dxa"/>
            <w:shd w:val="clear" w:color="auto" w:fill="FAFAFA"/>
          </w:tcPr>
          <w:p w14:paraId="0FC899BA" w14:textId="3F859E53" w:rsidR="00CD05D6" w:rsidRPr="00794D0F" w:rsidRDefault="001A2919" w:rsidP="00CD05D6">
            <w:pPr>
              <w:tabs>
                <w:tab w:val="decimal" w:pos="1008"/>
              </w:tabs>
              <w:ind w:right="-72"/>
              <w:jc w:val="thaiDistribute"/>
              <w:rPr>
                <w:rFonts w:ascii="Arial" w:hAnsi="Arial" w:cs="Arial"/>
                <w:sz w:val="16"/>
                <w:szCs w:val="16"/>
                <w:lang w:eastAsia="th-TH"/>
              </w:rPr>
            </w:pPr>
            <w:r w:rsidRPr="001A2919">
              <w:rPr>
                <w:rFonts w:ascii="Arial" w:hAnsi="Arial" w:cs="Arial"/>
                <w:sz w:val="16"/>
                <w:szCs w:val="16"/>
                <w:lang w:val="en-GB" w:eastAsia="th-TH"/>
              </w:rPr>
              <w:t>5</w:t>
            </w:r>
            <w:r w:rsidR="00CD05D6">
              <w:rPr>
                <w:rFonts w:ascii="Arial" w:hAnsi="Arial" w:cs="Arial"/>
                <w:sz w:val="16"/>
                <w:szCs w:val="16"/>
                <w:lang w:eastAsia="th-TH"/>
              </w:rPr>
              <w:t>,</w:t>
            </w:r>
            <w:r w:rsidR="002F28F0">
              <w:rPr>
                <w:rFonts w:ascii="Arial" w:hAnsi="Arial" w:cs="Arial"/>
                <w:sz w:val="16"/>
                <w:szCs w:val="16"/>
                <w:lang w:val="en-GB" w:eastAsia="th-TH"/>
              </w:rPr>
              <w:t>1</w:t>
            </w:r>
            <w:r w:rsidRPr="001A2919">
              <w:rPr>
                <w:rFonts w:ascii="Arial" w:hAnsi="Arial" w:cs="Arial"/>
                <w:sz w:val="16"/>
                <w:szCs w:val="16"/>
                <w:lang w:val="en-GB" w:eastAsia="th-TH"/>
              </w:rPr>
              <w:t>31</w:t>
            </w:r>
            <w:r w:rsidR="00CD05D6">
              <w:rPr>
                <w:rFonts w:ascii="Arial" w:hAnsi="Arial" w:cs="Arial"/>
                <w:sz w:val="16"/>
                <w:szCs w:val="16"/>
                <w:lang w:eastAsia="th-TH"/>
              </w:rPr>
              <w:t>,</w:t>
            </w:r>
            <w:r w:rsidRPr="001A2919">
              <w:rPr>
                <w:rFonts w:ascii="Arial" w:hAnsi="Arial" w:cs="Arial"/>
                <w:sz w:val="16"/>
                <w:szCs w:val="16"/>
                <w:lang w:val="en-GB" w:eastAsia="th-TH"/>
              </w:rPr>
              <w:t>843</w:t>
            </w:r>
          </w:p>
        </w:tc>
        <w:tc>
          <w:tcPr>
            <w:tcW w:w="1224" w:type="dxa"/>
          </w:tcPr>
          <w:p w14:paraId="1DBE2367" w14:textId="5685A005" w:rsidR="00CD05D6" w:rsidRPr="00794D0F" w:rsidRDefault="00CD05D6" w:rsidP="00CD05D6">
            <w:pPr>
              <w:tabs>
                <w:tab w:val="decimal" w:pos="1008"/>
              </w:tabs>
              <w:ind w:right="-72"/>
              <w:jc w:val="thaiDistribute"/>
              <w:rPr>
                <w:rFonts w:ascii="Arial" w:hAnsi="Arial" w:cs="Arial"/>
                <w:sz w:val="16"/>
                <w:szCs w:val="16"/>
                <w:cs/>
                <w:lang w:eastAsia="th-TH"/>
              </w:rPr>
            </w:pPr>
            <w:r w:rsidRPr="00794D0F">
              <w:rPr>
                <w:rFonts w:ascii="Arial" w:hAnsi="Arial" w:cs="Arial"/>
                <w:sz w:val="16"/>
                <w:szCs w:val="16"/>
                <w:lang w:eastAsia="th-TH"/>
              </w:rPr>
              <w:t xml:space="preserve">-       </w:t>
            </w:r>
          </w:p>
        </w:tc>
        <w:tc>
          <w:tcPr>
            <w:tcW w:w="1224" w:type="dxa"/>
          </w:tcPr>
          <w:p w14:paraId="2260EE0D" w14:textId="6C247930" w:rsidR="00CD05D6" w:rsidRPr="00794D0F" w:rsidRDefault="00CD05D6" w:rsidP="00CD05D6">
            <w:pPr>
              <w:tabs>
                <w:tab w:val="decimal" w:pos="1008"/>
              </w:tabs>
              <w:ind w:right="-72"/>
              <w:jc w:val="thaiDistribute"/>
              <w:rPr>
                <w:rFonts w:ascii="Arial" w:hAnsi="Arial" w:cs="Arial"/>
                <w:sz w:val="16"/>
                <w:szCs w:val="16"/>
                <w:cs/>
                <w:lang w:eastAsia="th-TH"/>
              </w:rPr>
            </w:pPr>
            <w:r w:rsidRPr="00794D0F">
              <w:rPr>
                <w:rFonts w:ascii="Arial" w:hAnsi="Arial" w:cs="Arial"/>
                <w:sz w:val="16"/>
                <w:szCs w:val="16"/>
                <w:lang w:eastAsia="th-TH"/>
              </w:rPr>
              <w:t xml:space="preserve">-       </w:t>
            </w:r>
          </w:p>
        </w:tc>
        <w:tc>
          <w:tcPr>
            <w:tcW w:w="1224" w:type="dxa"/>
          </w:tcPr>
          <w:p w14:paraId="7B993512" w14:textId="71F6A5BE" w:rsidR="00CD05D6" w:rsidRPr="00794D0F" w:rsidRDefault="001A2919" w:rsidP="00CD05D6">
            <w:pPr>
              <w:tabs>
                <w:tab w:val="decimal" w:pos="1008"/>
              </w:tabs>
              <w:ind w:right="-72"/>
              <w:jc w:val="thaiDistribute"/>
              <w:rPr>
                <w:rFonts w:ascii="Arial" w:hAnsi="Arial" w:cs="Arial"/>
                <w:sz w:val="16"/>
                <w:szCs w:val="16"/>
                <w:lang w:eastAsia="th-TH"/>
              </w:rPr>
            </w:pPr>
            <w:r w:rsidRPr="001A2919">
              <w:rPr>
                <w:rFonts w:ascii="Arial" w:hAnsi="Arial" w:cs="Arial"/>
                <w:sz w:val="16"/>
                <w:szCs w:val="16"/>
                <w:lang w:val="en-GB" w:eastAsia="th-TH"/>
              </w:rPr>
              <w:t>2</w:t>
            </w:r>
            <w:r w:rsidR="00CD05D6" w:rsidRPr="00794D0F">
              <w:rPr>
                <w:rFonts w:ascii="Arial" w:hAnsi="Arial" w:cs="Arial"/>
                <w:sz w:val="16"/>
                <w:szCs w:val="16"/>
                <w:lang w:eastAsia="th-TH"/>
              </w:rPr>
              <w:t>,</w:t>
            </w:r>
            <w:r w:rsidRPr="001A2919">
              <w:rPr>
                <w:rFonts w:ascii="Arial" w:hAnsi="Arial" w:cs="Arial"/>
                <w:sz w:val="16"/>
                <w:szCs w:val="16"/>
                <w:lang w:val="en-GB" w:eastAsia="th-TH"/>
              </w:rPr>
              <w:t>134</w:t>
            </w:r>
            <w:r w:rsidR="00CD05D6" w:rsidRPr="00794D0F">
              <w:rPr>
                <w:rFonts w:ascii="Arial" w:hAnsi="Arial" w:cs="Arial"/>
                <w:sz w:val="16"/>
                <w:szCs w:val="16"/>
                <w:lang w:eastAsia="th-TH"/>
              </w:rPr>
              <w:t>,</w:t>
            </w:r>
            <w:r w:rsidRPr="001A2919">
              <w:rPr>
                <w:rFonts w:ascii="Arial" w:hAnsi="Arial" w:cs="Arial"/>
                <w:sz w:val="16"/>
                <w:szCs w:val="16"/>
                <w:lang w:val="en-GB" w:eastAsia="th-TH"/>
              </w:rPr>
              <w:t>468</w:t>
            </w:r>
          </w:p>
        </w:tc>
      </w:tr>
    </w:tbl>
    <w:p w14:paraId="773BABC4" w14:textId="77777777" w:rsidR="005D569F" w:rsidRPr="00794D0F" w:rsidRDefault="005D569F" w:rsidP="005D569F">
      <w:pPr>
        <w:ind w:left="547"/>
        <w:rPr>
          <w:rFonts w:ascii="Arial" w:hAnsi="Arial" w:cs="Arial"/>
          <w:sz w:val="16"/>
          <w:szCs w:val="16"/>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5D569F" w:rsidRPr="00794D0F" w14:paraId="43B7A94E" w14:textId="77777777" w:rsidTr="00761E33">
        <w:tc>
          <w:tcPr>
            <w:tcW w:w="2131" w:type="dxa"/>
            <w:vAlign w:val="center"/>
          </w:tcPr>
          <w:p w14:paraId="473963A8" w14:textId="77777777" w:rsidR="005D569F" w:rsidRPr="00794D0F" w:rsidRDefault="005D569F" w:rsidP="00761E33">
            <w:pPr>
              <w:ind w:left="-109"/>
              <w:rPr>
                <w:rFonts w:ascii="Arial" w:hAnsi="Arial" w:cs="Arial"/>
                <w:b/>
                <w:bCs/>
                <w:sz w:val="16"/>
                <w:szCs w:val="16"/>
              </w:rPr>
            </w:pPr>
          </w:p>
        </w:tc>
        <w:tc>
          <w:tcPr>
            <w:tcW w:w="7344" w:type="dxa"/>
            <w:gridSpan w:val="6"/>
            <w:tcBorders>
              <w:top w:val="single" w:sz="4" w:space="0" w:color="auto"/>
              <w:bottom w:val="single" w:sz="4" w:space="0" w:color="auto"/>
            </w:tcBorders>
            <w:shd w:val="clear" w:color="auto" w:fill="auto"/>
          </w:tcPr>
          <w:p w14:paraId="7FB0FBC5" w14:textId="77777777" w:rsidR="005D569F" w:rsidRPr="00794D0F" w:rsidRDefault="005D569F" w:rsidP="00761E33">
            <w:pPr>
              <w:ind w:right="-72"/>
              <w:jc w:val="center"/>
              <w:rPr>
                <w:rFonts w:ascii="Arial" w:hAnsi="Arial" w:cs="Arial"/>
                <w:b/>
                <w:bCs/>
                <w:sz w:val="16"/>
                <w:szCs w:val="16"/>
              </w:rPr>
            </w:pPr>
            <w:r w:rsidRPr="00794D0F">
              <w:rPr>
                <w:rFonts w:ascii="Arial" w:eastAsia="Angsana New" w:hAnsi="Arial" w:cs="Arial"/>
                <w:b/>
                <w:bCs/>
                <w:sz w:val="16"/>
                <w:szCs w:val="16"/>
              </w:rPr>
              <w:t>Separate financial statements</w:t>
            </w:r>
          </w:p>
        </w:tc>
      </w:tr>
      <w:tr w:rsidR="005D569F" w:rsidRPr="00794D0F" w14:paraId="56A7CF4B" w14:textId="77777777" w:rsidTr="00761E33">
        <w:tc>
          <w:tcPr>
            <w:tcW w:w="2131" w:type="dxa"/>
            <w:vAlign w:val="center"/>
          </w:tcPr>
          <w:p w14:paraId="77E6EF2C" w14:textId="77777777" w:rsidR="005D569F" w:rsidRPr="00794D0F" w:rsidRDefault="005D569F" w:rsidP="00761E33">
            <w:pPr>
              <w:ind w:left="-109"/>
              <w:rPr>
                <w:rFonts w:ascii="Arial" w:hAnsi="Arial" w:cs="Arial"/>
                <w:b/>
                <w:bCs/>
                <w:sz w:val="16"/>
                <w:szCs w:val="16"/>
              </w:rPr>
            </w:pPr>
          </w:p>
        </w:tc>
        <w:tc>
          <w:tcPr>
            <w:tcW w:w="3672" w:type="dxa"/>
            <w:gridSpan w:val="3"/>
            <w:tcBorders>
              <w:top w:val="single" w:sz="4" w:space="0" w:color="auto"/>
              <w:bottom w:val="single" w:sz="4" w:space="0" w:color="auto"/>
            </w:tcBorders>
            <w:shd w:val="clear" w:color="auto" w:fill="auto"/>
          </w:tcPr>
          <w:p w14:paraId="71726304" w14:textId="3679FF88" w:rsidR="005D569F" w:rsidRPr="00794D0F" w:rsidRDefault="001A2919" w:rsidP="00761E33">
            <w:pPr>
              <w:ind w:right="-72"/>
              <w:jc w:val="center"/>
              <w:rPr>
                <w:rFonts w:ascii="Arial" w:hAnsi="Arial" w:cs="Arial"/>
                <w:b/>
                <w:bCs/>
                <w:sz w:val="16"/>
                <w:szCs w:val="16"/>
              </w:rPr>
            </w:pPr>
            <w:r w:rsidRPr="001A2919">
              <w:rPr>
                <w:rFonts w:ascii="Arial" w:hAnsi="Arial" w:cs="Arial"/>
                <w:b/>
                <w:bCs/>
                <w:sz w:val="16"/>
                <w:szCs w:val="16"/>
                <w:lang w:val="en-GB"/>
              </w:rPr>
              <w:t>31</w:t>
            </w:r>
            <w:r w:rsidR="005D569F" w:rsidRPr="00794D0F">
              <w:rPr>
                <w:rFonts w:ascii="Arial" w:hAnsi="Arial" w:cs="Arial"/>
                <w:b/>
                <w:bCs/>
                <w:sz w:val="16"/>
                <w:szCs w:val="16"/>
              </w:rPr>
              <w:t xml:space="preserve"> March </w:t>
            </w:r>
            <w:r w:rsidRPr="001A2919">
              <w:rPr>
                <w:rFonts w:ascii="Arial" w:hAnsi="Arial" w:cs="Arial"/>
                <w:b/>
                <w:bCs/>
                <w:sz w:val="16"/>
                <w:szCs w:val="16"/>
                <w:lang w:val="en-GB"/>
              </w:rPr>
              <w:t>2022</w:t>
            </w:r>
          </w:p>
        </w:tc>
        <w:tc>
          <w:tcPr>
            <w:tcW w:w="3672" w:type="dxa"/>
            <w:gridSpan w:val="3"/>
            <w:tcBorders>
              <w:top w:val="single" w:sz="4" w:space="0" w:color="auto"/>
              <w:bottom w:val="single" w:sz="4" w:space="0" w:color="auto"/>
            </w:tcBorders>
            <w:shd w:val="clear" w:color="auto" w:fill="auto"/>
          </w:tcPr>
          <w:p w14:paraId="4C4D905B" w14:textId="79333BEE" w:rsidR="005D569F" w:rsidRPr="00794D0F" w:rsidRDefault="001A2919" w:rsidP="00761E33">
            <w:pPr>
              <w:ind w:right="-72"/>
              <w:jc w:val="center"/>
              <w:rPr>
                <w:rFonts w:ascii="Arial" w:hAnsi="Arial" w:cs="Arial"/>
                <w:b/>
                <w:bCs/>
                <w:sz w:val="16"/>
                <w:szCs w:val="16"/>
              </w:rPr>
            </w:pPr>
            <w:r w:rsidRPr="001A2919">
              <w:rPr>
                <w:rFonts w:ascii="Arial" w:hAnsi="Arial" w:cs="Arial"/>
                <w:b/>
                <w:bCs/>
                <w:sz w:val="16"/>
                <w:szCs w:val="16"/>
                <w:lang w:val="en-GB"/>
              </w:rPr>
              <w:t>31</w:t>
            </w:r>
            <w:r w:rsidR="005D569F" w:rsidRPr="00794D0F">
              <w:rPr>
                <w:rFonts w:ascii="Arial" w:hAnsi="Arial" w:cs="Arial"/>
                <w:b/>
                <w:bCs/>
                <w:sz w:val="16"/>
                <w:szCs w:val="16"/>
              </w:rPr>
              <w:t xml:space="preserve"> March </w:t>
            </w:r>
            <w:r w:rsidRPr="001A2919">
              <w:rPr>
                <w:rFonts w:ascii="Arial" w:hAnsi="Arial" w:cs="Arial"/>
                <w:b/>
                <w:bCs/>
                <w:sz w:val="16"/>
                <w:szCs w:val="16"/>
                <w:lang w:val="en-GB"/>
              </w:rPr>
              <w:t>2021</w:t>
            </w:r>
          </w:p>
        </w:tc>
      </w:tr>
      <w:tr w:rsidR="005D569F" w:rsidRPr="00794D0F" w14:paraId="7B2866DF" w14:textId="77777777" w:rsidTr="00761E33">
        <w:tc>
          <w:tcPr>
            <w:tcW w:w="2131" w:type="dxa"/>
            <w:vAlign w:val="center"/>
          </w:tcPr>
          <w:p w14:paraId="7EC86116" w14:textId="77777777" w:rsidR="005D569F" w:rsidRPr="00794D0F" w:rsidRDefault="005D569F" w:rsidP="00761E33">
            <w:pPr>
              <w:ind w:left="-109"/>
              <w:rPr>
                <w:rFonts w:ascii="Arial" w:hAnsi="Arial" w:cs="Arial"/>
                <w:b/>
                <w:bCs/>
                <w:sz w:val="16"/>
                <w:szCs w:val="16"/>
              </w:rPr>
            </w:pPr>
          </w:p>
        </w:tc>
        <w:tc>
          <w:tcPr>
            <w:tcW w:w="1224" w:type="dxa"/>
            <w:tcBorders>
              <w:top w:val="single" w:sz="4" w:space="0" w:color="auto"/>
              <w:bottom w:val="single" w:sz="4" w:space="0" w:color="auto"/>
            </w:tcBorders>
            <w:shd w:val="clear" w:color="auto" w:fill="auto"/>
          </w:tcPr>
          <w:p w14:paraId="684177F5" w14:textId="77777777" w:rsidR="005D569F" w:rsidRPr="00794D0F" w:rsidRDefault="005D569F" w:rsidP="00761E33">
            <w:pPr>
              <w:tabs>
                <w:tab w:val="decimal" w:pos="1008"/>
              </w:tabs>
              <w:ind w:right="-72"/>
              <w:jc w:val="thaiDistribute"/>
              <w:rPr>
                <w:rFonts w:ascii="Arial" w:hAnsi="Arial" w:cs="Arial"/>
                <w:b/>
                <w:bCs/>
                <w:sz w:val="16"/>
                <w:szCs w:val="16"/>
              </w:rPr>
            </w:pPr>
          </w:p>
          <w:p w14:paraId="32A3F2A8"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56A0EC26"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Long-term</w:t>
            </w:r>
          </w:p>
          <w:p w14:paraId="769054D4"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1A133FDB"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Working</w:t>
            </w:r>
          </w:p>
          <w:p w14:paraId="6F856B54"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 xml:space="preserve"> capital</w:t>
            </w:r>
          </w:p>
        </w:tc>
        <w:tc>
          <w:tcPr>
            <w:tcW w:w="1224" w:type="dxa"/>
            <w:tcBorders>
              <w:top w:val="single" w:sz="4" w:space="0" w:color="auto"/>
              <w:bottom w:val="single" w:sz="4" w:space="0" w:color="auto"/>
            </w:tcBorders>
            <w:shd w:val="clear" w:color="auto" w:fill="auto"/>
          </w:tcPr>
          <w:p w14:paraId="6C736D40" w14:textId="77777777" w:rsidR="005D569F" w:rsidRPr="00794D0F" w:rsidRDefault="005D569F" w:rsidP="00761E33">
            <w:pPr>
              <w:tabs>
                <w:tab w:val="decimal" w:pos="1008"/>
              </w:tabs>
              <w:ind w:right="-72"/>
              <w:jc w:val="thaiDistribute"/>
              <w:rPr>
                <w:rFonts w:ascii="Arial" w:hAnsi="Arial" w:cs="Arial"/>
                <w:b/>
                <w:bCs/>
                <w:sz w:val="16"/>
                <w:szCs w:val="16"/>
              </w:rPr>
            </w:pPr>
          </w:p>
          <w:p w14:paraId="23331448"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799DD483"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Long-term</w:t>
            </w:r>
          </w:p>
          <w:p w14:paraId="36EE94EF"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79D46BAA"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Working</w:t>
            </w:r>
          </w:p>
          <w:p w14:paraId="6533469A" w14:textId="77777777" w:rsidR="005D569F" w:rsidRPr="00794D0F" w:rsidRDefault="005D569F" w:rsidP="00761E33">
            <w:pPr>
              <w:tabs>
                <w:tab w:val="decimal" w:pos="1008"/>
              </w:tabs>
              <w:ind w:right="-72"/>
              <w:jc w:val="thaiDistribute"/>
              <w:rPr>
                <w:rFonts w:ascii="Arial" w:hAnsi="Arial" w:cs="Arial"/>
                <w:b/>
                <w:bCs/>
                <w:sz w:val="16"/>
                <w:szCs w:val="16"/>
              </w:rPr>
            </w:pPr>
            <w:r w:rsidRPr="00794D0F">
              <w:rPr>
                <w:rFonts w:ascii="Arial" w:hAnsi="Arial" w:cs="Arial"/>
                <w:b/>
                <w:bCs/>
                <w:sz w:val="16"/>
                <w:szCs w:val="16"/>
              </w:rPr>
              <w:t xml:space="preserve"> capital</w:t>
            </w:r>
          </w:p>
        </w:tc>
      </w:tr>
      <w:tr w:rsidR="005D569F" w:rsidRPr="00794D0F" w14:paraId="48DF1EF6" w14:textId="77777777" w:rsidTr="00761E33">
        <w:tc>
          <w:tcPr>
            <w:tcW w:w="2131" w:type="dxa"/>
          </w:tcPr>
          <w:p w14:paraId="57FF6C8D" w14:textId="77777777" w:rsidR="005D569F" w:rsidRPr="00794D0F" w:rsidRDefault="005D569F" w:rsidP="00761E33">
            <w:pPr>
              <w:ind w:left="-109"/>
              <w:rPr>
                <w:rFonts w:ascii="Arial" w:hAnsi="Arial" w:cs="Arial"/>
                <w:sz w:val="10"/>
                <w:szCs w:val="10"/>
              </w:rPr>
            </w:pPr>
          </w:p>
        </w:tc>
        <w:tc>
          <w:tcPr>
            <w:tcW w:w="1224" w:type="dxa"/>
            <w:tcBorders>
              <w:top w:val="single" w:sz="4" w:space="0" w:color="auto"/>
            </w:tcBorders>
            <w:shd w:val="clear" w:color="auto" w:fill="FAFAFA"/>
          </w:tcPr>
          <w:p w14:paraId="7CF43AA8" w14:textId="77777777" w:rsidR="005D569F" w:rsidRPr="00794D0F"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shd w:val="clear" w:color="auto" w:fill="FAFAFA"/>
          </w:tcPr>
          <w:p w14:paraId="407B2C47" w14:textId="77777777" w:rsidR="005D569F" w:rsidRPr="00794D0F"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shd w:val="clear" w:color="auto" w:fill="FAFAFA"/>
          </w:tcPr>
          <w:p w14:paraId="505E7356" w14:textId="77777777" w:rsidR="005D569F" w:rsidRPr="00794D0F"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527B9863" w14:textId="77777777" w:rsidR="005D569F" w:rsidRPr="00794D0F"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6A91E840" w14:textId="77777777" w:rsidR="005D569F" w:rsidRPr="00794D0F"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7A87DABB" w14:textId="77777777" w:rsidR="005D569F" w:rsidRPr="00794D0F" w:rsidRDefault="005D569F" w:rsidP="00761E33">
            <w:pPr>
              <w:tabs>
                <w:tab w:val="decimal" w:pos="1008"/>
              </w:tabs>
              <w:ind w:right="-72"/>
              <w:jc w:val="thaiDistribute"/>
              <w:rPr>
                <w:rFonts w:ascii="Arial" w:hAnsi="Arial" w:cs="Arial"/>
                <w:sz w:val="10"/>
                <w:szCs w:val="10"/>
              </w:rPr>
            </w:pPr>
          </w:p>
        </w:tc>
      </w:tr>
      <w:tr w:rsidR="005D569F" w:rsidRPr="00794D0F" w14:paraId="2C17AB5D" w14:textId="77777777" w:rsidTr="00761E33">
        <w:tc>
          <w:tcPr>
            <w:tcW w:w="2131" w:type="dxa"/>
          </w:tcPr>
          <w:p w14:paraId="32B393EB" w14:textId="77777777" w:rsidR="005D569F" w:rsidRPr="00794D0F" w:rsidRDefault="005D569F" w:rsidP="00761E33">
            <w:pPr>
              <w:ind w:left="-109"/>
              <w:rPr>
                <w:rFonts w:ascii="Arial" w:hAnsi="Arial" w:cs="Arial"/>
                <w:b/>
                <w:bCs/>
                <w:sz w:val="16"/>
                <w:szCs w:val="16"/>
              </w:rPr>
            </w:pPr>
            <w:r w:rsidRPr="00794D0F">
              <w:rPr>
                <w:rFonts w:ascii="Arial" w:hAnsi="Arial" w:cs="Arial"/>
                <w:b/>
                <w:bCs/>
                <w:sz w:val="16"/>
                <w:szCs w:val="16"/>
              </w:rPr>
              <w:t>Floating interest rate</w:t>
            </w:r>
          </w:p>
        </w:tc>
        <w:tc>
          <w:tcPr>
            <w:tcW w:w="1224" w:type="dxa"/>
            <w:shd w:val="clear" w:color="auto" w:fill="FAFAFA"/>
            <w:vAlign w:val="bottom"/>
          </w:tcPr>
          <w:p w14:paraId="2E3E5BF7" w14:textId="77777777" w:rsidR="005D569F" w:rsidRPr="00794D0F" w:rsidRDefault="005D569F" w:rsidP="00761E33">
            <w:pPr>
              <w:tabs>
                <w:tab w:val="decimal" w:pos="1008"/>
              </w:tabs>
              <w:ind w:right="-72"/>
              <w:jc w:val="thaiDistribute"/>
              <w:rPr>
                <w:rFonts w:ascii="Arial" w:hAnsi="Arial" w:cs="Arial"/>
                <w:sz w:val="16"/>
                <w:szCs w:val="16"/>
                <w:cs/>
                <w:lang w:eastAsia="th-TH"/>
              </w:rPr>
            </w:pPr>
          </w:p>
        </w:tc>
        <w:tc>
          <w:tcPr>
            <w:tcW w:w="1224" w:type="dxa"/>
            <w:shd w:val="clear" w:color="auto" w:fill="FAFAFA"/>
          </w:tcPr>
          <w:p w14:paraId="295AD20C" w14:textId="77777777" w:rsidR="005D569F" w:rsidRPr="00794D0F" w:rsidRDefault="005D569F" w:rsidP="00761E33">
            <w:pPr>
              <w:tabs>
                <w:tab w:val="decimal" w:pos="1008"/>
              </w:tabs>
              <w:ind w:right="-72"/>
              <w:jc w:val="thaiDistribute"/>
              <w:rPr>
                <w:rFonts w:ascii="Arial" w:hAnsi="Arial" w:cs="Arial"/>
                <w:sz w:val="16"/>
                <w:szCs w:val="16"/>
                <w:cs/>
                <w:lang w:eastAsia="th-TH"/>
              </w:rPr>
            </w:pPr>
          </w:p>
        </w:tc>
        <w:tc>
          <w:tcPr>
            <w:tcW w:w="1224" w:type="dxa"/>
            <w:shd w:val="clear" w:color="auto" w:fill="FAFAFA"/>
            <w:vAlign w:val="bottom"/>
          </w:tcPr>
          <w:p w14:paraId="1C38DC7F" w14:textId="77777777" w:rsidR="005D569F" w:rsidRPr="00794D0F" w:rsidRDefault="005D569F" w:rsidP="00761E33">
            <w:pPr>
              <w:tabs>
                <w:tab w:val="decimal" w:pos="1008"/>
              </w:tabs>
              <w:ind w:right="-72"/>
              <w:jc w:val="thaiDistribute"/>
              <w:rPr>
                <w:rFonts w:ascii="Arial" w:hAnsi="Arial" w:cs="Arial"/>
                <w:sz w:val="16"/>
                <w:szCs w:val="16"/>
                <w:cs/>
                <w:lang w:eastAsia="th-TH"/>
              </w:rPr>
            </w:pPr>
          </w:p>
        </w:tc>
        <w:tc>
          <w:tcPr>
            <w:tcW w:w="1224" w:type="dxa"/>
          </w:tcPr>
          <w:p w14:paraId="4C6FA836" w14:textId="77777777" w:rsidR="005D569F" w:rsidRPr="00794D0F" w:rsidRDefault="005D569F" w:rsidP="00761E33">
            <w:pPr>
              <w:tabs>
                <w:tab w:val="decimal" w:pos="1008"/>
              </w:tabs>
              <w:ind w:right="-72"/>
              <w:jc w:val="thaiDistribute"/>
              <w:rPr>
                <w:rFonts w:ascii="Arial" w:hAnsi="Arial" w:cs="Arial"/>
                <w:sz w:val="16"/>
                <w:szCs w:val="16"/>
                <w:cs/>
                <w:lang w:eastAsia="th-TH"/>
              </w:rPr>
            </w:pPr>
          </w:p>
        </w:tc>
        <w:tc>
          <w:tcPr>
            <w:tcW w:w="1224" w:type="dxa"/>
            <w:vAlign w:val="bottom"/>
          </w:tcPr>
          <w:p w14:paraId="729502AB" w14:textId="77777777" w:rsidR="005D569F" w:rsidRPr="00794D0F" w:rsidRDefault="005D569F" w:rsidP="00761E33">
            <w:pPr>
              <w:tabs>
                <w:tab w:val="decimal" w:pos="1008"/>
              </w:tabs>
              <w:ind w:right="-72"/>
              <w:jc w:val="thaiDistribute"/>
              <w:rPr>
                <w:rFonts w:ascii="Arial" w:hAnsi="Arial" w:cs="Arial"/>
                <w:sz w:val="16"/>
                <w:szCs w:val="16"/>
                <w:cs/>
                <w:lang w:eastAsia="th-TH"/>
              </w:rPr>
            </w:pPr>
          </w:p>
        </w:tc>
        <w:tc>
          <w:tcPr>
            <w:tcW w:w="1224" w:type="dxa"/>
            <w:vAlign w:val="bottom"/>
          </w:tcPr>
          <w:p w14:paraId="59945F44" w14:textId="77777777" w:rsidR="005D569F" w:rsidRPr="00794D0F" w:rsidRDefault="005D569F" w:rsidP="00761E33">
            <w:pPr>
              <w:tabs>
                <w:tab w:val="decimal" w:pos="1008"/>
              </w:tabs>
              <w:ind w:right="-72"/>
              <w:jc w:val="thaiDistribute"/>
              <w:rPr>
                <w:rFonts w:ascii="Arial" w:hAnsi="Arial" w:cs="Arial"/>
                <w:sz w:val="16"/>
                <w:szCs w:val="16"/>
              </w:rPr>
            </w:pPr>
          </w:p>
        </w:tc>
      </w:tr>
      <w:tr w:rsidR="005D569F" w:rsidRPr="00794D0F" w14:paraId="73085460" w14:textId="77777777" w:rsidTr="00761E33">
        <w:tc>
          <w:tcPr>
            <w:tcW w:w="2131" w:type="dxa"/>
          </w:tcPr>
          <w:p w14:paraId="2315EBB3" w14:textId="77777777" w:rsidR="005D569F" w:rsidRPr="00794D0F" w:rsidRDefault="005D569F" w:rsidP="00761E33">
            <w:pPr>
              <w:ind w:left="-109"/>
              <w:rPr>
                <w:rFonts w:ascii="Arial" w:hAnsi="Arial" w:cs="Arial"/>
                <w:sz w:val="16"/>
                <w:szCs w:val="16"/>
              </w:rPr>
            </w:pPr>
            <w:r w:rsidRPr="00794D0F">
              <w:rPr>
                <w:rFonts w:ascii="Arial" w:hAnsi="Arial" w:cs="Arial"/>
                <w:sz w:val="16"/>
                <w:szCs w:val="16"/>
              </w:rPr>
              <w:t xml:space="preserve">   - Unlimited period </w:t>
            </w:r>
          </w:p>
        </w:tc>
        <w:tc>
          <w:tcPr>
            <w:tcW w:w="1224" w:type="dxa"/>
            <w:shd w:val="clear" w:color="auto" w:fill="FAFAFA"/>
            <w:vAlign w:val="bottom"/>
          </w:tcPr>
          <w:p w14:paraId="1AFFEE7F" w14:textId="77777777" w:rsidR="005D569F" w:rsidRPr="00794D0F" w:rsidRDefault="005D569F" w:rsidP="00761E33">
            <w:pPr>
              <w:tabs>
                <w:tab w:val="decimal" w:pos="1008"/>
              </w:tabs>
              <w:ind w:right="-72"/>
              <w:jc w:val="thaiDistribute"/>
              <w:rPr>
                <w:rFonts w:ascii="Arial" w:hAnsi="Arial" w:cs="Arial"/>
                <w:sz w:val="16"/>
                <w:szCs w:val="16"/>
                <w:lang w:val="en-GB" w:eastAsia="th-TH"/>
              </w:rPr>
            </w:pPr>
          </w:p>
        </w:tc>
        <w:tc>
          <w:tcPr>
            <w:tcW w:w="1224" w:type="dxa"/>
            <w:shd w:val="clear" w:color="auto" w:fill="FAFAFA"/>
          </w:tcPr>
          <w:p w14:paraId="676D4804" w14:textId="77777777" w:rsidR="005D569F" w:rsidRPr="00794D0F" w:rsidRDefault="005D569F" w:rsidP="00761E33">
            <w:pPr>
              <w:tabs>
                <w:tab w:val="decimal" w:pos="1008"/>
              </w:tabs>
              <w:ind w:right="-72"/>
              <w:jc w:val="thaiDistribute"/>
              <w:rPr>
                <w:rFonts w:ascii="Arial" w:hAnsi="Arial" w:cs="Arial"/>
                <w:sz w:val="16"/>
                <w:szCs w:val="16"/>
                <w:lang w:val="en-GB" w:eastAsia="th-TH"/>
              </w:rPr>
            </w:pPr>
          </w:p>
        </w:tc>
        <w:tc>
          <w:tcPr>
            <w:tcW w:w="1224" w:type="dxa"/>
            <w:shd w:val="clear" w:color="auto" w:fill="FAFAFA"/>
            <w:vAlign w:val="bottom"/>
          </w:tcPr>
          <w:p w14:paraId="66709F09" w14:textId="77777777" w:rsidR="005D569F" w:rsidRPr="00794D0F" w:rsidRDefault="005D569F" w:rsidP="00761E33">
            <w:pPr>
              <w:tabs>
                <w:tab w:val="decimal" w:pos="1008"/>
              </w:tabs>
              <w:ind w:right="-72"/>
              <w:jc w:val="thaiDistribute"/>
              <w:rPr>
                <w:rFonts w:ascii="Arial" w:hAnsi="Arial" w:cs="Arial"/>
                <w:sz w:val="16"/>
                <w:szCs w:val="16"/>
                <w:lang w:val="en-GB" w:eastAsia="th-TH"/>
              </w:rPr>
            </w:pPr>
          </w:p>
        </w:tc>
        <w:tc>
          <w:tcPr>
            <w:tcW w:w="1224" w:type="dxa"/>
            <w:vAlign w:val="bottom"/>
          </w:tcPr>
          <w:p w14:paraId="09921775" w14:textId="77777777" w:rsidR="005D569F" w:rsidRPr="00794D0F" w:rsidRDefault="005D569F" w:rsidP="00761E33">
            <w:pPr>
              <w:tabs>
                <w:tab w:val="decimal" w:pos="1008"/>
              </w:tabs>
              <w:ind w:right="-72"/>
              <w:jc w:val="thaiDistribute"/>
              <w:rPr>
                <w:rFonts w:ascii="Arial" w:hAnsi="Arial" w:cs="Arial"/>
                <w:sz w:val="16"/>
                <w:szCs w:val="16"/>
                <w:lang w:eastAsia="th-TH"/>
              </w:rPr>
            </w:pPr>
          </w:p>
        </w:tc>
        <w:tc>
          <w:tcPr>
            <w:tcW w:w="1224" w:type="dxa"/>
          </w:tcPr>
          <w:p w14:paraId="449A884B" w14:textId="77777777" w:rsidR="005D569F" w:rsidRPr="00794D0F" w:rsidRDefault="005D569F" w:rsidP="00761E33">
            <w:pPr>
              <w:tabs>
                <w:tab w:val="decimal" w:pos="1008"/>
              </w:tabs>
              <w:ind w:right="-72"/>
              <w:jc w:val="thaiDistribute"/>
              <w:rPr>
                <w:rFonts w:ascii="Arial" w:hAnsi="Arial" w:cs="Arial"/>
                <w:sz w:val="16"/>
                <w:szCs w:val="16"/>
                <w:lang w:eastAsia="th-TH"/>
              </w:rPr>
            </w:pPr>
          </w:p>
        </w:tc>
        <w:tc>
          <w:tcPr>
            <w:tcW w:w="1224" w:type="dxa"/>
            <w:vAlign w:val="bottom"/>
          </w:tcPr>
          <w:p w14:paraId="776B8633" w14:textId="77777777" w:rsidR="005D569F" w:rsidRPr="00794D0F" w:rsidRDefault="005D569F" w:rsidP="00761E33">
            <w:pPr>
              <w:tabs>
                <w:tab w:val="decimal" w:pos="1008"/>
              </w:tabs>
              <w:ind w:right="-72"/>
              <w:jc w:val="thaiDistribute"/>
              <w:rPr>
                <w:rFonts w:ascii="Arial" w:hAnsi="Arial" w:cs="Arial"/>
                <w:sz w:val="16"/>
                <w:szCs w:val="16"/>
              </w:rPr>
            </w:pPr>
          </w:p>
        </w:tc>
      </w:tr>
      <w:tr w:rsidR="00CD05D6" w:rsidRPr="00794D0F" w14:paraId="123AA089" w14:textId="77777777" w:rsidTr="00761E33">
        <w:tc>
          <w:tcPr>
            <w:tcW w:w="2131" w:type="dxa"/>
          </w:tcPr>
          <w:p w14:paraId="2199DED6" w14:textId="77777777" w:rsidR="00CD05D6" w:rsidRPr="00794D0F" w:rsidRDefault="00CD05D6" w:rsidP="00CD05D6">
            <w:pPr>
              <w:ind w:left="-109"/>
              <w:rPr>
                <w:rFonts w:ascii="Arial" w:hAnsi="Arial" w:cs="Arial"/>
                <w:sz w:val="16"/>
                <w:szCs w:val="16"/>
              </w:rPr>
            </w:pPr>
            <w:r w:rsidRPr="00794D0F">
              <w:rPr>
                <w:rFonts w:ascii="Arial" w:hAnsi="Arial" w:cs="Arial"/>
                <w:sz w:val="16"/>
                <w:szCs w:val="16"/>
              </w:rPr>
              <w:t xml:space="preserve">        (Baht)</w:t>
            </w:r>
          </w:p>
        </w:tc>
        <w:tc>
          <w:tcPr>
            <w:tcW w:w="1224" w:type="dxa"/>
            <w:shd w:val="clear" w:color="auto" w:fill="FAFAFA"/>
          </w:tcPr>
          <w:p w14:paraId="27068A3D" w14:textId="0799189C" w:rsidR="00CD05D6" w:rsidRPr="00794D0F" w:rsidRDefault="001A2919" w:rsidP="00CD05D6">
            <w:pPr>
              <w:tabs>
                <w:tab w:val="decimal" w:pos="1008"/>
              </w:tabs>
              <w:ind w:right="-72"/>
              <w:jc w:val="thaiDistribute"/>
              <w:rPr>
                <w:rFonts w:ascii="Arial" w:hAnsi="Arial" w:cs="Arial"/>
                <w:sz w:val="16"/>
                <w:szCs w:val="16"/>
                <w:lang w:val="en-GB" w:eastAsia="th-TH"/>
              </w:rPr>
            </w:pPr>
            <w:r w:rsidRPr="001A2919">
              <w:rPr>
                <w:rFonts w:ascii="Arial" w:hAnsi="Arial" w:cs="Arial"/>
                <w:sz w:val="16"/>
                <w:szCs w:val="16"/>
                <w:lang w:val="en-GB" w:eastAsia="th-TH"/>
              </w:rPr>
              <w:t>25</w:t>
            </w:r>
            <w:r w:rsidR="00CD05D6">
              <w:rPr>
                <w:rFonts w:ascii="Arial" w:hAnsi="Arial" w:cs="Arial"/>
                <w:sz w:val="16"/>
                <w:szCs w:val="16"/>
                <w:lang w:val="en-GB" w:eastAsia="th-TH"/>
              </w:rPr>
              <w:t>,</w:t>
            </w:r>
            <w:r w:rsidRPr="001A2919">
              <w:rPr>
                <w:rFonts w:ascii="Arial" w:hAnsi="Arial" w:cs="Arial"/>
                <w:sz w:val="16"/>
                <w:szCs w:val="16"/>
                <w:lang w:val="en-GB" w:eastAsia="th-TH"/>
              </w:rPr>
              <w:t>000</w:t>
            </w:r>
            <w:r w:rsidR="00CD05D6">
              <w:rPr>
                <w:rFonts w:ascii="Arial" w:hAnsi="Arial" w:cs="Arial"/>
                <w:sz w:val="16"/>
                <w:szCs w:val="16"/>
                <w:lang w:val="en-GB" w:eastAsia="th-TH"/>
              </w:rPr>
              <w:t>,</w:t>
            </w:r>
            <w:r w:rsidRPr="001A2919">
              <w:rPr>
                <w:rFonts w:ascii="Arial" w:hAnsi="Arial" w:cs="Arial"/>
                <w:sz w:val="16"/>
                <w:szCs w:val="16"/>
                <w:lang w:val="en-GB" w:eastAsia="th-TH"/>
              </w:rPr>
              <w:t>000</w:t>
            </w:r>
          </w:p>
        </w:tc>
        <w:tc>
          <w:tcPr>
            <w:tcW w:w="1224" w:type="dxa"/>
            <w:shd w:val="clear" w:color="auto" w:fill="FAFAFA"/>
          </w:tcPr>
          <w:p w14:paraId="40F21F7A" w14:textId="0CBCA53E" w:rsidR="00CD05D6" w:rsidRPr="00794D0F" w:rsidRDefault="00CD05D6" w:rsidP="00CD05D6">
            <w:pPr>
              <w:tabs>
                <w:tab w:val="decimal" w:pos="1008"/>
              </w:tabs>
              <w:ind w:right="-72"/>
              <w:jc w:val="thaiDistribute"/>
              <w:rPr>
                <w:rFonts w:ascii="Arial" w:hAnsi="Arial" w:cs="Arial"/>
                <w:sz w:val="16"/>
                <w:szCs w:val="16"/>
                <w:lang w:val="en-GB" w:eastAsia="th-TH"/>
              </w:rPr>
            </w:pPr>
            <w:r w:rsidRPr="00794D0F">
              <w:rPr>
                <w:rFonts w:ascii="Arial" w:hAnsi="Arial" w:cs="Arial"/>
                <w:sz w:val="16"/>
                <w:szCs w:val="16"/>
                <w:lang w:eastAsia="th-TH"/>
              </w:rPr>
              <w:t xml:space="preserve">-       </w:t>
            </w:r>
          </w:p>
        </w:tc>
        <w:tc>
          <w:tcPr>
            <w:tcW w:w="1224" w:type="dxa"/>
            <w:shd w:val="clear" w:color="auto" w:fill="FAFAFA"/>
          </w:tcPr>
          <w:p w14:paraId="23AE5294" w14:textId="3C1BE5A2" w:rsidR="00CD05D6" w:rsidRPr="00794D0F" w:rsidRDefault="00CD05D6" w:rsidP="00CD05D6">
            <w:pPr>
              <w:tabs>
                <w:tab w:val="decimal" w:pos="1008"/>
              </w:tabs>
              <w:ind w:right="-72"/>
              <w:jc w:val="thaiDistribute"/>
              <w:rPr>
                <w:rFonts w:ascii="Arial" w:hAnsi="Arial" w:cs="Arial"/>
                <w:sz w:val="16"/>
                <w:szCs w:val="16"/>
                <w:lang w:val="en-GB" w:eastAsia="th-TH"/>
              </w:rPr>
            </w:pPr>
            <w:r w:rsidRPr="00794D0F">
              <w:rPr>
                <w:rFonts w:ascii="Arial" w:hAnsi="Arial" w:cs="Arial"/>
                <w:sz w:val="16"/>
                <w:szCs w:val="16"/>
                <w:lang w:eastAsia="th-TH"/>
              </w:rPr>
              <w:t xml:space="preserve">-       </w:t>
            </w:r>
          </w:p>
        </w:tc>
        <w:tc>
          <w:tcPr>
            <w:tcW w:w="1224" w:type="dxa"/>
          </w:tcPr>
          <w:p w14:paraId="71A2C7A3" w14:textId="366DF25C" w:rsidR="00CD05D6" w:rsidRPr="00794D0F" w:rsidRDefault="001A2919" w:rsidP="00CD05D6">
            <w:pPr>
              <w:tabs>
                <w:tab w:val="decimal" w:pos="1008"/>
              </w:tabs>
              <w:ind w:right="-72"/>
              <w:jc w:val="thaiDistribute"/>
              <w:rPr>
                <w:rFonts w:ascii="Arial" w:hAnsi="Arial" w:cs="Arial"/>
                <w:sz w:val="16"/>
                <w:szCs w:val="16"/>
                <w:lang w:val="en-GB" w:eastAsia="th-TH"/>
              </w:rPr>
            </w:pPr>
            <w:r w:rsidRPr="001A2919">
              <w:rPr>
                <w:rFonts w:ascii="Arial" w:hAnsi="Arial" w:cs="Arial"/>
                <w:sz w:val="16"/>
                <w:szCs w:val="16"/>
                <w:lang w:val="en-GB" w:eastAsia="th-TH"/>
              </w:rPr>
              <w:t>25</w:t>
            </w:r>
            <w:r w:rsidR="00CD05D6" w:rsidRPr="00794D0F">
              <w:rPr>
                <w:rFonts w:ascii="Arial" w:hAnsi="Arial" w:cs="Arial"/>
                <w:sz w:val="16"/>
                <w:szCs w:val="16"/>
                <w:lang w:val="en-GB" w:eastAsia="th-TH"/>
              </w:rPr>
              <w:t>,</w:t>
            </w:r>
            <w:r w:rsidRPr="001A2919">
              <w:rPr>
                <w:rFonts w:ascii="Arial" w:hAnsi="Arial" w:cs="Arial"/>
                <w:sz w:val="16"/>
                <w:szCs w:val="16"/>
                <w:lang w:val="en-GB" w:eastAsia="th-TH"/>
              </w:rPr>
              <w:t>000</w:t>
            </w:r>
            <w:r w:rsidR="00CD05D6" w:rsidRPr="00794D0F">
              <w:rPr>
                <w:rFonts w:ascii="Arial" w:hAnsi="Arial" w:cs="Arial"/>
                <w:sz w:val="16"/>
                <w:szCs w:val="16"/>
                <w:lang w:val="en-GB" w:eastAsia="th-TH"/>
              </w:rPr>
              <w:t>,</w:t>
            </w:r>
            <w:r w:rsidRPr="001A2919">
              <w:rPr>
                <w:rFonts w:ascii="Arial" w:hAnsi="Arial" w:cs="Arial"/>
                <w:sz w:val="16"/>
                <w:szCs w:val="16"/>
                <w:lang w:val="en-GB" w:eastAsia="th-TH"/>
              </w:rPr>
              <w:t>000</w:t>
            </w:r>
          </w:p>
        </w:tc>
        <w:tc>
          <w:tcPr>
            <w:tcW w:w="1224" w:type="dxa"/>
          </w:tcPr>
          <w:p w14:paraId="0CD1AA2F" w14:textId="61954F3E" w:rsidR="00CD05D6" w:rsidRPr="00794D0F" w:rsidRDefault="00CD05D6" w:rsidP="00CD05D6">
            <w:pPr>
              <w:tabs>
                <w:tab w:val="decimal" w:pos="1008"/>
              </w:tabs>
              <w:ind w:right="-72"/>
              <w:jc w:val="thaiDistribute"/>
              <w:rPr>
                <w:rFonts w:ascii="Arial" w:hAnsi="Arial" w:cs="Arial"/>
                <w:sz w:val="16"/>
                <w:szCs w:val="16"/>
                <w:lang w:val="en-GB" w:eastAsia="th-TH"/>
              </w:rPr>
            </w:pPr>
            <w:r w:rsidRPr="00794D0F">
              <w:rPr>
                <w:rFonts w:ascii="Arial" w:hAnsi="Arial" w:cs="Arial"/>
                <w:sz w:val="16"/>
                <w:szCs w:val="16"/>
                <w:lang w:val="en-GB" w:eastAsia="th-TH"/>
              </w:rPr>
              <w:t xml:space="preserve">-       </w:t>
            </w:r>
          </w:p>
        </w:tc>
        <w:tc>
          <w:tcPr>
            <w:tcW w:w="1224" w:type="dxa"/>
          </w:tcPr>
          <w:p w14:paraId="627A8B30" w14:textId="06E652A2" w:rsidR="00CD05D6" w:rsidRPr="00794D0F" w:rsidRDefault="00CD05D6" w:rsidP="00CD05D6">
            <w:pPr>
              <w:tabs>
                <w:tab w:val="decimal" w:pos="1008"/>
              </w:tabs>
              <w:ind w:right="-72"/>
              <w:jc w:val="thaiDistribute"/>
              <w:rPr>
                <w:rFonts w:ascii="Arial" w:hAnsi="Arial" w:cs="Arial"/>
                <w:sz w:val="16"/>
                <w:szCs w:val="16"/>
                <w:lang w:val="en-GB" w:eastAsia="th-TH"/>
              </w:rPr>
            </w:pPr>
            <w:r w:rsidRPr="00794D0F">
              <w:rPr>
                <w:rFonts w:ascii="Arial" w:hAnsi="Arial" w:cs="Arial"/>
                <w:sz w:val="16"/>
                <w:szCs w:val="16"/>
                <w:lang w:val="en-GB" w:eastAsia="th-TH"/>
              </w:rPr>
              <w:t xml:space="preserve">-       </w:t>
            </w:r>
          </w:p>
        </w:tc>
      </w:tr>
      <w:tr w:rsidR="00BD73C2" w:rsidRPr="00794D0F" w14:paraId="02CED135" w14:textId="77777777" w:rsidTr="00761E33">
        <w:tc>
          <w:tcPr>
            <w:tcW w:w="2131" w:type="dxa"/>
          </w:tcPr>
          <w:p w14:paraId="12F6DBFE" w14:textId="05AEE568" w:rsidR="00BD73C2" w:rsidRPr="00794D0F" w:rsidRDefault="00BD73C2" w:rsidP="00BD73C2">
            <w:pPr>
              <w:ind w:left="-109"/>
              <w:rPr>
                <w:rFonts w:ascii="Arial" w:hAnsi="Arial" w:cs="Arial"/>
                <w:sz w:val="16"/>
                <w:szCs w:val="16"/>
              </w:rPr>
            </w:pPr>
            <w:r w:rsidRPr="00794D0F">
              <w:rPr>
                <w:rFonts w:ascii="Arial" w:hAnsi="Arial" w:cs="Arial"/>
                <w:sz w:val="16"/>
                <w:szCs w:val="16"/>
              </w:rPr>
              <w:t xml:space="preserve">   - Unlimited period </w:t>
            </w:r>
          </w:p>
        </w:tc>
        <w:tc>
          <w:tcPr>
            <w:tcW w:w="1224" w:type="dxa"/>
            <w:shd w:val="clear" w:color="auto" w:fill="FAFAFA"/>
          </w:tcPr>
          <w:p w14:paraId="23626C14" w14:textId="77777777" w:rsidR="00BD73C2" w:rsidRPr="001A2919" w:rsidRDefault="00BD73C2" w:rsidP="00BD73C2">
            <w:pPr>
              <w:tabs>
                <w:tab w:val="decimal" w:pos="1008"/>
              </w:tabs>
              <w:ind w:right="-72"/>
              <w:jc w:val="thaiDistribute"/>
              <w:rPr>
                <w:rFonts w:ascii="Arial" w:hAnsi="Arial" w:cs="Arial"/>
                <w:sz w:val="16"/>
                <w:szCs w:val="16"/>
                <w:lang w:val="en-GB" w:eastAsia="th-TH"/>
              </w:rPr>
            </w:pPr>
          </w:p>
        </w:tc>
        <w:tc>
          <w:tcPr>
            <w:tcW w:w="1224" w:type="dxa"/>
            <w:shd w:val="clear" w:color="auto" w:fill="FAFAFA"/>
          </w:tcPr>
          <w:p w14:paraId="11D8F5B6" w14:textId="77777777" w:rsidR="00BD73C2" w:rsidRPr="00794D0F" w:rsidRDefault="00BD73C2" w:rsidP="00BD73C2">
            <w:pPr>
              <w:tabs>
                <w:tab w:val="decimal" w:pos="1008"/>
              </w:tabs>
              <w:ind w:right="-72"/>
              <w:jc w:val="thaiDistribute"/>
              <w:rPr>
                <w:rFonts w:ascii="Arial" w:hAnsi="Arial" w:cs="Arial"/>
                <w:sz w:val="16"/>
                <w:szCs w:val="16"/>
                <w:lang w:eastAsia="th-TH"/>
              </w:rPr>
            </w:pPr>
          </w:p>
        </w:tc>
        <w:tc>
          <w:tcPr>
            <w:tcW w:w="1224" w:type="dxa"/>
            <w:shd w:val="clear" w:color="auto" w:fill="FAFAFA"/>
          </w:tcPr>
          <w:p w14:paraId="4B5714AB" w14:textId="77777777" w:rsidR="00BD73C2" w:rsidRPr="00794D0F" w:rsidRDefault="00BD73C2" w:rsidP="00BD73C2">
            <w:pPr>
              <w:tabs>
                <w:tab w:val="decimal" w:pos="1008"/>
              </w:tabs>
              <w:ind w:right="-72"/>
              <w:jc w:val="thaiDistribute"/>
              <w:rPr>
                <w:rFonts w:ascii="Arial" w:hAnsi="Arial" w:cs="Arial"/>
                <w:sz w:val="16"/>
                <w:szCs w:val="16"/>
                <w:lang w:eastAsia="th-TH"/>
              </w:rPr>
            </w:pPr>
          </w:p>
        </w:tc>
        <w:tc>
          <w:tcPr>
            <w:tcW w:w="1224" w:type="dxa"/>
          </w:tcPr>
          <w:p w14:paraId="66C0BDE2" w14:textId="77777777" w:rsidR="00BD73C2" w:rsidRPr="001A2919" w:rsidRDefault="00BD73C2" w:rsidP="00BD73C2">
            <w:pPr>
              <w:tabs>
                <w:tab w:val="decimal" w:pos="1008"/>
              </w:tabs>
              <w:ind w:right="-72"/>
              <w:jc w:val="thaiDistribute"/>
              <w:rPr>
                <w:rFonts w:ascii="Arial" w:hAnsi="Arial" w:cs="Arial"/>
                <w:sz w:val="16"/>
                <w:szCs w:val="16"/>
                <w:lang w:val="en-GB" w:eastAsia="th-TH"/>
              </w:rPr>
            </w:pPr>
          </w:p>
        </w:tc>
        <w:tc>
          <w:tcPr>
            <w:tcW w:w="1224" w:type="dxa"/>
          </w:tcPr>
          <w:p w14:paraId="0B41782C" w14:textId="77777777" w:rsidR="00BD73C2" w:rsidRPr="00794D0F" w:rsidRDefault="00BD73C2" w:rsidP="00BD73C2">
            <w:pPr>
              <w:tabs>
                <w:tab w:val="decimal" w:pos="1008"/>
              </w:tabs>
              <w:ind w:right="-72"/>
              <w:jc w:val="thaiDistribute"/>
              <w:rPr>
                <w:rFonts w:ascii="Arial" w:hAnsi="Arial" w:cs="Arial"/>
                <w:sz w:val="16"/>
                <w:szCs w:val="16"/>
                <w:lang w:val="en-GB" w:eastAsia="th-TH"/>
              </w:rPr>
            </w:pPr>
          </w:p>
        </w:tc>
        <w:tc>
          <w:tcPr>
            <w:tcW w:w="1224" w:type="dxa"/>
          </w:tcPr>
          <w:p w14:paraId="69ABE721" w14:textId="77777777" w:rsidR="00BD73C2" w:rsidRPr="00794D0F" w:rsidRDefault="00BD73C2" w:rsidP="00BD73C2">
            <w:pPr>
              <w:tabs>
                <w:tab w:val="decimal" w:pos="1008"/>
              </w:tabs>
              <w:ind w:right="-72"/>
              <w:jc w:val="thaiDistribute"/>
              <w:rPr>
                <w:rFonts w:ascii="Arial" w:hAnsi="Arial" w:cs="Arial"/>
                <w:sz w:val="16"/>
                <w:szCs w:val="16"/>
                <w:lang w:val="en-GB" w:eastAsia="th-TH"/>
              </w:rPr>
            </w:pPr>
          </w:p>
        </w:tc>
      </w:tr>
      <w:tr w:rsidR="00BD73C2" w:rsidRPr="00794D0F" w14:paraId="59D1AB4B" w14:textId="77777777" w:rsidTr="00761E33">
        <w:tc>
          <w:tcPr>
            <w:tcW w:w="2131" w:type="dxa"/>
          </w:tcPr>
          <w:p w14:paraId="4B1482EA" w14:textId="3F33FB4E" w:rsidR="00BD73C2" w:rsidRPr="00794D0F" w:rsidRDefault="00BD73C2" w:rsidP="00BD73C2">
            <w:pPr>
              <w:ind w:left="-109"/>
              <w:rPr>
                <w:rFonts w:ascii="Arial" w:hAnsi="Arial" w:cs="Arial"/>
                <w:sz w:val="16"/>
                <w:szCs w:val="16"/>
              </w:rPr>
            </w:pPr>
            <w:r w:rsidRPr="00794D0F">
              <w:rPr>
                <w:rFonts w:ascii="Arial" w:hAnsi="Arial" w:cs="Arial"/>
                <w:sz w:val="16"/>
                <w:szCs w:val="16"/>
              </w:rPr>
              <w:t xml:space="preserve">        (</w:t>
            </w:r>
            <w:r>
              <w:rPr>
                <w:rFonts w:ascii="Arial" w:hAnsi="Arial" w:cs="Arial"/>
                <w:sz w:val="16"/>
                <w:szCs w:val="16"/>
              </w:rPr>
              <w:t>US Dollar</w:t>
            </w:r>
            <w:r w:rsidRPr="00794D0F">
              <w:rPr>
                <w:rFonts w:ascii="Arial" w:hAnsi="Arial" w:cs="Arial"/>
                <w:sz w:val="16"/>
                <w:szCs w:val="16"/>
              </w:rPr>
              <w:t>)</w:t>
            </w:r>
          </w:p>
        </w:tc>
        <w:tc>
          <w:tcPr>
            <w:tcW w:w="1224" w:type="dxa"/>
            <w:shd w:val="clear" w:color="auto" w:fill="FAFAFA"/>
          </w:tcPr>
          <w:p w14:paraId="6CEF39D3" w14:textId="6F6E3DBD" w:rsidR="00BD73C2" w:rsidRPr="001A2919" w:rsidRDefault="00BD73C2" w:rsidP="00BD73C2">
            <w:pPr>
              <w:tabs>
                <w:tab w:val="decimal" w:pos="1008"/>
              </w:tabs>
              <w:ind w:right="-72"/>
              <w:jc w:val="thaiDistribute"/>
              <w:rPr>
                <w:rFonts w:ascii="Arial" w:hAnsi="Arial" w:cs="Arial"/>
                <w:sz w:val="16"/>
                <w:szCs w:val="16"/>
                <w:lang w:val="en-GB" w:eastAsia="th-TH"/>
              </w:rPr>
            </w:pPr>
            <w:r w:rsidRPr="00794D0F">
              <w:rPr>
                <w:rFonts w:ascii="Arial" w:hAnsi="Arial" w:cs="Arial"/>
                <w:sz w:val="16"/>
                <w:szCs w:val="16"/>
                <w:lang w:eastAsia="th-TH"/>
              </w:rPr>
              <w:t xml:space="preserve">-       </w:t>
            </w:r>
          </w:p>
        </w:tc>
        <w:tc>
          <w:tcPr>
            <w:tcW w:w="1224" w:type="dxa"/>
            <w:shd w:val="clear" w:color="auto" w:fill="FAFAFA"/>
          </w:tcPr>
          <w:p w14:paraId="308A464B" w14:textId="6F8588E7" w:rsidR="00BD73C2" w:rsidRPr="00794D0F" w:rsidRDefault="00BD73C2" w:rsidP="00BD73C2">
            <w:pPr>
              <w:tabs>
                <w:tab w:val="decimal" w:pos="1008"/>
              </w:tabs>
              <w:ind w:right="-72"/>
              <w:jc w:val="thaiDistribute"/>
              <w:rPr>
                <w:rFonts w:ascii="Arial" w:hAnsi="Arial" w:cs="Arial"/>
                <w:sz w:val="16"/>
                <w:szCs w:val="16"/>
                <w:lang w:eastAsia="th-TH"/>
              </w:rPr>
            </w:pPr>
            <w:r w:rsidRPr="00794D0F">
              <w:rPr>
                <w:rFonts w:ascii="Arial" w:hAnsi="Arial" w:cs="Arial"/>
                <w:sz w:val="16"/>
                <w:szCs w:val="16"/>
                <w:lang w:eastAsia="th-TH"/>
              </w:rPr>
              <w:t xml:space="preserve">-       </w:t>
            </w:r>
          </w:p>
        </w:tc>
        <w:tc>
          <w:tcPr>
            <w:tcW w:w="1224" w:type="dxa"/>
            <w:shd w:val="clear" w:color="auto" w:fill="FAFAFA"/>
          </w:tcPr>
          <w:p w14:paraId="43B781CA" w14:textId="6C6066E7" w:rsidR="00BD73C2" w:rsidRPr="00794D0F" w:rsidRDefault="00BD73C2" w:rsidP="00BD73C2">
            <w:pPr>
              <w:tabs>
                <w:tab w:val="decimal" w:pos="1008"/>
              </w:tabs>
              <w:ind w:right="-72"/>
              <w:jc w:val="thaiDistribute"/>
              <w:rPr>
                <w:rFonts w:ascii="Arial" w:hAnsi="Arial" w:cs="Arial"/>
                <w:sz w:val="16"/>
                <w:szCs w:val="16"/>
                <w:lang w:eastAsia="th-TH"/>
              </w:rPr>
            </w:pPr>
            <w:r>
              <w:rPr>
                <w:rFonts w:ascii="Arial" w:hAnsi="Arial" w:cs="Arial"/>
                <w:sz w:val="16"/>
                <w:szCs w:val="16"/>
                <w:lang w:eastAsia="th-TH"/>
              </w:rPr>
              <w:t>1,000,000</w:t>
            </w:r>
          </w:p>
        </w:tc>
        <w:tc>
          <w:tcPr>
            <w:tcW w:w="1224" w:type="dxa"/>
          </w:tcPr>
          <w:p w14:paraId="71FAF45A" w14:textId="5CB30C95" w:rsidR="00BD73C2" w:rsidRPr="001A2919" w:rsidRDefault="00BD73C2" w:rsidP="00BD73C2">
            <w:pPr>
              <w:tabs>
                <w:tab w:val="decimal" w:pos="1008"/>
              </w:tabs>
              <w:ind w:right="-72"/>
              <w:jc w:val="thaiDistribute"/>
              <w:rPr>
                <w:rFonts w:ascii="Arial" w:hAnsi="Arial" w:cs="Arial"/>
                <w:sz w:val="16"/>
                <w:szCs w:val="16"/>
                <w:lang w:val="en-GB" w:eastAsia="th-TH"/>
              </w:rPr>
            </w:pPr>
            <w:r w:rsidRPr="00794D0F">
              <w:rPr>
                <w:rFonts w:ascii="Arial" w:hAnsi="Arial" w:cs="Arial"/>
                <w:sz w:val="16"/>
                <w:szCs w:val="16"/>
                <w:lang w:eastAsia="th-TH"/>
              </w:rPr>
              <w:t xml:space="preserve">-       </w:t>
            </w:r>
          </w:p>
        </w:tc>
        <w:tc>
          <w:tcPr>
            <w:tcW w:w="1224" w:type="dxa"/>
          </w:tcPr>
          <w:p w14:paraId="437D15F5" w14:textId="7524354A" w:rsidR="00BD73C2" w:rsidRPr="00794D0F" w:rsidRDefault="00BD73C2" w:rsidP="00BD73C2">
            <w:pPr>
              <w:tabs>
                <w:tab w:val="decimal" w:pos="1008"/>
              </w:tabs>
              <w:ind w:right="-72"/>
              <w:jc w:val="thaiDistribute"/>
              <w:rPr>
                <w:rFonts w:ascii="Arial" w:hAnsi="Arial" w:cs="Arial"/>
                <w:sz w:val="16"/>
                <w:szCs w:val="16"/>
                <w:lang w:val="en-GB" w:eastAsia="th-TH"/>
              </w:rPr>
            </w:pPr>
            <w:r w:rsidRPr="00794D0F">
              <w:rPr>
                <w:rFonts w:ascii="Arial" w:hAnsi="Arial" w:cs="Arial"/>
                <w:sz w:val="16"/>
                <w:szCs w:val="16"/>
                <w:lang w:eastAsia="th-TH"/>
              </w:rPr>
              <w:t xml:space="preserve">-       </w:t>
            </w:r>
          </w:p>
        </w:tc>
        <w:tc>
          <w:tcPr>
            <w:tcW w:w="1224" w:type="dxa"/>
          </w:tcPr>
          <w:p w14:paraId="30C03C2F" w14:textId="518CC781" w:rsidR="00BD73C2" w:rsidRPr="00794D0F" w:rsidRDefault="00BD73C2" w:rsidP="00BD73C2">
            <w:pPr>
              <w:tabs>
                <w:tab w:val="decimal" w:pos="1008"/>
              </w:tabs>
              <w:ind w:right="-72"/>
              <w:jc w:val="thaiDistribute"/>
              <w:rPr>
                <w:rFonts w:ascii="Arial" w:hAnsi="Arial" w:cs="Arial"/>
                <w:sz w:val="16"/>
                <w:szCs w:val="16"/>
                <w:lang w:val="en-GB" w:eastAsia="th-TH"/>
              </w:rPr>
            </w:pPr>
            <w:r w:rsidRPr="00794D0F">
              <w:rPr>
                <w:rFonts w:ascii="Arial" w:hAnsi="Arial" w:cs="Arial"/>
                <w:sz w:val="16"/>
                <w:szCs w:val="16"/>
                <w:lang w:eastAsia="th-TH"/>
              </w:rPr>
              <w:t xml:space="preserve">-       </w:t>
            </w:r>
          </w:p>
        </w:tc>
      </w:tr>
      <w:tr w:rsidR="00BD73C2" w:rsidRPr="00794D0F" w14:paraId="49C9C2D8" w14:textId="77777777" w:rsidTr="00761E33">
        <w:tc>
          <w:tcPr>
            <w:tcW w:w="2131" w:type="dxa"/>
          </w:tcPr>
          <w:p w14:paraId="6E2D510D" w14:textId="77777777" w:rsidR="00BD73C2" w:rsidRPr="00794D0F" w:rsidRDefault="00BD73C2" w:rsidP="00BD73C2">
            <w:pPr>
              <w:ind w:left="-109"/>
              <w:rPr>
                <w:rFonts w:ascii="Arial" w:hAnsi="Arial" w:cs="Arial"/>
                <w:sz w:val="10"/>
                <w:szCs w:val="10"/>
              </w:rPr>
            </w:pPr>
          </w:p>
        </w:tc>
        <w:tc>
          <w:tcPr>
            <w:tcW w:w="1224" w:type="dxa"/>
            <w:shd w:val="clear" w:color="auto" w:fill="FAFAFA"/>
          </w:tcPr>
          <w:p w14:paraId="5B8B6325" w14:textId="77777777" w:rsidR="00BD73C2" w:rsidRPr="00794D0F" w:rsidRDefault="00BD73C2" w:rsidP="00BD73C2">
            <w:pPr>
              <w:tabs>
                <w:tab w:val="decimal" w:pos="1008"/>
              </w:tabs>
              <w:ind w:right="-72"/>
              <w:jc w:val="thaiDistribute"/>
              <w:rPr>
                <w:rFonts w:ascii="Arial" w:hAnsi="Arial" w:cs="Arial"/>
                <w:sz w:val="10"/>
                <w:szCs w:val="10"/>
                <w:lang w:val="en-GB" w:eastAsia="th-TH"/>
              </w:rPr>
            </w:pPr>
          </w:p>
        </w:tc>
        <w:tc>
          <w:tcPr>
            <w:tcW w:w="1224" w:type="dxa"/>
            <w:shd w:val="clear" w:color="auto" w:fill="FAFAFA"/>
          </w:tcPr>
          <w:p w14:paraId="0D67735D" w14:textId="77777777" w:rsidR="00BD73C2" w:rsidRPr="00794D0F" w:rsidRDefault="00BD73C2" w:rsidP="00BD73C2">
            <w:pPr>
              <w:tabs>
                <w:tab w:val="decimal" w:pos="1008"/>
              </w:tabs>
              <w:ind w:right="-72"/>
              <w:jc w:val="thaiDistribute"/>
              <w:rPr>
                <w:rFonts w:ascii="Arial" w:hAnsi="Arial" w:cs="Arial"/>
                <w:sz w:val="10"/>
                <w:szCs w:val="10"/>
                <w:lang w:val="en-GB" w:eastAsia="th-TH"/>
              </w:rPr>
            </w:pPr>
          </w:p>
        </w:tc>
        <w:tc>
          <w:tcPr>
            <w:tcW w:w="1224" w:type="dxa"/>
            <w:shd w:val="clear" w:color="auto" w:fill="FAFAFA"/>
          </w:tcPr>
          <w:p w14:paraId="54C15FFF" w14:textId="77777777" w:rsidR="00BD73C2" w:rsidRPr="00794D0F" w:rsidRDefault="00BD73C2" w:rsidP="00BD73C2">
            <w:pPr>
              <w:tabs>
                <w:tab w:val="decimal" w:pos="1008"/>
              </w:tabs>
              <w:ind w:right="-72"/>
              <w:jc w:val="thaiDistribute"/>
              <w:rPr>
                <w:rFonts w:ascii="Arial" w:hAnsi="Arial" w:cs="Arial"/>
                <w:sz w:val="10"/>
                <w:szCs w:val="10"/>
                <w:lang w:val="en-GB" w:eastAsia="th-TH"/>
              </w:rPr>
            </w:pPr>
          </w:p>
        </w:tc>
        <w:tc>
          <w:tcPr>
            <w:tcW w:w="1224" w:type="dxa"/>
          </w:tcPr>
          <w:p w14:paraId="198C8FBB" w14:textId="77777777" w:rsidR="00BD73C2" w:rsidRPr="00794D0F" w:rsidRDefault="00BD73C2" w:rsidP="00BD73C2">
            <w:pPr>
              <w:tabs>
                <w:tab w:val="decimal" w:pos="1008"/>
              </w:tabs>
              <w:ind w:right="-72"/>
              <w:jc w:val="thaiDistribute"/>
              <w:rPr>
                <w:rFonts w:ascii="Arial" w:hAnsi="Arial" w:cs="Arial"/>
                <w:sz w:val="10"/>
                <w:szCs w:val="10"/>
                <w:lang w:val="en-GB" w:eastAsia="th-TH"/>
              </w:rPr>
            </w:pPr>
          </w:p>
        </w:tc>
        <w:tc>
          <w:tcPr>
            <w:tcW w:w="1224" w:type="dxa"/>
          </w:tcPr>
          <w:p w14:paraId="4072C775" w14:textId="77777777" w:rsidR="00BD73C2" w:rsidRPr="00794D0F" w:rsidRDefault="00BD73C2" w:rsidP="00BD73C2">
            <w:pPr>
              <w:tabs>
                <w:tab w:val="decimal" w:pos="1008"/>
              </w:tabs>
              <w:ind w:right="-72"/>
              <w:jc w:val="thaiDistribute"/>
              <w:rPr>
                <w:rFonts w:ascii="Arial" w:hAnsi="Arial" w:cs="Arial"/>
                <w:sz w:val="10"/>
                <w:szCs w:val="10"/>
                <w:lang w:val="en-GB" w:eastAsia="th-TH"/>
              </w:rPr>
            </w:pPr>
          </w:p>
        </w:tc>
        <w:tc>
          <w:tcPr>
            <w:tcW w:w="1224" w:type="dxa"/>
          </w:tcPr>
          <w:p w14:paraId="0E5ABB22" w14:textId="77777777" w:rsidR="00BD73C2" w:rsidRPr="00794D0F" w:rsidRDefault="00BD73C2" w:rsidP="00BD73C2">
            <w:pPr>
              <w:tabs>
                <w:tab w:val="decimal" w:pos="1008"/>
              </w:tabs>
              <w:ind w:right="-72"/>
              <w:jc w:val="thaiDistribute"/>
              <w:rPr>
                <w:rFonts w:ascii="Arial" w:hAnsi="Arial" w:cs="Arial"/>
                <w:sz w:val="10"/>
                <w:szCs w:val="10"/>
                <w:lang w:val="en-GB" w:eastAsia="th-TH"/>
              </w:rPr>
            </w:pPr>
          </w:p>
        </w:tc>
      </w:tr>
      <w:tr w:rsidR="00BD73C2" w:rsidRPr="00794D0F" w14:paraId="485A9A03" w14:textId="77777777" w:rsidTr="00761E33">
        <w:tc>
          <w:tcPr>
            <w:tcW w:w="2131" w:type="dxa"/>
          </w:tcPr>
          <w:p w14:paraId="5C44BAD9" w14:textId="77777777" w:rsidR="00BD73C2" w:rsidRPr="00794D0F" w:rsidRDefault="00BD73C2" w:rsidP="00BD73C2">
            <w:pPr>
              <w:ind w:left="-109"/>
              <w:rPr>
                <w:rFonts w:ascii="Arial" w:hAnsi="Arial" w:cs="Arial"/>
                <w:b/>
                <w:bCs/>
                <w:spacing w:val="-4"/>
                <w:sz w:val="16"/>
                <w:szCs w:val="16"/>
                <w:lang w:val="en-GB"/>
              </w:rPr>
            </w:pPr>
            <w:r w:rsidRPr="00794D0F">
              <w:rPr>
                <w:rFonts w:ascii="Arial" w:hAnsi="Arial" w:cs="Arial"/>
                <w:b/>
                <w:bCs/>
                <w:spacing w:val="-4"/>
                <w:sz w:val="16"/>
                <w:szCs w:val="16"/>
              </w:rPr>
              <w:t>Fixed interest rate</w:t>
            </w:r>
            <w:r w:rsidRPr="00794D0F">
              <w:rPr>
                <w:rFonts w:ascii="Arial" w:hAnsi="Arial" w:cs="Arial"/>
                <w:b/>
                <w:bCs/>
                <w:spacing w:val="-4"/>
                <w:sz w:val="16"/>
                <w:szCs w:val="16"/>
                <w:lang w:val="en-GB"/>
              </w:rPr>
              <w:t>/fee</w:t>
            </w:r>
          </w:p>
        </w:tc>
        <w:tc>
          <w:tcPr>
            <w:tcW w:w="1224" w:type="dxa"/>
            <w:shd w:val="clear" w:color="auto" w:fill="FAFAFA"/>
          </w:tcPr>
          <w:p w14:paraId="53C103A1" w14:textId="77777777" w:rsidR="00BD73C2" w:rsidRPr="00794D0F" w:rsidRDefault="00BD73C2" w:rsidP="00BD73C2">
            <w:pPr>
              <w:tabs>
                <w:tab w:val="decimal" w:pos="1008"/>
              </w:tabs>
              <w:ind w:right="-72"/>
              <w:jc w:val="thaiDistribute"/>
              <w:rPr>
                <w:rFonts w:ascii="Arial" w:hAnsi="Arial" w:cs="Arial"/>
                <w:sz w:val="16"/>
                <w:szCs w:val="16"/>
                <w:cs/>
                <w:lang w:val="en-GB" w:eastAsia="th-TH"/>
              </w:rPr>
            </w:pPr>
          </w:p>
        </w:tc>
        <w:tc>
          <w:tcPr>
            <w:tcW w:w="1224" w:type="dxa"/>
            <w:shd w:val="clear" w:color="auto" w:fill="FAFAFA"/>
          </w:tcPr>
          <w:p w14:paraId="2EB50770" w14:textId="77777777" w:rsidR="00BD73C2" w:rsidRPr="00794D0F" w:rsidRDefault="00BD73C2" w:rsidP="00BD73C2">
            <w:pPr>
              <w:tabs>
                <w:tab w:val="decimal" w:pos="1008"/>
              </w:tabs>
              <w:ind w:right="-72"/>
              <w:jc w:val="thaiDistribute"/>
              <w:rPr>
                <w:rFonts w:ascii="Arial" w:hAnsi="Arial" w:cs="Arial"/>
                <w:sz w:val="16"/>
                <w:szCs w:val="16"/>
                <w:lang w:val="en-GB" w:eastAsia="th-TH"/>
              </w:rPr>
            </w:pPr>
          </w:p>
        </w:tc>
        <w:tc>
          <w:tcPr>
            <w:tcW w:w="1224" w:type="dxa"/>
            <w:shd w:val="clear" w:color="auto" w:fill="FAFAFA"/>
          </w:tcPr>
          <w:p w14:paraId="71EB2641" w14:textId="77777777" w:rsidR="00BD73C2" w:rsidRPr="00794D0F" w:rsidRDefault="00BD73C2" w:rsidP="00BD73C2">
            <w:pPr>
              <w:tabs>
                <w:tab w:val="decimal" w:pos="1008"/>
              </w:tabs>
              <w:ind w:right="-72"/>
              <w:jc w:val="thaiDistribute"/>
              <w:rPr>
                <w:rFonts w:ascii="Arial" w:hAnsi="Arial" w:cs="Arial"/>
                <w:sz w:val="16"/>
                <w:szCs w:val="16"/>
                <w:lang w:val="en-GB" w:eastAsia="th-TH"/>
              </w:rPr>
            </w:pPr>
          </w:p>
        </w:tc>
        <w:tc>
          <w:tcPr>
            <w:tcW w:w="1224" w:type="dxa"/>
          </w:tcPr>
          <w:p w14:paraId="65279242" w14:textId="77777777" w:rsidR="00BD73C2" w:rsidRPr="00794D0F" w:rsidRDefault="00BD73C2" w:rsidP="00BD73C2">
            <w:pPr>
              <w:tabs>
                <w:tab w:val="decimal" w:pos="1008"/>
              </w:tabs>
              <w:ind w:right="-72"/>
              <w:jc w:val="thaiDistribute"/>
              <w:rPr>
                <w:rFonts w:ascii="Arial" w:hAnsi="Arial" w:cs="Arial"/>
                <w:sz w:val="16"/>
                <w:szCs w:val="16"/>
                <w:cs/>
                <w:lang w:val="en-GB" w:eastAsia="th-TH"/>
              </w:rPr>
            </w:pPr>
          </w:p>
        </w:tc>
        <w:tc>
          <w:tcPr>
            <w:tcW w:w="1224" w:type="dxa"/>
          </w:tcPr>
          <w:p w14:paraId="3A22D78D" w14:textId="77777777" w:rsidR="00BD73C2" w:rsidRPr="00794D0F" w:rsidRDefault="00BD73C2" w:rsidP="00BD73C2">
            <w:pPr>
              <w:tabs>
                <w:tab w:val="decimal" w:pos="1008"/>
              </w:tabs>
              <w:ind w:right="-72"/>
              <w:jc w:val="thaiDistribute"/>
              <w:rPr>
                <w:rFonts w:ascii="Arial" w:hAnsi="Arial" w:cs="Arial"/>
                <w:sz w:val="16"/>
                <w:szCs w:val="16"/>
                <w:lang w:val="en-GB" w:eastAsia="th-TH"/>
              </w:rPr>
            </w:pPr>
          </w:p>
        </w:tc>
        <w:tc>
          <w:tcPr>
            <w:tcW w:w="1224" w:type="dxa"/>
          </w:tcPr>
          <w:p w14:paraId="65B41370" w14:textId="77777777" w:rsidR="00BD73C2" w:rsidRPr="00794D0F" w:rsidRDefault="00BD73C2" w:rsidP="00BD73C2">
            <w:pPr>
              <w:tabs>
                <w:tab w:val="decimal" w:pos="1008"/>
              </w:tabs>
              <w:ind w:right="-72"/>
              <w:jc w:val="thaiDistribute"/>
              <w:rPr>
                <w:rFonts w:ascii="Arial" w:hAnsi="Arial" w:cs="Arial"/>
                <w:sz w:val="16"/>
                <w:szCs w:val="16"/>
                <w:lang w:val="en-GB" w:eastAsia="th-TH"/>
              </w:rPr>
            </w:pPr>
          </w:p>
        </w:tc>
      </w:tr>
      <w:tr w:rsidR="00BD73C2" w:rsidRPr="00794D0F" w14:paraId="5D5C5FF1" w14:textId="77777777" w:rsidTr="00761E33">
        <w:tc>
          <w:tcPr>
            <w:tcW w:w="2131" w:type="dxa"/>
          </w:tcPr>
          <w:p w14:paraId="56D33543" w14:textId="77777777" w:rsidR="00BD73C2" w:rsidRPr="00794D0F" w:rsidRDefault="00BD73C2" w:rsidP="00BD73C2">
            <w:pPr>
              <w:ind w:left="-109"/>
              <w:rPr>
                <w:rFonts w:ascii="Arial" w:hAnsi="Arial" w:cs="Arial"/>
                <w:sz w:val="16"/>
                <w:szCs w:val="16"/>
              </w:rPr>
            </w:pPr>
            <w:r w:rsidRPr="00794D0F">
              <w:rPr>
                <w:rFonts w:ascii="Arial" w:hAnsi="Arial" w:cs="Arial"/>
                <w:sz w:val="16"/>
                <w:szCs w:val="16"/>
              </w:rPr>
              <w:t xml:space="preserve">   - Unlimited period</w:t>
            </w:r>
          </w:p>
        </w:tc>
        <w:tc>
          <w:tcPr>
            <w:tcW w:w="1224" w:type="dxa"/>
            <w:shd w:val="clear" w:color="auto" w:fill="FAFAFA"/>
            <w:vAlign w:val="bottom"/>
          </w:tcPr>
          <w:p w14:paraId="7FAF32D0" w14:textId="77777777" w:rsidR="00BD73C2" w:rsidRPr="00794D0F" w:rsidRDefault="00BD73C2" w:rsidP="00BD73C2">
            <w:pPr>
              <w:tabs>
                <w:tab w:val="decimal" w:pos="1008"/>
              </w:tabs>
              <w:ind w:right="-72"/>
              <w:jc w:val="thaiDistribute"/>
              <w:rPr>
                <w:rFonts w:ascii="Arial" w:hAnsi="Arial" w:cs="Arial"/>
                <w:sz w:val="16"/>
                <w:szCs w:val="16"/>
                <w:cs/>
                <w:lang w:val="en-GB" w:eastAsia="th-TH"/>
              </w:rPr>
            </w:pPr>
          </w:p>
        </w:tc>
        <w:tc>
          <w:tcPr>
            <w:tcW w:w="1224" w:type="dxa"/>
            <w:shd w:val="clear" w:color="auto" w:fill="FAFAFA"/>
          </w:tcPr>
          <w:p w14:paraId="7F3D4FD8" w14:textId="77777777" w:rsidR="00BD73C2" w:rsidRPr="00794D0F" w:rsidRDefault="00BD73C2" w:rsidP="00BD73C2">
            <w:pPr>
              <w:tabs>
                <w:tab w:val="decimal" w:pos="1008"/>
              </w:tabs>
              <w:ind w:right="-72"/>
              <w:jc w:val="thaiDistribute"/>
              <w:rPr>
                <w:rFonts w:ascii="Arial" w:hAnsi="Arial" w:cs="Arial"/>
                <w:sz w:val="16"/>
                <w:szCs w:val="16"/>
                <w:cs/>
                <w:lang w:val="en-GB" w:eastAsia="th-TH"/>
              </w:rPr>
            </w:pPr>
          </w:p>
        </w:tc>
        <w:tc>
          <w:tcPr>
            <w:tcW w:w="1224" w:type="dxa"/>
            <w:shd w:val="clear" w:color="auto" w:fill="FAFAFA"/>
            <w:vAlign w:val="bottom"/>
          </w:tcPr>
          <w:p w14:paraId="6E2CFC17" w14:textId="77777777" w:rsidR="00BD73C2" w:rsidRPr="00794D0F" w:rsidRDefault="00BD73C2" w:rsidP="00BD73C2">
            <w:pPr>
              <w:tabs>
                <w:tab w:val="decimal" w:pos="1008"/>
              </w:tabs>
              <w:ind w:right="-72"/>
              <w:jc w:val="thaiDistribute"/>
              <w:rPr>
                <w:rFonts w:ascii="Arial" w:hAnsi="Arial" w:cs="Arial"/>
                <w:sz w:val="16"/>
                <w:szCs w:val="16"/>
                <w:cs/>
                <w:lang w:val="en-GB" w:eastAsia="th-TH"/>
              </w:rPr>
            </w:pPr>
          </w:p>
        </w:tc>
        <w:tc>
          <w:tcPr>
            <w:tcW w:w="1224" w:type="dxa"/>
            <w:vAlign w:val="bottom"/>
          </w:tcPr>
          <w:p w14:paraId="4ECFEA7A" w14:textId="77777777" w:rsidR="00BD73C2" w:rsidRPr="00794D0F" w:rsidRDefault="00BD73C2" w:rsidP="00BD73C2">
            <w:pPr>
              <w:tabs>
                <w:tab w:val="decimal" w:pos="1008"/>
              </w:tabs>
              <w:ind w:right="-72"/>
              <w:jc w:val="thaiDistribute"/>
              <w:rPr>
                <w:rFonts w:ascii="Arial" w:hAnsi="Arial" w:cs="Arial"/>
                <w:sz w:val="16"/>
                <w:szCs w:val="16"/>
                <w:cs/>
                <w:lang w:val="en-GB" w:eastAsia="th-TH"/>
              </w:rPr>
            </w:pPr>
          </w:p>
        </w:tc>
        <w:tc>
          <w:tcPr>
            <w:tcW w:w="1224" w:type="dxa"/>
          </w:tcPr>
          <w:p w14:paraId="1963285C" w14:textId="77777777" w:rsidR="00BD73C2" w:rsidRPr="00794D0F" w:rsidRDefault="00BD73C2" w:rsidP="00BD73C2">
            <w:pPr>
              <w:tabs>
                <w:tab w:val="decimal" w:pos="1008"/>
              </w:tabs>
              <w:ind w:right="-72"/>
              <w:jc w:val="thaiDistribute"/>
              <w:rPr>
                <w:rFonts w:ascii="Arial" w:hAnsi="Arial" w:cs="Arial"/>
                <w:sz w:val="16"/>
                <w:szCs w:val="16"/>
                <w:cs/>
                <w:lang w:val="en-GB" w:eastAsia="th-TH"/>
              </w:rPr>
            </w:pPr>
          </w:p>
        </w:tc>
        <w:tc>
          <w:tcPr>
            <w:tcW w:w="1224" w:type="dxa"/>
            <w:vAlign w:val="bottom"/>
          </w:tcPr>
          <w:p w14:paraId="0C100354" w14:textId="77777777" w:rsidR="00BD73C2" w:rsidRPr="00794D0F" w:rsidRDefault="00BD73C2" w:rsidP="00BD73C2">
            <w:pPr>
              <w:tabs>
                <w:tab w:val="decimal" w:pos="1008"/>
              </w:tabs>
              <w:ind w:right="-72"/>
              <w:jc w:val="thaiDistribute"/>
              <w:rPr>
                <w:rFonts w:ascii="Arial" w:hAnsi="Arial" w:cs="Arial"/>
                <w:sz w:val="16"/>
                <w:szCs w:val="16"/>
                <w:cs/>
                <w:lang w:val="en-GB" w:eastAsia="th-TH"/>
              </w:rPr>
            </w:pPr>
          </w:p>
        </w:tc>
      </w:tr>
      <w:tr w:rsidR="00BD73C2" w:rsidRPr="00794D0F" w14:paraId="3F7FD333" w14:textId="77777777" w:rsidTr="00761E33">
        <w:tc>
          <w:tcPr>
            <w:tcW w:w="2131" w:type="dxa"/>
          </w:tcPr>
          <w:p w14:paraId="3BD983C2" w14:textId="77777777" w:rsidR="00BD73C2" w:rsidRPr="00794D0F" w:rsidRDefault="00BD73C2" w:rsidP="00BD73C2">
            <w:pPr>
              <w:ind w:left="-109"/>
              <w:rPr>
                <w:rFonts w:ascii="Arial" w:hAnsi="Arial" w:cs="Arial"/>
                <w:sz w:val="16"/>
                <w:szCs w:val="16"/>
              </w:rPr>
            </w:pPr>
            <w:r w:rsidRPr="00794D0F">
              <w:rPr>
                <w:rFonts w:ascii="Arial" w:hAnsi="Arial" w:cs="Arial"/>
                <w:sz w:val="16"/>
                <w:szCs w:val="16"/>
              </w:rPr>
              <w:t xml:space="preserve">        (Baht)</w:t>
            </w:r>
          </w:p>
        </w:tc>
        <w:tc>
          <w:tcPr>
            <w:tcW w:w="1224" w:type="dxa"/>
            <w:shd w:val="clear" w:color="auto" w:fill="FAFAFA"/>
          </w:tcPr>
          <w:p w14:paraId="22A06FD6" w14:textId="0B0BC0C8" w:rsidR="00BD73C2" w:rsidRPr="00794D0F" w:rsidRDefault="00BD73C2" w:rsidP="00BD73C2">
            <w:pPr>
              <w:tabs>
                <w:tab w:val="decimal" w:pos="1008"/>
              </w:tabs>
              <w:ind w:right="-72"/>
              <w:jc w:val="thaiDistribute"/>
              <w:rPr>
                <w:rFonts w:ascii="Arial" w:hAnsi="Arial" w:cs="Arial"/>
                <w:sz w:val="16"/>
                <w:szCs w:val="16"/>
                <w:cs/>
                <w:lang w:val="en-GB" w:eastAsia="th-TH"/>
              </w:rPr>
            </w:pPr>
            <w:r w:rsidRPr="00794D0F">
              <w:rPr>
                <w:rFonts w:ascii="Arial" w:hAnsi="Arial" w:cs="Arial"/>
                <w:sz w:val="16"/>
                <w:szCs w:val="16"/>
                <w:lang w:eastAsia="th-TH"/>
              </w:rPr>
              <w:t xml:space="preserve">-       </w:t>
            </w:r>
          </w:p>
        </w:tc>
        <w:tc>
          <w:tcPr>
            <w:tcW w:w="1224" w:type="dxa"/>
            <w:shd w:val="clear" w:color="auto" w:fill="FAFAFA"/>
          </w:tcPr>
          <w:p w14:paraId="7FEF2DB8" w14:textId="4E9B8BF0" w:rsidR="00BD73C2" w:rsidRPr="00794D0F" w:rsidRDefault="00BD73C2" w:rsidP="00BD73C2">
            <w:pPr>
              <w:tabs>
                <w:tab w:val="decimal" w:pos="1008"/>
              </w:tabs>
              <w:ind w:right="-72"/>
              <w:jc w:val="thaiDistribute"/>
              <w:rPr>
                <w:rFonts w:ascii="Arial" w:hAnsi="Arial" w:cs="Arial"/>
                <w:sz w:val="16"/>
                <w:szCs w:val="16"/>
                <w:lang w:val="en-GB" w:eastAsia="th-TH"/>
              </w:rPr>
            </w:pPr>
            <w:r w:rsidRPr="00794D0F">
              <w:rPr>
                <w:rFonts w:ascii="Arial" w:hAnsi="Arial" w:cs="Arial"/>
                <w:sz w:val="16"/>
                <w:szCs w:val="16"/>
                <w:lang w:eastAsia="th-TH"/>
              </w:rPr>
              <w:t xml:space="preserve">-       </w:t>
            </w:r>
          </w:p>
        </w:tc>
        <w:tc>
          <w:tcPr>
            <w:tcW w:w="1224" w:type="dxa"/>
            <w:shd w:val="clear" w:color="auto" w:fill="FAFAFA"/>
          </w:tcPr>
          <w:p w14:paraId="15B9E8E7" w14:textId="06473DAE" w:rsidR="00BD73C2" w:rsidRPr="00794D0F" w:rsidRDefault="00BD73C2" w:rsidP="00BD73C2">
            <w:pPr>
              <w:tabs>
                <w:tab w:val="decimal" w:pos="1008"/>
              </w:tabs>
              <w:ind w:right="-72"/>
              <w:jc w:val="thaiDistribute"/>
              <w:rPr>
                <w:rFonts w:ascii="Arial" w:hAnsi="Arial" w:cs="Arial"/>
                <w:sz w:val="16"/>
                <w:szCs w:val="16"/>
                <w:lang w:val="en-GB" w:eastAsia="th-TH"/>
              </w:rPr>
            </w:pPr>
            <w:r w:rsidRPr="001A2919">
              <w:rPr>
                <w:rFonts w:ascii="Arial" w:hAnsi="Arial" w:cs="Arial"/>
                <w:sz w:val="16"/>
                <w:szCs w:val="16"/>
                <w:lang w:val="en-GB" w:eastAsia="th-TH"/>
              </w:rPr>
              <w:t>3</w:t>
            </w:r>
            <w:r>
              <w:rPr>
                <w:rFonts w:ascii="Arial" w:hAnsi="Arial" w:cs="Arial"/>
                <w:sz w:val="16"/>
                <w:szCs w:val="16"/>
                <w:lang w:val="en-GB" w:eastAsia="th-TH"/>
              </w:rPr>
              <w:t>,</w:t>
            </w:r>
            <w:r w:rsidRPr="001A2919">
              <w:rPr>
                <w:rFonts w:ascii="Arial" w:hAnsi="Arial" w:cs="Arial"/>
                <w:sz w:val="16"/>
                <w:szCs w:val="16"/>
                <w:lang w:val="en-GB" w:eastAsia="th-TH"/>
              </w:rPr>
              <w:t>672</w:t>
            </w:r>
            <w:r>
              <w:rPr>
                <w:rFonts w:ascii="Arial" w:hAnsi="Arial" w:cs="Arial"/>
                <w:sz w:val="16"/>
                <w:szCs w:val="16"/>
                <w:lang w:val="en-GB" w:eastAsia="th-TH"/>
              </w:rPr>
              <w:t>,</w:t>
            </w:r>
            <w:r w:rsidRPr="001A2919">
              <w:rPr>
                <w:rFonts w:ascii="Arial" w:hAnsi="Arial" w:cs="Arial"/>
                <w:sz w:val="16"/>
                <w:szCs w:val="16"/>
                <w:lang w:val="en-GB" w:eastAsia="th-TH"/>
              </w:rPr>
              <w:t>110</w:t>
            </w:r>
          </w:p>
        </w:tc>
        <w:tc>
          <w:tcPr>
            <w:tcW w:w="1224" w:type="dxa"/>
          </w:tcPr>
          <w:p w14:paraId="18289F8A" w14:textId="1701E7D4" w:rsidR="00BD73C2" w:rsidRPr="00794D0F" w:rsidRDefault="00BD73C2" w:rsidP="00BD73C2">
            <w:pPr>
              <w:tabs>
                <w:tab w:val="decimal" w:pos="1008"/>
              </w:tabs>
              <w:ind w:right="-72"/>
              <w:jc w:val="thaiDistribute"/>
              <w:rPr>
                <w:rFonts w:ascii="Arial" w:hAnsi="Arial" w:cs="Arial"/>
                <w:sz w:val="16"/>
                <w:szCs w:val="16"/>
                <w:cs/>
                <w:lang w:val="en-GB" w:eastAsia="th-TH"/>
              </w:rPr>
            </w:pPr>
            <w:r w:rsidRPr="00794D0F">
              <w:rPr>
                <w:rFonts w:ascii="Arial" w:hAnsi="Arial" w:cs="Arial"/>
                <w:sz w:val="16"/>
                <w:szCs w:val="16"/>
                <w:lang w:val="en-GB" w:eastAsia="th-TH"/>
              </w:rPr>
              <w:t xml:space="preserve">-       </w:t>
            </w:r>
          </w:p>
        </w:tc>
        <w:tc>
          <w:tcPr>
            <w:tcW w:w="1224" w:type="dxa"/>
          </w:tcPr>
          <w:p w14:paraId="697D3EC2" w14:textId="68E67EFD" w:rsidR="00BD73C2" w:rsidRPr="00794D0F" w:rsidRDefault="00BD73C2" w:rsidP="00BD73C2">
            <w:pPr>
              <w:tabs>
                <w:tab w:val="decimal" w:pos="1008"/>
              </w:tabs>
              <w:ind w:right="-72"/>
              <w:jc w:val="thaiDistribute"/>
              <w:rPr>
                <w:rFonts w:ascii="Arial" w:hAnsi="Arial" w:cs="Arial"/>
                <w:sz w:val="16"/>
                <w:szCs w:val="16"/>
                <w:lang w:val="en-GB" w:eastAsia="th-TH"/>
              </w:rPr>
            </w:pPr>
            <w:r w:rsidRPr="00794D0F">
              <w:rPr>
                <w:rFonts w:ascii="Arial" w:hAnsi="Arial" w:cs="Arial"/>
                <w:sz w:val="16"/>
                <w:szCs w:val="16"/>
                <w:lang w:val="en-GB" w:eastAsia="th-TH"/>
              </w:rPr>
              <w:t xml:space="preserve">-       </w:t>
            </w:r>
          </w:p>
        </w:tc>
        <w:tc>
          <w:tcPr>
            <w:tcW w:w="1224" w:type="dxa"/>
          </w:tcPr>
          <w:p w14:paraId="04DD7937" w14:textId="2FA79802" w:rsidR="00BD73C2" w:rsidRPr="00794D0F" w:rsidRDefault="00BD73C2" w:rsidP="00BD73C2">
            <w:pPr>
              <w:tabs>
                <w:tab w:val="decimal" w:pos="1008"/>
              </w:tabs>
              <w:ind w:right="-72"/>
              <w:jc w:val="thaiDistribute"/>
              <w:rPr>
                <w:rFonts w:ascii="Arial" w:hAnsi="Arial" w:cs="Arial"/>
                <w:sz w:val="16"/>
                <w:szCs w:val="16"/>
                <w:lang w:val="en-GB" w:eastAsia="th-TH"/>
              </w:rPr>
            </w:pPr>
            <w:r w:rsidRPr="001A2919">
              <w:rPr>
                <w:rFonts w:ascii="Arial" w:hAnsi="Arial" w:cs="Arial"/>
                <w:sz w:val="16"/>
                <w:szCs w:val="16"/>
                <w:lang w:val="en-GB" w:eastAsia="th-TH"/>
              </w:rPr>
              <w:t>3</w:t>
            </w:r>
            <w:r w:rsidRPr="00794D0F">
              <w:rPr>
                <w:rFonts w:ascii="Arial" w:hAnsi="Arial" w:cs="Arial"/>
                <w:sz w:val="16"/>
                <w:szCs w:val="16"/>
                <w:lang w:val="en-GB" w:eastAsia="th-TH"/>
              </w:rPr>
              <w:t>,</w:t>
            </w:r>
            <w:r w:rsidRPr="001A2919">
              <w:rPr>
                <w:rFonts w:ascii="Arial" w:hAnsi="Arial" w:cs="Arial"/>
                <w:sz w:val="16"/>
                <w:szCs w:val="16"/>
                <w:lang w:val="en-GB" w:eastAsia="th-TH"/>
              </w:rPr>
              <w:t>652</w:t>
            </w:r>
            <w:r w:rsidRPr="00794D0F">
              <w:rPr>
                <w:rFonts w:ascii="Arial" w:hAnsi="Arial" w:cs="Arial"/>
                <w:sz w:val="16"/>
                <w:szCs w:val="16"/>
                <w:lang w:val="en-GB" w:eastAsia="th-TH"/>
              </w:rPr>
              <w:t>,</w:t>
            </w:r>
            <w:r w:rsidRPr="001A2919">
              <w:rPr>
                <w:rFonts w:ascii="Arial" w:hAnsi="Arial" w:cs="Arial"/>
                <w:sz w:val="16"/>
                <w:szCs w:val="16"/>
                <w:lang w:val="en-GB" w:eastAsia="th-TH"/>
              </w:rPr>
              <w:t>000</w:t>
            </w:r>
          </w:p>
        </w:tc>
      </w:tr>
    </w:tbl>
    <w:p w14:paraId="25D6296A" w14:textId="77777777" w:rsidR="005D569F" w:rsidRPr="00794D0F" w:rsidRDefault="005D569F" w:rsidP="005D569F">
      <w:pPr>
        <w:ind w:left="547" w:hanging="547"/>
        <w:rPr>
          <w:rFonts w:ascii="Arial" w:hAnsi="Arial" w:cs="Arial"/>
          <w:b/>
          <w:bCs/>
          <w:sz w:val="16"/>
          <w:szCs w:val="16"/>
          <w:lang w:val="en-GB"/>
        </w:rPr>
      </w:pPr>
    </w:p>
    <w:p w14:paraId="23FF91D7" w14:textId="77777777" w:rsidR="005D569F" w:rsidRPr="00794D0F" w:rsidRDefault="005D569F" w:rsidP="005D569F">
      <w:pPr>
        <w:ind w:left="547" w:hanging="547"/>
        <w:rPr>
          <w:rFonts w:ascii="Arial" w:hAnsi="Arial" w:cs="Arial"/>
          <w:b/>
          <w:bCs/>
          <w:sz w:val="16"/>
          <w:szCs w:val="1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47205163" w14:textId="77777777" w:rsidTr="00761E33">
        <w:trPr>
          <w:trHeight w:val="386"/>
        </w:trPr>
        <w:tc>
          <w:tcPr>
            <w:tcW w:w="9461" w:type="dxa"/>
            <w:shd w:val="clear" w:color="auto" w:fill="FFA543"/>
            <w:vAlign w:val="center"/>
          </w:tcPr>
          <w:p w14:paraId="1E8A9FC7" w14:textId="5A343B56"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31</w:t>
            </w:r>
            <w:r w:rsidR="005D569F" w:rsidRPr="00794D0F">
              <w:rPr>
                <w:rFonts w:ascii="Arial" w:eastAsia="Arial Unicode MS" w:hAnsi="Arial" w:cs="Arial"/>
                <w:b/>
                <w:bCs/>
                <w:color w:val="FFFFFF"/>
                <w:sz w:val="18"/>
                <w:szCs w:val="18"/>
                <w:lang w:val="en-GB"/>
              </w:rPr>
              <w:tab/>
              <w:t>Debenture</w:t>
            </w:r>
            <w:r w:rsidR="00774666" w:rsidRPr="00794D0F">
              <w:rPr>
                <w:rFonts w:ascii="Arial" w:eastAsia="Arial Unicode MS" w:hAnsi="Arial" w:cs="Arial"/>
                <w:b/>
                <w:bCs/>
                <w:color w:val="FFFFFF"/>
                <w:sz w:val="18"/>
                <w:szCs w:val="18"/>
                <w:lang w:val="en-GB"/>
              </w:rPr>
              <w:t xml:space="preserve"> (net)</w:t>
            </w:r>
          </w:p>
        </w:tc>
      </w:tr>
    </w:tbl>
    <w:p w14:paraId="3DDF105E" w14:textId="77777777" w:rsidR="005D569F" w:rsidRPr="00794D0F" w:rsidRDefault="005D569F" w:rsidP="00F7093D">
      <w:pPr>
        <w:jc w:val="both"/>
        <w:rPr>
          <w:rFonts w:ascii="Arial" w:hAnsi="Arial" w:cs="Arial"/>
          <w:sz w:val="16"/>
          <w:szCs w:val="16"/>
          <w:lang w:val="en-GB"/>
        </w:rPr>
      </w:pPr>
    </w:p>
    <w:p w14:paraId="3183B1FA" w14:textId="2DA14C73" w:rsidR="005D569F" w:rsidRPr="00461991" w:rsidRDefault="005D569F" w:rsidP="00655FD2">
      <w:pPr>
        <w:jc w:val="both"/>
        <w:rPr>
          <w:rFonts w:ascii="Arial" w:hAnsi="Arial" w:cs="Arial"/>
          <w:sz w:val="18"/>
          <w:szCs w:val="18"/>
          <w:lang w:val="en-GB"/>
        </w:rPr>
      </w:pPr>
      <w:r w:rsidRPr="00461991">
        <w:rPr>
          <w:rFonts w:ascii="Arial" w:hAnsi="Arial" w:cs="Arial"/>
          <w:spacing w:val="-2"/>
          <w:sz w:val="18"/>
          <w:szCs w:val="18"/>
          <w:lang w:val="en-GB"/>
        </w:rPr>
        <w:t xml:space="preserve">As </w:t>
      </w:r>
      <w:proofErr w:type="gramStart"/>
      <w:r w:rsidRPr="00461991">
        <w:rPr>
          <w:rFonts w:ascii="Arial" w:hAnsi="Arial" w:cs="Arial"/>
          <w:spacing w:val="-2"/>
          <w:sz w:val="18"/>
          <w:szCs w:val="18"/>
          <w:lang w:val="en-GB"/>
        </w:rPr>
        <w:t>at</w:t>
      </w:r>
      <w:proofErr w:type="gramEnd"/>
      <w:r w:rsidRPr="00461991">
        <w:rPr>
          <w:rFonts w:ascii="Arial" w:hAnsi="Arial" w:cs="Arial"/>
          <w:spacing w:val="-2"/>
          <w:sz w:val="18"/>
          <w:szCs w:val="18"/>
          <w:lang w:val="en-GB"/>
        </w:rPr>
        <w:t xml:space="preserve"> </w:t>
      </w:r>
      <w:r w:rsidR="001A2919" w:rsidRPr="001A2919">
        <w:rPr>
          <w:rFonts w:ascii="Arial" w:hAnsi="Arial" w:cs="Arial"/>
          <w:spacing w:val="-2"/>
          <w:sz w:val="18"/>
          <w:szCs w:val="18"/>
          <w:lang w:val="en-GB"/>
        </w:rPr>
        <w:t>31</w:t>
      </w:r>
      <w:r w:rsidRPr="00461991">
        <w:rPr>
          <w:rFonts w:ascii="Arial" w:hAnsi="Arial" w:cs="Arial"/>
          <w:spacing w:val="-2"/>
          <w:sz w:val="18"/>
          <w:szCs w:val="18"/>
          <w:lang w:val="en-GB"/>
        </w:rPr>
        <w:t xml:space="preserve"> March </w:t>
      </w:r>
      <w:r w:rsidR="001A2919" w:rsidRPr="001A2919">
        <w:rPr>
          <w:rFonts w:ascii="Arial" w:hAnsi="Arial" w:cs="Arial"/>
          <w:spacing w:val="-2"/>
          <w:sz w:val="18"/>
          <w:szCs w:val="18"/>
          <w:lang w:val="en-GB"/>
        </w:rPr>
        <w:t>2022</w:t>
      </w:r>
      <w:r w:rsidR="00461991" w:rsidRPr="00461991">
        <w:rPr>
          <w:rFonts w:ascii="Arial" w:hAnsi="Arial" w:cs="Arial"/>
          <w:spacing w:val="-2"/>
          <w:sz w:val="18"/>
          <w:szCs w:val="18"/>
          <w:lang w:val="en-GB"/>
        </w:rPr>
        <w:t xml:space="preserve"> and </w:t>
      </w:r>
      <w:r w:rsidR="001A2919" w:rsidRPr="001A2919">
        <w:rPr>
          <w:rFonts w:ascii="Arial" w:hAnsi="Arial" w:cs="Arial"/>
          <w:spacing w:val="-2"/>
          <w:sz w:val="18"/>
          <w:szCs w:val="18"/>
          <w:lang w:val="en-GB"/>
        </w:rPr>
        <w:t>2021</w:t>
      </w:r>
      <w:r w:rsidRPr="00461991">
        <w:rPr>
          <w:rFonts w:ascii="Arial" w:hAnsi="Arial" w:cs="Arial"/>
          <w:spacing w:val="-2"/>
          <w:sz w:val="18"/>
          <w:szCs w:val="18"/>
          <w:lang w:val="en-GB"/>
        </w:rPr>
        <w:t>, the Company issued</w:t>
      </w:r>
      <w:r w:rsidR="00EF2FB0" w:rsidRPr="00461991">
        <w:rPr>
          <w:rFonts w:ascii="Arial" w:hAnsi="Arial" w:cs="Arial"/>
          <w:spacing w:val="-2"/>
          <w:sz w:val="18"/>
          <w:szCs w:val="18"/>
          <w:lang w:val="en-GB"/>
        </w:rPr>
        <w:t xml:space="preserve"> </w:t>
      </w:r>
      <w:r w:rsidR="00EF2FB0" w:rsidRPr="00461991">
        <w:rPr>
          <w:rFonts w:ascii="Arial" w:eastAsia="SimSun" w:hAnsi="Arial" w:cs="Arial"/>
          <w:spacing w:val="-2"/>
          <w:sz w:val="18"/>
          <w:szCs w:val="18"/>
        </w:rPr>
        <w:t xml:space="preserve">name </w:t>
      </w:r>
      <w:r w:rsidR="00774666" w:rsidRPr="00461991">
        <w:rPr>
          <w:rFonts w:ascii="Arial" w:eastAsia="SimSun" w:hAnsi="Arial" w:cs="Arial"/>
          <w:spacing w:val="-2"/>
          <w:sz w:val="18"/>
          <w:szCs w:val="18"/>
        </w:rPr>
        <w:t>-</w:t>
      </w:r>
      <w:r w:rsidR="00EF2FB0" w:rsidRPr="00461991">
        <w:rPr>
          <w:rFonts w:ascii="Arial" w:eastAsia="SimSun" w:hAnsi="Arial" w:cs="Arial"/>
          <w:spacing w:val="-2"/>
          <w:sz w:val="18"/>
          <w:szCs w:val="18"/>
        </w:rPr>
        <w:t xml:space="preserve"> registered,</w:t>
      </w:r>
      <w:r w:rsidR="00EF2FB0" w:rsidRPr="00461991">
        <w:rPr>
          <w:rFonts w:ascii="Arial" w:hAnsi="Arial" w:cs="Arial"/>
          <w:spacing w:val="-2"/>
          <w:sz w:val="18"/>
          <w:szCs w:val="18"/>
          <w:lang w:val="en-GB"/>
        </w:rPr>
        <w:t xml:space="preserve"> unsubordinated and unsecured </w:t>
      </w:r>
      <w:r w:rsidRPr="00461991">
        <w:rPr>
          <w:rFonts w:ascii="Arial" w:hAnsi="Arial" w:cs="Arial"/>
          <w:spacing w:val="-2"/>
          <w:sz w:val="18"/>
          <w:szCs w:val="18"/>
          <w:lang w:val="en-GB"/>
        </w:rPr>
        <w:t xml:space="preserve">debenture </w:t>
      </w:r>
      <w:r w:rsidR="00EF2FB0" w:rsidRPr="00461991">
        <w:rPr>
          <w:rFonts w:ascii="Arial" w:hAnsi="Arial" w:cs="Arial"/>
          <w:spacing w:val="-2"/>
          <w:sz w:val="18"/>
          <w:szCs w:val="18"/>
          <w:lang w:val="en-GB"/>
        </w:rPr>
        <w:t>with</w:t>
      </w:r>
      <w:r w:rsidR="00EF2FB0" w:rsidRPr="00461991">
        <w:rPr>
          <w:rFonts w:ascii="Arial" w:hAnsi="Arial" w:cs="Arial"/>
          <w:sz w:val="18"/>
          <w:szCs w:val="18"/>
          <w:lang w:val="en-GB"/>
        </w:rPr>
        <w:t xml:space="preserve"> </w:t>
      </w:r>
      <w:r w:rsidR="00B852CD" w:rsidRPr="00461991">
        <w:rPr>
          <w:rFonts w:ascii="Arial" w:hAnsi="Arial" w:cs="Arial"/>
          <w:sz w:val="18"/>
          <w:szCs w:val="22"/>
          <w:lang w:val="en-GB"/>
        </w:rPr>
        <w:t xml:space="preserve">debenture </w:t>
      </w:r>
      <w:r w:rsidRPr="00461991">
        <w:rPr>
          <w:rFonts w:ascii="Arial" w:hAnsi="Arial" w:cs="Arial"/>
          <w:sz w:val="18"/>
          <w:szCs w:val="18"/>
          <w:lang w:val="en-GB"/>
        </w:rPr>
        <w:t>holders representative as follows:</w:t>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94D0F" w14:paraId="6DC5853E" w14:textId="77777777" w:rsidTr="00761E33">
        <w:tc>
          <w:tcPr>
            <w:tcW w:w="4003" w:type="dxa"/>
          </w:tcPr>
          <w:p w14:paraId="1C57B9F8"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6C860D9F"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Consolidated and Separate financial statements</w:t>
            </w:r>
          </w:p>
        </w:tc>
      </w:tr>
      <w:tr w:rsidR="005D569F" w:rsidRPr="00794D0F" w14:paraId="40438862" w14:textId="77777777" w:rsidTr="00761E33">
        <w:tc>
          <w:tcPr>
            <w:tcW w:w="4003" w:type="dxa"/>
          </w:tcPr>
          <w:p w14:paraId="4D959EB9"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FF6FB24" w14:textId="7C54E96D" w:rsidR="005D569F" w:rsidRPr="00794D0F" w:rsidRDefault="001A2919" w:rsidP="00761E33">
            <w:pPr>
              <w:pStyle w:val="a0"/>
              <w:ind w:left="-14" w:right="-72"/>
              <w:jc w:val="center"/>
              <w:rPr>
                <w:rFonts w:ascii="Arial" w:hAnsi="Arial" w:cs="Arial"/>
                <w:b/>
                <w:bCs/>
                <w:snapToGrid w:val="0"/>
                <w:color w:val="auto"/>
                <w:sz w:val="18"/>
                <w:szCs w:val="18"/>
                <w:lang w:eastAsia="th-TH"/>
              </w:rPr>
            </w:pPr>
            <w:r w:rsidRPr="001A2919">
              <w:rPr>
                <w:rFonts w:ascii="Arial" w:eastAsia="Angsana New" w:hAnsi="Arial" w:cs="Arial"/>
                <w:b/>
                <w:bCs/>
                <w:color w:val="auto"/>
                <w:sz w:val="18"/>
                <w:szCs w:val="18"/>
              </w:rPr>
              <w:t>2022</w:t>
            </w:r>
          </w:p>
        </w:tc>
        <w:tc>
          <w:tcPr>
            <w:tcW w:w="2736" w:type="dxa"/>
            <w:gridSpan w:val="2"/>
            <w:tcBorders>
              <w:top w:val="single" w:sz="4" w:space="0" w:color="auto"/>
              <w:bottom w:val="single" w:sz="4" w:space="0" w:color="auto"/>
            </w:tcBorders>
            <w:shd w:val="clear" w:color="auto" w:fill="auto"/>
            <w:vAlign w:val="bottom"/>
          </w:tcPr>
          <w:p w14:paraId="410D8F69" w14:textId="7B2E012A" w:rsidR="005D569F" w:rsidRPr="00794D0F" w:rsidRDefault="001A2919" w:rsidP="00761E33">
            <w:pPr>
              <w:pStyle w:val="a0"/>
              <w:ind w:left="-14" w:right="-72"/>
              <w:jc w:val="center"/>
              <w:rPr>
                <w:rFonts w:ascii="Arial" w:hAnsi="Arial" w:cs="Arial"/>
                <w:b/>
                <w:bCs/>
                <w:snapToGrid w:val="0"/>
                <w:color w:val="auto"/>
                <w:sz w:val="18"/>
                <w:szCs w:val="18"/>
                <w:lang w:eastAsia="th-TH"/>
              </w:rPr>
            </w:pPr>
            <w:r w:rsidRPr="001A2919">
              <w:rPr>
                <w:rFonts w:ascii="Arial" w:eastAsia="Angsana New" w:hAnsi="Arial" w:cs="Arial"/>
                <w:b/>
                <w:bCs/>
                <w:color w:val="auto"/>
                <w:sz w:val="18"/>
                <w:szCs w:val="18"/>
              </w:rPr>
              <w:t>2021</w:t>
            </w:r>
          </w:p>
        </w:tc>
      </w:tr>
      <w:tr w:rsidR="005D569F" w:rsidRPr="00794D0F" w14:paraId="774A77D2" w14:textId="77777777" w:rsidTr="00761E33">
        <w:tc>
          <w:tcPr>
            <w:tcW w:w="4003" w:type="dxa"/>
          </w:tcPr>
          <w:p w14:paraId="79D3FE40"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54CDD79B" w14:textId="77777777" w:rsidR="005D569F" w:rsidRPr="00794D0F" w:rsidRDefault="005D569F" w:rsidP="00BA5A22">
            <w:pPr>
              <w:pStyle w:val="a0"/>
              <w:tabs>
                <w:tab w:val="right" w:pos="1152"/>
              </w:tabs>
              <w:ind w:left="-14" w:right="-72"/>
              <w:jc w:val="both"/>
              <w:rPr>
                <w:rFonts w:ascii="Arial" w:hAnsi="Arial" w:cs="Arial"/>
                <w:b/>
                <w:bCs/>
                <w:snapToGrid w:val="0"/>
                <w:color w:val="auto"/>
                <w:sz w:val="18"/>
                <w:szCs w:val="18"/>
                <w:lang w:eastAsia="th-TH"/>
              </w:rPr>
            </w:pPr>
            <w:r w:rsidRPr="00794D0F">
              <w:rPr>
                <w:rFonts w:ascii="Arial" w:hAnsi="Arial" w:cs="Arial"/>
                <w:b/>
                <w:bCs/>
                <w:snapToGrid w:val="0"/>
                <w:color w:val="auto"/>
                <w:sz w:val="18"/>
                <w:szCs w:val="18"/>
                <w:lang w:eastAsia="th-TH"/>
              </w:rPr>
              <w:tab/>
              <w:t>Carrying</w:t>
            </w:r>
          </w:p>
        </w:tc>
        <w:tc>
          <w:tcPr>
            <w:tcW w:w="1368" w:type="dxa"/>
            <w:tcBorders>
              <w:top w:val="single" w:sz="4" w:space="0" w:color="auto"/>
            </w:tcBorders>
            <w:vAlign w:val="bottom"/>
          </w:tcPr>
          <w:p w14:paraId="77D546F9" w14:textId="77777777" w:rsidR="005D569F" w:rsidRPr="00794D0F" w:rsidRDefault="005D569F" w:rsidP="00BA5A22">
            <w:pPr>
              <w:pStyle w:val="a0"/>
              <w:tabs>
                <w:tab w:val="right" w:pos="1152"/>
              </w:tabs>
              <w:ind w:left="-14" w:right="-72"/>
              <w:jc w:val="both"/>
              <w:rPr>
                <w:rFonts w:ascii="Arial" w:hAnsi="Arial" w:cs="Arial"/>
                <w:b/>
                <w:bCs/>
                <w:snapToGrid w:val="0"/>
                <w:color w:val="auto"/>
                <w:sz w:val="18"/>
                <w:szCs w:val="18"/>
                <w:lang w:eastAsia="th-TH"/>
              </w:rPr>
            </w:pPr>
          </w:p>
        </w:tc>
        <w:tc>
          <w:tcPr>
            <w:tcW w:w="1368" w:type="dxa"/>
            <w:tcBorders>
              <w:top w:val="single" w:sz="4" w:space="0" w:color="auto"/>
            </w:tcBorders>
            <w:vAlign w:val="bottom"/>
          </w:tcPr>
          <w:p w14:paraId="4C10AD5A" w14:textId="77777777" w:rsidR="005D569F" w:rsidRPr="00794D0F" w:rsidRDefault="005D569F" w:rsidP="00BA5A22">
            <w:pPr>
              <w:pStyle w:val="a0"/>
              <w:tabs>
                <w:tab w:val="right" w:pos="1152"/>
              </w:tabs>
              <w:ind w:left="-14" w:right="-72"/>
              <w:jc w:val="both"/>
              <w:rPr>
                <w:rFonts w:ascii="Arial" w:hAnsi="Arial" w:cs="Arial"/>
                <w:b/>
                <w:bCs/>
                <w:snapToGrid w:val="0"/>
                <w:color w:val="auto"/>
                <w:sz w:val="18"/>
                <w:szCs w:val="18"/>
                <w:lang w:eastAsia="th-TH"/>
              </w:rPr>
            </w:pPr>
            <w:r w:rsidRPr="00794D0F">
              <w:rPr>
                <w:rFonts w:ascii="Arial" w:hAnsi="Arial" w:cs="Arial"/>
                <w:b/>
                <w:bCs/>
                <w:snapToGrid w:val="0"/>
                <w:color w:val="auto"/>
                <w:sz w:val="18"/>
                <w:szCs w:val="18"/>
                <w:lang w:eastAsia="th-TH"/>
              </w:rPr>
              <w:tab/>
              <w:t>Carrying</w:t>
            </w:r>
          </w:p>
        </w:tc>
        <w:tc>
          <w:tcPr>
            <w:tcW w:w="1368" w:type="dxa"/>
            <w:tcBorders>
              <w:top w:val="single" w:sz="4" w:space="0" w:color="auto"/>
            </w:tcBorders>
            <w:vAlign w:val="bottom"/>
          </w:tcPr>
          <w:p w14:paraId="36D728F1" w14:textId="77777777" w:rsidR="005D569F" w:rsidRPr="00794D0F" w:rsidRDefault="005D569F" w:rsidP="00BA5A22">
            <w:pPr>
              <w:pStyle w:val="a0"/>
              <w:tabs>
                <w:tab w:val="right" w:pos="1152"/>
              </w:tabs>
              <w:ind w:left="-14" w:right="-72"/>
              <w:jc w:val="both"/>
              <w:rPr>
                <w:rFonts w:ascii="Arial" w:hAnsi="Arial" w:cs="Arial"/>
                <w:b/>
                <w:bCs/>
                <w:snapToGrid w:val="0"/>
                <w:color w:val="auto"/>
                <w:sz w:val="18"/>
                <w:szCs w:val="18"/>
                <w:lang w:eastAsia="th-TH"/>
              </w:rPr>
            </w:pPr>
          </w:p>
        </w:tc>
      </w:tr>
      <w:tr w:rsidR="005D569F" w:rsidRPr="00794D0F" w14:paraId="21927AE0" w14:textId="77777777" w:rsidTr="00761E33">
        <w:tc>
          <w:tcPr>
            <w:tcW w:w="4003" w:type="dxa"/>
          </w:tcPr>
          <w:p w14:paraId="7EE39E0F"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1368" w:type="dxa"/>
            <w:vAlign w:val="bottom"/>
          </w:tcPr>
          <w:p w14:paraId="7D339F81" w14:textId="77777777" w:rsidR="005D569F" w:rsidRPr="00794D0F" w:rsidRDefault="005D569F" w:rsidP="00BA5A22">
            <w:pPr>
              <w:pStyle w:val="a0"/>
              <w:tabs>
                <w:tab w:val="right" w:pos="1152"/>
              </w:tabs>
              <w:ind w:left="-14" w:right="-72"/>
              <w:jc w:val="both"/>
              <w:rPr>
                <w:rFonts w:ascii="Arial" w:hAnsi="Arial" w:cs="Arial"/>
                <w:b/>
                <w:bCs/>
                <w:snapToGrid w:val="0"/>
                <w:color w:val="auto"/>
                <w:sz w:val="18"/>
                <w:szCs w:val="18"/>
                <w:lang w:eastAsia="th-TH"/>
              </w:rPr>
            </w:pPr>
            <w:r w:rsidRPr="00794D0F">
              <w:rPr>
                <w:rFonts w:ascii="Arial" w:hAnsi="Arial" w:cs="Arial"/>
                <w:b/>
                <w:bCs/>
                <w:snapToGrid w:val="0"/>
                <w:color w:val="auto"/>
                <w:sz w:val="18"/>
                <w:szCs w:val="18"/>
                <w:lang w:eastAsia="th-TH"/>
              </w:rPr>
              <w:tab/>
              <w:t>amounts</w:t>
            </w:r>
          </w:p>
        </w:tc>
        <w:tc>
          <w:tcPr>
            <w:tcW w:w="1368" w:type="dxa"/>
            <w:vAlign w:val="bottom"/>
          </w:tcPr>
          <w:p w14:paraId="407B1405" w14:textId="77777777" w:rsidR="005D569F" w:rsidRPr="00794D0F" w:rsidRDefault="005D569F" w:rsidP="00BA5A22">
            <w:pPr>
              <w:pStyle w:val="a0"/>
              <w:tabs>
                <w:tab w:val="right" w:pos="1152"/>
              </w:tabs>
              <w:ind w:left="-14" w:right="-72"/>
              <w:jc w:val="both"/>
              <w:rPr>
                <w:rFonts w:ascii="Arial" w:hAnsi="Arial" w:cs="Arial"/>
                <w:b/>
                <w:bCs/>
                <w:snapToGrid w:val="0"/>
                <w:color w:val="auto"/>
                <w:sz w:val="18"/>
                <w:szCs w:val="18"/>
                <w:lang w:eastAsia="th-TH"/>
              </w:rPr>
            </w:pPr>
            <w:r w:rsidRPr="00794D0F">
              <w:rPr>
                <w:rFonts w:ascii="Arial" w:hAnsi="Arial" w:cs="Arial"/>
                <w:b/>
                <w:bCs/>
                <w:snapToGrid w:val="0"/>
                <w:color w:val="auto"/>
                <w:sz w:val="18"/>
                <w:szCs w:val="18"/>
                <w:lang w:eastAsia="th-TH"/>
              </w:rPr>
              <w:tab/>
              <w:t>Fair values</w:t>
            </w:r>
          </w:p>
        </w:tc>
        <w:tc>
          <w:tcPr>
            <w:tcW w:w="1368" w:type="dxa"/>
            <w:vAlign w:val="bottom"/>
          </w:tcPr>
          <w:p w14:paraId="4CBBDCE8" w14:textId="77777777" w:rsidR="005D569F" w:rsidRPr="00794D0F" w:rsidRDefault="005D569F" w:rsidP="00BA5A22">
            <w:pPr>
              <w:pStyle w:val="a0"/>
              <w:tabs>
                <w:tab w:val="right" w:pos="1152"/>
              </w:tabs>
              <w:ind w:left="-14" w:right="-72"/>
              <w:jc w:val="both"/>
              <w:rPr>
                <w:rFonts w:ascii="Arial" w:hAnsi="Arial" w:cs="Arial"/>
                <w:b/>
                <w:bCs/>
                <w:snapToGrid w:val="0"/>
                <w:color w:val="auto"/>
                <w:sz w:val="18"/>
                <w:szCs w:val="18"/>
                <w:lang w:eastAsia="th-TH"/>
              </w:rPr>
            </w:pPr>
            <w:r w:rsidRPr="00794D0F">
              <w:rPr>
                <w:rFonts w:ascii="Arial" w:hAnsi="Arial" w:cs="Arial"/>
                <w:b/>
                <w:bCs/>
                <w:snapToGrid w:val="0"/>
                <w:color w:val="auto"/>
                <w:sz w:val="18"/>
                <w:szCs w:val="18"/>
                <w:lang w:eastAsia="th-TH"/>
              </w:rPr>
              <w:tab/>
              <w:t>amounts</w:t>
            </w:r>
          </w:p>
        </w:tc>
        <w:tc>
          <w:tcPr>
            <w:tcW w:w="1368" w:type="dxa"/>
            <w:vAlign w:val="bottom"/>
          </w:tcPr>
          <w:p w14:paraId="5E1688FF" w14:textId="77777777" w:rsidR="005D569F" w:rsidRPr="00794D0F" w:rsidRDefault="005D569F" w:rsidP="00BA5A22">
            <w:pPr>
              <w:pStyle w:val="a0"/>
              <w:tabs>
                <w:tab w:val="right" w:pos="1152"/>
              </w:tabs>
              <w:ind w:left="-14" w:right="-72"/>
              <w:jc w:val="both"/>
              <w:rPr>
                <w:rFonts w:ascii="Arial" w:hAnsi="Arial" w:cs="Arial"/>
                <w:b/>
                <w:bCs/>
                <w:snapToGrid w:val="0"/>
                <w:color w:val="auto"/>
                <w:sz w:val="18"/>
                <w:szCs w:val="18"/>
                <w:lang w:eastAsia="th-TH"/>
              </w:rPr>
            </w:pPr>
            <w:r w:rsidRPr="00794D0F">
              <w:rPr>
                <w:rFonts w:ascii="Arial" w:hAnsi="Arial" w:cs="Arial"/>
                <w:b/>
                <w:bCs/>
                <w:snapToGrid w:val="0"/>
                <w:color w:val="auto"/>
                <w:sz w:val="18"/>
                <w:szCs w:val="18"/>
                <w:lang w:eastAsia="th-TH"/>
              </w:rPr>
              <w:tab/>
              <w:t>Fair values</w:t>
            </w:r>
          </w:p>
        </w:tc>
      </w:tr>
      <w:tr w:rsidR="005D569F" w:rsidRPr="00794D0F" w14:paraId="26FDF11B" w14:textId="77777777" w:rsidTr="00761E33">
        <w:tc>
          <w:tcPr>
            <w:tcW w:w="4003" w:type="dxa"/>
          </w:tcPr>
          <w:p w14:paraId="0B80ADDB"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629A732A" w14:textId="77777777" w:rsidR="005D569F" w:rsidRPr="00794D0F" w:rsidRDefault="005D569F" w:rsidP="00BA5A22">
            <w:pPr>
              <w:pStyle w:val="a0"/>
              <w:tabs>
                <w:tab w:val="right" w:pos="1152"/>
              </w:tabs>
              <w:ind w:left="-14" w:right="-72"/>
              <w:jc w:val="both"/>
              <w:rPr>
                <w:rFonts w:ascii="Arial" w:hAnsi="Arial" w:cs="Arial"/>
                <w:b/>
                <w:bCs/>
                <w:snapToGrid w:val="0"/>
                <w:color w:val="auto"/>
                <w:sz w:val="18"/>
                <w:szCs w:val="18"/>
                <w:cs/>
                <w:lang w:eastAsia="th-TH"/>
              </w:rPr>
            </w:pPr>
            <w:r w:rsidRPr="00794D0F">
              <w:rPr>
                <w:rFonts w:ascii="Arial" w:hAnsi="Arial" w:cs="Arial"/>
                <w:b/>
                <w:bCs/>
                <w:snapToGrid w:val="0"/>
                <w:color w:val="auto"/>
                <w:sz w:val="18"/>
                <w:szCs w:val="18"/>
                <w:lang w:eastAsia="th-TH"/>
              </w:rPr>
              <w:tab/>
              <w:t>Baht</w:t>
            </w:r>
          </w:p>
        </w:tc>
        <w:tc>
          <w:tcPr>
            <w:tcW w:w="1368" w:type="dxa"/>
            <w:tcBorders>
              <w:bottom w:val="single" w:sz="4" w:space="0" w:color="auto"/>
            </w:tcBorders>
            <w:vAlign w:val="bottom"/>
          </w:tcPr>
          <w:p w14:paraId="5A40EC78" w14:textId="77777777" w:rsidR="005D569F" w:rsidRPr="00794D0F" w:rsidRDefault="005D569F" w:rsidP="00BA5A22">
            <w:pPr>
              <w:pStyle w:val="a0"/>
              <w:tabs>
                <w:tab w:val="right" w:pos="1152"/>
              </w:tabs>
              <w:ind w:left="-14" w:right="-72"/>
              <w:jc w:val="both"/>
              <w:rPr>
                <w:rFonts w:ascii="Arial" w:hAnsi="Arial" w:cs="Arial"/>
                <w:b/>
                <w:bCs/>
                <w:snapToGrid w:val="0"/>
                <w:color w:val="auto"/>
                <w:sz w:val="18"/>
                <w:szCs w:val="18"/>
                <w:cs/>
                <w:lang w:eastAsia="th-TH"/>
              </w:rPr>
            </w:pPr>
            <w:r w:rsidRPr="00794D0F">
              <w:rPr>
                <w:rFonts w:ascii="Arial" w:hAnsi="Arial" w:cs="Arial"/>
                <w:b/>
                <w:bCs/>
                <w:snapToGrid w:val="0"/>
                <w:color w:val="auto"/>
                <w:sz w:val="18"/>
                <w:szCs w:val="18"/>
                <w:lang w:eastAsia="th-TH"/>
              </w:rPr>
              <w:tab/>
              <w:t>Baht</w:t>
            </w:r>
          </w:p>
        </w:tc>
        <w:tc>
          <w:tcPr>
            <w:tcW w:w="1368" w:type="dxa"/>
            <w:tcBorders>
              <w:bottom w:val="single" w:sz="4" w:space="0" w:color="auto"/>
            </w:tcBorders>
            <w:vAlign w:val="bottom"/>
          </w:tcPr>
          <w:p w14:paraId="07BCAC1C" w14:textId="77777777" w:rsidR="005D569F" w:rsidRPr="00794D0F" w:rsidRDefault="005D569F" w:rsidP="00BA5A22">
            <w:pPr>
              <w:pStyle w:val="a0"/>
              <w:tabs>
                <w:tab w:val="right" w:pos="1152"/>
              </w:tabs>
              <w:ind w:left="-14" w:right="-72"/>
              <w:jc w:val="both"/>
              <w:rPr>
                <w:rFonts w:ascii="Arial" w:hAnsi="Arial" w:cs="Arial"/>
                <w:b/>
                <w:bCs/>
                <w:snapToGrid w:val="0"/>
                <w:color w:val="auto"/>
                <w:sz w:val="18"/>
                <w:szCs w:val="18"/>
                <w:cs/>
                <w:lang w:eastAsia="th-TH"/>
              </w:rPr>
            </w:pPr>
            <w:r w:rsidRPr="00794D0F">
              <w:rPr>
                <w:rFonts w:ascii="Arial" w:hAnsi="Arial" w:cs="Arial"/>
                <w:b/>
                <w:bCs/>
                <w:snapToGrid w:val="0"/>
                <w:color w:val="auto"/>
                <w:sz w:val="18"/>
                <w:szCs w:val="18"/>
                <w:lang w:eastAsia="th-TH"/>
              </w:rPr>
              <w:tab/>
              <w:t>Baht</w:t>
            </w:r>
          </w:p>
        </w:tc>
        <w:tc>
          <w:tcPr>
            <w:tcW w:w="1368" w:type="dxa"/>
            <w:tcBorders>
              <w:bottom w:val="single" w:sz="4" w:space="0" w:color="auto"/>
            </w:tcBorders>
            <w:vAlign w:val="bottom"/>
          </w:tcPr>
          <w:p w14:paraId="6C2372F4" w14:textId="77777777" w:rsidR="005D569F" w:rsidRPr="00794D0F" w:rsidRDefault="005D569F" w:rsidP="00BA5A22">
            <w:pPr>
              <w:pStyle w:val="a0"/>
              <w:tabs>
                <w:tab w:val="right" w:pos="1152"/>
              </w:tabs>
              <w:ind w:left="-14" w:right="-72"/>
              <w:jc w:val="both"/>
              <w:rPr>
                <w:rFonts w:ascii="Arial" w:hAnsi="Arial" w:cs="Arial"/>
                <w:b/>
                <w:bCs/>
                <w:snapToGrid w:val="0"/>
                <w:color w:val="auto"/>
                <w:sz w:val="18"/>
                <w:szCs w:val="18"/>
                <w:cs/>
                <w:lang w:eastAsia="th-TH"/>
              </w:rPr>
            </w:pPr>
            <w:r w:rsidRPr="00794D0F">
              <w:rPr>
                <w:rFonts w:ascii="Arial" w:hAnsi="Arial" w:cs="Arial"/>
                <w:b/>
                <w:bCs/>
                <w:snapToGrid w:val="0"/>
                <w:color w:val="auto"/>
                <w:sz w:val="18"/>
                <w:szCs w:val="18"/>
                <w:lang w:eastAsia="th-TH"/>
              </w:rPr>
              <w:tab/>
              <w:t>Baht</w:t>
            </w:r>
          </w:p>
        </w:tc>
      </w:tr>
      <w:tr w:rsidR="005D569F" w:rsidRPr="00794D0F" w14:paraId="1084B62B" w14:textId="77777777" w:rsidTr="00774666">
        <w:tc>
          <w:tcPr>
            <w:tcW w:w="4003" w:type="dxa"/>
          </w:tcPr>
          <w:p w14:paraId="77175306" w14:textId="77777777" w:rsidR="005D569F" w:rsidRPr="00794D0F" w:rsidRDefault="005D569F" w:rsidP="00761E33">
            <w:pPr>
              <w:ind w:left="-109"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54D9128D" w14:textId="77777777" w:rsidR="005D569F" w:rsidRPr="00794D0F" w:rsidRDefault="005D569F" w:rsidP="00BA5A22">
            <w:pPr>
              <w:pStyle w:val="a0"/>
              <w:tabs>
                <w:tab w:val="decimal" w:pos="1152"/>
              </w:tabs>
              <w:ind w:left="-14" w:right="-72"/>
              <w:jc w:val="both"/>
              <w:rPr>
                <w:rFonts w:ascii="Arial" w:hAnsi="Arial" w:cs="Arial"/>
                <w:snapToGrid w:val="0"/>
                <w:color w:val="auto"/>
                <w:sz w:val="10"/>
                <w:szCs w:val="10"/>
                <w:lang w:eastAsia="th-TH"/>
              </w:rPr>
            </w:pPr>
          </w:p>
        </w:tc>
        <w:tc>
          <w:tcPr>
            <w:tcW w:w="1368" w:type="dxa"/>
            <w:tcBorders>
              <w:top w:val="single" w:sz="4" w:space="0" w:color="auto"/>
            </w:tcBorders>
            <w:shd w:val="clear" w:color="auto" w:fill="FAFAFA"/>
            <w:vAlign w:val="bottom"/>
          </w:tcPr>
          <w:p w14:paraId="26A9915A" w14:textId="77777777" w:rsidR="005D569F" w:rsidRPr="00794D0F" w:rsidRDefault="005D569F" w:rsidP="00BA5A22">
            <w:pPr>
              <w:pStyle w:val="a0"/>
              <w:tabs>
                <w:tab w:val="decimal" w:pos="1152"/>
              </w:tabs>
              <w:ind w:left="-14" w:right="-72"/>
              <w:jc w:val="both"/>
              <w:rPr>
                <w:rFonts w:ascii="Arial" w:hAnsi="Arial" w:cs="Arial"/>
                <w:snapToGrid w:val="0"/>
                <w:color w:val="auto"/>
                <w:sz w:val="10"/>
                <w:szCs w:val="10"/>
                <w:highlight w:val="yellow"/>
                <w:lang w:eastAsia="th-TH"/>
              </w:rPr>
            </w:pPr>
          </w:p>
        </w:tc>
        <w:tc>
          <w:tcPr>
            <w:tcW w:w="1368" w:type="dxa"/>
            <w:tcBorders>
              <w:top w:val="single" w:sz="4" w:space="0" w:color="auto"/>
            </w:tcBorders>
            <w:shd w:val="clear" w:color="auto" w:fill="auto"/>
            <w:vAlign w:val="bottom"/>
          </w:tcPr>
          <w:p w14:paraId="5239F346" w14:textId="77777777" w:rsidR="005D569F" w:rsidRPr="00794D0F" w:rsidRDefault="005D569F" w:rsidP="00BA5A22">
            <w:pPr>
              <w:pStyle w:val="a0"/>
              <w:tabs>
                <w:tab w:val="decimal" w:pos="1152"/>
              </w:tabs>
              <w:ind w:left="-14" w:right="-72"/>
              <w:jc w:val="both"/>
              <w:rPr>
                <w:rFonts w:ascii="Arial" w:hAnsi="Arial" w:cs="Arial"/>
                <w:snapToGrid w:val="0"/>
                <w:color w:val="auto"/>
                <w:sz w:val="10"/>
                <w:szCs w:val="10"/>
                <w:lang w:eastAsia="th-TH"/>
              </w:rPr>
            </w:pPr>
          </w:p>
        </w:tc>
        <w:tc>
          <w:tcPr>
            <w:tcW w:w="1368" w:type="dxa"/>
            <w:tcBorders>
              <w:top w:val="single" w:sz="4" w:space="0" w:color="auto"/>
            </w:tcBorders>
            <w:shd w:val="clear" w:color="auto" w:fill="auto"/>
            <w:vAlign w:val="bottom"/>
          </w:tcPr>
          <w:p w14:paraId="1436AC82" w14:textId="77777777" w:rsidR="005D569F" w:rsidRPr="00794D0F" w:rsidRDefault="005D569F" w:rsidP="00BA5A22">
            <w:pPr>
              <w:pStyle w:val="a0"/>
              <w:tabs>
                <w:tab w:val="decimal" w:pos="1152"/>
              </w:tabs>
              <w:ind w:left="-14" w:right="-72"/>
              <w:jc w:val="both"/>
              <w:rPr>
                <w:rFonts w:ascii="Arial" w:hAnsi="Arial" w:cs="Arial"/>
                <w:snapToGrid w:val="0"/>
                <w:color w:val="auto"/>
                <w:sz w:val="10"/>
                <w:szCs w:val="10"/>
                <w:lang w:eastAsia="th-TH"/>
              </w:rPr>
            </w:pPr>
          </w:p>
        </w:tc>
      </w:tr>
      <w:tr w:rsidR="004C6231" w:rsidRPr="00794D0F" w14:paraId="4264CB75" w14:textId="77777777" w:rsidTr="00774666">
        <w:tc>
          <w:tcPr>
            <w:tcW w:w="4003" w:type="dxa"/>
          </w:tcPr>
          <w:p w14:paraId="4E4D5946" w14:textId="77777777" w:rsidR="004C6231" w:rsidRPr="00794D0F" w:rsidRDefault="004C6231" w:rsidP="004C6231">
            <w:pPr>
              <w:ind w:left="-109"/>
              <w:rPr>
                <w:rFonts w:ascii="Arial" w:hAnsi="Arial" w:cs="Arial"/>
                <w:sz w:val="18"/>
                <w:szCs w:val="18"/>
              </w:rPr>
            </w:pPr>
            <w:r w:rsidRPr="00794D0F">
              <w:rPr>
                <w:rFonts w:ascii="Arial" w:hAnsi="Arial" w:cs="Arial"/>
                <w:sz w:val="18"/>
                <w:szCs w:val="18"/>
              </w:rPr>
              <w:t>Debenture (net)</w:t>
            </w:r>
          </w:p>
        </w:tc>
        <w:tc>
          <w:tcPr>
            <w:tcW w:w="1368" w:type="dxa"/>
            <w:tcBorders>
              <w:bottom w:val="single" w:sz="4" w:space="0" w:color="auto"/>
            </w:tcBorders>
            <w:shd w:val="clear" w:color="auto" w:fill="FAFAFA"/>
            <w:vAlign w:val="bottom"/>
          </w:tcPr>
          <w:p w14:paraId="0866C17A" w14:textId="120333F7" w:rsidR="004C6231" w:rsidRPr="00794D0F" w:rsidRDefault="001A2919" w:rsidP="004C6231">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799</w:t>
            </w:r>
            <w:r w:rsidR="00201DF2">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421</w:t>
            </w:r>
            <w:r w:rsidR="00201DF2">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444</w:t>
            </w:r>
          </w:p>
        </w:tc>
        <w:tc>
          <w:tcPr>
            <w:tcW w:w="1368" w:type="dxa"/>
            <w:tcBorders>
              <w:bottom w:val="single" w:sz="4" w:space="0" w:color="auto"/>
            </w:tcBorders>
            <w:shd w:val="clear" w:color="auto" w:fill="FAFAFA"/>
            <w:vAlign w:val="bottom"/>
          </w:tcPr>
          <w:p w14:paraId="69192023" w14:textId="6DEAECBB" w:rsidR="004C6231" w:rsidRPr="00794D0F" w:rsidRDefault="001A2919" w:rsidP="004C6231">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800</w:t>
            </w:r>
            <w:r w:rsidR="00201DF2">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803</w:t>
            </w:r>
            <w:r w:rsidR="00201DF2">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792</w:t>
            </w:r>
          </w:p>
        </w:tc>
        <w:tc>
          <w:tcPr>
            <w:tcW w:w="1368" w:type="dxa"/>
            <w:tcBorders>
              <w:bottom w:val="single" w:sz="4" w:space="0" w:color="auto"/>
            </w:tcBorders>
            <w:shd w:val="clear" w:color="auto" w:fill="auto"/>
            <w:vAlign w:val="bottom"/>
          </w:tcPr>
          <w:p w14:paraId="03F2CF1C" w14:textId="5F1426E9" w:rsidR="004C6231" w:rsidRPr="00794D0F" w:rsidRDefault="001A2919" w:rsidP="004C6231">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798</w:t>
            </w:r>
            <w:r w:rsidR="004C6231"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717</w:t>
            </w:r>
            <w:r w:rsidR="004C6231"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778</w:t>
            </w:r>
          </w:p>
        </w:tc>
        <w:tc>
          <w:tcPr>
            <w:tcW w:w="1368" w:type="dxa"/>
            <w:tcBorders>
              <w:bottom w:val="single" w:sz="4" w:space="0" w:color="auto"/>
            </w:tcBorders>
            <w:shd w:val="clear" w:color="auto" w:fill="auto"/>
            <w:vAlign w:val="bottom"/>
          </w:tcPr>
          <w:p w14:paraId="15002A55" w14:textId="780EDB90" w:rsidR="004C6231" w:rsidRPr="00794D0F" w:rsidRDefault="001A2919" w:rsidP="004C6231">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796</w:t>
            </w:r>
            <w:r w:rsidR="004C6231"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235</w:t>
            </w:r>
            <w:r w:rsidR="004C6231"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848</w:t>
            </w:r>
          </w:p>
        </w:tc>
      </w:tr>
    </w:tbl>
    <w:p w14:paraId="2FDE1368" w14:textId="77777777" w:rsidR="005D569F" w:rsidRPr="00794D0F" w:rsidRDefault="005D569F" w:rsidP="005D569F">
      <w:pPr>
        <w:rPr>
          <w:rFonts w:ascii="Arial" w:hAnsi="Arial" w:cs="Arial"/>
          <w:sz w:val="16"/>
          <w:szCs w:val="16"/>
        </w:rPr>
      </w:pPr>
    </w:p>
    <w:p w14:paraId="162E38E4" w14:textId="3812BB5C" w:rsidR="00733E6C" w:rsidRPr="00794D0F" w:rsidRDefault="00932063" w:rsidP="005D569F">
      <w:pPr>
        <w:jc w:val="thaiDistribute"/>
        <w:outlineLvl w:val="0"/>
        <w:rPr>
          <w:rFonts w:ascii="Arial" w:hAnsi="Arial" w:cs="Arial"/>
          <w:spacing w:val="-8"/>
          <w:sz w:val="18"/>
          <w:szCs w:val="18"/>
        </w:rPr>
      </w:pPr>
      <w:r w:rsidRPr="00794D0F">
        <w:rPr>
          <w:rFonts w:ascii="Arial" w:hAnsi="Arial" w:cs="Arial"/>
          <w:spacing w:val="-12"/>
          <w:sz w:val="18"/>
          <w:szCs w:val="18"/>
        </w:rPr>
        <w:t xml:space="preserve">As </w:t>
      </w:r>
      <w:proofErr w:type="gramStart"/>
      <w:r w:rsidRPr="00794D0F">
        <w:rPr>
          <w:rFonts w:ascii="Arial" w:hAnsi="Arial" w:cs="Arial"/>
          <w:spacing w:val="-12"/>
          <w:sz w:val="18"/>
          <w:szCs w:val="18"/>
        </w:rPr>
        <w:t>at</w:t>
      </w:r>
      <w:proofErr w:type="gramEnd"/>
      <w:r w:rsidRPr="00794D0F">
        <w:rPr>
          <w:rFonts w:ascii="Arial" w:hAnsi="Arial" w:cs="Arial"/>
          <w:spacing w:val="-12"/>
          <w:sz w:val="18"/>
          <w:szCs w:val="18"/>
        </w:rPr>
        <w:t xml:space="preserve"> </w:t>
      </w:r>
      <w:r w:rsidR="001A2919" w:rsidRPr="001A2919">
        <w:rPr>
          <w:rFonts w:ascii="Arial" w:hAnsi="Arial" w:cs="Arial"/>
          <w:spacing w:val="-12"/>
          <w:sz w:val="18"/>
          <w:szCs w:val="18"/>
          <w:lang w:val="en-GB"/>
        </w:rPr>
        <w:t>31</w:t>
      </w:r>
      <w:r w:rsidRPr="00794D0F">
        <w:rPr>
          <w:rFonts w:ascii="Arial" w:hAnsi="Arial" w:cs="Arial"/>
          <w:spacing w:val="-12"/>
          <w:sz w:val="18"/>
          <w:szCs w:val="18"/>
        </w:rPr>
        <w:t xml:space="preserve"> March </w:t>
      </w:r>
      <w:r w:rsidR="001A2919" w:rsidRPr="001A2919">
        <w:rPr>
          <w:rFonts w:ascii="Arial" w:hAnsi="Arial" w:cs="Arial"/>
          <w:spacing w:val="-12"/>
          <w:sz w:val="18"/>
          <w:szCs w:val="18"/>
          <w:lang w:val="en-GB"/>
        </w:rPr>
        <w:t>2022</w:t>
      </w:r>
      <w:r w:rsidRPr="00794D0F">
        <w:rPr>
          <w:rFonts w:ascii="Arial" w:hAnsi="Arial" w:cs="Arial"/>
          <w:spacing w:val="-12"/>
          <w:sz w:val="18"/>
          <w:szCs w:val="18"/>
        </w:rPr>
        <w:t xml:space="preserve">, debentures had fair value of Baht </w:t>
      </w:r>
      <w:r w:rsidR="001A2919" w:rsidRPr="001A2919">
        <w:rPr>
          <w:rFonts w:ascii="Arial" w:hAnsi="Arial" w:cs="Arial"/>
          <w:spacing w:val="-12"/>
          <w:sz w:val="18"/>
          <w:szCs w:val="18"/>
          <w:lang w:val="en-GB"/>
        </w:rPr>
        <w:t>800</w:t>
      </w:r>
      <w:r w:rsidR="00B82AD2">
        <w:rPr>
          <w:rFonts w:ascii="Arial" w:hAnsi="Arial" w:cs="Arial"/>
          <w:spacing w:val="-12"/>
          <w:sz w:val="18"/>
          <w:szCs w:val="18"/>
          <w:lang w:val="en-GB"/>
        </w:rPr>
        <w:t>,</w:t>
      </w:r>
      <w:r w:rsidR="001A2919" w:rsidRPr="001A2919">
        <w:rPr>
          <w:rFonts w:ascii="Arial" w:hAnsi="Arial" w:cs="Arial"/>
          <w:spacing w:val="-12"/>
          <w:sz w:val="18"/>
          <w:szCs w:val="18"/>
          <w:lang w:val="en-GB"/>
        </w:rPr>
        <w:t>803</w:t>
      </w:r>
      <w:r w:rsidR="00B82AD2">
        <w:rPr>
          <w:rFonts w:ascii="Arial" w:hAnsi="Arial" w:cs="Arial"/>
          <w:spacing w:val="-12"/>
          <w:sz w:val="18"/>
          <w:szCs w:val="18"/>
          <w:lang w:val="en-GB"/>
        </w:rPr>
        <w:t>,</w:t>
      </w:r>
      <w:r w:rsidR="001A2919" w:rsidRPr="001A2919">
        <w:rPr>
          <w:rFonts w:ascii="Arial" w:hAnsi="Arial" w:cs="Arial"/>
          <w:spacing w:val="-12"/>
          <w:sz w:val="18"/>
          <w:szCs w:val="18"/>
          <w:lang w:val="en-GB"/>
        </w:rPr>
        <w:t>792</w:t>
      </w:r>
      <w:r w:rsidRPr="00794D0F">
        <w:rPr>
          <w:rFonts w:ascii="Arial" w:hAnsi="Arial" w:cs="Arial"/>
          <w:spacing w:val="-12"/>
          <w:sz w:val="18"/>
          <w:szCs w:val="18"/>
        </w:rPr>
        <w:t xml:space="preserve"> The fair value is referred from market value of debentures published</w:t>
      </w:r>
      <w:r w:rsidRPr="00794D0F">
        <w:rPr>
          <w:rFonts w:ascii="Arial" w:hAnsi="Arial" w:cs="Arial"/>
          <w:sz w:val="18"/>
          <w:szCs w:val="18"/>
        </w:rPr>
        <w:t xml:space="preserve"> </w:t>
      </w:r>
      <w:r w:rsidRPr="00794D0F">
        <w:rPr>
          <w:rFonts w:ascii="Arial" w:hAnsi="Arial" w:cs="Arial"/>
          <w:spacing w:val="-8"/>
          <w:sz w:val="18"/>
          <w:szCs w:val="18"/>
        </w:rPr>
        <w:t>by</w:t>
      </w:r>
      <w:r w:rsidR="00733E6C" w:rsidRPr="00794D0F">
        <w:rPr>
          <w:rFonts w:ascii="Arial" w:hAnsi="Arial" w:cs="Arial"/>
          <w:spacing w:val="-8"/>
          <w:sz w:val="18"/>
          <w:szCs w:val="18"/>
        </w:rPr>
        <w:t xml:space="preserve"> </w:t>
      </w:r>
      <w:r w:rsidRPr="00794D0F">
        <w:rPr>
          <w:rFonts w:ascii="Arial" w:hAnsi="Arial" w:cs="Arial"/>
          <w:spacing w:val="-8"/>
          <w:sz w:val="18"/>
          <w:szCs w:val="18"/>
        </w:rPr>
        <w:t xml:space="preserve">Thai Bond Market Association as at the statement of financial position date (The fair value is in level </w:t>
      </w:r>
      <w:r w:rsidR="001A2919" w:rsidRPr="001A2919">
        <w:rPr>
          <w:rFonts w:ascii="Arial" w:hAnsi="Arial" w:cs="Arial"/>
          <w:spacing w:val="-8"/>
          <w:sz w:val="18"/>
          <w:szCs w:val="18"/>
          <w:lang w:val="en-GB"/>
        </w:rPr>
        <w:t>2</w:t>
      </w:r>
      <w:r w:rsidRPr="00794D0F">
        <w:rPr>
          <w:rFonts w:ascii="Arial" w:hAnsi="Arial" w:cs="Arial"/>
          <w:spacing w:val="-8"/>
          <w:sz w:val="18"/>
          <w:szCs w:val="18"/>
        </w:rPr>
        <w:t xml:space="preserve"> of the fair value hierarchy).</w:t>
      </w:r>
    </w:p>
    <w:p w14:paraId="4102E807" w14:textId="77777777" w:rsidR="00733E6C" w:rsidRPr="00794D0F" w:rsidRDefault="00733E6C" w:rsidP="005D569F">
      <w:pPr>
        <w:jc w:val="thaiDistribute"/>
        <w:outlineLvl w:val="0"/>
        <w:rPr>
          <w:rFonts w:ascii="Arial" w:hAnsi="Arial" w:cs="Arial"/>
          <w:spacing w:val="-4"/>
          <w:sz w:val="16"/>
          <w:szCs w:val="16"/>
        </w:rPr>
      </w:pPr>
    </w:p>
    <w:p w14:paraId="759B56B1" w14:textId="7C478733" w:rsidR="005D569F" w:rsidRPr="00794D0F" w:rsidRDefault="005D569F" w:rsidP="005D569F">
      <w:pPr>
        <w:jc w:val="thaiDistribute"/>
        <w:outlineLvl w:val="0"/>
        <w:rPr>
          <w:rFonts w:ascii="Arial" w:hAnsi="Arial" w:cs="Arial"/>
          <w:spacing w:val="-4"/>
          <w:sz w:val="18"/>
          <w:szCs w:val="18"/>
        </w:rPr>
      </w:pPr>
      <w:r w:rsidRPr="00794D0F">
        <w:rPr>
          <w:rFonts w:ascii="Arial" w:hAnsi="Arial" w:cs="Arial"/>
          <w:spacing w:val="-4"/>
          <w:sz w:val="18"/>
          <w:szCs w:val="18"/>
        </w:rPr>
        <w:t>The movements of debenture (net) for the year</w:t>
      </w:r>
      <w:r w:rsidR="0013687C" w:rsidRPr="00794D0F">
        <w:rPr>
          <w:rFonts w:ascii="Arial" w:hAnsi="Arial" w:cs="Arial"/>
          <w:spacing w:val="-4"/>
          <w:sz w:val="18"/>
          <w:szCs w:val="18"/>
        </w:rPr>
        <w:t>s</w:t>
      </w:r>
      <w:r w:rsidRPr="00794D0F">
        <w:rPr>
          <w:rFonts w:ascii="Arial" w:hAnsi="Arial" w:cs="Arial"/>
          <w:spacing w:val="-4"/>
          <w:sz w:val="18"/>
          <w:szCs w:val="18"/>
        </w:rPr>
        <w:t xml:space="preserve"> ended </w:t>
      </w:r>
      <w:r w:rsidR="001A2919" w:rsidRPr="001A2919">
        <w:rPr>
          <w:rFonts w:ascii="Arial" w:hAnsi="Arial" w:cs="Arial"/>
          <w:spacing w:val="-4"/>
          <w:sz w:val="18"/>
          <w:szCs w:val="18"/>
          <w:lang w:val="en-GB"/>
        </w:rPr>
        <w:t>31</w:t>
      </w:r>
      <w:r w:rsidRPr="00794D0F">
        <w:rPr>
          <w:rFonts w:ascii="Arial" w:hAnsi="Arial" w:cs="Arial"/>
          <w:spacing w:val="-4"/>
          <w:sz w:val="18"/>
          <w:szCs w:val="18"/>
        </w:rPr>
        <w:t xml:space="preserve"> March </w:t>
      </w:r>
      <w:r w:rsidR="001A2919" w:rsidRPr="001A2919">
        <w:rPr>
          <w:rFonts w:ascii="Arial" w:hAnsi="Arial" w:cs="Arial"/>
          <w:spacing w:val="-4"/>
          <w:sz w:val="18"/>
          <w:szCs w:val="18"/>
          <w:lang w:val="en-GB"/>
        </w:rPr>
        <w:t>2022</w:t>
      </w:r>
      <w:r w:rsidRPr="00794D0F">
        <w:rPr>
          <w:rFonts w:ascii="Arial" w:hAnsi="Arial" w:cs="Arial"/>
          <w:spacing w:val="-4"/>
          <w:sz w:val="18"/>
          <w:szCs w:val="18"/>
        </w:rPr>
        <w:t xml:space="preserve"> and </w:t>
      </w:r>
      <w:r w:rsidR="001A2919" w:rsidRPr="001A2919">
        <w:rPr>
          <w:rFonts w:ascii="Arial" w:hAnsi="Arial" w:cs="Arial"/>
          <w:spacing w:val="-4"/>
          <w:sz w:val="18"/>
          <w:szCs w:val="18"/>
          <w:lang w:val="en-GB"/>
        </w:rPr>
        <w:t>2021</w:t>
      </w:r>
      <w:r w:rsidRPr="00794D0F">
        <w:rPr>
          <w:rFonts w:ascii="Arial" w:hAnsi="Arial" w:cs="Arial"/>
          <w:spacing w:val="-4"/>
          <w:sz w:val="18"/>
          <w:szCs w:val="18"/>
        </w:rPr>
        <w:t xml:space="preserve"> are as follows:</w:t>
      </w:r>
    </w:p>
    <w:p w14:paraId="6359C34D" w14:textId="77777777" w:rsidR="005D569F" w:rsidRPr="00794D0F" w:rsidRDefault="005D569F" w:rsidP="005D569F">
      <w:pPr>
        <w:jc w:val="both"/>
        <w:rPr>
          <w:rFonts w:ascii="Arial" w:hAnsi="Arial" w:cs="Arial"/>
          <w:spacing w:val="-4"/>
          <w:sz w:val="16"/>
          <w:szCs w:val="16"/>
        </w:rPr>
      </w:pPr>
    </w:p>
    <w:tbl>
      <w:tblPr>
        <w:tblW w:w="9461" w:type="dxa"/>
        <w:tblInd w:w="108" w:type="dxa"/>
        <w:tblLayout w:type="fixed"/>
        <w:tblLook w:val="0000" w:firstRow="0" w:lastRow="0" w:firstColumn="0" w:lastColumn="0" w:noHBand="0" w:noVBand="0"/>
      </w:tblPr>
      <w:tblGrid>
        <w:gridCol w:w="6725"/>
        <w:gridCol w:w="1368"/>
        <w:gridCol w:w="1368"/>
      </w:tblGrid>
      <w:tr w:rsidR="005D569F" w:rsidRPr="00794D0F" w14:paraId="5C8C7D50" w14:textId="77777777" w:rsidTr="00761E33">
        <w:tc>
          <w:tcPr>
            <w:tcW w:w="6725" w:type="dxa"/>
          </w:tcPr>
          <w:p w14:paraId="05A65CAF"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A3E54C7" w14:textId="77777777" w:rsidR="005D569F" w:rsidRPr="00794D0F"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Consolidated and separate</w:t>
            </w:r>
          </w:p>
          <w:p w14:paraId="244740C5"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financial statements</w:t>
            </w:r>
            <w:r w:rsidRPr="00794D0F">
              <w:rPr>
                <w:rFonts w:ascii="Arial" w:hAnsi="Arial" w:cs="Arial"/>
                <w:b/>
                <w:bCs/>
                <w:color w:val="auto"/>
                <w:sz w:val="18"/>
                <w:szCs w:val="18"/>
                <w:lang w:val="en-US"/>
              </w:rPr>
              <w:t xml:space="preserve"> </w:t>
            </w:r>
          </w:p>
        </w:tc>
      </w:tr>
      <w:tr w:rsidR="00655FD2" w:rsidRPr="00794D0F" w14:paraId="5C6681B6" w14:textId="77777777" w:rsidTr="00761E33">
        <w:tc>
          <w:tcPr>
            <w:tcW w:w="6725" w:type="dxa"/>
          </w:tcPr>
          <w:p w14:paraId="14B0454D" w14:textId="77777777" w:rsidR="00655FD2" w:rsidRPr="00794D0F" w:rsidRDefault="00655FD2" w:rsidP="00655FD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495F4947" w14:textId="23E70CDC" w:rsidR="00655FD2" w:rsidRPr="00794D0F" w:rsidRDefault="001A2919" w:rsidP="00655FD2">
            <w:pPr>
              <w:pStyle w:val="a0"/>
              <w:tabs>
                <w:tab w:val="decimal" w:pos="1123"/>
              </w:tabs>
              <w:ind w:right="-72"/>
              <w:jc w:val="both"/>
              <w:rPr>
                <w:rFonts w:ascii="Arial" w:hAnsi="Arial" w:cs="Arial"/>
                <w:b/>
                <w:bCs/>
                <w:color w:val="auto"/>
                <w:sz w:val="18"/>
                <w:szCs w:val="18"/>
                <w:lang w:val="en-US"/>
              </w:rPr>
            </w:pPr>
            <w:r w:rsidRPr="001A2919">
              <w:rPr>
                <w:rFonts w:ascii="Arial" w:hAnsi="Arial" w:cs="Arial"/>
                <w:b/>
                <w:bCs/>
                <w:color w:val="auto"/>
                <w:sz w:val="18"/>
                <w:szCs w:val="18"/>
              </w:rPr>
              <w:t>2022</w:t>
            </w:r>
          </w:p>
        </w:tc>
        <w:tc>
          <w:tcPr>
            <w:tcW w:w="1368" w:type="dxa"/>
            <w:tcBorders>
              <w:top w:val="single" w:sz="4" w:space="0" w:color="auto"/>
            </w:tcBorders>
            <w:shd w:val="clear" w:color="auto" w:fill="auto"/>
          </w:tcPr>
          <w:p w14:paraId="678B0C5F" w14:textId="679990B4" w:rsidR="00655FD2" w:rsidRPr="00794D0F" w:rsidRDefault="001A2919" w:rsidP="00655FD2">
            <w:pPr>
              <w:pStyle w:val="a0"/>
              <w:tabs>
                <w:tab w:val="decimal" w:pos="1123"/>
              </w:tabs>
              <w:ind w:right="-72"/>
              <w:jc w:val="both"/>
              <w:rPr>
                <w:rFonts w:ascii="Arial" w:hAnsi="Arial" w:cs="Arial"/>
                <w:b/>
                <w:bCs/>
                <w:color w:val="auto"/>
                <w:sz w:val="18"/>
                <w:szCs w:val="18"/>
                <w:lang w:val="en-US"/>
              </w:rPr>
            </w:pPr>
            <w:r w:rsidRPr="001A2919">
              <w:rPr>
                <w:rFonts w:ascii="Arial" w:hAnsi="Arial" w:cs="Arial"/>
                <w:b/>
                <w:bCs/>
                <w:color w:val="auto"/>
                <w:sz w:val="18"/>
                <w:szCs w:val="18"/>
              </w:rPr>
              <w:t>2021</w:t>
            </w:r>
          </w:p>
        </w:tc>
      </w:tr>
      <w:tr w:rsidR="00655FD2" w:rsidRPr="00794D0F" w14:paraId="7F0656D1" w14:textId="77777777" w:rsidTr="00761E33">
        <w:tc>
          <w:tcPr>
            <w:tcW w:w="6725" w:type="dxa"/>
          </w:tcPr>
          <w:p w14:paraId="638AFDDA" w14:textId="77777777" w:rsidR="00655FD2" w:rsidRPr="00794D0F" w:rsidRDefault="00655FD2" w:rsidP="00655FD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6639931F" w14:textId="7B1CDF8D" w:rsidR="00655FD2" w:rsidRPr="00794D0F" w:rsidRDefault="00655FD2" w:rsidP="00655FD2">
            <w:pPr>
              <w:pStyle w:val="a0"/>
              <w:tabs>
                <w:tab w:val="decimal" w:pos="1123"/>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49CE00ED" w14:textId="0E466FB8" w:rsidR="00655FD2" w:rsidRPr="00794D0F" w:rsidRDefault="00655FD2" w:rsidP="00655FD2">
            <w:pPr>
              <w:pStyle w:val="a0"/>
              <w:tabs>
                <w:tab w:val="decimal" w:pos="1123"/>
              </w:tabs>
              <w:ind w:right="-72"/>
              <w:jc w:val="both"/>
              <w:rPr>
                <w:rFonts w:ascii="Arial" w:hAnsi="Arial" w:cs="Arial"/>
                <w:b/>
                <w:bCs/>
                <w:color w:val="auto"/>
                <w:sz w:val="18"/>
                <w:szCs w:val="18"/>
                <w:lang w:val="en-US"/>
              </w:rPr>
            </w:pPr>
            <w:r w:rsidRPr="00794D0F">
              <w:rPr>
                <w:rFonts w:ascii="Arial" w:hAnsi="Arial" w:cs="Arial"/>
                <w:b/>
                <w:bCs/>
                <w:color w:val="auto"/>
                <w:sz w:val="18"/>
                <w:szCs w:val="18"/>
                <w:lang w:val="en-US"/>
              </w:rPr>
              <w:t>Baht</w:t>
            </w:r>
          </w:p>
        </w:tc>
      </w:tr>
      <w:tr w:rsidR="00655FD2" w:rsidRPr="00794D0F" w14:paraId="12E90D79" w14:textId="77777777" w:rsidTr="00761E33">
        <w:trPr>
          <w:trHeight w:val="81"/>
        </w:trPr>
        <w:tc>
          <w:tcPr>
            <w:tcW w:w="6725" w:type="dxa"/>
            <w:vAlign w:val="bottom"/>
          </w:tcPr>
          <w:p w14:paraId="313D7E26" w14:textId="77777777" w:rsidR="00655FD2" w:rsidRPr="00794D0F" w:rsidRDefault="00655FD2" w:rsidP="00655FD2">
            <w:pPr>
              <w:ind w:left="-109" w:right="-83"/>
              <w:jc w:val="both"/>
              <w:rPr>
                <w:rFonts w:ascii="Arial" w:hAnsi="Arial" w:cs="Arial"/>
                <w:b/>
                <w:bCs/>
                <w:snapToGrid w:val="0"/>
                <w:sz w:val="12"/>
                <w:szCs w:val="12"/>
                <w:lang w:eastAsia="th-TH"/>
              </w:rPr>
            </w:pPr>
          </w:p>
        </w:tc>
        <w:tc>
          <w:tcPr>
            <w:tcW w:w="1368" w:type="dxa"/>
            <w:tcBorders>
              <w:top w:val="single" w:sz="4" w:space="0" w:color="auto"/>
            </w:tcBorders>
            <w:shd w:val="clear" w:color="auto" w:fill="FAFAFA"/>
            <w:vAlign w:val="bottom"/>
          </w:tcPr>
          <w:p w14:paraId="1F1D32C7" w14:textId="77777777" w:rsidR="00655FD2" w:rsidRPr="00794D0F"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3E31ADE5" w14:textId="77777777" w:rsidR="00655FD2" w:rsidRPr="00794D0F"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r>
      <w:tr w:rsidR="004C6231" w:rsidRPr="00794D0F" w14:paraId="5959D1B9" w14:textId="77777777" w:rsidTr="00761E33">
        <w:tc>
          <w:tcPr>
            <w:tcW w:w="6725" w:type="dxa"/>
            <w:vAlign w:val="bottom"/>
          </w:tcPr>
          <w:p w14:paraId="11B6A849" w14:textId="2F6DCABF" w:rsidR="004C6231" w:rsidRPr="00794D0F" w:rsidRDefault="004C6231" w:rsidP="004C6231">
            <w:pPr>
              <w:ind w:left="-109" w:right="-83"/>
              <w:jc w:val="both"/>
              <w:rPr>
                <w:rFonts w:ascii="Arial" w:hAnsi="Arial" w:cs="Arial"/>
                <w:snapToGrid w:val="0"/>
                <w:sz w:val="18"/>
                <w:szCs w:val="18"/>
                <w:lang w:eastAsia="th-TH"/>
              </w:rPr>
            </w:pPr>
            <w:r w:rsidRPr="00794D0F">
              <w:rPr>
                <w:rFonts w:ascii="Arial" w:hAnsi="Arial" w:cs="Arial"/>
                <w:snapToGrid w:val="0"/>
                <w:sz w:val="18"/>
                <w:szCs w:val="18"/>
                <w:lang w:eastAsia="th-TH"/>
              </w:rPr>
              <w:t>Opening balance of the year (net)</w:t>
            </w:r>
          </w:p>
        </w:tc>
        <w:tc>
          <w:tcPr>
            <w:tcW w:w="1368" w:type="dxa"/>
            <w:shd w:val="clear" w:color="auto" w:fill="FAFAFA"/>
            <w:vAlign w:val="bottom"/>
          </w:tcPr>
          <w:p w14:paraId="2762BD61" w14:textId="472FEC38" w:rsidR="004C6231" w:rsidRPr="00794D0F" w:rsidRDefault="001A2919" w:rsidP="004C6231">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798</w:t>
            </w:r>
            <w:r w:rsidR="00556616">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717</w:t>
            </w:r>
            <w:r w:rsidR="00556616">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778</w:t>
            </w:r>
          </w:p>
        </w:tc>
        <w:tc>
          <w:tcPr>
            <w:tcW w:w="1368" w:type="dxa"/>
            <w:vAlign w:val="bottom"/>
          </w:tcPr>
          <w:p w14:paraId="1208094F" w14:textId="38CDE7D0" w:rsidR="004C6231" w:rsidRPr="00794D0F" w:rsidRDefault="001A2919" w:rsidP="004C6231">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797</w:t>
            </w:r>
            <w:r w:rsidR="004C6231"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999</w:t>
            </w:r>
            <w:r w:rsidR="004C6231"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061</w:t>
            </w:r>
          </w:p>
        </w:tc>
      </w:tr>
      <w:tr w:rsidR="004C6231" w:rsidRPr="00AF261D" w14:paraId="10DEB00F" w14:textId="77777777" w:rsidTr="00761E33">
        <w:tc>
          <w:tcPr>
            <w:tcW w:w="6725" w:type="dxa"/>
            <w:vAlign w:val="bottom"/>
          </w:tcPr>
          <w:p w14:paraId="32DB5DD0" w14:textId="69D2660B" w:rsidR="004C6231" w:rsidRPr="00AF261D" w:rsidRDefault="004C6231" w:rsidP="004C6231">
            <w:pPr>
              <w:ind w:left="-109" w:right="-83"/>
              <w:jc w:val="both"/>
              <w:rPr>
                <w:rFonts w:ascii="Arial" w:hAnsi="Arial" w:cs="Arial"/>
                <w:snapToGrid w:val="0"/>
                <w:sz w:val="18"/>
                <w:szCs w:val="18"/>
                <w:lang w:eastAsia="th-TH"/>
              </w:rPr>
            </w:pPr>
            <w:r w:rsidRPr="00AF261D">
              <w:rPr>
                <w:rFonts w:ascii="Arial" w:hAnsi="Arial" w:cs="Arial"/>
                <w:snapToGrid w:val="0"/>
                <w:sz w:val="18"/>
                <w:szCs w:val="18"/>
                <w:lang w:eastAsia="th-TH"/>
              </w:rPr>
              <w:t xml:space="preserve">Amortisation of debenture underwriting fee (Note </w:t>
            </w:r>
            <w:r w:rsidR="001A2919" w:rsidRPr="001A2919">
              <w:rPr>
                <w:rFonts w:ascii="Arial" w:hAnsi="Arial" w:cs="Arial"/>
                <w:snapToGrid w:val="0"/>
                <w:sz w:val="18"/>
                <w:szCs w:val="18"/>
                <w:lang w:val="en-GB" w:eastAsia="th-TH"/>
              </w:rPr>
              <w:t>42</w:t>
            </w:r>
            <w:r w:rsidRPr="00AF261D">
              <w:rPr>
                <w:rFonts w:ascii="Arial" w:hAnsi="Arial" w:cs="Arial"/>
                <w:snapToGrid w:val="0"/>
                <w:sz w:val="18"/>
                <w:szCs w:val="18"/>
                <w:lang w:eastAsia="th-TH"/>
              </w:rPr>
              <w:t>)</w:t>
            </w:r>
          </w:p>
        </w:tc>
        <w:tc>
          <w:tcPr>
            <w:tcW w:w="1368" w:type="dxa"/>
            <w:tcBorders>
              <w:bottom w:val="single" w:sz="4" w:space="0" w:color="auto"/>
            </w:tcBorders>
            <w:shd w:val="clear" w:color="auto" w:fill="FAFAFA"/>
            <w:vAlign w:val="bottom"/>
          </w:tcPr>
          <w:p w14:paraId="24AACD81" w14:textId="3E4C1B72" w:rsidR="004C6231" w:rsidRPr="00AF261D" w:rsidRDefault="001A2919" w:rsidP="004C6231">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703</w:t>
            </w:r>
            <w:r w:rsidR="00556616"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666</w:t>
            </w:r>
          </w:p>
        </w:tc>
        <w:tc>
          <w:tcPr>
            <w:tcW w:w="1368" w:type="dxa"/>
            <w:tcBorders>
              <w:bottom w:val="single" w:sz="4" w:space="0" w:color="auto"/>
            </w:tcBorders>
            <w:vAlign w:val="bottom"/>
          </w:tcPr>
          <w:p w14:paraId="479A98A4" w14:textId="420971D3" w:rsidR="004C6231" w:rsidRPr="00AF261D" w:rsidRDefault="001A2919" w:rsidP="004C6231">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718</w:t>
            </w:r>
            <w:r w:rsidR="004C6231"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717</w:t>
            </w:r>
          </w:p>
        </w:tc>
      </w:tr>
      <w:tr w:rsidR="004C6231" w:rsidRPr="00794D0F" w14:paraId="12BEDE74" w14:textId="77777777" w:rsidTr="00774666">
        <w:tc>
          <w:tcPr>
            <w:tcW w:w="6725" w:type="dxa"/>
          </w:tcPr>
          <w:p w14:paraId="4A14F92E" w14:textId="77777777" w:rsidR="004C6231" w:rsidRPr="00794D0F" w:rsidRDefault="004C6231" w:rsidP="004C6231">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21A8295D" w14:textId="77777777" w:rsidR="004C6231" w:rsidRPr="00794D0F" w:rsidRDefault="004C6231" w:rsidP="004C6231">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B478B7C" w14:textId="77777777" w:rsidR="004C6231" w:rsidRPr="00794D0F" w:rsidRDefault="004C6231" w:rsidP="004C6231">
            <w:pPr>
              <w:pStyle w:val="a0"/>
              <w:tabs>
                <w:tab w:val="decimal" w:pos="1152"/>
              </w:tabs>
              <w:ind w:right="-72"/>
              <w:jc w:val="both"/>
              <w:rPr>
                <w:rFonts w:ascii="Arial" w:hAnsi="Arial" w:cs="Arial"/>
                <w:snapToGrid w:val="0"/>
                <w:color w:val="auto"/>
                <w:spacing w:val="-4"/>
                <w:sz w:val="12"/>
                <w:szCs w:val="12"/>
                <w:lang w:eastAsia="th-TH"/>
              </w:rPr>
            </w:pPr>
          </w:p>
        </w:tc>
      </w:tr>
      <w:tr w:rsidR="004C6231" w:rsidRPr="00794D0F" w14:paraId="605D8C02" w14:textId="77777777" w:rsidTr="00774666">
        <w:trPr>
          <w:trHeight w:val="80"/>
        </w:trPr>
        <w:tc>
          <w:tcPr>
            <w:tcW w:w="6725" w:type="dxa"/>
            <w:vAlign w:val="bottom"/>
          </w:tcPr>
          <w:p w14:paraId="3F68C9C7" w14:textId="1A12836B" w:rsidR="004C6231" w:rsidRPr="00794D0F" w:rsidRDefault="004C6231" w:rsidP="004C6231">
            <w:pPr>
              <w:ind w:left="-109" w:right="-83"/>
              <w:jc w:val="both"/>
              <w:rPr>
                <w:rFonts w:ascii="Arial" w:hAnsi="Arial" w:cs="Arial"/>
                <w:snapToGrid w:val="0"/>
                <w:sz w:val="18"/>
                <w:szCs w:val="18"/>
                <w:lang w:eastAsia="th-TH"/>
              </w:rPr>
            </w:pPr>
            <w:r w:rsidRPr="00794D0F">
              <w:rPr>
                <w:rFonts w:ascii="Arial" w:hAnsi="Arial" w:cs="Arial"/>
                <w:snapToGrid w:val="0"/>
                <w:sz w:val="18"/>
                <w:szCs w:val="18"/>
                <w:lang w:eastAsia="th-TH"/>
              </w:rPr>
              <w:t>Closing balance of the year (net)</w:t>
            </w:r>
          </w:p>
        </w:tc>
        <w:tc>
          <w:tcPr>
            <w:tcW w:w="1368" w:type="dxa"/>
            <w:tcBorders>
              <w:bottom w:val="single" w:sz="4" w:space="0" w:color="auto"/>
            </w:tcBorders>
            <w:shd w:val="clear" w:color="auto" w:fill="FAFAFA"/>
            <w:vAlign w:val="bottom"/>
          </w:tcPr>
          <w:p w14:paraId="3211B5A1" w14:textId="7043B366" w:rsidR="004C6231" w:rsidRPr="00794D0F" w:rsidRDefault="001A2919" w:rsidP="004C6231">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799</w:t>
            </w:r>
            <w:r w:rsidR="00556616">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421</w:t>
            </w:r>
            <w:r w:rsidR="00556616">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444</w:t>
            </w:r>
          </w:p>
        </w:tc>
        <w:tc>
          <w:tcPr>
            <w:tcW w:w="1368" w:type="dxa"/>
            <w:tcBorders>
              <w:bottom w:val="single" w:sz="4" w:space="0" w:color="auto"/>
            </w:tcBorders>
            <w:shd w:val="clear" w:color="auto" w:fill="auto"/>
            <w:vAlign w:val="bottom"/>
          </w:tcPr>
          <w:p w14:paraId="6C71AF43" w14:textId="5217C174" w:rsidR="004C6231" w:rsidRPr="00794D0F" w:rsidRDefault="001A2919" w:rsidP="004C6231">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798</w:t>
            </w:r>
            <w:r w:rsidR="004C6231"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717</w:t>
            </w:r>
            <w:r w:rsidR="004C6231"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778</w:t>
            </w:r>
          </w:p>
        </w:tc>
      </w:tr>
    </w:tbl>
    <w:p w14:paraId="232C01C3" w14:textId="77777777" w:rsidR="005D569F" w:rsidRPr="00794D0F" w:rsidRDefault="005D569F" w:rsidP="005D569F">
      <w:pPr>
        <w:jc w:val="both"/>
        <w:rPr>
          <w:rFonts w:ascii="Arial" w:hAnsi="Arial" w:cs="Arial"/>
          <w:sz w:val="16"/>
          <w:szCs w:val="16"/>
          <w:lang w:val="en-GB"/>
        </w:rPr>
      </w:pPr>
    </w:p>
    <w:p w14:paraId="6A4C4E09" w14:textId="75CFB023" w:rsidR="005D569F" w:rsidRPr="00794D0F" w:rsidRDefault="005D569F" w:rsidP="00774666">
      <w:pPr>
        <w:jc w:val="both"/>
        <w:rPr>
          <w:rFonts w:ascii="Arial" w:hAnsi="Arial" w:cs="Arial"/>
          <w:spacing w:val="-13"/>
          <w:sz w:val="18"/>
          <w:szCs w:val="18"/>
          <w:lang w:val="en-GB"/>
        </w:rPr>
      </w:pPr>
      <w:r w:rsidRPr="00794D0F">
        <w:rPr>
          <w:rFonts w:ascii="Arial" w:hAnsi="Arial" w:cs="Arial"/>
          <w:spacing w:val="-13"/>
          <w:sz w:val="18"/>
          <w:szCs w:val="18"/>
          <w:lang w:val="en-GB"/>
        </w:rPr>
        <w:t xml:space="preserve">At the Ordinary Shareholders’ Meeting </w:t>
      </w:r>
      <w:r w:rsidR="001A2919" w:rsidRPr="001A2919">
        <w:rPr>
          <w:rFonts w:ascii="Arial" w:hAnsi="Arial" w:cs="Arial"/>
          <w:spacing w:val="-13"/>
          <w:sz w:val="18"/>
          <w:szCs w:val="18"/>
          <w:lang w:val="en-GB"/>
        </w:rPr>
        <w:t>1</w:t>
      </w:r>
      <w:r w:rsidRPr="00794D0F">
        <w:rPr>
          <w:rFonts w:ascii="Arial" w:hAnsi="Arial" w:cs="Arial"/>
          <w:spacing w:val="-13"/>
          <w:sz w:val="18"/>
          <w:szCs w:val="18"/>
          <w:lang w:val="en-GB"/>
        </w:rPr>
        <w:t>/</w:t>
      </w:r>
      <w:r w:rsidR="001A2919" w:rsidRPr="001A2919">
        <w:rPr>
          <w:rFonts w:ascii="Arial" w:hAnsi="Arial" w:cs="Arial"/>
          <w:spacing w:val="-13"/>
          <w:sz w:val="18"/>
          <w:szCs w:val="18"/>
          <w:lang w:val="en-GB"/>
        </w:rPr>
        <w:t>2017</w:t>
      </w:r>
      <w:r w:rsidRPr="00794D0F">
        <w:rPr>
          <w:rFonts w:ascii="Arial" w:hAnsi="Arial" w:cs="Arial"/>
          <w:spacing w:val="-13"/>
          <w:sz w:val="18"/>
          <w:szCs w:val="18"/>
          <w:lang w:val="en-GB"/>
        </w:rPr>
        <w:t xml:space="preserve"> of Eastern Polymer Group Public Company Limited, on </w:t>
      </w:r>
      <w:r w:rsidR="001A2919" w:rsidRPr="001A2919">
        <w:rPr>
          <w:rFonts w:ascii="Arial" w:hAnsi="Arial" w:cs="Arial"/>
          <w:spacing w:val="-13"/>
          <w:sz w:val="18"/>
          <w:szCs w:val="18"/>
          <w:lang w:val="en-GB"/>
        </w:rPr>
        <w:t>27</w:t>
      </w:r>
      <w:r w:rsidRPr="00794D0F">
        <w:rPr>
          <w:rFonts w:ascii="Arial" w:hAnsi="Arial" w:cs="Arial"/>
          <w:spacing w:val="-13"/>
          <w:sz w:val="18"/>
          <w:szCs w:val="18"/>
          <w:lang w:val="en-GB"/>
        </w:rPr>
        <w:t xml:space="preserve"> July </w:t>
      </w:r>
      <w:r w:rsidR="001A2919" w:rsidRPr="001A2919">
        <w:rPr>
          <w:rFonts w:ascii="Arial" w:hAnsi="Arial" w:cs="Arial"/>
          <w:spacing w:val="-13"/>
          <w:sz w:val="18"/>
          <w:szCs w:val="18"/>
          <w:lang w:val="en-GB"/>
        </w:rPr>
        <w:t>2017</w:t>
      </w:r>
      <w:r w:rsidRPr="00794D0F">
        <w:rPr>
          <w:rFonts w:ascii="Arial" w:hAnsi="Arial" w:cs="Arial"/>
          <w:spacing w:val="-13"/>
          <w:sz w:val="18"/>
          <w:szCs w:val="18"/>
          <w:lang w:val="en-GB"/>
        </w:rPr>
        <w:t xml:space="preserve">, the shareholders approved to issue and offer debenture of the Company for the amount not exceeding Baht </w:t>
      </w:r>
      <w:r w:rsidR="001A2919" w:rsidRPr="001A2919">
        <w:rPr>
          <w:rFonts w:ascii="Arial" w:hAnsi="Arial" w:cs="Arial"/>
          <w:spacing w:val="-13"/>
          <w:sz w:val="18"/>
          <w:szCs w:val="18"/>
          <w:lang w:val="en-GB"/>
        </w:rPr>
        <w:t>2</w:t>
      </w:r>
      <w:r w:rsidRPr="00794D0F">
        <w:rPr>
          <w:rFonts w:ascii="Arial" w:hAnsi="Arial" w:cs="Arial"/>
          <w:spacing w:val="-13"/>
          <w:sz w:val="18"/>
          <w:szCs w:val="18"/>
          <w:lang w:val="en-GB"/>
        </w:rPr>
        <w:t>,</w:t>
      </w:r>
      <w:r w:rsidR="001A2919" w:rsidRPr="001A2919">
        <w:rPr>
          <w:rFonts w:ascii="Arial" w:hAnsi="Arial" w:cs="Arial"/>
          <w:spacing w:val="-13"/>
          <w:sz w:val="18"/>
          <w:szCs w:val="18"/>
          <w:lang w:val="en-GB"/>
        </w:rPr>
        <w:t>000</w:t>
      </w:r>
      <w:r w:rsidRPr="00794D0F">
        <w:rPr>
          <w:rFonts w:ascii="Arial" w:hAnsi="Arial" w:cs="Arial"/>
          <w:spacing w:val="-13"/>
          <w:sz w:val="18"/>
          <w:szCs w:val="18"/>
          <w:lang w:val="en-GB"/>
        </w:rPr>
        <w:t xml:space="preserve"> million for operating and investing activities.</w:t>
      </w:r>
    </w:p>
    <w:p w14:paraId="767021ED" w14:textId="7E551F8B" w:rsidR="00774666" w:rsidRPr="00794D0F" w:rsidRDefault="00D72924" w:rsidP="005D569F">
      <w:pPr>
        <w:ind w:left="360"/>
        <w:jc w:val="both"/>
        <w:rPr>
          <w:rFonts w:ascii="Arial" w:hAnsi="Arial" w:cs="Arial"/>
          <w:spacing w:val="-4"/>
          <w:sz w:val="18"/>
          <w:szCs w:val="18"/>
        </w:rPr>
      </w:pPr>
      <w:r w:rsidRPr="00794D0F">
        <w:rPr>
          <w:rFonts w:ascii="Arial" w:hAnsi="Arial" w:cs="Arial"/>
          <w:spacing w:val="-4"/>
          <w:sz w:val="18"/>
          <w:szCs w:val="18"/>
        </w:rPr>
        <w:br w:type="page"/>
      </w:r>
    </w:p>
    <w:p w14:paraId="099DF996" w14:textId="6F91E12A" w:rsidR="005D569F" w:rsidRPr="00794D0F" w:rsidRDefault="005D569F" w:rsidP="005D569F">
      <w:pPr>
        <w:ind w:left="360"/>
        <w:jc w:val="both"/>
        <w:rPr>
          <w:rFonts w:ascii="Arial" w:hAnsi="Arial" w:cs="Arial"/>
          <w:spacing w:val="-4"/>
          <w:sz w:val="18"/>
          <w:szCs w:val="18"/>
          <w:lang w:val="en-GB"/>
        </w:rPr>
      </w:pPr>
      <w:r w:rsidRPr="00794D0F">
        <w:rPr>
          <w:rFonts w:ascii="Arial" w:hAnsi="Arial" w:cs="Arial"/>
          <w:spacing w:val="-4"/>
          <w:sz w:val="18"/>
          <w:szCs w:val="18"/>
          <w:lang w:val="en-GB"/>
        </w:rPr>
        <w:t xml:space="preserve">On </w:t>
      </w:r>
      <w:r w:rsidR="001A2919" w:rsidRPr="001A2919">
        <w:rPr>
          <w:rFonts w:ascii="Arial" w:hAnsi="Arial" w:cs="Arial"/>
          <w:spacing w:val="-4"/>
          <w:sz w:val="18"/>
          <w:szCs w:val="18"/>
          <w:lang w:val="en-GB"/>
        </w:rPr>
        <w:t>29</w:t>
      </w:r>
      <w:r w:rsidRPr="00794D0F">
        <w:rPr>
          <w:rFonts w:ascii="Arial" w:hAnsi="Arial" w:cs="Arial"/>
          <w:spacing w:val="-4"/>
          <w:sz w:val="18"/>
          <w:szCs w:val="18"/>
          <w:lang w:val="en-GB"/>
        </w:rPr>
        <w:t xml:space="preserve"> January </w:t>
      </w:r>
      <w:r w:rsidR="001A2919" w:rsidRPr="001A2919">
        <w:rPr>
          <w:rFonts w:ascii="Arial" w:hAnsi="Arial" w:cs="Arial"/>
          <w:spacing w:val="-4"/>
          <w:sz w:val="18"/>
          <w:szCs w:val="18"/>
          <w:lang w:val="en-GB"/>
        </w:rPr>
        <w:t>2020</w:t>
      </w:r>
      <w:r w:rsidRPr="00794D0F">
        <w:rPr>
          <w:rFonts w:ascii="Arial" w:hAnsi="Arial" w:cs="Arial"/>
          <w:spacing w:val="-4"/>
          <w:sz w:val="18"/>
          <w:szCs w:val="18"/>
          <w:lang w:val="en-GB"/>
        </w:rPr>
        <w:t>, Eastern Polymer Group Public Company Limited offered to sell debenture No.</w:t>
      </w:r>
      <w:r w:rsidR="001A2919" w:rsidRPr="001A2919">
        <w:rPr>
          <w:rFonts w:ascii="Arial" w:hAnsi="Arial" w:cs="Arial"/>
          <w:spacing w:val="-4"/>
          <w:sz w:val="18"/>
          <w:szCs w:val="18"/>
          <w:lang w:val="en-GB"/>
        </w:rPr>
        <w:t>1</w:t>
      </w:r>
      <w:r w:rsidRPr="00794D0F">
        <w:rPr>
          <w:rFonts w:ascii="Arial" w:hAnsi="Arial" w:cs="Arial"/>
          <w:spacing w:val="-4"/>
          <w:sz w:val="18"/>
          <w:szCs w:val="18"/>
          <w:lang w:val="en-GB"/>
        </w:rPr>
        <w:t>/</w:t>
      </w:r>
      <w:r w:rsidR="001A2919" w:rsidRPr="001A2919">
        <w:rPr>
          <w:rFonts w:ascii="Arial" w:hAnsi="Arial" w:cs="Arial"/>
          <w:spacing w:val="-4"/>
          <w:sz w:val="18"/>
          <w:szCs w:val="18"/>
          <w:lang w:val="en-GB"/>
        </w:rPr>
        <w:t>2563</w:t>
      </w:r>
      <w:r w:rsidRPr="00794D0F">
        <w:rPr>
          <w:rFonts w:ascii="Arial" w:hAnsi="Arial" w:cs="Arial"/>
          <w:spacing w:val="-4"/>
          <w:sz w:val="18"/>
          <w:szCs w:val="18"/>
          <w:lang w:val="en-GB"/>
        </w:rPr>
        <w:t xml:space="preserve"> of Eastern </w:t>
      </w:r>
      <w:r w:rsidRPr="00794D0F">
        <w:rPr>
          <w:rFonts w:ascii="Arial" w:hAnsi="Arial" w:cs="Arial"/>
          <w:spacing w:val="-5"/>
          <w:sz w:val="18"/>
          <w:szCs w:val="18"/>
          <w:lang w:val="en-GB"/>
        </w:rPr>
        <w:t xml:space="preserve">Polymer Group Public Company Limited. This debenture matures in </w:t>
      </w:r>
      <w:r w:rsidR="001A2919" w:rsidRPr="001A2919">
        <w:rPr>
          <w:rFonts w:ascii="Arial" w:hAnsi="Arial" w:cs="Arial"/>
          <w:spacing w:val="-5"/>
          <w:sz w:val="18"/>
          <w:szCs w:val="18"/>
          <w:lang w:val="en-GB"/>
        </w:rPr>
        <w:t>2023</w:t>
      </w:r>
      <w:r w:rsidRPr="00794D0F">
        <w:rPr>
          <w:rFonts w:ascii="Arial" w:hAnsi="Arial" w:cs="Arial"/>
          <w:spacing w:val="-5"/>
          <w:sz w:val="18"/>
          <w:szCs w:val="18"/>
          <w:lang w:val="en-GB"/>
        </w:rPr>
        <w:t xml:space="preserve">. The total units offered for sale is up to </w:t>
      </w:r>
      <w:r w:rsidR="001A2919" w:rsidRPr="001A2919">
        <w:rPr>
          <w:rFonts w:ascii="Arial" w:hAnsi="Arial" w:cs="Arial"/>
          <w:spacing w:val="-5"/>
          <w:sz w:val="18"/>
          <w:szCs w:val="18"/>
          <w:lang w:val="en-GB"/>
        </w:rPr>
        <w:t>800</w:t>
      </w:r>
      <w:r w:rsidRPr="00794D0F">
        <w:rPr>
          <w:rFonts w:ascii="Arial" w:hAnsi="Arial" w:cs="Arial"/>
          <w:spacing w:val="-5"/>
          <w:sz w:val="18"/>
          <w:szCs w:val="18"/>
          <w:lang w:val="en-GB"/>
        </w:rPr>
        <w:t>,</w:t>
      </w:r>
      <w:r w:rsidR="001A2919" w:rsidRPr="001A2919">
        <w:rPr>
          <w:rFonts w:ascii="Arial" w:hAnsi="Arial" w:cs="Arial"/>
          <w:spacing w:val="-5"/>
          <w:sz w:val="18"/>
          <w:szCs w:val="18"/>
          <w:lang w:val="en-GB"/>
        </w:rPr>
        <w:t>000</w:t>
      </w:r>
      <w:r w:rsidRPr="00794D0F">
        <w:rPr>
          <w:rFonts w:ascii="Arial" w:hAnsi="Arial" w:cs="Arial"/>
          <w:spacing w:val="-4"/>
          <w:sz w:val="18"/>
          <w:szCs w:val="18"/>
          <w:lang w:val="en-GB"/>
        </w:rPr>
        <w:t xml:space="preserve"> </w:t>
      </w:r>
      <w:proofErr w:type="gramStart"/>
      <w:r w:rsidRPr="00794D0F">
        <w:rPr>
          <w:rFonts w:ascii="Arial" w:hAnsi="Arial" w:cs="Arial"/>
          <w:spacing w:val="-4"/>
          <w:sz w:val="18"/>
          <w:szCs w:val="18"/>
          <w:lang w:val="en-GB"/>
        </w:rPr>
        <w:t>equivalent</w:t>
      </w:r>
      <w:proofErr w:type="gramEnd"/>
      <w:r w:rsidRPr="00794D0F">
        <w:rPr>
          <w:rFonts w:ascii="Arial" w:hAnsi="Arial" w:cs="Arial"/>
          <w:spacing w:val="-4"/>
          <w:sz w:val="18"/>
          <w:szCs w:val="18"/>
          <w:lang w:val="en-GB"/>
        </w:rPr>
        <w:t xml:space="preserve"> to up to Baht </w:t>
      </w:r>
      <w:r w:rsidR="001A2919" w:rsidRPr="001A2919">
        <w:rPr>
          <w:rFonts w:ascii="Arial" w:hAnsi="Arial" w:cs="Arial"/>
          <w:spacing w:val="-4"/>
          <w:sz w:val="18"/>
          <w:szCs w:val="18"/>
          <w:lang w:val="en-GB"/>
        </w:rPr>
        <w:t>800</w:t>
      </w:r>
      <w:r w:rsidRPr="00794D0F">
        <w:rPr>
          <w:rFonts w:ascii="Arial" w:hAnsi="Arial" w:cs="Arial"/>
          <w:spacing w:val="-4"/>
          <w:sz w:val="18"/>
          <w:szCs w:val="18"/>
          <w:lang w:val="en-GB"/>
        </w:rPr>
        <w:t>,</w:t>
      </w:r>
      <w:r w:rsidR="001A2919" w:rsidRPr="001A2919">
        <w:rPr>
          <w:rFonts w:ascii="Arial" w:hAnsi="Arial" w:cs="Arial"/>
          <w:spacing w:val="-4"/>
          <w:sz w:val="18"/>
          <w:szCs w:val="18"/>
          <w:lang w:val="en-GB"/>
        </w:rPr>
        <w:t>000</w:t>
      </w:r>
      <w:r w:rsidRPr="00794D0F">
        <w:rPr>
          <w:rFonts w:ascii="Arial" w:hAnsi="Arial" w:cs="Arial"/>
          <w:spacing w:val="-4"/>
          <w:sz w:val="18"/>
          <w:szCs w:val="18"/>
          <w:lang w:val="en-GB"/>
        </w:rPr>
        <w:t>,</w:t>
      </w:r>
      <w:r w:rsidR="001A2919" w:rsidRPr="001A2919">
        <w:rPr>
          <w:rFonts w:ascii="Arial" w:hAnsi="Arial" w:cs="Arial"/>
          <w:spacing w:val="-4"/>
          <w:sz w:val="18"/>
          <w:szCs w:val="18"/>
          <w:lang w:val="en-GB"/>
        </w:rPr>
        <w:t>000</w:t>
      </w:r>
      <w:r w:rsidRPr="00794D0F">
        <w:rPr>
          <w:rFonts w:ascii="Arial" w:hAnsi="Arial" w:cs="Arial"/>
          <w:spacing w:val="-4"/>
          <w:sz w:val="18"/>
          <w:szCs w:val="18"/>
          <w:lang w:val="en-GB"/>
        </w:rPr>
        <w:t xml:space="preserve">. The details of the debenture are in the table.  </w:t>
      </w:r>
    </w:p>
    <w:p w14:paraId="0C7CAEF6" w14:textId="77777777" w:rsidR="005D569F" w:rsidRPr="00794D0F" w:rsidRDefault="005D569F" w:rsidP="005D569F">
      <w:pPr>
        <w:ind w:left="360"/>
        <w:jc w:val="both"/>
        <w:rPr>
          <w:rFonts w:ascii="Arial" w:hAnsi="Arial" w:cs="Arial"/>
          <w:sz w:val="18"/>
          <w:szCs w:val="18"/>
        </w:rPr>
      </w:pPr>
    </w:p>
    <w:tbl>
      <w:tblPr>
        <w:tblW w:w="921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3870"/>
        <w:gridCol w:w="1620"/>
        <w:gridCol w:w="2016"/>
      </w:tblGrid>
      <w:tr w:rsidR="005D569F" w:rsidRPr="00794D0F" w14:paraId="32B123E1" w14:textId="77777777" w:rsidTr="00761E33">
        <w:tc>
          <w:tcPr>
            <w:tcW w:w="1710" w:type="dxa"/>
            <w:shd w:val="clear" w:color="auto" w:fill="auto"/>
          </w:tcPr>
          <w:p w14:paraId="2650C113" w14:textId="77777777" w:rsidR="005D569F" w:rsidRPr="00794D0F" w:rsidRDefault="005D569F" w:rsidP="002A69C9">
            <w:pPr>
              <w:rPr>
                <w:rFonts w:ascii="Arial" w:eastAsia="SimSun" w:hAnsi="Arial" w:cs="Arial"/>
                <w:color w:val="000000"/>
                <w:sz w:val="18"/>
                <w:szCs w:val="18"/>
              </w:rPr>
            </w:pPr>
            <w:r w:rsidRPr="00794D0F">
              <w:rPr>
                <w:rFonts w:ascii="Arial" w:eastAsia="SimSun" w:hAnsi="Arial" w:cs="Arial"/>
                <w:sz w:val="18"/>
                <w:szCs w:val="18"/>
              </w:rPr>
              <w:t>Instrument type</w:t>
            </w:r>
          </w:p>
        </w:tc>
        <w:tc>
          <w:tcPr>
            <w:tcW w:w="3870" w:type="dxa"/>
            <w:shd w:val="clear" w:color="auto" w:fill="auto"/>
          </w:tcPr>
          <w:p w14:paraId="372DBE36" w14:textId="606CB6C4" w:rsidR="005D569F" w:rsidRPr="00794D0F" w:rsidRDefault="005D569F" w:rsidP="002A69C9">
            <w:pPr>
              <w:rPr>
                <w:rFonts w:ascii="Arial" w:eastAsia="SimSun" w:hAnsi="Arial" w:cs="Arial"/>
                <w:sz w:val="18"/>
                <w:szCs w:val="18"/>
              </w:rPr>
            </w:pPr>
            <w:r w:rsidRPr="00794D0F">
              <w:rPr>
                <w:rFonts w:ascii="Arial" w:eastAsia="SimSun" w:hAnsi="Arial" w:cs="Arial"/>
                <w:sz w:val="18"/>
                <w:szCs w:val="18"/>
              </w:rPr>
              <w:t xml:space="preserve">Name - registered, </w:t>
            </w:r>
            <w:r w:rsidR="00EF2FB0" w:rsidRPr="00794D0F">
              <w:rPr>
                <w:rFonts w:ascii="Arial" w:eastAsia="SimSun" w:hAnsi="Arial" w:cs="Arial"/>
                <w:sz w:val="18"/>
                <w:szCs w:val="18"/>
              </w:rPr>
              <w:t xml:space="preserve">unsubordinated and unsecured debenture with </w:t>
            </w:r>
            <w:r w:rsidR="00B852CD" w:rsidRPr="00794D0F">
              <w:rPr>
                <w:rFonts w:ascii="Arial" w:eastAsia="SimSun" w:hAnsi="Arial" w:cs="Arial"/>
                <w:sz w:val="18"/>
                <w:szCs w:val="18"/>
              </w:rPr>
              <w:t xml:space="preserve">debenture </w:t>
            </w:r>
            <w:proofErr w:type="gramStart"/>
            <w:r w:rsidR="00EF2FB0" w:rsidRPr="00794D0F">
              <w:rPr>
                <w:rFonts w:ascii="Arial" w:eastAsia="SimSun" w:hAnsi="Arial" w:cs="Arial"/>
                <w:sz w:val="18"/>
                <w:szCs w:val="18"/>
              </w:rPr>
              <w:t>holders</w:t>
            </w:r>
            <w:proofErr w:type="gramEnd"/>
            <w:r w:rsidR="00EF2FB0" w:rsidRPr="00794D0F">
              <w:rPr>
                <w:rFonts w:ascii="Arial" w:eastAsia="SimSun" w:hAnsi="Arial" w:cs="Arial"/>
                <w:sz w:val="18"/>
                <w:szCs w:val="18"/>
              </w:rPr>
              <w:t xml:space="preserve"> representative</w:t>
            </w:r>
          </w:p>
        </w:tc>
        <w:tc>
          <w:tcPr>
            <w:tcW w:w="1620" w:type="dxa"/>
            <w:shd w:val="clear" w:color="auto" w:fill="auto"/>
          </w:tcPr>
          <w:p w14:paraId="70E6DCA1" w14:textId="77777777" w:rsidR="005D569F" w:rsidRPr="00794D0F" w:rsidRDefault="005D569F" w:rsidP="002A69C9">
            <w:pPr>
              <w:rPr>
                <w:rFonts w:ascii="Arial" w:eastAsia="SimSun" w:hAnsi="Arial" w:cs="Arial"/>
                <w:sz w:val="18"/>
                <w:szCs w:val="18"/>
              </w:rPr>
            </w:pPr>
            <w:r w:rsidRPr="00794D0F">
              <w:rPr>
                <w:rFonts w:ascii="Arial" w:eastAsia="SimSun" w:hAnsi="Arial" w:cs="Arial"/>
                <w:sz w:val="18"/>
                <w:szCs w:val="18"/>
              </w:rPr>
              <w:t>Currency</w:t>
            </w:r>
          </w:p>
        </w:tc>
        <w:tc>
          <w:tcPr>
            <w:tcW w:w="2016" w:type="dxa"/>
            <w:shd w:val="clear" w:color="auto" w:fill="auto"/>
          </w:tcPr>
          <w:p w14:paraId="63AB0379" w14:textId="77777777" w:rsidR="005D569F" w:rsidRPr="00794D0F" w:rsidRDefault="005D569F" w:rsidP="002A69C9">
            <w:pPr>
              <w:rPr>
                <w:rFonts w:ascii="Arial" w:eastAsia="SimSun" w:hAnsi="Arial" w:cs="Arial"/>
                <w:sz w:val="18"/>
                <w:szCs w:val="18"/>
              </w:rPr>
            </w:pPr>
            <w:r w:rsidRPr="00794D0F">
              <w:rPr>
                <w:rFonts w:ascii="Arial" w:eastAsia="SimSun" w:hAnsi="Arial" w:cs="Arial"/>
                <w:sz w:val="18"/>
                <w:szCs w:val="18"/>
              </w:rPr>
              <w:t>Baht</w:t>
            </w:r>
          </w:p>
        </w:tc>
      </w:tr>
      <w:tr w:rsidR="005D569F" w:rsidRPr="00794D0F" w14:paraId="1339AE9C" w14:textId="77777777" w:rsidTr="00761E33">
        <w:tc>
          <w:tcPr>
            <w:tcW w:w="1710" w:type="dxa"/>
            <w:shd w:val="clear" w:color="auto" w:fill="auto"/>
          </w:tcPr>
          <w:p w14:paraId="50BA504B" w14:textId="77777777" w:rsidR="005D569F" w:rsidRPr="00794D0F" w:rsidRDefault="005D569F" w:rsidP="002A69C9">
            <w:pPr>
              <w:rPr>
                <w:rFonts w:ascii="Arial" w:eastAsia="SimSun" w:hAnsi="Arial" w:cs="Arial"/>
                <w:color w:val="000000"/>
                <w:spacing w:val="-6"/>
                <w:sz w:val="18"/>
                <w:szCs w:val="18"/>
              </w:rPr>
            </w:pPr>
            <w:r w:rsidRPr="00794D0F">
              <w:rPr>
                <w:rFonts w:ascii="Arial" w:eastAsia="SimSun" w:hAnsi="Arial" w:cs="Arial"/>
                <w:spacing w:val="-6"/>
                <w:sz w:val="18"/>
                <w:szCs w:val="18"/>
              </w:rPr>
              <w:t>Offer price</w:t>
            </w:r>
          </w:p>
        </w:tc>
        <w:tc>
          <w:tcPr>
            <w:tcW w:w="3870" w:type="dxa"/>
            <w:shd w:val="clear" w:color="auto" w:fill="auto"/>
          </w:tcPr>
          <w:p w14:paraId="16A73A1F" w14:textId="60F29DDA" w:rsidR="005D569F" w:rsidRPr="00794D0F" w:rsidRDefault="005D569F" w:rsidP="002A69C9">
            <w:pPr>
              <w:rPr>
                <w:rFonts w:ascii="Arial" w:eastAsia="SimSun" w:hAnsi="Arial" w:cs="Arial"/>
                <w:color w:val="000000"/>
                <w:spacing w:val="-4"/>
                <w:sz w:val="18"/>
                <w:szCs w:val="18"/>
                <w:cs/>
              </w:rPr>
            </w:pPr>
            <w:r w:rsidRPr="00794D0F">
              <w:rPr>
                <w:rFonts w:ascii="Arial" w:eastAsia="SimSun" w:hAnsi="Arial" w:cs="Arial"/>
                <w:color w:val="000000"/>
                <w:spacing w:val="-4"/>
                <w:sz w:val="18"/>
                <w:szCs w:val="18"/>
              </w:rPr>
              <w:t xml:space="preserve">Not exceeding Baht </w:t>
            </w:r>
            <w:r w:rsidR="001A2919" w:rsidRPr="001A2919">
              <w:rPr>
                <w:rFonts w:ascii="Arial" w:eastAsia="SimSun" w:hAnsi="Arial" w:cs="Arial"/>
                <w:color w:val="000000"/>
                <w:spacing w:val="-4"/>
                <w:sz w:val="18"/>
                <w:szCs w:val="18"/>
                <w:lang w:val="en-GB"/>
              </w:rPr>
              <w:t>800</w:t>
            </w:r>
            <w:r w:rsidRPr="00794D0F">
              <w:rPr>
                <w:rFonts w:ascii="Arial" w:eastAsia="SimSun" w:hAnsi="Arial" w:cs="Arial"/>
                <w:color w:val="000000"/>
                <w:spacing w:val="-4"/>
                <w:sz w:val="18"/>
                <w:szCs w:val="18"/>
              </w:rPr>
              <w:t>,</w:t>
            </w:r>
            <w:r w:rsidR="001A2919" w:rsidRPr="001A2919">
              <w:rPr>
                <w:rFonts w:ascii="Arial" w:eastAsia="SimSun" w:hAnsi="Arial" w:cs="Arial"/>
                <w:color w:val="000000"/>
                <w:spacing w:val="-4"/>
                <w:sz w:val="18"/>
                <w:szCs w:val="18"/>
                <w:lang w:val="en-GB"/>
              </w:rPr>
              <w:t>000</w:t>
            </w:r>
            <w:r w:rsidRPr="00794D0F">
              <w:rPr>
                <w:rFonts w:ascii="Arial" w:eastAsia="SimSun" w:hAnsi="Arial" w:cs="Arial"/>
                <w:color w:val="000000"/>
                <w:spacing w:val="-4"/>
                <w:sz w:val="18"/>
                <w:szCs w:val="18"/>
              </w:rPr>
              <w:t>,</w:t>
            </w:r>
            <w:r w:rsidR="001A2919" w:rsidRPr="001A2919">
              <w:rPr>
                <w:rFonts w:ascii="Arial" w:eastAsia="SimSun" w:hAnsi="Arial" w:cs="Arial"/>
                <w:color w:val="000000"/>
                <w:spacing w:val="-4"/>
                <w:sz w:val="18"/>
                <w:szCs w:val="18"/>
                <w:lang w:val="en-GB"/>
              </w:rPr>
              <w:t>000</w:t>
            </w:r>
            <w:r w:rsidRPr="00794D0F">
              <w:rPr>
                <w:rFonts w:ascii="Arial" w:eastAsia="SimSun" w:hAnsi="Arial" w:cs="Arial"/>
                <w:color w:val="000000"/>
                <w:spacing w:val="-4"/>
                <w:sz w:val="18"/>
                <w:szCs w:val="18"/>
              </w:rPr>
              <w:t xml:space="preserve"> </w:t>
            </w:r>
          </w:p>
        </w:tc>
        <w:tc>
          <w:tcPr>
            <w:tcW w:w="1620" w:type="dxa"/>
            <w:shd w:val="clear" w:color="auto" w:fill="auto"/>
          </w:tcPr>
          <w:p w14:paraId="286D67D1" w14:textId="77777777" w:rsidR="005D569F" w:rsidRPr="00794D0F" w:rsidRDefault="005D569F" w:rsidP="002A69C9">
            <w:pPr>
              <w:rPr>
                <w:rFonts w:ascii="Arial" w:eastAsia="SimSun" w:hAnsi="Arial" w:cs="Arial"/>
                <w:color w:val="000000"/>
                <w:sz w:val="18"/>
                <w:szCs w:val="18"/>
              </w:rPr>
            </w:pPr>
            <w:r w:rsidRPr="00794D0F">
              <w:rPr>
                <w:rFonts w:ascii="Arial" w:eastAsia="SimSun" w:hAnsi="Arial" w:cs="Arial"/>
                <w:color w:val="000000"/>
                <w:sz w:val="18"/>
                <w:szCs w:val="18"/>
              </w:rPr>
              <w:t xml:space="preserve">Number of </w:t>
            </w:r>
            <w:proofErr w:type="gramStart"/>
            <w:r w:rsidRPr="00794D0F">
              <w:rPr>
                <w:rFonts w:ascii="Arial" w:eastAsia="SimSun" w:hAnsi="Arial" w:cs="Arial"/>
                <w:color w:val="000000"/>
                <w:sz w:val="18"/>
                <w:szCs w:val="18"/>
              </w:rPr>
              <w:t>unit</w:t>
            </w:r>
            <w:proofErr w:type="gramEnd"/>
            <w:r w:rsidRPr="00794D0F">
              <w:rPr>
                <w:rFonts w:ascii="Arial" w:eastAsia="SimSun" w:hAnsi="Arial" w:cs="Arial"/>
                <w:color w:val="000000"/>
                <w:sz w:val="18"/>
                <w:szCs w:val="18"/>
              </w:rPr>
              <w:t xml:space="preserve"> </w:t>
            </w:r>
          </w:p>
          <w:p w14:paraId="08348B61" w14:textId="6B86CD2E" w:rsidR="005D569F" w:rsidRPr="00794D0F" w:rsidRDefault="005D569F" w:rsidP="002A69C9">
            <w:pPr>
              <w:rPr>
                <w:rFonts w:ascii="Arial" w:eastAsia="SimSun" w:hAnsi="Arial" w:cs="Arial"/>
                <w:color w:val="000000"/>
                <w:sz w:val="18"/>
                <w:szCs w:val="18"/>
              </w:rPr>
            </w:pPr>
            <w:r w:rsidRPr="00794D0F">
              <w:rPr>
                <w:rFonts w:ascii="Arial" w:eastAsia="SimSun" w:hAnsi="Arial" w:cs="Arial"/>
                <w:color w:val="000000"/>
                <w:sz w:val="18"/>
                <w:szCs w:val="18"/>
              </w:rPr>
              <w:t>offering</w:t>
            </w:r>
          </w:p>
        </w:tc>
        <w:tc>
          <w:tcPr>
            <w:tcW w:w="2016" w:type="dxa"/>
            <w:shd w:val="clear" w:color="auto" w:fill="auto"/>
          </w:tcPr>
          <w:p w14:paraId="62D3C288" w14:textId="77777777" w:rsidR="005D569F" w:rsidRPr="00794D0F" w:rsidRDefault="005D569F" w:rsidP="002A69C9">
            <w:pPr>
              <w:rPr>
                <w:rFonts w:ascii="Arial" w:eastAsia="SimSun" w:hAnsi="Arial" w:cs="Arial"/>
                <w:color w:val="000000"/>
                <w:sz w:val="18"/>
                <w:szCs w:val="18"/>
              </w:rPr>
            </w:pPr>
            <w:r w:rsidRPr="00794D0F">
              <w:rPr>
                <w:rFonts w:ascii="Arial" w:eastAsia="SimSun" w:hAnsi="Arial" w:cs="Arial"/>
                <w:color w:val="000000"/>
                <w:sz w:val="18"/>
                <w:szCs w:val="18"/>
              </w:rPr>
              <w:t xml:space="preserve">Not exceeding </w:t>
            </w:r>
          </w:p>
          <w:p w14:paraId="70DAC162" w14:textId="208A0998" w:rsidR="005D569F" w:rsidRPr="00794D0F" w:rsidRDefault="001A2919" w:rsidP="002A69C9">
            <w:pPr>
              <w:rPr>
                <w:rFonts w:ascii="Arial" w:eastAsia="SimSun" w:hAnsi="Arial" w:cs="Arial"/>
                <w:color w:val="000000"/>
                <w:sz w:val="18"/>
                <w:szCs w:val="18"/>
                <w:cs/>
              </w:rPr>
            </w:pPr>
            <w:r w:rsidRPr="001A2919">
              <w:rPr>
                <w:rFonts w:ascii="Arial" w:eastAsia="SimSun" w:hAnsi="Arial" w:cs="Arial"/>
                <w:color w:val="000000"/>
                <w:sz w:val="18"/>
                <w:szCs w:val="18"/>
                <w:lang w:val="en-GB"/>
              </w:rPr>
              <w:t>800</w:t>
            </w:r>
            <w:r w:rsidR="005D569F" w:rsidRPr="00794D0F">
              <w:rPr>
                <w:rFonts w:ascii="Arial" w:eastAsia="SimSun" w:hAnsi="Arial" w:cs="Arial"/>
                <w:color w:val="000000"/>
                <w:sz w:val="18"/>
                <w:szCs w:val="18"/>
              </w:rPr>
              <w:t>,</w:t>
            </w:r>
            <w:r w:rsidRPr="001A2919">
              <w:rPr>
                <w:rFonts w:ascii="Arial" w:eastAsia="SimSun" w:hAnsi="Arial" w:cs="Arial"/>
                <w:color w:val="000000"/>
                <w:sz w:val="18"/>
                <w:szCs w:val="18"/>
                <w:lang w:val="en-GB"/>
              </w:rPr>
              <w:t>000</w:t>
            </w:r>
            <w:r w:rsidR="005D569F" w:rsidRPr="00794D0F">
              <w:rPr>
                <w:rFonts w:ascii="Arial" w:eastAsia="SimSun" w:hAnsi="Arial" w:cs="Arial"/>
                <w:color w:val="000000"/>
                <w:sz w:val="18"/>
                <w:szCs w:val="18"/>
              </w:rPr>
              <w:t xml:space="preserve"> units</w:t>
            </w:r>
          </w:p>
        </w:tc>
      </w:tr>
      <w:tr w:rsidR="005D569F" w:rsidRPr="00794D0F" w14:paraId="254E846C" w14:textId="77777777" w:rsidTr="00761E33">
        <w:tc>
          <w:tcPr>
            <w:tcW w:w="1710" w:type="dxa"/>
            <w:shd w:val="clear" w:color="auto" w:fill="auto"/>
          </w:tcPr>
          <w:p w14:paraId="26EC60A1" w14:textId="77777777" w:rsidR="005D569F" w:rsidRPr="00794D0F" w:rsidRDefault="005D569F" w:rsidP="002A69C9">
            <w:pPr>
              <w:rPr>
                <w:rFonts w:ascii="Arial" w:eastAsia="SimSun" w:hAnsi="Arial" w:cs="Arial"/>
                <w:color w:val="000000"/>
                <w:spacing w:val="-8"/>
                <w:sz w:val="18"/>
                <w:szCs w:val="18"/>
                <w:cs/>
              </w:rPr>
            </w:pPr>
            <w:r w:rsidRPr="00794D0F">
              <w:rPr>
                <w:rFonts w:ascii="Arial" w:eastAsia="SimSun" w:hAnsi="Arial" w:cs="Arial"/>
                <w:spacing w:val="-8"/>
                <w:sz w:val="18"/>
                <w:szCs w:val="18"/>
              </w:rPr>
              <w:t>Price per debenture</w:t>
            </w:r>
          </w:p>
        </w:tc>
        <w:tc>
          <w:tcPr>
            <w:tcW w:w="3870" w:type="dxa"/>
            <w:shd w:val="clear" w:color="auto" w:fill="auto"/>
          </w:tcPr>
          <w:p w14:paraId="5543BEAE" w14:textId="0DFCCA65" w:rsidR="005D569F" w:rsidRPr="00794D0F" w:rsidRDefault="005D569F" w:rsidP="002A69C9">
            <w:pPr>
              <w:rPr>
                <w:rFonts w:ascii="Arial" w:eastAsia="SimSun" w:hAnsi="Arial" w:cs="Arial"/>
                <w:color w:val="000000"/>
                <w:sz w:val="18"/>
                <w:szCs w:val="18"/>
                <w:cs/>
              </w:rPr>
            </w:pPr>
            <w:r w:rsidRPr="00794D0F">
              <w:rPr>
                <w:rFonts w:ascii="Arial" w:eastAsia="SimSun" w:hAnsi="Arial" w:cs="Arial"/>
                <w:color w:val="000000"/>
                <w:sz w:val="18"/>
                <w:szCs w:val="18"/>
              </w:rPr>
              <w:t xml:space="preserve">Baht </w:t>
            </w:r>
            <w:r w:rsidR="001A2919" w:rsidRPr="001A2919">
              <w:rPr>
                <w:rFonts w:ascii="Arial" w:eastAsia="SimSun" w:hAnsi="Arial" w:cs="Arial"/>
                <w:color w:val="000000"/>
                <w:sz w:val="18"/>
                <w:szCs w:val="18"/>
                <w:lang w:val="en-GB"/>
              </w:rPr>
              <w:t>1</w:t>
            </w:r>
            <w:r w:rsidRPr="00794D0F">
              <w:rPr>
                <w:rFonts w:ascii="Arial" w:eastAsia="SimSun" w:hAnsi="Arial" w:cs="Arial"/>
                <w:color w:val="000000"/>
                <w:sz w:val="18"/>
                <w:szCs w:val="18"/>
              </w:rPr>
              <w:t>,</w:t>
            </w:r>
            <w:r w:rsidR="001A2919" w:rsidRPr="001A2919">
              <w:rPr>
                <w:rFonts w:ascii="Arial" w:eastAsia="SimSun" w:hAnsi="Arial" w:cs="Arial"/>
                <w:color w:val="000000"/>
                <w:sz w:val="18"/>
                <w:szCs w:val="18"/>
                <w:lang w:val="en-GB"/>
              </w:rPr>
              <w:t>000</w:t>
            </w:r>
          </w:p>
        </w:tc>
        <w:tc>
          <w:tcPr>
            <w:tcW w:w="1620" w:type="dxa"/>
            <w:shd w:val="clear" w:color="auto" w:fill="auto"/>
          </w:tcPr>
          <w:p w14:paraId="22F6E9E9" w14:textId="77777777" w:rsidR="005D569F" w:rsidRPr="00794D0F" w:rsidRDefault="005D569F" w:rsidP="002A69C9">
            <w:pPr>
              <w:ind w:right="-105"/>
              <w:rPr>
                <w:rFonts w:ascii="Arial" w:eastAsia="SimSun" w:hAnsi="Arial" w:cs="Arial"/>
                <w:color w:val="000000"/>
                <w:sz w:val="18"/>
                <w:szCs w:val="18"/>
                <w:cs/>
              </w:rPr>
            </w:pPr>
            <w:r w:rsidRPr="00794D0F">
              <w:rPr>
                <w:rFonts w:ascii="Arial" w:eastAsia="SimSun" w:hAnsi="Arial" w:cs="Arial"/>
                <w:color w:val="000000"/>
                <w:sz w:val="18"/>
                <w:szCs w:val="18"/>
              </w:rPr>
              <w:t>Offer price per unit</w:t>
            </w:r>
          </w:p>
        </w:tc>
        <w:tc>
          <w:tcPr>
            <w:tcW w:w="2016" w:type="dxa"/>
            <w:shd w:val="clear" w:color="auto" w:fill="auto"/>
          </w:tcPr>
          <w:p w14:paraId="75785B2B" w14:textId="6AF7BF9D" w:rsidR="005D569F" w:rsidRPr="00794D0F" w:rsidRDefault="005D569F" w:rsidP="002A69C9">
            <w:pPr>
              <w:rPr>
                <w:rFonts w:ascii="Arial" w:eastAsia="SimSun" w:hAnsi="Arial" w:cs="Arial"/>
                <w:color w:val="000000"/>
                <w:sz w:val="18"/>
                <w:szCs w:val="18"/>
                <w:cs/>
              </w:rPr>
            </w:pPr>
            <w:r w:rsidRPr="00794D0F">
              <w:rPr>
                <w:rFonts w:ascii="Arial" w:eastAsia="SimSun" w:hAnsi="Arial" w:cs="Arial"/>
                <w:color w:val="000000"/>
                <w:sz w:val="18"/>
                <w:szCs w:val="18"/>
              </w:rPr>
              <w:t xml:space="preserve">Baht </w:t>
            </w:r>
            <w:r w:rsidR="001A2919" w:rsidRPr="001A2919">
              <w:rPr>
                <w:rFonts w:ascii="Arial" w:eastAsia="SimSun" w:hAnsi="Arial" w:cs="Arial"/>
                <w:color w:val="000000"/>
                <w:sz w:val="18"/>
                <w:szCs w:val="18"/>
                <w:lang w:val="en-GB"/>
              </w:rPr>
              <w:t>1</w:t>
            </w:r>
            <w:r w:rsidRPr="00794D0F">
              <w:rPr>
                <w:rFonts w:ascii="Arial" w:eastAsia="SimSun" w:hAnsi="Arial" w:cs="Arial"/>
                <w:color w:val="000000"/>
                <w:sz w:val="18"/>
                <w:szCs w:val="18"/>
              </w:rPr>
              <w:t>,</w:t>
            </w:r>
            <w:r w:rsidR="001A2919" w:rsidRPr="001A2919">
              <w:rPr>
                <w:rFonts w:ascii="Arial" w:eastAsia="SimSun" w:hAnsi="Arial" w:cs="Arial"/>
                <w:color w:val="000000"/>
                <w:sz w:val="18"/>
                <w:szCs w:val="18"/>
                <w:lang w:val="en-GB"/>
              </w:rPr>
              <w:t>000</w:t>
            </w:r>
          </w:p>
        </w:tc>
      </w:tr>
      <w:tr w:rsidR="005D569F" w:rsidRPr="00794D0F" w14:paraId="3E40C2F8" w14:textId="77777777" w:rsidTr="00761E33">
        <w:tc>
          <w:tcPr>
            <w:tcW w:w="1710" w:type="dxa"/>
            <w:shd w:val="clear" w:color="auto" w:fill="auto"/>
          </w:tcPr>
          <w:p w14:paraId="503AEA31" w14:textId="77777777" w:rsidR="005D569F" w:rsidRPr="00794D0F" w:rsidRDefault="005D569F" w:rsidP="002A69C9">
            <w:pPr>
              <w:rPr>
                <w:rFonts w:ascii="Arial" w:eastAsia="SimSun" w:hAnsi="Arial" w:cs="Arial"/>
                <w:sz w:val="18"/>
                <w:szCs w:val="18"/>
                <w:cs/>
              </w:rPr>
            </w:pPr>
            <w:r w:rsidRPr="00794D0F">
              <w:rPr>
                <w:rFonts w:ascii="Arial" w:eastAsia="SimSun" w:hAnsi="Arial" w:cs="Arial"/>
                <w:sz w:val="18"/>
                <w:szCs w:val="18"/>
              </w:rPr>
              <w:t>Interest</w:t>
            </w:r>
          </w:p>
        </w:tc>
        <w:tc>
          <w:tcPr>
            <w:tcW w:w="3870" w:type="dxa"/>
            <w:shd w:val="clear" w:color="auto" w:fill="auto"/>
          </w:tcPr>
          <w:p w14:paraId="7F373429" w14:textId="435DACBA" w:rsidR="005D569F" w:rsidRPr="00794D0F" w:rsidRDefault="005D569F" w:rsidP="002A69C9">
            <w:pPr>
              <w:jc w:val="both"/>
              <w:rPr>
                <w:rFonts w:ascii="Arial" w:eastAsia="SimSun" w:hAnsi="Arial" w:cs="Arial"/>
                <w:color w:val="000000"/>
                <w:sz w:val="18"/>
                <w:szCs w:val="18"/>
              </w:rPr>
            </w:pPr>
            <w:r w:rsidRPr="00794D0F">
              <w:rPr>
                <w:rFonts w:ascii="Arial" w:eastAsia="SimSun" w:hAnsi="Arial" w:cs="Arial"/>
                <w:color w:val="000000"/>
                <w:sz w:val="18"/>
                <w:szCs w:val="18"/>
              </w:rPr>
              <w:t xml:space="preserve">Fixed rate of </w:t>
            </w:r>
            <w:r w:rsidR="001A2919" w:rsidRPr="001A2919">
              <w:rPr>
                <w:rFonts w:ascii="Arial" w:eastAsia="SimSun" w:hAnsi="Arial" w:cs="Arial"/>
                <w:color w:val="000000"/>
                <w:sz w:val="18"/>
                <w:szCs w:val="18"/>
                <w:lang w:val="en-GB"/>
              </w:rPr>
              <w:t>2</w:t>
            </w:r>
            <w:r w:rsidRPr="00794D0F">
              <w:rPr>
                <w:rFonts w:ascii="Arial" w:eastAsia="SimSun" w:hAnsi="Arial" w:cs="Arial"/>
                <w:color w:val="000000"/>
                <w:sz w:val="18"/>
                <w:szCs w:val="18"/>
              </w:rPr>
              <w:t>.</w:t>
            </w:r>
            <w:r w:rsidR="001A2919" w:rsidRPr="001A2919">
              <w:rPr>
                <w:rFonts w:ascii="Arial" w:eastAsia="SimSun" w:hAnsi="Arial" w:cs="Arial"/>
                <w:color w:val="000000"/>
                <w:sz w:val="18"/>
                <w:szCs w:val="18"/>
                <w:lang w:val="en-GB"/>
              </w:rPr>
              <w:t>20</w:t>
            </w:r>
            <w:r w:rsidRPr="00794D0F">
              <w:rPr>
                <w:rFonts w:ascii="Arial" w:eastAsia="SimSun" w:hAnsi="Arial" w:cs="Arial"/>
                <w:color w:val="000000"/>
                <w:sz w:val="18"/>
                <w:szCs w:val="18"/>
              </w:rPr>
              <w:t>% per annum.</w:t>
            </w:r>
          </w:p>
          <w:p w14:paraId="03D90B59" w14:textId="77777777" w:rsidR="005D569F" w:rsidRPr="00794D0F" w:rsidRDefault="005D569F" w:rsidP="002A69C9">
            <w:pPr>
              <w:jc w:val="both"/>
              <w:rPr>
                <w:rFonts w:ascii="Arial" w:eastAsia="SimSun" w:hAnsi="Arial" w:cs="Arial"/>
                <w:color w:val="000000"/>
                <w:spacing w:val="-8"/>
                <w:sz w:val="18"/>
                <w:szCs w:val="18"/>
              </w:rPr>
            </w:pPr>
            <w:r w:rsidRPr="00794D0F">
              <w:rPr>
                <w:rFonts w:ascii="Arial" w:eastAsia="SimSun" w:hAnsi="Arial" w:cs="Arial"/>
                <w:color w:val="000000"/>
                <w:sz w:val="18"/>
                <w:szCs w:val="18"/>
              </w:rPr>
              <w:t xml:space="preserve">Interest </w:t>
            </w:r>
            <w:r w:rsidRPr="00794D0F">
              <w:rPr>
                <w:rFonts w:ascii="Arial" w:eastAsia="SimSun" w:hAnsi="Arial" w:cs="Arial"/>
                <w:color w:val="000000"/>
                <w:spacing w:val="-8"/>
                <w:sz w:val="18"/>
                <w:szCs w:val="18"/>
              </w:rPr>
              <w:t>is calculated by</w:t>
            </w:r>
          </w:p>
          <w:p w14:paraId="389511F3" w14:textId="765C9191" w:rsidR="005D569F" w:rsidRPr="00794D0F" w:rsidRDefault="005D569F" w:rsidP="002A69C9">
            <w:pPr>
              <w:jc w:val="both"/>
              <w:rPr>
                <w:rFonts w:ascii="Arial" w:eastAsia="SimSun" w:hAnsi="Arial" w:cs="Arial"/>
                <w:color w:val="000000"/>
                <w:spacing w:val="-6"/>
                <w:sz w:val="18"/>
                <w:szCs w:val="18"/>
              </w:rPr>
            </w:pPr>
            <w:r w:rsidRPr="00794D0F">
              <w:rPr>
                <w:rFonts w:ascii="Arial" w:eastAsia="SimSun" w:hAnsi="Arial" w:cs="Arial"/>
                <w:color w:val="000000"/>
                <w:spacing w:val="-8"/>
                <w:sz w:val="18"/>
                <w:szCs w:val="18"/>
              </w:rPr>
              <w:t>a) amount of principal for each unit on the first date</w:t>
            </w:r>
            <w:r w:rsidRPr="00794D0F">
              <w:rPr>
                <w:rFonts w:ascii="Arial" w:eastAsia="SimSun" w:hAnsi="Arial" w:cs="Arial"/>
                <w:color w:val="000000"/>
                <w:spacing w:val="-6"/>
                <w:sz w:val="18"/>
                <w:szCs w:val="18"/>
              </w:rPr>
              <w:t xml:space="preserve"> of interest period multiplied by the interest rate of </w:t>
            </w:r>
            <w:r w:rsidRPr="00794D0F">
              <w:rPr>
                <w:rFonts w:ascii="Arial" w:eastAsia="SimSun" w:hAnsi="Arial" w:cs="Arial"/>
                <w:color w:val="000000"/>
                <w:spacing w:val="-7"/>
                <w:sz w:val="18"/>
                <w:szCs w:val="18"/>
              </w:rPr>
              <w:t>the period and multiplied by b) the number of days</w:t>
            </w:r>
            <w:r w:rsidRPr="00794D0F">
              <w:rPr>
                <w:rFonts w:ascii="Arial" w:eastAsia="SimSun" w:hAnsi="Arial" w:cs="Arial"/>
                <w:color w:val="000000"/>
                <w:spacing w:val="-6"/>
                <w:sz w:val="18"/>
                <w:szCs w:val="18"/>
              </w:rPr>
              <w:t xml:space="preserve"> </w:t>
            </w:r>
            <w:r w:rsidRPr="00794D0F">
              <w:rPr>
                <w:rFonts w:ascii="Arial" w:eastAsia="SimSun" w:hAnsi="Arial" w:cs="Arial"/>
                <w:color w:val="000000"/>
                <w:spacing w:val="-9"/>
                <w:sz w:val="18"/>
                <w:szCs w:val="18"/>
              </w:rPr>
              <w:t xml:space="preserve">of the interest period divided by </w:t>
            </w:r>
            <w:r w:rsidR="001A2919" w:rsidRPr="001A2919">
              <w:rPr>
                <w:rFonts w:ascii="Arial" w:eastAsia="SimSun" w:hAnsi="Arial" w:cs="Arial"/>
                <w:color w:val="000000"/>
                <w:spacing w:val="-9"/>
                <w:sz w:val="18"/>
                <w:szCs w:val="18"/>
                <w:lang w:val="en-GB"/>
              </w:rPr>
              <w:t>365</w:t>
            </w:r>
            <w:r w:rsidRPr="00794D0F">
              <w:rPr>
                <w:rFonts w:ascii="Arial" w:eastAsia="SimSun" w:hAnsi="Arial" w:cs="Arial"/>
                <w:color w:val="000000"/>
                <w:spacing w:val="-9"/>
                <w:sz w:val="18"/>
                <w:szCs w:val="18"/>
              </w:rPr>
              <w:t xml:space="preserve"> (</w:t>
            </w:r>
            <w:proofErr w:type="gramStart"/>
            <w:r w:rsidR="001A2919" w:rsidRPr="001A2919">
              <w:rPr>
                <w:rFonts w:ascii="Arial" w:eastAsia="SimSun" w:hAnsi="Arial" w:cs="Arial"/>
                <w:color w:val="000000"/>
                <w:spacing w:val="-9"/>
                <w:sz w:val="18"/>
                <w:szCs w:val="18"/>
                <w:lang w:val="en-GB"/>
              </w:rPr>
              <w:t>6</w:t>
            </w:r>
            <w:r w:rsidRPr="00794D0F">
              <w:rPr>
                <w:rFonts w:ascii="Arial" w:eastAsia="SimSun" w:hAnsi="Arial" w:cs="Arial"/>
                <w:color w:val="000000"/>
                <w:spacing w:val="-9"/>
                <w:sz w:val="18"/>
                <w:szCs w:val="18"/>
              </w:rPr>
              <w:t xml:space="preserve"> digit</w:t>
            </w:r>
            <w:proofErr w:type="gramEnd"/>
            <w:r w:rsidRPr="00794D0F">
              <w:rPr>
                <w:rFonts w:ascii="Arial" w:eastAsia="SimSun" w:hAnsi="Arial" w:cs="Arial"/>
                <w:color w:val="000000"/>
                <w:spacing w:val="-9"/>
                <w:sz w:val="18"/>
                <w:szCs w:val="18"/>
              </w:rPr>
              <w:t xml:space="preserve"> decimal number, rounded up).</w:t>
            </w:r>
            <w:r w:rsidRPr="00794D0F">
              <w:rPr>
                <w:rFonts w:ascii="Arial" w:eastAsia="SimSun" w:hAnsi="Arial" w:cs="Arial"/>
                <w:color w:val="000000"/>
                <w:spacing w:val="-6"/>
                <w:sz w:val="18"/>
                <w:szCs w:val="18"/>
              </w:rPr>
              <w:t xml:space="preserve"> </w:t>
            </w:r>
          </w:p>
          <w:p w14:paraId="49DE6F18" w14:textId="77777777" w:rsidR="005D569F" w:rsidRPr="00794D0F" w:rsidRDefault="005D569F" w:rsidP="002A69C9">
            <w:pPr>
              <w:jc w:val="both"/>
              <w:rPr>
                <w:rFonts w:ascii="Arial" w:eastAsia="SimSun" w:hAnsi="Arial" w:cs="Arial"/>
                <w:color w:val="000000"/>
                <w:spacing w:val="-4"/>
                <w:sz w:val="18"/>
                <w:szCs w:val="18"/>
              </w:rPr>
            </w:pPr>
          </w:p>
          <w:p w14:paraId="7558C10F" w14:textId="77777777" w:rsidR="005D569F" w:rsidRPr="00794D0F" w:rsidRDefault="005D569F" w:rsidP="002A69C9">
            <w:pPr>
              <w:jc w:val="both"/>
              <w:rPr>
                <w:rFonts w:ascii="Arial" w:eastAsia="SimSun" w:hAnsi="Arial" w:cs="Arial"/>
                <w:color w:val="000000"/>
                <w:spacing w:val="-6"/>
                <w:sz w:val="18"/>
                <w:szCs w:val="18"/>
                <w:cs/>
              </w:rPr>
            </w:pPr>
            <w:r w:rsidRPr="00794D0F">
              <w:rPr>
                <w:rFonts w:ascii="Arial" w:eastAsia="SimSun" w:hAnsi="Arial" w:cs="Arial"/>
                <w:color w:val="000000"/>
                <w:spacing w:val="-5"/>
                <w:sz w:val="18"/>
                <w:szCs w:val="18"/>
              </w:rPr>
              <w:t xml:space="preserve">If the due date (for principal, </w:t>
            </w:r>
            <w:proofErr w:type="gramStart"/>
            <w:r w:rsidRPr="00794D0F">
              <w:rPr>
                <w:rFonts w:ascii="Arial" w:eastAsia="SimSun" w:hAnsi="Arial" w:cs="Arial"/>
                <w:color w:val="000000"/>
                <w:spacing w:val="-5"/>
                <w:sz w:val="18"/>
                <w:szCs w:val="18"/>
              </w:rPr>
              <w:t>interest</w:t>
            </w:r>
            <w:proofErr w:type="gramEnd"/>
            <w:r w:rsidRPr="00794D0F">
              <w:rPr>
                <w:rFonts w:ascii="Arial" w:eastAsia="SimSun" w:hAnsi="Arial" w:cs="Arial"/>
                <w:color w:val="000000"/>
                <w:spacing w:val="-5"/>
                <w:sz w:val="18"/>
                <w:szCs w:val="18"/>
              </w:rPr>
              <w:t xml:space="preserve"> or others) is</w:t>
            </w:r>
            <w:r w:rsidRPr="00794D0F">
              <w:rPr>
                <w:rFonts w:ascii="Arial" w:eastAsia="SimSun" w:hAnsi="Arial" w:cs="Arial"/>
                <w:color w:val="000000"/>
                <w:spacing w:val="-6"/>
                <w:sz w:val="18"/>
                <w:szCs w:val="18"/>
              </w:rPr>
              <w:t xml:space="preserve"> </w:t>
            </w:r>
            <w:r w:rsidRPr="00794D0F">
              <w:rPr>
                <w:rFonts w:ascii="Arial" w:eastAsia="SimSun" w:hAnsi="Arial" w:cs="Arial"/>
                <w:color w:val="000000"/>
                <w:spacing w:val="-2"/>
                <w:sz w:val="18"/>
                <w:szCs w:val="18"/>
              </w:rPr>
              <w:t>not on the business day, the due date will be</w:t>
            </w:r>
            <w:r w:rsidRPr="00794D0F">
              <w:rPr>
                <w:rFonts w:ascii="Arial" w:eastAsia="SimSun" w:hAnsi="Arial" w:cs="Arial"/>
                <w:color w:val="000000"/>
                <w:spacing w:val="-6"/>
                <w:sz w:val="18"/>
                <w:szCs w:val="18"/>
              </w:rPr>
              <w:t xml:space="preserve"> </w:t>
            </w:r>
            <w:r w:rsidRPr="00794D0F">
              <w:rPr>
                <w:rFonts w:ascii="Arial" w:eastAsia="SimSun" w:hAnsi="Arial" w:cs="Arial"/>
                <w:color w:val="000000"/>
                <w:spacing w:val="-9"/>
                <w:sz w:val="18"/>
                <w:szCs w:val="18"/>
              </w:rPr>
              <w:t>postponed to the next business day with no penalty</w:t>
            </w:r>
            <w:r w:rsidRPr="00794D0F">
              <w:rPr>
                <w:rFonts w:ascii="Arial" w:eastAsia="SimSun" w:hAnsi="Arial" w:cs="Arial"/>
                <w:color w:val="000000"/>
                <w:spacing w:val="-6"/>
                <w:sz w:val="18"/>
                <w:szCs w:val="18"/>
              </w:rPr>
              <w:t xml:space="preserve"> </w:t>
            </w:r>
            <w:r w:rsidRPr="00794D0F">
              <w:rPr>
                <w:rFonts w:ascii="Arial" w:eastAsia="SimSun" w:hAnsi="Arial" w:cs="Arial"/>
                <w:color w:val="000000"/>
                <w:spacing w:val="-4"/>
                <w:sz w:val="18"/>
                <w:szCs w:val="18"/>
              </w:rPr>
              <w:t>fee. Except for the last interest installment date, the total number of days postponed exclude the</w:t>
            </w:r>
            <w:r w:rsidRPr="00794D0F">
              <w:rPr>
                <w:rFonts w:ascii="Arial" w:eastAsia="SimSun" w:hAnsi="Arial" w:cs="Arial"/>
                <w:color w:val="000000"/>
                <w:spacing w:val="-6"/>
                <w:sz w:val="18"/>
                <w:szCs w:val="18"/>
              </w:rPr>
              <w:t xml:space="preserve"> postponed interest payment date.</w:t>
            </w:r>
          </w:p>
        </w:tc>
        <w:tc>
          <w:tcPr>
            <w:tcW w:w="1620" w:type="dxa"/>
            <w:shd w:val="clear" w:color="auto" w:fill="auto"/>
          </w:tcPr>
          <w:p w14:paraId="68F35861" w14:textId="77777777" w:rsidR="005D569F" w:rsidRPr="00794D0F" w:rsidRDefault="005D569F" w:rsidP="002A69C9">
            <w:pPr>
              <w:rPr>
                <w:rFonts w:ascii="Arial" w:eastAsia="SimSun" w:hAnsi="Arial" w:cs="Arial"/>
                <w:color w:val="000000"/>
                <w:sz w:val="18"/>
                <w:szCs w:val="18"/>
              </w:rPr>
            </w:pPr>
            <w:r w:rsidRPr="00794D0F">
              <w:rPr>
                <w:rFonts w:ascii="Arial" w:eastAsia="SimSun" w:hAnsi="Arial" w:cs="Arial"/>
                <w:color w:val="000000"/>
                <w:sz w:val="18"/>
                <w:szCs w:val="18"/>
              </w:rPr>
              <w:t>Early redemption</w:t>
            </w:r>
          </w:p>
        </w:tc>
        <w:tc>
          <w:tcPr>
            <w:tcW w:w="2016" w:type="dxa"/>
            <w:shd w:val="clear" w:color="auto" w:fill="auto"/>
          </w:tcPr>
          <w:p w14:paraId="5A926BDC" w14:textId="77777777" w:rsidR="005D569F" w:rsidRPr="00794D0F" w:rsidRDefault="005D569F" w:rsidP="002A69C9">
            <w:pPr>
              <w:rPr>
                <w:rFonts w:ascii="Arial" w:eastAsia="SimSun" w:hAnsi="Arial" w:cs="Arial"/>
                <w:color w:val="000000"/>
                <w:sz w:val="18"/>
                <w:szCs w:val="18"/>
              </w:rPr>
            </w:pPr>
            <w:r w:rsidRPr="00794D0F">
              <w:rPr>
                <w:rFonts w:ascii="Arial" w:eastAsia="SimSun" w:hAnsi="Arial" w:cs="Arial"/>
                <w:color w:val="000000"/>
                <w:sz w:val="18"/>
                <w:szCs w:val="18"/>
              </w:rPr>
              <w:t>None</w:t>
            </w:r>
          </w:p>
        </w:tc>
      </w:tr>
      <w:tr w:rsidR="005D569F" w:rsidRPr="00794D0F" w14:paraId="61AA4FCC" w14:textId="77777777" w:rsidTr="00761E33">
        <w:tc>
          <w:tcPr>
            <w:tcW w:w="1710" w:type="dxa"/>
            <w:shd w:val="clear" w:color="auto" w:fill="auto"/>
          </w:tcPr>
          <w:p w14:paraId="55847B16" w14:textId="77777777" w:rsidR="005D569F" w:rsidRPr="00794D0F" w:rsidRDefault="005D569F" w:rsidP="002A69C9">
            <w:pPr>
              <w:rPr>
                <w:rFonts w:ascii="Arial" w:eastAsia="SimSun" w:hAnsi="Arial" w:cs="Arial"/>
                <w:sz w:val="18"/>
                <w:szCs w:val="18"/>
                <w:cs/>
              </w:rPr>
            </w:pPr>
            <w:r w:rsidRPr="00794D0F">
              <w:rPr>
                <w:rFonts w:ascii="Arial" w:eastAsia="SimSun" w:hAnsi="Arial" w:cs="Arial"/>
                <w:sz w:val="18"/>
                <w:szCs w:val="18"/>
              </w:rPr>
              <w:t>Issued date</w:t>
            </w:r>
          </w:p>
        </w:tc>
        <w:tc>
          <w:tcPr>
            <w:tcW w:w="3870" w:type="dxa"/>
            <w:shd w:val="clear" w:color="auto" w:fill="auto"/>
          </w:tcPr>
          <w:p w14:paraId="5672D069" w14:textId="3954484B" w:rsidR="005D569F" w:rsidRPr="00794D0F" w:rsidRDefault="001A2919" w:rsidP="002A69C9">
            <w:pPr>
              <w:rPr>
                <w:rFonts w:ascii="Arial" w:eastAsia="SimSun" w:hAnsi="Arial" w:cs="Arial"/>
                <w:color w:val="000000"/>
                <w:sz w:val="18"/>
                <w:szCs w:val="18"/>
              </w:rPr>
            </w:pPr>
            <w:r w:rsidRPr="001A2919">
              <w:rPr>
                <w:rFonts w:ascii="Arial" w:eastAsia="SimSun" w:hAnsi="Arial" w:cs="Arial"/>
                <w:color w:val="000000"/>
                <w:sz w:val="18"/>
                <w:szCs w:val="18"/>
                <w:lang w:val="en-GB"/>
              </w:rPr>
              <w:t>31</w:t>
            </w:r>
            <w:r w:rsidR="005D569F" w:rsidRPr="00794D0F">
              <w:rPr>
                <w:rFonts w:ascii="Arial" w:eastAsia="SimSun" w:hAnsi="Arial" w:cs="Arial"/>
                <w:color w:val="000000"/>
                <w:sz w:val="18"/>
                <w:szCs w:val="18"/>
              </w:rPr>
              <w:t xml:space="preserve"> January </w:t>
            </w:r>
            <w:r w:rsidRPr="001A2919">
              <w:rPr>
                <w:rFonts w:ascii="Arial" w:eastAsia="SimSun" w:hAnsi="Arial" w:cs="Arial"/>
                <w:color w:val="000000"/>
                <w:sz w:val="18"/>
                <w:szCs w:val="18"/>
                <w:lang w:val="en-GB"/>
              </w:rPr>
              <w:t>2020</w:t>
            </w:r>
          </w:p>
        </w:tc>
        <w:tc>
          <w:tcPr>
            <w:tcW w:w="1620" w:type="dxa"/>
            <w:shd w:val="clear" w:color="auto" w:fill="auto"/>
          </w:tcPr>
          <w:p w14:paraId="0DB228AF" w14:textId="77777777" w:rsidR="005D569F" w:rsidRPr="00794D0F" w:rsidRDefault="005D569F" w:rsidP="002A69C9">
            <w:pPr>
              <w:rPr>
                <w:rFonts w:ascii="Arial" w:eastAsia="SimSun" w:hAnsi="Arial" w:cs="Arial"/>
                <w:color w:val="000000"/>
                <w:sz w:val="18"/>
                <w:szCs w:val="18"/>
                <w:cs/>
              </w:rPr>
            </w:pPr>
            <w:r w:rsidRPr="00794D0F">
              <w:rPr>
                <w:rFonts w:ascii="Arial" w:eastAsia="SimSun" w:hAnsi="Arial" w:cs="Arial"/>
                <w:color w:val="000000"/>
                <w:sz w:val="18"/>
                <w:szCs w:val="18"/>
              </w:rPr>
              <w:t>Offering period</w:t>
            </w:r>
          </w:p>
        </w:tc>
        <w:tc>
          <w:tcPr>
            <w:tcW w:w="2016" w:type="dxa"/>
            <w:shd w:val="clear" w:color="auto" w:fill="auto"/>
          </w:tcPr>
          <w:p w14:paraId="06CF8191" w14:textId="75B0993D" w:rsidR="005D569F" w:rsidRPr="00794D0F" w:rsidRDefault="001A2919" w:rsidP="002A69C9">
            <w:pPr>
              <w:rPr>
                <w:rFonts w:ascii="Arial" w:eastAsia="SimSun" w:hAnsi="Arial" w:cs="Arial"/>
                <w:color w:val="000000"/>
                <w:sz w:val="18"/>
                <w:szCs w:val="18"/>
              </w:rPr>
            </w:pPr>
            <w:r w:rsidRPr="001A2919">
              <w:rPr>
                <w:rFonts w:ascii="Arial" w:eastAsia="SimSun" w:hAnsi="Arial" w:cs="Arial"/>
                <w:color w:val="000000"/>
                <w:sz w:val="18"/>
                <w:szCs w:val="18"/>
                <w:lang w:val="en-GB"/>
              </w:rPr>
              <w:t>29</w:t>
            </w:r>
            <w:r w:rsidR="005D569F" w:rsidRPr="00794D0F">
              <w:rPr>
                <w:rFonts w:ascii="Arial" w:eastAsia="SimSun" w:hAnsi="Arial" w:cs="Arial"/>
                <w:color w:val="000000"/>
                <w:sz w:val="18"/>
                <w:szCs w:val="18"/>
              </w:rPr>
              <w:t xml:space="preserve"> </w:t>
            </w:r>
            <w:r w:rsidR="005D569F" w:rsidRPr="00794D0F">
              <w:rPr>
                <w:rFonts w:ascii="Arial" w:eastAsia="SimSun" w:hAnsi="Arial" w:cs="Arial"/>
                <w:color w:val="000000"/>
                <w:sz w:val="18"/>
                <w:szCs w:val="18"/>
                <w:cs/>
              </w:rPr>
              <w:t>-</w:t>
            </w:r>
            <w:r w:rsidR="005D569F" w:rsidRPr="00794D0F">
              <w:rPr>
                <w:rFonts w:ascii="Arial" w:eastAsia="SimSun" w:hAnsi="Arial" w:cs="Arial"/>
                <w:color w:val="000000"/>
                <w:sz w:val="18"/>
                <w:szCs w:val="18"/>
              </w:rPr>
              <w:t xml:space="preserve"> </w:t>
            </w:r>
            <w:r w:rsidRPr="001A2919">
              <w:rPr>
                <w:rFonts w:ascii="Arial" w:eastAsia="SimSun" w:hAnsi="Arial" w:cs="Arial"/>
                <w:color w:val="000000"/>
                <w:sz w:val="18"/>
                <w:szCs w:val="18"/>
                <w:lang w:val="en-GB"/>
              </w:rPr>
              <w:t>30</w:t>
            </w:r>
            <w:r w:rsidR="005D569F" w:rsidRPr="00794D0F">
              <w:rPr>
                <w:rFonts w:ascii="Arial" w:eastAsia="SimSun" w:hAnsi="Arial" w:cs="Arial"/>
                <w:color w:val="000000"/>
                <w:sz w:val="18"/>
                <w:szCs w:val="18"/>
              </w:rPr>
              <w:t xml:space="preserve"> January </w:t>
            </w:r>
            <w:r w:rsidRPr="001A2919">
              <w:rPr>
                <w:rFonts w:ascii="Arial" w:eastAsia="SimSun" w:hAnsi="Arial" w:cs="Arial"/>
                <w:color w:val="000000"/>
                <w:sz w:val="18"/>
                <w:szCs w:val="18"/>
                <w:lang w:val="en-GB"/>
              </w:rPr>
              <w:t>2020</w:t>
            </w:r>
          </w:p>
        </w:tc>
      </w:tr>
      <w:tr w:rsidR="005D569F" w:rsidRPr="00794D0F" w14:paraId="00CD98A2" w14:textId="77777777" w:rsidTr="00761E33">
        <w:tc>
          <w:tcPr>
            <w:tcW w:w="1710" w:type="dxa"/>
            <w:shd w:val="clear" w:color="auto" w:fill="auto"/>
          </w:tcPr>
          <w:p w14:paraId="5DC420D2" w14:textId="77777777" w:rsidR="005D569F" w:rsidRPr="00794D0F" w:rsidRDefault="005D569F" w:rsidP="002A69C9">
            <w:pPr>
              <w:rPr>
                <w:rFonts w:ascii="Arial" w:eastAsia="SimSun" w:hAnsi="Arial" w:cs="Arial"/>
                <w:color w:val="000000"/>
                <w:sz w:val="18"/>
                <w:szCs w:val="18"/>
                <w:cs/>
              </w:rPr>
            </w:pPr>
            <w:r w:rsidRPr="00794D0F">
              <w:rPr>
                <w:rFonts w:ascii="Arial" w:eastAsia="SimSun" w:hAnsi="Arial" w:cs="Arial"/>
                <w:color w:val="000000"/>
                <w:sz w:val="18"/>
                <w:szCs w:val="18"/>
              </w:rPr>
              <w:t>Maturity date</w:t>
            </w:r>
          </w:p>
        </w:tc>
        <w:tc>
          <w:tcPr>
            <w:tcW w:w="3870" w:type="dxa"/>
            <w:shd w:val="clear" w:color="auto" w:fill="auto"/>
          </w:tcPr>
          <w:p w14:paraId="482BFEB7" w14:textId="75701773" w:rsidR="005D569F" w:rsidRPr="00794D0F" w:rsidRDefault="001A2919" w:rsidP="002A69C9">
            <w:pPr>
              <w:rPr>
                <w:rFonts w:ascii="Arial" w:eastAsia="SimSun" w:hAnsi="Arial" w:cs="Arial"/>
                <w:color w:val="000000"/>
                <w:sz w:val="18"/>
                <w:szCs w:val="18"/>
                <w:cs/>
              </w:rPr>
            </w:pPr>
            <w:r w:rsidRPr="001A2919">
              <w:rPr>
                <w:rFonts w:ascii="Arial" w:eastAsia="SimSun" w:hAnsi="Arial" w:cs="Arial"/>
                <w:color w:val="000000"/>
                <w:sz w:val="18"/>
                <w:szCs w:val="18"/>
                <w:lang w:val="en-GB"/>
              </w:rPr>
              <w:t>31</w:t>
            </w:r>
            <w:r w:rsidR="005D569F" w:rsidRPr="00794D0F">
              <w:rPr>
                <w:rFonts w:ascii="Arial" w:eastAsia="SimSun" w:hAnsi="Arial" w:cs="Arial"/>
                <w:color w:val="000000"/>
                <w:sz w:val="18"/>
                <w:szCs w:val="18"/>
              </w:rPr>
              <w:t xml:space="preserve"> January </w:t>
            </w:r>
            <w:r w:rsidRPr="001A2919">
              <w:rPr>
                <w:rFonts w:ascii="Arial" w:eastAsia="SimSun" w:hAnsi="Arial" w:cs="Arial"/>
                <w:color w:val="000000"/>
                <w:sz w:val="18"/>
                <w:szCs w:val="18"/>
                <w:lang w:val="en-GB"/>
              </w:rPr>
              <w:t>2023</w:t>
            </w:r>
          </w:p>
        </w:tc>
        <w:tc>
          <w:tcPr>
            <w:tcW w:w="1620" w:type="dxa"/>
            <w:shd w:val="clear" w:color="auto" w:fill="auto"/>
          </w:tcPr>
          <w:p w14:paraId="5AD797EF" w14:textId="77777777" w:rsidR="005D569F" w:rsidRPr="00794D0F" w:rsidRDefault="005D569F" w:rsidP="002A69C9">
            <w:pPr>
              <w:rPr>
                <w:rFonts w:ascii="Arial" w:eastAsia="SimSun" w:hAnsi="Arial" w:cs="Arial"/>
                <w:color w:val="000000"/>
                <w:sz w:val="18"/>
                <w:szCs w:val="18"/>
                <w:cs/>
              </w:rPr>
            </w:pPr>
            <w:r w:rsidRPr="00794D0F">
              <w:rPr>
                <w:rFonts w:ascii="Arial" w:eastAsia="SimSun" w:hAnsi="Arial" w:cs="Arial"/>
                <w:color w:val="000000"/>
                <w:sz w:val="18"/>
                <w:szCs w:val="18"/>
              </w:rPr>
              <w:t>Age of debenture</w:t>
            </w:r>
          </w:p>
        </w:tc>
        <w:tc>
          <w:tcPr>
            <w:tcW w:w="2016" w:type="dxa"/>
            <w:shd w:val="clear" w:color="auto" w:fill="auto"/>
          </w:tcPr>
          <w:p w14:paraId="1BEC836B" w14:textId="0FBF1A96" w:rsidR="005D569F" w:rsidRPr="00794D0F" w:rsidRDefault="001A2919" w:rsidP="002A69C9">
            <w:pPr>
              <w:ind w:right="-194"/>
              <w:rPr>
                <w:rFonts w:ascii="Arial" w:eastAsia="SimSun" w:hAnsi="Arial" w:cs="Arial"/>
                <w:color w:val="000000"/>
                <w:sz w:val="18"/>
                <w:szCs w:val="18"/>
              </w:rPr>
            </w:pPr>
            <w:r w:rsidRPr="001A2919">
              <w:rPr>
                <w:rFonts w:ascii="Arial" w:eastAsia="SimSun" w:hAnsi="Arial" w:cs="Arial"/>
                <w:color w:val="000000"/>
                <w:sz w:val="18"/>
                <w:szCs w:val="18"/>
                <w:lang w:val="en-GB"/>
              </w:rPr>
              <w:t>3</w:t>
            </w:r>
            <w:r w:rsidR="005D569F" w:rsidRPr="00794D0F">
              <w:rPr>
                <w:rFonts w:ascii="Arial" w:eastAsia="SimSun" w:hAnsi="Arial" w:cs="Arial"/>
                <w:color w:val="000000"/>
                <w:sz w:val="18"/>
                <w:szCs w:val="18"/>
              </w:rPr>
              <w:t xml:space="preserve"> years from debenture </w:t>
            </w:r>
          </w:p>
          <w:p w14:paraId="5B7A604F" w14:textId="372B4D99" w:rsidR="005D569F" w:rsidRPr="00794D0F" w:rsidRDefault="005D569F" w:rsidP="002A69C9">
            <w:pPr>
              <w:ind w:right="-194"/>
              <w:rPr>
                <w:rFonts w:ascii="Arial" w:eastAsia="SimSun" w:hAnsi="Arial" w:cs="Arial"/>
                <w:color w:val="000000"/>
                <w:sz w:val="18"/>
                <w:szCs w:val="18"/>
                <w:cs/>
              </w:rPr>
            </w:pPr>
            <w:r w:rsidRPr="00794D0F">
              <w:rPr>
                <w:rFonts w:ascii="Arial" w:eastAsia="SimSun" w:hAnsi="Arial" w:cs="Arial"/>
                <w:color w:val="000000"/>
                <w:sz w:val="18"/>
                <w:szCs w:val="18"/>
              </w:rPr>
              <w:t>issuing</w:t>
            </w:r>
          </w:p>
        </w:tc>
      </w:tr>
      <w:tr w:rsidR="005D569F" w:rsidRPr="00794D0F" w14:paraId="5A2549E0" w14:textId="77777777" w:rsidTr="00761E33">
        <w:tc>
          <w:tcPr>
            <w:tcW w:w="1710" w:type="dxa"/>
            <w:shd w:val="clear" w:color="auto" w:fill="auto"/>
          </w:tcPr>
          <w:p w14:paraId="6A6541D6" w14:textId="77777777" w:rsidR="005D569F" w:rsidRPr="00794D0F" w:rsidRDefault="005D569F" w:rsidP="002A69C9">
            <w:pPr>
              <w:rPr>
                <w:rFonts w:ascii="Arial" w:eastAsia="SimSun" w:hAnsi="Arial" w:cs="Arial"/>
                <w:color w:val="000000"/>
                <w:spacing w:val="-4"/>
                <w:sz w:val="18"/>
                <w:szCs w:val="18"/>
                <w:cs/>
              </w:rPr>
            </w:pPr>
            <w:r w:rsidRPr="00794D0F">
              <w:rPr>
                <w:rFonts w:ascii="Arial" w:eastAsia="SimSun" w:hAnsi="Arial" w:cs="Arial"/>
                <w:color w:val="000000"/>
                <w:spacing w:val="-4"/>
                <w:sz w:val="18"/>
                <w:szCs w:val="18"/>
              </w:rPr>
              <w:t>Interest installment</w:t>
            </w:r>
          </w:p>
        </w:tc>
        <w:tc>
          <w:tcPr>
            <w:tcW w:w="3870" w:type="dxa"/>
            <w:shd w:val="clear" w:color="auto" w:fill="auto"/>
          </w:tcPr>
          <w:p w14:paraId="499B976B" w14:textId="77777777" w:rsidR="005D569F" w:rsidRPr="00794D0F" w:rsidRDefault="005D569F" w:rsidP="002A69C9">
            <w:pPr>
              <w:ind w:right="-195"/>
              <w:rPr>
                <w:rFonts w:ascii="Arial" w:eastAsia="SimSun" w:hAnsi="Arial" w:cs="Arial"/>
                <w:color w:val="000000"/>
                <w:sz w:val="18"/>
                <w:szCs w:val="18"/>
              </w:rPr>
            </w:pPr>
            <w:r w:rsidRPr="00794D0F">
              <w:rPr>
                <w:rFonts w:ascii="Arial" w:eastAsia="SimSun" w:hAnsi="Arial" w:cs="Arial"/>
                <w:color w:val="000000"/>
                <w:spacing w:val="-4"/>
                <w:sz w:val="18"/>
                <w:szCs w:val="18"/>
              </w:rPr>
              <w:t>Issuer will make interest payments</w:t>
            </w:r>
            <w:r w:rsidRPr="00794D0F">
              <w:rPr>
                <w:rFonts w:ascii="Arial" w:eastAsia="SimSun" w:hAnsi="Arial" w:cs="Arial"/>
                <w:color w:val="000000"/>
                <w:sz w:val="18"/>
                <w:szCs w:val="18"/>
              </w:rPr>
              <w:t xml:space="preserve"> every </w:t>
            </w:r>
          </w:p>
          <w:p w14:paraId="710CBFA8" w14:textId="04F24CF1" w:rsidR="005D569F" w:rsidRPr="00794D0F" w:rsidRDefault="005D569F" w:rsidP="002A69C9">
            <w:pPr>
              <w:ind w:right="-195"/>
              <w:rPr>
                <w:rFonts w:ascii="Arial" w:eastAsia="SimSun" w:hAnsi="Arial" w:cs="Arial"/>
                <w:color w:val="000000"/>
                <w:sz w:val="18"/>
                <w:szCs w:val="18"/>
                <w:cs/>
              </w:rPr>
            </w:pPr>
            <w:r w:rsidRPr="00794D0F">
              <w:rPr>
                <w:rFonts w:ascii="Arial" w:eastAsia="SimSun" w:hAnsi="Arial" w:cs="Arial"/>
                <w:color w:val="000000"/>
                <w:sz w:val="18"/>
                <w:szCs w:val="18"/>
              </w:rPr>
              <w:t xml:space="preserve">six months on </w:t>
            </w:r>
            <w:r w:rsidR="001A2919" w:rsidRPr="001A2919">
              <w:rPr>
                <w:rFonts w:ascii="Arial" w:eastAsia="SimSun" w:hAnsi="Arial" w:cs="Arial"/>
                <w:color w:val="000000"/>
                <w:sz w:val="18"/>
                <w:szCs w:val="18"/>
                <w:lang w:val="en-GB"/>
              </w:rPr>
              <w:t>31</w:t>
            </w:r>
            <w:r w:rsidRPr="00794D0F">
              <w:rPr>
                <w:rFonts w:ascii="Arial" w:eastAsia="SimSun" w:hAnsi="Arial" w:cs="Arial"/>
                <w:color w:val="000000"/>
                <w:sz w:val="18"/>
                <w:szCs w:val="18"/>
              </w:rPr>
              <w:t xml:space="preserve"> January and </w:t>
            </w:r>
            <w:r w:rsidR="001A2919" w:rsidRPr="001A2919">
              <w:rPr>
                <w:rFonts w:ascii="Arial" w:eastAsia="SimSun" w:hAnsi="Arial" w:cs="Arial"/>
                <w:color w:val="000000"/>
                <w:sz w:val="18"/>
                <w:szCs w:val="18"/>
                <w:lang w:val="en-GB"/>
              </w:rPr>
              <w:t>31</w:t>
            </w:r>
            <w:r w:rsidRPr="00794D0F">
              <w:rPr>
                <w:rFonts w:ascii="Arial" w:eastAsia="SimSun" w:hAnsi="Arial" w:cs="Arial"/>
                <w:color w:val="000000"/>
                <w:sz w:val="18"/>
                <w:szCs w:val="18"/>
              </w:rPr>
              <w:t xml:space="preserve"> July, until the maturity date. </w:t>
            </w:r>
          </w:p>
        </w:tc>
        <w:tc>
          <w:tcPr>
            <w:tcW w:w="1620" w:type="dxa"/>
            <w:shd w:val="clear" w:color="auto" w:fill="auto"/>
          </w:tcPr>
          <w:p w14:paraId="11217D6E" w14:textId="77777777" w:rsidR="005D569F" w:rsidRPr="00794D0F" w:rsidRDefault="005D569F" w:rsidP="002A69C9">
            <w:pPr>
              <w:rPr>
                <w:rFonts w:ascii="Arial" w:eastAsia="SimSun" w:hAnsi="Arial" w:cs="Arial"/>
                <w:color w:val="000000"/>
                <w:sz w:val="18"/>
                <w:szCs w:val="18"/>
              </w:rPr>
            </w:pPr>
            <w:r w:rsidRPr="00794D0F">
              <w:rPr>
                <w:rFonts w:ascii="Arial" w:eastAsia="SimSun" w:hAnsi="Arial" w:cs="Arial"/>
                <w:color w:val="000000"/>
                <w:sz w:val="18"/>
                <w:szCs w:val="18"/>
              </w:rPr>
              <w:t xml:space="preserve">First interest </w:t>
            </w:r>
          </w:p>
          <w:p w14:paraId="4CD59FEE" w14:textId="51B55C80" w:rsidR="005D569F" w:rsidRPr="00794D0F" w:rsidRDefault="005D569F" w:rsidP="002A69C9">
            <w:pPr>
              <w:rPr>
                <w:rFonts w:ascii="Arial" w:eastAsia="SimSun" w:hAnsi="Arial" w:cs="Arial"/>
                <w:color w:val="000000"/>
                <w:sz w:val="18"/>
                <w:szCs w:val="18"/>
                <w:cs/>
              </w:rPr>
            </w:pPr>
            <w:r w:rsidRPr="00794D0F">
              <w:rPr>
                <w:rFonts w:ascii="Arial" w:eastAsia="SimSun" w:hAnsi="Arial" w:cs="Arial"/>
                <w:color w:val="000000"/>
                <w:sz w:val="18"/>
                <w:szCs w:val="18"/>
              </w:rPr>
              <w:t>payment date</w:t>
            </w:r>
          </w:p>
        </w:tc>
        <w:tc>
          <w:tcPr>
            <w:tcW w:w="2016" w:type="dxa"/>
            <w:shd w:val="clear" w:color="auto" w:fill="auto"/>
          </w:tcPr>
          <w:p w14:paraId="3A65456D" w14:textId="33127840" w:rsidR="005D569F" w:rsidRPr="00794D0F" w:rsidRDefault="001A2919" w:rsidP="002A69C9">
            <w:pPr>
              <w:rPr>
                <w:rFonts w:ascii="Arial" w:eastAsia="SimSun" w:hAnsi="Arial" w:cs="Arial"/>
                <w:color w:val="000000"/>
                <w:sz w:val="18"/>
                <w:szCs w:val="18"/>
                <w:cs/>
              </w:rPr>
            </w:pPr>
            <w:r w:rsidRPr="001A2919">
              <w:rPr>
                <w:rFonts w:ascii="Arial" w:eastAsia="SimSun" w:hAnsi="Arial" w:cs="Arial"/>
                <w:color w:val="000000"/>
                <w:sz w:val="18"/>
                <w:szCs w:val="18"/>
                <w:lang w:val="en-GB"/>
              </w:rPr>
              <w:t>31</w:t>
            </w:r>
            <w:r w:rsidR="005D569F" w:rsidRPr="00794D0F">
              <w:rPr>
                <w:rFonts w:ascii="Arial" w:eastAsia="SimSun" w:hAnsi="Arial" w:cs="Arial"/>
                <w:color w:val="000000"/>
                <w:sz w:val="18"/>
                <w:szCs w:val="18"/>
              </w:rPr>
              <w:t xml:space="preserve"> July </w:t>
            </w:r>
            <w:r w:rsidRPr="001A2919">
              <w:rPr>
                <w:rFonts w:ascii="Arial" w:eastAsia="SimSun" w:hAnsi="Arial" w:cs="Arial"/>
                <w:color w:val="000000"/>
                <w:sz w:val="18"/>
                <w:szCs w:val="18"/>
                <w:lang w:val="en-GB"/>
              </w:rPr>
              <w:t>2020</w:t>
            </w:r>
          </w:p>
        </w:tc>
      </w:tr>
      <w:tr w:rsidR="005D569F" w:rsidRPr="00794D0F" w14:paraId="579822E7" w14:textId="77777777" w:rsidTr="00761E33">
        <w:tc>
          <w:tcPr>
            <w:tcW w:w="1710" w:type="dxa"/>
            <w:tcBorders>
              <w:bottom w:val="single" w:sz="4" w:space="0" w:color="auto"/>
            </w:tcBorders>
            <w:shd w:val="clear" w:color="auto" w:fill="auto"/>
          </w:tcPr>
          <w:p w14:paraId="63900A10" w14:textId="77777777" w:rsidR="005D569F" w:rsidRPr="00794D0F" w:rsidRDefault="005D569F" w:rsidP="002A69C9">
            <w:pPr>
              <w:rPr>
                <w:rFonts w:ascii="Arial" w:eastAsia="SimSun" w:hAnsi="Arial" w:cs="Arial"/>
                <w:color w:val="000000"/>
                <w:sz w:val="18"/>
                <w:szCs w:val="18"/>
                <w:cs/>
              </w:rPr>
            </w:pPr>
            <w:r w:rsidRPr="00794D0F">
              <w:rPr>
                <w:rFonts w:ascii="Arial" w:eastAsia="SimSun" w:hAnsi="Arial" w:cs="Arial"/>
                <w:color w:val="000000"/>
                <w:sz w:val="18"/>
                <w:szCs w:val="18"/>
              </w:rPr>
              <w:t>Collateral</w:t>
            </w:r>
          </w:p>
        </w:tc>
        <w:tc>
          <w:tcPr>
            <w:tcW w:w="3870" w:type="dxa"/>
            <w:tcBorders>
              <w:bottom w:val="single" w:sz="4" w:space="0" w:color="auto"/>
            </w:tcBorders>
            <w:shd w:val="clear" w:color="auto" w:fill="auto"/>
          </w:tcPr>
          <w:p w14:paraId="27DEF309" w14:textId="77777777" w:rsidR="005D569F" w:rsidRPr="00794D0F" w:rsidRDefault="005D569F" w:rsidP="002A69C9">
            <w:pPr>
              <w:rPr>
                <w:rFonts w:ascii="Arial" w:eastAsia="SimSun" w:hAnsi="Arial" w:cs="Arial"/>
                <w:color w:val="000000"/>
                <w:sz w:val="18"/>
                <w:szCs w:val="18"/>
                <w:cs/>
              </w:rPr>
            </w:pPr>
            <w:r w:rsidRPr="00794D0F">
              <w:rPr>
                <w:rFonts w:ascii="Arial" w:eastAsia="SimSun" w:hAnsi="Arial" w:cs="Arial"/>
                <w:color w:val="000000"/>
                <w:sz w:val="18"/>
                <w:szCs w:val="18"/>
              </w:rPr>
              <w:t>None</w:t>
            </w:r>
          </w:p>
        </w:tc>
        <w:tc>
          <w:tcPr>
            <w:tcW w:w="1620" w:type="dxa"/>
            <w:tcBorders>
              <w:bottom w:val="single" w:sz="4" w:space="0" w:color="auto"/>
            </w:tcBorders>
            <w:shd w:val="clear" w:color="auto" w:fill="auto"/>
          </w:tcPr>
          <w:p w14:paraId="2F1E7756" w14:textId="77777777" w:rsidR="005D569F" w:rsidRPr="00794D0F" w:rsidRDefault="005D569F" w:rsidP="002A69C9">
            <w:pPr>
              <w:rPr>
                <w:rFonts w:ascii="Arial" w:eastAsia="SimSun" w:hAnsi="Arial" w:cs="Arial"/>
                <w:color w:val="000000"/>
                <w:sz w:val="18"/>
                <w:szCs w:val="18"/>
              </w:rPr>
            </w:pPr>
            <w:r w:rsidRPr="00794D0F">
              <w:rPr>
                <w:rFonts w:ascii="Arial" w:eastAsia="SimSun" w:hAnsi="Arial" w:cs="Arial"/>
                <w:color w:val="000000"/>
                <w:sz w:val="18"/>
                <w:szCs w:val="18"/>
              </w:rPr>
              <w:t xml:space="preserve">Debenture </w:t>
            </w:r>
          </w:p>
          <w:p w14:paraId="3ED4FAA1" w14:textId="77777777" w:rsidR="005D569F" w:rsidRPr="00794D0F" w:rsidRDefault="005D569F" w:rsidP="002A69C9">
            <w:pPr>
              <w:rPr>
                <w:rFonts w:ascii="Arial" w:eastAsia="SimSun" w:hAnsi="Arial" w:cs="Arial"/>
                <w:color w:val="000000"/>
                <w:sz w:val="18"/>
                <w:szCs w:val="18"/>
                <w:cs/>
              </w:rPr>
            </w:pPr>
            <w:r w:rsidRPr="00794D0F">
              <w:rPr>
                <w:rFonts w:ascii="Arial" w:eastAsia="SimSun" w:hAnsi="Arial" w:cs="Arial"/>
                <w:color w:val="000000"/>
                <w:sz w:val="18"/>
                <w:szCs w:val="18"/>
              </w:rPr>
              <w:t xml:space="preserve">   underwriter</w:t>
            </w:r>
          </w:p>
        </w:tc>
        <w:tc>
          <w:tcPr>
            <w:tcW w:w="2016" w:type="dxa"/>
            <w:tcBorders>
              <w:bottom w:val="single" w:sz="4" w:space="0" w:color="auto"/>
            </w:tcBorders>
            <w:shd w:val="clear" w:color="auto" w:fill="auto"/>
          </w:tcPr>
          <w:p w14:paraId="0B9FCAE8" w14:textId="77777777" w:rsidR="005D569F" w:rsidRPr="00794D0F" w:rsidRDefault="005D569F" w:rsidP="002A69C9">
            <w:pPr>
              <w:rPr>
                <w:rFonts w:ascii="Arial" w:eastAsia="SimSun" w:hAnsi="Arial" w:cs="Arial"/>
                <w:color w:val="000000"/>
                <w:sz w:val="18"/>
                <w:szCs w:val="18"/>
              </w:rPr>
            </w:pPr>
            <w:r w:rsidRPr="00794D0F">
              <w:rPr>
                <w:rFonts w:ascii="Arial" w:eastAsia="SimSun" w:hAnsi="Arial" w:cs="Arial"/>
                <w:color w:val="000000"/>
                <w:sz w:val="18"/>
                <w:szCs w:val="18"/>
              </w:rPr>
              <w:t xml:space="preserve">Bangkok Bank Public </w:t>
            </w:r>
          </w:p>
          <w:p w14:paraId="0C37E6A6" w14:textId="029F36C5" w:rsidR="005D569F" w:rsidRPr="00794D0F" w:rsidRDefault="005D569F" w:rsidP="002A69C9">
            <w:pPr>
              <w:rPr>
                <w:rFonts w:ascii="Arial" w:eastAsia="SimSun" w:hAnsi="Arial" w:cs="Arial"/>
                <w:color w:val="000000"/>
                <w:sz w:val="18"/>
                <w:szCs w:val="18"/>
              </w:rPr>
            </w:pPr>
            <w:r w:rsidRPr="00794D0F">
              <w:rPr>
                <w:rFonts w:ascii="Arial" w:eastAsia="SimSun" w:hAnsi="Arial" w:cs="Arial"/>
                <w:color w:val="000000"/>
                <w:sz w:val="18"/>
                <w:szCs w:val="18"/>
              </w:rPr>
              <w:t>Company Limited</w:t>
            </w:r>
          </w:p>
        </w:tc>
      </w:tr>
      <w:tr w:rsidR="005D569F" w:rsidRPr="00794D0F" w14:paraId="1EBEA461" w14:textId="77777777" w:rsidTr="00761E33">
        <w:tc>
          <w:tcPr>
            <w:tcW w:w="1710" w:type="dxa"/>
            <w:tcBorders>
              <w:bottom w:val="single" w:sz="4" w:space="0" w:color="auto"/>
            </w:tcBorders>
            <w:shd w:val="clear" w:color="auto" w:fill="auto"/>
          </w:tcPr>
          <w:p w14:paraId="027FE564" w14:textId="77777777" w:rsidR="005D569F" w:rsidRPr="00794D0F" w:rsidRDefault="005D569F" w:rsidP="002A69C9">
            <w:pPr>
              <w:rPr>
                <w:rFonts w:ascii="Arial" w:eastAsia="SimSun" w:hAnsi="Arial" w:cs="Arial"/>
                <w:color w:val="000000"/>
                <w:spacing w:val="-4"/>
                <w:sz w:val="18"/>
                <w:szCs w:val="18"/>
                <w:cs/>
              </w:rPr>
            </w:pPr>
            <w:r w:rsidRPr="00794D0F">
              <w:rPr>
                <w:rFonts w:ascii="Arial" w:eastAsia="SimSun" w:hAnsi="Arial" w:cs="Arial"/>
                <w:color w:val="000000"/>
                <w:spacing w:val="-4"/>
                <w:sz w:val="18"/>
                <w:szCs w:val="18"/>
              </w:rPr>
              <w:t>Debenture registrar</w:t>
            </w:r>
          </w:p>
        </w:tc>
        <w:tc>
          <w:tcPr>
            <w:tcW w:w="3870" w:type="dxa"/>
            <w:tcBorders>
              <w:bottom w:val="single" w:sz="4" w:space="0" w:color="auto"/>
            </w:tcBorders>
            <w:shd w:val="clear" w:color="auto" w:fill="auto"/>
          </w:tcPr>
          <w:p w14:paraId="7F8FEF43" w14:textId="77777777" w:rsidR="005D569F" w:rsidRPr="00794D0F" w:rsidRDefault="005D569F" w:rsidP="002A69C9">
            <w:pPr>
              <w:rPr>
                <w:rFonts w:ascii="Arial" w:eastAsia="SimSun" w:hAnsi="Arial" w:cs="Arial"/>
                <w:color w:val="000000"/>
                <w:sz w:val="18"/>
                <w:szCs w:val="18"/>
              </w:rPr>
            </w:pPr>
            <w:r w:rsidRPr="00794D0F">
              <w:rPr>
                <w:rFonts w:ascii="Arial" w:eastAsia="SimSun" w:hAnsi="Arial" w:cs="Arial"/>
                <w:color w:val="000000"/>
                <w:sz w:val="18"/>
                <w:szCs w:val="18"/>
              </w:rPr>
              <w:t xml:space="preserve">Bangkok Bank Public Company Limited </w:t>
            </w:r>
          </w:p>
          <w:p w14:paraId="4FDAD78D" w14:textId="25D4851C" w:rsidR="005D569F" w:rsidRPr="00794D0F" w:rsidRDefault="005D569F" w:rsidP="002A69C9">
            <w:pPr>
              <w:rPr>
                <w:rFonts w:ascii="Arial" w:eastAsia="SimSun" w:hAnsi="Arial" w:cs="Arial"/>
                <w:color w:val="000000"/>
                <w:sz w:val="18"/>
                <w:szCs w:val="18"/>
                <w:cs/>
              </w:rPr>
            </w:pPr>
            <w:r w:rsidRPr="00794D0F">
              <w:rPr>
                <w:rFonts w:ascii="Arial" w:eastAsia="SimSun" w:hAnsi="Arial" w:cs="Arial"/>
                <w:color w:val="000000"/>
                <w:sz w:val="18"/>
                <w:szCs w:val="18"/>
              </w:rPr>
              <w:t>or authorised person/ organisation</w:t>
            </w:r>
          </w:p>
        </w:tc>
        <w:tc>
          <w:tcPr>
            <w:tcW w:w="1620" w:type="dxa"/>
            <w:tcBorders>
              <w:bottom w:val="single" w:sz="4" w:space="0" w:color="auto"/>
            </w:tcBorders>
            <w:shd w:val="clear" w:color="auto" w:fill="auto"/>
          </w:tcPr>
          <w:p w14:paraId="198C1085" w14:textId="77777777" w:rsidR="005D569F" w:rsidRPr="00794D0F" w:rsidRDefault="005D569F" w:rsidP="002A69C9">
            <w:pPr>
              <w:ind w:right="-105"/>
              <w:rPr>
                <w:rFonts w:ascii="Arial" w:eastAsia="SimSun" w:hAnsi="Arial" w:cs="Arial"/>
                <w:color w:val="000000"/>
                <w:sz w:val="18"/>
                <w:szCs w:val="18"/>
              </w:rPr>
            </w:pPr>
            <w:r w:rsidRPr="00794D0F">
              <w:rPr>
                <w:rFonts w:ascii="Arial" w:eastAsia="SimSun" w:hAnsi="Arial" w:cs="Arial"/>
                <w:color w:val="000000"/>
                <w:sz w:val="18"/>
                <w:szCs w:val="18"/>
              </w:rPr>
              <w:t>Debenture holders</w:t>
            </w:r>
          </w:p>
          <w:p w14:paraId="2D627F0E" w14:textId="05297594" w:rsidR="005D569F" w:rsidRPr="00794D0F" w:rsidRDefault="005D569F" w:rsidP="002A69C9">
            <w:pPr>
              <w:rPr>
                <w:rFonts w:ascii="Arial" w:eastAsia="SimSun" w:hAnsi="Arial" w:cs="Arial"/>
                <w:color w:val="000000"/>
                <w:sz w:val="18"/>
                <w:szCs w:val="18"/>
                <w:cs/>
              </w:rPr>
            </w:pPr>
            <w:r w:rsidRPr="00794D0F">
              <w:rPr>
                <w:rFonts w:ascii="Arial" w:eastAsia="SimSun" w:hAnsi="Arial" w:cs="Arial"/>
                <w:color w:val="000000"/>
                <w:sz w:val="18"/>
                <w:szCs w:val="18"/>
              </w:rPr>
              <w:t>representative</w:t>
            </w:r>
          </w:p>
        </w:tc>
        <w:tc>
          <w:tcPr>
            <w:tcW w:w="2016" w:type="dxa"/>
            <w:tcBorders>
              <w:bottom w:val="single" w:sz="4" w:space="0" w:color="auto"/>
            </w:tcBorders>
            <w:shd w:val="clear" w:color="auto" w:fill="auto"/>
          </w:tcPr>
          <w:p w14:paraId="36B11387" w14:textId="77777777" w:rsidR="005D569F" w:rsidRPr="00794D0F" w:rsidRDefault="005D569F" w:rsidP="002A69C9">
            <w:pPr>
              <w:rPr>
                <w:rFonts w:ascii="Arial" w:eastAsia="SimSun" w:hAnsi="Arial" w:cs="Arial"/>
                <w:color w:val="000000"/>
                <w:sz w:val="18"/>
                <w:szCs w:val="18"/>
              </w:rPr>
            </w:pPr>
            <w:r w:rsidRPr="00794D0F">
              <w:rPr>
                <w:rFonts w:ascii="Arial" w:eastAsia="SimSun" w:hAnsi="Arial" w:cs="Arial"/>
                <w:color w:val="000000"/>
                <w:sz w:val="18"/>
                <w:szCs w:val="18"/>
              </w:rPr>
              <w:t xml:space="preserve">Bangkok Bank Public </w:t>
            </w:r>
          </w:p>
          <w:p w14:paraId="4246FAE8" w14:textId="0BD1D38F" w:rsidR="005D569F" w:rsidRPr="00794D0F" w:rsidRDefault="005D569F" w:rsidP="002A69C9">
            <w:pPr>
              <w:rPr>
                <w:rFonts w:ascii="Arial" w:eastAsia="SimSun" w:hAnsi="Arial" w:cs="Arial"/>
                <w:color w:val="000000"/>
                <w:sz w:val="18"/>
                <w:szCs w:val="18"/>
              </w:rPr>
            </w:pPr>
            <w:r w:rsidRPr="00794D0F">
              <w:rPr>
                <w:rFonts w:ascii="Arial" w:eastAsia="SimSun" w:hAnsi="Arial" w:cs="Arial"/>
                <w:color w:val="000000"/>
                <w:sz w:val="18"/>
                <w:szCs w:val="18"/>
              </w:rPr>
              <w:t xml:space="preserve">Company Limited or </w:t>
            </w:r>
          </w:p>
          <w:p w14:paraId="38148075" w14:textId="2568E6E4" w:rsidR="005D569F" w:rsidRPr="00794D0F" w:rsidRDefault="005D569F" w:rsidP="002A69C9">
            <w:pPr>
              <w:rPr>
                <w:rFonts w:ascii="Arial" w:eastAsia="SimSun" w:hAnsi="Arial" w:cs="Arial"/>
                <w:color w:val="000000"/>
                <w:sz w:val="18"/>
                <w:szCs w:val="18"/>
              </w:rPr>
            </w:pPr>
            <w:r w:rsidRPr="00794D0F">
              <w:rPr>
                <w:rFonts w:ascii="Arial" w:eastAsia="SimSun" w:hAnsi="Arial" w:cs="Arial"/>
                <w:color w:val="000000"/>
                <w:sz w:val="18"/>
                <w:szCs w:val="18"/>
              </w:rPr>
              <w:t xml:space="preserve">authorised person/ </w:t>
            </w:r>
          </w:p>
          <w:p w14:paraId="0590CABF" w14:textId="6C96102D" w:rsidR="005D569F" w:rsidRPr="00794D0F" w:rsidRDefault="005D569F" w:rsidP="002A69C9">
            <w:pPr>
              <w:rPr>
                <w:rFonts w:ascii="Arial" w:eastAsia="SimSun" w:hAnsi="Arial" w:cs="Arial"/>
                <w:color w:val="000000"/>
                <w:sz w:val="18"/>
                <w:szCs w:val="18"/>
              </w:rPr>
            </w:pPr>
            <w:r w:rsidRPr="00794D0F">
              <w:rPr>
                <w:rFonts w:ascii="Arial" w:eastAsia="SimSun" w:hAnsi="Arial" w:cs="Arial"/>
                <w:color w:val="000000"/>
                <w:sz w:val="18"/>
                <w:szCs w:val="18"/>
              </w:rPr>
              <w:t>organisation</w:t>
            </w:r>
          </w:p>
        </w:tc>
      </w:tr>
      <w:tr w:rsidR="005D569F" w:rsidRPr="00794D0F" w14:paraId="05C57F50" w14:textId="77777777" w:rsidTr="00761E33">
        <w:tc>
          <w:tcPr>
            <w:tcW w:w="1710" w:type="dxa"/>
            <w:tcBorders>
              <w:bottom w:val="single" w:sz="4" w:space="0" w:color="auto"/>
            </w:tcBorders>
            <w:shd w:val="clear" w:color="auto" w:fill="auto"/>
          </w:tcPr>
          <w:p w14:paraId="12B4F069" w14:textId="77777777" w:rsidR="005D569F" w:rsidRPr="00794D0F" w:rsidRDefault="005D569F" w:rsidP="002A69C9">
            <w:pPr>
              <w:rPr>
                <w:rFonts w:ascii="Arial" w:eastAsia="SimSun" w:hAnsi="Arial" w:cs="Arial"/>
                <w:color w:val="000000"/>
                <w:spacing w:val="-2"/>
                <w:sz w:val="18"/>
                <w:szCs w:val="18"/>
              </w:rPr>
            </w:pPr>
            <w:r w:rsidRPr="00794D0F">
              <w:rPr>
                <w:rFonts w:ascii="Arial" w:eastAsia="SimSun" w:hAnsi="Arial" w:cs="Arial"/>
                <w:spacing w:val="-2"/>
                <w:sz w:val="18"/>
                <w:szCs w:val="18"/>
              </w:rPr>
              <w:t>Transfer restriction</w:t>
            </w:r>
          </w:p>
        </w:tc>
        <w:tc>
          <w:tcPr>
            <w:tcW w:w="7506" w:type="dxa"/>
            <w:gridSpan w:val="3"/>
            <w:tcBorders>
              <w:bottom w:val="single" w:sz="4" w:space="0" w:color="auto"/>
            </w:tcBorders>
            <w:shd w:val="clear" w:color="auto" w:fill="auto"/>
          </w:tcPr>
          <w:p w14:paraId="4277B773" w14:textId="77777777" w:rsidR="005D569F" w:rsidRPr="00794D0F" w:rsidRDefault="005D569F" w:rsidP="002A69C9">
            <w:pPr>
              <w:jc w:val="both"/>
              <w:rPr>
                <w:rFonts w:ascii="Arial" w:eastAsia="SimSun" w:hAnsi="Arial" w:cs="Arial"/>
                <w:color w:val="000000"/>
                <w:sz w:val="18"/>
                <w:szCs w:val="18"/>
              </w:rPr>
            </w:pPr>
            <w:r w:rsidRPr="00794D0F">
              <w:rPr>
                <w:rFonts w:ascii="Arial" w:eastAsia="SimSun" w:hAnsi="Arial" w:cs="Arial"/>
                <w:color w:val="000000"/>
                <w:spacing w:val="-4"/>
                <w:sz w:val="18"/>
                <w:szCs w:val="18"/>
              </w:rPr>
              <w:t>Since the issuer offerred debentures to investors in accordance with the announcement</w:t>
            </w:r>
            <w:r w:rsidRPr="00794D0F">
              <w:rPr>
                <w:rFonts w:ascii="Arial" w:eastAsia="SimSun" w:hAnsi="Arial" w:cs="Arial"/>
                <w:color w:val="000000"/>
                <w:sz w:val="18"/>
                <w:szCs w:val="18"/>
              </w:rPr>
              <w:t xml:space="preserve"> from </w:t>
            </w:r>
            <w:r w:rsidRPr="00794D0F">
              <w:rPr>
                <w:rFonts w:ascii="Arial" w:eastAsia="SimSun" w:hAnsi="Arial" w:cs="Arial"/>
                <w:color w:val="000000"/>
                <w:spacing w:val="-6"/>
                <w:sz w:val="18"/>
                <w:szCs w:val="18"/>
              </w:rPr>
              <w:t xml:space="preserve">the Securities and Exchange Commission, to restrict debenture transferring </w:t>
            </w:r>
            <w:proofErr w:type="gramStart"/>
            <w:r w:rsidRPr="00794D0F">
              <w:rPr>
                <w:rFonts w:ascii="Arial" w:eastAsia="SimSun" w:hAnsi="Arial" w:cs="Arial"/>
                <w:color w:val="000000"/>
                <w:spacing w:val="-6"/>
                <w:sz w:val="18"/>
                <w:szCs w:val="18"/>
              </w:rPr>
              <w:t>to  large</w:t>
            </w:r>
            <w:proofErr w:type="gramEnd"/>
            <w:r w:rsidRPr="00794D0F">
              <w:rPr>
                <w:rFonts w:ascii="Arial" w:eastAsia="SimSun" w:hAnsi="Arial" w:cs="Arial"/>
                <w:color w:val="000000"/>
                <w:spacing w:val="-6"/>
                <w:sz w:val="18"/>
                <w:szCs w:val="18"/>
              </w:rPr>
              <w:t xml:space="preserve"> or institutional</w:t>
            </w:r>
            <w:r w:rsidRPr="00794D0F">
              <w:rPr>
                <w:rFonts w:ascii="Arial" w:eastAsia="SimSun" w:hAnsi="Arial" w:cs="Arial"/>
                <w:color w:val="000000"/>
                <w:sz w:val="18"/>
                <w:szCs w:val="18"/>
              </w:rPr>
              <w:t xml:space="preserve"> investors</w:t>
            </w:r>
            <w:r w:rsidRPr="00794D0F">
              <w:rPr>
                <w:rFonts w:ascii="Arial" w:eastAsia="SimSun" w:hAnsi="Arial" w:cs="Arial"/>
                <w:color w:val="000000"/>
                <w:sz w:val="18"/>
                <w:szCs w:val="18"/>
                <w:cs/>
              </w:rPr>
              <w:t xml:space="preserve">. </w:t>
            </w:r>
            <w:r w:rsidRPr="00794D0F">
              <w:rPr>
                <w:rFonts w:ascii="Arial" w:eastAsia="SimSun" w:hAnsi="Arial" w:cs="Arial"/>
                <w:color w:val="000000"/>
                <w:sz w:val="18"/>
                <w:szCs w:val="18"/>
              </w:rPr>
              <w:t>The issuer and/or debenture registrar will not register the transfer of debentures to other parties (not the mentioned investors except the inheritance transfer).</w:t>
            </w:r>
          </w:p>
        </w:tc>
      </w:tr>
      <w:tr w:rsidR="005D569F" w:rsidRPr="00794D0F" w14:paraId="0B6C9B75" w14:textId="77777777" w:rsidTr="00761E33">
        <w:tc>
          <w:tcPr>
            <w:tcW w:w="1710" w:type="dxa"/>
            <w:tcBorders>
              <w:bottom w:val="single" w:sz="4" w:space="0" w:color="auto"/>
            </w:tcBorders>
            <w:shd w:val="clear" w:color="auto" w:fill="auto"/>
          </w:tcPr>
          <w:p w14:paraId="04B1CCF3" w14:textId="77777777" w:rsidR="005D569F" w:rsidRPr="00794D0F" w:rsidRDefault="005D569F" w:rsidP="002A69C9">
            <w:pPr>
              <w:rPr>
                <w:rFonts w:ascii="Arial" w:eastAsia="SimSun" w:hAnsi="Arial" w:cs="Arial"/>
                <w:sz w:val="18"/>
                <w:szCs w:val="18"/>
              </w:rPr>
            </w:pPr>
            <w:r w:rsidRPr="00794D0F">
              <w:rPr>
                <w:rFonts w:ascii="Arial" w:eastAsia="SimSun" w:hAnsi="Arial" w:cs="Arial"/>
                <w:sz w:val="18"/>
                <w:szCs w:val="18"/>
              </w:rPr>
              <w:t xml:space="preserve">Financial ratio </w:t>
            </w:r>
          </w:p>
          <w:p w14:paraId="34103230" w14:textId="77777777" w:rsidR="005D569F" w:rsidRPr="00794D0F" w:rsidRDefault="005D569F" w:rsidP="002A69C9">
            <w:pPr>
              <w:rPr>
                <w:rFonts w:ascii="Arial" w:eastAsia="SimSun" w:hAnsi="Arial" w:cs="Arial"/>
                <w:sz w:val="18"/>
                <w:szCs w:val="18"/>
              </w:rPr>
            </w:pPr>
            <w:r w:rsidRPr="00794D0F">
              <w:rPr>
                <w:rFonts w:ascii="Arial" w:eastAsia="SimSun" w:hAnsi="Arial" w:cs="Arial"/>
                <w:sz w:val="18"/>
                <w:szCs w:val="18"/>
              </w:rPr>
              <w:t xml:space="preserve">   condition</w:t>
            </w:r>
          </w:p>
        </w:tc>
        <w:tc>
          <w:tcPr>
            <w:tcW w:w="7506" w:type="dxa"/>
            <w:gridSpan w:val="3"/>
            <w:tcBorders>
              <w:bottom w:val="single" w:sz="4" w:space="0" w:color="auto"/>
            </w:tcBorders>
            <w:shd w:val="clear" w:color="auto" w:fill="auto"/>
          </w:tcPr>
          <w:p w14:paraId="6C621FD8" w14:textId="0CF18851" w:rsidR="005D569F" w:rsidRPr="00794D0F" w:rsidRDefault="005D569F" w:rsidP="002A69C9">
            <w:pPr>
              <w:jc w:val="both"/>
              <w:rPr>
                <w:rFonts w:ascii="Arial" w:eastAsia="SimSun" w:hAnsi="Arial" w:cs="Arial"/>
                <w:color w:val="000000"/>
                <w:spacing w:val="-4"/>
                <w:sz w:val="18"/>
                <w:szCs w:val="18"/>
              </w:rPr>
            </w:pPr>
            <w:r w:rsidRPr="00794D0F">
              <w:rPr>
                <w:rFonts w:ascii="Arial" w:eastAsia="SimSun" w:hAnsi="Arial" w:cs="Arial"/>
                <w:color w:val="000000"/>
                <w:spacing w:val="-6"/>
                <w:sz w:val="18"/>
                <w:szCs w:val="18"/>
              </w:rPr>
              <w:t xml:space="preserve">The issuer agreed that it will ensure the </w:t>
            </w:r>
            <w:proofErr w:type="gramStart"/>
            <w:r w:rsidRPr="00794D0F">
              <w:rPr>
                <w:rFonts w:ascii="Arial" w:eastAsia="SimSun" w:hAnsi="Arial" w:cs="Arial"/>
                <w:color w:val="000000"/>
                <w:spacing w:val="-6"/>
                <w:sz w:val="18"/>
                <w:szCs w:val="18"/>
              </w:rPr>
              <w:t>Interest Bearing</w:t>
            </w:r>
            <w:proofErr w:type="gramEnd"/>
            <w:r w:rsidRPr="00794D0F">
              <w:rPr>
                <w:rFonts w:ascii="Arial" w:eastAsia="SimSun" w:hAnsi="Arial" w:cs="Arial"/>
                <w:color w:val="000000"/>
                <w:spacing w:val="-6"/>
                <w:sz w:val="18"/>
                <w:szCs w:val="18"/>
              </w:rPr>
              <w:t xml:space="preserve"> Debt to Equity Ratio, in the consolidated</w:t>
            </w:r>
            <w:r w:rsidRPr="00794D0F">
              <w:rPr>
                <w:rFonts w:ascii="Arial" w:eastAsia="SimSun" w:hAnsi="Arial" w:cs="Arial"/>
                <w:color w:val="000000"/>
                <w:sz w:val="18"/>
                <w:szCs w:val="18"/>
              </w:rPr>
              <w:t xml:space="preserve"> financial statements, doesn’t exceed </w:t>
            </w:r>
            <w:r w:rsidR="001A2919" w:rsidRPr="001A2919">
              <w:rPr>
                <w:rFonts w:ascii="Arial" w:eastAsia="SimSun" w:hAnsi="Arial" w:cs="Arial"/>
                <w:color w:val="000000"/>
                <w:sz w:val="18"/>
                <w:szCs w:val="18"/>
                <w:lang w:val="en-GB"/>
              </w:rPr>
              <w:t>2</w:t>
            </w:r>
            <w:r w:rsidRPr="00794D0F">
              <w:rPr>
                <w:rFonts w:ascii="Arial" w:eastAsia="SimSun" w:hAnsi="Arial" w:cs="Arial"/>
                <w:color w:val="000000"/>
                <w:sz w:val="18"/>
                <w:szCs w:val="18"/>
              </w:rPr>
              <w:t>:</w:t>
            </w:r>
            <w:r w:rsidR="001A2919" w:rsidRPr="001A2919">
              <w:rPr>
                <w:rFonts w:ascii="Arial" w:eastAsia="SimSun" w:hAnsi="Arial" w:cs="Arial"/>
                <w:color w:val="000000"/>
                <w:sz w:val="18"/>
                <w:szCs w:val="18"/>
                <w:lang w:val="en-GB"/>
              </w:rPr>
              <w:t>1</w:t>
            </w:r>
            <w:r w:rsidRPr="00794D0F">
              <w:rPr>
                <w:rFonts w:ascii="Arial" w:eastAsia="SimSun" w:hAnsi="Arial" w:cs="Arial"/>
                <w:color w:val="000000"/>
                <w:sz w:val="18"/>
                <w:szCs w:val="18"/>
              </w:rPr>
              <w:t xml:space="preserve"> at the end of each fiscal year.</w:t>
            </w:r>
          </w:p>
        </w:tc>
      </w:tr>
    </w:tbl>
    <w:p w14:paraId="60947FE3" w14:textId="77777777" w:rsidR="005D569F" w:rsidRPr="00794D0F" w:rsidRDefault="005D569F" w:rsidP="005D569F">
      <w:pPr>
        <w:rPr>
          <w:rFonts w:ascii="Arial" w:hAnsi="Arial" w:cs="Arial"/>
          <w:sz w:val="16"/>
          <w:szCs w:val="16"/>
        </w:rPr>
      </w:pPr>
    </w:p>
    <w:p w14:paraId="2CA0C322" w14:textId="77777777" w:rsidR="005D569F" w:rsidRPr="00794D0F" w:rsidRDefault="005D569F" w:rsidP="005D569F">
      <w:pPr>
        <w:rPr>
          <w:rFonts w:ascii="Arial" w:hAnsi="Arial" w:cs="Arial"/>
          <w:sz w:val="16"/>
          <w:szCs w:val="1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4D684001" w14:textId="77777777" w:rsidTr="00761E33">
        <w:trPr>
          <w:trHeight w:val="386"/>
        </w:trPr>
        <w:tc>
          <w:tcPr>
            <w:tcW w:w="9461" w:type="dxa"/>
            <w:shd w:val="clear" w:color="auto" w:fill="FFA543"/>
            <w:vAlign w:val="center"/>
          </w:tcPr>
          <w:p w14:paraId="2E6AAC7F" w14:textId="0A35531E"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32</w:t>
            </w:r>
            <w:r w:rsidR="005D569F" w:rsidRPr="00794D0F">
              <w:rPr>
                <w:rFonts w:ascii="Arial" w:eastAsia="Arial Unicode MS" w:hAnsi="Arial" w:cs="Arial"/>
                <w:b/>
                <w:bCs/>
                <w:color w:val="FFFFFF"/>
                <w:sz w:val="18"/>
                <w:szCs w:val="18"/>
                <w:lang w:val="en-GB"/>
              </w:rPr>
              <w:tab/>
            </w:r>
            <w:r w:rsidR="002A69C9" w:rsidRPr="00794D0F">
              <w:rPr>
                <w:rFonts w:ascii="Arial" w:eastAsia="Arial Unicode MS" w:hAnsi="Arial" w:cs="Arial"/>
                <w:b/>
                <w:bCs/>
                <w:color w:val="FFFFFF"/>
                <w:sz w:val="18"/>
                <w:szCs w:val="18"/>
                <w:lang w:val="en-GB"/>
              </w:rPr>
              <w:t>L</w:t>
            </w:r>
            <w:r w:rsidR="005D569F" w:rsidRPr="00794D0F">
              <w:rPr>
                <w:rFonts w:ascii="Arial" w:eastAsia="Arial Unicode MS" w:hAnsi="Arial" w:cs="Arial"/>
                <w:b/>
                <w:bCs/>
                <w:color w:val="FFFFFF"/>
                <w:sz w:val="18"/>
                <w:szCs w:val="18"/>
                <w:lang w:val="en-GB"/>
              </w:rPr>
              <w:t>ease liabilities (net)</w:t>
            </w:r>
          </w:p>
        </w:tc>
      </w:tr>
    </w:tbl>
    <w:p w14:paraId="336C4539" w14:textId="77777777" w:rsidR="005D569F" w:rsidRPr="00794D0F" w:rsidRDefault="005D569F" w:rsidP="005D569F">
      <w:pPr>
        <w:jc w:val="both"/>
        <w:rPr>
          <w:rFonts w:ascii="Arial" w:hAnsi="Arial" w:cs="Arial"/>
          <w:sz w:val="18"/>
          <w:szCs w:val="18"/>
        </w:rPr>
      </w:pPr>
    </w:p>
    <w:p w14:paraId="72226A6E" w14:textId="4F07F13C" w:rsidR="007E1C4B" w:rsidRPr="00794D0F" w:rsidRDefault="007E1C4B" w:rsidP="007E1C4B">
      <w:pPr>
        <w:jc w:val="thaiDistribute"/>
        <w:outlineLvl w:val="0"/>
        <w:rPr>
          <w:rFonts w:ascii="Arial" w:hAnsi="Arial" w:cs="Arial"/>
          <w:spacing w:val="-6"/>
          <w:sz w:val="18"/>
          <w:szCs w:val="18"/>
        </w:rPr>
      </w:pPr>
      <w:r w:rsidRPr="00794D0F">
        <w:rPr>
          <w:rFonts w:ascii="Arial" w:hAnsi="Arial" w:cs="Arial"/>
          <w:spacing w:val="-8"/>
          <w:sz w:val="18"/>
          <w:szCs w:val="18"/>
        </w:rPr>
        <w:t xml:space="preserve">The Group has entered into the lease agreements for rental assets used in the operating activities and </w:t>
      </w:r>
      <w:proofErr w:type="gramStart"/>
      <w:r w:rsidRPr="00794D0F">
        <w:rPr>
          <w:rFonts w:ascii="Arial" w:hAnsi="Arial" w:cs="Arial"/>
          <w:spacing w:val="-8"/>
          <w:sz w:val="18"/>
          <w:szCs w:val="18"/>
        </w:rPr>
        <w:t>has to</w:t>
      </w:r>
      <w:proofErr w:type="gramEnd"/>
      <w:r w:rsidRPr="00794D0F">
        <w:rPr>
          <w:rFonts w:ascii="Arial" w:hAnsi="Arial" w:cs="Arial"/>
          <w:spacing w:val="-8"/>
          <w:sz w:val="18"/>
          <w:szCs w:val="18"/>
        </w:rPr>
        <w:t xml:space="preserve"> pay rental expense</w:t>
      </w:r>
      <w:r w:rsidRPr="00794D0F">
        <w:rPr>
          <w:rFonts w:ascii="Arial" w:hAnsi="Arial" w:cs="Arial"/>
          <w:spacing w:val="-6"/>
          <w:sz w:val="18"/>
          <w:szCs w:val="18"/>
        </w:rPr>
        <w:t xml:space="preserve"> </w:t>
      </w:r>
      <w:r w:rsidRPr="00794D0F">
        <w:rPr>
          <w:rFonts w:ascii="Arial" w:hAnsi="Arial" w:cs="Arial"/>
          <w:spacing w:val="-4"/>
          <w:sz w:val="18"/>
          <w:szCs w:val="18"/>
        </w:rPr>
        <w:t xml:space="preserve">following rate specified in the agreements. As </w:t>
      </w:r>
      <w:proofErr w:type="gramStart"/>
      <w:r w:rsidRPr="00794D0F">
        <w:rPr>
          <w:rFonts w:ascii="Arial" w:hAnsi="Arial" w:cs="Arial"/>
          <w:spacing w:val="-4"/>
          <w:sz w:val="18"/>
          <w:szCs w:val="18"/>
        </w:rPr>
        <w:t>at</w:t>
      </w:r>
      <w:proofErr w:type="gramEnd"/>
      <w:r w:rsidRPr="00794D0F">
        <w:rPr>
          <w:rFonts w:ascii="Arial" w:hAnsi="Arial" w:cs="Arial"/>
          <w:spacing w:val="-4"/>
          <w:sz w:val="18"/>
          <w:szCs w:val="18"/>
        </w:rPr>
        <w:t xml:space="preserve"> </w:t>
      </w:r>
      <w:r w:rsidR="001A2919" w:rsidRPr="001A2919">
        <w:rPr>
          <w:rFonts w:ascii="Arial" w:hAnsi="Arial" w:cs="Arial"/>
          <w:spacing w:val="-4"/>
          <w:sz w:val="18"/>
          <w:szCs w:val="18"/>
          <w:lang w:val="en-GB"/>
        </w:rPr>
        <w:t>31</w:t>
      </w:r>
      <w:r w:rsidRPr="00794D0F">
        <w:rPr>
          <w:rFonts w:ascii="Arial" w:hAnsi="Arial" w:cs="Arial"/>
          <w:spacing w:val="-4"/>
          <w:sz w:val="18"/>
          <w:szCs w:val="18"/>
          <w:lang w:val="en-GB"/>
        </w:rPr>
        <w:t xml:space="preserve"> March </w:t>
      </w:r>
      <w:r w:rsidR="001A2919" w:rsidRPr="001A2919">
        <w:rPr>
          <w:rFonts w:ascii="Arial" w:hAnsi="Arial" w:cs="Arial"/>
          <w:spacing w:val="-4"/>
          <w:sz w:val="18"/>
          <w:szCs w:val="18"/>
          <w:lang w:val="en-GB"/>
        </w:rPr>
        <w:t>2022</w:t>
      </w:r>
      <w:r w:rsidRPr="00794D0F">
        <w:rPr>
          <w:rFonts w:ascii="Arial" w:hAnsi="Arial" w:cs="Arial"/>
          <w:spacing w:val="-4"/>
          <w:sz w:val="18"/>
          <w:szCs w:val="18"/>
        </w:rPr>
        <w:t xml:space="preserve"> and </w:t>
      </w:r>
      <w:r w:rsidR="001A2919" w:rsidRPr="001A2919">
        <w:rPr>
          <w:rFonts w:ascii="Arial" w:hAnsi="Arial" w:cs="Arial"/>
          <w:spacing w:val="-4"/>
          <w:sz w:val="18"/>
          <w:szCs w:val="18"/>
          <w:lang w:val="en-GB"/>
        </w:rPr>
        <w:t>2021</w:t>
      </w:r>
      <w:r w:rsidRPr="00794D0F">
        <w:rPr>
          <w:rFonts w:ascii="Arial" w:hAnsi="Arial" w:cs="Arial"/>
          <w:spacing w:val="-4"/>
          <w:sz w:val="18"/>
          <w:szCs w:val="18"/>
        </w:rPr>
        <w:t xml:space="preserve">, lease liabilities (net) </w:t>
      </w:r>
      <w:r w:rsidR="00FE653C" w:rsidRPr="00794D0F">
        <w:rPr>
          <w:rFonts w:ascii="Arial" w:hAnsi="Arial" w:cs="Arial"/>
          <w:spacing w:val="-4"/>
          <w:sz w:val="18"/>
          <w:szCs w:val="18"/>
        </w:rPr>
        <w:t>and financial lease liabilities</w:t>
      </w:r>
      <w:r w:rsidR="00FE653C" w:rsidRPr="00794D0F">
        <w:rPr>
          <w:rFonts w:ascii="Arial" w:hAnsi="Arial" w:cs="Arial"/>
          <w:spacing w:val="-2"/>
          <w:sz w:val="18"/>
          <w:szCs w:val="18"/>
        </w:rPr>
        <w:t xml:space="preserve"> (net) </w:t>
      </w:r>
      <w:r w:rsidRPr="00794D0F">
        <w:rPr>
          <w:rFonts w:ascii="Arial" w:hAnsi="Arial" w:cs="Arial"/>
          <w:spacing w:val="-2"/>
          <w:sz w:val="18"/>
          <w:szCs w:val="18"/>
        </w:rPr>
        <w:t>are as follows:</w:t>
      </w:r>
    </w:p>
    <w:p w14:paraId="662202DF" w14:textId="77777777" w:rsidR="005D569F" w:rsidRPr="00794D0F" w:rsidRDefault="005D569F" w:rsidP="005D569F">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94D0F" w14:paraId="424B4794" w14:textId="77777777" w:rsidTr="00761E33">
        <w:tc>
          <w:tcPr>
            <w:tcW w:w="4003" w:type="dxa"/>
          </w:tcPr>
          <w:p w14:paraId="41D517E1"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701D7AD"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 xml:space="preserve">Consolidated </w:t>
            </w:r>
          </w:p>
          <w:p w14:paraId="0CBBBF86"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r w:rsidRPr="00794D0F">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19AF2996"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Separate</w:t>
            </w:r>
          </w:p>
          <w:p w14:paraId="6FDB11EB"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p>
        </w:tc>
      </w:tr>
      <w:tr w:rsidR="00655FD2" w:rsidRPr="00794D0F" w14:paraId="3AE7CED4" w14:textId="77777777" w:rsidTr="00761E33">
        <w:tc>
          <w:tcPr>
            <w:tcW w:w="4003" w:type="dxa"/>
          </w:tcPr>
          <w:p w14:paraId="5D05BF1F" w14:textId="77777777" w:rsidR="00655FD2" w:rsidRPr="00794D0F" w:rsidRDefault="00655FD2" w:rsidP="00655FD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4081F79B" w14:textId="53E2DEBD"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5504CC00" w14:textId="328F7FCA"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3412FBE9" w14:textId="481EAC0E"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5756E04D" w14:textId="2C00378A"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r>
      <w:tr w:rsidR="00655FD2" w:rsidRPr="00794D0F" w14:paraId="63887E43" w14:textId="77777777" w:rsidTr="00761E33">
        <w:tc>
          <w:tcPr>
            <w:tcW w:w="4003" w:type="dxa"/>
          </w:tcPr>
          <w:p w14:paraId="69F66139" w14:textId="77777777" w:rsidR="00655FD2" w:rsidRPr="00794D0F" w:rsidRDefault="00655FD2" w:rsidP="00655FD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2BFCA91E" w14:textId="45625D78"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6F09C79" w14:textId="5976ECD3"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7AF86C1" w14:textId="20B56068"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3D167D1" w14:textId="5FD45F9E"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r>
      <w:tr w:rsidR="00655FD2" w:rsidRPr="00794D0F" w14:paraId="2AFB8EF5" w14:textId="77777777" w:rsidTr="00761E33">
        <w:tc>
          <w:tcPr>
            <w:tcW w:w="4003" w:type="dxa"/>
          </w:tcPr>
          <w:p w14:paraId="0660B92B" w14:textId="77777777" w:rsidR="00655FD2" w:rsidRPr="00794D0F" w:rsidRDefault="00655FD2" w:rsidP="00655FD2">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47AC5E84" w14:textId="77777777" w:rsidR="00655FD2" w:rsidRPr="00794D0F"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AB2DB20" w14:textId="77777777" w:rsidR="00655FD2" w:rsidRPr="00794D0F"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A8D270C" w14:textId="77777777" w:rsidR="00655FD2" w:rsidRPr="00794D0F"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420020E" w14:textId="77777777" w:rsidR="00655FD2" w:rsidRPr="00794D0F"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r>
      <w:tr w:rsidR="00BF63D4" w:rsidRPr="00794D0F" w14:paraId="3D9C3DC2" w14:textId="77777777" w:rsidTr="00761E33">
        <w:tc>
          <w:tcPr>
            <w:tcW w:w="4003" w:type="dxa"/>
          </w:tcPr>
          <w:p w14:paraId="0FA80581" w14:textId="482ECA37" w:rsidR="00BF63D4" w:rsidRPr="00794D0F" w:rsidRDefault="00BF63D4" w:rsidP="00BF63D4">
            <w:pPr>
              <w:ind w:left="-109" w:right="-169"/>
              <w:rPr>
                <w:rFonts w:ascii="Arial" w:hAnsi="Arial" w:cs="Arial"/>
                <w:snapToGrid w:val="0"/>
                <w:sz w:val="18"/>
                <w:szCs w:val="18"/>
                <w:cs/>
                <w:lang w:val="en-GB" w:eastAsia="th-TH"/>
              </w:rPr>
            </w:pPr>
            <w:r w:rsidRPr="00794D0F">
              <w:rPr>
                <w:rFonts w:ascii="Arial" w:hAnsi="Arial" w:cs="Arial"/>
                <w:snapToGrid w:val="0"/>
                <w:sz w:val="18"/>
                <w:szCs w:val="18"/>
                <w:lang w:val="en-GB" w:eastAsia="th-TH"/>
              </w:rPr>
              <w:t xml:space="preserve">Lease </w:t>
            </w:r>
            <w:r w:rsidRPr="00794D0F">
              <w:rPr>
                <w:rFonts w:ascii="Arial" w:hAnsi="Arial" w:cs="Arial"/>
                <w:sz w:val="18"/>
                <w:szCs w:val="18"/>
              </w:rPr>
              <w:t>liabilities</w:t>
            </w:r>
          </w:p>
        </w:tc>
        <w:tc>
          <w:tcPr>
            <w:tcW w:w="1368" w:type="dxa"/>
            <w:shd w:val="clear" w:color="auto" w:fill="FAFAFA"/>
            <w:vAlign w:val="bottom"/>
          </w:tcPr>
          <w:p w14:paraId="3BE7D7B1" w14:textId="289433B5" w:rsidR="00BF63D4" w:rsidRPr="00794D0F" w:rsidRDefault="001A2919" w:rsidP="00BF63D4">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859</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323</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847</w:t>
            </w:r>
          </w:p>
        </w:tc>
        <w:tc>
          <w:tcPr>
            <w:tcW w:w="1368" w:type="dxa"/>
            <w:vAlign w:val="bottom"/>
          </w:tcPr>
          <w:p w14:paraId="484A731F" w14:textId="37E1D894" w:rsidR="00BF63D4" w:rsidRPr="00794D0F" w:rsidRDefault="001A2919" w:rsidP="00BF63D4">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865</w:t>
            </w:r>
            <w:r w:rsidR="00BF63D4"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898</w:t>
            </w:r>
            <w:r w:rsidR="00BF63D4"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632</w:t>
            </w:r>
          </w:p>
        </w:tc>
        <w:tc>
          <w:tcPr>
            <w:tcW w:w="1368" w:type="dxa"/>
            <w:shd w:val="clear" w:color="auto" w:fill="FAFAFA"/>
            <w:vAlign w:val="bottom"/>
          </w:tcPr>
          <w:p w14:paraId="6B2F5396" w14:textId="7D00932E" w:rsidR="00BF63D4" w:rsidRPr="00794D0F" w:rsidRDefault="001A2919" w:rsidP="00BF63D4">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72</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368" w:type="dxa"/>
            <w:vAlign w:val="bottom"/>
          </w:tcPr>
          <w:p w14:paraId="11A68DD7" w14:textId="27A1060F" w:rsidR="00BF63D4" w:rsidRPr="00794D0F" w:rsidRDefault="001A2919" w:rsidP="00BF63D4">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81</w:t>
            </w:r>
            <w:r w:rsidR="00BF63D4"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BF63D4"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r>
      <w:tr w:rsidR="00BF63D4" w:rsidRPr="00794D0F" w14:paraId="5673BE90" w14:textId="77777777" w:rsidTr="00761E33">
        <w:tc>
          <w:tcPr>
            <w:tcW w:w="4003" w:type="dxa"/>
          </w:tcPr>
          <w:p w14:paraId="2DFA0E59" w14:textId="77777777" w:rsidR="00BF63D4" w:rsidRPr="00794D0F" w:rsidRDefault="00BF63D4" w:rsidP="00BF63D4">
            <w:pPr>
              <w:ind w:left="-109" w:right="-169"/>
              <w:rPr>
                <w:rFonts w:ascii="Arial" w:hAnsi="Arial" w:cs="Arial"/>
                <w:snapToGrid w:val="0"/>
                <w:sz w:val="18"/>
                <w:szCs w:val="18"/>
                <w:cs/>
                <w:lang w:val="en-GB" w:eastAsia="th-TH"/>
              </w:rPr>
            </w:pPr>
            <w:proofErr w:type="gramStart"/>
            <w:r w:rsidRPr="00794D0F">
              <w:rPr>
                <w:rFonts w:ascii="Arial" w:hAnsi="Arial" w:cs="Arial"/>
                <w:snapToGrid w:val="0"/>
                <w:sz w:val="18"/>
                <w:szCs w:val="18"/>
                <w:u w:val="single"/>
                <w:lang w:val="en-GB" w:eastAsia="th-TH"/>
              </w:rPr>
              <w:t>Less</w:t>
            </w:r>
            <w:r w:rsidRPr="00794D0F">
              <w:rPr>
                <w:rFonts w:ascii="Arial" w:hAnsi="Arial" w:cs="Arial"/>
                <w:snapToGrid w:val="0"/>
                <w:sz w:val="18"/>
                <w:szCs w:val="18"/>
                <w:lang w:val="en-GB" w:eastAsia="th-TH"/>
              </w:rPr>
              <w:t xml:space="preserve">  Deferred</w:t>
            </w:r>
            <w:proofErr w:type="gramEnd"/>
            <w:r w:rsidRPr="00794D0F">
              <w:rPr>
                <w:rFonts w:ascii="Arial" w:hAnsi="Arial" w:cs="Arial"/>
                <w:snapToGrid w:val="0"/>
                <w:sz w:val="18"/>
                <w:szCs w:val="18"/>
                <w:lang w:val="en-GB" w:eastAsia="th-TH"/>
              </w:rPr>
              <w:t xml:space="preserve"> interest expenses</w:t>
            </w:r>
          </w:p>
        </w:tc>
        <w:tc>
          <w:tcPr>
            <w:tcW w:w="1368" w:type="dxa"/>
            <w:tcBorders>
              <w:bottom w:val="single" w:sz="4" w:space="0" w:color="auto"/>
            </w:tcBorders>
            <w:shd w:val="clear" w:color="auto" w:fill="FAFAFA"/>
            <w:vAlign w:val="bottom"/>
          </w:tcPr>
          <w:p w14:paraId="6D05421F" w14:textId="22010347" w:rsidR="00BF63D4" w:rsidRPr="00794D0F" w:rsidRDefault="002A72C5" w:rsidP="00BF63D4">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208</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026</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015</w:t>
            </w:r>
            <w:r>
              <w:rPr>
                <w:rFonts w:ascii="Arial" w:hAnsi="Arial" w:cs="Arial"/>
                <w:snapToGrid w:val="0"/>
                <w:color w:val="auto"/>
                <w:spacing w:val="-4"/>
                <w:sz w:val="18"/>
                <w:szCs w:val="18"/>
                <w:lang w:eastAsia="th-TH"/>
              </w:rPr>
              <w:t>)</w:t>
            </w:r>
          </w:p>
        </w:tc>
        <w:tc>
          <w:tcPr>
            <w:tcW w:w="1368" w:type="dxa"/>
            <w:tcBorders>
              <w:bottom w:val="single" w:sz="4" w:space="0" w:color="auto"/>
            </w:tcBorders>
            <w:vAlign w:val="bottom"/>
          </w:tcPr>
          <w:p w14:paraId="7DC69EA3" w14:textId="69E90881" w:rsidR="00BF63D4" w:rsidRPr="00794D0F" w:rsidRDefault="00BF63D4" w:rsidP="00BF63D4">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223</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414</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320</w:t>
            </w:r>
            <w:r w:rsidRPr="00794D0F">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vAlign w:val="bottom"/>
          </w:tcPr>
          <w:p w14:paraId="47C0CB53" w14:textId="1C18D53A" w:rsidR="00BF63D4" w:rsidRPr="00794D0F" w:rsidRDefault="002A72C5" w:rsidP="00BF63D4">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120</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233</w:t>
            </w:r>
            <w:r>
              <w:rPr>
                <w:rFonts w:ascii="Arial" w:hAnsi="Arial" w:cs="Arial"/>
                <w:snapToGrid w:val="0"/>
                <w:color w:val="auto"/>
                <w:spacing w:val="-4"/>
                <w:sz w:val="18"/>
                <w:szCs w:val="18"/>
                <w:lang w:eastAsia="th-TH"/>
              </w:rPr>
              <w:t>)</w:t>
            </w:r>
          </w:p>
        </w:tc>
        <w:tc>
          <w:tcPr>
            <w:tcW w:w="1368" w:type="dxa"/>
            <w:tcBorders>
              <w:bottom w:val="single" w:sz="4" w:space="0" w:color="auto"/>
            </w:tcBorders>
            <w:vAlign w:val="bottom"/>
          </w:tcPr>
          <w:p w14:paraId="4A450F96" w14:textId="6AB5BCE4" w:rsidR="00BF63D4" w:rsidRPr="00794D0F" w:rsidRDefault="00BF63D4" w:rsidP="00BF63D4">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10</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165</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139</w:t>
            </w:r>
            <w:r w:rsidRPr="00794D0F">
              <w:rPr>
                <w:rFonts w:ascii="Arial" w:hAnsi="Arial" w:cs="Arial"/>
                <w:snapToGrid w:val="0"/>
                <w:color w:val="auto"/>
                <w:spacing w:val="-4"/>
                <w:sz w:val="18"/>
                <w:szCs w:val="18"/>
                <w:lang w:eastAsia="th-TH"/>
              </w:rPr>
              <w:t>)</w:t>
            </w:r>
          </w:p>
        </w:tc>
      </w:tr>
      <w:tr w:rsidR="00BF63D4" w:rsidRPr="00794D0F" w14:paraId="39C3BD7A" w14:textId="77777777" w:rsidTr="00761E33">
        <w:tc>
          <w:tcPr>
            <w:tcW w:w="4003" w:type="dxa"/>
          </w:tcPr>
          <w:p w14:paraId="316288AF" w14:textId="77777777" w:rsidR="00BF63D4" w:rsidRPr="00794D0F" w:rsidRDefault="00BF63D4" w:rsidP="00BF63D4">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2C226A68" w14:textId="77777777" w:rsidR="00BF63D4" w:rsidRPr="00794D0F" w:rsidRDefault="00BF63D4" w:rsidP="00BF63D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F58E089" w14:textId="77777777" w:rsidR="00BF63D4" w:rsidRPr="00794D0F" w:rsidRDefault="00BF63D4" w:rsidP="00BF63D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FAACFEB" w14:textId="77777777" w:rsidR="00BF63D4" w:rsidRPr="00794D0F" w:rsidRDefault="00BF63D4" w:rsidP="00BF63D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6F756A4" w14:textId="77777777" w:rsidR="00BF63D4" w:rsidRPr="00794D0F" w:rsidRDefault="00BF63D4" w:rsidP="00BF63D4">
            <w:pPr>
              <w:pStyle w:val="a0"/>
              <w:tabs>
                <w:tab w:val="decimal" w:pos="1152"/>
              </w:tabs>
              <w:ind w:left="-14" w:right="-72"/>
              <w:jc w:val="both"/>
              <w:rPr>
                <w:rFonts w:ascii="Arial" w:hAnsi="Arial" w:cs="Arial"/>
                <w:snapToGrid w:val="0"/>
                <w:color w:val="auto"/>
                <w:spacing w:val="-4"/>
                <w:sz w:val="18"/>
                <w:szCs w:val="18"/>
                <w:lang w:eastAsia="th-TH"/>
              </w:rPr>
            </w:pPr>
          </w:p>
        </w:tc>
      </w:tr>
      <w:tr w:rsidR="00BF63D4" w:rsidRPr="00794D0F" w14:paraId="6A9C04CF" w14:textId="77777777" w:rsidTr="00761E33">
        <w:tc>
          <w:tcPr>
            <w:tcW w:w="4003" w:type="dxa"/>
          </w:tcPr>
          <w:p w14:paraId="2548BA61" w14:textId="780BFDDB" w:rsidR="00BF63D4" w:rsidRPr="00794D0F" w:rsidRDefault="00BF63D4" w:rsidP="00BF63D4">
            <w:pPr>
              <w:ind w:left="-109" w:right="-169"/>
              <w:rPr>
                <w:rFonts w:ascii="Arial" w:hAnsi="Arial" w:cs="Arial"/>
                <w:snapToGrid w:val="0"/>
                <w:sz w:val="18"/>
                <w:szCs w:val="18"/>
                <w:cs/>
                <w:lang w:val="en-GB" w:eastAsia="th-TH"/>
              </w:rPr>
            </w:pPr>
            <w:r w:rsidRPr="00794D0F">
              <w:rPr>
                <w:rFonts w:ascii="Arial" w:hAnsi="Arial" w:cs="Arial"/>
                <w:snapToGrid w:val="0"/>
                <w:sz w:val="18"/>
                <w:szCs w:val="18"/>
                <w:lang w:val="en-GB" w:eastAsia="th-TH"/>
              </w:rPr>
              <w:t xml:space="preserve">Present value of lease </w:t>
            </w:r>
            <w:r w:rsidRPr="00794D0F">
              <w:rPr>
                <w:rFonts w:ascii="Arial" w:hAnsi="Arial" w:cs="Arial"/>
                <w:sz w:val="18"/>
                <w:szCs w:val="18"/>
              </w:rPr>
              <w:t>liabilities</w:t>
            </w:r>
          </w:p>
        </w:tc>
        <w:tc>
          <w:tcPr>
            <w:tcW w:w="1368" w:type="dxa"/>
            <w:shd w:val="clear" w:color="auto" w:fill="FAFAFA"/>
            <w:vAlign w:val="bottom"/>
          </w:tcPr>
          <w:p w14:paraId="7222D288" w14:textId="2F077984" w:rsidR="00BF63D4" w:rsidRPr="00794D0F" w:rsidRDefault="001A2919" w:rsidP="00BF63D4">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651</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297</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832</w:t>
            </w:r>
          </w:p>
        </w:tc>
        <w:tc>
          <w:tcPr>
            <w:tcW w:w="1368" w:type="dxa"/>
            <w:shd w:val="clear" w:color="auto" w:fill="auto"/>
            <w:vAlign w:val="bottom"/>
          </w:tcPr>
          <w:p w14:paraId="3CF3AD8F" w14:textId="67BA7BCB" w:rsidR="00BF63D4" w:rsidRPr="00794D0F" w:rsidRDefault="001A2919" w:rsidP="00BF63D4">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642</w:t>
            </w:r>
            <w:r w:rsidR="00BF63D4"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484</w:t>
            </w:r>
            <w:r w:rsidR="00BF63D4"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312</w:t>
            </w:r>
          </w:p>
        </w:tc>
        <w:tc>
          <w:tcPr>
            <w:tcW w:w="1368" w:type="dxa"/>
            <w:shd w:val="clear" w:color="auto" w:fill="FAFAFA"/>
            <w:vAlign w:val="bottom"/>
          </w:tcPr>
          <w:p w14:paraId="6B560E0E" w14:textId="06C573EC" w:rsidR="00BF63D4" w:rsidRPr="00794D0F" w:rsidRDefault="001A2919" w:rsidP="00BF63D4">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63</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879</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767</w:t>
            </w:r>
          </w:p>
        </w:tc>
        <w:tc>
          <w:tcPr>
            <w:tcW w:w="1368" w:type="dxa"/>
            <w:shd w:val="clear" w:color="auto" w:fill="auto"/>
            <w:vAlign w:val="bottom"/>
          </w:tcPr>
          <w:p w14:paraId="5F661762" w14:textId="23768673" w:rsidR="00BF63D4" w:rsidRPr="00794D0F" w:rsidRDefault="001A2919" w:rsidP="00BF63D4">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70</w:t>
            </w:r>
            <w:r w:rsidR="00BF63D4"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834</w:t>
            </w:r>
            <w:r w:rsidR="00BF63D4"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861</w:t>
            </w:r>
          </w:p>
        </w:tc>
      </w:tr>
      <w:tr w:rsidR="00BF63D4" w:rsidRPr="00794D0F" w14:paraId="2FADBA49" w14:textId="77777777" w:rsidTr="00761E33">
        <w:tc>
          <w:tcPr>
            <w:tcW w:w="4003" w:type="dxa"/>
          </w:tcPr>
          <w:p w14:paraId="7E715CDA" w14:textId="77777777" w:rsidR="00BF63D4" w:rsidRPr="00794D0F" w:rsidRDefault="00BF63D4" w:rsidP="00BF63D4">
            <w:pPr>
              <w:ind w:left="-109" w:right="-169"/>
              <w:rPr>
                <w:rFonts w:ascii="Arial" w:hAnsi="Arial" w:cs="Arial"/>
                <w:snapToGrid w:val="0"/>
                <w:sz w:val="18"/>
                <w:szCs w:val="18"/>
                <w:rtl/>
                <w:cs/>
                <w:lang w:val="en-GB" w:eastAsia="th-TH"/>
              </w:rPr>
            </w:pPr>
            <w:proofErr w:type="gramStart"/>
            <w:r w:rsidRPr="00794D0F">
              <w:rPr>
                <w:rFonts w:ascii="Arial" w:hAnsi="Arial" w:cs="Arial"/>
                <w:snapToGrid w:val="0"/>
                <w:sz w:val="18"/>
                <w:szCs w:val="18"/>
                <w:u w:val="single"/>
                <w:lang w:val="en-GB" w:eastAsia="th-TH"/>
              </w:rPr>
              <w:t>Less</w:t>
            </w:r>
            <w:r w:rsidRPr="00794D0F">
              <w:rPr>
                <w:rFonts w:ascii="Arial" w:hAnsi="Arial" w:cs="Arial"/>
                <w:snapToGrid w:val="0"/>
                <w:sz w:val="18"/>
                <w:szCs w:val="18"/>
                <w:lang w:val="en-GB" w:eastAsia="th-TH"/>
              </w:rPr>
              <w:t xml:space="preserve">  Current</w:t>
            </w:r>
            <w:proofErr w:type="gramEnd"/>
            <w:r w:rsidRPr="00794D0F">
              <w:rPr>
                <w:rFonts w:ascii="Arial" w:hAnsi="Arial" w:cs="Arial"/>
                <w:snapToGrid w:val="0"/>
                <w:sz w:val="18"/>
                <w:szCs w:val="18"/>
                <w:lang w:val="en-GB" w:eastAsia="th-TH"/>
              </w:rPr>
              <w:t xml:space="preserve"> portion </w:t>
            </w:r>
          </w:p>
        </w:tc>
        <w:tc>
          <w:tcPr>
            <w:tcW w:w="1368" w:type="dxa"/>
            <w:tcBorders>
              <w:bottom w:val="single" w:sz="4" w:space="0" w:color="auto"/>
            </w:tcBorders>
            <w:shd w:val="clear" w:color="auto" w:fill="FAFAFA"/>
            <w:vAlign w:val="bottom"/>
          </w:tcPr>
          <w:p w14:paraId="5E04075D" w14:textId="6292CB83" w:rsidR="00BF63D4" w:rsidRPr="00794D0F" w:rsidRDefault="002A72C5" w:rsidP="00BF63D4">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99</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115</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185</w:t>
            </w:r>
            <w:r>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5B9B517A" w14:textId="1E6AC065" w:rsidR="00BF63D4" w:rsidRPr="00794D0F" w:rsidRDefault="00BF63D4" w:rsidP="00BF63D4">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123</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695</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986</w:t>
            </w:r>
            <w:r w:rsidRPr="00794D0F">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vAlign w:val="bottom"/>
          </w:tcPr>
          <w:p w14:paraId="7091953A" w14:textId="365A4769" w:rsidR="00BF63D4" w:rsidRPr="00794D0F" w:rsidRDefault="002A72C5" w:rsidP="00BF63D4">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168</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186</w:t>
            </w:r>
            <w:r>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1C16BF18" w14:textId="1026B96E" w:rsidR="00BF63D4" w:rsidRPr="00794D0F" w:rsidRDefault="00BF63D4" w:rsidP="00BF63D4">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955</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094</w:t>
            </w:r>
            <w:r w:rsidRPr="00794D0F">
              <w:rPr>
                <w:rFonts w:ascii="Arial" w:hAnsi="Arial" w:cs="Arial"/>
                <w:snapToGrid w:val="0"/>
                <w:color w:val="auto"/>
                <w:spacing w:val="-4"/>
                <w:sz w:val="18"/>
                <w:szCs w:val="18"/>
                <w:lang w:eastAsia="th-TH"/>
              </w:rPr>
              <w:t>)</w:t>
            </w:r>
          </w:p>
        </w:tc>
      </w:tr>
      <w:tr w:rsidR="00BF63D4" w:rsidRPr="00794D0F" w14:paraId="771ADB23" w14:textId="77777777" w:rsidTr="007E1C4B">
        <w:tc>
          <w:tcPr>
            <w:tcW w:w="4003" w:type="dxa"/>
          </w:tcPr>
          <w:p w14:paraId="36D04FB2" w14:textId="77777777" w:rsidR="00BF63D4" w:rsidRPr="00794D0F" w:rsidRDefault="00BF63D4" w:rsidP="00BF63D4">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08E3CF2" w14:textId="77777777" w:rsidR="00BF63D4" w:rsidRPr="00794D0F" w:rsidRDefault="00BF63D4" w:rsidP="00BF63D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BC51597" w14:textId="77777777" w:rsidR="00BF63D4" w:rsidRPr="00794D0F" w:rsidRDefault="00BF63D4" w:rsidP="00BF63D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2D9F720" w14:textId="77777777" w:rsidR="00BF63D4" w:rsidRPr="00794D0F" w:rsidRDefault="00BF63D4" w:rsidP="00BF63D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EEA8C73" w14:textId="77777777" w:rsidR="00BF63D4" w:rsidRPr="00794D0F" w:rsidRDefault="00BF63D4" w:rsidP="00BF63D4">
            <w:pPr>
              <w:pStyle w:val="a0"/>
              <w:tabs>
                <w:tab w:val="decimal" w:pos="1152"/>
              </w:tabs>
              <w:ind w:left="-14" w:right="-72"/>
              <w:jc w:val="both"/>
              <w:rPr>
                <w:rFonts w:ascii="Arial" w:hAnsi="Arial" w:cs="Arial"/>
                <w:snapToGrid w:val="0"/>
                <w:color w:val="auto"/>
                <w:spacing w:val="-4"/>
                <w:sz w:val="18"/>
                <w:szCs w:val="18"/>
                <w:lang w:eastAsia="th-TH"/>
              </w:rPr>
            </w:pPr>
          </w:p>
        </w:tc>
      </w:tr>
      <w:tr w:rsidR="00BF63D4" w:rsidRPr="00794D0F" w14:paraId="71CB8113" w14:textId="77777777" w:rsidTr="007E1C4B">
        <w:tc>
          <w:tcPr>
            <w:tcW w:w="4003" w:type="dxa"/>
          </w:tcPr>
          <w:p w14:paraId="5C55B2DE" w14:textId="77777777" w:rsidR="00BF63D4" w:rsidRPr="00794D0F" w:rsidRDefault="00BF63D4" w:rsidP="00BF63D4">
            <w:pPr>
              <w:ind w:left="-109" w:right="-169"/>
              <w:rPr>
                <w:rFonts w:ascii="Arial" w:hAnsi="Arial" w:cs="Arial"/>
                <w:snapToGrid w:val="0"/>
                <w:sz w:val="18"/>
                <w:szCs w:val="18"/>
                <w:cs/>
                <w:lang w:val="en-GB" w:eastAsia="th-TH"/>
              </w:rPr>
            </w:pPr>
          </w:p>
        </w:tc>
        <w:tc>
          <w:tcPr>
            <w:tcW w:w="1368" w:type="dxa"/>
            <w:tcBorders>
              <w:bottom w:val="single" w:sz="4" w:space="0" w:color="auto"/>
            </w:tcBorders>
            <w:shd w:val="clear" w:color="auto" w:fill="FAFAFA"/>
            <w:vAlign w:val="bottom"/>
          </w:tcPr>
          <w:p w14:paraId="5EBBD0E1" w14:textId="7B0BA2BD" w:rsidR="00BF63D4" w:rsidRPr="00794D0F" w:rsidRDefault="001A2919" w:rsidP="00BF63D4">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552</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182</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647</w:t>
            </w:r>
          </w:p>
        </w:tc>
        <w:tc>
          <w:tcPr>
            <w:tcW w:w="1368" w:type="dxa"/>
            <w:tcBorders>
              <w:bottom w:val="single" w:sz="4" w:space="0" w:color="auto"/>
            </w:tcBorders>
            <w:shd w:val="clear" w:color="auto" w:fill="auto"/>
            <w:vAlign w:val="bottom"/>
          </w:tcPr>
          <w:p w14:paraId="66492698" w14:textId="1A52F884" w:rsidR="00BF63D4" w:rsidRPr="00794D0F" w:rsidRDefault="00BF63D4" w:rsidP="00BF63D4">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fldChar w:fldCharType="begin"/>
            </w:r>
            <w:r w:rsidRPr="00794D0F">
              <w:rPr>
                <w:rFonts w:ascii="Arial" w:hAnsi="Arial" w:cs="Arial"/>
                <w:snapToGrid w:val="0"/>
                <w:color w:val="auto"/>
                <w:spacing w:val="-4"/>
                <w:sz w:val="18"/>
                <w:szCs w:val="18"/>
                <w:lang w:eastAsia="th-TH"/>
              </w:rPr>
              <w:instrText xml:space="preserve"> =SUM(ABOVE) </w:instrText>
            </w:r>
            <w:r w:rsidRPr="00794D0F">
              <w:rPr>
                <w:rFonts w:ascii="Arial" w:hAnsi="Arial" w:cs="Arial"/>
                <w:snapToGrid w:val="0"/>
                <w:color w:val="auto"/>
                <w:spacing w:val="-4"/>
                <w:sz w:val="18"/>
                <w:szCs w:val="18"/>
                <w:lang w:eastAsia="th-TH"/>
              </w:rPr>
              <w:fldChar w:fldCharType="separate"/>
            </w:r>
            <w:r w:rsidR="001A2919" w:rsidRPr="001A2919">
              <w:rPr>
                <w:rFonts w:ascii="Arial" w:hAnsi="Arial" w:cs="Arial"/>
                <w:noProof/>
                <w:snapToGrid w:val="0"/>
                <w:color w:val="auto"/>
                <w:spacing w:val="-4"/>
                <w:sz w:val="18"/>
                <w:szCs w:val="18"/>
                <w:lang w:eastAsia="th-TH"/>
              </w:rPr>
              <w:t>518</w:t>
            </w:r>
            <w:r w:rsidRPr="00794D0F">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788</w:t>
            </w:r>
            <w:r w:rsidRPr="00794D0F">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326</w:t>
            </w:r>
            <w:r w:rsidRPr="00794D0F">
              <w:rPr>
                <w:rFonts w:ascii="Arial" w:hAnsi="Arial" w:cs="Arial"/>
                <w:snapToGrid w:val="0"/>
                <w:color w:val="auto"/>
                <w:spacing w:val="-4"/>
                <w:sz w:val="18"/>
                <w:szCs w:val="18"/>
                <w:lang w:eastAsia="th-TH"/>
              </w:rPr>
              <w:fldChar w:fldCharType="end"/>
            </w:r>
          </w:p>
        </w:tc>
        <w:tc>
          <w:tcPr>
            <w:tcW w:w="1368" w:type="dxa"/>
            <w:tcBorders>
              <w:bottom w:val="single" w:sz="4" w:space="0" w:color="auto"/>
            </w:tcBorders>
            <w:shd w:val="clear" w:color="auto" w:fill="FAFAFA"/>
            <w:vAlign w:val="bottom"/>
          </w:tcPr>
          <w:p w14:paraId="1F5A93C6" w14:textId="403CE888" w:rsidR="00BF63D4" w:rsidRPr="00794D0F" w:rsidRDefault="001A2919" w:rsidP="00BF63D4">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56</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711</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581</w:t>
            </w:r>
          </w:p>
        </w:tc>
        <w:tc>
          <w:tcPr>
            <w:tcW w:w="1368" w:type="dxa"/>
            <w:tcBorders>
              <w:bottom w:val="single" w:sz="4" w:space="0" w:color="auto"/>
            </w:tcBorders>
            <w:shd w:val="clear" w:color="auto" w:fill="auto"/>
            <w:vAlign w:val="bottom"/>
          </w:tcPr>
          <w:p w14:paraId="70E3E4C0" w14:textId="15A54EC0" w:rsidR="00BF63D4" w:rsidRPr="00794D0F" w:rsidRDefault="001A2919" w:rsidP="00BF63D4">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63</w:t>
            </w:r>
            <w:r w:rsidR="00BF63D4"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879</w:t>
            </w:r>
            <w:r w:rsidR="00BF63D4"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767</w:t>
            </w:r>
          </w:p>
        </w:tc>
      </w:tr>
    </w:tbl>
    <w:p w14:paraId="1BC712BC" w14:textId="6025A5CF" w:rsidR="00137F43" w:rsidRPr="00794D0F" w:rsidRDefault="00137F43" w:rsidP="005D569F">
      <w:pPr>
        <w:jc w:val="thaiDistribute"/>
        <w:outlineLvl w:val="0"/>
        <w:rPr>
          <w:rFonts w:ascii="Arial" w:hAnsi="Arial" w:cs="Arial"/>
          <w:sz w:val="18"/>
          <w:szCs w:val="18"/>
        </w:rPr>
      </w:pPr>
      <w:r w:rsidRPr="00794D0F">
        <w:rPr>
          <w:rFonts w:ascii="Arial" w:hAnsi="Arial" w:cs="Arial"/>
          <w:sz w:val="18"/>
          <w:szCs w:val="18"/>
        </w:rPr>
        <w:br w:type="page"/>
      </w:r>
    </w:p>
    <w:p w14:paraId="1D171DB3" w14:textId="0A2FDF0F" w:rsidR="005D569F" w:rsidRPr="00794D0F" w:rsidRDefault="005D569F" w:rsidP="005D569F">
      <w:pPr>
        <w:jc w:val="thaiDistribute"/>
        <w:outlineLvl w:val="0"/>
        <w:rPr>
          <w:rFonts w:ascii="Arial" w:hAnsi="Arial" w:cs="Arial"/>
          <w:sz w:val="18"/>
          <w:szCs w:val="18"/>
        </w:rPr>
      </w:pPr>
      <w:r w:rsidRPr="00794D0F">
        <w:rPr>
          <w:rFonts w:ascii="Arial" w:hAnsi="Arial" w:cs="Arial"/>
          <w:sz w:val="18"/>
          <w:szCs w:val="18"/>
        </w:rPr>
        <w:t xml:space="preserve">As </w:t>
      </w:r>
      <w:proofErr w:type="gramStart"/>
      <w:r w:rsidRPr="00794D0F">
        <w:rPr>
          <w:rFonts w:ascii="Arial" w:hAnsi="Arial" w:cs="Arial"/>
          <w:sz w:val="18"/>
          <w:szCs w:val="18"/>
        </w:rPr>
        <w:t>at</w:t>
      </w:r>
      <w:proofErr w:type="gramEnd"/>
      <w:r w:rsidRPr="00794D0F">
        <w:rPr>
          <w:rFonts w:ascii="Arial" w:hAnsi="Arial" w:cs="Arial"/>
          <w:sz w:val="18"/>
          <w:szCs w:val="18"/>
        </w:rPr>
        <w:t xml:space="preserve"> </w:t>
      </w:r>
      <w:r w:rsidR="001A2919" w:rsidRPr="001A2919">
        <w:rPr>
          <w:rFonts w:ascii="Arial" w:hAnsi="Arial" w:cs="Arial"/>
          <w:sz w:val="18"/>
          <w:szCs w:val="18"/>
          <w:lang w:val="en-GB"/>
        </w:rPr>
        <w:t>31</w:t>
      </w:r>
      <w:r w:rsidRPr="00794D0F">
        <w:rPr>
          <w:rFonts w:ascii="Arial" w:hAnsi="Arial" w:cs="Arial"/>
          <w:sz w:val="18"/>
          <w:szCs w:val="18"/>
          <w:lang w:val="en-GB"/>
        </w:rPr>
        <w:t xml:space="preserve"> March </w:t>
      </w:r>
      <w:r w:rsidR="001A2919" w:rsidRPr="001A2919">
        <w:rPr>
          <w:rFonts w:ascii="Arial" w:hAnsi="Arial" w:cs="Arial"/>
          <w:sz w:val="18"/>
          <w:szCs w:val="18"/>
          <w:lang w:val="en-GB"/>
        </w:rPr>
        <w:t>2022</w:t>
      </w:r>
      <w:r w:rsidRPr="00794D0F">
        <w:rPr>
          <w:rFonts w:ascii="Arial" w:hAnsi="Arial" w:cs="Arial"/>
          <w:sz w:val="18"/>
          <w:szCs w:val="18"/>
          <w:lang w:val="en-GB"/>
        </w:rPr>
        <w:t xml:space="preserve"> and </w:t>
      </w:r>
      <w:r w:rsidR="001A2919" w:rsidRPr="001A2919">
        <w:rPr>
          <w:rFonts w:ascii="Arial" w:hAnsi="Arial" w:cs="Arial"/>
          <w:sz w:val="18"/>
          <w:szCs w:val="18"/>
          <w:u w:color="C00000"/>
          <w:lang w:val="en-GB"/>
        </w:rPr>
        <w:t>2021</w:t>
      </w:r>
      <w:r w:rsidRPr="00794D0F">
        <w:rPr>
          <w:rFonts w:ascii="Arial" w:hAnsi="Arial" w:cs="Arial"/>
          <w:sz w:val="18"/>
          <w:szCs w:val="18"/>
        </w:rPr>
        <w:t>, minimum lease liabilities payments are as follows:</w:t>
      </w:r>
    </w:p>
    <w:p w14:paraId="1ADB23D0" w14:textId="77777777" w:rsidR="005D569F" w:rsidRPr="00794D0F" w:rsidRDefault="005D569F" w:rsidP="00BF2F3F">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94D0F" w14:paraId="5B132FBE" w14:textId="77777777" w:rsidTr="00761E33">
        <w:tc>
          <w:tcPr>
            <w:tcW w:w="4003" w:type="dxa"/>
          </w:tcPr>
          <w:p w14:paraId="63F9967C"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90F0E87"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 xml:space="preserve">Consolidated </w:t>
            </w:r>
          </w:p>
          <w:p w14:paraId="51AD3812"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r w:rsidRPr="00794D0F">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7D4CDB15"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Separate</w:t>
            </w:r>
          </w:p>
          <w:p w14:paraId="087DBEF3"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p>
        </w:tc>
      </w:tr>
      <w:tr w:rsidR="0084239B" w:rsidRPr="00794D0F" w14:paraId="69FB6ECE" w14:textId="77777777" w:rsidTr="00761E33">
        <w:tc>
          <w:tcPr>
            <w:tcW w:w="4003" w:type="dxa"/>
            <w:vAlign w:val="bottom"/>
          </w:tcPr>
          <w:p w14:paraId="0A1B6019" w14:textId="77777777" w:rsidR="0084239B" w:rsidRPr="00794D0F" w:rsidRDefault="0084239B" w:rsidP="0084239B">
            <w:pPr>
              <w:ind w:left="-109"/>
              <w:rPr>
                <w:rFonts w:ascii="Arial" w:hAnsi="Arial" w:cs="Arial"/>
                <w:b/>
                <w:bCs/>
                <w:snapToGrid w:val="0"/>
                <w:sz w:val="18"/>
                <w:szCs w:val="18"/>
                <w:lang w:val="en-GB" w:eastAsia="th-TH"/>
              </w:rPr>
            </w:pPr>
          </w:p>
        </w:tc>
        <w:tc>
          <w:tcPr>
            <w:tcW w:w="1368" w:type="dxa"/>
            <w:tcBorders>
              <w:top w:val="single" w:sz="4" w:space="0" w:color="auto"/>
            </w:tcBorders>
            <w:shd w:val="clear" w:color="auto" w:fill="auto"/>
            <w:vAlign w:val="bottom"/>
          </w:tcPr>
          <w:p w14:paraId="57424AEA" w14:textId="13A87207"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2540D6D0" w14:textId="46235E45"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437DC14E" w14:textId="27AA89A1"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4A6D9BB6" w14:textId="1D9F3080"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r>
      <w:tr w:rsidR="0084239B" w:rsidRPr="00794D0F" w14:paraId="3DF3BE11" w14:textId="77777777" w:rsidTr="00761E33">
        <w:tc>
          <w:tcPr>
            <w:tcW w:w="4003" w:type="dxa"/>
          </w:tcPr>
          <w:p w14:paraId="6DD6BEEF" w14:textId="77777777" w:rsidR="0084239B" w:rsidRPr="00794D0F" w:rsidRDefault="0084239B" w:rsidP="0084239B">
            <w:pPr>
              <w:ind w:left="-109"/>
              <w:rPr>
                <w:rFonts w:ascii="Arial" w:hAnsi="Arial" w:cs="Arial"/>
                <w:snapToGrid w:val="0"/>
                <w:sz w:val="18"/>
                <w:szCs w:val="18"/>
                <w:u w:val="single"/>
                <w:lang w:val="en-GB" w:eastAsia="th-TH"/>
              </w:rPr>
            </w:pPr>
            <w:r w:rsidRPr="00794D0F">
              <w:rPr>
                <w:rFonts w:ascii="Arial" w:hAnsi="Arial" w:cs="Arial"/>
                <w:snapToGrid w:val="0"/>
                <w:sz w:val="18"/>
                <w:szCs w:val="18"/>
                <w:u w:val="single"/>
                <w:lang w:val="en-GB" w:eastAsia="th-TH"/>
              </w:rPr>
              <w:t>Due of finance lease liabilities payment</w:t>
            </w:r>
          </w:p>
        </w:tc>
        <w:tc>
          <w:tcPr>
            <w:tcW w:w="1368" w:type="dxa"/>
            <w:tcBorders>
              <w:bottom w:val="single" w:sz="4" w:space="0" w:color="auto"/>
            </w:tcBorders>
            <w:shd w:val="clear" w:color="auto" w:fill="auto"/>
            <w:vAlign w:val="bottom"/>
          </w:tcPr>
          <w:p w14:paraId="6267B874" w14:textId="2BF0790D"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01C2E0E" w14:textId="708A1305"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41FA8DA" w14:textId="6F02AA58"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D9D7DE7" w14:textId="48B5C8C1"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r>
      <w:tr w:rsidR="0084239B" w:rsidRPr="00794D0F" w14:paraId="218413AE" w14:textId="77777777" w:rsidTr="00761E33">
        <w:tc>
          <w:tcPr>
            <w:tcW w:w="4003" w:type="dxa"/>
          </w:tcPr>
          <w:p w14:paraId="4ACF6007" w14:textId="77777777" w:rsidR="0084239B" w:rsidRPr="00794D0F" w:rsidRDefault="0084239B" w:rsidP="0084239B">
            <w:pPr>
              <w:ind w:left="-109" w:right="-83"/>
              <w:jc w:val="both"/>
              <w:rPr>
                <w:rFonts w:ascii="Arial" w:hAnsi="Arial" w:cs="Arial"/>
                <w:snapToGrid w:val="0"/>
                <w:sz w:val="16"/>
                <w:szCs w:val="16"/>
                <w:u w:val="single"/>
                <w:cs/>
                <w:lang w:eastAsia="th-TH"/>
              </w:rPr>
            </w:pPr>
          </w:p>
        </w:tc>
        <w:tc>
          <w:tcPr>
            <w:tcW w:w="1368" w:type="dxa"/>
            <w:tcBorders>
              <w:top w:val="single" w:sz="4" w:space="0" w:color="auto"/>
            </w:tcBorders>
            <w:shd w:val="clear" w:color="auto" w:fill="FAFAFA"/>
            <w:vAlign w:val="bottom"/>
          </w:tcPr>
          <w:p w14:paraId="10A3BBD2" w14:textId="77777777" w:rsidR="0084239B" w:rsidRPr="00794D0F"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vAlign w:val="bottom"/>
          </w:tcPr>
          <w:p w14:paraId="74692181" w14:textId="77777777" w:rsidR="0084239B" w:rsidRPr="00794D0F"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0037573D" w14:textId="77777777" w:rsidR="0084239B" w:rsidRPr="00794D0F"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vAlign w:val="bottom"/>
          </w:tcPr>
          <w:p w14:paraId="661A7EEC" w14:textId="77777777" w:rsidR="0084239B" w:rsidRPr="00794D0F"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r>
      <w:tr w:rsidR="00106455" w:rsidRPr="00794D0F" w14:paraId="32B8EE35" w14:textId="77777777" w:rsidTr="00182B03">
        <w:tc>
          <w:tcPr>
            <w:tcW w:w="4003" w:type="dxa"/>
            <w:vAlign w:val="bottom"/>
          </w:tcPr>
          <w:p w14:paraId="62F3CA4F" w14:textId="48452886" w:rsidR="00106455" w:rsidRPr="00794D0F" w:rsidRDefault="00106455" w:rsidP="00106455">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Not later than </w:t>
            </w:r>
            <w:r w:rsidR="001A2919" w:rsidRPr="001A2919">
              <w:rPr>
                <w:rFonts w:ascii="Arial" w:hAnsi="Arial" w:cs="Arial"/>
                <w:snapToGrid w:val="0"/>
                <w:sz w:val="18"/>
                <w:szCs w:val="18"/>
                <w:lang w:val="en-GB" w:eastAsia="th-TH"/>
              </w:rPr>
              <w:t>1</w:t>
            </w:r>
            <w:r w:rsidRPr="00794D0F">
              <w:rPr>
                <w:rFonts w:ascii="Arial" w:hAnsi="Arial" w:cs="Arial"/>
                <w:snapToGrid w:val="0"/>
                <w:sz w:val="18"/>
                <w:szCs w:val="18"/>
                <w:lang w:val="en-GB" w:eastAsia="th-TH"/>
              </w:rPr>
              <w:t xml:space="preserve"> year</w:t>
            </w:r>
          </w:p>
        </w:tc>
        <w:tc>
          <w:tcPr>
            <w:tcW w:w="1368" w:type="dxa"/>
            <w:shd w:val="clear" w:color="auto" w:fill="FAFAFA"/>
            <w:vAlign w:val="bottom"/>
          </w:tcPr>
          <w:p w14:paraId="3DA51935" w14:textId="623C7EF9" w:rsidR="00106455" w:rsidRPr="00794D0F" w:rsidRDefault="001A2919" w:rsidP="00106455">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124</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169</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921</w:t>
            </w:r>
          </w:p>
        </w:tc>
        <w:tc>
          <w:tcPr>
            <w:tcW w:w="1368" w:type="dxa"/>
            <w:vAlign w:val="bottom"/>
          </w:tcPr>
          <w:p w14:paraId="01C4DE4C" w14:textId="5E8ADFEB" w:rsidR="00106455" w:rsidRPr="00794D0F" w:rsidRDefault="001A2919" w:rsidP="00106455">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145</w:t>
            </w:r>
            <w:r w:rsidR="0010645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243</w:t>
            </w:r>
            <w:r w:rsidR="0010645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416</w:t>
            </w:r>
          </w:p>
        </w:tc>
        <w:tc>
          <w:tcPr>
            <w:tcW w:w="1368" w:type="dxa"/>
            <w:shd w:val="clear" w:color="auto" w:fill="FAFAFA"/>
            <w:vAlign w:val="bottom"/>
          </w:tcPr>
          <w:p w14:paraId="7890CD7E" w14:textId="3FACF042" w:rsidR="00106455" w:rsidRPr="00794D0F" w:rsidRDefault="001A2919" w:rsidP="00106455">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9</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368" w:type="dxa"/>
            <w:vAlign w:val="bottom"/>
          </w:tcPr>
          <w:p w14:paraId="66284A58" w14:textId="0E24C039" w:rsidR="00106455" w:rsidRPr="00794D0F" w:rsidRDefault="001A2919" w:rsidP="00106455">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9</w:t>
            </w:r>
            <w:r w:rsidR="0010645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10645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r>
      <w:tr w:rsidR="00106455" w:rsidRPr="00794D0F" w14:paraId="2A2FFE80" w14:textId="77777777" w:rsidTr="00182B03">
        <w:trPr>
          <w:trHeight w:val="80"/>
        </w:trPr>
        <w:tc>
          <w:tcPr>
            <w:tcW w:w="4003" w:type="dxa"/>
            <w:vAlign w:val="bottom"/>
          </w:tcPr>
          <w:p w14:paraId="7B9731BB" w14:textId="4C5E3670" w:rsidR="00106455" w:rsidRPr="00794D0F" w:rsidRDefault="00106455" w:rsidP="00106455">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w:t>
            </w:r>
            <w:r w:rsidRPr="00794D0F">
              <w:rPr>
                <w:rFonts w:ascii="Arial" w:hAnsi="Arial" w:cs="Arial"/>
                <w:snapToGrid w:val="0"/>
                <w:spacing w:val="-6"/>
                <w:sz w:val="18"/>
                <w:szCs w:val="18"/>
                <w:lang w:val="en-GB" w:eastAsia="th-TH"/>
              </w:rPr>
              <w:t xml:space="preserve">Later than </w:t>
            </w:r>
            <w:r w:rsidR="001A2919" w:rsidRPr="001A2919">
              <w:rPr>
                <w:rFonts w:ascii="Arial" w:hAnsi="Arial" w:cs="Arial"/>
                <w:snapToGrid w:val="0"/>
                <w:spacing w:val="-6"/>
                <w:sz w:val="18"/>
                <w:szCs w:val="18"/>
                <w:lang w:val="en-GB" w:eastAsia="th-TH"/>
              </w:rPr>
              <w:t>1</w:t>
            </w:r>
            <w:r w:rsidRPr="00794D0F">
              <w:rPr>
                <w:rFonts w:ascii="Arial" w:hAnsi="Arial" w:cs="Arial"/>
                <w:snapToGrid w:val="0"/>
                <w:spacing w:val="-6"/>
                <w:sz w:val="18"/>
                <w:szCs w:val="18"/>
                <w:lang w:val="en-GB" w:eastAsia="th-TH"/>
              </w:rPr>
              <w:t xml:space="preserve"> year but not later than </w:t>
            </w:r>
            <w:r w:rsidR="001A2919" w:rsidRPr="001A2919">
              <w:rPr>
                <w:rFonts w:ascii="Arial" w:hAnsi="Arial" w:cs="Arial"/>
                <w:snapToGrid w:val="0"/>
                <w:spacing w:val="-6"/>
                <w:sz w:val="18"/>
                <w:szCs w:val="18"/>
                <w:lang w:val="en-GB" w:eastAsia="th-TH"/>
              </w:rPr>
              <w:t>5</w:t>
            </w:r>
            <w:r w:rsidRPr="00794D0F">
              <w:rPr>
                <w:rFonts w:ascii="Arial" w:hAnsi="Arial" w:cs="Arial"/>
                <w:snapToGrid w:val="0"/>
                <w:spacing w:val="-6"/>
                <w:sz w:val="18"/>
                <w:szCs w:val="18"/>
                <w:lang w:val="en-GB" w:eastAsia="th-TH"/>
              </w:rPr>
              <w:t xml:space="preserve"> years</w:t>
            </w:r>
          </w:p>
        </w:tc>
        <w:tc>
          <w:tcPr>
            <w:tcW w:w="1368" w:type="dxa"/>
            <w:shd w:val="clear" w:color="auto" w:fill="FAFAFA"/>
            <w:vAlign w:val="bottom"/>
          </w:tcPr>
          <w:p w14:paraId="725BC1E6" w14:textId="6EFA68E1" w:rsidR="00106455" w:rsidRPr="00794D0F" w:rsidRDefault="001A2919" w:rsidP="00106455">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306</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862</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123</w:t>
            </w:r>
          </w:p>
        </w:tc>
        <w:tc>
          <w:tcPr>
            <w:tcW w:w="1368" w:type="dxa"/>
            <w:vAlign w:val="bottom"/>
          </w:tcPr>
          <w:p w14:paraId="452A9535" w14:textId="15946302" w:rsidR="00106455" w:rsidRPr="00794D0F" w:rsidRDefault="001A2919" w:rsidP="00106455">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264</w:t>
            </w:r>
            <w:r w:rsidR="0010645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898</w:t>
            </w:r>
            <w:r w:rsidR="0010645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361</w:t>
            </w:r>
          </w:p>
        </w:tc>
        <w:tc>
          <w:tcPr>
            <w:tcW w:w="1368" w:type="dxa"/>
            <w:shd w:val="clear" w:color="auto" w:fill="FAFAFA"/>
            <w:vAlign w:val="bottom"/>
          </w:tcPr>
          <w:p w14:paraId="0DAAE773" w14:textId="54937013" w:rsidR="00106455" w:rsidRPr="00794D0F" w:rsidRDefault="001A2919" w:rsidP="00106455">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36</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368" w:type="dxa"/>
            <w:vAlign w:val="bottom"/>
          </w:tcPr>
          <w:p w14:paraId="707DEE68" w14:textId="18092A30" w:rsidR="00106455" w:rsidRPr="00794D0F" w:rsidRDefault="001A2919" w:rsidP="00106455">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36</w:t>
            </w:r>
            <w:r w:rsidR="0010645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10645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r>
      <w:tr w:rsidR="00106455" w:rsidRPr="00794D0F" w14:paraId="7D07CF13" w14:textId="77777777" w:rsidTr="0044404D">
        <w:trPr>
          <w:trHeight w:val="80"/>
        </w:trPr>
        <w:tc>
          <w:tcPr>
            <w:tcW w:w="4003" w:type="dxa"/>
            <w:vAlign w:val="bottom"/>
          </w:tcPr>
          <w:p w14:paraId="7FB70D99" w14:textId="26FB6169" w:rsidR="00106455" w:rsidRPr="00794D0F" w:rsidRDefault="00106455" w:rsidP="00106455">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Later than </w:t>
            </w:r>
            <w:r w:rsidR="001A2919" w:rsidRPr="001A2919">
              <w:rPr>
                <w:rFonts w:ascii="Arial" w:hAnsi="Arial" w:cs="Arial"/>
                <w:snapToGrid w:val="0"/>
                <w:sz w:val="18"/>
                <w:szCs w:val="18"/>
                <w:lang w:val="en-GB" w:eastAsia="th-TH"/>
              </w:rPr>
              <w:t>5</w:t>
            </w:r>
            <w:r w:rsidRPr="00794D0F">
              <w:rPr>
                <w:rFonts w:ascii="Arial" w:hAnsi="Arial" w:cs="Arial"/>
                <w:snapToGrid w:val="0"/>
                <w:sz w:val="18"/>
                <w:szCs w:val="18"/>
                <w:lang w:val="en-GB" w:eastAsia="th-TH"/>
              </w:rPr>
              <w:t xml:space="preserve"> years</w:t>
            </w:r>
          </w:p>
        </w:tc>
        <w:tc>
          <w:tcPr>
            <w:tcW w:w="1368" w:type="dxa"/>
            <w:tcBorders>
              <w:bottom w:val="single" w:sz="4" w:space="0" w:color="auto"/>
            </w:tcBorders>
            <w:shd w:val="clear" w:color="auto" w:fill="FAFAFA"/>
            <w:vAlign w:val="bottom"/>
          </w:tcPr>
          <w:p w14:paraId="2C919D6B" w14:textId="39914A1D" w:rsidR="00106455" w:rsidRPr="00794D0F" w:rsidRDefault="001A2919" w:rsidP="00106455">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428</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291</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803</w:t>
            </w:r>
          </w:p>
        </w:tc>
        <w:tc>
          <w:tcPr>
            <w:tcW w:w="1368" w:type="dxa"/>
            <w:tcBorders>
              <w:bottom w:val="single" w:sz="4" w:space="0" w:color="auto"/>
            </w:tcBorders>
            <w:vAlign w:val="bottom"/>
          </w:tcPr>
          <w:p w14:paraId="6950EF01" w14:textId="71B8ED1A" w:rsidR="00106455" w:rsidRPr="00794D0F" w:rsidRDefault="001A2919" w:rsidP="00106455">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455</w:t>
            </w:r>
            <w:r w:rsidR="0010645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756</w:t>
            </w:r>
            <w:r w:rsidR="0010645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855</w:t>
            </w:r>
          </w:p>
        </w:tc>
        <w:tc>
          <w:tcPr>
            <w:tcW w:w="1368" w:type="dxa"/>
            <w:tcBorders>
              <w:bottom w:val="single" w:sz="4" w:space="0" w:color="auto"/>
            </w:tcBorders>
            <w:shd w:val="clear" w:color="auto" w:fill="FAFAFA"/>
            <w:vAlign w:val="bottom"/>
          </w:tcPr>
          <w:p w14:paraId="60EDF119" w14:textId="3A9C446C" w:rsidR="00106455" w:rsidRPr="00794D0F" w:rsidRDefault="001A2919" w:rsidP="00106455">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27</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368" w:type="dxa"/>
            <w:tcBorders>
              <w:bottom w:val="single" w:sz="4" w:space="0" w:color="auto"/>
            </w:tcBorders>
            <w:vAlign w:val="bottom"/>
          </w:tcPr>
          <w:p w14:paraId="23472FF7" w14:textId="64957AB9" w:rsidR="00106455" w:rsidRPr="00794D0F" w:rsidRDefault="001A2919" w:rsidP="00106455">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36</w:t>
            </w:r>
            <w:r w:rsidR="0010645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10645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r>
      <w:tr w:rsidR="00106455" w:rsidRPr="00794D0F" w14:paraId="1BFC1AF6" w14:textId="77777777" w:rsidTr="00FE653C">
        <w:tc>
          <w:tcPr>
            <w:tcW w:w="4003" w:type="dxa"/>
          </w:tcPr>
          <w:p w14:paraId="0E432B93" w14:textId="77777777" w:rsidR="00106455" w:rsidRPr="00794D0F" w:rsidRDefault="00106455" w:rsidP="00106455">
            <w:pPr>
              <w:ind w:left="-109" w:right="-83"/>
              <w:jc w:val="both"/>
              <w:rPr>
                <w:rFonts w:ascii="Arial" w:hAnsi="Arial" w:cs="Arial"/>
                <w:snapToGrid w:val="0"/>
                <w:sz w:val="16"/>
                <w:szCs w:val="16"/>
                <w:u w:val="single"/>
                <w:cs/>
                <w:lang w:eastAsia="th-TH"/>
              </w:rPr>
            </w:pPr>
          </w:p>
        </w:tc>
        <w:tc>
          <w:tcPr>
            <w:tcW w:w="1368" w:type="dxa"/>
            <w:tcBorders>
              <w:top w:val="single" w:sz="4" w:space="0" w:color="auto"/>
            </w:tcBorders>
            <w:shd w:val="clear" w:color="auto" w:fill="FAFAFA"/>
            <w:vAlign w:val="bottom"/>
          </w:tcPr>
          <w:p w14:paraId="41EB6D49" w14:textId="77777777" w:rsidR="00106455" w:rsidRPr="00794D0F" w:rsidRDefault="00106455" w:rsidP="00106455">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7FCC5CE9" w14:textId="77777777" w:rsidR="00106455" w:rsidRPr="00794D0F" w:rsidRDefault="00106455" w:rsidP="00106455">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5E155D37" w14:textId="77777777" w:rsidR="00106455" w:rsidRPr="00794D0F" w:rsidRDefault="00106455" w:rsidP="00106455">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74A5E982" w14:textId="77777777" w:rsidR="00106455" w:rsidRPr="00794D0F" w:rsidRDefault="00106455" w:rsidP="00106455">
            <w:pPr>
              <w:pStyle w:val="a0"/>
              <w:tabs>
                <w:tab w:val="decimal" w:pos="1152"/>
              </w:tabs>
              <w:ind w:left="-14" w:right="-72"/>
              <w:jc w:val="both"/>
              <w:rPr>
                <w:rFonts w:ascii="Arial" w:hAnsi="Arial" w:cs="Arial"/>
                <w:snapToGrid w:val="0"/>
                <w:color w:val="auto"/>
                <w:spacing w:val="-4"/>
                <w:sz w:val="16"/>
                <w:szCs w:val="16"/>
                <w:lang w:eastAsia="th-TH"/>
              </w:rPr>
            </w:pPr>
          </w:p>
        </w:tc>
      </w:tr>
      <w:tr w:rsidR="00106455" w:rsidRPr="00794D0F" w14:paraId="3AD34D87" w14:textId="77777777" w:rsidTr="0044404D">
        <w:tc>
          <w:tcPr>
            <w:tcW w:w="4003" w:type="dxa"/>
            <w:vAlign w:val="bottom"/>
          </w:tcPr>
          <w:p w14:paraId="31A3173A" w14:textId="77777777" w:rsidR="00106455" w:rsidRPr="00794D0F" w:rsidRDefault="00106455" w:rsidP="00106455">
            <w:pPr>
              <w:ind w:left="-109" w:right="-169"/>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14:paraId="58BEC6F6" w14:textId="29730472" w:rsidR="00106455" w:rsidRPr="00794D0F" w:rsidRDefault="001A2919" w:rsidP="00106455">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859</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323</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847</w:t>
            </w:r>
          </w:p>
        </w:tc>
        <w:tc>
          <w:tcPr>
            <w:tcW w:w="1368" w:type="dxa"/>
            <w:tcBorders>
              <w:bottom w:val="single" w:sz="4" w:space="0" w:color="auto"/>
            </w:tcBorders>
            <w:shd w:val="clear" w:color="auto" w:fill="auto"/>
            <w:vAlign w:val="bottom"/>
          </w:tcPr>
          <w:p w14:paraId="29E3C2BB" w14:textId="56F4CED2" w:rsidR="00106455" w:rsidRPr="00794D0F" w:rsidRDefault="001A2919" w:rsidP="00106455">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865</w:t>
            </w:r>
            <w:r w:rsidR="0010645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898</w:t>
            </w:r>
            <w:r w:rsidR="0010645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632</w:t>
            </w:r>
          </w:p>
        </w:tc>
        <w:tc>
          <w:tcPr>
            <w:tcW w:w="1368" w:type="dxa"/>
            <w:tcBorders>
              <w:bottom w:val="single" w:sz="4" w:space="0" w:color="auto"/>
            </w:tcBorders>
            <w:shd w:val="clear" w:color="auto" w:fill="FAFAFA"/>
            <w:vAlign w:val="bottom"/>
          </w:tcPr>
          <w:p w14:paraId="21B240F9" w14:textId="12AFC425" w:rsidR="00106455" w:rsidRPr="00794D0F" w:rsidRDefault="001A2919" w:rsidP="00106455">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72</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2A72C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4E735D68" w14:textId="0641773E" w:rsidR="00106455" w:rsidRPr="00794D0F" w:rsidRDefault="001A2919" w:rsidP="00106455">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81</w:t>
            </w:r>
            <w:r w:rsidR="0010645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10645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r>
    </w:tbl>
    <w:p w14:paraId="5751F95A" w14:textId="77777777" w:rsidR="005D569F" w:rsidRPr="0070247B" w:rsidRDefault="005D569F" w:rsidP="0070247B">
      <w:pPr>
        <w:tabs>
          <w:tab w:val="left" w:pos="9781"/>
        </w:tabs>
        <w:overflowPunct/>
        <w:autoSpaceDE/>
        <w:autoSpaceDN/>
        <w:adjustRightInd/>
        <w:jc w:val="both"/>
        <w:textAlignment w:val="auto"/>
        <w:outlineLvl w:val="0"/>
        <w:rPr>
          <w:rFonts w:ascii="Arial" w:eastAsia="SimSun" w:hAnsi="Arial" w:cs="Arial"/>
          <w:snapToGrid w:val="0"/>
          <w:sz w:val="18"/>
          <w:szCs w:val="18"/>
          <w:lang w:val="en-GB" w:eastAsia="th-TH"/>
        </w:rPr>
      </w:pPr>
    </w:p>
    <w:p w14:paraId="639879A7" w14:textId="7F09C597" w:rsidR="00744564" w:rsidRPr="0005758E" w:rsidRDefault="00744564" w:rsidP="00744564">
      <w:pPr>
        <w:jc w:val="thaiDistribute"/>
        <w:outlineLvl w:val="0"/>
        <w:rPr>
          <w:rFonts w:ascii="Arial" w:hAnsi="Arial" w:cs="Arial"/>
          <w:sz w:val="18"/>
          <w:szCs w:val="18"/>
        </w:rPr>
      </w:pPr>
      <w:r w:rsidRPr="0005758E">
        <w:rPr>
          <w:rFonts w:ascii="Arial" w:hAnsi="Arial" w:cs="Arial"/>
          <w:sz w:val="18"/>
          <w:szCs w:val="18"/>
        </w:rPr>
        <w:t xml:space="preserve">The </w:t>
      </w:r>
      <w:r w:rsidRPr="007D0751">
        <w:rPr>
          <w:rFonts w:ascii="Arial" w:hAnsi="Arial" w:cs="Arial"/>
          <w:sz w:val="18"/>
          <w:szCs w:val="18"/>
        </w:rPr>
        <w:t>movements of finance lease</w:t>
      </w:r>
      <w:r w:rsidRPr="0005758E">
        <w:rPr>
          <w:rFonts w:ascii="Arial" w:hAnsi="Arial" w:cs="Arial"/>
          <w:sz w:val="18"/>
          <w:szCs w:val="18"/>
        </w:rPr>
        <w:t xml:space="preserve"> liabilities (net) for the </w:t>
      </w:r>
      <w:r>
        <w:rPr>
          <w:rFonts w:ascii="Arial" w:hAnsi="Arial" w:cs="Arial"/>
          <w:sz w:val="18"/>
          <w:szCs w:val="18"/>
        </w:rPr>
        <w:t>year</w:t>
      </w:r>
      <w:r w:rsidR="00461991">
        <w:rPr>
          <w:rFonts w:ascii="Arial" w:hAnsi="Arial" w:cs="Arial"/>
          <w:sz w:val="18"/>
          <w:szCs w:val="18"/>
        </w:rPr>
        <w:t>s</w:t>
      </w:r>
      <w:r>
        <w:rPr>
          <w:rFonts w:ascii="Arial" w:hAnsi="Arial" w:cs="Arial"/>
          <w:sz w:val="18"/>
          <w:szCs w:val="18"/>
        </w:rPr>
        <w:t xml:space="preserve"> ended </w:t>
      </w:r>
      <w:r w:rsidR="001A2919" w:rsidRPr="001A2919">
        <w:rPr>
          <w:rFonts w:ascii="Arial" w:hAnsi="Arial" w:cs="Arial"/>
          <w:sz w:val="18"/>
          <w:szCs w:val="18"/>
          <w:lang w:val="en-GB"/>
        </w:rPr>
        <w:t>31</w:t>
      </w:r>
      <w:r>
        <w:rPr>
          <w:rFonts w:ascii="Arial" w:hAnsi="Arial" w:cs="Arial"/>
          <w:sz w:val="18"/>
          <w:szCs w:val="18"/>
        </w:rPr>
        <w:t xml:space="preserve"> March </w:t>
      </w:r>
      <w:r w:rsidR="001A2919" w:rsidRPr="001A2919">
        <w:rPr>
          <w:rFonts w:ascii="Arial" w:hAnsi="Arial" w:cs="Arial"/>
          <w:sz w:val="18"/>
          <w:szCs w:val="18"/>
          <w:lang w:val="en-GB"/>
        </w:rPr>
        <w:t>2022</w:t>
      </w:r>
      <w:r w:rsidR="00461991">
        <w:rPr>
          <w:rFonts w:ascii="Arial" w:hAnsi="Arial" w:cs="Arial"/>
          <w:sz w:val="18"/>
          <w:szCs w:val="18"/>
        </w:rPr>
        <w:t xml:space="preserve"> and </w:t>
      </w:r>
      <w:r w:rsidR="001A2919" w:rsidRPr="001A2919">
        <w:rPr>
          <w:rFonts w:ascii="Arial" w:hAnsi="Arial" w:cs="Arial"/>
          <w:sz w:val="18"/>
          <w:szCs w:val="18"/>
          <w:lang w:val="en-GB"/>
        </w:rPr>
        <w:t>2021</w:t>
      </w:r>
      <w:r w:rsidRPr="0005758E">
        <w:rPr>
          <w:rFonts w:ascii="Arial" w:hAnsi="Arial" w:cs="Arial"/>
          <w:sz w:val="18"/>
          <w:szCs w:val="18"/>
        </w:rPr>
        <w:t xml:space="preserve"> as follow:</w:t>
      </w:r>
    </w:p>
    <w:p w14:paraId="6B7FF593" w14:textId="7C939817" w:rsidR="00744564" w:rsidRDefault="00744564" w:rsidP="00744564">
      <w:pPr>
        <w:pStyle w:val="BlockText"/>
        <w:ind w:left="0" w:right="0" w:firstLine="0"/>
        <w:rPr>
          <w:rFonts w:ascii="Arial" w:hAnsi="Arial" w:cs="Arial"/>
          <w:sz w:val="18"/>
          <w:szCs w:val="18"/>
          <w:lang w:val="en-US"/>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AF261D" w:rsidRPr="00794D0F" w14:paraId="1181666F" w14:textId="77777777" w:rsidTr="00F85BBB">
        <w:tc>
          <w:tcPr>
            <w:tcW w:w="4003" w:type="dxa"/>
          </w:tcPr>
          <w:p w14:paraId="06F0F41C" w14:textId="77777777" w:rsidR="00AF261D" w:rsidRPr="00794D0F" w:rsidRDefault="00AF261D" w:rsidP="00F85BBB">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4D18244" w14:textId="77777777" w:rsidR="00AF261D" w:rsidRPr="00794D0F" w:rsidRDefault="00AF261D" w:rsidP="00F85BBB">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 xml:space="preserve">Consolidated </w:t>
            </w:r>
          </w:p>
          <w:p w14:paraId="547F53B7" w14:textId="77777777" w:rsidR="00AF261D" w:rsidRPr="00794D0F" w:rsidRDefault="00AF261D" w:rsidP="00F85BBB">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r w:rsidRPr="00794D0F">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33BB6FF1" w14:textId="77777777" w:rsidR="00AF261D" w:rsidRPr="00794D0F" w:rsidRDefault="00AF261D" w:rsidP="00F85BBB">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Separate</w:t>
            </w:r>
          </w:p>
          <w:p w14:paraId="38C24FEF" w14:textId="77777777" w:rsidR="00AF261D" w:rsidRPr="00794D0F" w:rsidRDefault="00AF261D" w:rsidP="00F85BBB">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p>
        </w:tc>
      </w:tr>
      <w:tr w:rsidR="00AF261D" w:rsidRPr="00794D0F" w14:paraId="5F5D1FFE" w14:textId="77777777" w:rsidTr="00F85BBB">
        <w:tc>
          <w:tcPr>
            <w:tcW w:w="4003" w:type="dxa"/>
            <w:vAlign w:val="bottom"/>
          </w:tcPr>
          <w:p w14:paraId="2C43654D" w14:textId="77777777" w:rsidR="00AF261D" w:rsidRPr="00794D0F" w:rsidRDefault="00AF261D" w:rsidP="00F85BBB">
            <w:pPr>
              <w:ind w:left="-109"/>
              <w:rPr>
                <w:rFonts w:ascii="Arial" w:hAnsi="Arial" w:cs="Arial"/>
                <w:b/>
                <w:bCs/>
                <w:snapToGrid w:val="0"/>
                <w:sz w:val="18"/>
                <w:szCs w:val="18"/>
                <w:lang w:val="en-GB" w:eastAsia="th-TH"/>
              </w:rPr>
            </w:pPr>
          </w:p>
        </w:tc>
        <w:tc>
          <w:tcPr>
            <w:tcW w:w="1368" w:type="dxa"/>
            <w:tcBorders>
              <w:top w:val="single" w:sz="4" w:space="0" w:color="auto"/>
            </w:tcBorders>
            <w:shd w:val="clear" w:color="auto" w:fill="auto"/>
            <w:vAlign w:val="bottom"/>
          </w:tcPr>
          <w:p w14:paraId="3091FE8F" w14:textId="53CA5448" w:rsidR="00AF261D" w:rsidRPr="00794D0F" w:rsidRDefault="00AF261D" w:rsidP="00F85BBB">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6BDF87A4" w14:textId="61A2642B" w:rsidR="00AF261D" w:rsidRPr="00794D0F" w:rsidRDefault="00AF261D" w:rsidP="00F85BBB">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79639AA8" w14:textId="239CA047" w:rsidR="00AF261D" w:rsidRPr="00794D0F" w:rsidRDefault="00AF261D" w:rsidP="00F85BBB">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7D311770" w14:textId="33CEB4C3" w:rsidR="00AF261D" w:rsidRPr="00794D0F" w:rsidRDefault="00AF261D" w:rsidP="00F85BBB">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r>
      <w:tr w:rsidR="00AF261D" w:rsidRPr="00794D0F" w14:paraId="46B80476" w14:textId="77777777" w:rsidTr="00F85BBB">
        <w:tc>
          <w:tcPr>
            <w:tcW w:w="4003" w:type="dxa"/>
          </w:tcPr>
          <w:p w14:paraId="12A13A4E" w14:textId="0B806782" w:rsidR="00AF261D" w:rsidRPr="00794D0F" w:rsidRDefault="00AF261D" w:rsidP="00F85BBB">
            <w:pPr>
              <w:ind w:left="-109"/>
              <w:rPr>
                <w:rFonts w:ascii="Arial" w:hAnsi="Arial" w:cs="Arial"/>
                <w:snapToGrid w:val="0"/>
                <w:sz w:val="18"/>
                <w:szCs w:val="18"/>
                <w:u w:val="single"/>
                <w:lang w:val="en-GB" w:eastAsia="th-TH"/>
              </w:rPr>
            </w:pPr>
          </w:p>
        </w:tc>
        <w:tc>
          <w:tcPr>
            <w:tcW w:w="1368" w:type="dxa"/>
            <w:tcBorders>
              <w:bottom w:val="single" w:sz="4" w:space="0" w:color="auto"/>
            </w:tcBorders>
            <w:shd w:val="clear" w:color="auto" w:fill="auto"/>
            <w:vAlign w:val="bottom"/>
          </w:tcPr>
          <w:p w14:paraId="4E466C72" w14:textId="77777777" w:rsidR="00AF261D" w:rsidRPr="00794D0F" w:rsidRDefault="00AF261D" w:rsidP="00F85BBB">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EBB2E66" w14:textId="77777777" w:rsidR="00AF261D" w:rsidRPr="00794D0F" w:rsidRDefault="00AF261D" w:rsidP="00F85BBB">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DEFE8DA" w14:textId="77777777" w:rsidR="00AF261D" w:rsidRPr="00794D0F" w:rsidRDefault="00AF261D" w:rsidP="00F85BBB">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7C4DF52" w14:textId="77777777" w:rsidR="00AF261D" w:rsidRPr="00794D0F" w:rsidRDefault="00AF261D" w:rsidP="00F85BBB">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r>
      <w:tr w:rsidR="00AF261D" w:rsidRPr="00794D0F" w14:paraId="53E05789" w14:textId="77777777" w:rsidTr="00F85BBB">
        <w:tc>
          <w:tcPr>
            <w:tcW w:w="4003" w:type="dxa"/>
          </w:tcPr>
          <w:p w14:paraId="1C8FFB23" w14:textId="77777777" w:rsidR="00AF261D" w:rsidRPr="00794D0F" w:rsidRDefault="00AF261D" w:rsidP="00F85BBB">
            <w:pPr>
              <w:ind w:left="-109" w:right="-83"/>
              <w:jc w:val="both"/>
              <w:rPr>
                <w:rFonts w:ascii="Arial" w:hAnsi="Arial" w:cs="Arial"/>
                <w:snapToGrid w:val="0"/>
                <w:sz w:val="16"/>
                <w:szCs w:val="16"/>
                <w:u w:val="single"/>
                <w:cs/>
                <w:lang w:eastAsia="th-TH"/>
              </w:rPr>
            </w:pPr>
          </w:p>
        </w:tc>
        <w:tc>
          <w:tcPr>
            <w:tcW w:w="1368" w:type="dxa"/>
            <w:tcBorders>
              <w:top w:val="single" w:sz="4" w:space="0" w:color="auto"/>
            </w:tcBorders>
            <w:shd w:val="clear" w:color="auto" w:fill="FAFAFA"/>
            <w:vAlign w:val="bottom"/>
          </w:tcPr>
          <w:p w14:paraId="5AA22024" w14:textId="77777777" w:rsidR="00AF261D" w:rsidRPr="00794D0F" w:rsidRDefault="00AF261D" w:rsidP="00F85BBB">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vAlign w:val="bottom"/>
          </w:tcPr>
          <w:p w14:paraId="18B7E849" w14:textId="77777777" w:rsidR="00AF261D" w:rsidRPr="00794D0F" w:rsidRDefault="00AF261D" w:rsidP="00F85BBB">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6256FEE0" w14:textId="77777777" w:rsidR="00AF261D" w:rsidRPr="00794D0F" w:rsidRDefault="00AF261D" w:rsidP="00F85BBB">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vAlign w:val="bottom"/>
          </w:tcPr>
          <w:p w14:paraId="3E7CC6B8" w14:textId="77777777" w:rsidR="00AF261D" w:rsidRPr="00794D0F" w:rsidRDefault="00AF261D" w:rsidP="00F85BBB">
            <w:pPr>
              <w:pStyle w:val="a0"/>
              <w:tabs>
                <w:tab w:val="decimal" w:pos="1152"/>
              </w:tabs>
              <w:ind w:left="-14" w:right="-72"/>
              <w:jc w:val="both"/>
              <w:rPr>
                <w:rFonts w:ascii="Arial" w:hAnsi="Arial" w:cs="Arial"/>
                <w:snapToGrid w:val="0"/>
                <w:color w:val="auto"/>
                <w:spacing w:val="-4"/>
                <w:sz w:val="16"/>
                <w:szCs w:val="16"/>
                <w:lang w:eastAsia="th-TH"/>
              </w:rPr>
            </w:pPr>
          </w:p>
        </w:tc>
      </w:tr>
      <w:tr w:rsidR="00AF261D" w:rsidRPr="00794D0F" w14:paraId="05ED8CDA" w14:textId="77777777" w:rsidTr="00F85BBB">
        <w:tc>
          <w:tcPr>
            <w:tcW w:w="4003" w:type="dxa"/>
          </w:tcPr>
          <w:p w14:paraId="608B02AD" w14:textId="37D8C8AB" w:rsidR="00AF261D" w:rsidRPr="00794D0F" w:rsidRDefault="00AF261D" w:rsidP="00AF261D">
            <w:pPr>
              <w:ind w:left="-109" w:right="-169"/>
              <w:rPr>
                <w:rFonts w:ascii="Arial" w:hAnsi="Arial" w:cs="Arial"/>
                <w:snapToGrid w:val="0"/>
                <w:sz w:val="18"/>
                <w:szCs w:val="18"/>
                <w:lang w:val="en-GB" w:eastAsia="th-TH"/>
              </w:rPr>
            </w:pPr>
            <w:r w:rsidRPr="00AF261D">
              <w:rPr>
                <w:rFonts w:ascii="Arial" w:hAnsi="Arial" w:cs="Arial"/>
                <w:sz w:val="18"/>
                <w:szCs w:val="18"/>
              </w:rPr>
              <w:t>Opening balance</w:t>
            </w:r>
          </w:p>
        </w:tc>
        <w:tc>
          <w:tcPr>
            <w:tcW w:w="1368" w:type="dxa"/>
            <w:shd w:val="clear" w:color="auto" w:fill="FAFAFA"/>
          </w:tcPr>
          <w:p w14:paraId="4FF293DE" w14:textId="3FD9A5D3" w:rsidR="00AF261D" w:rsidRPr="00794D0F" w:rsidRDefault="001A2919" w:rsidP="00AF261D">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642</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484</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312</w:t>
            </w:r>
          </w:p>
        </w:tc>
        <w:tc>
          <w:tcPr>
            <w:tcW w:w="1368" w:type="dxa"/>
          </w:tcPr>
          <w:p w14:paraId="281F9081" w14:textId="30CB1C51" w:rsidR="00AF261D" w:rsidRPr="00794D0F" w:rsidRDefault="001A2919" w:rsidP="00AF261D">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651</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278</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568</w:t>
            </w:r>
          </w:p>
        </w:tc>
        <w:tc>
          <w:tcPr>
            <w:tcW w:w="1368" w:type="dxa"/>
            <w:shd w:val="clear" w:color="auto" w:fill="FAFAFA"/>
            <w:vAlign w:val="bottom"/>
          </w:tcPr>
          <w:p w14:paraId="5DF76B12" w14:textId="5832C1AB" w:rsidR="00AF261D" w:rsidRPr="00794D0F" w:rsidRDefault="001A2919" w:rsidP="00AF261D">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70</w:t>
            </w:r>
            <w:r w:rsidR="00B82AD2">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834</w:t>
            </w:r>
            <w:r w:rsidR="00B82AD2">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861</w:t>
            </w:r>
          </w:p>
        </w:tc>
        <w:tc>
          <w:tcPr>
            <w:tcW w:w="1368" w:type="dxa"/>
            <w:vAlign w:val="bottom"/>
          </w:tcPr>
          <w:p w14:paraId="77D372F1" w14:textId="4316467D" w:rsidR="00AF261D" w:rsidRPr="00794D0F" w:rsidRDefault="001A2919" w:rsidP="00AF261D">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77</w:t>
            </w:r>
            <w:r w:rsidR="00B82AD2">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589</w:t>
            </w:r>
            <w:r w:rsidR="00B82AD2">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613</w:t>
            </w:r>
          </w:p>
        </w:tc>
      </w:tr>
      <w:tr w:rsidR="00AF261D" w:rsidRPr="00794D0F" w14:paraId="6CAC349E" w14:textId="77777777" w:rsidTr="00F85BBB">
        <w:tc>
          <w:tcPr>
            <w:tcW w:w="4003" w:type="dxa"/>
          </w:tcPr>
          <w:p w14:paraId="5BED1EB6" w14:textId="256B9367" w:rsidR="00AF261D" w:rsidRPr="00AF261D" w:rsidRDefault="00AF261D" w:rsidP="00AF261D">
            <w:pPr>
              <w:ind w:left="-109" w:right="-169"/>
              <w:rPr>
                <w:rFonts w:ascii="Arial" w:hAnsi="Arial" w:cs="Arial"/>
                <w:sz w:val="18"/>
                <w:szCs w:val="18"/>
              </w:rPr>
            </w:pPr>
            <w:r w:rsidRPr="00AF261D">
              <w:rPr>
                <w:rFonts w:ascii="Arial" w:hAnsi="Arial" w:cs="Arial"/>
                <w:sz w:val="18"/>
                <w:szCs w:val="18"/>
              </w:rPr>
              <w:t>Additions during the period</w:t>
            </w:r>
          </w:p>
        </w:tc>
        <w:tc>
          <w:tcPr>
            <w:tcW w:w="1368" w:type="dxa"/>
            <w:shd w:val="clear" w:color="auto" w:fill="FAFAFA"/>
          </w:tcPr>
          <w:p w14:paraId="32C00728" w14:textId="1FEA15EE" w:rsidR="00AF261D" w:rsidRPr="00AF261D" w:rsidRDefault="001A2919" w:rsidP="00AF261D">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99</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017</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198</w:t>
            </w:r>
          </w:p>
        </w:tc>
        <w:tc>
          <w:tcPr>
            <w:tcW w:w="1368" w:type="dxa"/>
          </w:tcPr>
          <w:p w14:paraId="0BDF579C" w14:textId="47647B4E" w:rsidR="00AF261D" w:rsidRPr="00AF261D" w:rsidRDefault="001A2919" w:rsidP="00AF261D">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33</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081</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635</w:t>
            </w:r>
          </w:p>
        </w:tc>
        <w:tc>
          <w:tcPr>
            <w:tcW w:w="1368" w:type="dxa"/>
            <w:shd w:val="clear" w:color="auto" w:fill="FAFAFA"/>
          </w:tcPr>
          <w:p w14:paraId="1230B97E" w14:textId="1263525E"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r w:rsidRPr="00AF261D">
              <w:rPr>
                <w:rFonts w:ascii="Arial" w:hAnsi="Arial" w:cs="Arial"/>
                <w:snapToGrid w:val="0"/>
                <w:color w:val="auto"/>
                <w:spacing w:val="-4"/>
                <w:sz w:val="18"/>
                <w:szCs w:val="18"/>
                <w:lang w:eastAsia="th-TH"/>
              </w:rPr>
              <w:t xml:space="preserve">-       </w:t>
            </w:r>
          </w:p>
        </w:tc>
        <w:tc>
          <w:tcPr>
            <w:tcW w:w="1368" w:type="dxa"/>
          </w:tcPr>
          <w:p w14:paraId="7248C4A0" w14:textId="075BA47D"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r w:rsidRPr="00AF261D">
              <w:rPr>
                <w:rFonts w:ascii="Arial" w:hAnsi="Arial" w:cs="Arial"/>
                <w:snapToGrid w:val="0"/>
                <w:color w:val="auto"/>
                <w:spacing w:val="-4"/>
                <w:sz w:val="18"/>
                <w:szCs w:val="18"/>
                <w:lang w:eastAsia="th-TH"/>
              </w:rPr>
              <w:t xml:space="preserve">-       </w:t>
            </w:r>
          </w:p>
        </w:tc>
      </w:tr>
      <w:tr w:rsidR="00AF261D" w:rsidRPr="00794D0F" w14:paraId="2671A1BC" w14:textId="77777777" w:rsidTr="00F85BBB">
        <w:tc>
          <w:tcPr>
            <w:tcW w:w="4003" w:type="dxa"/>
          </w:tcPr>
          <w:p w14:paraId="2B1355A0" w14:textId="70566935" w:rsidR="00AF261D" w:rsidRPr="00AF261D" w:rsidRDefault="00AF261D" w:rsidP="00AF261D">
            <w:pPr>
              <w:ind w:left="-109" w:right="-169"/>
              <w:rPr>
                <w:rFonts w:ascii="Arial" w:hAnsi="Arial" w:cs="Arial"/>
                <w:sz w:val="18"/>
                <w:szCs w:val="18"/>
              </w:rPr>
            </w:pPr>
            <w:r w:rsidRPr="00AF261D">
              <w:rPr>
                <w:rFonts w:ascii="Arial" w:hAnsi="Arial" w:cs="Arial"/>
                <w:sz w:val="18"/>
                <w:szCs w:val="18"/>
              </w:rPr>
              <w:t>Payment during the period</w:t>
            </w:r>
          </w:p>
        </w:tc>
        <w:tc>
          <w:tcPr>
            <w:tcW w:w="1368" w:type="dxa"/>
            <w:shd w:val="clear" w:color="auto" w:fill="FAFAFA"/>
          </w:tcPr>
          <w:p w14:paraId="1FC8A53B" w14:textId="39C43658"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r w:rsidRPr="00AF261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161</w:t>
            </w:r>
            <w:r w:rsidRPr="00AF261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496</w:t>
            </w:r>
            <w:r w:rsidRPr="00AF261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300</w:t>
            </w:r>
            <w:r w:rsidRPr="00AF261D">
              <w:rPr>
                <w:rFonts w:ascii="Arial" w:hAnsi="Arial" w:cs="Arial"/>
                <w:snapToGrid w:val="0"/>
                <w:color w:val="auto"/>
                <w:spacing w:val="-4"/>
                <w:sz w:val="18"/>
                <w:szCs w:val="18"/>
                <w:lang w:eastAsia="th-TH"/>
              </w:rPr>
              <w:t>)</w:t>
            </w:r>
          </w:p>
        </w:tc>
        <w:tc>
          <w:tcPr>
            <w:tcW w:w="1368" w:type="dxa"/>
          </w:tcPr>
          <w:p w14:paraId="6F77948F" w14:textId="16DA3FCB"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r w:rsidRPr="00AF261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84</w:t>
            </w:r>
            <w:r w:rsidRPr="00AF261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635</w:t>
            </w:r>
            <w:r w:rsidRPr="00AF261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032</w:t>
            </w:r>
            <w:r w:rsidRPr="00AF261D">
              <w:rPr>
                <w:rFonts w:ascii="Arial" w:hAnsi="Arial" w:cs="Arial"/>
                <w:snapToGrid w:val="0"/>
                <w:color w:val="auto"/>
                <w:spacing w:val="-4"/>
                <w:sz w:val="18"/>
                <w:szCs w:val="18"/>
                <w:lang w:eastAsia="th-TH"/>
              </w:rPr>
              <w:t>)</w:t>
            </w:r>
          </w:p>
        </w:tc>
        <w:tc>
          <w:tcPr>
            <w:tcW w:w="1368" w:type="dxa"/>
            <w:shd w:val="clear" w:color="auto" w:fill="FAFAFA"/>
          </w:tcPr>
          <w:p w14:paraId="598B20C4" w14:textId="52287EC4"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r w:rsidRPr="00AF261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w:t>
            </w:r>
            <w:r w:rsidRPr="00AF261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000</w:t>
            </w:r>
            <w:r w:rsidRPr="00AF261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000</w:t>
            </w:r>
            <w:r w:rsidRPr="00AF261D">
              <w:rPr>
                <w:rFonts w:ascii="Arial" w:hAnsi="Arial" w:cs="Arial"/>
                <w:snapToGrid w:val="0"/>
                <w:color w:val="auto"/>
                <w:spacing w:val="-4"/>
                <w:sz w:val="18"/>
                <w:szCs w:val="18"/>
                <w:lang w:eastAsia="th-TH"/>
              </w:rPr>
              <w:t>)</w:t>
            </w:r>
          </w:p>
        </w:tc>
        <w:tc>
          <w:tcPr>
            <w:tcW w:w="1368" w:type="dxa"/>
          </w:tcPr>
          <w:p w14:paraId="4974F1EB" w14:textId="2907BF83"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r w:rsidRPr="00AF261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w:t>
            </w:r>
            <w:r w:rsidRPr="00AF261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000</w:t>
            </w:r>
            <w:r w:rsidRPr="00AF261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000</w:t>
            </w:r>
            <w:r w:rsidRPr="00AF261D">
              <w:rPr>
                <w:rFonts w:ascii="Arial" w:hAnsi="Arial" w:cs="Arial"/>
                <w:snapToGrid w:val="0"/>
                <w:color w:val="auto"/>
                <w:spacing w:val="-4"/>
                <w:sz w:val="18"/>
                <w:szCs w:val="18"/>
                <w:lang w:eastAsia="th-TH"/>
              </w:rPr>
              <w:t>)</w:t>
            </w:r>
          </w:p>
        </w:tc>
      </w:tr>
      <w:tr w:rsidR="00AF261D" w:rsidRPr="00794D0F" w14:paraId="10283CB4" w14:textId="77777777" w:rsidTr="00F85BBB">
        <w:tc>
          <w:tcPr>
            <w:tcW w:w="4003" w:type="dxa"/>
          </w:tcPr>
          <w:p w14:paraId="74FDE102" w14:textId="72AD76C4" w:rsidR="00AF261D" w:rsidRPr="00AF261D" w:rsidRDefault="00AF261D" w:rsidP="00AF261D">
            <w:pPr>
              <w:ind w:left="-109" w:right="-169"/>
              <w:rPr>
                <w:rFonts w:ascii="Arial" w:hAnsi="Arial" w:cs="Arial"/>
                <w:sz w:val="18"/>
                <w:szCs w:val="18"/>
              </w:rPr>
            </w:pPr>
            <w:r w:rsidRPr="00AF261D">
              <w:rPr>
                <w:rFonts w:ascii="Arial" w:hAnsi="Arial" w:cs="Arial"/>
                <w:sz w:val="18"/>
                <w:szCs w:val="18"/>
              </w:rPr>
              <w:t>Lease modifications and reassessments</w:t>
            </w:r>
          </w:p>
        </w:tc>
        <w:tc>
          <w:tcPr>
            <w:tcW w:w="1368" w:type="dxa"/>
            <w:shd w:val="clear" w:color="auto" w:fill="FAFAFA"/>
          </w:tcPr>
          <w:p w14:paraId="4AAE1265" w14:textId="726036B7" w:rsidR="00AF261D" w:rsidRPr="00AF261D" w:rsidRDefault="001A2919" w:rsidP="00AF261D">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37</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561</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545</w:t>
            </w:r>
          </w:p>
        </w:tc>
        <w:tc>
          <w:tcPr>
            <w:tcW w:w="1368" w:type="dxa"/>
          </w:tcPr>
          <w:p w14:paraId="13049286" w14:textId="6632C463"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r w:rsidRPr="00AF261D">
              <w:rPr>
                <w:rFonts w:ascii="Arial" w:hAnsi="Arial" w:cs="Arial"/>
                <w:snapToGrid w:val="0"/>
                <w:color w:val="auto"/>
                <w:spacing w:val="-4"/>
                <w:sz w:val="18"/>
                <w:szCs w:val="18"/>
                <w:lang w:eastAsia="th-TH"/>
              </w:rPr>
              <w:t xml:space="preserve">-       </w:t>
            </w:r>
          </w:p>
        </w:tc>
        <w:tc>
          <w:tcPr>
            <w:tcW w:w="1368" w:type="dxa"/>
            <w:shd w:val="clear" w:color="auto" w:fill="FAFAFA"/>
          </w:tcPr>
          <w:p w14:paraId="3175CC63" w14:textId="44A50200"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r w:rsidRPr="00AF261D">
              <w:rPr>
                <w:rFonts w:ascii="Arial" w:hAnsi="Arial" w:cs="Arial"/>
                <w:snapToGrid w:val="0"/>
                <w:color w:val="auto"/>
                <w:spacing w:val="-4"/>
                <w:sz w:val="18"/>
                <w:szCs w:val="18"/>
                <w:lang w:eastAsia="th-TH"/>
              </w:rPr>
              <w:t xml:space="preserve">-       </w:t>
            </w:r>
          </w:p>
        </w:tc>
        <w:tc>
          <w:tcPr>
            <w:tcW w:w="1368" w:type="dxa"/>
          </w:tcPr>
          <w:p w14:paraId="0F2EC42A" w14:textId="094A9365"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r w:rsidRPr="00AF261D">
              <w:rPr>
                <w:rFonts w:ascii="Arial" w:hAnsi="Arial" w:cs="Arial"/>
                <w:snapToGrid w:val="0"/>
                <w:color w:val="auto"/>
                <w:spacing w:val="-4"/>
                <w:sz w:val="18"/>
                <w:szCs w:val="18"/>
                <w:lang w:eastAsia="th-TH"/>
              </w:rPr>
              <w:t xml:space="preserve">-       </w:t>
            </w:r>
          </w:p>
        </w:tc>
      </w:tr>
      <w:tr w:rsidR="00AF261D" w:rsidRPr="00794D0F" w14:paraId="05E2EEEE" w14:textId="77777777" w:rsidTr="00F85BBB">
        <w:tc>
          <w:tcPr>
            <w:tcW w:w="4003" w:type="dxa"/>
          </w:tcPr>
          <w:p w14:paraId="6C70A750" w14:textId="6DF4DE20" w:rsidR="00AF261D" w:rsidRPr="00AF261D" w:rsidRDefault="00AF261D" w:rsidP="00AF261D">
            <w:pPr>
              <w:ind w:left="-109" w:right="-169"/>
              <w:rPr>
                <w:rFonts w:ascii="Arial" w:hAnsi="Arial" w:cs="Arial"/>
                <w:sz w:val="18"/>
                <w:szCs w:val="18"/>
              </w:rPr>
            </w:pPr>
            <w:r w:rsidRPr="00AF261D">
              <w:rPr>
                <w:rFonts w:ascii="Arial" w:hAnsi="Arial" w:cs="Arial"/>
                <w:sz w:val="18"/>
                <w:szCs w:val="18"/>
              </w:rPr>
              <w:t>Cancellation during the year</w:t>
            </w:r>
          </w:p>
        </w:tc>
        <w:tc>
          <w:tcPr>
            <w:tcW w:w="1368" w:type="dxa"/>
            <w:shd w:val="clear" w:color="auto" w:fill="FAFAFA"/>
          </w:tcPr>
          <w:p w14:paraId="38CF9981" w14:textId="65FA5E45"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r w:rsidRPr="00AF261D">
              <w:rPr>
                <w:rFonts w:ascii="Arial" w:hAnsi="Arial" w:cs="Arial"/>
                <w:snapToGrid w:val="0"/>
                <w:color w:val="auto"/>
                <w:spacing w:val="-4"/>
                <w:sz w:val="18"/>
                <w:szCs w:val="18"/>
                <w:lang w:eastAsia="th-TH"/>
              </w:rPr>
              <w:t xml:space="preserve">-       </w:t>
            </w:r>
          </w:p>
        </w:tc>
        <w:tc>
          <w:tcPr>
            <w:tcW w:w="1368" w:type="dxa"/>
          </w:tcPr>
          <w:p w14:paraId="0F40C401" w14:textId="74858760"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r w:rsidRPr="00AF261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835</w:t>
            </w:r>
            <w:r w:rsidRPr="00AF261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431</w:t>
            </w:r>
            <w:r w:rsidRPr="00AF261D">
              <w:rPr>
                <w:rFonts w:ascii="Arial" w:hAnsi="Arial" w:cs="Arial"/>
                <w:snapToGrid w:val="0"/>
                <w:color w:val="auto"/>
                <w:spacing w:val="-4"/>
                <w:sz w:val="18"/>
                <w:szCs w:val="18"/>
                <w:lang w:eastAsia="th-TH"/>
              </w:rPr>
              <w:t>)</w:t>
            </w:r>
          </w:p>
        </w:tc>
        <w:tc>
          <w:tcPr>
            <w:tcW w:w="1368" w:type="dxa"/>
            <w:shd w:val="clear" w:color="auto" w:fill="FAFAFA"/>
          </w:tcPr>
          <w:p w14:paraId="42AC218C" w14:textId="70E93A9A"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r w:rsidRPr="00AF261D">
              <w:rPr>
                <w:rFonts w:ascii="Arial" w:hAnsi="Arial" w:cs="Arial"/>
                <w:snapToGrid w:val="0"/>
                <w:color w:val="auto"/>
                <w:spacing w:val="-4"/>
                <w:sz w:val="18"/>
                <w:szCs w:val="18"/>
                <w:lang w:eastAsia="th-TH"/>
              </w:rPr>
              <w:t xml:space="preserve">-       </w:t>
            </w:r>
          </w:p>
        </w:tc>
        <w:tc>
          <w:tcPr>
            <w:tcW w:w="1368" w:type="dxa"/>
          </w:tcPr>
          <w:p w14:paraId="608FC0C3" w14:textId="3E7A239A"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r w:rsidRPr="00AF261D">
              <w:rPr>
                <w:rFonts w:ascii="Arial" w:hAnsi="Arial" w:cs="Arial"/>
                <w:snapToGrid w:val="0"/>
                <w:color w:val="auto"/>
                <w:spacing w:val="-4"/>
                <w:sz w:val="18"/>
                <w:szCs w:val="18"/>
                <w:lang w:eastAsia="th-TH"/>
              </w:rPr>
              <w:t xml:space="preserve">-       </w:t>
            </w:r>
          </w:p>
        </w:tc>
      </w:tr>
      <w:tr w:rsidR="00AF261D" w:rsidRPr="00794D0F" w14:paraId="71C6D50F" w14:textId="77777777" w:rsidTr="00AF261D">
        <w:tc>
          <w:tcPr>
            <w:tcW w:w="4003" w:type="dxa"/>
          </w:tcPr>
          <w:p w14:paraId="0E225F9D" w14:textId="73E89A94" w:rsidR="00AF261D" w:rsidRPr="00AF261D" w:rsidRDefault="00AF261D" w:rsidP="00AF261D">
            <w:pPr>
              <w:ind w:left="-109" w:right="-169"/>
              <w:rPr>
                <w:rFonts w:ascii="Arial" w:hAnsi="Arial" w:cs="Arial"/>
                <w:sz w:val="18"/>
                <w:szCs w:val="18"/>
              </w:rPr>
            </w:pPr>
            <w:r w:rsidRPr="00AF261D">
              <w:rPr>
                <w:rFonts w:ascii="Arial" w:hAnsi="Arial" w:cs="Arial"/>
                <w:sz w:val="18"/>
                <w:szCs w:val="18"/>
              </w:rPr>
              <w:t>Interest expense during the period</w:t>
            </w:r>
          </w:p>
        </w:tc>
        <w:tc>
          <w:tcPr>
            <w:tcW w:w="1368" w:type="dxa"/>
            <w:shd w:val="clear" w:color="auto" w:fill="FAFAFA"/>
          </w:tcPr>
          <w:p w14:paraId="57BAD14A" w14:textId="34FC9966" w:rsidR="00AF261D" w:rsidRPr="00AF261D" w:rsidRDefault="001A2919" w:rsidP="00AF261D">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22</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429</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430</w:t>
            </w:r>
          </w:p>
        </w:tc>
        <w:tc>
          <w:tcPr>
            <w:tcW w:w="1368" w:type="dxa"/>
          </w:tcPr>
          <w:p w14:paraId="34FBFA1F" w14:textId="1B24582A" w:rsidR="00AF261D" w:rsidRPr="00AF261D" w:rsidRDefault="001A2919" w:rsidP="00AF261D">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25</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868</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993</w:t>
            </w:r>
          </w:p>
        </w:tc>
        <w:tc>
          <w:tcPr>
            <w:tcW w:w="1368" w:type="dxa"/>
            <w:shd w:val="clear" w:color="auto" w:fill="FAFAFA"/>
          </w:tcPr>
          <w:p w14:paraId="41B742DD" w14:textId="0ED720E3" w:rsidR="00AF261D" w:rsidRPr="00AF261D" w:rsidRDefault="001A2919" w:rsidP="00AF261D">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044</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906</w:t>
            </w:r>
          </w:p>
        </w:tc>
        <w:tc>
          <w:tcPr>
            <w:tcW w:w="1368" w:type="dxa"/>
          </w:tcPr>
          <w:p w14:paraId="2E8CFCB1" w14:textId="15C12589" w:rsidR="00AF261D" w:rsidRPr="00AF261D" w:rsidRDefault="001A2919" w:rsidP="00AF261D">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245</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248</w:t>
            </w:r>
          </w:p>
        </w:tc>
      </w:tr>
      <w:tr w:rsidR="00AF261D" w:rsidRPr="00794D0F" w14:paraId="0FBFE9D0" w14:textId="77777777" w:rsidTr="00AF261D">
        <w:tc>
          <w:tcPr>
            <w:tcW w:w="4003" w:type="dxa"/>
          </w:tcPr>
          <w:p w14:paraId="74890995" w14:textId="507992B9" w:rsidR="00AF261D" w:rsidRPr="00AF261D" w:rsidRDefault="00AF261D" w:rsidP="00AF261D">
            <w:pPr>
              <w:ind w:left="-109" w:right="-169"/>
              <w:rPr>
                <w:rFonts w:ascii="Arial" w:hAnsi="Arial" w:cs="Arial"/>
                <w:sz w:val="18"/>
                <w:szCs w:val="18"/>
              </w:rPr>
            </w:pPr>
            <w:r w:rsidRPr="00AF261D">
              <w:rPr>
                <w:rFonts w:ascii="Arial" w:hAnsi="Arial" w:cs="Arial"/>
                <w:sz w:val="18"/>
                <w:szCs w:val="18"/>
              </w:rPr>
              <w:t>Translation differences</w:t>
            </w:r>
          </w:p>
        </w:tc>
        <w:tc>
          <w:tcPr>
            <w:tcW w:w="1368" w:type="dxa"/>
            <w:tcBorders>
              <w:bottom w:val="single" w:sz="4" w:space="0" w:color="auto"/>
            </w:tcBorders>
            <w:shd w:val="clear" w:color="auto" w:fill="FAFAFA"/>
          </w:tcPr>
          <w:p w14:paraId="48418447" w14:textId="17FBF0B0" w:rsidR="00AF261D" w:rsidRPr="00AF261D" w:rsidRDefault="001A2919" w:rsidP="00AF261D">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11</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301</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647</w:t>
            </w:r>
          </w:p>
        </w:tc>
        <w:tc>
          <w:tcPr>
            <w:tcW w:w="1368" w:type="dxa"/>
            <w:tcBorders>
              <w:bottom w:val="single" w:sz="4" w:space="0" w:color="auto"/>
            </w:tcBorders>
          </w:tcPr>
          <w:p w14:paraId="147C680B" w14:textId="44430591" w:rsidR="00AF261D" w:rsidRPr="00AF261D" w:rsidRDefault="001A2919" w:rsidP="00AF261D">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17</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725</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579</w:t>
            </w:r>
          </w:p>
        </w:tc>
        <w:tc>
          <w:tcPr>
            <w:tcW w:w="1368" w:type="dxa"/>
            <w:tcBorders>
              <w:bottom w:val="single" w:sz="4" w:space="0" w:color="auto"/>
            </w:tcBorders>
            <w:shd w:val="clear" w:color="auto" w:fill="FAFAFA"/>
          </w:tcPr>
          <w:p w14:paraId="03B03615" w14:textId="2A60078A"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r w:rsidRPr="00AF261D">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1A176D11" w14:textId="410E052F"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r w:rsidRPr="00AF261D">
              <w:rPr>
                <w:rFonts w:ascii="Arial" w:hAnsi="Arial" w:cs="Arial"/>
                <w:snapToGrid w:val="0"/>
                <w:color w:val="auto"/>
                <w:spacing w:val="-4"/>
                <w:sz w:val="18"/>
                <w:szCs w:val="18"/>
                <w:lang w:eastAsia="th-TH"/>
              </w:rPr>
              <w:t xml:space="preserve">-       </w:t>
            </w:r>
          </w:p>
        </w:tc>
      </w:tr>
      <w:tr w:rsidR="00AF261D" w:rsidRPr="00794D0F" w14:paraId="09B1EBDE" w14:textId="77777777" w:rsidTr="00AF261D">
        <w:tc>
          <w:tcPr>
            <w:tcW w:w="4003" w:type="dxa"/>
          </w:tcPr>
          <w:p w14:paraId="46101624" w14:textId="77777777" w:rsidR="00AF261D" w:rsidRPr="00AF261D" w:rsidRDefault="00AF261D" w:rsidP="00AF261D">
            <w:pPr>
              <w:ind w:left="-109" w:right="-169"/>
              <w:rPr>
                <w:rFonts w:ascii="Arial" w:hAnsi="Arial" w:cs="Arial"/>
                <w:sz w:val="18"/>
                <w:szCs w:val="18"/>
              </w:rPr>
            </w:pPr>
          </w:p>
        </w:tc>
        <w:tc>
          <w:tcPr>
            <w:tcW w:w="1368" w:type="dxa"/>
            <w:tcBorders>
              <w:top w:val="single" w:sz="4" w:space="0" w:color="auto"/>
            </w:tcBorders>
            <w:shd w:val="clear" w:color="auto" w:fill="FAFAFA"/>
          </w:tcPr>
          <w:p w14:paraId="722E48FB" w14:textId="77777777"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74B2B739" w14:textId="77777777"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tcPr>
          <w:p w14:paraId="072BF13C" w14:textId="77777777"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BD23116" w14:textId="77777777" w:rsidR="00AF261D" w:rsidRPr="00AF261D" w:rsidRDefault="00AF261D" w:rsidP="00AF261D">
            <w:pPr>
              <w:pStyle w:val="a0"/>
              <w:tabs>
                <w:tab w:val="decimal" w:pos="1152"/>
              </w:tabs>
              <w:ind w:left="-14" w:right="-72"/>
              <w:jc w:val="both"/>
              <w:rPr>
                <w:rFonts w:ascii="Arial" w:hAnsi="Arial" w:cs="Arial"/>
                <w:snapToGrid w:val="0"/>
                <w:color w:val="auto"/>
                <w:spacing w:val="-4"/>
                <w:sz w:val="18"/>
                <w:szCs w:val="18"/>
                <w:lang w:eastAsia="th-TH"/>
              </w:rPr>
            </w:pPr>
          </w:p>
        </w:tc>
      </w:tr>
      <w:tr w:rsidR="00AF261D" w:rsidRPr="00794D0F" w14:paraId="343763D9" w14:textId="77777777" w:rsidTr="00AF261D">
        <w:tc>
          <w:tcPr>
            <w:tcW w:w="4003" w:type="dxa"/>
          </w:tcPr>
          <w:p w14:paraId="61A5C07F" w14:textId="4BFE3DD8" w:rsidR="00AF261D" w:rsidRPr="00AF261D" w:rsidRDefault="00AF261D" w:rsidP="00AF261D">
            <w:pPr>
              <w:ind w:left="-109" w:right="-169"/>
              <w:rPr>
                <w:rFonts w:ascii="Arial" w:hAnsi="Arial" w:cs="Arial"/>
                <w:sz w:val="18"/>
                <w:szCs w:val="18"/>
              </w:rPr>
            </w:pPr>
            <w:r w:rsidRPr="00AF261D">
              <w:rPr>
                <w:rFonts w:ascii="Arial" w:hAnsi="Arial" w:cs="Arial"/>
                <w:sz w:val="18"/>
                <w:szCs w:val="18"/>
              </w:rPr>
              <w:t>Closing balance</w:t>
            </w:r>
          </w:p>
        </w:tc>
        <w:tc>
          <w:tcPr>
            <w:tcW w:w="1368" w:type="dxa"/>
            <w:tcBorders>
              <w:bottom w:val="single" w:sz="4" w:space="0" w:color="auto"/>
            </w:tcBorders>
            <w:shd w:val="clear" w:color="auto" w:fill="FAFAFA"/>
          </w:tcPr>
          <w:p w14:paraId="2ED6B5AF" w14:textId="67B04259" w:rsidR="00AF261D" w:rsidRPr="00AF261D" w:rsidRDefault="001A2919" w:rsidP="00AF261D">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651</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297</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832</w:t>
            </w:r>
          </w:p>
        </w:tc>
        <w:tc>
          <w:tcPr>
            <w:tcW w:w="1368" w:type="dxa"/>
            <w:tcBorders>
              <w:bottom w:val="single" w:sz="4" w:space="0" w:color="auto"/>
            </w:tcBorders>
          </w:tcPr>
          <w:p w14:paraId="7E04C37A" w14:textId="551D8B9F" w:rsidR="00AF261D" w:rsidRPr="00AF261D" w:rsidRDefault="001A2919" w:rsidP="00AF261D">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642</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484</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312</w:t>
            </w:r>
          </w:p>
        </w:tc>
        <w:tc>
          <w:tcPr>
            <w:tcW w:w="1368" w:type="dxa"/>
            <w:tcBorders>
              <w:bottom w:val="single" w:sz="4" w:space="0" w:color="auto"/>
            </w:tcBorders>
            <w:shd w:val="clear" w:color="auto" w:fill="FAFAFA"/>
            <w:vAlign w:val="bottom"/>
          </w:tcPr>
          <w:p w14:paraId="17CC1569" w14:textId="1F7B6428" w:rsidR="00AF261D" w:rsidRPr="00AF261D" w:rsidRDefault="001A2919" w:rsidP="00AF261D">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63</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879</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767</w:t>
            </w:r>
          </w:p>
        </w:tc>
        <w:tc>
          <w:tcPr>
            <w:tcW w:w="1368" w:type="dxa"/>
            <w:tcBorders>
              <w:bottom w:val="single" w:sz="4" w:space="0" w:color="auto"/>
            </w:tcBorders>
          </w:tcPr>
          <w:p w14:paraId="0B5E1AD0" w14:textId="6C86EE02" w:rsidR="00AF261D" w:rsidRPr="00AF261D" w:rsidRDefault="001A2919" w:rsidP="00AF261D">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70</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834</w:t>
            </w:r>
            <w:r w:rsidR="00AF261D" w:rsidRPr="00AF261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861</w:t>
            </w:r>
          </w:p>
        </w:tc>
      </w:tr>
    </w:tbl>
    <w:p w14:paraId="7ED7CC35" w14:textId="05A00179" w:rsidR="005D569F" w:rsidRPr="003F1213" w:rsidRDefault="005D569F" w:rsidP="003F1213">
      <w:pPr>
        <w:tabs>
          <w:tab w:val="left" w:pos="9781"/>
        </w:tabs>
        <w:overflowPunct/>
        <w:autoSpaceDE/>
        <w:autoSpaceDN/>
        <w:adjustRightInd/>
        <w:jc w:val="both"/>
        <w:textAlignment w:val="auto"/>
        <w:outlineLvl w:val="0"/>
        <w:rPr>
          <w:rFonts w:ascii="Arial" w:eastAsia="SimSun" w:hAnsi="Arial" w:cs="Arial"/>
          <w:snapToGrid w:val="0"/>
          <w:sz w:val="18"/>
          <w:szCs w:val="18"/>
          <w:lang w:val="en-GB" w:eastAsia="th-TH"/>
        </w:rPr>
      </w:pPr>
    </w:p>
    <w:p w14:paraId="66653F8B" w14:textId="77777777" w:rsidR="003F1213" w:rsidRPr="003F1213" w:rsidRDefault="003F1213" w:rsidP="003F1213">
      <w:pPr>
        <w:tabs>
          <w:tab w:val="left" w:pos="9781"/>
        </w:tabs>
        <w:overflowPunct/>
        <w:autoSpaceDE/>
        <w:autoSpaceDN/>
        <w:adjustRightInd/>
        <w:jc w:val="both"/>
        <w:textAlignment w:val="auto"/>
        <w:outlineLvl w:val="0"/>
        <w:rPr>
          <w:rFonts w:ascii="Arial" w:eastAsia="SimSun" w:hAnsi="Arial" w:cs="Arial"/>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27383988" w14:textId="77777777" w:rsidTr="00761E33">
        <w:trPr>
          <w:trHeight w:val="386"/>
        </w:trPr>
        <w:tc>
          <w:tcPr>
            <w:tcW w:w="9461" w:type="dxa"/>
            <w:shd w:val="clear" w:color="auto" w:fill="FFA543"/>
            <w:vAlign w:val="center"/>
          </w:tcPr>
          <w:p w14:paraId="37C1F747" w14:textId="128C1A8C"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33</w:t>
            </w:r>
            <w:r w:rsidR="005D569F" w:rsidRPr="00794D0F">
              <w:rPr>
                <w:rFonts w:ascii="Arial" w:eastAsia="Arial Unicode MS" w:hAnsi="Arial" w:cs="Arial"/>
                <w:b/>
                <w:bCs/>
                <w:color w:val="FFFFFF"/>
                <w:sz w:val="18"/>
                <w:szCs w:val="18"/>
                <w:lang w:val="en-GB"/>
              </w:rPr>
              <w:tab/>
              <w:t>Other current liabilities</w:t>
            </w:r>
          </w:p>
        </w:tc>
      </w:tr>
    </w:tbl>
    <w:p w14:paraId="3303EEF9" w14:textId="77777777" w:rsidR="005D569F" w:rsidRPr="00794D0F"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94D0F" w14:paraId="210955D1" w14:textId="77777777" w:rsidTr="00761E33">
        <w:tc>
          <w:tcPr>
            <w:tcW w:w="4003" w:type="dxa"/>
          </w:tcPr>
          <w:p w14:paraId="38F394C2"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39EA932"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 xml:space="preserve">Consolidated </w:t>
            </w:r>
          </w:p>
          <w:p w14:paraId="28CDD163"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r w:rsidRPr="00794D0F">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7AE67DEE"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Separate</w:t>
            </w:r>
          </w:p>
          <w:p w14:paraId="777A11C9"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p>
        </w:tc>
      </w:tr>
      <w:tr w:rsidR="0084239B" w:rsidRPr="00794D0F" w14:paraId="52A5C0E5" w14:textId="77777777" w:rsidTr="00761E33">
        <w:tc>
          <w:tcPr>
            <w:tcW w:w="4003" w:type="dxa"/>
          </w:tcPr>
          <w:p w14:paraId="7E2DE7E6" w14:textId="77777777" w:rsidR="0084239B" w:rsidRPr="00794D0F" w:rsidRDefault="0084239B" w:rsidP="0084239B">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42264C81" w14:textId="6AA088EE"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5251C4B5" w14:textId="553124CA"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25F43769" w14:textId="55780205"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24FE80F3" w14:textId="2A5FCAC0"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r>
      <w:tr w:rsidR="0084239B" w:rsidRPr="00794D0F" w14:paraId="7ABE924B" w14:textId="77777777" w:rsidTr="00761E33">
        <w:tc>
          <w:tcPr>
            <w:tcW w:w="4003" w:type="dxa"/>
          </w:tcPr>
          <w:p w14:paraId="3BE5EA22" w14:textId="77777777" w:rsidR="0084239B" w:rsidRPr="00794D0F" w:rsidRDefault="0084239B" w:rsidP="0084239B">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7E53E520" w14:textId="67A97E95"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38A0777" w14:textId="38091F89"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14D5067" w14:textId="42B77462"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E122FBF" w14:textId="6A75CA76"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r>
      <w:tr w:rsidR="0084239B" w:rsidRPr="00794D0F" w14:paraId="08038DBD" w14:textId="77777777" w:rsidTr="00761E33">
        <w:tc>
          <w:tcPr>
            <w:tcW w:w="4003" w:type="dxa"/>
          </w:tcPr>
          <w:p w14:paraId="7BFF3443" w14:textId="77777777" w:rsidR="0084239B" w:rsidRPr="00794D0F" w:rsidRDefault="0084239B" w:rsidP="0084239B">
            <w:pPr>
              <w:ind w:left="-109" w:right="-83"/>
              <w:jc w:val="both"/>
              <w:rPr>
                <w:rFonts w:ascii="Arial" w:hAnsi="Arial" w:cs="Arial"/>
                <w:snapToGrid w:val="0"/>
                <w:sz w:val="16"/>
                <w:szCs w:val="16"/>
                <w:u w:val="single"/>
                <w:cs/>
                <w:lang w:eastAsia="th-TH"/>
              </w:rPr>
            </w:pPr>
          </w:p>
        </w:tc>
        <w:tc>
          <w:tcPr>
            <w:tcW w:w="1368" w:type="dxa"/>
            <w:tcBorders>
              <w:top w:val="single" w:sz="4" w:space="0" w:color="auto"/>
            </w:tcBorders>
            <w:shd w:val="clear" w:color="auto" w:fill="FAFAFA"/>
            <w:vAlign w:val="bottom"/>
          </w:tcPr>
          <w:p w14:paraId="0884F9A3" w14:textId="77777777" w:rsidR="0084239B" w:rsidRPr="00794D0F"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vAlign w:val="bottom"/>
          </w:tcPr>
          <w:p w14:paraId="7069891A" w14:textId="77777777" w:rsidR="0084239B" w:rsidRPr="00794D0F"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1BBD8EB4" w14:textId="77777777" w:rsidR="0084239B" w:rsidRPr="00794D0F"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vAlign w:val="bottom"/>
          </w:tcPr>
          <w:p w14:paraId="5218445D" w14:textId="77777777" w:rsidR="0084239B" w:rsidRPr="00794D0F"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r>
      <w:tr w:rsidR="00000608" w:rsidRPr="00794D0F" w14:paraId="6CC9AE14" w14:textId="77777777" w:rsidTr="00761E33">
        <w:tc>
          <w:tcPr>
            <w:tcW w:w="4003" w:type="dxa"/>
            <w:vAlign w:val="bottom"/>
          </w:tcPr>
          <w:p w14:paraId="0B6138FF" w14:textId="77777777" w:rsidR="00000608" w:rsidRPr="00794D0F" w:rsidRDefault="00000608" w:rsidP="00000608">
            <w:pPr>
              <w:ind w:left="-109" w:right="-169"/>
              <w:rPr>
                <w:rFonts w:ascii="Arial" w:hAnsi="Arial" w:cs="Arial"/>
                <w:snapToGrid w:val="0"/>
                <w:sz w:val="18"/>
                <w:szCs w:val="18"/>
                <w:cs/>
                <w:lang w:val="en-GB" w:eastAsia="th-TH"/>
              </w:rPr>
            </w:pPr>
            <w:r w:rsidRPr="00794D0F">
              <w:rPr>
                <w:rFonts w:ascii="Arial" w:hAnsi="Arial" w:cs="Arial"/>
                <w:snapToGrid w:val="0"/>
                <w:sz w:val="18"/>
                <w:szCs w:val="18"/>
                <w:lang w:val="en-GB" w:eastAsia="th-TH"/>
              </w:rPr>
              <w:t>Withholding tax payable</w:t>
            </w:r>
          </w:p>
        </w:tc>
        <w:tc>
          <w:tcPr>
            <w:tcW w:w="1368" w:type="dxa"/>
            <w:shd w:val="clear" w:color="auto" w:fill="FAFAFA"/>
            <w:vAlign w:val="bottom"/>
          </w:tcPr>
          <w:p w14:paraId="2BD43DFE" w14:textId="28549A39" w:rsidR="00000608" w:rsidRPr="00794D0F" w:rsidRDefault="001A2919" w:rsidP="00000608">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w:t>
            </w:r>
            <w:r w:rsidR="00D57C82">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319</w:t>
            </w:r>
            <w:r w:rsidR="00D57C82">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524</w:t>
            </w:r>
          </w:p>
        </w:tc>
        <w:tc>
          <w:tcPr>
            <w:tcW w:w="1368" w:type="dxa"/>
            <w:vAlign w:val="bottom"/>
          </w:tcPr>
          <w:p w14:paraId="085B0B53" w14:textId="4BBACFD0" w:rsidR="00000608" w:rsidRPr="00794D0F" w:rsidRDefault="001A2919" w:rsidP="00000608">
            <w:pPr>
              <w:pStyle w:val="a0"/>
              <w:tabs>
                <w:tab w:val="decimal" w:pos="1152"/>
              </w:tabs>
              <w:ind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367</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047</w:t>
            </w:r>
          </w:p>
        </w:tc>
        <w:tc>
          <w:tcPr>
            <w:tcW w:w="1368" w:type="dxa"/>
            <w:shd w:val="clear" w:color="auto" w:fill="FAFAFA"/>
            <w:vAlign w:val="bottom"/>
          </w:tcPr>
          <w:p w14:paraId="27CE1EA9" w14:textId="5422DD47" w:rsidR="00000608" w:rsidRPr="00794D0F" w:rsidRDefault="001A2919" w:rsidP="00000608">
            <w:pPr>
              <w:pStyle w:val="a0"/>
              <w:tabs>
                <w:tab w:val="decimal" w:pos="1152"/>
              </w:tabs>
              <w:ind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653</w:t>
            </w:r>
            <w:r w:rsidR="00D57C82">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257</w:t>
            </w:r>
          </w:p>
        </w:tc>
        <w:tc>
          <w:tcPr>
            <w:tcW w:w="1368" w:type="dxa"/>
            <w:vAlign w:val="bottom"/>
          </w:tcPr>
          <w:p w14:paraId="297AF304" w14:textId="20E47851" w:rsidR="00000608" w:rsidRPr="00794D0F" w:rsidRDefault="001A2919" w:rsidP="00000608">
            <w:pPr>
              <w:pStyle w:val="a0"/>
              <w:tabs>
                <w:tab w:val="decimal" w:pos="1152"/>
              </w:tabs>
              <w:ind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541</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297</w:t>
            </w:r>
          </w:p>
        </w:tc>
      </w:tr>
      <w:tr w:rsidR="00000608" w:rsidRPr="00794D0F" w14:paraId="44D17B8B" w14:textId="77777777" w:rsidTr="00761E33">
        <w:tc>
          <w:tcPr>
            <w:tcW w:w="4003" w:type="dxa"/>
            <w:vAlign w:val="bottom"/>
          </w:tcPr>
          <w:p w14:paraId="10281600" w14:textId="77777777" w:rsidR="00000608" w:rsidRPr="00794D0F" w:rsidRDefault="00000608" w:rsidP="00000608">
            <w:pPr>
              <w:ind w:left="-109" w:right="-169"/>
              <w:rPr>
                <w:rFonts w:ascii="Arial" w:hAnsi="Arial" w:cs="Arial"/>
                <w:snapToGrid w:val="0"/>
                <w:sz w:val="18"/>
                <w:szCs w:val="18"/>
                <w:cs/>
                <w:lang w:val="en-GB" w:eastAsia="th-TH"/>
              </w:rPr>
            </w:pPr>
            <w:r w:rsidRPr="00794D0F">
              <w:rPr>
                <w:rFonts w:ascii="Arial" w:hAnsi="Arial" w:cs="Arial"/>
                <w:snapToGrid w:val="0"/>
                <w:sz w:val="18"/>
                <w:szCs w:val="18"/>
                <w:lang w:val="en-GB" w:eastAsia="th-TH"/>
              </w:rPr>
              <w:t>Accrued social security fund</w:t>
            </w:r>
          </w:p>
        </w:tc>
        <w:tc>
          <w:tcPr>
            <w:tcW w:w="1368" w:type="dxa"/>
            <w:shd w:val="clear" w:color="auto" w:fill="FAFAFA"/>
            <w:vAlign w:val="bottom"/>
          </w:tcPr>
          <w:p w14:paraId="6CE0C4A8" w14:textId="2B0A648F" w:rsidR="00000608" w:rsidRPr="00794D0F" w:rsidRDefault="001A2919" w:rsidP="00000608">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w:t>
            </w:r>
            <w:r w:rsidR="00D57C82">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249</w:t>
            </w:r>
            <w:r w:rsidR="00D57C82">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450</w:t>
            </w:r>
          </w:p>
        </w:tc>
        <w:tc>
          <w:tcPr>
            <w:tcW w:w="1368" w:type="dxa"/>
            <w:vAlign w:val="bottom"/>
          </w:tcPr>
          <w:p w14:paraId="05E545E3" w14:textId="56DE5BFE" w:rsidR="00000608" w:rsidRPr="00794D0F" w:rsidRDefault="001A2919" w:rsidP="00000608">
            <w:pPr>
              <w:pStyle w:val="a0"/>
              <w:tabs>
                <w:tab w:val="decimal" w:pos="1152"/>
              </w:tabs>
              <w:ind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640</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418</w:t>
            </w:r>
          </w:p>
        </w:tc>
        <w:tc>
          <w:tcPr>
            <w:tcW w:w="1368" w:type="dxa"/>
            <w:shd w:val="clear" w:color="auto" w:fill="FAFAFA"/>
            <w:vAlign w:val="bottom"/>
          </w:tcPr>
          <w:p w14:paraId="47B6DBD3" w14:textId="4D054B3C" w:rsidR="00000608" w:rsidRPr="00794D0F" w:rsidRDefault="001A2919" w:rsidP="00000608">
            <w:pPr>
              <w:pStyle w:val="a0"/>
              <w:tabs>
                <w:tab w:val="decimal" w:pos="1152"/>
              </w:tabs>
              <w:ind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104</w:t>
            </w:r>
            <w:r w:rsidR="00D57C82">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832</w:t>
            </w:r>
          </w:p>
        </w:tc>
        <w:tc>
          <w:tcPr>
            <w:tcW w:w="1368" w:type="dxa"/>
            <w:vAlign w:val="bottom"/>
          </w:tcPr>
          <w:p w14:paraId="4D1BF6A2" w14:textId="62C8FC84" w:rsidR="00000608" w:rsidRPr="00794D0F" w:rsidRDefault="001A2919" w:rsidP="00000608">
            <w:pPr>
              <w:pStyle w:val="a0"/>
              <w:tabs>
                <w:tab w:val="decimal" w:pos="1152"/>
              </w:tabs>
              <w:ind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38</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989</w:t>
            </w:r>
          </w:p>
        </w:tc>
      </w:tr>
      <w:tr w:rsidR="00D57C82" w:rsidRPr="00794D0F" w14:paraId="01009E7C" w14:textId="77777777" w:rsidTr="007E0C66">
        <w:tc>
          <w:tcPr>
            <w:tcW w:w="4003" w:type="dxa"/>
            <w:vAlign w:val="bottom"/>
          </w:tcPr>
          <w:p w14:paraId="47482CAB" w14:textId="6C8E3933" w:rsidR="00D57C82" w:rsidRPr="00794D0F" w:rsidRDefault="00D57C82" w:rsidP="00D57C82">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Other tax payable</w:t>
            </w:r>
          </w:p>
        </w:tc>
        <w:tc>
          <w:tcPr>
            <w:tcW w:w="1368" w:type="dxa"/>
            <w:shd w:val="clear" w:color="auto" w:fill="FAFAFA"/>
            <w:vAlign w:val="bottom"/>
          </w:tcPr>
          <w:p w14:paraId="36E6804D" w14:textId="6DEC5C05" w:rsidR="00D57C82" w:rsidRPr="00794D0F" w:rsidRDefault="001A2919" w:rsidP="00D57C82">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w:t>
            </w:r>
            <w:r w:rsidR="00D57C82">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536</w:t>
            </w:r>
            <w:r w:rsidR="00D57C82">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727</w:t>
            </w:r>
          </w:p>
        </w:tc>
        <w:tc>
          <w:tcPr>
            <w:tcW w:w="1368" w:type="dxa"/>
            <w:vAlign w:val="bottom"/>
          </w:tcPr>
          <w:p w14:paraId="43D4E9A8" w14:textId="1BC9BDF0" w:rsidR="00D57C82" w:rsidRPr="00794D0F" w:rsidRDefault="001A2919" w:rsidP="00D57C82">
            <w:pPr>
              <w:pStyle w:val="a0"/>
              <w:tabs>
                <w:tab w:val="decimal" w:pos="1152"/>
              </w:tabs>
              <w:ind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53</w:t>
            </w:r>
            <w:r w:rsidR="00D57C82"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587</w:t>
            </w:r>
            <w:r w:rsidR="00D57C82"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771</w:t>
            </w:r>
          </w:p>
        </w:tc>
        <w:tc>
          <w:tcPr>
            <w:tcW w:w="1368" w:type="dxa"/>
            <w:shd w:val="clear" w:color="auto" w:fill="FAFAFA"/>
          </w:tcPr>
          <w:p w14:paraId="5A14AA25" w14:textId="3A832B7D" w:rsidR="00D57C82" w:rsidRPr="00794D0F" w:rsidRDefault="00D57C82" w:rsidP="00D57C82">
            <w:pPr>
              <w:pStyle w:val="a0"/>
              <w:tabs>
                <w:tab w:val="decimal" w:pos="1152"/>
              </w:tabs>
              <w:ind w:right="-72"/>
              <w:jc w:val="thaiDistribute"/>
              <w:rPr>
                <w:rFonts w:ascii="Arial" w:hAnsi="Arial" w:cs="Arial"/>
                <w:snapToGrid w:val="0"/>
                <w:color w:val="auto"/>
                <w:spacing w:val="-4"/>
                <w:sz w:val="18"/>
                <w:szCs w:val="18"/>
                <w:lang w:eastAsia="th-TH"/>
              </w:rPr>
            </w:pPr>
            <w:r w:rsidRPr="00794D0F">
              <w:rPr>
                <w:rFonts w:ascii="Arial" w:hAnsi="Arial" w:cs="Arial"/>
                <w:sz w:val="16"/>
                <w:szCs w:val="16"/>
                <w:lang w:eastAsia="th-TH"/>
              </w:rPr>
              <w:t xml:space="preserve">-       </w:t>
            </w:r>
          </w:p>
        </w:tc>
        <w:tc>
          <w:tcPr>
            <w:tcW w:w="1368" w:type="dxa"/>
            <w:vAlign w:val="bottom"/>
          </w:tcPr>
          <w:p w14:paraId="65D03EA8" w14:textId="21A4DD1A" w:rsidR="00D57C82" w:rsidRPr="00794D0F" w:rsidRDefault="00D57C82" w:rsidP="00D57C82">
            <w:pPr>
              <w:pStyle w:val="a0"/>
              <w:tabs>
                <w:tab w:val="decimal" w:pos="1152"/>
              </w:tabs>
              <w:ind w:right="-72"/>
              <w:jc w:val="thaiDistribute"/>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D57C82" w:rsidRPr="00794D0F" w14:paraId="245284D4" w14:textId="77777777" w:rsidTr="007E0C66">
        <w:tc>
          <w:tcPr>
            <w:tcW w:w="4003" w:type="dxa"/>
            <w:vAlign w:val="bottom"/>
          </w:tcPr>
          <w:p w14:paraId="337D6368" w14:textId="77777777" w:rsidR="00D57C82" w:rsidRPr="00794D0F" w:rsidRDefault="00D57C82" w:rsidP="00D57C82">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Others</w:t>
            </w:r>
          </w:p>
        </w:tc>
        <w:tc>
          <w:tcPr>
            <w:tcW w:w="1368" w:type="dxa"/>
            <w:tcBorders>
              <w:bottom w:val="single" w:sz="4" w:space="0" w:color="auto"/>
            </w:tcBorders>
            <w:shd w:val="clear" w:color="auto" w:fill="FAFAFA"/>
            <w:vAlign w:val="bottom"/>
          </w:tcPr>
          <w:p w14:paraId="6C5B5370" w14:textId="17D9E784" w:rsidR="00D57C82" w:rsidRPr="00794D0F" w:rsidRDefault="001A2919" w:rsidP="00D57C82">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664</w:t>
            </w:r>
            <w:r w:rsidR="00D57C82">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321</w:t>
            </w:r>
          </w:p>
        </w:tc>
        <w:tc>
          <w:tcPr>
            <w:tcW w:w="1368" w:type="dxa"/>
            <w:tcBorders>
              <w:bottom w:val="single" w:sz="4" w:space="0" w:color="auto"/>
            </w:tcBorders>
            <w:vAlign w:val="bottom"/>
          </w:tcPr>
          <w:p w14:paraId="069CD48B" w14:textId="5745467B" w:rsidR="00D57C82" w:rsidRPr="00794D0F" w:rsidRDefault="001A2919" w:rsidP="00D57C82">
            <w:pPr>
              <w:pStyle w:val="a0"/>
              <w:tabs>
                <w:tab w:val="decimal" w:pos="1152"/>
              </w:tabs>
              <w:ind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564</w:t>
            </w:r>
            <w:r w:rsidR="00D57C82"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327</w:t>
            </w:r>
          </w:p>
        </w:tc>
        <w:tc>
          <w:tcPr>
            <w:tcW w:w="1368" w:type="dxa"/>
            <w:tcBorders>
              <w:bottom w:val="single" w:sz="4" w:space="0" w:color="auto"/>
            </w:tcBorders>
            <w:shd w:val="clear" w:color="auto" w:fill="FAFAFA"/>
          </w:tcPr>
          <w:p w14:paraId="49929EDA" w14:textId="55281C6C" w:rsidR="00D57C82" w:rsidRPr="00794D0F" w:rsidRDefault="00D57C82" w:rsidP="00D57C82">
            <w:pPr>
              <w:pStyle w:val="a0"/>
              <w:tabs>
                <w:tab w:val="decimal" w:pos="1152"/>
              </w:tabs>
              <w:ind w:right="-72"/>
              <w:jc w:val="thaiDistribute"/>
              <w:rPr>
                <w:rFonts w:ascii="Arial" w:hAnsi="Arial" w:cs="Arial"/>
                <w:snapToGrid w:val="0"/>
                <w:color w:val="auto"/>
                <w:spacing w:val="-4"/>
                <w:sz w:val="18"/>
                <w:szCs w:val="18"/>
                <w:lang w:eastAsia="th-TH"/>
              </w:rPr>
            </w:pPr>
            <w:r w:rsidRPr="00794D0F">
              <w:rPr>
                <w:rFonts w:ascii="Arial" w:hAnsi="Arial" w:cs="Arial"/>
                <w:sz w:val="16"/>
                <w:szCs w:val="16"/>
                <w:lang w:eastAsia="th-TH"/>
              </w:rPr>
              <w:t xml:space="preserve">-       </w:t>
            </w:r>
          </w:p>
        </w:tc>
        <w:tc>
          <w:tcPr>
            <w:tcW w:w="1368" w:type="dxa"/>
            <w:tcBorders>
              <w:bottom w:val="single" w:sz="4" w:space="0" w:color="auto"/>
            </w:tcBorders>
            <w:vAlign w:val="bottom"/>
          </w:tcPr>
          <w:p w14:paraId="18E5008B" w14:textId="56079CDC" w:rsidR="00D57C82" w:rsidRPr="00794D0F" w:rsidRDefault="00D57C82" w:rsidP="00D57C82">
            <w:pPr>
              <w:pStyle w:val="a0"/>
              <w:tabs>
                <w:tab w:val="decimal" w:pos="1152"/>
              </w:tabs>
              <w:ind w:right="-72"/>
              <w:jc w:val="thaiDistribute"/>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000608" w:rsidRPr="00794D0F" w14:paraId="2709E54A" w14:textId="77777777" w:rsidTr="00FE653C">
        <w:tc>
          <w:tcPr>
            <w:tcW w:w="4003" w:type="dxa"/>
            <w:vAlign w:val="bottom"/>
          </w:tcPr>
          <w:p w14:paraId="0CBE7290" w14:textId="77777777" w:rsidR="00000608" w:rsidRPr="00794D0F" w:rsidRDefault="00000608" w:rsidP="00000608">
            <w:pPr>
              <w:ind w:left="-109" w:right="-79"/>
              <w:rPr>
                <w:rFonts w:ascii="Arial" w:hAnsi="Arial" w:cs="Arial"/>
                <w:snapToGrid w:val="0"/>
                <w:spacing w:val="-4"/>
                <w:sz w:val="16"/>
                <w:szCs w:val="16"/>
                <w:cs/>
                <w:lang w:eastAsia="th-TH"/>
              </w:rPr>
            </w:pPr>
          </w:p>
        </w:tc>
        <w:tc>
          <w:tcPr>
            <w:tcW w:w="1368" w:type="dxa"/>
            <w:tcBorders>
              <w:top w:val="single" w:sz="4" w:space="0" w:color="auto"/>
            </w:tcBorders>
            <w:shd w:val="clear" w:color="auto" w:fill="FAFAFA"/>
            <w:vAlign w:val="bottom"/>
          </w:tcPr>
          <w:p w14:paraId="013DC4F9" w14:textId="77777777" w:rsidR="00000608" w:rsidRPr="00794D0F" w:rsidRDefault="00000608" w:rsidP="00000608">
            <w:pPr>
              <w:pStyle w:val="a0"/>
              <w:tabs>
                <w:tab w:val="decimal" w:pos="1152"/>
              </w:tabs>
              <w:ind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39BA42F3" w14:textId="77777777" w:rsidR="00000608" w:rsidRPr="00794D0F" w:rsidRDefault="00000608" w:rsidP="00000608">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39A72A7D" w14:textId="77777777" w:rsidR="00000608" w:rsidRPr="00794D0F" w:rsidRDefault="00000608" w:rsidP="00000608">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5D15C3EB" w14:textId="77777777" w:rsidR="00000608" w:rsidRPr="00794D0F" w:rsidRDefault="00000608" w:rsidP="00000608">
            <w:pPr>
              <w:pStyle w:val="a0"/>
              <w:tabs>
                <w:tab w:val="decimal" w:pos="1152"/>
              </w:tabs>
              <w:ind w:left="-14" w:right="-72"/>
              <w:jc w:val="both"/>
              <w:rPr>
                <w:rFonts w:ascii="Arial" w:hAnsi="Arial" w:cs="Arial"/>
                <w:snapToGrid w:val="0"/>
                <w:color w:val="auto"/>
                <w:spacing w:val="-4"/>
                <w:sz w:val="16"/>
                <w:szCs w:val="16"/>
                <w:lang w:eastAsia="th-TH"/>
              </w:rPr>
            </w:pPr>
          </w:p>
        </w:tc>
      </w:tr>
      <w:tr w:rsidR="00000608" w:rsidRPr="00794D0F" w14:paraId="745B4F7E" w14:textId="77777777" w:rsidTr="0044404D">
        <w:tc>
          <w:tcPr>
            <w:tcW w:w="4003" w:type="dxa"/>
            <w:vAlign w:val="bottom"/>
          </w:tcPr>
          <w:p w14:paraId="41AE1655" w14:textId="77777777" w:rsidR="00000608" w:rsidRPr="00794D0F" w:rsidRDefault="00000608" w:rsidP="00000608">
            <w:pPr>
              <w:ind w:left="-109" w:right="-169"/>
              <w:rPr>
                <w:rFonts w:ascii="Arial" w:hAnsi="Arial" w:cs="Arial"/>
                <w:snapToGrid w:val="0"/>
                <w:sz w:val="18"/>
                <w:szCs w:val="18"/>
                <w:cs/>
                <w:lang w:val="en-GB" w:eastAsia="th-TH"/>
              </w:rPr>
            </w:pPr>
          </w:p>
        </w:tc>
        <w:tc>
          <w:tcPr>
            <w:tcW w:w="1368" w:type="dxa"/>
            <w:tcBorders>
              <w:bottom w:val="single" w:sz="4" w:space="0" w:color="auto"/>
            </w:tcBorders>
            <w:shd w:val="clear" w:color="auto" w:fill="FAFAFA"/>
            <w:vAlign w:val="bottom"/>
          </w:tcPr>
          <w:p w14:paraId="4E9B9B89" w14:textId="594B4E31" w:rsidR="00000608" w:rsidRPr="00794D0F" w:rsidRDefault="001A2919" w:rsidP="00000608">
            <w:pPr>
              <w:pStyle w:val="a0"/>
              <w:tabs>
                <w:tab w:val="decimal" w:pos="1152"/>
              </w:tabs>
              <w:ind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16</w:t>
            </w:r>
            <w:r w:rsidR="00D57C82">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770</w:t>
            </w:r>
            <w:r w:rsidR="00D57C82">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022</w:t>
            </w:r>
          </w:p>
        </w:tc>
        <w:tc>
          <w:tcPr>
            <w:tcW w:w="1368" w:type="dxa"/>
            <w:tcBorders>
              <w:bottom w:val="single" w:sz="4" w:space="0" w:color="auto"/>
            </w:tcBorders>
            <w:shd w:val="clear" w:color="auto" w:fill="auto"/>
            <w:vAlign w:val="bottom"/>
          </w:tcPr>
          <w:p w14:paraId="42AABCBF" w14:textId="46047C8D" w:rsidR="00000608" w:rsidRPr="00794D0F" w:rsidRDefault="00000608" w:rsidP="00000608">
            <w:pPr>
              <w:pStyle w:val="a0"/>
              <w:tabs>
                <w:tab w:val="decimal" w:pos="1152"/>
              </w:tabs>
              <w:ind w:right="-72"/>
              <w:jc w:val="thaiDistribute"/>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fldChar w:fldCharType="begin"/>
            </w:r>
            <w:r w:rsidRPr="00794D0F">
              <w:rPr>
                <w:rFonts w:ascii="Arial" w:hAnsi="Arial" w:cs="Arial"/>
                <w:snapToGrid w:val="0"/>
                <w:color w:val="auto"/>
                <w:spacing w:val="-4"/>
                <w:sz w:val="18"/>
                <w:szCs w:val="18"/>
                <w:lang w:eastAsia="th-TH"/>
              </w:rPr>
              <w:instrText xml:space="preserve"> =SUM(ABOVE) </w:instrText>
            </w:r>
            <w:r w:rsidRPr="00794D0F">
              <w:rPr>
                <w:rFonts w:ascii="Arial" w:hAnsi="Arial" w:cs="Arial"/>
                <w:snapToGrid w:val="0"/>
                <w:color w:val="auto"/>
                <w:spacing w:val="-4"/>
                <w:sz w:val="18"/>
                <w:szCs w:val="18"/>
                <w:lang w:eastAsia="th-TH"/>
              </w:rPr>
              <w:fldChar w:fldCharType="separate"/>
            </w:r>
            <w:r w:rsidR="001A2919" w:rsidRPr="001A2919">
              <w:rPr>
                <w:rFonts w:ascii="Arial" w:hAnsi="Arial" w:cs="Arial"/>
                <w:noProof/>
                <w:snapToGrid w:val="0"/>
                <w:color w:val="auto"/>
                <w:spacing w:val="-4"/>
                <w:sz w:val="18"/>
                <w:szCs w:val="18"/>
                <w:lang w:eastAsia="th-TH"/>
              </w:rPr>
              <w:t>64</w:t>
            </w:r>
            <w:r w:rsidRPr="00794D0F">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159</w:t>
            </w:r>
            <w:r w:rsidRPr="00794D0F">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563</w:t>
            </w:r>
            <w:r w:rsidRPr="00794D0F">
              <w:rPr>
                <w:rFonts w:ascii="Arial" w:hAnsi="Arial" w:cs="Arial"/>
                <w:snapToGrid w:val="0"/>
                <w:color w:val="auto"/>
                <w:spacing w:val="-4"/>
                <w:sz w:val="18"/>
                <w:szCs w:val="18"/>
                <w:lang w:eastAsia="th-TH"/>
              </w:rPr>
              <w:fldChar w:fldCharType="end"/>
            </w:r>
          </w:p>
        </w:tc>
        <w:tc>
          <w:tcPr>
            <w:tcW w:w="1368" w:type="dxa"/>
            <w:tcBorders>
              <w:bottom w:val="single" w:sz="4" w:space="0" w:color="auto"/>
            </w:tcBorders>
            <w:shd w:val="clear" w:color="auto" w:fill="FAFAFA"/>
            <w:vAlign w:val="bottom"/>
          </w:tcPr>
          <w:p w14:paraId="2B17CD65" w14:textId="51A0611E" w:rsidR="00000608" w:rsidRPr="00794D0F" w:rsidRDefault="001A2919" w:rsidP="00000608">
            <w:pPr>
              <w:pStyle w:val="a0"/>
              <w:tabs>
                <w:tab w:val="decimal" w:pos="1152"/>
              </w:tabs>
              <w:ind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758</w:t>
            </w:r>
            <w:r w:rsidR="00D57C82">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089</w:t>
            </w:r>
          </w:p>
        </w:tc>
        <w:tc>
          <w:tcPr>
            <w:tcW w:w="1368" w:type="dxa"/>
            <w:tcBorders>
              <w:bottom w:val="single" w:sz="4" w:space="0" w:color="auto"/>
            </w:tcBorders>
            <w:shd w:val="clear" w:color="auto" w:fill="auto"/>
            <w:vAlign w:val="bottom"/>
          </w:tcPr>
          <w:p w14:paraId="4B2F65A5" w14:textId="6DE87A0F" w:rsidR="00000608" w:rsidRPr="00794D0F" w:rsidRDefault="001A2919" w:rsidP="00000608">
            <w:pPr>
              <w:pStyle w:val="a0"/>
              <w:tabs>
                <w:tab w:val="decimal" w:pos="1152"/>
              </w:tabs>
              <w:ind w:right="-72"/>
              <w:jc w:val="thaiDistribute"/>
              <w:rPr>
                <w:rFonts w:ascii="Arial" w:hAnsi="Arial" w:cs="Arial"/>
                <w:noProof/>
                <w:snapToGrid w:val="0"/>
                <w:color w:val="auto"/>
                <w:spacing w:val="-4"/>
                <w:sz w:val="18"/>
                <w:szCs w:val="18"/>
                <w:lang w:eastAsia="th-TH"/>
              </w:rPr>
            </w:pPr>
            <w:r w:rsidRPr="001A2919">
              <w:rPr>
                <w:rFonts w:ascii="Arial" w:hAnsi="Arial" w:cs="Arial"/>
                <w:snapToGrid w:val="0"/>
                <w:color w:val="auto"/>
                <w:spacing w:val="-4"/>
                <w:sz w:val="18"/>
                <w:szCs w:val="18"/>
                <w:lang w:eastAsia="th-TH"/>
              </w:rPr>
              <w:t>580</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286</w:t>
            </w:r>
          </w:p>
        </w:tc>
      </w:tr>
    </w:tbl>
    <w:p w14:paraId="6E058BD5" w14:textId="1F15AAA4" w:rsidR="005D569F" w:rsidRPr="00794D0F" w:rsidRDefault="005D569F" w:rsidP="00D0688D">
      <w:pPr>
        <w:tabs>
          <w:tab w:val="left" w:pos="9781"/>
        </w:tabs>
        <w:overflowPunct/>
        <w:autoSpaceDE/>
        <w:autoSpaceDN/>
        <w:adjustRightInd/>
        <w:jc w:val="both"/>
        <w:textAlignment w:val="auto"/>
        <w:outlineLvl w:val="0"/>
        <w:rPr>
          <w:rFonts w:ascii="Arial" w:eastAsia="SimSun" w:hAnsi="Arial" w:cs="Arial"/>
          <w:snapToGrid w:val="0"/>
          <w:sz w:val="18"/>
          <w:szCs w:val="18"/>
          <w:lang w:val="en-GB" w:eastAsia="th-TH"/>
        </w:rPr>
      </w:pPr>
    </w:p>
    <w:p w14:paraId="1D402528" w14:textId="62A1B339" w:rsidR="00D0688D" w:rsidRPr="00794D0F" w:rsidRDefault="00D0688D" w:rsidP="00D0688D">
      <w:pPr>
        <w:tabs>
          <w:tab w:val="left" w:pos="9781"/>
        </w:tabs>
        <w:overflowPunct/>
        <w:autoSpaceDE/>
        <w:autoSpaceDN/>
        <w:adjustRightInd/>
        <w:jc w:val="both"/>
        <w:textAlignment w:val="auto"/>
        <w:outlineLvl w:val="0"/>
        <w:rPr>
          <w:rFonts w:ascii="Arial" w:eastAsia="SimSun" w:hAnsi="Arial" w:cs="Arial"/>
          <w:snapToGrid w:val="0"/>
          <w:sz w:val="18"/>
          <w:szCs w:val="18"/>
          <w:lang w:val="en-GB" w:eastAsia="th-TH"/>
        </w:rPr>
      </w:pPr>
      <w:r w:rsidRPr="00794D0F">
        <w:rPr>
          <w:rFonts w:ascii="Arial" w:eastAsia="SimSun" w:hAnsi="Arial" w:cs="Arial"/>
          <w:snapToGrid w:val="0"/>
          <w:spacing w:val="-6"/>
          <w:sz w:val="18"/>
          <w:szCs w:val="18"/>
          <w:lang w:val="en-GB" w:eastAsia="th-TH"/>
        </w:rPr>
        <w:t xml:space="preserve">During the year ended </w:t>
      </w:r>
      <w:r w:rsidR="001A2919" w:rsidRPr="001A2919">
        <w:rPr>
          <w:rFonts w:ascii="Arial" w:eastAsia="SimSun" w:hAnsi="Arial" w:cs="Arial"/>
          <w:snapToGrid w:val="0"/>
          <w:spacing w:val="-6"/>
          <w:sz w:val="18"/>
          <w:szCs w:val="18"/>
          <w:lang w:val="en-GB" w:eastAsia="th-TH"/>
        </w:rPr>
        <w:t>31</w:t>
      </w:r>
      <w:r w:rsidRPr="00794D0F">
        <w:rPr>
          <w:rFonts w:ascii="Arial" w:eastAsia="SimSun" w:hAnsi="Arial" w:cs="Arial"/>
          <w:snapToGrid w:val="0"/>
          <w:spacing w:val="-6"/>
          <w:sz w:val="18"/>
          <w:szCs w:val="18"/>
          <w:lang w:val="en-GB" w:eastAsia="th-TH"/>
        </w:rPr>
        <w:t xml:space="preserve"> March </w:t>
      </w:r>
      <w:r w:rsidR="001A2919" w:rsidRPr="001A2919">
        <w:rPr>
          <w:rFonts w:ascii="Arial" w:eastAsia="SimSun" w:hAnsi="Arial" w:cs="Arial"/>
          <w:snapToGrid w:val="0"/>
          <w:spacing w:val="-6"/>
          <w:sz w:val="18"/>
          <w:szCs w:val="18"/>
          <w:lang w:val="en-GB" w:eastAsia="th-TH"/>
        </w:rPr>
        <w:t>2021</w:t>
      </w:r>
      <w:r w:rsidRPr="00794D0F">
        <w:rPr>
          <w:rFonts w:ascii="Arial" w:eastAsia="SimSun" w:hAnsi="Arial" w:cs="Arial"/>
          <w:snapToGrid w:val="0"/>
          <w:spacing w:val="-6"/>
          <w:sz w:val="18"/>
          <w:szCs w:val="18"/>
          <w:lang w:val="en-GB" w:eastAsia="th-TH"/>
        </w:rPr>
        <w:t>, Australian and US government extend tax payment schedule of TJM Products Pty. Ltd.,</w:t>
      </w:r>
      <w:r w:rsidRPr="00794D0F">
        <w:rPr>
          <w:rFonts w:ascii="Arial" w:eastAsia="SimSun" w:hAnsi="Arial" w:cs="Arial"/>
          <w:snapToGrid w:val="0"/>
          <w:sz w:val="18"/>
          <w:szCs w:val="18"/>
          <w:lang w:val="en-GB" w:eastAsia="th-TH"/>
        </w:rPr>
        <w:t xml:space="preserve"> </w:t>
      </w:r>
      <w:r w:rsidRPr="00794D0F">
        <w:rPr>
          <w:rFonts w:ascii="Arial" w:eastAsia="SimSun" w:hAnsi="Arial" w:cs="Arial"/>
          <w:snapToGrid w:val="0"/>
          <w:spacing w:val="-6"/>
          <w:sz w:val="18"/>
          <w:szCs w:val="18"/>
          <w:lang w:val="en-GB" w:eastAsia="th-TH"/>
        </w:rPr>
        <w:t>Aeroklas Australia Pty. Ltd. and TJM Off-Road Products Inc. to support the companies during Covid-</w:t>
      </w:r>
      <w:r w:rsidR="001A2919" w:rsidRPr="001A2919">
        <w:rPr>
          <w:rFonts w:ascii="Arial" w:eastAsia="SimSun" w:hAnsi="Arial" w:cs="Arial"/>
          <w:snapToGrid w:val="0"/>
          <w:spacing w:val="-6"/>
          <w:sz w:val="18"/>
          <w:szCs w:val="18"/>
          <w:lang w:val="en-GB" w:eastAsia="th-TH"/>
        </w:rPr>
        <w:t>19</w:t>
      </w:r>
      <w:r w:rsidRPr="00794D0F">
        <w:rPr>
          <w:rFonts w:ascii="Arial" w:eastAsia="SimSun" w:hAnsi="Arial" w:cs="Arial"/>
          <w:snapToGrid w:val="0"/>
          <w:spacing w:val="-6"/>
          <w:sz w:val="18"/>
          <w:szCs w:val="18"/>
          <w:lang w:val="en-GB" w:eastAsia="th-TH"/>
        </w:rPr>
        <w:t xml:space="preserve"> situation at the amount</w:t>
      </w:r>
      <w:r w:rsidRPr="00794D0F">
        <w:rPr>
          <w:rFonts w:ascii="Arial" w:eastAsia="SimSun" w:hAnsi="Arial" w:cs="Arial"/>
          <w:snapToGrid w:val="0"/>
          <w:sz w:val="18"/>
          <w:szCs w:val="18"/>
          <w:lang w:val="en-GB" w:eastAsia="th-TH"/>
        </w:rPr>
        <w:t xml:space="preserve"> of Baht </w:t>
      </w:r>
      <w:r w:rsidR="001A2919" w:rsidRPr="001A2919">
        <w:rPr>
          <w:rFonts w:ascii="Arial" w:eastAsia="SimSun" w:hAnsi="Arial" w:cs="Arial"/>
          <w:snapToGrid w:val="0"/>
          <w:sz w:val="18"/>
          <w:szCs w:val="18"/>
          <w:lang w:val="en-GB" w:eastAsia="th-TH"/>
        </w:rPr>
        <w:t>25</w:t>
      </w:r>
      <w:r w:rsidRPr="00794D0F">
        <w:rPr>
          <w:rFonts w:ascii="Arial" w:eastAsia="SimSun" w:hAnsi="Arial" w:cs="Arial"/>
          <w:snapToGrid w:val="0"/>
          <w:sz w:val="18"/>
          <w:szCs w:val="18"/>
          <w:lang w:val="en-GB" w:eastAsia="th-TH"/>
        </w:rPr>
        <w:t>.</w:t>
      </w:r>
      <w:r w:rsidR="001A2919" w:rsidRPr="001A2919">
        <w:rPr>
          <w:rFonts w:ascii="Arial" w:eastAsia="SimSun" w:hAnsi="Arial" w:cs="Arial"/>
          <w:snapToGrid w:val="0"/>
          <w:sz w:val="18"/>
          <w:szCs w:val="18"/>
          <w:lang w:val="en-GB" w:eastAsia="th-TH"/>
        </w:rPr>
        <w:t>17</w:t>
      </w:r>
      <w:r w:rsidRPr="00794D0F">
        <w:rPr>
          <w:rFonts w:ascii="Arial" w:eastAsia="SimSun" w:hAnsi="Arial" w:cs="Arial"/>
          <w:snapToGrid w:val="0"/>
          <w:sz w:val="18"/>
          <w:szCs w:val="18"/>
          <w:lang w:val="en-GB" w:eastAsia="th-TH"/>
        </w:rPr>
        <w:t xml:space="preserve"> million, Baht </w:t>
      </w:r>
      <w:r w:rsidR="001A2919" w:rsidRPr="001A2919">
        <w:rPr>
          <w:rFonts w:ascii="Arial" w:eastAsia="SimSun" w:hAnsi="Arial" w:cs="Arial"/>
          <w:snapToGrid w:val="0"/>
          <w:sz w:val="18"/>
          <w:szCs w:val="18"/>
          <w:lang w:val="en-GB" w:eastAsia="th-TH"/>
        </w:rPr>
        <w:t>25</w:t>
      </w:r>
      <w:r w:rsidRPr="00794D0F">
        <w:rPr>
          <w:rFonts w:ascii="Arial" w:eastAsia="SimSun" w:hAnsi="Arial" w:cs="Arial"/>
          <w:snapToGrid w:val="0"/>
          <w:sz w:val="18"/>
          <w:szCs w:val="18"/>
          <w:lang w:val="en-GB" w:eastAsia="th-TH"/>
        </w:rPr>
        <w:t>.</w:t>
      </w:r>
      <w:r w:rsidR="001A2919" w:rsidRPr="001A2919">
        <w:rPr>
          <w:rFonts w:ascii="Arial" w:eastAsia="SimSun" w:hAnsi="Arial" w:cs="Arial"/>
          <w:snapToGrid w:val="0"/>
          <w:sz w:val="18"/>
          <w:szCs w:val="18"/>
          <w:lang w:val="en-GB" w:eastAsia="th-TH"/>
        </w:rPr>
        <w:t>03</w:t>
      </w:r>
      <w:r w:rsidRPr="00794D0F">
        <w:rPr>
          <w:rFonts w:ascii="Arial" w:eastAsia="SimSun" w:hAnsi="Arial" w:cs="Arial"/>
          <w:snapToGrid w:val="0"/>
          <w:sz w:val="18"/>
          <w:szCs w:val="18"/>
          <w:lang w:val="en-GB" w:eastAsia="th-TH"/>
        </w:rPr>
        <w:t xml:space="preserve"> million and Baht </w:t>
      </w:r>
      <w:r w:rsidR="001A2919" w:rsidRPr="001A2919">
        <w:rPr>
          <w:rFonts w:ascii="Arial" w:eastAsia="SimSun" w:hAnsi="Arial" w:cs="Arial"/>
          <w:snapToGrid w:val="0"/>
          <w:sz w:val="18"/>
          <w:szCs w:val="18"/>
          <w:lang w:val="en-GB" w:eastAsia="th-TH"/>
        </w:rPr>
        <w:t>3</w:t>
      </w:r>
      <w:r w:rsidRPr="00794D0F">
        <w:rPr>
          <w:rFonts w:ascii="Arial" w:eastAsia="SimSun" w:hAnsi="Arial" w:cs="Arial"/>
          <w:snapToGrid w:val="0"/>
          <w:sz w:val="18"/>
          <w:szCs w:val="18"/>
          <w:lang w:val="en-GB" w:eastAsia="th-TH"/>
        </w:rPr>
        <w:t>.</w:t>
      </w:r>
      <w:r w:rsidR="001A2919" w:rsidRPr="001A2919">
        <w:rPr>
          <w:rFonts w:ascii="Arial" w:eastAsia="SimSun" w:hAnsi="Arial" w:cs="Arial"/>
          <w:snapToGrid w:val="0"/>
          <w:sz w:val="18"/>
          <w:szCs w:val="18"/>
          <w:lang w:val="en-GB" w:eastAsia="th-TH"/>
        </w:rPr>
        <w:t>38</w:t>
      </w:r>
      <w:r w:rsidRPr="00794D0F">
        <w:rPr>
          <w:rFonts w:ascii="Arial" w:eastAsia="SimSun" w:hAnsi="Arial" w:cs="Arial"/>
          <w:snapToGrid w:val="0"/>
          <w:sz w:val="18"/>
          <w:szCs w:val="18"/>
          <w:lang w:val="en-GB" w:eastAsia="th-TH"/>
        </w:rPr>
        <w:t xml:space="preserve"> million, respectively.</w:t>
      </w:r>
    </w:p>
    <w:p w14:paraId="24621BDE" w14:textId="77777777" w:rsidR="00D0688D" w:rsidRPr="00794D0F" w:rsidRDefault="00D0688D" w:rsidP="00D0688D">
      <w:pPr>
        <w:tabs>
          <w:tab w:val="left" w:pos="9781"/>
        </w:tabs>
        <w:overflowPunct/>
        <w:autoSpaceDE/>
        <w:autoSpaceDN/>
        <w:adjustRightInd/>
        <w:jc w:val="both"/>
        <w:textAlignment w:val="auto"/>
        <w:outlineLvl w:val="0"/>
        <w:rPr>
          <w:rFonts w:ascii="Arial" w:eastAsia="SimSun" w:hAnsi="Arial" w:cs="Arial"/>
          <w:snapToGrid w:val="0"/>
          <w:sz w:val="18"/>
          <w:szCs w:val="18"/>
          <w:lang w:val="en-GB" w:eastAsia="th-TH"/>
        </w:rPr>
      </w:pPr>
    </w:p>
    <w:p w14:paraId="522D8072" w14:textId="77777777" w:rsidR="005D569F" w:rsidRPr="00794D0F" w:rsidRDefault="005D569F" w:rsidP="00D0688D">
      <w:pPr>
        <w:tabs>
          <w:tab w:val="left" w:pos="9781"/>
        </w:tabs>
        <w:overflowPunct/>
        <w:autoSpaceDE/>
        <w:autoSpaceDN/>
        <w:adjustRightInd/>
        <w:jc w:val="both"/>
        <w:textAlignment w:val="auto"/>
        <w:outlineLvl w:val="0"/>
        <w:rPr>
          <w:rFonts w:ascii="Arial" w:eastAsia="SimSun" w:hAnsi="Arial" w:cs="Arial"/>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06FF9BE1" w14:textId="77777777" w:rsidTr="00761E33">
        <w:trPr>
          <w:trHeight w:val="386"/>
        </w:trPr>
        <w:tc>
          <w:tcPr>
            <w:tcW w:w="9461" w:type="dxa"/>
            <w:shd w:val="clear" w:color="auto" w:fill="FFA543"/>
            <w:vAlign w:val="center"/>
          </w:tcPr>
          <w:p w14:paraId="36A58582" w14:textId="0A85C4CB"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34</w:t>
            </w:r>
            <w:r w:rsidR="005D569F" w:rsidRPr="00794D0F">
              <w:rPr>
                <w:rFonts w:ascii="Arial" w:eastAsia="Arial Unicode MS" w:hAnsi="Arial" w:cs="Arial"/>
                <w:b/>
                <w:bCs/>
                <w:color w:val="FFFFFF"/>
                <w:sz w:val="18"/>
                <w:szCs w:val="18"/>
                <w:lang w:val="en-GB"/>
              </w:rPr>
              <w:tab/>
              <w:t>Employee benefit obligations</w:t>
            </w:r>
          </w:p>
        </w:tc>
      </w:tr>
    </w:tbl>
    <w:p w14:paraId="170BBD70" w14:textId="77777777" w:rsidR="005D569F" w:rsidRPr="00794D0F" w:rsidRDefault="005D569F" w:rsidP="005D569F">
      <w:pPr>
        <w:jc w:val="thaiDistribute"/>
        <w:outlineLvl w:val="0"/>
        <w:rPr>
          <w:rFonts w:ascii="Arial" w:hAnsi="Arial" w:cs="Arial"/>
          <w:sz w:val="18"/>
          <w:szCs w:val="18"/>
        </w:rPr>
      </w:pPr>
    </w:p>
    <w:p w14:paraId="386F3C18" w14:textId="4E3B008D" w:rsidR="005D569F" w:rsidRPr="00794D0F" w:rsidRDefault="005D569F" w:rsidP="005D569F">
      <w:pPr>
        <w:jc w:val="thaiDistribute"/>
        <w:outlineLvl w:val="0"/>
        <w:rPr>
          <w:rFonts w:ascii="Arial" w:hAnsi="Arial" w:cs="Arial"/>
          <w:sz w:val="18"/>
          <w:szCs w:val="18"/>
        </w:rPr>
      </w:pPr>
      <w:r w:rsidRPr="00794D0F">
        <w:rPr>
          <w:rFonts w:ascii="Arial" w:hAnsi="Arial" w:cs="Arial"/>
          <w:sz w:val="18"/>
          <w:szCs w:val="18"/>
        </w:rPr>
        <w:t xml:space="preserve">The amounts recognised in the statements of financial position as </w:t>
      </w:r>
      <w:proofErr w:type="gramStart"/>
      <w:r w:rsidRPr="00794D0F">
        <w:rPr>
          <w:rFonts w:ascii="Arial" w:hAnsi="Arial" w:cs="Arial"/>
          <w:sz w:val="18"/>
          <w:szCs w:val="18"/>
        </w:rPr>
        <w:t>at</w:t>
      </w:r>
      <w:proofErr w:type="gramEnd"/>
      <w:r w:rsidRPr="00794D0F">
        <w:rPr>
          <w:rFonts w:ascii="Arial" w:hAnsi="Arial" w:cs="Arial"/>
          <w:sz w:val="18"/>
          <w:szCs w:val="18"/>
        </w:rPr>
        <w:t xml:space="preserve"> </w:t>
      </w:r>
      <w:r w:rsidR="001A2919" w:rsidRPr="001A2919">
        <w:rPr>
          <w:rFonts w:ascii="Arial" w:hAnsi="Arial" w:cs="Arial"/>
          <w:sz w:val="18"/>
          <w:szCs w:val="18"/>
          <w:lang w:val="en-GB"/>
        </w:rPr>
        <w:t>31</w:t>
      </w:r>
      <w:r w:rsidRPr="00794D0F">
        <w:rPr>
          <w:rFonts w:ascii="Arial" w:hAnsi="Arial" w:cs="Arial"/>
          <w:sz w:val="18"/>
          <w:szCs w:val="18"/>
        </w:rPr>
        <w:t xml:space="preserve"> March </w:t>
      </w:r>
      <w:r w:rsidR="001A2919" w:rsidRPr="001A2919">
        <w:rPr>
          <w:rFonts w:ascii="Arial" w:hAnsi="Arial" w:cs="Arial"/>
          <w:sz w:val="18"/>
          <w:szCs w:val="18"/>
          <w:lang w:val="en-GB"/>
        </w:rPr>
        <w:t>2022</w:t>
      </w:r>
      <w:r w:rsidRPr="00794D0F">
        <w:rPr>
          <w:rFonts w:ascii="Arial" w:hAnsi="Arial" w:cs="Arial"/>
          <w:sz w:val="18"/>
          <w:szCs w:val="18"/>
        </w:rPr>
        <w:t xml:space="preserve"> and </w:t>
      </w:r>
      <w:r w:rsidR="001A2919" w:rsidRPr="001A2919">
        <w:rPr>
          <w:rFonts w:ascii="Arial" w:hAnsi="Arial" w:cs="Arial"/>
          <w:sz w:val="18"/>
          <w:szCs w:val="18"/>
          <w:lang w:val="en-GB"/>
        </w:rPr>
        <w:t>2021</w:t>
      </w:r>
      <w:r w:rsidRPr="00794D0F">
        <w:rPr>
          <w:rFonts w:ascii="Arial" w:hAnsi="Arial" w:cs="Arial"/>
          <w:sz w:val="18"/>
          <w:szCs w:val="18"/>
        </w:rPr>
        <w:t xml:space="preserve"> are as follows: </w:t>
      </w:r>
    </w:p>
    <w:p w14:paraId="1E61265C" w14:textId="77777777" w:rsidR="005D569F" w:rsidRPr="00794D0F" w:rsidRDefault="005D569F" w:rsidP="0056621B">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94D0F" w14:paraId="4F42EDD2" w14:textId="77777777" w:rsidTr="00761E33">
        <w:tc>
          <w:tcPr>
            <w:tcW w:w="4003" w:type="dxa"/>
          </w:tcPr>
          <w:p w14:paraId="10094F66"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037A377"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 xml:space="preserve">Consolidated </w:t>
            </w:r>
          </w:p>
          <w:p w14:paraId="0186FAE7"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r w:rsidRPr="00794D0F">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32542E42"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Separate</w:t>
            </w:r>
          </w:p>
          <w:p w14:paraId="627F789C"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p>
        </w:tc>
      </w:tr>
      <w:tr w:rsidR="00655FD2" w:rsidRPr="00794D0F" w14:paraId="114E5DC2" w14:textId="77777777" w:rsidTr="00761E33">
        <w:tc>
          <w:tcPr>
            <w:tcW w:w="4003" w:type="dxa"/>
          </w:tcPr>
          <w:p w14:paraId="55AA7E15" w14:textId="77777777" w:rsidR="00655FD2" w:rsidRPr="00794D0F" w:rsidRDefault="00655FD2" w:rsidP="00655FD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08B3E1F2" w14:textId="07C3FF05"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77EFAD1E" w14:textId="352CCF2D"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40D15E8B" w14:textId="57183F05"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3B24E412" w14:textId="6A99356C"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r>
      <w:tr w:rsidR="00655FD2" w:rsidRPr="00794D0F" w14:paraId="18CD547C" w14:textId="77777777" w:rsidTr="00761E33">
        <w:tc>
          <w:tcPr>
            <w:tcW w:w="4003" w:type="dxa"/>
          </w:tcPr>
          <w:p w14:paraId="066F9F71" w14:textId="77777777" w:rsidR="00655FD2" w:rsidRPr="00794D0F" w:rsidRDefault="00655FD2" w:rsidP="00655FD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03445BDD" w14:textId="27F29A92"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084EE65" w14:textId="2120A204"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6BA92FA" w14:textId="7D948EEF"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EA55C29" w14:textId="754EB202" w:rsidR="00655FD2" w:rsidRPr="00794D0F"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r>
      <w:tr w:rsidR="00655FD2" w:rsidRPr="00794D0F" w14:paraId="773446BA" w14:textId="77777777" w:rsidTr="00C85FE7">
        <w:tc>
          <w:tcPr>
            <w:tcW w:w="4003" w:type="dxa"/>
          </w:tcPr>
          <w:p w14:paraId="182EC662" w14:textId="77777777" w:rsidR="00655FD2" w:rsidRPr="00794D0F" w:rsidRDefault="00655FD2" w:rsidP="00655FD2">
            <w:pPr>
              <w:ind w:left="-109" w:right="-169"/>
              <w:rPr>
                <w:rFonts w:ascii="Arial" w:hAnsi="Arial" w:cs="Arial"/>
                <w:snapToGrid w:val="0"/>
                <w:sz w:val="16"/>
                <w:szCs w:val="16"/>
                <w:lang w:val="en-GB" w:eastAsia="th-TH"/>
              </w:rPr>
            </w:pPr>
          </w:p>
        </w:tc>
        <w:tc>
          <w:tcPr>
            <w:tcW w:w="1368" w:type="dxa"/>
            <w:tcBorders>
              <w:top w:val="single" w:sz="4" w:space="0" w:color="auto"/>
            </w:tcBorders>
            <w:shd w:val="clear" w:color="auto" w:fill="FAFAFA"/>
            <w:vAlign w:val="bottom"/>
          </w:tcPr>
          <w:p w14:paraId="557D4CF5" w14:textId="77777777" w:rsidR="00655FD2" w:rsidRPr="00794D0F" w:rsidRDefault="00655FD2" w:rsidP="00655FD2">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42FE250D" w14:textId="77777777" w:rsidR="00655FD2" w:rsidRPr="00794D0F" w:rsidRDefault="00655FD2" w:rsidP="00655FD2">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2AE03998" w14:textId="77777777" w:rsidR="00655FD2" w:rsidRPr="00794D0F" w:rsidRDefault="00655FD2" w:rsidP="00655FD2">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770E35D6" w14:textId="77777777" w:rsidR="00655FD2" w:rsidRPr="00794D0F" w:rsidRDefault="00655FD2" w:rsidP="00655FD2">
            <w:pPr>
              <w:pStyle w:val="a0"/>
              <w:tabs>
                <w:tab w:val="decimal" w:pos="1152"/>
              </w:tabs>
              <w:ind w:left="-14" w:right="-72"/>
              <w:jc w:val="both"/>
              <w:rPr>
                <w:rFonts w:ascii="Arial" w:hAnsi="Arial" w:cs="Arial"/>
                <w:snapToGrid w:val="0"/>
                <w:color w:val="auto"/>
                <w:spacing w:val="-4"/>
                <w:sz w:val="16"/>
                <w:szCs w:val="16"/>
                <w:lang w:eastAsia="th-TH"/>
              </w:rPr>
            </w:pPr>
          </w:p>
        </w:tc>
      </w:tr>
      <w:tr w:rsidR="00000608" w:rsidRPr="00794D0F" w14:paraId="480513DA" w14:textId="77777777" w:rsidTr="00C85FE7">
        <w:tc>
          <w:tcPr>
            <w:tcW w:w="4003" w:type="dxa"/>
          </w:tcPr>
          <w:p w14:paraId="2B8A54AB" w14:textId="77777777" w:rsidR="00000608" w:rsidRPr="00794D0F" w:rsidRDefault="00000608" w:rsidP="00000608">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Present value of unfunded obligations</w:t>
            </w:r>
          </w:p>
        </w:tc>
        <w:tc>
          <w:tcPr>
            <w:tcW w:w="1368" w:type="dxa"/>
            <w:tcBorders>
              <w:bottom w:val="single" w:sz="4" w:space="0" w:color="auto"/>
            </w:tcBorders>
            <w:shd w:val="clear" w:color="auto" w:fill="FAFAFA"/>
            <w:vAlign w:val="bottom"/>
          </w:tcPr>
          <w:p w14:paraId="74DEEAC7" w14:textId="0350ACAF" w:rsidR="00000608" w:rsidRPr="00794D0F" w:rsidRDefault="001A2919" w:rsidP="00000608">
            <w:pPr>
              <w:pStyle w:val="a0"/>
              <w:tabs>
                <w:tab w:val="decimal" w:pos="1152"/>
              </w:tabs>
              <w:ind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284</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910</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615</w:t>
            </w:r>
          </w:p>
        </w:tc>
        <w:tc>
          <w:tcPr>
            <w:tcW w:w="1368" w:type="dxa"/>
            <w:tcBorders>
              <w:bottom w:val="single" w:sz="4" w:space="0" w:color="auto"/>
            </w:tcBorders>
            <w:shd w:val="clear" w:color="auto" w:fill="auto"/>
            <w:vAlign w:val="bottom"/>
          </w:tcPr>
          <w:p w14:paraId="26E1B926" w14:textId="3B71F7E2" w:rsidR="00000608" w:rsidRPr="00794D0F" w:rsidRDefault="001A2919" w:rsidP="00000608">
            <w:pPr>
              <w:pStyle w:val="a0"/>
              <w:tabs>
                <w:tab w:val="decimal" w:pos="1152"/>
              </w:tabs>
              <w:ind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247</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395</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807</w:t>
            </w:r>
          </w:p>
        </w:tc>
        <w:tc>
          <w:tcPr>
            <w:tcW w:w="1368" w:type="dxa"/>
            <w:tcBorders>
              <w:bottom w:val="single" w:sz="4" w:space="0" w:color="auto"/>
            </w:tcBorders>
            <w:shd w:val="clear" w:color="auto" w:fill="FAFAFA"/>
            <w:vAlign w:val="bottom"/>
          </w:tcPr>
          <w:p w14:paraId="3C88AD2A" w14:textId="46C83132" w:rsidR="00000608" w:rsidRPr="00794D0F" w:rsidRDefault="001A2919" w:rsidP="00000608">
            <w:pPr>
              <w:pStyle w:val="a0"/>
              <w:tabs>
                <w:tab w:val="decimal" w:pos="1152"/>
              </w:tabs>
              <w:ind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29</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999</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643</w:t>
            </w:r>
          </w:p>
        </w:tc>
        <w:tc>
          <w:tcPr>
            <w:tcW w:w="1368" w:type="dxa"/>
            <w:tcBorders>
              <w:bottom w:val="single" w:sz="4" w:space="0" w:color="auto"/>
            </w:tcBorders>
            <w:shd w:val="clear" w:color="auto" w:fill="auto"/>
            <w:vAlign w:val="bottom"/>
          </w:tcPr>
          <w:p w14:paraId="6267ED3C" w14:textId="6224C855" w:rsidR="00000608" w:rsidRPr="00794D0F" w:rsidRDefault="001A2919" w:rsidP="00000608">
            <w:pPr>
              <w:pStyle w:val="a0"/>
              <w:tabs>
                <w:tab w:val="decimal" w:pos="1152"/>
              </w:tabs>
              <w:ind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26</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309</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765</w:t>
            </w:r>
          </w:p>
        </w:tc>
      </w:tr>
    </w:tbl>
    <w:p w14:paraId="3CAD58AD" w14:textId="6E6EE68A" w:rsidR="003F1213" w:rsidRDefault="003F1213" w:rsidP="005D569F">
      <w:pPr>
        <w:jc w:val="thaiDistribute"/>
        <w:outlineLvl w:val="0"/>
        <w:rPr>
          <w:rFonts w:ascii="Arial" w:hAnsi="Arial" w:cs="Arial"/>
          <w:spacing w:val="-4"/>
          <w:sz w:val="18"/>
          <w:szCs w:val="18"/>
        </w:rPr>
      </w:pPr>
    </w:p>
    <w:p w14:paraId="65905DE4" w14:textId="77777777" w:rsidR="00B92512" w:rsidRPr="00794D0F" w:rsidRDefault="003F1213" w:rsidP="005D569F">
      <w:pPr>
        <w:jc w:val="thaiDistribute"/>
        <w:outlineLvl w:val="0"/>
        <w:rPr>
          <w:rFonts w:ascii="Arial" w:hAnsi="Arial" w:cs="Arial"/>
          <w:spacing w:val="-4"/>
          <w:sz w:val="18"/>
          <w:szCs w:val="18"/>
        </w:rPr>
      </w:pPr>
      <w:r>
        <w:rPr>
          <w:rFonts w:ascii="Arial" w:hAnsi="Arial" w:cs="Arial"/>
          <w:spacing w:val="-4"/>
          <w:sz w:val="18"/>
          <w:szCs w:val="18"/>
        </w:rPr>
        <w:br w:type="page"/>
      </w:r>
    </w:p>
    <w:p w14:paraId="35413C78" w14:textId="431DB995" w:rsidR="005D569F" w:rsidRPr="00794D0F" w:rsidRDefault="005D569F" w:rsidP="005D569F">
      <w:pPr>
        <w:jc w:val="thaiDistribute"/>
        <w:outlineLvl w:val="0"/>
        <w:rPr>
          <w:rFonts w:ascii="Arial" w:hAnsi="Arial" w:cs="Arial"/>
          <w:spacing w:val="-4"/>
          <w:sz w:val="18"/>
          <w:szCs w:val="18"/>
        </w:rPr>
      </w:pPr>
      <w:r w:rsidRPr="00794D0F">
        <w:rPr>
          <w:rFonts w:ascii="Arial" w:hAnsi="Arial" w:cs="Arial"/>
          <w:spacing w:val="-4"/>
          <w:sz w:val="18"/>
          <w:szCs w:val="18"/>
        </w:rPr>
        <w:t xml:space="preserve">The </w:t>
      </w:r>
      <w:r w:rsidRPr="00794D0F">
        <w:rPr>
          <w:rFonts w:ascii="Arial" w:hAnsi="Arial" w:cs="Arial"/>
          <w:sz w:val="18"/>
          <w:szCs w:val="18"/>
          <w:lang w:val="en-GB"/>
        </w:rPr>
        <w:t>movements</w:t>
      </w:r>
      <w:r w:rsidRPr="00794D0F">
        <w:rPr>
          <w:rFonts w:ascii="Arial" w:hAnsi="Arial" w:cs="Arial"/>
          <w:spacing w:val="-4"/>
          <w:sz w:val="18"/>
          <w:szCs w:val="18"/>
        </w:rPr>
        <w:t xml:space="preserve"> of employee benefit obligations for the year</w:t>
      </w:r>
      <w:r w:rsidR="0013687C" w:rsidRPr="00794D0F">
        <w:rPr>
          <w:rFonts w:ascii="Arial" w:hAnsi="Arial" w:cs="Arial"/>
          <w:spacing w:val="-4"/>
          <w:sz w:val="18"/>
          <w:szCs w:val="18"/>
        </w:rPr>
        <w:t>s</w:t>
      </w:r>
      <w:r w:rsidRPr="00794D0F">
        <w:rPr>
          <w:rFonts w:ascii="Arial" w:hAnsi="Arial" w:cs="Arial"/>
          <w:spacing w:val="-4"/>
          <w:sz w:val="18"/>
          <w:szCs w:val="18"/>
        </w:rPr>
        <w:t xml:space="preserve"> ended </w:t>
      </w:r>
      <w:r w:rsidR="001A2919" w:rsidRPr="001A2919">
        <w:rPr>
          <w:rFonts w:ascii="Arial" w:hAnsi="Arial" w:cs="Arial"/>
          <w:spacing w:val="-4"/>
          <w:sz w:val="18"/>
          <w:szCs w:val="18"/>
          <w:lang w:val="en-GB"/>
        </w:rPr>
        <w:t>31</w:t>
      </w:r>
      <w:r w:rsidRPr="00794D0F">
        <w:rPr>
          <w:rFonts w:ascii="Arial" w:hAnsi="Arial" w:cs="Arial"/>
          <w:spacing w:val="-4"/>
          <w:sz w:val="18"/>
          <w:szCs w:val="18"/>
        </w:rPr>
        <w:t xml:space="preserve"> March </w:t>
      </w:r>
      <w:r w:rsidR="001A2919" w:rsidRPr="001A2919">
        <w:rPr>
          <w:rFonts w:ascii="Arial" w:hAnsi="Arial" w:cs="Arial"/>
          <w:spacing w:val="-4"/>
          <w:sz w:val="18"/>
          <w:szCs w:val="18"/>
          <w:lang w:val="en-GB"/>
        </w:rPr>
        <w:t>2022</w:t>
      </w:r>
      <w:r w:rsidRPr="00794D0F">
        <w:rPr>
          <w:rFonts w:ascii="Arial" w:hAnsi="Arial" w:cs="Arial"/>
          <w:spacing w:val="-4"/>
          <w:sz w:val="18"/>
          <w:szCs w:val="18"/>
        </w:rPr>
        <w:t xml:space="preserve"> and </w:t>
      </w:r>
      <w:r w:rsidR="001A2919" w:rsidRPr="001A2919">
        <w:rPr>
          <w:rFonts w:ascii="Arial" w:hAnsi="Arial" w:cs="Arial"/>
          <w:spacing w:val="-4"/>
          <w:sz w:val="18"/>
          <w:szCs w:val="18"/>
          <w:u w:color="C00000"/>
          <w:lang w:val="en-GB"/>
        </w:rPr>
        <w:t>2021</w:t>
      </w:r>
      <w:r w:rsidRPr="00794D0F">
        <w:rPr>
          <w:rFonts w:ascii="Arial" w:hAnsi="Arial" w:cs="Arial"/>
          <w:spacing w:val="-4"/>
          <w:sz w:val="18"/>
          <w:szCs w:val="18"/>
        </w:rPr>
        <w:t xml:space="preserve"> comprise the following:</w:t>
      </w:r>
    </w:p>
    <w:p w14:paraId="22B98616" w14:textId="77777777" w:rsidR="005D569F" w:rsidRPr="00794D0F" w:rsidRDefault="005D569F" w:rsidP="0056621B">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94D0F" w14:paraId="393303B6" w14:textId="77777777" w:rsidTr="00761E33">
        <w:tc>
          <w:tcPr>
            <w:tcW w:w="4003" w:type="dxa"/>
          </w:tcPr>
          <w:p w14:paraId="4259C033"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82F45F0"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 xml:space="preserve">Consolidated </w:t>
            </w:r>
          </w:p>
          <w:p w14:paraId="189AC0C3"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r w:rsidRPr="00794D0F">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03E1B1A4"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Separate</w:t>
            </w:r>
          </w:p>
          <w:p w14:paraId="046887EB"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p>
        </w:tc>
      </w:tr>
      <w:tr w:rsidR="0084239B" w:rsidRPr="00794D0F" w14:paraId="47E79729" w14:textId="77777777" w:rsidTr="00761E33">
        <w:tc>
          <w:tcPr>
            <w:tcW w:w="4003" w:type="dxa"/>
          </w:tcPr>
          <w:p w14:paraId="75221F93" w14:textId="77777777" w:rsidR="0084239B" w:rsidRPr="00794D0F" w:rsidRDefault="0084239B" w:rsidP="0084239B">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39224F07" w14:textId="70AE94F5"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743E867F" w14:textId="4DE0A4C5"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1DBAB6DE" w14:textId="434F094B"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1F061886" w14:textId="72357DBE"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r>
      <w:tr w:rsidR="0084239B" w:rsidRPr="00794D0F" w14:paraId="58397B92" w14:textId="77777777" w:rsidTr="00761E33">
        <w:tc>
          <w:tcPr>
            <w:tcW w:w="4003" w:type="dxa"/>
          </w:tcPr>
          <w:p w14:paraId="1A9EC881" w14:textId="77777777" w:rsidR="0084239B" w:rsidRPr="00794D0F" w:rsidRDefault="0084239B" w:rsidP="0084239B">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587EB0B6" w14:textId="6DD5257D"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F4E2AA2" w14:textId="5B2A420B"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4C64DA3" w14:textId="1F9C8597"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69D3651" w14:textId="54EECC56" w:rsidR="0084239B" w:rsidRPr="00794D0F"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r>
      <w:tr w:rsidR="0084239B" w:rsidRPr="00794D0F" w14:paraId="12A4F08E" w14:textId="77777777" w:rsidTr="00761E33">
        <w:tc>
          <w:tcPr>
            <w:tcW w:w="4003" w:type="dxa"/>
          </w:tcPr>
          <w:p w14:paraId="30466815" w14:textId="77777777" w:rsidR="0084239B" w:rsidRPr="00794D0F" w:rsidRDefault="0084239B" w:rsidP="0084239B">
            <w:pPr>
              <w:ind w:left="-109" w:right="-83"/>
              <w:jc w:val="both"/>
              <w:rPr>
                <w:rFonts w:ascii="Arial" w:hAnsi="Arial" w:cs="Arial"/>
                <w:snapToGrid w:val="0"/>
                <w:sz w:val="16"/>
                <w:szCs w:val="16"/>
                <w:u w:val="single"/>
                <w:cs/>
                <w:lang w:eastAsia="th-TH"/>
              </w:rPr>
            </w:pPr>
          </w:p>
        </w:tc>
        <w:tc>
          <w:tcPr>
            <w:tcW w:w="1368" w:type="dxa"/>
            <w:tcBorders>
              <w:top w:val="single" w:sz="4" w:space="0" w:color="auto"/>
            </w:tcBorders>
            <w:shd w:val="clear" w:color="auto" w:fill="FAFAFA"/>
            <w:vAlign w:val="bottom"/>
          </w:tcPr>
          <w:p w14:paraId="1813B184" w14:textId="77777777" w:rsidR="0084239B" w:rsidRPr="00794D0F" w:rsidRDefault="0084239B" w:rsidP="0084239B">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468DDE28" w14:textId="77777777" w:rsidR="0084239B" w:rsidRPr="00794D0F" w:rsidRDefault="0084239B" w:rsidP="0084239B">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4B909021" w14:textId="77777777" w:rsidR="0084239B" w:rsidRPr="00794D0F" w:rsidRDefault="0084239B" w:rsidP="0084239B">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03F6158A" w14:textId="77777777" w:rsidR="0084239B" w:rsidRPr="00794D0F" w:rsidRDefault="0084239B" w:rsidP="0084239B">
            <w:pPr>
              <w:pStyle w:val="a0"/>
              <w:tabs>
                <w:tab w:val="decimal" w:pos="1152"/>
              </w:tabs>
              <w:ind w:left="-14" w:right="-72"/>
              <w:jc w:val="thaiDistribute"/>
              <w:rPr>
                <w:rFonts w:ascii="Arial" w:hAnsi="Arial" w:cs="Arial"/>
                <w:snapToGrid w:val="0"/>
                <w:color w:val="auto"/>
                <w:spacing w:val="-4"/>
                <w:sz w:val="16"/>
                <w:szCs w:val="16"/>
                <w:lang w:eastAsia="th-TH"/>
              </w:rPr>
            </w:pPr>
          </w:p>
        </w:tc>
      </w:tr>
      <w:tr w:rsidR="00000608" w:rsidRPr="00794D0F" w14:paraId="4ADB6E04" w14:textId="77777777" w:rsidTr="00761E33">
        <w:tc>
          <w:tcPr>
            <w:tcW w:w="4003" w:type="dxa"/>
            <w:vAlign w:val="bottom"/>
          </w:tcPr>
          <w:p w14:paraId="5CAD2B83" w14:textId="77777777" w:rsidR="00000608" w:rsidRPr="00794D0F" w:rsidRDefault="00000608" w:rsidP="00000608">
            <w:pPr>
              <w:ind w:left="-109" w:right="-169"/>
              <w:rPr>
                <w:rFonts w:ascii="Arial" w:hAnsi="Arial" w:cs="Arial"/>
                <w:snapToGrid w:val="0"/>
                <w:sz w:val="18"/>
                <w:szCs w:val="18"/>
                <w:cs/>
                <w:lang w:val="en-GB" w:eastAsia="th-TH"/>
              </w:rPr>
            </w:pPr>
            <w:r w:rsidRPr="00794D0F">
              <w:rPr>
                <w:rFonts w:ascii="Arial" w:hAnsi="Arial" w:cs="Arial"/>
                <w:snapToGrid w:val="0"/>
                <w:sz w:val="18"/>
                <w:szCs w:val="18"/>
                <w:lang w:val="en-GB" w:eastAsia="th-TH"/>
              </w:rPr>
              <w:t>Beginning balance of the year</w:t>
            </w:r>
          </w:p>
        </w:tc>
        <w:tc>
          <w:tcPr>
            <w:tcW w:w="1368" w:type="dxa"/>
            <w:shd w:val="clear" w:color="auto" w:fill="FAFAFA"/>
            <w:vAlign w:val="bottom"/>
          </w:tcPr>
          <w:p w14:paraId="7A6B15B5" w14:textId="2E29EB8D"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247</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395</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807</w:t>
            </w:r>
          </w:p>
        </w:tc>
        <w:tc>
          <w:tcPr>
            <w:tcW w:w="1368" w:type="dxa"/>
            <w:shd w:val="clear" w:color="auto" w:fill="auto"/>
            <w:vAlign w:val="bottom"/>
          </w:tcPr>
          <w:p w14:paraId="792CA7C7" w14:textId="0731B393"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259</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326</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371</w:t>
            </w:r>
          </w:p>
        </w:tc>
        <w:tc>
          <w:tcPr>
            <w:tcW w:w="1368" w:type="dxa"/>
            <w:shd w:val="clear" w:color="auto" w:fill="FAFAFA"/>
            <w:vAlign w:val="bottom"/>
          </w:tcPr>
          <w:p w14:paraId="412D7434" w14:textId="04B10E1A"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26</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309</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765</w:t>
            </w:r>
          </w:p>
        </w:tc>
        <w:tc>
          <w:tcPr>
            <w:tcW w:w="1368" w:type="dxa"/>
            <w:shd w:val="clear" w:color="auto" w:fill="auto"/>
            <w:vAlign w:val="bottom"/>
          </w:tcPr>
          <w:p w14:paraId="07CFD2EC" w14:textId="685672B1"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26</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282</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231</w:t>
            </w:r>
          </w:p>
        </w:tc>
      </w:tr>
      <w:tr w:rsidR="00000608" w:rsidRPr="00794D0F" w14:paraId="4DC1374A" w14:textId="77777777" w:rsidTr="00761E33">
        <w:tc>
          <w:tcPr>
            <w:tcW w:w="4003" w:type="dxa"/>
            <w:vAlign w:val="bottom"/>
          </w:tcPr>
          <w:p w14:paraId="5F1877D4" w14:textId="77777777" w:rsidR="00000608" w:rsidRPr="00794D0F" w:rsidRDefault="00000608" w:rsidP="00000608">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Current service cost</w:t>
            </w:r>
          </w:p>
        </w:tc>
        <w:tc>
          <w:tcPr>
            <w:tcW w:w="1368" w:type="dxa"/>
            <w:shd w:val="clear" w:color="auto" w:fill="FAFAFA"/>
            <w:vAlign w:val="bottom"/>
          </w:tcPr>
          <w:p w14:paraId="48B9DAD4" w14:textId="3DF0B31D"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18</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974</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506</w:t>
            </w:r>
          </w:p>
        </w:tc>
        <w:tc>
          <w:tcPr>
            <w:tcW w:w="1368" w:type="dxa"/>
            <w:shd w:val="clear" w:color="auto" w:fill="auto"/>
            <w:vAlign w:val="bottom"/>
          </w:tcPr>
          <w:p w14:paraId="1D0CD68D" w14:textId="6311D0B7"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18</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712</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916</w:t>
            </w:r>
          </w:p>
        </w:tc>
        <w:tc>
          <w:tcPr>
            <w:tcW w:w="1368" w:type="dxa"/>
            <w:shd w:val="clear" w:color="auto" w:fill="FAFAFA"/>
            <w:vAlign w:val="bottom"/>
          </w:tcPr>
          <w:p w14:paraId="108FA968" w14:textId="1429C0EB"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873</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994</w:t>
            </w:r>
          </w:p>
        </w:tc>
        <w:tc>
          <w:tcPr>
            <w:tcW w:w="1368" w:type="dxa"/>
            <w:shd w:val="clear" w:color="auto" w:fill="auto"/>
            <w:vAlign w:val="bottom"/>
          </w:tcPr>
          <w:p w14:paraId="7262A783" w14:textId="0DDBB940"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153</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710</w:t>
            </w:r>
          </w:p>
        </w:tc>
      </w:tr>
      <w:tr w:rsidR="00000608" w:rsidRPr="00794D0F" w14:paraId="5D7E9724" w14:textId="77777777" w:rsidTr="00761E33">
        <w:tc>
          <w:tcPr>
            <w:tcW w:w="4003" w:type="dxa"/>
            <w:vAlign w:val="bottom"/>
          </w:tcPr>
          <w:p w14:paraId="236E2200" w14:textId="77777777" w:rsidR="00000608" w:rsidRPr="00794D0F" w:rsidRDefault="00000608" w:rsidP="00000608">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Interest cost</w:t>
            </w:r>
          </w:p>
        </w:tc>
        <w:tc>
          <w:tcPr>
            <w:tcW w:w="1368" w:type="dxa"/>
            <w:shd w:val="clear" w:color="auto" w:fill="FAFAFA"/>
            <w:vAlign w:val="bottom"/>
          </w:tcPr>
          <w:p w14:paraId="531B2228" w14:textId="030F3385"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458</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925</w:t>
            </w:r>
          </w:p>
        </w:tc>
        <w:tc>
          <w:tcPr>
            <w:tcW w:w="1368" w:type="dxa"/>
            <w:shd w:val="clear" w:color="auto" w:fill="auto"/>
            <w:vAlign w:val="bottom"/>
          </w:tcPr>
          <w:p w14:paraId="52FA2F4C" w14:textId="2A7D6FC8"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433</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206</w:t>
            </w:r>
          </w:p>
        </w:tc>
        <w:tc>
          <w:tcPr>
            <w:tcW w:w="1368" w:type="dxa"/>
            <w:shd w:val="clear" w:color="auto" w:fill="FAFAFA"/>
            <w:vAlign w:val="bottom"/>
          </w:tcPr>
          <w:p w14:paraId="62F55D7C" w14:textId="7C08B3D4"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639</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772</w:t>
            </w:r>
          </w:p>
        </w:tc>
        <w:tc>
          <w:tcPr>
            <w:tcW w:w="1368" w:type="dxa"/>
            <w:shd w:val="clear" w:color="auto" w:fill="auto"/>
            <w:vAlign w:val="bottom"/>
          </w:tcPr>
          <w:p w14:paraId="7A1046F1" w14:textId="71D212A3"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503</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316</w:t>
            </w:r>
          </w:p>
        </w:tc>
      </w:tr>
      <w:tr w:rsidR="00000608" w:rsidRPr="00794D0F" w14:paraId="62B8D87A" w14:textId="77777777" w:rsidTr="00761E33">
        <w:tc>
          <w:tcPr>
            <w:tcW w:w="4003" w:type="dxa"/>
            <w:vAlign w:val="bottom"/>
          </w:tcPr>
          <w:p w14:paraId="5C792933" w14:textId="1F5C1B78" w:rsidR="00000608" w:rsidRPr="00794D0F" w:rsidRDefault="00000608" w:rsidP="00000608">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Remeasurements of employee benefit obligations</w:t>
            </w:r>
          </w:p>
        </w:tc>
        <w:tc>
          <w:tcPr>
            <w:tcW w:w="1368" w:type="dxa"/>
            <w:shd w:val="clear" w:color="auto" w:fill="FAFAFA"/>
            <w:vAlign w:val="bottom"/>
          </w:tcPr>
          <w:p w14:paraId="2F2E83A9" w14:textId="77777777"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267DC715" w14:textId="77777777"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FAFAFA"/>
            <w:vAlign w:val="bottom"/>
          </w:tcPr>
          <w:p w14:paraId="424B3E8E" w14:textId="77777777"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5BABA3D4" w14:textId="77777777"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p>
        </w:tc>
      </w:tr>
      <w:tr w:rsidR="00000608" w:rsidRPr="00794D0F" w14:paraId="79D76F1F" w14:textId="77777777" w:rsidTr="00761E33">
        <w:tc>
          <w:tcPr>
            <w:tcW w:w="4003" w:type="dxa"/>
            <w:vAlign w:val="bottom"/>
          </w:tcPr>
          <w:p w14:paraId="40BCF1AE" w14:textId="67B567E4" w:rsidR="00000608" w:rsidRPr="00794D0F" w:rsidRDefault="00000608" w:rsidP="00000608">
            <w:pPr>
              <w:ind w:left="-109" w:right="-169"/>
              <w:rPr>
                <w:rFonts w:ascii="Arial" w:hAnsi="Arial" w:cs="Arial"/>
                <w:snapToGrid w:val="0"/>
                <w:spacing w:val="-4"/>
                <w:sz w:val="18"/>
                <w:szCs w:val="18"/>
                <w:lang w:eastAsia="th-TH"/>
              </w:rPr>
            </w:pPr>
            <w:r w:rsidRPr="00794D0F">
              <w:rPr>
                <w:rFonts w:ascii="Arial" w:hAnsi="Arial" w:cs="Arial"/>
                <w:snapToGrid w:val="0"/>
                <w:sz w:val="18"/>
                <w:szCs w:val="18"/>
                <w:lang w:eastAsia="th-TH"/>
              </w:rPr>
              <w:t xml:space="preserve">     </w:t>
            </w:r>
            <w:r w:rsidRPr="00794D0F">
              <w:rPr>
                <w:rFonts w:ascii="Arial" w:hAnsi="Arial" w:cs="Arial"/>
                <w:snapToGrid w:val="0"/>
                <w:spacing w:val="-4"/>
                <w:sz w:val="18"/>
                <w:szCs w:val="18"/>
                <w:lang w:eastAsia="th-TH"/>
              </w:rPr>
              <w:t>A</w:t>
            </w:r>
            <w:r w:rsidRPr="00794D0F">
              <w:rPr>
                <w:rFonts w:ascii="Arial" w:hAnsi="Arial" w:cs="Arial"/>
                <w:snapToGrid w:val="0"/>
                <w:spacing w:val="-4"/>
                <w:sz w:val="18"/>
                <w:szCs w:val="18"/>
                <w:lang w:val="en-GB" w:eastAsia="th-TH"/>
              </w:rPr>
              <w:t>mount of (gain) loss that</w:t>
            </w:r>
            <w:r w:rsidRPr="00794D0F">
              <w:rPr>
                <w:rFonts w:ascii="Arial" w:hAnsi="Arial" w:cs="Arial"/>
                <w:snapToGrid w:val="0"/>
                <w:spacing w:val="-4"/>
                <w:sz w:val="18"/>
                <w:szCs w:val="18"/>
                <w:lang w:eastAsia="th-TH"/>
              </w:rPr>
              <w:t xml:space="preserve"> changed from </w:t>
            </w:r>
          </w:p>
        </w:tc>
        <w:tc>
          <w:tcPr>
            <w:tcW w:w="1368" w:type="dxa"/>
            <w:shd w:val="clear" w:color="auto" w:fill="FAFAFA"/>
            <w:vAlign w:val="bottom"/>
          </w:tcPr>
          <w:p w14:paraId="2B907628" w14:textId="77777777"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60119D1E" w14:textId="77777777"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FAFAFA"/>
            <w:vAlign w:val="bottom"/>
          </w:tcPr>
          <w:p w14:paraId="1EC577C5" w14:textId="77777777"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18907B50" w14:textId="77777777"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p>
        </w:tc>
      </w:tr>
      <w:tr w:rsidR="00000608" w:rsidRPr="00794D0F" w14:paraId="384B4B97" w14:textId="77777777" w:rsidTr="00761E33">
        <w:tc>
          <w:tcPr>
            <w:tcW w:w="4003" w:type="dxa"/>
            <w:vAlign w:val="bottom"/>
          </w:tcPr>
          <w:p w14:paraId="58CEE7E7" w14:textId="355F743D" w:rsidR="00000608" w:rsidRPr="00794D0F" w:rsidRDefault="00000608" w:rsidP="00000608">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 Discount rate</w:t>
            </w:r>
          </w:p>
        </w:tc>
        <w:tc>
          <w:tcPr>
            <w:tcW w:w="1368" w:type="dxa"/>
            <w:shd w:val="clear" w:color="auto" w:fill="FAFAFA"/>
            <w:vAlign w:val="bottom"/>
          </w:tcPr>
          <w:p w14:paraId="14A37BA3" w14:textId="7B759361" w:rsidR="00000608" w:rsidRPr="00794D0F" w:rsidRDefault="00F321E5" w:rsidP="00000608">
            <w:pPr>
              <w:pStyle w:val="a0"/>
              <w:tabs>
                <w:tab w:val="decimal" w:pos="1152"/>
              </w:tabs>
              <w:ind w:left="-14" w:right="-72"/>
              <w:jc w:val="thaiDistribute"/>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10</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898</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551</w:t>
            </w:r>
            <w:r>
              <w:rPr>
                <w:rFonts w:ascii="Arial" w:hAnsi="Arial" w:cs="Arial"/>
                <w:snapToGrid w:val="0"/>
                <w:color w:val="auto"/>
                <w:spacing w:val="-4"/>
                <w:sz w:val="18"/>
                <w:szCs w:val="18"/>
                <w:lang w:eastAsia="th-TH"/>
              </w:rPr>
              <w:t>)</w:t>
            </w:r>
          </w:p>
        </w:tc>
        <w:tc>
          <w:tcPr>
            <w:tcW w:w="1368" w:type="dxa"/>
            <w:shd w:val="clear" w:color="auto" w:fill="auto"/>
            <w:vAlign w:val="bottom"/>
          </w:tcPr>
          <w:p w14:paraId="5ECAD336" w14:textId="7C32193E"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12</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969</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466</w:t>
            </w:r>
            <w:r w:rsidRPr="00794D0F">
              <w:rPr>
                <w:rFonts w:ascii="Arial" w:hAnsi="Arial" w:cs="Arial"/>
                <w:snapToGrid w:val="0"/>
                <w:color w:val="auto"/>
                <w:spacing w:val="-4"/>
                <w:sz w:val="18"/>
                <w:szCs w:val="18"/>
                <w:lang w:eastAsia="th-TH"/>
              </w:rPr>
              <w:t>)</w:t>
            </w:r>
          </w:p>
        </w:tc>
        <w:tc>
          <w:tcPr>
            <w:tcW w:w="1368" w:type="dxa"/>
            <w:shd w:val="clear" w:color="auto" w:fill="FAFAFA"/>
            <w:vAlign w:val="bottom"/>
          </w:tcPr>
          <w:p w14:paraId="2615A4E5" w14:textId="68784F59" w:rsidR="00000608" w:rsidRPr="00794D0F" w:rsidRDefault="00F321E5" w:rsidP="00000608">
            <w:pPr>
              <w:pStyle w:val="a0"/>
              <w:tabs>
                <w:tab w:val="decimal" w:pos="1152"/>
              </w:tabs>
              <w:ind w:left="-14" w:right="-72"/>
              <w:jc w:val="thaiDistribute"/>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966</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776</w:t>
            </w:r>
            <w:r>
              <w:rPr>
                <w:rFonts w:ascii="Arial" w:hAnsi="Arial" w:cs="Arial"/>
                <w:snapToGrid w:val="0"/>
                <w:color w:val="auto"/>
                <w:spacing w:val="-4"/>
                <w:sz w:val="18"/>
                <w:szCs w:val="18"/>
                <w:lang w:eastAsia="th-TH"/>
              </w:rPr>
              <w:t>)</w:t>
            </w:r>
          </w:p>
        </w:tc>
        <w:tc>
          <w:tcPr>
            <w:tcW w:w="1368" w:type="dxa"/>
            <w:shd w:val="clear" w:color="auto" w:fill="auto"/>
            <w:vAlign w:val="bottom"/>
          </w:tcPr>
          <w:p w14:paraId="2763BCB6" w14:textId="216E75ED"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121</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569</w:t>
            </w:r>
            <w:r w:rsidRPr="00794D0F">
              <w:rPr>
                <w:rFonts w:ascii="Arial" w:hAnsi="Arial" w:cs="Arial"/>
                <w:snapToGrid w:val="0"/>
                <w:color w:val="auto"/>
                <w:spacing w:val="-4"/>
                <w:sz w:val="18"/>
                <w:szCs w:val="18"/>
                <w:lang w:eastAsia="th-TH"/>
              </w:rPr>
              <w:t>)</w:t>
            </w:r>
          </w:p>
        </w:tc>
      </w:tr>
      <w:tr w:rsidR="00000608" w:rsidRPr="00794D0F" w14:paraId="122C6073" w14:textId="77777777" w:rsidTr="00761E33">
        <w:tc>
          <w:tcPr>
            <w:tcW w:w="4003" w:type="dxa"/>
            <w:vAlign w:val="bottom"/>
          </w:tcPr>
          <w:p w14:paraId="3B9F9F8C" w14:textId="29FB1CE8" w:rsidR="00000608" w:rsidRPr="00794D0F" w:rsidRDefault="00000608" w:rsidP="00000608">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 Salary growth rate</w:t>
            </w:r>
          </w:p>
        </w:tc>
        <w:tc>
          <w:tcPr>
            <w:tcW w:w="1368" w:type="dxa"/>
            <w:shd w:val="clear" w:color="auto" w:fill="FAFAFA"/>
            <w:vAlign w:val="bottom"/>
          </w:tcPr>
          <w:p w14:paraId="75B88078" w14:textId="40C35624"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287</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551</w:t>
            </w:r>
          </w:p>
        </w:tc>
        <w:tc>
          <w:tcPr>
            <w:tcW w:w="1368" w:type="dxa"/>
            <w:shd w:val="clear" w:color="auto" w:fill="auto"/>
            <w:vAlign w:val="bottom"/>
          </w:tcPr>
          <w:p w14:paraId="422567CA" w14:textId="67139D14"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15</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625</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735</w:t>
            </w:r>
            <w:r w:rsidRPr="00794D0F">
              <w:rPr>
                <w:rFonts w:ascii="Arial" w:hAnsi="Arial" w:cs="Arial"/>
                <w:snapToGrid w:val="0"/>
                <w:color w:val="auto"/>
                <w:spacing w:val="-4"/>
                <w:sz w:val="18"/>
                <w:szCs w:val="18"/>
                <w:lang w:eastAsia="th-TH"/>
              </w:rPr>
              <w:t>)</w:t>
            </w:r>
          </w:p>
        </w:tc>
        <w:tc>
          <w:tcPr>
            <w:tcW w:w="1368" w:type="dxa"/>
            <w:shd w:val="clear" w:color="auto" w:fill="FAFAFA"/>
            <w:vAlign w:val="bottom"/>
          </w:tcPr>
          <w:p w14:paraId="300B9550" w14:textId="3B560C4A"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679</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828</w:t>
            </w:r>
          </w:p>
        </w:tc>
        <w:tc>
          <w:tcPr>
            <w:tcW w:w="1368" w:type="dxa"/>
            <w:shd w:val="clear" w:color="auto" w:fill="auto"/>
            <w:vAlign w:val="bottom"/>
          </w:tcPr>
          <w:p w14:paraId="476BEB3D" w14:textId="76B2418A"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464</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512</w:t>
            </w:r>
            <w:r w:rsidRPr="00794D0F">
              <w:rPr>
                <w:rFonts w:ascii="Arial" w:hAnsi="Arial" w:cs="Arial"/>
                <w:snapToGrid w:val="0"/>
                <w:color w:val="auto"/>
                <w:spacing w:val="-4"/>
                <w:sz w:val="18"/>
                <w:szCs w:val="18"/>
                <w:lang w:eastAsia="th-TH"/>
              </w:rPr>
              <w:t>)</w:t>
            </w:r>
          </w:p>
        </w:tc>
      </w:tr>
      <w:tr w:rsidR="00000608" w:rsidRPr="00794D0F" w14:paraId="6C72A459" w14:textId="77777777" w:rsidTr="00761E33">
        <w:tc>
          <w:tcPr>
            <w:tcW w:w="4003" w:type="dxa"/>
            <w:vAlign w:val="bottom"/>
          </w:tcPr>
          <w:p w14:paraId="4B7CD4B9" w14:textId="2190B478" w:rsidR="00000608" w:rsidRPr="00794D0F" w:rsidRDefault="00000608" w:rsidP="00000608">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 Staff turnover rate</w:t>
            </w:r>
          </w:p>
        </w:tc>
        <w:tc>
          <w:tcPr>
            <w:tcW w:w="1368" w:type="dxa"/>
            <w:shd w:val="clear" w:color="auto" w:fill="FAFAFA"/>
            <w:vAlign w:val="bottom"/>
          </w:tcPr>
          <w:p w14:paraId="0EF998D9" w14:textId="43E8772B"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12</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785</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300</w:t>
            </w:r>
          </w:p>
        </w:tc>
        <w:tc>
          <w:tcPr>
            <w:tcW w:w="1368" w:type="dxa"/>
            <w:shd w:val="clear" w:color="auto" w:fill="auto"/>
            <w:vAlign w:val="bottom"/>
          </w:tcPr>
          <w:p w14:paraId="186975EE" w14:textId="1622B5F9"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780</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418</w:t>
            </w:r>
            <w:r w:rsidRPr="00794D0F">
              <w:rPr>
                <w:rFonts w:ascii="Arial" w:hAnsi="Arial" w:cs="Arial"/>
                <w:snapToGrid w:val="0"/>
                <w:color w:val="auto"/>
                <w:spacing w:val="-4"/>
                <w:sz w:val="18"/>
                <w:szCs w:val="18"/>
                <w:lang w:eastAsia="th-TH"/>
              </w:rPr>
              <w:t>)</w:t>
            </w:r>
          </w:p>
        </w:tc>
        <w:tc>
          <w:tcPr>
            <w:tcW w:w="1368" w:type="dxa"/>
            <w:shd w:val="clear" w:color="auto" w:fill="FAFAFA"/>
            <w:vAlign w:val="bottom"/>
          </w:tcPr>
          <w:p w14:paraId="20DDEEAD" w14:textId="3966F1FB" w:rsidR="00000608" w:rsidRPr="00794D0F" w:rsidRDefault="00F321E5" w:rsidP="00000608">
            <w:pPr>
              <w:pStyle w:val="a0"/>
              <w:tabs>
                <w:tab w:val="decimal" w:pos="1152"/>
              </w:tabs>
              <w:ind w:left="-14" w:right="-72"/>
              <w:jc w:val="thaiDistribute"/>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724</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242</w:t>
            </w:r>
            <w:r>
              <w:rPr>
                <w:rFonts w:ascii="Arial" w:hAnsi="Arial" w:cs="Arial"/>
                <w:snapToGrid w:val="0"/>
                <w:color w:val="auto"/>
                <w:spacing w:val="-4"/>
                <w:sz w:val="18"/>
                <w:szCs w:val="18"/>
                <w:lang w:eastAsia="th-TH"/>
              </w:rPr>
              <w:t>)</w:t>
            </w:r>
          </w:p>
        </w:tc>
        <w:tc>
          <w:tcPr>
            <w:tcW w:w="1368" w:type="dxa"/>
            <w:shd w:val="clear" w:color="auto" w:fill="auto"/>
            <w:vAlign w:val="bottom"/>
          </w:tcPr>
          <w:p w14:paraId="7D1A13B3" w14:textId="74F99321"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834</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307</w:t>
            </w:r>
          </w:p>
        </w:tc>
      </w:tr>
      <w:tr w:rsidR="00000608" w:rsidRPr="00794D0F" w14:paraId="2C81725F" w14:textId="77777777" w:rsidTr="00761E33">
        <w:tc>
          <w:tcPr>
            <w:tcW w:w="4003" w:type="dxa"/>
            <w:vAlign w:val="bottom"/>
          </w:tcPr>
          <w:p w14:paraId="0517E0F3" w14:textId="77777777" w:rsidR="00000608" w:rsidRPr="00794D0F" w:rsidRDefault="00000608" w:rsidP="00000608">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Experience (gain)/loss</w:t>
            </w:r>
          </w:p>
        </w:tc>
        <w:tc>
          <w:tcPr>
            <w:tcW w:w="1368" w:type="dxa"/>
            <w:shd w:val="clear" w:color="auto" w:fill="FAFAFA"/>
            <w:vAlign w:val="bottom"/>
          </w:tcPr>
          <w:p w14:paraId="001D6C13" w14:textId="2A2450C0"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10</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742</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524</w:t>
            </w:r>
          </w:p>
        </w:tc>
        <w:tc>
          <w:tcPr>
            <w:tcW w:w="1368" w:type="dxa"/>
            <w:shd w:val="clear" w:color="auto" w:fill="auto"/>
            <w:vAlign w:val="bottom"/>
          </w:tcPr>
          <w:p w14:paraId="03C7C54F" w14:textId="11FA45FA"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889</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417</w:t>
            </w:r>
            <w:r w:rsidRPr="00794D0F">
              <w:rPr>
                <w:rFonts w:ascii="Arial" w:hAnsi="Arial" w:cs="Arial"/>
                <w:snapToGrid w:val="0"/>
                <w:color w:val="auto"/>
                <w:spacing w:val="-4"/>
                <w:sz w:val="18"/>
                <w:szCs w:val="18"/>
                <w:lang w:eastAsia="th-TH"/>
              </w:rPr>
              <w:t>)</w:t>
            </w:r>
          </w:p>
        </w:tc>
        <w:tc>
          <w:tcPr>
            <w:tcW w:w="1368" w:type="dxa"/>
            <w:shd w:val="clear" w:color="auto" w:fill="FAFAFA"/>
            <w:vAlign w:val="bottom"/>
          </w:tcPr>
          <w:p w14:paraId="21E92837" w14:textId="0A885D41"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187</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302</w:t>
            </w:r>
          </w:p>
        </w:tc>
        <w:tc>
          <w:tcPr>
            <w:tcW w:w="1368" w:type="dxa"/>
            <w:shd w:val="clear" w:color="auto" w:fill="auto"/>
            <w:vAlign w:val="bottom"/>
          </w:tcPr>
          <w:p w14:paraId="08B896E5" w14:textId="3615FB9A"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877</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718</w:t>
            </w:r>
            <w:r w:rsidRPr="00794D0F">
              <w:rPr>
                <w:rFonts w:ascii="Arial" w:hAnsi="Arial" w:cs="Arial"/>
                <w:snapToGrid w:val="0"/>
                <w:color w:val="auto"/>
                <w:spacing w:val="-4"/>
                <w:sz w:val="18"/>
                <w:szCs w:val="18"/>
                <w:lang w:eastAsia="th-TH"/>
              </w:rPr>
              <w:t>)</w:t>
            </w:r>
          </w:p>
        </w:tc>
      </w:tr>
      <w:tr w:rsidR="00F321E5" w:rsidRPr="00794D0F" w14:paraId="14FFA174" w14:textId="77777777" w:rsidTr="007E0C66">
        <w:tc>
          <w:tcPr>
            <w:tcW w:w="4003" w:type="dxa"/>
            <w:vAlign w:val="bottom"/>
          </w:tcPr>
          <w:p w14:paraId="7D0D77EB" w14:textId="77777777" w:rsidR="00F321E5" w:rsidRPr="00794D0F" w:rsidRDefault="00F321E5" w:rsidP="00F321E5">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Employee benefit paid</w:t>
            </w:r>
          </w:p>
        </w:tc>
        <w:tc>
          <w:tcPr>
            <w:tcW w:w="1368" w:type="dxa"/>
            <w:shd w:val="clear" w:color="auto" w:fill="FAFAFA"/>
            <w:vAlign w:val="bottom"/>
          </w:tcPr>
          <w:p w14:paraId="08BE6CEC" w14:textId="466D5DC1" w:rsidR="00F321E5" w:rsidRPr="00794D0F" w:rsidRDefault="00F321E5" w:rsidP="00F321E5">
            <w:pPr>
              <w:pStyle w:val="a0"/>
              <w:tabs>
                <w:tab w:val="decimal" w:pos="1152"/>
              </w:tabs>
              <w:ind w:left="-14" w:right="-72"/>
              <w:jc w:val="thaiDistribute"/>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775</w:t>
            </w:r>
            <w:r>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306</w:t>
            </w:r>
            <w:r>
              <w:rPr>
                <w:rFonts w:ascii="Arial" w:hAnsi="Arial" w:cs="Arial"/>
                <w:snapToGrid w:val="0"/>
                <w:color w:val="auto"/>
                <w:spacing w:val="-4"/>
                <w:sz w:val="18"/>
                <w:szCs w:val="18"/>
                <w:lang w:eastAsia="th-TH"/>
              </w:rPr>
              <w:t>)</w:t>
            </w:r>
          </w:p>
        </w:tc>
        <w:tc>
          <w:tcPr>
            <w:tcW w:w="1368" w:type="dxa"/>
            <w:shd w:val="clear" w:color="auto" w:fill="auto"/>
            <w:vAlign w:val="bottom"/>
          </w:tcPr>
          <w:p w14:paraId="0C653CE1" w14:textId="1BC39A0E" w:rsidR="00F321E5" w:rsidRPr="00794D0F" w:rsidRDefault="00F321E5" w:rsidP="00F321E5">
            <w:pPr>
              <w:pStyle w:val="a0"/>
              <w:tabs>
                <w:tab w:val="decimal" w:pos="1152"/>
              </w:tabs>
              <w:ind w:left="-14" w:right="-72"/>
              <w:jc w:val="thaiDistribute"/>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711</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013</w:t>
            </w:r>
            <w:r w:rsidRPr="00794D0F">
              <w:rPr>
                <w:rFonts w:ascii="Arial" w:hAnsi="Arial" w:cs="Arial"/>
                <w:snapToGrid w:val="0"/>
                <w:color w:val="auto"/>
                <w:spacing w:val="-4"/>
                <w:sz w:val="18"/>
                <w:szCs w:val="18"/>
                <w:lang w:eastAsia="th-TH"/>
              </w:rPr>
              <w:t>)</w:t>
            </w:r>
          </w:p>
        </w:tc>
        <w:tc>
          <w:tcPr>
            <w:tcW w:w="1368" w:type="dxa"/>
            <w:shd w:val="clear" w:color="auto" w:fill="FAFAFA"/>
          </w:tcPr>
          <w:p w14:paraId="22DD3E7C" w14:textId="6584E39F" w:rsidR="00F321E5" w:rsidRPr="00794D0F" w:rsidRDefault="00F321E5" w:rsidP="00F321E5">
            <w:pPr>
              <w:pStyle w:val="a0"/>
              <w:tabs>
                <w:tab w:val="decimal" w:pos="1152"/>
              </w:tabs>
              <w:ind w:left="-14" w:right="-72"/>
              <w:jc w:val="thaiDistribute"/>
              <w:rPr>
                <w:rFonts w:ascii="Arial" w:hAnsi="Arial" w:cs="Arial"/>
                <w:snapToGrid w:val="0"/>
                <w:color w:val="auto"/>
                <w:spacing w:val="-4"/>
                <w:sz w:val="18"/>
                <w:szCs w:val="18"/>
                <w:lang w:eastAsia="th-TH"/>
              </w:rPr>
            </w:pPr>
            <w:r w:rsidRPr="00794D0F">
              <w:rPr>
                <w:rFonts w:ascii="Arial" w:hAnsi="Arial" w:cs="Arial"/>
                <w:sz w:val="16"/>
                <w:szCs w:val="16"/>
                <w:lang w:eastAsia="th-TH"/>
              </w:rPr>
              <w:t xml:space="preserve">-       </w:t>
            </w:r>
          </w:p>
        </w:tc>
        <w:tc>
          <w:tcPr>
            <w:tcW w:w="1368" w:type="dxa"/>
            <w:shd w:val="clear" w:color="auto" w:fill="auto"/>
            <w:vAlign w:val="bottom"/>
          </w:tcPr>
          <w:p w14:paraId="1CB2DE1C" w14:textId="032FCEDA" w:rsidR="00F321E5" w:rsidRPr="00794D0F" w:rsidRDefault="00F321E5" w:rsidP="00F321E5">
            <w:pPr>
              <w:pStyle w:val="a0"/>
              <w:tabs>
                <w:tab w:val="decimal" w:pos="1152"/>
              </w:tabs>
              <w:ind w:left="-14" w:right="-72"/>
              <w:jc w:val="thaiDistribute"/>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F321E5" w:rsidRPr="00794D0F" w14:paraId="1812F87B" w14:textId="77777777" w:rsidTr="007E0C66">
        <w:tc>
          <w:tcPr>
            <w:tcW w:w="4003" w:type="dxa"/>
            <w:vAlign w:val="bottom"/>
          </w:tcPr>
          <w:p w14:paraId="2DE1AB58" w14:textId="77777777" w:rsidR="00F321E5" w:rsidRPr="00794D0F" w:rsidRDefault="00F321E5" w:rsidP="00F321E5">
            <w:pPr>
              <w:ind w:left="-109" w:right="-169"/>
              <w:rPr>
                <w:rFonts w:ascii="Arial" w:hAnsi="Arial" w:cs="Arial"/>
                <w:snapToGrid w:val="0"/>
                <w:sz w:val="18"/>
                <w:szCs w:val="18"/>
                <w:cs/>
                <w:lang w:val="en-GB" w:eastAsia="th-TH"/>
              </w:rPr>
            </w:pPr>
            <w:r w:rsidRPr="00794D0F">
              <w:rPr>
                <w:rFonts w:ascii="Arial" w:hAnsi="Arial" w:cs="Arial"/>
                <w:snapToGrid w:val="0"/>
                <w:sz w:val="18"/>
                <w:szCs w:val="18"/>
                <w:lang w:val="en-GB" w:eastAsia="th-TH"/>
              </w:rPr>
              <w:t>Translation differences</w:t>
            </w:r>
          </w:p>
        </w:tc>
        <w:tc>
          <w:tcPr>
            <w:tcW w:w="1368" w:type="dxa"/>
            <w:tcBorders>
              <w:bottom w:val="single" w:sz="4" w:space="0" w:color="auto"/>
            </w:tcBorders>
            <w:shd w:val="clear" w:color="auto" w:fill="FAFAFA"/>
            <w:vAlign w:val="bottom"/>
          </w:tcPr>
          <w:p w14:paraId="45771E65" w14:textId="60C18CF3" w:rsidR="00F321E5" w:rsidRPr="00794D0F" w:rsidRDefault="001A2919" w:rsidP="00F321E5">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939</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859</w:t>
            </w:r>
          </w:p>
        </w:tc>
        <w:tc>
          <w:tcPr>
            <w:tcW w:w="1368" w:type="dxa"/>
            <w:tcBorders>
              <w:bottom w:val="single" w:sz="4" w:space="0" w:color="auto"/>
            </w:tcBorders>
            <w:shd w:val="clear" w:color="auto" w:fill="auto"/>
            <w:vAlign w:val="bottom"/>
          </w:tcPr>
          <w:p w14:paraId="05D5D0DA" w14:textId="32E89A87" w:rsidR="00F321E5" w:rsidRPr="00794D0F" w:rsidRDefault="001A2919" w:rsidP="00F321E5">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w:t>
            </w:r>
            <w:r w:rsidR="00F321E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899</w:t>
            </w:r>
            <w:r w:rsidR="00F321E5"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363</w:t>
            </w:r>
          </w:p>
        </w:tc>
        <w:tc>
          <w:tcPr>
            <w:tcW w:w="1368" w:type="dxa"/>
            <w:tcBorders>
              <w:bottom w:val="single" w:sz="4" w:space="0" w:color="auto"/>
            </w:tcBorders>
            <w:shd w:val="clear" w:color="auto" w:fill="FAFAFA"/>
          </w:tcPr>
          <w:p w14:paraId="76B9EB99" w14:textId="361D3828" w:rsidR="00F321E5" w:rsidRPr="00794D0F" w:rsidRDefault="00F321E5" w:rsidP="00F321E5">
            <w:pPr>
              <w:pStyle w:val="a0"/>
              <w:tabs>
                <w:tab w:val="decimal" w:pos="1152"/>
              </w:tabs>
              <w:ind w:left="-14" w:right="-72"/>
              <w:jc w:val="thaiDistribute"/>
              <w:rPr>
                <w:rFonts w:ascii="Arial" w:hAnsi="Arial" w:cs="Arial"/>
                <w:snapToGrid w:val="0"/>
                <w:color w:val="auto"/>
                <w:spacing w:val="-4"/>
                <w:sz w:val="18"/>
                <w:szCs w:val="18"/>
                <w:lang w:eastAsia="th-TH"/>
              </w:rPr>
            </w:pPr>
            <w:r w:rsidRPr="00794D0F">
              <w:rPr>
                <w:rFonts w:ascii="Arial" w:hAnsi="Arial" w:cs="Arial"/>
                <w:sz w:val="16"/>
                <w:szCs w:val="16"/>
                <w:lang w:eastAsia="th-TH"/>
              </w:rPr>
              <w:t xml:space="preserve">-       </w:t>
            </w:r>
          </w:p>
        </w:tc>
        <w:tc>
          <w:tcPr>
            <w:tcW w:w="1368" w:type="dxa"/>
            <w:tcBorders>
              <w:bottom w:val="single" w:sz="4" w:space="0" w:color="auto"/>
            </w:tcBorders>
            <w:shd w:val="clear" w:color="auto" w:fill="auto"/>
            <w:vAlign w:val="bottom"/>
          </w:tcPr>
          <w:p w14:paraId="55903375" w14:textId="0F97CBE3" w:rsidR="00F321E5" w:rsidRPr="00794D0F" w:rsidRDefault="00F321E5" w:rsidP="00F321E5">
            <w:pPr>
              <w:pStyle w:val="a0"/>
              <w:tabs>
                <w:tab w:val="decimal" w:pos="1152"/>
              </w:tabs>
              <w:ind w:left="-14" w:right="-72"/>
              <w:jc w:val="thaiDistribute"/>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 xml:space="preserve">-       </w:t>
            </w:r>
          </w:p>
        </w:tc>
      </w:tr>
      <w:tr w:rsidR="00000608" w:rsidRPr="00794D0F" w14:paraId="5C5AF10A" w14:textId="77777777" w:rsidTr="00FE653C">
        <w:tc>
          <w:tcPr>
            <w:tcW w:w="4003" w:type="dxa"/>
            <w:vAlign w:val="bottom"/>
          </w:tcPr>
          <w:p w14:paraId="2AD34C85" w14:textId="77777777" w:rsidR="00000608" w:rsidRPr="00794D0F" w:rsidRDefault="00000608" w:rsidP="00000608">
            <w:pPr>
              <w:ind w:left="-109" w:right="-79"/>
              <w:rPr>
                <w:rFonts w:ascii="Arial" w:hAnsi="Arial" w:cs="Arial"/>
                <w:snapToGrid w:val="0"/>
                <w:spacing w:val="-4"/>
                <w:sz w:val="16"/>
                <w:szCs w:val="16"/>
                <w:cs/>
                <w:lang w:eastAsia="th-TH"/>
              </w:rPr>
            </w:pPr>
          </w:p>
        </w:tc>
        <w:tc>
          <w:tcPr>
            <w:tcW w:w="1368" w:type="dxa"/>
            <w:tcBorders>
              <w:top w:val="single" w:sz="4" w:space="0" w:color="auto"/>
            </w:tcBorders>
            <w:shd w:val="clear" w:color="auto" w:fill="FAFAFA"/>
            <w:vAlign w:val="bottom"/>
          </w:tcPr>
          <w:p w14:paraId="072B48E3" w14:textId="77777777" w:rsidR="00000608" w:rsidRPr="00794D0F" w:rsidRDefault="00000608" w:rsidP="00000608">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2297D348" w14:textId="77777777" w:rsidR="00000608" w:rsidRPr="00794D0F" w:rsidRDefault="00000608" w:rsidP="00000608">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35912814" w14:textId="77777777" w:rsidR="00000608" w:rsidRPr="00794D0F" w:rsidRDefault="00000608" w:rsidP="00000608">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1CBB6694" w14:textId="77777777" w:rsidR="00000608" w:rsidRPr="00794D0F" w:rsidRDefault="00000608" w:rsidP="00000608">
            <w:pPr>
              <w:pStyle w:val="a0"/>
              <w:tabs>
                <w:tab w:val="decimal" w:pos="1152"/>
              </w:tabs>
              <w:ind w:left="-14" w:right="-72"/>
              <w:jc w:val="thaiDistribute"/>
              <w:rPr>
                <w:rFonts w:ascii="Arial" w:hAnsi="Arial" w:cs="Arial"/>
                <w:snapToGrid w:val="0"/>
                <w:color w:val="auto"/>
                <w:spacing w:val="-4"/>
                <w:sz w:val="16"/>
                <w:szCs w:val="16"/>
                <w:lang w:eastAsia="th-TH"/>
              </w:rPr>
            </w:pPr>
          </w:p>
        </w:tc>
      </w:tr>
      <w:tr w:rsidR="00000608" w:rsidRPr="00794D0F" w14:paraId="503EC902" w14:textId="77777777" w:rsidTr="0044404D">
        <w:tc>
          <w:tcPr>
            <w:tcW w:w="4003" w:type="dxa"/>
            <w:vAlign w:val="bottom"/>
          </w:tcPr>
          <w:p w14:paraId="27DDEC18" w14:textId="77777777" w:rsidR="00000608" w:rsidRPr="00794D0F" w:rsidRDefault="00000608" w:rsidP="00000608">
            <w:pPr>
              <w:ind w:left="-109" w:right="-169"/>
              <w:rPr>
                <w:rFonts w:ascii="Arial" w:hAnsi="Arial" w:cs="Arial"/>
                <w:snapToGrid w:val="0"/>
                <w:sz w:val="18"/>
                <w:szCs w:val="18"/>
                <w:cs/>
                <w:lang w:val="en-GB" w:eastAsia="th-TH"/>
              </w:rPr>
            </w:pPr>
            <w:r w:rsidRPr="00794D0F">
              <w:rPr>
                <w:rFonts w:ascii="Arial" w:hAnsi="Arial" w:cs="Arial"/>
                <w:snapToGrid w:val="0"/>
                <w:sz w:val="18"/>
                <w:szCs w:val="18"/>
                <w:lang w:val="en-GB" w:eastAsia="th-TH"/>
              </w:rPr>
              <w:t>Ending balance of the year</w:t>
            </w:r>
          </w:p>
        </w:tc>
        <w:tc>
          <w:tcPr>
            <w:tcW w:w="1368" w:type="dxa"/>
            <w:tcBorders>
              <w:bottom w:val="single" w:sz="4" w:space="0" w:color="auto"/>
            </w:tcBorders>
            <w:shd w:val="clear" w:color="auto" w:fill="FAFAFA"/>
            <w:vAlign w:val="bottom"/>
          </w:tcPr>
          <w:p w14:paraId="07B717EF" w14:textId="7669EA30" w:rsidR="00000608" w:rsidRPr="00794D0F" w:rsidRDefault="001A2919" w:rsidP="00000608">
            <w:pPr>
              <w:pStyle w:val="a0"/>
              <w:tabs>
                <w:tab w:val="decimal" w:pos="1152"/>
              </w:tabs>
              <w:ind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284</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910</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615</w:t>
            </w:r>
          </w:p>
        </w:tc>
        <w:tc>
          <w:tcPr>
            <w:tcW w:w="1368" w:type="dxa"/>
            <w:tcBorders>
              <w:bottom w:val="single" w:sz="4" w:space="0" w:color="auto"/>
            </w:tcBorders>
            <w:shd w:val="clear" w:color="auto" w:fill="auto"/>
            <w:vAlign w:val="bottom"/>
          </w:tcPr>
          <w:p w14:paraId="161DDCAE" w14:textId="2DA6DAA0"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247</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395</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807</w:t>
            </w:r>
          </w:p>
        </w:tc>
        <w:tc>
          <w:tcPr>
            <w:tcW w:w="1368" w:type="dxa"/>
            <w:tcBorders>
              <w:bottom w:val="single" w:sz="4" w:space="0" w:color="auto"/>
            </w:tcBorders>
            <w:shd w:val="clear" w:color="auto" w:fill="FAFAFA"/>
            <w:vAlign w:val="bottom"/>
          </w:tcPr>
          <w:p w14:paraId="12A7C32D" w14:textId="120AC2AB"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29</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999</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643</w:t>
            </w:r>
          </w:p>
        </w:tc>
        <w:tc>
          <w:tcPr>
            <w:tcW w:w="1368" w:type="dxa"/>
            <w:tcBorders>
              <w:bottom w:val="single" w:sz="4" w:space="0" w:color="auto"/>
            </w:tcBorders>
            <w:shd w:val="clear" w:color="auto" w:fill="auto"/>
            <w:vAlign w:val="bottom"/>
          </w:tcPr>
          <w:p w14:paraId="48F73F28" w14:textId="060D8A38"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26</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309</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765</w:t>
            </w:r>
          </w:p>
        </w:tc>
      </w:tr>
    </w:tbl>
    <w:p w14:paraId="732ED9D0" w14:textId="25919AFD" w:rsidR="00137F43" w:rsidRPr="00794D0F" w:rsidRDefault="00137F43" w:rsidP="0067615A">
      <w:pPr>
        <w:keepNext/>
        <w:tabs>
          <w:tab w:val="left" w:pos="9781"/>
        </w:tabs>
        <w:overflowPunct/>
        <w:autoSpaceDE/>
        <w:autoSpaceDN/>
        <w:adjustRightInd/>
        <w:jc w:val="both"/>
        <w:textAlignment w:val="auto"/>
        <w:outlineLvl w:val="0"/>
        <w:rPr>
          <w:rFonts w:ascii="Arial" w:hAnsi="Arial" w:cs="Arial"/>
          <w:sz w:val="18"/>
          <w:szCs w:val="18"/>
        </w:rPr>
      </w:pPr>
    </w:p>
    <w:p w14:paraId="1AA79D6B" w14:textId="50BED367" w:rsidR="005D569F" w:rsidRPr="00794D0F" w:rsidRDefault="005D569F" w:rsidP="005D569F">
      <w:pPr>
        <w:jc w:val="thaiDistribute"/>
        <w:outlineLvl w:val="0"/>
        <w:rPr>
          <w:rFonts w:ascii="Arial" w:hAnsi="Arial" w:cs="Arial"/>
          <w:spacing w:val="-8"/>
          <w:sz w:val="18"/>
          <w:szCs w:val="18"/>
          <w:cs/>
        </w:rPr>
      </w:pPr>
      <w:r w:rsidRPr="00794D0F">
        <w:rPr>
          <w:rFonts w:ascii="Arial" w:hAnsi="Arial" w:cs="Arial"/>
          <w:spacing w:val="-8"/>
          <w:sz w:val="18"/>
          <w:szCs w:val="18"/>
        </w:rPr>
        <w:t>Employee benefit obligations recognised in the statement of income for the year</w:t>
      </w:r>
      <w:r w:rsidR="0013687C" w:rsidRPr="00794D0F">
        <w:rPr>
          <w:rFonts w:ascii="Arial" w:hAnsi="Arial" w:cs="Arial"/>
          <w:spacing w:val="-8"/>
          <w:sz w:val="18"/>
          <w:szCs w:val="18"/>
        </w:rPr>
        <w:t>s</w:t>
      </w:r>
      <w:r w:rsidRPr="00794D0F">
        <w:rPr>
          <w:rFonts w:ascii="Arial" w:hAnsi="Arial" w:cs="Arial"/>
          <w:spacing w:val="-8"/>
          <w:sz w:val="18"/>
          <w:szCs w:val="18"/>
        </w:rPr>
        <w:t xml:space="preserve"> ended </w:t>
      </w:r>
      <w:r w:rsidR="001A2919" w:rsidRPr="001A2919">
        <w:rPr>
          <w:rFonts w:ascii="Arial" w:hAnsi="Arial" w:cs="Arial"/>
          <w:spacing w:val="-8"/>
          <w:sz w:val="18"/>
          <w:szCs w:val="18"/>
          <w:lang w:val="en-GB"/>
        </w:rPr>
        <w:t>31</w:t>
      </w:r>
      <w:r w:rsidRPr="00794D0F">
        <w:rPr>
          <w:rFonts w:ascii="Arial" w:hAnsi="Arial" w:cs="Arial"/>
          <w:spacing w:val="-8"/>
          <w:sz w:val="18"/>
          <w:szCs w:val="18"/>
        </w:rPr>
        <w:t xml:space="preserve"> March </w:t>
      </w:r>
      <w:r w:rsidR="001A2919" w:rsidRPr="001A2919">
        <w:rPr>
          <w:rFonts w:ascii="Arial" w:hAnsi="Arial" w:cs="Arial"/>
          <w:spacing w:val="-8"/>
          <w:sz w:val="18"/>
          <w:szCs w:val="18"/>
          <w:lang w:val="en-GB"/>
        </w:rPr>
        <w:t>2022</w:t>
      </w:r>
      <w:r w:rsidRPr="00794D0F">
        <w:rPr>
          <w:rFonts w:ascii="Arial" w:hAnsi="Arial" w:cs="Arial"/>
          <w:spacing w:val="-8"/>
          <w:sz w:val="18"/>
          <w:szCs w:val="18"/>
        </w:rPr>
        <w:t xml:space="preserve"> and </w:t>
      </w:r>
      <w:r w:rsidR="001A2919" w:rsidRPr="001A2919">
        <w:rPr>
          <w:rFonts w:ascii="Arial" w:hAnsi="Arial" w:cs="Arial"/>
          <w:spacing w:val="-8"/>
          <w:sz w:val="18"/>
          <w:szCs w:val="18"/>
          <w:lang w:val="en-GB"/>
        </w:rPr>
        <w:t>2021</w:t>
      </w:r>
      <w:r w:rsidRPr="00794D0F">
        <w:rPr>
          <w:rFonts w:ascii="Arial" w:hAnsi="Arial" w:cs="Arial"/>
          <w:spacing w:val="-8"/>
          <w:sz w:val="18"/>
          <w:szCs w:val="18"/>
        </w:rPr>
        <w:t xml:space="preserve"> are as </w:t>
      </w:r>
      <w:r w:rsidRPr="00794D0F">
        <w:rPr>
          <w:rFonts w:ascii="Arial" w:hAnsi="Arial" w:cs="Arial"/>
          <w:spacing w:val="-8"/>
          <w:sz w:val="18"/>
          <w:szCs w:val="18"/>
          <w:lang w:val="en-GB"/>
        </w:rPr>
        <w:t>follows</w:t>
      </w:r>
      <w:r w:rsidRPr="00794D0F">
        <w:rPr>
          <w:rFonts w:ascii="Arial" w:hAnsi="Arial" w:cs="Arial"/>
          <w:spacing w:val="-8"/>
          <w:sz w:val="18"/>
          <w:szCs w:val="18"/>
        </w:rPr>
        <w:t xml:space="preserve">: </w:t>
      </w:r>
    </w:p>
    <w:p w14:paraId="2B4EC0ED" w14:textId="77777777" w:rsidR="005D569F" w:rsidRPr="00794D0F" w:rsidRDefault="005D569F" w:rsidP="0067615A">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94D0F" w14:paraId="7C5154D2" w14:textId="77777777" w:rsidTr="00761E33">
        <w:tc>
          <w:tcPr>
            <w:tcW w:w="4003" w:type="dxa"/>
          </w:tcPr>
          <w:p w14:paraId="074C20A3"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E8CCD35"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 xml:space="preserve">Consolidated </w:t>
            </w:r>
          </w:p>
          <w:p w14:paraId="4AA92260"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r w:rsidRPr="00794D0F">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55989896"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Separate</w:t>
            </w:r>
          </w:p>
          <w:p w14:paraId="5A2298EB"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p>
        </w:tc>
      </w:tr>
      <w:tr w:rsidR="00F13AF2" w:rsidRPr="00794D0F" w14:paraId="787E3DD3" w14:textId="77777777" w:rsidTr="00761E33">
        <w:tc>
          <w:tcPr>
            <w:tcW w:w="4003" w:type="dxa"/>
          </w:tcPr>
          <w:p w14:paraId="572FFA3E" w14:textId="77777777" w:rsidR="00F13AF2" w:rsidRPr="00794D0F" w:rsidRDefault="00F13AF2" w:rsidP="00F13AF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66A00366" w14:textId="786017E3" w:rsidR="00F13AF2" w:rsidRPr="00794D0F" w:rsidRDefault="00F13AF2" w:rsidP="00F13AF2">
            <w:pPr>
              <w:pStyle w:val="a0"/>
              <w:tabs>
                <w:tab w:val="right" w:pos="1152"/>
              </w:tabs>
              <w:ind w:left="-14" w:right="-72"/>
              <w:jc w:val="thaiDistribute"/>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23AF48F5" w14:textId="607FD7B3" w:rsidR="00F13AF2" w:rsidRPr="00794D0F" w:rsidRDefault="00F13AF2" w:rsidP="00F13AF2">
            <w:pPr>
              <w:pStyle w:val="a0"/>
              <w:tabs>
                <w:tab w:val="right" w:pos="1152"/>
              </w:tabs>
              <w:ind w:left="-14" w:right="-72"/>
              <w:jc w:val="thaiDistribute"/>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168E9DDF" w14:textId="4720CCE2" w:rsidR="00F13AF2" w:rsidRPr="00794D0F" w:rsidRDefault="00F13AF2" w:rsidP="00F13AF2">
            <w:pPr>
              <w:pStyle w:val="a0"/>
              <w:tabs>
                <w:tab w:val="right" w:pos="1152"/>
              </w:tabs>
              <w:ind w:left="-14" w:right="-72"/>
              <w:jc w:val="thaiDistribute"/>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784B36B2" w14:textId="360961AB" w:rsidR="00F13AF2" w:rsidRPr="00794D0F" w:rsidRDefault="00F13AF2" w:rsidP="00F13AF2">
            <w:pPr>
              <w:pStyle w:val="a0"/>
              <w:tabs>
                <w:tab w:val="right" w:pos="1152"/>
              </w:tabs>
              <w:ind w:left="-14" w:right="-72"/>
              <w:jc w:val="thaiDistribute"/>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r>
      <w:tr w:rsidR="00F13AF2" w:rsidRPr="00794D0F" w14:paraId="013F3754" w14:textId="77777777" w:rsidTr="00761E33">
        <w:tc>
          <w:tcPr>
            <w:tcW w:w="4003" w:type="dxa"/>
          </w:tcPr>
          <w:p w14:paraId="1E16CEE6" w14:textId="77777777" w:rsidR="00F13AF2" w:rsidRPr="00794D0F" w:rsidRDefault="00F13AF2" w:rsidP="00F13AF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6C0C2225" w14:textId="3B64CE18" w:rsidR="00F13AF2" w:rsidRPr="00794D0F" w:rsidRDefault="00F13AF2" w:rsidP="00F13AF2">
            <w:pPr>
              <w:pStyle w:val="a0"/>
              <w:tabs>
                <w:tab w:val="right" w:pos="1152"/>
              </w:tabs>
              <w:ind w:left="-14" w:right="-72"/>
              <w:jc w:val="thaiDistribute"/>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886E86B" w14:textId="1F971AE5" w:rsidR="00F13AF2" w:rsidRPr="00794D0F" w:rsidRDefault="00F13AF2" w:rsidP="00F13AF2">
            <w:pPr>
              <w:pStyle w:val="a0"/>
              <w:tabs>
                <w:tab w:val="right" w:pos="1152"/>
              </w:tabs>
              <w:ind w:left="-14" w:right="-72"/>
              <w:jc w:val="thaiDistribute"/>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A8F17D4" w14:textId="379FB02F" w:rsidR="00F13AF2" w:rsidRPr="00794D0F" w:rsidRDefault="00F13AF2" w:rsidP="00F13AF2">
            <w:pPr>
              <w:pStyle w:val="a0"/>
              <w:tabs>
                <w:tab w:val="right" w:pos="1152"/>
              </w:tabs>
              <w:ind w:left="-14" w:right="-72"/>
              <w:jc w:val="thaiDistribute"/>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E91FA61" w14:textId="429C4B56" w:rsidR="00F13AF2" w:rsidRPr="00794D0F" w:rsidRDefault="00F13AF2" w:rsidP="00F13AF2">
            <w:pPr>
              <w:pStyle w:val="a0"/>
              <w:tabs>
                <w:tab w:val="right" w:pos="1152"/>
              </w:tabs>
              <w:ind w:left="-14" w:right="-72"/>
              <w:jc w:val="thaiDistribute"/>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r>
      <w:tr w:rsidR="00F13AF2" w:rsidRPr="00794D0F" w14:paraId="15268B44" w14:textId="77777777" w:rsidTr="00761E33">
        <w:tc>
          <w:tcPr>
            <w:tcW w:w="4003" w:type="dxa"/>
          </w:tcPr>
          <w:p w14:paraId="713A4E0E" w14:textId="77777777" w:rsidR="00F13AF2" w:rsidRPr="00794D0F" w:rsidRDefault="00F13AF2" w:rsidP="00F13AF2">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64D1664C" w14:textId="77777777" w:rsidR="00F13AF2" w:rsidRPr="00794D0F" w:rsidRDefault="00F13AF2" w:rsidP="00F13AF2">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04E56B0" w14:textId="77777777" w:rsidR="00F13AF2" w:rsidRPr="00794D0F" w:rsidRDefault="00F13AF2" w:rsidP="00F13AF2">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860790C" w14:textId="77777777" w:rsidR="00F13AF2" w:rsidRPr="00794D0F" w:rsidRDefault="00F13AF2" w:rsidP="00F13AF2">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810BCC4" w14:textId="77777777" w:rsidR="00F13AF2" w:rsidRPr="00794D0F" w:rsidRDefault="00F13AF2" w:rsidP="00F13AF2">
            <w:pPr>
              <w:pStyle w:val="a0"/>
              <w:tabs>
                <w:tab w:val="decimal" w:pos="1152"/>
              </w:tabs>
              <w:ind w:left="-14" w:right="-72"/>
              <w:jc w:val="thaiDistribute"/>
              <w:rPr>
                <w:rFonts w:ascii="Arial" w:hAnsi="Arial" w:cs="Arial"/>
                <w:snapToGrid w:val="0"/>
                <w:color w:val="auto"/>
                <w:spacing w:val="-4"/>
                <w:sz w:val="18"/>
                <w:szCs w:val="18"/>
                <w:lang w:eastAsia="th-TH"/>
              </w:rPr>
            </w:pPr>
          </w:p>
        </w:tc>
      </w:tr>
      <w:tr w:rsidR="00000608" w:rsidRPr="00794D0F" w14:paraId="11913F94" w14:textId="77777777" w:rsidTr="00761E33">
        <w:tc>
          <w:tcPr>
            <w:tcW w:w="4003" w:type="dxa"/>
            <w:vAlign w:val="bottom"/>
          </w:tcPr>
          <w:p w14:paraId="02B95DF0" w14:textId="77777777" w:rsidR="00000608" w:rsidRPr="00794D0F" w:rsidRDefault="00000608" w:rsidP="00000608">
            <w:pPr>
              <w:ind w:left="-109" w:right="-169"/>
              <w:rPr>
                <w:rFonts w:ascii="Arial" w:hAnsi="Arial" w:cs="Arial"/>
                <w:snapToGrid w:val="0"/>
                <w:sz w:val="18"/>
                <w:szCs w:val="18"/>
                <w:cs/>
                <w:lang w:val="en-GB" w:eastAsia="th-TH"/>
              </w:rPr>
            </w:pPr>
            <w:r w:rsidRPr="00794D0F">
              <w:rPr>
                <w:rFonts w:ascii="Arial" w:hAnsi="Arial" w:cs="Arial"/>
                <w:snapToGrid w:val="0"/>
                <w:sz w:val="18"/>
                <w:szCs w:val="18"/>
                <w:lang w:val="en-GB" w:eastAsia="th-TH"/>
              </w:rPr>
              <w:t xml:space="preserve">Current service cost </w:t>
            </w:r>
          </w:p>
        </w:tc>
        <w:tc>
          <w:tcPr>
            <w:tcW w:w="1368" w:type="dxa"/>
            <w:shd w:val="clear" w:color="auto" w:fill="FAFAFA"/>
            <w:vAlign w:val="bottom"/>
          </w:tcPr>
          <w:p w14:paraId="1C557670" w14:textId="474D4FC6"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18</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974</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506</w:t>
            </w:r>
          </w:p>
        </w:tc>
        <w:tc>
          <w:tcPr>
            <w:tcW w:w="1368" w:type="dxa"/>
            <w:shd w:val="clear" w:color="auto" w:fill="auto"/>
            <w:vAlign w:val="bottom"/>
          </w:tcPr>
          <w:p w14:paraId="15AD6DA6" w14:textId="491BB258"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18</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712</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916</w:t>
            </w:r>
          </w:p>
        </w:tc>
        <w:tc>
          <w:tcPr>
            <w:tcW w:w="1368" w:type="dxa"/>
            <w:shd w:val="clear" w:color="auto" w:fill="FAFAFA"/>
            <w:vAlign w:val="bottom"/>
          </w:tcPr>
          <w:p w14:paraId="3954444F" w14:textId="3D9B8A1C"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873</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994</w:t>
            </w:r>
          </w:p>
        </w:tc>
        <w:tc>
          <w:tcPr>
            <w:tcW w:w="1368" w:type="dxa"/>
            <w:shd w:val="clear" w:color="auto" w:fill="auto"/>
            <w:vAlign w:val="bottom"/>
          </w:tcPr>
          <w:p w14:paraId="70CD5DB8" w14:textId="2BA664B1"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153</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710</w:t>
            </w:r>
          </w:p>
        </w:tc>
      </w:tr>
      <w:tr w:rsidR="00000608" w:rsidRPr="00794D0F" w14:paraId="2D04A39C" w14:textId="77777777" w:rsidTr="00761E33">
        <w:tc>
          <w:tcPr>
            <w:tcW w:w="4003" w:type="dxa"/>
            <w:vAlign w:val="bottom"/>
          </w:tcPr>
          <w:p w14:paraId="28147FC4" w14:textId="77777777" w:rsidR="00000608" w:rsidRPr="00794D0F" w:rsidRDefault="00000608" w:rsidP="00000608">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Interest cost </w:t>
            </w:r>
          </w:p>
        </w:tc>
        <w:tc>
          <w:tcPr>
            <w:tcW w:w="1368" w:type="dxa"/>
            <w:tcBorders>
              <w:bottom w:val="single" w:sz="4" w:space="0" w:color="auto"/>
            </w:tcBorders>
            <w:shd w:val="clear" w:color="auto" w:fill="FAFAFA"/>
            <w:vAlign w:val="bottom"/>
          </w:tcPr>
          <w:p w14:paraId="357659CC" w14:textId="22165A1E"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458</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925</w:t>
            </w:r>
          </w:p>
        </w:tc>
        <w:tc>
          <w:tcPr>
            <w:tcW w:w="1368" w:type="dxa"/>
            <w:tcBorders>
              <w:bottom w:val="single" w:sz="4" w:space="0" w:color="auto"/>
            </w:tcBorders>
            <w:shd w:val="clear" w:color="auto" w:fill="auto"/>
            <w:vAlign w:val="bottom"/>
          </w:tcPr>
          <w:p w14:paraId="185FA78D" w14:textId="2FC6BD31"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433</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206</w:t>
            </w:r>
          </w:p>
        </w:tc>
        <w:tc>
          <w:tcPr>
            <w:tcW w:w="1368" w:type="dxa"/>
            <w:tcBorders>
              <w:bottom w:val="single" w:sz="4" w:space="0" w:color="auto"/>
            </w:tcBorders>
            <w:shd w:val="clear" w:color="auto" w:fill="FAFAFA"/>
            <w:vAlign w:val="bottom"/>
          </w:tcPr>
          <w:p w14:paraId="28AB87CB" w14:textId="6A5D0AAC"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639</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772</w:t>
            </w:r>
          </w:p>
        </w:tc>
        <w:tc>
          <w:tcPr>
            <w:tcW w:w="1368" w:type="dxa"/>
            <w:tcBorders>
              <w:bottom w:val="single" w:sz="4" w:space="0" w:color="auto"/>
            </w:tcBorders>
            <w:shd w:val="clear" w:color="auto" w:fill="auto"/>
            <w:vAlign w:val="bottom"/>
          </w:tcPr>
          <w:p w14:paraId="578539BB" w14:textId="3507772E"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503</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316</w:t>
            </w:r>
          </w:p>
        </w:tc>
      </w:tr>
      <w:tr w:rsidR="00000608" w:rsidRPr="00794D0F" w14:paraId="0F110E2B" w14:textId="77777777" w:rsidTr="004E08A8">
        <w:tc>
          <w:tcPr>
            <w:tcW w:w="4003" w:type="dxa"/>
          </w:tcPr>
          <w:p w14:paraId="260567FF" w14:textId="77777777" w:rsidR="00000608" w:rsidRPr="00794D0F" w:rsidRDefault="00000608" w:rsidP="00000608">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87370B0" w14:textId="77777777"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FB6DB9E" w14:textId="77777777"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5140168" w14:textId="77777777"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B86D7C9" w14:textId="77777777" w:rsidR="00000608" w:rsidRPr="00794D0F" w:rsidRDefault="00000608" w:rsidP="00000608">
            <w:pPr>
              <w:pStyle w:val="a0"/>
              <w:tabs>
                <w:tab w:val="decimal" w:pos="1152"/>
              </w:tabs>
              <w:ind w:left="-14" w:right="-72"/>
              <w:jc w:val="thaiDistribute"/>
              <w:rPr>
                <w:rFonts w:ascii="Arial" w:hAnsi="Arial" w:cs="Arial"/>
                <w:snapToGrid w:val="0"/>
                <w:color w:val="auto"/>
                <w:spacing w:val="-4"/>
                <w:sz w:val="18"/>
                <w:szCs w:val="18"/>
                <w:lang w:eastAsia="th-TH"/>
              </w:rPr>
            </w:pPr>
          </w:p>
        </w:tc>
      </w:tr>
      <w:tr w:rsidR="00000608" w:rsidRPr="00794D0F" w14:paraId="1BC3ACFE" w14:textId="77777777" w:rsidTr="004E08A8">
        <w:tc>
          <w:tcPr>
            <w:tcW w:w="4003" w:type="dxa"/>
            <w:vAlign w:val="bottom"/>
          </w:tcPr>
          <w:p w14:paraId="1C593A6D" w14:textId="77777777" w:rsidR="00000608" w:rsidRPr="00794D0F" w:rsidRDefault="00000608" w:rsidP="00000608">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Total</w:t>
            </w:r>
          </w:p>
        </w:tc>
        <w:tc>
          <w:tcPr>
            <w:tcW w:w="1368" w:type="dxa"/>
            <w:tcBorders>
              <w:bottom w:val="single" w:sz="4" w:space="0" w:color="auto"/>
            </w:tcBorders>
            <w:shd w:val="clear" w:color="auto" w:fill="FAFAFA"/>
            <w:vAlign w:val="bottom"/>
          </w:tcPr>
          <w:p w14:paraId="262320EB" w14:textId="757E347D"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24</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433</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431</w:t>
            </w:r>
          </w:p>
        </w:tc>
        <w:tc>
          <w:tcPr>
            <w:tcW w:w="1368" w:type="dxa"/>
            <w:tcBorders>
              <w:bottom w:val="single" w:sz="4" w:space="0" w:color="auto"/>
            </w:tcBorders>
            <w:shd w:val="clear" w:color="auto" w:fill="auto"/>
            <w:vAlign w:val="bottom"/>
          </w:tcPr>
          <w:p w14:paraId="2CB2AF7D" w14:textId="4F0E1E53"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23</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146</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122</w:t>
            </w:r>
          </w:p>
        </w:tc>
        <w:tc>
          <w:tcPr>
            <w:tcW w:w="1368" w:type="dxa"/>
            <w:tcBorders>
              <w:bottom w:val="single" w:sz="4" w:space="0" w:color="auto"/>
            </w:tcBorders>
            <w:shd w:val="clear" w:color="auto" w:fill="FAFAFA"/>
            <w:vAlign w:val="bottom"/>
          </w:tcPr>
          <w:p w14:paraId="5E031943" w14:textId="3D61FCC3"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513</w:t>
            </w:r>
            <w:r w:rsidR="00F321E5">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766</w:t>
            </w:r>
          </w:p>
        </w:tc>
        <w:tc>
          <w:tcPr>
            <w:tcW w:w="1368" w:type="dxa"/>
            <w:tcBorders>
              <w:bottom w:val="single" w:sz="4" w:space="0" w:color="auto"/>
            </w:tcBorders>
            <w:shd w:val="clear" w:color="auto" w:fill="auto"/>
            <w:vAlign w:val="bottom"/>
          </w:tcPr>
          <w:p w14:paraId="37ED0ACA" w14:textId="46527CA8" w:rsidR="00000608" w:rsidRPr="00794D0F" w:rsidRDefault="001A2919" w:rsidP="00000608">
            <w:pPr>
              <w:pStyle w:val="a0"/>
              <w:tabs>
                <w:tab w:val="decimal" w:pos="1152"/>
              </w:tabs>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657</w:t>
            </w:r>
            <w:r w:rsidR="00000608"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026</w:t>
            </w:r>
          </w:p>
        </w:tc>
      </w:tr>
    </w:tbl>
    <w:p w14:paraId="3CD05C4C" w14:textId="77777777" w:rsidR="005D569F" w:rsidRPr="00794D0F" w:rsidRDefault="005D569F" w:rsidP="0067615A">
      <w:pPr>
        <w:jc w:val="both"/>
        <w:rPr>
          <w:rFonts w:ascii="Arial" w:hAnsi="Arial" w:cs="Arial"/>
          <w:sz w:val="18"/>
          <w:szCs w:val="18"/>
        </w:rPr>
      </w:pPr>
    </w:p>
    <w:p w14:paraId="2071A927" w14:textId="77777777" w:rsidR="005D569F" w:rsidRPr="00794D0F" w:rsidRDefault="005D569F" w:rsidP="005D569F">
      <w:pPr>
        <w:jc w:val="thaiDistribute"/>
        <w:outlineLvl w:val="0"/>
        <w:rPr>
          <w:rFonts w:ascii="Arial" w:hAnsi="Arial" w:cs="Arial"/>
          <w:spacing w:val="-2"/>
          <w:sz w:val="18"/>
          <w:szCs w:val="18"/>
        </w:rPr>
      </w:pPr>
      <w:r w:rsidRPr="00794D0F">
        <w:rPr>
          <w:rFonts w:ascii="Arial" w:hAnsi="Arial" w:cs="Arial"/>
          <w:spacing w:val="-2"/>
          <w:sz w:val="18"/>
          <w:szCs w:val="18"/>
        </w:rPr>
        <w:t xml:space="preserve">The </w:t>
      </w:r>
      <w:r w:rsidRPr="00794D0F">
        <w:rPr>
          <w:rFonts w:ascii="Arial" w:hAnsi="Arial" w:cs="Arial"/>
          <w:sz w:val="18"/>
          <w:szCs w:val="18"/>
          <w:lang w:val="en-GB"/>
        </w:rPr>
        <w:t>amount</w:t>
      </w:r>
      <w:r w:rsidRPr="00794D0F">
        <w:rPr>
          <w:rFonts w:ascii="Arial" w:hAnsi="Arial" w:cs="Arial"/>
          <w:spacing w:val="-2"/>
          <w:sz w:val="18"/>
          <w:szCs w:val="18"/>
        </w:rPr>
        <w:t xml:space="preserve"> recognised in cost of goods sold, selling expenses and administrative expenses are as follows:</w:t>
      </w:r>
    </w:p>
    <w:p w14:paraId="4372F2F7" w14:textId="77777777" w:rsidR="005D569F" w:rsidRPr="00794D0F" w:rsidRDefault="005D569F" w:rsidP="0067615A">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94D0F" w14:paraId="0ED49CE4" w14:textId="77777777" w:rsidTr="00761E33">
        <w:tc>
          <w:tcPr>
            <w:tcW w:w="4003" w:type="dxa"/>
          </w:tcPr>
          <w:p w14:paraId="2BDFD79B"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55F2209"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 xml:space="preserve">Consolidated </w:t>
            </w:r>
          </w:p>
          <w:p w14:paraId="6DA98D1B" w14:textId="77777777" w:rsidR="005D569F" w:rsidRPr="00794D0F" w:rsidRDefault="005D569F" w:rsidP="00761E33">
            <w:pPr>
              <w:pStyle w:val="a0"/>
              <w:ind w:left="-14" w:right="-72"/>
              <w:jc w:val="center"/>
              <w:rPr>
                <w:rFonts w:ascii="Arial" w:hAnsi="Arial" w:cs="Arial"/>
                <w:b/>
                <w:bCs/>
                <w:snapToGrid w:val="0"/>
                <w:color w:val="auto"/>
                <w:sz w:val="18"/>
                <w:szCs w:val="18"/>
                <w:lang w:eastAsia="th-TH"/>
              </w:rPr>
            </w:pPr>
            <w:r w:rsidRPr="00794D0F">
              <w:rPr>
                <w:rFonts w:ascii="Arial" w:eastAsia="Angsana New" w:hAnsi="Arial" w:cs="Arial"/>
                <w:b/>
                <w:bCs/>
                <w:color w:val="auto"/>
                <w:sz w:val="18"/>
                <w:szCs w:val="18"/>
                <w:lang w:val="en-US"/>
              </w:rPr>
              <w:t>financial statements</w:t>
            </w:r>
            <w:r w:rsidRPr="00794D0F">
              <w:rPr>
                <w:rFonts w:ascii="Arial" w:hAnsi="Arial" w:cs="Arial"/>
                <w:b/>
                <w:bCs/>
                <w:snapToGrid w:val="0"/>
                <w:color w:val="auto"/>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1C973CD9"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Separate</w:t>
            </w:r>
          </w:p>
          <w:p w14:paraId="71060401" w14:textId="77777777" w:rsidR="005D569F" w:rsidRPr="00794D0F" w:rsidRDefault="005D569F" w:rsidP="00761E33">
            <w:pPr>
              <w:pStyle w:val="a0"/>
              <w:ind w:left="-14" w:right="-72"/>
              <w:jc w:val="center"/>
              <w:rPr>
                <w:rFonts w:ascii="Arial" w:hAnsi="Arial" w:cs="Arial"/>
                <w:b/>
                <w:bCs/>
                <w:snapToGrid w:val="0"/>
                <w:color w:val="auto"/>
                <w:sz w:val="18"/>
                <w:szCs w:val="18"/>
                <w:lang w:eastAsia="th-TH"/>
              </w:rPr>
            </w:pPr>
            <w:r w:rsidRPr="00794D0F">
              <w:rPr>
                <w:rFonts w:ascii="Arial" w:eastAsia="Angsana New" w:hAnsi="Arial" w:cs="Arial"/>
                <w:b/>
                <w:bCs/>
                <w:color w:val="auto"/>
                <w:sz w:val="18"/>
                <w:szCs w:val="18"/>
                <w:lang w:val="en-US"/>
              </w:rPr>
              <w:t>financial statements</w:t>
            </w:r>
          </w:p>
        </w:tc>
      </w:tr>
      <w:tr w:rsidR="00F13AF2" w:rsidRPr="00794D0F" w14:paraId="1C1724E6" w14:textId="77777777" w:rsidTr="00761E33">
        <w:tc>
          <w:tcPr>
            <w:tcW w:w="4003" w:type="dxa"/>
          </w:tcPr>
          <w:p w14:paraId="0D939A7E" w14:textId="77777777" w:rsidR="00F13AF2" w:rsidRPr="00794D0F" w:rsidRDefault="00F13AF2" w:rsidP="00F13AF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729A8812" w14:textId="5FAFA6A3" w:rsidR="00F13AF2" w:rsidRPr="00794D0F" w:rsidRDefault="00F13AF2" w:rsidP="00F13AF2">
            <w:pPr>
              <w:pStyle w:val="a0"/>
              <w:tabs>
                <w:tab w:val="right" w:pos="1152"/>
              </w:tabs>
              <w:ind w:left="-14" w:right="-72"/>
              <w:jc w:val="thaiDistribute"/>
              <w:rPr>
                <w:rFonts w:ascii="Arial" w:hAnsi="Arial" w:cs="Arial"/>
                <w:b/>
                <w:bCs/>
                <w:snapToGrid w:val="0"/>
                <w:color w:val="auto"/>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2D631280" w14:textId="2222B198" w:rsidR="00F13AF2" w:rsidRPr="00794D0F" w:rsidRDefault="00F13AF2" w:rsidP="00F13AF2">
            <w:pPr>
              <w:pStyle w:val="a0"/>
              <w:tabs>
                <w:tab w:val="right" w:pos="1152"/>
              </w:tabs>
              <w:ind w:left="-14" w:right="-72"/>
              <w:jc w:val="thaiDistribute"/>
              <w:rPr>
                <w:rFonts w:ascii="Arial" w:hAnsi="Arial" w:cs="Arial"/>
                <w:b/>
                <w:bCs/>
                <w:snapToGrid w:val="0"/>
                <w:color w:val="auto"/>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4CC98AFF" w14:textId="72B0D19D" w:rsidR="00F13AF2" w:rsidRPr="00794D0F" w:rsidRDefault="00F13AF2" w:rsidP="00F13AF2">
            <w:pPr>
              <w:pStyle w:val="a0"/>
              <w:tabs>
                <w:tab w:val="right" w:pos="1152"/>
              </w:tabs>
              <w:ind w:left="-14" w:right="-72"/>
              <w:jc w:val="thaiDistribute"/>
              <w:rPr>
                <w:rFonts w:ascii="Arial" w:hAnsi="Arial" w:cs="Arial"/>
                <w:b/>
                <w:bCs/>
                <w:snapToGrid w:val="0"/>
                <w:color w:val="auto"/>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6AE631F3" w14:textId="0BC9433D" w:rsidR="00F13AF2" w:rsidRPr="00794D0F" w:rsidRDefault="00F13AF2" w:rsidP="00F13AF2">
            <w:pPr>
              <w:pStyle w:val="a0"/>
              <w:tabs>
                <w:tab w:val="right" w:pos="1152"/>
              </w:tabs>
              <w:ind w:left="-14" w:right="-72"/>
              <w:jc w:val="thaiDistribute"/>
              <w:rPr>
                <w:rFonts w:ascii="Arial" w:hAnsi="Arial" w:cs="Arial"/>
                <w:b/>
                <w:bCs/>
                <w:snapToGrid w:val="0"/>
                <w:color w:val="auto"/>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r>
      <w:tr w:rsidR="00F13AF2" w:rsidRPr="00794D0F" w14:paraId="18A4E9C0" w14:textId="77777777" w:rsidTr="00761E33">
        <w:tc>
          <w:tcPr>
            <w:tcW w:w="4003" w:type="dxa"/>
          </w:tcPr>
          <w:p w14:paraId="3EEF5B81" w14:textId="77777777" w:rsidR="00F13AF2" w:rsidRPr="00794D0F" w:rsidRDefault="00F13AF2" w:rsidP="00F13AF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7F96366E" w14:textId="6834DC02" w:rsidR="00F13AF2" w:rsidRPr="00794D0F" w:rsidRDefault="00F13AF2" w:rsidP="00F13AF2">
            <w:pPr>
              <w:pStyle w:val="a0"/>
              <w:tabs>
                <w:tab w:val="right" w:pos="1152"/>
              </w:tabs>
              <w:ind w:left="-14" w:right="-72"/>
              <w:jc w:val="thaiDistribute"/>
              <w:rPr>
                <w:rFonts w:ascii="Arial" w:hAnsi="Arial" w:cs="Arial"/>
                <w:b/>
                <w:bCs/>
                <w:snapToGrid w:val="0"/>
                <w:color w:val="auto"/>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0B3209B" w14:textId="612ED72E" w:rsidR="00F13AF2" w:rsidRPr="00794D0F" w:rsidRDefault="00F13AF2" w:rsidP="00F13AF2">
            <w:pPr>
              <w:pStyle w:val="a0"/>
              <w:tabs>
                <w:tab w:val="right" w:pos="1152"/>
              </w:tabs>
              <w:ind w:left="-14" w:right="-72"/>
              <w:jc w:val="thaiDistribute"/>
              <w:rPr>
                <w:rFonts w:ascii="Arial" w:hAnsi="Arial" w:cs="Arial"/>
                <w:b/>
                <w:bCs/>
                <w:snapToGrid w:val="0"/>
                <w:color w:val="auto"/>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2F6C3E2" w14:textId="2B96614D" w:rsidR="00F13AF2" w:rsidRPr="00794D0F" w:rsidRDefault="00F13AF2" w:rsidP="00F13AF2">
            <w:pPr>
              <w:pStyle w:val="a0"/>
              <w:tabs>
                <w:tab w:val="right" w:pos="1152"/>
              </w:tabs>
              <w:ind w:left="-14" w:right="-72"/>
              <w:jc w:val="thaiDistribute"/>
              <w:rPr>
                <w:rFonts w:ascii="Arial" w:hAnsi="Arial" w:cs="Arial"/>
                <w:b/>
                <w:bCs/>
                <w:snapToGrid w:val="0"/>
                <w:color w:val="auto"/>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FC58C52" w14:textId="2C979DB2" w:rsidR="00F13AF2" w:rsidRPr="00794D0F" w:rsidRDefault="00F13AF2" w:rsidP="00F13AF2">
            <w:pPr>
              <w:pStyle w:val="a0"/>
              <w:tabs>
                <w:tab w:val="right" w:pos="1152"/>
              </w:tabs>
              <w:ind w:left="-14" w:right="-72"/>
              <w:jc w:val="thaiDistribute"/>
              <w:rPr>
                <w:rFonts w:ascii="Arial" w:hAnsi="Arial" w:cs="Arial"/>
                <w:b/>
                <w:bCs/>
                <w:snapToGrid w:val="0"/>
                <w:color w:val="auto"/>
                <w:sz w:val="18"/>
                <w:szCs w:val="18"/>
                <w:lang w:eastAsia="th-TH"/>
              </w:rPr>
            </w:pPr>
            <w:r w:rsidRPr="00794D0F">
              <w:rPr>
                <w:rFonts w:ascii="Arial" w:hAnsi="Arial" w:cs="Arial"/>
                <w:b/>
                <w:bCs/>
                <w:snapToGrid w:val="0"/>
                <w:color w:val="auto"/>
                <w:spacing w:val="-4"/>
                <w:sz w:val="18"/>
                <w:szCs w:val="18"/>
                <w:lang w:eastAsia="th-TH"/>
              </w:rPr>
              <w:tab/>
              <w:t>Baht</w:t>
            </w:r>
          </w:p>
        </w:tc>
      </w:tr>
      <w:tr w:rsidR="00F13AF2" w:rsidRPr="00794D0F" w14:paraId="5A9CA204" w14:textId="77777777" w:rsidTr="00761E33">
        <w:tc>
          <w:tcPr>
            <w:tcW w:w="4003" w:type="dxa"/>
          </w:tcPr>
          <w:p w14:paraId="09A83AED" w14:textId="77777777" w:rsidR="00F13AF2" w:rsidRPr="00794D0F" w:rsidRDefault="00F13AF2" w:rsidP="00F13AF2">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5E95737" w14:textId="77777777" w:rsidR="00F13AF2" w:rsidRPr="00794D0F" w:rsidRDefault="00F13AF2" w:rsidP="00F13AF2">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3C3868A" w14:textId="77777777" w:rsidR="00F13AF2" w:rsidRPr="00794D0F" w:rsidRDefault="00F13AF2" w:rsidP="00F13AF2">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6F0D2064" w14:textId="77777777" w:rsidR="00F13AF2" w:rsidRPr="00794D0F" w:rsidRDefault="00F13AF2" w:rsidP="00F13AF2">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5A0885F" w14:textId="77777777" w:rsidR="00F13AF2" w:rsidRPr="00794D0F" w:rsidRDefault="00F13AF2" w:rsidP="00F13AF2">
            <w:pPr>
              <w:pStyle w:val="a0"/>
              <w:tabs>
                <w:tab w:val="decimal" w:pos="1152"/>
              </w:tabs>
              <w:ind w:left="-14" w:right="-72"/>
              <w:jc w:val="thaiDistribute"/>
              <w:rPr>
                <w:rFonts w:ascii="Arial" w:hAnsi="Arial" w:cs="Arial"/>
                <w:snapToGrid w:val="0"/>
                <w:color w:val="auto"/>
                <w:sz w:val="18"/>
                <w:szCs w:val="18"/>
                <w:lang w:eastAsia="th-TH"/>
              </w:rPr>
            </w:pPr>
          </w:p>
        </w:tc>
      </w:tr>
      <w:tr w:rsidR="00000608" w:rsidRPr="00794D0F" w14:paraId="631BC88E" w14:textId="77777777" w:rsidTr="00761E33">
        <w:tc>
          <w:tcPr>
            <w:tcW w:w="4003" w:type="dxa"/>
            <w:vAlign w:val="bottom"/>
          </w:tcPr>
          <w:p w14:paraId="460056CF" w14:textId="77777777" w:rsidR="00000608" w:rsidRPr="00794D0F" w:rsidRDefault="00000608" w:rsidP="00000608">
            <w:pPr>
              <w:ind w:left="-109" w:right="-169"/>
              <w:rPr>
                <w:rFonts w:ascii="Arial" w:hAnsi="Arial" w:cs="Arial"/>
                <w:snapToGrid w:val="0"/>
                <w:sz w:val="18"/>
                <w:szCs w:val="18"/>
                <w:cs/>
                <w:lang w:val="en-GB" w:eastAsia="th-TH"/>
              </w:rPr>
            </w:pPr>
            <w:r w:rsidRPr="00794D0F">
              <w:rPr>
                <w:rFonts w:ascii="Arial" w:hAnsi="Arial" w:cs="Arial"/>
                <w:snapToGrid w:val="0"/>
                <w:sz w:val="18"/>
                <w:szCs w:val="18"/>
                <w:lang w:val="en-GB" w:eastAsia="th-TH"/>
              </w:rPr>
              <w:t xml:space="preserve">Cost of </w:t>
            </w:r>
            <w:r w:rsidRPr="00794D0F">
              <w:rPr>
                <w:rFonts w:ascii="Arial" w:hAnsi="Arial" w:cs="Arial"/>
                <w:spacing w:val="-2"/>
                <w:sz w:val="18"/>
                <w:szCs w:val="18"/>
              </w:rPr>
              <w:t>goods sold</w:t>
            </w:r>
          </w:p>
        </w:tc>
        <w:tc>
          <w:tcPr>
            <w:tcW w:w="1368" w:type="dxa"/>
            <w:shd w:val="clear" w:color="auto" w:fill="FAFAFA"/>
            <w:vAlign w:val="bottom"/>
          </w:tcPr>
          <w:p w14:paraId="160F177F" w14:textId="614D8919" w:rsidR="00000608" w:rsidRPr="00794D0F" w:rsidRDefault="001A2919" w:rsidP="00000608">
            <w:pPr>
              <w:pStyle w:val="a0"/>
              <w:tabs>
                <w:tab w:val="decimal" w:pos="1152"/>
              </w:tabs>
              <w:ind w:left="-14" w:right="-72"/>
              <w:jc w:val="thaiDistribute"/>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13</w:t>
            </w:r>
            <w:r w:rsidR="00F321E5">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061</w:t>
            </w:r>
            <w:r w:rsidR="00F321E5">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783</w:t>
            </w:r>
          </w:p>
        </w:tc>
        <w:tc>
          <w:tcPr>
            <w:tcW w:w="1368" w:type="dxa"/>
            <w:shd w:val="clear" w:color="auto" w:fill="auto"/>
            <w:vAlign w:val="bottom"/>
          </w:tcPr>
          <w:p w14:paraId="5C0523E0" w14:textId="6C8D63CC" w:rsidR="00000608" w:rsidRPr="00794D0F" w:rsidRDefault="001A2919" w:rsidP="00000608">
            <w:pPr>
              <w:pStyle w:val="a0"/>
              <w:tabs>
                <w:tab w:val="decimal" w:pos="1152"/>
              </w:tabs>
              <w:ind w:left="-14" w:right="-72"/>
              <w:jc w:val="thaiDistribute"/>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13</w:t>
            </w:r>
            <w:r w:rsidR="00000608"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327</w:t>
            </w:r>
            <w:r w:rsidR="00000608"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153</w:t>
            </w:r>
          </w:p>
        </w:tc>
        <w:tc>
          <w:tcPr>
            <w:tcW w:w="1368" w:type="dxa"/>
            <w:shd w:val="clear" w:color="auto" w:fill="FAFAFA"/>
            <w:vAlign w:val="bottom"/>
          </w:tcPr>
          <w:p w14:paraId="4C3E1FD1" w14:textId="28A97841" w:rsidR="00000608" w:rsidRPr="00794D0F" w:rsidRDefault="001A2919" w:rsidP="00000608">
            <w:pPr>
              <w:pStyle w:val="a0"/>
              <w:tabs>
                <w:tab w:val="decimal" w:pos="1152"/>
              </w:tabs>
              <w:ind w:left="-14" w:right="-72"/>
              <w:jc w:val="thaiDistribute"/>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w:t>
            </w:r>
            <w:r w:rsidR="00F321E5">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860</w:t>
            </w:r>
            <w:r w:rsidR="00F321E5">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186</w:t>
            </w:r>
          </w:p>
        </w:tc>
        <w:tc>
          <w:tcPr>
            <w:tcW w:w="1368" w:type="dxa"/>
            <w:shd w:val="clear" w:color="auto" w:fill="auto"/>
            <w:vAlign w:val="bottom"/>
          </w:tcPr>
          <w:p w14:paraId="06576DCB" w14:textId="42089285" w:rsidR="00000608" w:rsidRPr="00794D0F" w:rsidRDefault="001A2919" w:rsidP="00000608">
            <w:pPr>
              <w:pStyle w:val="a0"/>
              <w:tabs>
                <w:tab w:val="decimal" w:pos="1152"/>
              </w:tabs>
              <w:ind w:left="-14" w:right="-72"/>
              <w:jc w:val="thaiDistribute"/>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w:t>
            </w:r>
            <w:r w:rsidR="00000608"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966</w:t>
            </w:r>
            <w:r w:rsidR="00000608"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199</w:t>
            </w:r>
          </w:p>
        </w:tc>
      </w:tr>
      <w:tr w:rsidR="00F321E5" w:rsidRPr="00794D0F" w14:paraId="507EF77C" w14:textId="77777777" w:rsidTr="007E0C66">
        <w:tc>
          <w:tcPr>
            <w:tcW w:w="4003" w:type="dxa"/>
            <w:vAlign w:val="bottom"/>
          </w:tcPr>
          <w:p w14:paraId="3BE9D830" w14:textId="77777777" w:rsidR="00F321E5" w:rsidRPr="00794D0F" w:rsidRDefault="00F321E5" w:rsidP="00F321E5">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Selling expenses </w:t>
            </w:r>
          </w:p>
        </w:tc>
        <w:tc>
          <w:tcPr>
            <w:tcW w:w="1368" w:type="dxa"/>
            <w:shd w:val="clear" w:color="auto" w:fill="FAFAFA"/>
            <w:vAlign w:val="bottom"/>
          </w:tcPr>
          <w:p w14:paraId="151772CC" w14:textId="6B7B595E" w:rsidR="00F321E5" w:rsidRPr="00794D0F" w:rsidRDefault="001A2919" w:rsidP="00F321E5">
            <w:pPr>
              <w:pStyle w:val="a0"/>
              <w:tabs>
                <w:tab w:val="decimal" w:pos="1152"/>
              </w:tabs>
              <w:ind w:left="-14" w:right="-72"/>
              <w:jc w:val="thaiDistribute"/>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w:t>
            </w:r>
            <w:r w:rsidR="00F321E5">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865</w:t>
            </w:r>
            <w:r w:rsidR="00F321E5">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594</w:t>
            </w:r>
          </w:p>
        </w:tc>
        <w:tc>
          <w:tcPr>
            <w:tcW w:w="1368" w:type="dxa"/>
            <w:shd w:val="clear" w:color="auto" w:fill="auto"/>
            <w:vAlign w:val="bottom"/>
          </w:tcPr>
          <w:p w14:paraId="3F9BA8EB" w14:textId="540E1584" w:rsidR="00F321E5" w:rsidRPr="00794D0F" w:rsidRDefault="001A2919" w:rsidP="00F321E5">
            <w:pPr>
              <w:pStyle w:val="a0"/>
              <w:tabs>
                <w:tab w:val="decimal" w:pos="1152"/>
              </w:tabs>
              <w:ind w:left="-14" w:right="-72"/>
              <w:jc w:val="thaiDistribute"/>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w:t>
            </w:r>
            <w:r w:rsidR="00F321E5"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089</w:t>
            </w:r>
            <w:r w:rsidR="00F321E5"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763</w:t>
            </w:r>
          </w:p>
        </w:tc>
        <w:tc>
          <w:tcPr>
            <w:tcW w:w="1368" w:type="dxa"/>
            <w:shd w:val="clear" w:color="auto" w:fill="FAFAFA"/>
          </w:tcPr>
          <w:p w14:paraId="51AC0AAC" w14:textId="1C4AD4E1" w:rsidR="00F321E5" w:rsidRPr="00794D0F" w:rsidRDefault="00F321E5" w:rsidP="00F321E5">
            <w:pPr>
              <w:pStyle w:val="a0"/>
              <w:tabs>
                <w:tab w:val="decimal" w:pos="1152"/>
              </w:tabs>
              <w:ind w:left="-14" w:right="-72"/>
              <w:jc w:val="thaiDistribute"/>
              <w:rPr>
                <w:rFonts w:ascii="Arial" w:hAnsi="Arial" w:cs="Arial"/>
                <w:snapToGrid w:val="0"/>
                <w:color w:val="auto"/>
                <w:sz w:val="18"/>
                <w:szCs w:val="18"/>
                <w:lang w:eastAsia="th-TH"/>
              </w:rPr>
            </w:pPr>
            <w:r w:rsidRPr="00794D0F">
              <w:rPr>
                <w:rFonts w:ascii="Arial" w:hAnsi="Arial" w:cs="Arial"/>
                <w:sz w:val="16"/>
                <w:szCs w:val="16"/>
                <w:lang w:eastAsia="th-TH"/>
              </w:rPr>
              <w:t xml:space="preserve">-       </w:t>
            </w:r>
          </w:p>
        </w:tc>
        <w:tc>
          <w:tcPr>
            <w:tcW w:w="1368" w:type="dxa"/>
            <w:shd w:val="clear" w:color="auto" w:fill="auto"/>
            <w:vAlign w:val="bottom"/>
          </w:tcPr>
          <w:p w14:paraId="50225761" w14:textId="1F5FCAFE" w:rsidR="00F321E5" w:rsidRPr="00794D0F" w:rsidRDefault="00F321E5" w:rsidP="00F321E5">
            <w:pPr>
              <w:pStyle w:val="a0"/>
              <w:tabs>
                <w:tab w:val="decimal" w:pos="1152"/>
              </w:tabs>
              <w:ind w:left="-14" w:right="-72"/>
              <w:jc w:val="thaiDistribute"/>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 xml:space="preserve">-       </w:t>
            </w:r>
          </w:p>
        </w:tc>
      </w:tr>
      <w:tr w:rsidR="00F321E5" w:rsidRPr="00794D0F" w14:paraId="57EC0A9B" w14:textId="77777777" w:rsidTr="00761E33">
        <w:tc>
          <w:tcPr>
            <w:tcW w:w="4003" w:type="dxa"/>
            <w:vAlign w:val="bottom"/>
          </w:tcPr>
          <w:p w14:paraId="31E92252" w14:textId="77777777" w:rsidR="00F321E5" w:rsidRPr="00794D0F" w:rsidRDefault="00F321E5" w:rsidP="00F321E5">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Administrative expenses </w:t>
            </w:r>
          </w:p>
        </w:tc>
        <w:tc>
          <w:tcPr>
            <w:tcW w:w="1368" w:type="dxa"/>
            <w:tcBorders>
              <w:bottom w:val="single" w:sz="4" w:space="0" w:color="auto"/>
            </w:tcBorders>
            <w:shd w:val="clear" w:color="auto" w:fill="FAFAFA"/>
            <w:vAlign w:val="bottom"/>
          </w:tcPr>
          <w:p w14:paraId="57D66833" w14:textId="1AD5F1B0" w:rsidR="00F321E5" w:rsidRPr="00794D0F" w:rsidRDefault="001A2919" w:rsidP="00F321E5">
            <w:pPr>
              <w:pStyle w:val="a0"/>
              <w:tabs>
                <w:tab w:val="decimal" w:pos="1152"/>
              </w:tabs>
              <w:ind w:left="-14" w:right="-72"/>
              <w:jc w:val="thaiDistribute"/>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8</w:t>
            </w:r>
            <w:r w:rsidR="00F321E5">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506</w:t>
            </w:r>
            <w:r w:rsidR="00F321E5">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054</w:t>
            </w:r>
          </w:p>
        </w:tc>
        <w:tc>
          <w:tcPr>
            <w:tcW w:w="1368" w:type="dxa"/>
            <w:tcBorders>
              <w:bottom w:val="single" w:sz="4" w:space="0" w:color="auto"/>
            </w:tcBorders>
            <w:shd w:val="clear" w:color="auto" w:fill="auto"/>
            <w:vAlign w:val="bottom"/>
          </w:tcPr>
          <w:p w14:paraId="57684025" w14:textId="5C16C774" w:rsidR="00F321E5" w:rsidRPr="00794D0F" w:rsidRDefault="001A2919" w:rsidP="00F321E5">
            <w:pPr>
              <w:pStyle w:val="a0"/>
              <w:tabs>
                <w:tab w:val="decimal" w:pos="1152"/>
              </w:tabs>
              <w:ind w:left="-14" w:right="-72"/>
              <w:jc w:val="thaiDistribute"/>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7</w:t>
            </w:r>
            <w:r w:rsidR="00F321E5"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729</w:t>
            </w:r>
            <w:r w:rsidR="00F321E5"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206</w:t>
            </w:r>
          </w:p>
        </w:tc>
        <w:tc>
          <w:tcPr>
            <w:tcW w:w="1368" w:type="dxa"/>
            <w:tcBorders>
              <w:bottom w:val="single" w:sz="4" w:space="0" w:color="auto"/>
            </w:tcBorders>
            <w:shd w:val="clear" w:color="auto" w:fill="FAFAFA"/>
            <w:vAlign w:val="bottom"/>
          </w:tcPr>
          <w:p w14:paraId="5571C08E" w14:textId="19AE8CAE" w:rsidR="00F321E5" w:rsidRPr="00794D0F" w:rsidRDefault="001A2919" w:rsidP="00F321E5">
            <w:pPr>
              <w:pStyle w:val="a0"/>
              <w:tabs>
                <w:tab w:val="decimal" w:pos="1152"/>
              </w:tabs>
              <w:ind w:left="-14" w:right="-72"/>
              <w:jc w:val="thaiDistribute"/>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653</w:t>
            </w:r>
            <w:r w:rsidR="00F321E5">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580</w:t>
            </w:r>
          </w:p>
        </w:tc>
        <w:tc>
          <w:tcPr>
            <w:tcW w:w="1368" w:type="dxa"/>
            <w:tcBorders>
              <w:bottom w:val="single" w:sz="4" w:space="0" w:color="auto"/>
            </w:tcBorders>
            <w:shd w:val="clear" w:color="auto" w:fill="auto"/>
            <w:vAlign w:val="bottom"/>
          </w:tcPr>
          <w:p w14:paraId="07F4DDC2" w14:textId="0B83486D" w:rsidR="00F321E5" w:rsidRPr="00794D0F" w:rsidRDefault="001A2919" w:rsidP="00F321E5">
            <w:pPr>
              <w:pStyle w:val="a0"/>
              <w:tabs>
                <w:tab w:val="decimal" w:pos="1152"/>
              </w:tabs>
              <w:ind w:left="-14" w:right="-72"/>
              <w:jc w:val="thaiDistribute"/>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690</w:t>
            </w:r>
            <w:r w:rsidR="00F321E5"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827</w:t>
            </w:r>
          </w:p>
        </w:tc>
      </w:tr>
      <w:tr w:rsidR="00F321E5" w:rsidRPr="00794D0F" w14:paraId="601A14FC" w14:textId="77777777" w:rsidTr="004E08A8">
        <w:tc>
          <w:tcPr>
            <w:tcW w:w="4003" w:type="dxa"/>
          </w:tcPr>
          <w:p w14:paraId="155FBFD1" w14:textId="77777777" w:rsidR="00F321E5" w:rsidRPr="00794D0F" w:rsidRDefault="00F321E5" w:rsidP="00F321E5">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54E70CC" w14:textId="77777777" w:rsidR="00F321E5" w:rsidRPr="00794D0F" w:rsidRDefault="00F321E5" w:rsidP="00F321E5">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D49FA9A" w14:textId="77777777" w:rsidR="00F321E5" w:rsidRPr="00794D0F" w:rsidRDefault="00F321E5" w:rsidP="00F321E5">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1A1FE480" w14:textId="77777777" w:rsidR="00F321E5" w:rsidRPr="00794D0F" w:rsidRDefault="00F321E5" w:rsidP="00F321E5">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48DD465" w14:textId="77777777" w:rsidR="00F321E5" w:rsidRPr="00794D0F" w:rsidRDefault="00F321E5" w:rsidP="00F321E5">
            <w:pPr>
              <w:pStyle w:val="a0"/>
              <w:tabs>
                <w:tab w:val="decimal" w:pos="1152"/>
              </w:tabs>
              <w:ind w:left="-14" w:right="-72"/>
              <w:jc w:val="thaiDistribute"/>
              <w:rPr>
                <w:rFonts w:ascii="Arial" w:hAnsi="Arial" w:cs="Arial"/>
                <w:snapToGrid w:val="0"/>
                <w:color w:val="auto"/>
                <w:sz w:val="18"/>
                <w:szCs w:val="18"/>
                <w:lang w:eastAsia="th-TH"/>
              </w:rPr>
            </w:pPr>
          </w:p>
        </w:tc>
      </w:tr>
      <w:tr w:rsidR="00F321E5" w:rsidRPr="00794D0F" w14:paraId="16947FB2" w14:textId="77777777" w:rsidTr="004E08A8">
        <w:trPr>
          <w:trHeight w:val="74"/>
        </w:trPr>
        <w:tc>
          <w:tcPr>
            <w:tcW w:w="4003" w:type="dxa"/>
            <w:vAlign w:val="bottom"/>
          </w:tcPr>
          <w:p w14:paraId="63A3EFC5" w14:textId="77777777" w:rsidR="00F321E5" w:rsidRPr="00794D0F" w:rsidRDefault="00F321E5" w:rsidP="00F321E5">
            <w:pPr>
              <w:ind w:left="-109" w:right="-169"/>
              <w:rPr>
                <w:rFonts w:ascii="Arial" w:hAnsi="Arial" w:cs="Arial"/>
                <w:snapToGrid w:val="0"/>
                <w:sz w:val="18"/>
                <w:szCs w:val="18"/>
                <w:cs/>
                <w:lang w:val="en-GB" w:eastAsia="th-TH"/>
              </w:rPr>
            </w:pPr>
            <w:r w:rsidRPr="00794D0F">
              <w:rPr>
                <w:rFonts w:ascii="Arial" w:hAnsi="Arial" w:cs="Arial"/>
                <w:snapToGrid w:val="0"/>
                <w:sz w:val="18"/>
                <w:szCs w:val="18"/>
                <w:lang w:val="en-GB" w:eastAsia="th-TH"/>
              </w:rPr>
              <w:t>Total</w:t>
            </w:r>
          </w:p>
        </w:tc>
        <w:tc>
          <w:tcPr>
            <w:tcW w:w="1368" w:type="dxa"/>
            <w:tcBorders>
              <w:bottom w:val="single" w:sz="4" w:space="0" w:color="auto"/>
            </w:tcBorders>
            <w:shd w:val="clear" w:color="auto" w:fill="FAFAFA"/>
            <w:vAlign w:val="bottom"/>
          </w:tcPr>
          <w:p w14:paraId="23324BCF" w14:textId="3466DEAD" w:rsidR="00F321E5" w:rsidRPr="00794D0F" w:rsidRDefault="001A2919" w:rsidP="00F321E5">
            <w:pPr>
              <w:pStyle w:val="a0"/>
              <w:tabs>
                <w:tab w:val="decimal" w:pos="1152"/>
              </w:tabs>
              <w:ind w:left="-14" w:right="-72"/>
              <w:jc w:val="thaiDistribute"/>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24</w:t>
            </w:r>
            <w:r w:rsidR="00F321E5">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433</w:t>
            </w:r>
            <w:r w:rsidR="00F321E5">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431</w:t>
            </w:r>
          </w:p>
        </w:tc>
        <w:tc>
          <w:tcPr>
            <w:tcW w:w="1368" w:type="dxa"/>
            <w:tcBorders>
              <w:bottom w:val="single" w:sz="4" w:space="0" w:color="auto"/>
            </w:tcBorders>
            <w:shd w:val="clear" w:color="auto" w:fill="auto"/>
            <w:vAlign w:val="bottom"/>
          </w:tcPr>
          <w:p w14:paraId="5B93059C" w14:textId="3BC1AD61" w:rsidR="00F321E5" w:rsidRPr="00794D0F" w:rsidRDefault="001A2919" w:rsidP="00F321E5">
            <w:pPr>
              <w:pStyle w:val="a0"/>
              <w:tabs>
                <w:tab w:val="decimal" w:pos="1152"/>
              </w:tabs>
              <w:ind w:left="-14" w:right="-72"/>
              <w:jc w:val="thaiDistribute"/>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23</w:t>
            </w:r>
            <w:r w:rsidR="00F321E5"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146</w:t>
            </w:r>
            <w:r w:rsidR="00F321E5"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122</w:t>
            </w:r>
          </w:p>
        </w:tc>
        <w:tc>
          <w:tcPr>
            <w:tcW w:w="1368" w:type="dxa"/>
            <w:tcBorders>
              <w:bottom w:val="single" w:sz="4" w:space="0" w:color="auto"/>
            </w:tcBorders>
            <w:shd w:val="clear" w:color="auto" w:fill="FAFAFA"/>
            <w:vAlign w:val="bottom"/>
          </w:tcPr>
          <w:p w14:paraId="324B2177" w14:textId="10B6A694" w:rsidR="00F321E5" w:rsidRPr="00794D0F" w:rsidRDefault="001A2919" w:rsidP="00F321E5">
            <w:pPr>
              <w:pStyle w:val="a0"/>
              <w:tabs>
                <w:tab w:val="decimal" w:pos="1152"/>
              </w:tabs>
              <w:ind w:left="-14" w:right="-72"/>
              <w:jc w:val="thaiDistribute"/>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w:t>
            </w:r>
            <w:r w:rsidR="00F321E5">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513</w:t>
            </w:r>
            <w:r w:rsidR="00F321E5">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766</w:t>
            </w:r>
          </w:p>
        </w:tc>
        <w:tc>
          <w:tcPr>
            <w:tcW w:w="1368" w:type="dxa"/>
            <w:tcBorders>
              <w:bottom w:val="single" w:sz="4" w:space="0" w:color="auto"/>
            </w:tcBorders>
            <w:shd w:val="clear" w:color="auto" w:fill="auto"/>
            <w:vAlign w:val="bottom"/>
          </w:tcPr>
          <w:p w14:paraId="074FAC5F" w14:textId="78ECCEDC" w:rsidR="00F321E5" w:rsidRPr="00794D0F" w:rsidRDefault="001A2919" w:rsidP="00F321E5">
            <w:pPr>
              <w:pStyle w:val="a0"/>
              <w:tabs>
                <w:tab w:val="decimal" w:pos="1152"/>
              </w:tabs>
              <w:ind w:left="-14" w:right="-72"/>
              <w:jc w:val="thaiDistribute"/>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w:t>
            </w:r>
            <w:r w:rsidR="00F321E5"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657</w:t>
            </w:r>
            <w:r w:rsidR="00F321E5" w:rsidRPr="00794D0F">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026</w:t>
            </w:r>
          </w:p>
        </w:tc>
      </w:tr>
    </w:tbl>
    <w:p w14:paraId="7130E8C3" w14:textId="77777777" w:rsidR="005D569F" w:rsidRPr="0067615A" w:rsidRDefault="005D569F" w:rsidP="0067615A">
      <w:pPr>
        <w:jc w:val="thaiDistribute"/>
        <w:outlineLvl w:val="0"/>
        <w:rPr>
          <w:rFonts w:ascii="Arial" w:hAnsi="Arial" w:cs="Arial"/>
          <w:sz w:val="18"/>
          <w:szCs w:val="18"/>
        </w:rPr>
      </w:pPr>
    </w:p>
    <w:p w14:paraId="7C5E64DE" w14:textId="77777777" w:rsidR="005D569F" w:rsidRPr="0067615A" w:rsidRDefault="005D569F" w:rsidP="0067615A">
      <w:pPr>
        <w:jc w:val="thaiDistribute"/>
        <w:outlineLvl w:val="0"/>
        <w:rPr>
          <w:rFonts w:ascii="Arial" w:hAnsi="Arial" w:cs="Arial"/>
          <w:sz w:val="18"/>
          <w:szCs w:val="18"/>
        </w:rPr>
      </w:pPr>
      <w:r w:rsidRPr="0067615A">
        <w:rPr>
          <w:rFonts w:ascii="Arial" w:hAnsi="Arial" w:cs="Arial"/>
          <w:sz w:val="18"/>
          <w:szCs w:val="18"/>
        </w:rPr>
        <w:t xml:space="preserve">The principal actuarial assumptions are as follows: </w:t>
      </w:r>
    </w:p>
    <w:p w14:paraId="4C50855E" w14:textId="77777777" w:rsidR="005D569F" w:rsidRPr="0067615A" w:rsidRDefault="005D569F" w:rsidP="0067615A">
      <w:pPr>
        <w:jc w:val="thaiDistribute"/>
        <w:outlineLvl w:val="0"/>
        <w:rPr>
          <w:rFonts w:ascii="Arial" w:hAnsi="Arial" w:cs="Arial"/>
          <w:sz w:val="18"/>
          <w:szCs w:val="18"/>
        </w:rPr>
      </w:pPr>
    </w:p>
    <w:tbl>
      <w:tblPr>
        <w:tblW w:w="9450" w:type="dxa"/>
        <w:tblInd w:w="108" w:type="dxa"/>
        <w:tblLayout w:type="fixed"/>
        <w:tblLook w:val="0000" w:firstRow="0" w:lastRow="0" w:firstColumn="0" w:lastColumn="0" w:noHBand="0" w:noVBand="0"/>
      </w:tblPr>
      <w:tblGrid>
        <w:gridCol w:w="2970"/>
        <w:gridCol w:w="1695"/>
        <w:gridCol w:w="1635"/>
        <w:gridCol w:w="1570"/>
        <w:gridCol w:w="1570"/>
        <w:gridCol w:w="10"/>
      </w:tblGrid>
      <w:tr w:rsidR="005D569F" w:rsidRPr="00794D0F" w14:paraId="04783049" w14:textId="77777777" w:rsidTr="0067615A">
        <w:tc>
          <w:tcPr>
            <w:tcW w:w="2970" w:type="dxa"/>
          </w:tcPr>
          <w:p w14:paraId="48195691"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3330" w:type="dxa"/>
            <w:gridSpan w:val="2"/>
            <w:tcBorders>
              <w:top w:val="single" w:sz="4" w:space="0" w:color="auto"/>
              <w:bottom w:val="single" w:sz="4" w:space="0" w:color="auto"/>
            </w:tcBorders>
            <w:shd w:val="clear" w:color="auto" w:fill="auto"/>
            <w:vAlign w:val="bottom"/>
          </w:tcPr>
          <w:p w14:paraId="0F1AD657"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 xml:space="preserve">Consolidated </w:t>
            </w:r>
          </w:p>
          <w:p w14:paraId="139D7D08"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r w:rsidRPr="00794D0F">
              <w:rPr>
                <w:rFonts w:ascii="Arial" w:hAnsi="Arial" w:cs="Arial"/>
                <w:b/>
                <w:bCs/>
                <w:snapToGrid w:val="0"/>
                <w:color w:val="auto"/>
                <w:spacing w:val="-4"/>
                <w:sz w:val="18"/>
                <w:szCs w:val="18"/>
                <w:lang w:eastAsia="th-TH"/>
              </w:rPr>
              <w:t xml:space="preserve"> </w:t>
            </w:r>
          </w:p>
        </w:tc>
        <w:tc>
          <w:tcPr>
            <w:tcW w:w="3150" w:type="dxa"/>
            <w:gridSpan w:val="3"/>
            <w:tcBorders>
              <w:top w:val="single" w:sz="4" w:space="0" w:color="auto"/>
              <w:bottom w:val="single" w:sz="4" w:space="0" w:color="auto"/>
            </w:tcBorders>
            <w:shd w:val="clear" w:color="auto" w:fill="auto"/>
            <w:vAlign w:val="bottom"/>
          </w:tcPr>
          <w:p w14:paraId="1BD262F1"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Separate</w:t>
            </w:r>
          </w:p>
          <w:p w14:paraId="712A7284"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p>
        </w:tc>
      </w:tr>
      <w:tr w:rsidR="002F32E5" w:rsidRPr="00794D0F" w14:paraId="3EDE301B" w14:textId="77777777" w:rsidTr="0067615A">
        <w:trPr>
          <w:gridAfter w:val="1"/>
          <w:wAfter w:w="10" w:type="dxa"/>
        </w:trPr>
        <w:tc>
          <w:tcPr>
            <w:tcW w:w="2970" w:type="dxa"/>
          </w:tcPr>
          <w:p w14:paraId="11E11D97" w14:textId="77777777" w:rsidR="002F32E5" w:rsidRPr="00794D0F" w:rsidRDefault="002F32E5" w:rsidP="002F32E5">
            <w:pPr>
              <w:ind w:left="-109" w:right="-83"/>
              <w:jc w:val="both"/>
              <w:rPr>
                <w:rFonts w:ascii="Arial" w:hAnsi="Arial" w:cs="Arial"/>
                <w:b/>
                <w:bCs/>
                <w:snapToGrid w:val="0"/>
                <w:sz w:val="18"/>
                <w:szCs w:val="18"/>
                <w:cs/>
                <w:lang w:val="en-GB" w:eastAsia="th-TH"/>
              </w:rPr>
            </w:pPr>
          </w:p>
        </w:tc>
        <w:tc>
          <w:tcPr>
            <w:tcW w:w="1695" w:type="dxa"/>
            <w:tcBorders>
              <w:top w:val="single" w:sz="4" w:space="0" w:color="auto"/>
            </w:tcBorders>
            <w:shd w:val="clear" w:color="auto" w:fill="auto"/>
            <w:vAlign w:val="bottom"/>
          </w:tcPr>
          <w:p w14:paraId="0438DEC2" w14:textId="008DE9FC" w:rsidR="002F32E5" w:rsidRPr="00794D0F" w:rsidRDefault="002F32E5" w:rsidP="0067615A">
            <w:pPr>
              <w:pStyle w:val="a0"/>
              <w:tabs>
                <w:tab w:val="right" w:pos="1477"/>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635" w:type="dxa"/>
            <w:tcBorders>
              <w:top w:val="single" w:sz="4" w:space="0" w:color="auto"/>
            </w:tcBorders>
            <w:shd w:val="clear" w:color="auto" w:fill="auto"/>
            <w:vAlign w:val="bottom"/>
          </w:tcPr>
          <w:p w14:paraId="14C67519" w14:textId="360D9A8D" w:rsidR="002F32E5" w:rsidRPr="00794D0F" w:rsidRDefault="002F32E5" w:rsidP="0067615A">
            <w:pPr>
              <w:pStyle w:val="a0"/>
              <w:tabs>
                <w:tab w:val="right" w:pos="1377"/>
              </w:tabs>
              <w:ind w:left="-88" w:right="-72"/>
              <w:jc w:val="both"/>
              <w:rPr>
                <w:rFonts w:ascii="Arial" w:hAnsi="Arial" w:cs="Arial"/>
                <w:b/>
                <w:bCs/>
                <w:snapToGrid w:val="0"/>
                <w:color w:val="auto"/>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c>
          <w:tcPr>
            <w:tcW w:w="1570" w:type="dxa"/>
            <w:tcBorders>
              <w:top w:val="single" w:sz="4" w:space="0" w:color="auto"/>
            </w:tcBorders>
            <w:shd w:val="clear" w:color="auto" w:fill="auto"/>
            <w:vAlign w:val="bottom"/>
          </w:tcPr>
          <w:p w14:paraId="1C86F18A" w14:textId="7597FE85" w:rsidR="002F32E5" w:rsidRPr="00794D0F" w:rsidRDefault="002F32E5" w:rsidP="004E08A8">
            <w:pPr>
              <w:pStyle w:val="a0"/>
              <w:tabs>
                <w:tab w:val="right" w:pos="1367"/>
              </w:tabs>
              <w:ind w:left="-14" w:right="-72"/>
              <w:jc w:val="thaiDistribute"/>
              <w:rPr>
                <w:rFonts w:ascii="Arial" w:hAnsi="Arial" w:cs="Arial"/>
                <w:b/>
                <w:bCs/>
                <w:snapToGrid w:val="0"/>
                <w:color w:val="auto"/>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570" w:type="dxa"/>
            <w:tcBorders>
              <w:top w:val="single" w:sz="4" w:space="0" w:color="auto"/>
            </w:tcBorders>
            <w:shd w:val="clear" w:color="auto" w:fill="auto"/>
            <w:vAlign w:val="bottom"/>
          </w:tcPr>
          <w:p w14:paraId="7FECEA1C" w14:textId="7883D517" w:rsidR="002F32E5" w:rsidRPr="00794D0F" w:rsidRDefault="002F32E5" w:rsidP="004E08A8">
            <w:pPr>
              <w:pStyle w:val="a0"/>
              <w:tabs>
                <w:tab w:val="right" w:pos="1360"/>
              </w:tabs>
              <w:ind w:left="-14" w:right="-72"/>
              <w:jc w:val="both"/>
              <w:rPr>
                <w:rFonts w:ascii="Arial" w:hAnsi="Arial" w:cs="Arial"/>
                <w:b/>
                <w:bCs/>
                <w:snapToGrid w:val="0"/>
                <w:color w:val="auto"/>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r>
      <w:tr w:rsidR="002F32E5" w:rsidRPr="00794D0F" w14:paraId="3FC042C7" w14:textId="77777777" w:rsidTr="0067615A">
        <w:trPr>
          <w:gridAfter w:val="1"/>
          <w:wAfter w:w="10" w:type="dxa"/>
        </w:trPr>
        <w:tc>
          <w:tcPr>
            <w:tcW w:w="2970" w:type="dxa"/>
          </w:tcPr>
          <w:p w14:paraId="6CE84011" w14:textId="77777777" w:rsidR="002F32E5" w:rsidRPr="00794D0F" w:rsidRDefault="002F32E5" w:rsidP="002F32E5">
            <w:pPr>
              <w:ind w:left="-109" w:right="-83"/>
              <w:jc w:val="both"/>
              <w:rPr>
                <w:rFonts w:ascii="Arial" w:hAnsi="Arial" w:cs="Arial"/>
                <w:b/>
                <w:bCs/>
                <w:snapToGrid w:val="0"/>
                <w:sz w:val="18"/>
                <w:szCs w:val="18"/>
                <w:cs/>
                <w:lang w:val="en-GB" w:eastAsia="th-TH"/>
              </w:rPr>
            </w:pPr>
          </w:p>
        </w:tc>
        <w:tc>
          <w:tcPr>
            <w:tcW w:w="1695" w:type="dxa"/>
            <w:tcBorders>
              <w:bottom w:val="single" w:sz="4" w:space="0" w:color="auto"/>
            </w:tcBorders>
            <w:shd w:val="clear" w:color="auto" w:fill="auto"/>
            <w:vAlign w:val="bottom"/>
          </w:tcPr>
          <w:p w14:paraId="24EEB839" w14:textId="3A08D774" w:rsidR="002F32E5" w:rsidRPr="00794D0F" w:rsidRDefault="002F32E5" w:rsidP="0067615A">
            <w:pPr>
              <w:pStyle w:val="a0"/>
              <w:tabs>
                <w:tab w:val="right" w:pos="1477"/>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w:t>
            </w:r>
          </w:p>
        </w:tc>
        <w:tc>
          <w:tcPr>
            <w:tcW w:w="1635" w:type="dxa"/>
            <w:tcBorders>
              <w:bottom w:val="single" w:sz="4" w:space="0" w:color="auto"/>
            </w:tcBorders>
            <w:shd w:val="clear" w:color="auto" w:fill="auto"/>
            <w:vAlign w:val="bottom"/>
          </w:tcPr>
          <w:p w14:paraId="751E39D9" w14:textId="3B8FE7B3" w:rsidR="002F32E5" w:rsidRPr="00794D0F" w:rsidRDefault="002F32E5" w:rsidP="0067615A">
            <w:pPr>
              <w:pStyle w:val="a0"/>
              <w:tabs>
                <w:tab w:val="right" w:pos="1377"/>
              </w:tabs>
              <w:ind w:left="-88" w:right="-72"/>
              <w:jc w:val="both"/>
              <w:rPr>
                <w:rFonts w:ascii="Arial" w:hAnsi="Arial" w:cs="Arial"/>
                <w:b/>
                <w:bCs/>
                <w:snapToGrid w:val="0"/>
                <w:color w:val="auto"/>
                <w:sz w:val="18"/>
                <w:szCs w:val="18"/>
                <w:lang w:eastAsia="th-TH"/>
              </w:rPr>
            </w:pPr>
            <w:r w:rsidRPr="00794D0F">
              <w:rPr>
                <w:rFonts w:ascii="Arial" w:hAnsi="Arial" w:cs="Arial"/>
                <w:b/>
                <w:bCs/>
                <w:snapToGrid w:val="0"/>
                <w:color w:val="auto"/>
                <w:spacing w:val="-4"/>
                <w:sz w:val="18"/>
                <w:szCs w:val="18"/>
                <w:lang w:eastAsia="th-TH"/>
              </w:rPr>
              <w:tab/>
              <w:t>%</w:t>
            </w:r>
          </w:p>
        </w:tc>
        <w:tc>
          <w:tcPr>
            <w:tcW w:w="1570" w:type="dxa"/>
            <w:tcBorders>
              <w:bottom w:val="single" w:sz="4" w:space="0" w:color="auto"/>
            </w:tcBorders>
            <w:shd w:val="clear" w:color="auto" w:fill="auto"/>
            <w:vAlign w:val="bottom"/>
          </w:tcPr>
          <w:p w14:paraId="239E1D30" w14:textId="0340E86B" w:rsidR="002F32E5" w:rsidRPr="00794D0F" w:rsidRDefault="002F32E5" w:rsidP="004E08A8">
            <w:pPr>
              <w:pStyle w:val="a0"/>
              <w:tabs>
                <w:tab w:val="right" w:pos="1367"/>
              </w:tabs>
              <w:ind w:left="-14" w:right="-72"/>
              <w:jc w:val="thaiDistribute"/>
              <w:rPr>
                <w:rFonts w:ascii="Arial" w:hAnsi="Arial" w:cs="Arial"/>
                <w:b/>
                <w:bCs/>
                <w:snapToGrid w:val="0"/>
                <w:color w:val="auto"/>
                <w:sz w:val="18"/>
                <w:szCs w:val="18"/>
                <w:lang w:eastAsia="th-TH"/>
              </w:rPr>
            </w:pPr>
            <w:r w:rsidRPr="00794D0F">
              <w:rPr>
                <w:rFonts w:ascii="Arial" w:hAnsi="Arial" w:cs="Arial"/>
                <w:b/>
                <w:bCs/>
                <w:snapToGrid w:val="0"/>
                <w:color w:val="auto"/>
                <w:spacing w:val="-4"/>
                <w:sz w:val="18"/>
                <w:szCs w:val="18"/>
                <w:lang w:eastAsia="th-TH"/>
              </w:rPr>
              <w:tab/>
              <w:t>%</w:t>
            </w:r>
          </w:p>
        </w:tc>
        <w:tc>
          <w:tcPr>
            <w:tcW w:w="1570" w:type="dxa"/>
            <w:tcBorders>
              <w:bottom w:val="single" w:sz="4" w:space="0" w:color="auto"/>
            </w:tcBorders>
            <w:shd w:val="clear" w:color="auto" w:fill="auto"/>
            <w:vAlign w:val="bottom"/>
          </w:tcPr>
          <w:p w14:paraId="03D28EE3" w14:textId="491E029A" w:rsidR="002F32E5" w:rsidRPr="00794D0F" w:rsidRDefault="002F32E5" w:rsidP="004E08A8">
            <w:pPr>
              <w:pStyle w:val="a0"/>
              <w:tabs>
                <w:tab w:val="right" w:pos="1360"/>
              </w:tabs>
              <w:ind w:left="-14" w:right="-72"/>
              <w:jc w:val="both"/>
              <w:rPr>
                <w:rFonts w:ascii="Arial" w:hAnsi="Arial" w:cs="Arial"/>
                <w:b/>
                <w:bCs/>
                <w:snapToGrid w:val="0"/>
                <w:color w:val="auto"/>
                <w:sz w:val="18"/>
                <w:szCs w:val="18"/>
                <w:lang w:eastAsia="th-TH"/>
              </w:rPr>
            </w:pPr>
            <w:r w:rsidRPr="00794D0F">
              <w:rPr>
                <w:rFonts w:ascii="Arial" w:hAnsi="Arial" w:cs="Arial"/>
                <w:b/>
                <w:bCs/>
                <w:snapToGrid w:val="0"/>
                <w:color w:val="auto"/>
                <w:spacing w:val="-4"/>
                <w:sz w:val="18"/>
                <w:szCs w:val="18"/>
                <w:lang w:eastAsia="th-TH"/>
              </w:rPr>
              <w:tab/>
              <w:t>%</w:t>
            </w:r>
          </w:p>
        </w:tc>
      </w:tr>
      <w:tr w:rsidR="002F32E5" w:rsidRPr="00794D0F" w14:paraId="0C155D96" w14:textId="77777777" w:rsidTr="0067615A">
        <w:trPr>
          <w:gridAfter w:val="1"/>
          <w:wAfter w:w="10" w:type="dxa"/>
        </w:trPr>
        <w:tc>
          <w:tcPr>
            <w:tcW w:w="2970" w:type="dxa"/>
          </w:tcPr>
          <w:p w14:paraId="4DCE9B7E" w14:textId="77777777" w:rsidR="002F32E5" w:rsidRPr="00794D0F" w:rsidRDefault="002F32E5" w:rsidP="002F32E5">
            <w:pPr>
              <w:ind w:left="-109" w:right="72"/>
              <w:rPr>
                <w:rFonts w:ascii="Arial" w:hAnsi="Arial" w:cs="Arial"/>
                <w:snapToGrid w:val="0"/>
                <w:spacing w:val="-4"/>
                <w:sz w:val="18"/>
                <w:szCs w:val="18"/>
                <w:cs/>
                <w:lang w:val="en-GB" w:eastAsia="th-TH"/>
              </w:rPr>
            </w:pPr>
          </w:p>
        </w:tc>
        <w:tc>
          <w:tcPr>
            <w:tcW w:w="1695" w:type="dxa"/>
            <w:tcBorders>
              <w:top w:val="single" w:sz="4" w:space="0" w:color="auto"/>
            </w:tcBorders>
            <w:shd w:val="clear" w:color="auto" w:fill="FAFAFA"/>
          </w:tcPr>
          <w:p w14:paraId="0A300A64" w14:textId="77777777" w:rsidR="002F32E5" w:rsidRPr="00794D0F" w:rsidRDefault="002F32E5" w:rsidP="0067615A">
            <w:pPr>
              <w:tabs>
                <w:tab w:val="right" w:pos="1152"/>
                <w:tab w:val="right" w:pos="1477"/>
              </w:tabs>
              <w:ind w:right="-72"/>
              <w:jc w:val="center"/>
              <w:rPr>
                <w:rFonts w:ascii="Arial" w:hAnsi="Arial" w:cs="Arial"/>
                <w:snapToGrid w:val="0"/>
                <w:sz w:val="18"/>
                <w:szCs w:val="18"/>
                <w:cs/>
                <w:lang w:eastAsia="th-TH"/>
              </w:rPr>
            </w:pPr>
          </w:p>
        </w:tc>
        <w:tc>
          <w:tcPr>
            <w:tcW w:w="1635" w:type="dxa"/>
            <w:tcBorders>
              <w:top w:val="single" w:sz="4" w:space="0" w:color="auto"/>
            </w:tcBorders>
          </w:tcPr>
          <w:p w14:paraId="700B5B18" w14:textId="77777777" w:rsidR="002F32E5" w:rsidRPr="00794D0F" w:rsidRDefault="002F32E5" w:rsidP="0067615A">
            <w:pPr>
              <w:tabs>
                <w:tab w:val="right" w:pos="1377"/>
              </w:tabs>
              <w:ind w:left="-88" w:right="-72"/>
              <w:jc w:val="center"/>
              <w:rPr>
                <w:rFonts w:ascii="Arial" w:hAnsi="Arial" w:cs="Arial"/>
                <w:snapToGrid w:val="0"/>
                <w:sz w:val="18"/>
                <w:szCs w:val="18"/>
                <w:cs/>
                <w:lang w:eastAsia="th-TH"/>
              </w:rPr>
            </w:pPr>
          </w:p>
        </w:tc>
        <w:tc>
          <w:tcPr>
            <w:tcW w:w="1570" w:type="dxa"/>
            <w:tcBorders>
              <w:top w:val="single" w:sz="4" w:space="0" w:color="auto"/>
            </w:tcBorders>
            <w:shd w:val="clear" w:color="auto" w:fill="FAFAFA"/>
            <w:vAlign w:val="bottom"/>
          </w:tcPr>
          <w:p w14:paraId="7EB28D78" w14:textId="77777777" w:rsidR="002F32E5" w:rsidRPr="0067615A" w:rsidRDefault="002F32E5" w:rsidP="0067615A">
            <w:pPr>
              <w:pStyle w:val="a0"/>
              <w:tabs>
                <w:tab w:val="right" w:pos="1367"/>
              </w:tabs>
              <w:ind w:left="-14" w:right="-72"/>
              <w:jc w:val="thaiDistribute"/>
              <w:rPr>
                <w:rFonts w:ascii="Arial" w:hAnsi="Arial" w:cs="Arial"/>
                <w:snapToGrid w:val="0"/>
                <w:color w:val="auto"/>
                <w:spacing w:val="-4"/>
                <w:sz w:val="18"/>
                <w:szCs w:val="18"/>
                <w:lang w:eastAsia="th-TH"/>
              </w:rPr>
            </w:pPr>
          </w:p>
        </w:tc>
        <w:tc>
          <w:tcPr>
            <w:tcW w:w="1570" w:type="dxa"/>
            <w:tcBorders>
              <w:top w:val="single" w:sz="4" w:space="0" w:color="auto"/>
            </w:tcBorders>
            <w:vAlign w:val="bottom"/>
          </w:tcPr>
          <w:p w14:paraId="22EA2836" w14:textId="77777777" w:rsidR="002F32E5" w:rsidRPr="00794D0F" w:rsidRDefault="002F32E5" w:rsidP="004E08A8">
            <w:pPr>
              <w:tabs>
                <w:tab w:val="right" w:pos="1360"/>
              </w:tabs>
              <w:ind w:right="-72"/>
              <w:jc w:val="both"/>
              <w:rPr>
                <w:rFonts w:ascii="Arial" w:hAnsi="Arial" w:cs="Arial"/>
                <w:snapToGrid w:val="0"/>
                <w:sz w:val="18"/>
                <w:szCs w:val="18"/>
                <w:lang w:eastAsia="th-TH"/>
              </w:rPr>
            </w:pPr>
          </w:p>
        </w:tc>
      </w:tr>
      <w:tr w:rsidR="00000608" w:rsidRPr="00794D0F" w14:paraId="483CBB37" w14:textId="77777777" w:rsidTr="0067615A">
        <w:trPr>
          <w:gridAfter w:val="1"/>
          <w:wAfter w:w="10" w:type="dxa"/>
        </w:trPr>
        <w:tc>
          <w:tcPr>
            <w:tcW w:w="2970" w:type="dxa"/>
          </w:tcPr>
          <w:p w14:paraId="2AB3FF49" w14:textId="77777777" w:rsidR="00000608" w:rsidRPr="00794D0F" w:rsidRDefault="00000608" w:rsidP="00000608">
            <w:pPr>
              <w:ind w:left="-109" w:right="-169"/>
              <w:rPr>
                <w:rFonts w:ascii="Arial" w:hAnsi="Arial" w:cs="Arial"/>
                <w:snapToGrid w:val="0"/>
                <w:sz w:val="18"/>
                <w:szCs w:val="18"/>
                <w:cs/>
                <w:lang w:val="en-GB" w:eastAsia="th-TH"/>
              </w:rPr>
            </w:pPr>
            <w:r w:rsidRPr="00794D0F">
              <w:rPr>
                <w:rFonts w:ascii="Arial" w:hAnsi="Arial" w:cs="Arial"/>
                <w:snapToGrid w:val="0"/>
                <w:sz w:val="18"/>
                <w:szCs w:val="18"/>
                <w:lang w:val="en-GB" w:eastAsia="th-TH"/>
              </w:rPr>
              <w:t>Discount rate</w:t>
            </w:r>
          </w:p>
        </w:tc>
        <w:tc>
          <w:tcPr>
            <w:tcW w:w="1695" w:type="dxa"/>
            <w:shd w:val="clear" w:color="auto" w:fill="FAFAFA"/>
            <w:vAlign w:val="bottom"/>
          </w:tcPr>
          <w:p w14:paraId="56556B69" w14:textId="72447689" w:rsidR="00000608" w:rsidRPr="00794D0F" w:rsidRDefault="0067615A" w:rsidP="0067615A">
            <w:pPr>
              <w:pStyle w:val="a0"/>
              <w:tabs>
                <w:tab w:val="right" w:pos="1477"/>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1</w:t>
            </w:r>
            <w:r w:rsidR="00F321E5">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09</w:t>
            </w:r>
            <w:r w:rsidR="00F321E5">
              <w:rPr>
                <w:rFonts w:ascii="Arial" w:hAnsi="Arial" w:cs="Arial"/>
                <w:snapToGrid w:val="0"/>
                <w:color w:val="auto"/>
                <w:spacing w:val="-4"/>
                <w:sz w:val="18"/>
                <w:szCs w:val="18"/>
                <w:lang w:eastAsia="th-TH"/>
              </w:rPr>
              <w:t xml:space="preserve"> to </w:t>
            </w:r>
            <w:r w:rsidR="001A2919" w:rsidRPr="001A2919">
              <w:rPr>
                <w:rFonts w:ascii="Arial" w:hAnsi="Arial" w:cs="Arial"/>
                <w:snapToGrid w:val="0"/>
                <w:color w:val="auto"/>
                <w:spacing w:val="-4"/>
                <w:sz w:val="18"/>
                <w:szCs w:val="18"/>
                <w:lang w:eastAsia="th-TH"/>
              </w:rPr>
              <w:t>3</w:t>
            </w:r>
            <w:r w:rsidR="00F321E5">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82</w:t>
            </w:r>
          </w:p>
        </w:tc>
        <w:tc>
          <w:tcPr>
            <w:tcW w:w="1635" w:type="dxa"/>
            <w:vAlign w:val="bottom"/>
          </w:tcPr>
          <w:p w14:paraId="26067775" w14:textId="3E068AAB" w:rsidR="00000608" w:rsidRPr="00794D0F" w:rsidRDefault="00000608" w:rsidP="0067615A">
            <w:pPr>
              <w:pStyle w:val="a0"/>
              <w:tabs>
                <w:tab w:val="right" w:pos="1377"/>
              </w:tabs>
              <w:ind w:left="-88" w:right="-72"/>
              <w:jc w:val="both"/>
              <w:rPr>
                <w:rFonts w:ascii="Arial" w:hAnsi="Arial" w:cs="Arial"/>
                <w:snapToGrid w:val="0"/>
                <w:color w:val="auto"/>
                <w:sz w:val="18"/>
                <w:szCs w:val="18"/>
                <w:lang w:eastAsia="th-TH"/>
              </w:rPr>
            </w:pPr>
            <w:r w:rsidRPr="00794D0F">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1</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09</w:t>
            </w:r>
            <w:r w:rsidRPr="00794D0F">
              <w:rPr>
                <w:rFonts w:ascii="Arial" w:hAnsi="Arial" w:cs="Arial"/>
                <w:snapToGrid w:val="0"/>
                <w:color w:val="auto"/>
                <w:spacing w:val="-4"/>
                <w:sz w:val="18"/>
                <w:szCs w:val="18"/>
                <w:cs/>
                <w:lang w:eastAsia="th-TH"/>
              </w:rPr>
              <w:t xml:space="preserve"> </w:t>
            </w:r>
            <w:r w:rsidRPr="00794D0F">
              <w:rPr>
                <w:rFonts w:ascii="Arial" w:hAnsi="Arial" w:cs="Arial"/>
                <w:snapToGrid w:val="0"/>
                <w:color w:val="auto"/>
                <w:spacing w:val="-4"/>
                <w:sz w:val="18"/>
                <w:szCs w:val="18"/>
                <w:lang w:eastAsia="th-TH"/>
              </w:rPr>
              <w:t>to</w:t>
            </w:r>
            <w:r w:rsidRPr="00794D0F">
              <w:rPr>
                <w:rFonts w:ascii="Arial" w:hAnsi="Arial" w:cs="Arial"/>
                <w:snapToGrid w:val="0"/>
                <w:color w:val="auto"/>
                <w:spacing w:val="-4"/>
                <w:sz w:val="18"/>
                <w:szCs w:val="18"/>
                <w:cs/>
                <w:lang w:eastAsia="th-TH"/>
              </w:rPr>
              <w:t xml:space="preserve"> </w:t>
            </w:r>
            <w:r w:rsidR="001A2919" w:rsidRPr="001A2919">
              <w:rPr>
                <w:rFonts w:ascii="Arial" w:hAnsi="Arial" w:cs="Arial"/>
                <w:snapToGrid w:val="0"/>
                <w:color w:val="auto"/>
                <w:spacing w:val="-4"/>
                <w:sz w:val="18"/>
                <w:szCs w:val="18"/>
                <w:lang w:eastAsia="th-TH"/>
              </w:rPr>
              <w:t>3</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22</w:t>
            </w:r>
          </w:p>
        </w:tc>
        <w:tc>
          <w:tcPr>
            <w:tcW w:w="1570" w:type="dxa"/>
            <w:shd w:val="clear" w:color="auto" w:fill="FAFAFA"/>
            <w:vAlign w:val="bottom"/>
          </w:tcPr>
          <w:p w14:paraId="612194F3" w14:textId="465BEA94" w:rsidR="00000608" w:rsidRPr="0067615A" w:rsidRDefault="0067615A" w:rsidP="0067615A">
            <w:pPr>
              <w:pStyle w:val="a0"/>
              <w:tabs>
                <w:tab w:val="right" w:pos="1367"/>
              </w:tabs>
              <w:ind w:left="-14" w:right="-72"/>
              <w:jc w:val="thaiDistribute"/>
              <w:rPr>
                <w:rFonts w:ascii="Arial" w:hAnsi="Arial" w:cs="Arial"/>
                <w:snapToGrid w:val="0"/>
                <w:color w:val="auto"/>
                <w:spacing w:val="-4"/>
                <w:sz w:val="18"/>
                <w:szCs w:val="18"/>
                <w:lang w:eastAsia="th-TH"/>
              </w:rPr>
            </w:pPr>
            <w:r w:rsidRPr="0067615A">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2</w:t>
            </w:r>
            <w:r w:rsidR="00F321E5" w:rsidRPr="0067615A">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67</w:t>
            </w:r>
          </w:p>
        </w:tc>
        <w:tc>
          <w:tcPr>
            <w:tcW w:w="1570" w:type="dxa"/>
            <w:vAlign w:val="bottom"/>
          </w:tcPr>
          <w:p w14:paraId="605C1920" w14:textId="590DF9E7" w:rsidR="00000608" w:rsidRPr="00794D0F" w:rsidRDefault="00000608" w:rsidP="00000608">
            <w:pPr>
              <w:pStyle w:val="a0"/>
              <w:tabs>
                <w:tab w:val="right" w:pos="1360"/>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ab/>
            </w:r>
            <w:r w:rsidR="001A2919" w:rsidRPr="001A2919">
              <w:rPr>
                <w:rFonts w:ascii="Arial" w:hAnsi="Arial" w:cs="Arial"/>
                <w:snapToGrid w:val="0"/>
                <w:color w:val="auto"/>
                <w:sz w:val="18"/>
                <w:szCs w:val="18"/>
                <w:lang w:eastAsia="th-TH"/>
              </w:rPr>
              <w:t>2</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27</w:t>
            </w:r>
          </w:p>
        </w:tc>
      </w:tr>
      <w:tr w:rsidR="00000608" w:rsidRPr="00794D0F" w14:paraId="13E46F6A" w14:textId="77777777" w:rsidTr="0067615A">
        <w:trPr>
          <w:gridAfter w:val="1"/>
          <w:wAfter w:w="10" w:type="dxa"/>
        </w:trPr>
        <w:tc>
          <w:tcPr>
            <w:tcW w:w="2970" w:type="dxa"/>
          </w:tcPr>
          <w:p w14:paraId="5CE6F79C" w14:textId="77777777" w:rsidR="00000608" w:rsidRPr="00794D0F" w:rsidRDefault="00000608" w:rsidP="00000608">
            <w:pPr>
              <w:ind w:left="-109" w:right="-169"/>
              <w:rPr>
                <w:rFonts w:ascii="Arial" w:hAnsi="Arial" w:cs="Arial"/>
                <w:snapToGrid w:val="0"/>
                <w:sz w:val="18"/>
                <w:szCs w:val="18"/>
                <w:cs/>
                <w:lang w:val="en-GB" w:eastAsia="th-TH"/>
              </w:rPr>
            </w:pPr>
            <w:r w:rsidRPr="00794D0F">
              <w:rPr>
                <w:rFonts w:ascii="Arial" w:hAnsi="Arial" w:cs="Arial"/>
                <w:snapToGrid w:val="0"/>
                <w:sz w:val="18"/>
                <w:szCs w:val="18"/>
                <w:lang w:val="en-GB" w:eastAsia="th-TH"/>
              </w:rPr>
              <w:t>Salary growth rate</w:t>
            </w:r>
          </w:p>
        </w:tc>
        <w:tc>
          <w:tcPr>
            <w:tcW w:w="1695" w:type="dxa"/>
            <w:shd w:val="clear" w:color="auto" w:fill="FAFAFA"/>
            <w:vAlign w:val="bottom"/>
          </w:tcPr>
          <w:p w14:paraId="23B5F237" w14:textId="0D2CE5A4" w:rsidR="00000608" w:rsidRPr="00794D0F" w:rsidRDefault="0067615A" w:rsidP="0067615A">
            <w:pPr>
              <w:pStyle w:val="a0"/>
              <w:tabs>
                <w:tab w:val="right" w:pos="1477"/>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1</w:t>
            </w:r>
            <w:r w:rsidR="00F321E5">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40</w:t>
            </w:r>
            <w:r w:rsidR="00F321E5">
              <w:rPr>
                <w:rFonts w:ascii="Arial" w:hAnsi="Arial" w:cs="Arial"/>
                <w:snapToGrid w:val="0"/>
                <w:color w:val="auto"/>
                <w:spacing w:val="-4"/>
                <w:sz w:val="18"/>
                <w:szCs w:val="18"/>
                <w:lang w:eastAsia="th-TH"/>
              </w:rPr>
              <w:t xml:space="preserve"> to </w:t>
            </w:r>
            <w:r w:rsidR="001A2919" w:rsidRPr="001A2919">
              <w:rPr>
                <w:rFonts w:ascii="Arial" w:hAnsi="Arial" w:cs="Arial"/>
                <w:snapToGrid w:val="0"/>
                <w:color w:val="auto"/>
                <w:spacing w:val="-4"/>
                <w:sz w:val="18"/>
                <w:szCs w:val="18"/>
                <w:lang w:eastAsia="th-TH"/>
              </w:rPr>
              <w:t>6</w:t>
            </w:r>
            <w:r w:rsidR="00F321E5">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74</w:t>
            </w:r>
          </w:p>
        </w:tc>
        <w:tc>
          <w:tcPr>
            <w:tcW w:w="1635" w:type="dxa"/>
            <w:vAlign w:val="bottom"/>
          </w:tcPr>
          <w:p w14:paraId="1619F9F4" w14:textId="4839D0E8" w:rsidR="00000608" w:rsidRPr="00794D0F" w:rsidRDefault="00000608" w:rsidP="0067615A">
            <w:pPr>
              <w:pStyle w:val="a0"/>
              <w:tabs>
                <w:tab w:val="right" w:pos="1377"/>
              </w:tabs>
              <w:ind w:left="-88" w:right="-72"/>
              <w:jc w:val="both"/>
              <w:rPr>
                <w:rFonts w:ascii="Arial" w:hAnsi="Arial" w:cs="Arial"/>
                <w:snapToGrid w:val="0"/>
                <w:color w:val="auto"/>
                <w:sz w:val="18"/>
                <w:szCs w:val="18"/>
                <w:lang w:eastAsia="th-TH"/>
              </w:rPr>
            </w:pPr>
            <w:r w:rsidRPr="00794D0F">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1</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60</w:t>
            </w:r>
            <w:r w:rsidRPr="00794D0F">
              <w:rPr>
                <w:rFonts w:ascii="Arial" w:hAnsi="Arial" w:cs="Arial"/>
                <w:snapToGrid w:val="0"/>
                <w:color w:val="auto"/>
                <w:spacing w:val="-4"/>
                <w:sz w:val="18"/>
                <w:szCs w:val="18"/>
                <w:cs/>
                <w:lang w:eastAsia="th-TH"/>
              </w:rPr>
              <w:t xml:space="preserve"> </w:t>
            </w:r>
            <w:r w:rsidRPr="00794D0F">
              <w:rPr>
                <w:rFonts w:ascii="Arial" w:hAnsi="Arial" w:cs="Arial"/>
                <w:snapToGrid w:val="0"/>
                <w:color w:val="auto"/>
                <w:spacing w:val="-4"/>
                <w:sz w:val="18"/>
                <w:szCs w:val="18"/>
                <w:lang w:eastAsia="th-TH"/>
              </w:rPr>
              <w:t>to</w:t>
            </w:r>
            <w:r w:rsidRPr="00794D0F">
              <w:rPr>
                <w:rFonts w:ascii="Arial" w:hAnsi="Arial" w:cs="Arial"/>
                <w:snapToGrid w:val="0"/>
                <w:color w:val="auto"/>
                <w:spacing w:val="-4"/>
                <w:sz w:val="18"/>
                <w:szCs w:val="18"/>
                <w:cs/>
                <w:lang w:eastAsia="th-TH"/>
              </w:rPr>
              <w:t xml:space="preserve"> </w:t>
            </w:r>
            <w:r w:rsidR="001A2919" w:rsidRPr="001A2919">
              <w:rPr>
                <w:rFonts w:ascii="Arial" w:hAnsi="Arial" w:cs="Arial"/>
                <w:snapToGrid w:val="0"/>
                <w:color w:val="auto"/>
                <w:spacing w:val="-4"/>
                <w:sz w:val="18"/>
                <w:szCs w:val="18"/>
                <w:lang w:eastAsia="th-TH"/>
              </w:rPr>
              <w:t>6</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10</w:t>
            </w:r>
          </w:p>
        </w:tc>
        <w:tc>
          <w:tcPr>
            <w:tcW w:w="1570" w:type="dxa"/>
            <w:shd w:val="clear" w:color="auto" w:fill="FAFAFA"/>
            <w:vAlign w:val="bottom"/>
          </w:tcPr>
          <w:p w14:paraId="7D96D489" w14:textId="009439A5" w:rsidR="00000608" w:rsidRPr="0067615A" w:rsidRDefault="0067615A" w:rsidP="0067615A">
            <w:pPr>
              <w:pStyle w:val="a0"/>
              <w:tabs>
                <w:tab w:val="right" w:pos="1367"/>
              </w:tabs>
              <w:ind w:left="-14" w:right="-72"/>
              <w:jc w:val="thaiDistribute"/>
              <w:rPr>
                <w:rFonts w:ascii="Arial" w:hAnsi="Arial" w:cs="Arial"/>
                <w:snapToGrid w:val="0"/>
                <w:color w:val="auto"/>
                <w:spacing w:val="-4"/>
                <w:sz w:val="18"/>
                <w:szCs w:val="18"/>
                <w:lang w:eastAsia="th-TH"/>
              </w:rPr>
            </w:pPr>
            <w:r w:rsidRPr="0067615A">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4</w:t>
            </w:r>
            <w:r w:rsidR="00F321E5" w:rsidRPr="0067615A">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18</w:t>
            </w:r>
          </w:p>
        </w:tc>
        <w:tc>
          <w:tcPr>
            <w:tcW w:w="1570" w:type="dxa"/>
            <w:vAlign w:val="bottom"/>
          </w:tcPr>
          <w:p w14:paraId="1E64963D" w14:textId="710C1FC6" w:rsidR="00000608" w:rsidRPr="00794D0F" w:rsidRDefault="00000608" w:rsidP="00000608">
            <w:pPr>
              <w:pStyle w:val="a0"/>
              <w:tabs>
                <w:tab w:val="right" w:pos="1360"/>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ab/>
            </w:r>
            <w:r w:rsidR="001A2919" w:rsidRPr="001A2919">
              <w:rPr>
                <w:rFonts w:ascii="Arial" w:hAnsi="Arial" w:cs="Arial"/>
                <w:snapToGrid w:val="0"/>
                <w:color w:val="auto"/>
                <w:sz w:val="18"/>
                <w:szCs w:val="18"/>
                <w:lang w:eastAsia="th-TH"/>
              </w:rPr>
              <w:t>3</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44</w:t>
            </w:r>
          </w:p>
        </w:tc>
      </w:tr>
      <w:tr w:rsidR="00000608" w:rsidRPr="00794D0F" w14:paraId="68450A72" w14:textId="77777777" w:rsidTr="0067615A">
        <w:trPr>
          <w:gridAfter w:val="1"/>
          <w:wAfter w:w="10" w:type="dxa"/>
        </w:trPr>
        <w:tc>
          <w:tcPr>
            <w:tcW w:w="2970" w:type="dxa"/>
          </w:tcPr>
          <w:p w14:paraId="3D92F366" w14:textId="77777777" w:rsidR="00000608" w:rsidRPr="00794D0F" w:rsidRDefault="00000608" w:rsidP="00000608">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Staff turnover rate</w:t>
            </w:r>
          </w:p>
        </w:tc>
        <w:tc>
          <w:tcPr>
            <w:tcW w:w="1695" w:type="dxa"/>
            <w:shd w:val="clear" w:color="auto" w:fill="FAFAFA"/>
            <w:vAlign w:val="bottom"/>
          </w:tcPr>
          <w:p w14:paraId="49906B3E" w14:textId="7016EC02" w:rsidR="00000608" w:rsidRPr="00794D0F" w:rsidRDefault="0067615A" w:rsidP="0067615A">
            <w:pPr>
              <w:pStyle w:val="a0"/>
              <w:tabs>
                <w:tab w:val="right" w:pos="1477"/>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0</w:t>
            </w:r>
            <w:r w:rsidR="00F321E5">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w:t>
            </w:r>
            <w:r w:rsidR="00F321E5">
              <w:rPr>
                <w:rFonts w:ascii="Arial" w:hAnsi="Arial" w:cs="Arial"/>
                <w:snapToGrid w:val="0"/>
                <w:color w:val="auto"/>
                <w:spacing w:val="-4"/>
                <w:sz w:val="18"/>
                <w:szCs w:val="18"/>
                <w:lang w:eastAsia="th-TH"/>
              </w:rPr>
              <w:t xml:space="preserve"> to </w:t>
            </w:r>
            <w:r w:rsidR="001A2919" w:rsidRPr="001A2919">
              <w:rPr>
                <w:rFonts w:ascii="Arial" w:hAnsi="Arial" w:cs="Arial"/>
                <w:snapToGrid w:val="0"/>
                <w:color w:val="auto"/>
                <w:spacing w:val="-4"/>
                <w:sz w:val="18"/>
                <w:szCs w:val="18"/>
                <w:lang w:eastAsia="th-TH"/>
              </w:rPr>
              <w:t>38</w:t>
            </w:r>
            <w:r w:rsidR="00F321E5">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w:t>
            </w:r>
          </w:p>
        </w:tc>
        <w:tc>
          <w:tcPr>
            <w:tcW w:w="1635" w:type="dxa"/>
            <w:vAlign w:val="bottom"/>
          </w:tcPr>
          <w:p w14:paraId="446F0589" w14:textId="220C64EF" w:rsidR="00000608" w:rsidRPr="00794D0F" w:rsidRDefault="00000608" w:rsidP="0067615A">
            <w:pPr>
              <w:pStyle w:val="a0"/>
              <w:tabs>
                <w:tab w:val="right" w:pos="1377"/>
              </w:tabs>
              <w:ind w:left="-88" w:right="-72"/>
              <w:jc w:val="both"/>
              <w:rPr>
                <w:rFonts w:ascii="Arial" w:hAnsi="Arial" w:cs="Arial"/>
                <w:snapToGrid w:val="0"/>
                <w:color w:val="auto"/>
                <w:sz w:val="18"/>
                <w:szCs w:val="18"/>
                <w:lang w:eastAsia="th-TH"/>
              </w:rPr>
            </w:pPr>
            <w:r w:rsidRPr="00794D0F">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0</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w:t>
            </w:r>
            <w:r w:rsidRPr="00794D0F">
              <w:rPr>
                <w:rFonts w:ascii="Arial" w:hAnsi="Arial" w:cs="Arial"/>
                <w:snapToGrid w:val="0"/>
                <w:color w:val="auto"/>
                <w:spacing w:val="-4"/>
                <w:sz w:val="18"/>
                <w:szCs w:val="18"/>
                <w:cs/>
                <w:lang w:eastAsia="th-TH"/>
              </w:rPr>
              <w:t xml:space="preserve"> </w:t>
            </w:r>
            <w:r w:rsidRPr="00794D0F">
              <w:rPr>
                <w:rFonts w:ascii="Arial" w:hAnsi="Arial" w:cs="Arial"/>
                <w:snapToGrid w:val="0"/>
                <w:color w:val="auto"/>
                <w:spacing w:val="-4"/>
                <w:sz w:val="18"/>
                <w:szCs w:val="18"/>
                <w:lang w:eastAsia="th-TH"/>
              </w:rPr>
              <w:t xml:space="preserve">to </w:t>
            </w:r>
            <w:r w:rsidR="001A2919" w:rsidRPr="001A2919">
              <w:rPr>
                <w:rFonts w:ascii="Arial" w:hAnsi="Arial" w:cs="Arial"/>
                <w:snapToGrid w:val="0"/>
                <w:color w:val="auto"/>
                <w:spacing w:val="-4"/>
                <w:sz w:val="18"/>
                <w:szCs w:val="18"/>
                <w:lang w:eastAsia="th-TH"/>
              </w:rPr>
              <w:t>42</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w:t>
            </w:r>
          </w:p>
        </w:tc>
        <w:tc>
          <w:tcPr>
            <w:tcW w:w="1570" w:type="dxa"/>
            <w:shd w:val="clear" w:color="auto" w:fill="FAFAFA"/>
            <w:vAlign w:val="bottom"/>
          </w:tcPr>
          <w:p w14:paraId="723434B4" w14:textId="65EAF949" w:rsidR="00000608" w:rsidRPr="0067615A" w:rsidRDefault="0067615A" w:rsidP="0067615A">
            <w:pPr>
              <w:pStyle w:val="a0"/>
              <w:tabs>
                <w:tab w:val="right" w:pos="1367"/>
              </w:tabs>
              <w:ind w:left="-14" w:right="-72"/>
              <w:jc w:val="thaiDistribute"/>
              <w:rPr>
                <w:rFonts w:ascii="Arial" w:hAnsi="Arial" w:cs="Arial"/>
                <w:snapToGrid w:val="0"/>
                <w:color w:val="auto"/>
                <w:spacing w:val="-4"/>
                <w:sz w:val="18"/>
                <w:szCs w:val="18"/>
                <w:lang w:eastAsia="th-TH"/>
              </w:rPr>
            </w:pPr>
            <w:r w:rsidRPr="0067615A">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0</w:t>
            </w:r>
            <w:r w:rsidR="00F321E5" w:rsidRPr="0067615A">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w:t>
            </w:r>
            <w:r w:rsidR="00F321E5" w:rsidRPr="0067615A">
              <w:rPr>
                <w:rFonts w:ascii="Arial" w:hAnsi="Arial" w:cs="Arial"/>
                <w:snapToGrid w:val="0"/>
                <w:color w:val="auto"/>
                <w:spacing w:val="-4"/>
                <w:sz w:val="18"/>
                <w:szCs w:val="18"/>
                <w:lang w:eastAsia="th-TH"/>
              </w:rPr>
              <w:t xml:space="preserve"> to </w:t>
            </w:r>
            <w:r w:rsidR="001A2919" w:rsidRPr="001A2919">
              <w:rPr>
                <w:rFonts w:ascii="Arial" w:hAnsi="Arial" w:cs="Arial"/>
                <w:snapToGrid w:val="0"/>
                <w:color w:val="auto"/>
                <w:spacing w:val="-4"/>
                <w:sz w:val="18"/>
                <w:szCs w:val="18"/>
                <w:lang w:eastAsia="th-TH"/>
              </w:rPr>
              <w:t>18</w:t>
            </w:r>
            <w:r w:rsidR="00F321E5" w:rsidRPr="0067615A">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w:t>
            </w:r>
          </w:p>
        </w:tc>
        <w:tc>
          <w:tcPr>
            <w:tcW w:w="1570" w:type="dxa"/>
            <w:vAlign w:val="bottom"/>
          </w:tcPr>
          <w:p w14:paraId="57D6D8B9" w14:textId="41D994E9" w:rsidR="00000608" w:rsidRPr="00794D0F" w:rsidRDefault="00000608" w:rsidP="00000608">
            <w:pPr>
              <w:pStyle w:val="a0"/>
              <w:tabs>
                <w:tab w:val="right" w:pos="1360"/>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ab/>
            </w:r>
            <w:r w:rsidR="001A2919" w:rsidRPr="001A2919">
              <w:rPr>
                <w:rFonts w:ascii="Arial" w:hAnsi="Arial" w:cs="Arial"/>
                <w:snapToGrid w:val="0"/>
                <w:color w:val="auto"/>
                <w:sz w:val="18"/>
                <w:szCs w:val="18"/>
                <w:lang w:eastAsia="th-TH"/>
              </w:rPr>
              <w:t>0</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00</w:t>
            </w:r>
            <w:r w:rsidRPr="00794D0F">
              <w:rPr>
                <w:rFonts w:ascii="Arial" w:hAnsi="Arial" w:cs="Arial"/>
                <w:snapToGrid w:val="0"/>
                <w:color w:val="auto"/>
                <w:sz w:val="18"/>
                <w:szCs w:val="18"/>
                <w:lang w:eastAsia="th-TH"/>
              </w:rPr>
              <w:t xml:space="preserve"> to </w:t>
            </w:r>
            <w:r w:rsidR="001A2919" w:rsidRPr="001A2919">
              <w:rPr>
                <w:rFonts w:ascii="Arial" w:hAnsi="Arial" w:cs="Arial"/>
                <w:snapToGrid w:val="0"/>
                <w:color w:val="auto"/>
                <w:sz w:val="18"/>
                <w:szCs w:val="18"/>
                <w:lang w:eastAsia="th-TH"/>
              </w:rPr>
              <w:t>18</w:t>
            </w:r>
            <w:r w:rsidRPr="00794D0F">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00</w:t>
            </w:r>
          </w:p>
        </w:tc>
      </w:tr>
      <w:tr w:rsidR="00000608" w:rsidRPr="00794D0F" w14:paraId="6820DB2E" w14:textId="77777777" w:rsidTr="0067615A">
        <w:trPr>
          <w:gridAfter w:val="1"/>
          <w:wAfter w:w="10" w:type="dxa"/>
        </w:trPr>
        <w:tc>
          <w:tcPr>
            <w:tcW w:w="2970" w:type="dxa"/>
          </w:tcPr>
          <w:p w14:paraId="3BAE9E11" w14:textId="77777777" w:rsidR="00000608" w:rsidRPr="00794D0F" w:rsidRDefault="00000608" w:rsidP="00000608">
            <w:pPr>
              <w:ind w:left="-109"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Retirement age</w:t>
            </w:r>
          </w:p>
        </w:tc>
        <w:tc>
          <w:tcPr>
            <w:tcW w:w="1695" w:type="dxa"/>
            <w:shd w:val="clear" w:color="auto" w:fill="FAFAFA"/>
            <w:vAlign w:val="bottom"/>
          </w:tcPr>
          <w:p w14:paraId="34F2C62C" w14:textId="5843A4F5" w:rsidR="00000608" w:rsidRPr="0067615A" w:rsidRDefault="0067615A" w:rsidP="0067615A">
            <w:pPr>
              <w:pStyle w:val="a0"/>
              <w:tabs>
                <w:tab w:val="right" w:pos="1477"/>
              </w:tabs>
              <w:ind w:left="-14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55</w:t>
            </w:r>
            <w:r w:rsidR="00F321E5" w:rsidRPr="0067615A">
              <w:rPr>
                <w:rFonts w:ascii="Arial" w:hAnsi="Arial" w:cs="Arial"/>
                <w:snapToGrid w:val="0"/>
                <w:color w:val="auto"/>
                <w:spacing w:val="-4"/>
                <w:sz w:val="18"/>
                <w:szCs w:val="18"/>
                <w:lang w:eastAsia="th-TH"/>
              </w:rPr>
              <w:t xml:space="preserve">, </w:t>
            </w:r>
            <w:r w:rsidR="001A2919" w:rsidRPr="001A2919">
              <w:rPr>
                <w:rFonts w:ascii="Arial" w:hAnsi="Arial" w:cs="Arial"/>
                <w:snapToGrid w:val="0"/>
                <w:color w:val="auto"/>
                <w:spacing w:val="-4"/>
                <w:sz w:val="18"/>
                <w:szCs w:val="18"/>
                <w:lang w:eastAsia="th-TH"/>
              </w:rPr>
              <w:t>60</w:t>
            </w:r>
            <w:r w:rsidR="00F321E5" w:rsidRPr="0067615A">
              <w:rPr>
                <w:rFonts w:ascii="Arial" w:hAnsi="Arial" w:cs="Arial"/>
                <w:snapToGrid w:val="0"/>
                <w:color w:val="auto"/>
                <w:spacing w:val="-4"/>
                <w:sz w:val="18"/>
                <w:szCs w:val="18"/>
                <w:lang w:eastAsia="th-TH"/>
              </w:rPr>
              <w:t xml:space="preserve">, </w:t>
            </w:r>
            <w:r w:rsidR="001A2919" w:rsidRPr="001A2919">
              <w:rPr>
                <w:rFonts w:ascii="Arial" w:hAnsi="Arial" w:cs="Arial"/>
                <w:snapToGrid w:val="0"/>
                <w:color w:val="auto"/>
                <w:spacing w:val="-4"/>
                <w:sz w:val="18"/>
                <w:szCs w:val="18"/>
                <w:lang w:eastAsia="th-TH"/>
              </w:rPr>
              <w:t>65</w:t>
            </w:r>
            <w:r w:rsidR="00F321E5" w:rsidRPr="0067615A">
              <w:rPr>
                <w:rFonts w:ascii="Arial" w:hAnsi="Arial" w:cs="Arial"/>
                <w:snapToGrid w:val="0"/>
                <w:color w:val="auto"/>
                <w:spacing w:val="-4"/>
                <w:sz w:val="18"/>
                <w:szCs w:val="18"/>
                <w:lang w:eastAsia="th-TH"/>
              </w:rPr>
              <w:t xml:space="preserve">, </w:t>
            </w:r>
            <w:r w:rsidR="001A2919" w:rsidRPr="001A2919">
              <w:rPr>
                <w:rFonts w:ascii="Arial" w:hAnsi="Arial" w:cs="Arial"/>
                <w:snapToGrid w:val="0"/>
                <w:color w:val="auto"/>
                <w:spacing w:val="-4"/>
                <w:sz w:val="18"/>
                <w:szCs w:val="18"/>
                <w:lang w:eastAsia="th-TH"/>
              </w:rPr>
              <w:t>67</w:t>
            </w:r>
            <w:r w:rsidR="00F321E5" w:rsidRPr="0067615A">
              <w:rPr>
                <w:rFonts w:ascii="Arial" w:hAnsi="Arial" w:cs="Arial"/>
                <w:snapToGrid w:val="0"/>
                <w:color w:val="auto"/>
                <w:spacing w:val="-4"/>
                <w:sz w:val="18"/>
                <w:szCs w:val="18"/>
                <w:lang w:eastAsia="th-TH"/>
              </w:rPr>
              <w:t xml:space="preserve"> years</w:t>
            </w:r>
          </w:p>
        </w:tc>
        <w:tc>
          <w:tcPr>
            <w:tcW w:w="1635" w:type="dxa"/>
            <w:vAlign w:val="bottom"/>
          </w:tcPr>
          <w:p w14:paraId="60A95136" w14:textId="6FAD306D" w:rsidR="00000608" w:rsidRPr="00794D0F" w:rsidRDefault="00000608" w:rsidP="0067615A">
            <w:pPr>
              <w:pStyle w:val="a0"/>
              <w:tabs>
                <w:tab w:val="right" w:pos="1377"/>
              </w:tabs>
              <w:ind w:left="-88" w:right="-72"/>
              <w:jc w:val="both"/>
              <w:rPr>
                <w:rFonts w:ascii="Arial" w:hAnsi="Arial" w:cs="Arial"/>
                <w:snapToGrid w:val="0"/>
                <w:color w:val="auto"/>
                <w:sz w:val="18"/>
                <w:szCs w:val="18"/>
                <w:lang w:eastAsia="th-TH"/>
              </w:rPr>
            </w:pPr>
            <w:r w:rsidRPr="00794D0F">
              <w:rPr>
                <w:rFonts w:ascii="Arial" w:hAnsi="Arial" w:cs="Arial"/>
                <w:snapToGrid w:val="0"/>
                <w:color w:val="auto"/>
                <w:spacing w:val="-10"/>
                <w:sz w:val="18"/>
                <w:szCs w:val="18"/>
                <w:lang w:eastAsia="th-TH"/>
              </w:rPr>
              <w:tab/>
            </w:r>
            <w:r w:rsidR="001A2919" w:rsidRPr="001A2919">
              <w:rPr>
                <w:rFonts w:ascii="Arial" w:hAnsi="Arial" w:cs="Arial"/>
                <w:snapToGrid w:val="0"/>
                <w:color w:val="auto"/>
                <w:spacing w:val="-10"/>
                <w:sz w:val="18"/>
                <w:szCs w:val="18"/>
                <w:lang w:eastAsia="th-TH"/>
              </w:rPr>
              <w:t>55</w:t>
            </w:r>
            <w:r w:rsidRPr="00794D0F">
              <w:rPr>
                <w:rFonts w:ascii="Arial" w:hAnsi="Arial" w:cs="Arial"/>
                <w:snapToGrid w:val="0"/>
                <w:color w:val="auto"/>
                <w:spacing w:val="-10"/>
                <w:sz w:val="18"/>
                <w:szCs w:val="18"/>
                <w:lang w:eastAsia="th-TH"/>
              </w:rPr>
              <w:t xml:space="preserve">, </w:t>
            </w:r>
            <w:r w:rsidR="001A2919" w:rsidRPr="001A2919">
              <w:rPr>
                <w:rFonts w:ascii="Arial" w:hAnsi="Arial" w:cs="Arial"/>
                <w:snapToGrid w:val="0"/>
                <w:color w:val="auto"/>
                <w:spacing w:val="-10"/>
                <w:sz w:val="18"/>
                <w:szCs w:val="18"/>
                <w:lang w:eastAsia="th-TH"/>
              </w:rPr>
              <w:t>60</w:t>
            </w:r>
            <w:r w:rsidRPr="00794D0F">
              <w:rPr>
                <w:rFonts w:ascii="Arial" w:hAnsi="Arial" w:cs="Arial"/>
                <w:snapToGrid w:val="0"/>
                <w:color w:val="auto"/>
                <w:spacing w:val="-10"/>
                <w:sz w:val="18"/>
                <w:szCs w:val="18"/>
                <w:lang w:eastAsia="th-TH"/>
              </w:rPr>
              <w:t xml:space="preserve">, </w:t>
            </w:r>
            <w:r w:rsidR="001A2919" w:rsidRPr="001A2919">
              <w:rPr>
                <w:rFonts w:ascii="Arial" w:hAnsi="Arial" w:cs="Arial"/>
                <w:snapToGrid w:val="0"/>
                <w:color w:val="auto"/>
                <w:spacing w:val="-10"/>
                <w:sz w:val="18"/>
                <w:szCs w:val="18"/>
                <w:lang w:eastAsia="th-TH"/>
              </w:rPr>
              <w:t>65</w:t>
            </w:r>
            <w:r w:rsidRPr="00794D0F">
              <w:rPr>
                <w:rFonts w:ascii="Arial" w:hAnsi="Arial" w:cs="Arial"/>
                <w:snapToGrid w:val="0"/>
                <w:color w:val="auto"/>
                <w:spacing w:val="-10"/>
                <w:sz w:val="18"/>
                <w:szCs w:val="18"/>
                <w:lang w:eastAsia="th-TH"/>
              </w:rPr>
              <w:t xml:space="preserve">, </w:t>
            </w:r>
            <w:r w:rsidR="001A2919" w:rsidRPr="001A2919">
              <w:rPr>
                <w:rFonts w:ascii="Arial" w:hAnsi="Arial" w:cs="Arial"/>
                <w:snapToGrid w:val="0"/>
                <w:color w:val="auto"/>
                <w:spacing w:val="-10"/>
                <w:sz w:val="18"/>
                <w:szCs w:val="18"/>
                <w:lang w:eastAsia="th-TH"/>
              </w:rPr>
              <w:t>67</w:t>
            </w:r>
            <w:r w:rsidRPr="00794D0F">
              <w:rPr>
                <w:rFonts w:ascii="Arial" w:hAnsi="Arial" w:cs="Arial"/>
                <w:snapToGrid w:val="0"/>
                <w:color w:val="auto"/>
                <w:spacing w:val="-10"/>
                <w:sz w:val="18"/>
                <w:szCs w:val="18"/>
                <w:cs/>
                <w:lang w:eastAsia="th-TH"/>
              </w:rPr>
              <w:t xml:space="preserve"> </w:t>
            </w:r>
            <w:r w:rsidRPr="00794D0F">
              <w:rPr>
                <w:rFonts w:ascii="Arial" w:hAnsi="Arial" w:cs="Arial"/>
                <w:snapToGrid w:val="0"/>
                <w:color w:val="auto"/>
                <w:spacing w:val="-10"/>
                <w:sz w:val="18"/>
                <w:szCs w:val="18"/>
                <w:lang w:eastAsia="th-TH"/>
              </w:rPr>
              <w:t>years</w:t>
            </w:r>
          </w:p>
        </w:tc>
        <w:tc>
          <w:tcPr>
            <w:tcW w:w="1570" w:type="dxa"/>
            <w:shd w:val="clear" w:color="auto" w:fill="FAFAFA"/>
            <w:vAlign w:val="bottom"/>
          </w:tcPr>
          <w:p w14:paraId="5A9D6C8B" w14:textId="36FC8B51" w:rsidR="00000608" w:rsidRPr="0067615A" w:rsidRDefault="0067615A" w:rsidP="0067615A">
            <w:pPr>
              <w:pStyle w:val="a0"/>
              <w:tabs>
                <w:tab w:val="right" w:pos="1367"/>
              </w:tabs>
              <w:ind w:left="-14" w:right="-72"/>
              <w:jc w:val="thaiDistribute"/>
              <w:rPr>
                <w:rFonts w:ascii="Arial" w:hAnsi="Arial" w:cs="Arial"/>
                <w:snapToGrid w:val="0"/>
                <w:color w:val="auto"/>
                <w:spacing w:val="-4"/>
                <w:sz w:val="18"/>
                <w:szCs w:val="18"/>
                <w:lang w:eastAsia="th-TH"/>
              </w:rPr>
            </w:pPr>
            <w:r w:rsidRPr="0067615A">
              <w:rPr>
                <w:rFonts w:ascii="Arial" w:hAnsi="Arial" w:cs="Arial"/>
                <w:snapToGrid w:val="0"/>
                <w:color w:val="auto"/>
                <w:spacing w:val="-4"/>
                <w:sz w:val="18"/>
                <w:szCs w:val="18"/>
                <w:lang w:eastAsia="th-TH"/>
              </w:rPr>
              <w:tab/>
            </w:r>
            <w:r w:rsidR="001A2919" w:rsidRPr="001A2919">
              <w:rPr>
                <w:rFonts w:ascii="Arial" w:hAnsi="Arial" w:cs="Arial"/>
                <w:snapToGrid w:val="0"/>
                <w:color w:val="auto"/>
                <w:spacing w:val="-4"/>
                <w:sz w:val="18"/>
                <w:szCs w:val="18"/>
                <w:lang w:eastAsia="th-TH"/>
              </w:rPr>
              <w:t>55</w:t>
            </w:r>
            <w:r w:rsidR="00F321E5" w:rsidRPr="0067615A">
              <w:rPr>
                <w:rFonts w:ascii="Arial" w:hAnsi="Arial" w:cs="Arial"/>
                <w:snapToGrid w:val="0"/>
                <w:color w:val="auto"/>
                <w:spacing w:val="-4"/>
                <w:sz w:val="18"/>
                <w:szCs w:val="18"/>
                <w:lang w:eastAsia="th-TH"/>
              </w:rPr>
              <w:t xml:space="preserve">, </w:t>
            </w:r>
            <w:r w:rsidR="001A2919" w:rsidRPr="001A2919">
              <w:rPr>
                <w:rFonts w:ascii="Arial" w:hAnsi="Arial" w:cs="Arial"/>
                <w:snapToGrid w:val="0"/>
                <w:color w:val="auto"/>
                <w:spacing w:val="-4"/>
                <w:sz w:val="18"/>
                <w:szCs w:val="18"/>
                <w:lang w:eastAsia="th-TH"/>
              </w:rPr>
              <w:t>60</w:t>
            </w:r>
            <w:r w:rsidR="00F321E5" w:rsidRPr="0067615A">
              <w:rPr>
                <w:rFonts w:ascii="Arial" w:hAnsi="Arial" w:cs="Arial"/>
                <w:snapToGrid w:val="0"/>
                <w:color w:val="auto"/>
                <w:spacing w:val="-4"/>
                <w:sz w:val="18"/>
                <w:szCs w:val="18"/>
                <w:lang w:eastAsia="th-TH"/>
              </w:rPr>
              <w:t xml:space="preserve"> years</w:t>
            </w:r>
          </w:p>
        </w:tc>
        <w:tc>
          <w:tcPr>
            <w:tcW w:w="1570" w:type="dxa"/>
            <w:vAlign w:val="bottom"/>
          </w:tcPr>
          <w:p w14:paraId="6459E7DC" w14:textId="7B761BD2" w:rsidR="00000608" w:rsidRPr="00794D0F" w:rsidRDefault="00000608" w:rsidP="00000608">
            <w:pPr>
              <w:pStyle w:val="a0"/>
              <w:tabs>
                <w:tab w:val="right" w:pos="1360"/>
              </w:tabs>
              <w:ind w:left="-14" w:right="-72"/>
              <w:jc w:val="both"/>
              <w:rPr>
                <w:rFonts w:ascii="Arial" w:hAnsi="Arial" w:cs="Arial"/>
                <w:snapToGrid w:val="0"/>
                <w:color w:val="auto"/>
                <w:sz w:val="18"/>
                <w:szCs w:val="18"/>
                <w:lang w:eastAsia="th-TH"/>
              </w:rPr>
            </w:pPr>
            <w:r w:rsidRPr="00794D0F">
              <w:rPr>
                <w:rFonts w:ascii="Arial" w:hAnsi="Arial" w:cs="Arial"/>
                <w:snapToGrid w:val="0"/>
                <w:color w:val="auto"/>
                <w:sz w:val="18"/>
                <w:szCs w:val="18"/>
                <w:lang w:eastAsia="th-TH"/>
              </w:rPr>
              <w:tab/>
            </w:r>
            <w:r w:rsidR="001A2919" w:rsidRPr="001A2919">
              <w:rPr>
                <w:rFonts w:ascii="Arial" w:hAnsi="Arial" w:cs="Arial"/>
                <w:snapToGrid w:val="0"/>
                <w:color w:val="auto"/>
                <w:sz w:val="18"/>
                <w:szCs w:val="18"/>
                <w:lang w:eastAsia="th-TH"/>
              </w:rPr>
              <w:t>55</w:t>
            </w:r>
            <w:r w:rsidRPr="00794D0F">
              <w:rPr>
                <w:rFonts w:ascii="Arial" w:hAnsi="Arial" w:cs="Arial"/>
                <w:snapToGrid w:val="0"/>
                <w:color w:val="auto"/>
                <w:sz w:val="18"/>
                <w:szCs w:val="18"/>
                <w:lang w:eastAsia="th-TH"/>
              </w:rPr>
              <w:t xml:space="preserve">, </w:t>
            </w:r>
            <w:r w:rsidR="001A2919" w:rsidRPr="001A2919">
              <w:rPr>
                <w:rFonts w:ascii="Arial" w:hAnsi="Arial" w:cs="Arial"/>
                <w:snapToGrid w:val="0"/>
                <w:color w:val="auto"/>
                <w:sz w:val="18"/>
                <w:szCs w:val="18"/>
                <w:lang w:eastAsia="th-TH"/>
              </w:rPr>
              <w:t>60</w:t>
            </w:r>
            <w:r w:rsidRPr="00794D0F">
              <w:rPr>
                <w:rFonts w:ascii="Arial" w:hAnsi="Arial" w:cs="Arial"/>
                <w:snapToGrid w:val="0"/>
                <w:color w:val="auto"/>
                <w:sz w:val="18"/>
                <w:szCs w:val="18"/>
                <w:lang w:eastAsia="th-TH"/>
              </w:rPr>
              <w:t xml:space="preserve"> years</w:t>
            </w:r>
          </w:p>
        </w:tc>
      </w:tr>
    </w:tbl>
    <w:p w14:paraId="4F856201" w14:textId="196B55A9" w:rsidR="003F1213" w:rsidRDefault="003F1213" w:rsidP="005D569F">
      <w:pPr>
        <w:ind w:left="547" w:hanging="7"/>
        <w:jc w:val="both"/>
        <w:rPr>
          <w:rFonts w:ascii="Arial" w:hAnsi="Arial" w:cs="Arial"/>
          <w:spacing w:val="-2"/>
          <w:sz w:val="18"/>
          <w:szCs w:val="18"/>
        </w:rPr>
      </w:pPr>
    </w:p>
    <w:p w14:paraId="658E2697" w14:textId="77777777" w:rsidR="004E08A8" w:rsidRPr="00794D0F" w:rsidRDefault="003F1213" w:rsidP="005D569F">
      <w:pPr>
        <w:ind w:left="547" w:hanging="7"/>
        <w:jc w:val="both"/>
        <w:rPr>
          <w:rFonts w:ascii="Arial" w:hAnsi="Arial" w:cs="Arial"/>
          <w:spacing w:val="-2"/>
          <w:sz w:val="18"/>
          <w:szCs w:val="18"/>
          <w:cs/>
        </w:rPr>
      </w:pPr>
      <w:r>
        <w:rPr>
          <w:rFonts w:ascii="Arial" w:hAnsi="Arial" w:cs="Arial"/>
          <w:spacing w:val="-2"/>
          <w:sz w:val="18"/>
          <w:szCs w:val="18"/>
        </w:rPr>
        <w:br w:type="page"/>
      </w:r>
    </w:p>
    <w:p w14:paraId="4B0DA897" w14:textId="77777777" w:rsidR="005D569F" w:rsidRPr="00794D0F" w:rsidRDefault="005D569F" w:rsidP="005D569F">
      <w:pPr>
        <w:jc w:val="thaiDistribute"/>
        <w:outlineLvl w:val="0"/>
        <w:rPr>
          <w:rFonts w:ascii="Arial" w:hAnsi="Arial" w:cs="Arial"/>
          <w:spacing w:val="-2"/>
          <w:sz w:val="18"/>
          <w:szCs w:val="18"/>
        </w:rPr>
      </w:pPr>
      <w:r w:rsidRPr="00794D0F">
        <w:rPr>
          <w:rFonts w:ascii="Arial" w:hAnsi="Arial" w:cs="Arial"/>
          <w:spacing w:val="-2"/>
          <w:sz w:val="18"/>
          <w:szCs w:val="18"/>
        </w:rPr>
        <w:t>Sensitivity analysis for principal actuarial assumptions are as follows:</w:t>
      </w:r>
    </w:p>
    <w:p w14:paraId="660975BB" w14:textId="77777777" w:rsidR="005D569F" w:rsidRPr="00794D0F" w:rsidRDefault="005D569F" w:rsidP="005D569F">
      <w:pPr>
        <w:ind w:left="547" w:hanging="7"/>
        <w:jc w:val="both"/>
        <w:rPr>
          <w:rFonts w:ascii="Arial" w:hAnsi="Arial" w:cs="Arial"/>
          <w:spacing w:val="-2"/>
          <w:sz w:val="18"/>
          <w:szCs w:val="18"/>
        </w:rPr>
      </w:pPr>
    </w:p>
    <w:tbl>
      <w:tblPr>
        <w:tblW w:w="9460" w:type="dxa"/>
        <w:tblInd w:w="108" w:type="dxa"/>
        <w:tblLayout w:type="fixed"/>
        <w:tblLook w:val="0000" w:firstRow="0" w:lastRow="0" w:firstColumn="0" w:lastColumn="0" w:noHBand="0" w:noVBand="0"/>
      </w:tblPr>
      <w:tblGrid>
        <w:gridCol w:w="2250"/>
        <w:gridCol w:w="1854"/>
        <w:gridCol w:w="1339"/>
        <w:gridCol w:w="1339"/>
        <w:gridCol w:w="1339"/>
        <w:gridCol w:w="1339"/>
      </w:tblGrid>
      <w:tr w:rsidR="005D569F" w:rsidRPr="00794D0F" w14:paraId="263C1542" w14:textId="77777777" w:rsidTr="00DF1F48">
        <w:tc>
          <w:tcPr>
            <w:tcW w:w="2250" w:type="dxa"/>
          </w:tcPr>
          <w:p w14:paraId="13F66EB6" w14:textId="77777777" w:rsidR="005D569F" w:rsidRPr="00794D0F" w:rsidRDefault="005D569F" w:rsidP="00761E33">
            <w:pPr>
              <w:ind w:left="-109"/>
              <w:rPr>
                <w:rFonts w:ascii="Arial" w:hAnsi="Arial" w:cs="Arial"/>
                <w:snapToGrid w:val="0"/>
                <w:sz w:val="18"/>
                <w:szCs w:val="18"/>
                <w:lang w:val="en-GB" w:eastAsia="th-TH"/>
              </w:rPr>
            </w:pPr>
          </w:p>
        </w:tc>
        <w:tc>
          <w:tcPr>
            <w:tcW w:w="1854" w:type="dxa"/>
            <w:tcBorders>
              <w:top w:val="single" w:sz="4" w:space="0" w:color="auto"/>
            </w:tcBorders>
            <w:shd w:val="clear" w:color="auto" w:fill="auto"/>
          </w:tcPr>
          <w:p w14:paraId="7002058B" w14:textId="77777777" w:rsidR="005D569F" w:rsidRPr="00794D0F" w:rsidRDefault="005D569F" w:rsidP="00761E33">
            <w:pPr>
              <w:ind w:right="-72"/>
              <w:jc w:val="both"/>
              <w:rPr>
                <w:rFonts w:ascii="Arial" w:hAnsi="Arial" w:cs="Arial"/>
                <w:b/>
                <w:bCs/>
                <w:snapToGrid w:val="0"/>
                <w:sz w:val="18"/>
                <w:szCs w:val="18"/>
                <w:cs/>
                <w:lang w:eastAsia="th-TH"/>
              </w:rPr>
            </w:pPr>
          </w:p>
        </w:tc>
        <w:tc>
          <w:tcPr>
            <w:tcW w:w="5356" w:type="dxa"/>
            <w:gridSpan w:val="4"/>
            <w:tcBorders>
              <w:top w:val="single" w:sz="4" w:space="0" w:color="auto"/>
              <w:bottom w:val="single" w:sz="4" w:space="0" w:color="auto"/>
            </w:tcBorders>
            <w:shd w:val="clear" w:color="auto" w:fill="auto"/>
            <w:vAlign w:val="bottom"/>
          </w:tcPr>
          <w:p w14:paraId="189BA600" w14:textId="77777777" w:rsidR="005D569F" w:rsidRPr="00794D0F" w:rsidRDefault="005D569F" w:rsidP="00761E33">
            <w:pPr>
              <w:ind w:right="-72"/>
              <w:jc w:val="center"/>
              <w:rPr>
                <w:rFonts w:ascii="Arial" w:hAnsi="Arial" w:cs="Arial"/>
                <w:b/>
                <w:bCs/>
                <w:snapToGrid w:val="0"/>
                <w:sz w:val="18"/>
                <w:szCs w:val="18"/>
                <w:cs/>
                <w:lang w:eastAsia="th-TH"/>
              </w:rPr>
            </w:pPr>
            <w:r w:rsidRPr="00794D0F">
              <w:rPr>
                <w:rFonts w:ascii="Arial" w:hAnsi="Arial" w:cs="Arial"/>
                <w:b/>
                <w:bCs/>
                <w:snapToGrid w:val="0"/>
                <w:sz w:val="18"/>
                <w:szCs w:val="18"/>
                <w:lang w:eastAsia="th-TH"/>
              </w:rPr>
              <w:t>Increase (Decrease) on employee benefit obligation</w:t>
            </w:r>
          </w:p>
        </w:tc>
      </w:tr>
      <w:tr w:rsidR="005D569F" w:rsidRPr="00794D0F" w14:paraId="307B4630" w14:textId="77777777" w:rsidTr="00DF1F48">
        <w:tc>
          <w:tcPr>
            <w:tcW w:w="2250" w:type="dxa"/>
          </w:tcPr>
          <w:p w14:paraId="6A0854D9" w14:textId="77777777" w:rsidR="005D569F" w:rsidRPr="00794D0F" w:rsidRDefault="005D569F" w:rsidP="00761E33">
            <w:pPr>
              <w:ind w:left="-109"/>
              <w:rPr>
                <w:rFonts w:ascii="Arial" w:hAnsi="Arial" w:cs="Arial"/>
                <w:snapToGrid w:val="0"/>
                <w:sz w:val="18"/>
                <w:szCs w:val="18"/>
                <w:lang w:val="en-GB" w:eastAsia="th-TH"/>
              </w:rPr>
            </w:pPr>
          </w:p>
        </w:tc>
        <w:tc>
          <w:tcPr>
            <w:tcW w:w="1854" w:type="dxa"/>
            <w:shd w:val="clear" w:color="auto" w:fill="auto"/>
          </w:tcPr>
          <w:p w14:paraId="5CABFACC" w14:textId="77777777" w:rsidR="005D569F" w:rsidRPr="00794D0F" w:rsidRDefault="005D569F" w:rsidP="00761E33">
            <w:pPr>
              <w:ind w:right="-72"/>
              <w:jc w:val="both"/>
              <w:rPr>
                <w:rFonts w:ascii="Arial" w:hAnsi="Arial" w:cs="Arial"/>
                <w:b/>
                <w:bCs/>
                <w:snapToGrid w:val="0"/>
                <w:sz w:val="18"/>
                <w:szCs w:val="18"/>
                <w:cs/>
                <w:lang w:eastAsia="th-TH"/>
              </w:rPr>
            </w:pPr>
          </w:p>
        </w:tc>
        <w:tc>
          <w:tcPr>
            <w:tcW w:w="2678" w:type="dxa"/>
            <w:gridSpan w:val="2"/>
            <w:tcBorders>
              <w:top w:val="single" w:sz="4" w:space="0" w:color="auto"/>
              <w:bottom w:val="single" w:sz="4" w:space="0" w:color="auto"/>
            </w:tcBorders>
            <w:shd w:val="clear" w:color="auto" w:fill="auto"/>
            <w:vAlign w:val="bottom"/>
          </w:tcPr>
          <w:p w14:paraId="4CC14883"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 xml:space="preserve">Consolidated </w:t>
            </w:r>
          </w:p>
          <w:p w14:paraId="2E07B2B7"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r w:rsidRPr="00794D0F">
              <w:rPr>
                <w:rFonts w:ascii="Arial" w:hAnsi="Arial" w:cs="Arial"/>
                <w:b/>
                <w:bCs/>
                <w:snapToGrid w:val="0"/>
                <w:color w:val="auto"/>
                <w:spacing w:val="-4"/>
                <w:sz w:val="18"/>
                <w:szCs w:val="18"/>
                <w:lang w:eastAsia="th-TH"/>
              </w:rPr>
              <w:t xml:space="preserve"> </w:t>
            </w:r>
          </w:p>
        </w:tc>
        <w:tc>
          <w:tcPr>
            <w:tcW w:w="2678" w:type="dxa"/>
            <w:gridSpan w:val="2"/>
            <w:tcBorders>
              <w:top w:val="single" w:sz="4" w:space="0" w:color="auto"/>
              <w:bottom w:val="single" w:sz="4" w:space="0" w:color="auto"/>
            </w:tcBorders>
            <w:shd w:val="clear" w:color="auto" w:fill="auto"/>
            <w:vAlign w:val="bottom"/>
          </w:tcPr>
          <w:p w14:paraId="785FEA3F"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Separate</w:t>
            </w:r>
          </w:p>
          <w:p w14:paraId="12AA75F0"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p>
        </w:tc>
      </w:tr>
      <w:tr w:rsidR="002F32E5" w:rsidRPr="00794D0F" w14:paraId="31315722" w14:textId="77777777" w:rsidTr="00DF1F48">
        <w:tc>
          <w:tcPr>
            <w:tcW w:w="2250" w:type="dxa"/>
          </w:tcPr>
          <w:p w14:paraId="04407CA7" w14:textId="77777777" w:rsidR="002F32E5" w:rsidRPr="00794D0F" w:rsidRDefault="002F32E5" w:rsidP="002F32E5">
            <w:pPr>
              <w:ind w:left="-109"/>
              <w:rPr>
                <w:rFonts w:ascii="Arial" w:hAnsi="Arial" w:cs="Arial"/>
                <w:snapToGrid w:val="0"/>
                <w:sz w:val="18"/>
                <w:szCs w:val="18"/>
                <w:lang w:val="en-GB" w:eastAsia="th-TH"/>
              </w:rPr>
            </w:pPr>
          </w:p>
        </w:tc>
        <w:tc>
          <w:tcPr>
            <w:tcW w:w="1854" w:type="dxa"/>
            <w:shd w:val="clear" w:color="auto" w:fill="auto"/>
          </w:tcPr>
          <w:p w14:paraId="38FAC4A5" w14:textId="77777777" w:rsidR="002F32E5" w:rsidRPr="00794D0F" w:rsidRDefault="002F32E5" w:rsidP="002F32E5">
            <w:pPr>
              <w:ind w:right="-72"/>
              <w:jc w:val="center"/>
              <w:rPr>
                <w:rFonts w:ascii="Arial" w:hAnsi="Arial" w:cs="Arial"/>
                <w:b/>
                <w:bCs/>
                <w:snapToGrid w:val="0"/>
                <w:sz w:val="18"/>
                <w:szCs w:val="18"/>
                <w:cs/>
                <w:lang w:eastAsia="th-TH"/>
              </w:rPr>
            </w:pPr>
            <w:r w:rsidRPr="00794D0F">
              <w:rPr>
                <w:rFonts w:ascii="Arial" w:hAnsi="Arial" w:cs="Arial"/>
                <w:b/>
                <w:bCs/>
                <w:snapToGrid w:val="0"/>
                <w:sz w:val="18"/>
                <w:szCs w:val="18"/>
                <w:lang w:eastAsia="th-TH"/>
              </w:rPr>
              <w:t>Change in</w:t>
            </w:r>
          </w:p>
        </w:tc>
        <w:tc>
          <w:tcPr>
            <w:tcW w:w="1339" w:type="dxa"/>
            <w:tcBorders>
              <w:top w:val="single" w:sz="4" w:space="0" w:color="auto"/>
            </w:tcBorders>
            <w:shd w:val="clear" w:color="auto" w:fill="auto"/>
            <w:vAlign w:val="bottom"/>
          </w:tcPr>
          <w:p w14:paraId="0756CDB4" w14:textId="1F6CD8CC" w:rsidR="002F32E5" w:rsidRPr="00794D0F" w:rsidRDefault="001A2919" w:rsidP="002F32E5">
            <w:pPr>
              <w:tabs>
                <w:tab w:val="decimal" w:pos="1123"/>
              </w:tabs>
              <w:ind w:right="-72"/>
              <w:jc w:val="both"/>
              <w:rPr>
                <w:rFonts w:ascii="Arial" w:hAnsi="Arial" w:cs="Arial"/>
                <w:b/>
                <w:bCs/>
                <w:snapToGrid w:val="0"/>
                <w:sz w:val="18"/>
                <w:szCs w:val="18"/>
                <w:cs/>
                <w:lang w:eastAsia="th-TH"/>
              </w:rPr>
            </w:pPr>
            <w:r w:rsidRPr="001A2919">
              <w:rPr>
                <w:rFonts w:ascii="Arial" w:hAnsi="Arial" w:cs="Arial"/>
                <w:b/>
                <w:bCs/>
                <w:snapToGrid w:val="0"/>
                <w:spacing w:val="-4"/>
                <w:sz w:val="18"/>
                <w:szCs w:val="18"/>
                <w:lang w:val="en-GB" w:eastAsia="th-TH"/>
              </w:rPr>
              <w:t>2022</w:t>
            </w:r>
          </w:p>
        </w:tc>
        <w:tc>
          <w:tcPr>
            <w:tcW w:w="1339" w:type="dxa"/>
            <w:tcBorders>
              <w:top w:val="single" w:sz="4" w:space="0" w:color="auto"/>
            </w:tcBorders>
            <w:shd w:val="clear" w:color="auto" w:fill="auto"/>
            <w:vAlign w:val="bottom"/>
          </w:tcPr>
          <w:p w14:paraId="281E2B1D" w14:textId="17486FCF" w:rsidR="002F32E5" w:rsidRPr="00794D0F" w:rsidRDefault="001A2919" w:rsidP="002F32E5">
            <w:pPr>
              <w:tabs>
                <w:tab w:val="decimal" w:pos="1123"/>
              </w:tabs>
              <w:ind w:right="-72"/>
              <w:jc w:val="both"/>
              <w:rPr>
                <w:rFonts w:ascii="Arial" w:hAnsi="Arial" w:cs="Arial"/>
                <w:b/>
                <w:bCs/>
                <w:snapToGrid w:val="0"/>
                <w:sz w:val="18"/>
                <w:szCs w:val="18"/>
                <w:cs/>
                <w:lang w:eastAsia="th-TH"/>
              </w:rPr>
            </w:pPr>
            <w:r w:rsidRPr="001A2919">
              <w:rPr>
                <w:rFonts w:ascii="Arial" w:hAnsi="Arial" w:cs="Arial"/>
                <w:b/>
                <w:bCs/>
                <w:snapToGrid w:val="0"/>
                <w:spacing w:val="-4"/>
                <w:sz w:val="18"/>
                <w:szCs w:val="18"/>
                <w:lang w:val="en-GB" w:eastAsia="th-TH"/>
              </w:rPr>
              <w:t>2021</w:t>
            </w:r>
          </w:p>
        </w:tc>
        <w:tc>
          <w:tcPr>
            <w:tcW w:w="1339" w:type="dxa"/>
            <w:tcBorders>
              <w:top w:val="single" w:sz="4" w:space="0" w:color="auto"/>
            </w:tcBorders>
            <w:shd w:val="clear" w:color="auto" w:fill="auto"/>
            <w:vAlign w:val="bottom"/>
          </w:tcPr>
          <w:p w14:paraId="2868BE45" w14:textId="135B29A0" w:rsidR="002F32E5" w:rsidRPr="00794D0F" w:rsidRDefault="001A2919" w:rsidP="002F32E5">
            <w:pPr>
              <w:tabs>
                <w:tab w:val="decimal" w:pos="1123"/>
              </w:tabs>
              <w:ind w:right="-72"/>
              <w:jc w:val="both"/>
              <w:rPr>
                <w:rFonts w:ascii="Arial" w:hAnsi="Arial" w:cs="Arial"/>
                <w:b/>
                <w:bCs/>
                <w:snapToGrid w:val="0"/>
                <w:sz w:val="18"/>
                <w:szCs w:val="18"/>
                <w:cs/>
                <w:lang w:eastAsia="th-TH"/>
              </w:rPr>
            </w:pPr>
            <w:r w:rsidRPr="001A2919">
              <w:rPr>
                <w:rFonts w:ascii="Arial" w:hAnsi="Arial" w:cs="Arial"/>
                <w:b/>
                <w:bCs/>
                <w:snapToGrid w:val="0"/>
                <w:spacing w:val="-4"/>
                <w:sz w:val="18"/>
                <w:szCs w:val="18"/>
                <w:lang w:val="en-GB" w:eastAsia="th-TH"/>
              </w:rPr>
              <w:t>2022</w:t>
            </w:r>
          </w:p>
        </w:tc>
        <w:tc>
          <w:tcPr>
            <w:tcW w:w="1339" w:type="dxa"/>
            <w:tcBorders>
              <w:top w:val="single" w:sz="4" w:space="0" w:color="auto"/>
            </w:tcBorders>
            <w:shd w:val="clear" w:color="auto" w:fill="auto"/>
            <w:vAlign w:val="bottom"/>
          </w:tcPr>
          <w:p w14:paraId="55582286" w14:textId="51C4CDF0" w:rsidR="002F32E5" w:rsidRPr="00794D0F" w:rsidRDefault="001A2919" w:rsidP="002F32E5">
            <w:pPr>
              <w:tabs>
                <w:tab w:val="decimal" w:pos="1123"/>
              </w:tabs>
              <w:ind w:right="-72"/>
              <w:jc w:val="both"/>
              <w:rPr>
                <w:rFonts w:ascii="Arial" w:hAnsi="Arial" w:cs="Arial"/>
                <w:b/>
                <w:bCs/>
                <w:snapToGrid w:val="0"/>
                <w:sz w:val="18"/>
                <w:szCs w:val="18"/>
                <w:cs/>
                <w:lang w:eastAsia="th-TH"/>
              </w:rPr>
            </w:pPr>
            <w:r w:rsidRPr="001A2919">
              <w:rPr>
                <w:rFonts w:ascii="Arial" w:hAnsi="Arial" w:cs="Arial"/>
                <w:b/>
                <w:bCs/>
                <w:snapToGrid w:val="0"/>
                <w:spacing w:val="-4"/>
                <w:sz w:val="18"/>
                <w:szCs w:val="18"/>
                <w:lang w:val="en-GB" w:eastAsia="th-TH"/>
              </w:rPr>
              <w:t>2021</w:t>
            </w:r>
          </w:p>
        </w:tc>
      </w:tr>
      <w:tr w:rsidR="002F32E5" w:rsidRPr="00794D0F" w14:paraId="54CFC331" w14:textId="77777777" w:rsidTr="00DF1F48">
        <w:tc>
          <w:tcPr>
            <w:tcW w:w="2250" w:type="dxa"/>
          </w:tcPr>
          <w:p w14:paraId="4CE86EC5" w14:textId="77777777" w:rsidR="002F32E5" w:rsidRPr="00794D0F" w:rsidRDefault="002F32E5" w:rsidP="002F32E5">
            <w:pPr>
              <w:ind w:left="-109"/>
              <w:rPr>
                <w:rFonts w:ascii="Arial" w:hAnsi="Arial" w:cs="Arial"/>
                <w:snapToGrid w:val="0"/>
                <w:sz w:val="18"/>
                <w:szCs w:val="18"/>
                <w:lang w:val="en-GB" w:eastAsia="th-TH"/>
              </w:rPr>
            </w:pPr>
          </w:p>
        </w:tc>
        <w:tc>
          <w:tcPr>
            <w:tcW w:w="1854" w:type="dxa"/>
            <w:tcBorders>
              <w:bottom w:val="single" w:sz="4" w:space="0" w:color="auto"/>
            </w:tcBorders>
            <w:shd w:val="clear" w:color="auto" w:fill="auto"/>
          </w:tcPr>
          <w:p w14:paraId="0BEE56FC" w14:textId="77777777" w:rsidR="002F32E5" w:rsidRPr="00794D0F" w:rsidRDefault="002F32E5" w:rsidP="002F32E5">
            <w:pPr>
              <w:ind w:right="-72"/>
              <w:jc w:val="center"/>
              <w:rPr>
                <w:rFonts w:ascii="Arial" w:hAnsi="Arial" w:cs="Arial"/>
                <w:b/>
                <w:bCs/>
                <w:snapToGrid w:val="0"/>
                <w:sz w:val="18"/>
                <w:szCs w:val="18"/>
                <w:cs/>
                <w:lang w:eastAsia="th-TH"/>
              </w:rPr>
            </w:pPr>
            <w:r w:rsidRPr="00794D0F">
              <w:rPr>
                <w:rFonts w:ascii="Arial" w:hAnsi="Arial" w:cs="Arial"/>
                <w:b/>
                <w:bCs/>
                <w:snapToGrid w:val="0"/>
                <w:sz w:val="18"/>
                <w:szCs w:val="18"/>
                <w:lang w:eastAsia="th-TH"/>
              </w:rPr>
              <w:t>assumption</w:t>
            </w:r>
          </w:p>
        </w:tc>
        <w:tc>
          <w:tcPr>
            <w:tcW w:w="1339" w:type="dxa"/>
            <w:tcBorders>
              <w:bottom w:val="single" w:sz="4" w:space="0" w:color="auto"/>
            </w:tcBorders>
            <w:shd w:val="clear" w:color="auto" w:fill="auto"/>
          </w:tcPr>
          <w:p w14:paraId="518BA5BD" w14:textId="79E5B0B6" w:rsidR="002F32E5" w:rsidRPr="00794D0F" w:rsidRDefault="002F32E5" w:rsidP="002F32E5">
            <w:pPr>
              <w:tabs>
                <w:tab w:val="decimal" w:pos="1123"/>
              </w:tabs>
              <w:ind w:right="-72"/>
              <w:jc w:val="both"/>
              <w:rPr>
                <w:rFonts w:ascii="Arial" w:hAnsi="Arial" w:cs="Arial"/>
                <w:b/>
                <w:bCs/>
                <w:snapToGrid w:val="0"/>
                <w:sz w:val="18"/>
                <w:szCs w:val="18"/>
                <w:cs/>
                <w:lang w:val="en-GB" w:eastAsia="th-TH"/>
              </w:rPr>
            </w:pPr>
            <w:r w:rsidRPr="00794D0F">
              <w:rPr>
                <w:rFonts w:ascii="Arial" w:hAnsi="Arial" w:cs="Arial"/>
                <w:b/>
                <w:bCs/>
                <w:snapToGrid w:val="0"/>
                <w:sz w:val="18"/>
                <w:szCs w:val="18"/>
                <w:lang w:val="en-GB" w:eastAsia="th-TH"/>
              </w:rPr>
              <w:t>Baht</w:t>
            </w:r>
          </w:p>
        </w:tc>
        <w:tc>
          <w:tcPr>
            <w:tcW w:w="1339" w:type="dxa"/>
            <w:tcBorders>
              <w:bottom w:val="single" w:sz="4" w:space="0" w:color="auto"/>
            </w:tcBorders>
            <w:shd w:val="clear" w:color="auto" w:fill="auto"/>
          </w:tcPr>
          <w:p w14:paraId="7562133B" w14:textId="3D0C02D2" w:rsidR="002F32E5" w:rsidRPr="00794D0F" w:rsidRDefault="002F32E5" w:rsidP="002F32E5">
            <w:pPr>
              <w:tabs>
                <w:tab w:val="decimal" w:pos="1123"/>
              </w:tabs>
              <w:ind w:right="-72"/>
              <w:jc w:val="both"/>
              <w:rPr>
                <w:rFonts w:ascii="Arial" w:hAnsi="Arial" w:cs="Arial"/>
                <w:b/>
                <w:bCs/>
                <w:snapToGrid w:val="0"/>
                <w:sz w:val="18"/>
                <w:szCs w:val="18"/>
                <w:cs/>
                <w:lang w:val="en-GB" w:eastAsia="th-TH"/>
              </w:rPr>
            </w:pPr>
            <w:r w:rsidRPr="00794D0F">
              <w:rPr>
                <w:rFonts w:ascii="Arial" w:hAnsi="Arial" w:cs="Arial"/>
                <w:b/>
                <w:bCs/>
                <w:snapToGrid w:val="0"/>
                <w:sz w:val="18"/>
                <w:szCs w:val="18"/>
                <w:lang w:val="en-GB" w:eastAsia="th-TH"/>
              </w:rPr>
              <w:t>Baht</w:t>
            </w:r>
          </w:p>
        </w:tc>
        <w:tc>
          <w:tcPr>
            <w:tcW w:w="1339" w:type="dxa"/>
            <w:tcBorders>
              <w:bottom w:val="single" w:sz="4" w:space="0" w:color="auto"/>
            </w:tcBorders>
            <w:shd w:val="clear" w:color="auto" w:fill="auto"/>
          </w:tcPr>
          <w:p w14:paraId="4E88BAE4" w14:textId="5F73615C" w:rsidR="002F32E5" w:rsidRPr="00794D0F" w:rsidRDefault="002F32E5" w:rsidP="002F32E5">
            <w:pPr>
              <w:tabs>
                <w:tab w:val="decimal" w:pos="1123"/>
              </w:tabs>
              <w:ind w:right="-72"/>
              <w:jc w:val="both"/>
              <w:rPr>
                <w:rFonts w:ascii="Arial" w:hAnsi="Arial" w:cs="Arial"/>
                <w:b/>
                <w:bCs/>
                <w:snapToGrid w:val="0"/>
                <w:sz w:val="18"/>
                <w:szCs w:val="18"/>
                <w:cs/>
                <w:lang w:val="en-GB" w:eastAsia="th-TH"/>
              </w:rPr>
            </w:pPr>
            <w:r w:rsidRPr="00794D0F">
              <w:rPr>
                <w:rFonts w:ascii="Arial" w:hAnsi="Arial" w:cs="Arial"/>
                <w:b/>
                <w:bCs/>
                <w:snapToGrid w:val="0"/>
                <w:sz w:val="18"/>
                <w:szCs w:val="18"/>
                <w:lang w:val="en-GB" w:eastAsia="th-TH"/>
              </w:rPr>
              <w:t>Baht</w:t>
            </w:r>
          </w:p>
        </w:tc>
        <w:tc>
          <w:tcPr>
            <w:tcW w:w="1339" w:type="dxa"/>
            <w:tcBorders>
              <w:bottom w:val="single" w:sz="4" w:space="0" w:color="auto"/>
            </w:tcBorders>
            <w:shd w:val="clear" w:color="auto" w:fill="auto"/>
          </w:tcPr>
          <w:p w14:paraId="6E768B6D" w14:textId="6B09EF64" w:rsidR="002F32E5" w:rsidRPr="00794D0F" w:rsidRDefault="002F32E5" w:rsidP="002F32E5">
            <w:pPr>
              <w:tabs>
                <w:tab w:val="decimal" w:pos="1123"/>
              </w:tabs>
              <w:ind w:right="-72"/>
              <w:jc w:val="both"/>
              <w:rPr>
                <w:rFonts w:ascii="Arial" w:hAnsi="Arial" w:cs="Arial"/>
                <w:b/>
                <w:bCs/>
                <w:snapToGrid w:val="0"/>
                <w:sz w:val="18"/>
                <w:szCs w:val="18"/>
                <w:cs/>
                <w:lang w:val="en-GB" w:eastAsia="th-TH"/>
              </w:rPr>
            </w:pPr>
            <w:r w:rsidRPr="00794D0F">
              <w:rPr>
                <w:rFonts w:ascii="Arial" w:hAnsi="Arial" w:cs="Arial"/>
                <w:b/>
                <w:bCs/>
                <w:snapToGrid w:val="0"/>
                <w:sz w:val="18"/>
                <w:szCs w:val="18"/>
                <w:lang w:val="en-GB" w:eastAsia="th-TH"/>
              </w:rPr>
              <w:t>Baht</w:t>
            </w:r>
          </w:p>
        </w:tc>
      </w:tr>
      <w:tr w:rsidR="002F32E5" w:rsidRPr="00794D0F" w14:paraId="45C4284B" w14:textId="77777777" w:rsidTr="00DF1F48">
        <w:trPr>
          <w:trHeight w:val="70"/>
        </w:trPr>
        <w:tc>
          <w:tcPr>
            <w:tcW w:w="2250" w:type="dxa"/>
          </w:tcPr>
          <w:p w14:paraId="41800C89" w14:textId="77777777" w:rsidR="002F32E5" w:rsidRPr="00794D0F" w:rsidRDefault="002F32E5" w:rsidP="002F32E5">
            <w:pPr>
              <w:ind w:left="-109"/>
              <w:rPr>
                <w:rFonts w:ascii="Arial" w:hAnsi="Arial" w:cs="Arial"/>
                <w:snapToGrid w:val="0"/>
                <w:sz w:val="18"/>
                <w:szCs w:val="18"/>
                <w:cs/>
                <w:lang w:eastAsia="th-TH"/>
              </w:rPr>
            </w:pPr>
          </w:p>
        </w:tc>
        <w:tc>
          <w:tcPr>
            <w:tcW w:w="1854" w:type="dxa"/>
            <w:tcBorders>
              <w:top w:val="single" w:sz="4" w:space="0" w:color="auto"/>
            </w:tcBorders>
          </w:tcPr>
          <w:p w14:paraId="686DC686" w14:textId="77777777" w:rsidR="002F32E5" w:rsidRPr="00794D0F" w:rsidRDefault="002F32E5" w:rsidP="00DF1F48">
            <w:pPr>
              <w:pStyle w:val="a0"/>
              <w:tabs>
                <w:tab w:val="right" w:pos="1640"/>
              </w:tabs>
              <w:ind w:right="-72"/>
              <w:jc w:val="both"/>
              <w:rPr>
                <w:rFonts w:ascii="Arial" w:hAnsi="Arial" w:cs="Arial"/>
                <w:color w:val="auto"/>
                <w:sz w:val="18"/>
                <w:szCs w:val="18"/>
                <w:cs/>
              </w:rPr>
            </w:pPr>
          </w:p>
        </w:tc>
        <w:tc>
          <w:tcPr>
            <w:tcW w:w="1339" w:type="dxa"/>
            <w:tcBorders>
              <w:top w:val="single" w:sz="4" w:space="0" w:color="auto"/>
            </w:tcBorders>
            <w:shd w:val="clear" w:color="auto" w:fill="FAFAFA"/>
          </w:tcPr>
          <w:p w14:paraId="5665EBF4" w14:textId="77777777" w:rsidR="002F32E5" w:rsidRPr="00794D0F" w:rsidRDefault="002F32E5" w:rsidP="002F32E5">
            <w:pPr>
              <w:pStyle w:val="a0"/>
              <w:tabs>
                <w:tab w:val="decimal" w:pos="1123"/>
              </w:tabs>
              <w:ind w:right="-72"/>
              <w:jc w:val="both"/>
              <w:rPr>
                <w:rFonts w:ascii="Arial" w:hAnsi="Arial" w:cs="Arial"/>
                <w:color w:val="auto"/>
                <w:spacing w:val="-4"/>
                <w:sz w:val="18"/>
                <w:szCs w:val="18"/>
                <w:cs/>
              </w:rPr>
            </w:pPr>
          </w:p>
        </w:tc>
        <w:tc>
          <w:tcPr>
            <w:tcW w:w="1339" w:type="dxa"/>
            <w:tcBorders>
              <w:top w:val="single" w:sz="4" w:space="0" w:color="auto"/>
            </w:tcBorders>
          </w:tcPr>
          <w:p w14:paraId="1F19D159" w14:textId="77777777" w:rsidR="002F32E5" w:rsidRPr="00794D0F" w:rsidRDefault="002F32E5" w:rsidP="002F32E5">
            <w:pPr>
              <w:pStyle w:val="a0"/>
              <w:tabs>
                <w:tab w:val="decimal" w:pos="1123"/>
              </w:tabs>
              <w:ind w:right="-72"/>
              <w:jc w:val="both"/>
              <w:rPr>
                <w:rFonts w:ascii="Arial" w:hAnsi="Arial" w:cs="Arial"/>
                <w:color w:val="auto"/>
                <w:spacing w:val="-4"/>
                <w:sz w:val="18"/>
                <w:szCs w:val="18"/>
                <w:cs/>
              </w:rPr>
            </w:pPr>
          </w:p>
        </w:tc>
        <w:tc>
          <w:tcPr>
            <w:tcW w:w="1339" w:type="dxa"/>
            <w:tcBorders>
              <w:top w:val="single" w:sz="4" w:space="0" w:color="auto"/>
            </w:tcBorders>
            <w:shd w:val="clear" w:color="auto" w:fill="FAFAFA"/>
          </w:tcPr>
          <w:p w14:paraId="3C8117C7" w14:textId="77777777" w:rsidR="002F32E5" w:rsidRPr="00794D0F" w:rsidRDefault="002F32E5" w:rsidP="002F32E5">
            <w:pPr>
              <w:pStyle w:val="a0"/>
              <w:tabs>
                <w:tab w:val="decimal" w:pos="1123"/>
              </w:tabs>
              <w:ind w:right="-72"/>
              <w:jc w:val="both"/>
              <w:rPr>
                <w:rFonts w:ascii="Arial" w:hAnsi="Arial" w:cs="Arial"/>
                <w:color w:val="auto"/>
                <w:spacing w:val="-4"/>
                <w:sz w:val="18"/>
                <w:szCs w:val="18"/>
                <w:cs/>
              </w:rPr>
            </w:pPr>
          </w:p>
        </w:tc>
        <w:tc>
          <w:tcPr>
            <w:tcW w:w="1339" w:type="dxa"/>
            <w:tcBorders>
              <w:top w:val="single" w:sz="4" w:space="0" w:color="auto"/>
            </w:tcBorders>
          </w:tcPr>
          <w:p w14:paraId="3F79FBF8" w14:textId="77777777" w:rsidR="002F32E5" w:rsidRPr="00794D0F" w:rsidRDefault="002F32E5" w:rsidP="002F32E5">
            <w:pPr>
              <w:pStyle w:val="a0"/>
              <w:tabs>
                <w:tab w:val="decimal" w:pos="1123"/>
              </w:tabs>
              <w:ind w:right="-72"/>
              <w:jc w:val="both"/>
              <w:rPr>
                <w:rFonts w:ascii="Arial" w:hAnsi="Arial" w:cs="Arial"/>
                <w:color w:val="auto"/>
                <w:spacing w:val="-4"/>
                <w:sz w:val="18"/>
                <w:szCs w:val="18"/>
                <w:cs/>
              </w:rPr>
            </w:pPr>
          </w:p>
        </w:tc>
      </w:tr>
      <w:tr w:rsidR="00000608" w:rsidRPr="00794D0F" w14:paraId="4126D156" w14:textId="77777777" w:rsidTr="00DF1F48">
        <w:tc>
          <w:tcPr>
            <w:tcW w:w="2250" w:type="dxa"/>
          </w:tcPr>
          <w:p w14:paraId="114A9EDD" w14:textId="77777777" w:rsidR="00000608" w:rsidRPr="00794D0F" w:rsidRDefault="00000608" w:rsidP="00000608">
            <w:pPr>
              <w:ind w:left="-109"/>
              <w:jc w:val="thaiDistribute"/>
              <w:rPr>
                <w:rFonts w:ascii="Arial" w:hAnsi="Arial" w:cs="Arial"/>
                <w:sz w:val="18"/>
                <w:szCs w:val="18"/>
                <w:cs/>
              </w:rPr>
            </w:pPr>
            <w:r w:rsidRPr="00794D0F">
              <w:rPr>
                <w:rFonts w:ascii="Arial" w:hAnsi="Arial" w:cs="Arial"/>
                <w:sz w:val="18"/>
                <w:szCs w:val="18"/>
              </w:rPr>
              <w:t>Discount rate</w:t>
            </w:r>
          </w:p>
        </w:tc>
        <w:tc>
          <w:tcPr>
            <w:tcW w:w="1854" w:type="dxa"/>
          </w:tcPr>
          <w:p w14:paraId="76BD410D" w14:textId="44EB1D62" w:rsidR="00000608" w:rsidRPr="00794D0F" w:rsidRDefault="00000608" w:rsidP="00000608">
            <w:pPr>
              <w:tabs>
                <w:tab w:val="right" w:pos="1640"/>
              </w:tabs>
              <w:ind w:right="-72"/>
              <w:jc w:val="both"/>
              <w:rPr>
                <w:rFonts w:ascii="Arial" w:hAnsi="Arial" w:cs="Arial"/>
                <w:snapToGrid w:val="0"/>
                <w:sz w:val="18"/>
                <w:szCs w:val="18"/>
                <w:cs/>
                <w:lang w:eastAsia="th-TH"/>
              </w:rPr>
            </w:pPr>
            <w:r w:rsidRPr="00794D0F">
              <w:rPr>
                <w:rFonts w:ascii="Arial" w:hAnsi="Arial" w:cs="Arial"/>
                <w:snapToGrid w:val="0"/>
                <w:sz w:val="18"/>
                <w:szCs w:val="18"/>
                <w:lang w:eastAsia="th-TH"/>
              </w:rPr>
              <w:tab/>
              <w:t xml:space="preserve">Increase by </w:t>
            </w:r>
            <w:r w:rsidR="001A2919" w:rsidRPr="001A2919">
              <w:rPr>
                <w:rFonts w:ascii="Arial" w:hAnsi="Arial" w:cs="Arial"/>
                <w:snapToGrid w:val="0"/>
                <w:sz w:val="18"/>
                <w:szCs w:val="18"/>
                <w:lang w:val="en-GB" w:eastAsia="th-TH"/>
              </w:rPr>
              <w:t>0</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50</w:t>
            </w:r>
            <w:r w:rsidRPr="00794D0F">
              <w:rPr>
                <w:rFonts w:ascii="Arial" w:hAnsi="Arial" w:cs="Arial"/>
                <w:snapToGrid w:val="0"/>
                <w:sz w:val="18"/>
                <w:szCs w:val="18"/>
                <w:lang w:eastAsia="th-TH"/>
              </w:rPr>
              <w:t>%</w:t>
            </w:r>
          </w:p>
        </w:tc>
        <w:tc>
          <w:tcPr>
            <w:tcW w:w="1339" w:type="dxa"/>
            <w:shd w:val="clear" w:color="auto" w:fill="FAFAFA"/>
          </w:tcPr>
          <w:p w14:paraId="55757579" w14:textId="2B9BD8BD" w:rsidR="00000608" w:rsidRPr="00794D0F" w:rsidRDefault="00FB7BBF" w:rsidP="00000608">
            <w:pPr>
              <w:tabs>
                <w:tab w:val="decimal" w:pos="1123"/>
              </w:tabs>
              <w:ind w:right="-72"/>
              <w:jc w:val="both"/>
              <w:rPr>
                <w:rFonts w:ascii="Arial" w:hAnsi="Arial" w:cs="Arial"/>
                <w:snapToGrid w:val="0"/>
                <w:sz w:val="18"/>
                <w:szCs w:val="18"/>
                <w:lang w:val="en-GB" w:eastAsia="th-TH"/>
              </w:rPr>
            </w:pP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10</w:t>
            </w: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102</w:t>
            </w: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589</w:t>
            </w:r>
            <w:r>
              <w:rPr>
                <w:rFonts w:ascii="Arial" w:hAnsi="Arial" w:cs="Arial"/>
                <w:snapToGrid w:val="0"/>
                <w:sz w:val="18"/>
                <w:szCs w:val="18"/>
                <w:lang w:val="en-GB" w:eastAsia="th-TH"/>
              </w:rPr>
              <w:t>)</w:t>
            </w:r>
          </w:p>
        </w:tc>
        <w:tc>
          <w:tcPr>
            <w:tcW w:w="1339" w:type="dxa"/>
          </w:tcPr>
          <w:p w14:paraId="16289693" w14:textId="45E3B6E9" w:rsidR="00000608" w:rsidRPr="00794D0F" w:rsidRDefault="00000608" w:rsidP="00000608">
            <w:pPr>
              <w:tabs>
                <w:tab w:val="decimal" w:pos="1123"/>
              </w:tabs>
              <w:ind w:right="-72"/>
              <w:jc w:val="both"/>
              <w:rPr>
                <w:rFonts w:ascii="Arial" w:hAnsi="Arial" w:cs="Arial"/>
                <w:snapToGrid w:val="0"/>
                <w:sz w:val="18"/>
                <w:szCs w:val="18"/>
                <w:lang w:val="en-GB" w:eastAsia="th-TH"/>
              </w:rPr>
            </w:pP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9</w:t>
            </w: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522</w:t>
            </w: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791</w:t>
            </w:r>
            <w:r w:rsidRPr="00794D0F">
              <w:rPr>
                <w:rFonts w:ascii="Arial" w:hAnsi="Arial" w:cs="Arial"/>
                <w:snapToGrid w:val="0"/>
                <w:sz w:val="18"/>
                <w:szCs w:val="18"/>
                <w:lang w:val="en-GB" w:eastAsia="th-TH"/>
              </w:rPr>
              <w:t>)</w:t>
            </w:r>
          </w:p>
        </w:tc>
        <w:tc>
          <w:tcPr>
            <w:tcW w:w="1339" w:type="dxa"/>
            <w:shd w:val="clear" w:color="auto" w:fill="FAFAFA"/>
          </w:tcPr>
          <w:p w14:paraId="2E25434B" w14:textId="5ACA946E" w:rsidR="00000608" w:rsidRPr="00794D0F" w:rsidRDefault="00FB7BBF" w:rsidP="00000608">
            <w:pPr>
              <w:tabs>
                <w:tab w:val="decimal" w:pos="1123"/>
              </w:tabs>
              <w:ind w:right="-72"/>
              <w:jc w:val="both"/>
              <w:rPr>
                <w:rFonts w:ascii="Arial" w:hAnsi="Arial" w:cs="Arial"/>
                <w:snapToGrid w:val="0"/>
                <w:sz w:val="18"/>
                <w:szCs w:val="18"/>
                <w:lang w:val="en-GB" w:eastAsia="th-TH"/>
              </w:rPr>
            </w:pP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1</w:t>
            </w: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182</w:t>
            </w: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915</w:t>
            </w:r>
            <w:r>
              <w:rPr>
                <w:rFonts w:ascii="Arial" w:hAnsi="Arial" w:cs="Arial"/>
                <w:snapToGrid w:val="0"/>
                <w:sz w:val="18"/>
                <w:szCs w:val="18"/>
                <w:lang w:val="en-GB" w:eastAsia="th-TH"/>
              </w:rPr>
              <w:t>)</w:t>
            </w:r>
          </w:p>
        </w:tc>
        <w:tc>
          <w:tcPr>
            <w:tcW w:w="1339" w:type="dxa"/>
          </w:tcPr>
          <w:p w14:paraId="66936F6F" w14:textId="683785E9" w:rsidR="00000608" w:rsidRPr="00794D0F" w:rsidRDefault="00000608" w:rsidP="00000608">
            <w:pPr>
              <w:tabs>
                <w:tab w:val="decimal" w:pos="1123"/>
              </w:tabs>
              <w:ind w:right="-72"/>
              <w:jc w:val="both"/>
              <w:rPr>
                <w:rFonts w:ascii="Arial" w:hAnsi="Arial" w:cs="Arial"/>
                <w:snapToGrid w:val="0"/>
                <w:sz w:val="18"/>
                <w:szCs w:val="18"/>
                <w:lang w:val="en-GB" w:eastAsia="th-TH"/>
              </w:rPr>
            </w:pP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1</w:t>
            </w: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099</w:t>
            </w: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767</w:t>
            </w:r>
            <w:r w:rsidRPr="00794D0F">
              <w:rPr>
                <w:rFonts w:ascii="Arial" w:hAnsi="Arial" w:cs="Arial"/>
                <w:snapToGrid w:val="0"/>
                <w:sz w:val="18"/>
                <w:szCs w:val="18"/>
                <w:lang w:val="en-GB" w:eastAsia="th-TH"/>
              </w:rPr>
              <w:t>)</w:t>
            </w:r>
          </w:p>
        </w:tc>
      </w:tr>
      <w:tr w:rsidR="00000608" w:rsidRPr="00794D0F" w14:paraId="7BD3B89E" w14:textId="77777777" w:rsidTr="00DF1F48">
        <w:tc>
          <w:tcPr>
            <w:tcW w:w="2250" w:type="dxa"/>
          </w:tcPr>
          <w:p w14:paraId="0939AC2F" w14:textId="77777777" w:rsidR="00000608" w:rsidRPr="00794D0F" w:rsidRDefault="00000608" w:rsidP="00000608">
            <w:pPr>
              <w:ind w:left="-109"/>
              <w:jc w:val="thaiDistribute"/>
              <w:rPr>
                <w:rFonts w:ascii="Arial" w:hAnsi="Arial" w:cs="Arial"/>
                <w:sz w:val="18"/>
                <w:szCs w:val="18"/>
                <w:cs/>
              </w:rPr>
            </w:pPr>
            <w:r w:rsidRPr="00794D0F">
              <w:rPr>
                <w:rFonts w:ascii="Arial" w:hAnsi="Arial" w:cs="Arial"/>
                <w:sz w:val="18"/>
                <w:szCs w:val="18"/>
              </w:rPr>
              <w:t>Discount rate</w:t>
            </w:r>
          </w:p>
        </w:tc>
        <w:tc>
          <w:tcPr>
            <w:tcW w:w="1854" w:type="dxa"/>
          </w:tcPr>
          <w:p w14:paraId="048F35AF" w14:textId="535FC3DB" w:rsidR="00000608" w:rsidRPr="00794D0F" w:rsidRDefault="00000608" w:rsidP="00000608">
            <w:pPr>
              <w:tabs>
                <w:tab w:val="right" w:pos="1640"/>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ab/>
              <w:t xml:space="preserve">Decrease by </w:t>
            </w:r>
            <w:r w:rsidR="001A2919" w:rsidRPr="001A2919">
              <w:rPr>
                <w:rFonts w:ascii="Arial" w:hAnsi="Arial" w:cs="Arial"/>
                <w:snapToGrid w:val="0"/>
                <w:sz w:val="18"/>
                <w:szCs w:val="18"/>
                <w:lang w:val="en-GB" w:eastAsia="th-TH"/>
              </w:rPr>
              <w:t>0</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50</w:t>
            </w:r>
            <w:r w:rsidRPr="00794D0F">
              <w:rPr>
                <w:rFonts w:ascii="Arial" w:hAnsi="Arial" w:cs="Arial"/>
                <w:snapToGrid w:val="0"/>
                <w:sz w:val="18"/>
                <w:szCs w:val="18"/>
                <w:lang w:eastAsia="th-TH"/>
              </w:rPr>
              <w:t>%</w:t>
            </w:r>
          </w:p>
        </w:tc>
        <w:tc>
          <w:tcPr>
            <w:tcW w:w="1339" w:type="dxa"/>
            <w:shd w:val="clear" w:color="auto" w:fill="FAFAFA"/>
          </w:tcPr>
          <w:p w14:paraId="050B2D4E" w14:textId="23143146" w:rsidR="00000608" w:rsidRPr="00794D0F" w:rsidRDefault="001A2919" w:rsidP="00000608">
            <w:pPr>
              <w:tabs>
                <w:tab w:val="decimal" w:pos="1123"/>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11</w:t>
            </w:r>
            <w:r w:rsidR="00FB7BBF">
              <w:rPr>
                <w:rFonts w:ascii="Arial" w:hAnsi="Arial" w:cs="Arial"/>
                <w:snapToGrid w:val="0"/>
                <w:sz w:val="18"/>
                <w:szCs w:val="18"/>
                <w:lang w:val="en-GB" w:eastAsia="th-TH"/>
              </w:rPr>
              <w:t>,</w:t>
            </w:r>
            <w:r w:rsidRPr="001A2919">
              <w:rPr>
                <w:rFonts w:ascii="Arial" w:hAnsi="Arial" w:cs="Arial"/>
                <w:snapToGrid w:val="0"/>
                <w:sz w:val="18"/>
                <w:szCs w:val="18"/>
                <w:lang w:val="en-GB" w:eastAsia="th-TH"/>
              </w:rPr>
              <w:t>429</w:t>
            </w:r>
            <w:r w:rsidR="00FB7BBF">
              <w:rPr>
                <w:rFonts w:ascii="Arial" w:hAnsi="Arial" w:cs="Arial"/>
                <w:snapToGrid w:val="0"/>
                <w:sz w:val="18"/>
                <w:szCs w:val="18"/>
                <w:lang w:val="en-GB" w:eastAsia="th-TH"/>
              </w:rPr>
              <w:t>,</w:t>
            </w:r>
            <w:r w:rsidRPr="001A2919">
              <w:rPr>
                <w:rFonts w:ascii="Arial" w:hAnsi="Arial" w:cs="Arial"/>
                <w:snapToGrid w:val="0"/>
                <w:sz w:val="18"/>
                <w:szCs w:val="18"/>
                <w:lang w:val="en-GB" w:eastAsia="th-TH"/>
              </w:rPr>
              <w:t>724</w:t>
            </w:r>
          </w:p>
        </w:tc>
        <w:tc>
          <w:tcPr>
            <w:tcW w:w="1339" w:type="dxa"/>
          </w:tcPr>
          <w:p w14:paraId="18D5BBB1" w14:textId="4EE24E62" w:rsidR="00000608" w:rsidRPr="00794D0F" w:rsidRDefault="001A2919" w:rsidP="00000608">
            <w:pPr>
              <w:tabs>
                <w:tab w:val="decimal" w:pos="1123"/>
              </w:tabs>
              <w:ind w:right="-72"/>
              <w:jc w:val="both"/>
              <w:rPr>
                <w:rFonts w:ascii="Arial" w:hAnsi="Arial" w:cs="Arial"/>
                <w:snapToGrid w:val="0"/>
                <w:sz w:val="18"/>
                <w:szCs w:val="18"/>
                <w:lang w:val="en-GB" w:eastAsia="th-TH"/>
              </w:rPr>
            </w:pPr>
            <w:r w:rsidRPr="001A2919">
              <w:rPr>
                <w:rFonts w:ascii="Arial" w:hAnsi="Arial" w:cs="Arial"/>
                <w:snapToGrid w:val="0"/>
                <w:sz w:val="18"/>
                <w:szCs w:val="18"/>
                <w:lang w:val="en-GB" w:eastAsia="th-TH"/>
              </w:rPr>
              <w:t>10</w:t>
            </w:r>
            <w:r w:rsidR="00000608"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174</w:t>
            </w:r>
            <w:r w:rsidR="00000608"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030</w:t>
            </w:r>
          </w:p>
        </w:tc>
        <w:tc>
          <w:tcPr>
            <w:tcW w:w="1339" w:type="dxa"/>
            <w:shd w:val="clear" w:color="auto" w:fill="FAFAFA"/>
          </w:tcPr>
          <w:p w14:paraId="5A8E2B2C" w14:textId="6A276C62" w:rsidR="00000608" w:rsidRPr="00794D0F" w:rsidRDefault="001A2919" w:rsidP="00000608">
            <w:pPr>
              <w:tabs>
                <w:tab w:val="decimal" w:pos="1123"/>
              </w:tabs>
              <w:ind w:right="-72"/>
              <w:jc w:val="both"/>
              <w:rPr>
                <w:rFonts w:ascii="Arial" w:hAnsi="Arial" w:cs="Arial"/>
                <w:snapToGrid w:val="0"/>
                <w:sz w:val="18"/>
                <w:szCs w:val="18"/>
                <w:cs/>
                <w:lang w:val="en-GB" w:eastAsia="th-TH"/>
              </w:rPr>
            </w:pPr>
            <w:r w:rsidRPr="001A2919">
              <w:rPr>
                <w:rFonts w:ascii="Arial" w:hAnsi="Arial" w:cs="Arial"/>
                <w:snapToGrid w:val="0"/>
                <w:sz w:val="18"/>
                <w:szCs w:val="18"/>
                <w:lang w:val="en-GB" w:eastAsia="th-TH"/>
              </w:rPr>
              <w:t>1</w:t>
            </w:r>
            <w:r w:rsidR="00FB7BBF">
              <w:rPr>
                <w:rFonts w:ascii="Arial" w:hAnsi="Arial" w:cs="Arial"/>
                <w:snapToGrid w:val="0"/>
                <w:sz w:val="18"/>
                <w:szCs w:val="18"/>
                <w:lang w:val="en-GB" w:eastAsia="th-TH"/>
              </w:rPr>
              <w:t>,</w:t>
            </w:r>
            <w:r w:rsidRPr="001A2919">
              <w:rPr>
                <w:rFonts w:ascii="Arial" w:hAnsi="Arial" w:cs="Arial"/>
                <w:snapToGrid w:val="0"/>
                <w:sz w:val="18"/>
                <w:szCs w:val="18"/>
                <w:lang w:val="en-GB" w:eastAsia="th-TH"/>
              </w:rPr>
              <w:t>254</w:t>
            </w:r>
            <w:r w:rsidR="00FB7BBF">
              <w:rPr>
                <w:rFonts w:ascii="Arial" w:hAnsi="Arial" w:cs="Arial"/>
                <w:snapToGrid w:val="0"/>
                <w:sz w:val="18"/>
                <w:szCs w:val="18"/>
                <w:lang w:val="en-GB" w:eastAsia="th-TH"/>
              </w:rPr>
              <w:t>,</w:t>
            </w:r>
            <w:r w:rsidRPr="001A2919">
              <w:rPr>
                <w:rFonts w:ascii="Arial" w:hAnsi="Arial" w:cs="Arial"/>
                <w:snapToGrid w:val="0"/>
                <w:sz w:val="18"/>
                <w:szCs w:val="18"/>
                <w:lang w:val="en-GB" w:eastAsia="th-TH"/>
              </w:rPr>
              <w:t>927</w:t>
            </w:r>
          </w:p>
        </w:tc>
        <w:tc>
          <w:tcPr>
            <w:tcW w:w="1339" w:type="dxa"/>
          </w:tcPr>
          <w:p w14:paraId="1B1B27D4" w14:textId="376A09C5" w:rsidR="00000608" w:rsidRPr="00794D0F" w:rsidRDefault="001A2919" w:rsidP="00000608">
            <w:pPr>
              <w:tabs>
                <w:tab w:val="decimal" w:pos="1123"/>
              </w:tabs>
              <w:ind w:right="-72"/>
              <w:jc w:val="both"/>
              <w:rPr>
                <w:rFonts w:ascii="Arial" w:hAnsi="Arial" w:cs="Arial"/>
                <w:snapToGrid w:val="0"/>
                <w:sz w:val="18"/>
                <w:szCs w:val="18"/>
                <w:cs/>
                <w:lang w:val="en-GB" w:eastAsia="th-TH"/>
              </w:rPr>
            </w:pPr>
            <w:r w:rsidRPr="001A2919">
              <w:rPr>
                <w:rFonts w:ascii="Arial" w:hAnsi="Arial" w:cs="Arial"/>
                <w:snapToGrid w:val="0"/>
                <w:sz w:val="18"/>
                <w:szCs w:val="18"/>
                <w:lang w:val="en-GB" w:eastAsia="th-TH"/>
              </w:rPr>
              <w:t>1</w:t>
            </w:r>
            <w:r w:rsidR="00000608"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168</w:t>
            </w:r>
            <w:r w:rsidR="00000608"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876</w:t>
            </w:r>
          </w:p>
        </w:tc>
      </w:tr>
      <w:tr w:rsidR="00000608" w:rsidRPr="00794D0F" w14:paraId="6E04F50E" w14:textId="77777777" w:rsidTr="00DF1F48">
        <w:tc>
          <w:tcPr>
            <w:tcW w:w="2250" w:type="dxa"/>
          </w:tcPr>
          <w:p w14:paraId="045E85FB" w14:textId="77777777" w:rsidR="00000608" w:rsidRPr="00794D0F" w:rsidRDefault="00000608" w:rsidP="00000608">
            <w:pPr>
              <w:ind w:left="-109"/>
              <w:jc w:val="thaiDistribute"/>
              <w:rPr>
                <w:rFonts w:ascii="Arial" w:hAnsi="Arial" w:cs="Arial"/>
                <w:sz w:val="18"/>
                <w:szCs w:val="18"/>
              </w:rPr>
            </w:pPr>
            <w:r w:rsidRPr="00794D0F">
              <w:rPr>
                <w:rFonts w:ascii="Arial" w:hAnsi="Arial" w:cs="Arial"/>
                <w:sz w:val="18"/>
                <w:szCs w:val="18"/>
              </w:rPr>
              <w:t>Salary growth rate</w:t>
            </w:r>
          </w:p>
        </w:tc>
        <w:tc>
          <w:tcPr>
            <w:tcW w:w="1854" w:type="dxa"/>
          </w:tcPr>
          <w:p w14:paraId="394695F9" w14:textId="27F93871" w:rsidR="00000608" w:rsidRPr="00794D0F" w:rsidRDefault="00000608" w:rsidP="00000608">
            <w:pPr>
              <w:tabs>
                <w:tab w:val="right" w:pos="1640"/>
              </w:tabs>
              <w:ind w:right="-72"/>
              <w:jc w:val="both"/>
              <w:rPr>
                <w:rFonts w:ascii="Arial" w:hAnsi="Arial" w:cs="Arial"/>
                <w:snapToGrid w:val="0"/>
                <w:sz w:val="18"/>
                <w:szCs w:val="18"/>
                <w:cs/>
                <w:lang w:eastAsia="th-TH"/>
              </w:rPr>
            </w:pPr>
            <w:r w:rsidRPr="00794D0F">
              <w:rPr>
                <w:rFonts w:ascii="Arial" w:hAnsi="Arial" w:cs="Arial"/>
                <w:snapToGrid w:val="0"/>
                <w:sz w:val="18"/>
                <w:szCs w:val="18"/>
                <w:lang w:eastAsia="th-TH"/>
              </w:rPr>
              <w:tab/>
              <w:t xml:space="preserve">Increase by </w:t>
            </w:r>
            <w:r w:rsidR="001A2919" w:rsidRPr="001A2919">
              <w:rPr>
                <w:rFonts w:ascii="Arial" w:hAnsi="Arial" w:cs="Arial"/>
                <w:snapToGrid w:val="0"/>
                <w:sz w:val="18"/>
                <w:szCs w:val="18"/>
                <w:lang w:val="en-GB" w:eastAsia="th-TH"/>
              </w:rPr>
              <w:t>0</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50</w:t>
            </w:r>
            <w:r w:rsidRPr="00794D0F">
              <w:rPr>
                <w:rFonts w:ascii="Arial" w:hAnsi="Arial" w:cs="Arial"/>
                <w:snapToGrid w:val="0"/>
                <w:sz w:val="18"/>
                <w:szCs w:val="18"/>
                <w:lang w:eastAsia="th-TH"/>
              </w:rPr>
              <w:t>%</w:t>
            </w:r>
          </w:p>
        </w:tc>
        <w:tc>
          <w:tcPr>
            <w:tcW w:w="1339" w:type="dxa"/>
            <w:shd w:val="clear" w:color="auto" w:fill="FAFAFA"/>
          </w:tcPr>
          <w:p w14:paraId="63F4363D" w14:textId="32AFEAC8" w:rsidR="00000608" w:rsidRPr="00794D0F" w:rsidRDefault="00A72801" w:rsidP="00000608">
            <w:pPr>
              <w:tabs>
                <w:tab w:val="decimal" w:pos="1123"/>
              </w:tabs>
              <w:ind w:right="-72"/>
              <w:jc w:val="both"/>
              <w:rPr>
                <w:rFonts w:ascii="Arial" w:hAnsi="Arial" w:cs="Arial"/>
                <w:snapToGrid w:val="0"/>
                <w:sz w:val="18"/>
                <w:szCs w:val="18"/>
                <w:cs/>
                <w:lang w:val="en-GB" w:eastAsia="th-TH"/>
              </w:rPr>
            </w:pPr>
            <w:r>
              <w:rPr>
                <w:rFonts w:ascii="Arial" w:hAnsi="Arial" w:cs="Arial"/>
                <w:snapToGrid w:val="0"/>
                <w:sz w:val="18"/>
                <w:szCs w:val="18"/>
                <w:lang w:val="en-GB" w:eastAsia="th-TH"/>
              </w:rPr>
              <w:t>9,351,195</w:t>
            </w:r>
          </w:p>
        </w:tc>
        <w:tc>
          <w:tcPr>
            <w:tcW w:w="1339" w:type="dxa"/>
          </w:tcPr>
          <w:p w14:paraId="2AD1B8A0" w14:textId="07F35CD9" w:rsidR="00000608" w:rsidRPr="00794D0F" w:rsidRDefault="001A2919" w:rsidP="00000608">
            <w:pPr>
              <w:tabs>
                <w:tab w:val="decimal" w:pos="1123"/>
              </w:tabs>
              <w:ind w:right="-72"/>
              <w:jc w:val="both"/>
              <w:rPr>
                <w:rFonts w:ascii="Arial" w:hAnsi="Arial" w:cs="Arial"/>
                <w:snapToGrid w:val="0"/>
                <w:sz w:val="18"/>
                <w:szCs w:val="18"/>
                <w:cs/>
                <w:lang w:val="en-GB" w:eastAsia="th-TH"/>
              </w:rPr>
            </w:pPr>
            <w:r w:rsidRPr="001A2919">
              <w:rPr>
                <w:rFonts w:ascii="Arial" w:hAnsi="Arial" w:cs="Arial"/>
                <w:snapToGrid w:val="0"/>
                <w:sz w:val="18"/>
                <w:szCs w:val="18"/>
                <w:lang w:val="en-GB" w:eastAsia="th-TH"/>
              </w:rPr>
              <w:t>9</w:t>
            </w:r>
            <w:r w:rsidR="00000608"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252</w:t>
            </w:r>
            <w:r w:rsidR="00000608"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999</w:t>
            </w:r>
          </w:p>
        </w:tc>
        <w:tc>
          <w:tcPr>
            <w:tcW w:w="1339" w:type="dxa"/>
            <w:shd w:val="clear" w:color="auto" w:fill="FAFAFA"/>
          </w:tcPr>
          <w:p w14:paraId="4AA48C45" w14:textId="08C9D079" w:rsidR="00000608" w:rsidRPr="00794D0F" w:rsidRDefault="001A2919" w:rsidP="00000608">
            <w:pPr>
              <w:tabs>
                <w:tab w:val="decimal" w:pos="1123"/>
              </w:tabs>
              <w:ind w:right="-72"/>
              <w:jc w:val="both"/>
              <w:rPr>
                <w:rFonts w:ascii="Arial" w:hAnsi="Arial" w:cs="Arial"/>
                <w:snapToGrid w:val="0"/>
                <w:sz w:val="18"/>
                <w:szCs w:val="18"/>
                <w:cs/>
                <w:lang w:val="en-GB" w:eastAsia="th-TH"/>
              </w:rPr>
            </w:pPr>
            <w:r w:rsidRPr="001A2919">
              <w:rPr>
                <w:rFonts w:ascii="Arial" w:hAnsi="Arial" w:cs="Arial"/>
                <w:snapToGrid w:val="0"/>
                <w:sz w:val="18"/>
                <w:szCs w:val="18"/>
                <w:lang w:val="en-GB" w:eastAsia="th-TH"/>
              </w:rPr>
              <w:t>355</w:t>
            </w:r>
            <w:r w:rsidR="00FB7BBF">
              <w:rPr>
                <w:rFonts w:ascii="Arial" w:hAnsi="Arial" w:cs="Arial"/>
                <w:snapToGrid w:val="0"/>
                <w:sz w:val="18"/>
                <w:szCs w:val="18"/>
                <w:lang w:val="en-GB" w:eastAsia="th-TH"/>
              </w:rPr>
              <w:t>,</w:t>
            </w:r>
            <w:r w:rsidRPr="001A2919">
              <w:rPr>
                <w:rFonts w:ascii="Arial" w:hAnsi="Arial" w:cs="Arial"/>
                <w:snapToGrid w:val="0"/>
                <w:sz w:val="18"/>
                <w:szCs w:val="18"/>
                <w:lang w:val="en-GB" w:eastAsia="th-TH"/>
              </w:rPr>
              <w:t>707</w:t>
            </w:r>
          </w:p>
        </w:tc>
        <w:tc>
          <w:tcPr>
            <w:tcW w:w="1339" w:type="dxa"/>
          </w:tcPr>
          <w:p w14:paraId="25A60B1C" w14:textId="54C71CF1" w:rsidR="00000608" w:rsidRPr="00794D0F" w:rsidRDefault="001A2919" w:rsidP="00000608">
            <w:pPr>
              <w:tabs>
                <w:tab w:val="decimal" w:pos="1123"/>
              </w:tabs>
              <w:ind w:right="-72"/>
              <w:jc w:val="both"/>
              <w:rPr>
                <w:rFonts w:ascii="Arial" w:hAnsi="Arial" w:cs="Arial"/>
                <w:snapToGrid w:val="0"/>
                <w:sz w:val="18"/>
                <w:szCs w:val="18"/>
                <w:cs/>
                <w:lang w:val="en-GB" w:eastAsia="th-TH"/>
              </w:rPr>
            </w:pPr>
            <w:r w:rsidRPr="001A2919">
              <w:rPr>
                <w:rFonts w:ascii="Arial" w:hAnsi="Arial" w:cs="Arial"/>
                <w:snapToGrid w:val="0"/>
                <w:sz w:val="18"/>
                <w:szCs w:val="18"/>
                <w:lang w:val="en-GB" w:eastAsia="th-TH"/>
              </w:rPr>
              <w:t>1</w:t>
            </w:r>
            <w:r w:rsidR="00000608"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077</w:t>
            </w:r>
            <w:r w:rsidR="00000608"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525</w:t>
            </w:r>
          </w:p>
        </w:tc>
      </w:tr>
      <w:tr w:rsidR="00000608" w:rsidRPr="00794D0F" w14:paraId="32CD833B" w14:textId="77777777" w:rsidTr="00DF1F48">
        <w:tc>
          <w:tcPr>
            <w:tcW w:w="2250" w:type="dxa"/>
          </w:tcPr>
          <w:p w14:paraId="4F3A09A7" w14:textId="77777777" w:rsidR="00000608" w:rsidRPr="00794D0F" w:rsidRDefault="00000608" w:rsidP="00000608">
            <w:pPr>
              <w:ind w:left="-109" w:right="-151"/>
              <w:jc w:val="thaiDistribute"/>
              <w:rPr>
                <w:rFonts w:ascii="Arial" w:hAnsi="Arial" w:cs="Arial"/>
                <w:sz w:val="18"/>
                <w:szCs w:val="18"/>
                <w:cs/>
              </w:rPr>
            </w:pPr>
            <w:r w:rsidRPr="00794D0F">
              <w:rPr>
                <w:rFonts w:ascii="Arial" w:hAnsi="Arial" w:cs="Arial"/>
                <w:sz w:val="18"/>
                <w:szCs w:val="18"/>
              </w:rPr>
              <w:t>Salary growth rate</w:t>
            </w:r>
          </w:p>
        </w:tc>
        <w:tc>
          <w:tcPr>
            <w:tcW w:w="1854" w:type="dxa"/>
          </w:tcPr>
          <w:p w14:paraId="00913758" w14:textId="08440CBD" w:rsidR="00000608" w:rsidRPr="00794D0F" w:rsidRDefault="00000608" w:rsidP="00000608">
            <w:pPr>
              <w:tabs>
                <w:tab w:val="right" w:pos="1640"/>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ab/>
              <w:t xml:space="preserve">Decrease by </w:t>
            </w:r>
            <w:r w:rsidR="001A2919" w:rsidRPr="001A2919">
              <w:rPr>
                <w:rFonts w:ascii="Arial" w:hAnsi="Arial" w:cs="Arial"/>
                <w:snapToGrid w:val="0"/>
                <w:sz w:val="18"/>
                <w:szCs w:val="18"/>
                <w:lang w:val="en-GB" w:eastAsia="th-TH"/>
              </w:rPr>
              <w:t>0</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50</w:t>
            </w:r>
            <w:r w:rsidRPr="00794D0F">
              <w:rPr>
                <w:rFonts w:ascii="Arial" w:hAnsi="Arial" w:cs="Arial"/>
                <w:snapToGrid w:val="0"/>
                <w:sz w:val="18"/>
                <w:szCs w:val="18"/>
                <w:lang w:eastAsia="th-TH"/>
              </w:rPr>
              <w:t>%</w:t>
            </w:r>
          </w:p>
        </w:tc>
        <w:tc>
          <w:tcPr>
            <w:tcW w:w="1339" w:type="dxa"/>
            <w:shd w:val="clear" w:color="auto" w:fill="FAFAFA"/>
          </w:tcPr>
          <w:p w14:paraId="5E04DF1E" w14:textId="17B08E28" w:rsidR="00000608" w:rsidRPr="00794D0F" w:rsidRDefault="00FB7BBF" w:rsidP="00000608">
            <w:pPr>
              <w:tabs>
                <w:tab w:val="decimal" w:pos="1123"/>
              </w:tabs>
              <w:ind w:right="-72"/>
              <w:jc w:val="both"/>
              <w:rPr>
                <w:rFonts w:ascii="Arial" w:hAnsi="Arial" w:cs="Arial"/>
                <w:snapToGrid w:val="0"/>
                <w:sz w:val="18"/>
                <w:szCs w:val="18"/>
                <w:cs/>
                <w:lang w:val="en-GB" w:eastAsia="th-TH"/>
              </w:rPr>
            </w:pPr>
            <w:r>
              <w:rPr>
                <w:rFonts w:ascii="Arial" w:hAnsi="Arial" w:cs="Arial"/>
                <w:snapToGrid w:val="0"/>
                <w:sz w:val="18"/>
                <w:szCs w:val="18"/>
                <w:lang w:val="en-GB" w:eastAsia="th-TH"/>
              </w:rPr>
              <w:t>(</w:t>
            </w:r>
            <w:r w:rsidR="00A72801">
              <w:rPr>
                <w:rFonts w:ascii="Arial" w:hAnsi="Arial" w:cs="Arial"/>
                <w:snapToGrid w:val="0"/>
                <w:sz w:val="18"/>
                <w:szCs w:val="18"/>
                <w:lang w:val="en-GB" w:eastAsia="th-TH"/>
              </w:rPr>
              <w:t>8,824,389</w:t>
            </w:r>
            <w:r>
              <w:rPr>
                <w:rFonts w:ascii="Arial" w:hAnsi="Arial" w:cs="Arial"/>
                <w:snapToGrid w:val="0"/>
                <w:sz w:val="18"/>
                <w:szCs w:val="18"/>
                <w:lang w:val="en-GB" w:eastAsia="th-TH"/>
              </w:rPr>
              <w:t>)</w:t>
            </w:r>
          </w:p>
        </w:tc>
        <w:tc>
          <w:tcPr>
            <w:tcW w:w="1339" w:type="dxa"/>
          </w:tcPr>
          <w:p w14:paraId="7BF06BEB" w14:textId="2A7658E8" w:rsidR="00000608" w:rsidRPr="00794D0F" w:rsidRDefault="00000608" w:rsidP="00000608">
            <w:pPr>
              <w:tabs>
                <w:tab w:val="decimal" w:pos="1123"/>
              </w:tabs>
              <w:ind w:right="-72"/>
              <w:jc w:val="both"/>
              <w:rPr>
                <w:rFonts w:ascii="Arial" w:hAnsi="Arial" w:cs="Arial"/>
                <w:snapToGrid w:val="0"/>
                <w:sz w:val="18"/>
                <w:szCs w:val="18"/>
                <w:cs/>
                <w:lang w:val="en-GB" w:eastAsia="th-TH"/>
              </w:rPr>
            </w:pP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8</w:t>
            </w: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749</w:t>
            </w: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944</w:t>
            </w:r>
            <w:r w:rsidRPr="00794D0F">
              <w:rPr>
                <w:rFonts w:ascii="Arial" w:hAnsi="Arial" w:cs="Arial"/>
                <w:snapToGrid w:val="0"/>
                <w:sz w:val="18"/>
                <w:szCs w:val="18"/>
                <w:lang w:val="en-GB" w:eastAsia="th-TH"/>
              </w:rPr>
              <w:t>)</w:t>
            </w:r>
          </w:p>
        </w:tc>
        <w:tc>
          <w:tcPr>
            <w:tcW w:w="1339" w:type="dxa"/>
            <w:shd w:val="clear" w:color="auto" w:fill="FAFAFA"/>
          </w:tcPr>
          <w:p w14:paraId="516922DC" w14:textId="13CC0DEE" w:rsidR="00000608" w:rsidRPr="00794D0F" w:rsidRDefault="00FB7BBF" w:rsidP="00000608">
            <w:pPr>
              <w:tabs>
                <w:tab w:val="decimal" w:pos="1123"/>
              </w:tabs>
              <w:ind w:right="-72"/>
              <w:jc w:val="both"/>
              <w:rPr>
                <w:rFonts w:ascii="Arial" w:hAnsi="Arial" w:cs="Arial"/>
                <w:snapToGrid w:val="0"/>
                <w:sz w:val="18"/>
                <w:szCs w:val="18"/>
                <w:cs/>
                <w:lang w:val="en-GB" w:eastAsia="th-TH"/>
              </w:rPr>
            </w:pP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341</w:t>
            </w: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461</w:t>
            </w:r>
            <w:r>
              <w:rPr>
                <w:rFonts w:ascii="Arial" w:hAnsi="Arial" w:cs="Arial"/>
                <w:snapToGrid w:val="0"/>
                <w:sz w:val="18"/>
                <w:szCs w:val="18"/>
                <w:lang w:val="en-GB" w:eastAsia="th-TH"/>
              </w:rPr>
              <w:t>)</w:t>
            </w:r>
          </w:p>
        </w:tc>
        <w:tc>
          <w:tcPr>
            <w:tcW w:w="1339" w:type="dxa"/>
          </w:tcPr>
          <w:p w14:paraId="496B41F0" w14:textId="0273B1C0" w:rsidR="00000608" w:rsidRPr="00794D0F" w:rsidRDefault="00000608" w:rsidP="00000608">
            <w:pPr>
              <w:tabs>
                <w:tab w:val="decimal" w:pos="1123"/>
              </w:tabs>
              <w:ind w:right="-72"/>
              <w:jc w:val="both"/>
              <w:rPr>
                <w:rFonts w:ascii="Arial" w:hAnsi="Arial" w:cs="Arial"/>
                <w:snapToGrid w:val="0"/>
                <w:sz w:val="18"/>
                <w:szCs w:val="18"/>
                <w:cs/>
                <w:lang w:val="en-GB" w:eastAsia="th-TH"/>
              </w:rPr>
            </w:pP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1</w:t>
            </w: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023</w:t>
            </w: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817</w:t>
            </w:r>
            <w:r w:rsidRPr="00794D0F">
              <w:rPr>
                <w:rFonts w:ascii="Arial" w:hAnsi="Arial" w:cs="Arial"/>
                <w:snapToGrid w:val="0"/>
                <w:sz w:val="18"/>
                <w:szCs w:val="18"/>
                <w:lang w:val="en-GB" w:eastAsia="th-TH"/>
              </w:rPr>
              <w:t>)</w:t>
            </w:r>
          </w:p>
        </w:tc>
      </w:tr>
      <w:tr w:rsidR="00000608" w:rsidRPr="00794D0F" w14:paraId="631F6576" w14:textId="77777777" w:rsidTr="00DF1F48">
        <w:tc>
          <w:tcPr>
            <w:tcW w:w="2250" w:type="dxa"/>
          </w:tcPr>
          <w:p w14:paraId="11304F9E" w14:textId="77777777" w:rsidR="00000608" w:rsidRPr="00794D0F" w:rsidRDefault="00000608" w:rsidP="00000608">
            <w:pPr>
              <w:ind w:left="-109" w:right="-151"/>
              <w:jc w:val="thaiDistribute"/>
              <w:rPr>
                <w:rFonts w:ascii="Arial" w:hAnsi="Arial" w:cs="Arial"/>
                <w:sz w:val="18"/>
                <w:szCs w:val="18"/>
              </w:rPr>
            </w:pPr>
            <w:r w:rsidRPr="00794D0F">
              <w:rPr>
                <w:rFonts w:ascii="Arial" w:hAnsi="Arial" w:cs="Arial"/>
                <w:sz w:val="18"/>
                <w:szCs w:val="18"/>
              </w:rPr>
              <w:t>Staff turnover rate</w:t>
            </w:r>
          </w:p>
        </w:tc>
        <w:tc>
          <w:tcPr>
            <w:tcW w:w="1854" w:type="dxa"/>
          </w:tcPr>
          <w:p w14:paraId="056B2A6E" w14:textId="3F06E04D" w:rsidR="00000608" w:rsidRPr="00794D0F" w:rsidRDefault="00000608" w:rsidP="00000608">
            <w:pPr>
              <w:tabs>
                <w:tab w:val="right" w:pos="1640"/>
              </w:tabs>
              <w:ind w:right="-72"/>
              <w:jc w:val="both"/>
              <w:rPr>
                <w:rFonts w:ascii="Arial" w:hAnsi="Arial" w:cs="Arial"/>
                <w:snapToGrid w:val="0"/>
                <w:sz w:val="18"/>
                <w:szCs w:val="18"/>
                <w:cs/>
                <w:lang w:eastAsia="th-TH"/>
              </w:rPr>
            </w:pPr>
            <w:r w:rsidRPr="00794D0F">
              <w:rPr>
                <w:rFonts w:ascii="Arial" w:hAnsi="Arial" w:cs="Arial"/>
                <w:snapToGrid w:val="0"/>
                <w:sz w:val="18"/>
                <w:szCs w:val="18"/>
                <w:lang w:eastAsia="th-TH"/>
              </w:rPr>
              <w:tab/>
              <w:t xml:space="preserve">Increase by </w:t>
            </w:r>
            <w:r w:rsidR="001A2919" w:rsidRPr="001A2919">
              <w:rPr>
                <w:rFonts w:ascii="Arial" w:hAnsi="Arial" w:cs="Arial"/>
                <w:snapToGrid w:val="0"/>
                <w:sz w:val="18"/>
                <w:szCs w:val="18"/>
                <w:lang w:val="en-GB" w:eastAsia="th-TH"/>
              </w:rPr>
              <w:t>0</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50</w:t>
            </w:r>
            <w:r w:rsidRPr="00794D0F">
              <w:rPr>
                <w:rFonts w:ascii="Arial" w:hAnsi="Arial" w:cs="Arial"/>
                <w:snapToGrid w:val="0"/>
                <w:sz w:val="18"/>
                <w:szCs w:val="18"/>
                <w:lang w:eastAsia="th-TH"/>
              </w:rPr>
              <w:t>%</w:t>
            </w:r>
          </w:p>
        </w:tc>
        <w:tc>
          <w:tcPr>
            <w:tcW w:w="1339" w:type="dxa"/>
            <w:shd w:val="clear" w:color="auto" w:fill="FAFAFA"/>
          </w:tcPr>
          <w:p w14:paraId="7B47831E" w14:textId="6ADC28AB" w:rsidR="00000608" w:rsidRPr="00794D0F" w:rsidRDefault="00FB7BBF" w:rsidP="00000608">
            <w:pPr>
              <w:tabs>
                <w:tab w:val="decimal" w:pos="1123"/>
              </w:tabs>
              <w:ind w:right="-72"/>
              <w:jc w:val="both"/>
              <w:rPr>
                <w:rFonts w:ascii="Arial" w:hAnsi="Arial" w:cs="Arial"/>
                <w:snapToGrid w:val="0"/>
                <w:sz w:val="18"/>
                <w:szCs w:val="18"/>
                <w:cs/>
                <w:lang w:val="en-GB" w:eastAsia="th-TH"/>
              </w:rPr>
            </w:pP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8</w:t>
            </w: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182</w:t>
            </w:r>
            <w:r w:rsidR="00B82AD2">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165</w:t>
            </w:r>
            <w:r>
              <w:rPr>
                <w:rFonts w:ascii="Arial" w:hAnsi="Arial" w:cs="Arial"/>
                <w:snapToGrid w:val="0"/>
                <w:sz w:val="18"/>
                <w:szCs w:val="18"/>
                <w:lang w:val="en-GB" w:eastAsia="th-TH"/>
              </w:rPr>
              <w:t>)</w:t>
            </w:r>
          </w:p>
        </w:tc>
        <w:tc>
          <w:tcPr>
            <w:tcW w:w="1339" w:type="dxa"/>
          </w:tcPr>
          <w:p w14:paraId="017E08D8" w14:textId="79E6451C" w:rsidR="00000608" w:rsidRPr="00794D0F" w:rsidRDefault="00000608" w:rsidP="00000608">
            <w:pPr>
              <w:tabs>
                <w:tab w:val="decimal" w:pos="1123"/>
              </w:tabs>
              <w:ind w:right="-72"/>
              <w:jc w:val="both"/>
              <w:rPr>
                <w:rFonts w:ascii="Arial" w:hAnsi="Arial" w:cs="Arial"/>
                <w:snapToGrid w:val="0"/>
                <w:sz w:val="18"/>
                <w:szCs w:val="18"/>
                <w:cs/>
                <w:lang w:val="en-GB" w:eastAsia="th-TH"/>
              </w:rPr>
            </w:pP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7</w:t>
            </w: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870</w:t>
            </w: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743</w:t>
            </w:r>
            <w:r w:rsidRPr="00794D0F">
              <w:rPr>
                <w:rFonts w:ascii="Arial" w:hAnsi="Arial" w:cs="Arial"/>
                <w:snapToGrid w:val="0"/>
                <w:sz w:val="18"/>
                <w:szCs w:val="18"/>
                <w:lang w:val="en-GB" w:eastAsia="th-TH"/>
              </w:rPr>
              <w:t>)</w:t>
            </w:r>
          </w:p>
        </w:tc>
        <w:tc>
          <w:tcPr>
            <w:tcW w:w="1339" w:type="dxa"/>
            <w:shd w:val="clear" w:color="auto" w:fill="FAFAFA"/>
          </w:tcPr>
          <w:p w14:paraId="5B25EC28" w14:textId="26BBB781" w:rsidR="00000608" w:rsidRPr="00794D0F" w:rsidRDefault="00FB7BBF" w:rsidP="00000608">
            <w:pPr>
              <w:tabs>
                <w:tab w:val="decimal" w:pos="1123"/>
              </w:tabs>
              <w:ind w:right="-72"/>
              <w:jc w:val="both"/>
              <w:rPr>
                <w:rFonts w:ascii="Arial" w:hAnsi="Arial" w:cs="Arial"/>
                <w:snapToGrid w:val="0"/>
                <w:sz w:val="18"/>
                <w:szCs w:val="18"/>
                <w:cs/>
                <w:lang w:val="en-GB" w:eastAsia="th-TH"/>
              </w:rPr>
            </w:pP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733</w:t>
            </w:r>
            <w:r>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604</w:t>
            </w:r>
            <w:r>
              <w:rPr>
                <w:rFonts w:ascii="Arial" w:hAnsi="Arial" w:cs="Arial"/>
                <w:snapToGrid w:val="0"/>
                <w:sz w:val="18"/>
                <w:szCs w:val="18"/>
                <w:lang w:val="en-GB" w:eastAsia="th-TH"/>
              </w:rPr>
              <w:t>)</w:t>
            </w:r>
          </w:p>
        </w:tc>
        <w:tc>
          <w:tcPr>
            <w:tcW w:w="1339" w:type="dxa"/>
          </w:tcPr>
          <w:p w14:paraId="58E1A262" w14:textId="3188EC5E" w:rsidR="00000608" w:rsidRPr="00794D0F" w:rsidRDefault="00000608" w:rsidP="00000608">
            <w:pPr>
              <w:tabs>
                <w:tab w:val="decimal" w:pos="1123"/>
              </w:tabs>
              <w:ind w:right="-72"/>
              <w:jc w:val="both"/>
              <w:rPr>
                <w:rFonts w:ascii="Arial" w:hAnsi="Arial" w:cs="Arial"/>
                <w:snapToGrid w:val="0"/>
                <w:sz w:val="18"/>
                <w:szCs w:val="18"/>
                <w:cs/>
                <w:lang w:val="en-GB" w:eastAsia="th-TH"/>
              </w:rPr>
            </w:pP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688</w:t>
            </w:r>
            <w:r w:rsidRPr="00794D0F">
              <w:rPr>
                <w:rFonts w:ascii="Arial" w:hAnsi="Arial" w:cs="Arial"/>
                <w:snapToGrid w:val="0"/>
                <w:sz w:val="18"/>
                <w:szCs w:val="18"/>
                <w:lang w:val="en-GB" w:eastAsia="th-TH"/>
              </w:rPr>
              <w:t>,</w:t>
            </w:r>
            <w:r w:rsidR="001A2919" w:rsidRPr="001A2919">
              <w:rPr>
                <w:rFonts w:ascii="Arial" w:hAnsi="Arial" w:cs="Arial"/>
                <w:snapToGrid w:val="0"/>
                <w:sz w:val="18"/>
                <w:szCs w:val="18"/>
                <w:lang w:val="en-GB" w:eastAsia="th-TH"/>
              </w:rPr>
              <w:t>443</w:t>
            </w:r>
            <w:r w:rsidRPr="00794D0F">
              <w:rPr>
                <w:rFonts w:ascii="Arial" w:hAnsi="Arial" w:cs="Arial"/>
                <w:snapToGrid w:val="0"/>
                <w:sz w:val="18"/>
                <w:szCs w:val="18"/>
                <w:lang w:val="en-GB" w:eastAsia="th-TH"/>
              </w:rPr>
              <w:t>)</w:t>
            </w:r>
          </w:p>
        </w:tc>
      </w:tr>
      <w:tr w:rsidR="00000608" w:rsidRPr="00794D0F" w14:paraId="675A7199" w14:textId="77777777" w:rsidTr="00DF1F48">
        <w:tc>
          <w:tcPr>
            <w:tcW w:w="2250" w:type="dxa"/>
          </w:tcPr>
          <w:p w14:paraId="4684543B" w14:textId="77777777" w:rsidR="00000608" w:rsidRPr="00794D0F" w:rsidRDefault="00000608" w:rsidP="00000608">
            <w:pPr>
              <w:ind w:left="-109" w:right="-151"/>
              <w:jc w:val="thaiDistribute"/>
              <w:rPr>
                <w:rFonts w:ascii="Arial" w:hAnsi="Arial" w:cs="Arial"/>
                <w:sz w:val="18"/>
                <w:szCs w:val="18"/>
              </w:rPr>
            </w:pPr>
            <w:r w:rsidRPr="00794D0F">
              <w:rPr>
                <w:rFonts w:ascii="Arial" w:hAnsi="Arial" w:cs="Arial"/>
                <w:sz w:val="18"/>
                <w:szCs w:val="18"/>
              </w:rPr>
              <w:t>Staff turnover rate</w:t>
            </w:r>
          </w:p>
        </w:tc>
        <w:tc>
          <w:tcPr>
            <w:tcW w:w="1854" w:type="dxa"/>
          </w:tcPr>
          <w:p w14:paraId="5DA038A5" w14:textId="152FE61D" w:rsidR="00000608" w:rsidRPr="00794D0F" w:rsidRDefault="00000608" w:rsidP="00000608">
            <w:pPr>
              <w:tabs>
                <w:tab w:val="right" w:pos="1640"/>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ab/>
              <w:t xml:space="preserve">Decrease by </w:t>
            </w:r>
            <w:r w:rsidR="001A2919" w:rsidRPr="001A2919">
              <w:rPr>
                <w:rFonts w:ascii="Arial" w:hAnsi="Arial" w:cs="Arial"/>
                <w:snapToGrid w:val="0"/>
                <w:sz w:val="18"/>
                <w:szCs w:val="18"/>
                <w:lang w:val="en-GB" w:eastAsia="th-TH"/>
              </w:rPr>
              <w:t>0</w:t>
            </w:r>
            <w:r w:rsidRPr="00794D0F">
              <w:rPr>
                <w:rFonts w:ascii="Arial" w:hAnsi="Arial" w:cs="Arial"/>
                <w:snapToGrid w:val="0"/>
                <w:sz w:val="18"/>
                <w:szCs w:val="18"/>
                <w:lang w:eastAsia="th-TH"/>
              </w:rPr>
              <w:t>.</w:t>
            </w:r>
            <w:r w:rsidR="001A2919" w:rsidRPr="001A2919">
              <w:rPr>
                <w:rFonts w:ascii="Arial" w:hAnsi="Arial" w:cs="Arial"/>
                <w:snapToGrid w:val="0"/>
                <w:sz w:val="18"/>
                <w:szCs w:val="18"/>
                <w:lang w:val="en-GB" w:eastAsia="th-TH"/>
              </w:rPr>
              <w:t>50</w:t>
            </w:r>
            <w:r w:rsidRPr="00794D0F">
              <w:rPr>
                <w:rFonts w:ascii="Arial" w:hAnsi="Arial" w:cs="Arial"/>
                <w:snapToGrid w:val="0"/>
                <w:sz w:val="18"/>
                <w:szCs w:val="18"/>
                <w:lang w:eastAsia="th-TH"/>
              </w:rPr>
              <w:t>%</w:t>
            </w:r>
          </w:p>
        </w:tc>
        <w:tc>
          <w:tcPr>
            <w:tcW w:w="1339" w:type="dxa"/>
            <w:shd w:val="clear" w:color="auto" w:fill="FAFAFA"/>
          </w:tcPr>
          <w:p w14:paraId="66A9EA48" w14:textId="72442512" w:rsidR="00000608" w:rsidRPr="00794D0F" w:rsidRDefault="001A2919" w:rsidP="00000608">
            <w:pPr>
              <w:tabs>
                <w:tab w:val="decimal" w:pos="1123"/>
              </w:tabs>
              <w:ind w:right="-72"/>
              <w:jc w:val="both"/>
              <w:rPr>
                <w:rFonts w:ascii="Arial" w:hAnsi="Arial" w:cs="Arial"/>
                <w:snapToGrid w:val="0"/>
                <w:sz w:val="18"/>
                <w:szCs w:val="18"/>
                <w:cs/>
                <w:lang w:val="en-GB" w:eastAsia="th-TH"/>
              </w:rPr>
            </w:pPr>
            <w:r w:rsidRPr="001A2919">
              <w:rPr>
                <w:rFonts w:ascii="Arial" w:hAnsi="Arial" w:cs="Arial"/>
                <w:snapToGrid w:val="0"/>
                <w:sz w:val="18"/>
                <w:szCs w:val="18"/>
                <w:lang w:val="en-GB" w:eastAsia="th-TH"/>
              </w:rPr>
              <w:t>8</w:t>
            </w:r>
            <w:r w:rsidR="00FB7BBF">
              <w:rPr>
                <w:rFonts w:ascii="Arial" w:hAnsi="Arial" w:cs="Arial"/>
                <w:snapToGrid w:val="0"/>
                <w:sz w:val="18"/>
                <w:szCs w:val="18"/>
                <w:lang w:val="en-GB" w:eastAsia="th-TH"/>
              </w:rPr>
              <w:t>,</w:t>
            </w:r>
            <w:r w:rsidRPr="001A2919">
              <w:rPr>
                <w:rFonts w:ascii="Arial" w:hAnsi="Arial" w:cs="Arial"/>
                <w:snapToGrid w:val="0"/>
                <w:sz w:val="18"/>
                <w:szCs w:val="18"/>
                <w:lang w:val="en-GB" w:eastAsia="th-TH"/>
              </w:rPr>
              <w:t>775</w:t>
            </w:r>
            <w:r w:rsidR="00FB7BBF">
              <w:rPr>
                <w:rFonts w:ascii="Arial" w:hAnsi="Arial" w:cs="Arial"/>
                <w:snapToGrid w:val="0"/>
                <w:sz w:val="18"/>
                <w:szCs w:val="18"/>
                <w:lang w:val="en-GB" w:eastAsia="th-TH"/>
              </w:rPr>
              <w:t>,</w:t>
            </w:r>
            <w:r w:rsidRPr="001A2919">
              <w:rPr>
                <w:rFonts w:ascii="Arial" w:hAnsi="Arial" w:cs="Arial"/>
                <w:snapToGrid w:val="0"/>
                <w:sz w:val="18"/>
                <w:szCs w:val="18"/>
                <w:lang w:val="en-GB" w:eastAsia="th-TH"/>
              </w:rPr>
              <w:t>548</w:t>
            </w:r>
          </w:p>
        </w:tc>
        <w:tc>
          <w:tcPr>
            <w:tcW w:w="1339" w:type="dxa"/>
          </w:tcPr>
          <w:p w14:paraId="1F8DABEB" w14:textId="66458804" w:rsidR="00000608" w:rsidRPr="00794D0F" w:rsidRDefault="001A2919" w:rsidP="00000608">
            <w:pPr>
              <w:tabs>
                <w:tab w:val="decimal" w:pos="1123"/>
              </w:tabs>
              <w:ind w:right="-72"/>
              <w:jc w:val="both"/>
              <w:rPr>
                <w:rFonts w:ascii="Arial" w:hAnsi="Arial" w:cs="Arial"/>
                <w:snapToGrid w:val="0"/>
                <w:sz w:val="18"/>
                <w:szCs w:val="18"/>
                <w:cs/>
                <w:lang w:val="en-GB" w:eastAsia="th-TH"/>
              </w:rPr>
            </w:pPr>
            <w:r w:rsidRPr="001A2919">
              <w:rPr>
                <w:rFonts w:ascii="Arial" w:hAnsi="Arial" w:cs="Arial"/>
                <w:snapToGrid w:val="0"/>
                <w:sz w:val="18"/>
                <w:szCs w:val="18"/>
                <w:lang w:val="en-GB" w:eastAsia="th-TH"/>
              </w:rPr>
              <w:t>7</w:t>
            </w:r>
            <w:r w:rsidR="00000608"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797</w:t>
            </w:r>
            <w:r w:rsidR="00000608"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358</w:t>
            </w:r>
          </w:p>
        </w:tc>
        <w:tc>
          <w:tcPr>
            <w:tcW w:w="1339" w:type="dxa"/>
            <w:shd w:val="clear" w:color="auto" w:fill="FAFAFA"/>
          </w:tcPr>
          <w:p w14:paraId="19090F18" w14:textId="6E24A406" w:rsidR="00000608" w:rsidRPr="00794D0F" w:rsidRDefault="001A2919" w:rsidP="00000608">
            <w:pPr>
              <w:tabs>
                <w:tab w:val="decimal" w:pos="1123"/>
              </w:tabs>
              <w:ind w:right="-72"/>
              <w:jc w:val="both"/>
              <w:rPr>
                <w:rFonts w:ascii="Arial" w:hAnsi="Arial" w:cs="Arial"/>
                <w:snapToGrid w:val="0"/>
                <w:sz w:val="18"/>
                <w:szCs w:val="18"/>
                <w:cs/>
                <w:lang w:val="en-GB" w:eastAsia="th-TH"/>
              </w:rPr>
            </w:pPr>
            <w:r w:rsidRPr="001A2919">
              <w:rPr>
                <w:rFonts w:ascii="Arial" w:hAnsi="Arial" w:cs="Arial"/>
                <w:snapToGrid w:val="0"/>
                <w:sz w:val="18"/>
                <w:szCs w:val="18"/>
                <w:lang w:val="en-GB" w:eastAsia="th-TH"/>
              </w:rPr>
              <w:t>355</w:t>
            </w:r>
            <w:r w:rsidR="00FB7BBF">
              <w:rPr>
                <w:rFonts w:ascii="Arial" w:hAnsi="Arial" w:cs="Arial"/>
                <w:snapToGrid w:val="0"/>
                <w:sz w:val="18"/>
                <w:szCs w:val="18"/>
                <w:lang w:val="en-GB" w:eastAsia="th-TH"/>
              </w:rPr>
              <w:t>,</w:t>
            </w:r>
            <w:r w:rsidRPr="001A2919">
              <w:rPr>
                <w:rFonts w:ascii="Arial" w:hAnsi="Arial" w:cs="Arial"/>
                <w:snapToGrid w:val="0"/>
                <w:sz w:val="18"/>
                <w:szCs w:val="18"/>
                <w:lang w:val="en-GB" w:eastAsia="th-TH"/>
              </w:rPr>
              <w:t>707</w:t>
            </w:r>
          </w:p>
        </w:tc>
        <w:tc>
          <w:tcPr>
            <w:tcW w:w="1339" w:type="dxa"/>
          </w:tcPr>
          <w:p w14:paraId="0B94D274" w14:textId="0A76A21E" w:rsidR="00000608" w:rsidRPr="00794D0F" w:rsidRDefault="001A2919" w:rsidP="00000608">
            <w:pPr>
              <w:tabs>
                <w:tab w:val="decimal" w:pos="1123"/>
              </w:tabs>
              <w:ind w:right="-72"/>
              <w:jc w:val="both"/>
              <w:rPr>
                <w:rFonts w:ascii="Arial" w:hAnsi="Arial" w:cs="Arial"/>
                <w:snapToGrid w:val="0"/>
                <w:sz w:val="18"/>
                <w:szCs w:val="18"/>
                <w:cs/>
                <w:lang w:val="en-GB" w:eastAsia="th-TH"/>
              </w:rPr>
            </w:pPr>
            <w:r w:rsidRPr="001A2919">
              <w:rPr>
                <w:rFonts w:ascii="Arial" w:hAnsi="Arial" w:cs="Arial"/>
                <w:snapToGrid w:val="0"/>
                <w:sz w:val="18"/>
                <w:szCs w:val="18"/>
                <w:lang w:val="en-GB" w:eastAsia="th-TH"/>
              </w:rPr>
              <w:t>343</w:t>
            </w:r>
            <w:r w:rsidR="00000608" w:rsidRPr="00794D0F">
              <w:rPr>
                <w:rFonts w:ascii="Arial" w:hAnsi="Arial" w:cs="Arial"/>
                <w:snapToGrid w:val="0"/>
                <w:sz w:val="18"/>
                <w:szCs w:val="18"/>
                <w:lang w:val="en-GB" w:eastAsia="th-TH"/>
              </w:rPr>
              <w:t>,</w:t>
            </w:r>
            <w:r w:rsidRPr="001A2919">
              <w:rPr>
                <w:rFonts w:ascii="Arial" w:hAnsi="Arial" w:cs="Arial"/>
                <w:snapToGrid w:val="0"/>
                <w:sz w:val="18"/>
                <w:szCs w:val="18"/>
                <w:lang w:val="en-GB" w:eastAsia="th-TH"/>
              </w:rPr>
              <w:t>964</w:t>
            </w:r>
          </w:p>
        </w:tc>
      </w:tr>
    </w:tbl>
    <w:p w14:paraId="13C4E309" w14:textId="77777777" w:rsidR="005D569F" w:rsidRPr="00794D0F" w:rsidRDefault="005D569F" w:rsidP="000C3B59">
      <w:pPr>
        <w:jc w:val="both"/>
        <w:rPr>
          <w:rFonts w:ascii="Arial" w:hAnsi="Arial" w:cs="Arial"/>
          <w:spacing w:val="-2"/>
          <w:sz w:val="18"/>
          <w:szCs w:val="18"/>
        </w:rPr>
      </w:pPr>
    </w:p>
    <w:p w14:paraId="03468BB1" w14:textId="3CC97190" w:rsidR="005D569F" w:rsidRPr="00794D0F" w:rsidRDefault="005D569F" w:rsidP="005D569F">
      <w:pPr>
        <w:jc w:val="both"/>
        <w:outlineLvl w:val="0"/>
        <w:rPr>
          <w:rFonts w:ascii="Arial" w:hAnsi="Arial" w:cs="Arial"/>
          <w:sz w:val="18"/>
          <w:szCs w:val="18"/>
          <w:lang w:val="en-GB"/>
        </w:rPr>
      </w:pPr>
      <w:r w:rsidRPr="00794D0F">
        <w:rPr>
          <w:rFonts w:ascii="Arial" w:hAnsi="Arial" w:cs="Arial"/>
          <w:sz w:val="18"/>
          <w:szCs w:val="18"/>
        </w:rPr>
        <w:t xml:space="preserve">The above sensitivity </w:t>
      </w:r>
      <w:r w:rsidR="000C3B59" w:rsidRPr="00794D0F">
        <w:rPr>
          <w:rFonts w:ascii="Arial" w:hAnsi="Arial" w:cs="Arial"/>
          <w:sz w:val="18"/>
          <w:szCs w:val="18"/>
        </w:rPr>
        <w:t>analysis</w:t>
      </w:r>
      <w:r w:rsidRPr="00794D0F">
        <w:rPr>
          <w:rFonts w:ascii="Arial" w:hAnsi="Arial" w:cs="Arial"/>
          <w:sz w:val="18"/>
          <w:szCs w:val="18"/>
        </w:rPr>
        <w:t xml:space="preserve"> </w:t>
      </w:r>
      <w:proofErr w:type="gramStart"/>
      <w:r w:rsidRPr="00794D0F">
        <w:rPr>
          <w:rFonts w:ascii="Arial" w:hAnsi="Arial" w:cs="Arial"/>
          <w:sz w:val="18"/>
          <w:szCs w:val="18"/>
        </w:rPr>
        <w:t>are</w:t>
      </w:r>
      <w:proofErr w:type="gramEnd"/>
      <w:r w:rsidRPr="00794D0F">
        <w:rPr>
          <w:rFonts w:ascii="Arial" w:hAnsi="Arial" w:cs="Arial"/>
          <w:sz w:val="18"/>
          <w:szCs w:val="18"/>
        </w:rPr>
        <w:t xml:space="preserve"> based on a change in an assumption while holding all other assumptions constant.  In practice, this is unlikely to occur, and changes in some of the assumptions may be correlated. When calculating the</w:t>
      </w:r>
      <w:r w:rsidRPr="00794D0F">
        <w:rPr>
          <w:rFonts w:ascii="Arial" w:hAnsi="Arial" w:cs="Arial"/>
          <w:spacing w:val="-4"/>
          <w:sz w:val="18"/>
          <w:szCs w:val="18"/>
        </w:rPr>
        <w:t xml:space="preserve"> sensitivity </w:t>
      </w:r>
      <w:r w:rsidRPr="00794D0F">
        <w:rPr>
          <w:rFonts w:ascii="Arial" w:hAnsi="Arial" w:cs="Arial"/>
          <w:spacing w:val="-4"/>
          <w:sz w:val="18"/>
          <w:szCs w:val="18"/>
          <w:lang w:val="en-GB"/>
        </w:rPr>
        <w:t xml:space="preserve">of the defined benefit obligation to </w:t>
      </w:r>
      <w:r w:rsidR="000C3B59" w:rsidRPr="00794D0F">
        <w:rPr>
          <w:rFonts w:ascii="Arial" w:hAnsi="Arial" w:cs="Arial"/>
          <w:spacing w:val="-4"/>
          <w:sz w:val="18"/>
          <w:szCs w:val="18"/>
          <w:lang w:val="en-GB"/>
        </w:rPr>
        <w:t>significant</w:t>
      </w:r>
      <w:r w:rsidRPr="00794D0F">
        <w:rPr>
          <w:rFonts w:ascii="Arial" w:hAnsi="Arial" w:cs="Arial"/>
          <w:spacing w:val="-4"/>
          <w:sz w:val="18"/>
          <w:szCs w:val="18"/>
          <w:lang w:val="en-GB"/>
        </w:rPr>
        <w:t xml:space="preserve"> actuarial assumptions the same method (present value of the defined</w:t>
      </w:r>
      <w:r w:rsidRPr="00794D0F">
        <w:rPr>
          <w:rFonts w:ascii="Arial" w:hAnsi="Arial" w:cs="Arial"/>
          <w:sz w:val="18"/>
          <w:szCs w:val="18"/>
          <w:lang w:val="en-GB"/>
        </w:rPr>
        <w:t xml:space="preserve"> benefit obligation calculated with the projected unit credit method at the end of the reporting period) has been applied as when calculating the pension liability recognised within the statement of financial position.</w:t>
      </w:r>
    </w:p>
    <w:p w14:paraId="4469BA5A" w14:textId="77777777" w:rsidR="005D569F" w:rsidRPr="00794D0F" w:rsidRDefault="005D569F" w:rsidP="005D569F">
      <w:pPr>
        <w:jc w:val="both"/>
        <w:outlineLvl w:val="0"/>
        <w:rPr>
          <w:rFonts w:ascii="Arial" w:hAnsi="Arial" w:cs="Arial"/>
          <w:sz w:val="18"/>
          <w:szCs w:val="18"/>
          <w:lang w:val="en-GB"/>
        </w:rPr>
      </w:pPr>
    </w:p>
    <w:p w14:paraId="271ED941" w14:textId="6156083E" w:rsidR="005D569F" w:rsidRDefault="005D569F" w:rsidP="005D569F">
      <w:pPr>
        <w:jc w:val="both"/>
        <w:outlineLvl w:val="0"/>
        <w:rPr>
          <w:rFonts w:ascii="Arial" w:hAnsi="Arial" w:cs="Arial"/>
          <w:sz w:val="18"/>
          <w:szCs w:val="18"/>
        </w:rPr>
      </w:pPr>
      <w:r w:rsidRPr="00461991">
        <w:rPr>
          <w:rFonts w:ascii="Arial" w:hAnsi="Arial" w:cs="Arial"/>
          <w:spacing w:val="-4"/>
          <w:sz w:val="18"/>
          <w:szCs w:val="18"/>
          <w:lang w:val="en-GB"/>
        </w:rPr>
        <w:t xml:space="preserve">The weighted </w:t>
      </w:r>
      <w:r w:rsidR="008E744B" w:rsidRPr="00461991">
        <w:rPr>
          <w:rFonts w:ascii="Arial" w:hAnsi="Arial" w:cs="Arial"/>
          <w:spacing w:val="-4"/>
          <w:sz w:val="18"/>
          <w:szCs w:val="18"/>
          <w:lang w:val="en-GB"/>
        </w:rPr>
        <w:t>average</w:t>
      </w:r>
      <w:r w:rsidRPr="00461991">
        <w:rPr>
          <w:rFonts w:ascii="Arial" w:hAnsi="Arial" w:cs="Arial"/>
          <w:spacing w:val="-4"/>
          <w:sz w:val="18"/>
          <w:szCs w:val="18"/>
        </w:rPr>
        <w:t xml:space="preserve"> duration of the defined benefit obligation of the Group is </w:t>
      </w:r>
      <w:r w:rsidR="001A2919" w:rsidRPr="001A2919">
        <w:rPr>
          <w:rFonts w:ascii="Arial" w:hAnsi="Arial" w:cs="Arial"/>
          <w:spacing w:val="-4"/>
          <w:sz w:val="18"/>
          <w:szCs w:val="18"/>
          <w:lang w:val="en-GB"/>
        </w:rPr>
        <w:t>11</w:t>
      </w:r>
      <w:r w:rsidRPr="00461991">
        <w:rPr>
          <w:rFonts w:ascii="Arial" w:hAnsi="Arial" w:cs="Arial"/>
          <w:spacing w:val="-4"/>
          <w:sz w:val="18"/>
          <w:szCs w:val="18"/>
        </w:rPr>
        <w:t xml:space="preserve"> </w:t>
      </w:r>
      <w:r w:rsidR="008E744B" w:rsidRPr="00461991">
        <w:rPr>
          <w:rFonts w:ascii="Arial" w:hAnsi="Arial" w:cs="Arial"/>
          <w:spacing w:val="-4"/>
          <w:sz w:val="18"/>
          <w:szCs w:val="18"/>
        </w:rPr>
        <w:t>to</w:t>
      </w:r>
      <w:r w:rsidRPr="00461991">
        <w:rPr>
          <w:rFonts w:ascii="Arial" w:hAnsi="Arial" w:cs="Arial"/>
          <w:spacing w:val="-4"/>
          <w:sz w:val="18"/>
          <w:szCs w:val="18"/>
        </w:rPr>
        <w:t xml:space="preserve"> </w:t>
      </w:r>
      <w:r w:rsidR="001A2919" w:rsidRPr="001A2919">
        <w:rPr>
          <w:rFonts w:ascii="Arial" w:hAnsi="Arial" w:cs="Arial"/>
          <w:spacing w:val="-4"/>
          <w:sz w:val="18"/>
          <w:szCs w:val="18"/>
          <w:lang w:val="en-GB"/>
        </w:rPr>
        <w:t>27</w:t>
      </w:r>
      <w:r w:rsidRPr="00461991">
        <w:rPr>
          <w:rFonts w:ascii="Arial" w:hAnsi="Arial" w:cs="Arial"/>
          <w:spacing w:val="-4"/>
          <w:sz w:val="18"/>
          <w:szCs w:val="18"/>
        </w:rPr>
        <w:t xml:space="preserve"> years (</w:t>
      </w:r>
      <w:proofErr w:type="gramStart"/>
      <w:r w:rsidR="001A2919" w:rsidRPr="001A2919">
        <w:rPr>
          <w:rFonts w:ascii="Arial" w:hAnsi="Arial" w:cs="Arial"/>
          <w:spacing w:val="-4"/>
          <w:sz w:val="18"/>
          <w:szCs w:val="18"/>
          <w:lang w:val="en-GB"/>
        </w:rPr>
        <w:t>2021</w:t>
      </w:r>
      <w:r w:rsidRPr="00461991">
        <w:rPr>
          <w:rFonts w:ascii="Arial" w:hAnsi="Arial" w:cs="Arial"/>
          <w:spacing w:val="-4"/>
          <w:sz w:val="18"/>
          <w:szCs w:val="18"/>
        </w:rPr>
        <w:t xml:space="preserve"> :</w:t>
      </w:r>
      <w:proofErr w:type="gramEnd"/>
      <w:r w:rsidRPr="00461991">
        <w:rPr>
          <w:rFonts w:ascii="Arial" w:hAnsi="Arial" w:cs="Arial"/>
          <w:spacing w:val="-4"/>
          <w:sz w:val="18"/>
          <w:szCs w:val="18"/>
        </w:rPr>
        <w:t xml:space="preserve"> </w:t>
      </w:r>
      <w:r w:rsidR="001A2919" w:rsidRPr="001A2919">
        <w:rPr>
          <w:rFonts w:ascii="Arial" w:hAnsi="Arial" w:cs="Arial"/>
          <w:spacing w:val="-4"/>
          <w:sz w:val="18"/>
          <w:szCs w:val="18"/>
          <w:lang w:val="en-GB"/>
        </w:rPr>
        <w:t>12</w:t>
      </w:r>
      <w:r w:rsidRPr="00461991">
        <w:rPr>
          <w:rFonts w:ascii="Arial" w:hAnsi="Arial" w:cs="Arial"/>
          <w:spacing w:val="-4"/>
          <w:sz w:val="18"/>
          <w:szCs w:val="18"/>
        </w:rPr>
        <w:t xml:space="preserve"> </w:t>
      </w:r>
      <w:r w:rsidR="008E744B" w:rsidRPr="00461991">
        <w:rPr>
          <w:rFonts w:ascii="Arial" w:hAnsi="Arial" w:cs="Arial"/>
          <w:spacing w:val="-4"/>
          <w:sz w:val="18"/>
          <w:szCs w:val="18"/>
        </w:rPr>
        <w:t>to</w:t>
      </w:r>
      <w:r w:rsidRPr="00461991">
        <w:rPr>
          <w:rFonts w:ascii="Arial" w:hAnsi="Arial" w:cs="Arial"/>
          <w:spacing w:val="-4"/>
          <w:sz w:val="18"/>
          <w:szCs w:val="18"/>
        </w:rPr>
        <w:t xml:space="preserve"> </w:t>
      </w:r>
      <w:r w:rsidR="001A2919" w:rsidRPr="001A2919">
        <w:rPr>
          <w:rFonts w:ascii="Arial" w:hAnsi="Arial" w:cs="Arial"/>
          <w:spacing w:val="-4"/>
          <w:sz w:val="18"/>
          <w:szCs w:val="18"/>
          <w:lang w:val="en-GB"/>
        </w:rPr>
        <w:t>30</w:t>
      </w:r>
      <w:r w:rsidRPr="00461991">
        <w:rPr>
          <w:rFonts w:ascii="Arial" w:hAnsi="Arial" w:cs="Arial"/>
          <w:spacing w:val="-4"/>
          <w:sz w:val="18"/>
          <w:szCs w:val="18"/>
        </w:rPr>
        <w:t xml:space="preserve"> years) and</w:t>
      </w:r>
      <w:r w:rsidRPr="00794D0F">
        <w:rPr>
          <w:rFonts w:ascii="Arial" w:hAnsi="Arial" w:cs="Arial"/>
          <w:sz w:val="18"/>
          <w:szCs w:val="18"/>
        </w:rPr>
        <w:t xml:space="preserve"> the Company is </w:t>
      </w:r>
      <w:r w:rsidR="001A2919" w:rsidRPr="001A2919">
        <w:rPr>
          <w:rFonts w:ascii="Arial" w:hAnsi="Arial" w:cs="Arial"/>
          <w:sz w:val="18"/>
          <w:szCs w:val="18"/>
          <w:lang w:val="en-GB"/>
        </w:rPr>
        <w:t>11</w:t>
      </w:r>
      <w:r w:rsidRPr="00794D0F">
        <w:rPr>
          <w:rFonts w:ascii="Arial" w:hAnsi="Arial" w:cs="Arial"/>
          <w:sz w:val="18"/>
          <w:szCs w:val="18"/>
        </w:rPr>
        <w:t xml:space="preserve"> years (</w:t>
      </w:r>
      <w:r w:rsidR="001A2919" w:rsidRPr="001A2919">
        <w:rPr>
          <w:rFonts w:ascii="Arial" w:hAnsi="Arial" w:cs="Arial"/>
          <w:sz w:val="18"/>
          <w:szCs w:val="18"/>
          <w:lang w:val="en-GB"/>
        </w:rPr>
        <w:t>2021</w:t>
      </w:r>
      <w:r w:rsidRPr="00794D0F">
        <w:rPr>
          <w:rFonts w:ascii="Arial" w:hAnsi="Arial" w:cs="Arial"/>
          <w:sz w:val="18"/>
          <w:szCs w:val="18"/>
        </w:rPr>
        <w:t xml:space="preserve"> : </w:t>
      </w:r>
      <w:r w:rsidR="001A2919" w:rsidRPr="001A2919">
        <w:rPr>
          <w:rFonts w:ascii="Arial" w:hAnsi="Arial" w:cs="Arial"/>
          <w:sz w:val="18"/>
          <w:szCs w:val="18"/>
          <w:lang w:val="en-GB"/>
        </w:rPr>
        <w:t>12</w:t>
      </w:r>
      <w:r w:rsidRPr="00794D0F">
        <w:rPr>
          <w:rFonts w:ascii="Arial" w:hAnsi="Arial" w:cs="Arial"/>
          <w:sz w:val="18"/>
          <w:szCs w:val="18"/>
        </w:rPr>
        <w:t xml:space="preserve"> years).</w:t>
      </w:r>
    </w:p>
    <w:p w14:paraId="3C1F99B8" w14:textId="2358EA28" w:rsidR="003F1213" w:rsidRDefault="003F1213" w:rsidP="005D569F">
      <w:pPr>
        <w:jc w:val="both"/>
        <w:outlineLvl w:val="0"/>
        <w:rPr>
          <w:rFonts w:ascii="Arial" w:hAnsi="Arial" w:cs="Arial"/>
          <w:sz w:val="18"/>
          <w:szCs w:val="18"/>
        </w:rPr>
      </w:pPr>
    </w:p>
    <w:p w14:paraId="2D535C0B" w14:textId="2398FC99" w:rsidR="005D569F" w:rsidRPr="00794D0F" w:rsidRDefault="005D569F" w:rsidP="005D569F">
      <w:pPr>
        <w:jc w:val="thaiDistribute"/>
        <w:outlineLvl w:val="0"/>
        <w:rPr>
          <w:rFonts w:ascii="Arial" w:hAnsi="Arial" w:cs="Arial"/>
          <w:sz w:val="18"/>
          <w:szCs w:val="18"/>
        </w:rPr>
      </w:pPr>
      <w:r w:rsidRPr="00794D0F">
        <w:rPr>
          <w:rFonts w:ascii="Arial" w:hAnsi="Arial" w:cs="Arial"/>
          <w:sz w:val="18"/>
          <w:szCs w:val="18"/>
        </w:rPr>
        <w:t xml:space="preserve">Expected maturity analysis of retirement benefits as </w:t>
      </w:r>
      <w:proofErr w:type="gramStart"/>
      <w:r w:rsidRPr="00794D0F">
        <w:rPr>
          <w:rFonts w:ascii="Arial" w:hAnsi="Arial" w:cs="Arial"/>
          <w:sz w:val="18"/>
          <w:szCs w:val="18"/>
        </w:rPr>
        <w:t>at</w:t>
      </w:r>
      <w:proofErr w:type="gramEnd"/>
      <w:r w:rsidRPr="00794D0F">
        <w:rPr>
          <w:rFonts w:ascii="Arial" w:hAnsi="Arial" w:cs="Arial"/>
          <w:sz w:val="18"/>
          <w:szCs w:val="18"/>
        </w:rPr>
        <w:t xml:space="preserve"> </w:t>
      </w:r>
      <w:r w:rsidR="001A2919" w:rsidRPr="001A2919">
        <w:rPr>
          <w:rFonts w:ascii="Arial" w:hAnsi="Arial" w:cs="Arial"/>
          <w:sz w:val="18"/>
          <w:szCs w:val="18"/>
          <w:lang w:val="en-GB"/>
        </w:rPr>
        <w:t>31</w:t>
      </w:r>
      <w:r w:rsidRPr="00794D0F">
        <w:rPr>
          <w:rFonts w:ascii="Arial" w:hAnsi="Arial" w:cs="Arial"/>
          <w:sz w:val="18"/>
          <w:szCs w:val="18"/>
        </w:rPr>
        <w:t xml:space="preserve"> March </w:t>
      </w:r>
      <w:r w:rsidR="001A2919" w:rsidRPr="001A2919">
        <w:rPr>
          <w:rFonts w:ascii="Arial" w:hAnsi="Arial" w:cs="Arial"/>
          <w:sz w:val="18"/>
          <w:szCs w:val="18"/>
          <w:lang w:val="en-GB"/>
        </w:rPr>
        <w:t>2022</w:t>
      </w:r>
      <w:r w:rsidRPr="00794D0F">
        <w:rPr>
          <w:rFonts w:ascii="Arial" w:hAnsi="Arial" w:cs="Arial"/>
          <w:sz w:val="18"/>
          <w:szCs w:val="18"/>
        </w:rPr>
        <w:t xml:space="preserve"> and </w:t>
      </w:r>
      <w:r w:rsidR="001A2919" w:rsidRPr="001A2919">
        <w:rPr>
          <w:rFonts w:ascii="Arial" w:hAnsi="Arial" w:cs="Arial"/>
          <w:sz w:val="18"/>
          <w:szCs w:val="18"/>
          <w:lang w:val="en-GB"/>
        </w:rPr>
        <w:t>2021</w:t>
      </w:r>
      <w:r w:rsidRPr="00794D0F">
        <w:rPr>
          <w:rFonts w:ascii="Arial" w:hAnsi="Arial" w:cs="Arial"/>
          <w:sz w:val="18"/>
          <w:szCs w:val="18"/>
        </w:rPr>
        <w:t xml:space="preserve"> comprise the following:</w:t>
      </w:r>
    </w:p>
    <w:p w14:paraId="71FEE158" w14:textId="77777777" w:rsidR="005D569F" w:rsidRPr="00794D0F" w:rsidRDefault="005D569F" w:rsidP="000C3B59">
      <w:pPr>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94D0F" w14:paraId="5412EA22" w14:textId="77777777" w:rsidTr="00761E33">
        <w:tc>
          <w:tcPr>
            <w:tcW w:w="4003" w:type="dxa"/>
          </w:tcPr>
          <w:p w14:paraId="5A17D485"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5F40CD5A"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Post-employment benefits</w:t>
            </w:r>
          </w:p>
        </w:tc>
      </w:tr>
      <w:tr w:rsidR="005D569F" w:rsidRPr="00794D0F" w14:paraId="563C1375" w14:textId="77777777" w:rsidTr="00761E33">
        <w:tc>
          <w:tcPr>
            <w:tcW w:w="4003" w:type="dxa"/>
          </w:tcPr>
          <w:p w14:paraId="74ACFE87"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BAD7BA1"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 xml:space="preserve">Consolidated </w:t>
            </w:r>
          </w:p>
          <w:p w14:paraId="396C8942"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r w:rsidRPr="00794D0F">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13DA848B" w14:textId="77777777" w:rsidR="005D569F" w:rsidRPr="00794D0F" w:rsidRDefault="005D569F" w:rsidP="00761E33">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Separate</w:t>
            </w:r>
          </w:p>
          <w:p w14:paraId="411B7AA0"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eastAsia="Angsana New" w:hAnsi="Arial" w:cs="Arial"/>
                <w:b/>
                <w:bCs/>
                <w:color w:val="auto"/>
                <w:sz w:val="18"/>
                <w:szCs w:val="18"/>
                <w:lang w:val="en-US"/>
              </w:rPr>
              <w:t>financial statements</w:t>
            </w:r>
          </w:p>
        </w:tc>
      </w:tr>
      <w:tr w:rsidR="002F32E5" w:rsidRPr="00794D0F" w14:paraId="42D90737" w14:textId="77777777" w:rsidTr="00761E33">
        <w:tc>
          <w:tcPr>
            <w:tcW w:w="4003" w:type="dxa"/>
          </w:tcPr>
          <w:p w14:paraId="59C34658" w14:textId="77777777" w:rsidR="002F32E5" w:rsidRPr="00794D0F" w:rsidRDefault="002F32E5" w:rsidP="002F32E5">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336E8BD1" w14:textId="08FFAAB6" w:rsidR="002F32E5" w:rsidRPr="00794D0F" w:rsidRDefault="002F32E5" w:rsidP="002F32E5">
            <w:pPr>
              <w:pStyle w:val="a0"/>
              <w:tabs>
                <w:tab w:val="right" w:pos="1152"/>
              </w:tabs>
              <w:ind w:left="-14" w:right="-72"/>
              <w:jc w:val="thaiDistribute"/>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32F68F58" w14:textId="31F66A6B" w:rsidR="002F32E5" w:rsidRPr="00794D0F" w:rsidRDefault="002F32E5" w:rsidP="002F32E5">
            <w:pPr>
              <w:pStyle w:val="a0"/>
              <w:tabs>
                <w:tab w:val="right" w:pos="1152"/>
              </w:tabs>
              <w:ind w:left="-14" w:right="-72"/>
              <w:jc w:val="thaiDistribute"/>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37E5E236" w14:textId="67EC1387" w:rsidR="002F32E5" w:rsidRPr="00794D0F" w:rsidRDefault="002F32E5" w:rsidP="002F32E5">
            <w:pPr>
              <w:pStyle w:val="a0"/>
              <w:tabs>
                <w:tab w:val="right" w:pos="1152"/>
              </w:tabs>
              <w:ind w:left="-14" w:right="-72"/>
              <w:jc w:val="thaiDistribute"/>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0923F0C9" w14:textId="540CE082" w:rsidR="002F32E5" w:rsidRPr="00794D0F" w:rsidRDefault="002F32E5" w:rsidP="002F32E5">
            <w:pPr>
              <w:pStyle w:val="a0"/>
              <w:tabs>
                <w:tab w:val="right" w:pos="1152"/>
              </w:tabs>
              <w:ind w:left="-14" w:right="-72"/>
              <w:jc w:val="thaiDistribute"/>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r>
      <w:tr w:rsidR="002F32E5" w:rsidRPr="00794D0F" w14:paraId="4F21CBE1" w14:textId="77777777" w:rsidTr="00761E33">
        <w:tc>
          <w:tcPr>
            <w:tcW w:w="4003" w:type="dxa"/>
          </w:tcPr>
          <w:p w14:paraId="1AF6ABAA" w14:textId="77777777" w:rsidR="002F32E5" w:rsidRPr="00794D0F" w:rsidRDefault="002F32E5" w:rsidP="002F32E5">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042454B4" w14:textId="1EE04C39" w:rsidR="002F32E5" w:rsidRPr="00794D0F" w:rsidRDefault="002F32E5" w:rsidP="002F32E5">
            <w:pPr>
              <w:pStyle w:val="a0"/>
              <w:tabs>
                <w:tab w:val="right" w:pos="1152"/>
              </w:tabs>
              <w:ind w:left="-14" w:right="-72"/>
              <w:jc w:val="thaiDistribute"/>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0D23CDC" w14:textId="47903D76" w:rsidR="002F32E5" w:rsidRPr="00794D0F" w:rsidRDefault="002F32E5" w:rsidP="002F32E5">
            <w:pPr>
              <w:pStyle w:val="a0"/>
              <w:tabs>
                <w:tab w:val="right" w:pos="1152"/>
              </w:tabs>
              <w:ind w:left="-14" w:right="-72"/>
              <w:jc w:val="thaiDistribute"/>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C7571A1" w14:textId="47B803E7" w:rsidR="002F32E5" w:rsidRPr="00794D0F" w:rsidRDefault="002F32E5" w:rsidP="002F32E5">
            <w:pPr>
              <w:pStyle w:val="a0"/>
              <w:tabs>
                <w:tab w:val="right" w:pos="1152"/>
              </w:tabs>
              <w:ind w:left="-14" w:right="-72"/>
              <w:jc w:val="thaiDistribute"/>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094FFAF" w14:textId="6C61EA0E" w:rsidR="002F32E5" w:rsidRPr="00794D0F" w:rsidRDefault="002F32E5" w:rsidP="002F32E5">
            <w:pPr>
              <w:pStyle w:val="a0"/>
              <w:tabs>
                <w:tab w:val="right" w:pos="1152"/>
              </w:tabs>
              <w:ind w:left="-14" w:right="-72"/>
              <w:jc w:val="thaiDistribute"/>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r>
      <w:tr w:rsidR="002F32E5" w:rsidRPr="00794D0F" w14:paraId="21EBE366" w14:textId="77777777" w:rsidTr="00761E33">
        <w:tc>
          <w:tcPr>
            <w:tcW w:w="4003" w:type="dxa"/>
          </w:tcPr>
          <w:p w14:paraId="5E975D17" w14:textId="77777777" w:rsidR="002F32E5" w:rsidRPr="00794D0F" w:rsidRDefault="002F32E5" w:rsidP="002F32E5">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6FDB19D6" w14:textId="77777777" w:rsidR="002F32E5" w:rsidRPr="00794D0F" w:rsidRDefault="002F32E5" w:rsidP="002F32E5">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437B28D1" w14:textId="77777777" w:rsidR="002F32E5" w:rsidRPr="00794D0F" w:rsidRDefault="002F32E5" w:rsidP="002F32E5">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6D9C05A" w14:textId="77777777" w:rsidR="002F32E5" w:rsidRPr="00794D0F" w:rsidRDefault="002F32E5" w:rsidP="002F32E5">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4AB52226" w14:textId="77777777" w:rsidR="002F32E5" w:rsidRPr="00794D0F" w:rsidRDefault="002F32E5" w:rsidP="002F32E5">
            <w:pPr>
              <w:pStyle w:val="a0"/>
              <w:tabs>
                <w:tab w:val="decimal" w:pos="1152"/>
              </w:tabs>
              <w:ind w:left="-14" w:right="-72"/>
              <w:jc w:val="thaiDistribute"/>
              <w:rPr>
                <w:rFonts w:ascii="Arial" w:hAnsi="Arial" w:cs="Arial"/>
                <w:snapToGrid w:val="0"/>
                <w:color w:val="auto"/>
                <w:spacing w:val="-4"/>
                <w:sz w:val="12"/>
                <w:szCs w:val="12"/>
                <w:lang w:eastAsia="th-TH"/>
              </w:rPr>
            </w:pPr>
          </w:p>
        </w:tc>
      </w:tr>
      <w:tr w:rsidR="00FB7BBF" w:rsidRPr="005B2908" w14:paraId="080F10BF" w14:textId="77777777" w:rsidTr="007E0C66">
        <w:tc>
          <w:tcPr>
            <w:tcW w:w="4003" w:type="dxa"/>
            <w:vAlign w:val="bottom"/>
          </w:tcPr>
          <w:p w14:paraId="717F807E" w14:textId="16262379" w:rsidR="00FB7BBF" w:rsidRPr="005B2908" w:rsidRDefault="00FB7BBF" w:rsidP="00FB7BBF">
            <w:pPr>
              <w:ind w:left="-109" w:right="-169"/>
              <w:rPr>
                <w:rFonts w:ascii="Arial" w:hAnsi="Arial" w:cs="Arial"/>
                <w:snapToGrid w:val="0"/>
                <w:sz w:val="18"/>
                <w:szCs w:val="18"/>
                <w:lang w:val="en-GB" w:eastAsia="th-TH"/>
              </w:rPr>
            </w:pPr>
            <w:r w:rsidRPr="005B2908">
              <w:rPr>
                <w:rFonts w:ascii="Arial" w:hAnsi="Arial" w:cs="Arial"/>
                <w:snapToGrid w:val="0"/>
                <w:sz w:val="18"/>
                <w:szCs w:val="18"/>
                <w:lang w:val="en-GB" w:eastAsia="th-TH"/>
              </w:rPr>
              <w:t xml:space="preserve">Less than </w:t>
            </w:r>
            <w:r w:rsidR="001A2919" w:rsidRPr="001A2919">
              <w:rPr>
                <w:rFonts w:ascii="Arial" w:hAnsi="Arial" w:cs="Arial"/>
                <w:snapToGrid w:val="0"/>
                <w:sz w:val="18"/>
                <w:szCs w:val="18"/>
                <w:lang w:val="en-GB" w:eastAsia="th-TH"/>
              </w:rPr>
              <w:t>1</w:t>
            </w:r>
            <w:r w:rsidRPr="005B2908">
              <w:rPr>
                <w:rFonts w:ascii="Arial" w:hAnsi="Arial" w:cs="Arial"/>
                <w:snapToGrid w:val="0"/>
                <w:sz w:val="18"/>
                <w:szCs w:val="18"/>
                <w:lang w:val="en-GB" w:eastAsia="th-TH"/>
              </w:rPr>
              <w:t xml:space="preserve"> year</w:t>
            </w:r>
          </w:p>
        </w:tc>
        <w:tc>
          <w:tcPr>
            <w:tcW w:w="1368" w:type="dxa"/>
            <w:shd w:val="clear" w:color="auto" w:fill="FAFAFA"/>
            <w:vAlign w:val="bottom"/>
          </w:tcPr>
          <w:p w14:paraId="437143B4" w14:textId="5F66D51A" w:rsidR="00FB7BBF" w:rsidRPr="005B2908" w:rsidRDefault="001A2919" w:rsidP="00FB7BBF">
            <w:pPr>
              <w:tabs>
                <w:tab w:val="decimal" w:pos="1152"/>
              </w:tabs>
              <w:ind w:right="-169"/>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7</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018</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735</w:t>
            </w:r>
          </w:p>
        </w:tc>
        <w:tc>
          <w:tcPr>
            <w:tcW w:w="1368" w:type="dxa"/>
            <w:vAlign w:val="bottom"/>
          </w:tcPr>
          <w:p w14:paraId="6B3F39D0" w14:textId="27E777A9" w:rsidR="00FB7BBF" w:rsidRPr="005B2908" w:rsidRDefault="001A2919" w:rsidP="00FB7BBF">
            <w:pPr>
              <w:tabs>
                <w:tab w:val="decimal" w:pos="1152"/>
              </w:tabs>
              <w:ind w:right="-169"/>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6</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079</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607</w:t>
            </w:r>
          </w:p>
        </w:tc>
        <w:tc>
          <w:tcPr>
            <w:tcW w:w="1368" w:type="dxa"/>
            <w:shd w:val="clear" w:color="auto" w:fill="FAFAFA"/>
          </w:tcPr>
          <w:p w14:paraId="7399D034" w14:textId="77F694A1" w:rsidR="00FB7BBF" w:rsidRPr="005B2908" w:rsidRDefault="00FB7BBF" w:rsidP="00FB7BBF">
            <w:pPr>
              <w:tabs>
                <w:tab w:val="decimal" w:pos="1152"/>
              </w:tabs>
              <w:ind w:right="-169"/>
              <w:jc w:val="both"/>
              <w:rPr>
                <w:rFonts w:ascii="Arial" w:hAnsi="Arial" w:cs="Arial"/>
                <w:noProof/>
                <w:snapToGrid w:val="0"/>
                <w:sz w:val="18"/>
                <w:szCs w:val="18"/>
                <w:lang w:val="en-GB" w:eastAsia="th-TH"/>
              </w:rPr>
            </w:pPr>
            <w:r w:rsidRPr="005B2908">
              <w:rPr>
                <w:rFonts w:ascii="Arial" w:hAnsi="Arial" w:cs="Arial"/>
                <w:sz w:val="18"/>
                <w:szCs w:val="18"/>
                <w:lang w:eastAsia="th-TH"/>
              </w:rPr>
              <w:t xml:space="preserve">-       </w:t>
            </w:r>
          </w:p>
        </w:tc>
        <w:tc>
          <w:tcPr>
            <w:tcW w:w="1368" w:type="dxa"/>
            <w:vAlign w:val="bottom"/>
          </w:tcPr>
          <w:p w14:paraId="6ED54D9A" w14:textId="419F505C" w:rsidR="00FB7BBF" w:rsidRPr="005B2908" w:rsidRDefault="00FB7BBF" w:rsidP="00FB7BBF">
            <w:pPr>
              <w:tabs>
                <w:tab w:val="decimal" w:pos="1152"/>
              </w:tabs>
              <w:ind w:right="-169"/>
              <w:jc w:val="both"/>
              <w:rPr>
                <w:rFonts w:ascii="Arial" w:hAnsi="Arial" w:cs="Arial"/>
                <w:noProof/>
                <w:snapToGrid w:val="0"/>
                <w:sz w:val="18"/>
                <w:szCs w:val="18"/>
                <w:lang w:val="en-GB" w:eastAsia="th-TH"/>
              </w:rPr>
            </w:pPr>
            <w:r w:rsidRPr="005B2908">
              <w:rPr>
                <w:rFonts w:ascii="Arial" w:hAnsi="Arial" w:cs="Arial"/>
                <w:noProof/>
                <w:snapToGrid w:val="0"/>
                <w:sz w:val="18"/>
                <w:szCs w:val="18"/>
                <w:lang w:val="en-GB" w:eastAsia="th-TH"/>
              </w:rPr>
              <w:t xml:space="preserve">-       </w:t>
            </w:r>
          </w:p>
        </w:tc>
      </w:tr>
      <w:tr w:rsidR="00FB7BBF" w:rsidRPr="005B2908" w14:paraId="2ABD275D" w14:textId="77777777" w:rsidTr="00761E33">
        <w:trPr>
          <w:trHeight w:val="57"/>
        </w:trPr>
        <w:tc>
          <w:tcPr>
            <w:tcW w:w="4003" w:type="dxa"/>
            <w:vAlign w:val="bottom"/>
          </w:tcPr>
          <w:p w14:paraId="45023658" w14:textId="07D40876" w:rsidR="00FB7BBF" w:rsidRPr="005B2908" w:rsidRDefault="00FB7BBF" w:rsidP="00FB7BBF">
            <w:pPr>
              <w:ind w:left="-109" w:right="-169"/>
              <w:rPr>
                <w:rFonts w:ascii="Arial" w:hAnsi="Arial" w:cs="Arial"/>
                <w:snapToGrid w:val="0"/>
                <w:sz w:val="18"/>
                <w:szCs w:val="18"/>
                <w:lang w:val="en-GB" w:eastAsia="th-TH"/>
              </w:rPr>
            </w:pPr>
            <w:r w:rsidRPr="005B2908">
              <w:rPr>
                <w:rFonts w:ascii="Arial" w:hAnsi="Arial" w:cs="Arial"/>
                <w:snapToGrid w:val="0"/>
                <w:sz w:val="18"/>
                <w:szCs w:val="18"/>
                <w:lang w:val="en-GB" w:eastAsia="th-TH"/>
              </w:rPr>
              <w:t xml:space="preserve">Between </w:t>
            </w:r>
            <w:r w:rsidR="001A2919" w:rsidRPr="001A2919">
              <w:rPr>
                <w:rFonts w:ascii="Arial" w:hAnsi="Arial" w:cs="Arial"/>
                <w:snapToGrid w:val="0"/>
                <w:sz w:val="18"/>
                <w:szCs w:val="18"/>
                <w:lang w:val="en-GB" w:eastAsia="th-TH"/>
              </w:rPr>
              <w:t>1</w:t>
            </w:r>
            <w:r w:rsidRPr="005B2908">
              <w:rPr>
                <w:rFonts w:ascii="Arial" w:hAnsi="Arial" w:cs="Arial"/>
                <w:snapToGrid w:val="0"/>
                <w:sz w:val="18"/>
                <w:szCs w:val="18"/>
                <w:lang w:val="en-GB" w:eastAsia="th-TH"/>
              </w:rPr>
              <w:t xml:space="preserve"> - </w:t>
            </w:r>
            <w:r w:rsidR="001A2919" w:rsidRPr="001A2919">
              <w:rPr>
                <w:rFonts w:ascii="Arial" w:hAnsi="Arial" w:cs="Arial"/>
                <w:snapToGrid w:val="0"/>
                <w:sz w:val="18"/>
                <w:szCs w:val="18"/>
                <w:lang w:val="en-GB" w:eastAsia="th-TH"/>
              </w:rPr>
              <w:t>5</w:t>
            </w:r>
            <w:r w:rsidRPr="005B2908">
              <w:rPr>
                <w:rFonts w:ascii="Arial" w:hAnsi="Arial" w:cs="Arial"/>
                <w:snapToGrid w:val="0"/>
                <w:sz w:val="18"/>
                <w:szCs w:val="18"/>
                <w:lang w:val="en-GB" w:eastAsia="th-TH"/>
              </w:rPr>
              <w:t xml:space="preserve"> years</w:t>
            </w:r>
          </w:p>
        </w:tc>
        <w:tc>
          <w:tcPr>
            <w:tcW w:w="1368" w:type="dxa"/>
            <w:shd w:val="clear" w:color="auto" w:fill="FAFAFA"/>
            <w:vAlign w:val="bottom"/>
          </w:tcPr>
          <w:p w14:paraId="00EBA856" w14:textId="2FC669E6" w:rsidR="00FB7BBF" w:rsidRPr="005B2908" w:rsidRDefault="001A2919" w:rsidP="00FB7BBF">
            <w:pPr>
              <w:tabs>
                <w:tab w:val="decimal" w:pos="1152"/>
              </w:tabs>
              <w:ind w:right="-169"/>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109</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466</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519</w:t>
            </w:r>
          </w:p>
        </w:tc>
        <w:tc>
          <w:tcPr>
            <w:tcW w:w="1368" w:type="dxa"/>
            <w:vAlign w:val="bottom"/>
          </w:tcPr>
          <w:p w14:paraId="6BA5A0F7" w14:textId="2EFA8EDA" w:rsidR="00FB7BBF" w:rsidRPr="005B2908" w:rsidRDefault="00FB7BBF" w:rsidP="00FB7BBF">
            <w:pPr>
              <w:tabs>
                <w:tab w:val="decimal" w:pos="1152"/>
              </w:tabs>
              <w:ind w:right="-169"/>
              <w:jc w:val="both"/>
              <w:rPr>
                <w:rFonts w:ascii="Arial" w:hAnsi="Arial" w:cs="Arial"/>
                <w:noProof/>
                <w:snapToGrid w:val="0"/>
                <w:sz w:val="18"/>
                <w:szCs w:val="18"/>
                <w:lang w:val="en-GB" w:eastAsia="th-TH"/>
              </w:rPr>
            </w:pPr>
            <w:r w:rsidRPr="005B2908">
              <w:rPr>
                <w:rFonts w:ascii="Arial" w:hAnsi="Arial" w:cs="Arial"/>
                <w:noProof/>
                <w:snapToGrid w:val="0"/>
                <w:sz w:val="18"/>
                <w:szCs w:val="18"/>
                <w:lang w:val="en-GB" w:eastAsia="th-TH"/>
              </w:rPr>
              <w:t xml:space="preserve">   </w:t>
            </w:r>
            <w:r w:rsidR="001A2919" w:rsidRPr="001A2919">
              <w:rPr>
                <w:rFonts w:ascii="Arial" w:hAnsi="Arial" w:cs="Arial"/>
                <w:noProof/>
                <w:snapToGrid w:val="0"/>
                <w:sz w:val="18"/>
                <w:szCs w:val="18"/>
                <w:lang w:val="en-GB" w:eastAsia="th-TH"/>
              </w:rPr>
              <w:t>84</w:t>
            </w:r>
            <w:r w:rsidRPr="005B2908">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552</w:t>
            </w:r>
            <w:r w:rsidRPr="005B2908">
              <w:rPr>
                <w:rFonts w:ascii="Arial" w:hAnsi="Arial" w:cs="Arial"/>
                <w:noProof/>
                <w:snapToGrid w:val="0"/>
                <w:sz w:val="18"/>
                <w:szCs w:val="18"/>
                <w:lang w:val="en-GB" w:eastAsia="th-TH"/>
              </w:rPr>
              <w:t>,</w:t>
            </w:r>
            <w:r w:rsidR="001A2919" w:rsidRPr="001A2919">
              <w:rPr>
                <w:rFonts w:ascii="Arial" w:hAnsi="Arial" w:cs="Arial"/>
                <w:noProof/>
                <w:snapToGrid w:val="0"/>
                <w:sz w:val="18"/>
                <w:szCs w:val="18"/>
                <w:lang w:val="en-GB" w:eastAsia="th-TH"/>
              </w:rPr>
              <w:t>712</w:t>
            </w:r>
          </w:p>
        </w:tc>
        <w:tc>
          <w:tcPr>
            <w:tcW w:w="1368" w:type="dxa"/>
            <w:shd w:val="clear" w:color="auto" w:fill="FAFAFA"/>
            <w:vAlign w:val="bottom"/>
          </w:tcPr>
          <w:p w14:paraId="4C1D06A3" w14:textId="531EFAB6" w:rsidR="00FB7BBF" w:rsidRPr="005B2908" w:rsidRDefault="001A2919" w:rsidP="00FB7BBF">
            <w:pPr>
              <w:tabs>
                <w:tab w:val="decimal" w:pos="1152"/>
              </w:tabs>
              <w:ind w:right="-169"/>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18</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341</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469</w:t>
            </w:r>
          </w:p>
        </w:tc>
        <w:tc>
          <w:tcPr>
            <w:tcW w:w="1368" w:type="dxa"/>
            <w:vAlign w:val="bottom"/>
          </w:tcPr>
          <w:p w14:paraId="1094779B" w14:textId="12A53672" w:rsidR="00FB7BBF" w:rsidRPr="005B2908" w:rsidRDefault="001A2919" w:rsidP="00FB7BBF">
            <w:pPr>
              <w:tabs>
                <w:tab w:val="decimal" w:pos="1152"/>
              </w:tabs>
              <w:ind w:right="-169"/>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11</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433</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852</w:t>
            </w:r>
          </w:p>
        </w:tc>
      </w:tr>
      <w:tr w:rsidR="00FB7BBF" w:rsidRPr="005B2908" w14:paraId="43521104" w14:textId="77777777" w:rsidTr="00761E33">
        <w:tc>
          <w:tcPr>
            <w:tcW w:w="4003" w:type="dxa"/>
            <w:vAlign w:val="bottom"/>
          </w:tcPr>
          <w:p w14:paraId="359BDB26" w14:textId="58C9FEF2" w:rsidR="00FB7BBF" w:rsidRPr="005B2908" w:rsidRDefault="00FB7BBF" w:rsidP="00FB7BBF">
            <w:pPr>
              <w:ind w:left="-109" w:right="-169"/>
              <w:rPr>
                <w:rFonts w:ascii="Arial" w:hAnsi="Arial" w:cs="Arial"/>
                <w:snapToGrid w:val="0"/>
                <w:sz w:val="18"/>
                <w:szCs w:val="18"/>
                <w:lang w:val="en-GB" w:eastAsia="th-TH"/>
              </w:rPr>
            </w:pPr>
            <w:r w:rsidRPr="005B2908">
              <w:rPr>
                <w:rFonts w:ascii="Arial" w:hAnsi="Arial" w:cs="Arial"/>
                <w:snapToGrid w:val="0"/>
                <w:sz w:val="18"/>
                <w:szCs w:val="18"/>
                <w:lang w:val="en-GB" w:eastAsia="th-TH"/>
              </w:rPr>
              <w:t xml:space="preserve">Between </w:t>
            </w:r>
            <w:r w:rsidR="001A2919" w:rsidRPr="001A2919">
              <w:rPr>
                <w:rFonts w:ascii="Arial" w:hAnsi="Arial" w:cs="Arial"/>
                <w:snapToGrid w:val="0"/>
                <w:sz w:val="18"/>
                <w:szCs w:val="18"/>
                <w:lang w:val="en-GB" w:eastAsia="th-TH"/>
              </w:rPr>
              <w:t>5</w:t>
            </w:r>
            <w:r w:rsidRPr="005B2908">
              <w:rPr>
                <w:rFonts w:ascii="Arial" w:hAnsi="Arial" w:cs="Arial"/>
                <w:snapToGrid w:val="0"/>
                <w:sz w:val="18"/>
                <w:szCs w:val="18"/>
                <w:lang w:val="en-GB" w:eastAsia="th-TH"/>
              </w:rPr>
              <w:t xml:space="preserve"> - </w:t>
            </w:r>
            <w:r w:rsidR="001A2919" w:rsidRPr="001A2919">
              <w:rPr>
                <w:rFonts w:ascii="Arial" w:hAnsi="Arial" w:cs="Arial"/>
                <w:snapToGrid w:val="0"/>
                <w:sz w:val="18"/>
                <w:szCs w:val="18"/>
                <w:lang w:val="en-GB" w:eastAsia="th-TH"/>
              </w:rPr>
              <w:t>10</w:t>
            </w:r>
            <w:r w:rsidRPr="005B2908">
              <w:rPr>
                <w:rFonts w:ascii="Arial" w:hAnsi="Arial" w:cs="Arial"/>
                <w:snapToGrid w:val="0"/>
                <w:sz w:val="18"/>
                <w:szCs w:val="18"/>
                <w:lang w:val="en-GB" w:eastAsia="th-TH"/>
              </w:rPr>
              <w:t xml:space="preserve"> years</w:t>
            </w:r>
          </w:p>
        </w:tc>
        <w:tc>
          <w:tcPr>
            <w:tcW w:w="1368" w:type="dxa"/>
            <w:shd w:val="clear" w:color="auto" w:fill="FAFAFA"/>
            <w:vAlign w:val="bottom"/>
          </w:tcPr>
          <w:p w14:paraId="37331BC5" w14:textId="1828B450" w:rsidR="00FB7BBF" w:rsidRPr="005B2908" w:rsidRDefault="001A2919" w:rsidP="00FB7BBF">
            <w:pPr>
              <w:tabs>
                <w:tab w:val="decimal" w:pos="1152"/>
              </w:tabs>
              <w:ind w:right="-169"/>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149</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731</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241</w:t>
            </w:r>
          </w:p>
        </w:tc>
        <w:tc>
          <w:tcPr>
            <w:tcW w:w="1368" w:type="dxa"/>
            <w:vAlign w:val="bottom"/>
          </w:tcPr>
          <w:p w14:paraId="3EBD1BAC" w14:textId="6FA531B2" w:rsidR="00FB7BBF" w:rsidRPr="005B2908" w:rsidRDefault="001A2919" w:rsidP="00FB7BBF">
            <w:pPr>
              <w:tabs>
                <w:tab w:val="decimal" w:pos="1152"/>
              </w:tabs>
              <w:ind w:right="-169"/>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118</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912</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217</w:t>
            </w:r>
          </w:p>
        </w:tc>
        <w:tc>
          <w:tcPr>
            <w:tcW w:w="1368" w:type="dxa"/>
            <w:shd w:val="clear" w:color="auto" w:fill="FAFAFA"/>
            <w:vAlign w:val="bottom"/>
          </w:tcPr>
          <w:p w14:paraId="77DB7DC8" w14:textId="08BB0E81" w:rsidR="00FB7BBF" w:rsidRPr="005B2908" w:rsidRDefault="001A2919" w:rsidP="00FB7BBF">
            <w:pPr>
              <w:tabs>
                <w:tab w:val="decimal" w:pos="1152"/>
              </w:tabs>
              <w:ind w:right="-169"/>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16</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953</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313</w:t>
            </w:r>
          </w:p>
        </w:tc>
        <w:tc>
          <w:tcPr>
            <w:tcW w:w="1368" w:type="dxa"/>
            <w:vAlign w:val="bottom"/>
          </w:tcPr>
          <w:p w14:paraId="3A755BDD" w14:textId="1BADF1F6" w:rsidR="00FB7BBF" w:rsidRPr="005B2908" w:rsidRDefault="001A2919" w:rsidP="00FB7BBF">
            <w:pPr>
              <w:tabs>
                <w:tab w:val="decimal" w:pos="1152"/>
              </w:tabs>
              <w:ind w:right="-169"/>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17</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896</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248</w:t>
            </w:r>
          </w:p>
        </w:tc>
      </w:tr>
      <w:tr w:rsidR="00FB7BBF" w:rsidRPr="005B2908" w14:paraId="0EF2CEE9" w14:textId="77777777" w:rsidTr="00761E33">
        <w:tc>
          <w:tcPr>
            <w:tcW w:w="4003" w:type="dxa"/>
            <w:vAlign w:val="bottom"/>
          </w:tcPr>
          <w:p w14:paraId="3E63973A" w14:textId="6AB1082C" w:rsidR="00FB7BBF" w:rsidRPr="005B2908" w:rsidRDefault="00FB7BBF" w:rsidP="00FB7BBF">
            <w:pPr>
              <w:ind w:left="-109" w:right="-169"/>
              <w:rPr>
                <w:rFonts w:ascii="Arial" w:hAnsi="Arial" w:cs="Arial"/>
                <w:snapToGrid w:val="0"/>
                <w:sz w:val="18"/>
                <w:szCs w:val="18"/>
                <w:lang w:val="en-GB" w:eastAsia="th-TH"/>
              </w:rPr>
            </w:pPr>
            <w:r w:rsidRPr="005B2908">
              <w:rPr>
                <w:rFonts w:ascii="Arial" w:hAnsi="Arial" w:cs="Arial"/>
                <w:snapToGrid w:val="0"/>
                <w:sz w:val="18"/>
                <w:szCs w:val="18"/>
                <w:lang w:val="en-GB" w:eastAsia="th-TH"/>
              </w:rPr>
              <w:t xml:space="preserve">Between </w:t>
            </w:r>
            <w:r w:rsidR="001A2919" w:rsidRPr="001A2919">
              <w:rPr>
                <w:rFonts w:ascii="Arial" w:hAnsi="Arial" w:cs="Arial"/>
                <w:snapToGrid w:val="0"/>
                <w:sz w:val="18"/>
                <w:szCs w:val="18"/>
                <w:lang w:val="en-GB" w:eastAsia="th-TH"/>
              </w:rPr>
              <w:t>10</w:t>
            </w:r>
            <w:r w:rsidRPr="005B2908">
              <w:rPr>
                <w:rFonts w:ascii="Arial" w:hAnsi="Arial" w:cs="Arial"/>
                <w:snapToGrid w:val="0"/>
                <w:sz w:val="18"/>
                <w:szCs w:val="18"/>
                <w:lang w:val="en-GB" w:eastAsia="th-TH"/>
              </w:rPr>
              <w:t xml:space="preserve"> - </w:t>
            </w:r>
            <w:r w:rsidR="001A2919" w:rsidRPr="001A2919">
              <w:rPr>
                <w:rFonts w:ascii="Arial" w:hAnsi="Arial" w:cs="Arial"/>
                <w:snapToGrid w:val="0"/>
                <w:sz w:val="18"/>
                <w:szCs w:val="18"/>
                <w:lang w:val="en-GB" w:eastAsia="th-TH"/>
              </w:rPr>
              <w:t>15</w:t>
            </w:r>
            <w:r w:rsidRPr="005B2908">
              <w:rPr>
                <w:rFonts w:ascii="Arial" w:hAnsi="Arial" w:cs="Arial"/>
                <w:snapToGrid w:val="0"/>
                <w:sz w:val="18"/>
                <w:szCs w:val="18"/>
                <w:lang w:val="en-GB" w:eastAsia="th-TH"/>
              </w:rPr>
              <w:t xml:space="preserve"> years</w:t>
            </w:r>
          </w:p>
        </w:tc>
        <w:tc>
          <w:tcPr>
            <w:tcW w:w="1368" w:type="dxa"/>
            <w:shd w:val="clear" w:color="auto" w:fill="FAFAFA"/>
            <w:vAlign w:val="bottom"/>
          </w:tcPr>
          <w:p w14:paraId="0DAD5E92" w14:textId="51EA6124" w:rsidR="00FB7BBF" w:rsidRPr="005B2908" w:rsidRDefault="001A2919" w:rsidP="00FB7BBF">
            <w:pPr>
              <w:tabs>
                <w:tab w:val="decimal" w:pos="1152"/>
              </w:tabs>
              <w:ind w:right="-169"/>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169</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568</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824</w:t>
            </w:r>
          </w:p>
        </w:tc>
        <w:tc>
          <w:tcPr>
            <w:tcW w:w="1368" w:type="dxa"/>
            <w:vAlign w:val="bottom"/>
          </w:tcPr>
          <w:p w14:paraId="4F11B9FD" w14:textId="6265187C" w:rsidR="00FB7BBF" w:rsidRPr="005B2908" w:rsidRDefault="001A2919" w:rsidP="00FB7BBF">
            <w:pPr>
              <w:tabs>
                <w:tab w:val="decimal" w:pos="1152"/>
              </w:tabs>
              <w:ind w:right="-169"/>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152</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530</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519</w:t>
            </w:r>
          </w:p>
        </w:tc>
        <w:tc>
          <w:tcPr>
            <w:tcW w:w="1368" w:type="dxa"/>
            <w:shd w:val="clear" w:color="auto" w:fill="FAFAFA"/>
            <w:vAlign w:val="bottom"/>
          </w:tcPr>
          <w:p w14:paraId="76190C87" w14:textId="707DB0AA" w:rsidR="00FB7BBF" w:rsidRPr="005B2908" w:rsidRDefault="001A2919" w:rsidP="00FB7BBF">
            <w:pPr>
              <w:tabs>
                <w:tab w:val="decimal" w:pos="1152"/>
              </w:tabs>
              <w:ind w:right="-169"/>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17</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479</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677</w:t>
            </w:r>
          </w:p>
        </w:tc>
        <w:tc>
          <w:tcPr>
            <w:tcW w:w="1368" w:type="dxa"/>
            <w:vAlign w:val="bottom"/>
          </w:tcPr>
          <w:p w14:paraId="3A028D48" w14:textId="62F482C1" w:rsidR="00FB7BBF" w:rsidRPr="005B2908" w:rsidRDefault="001A2919" w:rsidP="00FB7BBF">
            <w:pPr>
              <w:tabs>
                <w:tab w:val="decimal" w:pos="1152"/>
              </w:tabs>
              <w:ind w:right="-169"/>
              <w:jc w:val="both"/>
              <w:rPr>
                <w:rFonts w:ascii="Arial" w:hAnsi="Arial" w:cs="Arial"/>
                <w:noProof/>
                <w:snapToGrid w:val="0"/>
                <w:sz w:val="18"/>
                <w:szCs w:val="18"/>
                <w:lang w:val="en-GB" w:eastAsia="th-TH"/>
              </w:rPr>
            </w:pPr>
            <w:r w:rsidRPr="001A2919">
              <w:rPr>
                <w:rFonts w:ascii="Arial" w:hAnsi="Arial" w:cs="Arial"/>
                <w:noProof/>
                <w:snapToGrid w:val="0"/>
                <w:sz w:val="18"/>
                <w:szCs w:val="18"/>
                <w:lang w:val="en-GB" w:eastAsia="th-TH"/>
              </w:rPr>
              <w:t>15</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080</w:t>
            </w:r>
            <w:r w:rsidR="00FB7BBF" w:rsidRPr="005B2908">
              <w:rPr>
                <w:rFonts w:ascii="Arial" w:hAnsi="Arial" w:cs="Arial"/>
                <w:noProof/>
                <w:snapToGrid w:val="0"/>
                <w:sz w:val="18"/>
                <w:szCs w:val="18"/>
                <w:lang w:val="en-GB" w:eastAsia="th-TH"/>
              </w:rPr>
              <w:t>,</w:t>
            </w:r>
            <w:r w:rsidRPr="001A2919">
              <w:rPr>
                <w:rFonts w:ascii="Arial" w:hAnsi="Arial" w:cs="Arial"/>
                <w:noProof/>
                <w:snapToGrid w:val="0"/>
                <w:sz w:val="18"/>
                <w:szCs w:val="18"/>
                <w:lang w:val="en-GB" w:eastAsia="th-TH"/>
              </w:rPr>
              <w:t>823</w:t>
            </w:r>
          </w:p>
        </w:tc>
      </w:tr>
    </w:tbl>
    <w:p w14:paraId="13F88CA0" w14:textId="77777777" w:rsidR="005D569F" w:rsidRPr="00794D0F" w:rsidRDefault="005D569F" w:rsidP="005D569F">
      <w:pPr>
        <w:ind w:left="547" w:hanging="7"/>
        <w:jc w:val="both"/>
        <w:rPr>
          <w:rFonts w:ascii="Arial" w:hAnsi="Arial" w:cs="Arial"/>
          <w:sz w:val="18"/>
          <w:szCs w:val="18"/>
        </w:rPr>
      </w:pPr>
    </w:p>
    <w:p w14:paraId="413790A5" w14:textId="77777777" w:rsidR="005D569F" w:rsidRPr="003F1213" w:rsidRDefault="005D569F" w:rsidP="003F1213">
      <w:pPr>
        <w:jc w:val="both"/>
        <w:outlineLvl w:val="0"/>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34C72A83" w14:textId="77777777" w:rsidTr="00761E33">
        <w:trPr>
          <w:trHeight w:val="386"/>
        </w:trPr>
        <w:tc>
          <w:tcPr>
            <w:tcW w:w="9461" w:type="dxa"/>
            <w:shd w:val="clear" w:color="auto" w:fill="FFA543"/>
            <w:vAlign w:val="center"/>
          </w:tcPr>
          <w:p w14:paraId="0BB4DE77" w14:textId="2B09B58B"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35</w:t>
            </w:r>
            <w:r w:rsidR="005D569F" w:rsidRPr="00794D0F">
              <w:rPr>
                <w:rFonts w:ascii="Arial" w:eastAsia="Arial Unicode MS" w:hAnsi="Arial" w:cs="Arial"/>
                <w:b/>
                <w:bCs/>
                <w:color w:val="FFFFFF"/>
                <w:sz w:val="18"/>
                <w:szCs w:val="18"/>
                <w:lang w:val="en-GB"/>
              </w:rPr>
              <w:tab/>
              <w:t>Share capital</w:t>
            </w:r>
          </w:p>
        </w:tc>
      </w:tr>
    </w:tbl>
    <w:p w14:paraId="57B6AEAB" w14:textId="77777777" w:rsidR="005D569F" w:rsidRPr="00794D0F"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tbl>
      <w:tblPr>
        <w:tblW w:w="9461" w:type="dxa"/>
        <w:tblInd w:w="108" w:type="dxa"/>
        <w:tblLayout w:type="fixed"/>
        <w:tblLook w:val="0000" w:firstRow="0" w:lastRow="0" w:firstColumn="0" w:lastColumn="0" w:noHBand="0" w:noVBand="0"/>
      </w:tblPr>
      <w:tblGrid>
        <w:gridCol w:w="2621"/>
        <w:gridCol w:w="1368"/>
        <w:gridCol w:w="1368"/>
        <w:gridCol w:w="1368"/>
        <w:gridCol w:w="1368"/>
        <w:gridCol w:w="1368"/>
      </w:tblGrid>
      <w:tr w:rsidR="005D569F" w:rsidRPr="005B2908" w14:paraId="10AD26CF" w14:textId="77777777" w:rsidTr="00761E33">
        <w:tc>
          <w:tcPr>
            <w:tcW w:w="2621" w:type="dxa"/>
          </w:tcPr>
          <w:p w14:paraId="1657B01D" w14:textId="77777777" w:rsidR="005D569F" w:rsidRPr="005B2908" w:rsidRDefault="005D569F" w:rsidP="00761E33">
            <w:pPr>
              <w:pStyle w:val="a0"/>
              <w:tabs>
                <w:tab w:val="left" w:pos="882"/>
              </w:tabs>
              <w:ind w:left="-109" w:right="-76"/>
              <w:rPr>
                <w:rFonts w:ascii="Arial" w:hAnsi="Arial" w:cs="Arial"/>
                <w:color w:val="auto"/>
                <w:sz w:val="16"/>
                <w:szCs w:val="16"/>
                <w:lang w:val="en-US"/>
              </w:rPr>
            </w:pPr>
          </w:p>
        </w:tc>
        <w:tc>
          <w:tcPr>
            <w:tcW w:w="6840" w:type="dxa"/>
            <w:gridSpan w:val="5"/>
            <w:tcBorders>
              <w:top w:val="single" w:sz="4" w:space="0" w:color="auto"/>
              <w:bottom w:val="single" w:sz="4" w:space="0" w:color="auto"/>
            </w:tcBorders>
            <w:shd w:val="clear" w:color="auto" w:fill="auto"/>
          </w:tcPr>
          <w:p w14:paraId="3D0C01C8" w14:textId="77777777" w:rsidR="005D569F" w:rsidRPr="005B2908" w:rsidRDefault="005D569F" w:rsidP="00761E33">
            <w:pPr>
              <w:pStyle w:val="a0"/>
              <w:ind w:left="-29" w:right="-72"/>
              <w:jc w:val="center"/>
              <w:rPr>
                <w:rFonts w:ascii="Arial" w:hAnsi="Arial" w:cs="Arial"/>
                <w:b/>
                <w:bCs/>
                <w:color w:val="auto"/>
                <w:sz w:val="16"/>
                <w:szCs w:val="16"/>
                <w:lang w:val="en-US"/>
              </w:rPr>
            </w:pPr>
            <w:r w:rsidRPr="005B2908">
              <w:rPr>
                <w:rFonts w:ascii="Arial" w:hAnsi="Arial" w:cs="Arial"/>
                <w:b/>
                <w:bCs/>
                <w:color w:val="auto"/>
                <w:sz w:val="16"/>
                <w:szCs w:val="16"/>
                <w:lang w:val="en-US"/>
              </w:rPr>
              <w:t>Consolidated and Separate financial statements</w:t>
            </w:r>
          </w:p>
        </w:tc>
      </w:tr>
      <w:tr w:rsidR="005D569F" w:rsidRPr="005B2908" w14:paraId="3D32FFBF" w14:textId="77777777" w:rsidTr="00761E33">
        <w:tc>
          <w:tcPr>
            <w:tcW w:w="2621" w:type="dxa"/>
          </w:tcPr>
          <w:p w14:paraId="5DB67BCF" w14:textId="77777777" w:rsidR="005D569F" w:rsidRPr="005B2908" w:rsidRDefault="005D569F" w:rsidP="00761E33">
            <w:pPr>
              <w:pStyle w:val="a0"/>
              <w:tabs>
                <w:tab w:val="left" w:pos="882"/>
              </w:tabs>
              <w:ind w:left="-109" w:right="-76"/>
              <w:rPr>
                <w:rFonts w:ascii="Arial" w:hAnsi="Arial" w:cs="Arial"/>
                <w:color w:val="auto"/>
                <w:sz w:val="16"/>
                <w:szCs w:val="16"/>
                <w:lang w:val="en-US"/>
              </w:rPr>
            </w:pPr>
          </w:p>
        </w:tc>
        <w:tc>
          <w:tcPr>
            <w:tcW w:w="1368" w:type="dxa"/>
            <w:tcBorders>
              <w:top w:val="single" w:sz="4" w:space="0" w:color="auto"/>
            </w:tcBorders>
            <w:shd w:val="clear" w:color="auto" w:fill="auto"/>
          </w:tcPr>
          <w:p w14:paraId="3CB89F46" w14:textId="77777777" w:rsidR="005D569F" w:rsidRPr="005B2908" w:rsidRDefault="005D569F" w:rsidP="00761E33">
            <w:pPr>
              <w:pStyle w:val="a0"/>
              <w:tabs>
                <w:tab w:val="decimal" w:pos="1152"/>
              </w:tabs>
              <w:ind w:left="-29" w:right="-72"/>
              <w:jc w:val="both"/>
              <w:rPr>
                <w:rFonts w:ascii="Arial" w:hAnsi="Arial" w:cs="Arial"/>
                <w:b/>
                <w:bCs/>
                <w:color w:val="auto"/>
                <w:sz w:val="16"/>
                <w:szCs w:val="16"/>
                <w:lang w:val="en-US"/>
              </w:rPr>
            </w:pPr>
          </w:p>
        </w:tc>
        <w:tc>
          <w:tcPr>
            <w:tcW w:w="1368" w:type="dxa"/>
            <w:tcBorders>
              <w:top w:val="single" w:sz="4" w:space="0" w:color="auto"/>
            </w:tcBorders>
            <w:shd w:val="clear" w:color="auto" w:fill="auto"/>
          </w:tcPr>
          <w:p w14:paraId="11C30990" w14:textId="77777777" w:rsidR="005D569F" w:rsidRPr="005B2908" w:rsidRDefault="005D569F" w:rsidP="00761E33">
            <w:pPr>
              <w:pStyle w:val="a0"/>
              <w:tabs>
                <w:tab w:val="decimal" w:pos="1152"/>
              </w:tabs>
              <w:ind w:left="-29" w:right="-72"/>
              <w:jc w:val="both"/>
              <w:rPr>
                <w:rFonts w:ascii="Arial" w:hAnsi="Arial" w:cs="Arial"/>
                <w:b/>
                <w:bCs/>
                <w:color w:val="auto"/>
                <w:sz w:val="16"/>
                <w:szCs w:val="16"/>
                <w:lang w:val="en-US"/>
              </w:rPr>
            </w:pPr>
            <w:r w:rsidRPr="005B2908">
              <w:rPr>
                <w:rFonts w:ascii="Arial" w:hAnsi="Arial" w:cs="Arial"/>
                <w:b/>
                <w:bCs/>
                <w:color w:val="auto"/>
                <w:sz w:val="16"/>
                <w:szCs w:val="16"/>
                <w:lang w:val="en-US"/>
              </w:rPr>
              <w:t>Issued and</w:t>
            </w:r>
          </w:p>
        </w:tc>
        <w:tc>
          <w:tcPr>
            <w:tcW w:w="1368" w:type="dxa"/>
            <w:tcBorders>
              <w:top w:val="single" w:sz="4" w:space="0" w:color="auto"/>
            </w:tcBorders>
            <w:shd w:val="clear" w:color="auto" w:fill="auto"/>
          </w:tcPr>
          <w:p w14:paraId="02529795" w14:textId="77777777" w:rsidR="005D569F" w:rsidRPr="005B2908" w:rsidRDefault="005D569F" w:rsidP="00761E33">
            <w:pPr>
              <w:pStyle w:val="a0"/>
              <w:tabs>
                <w:tab w:val="decimal" w:pos="1152"/>
              </w:tabs>
              <w:ind w:left="-29" w:right="-72"/>
              <w:jc w:val="both"/>
              <w:rPr>
                <w:rFonts w:ascii="Arial" w:hAnsi="Arial" w:cs="Arial"/>
                <w:b/>
                <w:bCs/>
                <w:color w:val="auto"/>
                <w:sz w:val="16"/>
                <w:szCs w:val="16"/>
                <w:lang w:val="en-US"/>
              </w:rPr>
            </w:pPr>
            <w:r w:rsidRPr="005B2908">
              <w:rPr>
                <w:rFonts w:ascii="Arial" w:hAnsi="Arial" w:cs="Arial"/>
                <w:b/>
                <w:bCs/>
                <w:color w:val="auto"/>
                <w:sz w:val="16"/>
                <w:szCs w:val="16"/>
                <w:lang w:val="en-US"/>
              </w:rPr>
              <w:t>Registered</w:t>
            </w:r>
          </w:p>
        </w:tc>
        <w:tc>
          <w:tcPr>
            <w:tcW w:w="1368" w:type="dxa"/>
            <w:tcBorders>
              <w:top w:val="single" w:sz="4" w:space="0" w:color="auto"/>
            </w:tcBorders>
            <w:shd w:val="clear" w:color="auto" w:fill="auto"/>
          </w:tcPr>
          <w:p w14:paraId="358DE06F" w14:textId="77777777" w:rsidR="005D569F" w:rsidRPr="005B2908" w:rsidRDefault="005D569F" w:rsidP="00761E33">
            <w:pPr>
              <w:pStyle w:val="a0"/>
              <w:tabs>
                <w:tab w:val="decimal" w:pos="1152"/>
              </w:tabs>
              <w:ind w:left="-29" w:right="-72"/>
              <w:jc w:val="both"/>
              <w:rPr>
                <w:rFonts w:ascii="Arial" w:hAnsi="Arial" w:cs="Arial"/>
                <w:b/>
                <w:bCs/>
                <w:color w:val="auto"/>
                <w:sz w:val="16"/>
                <w:szCs w:val="16"/>
                <w:lang w:val="en-US"/>
              </w:rPr>
            </w:pPr>
            <w:r w:rsidRPr="005B2908">
              <w:rPr>
                <w:rFonts w:ascii="Arial" w:hAnsi="Arial" w:cs="Arial"/>
                <w:b/>
                <w:bCs/>
                <w:color w:val="auto"/>
                <w:sz w:val="16"/>
                <w:szCs w:val="16"/>
                <w:lang w:val="en-US"/>
              </w:rPr>
              <w:t>Issued and</w:t>
            </w:r>
          </w:p>
        </w:tc>
        <w:tc>
          <w:tcPr>
            <w:tcW w:w="1368" w:type="dxa"/>
            <w:tcBorders>
              <w:top w:val="single" w:sz="4" w:space="0" w:color="auto"/>
            </w:tcBorders>
            <w:shd w:val="clear" w:color="auto" w:fill="auto"/>
          </w:tcPr>
          <w:p w14:paraId="1EE7C9BC" w14:textId="77777777" w:rsidR="005D569F" w:rsidRPr="005B2908" w:rsidRDefault="005D569F" w:rsidP="00761E33">
            <w:pPr>
              <w:pStyle w:val="a0"/>
              <w:tabs>
                <w:tab w:val="decimal" w:pos="1152"/>
              </w:tabs>
              <w:ind w:left="-29" w:right="-72"/>
              <w:jc w:val="both"/>
              <w:rPr>
                <w:rFonts w:ascii="Arial" w:hAnsi="Arial" w:cs="Arial"/>
                <w:b/>
                <w:bCs/>
                <w:color w:val="auto"/>
                <w:sz w:val="16"/>
                <w:szCs w:val="16"/>
                <w:lang w:val="en-US"/>
              </w:rPr>
            </w:pPr>
            <w:r w:rsidRPr="005B2908">
              <w:rPr>
                <w:rFonts w:ascii="Arial" w:hAnsi="Arial" w:cs="Arial"/>
                <w:b/>
                <w:bCs/>
                <w:color w:val="auto"/>
                <w:sz w:val="16"/>
                <w:szCs w:val="16"/>
                <w:lang w:val="en-US"/>
              </w:rPr>
              <w:t>Share premium</w:t>
            </w:r>
          </w:p>
        </w:tc>
      </w:tr>
      <w:tr w:rsidR="005D569F" w:rsidRPr="005B2908" w14:paraId="3AC6F7C8" w14:textId="77777777" w:rsidTr="00761E33">
        <w:tc>
          <w:tcPr>
            <w:tcW w:w="2621" w:type="dxa"/>
          </w:tcPr>
          <w:p w14:paraId="688A230B" w14:textId="77777777" w:rsidR="005D569F" w:rsidRPr="005B2908" w:rsidRDefault="005D569F" w:rsidP="00761E33">
            <w:pPr>
              <w:pStyle w:val="a0"/>
              <w:tabs>
                <w:tab w:val="left" w:pos="882"/>
              </w:tabs>
              <w:ind w:left="-109" w:right="-76"/>
              <w:rPr>
                <w:rFonts w:ascii="Arial" w:hAnsi="Arial" w:cs="Arial"/>
                <w:color w:val="auto"/>
                <w:sz w:val="16"/>
                <w:szCs w:val="16"/>
                <w:lang w:val="en-US"/>
              </w:rPr>
            </w:pPr>
          </w:p>
        </w:tc>
        <w:tc>
          <w:tcPr>
            <w:tcW w:w="1368" w:type="dxa"/>
            <w:shd w:val="clear" w:color="auto" w:fill="auto"/>
          </w:tcPr>
          <w:p w14:paraId="166F42FA" w14:textId="77777777" w:rsidR="005D569F" w:rsidRPr="005B2908" w:rsidRDefault="005D569F" w:rsidP="00761E33">
            <w:pPr>
              <w:pStyle w:val="a0"/>
              <w:tabs>
                <w:tab w:val="decimal" w:pos="1152"/>
              </w:tabs>
              <w:ind w:left="-29" w:right="-72"/>
              <w:jc w:val="both"/>
              <w:rPr>
                <w:rFonts w:ascii="Arial" w:hAnsi="Arial" w:cs="Arial"/>
                <w:b/>
                <w:bCs/>
                <w:color w:val="auto"/>
                <w:sz w:val="16"/>
                <w:szCs w:val="16"/>
                <w:lang w:val="en-US"/>
              </w:rPr>
            </w:pPr>
            <w:r w:rsidRPr="005B2908">
              <w:rPr>
                <w:rFonts w:ascii="Arial" w:hAnsi="Arial" w:cs="Arial"/>
                <w:b/>
                <w:bCs/>
                <w:color w:val="auto"/>
                <w:sz w:val="16"/>
                <w:szCs w:val="16"/>
                <w:lang w:val="en-US"/>
              </w:rPr>
              <w:t>Registered</w:t>
            </w:r>
          </w:p>
        </w:tc>
        <w:tc>
          <w:tcPr>
            <w:tcW w:w="1368" w:type="dxa"/>
            <w:shd w:val="clear" w:color="auto" w:fill="auto"/>
          </w:tcPr>
          <w:p w14:paraId="45692C77" w14:textId="77777777" w:rsidR="005D569F" w:rsidRPr="005B2908" w:rsidRDefault="005D569F" w:rsidP="00761E33">
            <w:pPr>
              <w:pStyle w:val="a0"/>
              <w:tabs>
                <w:tab w:val="decimal" w:pos="1152"/>
              </w:tabs>
              <w:ind w:left="-29" w:right="-72"/>
              <w:jc w:val="both"/>
              <w:rPr>
                <w:rFonts w:ascii="Arial" w:hAnsi="Arial" w:cs="Arial"/>
                <w:b/>
                <w:bCs/>
                <w:color w:val="auto"/>
                <w:sz w:val="16"/>
                <w:szCs w:val="16"/>
                <w:cs/>
                <w:lang w:val="en-US"/>
              </w:rPr>
            </w:pPr>
            <w:r w:rsidRPr="005B2908">
              <w:rPr>
                <w:rFonts w:ascii="Arial" w:hAnsi="Arial" w:cs="Arial"/>
                <w:b/>
                <w:bCs/>
                <w:color w:val="auto"/>
                <w:sz w:val="16"/>
                <w:szCs w:val="16"/>
                <w:lang w:val="en-US"/>
              </w:rPr>
              <w:t>paid-up</w:t>
            </w:r>
          </w:p>
        </w:tc>
        <w:tc>
          <w:tcPr>
            <w:tcW w:w="1368" w:type="dxa"/>
            <w:shd w:val="clear" w:color="auto" w:fill="auto"/>
          </w:tcPr>
          <w:p w14:paraId="6EDB9B2F" w14:textId="77777777" w:rsidR="005D569F" w:rsidRPr="005B2908" w:rsidRDefault="005D569F" w:rsidP="00761E33">
            <w:pPr>
              <w:pStyle w:val="a0"/>
              <w:tabs>
                <w:tab w:val="decimal" w:pos="1152"/>
              </w:tabs>
              <w:ind w:left="-29" w:right="-72"/>
              <w:jc w:val="both"/>
              <w:rPr>
                <w:rFonts w:ascii="Arial" w:hAnsi="Arial" w:cs="Arial"/>
                <w:b/>
                <w:bCs/>
                <w:color w:val="auto"/>
                <w:sz w:val="16"/>
                <w:szCs w:val="16"/>
                <w:lang w:val="en-US"/>
              </w:rPr>
            </w:pPr>
            <w:r w:rsidRPr="005B2908">
              <w:rPr>
                <w:rFonts w:ascii="Arial" w:hAnsi="Arial" w:cs="Arial"/>
                <w:b/>
                <w:bCs/>
                <w:color w:val="auto"/>
                <w:sz w:val="16"/>
                <w:szCs w:val="16"/>
                <w:lang w:val="en-US"/>
              </w:rPr>
              <w:t>capital</w:t>
            </w:r>
          </w:p>
        </w:tc>
        <w:tc>
          <w:tcPr>
            <w:tcW w:w="1368" w:type="dxa"/>
            <w:shd w:val="clear" w:color="auto" w:fill="auto"/>
          </w:tcPr>
          <w:p w14:paraId="79DD3EA0" w14:textId="77777777" w:rsidR="005D569F" w:rsidRPr="005B2908" w:rsidRDefault="005D569F" w:rsidP="00761E33">
            <w:pPr>
              <w:pStyle w:val="a0"/>
              <w:tabs>
                <w:tab w:val="decimal" w:pos="1152"/>
              </w:tabs>
              <w:ind w:left="-29" w:right="-72"/>
              <w:jc w:val="both"/>
              <w:rPr>
                <w:rFonts w:ascii="Arial" w:hAnsi="Arial" w:cs="Arial"/>
                <w:b/>
                <w:bCs/>
                <w:color w:val="auto"/>
                <w:sz w:val="16"/>
                <w:szCs w:val="16"/>
                <w:cs/>
                <w:lang w:val="en-US"/>
              </w:rPr>
            </w:pPr>
            <w:r w:rsidRPr="005B2908">
              <w:rPr>
                <w:rFonts w:ascii="Arial" w:hAnsi="Arial" w:cs="Arial"/>
                <w:b/>
                <w:bCs/>
                <w:color w:val="auto"/>
                <w:sz w:val="16"/>
                <w:szCs w:val="16"/>
                <w:lang w:val="en-US"/>
              </w:rPr>
              <w:t>paid-up</w:t>
            </w:r>
          </w:p>
        </w:tc>
        <w:tc>
          <w:tcPr>
            <w:tcW w:w="1368" w:type="dxa"/>
            <w:shd w:val="clear" w:color="auto" w:fill="auto"/>
          </w:tcPr>
          <w:p w14:paraId="37B87756" w14:textId="77777777" w:rsidR="005D569F" w:rsidRPr="005B2908" w:rsidRDefault="005D569F" w:rsidP="00761E33">
            <w:pPr>
              <w:pStyle w:val="a0"/>
              <w:tabs>
                <w:tab w:val="decimal" w:pos="1152"/>
              </w:tabs>
              <w:ind w:left="-29" w:right="-72"/>
              <w:jc w:val="both"/>
              <w:rPr>
                <w:rFonts w:ascii="Arial" w:hAnsi="Arial" w:cs="Arial"/>
                <w:b/>
                <w:bCs/>
                <w:color w:val="auto"/>
                <w:spacing w:val="-8"/>
                <w:sz w:val="16"/>
                <w:szCs w:val="16"/>
                <w:lang w:val="en-US"/>
              </w:rPr>
            </w:pPr>
            <w:r w:rsidRPr="005B2908">
              <w:rPr>
                <w:rFonts w:ascii="Arial" w:hAnsi="Arial" w:cs="Arial"/>
                <w:b/>
                <w:bCs/>
                <w:color w:val="auto"/>
                <w:spacing w:val="-8"/>
                <w:sz w:val="16"/>
                <w:szCs w:val="16"/>
                <w:lang w:val="en-US"/>
              </w:rPr>
              <w:t>on ordinary share</w:t>
            </w:r>
          </w:p>
        </w:tc>
      </w:tr>
      <w:tr w:rsidR="005D569F" w:rsidRPr="005B2908" w14:paraId="54B325CE" w14:textId="77777777" w:rsidTr="00761E33">
        <w:tc>
          <w:tcPr>
            <w:tcW w:w="2621" w:type="dxa"/>
            <w:vAlign w:val="bottom"/>
          </w:tcPr>
          <w:p w14:paraId="7E1C8FD1" w14:textId="77777777" w:rsidR="005D569F" w:rsidRPr="005B2908" w:rsidRDefault="005D569F" w:rsidP="00761E33">
            <w:pPr>
              <w:ind w:left="-109"/>
              <w:rPr>
                <w:rFonts w:ascii="Arial" w:hAnsi="Arial" w:cs="Arial"/>
                <w:snapToGrid w:val="0"/>
                <w:sz w:val="16"/>
                <w:szCs w:val="16"/>
              </w:rPr>
            </w:pPr>
          </w:p>
        </w:tc>
        <w:tc>
          <w:tcPr>
            <w:tcW w:w="1368" w:type="dxa"/>
            <w:tcBorders>
              <w:bottom w:val="single" w:sz="4" w:space="0" w:color="auto"/>
            </w:tcBorders>
            <w:shd w:val="clear" w:color="auto" w:fill="auto"/>
          </w:tcPr>
          <w:p w14:paraId="28C62ECD" w14:textId="77777777" w:rsidR="005D569F" w:rsidRPr="005B2908" w:rsidRDefault="005D569F" w:rsidP="00761E33">
            <w:pPr>
              <w:pStyle w:val="a0"/>
              <w:tabs>
                <w:tab w:val="decimal" w:pos="1152"/>
              </w:tabs>
              <w:ind w:left="-29" w:right="-72"/>
              <w:jc w:val="both"/>
              <w:rPr>
                <w:rFonts w:ascii="Arial" w:hAnsi="Arial" w:cs="Arial"/>
                <w:b/>
                <w:bCs/>
                <w:color w:val="auto"/>
                <w:sz w:val="16"/>
                <w:szCs w:val="16"/>
                <w:lang w:val="en-US"/>
              </w:rPr>
            </w:pPr>
            <w:r w:rsidRPr="005B2908">
              <w:rPr>
                <w:rFonts w:ascii="Arial" w:hAnsi="Arial" w:cs="Arial"/>
                <w:b/>
                <w:bCs/>
                <w:color w:val="auto"/>
                <w:sz w:val="16"/>
                <w:szCs w:val="16"/>
                <w:lang w:val="en-US"/>
              </w:rPr>
              <w:t>shares</w:t>
            </w:r>
          </w:p>
        </w:tc>
        <w:tc>
          <w:tcPr>
            <w:tcW w:w="1368" w:type="dxa"/>
            <w:tcBorders>
              <w:bottom w:val="single" w:sz="4" w:space="0" w:color="auto"/>
            </w:tcBorders>
            <w:shd w:val="clear" w:color="auto" w:fill="auto"/>
          </w:tcPr>
          <w:p w14:paraId="55FE3B46" w14:textId="77777777" w:rsidR="005D569F" w:rsidRPr="005B2908" w:rsidRDefault="005D569F" w:rsidP="00761E33">
            <w:pPr>
              <w:pStyle w:val="a0"/>
              <w:tabs>
                <w:tab w:val="decimal" w:pos="1152"/>
              </w:tabs>
              <w:ind w:left="-29" w:right="-72"/>
              <w:jc w:val="both"/>
              <w:rPr>
                <w:rFonts w:ascii="Arial" w:hAnsi="Arial" w:cs="Arial"/>
                <w:b/>
                <w:bCs/>
                <w:color w:val="auto"/>
                <w:sz w:val="16"/>
                <w:szCs w:val="16"/>
                <w:lang w:val="en-US"/>
              </w:rPr>
            </w:pPr>
            <w:r w:rsidRPr="005B2908">
              <w:rPr>
                <w:rFonts w:ascii="Arial" w:hAnsi="Arial" w:cs="Arial"/>
                <w:b/>
                <w:bCs/>
                <w:color w:val="auto"/>
                <w:sz w:val="16"/>
                <w:szCs w:val="16"/>
                <w:lang w:val="en-US"/>
              </w:rPr>
              <w:t>shares</w:t>
            </w:r>
          </w:p>
        </w:tc>
        <w:tc>
          <w:tcPr>
            <w:tcW w:w="1368" w:type="dxa"/>
            <w:tcBorders>
              <w:bottom w:val="single" w:sz="4" w:space="0" w:color="auto"/>
            </w:tcBorders>
            <w:shd w:val="clear" w:color="auto" w:fill="auto"/>
          </w:tcPr>
          <w:p w14:paraId="1534CD3D" w14:textId="77777777" w:rsidR="005D569F" w:rsidRPr="005B2908" w:rsidRDefault="005D569F" w:rsidP="00761E33">
            <w:pPr>
              <w:pStyle w:val="a0"/>
              <w:tabs>
                <w:tab w:val="decimal" w:pos="1152"/>
              </w:tabs>
              <w:ind w:left="-29" w:right="-72"/>
              <w:jc w:val="both"/>
              <w:rPr>
                <w:rFonts w:ascii="Arial" w:hAnsi="Arial" w:cs="Arial"/>
                <w:b/>
                <w:bCs/>
                <w:color w:val="auto"/>
                <w:sz w:val="16"/>
                <w:szCs w:val="16"/>
                <w:lang w:val="en-US"/>
              </w:rPr>
            </w:pPr>
            <w:r w:rsidRPr="005B2908">
              <w:rPr>
                <w:rFonts w:ascii="Arial" w:hAnsi="Arial" w:cs="Arial"/>
                <w:b/>
                <w:bCs/>
                <w:color w:val="auto"/>
                <w:sz w:val="16"/>
                <w:szCs w:val="16"/>
                <w:lang w:val="en-US"/>
              </w:rPr>
              <w:t>Baht</w:t>
            </w:r>
          </w:p>
        </w:tc>
        <w:tc>
          <w:tcPr>
            <w:tcW w:w="1368" w:type="dxa"/>
            <w:tcBorders>
              <w:bottom w:val="single" w:sz="4" w:space="0" w:color="auto"/>
            </w:tcBorders>
            <w:shd w:val="clear" w:color="auto" w:fill="auto"/>
          </w:tcPr>
          <w:p w14:paraId="25B26AB6" w14:textId="77777777" w:rsidR="005D569F" w:rsidRPr="005B2908" w:rsidRDefault="005D569F" w:rsidP="00761E33">
            <w:pPr>
              <w:pStyle w:val="a0"/>
              <w:tabs>
                <w:tab w:val="decimal" w:pos="1152"/>
              </w:tabs>
              <w:ind w:left="-29" w:right="-72"/>
              <w:jc w:val="both"/>
              <w:rPr>
                <w:rFonts w:ascii="Arial" w:hAnsi="Arial" w:cs="Arial"/>
                <w:b/>
                <w:bCs/>
                <w:color w:val="auto"/>
                <w:sz w:val="16"/>
                <w:szCs w:val="16"/>
                <w:lang w:val="en-US"/>
              </w:rPr>
            </w:pPr>
            <w:r w:rsidRPr="005B2908">
              <w:rPr>
                <w:rFonts w:ascii="Arial" w:hAnsi="Arial" w:cs="Arial"/>
                <w:b/>
                <w:bCs/>
                <w:color w:val="auto"/>
                <w:sz w:val="16"/>
                <w:szCs w:val="16"/>
                <w:lang w:val="en-US"/>
              </w:rPr>
              <w:t>Baht</w:t>
            </w:r>
          </w:p>
        </w:tc>
        <w:tc>
          <w:tcPr>
            <w:tcW w:w="1368" w:type="dxa"/>
            <w:tcBorders>
              <w:bottom w:val="single" w:sz="4" w:space="0" w:color="auto"/>
            </w:tcBorders>
            <w:shd w:val="clear" w:color="auto" w:fill="auto"/>
          </w:tcPr>
          <w:p w14:paraId="48B4A1E2" w14:textId="77777777" w:rsidR="005D569F" w:rsidRPr="005B2908" w:rsidRDefault="005D569F" w:rsidP="00761E33">
            <w:pPr>
              <w:pStyle w:val="a0"/>
              <w:tabs>
                <w:tab w:val="decimal" w:pos="1152"/>
              </w:tabs>
              <w:ind w:left="-29" w:right="-72"/>
              <w:jc w:val="both"/>
              <w:rPr>
                <w:rFonts w:ascii="Arial" w:hAnsi="Arial" w:cs="Arial"/>
                <w:b/>
                <w:bCs/>
                <w:color w:val="auto"/>
                <w:sz w:val="16"/>
                <w:szCs w:val="16"/>
                <w:lang w:val="en-US"/>
              </w:rPr>
            </w:pPr>
            <w:r w:rsidRPr="005B2908">
              <w:rPr>
                <w:rFonts w:ascii="Arial" w:hAnsi="Arial" w:cs="Arial"/>
                <w:b/>
                <w:bCs/>
                <w:color w:val="auto"/>
                <w:sz w:val="16"/>
                <w:szCs w:val="16"/>
                <w:lang w:val="en-US"/>
              </w:rPr>
              <w:t>Baht</w:t>
            </w:r>
          </w:p>
        </w:tc>
      </w:tr>
      <w:tr w:rsidR="005D569F" w:rsidRPr="005B2908" w14:paraId="77BC4913" w14:textId="77777777" w:rsidTr="00761E33">
        <w:tc>
          <w:tcPr>
            <w:tcW w:w="2621" w:type="dxa"/>
            <w:vAlign w:val="center"/>
          </w:tcPr>
          <w:p w14:paraId="77BE2D58" w14:textId="77777777" w:rsidR="005D569F" w:rsidRPr="005B2908" w:rsidRDefault="005D569F" w:rsidP="00761E33">
            <w:pPr>
              <w:pStyle w:val="a0"/>
              <w:tabs>
                <w:tab w:val="left" w:pos="882"/>
              </w:tabs>
              <w:ind w:left="-109" w:right="-76"/>
              <w:rPr>
                <w:rFonts w:ascii="Arial" w:hAnsi="Arial" w:cs="Arial"/>
                <w:color w:val="auto"/>
                <w:sz w:val="16"/>
                <w:szCs w:val="16"/>
                <w:lang w:val="en-US"/>
              </w:rPr>
            </w:pPr>
          </w:p>
        </w:tc>
        <w:tc>
          <w:tcPr>
            <w:tcW w:w="1368" w:type="dxa"/>
            <w:tcBorders>
              <w:top w:val="single" w:sz="4" w:space="0" w:color="auto"/>
            </w:tcBorders>
            <w:shd w:val="clear" w:color="auto" w:fill="auto"/>
            <w:vAlign w:val="center"/>
          </w:tcPr>
          <w:p w14:paraId="55DE7D2E" w14:textId="77777777" w:rsidR="005D569F" w:rsidRPr="005B2908" w:rsidRDefault="005D569F" w:rsidP="00761E33">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auto"/>
            <w:vAlign w:val="center"/>
          </w:tcPr>
          <w:p w14:paraId="5375436C" w14:textId="77777777" w:rsidR="005D569F" w:rsidRPr="005B2908" w:rsidRDefault="005D569F" w:rsidP="00761E33">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auto"/>
            <w:vAlign w:val="center"/>
          </w:tcPr>
          <w:p w14:paraId="54A86DC9" w14:textId="77777777" w:rsidR="005D569F" w:rsidRPr="005B2908" w:rsidRDefault="005D569F" w:rsidP="00761E33">
            <w:pPr>
              <w:pStyle w:val="a0"/>
              <w:tabs>
                <w:tab w:val="decimal" w:pos="1152"/>
              </w:tabs>
              <w:ind w:right="-72"/>
              <w:jc w:val="both"/>
              <w:rPr>
                <w:rFonts w:ascii="Arial" w:hAnsi="Arial" w:cs="Arial"/>
                <w:color w:val="auto"/>
                <w:sz w:val="16"/>
                <w:szCs w:val="16"/>
                <w:lang w:val="en-US"/>
              </w:rPr>
            </w:pPr>
          </w:p>
        </w:tc>
        <w:tc>
          <w:tcPr>
            <w:tcW w:w="1368" w:type="dxa"/>
            <w:tcBorders>
              <w:top w:val="single" w:sz="4" w:space="0" w:color="auto"/>
            </w:tcBorders>
            <w:shd w:val="clear" w:color="auto" w:fill="auto"/>
            <w:vAlign w:val="center"/>
          </w:tcPr>
          <w:p w14:paraId="5C8892E8" w14:textId="77777777" w:rsidR="005D569F" w:rsidRPr="005B2908" w:rsidRDefault="005D569F" w:rsidP="00761E33">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auto"/>
            <w:vAlign w:val="center"/>
          </w:tcPr>
          <w:p w14:paraId="7E78B4C8" w14:textId="77777777" w:rsidR="005D569F" w:rsidRPr="005B2908" w:rsidRDefault="005D569F" w:rsidP="00761E33">
            <w:pPr>
              <w:tabs>
                <w:tab w:val="decimal" w:pos="1152"/>
              </w:tabs>
              <w:ind w:right="-72"/>
              <w:jc w:val="both"/>
              <w:rPr>
                <w:rFonts w:ascii="Arial" w:hAnsi="Arial" w:cs="Arial"/>
                <w:snapToGrid w:val="0"/>
                <w:sz w:val="16"/>
                <w:szCs w:val="16"/>
              </w:rPr>
            </w:pPr>
          </w:p>
        </w:tc>
      </w:tr>
      <w:tr w:rsidR="005D569F" w:rsidRPr="005B2908" w14:paraId="525C5ED0" w14:textId="77777777" w:rsidTr="00761E33">
        <w:tc>
          <w:tcPr>
            <w:tcW w:w="2621" w:type="dxa"/>
          </w:tcPr>
          <w:p w14:paraId="0D4C57D0" w14:textId="46DFB2ED" w:rsidR="005D569F" w:rsidRPr="005B2908" w:rsidRDefault="005D569F" w:rsidP="00761E33">
            <w:pPr>
              <w:pStyle w:val="a0"/>
              <w:tabs>
                <w:tab w:val="left" w:pos="882"/>
              </w:tabs>
              <w:ind w:left="-109" w:right="-76"/>
              <w:rPr>
                <w:rFonts w:ascii="Arial" w:hAnsi="Arial" w:cs="Arial"/>
                <w:color w:val="auto"/>
                <w:sz w:val="16"/>
                <w:szCs w:val="16"/>
                <w:lang w:val="en-US"/>
              </w:rPr>
            </w:pPr>
            <w:r w:rsidRPr="005B2908">
              <w:rPr>
                <w:rFonts w:ascii="Arial" w:hAnsi="Arial" w:cs="Arial"/>
                <w:color w:val="auto"/>
                <w:sz w:val="16"/>
                <w:szCs w:val="16"/>
                <w:lang w:val="en-US"/>
              </w:rPr>
              <w:t xml:space="preserve">As </w:t>
            </w:r>
            <w:proofErr w:type="gramStart"/>
            <w:r w:rsidRPr="005B2908">
              <w:rPr>
                <w:rFonts w:ascii="Arial" w:hAnsi="Arial" w:cs="Arial"/>
                <w:color w:val="auto"/>
                <w:sz w:val="16"/>
                <w:szCs w:val="16"/>
                <w:lang w:val="en-US"/>
              </w:rPr>
              <w:t>at</w:t>
            </w:r>
            <w:proofErr w:type="gramEnd"/>
            <w:r w:rsidRPr="005B2908">
              <w:rPr>
                <w:rFonts w:ascii="Arial" w:hAnsi="Arial" w:cs="Arial"/>
                <w:color w:val="auto"/>
                <w:sz w:val="16"/>
                <w:szCs w:val="16"/>
                <w:lang w:val="en-US"/>
              </w:rPr>
              <w:t xml:space="preserve"> </w:t>
            </w:r>
            <w:r w:rsidR="001A2919" w:rsidRPr="001A2919">
              <w:rPr>
                <w:rFonts w:ascii="Arial" w:hAnsi="Arial" w:cs="Arial"/>
                <w:color w:val="auto"/>
                <w:sz w:val="16"/>
                <w:szCs w:val="16"/>
              </w:rPr>
              <w:t>31</w:t>
            </w:r>
            <w:r w:rsidRPr="005B2908">
              <w:rPr>
                <w:rFonts w:ascii="Arial" w:hAnsi="Arial" w:cs="Arial"/>
                <w:color w:val="auto"/>
                <w:sz w:val="16"/>
                <w:szCs w:val="16"/>
                <w:lang w:val="en-US"/>
              </w:rPr>
              <w:t xml:space="preserve"> March </w:t>
            </w:r>
            <w:r w:rsidR="001A2919" w:rsidRPr="001A2919">
              <w:rPr>
                <w:rFonts w:ascii="Arial" w:hAnsi="Arial" w:cs="Arial"/>
                <w:color w:val="auto"/>
                <w:sz w:val="16"/>
                <w:szCs w:val="16"/>
              </w:rPr>
              <w:t>2020</w:t>
            </w:r>
          </w:p>
        </w:tc>
        <w:tc>
          <w:tcPr>
            <w:tcW w:w="1368" w:type="dxa"/>
            <w:shd w:val="clear" w:color="auto" w:fill="auto"/>
          </w:tcPr>
          <w:p w14:paraId="44D18E6B" w14:textId="6195998B"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fldChar w:fldCharType="begin"/>
            </w:r>
            <w:r w:rsidRPr="005B2908">
              <w:rPr>
                <w:rFonts w:ascii="Arial" w:hAnsi="Arial" w:cs="Arial"/>
                <w:noProof/>
                <w:snapToGrid w:val="0"/>
                <w:sz w:val="16"/>
                <w:szCs w:val="16"/>
              </w:rPr>
              <w:instrText xml:space="preserve"> =SUM(ABOVE) </w:instrText>
            </w:r>
            <w:r w:rsidRPr="005B2908">
              <w:rPr>
                <w:rFonts w:ascii="Arial" w:hAnsi="Arial" w:cs="Arial"/>
                <w:noProof/>
                <w:snapToGrid w:val="0"/>
                <w:sz w:val="16"/>
                <w:szCs w:val="16"/>
              </w:rPr>
              <w:fldChar w:fldCharType="separate"/>
            </w:r>
            <w:r w:rsidR="001A2919" w:rsidRPr="001A2919">
              <w:rPr>
                <w:rFonts w:ascii="Arial" w:hAnsi="Arial" w:cs="Arial"/>
                <w:noProof/>
                <w:snapToGrid w:val="0"/>
                <w:sz w:val="16"/>
                <w:szCs w:val="16"/>
                <w:lang w:val="en-GB"/>
              </w:rPr>
              <w:t>2</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800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fldChar w:fldCharType="end"/>
            </w:r>
          </w:p>
        </w:tc>
        <w:tc>
          <w:tcPr>
            <w:tcW w:w="1368" w:type="dxa"/>
            <w:shd w:val="clear" w:color="auto" w:fill="auto"/>
            <w:vAlign w:val="bottom"/>
          </w:tcPr>
          <w:p w14:paraId="36518021" w14:textId="2ECD5DD2" w:rsidR="005D569F" w:rsidRPr="005B2908" w:rsidRDefault="001A2919" w:rsidP="00761E33">
            <w:pPr>
              <w:tabs>
                <w:tab w:val="decimal" w:pos="1152"/>
              </w:tabs>
              <w:ind w:right="-72"/>
              <w:jc w:val="both"/>
              <w:rPr>
                <w:rFonts w:ascii="Arial" w:hAnsi="Arial" w:cs="Arial"/>
                <w:noProof/>
                <w:snapToGrid w:val="0"/>
                <w:sz w:val="16"/>
                <w:szCs w:val="16"/>
                <w:cs/>
              </w:rPr>
            </w:pPr>
            <w:r w:rsidRPr="001A2919">
              <w:rPr>
                <w:rFonts w:ascii="Arial" w:hAnsi="Arial" w:cs="Arial"/>
                <w:noProof/>
                <w:snapToGrid w:val="0"/>
                <w:sz w:val="16"/>
                <w:szCs w:val="16"/>
                <w:lang w:val="en-GB"/>
              </w:rPr>
              <w:t>2</w:t>
            </w:r>
            <w:r w:rsidR="005D569F" w:rsidRPr="005B2908">
              <w:rPr>
                <w:rFonts w:ascii="Arial" w:hAnsi="Arial" w:cs="Arial"/>
                <w:noProof/>
                <w:snapToGrid w:val="0"/>
                <w:sz w:val="16"/>
                <w:szCs w:val="16"/>
              </w:rPr>
              <w:t>,</w:t>
            </w:r>
            <w:r w:rsidRPr="001A2919">
              <w:rPr>
                <w:rFonts w:ascii="Arial" w:hAnsi="Arial" w:cs="Arial"/>
                <w:noProof/>
                <w:snapToGrid w:val="0"/>
                <w:sz w:val="16"/>
                <w:szCs w:val="16"/>
                <w:lang w:val="en-GB"/>
              </w:rPr>
              <w:t>800</w:t>
            </w:r>
            <w:r w:rsidR="005D569F" w:rsidRPr="005B2908">
              <w:rPr>
                <w:rFonts w:ascii="Arial" w:hAnsi="Arial" w:cs="Arial"/>
                <w:noProof/>
                <w:snapToGrid w:val="0"/>
                <w:sz w:val="16"/>
                <w:szCs w:val="16"/>
              </w:rPr>
              <w:t>,</w:t>
            </w:r>
            <w:r w:rsidRPr="001A2919">
              <w:rPr>
                <w:rFonts w:ascii="Arial" w:hAnsi="Arial" w:cs="Arial"/>
                <w:noProof/>
                <w:snapToGrid w:val="0"/>
                <w:sz w:val="16"/>
                <w:szCs w:val="16"/>
                <w:lang w:val="en-GB"/>
              </w:rPr>
              <w:t>000</w:t>
            </w:r>
            <w:r w:rsidR="005D569F" w:rsidRPr="005B2908">
              <w:rPr>
                <w:rFonts w:ascii="Arial" w:hAnsi="Arial" w:cs="Arial"/>
                <w:noProof/>
                <w:snapToGrid w:val="0"/>
                <w:sz w:val="16"/>
                <w:szCs w:val="16"/>
              </w:rPr>
              <w:t>,</w:t>
            </w:r>
            <w:r w:rsidRPr="001A2919">
              <w:rPr>
                <w:rFonts w:ascii="Arial" w:hAnsi="Arial" w:cs="Arial"/>
                <w:noProof/>
                <w:snapToGrid w:val="0"/>
                <w:sz w:val="16"/>
                <w:szCs w:val="16"/>
                <w:lang w:val="en-GB"/>
              </w:rPr>
              <w:t>000</w:t>
            </w:r>
          </w:p>
        </w:tc>
        <w:tc>
          <w:tcPr>
            <w:tcW w:w="1368" w:type="dxa"/>
            <w:shd w:val="clear" w:color="auto" w:fill="auto"/>
          </w:tcPr>
          <w:p w14:paraId="6FAD42FC" w14:textId="4A19E262"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fldChar w:fldCharType="begin"/>
            </w:r>
            <w:r w:rsidRPr="005B2908">
              <w:rPr>
                <w:rFonts w:ascii="Arial" w:hAnsi="Arial" w:cs="Arial"/>
                <w:noProof/>
                <w:snapToGrid w:val="0"/>
                <w:sz w:val="16"/>
                <w:szCs w:val="16"/>
              </w:rPr>
              <w:instrText xml:space="preserve"> =SUM(ABOVE) </w:instrText>
            </w:r>
            <w:r w:rsidRPr="005B2908">
              <w:rPr>
                <w:rFonts w:ascii="Arial" w:hAnsi="Arial" w:cs="Arial"/>
                <w:noProof/>
                <w:snapToGrid w:val="0"/>
                <w:sz w:val="16"/>
                <w:szCs w:val="16"/>
              </w:rPr>
              <w:fldChar w:fldCharType="separate"/>
            </w:r>
            <w:r w:rsidR="001A2919" w:rsidRPr="001A2919">
              <w:rPr>
                <w:rFonts w:ascii="Arial" w:hAnsi="Arial" w:cs="Arial"/>
                <w:noProof/>
                <w:snapToGrid w:val="0"/>
                <w:sz w:val="16"/>
                <w:szCs w:val="16"/>
                <w:lang w:val="en-GB"/>
              </w:rPr>
              <w:t>2</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800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fldChar w:fldCharType="end"/>
            </w:r>
          </w:p>
        </w:tc>
        <w:tc>
          <w:tcPr>
            <w:tcW w:w="1368" w:type="dxa"/>
            <w:shd w:val="clear" w:color="auto" w:fill="auto"/>
          </w:tcPr>
          <w:p w14:paraId="64EFA4F2" w14:textId="707BF06C" w:rsidR="005D569F" w:rsidRPr="005B2908" w:rsidRDefault="001A2919" w:rsidP="00761E33">
            <w:pPr>
              <w:tabs>
                <w:tab w:val="decimal" w:pos="1152"/>
              </w:tabs>
              <w:ind w:right="-72"/>
              <w:jc w:val="both"/>
              <w:rPr>
                <w:rFonts w:ascii="Arial" w:hAnsi="Arial" w:cs="Arial"/>
                <w:noProof/>
                <w:snapToGrid w:val="0"/>
                <w:sz w:val="16"/>
                <w:szCs w:val="16"/>
              </w:rPr>
            </w:pPr>
            <w:r w:rsidRPr="001A2919">
              <w:rPr>
                <w:rFonts w:ascii="Arial" w:hAnsi="Arial" w:cs="Arial"/>
                <w:noProof/>
                <w:snapToGrid w:val="0"/>
                <w:sz w:val="16"/>
                <w:szCs w:val="16"/>
                <w:lang w:val="en-GB"/>
              </w:rPr>
              <w:t>2</w:t>
            </w:r>
            <w:r w:rsidR="005D569F" w:rsidRPr="005B2908">
              <w:rPr>
                <w:rFonts w:ascii="Arial" w:hAnsi="Arial" w:cs="Arial"/>
                <w:noProof/>
                <w:snapToGrid w:val="0"/>
                <w:sz w:val="16"/>
                <w:szCs w:val="16"/>
              </w:rPr>
              <w:t>,</w:t>
            </w:r>
            <w:r w:rsidRPr="001A2919">
              <w:rPr>
                <w:rFonts w:ascii="Arial" w:hAnsi="Arial" w:cs="Arial"/>
                <w:noProof/>
                <w:snapToGrid w:val="0"/>
                <w:sz w:val="16"/>
                <w:szCs w:val="16"/>
                <w:lang w:val="en-GB"/>
              </w:rPr>
              <w:t>800</w:t>
            </w:r>
            <w:r w:rsidR="005D569F" w:rsidRPr="005B2908">
              <w:rPr>
                <w:rFonts w:ascii="Arial" w:hAnsi="Arial" w:cs="Arial"/>
                <w:noProof/>
                <w:snapToGrid w:val="0"/>
                <w:sz w:val="16"/>
                <w:szCs w:val="16"/>
              </w:rPr>
              <w:t>,</w:t>
            </w:r>
            <w:r w:rsidRPr="001A2919">
              <w:rPr>
                <w:rFonts w:ascii="Arial" w:hAnsi="Arial" w:cs="Arial"/>
                <w:noProof/>
                <w:snapToGrid w:val="0"/>
                <w:sz w:val="16"/>
                <w:szCs w:val="16"/>
                <w:lang w:val="en-GB"/>
              </w:rPr>
              <w:t>000</w:t>
            </w:r>
            <w:r w:rsidR="005D569F" w:rsidRPr="005B2908">
              <w:rPr>
                <w:rFonts w:ascii="Arial" w:hAnsi="Arial" w:cs="Arial"/>
                <w:noProof/>
                <w:snapToGrid w:val="0"/>
                <w:sz w:val="16"/>
                <w:szCs w:val="16"/>
              </w:rPr>
              <w:t>,</w:t>
            </w:r>
            <w:r w:rsidRPr="001A2919">
              <w:rPr>
                <w:rFonts w:ascii="Arial" w:hAnsi="Arial" w:cs="Arial"/>
                <w:noProof/>
                <w:snapToGrid w:val="0"/>
                <w:sz w:val="16"/>
                <w:szCs w:val="16"/>
                <w:lang w:val="en-GB"/>
              </w:rPr>
              <w:t>000</w:t>
            </w:r>
          </w:p>
        </w:tc>
        <w:tc>
          <w:tcPr>
            <w:tcW w:w="1368" w:type="dxa"/>
            <w:shd w:val="clear" w:color="auto" w:fill="auto"/>
          </w:tcPr>
          <w:p w14:paraId="5897CB3A" w14:textId="2859DE3B" w:rsidR="005D569F" w:rsidRPr="005B2908" w:rsidRDefault="001A2919" w:rsidP="00761E33">
            <w:pPr>
              <w:tabs>
                <w:tab w:val="decimal" w:pos="1152"/>
              </w:tabs>
              <w:ind w:right="-72"/>
              <w:jc w:val="both"/>
              <w:rPr>
                <w:rFonts w:ascii="Arial" w:hAnsi="Arial" w:cs="Arial"/>
                <w:noProof/>
                <w:snapToGrid w:val="0"/>
                <w:sz w:val="16"/>
                <w:szCs w:val="16"/>
              </w:rPr>
            </w:pPr>
            <w:r w:rsidRPr="001A2919">
              <w:rPr>
                <w:rFonts w:ascii="Arial" w:hAnsi="Arial" w:cs="Arial"/>
                <w:noProof/>
                <w:snapToGrid w:val="0"/>
                <w:sz w:val="16"/>
                <w:szCs w:val="16"/>
                <w:lang w:val="en-GB"/>
              </w:rPr>
              <w:t>3</w:t>
            </w:r>
            <w:r w:rsidR="005D569F" w:rsidRPr="005B2908">
              <w:rPr>
                <w:rFonts w:ascii="Arial" w:hAnsi="Arial" w:cs="Arial"/>
                <w:noProof/>
                <w:snapToGrid w:val="0"/>
                <w:sz w:val="16"/>
                <w:szCs w:val="16"/>
              </w:rPr>
              <w:t>,</w:t>
            </w:r>
            <w:r w:rsidRPr="001A2919">
              <w:rPr>
                <w:rFonts w:ascii="Arial" w:hAnsi="Arial" w:cs="Arial"/>
                <w:noProof/>
                <w:snapToGrid w:val="0"/>
                <w:sz w:val="16"/>
                <w:szCs w:val="16"/>
                <w:lang w:val="en-GB"/>
              </w:rPr>
              <w:t>274</w:t>
            </w:r>
            <w:r w:rsidR="005D569F" w:rsidRPr="005B2908">
              <w:rPr>
                <w:rFonts w:ascii="Arial" w:hAnsi="Arial" w:cs="Arial"/>
                <w:noProof/>
                <w:snapToGrid w:val="0"/>
                <w:sz w:val="16"/>
                <w:szCs w:val="16"/>
              </w:rPr>
              <w:t>,</w:t>
            </w:r>
            <w:r w:rsidRPr="001A2919">
              <w:rPr>
                <w:rFonts w:ascii="Arial" w:hAnsi="Arial" w:cs="Arial"/>
                <w:noProof/>
                <w:snapToGrid w:val="0"/>
                <w:sz w:val="16"/>
                <w:szCs w:val="16"/>
                <w:lang w:val="en-GB"/>
              </w:rPr>
              <w:t>182</w:t>
            </w:r>
            <w:r w:rsidR="005D569F" w:rsidRPr="005B2908">
              <w:rPr>
                <w:rFonts w:ascii="Arial" w:hAnsi="Arial" w:cs="Arial"/>
                <w:noProof/>
                <w:snapToGrid w:val="0"/>
                <w:sz w:val="16"/>
                <w:szCs w:val="16"/>
              </w:rPr>
              <w:t>,</w:t>
            </w:r>
            <w:r w:rsidRPr="001A2919">
              <w:rPr>
                <w:rFonts w:ascii="Arial" w:hAnsi="Arial" w:cs="Arial"/>
                <w:noProof/>
                <w:snapToGrid w:val="0"/>
                <w:sz w:val="16"/>
                <w:szCs w:val="16"/>
                <w:lang w:val="en-GB"/>
              </w:rPr>
              <w:t>000</w:t>
            </w:r>
          </w:p>
        </w:tc>
      </w:tr>
      <w:tr w:rsidR="005D569F" w:rsidRPr="005B2908" w14:paraId="06736DDA" w14:textId="77777777" w:rsidTr="00761E33">
        <w:tc>
          <w:tcPr>
            <w:tcW w:w="2621" w:type="dxa"/>
            <w:vAlign w:val="bottom"/>
          </w:tcPr>
          <w:p w14:paraId="3CAE3D3C" w14:textId="77777777" w:rsidR="005D569F" w:rsidRPr="005B2908" w:rsidRDefault="005D569F" w:rsidP="00761E33">
            <w:pPr>
              <w:pStyle w:val="a0"/>
              <w:tabs>
                <w:tab w:val="left" w:pos="882"/>
              </w:tabs>
              <w:ind w:left="-109" w:right="-76"/>
              <w:rPr>
                <w:rFonts w:ascii="Arial" w:hAnsi="Arial" w:cs="Arial"/>
                <w:color w:val="auto"/>
                <w:sz w:val="16"/>
                <w:szCs w:val="16"/>
                <w:lang w:val="en-US"/>
              </w:rPr>
            </w:pPr>
            <w:r w:rsidRPr="005B2908">
              <w:rPr>
                <w:rFonts w:ascii="Arial" w:hAnsi="Arial" w:cs="Arial"/>
                <w:color w:val="auto"/>
                <w:sz w:val="16"/>
                <w:szCs w:val="16"/>
                <w:lang w:val="en-US"/>
              </w:rPr>
              <w:t>Issue of shares</w:t>
            </w:r>
          </w:p>
        </w:tc>
        <w:tc>
          <w:tcPr>
            <w:tcW w:w="1368" w:type="dxa"/>
            <w:tcBorders>
              <w:bottom w:val="single" w:sz="4" w:space="0" w:color="auto"/>
            </w:tcBorders>
            <w:shd w:val="clear" w:color="auto" w:fill="auto"/>
          </w:tcPr>
          <w:p w14:paraId="03700150" w14:textId="77777777"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7AEF1DB8" w14:textId="77777777"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42541CDF" w14:textId="77777777"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2FE468C3" w14:textId="77777777"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6893BAD5" w14:textId="77777777"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t xml:space="preserve">-       </w:t>
            </w:r>
          </w:p>
        </w:tc>
      </w:tr>
      <w:tr w:rsidR="005D569F" w:rsidRPr="005B2908" w14:paraId="081505AC" w14:textId="77777777" w:rsidTr="00761E33">
        <w:tc>
          <w:tcPr>
            <w:tcW w:w="2621" w:type="dxa"/>
            <w:vAlign w:val="center"/>
          </w:tcPr>
          <w:p w14:paraId="1549E9F6" w14:textId="77777777" w:rsidR="005D569F" w:rsidRPr="005B2908" w:rsidRDefault="005D569F" w:rsidP="00761E33">
            <w:pPr>
              <w:pStyle w:val="a0"/>
              <w:tabs>
                <w:tab w:val="left" w:pos="882"/>
              </w:tabs>
              <w:ind w:left="-109" w:right="-76"/>
              <w:rPr>
                <w:rFonts w:ascii="Arial" w:hAnsi="Arial" w:cs="Arial"/>
                <w:color w:val="auto"/>
                <w:sz w:val="16"/>
                <w:szCs w:val="16"/>
                <w:lang w:val="en-US"/>
              </w:rPr>
            </w:pPr>
          </w:p>
        </w:tc>
        <w:tc>
          <w:tcPr>
            <w:tcW w:w="1368" w:type="dxa"/>
            <w:tcBorders>
              <w:top w:val="single" w:sz="4" w:space="0" w:color="auto"/>
            </w:tcBorders>
            <w:shd w:val="clear" w:color="auto" w:fill="FAFAFA"/>
            <w:vAlign w:val="center"/>
          </w:tcPr>
          <w:p w14:paraId="4FA14AD2" w14:textId="77777777" w:rsidR="005D569F" w:rsidRPr="005B2908" w:rsidRDefault="005D569F" w:rsidP="00761E33">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79C04CED" w14:textId="77777777" w:rsidR="005D569F" w:rsidRPr="005B2908" w:rsidRDefault="005D569F" w:rsidP="00761E33">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61541CDA" w14:textId="77777777" w:rsidR="005D569F" w:rsidRPr="005B2908" w:rsidRDefault="005D569F" w:rsidP="00761E33">
            <w:pPr>
              <w:pStyle w:val="a0"/>
              <w:tabs>
                <w:tab w:val="decimal" w:pos="1152"/>
              </w:tabs>
              <w:ind w:right="-72"/>
              <w:jc w:val="both"/>
              <w:rPr>
                <w:rFonts w:ascii="Arial" w:hAnsi="Arial" w:cs="Arial"/>
                <w:color w:val="auto"/>
                <w:sz w:val="16"/>
                <w:szCs w:val="16"/>
                <w:lang w:val="en-US"/>
              </w:rPr>
            </w:pPr>
          </w:p>
        </w:tc>
        <w:tc>
          <w:tcPr>
            <w:tcW w:w="1368" w:type="dxa"/>
            <w:tcBorders>
              <w:top w:val="single" w:sz="4" w:space="0" w:color="auto"/>
            </w:tcBorders>
            <w:shd w:val="clear" w:color="auto" w:fill="FAFAFA"/>
            <w:vAlign w:val="center"/>
          </w:tcPr>
          <w:p w14:paraId="72E3C1AA" w14:textId="77777777" w:rsidR="005D569F" w:rsidRPr="005B2908" w:rsidRDefault="005D569F" w:rsidP="00761E33">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26899B3C" w14:textId="77777777" w:rsidR="005D569F" w:rsidRPr="005B2908" w:rsidRDefault="005D569F" w:rsidP="00761E33">
            <w:pPr>
              <w:tabs>
                <w:tab w:val="decimal" w:pos="1152"/>
              </w:tabs>
              <w:ind w:right="-72"/>
              <w:jc w:val="both"/>
              <w:rPr>
                <w:rFonts w:ascii="Arial" w:hAnsi="Arial" w:cs="Arial"/>
                <w:snapToGrid w:val="0"/>
                <w:sz w:val="16"/>
                <w:szCs w:val="16"/>
              </w:rPr>
            </w:pPr>
          </w:p>
        </w:tc>
      </w:tr>
      <w:tr w:rsidR="005D569F" w:rsidRPr="005B2908" w14:paraId="74276F9C" w14:textId="77777777" w:rsidTr="00761E33">
        <w:tc>
          <w:tcPr>
            <w:tcW w:w="2621" w:type="dxa"/>
          </w:tcPr>
          <w:p w14:paraId="298745CB" w14:textId="5BBB21AF" w:rsidR="005D569F" w:rsidRPr="005B2908" w:rsidRDefault="005D569F" w:rsidP="00761E33">
            <w:pPr>
              <w:pStyle w:val="a0"/>
              <w:tabs>
                <w:tab w:val="left" w:pos="882"/>
              </w:tabs>
              <w:ind w:left="-109" w:right="-76"/>
              <w:rPr>
                <w:rFonts w:ascii="Arial" w:hAnsi="Arial" w:cs="Arial"/>
                <w:color w:val="auto"/>
                <w:sz w:val="16"/>
                <w:szCs w:val="16"/>
                <w:lang w:val="en-US"/>
              </w:rPr>
            </w:pPr>
            <w:r w:rsidRPr="005B2908">
              <w:rPr>
                <w:rFonts w:ascii="Arial" w:hAnsi="Arial" w:cs="Arial"/>
                <w:color w:val="auto"/>
                <w:sz w:val="16"/>
                <w:szCs w:val="16"/>
                <w:lang w:val="en-US"/>
              </w:rPr>
              <w:t xml:space="preserve">As </w:t>
            </w:r>
            <w:proofErr w:type="gramStart"/>
            <w:r w:rsidRPr="005B2908">
              <w:rPr>
                <w:rFonts w:ascii="Arial" w:hAnsi="Arial" w:cs="Arial"/>
                <w:color w:val="auto"/>
                <w:sz w:val="16"/>
                <w:szCs w:val="16"/>
                <w:lang w:val="en-US"/>
              </w:rPr>
              <w:t>at</w:t>
            </w:r>
            <w:proofErr w:type="gramEnd"/>
            <w:r w:rsidRPr="005B2908">
              <w:rPr>
                <w:rFonts w:ascii="Arial" w:hAnsi="Arial" w:cs="Arial"/>
                <w:color w:val="auto"/>
                <w:sz w:val="16"/>
                <w:szCs w:val="16"/>
                <w:lang w:val="en-US"/>
              </w:rPr>
              <w:t xml:space="preserve"> </w:t>
            </w:r>
            <w:r w:rsidR="001A2919" w:rsidRPr="001A2919">
              <w:rPr>
                <w:rFonts w:ascii="Arial" w:hAnsi="Arial" w:cs="Arial"/>
                <w:color w:val="auto"/>
                <w:sz w:val="16"/>
                <w:szCs w:val="16"/>
              </w:rPr>
              <w:t>31</w:t>
            </w:r>
            <w:r w:rsidRPr="005B2908">
              <w:rPr>
                <w:rFonts w:ascii="Arial" w:hAnsi="Arial" w:cs="Arial"/>
                <w:color w:val="auto"/>
                <w:sz w:val="16"/>
                <w:szCs w:val="16"/>
                <w:lang w:val="en-US"/>
              </w:rPr>
              <w:t xml:space="preserve"> March </w:t>
            </w:r>
            <w:r w:rsidR="001A2919" w:rsidRPr="001A2919">
              <w:rPr>
                <w:rFonts w:ascii="Arial" w:hAnsi="Arial" w:cs="Arial"/>
                <w:color w:val="auto"/>
                <w:sz w:val="16"/>
                <w:szCs w:val="16"/>
              </w:rPr>
              <w:t>2021</w:t>
            </w:r>
          </w:p>
        </w:tc>
        <w:tc>
          <w:tcPr>
            <w:tcW w:w="1368" w:type="dxa"/>
            <w:shd w:val="clear" w:color="auto" w:fill="FAFAFA"/>
          </w:tcPr>
          <w:p w14:paraId="458D39F6" w14:textId="50FF2945"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fldChar w:fldCharType="begin"/>
            </w:r>
            <w:r w:rsidRPr="005B2908">
              <w:rPr>
                <w:rFonts w:ascii="Arial" w:hAnsi="Arial" w:cs="Arial"/>
                <w:noProof/>
                <w:snapToGrid w:val="0"/>
                <w:sz w:val="16"/>
                <w:szCs w:val="16"/>
              </w:rPr>
              <w:instrText xml:space="preserve"> =SUM(ABOVE) </w:instrText>
            </w:r>
            <w:r w:rsidRPr="005B2908">
              <w:rPr>
                <w:rFonts w:ascii="Arial" w:hAnsi="Arial" w:cs="Arial"/>
                <w:noProof/>
                <w:snapToGrid w:val="0"/>
                <w:sz w:val="16"/>
                <w:szCs w:val="16"/>
              </w:rPr>
              <w:fldChar w:fldCharType="separate"/>
            </w:r>
            <w:r w:rsidR="001A2919" w:rsidRPr="001A2919">
              <w:rPr>
                <w:rFonts w:ascii="Arial" w:hAnsi="Arial" w:cs="Arial"/>
                <w:noProof/>
                <w:snapToGrid w:val="0"/>
                <w:sz w:val="16"/>
                <w:szCs w:val="16"/>
                <w:lang w:val="en-GB"/>
              </w:rPr>
              <w:t>2</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800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fldChar w:fldCharType="end"/>
            </w:r>
          </w:p>
        </w:tc>
        <w:tc>
          <w:tcPr>
            <w:tcW w:w="1368" w:type="dxa"/>
            <w:shd w:val="clear" w:color="auto" w:fill="FAFAFA"/>
          </w:tcPr>
          <w:p w14:paraId="55F57B91" w14:textId="73A31F19"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fldChar w:fldCharType="begin"/>
            </w:r>
            <w:r w:rsidRPr="005B2908">
              <w:rPr>
                <w:rFonts w:ascii="Arial" w:hAnsi="Arial" w:cs="Arial"/>
                <w:noProof/>
                <w:snapToGrid w:val="0"/>
                <w:sz w:val="16"/>
                <w:szCs w:val="16"/>
              </w:rPr>
              <w:instrText xml:space="preserve"> =SUM(ABOVE) </w:instrText>
            </w:r>
            <w:r w:rsidRPr="005B2908">
              <w:rPr>
                <w:rFonts w:ascii="Arial" w:hAnsi="Arial" w:cs="Arial"/>
                <w:noProof/>
                <w:snapToGrid w:val="0"/>
                <w:sz w:val="16"/>
                <w:szCs w:val="16"/>
              </w:rPr>
              <w:fldChar w:fldCharType="separate"/>
            </w:r>
            <w:r w:rsidR="001A2919" w:rsidRPr="001A2919">
              <w:rPr>
                <w:rFonts w:ascii="Arial" w:hAnsi="Arial" w:cs="Arial"/>
                <w:noProof/>
                <w:snapToGrid w:val="0"/>
                <w:sz w:val="16"/>
                <w:szCs w:val="16"/>
                <w:lang w:val="en-GB"/>
              </w:rPr>
              <w:t>2</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800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fldChar w:fldCharType="end"/>
            </w:r>
          </w:p>
        </w:tc>
        <w:tc>
          <w:tcPr>
            <w:tcW w:w="1368" w:type="dxa"/>
            <w:shd w:val="clear" w:color="auto" w:fill="FAFAFA"/>
          </w:tcPr>
          <w:p w14:paraId="4592446A" w14:textId="45162C82"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fldChar w:fldCharType="begin"/>
            </w:r>
            <w:r w:rsidRPr="005B2908">
              <w:rPr>
                <w:rFonts w:ascii="Arial" w:hAnsi="Arial" w:cs="Arial"/>
                <w:noProof/>
                <w:snapToGrid w:val="0"/>
                <w:sz w:val="16"/>
                <w:szCs w:val="16"/>
              </w:rPr>
              <w:instrText xml:space="preserve"> =SUM(ABOVE) </w:instrText>
            </w:r>
            <w:r w:rsidRPr="005B2908">
              <w:rPr>
                <w:rFonts w:ascii="Arial" w:hAnsi="Arial" w:cs="Arial"/>
                <w:noProof/>
                <w:snapToGrid w:val="0"/>
                <w:sz w:val="16"/>
                <w:szCs w:val="16"/>
              </w:rPr>
              <w:fldChar w:fldCharType="separate"/>
            </w:r>
            <w:r w:rsidR="001A2919" w:rsidRPr="001A2919">
              <w:rPr>
                <w:rFonts w:ascii="Arial" w:hAnsi="Arial" w:cs="Arial"/>
                <w:noProof/>
                <w:snapToGrid w:val="0"/>
                <w:sz w:val="16"/>
                <w:szCs w:val="16"/>
                <w:lang w:val="en-GB"/>
              </w:rPr>
              <w:t>2</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800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fldChar w:fldCharType="end"/>
            </w:r>
          </w:p>
        </w:tc>
        <w:tc>
          <w:tcPr>
            <w:tcW w:w="1368" w:type="dxa"/>
            <w:shd w:val="clear" w:color="auto" w:fill="FAFAFA"/>
          </w:tcPr>
          <w:p w14:paraId="17576F13" w14:textId="320BF976"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fldChar w:fldCharType="begin"/>
            </w:r>
            <w:r w:rsidRPr="005B2908">
              <w:rPr>
                <w:rFonts w:ascii="Arial" w:hAnsi="Arial" w:cs="Arial"/>
                <w:noProof/>
                <w:snapToGrid w:val="0"/>
                <w:sz w:val="16"/>
                <w:szCs w:val="16"/>
              </w:rPr>
              <w:instrText xml:space="preserve"> =SUM(ABOVE) </w:instrText>
            </w:r>
            <w:r w:rsidRPr="005B2908">
              <w:rPr>
                <w:rFonts w:ascii="Arial" w:hAnsi="Arial" w:cs="Arial"/>
                <w:noProof/>
                <w:snapToGrid w:val="0"/>
                <w:sz w:val="16"/>
                <w:szCs w:val="16"/>
              </w:rPr>
              <w:fldChar w:fldCharType="separate"/>
            </w:r>
            <w:r w:rsidR="001A2919" w:rsidRPr="001A2919">
              <w:rPr>
                <w:rFonts w:ascii="Arial" w:hAnsi="Arial" w:cs="Arial"/>
                <w:noProof/>
                <w:snapToGrid w:val="0"/>
                <w:sz w:val="16"/>
                <w:szCs w:val="16"/>
                <w:lang w:val="en-GB"/>
              </w:rPr>
              <w:t>2</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800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fldChar w:fldCharType="end"/>
            </w:r>
          </w:p>
        </w:tc>
        <w:tc>
          <w:tcPr>
            <w:tcW w:w="1368" w:type="dxa"/>
            <w:shd w:val="clear" w:color="auto" w:fill="FAFAFA"/>
          </w:tcPr>
          <w:p w14:paraId="104CFA35" w14:textId="676891E3"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fldChar w:fldCharType="begin"/>
            </w:r>
            <w:r w:rsidRPr="005B2908">
              <w:rPr>
                <w:rFonts w:ascii="Arial" w:hAnsi="Arial" w:cs="Arial"/>
                <w:noProof/>
                <w:snapToGrid w:val="0"/>
                <w:sz w:val="16"/>
                <w:szCs w:val="16"/>
              </w:rPr>
              <w:instrText xml:space="preserve"> =SUM(ABOVE) </w:instrText>
            </w:r>
            <w:r w:rsidRPr="005B2908">
              <w:rPr>
                <w:rFonts w:ascii="Arial" w:hAnsi="Arial" w:cs="Arial"/>
                <w:noProof/>
                <w:snapToGrid w:val="0"/>
                <w:sz w:val="16"/>
                <w:szCs w:val="16"/>
              </w:rPr>
              <w:fldChar w:fldCharType="separate"/>
            </w:r>
            <w:r w:rsidR="001A2919" w:rsidRPr="001A2919">
              <w:rPr>
                <w:rFonts w:ascii="Arial" w:hAnsi="Arial" w:cs="Arial"/>
                <w:noProof/>
                <w:snapToGrid w:val="0"/>
                <w:sz w:val="16"/>
                <w:szCs w:val="16"/>
                <w:lang w:val="en-GB"/>
              </w:rPr>
              <w:t>3</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274</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182</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fldChar w:fldCharType="end"/>
            </w:r>
          </w:p>
        </w:tc>
      </w:tr>
      <w:tr w:rsidR="005D569F" w:rsidRPr="005B2908" w14:paraId="537E575D" w14:textId="77777777" w:rsidTr="00761E33">
        <w:tc>
          <w:tcPr>
            <w:tcW w:w="2621" w:type="dxa"/>
            <w:vAlign w:val="bottom"/>
          </w:tcPr>
          <w:p w14:paraId="27F1A1E5" w14:textId="77777777" w:rsidR="005D569F" w:rsidRPr="005B2908" w:rsidRDefault="005D569F" w:rsidP="00761E33">
            <w:pPr>
              <w:pStyle w:val="a0"/>
              <w:tabs>
                <w:tab w:val="left" w:pos="882"/>
              </w:tabs>
              <w:ind w:left="-109" w:right="-76"/>
              <w:rPr>
                <w:rFonts w:ascii="Arial" w:hAnsi="Arial" w:cs="Arial"/>
                <w:color w:val="auto"/>
                <w:sz w:val="16"/>
                <w:szCs w:val="16"/>
                <w:lang w:val="en-US"/>
              </w:rPr>
            </w:pPr>
            <w:r w:rsidRPr="005B2908">
              <w:rPr>
                <w:rFonts w:ascii="Arial" w:hAnsi="Arial" w:cs="Arial"/>
                <w:color w:val="auto"/>
                <w:sz w:val="16"/>
                <w:szCs w:val="16"/>
                <w:lang w:val="en-US"/>
              </w:rPr>
              <w:t>Issue of shares</w:t>
            </w:r>
          </w:p>
        </w:tc>
        <w:tc>
          <w:tcPr>
            <w:tcW w:w="1368" w:type="dxa"/>
            <w:tcBorders>
              <w:bottom w:val="single" w:sz="4" w:space="0" w:color="auto"/>
            </w:tcBorders>
            <w:shd w:val="clear" w:color="auto" w:fill="FAFAFA"/>
          </w:tcPr>
          <w:p w14:paraId="7BDC8928" w14:textId="77777777"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5686C1DC" w14:textId="77777777"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0AC7F85B" w14:textId="77777777"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348F6FF6" w14:textId="77777777"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7DC6ECFB" w14:textId="77777777"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t xml:space="preserve">-       </w:t>
            </w:r>
          </w:p>
        </w:tc>
      </w:tr>
      <w:tr w:rsidR="005D569F" w:rsidRPr="005B2908" w14:paraId="52BBD29A" w14:textId="77777777" w:rsidTr="00456205">
        <w:tc>
          <w:tcPr>
            <w:tcW w:w="2621" w:type="dxa"/>
            <w:vAlign w:val="center"/>
          </w:tcPr>
          <w:p w14:paraId="30EA6021" w14:textId="77777777" w:rsidR="005D569F" w:rsidRPr="005B2908" w:rsidRDefault="005D569F" w:rsidP="00761E33">
            <w:pPr>
              <w:pStyle w:val="a0"/>
              <w:tabs>
                <w:tab w:val="left" w:pos="882"/>
              </w:tabs>
              <w:ind w:left="-109" w:right="-76"/>
              <w:rPr>
                <w:rFonts w:ascii="Arial" w:hAnsi="Arial" w:cs="Arial"/>
                <w:color w:val="auto"/>
                <w:sz w:val="16"/>
                <w:szCs w:val="16"/>
                <w:lang w:val="en-US"/>
              </w:rPr>
            </w:pPr>
          </w:p>
        </w:tc>
        <w:tc>
          <w:tcPr>
            <w:tcW w:w="1368" w:type="dxa"/>
            <w:tcBorders>
              <w:top w:val="single" w:sz="4" w:space="0" w:color="auto"/>
            </w:tcBorders>
            <w:shd w:val="clear" w:color="auto" w:fill="FAFAFA"/>
            <w:vAlign w:val="center"/>
          </w:tcPr>
          <w:p w14:paraId="2A76A78F" w14:textId="77777777" w:rsidR="005D569F" w:rsidRPr="005B2908" w:rsidRDefault="005D569F" w:rsidP="00761E33">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2506DD10" w14:textId="77777777" w:rsidR="005D569F" w:rsidRPr="005B2908" w:rsidRDefault="005D569F" w:rsidP="00761E33">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135B6690" w14:textId="77777777" w:rsidR="005D569F" w:rsidRPr="005B2908" w:rsidRDefault="005D569F" w:rsidP="00761E33">
            <w:pPr>
              <w:pStyle w:val="a0"/>
              <w:tabs>
                <w:tab w:val="decimal" w:pos="1152"/>
              </w:tabs>
              <w:ind w:right="-72"/>
              <w:jc w:val="both"/>
              <w:rPr>
                <w:rFonts w:ascii="Arial" w:hAnsi="Arial" w:cs="Arial"/>
                <w:color w:val="auto"/>
                <w:sz w:val="16"/>
                <w:szCs w:val="16"/>
                <w:lang w:val="en-US"/>
              </w:rPr>
            </w:pPr>
          </w:p>
        </w:tc>
        <w:tc>
          <w:tcPr>
            <w:tcW w:w="1368" w:type="dxa"/>
            <w:tcBorders>
              <w:top w:val="single" w:sz="4" w:space="0" w:color="auto"/>
            </w:tcBorders>
            <w:shd w:val="clear" w:color="auto" w:fill="FAFAFA"/>
            <w:vAlign w:val="center"/>
          </w:tcPr>
          <w:p w14:paraId="347A5B2F" w14:textId="77777777" w:rsidR="005D569F" w:rsidRPr="005B2908" w:rsidRDefault="005D569F" w:rsidP="00761E33">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5508EEBE" w14:textId="77777777" w:rsidR="005D569F" w:rsidRPr="005B2908" w:rsidRDefault="005D569F" w:rsidP="00761E33">
            <w:pPr>
              <w:tabs>
                <w:tab w:val="decimal" w:pos="1152"/>
              </w:tabs>
              <w:ind w:right="-72"/>
              <w:jc w:val="both"/>
              <w:rPr>
                <w:rFonts w:ascii="Arial" w:hAnsi="Arial" w:cs="Arial"/>
                <w:snapToGrid w:val="0"/>
                <w:sz w:val="16"/>
                <w:szCs w:val="16"/>
              </w:rPr>
            </w:pPr>
          </w:p>
        </w:tc>
      </w:tr>
      <w:tr w:rsidR="005D569F" w:rsidRPr="005B2908" w14:paraId="07C9AA8B" w14:textId="77777777" w:rsidTr="00456205">
        <w:trPr>
          <w:trHeight w:val="74"/>
        </w:trPr>
        <w:tc>
          <w:tcPr>
            <w:tcW w:w="2621" w:type="dxa"/>
          </w:tcPr>
          <w:p w14:paraId="0A8B4726" w14:textId="6E1CD9A2" w:rsidR="005D569F" w:rsidRPr="005B2908" w:rsidRDefault="005D569F" w:rsidP="00761E33">
            <w:pPr>
              <w:pStyle w:val="a0"/>
              <w:tabs>
                <w:tab w:val="left" w:pos="882"/>
              </w:tabs>
              <w:ind w:left="-109" w:right="-76"/>
              <w:rPr>
                <w:rFonts w:ascii="Arial" w:hAnsi="Arial" w:cs="Arial"/>
                <w:color w:val="auto"/>
                <w:sz w:val="16"/>
                <w:szCs w:val="16"/>
                <w:lang w:val="en-US"/>
              </w:rPr>
            </w:pPr>
            <w:r w:rsidRPr="005B2908">
              <w:rPr>
                <w:rFonts w:ascii="Arial" w:hAnsi="Arial" w:cs="Arial"/>
                <w:color w:val="auto"/>
                <w:sz w:val="16"/>
                <w:szCs w:val="16"/>
                <w:lang w:val="en-US"/>
              </w:rPr>
              <w:t xml:space="preserve">As </w:t>
            </w:r>
            <w:proofErr w:type="gramStart"/>
            <w:r w:rsidRPr="005B2908">
              <w:rPr>
                <w:rFonts w:ascii="Arial" w:hAnsi="Arial" w:cs="Arial"/>
                <w:color w:val="auto"/>
                <w:sz w:val="16"/>
                <w:szCs w:val="16"/>
                <w:lang w:val="en-US"/>
              </w:rPr>
              <w:t>at</w:t>
            </w:r>
            <w:proofErr w:type="gramEnd"/>
            <w:r w:rsidRPr="005B2908">
              <w:rPr>
                <w:rFonts w:ascii="Arial" w:hAnsi="Arial" w:cs="Arial"/>
                <w:color w:val="auto"/>
                <w:sz w:val="16"/>
                <w:szCs w:val="16"/>
                <w:lang w:val="en-US"/>
              </w:rPr>
              <w:t xml:space="preserve"> </w:t>
            </w:r>
            <w:r w:rsidR="001A2919" w:rsidRPr="001A2919">
              <w:rPr>
                <w:rFonts w:ascii="Arial" w:hAnsi="Arial" w:cs="Arial"/>
                <w:color w:val="auto"/>
                <w:sz w:val="16"/>
                <w:szCs w:val="16"/>
              </w:rPr>
              <w:t>31</w:t>
            </w:r>
            <w:r w:rsidRPr="005B2908">
              <w:rPr>
                <w:rFonts w:ascii="Arial" w:hAnsi="Arial" w:cs="Arial"/>
                <w:color w:val="auto"/>
                <w:sz w:val="16"/>
                <w:szCs w:val="16"/>
                <w:lang w:val="en-US"/>
              </w:rPr>
              <w:t xml:space="preserve"> March </w:t>
            </w:r>
            <w:r w:rsidR="001A2919" w:rsidRPr="001A2919">
              <w:rPr>
                <w:rFonts w:ascii="Arial" w:hAnsi="Arial" w:cs="Arial"/>
                <w:color w:val="auto"/>
                <w:sz w:val="16"/>
                <w:szCs w:val="16"/>
              </w:rPr>
              <w:t>2022</w:t>
            </w:r>
          </w:p>
        </w:tc>
        <w:tc>
          <w:tcPr>
            <w:tcW w:w="1368" w:type="dxa"/>
            <w:tcBorders>
              <w:bottom w:val="single" w:sz="4" w:space="0" w:color="auto"/>
            </w:tcBorders>
            <w:shd w:val="clear" w:color="auto" w:fill="FAFAFA"/>
          </w:tcPr>
          <w:p w14:paraId="1C35312F" w14:textId="08644586"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fldChar w:fldCharType="begin"/>
            </w:r>
            <w:r w:rsidRPr="005B2908">
              <w:rPr>
                <w:rFonts w:ascii="Arial" w:hAnsi="Arial" w:cs="Arial"/>
                <w:noProof/>
                <w:snapToGrid w:val="0"/>
                <w:sz w:val="16"/>
                <w:szCs w:val="16"/>
              </w:rPr>
              <w:instrText xml:space="preserve"> =SUM(ABOVE) </w:instrText>
            </w:r>
            <w:r w:rsidRPr="005B2908">
              <w:rPr>
                <w:rFonts w:ascii="Arial" w:hAnsi="Arial" w:cs="Arial"/>
                <w:noProof/>
                <w:snapToGrid w:val="0"/>
                <w:sz w:val="16"/>
                <w:szCs w:val="16"/>
              </w:rPr>
              <w:fldChar w:fldCharType="separate"/>
            </w:r>
            <w:r w:rsidR="001A2919" w:rsidRPr="001A2919">
              <w:rPr>
                <w:rFonts w:ascii="Arial" w:hAnsi="Arial" w:cs="Arial"/>
                <w:noProof/>
                <w:snapToGrid w:val="0"/>
                <w:sz w:val="16"/>
                <w:szCs w:val="16"/>
                <w:lang w:val="en-GB"/>
              </w:rPr>
              <w:t>2</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800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fldChar w:fldCharType="end"/>
            </w:r>
          </w:p>
        </w:tc>
        <w:tc>
          <w:tcPr>
            <w:tcW w:w="1368" w:type="dxa"/>
            <w:tcBorders>
              <w:bottom w:val="single" w:sz="4" w:space="0" w:color="auto"/>
            </w:tcBorders>
            <w:shd w:val="clear" w:color="auto" w:fill="FAFAFA"/>
          </w:tcPr>
          <w:p w14:paraId="3FAC8A47" w14:textId="69E40165"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fldChar w:fldCharType="begin"/>
            </w:r>
            <w:r w:rsidRPr="005B2908">
              <w:rPr>
                <w:rFonts w:ascii="Arial" w:hAnsi="Arial" w:cs="Arial"/>
                <w:noProof/>
                <w:snapToGrid w:val="0"/>
                <w:sz w:val="16"/>
                <w:szCs w:val="16"/>
              </w:rPr>
              <w:instrText xml:space="preserve"> =SUM(ABOVE) </w:instrText>
            </w:r>
            <w:r w:rsidRPr="005B2908">
              <w:rPr>
                <w:rFonts w:ascii="Arial" w:hAnsi="Arial" w:cs="Arial"/>
                <w:noProof/>
                <w:snapToGrid w:val="0"/>
                <w:sz w:val="16"/>
                <w:szCs w:val="16"/>
              </w:rPr>
              <w:fldChar w:fldCharType="separate"/>
            </w:r>
            <w:r w:rsidR="001A2919" w:rsidRPr="001A2919">
              <w:rPr>
                <w:rFonts w:ascii="Arial" w:hAnsi="Arial" w:cs="Arial"/>
                <w:noProof/>
                <w:snapToGrid w:val="0"/>
                <w:sz w:val="16"/>
                <w:szCs w:val="16"/>
                <w:lang w:val="en-GB"/>
              </w:rPr>
              <w:t>2</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800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fldChar w:fldCharType="end"/>
            </w:r>
          </w:p>
        </w:tc>
        <w:tc>
          <w:tcPr>
            <w:tcW w:w="1368" w:type="dxa"/>
            <w:tcBorders>
              <w:bottom w:val="single" w:sz="4" w:space="0" w:color="auto"/>
            </w:tcBorders>
            <w:shd w:val="clear" w:color="auto" w:fill="FAFAFA"/>
          </w:tcPr>
          <w:p w14:paraId="59419418" w14:textId="55CB6D2D"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fldChar w:fldCharType="begin"/>
            </w:r>
            <w:r w:rsidRPr="005B2908">
              <w:rPr>
                <w:rFonts w:ascii="Arial" w:hAnsi="Arial" w:cs="Arial"/>
                <w:noProof/>
                <w:snapToGrid w:val="0"/>
                <w:sz w:val="16"/>
                <w:szCs w:val="16"/>
              </w:rPr>
              <w:instrText xml:space="preserve"> =SUM(ABOVE) </w:instrText>
            </w:r>
            <w:r w:rsidRPr="005B2908">
              <w:rPr>
                <w:rFonts w:ascii="Arial" w:hAnsi="Arial" w:cs="Arial"/>
                <w:noProof/>
                <w:snapToGrid w:val="0"/>
                <w:sz w:val="16"/>
                <w:szCs w:val="16"/>
              </w:rPr>
              <w:fldChar w:fldCharType="separate"/>
            </w:r>
            <w:r w:rsidR="001A2919" w:rsidRPr="001A2919">
              <w:rPr>
                <w:rFonts w:ascii="Arial" w:hAnsi="Arial" w:cs="Arial"/>
                <w:noProof/>
                <w:snapToGrid w:val="0"/>
                <w:sz w:val="16"/>
                <w:szCs w:val="16"/>
                <w:lang w:val="en-GB"/>
              </w:rPr>
              <w:t>2</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800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fldChar w:fldCharType="end"/>
            </w:r>
          </w:p>
        </w:tc>
        <w:tc>
          <w:tcPr>
            <w:tcW w:w="1368" w:type="dxa"/>
            <w:tcBorders>
              <w:bottom w:val="single" w:sz="4" w:space="0" w:color="auto"/>
            </w:tcBorders>
            <w:shd w:val="clear" w:color="auto" w:fill="FAFAFA"/>
          </w:tcPr>
          <w:p w14:paraId="43DB2F71" w14:textId="3CAE252C"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fldChar w:fldCharType="begin"/>
            </w:r>
            <w:r w:rsidRPr="005B2908">
              <w:rPr>
                <w:rFonts w:ascii="Arial" w:hAnsi="Arial" w:cs="Arial"/>
                <w:noProof/>
                <w:snapToGrid w:val="0"/>
                <w:sz w:val="16"/>
                <w:szCs w:val="16"/>
              </w:rPr>
              <w:instrText xml:space="preserve"> =SUM(ABOVE) </w:instrText>
            </w:r>
            <w:r w:rsidRPr="005B2908">
              <w:rPr>
                <w:rFonts w:ascii="Arial" w:hAnsi="Arial" w:cs="Arial"/>
                <w:noProof/>
                <w:snapToGrid w:val="0"/>
                <w:sz w:val="16"/>
                <w:szCs w:val="16"/>
              </w:rPr>
              <w:fldChar w:fldCharType="separate"/>
            </w:r>
            <w:r w:rsidR="001A2919" w:rsidRPr="001A2919">
              <w:rPr>
                <w:rFonts w:ascii="Arial" w:hAnsi="Arial" w:cs="Arial"/>
                <w:noProof/>
                <w:snapToGrid w:val="0"/>
                <w:sz w:val="16"/>
                <w:szCs w:val="16"/>
                <w:lang w:val="en-GB"/>
              </w:rPr>
              <w:t>2</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800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fldChar w:fldCharType="end"/>
            </w:r>
          </w:p>
        </w:tc>
        <w:tc>
          <w:tcPr>
            <w:tcW w:w="1368" w:type="dxa"/>
            <w:tcBorders>
              <w:bottom w:val="single" w:sz="4" w:space="0" w:color="auto"/>
            </w:tcBorders>
            <w:shd w:val="clear" w:color="auto" w:fill="FAFAFA"/>
          </w:tcPr>
          <w:p w14:paraId="4AB7C9E8" w14:textId="26F17499" w:rsidR="005D569F" w:rsidRPr="005B2908" w:rsidRDefault="005D569F" w:rsidP="00761E33">
            <w:pPr>
              <w:tabs>
                <w:tab w:val="decimal" w:pos="1152"/>
              </w:tabs>
              <w:ind w:right="-72"/>
              <w:jc w:val="both"/>
              <w:rPr>
                <w:rFonts w:ascii="Arial" w:hAnsi="Arial" w:cs="Arial"/>
                <w:noProof/>
                <w:snapToGrid w:val="0"/>
                <w:sz w:val="16"/>
                <w:szCs w:val="16"/>
              </w:rPr>
            </w:pPr>
            <w:r w:rsidRPr="005B2908">
              <w:rPr>
                <w:rFonts w:ascii="Arial" w:hAnsi="Arial" w:cs="Arial"/>
                <w:noProof/>
                <w:snapToGrid w:val="0"/>
                <w:sz w:val="16"/>
                <w:szCs w:val="16"/>
              </w:rPr>
              <w:fldChar w:fldCharType="begin"/>
            </w:r>
            <w:r w:rsidRPr="005B2908">
              <w:rPr>
                <w:rFonts w:ascii="Arial" w:hAnsi="Arial" w:cs="Arial"/>
                <w:noProof/>
                <w:snapToGrid w:val="0"/>
                <w:sz w:val="16"/>
                <w:szCs w:val="16"/>
              </w:rPr>
              <w:instrText xml:space="preserve"> =SUM(ABOVE) </w:instrText>
            </w:r>
            <w:r w:rsidRPr="005B2908">
              <w:rPr>
                <w:rFonts w:ascii="Arial" w:hAnsi="Arial" w:cs="Arial"/>
                <w:noProof/>
                <w:snapToGrid w:val="0"/>
                <w:sz w:val="16"/>
                <w:szCs w:val="16"/>
              </w:rPr>
              <w:fldChar w:fldCharType="separate"/>
            </w:r>
            <w:r w:rsidR="001A2919" w:rsidRPr="001A2919">
              <w:rPr>
                <w:rFonts w:ascii="Arial" w:hAnsi="Arial" w:cs="Arial"/>
                <w:noProof/>
                <w:snapToGrid w:val="0"/>
                <w:sz w:val="16"/>
                <w:szCs w:val="16"/>
                <w:lang w:val="en-GB"/>
              </w:rPr>
              <w:t>3</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274</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182</w:t>
            </w:r>
            <w:r w:rsidRPr="005B2908">
              <w:rPr>
                <w:rFonts w:ascii="Arial" w:hAnsi="Arial" w:cs="Arial"/>
                <w:noProof/>
                <w:snapToGrid w:val="0"/>
                <w:sz w:val="16"/>
                <w:szCs w:val="16"/>
              </w:rPr>
              <w:t>,</w:t>
            </w:r>
            <w:r w:rsidR="001A2919" w:rsidRPr="001A2919">
              <w:rPr>
                <w:rFonts w:ascii="Arial" w:hAnsi="Arial" w:cs="Arial"/>
                <w:noProof/>
                <w:snapToGrid w:val="0"/>
                <w:sz w:val="16"/>
                <w:szCs w:val="16"/>
                <w:lang w:val="en-GB"/>
              </w:rPr>
              <w:t>000</w:t>
            </w:r>
            <w:r w:rsidRPr="005B2908">
              <w:rPr>
                <w:rFonts w:ascii="Arial" w:hAnsi="Arial" w:cs="Arial"/>
                <w:noProof/>
                <w:snapToGrid w:val="0"/>
                <w:sz w:val="16"/>
                <w:szCs w:val="16"/>
              </w:rPr>
              <w:fldChar w:fldCharType="end"/>
            </w:r>
          </w:p>
        </w:tc>
      </w:tr>
    </w:tbl>
    <w:p w14:paraId="319DA748" w14:textId="667C2730" w:rsidR="005D569F" w:rsidRPr="00794D0F"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03B7F4D5" w14:textId="67D167A6" w:rsidR="00456205" w:rsidRPr="003F1213" w:rsidRDefault="003F1213" w:rsidP="003F1213">
      <w:pPr>
        <w:ind w:hanging="7"/>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64709C71" w14:textId="77777777" w:rsidTr="00761E33">
        <w:trPr>
          <w:trHeight w:val="386"/>
        </w:trPr>
        <w:tc>
          <w:tcPr>
            <w:tcW w:w="9461" w:type="dxa"/>
            <w:shd w:val="clear" w:color="auto" w:fill="FFA543"/>
            <w:vAlign w:val="center"/>
          </w:tcPr>
          <w:p w14:paraId="08273D8A" w14:textId="4C41D66B"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36</w:t>
            </w:r>
            <w:r w:rsidR="005D569F" w:rsidRPr="00794D0F">
              <w:rPr>
                <w:rFonts w:ascii="Arial" w:eastAsia="Arial Unicode MS" w:hAnsi="Arial" w:cs="Arial"/>
                <w:b/>
                <w:bCs/>
                <w:color w:val="FFFFFF"/>
                <w:sz w:val="18"/>
                <w:szCs w:val="18"/>
                <w:lang w:val="en-GB"/>
              </w:rPr>
              <w:tab/>
              <w:t>Legal reserve</w:t>
            </w:r>
          </w:p>
        </w:tc>
      </w:tr>
    </w:tbl>
    <w:p w14:paraId="4F2E7590" w14:textId="77777777" w:rsidR="005D569F" w:rsidRPr="00461991"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6"/>
          <w:szCs w:val="16"/>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D569F" w:rsidRPr="00DB3CC3" w14:paraId="648473E6" w14:textId="77777777" w:rsidTr="00761E33">
        <w:tc>
          <w:tcPr>
            <w:tcW w:w="3989" w:type="dxa"/>
          </w:tcPr>
          <w:p w14:paraId="4460FF56" w14:textId="77777777" w:rsidR="005D569F" w:rsidRPr="00DB3CC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583060E7" w14:textId="77777777" w:rsidR="005D569F" w:rsidRPr="00DB3CC3" w:rsidRDefault="005D569F" w:rsidP="00761E33">
            <w:pPr>
              <w:pStyle w:val="a0"/>
              <w:ind w:right="-72"/>
              <w:jc w:val="center"/>
              <w:rPr>
                <w:rFonts w:ascii="Arial" w:hAnsi="Arial" w:cs="Arial"/>
                <w:b/>
                <w:bCs/>
                <w:color w:val="auto"/>
                <w:sz w:val="18"/>
                <w:szCs w:val="18"/>
                <w:lang w:val="en-US"/>
              </w:rPr>
            </w:pPr>
            <w:r w:rsidRPr="00DB3CC3">
              <w:rPr>
                <w:rFonts w:ascii="Arial" w:hAnsi="Arial" w:cs="Arial"/>
                <w:b/>
                <w:bCs/>
                <w:color w:val="auto"/>
                <w:sz w:val="18"/>
                <w:szCs w:val="18"/>
                <w:lang w:val="en-US"/>
              </w:rPr>
              <w:t>Consolidated</w:t>
            </w:r>
          </w:p>
          <w:p w14:paraId="530275E1" w14:textId="77777777" w:rsidR="005D569F" w:rsidRPr="00DB3CC3" w:rsidRDefault="005D569F" w:rsidP="00761E33">
            <w:pPr>
              <w:pStyle w:val="a0"/>
              <w:ind w:right="-72"/>
              <w:jc w:val="center"/>
              <w:rPr>
                <w:rFonts w:ascii="Arial" w:hAnsi="Arial" w:cs="Arial"/>
                <w:b/>
                <w:bCs/>
                <w:color w:val="auto"/>
                <w:sz w:val="18"/>
                <w:szCs w:val="18"/>
                <w:lang w:val="en-US"/>
              </w:rPr>
            </w:pPr>
            <w:r w:rsidRPr="00DB3CC3">
              <w:rPr>
                <w:rFonts w:ascii="Arial" w:hAnsi="Arial" w:cs="Arial"/>
                <w:b/>
                <w:bCs/>
                <w:color w:val="auto"/>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20710B29" w14:textId="77777777" w:rsidR="005D569F" w:rsidRPr="00DB3CC3" w:rsidRDefault="005D569F" w:rsidP="00761E33">
            <w:pPr>
              <w:pStyle w:val="a0"/>
              <w:ind w:right="-72"/>
              <w:jc w:val="center"/>
              <w:rPr>
                <w:rFonts w:ascii="Arial" w:hAnsi="Arial" w:cs="Arial"/>
                <w:b/>
                <w:bCs/>
                <w:color w:val="auto"/>
                <w:sz w:val="18"/>
                <w:szCs w:val="18"/>
                <w:lang w:val="en-US"/>
              </w:rPr>
            </w:pPr>
            <w:r w:rsidRPr="00DB3CC3">
              <w:rPr>
                <w:rFonts w:ascii="Arial" w:hAnsi="Arial" w:cs="Arial"/>
                <w:b/>
                <w:bCs/>
                <w:color w:val="auto"/>
                <w:sz w:val="18"/>
                <w:szCs w:val="18"/>
                <w:lang w:val="en-US"/>
              </w:rPr>
              <w:t>Separate</w:t>
            </w:r>
          </w:p>
          <w:p w14:paraId="2BC5F63E" w14:textId="77777777" w:rsidR="005D569F" w:rsidRPr="00DB3CC3" w:rsidRDefault="005D569F" w:rsidP="00761E33">
            <w:pPr>
              <w:pStyle w:val="a0"/>
              <w:ind w:right="-72"/>
              <w:jc w:val="center"/>
              <w:rPr>
                <w:rFonts w:ascii="Arial" w:hAnsi="Arial" w:cs="Arial"/>
                <w:b/>
                <w:bCs/>
                <w:color w:val="auto"/>
                <w:sz w:val="18"/>
                <w:szCs w:val="18"/>
                <w:lang w:val="en-US"/>
              </w:rPr>
            </w:pPr>
            <w:r w:rsidRPr="00DB3CC3">
              <w:rPr>
                <w:rFonts w:ascii="Arial" w:hAnsi="Arial" w:cs="Arial"/>
                <w:b/>
                <w:bCs/>
                <w:color w:val="auto"/>
                <w:sz w:val="18"/>
                <w:szCs w:val="18"/>
                <w:lang w:val="en-US"/>
              </w:rPr>
              <w:t>financial statements</w:t>
            </w:r>
          </w:p>
        </w:tc>
      </w:tr>
      <w:tr w:rsidR="002F32E5" w:rsidRPr="00DB3CC3" w14:paraId="325B7585" w14:textId="77777777" w:rsidTr="00761E33">
        <w:tc>
          <w:tcPr>
            <w:tcW w:w="3989" w:type="dxa"/>
          </w:tcPr>
          <w:p w14:paraId="485F346B" w14:textId="77777777" w:rsidR="002F32E5" w:rsidRPr="00DB3CC3" w:rsidRDefault="002F32E5" w:rsidP="002F32E5">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076ABC00" w14:textId="458BADEE" w:rsidR="002F32E5" w:rsidRPr="00DB3CC3"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tcPr>
          <w:p w14:paraId="24BAF849" w14:textId="20F8B7CE" w:rsidR="002F32E5" w:rsidRPr="00DB3CC3"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tcPr>
          <w:p w14:paraId="33D3C969" w14:textId="153B8966" w:rsidR="002F32E5" w:rsidRPr="00DB3CC3"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tcPr>
          <w:p w14:paraId="5EE28028" w14:textId="25FDF260" w:rsidR="002F32E5" w:rsidRPr="00DB3CC3"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r>
      <w:tr w:rsidR="002F32E5" w:rsidRPr="00DB3CC3" w14:paraId="790D35C0" w14:textId="77777777" w:rsidTr="00761E33">
        <w:tc>
          <w:tcPr>
            <w:tcW w:w="3989" w:type="dxa"/>
          </w:tcPr>
          <w:p w14:paraId="79B833DF" w14:textId="77777777" w:rsidR="002F32E5" w:rsidRPr="00DB3CC3" w:rsidRDefault="002F32E5" w:rsidP="002F32E5">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2AAAF9EF" w14:textId="53AD0CE5" w:rsidR="002F32E5" w:rsidRPr="00DB3CC3"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C430C7A" w14:textId="392148DF" w:rsidR="002F32E5" w:rsidRPr="00DB3CC3"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342AF8A" w14:textId="331B599F" w:rsidR="002F32E5" w:rsidRPr="00DB3CC3"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055077E" w14:textId="1EB1FDE2" w:rsidR="002F32E5" w:rsidRPr="00DB3CC3"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ab/>
              <w:t>Baht</w:t>
            </w:r>
          </w:p>
        </w:tc>
      </w:tr>
      <w:tr w:rsidR="002F32E5" w:rsidRPr="00461991" w14:paraId="6FE5EA7D" w14:textId="77777777" w:rsidTr="00761E33">
        <w:tc>
          <w:tcPr>
            <w:tcW w:w="3989" w:type="dxa"/>
          </w:tcPr>
          <w:p w14:paraId="0AD403CF" w14:textId="77777777" w:rsidR="002F32E5" w:rsidRPr="00461991" w:rsidRDefault="002F32E5" w:rsidP="002F32E5">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02A2D5D3" w14:textId="77777777" w:rsidR="002F32E5" w:rsidRPr="00461991" w:rsidRDefault="002F32E5" w:rsidP="002F32E5">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3BF1A6EA" w14:textId="77777777" w:rsidR="002F32E5" w:rsidRPr="00461991" w:rsidRDefault="002F32E5" w:rsidP="002F32E5">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409D3FBE" w14:textId="77777777" w:rsidR="002F32E5" w:rsidRPr="00461991" w:rsidRDefault="002F32E5" w:rsidP="002F32E5">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6BA3399B" w14:textId="77777777" w:rsidR="002F32E5" w:rsidRPr="00461991" w:rsidRDefault="002F32E5" w:rsidP="002F32E5">
            <w:pPr>
              <w:pStyle w:val="a0"/>
              <w:tabs>
                <w:tab w:val="decimal" w:pos="1152"/>
              </w:tabs>
              <w:ind w:left="-14" w:right="-72"/>
              <w:jc w:val="both"/>
              <w:rPr>
                <w:rFonts w:ascii="Arial" w:hAnsi="Arial" w:cs="Arial"/>
                <w:snapToGrid w:val="0"/>
                <w:color w:val="auto"/>
                <w:spacing w:val="-4"/>
                <w:sz w:val="12"/>
                <w:szCs w:val="12"/>
                <w:lang w:eastAsia="th-TH"/>
              </w:rPr>
            </w:pPr>
          </w:p>
        </w:tc>
      </w:tr>
      <w:tr w:rsidR="00025E3C" w:rsidRPr="00DB3CC3" w14:paraId="0F236910" w14:textId="77777777" w:rsidTr="00025E3C">
        <w:trPr>
          <w:trHeight w:val="60"/>
        </w:trPr>
        <w:tc>
          <w:tcPr>
            <w:tcW w:w="3989" w:type="dxa"/>
            <w:vAlign w:val="bottom"/>
          </w:tcPr>
          <w:p w14:paraId="6261AEED" w14:textId="77777777" w:rsidR="00025E3C" w:rsidRPr="00DB3CC3" w:rsidRDefault="00025E3C" w:rsidP="00025E3C">
            <w:pPr>
              <w:ind w:left="-109"/>
              <w:jc w:val="both"/>
              <w:rPr>
                <w:rFonts w:ascii="Arial" w:hAnsi="Arial" w:cs="Arial"/>
                <w:snapToGrid w:val="0"/>
                <w:sz w:val="18"/>
                <w:szCs w:val="18"/>
                <w:lang w:eastAsia="th-TH"/>
              </w:rPr>
            </w:pPr>
            <w:r w:rsidRPr="00DB3CC3">
              <w:rPr>
                <w:rFonts w:ascii="Arial" w:hAnsi="Arial" w:cs="Arial"/>
                <w:snapToGrid w:val="0"/>
                <w:sz w:val="18"/>
                <w:szCs w:val="18"/>
                <w:lang w:eastAsia="th-TH"/>
              </w:rPr>
              <w:t>Opening balance of the year</w:t>
            </w:r>
          </w:p>
        </w:tc>
        <w:tc>
          <w:tcPr>
            <w:tcW w:w="1368" w:type="dxa"/>
            <w:shd w:val="clear" w:color="auto" w:fill="FAFAFA"/>
            <w:vAlign w:val="bottom"/>
          </w:tcPr>
          <w:p w14:paraId="58809B21" w14:textId="288DE387" w:rsidR="00025E3C" w:rsidRPr="00DB3CC3" w:rsidRDefault="001A2919" w:rsidP="00025E3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280</w:t>
            </w:r>
            <w:r w:rsidR="00FB7BBF"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r w:rsidR="00FB7BBF"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c>
          <w:tcPr>
            <w:tcW w:w="1368" w:type="dxa"/>
            <w:shd w:val="clear" w:color="auto" w:fill="auto"/>
            <w:vAlign w:val="bottom"/>
          </w:tcPr>
          <w:p w14:paraId="58CC2371" w14:textId="54236F08" w:rsidR="00025E3C" w:rsidRPr="00DB3CC3" w:rsidRDefault="001A2919" w:rsidP="00025E3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235</w:t>
            </w:r>
            <w:r w:rsidR="00025E3C"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618</w:t>
            </w:r>
            <w:r w:rsidR="00025E3C"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c>
          <w:tcPr>
            <w:tcW w:w="1368" w:type="dxa"/>
            <w:shd w:val="clear" w:color="auto" w:fill="FAFAFA"/>
            <w:vAlign w:val="bottom"/>
          </w:tcPr>
          <w:p w14:paraId="2A7899D1" w14:textId="0FFBE69D" w:rsidR="00025E3C" w:rsidRPr="00DB3CC3" w:rsidRDefault="001A2919" w:rsidP="00025E3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280</w:t>
            </w:r>
            <w:r w:rsidR="00FB7BBF"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r w:rsidR="00FB7BBF"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c>
          <w:tcPr>
            <w:tcW w:w="1368" w:type="dxa"/>
            <w:shd w:val="clear" w:color="auto" w:fill="auto"/>
            <w:vAlign w:val="bottom"/>
          </w:tcPr>
          <w:p w14:paraId="6FB1B2C0" w14:textId="7672A728" w:rsidR="00025E3C" w:rsidRPr="00DB3CC3" w:rsidRDefault="001A2919" w:rsidP="00025E3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235</w:t>
            </w:r>
            <w:r w:rsidR="00025E3C"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618</w:t>
            </w:r>
            <w:r w:rsidR="00025E3C"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r>
      <w:tr w:rsidR="00FB7BBF" w:rsidRPr="00DB3CC3" w14:paraId="17F46BC6" w14:textId="77777777" w:rsidTr="007E0C66">
        <w:trPr>
          <w:trHeight w:val="104"/>
        </w:trPr>
        <w:tc>
          <w:tcPr>
            <w:tcW w:w="3989" w:type="dxa"/>
            <w:vAlign w:val="bottom"/>
          </w:tcPr>
          <w:p w14:paraId="5C824149" w14:textId="104A4C4C" w:rsidR="00FB7BBF" w:rsidRPr="00DB3CC3" w:rsidRDefault="00FB7BBF" w:rsidP="00FB7BBF">
            <w:pPr>
              <w:ind w:left="-109"/>
              <w:jc w:val="both"/>
              <w:rPr>
                <w:rFonts w:ascii="Arial" w:hAnsi="Arial" w:cs="Arial"/>
                <w:snapToGrid w:val="0"/>
                <w:sz w:val="18"/>
                <w:szCs w:val="18"/>
                <w:lang w:eastAsia="th-TH"/>
              </w:rPr>
            </w:pPr>
            <w:r w:rsidRPr="00DB3CC3">
              <w:rPr>
                <w:rFonts w:ascii="Arial" w:hAnsi="Arial" w:cs="Arial"/>
                <w:snapToGrid w:val="0"/>
                <w:sz w:val="18"/>
                <w:szCs w:val="18"/>
                <w:lang w:eastAsia="th-TH"/>
              </w:rPr>
              <w:t xml:space="preserve">Appropriation during the year (Note </w:t>
            </w:r>
            <w:r w:rsidR="001A2919" w:rsidRPr="001A2919">
              <w:rPr>
                <w:rFonts w:ascii="Arial" w:hAnsi="Arial" w:cs="Arial"/>
                <w:snapToGrid w:val="0"/>
                <w:sz w:val="18"/>
                <w:szCs w:val="18"/>
                <w:lang w:val="en-GB" w:eastAsia="th-TH"/>
              </w:rPr>
              <w:t>37</w:t>
            </w:r>
            <w:r w:rsidRPr="00DB3CC3">
              <w:rPr>
                <w:rFonts w:ascii="Arial" w:hAnsi="Arial" w:cs="Arial"/>
                <w:snapToGrid w:val="0"/>
                <w:sz w:val="18"/>
                <w:szCs w:val="18"/>
                <w:lang w:eastAsia="th-TH"/>
              </w:rPr>
              <w:t>)</w:t>
            </w:r>
          </w:p>
        </w:tc>
        <w:tc>
          <w:tcPr>
            <w:tcW w:w="1368" w:type="dxa"/>
            <w:tcBorders>
              <w:bottom w:val="single" w:sz="4" w:space="0" w:color="auto"/>
            </w:tcBorders>
            <w:shd w:val="clear" w:color="auto" w:fill="FAFAFA"/>
          </w:tcPr>
          <w:p w14:paraId="0C0F6963" w14:textId="6741308F" w:rsidR="00FB7BBF" w:rsidRPr="00DB3CC3" w:rsidRDefault="00FB7BBF" w:rsidP="00FB7BBF">
            <w:pPr>
              <w:pStyle w:val="a0"/>
              <w:tabs>
                <w:tab w:val="decimal" w:pos="1152"/>
              </w:tabs>
              <w:ind w:left="-14" w:right="-72"/>
              <w:jc w:val="both"/>
              <w:rPr>
                <w:rFonts w:ascii="Arial" w:hAnsi="Arial" w:cs="Arial"/>
                <w:noProof/>
                <w:snapToGrid w:val="0"/>
                <w:color w:val="auto"/>
                <w:spacing w:val="-4"/>
                <w:sz w:val="18"/>
                <w:szCs w:val="18"/>
                <w:lang w:eastAsia="th-TH"/>
              </w:rPr>
            </w:pPr>
            <w:r w:rsidRPr="00DB3CC3">
              <w:rPr>
                <w:rFonts w:ascii="Arial" w:hAnsi="Arial" w:cs="Arial"/>
                <w:sz w:val="18"/>
                <w:szCs w:val="18"/>
                <w:lang w:eastAsia="th-TH"/>
              </w:rPr>
              <w:t xml:space="preserve">-       </w:t>
            </w:r>
          </w:p>
        </w:tc>
        <w:tc>
          <w:tcPr>
            <w:tcW w:w="1368" w:type="dxa"/>
            <w:tcBorders>
              <w:bottom w:val="single" w:sz="4" w:space="0" w:color="auto"/>
            </w:tcBorders>
            <w:shd w:val="clear" w:color="auto" w:fill="auto"/>
            <w:vAlign w:val="bottom"/>
          </w:tcPr>
          <w:p w14:paraId="464AA29A" w14:textId="0055AB95" w:rsidR="00FB7BBF" w:rsidRPr="00DB3CC3" w:rsidRDefault="001A2919" w:rsidP="00FB7BBF">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44</w:t>
            </w:r>
            <w:r w:rsidR="00FB7BBF"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382</w:t>
            </w:r>
            <w:r w:rsidR="00FB7BBF"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FAFAFA"/>
          </w:tcPr>
          <w:p w14:paraId="384CCB28" w14:textId="1854CA7B" w:rsidR="00FB7BBF" w:rsidRPr="00DB3CC3" w:rsidRDefault="00FB7BBF" w:rsidP="00FB7BBF">
            <w:pPr>
              <w:pStyle w:val="a0"/>
              <w:tabs>
                <w:tab w:val="decimal" w:pos="1152"/>
              </w:tabs>
              <w:ind w:left="-14" w:right="-72"/>
              <w:jc w:val="both"/>
              <w:rPr>
                <w:rFonts w:ascii="Arial" w:hAnsi="Arial" w:cs="Arial"/>
                <w:noProof/>
                <w:snapToGrid w:val="0"/>
                <w:color w:val="auto"/>
                <w:spacing w:val="-4"/>
                <w:sz w:val="18"/>
                <w:szCs w:val="18"/>
                <w:lang w:eastAsia="th-TH"/>
              </w:rPr>
            </w:pPr>
            <w:r w:rsidRPr="00DB3CC3">
              <w:rPr>
                <w:rFonts w:ascii="Arial" w:hAnsi="Arial" w:cs="Arial"/>
                <w:sz w:val="18"/>
                <w:szCs w:val="18"/>
                <w:lang w:eastAsia="th-TH"/>
              </w:rPr>
              <w:t xml:space="preserve">-       </w:t>
            </w:r>
          </w:p>
        </w:tc>
        <w:tc>
          <w:tcPr>
            <w:tcW w:w="1368" w:type="dxa"/>
            <w:tcBorders>
              <w:bottom w:val="single" w:sz="4" w:space="0" w:color="auto"/>
            </w:tcBorders>
            <w:shd w:val="clear" w:color="auto" w:fill="auto"/>
            <w:vAlign w:val="bottom"/>
          </w:tcPr>
          <w:p w14:paraId="751A95DE" w14:textId="42E828C8" w:rsidR="00FB7BBF" w:rsidRPr="00DB3CC3" w:rsidRDefault="001A2919" w:rsidP="00FB7BBF">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44</w:t>
            </w:r>
            <w:r w:rsidR="00FB7BBF"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382</w:t>
            </w:r>
            <w:r w:rsidR="00FB7BBF"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r>
      <w:tr w:rsidR="00FB7BBF" w:rsidRPr="00461991" w14:paraId="43E7EC8D" w14:textId="77777777" w:rsidTr="00456205">
        <w:tc>
          <w:tcPr>
            <w:tcW w:w="3989" w:type="dxa"/>
          </w:tcPr>
          <w:p w14:paraId="16D743CE" w14:textId="77777777" w:rsidR="00FB7BBF" w:rsidRPr="00461991" w:rsidRDefault="00FB7BBF" w:rsidP="00FB7BBF">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5B50E424" w14:textId="77777777" w:rsidR="00FB7BBF" w:rsidRPr="00461991" w:rsidRDefault="00FB7BBF" w:rsidP="00FB7BBF">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94D1CA8" w14:textId="77777777" w:rsidR="00FB7BBF" w:rsidRPr="00461991" w:rsidRDefault="00FB7BBF" w:rsidP="00FB7BBF">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2E51423B" w14:textId="77777777" w:rsidR="00FB7BBF" w:rsidRPr="00461991" w:rsidRDefault="00FB7BBF" w:rsidP="00FB7BBF">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7E66AC2B" w14:textId="77777777" w:rsidR="00FB7BBF" w:rsidRPr="00461991" w:rsidRDefault="00FB7BBF" w:rsidP="00FB7BBF">
            <w:pPr>
              <w:pStyle w:val="a0"/>
              <w:tabs>
                <w:tab w:val="decimal" w:pos="1152"/>
              </w:tabs>
              <w:ind w:left="-14" w:right="-72"/>
              <w:jc w:val="both"/>
              <w:rPr>
                <w:rFonts w:ascii="Arial" w:hAnsi="Arial" w:cs="Arial"/>
                <w:snapToGrid w:val="0"/>
                <w:color w:val="auto"/>
                <w:spacing w:val="-4"/>
                <w:sz w:val="12"/>
                <w:szCs w:val="12"/>
                <w:lang w:eastAsia="th-TH"/>
              </w:rPr>
            </w:pPr>
          </w:p>
        </w:tc>
      </w:tr>
      <w:tr w:rsidR="00FB7BBF" w:rsidRPr="00DB3CC3" w14:paraId="55BF750A" w14:textId="77777777" w:rsidTr="00456205">
        <w:tc>
          <w:tcPr>
            <w:tcW w:w="3989" w:type="dxa"/>
            <w:vAlign w:val="bottom"/>
          </w:tcPr>
          <w:p w14:paraId="336AABAC" w14:textId="77777777" w:rsidR="00FB7BBF" w:rsidRPr="00DB3CC3" w:rsidRDefault="00FB7BBF" w:rsidP="00FB7BBF">
            <w:pPr>
              <w:ind w:left="-109"/>
              <w:jc w:val="both"/>
              <w:rPr>
                <w:rFonts w:ascii="Arial" w:hAnsi="Arial" w:cs="Arial"/>
                <w:snapToGrid w:val="0"/>
                <w:sz w:val="18"/>
                <w:szCs w:val="18"/>
                <w:lang w:eastAsia="th-TH"/>
              </w:rPr>
            </w:pPr>
            <w:r w:rsidRPr="00DB3CC3">
              <w:rPr>
                <w:rFonts w:ascii="Arial" w:hAnsi="Arial" w:cs="Arial"/>
                <w:snapToGrid w:val="0"/>
                <w:sz w:val="18"/>
                <w:szCs w:val="18"/>
                <w:lang w:eastAsia="th-TH"/>
              </w:rPr>
              <w:t>Closing balance of the year</w:t>
            </w:r>
          </w:p>
        </w:tc>
        <w:tc>
          <w:tcPr>
            <w:tcW w:w="1368" w:type="dxa"/>
            <w:tcBorders>
              <w:bottom w:val="single" w:sz="4" w:space="0" w:color="auto"/>
            </w:tcBorders>
            <w:shd w:val="clear" w:color="auto" w:fill="FAFAFA"/>
            <w:vAlign w:val="bottom"/>
          </w:tcPr>
          <w:p w14:paraId="1E48C625" w14:textId="1B1C86A3" w:rsidR="00FB7BBF" w:rsidRPr="00DB3CC3" w:rsidRDefault="001A2919" w:rsidP="00FB7BBF">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280</w:t>
            </w:r>
            <w:r w:rsidR="00FB7BBF"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r w:rsidR="00FB7BBF"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68E6390E" w14:textId="50B0C031" w:rsidR="00FB7BBF" w:rsidRPr="00DB3CC3" w:rsidRDefault="001A2919" w:rsidP="00FB7BBF">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280</w:t>
            </w:r>
            <w:r w:rsidR="00FB7BBF"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r w:rsidR="00FB7BBF"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FAFAFA"/>
            <w:vAlign w:val="bottom"/>
          </w:tcPr>
          <w:p w14:paraId="6327B017" w14:textId="090E74D7" w:rsidR="00FB7BBF" w:rsidRPr="00DB3CC3" w:rsidRDefault="001A2919" w:rsidP="00FB7BBF">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280</w:t>
            </w:r>
            <w:r w:rsidR="00FB7BBF"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r w:rsidR="00FB7BBF"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049B52AD" w14:textId="7A1CCFBF" w:rsidR="00FB7BBF" w:rsidRPr="00DB3CC3" w:rsidRDefault="001A2919" w:rsidP="00FB7BBF">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280</w:t>
            </w:r>
            <w:r w:rsidR="00FB7BBF"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r w:rsidR="00FB7BBF" w:rsidRPr="00DB3CC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r>
    </w:tbl>
    <w:p w14:paraId="2CF9D155" w14:textId="77777777" w:rsidR="005D569F" w:rsidRPr="00461991" w:rsidRDefault="005D569F" w:rsidP="003F1213">
      <w:pPr>
        <w:ind w:hanging="7"/>
        <w:jc w:val="both"/>
        <w:rPr>
          <w:rFonts w:ascii="Arial" w:hAnsi="Arial" w:cs="Arial"/>
          <w:sz w:val="16"/>
          <w:szCs w:val="16"/>
        </w:rPr>
      </w:pPr>
    </w:p>
    <w:p w14:paraId="06E07569" w14:textId="575F74D0" w:rsidR="005D569F" w:rsidRPr="00794D0F" w:rsidRDefault="005D569F" w:rsidP="005D569F">
      <w:pPr>
        <w:jc w:val="both"/>
        <w:outlineLvl w:val="0"/>
        <w:rPr>
          <w:rFonts w:ascii="Arial" w:hAnsi="Arial" w:cs="Arial"/>
          <w:sz w:val="18"/>
          <w:szCs w:val="18"/>
          <w:lang w:val="en-GB"/>
        </w:rPr>
      </w:pPr>
      <w:r w:rsidRPr="00794D0F">
        <w:rPr>
          <w:rFonts w:ascii="Arial" w:hAnsi="Arial" w:cs="Arial"/>
          <w:spacing w:val="-2"/>
          <w:sz w:val="18"/>
          <w:szCs w:val="18"/>
        </w:rPr>
        <w:t xml:space="preserve">Under the Public Limited Companies Act, the Company is required to set aside as a legal reserve at least </w:t>
      </w:r>
      <w:r w:rsidR="001A2919" w:rsidRPr="001A2919">
        <w:rPr>
          <w:rFonts w:ascii="Arial" w:hAnsi="Arial" w:cs="Arial"/>
          <w:spacing w:val="-2"/>
          <w:sz w:val="18"/>
          <w:szCs w:val="18"/>
          <w:lang w:val="en-GB"/>
        </w:rPr>
        <w:t>5</w:t>
      </w:r>
      <w:r w:rsidRPr="00794D0F">
        <w:rPr>
          <w:rFonts w:ascii="Arial" w:hAnsi="Arial" w:cs="Arial"/>
          <w:spacing w:val="-2"/>
          <w:sz w:val="18"/>
          <w:szCs w:val="18"/>
        </w:rPr>
        <w:t xml:space="preserve"> percent of its </w:t>
      </w:r>
      <w:r w:rsidRPr="00794D0F">
        <w:rPr>
          <w:rFonts w:ascii="Arial" w:hAnsi="Arial" w:cs="Arial"/>
          <w:spacing w:val="-5"/>
          <w:sz w:val="18"/>
          <w:szCs w:val="18"/>
        </w:rPr>
        <w:t xml:space="preserve">net profit after accumulated deficit brought forward (if any) until the reserve is not less than </w:t>
      </w:r>
      <w:r w:rsidR="001A2919" w:rsidRPr="001A2919">
        <w:rPr>
          <w:rFonts w:ascii="Arial" w:hAnsi="Arial" w:cs="Arial"/>
          <w:spacing w:val="-5"/>
          <w:sz w:val="18"/>
          <w:szCs w:val="18"/>
          <w:lang w:val="en-GB"/>
        </w:rPr>
        <w:t>10</w:t>
      </w:r>
      <w:r w:rsidRPr="00794D0F">
        <w:rPr>
          <w:rFonts w:ascii="Arial" w:hAnsi="Arial" w:cs="Arial"/>
          <w:spacing w:val="-5"/>
          <w:sz w:val="18"/>
          <w:szCs w:val="18"/>
        </w:rPr>
        <w:t xml:space="preserve"> percent of the </w:t>
      </w:r>
      <w:r w:rsidRPr="00794D0F">
        <w:rPr>
          <w:rFonts w:ascii="Arial" w:hAnsi="Arial" w:cs="Arial"/>
          <w:spacing w:val="-5"/>
          <w:sz w:val="18"/>
          <w:szCs w:val="18"/>
          <w:lang w:val="en-GB"/>
        </w:rPr>
        <w:t>registered capital.</w:t>
      </w:r>
      <w:r w:rsidRPr="00794D0F">
        <w:rPr>
          <w:rFonts w:ascii="Arial" w:hAnsi="Arial" w:cs="Arial"/>
          <w:sz w:val="18"/>
          <w:szCs w:val="18"/>
          <w:lang w:val="en-GB"/>
        </w:rPr>
        <w:t xml:space="preserve">  </w:t>
      </w:r>
      <w:r w:rsidRPr="00794D0F">
        <w:rPr>
          <w:rFonts w:ascii="Arial" w:hAnsi="Arial" w:cs="Arial"/>
          <w:spacing w:val="-4"/>
          <w:sz w:val="18"/>
          <w:szCs w:val="18"/>
          <w:lang w:val="en-GB"/>
        </w:rPr>
        <w:t xml:space="preserve">The legal reserve is not distributable as a dividend. The legal reserve </w:t>
      </w:r>
      <w:proofErr w:type="gramStart"/>
      <w:r w:rsidRPr="00794D0F">
        <w:rPr>
          <w:rFonts w:ascii="Arial" w:hAnsi="Arial" w:cs="Arial"/>
          <w:spacing w:val="-4"/>
          <w:sz w:val="18"/>
          <w:szCs w:val="18"/>
          <w:lang w:val="en-GB"/>
        </w:rPr>
        <w:t>has to</w:t>
      </w:r>
      <w:proofErr w:type="gramEnd"/>
      <w:r w:rsidRPr="00794D0F">
        <w:rPr>
          <w:rFonts w:ascii="Arial" w:hAnsi="Arial" w:cs="Arial"/>
          <w:spacing w:val="-4"/>
          <w:sz w:val="18"/>
          <w:szCs w:val="18"/>
          <w:lang w:val="en-GB"/>
        </w:rPr>
        <w:t xml:space="preserve"> be approved from annual general shareholders’</w:t>
      </w:r>
      <w:r w:rsidRPr="00794D0F">
        <w:rPr>
          <w:rFonts w:ascii="Arial" w:hAnsi="Arial" w:cs="Arial"/>
          <w:sz w:val="18"/>
          <w:szCs w:val="18"/>
          <w:lang w:val="en-GB"/>
        </w:rPr>
        <w:t xml:space="preserve"> meeting. </w:t>
      </w:r>
    </w:p>
    <w:p w14:paraId="6C04F437" w14:textId="77777777" w:rsidR="005D569F" w:rsidRPr="00461991" w:rsidRDefault="005D569F" w:rsidP="005D569F">
      <w:pPr>
        <w:jc w:val="both"/>
        <w:outlineLvl w:val="0"/>
        <w:rPr>
          <w:rFonts w:ascii="Arial" w:hAnsi="Arial" w:cs="Arial"/>
          <w:sz w:val="16"/>
          <w:szCs w:val="16"/>
          <w:lang w:val="en-GB"/>
        </w:rPr>
      </w:pPr>
    </w:p>
    <w:p w14:paraId="1519CF3B" w14:textId="175A06D0" w:rsidR="005D569F" w:rsidRPr="00794D0F" w:rsidRDefault="005D569F" w:rsidP="005D569F">
      <w:pPr>
        <w:jc w:val="both"/>
        <w:outlineLvl w:val="0"/>
        <w:rPr>
          <w:rFonts w:ascii="Arial" w:hAnsi="Arial" w:cs="Arial"/>
          <w:sz w:val="18"/>
          <w:szCs w:val="18"/>
        </w:rPr>
      </w:pPr>
      <w:r w:rsidRPr="00794D0F">
        <w:rPr>
          <w:rFonts w:ascii="Arial" w:hAnsi="Arial" w:cs="Arial"/>
          <w:spacing w:val="-7"/>
          <w:sz w:val="18"/>
          <w:szCs w:val="18"/>
          <w:lang w:val="en-GB"/>
        </w:rPr>
        <w:t xml:space="preserve">As </w:t>
      </w:r>
      <w:proofErr w:type="gramStart"/>
      <w:r w:rsidRPr="00794D0F">
        <w:rPr>
          <w:rFonts w:ascii="Arial" w:hAnsi="Arial" w:cs="Arial"/>
          <w:spacing w:val="-7"/>
          <w:sz w:val="18"/>
          <w:szCs w:val="18"/>
          <w:lang w:val="en-GB"/>
        </w:rPr>
        <w:t>at</w:t>
      </w:r>
      <w:proofErr w:type="gramEnd"/>
      <w:r w:rsidRPr="00794D0F">
        <w:rPr>
          <w:rFonts w:ascii="Arial" w:hAnsi="Arial" w:cs="Arial"/>
          <w:spacing w:val="-7"/>
          <w:sz w:val="18"/>
          <w:szCs w:val="18"/>
          <w:lang w:val="en-GB"/>
        </w:rPr>
        <w:t xml:space="preserve"> </w:t>
      </w:r>
      <w:r w:rsidR="001A2919" w:rsidRPr="001A2919">
        <w:rPr>
          <w:rFonts w:ascii="Arial" w:hAnsi="Arial" w:cs="Arial"/>
          <w:spacing w:val="-7"/>
          <w:sz w:val="18"/>
          <w:szCs w:val="18"/>
          <w:lang w:val="en-GB"/>
        </w:rPr>
        <w:t>31</w:t>
      </w:r>
      <w:r w:rsidRPr="00794D0F">
        <w:rPr>
          <w:rFonts w:ascii="Arial" w:hAnsi="Arial" w:cs="Arial"/>
          <w:spacing w:val="-7"/>
          <w:sz w:val="18"/>
          <w:szCs w:val="18"/>
        </w:rPr>
        <w:t xml:space="preserve"> March </w:t>
      </w:r>
      <w:r w:rsidR="001A2919" w:rsidRPr="001A2919">
        <w:rPr>
          <w:rFonts w:ascii="Arial" w:hAnsi="Arial" w:cs="Arial"/>
          <w:spacing w:val="-7"/>
          <w:sz w:val="18"/>
          <w:szCs w:val="18"/>
          <w:lang w:val="en-GB"/>
        </w:rPr>
        <w:t>2022</w:t>
      </w:r>
      <w:r w:rsidRPr="00794D0F">
        <w:rPr>
          <w:rFonts w:ascii="Arial" w:hAnsi="Arial" w:cs="Arial"/>
          <w:spacing w:val="-7"/>
          <w:sz w:val="18"/>
          <w:szCs w:val="18"/>
        </w:rPr>
        <w:t xml:space="preserve"> and </w:t>
      </w:r>
      <w:r w:rsidR="001A2919" w:rsidRPr="001A2919">
        <w:rPr>
          <w:rFonts w:ascii="Arial" w:hAnsi="Arial" w:cs="Arial"/>
          <w:spacing w:val="-7"/>
          <w:sz w:val="18"/>
          <w:szCs w:val="18"/>
          <w:u w:color="C00000"/>
          <w:lang w:val="en-GB"/>
        </w:rPr>
        <w:t>2021</w:t>
      </w:r>
      <w:r w:rsidRPr="00794D0F">
        <w:rPr>
          <w:rFonts w:ascii="Arial" w:hAnsi="Arial" w:cs="Arial"/>
          <w:spacing w:val="-7"/>
          <w:sz w:val="18"/>
          <w:szCs w:val="18"/>
        </w:rPr>
        <w:t>, retained earnings-unappropriated in the consolidated financial statements included legal reserves</w:t>
      </w:r>
      <w:r w:rsidRPr="00794D0F">
        <w:rPr>
          <w:rFonts w:ascii="Arial" w:hAnsi="Arial" w:cs="Arial"/>
          <w:sz w:val="18"/>
          <w:szCs w:val="18"/>
        </w:rPr>
        <w:t xml:space="preserve"> of </w:t>
      </w:r>
      <w:r w:rsidR="001A2919" w:rsidRPr="001A2919">
        <w:rPr>
          <w:rFonts w:ascii="Arial" w:hAnsi="Arial" w:cs="Arial"/>
          <w:sz w:val="18"/>
          <w:szCs w:val="18"/>
          <w:lang w:val="en-GB"/>
        </w:rPr>
        <w:t>4</w:t>
      </w:r>
      <w:r w:rsidRPr="00794D0F">
        <w:rPr>
          <w:rFonts w:ascii="Arial" w:hAnsi="Arial" w:cs="Arial"/>
          <w:sz w:val="18"/>
          <w:szCs w:val="18"/>
        </w:rPr>
        <w:t xml:space="preserve"> subsidiaries in the amount of Baht </w:t>
      </w:r>
      <w:r w:rsidR="001A2919" w:rsidRPr="001A2919">
        <w:rPr>
          <w:rFonts w:ascii="Arial" w:hAnsi="Arial" w:cs="Arial"/>
          <w:sz w:val="18"/>
          <w:szCs w:val="18"/>
          <w:lang w:val="en-GB"/>
        </w:rPr>
        <w:t>307</w:t>
      </w:r>
      <w:r w:rsidR="00FB7BBF">
        <w:rPr>
          <w:rFonts w:ascii="Arial" w:hAnsi="Arial" w:cs="Arial"/>
          <w:sz w:val="18"/>
          <w:szCs w:val="18"/>
          <w:lang w:val="en-GB"/>
        </w:rPr>
        <w:t>.</w:t>
      </w:r>
      <w:r w:rsidR="001A2919" w:rsidRPr="001A2919">
        <w:rPr>
          <w:rFonts w:ascii="Arial" w:hAnsi="Arial" w:cs="Arial"/>
          <w:sz w:val="18"/>
          <w:szCs w:val="18"/>
          <w:lang w:val="en-GB"/>
        </w:rPr>
        <w:t>55</w:t>
      </w:r>
      <w:r w:rsidRPr="00794D0F">
        <w:rPr>
          <w:rFonts w:ascii="Arial" w:hAnsi="Arial" w:cs="Arial"/>
          <w:sz w:val="18"/>
          <w:szCs w:val="18"/>
        </w:rPr>
        <w:t xml:space="preserve"> million and Baht </w:t>
      </w:r>
      <w:r w:rsidR="001A2919" w:rsidRPr="001A2919">
        <w:rPr>
          <w:rFonts w:ascii="Arial" w:hAnsi="Arial" w:cs="Arial"/>
          <w:sz w:val="18"/>
          <w:szCs w:val="18"/>
          <w:lang w:val="en-GB"/>
        </w:rPr>
        <w:t>279</w:t>
      </w:r>
      <w:r w:rsidR="002053F6">
        <w:rPr>
          <w:rFonts w:ascii="Arial" w:hAnsi="Arial" w:cs="Arial"/>
          <w:sz w:val="18"/>
          <w:szCs w:val="18"/>
          <w:lang w:val="en-GB"/>
        </w:rPr>
        <w:t>.</w:t>
      </w:r>
      <w:r w:rsidR="001A2919" w:rsidRPr="001A2919">
        <w:rPr>
          <w:rFonts w:ascii="Arial" w:hAnsi="Arial" w:cs="Arial"/>
          <w:sz w:val="18"/>
          <w:szCs w:val="18"/>
          <w:lang w:val="en-GB"/>
        </w:rPr>
        <w:t>15</w:t>
      </w:r>
      <w:r w:rsidRPr="00794D0F">
        <w:rPr>
          <w:rFonts w:ascii="Arial" w:hAnsi="Arial" w:cs="Arial"/>
          <w:sz w:val="18"/>
          <w:szCs w:val="18"/>
        </w:rPr>
        <w:t xml:space="preserve"> million, respectively.</w:t>
      </w:r>
    </w:p>
    <w:p w14:paraId="1A2FB79E" w14:textId="77777777" w:rsidR="005D569F" w:rsidRPr="00461991" w:rsidRDefault="005D569F" w:rsidP="003F1213">
      <w:pPr>
        <w:ind w:hanging="7"/>
        <w:jc w:val="both"/>
        <w:rPr>
          <w:rFonts w:ascii="Arial" w:hAnsi="Arial" w:cs="Arial"/>
          <w:sz w:val="16"/>
          <w:szCs w:val="16"/>
        </w:rPr>
      </w:pPr>
    </w:p>
    <w:p w14:paraId="33A3F02E" w14:textId="77777777" w:rsidR="005D569F" w:rsidRPr="00461991" w:rsidRDefault="005D569F" w:rsidP="003F1213">
      <w:pPr>
        <w:ind w:hanging="7"/>
        <w:jc w:val="both"/>
        <w:rPr>
          <w:rFonts w:ascii="Arial" w:hAnsi="Arial" w:cs="Arial"/>
          <w:sz w:val="16"/>
          <w:szCs w:val="16"/>
          <w:cs/>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037AA81F" w14:textId="77777777" w:rsidTr="00761E33">
        <w:trPr>
          <w:trHeight w:val="386"/>
        </w:trPr>
        <w:tc>
          <w:tcPr>
            <w:tcW w:w="9461" w:type="dxa"/>
            <w:shd w:val="clear" w:color="auto" w:fill="FFA543"/>
            <w:vAlign w:val="center"/>
          </w:tcPr>
          <w:p w14:paraId="3341EF00" w14:textId="132CA59E"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37</w:t>
            </w:r>
            <w:r w:rsidR="005D569F" w:rsidRPr="00794D0F">
              <w:rPr>
                <w:rFonts w:ascii="Arial" w:eastAsia="Arial Unicode MS" w:hAnsi="Arial" w:cs="Arial"/>
                <w:b/>
                <w:bCs/>
                <w:color w:val="FFFFFF"/>
                <w:sz w:val="18"/>
                <w:szCs w:val="18"/>
                <w:lang w:val="en-GB"/>
              </w:rPr>
              <w:tab/>
            </w:r>
            <w:bookmarkStart w:id="27" w:name="_Hlk40712411"/>
            <w:r w:rsidR="005D569F" w:rsidRPr="00794D0F">
              <w:rPr>
                <w:rFonts w:ascii="Arial" w:eastAsia="Arial Unicode MS" w:hAnsi="Arial" w:cs="Arial"/>
                <w:b/>
                <w:bCs/>
                <w:color w:val="FFFFFF"/>
                <w:sz w:val="18"/>
                <w:szCs w:val="18"/>
                <w:lang w:val="en-GB"/>
              </w:rPr>
              <w:t>Dividend payment</w:t>
            </w:r>
            <w:bookmarkEnd w:id="27"/>
          </w:p>
        </w:tc>
      </w:tr>
    </w:tbl>
    <w:p w14:paraId="13906DEE" w14:textId="77777777" w:rsidR="005D569F" w:rsidRPr="00461991" w:rsidRDefault="005D569F" w:rsidP="00687CF3">
      <w:pPr>
        <w:ind w:hanging="7"/>
        <w:jc w:val="both"/>
        <w:rPr>
          <w:rFonts w:ascii="Arial" w:hAnsi="Arial" w:cs="Arial"/>
          <w:sz w:val="16"/>
          <w:szCs w:val="16"/>
        </w:rPr>
      </w:pPr>
    </w:p>
    <w:p w14:paraId="26D5ED93" w14:textId="77777777" w:rsidR="005D569F" w:rsidRPr="00794D0F" w:rsidRDefault="005D569F" w:rsidP="005D569F">
      <w:pPr>
        <w:ind w:hanging="7"/>
        <w:jc w:val="both"/>
        <w:rPr>
          <w:rFonts w:ascii="Arial" w:hAnsi="Arial" w:cs="Arial"/>
          <w:sz w:val="18"/>
          <w:szCs w:val="18"/>
          <w:u w:val="single"/>
        </w:rPr>
      </w:pPr>
      <w:r w:rsidRPr="00794D0F">
        <w:rPr>
          <w:rFonts w:ascii="Arial" w:hAnsi="Arial" w:cs="Arial"/>
          <w:sz w:val="18"/>
          <w:szCs w:val="18"/>
          <w:u w:val="single"/>
        </w:rPr>
        <w:t>Dividend payment of parent company - Eastern Polymer Group Public Company Limited</w:t>
      </w:r>
    </w:p>
    <w:p w14:paraId="7807D706" w14:textId="581CFE14" w:rsidR="005D569F" w:rsidRPr="00461991" w:rsidRDefault="005D569F" w:rsidP="005D569F">
      <w:pPr>
        <w:ind w:hanging="7"/>
        <w:jc w:val="both"/>
        <w:rPr>
          <w:rFonts w:ascii="Arial" w:hAnsi="Arial" w:cs="Arial"/>
          <w:sz w:val="16"/>
          <w:szCs w:val="16"/>
        </w:rPr>
      </w:pPr>
    </w:p>
    <w:p w14:paraId="7DBCF8AE" w14:textId="2EC04B07" w:rsidR="00BF28DF" w:rsidRPr="00794D0F" w:rsidRDefault="00BF28DF" w:rsidP="00BF28DF">
      <w:pPr>
        <w:ind w:hanging="7"/>
        <w:jc w:val="both"/>
        <w:rPr>
          <w:rFonts w:ascii="Arial" w:hAnsi="Arial" w:cs="Arial"/>
          <w:sz w:val="18"/>
          <w:szCs w:val="18"/>
          <w:u w:val="single"/>
        </w:rPr>
      </w:pPr>
      <w:r w:rsidRPr="00794D0F">
        <w:rPr>
          <w:rFonts w:ascii="Arial" w:hAnsi="Arial" w:cs="Arial"/>
          <w:sz w:val="18"/>
          <w:szCs w:val="18"/>
          <w:u w:val="single"/>
        </w:rPr>
        <w:t xml:space="preserve">For the year ended </w:t>
      </w:r>
      <w:r w:rsidR="001A2919" w:rsidRPr="001A2919">
        <w:rPr>
          <w:rFonts w:ascii="Arial" w:hAnsi="Arial" w:cs="Arial"/>
          <w:sz w:val="18"/>
          <w:szCs w:val="18"/>
          <w:u w:val="single"/>
          <w:lang w:val="en-GB"/>
        </w:rPr>
        <w:t>31</w:t>
      </w:r>
      <w:r w:rsidRPr="00794D0F">
        <w:rPr>
          <w:rFonts w:ascii="Arial" w:hAnsi="Arial" w:cs="Arial"/>
          <w:sz w:val="18"/>
          <w:szCs w:val="18"/>
          <w:u w:val="single"/>
        </w:rPr>
        <w:t xml:space="preserve"> March </w:t>
      </w:r>
      <w:r w:rsidR="001A2919" w:rsidRPr="001A2919">
        <w:rPr>
          <w:rFonts w:ascii="Arial" w:hAnsi="Arial" w:cs="Arial"/>
          <w:sz w:val="18"/>
          <w:szCs w:val="18"/>
          <w:u w:val="single"/>
          <w:lang w:val="en-GB"/>
        </w:rPr>
        <w:t>2022</w:t>
      </w:r>
    </w:p>
    <w:p w14:paraId="6B4C28C5" w14:textId="333849AF" w:rsidR="00BF28DF" w:rsidRPr="00461991" w:rsidRDefault="00BF28DF" w:rsidP="005D569F">
      <w:pPr>
        <w:ind w:hanging="7"/>
        <w:jc w:val="both"/>
        <w:rPr>
          <w:rFonts w:ascii="Arial" w:hAnsi="Arial" w:cs="Arial"/>
          <w:sz w:val="16"/>
          <w:szCs w:val="16"/>
        </w:rPr>
      </w:pPr>
    </w:p>
    <w:p w14:paraId="5AB2B31D" w14:textId="44D017D0" w:rsidR="00BF28DF" w:rsidRPr="00794D0F" w:rsidRDefault="00BF28DF" w:rsidP="00BF28DF">
      <w:pPr>
        <w:jc w:val="both"/>
        <w:rPr>
          <w:rFonts w:ascii="Arial" w:hAnsi="Arial" w:cs="Arial"/>
          <w:color w:val="000000"/>
          <w:spacing w:val="-6"/>
          <w:sz w:val="18"/>
          <w:szCs w:val="18"/>
        </w:rPr>
      </w:pPr>
      <w:r w:rsidRPr="00794D0F">
        <w:rPr>
          <w:rFonts w:ascii="Arial" w:hAnsi="Arial" w:cs="Arial"/>
          <w:color w:val="000000"/>
          <w:spacing w:val="-8"/>
          <w:sz w:val="18"/>
          <w:szCs w:val="18"/>
        </w:rPr>
        <w:t xml:space="preserve">At the Board of Directors’ Meeting of the Company no. </w:t>
      </w:r>
      <w:r w:rsidR="001A2919" w:rsidRPr="001A2919">
        <w:rPr>
          <w:rFonts w:ascii="Arial" w:hAnsi="Arial" w:cs="Arial"/>
          <w:color w:val="000000"/>
          <w:spacing w:val="-8"/>
          <w:sz w:val="18"/>
          <w:szCs w:val="18"/>
          <w:lang w:val="en-GB"/>
        </w:rPr>
        <w:t>3</w:t>
      </w:r>
      <w:r w:rsidRPr="00794D0F">
        <w:rPr>
          <w:rFonts w:ascii="Arial" w:hAnsi="Arial" w:cs="Arial"/>
          <w:color w:val="000000"/>
          <w:spacing w:val="-8"/>
          <w:sz w:val="18"/>
          <w:szCs w:val="18"/>
        </w:rPr>
        <w:t>/</w:t>
      </w:r>
      <w:r w:rsidR="001A2919" w:rsidRPr="001A2919">
        <w:rPr>
          <w:rFonts w:ascii="Arial" w:hAnsi="Arial" w:cs="Arial"/>
          <w:color w:val="000000"/>
          <w:spacing w:val="-8"/>
          <w:sz w:val="18"/>
          <w:szCs w:val="18"/>
          <w:lang w:val="en-GB"/>
        </w:rPr>
        <w:t>2564</w:t>
      </w:r>
      <w:r w:rsidRPr="00794D0F">
        <w:rPr>
          <w:rFonts w:ascii="Arial" w:hAnsi="Arial" w:cs="Arial"/>
          <w:color w:val="000000"/>
          <w:spacing w:val="-8"/>
          <w:sz w:val="18"/>
          <w:szCs w:val="18"/>
        </w:rPr>
        <w:t xml:space="preserve"> held on </w:t>
      </w:r>
      <w:r w:rsidR="001A2919" w:rsidRPr="001A2919">
        <w:rPr>
          <w:rFonts w:ascii="Arial" w:hAnsi="Arial" w:cs="Arial"/>
          <w:color w:val="000000"/>
          <w:spacing w:val="-8"/>
          <w:sz w:val="18"/>
          <w:szCs w:val="18"/>
          <w:lang w:val="en-GB"/>
        </w:rPr>
        <w:t>27</w:t>
      </w:r>
      <w:r w:rsidRPr="00794D0F">
        <w:rPr>
          <w:rFonts w:ascii="Arial" w:hAnsi="Arial" w:cs="Arial"/>
          <w:color w:val="000000"/>
          <w:spacing w:val="-8"/>
          <w:sz w:val="18"/>
          <w:szCs w:val="18"/>
        </w:rPr>
        <w:t xml:space="preserve"> May </w:t>
      </w:r>
      <w:r w:rsidR="001A2919" w:rsidRPr="001A2919">
        <w:rPr>
          <w:rFonts w:ascii="Arial" w:hAnsi="Arial" w:cs="Arial"/>
          <w:color w:val="000000"/>
          <w:spacing w:val="-8"/>
          <w:sz w:val="18"/>
          <w:szCs w:val="18"/>
          <w:lang w:val="en-GB"/>
        </w:rPr>
        <w:t>2021</w:t>
      </w:r>
      <w:r w:rsidRPr="00794D0F">
        <w:rPr>
          <w:rFonts w:ascii="Arial" w:hAnsi="Arial" w:cs="Arial"/>
          <w:color w:val="000000"/>
          <w:spacing w:val="-8"/>
          <w:sz w:val="18"/>
          <w:szCs w:val="18"/>
        </w:rPr>
        <w:t xml:space="preserve">, the Board approved the payment of dividend from net profit for the year ended </w:t>
      </w:r>
      <w:r w:rsidR="001A2919" w:rsidRPr="001A2919">
        <w:rPr>
          <w:rFonts w:ascii="Arial" w:hAnsi="Arial" w:cs="Arial"/>
          <w:color w:val="000000"/>
          <w:spacing w:val="-8"/>
          <w:sz w:val="18"/>
          <w:szCs w:val="18"/>
          <w:lang w:val="en-GB"/>
        </w:rPr>
        <w:t>31</w:t>
      </w:r>
      <w:r w:rsidRPr="00794D0F">
        <w:rPr>
          <w:rFonts w:ascii="Arial" w:hAnsi="Arial" w:cs="Arial"/>
          <w:color w:val="000000"/>
          <w:spacing w:val="-8"/>
          <w:sz w:val="18"/>
          <w:szCs w:val="18"/>
        </w:rPr>
        <w:t xml:space="preserve"> March </w:t>
      </w:r>
      <w:r w:rsidR="001A2919" w:rsidRPr="001A2919">
        <w:rPr>
          <w:rFonts w:ascii="Arial" w:hAnsi="Arial" w:cs="Arial"/>
          <w:color w:val="000000"/>
          <w:spacing w:val="-8"/>
          <w:sz w:val="18"/>
          <w:szCs w:val="18"/>
          <w:lang w:val="en-GB"/>
        </w:rPr>
        <w:t>2021</w:t>
      </w:r>
      <w:r w:rsidRPr="00794D0F">
        <w:rPr>
          <w:rFonts w:ascii="Arial" w:hAnsi="Arial" w:cs="Arial"/>
          <w:color w:val="000000"/>
          <w:spacing w:val="-8"/>
          <w:sz w:val="18"/>
          <w:szCs w:val="18"/>
        </w:rPr>
        <w:t xml:space="preserve"> for </w:t>
      </w:r>
      <w:r w:rsidR="001A2919" w:rsidRPr="001A2919">
        <w:rPr>
          <w:rFonts w:ascii="Arial" w:hAnsi="Arial" w:cs="Arial"/>
          <w:color w:val="000000"/>
          <w:spacing w:val="-8"/>
          <w:sz w:val="18"/>
          <w:szCs w:val="18"/>
          <w:lang w:val="en-GB"/>
        </w:rPr>
        <w:t>2</w:t>
      </w:r>
      <w:r w:rsidRPr="00794D0F">
        <w:rPr>
          <w:rFonts w:ascii="Arial" w:hAnsi="Arial" w:cs="Arial"/>
          <w:color w:val="000000"/>
          <w:spacing w:val="-8"/>
          <w:sz w:val="18"/>
          <w:szCs w:val="18"/>
        </w:rPr>
        <w:t>,</w:t>
      </w:r>
      <w:r w:rsidR="001A2919" w:rsidRPr="001A2919">
        <w:rPr>
          <w:rFonts w:ascii="Arial" w:hAnsi="Arial" w:cs="Arial"/>
          <w:color w:val="000000"/>
          <w:spacing w:val="-8"/>
          <w:sz w:val="18"/>
          <w:szCs w:val="18"/>
          <w:lang w:val="en-GB"/>
        </w:rPr>
        <w:t>800</w:t>
      </w:r>
      <w:r w:rsidRPr="00794D0F">
        <w:rPr>
          <w:rFonts w:ascii="Arial" w:hAnsi="Arial" w:cs="Arial"/>
          <w:color w:val="000000"/>
          <w:spacing w:val="-8"/>
          <w:sz w:val="18"/>
          <w:szCs w:val="18"/>
        </w:rPr>
        <w:t xml:space="preserve"> million shares at Baht </w:t>
      </w:r>
      <w:r w:rsidR="001A2919" w:rsidRPr="001A2919">
        <w:rPr>
          <w:rFonts w:ascii="Arial" w:hAnsi="Arial" w:cs="Arial"/>
          <w:color w:val="000000"/>
          <w:spacing w:val="-8"/>
          <w:sz w:val="18"/>
          <w:szCs w:val="18"/>
          <w:lang w:val="en-GB"/>
        </w:rPr>
        <w:t>0</w:t>
      </w:r>
      <w:r w:rsidRPr="00794D0F">
        <w:rPr>
          <w:rFonts w:ascii="Arial" w:hAnsi="Arial" w:cs="Arial"/>
          <w:color w:val="000000"/>
          <w:spacing w:val="-8"/>
          <w:sz w:val="18"/>
          <w:szCs w:val="18"/>
        </w:rPr>
        <w:t>.</w:t>
      </w:r>
      <w:r w:rsidR="001A2919" w:rsidRPr="001A2919">
        <w:rPr>
          <w:rFonts w:ascii="Arial" w:hAnsi="Arial" w:cs="Arial"/>
          <w:color w:val="000000"/>
          <w:spacing w:val="-8"/>
          <w:sz w:val="18"/>
          <w:szCs w:val="18"/>
          <w:lang w:val="en-GB"/>
        </w:rPr>
        <w:t>19</w:t>
      </w:r>
      <w:r w:rsidRPr="00794D0F">
        <w:rPr>
          <w:rFonts w:ascii="Arial" w:hAnsi="Arial" w:cs="Arial"/>
          <w:color w:val="000000"/>
          <w:spacing w:val="-8"/>
          <w:sz w:val="18"/>
          <w:szCs w:val="18"/>
        </w:rPr>
        <w:t xml:space="preserve"> per share, totaling Baht </w:t>
      </w:r>
      <w:r w:rsidR="001A2919" w:rsidRPr="001A2919">
        <w:rPr>
          <w:rFonts w:ascii="Arial" w:hAnsi="Arial" w:cs="Arial"/>
          <w:color w:val="000000"/>
          <w:spacing w:val="-8"/>
          <w:sz w:val="18"/>
          <w:szCs w:val="18"/>
          <w:lang w:val="en-GB"/>
        </w:rPr>
        <w:t>532</w:t>
      </w:r>
      <w:r w:rsidRPr="00794D0F">
        <w:rPr>
          <w:rFonts w:ascii="Arial" w:hAnsi="Arial" w:cs="Arial"/>
          <w:color w:val="000000"/>
          <w:spacing w:val="-8"/>
          <w:sz w:val="18"/>
          <w:szCs w:val="18"/>
        </w:rPr>
        <w:t xml:space="preserve"> million</w:t>
      </w:r>
      <w:r w:rsidR="00FB7BBF">
        <w:rPr>
          <w:rFonts w:ascii="Arial" w:hAnsi="Arial" w:cs="Arial"/>
          <w:color w:val="000000"/>
          <w:spacing w:val="-4"/>
          <w:sz w:val="18"/>
          <w:szCs w:val="18"/>
        </w:rPr>
        <w:t xml:space="preserve"> </w:t>
      </w:r>
      <w:proofErr w:type="gramStart"/>
      <w:r w:rsidRPr="00794D0F">
        <w:rPr>
          <w:rFonts w:ascii="Arial" w:hAnsi="Arial" w:cs="Arial"/>
          <w:color w:val="000000"/>
          <w:spacing w:val="-8"/>
          <w:sz w:val="18"/>
          <w:szCs w:val="18"/>
        </w:rPr>
        <w:t>The</w:t>
      </w:r>
      <w:proofErr w:type="gramEnd"/>
      <w:r w:rsidRPr="00794D0F">
        <w:rPr>
          <w:rFonts w:ascii="Arial" w:hAnsi="Arial" w:cs="Arial"/>
          <w:color w:val="000000"/>
          <w:spacing w:val="-8"/>
          <w:sz w:val="18"/>
          <w:szCs w:val="18"/>
        </w:rPr>
        <w:t xml:space="preserve"> dividend was approved at the Annual General</w:t>
      </w:r>
      <w:r w:rsidRPr="00794D0F">
        <w:rPr>
          <w:rFonts w:ascii="Arial" w:hAnsi="Arial" w:cs="Arial"/>
          <w:color w:val="000000"/>
          <w:spacing w:val="-6"/>
          <w:sz w:val="18"/>
          <w:szCs w:val="18"/>
        </w:rPr>
        <w:t xml:space="preserve"> Meeting of Shareholders for the year </w:t>
      </w:r>
      <w:r w:rsidR="001A2919" w:rsidRPr="001A2919">
        <w:rPr>
          <w:rFonts w:ascii="Arial" w:hAnsi="Arial" w:cs="Arial"/>
          <w:color w:val="000000"/>
          <w:spacing w:val="-6"/>
          <w:sz w:val="18"/>
          <w:szCs w:val="18"/>
          <w:lang w:val="en-GB"/>
        </w:rPr>
        <w:t>2021</w:t>
      </w:r>
      <w:r w:rsidRPr="00794D0F">
        <w:rPr>
          <w:rFonts w:ascii="Arial" w:hAnsi="Arial" w:cs="Arial"/>
          <w:color w:val="000000"/>
          <w:spacing w:val="-6"/>
          <w:sz w:val="18"/>
          <w:szCs w:val="18"/>
        </w:rPr>
        <w:t xml:space="preserve"> on </w:t>
      </w:r>
      <w:r w:rsidR="001A2919" w:rsidRPr="001A2919">
        <w:rPr>
          <w:rFonts w:ascii="Arial" w:hAnsi="Arial" w:cs="Arial"/>
          <w:color w:val="000000"/>
          <w:spacing w:val="-6"/>
          <w:sz w:val="18"/>
          <w:szCs w:val="18"/>
          <w:lang w:val="en-GB"/>
        </w:rPr>
        <w:t>23</w:t>
      </w:r>
      <w:r w:rsidRPr="00794D0F">
        <w:rPr>
          <w:rFonts w:ascii="Arial" w:hAnsi="Arial" w:cs="Arial"/>
          <w:color w:val="000000"/>
          <w:spacing w:val="-6"/>
          <w:sz w:val="18"/>
          <w:szCs w:val="18"/>
        </w:rPr>
        <w:t xml:space="preserve"> July </w:t>
      </w:r>
      <w:r w:rsidR="001A2919" w:rsidRPr="001A2919">
        <w:rPr>
          <w:rFonts w:ascii="Arial" w:hAnsi="Arial" w:cs="Arial"/>
          <w:color w:val="000000"/>
          <w:spacing w:val="-6"/>
          <w:sz w:val="18"/>
          <w:szCs w:val="18"/>
          <w:lang w:val="en-GB"/>
        </w:rPr>
        <w:t>2021</w:t>
      </w:r>
      <w:r w:rsidRPr="00794D0F">
        <w:rPr>
          <w:rFonts w:ascii="Arial" w:hAnsi="Arial" w:cs="Arial"/>
          <w:color w:val="000000"/>
          <w:spacing w:val="-6"/>
          <w:sz w:val="18"/>
          <w:szCs w:val="18"/>
        </w:rPr>
        <w:t xml:space="preserve">. The dividend was paid to shareholders in August </w:t>
      </w:r>
      <w:r w:rsidR="001A2919" w:rsidRPr="001A2919">
        <w:rPr>
          <w:rFonts w:ascii="Arial" w:hAnsi="Arial" w:cs="Arial"/>
          <w:color w:val="000000"/>
          <w:spacing w:val="-6"/>
          <w:sz w:val="18"/>
          <w:szCs w:val="18"/>
          <w:lang w:val="en-GB"/>
        </w:rPr>
        <w:t>2021</w:t>
      </w:r>
      <w:r w:rsidRPr="00794D0F">
        <w:rPr>
          <w:rFonts w:ascii="Arial" w:hAnsi="Arial" w:cs="Arial"/>
          <w:color w:val="000000"/>
          <w:spacing w:val="-6"/>
          <w:sz w:val="18"/>
          <w:szCs w:val="18"/>
        </w:rPr>
        <w:t>.</w:t>
      </w:r>
    </w:p>
    <w:p w14:paraId="148E4D02" w14:textId="77777777" w:rsidR="00BF28DF" w:rsidRPr="00461991" w:rsidRDefault="00BF28DF" w:rsidP="00BF28DF">
      <w:pPr>
        <w:jc w:val="both"/>
        <w:rPr>
          <w:rFonts w:ascii="Arial" w:hAnsi="Arial" w:cs="Arial"/>
          <w:color w:val="000000"/>
          <w:spacing w:val="-6"/>
          <w:sz w:val="16"/>
          <w:szCs w:val="16"/>
        </w:rPr>
      </w:pPr>
    </w:p>
    <w:p w14:paraId="322D07AA" w14:textId="5212F9A9" w:rsidR="00BF28DF" w:rsidRDefault="00BF28DF" w:rsidP="00BF28DF">
      <w:pPr>
        <w:jc w:val="both"/>
        <w:rPr>
          <w:rFonts w:ascii="Arial" w:hAnsi="Arial" w:cs="Arial"/>
          <w:snapToGrid w:val="0"/>
          <w:color w:val="000000"/>
          <w:sz w:val="18"/>
          <w:szCs w:val="18"/>
          <w:lang w:val="en-GB" w:eastAsia="th-TH"/>
        </w:rPr>
      </w:pPr>
      <w:r w:rsidRPr="00794D0F">
        <w:rPr>
          <w:rFonts w:ascii="Arial" w:hAnsi="Arial" w:cs="Arial"/>
          <w:snapToGrid w:val="0"/>
          <w:color w:val="000000"/>
          <w:spacing w:val="-4"/>
          <w:sz w:val="18"/>
          <w:szCs w:val="18"/>
          <w:lang w:val="en-GB" w:eastAsia="th-TH"/>
        </w:rPr>
        <w:t xml:space="preserve">At the Board of Directors’ meeting No. </w:t>
      </w:r>
      <w:r w:rsidR="001A2919" w:rsidRPr="001A2919">
        <w:rPr>
          <w:rFonts w:ascii="Arial" w:hAnsi="Arial" w:cs="Arial"/>
          <w:snapToGrid w:val="0"/>
          <w:color w:val="000000"/>
          <w:spacing w:val="-4"/>
          <w:sz w:val="18"/>
          <w:szCs w:val="18"/>
          <w:lang w:val="en-GB" w:eastAsia="th-TH"/>
        </w:rPr>
        <w:t>6</w:t>
      </w:r>
      <w:r w:rsidRPr="00794D0F">
        <w:rPr>
          <w:rFonts w:ascii="Arial" w:hAnsi="Arial" w:cs="Arial"/>
          <w:snapToGrid w:val="0"/>
          <w:color w:val="000000"/>
          <w:spacing w:val="-4"/>
          <w:sz w:val="18"/>
          <w:szCs w:val="18"/>
          <w:lang w:val="en-GB" w:eastAsia="th-TH"/>
        </w:rPr>
        <w:t>/</w:t>
      </w:r>
      <w:r w:rsidR="001A2919" w:rsidRPr="001A2919">
        <w:rPr>
          <w:rFonts w:ascii="Arial" w:hAnsi="Arial" w:cs="Arial"/>
          <w:snapToGrid w:val="0"/>
          <w:color w:val="000000"/>
          <w:spacing w:val="-4"/>
          <w:sz w:val="18"/>
          <w:szCs w:val="18"/>
          <w:lang w:val="en-GB" w:eastAsia="th-TH"/>
        </w:rPr>
        <w:t>2564</w:t>
      </w:r>
      <w:r w:rsidRPr="00794D0F">
        <w:rPr>
          <w:rFonts w:ascii="Arial" w:hAnsi="Arial" w:cs="Arial"/>
          <w:snapToGrid w:val="0"/>
          <w:color w:val="000000"/>
          <w:spacing w:val="-4"/>
          <w:sz w:val="18"/>
          <w:szCs w:val="18"/>
          <w:lang w:val="en-GB" w:eastAsia="th-TH"/>
        </w:rPr>
        <w:t xml:space="preserve"> of Eastern Polymer Group Public Company Limited, on </w:t>
      </w:r>
      <w:r w:rsidR="001A2919" w:rsidRPr="001A2919">
        <w:rPr>
          <w:rFonts w:ascii="Arial" w:hAnsi="Arial" w:cs="Arial"/>
          <w:snapToGrid w:val="0"/>
          <w:color w:val="000000"/>
          <w:spacing w:val="-4"/>
          <w:sz w:val="18"/>
          <w:szCs w:val="18"/>
          <w:lang w:val="en-GB" w:eastAsia="th-TH"/>
        </w:rPr>
        <w:t>10</w:t>
      </w:r>
      <w:r w:rsidRPr="00794D0F">
        <w:rPr>
          <w:rFonts w:ascii="Arial" w:hAnsi="Arial" w:cs="Arial"/>
          <w:snapToGrid w:val="0"/>
          <w:color w:val="000000"/>
          <w:spacing w:val="-4"/>
          <w:sz w:val="18"/>
          <w:szCs w:val="18"/>
          <w:lang w:val="en-GB" w:eastAsia="th-TH"/>
        </w:rPr>
        <w:t xml:space="preserve"> November </w:t>
      </w:r>
      <w:r w:rsidR="001A2919" w:rsidRPr="001A2919">
        <w:rPr>
          <w:rFonts w:ascii="Arial" w:hAnsi="Arial" w:cs="Arial"/>
          <w:snapToGrid w:val="0"/>
          <w:color w:val="000000"/>
          <w:spacing w:val="-4"/>
          <w:sz w:val="18"/>
          <w:szCs w:val="18"/>
          <w:lang w:val="en-GB" w:eastAsia="th-TH"/>
        </w:rPr>
        <w:t>2021</w:t>
      </w:r>
      <w:r w:rsidRPr="00794D0F">
        <w:rPr>
          <w:rFonts w:ascii="Arial" w:hAnsi="Arial" w:cs="Arial"/>
          <w:snapToGrid w:val="0"/>
          <w:color w:val="000000"/>
          <w:spacing w:val="-4"/>
          <w:sz w:val="18"/>
          <w:szCs w:val="18"/>
          <w:lang w:val="en-GB" w:eastAsia="th-TH"/>
        </w:rPr>
        <w:t>,</w:t>
      </w:r>
      <w:r w:rsidRPr="00794D0F">
        <w:rPr>
          <w:rFonts w:ascii="Arial" w:hAnsi="Arial" w:cs="Arial"/>
          <w:snapToGrid w:val="0"/>
          <w:color w:val="000000"/>
          <w:sz w:val="18"/>
          <w:szCs w:val="18"/>
          <w:lang w:val="en-GB" w:eastAsia="th-TH"/>
        </w:rPr>
        <w:t xml:space="preserve"> </w:t>
      </w:r>
      <w:r w:rsidRPr="00794D0F">
        <w:rPr>
          <w:rFonts w:ascii="Arial" w:hAnsi="Arial" w:cs="Arial"/>
          <w:snapToGrid w:val="0"/>
          <w:color w:val="000000"/>
          <w:spacing w:val="-8"/>
          <w:sz w:val="18"/>
          <w:szCs w:val="18"/>
          <w:lang w:val="en-GB" w:eastAsia="th-TH"/>
        </w:rPr>
        <w:t>the Board of Directors pass a resolution to approve</w:t>
      </w:r>
      <w:r w:rsidRPr="00794D0F">
        <w:rPr>
          <w:rFonts w:ascii="Arial" w:hAnsi="Arial" w:cs="Arial"/>
          <w:snapToGrid w:val="0"/>
          <w:spacing w:val="-8"/>
          <w:sz w:val="18"/>
          <w:szCs w:val="18"/>
          <w:lang w:val="en-GB" w:eastAsia="th-TH"/>
        </w:rPr>
        <w:t xml:space="preserve"> the dividend payment from operation result net profit after tax for the six-month</w:t>
      </w:r>
      <w:r w:rsidRPr="00794D0F">
        <w:rPr>
          <w:rFonts w:ascii="Arial" w:hAnsi="Arial" w:cs="Arial"/>
          <w:snapToGrid w:val="0"/>
          <w:spacing w:val="-6"/>
          <w:sz w:val="18"/>
          <w:szCs w:val="18"/>
          <w:lang w:val="en-GB" w:eastAsia="th-TH"/>
        </w:rPr>
        <w:t xml:space="preserve"> </w:t>
      </w:r>
      <w:r w:rsidRPr="00794D0F">
        <w:rPr>
          <w:rFonts w:ascii="Arial" w:hAnsi="Arial" w:cs="Arial"/>
          <w:snapToGrid w:val="0"/>
          <w:spacing w:val="-8"/>
          <w:sz w:val="18"/>
          <w:szCs w:val="18"/>
          <w:lang w:val="en-GB" w:eastAsia="th-TH"/>
        </w:rPr>
        <w:t xml:space="preserve">period ended </w:t>
      </w:r>
      <w:r w:rsidR="001A2919" w:rsidRPr="001A2919">
        <w:rPr>
          <w:rFonts w:ascii="Arial" w:hAnsi="Arial" w:cs="Arial"/>
          <w:snapToGrid w:val="0"/>
          <w:spacing w:val="-8"/>
          <w:sz w:val="18"/>
          <w:szCs w:val="18"/>
          <w:lang w:val="en-GB" w:eastAsia="th-TH"/>
        </w:rPr>
        <w:t>30</w:t>
      </w:r>
      <w:r w:rsidRPr="00794D0F">
        <w:rPr>
          <w:rFonts w:ascii="Arial" w:hAnsi="Arial" w:cs="Arial"/>
          <w:snapToGrid w:val="0"/>
          <w:spacing w:val="-8"/>
          <w:sz w:val="18"/>
          <w:szCs w:val="18"/>
          <w:lang w:val="en-GB" w:eastAsia="th-TH"/>
        </w:rPr>
        <w:t xml:space="preserve"> September</w:t>
      </w:r>
      <w:r w:rsidRPr="00794D0F">
        <w:rPr>
          <w:rFonts w:ascii="Arial" w:hAnsi="Arial" w:cs="Arial"/>
          <w:snapToGrid w:val="0"/>
          <w:color w:val="7030A0"/>
          <w:spacing w:val="-8"/>
          <w:sz w:val="18"/>
          <w:szCs w:val="18"/>
          <w:lang w:val="en-GB" w:eastAsia="th-TH"/>
        </w:rPr>
        <w:t xml:space="preserve"> </w:t>
      </w:r>
      <w:r w:rsidR="001A2919" w:rsidRPr="001A2919">
        <w:rPr>
          <w:rFonts w:ascii="Arial" w:hAnsi="Arial" w:cs="Arial"/>
          <w:snapToGrid w:val="0"/>
          <w:color w:val="000000"/>
          <w:spacing w:val="-8"/>
          <w:sz w:val="18"/>
          <w:szCs w:val="18"/>
          <w:lang w:val="en-GB" w:eastAsia="th-TH"/>
        </w:rPr>
        <w:t>2021</w:t>
      </w:r>
      <w:r w:rsidRPr="00794D0F">
        <w:rPr>
          <w:rFonts w:ascii="Arial" w:hAnsi="Arial" w:cs="Arial"/>
          <w:snapToGrid w:val="0"/>
          <w:color w:val="000000"/>
          <w:spacing w:val="-8"/>
          <w:sz w:val="18"/>
          <w:szCs w:val="18"/>
          <w:lang w:val="en-GB" w:eastAsia="th-TH"/>
        </w:rPr>
        <w:t xml:space="preserve"> at Baht </w:t>
      </w:r>
      <w:r w:rsidR="001A2919" w:rsidRPr="001A2919">
        <w:rPr>
          <w:rFonts w:ascii="Arial" w:hAnsi="Arial" w:cs="Arial"/>
          <w:snapToGrid w:val="0"/>
          <w:color w:val="000000"/>
          <w:spacing w:val="-8"/>
          <w:sz w:val="18"/>
          <w:szCs w:val="18"/>
          <w:lang w:val="en-GB" w:eastAsia="th-TH"/>
        </w:rPr>
        <w:t>0</w:t>
      </w:r>
      <w:r w:rsidRPr="00794D0F">
        <w:rPr>
          <w:rFonts w:ascii="Arial" w:hAnsi="Arial" w:cs="Arial"/>
          <w:snapToGrid w:val="0"/>
          <w:color w:val="000000"/>
          <w:spacing w:val="-8"/>
          <w:sz w:val="18"/>
          <w:szCs w:val="18"/>
          <w:lang w:val="en-GB" w:eastAsia="th-TH"/>
        </w:rPr>
        <w:t>.</w:t>
      </w:r>
      <w:r w:rsidR="001A2919" w:rsidRPr="001A2919">
        <w:rPr>
          <w:rFonts w:ascii="Arial" w:hAnsi="Arial" w:cs="Arial"/>
          <w:snapToGrid w:val="0"/>
          <w:color w:val="000000"/>
          <w:spacing w:val="-8"/>
          <w:sz w:val="18"/>
          <w:szCs w:val="18"/>
          <w:lang w:val="en-GB" w:eastAsia="th-TH"/>
        </w:rPr>
        <w:t>14</w:t>
      </w:r>
      <w:r w:rsidRPr="00794D0F">
        <w:rPr>
          <w:rFonts w:ascii="Arial" w:hAnsi="Arial" w:cs="Arial"/>
          <w:snapToGrid w:val="0"/>
          <w:color w:val="000000"/>
          <w:spacing w:val="-8"/>
          <w:sz w:val="18"/>
          <w:szCs w:val="18"/>
          <w:lang w:val="en-GB" w:eastAsia="th-TH"/>
        </w:rPr>
        <w:t xml:space="preserve"> per share, totalling Baht </w:t>
      </w:r>
      <w:r w:rsidR="001A2919" w:rsidRPr="001A2919">
        <w:rPr>
          <w:rFonts w:ascii="Arial" w:hAnsi="Arial" w:cs="Arial"/>
          <w:snapToGrid w:val="0"/>
          <w:color w:val="000000"/>
          <w:spacing w:val="-8"/>
          <w:sz w:val="18"/>
          <w:szCs w:val="18"/>
          <w:lang w:val="en-GB" w:eastAsia="th-TH"/>
        </w:rPr>
        <w:t>392</w:t>
      </w:r>
      <w:r w:rsidRPr="00794D0F">
        <w:rPr>
          <w:rFonts w:ascii="Arial" w:hAnsi="Arial" w:cs="Arial"/>
          <w:snapToGrid w:val="0"/>
          <w:color w:val="000000"/>
          <w:spacing w:val="-8"/>
          <w:sz w:val="18"/>
          <w:szCs w:val="18"/>
          <w:lang w:val="en-GB" w:eastAsia="th-TH"/>
        </w:rPr>
        <w:t xml:space="preserve"> million</w:t>
      </w:r>
      <w:r w:rsidR="00FB7BBF">
        <w:rPr>
          <w:rFonts w:ascii="Arial" w:hAnsi="Arial" w:cs="Arial"/>
          <w:snapToGrid w:val="0"/>
          <w:color w:val="000000"/>
          <w:spacing w:val="-8"/>
          <w:sz w:val="18"/>
          <w:szCs w:val="18"/>
          <w:lang w:val="en-GB" w:eastAsia="th-TH"/>
        </w:rPr>
        <w:t xml:space="preserve">. </w:t>
      </w:r>
      <w:r w:rsidRPr="00794D0F">
        <w:rPr>
          <w:rFonts w:ascii="Arial" w:hAnsi="Arial" w:cs="Arial"/>
          <w:snapToGrid w:val="0"/>
          <w:color w:val="000000"/>
          <w:sz w:val="18"/>
          <w:szCs w:val="18"/>
          <w:lang w:val="en-GB" w:eastAsia="th-TH"/>
        </w:rPr>
        <w:t xml:space="preserve">The dividend was paid to shareholders in December </w:t>
      </w:r>
      <w:r w:rsidR="001A2919" w:rsidRPr="001A2919">
        <w:rPr>
          <w:rFonts w:ascii="Arial" w:hAnsi="Arial" w:cs="Arial"/>
          <w:snapToGrid w:val="0"/>
          <w:color w:val="000000"/>
          <w:sz w:val="18"/>
          <w:szCs w:val="18"/>
          <w:lang w:val="en-GB" w:eastAsia="th-TH"/>
        </w:rPr>
        <w:t>2021</w:t>
      </w:r>
      <w:r w:rsidRPr="00794D0F">
        <w:rPr>
          <w:rFonts w:ascii="Arial" w:hAnsi="Arial" w:cs="Arial"/>
          <w:snapToGrid w:val="0"/>
          <w:color w:val="000000"/>
          <w:sz w:val="18"/>
          <w:szCs w:val="18"/>
          <w:lang w:val="en-GB" w:eastAsia="th-TH"/>
        </w:rPr>
        <w:t>.</w:t>
      </w:r>
    </w:p>
    <w:p w14:paraId="4F120C5E" w14:textId="77777777" w:rsidR="00BF28DF" w:rsidRPr="00461991" w:rsidRDefault="00BF28DF" w:rsidP="005D569F">
      <w:pPr>
        <w:ind w:hanging="7"/>
        <w:jc w:val="both"/>
        <w:rPr>
          <w:rFonts w:ascii="Arial" w:hAnsi="Arial" w:cs="Arial"/>
          <w:sz w:val="16"/>
          <w:szCs w:val="16"/>
          <w:lang w:val="en-GB"/>
        </w:rPr>
      </w:pPr>
    </w:p>
    <w:p w14:paraId="5FD0EAFA" w14:textId="6E3893A7" w:rsidR="005D569F" w:rsidRPr="00794D0F" w:rsidRDefault="005D569F" w:rsidP="005D569F">
      <w:pPr>
        <w:ind w:hanging="7"/>
        <w:jc w:val="both"/>
        <w:rPr>
          <w:rFonts w:ascii="Arial" w:hAnsi="Arial" w:cs="Arial"/>
          <w:sz w:val="18"/>
          <w:szCs w:val="18"/>
          <w:u w:val="single"/>
        </w:rPr>
      </w:pPr>
      <w:r w:rsidRPr="00794D0F">
        <w:rPr>
          <w:rFonts w:ascii="Arial" w:hAnsi="Arial" w:cs="Arial"/>
          <w:sz w:val="18"/>
          <w:szCs w:val="18"/>
          <w:u w:val="single"/>
        </w:rPr>
        <w:t xml:space="preserve">For the year ended </w:t>
      </w:r>
      <w:r w:rsidR="001A2919" w:rsidRPr="001A2919">
        <w:rPr>
          <w:rFonts w:ascii="Arial" w:hAnsi="Arial" w:cs="Arial"/>
          <w:sz w:val="18"/>
          <w:szCs w:val="18"/>
          <w:u w:val="single"/>
          <w:lang w:val="en-GB"/>
        </w:rPr>
        <w:t>31</w:t>
      </w:r>
      <w:r w:rsidRPr="00794D0F">
        <w:rPr>
          <w:rFonts w:ascii="Arial" w:hAnsi="Arial" w:cs="Arial"/>
          <w:sz w:val="18"/>
          <w:szCs w:val="18"/>
          <w:u w:val="single"/>
        </w:rPr>
        <w:t xml:space="preserve"> March </w:t>
      </w:r>
      <w:r w:rsidR="001A2919" w:rsidRPr="001A2919">
        <w:rPr>
          <w:rFonts w:ascii="Arial" w:hAnsi="Arial" w:cs="Arial"/>
          <w:sz w:val="18"/>
          <w:szCs w:val="18"/>
          <w:u w:val="single"/>
          <w:lang w:val="en-GB"/>
        </w:rPr>
        <w:t>2021</w:t>
      </w:r>
    </w:p>
    <w:p w14:paraId="6CD364F0" w14:textId="77777777" w:rsidR="005D569F" w:rsidRPr="00461991" w:rsidRDefault="005D569F" w:rsidP="005D569F">
      <w:pPr>
        <w:ind w:hanging="7"/>
        <w:jc w:val="both"/>
        <w:rPr>
          <w:rFonts w:ascii="Arial" w:hAnsi="Arial" w:cs="Arial"/>
          <w:sz w:val="16"/>
          <w:szCs w:val="16"/>
        </w:rPr>
      </w:pPr>
    </w:p>
    <w:p w14:paraId="04D44F84" w14:textId="5DB38F9D" w:rsidR="005D569F" w:rsidRPr="00794D0F" w:rsidRDefault="005D569F" w:rsidP="005D569F">
      <w:pPr>
        <w:jc w:val="both"/>
        <w:rPr>
          <w:rFonts w:ascii="Arial" w:hAnsi="Arial" w:cs="Arial"/>
          <w:spacing w:val="-6"/>
          <w:sz w:val="18"/>
          <w:szCs w:val="18"/>
        </w:rPr>
      </w:pPr>
      <w:r w:rsidRPr="00794D0F">
        <w:rPr>
          <w:rFonts w:ascii="Arial" w:hAnsi="Arial" w:cs="Arial"/>
          <w:spacing w:val="-10"/>
          <w:sz w:val="18"/>
          <w:szCs w:val="18"/>
        </w:rPr>
        <w:t xml:space="preserve">At the Board of Directors’ Meeting of the Company no. </w:t>
      </w:r>
      <w:r w:rsidR="001A2919" w:rsidRPr="001A2919">
        <w:rPr>
          <w:rFonts w:ascii="Arial" w:hAnsi="Arial" w:cs="Arial"/>
          <w:spacing w:val="-10"/>
          <w:sz w:val="18"/>
          <w:szCs w:val="18"/>
          <w:lang w:val="en-GB"/>
        </w:rPr>
        <w:t>3</w:t>
      </w:r>
      <w:r w:rsidRPr="00794D0F">
        <w:rPr>
          <w:rFonts w:ascii="Arial" w:hAnsi="Arial" w:cs="Arial"/>
          <w:spacing w:val="-10"/>
          <w:sz w:val="18"/>
          <w:szCs w:val="18"/>
        </w:rPr>
        <w:t>/</w:t>
      </w:r>
      <w:r w:rsidR="001A2919" w:rsidRPr="001A2919">
        <w:rPr>
          <w:rFonts w:ascii="Arial" w:hAnsi="Arial" w:cs="Arial"/>
          <w:spacing w:val="-10"/>
          <w:sz w:val="18"/>
          <w:szCs w:val="18"/>
          <w:lang w:val="en-GB"/>
        </w:rPr>
        <w:t>2563</w:t>
      </w:r>
      <w:r w:rsidRPr="00794D0F">
        <w:rPr>
          <w:rFonts w:ascii="Arial" w:hAnsi="Arial" w:cs="Arial"/>
          <w:spacing w:val="-10"/>
          <w:sz w:val="18"/>
          <w:szCs w:val="18"/>
        </w:rPr>
        <w:t xml:space="preserve"> held on </w:t>
      </w:r>
      <w:r w:rsidR="001A2919" w:rsidRPr="001A2919">
        <w:rPr>
          <w:rFonts w:ascii="Arial" w:hAnsi="Arial" w:cs="Arial"/>
          <w:spacing w:val="-10"/>
          <w:sz w:val="18"/>
          <w:szCs w:val="18"/>
          <w:lang w:val="en-GB"/>
        </w:rPr>
        <w:t>28</w:t>
      </w:r>
      <w:r w:rsidRPr="00794D0F">
        <w:rPr>
          <w:rFonts w:ascii="Arial" w:hAnsi="Arial" w:cs="Arial"/>
          <w:spacing w:val="-10"/>
          <w:sz w:val="18"/>
          <w:szCs w:val="18"/>
        </w:rPr>
        <w:t xml:space="preserve"> May </w:t>
      </w:r>
      <w:r w:rsidR="001A2919" w:rsidRPr="001A2919">
        <w:rPr>
          <w:rFonts w:ascii="Arial" w:hAnsi="Arial" w:cs="Arial"/>
          <w:spacing w:val="-10"/>
          <w:sz w:val="18"/>
          <w:szCs w:val="18"/>
          <w:lang w:val="en-GB"/>
        </w:rPr>
        <w:t>2020</w:t>
      </w:r>
      <w:r w:rsidRPr="00794D0F">
        <w:rPr>
          <w:rFonts w:ascii="Arial" w:hAnsi="Arial" w:cs="Arial"/>
          <w:spacing w:val="-10"/>
          <w:sz w:val="18"/>
          <w:szCs w:val="18"/>
        </w:rPr>
        <w:t xml:space="preserve">, the Board approved the payment of dividend </w:t>
      </w:r>
      <w:r w:rsidRPr="00794D0F">
        <w:rPr>
          <w:rFonts w:ascii="Arial" w:hAnsi="Arial" w:cs="Arial"/>
          <w:spacing w:val="-4"/>
          <w:sz w:val="18"/>
          <w:szCs w:val="18"/>
        </w:rPr>
        <w:t xml:space="preserve">from </w:t>
      </w:r>
      <w:r w:rsidRPr="00461991">
        <w:rPr>
          <w:rFonts w:ascii="Arial" w:hAnsi="Arial" w:cs="Arial"/>
          <w:spacing w:val="-6"/>
          <w:sz w:val="18"/>
          <w:szCs w:val="18"/>
        </w:rPr>
        <w:t xml:space="preserve">net profit for the year ended </w:t>
      </w:r>
      <w:r w:rsidR="001A2919" w:rsidRPr="001A2919">
        <w:rPr>
          <w:rFonts w:ascii="Arial" w:hAnsi="Arial" w:cs="Arial"/>
          <w:spacing w:val="-6"/>
          <w:sz w:val="18"/>
          <w:szCs w:val="18"/>
          <w:lang w:val="en-GB"/>
        </w:rPr>
        <w:t>31</w:t>
      </w:r>
      <w:r w:rsidRPr="00461991">
        <w:rPr>
          <w:rFonts w:ascii="Arial" w:hAnsi="Arial" w:cs="Arial"/>
          <w:spacing w:val="-6"/>
          <w:sz w:val="18"/>
          <w:szCs w:val="18"/>
        </w:rPr>
        <w:t xml:space="preserve"> March </w:t>
      </w:r>
      <w:r w:rsidR="001A2919" w:rsidRPr="001A2919">
        <w:rPr>
          <w:rFonts w:ascii="Arial" w:hAnsi="Arial" w:cs="Arial"/>
          <w:spacing w:val="-6"/>
          <w:sz w:val="18"/>
          <w:szCs w:val="18"/>
          <w:lang w:val="en-GB"/>
        </w:rPr>
        <w:t>2020</w:t>
      </w:r>
      <w:r w:rsidR="00FB7BBF" w:rsidRPr="00461991">
        <w:rPr>
          <w:rFonts w:ascii="Arial" w:hAnsi="Arial" w:cs="Arial"/>
          <w:spacing w:val="-6"/>
          <w:sz w:val="18"/>
          <w:szCs w:val="18"/>
          <w:lang w:val="en-GB"/>
        </w:rPr>
        <w:t xml:space="preserve"> for </w:t>
      </w:r>
      <w:r w:rsidR="001A2919" w:rsidRPr="001A2919">
        <w:rPr>
          <w:rFonts w:ascii="Arial" w:hAnsi="Arial" w:cs="Arial"/>
          <w:spacing w:val="-6"/>
          <w:sz w:val="18"/>
          <w:szCs w:val="18"/>
          <w:lang w:val="en-GB"/>
        </w:rPr>
        <w:t>2</w:t>
      </w:r>
      <w:r w:rsidR="00FB7BBF" w:rsidRPr="00461991">
        <w:rPr>
          <w:rFonts w:ascii="Arial" w:hAnsi="Arial" w:cs="Arial"/>
          <w:spacing w:val="-6"/>
          <w:sz w:val="18"/>
          <w:szCs w:val="18"/>
          <w:lang w:val="en-GB"/>
        </w:rPr>
        <w:t>,</w:t>
      </w:r>
      <w:r w:rsidR="001A2919" w:rsidRPr="001A2919">
        <w:rPr>
          <w:rFonts w:ascii="Arial" w:hAnsi="Arial" w:cs="Arial"/>
          <w:spacing w:val="-6"/>
          <w:sz w:val="18"/>
          <w:szCs w:val="18"/>
          <w:lang w:val="en-GB"/>
        </w:rPr>
        <w:t>800</w:t>
      </w:r>
      <w:r w:rsidR="00FB7BBF" w:rsidRPr="00461991">
        <w:rPr>
          <w:rFonts w:ascii="Arial" w:hAnsi="Arial" w:cs="Arial"/>
          <w:spacing w:val="-6"/>
          <w:sz w:val="18"/>
          <w:szCs w:val="18"/>
          <w:lang w:val="en-GB"/>
        </w:rPr>
        <w:t xml:space="preserve"> million</w:t>
      </w:r>
      <w:r w:rsidRPr="00461991">
        <w:rPr>
          <w:rFonts w:ascii="Arial" w:hAnsi="Arial" w:cs="Arial"/>
          <w:spacing w:val="-6"/>
          <w:sz w:val="18"/>
          <w:szCs w:val="18"/>
        </w:rPr>
        <w:t xml:space="preserve"> at Baht </w:t>
      </w:r>
      <w:r w:rsidR="001A2919" w:rsidRPr="001A2919">
        <w:rPr>
          <w:rFonts w:ascii="Arial" w:hAnsi="Arial" w:cs="Arial"/>
          <w:spacing w:val="-6"/>
          <w:sz w:val="18"/>
          <w:szCs w:val="18"/>
          <w:lang w:val="en-GB"/>
        </w:rPr>
        <w:t>0</w:t>
      </w:r>
      <w:r w:rsidRPr="00461991">
        <w:rPr>
          <w:rFonts w:ascii="Arial" w:hAnsi="Arial" w:cs="Arial"/>
          <w:spacing w:val="-6"/>
          <w:sz w:val="18"/>
          <w:szCs w:val="18"/>
        </w:rPr>
        <w:t>.</w:t>
      </w:r>
      <w:r w:rsidR="001A2919" w:rsidRPr="001A2919">
        <w:rPr>
          <w:rFonts w:ascii="Arial" w:hAnsi="Arial" w:cs="Arial"/>
          <w:spacing w:val="-6"/>
          <w:sz w:val="18"/>
          <w:szCs w:val="18"/>
          <w:lang w:val="en-GB"/>
        </w:rPr>
        <w:t>12</w:t>
      </w:r>
      <w:r w:rsidRPr="00461991">
        <w:rPr>
          <w:rFonts w:ascii="Arial" w:hAnsi="Arial" w:cs="Arial"/>
          <w:spacing w:val="-6"/>
          <w:sz w:val="18"/>
          <w:szCs w:val="18"/>
        </w:rPr>
        <w:t xml:space="preserve"> per share, totaling Baht </w:t>
      </w:r>
      <w:r w:rsidR="001A2919" w:rsidRPr="001A2919">
        <w:rPr>
          <w:rFonts w:ascii="Arial" w:hAnsi="Arial" w:cs="Arial"/>
          <w:spacing w:val="-6"/>
          <w:sz w:val="18"/>
          <w:szCs w:val="18"/>
          <w:lang w:val="en-GB"/>
        </w:rPr>
        <w:t>336</w:t>
      </w:r>
      <w:r w:rsidRPr="00461991">
        <w:rPr>
          <w:rFonts w:ascii="Arial" w:hAnsi="Arial" w:cs="Arial"/>
          <w:spacing w:val="-6"/>
          <w:sz w:val="18"/>
          <w:szCs w:val="18"/>
        </w:rPr>
        <w:t xml:space="preserve"> million and appropriation</w:t>
      </w:r>
      <w:r w:rsidRPr="00794D0F">
        <w:rPr>
          <w:rFonts w:ascii="Arial" w:hAnsi="Arial" w:cs="Arial"/>
          <w:spacing w:val="-6"/>
          <w:sz w:val="18"/>
          <w:szCs w:val="18"/>
        </w:rPr>
        <w:t xml:space="preserve"> of its net income to legal reserve amounting to Baht </w:t>
      </w:r>
      <w:r w:rsidR="001A2919" w:rsidRPr="001A2919">
        <w:rPr>
          <w:rFonts w:ascii="Arial" w:hAnsi="Arial" w:cs="Arial"/>
          <w:spacing w:val="-6"/>
          <w:sz w:val="18"/>
          <w:szCs w:val="18"/>
          <w:lang w:val="en-GB"/>
        </w:rPr>
        <w:t>21</w:t>
      </w:r>
      <w:r w:rsidR="00FB7BBF">
        <w:rPr>
          <w:rFonts w:ascii="Arial" w:hAnsi="Arial" w:cs="Arial"/>
          <w:spacing w:val="-6"/>
          <w:sz w:val="18"/>
          <w:szCs w:val="18"/>
          <w:lang w:val="en-GB"/>
        </w:rPr>
        <w:t>.</w:t>
      </w:r>
      <w:r w:rsidR="001A2919" w:rsidRPr="001A2919">
        <w:rPr>
          <w:rFonts w:ascii="Arial" w:hAnsi="Arial" w:cs="Arial"/>
          <w:spacing w:val="-6"/>
          <w:sz w:val="18"/>
          <w:szCs w:val="18"/>
          <w:lang w:val="en-GB"/>
        </w:rPr>
        <w:t>27</w:t>
      </w:r>
      <w:r w:rsidRPr="00794D0F">
        <w:rPr>
          <w:rFonts w:ascii="Arial" w:hAnsi="Arial" w:cs="Arial"/>
          <w:spacing w:val="-6"/>
          <w:sz w:val="18"/>
          <w:szCs w:val="18"/>
        </w:rPr>
        <w:t xml:space="preserve"> million.</w:t>
      </w:r>
      <w:r w:rsidR="00FB7BBF">
        <w:rPr>
          <w:rFonts w:ascii="Arial" w:hAnsi="Arial" w:cs="Arial"/>
          <w:spacing w:val="-6"/>
          <w:sz w:val="18"/>
          <w:szCs w:val="18"/>
        </w:rPr>
        <w:t xml:space="preserve"> The dividend was paid to shareholders in August </w:t>
      </w:r>
      <w:r w:rsidR="001A2919" w:rsidRPr="001A2919">
        <w:rPr>
          <w:rFonts w:ascii="Arial" w:hAnsi="Arial" w:cs="Arial"/>
          <w:spacing w:val="-6"/>
          <w:sz w:val="18"/>
          <w:szCs w:val="18"/>
          <w:lang w:val="en-GB"/>
        </w:rPr>
        <w:t>2020</w:t>
      </w:r>
      <w:r w:rsidR="00FB7BBF">
        <w:rPr>
          <w:rFonts w:ascii="Arial" w:hAnsi="Arial" w:cs="Arial"/>
          <w:spacing w:val="-6"/>
          <w:sz w:val="18"/>
          <w:szCs w:val="18"/>
        </w:rPr>
        <w:t>.</w:t>
      </w:r>
      <w:r w:rsidRPr="00794D0F">
        <w:rPr>
          <w:rFonts w:ascii="Arial" w:hAnsi="Arial" w:cs="Arial"/>
          <w:spacing w:val="-6"/>
          <w:sz w:val="18"/>
          <w:szCs w:val="18"/>
        </w:rPr>
        <w:t xml:space="preserve">  </w:t>
      </w:r>
    </w:p>
    <w:p w14:paraId="5FFB2609" w14:textId="77777777" w:rsidR="005D569F" w:rsidRPr="00461991" w:rsidRDefault="005D569F" w:rsidP="005D569F">
      <w:pPr>
        <w:jc w:val="both"/>
        <w:rPr>
          <w:rFonts w:ascii="Arial" w:hAnsi="Arial" w:cs="Arial"/>
          <w:spacing w:val="-6"/>
          <w:sz w:val="16"/>
          <w:szCs w:val="16"/>
        </w:rPr>
      </w:pPr>
    </w:p>
    <w:p w14:paraId="40EF121E" w14:textId="5EA70F16" w:rsidR="005D569F" w:rsidRPr="00794D0F" w:rsidRDefault="005D569F" w:rsidP="005D569F">
      <w:pPr>
        <w:jc w:val="both"/>
        <w:rPr>
          <w:rFonts w:ascii="Arial" w:hAnsi="Arial" w:cs="Arial"/>
          <w:spacing w:val="-6"/>
          <w:sz w:val="18"/>
          <w:szCs w:val="18"/>
        </w:rPr>
      </w:pPr>
      <w:r w:rsidRPr="00794D0F">
        <w:rPr>
          <w:rFonts w:ascii="Arial" w:hAnsi="Arial" w:cs="Arial"/>
          <w:spacing w:val="-10"/>
          <w:sz w:val="18"/>
          <w:szCs w:val="18"/>
        </w:rPr>
        <w:t xml:space="preserve">At the Board of Directors’ Meeting </w:t>
      </w:r>
      <w:r w:rsidR="00FB7BBF">
        <w:rPr>
          <w:rFonts w:ascii="Arial" w:hAnsi="Arial" w:cs="Arial"/>
          <w:spacing w:val="-10"/>
          <w:sz w:val="18"/>
          <w:szCs w:val="18"/>
        </w:rPr>
        <w:t xml:space="preserve">No. </w:t>
      </w:r>
      <w:r w:rsidR="001A2919" w:rsidRPr="001A2919">
        <w:rPr>
          <w:rFonts w:ascii="Arial" w:hAnsi="Arial" w:cs="Arial"/>
          <w:spacing w:val="-10"/>
          <w:sz w:val="18"/>
          <w:szCs w:val="18"/>
          <w:lang w:val="en-GB"/>
        </w:rPr>
        <w:t>6</w:t>
      </w:r>
      <w:r w:rsidR="00FB7BBF">
        <w:rPr>
          <w:rFonts w:ascii="Arial" w:hAnsi="Arial" w:cs="Arial"/>
          <w:spacing w:val="-10"/>
          <w:sz w:val="18"/>
          <w:szCs w:val="18"/>
        </w:rPr>
        <w:t>/</w:t>
      </w:r>
      <w:r w:rsidR="001A2919" w:rsidRPr="001A2919">
        <w:rPr>
          <w:rFonts w:ascii="Arial" w:hAnsi="Arial" w:cs="Arial"/>
          <w:spacing w:val="-10"/>
          <w:sz w:val="18"/>
          <w:szCs w:val="18"/>
          <w:lang w:val="en-GB"/>
        </w:rPr>
        <w:t>2563</w:t>
      </w:r>
      <w:r w:rsidR="00FB7BBF">
        <w:rPr>
          <w:rFonts w:ascii="Arial" w:hAnsi="Arial" w:cs="Arial"/>
          <w:spacing w:val="-10"/>
          <w:sz w:val="18"/>
          <w:szCs w:val="18"/>
        </w:rPr>
        <w:t xml:space="preserve"> of Eastern Polymer Group Public Company Limited, on </w:t>
      </w:r>
      <w:r w:rsidR="001A2919" w:rsidRPr="001A2919">
        <w:rPr>
          <w:rFonts w:ascii="Arial" w:hAnsi="Arial" w:cs="Arial"/>
          <w:spacing w:val="-10"/>
          <w:sz w:val="18"/>
          <w:szCs w:val="18"/>
          <w:lang w:val="en-GB"/>
        </w:rPr>
        <w:t>12</w:t>
      </w:r>
      <w:r w:rsidR="00FB7BBF">
        <w:rPr>
          <w:rFonts w:ascii="Arial" w:hAnsi="Arial" w:cs="Arial"/>
          <w:spacing w:val="-10"/>
          <w:sz w:val="18"/>
          <w:szCs w:val="18"/>
        </w:rPr>
        <w:t xml:space="preserve"> November </w:t>
      </w:r>
      <w:r w:rsidR="001A2919" w:rsidRPr="001A2919">
        <w:rPr>
          <w:rFonts w:ascii="Arial" w:hAnsi="Arial" w:cs="Arial"/>
          <w:spacing w:val="-10"/>
          <w:sz w:val="18"/>
          <w:szCs w:val="18"/>
          <w:lang w:val="en-GB"/>
        </w:rPr>
        <w:t>2020</w:t>
      </w:r>
      <w:r w:rsidR="00FB7BBF">
        <w:rPr>
          <w:rFonts w:ascii="Arial" w:hAnsi="Arial" w:cs="Arial"/>
          <w:spacing w:val="-10"/>
          <w:sz w:val="18"/>
          <w:szCs w:val="18"/>
        </w:rPr>
        <w:t xml:space="preserve">, the Board of Directors pass a resolution to approve the dividend payment from operation result net profit after tax for the six-month period ended </w:t>
      </w:r>
      <w:r w:rsidR="001A2919" w:rsidRPr="001A2919">
        <w:rPr>
          <w:rFonts w:ascii="Arial" w:hAnsi="Arial" w:cs="Arial"/>
          <w:spacing w:val="-10"/>
          <w:sz w:val="18"/>
          <w:szCs w:val="18"/>
          <w:lang w:val="en-GB"/>
        </w:rPr>
        <w:t>30</w:t>
      </w:r>
      <w:r w:rsidR="00FB7BBF">
        <w:rPr>
          <w:rFonts w:ascii="Arial" w:hAnsi="Arial" w:cs="Arial"/>
          <w:spacing w:val="-10"/>
          <w:sz w:val="18"/>
          <w:szCs w:val="18"/>
        </w:rPr>
        <w:t xml:space="preserve"> September </w:t>
      </w:r>
      <w:r w:rsidR="001A2919" w:rsidRPr="001A2919">
        <w:rPr>
          <w:rFonts w:ascii="Arial" w:hAnsi="Arial" w:cs="Arial"/>
          <w:spacing w:val="-10"/>
          <w:sz w:val="18"/>
          <w:szCs w:val="18"/>
          <w:lang w:val="en-GB"/>
        </w:rPr>
        <w:t>2020</w:t>
      </w:r>
      <w:r w:rsidR="00FB7BBF">
        <w:rPr>
          <w:rFonts w:ascii="Arial" w:hAnsi="Arial" w:cs="Arial"/>
          <w:spacing w:val="-10"/>
          <w:sz w:val="18"/>
          <w:szCs w:val="18"/>
        </w:rPr>
        <w:t xml:space="preserve"> at Baht </w:t>
      </w:r>
      <w:r w:rsidR="001A2919" w:rsidRPr="001A2919">
        <w:rPr>
          <w:rFonts w:ascii="Arial" w:hAnsi="Arial" w:cs="Arial"/>
          <w:spacing w:val="-10"/>
          <w:sz w:val="18"/>
          <w:szCs w:val="18"/>
          <w:lang w:val="en-GB"/>
        </w:rPr>
        <w:t>0</w:t>
      </w:r>
      <w:r w:rsidR="00FB7BBF">
        <w:rPr>
          <w:rFonts w:ascii="Arial" w:hAnsi="Arial" w:cs="Arial"/>
          <w:spacing w:val="-10"/>
          <w:sz w:val="18"/>
          <w:szCs w:val="18"/>
        </w:rPr>
        <w:t>.</w:t>
      </w:r>
      <w:r w:rsidR="001A2919" w:rsidRPr="001A2919">
        <w:rPr>
          <w:rFonts w:ascii="Arial" w:hAnsi="Arial" w:cs="Arial"/>
          <w:spacing w:val="-10"/>
          <w:sz w:val="18"/>
          <w:szCs w:val="18"/>
          <w:lang w:val="en-GB"/>
        </w:rPr>
        <w:t>09</w:t>
      </w:r>
      <w:r w:rsidR="00FB7BBF">
        <w:rPr>
          <w:rFonts w:ascii="Arial" w:hAnsi="Arial" w:cs="Arial"/>
          <w:spacing w:val="-10"/>
          <w:sz w:val="18"/>
          <w:szCs w:val="18"/>
        </w:rPr>
        <w:t xml:space="preserve"> per share, totalling Baht </w:t>
      </w:r>
      <w:r w:rsidR="001A2919" w:rsidRPr="001A2919">
        <w:rPr>
          <w:rFonts w:ascii="Arial" w:hAnsi="Arial" w:cs="Arial"/>
          <w:spacing w:val="-10"/>
          <w:sz w:val="18"/>
          <w:szCs w:val="18"/>
          <w:lang w:val="en-GB"/>
        </w:rPr>
        <w:t>252</w:t>
      </w:r>
      <w:r w:rsidR="00FB7BBF">
        <w:rPr>
          <w:rFonts w:ascii="Arial" w:hAnsi="Arial" w:cs="Arial"/>
          <w:spacing w:val="-10"/>
          <w:sz w:val="18"/>
          <w:szCs w:val="18"/>
        </w:rPr>
        <w:t xml:space="preserve"> million and appropriate of </w:t>
      </w:r>
      <w:proofErr w:type="gramStart"/>
      <w:r w:rsidR="00FB7BBF">
        <w:rPr>
          <w:rFonts w:ascii="Arial" w:hAnsi="Arial" w:cs="Arial"/>
          <w:spacing w:val="-10"/>
          <w:sz w:val="18"/>
          <w:szCs w:val="18"/>
        </w:rPr>
        <w:t>it</w:t>
      </w:r>
      <w:proofErr w:type="gramEnd"/>
      <w:r w:rsidR="00FB7BBF">
        <w:rPr>
          <w:rFonts w:ascii="Arial" w:hAnsi="Arial" w:cs="Arial"/>
          <w:spacing w:val="-10"/>
          <w:sz w:val="18"/>
          <w:szCs w:val="18"/>
        </w:rPr>
        <w:t xml:space="preserve"> net income to legal reserve amounting to Baht </w:t>
      </w:r>
      <w:r w:rsidR="001A2919" w:rsidRPr="001A2919">
        <w:rPr>
          <w:rFonts w:ascii="Arial" w:hAnsi="Arial" w:cs="Arial"/>
          <w:spacing w:val="-10"/>
          <w:sz w:val="18"/>
          <w:szCs w:val="18"/>
          <w:lang w:val="en-GB"/>
        </w:rPr>
        <w:t>23</w:t>
      </w:r>
      <w:r w:rsidR="00FB7BBF">
        <w:rPr>
          <w:rFonts w:ascii="Arial" w:hAnsi="Arial" w:cs="Arial"/>
          <w:spacing w:val="-10"/>
          <w:sz w:val="18"/>
          <w:szCs w:val="18"/>
        </w:rPr>
        <w:t>.</w:t>
      </w:r>
      <w:r w:rsidR="001A2919" w:rsidRPr="001A2919">
        <w:rPr>
          <w:rFonts w:ascii="Arial" w:hAnsi="Arial" w:cs="Arial"/>
          <w:spacing w:val="-10"/>
          <w:sz w:val="18"/>
          <w:szCs w:val="18"/>
          <w:lang w:val="en-GB"/>
        </w:rPr>
        <w:t>11</w:t>
      </w:r>
      <w:r w:rsidR="00FB7BBF">
        <w:rPr>
          <w:rFonts w:ascii="Arial" w:hAnsi="Arial" w:cs="Arial"/>
          <w:spacing w:val="-10"/>
          <w:sz w:val="18"/>
          <w:szCs w:val="18"/>
        </w:rPr>
        <w:t xml:space="preserve"> million. The dividend was paid to shareholders in December </w:t>
      </w:r>
      <w:r w:rsidR="001A2919" w:rsidRPr="001A2919">
        <w:rPr>
          <w:rFonts w:ascii="Arial" w:hAnsi="Arial" w:cs="Arial"/>
          <w:spacing w:val="-10"/>
          <w:sz w:val="18"/>
          <w:szCs w:val="18"/>
          <w:lang w:val="en-GB"/>
        </w:rPr>
        <w:t>2020</w:t>
      </w:r>
      <w:r w:rsidRPr="00794D0F">
        <w:rPr>
          <w:rFonts w:ascii="Arial" w:hAnsi="Arial" w:cs="Arial"/>
          <w:spacing w:val="-6"/>
          <w:sz w:val="18"/>
          <w:szCs w:val="18"/>
        </w:rPr>
        <w:t xml:space="preserve">.  </w:t>
      </w:r>
    </w:p>
    <w:p w14:paraId="2E96E37D" w14:textId="77777777" w:rsidR="005D569F" w:rsidRPr="00461991" w:rsidRDefault="005D569F" w:rsidP="005D569F">
      <w:pPr>
        <w:jc w:val="both"/>
        <w:rPr>
          <w:rFonts w:ascii="Arial" w:hAnsi="Arial" w:cs="Arial"/>
          <w:spacing w:val="-6"/>
          <w:sz w:val="16"/>
          <w:szCs w:val="16"/>
        </w:rPr>
      </w:pPr>
    </w:p>
    <w:p w14:paraId="6DA1FD09" w14:textId="25D9FAE3" w:rsidR="005D569F" w:rsidRPr="00794D0F" w:rsidRDefault="005D569F" w:rsidP="005D569F">
      <w:pPr>
        <w:jc w:val="both"/>
        <w:rPr>
          <w:rFonts w:ascii="Arial" w:hAnsi="Arial" w:cs="Arial"/>
          <w:spacing w:val="-6"/>
          <w:sz w:val="18"/>
          <w:szCs w:val="18"/>
        </w:rPr>
      </w:pPr>
      <w:r w:rsidRPr="00794D0F">
        <w:rPr>
          <w:rFonts w:ascii="Arial" w:hAnsi="Arial" w:cs="Arial"/>
          <w:spacing w:val="-6"/>
          <w:sz w:val="18"/>
          <w:szCs w:val="18"/>
        </w:rPr>
        <w:t xml:space="preserve">During the year ended </w:t>
      </w:r>
      <w:r w:rsidR="001A2919" w:rsidRPr="001A2919">
        <w:rPr>
          <w:rFonts w:ascii="Arial" w:hAnsi="Arial" w:cs="Arial"/>
          <w:spacing w:val="-6"/>
          <w:sz w:val="18"/>
          <w:szCs w:val="18"/>
          <w:lang w:val="en-GB"/>
        </w:rPr>
        <w:t>31</w:t>
      </w:r>
      <w:r w:rsidRPr="00794D0F">
        <w:rPr>
          <w:rFonts w:ascii="Arial" w:hAnsi="Arial" w:cs="Arial"/>
          <w:spacing w:val="-6"/>
          <w:sz w:val="18"/>
          <w:szCs w:val="18"/>
        </w:rPr>
        <w:t xml:space="preserve"> March </w:t>
      </w:r>
      <w:r w:rsidR="001A2919" w:rsidRPr="001A2919">
        <w:rPr>
          <w:rFonts w:ascii="Arial" w:hAnsi="Arial" w:cs="Arial"/>
          <w:spacing w:val="-6"/>
          <w:sz w:val="18"/>
          <w:szCs w:val="18"/>
          <w:lang w:val="en-GB"/>
        </w:rPr>
        <w:t>2021</w:t>
      </w:r>
      <w:r w:rsidRPr="00794D0F">
        <w:rPr>
          <w:rFonts w:ascii="Arial" w:hAnsi="Arial" w:cs="Arial"/>
          <w:spacing w:val="-6"/>
          <w:sz w:val="18"/>
          <w:szCs w:val="18"/>
        </w:rPr>
        <w:t xml:space="preserve">, the Company paid dividend totaling Baht </w:t>
      </w:r>
      <w:r w:rsidR="001A2919" w:rsidRPr="001A2919">
        <w:rPr>
          <w:rFonts w:ascii="Arial" w:hAnsi="Arial" w:cs="Arial"/>
          <w:spacing w:val="-6"/>
          <w:sz w:val="18"/>
          <w:szCs w:val="18"/>
          <w:lang w:val="en-GB"/>
        </w:rPr>
        <w:t>588</w:t>
      </w:r>
      <w:r w:rsidRPr="00794D0F">
        <w:rPr>
          <w:rFonts w:ascii="Arial" w:hAnsi="Arial" w:cs="Arial"/>
          <w:spacing w:val="-6"/>
          <w:sz w:val="18"/>
          <w:szCs w:val="18"/>
        </w:rPr>
        <w:t xml:space="preserve"> million and appropriation of its net income to legal reserve amounting to Baht </w:t>
      </w:r>
      <w:r w:rsidR="001A2919" w:rsidRPr="001A2919">
        <w:rPr>
          <w:rFonts w:ascii="Arial" w:hAnsi="Arial" w:cs="Arial"/>
          <w:spacing w:val="-6"/>
          <w:sz w:val="18"/>
          <w:szCs w:val="18"/>
          <w:lang w:val="en-GB"/>
        </w:rPr>
        <w:t>44</w:t>
      </w:r>
      <w:r w:rsidR="00FB7BBF">
        <w:rPr>
          <w:rFonts w:ascii="Arial" w:hAnsi="Arial" w:cs="Arial"/>
          <w:spacing w:val="-6"/>
          <w:sz w:val="18"/>
          <w:szCs w:val="18"/>
          <w:lang w:val="en-GB"/>
        </w:rPr>
        <w:t>.</w:t>
      </w:r>
      <w:r w:rsidR="001A2919" w:rsidRPr="001A2919">
        <w:rPr>
          <w:rFonts w:ascii="Arial" w:hAnsi="Arial" w:cs="Arial"/>
          <w:spacing w:val="-6"/>
          <w:sz w:val="18"/>
          <w:szCs w:val="18"/>
          <w:lang w:val="en-GB"/>
        </w:rPr>
        <w:t>38</w:t>
      </w:r>
      <w:r w:rsidRPr="00794D0F">
        <w:rPr>
          <w:rFonts w:ascii="Arial" w:hAnsi="Arial" w:cs="Arial"/>
          <w:spacing w:val="-6"/>
          <w:sz w:val="18"/>
          <w:szCs w:val="18"/>
        </w:rPr>
        <w:t xml:space="preserve"> million </w:t>
      </w:r>
      <w:r w:rsidRPr="00794D0F">
        <w:rPr>
          <w:rFonts w:ascii="Arial" w:hAnsi="Arial" w:cs="Arial"/>
          <w:sz w:val="18"/>
          <w:szCs w:val="18"/>
          <w:lang w:val="en-GB"/>
        </w:rPr>
        <w:t xml:space="preserve">(Note </w:t>
      </w:r>
      <w:r w:rsidR="001A2919" w:rsidRPr="001A2919">
        <w:rPr>
          <w:rFonts w:ascii="Arial" w:hAnsi="Arial" w:cs="Arial"/>
          <w:sz w:val="18"/>
          <w:szCs w:val="18"/>
          <w:lang w:val="en-GB"/>
        </w:rPr>
        <w:t>36</w:t>
      </w:r>
      <w:r w:rsidRPr="00794D0F">
        <w:rPr>
          <w:rFonts w:ascii="Arial" w:hAnsi="Arial" w:cs="Arial"/>
          <w:sz w:val="18"/>
          <w:szCs w:val="18"/>
          <w:lang w:val="en-GB"/>
        </w:rPr>
        <w:t>).</w:t>
      </w:r>
    </w:p>
    <w:p w14:paraId="7A753F2C" w14:textId="77777777" w:rsidR="005D569F" w:rsidRPr="00461991" w:rsidRDefault="005D569F" w:rsidP="005D569F">
      <w:pPr>
        <w:ind w:hanging="7"/>
        <w:jc w:val="both"/>
        <w:rPr>
          <w:rFonts w:ascii="Arial" w:hAnsi="Arial" w:cs="Arial"/>
          <w:sz w:val="16"/>
          <w:szCs w:val="16"/>
        </w:rPr>
      </w:pPr>
    </w:p>
    <w:p w14:paraId="77D11FEA" w14:textId="77777777" w:rsidR="005D569F" w:rsidRPr="00794D0F" w:rsidRDefault="005D569F" w:rsidP="005D569F">
      <w:pPr>
        <w:jc w:val="both"/>
        <w:rPr>
          <w:rFonts w:ascii="Arial" w:hAnsi="Arial" w:cs="Arial"/>
          <w:sz w:val="18"/>
          <w:szCs w:val="18"/>
          <w:u w:val="single"/>
        </w:rPr>
      </w:pPr>
      <w:r w:rsidRPr="00794D0F">
        <w:rPr>
          <w:rFonts w:ascii="Arial" w:hAnsi="Arial" w:cs="Arial"/>
          <w:sz w:val="18"/>
          <w:szCs w:val="18"/>
          <w:u w:val="single"/>
        </w:rPr>
        <w:t>Dividend payment of a subsidiary - Eastern Polypack Co., Ltd.</w:t>
      </w:r>
    </w:p>
    <w:p w14:paraId="2CC253E9" w14:textId="77777777" w:rsidR="005D569F" w:rsidRPr="00461991" w:rsidRDefault="005D569F" w:rsidP="005D569F">
      <w:pPr>
        <w:pStyle w:val="BodyTextIndent"/>
        <w:spacing w:before="0" w:after="0"/>
        <w:ind w:left="0" w:firstLine="0"/>
        <w:rPr>
          <w:rFonts w:ascii="Arial" w:hAnsi="Arial" w:cs="Arial"/>
          <w:spacing w:val="-2"/>
          <w:sz w:val="16"/>
          <w:szCs w:val="16"/>
          <w:lang w:val="en-US"/>
        </w:rPr>
      </w:pPr>
    </w:p>
    <w:p w14:paraId="3619EDE2" w14:textId="79BA442B" w:rsidR="005D569F" w:rsidRPr="00794D0F" w:rsidRDefault="005D569F" w:rsidP="005D569F">
      <w:pPr>
        <w:jc w:val="both"/>
        <w:rPr>
          <w:rFonts w:ascii="Arial" w:hAnsi="Arial" w:cs="Arial"/>
          <w:spacing w:val="-4"/>
          <w:sz w:val="18"/>
          <w:szCs w:val="18"/>
          <w:lang w:val="en-GB" w:eastAsia="x-none"/>
        </w:rPr>
      </w:pPr>
      <w:r w:rsidRPr="00794D0F">
        <w:rPr>
          <w:rFonts w:ascii="Arial" w:hAnsi="Arial" w:cs="Arial"/>
          <w:spacing w:val="-6"/>
          <w:sz w:val="18"/>
          <w:szCs w:val="18"/>
          <w:lang w:val="en-GB"/>
        </w:rPr>
        <w:t xml:space="preserve">At the Board of Directors’ Meeting of the Company during the year ended </w:t>
      </w:r>
      <w:r w:rsidR="001A2919" w:rsidRPr="001A2919">
        <w:rPr>
          <w:rFonts w:ascii="Arial" w:hAnsi="Arial" w:cs="Arial"/>
          <w:spacing w:val="-6"/>
          <w:sz w:val="18"/>
          <w:szCs w:val="18"/>
          <w:lang w:val="en-GB"/>
        </w:rPr>
        <w:t>31</w:t>
      </w:r>
      <w:r w:rsidRPr="00794D0F">
        <w:rPr>
          <w:rFonts w:ascii="Arial" w:hAnsi="Arial" w:cs="Arial"/>
          <w:spacing w:val="-6"/>
          <w:sz w:val="18"/>
          <w:szCs w:val="18"/>
          <w:lang w:val="en-GB"/>
        </w:rPr>
        <w:t xml:space="preserve"> March </w:t>
      </w:r>
      <w:r w:rsidR="001A2919" w:rsidRPr="001A2919">
        <w:rPr>
          <w:rFonts w:ascii="Arial" w:hAnsi="Arial" w:cs="Arial"/>
          <w:spacing w:val="-6"/>
          <w:sz w:val="18"/>
          <w:szCs w:val="18"/>
          <w:lang w:val="en-GB"/>
        </w:rPr>
        <w:t>2022</w:t>
      </w:r>
      <w:r w:rsidRPr="00794D0F">
        <w:rPr>
          <w:rFonts w:ascii="Arial" w:hAnsi="Arial" w:cs="Arial"/>
          <w:spacing w:val="-6"/>
          <w:sz w:val="18"/>
          <w:szCs w:val="18"/>
          <w:lang w:val="en-GB"/>
        </w:rPr>
        <w:t xml:space="preserve">, the Company paid dividend totalling </w:t>
      </w:r>
      <w:r w:rsidR="00C0269C" w:rsidRPr="00794D0F">
        <w:rPr>
          <w:rFonts w:ascii="Arial" w:hAnsi="Arial" w:cs="Arial"/>
          <w:spacing w:val="-6"/>
          <w:sz w:val="18"/>
          <w:szCs w:val="18"/>
          <w:lang w:val="en-GB"/>
        </w:rPr>
        <w:br/>
      </w:r>
      <w:r w:rsidRPr="00794D0F">
        <w:rPr>
          <w:rFonts w:ascii="Arial" w:hAnsi="Arial" w:cs="Arial"/>
          <w:spacing w:val="-4"/>
          <w:sz w:val="18"/>
          <w:szCs w:val="18"/>
          <w:lang w:val="en-GB"/>
        </w:rPr>
        <w:t xml:space="preserve">Baht </w:t>
      </w:r>
      <w:r w:rsidR="001A2919" w:rsidRPr="001A2919">
        <w:rPr>
          <w:rFonts w:ascii="Arial" w:hAnsi="Arial" w:cs="Arial"/>
          <w:spacing w:val="-4"/>
          <w:sz w:val="18"/>
          <w:szCs w:val="18"/>
          <w:lang w:val="en-GB"/>
        </w:rPr>
        <w:t>170</w:t>
      </w:r>
      <w:r w:rsidRPr="00794D0F">
        <w:rPr>
          <w:rFonts w:ascii="Arial" w:hAnsi="Arial" w:cs="Arial"/>
          <w:spacing w:val="-4"/>
          <w:sz w:val="18"/>
          <w:szCs w:val="18"/>
          <w:lang w:val="en-GB"/>
        </w:rPr>
        <w:t xml:space="preserve"> million </w:t>
      </w:r>
      <w:r w:rsidR="00BF28DF" w:rsidRPr="00794D0F">
        <w:rPr>
          <w:rFonts w:ascii="Arial" w:hAnsi="Arial" w:cs="Arial"/>
          <w:spacing w:val="-4"/>
          <w:sz w:val="18"/>
          <w:szCs w:val="18"/>
          <w:lang w:val="en-GB"/>
        </w:rPr>
        <w:t>(</w:t>
      </w:r>
      <w:proofErr w:type="gramStart"/>
      <w:r w:rsidR="001A2919" w:rsidRPr="001A2919">
        <w:rPr>
          <w:rFonts w:ascii="Arial" w:hAnsi="Arial" w:cs="Arial"/>
          <w:spacing w:val="-4"/>
          <w:sz w:val="18"/>
          <w:szCs w:val="18"/>
          <w:lang w:val="en-GB"/>
        </w:rPr>
        <w:t>2021</w:t>
      </w:r>
      <w:r w:rsidR="00BF28DF" w:rsidRPr="00794D0F">
        <w:rPr>
          <w:rFonts w:ascii="Arial" w:hAnsi="Arial" w:cs="Arial"/>
          <w:spacing w:val="-4"/>
          <w:sz w:val="18"/>
          <w:szCs w:val="18"/>
          <w:lang w:val="en-GB"/>
        </w:rPr>
        <w:t xml:space="preserve"> :</w:t>
      </w:r>
      <w:proofErr w:type="gramEnd"/>
      <w:r w:rsidR="00BF28DF" w:rsidRPr="00794D0F">
        <w:rPr>
          <w:rFonts w:ascii="Arial" w:hAnsi="Arial" w:cs="Arial"/>
          <w:spacing w:val="-4"/>
          <w:sz w:val="18"/>
          <w:szCs w:val="18"/>
          <w:lang w:val="en-GB"/>
        </w:rPr>
        <w:t xml:space="preserve"> </w:t>
      </w:r>
      <w:r w:rsidR="00025E3C" w:rsidRPr="00794D0F">
        <w:rPr>
          <w:rFonts w:ascii="Arial" w:hAnsi="Arial" w:cs="Arial"/>
          <w:spacing w:val="-6"/>
          <w:sz w:val="18"/>
          <w:szCs w:val="18"/>
          <w:lang w:val="en-GB"/>
        </w:rPr>
        <w:t xml:space="preserve">the Company paid dividend totalling </w:t>
      </w:r>
      <w:r w:rsidR="00025E3C" w:rsidRPr="00794D0F">
        <w:rPr>
          <w:rFonts w:ascii="Arial" w:hAnsi="Arial" w:cs="Arial"/>
          <w:spacing w:val="-4"/>
          <w:sz w:val="18"/>
          <w:szCs w:val="18"/>
          <w:lang w:val="en-GB"/>
        </w:rPr>
        <w:t xml:space="preserve">Baht </w:t>
      </w:r>
      <w:r w:rsidR="001A2919" w:rsidRPr="001A2919">
        <w:rPr>
          <w:rFonts w:ascii="Arial" w:hAnsi="Arial" w:cs="Arial"/>
          <w:spacing w:val="-4"/>
          <w:sz w:val="18"/>
          <w:szCs w:val="18"/>
          <w:lang w:val="en-GB"/>
        </w:rPr>
        <w:t>175</w:t>
      </w:r>
      <w:r w:rsidR="00025E3C" w:rsidRPr="00794D0F">
        <w:rPr>
          <w:rFonts w:ascii="Arial" w:hAnsi="Arial" w:cs="Arial"/>
          <w:spacing w:val="-4"/>
          <w:sz w:val="18"/>
          <w:szCs w:val="18"/>
          <w:lang w:val="en-GB"/>
        </w:rPr>
        <w:t xml:space="preserve"> million</w:t>
      </w:r>
      <w:r w:rsidR="00BF28DF" w:rsidRPr="00794D0F">
        <w:rPr>
          <w:rFonts w:ascii="Arial" w:hAnsi="Arial" w:cs="Arial"/>
          <w:spacing w:val="-4"/>
          <w:sz w:val="18"/>
          <w:szCs w:val="18"/>
          <w:lang w:val="en-GB"/>
        </w:rPr>
        <w:t>).</w:t>
      </w:r>
      <w:r w:rsidRPr="00794D0F">
        <w:rPr>
          <w:rFonts w:ascii="Arial" w:hAnsi="Arial" w:cs="Arial"/>
          <w:spacing w:val="-4"/>
          <w:sz w:val="18"/>
          <w:szCs w:val="18"/>
          <w:lang w:val="en-GB"/>
        </w:rPr>
        <w:t xml:space="preserve"> </w:t>
      </w:r>
    </w:p>
    <w:p w14:paraId="1BC7C195" w14:textId="77777777" w:rsidR="005D569F" w:rsidRPr="00461991" w:rsidRDefault="005D569F" w:rsidP="005D569F">
      <w:pPr>
        <w:jc w:val="thaiDistribute"/>
        <w:outlineLvl w:val="0"/>
        <w:rPr>
          <w:rFonts w:ascii="Arial" w:hAnsi="Arial" w:cs="Arial"/>
          <w:sz w:val="16"/>
          <w:szCs w:val="16"/>
          <w:lang w:val="en-GB"/>
        </w:rPr>
      </w:pPr>
    </w:p>
    <w:p w14:paraId="595A39BC" w14:textId="77777777" w:rsidR="005D569F" w:rsidRPr="00794D0F" w:rsidRDefault="005D569F" w:rsidP="005D569F">
      <w:pPr>
        <w:jc w:val="both"/>
        <w:rPr>
          <w:rFonts w:ascii="Arial" w:hAnsi="Arial" w:cs="Arial"/>
          <w:sz w:val="18"/>
          <w:szCs w:val="18"/>
          <w:u w:val="single"/>
        </w:rPr>
      </w:pPr>
      <w:r w:rsidRPr="00794D0F">
        <w:rPr>
          <w:rFonts w:ascii="Arial" w:hAnsi="Arial" w:cs="Arial"/>
          <w:sz w:val="18"/>
          <w:szCs w:val="18"/>
          <w:u w:val="single"/>
        </w:rPr>
        <w:t>Dividend payment of a subsidiary - Aeroflex Co., Ltd.</w:t>
      </w:r>
    </w:p>
    <w:p w14:paraId="7565BB82" w14:textId="77777777" w:rsidR="005D569F" w:rsidRPr="00461991" w:rsidRDefault="005D569F" w:rsidP="005D569F">
      <w:pPr>
        <w:jc w:val="both"/>
        <w:rPr>
          <w:rFonts w:ascii="Arial" w:hAnsi="Arial" w:cs="Arial"/>
          <w:sz w:val="16"/>
          <w:szCs w:val="16"/>
        </w:rPr>
      </w:pPr>
    </w:p>
    <w:p w14:paraId="5AD75EBD" w14:textId="17D97F67" w:rsidR="005D569F" w:rsidRDefault="005D569F" w:rsidP="005D569F">
      <w:pPr>
        <w:pStyle w:val="BodyTextIndent"/>
        <w:spacing w:before="0" w:after="0"/>
        <w:ind w:left="0" w:firstLine="0"/>
        <w:jc w:val="both"/>
        <w:rPr>
          <w:rFonts w:ascii="Arial" w:hAnsi="Arial" w:cs="Arial"/>
          <w:sz w:val="18"/>
          <w:szCs w:val="18"/>
          <w:lang w:val="en-GB"/>
        </w:rPr>
      </w:pPr>
      <w:r w:rsidRPr="00794D0F">
        <w:rPr>
          <w:rFonts w:ascii="Arial" w:hAnsi="Arial" w:cs="Arial"/>
          <w:spacing w:val="-6"/>
          <w:sz w:val="18"/>
          <w:szCs w:val="18"/>
          <w:lang w:val="en-GB"/>
        </w:rPr>
        <w:t xml:space="preserve">At the Board of Directors’ Meeting of the Company during the year ended </w:t>
      </w:r>
      <w:r w:rsidR="001A2919" w:rsidRPr="001A2919">
        <w:rPr>
          <w:rFonts w:ascii="Arial" w:hAnsi="Arial" w:cs="Arial"/>
          <w:spacing w:val="-6"/>
          <w:sz w:val="18"/>
          <w:szCs w:val="18"/>
          <w:lang w:val="en-GB"/>
        </w:rPr>
        <w:t>31</w:t>
      </w:r>
      <w:r w:rsidRPr="00794D0F">
        <w:rPr>
          <w:rFonts w:ascii="Arial" w:hAnsi="Arial" w:cs="Arial"/>
          <w:spacing w:val="-6"/>
          <w:sz w:val="18"/>
          <w:szCs w:val="18"/>
          <w:lang w:val="en-GB"/>
        </w:rPr>
        <w:t xml:space="preserve"> March </w:t>
      </w:r>
      <w:r w:rsidR="001A2919" w:rsidRPr="001A2919">
        <w:rPr>
          <w:rFonts w:ascii="Arial" w:hAnsi="Arial" w:cs="Arial"/>
          <w:spacing w:val="-6"/>
          <w:sz w:val="18"/>
          <w:szCs w:val="18"/>
          <w:lang w:val="en-GB"/>
        </w:rPr>
        <w:t>2022</w:t>
      </w:r>
      <w:r w:rsidRPr="00794D0F">
        <w:rPr>
          <w:rFonts w:ascii="Arial" w:hAnsi="Arial" w:cs="Arial"/>
          <w:spacing w:val="-6"/>
          <w:sz w:val="18"/>
          <w:szCs w:val="18"/>
          <w:lang w:val="en-GB"/>
        </w:rPr>
        <w:t xml:space="preserve">, the Company paid dividend totalling </w:t>
      </w:r>
      <w:r w:rsidR="00C0269C" w:rsidRPr="00794D0F">
        <w:rPr>
          <w:rFonts w:ascii="Arial" w:hAnsi="Arial" w:cs="Arial"/>
          <w:spacing w:val="-6"/>
          <w:sz w:val="18"/>
          <w:szCs w:val="18"/>
          <w:lang w:val="en-GB"/>
        </w:rPr>
        <w:br/>
      </w:r>
      <w:r w:rsidRPr="00794D0F">
        <w:rPr>
          <w:rFonts w:ascii="Arial" w:hAnsi="Arial" w:cs="Arial"/>
          <w:sz w:val="18"/>
          <w:szCs w:val="18"/>
          <w:lang w:val="en-GB"/>
        </w:rPr>
        <w:t xml:space="preserve">Baht </w:t>
      </w:r>
      <w:r w:rsidR="001A2919" w:rsidRPr="001A2919">
        <w:rPr>
          <w:rFonts w:ascii="Arial" w:hAnsi="Arial" w:cs="Arial"/>
          <w:sz w:val="18"/>
          <w:szCs w:val="18"/>
          <w:lang w:val="en-GB"/>
        </w:rPr>
        <w:t>378</w:t>
      </w:r>
      <w:r w:rsidRPr="00794D0F">
        <w:rPr>
          <w:rFonts w:ascii="Arial" w:hAnsi="Arial" w:cs="Arial"/>
          <w:sz w:val="18"/>
          <w:szCs w:val="18"/>
          <w:lang w:val="en-GB"/>
        </w:rPr>
        <w:t xml:space="preserve"> million. (</w:t>
      </w:r>
      <w:proofErr w:type="gramStart"/>
      <w:r w:rsidR="001A2919" w:rsidRPr="001A2919">
        <w:rPr>
          <w:rFonts w:ascii="Arial" w:hAnsi="Arial" w:cs="Arial"/>
          <w:sz w:val="18"/>
          <w:szCs w:val="18"/>
          <w:lang w:val="en-GB"/>
        </w:rPr>
        <w:t>2021</w:t>
      </w:r>
      <w:r w:rsidRPr="00794D0F">
        <w:rPr>
          <w:rFonts w:ascii="Arial" w:hAnsi="Arial" w:cs="Arial"/>
          <w:sz w:val="18"/>
          <w:szCs w:val="18"/>
          <w:lang w:val="en-GB"/>
        </w:rPr>
        <w:t xml:space="preserve"> :</w:t>
      </w:r>
      <w:proofErr w:type="gramEnd"/>
      <w:r w:rsidRPr="00794D0F">
        <w:rPr>
          <w:rFonts w:ascii="Arial" w:hAnsi="Arial" w:cs="Arial"/>
          <w:sz w:val="18"/>
          <w:szCs w:val="18"/>
          <w:lang w:val="en-GB"/>
        </w:rPr>
        <w:t xml:space="preserve"> Baht </w:t>
      </w:r>
      <w:r w:rsidR="001A2919" w:rsidRPr="001A2919">
        <w:rPr>
          <w:rFonts w:ascii="Arial" w:hAnsi="Arial" w:cs="Arial"/>
          <w:sz w:val="18"/>
          <w:szCs w:val="18"/>
          <w:lang w:val="en-GB"/>
        </w:rPr>
        <w:t>324</w:t>
      </w:r>
      <w:r w:rsidRPr="00794D0F">
        <w:rPr>
          <w:rFonts w:ascii="Arial" w:hAnsi="Arial" w:cs="Arial"/>
          <w:sz w:val="18"/>
          <w:szCs w:val="18"/>
          <w:lang w:val="en-GB"/>
        </w:rPr>
        <w:t xml:space="preserve"> million)</w:t>
      </w:r>
    </w:p>
    <w:p w14:paraId="29902369" w14:textId="19AB3AEE" w:rsidR="00461991" w:rsidRPr="00461991" w:rsidRDefault="00461991" w:rsidP="005D569F">
      <w:pPr>
        <w:pStyle w:val="BodyTextIndent"/>
        <w:spacing w:before="0" w:after="0"/>
        <w:ind w:left="0" w:firstLine="0"/>
        <w:jc w:val="both"/>
        <w:rPr>
          <w:rFonts w:ascii="Arial" w:hAnsi="Arial" w:cs="Arial"/>
          <w:sz w:val="16"/>
          <w:szCs w:val="16"/>
          <w:lang w:val="en-GB"/>
        </w:rPr>
      </w:pPr>
    </w:p>
    <w:p w14:paraId="00E45B16" w14:textId="77777777" w:rsidR="00461991" w:rsidRPr="00794D0F" w:rsidRDefault="00461991" w:rsidP="00461991">
      <w:pPr>
        <w:jc w:val="both"/>
        <w:rPr>
          <w:rFonts w:ascii="Arial" w:eastAsia="SimSun" w:hAnsi="Arial" w:cs="Arial"/>
          <w:snapToGrid w:val="0"/>
          <w:sz w:val="18"/>
          <w:szCs w:val="18"/>
          <w:u w:val="single"/>
          <w:lang w:val="en-GB" w:eastAsia="th-TH"/>
        </w:rPr>
      </w:pPr>
      <w:r w:rsidRPr="00794D0F">
        <w:rPr>
          <w:rFonts w:ascii="Arial" w:eastAsia="SimSun" w:hAnsi="Arial" w:cs="Arial"/>
          <w:snapToGrid w:val="0"/>
          <w:sz w:val="18"/>
          <w:szCs w:val="18"/>
          <w:u w:val="single"/>
          <w:lang w:val="en-GB" w:eastAsia="th-TH"/>
        </w:rPr>
        <w:t>Dividend payment of a subsidiary - Aeroklas Co., Ltd.</w:t>
      </w:r>
    </w:p>
    <w:p w14:paraId="53871BA8" w14:textId="77777777" w:rsidR="00461991" w:rsidRPr="00461991" w:rsidRDefault="00461991" w:rsidP="00461991">
      <w:pPr>
        <w:jc w:val="both"/>
        <w:rPr>
          <w:rFonts w:ascii="Arial" w:eastAsia="SimSun" w:hAnsi="Arial" w:cs="Arial"/>
          <w:snapToGrid w:val="0"/>
          <w:sz w:val="16"/>
          <w:szCs w:val="16"/>
          <w:lang w:val="en-GB" w:eastAsia="th-TH"/>
        </w:rPr>
      </w:pPr>
    </w:p>
    <w:p w14:paraId="013CCC82" w14:textId="68EA9DCB" w:rsidR="00461991" w:rsidRPr="00794D0F" w:rsidRDefault="00461991" w:rsidP="00461991">
      <w:pPr>
        <w:jc w:val="both"/>
        <w:rPr>
          <w:rFonts w:ascii="Arial" w:eastAsia="SimSun" w:hAnsi="Arial" w:cs="Arial"/>
          <w:snapToGrid w:val="0"/>
          <w:sz w:val="18"/>
          <w:szCs w:val="18"/>
          <w:lang w:val="en-GB" w:eastAsia="th-TH"/>
        </w:rPr>
      </w:pPr>
      <w:r w:rsidRPr="00794D0F">
        <w:rPr>
          <w:rFonts w:ascii="Arial" w:eastAsia="SimSun" w:hAnsi="Arial" w:cs="Arial"/>
          <w:snapToGrid w:val="0"/>
          <w:sz w:val="18"/>
          <w:szCs w:val="18"/>
          <w:lang w:val="en-GB" w:eastAsia="th-TH"/>
        </w:rPr>
        <w:t xml:space="preserve">At the Board of Directors’ Meeting of the Company during the year ended </w:t>
      </w:r>
      <w:r w:rsidR="001A2919" w:rsidRPr="001A2919">
        <w:rPr>
          <w:rFonts w:ascii="Arial" w:eastAsia="SimSun" w:hAnsi="Arial" w:cs="Arial"/>
          <w:snapToGrid w:val="0"/>
          <w:sz w:val="18"/>
          <w:szCs w:val="18"/>
          <w:lang w:val="en-GB" w:eastAsia="th-TH"/>
        </w:rPr>
        <w:t>31</w:t>
      </w:r>
      <w:r w:rsidRPr="00794D0F">
        <w:rPr>
          <w:rFonts w:ascii="Arial" w:eastAsia="SimSun" w:hAnsi="Arial" w:cs="Arial"/>
          <w:snapToGrid w:val="0"/>
          <w:sz w:val="18"/>
          <w:szCs w:val="18"/>
          <w:lang w:val="en-GB" w:eastAsia="th-TH"/>
        </w:rPr>
        <w:t xml:space="preserve"> March </w:t>
      </w:r>
      <w:r w:rsidR="001A2919" w:rsidRPr="001A2919">
        <w:rPr>
          <w:rFonts w:ascii="Arial" w:eastAsia="SimSun" w:hAnsi="Arial" w:cs="Arial"/>
          <w:snapToGrid w:val="0"/>
          <w:sz w:val="18"/>
          <w:szCs w:val="18"/>
          <w:lang w:val="en-GB" w:eastAsia="th-TH"/>
        </w:rPr>
        <w:t>2022</w:t>
      </w:r>
      <w:r w:rsidRPr="00794D0F">
        <w:rPr>
          <w:rFonts w:ascii="Arial" w:eastAsia="SimSun" w:hAnsi="Arial" w:cs="Arial"/>
          <w:snapToGrid w:val="0"/>
          <w:sz w:val="18"/>
          <w:szCs w:val="18"/>
          <w:lang w:val="en-GB" w:eastAsia="th-TH"/>
        </w:rPr>
        <w:t xml:space="preserve">, the Company paid dividend </w:t>
      </w:r>
      <w:r w:rsidRPr="00794D0F">
        <w:rPr>
          <w:rFonts w:ascii="Arial" w:eastAsia="SimSun" w:hAnsi="Arial" w:cs="Arial"/>
          <w:snapToGrid w:val="0"/>
          <w:spacing w:val="-4"/>
          <w:sz w:val="18"/>
          <w:szCs w:val="18"/>
          <w:lang w:val="en-GB" w:eastAsia="th-TH"/>
        </w:rPr>
        <w:t xml:space="preserve">totalling Baht </w:t>
      </w:r>
      <w:r w:rsidR="001A2919" w:rsidRPr="001A2919">
        <w:rPr>
          <w:rFonts w:ascii="Arial" w:hAnsi="Arial" w:cs="Arial"/>
          <w:spacing w:val="-4"/>
          <w:sz w:val="18"/>
          <w:szCs w:val="18"/>
          <w:lang w:val="en-GB"/>
        </w:rPr>
        <w:t>450</w:t>
      </w:r>
      <w:r w:rsidRPr="00794D0F">
        <w:rPr>
          <w:rFonts w:ascii="Arial" w:hAnsi="Arial" w:cs="Arial"/>
          <w:spacing w:val="-4"/>
          <w:sz w:val="18"/>
          <w:szCs w:val="18"/>
          <w:lang w:val="en-GB"/>
        </w:rPr>
        <w:t xml:space="preserve"> </w:t>
      </w:r>
      <w:r w:rsidRPr="00794D0F">
        <w:rPr>
          <w:rFonts w:ascii="Arial" w:eastAsia="SimSun" w:hAnsi="Arial" w:cs="Arial"/>
          <w:snapToGrid w:val="0"/>
          <w:spacing w:val="-4"/>
          <w:sz w:val="18"/>
          <w:szCs w:val="18"/>
          <w:lang w:val="en-GB" w:eastAsia="th-TH"/>
        </w:rPr>
        <w:t xml:space="preserve">million </w:t>
      </w:r>
      <w:r w:rsidRPr="00794D0F">
        <w:rPr>
          <w:rFonts w:ascii="Arial" w:hAnsi="Arial" w:cs="Arial"/>
          <w:spacing w:val="-4"/>
          <w:sz w:val="18"/>
          <w:szCs w:val="18"/>
          <w:lang w:val="en-GB"/>
        </w:rPr>
        <w:t xml:space="preserve">and appropriation of its net income to legal reserve amounting to Baht </w:t>
      </w:r>
      <w:r w:rsidR="001A2919" w:rsidRPr="001A2919">
        <w:rPr>
          <w:rFonts w:ascii="Arial" w:hAnsi="Arial" w:cs="Arial"/>
          <w:spacing w:val="-4"/>
          <w:sz w:val="18"/>
          <w:szCs w:val="18"/>
          <w:lang w:val="en-GB"/>
        </w:rPr>
        <w:t>28</w:t>
      </w:r>
      <w:r>
        <w:rPr>
          <w:rFonts w:ascii="Arial" w:hAnsi="Arial" w:cs="Arial"/>
          <w:spacing w:val="-4"/>
          <w:sz w:val="18"/>
          <w:szCs w:val="18"/>
          <w:lang w:val="en-GB"/>
        </w:rPr>
        <w:t>.</w:t>
      </w:r>
      <w:r w:rsidR="001A2919" w:rsidRPr="001A2919">
        <w:rPr>
          <w:rFonts w:ascii="Arial" w:hAnsi="Arial" w:cs="Arial"/>
          <w:spacing w:val="-4"/>
          <w:sz w:val="18"/>
          <w:szCs w:val="18"/>
          <w:lang w:val="en-GB"/>
        </w:rPr>
        <w:t>41</w:t>
      </w:r>
      <w:r w:rsidRPr="00794D0F">
        <w:rPr>
          <w:rFonts w:ascii="Arial" w:hAnsi="Arial" w:cs="Arial"/>
          <w:spacing w:val="-4"/>
          <w:sz w:val="18"/>
          <w:szCs w:val="18"/>
          <w:lang w:val="en-GB"/>
        </w:rPr>
        <w:t xml:space="preserve"> million. (</w:t>
      </w:r>
      <w:proofErr w:type="gramStart"/>
      <w:r w:rsidR="001A2919" w:rsidRPr="001A2919">
        <w:rPr>
          <w:rFonts w:ascii="Arial" w:hAnsi="Arial" w:cs="Arial"/>
          <w:spacing w:val="-4"/>
          <w:sz w:val="18"/>
          <w:szCs w:val="18"/>
          <w:lang w:val="en-GB"/>
        </w:rPr>
        <w:t>2021</w:t>
      </w:r>
      <w:r w:rsidRPr="00794D0F">
        <w:rPr>
          <w:rFonts w:ascii="Arial" w:hAnsi="Arial" w:cs="Arial"/>
          <w:spacing w:val="-4"/>
          <w:sz w:val="18"/>
          <w:szCs w:val="18"/>
          <w:lang w:val="en-GB"/>
        </w:rPr>
        <w:t xml:space="preserve"> :</w:t>
      </w:r>
      <w:proofErr w:type="gramEnd"/>
      <w:r w:rsidRPr="00794D0F">
        <w:rPr>
          <w:rFonts w:ascii="Arial" w:hAnsi="Arial" w:cs="Arial"/>
          <w:spacing w:val="-4"/>
          <w:sz w:val="18"/>
          <w:szCs w:val="18"/>
          <w:lang w:val="en-GB"/>
        </w:rPr>
        <w:t xml:space="preserve"> Baht</w:t>
      </w:r>
      <w:r w:rsidRPr="00794D0F">
        <w:rPr>
          <w:rFonts w:ascii="Arial" w:hAnsi="Arial" w:cs="Arial"/>
          <w:spacing w:val="-2"/>
          <w:sz w:val="18"/>
          <w:szCs w:val="18"/>
          <w:lang w:val="en-GB"/>
        </w:rPr>
        <w:t xml:space="preserve"> </w:t>
      </w:r>
      <w:r w:rsidRPr="00794D0F">
        <w:rPr>
          <w:rFonts w:ascii="Arial" w:hAnsi="Arial" w:cs="Arial"/>
          <w:spacing w:val="-2"/>
          <w:sz w:val="18"/>
          <w:szCs w:val="18"/>
          <w:lang w:val="en-GB"/>
        </w:rPr>
        <w:br/>
      </w:r>
      <w:r w:rsidR="001A2919" w:rsidRPr="001A2919">
        <w:rPr>
          <w:rFonts w:ascii="Arial" w:eastAsia="SimSun" w:hAnsi="Arial" w:cs="Arial"/>
          <w:snapToGrid w:val="0"/>
          <w:spacing w:val="-4"/>
          <w:sz w:val="18"/>
          <w:szCs w:val="18"/>
          <w:lang w:val="en-GB" w:eastAsia="th-TH"/>
        </w:rPr>
        <w:t>180</w:t>
      </w:r>
      <w:r w:rsidRPr="00794D0F">
        <w:rPr>
          <w:rFonts w:ascii="Arial" w:eastAsia="SimSun" w:hAnsi="Arial" w:cs="Arial"/>
          <w:snapToGrid w:val="0"/>
          <w:spacing w:val="-4"/>
          <w:sz w:val="18"/>
          <w:szCs w:val="18"/>
          <w:lang w:val="en-GB" w:eastAsia="th-TH"/>
        </w:rPr>
        <w:t xml:space="preserve"> million </w:t>
      </w:r>
      <w:r w:rsidRPr="00794D0F">
        <w:rPr>
          <w:rFonts w:ascii="Arial" w:hAnsi="Arial" w:cs="Arial"/>
          <w:spacing w:val="-4"/>
          <w:sz w:val="18"/>
          <w:szCs w:val="18"/>
          <w:lang w:val="en-GB"/>
        </w:rPr>
        <w:t xml:space="preserve">and appropriation of its net income to legal reserve amounting to Baht </w:t>
      </w:r>
      <w:r w:rsidR="001A2919" w:rsidRPr="001A2919">
        <w:rPr>
          <w:rFonts w:ascii="Arial" w:hAnsi="Arial" w:cs="Arial"/>
          <w:spacing w:val="-4"/>
          <w:sz w:val="18"/>
          <w:szCs w:val="18"/>
          <w:lang w:val="en-GB"/>
        </w:rPr>
        <w:t>12</w:t>
      </w:r>
      <w:r w:rsidRPr="00794D0F">
        <w:rPr>
          <w:rFonts w:ascii="Arial" w:hAnsi="Arial" w:cs="Arial"/>
          <w:spacing w:val="-4"/>
          <w:sz w:val="18"/>
          <w:szCs w:val="18"/>
          <w:lang w:val="en-GB"/>
        </w:rPr>
        <w:t>.</w:t>
      </w:r>
      <w:r w:rsidR="001A2919" w:rsidRPr="001A2919">
        <w:rPr>
          <w:rFonts w:ascii="Arial" w:hAnsi="Arial" w:cs="Arial"/>
          <w:spacing w:val="-4"/>
          <w:sz w:val="18"/>
          <w:szCs w:val="18"/>
          <w:lang w:val="en-GB"/>
        </w:rPr>
        <w:t>78</w:t>
      </w:r>
      <w:r w:rsidRPr="00794D0F">
        <w:rPr>
          <w:rFonts w:ascii="Arial" w:hAnsi="Arial" w:cs="Arial"/>
          <w:spacing w:val="-4"/>
          <w:sz w:val="18"/>
          <w:szCs w:val="18"/>
          <w:lang w:val="en-GB"/>
        </w:rPr>
        <w:t xml:space="preserve"> million</w:t>
      </w:r>
      <w:r w:rsidRPr="00794D0F">
        <w:rPr>
          <w:rFonts w:ascii="Arial" w:hAnsi="Arial" w:cs="Arial"/>
          <w:spacing w:val="-2"/>
          <w:sz w:val="18"/>
          <w:szCs w:val="18"/>
          <w:lang w:val="en-GB"/>
        </w:rPr>
        <w:t>)</w:t>
      </w:r>
    </w:p>
    <w:p w14:paraId="1224E806" w14:textId="1345F90C" w:rsidR="005D569F" w:rsidRPr="00794D0F" w:rsidRDefault="003F1213" w:rsidP="00E40225">
      <w:pPr>
        <w:jc w:val="thaiDistribute"/>
        <w:outlineLvl w:val="0"/>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0B874AC4" w14:textId="77777777" w:rsidTr="00761E33">
        <w:trPr>
          <w:trHeight w:val="386"/>
        </w:trPr>
        <w:tc>
          <w:tcPr>
            <w:tcW w:w="9461" w:type="dxa"/>
            <w:shd w:val="clear" w:color="auto" w:fill="FFA543"/>
            <w:vAlign w:val="center"/>
          </w:tcPr>
          <w:p w14:paraId="2CE5EB79" w14:textId="22315FE5"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38</w:t>
            </w:r>
            <w:r w:rsidR="005D569F" w:rsidRPr="00794D0F">
              <w:rPr>
                <w:rFonts w:ascii="Arial" w:eastAsia="Arial Unicode MS" w:hAnsi="Arial" w:cs="Arial"/>
                <w:b/>
                <w:bCs/>
                <w:color w:val="FFFFFF"/>
                <w:sz w:val="18"/>
                <w:szCs w:val="18"/>
                <w:lang w:val="en-GB"/>
              </w:rPr>
              <w:tab/>
            </w:r>
            <w:r w:rsidR="00FC6830" w:rsidRPr="00794D0F">
              <w:rPr>
                <w:rFonts w:ascii="Arial" w:eastAsia="Arial Unicode MS" w:hAnsi="Arial" w:cs="Arial"/>
                <w:b/>
                <w:bCs/>
                <w:color w:val="FFFFFF"/>
                <w:sz w:val="18"/>
                <w:szCs w:val="18"/>
                <w:lang w:val="en-GB"/>
              </w:rPr>
              <w:t>N</w:t>
            </w:r>
            <w:r w:rsidR="005D569F" w:rsidRPr="00794D0F">
              <w:rPr>
                <w:rFonts w:ascii="Arial" w:eastAsia="Arial Unicode MS" w:hAnsi="Arial" w:cs="Arial"/>
                <w:b/>
                <w:bCs/>
                <w:color w:val="FFFFFF"/>
                <w:sz w:val="18"/>
                <w:szCs w:val="18"/>
                <w:lang w:val="en-GB"/>
              </w:rPr>
              <w:t>on-controlling interest</w:t>
            </w:r>
          </w:p>
        </w:tc>
      </w:tr>
    </w:tbl>
    <w:p w14:paraId="5C7AEE71" w14:textId="77777777" w:rsidR="005D569F" w:rsidRPr="003F1213" w:rsidRDefault="005D569F" w:rsidP="00433C3C">
      <w:pPr>
        <w:rPr>
          <w:rFonts w:ascii="Arial" w:hAnsi="Arial" w:cs="Arial"/>
          <w:sz w:val="16"/>
          <w:szCs w:val="16"/>
        </w:rPr>
      </w:pPr>
    </w:p>
    <w:p w14:paraId="7439B436" w14:textId="5F574376" w:rsidR="005A7637" w:rsidRPr="00794D0F" w:rsidRDefault="005A7637" w:rsidP="005A7637">
      <w:pPr>
        <w:rPr>
          <w:rFonts w:ascii="Arial" w:hAnsi="Arial" w:cs="Arial"/>
          <w:spacing w:val="-2"/>
          <w:sz w:val="18"/>
          <w:szCs w:val="18"/>
        </w:rPr>
      </w:pPr>
      <w:r w:rsidRPr="00794D0F">
        <w:rPr>
          <w:rFonts w:ascii="Arial" w:hAnsi="Arial" w:cs="Arial"/>
          <w:spacing w:val="-2"/>
          <w:sz w:val="18"/>
          <w:szCs w:val="18"/>
        </w:rPr>
        <w:t xml:space="preserve">Movements of non-controlling interest for the years ended </w:t>
      </w:r>
      <w:r w:rsidR="001A2919" w:rsidRPr="001A2919">
        <w:rPr>
          <w:rFonts w:ascii="Arial" w:hAnsi="Arial" w:cs="Arial"/>
          <w:spacing w:val="-2"/>
          <w:sz w:val="18"/>
          <w:szCs w:val="18"/>
          <w:lang w:val="en-GB"/>
        </w:rPr>
        <w:t>31</w:t>
      </w:r>
      <w:r w:rsidRPr="00794D0F">
        <w:rPr>
          <w:rFonts w:ascii="Arial" w:hAnsi="Arial" w:cs="Arial"/>
          <w:spacing w:val="-2"/>
          <w:sz w:val="18"/>
          <w:szCs w:val="18"/>
        </w:rPr>
        <w:t xml:space="preserve"> March </w:t>
      </w:r>
      <w:r w:rsidR="001A2919" w:rsidRPr="001A2919">
        <w:rPr>
          <w:rFonts w:ascii="Arial" w:hAnsi="Arial" w:cs="Arial"/>
          <w:spacing w:val="-2"/>
          <w:sz w:val="18"/>
          <w:szCs w:val="18"/>
          <w:lang w:val="en-GB"/>
        </w:rPr>
        <w:t>2022</w:t>
      </w:r>
      <w:r w:rsidRPr="00794D0F">
        <w:rPr>
          <w:rFonts w:ascii="Arial" w:hAnsi="Arial" w:cs="Arial"/>
          <w:spacing w:val="-2"/>
          <w:sz w:val="18"/>
          <w:szCs w:val="18"/>
          <w:lang w:val="en-GB"/>
        </w:rPr>
        <w:t xml:space="preserve"> and </w:t>
      </w:r>
      <w:r w:rsidR="001A2919" w:rsidRPr="001A2919">
        <w:rPr>
          <w:rFonts w:ascii="Arial" w:hAnsi="Arial" w:cs="Arial"/>
          <w:spacing w:val="-2"/>
          <w:sz w:val="18"/>
          <w:szCs w:val="18"/>
          <w:lang w:val="en-GB"/>
        </w:rPr>
        <w:t>2021</w:t>
      </w:r>
      <w:r w:rsidRPr="00794D0F">
        <w:rPr>
          <w:rFonts w:ascii="Arial" w:hAnsi="Arial" w:cs="Arial"/>
          <w:spacing w:val="-2"/>
          <w:sz w:val="18"/>
          <w:szCs w:val="18"/>
        </w:rPr>
        <w:t xml:space="preserve"> comprise of the </w:t>
      </w:r>
      <w:proofErr w:type="gramStart"/>
      <w:r w:rsidRPr="00794D0F">
        <w:rPr>
          <w:rFonts w:ascii="Arial" w:hAnsi="Arial" w:cs="Arial"/>
          <w:spacing w:val="-2"/>
          <w:sz w:val="18"/>
          <w:szCs w:val="18"/>
        </w:rPr>
        <w:t>following :</w:t>
      </w:r>
      <w:proofErr w:type="gramEnd"/>
    </w:p>
    <w:p w14:paraId="775B9CAE" w14:textId="77777777" w:rsidR="00F477B8" w:rsidRPr="003F1213" w:rsidRDefault="00F477B8" w:rsidP="005D569F">
      <w:pPr>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6725"/>
        <w:gridCol w:w="1368"/>
        <w:gridCol w:w="1368"/>
      </w:tblGrid>
      <w:tr w:rsidR="005D569F" w:rsidRPr="00794D0F" w14:paraId="6587E480" w14:textId="77777777" w:rsidTr="00433C3C">
        <w:tc>
          <w:tcPr>
            <w:tcW w:w="6725" w:type="dxa"/>
          </w:tcPr>
          <w:p w14:paraId="5CD0E52C" w14:textId="77777777" w:rsidR="005D569F" w:rsidRPr="00794D0F"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4F4B3FB" w14:textId="77777777" w:rsidR="005D569F" w:rsidRPr="00794D0F" w:rsidRDefault="005D569F" w:rsidP="00761E33">
            <w:pPr>
              <w:pStyle w:val="a0"/>
              <w:ind w:left="-14" w:right="-72"/>
              <w:jc w:val="center"/>
              <w:rPr>
                <w:rFonts w:ascii="Arial" w:hAnsi="Arial" w:cs="Arial"/>
                <w:b/>
                <w:bCs/>
                <w:color w:val="auto"/>
                <w:sz w:val="18"/>
                <w:szCs w:val="18"/>
                <w:lang w:val="en-US"/>
              </w:rPr>
            </w:pPr>
            <w:r w:rsidRPr="00794D0F">
              <w:rPr>
                <w:rFonts w:ascii="Arial" w:hAnsi="Arial" w:cs="Arial"/>
                <w:b/>
                <w:bCs/>
                <w:color w:val="auto"/>
                <w:sz w:val="18"/>
                <w:szCs w:val="18"/>
                <w:lang w:val="en-US"/>
              </w:rPr>
              <w:t>Consolidated</w:t>
            </w:r>
          </w:p>
          <w:p w14:paraId="4AA98CB5"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color w:val="auto"/>
                <w:sz w:val="18"/>
                <w:szCs w:val="18"/>
                <w:lang w:val="en-US"/>
              </w:rPr>
              <w:t>financial statements</w:t>
            </w:r>
          </w:p>
        </w:tc>
      </w:tr>
      <w:tr w:rsidR="002F32E5" w:rsidRPr="00794D0F" w14:paraId="1131423A" w14:textId="77777777" w:rsidTr="00A23673">
        <w:tc>
          <w:tcPr>
            <w:tcW w:w="6725" w:type="dxa"/>
          </w:tcPr>
          <w:p w14:paraId="29560028" w14:textId="77777777" w:rsidR="002F32E5" w:rsidRPr="00794D0F" w:rsidRDefault="002F32E5" w:rsidP="002F32E5">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6350C975" w14:textId="3964129F" w:rsidR="002F32E5" w:rsidRPr="00794D0F"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tcPr>
          <w:p w14:paraId="2D4D7FEC" w14:textId="3A082267" w:rsidR="002F32E5" w:rsidRPr="00794D0F"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r>
      <w:tr w:rsidR="002F32E5" w:rsidRPr="00794D0F" w14:paraId="7EBEFAC8" w14:textId="77777777" w:rsidTr="00A23673">
        <w:tc>
          <w:tcPr>
            <w:tcW w:w="6725" w:type="dxa"/>
          </w:tcPr>
          <w:p w14:paraId="29C6551B" w14:textId="77777777" w:rsidR="002F32E5" w:rsidRPr="00794D0F" w:rsidRDefault="002F32E5" w:rsidP="002F32E5">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38BBC2D4" w14:textId="5D2DDBD0" w:rsidR="002F32E5" w:rsidRPr="00794D0F"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62E0693" w14:textId="58B6DCA4" w:rsidR="002F32E5" w:rsidRPr="00794D0F"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r>
      <w:tr w:rsidR="002F32E5" w:rsidRPr="003F1213" w14:paraId="2CF55058" w14:textId="77777777" w:rsidTr="00A23673">
        <w:tc>
          <w:tcPr>
            <w:tcW w:w="6725" w:type="dxa"/>
          </w:tcPr>
          <w:p w14:paraId="7FA7D27F" w14:textId="77777777" w:rsidR="002F32E5" w:rsidRPr="003F1213" w:rsidRDefault="002F32E5" w:rsidP="002F32E5">
            <w:pPr>
              <w:ind w:left="-109" w:right="-83"/>
              <w:jc w:val="both"/>
              <w:rPr>
                <w:rFonts w:ascii="Arial" w:hAnsi="Arial" w:cs="Arial"/>
                <w:snapToGrid w:val="0"/>
                <w:sz w:val="16"/>
                <w:szCs w:val="16"/>
                <w:cs/>
                <w:lang w:eastAsia="th-TH"/>
              </w:rPr>
            </w:pPr>
          </w:p>
        </w:tc>
        <w:tc>
          <w:tcPr>
            <w:tcW w:w="1368" w:type="dxa"/>
            <w:tcBorders>
              <w:top w:val="single" w:sz="4" w:space="0" w:color="auto"/>
            </w:tcBorders>
            <w:shd w:val="clear" w:color="auto" w:fill="FAFAFA"/>
            <w:vAlign w:val="bottom"/>
          </w:tcPr>
          <w:p w14:paraId="64435E7A" w14:textId="77777777" w:rsidR="002F32E5" w:rsidRPr="003F1213" w:rsidRDefault="002F32E5" w:rsidP="002F32E5">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078C5068" w14:textId="77777777" w:rsidR="002F32E5" w:rsidRPr="003F1213" w:rsidRDefault="002F32E5" w:rsidP="002F32E5">
            <w:pPr>
              <w:pStyle w:val="a0"/>
              <w:tabs>
                <w:tab w:val="decimal" w:pos="1152"/>
              </w:tabs>
              <w:ind w:left="-14" w:right="-72"/>
              <w:jc w:val="both"/>
              <w:rPr>
                <w:rFonts w:ascii="Arial" w:hAnsi="Arial" w:cs="Arial"/>
                <w:snapToGrid w:val="0"/>
                <w:color w:val="auto"/>
                <w:spacing w:val="-4"/>
                <w:sz w:val="16"/>
                <w:szCs w:val="16"/>
                <w:lang w:eastAsia="th-TH"/>
              </w:rPr>
            </w:pPr>
          </w:p>
        </w:tc>
      </w:tr>
      <w:tr w:rsidR="00025E3C" w:rsidRPr="00794D0F" w14:paraId="70079EAB" w14:textId="77777777" w:rsidTr="00A23673">
        <w:tc>
          <w:tcPr>
            <w:tcW w:w="6725" w:type="dxa"/>
          </w:tcPr>
          <w:p w14:paraId="5A17FA09" w14:textId="77777777" w:rsidR="00025E3C" w:rsidRPr="00794D0F" w:rsidRDefault="00025E3C" w:rsidP="00025E3C">
            <w:pPr>
              <w:ind w:left="-109"/>
              <w:rPr>
                <w:rFonts w:ascii="Arial" w:hAnsi="Arial" w:cs="Arial"/>
                <w:sz w:val="18"/>
                <w:szCs w:val="18"/>
              </w:rPr>
            </w:pPr>
            <w:r w:rsidRPr="00794D0F">
              <w:rPr>
                <w:rFonts w:ascii="Arial" w:hAnsi="Arial" w:cs="Arial"/>
                <w:sz w:val="18"/>
                <w:szCs w:val="18"/>
              </w:rPr>
              <w:t>Opening balance of the year</w:t>
            </w:r>
          </w:p>
        </w:tc>
        <w:tc>
          <w:tcPr>
            <w:tcW w:w="1368" w:type="dxa"/>
            <w:shd w:val="clear" w:color="auto" w:fill="FAFAFA"/>
          </w:tcPr>
          <w:p w14:paraId="64E022B4" w14:textId="2E333023" w:rsidR="00025E3C" w:rsidRPr="00794D0F" w:rsidRDefault="001A2919" w:rsidP="00025E3C">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21</w:t>
            </w:r>
            <w:r w:rsidR="000B661A">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150</w:t>
            </w:r>
            <w:r w:rsidR="000B661A">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259</w:t>
            </w:r>
          </w:p>
        </w:tc>
        <w:tc>
          <w:tcPr>
            <w:tcW w:w="1368" w:type="dxa"/>
            <w:shd w:val="clear" w:color="auto" w:fill="auto"/>
          </w:tcPr>
          <w:p w14:paraId="05A041C4" w14:textId="005B8778" w:rsidR="00025E3C" w:rsidRPr="00794D0F" w:rsidRDefault="001A2919" w:rsidP="00025E3C">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19</w:t>
            </w:r>
            <w:r w:rsidR="00025E3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102</w:t>
            </w:r>
            <w:r w:rsidR="00025E3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833</w:t>
            </w:r>
          </w:p>
        </w:tc>
      </w:tr>
      <w:tr w:rsidR="00025E3C" w:rsidRPr="00794D0F" w14:paraId="58B40EC0" w14:textId="77777777" w:rsidTr="00A23673">
        <w:tc>
          <w:tcPr>
            <w:tcW w:w="6725" w:type="dxa"/>
          </w:tcPr>
          <w:p w14:paraId="6F5EF53D" w14:textId="77777777" w:rsidR="00025E3C" w:rsidRPr="00794D0F" w:rsidRDefault="00025E3C" w:rsidP="00025E3C">
            <w:pPr>
              <w:tabs>
                <w:tab w:val="left" w:pos="5334"/>
              </w:tabs>
              <w:ind w:left="-109"/>
              <w:rPr>
                <w:rFonts w:ascii="Arial" w:hAnsi="Arial" w:cs="Arial"/>
                <w:sz w:val="18"/>
                <w:szCs w:val="18"/>
              </w:rPr>
            </w:pPr>
            <w:r w:rsidRPr="00794D0F">
              <w:rPr>
                <w:rFonts w:ascii="Arial" w:hAnsi="Arial" w:cs="Arial"/>
                <w:sz w:val="18"/>
                <w:szCs w:val="18"/>
              </w:rPr>
              <w:t xml:space="preserve">Share of net profit of subsidiaries </w:t>
            </w:r>
          </w:p>
        </w:tc>
        <w:tc>
          <w:tcPr>
            <w:tcW w:w="1368" w:type="dxa"/>
            <w:shd w:val="clear" w:color="auto" w:fill="FAFAFA"/>
          </w:tcPr>
          <w:p w14:paraId="28F30D63" w14:textId="4CF01DB6" w:rsidR="00025E3C" w:rsidRPr="00794D0F" w:rsidRDefault="001A2919" w:rsidP="00025E3C">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w:t>
            </w:r>
            <w:r w:rsidR="000B661A">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402</w:t>
            </w:r>
            <w:r w:rsidR="000B661A">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237</w:t>
            </w:r>
          </w:p>
        </w:tc>
        <w:tc>
          <w:tcPr>
            <w:tcW w:w="1368" w:type="dxa"/>
            <w:shd w:val="clear" w:color="auto" w:fill="auto"/>
          </w:tcPr>
          <w:p w14:paraId="0F555BEB" w14:textId="17918C63" w:rsidR="00025E3C" w:rsidRPr="00794D0F" w:rsidRDefault="001A2919" w:rsidP="00025E3C">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025E3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249</w:t>
            </w:r>
            <w:r w:rsidR="00025E3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428</w:t>
            </w:r>
          </w:p>
        </w:tc>
      </w:tr>
      <w:tr w:rsidR="00025E3C" w:rsidRPr="00794D0F" w14:paraId="6237629F" w14:textId="77777777" w:rsidTr="00A23673">
        <w:tc>
          <w:tcPr>
            <w:tcW w:w="6725" w:type="dxa"/>
          </w:tcPr>
          <w:p w14:paraId="63559042" w14:textId="450F7BF8" w:rsidR="00025E3C" w:rsidRPr="00794D0F" w:rsidRDefault="00025E3C" w:rsidP="00025E3C">
            <w:pPr>
              <w:tabs>
                <w:tab w:val="left" w:pos="5334"/>
              </w:tabs>
              <w:ind w:left="-109"/>
              <w:rPr>
                <w:rFonts w:ascii="Arial" w:hAnsi="Arial" w:cs="Arial"/>
                <w:sz w:val="18"/>
                <w:szCs w:val="18"/>
              </w:rPr>
            </w:pPr>
            <w:r w:rsidRPr="00794D0F">
              <w:rPr>
                <w:rFonts w:ascii="Arial" w:hAnsi="Arial" w:cs="Arial"/>
                <w:sz w:val="18"/>
                <w:szCs w:val="18"/>
              </w:rPr>
              <w:t>Increase (decrease) during the year</w:t>
            </w:r>
          </w:p>
        </w:tc>
        <w:tc>
          <w:tcPr>
            <w:tcW w:w="1368" w:type="dxa"/>
            <w:shd w:val="clear" w:color="auto" w:fill="FAFAFA"/>
          </w:tcPr>
          <w:p w14:paraId="648C1FDF" w14:textId="753CA487" w:rsidR="00025E3C" w:rsidRPr="00794D0F" w:rsidRDefault="001A2919" w:rsidP="00025E3C">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366</w:t>
            </w:r>
            <w:r w:rsidR="000B661A">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669</w:t>
            </w:r>
          </w:p>
        </w:tc>
        <w:tc>
          <w:tcPr>
            <w:tcW w:w="1368" w:type="dxa"/>
            <w:shd w:val="clear" w:color="auto" w:fill="auto"/>
          </w:tcPr>
          <w:p w14:paraId="6EAF9D6D" w14:textId="49EDE959" w:rsidR="00025E3C" w:rsidRPr="00794D0F" w:rsidRDefault="00025E3C" w:rsidP="00025E3C">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202</w:t>
            </w:r>
            <w:r w:rsidRPr="00794D0F">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002</w:t>
            </w:r>
            <w:r w:rsidRPr="00794D0F">
              <w:rPr>
                <w:rFonts w:ascii="Arial" w:hAnsi="Arial" w:cs="Arial"/>
                <w:snapToGrid w:val="0"/>
                <w:color w:val="auto"/>
                <w:spacing w:val="-4"/>
                <w:sz w:val="18"/>
                <w:szCs w:val="18"/>
                <w:lang w:eastAsia="th-TH"/>
              </w:rPr>
              <w:t>)</w:t>
            </w:r>
          </w:p>
        </w:tc>
      </w:tr>
      <w:tr w:rsidR="00025E3C" w:rsidRPr="003F1213" w14:paraId="2DB44FCF" w14:textId="77777777" w:rsidTr="00780106">
        <w:tc>
          <w:tcPr>
            <w:tcW w:w="6725" w:type="dxa"/>
          </w:tcPr>
          <w:p w14:paraId="0EA6C76D" w14:textId="77777777" w:rsidR="00025E3C" w:rsidRPr="003F1213" w:rsidRDefault="00025E3C" w:rsidP="00025E3C">
            <w:pPr>
              <w:ind w:left="-109" w:right="-83"/>
              <w:jc w:val="both"/>
              <w:rPr>
                <w:rFonts w:ascii="Arial" w:hAnsi="Arial" w:cs="Arial"/>
                <w:snapToGrid w:val="0"/>
                <w:sz w:val="16"/>
                <w:szCs w:val="16"/>
                <w:cs/>
                <w:lang w:eastAsia="th-TH"/>
              </w:rPr>
            </w:pPr>
          </w:p>
        </w:tc>
        <w:tc>
          <w:tcPr>
            <w:tcW w:w="1368" w:type="dxa"/>
            <w:tcBorders>
              <w:top w:val="single" w:sz="4" w:space="0" w:color="auto"/>
            </w:tcBorders>
            <w:shd w:val="clear" w:color="auto" w:fill="FAFAFA"/>
          </w:tcPr>
          <w:p w14:paraId="2F3D54C0" w14:textId="77777777" w:rsidR="00025E3C" w:rsidRPr="003F1213" w:rsidRDefault="00025E3C" w:rsidP="00025E3C">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tcPr>
          <w:p w14:paraId="5EE90D69" w14:textId="77777777" w:rsidR="00025E3C" w:rsidRPr="003F1213" w:rsidRDefault="00025E3C" w:rsidP="00025E3C">
            <w:pPr>
              <w:pStyle w:val="a0"/>
              <w:tabs>
                <w:tab w:val="decimal" w:pos="1152"/>
              </w:tabs>
              <w:ind w:left="-14" w:right="-72"/>
              <w:jc w:val="both"/>
              <w:rPr>
                <w:rFonts w:ascii="Arial" w:hAnsi="Arial" w:cs="Arial"/>
                <w:snapToGrid w:val="0"/>
                <w:color w:val="auto"/>
                <w:spacing w:val="-4"/>
                <w:sz w:val="16"/>
                <w:szCs w:val="16"/>
                <w:lang w:eastAsia="th-TH"/>
              </w:rPr>
            </w:pPr>
          </w:p>
        </w:tc>
      </w:tr>
      <w:tr w:rsidR="00025E3C" w:rsidRPr="00794D0F" w14:paraId="42B96F91" w14:textId="77777777" w:rsidTr="00780106">
        <w:tc>
          <w:tcPr>
            <w:tcW w:w="6725" w:type="dxa"/>
            <w:vAlign w:val="bottom"/>
          </w:tcPr>
          <w:p w14:paraId="796689CB" w14:textId="77777777" w:rsidR="00025E3C" w:rsidRPr="00794D0F" w:rsidRDefault="00025E3C" w:rsidP="00025E3C">
            <w:pPr>
              <w:ind w:left="-109"/>
              <w:jc w:val="both"/>
              <w:rPr>
                <w:rFonts w:ascii="Arial" w:hAnsi="Arial" w:cs="Arial"/>
                <w:snapToGrid w:val="0"/>
                <w:sz w:val="18"/>
                <w:szCs w:val="18"/>
                <w:lang w:eastAsia="th-TH"/>
              </w:rPr>
            </w:pPr>
            <w:r w:rsidRPr="00794D0F">
              <w:rPr>
                <w:rFonts w:ascii="Arial" w:hAnsi="Arial" w:cs="Arial"/>
                <w:snapToGrid w:val="0"/>
                <w:sz w:val="18"/>
                <w:szCs w:val="18"/>
                <w:lang w:eastAsia="th-TH"/>
              </w:rPr>
              <w:t>Closing balance of the year</w:t>
            </w:r>
          </w:p>
        </w:tc>
        <w:tc>
          <w:tcPr>
            <w:tcW w:w="1368" w:type="dxa"/>
            <w:tcBorders>
              <w:bottom w:val="single" w:sz="4" w:space="0" w:color="auto"/>
            </w:tcBorders>
            <w:shd w:val="clear" w:color="auto" w:fill="FAFAFA"/>
          </w:tcPr>
          <w:p w14:paraId="6DC12987" w14:textId="5C92ECF7" w:rsidR="00025E3C" w:rsidRPr="00794D0F" w:rsidRDefault="001A2919" w:rsidP="00025E3C">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26</w:t>
            </w:r>
            <w:r w:rsidR="000B661A">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919</w:t>
            </w:r>
            <w:r w:rsidR="000B661A">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165</w:t>
            </w:r>
          </w:p>
        </w:tc>
        <w:tc>
          <w:tcPr>
            <w:tcW w:w="1368" w:type="dxa"/>
            <w:tcBorders>
              <w:bottom w:val="single" w:sz="4" w:space="0" w:color="auto"/>
            </w:tcBorders>
            <w:shd w:val="clear" w:color="auto" w:fill="auto"/>
          </w:tcPr>
          <w:p w14:paraId="266318C1" w14:textId="1FA51C34" w:rsidR="00025E3C" w:rsidRPr="00794D0F" w:rsidRDefault="001A2919" w:rsidP="00025E3C">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21</w:t>
            </w:r>
            <w:r w:rsidR="00025E3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150</w:t>
            </w:r>
            <w:r w:rsidR="00025E3C"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259</w:t>
            </w:r>
          </w:p>
        </w:tc>
      </w:tr>
    </w:tbl>
    <w:p w14:paraId="33B22A72" w14:textId="0C68006D" w:rsidR="005D569F" w:rsidRDefault="005D569F" w:rsidP="005D569F">
      <w:pPr>
        <w:jc w:val="both"/>
        <w:rPr>
          <w:rFonts w:ascii="Arial" w:hAnsi="Arial" w:cs="Arial"/>
          <w:sz w:val="18"/>
          <w:szCs w:val="18"/>
        </w:rPr>
      </w:pPr>
    </w:p>
    <w:p w14:paraId="0CE4FB11" w14:textId="77777777" w:rsidR="003F1213" w:rsidRPr="003F1213" w:rsidRDefault="003F1213" w:rsidP="005D569F">
      <w:pPr>
        <w:jc w:val="both"/>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5B4FC80D" w14:textId="77777777" w:rsidTr="00761E33">
        <w:trPr>
          <w:trHeight w:val="386"/>
        </w:trPr>
        <w:tc>
          <w:tcPr>
            <w:tcW w:w="9461" w:type="dxa"/>
            <w:shd w:val="clear" w:color="auto" w:fill="FFA543"/>
            <w:vAlign w:val="center"/>
          </w:tcPr>
          <w:p w14:paraId="55132A6F" w14:textId="21052D80"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39</w:t>
            </w:r>
            <w:r w:rsidR="005D569F" w:rsidRPr="00794D0F">
              <w:rPr>
                <w:rFonts w:ascii="Arial" w:eastAsia="Arial Unicode MS" w:hAnsi="Arial" w:cs="Arial"/>
                <w:b/>
                <w:bCs/>
                <w:color w:val="FFFFFF"/>
                <w:sz w:val="18"/>
                <w:szCs w:val="18"/>
                <w:lang w:val="en-GB"/>
              </w:rPr>
              <w:tab/>
              <w:t>Other income</w:t>
            </w:r>
          </w:p>
        </w:tc>
      </w:tr>
    </w:tbl>
    <w:p w14:paraId="1EBA91DC" w14:textId="77777777" w:rsidR="005D569F" w:rsidRPr="003F1213" w:rsidRDefault="005D569F" w:rsidP="00765935">
      <w:pPr>
        <w:tabs>
          <w:tab w:val="left" w:pos="900"/>
          <w:tab w:val="left" w:pos="2160"/>
          <w:tab w:val="left" w:pos="2880"/>
        </w:tabs>
        <w:jc w:val="both"/>
        <w:rPr>
          <w:rFonts w:ascii="Arial" w:hAnsi="Arial" w:cs="Arial"/>
          <w:sz w:val="16"/>
          <w:szCs w:val="16"/>
        </w:rPr>
      </w:pPr>
    </w:p>
    <w:tbl>
      <w:tblPr>
        <w:tblW w:w="9450" w:type="dxa"/>
        <w:tblInd w:w="108" w:type="dxa"/>
        <w:tblLayout w:type="fixed"/>
        <w:tblLook w:val="0000" w:firstRow="0" w:lastRow="0" w:firstColumn="0" w:lastColumn="0" w:noHBand="0" w:noVBand="0"/>
      </w:tblPr>
      <w:tblGrid>
        <w:gridCol w:w="3330"/>
        <w:gridCol w:w="648"/>
        <w:gridCol w:w="1368"/>
        <w:gridCol w:w="1368"/>
        <w:gridCol w:w="1368"/>
        <w:gridCol w:w="1368"/>
      </w:tblGrid>
      <w:tr w:rsidR="005D569F" w:rsidRPr="00DB3CC3" w14:paraId="42B21DEF" w14:textId="77777777" w:rsidTr="002C52C0">
        <w:tc>
          <w:tcPr>
            <w:tcW w:w="3330" w:type="dxa"/>
            <w:vAlign w:val="bottom"/>
          </w:tcPr>
          <w:p w14:paraId="767A776A" w14:textId="77777777" w:rsidR="005D569F" w:rsidRPr="00DB3CC3" w:rsidRDefault="005D569F" w:rsidP="00761E33">
            <w:pPr>
              <w:ind w:left="-109"/>
              <w:rPr>
                <w:rFonts w:ascii="Arial" w:hAnsi="Arial" w:cs="Arial"/>
                <w:snapToGrid w:val="0"/>
                <w:spacing w:val="-4"/>
                <w:sz w:val="18"/>
                <w:szCs w:val="18"/>
                <w:lang w:eastAsia="th-TH"/>
              </w:rPr>
            </w:pPr>
          </w:p>
        </w:tc>
        <w:tc>
          <w:tcPr>
            <w:tcW w:w="648" w:type="dxa"/>
            <w:shd w:val="clear" w:color="auto" w:fill="auto"/>
          </w:tcPr>
          <w:p w14:paraId="53441D2F" w14:textId="77777777" w:rsidR="005D569F" w:rsidRPr="00DB3CC3" w:rsidRDefault="005D569F" w:rsidP="00761E33">
            <w:pPr>
              <w:pStyle w:val="a0"/>
              <w:ind w:right="-72"/>
              <w:jc w:val="center"/>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shd w:val="clear" w:color="auto" w:fill="auto"/>
          </w:tcPr>
          <w:p w14:paraId="772081B1" w14:textId="77777777" w:rsidR="005D569F" w:rsidRPr="00DB3CC3" w:rsidRDefault="005D569F" w:rsidP="00761E33">
            <w:pPr>
              <w:pStyle w:val="a0"/>
              <w:ind w:right="-72"/>
              <w:jc w:val="center"/>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Consolidated</w:t>
            </w:r>
          </w:p>
          <w:p w14:paraId="351C598A" w14:textId="77777777" w:rsidR="005D569F" w:rsidRPr="00DB3CC3" w:rsidRDefault="005D569F" w:rsidP="00761E33">
            <w:pPr>
              <w:pStyle w:val="a0"/>
              <w:ind w:right="-72"/>
              <w:jc w:val="center"/>
              <w:rPr>
                <w:rFonts w:ascii="Arial" w:hAnsi="Arial" w:cs="Arial"/>
                <w:b/>
                <w:bCs/>
                <w:color w:val="auto"/>
                <w:sz w:val="18"/>
                <w:szCs w:val="18"/>
                <w:lang w:val="en-US"/>
              </w:rPr>
            </w:pPr>
            <w:r w:rsidRPr="00DB3CC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1BA3CEE3" w14:textId="77777777" w:rsidR="005D569F" w:rsidRPr="00DB3CC3" w:rsidRDefault="005D569F" w:rsidP="00761E33">
            <w:pPr>
              <w:pStyle w:val="a0"/>
              <w:ind w:right="-72"/>
              <w:jc w:val="center"/>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Separate</w:t>
            </w:r>
          </w:p>
          <w:p w14:paraId="7644A670" w14:textId="77777777" w:rsidR="005D569F" w:rsidRPr="00DB3CC3" w:rsidRDefault="005D569F" w:rsidP="00761E33">
            <w:pPr>
              <w:pStyle w:val="a0"/>
              <w:ind w:right="-72"/>
              <w:jc w:val="center"/>
              <w:rPr>
                <w:rFonts w:ascii="Arial" w:hAnsi="Arial" w:cs="Arial"/>
                <w:b/>
                <w:bCs/>
                <w:color w:val="auto"/>
                <w:sz w:val="18"/>
                <w:szCs w:val="18"/>
                <w:lang w:val="en-US"/>
              </w:rPr>
            </w:pPr>
            <w:r w:rsidRPr="00DB3CC3">
              <w:rPr>
                <w:rFonts w:ascii="Arial" w:hAnsi="Arial" w:cs="Arial"/>
                <w:b/>
                <w:bCs/>
                <w:snapToGrid w:val="0"/>
                <w:color w:val="auto"/>
                <w:spacing w:val="-4"/>
                <w:sz w:val="18"/>
                <w:szCs w:val="18"/>
                <w:lang w:eastAsia="th-TH"/>
              </w:rPr>
              <w:t>financial statements</w:t>
            </w:r>
          </w:p>
        </w:tc>
      </w:tr>
      <w:tr w:rsidR="002F32E5" w:rsidRPr="00DB3CC3" w14:paraId="24FF7CF8" w14:textId="77777777" w:rsidTr="002C52C0">
        <w:tc>
          <w:tcPr>
            <w:tcW w:w="3330" w:type="dxa"/>
            <w:vAlign w:val="bottom"/>
          </w:tcPr>
          <w:p w14:paraId="46332E6B" w14:textId="77777777" w:rsidR="002F32E5" w:rsidRPr="00DB3CC3" w:rsidRDefault="002F32E5" w:rsidP="002F32E5">
            <w:pPr>
              <w:ind w:left="-109"/>
              <w:rPr>
                <w:rFonts w:ascii="Arial" w:hAnsi="Arial" w:cs="Arial"/>
                <w:snapToGrid w:val="0"/>
                <w:spacing w:val="-4"/>
                <w:sz w:val="18"/>
                <w:szCs w:val="18"/>
                <w:lang w:eastAsia="th-TH"/>
              </w:rPr>
            </w:pPr>
          </w:p>
        </w:tc>
        <w:tc>
          <w:tcPr>
            <w:tcW w:w="648" w:type="dxa"/>
            <w:shd w:val="clear" w:color="auto" w:fill="auto"/>
          </w:tcPr>
          <w:p w14:paraId="34889B7C" w14:textId="77777777" w:rsidR="002F32E5" w:rsidRPr="00DB3CC3" w:rsidRDefault="002F32E5" w:rsidP="002F32E5">
            <w:pPr>
              <w:pStyle w:val="a0"/>
              <w:ind w:right="-72"/>
              <w:jc w:val="center"/>
              <w:rPr>
                <w:rFonts w:ascii="Arial" w:hAnsi="Arial" w:cs="Arial"/>
                <w:b/>
                <w:bCs/>
                <w:color w:val="auto"/>
                <w:sz w:val="18"/>
                <w:szCs w:val="18"/>
                <w:lang w:val="en-US"/>
              </w:rPr>
            </w:pPr>
          </w:p>
        </w:tc>
        <w:tc>
          <w:tcPr>
            <w:tcW w:w="1368" w:type="dxa"/>
            <w:tcBorders>
              <w:top w:val="single" w:sz="4" w:space="0" w:color="auto"/>
            </w:tcBorders>
            <w:shd w:val="clear" w:color="auto" w:fill="auto"/>
            <w:vAlign w:val="center"/>
          </w:tcPr>
          <w:p w14:paraId="77C1AB00" w14:textId="13BCE89E" w:rsidR="002F32E5" w:rsidRPr="00DB3CC3" w:rsidRDefault="001A2919" w:rsidP="002C52C0">
            <w:pPr>
              <w:pStyle w:val="a0"/>
              <w:tabs>
                <w:tab w:val="decimal" w:pos="1172"/>
              </w:tabs>
              <w:ind w:right="-72"/>
              <w:jc w:val="both"/>
              <w:rPr>
                <w:rFonts w:ascii="Arial" w:hAnsi="Arial" w:cs="Arial"/>
                <w:b/>
                <w:bCs/>
                <w:color w:val="auto"/>
                <w:sz w:val="18"/>
                <w:szCs w:val="18"/>
                <w:lang w:val="en-US"/>
              </w:rPr>
            </w:pPr>
            <w:r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5BCA1FBA" w14:textId="584EB8B6" w:rsidR="002F32E5" w:rsidRPr="00DB3CC3" w:rsidRDefault="001A2919" w:rsidP="002C52C0">
            <w:pPr>
              <w:pStyle w:val="a0"/>
              <w:tabs>
                <w:tab w:val="decimal" w:pos="1172"/>
              </w:tabs>
              <w:ind w:right="-72"/>
              <w:jc w:val="both"/>
              <w:rPr>
                <w:rFonts w:ascii="Arial" w:hAnsi="Arial" w:cs="Arial"/>
                <w:b/>
                <w:bCs/>
                <w:color w:val="auto"/>
                <w:sz w:val="18"/>
                <w:szCs w:val="18"/>
                <w:lang w:val="en-US"/>
              </w:rPr>
            </w:pPr>
            <w:r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742FFECE" w14:textId="7BDE3C4D" w:rsidR="002F32E5" w:rsidRPr="00DB3CC3" w:rsidRDefault="001A2919" w:rsidP="002C52C0">
            <w:pPr>
              <w:pStyle w:val="a0"/>
              <w:tabs>
                <w:tab w:val="decimal" w:pos="1172"/>
              </w:tabs>
              <w:ind w:right="-72"/>
              <w:jc w:val="both"/>
              <w:rPr>
                <w:rFonts w:ascii="Arial" w:hAnsi="Arial" w:cs="Arial"/>
                <w:b/>
                <w:bCs/>
                <w:color w:val="auto"/>
                <w:sz w:val="18"/>
                <w:szCs w:val="18"/>
                <w:lang w:val="en-US"/>
              </w:rPr>
            </w:pPr>
            <w:r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704F15AD" w14:textId="60BFFDB9" w:rsidR="002F32E5" w:rsidRPr="00DB3CC3" w:rsidRDefault="001A2919" w:rsidP="002C52C0">
            <w:pPr>
              <w:pStyle w:val="a0"/>
              <w:tabs>
                <w:tab w:val="decimal" w:pos="1172"/>
              </w:tabs>
              <w:ind w:right="-72"/>
              <w:jc w:val="both"/>
              <w:rPr>
                <w:rFonts w:ascii="Arial" w:hAnsi="Arial" w:cs="Arial"/>
                <w:b/>
                <w:bCs/>
                <w:color w:val="auto"/>
                <w:sz w:val="18"/>
                <w:szCs w:val="18"/>
                <w:lang w:val="en-US"/>
              </w:rPr>
            </w:pPr>
            <w:r w:rsidRPr="001A2919">
              <w:rPr>
                <w:rFonts w:ascii="Arial" w:hAnsi="Arial" w:cs="Arial"/>
                <w:b/>
                <w:bCs/>
                <w:snapToGrid w:val="0"/>
                <w:color w:val="auto"/>
                <w:spacing w:val="-4"/>
                <w:sz w:val="18"/>
                <w:szCs w:val="18"/>
                <w:lang w:eastAsia="th-TH"/>
              </w:rPr>
              <w:t>2021</w:t>
            </w:r>
          </w:p>
        </w:tc>
      </w:tr>
      <w:tr w:rsidR="002F32E5" w:rsidRPr="00DB3CC3" w14:paraId="099D43E7" w14:textId="77777777" w:rsidTr="002C52C0">
        <w:tc>
          <w:tcPr>
            <w:tcW w:w="3330" w:type="dxa"/>
            <w:vAlign w:val="bottom"/>
          </w:tcPr>
          <w:p w14:paraId="7869F7F4" w14:textId="77777777" w:rsidR="002F32E5" w:rsidRPr="00DB3CC3" w:rsidRDefault="002F32E5" w:rsidP="002F32E5">
            <w:pPr>
              <w:ind w:left="-109"/>
              <w:rPr>
                <w:rFonts w:ascii="Arial" w:hAnsi="Arial" w:cs="Arial"/>
                <w:b/>
                <w:bCs/>
                <w:snapToGrid w:val="0"/>
                <w:spacing w:val="-4"/>
                <w:sz w:val="18"/>
                <w:szCs w:val="18"/>
                <w:lang w:eastAsia="th-TH"/>
              </w:rPr>
            </w:pPr>
          </w:p>
        </w:tc>
        <w:tc>
          <w:tcPr>
            <w:tcW w:w="648" w:type="dxa"/>
            <w:tcBorders>
              <w:bottom w:val="single" w:sz="4" w:space="0" w:color="auto"/>
            </w:tcBorders>
            <w:shd w:val="clear" w:color="auto" w:fill="auto"/>
          </w:tcPr>
          <w:p w14:paraId="145A3EE2" w14:textId="79A11EDD" w:rsidR="002F32E5" w:rsidRPr="00DB3CC3" w:rsidRDefault="002F32E5" w:rsidP="002F32E5">
            <w:pPr>
              <w:pStyle w:val="a0"/>
              <w:ind w:right="-72"/>
              <w:jc w:val="center"/>
              <w:rPr>
                <w:rFonts w:ascii="Arial" w:hAnsi="Arial" w:cs="Arial"/>
                <w:b/>
                <w:bCs/>
                <w:color w:val="auto"/>
                <w:sz w:val="18"/>
                <w:szCs w:val="18"/>
                <w:lang w:val="en-US"/>
              </w:rPr>
            </w:pPr>
            <w:r w:rsidRPr="00DB3CC3">
              <w:rPr>
                <w:rFonts w:ascii="Arial" w:hAnsi="Arial" w:cs="Arial"/>
                <w:b/>
                <w:bCs/>
                <w:color w:val="auto"/>
                <w:sz w:val="18"/>
                <w:szCs w:val="18"/>
                <w:lang w:val="en-US"/>
              </w:rPr>
              <w:t>Note</w:t>
            </w:r>
          </w:p>
        </w:tc>
        <w:tc>
          <w:tcPr>
            <w:tcW w:w="1368" w:type="dxa"/>
            <w:tcBorders>
              <w:bottom w:val="single" w:sz="4" w:space="0" w:color="auto"/>
            </w:tcBorders>
            <w:shd w:val="clear" w:color="auto" w:fill="auto"/>
          </w:tcPr>
          <w:p w14:paraId="652B25A9" w14:textId="6D65918F" w:rsidR="002F32E5" w:rsidRPr="00DB3CC3" w:rsidRDefault="002F32E5" w:rsidP="002C52C0">
            <w:pPr>
              <w:pStyle w:val="a0"/>
              <w:tabs>
                <w:tab w:val="decimal" w:pos="1172"/>
              </w:tabs>
              <w:ind w:right="-72"/>
              <w:jc w:val="both"/>
              <w:rPr>
                <w:rFonts w:ascii="Arial" w:hAnsi="Arial" w:cs="Arial"/>
                <w:b/>
                <w:bCs/>
                <w:color w:val="auto"/>
                <w:sz w:val="18"/>
                <w:szCs w:val="18"/>
                <w:lang w:val="en-US"/>
              </w:rPr>
            </w:pPr>
            <w:r w:rsidRPr="00DB3CC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4350C220" w14:textId="106CA4A2" w:rsidR="002F32E5" w:rsidRPr="00DB3CC3" w:rsidRDefault="002F32E5" w:rsidP="002C52C0">
            <w:pPr>
              <w:pStyle w:val="a0"/>
              <w:tabs>
                <w:tab w:val="decimal" w:pos="1172"/>
              </w:tabs>
              <w:ind w:right="-72"/>
              <w:jc w:val="both"/>
              <w:rPr>
                <w:rFonts w:ascii="Arial" w:hAnsi="Arial" w:cs="Arial"/>
                <w:b/>
                <w:bCs/>
                <w:color w:val="auto"/>
                <w:sz w:val="18"/>
                <w:szCs w:val="18"/>
                <w:lang w:val="en-US"/>
              </w:rPr>
            </w:pPr>
            <w:r w:rsidRPr="00DB3CC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0C341786" w14:textId="1CE9191A" w:rsidR="002F32E5" w:rsidRPr="00DB3CC3" w:rsidRDefault="002F32E5" w:rsidP="002C52C0">
            <w:pPr>
              <w:pStyle w:val="a0"/>
              <w:tabs>
                <w:tab w:val="decimal" w:pos="1172"/>
              </w:tabs>
              <w:ind w:right="-72"/>
              <w:jc w:val="both"/>
              <w:rPr>
                <w:rFonts w:ascii="Arial" w:hAnsi="Arial" w:cs="Arial"/>
                <w:b/>
                <w:bCs/>
                <w:color w:val="auto"/>
                <w:sz w:val="18"/>
                <w:szCs w:val="18"/>
                <w:lang w:val="en-US"/>
              </w:rPr>
            </w:pPr>
            <w:r w:rsidRPr="00DB3CC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4577379C" w14:textId="58E2012A" w:rsidR="002F32E5" w:rsidRPr="00DB3CC3" w:rsidRDefault="002F32E5" w:rsidP="002C52C0">
            <w:pPr>
              <w:pStyle w:val="a0"/>
              <w:tabs>
                <w:tab w:val="decimal" w:pos="1172"/>
              </w:tabs>
              <w:ind w:right="-72"/>
              <w:jc w:val="both"/>
              <w:rPr>
                <w:rFonts w:ascii="Arial" w:hAnsi="Arial" w:cs="Arial"/>
                <w:b/>
                <w:bCs/>
                <w:color w:val="auto"/>
                <w:sz w:val="18"/>
                <w:szCs w:val="18"/>
                <w:lang w:val="en-US"/>
              </w:rPr>
            </w:pPr>
            <w:r w:rsidRPr="00DB3CC3">
              <w:rPr>
                <w:rFonts w:ascii="Arial" w:hAnsi="Arial" w:cs="Arial"/>
                <w:b/>
                <w:bCs/>
                <w:color w:val="auto"/>
                <w:sz w:val="18"/>
                <w:szCs w:val="18"/>
                <w:lang w:val="en-US"/>
              </w:rPr>
              <w:t>Baht</w:t>
            </w:r>
          </w:p>
        </w:tc>
      </w:tr>
      <w:tr w:rsidR="002F32E5" w:rsidRPr="00DB3CC3" w14:paraId="4A567A7C" w14:textId="77777777" w:rsidTr="002C52C0">
        <w:tc>
          <w:tcPr>
            <w:tcW w:w="3330" w:type="dxa"/>
            <w:vAlign w:val="bottom"/>
          </w:tcPr>
          <w:p w14:paraId="12F3F9CB" w14:textId="77777777" w:rsidR="002F32E5" w:rsidRPr="00DB3CC3" w:rsidRDefault="002F32E5" w:rsidP="002F32E5">
            <w:pPr>
              <w:ind w:left="-109" w:right="-169"/>
              <w:rPr>
                <w:rFonts w:ascii="Arial" w:hAnsi="Arial" w:cs="Arial"/>
                <w:snapToGrid w:val="0"/>
                <w:spacing w:val="-4"/>
                <w:sz w:val="18"/>
                <w:szCs w:val="18"/>
                <w:lang w:eastAsia="th-TH"/>
              </w:rPr>
            </w:pPr>
            <w:r w:rsidRPr="00DB3CC3">
              <w:rPr>
                <w:rFonts w:ascii="Arial" w:hAnsi="Arial" w:cs="Arial"/>
                <w:snapToGrid w:val="0"/>
                <w:spacing w:val="-4"/>
                <w:sz w:val="18"/>
                <w:szCs w:val="18"/>
                <w:lang w:eastAsia="th-TH"/>
              </w:rPr>
              <w:t>Interest income</w:t>
            </w:r>
          </w:p>
        </w:tc>
        <w:tc>
          <w:tcPr>
            <w:tcW w:w="648" w:type="dxa"/>
            <w:vAlign w:val="bottom"/>
          </w:tcPr>
          <w:p w14:paraId="34C2A947" w14:textId="77777777" w:rsidR="002F32E5" w:rsidRPr="00DB3CC3" w:rsidRDefault="002F32E5" w:rsidP="002F32E5">
            <w:pPr>
              <w:ind w:right="-72"/>
              <w:jc w:val="center"/>
              <w:rPr>
                <w:rFonts w:ascii="Arial" w:hAnsi="Arial" w:cs="Arial"/>
                <w:snapToGrid w:val="0"/>
                <w:sz w:val="18"/>
                <w:szCs w:val="18"/>
                <w:lang w:eastAsia="th-TH"/>
              </w:rPr>
            </w:pPr>
          </w:p>
        </w:tc>
        <w:tc>
          <w:tcPr>
            <w:tcW w:w="1368" w:type="dxa"/>
            <w:shd w:val="clear" w:color="auto" w:fill="FAFAFA"/>
            <w:vAlign w:val="bottom"/>
          </w:tcPr>
          <w:p w14:paraId="2AE4DC0A" w14:textId="77777777" w:rsidR="002F32E5" w:rsidRPr="00DB3CC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28DA3DE8" w14:textId="77777777" w:rsidR="002F32E5" w:rsidRPr="00DB3CC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785B1B1" w14:textId="77777777" w:rsidR="002F32E5" w:rsidRPr="00DB3CC3" w:rsidRDefault="002F32E5" w:rsidP="002C52C0">
            <w:pPr>
              <w:tabs>
                <w:tab w:val="decimal" w:pos="1172"/>
              </w:tabs>
              <w:ind w:right="-72"/>
              <w:jc w:val="both"/>
              <w:rPr>
                <w:rFonts w:ascii="Arial" w:eastAsia="SimSun" w:hAnsi="Arial" w:cs="Arial"/>
                <w:snapToGrid w:val="0"/>
                <w:spacing w:val="-4"/>
                <w:sz w:val="18"/>
                <w:szCs w:val="18"/>
                <w:lang w:val="en-GB" w:eastAsia="th-TH"/>
              </w:rPr>
            </w:pPr>
          </w:p>
        </w:tc>
        <w:tc>
          <w:tcPr>
            <w:tcW w:w="1368" w:type="dxa"/>
            <w:vAlign w:val="bottom"/>
          </w:tcPr>
          <w:p w14:paraId="3EFEA6EC" w14:textId="77777777" w:rsidR="002F32E5" w:rsidRPr="00DB3CC3" w:rsidRDefault="002F32E5" w:rsidP="002C52C0">
            <w:pPr>
              <w:tabs>
                <w:tab w:val="decimal" w:pos="1172"/>
              </w:tabs>
              <w:ind w:right="-72"/>
              <w:jc w:val="both"/>
              <w:rPr>
                <w:rFonts w:ascii="Arial" w:eastAsia="SimSun" w:hAnsi="Arial" w:cs="Arial"/>
                <w:snapToGrid w:val="0"/>
                <w:spacing w:val="-4"/>
                <w:sz w:val="18"/>
                <w:szCs w:val="18"/>
                <w:lang w:val="en-GB" w:eastAsia="th-TH"/>
              </w:rPr>
            </w:pPr>
          </w:p>
        </w:tc>
      </w:tr>
      <w:tr w:rsidR="00025E3C" w:rsidRPr="00DB3CC3" w14:paraId="1C525E37" w14:textId="77777777" w:rsidTr="002C52C0">
        <w:tc>
          <w:tcPr>
            <w:tcW w:w="3330" w:type="dxa"/>
            <w:vAlign w:val="bottom"/>
          </w:tcPr>
          <w:p w14:paraId="72A5BD36" w14:textId="77777777" w:rsidR="00025E3C" w:rsidRPr="00DB3CC3" w:rsidRDefault="00025E3C" w:rsidP="00025E3C">
            <w:pPr>
              <w:ind w:left="-109" w:right="-169"/>
              <w:rPr>
                <w:rFonts w:ascii="Arial" w:hAnsi="Arial" w:cs="Arial"/>
                <w:snapToGrid w:val="0"/>
                <w:spacing w:val="-4"/>
                <w:sz w:val="18"/>
                <w:szCs w:val="18"/>
                <w:lang w:eastAsia="th-TH"/>
              </w:rPr>
            </w:pPr>
            <w:r w:rsidRPr="00DB3CC3">
              <w:rPr>
                <w:rFonts w:ascii="Arial" w:hAnsi="Arial" w:cs="Arial"/>
                <w:snapToGrid w:val="0"/>
                <w:spacing w:val="-4"/>
                <w:sz w:val="18"/>
                <w:szCs w:val="18"/>
                <w:lang w:eastAsia="th-TH"/>
              </w:rPr>
              <w:t xml:space="preserve">   - other companies</w:t>
            </w:r>
          </w:p>
        </w:tc>
        <w:tc>
          <w:tcPr>
            <w:tcW w:w="648" w:type="dxa"/>
            <w:vAlign w:val="bottom"/>
          </w:tcPr>
          <w:p w14:paraId="5B58BC79" w14:textId="77777777" w:rsidR="00025E3C" w:rsidRPr="00DB3CC3" w:rsidRDefault="00025E3C" w:rsidP="00025E3C">
            <w:pPr>
              <w:ind w:right="-72"/>
              <w:jc w:val="center"/>
              <w:rPr>
                <w:rFonts w:ascii="Arial" w:hAnsi="Arial" w:cs="Arial"/>
                <w:snapToGrid w:val="0"/>
                <w:sz w:val="18"/>
                <w:szCs w:val="18"/>
                <w:highlight w:val="yellow"/>
                <w:lang w:eastAsia="th-TH"/>
              </w:rPr>
            </w:pPr>
          </w:p>
        </w:tc>
        <w:tc>
          <w:tcPr>
            <w:tcW w:w="1368" w:type="dxa"/>
            <w:shd w:val="clear" w:color="auto" w:fill="FAFAFA"/>
            <w:vAlign w:val="bottom"/>
          </w:tcPr>
          <w:p w14:paraId="76435189" w14:textId="061F9BD9" w:rsidR="00025E3C" w:rsidRPr="00DB3CC3" w:rsidRDefault="001A2919" w:rsidP="00025E3C">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193</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488</w:t>
            </w:r>
          </w:p>
        </w:tc>
        <w:tc>
          <w:tcPr>
            <w:tcW w:w="1368" w:type="dxa"/>
            <w:vAlign w:val="bottom"/>
          </w:tcPr>
          <w:p w14:paraId="0F9BDDF9" w14:textId="571D5E1B" w:rsidR="00025E3C" w:rsidRPr="00DB3CC3" w:rsidRDefault="001A2919" w:rsidP="00025E3C">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w:t>
            </w:r>
            <w:r w:rsidR="00025E3C"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167</w:t>
            </w:r>
            <w:r w:rsidR="00025E3C"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850</w:t>
            </w:r>
          </w:p>
        </w:tc>
        <w:tc>
          <w:tcPr>
            <w:tcW w:w="1368" w:type="dxa"/>
            <w:shd w:val="clear" w:color="auto" w:fill="FAFAFA"/>
            <w:vAlign w:val="bottom"/>
          </w:tcPr>
          <w:p w14:paraId="699F4DD4" w14:textId="657A060A" w:rsidR="00025E3C" w:rsidRPr="00DB3CC3" w:rsidRDefault="001A2919" w:rsidP="00025E3C">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334</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430</w:t>
            </w:r>
          </w:p>
        </w:tc>
        <w:tc>
          <w:tcPr>
            <w:tcW w:w="1368" w:type="dxa"/>
            <w:vAlign w:val="bottom"/>
          </w:tcPr>
          <w:p w14:paraId="1F79BCF2" w14:textId="2A39FFC7" w:rsidR="00025E3C" w:rsidRPr="00DB3CC3" w:rsidRDefault="001A2919" w:rsidP="00025E3C">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w:t>
            </w:r>
            <w:r w:rsidR="00025E3C"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142</w:t>
            </w:r>
            <w:r w:rsidR="00025E3C"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823</w:t>
            </w:r>
          </w:p>
        </w:tc>
      </w:tr>
      <w:tr w:rsidR="00025E3C" w:rsidRPr="00DB3CC3" w14:paraId="3F209F57" w14:textId="77777777" w:rsidTr="002C52C0">
        <w:tc>
          <w:tcPr>
            <w:tcW w:w="3330" w:type="dxa"/>
            <w:vAlign w:val="bottom"/>
          </w:tcPr>
          <w:p w14:paraId="1EF536B4" w14:textId="77777777" w:rsidR="00025E3C" w:rsidRPr="00DB3CC3" w:rsidRDefault="00025E3C" w:rsidP="00025E3C">
            <w:pPr>
              <w:ind w:left="-109" w:right="-169"/>
              <w:rPr>
                <w:rFonts w:ascii="Arial" w:hAnsi="Arial" w:cs="Arial"/>
                <w:snapToGrid w:val="0"/>
                <w:spacing w:val="-4"/>
                <w:sz w:val="18"/>
                <w:szCs w:val="18"/>
                <w:lang w:eastAsia="th-TH"/>
              </w:rPr>
            </w:pPr>
            <w:r w:rsidRPr="00DB3CC3">
              <w:rPr>
                <w:rFonts w:ascii="Arial" w:hAnsi="Arial" w:cs="Arial"/>
                <w:snapToGrid w:val="0"/>
                <w:spacing w:val="-4"/>
                <w:sz w:val="18"/>
                <w:szCs w:val="18"/>
                <w:lang w:eastAsia="th-TH"/>
              </w:rPr>
              <w:t xml:space="preserve">   - related companies</w:t>
            </w:r>
          </w:p>
        </w:tc>
        <w:tc>
          <w:tcPr>
            <w:tcW w:w="648" w:type="dxa"/>
            <w:vAlign w:val="bottom"/>
          </w:tcPr>
          <w:p w14:paraId="40405F3F" w14:textId="3ACAFEF2" w:rsidR="00025E3C" w:rsidRPr="00DB3CC3" w:rsidRDefault="001A2919" w:rsidP="00025E3C">
            <w:pPr>
              <w:ind w:right="-72"/>
              <w:jc w:val="center"/>
              <w:rPr>
                <w:rFonts w:ascii="Arial" w:hAnsi="Arial" w:cs="Arial"/>
                <w:snapToGrid w:val="0"/>
                <w:sz w:val="18"/>
                <w:szCs w:val="18"/>
                <w:lang w:eastAsia="th-TH"/>
              </w:rPr>
            </w:pPr>
            <w:r w:rsidRPr="001A2919">
              <w:rPr>
                <w:rFonts w:ascii="Arial" w:hAnsi="Arial" w:cs="Arial"/>
                <w:snapToGrid w:val="0"/>
                <w:sz w:val="18"/>
                <w:szCs w:val="18"/>
                <w:lang w:val="en-GB" w:eastAsia="th-TH"/>
              </w:rPr>
              <w:t>45</w:t>
            </w:r>
            <w:r w:rsidR="00025E3C" w:rsidRPr="00DB3CC3">
              <w:rPr>
                <w:rFonts w:ascii="Arial" w:hAnsi="Arial" w:cs="Arial"/>
                <w:snapToGrid w:val="0"/>
                <w:sz w:val="18"/>
                <w:szCs w:val="18"/>
                <w:lang w:eastAsia="th-TH"/>
              </w:rPr>
              <w:t xml:space="preserve"> b)</w:t>
            </w:r>
          </w:p>
        </w:tc>
        <w:tc>
          <w:tcPr>
            <w:tcW w:w="1368" w:type="dxa"/>
            <w:shd w:val="clear" w:color="auto" w:fill="FAFAFA"/>
            <w:vAlign w:val="bottom"/>
          </w:tcPr>
          <w:p w14:paraId="0092D526" w14:textId="1026F663" w:rsidR="00025E3C" w:rsidRPr="00DB3CC3" w:rsidRDefault="001A2919" w:rsidP="00025E3C">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126</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433</w:t>
            </w:r>
          </w:p>
        </w:tc>
        <w:tc>
          <w:tcPr>
            <w:tcW w:w="1368" w:type="dxa"/>
            <w:vAlign w:val="bottom"/>
          </w:tcPr>
          <w:p w14:paraId="1C07BD71" w14:textId="790C2FA9" w:rsidR="00025E3C" w:rsidRPr="00DB3CC3" w:rsidRDefault="001A2919" w:rsidP="00025E3C">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w:t>
            </w:r>
            <w:r w:rsidR="00025E3C"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535</w:t>
            </w:r>
            <w:r w:rsidR="00025E3C"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600</w:t>
            </w:r>
          </w:p>
        </w:tc>
        <w:tc>
          <w:tcPr>
            <w:tcW w:w="1368" w:type="dxa"/>
            <w:shd w:val="clear" w:color="auto" w:fill="FAFAFA"/>
            <w:vAlign w:val="bottom"/>
          </w:tcPr>
          <w:p w14:paraId="6FFB5916" w14:textId="7760F289" w:rsidR="00025E3C" w:rsidRPr="00DB3CC3" w:rsidRDefault="001A2919" w:rsidP="00025E3C">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75</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697</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582</w:t>
            </w:r>
          </w:p>
        </w:tc>
        <w:tc>
          <w:tcPr>
            <w:tcW w:w="1368" w:type="dxa"/>
            <w:vAlign w:val="bottom"/>
          </w:tcPr>
          <w:p w14:paraId="18959FD0" w14:textId="701E32CB" w:rsidR="00025E3C" w:rsidRPr="00DB3CC3" w:rsidRDefault="001A2919" w:rsidP="00025E3C">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78</w:t>
            </w:r>
            <w:r w:rsidR="00025E3C"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008</w:t>
            </w:r>
            <w:r w:rsidR="00025E3C"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647</w:t>
            </w:r>
          </w:p>
        </w:tc>
      </w:tr>
      <w:tr w:rsidR="00025E3C" w:rsidRPr="00DB3CC3" w14:paraId="049EA6C9" w14:textId="77777777" w:rsidTr="002C52C0">
        <w:tc>
          <w:tcPr>
            <w:tcW w:w="3330" w:type="dxa"/>
            <w:vAlign w:val="bottom"/>
          </w:tcPr>
          <w:p w14:paraId="48330E12" w14:textId="77777777" w:rsidR="00025E3C" w:rsidRPr="00DB3CC3" w:rsidRDefault="00025E3C" w:rsidP="00025E3C">
            <w:pPr>
              <w:ind w:left="-109" w:right="-169"/>
              <w:rPr>
                <w:rFonts w:ascii="Arial" w:hAnsi="Arial" w:cs="Arial"/>
                <w:snapToGrid w:val="0"/>
                <w:spacing w:val="-4"/>
                <w:sz w:val="18"/>
                <w:szCs w:val="18"/>
                <w:cs/>
                <w:lang w:eastAsia="th-TH"/>
              </w:rPr>
            </w:pPr>
            <w:r w:rsidRPr="00DB3CC3">
              <w:rPr>
                <w:rFonts w:ascii="Arial" w:hAnsi="Arial" w:cs="Arial"/>
                <w:snapToGrid w:val="0"/>
                <w:spacing w:val="-4"/>
                <w:sz w:val="18"/>
                <w:szCs w:val="18"/>
                <w:lang w:eastAsia="th-TH"/>
              </w:rPr>
              <w:t xml:space="preserve">Net gain on disposals of </w:t>
            </w:r>
          </w:p>
        </w:tc>
        <w:tc>
          <w:tcPr>
            <w:tcW w:w="648" w:type="dxa"/>
            <w:vAlign w:val="bottom"/>
          </w:tcPr>
          <w:p w14:paraId="69AFB568" w14:textId="77777777" w:rsidR="00025E3C" w:rsidRPr="00DB3CC3" w:rsidRDefault="00025E3C" w:rsidP="00025E3C">
            <w:pPr>
              <w:ind w:right="-72"/>
              <w:jc w:val="center"/>
              <w:rPr>
                <w:rFonts w:ascii="Arial" w:hAnsi="Arial" w:cs="Arial"/>
                <w:snapToGrid w:val="0"/>
                <w:sz w:val="18"/>
                <w:szCs w:val="18"/>
                <w:lang w:eastAsia="th-TH"/>
              </w:rPr>
            </w:pPr>
          </w:p>
        </w:tc>
        <w:tc>
          <w:tcPr>
            <w:tcW w:w="1368" w:type="dxa"/>
            <w:shd w:val="clear" w:color="auto" w:fill="FAFAFA"/>
            <w:vAlign w:val="bottom"/>
          </w:tcPr>
          <w:p w14:paraId="14CF5410" w14:textId="77777777" w:rsidR="00025E3C" w:rsidRPr="00DB3CC3" w:rsidRDefault="00025E3C" w:rsidP="00025E3C">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70D8B843" w14:textId="77777777" w:rsidR="00025E3C" w:rsidRPr="00DB3CC3" w:rsidRDefault="00025E3C" w:rsidP="00025E3C">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521C2FF" w14:textId="77777777" w:rsidR="00025E3C" w:rsidRPr="00DB3CC3" w:rsidRDefault="00025E3C" w:rsidP="00025E3C">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3B4296C4" w14:textId="77777777" w:rsidR="00025E3C" w:rsidRPr="00DB3CC3" w:rsidRDefault="00025E3C" w:rsidP="00025E3C">
            <w:pPr>
              <w:pStyle w:val="a0"/>
              <w:tabs>
                <w:tab w:val="decimal" w:pos="1172"/>
              </w:tabs>
              <w:ind w:left="-14" w:right="-72"/>
              <w:jc w:val="both"/>
              <w:rPr>
                <w:rFonts w:ascii="Arial" w:hAnsi="Arial" w:cs="Arial"/>
                <w:snapToGrid w:val="0"/>
                <w:color w:val="auto"/>
                <w:spacing w:val="-4"/>
                <w:sz w:val="18"/>
                <w:szCs w:val="18"/>
                <w:lang w:eastAsia="th-TH"/>
              </w:rPr>
            </w:pPr>
          </w:p>
        </w:tc>
      </w:tr>
      <w:tr w:rsidR="00025E3C" w:rsidRPr="00DB3CC3" w14:paraId="56733404" w14:textId="77777777" w:rsidTr="002C52C0">
        <w:trPr>
          <w:trHeight w:val="198"/>
        </w:trPr>
        <w:tc>
          <w:tcPr>
            <w:tcW w:w="3330" w:type="dxa"/>
            <w:vAlign w:val="bottom"/>
          </w:tcPr>
          <w:p w14:paraId="55712EBB" w14:textId="77777777" w:rsidR="00025E3C" w:rsidRPr="00DB3CC3" w:rsidRDefault="00025E3C" w:rsidP="00025E3C">
            <w:pPr>
              <w:ind w:left="-109" w:right="-169"/>
              <w:rPr>
                <w:rFonts w:ascii="Arial" w:hAnsi="Arial" w:cs="Arial"/>
                <w:snapToGrid w:val="0"/>
                <w:spacing w:val="-4"/>
                <w:sz w:val="18"/>
                <w:szCs w:val="18"/>
                <w:lang w:val="en-GB" w:eastAsia="th-TH"/>
              </w:rPr>
            </w:pPr>
            <w:r w:rsidRPr="00DB3CC3">
              <w:rPr>
                <w:rFonts w:ascii="Arial" w:hAnsi="Arial" w:cs="Arial"/>
                <w:snapToGrid w:val="0"/>
                <w:spacing w:val="-4"/>
                <w:sz w:val="18"/>
                <w:szCs w:val="18"/>
                <w:lang w:val="en-GB" w:eastAsia="th-TH"/>
              </w:rPr>
              <w:t xml:space="preserve">   Property, </w:t>
            </w:r>
            <w:proofErr w:type="gramStart"/>
            <w:r w:rsidRPr="00DB3CC3">
              <w:rPr>
                <w:rFonts w:ascii="Arial" w:hAnsi="Arial" w:cs="Arial"/>
                <w:snapToGrid w:val="0"/>
                <w:spacing w:val="-4"/>
                <w:sz w:val="18"/>
                <w:szCs w:val="18"/>
                <w:lang w:val="en-GB" w:eastAsia="th-TH"/>
              </w:rPr>
              <w:t>plant</w:t>
            </w:r>
            <w:proofErr w:type="gramEnd"/>
            <w:r w:rsidRPr="00DB3CC3">
              <w:rPr>
                <w:rFonts w:ascii="Arial" w:hAnsi="Arial" w:cs="Arial"/>
                <w:snapToGrid w:val="0"/>
                <w:spacing w:val="-4"/>
                <w:sz w:val="18"/>
                <w:szCs w:val="18"/>
                <w:lang w:val="en-GB" w:eastAsia="th-TH"/>
              </w:rPr>
              <w:t xml:space="preserve"> and equipment and </w:t>
            </w:r>
          </w:p>
          <w:p w14:paraId="721AA13C" w14:textId="77777777" w:rsidR="00025E3C" w:rsidRPr="00DB3CC3" w:rsidRDefault="00025E3C" w:rsidP="00025E3C">
            <w:pPr>
              <w:ind w:left="-109" w:right="-169"/>
              <w:rPr>
                <w:rFonts w:ascii="Arial" w:hAnsi="Arial" w:cs="Arial"/>
                <w:snapToGrid w:val="0"/>
                <w:spacing w:val="-4"/>
                <w:sz w:val="18"/>
                <w:szCs w:val="18"/>
                <w:lang w:val="en-GB" w:eastAsia="th-TH"/>
              </w:rPr>
            </w:pPr>
            <w:r w:rsidRPr="00DB3CC3">
              <w:rPr>
                <w:rFonts w:ascii="Arial" w:hAnsi="Arial" w:cs="Arial"/>
                <w:snapToGrid w:val="0"/>
                <w:spacing w:val="-4"/>
                <w:sz w:val="18"/>
                <w:szCs w:val="18"/>
                <w:lang w:val="en-GB" w:eastAsia="th-TH"/>
              </w:rPr>
              <w:t xml:space="preserve">      investment properties</w:t>
            </w:r>
          </w:p>
        </w:tc>
        <w:tc>
          <w:tcPr>
            <w:tcW w:w="648" w:type="dxa"/>
            <w:vAlign w:val="bottom"/>
          </w:tcPr>
          <w:p w14:paraId="02A86AD2" w14:textId="77777777" w:rsidR="00025E3C" w:rsidRPr="00DB3CC3" w:rsidRDefault="00025E3C" w:rsidP="00025E3C">
            <w:pPr>
              <w:ind w:right="-72"/>
              <w:jc w:val="center"/>
              <w:rPr>
                <w:rFonts w:ascii="Arial" w:hAnsi="Arial" w:cs="Arial"/>
                <w:snapToGrid w:val="0"/>
                <w:sz w:val="18"/>
                <w:szCs w:val="18"/>
                <w:lang w:eastAsia="th-TH"/>
              </w:rPr>
            </w:pPr>
          </w:p>
        </w:tc>
        <w:tc>
          <w:tcPr>
            <w:tcW w:w="1368" w:type="dxa"/>
            <w:shd w:val="clear" w:color="auto" w:fill="FAFAFA"/>
            <w:vAlign w:val="bottom"/>
          </w:tcPr>
          <w:p w14:paraId="12169CAF" w14:textId="77777777" w:rsidR="00025E3C" w:rsidRPr="00DB3CC3" w:rsidRDefault="00025E3C" w:rsidP="00025E3C">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0885A75E" w14:textId="77777777" w:rsidR="00025E3C" w:rsidRPr="00DB3CC3" w:rsidRDefault="00025E3C" w:rsidP="00025E3C">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A7277B3" w14:textId="77777777" w:rsidR="00025E3C" w:rsidRPr="00DB3CC3" w:rsidRDefault="00025E3C" w:rsidP="00025E3C">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6466CA7E" w14:textId="77777777" w:rsidR="00025E3C" w:rsidRPr="00DB3CC3" w:rsidRDefault="00025E3C" w:rsidP="00025E3C">
            <w:pPr>
              <w:pStyle w:val="a0"/>
              <w:tabs>
                <w:tab w:val="decimal" w:pos="1172"/>
              </w:tabs>
              <w:ind w:left="-14" w:right="-72"/>
              <w:jc w:val="both"/>
              <w:rPr>
                <w:rFonts w:ascii="Arial" w:hAnsi="Arial" w:cs="Arial"/>
                <w:snapToGrid w:val="0"/>
                <w:color w:val="auto"/>
                <w:spacing w:val="-4"/>
                <w:sz w:val="18"/>
                <w:szCs w:val="18"/>
                <w:lang w:eastAsia="th-TH"/>
              </w:rPr>
            </w:pPr>
          </w:p>
        </w:tc>
      </w:tr>
      <w:tr w:rsidR="00025E3C" w:rsidRPr="00DB3CC3" w14:paraId="1656E63E" w14:textId="77777777" w:rsidTr="002C52C0">
        <w:tc>
          <w:tcPr>
            <w:tcW w:w="3330" w:type="dxa"/>
            <w:vAlign w:val="bottom"/>
          </w:tcPr>
          <w:p w14:paraId="1C9F5B0B" w14:textId="77777777" w:rsidR="00025E3C" w:rsidRPr="00DB3CC3" w:rsidRDefault="00025E3C" w:rsidP="00025E3C">
            <w:pPr>
              <w:ind w:left="-109" w:right="-169"/>
              <w:rPr>
                <w:rFonts w:ascii="Arial" w:hAnsi="Arial" w:cs="Arial"/>
                <w:snapToGrid w:val="0"/>
                <w:spacing w:val="-4"/>
                <w:sz w:val="18"/>
                <w:szCs w:val="18"/>
                <w:lang w:eastAsia="th-TH"/>
              </w:rPr>
            </w:pPr>
            <w:r w:rsidRPr="00DB3CC3">
              <w:rPr>
                <w:rFonts w:ascii="Arial" w:hAnsi="Arial" w:cs="Arial"/>
                <w:snapToGrid w:val="0"/>
                <w:spacing w:val="-4"/>
                <w:sz w:val="18"/>
                <w:szCs w:val="18"/>
                <w:lang w:eastAsia="th-TH"/>
              </w:rPr>
              <w:t xml:space="preserve">      - other companies</w:t>
            </w:r>
          </w:p>
        </w:tc>
        <w:tc>
          <w:tcPr>
            <w:tcW w:w="648" w:type="dxa"/>
            <w:vAlign w:val="bottom"/>
          </w:tcPr>
          <w:p w14:paraId="28746374" w14:textId="77777777" w:rsidR="00025E3C" w:rsidRPr="00DB3CC3" w:rsidRDefault="00025E3C" w:rsidP="00025E3C">
            <w:pPr>
              <w:ind w:right="-72"/>
              <w:jc w:val="center"/>
              <w:rPr>
                <w:rFonts w:ascii="Arial" w:hAnsi="Arial" w:cs="Arial"/>
                <w:snapToGrid w:val="0"/>
                <w:sz w:val="18"/>
                <w:szCs w:val="18"/>
                <w:lang w:eastAsia="th-TH"/>
              </w:rPr>
            </w:pPr>
          </w:p>
        </w:tc>
        <w:tc>
          <w:tcPr>
            <w:tcW w:w="1368" w:type="dxa"/>
            <w:shd w:val="clear" w:color="auto" w:fill="FAFAFA"/>
            <w:vAlign w:val="bottom"/>
          </w:tcPr>
          <w:p w14:paraId="1418244C" w14:textId="0AD1CFF7" w:rsidR="00025E3C" w:rsidRPr="00DB3CC3" w:rsidRDefault="001A2919" w:rsidP="00025E3C">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847</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567</w:t>
            </w:r>
          </w:p>
        </w:tc>
        <w:tc>
          <w:tcPr>
            <w:tcW w:w="1368" w:type="dxa"/>
            <w:vAlign w:val="bottom"/>
          </w:tcPr>
          <w:p w14:paraId="7D353233" w14:textId="360640B1" w:rsidR="00025E3C" w:rsidRPr="00DB3CC3" w:rsidRDefault="001A2919" w:rsidP="00025E3C">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9</w:t>
            </w:r>
            <w:r w:rsidR="00025E3C"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610</w:t>
            </w:r>
            <w:r w:rsidR="00025E3C"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968</w:t>
            </w:r>
          </w:p>
        </w:tc>
        <w:tc>
          <w:tcPr>
            <w:tcW w:w="1368" w:type="dxa"/>
            <w:shd w:val="clear" w:color="auto" w:fill="FAFAFA"/>
            <w:vAlign w:val="bottom"/>
          </w:tcPr>
          <w:p w14:paraId="7CD3D060" w14:textId="156CDD6C" w:rsidR="00025E3C" w:rsidRPr="00DB3CC3" w:rsidRDefault="001A2919" w:rsidP="00025E3C">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92</w:t>
            </w:r>
          </w:p>
        </w:tc>
        <w:tc>
          <w:tcPr>
            <w:tcW w:w="1368" w:type="dxa"/>
            <w:vAlign w:val="bottom"/>
          </w:tcPr>
          <w:p w14:paraId="64EDEAD5" w14:textId="5372CFAD" w:rsidR="00025E3C" w:rsidRPr="00DB3CC3" w:rsidRDefault="001A2919" w:rsidP="00025E3C">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722</w:t>
            </w:r>
            <w:r w:rsidR="00025E3C"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629</w:t>
            </w:r>
          </w:p>
        </w:tc>
      </w:tr>
      <w:tr w:rsidR="00897CC8" w:rsidRPr="00DB3CC3" w14:paraId="2C536FC0" w14:textId="77777777" w:rsidTr="007E0C66">
        <w:tc>
          <w:tcPr>
            <w:tcW w:w="3330" w:type="dxa"/>
            <w:vAlign w:val="bottom"/>
          </w:tcPr>
          <w:p w14:paraId="1ECB8B7A" w14:textId="77777777" w:rsidR="00897CC8" w:rsidRPr="00DB3CC3" w:rsidRDefault="00897CC8" w:rsidP="00897CC8">
            <w:pPr>
              <w:ind w:left="-109" w:right="-169"/>
              <w:rPr>
                <w:rFonts w:ascii="Arial" w:hAnsi="Arial" w:cs="Arial"/>
                <w:snapToGrid w:val="0"/>
                <w:spacing w:val="-4"/>
                <w:sz w:val="18"/>
                <w:szCs w:val="18"/>
                <w:lang w:eastAsia="th-TH"/>
              </w:rPr>
            </w:pPr>
            <w:r w:rsidRPr="00DB3CC3">
              <w:rPr>
                <w:rFonts w:ascii="Arial" w:hAnsi="Arial" w:cs="Arial"/>
                <w:snapToGrid w:val="0"/>
                <w:spacing w:val="-4"/>
                <w:sz w:val="18"/>
                <w:szCs w:val="18"/>
                <w:lang w:eastAsia="th-TH"/>
              </w:rPr>
              <w:t xml:space="preserve">      - related companies</w:t>
            </w:r>
          </w:p>
        </w:tc>
        <w:tc>
          <w:tcPr>
            <w:tcW w:w="648" w:type="dxa"/>
            <w:vAlign w:val="bottom"/>
          </w:tcPr>
          <w:p w14:paraId="01B28E95" w14:textId="743DEE33" w:rsidR="00897CC8" w:rsidRPr="00DB3CC3" w:rsidRDefault="001A2919" w:rsidP="00897CC8">
            <w:pPr>
              <w:ind w:right="-72"/>
              <w:jc w:val="center"/>
              <w:rPr>
                <w:rFonts w:ascii="Arial" w:hAnsi="Arial" w:cs="Arial"/>
                <w:snapToGrid w:val="0"/>
                <w:sz w:val="18"/>
                <w:szCs w:val="18"/>
                <w:lang w:eastAsia="th-TH"/>
              </w:rPr>
            </w:pPr>
            <w:r w:rsidRPr="001A2919">
              <w:rPr>
                <w:rFonts w:ascii="Arial" w:hAnsi="Arial" w:cs="Arial"/>
                <w:snapToGrid w:val="0"/>
                <w:sz w:val="18"/>
                <w:szCs w:val="18"/>
                <w:lang w:val="en-GB" w:eastAsia="th-TH"/>
              </w:rPr>
              <w:t>45</w:t>
            </w:r>
            <w:r w:rsidR="00897CC8" w:rsidRPr="00DB3CC3">
              <w:rPr>
                <w:rFonts w:ascii="Arial" w:hAnsi="Arial" w:cs="Arial"/>
                <w:snapToGrid w:val="0"/>
                <w:sz w:val="18"/>
                <w:szCs w:val="18"/>
                <w:lang w:eastAsia="th-TH"/>
              </w:rPr>
              <w:t xml:space="preserve"> b)</w:t>
            </w:r>
          </w:p>
        </w:tc>
        <w:tc>
          <w:tcPr>
            <w:tcW w:w="1368" w:type="dxa"/>
            <w:shd w:val="clear" w:color="auto" w:fill="FAFAFA"/>
            <w:vAlign w:val="bottom"/>
          </w:tcPr>
          <w:p w14:paraId="3A1493A4" w14:textId="730E814E" w:rsidR="00897CC8" w:rsidRPr="00DB3CC3" w:rsidRDefault="001A2919" w:rsidP="00897CC8">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970</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350</w:t>
            </w:r>
          </w:p>
        </w:tc>
        <w:tc>
          <w:tcPr>
            <w:tcW w:w="1368" w:type="dxa"/>
            <w:vAlign w:val="bottom"/>
          </w:tcPr>
          <w:p w14:paraId="4270C62F" w14:textId="5CD9CFB9" w:rsidR="00897CC8" w:rsidRPr="00DB3CC3" w:rsidRDefault="001A2919" w:rsidP="00897CC8">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110</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863</w:t>
            </w:r>
          </w:p>
        </w:tc>
        <w:tc>
          <w:tcPr>
            <w:tcW w:w="1368" w:type="dxa"/>
            <w:shd w:val="clear" w:color="auto" w:fill="FAFAFA"/>
          </w:tcPr>
          <w:p w14:paraId="7B6FCE1D" w14:textId="689D9692" w:rsidR="00897CC8" w:rsidRPr="00DB3CC3" w:rsidRDefault="00897CC8" w:rsidP="00897CC8">
            <w:pPr>
              <w:pStyle w:val="a0"/>
              <w:tabs>
                <w:tab w:val="decimal" w:pos="1172"/>
              </w:tabs>
              <w:ind w:left="-14" w:right="-72"/>
              <w:jc w:val="both"/>
              <w:rPr>
                <w:rFonts w:ascii="Arial" w:hAnsi="Arial" w:cs="Arial"/>
                <w:snapToGrid w:val="0"/>
                <w:color w:val="auto"/>
                <w:spacing w:val="-4"/>
                <w:sz w:val="18"/>
                <w:szCs w:val="18"/>
                <w:lang w:eastAsia="th-TH"/>
              </w:rPr>
            </w:pPr>
            <w:r w:rsidRPr="00DB3CC3">
              <w:rPr>
                <w:rFonts w:ascii="Arial" w:hAnsi="Arial" w:cs="Arial"/>
                <w:sz w:val="18"/>
                <w:szCs w:val="18"/>
                <w:lang w:eastAsia="th-TH"/>
              </w:rPr>
              <w:t xml:space="preserve">-       </w:t>
            </w:r>
          </w:p>
        </w:tc>
        <w:tc>
          <w:tcPr>
            <w:tcW w:w="1368" w:type="dxa"/>
            <w:vAlign w:val="bottom"/>
          </w:tcPr>
          <w:p w14:paraId="0B4334F6" w14:textId="369106F7" w:rsidR="00897CC8" w:rsidRPr="00DB3CC3" w:rsidRDefault="00897CC8" w:rsidP="00897CC8">
            <w:pPr>
              <w:pStyle w:val="a0"/>
              <w:tabs>
                <w:tab w:val="decimal" w:pos="1172"/>
              </w:tabs>
              <w:ind w:left="-14" w:right="-72"/>
              <w:jc w:val="both"/>
              <w:rPr>
                <w:rFonts w:ascii="Arial" w:hAnsi="Arial" w:cs="Arial"/>
                <w:snapToGrid w:val="0"/>
                <w:color w:val="auto"/>
                <w:spacing w:val="-4"/>
                <w:sz w:val="18"/>
                <w:szCs w:val="18"/>
                <w:lang w:eastAsia="th-TH"/>
              </w:rPr>
            </w:pPr>
            <w:r w:rsidRPr="00DB3CC3">
              <w:rPr>
                <w:rFonts w:ascii="Arial" w:hAnsi="Arial" w:cs="Arial"/>
                <w:snapToGrid w:val="0"/>
                <w:color w:val="auto"/>
                <w:spacing w:val="-4"/>
                <w:sz w:val="18"/>
                <w:szCs w:val="18"/>
                <w:lang w:eastAsia="th-TH"/>
              </w:rPr>
              <w:t xml:space="preserve">-       </w:t>
            </w:r>
          </w:p>
        </w:tc>
      </w:tr>
      <w:tr w:rsidR="00897CC8" w:rsidRPr="00DB3CC3" w14:paraId="3564AC6A" w14:textId="77777777" w:rsidTr="007E0C66">
        <w:tc>
          <w:tcPr>
            <w:tcW w:w="3330" w:type="dxa"/>
            <w:vAlign w:val="bottom"/>
          </w:tcPr>
          <w:p w14:paraId="0AD4C64C" w14:textId="77777777" w:rsidR="00897CC8" w:rsidRPr="00DB3CC3" w:rsidRDefault="00897CC8" w:rsidP="00897CC8">
            <w:pPr>
              <w:ind w:left="-109" w:right="-169"/>
              <w:rPr>
                <w:rFonts w:ascii="Arial" w:hAnsi="Arial" w:cs="Arial"/>
                <w:snapToGrid w:val="0"/>
                <w:spacing w:val="-4"/>
                <w:sz w:val="18"/>
                <w:szCs w:val="18"/>
                <w:lang w:eastAsia="th-TH"/>
              </w:rPr>
            </w:pPr>
            <w:r w:rsidRPr="00DB3CC3">
              <w:rPr>
                <w:rFonts w:ascii="Arial" w:hAnsi="Arial" w:cs="Arial"/>
                <w:snapToGrid w:val="0"/>
                <w:spacing w:val="-4"/>
                <w:sz w:val="18"/>
                <w:szCs w:val="18"/>
                <w:lang w:eastAsia="th-TH"/>
              </w:rPr>
              <w:t>Income from scrap sale</w:t>
            </w:r>
          </w:p>
        </w:tc>
        <w:tc>
          <w:tcPr>
            <w:tcW w:w="648" w:type="dxa"/>
            <w:vAlign w:val="bottom"/>
          </w:tcPr>
          <w:p w14:paraId="1FC8090F" w14:textId="77777777" w:rsidR="00897CC8" w:rsidRPr="00DB3CC3" w:rsidRDefault="00897CC8" w:rsidP="00897CC8">
            <w:pPr>
              <w:ind w:right="-72"/>
              <w:jc w:val="center"/>
              <w:rPr>
                <w:rFonts w:ascii="Arial" w:hAnsi="Arial" w:cs="Arial"/>
                <w:snapToGrid w:val="0"/>
                <w:sz w:val="18"/>
                <w:szCs w:val="18"/>
                <w:lang w:eastAsia="th-TH"/>
              </w:rPr>
            </w:pPr>
          </w:p>
        </w:tc>
        <w:tc>
          <w:tcPr>
            <w:tcW w:w="1368" w:type="dxa"/>
            <w:shd w:val="clear" w:color="auto" w:fill="FAFAFA"/>
            <w:vAlign w:val="bottom"/>
          </w:tcPr>
          <w:p w14:paraId="581047CF" w14:textId="3924CE33" w:rsidR="00897CC8" w:rsidRPr="00DB3CC3" w:rsidRDefault="001A2919" w:rsidP="00897CC8">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085</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939</w:t>
            </w:r>
          </w:p>
        </w:tc>
        <w:tc>
          <w:tcPr>
            <w:tcW w:w="1368" w:type="dxa"/>
            <w:vAlign w:val="bottom"/>
          </w:tcPr>
          <w:p w14:paraId="039FB55B" w14:textId="38D4C4F7" w:rsidR="00897CC8" w:rsidRPr="00DB3CC3" w:rsidRDefault="001A2919" w:rsidP="00897CC8">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611</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942</w:t>
            </w:r>
          </w:p>
        </w:tc>
        <w:tc>
          <w:tcPr>
            <w:tcW w:w="1368" w:type="dxa"/>
            <w:shd w:val="clear" w:color="auto" w:fill="FAFAFA"/>
          </w:tcPr>
          <w:p w14:paraId="20FD1FC7" w14:textId="00A65834" w:rsidR="00897CC8" w:rsidRPr="00DB3CC3" w:rsidRDefault="00897CC8" w:rsidP="00897CC8">
            <w:pPr>
              <w:pStyle w:val="a0"/>
              <w:tabs>
                <w:tab w:val="decimal" w:pos="1172"/>
              </w:tabs>
              <w:ind w:left="-14" w:right="-72"/>
              <w:jc w:val="both"/>
              <w:rPr>
                <w:rFonts w:ascii="Arial" w:hAnsi="Arial" w:cs="Arial"/>
                <w:snapToGrid w:val="0"/>
                <w:color w:val="auto"/>
                <w:spacing w:val="-4"/>
                <w:sz w:val="18"/>
                <w:szCs w:val="18"/>
                <w:lang w:eastAsia="th-TH"/>
              </w:rPr>
            </w:pPr>
            <w:r w:rsidRPr="00DB3CC3">
              <w:rPr>
                <w:rFonts w:ascii="Arial" w:hAnsi="Arial" w:cs="Arial"/>
                <w:sz w:val="18"/>
                <w:szCs w:val="18"/>
                <w:lang w:eastAsia="th-TH"/>
              </w:rPr>
              <w:t xml:space="preserve">-       </w:t>
            </w:r>
          </w:p>
        </w:tc>
        <w:tc>
          <w:tcPr>
            <w:tcW w:w="1368" w:type="dxa"/>
            <w:vAlign w:val="bottom"/>
          </w:tcPr>
          <w:p w14:paraId="29B8E638" w14:textId="0ACEC6D2" w:rsidR="00897CC8" w:rsidRPr="00DB3CC3" w:rsidRDefault="00897CC8" w:rsidP="00897CC8">
            <w:pPr>
              <w:pStyle w:val="a0"/>
              <w:tabs>
                <w:tab w:val="decimal" w:pos="1172"/>
              </w:tabs>
              <w:ind w:left="-14" w:right="-72"/>
              <w:jc w:val="both"/>
              <w:rPr>
                <w:rFonts w:ascii="Arial" w:hAnsi="Arial" w:cs="Arial"/>
                <w:snapToGrid w:val="0"/>
                <w:color w:val="auto"/>
                <w:spacing w:val="-4"/>
                <w:sz w:val="18"/>
                <w:szCs w:val="18"/>
                <w:lang w:eastAsia="th-TH"/>
              </w:rPr>
            </w:pPr>
            <w:r w:rsidRPr="00DB3CC3">
              <w:rPr>
                <w:rFonts w:ascii="Arial" w:hAnsi="Arial" w:cs="Arial"/>
                <w:snapToGrid w:val="0"/>
                <w:color w:val="auto"/>
                <w:spacing w:val="-4"/>
                <w:sz w:val="18"/>
                <w:szCs w:val="18"/>
                <w:lang w:eastAsia="th-TH"/>
              </w:rPr>
              <w:t xml:space="preserve">-       </w:t>
            </w:r>
          </w:p>
        </w:tc>
      </w:tr>
      <w:tr w:rsidR="00025E3C" w:rsidRPr="00DB3CC3" w14:paraId="42BD2F7F" w14:textId="77777777" w:rsidTr="002C52C0">
        <w:tc>
          <w:tcPr>
            <w:tcW w:w="3330" w:type="dxa"/>
            <w:vAlign w:val="bottom"/>
          </w:tcPr>
          <w:p w14:paraId="1F7E3DB4" w14:textId="77777777" w:rsidR="00025E3C" w:rsidRPr="00DB3CC3" w:rsidRDefault="00025E3C" w:rsidP="00025E3C">
            <w:pPr>
              <w:ind w:left="-109" w:right="-169"/>
              <w:rPr>
                <w:rFonts w:ascii="Arial" w:hAnsi="Arial" w:cs="Arial"/>
                <w:snapToGrid w:val="0"/>
                <w:spacing w:val="-4"/>
                <w:sz w:val="18"/>
                <w:szCs w:val="18"/>
                <w:lang w:eastAsia="th-TH"/>
              </w:rPr>
            </w:pPr>
            <w:r w:rsidRPr="00DB3CC3">
              <w:rPr>
                <w:rFonts w:ascii="Arial" w:hAnsi="Arial" w:cs="Arial"/>
                <w:snapToGrid w:val="0"/>
                <w:spacing w:val="-4"/>
                <w:sz w:val="18"/>
                <w:szCs w:val="18"/>
                <w:lang w:eastAsia="th-TH"/>
              </w:rPr>
              <w:t>Management and service income</w:t>
            </w:r>
          </w:p>
        </w:tc>
        <w:tc>
          <w:tcPr>
            <w:tcW w:w="648" w:type="dxa"/>
            <w:vAlign w:val="bottom"/>
          </w:tcPr>
          <w:p w14:paraId="4911E11B" w14:textId="77777777" w:rsidR="00025E3C" w:rsidRPr="00DB3CC3" w:rsidRDefault="00025E3C" w:rsidP="00025E3C">
            <w:pPr>
              <w:ind w:right="-72"/>
              <w:jc w:val="center"/>
              <w:rPr>
                <w:rFonts w:ascii="Arial" w:hAnsi="Arial" w:cs="Arial"/>
                <w:snapToGrid w:val="0"/>
                <w:sz w:val="18"/>
                <w:szCs w:val="18"/>
                <w:lang w:eastAsia="th-TH"/>
              </w:rPr>
            </w:pPr>
          </w:p>
        </w:tc>
        <w:tc>
          <w:tcPr>
            <w:tcW w:w="1368" w:type="dxa"/>
            <w:shd w:val="clear" w:color="auto" w:fill="FAFAFA"/>
            <w:vAlign w:val="bottom"/>
          </w:tcPr>
          <w:p w14:paraId="4DF5A3EC" w14:textId="77777777" w:rsidR="00025E3C" w:rsidRPr="00DB3CC3" w:rsidRDefault="00025E3C" w:rsidP="00025E3C">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639E69C7" w14:textId="77777777" w:rsidR="00025E3C" w:rsidRPr="00DB3CC3" w:rsidRDefault="00025E3C" w:rsidP="00025E3C">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F4CD75A" w14:textId="77777777" w:rsidR="00025E3C" w:rsidRPr="00DB3CC3" w:rsidRDefault="00025E3C" w:rsidP="00025E3C">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51EE6C4A" w14:textId="77777777" w:rsidR="00025E3C" w:rsidRPr="00DB3CC3" w:rsidRDefault="00025E3C" w:rsidP="00025E3C">
            <w:pPr>
              <w:pStyle w:val="a0"/>
              <w:tabs>
                <w:tab w:val="decimal" w:pos="1172"/>
              </w:tabs>
              <w:ind w:left="-14" w:right="-72"/>
              <w:jc w:val="both"/>
              <w:rPr>
                <w:rFonts w:ascii="Arial" w:hAnsi="Arial" w:cs="Arial"/>
                <w:snapToGrid w:val="0"/>
                <w:color w:val="auto"/>
                <w:spacing w:val="-4"/>
                <w:sz w:val="18"/>
                <w:szCs w:val="18"/>
                <w:lang w:eastAsia="th-TH"/>
              </w:rPr>
            </w:pPr>
          </w:p>
        </w:tc>
      </w:tr>
      <w:tr w:rsidR="00897CC8" w:rsidRPr="00DB3CC3" w14:paraId="74D75020" w14:textId="77777777" w:rsidTr="007E0C66">
        <w:tc>
          <w:tcPr>
            <w:tcW w:w="3330" w:type="dxa"/>
            <w:vAlign w:val="bottom"/>
          </w:tcPr>
          <w:p w14:paraId="6ED3E217" w14:textId="77777777" w:rsidR="00897CC8" w:rsidRPr="00DB3CC3" w:rsidRDefault="00897CC8" w:rsidP="00897CC8">
            <w:pPr>
              <w:ind w:left="-109" w:right="-169"/>
              <w:rPr>
                <w:rFonts w:ascii="Arial" w:hAnsi="Arial" w:cs="Arial"/>
                <w:snapToGrid w:val="0"/>
                <w:spacing w:val="-4"/>
                <w:sz w:val="18"/>
                <w:szCs w:val="18"/>
                <w:lang w:eastAsia="th-TH"/>
              </w:rPr>
            </w:pPr>
            <w:r w:rsidRPr="00DB3CC3">
              <w:rPr>
                <w:rFonts w:ascii="Arial" w:hAnsi="Arial" w:cs="Arial"/>
                <w:snapToGrid w:val="0"/>
                <w:spacing w:val="-4"/>
                <w:sz w:val="18"/>
                <w:szCs w:val="18"/>
                <w:lang w:eastAsia="th-TH"/>
              </w:rPr>
              <w:t xml:space="preserve">   - other companies</w:t>
            </w:r>
          </w:p>
        </w:tc>
        <w:tc>
          <w:tcPr>
            <w:tcW w:w="648" w:type="dxa"/>
            <w:vAlign w:val="bottom"/>
          </w:tcPr>
          <w:p w14:paraId="51958D15" w14:textId="77777777" w:rsidR="00897CC8" w:rsidRPr="00DB3CC3" w:rsidRDefault="00897CC8" w:rsidP="00897CC8">
            <w:pPr>
              <w:ind w:right="-72"/>
              <w:jc w:val="center"/>
              <w:rPr>
                <w:rFonts w:ascii="Arial" w:hAnsi="Arial" w:cs="Arial"/>
                <w:snapToGrid w:val="0"/>
                <w:sz w:val="18"/>
                <w:szCs w:val="18"/>
                <w:lang w:eastAsia="th-TH"/>
              </w:rPr>
            </w:pPr>
          </w:p>
        </w:tc>
        <w:tc>
          <w:tcPr>
            <w:tcW w:w="1368" w:type="dxa"/>
            <w:shd w:val="clear" w:color="auto" w:fill="FAFAFA"/>
            <w:vAlign w:val="bottom"/>
          </w:tcPr>
          <w:p w14:paraId="71523ADD" w14:textId="019ABFAE" w:rsidR="00897CC8" w:rsidRPr="00DB3CC3" w:rsidRDefault="001A2919" w:rsidP="00897CC8">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640</w:t>
            </w:r>
          </w:p>
        </w:tc>
        <w:tc>
          <w:tcPr>
            <w:tcW w:w="1368" w:type="dxa"/>
            <w:vAlign w:val="bottom"/>
          </w:tcPr>
          <w:p w14:paraId="7AA92120" w14:textId="2DBD6A72" w:rsidR="00897CC8" w:rsidRPr="00DB3CC3" w:rsidRDefault="001A2919" w:rsidP="00897CC8">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143</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854</w:t>
            </w:r>
          </w:p>
        </w:tc>
        <w:tc>
          <w:tcPr>
            <w:tcW w:w="1368" w:type="dxa"/>
            <w:shd w:val="clear" w:color="auto" w:fill="FAFAFA"/>
          </w:tcPr>
          <w:p w14:paraId="4568B7BE" w14:textId="092299AC" w:rsidR="00897CC8" w:rsidRPr="00DB3CC3" w:rsidRDefault="00897CC8" w:rsidP="00897CC8">
            <w:pPr>
              <w:pStyle w:val="a0"/>
              <w:tabs>
                <w:tab w:val="decimal" w:pos="1172"/>
              </w:tabs>
              <w:ind w:left="-14" w:right="-72"/>
              <w:jc w:val="both"/>
              <w:rPr>
                <w:rFonts w:ascii="Arial" w:hAnsi="Arial" w:cs="Arial"/>
                <w:snapToGrid w:val="0"/>
                <w:color w:val="auto"/>
                <w:spacing w:val="-4"/>
                <w:sz w:val="18"/>
                <w:szCs w:val="18"/>
                <w:lang w:eastAsia="th-TH"/>
              </w:rPr>
            </w:pPr>
            <w:r w:rsidRPr="00DB3CC3">
              <w:rPr>
                <w:rFonts w:ascii="Arial" w:hAnsi="Arial" w:cs="Arial"/>
                <w:sz w:val="18"/>
                <w:szCs w:val="18"/>
                <w:lang w:eastAsia="th-TH"/>
              </w:rPr>
              <w:t xml:space="preserve">-       </w:t>
            </w:r>
          </w:p>
        </w:tc>
        <w:tc>
          <w:tcPr>
            <w:tcW w:w="1368" w:type="dxa"/>
            <w:vAlign w:val="bottom"/>
          </w:tcPr>
          <w:p w14:paraId="5D5DDC3F" w14:textId="578EBBFC" w:rsidR="00897CC8" w:rsidRPr="00DB3CC3" w:rsidRDefault="00897CC8" w:rsidP="00897CC8">
            <w:pPr>
              <w:pStyle w:val="a0"/>
              <w:tabs>
                <w:tab w:val="decimal" w:pos="1172"/>
              </w:tabs>
              <w:ind w:left="-14" w:right="-72"/>
              <w:jc w:val="both"/>
              <w:rPr>
                <w:rFonts w:ascii="Arial" w:hAnsi="Arial" w:cs="Arial"/>
                <w:snapToGrid w:val="0"/>
                <w:color w:val="auto"/>
                <w:spacing w:val="-4"/>
                <w:sz w:val="18"/>
                <w:szCs w:val="18"/>
                <w:lang w:eastAsia="th-TH"/>
              </w:rPr>
            </w:pPr>
            <w:r w:rsidRPr="00DB3CC3">
              <w:rPr>
                <w:rFonts w:ascii="Arial" w:hAnsi="Arial" w:cs="Arial"/>
                <w:snapToGrid w:val="0"/>
                <w:color w:val="auto"/>
                <w:spacing w:val="-4"/>
                <w:sz w:val="18"/>
                <w:szCs w:val="18"/>
                <w:lang w:eastAsia="th-TH"/>
              </w:rPr>
              <w:t xml:space="preserve">-       </w:t>
            </w:r>
          </w:p>
        </w:tc>
      </w:tr>
      <w:tr w:rsidR="00897CC8" w:rsidRPr="00DB3CC3" w14:paraId="14BD18B8" w14:textId="77777777" w:rsidTr="007E0C66">
        <w:tc>
          <w:tcPr>
            <w:tcW w:w="3330" w:type="dxa"/>
            <w:vAlign w:val="bottom"/>
          </w:tcPr>
          <w:p w14:paraId="0329C368" w14:textId="77777777" w:rsidR="00897CC8" w:rsidRPr="00DB3CC3" w:rsidRDefault="00897CC8" w:rsidP="00897CC8">
            <w:pPr>
              <w:ind w:left="-109" w:right="-169"/>
              <w:rPr>
                <w:rFonts w:ascii="Arial" w:hAnsi="Arial" w:cs="Arial"/>
                <w:snapToGrid w:val="0"/>
                <w:spacing w:val="-4"/>
                <w:sz w:val="18"/>
                <w:szCs w:val="18"/>
                <w:lang w:eastAsia="th-TH"/>
              </w:rPr>
            </w:pPr>
            <w:r w:rsidRPr="00DB3CC3">
              <w:rPr>
                <w:rFonts w:ascii="Arial" w:hAnsi="Arial" w:cs="Arial"/>
                <w:snapToGrid w:val="0"/>
                <w:spacing w:val="-4"/>
                <w:sz w:val="18"/>
                <w:szCs w:val="18"/>
                <w:lang w:eastAsia="th-TH"/>
              </w:rPr>
              <w:t xml:space="preserve">   - related companies</w:t>
            </w:r>
          </w:p>
        </w:tc>
        <w:tc>
          <w:tcPr>
            <w:tcW w:w="648" w:type="dxa"/>
            <w:vAlign w:val="bottom"/>
          </w:tcPr>
          <w:p w14:paraId="743A0FEB" w14:textId="10E95269" w:rsidR="00897CC8" w:rsidRPr="00DB3CC3" w:rsidRDefault="00897CC8" w:rsidP="00897CC8">
            <w:pPr>
              <w:ind w:right="-72"/>
              <w:jc w:val="center"/>
              <w:rPr>
                <w:rFonts w:ascii="Arial" w:hAnsi="Arial" w:cs="Arial"/>
                <w:snapToGrid w:val="0"/>
                <w:sz w:val="18"/>
                <w:szCs w:val="18"/>
                <w:lang w:eastAsia="th-TH"/>
              </w:rPr>
            </w:pPr>
          </w:p>
        </w:tc>
        <w:tc>
          <w:tcPr>
            <w:tcW w:w="1368" w:type="dxa"/>
            <w:shd w:val="clear" w:color="auto" w:fill="FAFAFA"/>
            <w:vAlign w:val="bottom"/>
          </w:tcPr>
          <w:p w14:paraId="7281B1D7" w14:textId="16498645" w:rsidR="00897CC8" w:rsidRPr="00DB3CC3" w:rsidRDefault="00DD07B7" w:rsidP="00897CC8">
            <w:pPr>
              <w:pStyle w:val="a0"/>
              <w:tabs>
                <w:tab w:val="decimal" w:pos="117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11,672,130</w:t>
            </w:r>
          </w:p>
        </w:tc>
        <w:tc>
          <w:tcPr>
            <w:tcW w:w="1368" w:type="dxa"/>
            <w:vAlign w:val="bottom"/>
          </w:tcPr>
          <w:p w14:paraId="7490859B" w14:textId="46438A87" w:rsidR="00897CC8" w:rsidRPr="00DB3CC3" w:rsidRDefault="001A2919" w:rsidP="00897CC8">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014</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015</w:t>
            </w:r>
          </w:p>
        </w:tc>
        <w:tc>
          <w:tcPr>
            <w:tcW w:w="1368" w:type="dxa"/>
            <w:shd w:val="clear" w:color="auto" w:fill="FAFAFA"/>
          </w:tcPr>
          <w:p w14:paraId="676278ED" w14:textId="0F6E1748" w:rsidR="00897CC8" w:rsidRPr="00DB3CC3" w:rsidRDefault="00897CC8" w:rsidP="00897CC8">
            <w:pPr>
              <w:pStyle w:val="a0"/>
              <w:tabs>
                <w:tab w:val="decimal" w:pos="1172"/>
              </w:tabs>
              <w:ind w:left="-14" w:right="-72"/>
              <w:jc w:val="both"/>
              <w:rPr>
                <w:rFonts w:ascii="Arial" w:hAnsi="Arial" w:cs="Arial"/>
                <w:snapToGrid w:val="0"/>
                <w:color w:val="auto"/>
                <w:spacing w:val="-4"/>
                <w:sz w:val="18"/>
                <w:szCs w:val="18"/>
                <w:lang w:eastAsia="th-TH"/>
              </w:rPr>
            </w:pPr>
            <w:r w:rsidRPr="00DB3CC3">
              <w:rPr>
                <w:rFonts w:ascii="Arial" w:hAnsi="Arial" w:cs="Arial"/>
                <w:sz w:val="18"/>
                <w:szCs w:val="18"/>
                <w:lang w:eastAsia="th-TH"/>
              </w:rPr>
              <w:t xml:space="preserve">-       </w:t>
            </w:r>
          </w:p>
        </w:tc>
        <w:tc>
          <w:tcPr>
            <w:tcW w:w="1368" w:type="dxa"/>
            <w:vAlign w:val="bottom"/>
          </w:tcPr>
          <w:p w14:paraId="47C61269" w14:textId="2B5FB2CA" w:rsidR="00897CC8" w:rsidRPr="00DB3CC3" w:rsidRDefault="00897CC8" w:rsidP="00897CC8">
            <w:pPr>
              <w:pStyle w:val="a0"/>
              <w:tabs>
                <w:tab w:val="decimal" w:pos="1172"/>
              </w:tabs>
              <w:ind w:left="-14" w:right="-72"/>
              <w:jc w:val="both"/>
              <w:rPr>
                <w:rFonts w:ascii="Arial" w:hAnsi="Arial" w:cs="Arial"/>
                <w:snapToGrid w:val="0"/>
                <w:color w:val="auto"/>
                <w:spacing w:val="-4"/>
                <w:sz w:val="18"/>
                <w:szCs w:val="18"/>
                <w:lang w:eastAsia="th-TH"/>
              </w:rPr>
            </w:pPr>
            <w:r w:rsidRPr="00DB3CC3">
              <w:rPr>
                <w:rFonts w:ascii="Arial" w:hAnsi="Arial" w:cs="Arial"/>
                <w:snapToGrid w:val="0"/>
                <w:color w:val="auto"/>
                <w:spacing w:val="-4"/>
                <w:sz w:val="18"/>
                <w:szCs w:val="18"/>
                <w:lang w:eastAsia="th-TH"/>
              </w:rPr>
              <w:t xml:space="preserve">-       </w:t>
            </w:r>
          </w:p>
        </w:tc>
      </w:tr>
      <w:tr w:rsidR="00897CC8" w:rsidRPr="00DB3CC3" w14:paraId="0197DC9B" w14:textId="77777777" w:rsidTr="007E0C66">
        <w:tc>
          <w:tcPr>
            <w:tcW w:w="3330" w:type="dxa"/>
            <w:vAlign w:val="bottom"/>
          </w:tcPr>
          <w:p w14:paraId="27809B17" w14:textId="5481EC2F" w:rsidR="00897CC8" w:rsidRPr="00DB3CC3" w:rsidRDefault="00897CC8" w:rsidP="00897CC8">
            <w:pPr>
              <w:ind w:left="-109" w:right="-169"/>
              <w:rPr>
                <w:rFonts w:ascii="Arial" w:hAnsi="Arial" w:cs="Arial"/>
                <w:snapToGrid w:val="0"/>
                <w:spacing w:val="-7"/>
                <w:sz w:val="18"/>
                <w:szCs w:val="18"/>
                <w:lang w:eastAsia="th-TH"/>
              </w:rPr>
            </w:pPr>
            <w:r w:rsidRPr="00DB3CC3">
              <w:rPr>
                <w:rFonts w:ascii="Arial" w:hAnsi="Arial" w:cs="Arial"/>
                <w:snapToGrid w:val="0"/>
                <w:spacing w:val="-7"/>
                <w:sz w:val="18"/>
                <w:szCs w:val="18"/>
                <w:lang w:eastAsia="th-TH"/>
              </w:rPr>
              <w:t>Government subsidies for Covid-</w:t>
            </w:r>
            <w:r w:rsidR="001A2919" w:rsidRPr="001A2919">
              <w:rPr>
                <w:rFonts w:ascii="Arial" w:hAnsi="Arial" w:cs="Arial"/>
                <w:snapToGrid w:val="0"/>
                <w:spacing w:val="-7"/>
                <w:sz w:val="18"/>
                <w:szCs w:val="18"/>
                <w:lang w:val="en-GB" w:eastAsia="th-TH"/>
              </w:rPr>
              <w:t>19</w:t>
            </w:r>
            <w:r w:rsidRPr="00DB3CC3">
              <w:rPr>
                <w:rFonts w:ascii="Arial" w:hAnsi="Arial" w:cs="Arial"/>
                <w:snapToGrid w:val="0"/>
                <w:spacing w:val="-7"/>
                <w:sz w:val="18"/>
                <w:szCs w:val="18"/>
                <w:lang w:eastAsia="th-TH"/>
              </w:rPr>
              <w:t xml:space="preserve"> situation</w:t>
            </w:r>
          </w:p>
        </w:tc>
        <w:tc>
          <w:tcPr>
            <w:tcW w:w="648" w:type="dxa"/>
            <w:vAlign w:val="bottom"/>
          </w:tcPr>
          <w:p w14:paraId="0BCA7AD4" w14:textId="77777777" w:rsidR="00897CC8" w:rsidRPr="00DB3CC3" w:rsidRDefault="00897CC8" w:rsidP="00897CC8">
            <w:pPr>
              <w:ind w:right="-72"/>
              <w:jc w:val="center"/>
              <w:rPr>
                <w:rFonts w:ascii="Arial" w:hAnsi="Arial" w:cs="Arial"/>
                <w:snapToGrid w:val="0"/>
                <w:sz w:val="18"/>
                <w:szCs w:val="18"/>
                <w:lang w:eastAsia="th-TH"/>
              </w:rPr>
            </w:pPr>
          </w:p>
        </w:tc>
        <w:tc>
          <w:tcPr>
            <w:tcW w:w="1368" w:type="dxa"/>
            <w:shd w:val="clear" w:color="auto" w:fill="FAFAFA"/>
          </w:tcPr>
          <w:p w14:paraId="71D6D6B4" w14:textId="49940792" w:rsidR="00897CC8" w:rsidRPr="00DB3CC3" w:rsidRDefault="00DD07B7" w:rsidP="00897CC8">
            <w:pPr>
              <w:pStyle w:val="a0"/>
              <w:tabs>
                <w:tab w:val="decimal" w:pos="117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4,</w:t>
            </w:r>
            <w:r w:rsidR="00FA7D54">
              <w:rPr>
                <w:rFonts w:ascii="Arial" w:hAnsi="Arial" w:cs="Arial"/>
                <w:snapToGrid w:val="0"/>
                <w:color w:val="auto"/>
                <w:spacing w:val="-4"/>
                <w:sz w:val="18"/>
                <w:szCs w:val="18"/>
                <w:lang w:eastAsia="th-TH"/>
              </w:rPr>
              <w:t>718</w:t>
            </w:r>
            <w:r>
              <w:rPr>
                <w:rFonts w:ascii="Arial" w:hAnsi="Arial" w:cs="Arial"/>
                <w:snapToGrid w:val="0"/>
                <w:color w:val="auto"/>
                <w:spacing w:val="-4"/>
                <w:sz w:val="18"/>
                <w:szCs w:val="18"/>
                <w:lang w:eastAsia="th-TH"/>
              </w:rPr>
              <w:t>,315</w:t>
            </w:r>
          </w:p>
        </w:tc>
        <w:tc>
          <w:tcPr>
            <w:tcW w:w="1368" w:type="dxa"/>
            <w:vAlign w:val="bottom"/>
          </w:tcPr>
          <w:p w14:paraId="59F7A05D" w14:textId="3D29F212" w:rsidR="00897CC8" w:rsidRPr="00DB3CC3" w:rsidRDefault="001A2919" w:rsidP="00897CC8">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113</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957</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320</w:t>
            </w:r>
          </w:p>
        </w:tc>
        <w:tc>
          <w:tcPr>
            <w:tcW w:w="1368" w:type="dxa"/>
            <w:shd w:val="clear" w:color="auto" w:fill="FAFAFA"/>
          </w:tcPr>
          <w:p w14:paraId="0BCFFC0F" w14:textId="0D7FD6B0" w:rsidR="00897CC8" w:rsidRPr="00DB3CC3" w:rsidRDefault="00897CC8" w:rsidP="00897CC8">
            <w:pPr>
              <w:pStyle w:val="a0"/>
              <w:tabs>
                <w:tab w:val="decimal" w:pos="1172"/>
              </w:tabs>
              <w:ind w:left="-14" w:right="-72"/>
              <w:jc w:val="both"/>
              <w:rPr>
                <w:rFonts w:ascii="Arial" w:hAnsi="Arial" w:cs="Arial"/>
                <w:snapToGrid w:val="0"/>
                <w:color w:val="auto"/>
                <w:spacing w:val="-4"/>
                <w:sz w:val="18"/>
                <w:szCs w:val="18"/>
                <w:lang w:eastAsia="th-TH"/>
              </w:rPr>
            </w:pPr>
            <w:r w:rsidRPr="00DB3CC3">
              <w:rPr>
                <w:rFonts w:ascii="Arial" w:hAnsi="Arial" w:cs="Arial"/>
                <w:sz w:val="18"/>
                <w:szCs w:val="18"/>
                <w:lang w:eastAsia="th-TH"/>
              </w:rPr>
              <w:t xml:space="preserve">-       </w:t>
            </w:r>
          </w:p>
        </w:tc>
        <w:tc>
          <w:tcPr>
            <w:tcW w:w="1368" w:type="dxa"/>
            <w:vAlign w:val="bottom"/>
          </w:tcPr>
          <w:p w14:paraId="450590FC" w14:textId="57BF05EA" w:rsidR="00897CC8" w:rsidRPr="00DB3CC3" w:rsidRDefault="00897CC8" w:rsidP="00897CC8">
            <w:pPr>
              <w:pStyle w:val="a0"/>
              <w:tabs>
                <w:tab w:val="decimal" w:pos="1172"/>
              </w:tabs>
              <w:ind w:left="-14" w:right="-72"/>
              <w:jc w:val="both"/>
              <w:rPr>
                <w:rFonts w:ascii="Arial" w:hAnsi="Arial" w:cs="Arial"/>
                <w:snapToGrid w:val="0"/>
                <w:color w:val="auto"/>
                <w:spacing w:val="-4"/>
                <w:sz w:val="18"/>
                <w:szCs w:val="18"/>
                <w:lang w:eastAsia="th-TH"/>
              </w:rPr>
            </w:pPr>
            <w:r w:rsidRPr="00DB3CC3">
              <w:rPr>
                <w:rFonts w:ascii="Arial" w:hAnsi="Arial" w:cs="Arial"/>
                <w:snapToGrid w:val="0"/>
                <w:color w:val="auto"/>
                <w:spacing w:val="-4"/>
                <w:sz w:val="18"/>
                <w:szCs w:val="18"/>
                <w:lang w:eastAsia="th-TH"/>
              </w:rPr>
              <w:t xml:space="preserve">-       </w:t>
            </w:r>
          </w:p>
        </w:tc>
      </w:tr>
      <w:tr w:rsidR="00897CC8" w:rsidRPr="00DB3CC3" w14:paraId="0B5A068A" w14:textId="77777777" w:rsidTr="007E0C66">
        <w:tc>
          <w:tcPr>
            <w:tcW w:w="3330" w:type="dxa"/>
            <w:vAlign w:val="bottom"/>
          </w:tcPr>
          <w:p w14:paraId="79FA0FEC" w14:textId="77777777" w:rsidR="00897CC8" w:rsidRPr="00DB3CC3" w:rsidRDefault="00897CC8" w:rsidP="00897CC8">
            <w:pPr>
              <w:ind w:left="-109" w:right="-169"/>
              <w:rPr>
                <w:rFonts w:ascii="Arial" w:hAnsi="Arial" w:cs="Arial"/>
                <w:snapToGrid w:val="0"/>
                <w:spacing w:val="-4"/>
                <w:sz w:val="18"/>
                <w:szCs w:val="18"/>
                <w:lang w:eastAsia="th-TH"/>
              </w:rPr>
            </w:pPr>
            <w:r w:rsidRPr="00DB3CC3">
              <w:rPr>
                <w:rFonts w:ascii="Arial" w:hAnsi="Arial" w:cs="Arial"/>
                <w:snapToGrid w:val="0"/>
                <w:spacing w:val="-4"/>
                <w:sz w:val="18"/>
                <w:szCs w:val="18"/>
                <w:lang w:eastAsia="th-TH"/>
              </w:rPr>
              <w:t>Others</w:t>
            </w:r>
          </w:p>
        </w:tc>
        <w:tc>
          <w:tcPr>
            <w:tcW w:w="648" w:type="dxa"/>
            <w:vAlign w:val="bottom"/>
          </w:tcPr>
          <w:p w14:paraId="0941C759" w14:textId="77777777" w:rsidR="00897CC8" w:rsidRPr="00DB3CC3" w:rsidRDefault="00897CC8" w:rsidP="00897CC8">
            <w:pPr>
              <w:ind w:right="-72"/>
              <w:jc w:val="center"/>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3B89697D" w14:textId="06E0ED3C" w:rsidR="00897CC8" w:rsidRPr="00DB3CC3" w:rsidRDefault="00DD07B7" w:rsidP="00897CC8">
            <w:pPr>
              <w:pStyle w:val="a0"/>
              <w:tabs>
                <w:tab w:val="decimal" w:pos="117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10,</w:t>
            </w:r>
            <w:r w:rsidR="00FA7D54">
              <w:rPr>
                <w:rFonts w:ascii="Arial" w:hAnsi="Arial" w:cs="Arial"/>
                <w:snapToGrid w:val="0"/>
                <w:color w:val="auto"/>
                <w:spacing w:val="-4"/>
                <w:sz w:val="18"/>
                <w:szCs w:val="18"/>
                <w:lang w:eastAsia="th-TH"/>
              </w:rPr>
              <w:t>218</w:t>
            </w:r>
            <w:r>
              <w:rPr>
                <w:rFonts w:ascii="Arial" w:hAnsi="Arial" w:cs="Arial"/>
                <w:snapToGrid w:val="0"/>
                <w:color w:val="auto"/>
                <w:spacing w:val="-4"/>
                <w:sz w:val="18"/>
                <w:szCs w:val="18"/>
                <w:lang w:eastAsia="th-TH"/>
              </w:rPr>
              <w:t>,855</w:t>
            </w:r>
          </w:p>
        </w:tc>
        <w:tc>
          <w:tcPr>
            <w:tcW w:w="1368" w:type="dxa"/>
            <w:tcBorders>
              <w:bottom w:val="single" w:sz="4" w:space="0" w:color="auto"/>
            </w:tcBorders>
            <w:vAlign w:val="bottom"/>
          </w:tcPr>
          <w:p w14:paraId="21A0B72E" w14:textId="48D1E80B" w:rsidR="00897CC8" w:rsidRPr="00DB3CC3" w:rsidRDefault="001A2919" w:rsidP="00897CC8">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305</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968</w:t>
            </w:r>
          </w:p>
        </w:tc>
        <w:tc>
          <w:tcPr>
            <w:tcW w:w="1368" w:type="dxa"/>
            <w:tcBorders>
              <w:bottom w:val="single" w:sz="4" w:space="0" w:color="auto"/>
            </w:tcBorders>
            <w:shd w:val="clear" w:color="auto" w:fill="FAFAFA"/>
          </w:tcPr>
          <w:p w14:paraId="2DA0203A" w14:textId="38678920" w:rsidR="00897CC8" w:rsidRPr="0023682F" w:rsidRDefault="0023682F" w:rsidP="00897CC8">
            <w:pPr>
              <w:pStyle w:val="a0"/>
              <w:tabs>
                <w:tab w:val="decimal" w:pos="1172"/>
              </w:tabs>
              <w:ind w:left="-14" w:right="-72"/>
              <w:jc w:val="both"/>
              <w:rPr>
                <w:rFonts w:ascii="Arial" w:hAnsi="Arial" w:cs="Arial"/>
                <w:snapToGrid w:val="0"/>
                <w:color w:val="auto"/>
                <w:spacing w:val="-4"/>
                <w:sz w:val="18"/>
                <w:szCs w:val="18"/>
                <w:lang w:eastAsia="th-TH"/>
              </w:rPr>
            </w:pPr>
            <w:r w:rsidRPr="0023682F">
              <w:rPr>
                <w:rFonts w:ascii="Arial" w:hAnsi="Arial" w:cs="Arial"/>
                <w:color w:val="auto"/>
                <w:sz w:val="18"/>
                <w:szCs w:val="18"/>
                <w:lang w:eastAsia="th-TH"/>
              </w:rPr>
              <w:t>972,912</w:t>
            </w:r>
            <w:r w:rsidR="00897CC8" w:rsidRPr="0023682F">
              <w:rPr>
                <w:rFonts w:ascii="Arial" w:hAnsi="Arial" w:cs="Arial"/>
                <w:color w:val="auto"/>
                <w:sz w:val="18"/>
                <w:szCs w:val="18"/>
                <w:lang w:eastAsia="th-TH"/>
              </w:rPr>
              <w:t xml:space="preserve"> </w:t>
            </w:r>
          </w:p>
        </w:tc>
        <w:tc>
          <w:tcPr>
            <w:tcW w:w="1368" w:type="dxa"/>
            <w:tcBorders>
              <w:bottom w:val="single" w:sz="4" w:space="0" w:color="auto"/>
            </w:tcBorders>
            <w:vAlign w:val="bottom"/>
          </w:tcPr>
          <w:p w14:paraId="7301139B" w14:textId="50D5ABC5" w:rsidR="00897CC8" w:rsidRPr="00DB3CC3" w:rsidRDefault="001A2919" w:rsidP="00897CC8">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207</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519</w:t>
            </w:r>
          </w:p>
        </w:tc>
      </w:tr>
      <w:tr w:rsidR="00897CC8" w:rsidRPr="00DB3CC3" w14:paraId="4235EDFD" w14:textId="77777777" w:rsidTr="00025E3C">
        <w:tc>
          <w:tcPr>
            <w:tcW w:w="3330" w:type="dxa"/>
            <w:vAlign w:val="center"/>
          </w:tcPr>
          <w:p w14:paraId="17B99EE6" w14:textId="77777777" w:rsidR="00897CC8" w:rsidRPr="00DB3CC3" w:rsidRDefault="00897CC8" w:rsidP="00897CC8">
            <w:pPr>
              <w:ind w:left="-109" w:right="-169"/>
              <w:rPr>
                <w:rFonts w:ascii="Arial" w:hAnsi="Arial" w:cs="Arial"/>
                <w:snapToGrid w:val="0"/>
                <w:spacing w:val="-4"/>
                <w:sz w:val="12"/>
                <w:szCs w:val="12"/>
                <w:lang w:eastAsia="th-TH"/>
              </w:rPr>
            </w:pPr>
          </w:p>
        </w:tc>
        <w:tc>
          <w:tcPr>
            <w:tcW w:w="648" w:type="dxa"/>
            <w:vAlign w:val="center"/>
          </w:tcPr>
          <w:p w14:paraId="47118AF6" w14:textId="77777777" w:rsidR="00897CC8" w:rsidRPr="00DB3CC3" w:rsidRDefault="00897CC8" w:rsidP="00897CC8">
            <w:pPr>
              <w:ind w:right="-72"/>
              <w:jc w:val="center"/>
              <w:rPr>
                <w:rFonts w:ascii="Arial" w:hAnsi="Arial" w:cs="Arial"/>
                <w:snapToGrid w:val="0"/>
                <w:sz w:val="12"/>
                <w:szCs w:val="12"/>
                <w:lang w:val="en-GB" w:eastAsia="th-TH"/>
              </w:rPr>
            </w:pPr>
          </w:p>
        </w:tc>
        <w:tc>
          <w:tcPr>
            <w:tcW w:w="1368" w:type="dxa"/>
            <w:tcBorders>
              <w:top w:val="single" w:sz="4" w:space="0" w:color="auto"/>
            </w:tcBorders>
            <w:shd w:val="clear" w:color="auto" w:fill="FAFAFA"/>
            <w:vAlign w:val="bottom"/>
          </w:tcPr>
          <w:p w14:paraId="070CDC0F" w14:textId="77777777" w:rsidR="00897CC8" w:rsidRPr="00DB3CC3" w:rsidRDefault="00897CC8" w:rsidP="00897CC8">
            <w:pPr>
              <w:pStyle w:val="a0"/>
              <w:tabs>
                <w:tab w:val="decimal" w:pos="117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1362D304" w14:textId="77777777" w:rsidR="00897CC8" w:rsidRPr="00DB3CC3" w:rsidRDefault="00897CC8" w:rsidP="00897CC8">
            <w:pPr>
              <w:pStyle w:val="a0"/>
              <w:tabs>
                <w:tab w:val="decimal" w:pos="117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5145F055" w14:textId="77777777" w:rsidR="00897CC8" w:rsidRPr="00DB3CC3" w:rsidRDefault="00897CC8" w:rsidP="00897CC8">
            <w:pPr>
              <w:pStyle w:val="a0"/>
              <w:tabs>
                <w:tab w:val="decimal" w:pos="117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center"/>
          </w:tcPr>
          <w:p w14:paraId="0321C958" w14:textId="77777777" w:rsidR="00897CC8" w:rsidRPr="00DB3CC3" w:rsidRDefault="00897CC8" w:rsidP="00897CC8">
            <w:pPr>
              <w:pStyle w:val="a0"/>
              <w:tabs>
                <w:tab w:val="decimal" w:pos="1172"/>
              </w:tabs>
              <w:ind w:left="-14" w:right="-72"/>
              <w:jc w:val="both"/>
              <w:rPr>
                <w:rFonts w:ascii="Arial" w:hAnsi="Arial" w:cs="Arial"/>
                <w:snapToGrid w:val="0"/>
                <w:color w:val="auto"/>
                <w:spacing w:val="-4"/>
                <w:sz w:val="12"/>
                <w:szCs w:val="12"/>
                <w:lang w:eastAsia="th-TH"/>
              </w:rPr>
            </w:pPr>
          </w:p>
        </w:tc>
      </w:tr>
      <w:tr w:rsidR="00897CC8" w:rsidRPr="00DB3CC3" w14:paraId="6B448536" w14:textId="77777777" w:rsidTr="00135588">
        <w:tc>
          <w:tcPr>
            <w:tcW w:w="3330" w:type="dxa"/>
            <w:vAlign w:val="bottom"/>
          </w:tcPr>
          <w:p w14:paraId="29F7E585" w14:textId="77777777" w:rsidR="00897CC8" w:rsidRPr="00DB3CC3" w:rsidRDefault="00897CC8" w:rsidP="00897CC8">
            <w:pPr>
              <w:ind w:left="-109" w:right="-169"/>
              <w:rPr>
                <w:rFonts w:ascii="Arial" w:hAnsi="Arial" w:cs="Arial"/>
                <w:snapToGrid w:val="0"/>
                <w:spacing w:val="-4"/>
                <w:sz w:val="18"/>
                <w:szCs w:val="18"/>
                <w:cs/>
                <w:lang w:eastAsia="th-TH"/>
              </w:rPr>
            </w:pPr>
          </w:p>
        </w:tc>
        <w:tc>
          <w:tcPr>
            <w:tcW w:w="648" w:type="dxa"/>
            <w:vAlign w:val="bottom"/>
          </w:tcPr>
          <w:p w14:paraId="262CEB4C" w14:textId="77777777" w:rsidR="00897CC8" w:rsidRPr="00DB3CC3" w:rsidRDefault="00897CC8" w:rsidP="00897CC8">
            <w:pPr>
              <w:ind w:right="-72"/>
              <w:jc w:val="center"/>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244B7D21" w14:textId="1D39B7B4" w:rsidR="00897CC8" w:rsidRPr="00DB3CC3" w:rsidRDefault="001A2919" w:rsidP="00897CC8">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55</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837</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717</w:t>
            </w:r>
          </w:p>
        </w:tc>
        <w:tc>
          <w:tcPr>
            <w:tcW w:w="1368" w:type="dxa"/>
            <w:tcBorders>
              <w:bottom w:val="single" w:sz="4" w:space="0" w:color="auto"/>
            </w:tcBorders>
            <w:shd w:val="clear" w:color="auto" w:fill="auto"/>
            <w:vAlign w:val="bottom"/>
          </w:tcPr>
          <w:p w14:paraId="7F0C2F81" w14:textId="3EFAEBC9" w:rsidR="00897CC8" w:rsidRPr="00DB3CC3" w:rsidRDefault="001A2919" w:rsidP="00897CC8">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158</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458</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380</w:t>
            </w:r>
          </w:p>
        </w:tc>
        <w:tc>
          <w:tcPr>
            <w:tcW w:w="1368" w:type="dxa"/>
            <w:tcBorders>
              <w:bottom w:val="single" w:sz="4" w:space="0" w:color="auto"/>
            </w:tcBorders>
            <w:shd w:val="clear" w:color="auto" w:fill="FAFAFA"/>
            <w:vAlign w:val="bottom"/>
          </w:tcPr>
          <w:p w14:paraId="118763DF" w14:textId="5FA5E0EA" w:rsidR="00897CC8" w:rsidRPr="00DB3CC3" w:rsidRDefault="001A2919" w:rsidP="00897CC8">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81</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005</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016</w:t>
            </w:r>
          </w:p>
        </w:tc>
        <w:tc>
          <w:tcPr>
            <w:tcW w:w="1368" w:type="dxa"/>
            <w:tcBorders>
              <w:bottom w:val="single" w:sz="4" w:space="0" w:color="auto"/>
            </w:tcBorders>
            <w:shd w:val="clear" w:color="auto" w:fill="auto"/>
            <w:vAlign w:val="bottom"/>
          </w:tcPr>
          <w:p w14:paraId="120F2D2B" w14:textId="533BA87F" w:rsidR="00897CC8" w:rsidRPr="00DB3CC3" w:rsidRDefault="001A2919" w:rsidP="00897CC8">
            <w:pPr>
              <w:pStyle w:val="a0"/>
              <w:tabs>
                <w:tab w:val="decimal" w:pos="117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82</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081</w:t>
            </w:r>
            <w:r w:rsidR="00897CC8" w:rsidRPr="00DB3CC3">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618</w:t>
            </w:r>
          </w:p>
        </w:tc>
      </w:tr>
    </w:tbl>
    <w:p w14:paraId="3EB76A78" w14:textId="0F6B992C" w:rsidR="005D569F" w:rsidRPr="003F1213" w:rsidRDefault="005D569F" w:rsidP="00765935">
      <w:pPr>
        <w:tabs>
          <w:tab w:val="left" w:pos="900"/>
          <w:tab w:val="left" w:pos="2160"/>
          <w:tab w:val="left" w:pos="2880"/>
        </w:tabs>
        <w:jc w:val="both"/>
        <w:rPr>
          <w:rFonts w:ascii="Arial" w:hAnsi="Arial" w:cs="Arial"/>
          <w:sz w:val="16"/>
          <w:szCs w:val="16"/>
        </w:rPr>
      </w:pPr>
    </w:p>
    <w:p w14:paraId="2DDFE2A3" w14:textId="11C234C1" w:rsidR="00E50348" w:rsidRPr="00794D0F" w:rsidRDefault="00E50348" w:rsidP="00765935">
      <w:pPr>
        <w:tabs>
          <w:tab w:val="left" w:pos="900"/>
          <w:tab w:val="left" w:pos="2160"/>
          <w:tab w:val="left" w:pos="2880"/>
        </w:tabs>
        <w:jc w:val="both"/>
        <w:rPr>
          <w:rFonts w:ascii="Arial" w:hAnsi="Arial" w:cs="Arial"/>
          <w:spacing w:val="-6"/>
          <w:sz w:val="18"/>
          <w:szCs w:val="18"/>
        </w:rPr>
      </w:pPr>
      <w:r w:rsidRPr="00794D0F">
        <w:rPr>
          <w:rFonts w:ascii="Arial" w:hAnsi="Arial" w:cs="Arial"/>
          <w:spacing w:val="-6"/>
          <w:sz w:val="18"/>
          <w:szCs w:val="18"/>
        </w:rPr>
        <w:t xml:space="preserve">For the year ended </w:t>
      </w:r>
      <w:r w:rsidR="001A2919" w:rsidRPr="001A2919">
        <w:rPr>
          <w:rFonts w:ascii="Arial" w:hAnsi="Arial" w:cs="Arial"/>
          <w:spacing w:val="-6"/>
          <w:sz w:val="18"/>
          <w:szCs w:val="18"/>
          <w:lang w:val="en-GB"/>
        </w:rPr>
        <w:t>31</w:t>
      </w:r>
      <w:r w:rsidRPr="00794D0F">
        <w:rPr>
          <w:rFonts w:ascii="Arial" w:hAnsi="Arial" w:cs="Arial"/>
          <w:spacing w:val="-6"/>
          <w:sz w:val="18"/>
          <w:szCs w:val="18"/>
        </w:rPr>
        <w:t xml:space="preserve"> March </w:t>
      </w:r>
      <w:r w:rsidR="001A2919" w:rsidRPr="001A2919">
        <w:rPr>
          <w:rFonts w:ascii="Arial" w:hAnsi="Arial" w:cs="Arial"/>
          <w:spacing w:val="-6"/>
          <w:sz w:val="18"/>
          <w:szCs w:val="18"/>
          <w:lang w:val="en-GB"/>
        </w:rPr>
        <w:t>2021</w:t>
      </w:r>
      <w:r w:rsidRPr="00794D0F">
        <w:rPr>
          <w:rFonts w:ascii="Arial" w:hAnsi="Arial" w:cs="Arial"/>
          <w:spacing w:val="-6"/>
          <w:sz w:val="18"/>
          <w:szCs w:val="18"/>
        </w:rPr>
        <w:t xml:space="preserve">, TJM </w:t>
      </w:r>
      <w:r w:rsidR="00C56898" w:rsidRPr="00794D0F">
        <w:rPr>
          <w:rFonts w:ascii="Arial" w:hAnsi="Arial" w:cs="Arial"/>
          <w:spacing w:val="-6"/>
          <w:sz w:val="18"/>
          <w:szCs w:val="18"/>
        </w:rPr>
        <w:t>Products</w:t>
      </w:r>
      <w:r w:rsidRPr="00794D0F">
        <w:rPr>
          <w:rFonts w:ascii="Arial" w:hAnsi="Arial" w:cs="Arial"/>
          <w:spacing w:val="-6"/>
          <w:sz w:val="18"/>
          <w:szCs w:val="18"/>
        </w:rPr>
        <w:t xml:space="preserve"> Pty. Ltd, </w:t>
      </w:r>
      <w:r w:rsidR="00A42643" w:rsidRPr="00794D0F">
        <w:rPr>
          <w:rFonts w:ascii="Arial" w:hAnsi="Arial" w:cs="Arial"/>
          <w:spacing w:val="-6"/>
          <w:sz w:val="18"/>
          <w:szCs w:val="18"/>
        </w:rPr>
        <w:t>F</w:t>
      </w:r>
      <w:r w:rsidRPr="00794D0F">
        <w:rPr>
          <w:rFonts w:ascii="Arial" w:hAnsi="Arial" w:cs="Arial"/>
          <w:spacing w:val="-6"/>
          <w:sz w:val="18"/>
          <w:szCs w:val="18"/>
        </w:rPr>
        <w:t>lexiglass Pty. Ltd,</w:t>
      </w:r>
      <w:r w:rsidR="00DA5A56" w:rsidRPr="00794D0F">
        <w:rPr>
          <w:rFonts w:ascii="Arial" w:hAnsi="Arial" w:cs="Arial"/>
          <w:spacing w:val="-6"/>
          <w:sz w:val="18"/>
          <w:szCs w:val="18"/>
        </w:rPr>
        <w:t xml:space="preserve"> Aeroklas Australia Pty. Ltd.,</w:t>
      </w:r>
      <w:r w:rsidRPr="00794D0F">
        <w:rPr>
          <w:rFonts w:ascii="Arial" w:hAnsi="Arial" w:cs="Arial"/>
          <w:spacing w:val="-6"/>
          <w:sz w:val="18"/>
          <w:szCs w:val="18"/>
        </w:rPr>
        <w:t xml:space="preserve"> and Aeroflex USA</w:t>
      </w:r>
      <w:r w:rsidR="00E12F3C" w:rsidRPr="00794D0F">
        <w:rPr>
          <w:rFonts w:ascii="Arial" w:hAnsi="Arial" w:cs="Arial"/>
          <w:spacing w:val="-6"/>
          <w:sz w:val="18"/>
          <w:szCs w:val="18"/>
        </w:rPr>
        <w:t xml:space="preserve"> Inc.</w:t>
      </w:r>
      <w:r w:rsidRPr="00794D0F">
        <w:rPr>
          <w:rFonts w:ascii="Arial" w:hAnsi="Arial" w:cs="Arial"/>
          <w:spacing w:val="-6"/>
          <w:sz w:val="18"/>
          <w:szCs w:val="18"/>
        </w:rPr>
        <w:t xml:space="preserve"> received government subsidies due to the Covid-</w:t>
      </w:r>
      <w:r w:rsidR="001A2919" w:rsidRPr="001A2919">
        <w:rPr>
          <w:rFonts w:ascii="Arial" w:hAnsi="Arial" w:cs="Arial"/>
          <w:spacing w:val="-6"/>
          <w:sz w:val="18"/>
          <w:szCs w:val="18"/>
          <w:lang w:val="en-GB"/>
        </w:rPr>
        <w:t>19</w:t>
      </w:r>
      <w:r w:rsidRPr="00794D0F">
        <w:rPr>
          <w:rFonts w:ascii="Arial" w:hAnsi="Arial" w:cs="Arial"/>
          <w:spacing w:val="-6"/>
          <w:sz w:val="18"/>
          <w:szCs w:val="18"/>
        </w:rPr>
        <w:t xml:space="preserve"> </w:t>
      </w:r>
      <w:r w:rsidR="00A60DB0" w:rsidRPr="00794D0F">
        <w:rPr>
          <w:rFonts w:ascii="Arial" w:hAnsi="Arial" w:cs="Arial"/>
          <w:spacing w:val="-6"/>
          <w:sz w:val="18"/>
          <w:szCs w:val="18"/>
        </w:rPr>
        <w:t>situation</w:t>
      </w:r>
      <w:r w:rsidRPr="00794D0F">
        <w:rPr>
          <w:rFonts w:ascii="Arial" w:hAnsi="Arial" w:cs="Arial"/>
          <w:spacing w:val="-6"/>
          <w:sz w:val="18"/>
          <w:szCs w:val="18"/>
        </w:rPr>
        <w:t xml:space="preserve"> from Australian government and </w:t>
      </w:r>
      <w:r w:rsidR="00A42643" w:rsidRPr="00794D0F">
        <w:rPr>
          <w:rFonts w:ascii="Arial" w:hAnsi="Arial" w:cs="Arial"/>
          <w:spacing w:val="-6"/>
          <w:sz w:val="18"/>
          <w:szCs w:val="18"/>
        </w:rPr>
        <w:t>US</w:t>
      </w:r>
      <w:r w:rsidRPr="00794D0F">
        <w:rPr>
          <w:rFonts w:ascii="Arial" w:hAnsi="Arial" w:cs="Arial"/>
          <w:spacing w:val="-6"/>
          <w:sz w:val="18"/>
          <w:szCs w:val="18"/>
        </w:rPr>
        <w:t xml:space="preserve"> government </w:t>
      </w:r>
      <w:r w:rsidR="00D047DF" w:rsidRPr="00794D0F">
        <w:rPr>
          <w:rFonts w:ascii="Arial" w:hAnsi="Arial" w:cs="Arial"/>
          <w:spacing w:val="-6"/>
          <w:sz w:val="18"/>
          <w:szCs w:val="18"/>
        </w:rPr>
        <w:t xml:space="preserve">amounting to </w:t>
      </w:r>
      <w:r w:rsidR="00D047DF" w:rsidRPr="00461991">
        <w:rPr>
          <w:rFonts w:ascii="Arial" w:hAnsi="Arial" w:cs="Arial"/>
          <w:spacing w:val="-8"/>
          <w:sz w:val="18"/>
          <w:szCs w:val="18"/>
        </w:rPr>
        <w:t xml:space="preserve">Baht </w:t>
      </w:r>
      <w:r w:rsidR="001A2919" w:rsidRPr="001A2919">
        <w:rPr>
          <w:rFonts w:ascii="Arial" w:hAnsi="Arial" w:cs="Arial"/>
          <w:spacing w:val="-8"/>
          <w:sz w:val="18"/>
          <w:szCs w:val="18"/>
          <w:lang w:val="en-GB"/>
        </w:rPr>
        <w:t>52</w:t>
      </w:r>
      <w:r w:rsidR="00D047DF" w:rsidRPr="00461991">
        <w:rPr>
          <w:rFonts w:ascii="Arial" w:hAnsi="Arial" w:cs="Arial"/>
          <w:spacing w:val="-8"/>
          <w:sz w:val="18"/>
          <w:szCs w:val="18"/>
        </w:rPr>
        <w:t>.</w:t>
      </w:r>
      <w:r w:rsidR="001A2919" w:rsidRPr="001A2919">
        <w:rPr>
          <w:rFonts w:ascii="Arial" w:hAnsi="Arial" w:cs="Arial"/>
          <w:spacing w:val="-8"/>
          <w:sz w:val="18"/>
          <w:szCs w:val="18"/>
          <w:lang w:val="en-GB"/>
        </w:rPr>
        <w:t>35</w:t>
      </w:r>
      <w:r w:rsidR="00D047DF" w:rsidRPr="00461991">
        <w:rPr>
          <w:rFonts w:ascii="Arial" w:hAnsi="Arial" w:cs="Arial"/>
          <w:spacing w:val="-8"/>
          <w:sz w:val="18"/>
          <w:szCs w:val="18"/>
        </w:rPr>
        <w:t xml:space="preserve"> million, Baht </w:t>
      </w:r>
      <w:r w:rsidR="001A2919" w:rsidRPr="001A2919">
        <w:rPr>
          <w:rFonts w:ascii="Arial" w:hAnsi="Arial" w:cs="Arial"/>
          <w:spacing w:val="-8"/>
          <w:sz w:val="18"/>
          <w:szCs w:val="18"/>
          <w:lang w:val="en-GB"/>
        </w:rPr>
        <w:t>17</w:t>
      </w:r>
      <w:r w:rsidR="00D047DF" w:rsidRPr="00461991">
        <w:rPr>
          <w:rFonts w:ascii="Arial" w:hAnsi="Arial" w:cs="Arial"/>
          <w:spacing w:val="-8"/>
          <w:sz w:val="18"/>
          <w:szCs w:val="18"/>
        </w:rPr>
        <w:t>.</w:t>
      </w:r>
      <w:r w:rsidR="001A2919" w:rsidRPr="001A2919">
        <w:rPr>
          <w:rFonts w:ascii="Arial" w:hAnsi="Arial" w:cs="Arial"/>
          <w:spacing w:val="-8"/>
          <w:sz w:val="18"/>
          <w:szCs w:val="18"/>
          <w:lang w:val="en-GB"/>
        </w:rPr>
        <w:t>46</w:t>
      </w:r>
      <w:r w:rsidR="00D047DF" w:rsidRPr="00461991">
        <w:rPr>
          <w:rFonts w:ascii="Arial" w:hAnsi="Arial" w:cs="Arial"/>
          <w:spacing w:val="-8"/>
          <w:sz w:val="18"/>
          <w:szCs w:val="18"/>
        </w:rPr>
        <w:t xml:space="preserve"> million,</w:t>
      </w:r>
      <w:r w:rsidR="00DA5A56" w:rsidRPr="00461991">
        <w:rPr>
          <w:rFonts w:ascii="Arial" w:hAnsi="Arial" w:cs="Arial"/>
          <w:spacing w:val="-8"/>
          <w:sz w:val="18"/>
          <w:szCs w:val="18"/>
        </w:rPr>
        <w:t xml:space="preserve"> Baht </w:t>
      </w:r>
      <w:r w:rsidR="001A2919" w:rsidRPr="001A2919">
        <w:rPr>
          <w:rFonts w:ascii="Arial" w:hAnsi="Arial" w:cs="Arial"/>
          <w:spacing w:val="-8"/>
          <w:sz w:val="18"/>
          <w:szCs w:val="18"/>
          <w:lang w:val="en-GB"/>
        </w:rPr>
        <w:t>4</w:t>
      </w:r>
      <w:r w:rsidR="00DA5A56" w:rsidRPr="00461991">
        <w:rPr>
          <w:rFonts w:ascii="Arial" w:hAnsi="Arial" w:cs="Arial"/>
          <w:spacing w:val="-8"/>
          <w:sz w:val="18"/>
          <w:szCs w:val="18"/>
        </w:rPr>
        <w:t>.</w:t>
      </w:r>
      <w:r w:rsidR="001A2919" w:rsidRPr="001A2919">
        <w:rPr>
          <w:rFonts w:ascii="Arial" w:hAnsi="Arial" w:cs="Arial"/>
          <w:spacing w:val="-8"/>
          <w:sz w:val="18"/>
          <w:szCs w:val="18"/>
          <w:lang w:val="en-GB"/>
        </w:rPr>
        <w:t>04</w:t>
      </w:r>
      <w:r w:rsidR="00DA5A56" w:rsidRPr="00461991">
        <w:rPr>
          <w:rFonts w:ascii="Arial" w:hAnsi="Arial" w:cs="Arial"/>
          <w:spacing w:val="-8"/>
          <w:sz w:val="18"/>
          <w:szCs w:val="18"/>
        </w:rPr>
        <w:t xml:space="preserve"> million</w:t>
      </w:r>
      <w:r w:rsidR="001A55EA" w:rsidRPr="00461991">
        <w:rPr>
          <w:rFonts w:ascii="Arial" w:hAnsi="Arial" w:cs="Arial"/>
          <w:spacing w:val="-8"/>
          <w:sz w:val="18"/>
          <w:szCs w:val="18"/>
        </w:rPr>
        <w:t>,</w:t>
      </w:r>
      <w:r w:rsidR="00D047DF" w:rsidRPr="00461991">
        <w:rPr>
          <w:rFonts w:ascii="Arial" w:hAnsi="Arial" w:cs="Arial"/>
          <w:spacing w:val="-8"/>
          <w:sz w:val="18"/>
          <w:szCs w:val="18"/>
        </w:rPr>
        <w:t xml:space="preserve"> and Baht </w:t>
      </w:r>
      <w:r w:rsidR="001A2919" w:rsidRPr="001A2919">
        <w:rPr>
          <w:rFonts w:ascii="Arial" w:hAnsi="Arial" w:cs="Arial"/>
          <w:spacing w:val="-8"/>
          <w:sz w:val="18"/>
          <w:szCs w:val="18"/>
          <w:lang w:val="en-GB"/>
        </w:rPr>
        <w:t>40</w:t>
      </w:r>
      <w:r w:rsidR="00D047DF" w:rsidRPr="00461991">
        <w:rPr>
          <w:rFonts w:ascii="Arial" w:hAnsi="Arial" w:cs="Arial"/>
          <w:spacing w:val="-8"/>
          <w:sz w:val="18"/>
          <w:szCs w:val="18"/>
        </w:rPr>
        <w:t>.</w:t>
      </w:r>
      <w:r w:rsidR="001A2919" w:rsidRPr="001A2919">
        <w:rPr>
          <w:rFonts w:ascii="Arial" w:hAnsi="Arial" w:cs="Arial"/>
          <w:spacing w:val="-8"/>
          <w:sz w:val="18"/>
          <w:szCs w:val="18"/>
          <w:lang w:val="en-GB"/>
        </w:rPr>
        <w:t>12</w:t>
      </w:r>
      <w:r w:rsidR="00D047DF" w:rsidRPr="00461991">
        <w:rPr>
          <w:rFonts w:ascii="Arial" w:hAnsi="Arial" w:cs="Arial"/>
          <w:spacing w:val="-8"/>
          <w:sz w:val="18"/>
          <w:szCs w:val="18"/>
        </w:rPr>
        <w:t xml:space="preserve"> million </w:t>
      </w:r>
      <w:r w:rsidRPr="00461991">
        <w:rPr>
          <w:rFonts w:ascii="Arial" w:hAnsi="Arial" w:cs="Arial"/>
          <w:spacing w:val="-8"/>
          <w:sz w:val="18"/>
          <w:szCs w:val="18"/>
        </w:rPr>
        <w:t xml:space="preserve">under the condition that the entities </w:t>
      </w:r>
      <w:proofErr w:type="gramStart"/>
      <w:r w:rsidRPr="00461991">
        <w:rPr>
          <w:rFonts w:ascii="Arial" w:hAnsi="Arial" w:cs="Arial"/>
          <w:spacing w:val="-8"/>
          <w:sz w:val="18"/>
          <w:szCs w:val="18"/>
        </w:rPr>
        <w:t>have to</w:t>
      </w:r>
      <w:proofErr w:type="gramEnd"/>
      <w:r w:rsidRPr="00461991">
        <w:rPr>
          <w:rFonts w:ascii="Arial" w:hAnsi="Arial" w:cs="Arial"/>
          <w:spacing w:val="-8"/>
          <w:sz w:val="18"/>
          <w:szCs w:val="18"/>
        </w:rPr>
        <w:t xml:space="preserve"> spend</w:t>
      </w:r>
      <w:r w:rsidRPr="00794D0F">
        <w:rPr>
          <w:rFonts w:ascii="Arial" w:hAnsi="Arial" w:cs="Arial"/>
          <w:spacing w:val="-6"/>
          <w:sz w:val="18"/>
          <w:szCs w:val="18"/>
        </w:rPr>
        <w:t xml:space="preserve"> the subsidies on the operation.</w:t>
      </w:r>
    </w:p>
    <w:p w14:paraId="74B4E7B0" w14:textId="48187157" w:rsidR="00137F43" w:rsidRPr="003F1213" w:rsidRDefault="00137F43" w:rsidP="00765935">
      <w:pPr>
        <w:tabs>
          <w:tab w:val="left" w:pos="900"/>
          <w:tab w:val="left" w:pos="2160"/>
          <w:tab w:val="left" w:pos="2880"/>
        </w:tabs>
        <w:jc w:val="both"/>
        <w:rPr>
          <w:rFonts w:ascii="Arial" w:hAnsi="Arial" w:cs="Arial"/>
          <w:sz w:val="16"/>
          <w:szCs w:val="16"/>
        </w:rPr>
      </w:pPr>
    </w:p>
    <w:p w14:paraId="6CC0F144" w14:textId="34AC02F6" w:rsidR="002D4109" w:rsidRPr="003F1213" w:rsidRDefault="002D4109" w:rsidP="00765935">
      <w:pPr>
        <w:tabs>
          <w:tab w:val="left" w:pos="900"/>
          <w:tab w:val="left" w:pos="2160"/>
          <w:tab w:val="left" w:pos="2880"/>
        </w:tabs>
        <w:jc w:val="both"/>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679C3276" w14:textId="77777777" w:rsidTr="00761E33">
        <w:trPr>
          <w:trHeight w:val="386"/>
        </w:trPr>
        <w:tc>
          <w:tcPr>
            <w:tcW w:w="9461" w:type="dxa"/>
            <w:shd w:val="clear" w:color="auto" w:fill="FFA543"/>
            <w:vAlign w:val="center"/>
          </w:tcPr>
          <w:p w14:paraId="4D91A60D" w14:textId="1C144C6A"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40</w:t>
            </w:r>
            <w:r w:rsidR="005D569F" w:rsidRPr="00794D0F">
              <w:rPr>
                <w:rFonts w:ascii="Arial" w:eastAsia="Arial Unicode MS" w:hAnsi="Arial" w:cs="Arial"/>
                <w:b/>
                <w:bCs/>
                <w:color w:val="FFFFFF"/>
                <w:sz w:val="18"/>
                <w:szCs w:val="18"/>
                <w:lang w:val="en-GB"/>
              </w:rPr>
              <w:tab/>
              <w:t>Other expenses</w:t>
            </w:r>
          </w:p>
        </w:tc>
      </w:tr>
    </w:tbl>
    <w:p w14:paraId="6E48CEBA" w14:textId="77777777" w:rsidR="005D569F" w:rsidRPr="003F1213" w:rsidRDefault="005D569F" w:rsidP="005D569F">
      <w:pPr>
        <w:tabs>
          <w:tab w:val="left" w:pos="900"/>
        </w:tabs>
        <w:jc w:val="both"/>
        <w:outlineLvl w:val="0"/>
        <w:rPr>
          <w:rFonts w:ascii="Arial" w:hAnsi="Arial" w:cs="Arial"/>
          <w:sz w:val="16"/>
          <w:szCs w:val="16"/>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D569F" w:rsidRPr="00DB3CC3" w14:paraId="69C595E4" w14:textId="77777777" w:rsidTr="00A23673">
        <w:tc>
          <w:tcPr>
            <w:tcW w:w="3989" w:type="dxa"/>
          </w:tcPr>
          <w:p w14:paraId="7A2FAB0E" w14:textId="77777777" w:rsidR="005D569F" w:rsidRPr="00DB3CC3" w:rsidRDefault="005D569F" w:rsidP="00DB3CC3">
            <w:pPr>
              <w:ind w:left="-109"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11C23119" w14:textId="77777777" w:rsidR="005D569F" w:rsidRPr="00DB3CC3" w:rsidRDefault="005D569F" w:rsidP="00DB3CC3">
            <w:pPr>
              <w:pStyle w:val="a0"/>
              <w:ind w:right="-72"/>
              <w:jc w:val="center"/>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Consolidated</w:t>
            </w:r>
          </w:p>
          <w:p w14:paraId="61E24D0B" w14:textId="77777777" w:rsidR="005D569F" w:rsidRPr="00DB3CC3" w:rsidRDefault="005D569F" w:rsidP="00DB3CC3">
            <w:pPr>
              <w:pStyle w:val="a0"/>
              <w:ind w:right="-72"/>
              <w:jc w:val="center"/>
              <w:rPr>
                <w:rFonts w:ascii="Arial" w:hAnsi="Arial" w:cs="Arial"/>
                <w:b/>
                <w:bCs/>
                <w:color w:val="auto"/>
                <w:sz w:val="18"/>
                <w:szCs w:val="18"/>
                <w:lang w:val="en-US"/>
              </w:rPr>
            </w:pPr>
            <w:r w:rsidRPr="00DB3CC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41B28B58" w14:textId="77777777" w:rsidR="005D569F" w:rsidRPr="00DB3CC3" w:rsidRDefault="005D569F" w:rsidP="00DB3CC3">
            <w:pPr>
              <w:pStyle w:val="a0"/>
              <w:ind w:right="-72"/>
              <w:jc w:val="center"/>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Separate</w:t>
            </w:r>
          </w:p>
          <w:p w14:paraId="79987B78" w14:textId="77777777" w:rsidR="005D569F" w:rsidRPr="00DB3CC3" w:rsidRDefault="005D569F" w:rsidP="00DB3CC3">
            <w:pPr>
              <w:pStyle w:val="a0"/>
              <w:ind w:right="-72"/>
              <w:jc w:val="center"/>
              <w:rPr>
                <w:rFonts w:ascii="Arial" w:hAnsi="Arial" w:cs="Arial"/>
                <w:b/>
                <w:bCs/>
                <w:color w:val="auto"/>
                <w:sz w:val="18"/>
                <w:szCs w:val="18"/>
                <w:lang w:val="en-US"/>
              </w:rPr>
            </w:pPr>
            <w:r w:rsidRPr="00DB3CC3">
              <w:rPr>
                <w:rFonts w:ascii="Arial" w:hAnsi="Arial" w:cs="Arial"/>
                <w:b/>
                <w:bCs/>
                <w:snapToGrid w:val="0"/>
                <w:color w:val="auto"/>
                <w:spacing w:val="-4"/>
                <w:sz w:val="18"/>
                <w:szCs w:val="18"/>
                <w:lang w:eastAsia="th-TH"/>
              </w:rPr>
              <w:t>financial statements</w:t>
            </w:r>
          </w:p>
        </w:tc>
      </w:tr>
      <w:tr w:rsidR="002F32E5" w:rsidRPr="00DB3CC3" w14:paraId="43450B13" w14:textId="77777777" w:rsidTr="00A23673">
        <w:tc>
          <w:tcPr>
            <w:tcW w:w="3989" w:type="dxa"/>
          </w:tcPr>
          <w:p w14:paraId="5C1429DD" w14:textId="77777777" w:rsidR="002F32E5" w:rsidRPr="00DB3CC3" w:rsidRDefault="002F32E5" w:rsidP="00DB3CC3">
            <w:pPr>
              <w:ind w:left="-109" w:right="-83"/>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0C96DB8E" w14:textId="7767D48F" w:rsidR="002F32E5" w:rsidRPr="00DB3CC3" w:rsidRDefault="002F32E5" w:rsidP="00DB3CC3">
            <w:pPr>
              <w:pStyle w:val="a0"/>
              <w:tabs>
                <w:tab w:val="right" w:pos="1152"/>
              </w:tabs>
              <w:ind w:left="-14" w:right="-72"/>
              <w:jc w:val="both"/>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12718904" w14:textId="164FE05E" w:rsidR="002F32E5" w:rsidRPr="00DB3CC3" w:rsidRDefault="002F32E5" w:rsidP="00DB3CC3">
            <w:pPr>
              <w:pStyle w:val="a0"/>
              <w:tabs>
                <w:tab w:val="right" w:pos="1152"/>
              </w:tabs>
              <w:ind w:left="-14" w:right="-72"/>
              <w:jc w:val="both"/>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28A21B4C" w14:textId="4A2F5570" w:rsidR="002F32E5" w:rsidRPr="00DB3CC3" w:rsidRDefault="002F32E5" w:rsidP="00DB3CC3">
            <w:pPr>
              <w:pStyle w:val="a0"/>
              <w:tabs>
                <w:tab w:val="right" w:pos="1152"/>
              </w:tabs>
              <w:ind w:left="-14" w:right="-72"/>
              <w:jc w:val="both"/>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6DFDF8F7" w14:textId="56277938" w:rsidR="002F32E5" w:rsidRPr="00DB3CC3" w:rsidRDefault="002F32E5" w:rsidP="00DB3CC3">
            <w:pPr>
              <w:pStyle w:val="a0"/>
              <w:tabs>
                <w:tab w:val="right" w:pos="1152"/>
              </w:tabs>
              <w:ind w:left="-14" w:right="-72"/>
              <w:jc w:val="both"/>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r>
      <w:tr w:rsidR="002F32E5" w:rsidRPr="00DB3CC3" w14:paraId="3EFF95A5" w14:textId="77777777" w:rsidTr="00A23673">
        <w:tc>
          <w:tcPr>
            <w:tcW w:w="3989" w:type="dxa"/>
          </w:tcPr>
          <w:p w14:paraId="4AC6AEBE" w14:textId="77777777" w:rsidR="002F32E5" w:rsidRPr="00DB3CC3" w:rsidRDefault="002F32E5" w:rsidP="00DB3CC3">
            <w:pPr>
              <w:ind w:left="-109" w:right="-83"/>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432A9CDE" w14:textId="4F055772" w:rsidR="002F32E5" w:rsidRPr="00DB3CC3" w:rsidRDefault="002F32E5" w:rsidP="00DB3CC3">
            <w:pPr>
              <w:pStyle w:val="a0"/>
              <w:tabs>
                <w:tab w:val="right" w:pos="1152"/>
              </w:tabs>
              <w:ind w:left="-14" w:right="-72"/>
              <w:jc w:val="both"/>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4D0D56D" w14:textId="560262BD" w:rsidR="002F32E5" w:rsidRPr="00DB3CC3" w:rsidRDefault="002F32E5" w:rsidP="00DB3CC3">
            <w:pPr>
              <w:pStyle w:val="a0"/>
              <w:tabs>
                <w:tab w:val="right" w:pos="1152"/>
              </w:tabs>
              <w:ind w:left="-14" w:right="-72"/>
              <w:jc w:val="both"/>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A989C33" w14:textId="69EF1283" w:rsidR="002F32E5" w:rsidRPr="00DB3CC3" w:rsidRDefault="002F32E5" w:rsidP="00DB3CC3">
            <w:pPr>
              <w:pStyle w:val="a0"/>
              <w:tabs>
                <w:tab w:val="right" w:pos="1152"/>
              </w:tabs>
              <w:ind w:left="-14" w:right="-72"/>
              <w:jc w:val="both"/>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BAD360D" w14:textId="67ABCAC5" w:rsidR="002F32E5" w:rsidRPr="00DB3CC3" w:rsidRDefault="002F32E5" w:rsidP="00DB3CC3">
            <w:pPr>
              <w:pStyle w:val="a0"/>
              <w:tabs>
                <w:tab w:val="right" w:pos="1152"/>
              </w:tabs>
              <w:ind w:left="-14" w:right="-72"/>
              <w:jc w:val="both"/>
              <w:rPr>
                <w:rFonts w:ascii="Arial" w:hAnsi="Arial" w:cs="Arial"/>
                <w:b/>
                <w:bCs/>
                <w:snapToGrid w:val="0"/>
                <w:color w:val="auto"/>
                <w:spacing w:val="-4"/>
                <w:sz w:val="18"/>
                <w:szCs w:val="18"/>
                <w:lang w:eastAsia="th-TH"/>
              </w:rPr>
            </w:pPr>
            <w:r w:rsidRPr="00DB3CC3">
              <w:rPr>
                <w:rFonts w:ascii="Arial" w:hAnsi="Arial" w:cs="Arial"/>
                <w:b/>
                <w:bCs/>
                <w:snapToGrid w:val="0"/>
                <w:color w:val="auto"/>
                <w:spacing w:val="-4"/>
                <w:sz w:val="18"/>
                <w:szCs w:val="18"/>
                <w:lang w:eastAsia="th-TH"/>
              </w:rPr>
              <w:tab/>
              <w:t>Baht</w:t>
            </w:r>
          </w:p>
        </w:tc>
      </w:tr>
      <w:tr w:rsidR="002F32E5" w:rsidRPr="00DB3CC3" w14:paraId="012FEF16" w14:textId="77777777" w:rsidTr="00A23673">
        <w:tc>
          <w:tcPr>
            <w:tcW w:w="3989" w:type="dxa"/>
          </w:tcPr>
          <w:p w14:paraId="6E1CBDC5" w14:textId="77777777" w:rsidR="002F32E5" w:rsidRPr="00DB3CC3" w:rsidRDefault="002F32E5" w:rsidP="00DB3CC3">
            <w:pPr>
              <w:ind w:left="-109" w:right="-83"/>
              <w:jc w:val="both"/>
              <w:rPr>
                <w:rFonts w:ascii="Arial" w:hAnsi="Arial" w:cs="Arial"/>
                <w:snapToGrid w:val="0"/>
                <w:sz w:val="12"/>
                <w:szCs w:val="12"/>
                <w:cs/>
                <w:lang w:eastAsia="th-TH"/>
              </w:rPr>
            </w:pPr>
          </w:p>
        </w:tc>
        <w:tc>
          <w:tcPr>
            <w:tcW w:w="1368" w:type="dxa"/>
            <w:tcBorders>
              <w:top w:val="single" w:sz="4" w:space="0" w:color="auto"/>
            </w:tcBorders>
            <w:shd w:val="clear" w:color="auto" w:fill="FAFAFA"/>
            <w:vAlign w:val="bottom"/>
          </w:tcPr>
          <w:p w14:paraId="5FA91ECF" w14:textId="77777777" w:rsidR="002F32E5" w:rsidRPr="00DB3CC3" w:rsidRDefault="002F32E5" w:rsidP="00DB3CC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760FC8EE" w14:textId="77777777" w:rsidR="002F32E5" w:rsidRPr="00DB3CC3" w:rsidRDefault="002F32E5" w:rsidP="00DB3CC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569C5B94" w14:textId="77777777" w:rsidR="002F32E5" w:rsidRPr="00DB3CC3" w:rsidRDefault="002F32E5" w:rsidP="00DB3CC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7722631" w14:textId="77777777" w:rsidR="002F32E5" w:rsidRPr="00DB3CC3" w:rsidRDefault="002F32E5" w:rsidP="00DB3CC3">
            <w:pPr>
              <w:pStyle w:val="a0"/>
              <w:tabs>
                <w:tab w:val="decimal" w:pos="1152"/>
              </w:tabs>
              <w:ind w:left="-14" w:right="-72"/>
              <w:jc w:val="both"/>
              <w:rPr>
                <w:rFonts w:ascii="Arial" w:hAnsi="Arial" w:cs="Arial"/>
                <w:snapToGrid w:val="0"/>
                <w:color w:val="auto"/>
                <w:spacing w:val="-4"/>
                <w:sz w:val="12"/>
                <w:szCs w:val="12"/>
                <w:lang w:eastAsia="th-TH"/>
              </w:rPr>
            </w:pPr>
          </w:p>
        </w:tc>
      </w:tr>
      <w:tr w:rsidR="00B25058" w:rsidRPr="00DB3CC3" w14:paraId="114F297D" w14:textId="77777777" w:rsidTr="00DB3CC3">
        <w:trPr>
          <w:trHeight w:val="70"/>
        </w:trPr>
        <w:tc>
          <w:tcPr>
            <w:tcW w:w="3989" w:type="dxa"/>
          </w:tcPr>
          <w:p w14:paraId="10B29322" w14:textId="685EE87A" w:rsidR="00B25058" w:rsidRPr="00DB3CC3" w:rsidRDefault="00B25058" w:rsidP="00DB3CC3">
            <w:pPr>
              <w:ind w:left="-109" w:right="-83"/>
              <w:rPr>
                <w:rFonts w:ascii="Arial" w:hAnsi="Arial" w:cs="Arial"/>
                <w:snapToGrid w:val="0"/>
                <w:spacing w:val="-4"/>
                <w:sz w:val="18"/>
                <w:szCs w:val="18"/>
                <w:lang w:val="en-GB" w:eastAsia="th-TH"/>
              </w:rPr>
            </w:pPr>
            <w:r w:rsidRPr="00DB3CC3">
              <w:rPr>
                <w:rFonts w:ascii="Arial" w:hAnsi="Arial" w:cs="Arial"/>
                <w:snapToGrid w:val="0"/>
                <w:spacing w:val="-4"/>
                <w:sz w:val="18"/>
                <w:szCs w:val="18"/>
                <w:lang w:eastAsia="th-TH"/>
              </w:rPr>
              <w:t xml:space="preserve">Net loss from </w:t>
            </w:r>
            <w:r w:rsidRPr="00DB3CC3">
              <w:rPr>
                <w:rFonts w:ascii="Arial" w:hAnsi="Arial" w:cs="Arial"/>
                <w:snapToGrid w:val="0"/>
                <w:spacing w:val="-4"/>
                <w:sz w:val="18"/>
                <w:szCs w:val="18"/>
                <w:lang w:val="en-GB" w:eastAsia="th-TH"/>
              </w:rPr>
              <w:t>fair value of forward contract</w:t>
            </w:r>
          </w:p>
        </w:tc>
        <w:tc>
          <w:tcPr>
            <w:tcW w:w="1368" w:type="dxa"/>
            <w:shd w:val="clear" w:color="auto" w:fill="FAFAFA"/>
            <w:vAlign w:val="bottom"/>
          </w:tcPr>
          <w:p w14:paraId="2DC3286A" w14:textId="07D8CAD3"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w:t>
            </w: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143</w:t>
            </w: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571</w:t>
            </w:r>
            <w:r w:rsidRPr="00DB3CC3">
              <w:rPr>
                <w:rFonts w:ascii="Arial" w:hAnsi="Arial" w:cs="Arial"/>
                <w:snapToGrid w:val="0"/>
                <w:color w:val="auto"/>
                <w:spacing w:val="-4"/>
                <w:sz w:val="18"/>
                <w:szCs w:val="18"/>
                <w:lang w:eastAsia="th-TH"/>
              </w:rPr>
              <w:t>)</w:t>
            </w:r>
          </w:p>
        </w:tc>
        <w:tc>
          <w:tcPr>
            <w:tcW w:w="1368" w:type="dxa"/>
            <w:shd w:val="clear" w:color="auto" w:fill="auto"/>
            <w:vAlign w:val="bottom"/>
          </w:tcPr>
          <w:p w14:paraId="32F232AA" w14:textId="39F02616"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w:t>
            </w: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522</w:t>
            </w: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143</w:t>
            </w:r>
            <w:r w:rsidRPr="00DB3CC3">
              <w:rPr>
                <w:rFonts w:ascii="Arial" w:hAnsi="Arial" w:cs="Arial"/>
                <w:snapToGrid w:val="0"/>
                <w:color w:val="auto"/>
                <w:spacing w:val="-4"/>
                <w:sz w:val="18"/>
                <w:szCs w:val="18"/>
                <w:lang w:eastAsia="th-TH"/>
              </w:rPr>
              <w:t>)</w:t>
            </w:r>
          </w:p>
        </w:tc>
        <w:tc>
          <w:tcPr>
            <w:tcW w:w="1368" w:type="dxa"/>
            <w:shd w:val="clear" w:color="auto" w:fill="FAFAFA"/>
          </w:tcPr>
          <w:p w14:paraId="108E7A87" w14:textId="5698BCCA"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r w:rsidRPr="00DB3CC3">
              <w:rPr>
                <w:rFonts w:ascii="Arial" w:hAnsi="Arial" w:cs="Arial"/>
                <w:sz w:val="18"/>
                <w:szCs w:val="18"/>
                <w:lang w:eastAsia="th-TH"/>
              </w:rPr>
              <w:t xml:space="preserve">-       </w:t>
            </w:r>
          </w:p>
        </w:tc>
        <w:tc>
          <w:tcPr>
            <w:tcW w:w="1368" w:type="dxa"/>
            <w:shd w:val="clear" w:color="auto" w:fill="auto"/>
            <w:vAlign w:val="bottom"/>
          </w:tcPr>
          <w:p w14:paraId="44FF4D8E" w14:textId="061FC39E"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r w:rsidRPr="00DB3CC3">
              <w:rPr>
                <w:rFonts w:ascii="Arial" w:hAnsi="Arial" w:cs="Arial"/>
                <w:snapToGrid w:val="0"/>
                <w:color w:val="auto"/>
                <w:spacing w:val="-4"/>
                <w:sz w:val="18"/>
                <w:szCs w:val="18"/>
                <w:lang w:eastAsia="th-TH"/>
              </w:rPr>
              <w:t xml:space="preserve">-       </w:t>
            </w:r>
          </w:p>
        </w:tc>
      </w:tr>
      <w:tr w:rsidR="00B25058" w:rsidRPr="00DB3CC3" w14:paraId="446F5AB2" w14:textId="77777777" w:rsidTr="007E0C66">
        <w:tc>
          <w:tcPr>
            <w:tcW w:w="3989" w:type="dxa"/>
          </w:tcPr>
          <w:p w14:paraId="6932611D" w14:textId="0858E0ED" w:rsidR="00B25058" w:rsidRPr="00DB3CC3" w:rsidRDefault="00204BB1" w:rsidP="00DB3CC3">
            <w:pPr>
              <w:ind w:left="-109" w:right="-83"/>
              <w:rPr>
                <w:rFonts w:ascii="Arial" w:hAnsi="Arial" w:cs="Arial"/>
                <w:snapToGrid w:val="0"/>
                <w:spacing w:val="-4"/>
                <w:sz w:val="18"/>
                <w:szCs w:val="18"/>
                <w:lang w:eastAsia="th-TH"/>
              </w:rPr>
            </w:pPr>
            <w:r>
              <w:rPr>
                <w:rFonts w:ascii="Arial" w:hAnsi="Arial" w:cs="Arial"/>
                <w:snapToGrid w:val="0"/>
                <w:spacing w:val="-4"/>
                <w:sz w:val="18"/>
                <w:szCs w:val="18"/>
                <w:lang w:eastAsia="th-TH"/>
              </w:rPr>
              <w:t>L</w:t>
            </w:r>
            <w:r w:rsidR="00B25058" w:rsidRPr="00DB3CC3">
              <w:rPr>
                <w:rFonts w:ascii="Arial" w:hAnsi="Arial" w:cs="Arial"/>
                <w:snapToGrid w:val="0"/>
                <w:spacing w:val="-4"/>
                <w:sz w:val="18"/>
                <w:szCs w:val="18"/>
                <w:lang w:eastAsia="th-TH"/>
              </w:rPr>
              <w:t>oss from rental reduction</w:t>
            </w:r>
          </w:p>
        </w:tc>
        <w:tc>
          <w:tcPr>
            <w:tcW w:w="1368" w:type="dxa"/>
            <w:shd w:val="clear" w:color="auto" w:fill="FAFAFA"/>
          </w:tcPr>
          <w:p w14:paraId="4CC47BE3" w14:textId="22A66664"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r w:rsidRPr="00DB3CC3">
              <w:rPr>
                <w:rFonts w:ascii="Arial" w:hAnsi="Arial" w:cs="Arial"/>
                <w:sz w:val="18"/>
                <w:szCs w:val="18"/>
                <w:lang w:eastAsia="th-TH"/>
              </w:rPr>
              <w:t xml:space="preserve">-       </w:t>
            </w:r>
          </w:p>
        </w:tc>
        <w:tc>
          <w:tcPr>
            <w:tcW w:w="1368" w:type="dxa"/>
            <w:shd w:val="clear" w:color="auto" w:fill="auto"/>
            <w:vAlign w:val="bottom"/>
          </w:tcPr>
          <w:p w14:paraId="28D191F3" w14:textId="476FCA5C"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298</w:t>
            </w: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447</w:t>
            </w:r>
            <w:r w:rsidRPr="00DB3CC3">
              <w:rPr>
                <w:rFonts w:ascii="Arial" w:hAnsi="Arial" w:cs="Arial"/>
                <w:snapToGrid w:val="0"/>
                <w:color w:val="auto"/>
                <w:spacing w:val="-4"/>
                <w:sz w:val="18"/>
                <w:szCs w:val="18"/>
                <w:lang w:eastAsia="th-TH"/>
              </w:rPr>
              <w:t>)</w:t>
            </w:r>
          </w:p>
        </w:tc>
        <w:tc>
          <w:tcPr>
            <w:tcW w:w="1368" w:type="dxa"/>
            <w:shd w:val="clear" w:color="auto" w:fill="FAFAFA"/>
          </w:tcPr>
          <w:p w14:paraId="0AD8F2FE" w14:textId="3C8F66BA"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r w:rsidRPr="00DB3CC3">
              <w:rPr>
                <w:rFonts w:ascii="Arial" w:hAnsi="Arial" w:cs="Arial"/>
                <w:sz w:val="18"/>
                <w:szCs w:val="18"/>
                <w:lang w:eastAsia="th-TH"/>
              </w:rPr>
              <w:t xml:space="preserve">-       </w:t>
            </w:r>
          </w:p>
        </w:tc>
        <w:tc>
          <w:tcPr>
            <w:tcW w:w="1368" w:type="dxa"/>
            <w:shd w:val="clear" w:color="auto" w:fill="auto"/>
            <w:vAlign w:val="bottom"/>
          </w:tcPr>
          <w:p w14:paraId="3FEEBA56" w14:textId="240D70EE"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r w:rsidRPr="00DB3CC3">
              <w:rPr>
                <w:rFonts w:ascii="Arial" w:hAnsi="Arial" w:cs="Arial"/>
                <w:snapToGrid w:val="0"/>
                <w:color w:val="auto"/>
                <w:spacing w:val="-4"/>
                <w:sz w:val="18"/>
                <w:szCs w:val="18"/>
                <w:lang w:eastAsia="th-TH"/>
              </w:rPr>
              <w:t xml:space="preserve">-       </w:t>
            </w:r>
          </w:p>
        </w:tc>
      </w:tr>
      <w:tr w:rsidR="00B25058" w:rsidRPr="00DB3CC3" w14:paraId="682E1316" w14:textId="77777777" w:rsidTr="00780106">
        <w:tc>
          <w:tcPr>
            <w:tcW w:w="3989" w:type="dxa"/>
          </w:tcPr>
          <w:p w14:paraId="26F3C4D5" w14:textId="77777777" w:rsidR="00B25058" w:rsidRPr="00DB3CC3" w:rsidRDefault="00B25058" w:rsidP="00DB3CC3">
            <w:pPr>
              <w:ind w:left="-109" w:right="-83"/>
              <w:rPr>
                <w:rFonts w:ascii="Arial" w:hAnsi="Arial" w:cs="Arial"/>
                <w:snapToGrid w:val="0"/>
                <w:spacing w:val="-4"/>
                <w:sz w:val="18"/>
                <w:szCs w:val="18"/>
                <w:lang w:eastAsia="th-TH"/>
              </w:rPr>
            </w:pPr>
            <w:r w:rsidRPr="00DB3CC3">
              <w:rPr>
                <w:rFonts w:ascii="Arial" w:hAnsi="Arial" w:cs="Arial"/>
                <w:snapToGrid w:val="0"/>
                <w:spacing w:val="-4"/>
                <w:sz w:val="18"/>
                <w:szCs w:val="18"/>
                <w:lang w:eastAsia="th-TH"/>
              </w:rPr>
              <w:t xml:space="preserve">Loss on written-off of property, </w:t>
            </w:r>
            <w:proofErr w:type="gramStart"/>
            <w:r w:rsidRPr="00DB3CC3">
              <w:rPr>
                <w:rFonts w:ascii="Arial" w:hAnsi="Arial" w:cs="Arial"/>
                <w:snapToGrid w:val="0"/>
                <w:spacing w:val="-4"/>
                <w:sz w:val="18"/>
                <w:szCs w:val="18"/>
                <w:lang w:eastAsia="th-TH"/>
              </w:rPr>
              <w:t>plant</w:t>
            </w:r>
            <w:proofErr w:type="gramEnd"/>
            <w:r w:rsidRPr="00DB3CC3">
              <w:rPr>
                <w:rFonts w:ascii="Arial" w:hAnsi="Arial" w:cs="Arial"/>
                <w:snapToGrid w:val="0"/>
                <w:spacing w:val="-4"/>
                <w:sz w:val="18"/>
                <w:szCs w:val="18"/>
                <w:lang w:val="en-GB" w:eastAsia="th-TH"/>
              </w:rPr>
              <w:t xml:space="preserve"> and equipment</w:t>
            </w:r>
          </w:p>
        </w:tc>
        <w:tc>
          <w:tcPr>
            <w:tcW w:w="1368" w:type="dxa"/>
            <w:shd w:val="clear" w:color="auto" w:fill="FAFAFA"/>
            <w:vAlign w:val="bottom"/>
          </w:tcPr>
          <w:p w14:paraId="70D2EECD" w14:textId="7C0F2945"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720287E" w14:textId="77777777"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7BE4F4D" w14:textId="77777777"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3AF51B88" w14:textId="77777777"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p>
        </w:tc>
      </w:tr>
      <w:tr w:rsidR="00B25058" w:rsidRPr="00DB3CC3" w14:paraId="02F0CAA1" w14:textId="77777777" w:rsidTr="007E0C66">
        <w:tc>
          <w:tcPr>
            <w:tcW w:w="3989" w:type="dxa"/>
          </w:tcPr>
          <w:p w14:paraId="4A9F154C" w14:textId="77777777" w:rsidR="00B25058" w:rsidRPr="00DB3CC3" w:rsidRDefault="00B25058" w:rsidP="00DB3CC3">
            <w:pPr>
              <w:ind w:left="-109" w:right="-83"/>
              <w:rPr>
                <w:rFonts w:ascii="Arial" w:hAnsi="Arial" w:cs="Arial"/>
                <w:snapToGrid w:val="0"/>
                <w:sz w:val="18"/>
                <w:szCs w:val="18"/>
                <w:lang w:val="en-GB" w:eastAsia="th-TH"/>
              </w:rPr>
            </w:pPr>
            <w:r w:rsidRPr="00DB3CC3">
              <w:rPr>
                <w:rFonts w:ascii="Arial" w:hAnsi="Arial" w:cs="Arial"/>
                <w:snapToGrid w:val="0"/>
                <w:sz w:val="18"/>
                <w:szCs w:val="18"/>
                <w:lang w:val="en-GB" w:eastAsia="th-TH"/>
              </w:rPr>
              <w:t xml:space="preserve">   and investment property</w:t>
            </w:r>
          </w:p>
        </w:tc>
        <w:tc>
          <w:tcPr>
            <w:tcW w:w="1368" w:type="dxa"/>
            <w:tcBorders>
              <w:bottom w:val="single" w:sz="4" w:space="0" w:color="auto"/>
            </w:tcBorders>
            <w:shd w:val="clear" w:color="auto" w:fill="FAFAFA"/>
            <w:vAlign w:val="bottom"/>
          </w:tcPr>
          <w:p w14:paraId="5400EA70" w14:textId="10E42C1A"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216</w:t>
            </w: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146</w:t>
            </w:r>
            <w:r w:rsidRPr="00DB3CC3">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422E9EC2" w14:textId="1E8EB5A2"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126</w:t>
            </w: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065</w:t>
            </w:r>
            <w:r w:rsidRPr="00DB3CC3">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118D4AAD" w14:textId="6EC3C82F"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r w:rsidRPr="00DB3CC3">
              <w:rPr>
                <w:rFonts w:ascii="Arial" w:hAnsi="Arial" w:cs="Arial"/>
                <w:sz w:val="18"/>
                <w:szCs w:val="18"/>
                <w:lang w:eastAsia="th-TH"/>
              </w:rPr>
              <w:t xml:space="preserve">-       </w:t>
            </w:r>
          </w:p>
        </w:tc>
        <w:tc>
          <w:tcPr>
            <w:tcW w:w="1368" w:type="dxa"/>
            <w:tcBorders>
              <w:bottom w:val="single" w:sz="4" w:space="0" w:color="auto"/>
            </w:tcBorders>
            <w:shd w:val="clear" w:color="auto" w:fill="auto"/>
            <w:vAlign w:val="bottom"/>
          </w:tcPr>
          <w:p w14:paraId="74768C49" w14:textId="438F76AA"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12</w:t>
            </w: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182</w:t>
            </w:r>
            <w:r w:rsidRPr="00DB3CC3">
              <w:rPr>
                <w:rFonts w:ascii="Arial" w:hAnsi="Arial" w:cs="Arial"/>
                <w:snapToGrid w:val="0"/>
                <w:color w:val="auto"/>
                <w:spacing w:val="-4"/>
                <w:sz w:val="18"/>
                <w:szCs w:val="18"/>
                <w:lang w:eastAsia="th-TH"/>
              </w:rPr>
              <w:t>)</w:t>
            </w:r>
          </w:p>
        </w:tc>
      </w:tr>
      <w:tr w:rsidR="00B25058" w:rsidRPr="00DB3CC3" w14:paraId="6678886A" w14:textId="77777777" w:rsidTr="00135588">
        <w:tc>
          <w:tcPr>
            <w:tcW w:w="3989" w:type="dxa"/>
          </w:tcPr>
          <w:p w14:paraId="47B992CE" w14:textId="77777777" w:rsidR="00B25058" w:rsidRPr="00DB3CC3" w:rsidRDefault="00B25058" w:rsidP="00DB3CC3">
            <w:pPr>
              <w:ind w:left="-109" w:right="-83"/>
              <w:rPr>
                <w:rFonts w:ascii="Arial" w:hAnsi="Arial" w:cs="Arial"/>
                <w:snapToGrid w:val="0"/>
                <w:sz w:val="12"/>
                <w:szCs w:val="12"/>
                <w:lang w:val="en-GB" w:eastAsia="th-TH"/>
              </w:rPr>
            </w:pPr>
          </w:p>
        </w:tc>
        <w:tc>
          <w:tcPr>
            <w:tcW w:w="1368" w:type="dxa"/>
            <w:tcBorders>
              <w:top w:val="single" w:sz="4" w:space="0" w:color="auto"/>
            </w:tcBorders>
            <w:shd w:val="clear" w:color="auto" w:fill="FAFAFA"/>
            <w:vAlign w:val="bottom"/>
          </w:tcPr>
          <w:p w14:paraId="3541D0FD" w14:textId="77777777" w:rsidR="00B25058" w:rsidRPr="00DB3CC3" w:rsidRDefault="00B25058" w:rsidP="00DB3CC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38FB3FD2" w14:textId="77777777" w:rsidR="00B25058" w:rsidRPr="00DB3CC3" w:rsidRDefault="00B25058" w:rsidP="00DB3CC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19CC20D3" w14:textId="77777777" w:rsidR="00B25058" w:rsidRPr="00DB3CC3" w:rsidRDefault="00B25058" w:rsidP="00DB3CC3">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71407B5" w14:textId="77777777" w:rsidR="00B25058" w:rsidRPr="00DB3CC3" w:rsidRDefault="00B25058" w:rsidP="00DB3CC3">
            <w:pPr>
              <w:pStyle w:val="a0"/>
              <w:tabs>
                <w:tab w:val="decimal" w:pos="1152"/>
              </w:tabs>
              <w:ind w:left="-14" w:right="-72"/>
              <w:jc w:val="both"/>
              <w:rPr>
                <w:rFonts w:ascii="Arial" w:hAnsi="Arial" w:cs="Arial"/>
                <w:snapToGrid w:val="0"/>
                <w:color w:val="auto"/>
                <w:spacing w:val="-4"/>
                <w:sz w:val="12"/>
                <w:szCs w:val="12"/>
                <w:lang w:eastAsia="th-TH"/>
              </w:rPr>
            </w:pPr>
          </w:p>
        </w:tc>
      </w:tr>
      <w:tr w:rsidR="00B25058" w:rsidRPr="00DB3CC3" w14:paraId="07D1F41F" w14:textId="77777777" w:rsidTr="007E0C66">
        <w:tc>
          <w:tcPr>
            <w:tcW w:w="3989" w:type="dxa"/>
          </w:tcPr>
          <w:p w14:paraId="5656DEF2" w14:textId="77777777" w:rsidR="00B25058" w:rsidRPr="00DB3CC3" w:rsidRDefault="00B25058" w:rsidP="00DB3CC3">
            <w:pPr>
              <w:ind w:left="-109" w:right="-83"/>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14:paraId="5DB3D9DB" w14:textId="3D70466B"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w:t>
            </w: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359</w:t>
            </w: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717</w:t>
            </w:r>
            <w:r w:rsidRPr="00DB3CC3">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57B98EA2" w14:textId="1635A841"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r w:rsidRPr="00DB3CC3">
              <w:rPr>
                <w:rFonts w:ascii="Arial" w:hAnsi="Arial" w:cs="Arial"/>
                <w:snapToGrid w:val="0"/>
                <w:color w:val="auto"/>
                <w:spacing w:val="-4"/>
                <w:sz w:val="18"/>
                <w:szCs w:val="18"/>
                <w:lang w:eastAsia="th-TH"/>
              </w:rPr>
              <w:fldChar w:fldCharType="begin"/>
            </w:r>
            <w:r w:rsidRPr="00DB3CC3">
              <w:rPr>
                <w:rFonts w:ascii="Arial" w:hAnsi="Arial" w:cs="Arial"/>
                <w:snapToGrid w:val="0"/>
                <w:color w:val="auto"/>
                <w:spacing w:val="-4"/>
                <w:sz w:val="18"/>
                <w:szCs w:val="18"/>
                <w:lang w:eastAsia="th-TH"/>
              </w:rPr>
              <w:instrText xml:space="preserve"> =sum(above) </w:instrText>
            </w:r>
            <w:r w:rsidRPr="00DB3CC3">
              <w:rPr>
                <w:rFonts w:ascii="Arial" w:hAnsi="Arial" w:cs="Arial"/>
                <w:snapToGrid w:val="0"/>
                <w:color w:val="auto"/>
                <w:spacing w:val="-4"/>
                <w:sz w:val="18"/>
                <w:szCs w:val="18"/>
                <w:lang w:eastAsia="th-TH"/>
              </w:rPr>
              <w:fldChar w:fldCharType="separate"/>
            </w:r>
            <w:r w:rsidRPr="00DB3CC3">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2</w:t>
            </w:r>
            <w:r w:rsidRPr="00DB3CC3">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946</w:t>
            </w:r>
            <w:r w:rsidRPr="00DB3CC3">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655</w:t>
            </w:r>
            <w:r w:rsidRPr="00DB3CC3">
              <w:rPr>
                <w:rFonts w:ascii="Arial" w:hAnsi="Arial" w:cs="Arial"/>
                <w:noProof/>
                <w:snapToGrid w:val="0"/>
                <w:color w:val="auto"/>
                <w:spacing w:val="-4"/>
                <w:sz w:val="18"/>
                <w:szCs w:val="18"/>
                <w:lang w:eastAsia="th-TH"/>
              </w:rPr>
              <w:t>)</w:t>
            </w:r>
            <w:r w:rsidRPr="00DB3CC3">
              <w:rPr>
                <w:rFonts w:ascii="Arial" w:hAnsi="Arial" w:cs="Arial"/>
                <w:snapToGrid w:val="0"/>
                <w:color w:val="auto"/>
                <w:spacing w:val="-4"/>
                <w:sz w:val="18"/>
                <w:szCs w:val="18"/>
                <w:lang w:eastAsia="th-TH"/>
              </w:rPr>
              <w:fldChar w:fldCharType="end"/>
            </w:r>
          </w:p>
        </w:tc>
        <w:tc>
          <w:tcPr>
            <w:tcW w:w="1368" w:type="dxa"/>
            <w:tcBorders>
              <w:bottom w:val="single" w:sz="4" w:space="0" w:color="auto"/>
            </w:tcBorders>
            <w:shd w:val="clear" w:color="auto" w:fill="FAFAFA"/>
          </w:tcPr>
          <w:p w14:paraId="04A1C229" w14:textId="16EB2B0B"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r w:rsidRPr="00DB3CC3">
              <w:rPr>
                <w:rFonts w:ascii="Arial" w:hAnsi="Arial" w:cs="Arial"/>
                <w:sz w:val="18"/>
                <w:szCs w:val="18"/>
                <w:lang w:eastAsia="th-TH"/>
              </w:rPr>
              <w:t xml:space="preserve">-       </w:t>
            </w:r>
          </w:p>
        </w:tc>
        <w:tc>
          <w:tcPr>
            <w:tcW w:w="1368" w:type="dxa"/>
            <w:tcBorders>
              <w:bottom w:val="single" w:sz="4" w:space="0" w:color="auto"/>
            </w:tcBorders>
            <w:shd w:val="clear" w:color="auto" w:fill="auto"/>
            <w:vAlign w:val="bottom"/>
          </w:tcPr>
          <w:p w14:paraId="4CA2422F" w14:textId="27C4B086" w:rsidR="00B25058" w:rsidRPr="00DB3CC3" w:rsidRDefault="00B25058" w:rsidP="00DB3CC3">
            <w:pPr>
              <w:pStyle w:val="a0"/>
              <w:tabs>
                <w:tab w:val="decimal" w:pos="1152"/>
              </w:tabs>
              <w:ind w:left="-14" w:right="-72"/>
              <w:jc w:val="both"/>
              <w:rPr>
                <w:rFonts w:ascii="Arial" w:hAnsi="Arial" w:cs="Arial"/>
                <w:snapToGrid w:val="0"/>
                <w:color w:val="auto"/>
                <w:spacing w:val="-4"/>
                <w:sz w:val="18"/>
                <w:szCs w:val="18"/>
                <w:lang w:eastAsia="th-TH"/>
              </w:rPr>
            </w:pP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12</w:t>
            </w:r>
            <w:r w:rsidRPr="00DB3CC3">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182</w:t>
            </w:r>
            <w:r w:rsidRPr="00DB3CC3">
              <w:rPr>
                <w:rFonts w:ascii="Arial" w:hAnsi="Arial" w:cs="Arial"/>
                <w:snapToGrid w:val="0"/>
                <w:color w:val="auto"/>
                <w:spacing w:val="-4"/>
                <w:sz w:val="18"/>
                <w:szCs w:val="18"/>
                <w:lang w:eastAsia="th-TH"/>
              </w:rPr>
              <w:t>)</w:t>
            </w:r>
          </w:p>
        </w:tc>
      </w:tr>
    </w:tbl>
    <w:p w14:paraId="0F9A8CEA" w14:textId="1A4DE341" w:rsidR="00137F43" w:rsidRPr="00794D0F" w:rsidRDefault="00137F43" w:rsidP="005D569F">
      <w:pPr>
        <w:tabs>
          <w:tab w:val="left" w:pos="900"/>
          <w:tab w:val="left" w:pos="2160"/>
          <w:tab w:val="left" w:pos="2880"/>
        </w:tabs>
        <w:jc w:val="both"/>
        <w:rPr>
          <w:rFonts w:ascii="Arial" w:hAnsi="Arial" w:cs="Arial"/>
          <w:sz w:val="18"/>
          <w:szCs w:val="18"/>
          <w:cs/>
        </w:rPr>
      </w:pPr>
      <w:r w:rsidRPr="00794D0F">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02111AE8" w14:textId="77777777" w:rsidTr="00761E33">
        <w:trPr>
          <w:trHeight w:val="386"/>
        </w:trPr>
        <w:tc>
          <w:tcPr>
            <w:tcW w:w="9461" w:type="dxa"/>
            <w:shd w:val="clear" w:color="auto" w:fill="FFA543"/>
            <w:vAlign w:val="center"/>
          </w:tcPr>
          <w:p w14:paraId="7F3A7E6D" w14:textId="36055206"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41</w:t>
            </w:r>
            <w:r w:rsidR="005D569F" w:rsidRPr="00794D0F">
              <w:rPr>
                <w:rFonts w:ascii="Arial" w:eastAsia="Arial Unicode MS" w:hAnsi="Arial" w:cs="Arial"/>
                <w:b/>
                <w:bCs/>
                <w:color w:val="FFFFFF"/>
                <w:sz w:val="18"/>
                <w:szCs w:val="18"/>
                <w:lang w:val="en-GB"/>
              </w:rPr>
              <w:tab/>
              <w:t>Expense by nature</w:t>
            </w:r>
          </w:p>
        </w:tc>
      </w:tr>
    </w:tbl>
    <w:p w14:paraId="6541DAC5" w14:textId="77777777" w:rsidR="005D569F" w:rsidRPr="00794D0F" w:rsidRDefault="005D569F" w:rsidP="005D569F">
      <w:pPr>
        <w:tabs>
          <w:tab w:val="left" w:pos="900"/>
          <w:tab w:val="left" w:pos="2160"/>
          <w:tab w:val="left" w:pos="2880"/>
        </w:tabs>
        <w:jc w:val="both"/>
        <w:rPr>
          <w:rFonts w:ascii="Arial" w:hAnsi="Arial" w:cs="Arial"/>
          <w:sz w:val="18"/>
          <w:szCs w:val="18"/>
        </w:rPr>
      </w:pPr>
    </w:p>
    <w:p w14:paraId="2A72A304" w14:textId="523D2D9E" w:rsidR="005D569F" w:rsidRPr="00794D0F" w:rsidRDefault="005D569F" w:rsidP="005D569F">
      <w:pPr>
        <w:jc w:val="thaiDistribute"/>
        <w:outlineLvl w:val="0"/>
        <w:rPr>
          <w:rFonts w:ascii="Arial" w:hAnsi="Arial" w:cs="Arial"/>
          <w:sz w:val="18"/>
          <w:szCs w:val="18"/>
        </w:rPr>
      </w:pPr>
      <w:r w:rsidRPr="00794D0F">
        <w:rPr>
          <w:rFonts w:ascii="Arial" w:hAnsi="Arial" w:cs="Arial"/>
          <w:sz w:val="18"/>
          <w:szCs w:val="18"/>
        </w:rPr>
        <w:t xml:space="preserve">The expenditure items for the years ended </w:t>
      </w:r>
      <w:r w:rsidR="001A2919" w:rsidRPr="001A2919">
        <w:rPr>
          <w:rFonts w:ascii="Arial" w:hAnsi="Arial" w:cs="Arial"/>
          <w:sz w:val="18"/>
          <w:szCs w:val="18"/>
          <w:lang w:val="en-GB"/>
        </w:rPr>
        <w:t>31</w:t>
      </w:r>
      <w:r w:rsidRPr="00794D0F">
        <w:rPr>
          <w:rFonts w:ascii="Arial" w:hAnsi="Arial" w:cs="Arial"/>
          <w:sz w:val="18"/>
          <w:szCs w:val="18"/>
        </w:rPr>
        <w:t xml:space="preserve"> March </w:t>
      </w:r>
      <w:r w:rsidR="001A2919" w:rsidRPr="001A2919">
        <w:rPr>
          <w:rFonts w:ascii="Arial" w:hAnsi="Arial" w:cs="Arial"/>
          <w:sz w:val="18"/>
          <w:szCs w:val="18"/>
          <w:lang w:val="en-GB"/>
        </w:rPr>
        <w:t>2022</w:t>
      </w:r>
      <w:r w:rsidRPr="00794D0F">
        <w:rPr>
          <w:rFonts w:ascii="Arial" w:hAnsi="Arial" w:cs="Arial"/>
          <w:sz w:val="18"/>
          <w:szCs w:val="18"/>
        </w:rPr>
        <w:t xml:space="preserve"> and </w:t>
      </w:r>
      <w:r w:rsidR="001A2919" w:rsidRPr="001A2919">
        <w:rPr>
          <w:rFonts w:ascii="Arial" w:hAnsi="Arial" w:cs="Arial"/>
          <w:sz w:val="18"/>
          <w:szCs w:val="18"/>
          <w:u w:color="C00000"/>
          <w:lang w:val="en-GB"/>
        </w:rPr>
        <w:t>2021</w:t>
      </w:r>
      <w:r w:rsidRPr="00794D0F">
        <w:rPr>
          <w:rFonts w:ascii="Arial" w:hAnsi="Arial" w:cs="Arial"/>
          <w:sz w:val="18"/>
          <w:szCs w:val="18"/>
        </w:rPr>
        <w:t xml:space="preserve"> are classified by nature as follows:</w:t>
      </w:r>
    </w:p>
    <w:p w14:paraId="0AE4AD11" w14:textId="77777777" w:rsidR="005D569F" w:rsidRPr="00794D0F" w:rsidRDefault="005D569F" w:rsidP="008E7237">
      <w:pPr>
        <w:tabs>
          <w:tab w:val="left" w:pos="900"/>
          <w:tab w:val="left" w:pos="2160"/>
          <w:tab w:val="left" w:pos="2880"/>
        </w:tabs>
        <w:jc w:val="both"/>
        <w:rPr>
          <w:rFonts w:ascii="Arial" w:hAnsi="Arial" w:cs="Arial"/>
          <w:sz w:val="18"/>
          <w:szCs w:val="18"/>
        </w:rPr>
      </w:pPr>
    </w:p>
    <w:tbl>
      <w:tblPr>
        <w:tblW w:w="9464" w:type="dxa"/>
        <w:tblInd w:w="108" w:type="dxa"/>
        <w:tblLayout w:type="fixed"/>
        <w:tblLook w:val="0000" w:firstRow="0" w:lastRow="0" w:firstColumn="0" w:lastColumn="0" w:noHBand="0" w:noVBand="0"/>
      </w:tblPr>
      <w:tblGrid>
        <w:gridCol w:w="3384"/>
        <w:gridCol w:w="608"/>
        <w:gridCol w:w="1368"/>
        <w:gridCol w:w="1368"/>
        <w:gridCol w:w="1368"/>
        <w:gridCol w:w="1368"/>
      </w:tblGrid>
      <w:tr w:rsidR="005D569F" w:rsidRPr="00707FED" w14:paraId="458D36B4" w14:textId="77777777" w:rsidTr="002C52C0">
        <w:tc>
          <w:tcPr>
            <w:tcW w:w="3384" w:type="dxa"/>
            <w:vAlign w:val="bottom"/>
          </w:tcPr>
          <w:p w14:paraId="01D02C23" w14:textId="77777777" w:rsidR="005D569F" w:rsidRPr="00707FED" w:rsidRDefault="005D569F" w:rsidP="00761E33">
            <w:pPr>
              <w:ind w:left="-109"/>
              <w:rPr>
                <w:rFonts w:ascii="Arial" w:hAnsi="Arial" w:cs="Arial"/>
                <w:snapToGrid w:val="0"/>
                <w:sz w:val="18"/>
                <w:szCs w:val="18"/>
                <w:lang w:eastAsia="th-TH"/>
              </w:rPr>
            </w:pPr>
          </w:p>
        </w:tc>
        <w:tc>
          <w:tcPr>
            <w:tcW w:w="608" w:type="dxa"/>
            <w:shd w:val="clear" w:color="auto" w:fill="auto"/>
          </w:tcPr>
          <w:p w14:paraId="2A39EEB7" w14:textId="77777777" w:rsidR="005D569F" w:rsidRPr="00707FED" w:rsidRDefault="005D569F" w:rsidP="00761E33">
            <w:pPr>
              <w:pStyle w:val="a0"/>
              <w:ind w:left="-43" w:right="-72"/>
              <w:jc w:val="center"/>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shd w:val="clear" w:color="auto" w:fill="auto"/>
          </w:tcPr>
          <w:p w14:paraId="0B87BE93" w14:textId="77777777" w:rsidR="005D569F" w:rsidRPr="00707FED" w:rsidRDefault="005D569F" w:rsidP="00761E33">
            <w:pPr>
              <w:pStyle w:val="a0"/>
              <w:ind w:right="-72"/>
              <w:jc w:val="center"/>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Consolidated</w:t>
            </w:r>
          </w:p>
          <w:p w14:paraId="71A6BA95" w14:textId="77777777" w:rsidR="005D569F" w:rsidRPr="00707FED" w:rsidRDefault="005D569F" w:rsidP="00761E33">
            <w:pPr>
              <w:pStyle w:val="a0"/>
              <w:ind w:right="-72"/>
              <w:jc w:val="center"/>
              <w:rPr>
                <w:rFonts w:ascii="Arial" w:hAnsi="Arial" w:cs="Arial"/>
                <w:b/>
                <w:bCs/>
                <w:color w:val="auto"/>
                <w:sz w:val="18"/>
                <w:szCs w:val="18"/>
                <w:lang w:val="en-US"/>
              </w:rPr>
            </w:pPr>
            <w:r w:rsidRPr="00707FED">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2450D447" w14:textId="77777777" w:rsidR="005D569F" w:rsidRPr="00707FED" w:rsidRDefault="005D569F" w:rsidP="00761E33">
            <w:pPr>
              <w:pStyle w:val="a0"/>
              <w:ind w:right="-72"/>
              <w:jc w:val="center"/>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Separate</w:t>
            </w:r>
          </w:p>
          <w:p w14:paraId="4BEC5BDE" w14:textId="77777777" w:rsidR="005D569F" w:rsidRPr="00707FED" w:rsidRDefault="005D569F" w:rsidP="00761E33">
            <w:pPr>
              <w:pStyle w:val="a0"/>
              <w:ind w:right="-72"/>
              <w:jc w:val="center"/>
              <w:rPr>
                <w:rFonts w:ascii="Arial" w:hAnsi="Arial" w:cs="Arial"/>
                <w:b/>
                <w:bCs/>
                <w:color w:val="auto"/>
                <w:sz w:val="18"/>
                <w:szCs w:val="18"/>
                <w:lang w:val="en-US"/>
              </w:rPr>
            </w:pPr>
            <w:r w:rsidRPr="00707FED">
              <w:rPr>
                <w:rFonts w:ascii="Arial" w:hAnsi="Arial" w:cs="Arial"/>
                <w:b/>
                <w:bCs/>
                <w:snapToGrid w:val="0"/>
                <w:color w:val="auto"/>
                <w:spacing w:val="-4"/>
                <w:sz w:val="18"/>
                <w:szCs w:val="18"/>
                <w:lang w:eastAsia="th-TH"/>
              </w:rPr>
              <w:t>financial statements</w:t>
            </w:r>
          </w:p>
        </w:tc>
      </w:tr>
      <w:tr w:rsidR="002F32E5" w:rsidRPr="00707FED" w14:paraId="502364FB" w14:textId="77777777" w:rsidTr="002C52C0">
        <w:tc>
          <w:tcPr>
            <w:tcW w:w="3384" w:type="dxa"/>
            <w:vAlign w:val="bottom"/>
          </w:tcPr>
          <w:p w14:paraId="5578762D" w14:textId="77777777" w:rsidR="002F32E5" w:rsidRPr="00707FED" w:rsidRDefault="002F32E5" w:rsidP="002F32E5">
            <w:pPr>
              <w:ind w:left="-109"/>
              <w:rPr>
                <w:rFonts w:ascii="Arial" w:hAnsi="Arial" w:cs="Arial"/>
                <w:snapToGrid w:val="0"/>
                <w:sz w:val="18"/>
                <w:szCs w:val="18"/>
                <w:lang w:eastAsia="th-TH"/>
              </w:rPr>
            </w:pPr>
          </w:p>
        </w:tc>
        <w:tc>
          <w:tcPr>
            <w:tcW w:w="608" w:type="dxa"/>
            <w:shd w:val="clear" w:color="auto" w:fill="auto"/>
          </w:tcPr>
          <w:p w14:paraId="095A6D93" w14:textId="77777777" w:rsidR="002F32E5" w:rsidRPr="00707FED" w:rsidRDefault="002F32E5" w:rsidP="002F32E5">
            <w:pPr>
              <w:pStyle w:val="a0"/>
              <w:ind w:left="-43" w:right="-72"/>
              <w:jc w:val="center"/>
              <w:rPr>
                <w:rFonts w:ascii="Arial" w:hAnsi="Arial" w:cs="Arial"/>
                <w:b/>
                <w:bCs/>
                <w:color w:val="auto"/>
                <w:sz w:val="18"/>
                <w:szCs w:val="18"/>
                <w:lang w:val="en-US"/>
              </w:rPr>
            </w:pPr>
          </w:p>
        </w:tc>
        <w:tc>
          <w:tcPr>
            <w:tcW w:w="1368" w:type="dxa"/>
            <w:tcBorders>
              <w:top w:val="single" w:sz="4" w:space="0" w:color="auto"/>
            </w:tcBorders>
            <w:shd w:val="clear" w:color="auto" w:fill="auto"/>
            <w:vAlign w:val="center"/>
          </w:tcPr>
          <w:p w14:paraId="6D2A4FFB" w14:textId="7EA8BFDA" w:rsidR="002F32E5" w:rsidRPr="00707FED" w:rsidRDefault="001A2919" w:rsidP="002C52C0">
            <w:pPr>
              <w:pStyle w:val="a0"/>
              <w:tabs>
                <w:tab w:val="decimal" w:pos="1152"/>
              </w:tabs>
              <w:ind w:right="-72"/>
              <w:jc w:val="both"/>
              <w:rPr>
                <w:rFonts w:ascii="Arial" w:hAnsi="Arial" w:cs="Arial"/>
                <w:b/>
                <w:bCs/>
                <w:color w:val="auto"/>
                <w:sz w:val="18"/>
                <w:szCs w:val="18"/>
                <w:lang w:val="en-US"/>
              </w:rPr>
            </w:pPr>
            <w:r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0B4B3723" w14:textId="22FC0D3A" w:rsidR="002F32E5" w:rsidRPr="00707FED" w:rsidRDefault="001A2919" w:rsidP="002C52C0">
            <w:pPr>
              <w:pStyle w:val="a0"/>
              <w:tabs>
                <w:tab w:val="decimal" w:pos="1152"/>
              </w:tabs>
              <w:ind w:right="-72"/>
              <w:jc w:val="both"/>
              <w:rPr>
                <w:rFonts w:ascii="Arial" w:hAnsi="Arial" w:cs="Arial"/>
                <w:b/>
                <w:bCs/>
                <w:color w:val="auto"/>
                <w:sz w:val="18"/>
                <w:szCs w:val="18"/>
                <w:lang w:val="en-US"/>
              </w:rPr>
            </w:pPr>
            <w:r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5F8F035E" w14:textId="4400130A" w:rsidR="002F32E5" w:rsidRPr="00707FED" w:rsidRDefault="001A2919" w:rsidP="002C52C0">
            <w:pPr>
              <w:pStyle w:val="a0"/>
              <w:tabs>
                <w:tab w:val="decimal" w:pos="1152"/>
              </w:tabs>
              <w:ind w:right="-72"/>
              <w:jc w:val="both"/>
              <w:rPr>
                <w:rFonts w:ascii="Arial" w:hAnsi="Arial" w:cs="Arial"/>
                <w:b/>
                <w:bCs/>
                <w:color w:val="auto"/>
                <w:sz w:val="18"/>
                <w:szCs w:val="18"/>
                <w:lang w:val="en-US"/>
              </w:rPr>
            </w:pPr>
            <w:r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0C811C32" w14:textId="133F7020" w:rsidR="002F32E5" w:rsidRPr="00707FED" w:rsidRDefault="001A2919" w:rsidP="002C52C0">
            <w:pPr>
              <w:pStyle w:val="a0"/>
              <w:tabs>
                <w:tab w:val="decimal" w:pos="1152"/>
              </w:tabs>
              <w:ind w:right="-72"/>
              <w:jc w:val="both"/>
              <w:rPr>
                <w:rFonts w:ascii="Arial" w:hAnsi="Arial" w:cs="Arial"/>
                <w:b/>
                <w:bCs/>
                <w:color w:val="auto"/>
                <w:sz w:val="18"/>
                <w:szCs w:val="18"/>
                <w:lang w:val="en-US"/>
              </w:rPr>
            </w:pPr>
            <w:r w:rsidRPr="001A2919">
              <w:rPr>
                <w:rFonts w:ascii="Arial" w:hAnsi="Arial" w:cs="Arial"/>
                <w:b/>
                <w:bCs/>
                <w:snapToGrid w:val="0"/>
                <w:color w:val="auto"/>
                <w:spacing w:val="-4"/>
                <w:sz w:val="18"/>
                <w:szCs w:val="18"/>
                <w:lang w:eastAsia="th-TH"/>
              </w:rPr>
              <w:t>2021</w:t>
            </w:r>
          </w:p>
        </w:tc>
      </w:tr>
      <w:tr w:rsidR="002F32E5" w:rsidRPr="00707FED" w14:paraId="2F5D81B2" w14:textId="77777777" w:rsidTr="002C52C0">
        <w:tc>
          <w:tcPr>
            <w:tcW w:w="3384" w:type="dxa"/>
            <w:vAlign w:val="bottom"/>
          </w:tcPr>
          <w:p w14:paraId="78E5E193" w14:textId="77777777" w:rsidR="002F32E5" w:rsidRPr="00707FED" w:rsidRDefault="002F32E5" w:rsidP="002F32E5">
            <w:pPr>
              <w:ind w:left="-109"/>
              <w:rPr>
                <w:rFonts w:ascii="Arial" w:hAnsi="Arial" w:cs="Arial"/>
                <w:b/>
                <w:bCs/>
                <w:snapToGrid w:val="0"/>
                <w:sz w:val="18"/>
                <w:szCs w:val="18"/>
                <w:lang w:eastAsia="th-TH"/>
              </w:rPr>
            </w:pPr>
          </w:p>
        </w:tc>
        <w:tc>
          <w:tcPr>
            <w:tcW w:w="608" w:type="dxa"/>
            <w:tcBorders>
              <w:bottom w:val="single" w:sz="4" w:space="0" w:color="auto"/>
            </w:tcBorders>
            <w:shd w:val="clear" w:color="auto" w:fill="auto"/>
          </w:tcPr>
          <w:p w14:paraId="260BAFED" w14:textId="77777777" w:rsidR="002F32E5" w:rsidRPr="00707FED" w:rsidRDefault="002F32E5" w:rsidP="002F32E5">
            <w:pPr>
              <w:pStyle w:val="a0"/>
              <w:ind w:left="-43" w:right="-72"/>
              <w:jc w:val="center"/>
              <w:rPr>
                <w:rFonts w:ascii="Arial" w:hAnsi="Arial" w:cs="Arial"/>
                <w:b/>
                <w:bCs/>
                <w:color w:val="auto"/>
                <w:sz w:val="18"/>
                <w:szCs w:val="18"/>
                <w:lang w:val="en-US"/>
              </w:rPr>
            </w:pPr>
            <w:r w:rsidRPr="00707FED">
              <w:rPr>
                <w:rFonts w:ascii="Arial" w:hAnsi="Arial" w:cs="Arial"/>
                <w:b/>
                <w:bCs/>
                <w:color w:val="auto"/>
                <w:sz w:val="18"/>
                <w:szCs w:val="18"/>
                <w:lang w:val="en-US"/>
              </w:rPr>
              <w:t>Notes</w:t>
            </w:r>
          </w:p>
        </w:tc>
        <w:tc>
          <w:tcPr>
            <w:tcW w:w="1368" w:type="dxa"/>
            <w:tcBorders>
              <w:bottom w:val="single" w:sz="4" w:space="0" w:color="auto"/>
            </w:tcBorders>
            <w:shd w:val="clear" w:color="auto" w:fill="auto"/>
          </w:tcPr>
          <w:p w14:paraId="2968E3C0" w14:textId="46053FF3" w:rsidR="002F32E5" w:rsidRPr="00707FED" w:rsidRDefault="002F32E5" w:rsidP="002C52C0">
            <w:pPr>
              <w:pStyle w:val="a0"/>
              <w:tabs>
                <w:tab w:val="decimal" w:pos="1152"/>
              </w:tabs>
              <w:ind w:right="-72"/>
              <w:jc w:val="both"/>
              <w:rPr>
                <w:rFonts w:ascii="Arial" w:hAnsi="Arial" w:cs="Arial"/>
                <w:b/>
                <w:bCs/>
                <w:color w:val="auto"/>
                <w:sz w:val="18"/>
                <w:szCs w:val="18"/>
                <w:lang w:val="en-US"/>
              </w:rPr>
            </w:pPr>
            <w:r w:rsidRPr="00707FED">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37F60F9F" w14:textId="6B04E2CA" w:rsidR="002F32E5" w:rsidRPr="00707FED" w:rsidRDefault="002F32E5" w:rsidP="002C52C0">
            <w:pPr>
              <w:pStyle w:val="a0"/>
              <w:tabs>
                <w:tab w:val="decimal" w:pos="1152"/>
              </w:tabs>
              <w:ind w:right="-72"/>
              <w:jc w:val="both"/>
              <w:rPr>
                <w:rFonts w:ascii="Arial" w:hAnsi="Arial" w:cs="Arial"/>
                <w:b/>
                <w:bCs/>
                <w:color w:val="auto"/>
                <w:sz w:val="18"/>
                <w:szCs w:val="18"/>
                <w:lang w:val="en-US"/>
              </w:rPr>
            </w:pPr>
            <w:r w:rsidRPr="00707FED">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75C21C8D" w14:textId="36AEC485" w:rsidR="002F32E5" w:rsidRPr="00707FED" w:rsidRDefault="002F32E5" w:rsidP="002C52C0">
            <w:pPr>
              <w:pStyle w:val="a0"/>
              <w:tabs>
                <w:tab w:val="decimal" w:pos="1152"/>
              </w:tabs>
              <w:ind w:right="-72"/>
              <w:jc w:val="both"/>
              <w:rPr>
                <w:rFonts w:ascii="Arial" w:hAnsi="Arial" w:cs="Arial"/>
                <w:b/>
                <w:bCs/>
                <w:color w:val="auto"/>
                <w:sz w:val="18"/>
                <w:szCs w:val="18"/>
                <w:lang w:val="en-US"/>
              </w:rPr>
            </w:pPr>
            <w:r w:rsidRPr="00707FED">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32CE4C9A" w14:textId="0549BFB3" w:rsidR="002F32E5" w:rsidRPr="00707FED" w:rsidRDefault="002F32E5" w:rsidP="002C52C0">
            <w:pPr>
              <w:pStyle w:val="a0"/>
              <w:tabs>
                <w:tab w:val="decimal" w:pos="1152"/>
              </w:tabs>
              <w:ind w:right="-72"/>
              <w:jc w:val="both"/>
              <w:rPr>
                <w:rFonts w:ascii="Arial" w:hAnsi="Arial" w:cs="Arial"/>
                <w:b/>
                <w:bCs/>
                <w:color w:val="auto"/>
                <w:sz w:val="18"/>
                <w:szCs w:val="18"/>
                <w:lang w:val="en-US"/>
              </w:rPr>
            </w:pPr>
            <w:r w:rsidRPr="00707FED">
              <w:rPr>
                <w:rFonts w:ascii="Arial" w:hAnsi="Arial" w:cs="Arial"/>
                <w:b/>
                <w:bCs/>
                <w:color w:val="auto"/>
                <w:sz w:val="18"/>
                <w:szCs w:val="18"/>
                <w:lang w:val="en-US"/>
              </w:rPr>
              <w:t>Baht</w:t>
            </w:r>
          </w:p>
        </w:tc>
      </w:tr>
      <w:tr w:rsidR="002F32E5" w:rsidRPr="00707FED" w14:paraId="734AF816" w14:textId="77777777" w:rsidTr="002C52C0">
        <w:tc>
          <w:tcPr>
            <w:tcW w:w="3384" w:type="dxa"/>
            <w:vAlign w:val="center"/>
          </w:tcPr>
          <w:p w14:paraId="314543A9" w14:textId="77777777" w:rsidR="002F32E5" w:rsidRPr="00707FED" w:rsidRDefault="002F32E5" w:rsidP="002F32E5">
            <w:pPr>
              <w:pStyle w:val="a0"/>
              <w:tabs>
                <w:tab w:val="left" w:pos="882"/>
              </w:tabs>
              <w:ind w:left="-109" w:right="-76"/>
              <w:rPr>
                <w:rFonts w:ascii="Arial" w:hAnsi="Arial" w:cs="Arial"/>
                <w:color w:val="auto"/>
                <w:sz w:val="18"/>
                <w:szCs w:val="18"/>
                <w:lang w:val="en-US"/>
              </w:rPr>
            </w:pPr>
          </w:p>
        </w:tc>
        <w:tc>
          <w:tcPr>
            <w:tcW w:w="608" w:type="dxa"/>
            <w:tcBorders>
              <w:top w:val="single" w:sz="4" w:space="0" w:color="auto"/>
            </w:tcBorders>
            <w:vAlign w:val="center"/>
          </w:tcPr>
          <w:p w14:paraId="49417480" w14:textId="77777777" w:rsidR="002F32E5" w:rsidRPr="00707FED" w:rsidRDefault="002F32E5" w:rsidP="002F32E5">
            <w:pPr>
              <w:ind w:left="-43" w:right="-72"/>
              <w:jc w:val="center"/>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6F1F1EA0" w14:textId="77777777" w:rsidR="002F32E5" w:rsidRPr="00707FED" w:rsidRDefault="002F32E5" w:rsidP="002C52C0">
            <w:pPr>
              <w:tabs>
                <w:tab w:val="decimal" w:pos="1152"/>
              </w:tabs>
              <w:ind w:right="-72"/>
              <w:rPr>
                <w:rFonts w:ascii="Arial" w:hAnsi="Arial" w:cs="Arial"/>
                <w:snapToGrid w:val="0"/>
                <w:sz w:val="18"/>
                <w:szCs w:val="18"/>
                <w:lang w:eastAsia="th-TH"/>
              </w:rPr>
            </w:pPr>
          </w:p>
        </w:tc>
        <w:tc>
          <w:tcPr>
            <w:tcW w:w="1368" w:type="dxa"/>
            <w:tcBorders>
              <w:top w:val="single" w:sz="4" w:space="0" w:color="auto"/>
            </w:tcBorders>
            <w:vAlign w:val="center"/>
          </w:tcPr>
          <w:p w14:paraId="17E6CEF2" w14:textId="77777777" w:rsidR="002F32E5" w:rsidRPr="00707FED" w:rsidRDefault="002F32E5" w:rsidP="002C52C0">
            <w:pPr>
              <w:tabs>
                <w:tab w:val="decimal" w:pos="1152"/>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0C9DE645" w14:textId="77777777" w:rsidR="002F32E5" w:rsidRPr="00707FED" w:rsidRDefault="002F32E5" w:rsidP="002C52C0">
            <w:pPr>
              <w:tabs>
                <w:tab w:val="decimal" w:pos="1152"/>
              </w:tabs>
              <w:ind w:right="-72"/>
              <w:rPr>
                <w:rFonts w:ascii="Arial" w:hAnsi="Arial" w:cs="Arial"/>
                <w:snapToGrid w:val="0"/>
                <w:sz w:val="18"/>
                <w:szCs w:val="18"/>
                <w:lang w:eastAsia="th-TH"/>
              </w:rPr>
            </w:pPr>
          </w:p>
        </w:tc>
        <w:tc>
          <w:tcPr>
            <w:tcW w:w="1368" w:type="dxa"/>
            <w:tcBorders>
              <w:top w:val="single" w:sz="4" w:space="0" w:color="auto"/>
            </w:tcBorders>
            <w:vAlign w:val="center"/>
          </w:tcPr>
          <w:p w14:paraId="20979C11" w14:textId="77777777" w:rsidR="002F32E5" w:rsidRPr="00707FED" w:rsidRDefault="002F32E5" w:rsidP="002C52C0">
            <w:pPr>
              <w:tabs>
                <w:tab w:val="decimal" w:pos="1152"/>
              </w:tabs>
              <w:ind w:right="-72"/>
              <w:rPr>
                <w:rFonts w:ascii="Arial" w:hAnsi="Arial" w:cs="Arial"/>
                <w:snapToGrid w:val="0"/>
                <w:sz w:val="18"/>
                <w:szCs w:val="18"/>
                <w:lang w:eastAsia="th-TH"/>
              </w:rPr>
            </w:pPr>
          </w:p>
        </w:tc>
      </w:tr>
      <w:tr w:rsidR="002F32E5" w:rsidRPr="00707FED" w14:paraId="2C782C57" w14:textId="77777777" w:rsidTr="002C52C0">
        <w:tc>
          <w:tcPr>
            <w:tcW w:w="3384" w:type="dxa"/>
            <w:vAlign w:val="bottom"/>
          </w:tcPr>
          <w:p w14:paraId="1E1C61E0" w14:textId="77777777" w:rsidR="002F32E5" w:rsidRPr="00707FED" w:rsidRDefault="002F32E5" w:rsidP="002F32E5">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Purchase and changes in work in</w:t>
            </w:r>
          </w:p>
        </w:tc>
        <w:tc>
          <w:tcPr>
            <w:tcW w:w="608" w:type="dxa"/>
            <w:vAlign w:val="bottom"/>
          </w:tcPr>
          <w:p w14:paraId="41E387D8" w14:textId="77777777" w:rsidR="002F32E5" w:rsidRPr="00707FED" w:rsidRDefault="002F32E5" w:rsidP="002F32E5">
            <w:pPr>
              <w:ind w:left="-43" w:right="-72"/>
              <w:jc w:val="center"/>
              <w:rPr>
                <w:rFonts w:ascii="Arial" w:hAnsi="Arial" w:cs="Arial"/>
                <w:snapToGrid w:val="0"/>
                <w:sz w:val="18"/>
                <w:szCs w:val="18"/>
                <w:lang w:eastAsia="th-TH"/>
              </w:rPr>
            </w:pPr>
          </w:p>
        </w:tc>
        <w:tc>
          <w:tcPr>
            <w:tcW w:w="1368" w:type="dxa"/>
            <w:shd w:val="clear" w:color="auto" w:fill="FAFAFA"/>
            <w:vAlign w:val="bottom"/>
          </w:tcPr>
          <w:p w14:paraId="50DF4F85" w14:textId="77777777" w:rsidR="002F32E5" w:rsidRPr="00707FED"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1FA8A4B" w14:textId="77777777" w:rsidR="002F32E5" w:rsidRPr="00707FED"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3982515" w14:textId="77777777" w:rsidR="002F32E5" w:rsidRPr="00707FED"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ED35532" w14:textId="77777777" w:rsidR="002F32E5" w:rsidRPr="00707FED"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r>
      <w:tr w:rsidR="002F32E5" w:rsidRPr="00707FED" w14:paraId="1217D545" w14:textId="77777777" w:rsidTr="002C52C0">
        <w:tc>
          <w:tcPr>
            <w:tcW w:w="3384" w:type="dxa"/>
            <w:vAlign w:val="bottom"/>
          </w:tcPr>
          <w:p w14:paraId="1949E2E5" w14:textId="77777777" w:rsidR="002F32E5" w:rsidRPr="00707FED" w:rsidRDefault="002F32E5" w:rsidP="002F32E5">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process and finished goods and</w:t>
            </w:r>
          </w:p>
        </w:tc>
        <w:tc>
          <w:tcPr>
            <w:tcW w:w="608" w:type="dxa"/>
            <w:vAlign w:val="bottom"/>
          </w:tcPr>
          <w:p w14:paraId="42922423" w14:textId="77777777" w:rsidR="002F32E5" w:rsidRPr="00707FED" w:rsidRDefault="002F32E5" w:rsidP="002F32E5">
            <w:pPr>
              <w:ind w:left="-43" w:right="-72"/>
              <w:jc w:val="center"/>
              <w:rPr>
                <w:rFonts w:ascii="Arial" w:hAnsi="Arial" w:cs="Arial"/>
                <w:snapToGrid w:val="0"/>
                <w:sz w:val="18"/>
                <w:szCs w:val="18"/>
                <w:lang w:eastAsia="th-TH"/>
              </w:rPr>
            </w:pPr>
          </w:p>
        </w:tc>
        <w:tc>
          <w:tcPr>
            <w:tcW w:w="1368" w:type="dxa"/>
            <w:shd w:val="clear" w:color="auto" w:fill="FAFAFA"/>
            <w:vAlign w:val="bottom"/>
          </w:tcPr>
          <w:p w14:paraId="7B812E59" w14:textId="77777777" w:rsidR="002F32E5" w:rsidRPr="00707FED"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5DC1228" w14:textId="77777777" w:rsidR="002F32E5" w:rsidRPr="00707FED"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6B14BE5" w14:textId="77777777" w:rsidR="002F32E5" w:rsidRPr="00707FED"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AB94EFB" w14:textId="77777777" w:rsidR="002F32E5" w:rsidRPr="00707FED"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r>
      <w:tr w:rsidR="00B25058" w:rsidRPr="00707FED" w14:paraId="562B9054" w14:textId="77777777" w:rsidTr="007E0C66">
        <w:tc>
          <w:tcPr>
            <w:tcW w:w="3384" w:type="dxa"/>
            <w:vAlign w:val="bottom"/>
          </w:tcPr>
          <w:p w14:paraId="375D62A0" w14:textId="77777777" w:rsidR="00B25058" w:rsidRPr="00707FED" w:rsidRDefault="00B25058" w:rsidP="00B25058">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raw materials</w:t>
            </w:r>
          </w:p>
        </w:tc>
        <w:tc>
          <w:tcPr>
            <w:tcW w:w="608" w:type="dxa"/>
            <w:vAlign w:val="bottom"/>
          </w:tcPr>
          <w:p w14:paraId="149D7490" w14:textId="7FEA6BFC" w:rsidR="00B25058" w:rsidRPr="00707FED" w:rsidRDefault="001A2919" w:rsidP="00B25058">
            <w:pPr>
              <w:ind w:left="-43" w:right="-72"/>
              <w:jc w:val="center"/>
              <w:rPr>
                <w:rFonts w:ascii="Arial" w:hAnsi="Arial" w:cs="Arial"/>
                <w:snapToGrid w:val="0"/>
                <w:sz w:val="18"/>
                <w:szCs w:val="18"/>
                <w:lang w:eastAsia="th-TH"/>
              </w:rPr>
            </w:pPr>
            <w:r w:rsidRPr="001A2919">
              <w:rPr>
                <w:rFonts w:ascii="Arial" w:hAnsi="Arial" w:cs="Arial"/>
                <w:snapToGrid w:val="0"/>
                <w:sz w:val="18"/>
                <w:szCs w:val="18"/>
                <w:lang w:val="en-GB" w:eastAsia="th-TH"/>
              </w:rPr>
              <w:t>14</w:t>
            </w:r>
          </w:p>
        </w:tc>
        <w:tc>
          <w:tcPr>
            <w:tcW w:w="1368" w:type="dxa"/>
            <w:shd w:val="clear" w:color="auto" w:fill="FAFAFA"/>
            <w:vAlign w:val="bottom"/>
          </w:tcPr>
          <w:p w14:paraId="778D6305" w14:textId="2BDE5C43"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w:t>
            </w:r>
            <w:r w:rsidR="00754E6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960</w:t>
            </w:r>
            <w:r w:rsidR="00754E6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082</w:t>
            </w:r>
            <w:r w:rsidR="00754E6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300</w:t>
            </w:r>
          </w:p>
        </w:tc>
        <w:tc>
          <w:tcPr>
            <w:tcW w:w="1368" w:type="dxa"/>
            <w:vAlign w:val="bottom"/>
          </w:tcPr>
          <w:p w14:paraId="061CA531" w14:textId="15DEBBFC"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883</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364</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559</w:t>
            </w:r>
          </w:p>
        </w:tc>
        <w:tc>
          <w:tcPr>
            <w:tcW w:w="1368" w:type="dxa"/>
            <w:shd w:val="clear" w:color="auto" w:fill="FAFAFA"/>
          </w:tcPr>
          <w:p w14:paraId="13F9EB59" w14:textId="084189FC"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r w:rsidRPr="00707FED">
              <w:rPr>
                <w:rFonts w:ascii="Arial" w:hAnsi="Arial" w:cs="Arial"/>
                <w:sz w:val="18"/>
                <w:szCs w:val="18"/>
                <w:lang w:eastAsia="th-TH"/>
              </w:rPr>
              <w:t xml:space="preserve">-       </w:t>
            </w:r>
          </w:p>
        </w:tc>
        <w:tc>
          <w:tcPr>
            <w:tcW w:w="1368" w:type="dxa"/>
            <w:vAlign w:val="bottom"/>
          </w:tcPr>
          <w:p w14:paraId="75C65EB1" w14:textId="0B5DA4EA"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 xml:space="preserve">-       </w:t>
            </w:r>
          </w:p>
        </w:tc>
      </w:tr>
      <w:tr w:rsidR="00B25058" w:rsidRPr="00707FED" w14:paraId="7CE2A225" w14:textId="77777777" w:rsidTr="002C52C0">
        <w:tc>
          <w:tcPr>
            <w:tcW w:w="3384" w:type="dxa"/>
            <w:vAlign w:val="bottom"/>
          </w:tcPr>
          <w:p w14:paraId="604CD33C" w14:textId="77777777" w:rsidR="00B25058" w:rsidRPr="00707FED" w:rsidRDefault="00B25058" w:rsidP="00B25058">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Staff costs and other benefits</w:t>
            </w:r>
          </w:p>
        </w:tc>
        <w:tc>
          <w:tcPr>
            <w:tcW w:w="608" w:type="dxa"/>
            <w:vAlign w:val="bottom"/>
          </w:tcPr>
          <w:p w14:paraId="7E509423" w14:textId="77777777" w:rsidR="00B25058" w:rsidRPr="00707FED" w:rsidRDefault="00B25058" w:rsidP="00B25058">
            <w:pPr>
              <w:ind w:left="-43" w:right="-72"/>
              <w:jc w:val="center"/>
              <w:rPr>
                <w:rFonts w:ascii="Arial" w:hAnsi="Arial" w:cs="Arial"/>
                <w:snapToGrid w:val="0"/>
                <w:sz w:val="18"/>
                <w:szCs w:val="18"/>
                <w:lang w:eastAsia="th-TH"/>
              </w:rPr>
            </w:pPr>
          </w:p>
        </w:tc>
        <w:tc>
          <w:tcPr>
            <w:tcW w:w="1368" w:type="dxa"/>
            <w:shd w:val="clear" w:color="auto" w:fill="FAFAFA"/>
            <w:vAlign w:val="bottom"/>
          </w:tcPr>
          <w:p w14:paraId="744FFFC4" w14:textId="3A17BE54" w:rsidR="00B25058" w:rsidRPr="00C82D96" w:rsidRDefault="001D21E2" w:rsidP="00B25058">
            <w:pPr>
              <w:pStyle w:val="a0"/>
              <w:tabs>
                <w:tab w:val="decimal" w:pos="1152"/>
              </w:tabs>
              <w:ind w:left="-14" w:right="-72"/>
              <w:jc w:val="both"/>
              <w:rPr>
                <w:rFonts w:ascii="Arial" w:hAnsi="Arial" w:cstheme="minorBidi"/>
                <w:snapToGrid w:val="0"/>
                <w:color w:val="auto"/>
                <w:spacing w:val="-4"/>
                <w:sz w:val="18"/>
                <w:szCs w:val="18"/>
                <w:cs/>
                <w:lang w:eastAsia="th-TH"/>
              </w:rPr>
            </w:pPr>
            <w:r w:rsidRPr="001D21E2">
              <w:rPr>
                <w:rFonts w:ascii="Arial" w:hAnsi="Arial" w:cs="Arial"/>
                <w:snapToGrid w:val="0"/>
                <w:color w:val="auto"/>
                <w:spacing w:val="-4"/>
                <w:sz w:val="18"/>
                <w:szCs w:val="18"/>
                <w:lang w:eastAsia="th-TH"/>
              </w:rPr>
              <w:t>2,021,239,587</w:t>
            </w:r>
          </w:p>
        </w:tc>
        <w:tc>
          <w:tcPr>
            <w:tcW w:w="1368" w:type="dxa"/>
            <w:vAlign w:val="bottom"/>
          </w:tcPr>
          <w:p w14:paraId="3C14088D" w14:textId="0194ABB9"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723</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501</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360</w:t>
            </w:r>
          </w:p>
        </w:tc>
        <w:tc>
          <w:tcPr>
            <w:tcW w:w="1368" w:type="dxa"/>
            <w:shd w:val="clear" w:color="auto" w:fill="FAFAFA"/>
            <w:vAlign w:val="bottom"/>
          </w:tcPr>
          <w:p w14:paraId="6798D6EC" w14:textId="0B245238"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75</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496</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239</w:t>
            </w:r>
          </w:p>
        </w:tc>
        <w:tc>
          <w:tcPr>
            <w:tcW w:w="1368" w:type="dxa"/>
            <w:vAlign w:val="bottom"/>
          </w:tcPr>
          <w:p w14:paraId="6D7A036F" w14:textId="6D91EE0B"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72</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445</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530</w:t>
            </w:r>
          </w:p>
        </w:tc>
      </w:tr>
      <w:tr w:rsidR="00B25058" w:rsidRPr="00707FED" w14:paraId="4142F1F0" w14:textId="77777777" w:rsidTr="002C52C0">
        <w:tc>
          <w:tcPr>
            <w:tcW w:w="3384" w:type="dxa"/>
            <w:vAlign w:val="bottom"/>
          </w:tcPr>
          <w:p w14:paraId="1D736A24" w14:textId="77777777" w:rsidR="00B25058" w:rsidRPr="00707FED" w:rsidRDefault="00B25058" w:rsidP="00B25058">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Employee benefit obligations </w:t>
            </w:r>
          </w:p>
        </w:tc>
        <w:tc>
          <w:tcPr>
            <w:tcW w:w="608" w:type="dxa"/>
            <w:vAlign w:val="bottom"/>
          </w:tcPr>
          <w:p w14:paraId="6FBBB4ED" w14:textId="350C1920" w:rsidR="00B25058" w:rsidRPr="00707FED" w:rsidRDefault="001A2919" w:rsidP="00B25058">
            <w:pPr>
              <w:ind w:left="-43" w:right="-72"/>
              <w:jc w:val="center"/>
              <w:rPr>
                <w:rFonts w:ascii="Arial" w:hAnsi="Arial" w:cs="Arial"/>
                <w:snapToGrid w:val="0"/>
                <w:sz w:val="18"/>
                <w:szCs w:val="18"/>
                <w:lang w:val="en-GB" w:eastAsia="th-TH"/>
              </w:rPr>
            </w:pPr>
            <w:r w:rsidRPr="001A2919">
              <w:rPr>
                <w:rFonts w:ascii="Arial" w:hAnsi="Arial" w:cs="Arial"/>
                <w:snapToGrid w:val="0"/>
                <w:sz w:val="18"/>
                <w:szCs w:val="18"/>
                <w:lang w:val="en-GB" w:eastAsia="th-TH"/>
              </w:rPr>
              <w:t>34</w:t>
            </w:r>
          </w:p>
        </w:tc>
        <w:tc>
          <w:tcPr>
            <w:tcW w:w="1368" w:type="dxa"/>
            <w:shd w:val="clear" w:color="auto" w:fill="FAFAFA"/>
            <w:vAlign w:val="bottom"/>
          </w:tcPr>
          <w:p w14:paraId="0F18DDBD" w14:textId="714533C4"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24</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433</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431</w:t>
            </w:r>
          </w:p>
        </w:tc>
        <w:tc>
          <w:tcPr>
            <w:tcW w:w="1368" w:type="dxa"/>
            <w:vAlign w:val="bottom"/>
          </w:tcPr>
          <w:p w14:paraId="47FF5607" w14:textId="21560D7A"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23</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146</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122</w:t>
            </w:r>
          </w:p>
        </w:tc>
        <w:tc>
          <w:tcPr>
            <w:tcW w:w="1368" w:type="dxa"/>
            <w:shd w:val="clear" w:color="auto" w:fill="FAFAFA"/>
            <w:vAlign w:val="bottom"/>
          </w:tcPr>
          <w:p w14:paraId="2994377E" w14:textId="7215651E"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513</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766</w:t>
            </w:r>
          </w:p>
        </w:tc>
        <w:tc>
          <w:tcPr>
            <w:tcW w:w="1368" w:type="dxa"/>
            <w:vAlign w:val="bottom"/>
          </w:tcPr>
          <w:p w14:paraId="3621944C" w14:textId="3FF42607"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657</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026</w:t>
            </w:r>
          </w:p>
        </w:tc>
      </w:tr>
      <w:tr w:rsidR="00B25058" w:rsidRPr="00707FED" w14:paraId="54B4F5C2" w14:textId="77777777" w:rsidTr="002C52C0">
        <w:tc>
          <w:tcPr>
            <w:tcW w:w="3384" w:type="dxa"/>
            <w:vAlign w:val="bottom"/>
          </w:tcPr>
          <w:p w14:paraId="40486538" w14:textId="77777777" w:rsidR="00B25058" w:rsidRPr="00707FED" w:rsidRDefault="00B25058" w:rsidP="00B25058">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Depreciation charges</w:t>
            </w:r>
          </w:p>
        </w:tc>
        <w:tc>
          <w:tcPr>
            <w:tcW w:w="608" w:type="dxa"/>
            <w:vAlign w:val="bottom"/>
          </w:tcPr>
          <w:p w14:paraId="345FF7CD" w14:textId="77777777" w:rsidR="00B25058" w:rsidRPr="00707FED" w:rsidRDefault="00B25058" w:rsidP="00B25058">
            <w:pPr>
              <w:ind w:left="-43" w:right="-72"/>
              <w:jc w:val="center"/>
              <w:rPr>
                <w:rFonts w:ascii="Arial" w:hAnsi="Arial" w:cs="Arial"/>
                <w:snapToGrid w:val="0"/>
                <w:sz w:val="18"/>
                <w:szCs w:val="18"/>
                <w:lang w:val="en-GB" w:eastAsia="th-TH"/>
              </w:rPr>
            </w:pPr>
          </w:p>
        </w:tc>
        <w:tc>
          <w:tcPr>
            <w:tcW w:w="1368" w:type="dxa"/>
            <w:shd w:val="clear" w:color="auto" w:fill="FAFAFA"/>
            <w:vAlign w:val="bottom"/>
          </w:tcPr>
          <w:p w14:paraId="60B240DF" w14:textId="7777777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16F9D34" w14:textId="7777777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1EEA6D7" w14:textId="7777777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B833C81" w14:textId="7777777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p>
        </w:tc>
      </w:tr>
      <w:tr w:rsidR="00B25058" w:rsidRPr="00707FED" w14:paraId="7A1BB53E" w14:textId="77777777" w:rsidTr="007E0C66">
        <w:tc>
          <w:tcPr>
            <w:tcW w:w="3384" w:type="dxa"/>
            <w:vAlign w:val="bottom"/>
          </w:tcPr>
          <w:p w14:paraId="3D44E599" w14:textId="77777777" w:rsidR="00B25058" w:rsidRPr="00707FED" w:rsidRDefault="00B25058" w:rsidP="00B25058">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 Investment property</w:t>
            </w:r>
          </w:p>
        </w:tc>
        <w:tc>
          <w:tcPr>
            <w:tcW w:w="608" w:type="dxa"/>
            <w:vAlign w:val="bottom"/>
          </w:tcPr>
          <w:p w14:paraId="1728FB6C" w14:textId="5ED1756A" w:rsidR="00B25058" w:rsidRPr="00707FED" w:rsidRDefault="001A2919" w:rsidP="00B25058">
            <w:pPr>
              <w:ind w:left="-43" w:right="-72"/>
              <w:jc w:val="center"/>
              <w:rPr>
                <w:rFonts w:ascii="Arial" w:hAnsi="Arial" w:cs="Arial"/>
                <w:snapToGrid w:val="0"/>
                <w:sz w:val="18"/>
                <w:szCs w:val="18"/>
                <w:lang w:val="en-GB" w:eastAsia="th-TH"/>
              </w:rPr>
            </w:pPr>
            <w:r w:rsidRPr="001A2919">
              <w:rPr>
                <w:rFonts w:ascii="Arial" w:hAnsi="Arial" w:cs="Arial"/>
                <w:snapToGrid w:val="0"/>
                <w:sz w:val="18"/>
                <w:szCs w:val="18"/>
                <w:lang w:val="en-GB" w:eastAsia="th-TH"/>
              </w:rPr>
              <w:t>21</w:t>
            </w:r>
          </w:p>
        </w:tc>
        <w:tc>
          <w:tcPr>
            <w:tcW w:w="1368" w:type="dxa"/>
            <w:shd w:val="clear" w:color="auto" w:fill="FAFAFA"/>
          </w:tcPr>
          <w:p w14:paraId="1A4213BC" w14:textId="2C9CF166"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r w:rsidRPr="00707FED">
              <w:rPr>
                <w:rFonts w:ascii="Arial" w:hAnsi="Arial" w:cs="Arial"/>
                <w:sz w:val="18"/>
                <w:szCs w:val="18"/>
                <w:lang w:eastAsia="th-TH"/>
              </w:rPr>
              <w:t xml:space="preserve">-       </w:t>
            </w:r>
          </w:p>
        </w:tc>
        <w:tc>
          <w:tcPr>
            <w:tcW w:w="1368" w:type="dxa"/>
            <w:vAlign w:val="bottom"/>
          </w:tcPr>
          <w:p w14:paraId="73FBE14B" w14:textId="67635A01"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20FEFDD3" w14:textId="517C04E4"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16</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197</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842</w:t>
            </w:r>
          </w:p>
        </w:tc>
        <w:tc>
          <w:tcPr>
            <w:tcW w:w="1368" w:type="dxa"/>
            <w:vAlign w:val="bottom"/>
          </w:tcPr>
          <w:p w14:paraId="715C39A0" w14:textId="29AD6B00"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16</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198</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269</w:t>
            </w:r>
          </w:p>
        </w:tc>
      </w:tr>
      <w:tr w:rsidR="00B25058" w:rsidRPr="00707FED" w14:paraId="6FB69B6F" w14:textId="77777777" w:rsidTr="002C52C0">
        <w:tc>
          <w:tcPr>
            <w:tcW w:w="3384" w:type="dxa"/>
            <w:vAlign w:val="bottom"/>
          </w:tcPr>
          <w:p w14:paraId="14051120" w14:textId="77777777" w:rsidR="00B25058" w:rsidRPr="00707FED" w:rsidRDefault="00B25058" w:rsidP="00B25058">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 Property plant and equipment</w:t>
            </w:r>
          </w:p>
        </w:tc>
        <w:tc>
          <w:tcPr>
            <w:tcW w:w="608" w:type="dxa"/>
            <w:vAlign w:val="bottom"/>
          </w:tcPr>
          <w:p w14:paraId="216EA702" w14:textId="4634A106" w:rsidR="00B25058" w:rsidRPr="00707FED" w:rsidRDefault="001A2919" w:rsidP="00B25058">
            <w:pPr>
              <w:ind w:left="-43" w:right="-72"/>
              <w:jc w:val="center"/>
              <w:rPr>
                <w:rFonts w:ascii="Arial" w:hAnsi="Arial" w:cs="Arial"/>
                <w:snapToGrid w:val="0"/>
                <w:sz w:val="18"/>
                <w:szCs w:val="18"/>
                <w:lang w:val="en-GB" w:eastAsia="th-TH"/>
              </w:rPr>
            </w:pPr>
            <w:r w:rsidRPr="001A2919">
              <w:rPr>
                <w:rFonts w:ascii="Arial" w:hAnsi="Arial" w:cs="Arial"/>
                <w:snapToGrid w:val="0"/>
                <w:sz w:val="18"/>
                <w:szCs w:val="18"/>
                <w:lang w:val="en-GB" w:eastAsia="th-TH"/>
              </w:rPr>
              <w:t>22</w:t>
            </w:r>
          </w:p>
        </w:tc>
        <w:tc>
          <w:tcPr>
            <w:tcW w:w="1368" w:type="dxa"/>
            <w:shd w:val="clear" w:color="auto" w:fill="FAFAFA"/>
            <w:vAlign w:val="bottom"/>
          </w:tcPr>
          <w:p w14:paraId="2D09BBEA" w14:textId="68509A29"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651</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940</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017</w:t>
            </w:r>
          </w:p>
        </w:tc>
        <w:tc>
          <w:tcPr>
            <w:tcW w:w="1368" w:type="dxa"/>
            <w:vAlign w:val="bottom"/>
          </w:tcPr>
          <w:p w14:paraId="697ABEB8" w14:textId="1680F723"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638</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678</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069</w:t>
            </w:r>
          </w:p>
        </w:tc>
        <w:tc>
          <w:tcPr>
            <w:tcW w:w="1368" w:type="dxa"/>
            <w:shd w:val="clear" w:color="auto" w:fill="FAFAFA"/>
            <w:vAlign w:val="bottom"/>
          </w:tcPr>
          <w:p w14:paraId="24F39A52" w14:textId="5FC81387"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569</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749</w:t>
            </w:r>
          </w:p>
        </w:tc>
        <w:tc>
          <w:tcPr>
            <w:tcW w:w="1368" w:type="dxa"/>
            <w:vAlign w:val="bottom"/>
          </w:tcPr>
          <w:p w14:paraId="307410D5" w14:textId="5584AA2F"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971</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951</w:t>
            </w:r>
          </w:p>
        </w:tc>
      </w:tr>
      <w:tr w:rsidR="00B25058" w:rsidRPr="00707FED" w14:paraId="50A21FFE" w14:textId="77777777" w:rsidTr="002C52C0">
        <w:tc>
          <w:tcPr>
            <w:tcW w:w="3384" w:type="dxa"/>
            <w:vAlign w:val="bottom"/>
          </w:tcPr>
          <w:p w14:paraId="0226A657" w14:textId="17A8DF3F" w:rsidR="00B25058" w:rsidRPr="00707FED" w:rsidRDefault="00B25058" w:rsidP="00B25058">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 Right-of-use assets</w:t>
            </w:r>
          </w:p>
        </w:tc>
        <w:tc>
          <w:tcPr>
            <w:tcW w:w="608" w:type="dxa"/>
            <w:vAlign w:val="bottom"/>
          </w:tcPr>
          <w:p w14:paraId="1FC8120D" w14:textId="49FF9DAD" w:rsidR="00B25058" w:rsidRPr="00707FED" w:rsidRDefault="001A2919" w:rsidP="00B25058">
            <w:pPr>
              <w:ind w:left="-43" w:right="-72"/>
              <w:jc w:val="center"/>
              <w:rPr>
                <w:rFonts w:ascii="Arial" w:hAnsi="Arial" w:cs="Arial"/>
                <w:snapToGrid w:val="0"/>
                <w:sz w:val="18"/>
                <w:szCs w:val="18"/>
                <w:lang w:val="en-GB" w:eastAsia="th-TH"/>
              </w:rPr>
            </w:pPr>
            <w:r w:rsidRPr="001A2919">
              <w:rPr>
                <w:rFonts w:ascii="Arial" w:hAnsi="Arial" w:cs="Arial"/>
                <w:snapToGrid w:val="0"/>
                <w:sz w:val="18"/>
                <w:szCs w:val="18"/>
                <w:lang w:val="en-GB" w:eastAsia="th-TH"/>
              </w:rPr>
              <w:t>23</w:t>
            </w:r>
          </w:p>
        </w:tc>
        <w:tc>
          <w:tcPr>
            <w:tcW w:w="1368" w:type="dxa"/>
            <w:shd w:val="clear" w:color="auto" w:fill="FAFAFA"/>
            <w:vAlign w:val="bottom"/>
          </w:tcPr>
          <w:p w14:paraId="59694A46" w14:textId="55DB436A"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127</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896</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315</w:t>
            </w:r>
          </w:p>
        </w:tc>
        <w:tc>
          <w:tcPr>
            <w:tcW w:w="1368" w:type="dxa"/>
            <w:vAlign w:val="bottom"/>
          </w:tcPr>
          <w:p w14:paraId="37535033" w14:textId="4BDBA500"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115</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780</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202</w:t>
            </w:r>
          </w:p>
        </w:tc>
        <w:tc>
          <w:tcPr>
            <w:tcW w:w="1368" w:type="dxa"/>
            <w:shd w:val="clear" w:color="auto" w:fill="FAFAFA"/>
            <w:vAlign w:val="bottom"/>
          </w:tcPr>
          <w:p w14:paraId="1238762B" w14:textId="52F526A1"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853</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486</w:t>
            </w:r>
          </w:p>
        </w:tc>
        <w:tc>
          <w:tcPr>
            <w:tcW w:w="1368" w:type="dxa"/>
            <w:vAlign w:val="bottom"/>
          </w:tcPr>
          <w:p w14:paraId="1B1A0798" w14:textId="3F70CF0D"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853</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486</w:t>
            </w:r>
          </w:p>
        </w:tc>
      </w:tr>
      <w:tr w:rsidR="00B25058" w:rsidRPr="00707FED" w14:paraId="0E72069A" w14:textId="77777777" w:rsidTr="002C52C0">
        <w:tc>
          <w:tcPr>
            <w:tcW w:w="3384" w:type="dxa"/>
            <w:vAlign w:val="bottom"/>
          </w:tcPr>
          <w:p w14:paraId="4B75EC48" w14:textId="77777777" w:rsidR="00B25058" w:rsidRPr="00707FED" w:rsidRDefault="00B25058" w:rsidP="00B25058">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Amortisation charges</w:t>
            </w:r>
          </w:p>
        </w:tc>
        <w:tc>
          <w:tcPr>
            <w:tcW w:w="608" w:type="dxa"/>
            <w:vAlign w:val="bottom"/>
          </w:tcPr>
          <w:p w14:paraId="05F662D9" w14:textId="77777777" w:rsidR="00B25058" w:rsidRPr="00707FED" w:rsidRDefault="00B25058" w:rsidP="00B25058">
            <w:pPr>
              <w:ind w:left="-43" w:right="-72"/>
              <w:jc w:val="center"/>
              <w:rPr>
                <w:rFonts w:ascii="Arial" w:hAnsi="Arial" w:cs="Arial"/>
                <w:snapToGrid w:val="0"/>
                <w:sz w:val="18"/>
                <w:szCs w:val="18"/>
                <w:lang w:eastAsia="th-TH"/>
              </w:rPr>
            </w:pPr>
          </w:p>
        </w:tc>
        <w:tc>
          <w:tcPr>
            <w:tcW w:w="1368" w:type="dxa"/>
            <w:shd w:val="clear" w:color="auto" w:fill="FAFAFA"/>
            <w:vAlign w:val="bottom"/>
          </w:tcPr>
          <w:p w14:paraId="583AC665" w14:textId="014FF525"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53</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759</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132</w:t>
            </w:r>
          </w:p>
        </w:tc>
        <w:tc>
          <w:tcPr>
            <w:tcW w:w="1368" w:type="dxa"/>
            <w:vAlign w:val="bottom"/>
          </w:tcPr>
          <w:p w14:paraId="61D9E6EF" w14:textId="7DD2CCE4"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51</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095</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266</w:t>
            </w:r>
          </w:p>
        </w:tc>
        <w:tc>
          <w:tcPr>
            <w:tcW w:w="1368" w:type="dxa"/>
            <w:shd w:val="clear" w:color="auto" w:fill="FAFAFA"/>
            <w:vAlign w:val="bottom"/>
          </w:tcPr>
          <w:p w14:paraId="7F7D3B48" w14:textId="183E2BD9"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170</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579</w:t>
            </w:r>
          </w:p>
        </w:tc>
        <w:tc>
          <w:tcPr>
            <w:tcW w:w="1368" w:type="dxa"/>
            <w:vAlign w:val="bottom"/>
          </w:tcPr>
          <w:p w14:paraId="02583EE8" w14:textId="6DE4DD2B"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136</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525</w:t>
            </w:r>
          </w:p>
        </w:tc>
      </w:tr>
      <w:tr w:rsidR="00B25058" w:rsidRPr="00707FED" w14:paraId="1574CD87" w14:textId="77777777" w:rsidTr="00025E3C">
        <w:tc>
          <w:tcPr>
            <w:tcW w:w="3384" w:type="dxa"/>
            <w:vAlign w:val="bottom"/>
          </w:tcPr>
          <w:p w14:paraId="4773FDE4" w14:textId="77777777" w:rsidR="00B25058" w:rsidRPr="00707FED" w:rsidRDefault="00B25058" w:rsidP="00B25058">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Repair and maintenance expenses</w:t>
            </w:r>
          </w:p>
        </w:tc>
        <w:tc>
          <w:tcPr>
            <w:tcW w:w="608" w:type="dxa"/>
            <w:vAlign w:val="bottom"/>
          </w:tcPr>
          <w:p w14:paraId="47DFEA4C" w14:textId="77777777" w:rsidR="00B25058" w:rsidRPr="00707FED" w:rsidRDefault="00B25058" w:rsidP="00B25058">
            <w:pPr>
              <w:ind w:left="-43" w:right="-72"/>
              <w:jc w:val="center"/>
              <w:rPr>
                <w:rFonts w:ascii="Arial" w:hAnsi="Arial" w:cs="Arial"/>
                <w:snapToGrid w:val="0"/>
                <w:sz w:val="18"/>
                <w:szCs w:val="18"/>
                <w:lang w:eastAsia="th-TH"/>
              </w:rPr>
            </w:pPr>
          </w:p>
        </w:tc>
        <w:tc>
          <w:tcPr>
            <w:tcW w:w="1368" w:type="dxa"/>
            <w:shd w:val="clear" w:color="auto" w:fill="FAFAFA"/>
            <w:vAlign w:val="center"/>
          </w:tcPr>
          <w:p w14:paraId="742C309C" w14:textId="72531C2D"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178</w:t>
            </w:r>
            <w:r w:rsidR="00754E6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278</w:t>
            </w:r>
            <w:r w:rsidR="00754E6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161</w:t>
            </w:r>
          </w:p>
        </w:tc>
        <w:tc>
          <w:tcPr>
            <w:tcW w:w="1368" w:type="dxa"/>
            <w:vAlign w:val="center"/>
          </w:tcPr>
          <w:p w14:paraId="5E51CA0E" w14:textId="37C5FC72"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143</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650</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955</w:t>
            </w:r>
          </w:p>
        </w:tc>
        <w:tc>
          <w:tcPr>
            <w:tcW w:w="1368" w:type="dxa"/>
            <w:shd w:val="clear" w:color="auto" w:fill="FAFAFA"/>
            <w:vAlign w:val="center"/>
          </w:tcPr>
          <w:p w14:paraId="02C15ED2" w14:textId="5DF2752D"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690</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227</w:t>
            </w:r>
          </w:p>
        </w:tc>
        <w:tc>
          <w:tcPr>
            <w:tcW w:w="1368" w:type="dxa"/>
            <w:vAlign w:val="bottom"/>
          </w:tcPr>
          <w:p w14:paraId="4F5F48B3" w14:textId="2B605705"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061</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652</w:t>
            </w:r>
          </w:p>
        </w:tc>
      </w:tr>
      <w:tr w:rsidR="00B25058" w:rsidRPr="00707FED" w14:paraId="051B4272" w14:textId="77777777" w:rsidTr="00025E3C">
        <w:tc>
          <w:tcPr>
            <w:tcW w:w="3384" w:type="dxa"/>
            <w:vAlign w:val="bottom"/>
          </w:tcPr>
          <w:p w14:paraId="3CFD7DFF" w14:textId="77777777" w:rsidR="00B25058" w:rsidRPr="00707FED" w:rsidRDefault="00B25058" w:rsidP="00B25058">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Utilities expenses</w:t>
            </w:r>
          </w:p>
        </w:tc>
        <w:tc>
          <w:tcPr>
            <w:tcW w:w="608" w:type="dxa"/>
            <w:vAlign w:val="bottom"/>
          </w:tcPr>
          <w:p w14:paraId="63D78430" w14:textId="77777777" w:rsidR="00B25058" w:rsidRPr="00707FED" w:rsidRDefault="00B25058" w:rsidP="00B25058">
            <w:pPr>
              <w:ind w:left="-43" w:right="-72"/>
              <w:jc w:val="center"/>
              <w:rPr>
                <w:rFonts w:ascii="Arial" w:hAnsi="Arial" w:cs="Arial"/>
                <w:snapToGrid w:val="0"/>
                <w:sz w:val="18"/>
                <w:szCs w:val="18"/>
                <w:lang w:eastAsia="th-TH"/>
              </w:rPr>
            </w:pPr>
          </w:p>
        </w:tc>
        <w:tc>
          <w:tcPr>
            <w:tcW w:w="1368" w:type="dxa"/>
            <w:shd w:val="clear" w:color="auto" w:fill="FAFAFA"/>
            <w:vAlign w:val="center"/>
          </w:tcPr>
          <w:p w14:paraId="5DF71C7F" w14:textId="3F5589BE"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445</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059</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956</w:t>
            </w:r>
          </w:p>
        </w:tc>
        <w:tc>
          <w:tcPr>
            <w:tcW w:w="1368" w:type="dxa"/>
            <w:vAlign w:val="center"/>
          </w:tcPr>
          <w:p w14:paraId="6C0D2606" w14:textId="68FF69AE"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414</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335</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561</w:t>
            </w:r>
          </w:p>
        </w:tc>
        <w:tc>
          <w:tcPr>
            <w:tcW w:w="1368" w:type="dxa"/>
            <w:shd w:val="clear" w:color="auto" w:fill="FAFAFA"/>
            <w:vAlign w:val="center"/>
          </w:tcPr>
          <w:p w14:paraId="4F78B7FA" w14:textId="06C5BB45"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998</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027</w:t>
            </w:r>
          </w:p>
        </w:tc>
        <w:tc>
          <w:tcPr>
            <w:tcW w:w="1368" w:type="dxa"/>
            <w:vAlign w:val="bottom"/>
          </w:tcPr>
          <w:p w14:paraId="6536DF24" w14:textId="3078ED97"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781</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900</w:t>
            </w:r>
          </w:p>
        </w:tc>
      </w:tr>
      <w:tr w:rsidR="00B25058" w:rsidRPr="00707FED" w14:paraId="48F60365" w14:textId="77777777" w:rsidTr="007E0C66">
        <w:tc>
          <w:tcPr>
            <w:tcW w:w="3384" w:type="dxa"/>
            <w:vAlign w:val="bottom"/>
          </w:tcPr>
          <w:p w14:paraId="01D0C524" w14:textId="77777777" w:rsidR="00B25058" w:rsidRPr="00707FED" w:rsidRDefault="00B25058" w:rsidP="00B25058">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Transportation expenses</w:t>
            </w:r>
          </w:p>
        </w:tc>
        <w:tc>
          <w:tcPr>
            <w:tcW w:w="608" w:type="dxa"/>
            <w:vAlign w:val="bottom"/>
          </w:tcPr>
          <w:p w14:paraId="4127B29F" w14:textId="77777777" w:rsidR="00B25058" w:rsidRPr="00707FED" w:rsidRDefault="00B25058" w:rsidP="00B25058">
            <w:pPr>
              <w:ind w:left="-43" w:right="-72"/>
              <w:jc w:val="center"/>
              <w:rPr>
                <w:rFonts w:ascii="Arial" w:hAnsi="Arial" w:cs="Arial"/>
                <w:snapToGrid w:val="0"/>
                <w:sz w:val="18"/>
                <w:szCs w:val="18"/>
                <w:lang w:eastAsia="th-TH"/>
              </w:rPr>
            </w:pPr>
          </w:p>
        </w:tc>
        <w:tc>
          <w:tcPr>
            <w:tcW w:w="1368" w:type="dxa"/>
            <w:shd w:val="clear" w:color="auto" w:fill="FAFAFA"/>
            <w:vAlign w:val="center"/>
          </w:tcPr>
          <w:p w14:paraId="2AFC4E9D" w14:textId="7D197FDC"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409</w:t>
            </w:r>
            <w:r w:rsidR="00754E6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689</w:t>
            </w:r>
            <w:r w:rsidR="00754E6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710</w:t>
            </w:r>
          </w:p>
        </w:tc>
        <w:tc>
          <w:tcPr>
            <w:tcW w:w="1368" w:type="dxa"/>
            <w:vAlign w:val="center"/>
          </w:tcPr>
          <w:p w14:paraId="2C60A724" w14:textId="65A1D4F4"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331</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647</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642</w:t>
            </w:r>
          </w:p>
        </w:tc>
        <w:tc>
          <w:tcPr>
            <w:tcW w:w="1368" w:type="dxa"/>
            <w:shd w:val="clear" w:color="auto" w:fill="FAFAFA"/>
          </w:tcPr>
          <w:p w14:paraId="12F8DC35" w14:textId="1142394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r w:rsidRPr="00707FED">
              <w:rPr>
                <w:rFonts w:ascii="Arial" w:hAnsi="Arial" w:cs="Arial"/>
                <w:sz w:val="18"/>
                <w:szCs w:val="18"/>
                <w:lang w:eastAsia="th-TH"/>
              </w:rPr>
              <w:t xml:space="preserve">-       </w:t>
            </w:r>
          </w:p>
        </w:tc>
        <w:tc>
          <w:tcPr>
            <w:tcW w:w="1368" w:type="dxa"/>
            <w:vAlign w:val="bottom"/>
          </w:tcPr>
          <w:p w14:paraId="7024A5B5" w14:textId="039D8614"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 xml:space="preserve">-       </w:t>
            </w:r>
          </w:p>
        </w:tc>
      </w:tr>
      <w:tr w:rsidR="00B25058" w:rsidRPr="00707FED" w14:paraId="60EF69BB" w14:textId="77777777" w:rsidTr="00025E3C">
        <w:tc>
          <w:tcPr>
            <w:tcW w:w="3384" w:type="dxa"/>
            <w:vAlign w:val="bottom"/>
          </w:tcPr>
          <w:p w14:paraId="20ED103C" w14:textId="77777777" w:rsidR="00B25058" w:rsidRPr="00707FED" w:rsidRDefault="00B25058" w:rsidP="00B25058">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Sales promotion and</w:t>
            </w:r>
          </w:p>
        </w:tc>
        <w:tc>
          <w:tcPr>
            <w:tcW w:w="608" w:type="dxa"/>
            <w:vAlign w:val="bottom"/>
          </w:tcPr>
          <w:p w14:paraId="41949FC5" w14:textId="77777777" w:rsidR="00B25058" w:rsidRPr="00707FED" w:rsidRDefault="00B25058" w:rsidP="00B25058">
            <w:pPr>
              <w:ind w:left="-43" w:right="-72"/>
              <w:jc w:val="center"/>
              <w:rPr>
                <w:rFonts w:ascii="Arial" w:hAnsi="Arial" w:cs="Arial"/>
                <w:snapToGrid w:val="0"/>
                <w:sz w:val="18"/>
                <w:szCs w:val="18"/>
                <w:lang w:eastAsia="th-TH"/>
              </w:rPr>
            </w:pPr>
          </w:p>
        </w:tc>
        <w:tc>
          <w:tcPr>
            <w:tcW w:w="1368" w:type="dxa"/>
            <w:shd w:val="clear" w:color="auto" w:fill="FAFAFA"/>
            <w:vAlign w:val="center"/>
          </w:tcPr>
          <w:p w14:paraId="7DC21776" w14:textId="7777777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center"/>
          </w:tcPr>
          <w:p w14:paraId="1A0B1456" w14:textId="7777777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center"/>
          </w:tcPr>
          <w:p w14:paraId="3617F47F" w14:textId="7777777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00B6A07" w14:textId="7777777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p>
        </w:tc>
      </w:tr>
      <w:tr w:rsidR="00B25058" w:rsidRPr="00707FED" w14:paraId="58E4240F" w14:textId="77777777" w:rsidTr="00025E3C">
        <w:tc>
          <w:tcPr>
            <w:tcW w:w="3384" w:type="dxa"/>
            <w:vAlign w:val="bottom"/>
          </w:tcPr>
          <w:p w14:paraId="5BB806F2" w14:textId="77777777" w:rsidR="00B25058" w:rsidRPr="00707FED" w:rsidRDefault="00B25058" w:rsidP="00B25058">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commission expenses </w:t>
            </w:r>
          </w:p>
        </w:tc>
        <w:tc>
          <w:tcPr>
            <w:tcW w:w="608" w:type="dxa"/>
            <w:vAlign w:val="bottom"/>
          </w:tcPr>
          <w:p w14:paraId="3DEF4DDA" w14:textId="77777777" w:rsidR="00B25058" w:rsidRPr="00707FED" w:rsidRDefault="00B25058" w:rsidP="00B25058">
            <w:pPr>
              <w:ind w:left="-43" w:right="-72"/>
              <w:jc w:val="center"/>
              <w:rPr>
                <w:rFonts w:ascii="Arial" w:hAnsi="Arial" w:cs="Arial"/>
                <w:snapToGrid w:val="0"/>
                <w:sz w:val="18"/>
                <w:szCs w:val="18"/>
                <w:lang w:eastAsia="th-TH"/>
              </w:rPr>
            </w:pPr>
          </w:p>
        </w:tc>
        <w:tc>
          <w:tcPr>
            <w:tcW w:w="1368" w:type="dxa"/>
            <w:shd w:val="clear" w:color="auto" w:fill="FAFAFA"/>
            <w:vAlign w:val="center"/>
          </w:tcPr>
          <w:p w14:paraId="208A792B" w14:textId="1C2857AF"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109</w:t>
            </w:r>
            <w:r w:rsidR="00754E6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313</w:t>
            </w:r>
            <w:r w:rsidR="00754E6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852</w:t>
            </w:r>
          </w:p>
        </w:tc>
        <w:tc>
          <w:tcPr>
            <w:tcW w:w="1368" w:type="dxa"/>
            <w:vAlign w:val="center"/>
          </w:tcPr>
          <w:p w14:paraId="7B571958" w14:textId="3076915C"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107</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233</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468</w:t>
            </w:r>
          </w:p>
        </w:tc>
        <w:tc>
          <w:tcPr>
            <w:tcW w:w="1368" w:type="dxa"/>
            <w:shd w:val="clear" w:color="auto" w:fill="FAFAFA"/>
            <w:vAlign w:val="center"/>
          </w:tcPr>
          <w:p w14:paraId="5774440C" w14:textId="2C743384"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281</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303</w:t>
            </w:r>
          </w:p>
        </w:tc>
        <w:tc>
          <w:tcPr>
            <w:tcW w:w="1368" w:type="dxa"/>
            <w:vAlign w:val="bottom"/>
          </w:tcPr>
          <w:p w14:paraId="22635C99" w14:textId="734FA0EE"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377</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623</w:t>
            </w:r>
          </w:p>
        </w:tc>
      </w:tr>
      <w:tr w:rsidR="00B25058" w:rsidRPr="00707FED" w14:paraId="76FC1FE6" w14:textId="77777777" w:rsidTr="007E0C66">
        <w:tc>
          <w:tcPr>
            <w:tcW w:w="3384" w:type="dxa"/>
            <w:vAlign w:val="bottom"/>
          </w:tcPr>
          <w:p w14:paraId="4348426B" w14:textId="77777777" w:rsidR="00B25058" w:rsidRPr="00707FED" w:rsidRDefault="00B25058" w:rsidP="00B25058">
            <w:pPr>
              <w:ind w:left="-109" w:right="-58"/>
              <w:rPr>
                <w:rFonts w:ascii="Arial" w:hAnsi="Arial" w:cs="Arial"/>
                <w:snapToGrid w:val="0"/>
                <w:spacing w:val="-6"/>
                <w:sz w:val="18"/>
                <w:szCs w:val="18"/>
                <w:lang w:eastAsia="th-TH"/>
              </w:rPr>
            </w:pPr>
            <w:r w:rsidRPr="00707FED">
              <w:rPr>
                <w:rFonts w:ascii="Arial" w:hAnsi="Arial" w:cs="Arial"/>
                <w:snapToGrid w:val="0"/>
                <w:spacing w:val="-6"/>
                <w:sz w:val="18"/>
                <w:szCs w:val="18"/>
                <w:lang w:eastAsia="th-TH"/>
              </w:rPr>
              <w:t>Research and development expenses</w:t>
            </w:r>
          </w:p>
        </w:tc>
        <w:tc>
          <w:tcPr>
            <w:tcW w:w="608" w:type="dxa"/>
            <w:vAlign w:val="bottom"/>
          </w:tcPr>
          <w:p w14:paraId="4628DD16" w14:textId="77777777" w:rsidR="00B25058" w:rsidRPr="00707FED" w:rsidRDefault="00B25058" w:rsidP="00B25058">
            <w:pPr>
              <w:ind w:left="-43" w:right="-72"/>
              <w:jc w:val="center"/>
              <w:rPr>
                <w:rFonts w:ascii="Arial" w:hAnsi="Arial" w:cs="Arial"/>
                <w:snapToGrid w:val="0"/>
                <w:sz w:val="18"/>
                <w:szCs w:val="18"/>
                <w:lang w:eastAsia="th-TH"/>
              </w:rPr>
            </w:pPr>
          </w:p>
        </w:tc>
        <w:tc>
          <w:tcPr>
            <w:tcW w:w="1368" w:type="dxa"/>
            <w:shd w:val="clear" w:color="auto" w:fill="FAFAFA"/>
            <w:vAlign w:val="center"/>
          </w:tcPr>
          <w:p w14:paraId="28B66325" w14:textId="0D244EDD"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22</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125</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416</w:t>
            </w:r>
          </w:p>
        </w:tc>
        <w:tc>
          <w:tcPr>
            <w:tcW w:w="1368" w:type="dxa"/>
            <w:vAlign w:val="center"/>
          </w:tcPr>
          <w:p w14:paraId="78064739" w14:textId="198D9341"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24</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743</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724</w:t>
            </w:r>
          </w:p>
        </w:tc>
        <w:tc>
          <w:tcPr>
            <w:tcW w:w="1368" w:type="dxa"/>
            <w:shd w:val="clear" w:color="auto" w:fill="FAFAFA"/>
          </w:tcPr>
          <w:p w14:paraId="23E74C2C" w14:textId="25630EA9"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r w:rsidRPr="00707FED">
              <w:rPr>
                <w:rFonts w:ascii="Arial" w:hAnsi="Arial" w:cs="Arial"/>
                <w:sz w:val="18"/>
                <w:szCs w:val="18"/>
                <w:lang w:eastAsia="th-TH"/>
              </w:rPr>
              <w:t xml:space="preserve">-       </w:t>
            </w:r>
          </w:p>
        </w:tc>
        <w:tc>
          <w:tcPr>
            <w:tcW w:w="1368" w:type="dxa"/>
            <w:vAlign w:val="bottom"/>
          </w:tcPr>
          <w:p w14:paraId="7B61EE33" w14:textId="54EC93EB"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 xml:space="preserve">-       </w:t>
            </w:r>
          </w:p>
        </w:tc>
      </w:tr>
      <w:tr w:rsidR="00B25058" w:rsidRPr="00707FED" w14:paraId="3CFDF259" w14:textId="77777777" w:rsidTr="002C52C0">
        <w:tc>
          <w:tcPr>
            <w:tcW w:w="3384" w:type="dxa"/>
            <w:vAlign w:val="bottom"/>
          </w:tcPr>
          <w:p w14:paraId="4160A0AF" w14:textId="77777777" w:rsidR="00B25058" w:rsidRPr="00707FED" w:rsidRDefault="00B25058" w:rsidP="00B25058">
            <w:pPr>
              <w:ind w:left="-109" w:right="-58"/>
              <w:rPr>
                <w:rFonts w:ascii="Arial" w:hAnsi="Arial" w:cs="Arial"/>
                <w:snapToGrid w:val="0"/>
                <w:spacing w:val="-6"/>
                <w:sz w:val="18"/>
                <w:szCs w:val="18"/>
                <w:lang w:eastAsia="th-TH"/>
              </w:rPr>
            </w:pPr>
            <w:r w:rsidRPr="00707FED">
              <w:rPr>
                <w:rFonts w:ascii="Arial" w:hAnsi="Arial" w:cs="Arial"/>
                <w:snapToGrid w:val="0"/>
                <w:spacing w:val="-6"/>
                <w:sz w:val="18"/>
                <w:szCs w:val="18"/>
                <w:lang w:eastAsia="th-TH"/>
              </w:rPr>
              <w:t xml:space="preserve">Allowance for obsolete and </w:t>
            </w:r>
          </w:p>
        </w:tc>
        <w:tc>
          <w:tcPr>
            <w:tcW w:w="608" w:type="dxa"/>
            <w:vAlign w:val="bottom"/>
          </w:tcPr>
          <w:p w14:paraId="3301233B" w14:textId="77777777" w:rsidR="00B25058" w:rsidRPr="00707FED" w:rsidRDefault="00B25058" w:rsidP="00B25058">
            <w:pPr>
              <w:ind w:left="-43" w:right="-72"/>
              <w:jc w:val="center"/>
              <w:rPr>
                <w:rFonts w:ascii="Arial" w:hAnsi="Arial" w:cs="Arial"/>
                <w:snapToGrid w:val="0"/>
                <w:sz w:val="18"/>
                <w:szCs w:val="18"/>
                <w:lang w:eastAsia="th-TH"/>
              </w:rPr>
            </w:pPr>
          </w:p>
        </w:tc>
        <w:tc>
          <w:tcPr>
            <w:tcW w:w="1368" w:type="dxa"/>
            <w:shd w:val="clear" w:color="auto" w:fill="FAFAFA"/>
            <w:vAlign w:val="bottom"/>
          </w:tcPr>
          <w:p w14:paraId="4DB1571D" w14:textId="7777777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767D4B8" w14:textId="7777777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55860DF" w14:textId="7777777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A893689" w14:textId="7777777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p>
        </w:tc>
      </w:tr>
      <w:tr w:rsidR="00B25058" w:rsidRPr="00707FED" w14:paraId="20D0B9D1" w14:textId="77777777" w:rsidTr="007E0C66">
        <w:tc>
          <w:tcPr>
            <w:tcW w:w="3384" w:type="dxa"/>
            <w:vAlign w:val="bottom"/>
          </w:tcPr>
          <w:p w14:paraId="75470C3B" w14:textId="67B8D2E2" w:rsidR="00B25058" w:rsidRPr="00707FED" w:rsidRDefault="00B25058" w:rsidP="00B25058">
            <w:pPr>
              <w:ind w:left="-109" w:right="-58"/>
              <w:rPr>
                <w:rFonts w:ascii="Arial" w:hAnsi="Arial" w:cs="Arial"/>
                <w:snapToGrid w:val="0"/>
                <w:spacing w:val="-6"/>
                <w:sz w:val="18"/>
                <w:szCs w:val="18"/>
                <w:lang w:eastAsia="th-TH"/>
              </w:rPr>
            </w:pPr>
            <w:r w:rsidRPr="00707FED">
              <w:rPr>
                <w:rFonts w:ascii="Arial" w:hAnsi="Arial" w:cs="Arial"/>
                <w:snapToGrid w:val="0"/>
                <w:spacing w:val="-6"/>
                <w:sz w:val="18"/>
                <w:szCs w:val="18"/>
                <w:lang w:eastAsia="th-TH"/>
              </w:rPr>
              <w:t xml:space="preserve">   slow-moving inventories</w:t>
            </w:r>
          </w:p>
        </w:tc>
        <w:tc>
          <w:tcPr>
            <w:tcW w:w="608" w:type="dxa"/>
            <w:vAlign w:val="bottom"/>
          </w:tcPr>
          <w:p w14:paraId="41AD33B6" w14:textId="60635AB1" w:rsidR="00B25058" w:rsidRPr="00707FED" w:rsidRDefault="001A2919" w:rsidP="00B25058">
            <w:pPr>
              <w:ind w:left="-43" w:right="-72"/>
              <w:jc w:val="center"/>
              <w:rPr>
                <w:rFonts w:ascii="Arial" w:hAnsi="Arial" w:cs="Arial"/>
                <w:snapToGrid w:val="0"/>
                <w:sz w:val="18"/>
                <w:szCs w:val="18"/>
                <w:lang w:eastAsia="th-TH"/>
              </w:rPr>
            </w:pPr>
            <w:r w:rsidRPr="001A2919">
              <w:rPr>
                <w:rFonts w:ascii="Arial" w:hAnsi="Arial" w:cs="Arial"/>
                <w:snapToGrid w:val="0"/>
                <w:sz w:val="18"/>
                <w:szCs w:val="18"/>
                <w:lang w:val="en-GB" w:eastAsia="th-TH"/>
              </w:rPr>
              <w:t>14</w:t>
            </w:r>
          </w:p>
        </w:tc>
        <w:tc>
          <w:tcPr>
            <w:tcW w:w="1368" w:type="dxa"/>
            <w:shd w:val="clear" w:color="auto" w:fill="FAFAFA"/>
            <w:vAlign w:val="bottom"/>
          </w:tcPr>
          <w:p w14:paraId="2CA5A5C2" w14:textId="0750F927"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13</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782</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322</w:t>
            </w:r>
          </w:p>
        </w:tc>
        <w:tc>
          <w:tcPr>
            <w:tcW w:w="1368" w:type="dxa"/>
            <w:vAlign w:val="bottom"/>
          </w:tcPr>
          <w:p w14:paraId="69D4D8BE" w14:textId="339450CB"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12</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408</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384</w:t>
            </w:r>
          </w:p>
        </w:tc>
        <w:tc>
          <w:tcPr>
            <w:tcW w:w="1368" w:type="dxa"/>
            <w:shd w:val="clear" w:color="auto" w:fill="FAFAFA"/>
          </w:tcPr>
          <w:p w14:paraId="258BE5FD" w14:textId="449BD831"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r w:rsidRPr="00707FED">
              <w:rPr>
                <w:rFonts w:ascii="Arial" w:hAnsi="Arial" w:cs="Arial"/>
                <w:sz w:val="18"/>
                <w:szCs w:val="18"/>
                <w:lang w:eastAsia="th-TH"/>
              </w:rPr>
              <w:t xml:space="preserve">-       </w:t>
            </w:r>
          </w:p>
        </w:tc>
        <w:tc>
          <w:tcPr>
            <w:tcW w:w="1368" w:type="dxa"/>
            <w:vAlign w:val="bottom"/>
          </w:tcPr>
          <w:p w14:paraId="0302E325" w14:textId="5903292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 xml:space="preserve">-       </w:t>
            </w:r>
          </w:p>
        </w:tc>
      </w:tr>
      <w:tr w:rsidR="00B25058" w:rsidRPr="00707FED" w14:paraId="12082937" w14:textId="77777777" w:rsidTr="002C52C0">
        <w:tc>
          <w:tcPr>
            <w:tcW w:w="3384" w:type="dxa"/>
            <w:vAlign w:val="bottom"/>
          </w:tcPr>
          <w:p w14:paraId="02754353" w14:textId="77777777" w:rsidR="00B25058" w:rsidRPr="00707FED" w:rsidRDefault="00B25058" w:rsidP="00B25058">
            <w:pPr>
              <w:ind w:left="-109" w:right="-58"/>
              <w:rPr>
                <w:rFonts w:ascii="Arial" w:hAnsi="Arial" w:cs="Arial"/>
                <w:snapToGrid w:val="0"/>
                <w:spacing w:val="-6"/>
                <w:sz w:val="18"/>
                <w:szCs w:val="18"/>
                <w:lang w:eastAsia="th-TH"/>
              </w:rPr>
            </w:pPr>
            <w:r w:rsidRPr="00707FED">
              <w:rPr>
                <w:rFonts w:ascii="Arial" w:hAnsi="Arial" w:cs="Arial"/>
                <w:snapToGrid w:val="0"/>
                <w:spacing w:val="-6"/>
                <w:sz w:val="18"/>
                <w:szCs w:val="18"/>
                <w:lang w:eastAsia="th-TH"/>
              </w:rPr>
              <w:t xml:space="preserve">Allowance for inventories cost in </w:t>
            </w:r>
          </w:p>
        </w:tc>
        <w:tc>
          <w:tcPr>
            <w:tcW w:w="608" w:type="dxa"/>
            <w:vAlign w:val="bottom"/>
          </w:tcPr>
          <w:p w14:paraId="67A47AB3" w14:textId="77777777" w:rsidR="00B25058" w:rsidRPr="00707FED" w:rsidRDefault="00B25058" w:rsidP="00B25058">
            <w:pPr>
              <w:ind w:left="-43" w:right="-72"/>
              <w:jc w:val="center"/>
              <w:rPr>
                <w:rFonts w:ascii="Arial" w:hAnsi="Arial" w:cs="Arial"/>
                <w:snapToGrid w:val="0"/>
                <w:sz w:val="18"/>
                <w:szCs w:val="18"/>
                <w:lang w:eastAsia="th-TH"/>
              </w:rPr>
            </w:pPr>
          </w:p>
        </w:tc>
        <w:tc>
          <w:tcPr>
            <w:tcW w:w="1368" w:type="dxa"/>
            <w:shd w:val="clear" w:color="auto" w:fill="FAFAFA"/>
            <w:vAlign w:val="bottom"/>
          </w:tcPr>
          <w:p w14:paraId="2C042409" w14:textId="7777777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5E7332E" w14:textId="7777777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1A33140" w14:textId="7777777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CA506F0" w14:textId="77777777"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p>
        </w:tc>
      </w:tr>
      <w:tr w:rsidR="00B25058" w:rsidRPr="00707FED" w14:paraId="0CC0257A" w14:textId="77777777" w:rsidTr="007E0C66">
        <w:tc>
          <w:tcPr>
            <w:tcW w:w="3384" w:type="dxa"/>
            <w:vAlign w:val="bottom"/>
          </w:tcPr>
          <w:p w14:paraId="5E21E3F1" w14:textId="77777777" w:rsidR="00B25058" w:rsidRPr="00707FED" w:rsidRDefault="00B25058" w:rsidP="00B25058">
            <w:pPr>
              <w:ind w:left="-109" w:right="-58"/>
              <w:rPr>
                <w:rFonts w:ascii="Arial" w:hAnsi="Arial" w:cs="Arial"/>
                <w:snapToGrid w:val="0"/>
                <w:spacing w:val="-6"/>
                <w:sz w:val="18"/>
                <w:szCs w:val="18"/>
                <w:lang w:eastAsia="th-TH"/>
              </w:rPr>
            </w:pPr>
            <w:r w:rsidRPr="00707FED">
              <w:rPr>
                <w:rFonts w:ascii="Arial" w:hAnsi="Arial" w:cs="Arial"/>
                <w:snapToGrid w:val="0"/>
                <w:spacing w:val="-6"/>
                <w:sz w:val="18"/>
                <w:szCs w:val="18"/>
                <w:lang w:eastAsia="th-TH"/>
              </w:rPr>
              <w:t xml:space="preserve">   excess of net realisable value</w:t>
            </w:r>
          </w:p>
        </w:tc>
        <w:tc>
          <w:tcPr>
            <w:tcW w:w="608" w:type="dxa"/>
            <w:vAlign w:val="bottom"/>
          </w:tcPr>
          <w:p w14:paraId="553280E5" w14:textId="2444D618" w:rsidR="00B25058" w:rsidRPr="00707FED" w:rsidRDefault="001A2919" w:rsidP="00B25058">
            <w:pPr>
              <w:ind w:left="-43" w:right="-72"/>
              <w:jc w:val="center"/>
              <w:rPr>
                <w:rFonts w:ascii="Arial" w:hAnsi="Arial" w:cs="Arial"/>
                <w:snapToGrid w:val="0"/>
                <w:sz w:val="18"/>
                <w:szCs w:val="18"/>
                <w:lang w:eastAsia="th-TH"/>
              </w:rPr>
            </w:pPr>
            <w:r w:rsidRPr="001A2919">
              <w:rPr>
                <w:rFonts w:ascii="Arial" w:hAnsi="Arial" w:cs="Arial"/>
                <w:snapToGrid w:val="0"/>
                <w:sz w:val="18"/>
                <w:szCs w:val="18"/>
                <w:lang w:val="en-GB" w:eastAsia="th-TH"/>
              </w:rPr>
              <w:t>14</w:t>
            </w:r>
          </w:p>
        </w:tc>
        <w:tc>
          <w:tcPr>
            <w:tcW w:w="1368" w:type="dxa"/>
            <w:shd w:val="clear" w:color="auto" w:fill="FAFAFA"/>
            <w:vAlign w:val="bottom"/>
          </w:tcPr>
          <w:p w14:paraId="0D87C40F" w14:textId="0C2E4D90"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197</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866</w:t>
            </w:r>
          </w:p>
        </w:tc>
        <w:tc>
          <w:tcPr>
            <w:tcW w:w="1368" w:type="dxa"/>
            <w:vAlign w:val="bottom"/>
          </w:tcPr>
          <w:p w14:paraId="2C793863" w14:textId="3F1A3A08" w:rsidR="00B25058" w:rsidRPr="00707FED" w:rsidRDefault="001A2919" w:rsidP="00B2505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693</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278</w:t>
            </w:r>
          </w:p>
        </w:tc>
        <w:tc>
          <w:tcPr>
            <w:tcW w:w="1368" w:type="dxa"/>
            <w:shd w:val="clear" w:color="auto" w:fill="FAFAFA"/>
          </w:tcPr>
          <w:p w14:paraId="4174E5A3" w14:textId="60195B2B"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 xml:space="preserve">-       </w:t>
            </w:r>
          </w:p>
        </w:tc>
        <w:tc>
          <w:tcPr>
            <w:tcW w:w="1368" w:type="dxa"/>
            <w:vAlign w:val="bottom"/>
          </w:tcPr>
          <w:p w14:paraId="3C9A767B" w14:textId="120749FF" w:rsidR="00B25058" w:rsidRPr="00707FED" w:rsidRDefault="00B25058" w:rsidP="00B25058">
            <w:pPr>
              <w:pStyle w:val="a0"/>
              <w:tabs>
                <w:tab w:val="decimal" w:pos="1152"/>
              </w:tabs>
              <w:ind w:left="-14" w:right="-72"/>
              <w:jc w:val="both"/>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 xml:space="preserve">-       </w:t>
            </w:r>
          </w:p>
        </w:tc>
      </w:tr>
    </w:tbl>
    <w:p w14:paraId="426A762A" w14:textId="77777777" w:rsidR="005D569F" w:rsidRPr="00794D0F" w:rsidRDefault="005D569F" w:rsidP="005D569F">
      <w:pPr>
        <w:tabs>
          <w:tab w:val="left" w:pos="900"/>
          <w:tab w:val="left" w:pos="2160"/>
          <w:tab w:val="left" w:pos="2880"/>
        </w:tabs>
        <w:ind w:left="547" w:hanging="7"/>
        <w:jc w:val="thaiDistribute"/>
        <w:rPr>
          <w:rFonts w:ascii="Arial" w:hAnsi="Arial" w:cs="Arial"/>
          <w:sz w:val="18"/>
          <w:szCs w:val="18"/>
          <w:cs/>
        </w:rPr>
      </w:pPr>
    </w:p>
    <w:p w14:paraId="0943EF9F" w14:textId="77777777" w:rsidR="005D569F" w:rsidRPr="00794D0F" w:rsidRDefault="005D569F" w:rsidP="005D569F">
      <w:pPr>
        <w:tabs>
          <w:tab w:val="left" w:pos="900"/>
          <w:tab w:val="left" w:pos="2160"/>
          <w:tab w:val="left" w:pos="2880"/>
        </w:tabs>
        <w:ind w:left="547" w:hanging="7"/>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1FA7E4EF" w14:textId="77777777" w:rsidTr="00761E33">
        <w:trPr>
          <w:trHeight w:val="386"/>
        </w:trPr>
        <w:tc>
          <w:tcPr>
            <w:tcW w:w="9461" w:type="dxa"/>
            <w:shd w:val="clear" w:color="auto" w:fill="FFA543"/>
            <w:vAlign w:val="center"/>
          </w:tcPr>
          <w:p w14:paraId="0E4C4962" w14:textId="53A4F711"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42</w:t>
            </w:r>
            <w:r w:rsidR="005D569F" w:rsidRPr="00794D0F">
              <w:rPr>
                <w:rFonts w:ascii="Arial" w:eastAsia="Arial Unicode MS" w:hAnsi="Arial" w:cs="Arial"/>
                <w:b/>
                <w:bCs/>
                <w:color w:val="FFFFFF"/>
                <w:sz w:val="18"/>
                <w:szCs w:val="18"/>
                <w:lang w:val="en-GB"/>
              </w:rPr>
              <w:tab/>
              <w:t>Finance costs</w:t>
            </w:r>
          </w:p>
        </w:tc>
      </w:tr>
    </w:tbl>
    <w:p w14:paraId="07065E5F" w14:textId="77777777" w:rsidR="005D569F" w:rsidRPr="00794D0F"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07FED" w14:paraId="30C2045A" w14:textId="77777777" w:rsidTr="00761E33">
        <w:tc>
          <w:tcPr>
            <w:tcW w:w="4003" w:type="dxa"/>
          </w:tcPr>
          <w:p w14:paraId="1A5F292C" w14:textId="77777777" w:rsidR="005D569F" w:rsidRPr="00707FED" w:rsidRDefault="005D569F" w:rsidP="00761E33">
            <w:pPr>
              <w:spacing w:line="200" w:lineRule="exact"/>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4FBB3B79" w14:textId="77777777" w:rsidR="005D569F" w:rsidRPr="00707FED" w:rsidRDefault="005D569F" w:rsidP="00761E33">
            <w:pPr>
              <w:pStyle w:val="a0"/>
              <w:ind w:right="-72"/>
              <w:jc w:val="center"/>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Consolidated</w:t>
            </w:r>
          </w:p>
          <w:p w14:paraId="5CE57D87" w14:textId="77777777" w:rsidR="005D569F" w:rsidRPr="00707FED" w:rsidRDefault="005D569F" w:rsidP="00761E33">
            <w:pPr>
              <w:pStyle w:val="a0"/>
              <w:ind w:right="-72"/>
              <w:jc w:val="center"/>
              <w:rPr>
                <w:rFonts w:ascii="Arial" w:hAnsi="Arial" w:cs="Arial"/>
                <w:b/>
                <w:bCs/>
                <w:color w:val="auto"/>
                <w:sz w:val="18"/>
                <w:szCs w:val="18"/>
                <w:lang w:val="en-US"/>
              </w:rPr>
            </w:pPr>
            <w:r w:rsidRPr="00707FED">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6B0D8573" w14:textId="77777777" w:rsidR="005D569F" w:rsidRPr="00707FED" w:rsidRDefault="005D569F" w:rsidP="00761E33">
            <w:pPr>
              <w:pStyle w:val="a0"/>
              <w:ind w:right="-72"/>
              <w:jc w:val="center"/>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Separate</w:t>
            </w:r>
          </w:p>
          <w:p w14:paraId="00C56BB7" w14:textId="77777777" w:rsidR="005D569F" w:rsidRPr="00707FED" w:rsidRDefault="005D569F" w:rsidP="00761E33">
            <w:pPr>
              <w:pStyle w:val="a0"/>
              <w:ind w:right="-72"/>
              <w:jc w:val="center"/>
              <w:rPr>
                <w:rFonts w:ascii="Arial" w:hAnsi="Arial" w:cs="Arial"/>
                <w:b/>
                <w:bCs/>
                <w:color w:val="auto"/>
                <w:sz w:val="18"/>
                <w:szCs w:val="18"/>
                <w:lang w:val="en-US"/>
              </w:rPr>
            </w:pPr>
            <w:r w:rsidRPr="00707FED">
              <w:rPr>
                <w:rFonts w:ascii="Arial" w:hAnsi="Arial" w:cs="Arial"/>
                <w:b/>
                <w:bCs/>
                <w:snapToGrid w:val="0"/>
                <w:color w:val="auto"/>
                <w:spacing w:val="-4"/>
                <w:sz w:val="18"/>
                <w:szCs w:val="18"/>
                <w:lang w:eastAsia="th-TH"/>
              </w:rPr>
              <w:t>financial statements</w:t>
            </w:r>
          </w:p>
        </w:tc>
      </w:tr>
      <w:tr w:rsidR="002F32E5" w:rsidRPr="00707FED" w14:paraId="1F58F77D" w14:textId="77777777" w:rsidTr="00761E33">
        <w:tc>
          <w:tcPr>
            <w:tcW w:w="4003" w:type="dxa"/>
          </w:tcPr>
          <w:p w14:paraId="1E2DC55E" w14:textId="77777777" w:rsidR="002F32E5" w:rsidRPr="00707FED" w:rsidRDefault="002F32E5" w:rsidP="002F32E5">
            <w:pPr>
              <w:spacing w:line="200" w:lineRule="exact"/>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5CF96FDD" w14:textId="2A1C0298" w:rsidR="002F32E5" w:rsidRPr="00707FED" w:rsidRDefault="002F32E5" w:rsidP="002F32E5">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68456921" w14:textId="10D37BBF" w:rsidR="002F32E5" w:rsidRPr="00707FED" w:rsidRDefault="002F32E5" w:rsidP="002F32E5">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49DF1877" w14:textId="60AEB4D9" w:rsidR="002F32E5" w:rsidRPr="00707FED" w:rsidRDefault="002F32E5" w:rsidP="002F32E5">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0EBA6247" w14:textId="34A14A2D" w:rsidR="002F32E5" w:rsidRPr="00707FED" w:rsidRDefault="002F32E5" w:rsidP="002F32E5">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r>
      <w:tr w:rsidR="002F32E5" w:rsidRPr="00707FED" w14:paraId="3C1DF4CE" w14:textId="77777777" w:rsidTr="002848A6">
        <w:tc>
          <w:tcPr>
            <w:tcW w:w="4003" w:type="dxa"/>
          </w:tcPr>
          <w:p w14:paraId="331B4B01" w14:textId="77777777" w:rsidR="002F32E5" w:rsidRPr="00707FED" w:rsidRDefault="002F32E5" w:rsidP="002F32E5">
            <w:pPr>
              <w:spacing w:line="200" w:lineRule="exact"/>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391941FA" w14:textId="188C0AA9" w:rsidR="002F32E5" w:rsidRPr="00707FED" w:rsidRDefault="002F32E5" w:rsidP="002F32E5">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07FED">
              <w:rPr>
                <w:rFonts w:ascii="Arial" w:hAnsi="Arial" w:cs="Arial"/>
                <w:b/>
                <w:bCs/>
                <w:color w:val="auto"/>
                <w:sz w:val="18"/>
                <w:szCs w:val="18"/>
                <w:lang w:val="en-US"/>
              </w:rPr>
              <w:tab/>
              <w:t>Baht</w:t>
            </w:r>
          </w:p>
        </w:tc>
        <w:tc>
          <w:tcPr>
            <w:tcW w:w="1368" w:type="dxa"/>
            <w:tcBorders>
              <w:bottom w:val="single" w:sz="4" w:space="0" w:color="auto"/>
            </w:tcBorders>
            <w:shd w:val="clear" w:color="auto" w:fill="auto"/>
          </w:tcPr>
          <w:p w14:paraId="1904DAC8" w14:textId="4F81BC0D" w:rsidR="002F32E5" w:rsidRPr="00707FED" w:rsidRDefault="002F32E5" w:rsidP="002F32E5">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07FED">
              <w:rPr>
                <w:rFonts w:ascii="Arial" w:hAnsi="Arial" w:cs="Arial"/>
                <w:b/>
                <w:bCs/>
                <w:color w:val="auto"/>
                <w:sz w:val="18"/>
                <w:szCs w:val="18"/>
                <w:lang w:val="en-US"/>
              </w:rPr>
              <w:tab/>
              <w:t>Baht</w:t>
            </w:r>
          </w:p>
        </w:tc>
        <w:tc>
          <w:tcPr>
            <w:tcW w:w="1368" w:type="dxa"/>
            <w:tcBorders>
              <w:bottom w:val="single" w:sz="4" w:space="0" w:color="auto"/>
            </w:tcBorders>
            <w:shd w:val="clear" w:color="auto" w:fill="auto"/>
          </w:tcPr>
          <w:p w14:paraId="6A49DEA7" w14:textId="1FC0F3DE" w:rsidR="002F32E5" w:rsidRPr="00707FED" w:rsidRDefault="002F32E5" w:rsidP="002F32E5">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07FED">
              <w:rPr>
                <w:rFonts w:ascii="Arial" w:hAnsi="Arial" w:cs="Arial"/>
                <w:b/>
                <w:bCs/>
                <w:color w:val="auto"/>
                <w:sz w:val="18"/>
                <w:szCs w:val="18"/>
                <w:lang w:val="en-US"/>
              </w:rPr>
              <w:tab/>
              <w:t>Baht</w:t>
            </w:r>
          </w:p>
        </w:tc>
        <w:tc>
          <w:tcPr>
            <w:tcW w:w="1368" w:type="dxa"/>
            <w:tcBorders>
              <w:bottom w:val="single" w:sz="4" w:space="0" w:color="auto"/>
            </w:tcBorders>
            <w:shd w:val="clear" w:color="auto" w:fill="auto"/>
          </w:tcPr>
          <w:p w14:paraId="2EEFAF1F" w14:textId="48584438" w:rsidR="002F32E5" w:rsidRPr="00707FED" w:rsidRDefault="002F32E5" w:rsidP="002F32E5">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707FED">
              <w:rPr>
                <w:rFonts w:ascii="Arial" w:hAnsi="Arial" w:cs="Arial"/>
                <w:b/>
                <w:bCs/>
                <w:color w:val="auto"/>
                <w:sz w:val="18"/>
                <w:szCs w:val="18"/>
                <w:lang w:val="en-US"/>
              </w:rPr>
              <w:tab/>
              <w:t>Baht</w:t>
            </w:r>
          </w:p>
        </w:tc>
      </w:tr>
      <w:tr w:rsidR="002F32E5" w:rsidRPr="00707FED" w14:paraId="1C487078" w14:textId="77777777" w:rsidTr="00761E33">
        <w:tc>
          <w:tcPr>
            <w:tcW w:w="4003" w:type="dxa"/>
            <w:vAlign w:val="bottom"/>
          </w:tcPr>
          <w:p w14:paraId="644553AF" w14:textId="77777777" w:rsidR="002F32E5" w:rsidRPr="00707FED" w:rsidRDefault="002F32E5" w:rsidP="002F32E5">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52A83A0A" w14:textId="77777777" w:rsidR="002F32E5" w:rsidRPr="00707FED"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AC766D4" w14:textId="77777777" w:rsidR="002F32E5" w:rsidRPr="00707FED"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EC09AA5" w14:textId="77777777" w:rsidR="002F32E5" w:rsidRPr="00707FED"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DF99EA7" w14:textId="77777777" w:rsidR="002F32E5" w:rsidRPr="00707FED"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r>
      <w:tr w:rsidR="002F32E5" w:rsidRPr="00707FED" w14:paraId="67802457" w14:textId="77777777" w:rsidTr="00761E33">
        <w:tc>
          <w:tcPr>
            <w:tcW w:w="4003" w:type="dxa"/>
            <w:vAlign w:val="bottom"/>
          </w:tcPr>
          <w:p w14:paraId="220F728E" w14:textId="77777777" w:rsidR="002F32E5" w:rsidRPr="00707FED" w:rsidRDefault="002F32E5" w:rsidP="002F32E5">
            <w:pPr>
              <w:spacing w:line="200" w:lineRule="exact"/>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Interest expense from borrowings from </w:t>
            </w:r>
          </w:p>
        </w:tc>
        <w:tc>
          <w:tcPr>
            <w:tcW w:w="1368" w:type="dxa"/>
            <w:shd w:val="clear" w:color="auto" w:fill="FAFAFA"/>
          </w:tcPr>
          <w:p w14:paraId="45AA6596" w14:textId="77777777" w:rsidR="002F32E5" w:rsidRPr="00707FED" w:rsidRDefault="002F32E5"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auto"/>
          </w:tcPr>
          <w:p w14:paraId="35080794" w14:textId="77777777" w:rsidR="002F32E5" w:rsidRPr="00707FED" w:rsidRDefault="002F32E5"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FAFAFA"/>
          </w:tcPr>
          <w:p w14:paraId="10179BAD" w14:textId="77777777" w:rsidR="002F32E5" w:rsidRPr="00707FED" w:rsidRDefault="002F32E5"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auto"/>
          </w:tcPr>
          <w:p w14:paraId="74BBE654" w14:textId="77777777" w:rsidR="002F32E5" w:rsidRPr="00707FED" w:rsidRDefault="002F32E5"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r>
      <w:tr w:rsidR="00025E3C" w:rsidRPr="00707FED" w14:paraId="4228E341" w14:textId="77777777" w:rsidTr="00761E33">
        <w:tc>
          <w:tcPr>
            <w:tcW w:w="4003" w:type="dxa"/>
            <w:vAlign w:val="bottom"/>
          </w:tcPr>
          <w:p w14:paraId="39FF1950" w14:textId="77777777" w:rsidR="00025E3C" w:rsidRPr="00707FED" w:rsidRDefault="00025E3C" w:rsidP="00025E3C">
            <w:pPr>
              <w:spacing w:line="200" w:lineRule="exact"/>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 financial institutions</w:t>
            </w:r>
          </w:p>
        </w:tc>
        <w:tc>
          <w:tcPr>
            <w:tcW w:w="1368" w:type="dxa"/>
            <w:shd w:val="clear" w:color="auto" w:fill="FAFAFA"/>
          </w:tcPr>
          <w:p w14:paraId="0A7AE7A2" w14:textId="2DF07E99" w:rsidR="00025E3C" w:rsidRPr="00707FED" w:rsidRDefault="00B25058" w:rsidP="00025E3C">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16</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381</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335</w:t>
            </w:r>
            <w:r w:rsidRPr="00707FED">
              <w:rPr>
                <w:rFonts w:ascii="Arial" w:hAnsi="Arial" w:cs="Arial"/>
                <w:snapToGrid w:val="0"/>
                <w:color w:val="auto"/>
                <w:spacing w:val="-4"/>
                <w:sz w:val="18"/>
                <w:szCs w:val="18"/>
                <w:lang w:eastAsia="th-TH"/>
              </w:rPr>
              <w:t>)</w:t>
            </w:r>
          </w:p>
        </w:tc>
        <w:tc>
          <w:tcPr>
            <w:tcW w:w="1368" w:type="dxa"/>
            <w:shd w:val="clear" w:color="auto" w:fill="auto"/>
          </w:tcPr>
          <w:p w14:paraId="2814F5F7" w14:textId="50B2D792" w:rsidR="00025E3C" w:rsidRPr="00707FED" w:rsidRDefault="00025E3C" w:rsidP="00025E3C">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16</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646</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456</w:t>
            </w:r>
            <w:r w:rsidRPr="00707FED">
              <w:rPr>
                <w:rFonts w:ascii="Arial" w:hAnsi="Arial" w:cs="Arial"/>
                <w:snapToGrid w:val="0"/>
                <w:color w:val="auto"/>
                <w:spacing w:val="-4"/>
                <w:sz w:val="18"/>
                <w:szCs w:val="18"/>
                <w:lang w:eastAsia="th-TH"/>
              </w:rPr>
              <w:t>)</w:t>
            </w:r>
          </w:p>
        </w:tc>
        <w:tc>
          <w:tcPr>
            <w:tcW w:w="1368" w:type="dxa"/>
            <w:shd w:val="clear" w:color="auto" w:fill="FAFAFA"/>
          </w:tcPr>
          <w:p w14:paraId="472CBC7A" w14:textId="312AEBFF" w:rsidR="00025E3C" w:rsidRPr="00707FED" w:rsidRDefault="00B25058" w:rsidP="00025E3C">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157</w:t>
            </w:r>
            <w:r w:rsidRPr="00707FED">
              <w:rPr>
                <w:rFonts w:ascii="Arial" w:hAnsi="Arial" w:cs="Arial"/>
                <w:snapToGrid w:val="0"/>
                <w:color w:val="auto"/>
                <w:spacing w:val="-4"/>
                <w:sz w:val="18"/>
                <w:szCs w:val="18"/>
                <w:lang w:eastAsia="th-TH"/>
              </w:rPr>
              <w:t>)</w:t>
            </w:r>
          </w:p>
        </w:tc>
        <w:tc>
          <w:tcPr>
            <w:tcW w:w="1368" w:type="dxa"/>
            <w:shd w:val="clear" w:color="auto" w:fill="auto"/>
          </w:tcPr>
          <w:p w14:paraId="1A47738F" w14:textId="2F829566" w:rsidR="00025E3C" w:rsidRPr="00707FED" w:rsidRDefault="00025E3C" w:rsidP="00025E3C">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724</w:t>
            </w:r>
            <w:r w:rsidRPr="00707FED">
              <w:rPr>
                <w:rFonts w:ascii="Arial" w:hAnsi="Arial" w:cs="Arial"/>
                <w:snapToGrid w:val="0"/>
                <w:color w:val="auto"/>
                <w:spacing w:val="-4"/>
                <w:sz w:val="18"/>
                <w:szCs w:val="18"/>
                <w:lang w:eastAsia="th-TH"/>
              </w:rPr>
              <w:t>)</w:t>
            </w:r>
          </w:p>
        </w:tc>
      </w:tr>
      <w:tr w:rsidR="00B25058" w:rsidRPr="00707FED" w14:paraId="2AAB30D1" w14:textId="77777777" w:rsidTr="00761E33">
        <w:tc>
          <w:tcPr>
            <w:tcW w:w="4003" w:type="dxa"/>
            <w:vAlign w:val="bottom"/>
          </w:tcPr>
          <w:p w14:paraId="76F3A7C5" w14:textId="3FFC99C5" w:rsidR="00B25058" w:rsidRPr="00707FED" w:rsidRDefault="00B25058" w:rsidP="00B25058">
            <w:pPr>
              <w:spacing w:line="200" w:lineRule="exact"/>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 related parties (Note </w:t>
            </w:r>
            <w:r w:rsidR="001A2919" w:rsidRPr="001A2919">
              <w:rPr>
                <w:rFonts w:ascii="Arial" w:hAnsi="Arial" w:cs="Arial"/>
                <w:snapToGrid w:val="0"/>
                <w:sz w:val="18"/>
                <w:szCs w:val="18"/>
                <w:lang w:val="en-GB" w:eastAsia="th-TH"/>
              </w:rPr>
              <w:t>45</w:t>
            </w:r>
            <w:r w:rsidRPr="00707FED">
              <w:rPr>
                <w:rFonts w:ascii="Arial" w:hAnsi="Arial" w:cs="Arial"/>
                <w:snapToGrid w:val="0"/>
                <w:sz w:val="18"/>
                <w:szCs w:val="18"/>
                <w:lang w:eastAsia="th-TH"/>
              </w:rPr>
              <w:t xml:space="preserve"> b))</w:t>
            </w:r>
          </w:p>
        </w:tc>
        <w:tc>
          <w:tcPr>
            <w:tcW w:w="1368" w:type="dxa"/>
            <w:shd w:val="clear" w:color="auto" w:fill="FAFAFA"/>
          </w:tcPr>
          <w:p w14:paraId="7C782E5E" w14:textId="353FA518"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z w:val="18"/>
                <w:szCs w:val="18"/>
                <w:lang w:eastAsia="th-TH"/>
              </w:rPr>
              <w:t xml:space="preserve">-       </w:t>
            </w:r>
          </w:p>
        </w:tc>
        <w:tc>
          <w:tcPr>
            <w:tcW w:w="1368" w:type="dxa"/>
            <w:shd w:val="clear" w:color="auto" w:fill="auto"/>
          </w:tcPr>
          <w:p w14:paraId="2997CB74" w14:textId="65AD47C2"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z w:val="18"/>
                <w:szCs w:val="18"/>
                <w:lang w:eastAsia="th-TH"/>
              </w:rPr>
              <w:t xml:space="preserve">-       </w:t>
            </w:r>
          </w:p>
        </w:tc>
        <w:tc>
          <w:tcPr>
            <w:tcW w:w="1368" w:type="dxa"/>
            <w:shd w:val="clear" w:color="auto" w:fill="FAFAFA"/>
          </w:tcPr>
          <w:p w14:paraId="3F64EBFF" w14:textId="66E12104"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10</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548</w:t>
            </w:r>
            <w:r w:rsidRPr="00707FED">
              <w:rPr>
                <w:rFonts w:ascii="Arial" w:hAnsi="Arial" w:cs="Arial"/>
                <w:snapToGrid w:val="0"/>
                <w:color w:val="auto"/>
                <w:spacing w:val="-4"/>
                <w:sz w:val="18"/>
                <w:szCs w:val="18"/>
                <w:lang w:eastAsia="th-TH"/>
              </w:rPr>
              <w:t>)</w:t>
            </w:r>
          </w:p>
        </w:tc>
        <w:tc>
          <w:tcPr>
            <w:tcW w:w="1368" w:type="dxa"/>
            <w:shd w:val="clear" w:color="auto" w:fill="auto"/>
          </w:tcPr>
          <w:p w14:paraId="1DBE5AB9" w14:textId="5E2E7747"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z w:val="18"/>
                <w:szCs w:val="18"/>
                <w:lang w:eastAsia="th-TH"/>
              </w:rPr>
              <w:t xml:space="preserve">-       </w:t>
            </w:r>
          </w:p>
        </w:tc>
      </w:tr>
      <w:tr w:rsidR="00B25058" w:rsidRPr="00707FED" w14:paraId="4EB3803B" w14:textId="77777777" w:rsidTr="00761E33">
        <w:tc>
          <w:tcPr>
            <w:tcW w:w="4003" w:type="dxa"/>
            <w:vAlign w:val="bottom"/>
          </w:tcPr>
          <w:p w14:paraId="35A31832" w14:textId="4664B779" w:rsidR="00B25058" w:rsidRPr="00707FED" w:rsidRDefault="00B25058" w:rsidP="00B25058">
            <w:pPr>
              <w:spacing w:line="200" w:lineRule="exact"/>
              <w:ind w:left="-109" w:right="-155"/>
              <w:rPr>
                <w:rFonts w:ascii="Arial" w:hAnsi="Arial" w:cs="Arial"/>
                <w:snapToGrid w:val="0"/>
                <w:spacing w:val="-6"/>
                <w:sz w:val="18"/>
                <w:szCs w:val="18"/>
                <w:cs/>
                <w:lang w:eastAsia="th-TH"/>
              </w:rPr>
            </w:pPr>
            <w:r w:rsidRPr="00707FED">
              <w:rPr>
                <w:rFonts w:ascii="Arial" w:hAnsi="Arial" w:cs="Arial"/>
                <w:snapToGrid w:val="0"/>
                <w:spacing w:val="-6"/>
                <w:sz w:val="18"/>
                <w:szCs w:val="18"/>
                <w:lang w:eastAsia="th-TH"/>
              </w:rPr>
              <w:t xml:space="preserve">Amortisation of </w:t>
            </w:r>
            <w:r w:rsidRPr="00707FED">
              <w:rPr>
                <w:rFonts w:ascii="Arial" w:hAnsi="Arial" w:cs="Arial"/>
                <w:snapToGrid w:val="0"/>
                <w:spacing w:val="-6"/>
                <w:sz w:val="18"/>
                <w:szCs w:val="18"/>
                <w:lang w:val="en-GB" w:eastAsia="th-TH"/>
              </w:rPr>
              <w:t xml:space="preserve">debenture </w:t>
            </w:r>
            <w:r w:rsidRPr="00707FED">
              <w:rPr>
                <w:rFonts w:ascii="Arial" w:hAnsi="Arial" w:cs="Arial"/>
                <w:snapToGrid w:val="0"/>
                <w:spacing w:val="-6"/>
                <w:sz w:val="18"/>
                <w:szCs w:val="18"/>
                <w:lang w:eastAsia="th-TH"/>
              </w:rPr>
              <w:t xml:space="preserve">underwriting fee (Note </w:t>
            </w:r>
            <w:r w:rsidR="001A2919" w:rsidRPr="001A2919">
              <w:rPr>
                <w:rFonts w:ascii="Arial" w:hAnsi="Arial" w:cs="Arial"/>
                <w:snapToGrid w:val="0"/>
                <w:spacing w:val="-6"/>
                <w:sz w:val="18"/>
                <w:szCs w:val="18"/>
                <w:lang w:val="en-GB" w:eastAsia="th-TH"/>
              </w:rPr>
              <w:t>31</w:t>
            </w:r>
            <w:r w:rsidRPr="00707FED">
              <w:rPr>
                <w:rFonts w:ascii="Arial" w:hAnsi="Arial" w:cs="Arial"/>
                <w:snapToGrid w:val="0"/>
                <w:spacing w:val="-6"/>
                <w:sz w:val="18"/>
                <w:szCs w:val="18"/>
                <w:lang w:eastAsia="th-TH"/>
              </w:rPr>
              <w:t>)</w:t>
            </w:r>
          </w:p>
        </w:tc>
        <w:tc>
          <w:tcPr>
            <w:tcW w:w="1368" w:type="dxa"/>
            <w:shd w:val="clear" w:color="auto" w:fill="FAFAFA"/>
          </w:tcPr>
          <w:p w14:paraId="4CE3F900" w14:textId="01D05BCF"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703</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666</w:t>
            </w:r>
            <w:r w:rsidRPr="00707FED">
              <w:rPr>
                <w:rFonts w:ascii="Arial" w:hAnsi="Arial" w:cs="Arial"/>
                <w:snapToGrid w:val="0"/>
                <w:color w:val="auto"/>
                <w:spacing w:val="-4"/>
                <w:sz w:val="18"/>
                <w:szCs w:val="18"/>
                <w:lang w:eastAsia="th-TH"/>
              </w:rPr>
              <w:t>)</w:t>
            </w:r>
          </w:p>
        </w:tc>
        <w:tc>
          <w:tcPr>
            <w:tcW w:w="1368" w:type="dxa"/>
            <w:shd w:val="clear" w:color="auto" w:fill="auto"/>
          </w:tcPr>
          <w:p w14:paraId="60D44FBD" w14:textId="0E57036E"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718</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717</w:t>
            </w:r>
            <w:r w:rsidRPr="00707FED">
              <w:rPr>
                <w:rFonts w:ascii="Arial" w:hAnsi="Arial" w:cs="Arial"/>
                <w:snapToGrid w:val="0"/>
                <w:color w:val="auto"/>
                <w:spacing w:val="-4"/>
                <w:sz w:val="18"/>
                <w:szCs w:val="18"/>
                <w:lang w:eastAsia="th-TH"/>
              </w:rPr>
              <w:t>)</w:t>
            </w:r>
          </w:p>
        </w:tc>
        <w:tc>
          <w:tcPr>
            <w:tcW w:w="1368" w:type="dxa"/>
            <w:shd w:val="clear" w:color="auto" w:fill="FAFAFA"/>
          </w:tcPr>
          <w:p w14:paraId="4C03DE3A" w14:textId="68E9B4A3"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703</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666</w:t>
            </w:r>
            <w:r w:rsidRPr="00707FED">
              <w:rPr>
                <w:rFonts w:ascii="Arial" w:hAnsi="Arial" w:cs="Arial"/>
                <w:snapToGrid w:val="0"/>
                <w:color w:val="auto"/>
                <w:spacing w:val="-4"/>
                <w:sz w:val="18"/>
                <w:szCs w:val="18"/>
                <w:lang w:eastAsia="th-TH"/>
              </w:rPr>
              <w:t>)</w:t>
            </w:r>
          </w:p>
        </w:tc>
        <w:tc>
          <w:tcPr>
            <w:tcW w:w="1368" w:type="dxa"/>
            <w:shd w:val="clear" w:color="auto" w:fill="auto"/>
          </w:tcPr>
          <w:p w14:paraId="4B71255F" w14:textId="09872257"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718</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717</w:t>
            </w:r>
            <w:r w:rsidRPr="00707FED">
              <w:rPr>
                <w:rFonts w:ascii="Arial" w:hAnsi="Arial" w:cs="Arial"/>
                <w:snapToGrid w:val="0"/>
                <w:color w:val="auto"/>
                <w:spacing w:val="-4"/>
                <w:sz w:val="18"/>
                <w:szCs w:val="18"/>
                <w:lang w:eastAsia="th-TH"/>
              </w:rPr>
              <w:t>)</w:t>
            </w:r>
          </w:p>
        </w:tc>
      </w:tr>
      <w:tr w:rsidR="00B25058" w:rsidRPr="00707FED" w14:paraId="371153E1" w14:textId="77777777" w:rsidTr="00761E33">
        <w:tc>
          <w:tcPr>
            <w:tcW w:w="4003" w:type="dxa"/>
            <w:vAlign w:val="bottom"/>
          </w:tcPr>
          <w:p w14:paraId="7A7DBF40" w14:textId="477BA622" w:rsidR="00B25058" w:rsidRPr="00707FED" w:rsidRDefault="00B25058" w:rsidP="00B25058">
            <w:pPr>
              <w:spacing w:line="200" w:lineRule="exact"/>
              <w:ind w:left="-109" w:right="-155"/>
              <w:rPr>
                <w:rFonts w:ascii="Arial" w:hAnsi="Arial" w:cs="Arial"/>
                <w:snapToGrid w:val="0"/>
                <w:spacing w:val="-4"/>
                <w:sz w:val="18"/>
                <w:szCs w:val="18"/>
                <w:lang w:eastAsia="th-TH"/>
              </w:rPr>
            </w:pPr>
            <w:r w:rsidRPr="00707FED">
              <w:rPr>
                <w:rFonts w:ascii="Arial" w:hAnsi="Arial" w:cs="Arial"/>
                <w:snapToGrid w:val="0"/>
                <w:spacing w:val="-4"/>
                <w:sz w:val="18"/>
                <w:szCs w:val="18"/>
                <w:lang w:eastAsia="th-TH"/>
              </w:rPr>
              <w:t>Interest expense from debenture</w:t>
            </w:r>
          </w:p>
        </w:tc>
        <w:tc>
          <w:tcPr>
            <w:tcW w:w="1368" w:type="dxa"/>
            <w:shd w:val="clear" w:color="auto" w:fill="FAFAFA"/>
          </w:tcPr>
          <w:p w14:paraId="451EE865" w14:textId="6E006F04"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17</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600</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000</w:t>
            </w:r>
            <w:r w:rsidRPr="00707FED">
              <w:rPr>
                <w:rFonts w:ascii="Arial" w:hAnsi="Arial" w:cs="Arial"/>
                <w:snapToGrid w:val="0"/>
                <w:color w:val="auto"/>
                <w:spacing w:val="-4"/>
                <w:sz w:val="18"/>
                <w:szCs w:val="18"/>
                <w:lang w:eastAsia="th-TH"/>
              </w:rPr>
              <w:t>)</w:t>
            </w:r>
          </w:p>
        </w:tc>
        <w:tc>
          <w:tcPr>
            <w:tcW w:w="1368" w:type="dxa"/>
            <w:shd w:val="clear" w:color="auto" w:fill="auto"/>
          </w:tcPr>
          <w:p w14:paraId="4DC64521" w14:textId="750E1B17"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17</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600</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000</w:t>
            </w:r>
            <w:r w:rsidRPr="00707FED">
              <w:rPr>
                <w:rFonts w:ascii="Arial" w:hAnsi="Arial" w:cs="Arial"/>
                <w:snapToGrid w:val="0"/>
                <w:color w:val="auto"/>
                <w:spacing w:val="-4"/>
                <w:sz w:val="18"/>
                <w:szCs w:val="18"/>
                <w:lang w:eastAsia="th-TH"/>
              </w:rPr>
              <w:t>)</w:t>
            </w:r>
          </w:p>
        </w:tc>
        <w:tc>
          <w:tcPr>
            <w:tcW w:w="1368" w:type="dxa"/>
            <w:shd w:val="clear" w:color="auto" w:fill="FAFAFA"/>
          </w:tcPr>
          <w:p w14:paraId="4A56E60B" w14:textId="54132A6C"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17</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600</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000</w:t>
            </w:r>
            <w:r w:rsidRPr="00707FED">
              <w:rPr>
                <w:rFonts w:ascii="Arial" w:hAnsi="Arial" w:cs="Arial"/>
                <w:snapToGrid w:val="0"/>
                <w:color w:val="auto"/>
                <w:spacing w:val="-4"/>
                <w:sz w:val="18"/>
                <w:szCs w:val="18"/>
                <w:lang w:eastAsia="th-TH"/>
              </w:rPr>
              <w:t>)</w:t>
            </w:r>
          </w:p>
        </w:tc>
        <w:tc>
          <w:tcPr>
            <w:tcW w:w="1368" w:type="dxa"/>
            <w:shd w:val="clear" w:color="auto" w:fill="auto"/>
          </w:tcPr>
          <w:p w14:paraId="02C412C9" w14:textId="448F7799"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17</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600</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000</w:t>
            </w:r>
            <w:r w:rsidRPr="00707FED">
              <w:rPr>
                <w:rFonts w:ascii="Arial" w:hAnsi="Arial" w:cs="Arial"/>
                <w:snapToGrid w:val="0"/>
                <w:color w:val="auto"/>
                <w:spacing w:val="-4"/>
                <w:sz w:val="18"/>
                <w:szCs w:val="18"/>
                <w:lang w:eastAsia="th-TH"/>
              </w:rPr>
              <w:t>)</w:t>
            </w:r>
          </w:p>
        </w:tc>
      </w:tr>
      <w:tr w:rsidR="00B25058" w:rsidRPr="00707FED" w14:paraId="1BA692EB" w14:textId="77777777" w:rsidTr="00761E33">
        <w:tc>
          <w:tcPr>
            <w:tcW w:w="4003" w:type="dxa"/>
            <w:vAlign w:val="bottom"/>
          </w:tcPr>
          <w:p w14:paraId="0515C6D3" w14:textId="0F0DAACD" w:rsidR="00B25058" w:rsidRPr="00707FED" w:rsidRDefault="00B25058" w:rsidP="00B25058">
            <w:pPr>
              <w:spacing w:line="200" w:lineRule="exact"/>
              <w:ind w:left="-109" w:right="-155"/>
              <w:rPr>
                <w:rFonts w:ascii="Arial" w:hAnsi="Arial" w:cs="Arial"/>
                <w:snapToGrid w:val="0"/>
                <w:spacing w:val="-6"/>
                <w:sz w:val="18"/>
                <w:szCs w:val="18"/>
                <w:lang w:eastAsia="th-TH"/>
              </w:rPr>
            </w:pPr>
            <w:r w:rsidRPr="00707FED">
              <w:rPr>
                <w:rFonts w:ascii="Arial" w:hAnsi="Arial" w:cs="Arial"/>
                <w:snapToGrid w:val="0"/>
                <w:spacing w:val="-6"/>
                <w:sz w:val="18"/>
                <w:szCs w:val="18"/>
                <w:lang w:eastAsia="th-TH"/>
              </w:rPr>
              <w:t>Interest expense from lease liabilities</w:t>
            </w:r>
          </w:p>
        </w:tc>
        <w:tc>
          <w:tcPr>
            <w:tcW w:w="1368" w:type="dxa"/>
            <w:shd w:val="clear" w:color="auto" w:fill="FAFAFA"/>
          </w:tcPr>
          <w:p w14:paraId="2F793B1C" w14:textId="30591AE2"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22</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429</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430</w:t>
            </w:r>
            <w:r w:rsidRPr="00707FED">
              <w:rPr>
                <w:rFonts w:ascii="Arial" w:hAnsi="Arial" w:cs="Arial"/>
                <w:snapToGrid w:val="0"/>
                <w:color w:val="auto"/>
                <w:spacing w:val="-4"/>
                <w:sz w:val="18"/>
                <w:szCs w:val="18"/>
                <w:lang w:eastAsia="th-TH"/>
              </w:rPr>
              <w:t>)</w:t>
            </w:r>
          </w:p>
        </w:tc>
        <w:tc>
          <w:tcPr>
            <w:tcW w:w="1368" w:type="dxa"/>
            <w:shd w:val="clear" w:color="auto" w:fill="auto"/>
          </w:tcPr>
          <w:p w14:paraId="58DD6C53" w14:textId="2AE19AF3"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25</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868</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993</w:t>
            </w:r>
            <w:r w:rsidRPr="00707FED">
              <w:rPr>
                <w:rFonts w:ascii="Arial" w:hAnsi="Arial" w:cs="Arial"/>
                <w:snapToGrid w:val="0"/>
                <w:color w:val="auto"/>
                <w:spacing w:val="-4"/>
                <w:sz w:val="18"/>
                <w:szCs w:val="18"/>
                <w:lang w:eastAsia="th-TH"/>
              </w:rPr>
              <w:t>)</w:t>
            </w:r>
          </w:p>
        </w:tc>
        <w:tc>
          <w:tcPr>
            <w:tcW w:w="1368" w:type="dxa"/>
            <w:shd w:val="clear" w:color="auto" w:fill="FAFAFA"/>
          </w:tcPr>
          <w:p w14:paraId="41918D1C" w14:textId="6964CB47" w:rsidR="00B25058" w:rsidRPr="00707FED" w:rsidRDefault="00B25058" w:rsidP="00B25058">
            <w:pPr>
              <w:pStyle w:val="a0"/>
              <w:tabs>
                <w:tab w:val="decimal" w:pos="1152"/>
              </w:tabs>
              <w:spacing w:line="200" w:lineRule="exact"/>
              <w:ind w:left="-14" w:right="-72"/>
              <w:jc w:val="thaiDistribute"/>
              <w:rPr>
                <w:rFonts w:ascii="Arial" w:hAnsi="Arial" w:cs="Arial"/>
                <w:noProof/>
                <w:snapToGrid w:val="0"/>
                <w:color w:val="auto"/>
                <w:spacing w:val="-4"/>
                <w:sz w:val="18"/>
                <w:szCs w:val="18"/>
                <w:lang w:eastAsia="th-TH"/>
              </w:rPr>
            </w:pPr>
            <w:r w:rsidRPr="00707FED">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2</w:t>
            </w:r>
            <w:r w:rsidRPr="00707FED">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044</w:t>
            </w:r>
            <w:r w:rsidRPr="00707FED">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906</w:t>
            </w:r>
            <w:r w:rsidRPr="00707FED">
              <w:rPr>
                <w:rFonts w:ascii="Arial" w:hAnsi="Arial" w:cs="Arial"/>
                <w:noProof/>
                <w:snapToGrid w:val="0"/>
                <w:color w:val="auto"/>
                <w:spacing w:val="-4"/>
                <w:sz w:val="18"/>
                <w:szCs w:val="18"/>
                <w:lang w:eastAsia="th-TH"/>
              </w:rPr>
              <w:t>)</w:t>
            </w:r>
          </w:p>
        </w:tc>
        <w:tc>
          <w:tcPr>
            <w:tcW w:w="1368" w:type="dxa"/>
            <w:shd w:val="clear" w:color="auto" w:fill="auto"/>
          </w:tcPr>
          <w:p w14:paraId="07DF46AA" w14:textId="6B3A1BFC" w:rsidR="00B25058" w:rsidRPr="00707FED" w:rsidRDefault="00B25058" w:rsidP="00B25058">
            <w:pPr>
              <w:pStyle w:val="a0"/>
              <w:tabs>
                <w:tab w:val="decimal" w:pos="1152"/>
              </w:tabs>
              <w:spacing w:line="200" w:lineRule="exact"/>
              <w:ind w:left="-14" w:right="-72"/>
              <w:jc w:val="thaiDistribute"/>
              <w:rPr>
                <w:rFonts w:ascii="Arial" w:hAnsi="Arial" w:cs="Arial"/>
                <w:noProof/>
                <w:snapToGrid w:val="0"/>
                <w:color w:val="auto"/>
                <w:spacing w:val="-4"/>
                <w:sz w:val="18"/>
                <w:szCs w:val="18"/>
                <w:lang w:eastAsia="th-TH"/>
              </w:rPr>
            </w:pPr>
            <w:r w:rsidRPr="00707FED">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2</w:t>
            </w:r>
            <w:r w:rsidRPr="00707FED">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245</w:t>
            </w:r>
            <w:r w:rsidRPr="00707FED">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248</w:t>
            </w:r>
            <w:r w:rsidRPr="00707FED">
              <w:rPr>
                <w:rFonts w:ascii="Arial" w:hAnsi="Arial" w:cs="Arial"/>
                <w:noProof/>
                <w:snapToGrid w:val="0"/>
                <w:color w:val="auto"/>
                <w:spacing w:val="-4"/>
                <w:sz w:val="18"/>
                <w:szCs w:val="18"/>
                <w:lang w:eastAsia="th-TH"/>
              </w:rPr>
              <w:t>)</w:t>
            </w:r>
          </w:p>
        </w:tc>
      </w:tr>
      <w:tr w:rsidR="00B25058" w:rsidRPr="00707FED" w14:paraId="6CAC60C3" w14:textId="77777777" w:rsidTr="007E0C66">
        <w:tc>
          <w:tcPr>
            <w:tcW w:w="4003" w:type="dxa"/>
            <w:vAlign w:val="bottom"/>
          </w:tcPr>
          <w:p w14:paraId="74EA324B" w14:textId="77777777" w:rsidR="00B25058" w:rsidRPr="00707FED" w:rsidRDefault="00B25058" w:rsidP="00B25058">
            <w:pPr>
              <w:spacing w:line="200" w:lineRule="exact"/>
              <w:ind w:left="-109" w:right="-155"/>
              <w:rPr>
                <w:rFonts w:ascii="Arial" w:hAnsi="Arial" w:cs="Arial"/>
                <w:snapToGrid w:val="0"/>
                <w:sz w:val="18"/>
                <w:szCs w:val="18"/>
                <w:lang w:eastAsia="th-TH"/>
              </w:rPr>
            </w:pPr>
            <w:r w:rsidRPr="00707FED">
              <w:rPr>
                <w:rFonts w:ascii="Arial" w:hAnsi="Arial" w:cs="Arial"/>
                <w:snapToGrid w:val="0"/>
                <w:sz w:val="18"/>
                <w:szCs w:val="18"/>
                <w:lang w:eastAsia="th-TH"/>
              </w:rPr>
              <w:t>Bank charge</w:t>
            </w:r>
          </w:p>
        </w:tc>
        <w:tc>
          <w:tcPr>
            <w:tcW w:w="1368" w:type="dxa"/>
            <w:shd w:val="clear" w:color="auto" w:fill="FAFAFA"/>
            <w:vAlign w:val="bottom"/>
          </w:tcPr>
          <w:p w14:paraId="5798649A" w14:textId="58DC118C"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014</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993</w:t>
            </w:r>
            <w:r w:rsidRPr="00707FED">
              <w:rPr>
                <w:rFonts w:ascii="Arial" w:hAnsi="Arial" w:cs="Arial"/>
                <w:snapToGrid w:val="0"/>
                <w:color w:val="auto"/>
                <w:spacing w:val="-4"/>
                <w:sz w:val="18"/>
                <w:szCs w:val="18"/>
                <w:lang w:eastAsia="th-TH"/>
              </w:rPr>
              <w:t>)</w:t>
            </w:r>
          </w:p>
        </w:tc>
        <w:tc>
          <w:tcPr>
            <w:tcW w:w="1368" w:type="dxa"/>
            <w:shd w:val="clear" w:color="auto" w:fill="auto"/>
            <w:vAlign w:val="bottom"/>
          </w:tcPr>
          <w:p w14:paraId="0C583D71" w14:textId="6A39EAF0"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780</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759</w:t>
            </w:r>
            <w:r w:rsidRPr="00707FED">
              <w:rPr>
                <w:rFonts w:ascii="Arial" w:hAnsi="Arial" w:cs="Arial"/>
                <w:snapToGrid w:val="0"/>
                <w:color w:val="auto"/>
                <w:spacing w:val="-4"/>
                <w:sz w:val="18"/>
                <w:szCs w:val="18"/>
                <w:lang w:eastAsia="th-TH"/>
              </w:rPr>
              <w:t>)</w:t>
            </w:r>
          </w:p>
        </w:tc>
        <w:tc>
          <w:tcPr>
            <w:tcW w:w="1368" w:type="dxa"/>
            <w:shd w:val="clear" w:color="auto" w:fill="FAFAFA"/>
          </w:tcPr>
          <w:p w14:paraId="3039D532" w14:textId="0EA1797F"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z w:val="18"/>
                <w:szCs w:val="18"/>
                <w:lang w:eastAsia="th-TH"/>
              </w:rPr>
              <w:t xml:space="preserve">-       </w:t>
            </w:r>
          </w:p>
        </w:tc>
        <w:tc>
          <w:tcPr>
            <w:tcW w:w="1368" w:type="dxa"/>
            <w:shd w:val="clear" w:color="auto" w:fill="auto"/>
          </w:tcPr>
          <w:p w14:paraId="35B49B08" w14:textId="4E1B1CE0"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 xml:space="preserve">-       </w:t>
            </w:r>
          </w:p>
        </w:tc>
      </w:tr>
      <w:tr w:rsidR="00B25058" w:rsidRPr="00707FED" w14:paraId="6E7D4F9D" w14:textId="77777777" w:rsidTr="00025E3C">
        <w:tc>
          <w:tcPr>
            <w:tcW w:w="4003" w:type="dxa"/>
            <w:vAlign w:val="bottom"/>
          </w:tcPr>
          <w:p w14:paraId="2C091765" w14:textId="77777777" w:rsidR="00B25058" w:rsidRPr="00707FED" w:rsidRDefault="00B25058" w:rsidP="00B25058">
            <w:pPr>
              <w:spacing w:line="200" w:lineRule="exact"/>
              <w:ind w:left="-109" w:right="-155"/>
              <w:rPr>
                <w:rFonts w:ascii="Arial" w:hAnsi="Arial" w:cs="Arial"/>
                <w:snapToGrid w:val="0"/>
                <w:sz w:val="18"/>
                <w:szCs w:val="18"/>
                <w:lang w:eastAsia="th-TH"/>
              </w:rPr>
            </w:pPr>
            <w:r w:rsidRPr="00707FED">
              <w:rPr>
                <w:rFonts w:ascii="Arial" w:hAnsi="Arial" w:cs="Arial"/>
                <w:snapToGrid w:val="0"/>
                <w:sz w:val="18"/>
                <w:szCs w:val="18"/>
                <w:lang w:eastAsia="th-TH"/>
              </w:rPr>
              <w:t>Gain (loss) on exchange rate from</w:t>
            </w:r>
          </w:p>
        </w:tc>
        <w:tc>
          <w:tcPr>
            <w:tcW w:w="1368" w:type="dxa"/>
            <w:shd w:val="clear" w:color="auto" w:fill="FAFAFA"/>
            <w:vAlign w:val="bottom"/>
          </w:tcPr>
          <w:p w14:paraId="73D34F96" w14:textId="77777777"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0CA11BCA" w14:textId="77777777"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FAFAFA"/>
            <w:vAlign w:val="bottom"/>
          </w:tcPr>
          <w:p w14:paraId="1BB3D63F" w14:textId="77777777"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auto"/>
          </w:tcPr>
          <w:p w14:paraId="5D2EFBC3" w14:textId="77777777"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r>
      <w:tr w:rsidR="00B25058" w:rsidRPr="00707FED" w14:paraId="6FE56EF7" w14:textId="77777777" w:rsidTr="007E0C66">
        <w:tc>
          <w:tcPr>
            <w:tcW w:w="4003" w:type="dxa"/>
            <w:vAlign w:val="bottom"/>
          </w:tcPr>
          <w:p w14:paraId="586429D4" w14:textId="77777777" w:rsidR="00B25058" w:rsidRPr="00707FED" w:rsidRDefault="00B25058" w:rsidP="00B25058">
            <w:pPr>
              <w:spacing w:line="200" w:lineRule="exact"/>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 Realised </w:t>
            </w:r>
          </w:p>
        </w:tc>
        <w:tc>
          <w:tcPr>
            <w:tcW w:w="1368" w:type="dxa"/>
            <w:shd w:val="clear" w:color="auto" w:fill="FAFAFA"/>
            <w:vAlign w:val="bottom"/>
          </w:tcPr>
          <w:p w14:paraId="15A58428" w14:textId="7A833FC8"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20</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483</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914</w:t>
            </w:r>
            <w:r w:rsidRPr="00707FED">
              <w:rPr>
                <w:rFonts w:ascii="Arial" w:hAnsi="Arial" w:cs="Arial"/>
                <w:snapToGrid w:val="0"/>
                <w:color w:val="auto"/>
                <w:spacing w:val="-4"/>
                <w:sz w:val="18"/>
                <w:szCs w:val="18"/>
                <w:lang w:eastAsia="th-TH"/>
              </w:rPr>
              <w:t>)</w:t>
            </w:r>
          </w:p>
        </w:tc>
        <w:tc>
          <w:tcPr>
            <w:tcW w:w="1368" w:type="dxa"/>
            <w:shd w:val="clear" w:color="auto" w:fill="auto"/>
            <w:vAlign w:val="bottom"/>
          </w:tcPr>
          <w:p w14:paraId="09CBB9B7" w14:textId="44D551BF" w:rsidR="00B25058" w:rsidRPr="00707FED" w:rsidRDefault="001A2919"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581</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654</w:t>
            </w:r>
          </w:p>
        </w:tc>
        <w:tc>
          <w:tcPr>
            <w:tcW w:w="1368" w:type="dxa"/>
            <w:shd w:val="clear" w:color="auto" w:fill="FAFAFA"/>
          </w:tcPr>
          <w:p w14:paraId="67A06A62" w14:textId="636183C0"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z w:val="18"/>
                <w:szCs w:val="18"/>
                <w:lang w:eastAsia="th-TH"/>
              </w:rPr>
              <w:t xml:space="preserve">-       </w:t>
            </w:r>
          </w:p>
        </w:tc>
        <w:tc>
          <w:tcPr>
            <w:tcW w:w="1368" w:type="dxa"/>
            <w:shd w:val="clear" w:color="auto" w:fill="auto"/>
          </w:tcPr>
          <w:p w14:paraId="101E27B1" w14:textId="2B88E225"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 xml:space="preserve">-       </w:t>
            </w:r>
          </w:p>
        </w:tc>
      </w:tr>
      <w:tr w:rsidR="00B25058" w:rsidRPr="00707FED" w14:paraId="5AC6536C" w14:textId="77777777" w:rsidTr="007E0C66">
        <w:tc>
          <w:tcPr>
            <w:tcW w:w="4003" w:type="dxa"/>
            <w:vAlign w:val="bottom"/>
          </w:tcPr>
          <w:p w14:paraId="4FDEE660" w14:textId="77777777" w:rsidR="00B25058" w:rsidRPr="00707FED" w:rsidRDefault="00B25058" w:rsidP="00B25058">
            <w:pPr>
              <w:spacing w:line="200" w:lineRule="exact"/>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 Unrealised</w:t>
            </w:r>
          </w:p>
        </w:tc>
        <w:tc>
          <w:tcPr>
            <w:tcW w:w="1368" w:type="dxa"/>
            <w:tcBorders>
              <w:bottom w:val="single" w:sz="4" w:space="0" w:color="auto"/>
            </w:tcBorders>
            <w:shd w:val="clear" w:color="auto" w:fill="FAFAFA"/>
            <w:vAlign w:val="bottom"/>
          </w:tcPr>
          <w:p w14:paraId="3538D967" w14:textId="4D055A2F" w:rsidR="00B25058" w:rsidRPr="00707FED" w:rsidRDefault="001A2919"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754</w:t>
            </w:r>
            <w:r w:rsidR="00B25058"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354</w:t>
            </w:r>
          </w:p>
        </w:tc>
        <w:tc>
          <w:tcPr>
            <w:tcW w:w="1368" w:type="dxa"/>
            <w:tcBorders>
              <w:bottom w:val="single" w:sz="4" w:space="0" w:color="auto"/>
            </w:tcBorders>
            <w:shd w:val="clear" w:color="auto" w:fill="auto"/>
            <w:vAlign w:val="bottom"/>
          </w:tcPr>
          <w:p w14:paraId="60F906CE" w14:textId="6F26FB53"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245</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930</w:t>
            </w:r>
            <w:r w:rsidRPr="00707FED">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4C86E421" w14:textId="527ECB9C"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z w:val="18"/>
                <w:szCs w:val="18"/>
                <w:lang w:eastAsia="th-TH"/>
              </w:rPr>
              <w:t xml:space="preserve">-       </w:t>
            </w:r>
          </w:p>
        </w:tc>
        <w:tc>
          <w:tcPr>
            <w:tcW w:w="1368" w:type="dxa"/>
            <w:tcBorders>
              <w:bottom w:val="single" w:sz="4" w:space="0" w:color="auto"/>
            </w:tcBorders>
            <w:shd w:val="clear" w:color="auto" w:fill="auto"/>
          </w:tcPr>
          <w:p w14:paraId="6DEA90EA" w14:textId="654C8395"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 xml:space="preserve">-       </w:t>
            </w:r>
          </w:p>
        </w:tc>
      </w:tr>
      <w:tr w:rsidR="00B25058" w:rsidRPr="00707FED" w14:paraId="12B88D02" w14:textId="77777777" w:rsidTr="00025E3C">
        <w:tc>
          <w:tcPr>
            <w:tcW w:w="4003" w:type="dxa"/>
            <w:vAlign w:val="bottom"/>
          </w:tcPr>
          <w:p w14:paraId="057B3E2A" w14:textId="77777777" w:rsidR="00B25058" w:rsidRPr="00707FED" w:rsidRDefault="00B25058" w:rsidP="00B25058">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tcPr>
          <w:p w14:paraId="640C8242" w14:textId="77777777" w:rsidR="00B25058" w:rsidRPr="00707FED" w:rsidRDefault="00B25058" w:rsidP="00B25058">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tcPr>
          <w:p w14:paraId="4EEE163C" w14:textId="77777777" w:rsidR="00B25058" w:rsidRPr="00707FED" w:rsidRDefault="00B25058" w:rsidP="00B25058">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tcPr>
          <w:p w14:paraId="1ED7EA18" w14:textId="77777777" w:rsidR="00B25058" w:rsidRPr="00707FED" w:rsidRDefault="00B25058" w:rsidP="00B25058">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C3C5C94" w14:textId="77777777" w:rsidR="00B25058" w:rsidRPr="00707FED" w:rsidRDefault="00B25058" w:rsidP="00B25058">
            <w:pPr>
              <w:pStyle w:val="a0"/>
              <w:tabs>
                <w:tab w:val="decimal" w:pos="1152"/>
              </w:tabs>
              <w:ind w:left="-14" w:right="-72"/>
              <w:jc w:val="thaiDistribute"/>
              <w:rPr>
                <w:rFonts w:ascii="Arial" w:hAnsi="Arial" w:cs="Arial"/>
                <w:snapToGrid w:val="0"/>
                <w:color w:val="auto"/>
                <w:spacing w:val="-4"/>
                <w:sz w:val="18"/>
                <w:szCs w:val="18"/>
                <w:lang w:eastAsia="th-TH"/>
              </w:rPr>
            </w:pPr>
          </w:p>
        </w:tc>
      </w:tr>
      <w:tr w:rsidR="00B25058" w:rsidRPr="00707FED" w14:paraId="6DC5B6BE" w14:textId="77777777" w:rsidTr="0044404D">
        <w:tc>
          <w:tcPr>
            <w:tcW w:w="4003" w:type="dxa"/>
          </w:tcPr>
          <w:p w14:paraId="4D064723" w14:textId="77777777" w:rsidR="00B25058" w:rsidRPr="00707FED" w:rsidRDefault="00B25058" w:rsidP="00B25058">
            <w:pPr>
              <w:spacing w:line="200" w:lineRule="exact"/>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14:paraId="04E3F983" w14:textId="0BA5DA9A"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80</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858</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984</w:t>
            </w:r>
            <w:r w:rsidRPr="00707FED">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tcPr>
          <w:p w14:paraId="38E7CA5E" w14:textId="018EAFE8"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61</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279</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201</w:t>
            </w:r>
            <w:r w:rsidRPr="00707FED">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2F4B3F55" w14:textId="25E561D4"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20</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359</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277</w:t>
            </w:r>
            <w:r w:rsidRPr="00707FED">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tcPr>
          <w:p w14:paraId="74C968C8" w14:textId="0E62C237" w:rsidR="00B25058" w:rsidRPr="00707FED" w:rsidRDefault="00B25058" w:rsidP="00B25058">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20</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566</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689</w:t>
            </w:r>
            <w:r w:rsidRPr="00707FED">
              <w:rPr>
                <w:rFonts w:ascii="Arial" w:hAnsi="Arial" w:cs="Arial"/>
                <w:snapToGrid w:val="0"/>
                <w:color w:val="auto"/>
                <w:spacing w:val="-4"/>
                <w:sz w:val="18"/>
                <w:szCs w:val="18"/>
                <w:lang w:eastAsia="th-TH"/>
              </w:rPr>
              <w:t>)</w:t>
            </w:r>
          </w:p>
        </w:tc>
      </w:tr>
    </w:tbl>
    <w:p w14:paraId="0E7D8E72" w14:textId="23A1A19E" w:rsidR="005D569F" w:rsidRDefault="005D569F" w:rsidP="00687CF3">
      <w:pPr>
        <w:jc w:val="both"/>
        <w:rPr>
          <w:rFonts w:ascii="Arial" w:hAnsi="Arial" w:cs="Arial"/>
          <w:sz w:val="18"/>
          <w:szCs w:val="18"/>
        </w:rPr>
      </w:pPr>
    </w:p>
    <w:p w14:paraId="0AC200F2" w14:textId="4FAAEF86" w:rsidR="00687CF3" w:rsidRPr="00687CF3" w:rsidRDefault="00687CF3" w:rsidP="00687CF3">
      <w:pPr>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68541D62" w14:textId="77777777" w:rsidTr="00761E33">
        <w:trPr>
          <w:trHeight w:val="386"/>
        </w:trPr>
        <w:tc>
          <w:tcPr>
            <w:tcW w:w="9461" w:type="dxa"/>
            <w:shd w:val="clear" w:color="auto" w:fill="FFA543"/>
            <w:vAlign w:val="center"/>
          </w:tcPr>
          <w:p w14:paraId="01CE7466" w14:textId="31EDBB57"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43</w:t>
            </w:r>
            <w:r w:rsidR="005D569F" w:rsidRPr="00794D0F">
              <w:rPr>
                <w:rFonts w:ascii="Arial" w:eastAsia="Arial Unicode MS" w:hAnsi="Arial" w:cs="Arial"/>
                <w:b/>
                <w:bCs/>
                <w:color w:val="FFFFFF"/>
                <w:sz w:val="18"/>
                <w:szCs w:val="18"/>
                <w:lang w:val="en-GB"/>
              </w:rPr>
              <w:tab/>
              <w:t>Income tax</w:t>
            </w:r>
          </w:p>
        </w:tc>
      </w:tr>
    </w:tbl>
    <w:p w14:paraId="368E8885" w14:textId="77777777" w:rsidR="004848BC" w:rsidRPr="00687CF3" w:rsidRDefault="004848BC" w:rsidP="00687CF3">
      <w:pPr>
        <w:jc w:val="both"/>
        <w:rPr>
          <w:rFonts w:ascii="Arial" w:hAnsi="Arial" w:cs="Arial"/>
          <w:sz w:val="18"/>
          <w:szCs w:val="18"/>
        </w:rPr>
      </w:pPr>
    </w:p>
    <w:p w14:paraId="31D13740" w14:textId="27E5CC4F" w:rsidR="005D569F" w:rsidRPr="00794D0F" w:rsidRDefault="005D569F" w:rsidP="005D569F">
      <w:pPr>
        <w:jc w:val="thaiDistribute"/>
        <w:outlineLvl w:val="0"/>
        <w:rPr>
          <w:rFonts w:ascii="Arial" w:hAnsi="Arial" w:cs="Arial"/>
          <w:sz w:val="18"/>
          <w:szCs w:val="18"/>
        </w:rPr>
      </w:pPr>
      <w:r w:rsidRPr="00794D0F">
        <w:rPr>
          <w:rFonts w:ascii="Arial" w:hAnsi="Arial" w:cs="Arial"/>
          <w:sz w:val="18"/>
          <w:szCs w:val="18"/>
          <w:lang w:val="en-GB"/>
        </w:rPr>
        <w:t>Reconciliations</w:t>
      </w:r>
      <w:r w:rsidRPr="00794D0F">
        <w:rPr>
          <w:rFonts w:ascii="Arial" w:hAnsi="Arial" w:cs="Arial"/>
          <w:sz w:val="18"/>
          <w:szCs w:val="18"/>
        </w:rPr>
        <w:t xml:space="preserve"> of income tax for the year</w:t>
      </w:r>
      <w:r w:rsidR="00D226D8" w:rsidRPr="00794D0F">
        <w:rPr>
          <w:rFonts w:ascii="Arial" w:hAnsi="Arial" w:cs="Arial"/>
          <w:sz w:val="18"/>
          <w:szCs w:val="18"/>
        </w:rPr>
        <w:t>s</w:t>
      </w:r>
      <w:r w:rsidRPr="00794D0F">
        <w:rPr>
          <w:rFonts w:ascii="Arial" w:hAnsi="Arial" w:cs="Arial"/>
          <w:sz w:val="18"/>
          <w:szCs w:val="18"/>
        </w:rPr>
        <w:t xml:space="preserve"> ended </w:t>
      </w:r>
      <w:r w:rsidR="001A2919" w:rsidRPr="001A2919">
        <w:rPr>
          <w:rFonts w:ascii="Arial" w:hAnsi="Arial" w:cs="Arial"/>
          <w:sz w:val="18"/>
          <w:szCs w:val="18"/>
          <w:lang w:val="en-GB"/>
        </w:rPr>
        <w:t>31</w:t>
      </w:r>
      <w:r w:rsidRPr="00794D0F">
        <w:rPr>
          <w:rFonts w:ascii="Arial" w:hAnsi="Arial" w:cs="Arial"/>
          <w:sz w:val="18"/>
          <w:szCs w:val="18"/>
        </w:rPr>
        <w:t xml:space="preserve"> March </w:t>
      </w:r>
      <w:r w:rsidR="001A2919" w:rsidRPr="001A2919">
        <w:rPr>
          <w:rFonts w:ascii="Arial" w:hAnsi="Arial" w:cs="Arial"/>
          <w:sz w:val="18"/>
          <w:szCs w:val="18"/>
          <w:lang w:val="en-GB"/>
        </w:rPr>
        <w:t>2022</w:t>
      </w:r>
      <w:r w:rsidRPr="00794D0F">
        <w:rPr>
          <w:rFonts w:ascii="Arial" w:hAnsi="Arial" w:cs="Arial"/>
          <w:sz w:val="18"/>
          <w:szCs w:val="18"/>
        </w:rPr>
        <w:t xml:space="preserve"> and </w:t>
      </w:r>
      <w:r w:rsidR="001A2919" w:rsidRPr="001A2919">
        <w:rPr>
          <w:rFonts w:ascii="Arial" w:hAnsi="Arial" w:cs="Arial"/>
          <w:sz w:val="18"/>
          <w:szCs w:val="18"/>
          <w:u w:color="C00000"/>
          <w:lang w:val="en-GB"/>
        </w:rPr>
        <w:t>2021</w:t>
      </w:r>
      <w:r w:rsidRPr="00794D0F">
        <w:rPr>
          <w:rFonts w:ascii="Arial" w:hAnsi="Arial" w:cs="Arial"/>
          <w:sz w:val="18"/>
          <w:szCs w:val="18"/>
        </w:rPr>
        <w:t xml:space="preserve"> are as follows:</w:t>
      </w:r>
    </w:p>
    <w:p w14:paraId="42416E30" w14:textId="77777777" w:rsidR="005D569F" w:rsidRPr="00687CF3" w:rsidRDefault="005D569F" w:rsidP="00B35DDF">
      <w:pPr>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5D569F" w:rsidRPr="00707FED" w14:paraId="3E414AF7" w14:textId="77777777" w:rsidTr="00761E33">
        <w:tc>
          <w:tcPr>
            <w:tcW w:w="3974" w:type="dxa"/>
          </w:tcPr>
          <w:p w14:paraId="632CFC68" w14:textId="77777777" w:rsidR="005D569F" w:rsidRPr="00707FED" w:rsidRDefault="005D569F" w:rsidP="00761E33">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4FDBFADF" w14:textId="77777777" w:rsidR="005D569F" w:rsidRPr="00707FED" w:rsidRDefault="005D569F" w:rsidP="00761E33">
            <w:pPr>
              <w:pStyle w:val="a0"/>
              <w:ind w:right="-72"/>
              <w:jc w:val="center"/>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Consolidated</w:t>
            </w:r>
          </w:p>
          <w:p w14:paraId="453415BA" w14:textId="77777777" w:rsidR="005D569F" w:rsidRPr="00707FED" w:rsidRDefault="005D569F" w:rsidP="00761E33">
            <w:pPr>
              <w:pStyle w:val="a0"/>
              <w:ind w:right="-72"/>
              <w:jc w:val="center"/>
              <w:rPr>
                <w:rFonts w:ascii="Arial" w:hAnsi="Arial" w:cs="Arial"/>
                <w:b/>
                <w:bCs/>
                <w:color w:val="auto"/>
                <w:sz w:val="18"/>
                <w:szCs w:val="18"/>
                <w:lang w:val="en-US"/>
              </w:rPr>
            </w:pPr>
            <w:r w:rsidRPr="00707FED">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7A325CCE" w14:textId="77777777" w:rsidR="005D569F" w:rsidRPr="00707FED" w:rsidRDefault="005D569F" w:rsidP="00761E33">
            <w:pPr>
              <w:pStyle w:val="a0"/>
              <w:ind w:right="-72"/>
              <w:jc w:val="center"/>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Separate</w:t>
            </w:r>
          </w:p>
          <w:p w14:paraId="791F3BAD" w14:textId="77777777" w:rsidR="005D569F" w:rsidRPr="00707FED" w:rsidRDefault="005D569F" w:rsidP="00761E33">
            <w:pPr>
              <w:pStyle w:val="a0"/>
              <w:ind w:right="-72"/>
              <w:jc w:val="center"/>
              <w:rPr>
                <w:rFonts w:ascii="Arial" w:hAnsi="Arial" w:cs="Arial"/>
                <w:b/>
                <w:bCs/>
                <w:color w:val="auto"/>
                <w:sz w:val="18"/>
                <w:szCs w:val="18"/>
                <w:lang w:val="en-US"/>
              </w:rPr>
            </w:pPr>
            <w:r w:rsidRPr="00707FED">
              <w:rPr>
                <w:rFonts w:ascii="Arial" w:hAnsi="Arial" w:cs="Arial"/>
                <w:b/>
                <w:bCs/>
                <w:snapToGrid w:val="0"/>
                <w:color w:val="auto"/>
                <w:spacing w:val="-4"/>
                <w:sz w:val="18"/>
                <w:szCs w:val="18"/>
                <w:lang w:eastAsia="th-TH"/>
              </w:rPr>
              <w:t>financial statements</w:t>
            </w:r>
          </w:p>
        </w:tc>
      </w:tr>
      <w:tr w:rsidR="002F32E5" w:rsidRPr="00707FED" w14:paraId="33ABB535" w14:textId="77777777" w:rsidTr="00761E33">
        <w:tc>
          <w:tcPr>
            <w:tcW w:w="3974" w:type="dxa"/>
          </w:tcPr>
          <w:p w14:paraId="69E5CDF4" w14:textId="77777777" w:rsidR="002F32E5" w:rsidRPr="00707FED" w:rsidRDefault="002F32E5" w:rsidP="002F32E5">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301AFCE2" w14:textId="4696E2B8" w:rsidR="002F32E5" w:rsidRPr="00707FED"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16642B84" w14:textId="56668CF2" w:rsidR="002F32E5" w:rsidRPr="00707FED"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1BE63063" w14:textId="7AE14038" w:rsidR="002F32E5" w:rsidRPr="00707FED"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68DAF9BD" w14:textId="3B75D150" w:rsidR="002F32E5" w:rsidRPr="00707FED"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r>
      <w:tr w:rsidR="002F32E5" w:rsidRPr="00707FED" w14:paraId="04A4F61D" w14:textId="77777777" w:rsidTr="00761E33">
        <w:tc>
          <w:tcPr>
            <w:tcW w:w="3974" w:type="dxa"/>
          </w:tcPr>
          <w:p w14:paraId="5D537B28" w14:textId="77777777" w:rsidR="002F32E5" w:rsidRPr="00707FED" w:rsidRDefault="002F32E5" w:rsidP="002F32E5">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66A8A39E" w14:textId="42CC277B" w:rsidR="002F32E5" w:rsidRPr="00707FED"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E99C86D" w14:textId="5C0288F2" w:rsidR="002F32E5" w:rsidRPr="00707FED"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CAAEA3F" w14:textId="6153904D" w:rsidR="002F32E5" w:rsidRPr="00707FED"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3E9350C" w14:textId="206364AE" w:rsidR="002F32E5" w:rsidRPr="00707FED"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t>Baht</w:t>
            </w:r>
          </w:p>
        </w:tc>
      </w:tr>
      <w:tr w:rsidR="002F32E5" w:rsidRPr="00707FED" w14:paraId="095103FC" w14:textId="77777777" w:rsidTr="00761E33">
        <w:tc>
          <w:tcPr>
            <w:tcW w:w="3974" w:type="dxa"/>
          </w:tcPr>
          <w:p w14:paraId="3FCB9D7D" w14:textId="77777777" w:rsidR="002F32E5" w:rsidRPr="00707FED" w:rsidRDefault="002F32E5" w:rsidP="002F32E5">
            <w:pPr>
              <w:ind w:left="-109" w:right="-155"/>
              <w:rPr>
                <w:rFonts w:ascii="Arial" w:hAnsi="Arial" w:cs="Arial"/>
                <w:b/>
                <w:bCs/>
                <w:snapToGrid w:val="0"/>
                <w:sz w:val="18"/>
                <w:szCs w:val="18"/>
                <w:lang w:eastAsia="th-TH"/>
              </w:rPr>
            </w:pPr>
            <w:r w:rsidRPr="00707FED">
              <w:rPr>
                <w:rFonts w:ascii="Arial" w:hAnsi="Arial" w:cs="Arial"/>
                <w:b/>
                <w:bCs/>
                <w:snapToGrid w:val="0"/>
                <w:sz w:val="18"/>
                <w:szCs w:val="18"/>
                <w:lang w:eastAsia="th-TH"/>
              </w:rPr>
              <w:t>Current income tax:</w:t>
            </w:r>
          </w:p>
        </w:tc>
        <w:tc>
          <w:tcPr>
            <w:tcW w:w="1368" w:type="dxa"/>
            <w:shd w:val="clear" w:color="auto" w:fill="FAFAFA"/>
          </w:tcPr>
          <w:p w14:paraId="0165ACA4" w14:textId="77777777" w:rsidR="002F32E5" w:rsidRPr="00707FED"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349CB618" w14:textId="77777777" w:rsidR="002F32E5" w:rsidRPr="00707FED"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7B027821" w14:textId="77777777" w:rsidR="002F32E5" w:rsidRPr="00707FED"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28C78549" w14:textId="77777777" w:rsidR="002F32E5" w:rsidRPr="00707FED"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r>
      <w:tr w:rsidR="002F32E5" w:rsidRPr="00707FED" w14:paraId="007B440C" w14:textId="77777777" w:rsidTr="00761E33">
        <w:tc>
          <w:tcPr>
            <w:tcW w:w="3974" w:type="dxa"/>
          </w:tcPr>
          <w:p w14:paraId="04129273" w14:textId="77777777" w:rsidR="002F32E5" w:rsidRPr="00707FED" w:rsidRDefault="002F32E5" w:rsidP="002F32E5">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Current income tax on taxable profit</w:t>
            </w:r>
          </w:p>
        </w:tc>
        <w:tc>
          <w:tcPr>
            <w:tcW w:w="1368" w:type="dxa"/>
            <w:shd w:val="clear" w:color="auto" w:fill="FAFAFA"/>
          </w:tcPr>
          <w:p w14:paraId="5788E638" w14:textId="77777777" w:rsidR="002F32E5" w:rsidRPr="00707FED"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39F4E522" w14:textId="77777777" w:rsidR="002F32E5" w:rsidRPr="00707FED"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03072DAF" w14:textId="77777777" w:rsidR="002F32E5" w:rsidRPr="00707FED"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45704E5E" w14:textId="77777777" w:rsidR="002F32E5" w:rsidRPr="00707FED"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r>
      <w:tr w:rsidR="00025E3C" w:rsidRPr="00707FED" w14:paraId="65F43D60" w14:textId="77777777" w:rsidTr="00761E33">
        <w:tc>
          <w:tcPr>
            <w:tcW w:w="3974" w:type="dxa"/>
            <w:vAlign w:val="center"/>
          </w:tcPr>
          <w:p w14:paraId="13EE26F3" w14:textId="77777777" w:rsidR="00025E3C" w:rsidRPr="00707FED" w:rsidRDefault="00025E3C" w:rsidP="00025E3C">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for the year</w:t>
            </w:r>
          </w:p>
        </w:tc>
        <w:tc>
          <w:tcPr>
            <w:tcW w:w="1368" w:type="dxa"/>
            <w:shd w:val="clear" w:color="auto" w:fill="FAFAFA"/>
          </w:tcPr>
          <w:p w14:paraId="325900A9" w14:textId="502CB2D1" w:rsidR="00025E3C" w:rsidRPr="00707FED" w:rsidRDefault="00A609E5" w:rsidP="00025E3C">
            <w:pPr>
              <w:pStyle w:val="a0"/>
              <w:tabs>
                <w:tab w:val="decimal" w:pos="1181"/>
              </w:tabs>
              <w:ind w:left="-14" w:right="-72"/>
              <w:jc w:val="both"/>
              <w:rPr>
                <w:rFonts w:ascii="Arial" w:hAnsi="Arial" w:cs="Arial"/>
                <w:snapToGrid w:val="0"/>
                <w:color w:val="auto"/>
                <w:spacing w:val="-4"/>
                <w:sz w:val="18"/>
                <w:szCs w:val="18"/>
                <w:lang w:eastAsia="th-TH"/>
              </w:rPr>
            </w:pPr>
            <w:r w:rsidRPr="00A609E5">
              <w:rPr>
                <w:rFonts w:ascii="Arial" w:hAnsi="Arial" w:cs="Arial"/>
                <w:snapToGrid w:val="0"/>
                <w:color w:val="auto"/>
                <w:spacing w:val="-4"/>
                <w:sz w:val="18"/>
                <w:szCs w:val="18"/>
                <w:lang w:eastAsia="th-TH"/>
              </w:rPr>
              <w:t>(</w:t>
            </w:r>
            <w:r w:rsidR="005F4E21">
              <w:rPr>
                <w:rFonts w:ascii="Arial" w:hAnsi="Arial" w:cs="Arial"/>
                <w:snapToGrid w:val="0"/>
                <w:color w:val="auto"/>
                <w:spacing w:val="-4"/>
                <w:sz w:val="18"/>
                <w:szCs w:val="18"/>
                <w:lang w:eastAsia="th-TH"/>
              </w:rPr>
              <w:t>90,807,072</w:t>
            </w:r>
            <w:r w:rsidRPr="00A609E5">
              <w:rPr>
                <w:rFonts w:ascii="Arial" w:hAnsi="Arial" w:cs="Arial"/>
                <w:snapToGrid w:val="0"/>
                <w:color w:val="auto"/>
                <w:spacing w:val="-4"/>
                <w:sz w:val="18"/>
                <w:szCs w:val="18"/>
                <w:lang w:eastAsia="th-TH"/>
              </w:rPr>
              <w:t>)</w:t>
            </w:r>
          </w:p>
        </w:tc>
        <w:tc>
          <w:tcPr>
            <w:tcW w:w="1368" w:type="dxa"/>
          </w:tcPr>
          <w:p w14:paraId="1B7B2435" w14:textId="518B401E" w:rsidR="00025E3C" w:rsidRPr="00707FED" w:rsidRDefault="00025E3C" w:rsidP="00025E3C">
            <w:pPr>
              <w:pStyle w:val="a0"/>
              <w:tabs>
                <w:tab w:val="decimal" w:pos="1181"/>
              </w:tabs>
              <w:ind w:left="-14" w:right="-72"/>
              <w:jc w:val="both"/>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65</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994</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005</w:t>
            </w:r>
            <w:r w:rsidRPr="00707FED">
              <w:rPr>
                <w:rFonts w:ascii="Arial" w:hAnsi="Arial" w:cs="Arial"/>
                <w:snapToGrid w:val="0"/>
                <w:color w:val="auto"/>
                <w:spacing w:val="-4"/>
                <w:sz w:val="18"/>
                <w:szCs w:val="18"/>
                <w:lang w:eastAsia="th-TH"/>
              </w:rPr>
              <w:t>)</w:t>
            </w:r>
          </w:p>
        </w:tc>
        <w:tc>
          <w:tcPr>
            <w:tcW w:w="1368" w:type="dxa"/>
            <w:shd w:val="clear" w:color="auto" w:fill="FAFAFA"/>
          </w:tcPr>
          <w:p w14:paraId="5E28C80D" w14:textId="7A600FEB" w:rsidR="00025E3C" w:rsidRPr="00707FED" w:rsidRDefault="00D62981" w:rsidP="00025E3C">
            <w:pPr>
              <w:pStyle w:val="a0"/>
              <w:tabs>
                <w:tab w:val="decimal" w:pos="1181"/>
              </w:tabs>
              <w:ind w:left="-14" w:right="-72"/>
              <w:jc w:val="both"/>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10</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120</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555</w:t>
            </w:r>
            <w:r w:rsidRPr="00707FED">
              <w:rPr>
                <w:rFonts w:ascii="Arial" w:hAnsi="Arial" w:cs="Arial"/>
                <w:snapToGrid w:val="0"/>
                <w:color w:val="auto"/>
                <w:spacing w:val="-4"/>
                <w:sz w:val="18"/>
                <w:szCs w:val="18"/>
                <w:lang w:eastAsia="th-TH"/>
              </w:rPr>
              <w:t>)</w:t>
            </w:r>
          </w:p>
        </w:tc>
        <w:tc>
          <w:tcPr>
            <w:tcW w:w="1368" w:type="dxa"/>
          </w:tcPr>
          <w:p w14:paraId="5D8F8528" w14:textId="266B5604" w:rsidR="00025E3C" w:rsidRPr="00707FED" w:rsidRDefault="00025E3C" w:rsidP="00025E3C">
            <w:pPr>
              <w:pStyle w:val="a0"/>
              <w:tabs>
                <w:tab w:val="decimal" w:pos="1181"/>
              </w:tabs>
              <w:ind w:left="-14" w:right="-72"/>
              <w:jc w:val="both"/>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10</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324</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374</w:t>
            </w:r>
            <w:r w:rsidRPr="00707FED">
              <w:rPr>
                <w:rFonts w:ascii="Arial" w:hAnsi="Arial" w:cs="Arial"/>
                <w:snapToGrid w:val="0"/>
                <w:color w:val="auto"/>
                <w:spacing w:val="-4"/>
                <w:sz w:val="18"/>
                <w:szCs w:val="18"/>
                <w:lang w:eastAsia="th-TH"/>
              </w:rPr>
              <w:t>)</w:t>
            </w:r>
          </w:p>
        </w:tc>
      </w:tr>
      <w:tr w:rsidR="00025E3C" w:rsidRPr="00707FED" w14:paraId="31978E8A" w14:textId="77777777" w:rsidTr="00761E33">
        <w:tc>
          <w:tcPr>
            <w:tcW w:w="3974" w:type="dxa"/>
            <w:vAlign w:val="center"/>
          </w:tcPr>
          <w:p w14:paraId="61294EB1" w14:textId="0E28DF3D" w:rsidR="00025E3C" w:rsidRPr="00707FED" w:rsidRDefault="00025E3C" w:rsidP="00025E3C">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Adjustments over (under) record income tax</w:t>
            </w:r>
          </w:p>
        </w:tc>
        <w:tc>
          <w:tcPr>
            <w:tcW w:w="1368" w:type="dxa"/>
            <w:shd w:val="clear" w:color="auto" w:fill="FAFAFA"/>
          </w:tcPr>
          <w:p w14:paraId="08BCB9E4" w14:textId="77777777" w:rsidR="00025E3C" w:rsidRPr="00707FED" w:rsidRDefault="00025E3C" w:rsidP="00025E3C">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4B340E49" w14:textId="77777777" w:rsidR="00025E3C" w:rsidRPr="00707FED" w:rsidRDefault="00025E3C" w:rsidP="00025E3C">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2714D1AD" w14:textId="77777777" w:rsidR="00025E3C" w:rsidRPr="00707FED" w:rsidRDefault="00025E3C" w:rsidP="00025E3C">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64BC9471" w14:textId="77777777" w:rsidR="00025E3C" w:rsidRPr="00707FED" w:rsidRDefault="00025E3C" w:rsidP="00025E3C">
            <w:pPr>
              <w:pStyle w:val="a0"/>
              <w:tabs>
                <w:tab w:val="decimal" w:pos="1181"/>
              </w:tabs>
              <w:ind w:left="-14" w:right="-72"/>
              <w:jc w:val="both"/>
              <w:rPr>
                <w:rFonts w:ascii="Arial" w:hAnsi="Arial" w:cs="Arial"/>
                <w:snapToGrid w:val="0"/>
                <w:color w:val="auto"/>
                <w:spacing w:val="-4"/>
                <w:sz w:val="18"/>
                <w:szCs w:val="18"/>
                <w:lang w:eastAsia="th-TH"/>
              </w:rPr>
            </w:pPr>
          </w:p>
        </w:tc>
      </w:tr>
      <w:tr w:rsidR="00E772E6" w:rsidRPr="00707FED" w14:paraId="062AE362" w14:textId="77777777" w:rsidTr="00DA3A48">
        <w:tc>
          <w:tcPr>
            <w:tcW w:w="3974" w:type="dxa"/>
            <w:vAlign w:val="center"/>
          </w:tcPr>
          <w:p w14:paraId="5171187E" w14:textId="20FA4A31" w:rsidR="00E772E6" w:rsidRPr="00707FED" w:rsidRDefault="00E772E6" w:rsidP="00E772E6">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of prior year</w:t>
            </w:r>
          </w:p>
        </w:tc>
        <w:tc>
          <w:tcPr>
            <w:tcW w:w="1368" w:type="dxa"/>
            <w:tcBorders>
              <w:bottom w:val="single" w:sz="4" w:space="0" w:color="auto"/>
            </w:tcBorders>
            <w:shd w:val="clear" w:color="auto" w:fill="FAFAFA"/>
          </w:tcPr>
          <w:p w14:paraId="7AC56A65" w14:textId="3327A2F8" w:rsidR="00E772E6" w:rsidRPr="00707FED" w:rsidRDefault="005F4E21" w:rsidP="00E772E6">
            <w:pPr>
              <w:pStyle w:val="a0"/>
              <w:tabs>
                <w:tab w:val="decimal" w:pos="1181"/>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(315,854)</w:t>
            </w:r>
          </w:p>
        </w:tc>
        <w:tc>
          <w:tcPr>
            <w:tcW w:w="1368" w:type="dxa"/>
            <w:tcBorders>
              <w:bottom w:val="single" w:sz="4" w:space="0" w:color="auto"/>
            </w:tcBorders>
          </w:tcPr>
          <w:p w14:paraId="028F8F9E" w14:textId="6BD237E4"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835</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770</w:t>
            </w:r>
            <w:r w:rsidRPr="00707FED">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58855BAA" w14:textId="30E3127B"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r w:rsidRPr="00707FED">
              <w:rPr>
                <w:rFonts w:ascii="Arial" w:hAnsi="Arial" w:cs="Arial"/>
                <w:sz w:val="18"/>
                <w:szCs w:val="18"/>
                <w:lang w:eastAsia="th-TH"/>
              </w:rPr>
              <w:t xml:space="preserve">-       </w:t>
            </w:r>
          </w:p>
        </w:tc>
        <w:tc>
          <w:tcPr>
            <w:tcW w:w="1368" w:type="dxa"/>
            <w:tcBorders>
              <w:bottom w:val="single" w:sz="4" w:space="0" w:color="auto"/>
            </w:tcBorders>
          </w:tcPr>
          <w:p w14:paraId="0F1A7C9A" w14:textId="3FFDA9B5"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 xml:space="preserve">-       </w:t>
            </w:r>
          </w:p>
        </w:tc>
      </w:tr>
      <w:tr w:rsidR="00E772E6" w:rsidRPr="00707FED" w14:paraId="4DEE5145" w14:textId="77777777" w:rsidTr="00F477B8">
        <w:tc>
          <w:tcPr>
            <w:tcW w:w="3974" w:type="dxa"/>
            <w:vAlign w:val="center"/>
          </w:tcPr>
          <w:p w14:paraId="0F308C9D" w14:textId="77777777" w:rsidR="00E772E6" w:rsidRPr="00707FED" w:rsidRDefault="00E772E6" w:rsidP="00E772E6">
            <w:pPr>
              <w:ind w:left="-109" w:right="-155"/>
              <w:rPr>
                <w:rFonts w:ascii="Arial" w:hAnsi="Arial" w:cs="Arial"/>
                <w:snapToGrid w:val="0"/>
                <w:sz w:val="18"/>
                <w:szCs w:val="18"/>
                <w:lang w:eastAsia="th-TH"/>
              </w:rPr>
            </w:pPr>
          </w:p>
        </w:tc>
        <w:tc>
          <w:tcPr>
            <w:tcW w:w="1368" w:type="dxa"/>
            <w:shd w:val="clear" w:color="auto" w:fill="FAFAFA"/>
          </w:tcPr>
          <w:p w14:paraId="548F2712" w14:textId="77777777"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12DAB4AF" w14:textId="77777777"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6B525A90" w14:textId="77777777"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516940F8" w14:textId="77777777"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p>
        </w:tc>
      </w:tr>
      <w:tr w:rsidR="00E772E6" w:rsidRPr="00707FED" w14:paraId="41595C08" w14:textId="77777777" w:rsidTr="00F477B8">
        <w:tc>
          <w:tcPr>
            <w:tcW w:w="3974" w:type="dxa"/>
            <w:vAlign w:val="center"/>
          </w:tcPr>
          <w:p w14:paraId="400205BC" w14:textId="77777777" w:rsidR="00E772E6" w:rsidRPr="00707FED" w:rsidRDefault="00E772E6" w:rsidP="00E772E6">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14:paraId="28A2CC20" w14:textId="170C4FF1" w:rsidR="00E772E6" w:rsidRPr="00707FED" w:rsidRDefault="00A609E5" w:rsidP="00E772E6">
            <w:pPr>
              <w:pStyle w:val="a0"/>
              <w:tabs>
                <w:tab w:val="decimal" w:pos="1181"/>
              </w:tabs>
              <w:ind w:left="-14" w:right="-72"/>
              <w:jc w:val="both"/>
              <w:rPr>
                <w:rFonts w:ascii="Arial" w:hAnsi="Arial" w:cs="Arial"/>
                <w:snapToGrid w:val="0"/>
                <w:color w:val="auto"/>
                <w:spacing w:val="-4"/>
                <w:sz w:val="18"/>
                <w:szCs w:val="18"/>
                <w:lang w:eastAsia="th-TH"/>
              </w:rPr>
            </w:pPr>
            <w:r w:rsidRPr="00A609E5">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91</w:t>
            </w:r>
            <w:r w:rsidRPr="00A609E5">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122</w:t>
            </w:r>
            <w:r w:rsidRPr="00A609E5">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926</w:t>
            </w:r>
            <w:r w:rsidRPr="00A609E5">
              <w:rPr>
                <w:rFonts w:ascii="Arial" w:hAnsi="Arial" w:cs="Arial"/>
                <w:snapToGrid w:val="0"/>
                <w:color w:val="auto"/>
                <w:spacing w:val="-4"/>
                <w:sz w:val="18"/>
                <w:szCs w:val="18"/>
                <w:lang w:eastAsia="th-TH"/>
              </w:rPr>
              <w:t>)</w:t>
            </w:r>
          </w:p>
        </w:tc>
        <w:tc>
          <w:tcPr>
            <w:tcW w:w="1368" w:type="dxa"/>
            <w:tcBorders>
              <w:bottom w:val="single" w:sz="4" w:space="0" w:color="auto"/>
            </w:tcBorders>
          </w:tcPr>
          <w:p w14:paraId="087D9E67" w14:textId="59F53BEA"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66</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829</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775</w:t>
            </w:r>
            <w:r w:rsidRPr="00707FED">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5632806D" w14:textId="05C59E7F"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10</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120</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555</w:t>
            </w:r>
            <w:r w:rsidRPr="00707FED">
              <w:rPr>
                <w:rFonts w:ascii="Arial" w:hAnsi="Arial" w:cs="Arial"/>
                <w:snapToGrid w:val="0"/>
                <w:color w:val="auto"/>
                <w:spacing w:val="-4"/>
                <w:sz w:val="18"/>
                <w:szCs w:val="18"/>
                <w:lang w:eastAsia="th-TH"/>
              </w:rPr>
              <w:t>)</w:t>
            </w:r>
          </w:p>
        </w:tc>
        <w:tc>
          <w:tcPr>
            <w:tcW w:w="1368" w:type="dxa"/>
            <w:tcBorders>
              <w:bottom w:val="single" w:sz="4" w:space="0" w:color="auto"/>
            </w:tcBorders>
          </w:tcPr>
          <w:p w14:paraId="6A75B97A" w14:textId="5D36E277"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10</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324</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374</w:t>
            </w:r>
            <w:r w:rsidRPr="00707FED">
              <w:rPr>
                <w:rFonts w:ascii="Arial" w:hAnsi="Arial" w:cs="Arial"/>
                <w:snapToGrid w:val="0"/>
                <w:color w:val="auto"/>
                <w:spacing w:val="-4"/>
                <w:sz w:val="18"/>
                <w:szCs w:val="18"/>
                <w:lang w:eastAsia="th-TH"/>
              </w:rPr>
              <w:t>)</w:t>
            </w:r>
          </w:p>
        </w:tc>
      </w:tr>
      <w:tr w:rsidR="00E772E6" w:rsidRPr="00707FED" w14:paraId="4A3BD7D4" w14:textId="77777777" w:rsidTr="00DA3A48">
        <w:tc>
          <w:tcPr>
            <w:tcW w:w="3974" w:type="dxa"/>
            <w:vAlign w:val="center"/>
          </w:tcPr>
          <w:p w14:paraId="03EBABA5" w14:textId="77777777" w:rsidR="00E772E6" w:rsidRPr="00707FED" w:rsidRDefault="00E772E6" w:rsidP="00E772E6">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tcPr>
          <w:p w14:paraId="0324786A" w14:textId="77777777"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292C3913" w14:textId="77777777"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tcPr>
          <w:p w14:paraId="20965B15" w14:textId="77777777"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4331028E" w14:textId="77777777"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p>
        </w:tc>
      </w:tr>
      <w:tr w:rsidR="00E772E6" w:rsidRPr="00707FED" w14:paraId="4743B892" w14:textId="77777777" w:rsidTr="00761E33">
        <w:tc>
          <w:tcPr>
            <w:tcW w:w="3974" w:type="dxa"/>
            <w:vAlign w:val="center"/>
          </w:tcPr>
          <w:p w14:paraId="74D3BC79" w14:textId="77777777" w:rsidR="00E772E6" w:rsidRPr="00707FED" w:rsidRDefault="00E772E6" w:rsidP="00E772E6">
            <w:pPr>
              <w:ind w:left="-109" w:right="-155"/>
              <w:rPr>
                <w:rFonts w:ascii="Arial" w:hAnsi="Arial" w:cs="Arial"/>
                <w:b/>
                <w:bCs/>
                <w:snapToGrid w:val="0"/>
                <w:sz w:val="18"/>
                <w:szCs w:val="18"/>
                <w:lang w:eastAsia="th-TH"/>
              </w:rPr>
            </w:pPr>
            <w:r w:rsidRPr="00707FED">
              <w:rPr>
                <w:rFonts w:ascii="Arial" w:hAnsi="Arial" w:cs="Arial"/>
                <w:b/>
                <w:bCs/>
                <w:snapToGrid w:val="0"/>
                <w:sz w:val="18"/>
                <w:szCs w:val="18"/>
                <w:lang w:eastAsia="th-TH"/>
              </w:rPr>
              <w:t>Deferred income tax:</w:t>
            </w:r>
          </w:p>
        </w:tc>
        <w:tc>
          <w:tcPr>
            <w:tcW w:w="1368" w:type="dxa"/>
            <w:shd w:val="clear" w:color="auto" w:fill="FAFAFA"/>
          </w:tcPr>
          <w:p w14:paraId="79F273B3" w14:textId="77777777"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654DA312" w14:textId="77777777"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6E75CBEB" w14:textId="77777777"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381CE32B" w14:textId="77777777"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p>
        </w:tc>
      </w:tr>
      <w:tr w:rsidR="00E772E6" w:rsidRPr="00707FED" w14:paraId="480BD161" w14:textId="77777777" w:rsidTr="00761E33">
        <w:tc>
          <w:tcPr>
            <w:tcW w:w="3974" w:type="dxa"/>
            <w:vAlign w:val="center"/>
          </w:tcPr>
          <w:p w14:paraId="0C0C8B9D" w14:textId="77777777" w:rsidR="00E772E6" w:rsidRPr="00707FED" w:rsidRDefault="00E772E6" w:rsidP="00E772E6">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Origination and reversal of temporary</w:t>
            </w:r>
          </w:p>
        </w:tc>
        <w:tc>
          <w:tcPr>
            <w:tcW w:w="1368" w:type="dxa"/>
            <w:shd w:val="clear" w:color="auto" w:fill="FAFAFA"/>
          </w:tcPr>
          <w:p w14:paraId="5854BFF4" w14:textId="77777777"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4654DD24" w14:textId="77777777"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40B47E54" w14:textId="77777777"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675F2498" w14:textId="77777777" w:rsidR="00E772E6" w:rsidRPr="00707FED" w:rsidRDefault="00E772E6" w:rsidP="00E772E6">
            <w:pPr>
              <w:pStyle w:val="a0"/>
              <w:tabs>
                <w:tab w:val="decimal" w:pos="1181"/>
              </w:tabs>
              <w:ind w:left="-14" w:right="-72"/>
              <w:jc w:val="both"/>
              <w:rPr>
                <w:rFonts w:ascii="Arial" w:hAnsi="Arial" w:cs="Arial"/>
                <w:snapToGrid w:val="0"/>
                <w:color w:val="auto"/>
                <w:spacing w:val="-4"/>
                <w:sz w:val="18"/>
                <w:szCs w:val="18"/>
                <w:lang w:eastAsia="th-TH"/>
              </w:rPr>
            </w:pPr>
          </w:p>
        </w:tc>
      </w:tr>
      <w:tr w:rsidR="00A609E5" w:rsidRPr="00707FED" w14:paraId="7982A118" w14:textId="77777777" w:rsidTr="0044404D">
        <w:tc>
          <w:tcPr>
            <w:tcW w:w="3974" w:type="dxa"/>
            <w:vAlign w:val="center"/>
          </w:tcPr>
          <w:p w14:paraId="086C613D" w14:textId="657A66EC" w:rsidR="00A609E5" w:rsidRPr="00707FED" w:rsidRDefault="00A609E5" w:rsidP="00A609E5">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differences (Note </w:t>
            </w:r>
            <w:r w:rsidR="001A2919" w:rsidRPr="001A2919">
              <w:rPr>
                <w:rFonts w:ascii="Arial" w:hAnsi="Arial" w:cs="Arial"/>
                <w:snapToGrid w:val="0"/>
                <w:sz w:val="18"/>
                <w:szCs w:val="18"/>
                <w:lang w:val="en-GB" w:eastAsia="th-TH"/>
              </w:rPr>
              <w:t>26</w:t>
            </w:r>
            <w:r w:rsidRPr="00707FED">
              <w:rPr>
                <w:rFonts w:ascii="Arial" w:hAnsi="Arial" w:cs="Arial"/>
                <w:snapToGrid w:val="0"/>
                <w:sz w:val="18"/>
                <w:szCs w:val="18"/>
                <w:lang w:eastAsia="th-TH"/>
              </w:rPr>
              <w:t>)</w:t>
            </w:r>
          </w:p>
        </w:tc>
        <w:tc>
          <w:tcPr>
            <w:tcW w:w="1368" w:type="dxa"/>
            <w:tcBorders>
              <w:bottom w:val="single" w:sz="4" w:space="0" w:color="auto"/>
            </w:tcBorders>
            <w:shd w:val="clear" w:color="auto" w:fill="FAFAFA"/>
            <w:vAlign w:val="center"/>
          </w:tcPr>
          <w:p w14:paraId="40DB2352" w14:textId="28D7B6DB" w:rsidR="00A609E5" w:rsidRPr="00707FED" w:rsidRDefault="005F4E21" w:rsidP="00A609E5">
            <w:pPr>
              <w:pStyle w:val="a0"/>
              <w:tabs>
                <w:tab w:val="decimal" w:pos="1181"/>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16,839,893</w:t>
            </w:r>
          </w:p>
        </w:tc>
        <w:tc>
          <w:tcPr>
            <w:tcW w:w="1368" w:type="dxa"/>
            <w:tcBorders>
              <w:bottom w:val="single" w:sz="4" w:space="0" w:color="auto"/>
            </w:tcBorders>
            <w:vAlign w:val="center"/>
          </w:tcPr>
          <w:p w14:paraId="31E6E98A" w14:textId="4BADC887" w:rsidR="00A609E5" w:rsidRPr="00707FED" w:rsidRDefault="001A2919" w:rsidP="00A609E5">
            <w:pPr>
              <w:pStyle w:val="a0"/>
              <w:tabs>
                <w:tab w:val="decimal" w:pos="1181"/>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31</w:t>
            </w:r>
            <w:r w:rsidR="00A609E5"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472</w:t>
            </w:r>
            <w:r w:rsidR="00A609E5"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159</w:t>
            </w:r>
          </w:p>
        </w:tc>
        <w:tc>
          <w:tcPr>
            <w:tcW w:w="1368" w:type="dxa"/>
            <w:tcBorders>
              <w:bottom w:val="single" w:sz="4" w:space="0" w:color="auto"/>
            </w:tcBorders>
            <w:shd w:val="clear" w:color="auto" w:fill="FAFAFA"/>
            <w:vAlign w:val="center"/>
          </w:tcPr>
          <w:p w14:paraId="029A2A6E" w14:textId="477B9DAA" w:rsidR="00A609E5" w:rsidRPr="00707FED" w:rsidRDefault="001A2919" w:rsidP="00A609E5">
            <w:pPr>
              <w:pStyle w:val="a0"/>
              <w:tabs>
                <w:tab w:val="decimal" w:pos="1181"/>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834</w:t>
            </w:r>
            <w:r w:rsidR="00A609E5"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260</w:t>
            </w:r>
          </w:p>
        </w:tc>
        <w:tc>
          <w:tcPr>
            <w:tcW w:w="1368" w:type="dxa"/>
            <w:tcBorders>
              <w:bottom w:val="single" w:sz="4" w:space="0" w:color="auto"/>
            </w:tcBorders>
            <w:vAlign w:val="center"/>
          </w:tcPr>
          <w:p w14:paraId="6F5A6286" w14:textId="22C081C0" w:rsidR="00A609E5" w:rsidRPr="00707FED" w:rsidRDefault="001A2919" w:rsidP="00A609E5">
            <w:pPr>
              <w:pStyle w:val="a0"/>
              <w:tabs>
                <w:tab w:val="decimal" w:pos="1181"/>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875</w:t>
            </w:r>
            <w:r w:rsidR="00A609E5" w:rsidRPr="00707FED">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990</w:t>
            </w:r>
          </w:p>
        </w:tc>
      </w:tr>
      <w:tr w:rsidR="00A609E5" w:rsidRPr="00707FED" w14:paraId="0D70B38C" w14:textId="77777777" w:rsidTr="00521B0B">
        <w:tc>
          <w:tcPr>
            <w:tcW w:w="3974" w:type="dxa"/>
            <w:vAlign w:val="bottom"/>
          </w:tcPr>
          <w:p w14:paraId="236B1493" w14:textId="77777777" w:rsidR="00A609E5" w:rsidRPr="00707FED" w:rsidRDefault="00A609E5" w:rsidP="00A609E5">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tcPr>
          <w:p w14:paraId="5E0112CF" w14:textId="7B11FE2E" w:rsidR="00A609E5" w:rsidRPr="00707FED" w:rsidRDefault="00A609E5" w:rsidP="00A609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A3B6D02" w14:textId="77777777" w:rsidR="00A609E5" w:rsidRPr="00707FED" w:rsidRDefault="00A609E5" w:rsidP="00A609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4D1CF74" w14:textId="77777777" w:rsidR="00A609E5" w:rsidRPr="00707FED" w:rsidRDefault="00A609E5" w:rsidP="00A609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01053EF" w14:textId="77777777" w:rsidR="00A609E5" w:rsidRPr="00707FED" w:rsidRDefault="00A609E5" w:rsidP="00A609E5">
            <w:pPr>
              <w:pStyle w:val="a0"/>
              <w:tabs>
                <w:tab w:val="decimal" w:pos="1181"/>
              </w:tabs>
              <w:ind w:left="-14" w:right="-72"/>
              <w:jc w:val="both"/>
              <w:rPr>
                <w:rFonts w:ascii="Arial" w:hAnsi="Arial" w:cs="Arial"/>
                <w:snapToGrid w:val="0"/>
                <w:color w:val="auto"/>
                <w:spacing w:val="-4"/>
                <w:sz w:val="18"/>
                <w:szCs w:val="18"/>
                <w:lang w:eastAsia="th-TH"/>
              </w:rPr>
            </w:pPr>
          </w:p>
        </w:tc>
      </w:tr>
      <w:tr w:rsidR="00A609E5" w:rsidRPr="00707FED" w14:paraId="1C1C22B5" w14:textId="77777777" w:rsidTr="0044404D">
        <w:tc>
          <w:tcPr>
            <w:tcW w:w="3974" w:type="dxa"/>
          </w:tcPr>
          <w:p w14:paraId="37A4AC6C" w14:textId="77777777" w:rsidR="00A609E5" w:rsidRPr="00707FED" w:rsidRDefault="00A609E5" w:rsidP="00A609E5">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Total tax expense</w:t>
            </w:r>
          </w:p>
        </w:tc>
        <w:tc>
          <w:tcPr>
            <w:tcW w:w="1368" w:type="dxa"/>
            <w:tcBorders>
              <w:bottom w:val="single" w:sz="4" w:space="0" w:color="auto"/>
            </w:tcBorders>
            <w:shd w:val="clear" w:color="auto" w:fill="FAFAFA"/>
          </w:tcPr>
          <w:p w14:paraId="437772F6" w14:textId="29BE95C3" w:rsidR="00A609E5" w:rsidRPr="00707FED" w:rsidRDefault="00A609E5" w:rsidP="00A609E5">
            <w:pPr>
              <w:pStyle w:val="a0"/>
              <w:tabs>
                <w:tab w:val="decimal" w:pos="1181"/>
              </w:tabs>
              <w:ind w:left="-14" w:right="-72"/>
              <w:jc w:val="both"/>
              <w:rPr>
                <w:rFonts w:ascii="Arial" w:hAnsi="Arial" w:cs="Arial"/>
                <w:snapToGrid w:val="0"/>
                <w:color w:val="auto"/>
                <w:spacing w:val="-4"/>
                <w:sz w:val="18"/>
                <w:szCs w:val="18"/>
                <w:cs/>
                <w:lang w:eastAsia="th-TH"/>
              </w:rPr>
            </w:pPr>
            <w:r w:rsidRPr="00A609E5">
              <w:rPr>
                <w:rFonts w:ascii="Arial" w:hAnsi="Arial" w:cs="Arial"/>
                <w:snapToGrid w:val="0"/>
                <w:color w:val="auto"/>
                <w:spacing w:val="-4"/>
                <w:sz w:val="18"/>
                <w:szCs w:val="18"/>
                <w:lang w:eastAsia="th-TH"/>
              </w:rPr>
              <w:t>(</w:t>
            </w:r>
            <w:r w:rsidR="005F4E21">
              <w:rPr>
                <w:rFonts w:ascii="Arial" w:hAnsi="Arial" w:cs="Arial"/>
                <w:snapToGrid w:val="0"/>
                <w:color w:val="auto"/>
                <w:spacing w:val="-4"/>
                <w:sz w:val="18"/>
                <w:szCs w:val="18"/>
                <w:lang w:eastAsia="th-TH"/>
              </w:rPr>
              <w:t>74,283,033</w:t>
            </w:r>
            <w:r w:rsidRPr="00A609E5">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tcPr>
          <w:p w14:paraId="588212D2" w14:textId="705E160D" w:rsidR="00A609E5" w:rsidRPr="00707FED" w:rsidRDefault="00A609E5" w:rsidP="00A609E5">
            <w:pPr>
              <w:pStyle w:val="a0"/>
              <w:tabs>
                <w:tab w:val="decimal" w:pos="1181"/>
              </w:tabs>
              <w:ind w:left="-14" w:right="-72"/>
              <w:jc w:val="both"/>
              <w:rPr>
                <w:rFonts w:ascii="Arial" w:hAnsi="Arial" w:cs="Arial"/>
                <w:snapToGrid w:val="0"/>
                <w:color w:val="auto"/>
                <w:spacing w:val="-4"/>
                <w:sz w:val="18"/>
                <w:szCs w:val="18"/>
                <w:cs/>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35</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357</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616</w:t>
            </w:r>
            <w:r w:rsidRPr="00707FED">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1118D8C2" w14:textId="50876903" w:rsidR="00A609E5" w:rsidRPr="00707FED" w:rsidRDefault="00A609E5" w:rsidP="00A609E5">
            <w:pPr>
              <w:pStyle w:val="a0"/>
              <w:tabs>
                <w:tab w:val="decimal" w:pos="1181"/>
              </w:tabs>
              <w:ind w:left="-14" w:right="-72"/>
              <w:jc w:val="both"/>
              <w:rPr>
                <w:rFonts w:ascii="Arial" w:hAnsi="Arial" w:cs="Arial"/>
                <w:snapToGrid w:val="0"/>
                <w:color w:val="auto"/>
                <w:spacing w:val="-4"/>
                <w:sz w:val="18"/>
                <w:szCs w:val="18"/>
                <w:cs/>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286</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295</w:t>
            </w:r>
            <w:r w:rsidRPr="00707FED">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tcPr>
          <w:p w14:paraId="0140557C" w14:textId="714912F5" w:rsidR="00A609E5" w:rsidRPr="00707FED" w:rsidRDefault="00A609E5" w:rsidP="00A609E5">
            <w:pPr>
              <w:pStyle w:val="a0"/>
              <w:tabs>
                <w:tab w:val="decimal" w:pos="1181"/>
              </w:tabs>
              <w:ind w:left="-14" w:right="-72"/>
              <w:jc w:val="both"/>
              <w:rPr>
                <w:rFonts w:ascii="Arial" w:hAnsi="Arial" w:cs="Arial"/>
                <w:snapToGrid w:val="0"/>
                <w:color w:val="auto"/>
                <w:spacing w:val="-4"/>
                <w:sz w:val="18"/>
                <w:szCs w:val="18"/>
                <w:cs/>
                <w:lang w:eastAsia="th-TH"/>
              </w:rPr>
            </w:pP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448</w:t>
            </w:r>
            <w:r w:rsidRPr="00707FED">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384</w:t>
            </w:r>
            <w:r w:rsidRPr="00707FED">
              <w:rPr>
                <w:rFonts w:ascii="Arial" w:hAnsi="Arial" w:cs="Arial"/>
                <w:snapToGrid w:val="0"/>
                <w:color w:val="auto"/>
                <w:spacing w:val="-4"/>
                <w:sz w:val="18"/>
                <w:szCs w:val="18"/>
                <w:lang w:eastAsia="th-TH"/>
              </w:rPr>
              <w:t>)</w:t>
            </w:r>
          </w:p>
        </w:tc>
      </w:tr>
    </w:tbl>
    <w:p w14:paraId="7E6C371E" w14:textId="6200D78F" w:rsidR="005D569F" w:rsidRPr="00687CF3" w:rsidRDefault="005D569F" w:rsidP="00687CF3">
      <w:pPr>
        <w:jc w:val="both"/>
        <w:rPr>
          <w:rFonts w:ascii="Arial" w:hAnsi="Arial" w:cs="Arial"/>
          <w:sz w:val="18"/>
          <w:szCs w:val="18"/>
        </w:rPr>
      </w:pPr>
    </w:p>
    <w:p w14:paraId="555A742C" w14:textId="192ECC55" w:rsidR="00A9331F" w:rsidRPr="00794D0F" w:rsidRDefault="00A9331F" w:rsidP="00A9331F">
      <w:pPr>
        <w:jc w:val="thaiDistribute"/>
        <w:outlineLvl w:val="0"/>
        <w:rPr>
          <w:rFonts w:ascii="Arial" w:hAnsi="Arial" w:cs="Arial"/>
          <w:sz w:val="18"/>
          <w:szCs w:val="18"/>
          <w:lang w:val="en-GB"/>
        </w:rPr>
      </w:pPr>
      <w:r w:rsidRPr="00794D0F">
        <w:rPr>
          <w:rFonts w:ascii="Arial" w:hAnsi="Arial" w:cs="Arial"/>
          <w:sz w:val="18"/>
          <w:szCs w:val="18"/>
          <w:lang w:val="en-GB"/>
        </w:rPr>
        <w:t>The tax on the Group’s profit before tax differs from the theoretical amount that would arise using the basic tax rate of the home country of each company as follows:</w:t>
      </w:r>
    </w:p>
    <w:p w14:paraId="7251BE06" w14:textId="77777777" w:rsidR="00A9331F" w:rsidRPr="00687CF3" w:rsidRDefault="00A9331F" w:rsidP="00A9331F">
      <w:pPr>
        <w:jc w:val="thaiDistribute"/>
        <w:outlineLvl w:val="0"/>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D569F" w:rsidRPr="00707FED" w14:paraId="501F0138" w14:textId="77777777" w:rsidTr="00A23673">
        <w:tc>
          <w:tcPr>
            <w:tcW w:w="3989" w:type="dxa"/>
          </w:tcPr>
          <w:p w14:paraId="188B7C8A" w14:textId="77777777" w:rsidR="005D569F" w:rsidRPr="00707FED" w:rsidRDefault="005D569F" w:rsidP="00761E33">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3A3574F4" w14:textId="77777777" w:rsidR="005D569F" w:rsidRPr="00707FED" w:rsidRDefault="005D569F" w:rsidP="00761E33">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707FED">
              <w:rPr>
                <w:rFonts w:ascii="Arial" w:eastAsia="SimSun" w:hAnsi="Arial" w:cs="Arial"/>
                <w:b/>
                <w:bCs/>
                <w:snapToGrid w:val="0"/>
                <w:spacing w:val="-4"/>
                <w:sz w:val="18"/>
                <w:szCs w:val="18"/>
                <w:lang w:val="en-GB" w:eastAsia="th-TH"/>
              </w:rPr>
              <w:t>Consolidated</w:t>
            </w:r>
          </w:p>
          <w:p w14:paraId="2FD47EAC" w14:textId="77777777" w:rsidR="005D569F" w:rsidRPr="00707FED" w:rsidRDefault="005D569F" w:rsidP="00761E33">
            <w:pPr>
              <w:overflowPunct/>
              <w:autoSpaceDE/>
              <w:autoSpaceDN/>
              <w:adjustRightInd/>
              <w:ind w:right="-72"/>
              <w:jc w:val="center"/>
              <w:textAlignment w:val="auto"/>
              <w:rPr>
                <w:rFonts w:ascii="Arial" w:eastAsia="SimSun" w:hAnsi="Arial" w:cs="Arial"/>
                <w:b/>
                <w:bCs/>
                <w:sz w:val="18"/>
                <w:szCs w:val="18"/>
              </w:rPr>
            </w:pPr>
            <w:r w:rsidRPr="00707FED">
              <w:rPr>
                <w:rFonts w:ascii="Arial" w:eastAsia="SimSun" w:hAnsi="Arial" w:cs="Arial"/>
                <w:b/>
                <w:bCs/>
                <w:snapToGrid w:val="0"/>
                <w:spacing w:val="-4"/>
                <w:sz w:val="18"/>
                <w:szCs w:val="18"/>
                <w:lang w:val="en-GB" w:eastAsia="th-TH"/>
              </w:rPr>
              <w:t>financial statements</w:t>
            </w:r>
          </w:p>
        </w:tc>
        <w:tc>
          <w:tcPr>
            <w:tcW w:w="2736" w:type="dxa"/>
            <w:gridSpan w:val="2"/>
            <w:tcBorders>
              <w:top w:val="single" w:sz="4" w:space="0" w:color="auto"/>
              <w:bottom w:val="single" w:sz="4" w:space="0" w:color="auto"/>
            </w:tcBorders>
            <w:shd w:val="clear" w:color="auto" w:fill="auto"/>
          </w:tcPr>
          <w:p w14:paraId="060C51A6" w14:textId="77777777" w:rsidR="005D569F" w:rsidRPr="00707FED" w:rsidRDefault="005D569F" w:rsidP="00761E33">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707FED">
              <w:rPr>
                <w:rFonts w:ascii="Arial" w:eastAsia="SimSun" w:hAnsi="Arial" w:cs="Arial"/>
                <w:b/>
                <w:bCs/>
                <w:snapToGrid w:val="0"/>
                <w:spacing w:val="-4"/>
                <w:sz w:val="18"/>
                <w:szCs w:val="18"/>
                <w:lang w:val="en-GB" w:eastAsia="th-TH"/>
              </w:rPr>
              <w:t>Separate</w:t>
            </w:r>
          </w:p>
          <w:p w14:paraId="21A4F385" w14:textId="77777777" w:rsidR="005D569F" w:rsidRPr="00707FED" w:rsidRDefault="005D569F" w:rsidP="00761E33">
            <w:pPr>
              <w:overflowPunct/>
              <w:autoSpaceDE/>
              <w:autoSpaceDN/>
              <w:adjustRightInd/>
              <w:ind w:right="-72"/>
              <w:jc w:val="center"/>
              <w:textAlignment w:val="auto"/>
              <w:rPr>
                <w:rFonts w:ascii="Arial" w:eastAsia="SimSun" w:hAnsi="Arial" w:cs="Arial"/>
                <w:b/>
                <w:bCs/>
                <w:sz w:val="18"/>
                <w:szCs w:val="18"/>
              </w:rPr>
            </w:pPr>
            <w:r w:rsidRPr="00707FED">
              <w:rPr>
                <w:rFonts w:ascii="Arial" w:eastAsia="SimSun" w:hAnsi="Arial" w:cs="Arial"/>
                <w:b/>
                <w:bCs/>
                <w:snapToGrid w:val="0"/>
                <w:spacing w:val="-4"/>
                <w:sz w:val="18"/>
                <w:szCs w:val="18"/>
                <w:lang w:val="en-GB" w:eastAsia="th-TH"/>
              </w:rPr>
              <w:t>financial statements</w:t>
            </w:r>
          </w:p>
        </w:tc>
      </w:tr>
      <w:tr w:rsidR="002F32E5" w:rsidRPr="00707FED" w14:paraId="0DE0666D" w14:textId="77777777" w:rsidTr="00A23673">
        <w:tc>
          <w:tcPr>
            <w:tcW w:w="3989" w:type="dxa"/>
          </w:tcPr>
          <w:p w14:paraId="507E9B42" w14:textId="77777777" w:rsidR="002F32E5" w:rsidRPr="00707FED" w:rsidRDefault="002F32E5" w:rsidP="002F32E5">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24170B9E" w14:textId="6A77A4FA" w:rsidR="002F32E5" w:rsidRPr="00707FED"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232581AB" w14:textId="5C727E2A" w:rsidR="002F32E5" w:rsidRPr="00707FED"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70EC4BB8" w14:textId="1F4C7745" w:rsidR="002F32E5" w:rsidRPr="00707FED"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3421C070" w14:textId="7F19D2F6" w:rsidR="002F32E5" w:rsidRPr="00707FED"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r>
      <w:tr w:rsidR="002F32E5" w:rsidRPr="00707FED" w14:paraId="0CB7198F" w14:textId="77777777" w:rsidTr="00A23673">
        <w:tc>
          <w:tcPr>
            <w:tcW w:w="3989" w:type="dxa"/>
          </w:tcPr>
          <w:p w14:paraId="74C61FFD" w14:textId="77777777" w:rsidR="002F32E5" w:rsidRPr="00707FED" w:rsidRDefault="002F32E5" w:rsidP="002F32E5">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6FC6162F" w14:textId="0590DA1C" w:rsidR="002F32E5" w:rsidRPr="00707FED"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D4DEADC" w14:textId="65450BE2" w:rsidR="002F32E5" w:rsidRPr="00707FED"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137AF0C" w14:textId="24E5D058" w:rsidR="002F32E5" w:rsidRPr="00707FED"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04330E1" w14:textId="204E5609" w:rsidR="002F32E5" w:rsidRPr="00707FED"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707FED">
              <w:rPr>
                <w:rFonts w:ascii="Arial" w:hAnsi="Arial" w:cs="Arial"/>
                <w:b/>
                <w:bCs/>
                <w:snapToGrid w:val="0"/>
                <w:color w:val="auto"/>
                <w:spacing w:val="-4"/>
                <w:sz w:val="18"/>
                <w:szCs w:val="18"/>
                <w:lang w:eastAsia="th-TH"/>
              </w:rPr>
              <w:tab/>
              <w:t>Baht</w:t>
            </w:r>
          </w:p>
        </w:tc>
      </w:tr>
      <w:tr w:rsidR="002F32E5" w:rsidRPr="00707FED" w14:paraId="36D180FF" w14:textId="77777777" w:rsidTr="00A23673">
        <w:trPr>
          <w:trHeight w:val="77"/>
        </w:trPr>
        <w:tc>
          <w:tcPr>
            <w:tcW w:w="3989" w:type="dxa"/>
            <w:vAlign w:val="bottom"/>
          </w:tcPr>
          <w:p w14:paraId="675C330D" w14:textId="77777777" w:rsidR="002F32E5" w:rsidRPr="00707FED" w:rsidRDefault="002F32E5" w:rsidP="002F32E5">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571F6B17" w14:textId="77777777" w:rsidR="002F32E5" w:rsidRPr="00707FED"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6B5C2460" w14:textId="77777777" w:rsidR="002F32E5" w:rsidRPr="00707FED"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48EC5A9B" w14:textId="77777777" w:rsidR="002F32E5" w:rsidRPr="00707FED"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2E5CBD28" w14:textId="77777777" w:rsidR="002F32E5" w:rsidRPr="00707FED"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025E3C" w:rsidRPr="00707FED" w14:paraId="425919C0" w14:textId="77777777" w:rsidTr="00A23673">
        <w:tc>
          <w:tcPr>
            <w:tcW w:w="3989" w:type="dxa"/>
          </w:tcPr>
          <w:p w14:paraId="1E4E8BD5" w14:textId="77777777" w:rsidR="00025E3C" w:rsidRPr="00707FED" w:rsidRDefault="00025E3C" w:rsidP="00025E3C">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Profit before tax accounting base</w:t>
            </w:r>
          </w:p>
        </w:tc>
        <w:tc>
          <w:tcPr>
            <w:tcW w:w="1368" w:type="dxa"/>
            <w:tcBorders>
              <w:bottom w:val="single" w:sz="4" w:space="0" w:color="auto"/>
            </w:tcBorders>
            <w:shd w:val="clear" w:color="auto" w:fill="FAFAFA"/>
          </w:tcPr>
          <w:p w14:paraId="46573203" w14:textId="509E1823" w:rsidR="00025E3C" w:rsidRPr="00707FED" w:rsidRDefault="005F4E21"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1,676,644,882</w:t>
            </w:r>
          </w:p>
        </w:tc>
        <w:tc>
          <w:tcPr>
            <w:tcW w:w="1368" w:type="dxa"/>
            <w:tcBorders>
              <w:bottom w:val="single" w:sz="4" w:space="0" w:color="auto"/>
            </w:tcBorders>
            <w:shd w:val="clear" w:color="auto" w:fill="auto"/>
          </w:tcPr>
          <w:p w14:paraId="1A266972" w14:textId="1C2CABE9" w:rsidR="00025E3C" w:rsidRPr="00707FED" w:rsidRDefault="001A2919"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w:t>
            </w:r>
            <w:r w:rsidR="00025E3C"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256</w:t>
            </w:r>
            <w:r w:rsidR="00025E3C"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600</w:t>
            </w:r>
            <w:r w:rsidR="00025E3C"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985</w:t>
            </w:r>
          </w:p>
        </w:tc>
        <w:tc>
          <w:tcPr>
            <w:tcW w:w="1368" w:type="dxa"/>
            <w:tcBorders>
              <w:bottom w:val="single" w:sz="4" w:space="0" w:color="auto"/>
            </w:tcBorders>
            <w:shd w:val="clear" w:color="auto" w:fill="FAFAFA"/>
          </w:tcPr>
          <w:p w14:paraId="4EA7F169" w14:textId="3454F8F2" w:rsidR="00025E3C" w:rsidRPr="00707FED" w:rsidRDefault="001A2919"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w:t>
            </w:r>
            <w:r w:rsidR="00D62981"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113</w:t>
            </w:r>
            <w:r w:rsidR="00D62981"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760</w:t>
            </w:r>
            <w:r w:rsidR="00D62981"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558</w:t>
            </w:r>
          </w:p>
        </w:tc>
        <w:tc>
          <w:tcPr>
            <w:tcW w:w="1368" w:type="dxa"/>
            <w:tcBorders>
              <w:bottom w:val="single" w:sz="4" w:space="0" w:color="auto"/>
            </w:tcBorders>
            <w:shd w:val="clear" w:color="auto" w:fill="auto"/>
          </w:tcPr>
          <w:p w14:paraId="1BE52F6D" w14:textId="3ADB432B" w:rsidR="00025E3C" w:rsidRPr="00707FED" w:rsidRDefault="001A2919"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752</w:t>
            </w:r>
            <w:r w:rsidR="00025E3C"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489</w:t>
            </w:r>
            <w:r w:rsidR="00025E3C"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437</w:t>
            </w:r>
          </w:p>
        </w:tc>
      </w:tr>
      <w:tr w:rsidR="00025E3C" w:rsidRPr="00707FED" w14:paraId="664A91B7" w14:textId="77777777" w:rsidTr="00A23673">
        <w:tc>
          <w:tcPr>
            <w:tcW w:w="3989" w:type="dxa"/>
          </w:tcPr>
          <w:p w14:paraId="6F3DBA95" w14:textId="46D94D16" w:rsidR="00025E3C" w:rsidRPr="00707FED" w:rsidRDefault="00025E3C" w:rsidP="00025E3C">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Tax calculated at a tax rate of </w:t>
            </w:r>
            <w:r w:rsidR="001A2919" w:rsidRPr="001A2919">
              <w:rPr>
                <w:rFonts w:ascii="Arial" w:hAnsi="Arial" w:cs="Arial"/>
                <w:snapToGrid w:val="0"/>
                <w:sz w:val="18"/>
                <w:szCs w:val="18"/>
                <w:lang w:val="en-GB" w:eastAsia="th-TH"/>
              </w:rPr>
              <w:t>20</w:t>
            </w:r>
            <w:r w:rsidRPr="00707FED">
              <w:rPr>
                <w:rFonts w:ascii="Arial" w:hAnsi="Arial" w:cs="Arial"/>
                <w:snapToGrid w:val="0"/>
                <w:sz w:val="18"/>
                <w:szCs w:val="18"/>
                <w:lang w:eastAsia="th-TH"/>
              </w:rPr>
              <w:t>%</w:t>
            </w:r>
          </w:p>
        </w:tc>
        <w:tc>
          <w:tcPr>
            <w:tcW w:w="1368" w:type="dxa"/>
            <w:tcBorders>
              <w:top w:val="single" w:sz="4" w:space="0" w:color="auto"/>
            </w:tcBorders>
            <w:shd w:val="clear" w:color="auto" w:fill="FAFAFA"/>
          </w:tcPr>
          <w:p w14:paraId="2E2BCC2F"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tcPr>
          <w:p w14:paraId="6144E9D5"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tcPr>
          <w:p w14:paraId="2BCB8A83"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tcPr>
          <w:p w14:paraId="3A8DA047"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025E3C" w:rsidRPr="00707FED" w14:paraId="5476B482" w14:textId="77777777" w:rsidTr="00A23673">
        <w:tc>
          <w:tcPr>
            <w:tcW w:w="3989" w:type="dxa"/>
          </w:tcPr>
          <w:p w14:paraId="55C51616" w14:textId="745CF481" w:rsidR="00025E3C" w:rsidRPr="00707FED" w:rsidRDefault="00025E3C" w:rsidP="00025E3C">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w:t>
            </w:r>
            <w:proofErr w:type="gramStart"/>
            <w:r w:rsidR="001A2919" w:rsidRPr="001A2919">
              <w:rPr>
                <w:rFonts w:ascii="Arial" w:hAnsi="Arial" w:cs="Arial"/>
                <w:snapToGrid w:val="0"/>
                <w:sz w:val="18"/>
                <w:szCs w:val="18"/>
                <w:u w:color="C00000"/>
                <w:lang w:val="en-GB" w:eastAsia="th-TH"/>
              </w:rPr>
              <w:t>2021</w:t>
            </w:r>
            <w:r w:rsidRPr="00707FED">
              <w:rPr>
                <w:rFonts w:ascii="Arial" w:hAnsi="Arial" w:cs="Arial"/>
                <w:snapToGrid w:val="0"/>
                <w:sz w:val="18"/>
                <w:szCs w:val="18"/>
                <w:lang w:eastAsia="th-TH"/>
              </w:rPr>
              <w:t xml:space="preserve"> :</w:t>
            </w:r>
            <w:proofErr w:type="gramEnd"/>
            <w:r w:rsidRPr="00707FED">
              <w:rPr>
                <w:rFonts w:ascii="Arial" w:hAnsi="Arial" w:cs="Arial"/>
                <w:snapToGrid w:val="0"/>
                <w:sz w:val="18"/>
                <w:szCs w:val="18"/>
                <w:lang w:eastAsia="th-TH"/>
              </w:rPr>
              <w:t xml:space="preserve"> </w:t>
            </w:r>
            <w:r w:rsidR="001A2919" w:rsidRPr="001A2919">
              <w:rPr>
                <w:rFonts w:ascii="Arial" w:hAnsi="Arial" w:cs="Arial"/>
                <w:snapToGrid w:val="0"/>
                <w:sz w:val="18"/>
                <w:szCs w:val="18"/>
                <w:lang w:val="en-GB" w:eastAsia="th-TH"/>
              </w:rPr>
              <w:t>20</w:t>
            </w:r>
            <w:r w:rsidRPr="00707FED">
              <w:rPr>
                <w:rFonts w:ascii="Arial" w:hAnsi="Arial" w:cs="Arial"/>
                <w:snapToGrid w:val="0"/>
                <w:sz w:val="18"/>
                <w:szCs w:val="18"/>
                <w:lang w:eastAsia="th-TH"/>
              </w:rPr>
              <w:t>%)</w:t>
            </w:r>
          </w:p>
        </w:tc>
        <w:tc>
          <w:tcPr>
            <w:tcW w:w="1368" w:type="dxa"/>
            <w:shd w:val="clear" w:color="auto" w:fill="FAFAFA"/>
          </w:tcPr>
          <w:p w14:paraId="04ED2675" w14:textId="3AAF2D46" w:rsidR="00025E3C" w:rsidRPr="00707FED" w:rsidRDefault="00234802"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5F4E21">
              <w:rPr>
                <w:rFonts w:ascii="Arial" w:eastAsia="SimSun" w:hAnsi="Arial" w:cs="Arial"/>
                <w:snapToGrid w:val="0"/>
                <w:spacing w:val="-4"/>
                <w:sz w:val="18"/>
                <w:szCs w:val="18"/>
                <w:lang w:val="en-GB" w:eastAsia="th-TH"/>
              </w:rPr>
              <w:t>335,328,976</w:t>
            </w:r>
            <w:r>
              <w:rPr>
                <w:rFonts w:ascii="Arial" w:eastAsia="SimSun" w:hAnsi="Arial" w:cs="Arial"/>
                <w:snapToGrid w:val="0"/>
                <w:spacing w:val="-4"/>
                <w:sz w:val="18"/>
                <w:szCs w:val="18"/>
                <w:lang w:val="en-GB" w:eastAsia="th-TH"/>
              </w:rPr>
              <w:t>)</w:t>
            </w:r>
          </w:p>
        </w:tc>
        <w:tc>
          <w:tcPr>
            <w:tcW w:w="1368" w:type="dxa"/>
            <w:shd w:val="clear" w:color="auto" w:fill="auto"/>
          </w:tcPr>
          <w:p w14:paraId="18E90F87" w14:textId="2C3E963F"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251</w:t>
            </w: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320</w:t>
            </w: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197</w:t>
            </w:r>
            <w:r w:rsidRPr="00707FED">
              <w:rPr>
                <w:rFonts w:ascii="Arial" w:eastAsia="SimSun" w:hAnsi="Arial" w:cs="Arial"/>
                <w:snapToGrid w:val="0"/>
                <w:spacing w:val="-4"/>
                <w:sz w:val="18"/>
                <w:szCs w:val="18"/>
                <w:lang w:val="en-GB" w:eastAsia="th-TH"/>
              </w:rPr>
              <w:t>)</w:t>
            </w:r>
          </w:p>
        </w:tc>
        <w:tc>
          <w:tcPr>
            <w:tcW w:w="1368" w:type="dxa"/>
            <w:shd w:val="clear" w:color="auto" w:fill="FAFAFA"/>
          </w:tcPr>
          <w:p w14:paraId="40056A49" w14:textId="329273EA" w:rsidR="00025E3C" w:rsidRPr="00707FED" w:rsidRDefault="00D62981"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222</w:t>
            </w: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752</w:t>
            </w: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112</w:t>
            </w:r>
            <w:r w:rsidR="00DA7350">
              <w:rPr>
                <w:rFonts w:ascii="Arial" w:eastAsia="SimSun" w:hAnsi="Arial" w:cs="Arial"/>
                <w:snapToGrid w:val="0"/>
                <w:spacing w:val="-4"/>
                <w:sz w:val="18"/>
                <w:szCs w:val="18"/>
                <w:lang w:val="en-GB" w:eastAsia="th-TH"/>
              </w:rPr>
              <w:t>)</w:t>
            </w:r>
          </w:p>
        </w:tc>
        <w:tc>
          <w:tcPr>
            <w:tcW w:w="1368" w:type="dxa"/>
            <w:shd w:val="clear" w:color="auto" w:fill="auto"/>
          </w:tcPr>
          <w:p w14:paraId="2ACB4DDC" w14:textId="1C61A1C8"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150</w:t>
            </w: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497</w:t>
            </w: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887</w:t>
            </w:r>
            <w:r w:rsidRPr="00707FED">
              <w:rPr>
                <w:rFonts w:ascii="Arial" w:eastAsia="SimSun" w:hAnsi="Arial" w:cs="Arial"/>
                <w:snapToGrid w:val="0"/>
                <w:spacing w:val="-4"/>
                <w:sz w:val="18"/>
                <w:szCs w:val="18"/>
                <w:lang w:val="en-GB" w:eastAsia="th-TH"/>
              </w:rPr>
              <w:t>)</w:t>
            </w:r>
          </w:p>
        </w:tc>
      </w:tr>
      <w:tr w:rsidR="00025E3C" w:rsidRPr="00707FED" w14:paraId="621F23A0" w14:textId="77777777" w:rsidTr="00A23673">
        <w:trPr>
          <w:trHeight w:val="20"/>
        </w:trPr>
        <w:tc>
          <w:tcPr>
            <w:tcW w:w="3989" w:type="dxa"/>
            <w:vAlign w:val="bottom"/>
          </w:tcPr>
          <w:p w14:paraId="68F7B2EB" w14:textId="77777777" w:rsidR="00025E3C" w:rsidRPr="00707FED" w:rsidRDefault="00025E3C" w:rsidP="00025E3C">
            <w:pPr>
              <w:ind w:left="-109" w:right="-155"/>
              <w:rPr>
                <w:rFonts w:ascii="Arial" w:hAnsi="Arial" w:cs="Arial"/>
                <w:snapToGrid w:val="0"/>
                <w:sz w:val="18"/>
                <w:szCs w:val="18"/>
                <w:lang w:eastAsia="th-TH"/>
              </w:rPr>
            </w:pPr>
          </w:p>
        </w:tc>
        <w:tc>
          <w:tcPr>
            <w:tcW w:w="1368" w:type="dxa"/>
            <w:shd w:val="clear" w:color="auto" w:fill="FAFAFA"/>
          </w:tcPr>
          <w:p w14:paraId="0197DD75"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3A177D30"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322A704F"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21234BC9"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025E3C" w:rsidRPr="00707FED" w14:paraId="23AB9307" w14:textId="77777777" w:rsidTr="00A23673">
        <w:tc>
          <w:tcPr>
            <w:tcW w:w="3989" w:type="dxa"/>
          </w:tcPr>
          <w:p w14:paraId="5FA6A783" w14:textId="77777777" w:rsidR="00025E3C" w:rsidRPr="00707FED" w:rsidRDefault="00025E3C" w:rsidP="00025E3C">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Tax effect of:</w:t>
            </w:r>
          </w:p>
        </w:tc>
        <w:tc>
          <w:tcPr>
            <w:tcW w:w="1368" w:type="dxa"/>
            <w:shd w:val="clear" w:color="auto" w:fill="FAFAFA"/>
          </w:tcPr>
          <w:p w14:paraId="17752622"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04449C27"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572747AD"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18F5AAF1"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025E3C" w:rsidRPr="00707FED" w14:paraId="05AD13EF" w14:textId="77777777" w:rsidTr="00A23673">
        <w:tc>
          <w:tcPr>
            <w:tcW w:w="3989" w:type="dxa"/>
          </w:tcPr>
          <w:p w14:paraId="08344538" w14:textId="0BDD325C" w:rsidR="00025E3C" w:rsidRPr="00707FED" w:rsidRDefault="00025E3C" w:rsidP="00025E3C">
            <w:pPr>
              <w:tabs>
                <w:tab w:val="left" w:pos="3018"/>
              </w:tabs>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Income not subject to tax</w:t>
            </w:r>
          </w:p>
        </w:tc>
        <w:tc>
          <w:tcPr>
            <w:tcW w:w="1368" w:type="dxa"/>
            <w:shd w:val="clear" w:color="auto" w:fill="FAFAFA"/>
          </w:tcPr>
          <w:p w14:paraId="5850285E" w14:textId="7B098475" w:rsidR="00025E3C" w:rsidRPr="00707FED" w:rsidRDefault="001A2919"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135</w:t>
            </w:r>
            <w:r w:rsidR="00234802">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624</w:t>
            </w:r>
            <w:r w:rsidR="00234802">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283</w:t>
            </w:r>
          </w:p>
        </w:tc>
        <w:tc>
          <w:tcPr>
            <w:tcW w:w="1368" w:type="dxa"/>
            <w:shd w:val="clear" w:color="auto" w:fill="auto"/>
          </w:tcPr>
          <w:p w14:paraId="162992BD" w14:textId="6BC5A3E4" w:rsidR="00025E3C" w:rsidRPr="00707FED" w:rsidRDefault="001A2919"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107</w:t>
            </w:r>
            <w:r w:rsidR="00025E3C"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752</w:t>
            </w:r>
            <w:r w:rsidR="00025E3C"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157</w:t>
            </w:r>
          </w:p>
        </w:tc>
        <w:tc>
          <w:tcPr>
            <w:tcW w:w="1368" w:type="dxa"/>
            <w:shd w:val="clear" w:color="auto" w:fill="FAFAFA"/>
          </w:tcPr>
          <w:p w14:paraId="53EF2869" w14:textId="19286B44" w:rsidR="00025E3C" w:rsidRPr="00707FED" w:rsidRDefault="001A2919"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213</w:t>
            </w:r>
            <w:r w:rsidR="00D62981"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804</w:t>
            </w:r>
            <w:r w:rsidR="00D62981"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674</w:t>
            </w:r>
          </w:p>
        </w:tc>
        <w:tc>
          <w:tcPr>
            <w:tcW w:w="1368" w:type="dxa"/>
            <w:shd w:val="clear" w:color="auto" w:fill="auto"/>
          </w:tcPr>
          <w:p w14:paraId="18EE367D" w14:textId="47BD8D70" w:rsidR="00025E3C" w:rsidRPr="00707FED" w:rsidRDefault="001A2919"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141</w:t>
            </w:r>
            <w:r w:rsidR="00025E3C"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180</w:t>
            </w:r>
            <w:r w:rsidR="00025E3C"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177</w:t>
            </w:r>
          </w:p>
        </w:tc>
      </w:tr>
      <w:tr w:rsidR="00025E3C" w:rsidRPr="00707FED" w14:paraId="1BBF48EF" w14:textId="77777777" w:rsidTr="00A23673">
        <w:tc>
          <w:tcPr>
            <w:tcW w:w="3989" w:type="dxa"/>
          </w:tcPr>
          <w:p w14:paraId="5BE265FB" w14:textId="77777777" w:rsidR="00025E3C" w:rsidRPr="00707FED" w:rsidRDefault="00025E3C" w:rsidP="00025E3C">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Expenses not deductible for tax purpose </w:t>
            </w:r>
          </w:p>
        </w:tc>
        <w:tc>
          <w:tcPr>
            <w:tcW w:w="1368" w:type="dxa"/>
            <w:shd w:val="clear" w:color="auto" w:fill="FAFAFA"/>
          </w:tcPr>
          <w:p w14:paraId="176F23D4" w14:textId="1D3F70CB" w:rsidR="00025E3C" w:rsidRPr="00707FED" w:rsidRDefault="00234802"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5F4E21">
              <w:rPr>
                <w:rFonts w:ascii="Arial" w:eastAsia="SimSun" w:hAnsi="Arial" w:cs="Arial"/>
                <w:snapToGrid w:val="0"/>
                <w:spacing w:val="-4"/>
                <w:sz w:val="18"/>
                <w:szCs w:val="18"/>
                <w:lang w:val="en-GB" w:eastAsia="th-TH"/>
              </w:rPr>
              <w:t>2,923,545</w:t>
            </w:r>
            <w:r>
              <w:rPr>
                <w:rFonts w:ascii="Arial" w:eastAsia="SimSun" w:hAnsi="Arial" w:cs="Arial"/>
                <w:snapToGrid w:val="0"/>
                <w:spacing w:val="-4"/>
                <w:sz w:val="18"/>
                <w:szCs w:val="18"/>
                <w:lang w:val="en-GB" w:eastAsia="th-TH"/>
              </w:rPr>
              <w:t>)</w:t>
            </w:r>
          </w:p>
        </w:tc>
        <w:tc>
          <w:tcPr>
            <w:tcW w:w="1368" w:type="dxa"/>
            <w:shd w:val="clear" w:color="auto" w:fill="auto"/>
          </w:tcPr>
          <w:p w14:paraId="1DBE4719" w14:textId="74B5CF25" w:rsidR="00025E3C" w:rsidRPr="00707FED" w:rsidRDefault="00FC7A83"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7A83">
              <w:rPr>
                <w:rFonts w:ascii="Arial" w:eastAsia="SimSun" w:hAnsi="Arial" w:cs="Arial"/>
                <w:snapToGrid w:val="0"/>
                <w:spacing w:val="-4"/>
                <w:sz w:val="18"/>
                <w:szCs w:val="18"/>
                <w:lang w:val="en-GB" w:eastAsia="th-TH"/>
              </w:rPr>
              <w:t>(2,441,128)</w:t>
            </w:r>
          </w:p>
        </w:tc>
        <w:tc>
          <w:tcPr>
            <w:tcW w:w="1368" w:type="dxa"/>
            <w:shd w:val="clear" w:color="auto" w:fill="FAFAFA"/>
          </w:tcPr>
          <w:p w14:paraId="27BA3DB6" w14:textId="08B575BE" w:rsidR="00025E3C" w:rsidRPr="00707FED" w:rsidRDefault="00D62981"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975</w:t>
            </w: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513</w:t>
            </w:r>
            <w:r w:rsidRPr="00707FED">
              <w:rPr>
                <w:rFonts w:ascii="Arial" w:eastAsia="SimSun" w:hAnsi="Arial" w:cs="Arial"/>
                <w:snapToGrid w:val="0"/>
                <w:spacing w:val="-4"/>
                <w:sz w:val="18"/>
                <w:szCs w:val="18"/>
                <w:lang w:val="en-GB" w:eastAsia="th-TH"/>
              </w:rPr>
              <w:t>)</w:t>
            </w:r>
          </w:p>
        </w:tc>
        <w:tc>
          <w:tcPr>
            <w:tcW w:w="1368" w:type="dxa"/>
            <w:shd w:val="clear" w:color="auto" w:fill="auto"/>
          </w:tcPr>
          <w:p w14:paraId="2EDE285D" w14:textId="72A5D406"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322</w:t>
            </w: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427</w:t>
            </w:r>
            <w:r w:rsidRPr="00707FED">
              <w:rPr>
                <w:rFonts w:ascii="Arial" w:eastAsia="SimSun" w:hAnsi="Arial" w:cs="Arial"/>
                <w:snapToGrid w:val="0"/>
                <w:spacing w:val="-4"/>
                <w:sz w:val="18"/>
                <w:szCs w:val="18"/>
                <w:lang w:val="en-GB" w:eastAsia="th-TH"/>
              </w:rPr>
              <w:t>)</w:t>
            </w:r>
          </w:p>
        </w:tc>
      </w:tr>
      <w:tr w:rsidR="00025E3C" w:rsidRPr="00707FED" w14:paraId="768CEEF3" w14:textId="77777777" w:rsidTr="00A23673">
        <w:tc>
          <w:tcPr>
            <w:tcW w:w="3989" w:type="dxa"/>
          </w:tcPr>
          <w:p w14:paraId="145DC7CD" w14:textId="77777777" w:rsidR="00025E3C" w:rsidRPr="00707FED" w:rsidRDefault="00025E3C" w:rsidP="00025E3C">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Additional deductible expenses</w:t>
            </w:r>
          </w:p>
        </w:tc>
        <w:tc>
          <w:tcPr>
            <w:tcW w:w="1368" w:type="dxa"/>
            <w:shd w:val="clear" w:color="auto" w:fill="FAFAFA"/>
          </w:tcPr>
          <w:p w14:paraId="6CC6C82E"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20FA7C35"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447BBB85"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59D5B4FB"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025E3C" w:rsidRPr="00707FED" w14:paraId="2739D4DD" w14:textId="77777777" w:rsidTr="00A23673">
        <w:tc>
          <w:tcPr>
            <w:tcW w:w="3989" w:type="dxa"/>
          </w:tcPr>
          <w:p w14:paraId="17B7E474" w14:textId="77777777" w:rsidR="00025E3C" w:rsidRPr="00707FED" w:rsidRDefault="00025E3C" w:rsidP="00025E3C">
            <w:pPr>
              <w:ind w:left="-109" w:right="-110"/>
              <w:rPr>
                <w:rFonts w:ascii="Arial" w:hAnsi="Arial" w:cs="Arial"/>
                <w:snapToGrid w:val="0"/>
                <w:sz w:val="18"/>
                <w:szCs w:val="18"/>
                <w:lang w:eastAsia="th-TH"/>
              </w:rPr>
            </w:pPr>
            <w:r w:rsidRPr="00707FED">
              <w:rPr>
                <w:rFonts w:ascii="Arial" w:hAnsi="Arial" w:cs="Arial"/>
                <w:snapToGrid w:val="0"/>
                <w:sz w:val="18"/>
                <w:szCs w:val="18"/>
                <w:lang w:eastAsia="th-TH"/>
              </w:rPr>
              <w:t xml:space="preserve">      for tax purpose</w:t>
            </w:r>
          </w:p>
        </w:tc>
        <w:tc>
          <w:tcPr>
            <w:tcW w:w="1368" w:type="dxa"/>
            <w:shd w:val="clear" w:color="auto" w:fill="FAFAFA"/>
          </w:tcPr>
          <w:p w14:paraId="04C3F981" w14:textId="6D64104F" w:rsidR="00025E3C" w:rsidRPr="00707FED" w:rsidRDefault="00EB6F70"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74,564,518</w:t>
            </w:r>
          </w:p>
        </w:tc>
        <w:tc>
          <w:tcPr>
            <w:tcW w:w="1368" w:type="dxa"/>
            <w:shd w:val="clear" w:color="auto" w:fill="auto"/>
          </w:tcPr>
          <w:p w14:paraId="6D4788A7" w14:textId="43EFFC7B" w:rsidR="00025E3C" w:rsidRPr="00707FED" w:rsidRDefault="001A2919"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80</w:t>
            </w:r>
            <w:r w:rsidR="00025E3C"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050</w:t>
            </w:r>
            <w:r w:rsidR="00025E3C"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127</w:t>
            </w:r>
          </w:p>
        </w:tc>
        <w:tc>
          <w:tcPr>
            <w:tcW w:w="1368" w:type="dxa"/>
            <w:shd w:val="clear" w:color="auto" w:fill="FAFAFA"/>
          </w:tcPr>
          <w:p w14:paraId="6C5250BF" w14:textId="43A644C6" w:rsidR="00025E3C" w:rsidRPr="00707FED" w:rsidRDefault="001A2919"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636</w:t>
            </w:r>
            <w:r w:rsidR="00D62981"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656</w:t>
            </w:r>
          </w:p>
        </w:tc>
        <w:tc>
          <w:tcPr>
            <w:tcW w:w="1368" w:type="dxa"/>
            <w:shd w:val="clear" w:color="auto" w:fill="auto"/>
          </w:tcPr>
          <w:p w14:paraId="2CF0A6C0" w14:textId="2F40101F" w:rsidR="00025E3C" w:rsidRPr="00707FED" w:rsidRDefault="001A2919"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191</w:t>
            </w:r>
            <w:r w:rsidR="00025E3C"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753</w:t>
            </w:r>
          </w:p>
        </w:tc>
      </w:tr>
      <w:tr w:rsidR="00025E3C" w:rsidRPr="00707FED" w14:paraId="1DCC0A1F" w14:textId="77777777" w:rsidTr="00A23673">
        <w:tc>
          <w:tcPr>
            <w:tcW w:w="3989" w:type="dxa"/>
          </w:tcPr>
          <w:p w14:paraId="70A7F634" w14:textId="4D6B0645" w:rsidR="00025E3C" w:rsidRPr="00707FED" w:rsidRDefault="00025E3C" w:rsidP="00025E3C">
            <w:pPr>
              <w:ind w:left="-109" w:right="-110"/>
              <w:rPr>
                <w:rFonts w:ascii="Arial" w:hAnsi="Arial" w:cs="Arial"/>
                <w:snapToGrid w:val="0"/>
                <w:sz w:val="18"/>
                <w:szCs w:val="18"/>
                <w:lang w:eastAsia="th-TH"/>
              </w:rPr>
            </w:pPr>
            <w:r w:rsidRPr="00707FED">
              <w:rPr>
                <w:rFonts w:ascii="Arial" w:hAnsi="Arial" w:cs="Arial"/>
                <w:snapToGrid w:val="0"/>
                <w:sz w:val="18"/>
                <w:szCs w:val="18"/>
                <w:lang w:eastAsia="th-TH"/>
              </w:rPr>
              <w:t xml:space="preserve">   Unrecognised deferred tax for expenses </w:t>
            </w:r>
          </w:p>
        </w:tc>
        <w:tc>
          <w:tcPr>
            <w:tcW w:w="1368" w:type="dxa"/>
            <w:shd w:val="clear" w:color="auto" w:fill="FAFAFA"/>
          </w:tcPr>
          <w:p w14:paraId="769D1383"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030274B7"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10444828"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2690D870" w14:textId="77777777" w:rsidR="00025E3C" w:rsidRPr="00707FED" w:rsidRDefault="00025E3C" w:rsidP="00025E3C">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D62981" w:rsidRPr="00707FED" w14:paraId="7F2465E5" w14:textId="77777777" w:rsidTr="00A23673">
        <w:tc>
          <w:tcPr>
            <w:tcW w:w="3989" w:type="dxa"/>
          </w:tcPr>
          <w:p w14:paraId="37ACFB0A" w14:textId="2F58F3C5" w:rsidR="00D62981" w:rsidRPr="00707FED" w:rsidRDefault="00D62981" w:rsidP="00D62981">
            <w:pPr>
              <w:ind w:left="-109" w:right="-110"/>
              <w:rPr>
                <w:rFonts w:ascii="Arial" w:hAnsi="Arial" w:cs="Arial"/>
                <w:snapToGrid w:val="0"/>
                <w:sz w:val="18"/>
                <w:szCs w:val="18"/>
                <w:lang w:eastAsia="th-TH"/>
              </w:rPr>
            </w:pPr>
            <w:r w:rsidRPr="00707FED">
              <w:rPr>
                <w:rFonts w:ascii="Arial" w:hAnsi="Arial" w:cs="Arial"/>
                <w:snapToGrid w:val="0"/>
                <w:sz w:val="18"/>
                <w:szCs w:val="18"/>
                <w:lang w:eastAsia="th-TH"/>
              </w:rPr>
              <w:t xml:space="preserve">      under BOI certificate</w:t>
            </w:r>
          </w:p>
        </w:tc>
        <w:tc>
          <w:tcPr>
            <w:tcW w:w="1368" w:type="dxa"/>
            <w:shd w:val="clear" w:color="auto" w:fill="FAFAFA"/>
          </w:tcPr>
          <w:p w14:paraId="022775D2" w14:textId="674E3693" w:rsidR="00D62981" w:rsidRPr="00707FED" w:rsidRDefault="00234802"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EB6F70">
              <w:rPr>
                <w:rFonts w:ascii="Arial" w:eastAsia="SimSun" w:hAnsi="Arial" w:cs="Arial"/>
                <w:snapToGrid w:val="0"/>
                <w:spacing w:val="-4"/>
                <w:sz w:val="18"/>
                <w:szCs w:val="18"/>
                <w:lang w:val="en-GB" w:eastAsia="th-TH"/>
              </w:rPr>
              <w:t>9,060,828</w:t>
            </w:r>
            <w:r>
              <w:rPr>
                <w:rFonts w:ascii="Arial" w:eastAsia="SimSun" w:hAnsi="Arial" w:cs="Arial"/>
                <w:snapToGrid w:val="0"/>
                <w:spacing w:val="-4"/>
                <w:sz w:val="18"/>
                <w:szCs w:val="18"/>
                <w:lang w:val="en-GB" w:eastAsia="th-TH"/>
              </w:rPr>
              <w:t>)</w:t>
            </w:r>
          </w:p>
        </w:tc>
        <w:tc>
          <w:tcPr>
            <w:tcW w:w="1368" w:type="dxa"/>
            <w:shd w:val="clear" w:color="auto" w:fill="auto"/>
          </w:tcPr>
          <w:p w14:paraId="3EDF9BD5" w14:textId="5BE6DFF4" w:rsidR="00D62981" w:rsidRPr="00707FED" w:rsidRDefault="00D6298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8</w:t>
            </w: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607</w:t>
            </w: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190</w:t>
            </w:r>
            <w:r w:rsidRPr="00707FED">
              <w:rPr>
                <w:rFonts w:ascii="Arial" w:eastAsia="SimSun" w:hAnsi="Arial" w:cs="Arial"/>
                <w:snapToGrid w:val="0"/>
                <w:spacing w:val="-4"/>
                <w:sz w:val="18"/>
                <w:szCs w:val="18"/>
                <w:lang w:val="en-GB" w:eastAsia="th-TH"/>
              </w:rPr>
              <w:t>)</w:t>
            </w:r>
          </w:p>
        </w:tc>
        <w:tc>
          <w:tcPr>
            <w:tcW w:w="1368" w:type="dxa"/>
            <w:shd w:val="clear" w:color="auto" w:fill="FAFAFA"/>
          </w:tcPr>
          <w:p w14:paraId="236A0A1B" w14:textId="5324B134" w:rsidR="00D62981" w:rsidRPr="00707FED" w:rsidRDefault="00D6298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hAnsi="Arial" w:cs="Arial"/>
                <w:sz w:val="18"/>
                <w:szCs w:val="18"/>
                <w:lang w:eastAsia="th-TH"/>
              </w:rPr>
              <w:t xml:space="preserve">-       </w:t>
            </w:r>
          </w:p>
        </w:tc>
        <w:tc>
          <w:tcPr>
            <w:tcW w:w="1368" w:type="dxa"/>
            <w:shd w:val="clear" w:color="auto" w:fill="auto"/>
          </w:tcPr>
          <w:p w14:paraId="3612827A" w14:textId="4872AB7A" w:rsidR="00D62981" w:rsidRPr="00707FED" w:rsidRDefault="00D6298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eastAsia="SimSun" w:hAnsi="Arial" w:cs="Arial"/>
                <w:snapToGrid w:val="0"/>
                <w:spacing w:val="-4"/>
                <w:sz w:val="18"/>
                <w:szCs w:val="18"/>
                <w:lang w:val="en-GB" w:eastAsia="th-TH"/>
              </w:rPr>
              <w:t xml:space="preserve">-       </w:t>
            </w:r>
          </w:p>
        </w:tc>
      </w:tr>
      <w:tr w:rsidR="00D62981" w:rsidRPr="00707FED" w14:paraId="2F17EC55" w14:textId="77777777" w:rsidTr="00A23673">
        <w:tc>
          <w:tcPr>
            <w:tcW w:w="3989" w:type="dxa"/>
          </w:tcPr>
          <w:p w14:paraId="326611C1" w14:textId="62E71D26" w:rsidR="00D62981" w:rsidRPr="00707FED" w:rsidRDefault="00D62981" w:rsidP="00D62981">
            <w:pPr>
              <w:ind w:left="-109" w:right="-110"/>
              <w:rPr>
                <w:rFonts w:ascii="Arial" w:hAnsi="Arial" w:cs="Arial"/>
                <w:snapToGrid w:val="0"/>
                <w:sz w:val="18"/>
                <w:szCs w:val="18"/>
                <w:lang w:eastAsia="th-TH"/>
              </w:rPr>
            </w:pPr>
            <w:r w:rsidRPr="00707FED">
              <w:rPr>
                <w:rFonts w:ascii="Arial" w:hAnsi="Arial" w:cs="Arial"/>
                <w:snapToGrid w:val="0"/>
                <w:sz w:val="18"/>
                <w:szCs w:val="18"/>
                <w:lang w:eastAsia="th-TH"/>
              </w:rPr>
              <w:t xml:space="preserve">   Difference in differed tax from change in </w:t>
            </w:r>
          </w:p>
        </w:tc>
        <w:tc>
          <w:tcPr>
            <w:tcW w:w="1368" w:type="dxa"/>
            <w:shd w:val="clear" w:color="auto" w:fill="FAFAFA"/>
          </w:tcPr>
          <w:p w14:paraId="10C3F3DB" w14:textId="77777777" w:rsidR="00D62981" w:rsidRPr="00707FED" w:rsidRDefault="00D6298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486ECAC3" w14:textId="77777777" w:rsidR="00D62981" w:rsidRPr="00707FED" w:rsidRDefault="00D6298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5D656923" w14:textId="77777777" w:rsidR="00D62981" w:rsidRPr="00707FED" w:rsidRDefault="00D6298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167F5CCD" w14:textId="77777777" w:rsidR="00D62981" w:rsidRPr="00707FED" w:rsidRDefault="00D6298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D62981" w:rsidRPr="00707FED" w14:paraId="3FE7B923" w14:textId="77777777" w:rsidTr="00A23673">
        <w:tc>
          <w:tcPr>
            <w:tcW w:w="3989" w:type="dxa"/>
          </w:tcPr>
          <w:p w14:paraId="43D233C6" w14:textId="482FA5F1" w:rsidR="00D62981" w:rsidRPr="00707FED" w:rsidRDefault="00D62981" w:rsidP="00D62981">
            <w:pPr>
              <w:ind w:left="-109" w:right="-110"/>
              <w:rPr>
                <w:rFonts w:ascii="Arial" w:hAnsi="Arial" w:cs="Arial"/>
                <w:snapToGrid w:val="0"/>
                <w:sz w:val="18"/>
                <w:szCs w:val="18"/>
                <w:lang w:eastAsia="th-TH"/>
              </w:rPr>
            </w:pPr>
            <w:r w:rsidRPr="00707FED">
              <w:rPr>
                <w:rFonts w:ascii="Arial" w:hAnsi="Arial" w:cs="Arial"/>
                <w:snapToGrid w:val="0"/>
                <w:sz w:val="18"/>
                <w:szCs w:val="18"/>
                <w:lang w:eastAsia="th-TH"/>
              </w:rPr>
              <w:t xml:space="preserve">      portion of revenue under BOI certificate</w:t>
            </w:r>
          </w:p>
        </w:tc>
        <w:tc>
          <w:tcPr>
            <w:tcW w:w="1368" w:type="dxa"/>
            <w:shd w:val="clear" w:color="auto" w:fill="FAFAFA"/>
          </w:tcPr>
          <w:p w14:paraId="721903ED" w14:textId="33A93BCE" w:rsidR="00D62981" w:rsidRPr="00707FED" w:rsidRDefault="00EB6F70"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2,971,352</w:t>
            </w:r>
          </w:p>
        </w:tc>
        <w:tc>
          <w:tcPr>
            <w:tcW w:w="1368" w:type="dxa"/>
            <w:shd w:val="clear" w:color="auto" w:fill="auto"/>
          </w:tcPr>
          <w:p w14:paraId="44B88280" w14:textId="3B9C6AF4" w:rsidR="00D62981" w:rsidRPr="00707FED" w:rsidRDefault="001A2919"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w:t>
            </w:r>
            <w:r w:rsidR="00D62981"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431</w:t>
            </w:r>
            <w:r w:rsidR="00D62981"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802</w:t>
            </w:r>
          </w:p>
        </w:tc>
        <w:tc>
          <w:tcPr>
            <w:tcW w:w="1368" w:type="dxa"/>
            <w:shd w:val="clear" w:color="auto" w:fill="FAFAFA"/>
          </w:tcPr>
          <w:p w14:paraId="75733573" w14:textId="2056FD94" w:rsidR="00D62981" w:rsidRPr="00707FED" w:rsidRDefault="00D6298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hAnsi="Arial" w:cs="Arial"/>
                <w:sz w:val="18"/>
                <w:szCs w:val="18"/>
                <w:lang w:eastAsia="th-TH"/>
              </w:rPr>
              <w:t xml:space="preserve">-       </w:t>
            </w:r>
          </w:p>
        </w:tc>
        <w:tc>
          <w:tcPr>
            <w:tcW w:w="1368" w:type="dxa"/>
            <w:shd w:val="clear" w:color="auto" w:fill="auto"/>
          </w:tcPr>
          <w:p w14:paraId="5FD66B85" w14:textId="7FDB1294" w:rsidR="00D62981" w:rsidRPr="00707FED" w:rsidRDefault="00D6298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eastAsia="SimSun" w:hAnsi="Arial" w:cs="Arial"/>
                <w:snapToGrid w:val="0"/>
                <w:spacing w:val="-4"/>
                <w:sz w:val="18"/>
                <w:szCs w:val="18"/>
                <w:lang w:val="en-GB" w:eastAsia="th-TH"/>
              </w:rPr>
              <w:t xml:space="preserve">-       </w:t>
            </w:r>
          </w:p>
        </w:tc>
      </w:tr>
      <w:tr w:rsidR="00D62981" w:rsidRPr="00707FED" w14:paraId="3C7F005F" w14:textId="77777777" w:rsidTr="00A23673">
        <w:tc>
          <w:tcPr>
            <w:tcW w:w="3989" w:type="dxa"/>
          </w:tcPr>
          <w:p w14:paraId="37B65C2A" w14:textId="0288F6D8" w:rsidR="00D62981" w:rsidRPr="00707FED" w:rsidRDefault="00D62981" w:rsidP="00D62981">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Tax losses for which no deferred</w:t>
            </w:r>
          </w:p>
        </w:tc>
        <w:tc>
          <w:tcPr>
            <w:tcW w:w="1368" w:type="dxa"/>
            <w:shd w:val="clear" w:color="auto" w:fill="FAFAFA"/>
          </w:tcPr>
          <w:p w14:paraId="69FA9909" w14:textId="020DED88" w:rsidR="00D62981" w:rsidRPr="00707FED" w:rsidRDefault="00D6298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4DCDF00B" w14:textId="77777777" w:rsidR="00D62981" w:rsidRPr="00707FED" w:rsidRDefault="00D6298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707EC6E9" w14:textId="77777777" w:rsidR="00D62981" w:rsidRPr="00707FED" w:rsidRDefault="00D6298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4AA1CE95" w14:textId="77777777" w:rsidR="00D62981" w:rsidRPr="00707FED" w:rsidRDefault="00D6298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D62981" w:rsidRPr="00707FED" w14:paraId="66B43440" w14:textId="77777777" w:rsidTr="00A23673">
        <w:tc>
          <w:tcPr>
            <w:tcW w:w="3989" w:type="dxa"/>
          </w:tcPr>
          <w:p w14:paraId="6F3E18F8" w14:textId="3BEB7B18" w:rsidR="00D62981" w:rsidRPr="00707FED" w:rsidRDefault="00D62981" w:rsidP="00D62981">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income tax asset was recognised </w:t>
            </w:r>
          </w:p>
        </w:tc>
        <w:tc>
          <w:tcPr>
            <w:tcW w:w="1368" w:type="dxa"/>
            <w:shd w:val="clear" w:color="auto" w:fill="FAFAFA"/>
          </w:tcPr>
          <w:p w14:paraId="3C50E7D7" w14:textId="4325D91E" w:rsidR="00D62981" w:rsidRPr="00707FED" w:rsidRDefault="00234802"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5</w:t>
            </w:r>
            <w:r>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468</w:t>
            </w:r>
            <w:r>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584</w:t>
            </w:r>
            <w:r>
              <w:rPr>
                <w:rFonts w:ascii="Arial" w:eastAsia="SimSun" w:hAnsi="Arial" w:cs="Arial"/>
                <w:snapToGrid w:val="0"/>
                <w:spacing w:val="-4"/>
                <w:sz w:val="18"/>
                <w:szCs w:val="18"/>
                <w:lang w:val="en-GB" w:eastAsia="th-TH"/>
              </w:rPr>
              <w:t>)</w:t>
            </w:r>
          </w:p>
        </w:tc>
        <w:tc>
          <w:tcPr>
            <w:tcW w:w="1368" w:type="dxa"/>
            <w:shd w:val="clear" w:color="auto" w:fill="auto"/>
          </w:tcPr>
          <w:p w14:paraId="06DB05CA" w14:textId="23DF6EEE" w:rsidR="00D62981" w:rsidRPr="00707FED" w:rsidRDefault="00FC7A83" w:rsidP="00FC7A83">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7A83">
              <w:rPr>
                <w:rFonts w:ascii="Arial" w:eastAsia="SimSun" w:hAnsi="Arial" w:cs="Arial"/>
                <w:snapToGrid w:val="0"/>
                <w:spacing w:val="-4"/>
                <w:sz w:val="18"/>
                <w:szCs w:val="18"/>
                <w:lang w:val="en-GB" w:eastAsia="th-TH"/>
              </w:rPr>
              <w:t xml:space="preserve">(12,192,095) </w:t>
            </w:r>
          </w:p>
        </w:tc>
        <w:tc>
          <w:tcPr>
            <w:tcW w:w="1368" w:type="dxa"/>
            <w:shd w:val="clear" w:color="auto" w:fill="FAFAFA"/>
          </w:tcPr>
          <w:p w14:paraId="1B79D254" w14:textId="513B5295" w:rsidR="00D62981" w:rsidRPr="00707FED" w:rsidRDefault="00D6298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hAnsi="Arial" w:cs="Arial"/>
                <w:sz w:val="18"/>
                <w:szCs w:val="18"/>
                <w:lang w:eastAsia="th-TH"/>
              </w:rPr>
              <w:t xml:space="preserve">-       </w:t>
            </w:r>
          </w:p>
        </w:tc>
        <w:tc>
          <w:tcPr>
            <w:tcW w:w="1368" w:type="dxa"/>
            <w:shd w:val="clear" w:color="auto" w:fill="auto"/>
          </w:tcPr>
          <w:p w14:paraId="2B869FFB" w14:textId="21958F1B" w:rsidR="00D62981" w:rsidRPr="00707FED" w:rsidRDefault="00D6298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eastAsia="SimSun" w:hAnsi="Arial" w:cs="Arial"/>
                <w:snapToGrid w:val="0"/>
                <w:spacing w:val="-4"/>
                <w:sz w:val="18"/>
                <w:szCs w:val="18"/>
                <w:lang w:val="en-GB" w:eastAsia="th-TH"/>
              </w:rPr>
              <w:t xml:space="preserve">-       </w:t>
            </w:r>
          </w:p>
        </w:tc>
      </w:tr>
      <w:tr w:rsidR="00840801" w:rsidRPr="00840801" w14:paraId="04D056A6" w14:textId="77777777" w:rsidTr="00A23673">
        <w:tc>
          <w:tcPr>
            <w:tcW w:w="3989" w:type="dxa"/>
          </w:tcPr>
          <w:p w14:paraId="22C9F291" w14:textId="4A85ABB6" w:rsidR="00840801" w:rsidRPr="00840801" w:rsidRDefault="00840801" w:rsidP="00D62981">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w:t>
            </w:r>
            <w:r w:rsidRPr="00840801">
              <w:rPr>
                <w:rFonts w:ascii="Arial" w:hAnsi="Arial" w:cs="Arial"/>
                <w:color w:val="202124"/>
                <w:sz w:val="18"/>
                <w:szCs w:val="18"/>
              </w:rPr>
              <w:t xml:space="preserve">Deficits of prior years that is used for </w:t>
            </w:r>
          </w:p>
        </w:tc>
        <w:tc>
          <w:tcPr>
            <w:tcW w:w="1368" w:type="dxa"/>
            <w:shd w:val="clear" w:color="auto" w:fill="FAFAFA"/>
          </w:tcPr>
          <w:p w14:paraId="386B74C6" w14:textId="77777777" w:rsidR="00840801" w:rsidRPr="00840801" w:rsidRDefault="0084080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0D6BB071" w14:textId="77777777" w:rsidR="00840801" w:rsidRPr="00840801" w:rsidRDefault="0084080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775C90BA" w14:textId="77777777" w:rsidR="00840801" w:rsidRPr="00840801" w:rsidRDefault="00840801" w:rsidP="00D62981">
            <w:pPr>
              <w:tabs>
                <w:tab w:val="decimal" w:pos="1181"/>
              </w:tabs>
              <w:overflowPunct/>
              <w:autoSpaceDE/>
              <w:autoSpaceDN/>
              <w:adjustRightInd/>
              <w:ind w:left="-14" w:right="-72"/>
              <w:jc w:val="both"/>
              <w:textAlignment w:val="auto"/>
              <w:rPr>
                <w:rFonts w:ascii="Arial" w:hAnsi="Arial" w:cs="Arial"/>
                <w:sz w:val="18"/>
                <w:szCs w:val="18"/>
                <w:lang w:eastAsia="th-TH"/>
              </w:rPr>
            </w:pPr>
          </w:p>
        </w:tc>
        <w:tc>
          <w:tcPr>
            <w:tcW w:w="1368" w:type="dxa"/>
            <w:shd w:val="clear" w:color="auto" w:fill="auto"/>
          </w:tcPr>
          <w:p w14:paraId="352919D2" w14:textId="77777777" w:rsidR="00840801" w:rsidRPr="00840801" w:rsidRDefault="00840801" w:rsidP="00D6298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840801" w:rsidRPr="00840801" w14:paraId="6FA82B30" w14:textId="77777777" w:rsidTr="00A23673">
        <w:tc>
          <w:tcPr>
            <w:tcW w:w="3989" w:type="dxa"/>
          </w:tcPr>
          <w:p w14:paraId="4B652778" w14:textId="33CA0B77" w:rsidR="00840801" w:rsidRPr="00840801" w:rsidRDefault="00840801" w:rsidP="00840801">
            <w:pPr>
              <w:ind w:left="-109" w:right="-155"/>
              <w:rPr>
                <w:rFonts w:ascii="Arial" w:hAnsi="Arial" w:cs="Arial"/>
                <w:color w:val="202124"/>
                <w:sz w:val="18"/>
                <w:szCs w:val="18"/>
              </w:rPr>
            </w:pPr>
            <w:r w:rsidRPr="00707FED">
              <w:rPr>
                <w:rFonts w:ascii="Arial" w:hAnsi="Arial" w:cs="Arial"/>
                <w:snapToGrid w:val="0"/>
                <w:sz w:val="18"/>
                <w:szCs w:val="18"/>
                <w:lang w:eastAsia="th-TH"/>
              </w:rPr>
              <w:t xml:space="preserve">      </w:t>
            </w:r>
            <w:r w:rsidRPr="00840801">
              <w:rPr>
                <w:rFonts w:ascii="Arial" w:hAnsi="Arial" w:cs="Arial"/>
                <w:color w:val="202124"/>
                <w:sz w:val="18"/>
                <w:szCs w:val="18"/>
              </w:rPr>
              <w:t>tax benefit in the current year</w:t>
            </w:r>
          </w:p>
        </w:tc>
        <w:tc>
          <w:tcPr>
            <w:tcW w:w="1368" w:type="dxa"/>
            <w:shd w:val="clear" w:color="auto" w:fill="FAFAFA"/>
          </w:tcPr>
          <w:p w14:paraId="02A80741" w14:textId="785F97BD" w:rsidR="00840801" w:rsidRPr="00840801" w:rsidRDefault="001A2919"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31</w:t>
            </w:r>
            <w:r w:rsidR="00234802">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613</w:t>
            </w:r>
            <w:r w:rsidR="00234802">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213</w:t>
            </w:r>
          </w:p>
        </w:tc>
        <w:tc>
          <w:tcPr>
            <w:tcW w:w="1368" w:type="dxa"/>
            <w:shd w:val="clear" w:color="auto" w:fill="auto"/>
          </w:tcPr>
          <w:p w14:paraId="032B083B" w14:textId="4E2DDDE2" w:rsidR="00840801" w:rsidRPr="00840801" w:rsidRDefault="00FC7A83"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27,779,742</w:t>
            </w:r>
          </w:p>
        </w:tc>
        <w:tc>
          <w:tcPr>
            <w:tcW w:w="1368" w:type="dxa"/>
            <w:shd w:val="clear" w:color="auto" w:fill="FAFAFA"/>
          </w:tcPr>
          <w:p w14:paraId="24E77B15" w14:textId="398A9DE7" w:rsidR="00840801" w:rsidRPr="00840801" w:rsidRDefault="00840801" w:rsidP="00840801">
            <w:pPr>
              <w:tabs>
                <w:tab w:val="decimal" w:pos="1181"/>
              </w:tabs>
              <w:overflowPunct/>
              <w:autoSpaceDE/>
              <w:autoSpaceDN/>
              <w:adjustRightInd/>
              <w:ind w:left="-14" w:right="-72"/>
              <w:jc w:val="both"/>
              <w:textAlignment w:val="auto"/>
              <w:rPr>
                <w:rFonts w:ascii="Arial" w:hAnsi="Arial" w:cs="Arial"/>
                <w:sz w:val="18"/>
                <w:szCs w:val="18"/>
                <w:lang w:eastAsia="th-TH"/>
              </w:rPr>
            </w:pPr>
            <w:r w:rsidRPr="00707FED">
              <w:rPr>
                <w:rFonts w:ascii="Arial" w:hAnsi="Arial" w:cs="Arial"/>
                <w:sz w:val="18"/>
                <w:szCs w:val="18"/>
                <w:lang w:eastAsia="th-TH"/>
              </w:rPr>
              <w:t xml:space="preserve">-       </w:t>
            </w:r>
          </w:p>
        </w:tc>
        <w:tc>
          <w:tcPr>
            <w:tcW w:w="1368" w:type="dxa"/>
            <w:shd w:val="clear" w:color="auto" w:fill="auto"/>
          </w:tcPr>
          <w:p w14:paraId="5F698F37" w14:textId="2AE505C6" w:rsidR="00840801" w:rsidRPr="00840801"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eastAsia="SimSun" w:hAnsi="Arial" w:cs="Arial"/>
                <w:snapToGrid w:val="0"/>
                <w:spacing w:val="-4"/>
                <w:sz w:val="18"/>
                <w:szCs w:val="18"/>
                <w:lang w:val="en-GB" w:eastAsia="th-TH"/>
              </w:rPr>
              <w:t xml:space="preserve">-       </w:t>
            </w:r>
          </w:p>
        </w:tc>
      </w:tr>
      <w:tr w:rsidR="00840801" w:rsidRPr="00707FED" w14:paraId="0A71C6F1" w14:textId="77777777" w:rsidTr="00A23673">
        <w:tc>
          <w:tcPr>
            <w:tcW w:w="3989" w:type="dxa"/>
          </w:tcPr>
          <w:p w14:paraId="2A4573D0" w14:textId="1674106F" w:rsidR="00840801" w:rsidRPr="00707FED" w:rsidRDefault="00840801" w:rsidP="00840801">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Share of profit from associates and</w:t>
            </w:r>
          </w:p>
        </w:tc>
        <w:tc>
          <w:tcPr>
            <w:tcW w:w="1368" w:type="dxa"/>
            <w:shd w:val="clear" w:color="auto" w:fill="FAFAFA"/>
          </w:tcPr>
          <w:p w14:paraId="4578B001" w14:textId="7777777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4204EE1B" w14:textId="7777777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522F502F" w14:textId="7777777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7C23F4C3" w14:textId="7777777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840801" w:rsidRPr="00707FED" w14:paraId="7A5820C1" w14:textId="77777777" w:rsidTr="00A23673">
        <w:tc>
          <w:tcPr>
            <w:tcW w:w="3989" w:type="dxa"/>
          </w:tcPr>
          <w:p w14:paraId="49E9C6D2" w14:textId="44DC3346" w:rsidR="00840801" w:rsidRPr="00707FED" w:rsidRDefault="00840801" w:rsidP="00840801">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joint venture in equity method </w:t>
            </w:r>
          </w:p>
        </w:tc>
        <w:tc>
          <w:tcPr>
            <w:tcW w:w="1368" w:type="dxa"/>
            <w:shd w:val="clear" w:color="auto" w:fill="FAFAFA"/>
          </w:tcPr>
          <w:p w14:paraId="287D33C4" w14:textId="55DD5762" w:rsidR="00840801" w:rsidRPr="00707FED" w:rsidRDefault="001A2919"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45</w:t>
            </w:r>
            <w:r w:rsidR="00234802">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241</w:t>
            </w:r>
            <w:r w:rsidR="00234802">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064</w:t>
            </w:r>
          </w:p>
        </w:tc>
        <w:tc>
          <w:tcPr>
            <w:tcW w:w="1368" w:type="dxa"/>
            <w:shd w:val="clear" w:color="auto" w:fill="auto"/>
          </w:tcPr>
          <w:p w14:paraId="6637B8FF" w14:textId="14AE8FBA" w:rsidR="00840801" w:rsidRPr="00707FED" w:rsidRDefault="001A2919"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18</w:t>
            </w:r>
            <w:r w:rsidR="00840801"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512</w:t>
            </w:r>
            <w:r w:rsidR="00840801" w:rsidRPr="00707FE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111</w:t>
            </w:r>
          </w:p>
        </w:tc>
        <w:tc>
          <w:tcPr>
            <w:tcW w:w="1368" w:type="dxa"/>
            <w:shd w:val="clear" w:color="auto" w:fill="FAFAFA"/>
          </w:tcPr>
          <w:p w14:paraId="02C103D4" w14:textId="1A7790D3"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hAnsi="Arial" w:cs="Arial"/>
                <w:sz w:val="18"/>
                <w:szCs w:val="18"/>
                <w:lang w:eastAsia="th-TH"/>
              </w:rPr>
              <w:t xml:space="preserve">-       </w:t>
            </w:r>
          </w:p>
        </w:tc>
        <w:tc>
          <w:tcPr>
            <w:tcW w:w="1368" w:type="dxa"/>
            <w:shd w:val="clear" w:color="auto" w:fill="auto"/>
          </w:tcPr>
          <w:p w14:paraId="41BC92CA" w14:textId="461795E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eastAsia="SimSun" w:hAnsi="Arial" w:cs="Arial"/>
                <w:snapToGrid w:val="0"/>
                <w:spacing w:val="-4"/>
                <w:sz w:val="18"/>
                <w:szCs w:val="18"/>
                <w:lang w:val="en-GB" w:eastAsia="th-TH"/>
              </w:rPr>
              <w:t xml:space="preserve">-       </w:t>
            </w:r>
          </w:p>
        </w:tc>
      </w:tr>
      <w:tr w:rsidR="00840801" w:rsidRPr="00707FED" w14:paraId="751C6811" w14:textId="77777777" w:rsidTr="00A23673">
        <w:tc>
          <w:tcPr>
            <w:tcW w:w="3989" w:type="dxa"/>
          </w:tcPr>
          <w:p w14:paraId="38544245" w14:textId="23E24D72" w:rsidR="00840801" w:rsidRPr="00707FED" w:rsidRDefault="00840801" w:rsidP="00840801">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Adjustments over (under) record income tax</w:t>
            </w:r>
          </w:p>
        </w:tc>
        <w:tc>
          <w:tcPr>
            <w:tcW w:w="1368" w:type="dxa"/>
            <w:shd w:val="clear" w:color="auto" w:fill="FAFAFA"/>
          </w:tcPr>
          <w:p w14:paraId="137F18A0" w14:textId="7777777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0DE07783" w14:textId="7777777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775597B5" w14:textId="7777777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29A9E0A8" w14:textId="7777777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840801" w:rsidRPr="00707FED" w14:paraId="1503C9A3" w14:textId="77777777" w:rsidTr="00A23673">
        <w:tc>
          <w:tcPr>
            <w:tcW w:w="3989" w:type="dxa"/>
          </w:tcPr>
          <w:p w14:paraId="21ED86FF" w14:textId="7C4684FE" w:rsidR="00840801" w:rsidRPr="00707FED" w:rsidRDefault="00840801" w:rsidP="00840801">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of prior year</w:t>
            </w:r>
          </w:p>
        </w:tc>
        <w:tc>
          <w:tcPr>
            <w:tcW w:w="1368" w:type="dxa"/>
            <w:shd w:val="clear" w:color="auto" w:fill="FAFAFA"/>
          </w:tcPr>
          <w:p w14:paraId="3060BA48" w14:textId="687D764D" w:rsidR="00840801" w:rsidRPr="00707FED" w:rsidRDefault="00EB6F70"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hAnsi="Arial" w:cs="Arial"/>
                <w:sz w:val="18"/>
                <w:szCs w:val="18"/>
                <w:lang w:eastAsia="th-TH"/>
              </w:rPr>
              <w:t>(315,854)</w:t>
            </w:r>
          </w:p>
        </w:tc>
        <w:tc>
          <w:tcPr>
            <w:tcW w:w="1368" w:type="dxa"/>
            <w:shd w:val="clear" w:color="auto" w:fill="auto"/>
          </w:tcPr>
          <w:p w14:paraId="09D7273D" w14:textId="4CFA23A0"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835</w:t>
            </w: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770</w:t>
            </w:r>
            <w:r w:rsidRPr="00707FED">
              <w:rPr>
                <w:rFonts w:ascii="Arial" w:eastAsia="SimSun" w:hAnsi="Arial" w:cs="Arial"/>
                <w:snapToGrid w:val="0"/>
                <w:spacing w:val="-4"/>
                <w:sz w:val="18"/>
                <w:szCs w:val="18"/>
                <w:lang w:val="en-GB" w:eastAsia="th-TH"/>
              </w:rPr>
              <w:t>)</w:t>
            </w:r>
          </w:p>
        </w:tc>
        <w:tc>
          <w:tcPr>
            <w:tcW w:w="1368" w:type="dxa"/>
            <w:shd w:val="clear" w:color="auto" w:fill="FAFAFA"/>
          </w:tcPr>
          <w:p w14:paraId="1E0902CA" w14:textId="1A7EAAD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hAnsi="Arial" w:cs="Arial"/>
                <w:sz w:val="18"/>
                <w:szCs w:val="18"/>
                <w:lang w:eastAsia="th-TH"/>
              </w:rPr>
              <w:t xml:space="preserve">-       </w:t>
            </w:r>
          </w:p>
        </w:tc>
        <w:tc>
          <w:tcPr>
            <w:tcW w:w="1368" w:type="dxa"/>
            <w:shd w:val="clear" w:color="auto" w:fill="auto"/>
          </w:tcPr>
          <w:p w14:paraId="5ABCB8A0" w14:textId="789FF651"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eastAsia="SimSun" w:hAnsi="Arial" w:cs="Arial"/>
                <w:snapToGrid w:val="0"/>
                <w:spacing w:val="-4"/>
                <w:sz w:val="18"/>
                <w:szCs w:val="18"/>
                <w:lang w:val="en-GB" w:eastAsia="th-TH"/>
              </w:rPr>
              <w:t xml:space="preserve">-       </w:t>
            </w:r>
          </w:p>
        </w:tc>
      </w:tr>
      <w:tr w:rsidR="00840801" w:rsidRPr="00707FED" w14:paraId="0DEA3B2C" w14:textId="77777777" w:rsidTr="00A23673">
        <w:tc>
          <w:tcPr>
            <w:tcW w:w="3989" w:type="dxa"/>
          </w:tcPr>
          <w:p w14:paraId="4383D6F7" w14:textId="2795120D" w:rsidR="00840801" w:rsidRPr="00707FED" w:rsidRDefault="00840801" w:rsidP="00840801">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Effect of different tax rates in countries</w:t>
            </w:r>
          </w:p>
        </w:tc>
        <w:tc>
          <w:tcPr>
            <w:tcW w:w="1368" w:type="dxa"/>
            <w:shd w:val="clear" w:color="auto" w:fill="FAFAFA"/>
          </w:tcPr>
          <w:p w14:paraId="33DA90A2" w14:textId="7777777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62EB5497" w14:textId="7777777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79191877" w14:textId="7777777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52CC97D9" w14:textId="7777777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840801" w:rsidRPr="00707FED" w14:paraId="7DD5BD55" w14:textId="77777777" w:rsidTr="0044404D">
        <w:tc>
          <w:tcPr>
            <w:tcW w:w="3989" w:type="dxa"/>
          </w:tcPr>
          <w:p w14:paraId="6DECCA91" w14:textId="3E5FD3FE" w:rsidR="00840801" w:rsidRPr="00707FED" w:rsidRDefault="00840801" w:rsidP="00840801">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      in which group operates</w:t>
            </w:r>
          </w:p>
        </w:tc>
        <w:tc>
          <w:tcPr>
            <w:tcW w:w="1368" w:type="dxa"/>
            <w:tcBorders>
              <w:bottom w:val="single" w:sz="4" w:space="0" w:color="auto"/>
            </w:tcBorders>
            <w:shd w:val="clear" w:color="auto" w:fill="FAFAFA"/>
          </w:tcPr>
          <w:p w14:paraId="302416BC" w14:textId="0A3543B0" w:rsidR="00840801" w:rsidRPr="00707FED" w:rsidRDefault="00234802"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EB6F70">
              <w:rPr>
                <w:rFonts w:ascii="Arial" w:eastAsia="SimSun" w:hAnsi="Arial" w:cs="Arial"/>
                <w:snapToGrid w:val="0"/>
                <w:spacing w:val="-4"/>
                <w:sz w:val="18"/>
                <w:szCs w:val="18"/>
                <w:lang w:val="en-GB" w:eastAsia="th-TH"/>
              </w:rPr>
              <w:t>11,199,676</w:t>
            </w:r>
            <w:r>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auto"/>
          </w:tcPr>
          <w:p w14:paraId="73890016" w14:textId="4C44EB75" w:rsidR="00840801" w:rsidRPr="00707FED" w:rsidRDefault="00FC7A83"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4,512,825</w:t>
            </w:r>
          </w:p>
        </w:tc>
        <w:tc>
          <w:tcPr>
            <w:tcW w:w="1368" w:type="dxa"/>
            <w:tcBorders>
              <w:bottom w:val="single" w:sz="4" w:space="0" w:color="auto"/>
            </w:tcBorders>
            <w:shd w:val="clear" w:color="auto" w:fill="FAFAFA"/>
          </w:tcPr>
          <w:p w14:paraId="69D54B5E" w14:textId="7D0E4173"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hAnsi="Arial" w:cs="Arial"/>
                <w:sz w:val="18"/>
                <w:szCs w:val="18"/>
                <w:lang w:eastAsia="th-TH"/>
              </w:rPr>
              <w:t xml:space="preserve">-       </w:t>
            </w:r>
          </w:p>
        </w:tc>
        <w:tc>
          <w:tcPr>
            <w:tcW w:w="1368" w:type="dxa"/>
            <w:tcBorders>
              <w:bottom w:val="single" w:sz="4" w:space="0" w:color="auto"/>
            </w:tcBorders>
            <w:shd w:val="clear" w:color="auto" w:fill="auto"/>
          </w:tcPr>
          <w:p w14:paraId="36B94D42" w14:textId="6ECB85D1"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eastAsia="SimSun" w:hAnsi="Arial" w:cs="Arial"/>
                <w:snapToGrid w:val="0"/>
                <w:spacing w:val="-4"/>
                <w:sz w:val="18"/>
                <w:szCs w:val="18"/>
                <w:lang w:val="en-GB" w:eastAsia="th-TH"/>
              </w:rPr>
              <w:t xml:space="preserve">-       </w:t>
            </w:r>
          </w:p>
        </w:tc>
      </w:tr>
      <w:tr w:rsidR="00840801" w:rsidRPr="00707FED" w14:paraId="7B7ED776" w14:textId="77777777" w:rsidTr="000D572F">
        <w:tc>
          <w:tcPr>
            <w:tcW w:w="3989" w:type="dxa"/>
            <w:vAlign w:val="bottom"/>
          </w:tcPr>
          <w:p w14:paraId="0BCD565A" w14:textId="77777777" w:rsidR="00840801" w:rsidRPr="00707FED" w:rsidRDefault="00840801" w:rsidP="00840801">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5F766088" w14:textId="7777777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B623731" w14:textId="7777777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61EC4151" w14:textId="7777777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3F92BD8E" w14:textId="77777777"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840801" w:rsidRPr="00707FED" w14:paraId="6E6BD7A2" w14:textId="77777777" w:rsidTr="0044404D">
        <w:tc>
          <w:tcPr>
            <w:tcW w:w="3989" w:type="dxa"/>
          </w:tcPr>
          <w:p w14:paraId="4C1CB2C4" w14:textId="77777777" w:rsidR="00840801" w:rsidRPr="00707FED" w:rsidRDefault="00840801" w:rsidP="00840801">
            <w:pPr>
              <w:ind w:left="-109" w:right="-155"/>
              <w:rPr>
                <w:rFonts w:ascii="Arial" w:hAnsi="Arial" w:cs="Arial"/>
                <w:snapToGrid w:val="0"/>
                <w:sz w:val="18"/>
                <w:szCs w:val="18"/>
                <w:lang w:eastAsia="th-TH"/>
              </w:rPr>
            </w:pPr>
            <w:r w:rsidRPr="00707FED">
              <w:rPr>
                <w:rFonts w:ascii="Arial" w:hAnsi="Arial" w:cs="Arial"/>
                <w:snapToGrid w:val="0"/>
                <w:sz w:val="18"/>
                <w:szCs w:val="18"/>
                <w:lang w:eastAsia="th-TH"/>
              </w:rPr>
              <w:t xml:space="preserve">Income tax </w:t>
            </w:r>
          </w:p>
        </w:tc>
        <w:tc>
          <w:tcPr>
            <w:tcW w:w="1368" w:type="dxa"/>
            <w:tcBorders>
              <w:bottom w:val="single" w:sz="4" w:space="0" w:color="auto"/>
            </w:tcBorders>
            <w:shd w:val="clear" w:color="auto" w:fill="FAFAFA"/>
          </w:tcPr>
          <w:p w14:paraId="0402EE6F" w14:textId="6204C12D" w:rsidR="00840801" w:rsidRPr="00707FED" w:rsidRDefault="00234802"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EB6F70">
              <w:rPr>
                <w:rFonts w:ascii="Arial" w:eastAsia="SimSun" w:hAnsi="Arial" w:cs="Arial"/>
                <w:snapToGrid w:val="0"/>
                <w:spacing w:val="-4"/>
                <w:sz w:val="18"/>
                <w:szCs w:val="18"/>
                <w:lang w:val="en-GB" w:eastAsia="th-TH"/>
              </w:rPr>
              <w:t>74,283,033</w:t>
            </w:r>
            <w:r>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auto"/>
          </w:tcPr>
          <w:p w14:paraId="7F81DB02" w14:textId="5477649A"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35</w:t>
            </w: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357</w:t>
            </w: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616</w:t>
            </w:r>
            <w:r w:rsidRPr="00707FED">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FAFAFA"/>
          </w:tcPr>
          <w:p w14:paraId="33BBCEE4" w14:textId="77B0DE74"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9</w:t>
            </w: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286</w:t>
            </w: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295</w:t>
            </w:r>
            <w:r w:rsidRPr="00707FED">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auto"/>
          </w:tcPr>
          <w:p w14:paraId="46FCE1B6" w14:textId="276B4A08" w:rsidR="00840801" w:rsidRPr="00707FED" w:rsidRDefault="00840801" w:rsidP="00840801">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9</w:t>
            </w: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448</w:t>
            </w:r>
            <w:r w:rsidRPr="00707FED">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384</w:t>
            </w:r>
            <w:r w:rsidRPr="00707FED">
              <w:rPr>
                <w:rFonts w:ascii="Arial" w:eastAsia="SimSun" w:hAnsi="Arial" w:cs="Arial"/>
                <w:snapToGrid w:val="0"/>
                <w:spacing w:val="-4"/>
                <w:sz w:val="18"/>
                <w:szCs w:val="18"/>
                <w:lang w:val="en-GB" w:eastAsia="th-TH"/>
              </w:rPr>
              <w:t>)</w:t>
            </w:r>
          </w:p>
        </w:tc>
      </w:tr>
    </w:tbl>
    <w:p w14:paraId="3A3C5DDC" w14:textId="1096C5B6" w:rsidR="005D569F" w:rsidRPr="00687CF3" w:rsidRDefault="005D569F" w:rsidP="00137F43">
      <w:pPr>
        <w:jc w:val="both"/>
        <w:rPr>
          <w:rFonts w:ascii="Arial" w:hAnsi="Arial" w:cs="Arial"/>
          <w:sz w:val="18"/>
          <w:szCs w:val="18"/>
        </w:rPr>
      </w:pPr>
    </w:p>
    <w:p w14:paraId="032B8C65" w14:textId="494E18F1" w:rsidR="00F477B8" w:rsidRPr="00687CF3" w:rsidRDefault="00687CF3" w:rsidP="00137F43">
      <w:pPr>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1FF131BE" w14:textId="77777777" w:rsidTr="00761E33">
        <w:trPr>
          <w:trHeight w:val="386"/>
        </w:trPr>
        <w:tc>
          <w:tcPr>
            <w:tcW w:w="9461" w:type="dxa"/>
            <w:shd w:val="clear" w:color="auto" w:fill="FFA543"/>
            <w:vAlign w:val="center"/>
          </w:tcPr>
          <w:p w14:paraId="5514F469" w14:textId="22C03331"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44</w:t>
            </w:r>
            <w:r w:rsidR="005D569F" w:rsidRPr="00794D0F">
              <w:rPr>
                <w:rFonts w:ascii="Arial" w:eastAsia="Arial Unicode MS" w:hAnsi="Arial" w:cs="Arial"/>
                <w:b/>
                <w:bCs/>
                <w:color w:val="FFFFFF"/>
                <w:sz w:val="18"/>
                <w:szCs w:val="18"/>
                <w:lang w:val="en-GB"/>
              </w:rPr>
              <w:tab/>
              <w:t>Basic earnings per share</w:t>
            </w:r>
          </w:p>
        </w:tc>
      </w:tr>
    </w:tbl>
    <w:p w14:paraId="4ECC9FC2" w14:textId="77777777" w:rsidR="005D569F" w:rsidRPr="00687CF3" w:rsidRDefault="005D569F" w:rsidP="00F477B8">
      <w:pPr>
        <w:tabs>
          <w:tab w:val="left" w:pos="900"/>
          <w:tab w:val="left" w:pos="2160"/>
          <w:tab w:val="left" w:pos="2880"/>
        </w:tabs>
        <w:jc w:val="both"/>
        <w:rPr>
          <w:rFonts w:ascii="Arial" w:hAnsi="Arial" w:cs="Arial"/>
          <w:sz w:val="18"/>
          <w:szCs w:val="18"/>
        </w:rPr>
      </w:pPr>
    </w:p>
    <w:p w14:paraId="1B19C739" w14:textId="77777777" w:rsidR="005D569F" w:rsidRPr="00794D0F" w:rsidRDefault="005D569F" w:rsidP="005D569F">
      <w:pPr>
        <w:jc w:val="thaiDistribute"/>
        <w:outlineLvl w:val="0"/>
        <w:rPr>
          <w:rFonts w:ascii="Arial" w:hAnsi="Arial" w:cs="Arial"/>
          <w:sz w:val="18"/>
          <w:szCs w:val="18"/>
        </w:rPr>
      </w:pPr>
      <w:r w:rsidRPr="00794D0F">
        <w:rPr>
          <w:rFonts w:ascii="Arial" w:hAnsi="Arial" w:cs="Arial"/>
          <w:spacing w:val="-2"/>
          <w:sz w:val="18"/>
          <w:szCs w:val="18"/>
        </w:rPr>
        <w:t xml:space="preserve">Basic </w:t>
      </w:r>
      <w:r w:rsidRPr="00794D0F">
        <w:rPr>
          <w:rFonts w:ascii="Arial" w:hAnsi="Arial" w:cs="Arial"/>
          <w:sz w:val="18"/>
          <w:szCs w:val="18"/>
          <w:lang w:val="en-GB"/>
        </w:rPr>
        <w:t>earnings</w:t>
      </w:r>
      <w:r w:rsidRPr="00794D0F">
        <w:rPr>
          <w:rFonts w:ascii="Arial" w:hAnsi="Arial" w:cs="Arial"/>
          <w:spacing w:val="-2"/>
          <w:sz w:val="18"/>
          <w:szCs w:val="18"/>
        </w:rPr>
        <w:t xml:space="preserve"> per share is calculated by dividing the profit attributable to common stock shareholders</w:t>
      </w:r>
      <w:r w:rsidRPr="00794D0F">
        <w:rPr>
          <w:rFonts w:ascii="Arial" w:hAnsi="Arial" w:cs="Arial"/>
          <w:sz w:val="18"/>
          <w:szCs w:val="18"/>
        </w:rPr>
        <w:t xml:space="preserve"> by the weighted average number of ordinary shares held during the year.</w:t>
      </w:r>
    </w:p>
    <w:p w14:paraId="46FC95D8" w14:textId="77777777" w:rsidR="005D569F" w:rsidRPr="00687CF3" w:rsidRDefault="005D569F" w:rsidP="00F477B8">
      <w:pPr>
        <w:tabs>
          <w:tab w:val="left" w:pos="900"/>
          <w:tab w:val="left" w:pos="2160"/>
          <w:tab w:val="left" w:pos="2880"/>
        </w:tabs>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D569F" w:rsidRPr="00794D0F" w14:paraId="441077F0" w14:textId="77777777" w:rsidTr="00A23673">
        <w:tc>
          <w:tcPr>
            <w:tcW w:w="3989" w:type="dxa"/>
          </w:tcPr>
          <w:p w14:paraId="630D6BE3" w14:textId="77777777" w:rsidR="005D569F" w:rsidRPr="00794D0F" w:rsidRDefault="005D569F" w:rsidP="00687CF3">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14F0DD4D" w14:textId="77777777" w:rsidR="005D569F" w:rsidRPr="00794D0F" w:rsidRDefault="005D569F" w:rsidP="00687CF3">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794D0F">
              <w:rPr>
                <w:rFonts w:ascii="Arial" w:eastAsia="SimSun" w:hAnsi="Arial" w:cs="Arial"/>
                <w:b/>
                <w:bCs/>
                <w:snapToGrid w:val="0"/>
                <w:spacing w:val="-4"/>
                <w:sz w:val="18"/>
                <w:szCs w:val="18"/>
                <w:lang w:val="en-GB" w:eastAsia="th-TH"/>
              </w:rPr>
              <w:t>Consolidated</w:t>
            </w:r>
          </w:p>
          <w:p w14:paraId="776693C8" w14:textId="77777777" w:rsidR="005D569F" w:rsidRPr="00794D0F" w:rsidRDefault="005D569F" w:rsidP="00687CF3">
            <w:pPr>
              <w:overflowPunct/>
              <w:autoSpaceDE/>
              <w:autoSpaceDN/>
              <w:adjustRightInd/>
              <w:ind w:right="-72"/>
              <w:jc w:val="center"/>
              <w:textAlignment w:val="auto"/>
              <w:rPr>
                <w:rFonts w:ascii="Arial" w:eastAsia="SimSun" w:hAnsi="Arial" w:cs="Arial"/>
                <w:b/>
                <w:bCs/>
                <w:sz w:val="18"/>
                <w:szCs w:val="18"/>
              </w:rPr>
            </w:pPr>
            <w:r w:rsidRPr="00794D0F">
              <w:rPr>
                <w:rFonts w:ascii="Arial" w:eastAsia="SimSun" w:hAnsi="Arial" w:cs="Arial"/>
                <w:b/>
                <w:bCs/>
                <w:snapToGrid w:val="0"/>
                <w:spacing w:val="-4"/>
                <w:sz w:val="18"/>
                <w:szCs w:val="18"/>
                <w:lang w:val="en-GB" w:eastAsia="th-TH"/>
              </w:rPr>
              <w:t>financial statements</w:t>
            </w:r>
          </w:p>
        </w:tc>
        <w:tc>
          <w:tcPr>
            <w:tcW w:w="2736" w:type="dxa"/>
            <w:gridSpan w:val="2"/>
            <w:tcBorders>
              <w:top w:val="single" w:sz="4" w:space="0" w:color="auto"/>
              <w:bottom w:val="single" w:sz="4" w:space="0" w:color="auto"/>
            </w:tcBorders>
            <w:shd w:val="clear" w:color="auto" w:fill="auto"/>
          </w:tcPr>
          <w:p w14:paraId="3540646E" w14:textId="77777777" w:rsidR="005D569F" w:rsidRPr="00794D0F" w:rsidRDefault="005D569F" w:rsidP="00687CF3">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794D0F">
              <w:rPr>
                <w:rFonts w:ascii="Arial" w:eastAsia="SimSun" w:hAnsi="Arial" w:cs="Arial"/>
                <w:b/>
                <w:bCs/>
                <w:snapToGrid w:val="0"/>
                <w:spacing w:val="-4"/>
                <w:sz w:val="18"/>
                <w:szCs w:val="18"/>
                <w:lang w:val="en-GB" w:eastAsia="th-TH"/>
              </w:rPr>
              <w:t>Separate</w:t>
            </w:r>
          </w:p>
          <w:p w14:paraId="0259A4B5" w14:textId="77777777" w:rsidR="005D569F" w:rsidRPr="00794D0F" w:rsidRDefault="005D569F" w:rsidP="00687CF3">
            <w:pPr>
              <w:overflowPunct/>
              <w:autoSpaceDE/>
              <w:autoSpaceDN/>
              <w:adjustRightInd/>
              <w:ind w:right="-72"/>
              <w:jc w:val="center"/>
              <w:textAlignment w:val="auto"/>
              <w:rPr>
                <w:rFonts w:ascii="Arial" w:eastAsia="SimSun" w:hAnsi="Arial" w:cs="Arial"/>
                <w:b/>
                <w:bCs/>
                <w:sz w:val="18"/>
                <w:szCs w:val="18"/>
              </w:rPr>
            </w:pPr>
            <w:r w:rsidRPr="00794D0F">
              <w:rPr>
                <w:rFonts w:ascii="Arial" w:eastAsia="SimSun" w:hAnsi="Arial" w:cs="Arial"/>
                <w:b/>
                <w:bCs/>
                <w:snapToGrid w:val="0"/>
                <w:spacing w:val="-4"/>
                <w:sz w:val="18"/>
                <w:szCs w:val="18"/>
                <w:lang w:val="en-GB" w:eastAsia="th-TH"/>
              </w:rPr>
              <w:t>financial statements</w:t>
            </w:r>
          </w:p>
        </w:tc>
      </w:tr>
      <w:tr w:rsidR="002F32E5" w:rsidRPr="00794D0F" w14:paraId="74E9B5BB" w14:textId="77777777" w:rsidTr="00A23673">
        <w:tc>
          <w:tcPr>
            <w:tcW w:w="3989" w:type="dxa"/>
          </w:tcPr>
          <w:p w14:paraId="46D61745" w14:textId="77777777" w:rsidR="002F32E5" w:rsidRPr="00794D0F" w:rsidRDefault="002F32E5" w:rsidP="00687CF3">
            <w:pPr>
              <w:ind w:left="-109" w:right="-155"/>
              <w:rPr>
                <w:rFonts w:ascii="Arial" w:hAnsi="Arial" w:cs="Arial"/>
                <w:b/>
                <w:bCs/>
                <w:snapToGrid w:val="0"/>
                <w:sz w:val="18"/>
                <w:szCs w:val="18"/>
                <w:cs/>
                <w:lang w:val="en-GB" w:eastAsia="th-TH"/>
              </w:rPr>
            </w:pPr>
          </w:p>
        </w:tc>
        <w:tc>
          <w:tcPr>
            <w:tcW w:w="1368" w:type="dxa"/>
            <w:tcBorders>
              <w:top w:val="single" w:sz="4" w:space="0" w:color="auto"/>
              <w:bottom w:val="single" w:sz="4" w:space="0" w:color="auto"/>
            </w:tcBorders>
            <w:shd w:val="clear" w:color="auto" w:fill="auto"/>
            <w:vAlign w:val="center"/>
          </w:tcPr>
          <w:p w14:paraId="1E477DD2" w14:textId="2F5F3AFD" w:rsidR="002F32E5" w:rsidRPr="00794D0F" w:rsidRDefault="002F32E5" w:rsidP="00687CF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794D0F">
              <w:rPr>
                <w:rFonts w:ascii="Arial" w:eastAsia="SimSun" w:hAnsi="Arial" w:cs="Arial"/>
                <w:b/>
                <w:bCs/>
                <w:snapToGrid w:val="0"/>
                <w:spacing w:val="-4"/>
                <w:sz w:val="18"/>
                <w:szCs w:val="18"/>
                <w:lang w:val="en-GB" w:eastAsia="th-TH"/>
              </w:rPr>
              <w:tab/>
            </w:r>
            <w:r w:rsidR="001A2919" w:rsidRPr="001A2919">
              <w:rPr>
                <w:rFonts w:ascii="Arial" w:eastAsia="SimSun" w:hAnsi="Arial" w:cs="Arial"/>
                <w:b/>
                <w:bCs/>
                <w:snapToGrid w:val="0"/>
                <w:spacing w:val="-4"/>
                <w:sz w:val="18"/>
                <w:szCs w:val="18"/>
                <w:lang w:val="en-GB" w:eastAsia="th-TH"/>
              </w:rPr>
              <w:t>2022</w:t>
            </w:r>
          </w:p>
        </w:tc>
        <w:tc>
          <w:tcPr>
            <w:tcW w:w="1368" w:type="dxa"/>
            <w:tcBorders>
              <w:top w:val="single" w:sz="4" w:space="0" w:color="auto"/>
              <w:bottom w:val="single" w:sz="4" w:space="0" w:color="auto"/>
            </w:tcBorders>
            <w:shd w:val="clear" w:color="auto" w:fill="auto"/>
            <w:vAlign w:val="center"/>
          </w:tcPr>
          <w:p w14:paraId="37B2AD44" w14:textId="5E31FCD9" w:rsidR="002F32E5" w:rsidRPr="00794D0F" w:rsidRDefault="002F32E5" w:rsidP="00687CF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794D0F">
              <w:rPr>
                <w:rFonts w:ascii="Arial" w:eastAsia="SimSun" w:hAnsi="Arial" w:cs="Arial"/>
                <w:b/>
                <w:bCs/>
                <w:snapToGrid w:val="0"/>
                <w:spacing w:val="-4"/>
                <w:sz w:val="18"/>
                <w:szCs w:val="18"/>
                <w:lang w:val="en-GB" w:eastAsia="th-TH"/>
              </w:rPr>
              <w:tab/>
            </w:r>
            <w:r w:rsidR="001A2919" w:rsidRPr="001A2919">
              <w:rPr>
                <w:rFonts w:ascii="Arial" w:eastAsia="SimSun" w:hAnsi="Arial" w:cs="Arial"/>
                <w:b/>
                <w:bCs/>
                <w:snapToGrid w:val="0"/>
                <w:spacing w:val="-4"/>
                <w:sz w:val="18"/>
                <w:szCs w:val="18"/>
                <w:lang w:val="en-GB" w:eastAsia="th-TH"/>
              </w:rPr>
              <w:t>2021</w:t>
            </w:r>
          </w:p>
        </w:tc>
        <w:tc>
          <w:tcPr>
            <w:tcW w:w="1368" w:type="dxa"/>
            <w:tcBorders>
              <w:top w:val="single" w:sz="4" w:space="0" w:color="auto"/>
              <w:bottom w:val="single" w:sz="4" w:space="0" w:color="auto"/>
            </w:tcBorders>
            <w:shd w:val="clear" w:color="auto" w:fill="auto"/>
            <w:vAlign w:val="center"/>
          </w:tcPr>
          <w:p w14:paraId="5CADEA95" w14:textId="487211FB" w:rsidR="002F32E5" w:rsidRPr="00794D0F" w:rsidRDefault="002F32E5" w:rsidP="00687CF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794D0F">
              <w:rPr>
                <w:rFonts w:ascii="Arial" w:eastAsia="SimSun" w:hAnsi="Arial" w:cs="Arial"/>
                <w:b/>
                <w:bCs/>
                <w:snapToGrid w:val="0"/>
                <w:spacing w:val="-4"/>
                <w:sz w:val="18"/>
                <w:szCs w:val="18"/>
                <w:lang w:val="en-GB" w:eastAsia="th-TH"/>
              </w:rPr>
              <w:tab/>
            </w:r>
            <w:r w:rsidR="001A2919" w:rsidRPr="001A2919">
              <w:rPr>
                <w:rFonts w:ascii="Arial" w:eastAsia="SimSun" w:hAnsi="Arial" w:cs="Arial"/>
                <w:b/>
                <w:bCs/>
                <w:snapToGrid w:val="0"/>
                <w:spacing w:val="-4"/>
                <w:sz w:val="18"/>
                <w:szCs w:val="18"/>
                <w:lang w:val="en-GB" w:eastAsia="th-TH"/>
              </w:rPr>
              <w:t>2022</w:t>
            </w:r>
          </w:p>
        </w:tc>
        <w:tc>
          <w:tcPr>
            <w:tcW w:w="1368" w:type="dxa"/>
            <w:tcBorders>
              <w:top w:val="single" w:sz="4" w:space="0" w:color="auto"/>
              <w:bottom w:val="single" w:sz="4" w:space="0" w:color="auto"/>
            </w:tcBorders>
            <w:shd w:val="clear" w:color="auto" w:fill="auto"/>
            <w:vAlign w:val="center"/>
          </w:tcPr>
          <w:p w14:paraId="170D5104" w14:textId="5C3C17A4" w:rsidR="002F32E5" w:rsidRPr="00794D0F" w:rsidRDefault="002F32E5" w:rsidP="00687CF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794D0F">
              <w:rPr>
                <w:rFonts w:ascii="Arial" w:eastAsia="SimSun" w:hAnsi="Arial" w:cs="Arial"/>
                <w:b/>
                <w:bCs/>
                <w:snapToGrid w:val="0"/>
                <w:spacing w:val="-4"/>
                <w:sz w:val="18"/>
                <w:szCs w:val="18"/>
                <w:lang w:val="en-GB" w:eastAsia="th-TH"/>
              </w:rPr>
              <w:tab/>
            </w:r>
            <w:r w:rsidR="001A2919" w:rsidRPr="001A2919">
              <w:rPr>
                <w:rFonts w:ascii="Arial" w:eastAsia="SimSun" w:hAnsi="Arial" w:cs="Arial"/>
                <w:b/>
                <w:bCs/>
                <w:snapToGrid w:val="0"/>
                <w:spacing w:val="-4"/>
                <w:sz w:val="18"/>
                <w:szCs w:val="18"/>
                <w:lang w:val="en-GB" w:eastAsia="th-TH"/>
              </w:rPr>
              <w:t>2021</w:t>
            </w:r>
          </w:p>
        </w:tc>
      </w:tr>
      <w:tr w:rsidR="002F32E5" w:rsidRPr="00794D0F" w14:paraId="3023AE84" w14:textId="77777777" w:rsidTr="00A23673">
        <w:tc>
          <w:tcPr>
            <w:tcW w:w="3989" w:type="dxa"/>
            <w:vAlign w:val="bottom"/>
          </w:tcPr>
          <w:p w14:paraId="52743274" w14:textId="77777777" w:rsidR="002F32E5" w:rsidRPr="00794D0F" w:rsidRDefault="002F32E5" w:rsidP="00687CF3">
            <w:pPr>
              <w:ind w:left="-109" w:right="-155"/>
              <w:rPr>
                <w:rFonts w:ascii="Arial" w:hAnsi="Arial" w:cs="Arial"/>
                <w:snapToGrid w:val="0"/>
                <w:sz w:val="18"/>
                <w:szCs w:val="18"/>
                <w:cs/>
                <w:lang w:eastAsia="th-TH"/>
              </w:rPr>
            </w:pPr>
            <w:r w:rsidRPr="00794D0F">
              <w:rPr>
                <w:rFonts w:ascii="Arial" w:hAnsi="Arial" w:cs="Arial"/>
                <w:snapToGrid w:val="0"/>
                <w:sz w:val="18"/>
                <w:szCs w:val="18"/>
                <w:lang w:eastAsia="th-TH"/>
              </w:rPr>
              <w:t>Profit attributable to shareholders of the</w:t>
            </w:r>
          </w:p>
        </w:tc>
        <w:tc>
          <w:tcPr>
            <w:tcW w:w="1368" w:type="dxa"/>
            <w:shd w:val="clear" w:color="auto" w:fill="FAFAFA"/>
          </w:tcPr>
          <w:p w14:paraId="4EC06D79" w14:textId="77777777" w:rsidR="002F32E5" w:rsidRPr="00794D0F" w:rsidRDefault="002F32E5" w:rsidP="00687CF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473492EC" w14:textId="77777777" w:rsidR="002F32E5" w:rsidRPr="00794D0F" w:rsidRDefault="002F32E5" w:rsidP="00687CF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46F54B04" w14:textId="77777777" w:rsidR="002F32E5" w:rsidRPr="00794D0F" w:rsidRDefault="002F32E5" w:rsidP="00687CF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4B4BA5C7" w14:textId="77777777" w:rsidR="002F32E5" w:rsidRPr="00794D0F" w:rsidRDefault="002F32E5" w:rsidP="00687CF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025E3C" w:rsidRPr="00794D0F" w14:paraId="14712467" w14:textId="77777777" w:rsidTr="00A23673">
        <w:tc>
          <w:tcPr>
            <w:tcW w:w="3989" w:type="dxa"/>
            <w:vAlign w:val="bottom"/>
          </w:tcPr>
          <w:p w14:paraId="63EAD505" w14:textId="77777777" w:rsidR="00025E3C" w:rsidRPr="00794D0F" w:rsidRDefault="00025E3C" w:rsidP="00687CF3">
            <w:pPr>
              <w:ind w:left="-109" w:right="-155"/>
              <w:rPr>
                <w:rFonts w:ascii="Arial" w:hAnsi="Arial" w:cs="Arial"/>
                <w:snapToGrid w:val="0"/>
                <w:spacing w:val="-2"/>
                <w:sz w:val="18"/>
                <w:szCs w:val="18"/>
                <w:lang w:eastAsia="th-TH"/>
              </w:rPr>
            </w:pPr>
            <w:r w:rsidRPr="00794D0F">
              <w:rPr>
                <w:rFonts w:ascii="Arial" w:hAnsi="Arial" w:cs="Arial"/>
                <w:snapToGrid w:val="0"/>
                <w:sz w:val="18"/>
                <w:szCs w:val="18"/>
                <w:lang w:eastAsia="th-TH"/>
              </w:rPr>
              <w:t xml:space="preserve">   </w:t>
            </w:r>
            <w:r w:rsidRPr="00794D0F">
              <w:rPr>
                <w:rFonts w:ascii="Arial" w:hAnsi="Arial" w:cs="Arial"/>
                <w:snapToGrid w:val="0"/>
                <w:spacing w:val="-2"/>
                <w:sz w:val="18"/>
                <w:szCs w:val="18"/>
                <w:lang w:eastAsia="th-TH"/>
              </w:rPr>
              <w:t>parent for the year (Baht)</w:t>
            </w:r>
          </w:p>
        </w:tc>
        <w:tc>
          <w:tcPr>
            <w:tcW w:w="1368" w:type="dxa"/>
            <w:shd w:val="clear" w:color="auto" w:fill="FAFAFA"/>
          </w:tcPr>
          <w:p w14:paraId="42FAFD34" w14:textId="109A6DC3" w:rsidR="00025E3C" w:rsidRPr="00794D0F" w:rsidRDefault="008C00E4" w:rsidP="00687CF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8C00E4">
              <w:rPr>
                <w:rFonts w:ascii="Arial" w:eastAsia="SimSun" w:hAnsi="Arial" w:cs="Arial"/>
                <w:snapToGrid w:val="0"/>
                <w:spacing w:val="-4"/>
                <w:sz w:val="18"/>
                <w:szCs w:val="18"/>
                <w:lang w:val="en-GB" w:eastAsia="th-TH"/>
              </w:rPr>
              <w:t>1,596,959,612</w:t>
            </w:r>
          </w:p>
        </w:tc>
        <w:tc>
          <w:tcPr>
            <w:tcW w:w="1368" w:type="dxa"/>
          </w:tcPr>
          <w:p w14:paraId="31D08C4F" w14:textId="59F885C1" w:rsidR="00025E3C" w:rsidRPr="00794D0F" w:rsidRDefault="001A2919" w:rsidP="00687CF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w:t>
            </w:r>
            <w:r w:rsidR="00025E3C" w:rsidRPr="00794D0F">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218</w:t>
            </w:r>
            <w:r w:rsidR="00025E3C" w:rsidRPr="00794D0F">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890</w:t>
            </w:r>
            <w:r w:rsidR="00025E3C" w:rsidRPr="00794D0F">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244</w:t>
            </w:r>
          </w:p>
        </w:tc>
        <w:tc>
          <w:tcPr>
            <w:tcW w:w="1368" w:type="dxa"/>
            <w:shd w:val="clear" w:color="auto" w:fill="FAFAFA"/>
          </w:tcPr>
          <w:p w14:paraId="28A37310" w14:textId="62AC2303" w:rsidR="00025E3C" w:rsidRPr="00794D0F" w:rsidRDefault="001A2919" w:rsidP="00687CF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w:t>
            </w:r>
            <w:r w:rsidR="00D62981">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104</w:t>
            </w:r>
            <w:r w:rsidR="00D62981">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474</w:t>
            </w:r>
            <w:r w:rsidR="00D62981">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263</w:t>
            </w:r>
          </w:p>
        </w:tc>
        <w:tc>
          <w:tcPr>
            <w:tcW w:w="1368" w:type="dxa"/>
          </w:tcPr>
          <w:p w14:paraId="218207C7" w14:textId="1764EF71" w:rsidR="00025E3C" w:rsidRPr="00794D0F" w:rsidRDefault="001A2919" w:rsidP="00687CF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743</w:t>
            </w:r>
            <w:r w:rsidR="00025E3C" w:rsidRPr="00794D0F">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041</w:t>
            </w:r>
            <w:r w:rsidR="00025E3C" w:rsidRPr="00794D0F">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053</w:t>
            </w:r>
          </w:p>
        </w:tc>
      </w:tr>
      <w:tr w:rsidR="00025E3C" w:rsidRPr="00794D0F" w14:paraId="321643D3" w14:textId="77777777" w:rsidTr="00A23673">
        <w:tc>
          <w:tcPr>
            <w:tcW w:w="3989" w:type="dxa"/>
            <w:vAlign w:val="bottom"/>
          </w:tcPr>
          <w:p w14:paraId="538E455B" w14:textId="77777777" w:rsidR="00025E3C" w:rsidRPr="00794D0F" w:rsidRDefault="00025E3C" w:rsidP="00687CF3">
            <w:pPr>
              <w:ind w:left="-109" w:right="-155"/>
              <w:rPr>
                <w:rFonts w:ascii="Arial" w:hAnsi="Arial" w:cs="Arial"/>
                <w:snapToGrid w:val="0"/>
                <w:sz w:val="18"/>
                <w:szCs w:val="18"/>
                <w:cs/>
                <w:lang w:eastAsia="th-TH"/>
              </w:rPr>
            </w:pPr>
            <w:r w:rsidRPr="00794D0F">
              <w:rPr>
                <w:rFonts w:ascii="Arial" w:hAnsi="Arial" w:cs="Arial"/>
                <w:snapToGrid w:val="0"/>
                <w:sz w:val="18"/>
                <w:szCs w:val="18"/>
                <w:lang w:eastAsia="th-TH"/>
              </w:rPr>
              <w:t xml:space="preserve">Weighted average number of </w:t>
            </w:r>
          </w:p>
        </w:tc>
        <w:tc>
          <w:tcPr>
            <w:tcW w:w="1368" w:type="dxa"/>
            <w:shd w:val="clear" w:color="auto" w:fill="FAFAFA"/>
            <w:vAlign w:val="bottom"/>
          </w:tcPr>
          <w:p w14:paraId="140787E8" w14:textId="77777777" w:rsidR="00025E3C" w:rsidRPr="00794D0F" w:rsidRDefault="00025E3C" w:rsidP="00687CF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7FF58C92" w14:textId="77777777" w:rsidR="00025E3C" w:rsidRPr="00794D0F" w:rsidRDefault="00025E3C" w:rsidP="00687CF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vAlign w:val="bottom"/>
          </w:tcPr>
          <w:p w14:paraId="0A1EAD36" w14:textId="77777777" w:rsidR="00025E3C" w:rsidRPr="00794D0F" w:rsidRDefault="00025E3C" w:rsidP="00687CF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55E7A0F2" w14:textId="77777777" w:rsidR="00025E3C" w:rsidRPr="00794D0F" w:rsidRDefault="00025E3C" w:rsidP="00687CF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025E3C" w:rsidRPr="00794D0F" w14:paraId="7501AC9A" w14:textId="77777777" w:rsidTr="00A23673">
        <w:tc>
          <w:tcPr>
            <w:tcW w:w="3989" w:type="dxa"/>
            <w:vAlign w:val="bottom"/>
          </w:tcPr>
          <w:p w14:paraId="1B34BC50" w14:textId="77777777" w:rsidR="00025E3C" w:rsidRPr="00794D0F" w:rsidRDefault="00025E3C" w:rsidP="00687CF3">
            <w:pPr>
              <w:ind w:left="-109" w:right="-155"/>
              <w:rPr>
                <w:rFonts w:ascii="Arial" w:hAnsi="Arial" w:cs="Arial"/>
                <w:snapToGrid w:val="0"/>
                <w:sz w:val="18"/>
                <w:szCs w:val="18"/>
                <w:cs/>
                <w:lang w:eastAsia="th-TH"/>
              </w:rPr>
            </w:pPr>
            <w:r w:rsidRPr="00794D0F">
              <w:rPr>
                <w:rFonts w:ascii="Arial" w:hAnsi="Arial" w:cs="Arial"/>
                <w:snapToGrid w:val="0"/>
                <w:sz w:val="18"/>
                <w:szCs w:val="18"/>
                <w:cs/>
                <w:lang w:eastAsia="th-TH"/>
              </w:rPr>
              <w:t xml:space="preserve">   </w:t>
            </w:r>
            <w:r w:rsidRPr="00794D0F">
              <w:rPr>
                <w:rFonts w:ascii="Arial" w:hAnsi="Arial" w:cs="Arial"/>
                <w:snapToGrid w:val="0"/>
                <w:sz w:val="18"/>
                <w:szCs w:val="18"/>
                <w:lang w:eastAsia="th-TH"/>
              </w:rPr>
              <w:t>ordinary shares (Shares)</w:t>
            </w:r>
          </w:p>
        </w:tc>
        <w:tc>
          <w:tcPr>
            <w:tcW w:w="1368" w:type="dxa"/>
            <w:shd w:val="clear" w:color="auto" w:fill="FAFAFA"/>
          </w:tcPr>
          <w:p w14:paraId="5129078D" w14:textId="3C17A2AD" w:rsidR="00025E3C" w:rsidRPr="00794D0F" w:rsidRDefault="001A2919" w:rsidP="00687CF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2</w:t>
            </w:r>
            <w:r w:rsidR="00D62981">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800</w:t>
            </w:r>
            <w:r w:rsidR="00D62981">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000</w:t>
            </w:r>
            <w:r w:rsidR="00D62981">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000</w:t>
            </w:r>
          </w:p>
        </w:tc>
        <w:tc>
          <w:tcPr>
            <w:tcW w:w="1368" w:type="dxa"/>
          </w:tcPr>
          <w:p w14:paraId="2E1398CC" w14:textId="388FD432" w:rsidR="00025E3C" w:rsidRPr="00794D0F" w:rsidRDefault="001A2919" w:rsidP="00687CF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2</w:t>
            </w:r>
            <w:r w:rsidR="00025E3C" w:rsidRPr="00794D0F">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800</w:t>
            </w:r>
            <w:r w:rsidR="00025E3C" w:rsidRPr="00794D0F">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000</w:t>
            </w:r>
            <w:r w:rsidR="00025E3C" w:rsidRPr="00794D0F">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000</w:t>
            </w:r>
          </w:p>
        </w:tc>
        <w:tc>
          <w:tcPr>
            <w:tcW w:w="1368" w:type="dxa"/>
            <w:shd w:val="clear" w:color="auto" w:fill="FAFAFA"/>
          </w:tcPr>
          <w:p w14:paraId="40D98527" w14:textId="3BC15AB9" w:rsidR="00025E3C" w:rsidRPr="00794D0F" w:rsidRDefault="001A2919" w:rsidP="00687CF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2</w:t>
            </w:r>
            <w:r w:rsidR="00D62981">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800</w:t>
            </w:r>
            <w:r w:rsidR="00D62981">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000</w:t>
            </w:r>
            <w:r w:rsidR="00D62981">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000</w:t>
            </w:r>
          </w:p>
        </w:tc>
        <w:tc>
          <w:tcPr>
            <w:tcW w:w="1368" w:type="dxa"/>
          </w:tcPr>
          <w:p w14:paraId="73D60819" w14:textId="505569AF" w:rsidR="00025E3C" w:rsidRPr="00794D0F" w:rsidRDefault="001A2919" w:rsidP="00687CF3">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2</w:t>
            </w:r>
            <w:r w:rsidR="00025E3C" w:rsidRPr="00794D0F">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800</w:t>
            </w:r>
            <w:r w:rsidR="00025E3C" w:rsidRPr="00794D0F">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000</w:t>
            </w:r>
            <w:r w:rsidR="00025E3C" w:rsidRPr="00794D0F">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000</w:t>
            </w:r>
          </w:p>
        </w:tc>
      </w:tr>
      <w:tr w:rsidR="00025E3C" w:rsidRPr="00687CF3" w14:paraId="40063665" w14:textId="77777777" w:rsidTr="00A23673">
        <w:tc>
          <w:tcPr>
            <w:tcW w:w="3989" w:type="dxa"/>
            <w:vAlign w:val="bottom"/>
          </w:tcPr>
          <w:p w14:paraId="5C478428" w14:textId="77777777" w:rsidR="00025E3C" w:rsidRPr="00687CF3" w:rsidRDefault="00025E3C" w:rsidP="00687CF3">
            <w:pPr>
              <w:ind w:left="-109" w:right="-155"/>
              <w:rPr>
                <w:rFonts w:ascii="Arial" w:hAnsi="Arial" w:cs="Arial"/>
                <w:snapToGrid w:val="0"/>
                <w:sz w:val="12"/>
                <w:szCs w:val="12"/>
                <w:lang w:eastAsia="th-TH"/>
              </w:rPr>
            </w:pPr>
          </w:p>
        </w:tc>
        <w:tc>
          <w:tcPr>
            <w:tcW w:w="1368" w:type="dxa"/>
            <w:shd w:val="clear" w:color="auto" w:fill="FAFAFA"/>
            <w:vAlign w:val="bottom"/>
          </w:tcPr>
          <w:p w14:paraId="3EA5E83E" w14:textId="77777777" w:rsidR="00025E3C" w:rsidRPr="00687CF3" w:rsidRDefault="00025E3C" w:rsidP="00687CF3">
            <w:pPr>
              <w:tabs>
                <w:tab w:val="decimal" w:pos="1152"/>
              </w:tabs>
              <w:overflowPunct/>
              <w:autoSpaceDE/>
              <w:autoSpaceDN/>
              <w:adjustRightInd/>
              <w:ind w:left="-14" w:right="-72"/>
              <w:jc w:val="both"/>
              <w:textAlignment w:val="auto"/>
              <w:rPr>
                <w:rFonts w:ascii="Arial" w:eastAsia="SimSun" w:hAnsi="Arial" w:cs="Arial"/>
                <w:snapToGrid w:val="0"/>
                <w:spacing w:val="-4"/>
                <w:sz w:val="12"/>
                <w:szCs w:val="12"/>
                <w:lang w:val="en-GB" w:eastAsia="th-TH"/>
              </w:rPr>
            </w:pPr>
          </w:p>
        </w:tc>
        <w:tc>
          <w:tcPr>
            <w:tcW w:w="1368" w:type="dxa"/>
            <w:vAlign w:val="bottom"/>
          </w:tcPr>
          <w:p w14:paraId="7DCB7A12" w14:textId="77777777" w:rsidR="00025E3C" w:rsidRPr="00687CF3" w:rsidRDefault="00025E3C" w:rsidP="00687CF3">
            <w:pPr>
              <w:tabs>
                <w:tab w:val="decimal" w:pos="1152"/>
              </w:tabs>
              <w:overflowPunct/>
              <w:autoSpaceDE/>
              <w:autoSpaceDN/>
              <w:adjustRightInd/>
              <w:ind w:left="-14" w:right="-72"/>
              <w:jc w:val="both"/>
              <w:textAlignment w:val="auto"/>
              <w:rPr>
                <w:rFonts w:ascii="Arial" w:eastAsia="SimSun" w:hAnsi="Arial" w:cs="Arial"/>
                <w:snapToGrid w:val="0"/>
                <w:spacing w:val="-4"/>
                <w:sz w:val="12"/>
                <w:szCs w:val="12"/>
                <w:lang w:val="en-GB" w:eastAsia="th-TH"/>
              </w:rPr>
            </w:pPr>
          </w:p>
        </w:tc>
        <w:tc>
          <w:tcPr>
            <w:tcW w:w="1368" w:type="dxa"/>
            <w:shd w:val="clear" w:color="auto" w:fill="FAFAFA"/>
            <w:vAlign w:val="bottom"/>
          </w:tcPr>
          <w:p w14:paraId="021705CB" w14:textId="77777777" w:rsidR="00025E3C" w:rsidRPr="00687CF3" w:rsidRDefault="00025E3C" w:rsidP="00687CF3">
            <w:pPr>
              <w:tabs>
                <w:tab w:val="decimal" w:pos="1152"/>
              </w:tabs>
              <w:overflowPunct/>
              <w:autoSpaceDE/>
              <w:autoSpaceDN/>
              <w:adjustRightInd/>
              <w:ind w:left="-14" w:right="-72"/>
              <w:jc w:val="both"/>
              <w:textAlignment w:val="auto"/>
              <w:rPr>
                <w:rFonts w:ascii="Arial" w:eastAsia="SimSun" w:hAnsi="Arial" w:cs="Arial"/>
                <w:snapToGrid w:val="0"/>
                <w:spacing w:val="-4"/>
                <w:sz w:val="12"/>
                <w:szCs w:val="12"/>
                <w:lang w:val="en-GB" w:eastAsia="th-TH"/>
              </w:rPr>
            </w:pPr>
          </w:p>
        </w:tc>
        <w:tc>
          <w:tcPr>
            <w:tcW w:w="1368" w:type="dxa"/>
            <w:vAlign w:val="bottom"/>
          </w:tcPr>
          <w:p w14:paraId="4845FCF6" w14:textId="77777777" w:rsidR="00025E3C" w:rsidRPr="00687CF3" w:rsidRDefault="00025E3C" w:rsidP="00687CF3">
            <w:pPr>
              <w:tabs>
                <w:tab w:val="decimal" w:pos="1152"/>
              </w:tabs>
              <w:overflowPunct/>
              <w:autoSpaceDE/>
              <w:autoSpaceDN/>
              <w:adjustRightInd/>
              <w:ind w:left="-14" w:right="-72"/>
              <w:jc w:val="both"/>
              <w:textAlignment w:val="auto"/>
              <w:rPr>
                <w:rFonts w:ascii="Arial" w:eastAsia="SimSun" w:hAnsi="Arial" w:cs="Arial"/>
                <w:snapToGrid w:val="0"/>
                <w:spacing w:val="-4"/>
                <w:sz w:val="12"/>
                <w:szCs w:val="12"/>
                <w:lang w:val="en-GB" w:eastAsia="th-TH"/>
              </w:rPr>
            </w:pPr>
          </w:p>
        </w:tc>
      </w:tr>
      <w:tr w:rsidR="00025E3C" w:rsidRPr="00794D0F" w14:paraId="45598A49" w14:textId="77777777" w:rsidTr="00A23673">
        <w:trPr>
          <w:trHeight w:val="63"/>
        </w:trPr>
        <w:tc>
          <w:tcPr>
            <w:tcW w:w="3989" w:type="dxa"/>
            <w:vAlign w:val="bottom"/>
          </w:tcPr>
          <w:p w14:paraId="4961A70B" w14:textId="77777777" w:rsidR="00025E3C" w:rsidRPr="00794D0F" w:rsidRDefault="00025E3C" w:rsidP="00687CF3">
            <w:pPr>
              <w:ind w:left="-109" w:right="-155"/>
              <w:rPr>
                <w:rFonts w:ascii="Arial" w:hAnsi="Arial" w:cs="Arial"/>
                <w:snapToGrid w:val="0"/>
                <w:sz w:val="18"/>
                <w:szCs w:val="18"/>
                <w:lang w:eastAsia="th-TH"/>
              </w:rPr>
            </w:pPr>
            <w:r w:rsidRPr="00794D0F">
              <w:rPr>
                <w:rFonts w:ascii="Arial" w:hAnsi="Arial" w:cs="Arial"/>
                <w:snapToGrid w:val="0"/>
                <w:sz w:val="18"/>
                <w:szCs w:val="18"/>
                <w:lang w:eastAsia="th-TH"/>
              </w:rPr>
              <w:t>Basic earnings per share (Baht per share)</w:t>
            </w:r>
          </w:p>
        </w:tc>
        <w:tc>
          <w:tcPr>
            <w:tcW w:w="1368" w:type="dxa"/>
            <w:shd w:val="clear" w:color="auto" w:fill="FAFAFA"/>
          </w:tcPr>
          <w:p w14:paraId="42522F7B" w14:textId="12FCF01E" w:rsidR="00025E3C" w:rsidRPr="00794D0F" w:rsidRDefault="00707FED" w:rsidP="00707FED">
            <w:pPr>
              <w:tabs>
                <w:tab w:val="right"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ab/>
            </w:r>
            <w:r w:rsidR="001A2919" w:rsidRPr="001A2919">
              <w:rPr>
                <w:rFonts w:ascii="Arial" w:eastAsia="SimSun" w:hAnsi="Arial" w:cs="Arial"/>
                <w:snapToGrid w:val="0"/>
                <w:spacing w:val="-4"/>
                <w:sz w:val="18"/>
                <w:szCs w:val="18"/>
                <w:lang w:val="en-GB" w:eastAsia="th-TH"/>
              </w:rPr>
              <w:t>0</w:t>
            </w:r>
            <w:r w:rsidR="00D62981">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57</w:t>
            </w:r>
            <w:r w:rsidR="008C00E4">
              <w:rPr>
                <w:rFonts w:ascii="Arial" w:eastAsia="SimSun" w:hAnsi="Arial" w:cs="Arial"/>
                <w:snapToGrid w:val="0"/>
                <w:spacing w:val="-4"/>
                <w:sz w:val="18"/>
                <w:szCs w:val="18"/>
                <w:lang w:val="en-GB" w:eastAsia="th-TH"/>
              </w:rPr>
              <w:t>0</w:t>
            </w:r>
          </w:p>
        </w:tc>
        <w:tc>
          <w:tcPr>
            <w:tcW w:w="1368" w:type="dxa"/>
          </w:tcPr>
          <w:p w14:paraId="65F45D65" w14:textId="18A5CC18" w:rsidR="00025E3C" w:rsidRPr="00794D0F" w:rsidRDefault="00025E3C" w:rsidP="00687CF3">
            <w:pPr>
              <w:tabs>
                <w:tab w:val="right"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94D0F">
              <w:rPr>
                <w:rFonts w:ascii="Arial" w:eastAsia="SimSun" w:hAnsi="Arial" w:cs="Arial"/>
                <w:snapToGrid w:val="0"/>
                <w:spacing w:val="-4"/>
                <w:sz w:val="18"/>
                <w:szCs w:val="18"/>
                <w:lang w:val="en-GB" w:eastAsia="th-TH"/>
              </w:rPr>
              <w:tab/>
            </w:r>
            <w:r w:rsidR="001A2919" w:rsidRPr="001A2919">
              <w:rPr>
                <w:rFonts w:ascii="Arial" w:eastAsia="SimSun" w:hAnsi="Arial" w:cs="Arial"/>
                <w:snapToGrid w:val="0"/>
                <w:spacing w:val="-4"/>
                <w:sz w:val="18"/>
                <w:szCs w:val="18"/>
                <w:lang w:val="en-GB" w:eastAsia="th-TH"/>
              </w:rPr>
              <w:t>0</w:t>
            </w:r>
            <w:r w:rsidRPr="00794D0F">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435</w:t>
            </w:r>
          </w:p>
        </w:tc>
        <w:tc>
          <w:tcPr>
            <w:tcW w:w="1368" w:type="dxa"/>
            <w:shd w:val="clear" w:color="auto" w:fill="FAFAFA"/>
          </w:tcPr>
          <w:p w14:paraId="6AAFD21E" w14:textId="0623FDDC" w:rsidR="00025E3C" w:rsidRPr="00794D0F" w:rsidRDefault="00707FED" w:rsidP="00707FED">
            <w:pPr>
              <w:tabs>
                <w:tab w:val="right" w:pos="1152"/>
              </w:tabs>
              <w:overflowPunct/>
              <w:autoSpaceDE/>
              <w:autoSpaceDN/>
              <w:adjustRightInd/>
              <w:ind w:left="-14" w:right="-72"/>
              <w:jc w:val="both"/>
              <w:textAlignment w:val="auto"/>
              <w:rPr>
                <w:rFonts w:ascii="Arial" w:eastAsia="SimSun" w:hAnsi="Arial" w:cs="Arial"/>
                <w:snapToGrid w:val="0"/>
                <w:spacing w:val="-4"/>
                <w:sz w:val="18"/>
                <w:szCs w:val="18"/>
                <w:cs/>
                <w:lang w:val="en-GB" w:eastAsia="th-TH"/>
              </w:rPr>
            </w:pPr>
            <w:r>
              <w:rPr>
                <w:rFonts w:ascii="Arial" w:eastAsia="SimSun" w:hAnsi="Arial" w:cs="Arial"/>
                <w:snapToGrid w:val="0"/>
                <w:spacing w:val="-4"/>
                <w:sz w:val="18"/>
                <w:szCs w:val="18"/>
                <w:lang w:val="en-GB" w:eastAsia="th-TH"/>
              </w:rPr>
              <w:tab/>
            </w:r>
            <w:r w:rsidR="001A2919" w:rsidRPr="001A2919">
              <w:rPr>
                <w:rFonts w:ascii="Arial" w:eastAsia="SimSun" w:hAnsi="Arial" w:cs="Arial"/>
                <w:snapToGrid w:val="0"/>
                <w:spacing w:val="-4"/>
                <w:sz w:val="18"/>
                <w:szCs w:val="18"/>
                <w:lang w:val="en-GB" w:eastAsia="th-TH"/>
              </w:rPr>
              <w:t>0</w:t>
            </w:r>
            <w:r w:rsidR="00D62981">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394</w:t>
            </w:r>
          </w:p>
        </w:tc>
        <w:tc>
          <w:tcPr>
            <w:tcW w:w="1368" w:type="dxa"/>
          </w:tcPr>
          <w:p w14:paraId="761CAE59" w14:textId="69D363CE" w:rsidR="00025E3C" w:rsidRPr="00794D0F" w:rsidRDefault="00025E3C" w:rsidP="00687CF3">
            <w:pPr>
              <w:tabs>
                <w:tab w:val="right"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794D0F">
              <w:rPr>
                <w:rFonts w:ascii="Arial" w:eastAsia="SimSun" w:hAnsi="Arial" w:cs="Arial"/>
                <w:snapToGrid w:val="0"/>
                <w:spacing w:val="-4"/>
                <w:sz w:val="18"/>
                <w:szCs w:val="18"/>
                <w:lang w:val="en-GB" w:eastAsia="th-TH"/>
              </w:rPr>
              <w:tab/>
            </w:r>
            <w:r w:rsidR="001A2919" w:rsidRPr="001A2919">
              <w:rPr>
                <w:rFonts w:ascii="Arial" w:eastAsia="SimSun" w:hAnsi="Arial" w:cs="Arial"/>
                <w:snapToGrid w:val="0"/>
                <w:spacing w:val="-4"/>
                <w:sz w:val="18"/>
                <w:szCs w:val="18"/>
                <w:lang w:val="en-GB" w:eastAsia="th-TH"/>
              </w:rPr>
              <w:t>0</w:t>
            </w:r>
            <w:r w:rsidRPr="00794D0F">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265</w:t>
            </w:r>
          </w:p>
        </w:tc>
      </w:tr>
    </w:tbl>
    <w:p w14:paraId="171AF966" w14:textId="77777777" w:rsidR="005D569F" w:rsidRPr="00687CF3" w:rsidRDefault="005D569F" w:rsidP="00F477B8">
      <w:pPr>
        <w:jc w:val="both"/>
        <w:rPr>
          <w:rFonts w:ascii="Arial" w:hAnsi="Arial" w:cs="Arial"/>
          <w:sz w:val="18"/>
          <w:szCs w:val="18"/>
        </w:rPr>
      </w:pPr>
    </w:p>
    <w:p w14:paraId="00DE8098" w14:textId="3384B342" w:rsidR="00A9331F" w:rsidRPr="00794D0F" w:rsidRDefault="005D569F" w:rsidP="005D569F">
      <w:pPr>
        <w:jc w:val="thaiDistribute"/>
        <w:outlineLvl w:val="0"/>
        <w:rPr>
          <w:rFonts w:ascii="Arial" w:hAnsi="Arial" w:cs="Arial"/>
          <w:spacing w:val="-8"/>
          <w:sz w:val="18"/>
          <w:szCs w:val="18"/>
        </w:rPr>
      </w:pPr>
      <w:r w:rsidRPr="00794D0F">
        <w:rPr>
          <w:rFonts w:ascii="Arial" w:hAnsi="Arial" w:cs="Arial"/>
          <w:spacing w:val="-8"/>
          <w:sz w:val="18"/>
          <w:szCs w:val="18"/>
        </w:rPr>
        <w:t xml:space="preserve">There are no potential dilutive ordinary shares in issue during the report date. The dilutive earning per share figure is not </w:t>
      </w:r>
      <w:r w:rsidRPr="00794D0F">
        <w:rPr>
          <w:rFonts w:ascii="Arial" w:hAnsi="Arial" w:cs="Arial"/>
          <w:spacing w:val="-8"/>
          <w:sz w:val="18"/>
          <w:szCs w:val="18"/>
          <w:lang w:val="en-GB"/>
        </w:rPr>
        <w:t>presented</w:t>
      </w:r>
      <w:r w:rsidRPr="00794D0F">
        <w:rPr>
          <w:rFonts w:ascii="Arial" w:hAnsi="Arial" w:cs="Arial"/>
          <w:spacing w:val="-8"/>
          <w:sz w:val="18"/>
          <w:szCs w:val="18"/>
        </w:rPr>
        <w:t>.</w:t>
      </w:r>
    </w:p>
    <w:p w14:paraId="300E3CAE" w14:textId="400B5D91" w:rsidR="005D569F" w:rsidRPr="00687CF3" w:rsidRDefault="005D569F" w:rsidP="00953AF4">
      <w:pPr>
        <w:jc w:val="thaiDistribute"/>
        <w:outlineLvl w:val="0"/>
        <w:rPr>
          <w:rFonts w:ascii="Arial" w:eastAsia="SimSun" w:hAnsi="Arial" w:cs="Arial"/>
          <w:snapToGrid w:val="0"/>
          <w:sz w:val="18"/>
          <w:szCs w:val="18"/>
          <w:lang w:val="en-GB" w:eastAsia="th-TH"/>
        </w:rPr>
      </w:pPr>
    </w:p>
    <w:p w14:paraId="0F11611D" w14:textId="77777777" w:rsidR="00687CF3" w:rsidRPr="00687CF3" w:rsidRDefault="00687CF3" w:rsidP="00953AF4">
      <w:pPr>
        <w:jc w:val="thaiDistribute"/>
        <w:outlineLvl w:val="0"/>
        <w:rPr>
          <w:rFonts w:ascii="Arial" w:eastAsia="SimSun" w:hAnsi="Arial" w:cs="Arial"/>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40A07BFB" w14:textId="77777777" w:rsidTr="00761E33">
        <w:trPr>
          <w:trHeight w:val="386"/>
        </w:trPr>
        <w:tc>
          <w:tcPr>
            <w:tcW w:w="9461" w:type="dxa"/>
            <w:shd w:val="clear" w:color="auto" w:fill="FFA543"/>
            <w:vAlign w:val="center"/>
          </w:tcPr>
          <w:p w14:paraId="2D3AB78E" w14:textId="47E55711"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45</w:t>
            </w:r>
            <w:r w:rsidR="005D569F" w:rsidRPr="00794D0F">
              <w:rPr>
                <w:rFonts w:ascii="Arial" w:eastAsia="Arial Unicode MS" w:hAnsi="Arial" w:cs="Arial"/>
                <w:b/>
                <w:bCs/>
                <w:color w:val="FFFFFF"/>
                <w:sz w:val="18"/>
                <w:szCs w:val="18"/>
                <w:lang w:val="en-GB"/>
              </w:rPr>
              <w:tab/>
              <w:t>Related-party transactions</w:t>
            </w:r>
          </w:p>
        </w:tc>
      </w:tr>
    </w:tbl>
    <w:p w14:paraId="67C12B44" w14:textId="77777777" w:rsidR="005D569F" w:rsidRPr="00687CF3" w:rsidRDefault="005D569F" w:rsidP="00687CF3">
      <w:pPr>
        <w:jc w:val="both"/>
        <w:rPr>
          <w:rFonts w:ascii="Arial" w:hAnsi="Arial" w:cs="Arial"/>
          <w:sz w:val="18"/>
          <w:szCs w:val="18"/>
          <w:lang w:val="en-GB"/>
        </w:rPr>
      </w:pPr>
    </w:p>
    <w:p w14:paraId="78A5BCCC" w14:textId="77777777" w:rsidR="005D569F" w:rsidRPr="00794D0F" w:rsidRDefault="005D569F" w:rsidP="005D569F">
      <w:pPr>
        <w:jc w:val="thaiDistribute"/>
        <w:outlineLvl w:val="0"/>
        <w:rPr>
          <w:rFonts w:ascii="Arial" w:hAnsi="Arial" w:cs="Arial"/>
          <w:sz w:val="18"/>
          <w:szCs w:val="18"/>
          <w:lang w:val="en-GB"/>
        </w:rPr>
      </w:pPr>
      <w:r w:rsidRPr="00794D0F">
        <w:rPr>
          <w:rFonts w:ascii="Arial" w:hAnsi="Arial" w:cs="Arial"/>
          <w:sz w:val="18"/>
          <w:szCs w:val="18"/>
          <w:lang w:val="en-GB"/>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w:t>
      </w:r>
      <w:proofErr w:type="gramStart"/>
      <w:r w:rsidRPr="00794D0F">
        <w:rPr>
          <w:rFonts w:ascii="Arial" w:hAnsi="Arial" w:cs="Arial"/>
          <w:sz w:val="18"/>
          <w:szCs w:val="18"/>
          <w:lang w:val="en-GB"/>
        </w:rPr>
        <w:t>and  officers</w:t>
      </w:r>
      <w:proofErr w:type="gramEnd"/>
      <w:r w:rsidRPr="00794D0F">
        <w:rPr>
          <w:rFonts w:ascii="Arial" w:hAnsi="Arial" w:cs="Arial"/>
          <w:sz w:val="18"/>
          <w:szCs w:val="18"/>
          <w:lang w:val="en-GB"/>
        </w:rPr>
        <w:t xml:space="preserve"> of the Company and close members of the family of these individuals and companies associated with these individuals also constitute related parties.</w:t>
      </w:r>
    </w:p>
    <w:p w14:paraId="0948C9EF" w14:textId="77777777" w:rsidR="005D569F" w:rsidRPr="00687CF3" w:rsidRDefault="005D569F" w:rsidP="00687CF3">
      <w:pPr>
        <w:jc w:val="both"/>
        <w:rPr>
          <w:rFonts w:ascii="Arial" w:hAnsi="Arial" w:cs="Arial"/>
          <w:sz w:val="18"/>
          <w:szCs w:val="18"/>
          <w:lang w:val="en-GB"/>
        </w:rPr>
      </w:pPr>
    </w:p>
    <w:p w14:paraId="487797FC" w14:textId="40A700BC" w:rsidR="005D569F" w:rsidRPr="00794D0F" w:rsidRDefault="005D569F" w:rsidP="005D569F">
      <w:pPr>
        <w:jc w:val="thaiDistribute"/>
        <w:outlineLvl w:val="0"/>
        <w:rPr>
          <w:rFonts w:ascii="Arial" w:hAnsi="Arial" w:cs="Arial"/>
          <w:sz w:val="18"/>
          <w:szCs w:val="18"/>
          <w:lang w:val="en-GB"/>
        </w:rPr>
      </w:pPr>
      <w:r w:rsidRPr="00794D0F">
        <w:rPr>
          <w:rFonts w:ascii="Arial" w:hAnsi="Arial" w:cs="Arial"/>
          <w:sz w:val="18"/>
          <w:szCs w:val="18"/>
          <w:lang w:val="en-GB"/>
        </w:rPr>
        <w:t xml:space="preserve">As </w:t>
      </w:r>
      <w:proofErr w:type="gramStart"/>
      <w:r w:rsidRPr="00794D0F">
        <w:rPr>
          <w:rFonts w:ascii="Arial" w:hAnsi="Arial" w:cs="Arial"/>
          <w:sz w:val="18"/>
          <w:szCs w:val="18"/>
          <w:lang w:val="en-GB"/>
        </w:rPr>
        <w:t>at</w:t>
      </w:r>
      <w:proofErr w:type="gramEnd"/>
      <w:r w:rsidRPr="00794D0F">
        <w:rPr>
          <w:rFonts w:ascii="Arial" w:hAnsi="Arial" w:cs="Arial"/>
          <w:sz w:val="18"/>
          <w:szCs w:val="18"/>
          <w:lang w:val="en-GB"/>
        </w:rPr>
        <w:t xml:space="preserve"> </w:t>
      </w:r>
      <w:r w:rsidR="001A2919" w:rsidRPr="001A2919">
        <w:rPr>
          <w:rFonts w:ascii="Arial" w:hAnsi="Arial" w:cs="Arial"/>
          <w:sz w:val="18"/>
          <w:szCs w:val="18"/>
          <w:lang w:val="en-GB"/>
        </w:rPr>
        <w:t>31</w:t>
      </w:r>
      <w:r w:rsidRPr="00794D0F">
        <w:rPr>
          <w:rFonts w:ascii="Arial" w:hAnsi="Arial" w:cs="Arial"/>
          <w:sz w:val="18"/>
          <w:szCs w:val="18"/>
          <w:lang w:val="en-GB"/>
        </w:rPr>
        <w:t xml:space="preserve"> March </w:t>
      </w:r>
      <w:r w:rsidR="001A2919" w:rsidRPr="001A2919">
        <w:rPr>
          <w:rFonts w:ascii="Arial" w:hAnsi="Arial" w:cs="Arial"/>
          <w:sz w:val="18"/>
          <w:szCs w:val="18"/>
          <w:lang w:val="en-GB"/>
        </w:rPr>
        <w:t>2022</w:t>
      </w:r>
      <w:r w:rsidRPr="00794D0F">
        <w:rPr>
          <w:rFonts w:ascii="Arial" w:hAnsi="Arial" w:cs="Arial"/>
          <w:sz w:val="18"/>
          <w:szCs w:val="18"/>
          <w:lang w:val="en-GB"/>
        </w:rPr>
        <w:t xml:space="preserve"> and </w:t>
      </w:r>
      <w:r w:rsidR="001A2919" w:rsidRPr="001A2919">
        <w:rPr>
          <w:rFonts w:ascii="Arial" w:hAnsi="Arial" w:cs="Arial"/>
          <w:sz w:val="18"/>
          <w:szCs w:val="18"/>
          <w:lang w:val="en-GB"/>
        </w:rPr>
        <w:t>2021</w:t>
      </w:r>
      <w:r w:rsidRPr="00794D0F">
        <w:rPr>
          <w:rFonts w:ascii="Arial" w:hAnsi="Arial" w:cs="Arial"/>
          <w:sz w:val="18"/>
          <w:szCs w:val="18"/>
          <w:lang w:val="en-GB"/>
        </w:rPr>
        <w:t xml:space="preserve">, </w:t>
      </w:r>
      <w:r w:rsidRPr="00794D0F">
        <w:rPr>
          <w:rFonts w:ascii="Arial" w:hAnsi="Arial" w:cs="Arial"/>
          <w:spacing w:val="-4"/>
          <w:sz w:val="18"/>
          <w:szCs w:val="18"/>
          <w:lang w:val="en-GB"/>
        </w:rPr>
        <w:t xml:space="preserve">Vitoorapakorn Holding Co., Ltd. Vitoorapakorn family and Teeracharuwat family together </w:t>
      </w:r>
      <w:r w:rsidRPr="00794D0F">
        <w:rPr>
          <w:rFonts w:ascii="Arial" w:hAnsi="Arial" w:cs="Arial"/>
          <w:sz w:val="18"/>
          <w:szCs w:val="18"/>
          <w:lang w:val="en-GB"/>
        </w:rPr>
        <w:t>held</w:t>
      </w:r>
      <w:r w:rsidRPr="00794D0F">
        <w:rPr>
          <w:rFonts w:ascii="Arial" w:hAnsi="Arial" w:cs="Arial"/>
          <w:spacing w:val="-4"/>
          <w:sz w:val="18"/>
          <w:szCs w:val="18"/>
          <w:lang w:val="en-GB"/>
        </w:rPr>
        <w:t xml:space="preserve"> </w:t>
      </w:r>
      <w:r w:rsidR="001A2919" w:rsidRPr="001A2919">
        <w:rPr>
          <w:rFonts w:ascii="Arial" w:hAnsi="Arial" w:cs="Arial"/>
          <w:spacing w:val="-4"/>
          <w:sz w:val="18"/>
          <w:szCs w:val="18"/>
          <w:lang w:val="en-GB"/>
        </w:rPr>
        <w:t>75</w:t>
      </w:r>
      <w:r w:rsidRPr="00794D0F">
        <w:rPr>
          <w:rFonts w:ascii="Arial" w:hAnsi="Arial" w:cs="Arial"/>
          <w:spacing w:val="-4"/>
          <w:sz w:val="18"/>
          <w:szCs w:val="18"/>
          <w:lang w:val="en-GB"/>
        </w:rPr>
        <w:t xml:space="preserve">% of shares of the Company.  The remaining </w:t>
      </w:r>
      <w:r w:rsidR="001A2919" w:rsidRPr="001A2919">
        <w:rPr>
          <w:rFonts w:ascii="Arial" w:hAnsi="Arial" w:cs="Arial"/>
          <w:spacing w:val="-4"/>
          <w:sz w:val="18"/>
          <w:szCs w:val="18"/>
          <w:lang w:val="en-GB"/>
        </w:rPr>
        <w:t>25</w:t>
      </w:r>
      <w:r w:rsidRPr="00794D0F">
        <w:rPr>
          <w:rFonts w:ascii="Arial" w:hAnsi="Arial" w:cs="Arial"/>
          <w:spacing w:val="-4"/>
          <w:sz w:val="18"/>
          <w:szCs w:val="18"/>
          <w:lang w:val="en-GB"/>
        </w:rPr>
        <w:t>% of the shares are widely held.</w:t>
      </w:r>
    </w:p>
    <w:p w14:paraId="2F0E874C" w14:textId="77777777" w:rsidR="005D569F" w:rsidRPr="00687CF3" w:rsidRDefault="005D569F" w:rsidP="00687CF3">
      <w:pPr>
        <w:jc w:val="both"/>
        <w:rPr>
          <w:rFonts w:ascii="Arial" w:hAnsi="Arial" w:cs="Arial"/>
          <w:sz w:val="18"/>
          <w:szCs w:val="18"/>
          <w:lang w:val="en-GB"/>
        </w:rPr>
      </w:pPr>
    </w:p>
    <w:p w14:paraId="5B6945E6" w14:textId="77777777" w:rsidR="005D569F" w:rsidRPr="00794D0F" w:rsidRDefault="005D569F" w:rsidP="005D569F">
      <w:pPr>
        <w:jc w:val="thaiDistribute"/>
        <w:outlineLvl w:val="0"/>
        <w:rPr>
          <w:rFonts w:ascii="Arial" w:hAnsi="Arial" w:cs="Arial"/>
          <w:sz w:val="18"/>
          <w:szCs w:val="18"/>
          <w:lang w:val="en-GB"/>
        </w:rPr>
      </w:pPr>
      <w:r w:rsidRPr="00794D0F">
        <w:rPr>
          <w:rFonts w:ascii="Arial" w:hAnsi="Arial" w:cs="Arial"/>
          <w:sz w:val="18"/>
          <w:szCs w:val="18"/>
          <w:lang w:val="en-GB"/>
        </w:rPr>
        <w:t>In considering each possible related-party relationship, attention is directed to the substance of the</w:t>
      </w:r>
      <w:r w:rsidRPr="00794D0F">
        <w:rPr>
          <w:rFonts w:ascii="Arial" w:hAnsi="Arial" w:cs="Arial"/>
          <w:sz w:val="18"/>
          <w:szCs w:val="18"/>
        </w:rPr>
        <w:t xml:space="preserve"> </w:t>
      </w:r>
      <w:r w:rsidRPr="00794D0F">
        <w:rPr>
          <w:rFonts w:ascii="Arial" w:hAnsi="Arial" w:cs="Arial"/>
          <w:sz w:val="18"/>
          <w:szCs w:val="18"/>
          <w:lang w:val="en-GB"/>
        </w:rPr>
        <w:t>relationship, and not merely the legal form.</w:t>
      </w:r>
    </w:p>
    <w:p w14:paraId="70AB79D8" w14:textId="77777777" w:rsidR="005D569F" w:rsidRPr="00687CF3" w:rsidRDefault="005D569F" w:rsidP="00687CF3">
      <w:pPr>
        <w:jc w:val="both"/>
        <w:rPr>
          <w:rFonts w:ascii="Arial" w:hAnsi="Arial" w:cs="Arial"/>
          <w:sz w:val="18"/>
          <w:szCs w:val="18"/>
          <w:lang w:val="en-GB"/>
        </w:rPr>
      </w:pPr>
    </w:p>
    <w:p w14:paraId="7D6E45E1" w14:textId="68D24237" w:rsidR="005D569F" w:rsidRDefault="005D569F" w:rsidP="005D569F">
      <w:pPr>
        <w:jc w:val="thaiDistribute"/>
        <w:outlineLvl w:val="0"/>
        <w:rPr>
          <w:rFonts w:ascii="Arial" w:hAnsi="Arial" w:cs="Arial"/>
          <w:spacing w:val="-4"/>
          <w:sz w:val="18"/>
          <w:szCs w:val="18"/>
          <w:lang w:val="en-GB"/>
        </w:rPr>
      </w:pPr>
      <w:r w:rsidRPr="00794D0F">
        <w:rPr>
          <w:rFonts w:ascii="Arial" w:hAnsi="Arial" w:cs="Arial"/>
          <w:spacing w:val="-4"/>
          <w:sz w:val="18"/>
          <w:szCs w:val="18"/>
          <w:lang w:val="en-GB"/>
        </w:rPr>
        <w:t xml:space="preserve">The </w:t>
      </w:r>
      <w:r w:rsidRPr="00794D0F">
        <w:rPr>
          <w:rFonts w:ascii="Arial" w:hAnsi="Arial" w:cs="Arial"/>
          <w:sz w:val="18"/>
          <w:szCs w:val="18"/>
          <w:lang w:val="en-GB"/>
        </w:rPr>
        <w:t>significant</w:t>
      </w:r>
      <w:r w:rsidRPr="00794D0F">
        <w:rPr>
          <w:rFonts w:ascii="Arial" w:hAnsi="Arial" w:cs="Arial"/>
          <w:spacing w:val="-4"/>
          <w:sz w:val="18"/>
          <w:szCs w:val="18"/>
          <w:lang w:val="en-GB"/>
        </w:rPr>
        <w:t xml:space="preserve"> investments in associates, subsidiaries and joint venture are disclosed in Notes </w:t>
      </w:r>
      <w:r w:rsidR="001A2919" w:rsidRPr="001A2919">
        <w:rPr>
          <w:rFonts w:ascii="Arial" w:hAnsi="Arial" w:cs="Arial"/>
          <w:spacing w:val="-4"/>
          <w:sz w:val="18"/>
          <w:szCs w:val="18"/>
          <w:lang w:val="en-GB"/>
        </w:rPr>
        <w:t>18</w:t>
      </w:r>
      <w:r w:rsidR="00744564">
        <w:rPr>
          <w:rFonts w:ascii="Arial" w:hAnsi="Arial" w:cs="Arial"/>
          <w:spacing w:val="-4"/>
          <w:sz w:val="18"/>
          <w:szCs w:val="18"/>
          <w:lang w:val="en-GB"/>
        </w:rPr>
        <w:t xml:space="preserve">, </w:t>
      </w:r>
      <w:r w:rsidR="001A2919" w:rsidRPr="001A2919">
        <w:rPr>
          <w:rFonts w:ascii="Arial" w:hAnsi="Arial" w:cs="Arial"/>
          <w:spacing w:val="-4"/>
          <w:sz w:val="18"/>
          <w:szCs w:val="18"/>
          <w:lang w:val="en-GB"/>
        </w:rPr>
        <w:t>19</w:t>
      </w:r>
      <w:r w:rsidR="00744564">
        <w:rPr>
          <w:rFonts w:ascii="Arial" w:hAnsi="Arial" w:cs="Arial"/>
          <w:spacing w:val="-4"/>
          <w:sz w:val="18"/>
          <w:szCs w:val="18"/>
          <w:lang w:val="en-GB"/>
        </w:rPr>
        <w:t xml:space="preserve"> and </w:t>
      </w:r>
      <w:r w:rsidR="001A2919" w:rsidRPr="001A2919">
        <w:rPr>
          <w:rFonts w:ascii="Arial" w:hAnsi="Arial" w:cs="Arial"/>
          <w:spacing w:val="-4"/>
          <w:sz w:val="18"/>
          <w:szCs w:val="18"/>
          <w:lang w:val="en-GB"/>
        </w:rPr>
        <w:t>20</w:t>
      </w:r>
      <w:r w:rsidRPr="00794D0F">
        <w:rPr>
          <w:rFonts w:ascii="Arial" w:hAnsi="Arial" w:cs="Arial"/>
          <w:spacing w:val="-4"/>
          <w:sz w:val="18"/>
          <w:szCs w:val="18"/>
          <w:lang w:val="en-GB"/>
        </w:rPr>
        <w:t>.</w:t>
      </w:r>
    </w:p>
    <w:p w14:paraId="65E8DD26" w14:textId="3178DDB6" w:rsidR="00687CF3" w:rsidRDefault="00687CF3" w:rsidP="005D569F">
      <w:pPr>
        <w:jc w:val="thaiDistribute"/>
        <w:outlineLvl w:val="0"/>
        <w:rPr>
          <w:rFonts w:ascii="Arial" w:hAnsi="Arial" w:cs="Arial"/>
          <w:spacing w:val="-4"/>
          <w:sz w:val="18"/>
          <w:szCs w:val="18"/>
          <w:lang w:val="en-GB"/>
        </w:rPr>
      </w:pPr>
    </w:p>
    <w:p w14:paraId="0A7BD708" w14:textId="13EF8487" w:rsidR="005D569F" w:rsidRPr="00687CF3" w:rsidRDefault="00687CF3" w:rsidP="00687CF3">
      <w:pPr>
        <w:jc w:val="both"/>
        <w:rPr>
          <w:rFonts w:ascii="Arial" w:hAnsi="Arial" w:cs="Arial"/>
          <w:sz w:val="18"/>
          <w:szCs w:val="18"/>
          <w:lang w:val="en-GB"/>
        </w:rPr>
      </w:pPr>
      <w:r>
        <w:rPr>
          <w:rFonts w:ascii="Arial" w:hAnsi="Arial" w:cs="Arial"/>
          <w:sz w:val="18"/>
          <w:szCs w:val="18"/>
          <w:lang w:val="en-GB"/>
        </w:rPr>
        <w:br w:type="page"/>
      </w:r>
    </w:p>
    <w:p w14:paraId="4BF4FEFC" w14:textId="77777777" w:rsidR="005D569F" w:rsidRPr="00794D0F" w:rsidRDefault="005D569F" w:rsidP="005D569F">
      <w:pPr>
        <w:jc w:val="thaiDistribute"/>
        <w:outlineLvl w:val="0"/>
        <w:rPr>
          <w:rFonts w:ascii="Arial" w:hAnsi="Arial" w:cs="Arial"/>
          <w:sz w:val="18"/>
          <w:szCs w:val="18"/>
          <w:lang w:val="en-GB"/>
        </w:rPr>
      </w:pPr>
      <w:r w:rsidRPr="00794D0F">
        <w:rPr>
          <w:rFonts w:ascii="Arial" w:hAnsi="Arial" w:cs="Arial"/>
          <w:sz w:val="18"/>
          <w:szCs w:val="18"/>
          <w:lang w:val="en-GB"/>
        </w:rPr>
        <w:t>Relationships between the Company and related parties are as follows:</w:t>
      </w:r>
    </w:p>
    <w:p w14:paraId="10E6E26A" w14:textId="77777777" w:rsidR="005D569F" w:rsidRPr="00687CF3" w:rsidRDefault="005D569F" w:rsidP="00687CF3">
      <w:pPr>
        <w:jc w:val="both"/>
        <w:rPr>
          <w:rFonts w:ascii="Arial" w:hAnsi="Arial" w:cs="Arial"/>
          <w:sz w:val="18"/>
          <w:szCs w:val="18"/>
          <w:lang w:val="en-GB"/>
        </w:rPr>
      </w:pPr>
    </w:p>
    <w:tbl>
      <w:tblPr>
        <w:tblW w:w="9450" w:type="dxa"/>
        <w:tblInd w:w="108" w:type="dxa"/>
        <w:tblLook w:val="0000" w:firstRow="0" w:lastRow="0" w:firstColumn="0" w:lastColumn="0" w:noHBand="0" w:noVBand="0"/>
      </w:tblPr>
      <w:tblGrid>
        <w:gridCol w:w="4310"/>
        <w:gridCol w:w="1877"/>
        <w:gridCol w:w="3263"/>
      </w:tblGrid>
      <w:tr w:rsidR="005D569F" w:rsidRPr="00794D0F" w14:paraId="6205D7B9" w14:textId="77777777" w:rsidTr="00B35DDF">
        <w:tc>
          <w:tcPr>
            <w:tcW w:w="4310" w:type="dxa"/>
            <w:tcBorders>
              <w:top w:val="single" w:sz="4" w:space="0" w:color="auto"/>
              <w:bottom w:val="single" w:sz="4" w:space="0" w:color="auto"/>
            </w:tcBorders>
            <w:shd w:val="clear" w:color="auto" w:fill="auto"/>
          </w:tcPr>
          <w:p w14:paraId="0488C052" w14:textId="77777777" w:rsidR="005D569F" w:rsidRPr="00794D0F" w:rsidRDefault="005D569F" w:rsidP="00B35DDF">
            <w:pPr>
              <w:spacing w:line="200" w:lineRule="exact"/>
              <w:jc w:val="center"/>
              <w:rPr>
                <w:rFonts w:ascii="Arial" w:hAnsi="Arial" w:cs="Arial"/>
                <w:b/>
                <w:bCs/>
                <w:sz w:val="18"/>
                <w:szCs w:val="18"/>
                <w:cs/>
                <w:lang w:val="en-GB"/>
              </w:rPr>
            </w:pPr>
            <w:r w:rsidRPr="00794D0F">
              <w:rPr>
                <w:rFonts w:ascii="Arial" w:hAnsi="Arial" w:cs="Arial"/>
                <w:b/>
                <w:bCs/>
                <w:sz w:val="18"/>
                <w:szCs w:val="18"/>
                <w:lang w:val="en-GB"/>
              </w:rPr>
              <w:t>List of related parties</w:t>
            </w:r>
          </w:p>
        </w:tc>
        <w:tc>
          <w:tcPr>
            <w:tcW w:w="1877" w:type="dxa"/>
            <w:tcBorders>
              <w:top w:val="single" w:sz="4" w:space="0" w:color="auto"/>
              <w:bottom w:val="single" w:sz="4" w:space="0" w:color="auto"/>
            </w:tcBorders>
            <w:shd w:val="clear" w:color="auto" w:fill="auto"/>
          </w:tcPr>
          <w:p w14:paraId="0D46CC07" w14:textId="77777777" w:rsidR="005D569F" w:rsidRPr="00794D0F" w:rsidRDefault="005D569F" w:rsidP="00761E33">
            <w:pPr>
              <w:spacing w:line="200" w:lineRule="exact"/>
              <w:jc w:val="center"/>
              <w:rPr>
                <w:rFonts w:ascii="Arial" w:hAnsi="Arial" w:cs="Arial"/>
                <w:b/>
                <w:bCs/>
                <w:sz w:val="18"/>
                <w:szCs w:val="18"/>
                <w:cs/>
                <w:lang w:val="en-GB"/>
              </w:rPr>
            </w:pPr>
            <w:r w:rsidRPr="00794D0F">
              <w:rPr>
                <w:rFonts w:ascii="Arial" w:hAnsi="Arial" w:cs="Arial"/>
                <w:b/>
                <w:bCs/>
                <w:sz w:val="18"/>
                <w:szCs w:val="18"/>
                <w:lang w:val="en-GB"/>
              </w:rPr>
              <w:t>Country/Nationality</w:t>
            </w:r>
          </w:p>
        </w:tc>
        <w:tc>
          <w:tcPr>
            <w:tcW w:w="3263" w:type="dxa"/>
            <w:tcBorders>
              <w:top w:val="single" w:sz="4" w:space="0" w:color="auto"/>
              <w:bottom w:val="single" w:sz="4" w:space="0" w:color="auto"/>
            </w:tcBorders>
            <w:shd w:val="clear" w:color="auto" w:fill="auto"/>
          </w:tcPr>
          <w:p w14:paraId="700DF1E5" w14:textId="77777777" w:rsidR="005D569F" w:rsidRPr="00794D0F" w:rsidRDefault="005D569F" w:rsidP="00761E33">
            <w:pPr>
              <w:spacing w:line="200" w:lineRule="exact"/>
              <w:jc w:val="center"/>
              <w:rPr>
                <w:rFonts w:ascii="Arial" w:hAnsi="Arial" w:cs="Arial"/>
                <w:b/>
                <w:bCs/>
                <w:sz w:val="18"/>
                <w:szCs w:val="18"/>
                <w:cs/>
                <w:lang w:val="en-GB"/>
              </w:rPr>
            </w:pPr>
            <w:r w:rsidRPr="00794D0F">
              <w:rPr>
                <w:rFonts w:ascii="Arial" w:hAnsi="Arial" w:cs="Arial"/>
                <w:b/>
                <w:bCs/>
                <w:sz w:val="18"/>
                <w:szCs w:val="18"/>
                <w:lang w:val="en-GB"/>
              </w:rPr>
              <w:t>Relationship</w:t>
            </w:r>
          </w:p>
        </w:tc>
      </w:tr>
      <w:tr w:rsidR="005D569F" w:rsidRPr="00794D0F" w14:paraId="336742B9" w14:textId="77777777" w:rsidTr="00B35DDF">
        <w:tc>
          <w:tcPr>
            <w:tcW w:w="4310" w:type="dxa"/>
            <w:tcBorders>
              <w:top w:val="single" w:sz="4" w:space="0" w:color="auto"/>
            </w:tcBorders>
          </w:tcPr>
          <w:p w14:paraId="1531C607" w14:textId="77777777" w:rsidR="005D569F" w:rsidRPr="00794D0F" w:rsidRDefault="005D569F" w:rsidP="00B35DDF">
            <w:pPr>
              <w:jc w:val="thaiDistribute"/>
              <w:rPr>
                <w:rFonts w:ascii="Arial" w:hAnsi="Arial" w:cs="Arial"/>
                <w:sz w:val="12"/>
                <w:szCs w:val="12"/>
                <w:lang w:val="en-GB"/>
              </w:rPr>
            </w:pPr>
          </w:p>
        </w:tc>
        <w:tc>
          <w:tcPr>
            <w:tcW w:w="1877" w:type="dxa"/>
            <w:tcBorders>
              <w:top w:val="single" w:sz="4" w:space="0" w:color="auto"/>
            </w:tcBorders>
          </w:tcPr>
          <w:p w14:paraId="3186AAA6" w14:textId="77777777" w:rsidR="005D569F" w:rsidRPr="00794D0F" w:rsidRDefault="005D569F" w:rsidP="00761E33">
            <w:pPr>
              <w:jc w:val="thaiDistribute"/>
              <w:rPr>
                <w:rFonts w:ascii="Arial" w:hAnsi="Arial" w:cs="Arial"/>
                <w:sz w:val="12"/>
                <w:szCs w:val="12"/>
                <w:cs/>
                <w:lang w:val="en-GB"/>
              </w:rPr>
            </w:pPr>
          </w:p>
        </w:tc>
        <w:tc>
          <w:tcPr>
            <w:tcW w:w="3263" w:type="dxa"/>
            <w:tcBorders>
              <w:top w:val="single" w:sz="4" w:space="0" w:color="auto"/>
            </w:tcBorders>
          </w:tcPr>
          <w:p w14:paraId="164D6D50" w14:textId="77777777" w:rsidR="005D569F" w:rsidRPr="00794D0F" w:rsidRDefault="005D569F" w:rsidP="00761E33">
            <w:pPr>
              <w:jc w:val="thaiDistribute"/>
              <w:rPr>
                <w:rFonts w:ascii="Arial" w:hAnsi="Arial" w:cs="Arial"/>
                <w:sz w:val="12"/>
                <w:szCs w:val="12"/>
                <w:cs/>
                <w:lang w:val="en-GB"/>
              </w:rPr>
            </w:pPr>
          </w:p>
        </w:tc>
      </w:tr>
      <w:tr w:rsidR="005D569F" w:rsidRPr="00794D0F" w14:paraId="31514FC9" w14:textId="77777777" w:rsidTr="00B35DDF">
        <w:tc>
          <w:tcPr>
            <w:tcW w:w="4310" w:type="dxa"/>
          </w:tcPr>
          <w:p w14:paraId="1B777093" w14:textId="77777777" w:rsidR="005D569F" w:rsidRPr="00794D0F" w:rsidRDefault="005D569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Vitoorapakorn Holding Co., Ltd.</w:t>
            </w:r>
          </w:p>
        </w:tc>
        <w:tc>
          <w:tcPr>
            <w:tcW w:w="1877" w:type="dxa"/>
          </w:tcPr>
          <w:p w14:paraId="5026882D"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Thailand</w:t>
            </w:r>
          </w:p>
        </w:tc>
        <w:tc>
          <w:tcPr>
            <w:tcW w:w="3263" w:type="dxa"/>
          </w:tcPr>
          <w:p w14:paraId="7142F8D7"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Shareholder</w:t>
            </w:r>
          </w:p>
        </w:tc>
      </w:tr>
      <w:tr w:rsidR="005D569F" w:rsidRPr="00794D0F" w14:paraId="0600C49D" w14:textId="77777777" w:rsidTr="00B35DDF">
        <w:tc>
          <w:tcPr>
            <w:tcW w:w="4310" w:type="dxa"/>
          </w:tcPr>
          <w:p w14:paraId="176E9947" w14:textId="77777777" w:rsidR="005D569F" w:rsidRPr="00794D0F" w:rsidRDefault="005D569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Aeroklas Co., Ltd.</w:t>
            </w:r>
          </w:p>
        </w:tc>
        <w:tc>
          <w:tcPr>
            <w:tcW w:w="1877" w:type="dxa"/>
          </w:tcPr>
          <w:p w14:paraId="08FB08AC"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Thailand</w:t>
            </w:r>
          </w:p>
        </w:tc>
        <w:tc>
          <w:tcPr>
            <w:tcW w:w="3263" w:type="dxa"/>
          </w:tcPr>
          <w:p w14:paraId="218853BA" w14:textId="77777777" w:rsidR="005D569F" w:rsidRPr="00794D0F" w:rsidRDefault="005D569F" w:rsidP="00761E33">
            <w:pPr>
              <w:spacing w:line="200" w:lineRule="exact"/>
              <w:jc w:val="center"/>
              <w:rPr>
                <w:rFonts w:ascii="Arial" w:hAnsi="Arial" w:cs="Arial"/>
                <w:sz w:val="18"/>
                <w:szCs w:val="18"/>
                <w:lang w:val="en-GB"/>
              </w:rPr>
            </w:pPr>
            <w:r w:rsidRPr="00794D0F">
              <w:rPr>
                <w:rFonts w:ascii="Arial" w:hAnsi="Arial" w:cs="Arial"/>
                <w:sz w:val="18"/>
                <w:szCs w:val="18"/>
                <w:lang w:val="en-GB"/>
              </w:rPr>
              <w:t>Subsidiary</w:t>
            </w:r>
          </w:p>
        </w:tc>
      </w:tr>
      <w:tr w:rsidR="005D569F" w:rsidRPr="00794D0F" w14:paraId="5FDDA585" w14:textId="77777777" w:rsidTr="00B35DDF">
        <w:tc>
          <w:tcPr>
            <w:tcW w:w="4310" w:type="dxa"/>
          </w:tcPr>
          <w:p w14:paraId="66837DCB" w14:textId="77777777" w:rsidR="005D569F" w:rsidRPr="00794D0F" w:rsidRDefault="005D569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Eastern Polypack Co., Ltd.</w:t>
            </w:r>
          </w:p>
        </w:tc>
        <w:tc>
          <w:tcPr>
            <w:tcW w:w="1877" w:type="dxa"/>
          </w:tcPr>
          <w:p w14:paraId="5D7DCEE1"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Thailand</w:t>
            </w:r>
          </w:p>
        </w:tc>
        <w:tc>
          <w:tcPr>
            <w:tcW w:w="3263" w:type="dxa"/>
          </w:tcPr>
          <w:p w14:paraId="3E766A6D" w14:textId="77777777" w:rsidR="005D569F" w:rsidRPr="00794D0F" w:rsidRDefault="005D569F" w:rsidP="00761E33">
            <w:pPr>
              <w:spacing w:line="200" w:lineRule="exact"/>
              <w:jc w:val="center"/>
              <w:rPr>
                <w:rFonts w:ascii="Arial" w:hAnsi="Arial" w:cs="Arial"/>
                <w:sz w:val="18"/>
                <w:szCs w:val="18"/>
              </w:rPr>
            </w:pPr>
            <w:r w:rsidRPr="00794D0F">
              <w:rPr>
                <w:rFonts w:ascii="Arial" w:hAnsi="Arial" w:cs="Arial"/>
                <w:sz w:val="18"/>
                <w:szCs w:val="18"/>
                <w:lang w:val="en-GB"/>
              </w:rPr>
              <w:t>Subsidiary</w:t>
            </w:r>
          </w:p>
        </w:tc>
      </w:tr>
      <w:tr w:rsidR="005D569F" w:rsidRPr="00794D0F" w14:paraId="5ED07777" w14:textId="77777777" w:rsidTr="00B35DDF">
        <w:tc>
          <w:tcPr>
            <w:tcW w:w="4310" w:type="dxa"/>
          </w:tcPr>
          <w:p w14:paraId="5523DBEC" w14:textId="77777777" w:rsidR="005D569F" w:rsidRPr="00794D0F" w:rsidRDefault="005D569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Aeroflex Co., Ltd.</w:t>
            </w:r>
          </w:p>
        </w:tc>
        <w:tc>
          <w:tcPr>
            <w:tcW w:w="1877" w:type="dxa"/>
          </w:tcPr>
          <w:p w14:paraId="5BB8C932"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Thailand</w:t>
            </w:r>
          </w:p>
        </w:tc>
        <w:tc>
          <w:tcPr>
            <w:tcW w:w="3263" w:type="dxa"/>
          </w:tcPr>
          <w:p w14:paraId="5B0B628C" w14:textId="77777777" w:rsidR="005D569F" w:rsidRPr="00794D0F" w:rsidRDefault="005D569F" w:rsidP="00761E33">
            <w:pPr>
              <w:spacing w:line="200" w:lineRule="exact"/>
              <w:jc w:val="center"/>
              <w:rPr>
                <w:rFonts w:ascii="Arial" w:hAnsi="Arial" w:cs="Arial"/>
                <w:sz w:val="18"/>
                <w:szCs w:val="18"/>
              </w:rPr>
            </w:pPr>
            <w:r w:rsidRPr="00794D0F">
              <w:rPr>
                <w:rFonts w:ascii="Arial" w:hAnsi="Arial" w:cs="Arial"/>
                <w:sz w:val="18"/>
                <w:szCs w:val="18"/>
                <w:lang w:val="en-GB"/>
              </w:rPr>
              <w:t>Subsidiary</w:t>
            </w:r>
          </w:p>
        </w:tc>
      </w:tr>
      <w:tr w:rsidR="005D569F" w:rsidRPr="00794D0F" w14:paraId="6470E1BF" w14:textId="77777777" w:rsidTr="00B35DDF">
        <w:tc>
          <w:tcPr>
            <w:tcW w:w="4310" w:type="dxa"/>
          </w:tcPr>
          <w:p w14:paraId="7E83EB91" w14:textId="77777777" w:rsidR="005D569F" w:rsidRPr="00794D0F" w:rsidRDefault="005D569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EPG Innovation Center Co., Ltd.</w:t>
            </w:r>
          </w:p>
        </w:tc>
        <w:tc>
          <w:tcPr>
            <w:tcW w:w="1877" w:type="dxa"/>
          </w:tcPr>
          <w:p w14:paraId="25F103A0"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Thailand</w:t>
            </w:r>
          </w:p>
        </w:tc>
        <w:tc>
          <w:tcPr>
            <w:tcW w:w="3263" w:type="dxa"/>
          </w:tcPr>
          <w:p w14:paraId="2A24E4F9" w14:textId="77777777" w:rsidR="005D569F" w:rsidRPr="00794D0F" w:rsidRDefault="005D569F" w:rsidP="00761E33">
            <w:pPr>
              <w:spacing w:line="200" w:lineRule="exact"/>
              <w:jc w:val="center"/>
              <w:rPr>
                <w:rFonts w:ascii="Arial" w:hAnsi="Arial" w:cs="Arial"/>
                <w:sz w:val="18"/>
                <w:szCs w:val="18"/>
              </w:rPr>
            </w:pPr>
            <w:r w:rsidRPr="00794D0F">
              <w:rPr>
                <w:rFonts w:ascii="Arial" w:hAnsi="Arial" w:cs="Arial"/>
                <w:sz w:val="18"/>
                <w:szCs w:val="18"/>
                <w:lang w:val="en-GB"/>
              </w:rPr>
              <w:t>Subsidiary</w:t>
            </w:r>
          </w:p>
        </w:tc>
      </w:tr>
      <w:tr w:rsidR="005D569F" w:rsidRPr="00794D0F" w14:paraId="4903F728" w14:textId="77777777" w:rsidTr="00B35DDF">
        <w:tc>
          <w:tcPr>
            <w:tcW w:w="4310" w:type="dxa"/>
          </w:tcPr>
          <w:p w14:paraId="59914C8E" w14:textId="77777777" w:rsidR="005D569F" w:rsidRPr="00794D0F" w:rsidRDefault="005D569F" w:rsidP="00B35DDF">
            <w:pPr>
              <w:spacing w:line="200" w:lineRule="exact"/>
              <w:jc w:val="thaiDistribute"/>
              <w:rPr>
                <w:rFonts w:ascii="Arial" w:hAnsi="Arial" w:cs="Arial"/>
                <w:spacing w:val="-2"/>
                <w:sz w:val="18"/>
                <w:szCs w:val="18"/>
                <w:cs/>
                <w:lang w:val="en-GB"/>
              </w:rPr>
            </w:pPr>
            <w:r w:rsidRPr="00794D0F">
              <w:rPr>
                <w:rFonts w:ascii="Arial" w:hAnsi="Arial" w:cs="Arial"/>
                <w:spacing w:val="-2"/>
                <w:sz w:val="18"/>
                <w:szCs w:val="18"/>
                <w:lang w:val="en-GB"/>
              </w:rPr>
              <w:t>Aeroflex Polymer Technologies (Shanghai) Co., Ltd.</w:t>
            </w:r>
          </w:p>
        </w:tc>
        <w:tc>
          <w:tcPr>
            <w:tcW w:w="1877" w:type="dxa"/>
          </w:tcPr>
          <w:p w14:paraId="3632BA34"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China</w:t>
            </w:r>
          </w:p>
        </w:tc>
        <w:tc>
          <w:tcPr>
            <w:tcW w:w="3263" w:type="dxa"/>
          </w:tcPr>
          <w:p w14:paraId="531E35D4" w14:textId="77777777" w:rsidR="005D569F" w:rsidRPr="00794D0F" w:rsidRDefault="005D569F" w:rsidP="00761E33">
            <w:pPr>
              <w:spacing w:line="200" w:lineRule="exact"/>
              <w:jc w:val="center"/>
              <w:rPr>
                <w:rFonts w:ascii="Arial" w:hAnsi="Arial" w:cs="Arial"/>
                <w:sz w:val="18"/>
                <w:szCs w:val="18"/>
              </w:rPr>
            </w:pPr>
            <w:r w:rsidRPr="00794D0F">
              <w:rPr>
                <w:rFonts w:ascii="Arial" w:hAnsi="Arial" w:cs="Arial"/>
                <w:sz w:val="18"/>
                <w:szCs w:val="18"/>
                <w:lang w:val="en-GB"/>
              </w:rPr>
              <w:t>Subsidiary</w:t>
            </w:r>
          </w:p>
        </w:tc>
      </w:tr>
      <w:tr w:rsidR="005D569F" w:rsidRPr="00794D0F" w14:paraId="49D4D140" w14:textId="77777777" w:rsidTr="00B35DDF">
        <w:tc>
          <w:tcPr>
            <w:tcW w:w="4310" w:type="dxa"/>
          </w:tcPr>
          <w:p w14:paraId="382D9E03" w14:textId="77777777" w:rsidR="005D569F" w:rsidRPr="00794D0F" w:rsidRDefault="005D569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Aeroklas USA Inc.</w:t>
            </w:r>
          </w:p>
        </w:tc>
        <w:tc>
          <w:tcPr>
            <w:tcW w:w="1877" w:type="dxa"/>
          </w:tcPr>
          <w:p w14:paraId="4913A2D2"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USA</w:t>
            </w:r>
          </w:p>
        </w:tc>
        <w:tc>
          <w:tcPr>
            <w:tcW w:w="3263" w:type="dxa"/>
          </w:tcPr>
          <w:p w14:paraId="115A21F1" w14:textId="77777777" w:rsidR="005D569F" w:rsidRPr="00794D0F" w:rsidRDefault="005D569F" w:rsidP="00761E33">
            <w:pPr>
              <w:spacing w:line="200" w:lineRule="exact"/>
              <w:jc w:val="center"/>
              <w:rPr>
                <w:rFonts w:ascii="Arial" w:hAnsi="Arial" w:cs="Arial"/>
                <w:sz w:val="18"/>
                <w:szCs w:val="18"/>
              </w:rPr>
            </w:pPr>
            <w:r w:rsidRPr="00794D0F">
              <w:rPr>
                <w:rFonts w:ascii="Arial" w:hAnsi="Arial" w:cs="Arial"/>
                <w:sz w:val="18"/>
                <w:szCs w:val="18"/>
                <w:lang w:val="en-GB"/>
              </w:rPr>
              <w:t>Subsidiary of Aeroklas Co., Ltd.</w:t>
            </w:r>
          </w:p>
        </w:tc>
      </w:tr>
      <w:tr w:rsidR="005D569F" w:rsidRPr="00794D0F" w14:paraId="0F598048" w14:textId="77777777" w:rsidTr="00B35DDF">
        <w:tc>
          <w:tcPr>
            <w:tcW w:w="4310" w:type="dxa"/>
          </w:tcPr>
          <w:p w14:paraId="046C4EA8" w14:textId="791DFAAD" w:rsidR="005D569F" w:rsidRPr="00794D0F" w:rsidRDefault="005D569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 xml:space="preserve">Aeroklas Australia </w:t>
            </w:r>
            <w:r w:rsidR="003A2A7E">
              <w:rPr>
                <w:rFonts w:ascii="Arial" w:hAnsi="Arial" w:cs="Arial"/>
                <w:sz w:val="18"/>
                <w:szCs w:val="18"/>
                <w:lang w:val="en-GB"/>
              </w:rPr>
              <w:t>P</w:t>
            </w:r>
            <w:r w:rsidRPr="00794D0F">
              <w:rPr>
                <w:rFonts w:ascii="Arial" w:hAnsi="Arial" w:cs="Arial"/>
                <w:sz w:val="18"/>
                <w:szCs w:val="18"/>
                <w:lang w:val="en-GB"/>
              </w:rPr>
              <w:t>ty</w:t>
            </w:r>
            <w:r w:rsidR="003A2A7E">
              <w:rPr>
                <w:rFonts w:ascii="Arial" w:hAnsi="Arial" w:cs="Arial"/>
                <w:sz w:val="18"/>
                <w:szCs w:val="18"/>
                <w:lang w:val="en-GB"/>
              </w:rPr>
              <w:t>.</w:t>
            </w:r>
            <w:r w:rsidRPr="00794D0F">
              <w:rPr>
                <w:rFonts w:ascii="Arial" w:hAnsi="Arial" w:cs="Arial"/>
                <w:sz w:val="18"/>
                <w:szCs w:val="18"/>
                <w:lang w:val="en-GB"/>
              </w:rPr>
              <w:t xml:space="preserve"> Ltd.</w:t>
            </w:r>
          </w:p>
        </w:tc>
        <w:tc>
          <w:tcPr>
            <w:tcW w:w="1877" w:type="dxa"/>
          </w:tcPr>
          <w:p w14:paraId="4A1244AB"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Australia</w:t>
            </w:r>
          </w:p>
        </w:tc>
        <w:tc>
          <w:tcPr>
            <w:tcW w:w="3263" w:type="dxa"/>
          </w:tcPr>
          <w:p w14:paraId="39E13275" w14:textId="77777777" w:rsidR="005D569F" w:rsidRPr="00794D0F" w:rsidRDefault="005D569F" w:rsidP="00761E33">
            <w:pPr>
              <w:spacing w:line="200" w:lineRule="exact"/>
              <w:jc w:val="center"/>
              <w:rPr>
                <w:rFonts w:ascii="Arial" w:hAnsi="Arial" w:cs="Arial"/>
                <w:sz w:val="18"/>
                <w:szCs w:val="18"/>
              </w:rPr>
            </w:pPr>
            <w:r w:rsidRPr="00794D0F">
              <w:rPr>
                <w:rFonts w:ascii="Arial" w:hAnsi="Arial" w:cs="Arial"/>
                <w:sz w:val="18"/>
                <w:szCs w:val="18"/>
                <w:lang w:val="en-GB"/>
              </w:rPr>
              <w:t>Subsidiary of Aeroklas Co., Ltd.</w:t>
            </w:r>
          </w:p>
        </w:tc>
      </w:tr>
      <w:tr w:rsidR="005D569F" w:rsidRPr="00794D0F" w14:paraId="7BBFD821" w14:textId="77777777" w:rsidTr="00B35DDF">
        <w:tc>
          <w:tcPr>
            <w:tcW w:w="4310" w:type="dxa"/>
          </w:tcPr>
          <w:p w14:paraId="779B1276" w14:textId="77777777" w:rsidR="005D569F" w:rsidRPr="00794D0F" w:rsidRDefault="005D569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Aeroklas (Shanghai) Co., Ltd.</w:t>
            </w:r>
          </w:p>
        </w:tc>
        <w:tc>
          <w:tcPr>
            <w:tcW w:w="1877" w:type="dxa"/>
          </w:tcPr>
          <w:p w14:paraId="13201D93"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China</w:t>
            </w:r>
          </w:p>
        </w:tc>
        <w:tc>
          <w:tcPr>
            <w:tcW w:w="3263" w:type="dxa"/>
          </w:tcPr>
          <w:p w14:paraId="521B48AC" w14:textId="77777777" w:rsidR="005D569F" w:rsidRPr="00794D0F" w:rsidRDefault="005D569F" w:rsidP="00761E33">
            <w:pPr>
              <w:spacing w:line="200" w:lineRule="exact"/>
              <w:jc w:val="center"/>
              <w:rPr>
                <w:rFonts w:ascii="Arial" w:hAnsi="Arial" w:cs="Arial"/>
                <w:sz w:val="18"/>
                <w:szCs w:val="18"/>
              </w:rPr>
            </w:pPr>
            <w:r w:rsidRPr="00794D0F">
              <w:rPr>
                <w:rFonts w:ascii="Arial" w:hAnsi="Arial" w:cs="Arial"/>
                <w:sz w:val="18"/>
                <w:szCs w:val="18"/>
                <w:lang w:val="en-GB"/>
              </w:rPr>
              <w:t>Subsidiary of Aeroklas Co., Ltd.</w:t>
            </w:r>
          </w:p>
        </w:tc>
      </w:tr>
      <w:tr w:rsidR="005D569F" w:rsidRPr="00794D0F" w14:paraId="32382C36" w14:textId="77777777" w:rsidTr="00B35DDF">
        <w:tc>
          <w:tcPr>
            <w:tcW w:w="4310" w:type="dxa"/>
          </w:tcPr>
          <w:p w14:paraId="09D36E8A" w14:textId="77777777" w:rsidR="005D569F" w:rsidRPr="00794D0F" w:rsidRDefault="005D569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Aeroklas Europe GmbH</w:t>
            </w:r>
          </w:p>
        </w:tc>
        <w:tc>
          <w:tcPr>
            <w:tcW w:w="1877" w:type="dxa"/>
          </w:tcPr>
          <w:p w14:paraId="0F44640D" w14:textId="77777777" w:rsidR="005D569F" w:rsidRPr="00794D0F" w:rsidRDefault="005D569F" w:rsidP="00761E33">
            <w:pPr>
              <w:spacing w:line="200" w:lineRule="exact"/>
              <w:jc w:val="center"/>
              <w:rPr>
                <w:rFonts w:ascii="Arial" w:hAnsi="Arial" w:cs="Arial"/>
                <w:sz w:val="18"/>
                <w:szCs w:val="18"/>
                <w:lang w:val="en-GB"/>
              </w:rPr>
            </w:pPr>
            <w:r w:rsidRPr="00794D0F">
              <w:rPr>
                <w:rFonts w:ascii="Arial" w:hAnsi="Arial" w:cs="Arial"/>
                <w:sz w:val="18"/>
                <w:szCs w:val="18"/>
                <w:lang w:val="en-GB"/>
              </w:rPr>
              <w:t>Germany</w:t>
            </w:r>
          </w:p>
        </w:tc>
        <w:tc>
          <w:tcPr>
            <w:tcW w:w="3263" w:type="dxa"/>
          </w:tcPr>
          <w:p w14:paraId="4DBEF7E0" w14:textId="77777777" w:rsidR="005D569F" w:rsidRPr="00794D0F" w:rsidRDefault="005D569F" w:rsidP="00761E33">
            <w:pPr>
              <w:spacing w:line="200" w:lineRule="exact"/>
              <w:jc w:val="center"/>
              <w:rPr>
                <w:rFonts w:ascii="Arial" w:hAnsi="Arial" w:cs="Arial"/>
                <w:sz w:val="18"/>
                <w:szCs w:val="18"/>
                <w:lang w:val="en-GB"/>
              </w:rPr>
            </w:pPr>
            <w:r w:rsidRPr="00794D0F">
              <w:rPr>
                <w:rFonts w:ascii="Arial" w:hAnsi="Arial" w:cs="Arial"/>
                <w:sz w:val="18"/>
                <w:szCs w:val="18"/>
                <w:lang w:val="en-GB"/>
              </w:rPr>
              <w:t>Subsidiary of Aeroklas Co., Ltd.</w:t>
            </w:r>
          </w:p>
        </w:tc>
      </w:tr>
      <w:tr w:rsidR="005D569F" w:rsidRPr="00794D0F" w14:paraId="542EF01E" w14:textId="77777777" w:rsidTr="00B35DDF">
        <w:tc>
          <w:tcPr>
            <w:tcW w:w="4310" w:type="dxa"/>
          </w:tcPr>
          <w:p w14:paraId="3004D34F" w14:textId="77777777" w:rsidR="005D569F" w:rsidRPr="00794D0F" w:rsidRDefault="005D569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Aeroklas Malaysia Sdn. Bhd.</w:t>
            </w:r>
          </w:p>
        </w:tc>
        <w:tc>
          <w:tcPr>
            <w:tcW w:w="1877" w:type="dxa"/>
          </w:tcPr>
          <w:p w14:paraId="442B404F" w14:textId="77777777" w:rsidR="005D569F" w:rsidRPr="00794D0F" w:rsidRDefault="005D569F" w:rsidP="00761E33">
            <w:pPr>
              <w:spacing w:line="200" w:lineRule="exact"/>
              <w:jc w:val="center"/>
              <w:rPr>
                <w:rFonts w:ascii="Arial" w:hAnsi="Arial" w:cs="Arial"/>
                <w:sz w:val="18"/>
                <w:szCs w:val="18"/>
                <w:lang w:val="en-GB"/>
              </w:rPr>
            </w:pPr>
            <w:r w:rsidRPr="00794D0F">
              <w:rPr>
                <w:rFonts w:ascii="Arial" w:hAnsi="Arial" w:cs="Arial"/>
                <w:sz w:val="18"/>
                <w:szCs w:val="18"/>
                <w:lang w:val="en-GB"/>
              </w:rPr>
              <w:t>Malaysia</w:t>
            </w:r>
          </w:p>
        </w:tc>
        <w:tc>
          <w:tcPr>
            <w:tcW w:w="3263" w:type="dxa"/>
          </w:tcPr>
          <w:p w14:paraId="4A4F02E5" w14:textId="77777777" w:rsidR="005D569F" w:rsidRPr="00794D0F" w:rsidRDefault="005D569F" w:rsidP="00761E33">
            <w:pPr>
              <w:spacing w:line="200" w:lineRule="exact"/>
              <w:jc w:val="center"/>
              <w:rPr>
                <w:rFonts w:ascii="Arial" w:hAnsi="Arial" w:cs="Arial"/>
                <w:sz w:val="18"/>
                <w:szCs w:val="18"/>
                <w:lang w:val="en-GB"/>
              </w:rPr>
            </w:pPr>
            <w:r w:rsidRPr="00794D0F">
              <w:rPr>
                <w:rFonts w:ascii="Arial" w:hAnsi="Arial" w:cs="Arial"/>
                <w:sz w:val="18"/>
                <w:szCs w:val="18"/>
                <w:lang w:val="en-GB"/>
              </w:rPr>
              <w:t>Subsidiary of Aeroklas Co., Ltd.</w:t>
            </w:r>
          </w:p>
        </w:tc>
      </w:tr>
      <w:tr w:rsidR="00687CF3" w:rsidRPr="00794D0F" w14:paraId="0F9F891A" w14:textId="77777777" w:rsidTr="00B35DDF">
        <w:tc>
          <w:tcPr>
            <w:tcW w:w="4310" w:type="dxa"/>
          </w:tcPr>
          <w:p w14:paraId="39759834" w14:textId="2F55471E" w:rsidR="00687CF3" w:rsidRPr="00794D0F" w:rsidRDefault="00687CF3" w:rsidP="00B35DDF">
            <w:pPr>
              <w:spacing w:line="200" w:lineRule="exact"/>
              <w:jc w:val="thaiDistribute"/>
              <w:rPr>
                <w:rFonts w:ascii="Arial" w:hAnsi="Arial" w:cs="Arial"/>
                <w:sz w:val="18"/>
                <w:szCs w:val="18"/>
                <w:lang w:val="en-GB"/>
              </w:rPr>
            </w:pPr>
            <w:r>
              <w:rPr>
                <w:rFonts w:ascii="Arial" w:hAnsi="Arial" w:cs="Arial"/>
                <w:sz w:val="18"/>
                <w:szCs w:val="18"/>
                <w:lang w:val="en-GB"/>
              </w:rPr>
              <w:t>TJM Asia Pacific Co., Ltd.</w:t>
            </w:r>
          </w:p>
        </w:tc>
        <w:tc>
          <w:tcPr>
            <w:tcW w:w="1877" w:type="dxa"/>
          </w:tcPr>
          <w:p w14:paraId="6F5CDDED" w14:textId="4958CDFA" w:rsidR="00687CF3" w:rsidRPr="00794D0F" w:rsidRDefault="00687CF3" w:rsidP="00761E33">
            <w:pPr>
              <w:spacing w:line="200" w:lineRule="exact"/>
              <w:jc w:val="center"/>
              <w:rPr>
                <w:rFonts w:ascii="Arial" w:hAnsi="Arial" w:cs="Arial"/>
                <w:sz w:val="18"/>
                <w:szCs w:val="18"/>
                <w:lang w:val="en-GB"/>
              </w:rPr>
            </w:pPr>
            <w:r>
              <w:rPr>
                <w:rFonts w:ascii="Arial" w:hAnsi="Arial" w:cs="Arial"/>
                <w:sz w:val="18"/>
                <w:szCs w:val="18"/>
                <w:lang w:val="en-GB"/>
              </w:rPr>
              <w:t>Thailand</w:t>
            </w:r>
          </w:p>
        </w:tc>
        <w:tc>
          <w:tcPr>
            <w:tcW w:w="3263" w:type="dxa"/>
          </w:tcPr>
          <w:p w14:paraId="6B4C94A3" w14:textId="77777777" w:rsidR="00687CF3" w:rsidRDefault="00687CF3" w:rsidP="00761E33">
            <w:pPr>
              <w:spacing w:line="200" w:lineRule="exact"/>
              <w:jc w:val="center"/>
              <w:rPr>
                <w:rFonts w:ascii="Arial" w:hAnsi="Arial" w:cs="Arial"/>
                <w:sz w:val="18"/>
                <w:szCs w:val="18"/>
                <w:lang w:val="en-GB"/>
              </w:rPr>
            </w:pPr>
            <w:r w:rsidRPr="00794D0F">
              <w:rPr>
                <w:rFonts w:ascii="Arial" w:hAnsi="Arial" w:cs="Arial"/>
                <w:sz w:val="18"/>
                <w:szCs w:val="18"/>
                <w:lang w:val="en-GB"/>
              </w:rPr>
              <w:t>Subsidiary of Aeroklas Co., Ltd.</w:t>
            </w:r>
          </w:p>
          <w:p w14:paraId="58BAC189" w14:textId="736F87C3" w:rsidR="00687CF3" w:rsidRPr="00794D0F" w:rsidRDefault="00687CF3" w:rsidP="00761E33">
            <w:pPr>
              <w:spacing w:line="200" w:lineRule="exact"/>
              <w:jc w:val="center"/>
              <w:rPr>
                <w:rFonts w:ascii="Arial" w:hAnsi="Arial" w:cs="Arial"/>
                <w:sz w:val="18"/>
                <w:szCs w:val="18"/>
                <w:lang w:val="en-GB"/>
              </w:rPr>
            </w:pPr>
            <w:r>
              <w:rPr>
                <w:rFonts w:ascii="Arial" w:hAnsi="Arial" w:cs="Arial"/>
                <w:sz w:val="18"/>
                <w:szCs w:val="18"/>
                <w:lang w:val="en-GB"/>
              </w:rPr>
              <w:t xml:space="preserve">(since </w:t>
            </w:r>
            <w:r w:rsidR="001A2919" w:rsidRPr="001A2919">
              <w:rPr>
                <w:rFonts w:ascii="Arial" w:hAnsi="Arial" w:cs="Arial"/>
                <w:sz w:val="18"/>
                <w:szCs w:val="18"/>
                <w:lang w:val="en-GB"/>
              </w:rPr>
              <w:t>2</w:t>
            </w:r>
            <w:r>
              <w:rPr>
                <w:rFonts w:ascii="Arial" w:hAnsi="Arial" w:cs="Arial"/>
                <w:sz w:val="18"/>
                <w:szCs w:val="18"/>
                <w:lang w:val="en-GB"/>
              </w:rPr>
              <w:t xml:space="preserve"> June </w:t>
            </w:r>
            <w:r w:rsidR="001A2919" w:rsidRPr="001A2919">
              <w:rPr>
                <w:rFonts w:ascii="Arial" w:hAnsi="Arial" w:cs="Arial"/>
                <w:sz w:val="18"/>
                <w:szCs w:val="18"/>
                <w:lang w:val="en-GB"/>
              </w:rPr>
              <w:t>2021</w:t>
            </w:r>
            <w:r>
              <w:rPr>
                <w:rFonts w:ascii="Arial" w:hAnsi="Arial" w:cs="Arial"/>
                <w:sz w:val="18"/>
                <w:szCs w:val="18"/>
                <w:lang w:val="en-GB"/>
              </w:rPr>
              <w:t>)</w:t>
            </w:r>
          </w:p>
        </w:tc>
      </w:tr>
      <w:tr w:rsidR="005D569F" w:rsidRPr="00794D0F" w14:paraId="72C004D6" w14:textId="77777777" w:rsidTr="00B35DDF">
        <w:tc>
          <w:tcPr>
            <w:tcW w:w="4310" w:type="dxa"/>
          </w:tcPr>
          <w:p w14:paraId="27BEA271" w14:textId="77777777" w:rsidR="005D569F" w:rsidRPr="00794D0F" w:rsidRDefault="005D569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APS Co., Ltd</w:t>
            </w:r>
          </w:p>
        </w:tc>
        <w:tc>
          <w:tcPr>
            <w:tcW w:w="1877" w:type="dxa"/>
          </w:tcPr>
          <w:p w14:paraId="576A7FF9"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Thailand</w:t>
            </w:r>
          </w:p>
        </w:tc>
        <w:tc>
          <w:tcPr>
            <w:tcW w:w="3263" w:type="dxa"/>
          </w:tcPr>
          <w:p w14:paraId="2BBC52C4" w14:textId="77777777" w:rsidR="005D569F" w:rsidRPr="00794D0F" w:rsidRDefault="005D569F" w:rsidP="00761E33">
            <w:pPr>
              <w:spacing w:line="200" w:lineRule="exact"/>
              <w:jc w:val="center"/>
              <w:rPr>
                <w:rFonts w:ascii="Arial" w:hAnsi="Arial" w:cs="Arial"/>
                <w:sz w:val="18"/>
                <w:szCs w:val="18"/>
              </w:rPr>
            </w:pPr>
            <w:r w:rsidRPr="00794D0F">
              <w:rPr>
                <w:rFonts w:ascii="Arial" w:hAnsi="Arial" w:cs="Arial"/>
                <w:sz w:val="18"/>
                <w:szCs w:val="18"/>
                <w:lang w:val="en-GB"/>
              </w:rPr>
              <w:t>Subsidiary of Aeroflex Co., Ltd.</w:t>
            </w:r>
          </w:p>
        </w:tc>
      </w:tr>
      <w:tr w:rsidR="005D569F" w:rsidRPr="00794D0F" w14:paraId="7AD13C50" w14:textId="77777777" w:rsidTr="00B35DDF">
        <w:tc>
          <w:tcPr>
            <w:tcW w:w="4310" w:type="dxa"/>
          </w:tcPr>
          <w:p w14:paraId="4B868B90" w14:textId="77777777" w:rsidR="005D569F" w:rsidRPr="00794D0F" w:rsidRDefault="005D569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Aeroflex USA Inc.</w:t>
            </w:r>
          </w:p>
        </w:tc>
        <w:tc>
          <w:tcPr>
            <w:tcW w:w="1877" w:type="dxa"/>
          </w:tcPr>
          <w:p w14:paraId="03A4FD0A"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USA</w:t>
            </w:r>
          </w:p>
        </w:tc>
        <w:tc>
          <w:tcPr>
            <w:tcW w:w="3263" w:type="dxa"/>
          </w:tcPr>
          <w:p w14:paraId="6B8C276C" w14:textId="77777777" w:rsidR="005D569F" w:rsidRPr="00794D0F" w:rsidRDefault="005D569F" w:rsidP="00761E33">
            <w:pPr>
              <w:spacing w:line="200" w:lineRule="exact"/>
              <w:jc w:val="center"/>
              <w:rPr>
                <w:rFonts w:ascii="Arial" w:hAnsi="Arial" w:cs="Arial"/>
                <w:sz w:val="18"/>
                <w:szCs w:val="18"/>
              </w:rPr>
            </w:pPr>
            <w:r w:rsidRPr="00794D0F">
              <w:rPr>
                <w:rFonts w:ascii="Arial" w:hAnsi="Arial" w:cs="Arial"/>
                <w:sz w:val="18"/>
                <w:szCs w:val="18"/>
                <w:lang w:val="en-GB"/>
              </w:rPr>
              <w:t>Subsidiary of Aeroflex Co., Ltd.</w:t>
            </w:r>
          </w:p>
        </w:tc>
      </w:tr>
      <w:tr w:rsidR="005D569F" w:rsidRPr="00794D0F" w14:paraId="2FA2BBE5" w14:textId="77777777" w:rsidTr="00B35DDF">
        <w:tc>
          <w:tcPr>
            <w:tcW w:w="4310" w:type="dxa"/>
            <w:vAlign w:val="bottom"/>
          </w:tcPr>
          <w:p w14:paraId="4803C06C" w14:textId="72EF3899" w:rsidR="00B35DDF" w:rsidRPr="004F1CC7" w:rsidRDefault="005D569F" w:rsidP="003A2A7E">
            <w:pPr>
              <w:spacing w:line="200" w:lineRule="exact"/>
              <w:jc w:val="thaiDistribute"/>
              <w:rPr>
                <w:rFonts w:ascii="Arial" w:hAnsi="Arial" w:cs="Cordia New"/>
                <w:sz w:val="18"/>
                <w:szCs w:val="18"/>
                <w:cs/>
                <w:lang w:val="en-GB"/>
              </w:rPr>
            </w:pPr>
            <w:r w:rsidRPr="00794D0F">
              <w:rPr>
                <w:rFonts w:ascii="Arial" w:hAnsi="Arial" w:cs="Arial"/>
                <w:sz w:val="18"/>
                <w:szCs w:val="18"/>
                <w:lang w:val="en-GB"/>
              </w:rPr>
              <w:t xml:space="preserve">TJM Products Pty. Ltd. </w:t>
            </w:r>
          </w:p>
        </w:tc>
        <w:tc>
          <w:tcPr>
            <w:tcW w:w="1877" w:type="dxa"/>
          </w:tcPr>
          <w:p w14:paraId="52F9D6B6"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Australia</w:t>
            </w:r>
          </w:p>
        </w:tc>
        <w:tc>
          <w:tcPr>
            <w:tcW w:w="3263" w:type="dxa"/>
          </w:tcPr>
          <w:p w14:paraId="55AED809" w14:textId="77777777" w:rsidR="005D569F" w:rsidRPr="003A2A7E" w:rsidRDefault="005D569F" w:rsidP="003A2A7E">
            <w:pPr>
              <w:spacing w:line="200" w:lineRule="exact"/>
              <w:ind w:left="-80"/>
              <w:jc w:val="center"/>
              <w:rPr>
                <w:rFonts w:ascii="Arial" w:hAnsi="Arial" w:cs="Arial"/>
                <w:spacing w:val="-4"/>
                <w:sz w:val="18"/>
                <w:szCs w:val="18"/>
              </w:rPr>
            </w:pPr>
            <w:r w:rsidRPr="003A2A7E">
              <w:rPr>
                <w:rFonts w:ascii="Arial" w:hAnsi="Arial" w:cs="Arial"/>
                <w:spacing w:val="-4"/>
                <w:sz w:val="18"/>
                <w:szCs w:val="18"/>
                <w:lang w:val="en-GB"/>
              </w:rPr>
              <w:t>Subsidiary of Aeroklas Australia Pty. Ltd.</w:t>
            </w:r>
          </w:p>
        </w:tc>
      </w:tr>
      <w:tr w:rsidR="005D569F" w:rsidRPr="00794D0F" w14:paraId="5536B736" w14:textId="77777777" w:rsidTr="00B35DDF">
        <w:tc>
          <w:tcPr>
            <w:tcW w:w="4310" w:type="dxa"/>
            <w:vAlign w:val="bottom"/>
          </w:tcPr>
          <w:p w14:paraId="110F05E1" w14:textId="77777777" w:rsidR="005D569F" w:rsidRPr="00794D0F" w:rsidRDefault="005D569F" w:rsidP="00B35DDF">
            <w:pPr>
              <w:spacing w:line="200" w:lineRule="exact"/>
              <w:jc w:val="thaiDistribute"/>
              <w:rPr>
                <w:rFonts w:ascii="Arial" w:hAnsi="Arial" w:cs="Arial"/>
                <w:sz w:val="18"/>
                <w:szCs w:val="18"/>
                <w:cs/>
                <w:lang w:val="en-GB"/>
              </w:rPr>
            </w:pPr>
            <w:r w:rsidRPr="00794D0F">
              <w:rPr>
                <w:rFonts w:ascii="Arial" w:hAnsi="Arial" w:cs="Arial"/>
                <w:sz w:val="18"/>
                <w:szCs w:val="18"/>
                <w:lang w:val="en-GB"/>
              </w:rPr>
              <w:t xml:space="preserve">TJM Off-Road Products Inc. </w:t>
            </w:r>
          </w:p>
        </w:tc>
        <w:tc>
          <w:tcPr>
            <w:tcW w:w="1877" w:type="dxa"/>
          </w:tcPr>
          <w:p w14:paraId="0861395F"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USA</w:t>
            </w:r>
          </w:p>
        </w:tc>
        <w:tc>
          <w:tcPr>
            <w:tcW w:w="3263" w:type="dxa"/>
          </w:tcPr>
          <w:p w14:paraId="14E2A092" w14:textId="77777777" w:rsidR="005D569F" w:rsidRPr="00794D0F" w:rsidRDefault="005D569F" w:rsidP="00761E33">
            <w:pPr>
              <w:spacing w:line="200" w:lineRule="exact"/>
              <w:jc w:val="center"/>
              <w:rPr>
                <w:rFonts w:ascii="Arial" w:hAnsi="Arial" w:cs="Arial"/>
                <w:sz w:val="18"/>
                <w:szCs w:val="18"/>
              </w:rPr>
            </w:pPr>
            <w:r w:rsidRPr="00794D0F">
              <w:rPr>
                <w:rFonts w:ascii="Arial" w:hAnsi="Arial" w:cs="Arial"/>
                <w:sz w:val="18"/>
                <w:szCs w:val="18"/>
                <w:lang w:val="en-GB"/>
              </w:rPr>
              <w:t>Subsidiary of TJM Products Pty. Ltd.</w:t>
            </w:r>
          </w:p>
        </w:tc>
      </w:tr>
      <w:tr w:rsidR="005D569F" w:rsidRPr="00794D0F" w14:paraId="55BD13BF" w14:textId="77777777" w:rsidTr="00B35DDF">
        <w:tc>
          <w:tcPr>
            <w:tcW w:w="4310" w:type="dxa"/>
            <w:vAlign w:val="bottom"/>
          </w:tcPr>
          <w:p w14:paraId="2F1F78F8" w14:textId="77777777" w:rsidR="005D569F" w:rsidRPr="00794D0F" w:rsidRDefault="005D569F" w:rsidP="00B35DDF">
            <w:pPr>
              <w:spacing w:line="200" w:lineRule="exact"/>
              <w:jc w:val="thaiDistribute"/>
              <w:rPr>
                <w:rFonts w:ascii="Arial" w:hAnsi="Arial" w:cs="Arial"/>
                <w:sz w:val="18"/>
                <w:szCs w:val="18"/>
                <w:cs/>
                <w:lang w:val="en-GB"/>
              </w:rPr>
            </w:pPr>
            <w:r w:rsidRPr="00794D0F">
              <w:rPr>
                <w:rFonts w:ascii="Arial" w:hAnsi="Arial" w:cs="Arial"/>
                <w:sz w:val="18"/>
                <w:szCs w:val="18"/>
                <w:lang w:val="en-GB"/>
              </w:rPr>
              <w:t>TJM Shenzhen Ltd.</w:t>
            </w:r>
          </w:p>
        </w:tc>
        <w:tc>
          <w:tcPr>
            <w:tcW w:w="1877" w:type="dxa"/>
          </w:tcPr>
          <w:p w14:paraId="6570A094"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China</w:t>
            </w:r>
          </w:p>
        </w:tc>
        <w:tc>
          <w:tcPr>
            <w:tcW w:w="3263" w:type="dxa"/>
          </w:tcPr>
          <w:p w14:paraId="2CCD297B" w14:textId="77777777" w:rsidR="005D569F" w:rsidRPr="00794D0F" w:rsidRDefault="005D569F" w:rsidP="00761E33">
            <w:pPr>
              <w:spacing w:line="200" w:lineRule="exact"/>
              <w:jc w:val="center"/>
              <w:rPr>
                <w:rFonts w:ascii="Arial" w:hAnsi="Arial" w:cs="Arial"/>
                <w:sz w:val="18"/>
                <w:szCs w:val="18"/>
              </w:rPr>
            </w:pPr>
            <w:r w:rsidRPr="00794D0F">
              <w:rPr>
                <w:rFonts w:ascii="Arial" w:hAnsi="Arial" w:cs="Arial"/>
                <w:sz w:val="18"/>
                <w:szCs w:val="18"/>
                <w:lang w:val="en-GB"/>
              </w:rPr>
              <w:t>Subsidiary of TJM Products Pty. Ltd.</w:t>
            </w:r>
          </w:p>
        </w:tc>
      </w:tr>
      <w:tr w:rsidR="005D569F" w:rsidRPr="00794D0F" w14:paraId="58B5FC29" w14:textId="77777777" w:rsidTr="00B35DDF">
        <w:tc>
          <w:tcPr>
            <w:tcW w:w="4310" w:type="dxa"/>
          </w:tcPr>
          <w:p w14:paraId="51AB6BD7" w14:textId="77777777" w:rsidR="005D569F" w:rsidRPr="00794D0F" w:rsidRDefault="005D569F" w:rsidP="00B35DDF">
            <w:pPr>
              <w:spacing w:line="200" w:lineRule="exact"/>
              <w:rPr>
                <w:rFonts w:ascii="Arial" w:hAnsi="Arial" w:cs="Arial"/>
                <w:sz w:val="18"/>
                <w:szCs w:val="18"/>
                <w:lang w:val="en-GB"/>
              </w:rPr>
            </w:pPr>
            <w:r w:rsidRPr="00794D0F">
              <w:rPr>
                <w:rFonts w:ascii="Arial" w:hAnsi="Arial" w:cs="Arial"/>
                <w:sz w:val="18"/>
                <w:szCs w:val="18"/>
                <w:lang w:val="en-GB"/>
              </w:rPr>
              <w:t>TJM Products MEA DMCC</w:t>
            </w:r>
          </w:p>
        </w:tc>
        <w:tc>
          <w:tcPr>
            <w:tcW w:w="1877" w:type="dxa"/>
          </w:tcPr>
          <w:p w14:paraId="3854EEB3" w14:textId="77777777" w:rsidR="005D569F" w:rsidRPr="00794D0F" w:rsidRDefault="005D569F" w:rsidP="00761E33">
            <w:pPr>
              <w:spacing w:line="200" w:lineRule="exact"/>
              <w:jc w:val="center"/>
              <w:rPr>
                <w:rFonts w:ascii="Arial" w:hAnsi="Arial" w:cs="Arial"/>
                <w:spacing w:val="-4"/>
                <w:sz w:val="18"/>
                <w:szCs w:val="18"/>
                <w:lang w:val="en-GB"/>
              </w:rPr>
            </w:pPr>
            <w:r w:rsidRPr="00794D0F">
              <w:rPr>
                <w:rFonts w:ascii="Arial" w:hAnsi="Arial" w:cs="Arial"/>
                <w:spacing w:val="-4"/>
                <w:sz w:val="18"/>
                <w:szCs w:val="18"/>
                <w:lang w:val="en-GB"/>
              </w:rPr>
              <w:t>United Arab Emirates</w:t>
            </w:r>
          </w:p>
        </w:tc>
        <w:tc>
          <w:tcPr>
            <w:tcW w:w="3263" w:type="dxa"/>
          </w:tcPr>
          <w:p w14:paraId="1C4C8D44" w14:textId="77777777" w:rsidR="005D569F" w:rsidRPr="00794D0F" w:rsidRDefault="005D569F" w:rsidP="00761E33">
            <w:pPr>
              <w:spacing w:line="200" w:lineRule="exact"/>
              <w:jc w:val="center"/>
              <w:rPr>
                <w:rFonts w:ascii="Arial" w:hAnsi="Arial" w:cs="Arial"/>
                <w:sz w:val="18"/>
                <w:szCs w:val="18"/>
                <w:lang w:val="en-GB"/>
              </w:rPr>
            </w:pPr>
            <w:r w:rsidRPr="00794D0F">
              <w:rPr>
                <w:rFonts w:ascii="Arial" w:hAnsi="Arial" w:cs="Arial"/>
                <w:sz w:val="18"/>
                <w:szCs w:val="18"/>
                <w:lang w:val="en-GB"/>
              </w:rPr>
              <w:t>Subsidiary of TJM Products Pty. Ltd.</w:t>
            </w:r>
          </w:p>
          <w:p w14:paraId="2D560978" w14:textId="37244247" w:rsidR="004241D3" w:rsidRPr="00794D0F" w:rsidRDefault="004241D3" w:rsidP="00761E33">
            <w:pPr>
              <w:spacing w:line="200" w:lineRule="exact"/>
              <w:jc w:val="center"/>
              <w:rPr>
                <w:rFonts w:ascii="Arial" w:hAnsi="Arial" w:cs="Arial"/>
                <w:sz w:val="18"/>
                <w:szCs w:val="18"/>
                <w:lang w:val="en-GB"/>
              </w:rPr>
            </w:pPr>
            <w:r w:rsidRPr="00794D0F">
              <w:rPr>
                <w:rFonts w:ascii="Arial" w:hAnsi="Arial" w:cs="Arial"/>
                <w:sz w:val="18"/>
                <w:szCs w:val="18"/>
                <w:lang w:val="en-GB"/>
              </w:rPr>
              <w:t xml:space="preserve">(until </w:t>
            </w:r>
            <w:r w:rsidR="001A2919" w:rsidRPr="001A2919">
              <w:rPr>
                <w:rFonts w:ascii="Arial" w:hAnsi="Arial" w:cs="Arial"/>
                <w:sz w:val="18"/>
                <w:szCs w:val="18"/>
                <w:lang w:val="en-GB"/>
              </w:rPr>
              <w:t>28</w:t>
            </w:r>
            <w:r w:rsidRPr="00794D0F">
              <w:rPr>
                <w:rFonts w:ascii="Arial" w:hAnsi="Arial" w:cs="Arial"/>
                <w:sz w:val="18"/>
                <w:szCs w:val="18"/>
                <w:lang w:val="en-GB"/>
              </w:rPr>
              <w:t xml:space="preserve"> May </w:t>
            </w:r>
            <w:r w:rsidR="001A2919" w:rsidRPr="001A2919">
              <w:rPr>
                <w:rFonts w:ascii="Arial" w:hAnsi="Arial" w:cs="Arial"/>
                <w:sz w:val="18"/>
                <w:szCs w:val="18"/>
                <w:lang w:val="en-GB"/>
              </w:rPr>
              <w:t>2020</w:t>
            </w:r>
            <w:r w:rsidRPr="00794D0F">
              <w:rPr>
                <w:rFonts w:ascii="Arial" w:hAnsi="Arial" w:cs="Arial"/>
                <w:sz w:val="18"/>
                <w:szCs w:val="18"/>
                <w:lang w:val="en-GB"/>
              </w:rPr>
              <w:t>)</w:t>
            </w:r>
          </w:p>
        </w:tc>
      </w:tr>
      <w:tr w:rsidR="005D569F" w:rsidRPr="00794D0F" w14:paraId="492EAB3F" w14:textId="77777777" w:rsidTr="00B35DDF">
        <w:tc>
          <w:tcPr>
            <w:tcW w:w="4310" w:type="dxa"/>
            <w:vAlign w:val="bottom"/>
          </w:tcPr>
          <w:p w14:paraId="58979A3E" w14:textId="77777777" w:rsidR="005D569F" w:rsidRPr="00794D0F" w:rsidRDefault="005D569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Flexiglass Challenge Pty. Ltd.</w:t>
            </w:r>
          </w:p>
        </w:tc>
        <w:tc>
          <w:tcPr>
            <w:tcW w:w="1877" w:type="dxa"/>
          </w:tcPr>
          <w:p w14:paraId="4B052533" w14:textId="77777777" w:rsidR="005D569F" w:rsidRPr="00794D0F" w:rsidRDefault="005D569F" w:rsidP="00761E33">
            <w:pPr>
              <w:spacing w:line="200" w:lineRule="exact"/>
              <w:jc w:val="center"/>
              <w:rPr>
                <w:rFonts w:ascii="Arial" w:hAnsi="Arial" w:cs="Arial"/>
                <w:spacing w:val="-4"/>
                <w:sz w:val="18"/>
                <w:szCs w:val="18"/>
                <w:lang w:val="en-GB"/>
              </w:rPr>
            </w:pPr>
            <w:r w:rsidRPr="00794D0F">
              <w:rPr>
                <w:rFonts w:ascii="Arial" w:hAnsi="Arial" w:cs="Arial"/>
                <w:sz w:val="18"/>
                <w:szCs w:val="18"/>
                <w:lang w:val="en-GB"/>
              </w:rPr>
              <w:t>Australia</w:t>
            </w:r>
          </w:p>
        </w:tc>
        <w:tc>
          <w:tcPr>
            <w:tcW w:w="3263" w:type="dxa"/>
          </w:tcPr>
          <w:p w14:paraId="1F70E5DA" w14:textId="77777777" w:rsidR="005D569F" w:rsidRPr="00BE004F" w:rsidRDefault="005D569F" w:rsidP="00BE004F">
            <w:pPr>
              <w:spacing w:line="200" w:lineRule="exact"/>
              <w:ind w:left="-90"/>
              <w:jc w:val="center"/>
              <w:rPr>
                <w:rFonts w:ascii="Arial" w:hAnsi="Arial" w:cs="Arial"/>
                <w:spacing w:val="-4"/>
                <w:sz w:val="18"/>
                <w:szCs w:val="18"/>
              </w:rPr>
            </w:pPr>
            <w:r w:rsidRPr="00BE004F">
              <w:rPr>
                <w:rFonts w:ascii="Arial" w:hAnsi="Arial" w:cs="Arial"/>
                <w:spacing w:val="-4"/>
                <w:sz w:val="18"/>
                <w:szCs w:val="18"/>
                <w:lang w:val="en-GB"/>
              </w:rPr>
              <w:t>Subsidiary of Aeroklas Australia Pty. Ltd.</w:t>
            </w:r>
          </w:p>
        </w:tc>
      </w:tr>
      <w:tr w:rsidR="005D569F" w:rsidRPr="00794D0F" w14:paraId="0DDB65EA" w14:textId="77777777" w:rsidTr="00B35DDF">
        <w:tc>
          <w:tcPr>
            <w:tcW w:w="4310" w:type="dxa"/>
            <w:vAlign w:val="bottom"/>
          </w:tcPr>
          <w:p w14:paraId="1E6C5B91" w14:textId="77777777" w:rsidR="005D569F" w:rsidRPr="00794D0F" w:rsidRDefault="005D569F" w:rsidP="00B35DDF">
            <w:pPr>
              <w:spacing w:line="200" w:lineRule="exact"/>
              <w:jc w:val="thaiDistribute"/>
              <w:rPr>
                <w:rFonts w:ascii="Arial" w:hAnsi="Arial" w:cs="Arial"/>
                <w:sz w:val="18"/>
                <w:szCs w:val="18"/>
                <w:cs/>
                <w:lang w:val="en-GB"/>
              </w:rPr>
            </w:pPr>
            <w:r w:rsidRPr="00794D0F">
              <w:rPr>
                <w:rFonts w:ascii="Arial" w:hAnsi="Arial" w:cs="Arial"/>
                <w:sz w:val="18"/>
                <w:szCs w:val="18"/>
                <w:lang w:val="en-GB"/>
              </w:rPr>
              <w:t>SumiRiko Eastern Rubber (Thailand) Ltd.</w:t>
            </w:r>
          </w:p>
        </w:tc>
        <w:tc>
          <w:tcPr>
            <w:tcW w:w="1877" w:type="dxa"/>
          </w:tcPr>
          <w:p w14:paraId="3E018EAF"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Thailand</w:t>
            </w:r>
          </w:p>
        </w:tc>
        <w:tc>
          <w:tcPr>
            <w:tcW w:w="3263" w:type="dxa"/>
          </w:tcPr>
          <w:p w14:paraId="5CCBB493" w14:textId="77777777" w:rsidR="005D569F" w:rsidRPr="00794D0F" w:rsidRDefault="005D569F" w:rsidP="00761E33">
            <w:pPr>
              <w:spacing w:line="200" w:lineRule="exact"/>
              <w:jc w:val="center"/>
              <w:rPr>
                <w:rFonts w:ascii="Arial" w:hAnsi="Arial" w:cs="Arial"/>
                <w:sz w:val="18"/>
                <w:szCs w:val="18"/>
                <w:lang w:val="en-GB"/>
              </w:rPr>
            </w:pPr>
            <w:r w:rsidRPr="00794D0F">
              <w:rPr>
                <w:rFonts w:ascii="Arial" w:hAnsi="Arial" w:cs="Arial"/>
                <w:sz w:val="18"/>
                <w:szCs w:val="18"/>
                <w:lang w:val="en-GB"/>
              </w:rPr>
              <w:t>Associate</w:t>
            </w:r>
          </w:p>
        </w:tc>
      </w:tr>
      <w:tr w:rsidR="005D569F" w:rsidRPr="00794D0F" w14:paraId="09E29533" w14:textId="77777777" w:rsidTr="00B35DDF">
        <w:tc>
          <w:tcPr>
            <w:tcW w:w="4310" w:type="dxa"/>
            <w:vAlign w:val="bottom"/>
          </w:tcPr>
          <w:p w14:paraId="34E174CF" w14:textId="77777777" w:rsidR="005D569F" w:rsidRPr="00794D0F" w:rsidRDefault="005D569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Zeon Advance Polymix Co., Ltd.</w:t>
            </w:r>
          </w:p>
        </w:tc>
        <w:tc>
          <w:tcPr>
            <w:tcW w:w="1877" w:type="dxa"/>
          </w:tcPr>
          <w:p w14:paraId="484B08E2"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Thailand</w:t>
            </w:r>
          </w:p>
        </w:tc>
        <w:tc>
          <w:tcPr>
            <w:tcW w:w="3263" w:type="dxa"/>
          </w:tcPr>
          <w:p w14:paraId="01A09E39" w14:textId="77777777" w:rsidR="005D569F" w:rsidRPr="00794D0F" w:rsidRDefault="005D569F" w:rsidP="00761E33">
            <w:pPr>
              <w:spacing w:line="200" w:lineRule="exact"/>
              <w:jc w:val="center"/>
              <w:rPr>
                <w:rFonts w:ascii="Arial" w:hAnsi="Arial" w:cs="Arial"/>
                <w:sz w:val="18"/>
                <w:szCs w:val="18"/>
                <w:lang w:val="en-GB"/>
              </w:rPr>
            </w:pPr>
            <w:r w:rsidRPr="00794D0F">
              <w:rPr>
                <w:rFonts w:ascii="Arial" w:hAnsi="Arial" w:cs="Arial"/>
                <w:sz w:val="18"/>
                <w:szCs w:val="18"/>
                <w:lang w:val="en-GB"/>
              </w:rPr>
              <w:t>Associate</w:t>
            </w:r>
          </w:p>
        </w:tc>
      </w:tr>
      <w:tr w:rsidR="005D569F" w:rsidRPr="00794D0F" w14:paraId="595CEE6C" w14:textId="77777777" w:rsidTr="00B35DDF">
        <w:tc>
          <w:tcPr>
            <w:tcW w:w="4310" w:type="dxa"/>
            <w:vAlign w:val="bottom"/>
          </w:tcPr>
          <w:p w14:paraId="54828A9D" w14:textId="77777777" w:rsidR="005D569F" w:rsidRPr="00794D0F" w:rsidRDefault="005D569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 xml:space="preserve">Aerocel Construction </w:t>
            </w:r>
            <w:proofErr w:type="gramStart"/>
            <w:r w:rsidRPr="00794D0F">
              <w:rPr>
                <w:rFonts w:ascii="Arial" w:hAnsi="Arial" w:cs="Arial"/>
                <w:sz w:val="18"/>
                <w:szCs w:val="18"/>
                <w:lang w:val="en-GB"/>
              </w:rPr>
              <w:t>Materials(</w:t>
            </w:r>
            <w:proofErr w:type="gramEnd"/>
            <w:r w:rsidRPr="00794D0F">
              <w:rPr>
                <w:rFonts w:ascii="Arial" w:hAnsi="Arial" w:cs="Arial"/>
                <w:sz w:val="18"/>
                <w:szCs w:val="18"/>
                <w:lang w:val="en-GB"/>
              </w:rPr>
              <w:t>Jiangsu) Co., Ltd.</w:t>
            </w:r>
          </w:p>
        </w:tc>
        <w:tc>
          <w:tcPr>
            <w:tcW w:w="1877" w:type="dxa"/>
          </w:tcPr>
          <w:p w14:paraId="2F0C7A25" w14:textId="77777777" w:rsidR="005D569F" w:rsidRPr="00794D0F" w:rsidRDefault="005D569F" w:rsidP="00761E33">
            <w:pPr>
              <w:spacing w:line="200" w:lineRule="exact"/>
              <w:jc w:val="center"/>
              <w:rPr>
                <w:rFonts w:ascii="Arial" w:hAnsi="Arial" w:cs="Arial"/>
                <w:sz w:val="18"/>
                <w:szCs w:val="18"/>
                <w:cs/>
                <w:lang w:val="en-GB"/>
              </w:rPr>
            </w:pPr>
            <w:r w:rsidRPr="00794D0F">
              <w:rPr>
                <w:rFonts w:ascii="Arial" w:hAnsi="Arial" w:cs="Arial"/>
                <w:sz w:val="18"/>
                <w:szCs w:val="18"/>
                <w:lang w:val="en-GB"/>
              </w:rPr>
              <w:t>China</w:t>
            </w:r>
          </w:p>
        </w:tc>
        <w:tc>
          <w:tcPr>
            <w:tcW w:w="3263" w:type="dxa"/>
          </w:tcPr>
          <w:p w14:paraId="0CB6BC27" w14:textId="77777777" w:rsidR="005D569F" w:rsidRPr="00794D0F" w:rsidRDefault="005D569F" w:rsidP="00761E33">
            <w:pPr>
              <w:spacing w:line="200" w:lineRule="exact"/>
              <w:jc w:val="center"/>
              <w:rPr>
                <w:rFonts w:ascii="Arial" w:hAnsi="Arial" w:cs="Arial"/>
                <w:sz w:val="18"/>
                <w:szCs w:val="18"/>
                <w:lang w:val="en-GB"/>
              </w:rPr>
            </w:pPr>
            <w:r w:rsidRPr="00794D0F">
              <w:rPr>
                <w:rFonts w:ascii="Arial" w:hAnsi="Arial" w:cs="Arial"/>
                <w:sz w:val="18"/>
                <w:szCs w:val="18"/>
                <w:lang w:val="en-GB"/>
              </w:rPr>
              <w:t>Associate of Aeroflex Co., Ltd.</w:t>
            </w:r>
          </w:p>
        </w:tc>
      </w:tr>
      <w:tr w:rsidR="004241D3" w:rsidRPr="00794D0F" w14:paraId="0C5486FE" w14:textId="77777777" w:rsidTr="00B35DDF">
        <w:tc>
          <w:tcPr>
            <w:tcW w:w="4310" w:type="dxa"/>
            <w:vAlign w:val="bottom"/>
          </w:tcPr>
          <w:p w14:paraId="08225951" w14:textId="5D158AD3" w:rsidR="004241D3" w:rsidRPr="00794D0F" w:rsidRDefault="004241D3"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ALP Aeroflex India Private Ltd.</w:t>
            </w:r>
          </w:p>
        </w:tc>
        <w:tc>
          <w:tcPr>
            <w:tcW w:w="1877" w:type="dxa"/>
          </w:tcPr>
          <w:p w14:paraId="28C91C51" w14:textId="1E7BA595"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India</w:t>
            </w:r>
          </w:p>
        </w:tc>
        <w:tc>
          <w:tcPr>
            <w:tcW w:w="3263" w:type="dxa"/>
          </w:tcPr>
          <w:p w14:paraId="4650297D" w14:textId="088C124F"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Associate of Aeroflex Co., Ltd.</w:t>
            </w:r>
          </w:p>
        </w:tc>
      </w:tr>
      <w:tr w:rsidR="004241D3" w:rsidRPr="00794D0F" w14:paraId="20968D3F" w14:textId="77777777" w:rsidTr="00B35DDF">
        <w:tc>
          <w:tcPr>
            <w:tcW w:w="4310" w:type="dxa"/>
            <w:vAlign w:val="bottom"/>
          </w:tcPr>
          <w:p w14:paraId="56D65491" w14:textId="00A717A0" w:rsidR="004241D3" w:rsidRPr="00794D0F" w:rsidRDefault="004241D3"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Aeroklas Duys Pty., Ltd.</w:t>
            </w:r>
          </w:p>
        </w:tc>
        <w:tc>
          <w:tcPr>
            <w:tcW w:w="1877" w:type="dxa"/>
          </w:tcPr>
          <w:p w14:paraId="77772DF1" w14:textId="25420E13"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South Africa</w:t>
            </w:r>
          </w:p>
        </w:tc>
        <w:tc>
          <w:tcPr>
            <w:tcW w:w="3263" w:type="dxa"/>
          </w:tcPr>
          <w:p w14:paraId="322A6CA4" w14:textId="7222A42D"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Joint Venture of Aeroklas Co., Ltd.</w:t>
            </w:r>
          </w:p>
        </w:tc>
      </w:tr>
      <w:tr w:rsidR="004241D3" w:rsidRPr="00794D0F" w14:paraId="6FF28727" w14:textId="77777777" w:rsidTr="00B35DDF">
        <w:tc>
          <w:tcPr>
            <w:tcW w:w="4310" w:type="dxa"/>
          </w:tcPr>
          <w:p w14:paraId="2B89E931" w14:textId="4BF744D4" w:rsidR="004241D3" w:rsidRPr="00794D0F" w:rsidRDefault="004241D3" w:rsidP="00B35DDF">
            <w:pPr>
              <w:spacing w:line="200" w:lineRule="exact"/>
              <w:rPr>
                <w:rFonts w:ascii="Arial" w:hAnsi="Arial" w:cs="Arial"/>
                <w:sz w:val="18"/>
                <w:szCs w:val="18"/>
              </w:rPr>
            </w:pPr>
            <w:r w:rsidRPr="00794D0F">
              <w:rPr>
                <w:rFonts w:ascii="Arial" w:hAnsi="Arial" w:cs="Arial"/>
                <w:sz w:val="18"/>
                <w:szCs w:val="18"/>
              </w:rPr>
              <w:t>FarAero Co., Ltd.</w:t>
            </w:r>
          </w:p>
        </w:tc>
        <w:tc>
          <w:tcPr>
            <w:tcW w:w="1877" w:type="dxa"/>
          </w:tcPr>
          <w:p w14:paraId="64C3B8D1" w14:textId="1A227DA0"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Thailand</w:t>
            </w:r>
          </w:p>
        </w:tc>
        <w:tc>
          <w:tcPr>
            <w:tcW w:w="3263" w:type="dxa"/>
          </w:tcPr>
          <w:p w14:paraId="435AE00F" w14:textId="77777777"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Joint Venture of Aeroklas Co., Ltd.</w:t>
            </w:r>
          </w:p>
          <w:p w14:paraId="439616B9" w14:textId="5A73FBA1"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 xml:space="preserve">(since </w:t>
            </w:r>
            <w:r w:rsidR="001A2919" w:rsidRPr="001A2919">
              <w:rPr>
                <w:rFonts w:ascii="Arial" w:hAnsi="Arial" w:cs="Arial"/>
                <w:sz w:val="18"/>
                <w:szCs w:val="18"/>
                <w:lang w:val="en-GB"/>
              </w:rPr>
              <w:t>20</w:t>
            </w:r>
            <w:r w:rsidRPr="00794D0F">
              <w:rPr>
                <w:rFonts w:ascii="Arial" w:hAnsi="Arial" w:cs="Arial"/>
                <w:sz w:val="18"/>
                <w:szCs w:val="18"/>
                <w:lang w:val="en-GB"/>
              </w:rPr>
              <w:t xml:space="preserve"> July </w:t>
            </w:r>
            <w:r w:rsidR="001A2919" w:rsidRPr="001A2919">
              <w:rPr>
                <w:rFonts w:ascii="Arial" w:hAnsi="Arial" w:cs="Arial"/>
                <w:sz w:val="18"/>
                <w:szCs w:val="18"/>
                <w:lang w:val="en-GB"/>
              </w:rPr>
              <w:t>2020</w:t>
            </w:r>
            <w:r w:rsidRPr="00794D0F">
              <w:rPr>
                <w:rFonts w:ascii="Arial" w:hAnsi="Arial" w:cs="Arial"/>
                <w:sz w:val="18"/>
                <w:szCs w:val="18"/>
                <w:lang w:val="en-GB"/>
              </w:rPr>
              <w:t>)</w:t>
            </w:r>
          </w:p>
        </w:tc>
      </w:tr>
      <w:tr w:rsidR="00687CF3" w:rsidRPr="00794D0F" w14:paraId="0ECE076F" w14:textId="77777777" w:rsidTr="00B35DDF">
        <w:tc>
          <w:tcPr>
            <w:tcW w:w="4310" w:type="dxa"/>
            <w:vAlign w:val="bottom"/>
          </w:tcPr>
          <w:p w14:paraId="097412F9" w14:textId="77777777" w:rsidR="00687CF3" w:rsidRDefault="00687CF3" w:rsidP="00B35DDF">
            <w:pPr>
              <w:spacing w:line="200" w:lineRule="exact"/>
              <w:jc w:val="thaiDistribute"/>
              <w:rPr>
                <w:rFonts w:ascii="Arial" w:hAnsi="Arial" w:cs="Arial"/>
                <w:sz w:val="18"/>
                <w:szCs w:val="18"/>
                <w:lang w:val="en-GB"/>
              </w:rPr>
            </w:pPr>
            <w:r>
              <w:rPr>
                <w:rFonts w:ascii="Arial" w:hAnsi="Arial" w:cs="Arial"/>
                <w:sz w:val="18"/>
                <w:szCs w:val="18"/>
                <w:lang w:val="en-GB"/>
              </w:rPr>
              <w:t>ATD Alliance (Pty) Ltd.</w:t>
            </w:r>
          </w:p>
          <w:p w14:paraId="14B22A32" w14:textId="53B60895" w:rsidR="00B35DDF" w:rsidRPr="00794D0F" w:rsidRDefault="00B35DDF" w:rsidP="00B35DDF">
            <w:pPr>
              <w:spacing w:line="200" w:lineRule="exact"/>
              <w:jc w:val="thaiDistribute"/>
              <w:rPr>
                <w:rFonts w:ascii="Arial" w:hAnsi="Arial" w:cs="Arial"/>
                <w:sz w:val="18"/>
                <w:szCs w:val="18"/>
                <w:lang w:val="en-GB"/>
              </w:rPr>
            </w:pPr>
          </w:p>
        </w:tc>
        <w:tc>
          <w:tcPr>
            <w:tcW w:w="1877" w:type="dxa"/>
          </w:tcPr>
          <w:p w14:paraId="12096AE0" w14:textId="747EA382" w:rsidR="00687CF3" w:rsidRPr="00794D0F" w:rsidRDefault="00687CF3" w:rsidP="004241D3">
            <w:pPr>
              <w:spacing w:line="200" w:lineRule="exact"/>
              <w:jc w:val="center"/>
              <w:rPr>
                <w:rFonts w:ascii="Arial" w:hAnsi="Arial" w:cs="Arial"/>
                <w:sz w:val="18"/>
                <w:szCs w:val="18"/>
                <w:lang w:val="en-GB"/>
              </w:rPr>
            </w:pPr>
            <w:r>
              <w:rPr>
                <w:rFonts w:ascii="Arial" w:hAnsi="Arial" w:cs="Arial"/>
                <w:sz w:val="18"/>
                <w:szCs w:val="18"/>
                <w:lang w:val="en-GB"/>
              </w:rPr>
              <w:t>South Africa</w:t>
            </w:r>
          </w:p>
        </w:tc>
        <w:tc>
          <w:tcPr>
            <w:tcW w:w="3263" w:type="dxa"/>
          </w:tcPr>
          <w:p w14:paraId="2048019D" w14:textId="77777777" w:rsidR="00687CF3" w:rsidRPr="00794D0F" w:rsidRDefault="00687CF3" w:rsidP="00687CF3">
            <w:pPr>
              <w:spacing w:line="200" w:lineRule="exact"/>
              <w:jc w:val="center"/>
              <w:rPr>
                <w:rFonts w:ascii="Arial" w:hAnsi="Arial" w:cs="Arial"/>
                <w:sz w:val="18"/>
                <w:szCs w:val="18"/>
                <w:lang w:val="en-GB"/>
              </w:rPr>
            </w:pPr>
            <w:r w:rsidRPr="00794D0F">
              <w:rPr>
                <w:rFonts w:ascii="Arial" w:hAnsi="Arial" w:cs="Arial"/>
                <w:sz w:val="18"/>
                <w:szCs w:val="18"/>
                <w:lang w:val="en-GB"/>
              </w:rPr>
              <w:t>Joint Venture of Aeroklas Co., Ltd.</w:t>
            </w:r>
          </w:p>
          <w:p w14:paraId="0E55DB62" w14:textId="5DB59A8E" w:rsidR="00687CF3" w:rsidRPr="00794D0F" w:rsidRDefault="00687CF3" w:rsidP="00687CF3">
            <w:pPr>
              <w:spacing w:line="200" w:lineRule="exact"/>
              <w:jc w:val="center"/>
              <w:rPr>
                <w:rFonts w:ascii="Arial" w:hAnsi="Arial" w:cs="Arial"/>
                <w:sz w:val="18"/>
                <w:szCs w:val="18"/>
                <w:lang w:val="en-GB"/>
              </w:rPr>
            </w:pPr>
            <w:r w:rsidRPr="00794D0F">
              <w:rPr>
                <w:rFonts w:ascii="Arial" w:hAnsi="Arial" w:cs="Arial"/>
                <w:sz w:val="18"/>
                <w:szCs w:val="18"/>
                <w:lang w:val="en-GB"/>
              </w:rPr>
              <w:t xml:space="preserve">(since </w:t>
            </w:r>
            <w:r w:rsidR="001A2919" w:rsidRPr="001A2919">
              <w:rPr>
                <w:rFonts w:ascii="Arial" w:hAnsi="Arial" w:cs="Arial"/>
                <w:sz w:val="18"/>
                <w:szCs w:val="18"/>
                <w:lang w:val="en-GB"/>
              </w:rPr>
              <w:t>24</w:t>
            </w:r>
            <w:r w:rsidRPr="00794D0F">
              <w:rPr>
                <w:rFonts w:ascii="Arial" w:hAnsi="Arial" w:cs="Arial"/>
                <w:sz w:val="18"/>
                <w:szCs w:val="18"/>
                <w:lang w:val="en-GB"/>
              </w:rPr>
              <w:t xml:space="preserve"> </w:t>
            </w:r>
            <w:r>
              <w:rPr>
                <w:rFonts w:ascii="Arial" w:hAnsi="Arial" w:cs="Arial"/>
                <w:sz w:val="18"/>
                <w:szCs w:val="18"/>
                <w:lang w:val="en-GB"/>
              </w:rPr>
              <w:t>December</w:t>
            </w:r>
            <w:r w:rsidRPr="00794D0F">
              <w:rPr>
                <w:rFonts w:ascii="Arial" w:hAnsi="Arial" w:cs="Arial"/>
                <w:sz w:val="18"/>
                <w:szCs w:val="18"/>
                <w:lang w:val="en-GB"/>
              </w:rPr>
              <w:t xml:space="preserve"> </w:t>
            </w:r>
            <w:r w:rsidR="001A2919" w:rsidRPr="001A2919">
              <w:rPr>
                <w:rFonts w:ascii="Arial" w:hAnsi="Arial" w:cs="Arial"/>
                <w:sz w:val="18"/>
                <w:szCs w:val="18"/>
                <w:lang w:val="en-GB"/>
              </w:rPr>
              <w:t>2021</w:t>
            </w:r>
            <w:r w:rsidRPr="00794D0F">
              <w:rPr>
                <w:rFonts w:ascii="Arial" w:hAnsi="Arial" w:cs="Arial"/>
                <w:sz w:val="18"/>
                <w:szCs w:val="18"/>
                <w:lang w:val="en-GB"/>
              </w:rPr>
              <w:t>)</w:t>
            </w:r>
          </w:p>
        </w:tc>
      </w:tr>
      <w:tr w:rsidR="004241D3" w:rsidRPr="00794D0F" w14:paraId="21B28ED7" w14:textId="77777777" w:rsidTr="00B35DDF">
        <w:tc>
          <w:tcPr>
            <w:tcW w:w="4310" w:type="dxa"/>
            <w:vAlign w:val="bottom"/>
          </w:tcPr>
          <w:p w14:paraId="6807678B" w14:textId="576E09B1" w:rsidR="004241D3" w:rsidRPr="00794D0F" w:rsidRDefault="004241D3"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 xml:space="preserve">Faraero Otomotiv Sanayi Ve Ticaret A.S. </w:t>
            </w:r>
          </w:p>
        </w:tc>
        <w:tc>
          <w:tcPr>
            <w:tcW w:w="1877" w:type="dxa"/>
          </w:tcPr>
          <w:p w14:paraId="7F1C28D7" w14:textId="27028B4E"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 xml:space="preserve">Turkey </w:t>
            </w:r>
          </w:p>
        </w:tc>
        <w:tc>
          <w:tcPr>
            <w:tcW w:w="3263" w:type="dxa"/>
          </w:tcPr>
          <w:p w14:paraId="7657CF24" w14:textId="27A6F326"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Common shareholders and directors</w:t>
            </w:r>
          </w:p>
        </w:tc>
      </w:tr>
      <w:tr w:rsidR="004241D3" w:rsidRPr="00794D0F" w14:paraId="2B72A382" w14:textId="77777777" w:rsidTr="00B35DDF">
        <w:tc>
          <w:tcPr>
            <w:tcW w:w="4310" w:type="dxa"/>
          </w:tcPr>
          <w:p w14:paraId="0BD61F53" w14:textId="4ACABB0A" w:rsidR="004241D3" w:rsidRPr="00794D0F" w:rsidRDefault="004241D3"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Eastern Syntech Co., Ltd.</w:t>
            </w:r>
          </w:p>
        </w:tc>
        <w:tc>
          <w:tcPr>
            <w:tcW w:w="1877" w:type="dxa"/>
          </w:tcPr>
          <w:p w14:paraId="307C6B46" w14:textId="5E765E59"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Thailand</w:t>
            </w:r>
          </w:p>
        </w:tc>
        <w:tc>
          <w:tcPr>
            <w:tcW w:w="3263" w:type="dxa"/>
          </w:tcPr>
          <w:p w14:paraId="302C3825" w14:textId="7E0E75DD"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Common shareholders and directors</w:t>
            </w:r>
          </w:p>
        </w:tc>
      </w:tr>
      <w:tr w:rsidR="004241D3" w:rsidRPr="00794D0F" w14:paraId="7B34D570" w14:textId="77777777" w:rsidTr="00B35DDF">
        <w:tc>
          <w:tcPr>
            <w:tcW w:w="4310" w:type="dxa"/>
          </w:tcPr>
          <w:p w14:paraId="6989A8E3" w14:textId="0BCC90F4" w:rsidR="004241D3" w:rsidRPr="00794D0F" w:rsidRDefault="004241D3"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Eastern Polytech Co., Ltd.</w:t>
            </w:r>
          </w:p>
        </w:tc>
        <w:tc>
          <w:tcPr>
            <w:tcW w:w="1877" w:type="dxa"/>
          </w:tcPr>
          <w:p w14:paraId="6121022D" w14:textId="41E1A93F"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Thailand</w:t>
            </w:r>
          </w:p>
        </w:tc>
        <w:tc>
          <w:tcPr>
            <w:tcW w:w="3263" w:type="dxa"/>
          </w:tcPr>
          <w:p w14:paraId="4A5D5FE6" w14:textId="0926B01B"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Common shareholders and directors</w:t>
            </w:r>
          </w:p>
        </w:tc>
      </w:tr>
      <w:tr w:rsidR="004241D3" w:rsidRPr="00794D0F" w14:paraId="36E98F04" w14:textId="77777777" w:rsidTr="00B35DDF">
        <w:tc>
          <w:tcPr>
            <w:tcW w:w="4310" w:type="dxa"/>
          </w:tcPr>
          <w:p w14:paraId="72D17142" w14:textId="2C3EA399" w:rsidR="004241D3" w:rsidRPr="00794D0F" w:rsidRDefault="004241D3"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I.P.P. (Thailand) Co., Ltd.</w:t>
            </w:r>
          </w:p>
        </w:tc>
        <w:tc>
          <w:tcPr>
            <w:tcW w:w="1877" w:type="dxa"/>
          </w:tcPr>
          <w:p w14:paraId="67F2E989" w14:textId="7A16E95D"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Thailand</w:t>
            </w:r>
          </w:p>
        </w:tc>
        <w:tc>
          <w:tcPr>
            <w:tcW w:w="3263" w:type="dxa"/>
          </w:tcPr>
          <w:p w14:paraId="6CF610A6" w14:textId="5C038B3F"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Common shareholders and directors</w:t>
            </w:r>
          </w:p>
        </w:tc>
      </w:tr>
      <w:tr w:rsidR="004241D3" w:rsidRPr="00794D0F" w14:paraId="073D373A" w14:textId="77777777" w:rsidTr="00B35DDF">
        <w:tc>
          <w:tcPr>
            <w:tcW w:w="4310" w:type="dxa"/>
          </w:tcPr>
          <w:p w14:paraId="714A9802" w14:textId="1EE683E3" w:rsidR="004241D3" w:rsidRPr="00794D0F" w:rsidRDefault="004241D3"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Four-S (</w:t>
            </w:r>
            <w:r w:rsidR="001A2919" w:rsidRPr="001A2919">
              <w:rPr>
                <w:rFonts w:ascii="Arial" w:hAnsi="Arial" w:cs="Arial"/>
                <w:sz w:val="18"/>
                <w:szCs w:val="18"/>
                <w:lang w:val="en-GB"/>
              </w:rPr>
              <w:t>2007</w:t>
            </w:r>
            <w:r w:rsidRPr="00794D0F">
              <w:rPr>
                <w:rFonts w:ascii="Arial" w:hAnsi="Arial" w:cs="Arial"/>
                <w:sz w:val="18"/>
                <w:szCs w:val="18"/>
                <w:lang w:val="en-GB"/>
              </w:rPr>
              <w:t>) Co., Ltd.</w:t>
            </w:r>
          </w:p>
        </w:tc>
        <w:tc>
          <w:tcPr>
            <w:tcW w:w="1877" w:type="dxa"/>
          </w:tcPr>
          <w:p w14:paraId="55B66B27" w14:textId="53A76A9A"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Thailand</w:t>
            </w:r>
          </w:p>
        </w:tc>
        <w:tc>
          <w:tcPr>
            <w:tcW w:w="3263" w:type="dxa"/>
          </w:tcPr>
          <w:p w14:paraId="52399CB2" w14:textId="58B17C12"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Common shareholders and directors</w:t>
            </w:r>
          </w:p>
        </w:tc>
      </w:tr>
      <w:tr w:rsidR="004241D3" w:rsidRPr="00794D0F" w14:paraId="3475D099" w14:textId="77777777" w:rsidTr="00B35DDF">
        <w:tc>
          <w:tcPr>
            <w:tcW w:w="4310" w:type="dxa"/>
          </w:tcPr>
          <w:p w14:paraId="7283D610" w14:textId="2BF1AE7C" w:rsidR="004241D3" w:rsidRPr="00794D0F" w:rsidRDefault="004241D3"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Siam Inter Air Supply Co., Ltd.</w:t>
            </w:r>
          </w:p>
        </w:tc>
        <w:tc>
          <w:tcPr>
            <w:tcW w:w="1877" w:type="dxa"/>
          </w:tcPr>
          <w:p w14:paraId="46B819A8" w14:textId="71BF8CC2"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Thailand</w:t>
            </w:r>
          </w:p>
        </w:tc>
        <w:tc>
          <w:tcPr>
            <w:tcW w:w="3263" w:type="dxa"/>
          </w:tcPr>
          <w:p w14:paraId="1FBD1906" w14:textId="5C87D3C7"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Common shareholders and directors</w:t>
            </w:r>
          </w:p>
        </w:tc>
      </w:tr>
      <w:tr w:rsidR="004241D3" w:rsidRPr="00794D0F" w14:paraId="443E367F" w14:textId="77777777" w:rsidTr="00B35DDF">
        <w:tc>
          <w:tcPr>
            <w:tcW w:w="4310" w:type="dxa"/>
          </w:tcPr>
          <w:p w14:paraId="6C0C5D5C" w14:textId="61D4694F" w:rsidR="004241D3" w:rsidRPr="00794D0F" w:rsidRDefault="004241D3"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Dynamic Eastern Garment Co., Ltd.</w:t>
            </w:r>
          </w:p>
        </w:tc>
        <w:tc>
          <w:tcPr>
            <w:tcW w:w="1877" w:type="dxa"/>
          </w:tcPr>
          <w:p w14:paraId="316671BB" w14:textId="2CD8EABF"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Thailand</w:t>
            </w:r>
          </w:p>
        </w:tc>
        <w:tc>
          <w:tcPr>
            <w:tcW w:w="3263" w:type="dxa"/>
          </w:tcPr>
          <w:p w14:paraId="4225EE92" w14:textId="18B25C35"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Common shareholders and directors</w:t>
            </w:r>
          </w:p>
        </w:tc>
      </w:tr>
      <w:tr w:rsidR="004241D3" w:rsidRPr="00794D0F" w14:paraId="695BF342" w14:textId="77777777" w:rsidTr="00B35DDF">
        <w:tc>
          <w:tcPr>
            <w:tcW w:w="4310" w:type="dxa"/>
          </w:tcPr>
          <w:p w14:paraId="22735078" w14:textId="0D882749" w:rsidR="004241D3" w:rsidRPr="00794D0F" w:rsidRDefault="004241D3"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Sanki Eastern (Thailand) Co., Ltd.</w:t>
            </w:r>
          </w:p>
        </w:tc>
        <w:tc>
          <w:tcPr>
            <w:tcW w:w="1877" w:type="dxa"/>
          </w:tcPr>
          <w:p w14:paraId="3CE2C510" w14:textId="3B57E0AE"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Thailand</w:t>
            </w:r>
          </w:p>
        </w:tc>
        <w:tc>
          <w:tcPr>
            <w:tcW w:w="3263" w:type="dxa"/>
          </w:tcPr>
          <w:p w14:paraId="62AEDCDD" w14:textId="35533FCA"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Common shareholders and directors</w:t>
            </w:r>
          </w:p>
        </w:tc>
      </w:tr>
      <w:tr w:rsidR="004241D3" w:rsidRPr="00794D0F" w14:paraId="51D09209" w14:textId="77777777" w:rsidTr="00B35DDF">
        <w:tc>
          <w:tcPr>
            <w:tcW w:w="4310" w:type="dxa"/>
          </w:tcPr>
          <w:p w14:paraId="31DAFEC3" w14:textId="55C2F449" w:rsidR="004241D3" w:rsidRPr="00794D0F" w:rsidRDefault="004241D3"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Aeroflex Europe GmbH</w:t>
            </w:r>
          </w:p>
        </w:tc>
        <w:tc>
          <w:tcPr>
            <w:tcW w:w="1877" w:type="dxa"/>
          </w:tcPr>
          <w:p w14:paraId="396C584E" w14:textId="33226E6F"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Germany</w:t>
            </w:r>
          </w:p>
        </w:tc>
        <w:tc>
          <w:tcPr>
            <w:tcW w:w="3263" w:type="dxa"/>
          </w:tcPr>
          <w:p w14:paraId="0C847D88" w14:textId="4AF370F7"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Common shareholders and directors</w:t>
            </w:r>
          </w:p>
        </w:tc>
      </w:tr>
      <w:tr w:rsidR="004241D3" w:rsidRPr="00794D0F" w14:paraId="672BABD6" w14:textId="77777777" w:rsidTr="00B35DDF">
        <w:tc>
          <w:tcPr>
            <w:tcW w:w="4310" w:type="dxa"/>
          </w:tcPr>
          <w:p w14:paraId="122DF6B6" w14:textId="784188FF" w:rsidR="004241D3" w:rsidRPr="00794D0F" w:rsidRDefault="004241D3"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Talomsin Plastics Co., Ltd.</w:t>
            </w:r>
          </w:p>
        </w:tc>
        <w:tc>
          <w:tcPr>
            <w:tcW w:w="1877" w:type="dxa"/>
          </w:tcPr>
          <w:p w14:paraId="085E4C35" w14:textId="0531939B"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Thailand</w:t>
            </w:r>
          </w:p>
        </w:tc>
        <w:tc>
          <w:tcPr>
            <w:tcW w:w="3263" w:type="dxa"/>
          </w:tcPr>
          <w:p w14:paraId="249E478D" w14:textId="59F84340" w:rsidR="004241D3" w:rsidRPr="00794D0F" w:rsidRDefault="004241D3" w:rsidP="004241D3">
            <w:pPr>
              <w:spacing w:line="200" w:lineRule="exact"/>
              <w:jc w:val="center"/>
              <w:rPr>
                <w:rFonts w:ascii="Arial" w:hAnsi="Arial" w:cs="Arial"/>
                <w:sz w:val="18"/>
                <w:szCs w:val="18"/>
                <w:lang w:val="en-GB"/>
              </w:rPr>
            </w:pPr>
            <w:r w:rsidRPr="00794D0F">
              <w:rPr>
                <w:rFonts w:ascii="Arial" w:hAnsi="Arial" w:cs="Arial"/>
                <w:sz w:val="18"/>
                <w:szCs w:val="18"/>
                <w:lang w:val="en-GB"/>
              </w:rPr>
              <w:t>Shareholders are members</w:t>
            </w:r>
          </w:p>
        </w:tc>
      </w:tr>
      <w:tr w:rsidR="00B35DDF" w:rsidRPr="00794D0F" w14:paraId="1F68811E" w14:textId="77777777" w:rsidTr="00B35DDF">
        <w:tc>
          <w:tcPr>
            <w:tcW w:w="4310" w:type="dxa"/>
          </w:tcPr>
          <w:p w14:paraId="62E765CD" w14:textId="00428C90" w:rsidR="00B35DDF" w:rsidRPr="00794D0F" w:rsidRDefault="00B35DD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 xml:space="preserve">Hayakawa Eastern Rubber Co., Ltd. </w:t>
            </w:r>
          </w:p>
        </w:tc>
        <w:tc>
          <w:tcPr>
            <w:tcW w:w="1877" w:type="dxa"/>
          </w:tcPr>
          <w:p w14:paraId="623950B9" w14:textId="14171A20"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Thailand</w:t>
            </w:r>
          </w:p>
        </w:tc>
        <w:tc>
          <w:tcPr>
            <w:tcW w:w="3263" w:type="dxa"/>
          </w:tcPr>
          <w:p w14:paraId="4BDAAE96" w14:textId="45A67AF3"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Common shareholders and directors</w:t>
            </w:r>
          </w:p>
        </w:tc>
      </w:tr>
      <w:tr w:rsidR="00B35DDF" w:rsidRPr="00794D0F" w14:paraId="44683572" w14:textId="77777777" w:rsidTr="00B35DDF">
        <w:tc>
          <w:tcPr>
            <w:tcW w:w="4310" w:type="dxa"/>
          </w:tcPr>
          <w:p w14:paraId="490F9001" w14:textId="2B4A08F3" w:rsidR="00B35DDF" w:rsidRPr="00794D0F" w:rsidRDefault="00B35DD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 xml:space="preserve">Best Architectural Lighting Co., Ltd. </w:t>
            </w:r>
          </w:p>
        </w:tc>
        <w:tc>
          <w:tcPr>
            <w:tcW w:w="1877" w:type="dxa"/>
          </w:tcPr>
          <w:p w14:paraId="751446D5" w14:textId="52462F90"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Thailand</w:t>
            </w:r>
          </w:p>
        </w:tc>
        <w:tc>
          <w:tcPr>
            <w:tcW w:w="3263" w:type="dxa"/>
          </w:tcPr>
          <w:p w14:paraId="25EE5CBB" w14:textId="699B869E"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Common shareholders and directors</w:t>
            </w:r>
          </w:p>
        </w:tc>
      </w:tr>
      <w:tr w:rsidR="00B35DDF" w:rsidRPr="00794D0F" w14:paraId="65420AEE" w14:textId="77777777" w:rsidTr="00B35DDF">
        <w:tc>
          <w:tcPr>
            <w:tcW w:w="4310" w:type="dxa"/>
          </w:tcPr>
          <w:p w14:paraId="247F0142" w14:textId="5CB55ABC" w:rsidR="00B35DDF" w:rsidRPr="00794D0F" w:rsidRDefault="00B35DD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 xml:space="preserve">Esco Service Co., Ltd. </w:t>
            </w:r>
          </w:p>
        </w:tc>
        <w:tc>
          <w:tcPr>
            <w:tcW w:w="1877" w:type="dxa"/>
          </w:tcPr>
          <w:p w14:paraId="37600B15" w14:textId="3466B357"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Thailand</w:t>
            </w:r>
          </w:p>
        </w:tc>
        <w:tc>
          <w:tcPr>
            <w:tcW w:w="3263" w:type="dxa"/>
          </w:tcPr>
          <w:p w14:paraId="7A95F0C1" w14:textId="62FAF0A9"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Common shareholders and directors</w:t>
            </w:r>
          </w:p>
        </w:tc>
      </w:tr>
      <w:tr w:rsidR="00B35DDF" w:rsidRPr="00794D0F" w14:paraId="28C5D940" w14:textId="77777777" w:rsidTr="00B35DDF">
        <w:tc>
          <w:tcPr>
            <w:tcW w:w="4310" w:type="dxa"/>
          </w:tcPr>
          <w:p w14:paraId="30DB2680" w14:textId="33E3DF56" w:rsidR="00B35DDF" w:rsidRPr="00794D0F" w:rsidRDefault="00B35DD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 xml:space="preserve">Ekwadee Co., Ltd. </w:t>
            </w:r>
          </w:p>
        </w:tc>
        <w:tc>
          <w:tcPr>
            <w:tcW w:w="1877" w:type="dxa"/>
          </w:tcPr>
          <w:p w14:paraId="6260BCF0" w14:textId="47FBB78A"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Thailand</w:t>
            </w:r>
          </w:p>
        </w:tc>
        <w:tc>
          <w:tcPr>
            <w:tcW w:w="3263" w:type="dxa"/>
          </w:tcPr>
          <w:p w14:paraId="343D251F" w14:textId="1EBD060C"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Common shareholders and directors</w:t>
            </w:r>
          </w:p>
        </w:tc>
      </w:tr>
      <w:tr w:rsidR="00B35DDF" w:rsidRPr="00794D0F" w14:paraId="14807B29" w14:textId="77777777" w:rsidTr="00B35DDF">
        <w:tc>
          <w:tcPr>
            <w:tcW w:w="4310" w:type="dxa"/>
            <w:vAlign w:val="bottom"/>
          </w:tcPr>
          <w:p w14:paraId="40E76765" w14:textId="1B1A5CE9" w:rsidR="00B35DDF" w:rsidRPr="00794D0F" w:rsidRDefault="00B35DD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VTH Australia Pty. Ltd.</w:t>
            </w:r>
          </w:p>
        </w:tc>
        <w:tc>
          <w:tcPr>
            <w:tcW w:w="1877" w:type="dxa"/>
          </w:tcPr>
          <w:p w14:paraId="087669EF" w14:textId="5D6B0EEA"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Australia</w:t>
            </w:r>
          </w:p>
        </w:tc>
        <w:tc>
          <w:tcPr>
            <w:tcW w:w="3263" w:type="dxa"/>
          </w:tcPr>
          <w:p w14:paraId="41CA99F1" w14:textId="6F2810A7"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Common shareholders and directors</w:t>
            </w:r>
          </w:p>
        </w:tc>
      </w:tr>
      <w:tr w:rsidR="00B35DDF" w:rsidRPr="00794D0F" w14:paraId="0051D1B4" w14:textId="77777777" w:rsidTr="00B35DDF">
        <w:tc>
          <w:tcPr>
            <w:tcW w:w="4310" w:type="dxa"/>
          </w:tcPr>
          <w:p w14:paraId="3FC1A99F" w14:textId="40117A02" w:rsidR="00B35DDF" w:rsidRPr="00794D0F" w:rsidRDefault="00B35DD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ALP Overseas Private Limited</w:t>
            </w:r>
          </w:p>
        </w:tc>
        <w:tc>
          <w:tcPr>
            <w:tcW w:w="1877" w:type="dxa"/>
          </w:tcPr>
          <w:p w14:paraId="039500D9" w14:textId="79827A70"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India</w:t>
            </w:r>
          </w:p>
        </w:tc>
        <w:tc>
          <w:tcPr>
            <w:tcW w:w="3263" w:type="dxa"/>
          </w:tcPr>
          <w:p w14:paraId="064E2E45" w14:textId="1DA0011E"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 xml:space="preserve">Common shareholders </w:t>
            </w:r>
          </w:p>
        </w:tc>
      </w:tr>
      <w:tr w:rsidR="00B35DDF" w:rsidRPr="00794D0F" w14:paraId="44836440" w14:textId="77777777" w:rsidTr="00B35DDF">
        <w:tc>
          <w:tcPr>
            <w:tcW w:w="4310" w:type="dxa"/>
          </w:tcPr>
          <w:p w14:paraId="1672FBED" w14:textId="1435F153" w:rsidR="00B35DDF" w:rsidRPr="00794D0F" w:rsidRDefault="00B35DD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LSF Technology Sdn. Bhd.</w:t>
            </w:r>
          </w:p>
        </w:tc>
        <w:tc>
          <w:tcPr>
            <w:tcW w:w="1877" w:type="dxa"/>
          </w:tcPr>
          <w:p w14:paraId="54376E24" w14:textId="7477C694"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Malaysia</w:t>
            </w:r>
          </w:p>
        </w:tc>
        <w:tc>
          <w:tcPr>
            <w:tcW w:w="3263" w:type="dxa"/>
          </w:tcPr>
          <w:p w14:paraId="6D893A03" w14:textId="320A1C45"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 xml:space="preserve">Common shareholders </w:t>
            </w:r>
          </w:p>
        </w:tc>
      </w:tr>
      <w:tr w:rsidR="00B35DDF" w:rsidRPr="00794D0F" w14:paraId="290CE5B9" w14:textId="77777777" w:rsidTr="00B35DDF">
        <w:tc>
          <w:tcPr>
            <w:tcW w:w="4310" w:type="dxa"/>
          </w:tcPr>
          <w:p w14:paraId="7B4A5FEA" w14:textId="188AD667" w:rsidR="00B35DDF" w:rsidRPr="00794D0F" w:rsidRDefault="00B35DD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B.N.C.</w:t>
            </w:r>
            <w:r w:rsidR="001A2919" w:rsidRPr="001A2919">
              <w:rPr>
                <w:rFonts w:ascii="Arial" w:hAnsi="Arial" w:cs="Arial"/>
                <w:sz w:val="18"/>
                <w:szCs w:val="18"/>
                <w:lang w:val="en-GB"/>
              </w:rPr>
              <w:t>4</w:t>
            </w:r>
            <w:r w:rsidRPr="00794D0F">
              <w:rPr>
                <w:rFonts w:ascii="Arial" w:hAnsi="Arial" w:cs="Arial"/>
                <w:sz w:val="18"/>
                <w:szCs w:val="18"/>
                <w:lang w:val="en-GB"/>
              </w:rPr>
              <w:t xml:space="preserve"> Ordinary Partnership </w:t>
            </w:r>
          </w:p>
        </w:tc>
        <w:tc>
          <w:tcPr>
            <w:tcW w:w="1877" w:type="dxa"/>
          </w:tcPr>
          <w:p w14:paraId="6F4E969B" w14:textId="5E2D85B2"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Thailand</w:t>
            </w:r>
          </w:p>
        </w:tc>
        <w:tc>
          <w:tcPr>
            <w:tcW w:w="3263" w:type="dxa"/>
          </w:tcPr>
          <w:p w14:paraId="136EDC4D" w14:textId="77777777"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Partners are the Company’s directors</w:t>
            </w:r>
          </w:p>
          <w:p w14:paraId="34F4A93A" w14:textId="1F063943"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and shareholders</w:t>
            </w:r>
          </w:p>
        </w:tc>
      </w:tr>
      <w:tr w:rsidR="00B35DDF" w:rsidRPr="00794D0F" w14:paraId="6D946D3B" w14:textId="77777777" w:rsidTr="00B35DDF">
        <w:tc>
          <w:tcPr>
            <w:tcW w:w="4310" w:type="dxa"/>
          </w:tcPr>
          <w:p w14:paraId="365E6478" w14:textId="0D5D1BB3" w:rsidR="00B35DDF" w:rsidRPr="00794D0F" w:rsidRDefault="00B35DDF" w:rsidP="00B35DDF">
            <w:pPr>
              <w:spacing w:line="200" w:lineRule="exact"/>
              <w:jc w:val="thaiDistribute"/>
              <w:rPr>
                <w:rFonts w:ascii="Arial" w:hAnsi="Arial" w:cs="Arial"/>
                <w:sz w:val="18"/>
                <w:szCs w:val="18"/>
                <w:lang w:val="en-GB"/>
              </w:rPr>
            </w:pPr>
            <w:r w:rsidRPr="00794D0F">
              <w:rPr>
                <w:rFonts w:ascii="Arial" w:hAnsi="Arial" w:cs="Arial"/>
                <w:sz w:val="18"/>
                <w:szCs w:val="18"/>
                <w:lang w:val="en-GB"/>
              </w:rPr>
              <w:t xml:space="preserve">S.S. Trading Ordinary Partnership </w:t>
            </w:r>
          </w:p>
        </w:tc>
        <w:tc>
          <w:tcPr>
            <w:tcW w:w="1877" w:type="dxa"/>
          </w:tcPr>
          <w:p w14:paraId="5E413233" w14:textId="47FC5368"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Thailand</w:t>
            </w:r>
          </w:p>
        </w:tc>
        <w:tc>
          <w:tcPr>
            <w:tcW w:w="3263" w:type="dxa"/>
          </w:tcPr>
          <w:p w14:paraId="36188B28" w14:textId="77777777"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Partners are the Company’s directors</w:t>
            </w:r>
          </w:p>
          <w:p w14:paraId="062FA9DE" w14:textId="669F5738"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and shareholders</w:t>
            </w:r>
          </w:p>
        </w:tc>
      </w:tr>
      <w:tr w:rsidR="00B35DDF" w:rsidRPr="00794D0F" w14:paraId="6EB97498" w14:textId="77777777" w:rsidTr="00B35DDF">
        <w:tc>
          <w:tcPr>
            <w:tcW w:w="4310" w:type="dxa"/>
          </w:tcPr>
          <w:p w14:paraId="64A599D8" w14:textId="7E9A3BD1" w:rsidR="00B35DDF" w:rsidRPr="00794D0F" w:rsidRDefault="00B35DDF" w:rsidP="00B35DDF">
            <w:pPr>
              <w:spacing w:line="200" w:lineRule="exact"/>
              <w:jc w:val="thaiDistribute"/>
              <w:rPr>
                <w:rFonts w:ascii="Arial" w:hAnsi="Arial" w:cs="Arial"/>
                <w:sz w:val="18"/>
                <w:szCs w:val="18"/>
                <w:lang w:val="en-GB"/>
              </w:rPr>
            </w:pPr>
            <w:r>
              <w:rPr>
                <w:rFonts w:ascii="Arial" w:hAnsi="Arial" w:cs="Arial"/>
                <w:sz w:val="18"/>
                <w:szCs w:val="18"/>
                <w:lang w:val="en-GB"/>
              </w:rPr>
              <w:t>Days Engineering Group Pty. Ltd.</w:t>
            </w:r>
          </w:p>
        </w:tc>
        <w:tc>
          <w:tcPr>
            <w:tcW w:w="1877" w:type="dxa"/>
          </w:tcPr>
          <w:p w14:paraId="400BDC98" w14:textId="7DF5D01C" w:rsidR="00B35DDF" w:rsidRPr="00794D0F" w:rsidRDefault="00B35DDF" w:rsidP="00B35DDF">
            <w:pPr>
              <w:spacing w:line="200" w:lineRule="exact"/>
              <w:jc w:val="center"/>
              <w:rPr>
                <w:rFonts w:ascii="Arial" w:hAnsi="Arial" w:cs="Arial"/>
                <w:sz w:val="18"/>
                <w:szCs w:val="18"/>
                <w:lang w:val="en-GB"/>
              </w:rPr>
            </w:pPr>
            <w:r>
              <w:rPr>
                <w:rFonts w:ascii="Arial" w:hAnsi="Arial" w:cs="Arial"/>
                <w:sz w:val="18"/>
                <w:szCs w:val="18"/>
                <w:lang w:val="en-GB"/>
              </w:rPr>
              <w:t>South Africa</w:t>
            </w:r>
          </w:p>
        </w:tc>
        <w:tc>
          <w:tcPr>
            <w:tcW w:w="3263" w:type="dxa"/>
          </w:tcPr>
          <w:p w14:paraId="221A86FE" w14:textId="5A3DC6DE"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Common shareholders</w:t>
            </w:r>
          </w:p>
        </w:tc>
      </w:tr>
      <w:tr w:rsidR="00B35DDF" w:rsidRPr="00794D0F" w14:paraId="4956412B" w14:textId="77777777" w:rsidTr="00B35DDF">
        <w:tc>
          <w:tcPr>
            <w:tcW w:w="4310" w:type="dxa"/>
          </w:tcPr>
          <w:p w14:paraId="6CC0AC58" w14:textId="1116FD8C" w:rsidR="00B35DDF" w:rsidRPr="00794D0F" w:rsidRDefault="00B35DDF" w:rsidP="00B35DDF">
            <w:pPr>
              <w:spacing w:line="200" w:lineRule="exact"/>
              <w:jc w:val="thaiDistribute"/>
              <w:rPr>
                <w:rFonts w:ascii="Arial" w:hAnsi="Arial" w:cs="Arial"/>
                <w:sz w:val="18"/>
                <w:szCs w:val="18"/>
                <w:lang w:val="en-GB"/>
              </w:rPr>
            </w:pPr>
            <w:r>
              <w:rPr>
                <w:rFonts w:ascii="Arial" w:hAnsi="Arial" w:cs="Arial"/>
                <w:sz w:val="18"/>
                <w:szCs w:val="18"/>
                <w:lang w:val="en-GB"/>
              </w:rPr>
              <w:t>Farplas Otomotive A.S.</w:t>
            </w:r>
          </w:p>
        </w:tc>
        <w:tc>
          <w:tcPr>
            <w:tcW w:w="1877" w:type="dxa"/>
          </w:tcPr>
          <w:p w14:paraId="36A0B05E" w14:textId="3A09AC2A"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Turkey</w:t>
            </w:r>
          </w:p>
        </w:tc>
        <w:tc>
          <w:tcPr>
            <w:tcW w:w="3263" w:type="dxa"/>
          </w:tcPr>
          <w:p w14:paraId="4D9ADE7D" w14:textId="201EABF7" w:rsidR="00B35DDF" w:rsidRPr="00794D0F" w:rsidRDefault="00B35DDF" w:rsidP="00B35DDF">
            <w:pPr>
              <w:spacing w:line="200" w:lineRule="exact"/>
              <w:jc w:val="center"/>
              <w:rPr>
                <w:rFonts w:ascii="Arial" w:hAnsi="Arial" w:cs="Arial"/>
                <w:sz w:val="18"/>
                <w:szCs w:val="18"/>
                <w:lang w:val="en-GB"/>
              </w:rPr>
            </w:pPr>
            <w:r w:rsidRPr="00794D0F">
              <w:rPr>
                <w:rFonts w:ascii="Arial" w:hAnsi="Arial" w:cs="Arial"/>
                <w:sz w:val="18"/>
                <w:szCs w:val="18"/>
                <w:lang w:val="en-GB"/>
              </w:rPr>
              <w:t>Common shareholders</w:t>
            </w:r>
          </w:p>
        </w:tc>
      </w:tr>
    </w:tbl>
    <w:p w14:paraId="0192459A" w14:textId="77777777" w:rsidR="00687CF3" w:rsidRDefault="00687CF3" w:rsidP="005D569F">
      <w:pPr>
        <w:rPr>
          <w:rFonts w:ascii="Arial" w:hAnsi="Arial" w:cs="Arial"/>
          <w:sz w:val="18"/>
          <w:szCs w:val="18"/>
        </w:rPr>
      </w:pPr>
    </w:p>
    <w:p w14:paraId="01149778" w14:textId="729CB9D6" w:rsidR="005D569F" w:rsidRPr="00794D0F" w:rsidRDefault="005D569F" w:rsidP="005D569F">
      <w:pPr>
        <w:rPr>
          <w:rFonts w:ascii="Arial" w:hAnsi="Arial" w:cs="Arial"/>
          <w:sz w:val="18"/>
          <w:szCs w:val="18"/>
        </w:rPr>
      </w:pPr>
      <w:r w:rsidRPr="00794D0F">
        <w:rPr>
          <w:rFonts w:ascii="Arial" w:hAnsi="Arial" w:cs="Arial"/>
          <w:sz w:val="18"/>
          <w:szCs w:val="18"/>
        </w:rPr>
        <w:br w:type="page"/>
      </w:r>
    </w:p>
    <w:tbl>
      <w:tblPr>
        <w:tblW w:w="9473" w:type="dxa"/>
        <w:tblInd w:w="108" w:type="dxa"/>
        <w:tblLook w:val="0000" w:firstRow="0" w:lastRow="0" w:firstColumn="0" w:lastColumn="0" w:noHBand="0" w:noVBand="0"/>
      </w:tblPr>
      <w:tblGrid>
        <w:gridCol w:w="4140"/>
        <w:gridCol w:w="1877"/>
        <w:gridCol w:w="3456"/>
      </w:tblGrid>
      <w:tr w:rsidR="005D569F" w:rsidRPr="00794D0F" w14:paraId="38F05DC0" w14:textId="77777777" w:rsidTr="00761E33">
        <w:tc>
          <w:tcPr>
            <w:tcW w:w="4140" w:type="dxa"/>
            <w:tcBorders>
              <w:top w:val="single" w:sz="4" w:space="0" w:color="auto"/>
              <w:bottom w:val="single" w:sz="4" w:space="0" w:color="auto"/>
            </w:tcBorders>
            <w:shd w:val="clear" w:color="auto" w:fill="auto"/>
          </w:tcPr>
          <w:p w14:paraId="0E037F95" w14:textId="77777777" w:rsidR="005D569F" w:rsidRPr="00794D0F" w:rsidRDefault="005D569F" w:rsidP="00761E33">
            <w:pPr>
              <w:spacing w:line="200" w:lineRule="exact"/>
              <w:ind w:left="-107"/>
              <w:jc w:val="center"/>
              <w:rPr>
                <w:rFonts w:ascii="Arial" w:hAnsi="Arial" w:cs="Arial"/>
                <w:b/>
                <w:bCs/>
                <w:sz w:val="18"/>
                <w:szCs w:val="18"/>
                <w:cs/>
                <w:lang w:val="en-GB"/>
              </w:rPr>
            </w:pPr>
            <w:r w:rsidRPr="00794D0F">
              <w:rPr>
                <w:rFonts w:ascii="Arial" w:hAnsi="Arial" w:cs="Arial"/>
                <w:b/>
                <w:bCs/>
                <w:sz w:val="18"/>
                <w:szCs w:val="18"/>
                <w:lang w:val="en-GB"/>
              </w:rPr>
              <w:t>List of related parties</w:t>
            </w:r>
          </w:p>
        </w:tc>
        <w:tc>
          <w:tcPr>
            <w:tcW w:w="1877" w:type="dxa"/>
            <w:tcBorders>
              <w:top w:val="single" w:sz="4" w:space="0" w:color="auto"/>
              <w:bottom w:val="single" w:sz="4" w:space="0" w:color="auto"/>
            </w:tcBorders>
            <w:shd w:val="clear" w:color="auto" w:fill="auto"/>
          </w:tcPr>
          <w:p w14:paraId="37423852" w14:textId="77777777" w:rsidR="005D569F" w:rsidRPr="00794D0F" w:rsidRDefault="005D569F" w:rsidP="00761E33">
            <w:pPr>
              <w:spacing w:line="200" w:lineRule="exact"/>
              <w:jc w:val="center"/>
              <w:rPr>
                <w:rFonts w:ascii="Arial" w:hAnsi="Arial" w:cs="Arial"/>
                <w:b/>
                <w:bCs/>
                <w:sz w:val="18"/>
                <w:szCs w:val="18"/>
                <w:cs/>
                <w:lang w:val="en-GB"/>
              </w:rPr>
            </w:pPr>
            <w:r w:rsidRPr="00794D0F">
              <w:rPr>
                <w:rFonts w:ascii="Arial" w:hAnsi="Arial" w:cs="Arial"/>
                <w:b/>
                <w:bCs/>
                <w:sz w:val="18"/>
                <w:szCs w:val="18"/>
                <w:lang w:val="en-GB"/>
              </w:rPr>
              <w:t>Country/Nationality</w:t>
            </w:r>
          </w:p>
        </w:tc>
        <w:tc>
          <w:tcPr>
            <w:tcW w:w="3456" w:type="dxa"/>
            <w:tcBorders>
              <w:top w:val="single" w:sz="4" w:space="0" w:color="auto"/>
              <w:bottom w:val="single" w:sz="4" w:space="0" w:color="auto"/>
            </w:tcBorders>
            <w:shd w:val="clear" w:color="auto" w:fill="auto"/>
          </w:tcPr>
          <w:p w14:paraId="027761D2" w14:textId="77777777" w:rsidR="005D569F" w:rsidRPr="00794D0F" w:rsidRDefault="005D569F" w:rsidP="00761E33">
            <w:pPr>
              <w:spacing w:line="200" w:lineRule="exact"/>
              <w:jc w:val="center"/>
              <w:rPr>
                <w:rFonts w:ascii="Arial" w:hAnsi="Arial" w:cs="Arial"/>
                <w:b/>
                <w:bCs/>
                <w:sz w:val="18"/>
                <w:szCs w:val="18"/>
                <w:cs/>
                <w:lang w:val="en-GB"/>
              </w:rPr>
            </w:pPr>
            <w:r w:rsidRPr="00794D0F">
              <w:rPr>
                <w:rFonts w:ascii="Arial" w:hAnsi="Arial" w:cs="Arial"/>
                <w:b/>
                <w:bCs/>
                <w:sz w:val="18"/>
                <w:szCs w:val="18"/>
                <w:lang w:val="en-GB"/>
              </w:rPr>
              <w:t>Relationship</w:t>
            </w:r>
          </w:p>
        </w:tc>
      </w:tr>
      <w:tr w:rsidR="005D569F" w:rsidRPr="00794D0F" w14:paraId="2158E3C7" w14:textId="77777777" w:rsidTr="00761E33">
        <w:tc>
          <w:tcPr>
            <w:tcW w:w="4140" w:type="dxa"/>
            <w:tcBorders>
              <w:top w:val="single" w:sz="4" w:space="0" w:color="auto"/>
            </w:tcBorders>
          </w:tcPr>
          <w:p w14:paraId="78496BE3" w14:textId="77777777" w:rsidR="005D569F" w:rsidRPr="00794D0F" w:rsidRDefault="005D569F" w:rsidP="00761E33">
            <w:pPr>
              <w:ind w:left="-107"/>
              <w:jc w:val="thaiDistribute"/>
              <w:rPr>
                <w:rFonts w:ascii="Arial" w:hAnsi="Arial" w:cs="Arial"/>
                <w:sz w:val="12"/>
                <w:szCs w:val="12"/>
                <w:lang w:val="en-GB"/>
              </w:rPr>
            </w:pPr>
          </w:p>
        </w:tc>
        <w:tc>
          <w:tcPr>
            <w:tcW w:w="1877" w:type="dxa"/>
            <w:tcBorders>
              <w:top w:val="single" w:sz="4" w:space="0" w:color="auto"/>
            </w:tcBorders>
          </w:tcPr>
          <w:p w14:paraId="33BCCBD7" w14:textId="77777777" w:rsidR="005D569F" w:rsidRPr="00794D0F" w:rsidRDefault="005D569F" w:rsidP="00761E33">
            <w:pPr>
              <w:jc w:val="thaiDistribute"/>
              <w:rPr>
                <w:rFonts w:ascii="Arial" w:hAnsi="Arial" w:cs="Arial"/>
                <w:sz w:val="12"/>
                <w:szCs w:val="12"/>
                <w:cs/>
                <w:lang w:val="en-GB"/>
              </w:rPr>
            </w:pPr>
          </w:p>
        </w:tc>
        <w:tc>
          <w:tcPr>
            <w:tcW w:w="3456" w:type="dxa"/>
            <w:tcBorders>
              <w:top w:val="single" w:sz="4" w:space="0" w:color="auto"/>
            </w:tcBorders>
          </w:tcPr>
          <w:p w14:paraId="6CE4D1FE" w14:textId="77777777" w:rsidR="005D569F" w:rsidRPr="00794D0F" w:rsidRDefault="005D569F" w:rsidP="00761E33">
            <w:pPr>
              <w:jc w:val="thaiDistribute"/>
              <w:rPr>
                <w:rFonts w:ascii="Arial" w:hAnsi="Arial" w:cs="Arial"/>
                <w:sz w:val="12"/>
                <w:szCs w:val="12"/>
                <w:cs/>
                <w:lang w:val="en-GB"/>
              </w:rPr>
            </w:pPr>
          </w:p>
        </w:tc>
      </w:tr>
      <w:tr w:rsidR="005D569F" w:rsidRPr="00794D0F" w14:paraId="10966099" w14:textId="77777777" w:rsidTr="00761E33">
        <w:tc>
          <w:tcPr>
            <w:tcW w:w="4140" w:type="dxa"/>
          </w:tcPr>
          <w:p w14:paraId="0453CAC4" w14:textId="77777777" w:rsidR="005D569F" w:rsidRPr="00794D0F" w:rsidRDefault="005D569F" w:rsidP="00761E33">
            <w:pPr>
              <w:ind w:left="-107"/>
              <w:jc w:val="thaiDistribute"/>
              <w:rPr>
                <w:rFonts w:ascii="Arial" w:hAnsi="Arial" w:cs="Arial"/>
                <w:sz w:val="18"/>
                <w:szCs w:val="18"/>
                <w:u w:val="single"/>
                <w:lang w:val="en-GB"/>
              </w:rPr>
            </w:pPr>
            <w:r w:rsidRPr="00794D0F">
              <w:rPr>
                <w:rFonts w:ascii="Arial" w:hAnsi="Arial" w:cs="Arial"/>
                <w:sz w:val="18"/>
                <w:szCs w:val="18"/>
                <w:u w:val="single"/>
                <w:lang w:val="en-GB"/>
              </w:rPr>
              <w:t>Related body of person</w:t>
            </w:r>
          </w:p>
        </w:tc>
        <w:tc>
          <w:tcPr>
            <w:tcW w:w="1877" w:type="dxa"/>
          </w:tcPr>
          <w:p w14:paraId="1D96871D" w14:textId="77777777" w:rsidR="005D569F" w:rsidRPr="00794D0F" w:rsidRDefault="005D569F" w:rsidP="00761E33">
            <w:pPr>
              <w:jc w:val="center"/>
              <w:rPr>
                <w:rFonts w:ascii="Arial" w:hAnsi="Arial" w:cs="Arial"/>
                <w:sz w:val="18"/>
                <w:szCs w:val="18"/>
                <w:lang w:val="en-GB"/>
              </w:rPr>
            </w:pPr>
          </w:p>
        </w:tc>
        <w:tc>
          <w:tcPr>
            <w:tcW w:w="3456" w:type="dxa"/>
          </w:tcPr>
          <w:p w14:paraId="32CA2912" w14:textId="77777777" w:rsidR="005D569F" w:rsidRPr="00794D0F" w:rsidRDefault="005D569F" w:rsidP="00761E33">
            <w:pPr>
              <w:jc w:val="thaiDistribute"/>
              <w:rPr>
                <w:rFonts w:ascii="Arial" w:hAnsi="Arial" w:cs="Arial"/>
                <w:sz w:val="18"/>
                <w:szCs w:val="18"/>
                <w:lang w:val="en-GB"/>
              </w:rPr>
            </w:pPr>
          </w:p>
        </w:tc>
      </w:tr>
      <w:tr w:rsidR="005D569F" w:rsidRPr="00794D0F" w14:paraId="79A2E685" w14:textId="77777777" w:rsidTr="00761E33">
        <w:tc>
          <w:tcPr>
            <w:tcW w:w="4140" w:type="dxa"/>
          </w:tcPr>
          <w:p w14:paraId="740484E0" w14:textId="77777777" w:rsidR="005D569F" w:rsidRPr="00794D0F" w:rsidRDefault="005D569F" w:rsidP="00761E33">
            <w:pPr>
              <w:ind w:left="-107"/>
              <w:jc w:val="thaiDistribute"/>
              <w:rPr>
                <w:rFonts w:ascii="Arial" w:hAnsi="Arial" w:cs="Arial"/>
                <w:sz w:val="18"/>
                <w:szCs w:val="18"/>
                <w:lang w:val="en-GB"/>
              </w:rPr>
            </w:pPr>
            <w:r w:rsidRPr="00794D0F">
              <w:rPr>
                <w:rFonts w:ascii="Arial" w:hAnsi="Arial" w:cs="Arial"/>
                <w:sz w:val="18"/>
                <w:szCs w:val="18"/>
              </w:rPr>
              <w:t>T and C Land and House Body of Person</w:t>
            </w:r>
          </w:p>
        </w:tc>
        <w:tc>
          <w:tcPr>
            <w:tcW w:w="1877" w:type="dxa"/>
          </w:tcPr>
          <w:p w14:paraId="6C6A8786" w14:textId="77777777" w:rsidR="005D569F" w:rsidRPr="00794D0F" w:rsidRDefault="00612A4B" w:rsidP="00761E33">
            <w:pPr>
              <w:jc w:val="center"/>
              <w:rPr>
                <w:rFonts w:ascii="Arial" w:hAnsi="Arial" w:cs="Arial"/>
                <w:sz w:val="18"/>
                <w:szCs w:val="18"/>
                <w:cs/>
                <w:lang w:val="en-GB"/>
              </w:rPr>
            </w:pPr>
            <w:r>
              <w:rPr>
                <w:rFonts w:ascii="Arial" w:hAnsi="Arial" w:cs="Arial"/>
                <w:noProof/>
                <w:spacing w:val="-10"/>
                <w:sz w:val="18"/>
                <w:szCs w:val="18"/>
              </w:rPr>
              <w:pict w14:anchorId="6CE0BAC2">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2" type="#_x0000_t87" style="position:absolute;left:0;text-align:left;margin-left:74.75pt;margin-top:7.3pt;width:7.15pt;height:37.35pt;z-index:251657728;mso-position-horizontal-relative:text;mso-position-vertical-relative:text"/>
              </w:pict>
            </w:r>
            <w:r w:rsidR="005D569F" w:rsidRPr="00794D0F">
              <w:rPr>
                <w:rFonts w:ascii="Arial" w:hAnsi="Arial" w:cs="Arial"/>
                <w:sz w:val="18"/>
                <w:szCs w:val="18"/>
                <w:lang w:val="en-GB"/>
              </w:rPr>
              <w:t>Thailand</w:t>
            </w:r>
          </w:p>
        </w:tc>
        <w:tc>
          <w:tcPr>
            <w:tcW w:w="3456" w:type="dxa"/>
            <w:vMerge w:val="restart"/>
          </w:tcPr>
          <w:p w14:paraId="4DDE0D26" w14:textId="77777777" w:rsidR="005D569F" w:rsidRPr="00794D0F" w:rsidRDefault="005D569F" w:rsidP="00761E33">
            <w:pPr>
              <w:jc w:val="both"/>
              <w:rPr>
                <w:rFonts w:ascii="Arial" w:hAnsi="Arial" w:cs="Arial"/>
                <w:spacing w:val="-10"/>
                <w:sz w:val="18"/>
                <w:szCs w:val="18"/>
                <w:lang w:val="en-GB"/>
              </w:rPr>
            </w:pPr>
          </w:p>
          <w:p w14:paraId="5AAB532E" w14:textId="77777777" w:rsidR="005D569F" w:rsidRPr="00794D0F" w:rsidRDefault="005D569F" w:rsidP="00761E33">
            <w:pPr>
              <w:jc w:val="both"/>
              <w:rPr>
                <w:rFonts w:ascii="Arial" w:hAnsi="Arial" w:cs="Arial"/>
                <w:sz w:val="18"/>
                <w:szCs w:val="18"/>
                <w:lang w:val="en-GB"/>
              </w:rPr>
            </w:pPr>
            <w:r w:rsidRPr="00794D0F">
              <w:rPr>
                <w:rFonts w:ascii="Arial" w:hAnsi="Arial" w:cs="Arial"/>
                <w:spacing w:val="-4"/>
                <w:sz w:val="18"/>
                <w:szCs w:val="18"/>
                <w:lang w:val="en-GB"/>
              </w:rPr>
              <w:t>Body of Person whose member is director</w:t>
            </w:r>
            <w:r w:rsidRPr="00794D0F">
              <w:rPr>
                <w:rFonts w:ascii="Arial" w:hAnsi="Arial" w:cs="Arial"/>
                <w:sz w:val="18"/>
                <w:szCs w:val="18"/>
                <w:lang w:val="en-GB"/>
              </w:rPr>
              <w:t xml:space="preserve"> or shareholder or close member of the shareholder’s family</w:t>
            </w:r>
          </w:p>
        </w:tc>
      </w:tr>
      <w:tr w:rsidR="005D569F" w:rsidRPr="00794D0F" w14:paraId="6D41AB5E" w14:textId="77777777" w:rsidTr="00761E33">
        <w:tc>
          <w:tcPr>
            <w:tcW w:w="4140" w:type="dxa"/>
          </w:tcPr>
          <w:p w14:paraId="79728236" w14:textId="77777777" w:rsidR="005D569F" w:rsidRPr="00794D0F" w:rsidRDefault="005D569F" w:rsidP="00761E33">
            <w:pPr>
              <w:ind w:left="-107"/>
              <w:jc w:val="thaiDistribute"/>
              <w:rPr>
                <w:rFonts w:ascii="Arial" w:hAnsi="Arial" w:cs="Arial"/>
                <w:sz w:val="18"/>
                <w:szCs w:val="18"/>
                <w:lang w:val="en-GB"/>
              </w:rPr>
            </w:pPr>
            <w:r w:rsidRPr="00794D0F">
              <w:rPr>
                <w:rFonts w:ascii="Arial" w:hAnsi="Arial" w:cs="Arial"/>
                <w:sz w:val="18"/>
                <w:szCs w:val="18"/>
              </w:rPr>
              <w:t>P and C Land and House Body of Person</w:t>
            </w:r>
          </w:p>
        </w:tc>
        <w:tc>
          <w:tcPr>
            <w:tcW w:w="1877" w:type="dxa"/>
          </w:tcPr>
          <w:p w14:paraId="38FA423C" w14:textId="77777777" w:rsidR="005D569F" w:rsidRPr="00794D0F" w:rsidRDefault="005D569F" w:rsidP="00761E33">
            <w:pPr>
              <w:jc w:val="center"/>
              <w:rPr>
                <w:rFonts w:ascii="Arial" w:hAnsi="Arial" w:cs="Arial"/>
                <w:sz w:val="18"/>
                <w:szCs w:val="18"/>
                <w:cs/>
                <w:lang w:val="en-GB"/>
              </w:rPr>
            </w:pPr>
            <w:r w:rsidRPr="00794D0F">
              <w:rPr>
                <w:rFonts w:ascii="Arial" w:hAnsi="Arial" w:cs="Arial"/>
                <w:sz w:val="18"/>
                <w:szCs w:val="18"/>
                <w:lang w:val="en-GB"/>
              </w:rPr>
              <w:t>Thailand</w:t>
            </w:r>
          </w:p>
        </w:tc>
        <w:tc>
          <w:tcPr>
            <w:tcW w:w="3456" w:type="dxa"/>
            <w:vMerge/>
          </w:tcPr>
          <w:p w14:paraId="73CBD1EF" w14:textId="77777777" w:rsidR="005D569F" w:rsidRPr="00794D0F" w:rsidRDefault="005D569F" w:rsidP="00761E33">
            <w:pPr>
              <w:jc w:val="thaiDistribute"/>
              <w:rPr>
                <w:rFonts w:ascii="Arial" w:hAnsi="Arial" w:cs="Arial"/>
                <w:sz w:val="18"/>
                <w:szCs w:val="18"/>
                <w:lang w:val="en-GB"/>
              </w:rPr>
            </w:pPr>
          </w:p>
        </w:tc>
      </w:tr>
      <w:tr w:rsidR="005D569F" w:rsidRPr="00794D0F" w14:paraId="3542D2D4" w14:textId="77777777" w:rsidTr="00761E33">
        <w:tc>
          <w:tcPr>
            <w:tcW w:w="4140" w:type="dxa"/>
          </w:tcPr>
          <w:p w14:paraId="0B582492" w14:textId="77777777" w:rsidR="005D569F" w:rsidRPr="00794D0F" w:rsidRDefault="005D569F" w:rsidP="00761E33">
            <w:pPr>
              <w:ind w:left="-107"/>
              <w:jc w:val="thaiDistribute"/>
              <w:rPr>
                <w:rFonts w:ascii="Arial" w:hAnsi="Arial" w:cs="Arial"/>
                <w:sz w:val="18"/>
                <w:szCs w:val="18"/>
                <w:lang w:val="en-GB"/>
              </w:rPr>
            </w:pPr>
            <w:r w:rsidRPr="00794D0F">
              <w:rPr>
                <w:rFonts w:ascii="Arial" w:hAnsi="Arial" w:cs="Arial"/>
                <w:sz w:val="18"/>
                <w:szCs w:val="18"/>
              </w:rPr>
              <w:t>P and T Land and House Body of Person</w:t>
            </w:r>
          </w:p>
        </w:tc>
        <w:tc>
          <w:tcPr>
            <w:tcW w:w="1877" w:type="dxa"/>
          </w:tcPr>
          <w:p w14:paraId="4F7FAC69" w14:textId="77777777" w:rsidR="005D569F" w:rsidRPr="00794D0F" w:rsidRDefault="005D569F" w:rsidP="00761E33">
            <w:pPr>
              <w:jc w:val="center"/>
              <w:rPr>
                <w:rFonts w:ascii="Arial" w:hAnsi="Arial" w:cs="Arial"/>
                <w:sz w:val="18"/>
                <w:szCs w:val="18"/>
                <w:cs/>
                <w:lang w:val="en-GB"/>
              </w:rPr>
            </w:pPr>
            <w:r w:rsidRPr="00794D0F">
              <w:rPr>
                <w:rFonts w:ascii="Arial" w:hAnsi="Arial" w:cs="Arial"/>
                <w:sz w:val="18"/>
                <w:szCs w:val="18"/>
                <w:lang w:val="en-GB"/>
              </w:rPr>
              <w:t>Thailand</w:t>
            </w:r>
          </w:p>
        </w:tc>
        <w:tc>
          <w:tcPr>
            <w:tcW w:w="3456" w:type="dxa"/>
            <w:vMerge/>
          </w:tcPr>
          <w:p w14:paraId="70061AE6" w14:textId="77777777" w:rsidR="005D569F" w:rsidRPr="00794D0F" w:rsidRDefault="005D569F" w:rsidP="00761E33">
            <w:pPr>
              <w:jc w:val="thaiDistribute"/>
              <w:rPr>
                <w:rFonts w:ascii="Arial" w:hAnsi="Arial" w:cs="Arial"/>
                <w:sz w:val="18"/>
                <w:szCs w:val="18"/>
                <w:lang w:val="en-GB"/>
              </w:rPr>
            </w:pPr>
          </w:p>
        </w:tc>
      </w:tr>
      <w:tr w:rsidR="005D569F" w:rsidRPr="00794D0F" w14:paraId="684D1572" w14:textId="77777777" w:rsidTr="00761E33">
        <w:tc>
          <w:tcPr>
            <w:tcW w:w="4140" w:type="dxa"/>
          </w:tcPr>
          <w:p w14:paraId="5F9EF0CC" w14:textId="77777777" w:rsidR="005D569F" w:rsidRPr="00794D0F" w:rsidRDefault="005D569F" w:rsidP="00761E33">
            <w:pPr>
              <w:ind w:left="-107"/>
              <w:jc w:val="thaiDistribute"/>
              <w:rPr>
                <w:rFonts w:ascii="Arial" w:hAnsi="Arial" w:cs="Arial"/>
                <w:sz w:val="18"/>
                <w:szCs w:val="18"/>
                <w:lang w:val="en-GB"/>
              </w:rPr>
            </w:pPr>
            <w:r w:rsidRPr="00794D0F">
              <w:rPr>
                <w:rFonts w:ascii="Arial" w:hAnsi="Arial" w:cs="Arial"/>
                <w:sz w:val="18"/>
                <w:szCs w:val="18"/>
              </w:rPr>
              <w:t>PRV Body of Person</w:t>
            </w:r>
          </w:p>
        </w:tc>
        <w:tc>
          <w:tcPr>
            <w:tcW w:w="1877" w:type="dxa"/>
          </w:tcPr>
          <w:p w14:paraId="6F889D85" w14:textId="77777777" w:rsidR="005D569F" w:rsidRPr="00794D0F" w:rsidRDefault="005D569F" w:rsidP="00761E33">
            <w:pPr>
              <w:jc w:val="center"/>
              <w:rPr>
                <w:rFonts w:ascii="Arial" w:hAnsi="Arial" w:cs="Arial"/>
                <w:sz w:val="18"/>
                <w:szCs w:val="18"/>
                <w:cs/>
                <w:lang w:val="en-GB"/>
              </w:rPr>
            </w:pPr>
            <w:r w:rsidRPr="00794D0F">
              <w:rPr>
                <w:rFonts w:ascii="Arial" w:hAnsi="Arial" w:cs="Arial"/>
                <w:sz w:val="18"/>
                <w:szCs w:val="18"/>
                <w:lang w:val="en-GB"/>
              </w:rPr>
              <w:t>Thailand</w:t>
            </w:r>
          </w:p>
        </w:tc>
        <w:tc>
          <w:tcPr>
            <w:tcW w:w="3456" w:type="dxa"/>
            <w:vMerge/>
          </w:tcPr>
          <w:p w14:paraId="670FE83B" w14:textId="77777777" w:rsidR="005D569F" w:rsidRPr="00794D0F" w:rsidRDefault="005D569F" w:rsidP="00761E33">
            <w:pPr>
              <w:jc w:val="thaiDistribute"/>
              <w:rPr>
                <w:rFonts w:ascii="Arial" w:hAnsi="Arial" w:cs="Arial"/>
                <w:sz w:val="18"/>
                <w:szCs w:val="18"/>
                <w:lang w:val="en-GB"/>
              </w:rPr>
            </w:pPr>
          </w:p>
        </w:tc>
      </w:tr>
      <w:tr w:rsidR="005D569F" w:rsidRPr="00794D0F" w14:paraId="57762D75" w14:textId="77777777" w:rsidTr="00761E33">
        <w:tc>
          <w:tcPr>
            <w:tcW w:w="4140" w:type="dxa"/>
          </w:tcPr>
          <w:p w14:paraId="703C9379" w14:textId="2EC196C1" w:rsidR="005D569F" w:rsidRPr="00794D0F" w:rsidRDefault="005D569F" w:rsidP="00761E33">
            <w:pPr>
              <w:ind w:left="-107"/>
              <w:jc w:val="thaiDistribute"/>
              <w:rPr>
                <w:rFonts w:ascii="Arial" w:hAnsi="Arial" w:cs="Arial"/>
                <w:sz w:val="18"/>
                <w:szCs w:val="18"/>
                <w:lang w:val="en-GB"/>
              </w:rPr>
            </w:pPr>
            <w:r w:rsidRPr="00794D0F">
              <w:rPr>
                <w:rFonts w:ascii="Arial" w:hAnsi="Arial" w:cs="Arial"/>
                <w:sz w:val="18"/>
                <w:szCs w:val="18"/>
                <w:lang w:val="en-GB"/>
              </w:rPr>
              <w:t>B.N.C.</w:t>
            </w:r>
            <w:r w:rsidR="001A2919" w:rsidRPr="001A2919">
              <w:rPr>
                <w:rFonts w:ascii="Arial" w:hAnsi="Arial" w:cs="Arial"/>
                <w:sz w:val="18"/>
                <w:szCs w:val="18"/>
                <w:lang w:val="en-GB"/>
              </w:rPr>
              <w:t>1</w:t>
            </w:r>
            <w:r w:rsidRPr="00794D0F">
              <w:rPr>
                <w:rFonts w:ascii="Arial" w:hAnsi="Arial" w:cs="Arial"/>
                <w:sz w:val="18"/>
                <w:szCs w:val="18"/>
                <w:lang w:val="en-GB"/>
              </w:rPr>
              <w:t xml:space="preserve"> Body of Person </w:t>
            </w:r>
          </w:p>
        </w:tc>
        <w:tc>
          <w:tcPr>
            <w:tcW w:w="1877" w:type="dxa"/>
          </w:tcPr>
          <w:p w14:paraId="5EF279B9" w14:textId="77777777" w:rsidR="005D569F" w:rsidRPr="00794D0F" w:rsidRDefault="005D569F" w:rsidP="00761E33">
            <w:pPr>
              <w:jc w:val="center"/>
              <w:rPr>
                <w:rFonts w:ascii="Arial" w:hAnsi="Arial" w:cs="Arial"/>
                <w:sz w:val="18"/>
                <w:szCs w:val="18"/>
                <w:cs/>
                <w:lang w:val="en-GB"/>
              </w:rPr>
            </w:pPr>
            <w:r w:rsidRPr="00794D0F">
              <w:rPr>
                <w:rFonts w:ascii="Arial" w:hAnsi="Arial" w:cs="Arial"/>
                <w:sz w:val="18"/>
                <w:szCs w:val="18"/>
                <w:lang w:val="en-GB"/>
              </w:rPr>
              <w:t>Thailand</w:t>
            </w:r>
          </w:p>
        </w:tc>
        <w:tc>
          <w:tcPr>
            <w:tcW w:w="3456" w:type="dxa"/>
            <w:vMerge/>
          </w:tcPr>
          <w:p w14:paraId="17349649" w14:textId="77777777" w:rsidR="005D569F" w:rsidRPr="00794D0F" w:rsidRDefault="005D569F" w:rsidP="00761E33">
            <w:pPr>
              <w:jc w:val="thaiDistribute"/>
              <w:rPr>
                <w:rFonts w:ascii="Arial" w:hAnsi="Arial" w:cs="Arial"/>
                <w:sz w:val="18"/>
                <w:szCs w:val="18"/>
                <w:lang w:val="en-GB"/>
              </w:rPr>
            </w:pPr>
          </w:p>
        </w:tc>
      </w:tr>
      <w:tr w:rsidR="005D569F" w:rsidRPr="00794D0F" w14:paraId="2CFA2028" w14:textId="77777777" w:rsidTr="00761E33">
        <w:tc>
          <w:tcPr>
            <w:tcW w:w="4140" w:type="dxa"/>
          </w:tcPr>
          <w:p w14:paraId="6BBAD185" w14:textId="77777777" w:rsidR="005D569F" w:rsidRPr="00794D0F" w:rsidRDefault="005D569F" w:rsidP="00761E33">
            <w:pPr>
              <w:ind w:left="-107"/>
              <w:jc w:val="thaiDistribute"/>
              <w:rPr>
                <w:rFonts w:ascii="Arial" w:hAnsi="Arial" w:cs="Arial"/>
                <w:sz w:val="18"/>
                <w:szCs w:val="18"/>
              </w:rPr>
            </w:pPr>
          </w:p>
        </w:tc>
        <w:tc>
          <w:tcPr>
            <w:tcW w:w="1877" w:type="dxa"/>
          </w:tcPr>
          <w:p w14:paraId="7904CA5B" w14:textId="77777777" w:rsidR="005D569F" w:rsidRPr="00794D0F" w:rsidRDefault="005D569F" w:rsidP="00761E33">
            <w:pPr>
              <w:jc w:val="center"/>
              <w:rPr>
                <w:rFonts w:ascii="Arial" w:hAnsi="Arial" w:cs="Arial"/>
                <w:sz w:val="18"/>
                <w:szCs w:val="18"/>
                <w:lang w:val="en-GB"/>
              </w:rPr>
            </w:pPr>
          </w:p>
        </w:tc>
        <w:tc>
          <w:tcPr>
            <w:tcW w:w="3456" w:type="dxa"/>
          </w:tcPr>
          <w:p w14:paraId="47D40CC1" w14:textId="77777777" w:rsidR="005D569F" w:rsidRPr="00794D0F" w:rsidRDefault="005D569F" w:rsidP="00761E33">
            <w:pPr>
              <w:jc w:val="thaiDistribute"/>
              <w:rPr>
                <w:rFonts w:ascii="Arial" w:hAnsi="Arial" w:cs="Arial"/>
                <w:sz w:val="18"/>
                <w:szCs w:val="18"/>
                <w:lang w:val="en-GB"/>
              </w:rPr>
            </w:pPr>
          </w:p>
        </w:tc>
      </w:tr>
      <w:tr w:rsidR="005D569F" w:rsidRPr="00794D0F" w14:paraId="759F020B" w14:textId="77777777" w:rsidTr="00761E33">
        <w:tc>
          <w:tcPr>
            <w:tcW w:w="4140" w:type="dxa"/>
          </w:tcPr>
          <w:p w14:paraId="12B0626B" w14:textId="77777777" w:rsidR="005D569F" w:rsidRPr="00794D0F" w:rsidRDefault="005D569F" w:rsidP="00761E33">
            <w:pPr>
              <w:ind w:left="-107"/>
              <w:jc w:val="thaiDistribute"/>
              <w:rPr>
                <w:rFonts w:ascii="Arial" w:hAnsi="Arial" w:cs="Arial"/>
                <w:sz w:val="18"/>
                <w:szCs w:val="18"/>
              </w:rPr>
            </w:pPr>
            <w:r w:rsidRPr="00794D0F">
              <w:rPr>
                <w:rFonts w:ascii="Arial" w:hAnsi="Arial" w:cs="Arial"/>
                <w:sz w:val="18"/>
                <w:szCs w:val="18"/>
                <w:u w:val="single"/>
              </w:rPr>
              <w:t>Directors and shareholders</w:t>
            </w:r>
          </w:p>
        </w:tc>
        <w:tc>
          <w:tcPr>
            <w:tcW w:w="1877" w:type="dxa"/>
          </w:tcPr>
          <w:p w14:paraId="13BC6C14" w14:textId="77777777" w:rsidR="005D569F" w:rsidRPr="00794D0F" w:rsidRDefault="005D569F" w:rsidP="00761E33">
            <w:pPr>
              <w:jc w:val="center"/>
              <w:rPr>
                <w:rFonts w:ascii="Arial" w:hAnsi="Arial" w:cs="Arial"/>
                <w:sz w:val="18"/>
                <w:szCs w:val="18"/>
                <w:lang w:val="en-GB"/>
              </w:rPr>
            </w:pPr>
          </w:p>
        </w:tc>
        <w:tc>
          <w:tcPr>
            <w:tcW w:w="3456" w:type="dxa"/>
          </w:tcPr>
          <w:p w14:paraId="3E8B0080" w14:textId="77777777" w:rsidR="005D569F" w:rsidRPr="00794D0F" w:rsidRDefault="005D569F" w:rsidP="00761E33">
            <w:pPr>
              <w:jc w:val="thaiDistribute"/>
              <w:rPr>
                <w:rFonts w:ascii="Arial" w:hAnsi="Arial" w:cs="Arial"/>
                <w:spacing w:val="-8"/>
                <w:sz w:val="18"/>
                <w:szCs w:val="18"/>
                <w:lang w:val="en-GB"/>
              </w:rPr>
            </w:pPr>
            <w:r w:rsidRPr="00794D0F">
              <w:rPr>
                <w:rFonts w:ascii="Arial" w:hAnsi="Arial" w:cs="Arial"/>
                <w:spacing w:val="-8"/>
                <w:sz w:val="18"/>
                <w:szCs w:val="18"/>
                <w:lang w:val="en-GB"/>
              </w:rPr>
              <w:t xml:space="preserve">Individual who is a director or shareholder of </w:t>
            </w:r>
          </w:p>
        </w:tc>
      </w:tr>
      <w:tr w:rsidR="005D569F" w:rsidRPr="00794D0F" w14:paraId="31AE2762" w14:textId="77777777" w:rsidTr="00761E33">
        <w:tc>
          <w:tcPr>
            <w:tcW w:w="4140" w:type="dxa"/>
          </w:tcPr>
          <w:p w14:paraId="701E4E23" w14:textId="77777777" w:rsidR="005D569F" w:rsidRPr="00794D0F" w:rsidRDefault="005D569F" w:rsidP="00761E33">
            <w:pPr>
              <w:ind w:left="-107"/>
              <w:jc w:val="thaiDistribute"/>
              <w:rPr>
                <w:rFonts w:ascii="Arial" w:hAnsi="Arial" w:cs="Arial"/>
                <w:sz w:val="18"/>
                <w:szCs w:val="18"/>
              </w:rPr>
            </w:pPr>
          </w:p>
        </w:tc>
        <w:tc>
          <w:tcPr>
            <w:tcW w:w="1877" w:type="dxa"/>
          </w:tcPr>
          <w:p w14:paraId="55A89584" w14:textId="77777777" w:rsidR="005D569F" w:rsidRPr="00794D0F" w:rsidRDefault="005D569F" w:rsidP="00761E33">
            <w:pPr>
              <w:jc w:val="center"/>
              <w:rPr>
                <w:rFonts w:ascii="Arial" w:hAnsi="Arial" w:cs="Arial"/>
                <w:sz w:val="18"/>
                <w:szCs w:val="18"/>
                <w:lang w:val="en-GB"/>
              </w:rPr>
            </w:pPr>
          </w:p>
        </w:tc>
        <w:tc>
          <w:tcPr>
            <w:tcW w:w="3456" w:type="dxa"/>
          </w:tcPr>
          <w:p w14:paraId="3F7CCC15" w14:textId="77777777" w:rsidR="005D569F" w:rsidRPr="00794D0F" w:rsidRDefault="005D569F" w:rsidP="00761E33">
            <w:pPr>
              <w:jc w:val="thaiDistribute"/>
              <w:rPr>
                <w:rFonts w:ascii="Arial" w:hAnsi="Arial" w:cs="Arial"/>
                <w:sz w:val="18"/>
                <w:szCs w:val="18"/>
                <w:lang w:val="en-GB"/>
              </w:rPr>
            </w:pPr>
            <w:r w:rsidRPr="00794D0F">
              <w:rPr>
                <w:rFonts w:ascii="Arial" w:hAnsi="Arial" w:cs="Arial"/>
                <w:sz w:val="18"/>
                <w:szCs w:val="18"/>
                <w:lang w:val="en-GB"/>
              </w:rPr>
              <w:t xml:space="preserve">   the Company or subsidiaries</w:t>
            </w:r>
          </w:p>
        </w:tc>
      </w:tr>
      <w:tr w:rsidR="005D569F" w:rsidRPr="00794D0F" w14:paraId="456BD2CD" w14:textId="77777777" w:rsidTr="00761E33">
        <w:tc>
          <w:tcPr>
            <w:tcW w:w="4140" w:type="dxa"/>
          </w:tcPr>
          <w:p w14:paraId="0129A7B5" w14:textId="77777777" w:rsidR="005D569F" w:rsidRPr="00794D0F" w:rsidRDefault="005D569F" w:rsidP="00761E33">
            <w:pPr>
              <w:ind w:left="-107"/>
              <w:jc w:val="thaiDistribute"/>
              <w:rPr>
                <w:rFonts w:ascii="Arial" w:hAnsi="Arial" w:cs="Arial"/>
                <w:sz w:val="10"/>
                <w:szCs w:val="10"/>
              </w:rPr>
            </w:pPr>
          </w:p>
        </w:tc>
        <w:tc>
          <w:tcPr>
            <w:tcW w:w="1877" w:type="dxa"/>
          </w:tcPr>
          <w:p w14:paraId="36137AB5" w14:textId="77777777" w:rsidR="005D569F" w:rsidRPr="00794D0F" w:rsidRDefault="005D569F" w:rsidP="00761E33">
            <w:pPr>
              <w:jc w:val="center"/>
              <w:rPr>
                <w:rFonts w:ascii="Arial" w:hAnsi="Arial" w:cs="Arial"/>
                <w:sz w:val="10"/>
                <w:szCs w:val="10"/>
                <w:lang w:val="en-GB"/>
              </w:rPr>
            </w:pPr>
          </w:p>
        </w:tc>
        <w:tc>
          <w:tcPr>
            <w:tcW w:w="3456" w:type="dxa"/>
          </w:tcPr>
          <w:p w14:paraId="24575530" w14:textId="77777777" w:rsidR="005D569F" w:rsidRPr="00794D0F" w:rsidRDefault="005D569F" w:rsidP="00761E33">
            <w:pPr>
              <w:jc w:val="thaiDistribute"/>
              <w:rPr>
                <w:rFonts w:ascii="Arial" w:hAnsi="Arial" w:cs="Arial"/>
                <w:sz w:val="10"/>
                <w:szCs w:val="10"/>
                <w:lang w:val="en-GB"/>
              </w:rPr>
            </w:pPr>
          </w:p>
        </w:tc>
      </w:tr>
      <w:tr w:rsidR="005D569F" w:rsidRPr="00794D0F" w14:paraId="4042BC34" w14:textId="77777777" w:rsidTr="00761E33">
        <w:tc>
          <w:tcPr>
            <w:tcW w:w="4140" w:type="dxa"/>
          </w:tcPr>
          <w:p w14:paraId="5482DD6F" w14:textId="77777777" w:rsidR="005D569F" w:rsidRPr="00794D0F" w:rsidRDefault="005D569F" w:rsidP="00761E33">
            <w:pPr>
              <w:ind w:left="-107"/>
              <w:jc w:val="thaiDistribute"/>
              <w:rPr>
                <w:rFonts w:ascii="Arial" w:hAnsi="Arial" w:cs="Arial"/>
                <w:spacing w:val="-6"/>
                <w:sz w:val="18"/>
                <w:szCs w:val="18"/>
              </w:rPr>
            </w:pPr>
            <w:r w:rsidRPr="00794D0F">
              <w:rPr>
                <w:rFonts w:ascii="Arial" w:hAnsi="Arial" w:cs="Arial"/>
                <w:spacing w:val="-6"/>
                <w:sz w:val="18"/>
                <w:szCs w:val="18"/>
                <w:u w:val="single"/>
              </w:rPr>
              <w:t>Shareholders and close members of the family</w:t>
            </w:r>
          </w:p>
        </w:tc>
        <w:tc>
          <w:tcPr>
            <w:tcW w:w="1877" w:type="dxa"/>
          </w:tcPr>
          <w:p w14:paraId="3B75D8CC" w14:textId="77777777" w:rsidR="005D569F" w:rsidRPr="00794D0F" w:rsidRDefault="005D569F" w:rsidP="00761E33">
            <w:pPr>
              <w:jc w:val="center"/>
              <w:rPr>
                <w:rFonts w:ascii="Arial" w:hAnsi="Arial" w:cs="Arial"/>
                <w:sz w:val="18"/>
                <w:szCs w:val="18"/>
                <w:lang w:val="en-GB"/>
              </w:rPr>
            </w:pPr>
          </w:p>
        </w:tc>
        <w:tc>
          <w:tcPr>
            <w:tcW w:w="3456" w:type="dxa"/>
          </w:tcPr>
          <w:p w14:paraId="330ACC0C" w14:textId="77777777" w:rsidR="005D569F" w:rsidRPr="00794D0F" w:rsidRDefault="005D569F" w:rsidP="00761E33">
            <w:pPr>
              <w:jc w:val="thaiDistribute"/>
              <w:rPr>
                <w:rFonts w:ascii="Arial" w:hAnsi="Arial" w:cs="Arial"/>
                <w:sz w:val="18"/>
                <w:szCs w:val="18"/>
                <w:lang w:val="en-GB"/>
              </w:rPr>
            </w:pPr>
            <w:r w:rsidRPr="00794D0F">
              <w:rPr>
                <w:rFonts w:ascii="Arial" w:hAnsi="Arial" w:cs="Arial"/>
                <w:sz w:val="18"/>
                <w:szCs w:val="18"/>
                <w:lang w:val="en-GB"/>
              </w:rPr>
              <w:t xml:space="preserve">Shareholders and close members of the </w:t>
            </w:r>
          </w:p>
        </w:tc>
      </w:tr>
      <w:tr w:rsidR="005D569F" w:rsidRPr="00794D0F" w14:paraId="089411D2" w14:textId="77777777" w:rsidTr="00761E33">
        <w:tc>
          <w:tcPr>
            <w:tcW w:w="4140" w:type="dxa"/>
          </w:tcPr>
          <w:p w14:paraId="5B3AFA8B" w14:textId="77777777" w:rsidR="005D569F" w:rsidRPr="00794D0F" w:rsidRDefault="005D569F" w:rsidP="00761E33">
            <w:pPr>
              <w:ind w:left="-107"/>
              <w:jc w:val="thaiDistribute"/>
              <w:rPr>
                <w:rFonts w:ascii="Arial" w:hAnsi="Arial" w:cs="Arial"/>
                <w:sz w:val="18"/>
                <w:szCs w:val="18"/>
              </w:rPr>
            </w:pPr>
          </w:p>
        </w:tc>
        <w:tc>
          <w:tcPr>
            <w:tcW w:w="1877" w:type="dxa"/>
          </w:tcPr>
          <w:p w14:paraId="00AA96AB" w14:textId="77777777" w:rsidR="005D569F" w:rsidRPr="00794D0F" w:rsidRDefault="005D569F" w:rsidP="00761E33">
            <w:pPr>
              <w:jc w:val="center"/>
              <w:rPr>
                <w:rFonts w:ascii="Arial" w:hAnsi="Arial" w:cs="Arial"/>
                <w:sz w:val="18"/>
                <w:szCs w:val="18"/>
                <w:lang w:val="en-GB"/>
              </w:rPr>
            </w:pPr>
          </w:p>
        </w:tc>
        <w:tc>
          <w:tcPr>
            <w:tcW w:w="3456" w:type="dxa"/>
          </w:tcPr>
          <w:p w14:paraId="2B62CE60" w14:textId="77777777" w:rsidR="005D569F" w:rsidRPr="00794D0F" w:rsidRDefault="005D569F" w:rsidP="00761E33">
            <w:pPr>
              <w:jc w:val="thaiDistribute"/>
              <w:rPr>
                <w:rFonts w:ascii="Arial" w:hAnsi="Arial" w:cs="Arial"/>
                <w:spacing w:val="-10"/>
                <w:sz w:val="18"/>
                <w:szCs w:val="18"/>
                <w:lang w:val="en-GB"/>
              </w:rPr>
            </w:pPr>
            <w:r w:rsidRPr="00794D0F">
              <w:rPr>
                <w:rFonts w:ascii="Arial" w:hAnsi="Arial" w:cs="Arial"/>
                <w:spacing w:val="-10"/>
                <w:sz w:val="18"/>
                <w:szCs w:val="18"/>
                <w:lang w:val="en-GB"/>
              </w:rPr>
              <w:t xml:space="preserve">   shareholders’ family who is not be a director </w:t>
            </w:r>
          </w:p>
        </w:tc>
      </w:tr>
      <w:tr w:rsidR="005D569F" w:rsidRPr="00794D0F" w14:paraId="79D735C2" w14:textId="77777777" w:rsidTr="00761E33">
        <w:tc>
          <w:tcPr>
            <w:tcW w:w="4140" w:type="dxa"/>
          </w:tcPr>
          <w:p w14:paraId="337C5535" w14:textId="77777777" w:rsidR="005D569F" w:rsidRPr="00794D0F" w:rsidRDefault="005D569F" w:rsidP="00761E33">
            <w:pPr>
              <w:ind w:left="-107"/>
              <w:jc w:val="thaiDistribute"/>
              <w:rPr>
                <w:rFonts w:ascii="Arial" w:hAnsi="Arial" w:cs="Arial"/>
                <w:sz w:val="18"/>
                <w:szCs w:val="18"/>
              </w:rPr>
            </w:pPr>
          </w:p>
        </w:tc>
        <w:tc>
          <w:tcPr>
            <w:tcW w:w="1877" w:type="dxa"/>
          </w:tcPr>
          <w:p w14:paraId="43DD9F05" w14:textId="77777777" w:rsidR="005D569F" w:rsidRPr="00794D0F" w:rsidRDefault="005D569F" w:rsidP="00761E33">
            <w:pPr>
              <w:jc w:val="center"/>
              <w:rPr>
                <w:rFonts w:ascii="Arial" w:hAnsi="Arial" w:cs="Arial"/>
                <w:sz w:val="18"/>
                <w:szCs w:val="18"/>
                <w:lang w:val="en-GB"/>
              </w:rPr>
            </w:pPr>
          </w:p>
        </w:tc>
        <w:tc>
          <w:tcPr>
            <w:tcW w:w="3456" w:type="dxa"/>
          </w:tcPr>
          <w:p w14:paraId="282A4CF6" w14:textId="77777777" w:rsidR="005D569F" w:rsidRPr="00794D0F" w:rsidRDefault="005D569F" w:rsidP="00761E33">
            <w:pPr>
              <w:jc w:val="thaiDistribute"/>
              <w:rPr>
                <w:rFonts w:ascii="Arial" w:hAnsi="Arial" w:cs="Arial"/>
                <w:sz w:val="18"/>
                <w:szCs w:val="18"/>
                <w:lang w:val="en-GB"/>
              </w:rPr>
            </w:pPr>
            <w:r w:rsidRPr="00794D0F">
              <w:rPr>
                <w:rFonts w:ascii="Arial" w:hAnsi="Arial" w:cs="Arial"/>
                <w:sz w:val="18"/>
                <w:szCs w:val="18"/>
                <w:lang w:val="en-GB"/>
              </w:rPr>
              <w:t xml:space="preserve">   </w:t>
            </w:r>
            <w:r w:rsidRPr="00794D0F">
              <w:rPr>
                <w:rFonts w:ascii="Arial" w:hAnsi="Arial" w:cs="Arial"/>
                <w:spacing w:val="-6"/>
                <w:sz w:val="18"/>
                <w:szCs w:val="18"/>
                <w:lang w:val="en-GB"/>
              </w:rPr>
              <w:t xml:space="preserve">of </w:t>
            </w:r>
            <w:r w:rsidRPr="00794D0F">
              <w:rPr>
                <w:rFonts w:ascii="Arial" w:hAnsi="Arial" w:cs="Arial"/>
                <w:sz w:val="18"/>
                <w:szCs w:val="18"/>
                <w:lang w:val="en-GB"/>
              </w:rPr>
              <w:t>the Company or subsidiaries.</w:t>
            </w:r>
          </w:p>
        </w:tc>
      </w:tr>
    </w:tbl>
    <w:p w14:paraId="50363CC0" w14:textId="77777777" w:rsidR="005D569F" w:rsidRPr="00794D0F" w:rsidRDefault="005D569F" w:rsidP="00844E0B">
      <w:pPr>
        <w:jc w:val="both"/>
        <w:rPr>
          <w:rFonts w:ascii="Arial" w:hAnsi="Arial" w:cs="Arial"/>
          <w:sz w:val="18"/>
          <w:szCs w:val="18"/>
          <w:lang w:val="en-GB"/>
        </w:rPr>
      </w:pPr>
    </w:p>
    <w:p w14:paraId="70EE03D1" w14:textId="1994A4DA" w:rsidR="005D569F" w:rsidRPr="00794D0F" w:rsidRDefault="005D569F" w:rsidP="00844E0B">
      <w:pPr>
        <w:jc w:val="both"/>
        <w:outlineLvl w:val="0"/>
        <w:rPr>
          <w:rFonts w:ascii="Arial" w:hAnsi="Arial" w:cs="Arial"/>
          <w:sz w:val="18"/>
          <w:szCs w:val="18"/>
          <w:lang w:val="en-GB"/>
        </w:rPr>
      </w:pPr>
      <w:r w:rsidRPr="00794D0F">
        <w:rPr>
          <w:rFonts w:ascii="Arial" w:hAnsi="Arial" w:cs="Arial"/>
          <w:sz w:val="18"/>
          <w:szCs w:val="18"/>
          <w:lang w:val="en-GB"/>
        </w:rPr>
        <w:t xml:space="preserve">Management benefit expenses represent benefits which management has received from the </w:t>
      </w:r>
      <w:r w:rsidR="00844E0B" w:rsidRPr="00794D0F">
        <w:rPr>
          <w:rFonts w:ascii="Arial" w:hAnsi="Arial" w:cs="Arial"/>
          <w:sz w:val="18"/>
          <w:szCs w:val="18"/>
          <w:lang w:val="en-GB"/>
        </w:rPr>
        <w:t>Group</w:t>
      </w:r>
      <w:r w:rsidRPr="00794D0F">
        <w:rPr>
          <w:rFonts w:ascii="Arial" w:hAnsi="Arial" w:cs="Arial"/>
          <w:sz w:val="18"/>
          <w:szCs w:val="18"/>
          <w:lang w:val="en-GB"/>
        </w:rPr>
        <w:t>.</w:t>
      </w:r>
    </w:p>
    <w:p w14:paraId="2C24831E" w14:textId="77777777" w:rsidR="005D569F" w:rsidRPr="00794D0F" w:rsidRDefault="005D569F" w:rsidP="00844E0B">
      <w:pPr>
        <w:jc w:val="both"/>
        <w:rPr>
          <w:rFonts w:ascii="Arial" w:hAnsi="Arial" w:cs="Arial"/>
          <w:sz w:val="18"/>
          <w:szCs w:val="18"/>
          <w:lang w:val="en-GB"/>
        </w:rPr>
      </w:pPr>
    </w:p>
    <w:p w14:paraId="1B228476" w14:textId="44C98973" w:rsidR="005D569F" w:rsidRPr="00794D0F" w:rsidRDefault="005D569F" w:rsidP="004241D3">
      <w:pPr>
        <w:jc w:val="both"/>
        <w:outlineLvl w:val="0"/>
        <w:rPr>
          <w:rFonts w:ascii="Arial" w:hAnsi="Arial" w:cs="Arial"/>
          <w:sz w:val="18"/>
          <w:szCs w:val="18"/>
        </w:rPr>
      </w:pPr>
      <w:r w:rsidRPr="00794D0F">
        <w:rPr>
          <w:rFonts w:ascii="Arial" w:hAnsi="Arial" w:cs="Arial"/>
          <w:sz w:val="18"/>
          <w:szCs w:val="18"/>
          <w:lang w:val="en-GB"/>
        </w:rPr>
        <w:t>Directors’ remuneration is approved at the Annual General Meeting of the Company’s shareholders.</w:t>
      </w:r>
    </w:p>
    <w:p w14:paraId="16405B37" w14:textId="77777777" w:rsidR="005D569F" w:rsidRPr="00794D0F" w:rsidRDefault="005D569F" w:rsidP="00512B98">
      <w:pPr>
        <w:jc w:val="thaiDistribute"/>
        <w:rPr>
          <w:rFonts w:ascii="Arial" w:hAnsi="Arial" w:cs="Arial"/>
          <w:sz w:val="18"/>
          <w:szCs w:val="18"/>
        </w:rPr>
      </w:pPr>
    </w:p>
    <w:p w14:paraId="3DF8173C" w14:textId="77777777" w:rsidR="005D569F" w:rsidRPr="00794D0F" w:rsidRDefault="005D569F" w:rsidP="005D569F">
      <w:pPr>
        <w:jc w:val="thaiDistribute"/>
        <w:outlineLvl w:val="0"/>
        <w:rPr>
          <w:rFonts w:ascii="Arial" w:hAnsi="Arial" w:cs="Arial"/>
          <w:sz w:val="18"/>
          <w:szCs w:val="18"/>
        </w:rPr>
      </w:pPr>
      <w:r w:rsidRPr="00794D0F">
        <w:rPr>
          <w:rFonts w:ascii="Arial" w:hAnsi="Arial" w:cs="Arial"/>
          <w:sz w:val="18"/>
          <w:szCs w:val="18"/>
        </w:rPr>
        <w:t>Related-party transactions are as follows:</w:t>
      </w:r>
    </w:p>
    <w:p w14:paraId="71A032DC" w14:textId="77777777" w:rsidR="005D569F" w:rsidRPr="00794D0F" w:rsidRDefault="005D569F" w:rsidP="005D569F">
      <w:pPr>
        <w:jc w:val="thaiDistribute"/>
        <w:outlineLvl w:val="0"/>
        <w:rPr>
          <w:rFonts w:ascii="Arial" w:hAnsi="Arial" w:cs="Arial"/>
          <w:sz w:val="18"/>
          <w:szCs w:val="18"/>
        </w:rPr>
      </w:pPr>
    </w:p>
    <w:p w14:paraId="29CC0880" w14:textId="105E6A46" w:rsidR="005D569F" w:rsidRPr="00794D0F" w:rsidRDefault="004241D3" w:rsidP="00E81358">
      <w:pPr>
        <w:pStyle w:val="BodyText"/>
        <w:spacing w:after="0"/>
        <w:ind w:left="540" w:hanging="533"/>
        <w:jc w:val="both"/>
        <w:rPr>
          <w:rFonts w:ascii="Arial" w:hAnsi="Arial" w:cs="Arial"/>
          <w:b/>
          <w:bCs/>
          <w:color w:val="CF4A02"/>
          <w:sz w:val="18"/>
          <w:szCs w:val="18"/>
          <w:lang w:val="en-GB"/>
        </w:rPr>
      </w:pPr>
      <w:r w:rsidRPr="00794D0F">
        <w:rPr>
          <w:rFonts w:ascii="Arial" w:hAnsi="Arial" w:cs="Arial"/>
          <w:b/>
          <w:bCs/>
          <w:color w:val="CF4A02"/>
          <w:sz w:val="18"/>
          <w:szCs w:val="18"/>
          <w:lang w:val="en-GB"/>
        </w:rPr>
        <w:t>a</w:t>
      </w:r>
      <w:r w:rsidRPr="00794D0F">
        <w:rPr>
          <w:rFonts w:ascii="Arial" w:hAnsi="Arial" w:cs="Arial"/>
          <w:b/>
          <w:bCs/>
          <w:color w:val="CF4A02"/>
          <w:sz w:val="18"/>
          <w:szCs w:val="18"/>
          <w:cs/>
          <w:lang w:val="en-GB"/>
        </w:rPr>
        <w:t>)</w:t>
      </w:r>
      <w:r w:rsidRPr="00794D0F">
        <w:rPr>
          <w:rFonts w:ascii="Arial" w:hAnsi="Arial" w:cs="Arial"/>
          <w:b/>
          <w:bCs/>
          <w:color w:val="CF4A02"/>
          <w:sz w:val="18"/>
          <w:szCs w:val="18"/>
          <w:lang w:val="en-GB"/>
        </w:rPr>
        <w:tab/>
      </w:r>
      <w:r w:rsidR="005D569F" w:rsidRPr="00794D0F">
        <w:rPr>
          <w:rFonts w:ascii="Arial" w:hAnsi="Arial" w:cs="Arial"/>
          <w:b/>
          <w:bCs/>
          <w:color w:val="CF4A02"/>
          <w:sz w:val="18"/>
          <w:szCs w:val="18"/>
          <w:lang w:val="en-GB"/>
        </w:rPr>
        <w:t xml:space="preserve">Outstanding balances as </w:t>
      </w:r>
      <w:proofErr w:type="gramStart"/>
      <w:r w:rsidR="005D569F" w:rsidRPr="00794D0F">
        <w:rPr>
          <w:rFonts w:ascii="Arial" w:hAnsi="Arial" w:cs="Arial"/>
          <w:b/>
          <w:bCs/>
          <w:color w:val="CF4A02"/>
          <w:sz w:val="18"/>
          <w:szCs w:val="18"/>
          <w:lang w:val="en-GB"/>
        </w:rPr>
        <w:t>at</w:t>
      </w:r>
      <w:proofErr w:type="gramEnd"/>
      <w:r w:rsidR="005D569F" w:rsidRPr="00794D0F">
        <w:rPr>
          <w:rFonts w:ascii="Arial" w:hAnsi="Arial" w:cs="Arial"/>
          <w:b/>
          <w:bCs/>
          <w:color w:val="CF4A02"/>
          <w:sz w:val="18"/>
          <w:szCs w:val="18"/>
          <w:lang w:val="en-GB"/>
        </w:rPr>
        <w:t xml:space="preserve"> </w:t>
      </w:r>
      <w:r w:rsidR="001A2919" w:rsidRPr="001A2919">
        <w:rPr>
          <w:rFonts w:ascii="Arial" w:hAnsi="Arial" w:cs="Arial"/>
          <w:b/>
          <w:bCs/>
          <w:color w:val="CF4A02"/>
          <w:sz w:val="18"/>
          <w:szCs w:val="18"/>
          <w:lang w:val="en-GB"/>
        </w:rPr>
        <w:t>31</w:t>
      </w:r>
      <w:r w:rsidR="005D569F" w:rsidRPr="00794D0F">
        <w:rPr>
          <w:rFonts w:ascii="Arial" w:hAnsi="Arial" w:cs="Arial"/>
          <w:b/>
          <w:bCs/>
          <w:color w:val="CF4A02"/>
          <w:sz w:val="18"/>
          <w:szCs w:val="18"/>
          <w:lang w:val="en-GB"/>
        </w:rPr>
        <w:t xml:space="preserve"> March </w:t>
      </w:r>
      <w:r w:rsidR="001A2919" w:rsidRPr="001A2919">
        <w:rPr>
          <w:rFonts w:ascii="Arial" w:hAnsi="Arial" w:cs="Arial"/>
          <w:b/>
          <w:bCs/>
          <w:color w:val="CF4A02"/>
          <w:sz w:val="18"/>
          <w:szCs w:val="18"/>
          <w:lang w:val="en-GB"/>
        </w:rPr>
        <w:t>2022</w:t>
      </w:r>
      <w:r w:rsidR="005D569F" w:rsidRPr="00794D0F">
        <w:rPr>
          <w:rFonts w:ascii="Arial" w:hAnsi="Arial" w:cs="Arial"/>
          <w:b/>
          <w:bCs/>
          <w:color w:val="CF4A02"/>
          <w:sz w:val="18"/>
          <w:szCs w:val="18"/>
          <w:lang w:val="en-GB"/>
        </w:rPr>
        <w:t xml:space="preserve"> and </w:t>
      </w:r>
      <w:r w:rsidR="001A2919" w:rsidRPr="001A2919">
        <w:rPr>
          <w:rFonts w:ascii="Arial" w:hAnsi="Arial" w:cs="Arial"/>
          <w:b/>
          <w:bCs/>
          <w:color w:val="CF4A02"/>
          <w:sz w:val="18"/>
          <w:szCs w:val="18"/>
          <w:lang w:val="en-GB"/>
        </w:rPr>
        <w:t>2021</w:t>
      </w:r>
      <w:r w:rsidR="005D569F" w:rsidRPr="00794D0F">
        <w:rPr>
          <w:rFonts w:ascii="Arial" w:hAnsi="Arial" w:cs="Arial"/>
          <w:b/>
          <w:bCs/>
          <w:color w:val="CF4A02"/>
          <w:sz w:val="18"/>
          <w:szCs w:val="18"/>
          <w:lang w:val="en-GB"/>
        </w:rPr>
        <w:t xml:space="preserve"> arising from purchase/sales of goods and services and others are as follows: </w:t>
      </w:r>
    </w:p>
    <w:p w14:paraId="716BFBBB" w14:textId="77777777" w:rsidR="004241D3" w:rsidRPr="00794D0F" w:rsidRDefault="004241D3" w:rsidP="004241D3">
      <w:pPr>
        <w:pStyle w:val="BodyText"/>
        <w:spacing w:after="0"/>
        <w:jc w:val="both"/>
        <w:rPr>
          <w:rFonts w:ascii="Arial" w:hAnsi="Arial" w:cs="Arial"/>
          <w:b/>
          <w:bCs/>
          <w:snapToGrid w:val="0"/>
          <w:sz w:val="18"/>
          <w:szCs w:val="18"/>
          <w:lang w:eastAsia="th-TH"/>
        </w:rPr>
      </w:pPr>
    </w:p>
    <w:tbl>
      <w:tblPr>
        <w:tblW w:w="9475" w:type="dxa"/>
        <w:tblInd w:w="108" w:type="dxa"/>
        <w:tblLayout w:type="fixed"/>
        <w:tblLook w:val="0100" w:firstRow="0" w:lastRow="0" w:firstColumn="0" w:lastColumn="1" w:noHBand="0" w:noVBand="0"/>
      </w:tblPr>
      <w:tblGrid>
        <w:gridCol w:w="4003"/>
        <w:gridCol w:w="1368"/>
        <w:gridCol w:w="1368"/>
        <w:gridCol w:w="1368"/>
        <w:gridCol w:w="1368"/>
      </w:tblGrid>
      <w:tr w:rsidR="005D569F" w:rsidRPr="00A6657C" w14:paraId="31C9EB74" w14:textId="77777777" w:rsidTr="001A4C3D">
        <w:trPr>
          <w:trHeight w:val="198"/>
          <w:tblHeader/>
        </w:trPr>
        <w:tc>
          <w:tcPr>
            <w:tcW w:w="4003" w:type="dxa"/>
          </w:tcPr>
          <w:p w14:paraId="136EE39B" w14:textId="77777777" w:rsidR="005D569F" w:rsidRPr="00A6657C" w:rsidRDefault="005D569F" w:rsidP="00761E33">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01E6144" w14:textId="77777777" w:rsidR="005D569F" w:rsidRPr="00A6657C" w:rsidRDefault="005D569F" w:rsidP="00761E33">
            <w:pPr>
              <w:pStyle w:val="a0"/>
              <w:ind w:left="-14" w:right="-72"/>
              <w:jc w:val="center"/>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Consolidated</w:t>
            </w:r>
          </w:p>
          <w:p w14:paraId="48862AC5" w14:textId="77777777" w:rsidR="005D569F" w:rsidRPr="00A6657C" w:rsidRDefault="005D569F" w:rsidP="00761E33">
            <w:pPr>
              <w:pStyle w:val="a0"/>
              <w:ind w:left="-14" w:right="-72"/>
              <w:jc w:val="center"/>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E23A2D4" w14:textId="77777777" w:rsidR="005D569F" w:rsidRPr="00A6657C" w:rsidRDefault="005D569F" w:rsidP="00761E33">
            <w:pPr>
              <w:pStyle w:val="a0"/>
              <w:ind w:left="-14" w:right="-72"/>
              <w:jc w:val="center"/>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Separate</w:t>
            </w:r>
          </w:p>
          <w:p w14:paraId="182A8200" w14:textId="77777777" w:rsidR="005D569F" w:rsidRPr="00A6657C" w:rsidRDefault="005D569F" w:rsidP="00761E33">
            <w:pPr>
              <w:pStyle w:val="a0"/>
              <w:ind w:left="-14" w:right="-72"/>
              <w:jc w:val="center"/>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financial statements</w:t>
            </w:r>
          </w:p>
        </w:tc>
      </w:tr>
      <w:tr w:rsidR="002848A6" w:rsidRPr="00A6657C" w14:paraId="24F67EE2" w14:textId="77777777" w:rsidTr="001A4C3D">
        <w:trPr>
          <w:tblHeader/>
        </w:trPr>
        <w:tc>
          <w:tcPr>
            <w:tcW w:w="4003" w:type="dxa"/>
          </w:tcPr>
          <w:p w14:paraId="2A5A967C" w14:textId="77777777" w:rsidR="002848A6" w:rsidRPr="00A6657C" w:rsidRDefault="002848A6" w:rsidP="002848A6">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bottom"/>
          </w:tcPr>
          <w:p w14:paraId="704BE89D" w14:textId="0A047D38" w:rsidR="002848A6" w:rsidRPr="00A6657C" w:rsidRDefault="002848A6"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A6657C">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2B27B983" w14:textId="4C023DDC" w:rsidR="002848A6" w:rsidRPr="00A6657C" w:rsidRDefault="002848A6"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A6657C">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2E048E6A" w14:textId="28A7DDA8" w:rsidR="002848A6" w:rsidRPr="00A6657C" w:rsidRDefault="002848A6" w:rsidP="00953AF4">
            <w:pPr>
              <w:pStyle w:val="a0"/>
              <w:tabs>
                <w:tab w:val="right" w:pos="1152"/>
              </w:tabs>
              <w:ind w:left="-14" w:right="-72"/>
              <w:jc w:val="both"/>
              <w:rPr>
                <w:rFonts w:ascii="Arial" w:hAnsi="Arial" w:cs="Arial"/>
                <w:b/>
                <w:bCs/>
                <w:snapToGrid w:val="0"/>
                <w:color w:val="auto"/>
                <w:spacing w:val="-4"/>
                <w:sz w:val="18"/>
                <w:szCs w:val="18"/>
                <w:cs/>
                <w:lang w:eastAsia="th-TH"/>
              </w:rPr>
            </w:pPr>
            <w:r w:rsidRPr="00A6657C">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7FD83858" w14:textId="33008D7B" w:rsidR="002848A6" w:rsidRPr="00A6657C" w:rsidRDefault="002848A6" w:rsidP="00953AF4">
            <w:pPr>
              <w:pStyle w:val="a0"/>
              <w:tabs>
                <w:tab w:val="right" w:pos="1146"/>
              </w:tabs>
              <w:ind w:left="-14" w:right="-72"/>
              <w:jc w:val="both"/>
              <w:rPr>
                <w:rFonts w:ascii="Arial" w:hAnsi="Arial" w:cs="Arial"/>
                <w:b/>
                <w:bCs/>
                <w:snapToGrid w:val="0"/>
                <w:color w:val="auto"/>
                <w:spacing w:val="-4"/>
                <w:sz w:val="18"/>
                <w:szCs w:val="18"/>
                <w:cs/>
                <w:lang w:eastAsia="th-TH"/>
              </w:rPr>
            </w:pPr>
            <w:r w:rsidRPr="00A6657C">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r>
      <w:tr w:rsidR="002848A6" w:rsidRPr="00A6657C" w14:paraId="0FBF444D" w14:textId="77777777" w:rsidTr="001A4C3D">
        <w:trPr>
          <w:tblHeader/>
        </w:trPr>
        <w:tc>
          <w:tcPr>
            <w:tcW w:w="4003" w:type="dxa"/>
          </w:tcPr>
          <w:p w14:paraId="1F6E61C5" w14:textId="77777777" w:rsidR="002848A6" w:rsidRPr="00A6657C" w:rsidRDefault="002848A6" w:rsidP="002848A6">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68A988D9" w14:textId="1C1FAE07" w:rsidR="002848A6" w:rsidRPr="00A6657C" w:rsidRDefault="002848A6" w:rsidP="00DF1F48">
            <w:pPr>
              <w:pStyle w:val="a0"/>
              <w:tabs>
                <w:tab w:val="right" w:pos="1152"/>
              </w:tabs>
              <w:ind w:left="-14" w:right="-72"/>
              <w:jc w:val="both"/>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AF3D535" w14:textId="74F3959B" w:rsidR="002848A6" w:rsidRPr="00A6657C" w:rsidRDefault="002848A6" w:rsidP="00DF1F48">
            <w:pPr>
              <w:pStyle w:val="a0"/>
              <w:tabs>
                <w:tab w:val="right" w:pos="1152"/>
              </w:tabs>
              <w:ind w:left="-14" w:right="-72"/>
              <w:jc w:val="both"/>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7472D12" w14:textId="52690C85" w:rsidR="002848A6" w:rsidRPr="00A6657C" w:rsidRDefault="002848A6" w:rsidP="00953AF4">
            <w:pPr>
              <w:pStyle w:val="a0"/>
              <w:tabs>
                <w:tab w:val="right" w:pos="1152"/>
              </w:tabs>
              <w:ind w:left="-14" w:right="-72"/>
              <w:jc w:val="both"/>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098C4B5" w14:textId="098C0982" w:rsidR="002848A6" w:rsidRPr="00A6657C" w:rsidRDefault="002848A6" w:rsidP="00953AF4">
            <w:pPr>
              <w:pStyle w:val="a0"/>
              <w:tabs>
                <w:tab w:val="right" w:pos="1146"/>
              </w:tabs>
              <w:ind w:left="-14" w:right="-72"/>
              <w:jc w:val="both"/>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ab/>
              <w:t>Baht</w:t>
            </w:r>
          </w:p>
        </w:tc>
      </w:tr>
      <w:tr w:rsidR="002848A6" w:rsidRPr="00A6657C" w14:paraId="08116AF8" w14:textId="77777777" w:rsidTr="001A4C3D">
        <w:tc>
          <w:tcPr>
            <w:tcW w:w="4003" w:type="dxa"/>
            <w:vAlign w:val="bottom"/>
          </w:tcPr>
          <w:p w14:paraId="37ABEAB5" w14:textId="77777777" w:rsidR="002848A6" w:rsidRPr="00A6657C" w:rsidRDefault="002848A6" w:rsidP="002848A6">
            <w:pPr>
              <w:overflowPunct/>
              <w:autoSpaceDE/>
              <w:autoSpaceDN/>
              <w:adjustRightInd/>
              <w:ind w:left="431" w:right="-83"/>
              <w:textAlignment w:val="auto"/>
              <w:rPr>
                <w:rFonts w:ascii="Arial" w:hAnsi="Arial" w:cs="Arial"/>
                <w:b/>
                <w:bCs/>
                <w:spacing w:val="-2"/>
                <w:sz w:val="18"/>
                <w:szCs w:val="18"/>
                <w:lang w:val="en-GB"/>
              </w:rPr>
            </w:pPr>
            <w:r w:rsidRPr="00A6657C">
              <w:rPr>
                <w:rFonts w:ascii="Arial" w:hAnsi="Arial" w:cs="Arial"/>
                <w:b/>
                <w:bCs/>
                <w:spacing w:val="-2"/>
                <w:sz w:val="18"/>
                <w:szCs w:val="18"/>
                <w:lang w:val="en-GB"/>
              </w:rPr>
              <w:t>Trade accounts receivable</w:t>
            </w:r>
          </w:p>
        </w:tc>
        <w:tc>
          <w:tcPr>
            <w:tcW w:w="1368" w:type="dxa"/>
            <w:tcBorders>
              <w:top w:val="single" w:sz="4" w:space="0" w:color="auto"/>
            </w:tcBorders>
            <w:shd w:val="clear" w:color="auto" w:fill="FAFAFA"/>
          </w:tcPr>
          <w:p w14:paraId="5957E616" w14:textId="77777777" w:rsidR="002848A6" w:rsidRPr="00A6657C" w:rsidRDefault="002848A6" w:rsidP="00DF1F48">
            <w:pPr>
              <w:pStyle w:val="a0"/>
              <w:tabs>
                <w:tab w:val="decimal" w:pos="1152"/>
              </w:tabs>
              <w:ind w:left="-14" w:right="-72"/>
              <w:jc w:val="both"/>
              <w:rPr>
                <w:rFonts w:ascii="Arial" w:hAnsi="Arial" w:cs="Arial"/>
                <w:snapToGrid w:val="0"/>
                <w:color w:val="auto"/>
                <w:spacing w:val="-4"/>
                <w:sz w:val="18"/>
                <w:szCs w:val="18"/>
                <w:rtl/>
                <w:lang w:eastAsia="th-TH"/>
              </w:rPr>
            </w:pPr>
          </w:p>
        </w:tc>
        <w:tc>
          <w:tcPr>
            <w:tcW w:w="1368" w:type="dxa"/>
            <w:tcBorders>
              <w:top w:val="single" w:sz="4" w:space="0" w:color="auto"/>
            </w:tcBorders>
          </w:tcPr>
          <w:p w14:paraId="1C22CD02" w14:textId="77777777" w:rsidR="002848A6" w:rsidRPr="00A6657C" w:rsidRDefault="002848A6" w:rsidP="00DF1F48">
            <w:pPr>
              <w:pStyle w:val="a0"/>
              <w:tabs>
                <w:tab w:val="decimal" w:pos="1152"/>
              </w:tabs>
              <w:ind w:left="-14" w:right="-72"/>
              <w:jc w:val="both"/>
              <w:rPr>
                <w:rFonts w:ascii="Arial" w:hAnsi="Arial" w:cs="Arial"/>
                <w:snapToGrid w:val="0"/>
                <w:color w:val="auto"/>
                <w:spacing w:val="-4"/>
                <w:sz w:val="18"/>
                <w:szCs w:val="18"/>
                <w:rtl/>
                <w:lang w:eastAsia="th-TH"/>
              </w:rPr>
            </w:pPr>
          </w:p>
        </w:tc>
        <w:tc>
          <w:tcPr>
            <w:tcW w:w="1368" w:type="dxa"/>
            <w:tcBorders>
              <w:top w:val="single" w:sz="4" w:space="0" w:color="auto"/>
            </w:tcBorders>
            <w:shd w:val="clear" w:color="auto" w:fill="FAFAFA"/>
          </w:tcPr>
          <w:p w14:paraId="7E1F9898" w14:textId="77777777" w:rsidR="002848A6" w:rsidRPr="00A6657C" w:rsidRDefault="002848A6" w:rsidP="00953AF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1D2DFB61" w14:textId="77777777" w:rsidR="002848A6" w:rsidRPr="00A6657C" w:rsidRDefault="002848A6" w:rsidP="00953AF4">
            <w:pPr>
              <w:pStyle w:val="a0"/>
              <w:tabs>
                <w:tab w:val="decimal" w:pos="1146"/>
              </w:tabs>
              <w:ind w:left="-14" w:right="-72"/>
              <w:jc w:val="both"/>
              <w:rPr>
                <w:rFonts w:ascii="Arial" w:hAnsi="Arial" w:cs="Arial"/>
                <w:snapToGrid w:val="0"/>
                <w:color w:val="auto"/>
                <w:spacing w:val="-4"/>
                <w:sz w:val="18"/>
                <w:szCs w:val="18"/>
                <w:lang w:eastAsia="th-TH"/>
              </w:rPr>
            </w:pPr>
          </w:p>
        </w:tc>
      </w:tr>
      <w:tr w:rsidR="002848A6" w:rsidRPr="00A6657C" w14:paraId="184EBB93" w14:textId="77777777" w:rsidTr="001A4C3D">
        <w:tc>
          <w:tcPr>
            <w:tcW w:w="4003" w:type="dxa"/>
          </w:tcPr>
          <w:p w14:paraId="1F415E73" w14:textId="77777777" w:rsidR="002848A6" w:rsidRPr="00A6657C" w:rsidRDefault="002848A6" w:rsidP="002848A6">
            <w:pPr>
              <w:overflowPunct/>
              <w:autoSpaceDE/>
              <w:autoSpaceDN/>
              <w:adjustRightInd/>
              <w:ind w:left="431" w:right="-83"/>
              <w:textAlignment w:val="auto"/>
              <w:rPr>
                <w:rFonts w:ascii="Arial" w:hAnsi="Arial" w:cs="Arial"/>
                <w:spacing w:val="-2"/>
                <w:sz w:val="18"/>
                <w:szCs w:val="18"/>
                <w:cs/>
              </w:rPr>
            </w:pPr>
            <w:r w:rsidRPr="00A6657C">
              <w:rPr>
                <w:rFonts w:ascii="Arial" w:hAnsi="Arial" w:cs="Arial"/>
                <w:spacing w:val="-2"/>
                <w:sz w:val="18"/>
                <w:szCs w:val="18"/>
                <w:cs/>
              </w:rPr>
              <w:t xml:space="preserve">   </w:t>
            </w:r>
            <w:r w:rsidRPr="00A6657C">
              <w:rPr>
                <w:rFonts w:ascii="Arial" w:hAnsi="Arial" w:cs="Arial"/>
                <w:spacing w:val="-2"/>
                <w:sz w:val="18"/>
                <w:szCs w:val="18"/>
                <w:u w:val="single"/>
              </w:rPr>
              <w:t>Shareholders</w:t>
            </w:r>
          </w:p>
        </w:tc>
        <w:tc>
          <w:tcPr>
            <w:tcW w:w="1368" w:type="dxa"/>
            <w:shd w:val="clear" w:color="auto" w:fill="FAFAFA"/>
            <w:vAlign w:val="bottom"/>
          </w:tcPr>
          <w:p w14:paraId="29D117A7" w14:textId="77777777" w:rsidR="002848A6" w:rsidRPr="00A6657C"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5852C25" w14:textId="77777777" w:rsidR="002848A6" w:rsidRPr="00A6657C"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0FB7668" w14:textId="77777777" w:rsidR="002848A6" w:rsidRPr="00A6657C" w:rsidRDefault="002848A6" w:rsidP="00953AF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9FA745B" w14:textId="77777777" w:rsidR="002848A6" w:rsidRPr="00A6657C" w:rsidRDefault="002848A6" w:rsidP="00953AF4">
            <w:pPr>
              <w:pStyle w:val="a0"/>
              <w:tabs>
                <w:tab w:val="decimal" w:pos="1146"/>
              </w:tabs>
              <w:ind w:left="-14" w:right="-72"/>
              <w:jc w:val="both"/>
              <w:rPr>
                <w:rFonts w:ascii="Arial" w:hAnsi="Arial" w:cs="Arial"/>
                <w:snapToGrid w:val="0"/>
                <w:color w:val="auto"/>
                <w:spacing w:val="-4"/>
                <w:sz w:val="18"/>
                <w:szCs w:val="18"/>
                <w:lang w:eastAsia="th-TH"/>
              </w:rPr>
            </w:pPr>
          </w:p>
        </w:tc>
      </w:tr>
      <w:tr w:rsidR="00332C27" w:rsidRPr="00A6657C" w14:paraId="3EFB18AD" w14:textId="77777777" w:rsidTr="007E0C66">
        <w:tc>
          <w:tcPr>
            <w:tcW w:w="4003" w:type="dxa"/>
          </w:tcPr>
          <w:p w14:paraId="1F7EBB44" w14:textId="77777777" w:rsidR="00332C27" w:rsidRPr="00A6657C" w:rsidRDefault="00332C27" w:rsidP="00332C27">
            <w:pPr>
              <w:overflowPunct/>
              <w:autoSpaceDE/>
              <w:autoSpaceDN/>
              <w:adjustRightInd/>
              <w:ind w:left="431" w:right="-83"/>
              <w:textAlignment w:val="auto"/>
              <w:rPr>
                <w:rFonts w:ascii="Arial" w:hAnsi="Arial" w:cs="Arial"/>
                <w:spacing w:val="-2"/>
                <w:sz w:val="18"/>
                <w:szCs w:val="18"/>
                <w:cs/>
              </w:rPr>
            </w:pPr>
            <w:r w:rsidRPr="00A6657C">
              <w:rPr>
                <w:rFonts w:ascii="Arial" w:hAnsi="Arial" w:cs="Arial"/>
                <w:spacing w:val="-2"/>
                <w:sz w:val="18"/>
                <w:szCs w:val="18"/>
                <w:cs/>
              </w:rPr>
              <w:t xml:space="preserve">    </w:t>
            </w:r>
            <w:r w:rsidRPr="00A6657C">
              <w:rPr>
                <w:rFonts w:ascii="Arial" w:hAnsi="Arial" w:cs="Arial"/>
                <w:spacing w:val="-2"/>
                <w:sz w:val="18"/>
                <w:szCs w:val="18"/>
              </w:rPr>
              <w:t xml:space="preserve">  Vitoorapakorn Holdings Co., Ltd. </w:t>
            </w:r>
          </w:p>
        </w:tc>
        <w:tc>
          <w:tcPr>
            <w:tcW w:w="1368" w:type="dxa"/>
            <w:tcBorders>
              <w:bottom w:val="single" w:sz="4" w:space="0" w:color="auto"/>
            </w:tcBorders>
            <w:shd w:val="clear" w:color="auto" w:fill="FAFAFA"/>
            <w:vAlign w:val="bottom"/>
          </w:tcPr>
          <w:p w14:paraId="5BE2D068" w14:textId="1AE46FC2"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224</w:t>
            </w:r>
            <w:r w:rsidR="00332C27">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700</w:t>
            </w:r>
          </w:p>
        </w:tc>
        <w:tc>
          <w:tcPr>
            <w:tcW w:w="1368" w:type="dxa"/>
            <w:tcBorders>
              <w:bottom w:val="single" w:sz="4" w:space="0" w:color="auto"/>
            </w:tcBorders>
            <w:vAlign w:val="bottom"/>
          </w:tcPr>
          <w:p w14:paraId="2762022B" w14:textId="1078CAF5"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tcPr>
          <w:p w14:paraId="75FA0409" w14:textId="1BFA46CE"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tcBorders>
              <w:bottom w:val="single" w:sz="4" w:space="0" w:color="auto"/>
            </w:tcBorders>
            <w:vAlign w:val="bottom"/>
          </w:tcPr>
          <w:p w14:paraId="1379B400" w14:textId="0E5E64E9"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r>
      <w:tr w:rsidR="00332C27" w:rsidRPr="00A6657C" w14:paraId="71198CA2" w14:textId="77777777" w:rsidTr="001A4C3D">
        <w:tc>
          <w:tcPr>
            <w:tcW w:w="4003" w:type="dxa"/>
          </w:tcPr>
          <w:p w14:paraId="41EE72EC" w14:textId="77777777" w:rsidR="00332C27" w:rsidRPr="00A6657C" w:rsidRDefault="00332C27" w:rsidP="00332C27">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73BBABE9"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1BF043B"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8120535"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65E7776" w14:textId="77777777"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p>
        </w:tc>
      </w:tr>
      <w:tr w:rsidR="00332C27" w:rsidRPr="00A6657C" w14:paraId="38C26AB6" w14:textId="77777777" w:rsidTr="001A4C3D">
        <w:tc>
          <w:tcPr>
            <w:tcW w:w="4003" w:type="dxa"/>
          </w:tcPr>
          <w:p w14:paraId="7C35077A" w14:textId="77777777" w:rsidR="00332C27" w:rsidRPr="00A6657C" w:rsidRDefault="00332C27" w:rsidP="00332C27">
            <w:pPr>
              <w:overflowPunct/>
              <w:autoSpaceDE/>
              <w:autoSpaceDN/>
              <w:adjustRightInd/>
              <w:ind w:left="431" w:right="-83"/>
              <w:textAlignment w:val="auto"/>
              <w:rPr>
                <w:rFonts w:ascii="Arial" w:hAnsi="Arial" w:cs="Arial"/>
                <w:spacing w:val="-2"/>
                <w:sz w:val="18"/>
                <w:szCs w:val="18"/>
                <w:u w:val="single"/>
              </w:rPr>
            </w:pPr>
            <w:r w:rsidRPr="00A6657C">
              <w:rPr>
                <w:rFonts w:ascii="Arial" w:hAnsi="Arial" w:cs="Arial"/>
                <w:spacing w:val="-2"/>
                <w:sz w:val="18"/>
                <w:szCs w:val="18"/>
                <w:cs/>
              </w:rPr>
              <w:t xml:space="preserve">   </w:t>
            </w:r>
            <w:r w:rsidRPr="00A6657C">
              <w:rPr>
                <w:rFonts w:ascii="Arial" w:hAnsi="Arial" w:cs="Arial"/>
                <w:spacing w:val="-2"/>
                <w:sz w:val="18"/>
                <w:szCs w:val="18"/>
                <w:u w:val="single"/>
              </w:rPr>
              <w:t>Associates</w:t>
            </w:r>
          </w:p>
        </w:tc>
        <w:tc>
          <w:tcPr>
            <w:tcW w:w="1368" w:type="dxa"/>
            <w:shd w:val="clear" w:color="auto" w:fill="FAFAFA"/>
            <w:vAlign w:val="bottom"/>
          </w:tcPr>
          <w:p w14:paraId="196CD16D"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EAB110B"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3B9DA05"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0BEDB195" w14:textId="77777777"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p>
        </w:tc>
      </w:tr>
      <w:tr w:rsidR="00332C27" w:rsidRPr="00A6657C" w14:paraId="39AEAC8C" w14:textId="77777777" w:rsidTr="007E0C66">
        <w:tc>
          <w:tcPr>
            <w:tcW w:w="4003" w:type="dxa"/>
          </w:tcPr>
          <w:p w14:paraId="198D3770" w14:textId="77777777" w:rsidR="00332C27" w:rsidRPr="00A6657C" w:rsidRDefault="00332C27" w:rsidP="00332C27">
            <w:pPr>
              <w:overflowPunct/>
              <w:autoSpaceDE/>
              <w:autoSpaceDN/>
              <w:adjustRightInd/>
              <w:ind w:left="885" w:right="-85" w:hanging="454"/>
              <w:textAlignment w:val="auto"/>
              <w:rPr>
                <w:rFonts w:ascii="Arial" w:hAnsi="Arial" w:cs="Arial"/>
                <w:spacing w:val="-2"/>
                <w:sz w:val="18"/>
                <w:szCs w:val="18"/>
              </w:rPr>
            </w:pPr>
            <w:r w:rsidRPr="00A6657C">
              <w:rPr>
                <w:rFonts w:ascii="Arial" w:hAnsi="Arial" w:cs="Arial"/>
                <w:spacing w:val="-2"/>
                <w:sz w:val="18"/>
                <w:szCs w:val="18"/>
              </w:rPr>
              <w:t xml:space="preserve">      Aerocel Construction Materials </w:t>
            </w:r>
          </w:p>
          <w:p w14:paraId="59949043" w14:textId="77777777" w:rsidR="00332C27" w:rsidRPr="00A6657C" w:rsidRDefault="00332C27" w:rsidP="00332C27">
            <w:pPr>
              <w:overflowPunct/>
              <w:autoSpaceDE/>
              <w:autoSpaceDN/>
              <w:adjustRightInd/>
              <w:ind w:left="885" w:right="-85" w:hanging="454"/>
              <w:textAlignment w:val="auto"/>
              <w:rPr>
                <w:rFonts w:ascii="Arial" w:hAnsi="Arial" w:cs="Arial"/>
                <w:spacing w:val="-2"/>
                <w:sz w:val="18"/>
                <w:szCs w:val="18"/>
              </w:rPr>
            </w:pPr>
            <w:r w:rsidRPr="00A6657C">
              <w:rPr>
                <w:rFonts w:ascii="Arial" w:hAnsi="Arial" w:cs="Arial"/>
                <w:spacing w:val="-2"/>
                <w:sz w:val="18"/>
                <w:szCs w:val="18"/>
              </w:rPr>
              <w:tab/>
              <w:t>(Jiangsu)</w:t>
            </w:r>
            <w:r w:rsidRPr="00A6657C">
              <w:rPr>
                <w:rFonts w:ascii="Arial" w:eastAsia="Arial Unicode MS" w:hAnsi="Arial" w:cs="Arial"/>
                <w:sz w:val="18"/>
                <w:szCs w:val="18"/>
              </w:rPr>
              <w:t xml:space="preserve"> </w:t>
            </w:r>
            <w:r w:rsidRPr="00A6657C">
              <w:rPr>
                <w:rFonts w:ascii="Arial" w:hAnsi="Arial" w:cs="Arial"/>
                <w:spacing w:val="-2"/>
                <w:sz w:val="18"/>
                <w:szCs w:val="18"/>
              </w:rPr>
              <w:t>Co., Ltd.</w:t>
            </w:r>
          </w:p>
        </w:tc>
        <w:tc>
          <w:tcPr>
            <w:tcW w:w="1368" w:type="dxa"/>
            <w:shd w:val="clear" w:color="auto" w:fill="FAFAFA"/>
            <w:vAlign w:val="bottom"/>
          </w:tcPr>
          <w:p w14:paraId="336F4C9B" w14:textId="33102BA2"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w:t>
            </w:r>
            <w:r w:rsidR="00332C27">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585</w:t>
            </w:r>
            <w:r w:rsidR="00332C27">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138</w:t>
            </w:r>
          </w:p>
        </w:tc>
        <w:tc>
          <w:tcPr>
            <w:tcW w:w="1368" w:type="dxa"/>
            <w:vAlign w:val="bottom"/>
          </w:tcPr>
          <w:p w14:paraId="4FDAB039" w14:textId="6B88BBF8"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044</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031</w:t>
            </w:r>
          </w:p>
        </w:tc>
        <w:tc>
          <w:tcPr>
            <w:tcW w:w="1368" w:type="dxa"/>
            <w:shd w:val="clear" w:color="auto" w:fill="FAFAFA"/>
          </w:tcPr>
          <w:p w14:paraId="7CCD009F" w14:textId="77777777" w:rsidR="00332C27" w:rsidRPr="00A6657C" w:rsidRDefault="00332C27" w:rsidP="00332C27">
            <w:pPr>
              <w:pStyle w:val="a0"/>
              <w:tabs>
                <w:tab w:val="decimal" w:pos="1152"/>
              </w:tabs>
              <w:ind w:left="-14" w:right="-72"/>
              <w:jc w:val="both"/>
              <w:rPr>
                <w:rFonts w:ascii="Arial" w:hAnsi="Arial" w:cs="Arial"/>
                <w:color w:val="auto"/>
                <w:sz w:val="18"/>
                <w:szCs w:val="18"/>
                <w:lang w:eastAsia="th-TH"/>
              </w:rPr>
            </w:pPr>
          </w:p>
          <w:p w14:paraId="13A7535A" w14:textId="239095BC"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color w:val="auto"/>
                <w:sz w:val="18"/>
                <w:szCs w:val="18"/>
                <w:lang w:eastAsia="th-TH"/>
              </w:rPr>
              <w:t xml:space="preserve">-       </w:t>
            </w:r>
          </w:p>
        </w:tc>
        <w:tc>
          <w:tcPr>
            <w:tcW w:w="1368" w:type="dxa"/>
            <w:vAlign w:val="bottom"/>
          </w:tcPr>
          <w:p w14:paraId="1535529A" w14:textId="7C59687E"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r>
      <w:tr w:rsidR="008F1E2D" w:rsidRPr="00A6657C" w14:paraId="0985931F" w14:textId="77777777" w:rsidTr="002E11B8">
        <w:tc>
          <w:tcPr>
            <w:tcW w:w="4003" w:type="dxa"/>
          </w:tcPr>
          <w:p w14:paraId="0A6086B4" w14:textId="77777777" w:rsidR="008F1E2D" w:rsidRPr="00A6657C" w:rsidRDefault="008F1E2D" w:rsidP="002E11B8">
            <w:pPr>
              <w:overflowPunct/>
              <w:autoSpaceDE/>
              <w:autoSpaceDN/>
              <w:adjustRightInd/>
              <w:ind w:left="431" w:right="-83"/>
              <w:textAlignment w:val="auto"/>
              <w:rPr>
                <w:rFonts w:ascii="Arial" w:hAnsi="Arial" w:cs="Arial"/>
                <w:spacing w:val="-2"/>
                <w:sz w:val="18"/>
                <w:szCs w:val="18"/>
              </w:rPr>
            </w:pPr>
            <w:r w:rsidRPr="00A6657C">
              <w:rPr>
                <w:rFonts w:ascii="Arial" w:hAnsi="Arial" w:cs="Arial"/>
                <w:spacing w:val="-2"/>
                <w:sz w:val="18"/>
                <w:szCs w:val="18"/>
                <w:cs/>
              </w:rPr>
              <w:t xml:space="preserve">      </w:t>
            </w:r>
            <w:r w:rsidRPr="00A6657C">
              <w:rPr>
                <w:rFonts w:ascii="Arial" w:hAnsi="Arial" w:cs="Arial"/>
                <w:spacing w:val="-2"/>
                <w:sz w:val="18"/>
                <w:szCs w:val="18"/>
              </w:rPr>
              <w:t xml:space="preserve">ALP Aeroflex India Private Ltd. </w:t>
            </w:r>
          </w:p>
        </w:tc>
        <w:tc>
          <w:tcPr>
            <w:tcW w:w="1368" w:type="dxa"/>
            <w:shd w:val="clear" w:color="auto" w:fill="FAFAFA"/>
            <w:vAlign w:val="bottom"/>
          </w:tcPr>
          <w:p w14:paraId="341C5D57" w14:textId="77777777" w:rsidR="008F1E2D" w:rsidRPr="00A6657C" w:rsidRDefault="008F1E2D" w:rsidP="002E11B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w:t>
            </w:r>
            <w:r>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484</w:t>
            </w:r>
            <w:r>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892</w:t>
            </w:r>
          </w:p>
        </w:tc>
        <w:tc>
          <w:tcPr>
            <w:tcW w:w="1368" w:type="dxa"/>
            <w:vAlign w:val="bottom"/>
          </w:tcPr>
          <w:p w14:paraId="3F35A40E" w14:textId="77777777" w:rsidR="008F1E2D" w:rsidRPr="00A6657C" w:rsidRDefault="008F1E2D" w:rsidP="002E11B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20</w:t>
            </w:r>
            <w:r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368</w:t>
            </w:r>
            <w:r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352</w:t>
            </w:r>
          </w:p>
        </w:tc>
        <w:tc>
          <w:tcPr>
            <w:tcW w:w="1368" w:type="dxa"/>
            <w:shd w:val="clear" w:color="auto" w:fill="FAFAFA"/>
          </w:tcPr>
          <w:p w14:paraId="07E37193" w14:textId="77777777" w:rsidR="008F1E2D" w:rsidRPr="00A6657C" w:rsidRDefault="008F1E2D" w:rsidP="002E11B8">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vAlign w:val="bottom"/>
          </w:tcPr>
          <w:p w14:paraId="3B88C8A1" w14:textId="77777777" w:rsidR="008F1E2D" w:rsidRPr="00A6657C" w:rsidRDefault="008F1E2D" w:rsidP="002E11B8">
            <w:pPr>
              <w:pStyle w:val="a0"/>
              <w:tabs>
                <w:tab w:val="decimal" w:pos="1146"/>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r>
      <w:tr w:rsidR="00332C27" w:rsidRPr="00A6657C" w14:paraId="44C2DFE3" w14:textId="77777777" w:rsidTr="007E0C66">
        <w:tc>
          <w:tcPr>
            <w:tcW w:w="4003" w:type="dxa"/>
          </w:tcPr>
          <w:p w14:paraId="164C2343" w14:textId="61E4F581" w:rsidR="00332C27" w:rsidRPr="00A6657C" w:rsidRDefault="00332C27" w:rsidP="00332C27">
            <w:pPr>
              <w:overflowPunct/>
              <w:autoSpaceDE/>
              <w:autoSpaceDN/>
              <w:adjustRightInd/>
              <w:ind w:left="885" w:right="-85" w:hanging="454"/>
              <w:textAlignment w:val="auto"/>
              <w:rPr>
                <w:rFonts w:ascii="Arial" w:hAnsi="Arial" w:cs="Arial"/>
                <w:spacing w:val="-2"/>
                <w:sz w:val="18"/>
                <w:szCs w:val="18"/>
              </w:rPr>
            </w:pPr>
            <w:r w:rsidRPr="00A6657C">
              <w:rPr>
                <w:rFonts w:ascii="Arial" w:hAnsi="Arial" w:cs="Arial"/>
                <w:spacing w:val="-2"/>
                <w:sz w:val="18"/>
                <w:szCs w:val="18"/>
              </w:rPr>
              <w:t xml:space="preserve">      Sumiriko Eastern Rubber (Thailand) Ltd.</w:t>
            </w:r>
          </w:p>
        </w:tc>
        <w:tc>
          <w:tcPr>
            <w:tcW w:w="1368" w:type="dxa"/>
            <w:shd w:val="clear" w:color="auto" w:fill="FAFAFA"/>
            <w:vAlign w:val="bottom"/>
          </w:tcPr>
          <w:p w14:paraId="01F182AE" w14:textId="7E6BC31B"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c>
          <w:tcPr>
            <w:tcW w:w="1368" w:type="dxa"/>
            <w:vAlign w:val="bottom"/>
          </w:tcPr>
          <w:p w14:paraId="292F0FAD" w14:textId="51C273CE"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061</w:t>
            </w:r>
          </w:p>
        </w:tc>
        <w:tc>
          <w:tcPr>
            <w:tcW w:w="1368" w:type="dxa"/>
            <w:shd w:val="clear" w:color="auto" w:fill="FAFAFA"/>
          </w:tcPr>
          <w:p w14:paraId="0D7917C0" w14:textId="1075F3E6"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vAlign w:val="bottom"/>
          </w:tcPr>
          <w:p w14:paraId="7990D832" w14:textId="77777777"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p>
        </w:tc>
      </w:tr>
      <w:tr w:rsidR="00332C27" w:rsidRPr="00A6657C" w14:paraId="58DB56FC" w14:textId="77777777" w:rsidTr="001A4C3D">
        <w:tc>
          <w:tcPr>
            <w:tcW w:w="4003" w:type="dxa"/>
          </w:tcPr>
          <w:p w14:paraId="7D7AA093" w14:textId="77777777" w:rsidR="00332C27" w:rsidRPr="00A6657C" w:rsidRDefault="00332C27" w:rsidP="00332C27">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646F2F78" w14:textId="77777777" w:rsidR="00332C27" w:rsidRPr="00A6657C" w:rsidRDefault="00332C27" w:rsidP="00332C27">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auto"/>
            <w:vAlign w:val="bottom"/>
          </w:tcPr>
          <w:p w14:paraId="187D0967" w14:textId="77777777" w:rsidR="00332C27" w:rsidRPr="00A6657C" w:rsidRDefault="00332C27" w:rsidP="00332C27">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0FDE8319" w14:textId="77777777" w:rsidR="00332C27" w:rsidRPr="00A6657C" w:rsidRDefault="00332C27" w:rsidP="00332C27">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auto"/>
            <w:vAlign w:val="bottom"/>
          </w:tcPr>
          <w:p w14:paraId="6657FEEA" w14:textId="77777777" w:rsidR="00332C27" w:rsidRPr="00A6657C" w:rsidRDefault="00332C27" w:rsidP="00332C27">
            <w:pPr>
              <w:tabs>
                <w:tab w:val="decimal" w:pos="1146"/>
              </w:tabs>
              <w:overflowPunct/>
              <w:autoSpaceDE/>
              <w:autoSpaceDN/>
              <w:adjustRightInd/>
              <w:ind w:left="431" w:right="-83"/>
              <w:textAlignment w:val="auto"/>
              <w:rPr>
                <w:rFonts w:ascii="Arial" w:hAnsi="Arial" w:cs="Arial"/>
                <w:spacing w:val="-2"/>
                <w:sz w:val="18"/>
                <w:szCs w:val="18"/>
              </w:rPr>
            </w:pPr>
          </w:p>
        </w:tc>
      </w:tr>
      <w:tr w:rsidR="00332C27" w:rsidRPr="00A6657C" w14:paraId="7C82CC75" w14:textId="77777777" w:rsidTr="007E0C66">
        <w:tc>
          <w:tcPr>
            <w:tcW w:w="4003" w:type="dxa"/>
          </w:tcPr>
          <w:p w14:paraId="71A4E4AD" w14:textId="77777777" w:rsidR="00332C27" w:rsidRPr="00A6657C" w:rsidRDefault="00332C27" w:rsidP="00332C27">
            <w:pPr>
              <w:ind w:left="431" w:right="-83"/>
              <w:rPr>
                <w:rFonts w:ascii="Arial" w:hAnsi="Arial" w:cs="Arial"/>
                <w:snapToGrid w:val="0"/>
                <w:spacing w:val="-2"/>
                <w:sz w:val="18"/>
                <w:szCs w:val="18"/>
                <w:u w:val="single"/>
                <w:cs/>
                <w:lang w:eastAsia="th-TH"/>
              </w:rPr>
            </w:pPr>
          </w:p>
        </w:tc>
        <w:tc>
          <w:tcPr>
            <w:tcW w:w="1368" w:type="dxa"/>
            <w:tcBorders>
              <w:bottom w:val="single" w:sz="4" w:space="0" w:color="auto"/>
            </w:tcBorders>
            <w:shd w:val="clear" w:color="auto" w:fill="FAFAFA"/>
            <w:vAlign w:val="bottom"/>
          </w:tcPr>
          <w:p w14:paraId="5DE5A699" w14:textId="128AAC61"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w:t>
            </w:r>
            <w:r w:rsidR="00332C27">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070</w:t>
            </w:r>
            <w:r w:rsidR="00332C27">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030</w:t>
            </w:r>
          </w:p>
        </w:tc>
        <w:tc>
          <w:tcPr>
            <w:tcW w:w="1368" w:type="dxa"/>
            <w:tcBorders>
              <w:bottom w:val="single" w:sz="4" w:space="0" w:color="auto"/>
            </w:tcBorders>
            <w:shd w:val="clear" w:color="auto" w:fill="auto"/>
            <w:vAlign w:val="bottom"/>
          </w:tcPr>
          <w:p w14:paraId="4E352F32" w14:textId="5DC16896"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26</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417</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444</w:t>
            </w:r>
          </w:p>
        </w:tc>
        <w:tc>
          <w:tcPr>
            <w:tcW w:w="1368" w:type="dxa"/>
            <w:tcBorders>
              <w:bottom w:val="single" w:sz="4" w:space="0" w:color="auto"/>
            </w:tcBorders>
            <w:shd w:val="clear" w:color="auto" w:fill="FAFAFA"/>
          </w:tcPr>
          <w:p w14:paraId="6960756A" w14:textId="7B5D6273"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tcBorders>
              <w:bottom w:val="single" w:sz="4" w:space="0" w:color="auto"/>
            </w:tcBorders>
            <w:shd w:val="clear" w:color="auto" w:fill="auto"/>
            <w:vAlign w:val="bottom"/>
          </w:tcPr>
          <w:p w14:paraId="3485650F" w14:textId="3F882E9A"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r>
      <w:tr w:rsidR="00332C27" w:rsidRPr="00A6657C" w14:paraId="21618553" w14:textId="77777777" w:rsidTr="001A4C3D">
        <w:tc>
          <w:tcPr>
            <w:tcW w:w="4003" w:type="dxa"/>
          </w:tcPr>
          <w:p w14:paraId="40EAA6CE" w14:textId="77777777" w:rsidR="00332C27" w:rsidRPr="00A6657C" w:rsidRDefault="00332C27" w:rsidP="00332C27">
            <w:pPr>
              <w:overflowPunct/>
              <w:autoSpaceDE/>
              <w:autoSpaceDN/>
              <w:adjustRightInd/>
              <w:ind w:left="431" w:right="-83"/>
              <w:textAlignment w:val="auto"/>
              <w:rPr>
                <w:rFonts w:ascii="Arial" w:hAnsi="Arial" w:cs="Arial"/>
                <w:spacing w:val="-2"/>
                <w:sz w:val="18"/>
                <w:szCs w:val="18"/>
                <w:cs/>
              </w:rPr>
            </w:pPr>
          </w:p>
        </w:tc>
        <w:tc>
          <w:tcPr>
            <w:tcW w:w="1368" w:type="dxa"/>
            <w:shd w:val="clear" w:color="auto" w:fill="FAFAFA"/>
            <w:vAlign w:val="bottom"/>
          </w:tcPr>
          <w:p w14:paraId="050E01E2"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056AF4CD"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33E0AB3"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E2D7801" w14:textId="77777777"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p>
        </w:tc>
      </w:tr>
      <w:tr w:rsidR="00332C27" w:rsidRPr="00A6657C" w14:paraId="149BFE67" w14:textId="77777777" w:rsidTr="003A08E5">
        <w:tc>
          <w:tcPr>
            <w:tcW w:w="4003" w:type="dxa"/>
            <w:vAlign w:val="bottom"/>
          </w:tcPr>
          <w:p w14:paraId="35447527" w14:textId="77777777" w:rsidR="00332C27" w:rsidRPr="00A6657C" w:rsidRDefault="00332C27" w:rsidP="00332C27">
            <w:pPr>
              <w:overflowPunct/>
              <w:autoSpaceDE/>
              <w:autoSpaceDN/>
              <w:adjustRightInd/>
              <w:ind w:left="431" w:right="-83"/>
              <w:textAlignment w:val="auto"/>
              <w:rPr>
                <w:rFonts w:ascii="Arial" w:hAnsi="Arial" w:cs="Arial"/>
                <w:spacing w:val="-2"/>
                <w:sz w:val="18"/>
                <w:szCs w:val="18"/>
                <w:cs/>
              </w:rPr>
            </w:pPr>
            <w:r w:rsidRPr="00A6657C">
              <w:rPr>
                <w:rFonts w:ascii="Arial" w:hAnsi="Arial" w:cs="Arial"/>
                <w:b/>
                <w:bCs/>
                <w:spacing w:val="-2"/>
                <w:sz w:val="18"/>
                <w:szCs w:val="18"/>
                <w:cs/>
              </w:rPr>
              <w:t xml:space="preserve">   </w:t>
            </w:r>
            <w:r w:rsidRPr="00A6657C">
              <w:rPr>
                <w:rFonts w:ascii="Arial" w:hAnsi="Arial" w:cs="Arial"/>
                <w:spacing w:val="-2"/>
                <w:sz w:val="18"/>
                <w:szCs w:val="18"/>
                <w:u w:val="single"/>
              </w:rPr>
              <w:t>Joint Ventures</w:t>
            </w:r>
          </w:p>
        </w:tc>
        <w:tc>
          <w:tcPr>
            <w:tcW w:w="1368" w:type="dxa"/>
            <w:shd w:val="clear" w:color="auto" w:fill="FAFAFA"/>
            <w:vAlign w:val="bottom"/>
          </w:tcPr>
          <w:p w14:paraId="1E4F3542"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5FBAE184"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F6A7C2B"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532A30B9" w14:textId="77777777"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p>
        </w:tc>
      </w:tr>
      <w:tr w:rsidR="00332C27" w:rsidRPr="00A6657C" w14:paraId="244B5EA0" w14:textId="77777777" w:rsidTr="007E0C66">
        <w:tc>
          <w:tcPr>
            <w:tcW w:w="4003" w:type="dxa"/>
          </w:tcPr>
          <w:p w14:paraId="3F7B7D0D" w14:textId="692E5D41" w:rsidR="00332C27" w:rsidRPr="00A6657C" w:rsidRDefault="00332C27" w:rsidP="00332C27">
            <w:pPr>
              <w:overflowPunct/>
              <w:autoSpaceDE/>
              <w:autoSpaceDN/>
              <w:adjustRightInd/>
              <w:ind w:left="431" w:right="-83"/>
              <w:textAlignment w:val="auto"/>
              <w:rPr>
                <w:rFonts w:ascii="Arial" w:hAnsi="Arial" w:cs="Arial"/>
                <w:spacing w:val="-2"/>
                <w:sz w:val="18"/>
                <w:szCs w:val="18"/>
                <w:cs/>
              </w:rPr>
            </w:pPr>
            <w:r w:rsidRPr="00A6657C">
              <w:rPr>
                <w:rFonts w:ascii="Arial" w:hAnsi="Arial" w:cs="Arial"/>
                <w:spacing w:val="-2"/>
                <w:sz w:val="18"/>
                <w:szCs w:val="18"/>
              </w:rPr>
              <w:t xml:space="preserve">      Aeroklas Duys Pty. Ltd.</w:t>
            </w:r>
          </w:p>
        </w:tc>
        <w:tc>
          <w:tcPr>
            <w:tcW w:w="1368" w:type="dxa"/>
            <w:shd w:val="clear" w:color="auto" w:fill="FAFAFA"/>
            <w:vAlign w:val="bottom"/>
          </w:tcPr>
          <w:p w14:paraId="7F792812" w14:textId="42F4949A"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381</w:t>
            </w:r>
            <w:r w:rsidR="00332C27">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023</w:t>
            </w:r>
            <w:r w:rsidR="00332C27">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747</w:t>
            </w:r>
          </w:p>
        </w:tc>
        <w:tc>
          <w:tcPr>
            <w:tcW w:w="1368" w:type="dxa"/>
            <w:shd w:val="clear" w:color="auto" w:fill="auto"/>
            <w:vAlign w:val="bottom"/>
          </w:tcPr>
          <w:p w14:paraId="66033E43" w14:textId="7A0696D9"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149</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273</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193</w:t>
            </w:r>
          </w:p>
        </w:tc>
        <w:tc>
          <w:tcPr>
            <w:tcW w:w="1368" w:type="dxa"/>
            <w:shd w:val="clear" w:color="auto" w:fill="FAFAFA"/>
          </w:tcPr>
          <w:p w14:paraId="257876C5" w14:textId="1FB2CF20"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shd w:val="clear" w:color="auto" w:fill="auto"/>
            <w:vAlign w:val="bottom"/>
          </w:tcPr>
          <w:p w14:paraId="197122A9" w14:textId="4BB0D7B4"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r>
      <w:tr w:rsidR="008F1E2D" w:rsidRPr="00A6657C" w14:paraId="24B82D0B" w14:textId="77777777" w:rsidTr="002E11B8">
        <w:tc>
          <w:tcPr>
            <w:tcW w:w="4003" w:type="dxa"/>
          </w:tcPr>
          <w:p w14:paraId="3B0D9B99" w14:textId="77777777" w:rsidR="008F1E2D" w:rsidRPr="00A6657C" w:rsidRDefault="008F1E2D" w:rsidP="002E11B8">
            <w:pPr>
              <w:overflowPunct/>
              <w:autoSpaceDE/>
              <w:autoSpaceDN/>
              <w:adjustRightInd/>
              <w:ind w:left="431" w:right="-83"/>
              <w:textAlignment w:val="auto"/>
              <w:rPr>
                <w:rFonts w:ascii="Arial" w:hAnsi="Arial" w:cs="Arial"/>
                <w:spacing w:val="-2"/>
                <w:sz w:val="18"/>
                <w:szCs w:val="18"/>
              </w:rPr>
            </w:pPr>
            <w:r w:rsidRPr="00A6657C">
              <w:rPr>
                <w:rFonts w:ascii="Arial" w:hAnsi="Arial" w:cs="Arial"/>
                <w:spacing w:val="-2"/>
                <w:sz w:val="18"/>
                <w:szCs w:val="18"/>
              </w:rPr>
              <w:t xml:space="preserve">      </w:t>
            </w:r>
            <w:r>
              <w:rPr>
                <w:rFonts w:ascii="Arial" w:hAnsi="Arial" w:cs="Arial"/>
                <w:spacing w:val="-2"/>
                <w:sz w:val="18"/>
                <w:szCs w:val="18"/>
              </w:rPr>
              <w:t>ATD Alliance (Pty) Ltd.</w:t>
            </w:r>
          </w:p>
        </w:tc>
        <w:tc>
          <w:tcPr>
            <w:tcW w:w="1368" w:type="dxa"/>
            <w:shd w:val="clear" w:color="auto" w:fill="FAFAFA"/>
            <w:vAlign w:val="bottom"/>
          </w:tcPr>
          <w:p w14:paraId="1417112E" w14:textId="77777777" w:rsidR="008F1E2D" w:rsidRDefault="008F1E2D" w:rsidP="002E11B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90</w:t>
            </w:r>
            <w:r>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194</w:t>
            </w:r>
            <w:r>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971</w:t>
            </w:r>
          </w:p>
        </w:tc>
        <w:tc>
          <w:tcPr>
            <w:tcW w:w="1368" w:type="dxa"/>
            <w:shd w:val="clear" w:color="auto" w:fill="auto"/>
            <w:vAlign w:val="bottom"/>
          </w:tcPr>
          <w:p w14:paraId="53FAC7F5" w14:textId="77777777" w:rsidR="008F1E2D" w:rsidRPr="00A6657C" w:rsidRDefault="008F1E2D" w:rsidP="002E11B8">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c>
          <w:tcPr>
            <w:tcW w:w="1368" w:type="dxa"/>
            <w:shd w:val="clear" w:color="auto" w:fill="FAFAFA"/>
          </w:tcPr>
          <w:p w14:paraId="56D5EF53" w14:textId="77777777" w:rsidR="008F1E2D" w:rsidRPr="00A6657C" w:rsidRDefault="008F1E2D" w:rsidP="002E11B8">
            <w:pPr>
              <w:pStyle w:val="a0"/>
              <w:tabs>
                <w:tab w:val="decimal" w:pos="1152"/>
              </w:tabs>
              <w:ind w:left="-14" w:right="-72"/>
              <w:jc w:val="both"/>
              <w:rPr>
                <w:rFonts w:ascii="Arial" w:hAnsi="Arial" w:cs="Arial"/>
                <w:sz w:val="18"/>
                <w:szCs w:val="18"/>
                <w:lang w:eastAsia="th-TH"/>
              </w:rPr>
            </w:pPr>
            <w:r w:rsidRPr="00A6657C">
              <w:rPr>
                <w:rFonts w:ascii="Arial" w:hAnsi="Arial" w:cs="Arial"/>
                <w:sz w:val="18"/>
                <w:szCs w:val="18"/>
                <w:lang w:eastAsia="th-TH"/>
              </w:rPr>
              <w:t xml:space="preserve">-       </w:t>
            </w:r>
          </w:p>
        </w:tc>
        <w:tc>
          <w:tcPr>
            <w:tcW w:w="1368" w:type="dxa"/>
            <w:shd w:val="clear" w:color="auto" w:fill="auto"/>
            <w:vAlign w:val="bottom"/>
          </w:tcPr>
          <w:p w14:paraId="684B1D84" w14:textId="77777777" w:rsidR="008F1E2D" w:rsidRPr="00A6657C" w:rsidRDefault="008F1E2D" w:rsidP="002E11B8">
            <w:pPr>
              <w:pStyle w:val="a0"/>
              <w:tabs>
                <w:tab w:val="decimal" w:pos="1146"/>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r>
      <w:tr w:rsidR="00332C27" w:rsidRPr="00A6657C" w14:paraId="369D8A48" w14:textId="77777777" w:rsidTr="007E0C66">
        <w:tc>
          <w:tcPr>
            <w:tcW w:w="4003" w:type="dxa"/>
          </w:tcPr>
          <w:p w14:paraId="04F34CAF" w14:textId="4DD5CC1A" w:rsidR="00332C27" w:rsidRPr="00A6657C" w:rsidRDefault="00332C27" w:rsidP="00332C27">
            <w:pPr>
              <w:overflowPunct/>
              <w:autoSpaceDE/>
              <w:autoSpaceDN/>
              <w:adjustRightInd/>
              <w:ind w:left="431" w:right="-83"/>
              <w:textAlignment w:val="auto"/>
              <w:rPr>
                <w:rFonts w:ascii="Arial" w:hAnsi="Arial" w:cs="Arial"/>
                <w:spacing w:val="-2"/>
                <w:sz w:val="18"/>
                <w:szCs w:val="18"/>
              </w:rPr>
            </w:pPr>
            <w:r w:rsidRPr="00A6657C">
              <w:rPr>
                <w:rFonts w:ascii="Arial" w:hAnsi="Arial" w:cs="Arial"/>
                <w:spacing w:val="-2"/>
                <w:sz w:val="18"/>
                <w:szCs w:val="18"/>
              </w:rPr>
              <w:t xml:space="preserve">      FarAero Co., Ltd.</w:t>
            </w:r>
          </w:p>
        </w:tc>
        <w:tc>
          <w:tcPr>
            <w:tcW w:w="1368" w:type="dxa"/>
            <w:shd w:val="clear" w:color="auto" w:fill="FAFAFA"/>
            <w:vAlign w:val="bottom"/>
          </w:tcPr>
          <w:p w14:paraId="04D184A2" w14:textId="4ECCC9A5"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w:t>
            </w:r>
            <w:r w:rsidR="00332C27">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039</w:t>
            </w:r>
            <w:r w:rsidR="00332C27">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036</w:t>
            </w:r>
          </w:p>
        </w:tc>
        <w:tc>
          <w:tcPr>
            <w:tcW w:w="1368" w:type="dxa"/>
            <w:shd w:val="clear" w:color="auto" w:fill="auto"/>
            <w:vAlign w:val="bottom"/>
          </w:tcPr>
          <w:p w14:paraId="74D9F106" w14:textId="59FD5159"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28</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312</w:t>
            </w:r>
          </w:p>
        </w:tc>
        <w:tc>
          <w:tcPr>
            <w:tcW w:w="1368" w:type="dxa"/>
            <w:shd w:val="clear" w:color="auto" w:fill="FAFAFA"/>
          </w:tcPr>
          <w:p w14:paraId="68005988" w14:textId="29C0CDFA"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shd w:val="clear" w:color="auto" w:fill="auto"/>
            <w:vAlign w:val="bottom"/>
          </w:tcPr>
          <w:p w14:paraId="7077950A" w14:textId="07E9F796"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r>
      <w:tr w:rsidR="00332C27" w:rsidRPr="00A6657C" w14:paraId="1C95C5F5" w14:textId="77777777" w:rsidTr="007E0C66">
        <w:tc>
          <w:tcPr>
            <w:tcW w:w="4003" w:type="dxa"/>
            <w:vAlign w:val="center"/>
          </w:tcPr>
          <w:p w14:paraId="0A368BE6" w14:textId="2BE5E3D0" w:rsidR="00332C27" w:rsidRPr="00A6657C" w:rsidRDefault="00332C27" w:rsidP="00332C27">
            <w:pPr>
              <w:overflowPunct/>
              <w:autoSpaceDE/>
              <w:autoSpaceDN/>
              <w:adjustRightInd/>
              <w:ind w:left="431" w:right="-83"/>
              <w:textAlignment w:val="auto"/>
              <w:rPr>
                <w:rFonts w:ascii="Arial" w:hAnsi="Arial" w:cs="Arial"/>
                <w:spacing w:val="-2"/>
                <w:sz w:val="18"/>
                <w:szCs w:val="18"/>
              </w:rPr>
            </w:pPr>
            <w:r w:rsidRPr="00A6657C">
              <w:rPr>
                <w:rFonts w:ascii="Arial" w:hAnsi="Arial" w:cs="Arial"/>
                <w:color w:val="000000"/>
                <w:spacing w:val="-2"/>
                <w:sz w:val="18"/>
                <w:szCs w:val="18"/>
              </w:rPr>
              <w:t xml:space="preserve">      </w:t>
            </w:r>
            <w:proofErr w:type="gramStart"/>
            <w:r w:rsidRPr="00A6657C">
              <w:rPr>
                <w:rFonts w:ascii="Arial" w:hAnsi="Arial" w:cs="Arial"/>
                <w:color w:val="000000"/>
                <w:spacing w:val="-2"/>
                <w:sz w:val="18"/>
                <w:szCs w:val="18"/>
                <w:u w:val="single"/>
              </w:rPr>
              <w:t>Less</w:t>
            </w:r>
            <w:r w:rsidRPr="00A6657C">
              <w:rPr>
                <w:rFonts w:ascii="Arial" w:hAnsi="Arial" w:cs="Arial"/>
                <w:color w:val="000000"/>
                <w:spacing w:val="-2"/>
                <w:sz w:val="18"/>
                <w:szCs w:val="18"/>
              </w:rPr>
              <w:t xml:space="preserve">  Allowance</w:t>
            </w:r>
            <w:proofErr w:type="gramEnd"/>
            <w:r w:rsidRPr="00A6657C">
              <w:rPr>
                <w:rFonts w:ascii="Arial" w:hAnsi="Arial" w:cs="Arial"/>
                <w:color w:val="000000"/>
                <w:spacing w:val="-2"/>
                <w:sz w:val="18"/>
                <w:szCs w:val="18"/>
              </w:rPr>
              <w:t xml:space="preserve"> for expected credit loss</w:t>
            </w:r>
          </w:p>
        </w:tc>
        <w:tc>
          <w:tcPr>
            <w:tcW w:w="1368" w:type="dxa"/>
            <w:tcBorders>
              <w:bottom w:val="single" w:sz="4" w:space="0" w:color="auto"/>
            </w:tcBorders>
            <w:shd w:val="clear" w:color="auto" w:fill="FAFAFA"/>
            <w:vAlign w:val="bottom"/>
          </w:tcPr>
          <w:p w14:paraId="69A1AEE6" w14:textId="3A0D26F0"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E05E0A">
              <w:rPr>
                <w:rFonts w:ascii="Arial" w:hAnsi="Arial" w:cs="Arial"/>
                <w:snapToGrid w:val="0"/>
                <w:color w:val="auto"/>
                <w:spacing w:val="-4"/>
                <w:sz w:val="18"/>
                <w:szCs w:val="18"/>
                <w:lang w:eastAsia="th-TH"/>
              </w:rPr>
              <w:t>118,054,485</w:t>
            </w:r>
            <w:r>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7ABF9E2B" w14:textId="6A655D2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99</w:t>
            </w:r>
            <w:r w:rsidRPr="00A6657C">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315</w:t>
            </w:r>
            <w:r w:rsidRPr="00A6657C">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662</w:t>
            </w:r>
            <w:r w:rsidRPr="00A6657C">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2423D80D" w14:textId="63D12845"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tcBorders>
              <w:bottom w:val="single" w:sz="4" w:space="0" w:color="auto"/>
            </w:tcBorders>
            <w:shd w:val="clear" w:color="auto" w:fill="auto"/>
            <w:vAlign w:val="bottom"/>
          </w:tcPr>
          <w:p w14:paraId="0E242B17" w14:textId="73E19240"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r>
      <w:tr w:rsidR="00332C27" w:rsidRPr="00A6657C" w14:paraId="7BC8E6EF" w14:textId="77777777" w:rsidTr="00512B98">
        <w:tc>
          <w:tcPr>
            <w:tcW w:w="4003" w:type="dxa"/>
            <w:vAlign w:val="center"/>
          </w:tcPr>
          <w:p w14:paraId="70930153" w14:textId="77777777" w:rsidR="00332C27" w:rsidRPr="00A6657C" w:rsidRDefault="00332C27" w:rsidP="00332C27">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14:paraId="52A6C736"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3353869"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BC1ED2A"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9B40FA5" w14:textId="77777777"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p>
        </w:tc>
      </w:tr>
      <w:tr w:rsidR="00332C27" w:rsidRPr="00A6657C" w14:paraId="6962A4A5" w14:textId="77777777" w:rsidTr="007E0C66">
        <w:tc>
          <w:tcPr>
            <w:tcW w:w="4003" w:type="dxa"/>
            <w:vAlign w:val="center"/>
          </w:tcPr>
          <w:p w14:paraId="20CFACF2" w14:textId="19585221" w:rsidR="00332C27" w:rsidRPr="00A6657C" w:rsidRDefault="00332C27" w:rsidP="00332C27">
            <w:pPr>
              <w:overflowPunct/>
              <w:autoSpaceDE/>
              <w:autoSpaceDN/>
              <w:adjustRightInd/>
              <w:ind w:left="431" w:right="-83"/>
              <w:textAlignment w:val="auto"/>
              <w:rPr>
                <w:rFonts w:ascii="Arial" w:hAnsi="Arial" w:cs="Arial"/>
                <w:spacing w:val="-2"/>
                <w:sz w:val="18"/>
                <w:szCs w:val="18"/>
              </w:rPr>
            </w:pPr>
          </w:p>
        </w:tc>
        <w:tc>
          <w:tcPr>
            <w:tcW w:w="1368" w:type="dxa"/>
            <w:tcBorders>
              <w:bottom w:val="single" w:sz="4" w:space="0" w:color="auto"/>
            </w:tcBorders>
            <w:shd w:val="clear" w:color="auto" w:fill="FAFAFA"/>
            <w:vAlign w:val="bottom"/>
          </w:tcPr>
          <w:p w14:paraId="5A2A94F5" w14:textId="5E0834CF" w:rsidR="00332C27" w:rsidRPr="00A6657C" w:rsidRDefault="00E05E0A" w:rsidP="00332C27">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Pr>
                <w:rFonts w:ascii="Arial" w:hAnsi="Arial" w:cs="Arial"/>
                <w:noProof/>
                <w:snapToGrid w:val="0"/>
                <w:color w:val="auto"/>
                <w:spacing w:val="-4"/>
                <w:sz w:val="18"/>
                <w:szCs w:val="18"/>
                <w:lang w:eastAsia="th-TH"/>
              </w:rPr>
              <w:t>358,203,269</w:t>
            </w:r>
            <w:r>
              <w:rPr>
                <w:rFonts w:ascii="Arial" w:hAnsi="Arial" w:cs="Arial"/>
                <w:snapToGrid w:val="0"/>
                <w:color w:val="auto"/>
                <w:spacing w:val="-4"/>
                <w:sz w:val="18"/>
                <w:szCs w:val="18"/>
                <w:lang w:eastAsia="th-TH"/>
              </w:rPr>
              <w:fldChar w:fldCharType="end"/>
            </w:r>
          </w:p>
        </w:tc>
        <w:tc>
          <w:tcPr>
            <w:tcW w:w="1368" w:type="dxa"/>
            <w:tcBorders>
              <w:bottom w:val="single" w:sz="4" w:space="0" w:color="auto"/>
            </w:tcBorders>
            <w:shd w:val="clear" w:color="auto" w:fill="auto"/>
            <w:vAlign w:val="bottom"/>
          </w:tcPr>
          <w:p w14:paraId="2EA15B10" w14:textId="1631416D"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49</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985</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843</w:t>
            </w:r>
          </w:p>
        </w:tc>
        <w:tc>
          <w:tcPr>
            <w:tcW w:w="1368" w:type="dxa"/>
            <w:tcBorders>
              <w:bottom w:val="single" w:sz="4" w:space="0" w:color="auto"/>
            </w:tcBorders>
            <w:shd w:val="clear" w:color="auto" w:fill="FAFAFA"/>
          </w:tcPr>
          <w:p w14:paraId="7F2F4967" w14:textId="2A69E2C9"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tcBorders>
              <w:bottom w:val="single" w:sz="4" w:space="0" w:color="auto"/>
            </w:tcBorders>
            <w:shd w:val="clear" w:color="auto" w:fill="auto"/>
            <w:vAlign w:val="bottom"/>
          </w:tcPr>
          <w:p w14:paraId="541FF764" w14:textId="6FB2CF85"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r>
      <w:tr w:rsidR="00332C27" w:rsidRPr="00A6657C" w14:paraId="149D7998" w14:textId="77777777" w:rsidTr="001A4C3D">
        <w:tc>
          <w:tcPr>
            <w:tcW w:w="4003" w:type="dxa"/>
          </w:tcPr>
          <w:p w14:paraId="7A79E08F" w14:textId="77777777" w:rsidR="00332C27" w:rsidRPr="00A6657C" w:rsidRDefault="00332C27" w:rsidP="00332C27">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30A8D63F" w14:textId="77777777" w:rsidR="00332C27" w:rsidRPr="00A6657C" w:rsidRDefault="00332C27" w:rsidP="00332C27">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auto"/>
            <w:vAlign w:val="bottom"/>
          </w:tcPr>
          <w:p w14:paraId="582FF1F2" w14:textId="77777777" w:rsidR="00332C27" w:rsidRPr="00A6657C" w:rsidRDefault="00332C27" w:rsidP="00332C27">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4261C08F" w14:textId="77777777" w:rsidR="00332C27" w:rsidRPr="00A6657C" w:rsidRDefault="00332C27" w:rsidP="00332C27">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auto"/>
            <w:vAlign w:val="bottom"/>
          </w:tcPr>
          <w:p w14:paraId="3B24FA27" w14:textId="77777777" w:rsidR="00332C27" w:rsidRPr="00A6657C" w:rsidRDefault="00332C27" w:rsidP="00332C27">
            <w:pPr>
              <w:tabs>
                <w:tab w:val="decimal" w:pos="1146"/>
              </w:tabs>
              <w:overflowPunct/>
              <w:autoSpaceDE/>
              <w:autoSpaceDN/>
              <w:adjustRightInd/>
              <w:ind w:left="431" w:right="-83"/>
              <w:textAlignment w:val="auto"/>
              <w:rPr>
                <w:rFonts w:ascii="Arial" w:hAnsi="Arial" w:cs="Arial"/>
                <w:spacing w:val="-2"/>
                <w:sz w:val="18"/>
                <w:szCs w:val="18"/>
              </w:rPr>
            </w:pPr>
          </w:p>
        </w:tc>
      </w:tr>
      <w:tr w:rsidR="00332C27" w:rsidRPr="00A6657C" w14:paraId="781B416A" w14:textId="77777777" w:rsidTr="001A4C3D">
        <w:tc>
          <w:tcPr>
            <w:tcW w:w="4003" w:type="dxa"/>
            <w:vAlign w:val="bottom"/>
          </w:tcPr>
          <w:p w14:paraId="784E845F" w14:textId="77777777" w:rsidR="00332C27" w:rsidRPr="00A6657C" w:rsidRDefault="00332C27" w:rsidP="00332C27">
            <w:pPr>
              <w:overflowPunct/>
              <w:autoSpaceDE/>
              <w:autoSpaceDN/>
              <w:adjustRightInd/>
              <w:ind w:left="431" w:right="-83"/>
              <w:textAlignment w:val="auto"/>
              <w:rPr>
                <w:rFonts w:ascii="Arial" w:hAnsi="Arial" w:cs="Arial"/>
                <w:spacing w:val="-2"/>
                <w:sz w:val="18"/>
                <w:szCs w:val="18"/>
              </w:rPr>
            </w:pPr>
            <w:r w:rsidRPr="00A6657C">
              <w:rPr>
                <w:rFonts w:ascii="Arial" w:hAnsi="Arial" w:cs="Arial"/>
                <w:b/>
                <w:bCs/>
                <w:spacing w:val="-2"/>
                <w:sz w:val="18"/>
                <w:szCs w:val="18"/>
                <w:cs/>
              </w:rPr>
              <w:t xml:space="preserve">   </w:t>
            </w:r>
            <w:r w:rsidRPr="00A6657C">
              <w:rPr>
                <w:rFonts w:ascii="Arial" w:hAnsi="Arial" w:cs="Arial"/>
                <w:spacing w:val="-2"/>
                <w:sz w:val="18"/>
                <w:szCs w:val="18"/>
                <w:u w:val="single"/>
              </w:rPr>
              <w:t>Subsidiaries</w:t>
            </w:r>
          </w:p>
        </w:tc>
        <w:tc>
          <w:tcPr>
            <w:tcW w:w="1368" w:type="dxa"/>
            <w:shd w:val="clear" w:color="auto" w:fill="FAFAFA"/>
            <w:vAlign w:val="bottom"/>
          </w:tcPr>
          <w:p w14:paraId="77392DA4"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798D39A"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CFAB1DB"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8860283" w14:textId="77777777"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p>
        </w:tc>
      </w:tr>
      <w:tr w:rsidR="00332C27" w:rsidRPr="00A6657C" w14:paraId="66446770" w14:textId="77777777" w:rsidTr="00332C27">
        <w:tc>
          <w:tcPr>
            <w:tcW w:w="4003" w:type="dxa"/>
          </w:tcPr>
          <w:p w14:paraId="48A979F1" w14:textId="77777777" w:rsidR="00332C27" w:rsidRPr="00A6657C" w:rsidRDefault="00332C27" w:rsidP="00332C27">
            <w:pPr>
              <w:overflowPunct/>
              <w:autoSpaceDE/>
              <w:autoSpaceDN/>
              <w:adjustRightInd/>
              <w:ind w:left="431" w:right="-83"/>
              <w:textAlignment w:val="auto"/>
              <w:rPr>
                <w:rFonts w:ascii="Arial" w:hAnsi="Arial" w:cs="Arial"/>
                <w:spacing w:val="-2"/>
                <w:sz w:val="18"/>
                <w:szCs w:val="18"/>
                <w:u w:val="single"/>
                <w:lang w:val="en-GB"/>
              </w:rPr>
            </w:pPr>
            <w:r w:rsidRPr="00A6657C">
              <w:rPr>
                <w:rFonts w:ascii="Arial" w:hAnsi="Arial" w:cs="Arial"/>
                <w:spacing w:val="-2"/>
                <w:sz w:val="18"/>
                <w:szCs w:val="18"/>
              </w:rPr>
              <w:t xml:space="preserve">      Aeroklas Co., Ltd.</w:t>
            </w:r>
          </w:p>
        </w:tc>
        <w:tc>
          <w:tcPr>
            <w:tcW w:w="1368" w:type="dxa"/>
            <w:shd w:val="clear" w:color="auto" w:fill="FAFAFA"/>
            <w:vAlign w:val="bottom"/>
          </w:tcPr>
          <w:p w14:paraId="28B7E4E6" w14:textId="7E16F3BA" w:rsidR="00332C27" w:rsidRPr="00A6657C" w:rsidRDefault="00332C27" w:rsidP="00332C27">
            <w:pPr>
              <w:pStyle w:val="a0"/>
              <w:tabs>
                <w:tab w:val="decimal" w:pos="1152"/>
              </w:tabs>
              <w:ind w:left="-14" w:right="-72"/>
              <w:jc w:val="both"/>
              <w:rPr>
                <w:rFonts w:ascii="Arial" w:hAnsi="Arial" w:cs="Arial"/>
                <w:noProof/>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c>
          <w:tcPr>
            <w:tcW w:w="1368" w:type="dxa"/>
            <w:shd w:val="clear" w:color="auto" w:fill="auto"/>
          </w:tcPr>
          <w:p w14:paraId="31D516EF" w14:textId="39D0092B" w:rsidR="00332C27" w:rsidRPr="00A6657C" w:rsidRDefault="00332C27" w:rsidP="00332C27">
            <w:pPr>
              <w:pStyle w:val="a0"/>
              <w:tabs>
                <w:tab w:val="decimal" w:pos="1152"/>
              </w:tabs>
              <w:ind w:left="-14" w:right="-72"/>
              <w:jc w:val="both"/>
              <w:rPr>
                <w:rFonts w:ascii="Arial" w:hAnsi="Arial" w:cs="Arial"/>
                <w:noProof/>
                <w:snapToGrid w:val="0"/>
                <w:color w:val="auto"/>
                <w:spacing w:val="-4"/>
                <w:sz w:val="18"/>
                <w:szCs w:val="18"/>
                <w:lang w:eastAsia="th-TH"/>
              </w:rPr>
            </w:pPr>
            <w:r w:rsidRPr="00A6657C">
              <w:rPr>
                <w:rFonts w:ascii="Arial" w:hAnsi="Arial" w:cs="Arial"/>
                <w:noProof/>
                <w:snapToGrid w:val="0"/>
                <w:color w:val="auto"/>
                <w:spacing w:val="-4"/>
                <w:sz w:val="18"/>
                <w:szCs w:val="18"/>
                <w:lang w:eastAsia="th-TH"/>
              </w:rPr>
              <w:t xml:space="preserve">-       </w:t>
            </w:r>
          </w:p>
        </w:tc>
        <w:tc>
          <w:tcPr>
            <w:tcW w:w="1368" w:type="dxa"/>
            <w:shd w:val="clear" w:color="auto" w:fill="FAFAFA"/>
          </w:tcPr>
          <w:p w14:paraId="56DD9E52" w14:textId="53CA1BA6"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027</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200</w:t>
            </w:r>
          </w:p>
        </w:tc>
        <w:tc>
          <w:tcPr>
            <w:tcW w:w="1368" w:type="dxa"/>
            <w:shd w:val="clear" w:color="auto" w:fill="auto"/>
          </w:tcPr>
          <w:p w14:paraId="0F0FA548" w14:textId="2F275692" w:rsidR="00332C27" w:rsidRPr="00A6657C" w:rsidRDefault="001A2919" w:rsidP="00332C27">
            <w:pPr>
              <w:pStyle w:val="a0"/>
              <w:tabs>
                <w:tab w:val="decimal" w:pos="1146"/>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138</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480</w:t>
            </w:r>
          </w:p>
        </w:tc>
      </w:tr>
      <w:tr w:rsidR="00332C27" w:rsidRPr="00A6657C" w14:paraId="6CBEC489" w14:textId="77777777" w:rsidTr="00332C27">
        <w:tc>
          <w:tcPr>
            <w:tcW w:w="4003" w:type="dxa"/>
          </w:tcPr>
          <w:p w14:paraId="7CE9306E" w14:textId="623CDB4F" w:rsidR="00332C27" w:rsidRPr="00A6657C" w:rsidRDefault="00332C27" w:rsidP="00332C27">
            <w:pPr>
              <w:overflowPunct/>
              <w:autoSpaceDE/>
              <w:autoSpaceDN/>
              <w:adjustRightInd/>
              <w:ind w:left="431" w:right="-83"/>
              <w:textAlignment w:val="auto"/>
              <w:rPr>
                <w:rFonts w:ascii="Arial" w:hAnsi="Arial" w:cs="Arial"/>
                <w:spacing w:val="-2"/>
                <w:sz w:val="18"/>
                <w:szCs w:val="18"/>
              </w:rPr>
            </w:pPr>
            <w:r w:rsidRPr="00A6657C">
              <w:rPr>
                <w:rFonts w:ascii="Arial" w:hAnsi="Arial" w:cs="Arial"/>
                <w:spacing w:val="-2"/>
                <w:sz w:val="18"/>
                <w:szCs w:val="18"/>
              </w:rPr>
              <w:t xml:space="preserve">      Aeroflex Co., Ltd. </w:t>
            </w:r>
          </w:p>
        </w:tc>
        <w:tc>
          <w:tcPr>
            <w:tcW w:w="1368" w:type="dxa"/>
            <w:shd w:val="clear" w:color="auto" w:fill="FAFAFA"/>
            <w:vAlign w:val="bottom"/>
          </w:tcPr>
          <w:p w14:paraId="18F3F861" w14:textId="2E26D109" w:rsidR="00332C27" w:rsidRPr="00A6657C" w:rsidRDefault="00332C27" w:rsidP="00332C27">
            <w:pPr>
              <w:pStyle w:val="a0"/>
              <w:tabs>
                <w:tab w:val="decimal" w:pos="1152"/>
              </w:tabs>
              <w:ind w:left="-14" w:right="-72"/>
              <w:jc w:val="both"/>
              <w:rPr>
                <w:rFonts w:ascii="Arial" w:hAnsi="Arial" w:cs="Arial"/>
                <w:noProof/>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c>
          <w:tcPr>
            <w:tcW w:w="1368" w:type="dxa"/>
            <w:shd w:val="clear" w:color="auto" w:fill="auto"/>
          </w:tcPr>
          <w:p w14:paraId="628C63FF" w14:textId="18492495" w:rsidR="00332C27" w:rsidRPr="00A6657C" w:rsidRDefault="00332C27" w:rsidP="00332C27">
            <w:pPr>
              <w:pStyle w:val="a0"/>
              <w:tabs>
                <w:tab w:val="decimal" w:pos="1152"/>
              </w:tabs>
              <w:ind w:left="-14" w:right="-72"/>
              <w:jc w:val="both"/>
              <w:rPr>
                <w:rFonts w:ascii="Arial" w:hAnsi="Arial" w:cs="Arial"/>
                <w:noProof/>
                <w:snapToGrid w:val="0"/>
                <w:color w:val="auto"/>
                <w:spacing w:val="-4"/>
                <w:sz w:val="18"/>
                <w:szCs w:val="18"/>
                <w:lang w:eastAsia="th-TH"/>
              </w:rPr>
            </w:pPr>
            <w:r w:rsidRPr="00A6657C">
              <w:rPr>
                <w:rFonts w:ascii="Arial" w:hAnsi="Arial" w:cs="Arial"/>
                <w:noProof/>
                <w:snapToGrid w:val="0"/>
                <w:color w:val="auto"/>
                <w:spacing w:val="-4"/>
                <w:sz w:val="18"/>
                <w:szCs w:val="18"/>
                <w:lang w:eastAsia="th-TH"/>
              </w:rPr>
              <w:t xml:space="preserve">-       </w:t>
            </w:r>
          </w:p>
        </w:tc>
        <w:tc>
          <w:tcPr>
            <w:tcW w:w="1368" w:type="dxa"/>
            <w:shd w:val="clear" w:color="auto" w:fill="FAFAFA"/>
          </w:tcPr>
          <w:p w14:paraId="3EE527C5" w14:textId="0596B0E7"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64</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200</w:t>
            </w:r>
          </w:p>
        </w:tc>
        <w:tc>
          <w:tcPr>
            <w:tcW w:w="1368" w:type="dxa"/>
            <w:shd w:val="clear" w:color="auto" w:fill="auto"/>
          </w:tcPr>
          <w:p w14:paraId="78338D40" w14:textId="73EBD8DC" w:rsidR="00332C27" w:rsidRPr="00A6657C" w:rsidRDefault="001A2919" w:rsidP="00332C27">
            <w:pPr>
              <w:pStyle w:val="a0"/>
              <w:tabs>
                <w:tab w:val="decimal" w:pos="1146"/>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64</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200</w:t>
            </w:r>
          </w:p>
        </w:tc>
      </w:tr>
      <w:tr w:rsidR="00332C27" w:rsidRPr="00A6657C" w14:paraId="3039DF9C" w14:textId="77777777" w:rsidTr="001A4C3D">
        <w:tc>
          <w:tcPr>
            <w:tcW w:w="4003" w:type="dxa"/>
          </w:tcPr>
          <w:p w14:paraId="69411AF0" w14:textId="77777777" w:rsidR="00332C27" w:rsidRPr="00A6657C" w:rsidRDefault="00332C27" w:rsidP="00332C27">
            <w:pPr>
              <w:ind w:left="431" w:right="-83"/>
              <w:rPr>
                <w:rFonts w:ascii="Arial" w:hAnsi="Arial" w:cs="Arial"/>
                <w:spacing w:val="-2"/>
                <w:sz w:val="18"/>
                <w:szCs w:val="18"/>
              </w:rPr>
            </w:pPr>
            <w:r w:rsidRPr="00A6657C">
              <w:rPr>
                <w:rFonts w:ascii="Arial" w:hAnsi="Arial" w:cs="Arial"/>
                <w:spacing w:val="-2"/>
                <w:sz w:val="18"/>
                <w:szCs w:val="18"/>
              </w:rPr>
              <w:t xml:space="preserve">      Eastern Polypack Co., Ltd.</w:t>
            </w:r>
          </w:p>
        </w:tc>
        <w:tc>
          <w:tcPr>
            <w:tcW w:w="1368" w:type="dxa"/>
            <w:tcBorders>
              <w:bottom w:val="single" w:sz="4" w:space="0" w:color="auto"/>
            </w:tcBorders>
            <w:shd w:val="clear" w:color="auto" w:fill="FAFAFA"/>
            <w:vAlign w:val="bottom"/>
          </w:tcPr>
          <w:p w14:paraId="01B34E92" w14:textId="4E03151A" w:rsidR="00332C27" w:rsidRPr="00A6657C" w:rsidRDefault="00332C27" w:rsidP="00332C27">
            <w:pPr>
              <w:pStyle w:val="a0"/>
              <w:tabs>
                <w:tab w:val="decimal" w:pos="1152"/>
              </w:tabs>
              <w:ind w:left="-14" w:right="-72"/>
              <w:jc w:val="both"/>
              <w:rPr>
                <w:rFonts w:ascii="Arial" w:hAnsi="Arial" w:cs="Arial"/>
                <w:noProof/>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56D9E14C" w14:textId="68120BCD" w:rsidR="00332C27" w:rsidRPr="00A6657C" w:rsidRDefault="00332C27" w:rsidP="00332C27">
            <w:pPr>
              <w:pStyle w:val="a0"/>
              <w:tabs>
                <w:tab w:val="decimal" w:pos="1152"/>
              </w:tabs>
              <w:ind w:left="-14" w:right="-72"/>
              <w:jc w:val="both"/>
              <w:rPr>
                <w:rFonts w:ascii="Arial" w:hAnsi="Arial" w:cs="Arial"/>
                <w:noProof/>
                <w:snapToGrid w:val="0"/>
                <w:color w:val="auto"/>
                <w:spacing w:val="-4"/>
                <w:sz w:val="18"/>
                <w:szCs w:val="18"/>
                <w:lang w:eastAsia="th-TH"/>
              </w:rPr>
            </w:pPr>
            <w:r w:rsidRPr="00A6657C">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7FA50B88" w14:textId="580AE9F2" w:rsidR="00332C27" w:rsidRPr="00A6657C" w:rsidRDefault="001A2919" w:rsidP="00332C27">
            <w:pPr>
              <w:pStyle w:val="a0"/>
              <w:tabs>
                <w:tab w:val="decimal" w:pos="1152"/>
              </w:tabs>
              <w:ind w:right="-72"/>
              <w:jc w:val="both"/>
              <w:rPr>
                <w:rFonts w:ascii="Arial" w:hAnsi="Arial"/>
                <w:snapToGrid w:val="0"/>
                <w:color w:val="auto"/>
                <w:spacing w:val="-4"/>
                <w:sz w:val="18"/>
                <w:szCs w:val="18"/>
                <w:lang w:eastAsia="th-TH"/>
              </w:rPr>
            </w:pPr>
            <w:r w:rsidRPr="001A2919">
              <w:rPr>
                <w:rFonts w:ascii="Arial" w:hAnsi="Arial"/>
                <w:snapToGrid w:val="0"/>
                <w:color w:val="auto"/>
                <w:spacing w:val="-4"/>
                <w:sz w:val="18"/>
                <w:szCs w:val="18"/>
                <w:lang w:eastAsia="th-TH"/>
              </w:rPr>
              <w:t>57</w:t>
            </w:r>
            <w:r w:rsidR="00332C27" w:rsidRPr="00A6657C">
              <w:rPr>
                <w:rFonts w:ascii="Arial" w:hAnsi="Arial"/>
                <w:snapToGrid w:val="0"/>
                <w:color w:val="auto"/>
                <w:spacing w:val="-4"/>
                <w:sz w:val="18"/>
                <w:szCs w:val="18"/>
                <w:lang w:eastAsia="th-TH"/>
              </w:rPr>
              <w:t>,</w:t>
            </w:r>
            <w:r w:rsidRPr="001A2919">
              <w:rPr>
                <w:rFonts w:ascii="Arial" w:hAnsi="Arial"/>
                <w:snapToGrid w:val="0"/>
                <w:color w:val="auto"/>
                <w:spacing w:val="-4"/>
                <w:sz w:val="18"/>
                <w:szCs w:val="18"/>
                <w:lang w:eastAsia="th-TH"/>
              </w:rPr>
              <w:t>780</w:t>
            </w:r>
          </w:p>
        </w:tc>
        <w:tc>
          <w:tcPr>
            <w:tcW w:w="1368" w:type="dxa"/>
            <w:tcBorders>
              <w:bottom w:val="single" w:sz="4" w:space="0" w:color="auto"/>
            </w:tcBorders>
            <w:shd w:val="clear" w:color="auto" w:fill="auto"/>
            <w:vAlign w:val="bottom"/>
          </w:tcPr>
          <w:p w14:paraId="79B858F6" w14:textId="4C58329D" w:rsidR="00332C27" w:rsidRPr="00A6657C" w:rsidRDefault="001A2919" w:rsidP="00332C27">
            <w:pPr>
              <w:pStyle w:val="a0"/>
              <w:tabs>
                <w:tab w:val="decimal" w:pos="1146"/>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57</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780</w:t>
            </w:r>
          </w:p>
        </w:tc>
      </w:tr>
      <w:tr w:rsidR="00332C27" w:rsidRPr="00A6657C" w14:paraId="61221AEC" w14:textId="77777777" w:rsidTr="001A4C3D">
        <w:trPr>
          <w:trHeight w:val="20"/>
        </w:trPr>
        <w:tc>
          <w:tcPr>
            <w:tcW w:w="4003" w:type="dxa"/>
          </w:tcPr>
          <w:p w14:paraId="37444275" w14:textId="77777777" w:rsidR="00332C27" w:rsidRPr="00A6657C" w:rsidRDefault="00332C27" w:rsidP="00332C27">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50B653BA" w14:textId="77777777" w:rsidR="00332C27" w:rsidRPr="00A6657C" w:rsidRDefault="00332C27" w:rsidP="00332C27">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auto"/>
            <w:vAlign w:val="bottom"/>
          </w:tcPr>
          <w:p w14:paraId="7DB6DC82" w14:textId="77777777" w:rsidR="00332C27" w:rsidRPr="00A6657C" w:rsidRDefault="00332C27" w:rsidP="00332C27">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B36748A"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321C227" w14:textId="77777777"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p>
        </w:tc>
      </w:tr>
      <w:tr w:rsidR="00332C27" w:rsidRPr="00A6657C" w14:paraId="340C8B52" w14:textId="77777777" w:rsidTr="001A4C3D">
        <w:tc>
          <w:tcPr>
            <w:tcW w:w="4003" w:type="dxa"/>
          </w:tcPr>
          <w:p w14:paraId="746FB7E2" w14:textId="77777777" w:rsidR="00332C27" w:rsidRPr="00A6657C" w:rsidRDefault="00332C27" w:rsidP="00332C27">
            <w:pPr>
              <w:ind w:left="431" w:right="-83"/>
              <w:rPr>
                <w:rFonts w:ascii="Arial" w:hAnsi="Arial" w:cs="Arial"/>
                <w:snapToGrid w:val="0"/>
                <w:spacing w:val="-2"/>
                <w:sz w:val="18"/>
                <w:szCs w:val="18"/>
                <w:u w:val="single"/>
                <w:cs/>
                <w:lang w:eastAsia="th-TH"/>
              </w:rPr>
            </w:pPr>
          </w:p>
        </w:tc>
        <w:tc>
          <w:tcPr>
            <w:tcW w:w="1368" w:type="dxa"/>
            <w:tcBorders>
              <w:bottom w:val="single" w:sz="4" w:space="0" w:color="auto"/>
            </w:tcBorders>
            <w:shd w:val="clear" w:color="auto" w:fill="FAFAFA"/>
            <w:vAlign w:val="bottom"/>
          </w:tcPr>
          <w:p w14:paraId="7CEE455F" w14:textId="0FDDF8C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5BE8397B" w14:textId="607B31D0"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76F21A24" w14:textId="10976AAB"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149</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180</w:t>
            </w:r>
          </w:p>
        </w:tc>
        <w:tc>
          <w:tcPr>
            <w:tcW w:w="1368" w:type="dxa"/>
            <w:tcBorders>
              <w:bottom w:val="single" w:sz="4" w:space="0" w:color="auto"/>
            </w:tcBorders>
            <w:shd w:val="clear" w:color="auto" w:fill="auto"/>
            <w:vAlign w:val="bottom"/>
          </w:tcPr>
          <w:p w14:paraId="40E1DDF3" w14:textId="07C49FFE" w:rsidR="00332C27" w:rsidRPr="00A6657C" w:rsidRDefault="001A2919" w:rsidP="00332C27">
            <w:pPr>
              <w:pStyle w:val="a0"/>
              <w:tabs>
                <w:tab w:val="decimal" w:pos="1146"/>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260</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460</w:t>
            </w:r>
          </w:p>
        </w:tc>
      </w:tr>
      <w:tr w:rsidR="00332C27" w:rsidRPr="00A6657C" w14:paraId="2412689E" w14:textId="77777777" w:rsidTr="001A4C3D">
        <w:tc>
          <w:tcPr>
            <w:tcW w:w="4003" w:type="dxa"/>
          </w:tcPr>
          <w:p w14:paraId="60498CAC" w14:textId="77777777" w:rsidR="00332C27" w:rsidRPr="00A6657C" w:rsidRDefault="00332C27" w:rsidP="00332C27">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00A6920F"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13DE853"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F066557"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36A6787" w14:textId="77777777"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p>
        </w:tc>
      </w:tr>
      <w:tr w:rsidR="00332C27" w:rsidRPr="00A6657C" w14:paraId="3E3A8DA9" w14:textId="77777777" w:rsidTr="001A4C3D">
        <w:tc>
          <w:tcPr>
            <w:tcW w:w="4003" w:type="dxa"/>
          </w:tcPr>
          <w:p w14:paraId="71444AED" w14:textId="77777777" w:rsidR="00332C27" w:rsidRPr="00A6657C" w:rsidRDefault="00332C27" w:rsidP="00332C27">
            <w:pPr>
              <w:overflowPunct/>
              <w:autoSpaceDE/>
              <w:autoSpaceDN/>
              <w:adjustRightInd/>
              <w:ind w:left="431" w:right="-83"/>
              <w:textAlignment w:val="auto"/>
              <w:rPr>
                <w:rFonts w:ascii="Arial" w:hAnsi="Arial" w:cs="Arial"/>
                <w:spacing w:val="-2"/>
                <w:sz w:val="18"/>
                <w:szCs w:val="18"/>
                <w:cs/>
              </w:rPr>
            </w:pPr>
            <w:r w:rsidRPr="00A6657C">
              <w:rPr>
                <w:rFonts w:ascii="Arial" w:hAnsi="Arial" w:cs="Arial"/>
                <w:spacing w:val="-2"/>
                <w:sz w:val="18"/>
                <w:szCs w:val="18"/>
              </w:rPr>
              <w:t xml:space="preserve">   </w:t>
            </w:r>
            <w:r w:rsidRPr="00A6657C">
              <w:rPr>
                <w:rFonts w:ascii="Arial" w:hAnsi="Arial" w:cs="Arial"/>
                <w:spacing w:val="-2"/>
                <w:sz w:val="18"/>
                <w:szCs w:val="18"/>
                <w:u w:val="single"/>
              </w:rPr>
              <w:t>Related companies</w:t>
            </w:r>
          </w:p>
        </w:tc>
        <w:tc>
          <w:tcPr>
            <w:tcW w:w="1368" w:type="dxa"/>
            <w:shd w:val="clear" w:color="auto" w:fill="FAFAFA"/>
            <w:vAlign w:val="bottom"/>
          </w:tcPr>
          <w:p w14:paraId="63FB6044"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DA9042B"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811BBF1"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B63C99D" w14:textId="77777777"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p>
        </w:tc>
      </w:tr>
      <w:tr w:rsidR="00332C27" w:rsidRPr="00A6657C" w14:paraId="6ACA7CD7" w14:textId="77777777" w:rsidTr="00EB73D5">
        <w:tc>
          <w:tcPr>
            <w:tcW w:w="4003" w:type="dxa"/>
          </w:tcPr>
          <w:p w14:paraId="67596F86" w14:textId="77777777" w:rsidR="00332C27" w:rsidRPr="00A6657C" w:rsidRDefault="00332C27" w:rsidP="00332C27">
            <w:pPr>
              <w:overflowPunct/>
              <w:autoSpaceDE/>
              <w:autoSpaceDN/>
              <w:adjustRightInd/>
              <w:ind w:left="431" w:right="-83"/>
              <w:textAlignment w:val="auto"/>
              <w:rPr>
                <w:rFonts w:ascii="Arial" w:hAnsi="Arial" w:cs="Arial"/>
                <w:spacing w:val="-4"/>
                <w:sz w:val="18"/>
                <w:szCs w:val="18"/>
                <w:u w:val="single"/>
              </w:rPr>
            </w:pPr>
            <w:r w:rsidRPr="00A6657C">
              <w:rPr>
                <w:rFonts w:ascii="Arial" w:hAnsi="Arial" w:cs="Arial"/>
                <w:spacing w:val="-4"/>
                <w:sz w:val="18"/>
                <w:szCs w:val="18"/>
                <w:cs/>
              </w:rPr>
              <w:t xml:space="preserve">      </w:t>
            </w:r>
            <w:r w:rsidRPr="00A6657C">
              <w:rPr>
                <w:rFonts w:ascii="Arial" w:hAnsi="Arial" w:cs="Arial"/>
                <w:spacing w:val="-4"/>
                <w:sz w:val="18"/>
                <w:szCs w:val="18"/>
              </w:rPr>
              <w:t>Eastern Syntech Co., Ltd.</w:t>
            </w:r>
          </w:p>
        </w:tc>
        <w:tc>
          <w:tcPr>
            <w:tcW w:w="1368" w:type="dxa"/>
            <w:shd w:val="clear" w:color="auto" w:fill="FAFAFA"/>
            <w:vAlign w:val="bottom"/>
          </w:tcPr>
          <w:p w14:paraId="6D184D6E" w14:textId="0DB169D4"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w:t>
            </w:r>
            <w:r w:rsidR="00332C27">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650</w:t>
            </w:r>
            <w:r w:rsidR="00332C27">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931</w:t>
            </w:r>
          </w:p>
        </w:tc>
        <w:tc>
          <w:tcPr>
            <w:tcW w:w="1368" w:type="dxa"/>
            <w:vAlign w:val="bottom"/>
          </w:tcPr>
          <w:p w14:paraId="585F686D" w14:textId="293771F1"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481</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570</w:t>
            </w:r>
          </w:p>
        </w:tc>
        <w:tc>
          <w:tcPr>
            <w:tcW w:w="1368" w:type="dxa"/>
            <w:shd w:val="clear" w:color="auto" w:fill="FAFAFA"/>
          </w:tcPr>
          <w:p w14:paraId="5F35F3FD" w14:textId="4E54F74F"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vAlign w:val="bottom"/>
          </w:tcPr>
          <w:p w14:paraId="33DE1B4F" w14:textId="5B8C7048"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r>
      <w:tr w:rsidR="00332C27" w:rsidRPr="00A6657C" w14:paraId="7672A80D" w14:textId="77777777" w:rsidTr="008F1E2D">
        <w:tc>
          <w:tcPr>
            <w:tcW w:w="4003" w:type="dxa"/>
          </w:tcPr>
          <w:p w14:paraId="21A8FDD1" w14:textId="3CF7FB6E" w:rsidR="00332C27" w:rsidRPr="00A6657C" w:rsidRDefault="00332C27" w:rsidP="00332C27">
            <w:pPr>
              <w:ind w:left="431" w:right="-83"/>
              <w:rPr>
                <w:rFonts w:ascii="Arial" w:hAnsi="Arial" w:cs="Arial"/>
                <w:snapToGrid w:val="0"/>
                <w:spacing w:val="-4"/>
                <w:sz w:val="18"/>
                <w:szCs w:val="18"/>
                <w:u w:val="single"/>
                <w:cs/>
                <w:lang w:eastAsia="th-TH"/>
              </w:rPr>
            </w:pPr>
            <w:r w:rsidRPr="00A6657C">
              <w:rPr>
                <w:rFonts w:ascii="Arial" w:hAnsi="Arial" w:cs="Arial"/>
                <w:spacing w:val="-4"/>
                <w:sz w:val="18"/>
                <w:szCs w:val="18"/>
                <w:cs/>
              </w:rPr>
              <w:t xml:space="preserve">      </w:t>
            </w:r>
            <w:r w:rsidRPr="00A6657C">
              <w:rPr>
                <w:rFonts w:ascii="Arial" w:hAnsi="Arial" w:cs="Arial"/>
                <w:spacing w:val="-4"/>
                <w:sz w:val="18"/>
                <w:szCs w:val="18"/>
              </w:rPr>
              <w:t>Hayakawa Eastern</w:t>
            </w:r>
            <w:r w:rsidRPr="00A6657C">
              <w:rPr>
                <w:rFonts w:ascii="Arial" w:hAnsi="Arial" w:cs="Arial"/>
                <w:spacing w:val="-4"/>
                <w:sz w:val="18"/>
                <w:szCs w:val="18"/>
                <w:cs/>
              </w:rPr>
              <w:t xml:space="preserve"> </w:t>
            </w:r>
            <w:r w:rsidRPr="00A6657C">
              <w:rPr>
                <w:rFonts w:ascii="Arial" w:hAnsi="Arial" w:cs="Arial"/>
                <w:spacing w:val="-4"/>
                <w:sz w:val="18"/>
                <w:szCs w:val="18"/>
              </w:rPr>
              <w:t>Rubber Co., Ltd.</w:t>
            </w:r>
          </w:p>
        </w:tc>
        <w:tc>
          <w:tcPr>
            <w:tcW w:w="1368" w:type="dxa"/>
            <w:shd w:val="clear" w:color="auto" w:fill="FAFAFA"/>
            <w:vAlign w:val="bottom"/>
          </w:tcPr>
          <w:p w14:paraId="6B1DF944" w14:textId="0D82EDA6"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799</w:t>
            </w:r>
            <w:r w:rsidR="00332C27">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712</w:t>
            </w:r>
          </w:p>
        </w:tc>
        <w:tc>
          <w:tcPr>
            <w:tcW w:w="1368" w:type="dxa"/>
            <w:shd w:val="clear" w:color="auto" w:fill="auto"/>
            <w:vAlign w:val="bottom"/>
          </w:tcPr>
          <w:p w14:paraId="77F08456" w14:textId="4734A3E9"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c>
          <w:tcPr>
            <w:tcW w:w="1368" w:type="dxa"/>
            <w:shd w:val="clear" w:color="auto" w:fill="FAFAFA"/>
          </w:tcPr>
          <w:p w14:paraId="6111C0F7" w14:textId="21951B72"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shd w:val="clear" w:color="auto" w:fill="auto"/>
            <w:vAlign w:val="bottom"/>
          </w:tcPr>
          <w:p w14:paraId="0124A8F6" w14:textId="6D5B2B21"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r>
      <w:tr w:rsidR="00332C27" w:rsidRPr="00A6657C" w14:paraId="49D751CF" w14:textId="77777777" w:rsidTr="00EB73D5">
        <w:tc>
          <w:tcPr>
            <w:tcW w:w="4003" w:type="dxa"/>
          </w:tcPr>
          <w:p w14:paraId="762885DA" w14:textId="1AA4C6EF" w:rsidR="00332C27" w:rsidRPr="00A6657C" w:rsidRDefault="00332C27" w:rsidP="00332C27">
            <w:pPr>
              <w:ind w:left="431" w:right="-83"/>
              <w:rPr>
                <w:rFonts w:ascii="Arial" w:hAnsi="Arial" w:cs="Arial"/>
                <w:spacing w:val="-4"/>
                <w:sz w:val="18"/>
                <w:szCs w:val="18"/>
                <w:cs/>
              </w:rPr>
            </w:pPr>
            <w:r w:rsidRPr="00A6657C">
              <w:rPr>
                <w:rFonts w:ascii="Arial" w:hAnsi="Arial" w:cs="Arial"/>
                <w:spacing w:val="-4"/>
                <w:sz w:val="18"/>
                <w:szCs w:val="18"/>
                <w:cs/>
              </w:rPr>
              <w:t xml:space="preserve">      </w:t>
            </w:r>
            <w:r w:rsidRPr="00A6657C">
              <w:rPr>
                <w:rFonts w:ascii="Arial" w:hAnsi="Arial" w:cs="Arial"/>
                <w:sz w:val="18"/>
                <w:szCs w:val="18"/>
                <w:lang w:val="en-GB"/>
              </w:rPr>
              <w:t>LSF Technology Sdn. Bhd.</w:t>
            </w:r>
          </w:p>
        </w:tc>
        <w:tc>
          <w:tcPr>
            <w:tcW w:w="1368" w:type="dxa"/>
            <w:shd w:val="clear" w:color="auto" w:fill="FAFAFA"/>
            <w:vAlign w:val="bottom"/>
          </w:tcPr>
          <w:p w14:paraId="0BA3EC11" w14:textId="26FA5D34"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39</w:t>
            </w:r>
            <w:r w:rsidR="00332C27">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081</w:t>
            </w:r>
          </w:p>
        </w:tc>
        <w:tc>
          <w:tcPr>
            <w:tcW w:w="1368" w:type="dxa"/>
            <w:shd w:val="clear" w:color="auto" w:fill="auto"/>
            <w:vAlign w:val="bottom"/>
          </w:tcPr>
          <w:p w14:paraId="2AA402FF" w14:textId="19CBF7EF"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37</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208</w:t>
            </w:r>
          </w:p>
        </w:tc>
        <w:tc>
          <w:tcPr>
            <w:tcW w:w="1368" w:type="dxa"/>
            <w:shd w:val="clear" w:color="auto" w:fill="FAFAFA"/>
          </w:tcPr>
          <w:p w14:paraId="7113BAAA" w14:textId="704A9F61"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shd w:val="clear" w:color="auto" w:fill="auto"/>
            <w:vAlign w:val="bottom"/>
          </w:tcPr>
          <w:p w14:paraId="1CECF748" w14:textId="48BE17A6"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r>
      <w:tr w:rsidR="008F1E2D" w:rsidRPr="00A6657C" w14:paraId="5441D507" w14:textId="77777777" w:rsidTr="002E11B8">
        <w:tc>
          <w:tcPr>
            <w:tcW w:w="4003" w:type="dxa"/>
          </w:tcPr>
          <w:p w14:paraId="6D2F3928" w14:textId="77777777" w:rsidR="008F1E2D" w:rsidRPr="00A6657C" w:rsidRDefault="008F1E2D" w:rsidP="002E11B8">
            <w:pPr>
              <w:overflowPunct/>
              <w:autoSpaceDE/>
              <w:autoSpaceDN/>
              <w:adjustRightInd/>
              <w:ind w:left="431" w:right="-83"/>
              <w:textAlignment w:val="auto"/>
              <w:rPr>
                <w:rFonts w:ascii="Arial" w:hAnsi="Arial" w:cs="Arial"/>
                <w:spacing w:val="-4"/>
                <w:sz w:val="18"/>
                <w:szCs w:val="18"/>
                <w:cs/>
              </w:rPr>
            </w:pPr>
            <w:r w:rsidRPr="00A6657C">
              <w:rPr>
                <w:rFonts w:ascii="Arial" w:hAnsi="Arial" w:cs="Arial"/>
                <w:spacing w:val="-4"/>
                <w:sz w:val="18"/>
                <w:szCs w:val="18"/>
                <w:cs/>
              </w:rPr>
              <w:t xml:space="preserve">      </w:t>
            </w:r>
            <w:r w:rsidRPr="00A6657C">
              <w:rPr>
                <w:rFonts w:ascii="Arial" w:hAnsi="Arial" w:cs="Arial"/>
                <w:spacing w:val="-4"/>
                <w:sz w:val="18"/>
                <w:szCs w:val="18"/>
              </w:rPr>
              <w:t xml:space="preserve">Siam Inter Air Supply Co., Ltd. </w:t>
            </w:r>
          </w:p>
        </w:tc>
        <w:tc>
          <w:tcPr>
            <w:tcW w:w="1368" w:type="dxa"/>
            <w:shd w:val="clear" w:color="auto" w:fill="FAFAFA"/>
            <w:vAlign w:val="bottom"/>
          </w:tcPr>
          <w:p w14:paraId="47B092C4" w14:textId="77777777" w:rsidR="008F1E2D" w:rsidRPr="00A6657C" w:rsidRDefault="008F1E2D" w:rsidP="002E11B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13</w:t>
            </w:r>
            <w:r>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677</w:t>
            </w:r>
          </w:p>
        </w:tc>
        <w:tc>
          <w:tcPr>
            <w:tcW w:w="1368" w:type="dxa"/>
            <w:vAlign w:val="bottom"/>
          </w:tcPr>
          <w:p w14:paraId="5BFB3DF2" w14:textId="77777777" w:rsidR="008F1E2D" w:rsidRPr="00A6657C" w:rsidRDefault="008F1E2D" w:rsidP="002E11B8">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9</w:t>
            </w:r>
            <w:r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245</w:t>
            </w:r>
          </w:p>
        </w:tc>
        <w:tc>
          <w:tcPr>
            <w:tcW w:w="1368" w:type="dxa"/>
            <w:shd w:val="clear" w:color="auto" w:fill="FAFAFA"/>
          </w:tcPr>
          <w:p w14:paraId="50845776" w14:textId="77777777" w:rsidR="008F1E2D" w:rsidRPr="00A6657C" w:rsidRDefault="008F1E2D" w:rsidP="002E11B8">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vAlign w:val="bottom"/>
          </w:tcPr>
          <w:p w14:paraId="001C2EF3" w14:textId="77777777" w:rsidR="008F1E2D" w:rsidRPr="00A6657C" w:rsidRDefault="008F1E2D" w:rsidP="002E11B8">
            <w:pPr>
              <w:pStyle w:val="a0"/>
              <w:tabs>
                <w:tab w:val="decimal" w:pos="1146"/>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r>
      <w:tr w:rsidR="00332C27" w:rsidRPr="00A6657C" w14:paraId="7E423AE3" w14:textId="77777777" w:rsidTr="001A4C3D">
        <w:trPr>
          <w:trHeight w:val="20"/>
        </w:trPr>
        <w:tc>
          <w:tcPr>
            <w:tcW w:w="4003" w:type="dxa"/>
          </w:tcPr>
          <w:p w14:paraId="27A5EDE4" w14:textId="77777777" w:rsidR="00332C27" w:rsidRPr="00A6657C" w:rsidRDefault="00332C27" w:rsidP="00332C27">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23A409E3"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71C1CEF"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C8EE400"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0CDB269" w14:textId="77777777"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p>
        </w:tc>
      </w:tr>
      <w:tr w:rsidR="00332C27" w:rsidRPr="00A6657C" w14:paraId="3DF2AC17" w14:textId="77777777" w:rsidTr="00EB73D5">
        <w:tc>
          <w:tcPr>
            <w:tcW w:w="4003" w:type="dxa"/>
          </w:tcPr>
          <w:p w14:paraId="4DDA0103" w14:textId="77777777" w:rsidR="00332C27" w:rsidRPr="00A6657C" w:rsidRDefault="00332C27" w:rsidP="00332C27">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3F65B551" w14:textId="40E8A664"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w:t>
            </w:r>
            <w:r w:rsidR="00332C27">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503</w:t>
            </w:r>
            <w:r w:rsidR="00332C27">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401</w:t>
            </w:r>
          </w:p>
        </w:tc>
        <w:tc>
          <w:tcPr>
            <w:tcW w:w="1368" w:type="dxa"/>
            <w:tcBorders>
              <w:bottom w:val="single" w:sz="4" w:space="0" w:color="auto"/>
            </w:tcBorders>
            <w:vAlign w:val="bottom"/>
          </w:tcPr>
          <w:p w14:paraId="3BE9CD7A" w14:textId="5000F0EF"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528</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023</w:t>
            </w:r>
          </w:p>
        </w:tc>
        <w:tc>
          <w:tcPr>
            <w:tcW w:w="1368" w:type="dxa"/>
            <w:tcBorders>
              <w:bottom w:val="single" w:sz="4" w:space="0" w:color="auto"/>
            </w:tcBorders>
            <w:shd w:val="clear" w:color="auto" w:fill="FAFAFA"/>
          </w:tcPr>
          <w:p w14:paraId="137C8E20" w14:textId="77C20FF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tcBorders>
              <w:bottom w:val="single" w:sz="4" w:space="0" w:color="auto"/>
            </w:tcBorders>
            <w:vAlign w:val="bottom"/>
          </w:tcPr>
          <w:p w14:paraId="2C651C12" w14:textId="591F0E30"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r>
      <w:tr w:rsidR="00332C27" w:rsidRPr="00A6657C" w14:paraId="2B6FC08A" w14:textId="77777777" w:rsidTr="001A4C3D">
        <w:trPr>
          <w:trHeight w:val="20"/>
        </w:trPr>
        <w:tc>
          <w:tcPr>
            <w:tcW w:w="4003" w:type="dxa"/>
          </w:tcPr>
          <w:p w14:paraId="21C0C81F" w14:textId="77777777" w:rsidR="00332C27" w:rsidRPr="00A6657C" w:rsidRDefault="00332C27" w:rsidP="00332C27">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7BCA17F6"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3063C3E"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141E45F" w14:textId="77777777" w:rsidR="00332C27" w:rsidRPr="00A6657C" w:rsidRDefault="00332C27" w:rsidP="00332C27">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7E30627" w14:textId="77777777" w:rsidR="00332C27" w:rsidRPr="00A6657C" w:rsidRDefault="00332C27" w:rsidP="00332C27">
            <w:pPr>
              <w:pStyle w:val="a0"/>
              <w:tabs>
                <w:tab w:val="decimal" w:pos="1146"/>
              </w:tabs>
              <w:ind w:left="-14" w:right="-72"/>
              <w:jc w:val="both"/>
              <w:rPr>
                <w:rFonts w:ascii="Arial" w:hAnsi="Arial" w:cs="Arial"/>
                <w:snapToGrid w:val="0"/>
                <w:color w:val="auto"/>
                <w:spacing w:val="-4"/>
                <w:sz w:val="18"/>
                <w:szCs w:val="18"/>
                <w:lang w:eastAsia="th-TH"/>
              </w:rPr>
            </w:pPr>
          </w:p>
        </w:tc>
      </w:tr>
      <w:tr w:rsidR="00332C27" w:rsidRPr="00A6657C" w14:paraId="5E0C97D8" w14:textId="77777777" w:rsidTr="001A4C3D">
        <w:tc>
          <w:tcPr>
            <w:tcW w:w="4003" w:type="dxa"/>
          </w:tcPr>
          <w:p w14:paraId="793A34B6" w14:textId="77777777" w:rsidR="00332C27" w:rsidRPr="00A6657C" w:rsidRDefault="00332C27" w:rsidP="00332C27">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49052E5E" w14:textId="7D50FF25" w:rsidR="00332C27" w:rsidRPr="00A6657C" w:rsidRDefault="00E05E0A" w:rsidP="00332C27">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374,001,400</w:t>
            </w:r>
          </w:p>
        </w:tc>
        <w:tc>
          <w:tcPr>
            <w:tcW w:w="1368" w:type="dxa"/>
            <w:tcBorders>
              <w:bottom w:val="single" w:sz="4" w:space="0" w:color="auto"/>
            </w:tcBorders>
            <w:shd w:val="clear" w:color="auto" w:fill="auto"/>
            <w:vAlign w:val="bottom"/>
          </w:tcPr>
          <w:p w14:paraId="66D0968D" w14:textId="553F7BFC"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83</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931</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310</w:t>
            </w:r>
          </w:p>
        </w:tc>
        <w:tc>
          <w:tcPr>
            <w:tcW w:w="1368" w:type="dxa"/>
            <w:tcBorders>
              <w:bottom w:val="single" w:sz="4" w:space="0" w:color="auto"/>
            </w:tcBorders>
            <w:shd w:val="clear" w:color="auto" w:fill="FAFAFA"/>
            <w:vAlign w:val="bottom"/>
          </w:tcPr>
          <w:p w14:paraId="6B2C8739" w14:textId="1402A627" w:rsidR="00332C27" w:rsidRPr="00A6657C" w:rsidRDefault="001A2919" w:rsidP="00332C27">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149</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180</w:t>
            </w:r>
          </w:p>
        </w:tc>
        <w:tc>
          <w:tcPr>
            <w:tcW w:w="1368" w:type="dxa"/>
            <w:tcBorders>
              <w:bottom w:val="single" w:sz="4" w:space="0" w:color="auto"/>
            </w:tcBorders>
            <w:shd w:val="clear" w:color="auto" w:fill="auto"/>
            <w:vAlign w:val="bottom"/>
          </w:tcPr>
          <w:p w14:paraId="264C740B" w14:textId="270253D4" w:rsidR="00332C27" w:rsidRPr="00A6657C" w:rsidRDefault="001A2919" w:rsidP="00332C27">
            <w:pPr>
              <w:pStyle w:val="a0"/>
              <w:tabs>
                <w:tab w:val="decimal" w:pos="1146"/>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260</w:t>
            </w:r>
            <w:r w:rsidR="00332C27"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460</w:t>
            </w:r>
          </w:p>
        </w:tc>
      </w:tr>
    </w:tbl>
    <w:p w14:paraId="022226CC" w14:textId="7E38BB81" w:rsidR="00137F43" w:rsidRPr="00794D0F" w:rsidRDefault="00137F43" w:rsidP="005D569F">
      <w:pPr>
        <w:overflowPunct/>
        <w:autoSpaceDE/>
        <w:autoSpaceDN/>
        <w:adjustRightInd/>
        <w:ind w:left="540"/>
        <w:jc w:val="both"/>
        <w:rPr>
          <w:rFonts w:ascii="Arial" w:hAnsi="Arial" w:cs="Arial"/>
          <w:sz w:val="14"/>
          <w:szCs w:val="14"/>
        </w:rPr>
      </w:pPr>
    </w:p>
    <w:p w14:paraId="3B0F6105" w14:textId="55196754" w:rsidR="007F11C2" w:rsidRPr="00794D0F" w:rsidRDefault="00137F43" w:rsidP="005D569F">
      <w:pPr>
        <w:overflowPunct/>
        <w:autoSpaceDE/>
        <w:autoSpaceDN/>
        <w:adjustRightInd/>
        <w:ind w:left="540"/>
        <w:jc w:val="both"/>
        <w:rPr>
          <w:rFonts w:ascii="Arial" w:hAnsi="Arial" w:cs="Arial"/>
          <w:sz w:val="18"/>
          <w:szCs w:val="18"/>
        </w:rPr>
      </w:pPr>
      <w:r w:rsidRPr="00794D0F">
        <w:rPr>
          <w:rFonts w:ascii="Arial" w:hAnsi="Arial" w:cs="Arial"/>
          <w:sz w:val="14"/>
          <w:szCs w:val="14"/>
        </w:rPr>
        <w:br w:type="page"/>
      </w:r>
    </w:p>
    <w:tbl>
      <w:tblPr>
        <w:tblW w:w="9475" w:type="dxa"/>
        <w:tblInd w:w="108" w:type="dxa"/>
        <w:tblLayout w:type="fixed"/>
        <w:tblLook w:val="0100" w:firstRow="0" w:lastRow="0" w:firstColumn="0" w:lastColumn="1" w:noHBand="0" w:noVBand="0"/>
      </w:tblPr>
      <w:tblGrid>
        <w:gridCol w:w="4003"/>
        <w:gridCol w:w="1368"/>
        <w:gridCol w:w="1368"/>
        <w:gridCol w:w="1368"/>
        <w:gridCol w:w="1368"/>
      </w:tblGrid>
      <w:tr w:rsidR="007F11C2" w:rsidRPr="00A6657C" w14:paraId="705EC932" w14:textId="77777777" w:rsidTr="0082257F">
        <w:trPr>
          <w:trHeight w:val="198"/>
          <w:tblHeader/>
        </w:trPr>
        <w:tc>
          <w:tcPr>
            <w:tcW w:w="4003" w:type="dxa"/>
          </w:tcPr>
          <w:p w14:paraId="18E285AB" w14:textId="77777777" w:rsidR="007F11C2" w:rsidRPr="00A6657C" w:rsidRDefault="007F11C2" w:rsidP="0082257F">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52EACD7" w14:textId="77777777" w:rsidR="007F11C2" w:rsidRPr="00A6657C" w:rsidRDefault="007F11C2" w:rsidP="0082257F">
            <w:pPr>
              <w:pStyle w:val="a0"/>
              <w:ind w:left="-14" w:right="-72"/>
              <w:jc w:val="center"/>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Consolidated</w:t>
            </w:r>
          </w:p>
          <w:p w14:paraId="2AA98508" w14:textId="77777777" w:rsidR="007F11C2" w:rsidRPr="00A6657C" w:rsidRDefault="007F11C2" w:rsidP="0082257F">
            <w:pPr>
              <w:pStyle w:val="a0"/>
              <w:ind w:left="-14" w:right="-72"/>
              <w:jc w:val="center"/>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4613DFA" w14:textId="77777777" w:rsidR="007F11C2" w:rsidRPr="00A6657C" w:rsidRDefault="007F11C2" w:rsidP="0082257F">
            <w:pPr>
              <w:pStyle w:val="a0"/>
              <w:ind w:left="-14" w:right="-72"/>
              <w:jc w:val="center"/>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Separate</w:t>
            </w:r>
          </w:p>
          <w:p w14:paraId="619370E4" w14:textId="77777777" w:rsidR="007F11C2" w:rsidRPr="00A6657C" w:rsidRDefault="007F11C2" w:rsidP="0082257F">
            <w:pPr>
              <w:pStyle w:val="a0"/>
              <w:ind w:left="-14" w:right="-72"/>
              <w:jc w:val="center"/>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financial statements</w:t>
            </w:r>
          </w:p>
        </w:tc>
      </w:tr>
      <w:tr w:rsidR="007F11C2" w:rsidRPr="00A6657C" w14:paraId="783C5735" w14:textId="77777777" w:rsidTr="0082257F">
        <w:trPr>
          <w:tblHeader/>
        </w:trPr>
        <w:tc>
          <w:tcPr>
            <w:tcW w:w="4003" w:type="dxa"/>
          </w:tcPr>
          <w:p w14:paraId="7F59725B" w14:textId="77777777" w:rsidR="007F11C2" w:rsidRPr="00A6657C" w:rsidRDefault="007F11C2" w:rsidP="0082257F">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bottom"/>
          </w:tcPr>
          <w:p w14:paraId="2584FC2E" w14:textId="2D52A919" w:rsidR="007F11C2" w:rsidRPr="00A6657C" w:rsidRDefault="007F11C2"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A6657C">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79CB3292" w14:textId="4566884E" w:rsidR="007F11C2" w:rsidRPr="00A6657C" w:rsidRDefault="007F11C2"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A6657C">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035FFE48" w14:textId="5B88658C" w:rsidR="007F11C2" w:rsidRPr="00A6657C" w:rsidRDefault="007F11C2"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A6657C">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14AAD1B9" w14:textId="39920703" w:rsidR="007F11C2" w:rsidRPr="00A6657C" w:rsidRDefault="007F11C2"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A6657C">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r>
      <w:tr w:rsidR="007F11C2" w:rsidRPr="00A6657C" w14:paraId="27750C9C" w14:textId="77777777" w:rsidTr="0082257F">
        <w:trPr>
          <w:tblHeader/>
        </w:trPr>
        <w:tc>
          <w:tcPr>
            <w:tcW w:w="4003" w:type="dxa"/>
          </w:tcPr>
          <w:p w14:paraId="3DEA8484" w14:textId="77777777" w:rsidR="007F11C2" w:rsidRPr="00A6657C" w:rsidRDefault="007F11C2" w:rsidP="0082257F">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68EA83F5" w14:textId="77777777" w:rsidR="007F11C2" w:rsidRPr="00A6657C" w:rsidRDefault="007F11C2" w:rsidP="00DF1F48">
            <w:pPr>
              <w:pStyle w:val="a0"/>
              <w:tabs>
                <w:tab w:val="right" w:pos="1152"/>
              </w:tabs>
              <w:ind w:left="-14" w:right="-72"/>
              <w:jc w:val="both"/>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7D53D34" w14:textId="77777777" w:rsidR="007F11C2" w:rsidRPr="00A6657C" w:rsidRDefault="007F11C2" w:rsidP="00DF1F48">
            <w:pPr>
              <w:pStyle w:val="a0"/>
              <w:tabs>
                <w:tab w:val="right" w:pos="1152"/>
              </w:tabs>
              <w:ind w:left="-14" w:right="-72"/>
              <w:jc w:val="both"/>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A999649" w14:textId="77777777" w:rsidR="007F11C2" w:rsidRPr="00A6657C" w:rsidRDefault="007F11C2" w:rsidP="00DF1F48">
            <w:pPr>
              <w:pStyle w:val="a0"/>
              <w:tabs>
                <w:tab w:val="right" w:pos="1152"/>
              </w:tabs>
              <w:ind w:left="-14" w:right="-72"/>
              <w:jc w:val="both"/>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127304F" w14:textId="77777777" w:rsidR="007F11C2" w:rsidRPr="00A6657C" w:rsidRDefault="007F11C2" w:rsidP="00DF1F48">
            <w:pPr>
              <w:pStyle w:val="a0"/>
              <w:tabs>
                <w:tab w:val="right" w:pos="1152"/>
              </w:tabs>
              <w:ind w:left="-14" w:right="-72"/>
              <w:jc w:val="both"/>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ab/>
              <w:t>Baht</w:t>
            </w:r>
          </w:p>
        </w:tc>
      </w:tr>
      <w:tr w:rsidR="007F11C2" w:rsidRPr="00A6657C" w14:paraId="2CF9618E" w14:textId="77777777" w:rsidTr="0082257F">
        <w:tc>
          <w:tcPr>
            <w:tcW w:w="4003" w:type="dxa"/>
            <w:vAlign w:val="bottom"/>
          </w:tcPr>
          <w:p w14:paraId="6C29B1A7" w14:textId="77777777" w:rsidR="007F11C2" w:rsidRPr="00A6657C" w:rsidRDefault="007F11C2" w:rsidP="0082257F">
            <w:pPr>
              <w:overflowPunct/>
              <w:autoSpaceDE/>
              <w:autoSpaceDN/>
              <w:adjustRightInd/>
              <w:ind w:left="431" w:right="-83"/>
              <w:textAlignment w:val="auto"/>
              <w:rPr>
                <w:rFonts w:ascii="Arial" w:hAnsi="Arial" w:cs="Arial"/>
                <w:spacing w:val="-2"/>
                <w:sz w:val="18"/>
                <w:szCs w:val="18"/>
                <w:cs/>
              </w:rPr>
            </w:pPr>
            <w:r w:rsidRPr="00A6657C">
              <w:rPr>
                <w:rFonts w:ascii="Arial" w:hAnsi="Arial" w:cs="Arial"/>
                <w:b/>
                <w:bCs/>
                <w:spacing w:val="-2"/>
                <w:sz w:val="18"/>
                <w:szCs w:val="18"/>
                <w:lang w:val="en-GB"/>
              </w:rPr>
              <w:t xml:space="preserve">Dividend receivable </w:t>
            </w:r>
          </w:p>
        </w:tc>
        <w:tc>
          <w:tcPr>
            <w:tcW w:w="1368" w:type="dxa"/>
            <w:shd w:val="clear" w:color="auto" w:fill="FAFAFA"/>
            <w:vAlign w:val="bottom"/>
          </w:tcPr>
          <w:p w14:paraId="16913381" w14:textId="77777777" w:rsidR="007F11C2" w:rsidRPr="00A6657C" w:rsidRDefault="007F11C2" w:rsidP="0082257F">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B719BA0" w14:textId="77777777" w:rsidR="007F11C2" w:rsidRPr="00A6657C" w:rsidRDefault="007F11C2" w:rsidP="0082257F">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306C3912" w14:textId="77777777" w:rsidR="007F11C2" w:rsidRPr="00A6657C" w:rsidRDefault="007F11C2" w:rsidP="0082257F">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2D62940" w14:textId="77777777" w:rsidR="007F11C2" w:rsidRPr="00A6657C" w:rsidRDefault="007F11C2" w:rsidP="0082257F">
            <w:pPr>
              <w:tabs>
                <w:tab w:val="decimal" w:pos="1152"/>
              </w:tabs>
              <w:ind w:right="-72"/>
              <w:jc w:val="both"/>
              <w:rPr>
                <w:rFonts w:ascii="Arial" w:eastAsia="SimSun" w:hAnsi="Arial" w:cs="Arial"/>
                <w:snapToGrid w:val="0"/>
                <w:spacing w:val="-4"/>
                <w:sz w:val="18"/>
                <w:szCs w:val="18"/>
                <w:lang w:val="en-GB" w:eastAsia="th-TH"/>
              </w:rPr>
            </w:pPr>
          </w:p>
        </w:tc>
      </w:tr>
      <w:tr w:rsidR="007F11C2" w:rsidRPr="00A6657C" w14:paraId="4A119887" w14:textId="77777777" w:rsidTr="0082257F">
        <w:tc>
          <w:tcPr>
            <w:tcW w:w="4003" w:type="dxa"/>
          </w:tcPr>
          <w:p w14:paraId="76204E3D" w14:textId="77777777" w:rsidR="007F11C2" w:rsidRPr="00A6657C" w:rsidRDefault="007F11C2" w:rsidP="0082257F">
            <w:pPr>
              <w:overflowPunct/>
              <w:autoSpaceDE/>
              <w:autoSpaceDN/>
              <w:adjustRightInd/>
              <w:ind w:left="431" w:right="-83"/>
              <w:textAlignment w:val="auto"/>
              <w:rPr>
                <w:rFonts w:ascii="Arial" w:hAnsi="Arial" w:cs="Arial"/>
                <w:spacing w:val="-2"/>
                <w:sz w:val="18"/>
                <w:szCs w:val="18"/>
                <w:cs/>
              </w:rPr>
            </w:pPr>
            <w:r w:rsidRPr="00A6657C">
              <w:rPr>
                <w:rFonts w:ascii="Arial" w:hAnsi="Arial" w:cs="Arial"/>
                <w:b/>
                <w:bCs/>
                <w:spacing w:val="-2"/>
                <w:sz w:val="18"/>
                <w:szCs w:val="18"/>
                <w:cs/>
              </w:rPr>
              <w:t xml:space="preserve">   </w:t>
            </w:r>
            <w:r w:rsidRPr="00A6657C">
              <w:rPr>
                <w:rFonts w:ascii="Arial" w:hAnsi="Arial" w:cs="Arial"/>
                <w:spacing w:val="-2"/>
                <w:sz w:val="18"/>
                <w:szCs w:val="18"/>
                <w:u w:val="single"/>
              </w:rPr>
              <w:t>Associates</w:t>
            </w:r>
          </w:p>
        </w:tc>
        <w:tc>
          <w:tcPr>
            <w:tcW w:w="1368" w:type="dxa"/>
            <w:shd w:val="clear" w:color="auto" w:fill="FAFAFA"/>
            <w:vAlign w:val="bottom"/>
          </w:tcPr>
          <w:p w14:paraId="50666934" w14:textId="77777777" w:rsidR="007F11C2" w:rsidRPr="00A6657C"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3DED13A" w14:textId="77777777" w:rsidR="007F11C2" w:rsidRPr="00A6657C"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160D4FAD" w14:textId="77777777" w:rsidR="007F11C2" w:rsidRPr="00A6657C"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7B65CC4" w14:textId="77777777" w:rsidR="007F11C2" w:rsidRPr="00A6657C" w:rsidRDefault="007F11C2" w:rsidP="00A71BA9">
            <w:pPr>
              <w:tabs>
                <w:tab w:val="decimal" w:pos="1152"/>
              </w:tabs>
              <w:ind w:right="-72"/>
              <w:jc w:val="both"/>
              <w:rPr>
                <w:rFonts w:ascii="Arial" w:eastAsia="SimSun" w:hAnsi="Arial" w:cs="Arial"/>
                <w:snapToGrid w:val="0"/>
                <w:spacing w:val="-4"/>
                <w:sz w:val="18"/>
                <w:szCs w:val="18"/>
                <w:lang w:val="en-GB" w:eastAsia="th-TH"/>
              </w:rPr>
            </w:pPr>
          </w:p>
        </w:tc>
      </w:tr>
      <w:tr w:rsidR="008F1E2D" w:rsidRPr="00A6657C" w14:paraId="641AF05D" w14:textId="77777777" w:rsidTr="008F1E2D">
        <w:tc>
          <w:tcPr>
            <w:tcW w:w="4003" w:type="dxa"/>
          </w:tcPr>
          <w:p w14:paraId="33305394" w14:textId="77777777" w:rsidR="008F1E2D" w:rsidRPr="00A6657C" w:rsidRDefault="008F1E2D" w:rsidP="002E11B8">
            <w:pPr>
              <w:overflowPunct/>
              <w:autoSpaceDE/>
              <w:autoSpaceDN/>
              <w:adjustRightInd/>
              <w:ind w:left="431" w:right="-83"/>
              <w:textAlignment w:val="auto"/>
              <w:rPr>
                <w:rFonts w:ascii="Arial" w:hAnsi="Arial" w:cs="Arial"/>
                <w:b/>
                <w:bCs/>
                <w:spacing w:val="-2"/>
                <w:sz w:val="18"/>
                <w:szCs w:val="18"/>
                <w:lang w:val="en-GB"/>
              </w:rPr>
            </w:pPr>
            <w:r w:rsidRPr="00A6657C">
              <w:rPr>
                <w:rFonts w:ascii="Arial" w:hAnsi="Arial" w:cs="Arial"/>
                <w:spacing w:val="-2"/>
                <w:sz w:val="18"/>
                <w:szCs w:val="18"/>
              </w:rPr>
              <w:t xml:space="preserve">      Zeon Advance Polymix </w:t>
            </w:r>
            <w:r w:rsidRPr="00A6657C">
              <w:rPr>
                <w:rFonts w:ascii="Arial" w:hAnsi="Arial" w:cs="Arial"/>
                <w:spacing w:val="-2"/>
                <w:sz w:val="18"/>
                <w:szCs w:val="18"/>
                <w:lang w:val="en-GB"/>
              </w:rPr>
              <w:t>Co., Ltd.</w:t>
            </w:r>
          </w:p>
        </w:tc>
        <w:tc>
          <w:tcPr>
            <w:tcW w:w="1368" w:type="dxa"/>
            <w:shd w:val="clear" w:color="auto" w:fill="FAFAFA"/>
            <w:vAlign w:val="bottom"/>
          </w:tcPr>
          <w:p w14:paraId="600318B9" w14:textId="77777777" w:rsidR="008F1E2D" w:rsidRPr="00A6657C" w:rsidRDefault="008F1E2D" w:rsidP="002E11B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4</w:t>
            </w:r>
            <w:r>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873</w:t>
            </w:r>
            <w:r>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500</w:t>
            </w:r>
          </w:p>
        </w:tc>
        <w:tc>
          <w:tcPr>
            <w:tcW w:w="1368" w:type="dxa"/>
            <w:shd w:val="clear" w:color="auto" w:fill="auto"/>
            <w:vAlign w:val="bottom"/>
          </w:tcPr>
          <w:p w14:paraId="71D867BE" w14:textId="77777777" w:rsidR="008F1E2D" w:rsidRPr="00A6657C" w:rsidRDefault="008F1E2D" w:rsidP="002E11B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3</w:t>
            </w:r>
            <w:r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051</w:t>
            </w:r>
            <w:r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000</w:t>
            </w:r>
          </w:p>
        </w:tc>
        <w:tc>
          <w:tcPr>
            <w:tcW w:w="1368" w:type="dxa"/>
            <w:shd w:val="clear" w:color="auto" w:fill="FAFAFA"/>
            <w:vAlign w:val="bottom"/>
          </w:tcPr>
          <w:p w14:paraId="1610CB81" w14:textId="77777777" w:rsidR="008F1E2D" w:rsidRPr="00A6657C" w:rsidRDefault="008F1E2D" w:rsidP="002E11B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4</w:t>
            </w:r>
            <w:r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873</w:t>
            </w:r>
            <w:r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500</w:t>
            </w:r>
          </w:p>
        </w:tc>
        <w:tc>
          <w:tcPr>
            <w:tcW w:w="1368" w:type="dxa"/>
            <w:shd w:val="clear" w:color="auto" w:fill="auto"/>
            <w:vAlign w:val="bottom"/>
          </w:tcPr>
          <w:p w14:paraId="1D5BC17F" w14:textId="77777777" w:rsidR="008F1E2D" w:rsidRPr="00A6657C" w:rsidRDefault="008F1E2D" w:rsidP="002E11B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3</w:t>
            </w:r>
            <w:r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051</w:t>
            </w:r>
            <w:r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000</w:t>
            </w:r>
          </w:p>
        </w:tc>
      </w:tr>
      <w:tr w:rsidR="00332C27" w:rsidRPr="00A6657C" w14:paraId="208F78DE" w14:textId="77777777" w:rsidTr="008F1E2D">
        <w:tc>
          <w:tcPr>
            <w:tcW w:w="4003" w:type="dxa"/>
          </w:tcPr>
          <w:p w14:paraId="2310C751" w14:textId="0C34899C" w:rsidR="00332C27" w:rsidRPr="00A6657C" w:rsidRDefault="00332C27" w:rsidP="00332C27">
            <w:pPr>
              <w:overflowPunct/>
              <w:autoSpaceDE/>
              <w:autoSpaceDN/>
              <w:adjustRightInd/>
              <w:ind w:left="431" w:right="-83"/>
              <w:textAlignment w:val="auto"/>
              <w:rPr>
                <w:rFonts w:ascii="Arial" w:hAnsi="Arial" w:cs="Arial"/>
                <w:b/>
                <w:bCs/>
                <w:spacing w:val="-2"/>
                <w:sz w:val="18"/>
                <w:szCs w:val="18"/>
                <w:cs/>
              </w:rPr>
            </w:pPr>
            <w:r w:rsidRPr="00A6657C">
              <w:rPr>
                <w:rFonts w:ascii="Arial" w:hAnsi="Arial" w:cs="Arial"/>
                <w:spacing w:val="-2"/>
                <w:sz w:val="18"/>
                <w:szCs w:val="18"/>
              </w:rPr>
              <w:t xml:space="preserve">      </w:t>
            </w:r>
            <w:r>
              <w:rPr>
                <w:rFonts w:ascii="Arial" w:hAnsi="Arial" w:cs="Arial"/>
                <w:spacing w:val="-2"/>
                <w:sz w:val="18"/>
                <w:szCs w:val="18"/>
              </w:rPr>
              <w:t>ALP Aeroflex India Private Ltd.</w:t>
            </w:r>
          </w:p>
        </w:tc>
        <w:tc>
          <w:tcPr>
            <w:tcW w:w="1368" w:type="dxa"/>
            <w:tcBorders>
              <w:bottom w:val="single" w:sz="4" w:space="0" w:color="auto"/>
            </w:tcBorders>
            <w:shd w:val="clear" w:color="auto" w:fill="FAFAFA"/>
            <w:vAlign w:val="bottom"/>
          </w:tcPr>
          <w:p w14:paraId="55BB3D06" w14:textId="39063F82" w:rsidR="00332C27" w:rsidRPr="00A6657C" w:rsidRDefault="001A2919" w:rsidP="00332C27">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2</w:t>
            </w:r>
            <w:r w:rsidR="00332C27">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390</w:t>
            </w:r>
            <w:r w:rsidR="00332C27">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180</w:t>
            </w:r>
          </w:p>
        </w:tc>
        <w:tc>
          <w:tcPr>
            <w:tcW w:w="1368" w:type="dxa"/>
            <w:tcBorders>
              <w:bottom w:val="single" w:sz="4" w:space="0" w:color="auto"/>
            </w:tcBorders>
          </w:tcPr>
          <w:p w14:paraId="0B20FDC7" w14:textId="1A52EF68" w:rsidR="00332C27" w:rsidRPr="00A6657C" w:rsidRDefault="00332C27" w:rsidP="00332C27">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tcBorders>
              <w:bottom w:val="single" w:sz="4" w:space="0" w:color="auto"/>
            </w:tcBorders>
            <w:shd w:val="clear" w:color="auto" w:fill="FAFAFA"/>
          </w:tcPr>
          <w:p w14:paraId="0BB472AB" w14:textId="60BB8556" w:rsidR="00332C27" w:rsidRPr="00A6657C" w:rsidRDefault="00332C27" w:rsidP="00332C27">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tcBorders>
              <w:bottom w:val="single" w:sz="4" w:space="0" w:color="auto"/>
            </w:tcBorders>
          </w:tcPr>
          <w:p w14:paraId="249FC684" w14:textId="3D9F5645" w:rsidR="00332C27" w:rsidRPr="00A6657C" w:rsidRDefault="00332C27" w:rsidP="00332C27">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r>
      <w:tr w:rsidR="00332C27" w:rsidRPr="00B82AD2" w14:paraId="0D8E3271" w14:textId="77777777" w:rsidTr="008F1E2D">
        <w:tc>
          <w:tcPr>
            <w:tcW w:w="4003" w:type="dxa"/>
          </w:tcPr>
          <w:p w14:paraId="081E9C53" w14:textId="77777777" w:rsidR="00332C27" w:rsidRPr="00B82AD2" w:rsidRDefault="00332C27" w:rsidP="00332C27">
            <w:pPr>
              <w:overflowPunct/>
              <w:autoSpaceDE/>
              <w:autoSpaceDN/>
              <w:adjustRightInd/>
              <w:ind w:left="431" w:right="-83"/>
              <w:textAlignment w:val="auto"/>
              <w:rPr>
                <w:rFonts w:ascii="Arial" w:hAnsi="Arial" w:cs="Arial"/>
                <w:spacing w:val="-2"/>
                <w:sz w:val="12"/>
                <w:szCs w:val="12"/>
              </w:rPr>
            </w:pPr>
          </w:p>
        </w:tc>
        <w:tc>
          <w:tcPr>
            <w:tcW w:w="1368" w:type="dxa"/>
            <w:tcBorders>
              <w:top w:val="single" w:sz="4" w:space="0" w:color="auto"/>
            </w:tcBorders>
            <w:shd w:val="clear" w:color="auto" w:fill="FAFAFA"/>
            <w:vAlign w:val="bottom"/>
          </w:tcPr>
          <w:p w14:paraId="195FD447" w14:textId="77777777" w:rsidR="00332C27" w:rsidRPr="00B82AD2" w:rsidRDefault="00332C27" w:rsidP="00332C27">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0C5F7424" w14:textId="77777777" w:rsidR="00332C27" w:rsidRPr="00B82AD2" w:rsidRDefault="00332C27" w:rsidP="00332C27">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44F730D4" w14:textId="77777777" w:rsidR="00332C27" w:rsidRPr="00B82AD2" w:rsidRDefault="00332C27" w:rsidP="00332C27">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5A19097F" w14:textId="77777777" w:rsidR="00332C27" w:rsidRPr="00B82AD2" w:rsidRDefault="00332C27" w:rsidP="00332C27">
            <w:pPr>
              <w:tabs>
                <w:tab w:val="decimal" w:pos="1152"/>
              </w:tabs>
              <w:ind w:right="-72"/>
              <w:jc w:val="both"/>
              <w:rPr>
                <w:rFonts w:ascii="Arial" w:eastAsia="SimSun" w:hAnsi="Arial" w:cs="Arial"/>
                <w:snapToGrid w:val="0"/>
                <w:spacing w:val="-4"/>
                <w:sz w:val="12"/>
                <w:szCs w:val="12"/>
                <w:lang w:val="en-GB" w:eastAsia="th-TH"/>
              </w:rPr>
            </w:pPr>
          </w:p>
        </w:tc>
      </w:tr>
      <w:tr w:rsidR="00332C27" w:rsidRPr="00A6657C" w14:paraId="3AA52BFD" w14:textId="77777777" w:rsidTr="00332C27">
        <w:tc>
          <w:tcPr>
            <w:tcW w:w="4003" w:type="dxa"/>
          </w:tcPr>
          <w:p w14:paraId="6804AA9E" w14:textId="77777777" w:rsidR="00332C27" w:rsidRPr="00A6657C" w:rsidRDefault="00332C27" w:rsidP="00332C27">
            <w:pPr>
              <w:overflowPunct/>
              <w:autoSpaceDE/>
              <w:autoSpaceDN/>
              <w:adjustRightInd/>
              <w:ind w:left="431" w:right="-83"/>
              <w:textAlignment w:val="auto"/>
              <w:rPr>
                <w:rFonts w:ascii="Arial" w:hAnsi="Arial" w:cs="Arial"/>
                <w:spacing w:val="-2"/>
                <w:sz w:val="18"/>
                <w:szCs w:val="18"/>
              </w:rPr>
            </w:pPr>
          </w:p>
        </w:tc>
        <w:tc>
          <w:tcPr>
            <w:tcW w:w="1368" w:type="dxa"/>
            <w:tcBorders>
              <w:bottom w:val="single" w:sz="4" w:space="0" w:color="auto"/>
            </w:tcBorders>
            <w:shd w:val="clear" w:color="auto" w:fill="FAFAFA"/>
            <w:vAlign w:val="bottom"/>
          </w:tcPr>
          <w:p w14:paraId="16126111" w14:textId="534DC82B" w:rsidR="00332C27" w:rsidRPr="00A6657C" w:rsidRDefault="001A2919" w:rsidP="00332C27">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7</w:t>
            </w:r>
            <w:r w:rsidR="00332C27">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263</w:t>
            </w:r>
            <w:r w:rsidR="00332C27">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680</w:t>
            </w:r>
          </w:p>
        </w:tc>
        <w:tc>
          <w:tcPr>
            <w:tcW w:w="1368" w:type="dxa"/>
            <w:tcBorders>
              <w:bottom w:val="single" w:sz="4" w:space="0" w:color="auto"/>
            </w:tcBorders>
            <w:shd w:val="clear" w:color="auto" w:fill="auto"/>
            <w:vAlign w:val="bottom"/>
          </w:tcPr>
          <w:p w14:paraId="5A2291B5" w14:textId="7254884F" w:rsidR="00332C27" w:rsidRPr="00A6657C" w:rsidRDefault="001A2919" w:rsidP="00332C27">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3</w:t>
            </w:r>
            <w:r w:rsidR="00332C27"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051</w:t>
            </w:r>
            <w:r w:rsidR="00332C27"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000</w:t>
            </w:r>
          </w:p>
        </w:tc>
        <w:tc>
          <w:tcPr>
            <w:tcW w:w="1368" w:type="dxa"/>
            <w:tcBorders>
              <w:bottom w:val="single" w:sz="4" w:space="0" w:color="auto"/>
            </w:tcBorders>
            <w:shd w:val="clear" w:color="auto" w:fill="FAFAFA"/>
            <w:vAlign w:val="bottom"/>
          </w:tcPr>
          <w:p w14:paraId="7B3C9FFF" w14:textId="5D472D28" w:rsidR="00332C27" w:rsidRPr="00A6657C" w:rsidRDefault="001A2919" w:rsidP="00332C27">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4</w:t>
            </w:r>
            <w:r w:rsidR="00332C27"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873</w:t>
            </w:r>
            <w:r w:rsidR="00332C27"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500</w:t>
            </w:r>
          </w:p>
        </w:tc>
        <w:tc>
          <w:tcPr>
            <w:tcW w:w="1368" w:type="dxa"/>
            <w:tcBorders>
              <w:bottom w:val="single" w:sz="4" w:space="0" w:color="auto"/>
            </w:tcBorders>
            <w:shd w:val="clear" w:color="auto" w:fill="auto"/>
            <w:vAlign w:val="bottom"/>
          </w:tcPr>
          <w:p w14:paraId="5FD2F245" w14:textId="2C5F6B65" w:rsidR="00332C27" w:rsidRPr="00A6657C" w:rsidRDefault="001A2919" w:rsidP="00332C27">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3</w:t>
            </w:r>
            <w:r w:rsidR="00332C27"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051</w:t>
            </w:r>
            <w:r w:rsidR="00332C27"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000</w:t>
            </w:r>
          </w:p>
        </w:tc>
      </w:tr>
      <w:tr w:rsidR="00332C27" w:rsidRPr="00B82AD2" w14:paraId="1434AC71" w14:textId="77777777" w:rsidTr="00332C27">
        <w:tc>
          <w:tcPr>
            <w:tcW w:w="4003" w:type="dxa"/>
          </w:tcPr>
          <w:p w14:paraId="700BC183" w14:textId="77777777" w:rsidR="00332C27" w:rsidRPr="00B82AD2" w:rsidRDefault="00332C27" w:rsidP="00332C27">
            <w:pPr>
              <w:ind w:left="431" w:right="-83"/>
              <w:rPr>
                <w:rFonts w:ascii="Arial" w:hAnsi="Arial" w:cs="Arial"/>
                <w:spacing w:val="-2"/>
                <w:sz w:val="12"/>
                <w:szCs w:val="12"/>
              </w:rPr>
            </w:pPr>
          </w:p>
        </w:tc>
        <w:tc>
          <w:tcPr>
            <w:tcW w:w="1368" w:type="dxa"/>
            <w:tcBorders>
              <w:top w:val="single" w:sz="4" w:space="0" w:color="auto"/>
            </w:tcBorders>
            <w:shd w:val="clear" w:color="auto" w:fill="FAFAFA"/>
            <w:vAlign w:val="bottom"/>
          </w:tcPr>
          <w:p w14:paraId="0E0B9EE0" w14:textId="77777777" w:rsidR="00332C27" w:rsidRPr="00B82AD2" w:rsidRDefault="00332C27" w:rsidP="00332C27">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6EDABA95" w14:textId="77777777" w:rsidR="00332C27" w:rsidRPr="00B82AD2" w:rsidRDefault="00332C27" w:rsidP="00332C27">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5834E3B5" w14:textId="77777777" w:rsidR="00332C27" w:rsidRPr="00B82AD2" w:rsidRDefault="00332C27" w:rsidP="00332C27">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00108115" w14:textId="77777777" w:rsidR="00332C27" w:rsidRPr="00B82AD2" w:rsidRDefault="00332C27" w:rsidP="00332C27">
            <w:pPr>
              <w:tabs>
                <w:tab w:val="decimal" w:pos="1152"/>
              </w:tabs>
              <w:ind w:right="-72"/>
              <w:jc w:val="both"/>
              <w:rPr>
                <w:rFonts w:ascii="Arial" w:eastAsia="SimSun" w:hAnsi="Arial" w:cs="Arial"/>
                <w:snapToGrid w:val="0"/>
                <w:spacing w:val="-4"/>
                <w:sz w:val="12"/>
                <w:szCs w:val="12"/>
                <w:lang w:val="en-GB" w:eastAsia="th-TH"/>
              </w:rPr>
            </w:pPr>
          </w:p>
        </w:tc>
      </w:tr>
      <w:tr w:rsidR="00332C27" w:rsidRPr="00A6657C" w14:paraId="6AAF2BE7" w14:textId="77777777" w:rsidTr="00137F43">
        <w:tc>
          <w:tcPr>
            <w:tcW w:w="4003" w:type="dxa"/>
          </w:tcPr>
          <w:p w14:paraId="43C82C2A" w14:textId="77777777" w:rsidR="00332C27" w:rsidRPr="00A6657C" w:rsidRDefault="00332C27" w:rsidP="00332C27">
            <w:pPr>
              <w:ind w:left="431" w:right="-83"/>
              <w:rPr>
                <w:rFonts w:ascii="Arial" w:hAnsi="Arial" w:cs="Arial"/>
                <w:spacing w:val="-2"/>
                <w:sz w:val="18"/>
                <w:szCs w:val="18"/>
              </w:rPr>
            </w:pPr>
            <w:r w:rsidRPr="00A6657C">
              <w:rPr>
                <w:rFonts w:ascii="Arial" w:hAnsi="Arial" w:cs="Arial"/>
                <w:b/>
                <w:bCs/>
                <w:spacing w:val="-2"/>
                <w:sz w:val="18"/>
                <w:szCs w:val="18"/>
                <w:lang w:val="en-GB"/>
              </w:rPr>
              <w:t>Fixed assets receivable</w:t>
            </w:r>
          </w:p>
        </w:tc>
        <w:tc>
          <w:tcPr>
            <w:tcW w:w="1368" w:type="dxa"/>
            <w:shd w:val="clear" w:color="auto" w:fill="FAFAFA"/>
            <w:vAlign w:val="bottom"/>
          </w:tcPr>
          <w:p w14:paraId="715328D5" w14:textId="77777777" w:rsidR="00332C27" w:rsidRPr="00A6657C" w:rsidRDefault="00332C27" w:rsidP="00332C27">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E525862" w14:textId="77777777" w:rsidR="00332C27" w:rsidRPr="00A6657C" w:rsidRDefault="00332C27" w:rsidP="00332C27">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8157BBF" w14:textId="77777777" w:rsidR="00332C27" w:rsidRPr="00A6657C" w:rsidRDefault="00332C27" w:rsidP="00332C27">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B39278D" w14:textId="77777777" w:rsidR="00332C27" w:rsidRPr="00A6657C" w:rsidRDefault="00332C27" w:rsidP="00332C27">
            <w:pPr>
              <w:tabs>
                <w:tab w:val="decimal" w:pos="1152"/>
              </w:tabs>
              <w:ind w:right="-72"/>
              <w:jc w:val="both"/>
              <w:rPr>
                <w:rFonts w:ascii="Arial" w:eastAsia="SimSun" w:hAnsi="Arial" w:cs="Arial"/>
                <w:snapToGrid w:val="0"/>
                <w:spacing w:val="-4"/>
                <w:sz w:val="18"/>
                <w:szCs w:val="18"/>
                <w:lang w:val="en-GB" w:eastAsia="th-TH"/>
              </w:rPr>
            </w:pPr>
          </w:p>
        </w:tc>
      </w:tr>
      <w:tr w:rsidR="00332C27" w:rsidRPr="00A6657C" w14:paraId="493EBAB5" w14:textId="77777777" w:rsidTr="00137F43">
        <w:tc>
          <w:tcPr>
            <w:tcW w:w="4003" w:type="dxa"/>
            <w:vAlign w:val="bottom"/>
          </w:tcPr>
          <w:p w14:paraId="356B1745" w14:textId="77777777" w:rsidR="00332C27" w:rsidRPr="00A6657C" w:rsidRDefault="00332C27" w:rsidP="00332C27">
            <w:pPr>
              <w:ind w:left="431" w:right="-83"/>
              <w:rPr>
                <w:rFonts w:ascii="Arial" w:hAnsi="Arial" w:cs="Arial"/>
                <w:spacing w:val="-2"/>
                <w:sz w:val="18"/>
                <w:szCs w:val="18"/>
                <w:cs/>
              </w:rPr>
            </w:pPr>
            <w:r w:rsidRPr="00A6657C">
              <w:rPr>
                <w:rFonts w:ascii="Arial" w:hAnsi="Arial" w:cs="Arial"/>
                <w:b/>
                <w:bCs/>
                <w:spacing w:val="-2"/>
                <w:sz w:val="18"/>
                <w:szCs w:val="18"/>
                <w:cs/>
              </w:rPr>
              <w:t xml:space="preserve">   </w:t>
            </w:r>
            <w:r w:rsidRPr="00A6657C">
              <w:rPr>
                <w:rFonts w:ascii="Arial" w:hAnsi="Arial" w:cs="Arial"/>
                <w:spacing w:val="-2"/>
                <w:sz w:val="18"/>
                <w:szCs w:val="18"/>
                <w:u w:val="single"/>
              </w:rPr>
              <w:t>Joint venture</w:t>
            </w:r>
          </w:p>
        </w:tc>
        <w:tc>
          <w:tcPr>
            <w:tcW w:w="1368" w:type="dxa"/>
            <w:shd w:val="clear" w:color="auto" w:fill="FAFAFA"/>
            <w:vAlign w:val="bottom"/>
          </w:tcPr>
          <w:p w14:paraId="68688F46" w14:textId="77777777" w:rsidR="00332C27" w:rsidRPr="00A6657C" w:rsidRDefault="00332C27" w:rsidP="00332C27">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E4D6F23" w14:textId="77777777" w:rsidR="00332C27" w:rsidRPr="00A6657C" w:rsidRDefault="00332C27" w:rsidP="00332C27">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BAD4B1C" w14:textId="77777777" w:rsidR="00332C27" w:rsidRPr="00A6657C" w:rsidRDefault="00332C27" w:rsidP="00332C27">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2275041" w14:textId="77777777" w:rsidR="00332C27" w:rsidRPr="00A6657C" w:rsidRDefault="00332C27" w:rsidP="00332C27">
            <w:pPr>
              <w:tabs>
                <w:tab w:val="decimal" w:pos="1152"/>
              </w:tabs>
              <w:ind w:right="-72"/>
              <w:jc w:val="both"/>
              <w:rPr>
                <w:rFonts w:ascii="Arial" w:eastAsia="SimSun" w:hAnsi="Arial" w:cs="Arial"/>
                <w:snapToGrid w:val="0"/>
                <w:spacing w:val="-4"/>
                <w:sz w:val="18"/>
                <w:szCs w:val="18"/>
                <w:lang w:val="en-GB" w:eastAsia="th-TH"/>
              </w:rPr>
            </w:pPr>
          </w:p>
        </w:tc>
      </w:tr>
      <w:tr w:rsidR="00332C27" w:rsidRPr="00A6657C" w14:paraId="3D8DE270" w14:textId="77777777" w:rsidTr="00EB73D5">
        <w:tc>
          <w:tcPr>
            <w:tcW w:w="4003" w:type="dxa"/>
          </w:tcPr>
          <w:p w14:paraId="068D9D94" w14:textId="77777777" w:rsidR="00332C27" w:rsidRPr="00A6657C" w:rsidRDefault="00332C27" w:rsidP="00332C27">
            <w:pPr>
              <w:ind w:left="431" w:right="-83"/>
              <w:rPr>
                <w:rFonts w:ascii="Arial" w:hAnsi="Arial" w:cs="Arial"/>
                <w:spacing w:val="-2"/>
                <w:sz w:val="18"/>
                <w:szCs w:val="18"/>
                <w:cs/>
              </w:rPr>
            </w:pPr>
            <w:r w:rsidRPr="00A6657C">
              <w:rPr>
                <w:rFonts w:ascii="Arial" w:hAnsi="Arial" w:cs="Arial"/>
                <w:spacing w:val="-2"/>
                <w:sz w:val="18"/>
                <w:szCs w:val="18"/>
              </w:rPr>
              <w:t xml:space="preserve">      Aeroklas Duys Pty. Ltd.</w:t>
            </w:r>
          </w:p>
        </w:tc>
        <w:tc>
          <w:tcPr>
            <w:tcW w:w="1368" w:type="dxa"/>
            <w:shd w:val="clear" w:color="auto" w:fill="FAFAFA"/>
            <w:vAlign w:val="bottom"/>
          </w:tcPr>
          <w:p w14:paraId="01E2F8DB" w14:textId="22E597BC" w:rsidR="00332C27" w:rsidRPr="00A6657C" w:rsidRDefault="001A2919" w:rsidP="00332C27">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108</w:t>
            </w:r>
            <w:r w:rsidR="000162C0">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051</w:t>
            </w:r>
            <w:r w:rsidR="000162C0">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019</w:t>
            </w:r>
          </w:p>
        </w:tc>
        <w:tc>
          <w:tcPr>
            <w:tcW w:w="1368" w:type="dxa"/>
            <w:vAlign w:val="bottom"/>
          </w:tcPr>
          <w:p w14:paraId="7B71A4F9" w14:textId="5FB38261" w:rsidR="00332C27" w:rsidRPr="00A6657C" w:rsidRDefault="001A2919" w:rsidP="00332C27">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64</w:t>
            </w:r>
            <w:r w:rsidR="00332C27"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017</w:t>
            </w:r>
            <w:r w:rsidR="00332C27"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032</w:t>
            </w:r>
          </w:p>
        </w:tc>
        <w:tc>
          <w:tcPr>
            <w:tcW w:w="1368" w:type="dxa"/>
            <w:shd w:val="clear" w:color="auto" w:fill="FAFAFA"/>
          </w:tcPr>
          <w:p w14:paraId="51D2E63C" w14:textId="5C9BB651" w:rsidR="00332C27" w:rsidRPr="00A6657C" w:rsidRDefault="00332C27" w:rsidP="00332C27">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vAlign w:val="bottom"/>
          </w:tcPr>
          <w:p w14:paraId="22D76D6E" w14:textId="3A37A990" w:rsidR="00332C27" w:rsidRPr="00A6657C" w:rsidRDefault="00332C27" w:rsidP="00332C27">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r>
      <w:tr w:rsidR="00332C27" w:rsidRPr="00A6657C" w14:paraId="18D710C8" w14:textId="77777777" w:rsidTr="00EB73D5">
        <w:tc>
          <w:tcPr>
            <w:tcW w:w="4003" w:type="dxa"/>
            <w:vAlign w:val="center"/>
          </w:tcPr>
          <w:p w14:paraId="0734B57D" w14:textId="06B3EA40" w:rsidR="00332C27" w:rsidRPr="00A6657C" w:rsidRDefault="00332C27" w:rsidP="00332C27">
            <w:pPr>
              <w:ind w:left="599" w:right="-83"/>
              <w:rPr>
                <w:rFonts w:ascii="Arial" w:hAnsi="Arial" w:cs="Arial"/>
                <w:spacing w:val="-2"/>
                <w:sz w:val="18"/>
                <w:szCs w:val="18"/>
              </w:rPr>
            </w:pPr>
            <w:r w:rsidRPr="00A6657C">
              <w:rPr>
                <w:rFonts w:ascii="Arial" w:hAnsi="Arial" w:cs="Arial"/>
                <w:color w:val="000000"/>
                <w:spacing w:val="-2"/>
                <w:sz w:val="18"/>
                <w:szCs w:val="18"/>
              </w:rPr>
              <w:t xml:space="preserve">   </w:t>
            </w:r>
            <w:proofErr w:type="gramStart"/>
            <w:r w:rsidRPr="00A6657C">
              <w:rPr>
                <w:rFonts w:ascii="Arial" w:hAnsi="Arial" w:cs="Arial"/>
                <w:color w:val="000000"/>
                <w:spacing w:val="-2"/>
                <w:sz w:val="18"/>
                <w:szCs w:val="18"/>
                <w:u w:val="single"/>
              </w:rPr>
              <w:t>Less</w:t>
            </w:r>
            <w:r w:rsidRPr="00A6657C">
              <w:rPr>
                <w:rFonts w:ascii="Arial" w:hAnsi="Arial" w:cs="Arial"/>
                <w:color w:val="000000"/>
                <w:spacing w:val="-2"/>
                <w:sz w:val="18"/>
                <w:szCs w:val="18"/>
              </w:rPr>
              <w:t xml:space="preserve">  Allowance</w:t>
            </w:r>
            <w:proofErr w:type="gramEnd"/>
            <w:r w:rsidRPr="00A6657C">
              <w:rPr>
                <w:rFonts w:ascii="Arial" w:hAnsi="Arial" w:cs="Arial"/>
                <w:color w:val="000000"/>
                <w:spacing w:val="-2"/>
                <w:sz w:val="18"/>
                <w:szCs w:val="18"/>
              </w:rPr>
              <w:t xml:space="preserve"> for expected credit loss</w:t>
            </w:r>
          </w:p>
        </w:tc>
        <w:tc>
          <w:tcPr>
            <w:tcW w:w="1368" w:type="dxa"/>
            <w:tcBorders>
              <w:bottom w:val="single" w:sz="4" w:space="0" w:color="auto"/>
            </w:tcBorders>
            <w:shd w:val="clear" w:color="auto" w:fill="FAFAFA"/>
            <w:vAlign w:val="bottom"/>
          </w:tcPr>
          <w:p w14:paraId="0C2324E0" w14:textId="2FFE5EA7" w:rsidR="00332C27" w:rsidRPr="00A6657C" w:rsidRDefault="000162C0" w:rsidP="00332C27">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64</w:t>
            </w:r>
            <w:r>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017</w:t>
            </w:r>
            <w:r>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032</w:t>
            </w:r>
            <w:r>
              <w:rPr>
                <w:rFonts w:ascii="Arial" w:eastAsia="SimSun" w:hAnsi="Arial" w:cs="Arial"/>
                <w:snapToGrid w:val="0"/>
                <w:spacing w:val="-4"/>
                <w:sz w:val="18"/>
                <w:szCs w:val="18"/>
                <w:lang w:val="en-GB" w:eastAsia="th-TH"/>
              </w:rPr>
              <w:t>)</w:t>
            </w:r>
          </w:p>
        </w:tc>
        <w:tc>
          <w:tcPr>
            <w:tcW w:w="1368" w:type="dxa"/>
            <w:tcBorders>
              <w:bottom w:val="single" w:sz="4" w:space="0" w:color="auto"/>
            </w:tcBorders>
            <w:vAlign w:val="bottom"/>
          </w:tcPr>
          <w:p w14:paraId="3B4A5C26" w14:textId="2F5B07C7" w:rsidR="00332C27" w:rsidRPr="00A6657C" w:rsidRDefault="00332C27" w:rsidP="00332C27">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64</w:t>
            </w:r>
            <w:r w:rsidRPr="00A6657C">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017</w:t>
            </w:r>
            <w:r w:rsidRPr="00A6657C">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032</w:t>
            </w:r>
            <w:r w:rsidRPr="00A6657C">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FAFAFA"/>
          </w:tcPr>
          <w:p w14:paraId="2EBDEF2E" w14:textId="5CAE29A6" w:rsidR="00332C27" w:rsidRPr="00A6657C" w:rsidRDefault="00332C27" w:rsidP="00332C27">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tcBorders>
              <w:bottom w:val="single" w:sz="4" w:space="0" w:color="auto"/>
            </w:tcBorders>
            <w:vAlign w:val="bottom"/>
          </w:tcPr>
          <w:p w14:paraId="478D753A" w14:textId="236D0F59" w:rsidR="00332C27" w:rsidRPr="00A6657C" w:rsidRDefault="00332C27" w:rsidP="00332C27">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r>
      <w:tr w:rsidR="00332C27" w:rsidRPr="00B82AD2" w14:paraId="6ED24C09" w14:textId="77777777" w:rsidTr="00765935">
        <w:tc>
          <w:tcPr>
            <w:tcW w:w="4003" w:type="dxa"/>
          </w:tcPr>
          <w:p w14:paraId="0DAB92EA" w14:textId="77777777" w:rsidR="00332C27" w:rsidRPr="00B82AD2" w:rsidRDefault="00332C27" w:rsidP="00332C27">
            <w:pPr>
              <w:overflowPunct/>
              <w:autoSpaceDE/>
              <w:autoSpaceDN/>
              <w:adjustRightInd/>
              <w:ind w:left="431" w:right="-83"/>
              <w:textAlignment w:val="auto"/>
              <w:rPr>
                <w:rFonts w:ascii="Arial" w:hAnsi="Arial" w:cs="Arial"/>
                <w:spacing w:val="-2"/>
                <w:sz w:val="12"/>
                <w:szCs w:val="12"/>
              </w:rPr>
            </w:pPr>
          </w:p>
        </w:tc>
        <w:tc>
          <w:tcPr>
            <w:tcW w:w="1368" w:type="dxa"/>
            <w:tcBorders>
              <w:top w:val="single" w:sz="4" w:space="0" w:color="auto"/>
            </w:tcBorders>
            <w:shd w:val="clear" w:color="auto" w:fill="FAFAFA"/>
            <w:vAlign w:val="bottom"/>
          </w:tcPr>
          <w:p w14:paraId="0A2FCEB6" w14:textId="77777777" w:rsidR="00332C27" w:rsidRPr="00B82AD2" w:rsidRDefault="00332C27" w:rsidP="00332C27">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6719DC54" w14:textId="77777777" w:rsidR="00332C27" w:rsidRPr="00B82AD2" w:rsidRDefault="00332C27" w:rsidP="00332C27">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662675E7" w14:textId="77777777" w:rsidR="00332C27" w:rsidRPr="00B82AD2" w:rsidRDefault="00332C27" w:rsidP="00332C27">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6C8614A1" w14:textId="77777777" w:rsidR="00332C27" w:rsidRPr="00B82AD2" w:rsidRDefault="00332C27" w:rsidP="00332C27">
            <w:pPr>
              <w:tabs>
                <w:tab w:val="decimal" w:pos="1152"/>
              </w:tabs>
              <w:ind w:right="-72"/>
              <w:jc w:val="both"/>
              <w:rPr>
                <w:rFonts w:ascii="Arial" w:eastAsia="SimSun" w:hAnsi="Arial" w:cs="Arial"/>
                <w:snapToGrid w:val="0"/>
                <w:spacing w:val="-4"/>
                <w:sz w:val="12"/>
                <w:szCs w:val="12"/>
                <w:lang w:val="en-GB" w:eastAsia="th-TH"/>
              </w:rPr>
            </w:pPr>
          </w:p>
        </w:tc>
      </w:tr>
      <w:tr w:rsidR="000162C0" w:rsidRPr="00A6657C" w14:paraId="35E617E6" w14:textId="77777777" w:rsidTr="00405C5F">
        <w:tc>
          <w:tcPr>
            <w:tcW w:w="4003" w:type="dxa"/>
          </w:tcPr>
          <w:p w14:paraId="14BBF6AC" w14:textId="77777777" w:rsidR="000162C0" w:rsidRPr="00A6657C" w:rsidRDefault="000162C0" w:rsidP="000162C0">
            <w:pPr>
              <w:ind w:left="431" w:right="-83"/>
              <w:rPr>
                <w:rFonts w:ascii="Arial" w:hAnsi="Arial" w:cs="Arial"/>
                <w:spacing w:val="-2"/>
                <w:sz w:val="18"/>
                <w:szCs w:val="18"/>
                <w:cs/>
              </w:rPr>
            </w:pPr>
          </w:p>
        </w:tc>
        <w:tc>
          <w:tcPr>
            <w:tcW w:w="1368" w:type="dxa"/>
            <w:tcBorders>
              <w:bottom w:val="single" w:sz="4" w:space="0" w:color="auto"/>
            </w:tcBorders>
            <w:shd w:val="clear" w:color="auto" w:fill="FAFAFA"/>
            <w:vAlign w:val="bottom"/>
          </w:tcPr>
          <w:p w14:paraId="09F2F2A3" w14:textId="1A9F86CF" w:rsidR="000162C0" w:rsidRPr="00A6657C" w:rsidRDefault="001A2919" w:rsidP="000162C0">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44</w:t>
            </w:r>
            <w:r w:rsidR="000162C0">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033</w:t>
            </w:r>
            <w:r w:rsidR="000162C0">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987</w:t>
            </w:r>
          </w:p>
        </w:tc>
        <w:tc>
          <w:tcPr>
            <w:tcW w:w="1368" w:type="dxa"/>
            <w:tcBorders>
              <w:bottom w:val="single" w:sz="4" w:space="0" w:color="auto"/>
            </w:tcBorders>
            <w:vAlign w:val="bottom"/>
          </w:tcPr>
          <w:p w14:paraId="48531C00" w14:textId="29F282BB" w:rsidR="000162C0" w:rsidRPr="00A6657C" w:rsidRDefault="000162C0" w:rsidP="000162C0">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FAFAFA"/>
          </w:tcPr>
          <w:p w14:paraId="3765FC19" w14:textId="7A48A463" w:rsidR="000162C0" w:rsidRPr="00A6657C" w:rsidRDefault="000162C0" w:rsidP="000162C0">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tcBorders>
              <w:bottom w:val="single" w:sz="4" w:space="0" w:color="auto"/>
            </w:tcBorders>
            <w:vAlign w:val="bottom"/>
          </w:tcPr>
          <w:p w14:paraId="5E852B97" w14:textId="309523AA" w:rsidR="000162C0" w:rsidRPr="00A6657C" w:rsidRDefault="000162C0" w:rsidP="000162C0">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r>
      <w:tr w:rsidR="000162C0" w:rsidRPr="00B82AD2" w14:paraId="0BB426ED" w14:textId="77777777" w:rsidTr="00765935">
        <w:tc>
          <w:tcPr>
            <w:tcW w:w="4003" w:type="dxa"/>
          </w:tcPr>
          <w:p w14:paraId="572F9670" w14:textId="77777777" w:rsidR="000162C0" w:rsidRPr="00B82AD2" w:rsidRDefault="000162C0" w:rsidP="000162C0">
            <w:pPr>
              <w:overflowPunct/>
              <w:autoSpaceDE/>
              <w:autoSpaceDN/>
              <w:adjustRightInd/>
              <w:ind w:left="431" w:right="-83"/>
              <w:textAlignment w:val="auto"/>
              <w:rPr>
                <w:rFonts w:ascii="Arial" w:hAnsi="Arial" w:cs="Arial"/>
                <w:spacing w:val="-2"/>
                <w:sz w:val="12"/>
                <w:szCs w:val="12"/>
              </w:rPr>
            </w:pPr>
          </w:p>
        </w:tc>
        <w:tc>
          <w:tcPr>
            <w:tcW w:w="1368" w:type="dxa"/>
            <w:tcBorders>
              <w:top w:val="single" w:sz="4" w:space="0" w:color="auto"/>
            </w:tcBorders>
            <w:shd w:val="clear" w:color="auto" w:fill="FAFAFA"/>
            <w:vAlign w:val="bottom"/>
          </w:tcPr>
          <w:p w14:paraId="57AB3641" w14:textId="77777777" w:rsidR="000162C0" w:rsidRPr="00B82AD2" w:rsidRDefault="000162C0" w:rsidP="000162C0">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5E4D4735" w14:textId="77777777" w:rsidR="000162C0" w:rsidRPr="00B82AD2" w:rsidRDefault="000162C0" w:rsidP="000162C0">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55B1B629" w14:textId="77777777" w:rsidR="000162C0" w:rsidRPr="00B82AD2" w:rsidRDefault="000162C0" w:rsidP="000162C0">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1DA6310B" w14:textId="77777777" w:rsidR="000162C0" w:rsidRPr="00B82AD2" w:rsidRDefault="000162C0" w:rsidP="000162C0">
            <w:pPr>
              <w:tabs>
                <w:tab w:val="decimal" w:pos="1152"/>
              </w:tabs>
              <w:ind w:right="-72"/>
              <w:jc w:val="both"/>
              <w:rPr>
                <w:rFonts w:ascii="Arial" w:eastAsia="SimSun" w:hAnsi="Arial" w:cs="Arial"/>
                <w:snapToGrid w:val="0"/>
                <w:spacing w:val="-4"/>
                <w:sz w:val="12"/>
                <w:szCs w:val="12"/>
                <w:lang w:val="en-GB" w:eastAsia="th-TH"/>
              </w:rPr>
            </w:pPr>
          </w:p>
        </w:tc>
      </w:tr>
      <w:tr w:rsidR="000162C0" w:rsidRPr="00A6657C" w14:paraId="7B069AFC" w14:textId="77777777" w:rsidTr="0082257F">
        <w:tc>
          <w:tcPr>
            <w:tcW w:w="4003" w:type="dxa"/>
            <w:vAlign w:val="bottom"/>
          </w:tcPr>
          <w:p w14:paraId="194600DB" w14:textId="77777777" w:rsidR="000162C0" w:rsidRPr="00A6657C" w:rsidRDefault="000162C0" w:rsidP="000162C0">
            <w:pPr>
              <w:ind w:left="431" w:right="-83"/>
              <w:rPr>
                <w:rFonts w:ascii="Arial" w:hAnsi="Arial" w:cs="Arial"/>
                <w:spacing w:val="-2"/>
                <w:sz w:val="18"/>
                <w:szCs w:val="18"/>
              </w:rPr>
            </w:pPr>
            <w:r w:rsidRPr="00A6657C">
              <w:rPr>
                <w:rFonts w:ascii="Arial" w:hAnsi="Arial" w:cs="Arial"/>
                <w:b/>
                <w:bCs/>
                <w:spacing w:val="-2"/>
                <w:sz w:val="18"/>
                <w:szCs w:val="18"/>
                <w:lang w:val="en-GB"/>
              </w:rPr>
              <w:t xml:space="preserve">Interest receivable </w:t>
            </w:r>
          </w:p>
        </w:tc>
        <w:tc>
          <w:tcPr>
            <w:tcW w:w="1368" w:type="dxa"/>
            <w:shd w:val="clear" w:color="auto" w:fill="FAFAFA"/>
            <w:vAlign w:val="bottom"/>
          </w:tcPr>
          <w:p w14:paraId="2D9B9239" w14:textId="77777777" w:rsidR="000162C0" w:rsidRPr="00A6657C" w:rsidRDefault="000162C0" w:rsidP="000162C0">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445652E" w14:textId="77777777" w:rsidR="000162C0" w:rsidRPr="00A6657C" w:rsidRDefault="000162C0" w:rsidP="000162C0">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354772B3" w14:textId="77777777" w:rsidR="000162C0" w:rsidRPr="00A6657C" w:rsidRDefault="000162C0" w:rsidP="000162C0">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1080077" w14:textId="77777777" w:rsidR="000162C0" w:rsidRPr="00A6657C" w:rsidRDefault="000162C0" w:rsidP="000162C0">
            <w:pPr>
              <w:tabs>
                <w:tab w:val="decimal" w:pos="1152"/>
              </w:tabs>
              <w:ind w:right="-72"/>
              <w:jc w:val="both"/>
              <w:rPr>
                <w:rFonts w:ascii="Arial" w:eastAsia="SimSun" w:hAnsi="Arial" w:cs="Arial"/>
                <w:snapToGrid w:val="0"/>
                <w:spacing w:val="-4"/>
                <w:sz w:val="18"/>
                <w:szCs w:val="18"/>
                <w:lang w:val="en-GB" w:eastAsia="th-TH"/>
              </w:rPr>
            </w:pPr>
          </w:p>
        </w:tc>
      </w:tr>
      <w:tr w:rsidR="000162C0" w:rsidRPr="00A6657C" w14:paraId="1D9B4659" w14:textId="77777777" w:rsidTr="0082257F">
        <w:tc>
          <w:tcPr>
            <w:tcW w:w="4003" w:type="dxa"/>
            <w:vAlign w:val="bottom"/>
          </w:tcPr>
          <w:p w14:paraId="4774B9DF" w14:textId="77777777" w:rsidR="000162C0" w:rsidRPr="00A6657C" w:rsidRDefault="000162C0" w:rsidP="000162C0">
            <w:pPr>
              <w:overflowPunct/>
              <w:autoSpaceDE/>
              <w:autoSpaceDN/>
              <w:adjustRightInd/>
              <w:ind w:left="431" w:right="-83"/>
              <w:textAlignment w:val="auto"/>
              <w:rPr>
                <w:rFonts w:ascii="Arial" w:hAnsi="Arial" w:cs="Arial"/>
                <w:b/>
                <w:bCs/>
                <w:spacing w:val="-2"/>
                <w:sz w:val="18"/>
                <w:szCs w:val="18"/>
                <w:lang w:val="en-GB"/>
              </w:rPr>
            </w:pPr>
            <w:r w:rsidRPr="00A6657C">
              <w:rPr>
                <w:rFonts w:ascii="Arial" w:hAnsi="Arial" w:cs="Arial"/>
                <w:b/>
                <w:bCs/>
                <w:spacing w:val="-2"/>
                <w:sz w:val="18"/>
                <w:szCs w:val="18"/>
                <w:cs/>
              </w:rPr>
              <w:t xml:space="preserve">   </w:t>
            </w:r>
            <w:r w:rsidRPr="00A6657C">
              <w:rPr>
                <w:rFonts w:ascii="Arial" w:hAnsi="Arial" w:cs="Arial"/>
                <w:spacing w:val="-2"/>
                <w:sz w:val="18"/>
                <w:szCs w:val="18"/>
                <w:u w:val="single"/>
              </w:rPr>
              <w:t>Subsidiaries</w:t>
            </w:r>
          </w:p>
        </w:tc>
        <w:tc>
          <w:tcPr>
            <w:tcW w:w="1368" w:type="dxa"/>
            <w:shd w:val="clear" w:color="auto" w:fill="FAFAFA"/>
            <w:vAlign w:val="bottom"/>
          </w:tcPr>
          <w:p w14:paraId="640B7175" w14:textId="77777777" w:rsidR="000162C0" w:rsidRPr="00A6657C" w:rsidRDefault="000162C0" w:rsidP="000162C0">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60C805B" w14:textId="77777777" w:rsidR="000162C0" w:rsidRPr="00A6657C" w:rsidRDefault="000162C0" w:rsidP="000162C0">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8A4D749" w14:textId="77777777" w:rsidR="000162C0" w:rsidRPr="00A6657C" w:rsidRDefault="000162C0" w:rsidP="000162C0">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76E3D625" w14:textId="77777777" w:rsidR="000162C0" w:rsidRPr="00A6657C" w:rsidRDefault="000162C0" w:rsidP="000162C0">
            <w:pPr>
              <w:tabs>
                <w:tab w:val="decimal" w:pos="1152"/>
              </w:tabs>
              <w:ind w:right="-72"/>
              <w:jc w:val="both"/>
              <w:rPr>
                <w:rFonts w:ascii="Arial" w:eastAsia="SimSun" w:hAnsi="Arial" w:cs="Arial"/>
                <w:snapToGrid w:val="0"/>
                <w:spacing w:val="-4"/>
                <w:sz w:val="18"/>
                <w:szCs w:val="18"/>
                <w:lang w:val="en-GB" w:eastAsia="th-TH"/>
              </w:rPr>
            </w:pPr>
          </w:p>
        </w:tc>
      </w:tr>
      <w:tr w:rsidR="003324F8" w:rsidRPr="00A6657C" w14:paraId="09A7EF5D" w14:textId="77777777" w:rsidTr="00405C5F">
        <w:tc>
          <w:tcPr>
            <w:tcW w:w="4003" w:type="dxa"/>
          </w:tcPr>
          <w:p w14:paraId="68E69660" w14:textId="77777777" w:rsidR="003324F8" w:rsidRPr="00A6657C" w:rsidRDefault="003324F8" w:rsidP="003324F8">
            <w:pPr>
              <w:ind w:left="431" w:right="-169"/>
              <w:rPr>
                <w:rFonts w:ascii="Arial" w:hAnsi="Arial" w:cs="Arial"/>
                <w:spacing w:val="-4"/>
                <w:sz w:val="18"/>
                <w:szCs w:val="18"/>
                <w:cs/>
              </w:rPr>
            </w:pPr>
            <w:r w:rsidRPr="00A6657C">
              <w:rPr>
                <w:rFonts w:ascii="Arial" w:hAnsi="Arial" w:cs="Arial"/>
                <w:spacing w:val="-2"/>
                <w:sz w:val="18"/>
                <w:szCs w:val="18"/>
              </w:rPr>
              <w:t xml:space="preserve">      Aeroflex </w:t>
            </w:r>
            <w:r w:rsidRPr="00A6657C">
              <w:rPr>
                <w:rFonts w:ascii="Arial" w:hAnsi="Arial" w:cs="Arial"/>
                <w:spacing w:val="-2"/>
                <w:sz w:val="18"/>
                <w:szCs w:val="18"/>
                <w:lang w:val="en-GB"/>
              </w:rPr>
              <w:t>Co., Ltd.</w:t>
            </w:r>
          </w:p>
        </w:tc>
        <w:tc>
          <w:tcPr>
            <w:tcW w:w="1368" w:type="dxa"/>
            <w:shd w:val="clear" w:color="auto" w:fill="FAFAFA"/>
          </w:tcPr>
          <w:p w14:paraId="7123DD1A" w14:textId="6740A234"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c>
          <w:tcPr>
            <w:tcW w:w="1368" w:type="dxa"/>
          </w:tcPr>
          <w:p w14:paraId="07E634CC" w14:textId="6485F2EB"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c>
          <w:tcPr>
            <w:tcW w:w="1368" w:type="dxa"/>
            <w:shd w:val="clear" w:color="auto" w:fill="FAFAFA"/>
          </w:tcPr>
          <w:p w14:paraId="25841D73" w14:textId="2DA83221" w:rsidR="003324F8" w:rsidRPr="00A6657C" w:rsidRDefault="001A2919" w:rsidP="003324F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488</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787</w:t>
            </w:r>
          </w:p>
        </w:tc>
        <w:tc>
          <w:tcPr>
            <w:tcW w:w="1368" w:type="dxa"/>
          </w:tcPr>
          <w:p w14:paraId="586A861D" w14:textId="6793A523" w:rsidR="003324F8" w:rsidRPr="00A6657C" w:rsidRDefault="001A2919" w:rsidP="003324F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281</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205</w:t>
            </w:r>
          </w:p>
        </w:tc>
      </w:tr>
      <w:tr w:rsidR="003324F8" w:rsidRPr="00A6657C" w14:paraId="3D9C10AA" w14:textId="77777777" w:rsidTr="00405C5F">
        <w:tc>
          <w:tcPr>
            <w:tcW w:w="4003" w:type="dxa"/>
          </w:tcPr>
          <w:p w14:paraId="0A967AAF" w14:textId="77777777" w:rsidR="003324F8" w:rsidRPr="00A6657C" w:rsidRDefault="003324F8" w:rsidP="003324F8">
            <w:pPr>
              <w:ind w:left="431" w:right="-169"/>
              <w:rPr>
                <w:rFonts w:ascii="Arial" w:hAnsi="Arial" w:cs="Arial"/>
                <w:spacing w:val="-4"/>
                <w:sz w:val="18"/>
                <w:szCs w:val="18"/>
                <w:cs/>
              </w:rPr>
            </w:pPr>
            <w:r w:rsidRPr="00A6657C">
              <w:rPr>
                <w:rFonts w:ascii="Arial" w:hAnsi="Arial" w:cs="Arial"/>
                <w:spacing w:val="-2"/>
                <w:sz w:val="18"/>
                <w:szCs w:val="18"/>
              </w:rPr>
              <w:t xml:space="preserve">      Eastern Polypack Co., Ltd.</w:t>
            </w:r>
          </w:p>
        </w:tc>
        <w:tc>
          <w:tcPr>
            <w:tcW w:w="1368" w:type="dxa"/>
            <w:shd w:val="clear" w:color="auto" w:fill="FAFAFA"/>
          </w:tcPr>
          <w:p w14:paraId="49ED5262" w14:textId="5BFE9E64"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c>
          <w:tcPr>
            <w:tcW w:w="1368" w:type="dxa"/>
            <w:vAlign w:val="bottom"/>
          </w:tcPr>
          <w:p w14:paraId="307E4608" w14:textId="691CC315"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c>
          <w:tcPr>
            <w:tcW w:w="1368" w:type="dxa"/>
            <w:shd w:val="clear" w:color="auto" w:fill="FAFAFA"/>
            <w:vAlign w:val="bottom"/>
          </w:tcPr>
          <w:p w14:paraId="77515EDE" w14:textId="0FEE13A8" w:rsidR="003324F8" w:rsidRPr="00A6657C" w:rsidRDefault="001A2919" w:rsidP="003324F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836</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610</w:t>
            </w:r>
          </w:p>
        </w:tc>
        <w:tc>
          <w:tcPr>
            <w:tcW w:w="1368" w:type="dxa"/>
            <w:vAlign w:val="bottom"/>
          </w:tcPr>
          <w:p w14:paraId="07B1732C" w14:textId="2274DF42" w:rsidR="003324F8" w:rsidRPr="00A6657C" w:rsidRDefault="001A2919" w:rsidP="003324F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845</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829</w:t>
            </w:r>
          </w:p>
        </w:tc>
      </w:tr>
      <w:tr w:rsidR="003324F8" w:rsidRPr="00A6657C" w14:paraId="146CB211" w14:textId="77777777" w:rsidTr="00405C5F">
        <w:tc>
          <w:tcPr>
            <w:tcW w:w="4003" w:type="dxa"/>
          </w:tcPr>
          <w:p w14:paraId="27380DA5" w14:textId="77777777" w:rsidR="003324F8" w:rsidRPr="00A6657C" w:rsidRDefault="003324F8" w:rsidP="003324F8">
            <w:pPr>
              <w:ind w:left="431" w:right="-169"/>
              <w:rPr>
                <w:rFonts w:ascii="Arial" w:hAnsi="Arial" w:cs="Arial"/>
                <w:spacing w:val="-4"/>
                <w:sz w:val="18"/>
                <w:szCs w:val="18"/>
                <w:cs/>
              </w:rPr>
            </w:pPr>
            <w:r w:rsidRPr="00A6657C">
              <w:rPr>
                <w:rFonts w:ascii="Arial" w:hAnsi="Arial" w:cs="Arial"/>
                <w:spacing w:val="-2"/>
                <w:sz w:val="18"/>
                <w:szCs w:val="18"/>
                <w:cs/>
              </w:rPr>
              <w:t xml:space="preserve">      </w:t>
            </w:r>
            <w:r w:rsidRPr="00A6657C">
              <w:rPr>
                <w:rFonts w:ascii="Arial" w:hAnsi="Arial" w:cs="Arial"/>
                <w:spacing w:val="-2"/>
                <w:sz w:val="18"/>
                <w:szCs w:val="18"/>
              </w:rPr>
              <w:t>Aeroklas Co., Ltd.</w:t>
            </w:r>
          </w:p>
        </w:tc>
        <w:tc>
          <w:tcPr>
            <w:tcW w:w="1368" w:type="dxa"/>
            <w:shd w:val="clear" w:color="auto" w:fill="FAFAFA"/>
          </w:tcPr>
          <w:p w14:paraId="2C703C26" w14:textId="055051DB"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c>
          <w:tcPr>
            <w:tcW w:w="1368" w:type="dxa"/>
            <w:vAlign w:val="bottom"/>
          </w:tcPr>
          <w:p w14:paraId="68C04309" w14:textId="5C50FC2F"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c>
          <w:tcPr>
            <w:tcW w:w="1368" w:type="dxa"/>
            <w:shd w:val="clear" w:color="auto" w:fill="FAFAFA"/>
            <w:vAlign w:val="bottom"/>
          </w:tcPr>
          <w:p w14:paraId="32D8AA2E" w14:textId="4C182BD3" w:rsidR="003324F8" w:rsidRPr="00A6657C" w:rsidRDefault="001A2919" w:rsidP="003324F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7</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366</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678</w:t>
            </w:r>
          </w:p>
        </w:tc>
        <w:tc>
          <w:tcPr>
            <w:tcW w:w="1368" w:type="dxa"/>
            <w:vAlign w:val="bottom"/>
          </w:tcPr>
          <w:p w14:paraId="3D056E7E" w14:textId="2D4A4B90" w:rsidR="003324F8" w:rsidRPr="00A6657C" w:rsidRDefault="001A2919" w:rsidP="003324F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5</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055</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534</w:t>
            </w:r>
          </w:p>
        </w:tc>
      </w:tr>
      <w:tr w:rsidR="003324F8" w:rsidRPr="00B82AD2" w14:paraId="43B3776C" w14:textId="77777777" w:rsidTr="00765935">
        <w:tc>
          <w:tcPr>
            <w:tcW w:w="4003" w:type="dxa"/>
          </w:tcPr>
          <w:p w14:paraId="35CEA9B7" w14:textId="77777777" w:rsidR="003324F8" w:rsidRPr="00B82AD2" w:rsidRDefault="003324F8" w:rsidP="003324F8">
            <w:pPr>
              <w:overflowPunct/>
              <w:autoSpaceDE/>
              <w:autoSpaceDN/>
              <w:adjustRightInd/>
              <w:ind w:left="431" w:right="-83"/>
              <w:textAlignment w:val="auto"/>
              <w:rPr>
                <w:rFonts w:ascii="Arial" w:hAnsi="Arial" w:cs="Arial"/>
                <w:b/>
                <w:bCs/>
                <w:spacing w:val="-2"/>
                <w:sz w:val="12"/>
                <w:szCs w:val="12"/>
                <w:lang w:val="en-GB"/>
              </w:rPr>
            </w:pPr>
          </w:p>
        </w:tc>
        <w:tc>
          <w:tcPr>
            <w:tcW w:w="1368" w:type="dxa"/>
            <w:tcBorders>
              <w:top w:val="single" w:sz="4" w:space="0" w:color="auto"/>
            </w:tcBorders>
            <w:shd w:val="clear" w:color="auto" w:fill="FAFAFA"/>
            <w:vAlign w:val="bottom"/>
          </w:tcPr>
          <w:p w14:paraId="5451A327"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5AECE88E"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4DA2842D"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6EB57E19"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r>
      <w:tr w:rsidR="003324F8" w:rsidRPr="00A6657C" w14:paraId="2E61059E" w14:textId="77777777" w:rsidTr="00405C5F">
        <w:tc>
          <w:tcPr>
            <w:tcW w:w="4003" w:type="dxa"/>
          </w:tcPr>
          <w:p w14:paraId="56F94B44" w14:textId="77777777" w:rsidR="003324F8" w:rsidRPr="00A6657C" w:rsidRDefault="003324F8" w:rsidP="003324F8">
            <w:pPr>
              <w:overflowPunct/>
              <w:autoSpaceDE/>
              <w:autoSpaceDN/>
              <w:adjustRightInd/>
              <w:ind w:left="431" w:right="-83"/>
              <w:textAlignment w:val="auto"/>
              <w:rPr>
                <w:rFonts w:ascii="Arial" w:hAnsi="Arial" w:cs="Arial"/>
                <w:spacing w:val="-2"/>
                <w:sz w:val="18"/>
                <w:szCs w:val="18"/>
                <w:u w:val="single"/>
                <w:lang w:val="en-GB"/>
              </w:rPr>
            </w:pPr>
          </w:p>
        </w:tc>
        <w:tc>
          <w:tcPr>
            <w:tcW w:w="1368" w:type="dxa"/>
            <w:tcBorders>
              <w:bottom w:val="single" w:sz="4" w:space="0" w:color="auto"/>
            </w:tcBorders>
            <w:shd w:val="clear" w:color="auto" w:fill="FAFAFA"/>
          </w:tcPr>
          <w:p w14:paraId="34C95229" w14:textId="10677B92"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vAlign w:val="bottom"/>
          </w:tcPr>
          <w:p w14:paraId="2A61BC4C" w14:textId="36F15C03"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FAFAFA"/>
            <w:vAlign w:val="bottom"/>
          </w:tcPr>
          <w:p w14:paraId="02817B71" w14:textId="06620BF3" w:rsidR="003324F8" w:rsidRPr="00A6657C" w:rsidRDefault="001A2919" w:rsidP="003324F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10</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692</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075</w:t>
            </w:r>
          </w:p>
        </w:tc>
        <w:tc>
          <w:tcPr>
            <w:tcW w:w="1368" w:type="dxa"/>
            <w:tcBorders>
              <w:bottom w:val="single" w:sz="4" w:space="0" w:color="auto"/>
            </w:tcBorders>
            <w:shd w:val="clear" w:color="auto" w:fill="auto"/>
            <w:vAlign w:val="bottom"/>
          </w:tcPr>
          <w:p w14:paraId="3C694AA2" w14:textId="54CB287B" w:rsidR="003324F8" w:rsidRPr="00A6657C" w:rsidRDefault="001A2919" w:rsidP="003324F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8</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182</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568</w:t>
            </w:r>
          </w:p>
        </w:tc>
      </w:tr>
      <w:tr w:rsidR="003324F8" w:rsidRPr="00B82AD2" w14:paraId="0A3C9DD6" w14:textId="77777777" w:rsidTr="00765935">
        <w:tc>
          <w:tcPr>
            <w:tcW w:w="4003" w:type="dxa"/>
          </w:tcPr>
          <w:p w14:paraId="5B2143EE" w14:textId="77777777" w:rsidR="003324F8" w:rsidRPr="00B82AD2" w:rsidRDefault="003324F8" w:rsidP="003324F8">
            <w:pPr>
              <w:overflowPunct/>
              <w:autoSpaceDE/>
              <w:autoSpaceDN/>
              <w:adjustRightInd/>
              <w:ind w:left="431" w:right="-83"/>
              <w:textAlignment w:val="auto"/>
              <w:rPr>
                <w:rFonts w:ascii="Arial" w:hAnsi="Arial" w:cs="Arial"/>
                <w:b/>
                <w:bCs/>
                <w:spacing w:val="-2"/>
                <w:sz w:val="12"/>
                <w:szCs w:val="12"/>
                <w:lang w:val="en-GB"/>
              </w:rPr>
            </w:pPr>
          </w:p>
        </w:tc>
        <w:tc>
          <w:tcPr>
            <w:tcW w:w="1368" w:type="dxa"/>
            <w:tcBorders>
              <w:top w:val="single" w:sz="4" w:space="0" w:color="auto"/>
            </w:tcBorders>
            <w:shd w:val="clear" w:color="auto" w:fill="FAFAFA"/>
            <w:vAlign w:val="bottom"/>
          </w:tcPr>
          <w:p w14:paraId="2637F0E2"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4B20C566"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4341B5D8"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4AE9E680"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r>
      <w:tr w:rsidR="003324F8" w:rsidRPr="00A6657C" w14:paraId="6932762F" w14:textId="77777777" w:rsidTr="0082257F">
        <w:tc>
          <w:tcPr>
            <w:tcW w:w="4003" w:type="dxa"/>
            <w:vAlign w:val="bottom"/>
          </w:tcPr>
          <w:p w14:paraId="527FCC58" w14:textId="77777777" w:rsidR="003324F8" w:rsidRPr="00A6657C" w:rsidRDefault="003324F8" w:rsidP="003324F8">
            <w:pPr>
              <w:ind w:left="431" w:right="-83"/>
              <w:rPr>
                <w:rFonts w:ascii="Arial" w:hAnsi="Arial" w:cs="Arial"/>
                <w:b/>
                <w:bCs/>
                <w:spacing w:val="-2"/>
                <w:sz w:val="18"/>
                <w:szCs w:val="18"/>
                <w:lang w:val="en-GB"/>
              </w:rPr>
            </w:pPr>
            <w:r w:rsidRPr="00A6657C">
              <w:rPr>
                <w:rFonts w:ascii="Arial" w:hAnsi="Arial" w:cs="Arial"/>
                <w:b/>
                <w:bCs/>
                <w:spacing w:val="-2"/>
                <w:sz w:val="18"/>
                <w:szCs w:val="18"/>
                <w:cs/>
              </w:rPr>
              <w:t xml:space="preserve">   </w:t>
            </w:r>
            <w:r w:rsidRPr="00A6657C">
              <w:rPr>
                <w:rFonts w:ascii="Arial" w:hAnsi="Arial" w:cs="Arial"/>
                <w:spacing w:val="-2"/>
                <w:sz w:val="18"/>
                <w:szCs w:val="18"/>
                <w:u w:val="single"/>
              </w:rPr>
              <w:t>Joint venture</w:t>
            </w:r>
          </w:p>
        </w:tc>
        <w:tc>
          <w:tcPr>
            <w:tcW w:w="1368" w:type="dxa"/>
            <w:shd w:val="clear" w:color="auto" w:fill="FAFAFA"/>
            <w:vAlign w:val="bottom"/>
          </w:tcPr>
          <w:p w14:paraId="0BCF2F41"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6547794"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117C2DA1"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3EF2A31"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r>
      <w:tr w:rsidR="003324F8" w:rsidRPr="00A6657C" w14:paraId="0CAB1884" w14:textId="77777777" w:rsidTr="00EB73D5">
        <w:tc>
          <w:tcPr>
            <w:tcW w:w="4003" w:type="dxa"/>
          </w:tcPr>
          <w:p w14:paraId="4FECE7DA" w14:textId="2E84C5A4" w:rsidR="003324F8" w:rsidRPr="00A6657C" w:rsidRDefault="003324F8" w:rsidP="003324F8">
            <w:pPr>
              <w:ind w:left="431" w:right="-83"/>
              <w:rPr>
                <w:rFonts w:ascii="Arial" w:hAnsi="Arial" w:cs="Arial"/>
                <w:b/>
                <w:bCs/>
                <w:spacing w:val="-2"/>
                <w:sz w:val="18"/>
                <w:szCs w:val="18"/>
                <w:lang w:val="en-GB"/>
              </w:rPr>
            </w:pPr>
            <w:r w:rsidRPr="00A6657C">
              <w:rPr>
                <w:rFonts w:ascii="Arial" w:hAnsi="Arial" w:cs="Arial"/>
                <w:spacing w:val="-2"/>
                <w:sz w:val="18"/>
                <w:szCs w:val="18"/>
                <w:cs/>
              </w:rPr>
              <w:t xml:space="preserve">      </w:t>
            </w:r>
            <w:r w:rsidRPr="00A6657C">
              <w:rPr>
                <w:rFonts w:ascii="Arial" w:hAnsi="Arial" w:cs="Arial"/>
                <w:spacing w:val="-2"/>
                <w:sz w:val="18"/>
                <w:szCs w:val="18"/>
              </w:rPr>
              <w:t>Aeroklas Duys Pty. Ltd.</w:t>
            </w:r>
          </w:p>
        </w:tc>
        <w:tc>
          <w:tcPr>
            <w:tcW w:w="1368" w:type="dxa"/>
            <w:shd w:val="clear" w:color="auto" w:fill="FAFAFA"/>
            <w:vAlign w:val="bottom"/>
          </w:tcPr>
          <w:p w14:paraId="4E877CEC" w14:textId="05C7AD5C" w:rsidR="003324F8" w:rsidRPr="00A6657C" w:rsidRDefault="001A2919" w:rsidP="003324F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14</w:t>
            </w:r>
            <w:r w:rsidR="003324F8">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084</w:t>
            </w:r>
            <w:r w:rsidR="003324F8">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566</w:t>
            </w:r>
          </w:p>
        </w:tc>
        <w:tc>
          <w:tcPr>
            <w:tcW w:w="1368" w:type="dxa"/>
            <w:vAlign w:val="bottom"/>
          </w:tcPr>
          <w:p w14:paraId="3ED044B3" w14:textId="634F3E0E" w:rsidR="003324F8" w:rsidRPr="00A6657C" w:rsidRDefault="001A2919" w:rsidP="003324F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9</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319</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997</w:t>
            </w:r>
          </w:p>
        </w:tc>
        <w:tc>
          <w:tcPr>
            <w:tcW w:w="1368" w:type="dxa"/>
            <w:shd w:val="clear" w:color="auto" w:fill="FAFAFA"/>
          </w:tcPr>
          <w:p w14:paraId="56E84E22" w14:textId="61125EE8"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vAlign w:val="bottom"/>
          </w:tcPr>
          <w:p w14:paraId="290A56A7" w14:textId="1D6A6456"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r>
      <w:tr w:rsidR="003324F8" w:rsidRPr="00A6657C" w14:paraId="6C637674" w14:textId="77777777" w:rsidTr="00EB73D5">
        <w:tc>
          <w:tcPr>
            <w:tcW w:w="4003" w:type="dxa"/>
          </w:tcPr>
          <w:p w14:paraId="1AD83D3F" w14:textId="0CD25DB4" w:rsidR="003324F8" w:rsidRPr="00A6657C" w:rsidRDefault="003324F8" w:rsidP="003324F8">
            <w:pPr>
              <w:ind w:left="431" w:right="-83"/>
              <w:rPr>
                <w:rFonts w:ascii="Arial" w:hAnsi="Arial" w:cs="Arial"/>
                <w:spacing w:val="-2"/>
                <w:sz w:val="18"/>
                <w:szCs w:val="18"/>
              </w:rPr>
            </w:pPr>
            <w:r w:rsidRPr="00A6657C">
              <w:rPr>
                <w:rFonts w:ascii="Arial" w:hAnsi="Arial" w:cs="Arial"/>
                <w:spacing w:val="-2"/>
                <w:sz w:val="18"/>
                <w:szCs w:val="18"/>
                <w:cs/>
              </w:rPr>
              <w:t xml:space="preserve">      </w:t>
            </w:r>
            <w:proofErr w:type="gramStart"/>
            <w:r w:rsidRPr="00A6657C">
              <w:rPr>
                <w:rFonts w:ascii="Arial" w:hAnsi="Arial" w:cs="Arial"/>
                <w:color w:val="000000"/>
                <w:spacing w:val="-2"/>
                <w:sz w:val="18"/>
                <w:szCs w:val="18"/>
                <w:u w:val="single"/>
              </w:rPr>
              <w:t>Less</w:t>
            </w:r>
            <w:r w:rsidRPr="00A6657C">
              <w:rPr>
                <w:rFonts w:ascii="Arial" w:hAnsi="Arial" w:cs="Arial"/>
                <w:color w:val="000000"/>
                <w:spacing w:val="-2"/>
                <w:sz w:val="18"/>
                <w:szCs w:val="18"/>
              </w:rPr>
              <w:t xml:space="preserve">  Allowance</w:t>
            </w:r>
            <w:proofErr w:type="gramEnd"/>
            <w:r w:rsidRPr="00A6657C">
              <w:rPr>
                <w:rFonts w:ascii="Arial" w:hAnsi="Arial" w:cs="Arial"/>
                <w:color w:val="000000"/>
                <w:spacing w:val="-2"/>
                <w:sz w:val="18"/>
                <w:szCs w:val="18"/>
              </w:rPr>
              <w:t xml:space="preserve"> for expected credit loss</w:t>
            </w:r>
          </w:p>
        </w:tc>
        <w:tc>
          <w:tcPr>
            <w:tcW w:w="1368" w:type="dxa"/>
            <w:tcBorders>
              <w:bottom w:val="single" w:sz="4" w:space="0" w:color="auto"/>
            </w:tcBorders>
            <w:shd w:val="clear" w:color="auto" w:fill="FAFAFA"/>
            <w:vAlign w:val="bottom"/>
          </w:tcPr>
          <w:p w14:paraId="74B263B0" w14:textId="69574E7E"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8</w:t>
            </w:r>
            <w:r>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703</w:t>
            </w:r>
            <w:r>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707</w:t>
            </w:r>
            <w:r>
              <w:rPr>
                <w:rFonts w:ascii="Arial" w:eastAsia="SimSun" w:hAnsi="Arial" w:cs="Arial"/>
                <w:snapToGrid w:val="0"/>
                <w:spacing w:val="-4"/>
                <w:sz w:val="18"/>
                <w:szCs w:val="18"/>
                <w:lang w:val="en-GB" w:eastAsia="th-TH"/>
              </w:rPr>
              <w:t>)</w:t>
            </w:r>
          </w:p>
        </w:tc>
        <w:tc>
          <w:tcPr>
            <w:tcW w:w="1368" w:type="dxa"/>
            <w:tcBorders>
              <w:bottom w:val="single" w:sz="4" w:space="0" w:color="auto"/>
            </w:tcBorders>
            <w:vAlign w:val="bottom"/>
          </w:tcPr>
          <w:p w14:paraId="7AA753EA" w14:textId="57835E3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7</w:t>
            </w:r>
            <w:r w:rsidRPr="00A6657C">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617</w:t>
            </w:r>
            <w:r w:rsidRPr="00A6657C">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065</w:t>
            </w:r>
            <w:r w:rsidRPr="00A6657C">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FAFAFA"/>
          </w:tcPr>
          <w:p w14:paraId="004B3751" w14:textId="18CFC8EB"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tcBorders>
              <w:bottom w:val="single" w:sz="4" w:space="0" w:color="auto"/>
            </w:tcBorders>
            <w:vAlign w:val="bottom"/>
          </w:tcPr>
          <w:p w14:paraId="6095C2EA" w14:textId="2484F1B2"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r>
      <w:tr w:rsidR="003324F8" w:rsidRPr="00B82AD2" w14:paraId="23949B4B" w14:textId="77777777" w:rsidTr="00765935">
        <w:tc>
          <w:tcPr>
            <w:tcW w:w="4003" w:type="dxa"/>
          </w:tcPr>
          <w:p w14:paraId="3EC43A80" w14:textId="77777777" w:rsidR="003324F8" w:rsidRPr="00B82AD2" w:rsidRDefault="003324F8" w:rsidP="003324F8">
            <w:pPr>
              <w:overflowPunct/>
              <w:autoSpaceDE/>
              <w:autoSpaceDN/>
              <w:adjustRightInd/>
              <w:ind w:left="431" w:right="-83"/>
              <w:textAlignment w:val="auto"/>
              <w:rPr>
                <w:rFonts w:ascii="Arial" w:hAnsi="Arial" w:cs="Arial"/>
                <w:b/>
                <w:bCs/>
                <w:spacing w:val="-2"/>
                <w:sz w:val="12"/>
                <w:szCs w:val="12"/>
                <w:lang w:val="en-GB"/>
              </w:rPr>
            </w:pPr>
          </w:p>
        </w:tc>
        <w:tc>
          <w:tcPr>
            <w:tcW w:w="1368" w:type="dxa"/>
            <w:tcBorders>
              <w:top w:val="single" w:sz="4" w:space="0" w:color="auto"/>
            </w:tcBorders>
            <w:shd w:val="clear" w:color="auto" w:fill="FAFAFA"/>
            <w:vAlign w:val="bottom"/>
          </w:tcPr>
          <w:p w14:paraId="09050BCE"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21A2A65E"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77D53764"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49BAEFF6"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r>
      <w:tr w:rsidR="003324F8" w:rsidRPr="00A6657C" w14:paraId="7DA3BAA2" w14:textId="77777777" w:rsidTr="00EB73D5">
        <w:tc>
          <w:tcPr>
            <w:tcW w:w="4003" w:type="dxa"/>
          </w:tcPr>
          <w:p w14:paraId="17164771" w14:textId="77777777" w:rsidR="003324F8" w:rsidRPr="00A6657C" w:rsidRDefault="003324F8" w:rsidP="003324F8">
            <w:pPr>
              <w:ind w:left="431" w:right="-83"/>
              <w:rPr>
                <w:rFonts w:ascii="Arial" w:hAnsi="Arial" w:cs="Arial"/>
                <w:b/>
                <w:bCs/>
                <w:spacing w:val="-2"/>
                <w:sz w:val="18"/>
                <w:szCs w:val="18"/>
                <w:lang w:val="en-GB"/>
              </w:rPr>
            </w:pPr>
          </w:p>
        </w:tc>
        <w:tc>
          <w:tcPr>
            <w:tcW w:w="1368" w:type="dxa"/>
            <w:tcBorders>
              <w:bottom w:val="single" w:sz="4" w:space="0" w:color="auto"/>
            </w:tcBorders>
            <w:shd w:val="clear" w:color="auto" w:fill="FAFAFA"/>
            <w:vAlign w:val="bottom"/>
          </w:tcPr>
          <w:p w14:paraId="4CBF808F" w14:textId="67D1FC5D" w:rsidR="003324F8" w:rsidRPr="00A6657C" w:rsidRDefault="001A2919" w:rsidP="003324F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5</w:t>
            </w:r>
            <w:r w:rsidR="003324F8">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380</w:t>
            </w:r>
            <w:r w:rsidR="003324F8">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859</w:t>
            </w:r>
          </w:p>
        </w:tc>
        <w:tc>
          <w:tcPr>
            <w:tcW w:w="1368" w:type="dxa"/>
            <w:tcBorders>
              <w:bottom w:val="single" w:sz="4" w:space="0" w:color="auto"/>
            </w:tcBorders>
            <w:vAlign w:val="bottom"/>
          </w:tcPr>
          <w:p w14:paraId="69B3C4DD" w14:textId="021B6DB1"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fldChar w:fldCharType="begin"/>
            </w:r>
            <w:r w:rsidRPr="00A6657C">
              <w:rPr>
                <w:rFonts w:ascii="Arial" w:eastAsia="SimSun" w:hAnsi="Arial" w:cs="Arial"/>
                <w:snapToGrid w:val="0"/>
                <w:spacing w:val="-4"/>
                <w:sz w:val="18"/>
                <w:szCs w:val="18"/>
                <w:lang w:val="en-GB" w:eastAsia="th-TH"/>
              </w:rPr>
              <w:instrText xml:space="preserve"> =SUM(ABOVE) </w:instrText>
            </w:r>
            <w:r w:rsidRPr="00A6657C">
              <w:rPr>
                <w:rFonts w:ascii="Arial" w:eastAsia="SimSun" w:hAnsi="Arial" w:cs="Arial"/>
                <w:snapToGrid w:val="0"/>
                <w:spacing w:val="-4"/>
                <w:sz w:val="18"/>
                <w:szCs w:val="18"/>
                <w:lang w:val="en-GB" w:eastAsia="th-TH"/>
              </w:rPr>
              <w:fldChar w:fldCharType="separate"/>
            </w:r>
            <w:r w:rsidR="001A2919" w:rsidRPr="001A2919">
              <w:rPr>
                <w:rFonts w:ascii="Arial" w:eastAsia="SimSun" w:hAnsi="Arial" w:cs="Arial"/>
                <w:snapToGrid w:val="0"/>
                <w:spacing w:val="-4"/>
                <w:sz w:val="18"/>
                <w:szCs w:val="18"/>
                <w:lang w:val="en-GB" w:eastAsia="th-TH"/>
              </w:rPr>
              <w:t>1</w:t>
            </w:r>
            <w:r w:rsidRPr="00A6657C">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702</w:t>
            </w:r>
            <w:r w:rsidRPr="00A6657C">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932</w:t>
            </w:r>
            <w:r w:rsidRPr="00A6657C">
              <w:rPr>
                <w:rFonts w:ascii="Arial" w:eastAsia="SimSun" w:hAnsi="Arial" w:cs="Arial"/>
                <w:snapToGrid w:val="0"/>
                <w:spacing w:val="-4"/>
                <w:sz w:val="18"/>
                <w:szCs w:val="18"/>
                <w:lang w:val="en-GB" w:eastAsia="th-TH"/>
              </w:rPr>
              <w:fldChar w:fldCharType="end"/>
            </w:r>
          </w:p>
        </w:tc>
        <w:tc>
          <w:tcPr>
            <w:tcW w:w="1368" w:type="dxa"/>
            <w:tcBorders>
              <w:bottom w:val="single" w:sz="4" w:space="0" w:color="auto"/>
            </w:tcBorders>
            <w:shd w:val="clear" w:color="auto" w:fill="FAFAFA"/>
          </w:tcPr>
          <w:p w14:paraId="3094471A" w14:textId="020B8F1C"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tcBorders>
              <w:bottom w:val="single" w:sz="4" w:space="0" w:color="auto"/>
            </w:tcBorders>
            <w:vAlign w:val="bottom"/>
          </w:tcPr>
          <w:p w14:paraId="43786ABD" w14:textId="3C24611F"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r>
      <w:tr w:rsidR="003324F8" w:rsidRPr="00B82AD2" w14:paraId="7A38ABC4" w14:textId="77777777" w:rsidTr="00765935">
        <w:tc>
          <w:tcPr>
            <w:tcW w:w="4003" w:type="dxa"/>
          </w:tcPr>
          <w:p w14:paraId="0D3BE139" w14:textId="77777777" w:rsidR="003324F8" w:rsidRPr="00B82AD2" w:rsidRDefault="003324F8" w:rsidP="003324F8">
            <w:pPr>
              <w:overflowPunct/>
              <w:autoSpaceDE/>
              <w:autoSpaceDN/>
              <w:adjustRightInd/>
              <w:ind w:left="431" w:right="-83"/>
              <w:textAlignment w:val="auto"/>
              <w:rPr>
                <w:rFonts w:ascii="Arial" w:hAnsi="Arial" w:cs="Arial"/>
                <w:b/>
                <w:bCs/>
                <w:spacing w:val="-2"/>
                <w:sz w:val="12"/>
                <w:szCs w:val="12"/>
                <w:lang w:val="en-GB"/>
              </w:rPr>
            </w:pPr>
          </w:p>
        </w:tc>
        <w:tc>
          <w:tcPr>
            <w:tcW w:w="1368" w:type="dxa"/>
            <w:tcBorders>
              <w:top w:val="single" w:sz="4" w:space="0" w:color="auto"/>
            </w:tcBorders>
            <w:shd w:val="clear" w:color="auto" w:fill="FAFAFA"/>
            <w:vAlign w:val="bottom"/>
          </w:tcPr>
          <w:p w14:paraId="4D3C11A9"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147E64F4"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4FF38EF9"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4DC0D859"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r>
      <w:tr w:rsidR="003324F8" w:rsidRPr="00A6657C" w14:paraId="0793ADD2" w14:textId="77777777" w:rsidTr="00765935">
        <w:tc>
          <w:tcPr>
            <w:tcW w:w="4003" w:type="dxa"/>
          </w:tcPr>
          <w:p w14:paraId="1EB8B7D8" w14:textId="77777777" w:rsidR="003324F8" w:rsidRPr="00A6657C" w:rsidRDefault="003324F8" w:rsidP="003324F8">
            <w:pPr>
              <w:overflowPunct/>
              <w:autoSpaceDE/>
              <w:autoSpaceDN/>
              <w:adjustRightInd/>
              <w:ind w:left="431" w:right="-83"/>
              <w:textAlignment w:val="auto"/>
              <w:rPr>
                <w:rFonts w:ascii="Arial" w:hAnsi="Arial" w:cs="Arial"/>
                <w:b/>
                <w:bCs/>
                <w:spacing w:val="-2"/>
                <w:sz w:val="18"/>
                <w:szCs w:val="18"/>
                <w:lang w:val="en-GB"/>
              </w:rPr>
            </w:pPr>
          </w:p>
        </w:tc>
        <w:tc>
          <w:tcPr>
            <w:tcW w:w="1368" w:type="dxa"/>
            <w:tcBorders>
              <w:bottom w:val="single" w:sz="4" w:space="0" w:color="auto"/>
            </w:tcBorders>
            <w:shd w:val="clear" w:color="auto" w:fill="FAFAFA"/>
            <w:vAlign w:val="bottom"/>
          </w:tcPr>
          <w:p w14:paraId="2F718933" w14:textId="02698A6C" w:rsidR="003324F8" w:rsidRPr="00A6657C" w:rsidRDefault="001A2919" w:rsidP="003324F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5</w:t>
            </w:r>
            <w:r w:rsidR="003324F8">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380</w:t>
            </w:r>
            <w:r w:rsidR="003324F8">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859</w:t>
            </w:r>
          </w:p>
        </w:tc>
        <w:tc>
          <w:tcPr>
            <w:tcW w:w="1368" w:type="dxa"/>
            <w:tcBorders>
              <w:bottom w:val="single" w:sz="4" w:space="0" w:color="auto"/>
            </w:tcBorders>
            <w:vAlign w:val="bottom"/>
          </w:tcPr>
          <w:p w14:paraId="31A9380E" w14:textId="05393D0D"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fldChar w:fldCharType="begin"/>
            </w:r>
            <w:r w:rsidRPr="00A6657C">
              <w:rPr>
                <w:rFonts w:ascii="Arial" w:eastAsia="SimSun" w:hAnsi="Arial" w:cs="Arial"/>
                <w:snapToGrid w:val="0"/>
                <w:spacing w:val="-4"/>
                <w:sz w:val="18"/>
                <w:szCs w:val="18"/>
                <w:lang w:val="en-GB" w:eastAsia="th-TH"/>
              </w:rPr>
              <w:instrText xml:space="preserve"> =SUM(ABOVE) </w:instrText>
            </w:r>
            <w:r w:rsidRPr="00A6657C">
              <w:rPr>
                <w:rFonts w:ascii="Arial" w:eastAsia="SimSun" w:hAnsi="Arial" w:cs="Arial"/>
                <w:snapToGrid w:val="0"/>
                <w:spacing w:val="-4"/>
                <w:sz w:val="18"/>
                <w:szCs w:val="18"/>
                <w:lang w:val="en-GB" w:eastAsia="th-TH"/>
              </w:rPr>
              <w:fldChar w:fldCharType="separate"/>
            </w:r>
            <w:r w:rsidR="001A2919" w:rsidRPr="001A2919">
              <w:rPr>
                <w:rFonts w:ascii="Arial" w:eastAsia="SimSun" w:hAnsi="Arial" w:cs="Arial"/>
                <w:snapToGrid w:val="0"/>
                <w:spacing w:val="-4"/>
                <w:sz w:val="18"/>
                <w:szCs w:val="18"/>
                <w:lang w:val="en-GB" w:eastAsia="th-TH"/>
              </w:rPr>
              <w:t>1</w:t>
            </w:r>
            <w:r w:rsidRPr="00A6657C">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702</w:t>
            </w:r>
            <w:r w:rsidRPr="00A6657C">
              <w:rPr>
                <w:rFonts w:ascii="Arial" w:eastAsia="SimSun" w:hAnsi="Arial" w:cs="Arial"/>
                <w:snapToGrid w:val="0"/>
                <w:spacing w:val="-4"/>
                <w:sz w:val="18"/>
                <w:szCs w:val="18"/>
                <w:lang w:val="en-GB" w:eastAsia="th-TH"/>
              </w:rPr>
              <w:t>,</w:t>
            </w:r>
            <w:r w:rsidR="001A2919" w:rsidRPr="001A2919">
              <w:rPr>
                <w:rFonts w:ascii="Arial" w:eastAsia="SimSun" w:hAnsi="Arial" w:cs="Arial"/>
                <w:snapToGrid w:val="0"/>
                <w:spacing w:val="-4"/>
                <w:sz w:val="18"/>
                <w:szCs w:val="18"/>
                <w:lang w:val="en-GB" w:eastAsia="th-TH"/>
              </w:rPr>
              <w:t>932</w:t>
            </w:r>
            <w:r w:rsidRPr="00A6657C">
              <w:rPr>
                <w:rFonts w:ascii="Arial" w:eastAsia="SimSun" w:hAnsi="Arial" w:cs="Arial"/>
                <w:snapToGrid w:val="0"/>
                <w:spacing w:val="-4"/>
                <w:sz w:val="18"/>
                <w:szCs w:val="18"/>
                <w:lang w:val="en-GB" w:eastAsia="th-TH"/>
              </w:rPr>
              <w:fldChar w:fldCharType="end"/>
            </w:r>
          </w:p>
        </w:tc>
        <w:tc>
          <w:tcPr>
            <w:tcW w:w="1368" w:type="dxa"/>
            <w:tcBorders>
              <w:bottom w:val="single" w:sz="4" w:space="0" w:color="auto"/>
            </w:tcBorders>
            <w:shd w:val="clear" w:color="auto" w:fill="FAFAFA"/>
            <w:vAlign w:val="bottom"/>
          </w:tcPr>
          <w:p w14:paraId="43D83259" w14:textId="7CFBB290" w:rsidR="003324F8" w:rsidRPr="00A6657C" w:rsidRDefault="001A2919" w:rsidP="003324F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10</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692</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075</w:t>
            </w:r>
          </w:p>
        </w:tc>
        <w:tc>
          <w:tcPr>
            <w:tcW w:w="1368" w:type="dxa"/>
            <w:tcBorders>
              <w:bottom w:val="single" w:sz="4" w:space="0" w:color="auto"/>
            </w:tcBorders>
            <w:vAlign w:val="bottom"/>
          </w:tcPr>
          <w:p w14:paraId="58106230" w14:textId="18171E01" w:rsidR="003324F8" w:rsidRPr="00A6657C" w:rsidRDefault="001A2919" w:rsidP="003324F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8</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182</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568</w:t>
            </w:r>
          </w:p>
        </w:tc>
      </w:tr>
      <w:tr w:rsidR="003324F8" w:rsidRPr="00A6657C" w14:paraId="628C3199" w14:textId="77777777" w:rsidTr="00765935">
        <w:tblPrEx>
          <w:tblLook w:val="0000" w:firstRow="0" w:lastRow="0" w:firstColumn="0" w:lastColumn="0" w:noHBand="0" w:noVBand="0"/>
        </w:tblPrEx>
        <w:tc>
          <w:tcPr>
            <w:tcW w:w="4003" w:type="dxa"/>
            <w:vAlign w:val="bottom"/>
          </w:tcPr>
          <w:p w14:paraId="28D95682" w14:textId="77777777" w:rsidR="003324F8" w:rsidRPr="00A6657C" w:rsidRDefault="003324F8" w:rsidP="003324F8">
            <w:pPr>
              <w:ind w:left="431" w:right="-83"/>
              <w:rPr>
                <w:rFonts w:ascii="Arial" w:hAnsi="Arial" w:cs="Arial"/>
                <w:spacing w:val="-2"/>
                <w:sz w:val="18"/>
                <w:szCs w:val="18"/>
              </w:rPr>
            </w:pPr>
            <w:proofErr w:type="gramStart"/>
            <w:r w:rsidRPr="00A6657C">
              <w:rPr>
                <w:rFonts w:ascii="Arial" w:hAnsi="Arial" w:cs="Arial"/>
                <w:b/>
                <w:bCs/>
                <w:spacing w:val="-2"/>
                <w:sz w:val="18"/>
                <w:szCs w:val="18"/>
                <w:lang w:val="en-GB"/>
              </w:rPr>
              <w:t>Other</w:t>
            </w:r>
            <w:proofErr w:type="gramEnd"/>
            <w:r w:rsidRPr="00A6657C">
              <w:rPr>
                <w:rFonts w:ascii="Arial" w:hAnsi="Arial" w:cs="Arial"/>
                <w:b/>
                <w:bCs/>
                <w:spacing w:val="-2"/>
                <w:sz w:val="18"/>
                <w:szCs w:val="18"/>
                <w:lang w:val="en-GB"/>
              </w:rPr>
              <w:t xml:space="preserve"> non-current asset</w:t>
            </w:r>
          </w:p>
        </w:tc>
        <w:tc>
          <w:tcPr>
            <w:tcW w:w="1368" w:type="dxa"/>
            <w:tcBorders>
              <w:top w:val="single" w:sz="4" w:space="0" w:color="auto"/>
            </w:tcBorders>
            <w:shd w:val="clear" w:color="auto" w:fill="FAFAFA"/>
            <w:vAlign w:val="bottom"/>
          </w:tcPr>
          <w:p w14:paraId="34D8819C"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70F102FA"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690C31B2"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13DB63B1"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r>
      <w:tr w:rsidR="003324F8" w:rsidRPr="00A6657C" w14:paraId="68727D1E" w14:textId="77777777" w:rsidTr="0082257F">
        <w:tblPrEx>
          <w:tblLook w:val="0000" w:firstRow="0" w:lastRow="0" w:firstColumn="0" w:lastColumn="0" w:noHBand="0" w:noVBand="0"/>
        </w:tblPrEx>
        <w:tc>
          <w:tcPr>
            <w:tcW w:w="4003" w:type="dxa"/>
            <w:vAlign w:val="bottom"/>
          </w:tcPr>
          <w:p w14:paraId="3757B28B" w14:textId="77777777" w:rsidR="003324F8" w:rsidRPr="00A6657C" w:rsidRDefault="003324F8" w:rsidP="003324F8">
            <w:pPr>
              <w:ind w:left="431" w:right="-83"/>
              <w:rPr>
                <w:rFonts w:ascii="Arial" w:hAnsi="Arial" w:cs="Arial"/>
                <w:color w:val="000000"/>
                <w:spacing w:val="-2"/>
                <w:sz w:val="18"/>
                <w:szCs w:val="18"/>
              </w:rPr>
            </w:pPr>
            <w:r w:rsidRPr="00A6657C">
              <w:rPr>
                <w:rFonts w:ascii="Arial" w:hAnsi="Arial" w:cs="Arial"/>
                <w:b/>
                <w:bCs/>
                <w:color w:val="000000"/>
                <w:spacing w:val="-2"/>
                <w:sz w:val="18"/>
                <w:szCs w:val="18"/>
                <w:lang w:val="en-GB"/>
              </w:rPr>
              <w:t xml:space="preserve">   - Deposit</w:t>
            </w:r>
          </w:p>
        </w:tc>
        <w:tc>
          <w:tcPr>
            <w:tcW w:w="1368" w:type="dxa"/>
            <w:shd w:val="clear" w:color="auto" w:fill="FAFAFA"/>
            <w:vAlign w:val="bottom"/>
          </w:tcPr>
          <w:p w14:paraId="3A6950EB"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755219B7"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69B17338"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579E215B"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r>
      <w:tr w:rsidR="003324F8" w:rsidRPr="00A6657C" w14:paraId="2B06165A" w14:textId="77777777" w:rsidTr="0082257F">
        <w:tblPrEx>
          <w:tblLook w:val="0000" w:firstRow="0" w:lastRow="0" w:firstColumn="0" w:lastColumn="0" w:noHBand="0" w:noVBand="0"/>
        </w:tblPrEx>
        <w:tc>
          <w:tcPr>
            <w:tcW w:w="4003" w:type="dxa"/>
            <w:vAlign w:val="bottom"/>
          </w:tcPr>
          <w:p w14:paraId="0B36D8AB" w14:textId="4B905733" w:rsidR="003324F8" w:rsidRPr="00A6657C" w:rsidRDefault="003324F8" w:rsidP="003324F8">
            <w:pPr>
              <w:ind w:left="431" w:right="-83"/>
              <w:rPr>
                <w:rFonts w:ascii="Arial" w:hAnsi="Arial" w:cs="Arial"/>
                <w:spacing w:val="-2"/>
                <w:sz w:val="18"/>
                <w:szCs w:val="18"/>
                <w:u w:val="single"/>
              </w:rPr>
            </w:pPr>
            <w:r w:rsidRPr="00A6657C">
              <w:rPr>
                <w:rFonts w:ascii="Arial" w:hAnsi="Arial" w:cs="Arial"/>
                <w:b/>
                <w:bCs/>
                <w:spacing w:val="-2"/>
                <w:sz w:val="18"/>
                <w:szCs w:val="18"/>
              </w:rPr>
              <w:t xml:space="preserve">      </w:t>
            </w:r>
            <w:r w:rsidRPr="00A6657C">
              <w:rPr>
                <w:rFonts w:ascii="Arial" w:hAnsi="Arial" w:cs="Arial"/>
                <w:spacing w:val="-2"/>
                <w:sz w:val="18"/>
                <w:szCs w:val="18"/>
                <w:u w:val="single"/>
              </w:rPr>
              <w:t>Related Company</w:t>
            </w:r>
          </w:p>
        </w:tc>
        <w:tc>
          <w:tcPr>
            <w:tcW w:w="1368" w:type="dxa"/>
            <w:shd w:val="clear" w:color="auto" w:fill="FAFAFA"/>
            <w:vAlign w:val="bottom"/>
          </w:tcPr>
          <w:p w14:paraId="5222D9C2"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1E08C5D0"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1998A56"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0A5CF3EA"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r>
      <w:tr w:rsidR="003324F8" w:rsidRPr="00A6657C" w14:paraId="46EBBDC0" w14:textId="77777777" w:rsidTr="00EB73D5">
        <w:tblPrEx>
          <w:tblLook w:val="0000" w:firstRow="0" w:lastRow="0" w:firstColumn="0" w:lastColumn="0" w:noHBand="0" w:noVBand="0"/>
        </w:tblPrEx>
        <w:tc>
          <w:tcPr>
            <w:tcW w:w="4003" w:type="dxa"/>
            <w:vAlign w:val="bottom"/>
          </w:tcPr>
          <w:p w14:paraId="239432F8" w14:textId="2F0D07A7" w:rsidR="003324F8" w:rsidRPr="00A6657C" w:rsidRDefault="003324F8" w:rsidP="003324F8">
            <w:pPr>
              <w:overflowPunct/>
              <w:autoSpaceDE/>
              <w:autoSpaceDN/>
              <w:adjustRightInd/>
              <w:ind w:left="457" w:right="-83"/>
              <w:textAlignment w:val="auto"/>
              <w:rPr>
                <w:rFonts w:ascii="Arial" w:hAnsi="Arial" w:cs="Arial"/>
                <w:color w:val="000000"/>
                <w:spacing w:val="-2"/>
                <w:sz w:val="18"/>
                <w:szCs w:val="18"/>
              </w:rPr>
            </w:pPr>
            <w:r w:rsidRPr="00A6657C">
              <w:rPr>
                <w:rFonts w:ascii="Arial" w:hAnsi="Arial" w:cs="Arial"/>
                <w:color w:val="000000"/>
                <w:spacing w:val="-2"/>
                <w:sz w:val="18"/>
                <w:szCs w:val="18"/>
              </w:rPr>
              <w:t xml:space="preserve">        I.P.P. (Thailand) Co., Ltd.</w:t>
            </w:r>
          </w:p>
        </w:tc>
        <w:tc>
          <w:tcPr>
            <w:tcW w:w="1368" w:type="dxa"/>
            <w:tcBorders>
              <w:bottom w:val="single" w:sz="4" w:space="0" w:color="auto"/>
            </w:tcBorders>
            <w:shd w:val="clear" w:color="auto" w:fill="FAFAFA"/>
            <w:vAlign w:val="bottom"/>
          </w:tcPr>
          <w:p w14:paraId="07741762" w14:textId="37C16598" w:rsidR="003324F8" w:rsidRPr="00A6657C" w:rsidRDefault="001A2919" w:rsidP="003324F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6</w:t>
            </w:r>
            <w:r w:rsidR="003324F8">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735</w:t>
            </w:r>
            <w:r w:rsidR="003324F8">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480</w:t>
            </w:r>
          </w:p>
        </w:tc>
        <w:tc>
          <w:tcPr>
            <w:tcW w:w="1368" w:type="dxa"/>
            <w:tcBorders>
              <w:bottom w:val="single" w:sz="4" w:space="0" w:color="auto"/>
            </w:tcBorders>
            <w:shd w:val="clear" w:color="auto" w:fill="auto"/>
            <w:vAlign w:val="bottom"/>
          </w:tcPr>
          <w:p w14:paraId="0BB1C26D" w14:textId="2716E03D" w:rsidR="003324F8" w:rsidRPr="00A6657C" w:rsidRDefault="001A2919" w:rsidP="003324F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6</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735</w:t>
            </w:r>
            <w:r w:rsidR="003324F8"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480</w:t>
            </w:r>
          </w:p>
        </w:tc>
        <w:tc>
          <w:tcPr>
            <w:tcW w:w="1368" w:type="dxa"/>
            <w:tcBorders>
              <w:bottom w:val="single" w:sz="4" w:space="0" w:color="auto"/>
            </w:tcBorders>
            <w:shd w:val="clear" w:color="auto" w:fill="FAFAFA"/>
          </w:tcPr>
          <w:p w14:paraId="3D7C8F70" w14:textId="25F97D70"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tcBorders>
              <w:bottom w:val="single" w:sz="4" w:space="0" w:color="auto"/>
            </w:tcBorders>
            <w:shd w:val="clear" w:color="auto" w:fill="auto"/>
            <w:vAlign w:val="bottom"/>
          </w:tcPr>
          <w:p w14:paraId="6E978C3C" w14:textId="11BF34B5"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r>
      <w:tr w:rsidR="003324F8" w:rsidRPr="00B82AD2" w14:paraId="4B38DDE7" w14:textId="77777777" w:rsidTr="0082257F">
        <w:tblPrEx>
          <w:tblLook w:val="0000" w:firstRow="0" w:lastRow="0" w:firstColumn="0" w:lastColumn="0" w:noHBand="0" w:noVBand="0"/>
        </w:tblPrEx>
        <w:tc>
          <w:tcPr>
            <w:tcW w:w="4003" w:type="dxa"/>
            <w:vAlign w:val="bottom"/>
          </w:tcPr>
          <w:p w14:paraId="5CDB5493" w14:textId="77777777" w:rsidR="003324F8" w:rsidRPr="00B82AD2" w:rsidRDefault="003324F8" w:rsidP="003324F8">
            <w:pPr>
              <w:overflowPunct/>
              <w:autoSpaceDE/>
              <w:autoSpaceDN/>
              <w:adjustRightInd/>
              <w:ind w:left="431" w:right="-83"/>
              <w:textAlignment w:val="auto"/>
              <w:rPr>
                <w:rFonts w:ascii="Arial" w:hAnsi="Arial" w:cs="Arial"/>
                <w:b/>
                <w:bCs/>
                <w:color w:val="000000"/>
                <w:spacing w:val="-2"/>
                <w:sz w:val="12"/>
                <w:szCs w:val="12"/>
                <w:lang w:val="en-GB"/>
              </w:rPr>
            </w:pPr>
          </w:p>
        </w:tc>
        <w:tc>
          <w:tcPr>
            <w:tcW w:w="1368" w:type="dxa"/>
            <w:shd w:val="clear" w:color="auto" w:fill="FAFAFA"/>
            <w:vAlign w:val="bottom"/>
          </w:tcPr>
          <w:p w14:paraId="654885D5"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c>
          <w:tcPr>
            <w:tcW w:w="1368" w:type="dxa"/>
            <w:vAlign w:val="bottom"/>
          </w:tcPr>
          <w:p w14:paraId="2A4334F1"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c>
          <w:tcPr>
            <w:tcW w:w="1368" w:type="dxa"/>
            <w:shd w:val="clear" w:color="auto" w:fill="FAFAFA"/>
            <w:vAlign w:val="bottom"/>
          </w:tcPr>
          <w:p w14:paraId="6F52BEFD"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c>
          <w:tcPr>
            <w:tcW w:w="1368" w:type="dxa"/>
            <w:vAlign w:val="bottom"/>
          </w:tcPr>
          <w:p w14:paraId="5475EE03" w14:textId="77777777" w:rsidR="003324F8" w:rsidRPr="00B82AD2" w:rsidRDefault="003324F8" w:rsidP="003324F8">
            <w:pPr>
              <w:tabs>
                <w:tab w:val="decimal" w:pos="1152"/>
              </w:tabs>
              <w:ind w:right="-72"/>
              <w:jc w:val="both"/>
              <w:rPr>
                <w:rFonts w:ascii="Arial" w:eastAsia="SimSun" w:hAnsi="Arial" w:cs="Arial"/>
                <w:snapToGrid w:val="0"/>
                <w:spacing w:val="-4"/>
                <w:sz w:val="12"/>
                <w:szCs w:val="12"/>
                <w:lang w:val="en-GB" w:eastAsia="th-TH"/>
              </w:rPr>
            </w:pPr>
          </w:p>
        </w:tc>
      </w:tr>
      <w:tr w:rsidR="003324F8" w:rsidRPr="00A6657C" w14:paraId="689942F9" w14:textId="77777777" w:rsidTr="0082257F">
        <w:tblPrEx>
          <w:tblLook w:val="0000" w:firstRow="0" w:lastRow="0" w:firstColumn="0" w:lastColumn="0" w:noHBand="0" w:noVBand="0"/>
        </w:tblPrEx>
        <w:tc>
          <w:tcPr>
            <w:tcW w:w="4003" w:type="dxa"/>
            <w:vAlign w:val="bottom"/>
          </w:tcPr>
          <w:p w14:paraId="6204385D" w14:textId="3C00ACDA" w:rsidR="003324F8" w:rsidRPr="00A6657C" w:rsidRDefault="003324F8" w:rsidP="003324F8">
            <w:pPr>
              <w:overflowPunct/>
              <w:autoSpaceDE/>
              <w:autoSpaceDN/>
              <w:adjustRightInd/>
              <w:ind w:left="431" w:right="-83"/>
              <w:textAlignment w:val="auto"/>
              <w:rPr>
                <w:rFonts w:ascii="Arial" w:hAnsi="Arial" w:cs="Arial"/>
                <w:b/>
                <w:bCs/>
                <w:color w:val="000000"/>
                <w:spacing w:val="-2"/>
                <w:sz w:val="18"/>
                <w:szCs w:val="18"/>
                <w:lang w:val="en-GB"/>
              </w:rPr>
            </w:pPr>
            <w:r w:rsidRPr="00A6657C">
              <w:rPr>
                <w:rFonts w:ascii="Arial" w:hAnsi="Arial" w:cs="Arial"/>
                <w:b/>
                <w:bCs/>
                <w:color w:val="000000"/>
                <w:spacing w:val="-2"/>
                <w:sz w:val="18"/>
                <w:szCs w:val="18"/>
              </w:rPr>
              <w:t xml:space="preserve">   - </w:t>
            </w:r>
            <w:r>
              <w:rPr>
                <w:rFonts w:ascii="Arial" w:hAnsi="Arial" w:cs="Arial"/>
                <w:b/>
                <w:bCs/>
                <w:color w:val="000000"/>
                <w:spacing w:val="-2"/>
                <w:sz w:val="18"/>
                <w:szCs w:val="18"/>
              </w:rPr>
              <w:t>Trade accounts</w:t>
            </w:r>
            <w:r w:rsidRPr="00A6657C">
              <w:rPr>
                <w:rFonts w:ascii="Arial" w:hAnsi="Arial" w:cs="Arial"/>
                <w:b/>
                <w:bCs/>
                <w:color w:val="000000"/>
                <w:spacing w:val="-2"/>
                <w:sz w:val="18"/>
                <w:szCs w:val="18"/>
              </w:rPr>
              <w:t xml:space="preserve"> receivable</w:t>
            </w:r>
          </w:p>
        </w:tc>
        <w:tc>
          <w:tcPr>
            <w:tcW w:w="1368" w:type="dxa"/>
            <w:shd w:val="clear" w:color="auto" w:fill="FAFAFA"/>
            <w:vAlign w:val="bottom"/>
          </w:tcPr>
          <w:p w14:paraId="56F32465"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8C82403"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11A6174"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C197B3B"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r>
      <w:tr w:rsidR="003324F8" w:rsidRPr="00A6657C" w14:paraId="172C109A" w14:textId="77777777" w:rsidTr="0082257F">
        <w:tblPrEx>
          <w:tblLook w:val="0000" w:firstRow="0" w:lastRow="0" w:firstColumn="0" w:lastColumn="0" w:noHBand="0" w:noVBand="0"/>
        </w:tblPrEx>
        <w:tc>
          <w:tcPr>
            <w:tcW w:w="4003" w:type="dxa"/>
            <w:vAlign w:val="bottom"/>
          </w:tcPr>
          <w:p w14:paraId="56BF3BDE" w14:textId="33B95E47" w:rsidR="003324F8" w:rsidRPr="00A6657C" w:rsidRDefault="00CB64C1" w:rsidP="00CB64C1">
            <w:pPr>
              <w:ind w:left="431" w:right="-83"/>
              <w:rPr>
                <w:rFonts w:ascii="Arial" w:hAnsi="Arial" w:cs="Arial"/>
                <w:b/>
                <w:bCs/>
                <w:color w:val="000000"/>
                <w:spacing w:val="-2"/>
                <w:sz w:val="18"/>
                <w:szCs w:val="18"/>
                <w:lang w:val="en-GB"/>
              </w:rPr>
            </w:pPr>
            <w:r w:rsidRPr="00A6657C">
              <w:rPr>
                <w:rFonts w:ascii="Arial" w:hAnsi="Arial" w:cs="Arial"/>
                <w:b/>
                <w:bCs/>
                <w:spacing w:val="-2"/>
                <w:sz w:val="18"/>
                <w:szCs w:val="18"/>
              </w:rPr>
              <w:t xml:space="preserve">      </w:t>
            </w:r>
            <w:r w:rsidR="003324F8" w:rsidRPr="00A6657C">
              <w:rPr>
                <w:rFonts w:ascii="Arial" w:hAnsi="Arial" w:cs="Arial"/>
                <w:spacing w:val="-2"/>
                <w:sz w:val="18"/>
                <w:szCs w:val="18"/>
                <w:u w:val="single"/>
              </w:rPr>
              <w:t>Joint venture</w:t>
            </w:r>
          </w:p>
        </w:tc>
        <w:tc>
          <w:tcPr>
            <w:tcW w:w="1368" w:type="dxa"/>
            <w:shd w:val="clear" w:color="auto" w:fill="FAFAFA"/>
            <w:vAlign w:val="bottom"/>
          </w:tcPr>
          <w:p w14:paraId="01689DAD"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575AA26"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2E0D4567"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E2C5E57" w14:textId="77777777" w:rsidR="003324F8" w:rsidRPr="00A6657C" w:rsidRDefault="003324F8" w:rsidP="003324F8">
            <w:pPr>
              <w:tabs>
                <w:tab w:val="decimal" w:pos="1152"/>
              </w:tabs>
              <w:ind w:right="-72"/>
              <w:jc w:val="both"/>
              <w:rPr>
                <w:rFonts w:ascii="Arial" w:eastAsia="SimSun" w:hAnsi="Arial" w:cs="Arial"/>
                <w:snapToGrid w:val="0"/>
                <w:spacing w:val="-4"/>
                <w:sz w:val="18"/>
                <w:szCs w:val="18"/>
                <w:lang w:val="en-GB" w:eastAsia="th-TH"/>
              </w:rPr>
            </w:pPr>
          </w:p>
        </w:tc>
      </w:tr>
      <w:tr w:rsidR="0075279D" w:rsidRPr="00A6657C" w14:paraId="40D49195" w14:textId="77777777" w:rsidTr="003324F8">
        <w:tblPrEx>
          <w:tblLook w:val="0000" w:firstRow="0" w:lastRow="0" w:firstColumn="0" w:lastColumn="0" w:noHBand="0" w:noVBand="0"/>
        </w:tblPrEx>
        <w:tc>
          <w:tcPr>
            <w:tcW w:w="4003" w:type="dxa"/>
          </w:tcPr>
          <w:p w14:paraId="78582E58" w14:textId="23C16A7A" w:rsidR="0075279D" w:rsidRPr="00A6657C" w:rsidRDefault="00CB64C1" w:rsidP="0075279D">
            <w:pPr>
              <w:overflowPunct/>
              <w:autoSpaceDE/>
              <w:autoSpaceDN/>
              <w:adjustRightInd/>
              <w:ind w:left="431" w:right="-83"/>
              <w:textAlignment w:val="auto"/>
              <w:rPr>
                <w:rFonts w:ascii="Arial" w:hAnsi="Arial" w:cs="Arial"/>
                <w:b/>
                <w:bCs/>
                <w:color w:val="000000"/>
                <w:spacing w:val="-2"/>
                <w:sz w:val="18"/>
                <w:szCs w:val="18"/>
                <w:lang w:val="en-GB"/>
              </w:rPr>
            </w:pPr>
            <w:r>
              <w:rPr>
                <w:rFonts w:ascii="Arial" w:hAnsi="Arial" w:cs="Arial"/>
                <w:spacing w:val="-2"/>
                <w:sz w:val="18"/>
                <w:szCs w:val="18"/>
              </w:rPr>
              <w:t xml:space="preserve">   </w:t>
            </w:r>
            <w:r w:rsidR="0075279D">
              <w:rPr>
                <w:rFonts w:ascii="Arial" w:hAnsi="Arial" w:cs="Arial"/>
                <w:spacing w:val="-2"/>
                <w:sz w:val="18"/>
                <w:szCs w:val="18"/>
              </w:rPr>
              <w:t xml:space="preserve">      </w:t>
            </w:r>
            <w:r w:rsidR="0075279D" w:rsidRPr="00A6657C">
              <w:rPr>
                <w:rFonts w:ascii="Arial" w:hAnsi="Arial" w:cs="Arial"/>
                <w:spacing w:val="-2"/>
                <w:sz w:val="18"/>
                <w:szCs w:val="18"/>
              </w:rPr>
              <w:t>Aeroklas Duys Pty. Ltd.</w:t>
            </w:r>
          </w:p>
        </w:tc>
        <w:tc>
          <w:tcPr>
            <w:tcW w:w="1368" w:type="dxa"/>
            <w:tcBorders>
              <w:bottom w:val="single" w:sz="4" w:space="0" w:color="auto"/>
            </w:tcBorders>
            <w:shd w:val="clear" w:color="auto" w:fill="FAFAFA"/>
            <w:vAlign w:val="bottom"/>
          </w:tcPr>
          <w:p w14:paraId="69F6EE30" w14:textId="2759D33F" w:rsidR="0075279D" w:rsidRPr="00A6657C" w:rsidRDefault="001A2919" w:rsidP="0075279D">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22</w:t>
            </w:r>
            <w:r w:rsidR="0075279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426</w:t>
            </w:r>
            <w:r w:rsidR="0075279D">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476</w:t>
            </w:r>
          </w:p>
        </w:tc>
        <w:tc>
          <w:tcPr>
            <w:tcW w:w="1368" w:type="dxa"/>
            <w:tcBorders>
              <w:bottom w:val="single" w:sz="4" w:space="0" w:color="auto"/>
            </w:tcBorders>
            <w:vAlign w:val="bottom"/>
          </w:tcPr>
          <w:p w14:paraId="411C89F8" w14:textId="411791D0"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FAFAFA"/>
          </w:tcPr>
          <w:p w14:paraId="7EE5C376" w14:textId="4041A896"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tcBorders>
              <w:bottom w:val="single" w:sz="4" w:space="0" w:color="auto"/>
            </w:tcBorders>
            <w:vAlign w:val="bottom"/>
          </w:tcPr>
          <w:p w14:paraId="4F8873F0" w14:textId="31ED5C08"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r>
      <w:tr w:rsidR="0075279D" w:rsidRPr="00B82AD2" w14:paraId="6FD155F4" w14:textId="77777777" w:rsidTr="003324F8">
        <w:tblPrEx>
          <w:tblLook w:val="0000" w:firstRow="0" w:lastRow="0" w:firstColumn="0" w:lastColumn="0" w:noHBand="0" w:noVBand="0"/>
        </w:tblPrEx>
        <w:tc>
          <w:tcPr>
            <w:tcW w:w="4003" w:type="dxa"/>
            <w:vAlign w:val="bottom"/>
          </w:tcPr>
          <w:p w14:paraId="528D6F28" w14:textId="77777777" w:rsidR="0075279D" w:rsidRPr="00B82AD2" w:rsidRDefault="0075279D" w:rsidP="0075279D">
            <w:pPr>
              <w:overflowPunct/>
              <w:autoSpaceDE/>
              <w:autoSpaceDN/>
              <w:adjustRightInd/>
              <w:ind w:left="431" w:right="-83"/>
              <w:textAlignment w:val="auto"/>
              <w:rPr>
                <w:rFonts w:ascii="Arial" w:hAnsi="Arial" w:cs="Arial"/>
                <w:b/>
                <w:bCs/>
                <w:color w:val="000000"/>
                <w:spacing w:val="-2"/>
                <w:sz w:val="12"/>
                <w:szCs w:val="12"/>
                <w:lang w:val="en-GB"/>
              </w:rPr>
            </w:pPr>
          </w:p>
        </w:tc>
        <w:tc>
          <w:tcPr>
            <w:tcW w:w="1368" w:type="dxa"/>
            <w:tcBorders>
              <w:top w:val="single" w:sz="4" w:space="0" w:color="auto"/>
            </w:tcBorders>
            <w:shd w:val="clear" w:color="auto" w:fill="FAFAFA"/>
            <w:vAlign w:val="bottom"/>
          </w:tcPr>
          <w:p w14:paraId="16EE2D8C" w14:textId="77777777" w:rsidR="0075279D" w:rsidRPr="00B82AD2" w:rsidRDefault="0075279D" w:rsidP="0075279D">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4A56096F" w14:textId="77777777" w:rsidR="0075279D" w:rsidRPr="00B82AD2" w:rsidRDefault="0075279D" w:rsidP="0075279D">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61B4BC4B" w14:textId="77777777" w:rsidR="0075279D" w:rsidRPr="00B82AD2" w:rsidRDefault="0075279D" w:rsidP="0075279D">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6DA86255" w14:textId="77777777" w:rsidR="0075279D" w:rsidRPr="00B82AD2" w:rsidRDefault="0075279D" w:rsidP="0075279D">
            <w:pPr>
              <w:tabs>
                <w:tab w:val="decimal" w:pos="1152"/>
              </w:tabs>
              <w:ind w:right="-72"/>
              <w:jc w:val="both"/>
              <w:rPr>
                <w:rFonts w:ascii="Arial" w:eastAsia="SimSun" w:hAnsi="Arial" w:cs="Arial"/>
                <w:snapToGrid w:val="0"/>
                <w:spacing w:val="-4"/>
                <w:sz w:val="12"/>
                <w:szCs w:val="12"/>
                <w:lang w:val="en-GB" w:eastAsia="th-TH"/>
              </w:rPr>
            </w:pPr>
          </w:p>
        </w:tc>
      </w:tr>
      <w:tr w:rsidR="0075279D" w:rsidRPr="00A6657C" w14:paraId="2593A918" w14:textId="77777777" w:rsidTr="0082257F">
        <w:tblPrEx>
          <w:tblLook w:val="0000" w:firstRow="0" w:lastRow="0" w:firstColumn="0" w:lastColumn="0" w:noHBand="0" w:noVBand="0"/>
        </w:tblPrEx>
        <w:tc>
          <w:tcPr>
            <w:tcW w:w="4003" w:type="dxa"/>
            <w:vAlign w:val="bottom"/>
          </w:tcPr>
          <w:p w14:paraId="5FA5C793" w14:textId="77777777" w:rsidR="0075279D" w:rsidRPr="00A6657C" w:rsidRDefault="0075279D" w:rsidP="0075279D">
            <w:pPr>
              <w:overflowPunct/>
              <w:autoSpaceDE/>
              <w:autoSpaceDN/>
              <w:adjustRightInd/>
              <w:ind w:left="431" w:right="-83"/>
              <w:textAlignment w:val="auto"/>
              <w:rPr>
                <w:rFonts w:ascii="Arial" w:hAnsi="Arial" w:cs="Arial"/>
                <w:b/>
                <w:bCs/>
                <w:color w:val="000000"/>
                <w:spacing w:val="-2"/>
                <w:sz w:val="18"/>
                <w:szCs w:val="18"/>
              </w:rPr>
            </w:pPr>
            <w:r w:rsidRPr="00A6657C">
              <w:rPr>
                <w:rFonts w:ascii="Arial" w:hAnsi="Arial" w:cs="Arial"/>
                <w:b/>
                <w:bCs/>
                <w:color w:val="000000"/>
                <w:spacing w:val="-2"/>
                <w:sz w:val="18"/>
                <w:szCs w:val="18"/>
              </w:rPr>
              <w:t xml:space="preserve">   - Fixed asset receivable</w:t>
            </w:r>
          </w:p>
        </w:tc>
        <w:tc>
          <w:tcPr>
            <w:tcW w:w="1368" w:type="dxa"/>
            <w:shd w:val="clear" w:color="auto" w:fill="FAFAFA"/>
            <w:vAlign w:val="bottom"/>
          </w:tcPr>
          <w:p w14:paraId="75E63860" w14:textId="77777777"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C0DC33F" w14:textId="77777777"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70811D7" w14:textId="77777777"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BA149A8" w14:textId="77777777"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p>
        </w:tc>
      </w:tr>
      <w:tr w:rsidR="0075279D" w:rsidRPr="00A6657C" w14:paraId="50054A0F" w14:textId="77777777" w:rsidTr="0082257F">
        <w:tblPrEx>
          <w:tblLook w:val="0000" w:firstRow="0" w:lastRow="0" w:firstColumn="0" w:lastColumn="0" w:noHBand="0" w:noVBand="0"/>
        </w:tblPrEx>
        <w:trPr>
          <w:trHeight w:val="20"/>
        </w:trPr>
        <w:tc>
          <w:tcPr>
            <w:tcW w:w="4003" w:type="dxa"/>
            <w:vAlign w:val="bottom"/>
          </w:tcPr>
          <w:p w14:paraId="2CCAC953" w14:textId="2420FEFA" w:rsidR="0075279D" w:rsidRPr="00A6657C" w:rsidRDefault="00CB64C1" w:rsidP="00CB64C1">
            <w:pPr>
              <w:ind w:left="431" w:right="-83"/>
              <w:rPr>
                <w:rFonts w:ascii="Arial" w:hAnsi="Arial" w:cs="Arial"/>
                <w:color w:val="000000"/>
                <w:spacing w:val="-2"/>
                <w:sz w:val="18"/>
                <w:szCs w:val="18"/>
                <w:u w:val="single"/>
                <w:lang w:val="en-GB"/>
              </w:rPr>
            </w:pPr>
            <w:r w:rsidRPr="00A6657C">
              <w:rPr>
                <w:rFonts w:ascii="Arial" w:hAnsi="Arial" w:cs="Arial"/>
                <w:b/>
                <w:bCs/>
                <w:spacing w:val="-2"/>
                <w:sz w:val="18"/>
                <w:szCs w:val="18"/>
              </w:rPr>
              <w:t xml:space="preserve">      </w:t>
            </w:r>
            <w:r w:rsidR="0075279D" w:rsidRPr="00A6657C">
              <w:rPr>
                <w:rFonts w:ascii="Arial" w:hAnsi="Arial" w:cs="Arial"/>
                <w:spacing w:val="-2"/>
                <w:sz w:val="18"/>
                <w:szCs w:val="18"/>
                <w:u w:val="single"/>
              </w:rPr>
              <w:t>Joint venture</w:t>
            </w:r>
          </w:p>
        </w:tc>
        <w:tc>
          <w:tcPr>
            <w:tcW w:w="1368" w:type="dxa"/>
            <w:shd w:val="clear" w:color="auto" w:fill="FAFAFA"/>
            <w:vAlign w:val="bottom"/>
          </w:tcPr>
          <w:p w14:paraId="7A9A3331" w14:textId="77777777"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8AAC7EE" w14:textId="77777777"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1AC4A2F2" w14:textId="77777777"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4ABDB36" w14:textId="77777777"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p>
        </w:tc>
      </w:tr>
      <w:tr w:rsidR="0075279D" w:rsidRPr="00A6657C" w14:paraId="313766F4" w14:textId="77777777" w:rsidTr="00EB73D5">
        <w:tblPrEx>
          <w:tblLook w:val="0000" w:firstRow="0" w:lastRow="0" w:firstColumn="0" w:lastColumn="0" w:noHBand="0" w:noVBand="0"/>
        </w:tblPrEx>
        <w:trPr>
          <w:trHeight w:val="20"/>
        </w:trPr>
        <w:tc>
          <w:tcPr>
            <w:tcW w:w="4003" w:type="dxa"/>
          </w:tcPr>
          <w:p w14:paraId="3CB44333" w14:textId="715EA81F" w:rsidR="0075279D" w:rsidRPr="00A6657C" w:rsidRDefault="00CB64C1" w:rsidP="0075279D">
            <w:pPr>
              <w:pStyle w:val="a0"/>
              <w:tabs>
                <w:tab w:val="left" w:pos="882"/>
              </w:tabs>
              <w:ind w:left="431" w:right="-130"/>
              <w:rPr>
                <w:rFonts w:ascii="Arial" w:hAnsi="Arial" w:cs="Arial"/>
                <w:color w:val="auto"/>
                <w:spacing w:val="-2"/>
                <w:sz w:val="18"/>
                <w:szCs w:val="18"/>
                <w:lang w:val="en-US"/>
              </w:rPr>
            </w:pPr>
            <w:r>
              <w:rPr>
                <w:rFonts w:ascii="Arial" w:hAnsi="Arial" w:cs="Arial"/>
                <w:color w:val="auto"/>
                <w:spacing w:val="-2"/>
                <w:sz w:val="18"/>
                <w:szCs w:val="18"/>
              </w:rPr>
              <w:t xml:space="preserve">   </w:t>
            </w:r>
            <w:r w:rsidR="008E3BAB">
              <w:rPr>
                <w:rFonts w:ascii="Arial" w:hAnsi="Arial" w:cs="Arial"/>
                <w:color w:val="auto"/>
                <w:spacing w:val="-2"/>
                <w:sz w:val="18"/>
                <w:szCs w:val="18"/>
              </w:rPr>
              <w:t xml:space="preserve">      </w:t>
            </w:r>
            <w:r w:rsidR="008E3BAB" w:rsidRPr="00A6657C">
              <w:rPr>
                <w:rFonts w:ascii="Arial" w:hAnsi="Arial" w:cs="Arial"/>
                <w:color w:val="auto"/>
                <w:spacing w:val="-2"/>
                <w:sz w:val="18"/>
                <w:szCs w:val="18"/>
              </w:rPr>
              <w:t>Aeroklas Duys Pty. Ltd.</w:t>
            </w:r>
          </w:p>
        </w:tc>
        <w:tc>
          <w:tcPr>
            <w:tcW w:w="1368" w:type="dxa"/>
            <w:shd w:val="clear" w:color="auto" w:fill="FAFAFA"/>
            <w:vAlign w:val="bottom"/>
          </w:tcPr>
          <w:p w14:paraId="6A82D7B0" w14:textId="5BCAD306" w:rsidR="0075279D" w:rsidRPr="00A6657C" w:rsidRDefault="001A2919" w:rsidP="0075279D">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32</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092</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575</w:t>
            </w:r>
          </w:p>
        </w:tc>
        <w:tc>
          <w:tcPr>
            <w:tcW w:w="1368" w:type="dxa"/>
            <w:vAlign w:val="bottom"/>
          </w:tcPr>
          <w:p w14:paraId="389964D0" w14:textId="20F7062A"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c>
          <w:tcPr>
            <w:tcW w:w="1368" w:type="dxa"/>
            <w:shd w:val="clear" w:color="auto" w:fill="FAFAFA"/>
          </w:tcPr>
          <w:p w14:paraId="6FBD4C49" w14:textId="6D38970E" w:rsidR="0075279D" w:rsidRPr="00A6657C" w:rsidRDefault="0075279D" w:rsidP="0075279D">
            <w:pPr>
              <w:tabs>
                <w:tab w:val="decimal" w:pos="1152"/>
              </w:tabs>
              <w:ind w:right="-72"/>
              <w:jc w:val="both"/>
              <w:rPr>
                <w:rFonts w:ascii="Arial" w:eastAsia="SimSun" w:hAnsi="Arial" w:cs="Arial"/>
                <w:snapToGrid w:val="0"/>
                <w:spacing w:val="-4"/>
                <w:sz w:val="18"/>
                <w:szCs w:val="18"/>
                <w:cs/>
                <w:lang w:val="en-GB" w:eastAsia="th-TH"/>
              </w:rPr>
            </w:pPr>
            <w:r w:rsidRPr="00A6657C">
              <w:rPr>
                <w:rFonts w:ascii="Arial" w:hAnsi="Arial" w:cs="Arial"/>
                <w:sz w:val="18"/>
                <w:szCs w:val="18"/>
                <w:lang w:eastAsia="th-TH"/>
              </w:rPr>
              <w:t xml:space="preserve">-       </w:t>
            </w:r>
          </w:p>
        </w:tc>
        <w:tc>
          <w:tcPr>
            <w:tcW w:w="1368" w:type="dxa"/>
            <w:vAlign w:val="bottom"/>
          </w:tcPr>
          <w:p w14:paraId="4C248CB9" w14:textId="4F9FBF6A" w:rsidR="0075279D" w:rsidRPr="00A6657C" w:rsidRDefault="0075279D" w:rsidP="0075279D">
            <w:pPr>
              <w:tabs>
                <w:tab w:val="decimal" w:pos="1152"/>
              </w:tabs>
              <w:ind w:right="-72"/>
              <w:jc w:val="both"/>
              <w:rPr>
                <w:rFonts w:ascii="Arial" w:eastAsia="SimSun" w:hAnsi="Arial" w:cs="Arial"/>
                <w:snapToGrid w:val="0"/>
                <w:spacing w:val="-4"/>
                <w:sz w:val="18"/>
                <w:szCs w:val="18"/>
                <w:cs/>
                <w:lang w:val="en-GB" w:eastAsia="th-TH"/>
              </w:rPr>
            </w:pPr>
            <w:r w:rsidRPr="00A6657C">
              <w:rPr>
                <w:rFonts w:ascii="Arial" w:eastAsia="SimSun" w:hAnsi="Arial" w:cs="Arial"/>
                <w:snapToGrid w:val="0"/>
                <w:spacing w:val="-4"/>
                <w:sz w:val="18"/>
                <w:szCs w:val="18"/>
                <w:lang w:val="en-GB" w:eastAsia="th-TH"/>
              </w:rPr>
              <w:t xml:space="preserve">-       </w:t>
            </w:r>
          </w:p>
        </w:tc>
      </w:tr>
      <w:tr w:rsidR="0075279D" w:rsidRPr="00B82AD2" w14:paraId="58F18FBC" w14:textId="77777777" w:rsidTr="00765935">
        <w:tc>
          <w:tcPr>
            <w:tcW w:w="4003" w:type="dxa"/>
          </w:tcPr>
          <w:p w14:paraId="35757F00" w14:textId="77777777" w:rsidR="0075279D" w:rsidRPr="00B82AD2" w:rsidRDefault="0075279D" w:rsidP="0075279D">
            <w:pPr>
              <w:overflowPunct/>
              <w:autoSpaceDE/>
              <w:autoSpaceDN/>
              <w:adjustRightInd/>
              <w:ind w:left="431" w:right="-83"/>
              <w:textAlignment w:val="auto"/>
              <w:rPr>
                <w:rFonts w:ascii="Arial" w:hAnsi="Arial" w:cs="Arial"/>
                <w:b/>
                <w:bCs/>
                <w:spacing w:val="-2"/>
                <w:sz w:val="12"/>
                <w:szCs w:val="12"/>
                <w:lang w:val="en-GB"/>
              </w:rPr>
            </w:pPr>
          </w:p>
        </w:tc>
        <w:tc>
          <w:tcPr>
            <w:tcW w:w="1368" w:type="dxa"/>
            <w:tcBorders>
              <w:top w:val="single" w:sz="4" w:space="0" w:color="auto"/>
            </w:tcBorders>
            <w:shd w:val="clear" w:color="auto" w:fill="FAFAFA"/>
            <w:vAlign w:val="bottom"/>
          </w:tcPr>
          <w:p w14:paraId="7795ED1A" w14:textId="77777777" w:rsidR="0075279D" w:rsidRPr="00B82AD2" w:rsidRDefault="0075279D" w:rsidP="0075279D">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4DB5F0EF" w14:textId="77777777" w:rsidR="0075279D" w:rsidRPr="00B82AD2" w:rsidRDefault="0075279D" w:rsidP="0075279D">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57E8EFA4" w14:textId="77777777" w:rsidR="0075279D" w:rsidRPr="00B82AD2" w:rsidRDefault="0075279D" w:rsidP="0075279D">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1E3E5939" w14:textId="77777777" w:rsidR="0075279D" w:rsidRPr="00B82AD2" w:rsidRDefault="0075279D" w:rsidP="0075279D">
            <w:pPr>
              <w:tabs>
                <w:tab w:val="decimal" w:pos="1152"/>
              </w:tabs>
              <w:ind w:right="-72"/>
              <w:jc w:val="both"/>
              <w:rPr>
                <w:rFonts w:ascii="Arial" w:eastAsia="SimSun" w:hAnsi="Arial" w:cs="Arial"/>
                <w:snapToGrid w:val="0"/>
                <w:spacing w:val="-4"/>
                <w:sz w:val="12"/>
                <w:szCs w:val="12"/>
                <w:lang w:val="en-GB" w:eastAsia="th-TH"/>
              </w:rPr>
            </w:pPr>
          </w:p>
        </w:tc>
      </w:tr>
      <w:tr w:rsidR="0075279D" w:rsidRPr="00A6657C" w14:paraId="4D3DE483" w14:textId="77777777" w:rsidTr="00EB73D5">
        <w:tblPrEx>
          <w:tblLook w:val="0000" w:firstRow="0" w:lastRow="0" w:firstColumn="0" w:lastColumn="0" w:noHBand="0" w:noVBand="0"/>
        </w:tblPrEx>
        <w:tc>
          <w:tcPr>
            <w:tcW w:w="4003" w:type="dxa"/>
          </w:tcPr>
          <w:p w14:paraId="462409B2" w14:textId="77777777" w:rsidR="0075279D" w:rsidRPr="00A6657C" w:rsidRDefault="0075279D" w:rsidP="0075279D">
            <w:pPr>
              <w:ind w:left="431" w:right="-169"/>
              <w:rPr>
                <w:rFonts w:ascii="Arial" w:hAnsi="Arial" w:cs="Arial"/>
                <w:color w:val="000000"/>
                <w:spacing w:val="-4"/>
                <w:sz w:val="18"/>
                <w:szCs w:val="18"/>
                <w:cs/>
              </w:rPr>
            </w:pPr>
          </w:p>
        </w:tc>
        <w:tc>
          <w:tcPr>
            <w:tcW w:w="1368" w:type="dxa"/>
            <w:tcBorders>
              <w:bottom w:val="single" w:sz="4" w:space="0" w:color="auto"/>
            </w:tcBorders>
            <w:shd w:val="clear" w:color="auto" w:fill="FAFAFA"/>
            <w:vAlign w:val="bottom"/>
          </w:tcPr>
          <w:p w14:paraId="6F94C8CE" w14:textId="3A44B1F1" w:rsidR="0075279D" w:rsidRPr="00A6657C" w:rsidRDefault="001A2919" w:rsidP="0075279D">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54</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519</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051</w:t>
            </w:r>
          </w:p>
        </w:tc>
        <w:tc>
          <w:tcPr>
            <w:tcW w:w="1368" w:type="dxa"/>
            <w:tcBorders>
              <w:bottom w:val="single" w:sz="4" w:space="0" w:color="auto"/>
            </w:tcBorders>
            <w:vAlign w:val="bottom"/>
          </w:tcPr>
          <w:p w14:paraId="39E86A31" w14:textId="6908A3B2" w:rsidR="0075279D" w:rsidRPr="00A6657C" w:rsidRDefault="001A2919" w:rsidP="0075279D">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6</w:t>
            </w:r>
            <w:r w:rsidR="00B82AD2">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735</w:t>
            </w:r>
            <w:r w:rsidR="00B82AD2">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480</w:t>
            </w:r>
          </w:p>
        </w:tc>
        <w:tc>
          <w:tcPr>
            <w:tcW w:w="1368" w:type="dxa"/>
            <w:tcBorders>
              <w:bottom w:val="single" w:sz="4" w:space="0" w:color="auto"/>
            </w:tcBorders>
            <w:shd w:val="clear" w:color="auto" w:fill="FAFAFA"/>
          </w:tcPr>
          <w:p w14:paraId="243EAE3F" w14:textId="7BA91523"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tcBorders>
              <w:bottom w:val="single" w:sz="4" w:space="0" w:color="auto"/>
            </w:tcBorders>
            <w:vAlign w:val="bottom"/>
          </w:tcPr>
          <w:p w14:paraId="13AF7591" w14:textId="309FD078"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r>
      <w:tr w:rsidR="0075279D" w:rsidRPr="00B82AD2" w14:paraId="2F28B070" w14:textId="77777777" w:rsidTr="00765935">
        <w:tblPrEx>
          <w:tblLook w:val="0000" w:firstRow="0" w:lastRow="0" w:firstColumn="0" w:lastColumn="0" w:noHBand="0" w:noVBand="0"/>
        </w:tblPrEx>
        <w:tc>
          <w:tcPr>
            <w:tcW w:w="4003" w:type="dxa"/>
          </w:tcPr>
          <w:p w14:paraId="6A74FB6E" w14:textId="77777777" w:rsidR="0075279D" w:rsidRPr="00B82AD2" w:rsidRDefault="0075279D" w:rsidP="0075279D">
            <w:pPr>
              <w:overflowPunct/>
              <w:autoSpaceDE/>
              <w:autoSpaceDN/>
              <w:adjustRightInd/>
              <w:textAlignment w:val="auto"/>
              <w:rPr>
                <w:rFonts w:ascii="Arial" w:hAnsi="Arial" w:cs="Arial"/>
                <w:snapToGrid w:val="0"/>
                <w:spacing w:val="-2"/>
                <w:sz w:val="12"/>
                <w:szCs w:val="12"/>
                <w:u w:val="single"/>
                <w:cs/>
                <w:lang w:eastAsia="th-TH"/>
              </w:rPr>
            </w:pPr>
          </w:p>
        </w:tc>
        <w:tc>
          <w:tcPr>
            <w:tcW w:w="1368" w:type="dxa"/>
            <w:tcBorders>
              <w:top w:val="single" w:sz="4" w:space="0" w:color="auto"/>
            </w:tcBorders>
            <w:shd w:val="clear" w:color="auto" w:fill="FAFAFA"/>
            <w:vAlign w:val="bottom"/>
          </w:tcPr>
          <w:p w14:paraId="24DEA0E6" w14:textId="77777777" w:rsidR="0075279D" w:rsidRPr="00B82AD2" w:rsidRDefault="0075279D" w:rsidP="0075279D">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0BCF6DA7" w14:textId="77777777" w:rsidR="0075279D" w:rsidRPr="00B82AD2" w:rsidRDefault="0075279D" w:rsidP="0075279D">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2FAE47D5" w14:textId="77777777" w:rsidR="0075279D" w:rsidRPr="00B82AD2" w:rsidRDefault="0075279D" w:rsidP="0075279D">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4C0677A4" w14:textId="77777777" w:rsidR="0075279D" w:rsidRPr="00B82AD2" w:rsidRDefault="0075279D" w:rsidP="0075279D">
            <w:pPr>
              <w:tabs>
                <w:tab w:val="decimal" w:pos="1152"/>
              </w:tabs>
              <w:ind w:right="-72"/>
              <w:jc w:val="both"/>
              <w:rPr>
                <w:rFonts w:ascii="Arial" w:eastAsia="SimSun" w:hAnsi="Arial" w:cs="Arial"/>
                <w:snapToGrid w:val="0"/>
                <w:spacing w:val="-4"/>
                <w:sz w:val="12"/>
                <w:szCs w:val="12"/>
                <w:lang w:val="en-GB" w:eastAsia="th-TH"/>
              </w:rPr>
            </w:pPr>
          </w:p>
        </w:tc>
      </w:tr>
      <w:tr w:rsidR="0075279D" w:rsidRPr="00A6657C" w14:paraId="04E5BB3A" w14:textId="77777777" w:rsidTr="00844E0B">
        <w:tblPrEx>
          <w:tblLook w:val="0000" w:firstRow="0" w:lastRow="0" w:firstColumn="0" w:lastColumn="0" w:noHBand="0" w:noVBand="0"/>
        </w:tblPrEx>
        <w:tc>
          <w:tcPr>
            <w:tcW w:w="4003" w:type="dxa"/>
            <w:vAlign w:val="bottom"/>
          </w:tcPr>
          <w:p w14:paraId="470574B4" w14:textId="77777777" w:rsidR="0075279D" w:rsidRPr="00A6657C" w:rsidRDefault="0075279D" w:rsidP="0075279D">
            <w:pPr>
              <w:overflowPunct/>
              <w:autoSpaceDE/>
              <w:autoSpaceDN/>
              <w:adjustRightInd/>
              <w:ind w:left="431" w:right="-83"/>
              <w:textAlignment w:val="auto"/>
              <w:rPr>
                <w:rFonts w:ascii="Arial" w:hAnsi="Arial" w:cs="Arial"/>
                <w:b/>
                <w:bCs/>
                <w:spacing w:val="-2"/>
                <w:sz w:val="18"/>
                <w:szCs w:val="18"/>
                <w:lang w:val="en-GB"/>
              </w:rPr>
            </w:pPr>
            <w:r w:rsidRPr="00A6657C">
              <w:rPr>
                <w:rFonts w:ascii="Arial" w:hAnsi="Arial" w:cs="Arial"/>
                <w:b/>
                <w:bCs/>
                <w:spacing w:val="-2"/>
                <w:sz w:val="18"/>
                <w:szCs w:val="18"/>
                <w:lang w:val="en-GB"/>
              </w:rPr>
              <w:t>Trade accounts payable</w:t>
            </w:r>
          </w:p>
        </w:tc>
        <w:tc>
          <w:tcPr>
            <w:tcW w:w="1368" w:type="dxa"/>
            <w:shd w:val="clear" w:color="auto" w:fill="FAFAFA"/>
            <w:vAlign w:val="bottom"/>
          </w:tcPr>
          <w:p w14:paraId="375B0A30" w14:textId="77777777"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3AA2A363" w14:textId="77777777"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0C62DF8A" w14:textId="77777777"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48266B0D" w14:textId="77777777"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p>
        </w:tc>
      </w:tr>
      <w:tr w:rsidR="0075279D" w:rsidRPr="00A6657C" w14:paraId="799B57FE" w14:textId="77777777" w:rsidTr="00D8007F">
        <w:tblPrEx>
          <w:tblLook w:val="0000" w:firstRow="0" w:lastRow="0" w:firstColumn="0" w:lastColumn="0" w:noHBand="0" w:noVBand="0"/>
        </w:tblPrEx>
        <w:tc>
          <w:tcPr>
            <w:tcW w:w="4003" w:type="dxa"/>
            <w:vAlign w:val="bottom"/>
          </w:tcPr>
          <w:p w14:paraId="49A12288" w14:textId="4435BE49" w:rsidR="0075279D" w:rsidRPr="00A6657C" w:rsidRDefault="0075279D" w:rsidP="0075279D">
            <w:pPr>
              <w:overflowPunct/>
              <w:autoSpaceDE/>
              <w:autoSpaceDN/>
              <w:adjustRightInd/>
              <w:ind w:left="431" w:right="-83"/>
              <w:textAlignment w:val="auto"/>
              <w:rPr>
                <w:rFonts w:ascii="Arial" w:hAnsi="Arial" w:cs="Arial"/>
                <w:spacing w:val="-2"/>
                <w:sz w:val="18"/>
                <w:szCs w:val="18"/>
                <w:u w:val="single"/>
                <w:lang w:val="en-GB"/>
              </w:rPr>
            </w:pPr>
            <w:r w:rsidRPr="00A6657C">
              <w:rPr>
                <w:rFonts w:ascii="Arial" w:hAnsi="Arial" w:cs="Arial"/>
                <w:spacing w:val="-2"/>
                <w:sz w:val="18"/>
                <w:szCs w:val="18"/>
                <w:lang w:val="en-GB"/>
              </w:rPr>
              <w:t xml:space="preserve">   </w:t>
            </w:r>
            <w:r w:rsidRPr="00A6657C">
              <w:rPr>
                <w:rFonts w:ascii="Arial" w:hAnsi="Arial" w:cs="Arial"/>
                <w:spacing w:val="-2"/>
                <w:sz w:val="18"/>
                <w:szCs w:val="18"/>
                <w:u w:val="single"/>
                <w:lang w:val="en-GB"/>
              </w:rPr>
              <w:t>Subsidiary</w:t>
            </w:r>
          </w:p>
        </w:tc>
        <w:tc>
          <w:tcPr>
            <w:tcW w:w="1368" w:type="dxa"/>
            <w:shd w:val="clear" w:color="auto" w:fill="FAFAFA"/>
            <w:vAlign w:val="bottom"/>
          </w:tcPr>
          <w:p w14:paraId="45B69EC3" w14:textId="77777777"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9F57323" w14:textId="77777777"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284EC674" w14:textId="77777777"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71202794" w14:textId="77777777" w:rsidR="0075279D" w:rsidRPr="00A6657C" w:rsidRDefault="0075279D" w:rsidP="0075279D">
            <w:pPr>
              <w:tabs>
                <w:tab w:val="decimal" w:pos="1152"/>
              </w:tabs>
              <w:ind w:right="-72"/>
              <w:jc w:val="both"/>
              <w:rPr>
                <w:rFonts w:ascii="Arial" w:eastAsia="SimSun" w:hAnsi="Arial" w:cs="Arial"/>
                <w:snapToGrid w:val="0"/>
                <w:spacing w:val="-4"/>
                <w:sz w:val="18"/>
                <w:szCs w:val="18"/>
                <w:lang w:val="en-GB" w:eastAsia="th-TH"/>
              </w:rPr>
            </w:pPr>
          </w:p>
        </w:tc>
      </w:tr>
      <w:tr w:rsidR="008E3BAB" w:rsidRPr="00A6657C" w14:paraId="11D97F08" w14:textId="77777777" w:rsidTr="00EB73D5">
        <w:tblPrEx>
          <w:tblLook w:val="0000" w:firstRow="0" w:lastRow="0" w:firstColumn="0" w:lastColumn="0" w:noHBand="0" w:noVBand="0"/>
        </w:tblPrEx>
        <w:tc>
          <w:tcPr>
            <w:tcW w:w="4003" w:type="dxa"/>
            <w:vAlign w:val="bottom"/>
          </w:tcPr>
          <w:p w14:paraId="6B205D76" w14:textId="78AF1B6B" w:rsidR="008E3BAB" w:rsidRPr="00A6657C" w:rsidRDefault="008E3BAB" w:rsidP="008E3BAB">
            <w:pPr>
              <w:overflowPunct/>
              <w:autoSpaceDE/>
              <w:autoSpaceDN/>
              <w:adjustRightInd/>
              <w:ind w:left="431" w:right="-83"/>
              <w:textAlignment w:val="auto"/>
              <w:rPr>
                <w:rFonts w:ascii="Arial" w:hAnsi="Arial" w:cs="Arial"/>
                <w:spacing w:val="-2"/>
                <w:sz w:val="18"/>
                <w:szCs w:val="18"/>
              </w:rPr>
            </w:pPr>
            <w:r w:rsidRPr="00A6657C">
              <w:rPr>
                <w:rFonts w:ascii="Arial" w:hAnsi="Arial" w:cs="Arial"/>
                <w:spacing w:val="-2"/>
                <w:sz w:val="18"/>
                <w:szCs w:val="18"/>
              </w:rPr>
              <w:t xml:space="preserve">      Aeroklas Co., Ltd.</w:t>
            </w:r>
          </w:p>
        </w:tc>
        <w:tc>
          <w:tcPr>
            <w:tcW w:w="1368" w:type="dxa"/>
            <w:tcBorders>
              <w:bottom w:val="single" w:sz="4" w:space="0" w:color="auto"/>
            </w:tcBorders>
            <w:shd w:val="clear" w:color="auto" w:fill="FAFAFA"/>
            <w:vAlign w:val="bottom"/>
          </w:tcPr>
          <w:p w14:paraId="53AE75BF" w14:textId="49FFA699"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66E80038" w14:textId="7E0D52B2"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FAFAFA"/>
          </w:tcPr>
          <w:p w14:paraId="6D5D4A65" w14:textId="1560F24A"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tcBorders>
              <w:bottom w:val="single" w:sz="4" w:space="0" w:color="auto"/>
            </w:tcBorders>
            <w:shd w:val="clear" w:color="auto" w:fill="auto"/>
            <w:vAlign w:val="bottom"/>
          </w:tcPr>
          <w:p w14:paraId="2EFBEDAB" w14:textId="695EC14F" w:rsidR="008E3BAB" w:rsidRPr="00A6657C" w:rsidRDefault="001A2919" w:rsidP="008E3BAB">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53</w:t>
            </w:r>
            <w:r w:rsidR="008E3BAB"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500</w:t>
            </w:r>
          </w:p>
        </w:tc>
      </w:tr>
      <w:tr w:rsidR="008E3BAB" w:rsidRPr="00B82AD2" w14:paraId="4D5120EB" w14:textId="77777777" w:rsidTr="00D8007F">
        <w:tblPrEx>
          <w:tblLook w:val="0000" w:firstRow="0" w:lastRow="0" w:firstColumn="0" w:lastColumn="0" w:noHBand="0" w:noVBand="0"/>
        </w:tblPrEx>
        <w:tc>
          <w:tcPr>
            <w:tcW w:w="4003" w:type="dxa"/>
            <w:vAlign w:val="bottom"/>
          </w:tcPr>
          <w:p w14:paraId="00AFBC35" w14:textId="77777777" w:rsidR="008E3BAB" w:rsidRPr="00B82AD2" w:rsidRDefault="008E3BAB" w:rsidP="008E3BAB">
            <w:pPr>
              <w:overflowPunct/>
              <w:autoSpaceDE/>
              <w:autoSpaceDN/>
              <w:adjustRightInd/>
              <w:ind w:left="431" w:right="-83"/>
              <w:textAlignment w:val="auto"/>
              <w:rPr>
                <w:rFonts w:ascii="Arial" w:hAnsi="Arial" w:cs="Arial"/>
                <w:spacing w:val="-2"/>
                <w:sz w:val="12"/>
                <w:szCs w:val="12"/>
                <w:lang w:val="en-GB"/>
              </w:rPr>
            </w:pPr>
          </w:p>
        </w:tc>
        <w:tc>
          <w:tcPr>
            <w:tcW w:w="1368" w:type="dxa"/>
            <w:tcBorders>
              <w:top w:val="single" w:sz="4" w:space="0" w:color="auto"/>
            </w:tcBorders>
            <w:shd w:val="clear" w:color="auto" w:fill="FAFAFA"/>
            <w:vAlign w:val="bottom"/>
          </w:tcPr>
          <w:p w14:paraId="70D3EDBB"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0D540CC8"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6C7B1E9C"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4A522B3A"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r>
      <w:tr w:rsidR="008E3BAB" w:rsidRPr="00A6657C" w14:paraId="25FF49FF" w14:textId="77777777" w:rsidTr="00844E0B">
        <w:tblPrEx>
          <w:tblLook w:val="0000" w:firstRow="0" w:lastRow="0" w:firstColumn="0" w:lastColumn="0" w:noHBand="0" w:noVBand="0"/>
        </w:tblPrEx>
        <w:tc>
          <w:tcPr>
            <w:tcW w:w="4003" w:type="dxa"/>
          </w:tcPr>
          <w:p w14:paraId="7C4C49F4" w14:textId="77777777" w:rsidR="008E3BAB" w:rsidRPr="00A6657C" w:rsidRDefault="008E3BAB" w:rsidP="008E3BAB">
            <w:pPr>
              <w:overflowPunct/>
              <w:autoSpaceDE/>
              <w:autoSpaceDN/>
              <w:adjustRightInd/>
              <w:ind w:left="431" w:right="-83"/>
              <w:textAlignment w:val="auto"/>
              <w:rPr>
                <w:rFonts w:ascii="Arial" w:hAnsi="Arial" w:cs="Arial"/>
                <w:spacing w:val="-2"/>
                <w:sz w:val="18"/>
                <w:szCs w:val="18"/>
                <w:u w:val="single"/>
              </w:rPr>
            </w:pPr>
            <w:r w:rsidRPr="00A6657C">
              <w:rPr>
                <w:rFonts w:ascii="Arial" w:hAnsi="Arial" w:cs="Arial"/>
                <w:b/>
                <w:bCs/>
                <w:spacing w:val="-2"/>
                <w:sz w:val="18"/>
                <w:szCs w:val="18"/>
                <w:cs/>
              </w:rPr>
              <w:t xml:space="preserve">   </w:t>
            </w:r>
            <w:r w:rsidRPr="00A6657C">
              <w:rPr>
                <w:rFonts w:ascii="Arial" w:hAnsi="Arial" w:cs="Arial"/>
                <w:spacing w:val="-2"/>
                <w:sz w:val="18"/>
                <w:szCs w:val="18"/>
                <w:u w:val="single"/>
              </w:rPr>
              <w:t>Associate</w:t>
            </w:r>
          </w:p>
        </w:tc>
        <w:tc>
          <w:tcPr>
            <w:tcW w:w="1368" w:type="dxa"/>
            <w:shd w:val="clear" w:color="auto" w:fill="FAFAFA"/>
            <w:vAlign w:val="bottom"/>
          </w:tcPr>
          <w:p w14:paraId="15BE0416" w14:textId="77777777"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35AF8FF1" w14:textId="77777777"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2B31E320" w14:textId="77777777"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33E2FC8C" w14:textId="77777777"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p>
        </w:tc>
      </w:tr>
      <w:tr w:rsidR="008E3BAB" w:rsidRPr="00A6657C" w14:paraId="13C47AEE" w14:textId="77777777" w:rsidTr="00844E0B">
        <w:tblPrEx>
          <w:tblLook w:val="0000" w:firstRow="0" w:lastRow="0" w:firstColumn="0" w:lastColumn="0" w:noHBand="0" w:noVBand="0"/>
        </w:tblPrEx>
        <w:tc>
          <w:tcPr>
            <w:tcW w:w="4003" w:type="dxa"/>
          </w:tcPr>
          <w:p w14:paraId="4DC68BE2" w14:textId="77777777" w:rsidR="008E3BAB" w:rsidRPr="00A6657C" w:rsidRDefault="008E3BAB" w:rsidP="008E3BAB">
            <w:pPr>
              <w:ind w:left="431" w:right="-83"/>
              <w:rPr>
                <w:rFonts w:ascii="Arial" w:hAnsi="Arial" w:cs="Arial"/>
                <w:spacing w:val="-2"/>
                <w:sz w:val="18"/>
                <w:szCs w:val="18"/>
              </w:rPr>
            </w:pPr>
            <w:r w:rsidRPr="00A6657C">
              <w:rPr>
                <w:rFonts w:ascii="Arial" w:hAnsi="Arial" w:cs="Arial"/>
                <w:spacing w:val="-2"/>
                <w:sz w:val="18"/>
                <w:szCs w:val="18"/>
                <w:cs/>
              </w:rPr>
              <w:t xml:space="preserve">      </w:t>
            </w:r>
            <w:r w:rsidRPr="00A6657C">
              <w:rPr>
                <w:rFonts w:ascii="Arial" w:hAnsi="Arial" w:cs="Arial"/>
                <w:spacing w:val="-2"/>
                <w:sz w:val="18"/>
                <w:szCs w:val="18"/>
              </w:rPr>
              <w:t xml:space="preserve">Aerocel Construction Materials </w:t>
            </w:r>
          </w:p>
        </w:tc>
        <w:tc>
          <w:tcPr>
            <w:tcW w:w="1368" w:type="dxa"/>
            <w:shd w:val="clear" w:color="auto" w:fill="FAFAFA"/>
            <w:vAlign w:val="bottom"/>
          </w:tcPr>
          <w:p w14:paraId="54F14B8B" w14:textId="77777777"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7EC09A8" w14:textId="77777777"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53B5D07" w14:textId="77777777"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116CBE12" w14:textId="77777777"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p>
        </w:tc>
      </w:tr>
      <w:tr w:rsidR="008E3BAB" w:rsidRPr="00A6657C" w14:paraId="2CFFF31E" w14:textId="77777777" w:rsidTr="00EB73D5">
        <w:tblPrEx>
          <w:tblLook w:val="0000" w:firstRow="0" w:lastRow="0" w:firstColumn="0" w:lastColumn="0" w:noHBand="0" w:noVBand="0"/>
        </w:tblPrEx>
        <w:tc>
          <w:tcPr>
            <w:tcW w:w="4003" w:type="dxa"/>
          </w:tcPr>
          <w:p w14:paraId="73ACAD63" w14:textId="77777777" w:rsidR="008E3BAB" w:rsidRPr="00A6657C" w:rsidRDefault="008E3BAB" w:rsidP="008E3BAB">
            <w:pPr>
              <w:ind w:left="431" w:right="-83"/>
              <w:rPr>
                <w:rFonts w:ascii="Arial" w:hAnsi="Arial" w:cs="Arial"/>
                <w:spacing w:val="-2"/>
                <w:sz w:val="18"/>
                <w:szCs w:val="18"/>
                <w:cs/>
              </w:rPr>
            </w:pPr>
            <w:r w:rsidRPr="00A6657C">
              <w:rPr>
                <w:rFonts w:ascii="Arial" w:hAnsi="Arial" w:cs="Arial"/>
                <w:spacing w:val="-2"/>
                <w:sz w:val="18"/>
                <w:szCs w:val="18"/>
                <w:cs/>
              </w:rPr>
              <w:t xml:space="preserve">   </w:t>
            </w:r>
            <w:r w:rsidRPr="00A6657C">
              <w:rPr>
                <w:rFonts w:ascii="Arial" w:hAnsi="Arial" w:cs="Arial"/>
                <w:spacing w:val="-2"/>
                <w:sz w:val="18"/>
                <w:szCs w:val="18"/>
              </w:rPr>
              <w:t xml:space="preserve"> </w:t>
            </w:r>
            <w:r w:rsidRPr="00A6657C">
              <w:rPr>
                <w:rFonts w:ascii="Arial" w:hAnsi="Arial" w:cs="Arial"/>
                <w:spacing w:val="-2"/>
                <w:sz w:val="18"/>
                <w:szCs w:val="18"/>
                <w:cs/>
              </w:rPr>
              <w:t xml:space="preserve">      </w:t>
            </w:r>
            <w:r w:rsidRPr="00A6657C">
              <w:rPr>
                <w:rFonts w:ascii="Arial" w:hAnsi="Arial" w:cs="Arial"/>
                <w:spacing w:val="-2"/>
                <w:sz w:val="18"/>
                <w:szCs w:val="18"/>
              </w:rPr>
              <w:t>(Jiangsu) Co., Ltd.</w:t>
            </w:r>
          </w:p>
        </w:tc>
        <w:tc>
          <w:tcPr>
            <w:tcW w:w="1368" w:type="dxa"/>
            <w:tcBorders>
              <w:bottom w:val="single" w:sz="4" w:space="0" w:color="auto"/>
            </w:tcBorders>
            <w:shd w:val="clear" w:color="auto" w:fill="FAFAFA"/>
            <w:vAlign w:val="bottom"/>
          </w:tcPr>
          <w:p w14:paraId="4284A042" w14:textId="511EEEBE" w:rsidR="008E3BAB" w:rsidRPr="00A6657C" w:rsidRDefault="001A2919" w:rsidP="008E3BAB">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30</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382</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501</w:t>
            </w:r>
          </w:p>
        </w:tc>
        <w:tc>
          <w:tcPr>
            <w:tcW w:w="1368" w:type="dxa"/>
            <w:tcBorders>
              <w:bottom w:val="single" w:sz="4" w:space="0" w:color="auto"/>
            </w:tcBorders>
            <w:shd w:val="clear" w:color="auto" w:fill="auto"/>
            <w:vAlign w:val="bottom"/>
          </w:tcPr>
          <w:p w14:paraId="7504D007" w14:textId="3555ACB5" w:rsidR="008E3BAB" w:rsidRPr="00A6657C" w:rsidRDefault="001A2919" w:rsidP="008E3BAB">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20</w:t>
            </w:r>
            <w:r w:rsidR="008E3BAB"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710</w:t>
            </w:r>
            <w:r w:rsidR="008E3BAB"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087</w:t>
            </w:r>
          </w:p>
        </w:tc>
        <w:tc>
          <w:tcPr>
            <w:tcW w:w="1368" w:type="dxa"/>
            <w:tcBorders>
              <w:bottom w:val="single" w:sz="4" w:space="0" w:color="auto"/>
            </w:tcBorders>
            <w:shd w:val="clear" w:color="auto" w:fill="FAFAFA"/>
          </w:tcPr>
          <w:p w14:paraId="54AD8465" w14:textId="5CF385D7"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tcBorders>
              <w:bottom w:val="single" w:sz="4" w:space="0" w:color="auto"/>
            </w:tcBorders>
            <w:shd w:val="clear" w:color="auto" w:fill="auto"/>
            <w:vAlign w:val="bottom"/>
          </w:tcPr>
          <w:p w14:paraId="1FBCE73E" w14:textId="0487E1BD"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r>
      <w:tr w:rsidR="008E3BAB" w:rsidRPr="00B82AD2" w14:paraId="7317DDE9" w14:textId="77777777" w:rsidTr="00844E0B">
        <w:tblPrEx>
          <w:tblLook w:val="0000" w:firstRow="0" w:lastRow="0" w:firstColumn="0" w:lastColumn="0" w:noHBand="0" w:noVBand="0"/>
        </w:tblPrEx>
        <w:tc>
          <w:tcPr>
            <w:tcW w:w="4003" w:type="dxa"/>
          </w:tcPr>
          <w:p w14:paraId="721E8536" w14:textId="77777777" w:rsidR="008E3BAB" w:rsidRPr="00B82AD2" w:rsidRDefault="008E3BAB" w:rsidP="008E3BAB">
            <w:pPr>
              <w:ind w:left="431" w:right="-83"/>
              <w:rPr>
                <w:rFonts w:ascii="Arial" w:hAnsi="Arial" w:cs="Arial"/>
                <w:snapToGrid w:val="0"/>
                <w:spacing w:val="-2"/>
                <w:sz w:val="12"/>
                <w:szCs w:val="12"/>
                <w:u w:val="single"/>
                <w:cs/>
                <w:lang w:eastAsia="th-TH"/>
              </w:rPr>
            </w:pPr>
          </w:p>
        </w:tc>
        <w:tc>
          <w:tcPr>
            <w:tcW w:w="1368" w:type="dxa"/>
            <w:tcBorders>
              <w:top w:val="single" w:sz="4" w:space="0" w:color="auto"/>
            </w:tcBorders>
            <w:shd w:val="clear" w:color="auto" w:fill="FAFAFA"/>
            <w:vAlign w:val="bottom"/>
          </w:tcPr>
          <w:p w14:paraId="17E9551E"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6D7313F9"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72D21A82"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014FF287"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r>
      <w:tr w:rsidR="008E3BAB" w:rsidRPr="00A6657C" w14:paraId="4E569146" w14:textId="77777777" w:rsidTr="00844E0B">
        <w:tblPrEx>
          <w:tblLook w:val="0000" w:firstRow="0" w:lastRow="0" w:firstColumn="0" w:lastColumn="0" w:noHBand="0" w:noVBand="0"/>
        </w:tblPrEx>
        <w:tc>
          <w:tcPr>
            <w:tcW w:w="4003" w:type="dxa"/>
          </w:tcPr>
          <w:p w14:paraId="75A92EAD" w14:textId="77777777" w:rsidR="008E3BAB" w:rsidRPr="00A6657C" w:rsidRDefault="008E3BAB" w:rsidP="008E3BAB">
            <w:pPr>
              <w:ind w:left="431" w:right="-83"/>
              <w:rPr>
                <w:rFonts w:ascii="Arial" w:hAnsi="Arial" w:cs="Arial"/>
                <w:spacing w:val="-2"/>
                <w:sz w:val="18"/>
                <w:szCs w:val="18"/>
                <w:cs/>
              </w:rPr>
            </w:pPr>
            <w:r w:rsidRPr="00A6657C">
              <w:rPr>
                <w:rFonts w:ascii="Arial" w:hAnsi="Arial" w:cs="Arial"/>
                <w:b/>
                <w:bCs/>
                <w:spacing w:val="-2"/>
                <w:sz w:val="18"/>
                <w:szCs w:val="18"/>
                <w:cs/>
              </w:rPr>
              <w:t xml:space="preserve">   </w:t>
            </w:r>
            <w:r w:rsidRPr="00A6657C">
              <w:rPr>
                <w:rFonts w:ascii="Arial" w:hAnsi="Arial" w:cs="Arial"/>
                <w:spacing w:val="-2"/>
                <w:sz w:val="18"/>
                <w:szCs w:val="18"/>
                <w:u w:val="single"/>
              </w:rPr>
              <w:t>Joint venture</w:t>
            </w:r>
          </w:p>
        </w:tc>
        <w:tc>
          <w:tcPr>
            <w:tcW w:w="1368" w:type="dxa"/>
            <w:shd w:val="clear" w:color="auto" w:fill="FAFAFA"/>
            <w:vAlign w:val="bottom"/>
          </w:tcPr>
          <w:p w14:paraId="767091F7" w14:textId="77777777"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79C98F4" w14:textId="77777777"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2DA4BBF5" w14:textId="77777777"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23CB6E63" w14:textId="77777777"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p>
        </w:tc>
      </w:tr>
      <w:tr w:rsidR="008E3BAB" w:rsidRPr="00A6657C" w14:paraId="48D0EF0B" w14:textId="77777777" w:rsidTr="008F1E2D">
        <w:tblPrEx>
          <w:tblLook w:val="0000" w:firstRow="0" w:lastRow="0" w:firstColumn="0" w:lastColumn="0" w:noHBand="0" w:noVBand="0"/>
        </w:tblPrEx>
        <w:tc>
          <w:tcPr>
            <w:tcW w:w="4003" w:type="dxa"/>
          </w:tcPr>
          <w:p w14:paraId="6A1004F1" w14:textId="77777777" w:rsidR="008E3BAB" w:rsidRPr="00A6657C" w:rsidRDefault="008E3BAB" w:rsidP="008E3BAB">
            <w:pPr>
              <w:ind w:left="431" w:right="-83"/>
              <w:rPr>
                <w:rFonts w:ascii="Arial" w:hAnsi="Arial" w:cs="Arial"/>
                <w:spacing w:val="-2"/>
                <w:sz w:val="18"/>
                <w:szCs w:val="18"/>
                <w:cs/>
              </w:rPr>
            </w:pPr>
            <w:r w:rsidRPr="00A6657C">
              <w:rPr>
                <w:rFonts w:ascii="Arial" w:hAnsi="Arial" w:cs="Arial"/>
                <w:spacing w:val="-2"/>
                <w:sz w:val="18"/>
                <w:szCs w:val="18"/>
              </w:rPr>
              <w:t xml:space="preserve">      Aeroklas Duys Pty. Ltd.</w:t>
            </w:r>
          </w:p>
        </w:tc>
        <w:tc>
          <w:tcPr>
            <w:tcW w:w="1368" w:type="dxa"/>
            <w:shd w:val="clear" w:color="auto" w:fill="FAFAFA"/>
            <w:vAlign w:val="bottom"/>
          </w:tcPr>
          <w:p w14:paraId="039A7B94" w14:textId="41471B16" w:rsidR="008E3BAB" w:rsidRPr="00A6657C" w:rsidRDefault="001A2919" w:rsidP="008E3BAB">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2</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247</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163</w:t>
            </w:r>
          </w:p>
        </w:tc>
        <w:tc>
          <w:tcPr>
            <w:tcW w:w="1368" w:type="dxa"/>
            <w:shd w:val="clear" w:color="auto" w:fill="auto"/>
            <w:vAlign w:val="bottom"/>
          </w:tcPr>
          <w:p w14:paraId="58839110" w14:textId="44233968" w:rsidR="008E3BAB" w:rsidRPr="00A6657C" w:rsidRDefault="001A2919" w:rsidP="008E3BAB">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3</w:t>
            </w:r>
            <w:r w:rsidR="008E3BAB"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506</w:t>
            </w:r>
            <w:r w:rsidR="008E3BAB"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089</w:t>
            </w:r>
          </w:p>
        </w:tc>
        <w:tc>
          <w:tcPr>
            <w:tcW w:w="1368" w:type="dxa"/>
            <w:shd w:val="clear" w:color="auto" w:fill="FAFAFA"/>
          </w:tcPr>
          <w:p w14:paraId="4A610AC6" w14:textId="72408CB1"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shd w:val="clear" w:color="auto" w:fill="auto"/>
            <w:vAlign w:val="bottom"/>
          </w:tcPr>
          <w:p w14:paraId="07E7205B" w14:textId="7068E013"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r>
      <w:tr w:rsidR="008F1E2D" w:rsidRPr="00A6657C" w14:paraId="50AF7E2E" w14:textId="77777777" w:rsidTr="008F1E2D">
        <w:tblPrEx>
          <w:tblLook w:val="0000" w:firstRow="0" w:lastRow="0" w:firstColumn="0" w:lastColumn="0" w:noHBand="0" w:noVBand="0"/>
        </w:tblPrEx>
        <w:tc>
          <w:tcPr>
            <w:tcW w:w="4003" w:type="dxa"/>
          </w:tcPr>
          <w:p w14:paraId="4F794497" w14:textId="25E38A9D" w:rsidR="008F1E2D" w:rsidRPr="008E3BAB" w:rsidRDefault="008F1E2D" w:rsidP="002E11B8">
            <w:pPr>
              <w:ind w:left="431" w:right="-83"/>
              <w:rPr>
                <w:rFonts w:ascii="Arial" w:hAnsi="Arial" w:cs="Arial"/>
                <w:spacing w:val="-2"/>
                <w:sz w:val="18"/>
                <w:szCs w:val="18"/>
                <w:cs/>
              </w:rPr>
            </w:pPr>
            <w:r w:rsidRPr="008E3BAB">
              <w:rPr>
                <w:rFonts w:ascii="Arial" w:hAnsi="Arial" w:cs="Arial"/>
                <w:spacing w:val="-2"/>
                <w:sz w:val="18"/>
                <w:szCs w:val="18"/>
              </w:rPr>
              <w:t xml:space="preserve">      Far</w:t>
            </w:r>
            <w:r w:rsidR="00C8593B">
              <w:rPr>
                <w:rFonts w:ascii="Arial" w:hAnsi="Arial" w:cs="Arial"/>
                <w:spacing w:val="-2"/>
                <w:sz w:val="18"/>
                <w:szCs w:val="18"/>
              </w:rPr>
              <w:t>A</w:t>
            </w:r>
            <w:r w:rsidRPr="008E3BAB">
              <w:rPr>
                <w:rFonts w:ascii="Arial" w:hAnsi="Arial" w:cs="Arial"/>
                <w:spacing w:val="-2"/>
                <w:sz w:val="18"/>
                <w:szCs w:val="18"/>
              </w:rPr>
              <w:t>ero Co., Ltd.</w:t>
            </w:r>
          </w:p>
        </w:tc>
        <w:tc>
          <w:tcPr>
            <w:tcW w:w="1368" w:type="dxa"/>
            <w:tcBorders>
              <w:bottom w:val="single" w:sz="4" w:space="0" w:color="auto"/>
            </w:tcBorders>
            <w:shd w:val="clear" w:color="auto" w:fill="FAFAFA"/>
            <w:vAlign w:val="bottom"/>
          </w:tcPr>
          <w:p w14:paraId="7A493609" w14:textId="77777777" w:rsidR="008F1E2D" w:rsidRPr="00A6657C" w:rsidRDefault="008F1E2D" w:rsidP="002E11B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15</w:t>
            </w:r>
            <w:r>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346</w:t>
            </w:r>
          </w:p>
        </w:tc>
        <w:tc>
          <w:tcPr>
            <w:tcW w:w="1368" w:type="dxa"/>
            <w:tcBorders>
              <w:bottom w:val="single" w:sz="4" w:space="0" w:color="auto"/>
            </w:tcBorders>
          </w:tcPr>
          <w:p w14:paraId="65AAE7A9" w14:textId="77777777" w:rsidR="008F1E2D" w:rsidRPr="00A6657C" w:rsidRDefault="008F1E2D" w:rsidP="002E11B8">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tcBorders>
              <w:bottom w:val="single" w:sz="4" w:space="0" w:color="auto"/>
            </w:tcBorders>
            <w:shd w:val="clear" w:color="auto" w:fill="FAFAFA"/>
            <w:vAlign w:val="bottom"/>
          </w:tcPr>
          <w:p w14:paraId="688629EA" w14:textId="77777777" w:rsidR="008F1E2D" w:rsidRPr="00A6657C" w:rsidRDefault="008F1E2D" w:rsidP="002E11B8">
            <w:pPr>
              <w:tabs>
                <w:tab w:val="decimal" w:pos="1152"/>
              </w:tabs>
              <w:ind w:right="-72"/>
              <w:jc w:val="both"/>
              <w:rPr>
                <w:rFonts w:ascii="Arial" w:eastAsia="SimSun" w:hAnsi="Arial" w:cs="Arial"/>
                <w:snapToGrid w:val="0"/>
                <w:spacing w:val="-4"/>
                <w:sz w:val="18"/>
                <w:szCs w:val="18"/>
                <w:lang w:val="en-GB" w:eastAsia="th-TH"/>
              </w:rPr>
            </w:pPr>
          </w:p>
        </w:tc>
        <w:tc>
          <w:tcPr>
            <w:tcW w:w="1368" w:type="dxa"/>
            <w:tcBorders>
              <w:bottom w:val="single" w:sz="4" w:space="0" w:color="auto"/>
            </w:tcBorders>
            <w:shd w:val="clear" w:color="auto" w:fill="auto"/>
            <w:vAlign w:val="bottom"/>
          </w:tcPr>
          <w:p w14:paraId="7E02E8F2" w14:textId="77777777" w:rsidR="008F1E2D" w:rsidRPr="00A6657C" w:rsidRDefault="008F1E2D" w:rsidP="002E11B8">
            <w:pPr>
              <w:tabs>
                <w:tab w:val="decimal" w:pos="1152"/>
              </w:tabs>
              <w:ind w:right="-72"/>
              <w:jc w:val="both"/>
              <w:rPr>
                <w:rFonts w:ascii="Arial" w:eastAsia="SimSun" w:hAnsi="Arial" w:cs="Arial"/>
                <w:snapToGrid w:val="0"/>
                <w:spacing w:val="-4"/>
                <w:sz w:val="18"/>
                <w:szCs w:val="18"/>
                <w:lang w:val="en-GB" w:eastAsia="th-TH"/>
              </w:rPr>
            </w:pPr>
          </w:p>
        </w:tc>
      </w:tr>
      <w:tr w:rsidR="008E3BAB" w:rsidRPr="00B82AD2" w14:paraId="0519515F" w14:textId="77777777" w:rsidTr="008F1E2D">
        <w:tblPrEx>
          <w:tblLook w:val="0000" w:firstRow="0" w:lastRow="0" w:firstColumn="0" w:lastColumn="0" w:noHBand="0" w:noVBand="0"/>
        </w:tblPrEx>
        <w:tc>
          <w:tcPr>
            <w:tcW w:w="4003" w:type="dxa"/>
          </w:tcPr>
          <w:p w14:paraId="004A1DB9" w14:textId="77777777" w:rsidR="008E3BAB" w:rsidRPr="00B82AD2" w:rsidRDefault="008E3BAB" w:rsidP="008E3BAB">
            <w:pPr>
              <w:ind w:left="431" w:right="-83"/>
              <w:rPr>
                <w:rFonts w:ascii="Arial" w:hAnsi="Arial" w:cs="Arial"/>
                <w:spacing w:val="-2"/>
                <w:sz w:val="12"/>
                <w:szCs w:val="12"/>
              </w:rPr>
            </w:pPr>
          </w:p>
        </w:tc>
        <w:tc>
          <w:tcPr>
            <w:tcW w:w="1368" w:type="dxa"/>
            <w:tcBorders>
              <w:top w:val="single" w:sz="4" w:space="0" w:color="auto"/>
            </w:tcBorders>
            <w:shd w:val="clear" w:color="auto" w:fill="FAFAFA"/>
            <w:vAlign w:val="bottom"/>
          </w:tcPr>
          <w:p w14:paraId="3662FCF4"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0E8EDFB5"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tcPr>
          <w:p w14:paraId="1A28D40F" w14:textId="77777777" w:rsidR="008E3BAB" w:rsidRPr="00B82AD2" w:rsidRDefault="008E3BAB" w:rsidP="008E3BAB">
            <w:pPr>
              <w:tabs>
                <w:tab w:val="decimal" w:pos="1152"/>
              </w:tabs>
              <w:ind w:right="-72"/>
              <w:jc w:val="both"/>
              <w:rPr>
                <w:rFonts w:ascii="Arial" w:hAnsi="Arial" w:cs="Arial"/>
                <w:sz w:val="12"/>
                <w:szCs w:val="12"/>
                <w:lang w:eastAsia="th-TH"/>
              </w:rPr>
            </w:pPr>
          </w:p>
        </w:tc>
        <w:tc>
          <w:tcPr>
            <w:tcW w:w="1368" w:type="dxa"/>
            <w:tcBorders>
              <w:top w:val="single" w:sz="4" w:space="0" w:color="auto"/>
            </w:tcBorders>
            <w:shd w:val="clear" w:color="auto" w:fill="auto"/>
            <w:vAlign w:val="bottom"/>
          </w:tcPr>
          <w:p w14:paraId="2B5C0ADC"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r>
      <w:tr w:rsidR="008E3BAB" w:rsidRPr="00A6657C" w14:paraId="1DD76FDE" w14:textId="77777777" w:rsidTr="00405C5F">
        <w:tblPrEx>
          <w:tblLook w:val="0000" w:firstRow="0" w:lastRow="0" w:firstColumn="0" w:lastColumn="0" w:noHBand="0" w:noVBand="0"/>
        </w:tblPrEx>
        <w:tc>
          <w:tcPr>
            <w:tcW w:w="4003" w:type="dxa"/>
          </w:tcPr>
          <w:p w14:paraId="6EBAC268" w14:textId="77777777" w:rsidR="008E3BAB" w:rsidRPr="00A6657C" w:rsidRDefault="008E3BAB" w:rsidP="008E3BAB">
            <w:pPr>
              <w:ind w:left="431" w:right="-83"/>
              <w:rPr>
                <w:rFonts w:ascii="Arial" w:hAnsi="Arial" w:cs="Arial"/>
                <w:spacing w:val="-2"/>
                <w:sz w:val="18"/>
                <w:szCs w:val="18"/>
              </w:rPr>
            </w:pPr>
          </w:p>
        </w:tc>
        <w:tc>
          <w:tcPr>
            <w:tcW w:w="1368" w:type="dxa"/>
            <w:tcBorders>
              <w:bottom w:val="single" w:sz="4" w:space="0" w:color="auto"/>
            </w:tcBorders>
            <w:shd w:val="clear" w:color="auto" w:fill="FAFAFA"/>
            <w:vAlign w:val="bottom"/>
          </w:tcPr>
          <w:p w14:paraId="0DC0F743" w14:textId="372DDCB9" w:rsidR="008E3BAB" w:rsidRDefault="001A2919" w:rsidP="008E3BAB">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2</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262</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509</w:t>
            </w:r>
          </w:p>
        </w:tc>
        <w:tc>
          <w:tcPr>
            <w:tcW w:w="1368" w:type="dxa"/>
            <w:tcBorders>
              <w:bottom w:val="single" w:sz="4" w:space="0" w:color="auto"/>
            </w:tcBorders>
            <w:shd w:val="clear" w:color="auto" w:fill="auto"/>
            <w:vAlign w:val="bottom"/>
          </w:tcPr>
          <w:p w14:paraId="3EDA72F9" w14:textId="51DAB7B8" w:rsidR="008E3BAB" w:rsidRPr="00A6657C" w:rsidRDefault="001A2919" w:rsidP="008E3BAB">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3</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506</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089</w:t>
            </w:r>
          </w:p>
        </w:tc>
        <w:tc>
          <w:tcPr>
            <w:tcW w:w="1368" w:type="dxa"/>
            <w:tcBorders>
              <w:bottom w:val="single" w:sz="4" w:space="0" w:color="auto"/>
            </w:tcBorders>
            <w:shd w:val="clear" w:color="auto" w:fill="FAFAFA"/>
          </w:tcPr>
          <w:p w14:paraId="5D7985AF" w14:textId="30187574" w:rsidR="008E3BAB" w:rsidRPr="00A6657C" w:rsidRDefault="008E3BAB" w:rsidP="008E3BAB">
            <w:pPr>
              <w:tabs>
                <w:tab w:val="decimal" w:pos="1152"/>
              </w:tabs>
              <w:ind w:right="-72"/>
              <w:jc w:val="both"/>
              <w:rPr>
                <w:rFonts w:ascii="Arial" w:hAnsi="Arial" w:cs="Arial"/>
                <w:sz w:val="18"/>
                <w:szCs w:val="18"/>
                <w:lang w:eastAsia="th-TH"/>
              </w:rPr>
            </w:pPr>
            <w:r w:rsidRPr="00A6657C">
              <w:rPr>
                <w:rFonts w:ascii="Arial" w:hAnsi="Arial" w:cs="Arial"/>
                <w:sz w:val="18"/>
                <w:szCs w:val="18"/>
                <w:lang w:eastAsia="th-TH"/>
              </w:rPr>
              <w:t xml:space="preserve">-       </w:t>
            </w:r>
          </w:p>
        </w:tc>
        <w:tc>
          <w:tcPr>
            <w:tcW w:w="1368" w:type="dxa"/>
            <w:tcBorders>
              <w:bottom w:val="single" w:sz="4" w:space="0" w:color="auto"/>
            </w:tcBorders>
            <w:shd w:val="clear" w:color="auto" w:fill="auto"/>
          </w:tcPr>
          <w:p w14:paraId="1A0A7281" w14:textId="5BCFD8EC"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r>
      <w:tr w:rsidR="008E3BAB" w:rsidRPr="00B82AD2" w14:paraId="3D9C5C54" w14:textId="77777777" w:rsidTr="008E3BAB">
        <w:tblPrEx>
          <w:tblLook w:val="0000" w:firstRow="0" w:lastRow="0" w:firstColumn="0" w:lastColumn="0" w:noHBand="0" w:noVBand="0"/>
        </w:tblPrEx>
        <w:tc>
          <w:tcPr>
            <w:tcW w:w="4003" w:type="dxa"/>
          </w:tcPr>
          <w:p w14:paraId="126F4461" w14:textId="29616E55" w:rsidR="008E3BAB" w:rsidRPr="00B82AD2" w:rsidRDefault="008E3BAB" w:rsidP="00B82AD2">
            <w:pPr>
              <w:ind w:left="431" w:right="-83"/>
              <w:rPr>
                <w:rFonts w:ascii="Arial" w:hAnsi="Arial" w:cs="Arial"/>
                <w:spacing w:val="-2"/>
                <w:sz w:val="12"/>
                <w:szCs w:val="12"/>
                <w:cs/>
              </w:rPr>
            </w:pPr>
          </w:p>
        </w:tc>
        <w:tc>
          <w:tcPr>
            <w:tcW w:w="1368" w:type="dxa"/>
            <w:tcBorders>
              <w:top w:val="single" w:sz="4" w:space="0" w:color="auto"/>
            </w:tcBorders>
            <w:shd w:val="clear" w:color="auto" w:fill="FAFAFA"/>
            <w:vAlign w:val="bottom"/>
          </w:tcPr>
          <w:p w14:paraId="519EE660"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57F8C000"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7CEA92A4"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4E08AB31"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r>
      <w:tr w:rsidR="008E3BAB" w:rsidRPr="00A6657C" w14:paraId="4775405B" w14:textId="77777777" w:rsidTr="00844E0B">
        <w:tblPrEx>
          <w:tblLook w:val="0000" w:firstRow="0" w:lastRow="0" w:firstColumn="0" w:lastColumn="0" w:noHBand="0" w:noVBand="0"/>
        </w:tblPrEx>
        <w:tc>
          <w:tcPr>
            <w:tcW w:w="4003" w:type="dxa"/>
          </w:tcPr>
          <w:p w14:paraId="328EE114" w14:textId="77777777" w:rsidR="008E3BAB" w:rsidRPr="00A6657C" w:rsidRDefault="008E3BAB" w:rsidP="008E3BAB">
            <w:pPr>
              <w:overflowPunct/>
              <w:autoSpaceDE/>
              <w:autoSpaceDN/>
              <w:adjustRightInd/>
              <w:ind w:left="431" w:right="-83"/>
              <w:textAlignment w:val="auto"/>
              <w:rPr>
                <w:rFonts w:ascii="Arial" w:hAnsi="Arial" w:cs="Arial"/>
                <w:spacing w:val="-2"/>
                <w:sz w:val="18"/>
                <w:szCs w:val="18"/>
                <w:u w:val="single"/>
              </w:rPr>
            </w:pPr>
            <w:r w:rsidRPr="00A6657C">
              <w:rPr>
                <w:rFonts w:ascii="Arial" w:hAnsi="Arial" w:cs="Arial"/>
                <w:b/>
                <w:bCs/>
                <w:spacing w:val="-2"/>
                <w:sz w:val="18"/>
                <w:szCs w:val="18"/>
                <w:cs/>
              </w:rPr>
              <w:t xml:space="preserve">   </w:t>
            </w:r>
            <w:r w:rsidRPr="00A6657C">
              <w:rPr>
                <w:rFonts w:ascii="Arial" w:hAnsi="Arial" w:cs="Arial"/>
                <w:spacing w:val="-2"/>
                <w:sz w:val="18"/>
                <w:szCs w:val="18"/>
                <w:u w:val="single"/>
              </w:rPr>
              <w:t>Related companies</w:t>
            </w:r>
          </w:p>
        </w:tc>
        <w:tc>
          <w:tcPr>
            <w:tcW w:w="1368" w:type="dxa"/>
            <w:shd w:val="clear" w:color="auto" w:fill="FAFAFA"/>
            <w:vAlign w:val="bottom"/>
          </w:tcPr>
          <w:p w14:paraId="2E5D7896" w14:textId="77777777"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2E7CE6F" w14:textId="77777777"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21E75E27" w14:textId="77777777"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4413D23D" w14:textId="77777777"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p>
        </w:tc>
      </w:tr>
      <w:tr w:rsidR="008F1E2D" w:rsidRPr="00A6657C" w14:paraId="07A81F4A" w14:textId="77777777" w:rsidTr="002E11B8">
        <w:tblPrEx>
          <w:tblLook w:val="0000" w:firstRow="0" w:lastRow="0" w:firstColumn="0" w:lastColumn="0" w:noHBand="0" w:noVBand="0"/>
        </w:tblPrEx>
        <w:tc>
          <w:tcPr>
            <w:tcW w:w="4003" w:type="dxa"/>
          </w:tcPr>
          <w:p w14:paraId="4FD1DE1B" w14:textId="77777777" w:rsidR="008F1E2D" w:rsidRPr="00A6657C" w:rsidRDefault="008F1E2D" w:rsidP="002E11B8">
            <w:pPr>
              <w:ind w:left="431" w:right="-83"/>
              <w:rPr>
                <w:rFonts w:ascii="Arial" w:hAnsi="Arial" w:cs="Arial"/>
                <w:spacing w:val="-2"/>
                <w:sz w:val="18"/>
                <w:szCs w:val="18"/>
                <w:cs/>
              </w:rPr>
            </w:pPr>
            <w:r w:rsidRPr="00A6657C">
              <w:rPr>
                <w:rFonts w:ascii="Arial" w:hAnsi="Arial" w:cs="Arial"/>
                <w:spacing w:val="-2"/>
                <w:sz w:val="18"/>
                <w:szCs w:val="18"/>
              </w:rPr>
              <w:t xml:space="preserve">      Eastern Syntech Co., Ltd.</w:t>
            </w:r>
          </w:p>
        </w:tc>
        <w:tc>
          <w:tcPr>
            <w:tcW w:w="1368" w:type="dxa"/>
            <w:shd w:val="clear" w:color="auto" w:fill="FAFAFA"/>
            <w:vAlign w:val="bottom"/>
          </w:tcPr>
          <w:p w14:paraId="41428A39" w14:textId="77777777" w:rsidR="008F1E2D" w:rsidRPr="00A6657C" w:rsidRDefault="008F1E2D" w:rsidP="002E11B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11</w:t>
            </w:r>
            <w:r>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554</w:t>
            </w:r>
            <w:r>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753</w:t>
            </w:r>
          </w:p>
        </w:tc>
        <w:tc>
          <w:tcPr>
            <w:tcW w:w="1368" w:type="dxa"/>
            <w:vAlign w:val="bottom"/>
          </w:tcPr>
          <w:p w14:paraId="30BD936F" w14:textId="77777777" w:rsidR="008F1E2D" w:rsidRPr="00A6657C" w:rsidRDefault="008F1E2D" w:rsidP="002E11B8">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12</w:t>
            </w:r>
            <w:r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998</w:t>
            </w:r>
            <w:r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510</w:t>
            </w:r>
          </w:p>
        </w:tc>
        <w:tc>
          <w:tcPr>
            <w:tcW w:w="1368" w:type="dxa"/>
            <w:shd w:val="clear" w:color="auto" w:fill="FAFAFA"/>
          </w:tcPr>
          <w:p w14:paraId="73CDE449" w14:textId="77777777" w:rsidR="008F1E2D" w:rsidRPr="00A6657C" w:rsidRDefault="008F1E2D" w:rsidP="002E11B8">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shd w:val="clear" w:color="auto" w:fill="auto"/>
          </w:tcPr>
          <w:p w14:paraId="3CBBB1FE" w14:textId="77777777" w:rsidR="008F1E2D" w:rsidRPr="00A6657C" w:rsidRDefault="008F1E2D" w:rsidP="002E11B8">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r>
      <w:tr w:rsidR="008E3BAB" w:rsidRPr="00A6657C" w14:paraId="51CED0B2" w14:textId="77777777" w:rsidTr="00EB73D5">
        <w:tblPrEx>
          <w:tblLook w:val="0000" w:firstRow="0" w:lastRow="0" w:firstColumn="0" w:lastColumn="0" w:noHBand="0" w:noVBand="0"/>
        </w:tblPrEx>
        <w:tc>
          <w:tcPr>
            <w:tcW w:w="4003" w:type="dxa"/>
          </w:tcPr>
          <w:p w14:paraId="7832C6DC" w14:textId="77777777" w:rsidR="008E3BAB" w:rsidRPr="00A6657C" w:rsidRDefault="008E3BAB" w:rsidP="008E3BAB">
            <w:pPr>
              <w:ind w:left="431" w:right="-83"/>
              <w:rPr>
                <w:rFonts w:ascii="Arial" w:hAnsi="Arial" w:cs="Arial"/>
                <w:spacing w:val="-2"/>
                <w:sz w:val="18"/>
                <w:szCs w:val="18"/>
                <w:cs/>
              </w:rPr>
            </w:pPr>
            <w:r w:rsidRPr="00A6657C">
              <w:rPr>
                <w:rFonts w:ascii="Arial" w:hAnsi="Arial" w:cs="Arial"/>
                <w:spacing w:val="-2"/>
                <w:sz w:val="18"/>
                <w:szCs w:val="18"/>
                <w:cs/>
              </w:rPr>
              <w:t xml:space="preserve">      </w:t>
            </w:r>
            <w:r w:rsidRPr="00A6657C">
              <w:rPr>
                <w:rFonts w:ascii="Arial" w:hAnsi="Arial" w:cs="Arial"/>
                <w:spacing w:val="-2"/>
                <w:sz w:val="18"/>
                <w:szCs w:val="18"/>
              </w:rPr>
              <w:t xml:space="preserve">Talomsin Plastics Co., Ltd. </w:t>
            </w:r>
          </w:p>
        </w:tc>
        <w:tc>
          <w:tcPr>
            <w:tcW w:w="1368" w:type="dxa"/>
            <w:shd w:val="clear" w:color="auto" w:fill="FAFAFA"/>
            <w:vAlign w:val="bottom"/>
          </w:tcPr>
          <w:p w14:paraId="4F03E407" w14:textId="05FD9ED9" w:rsidR="008E3BAB" w:rsidRPr="00A6657C" w:rsidRDefault="001A2919" w:rsidP="008E3BAB">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10</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181</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366</w:t>
            </w:r>
          </w:p>
        </w:tc>
        <w:tc>
          <w:tcPr>
            <w:tcW w:w="1368" w:type="dxa"/>
            <w:vAlign w:val="bottom"/>
          </w:tcPr>
          <w:p w14:paraId="634FAEFE" w14:textId="3B0BF863" w:rsidR="008E3BAB" w:rsidRPr="00A6657C" w:rsidRDefault="001A2919" w:rsidP="008E3BAB">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33</w:t>
            </w:r>
            <w:r w:rsidR="008E3BAB"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276</w:t>
            </w:r>
            <w:r w:rsidR="008E3BAB"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335</w:t>
            </w:r>
          </w:p>
        </w:tc>
        <w:tc>
          <w:tcPr>
            <w:tcW w:w="1368" w:type="dxa"/>
            <w:shd w:val="clear" w:color="auto" w:fill="FAFAFA"/>
          </w:tcPr>
          <w:p w14:paraId="02F926EF" w14:textId="46B48AF3"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shd w:val="clear" w:color="auto" w:fill="auto"/>
          </w:tcPr>
          <w:p w14:paraId="2B575E71" w14:textId="32F76841"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r>
      <w:tr w:rsidR="008E3BAB" w:rsidRPr="00A6657C" w14:paraId="609C6414" w14:textId="77777777" w:rsidTr="00405C5F">
        <w:tblPrEx>
          <w:tblLook w:val="0000" w:firstRow="0" w:lastRow="0" w:firstColumn="0" w:lastColumn="0" w:noHBand="0" w:noVBand="0"/>
        </w:tblPrEx>
        <w:tc>
          <w:tcPr>
            <w:tcW w:w="4003" w:type="dxa"/>
          </w:tcPr>
          <w:p w14:paraId="51D75984" w14:textId="77777777" w:rsidR="008E3BAB" w:rsidRPr="00A6657C" w:rsidRDefault="008E3BAB" w:rsidP="008E3BAB">
            <w:pPr>
              <w:overflowPunct/>
              <w:autoSpaceDE/>
              <w:autoSpaceDN/>
              <w:adjustRightInd/>
              <w:ind w:left="431" w:right="-83"/>
              <w:textAlignment w:val="auto"/>
              <w:rPr>
                <w:rFonts w:ascii="Arial" w:hAnsi="Arial" w:cs="Arial"/>
                <w:spacing w:val="-2"/>
                <w:sz w:val="18"/>
                <w:szCs w:val="18"/>
                <w:cs/>
              </w:rPr>
            </w:pPr>
            <w:r w:rsidRPr="00A6657C">
              <w:rPr>
                <w:rFonts w:ascii="Arial" w:hAnsi="Arial" w:cs="Arial"/>
                <w:spacing w:val="-2"/>
                <w:sz w:val="18"/>
                <w:szCs w:val="18"/>
              </w:rPr>
              <w:t xml:space="preserve">      ALP Overseas Private Limited</w:t>
            </w:r>
          </w:p>
        </w:tc>
        <w:tc>
          <w:tcPr>
            <w:tcW w:w="1368" w:type="dxa"/>
            <w:shd w:val="clear" w:color="auto" w:fill="FAFAFA"/>
          </w:tcPr>
          <w:p w14:paraId="4D9200AF" w14:textId="7DBA5DCC"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vAlign w:val="bottom"/>
          </w:tcPr>
          <w:p w14:paraId="75310A58" w14:textId="1A5175AB" w:rsidR="008E3BAB" w:rsidRPr="00A6657C" w:rsidRDefault="001A2919" w:rsidP="008E3BAB">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2</w:t>
            </w:r>
            <w:r w:rsidR="008E3BAB"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625</w:t>
            </w:r>
            <w:r w:rsidR="008E3BAB"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980</w:t>
            </w:r>
          </w:p>
        </w:tc>
        <w:tc>
          <w:tcPr>
            <w:tcW w:w="1368" w:type="dxa"/>
            <w:shd w:val="clear" w:color="auto" w:fill="FAFAFA"/>
          </w:tcPr>
          <w:p w14:paraId="7566CAD3" w14:textId="114F4BF3"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shd w:val="clear" w:color="auto" w:fill="auto"/>
          </w:tcPr>
          <w:p w14:paraId="03800069" w14:textId="1DB7CCBA"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r>
      <w:tr w:rsidR="008E3BAB" w:rsidRPr="00B82AD2" w14:paraId="5CEA86FC" w14:textId="77777777" w:rsidTr="00765935">
        <w:tblPrEx>
          <w:tblLook w:val="0000" w:firstRow="0" w:lastRow="0" w:firstColumn="0" w:lastColumn="0" w:noHBand="0" w:noVBand="0"/>
        </w:tblPrEx>
        <w:tc>
          <w:tcPr>
            <w:tcW w:w="4003" w:type="dxa"/>
          </w:tcPr>
          <w:p w14:paraId="6AB84C59" w14:textId="77777777" w:rsidR="008E3BAB" w:rsidRPr="00B82AD2" w:rsidRDefault="008E3BAB" w:rsidP="008E3BAB">
            <w:pPr>
              <w:ind w:left="431" w:right="-83"/>
              <w:rPr>
                <w:rFonts w:ascii="Arial" w:hAnsi="Arial" w:cs="Arial"/>
                <w:sz w:val="12"/>
                <w:szCs w:val="12"/>
                <w:cs/>
              </w:rPr>
            </w:pPr>
          </w:p>
        </w:tc>
        <w:tc>
          <w:tcPr>
            <w:tcW w:w="1368" w:type="dxa"/>
            <w:tcBorders>
              <w:top w:val="single" w:sz="4" w:space="0" w:color="auto"/>
            </w:tcBorders>
            <w:shd w:val="clear" w:color="auto" w:fill="FAFAFA"/>
            <w:vAlign w:val="bottom"/>
          </w:tcPr>
          <w:p w14:paraId="3B55E08D"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6894627A"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1F92D9AF"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5FB5CF9C"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r>
      <w:tr w:rsidR="008E3BAB" w:rsidRPr="00A6657C" w14:paraId="78505E8D" w14:textId="77777777" w:rsidTr="00EB73D5">
        <w:tblPrEx>
          <w:tblLook w:val="0000" w:firstRow="0" w:lastRow="0" w:firstColumn="0" w:lastColumn="0" w:noHBand="0" w:noVBand="0"/>
        </w:tblPrEx>
        <w:tc>
          <w:tcPr>
            <w:tcW w:w="4003" w:type="dxa"/>
          </w:tcPr>
          <w:p w14:paraId="2C49604B" w14:textId="77777777" w:rsidR="008E3BAB" w:rsidRPr="00A6657C" w:rsidRDefault="008E3BAB" w:rsidP="008E3BAB">
            <w:pPr>
              <w:ind w:left="431" w:right="-83"/>
              <w:rPr>
                <w:rFonts w:ascii="Arial" w:hAnsi="Arial" w:cs="Arial"/>
                <w:spacing w:val="-2"/>
                <w:sz w:val="18"/>
                <w:szCs w:val="18"/>
                <w:cs/>
              </w:rPr>
            </w:pPr>
          </w:p>
        </w:tc>
        <w:tc>
          <w:tcPr>
            <w:tcW w:w="1368" w:type="dxa"/>
            <w:tcBorders>
              <w:bottom w:val="single" w:sz="4" w:space="0" w:color="auto"/>
            </w:tcBorders>
            <w:shd w:val="clear" w:color="auto" w:fill="FAFAFA"/>
            <w:vAlign w:val="bottom"/>
          </w:tcPr>
          <w:p w14:paraId="15FFE28F" w14:textId="4455599C" w:rsidR="008E3BAB" w:rsidRPr="00A6657C" w:rsidRDefault="001A2919" w:rsidP="008E3BAB">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21</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736</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119</w:t>
            </w:r>
          </w:p>
        </w:tc>
        <w:tc>
          <w:tcPr>
            <w:tcW w:w="1368" w:type="dxa"/>
            <w:tcBorders>
              <w:bottom w:val="single" w:sz="4" w:space="0" w:color="auto"/>
            </w:tcBorders>
            <w:vAlign w:val="bottom"/>
          </w:tcPr>
          <w:p w14:paraId="14A33C1A" w14:textId="6AE7CBE0" w:rsidR="008E3BAB" w:rsidRPr="00A6657C" w:rsidRDefault="001A2919" w:rsidP="008E3BAB">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48</w:t>
            </w:r>
            <w:r w:rsidR="008E3BAB"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900</w:t>
            </w:r>
            <w:r w:rsidR="008E3BAB"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825</w:t>
            </w:r>
          </w:p>
        </w:tc>
        <w:tc>
          <w:tcPr>
            <w:tcW w:w="1368" w:type="dxa"/>
            <w:tcBorders>
              <w:bottom w:val="single" w:sz="4" w:space="0" w:color="auto"/>
            </w:tcBorders>
            <w:shd w:val="clear" w:color="auto" w:fill="FAFAFA"/>
          </w:tcPr>
          <w:p w14:paraId="5545751B" w14:textId="65A2776A"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tcBorders>
              <w:bottom w:val="single" w:sz="4" w:space="0" w:color="auto"/>
            </w:tcBorders>
            <w:shd w:val="clear" w:color="auto" w:fill="auto"/>
            <w:vAlign w:val="bottom"/>
          </w:tcPr>
          <w:p w14:paraId="64AA6778" w14:textId="175A0E3B"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r w:rsidRPr="00A6657C">
              <w:rPr>
                <w:rFonts w:ascii="Arial" w:eastAsia="SimSun" w:hAnsi="Arial" w:cs="Arial"/>
                <w:snapToGrid w:val="0"/>
                <w:spacing w:val="-4"/>
                <w:sz w:val="18"/>
                <w:szCs w:val="18"/>
                <w:lang w:val="en-GB" w:eastAsia="th-TH"/>
              </w:rPr>
              <w:t xml:space="preserve">-       </w:t>
            </w:r>
          </w:p>
        </w:tc>
      </w:tr>
      <w:tr w:rsidR="008E3BAB" w:rsidRPr="00B82AD2" w14:paraId="30D114F6" w14:textId="77777777" w:rsidTr="00765935">
        <w:tblPrEx>
          <w:tblLook w:val="0000" w:firstRow="0" w:lastRow="0" w:firstColumn="0" w:lastColumn="0" w:noHBand="0" w:noVBand="0"/>
        </w:tblPrEx>
        <w:tc>
          <w:tcPr>
            <w:tcW w:w="4003" w:type="dxa"/>
          </w:tcPr>
          <w:p w14:paraId="3E484002" w14:textId="77777777" w:rsidR="008E3BAB" w:rsidRPr="00B82AD2" w:rsidRDefault="008E3BAB" w:rsidP="008E3BAB">
            <w:pPr>
              <w:ind w:left="431" w:right="-83"/>
              <w:rPr>
                <w:rFonts w:ascii="Arial" w:hAnsi="Arial" w:cs="Arial"/>
                <w:snapToGrid w:val="0"/>
                <w:spacing w:val="-2"/>
                <w:sz w:val="12"/>
                <w:szCs w:val="12"/>
                <w:u w:val="single"/>
                <w:cs/>
                <w:lang w:eastAsia="th-TH"/>
              </w:rPr>
            </w:pPr>
          </w:p>
        </w:tc>
        <w:tc>
          <w:tcPr>
            <w:tcW w:w="1368" w:type="dxa"/>
            <w:tcBorders>
              <w:top w:val="single" w:sz="4" w:space="0" w:color="auto"/>
            </w:tcBorders>
            <w:shd w:val="clear" w:color="auto" w:fill="FAFAFA"/>
            <w:vAlign w:val="bottom"/>
          </w:tcPr>
          <w:p w14:paraId="74CC5F12"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5F682747"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39B7C4CE" w14:textId="77777777"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5A05EFE5" w14:textId="11B5EDD5" w:rsidR="008E3BAB" w:rsidRPr="00B82AD2" w:rsidRDefault="008E3BAB" w:rsidP="008E3BAB">
            <w:pPr>
              <w:tabs>
                <w:tab w:val="decimal" w:pos="1152"/>
              </w:tabs>
              <w:ind w:right="-72"/>
              <w:jc w:val="both"/>
              <w:rPr>
                <w:rFonts w:ascii="Arial" w:eastAsia="SimSun" w:hAnsi="Arial" w:cs="Arial"/>
                <w:snapToGrid w:val="0"/>
                <w:spacing w:val="-4"/>
                <w:sz w:val="12"/>
                <w:szCs w:val="12"/>
                <w:lang w:val="en-GB" w:eastAsia="th-TH"/>
              </w:rPr>
            </w:pPr>
          </w:p>
        </w:tc>
      </w:tr>
      <w:tr w:rsidR="008E3BAB" w:rsidRPr="00A6657C" w14:paraId="1424DA14" w14:textId="77777777" w:rsidTr="00EB73D5">
        <w:tblPrEx>
          <w:tblLook w:val="0000" w:firstRow="0" w:lastRow="0" w:firstColumn="0" w:lastColumn="0" w:noHBand="0" w:noVBand="0"/>
        </w:tblPrEx>
        <w:tc>
          <w:tcPr>
            <w:tcW w:w="4003" w:type="dxa"/>
          </w:tcPr>
          <w:p w14:paraId="601DE301" w14:textId="77777777" w:rsidR="008E3BAB" w:rsidRPr="00A6657C" w:rsidRDefault="008E3BAB" w:rsidP="008E3BAB">
            <w:pPr>
              <w:ind w:left="431" w:right="-83"/>
              <w:rPr>
                <w:rFonts w:ascii="Arial" w:hAnsi="Arial" w:cs="Arial"/>
                <w:spacing w:val="-2"/>
                <w:sz w:val="18"/>
                <w:szCs w:val="18"/>
                <w:cs/>
              </w:rPr>
            </w:pPr>
          </w:p>
        </w:tc>
        <w:tc>
          <w:tcPr>
            <w:tcW w:w="1368" w:type="dxa"/>
            <w:tcBorders>
              <w:bottom w:val="single" w:sz="4" w:space="0" w:color="auto"/>
            </w:tcBorders>
            <w:shd w:val="clear" w:color="auto" w:fill="FAFAFA"/>
            <w:vAlign w:val="bottom"/>
          </w:tcPr>
          <w:p w14:paraId="759A7BB2" w14:textId="6ADE4A99" w:rsidR="008E3BAB" w:rsidRPr="00A6657C" w:rsidRDefault="001A2919" w:rsidP="008E3BAB">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54</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381</w:t>
            </w:r>
            <w:r w:rsidR="008E3BAB">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129</w:t>
            </w:r>
          </w:p>
        </w:tc>
        <w:tc>
          <w:tcPr>
            <w:tcW w:w="1368" w:type="dxa"/>
            <w:tcBorders>
              <w:bottom w:val="single" w:sz="4" w:space="0" w:color="auto"/>
            </w:tcBorders>
            <w:shd w:val="clear" w:color="auto" w:fill="auto"/>
            <w:vAlign w:val="bottom"/>
          </w:tcPr>
          <w:p w14:paraId="42884FCE" w14:textId="17AFDC89" w:rsidR="008E3BAB" w:rsidRPr="00A6657C" w:rsidRDefault="001A2919" w:rsidP="008E3BAB">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73</w:t>
            </w:r>
            <w:r w:rsidR="008E3BAB"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117</w:t>
            </w:r>
            <w:r w:rsidR="008E3BAB"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001</w:t>
            </w:r>
          </w:p>
        </w:tc>
        <w:tc>
          <w:tcPr>
            <w:tcW w:w="1368" w:type="dxa"/>
            <w:tcBorders>
              <w:bottom w:val="single" w:sz="4" w:space="0" w:color="auto"/>
            </w:tcBorders>
            <w:shd w:val="clear" w:color="auto" w:fill="FAFAFA"/>
          </w:tcPr>
          <w:p w14:paraId="026A5A4C" w14:textId="57E8AD5F" w:rsidR="008E3BAB" w:rsidRPr="00A6657C" w:rsidRDefault="008E3BAB" w:rsidP="008E3BAB">
            <w:pPr>
              <w:tabs>
                <w:tab w:val="decimal" w:pos="1152"/>
              </w:tabs>
              <w:ind w:right="-72"/>
              <w:jc w:val="both"/>
              <w:rPr>
                <w:rFonts w:ascii="Arial" w:eastAsia="SimSun" w:hAnsi="Arial" w:cs="Arial"/>
                <w:snapToGrid w:val="0"/>
                <w:spacing w:val="-4"/>
                <w:sz w:val="18"/>
                <w:szCs w:val="18"/>
                <w:lang w:val="en-GB" w:eastAsia="th-TH"/>
              </w:rPr>
            </w:pPr>
            <w:r w:rsidRPr="00A6657C">
              <w:rPr>
                <w:rFonts w:ascii="Arial" w:hAnsi="Arial" w:cs="Arial"/>
                <w:sz w:val="18"/>
                <w:szCs w:val="18"/>
                <w:lang w:eastAsia="th-TH"/>
              </w:rPr>
              <w:t xml:space="preserve">-       </w:t>
            </w:r>
          </w:p>
        </w:tc>
        <w:tc>
          <w:tcPr>
            <w:tcW w:w="1368" w:type="dxa"/>
            <w:tcBorders>
              <w:bottom w:val="single" w:sz="4" w:space="0" w:color="auto"/>
            </w:tcBorders>
            <w:shd w:val="clear" w:color="auto" w:fill="auto"/>
            <w:vAlign w:val="bottom"/>
          </w:tcPr>
          <w:p w14:paraId="4516BB86" w14:textId="704B3353" w:rsidR="008E3BAB" w:rsidRPr="00A6657C" w:rsidRDefault="001A2919" w:rsidP="008E3BAB">
            <w:pPr>
              <w:tabs>
                <w:tab w:val="decimal" w:pos="1152"/>
              </w:tabs>
              <w:ind w:right="-72"/>
              <w:jc w:val="both"/>
              <w:rPr>
                <w:rFonts w:ascii="Arial" w:eastAsia="SimSun" w:hAnsi="Arial" w:cs="Arial"/>
                <w:snapToGrid w:val="0"/>
                <w:spacing w:val="-4"/>
                <w:sz w:val="18"/>
                <w:szCs w:val="18"/>
                <w:lang w:val="en-GB" w:eastAsia="th-TH"/>
              </w:rPr>
            </w:pPr>
            <w:r w:rsidRPr="001A2919">
              <w:rPr>
                <w:rFonts w:ascii="Arial" w:eastAsia="SimSun" w:hAnsi="Arial" w:cs="Arial"/>
                <w:snapToGrid w:val="0"/>
                <w:spacing w:val="-4"/>
                <w:sz w:val="18"/>
                <w:szCs w:val="18"/>
                <w:lang w:val="en-GB" w:eastAsia="th-TH"/>
              </w:rPr>
              <w:t>53</w:t>
            </w:r>
            <w:r w:rsidR="008E3BAB" w:rsidRPr="00A6657C">
              <w:rPr>
                <w:rFonts w:ascii="Arial" w:eastAsia="SimSun" w:hAnsi="Arial" w:cs="Arial"/>
                <w:snapToGrid w:val="0"/>
                <w:spacing w:val="-4"/>
                <w:sz w:val="18"/>
                <w:szCs w:val="18"/>
                <w:lang w:val="en-GB" w:eastAsia="th-TH"/>
              </w:rPr>
              <w:t>,</w:t>
            </w:r>
            <w:r w:rsidRPr="001A2919">
              <w:rPr>
                <w:rFonts w:ascii="Arial" w:eastAsia="SimSun" w:hAnsi="Arial" w:cs="Arial"/>
                <w:snapToGrid w:val="0"/>
                <w:spacing w:val="-4"/>
                <w:sz w:val="18"/>
                <w:szCs w:val="18"/>
                <w:lang w:val="en-GB" w:eastAsia="th-TH"/>
              </w:rPr>
              <w:t>500</w:t>
            </w:r>
          </w:p>
        </w:tc>
      </w:tr>
    </w:tbl>
    <w:p w14:paraId="7D6041DB" w14:textId="4A9DF0A2" w:rsidR="00137F43" w:rsidRPr="00794D0F" w:rsidRDefault="00137F43">
      <w:pPr>
        <w:rPr>
          <w:rFonts w:ascii="Arial" w:hAnsi="Arial" w:cs="Arial"/>
          <w:sz w:val="18"/>
          <w:szCs w:val="18"/>
        </w:rPr>
      </w:pPr>
      <w:r w:rsidRPr="00794D0F">
        <w:rPr>
          <w:rFonts w:ascii="Arial" w:hAnsi="Arial" w:cs="Arial"/>
          <w:sz w:val="18"/>
          <w:szCs w:val="18"/>
        </w:rPr>
        <w:br w:type="page"/>
      </w:r>
    </w:p>
    <w:tbl>
      <w:tblPr>
        <w:tblW w:w="9475" w:type="dxa"/>
        <w:tblInd w:w="108" w:type="dxa"/>
        <w:tblLayout w:type="fixed"/>
        <w:tblLook w:val="0100" w:firstRow="0" w:lastRow="0" w:firstColumn="0" w:lastColumn="1" w:noHBand="0" w:noVBand="0"/>
      </w:tblPr>
      <w:tblGrid>
        <w:gridCol w:w="4003"/>
        <w:gridCol w:w="1368"/>
        <w:gridCol w:w="1368"/>
        <w:gridCol w:w="1368"/>
        <w:gridCol w:w="1368"/>
      </w:tblGrid>
      <w:tr w:rsidR="00137F43" w:rsidRPr="00A6657C" w14:paraId="52A83D7D" w14:textId="77777777" w:rsidTr="00EB2A2A">
        <w:trPr>
          <w:trHeight w:val="198"/>
          <w:tblHeader/>
        </w:trPr>
        <w:tc>
          <w:tcPr>
            <w:tcW w:w="4003" w:type="dxa"/>
          </w:tcPr>
          <w:p w14:paraId="524169F0" w14:textId="77777777" w:rsidR="00137F43" w:rsidRPr="00A6657C" w:rsidRDefault="00137F43" w:rsidP="00EB2A2A">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28A0311" w14:textId="77777777" w:rsidR="00137F43" w:rsidRPr="00A6657C" w:rsidRDefault="00137F43" w:rsidP="00EB2A2A">
            <w:pPr>
              <w:pStyle w:val="a0"/>
              <w:ind w:left="-14" w:right="-72"/>
              <w:jc w:val="center"/>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Consolidated</w:t>
            </w:r>
          </w:p>
          <w:p w14:paraId="73A465B6" w14:textId="77777777" w:rsidR="00137F43" w:rsidRPr="00A6657C" w:rsidRDefault="00137F43" w:rsidP="00EB2A2A">
            <w:pPr>
              <w:pStyle w:val="a0"/>
              <w:ind w:left="-14" w:right="-72"/>
              <w:jc w:val="center"/>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04DEDC59" w14:textId="77777777" w:rsidR="00137F43" w:rsidRPr="00A6657C" w:rsidRDefault="00137F43" w:rsidP="00EB2A2A">
            <w:pPr>
              <w:pStyle w:val="a0"/>
              <w:ind w:left="-14" w:right="-72"/>
              <w:jc w:val="center"/>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Separate</w:t>
            </w:r>
          </w:p>
          <w:p w14:paraId="74B80517" w14:textId="77777777" w:rsidR="00137F43" w:rsidRPr="00A6657C" w:rsidRDefault="00137F43" w:rsidP="00EB2A2A">
            <w:pPr>
              <w:pStyle w:val="a0"/>
              <w:ind w:left="-14" w:right="-72"/>
              <w:jc w:val="center"/>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financial statements</w:t>
            </w:r>
          </w:p>
        </w:tc>
      </w:tr>
      <w:tr w:rsidR="00137F43" w:rsidRPr="00A6657C" w14:paraId="21AC8A84" w14:textId="77777777" w:rsidTr="00EB2A2A">
        <w:trPr>
          <w:tblHeader/>
        </w:trPr>
        <w:tc>
          <w:tcPr>
            <w:tcW w:w="4003" w:type="dxa"/>
          </w:tcPr>
          <w:p w14:paraId="1B4BC140" w14:textId="77777777" w:rsidR="00137F43" w:rsidRPr="00A6657C" w:rsidRDefault="00137F43" w:rsidP="00EB2A2A">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bottom"/>
          </w:tcPr>
          <w:p w14:paraId="444169C0" w14:textId="162797DE" w:rsidR="00137F43" w:rsidRPr="00A6657C" w:rsidRDefault="00137F43"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A6657C">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1C82B8C1" w14:textId="2CC87A16" w:rsidR="00137F43" w:rsidRPr="00A6657C" w:rsidRDefault="00137F43"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A6657C">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5DF67AF6" w14:textId="62717EF9" w:rsidR="00137F43" w:rsidRPr="00A6657C" w:rsidRDefault="00137F43"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A6657C">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53D807B5" w14:textId="772677C4" w:rsidR="00137F43" w:rsidRPr="00A6657C" w:rsidRDefault="00137F43"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A6657C">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r>
      <w:tr w:rsidR="00137F43" w:rsidRPr="00A6657C" w14:paraId="1FC6C74B" w14:textId="77777777" w:rsidTr="00EB2A2A">
        <w:trPr>
          <w:tblHeader/>
        </w:trPr>
        <w:tc>
          <w:tcPr>
            <w:tcW w:w="4003" w:type="dxa"/>
          </w:tcPr>
          <w:p w14:paraId="734AA2AC" w14:textId="77777777" w:rsidR="00137F43" w:rsidRPr="00A6657C" w:rsidRDefault="00137F43" w:rsidP="00EB2A2A">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114F8D95" w14:textId="77777777" w:rsidR="00137F43" w:rsidRPr="00A6657C" w:rsidRDefault="00137F43" w:rsidP="00DF1F48">
            <w:pPr>
              <w:pStyle w:val="a0"/>
              <w:tabs>
                <w:tab w:val="right" w:pos="1152"/>
              </w:tabs>
              <w:ind w:left="-14" w:right="-72"/>
              <w:jc w:val="both"/>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3F75297" w14:textId="77777777" w:rsidR="00137F43" w:rsidRPr="00A6657C" w:rsidRDefault="00137F43" w:rsidP="00DF1F48">
            <w:pPr>
              <w:pStyle w:val="a0"/>
              <w:tabs>
                <w:tab w:val="right" w:pos="1152"/>
              </w:tabs>
              <w:ind w:left="-14" w:right="-72"/>
              <w:jc w:val="both"/>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2282CF2" w14:textId="77777777" w:rsidR="00137F43" w:rsidRPr="00A6657C" w:rsidRDefault="00137F43" w:rsidP="00DF1F48">
            <w:pPr>
              <w:pStyle w:val="a0"/>
              <w:tabs>
                <w:tab w:val="right" w:pos="1152"/>
              </w:tabs>
              <w:ind w:left="-14" w:right="-72"/>
              <w:jc w:val="both"/>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A50FB55" w14:textId="77777777" w:rsidR="00137F43" w:rsidRPr="00A6657C" w:rsidRDefault="00137F43" w:rsidP="00DF1F48">
            <w:pPr>
              <w:pStyle w:val="a0"/>
              <w:tabs>
                <w:tab w:val="right" w:pos="1152"/>
              </w:tabs>
              <w:ind w:left="-14" w:right="-72"/>
              <w:jc w:val="both"/>
              <w:rPr>
                <w:rFonts w:ascii="Arial" w:hAnsi="Arial" w:cs="Arial"/>
                <w:b/>
                <w:bCs/>
                <w:snapToGrid w:val="0"/>
                <w:color w:val="auto"/>
                <w:spacing w:val="-4"/>
                <w:sz w:val="18"/>
                <w:szCs w:val="18"/>
                <w:lang w:eastAsia="th-TH"/>
              </w:rPr>
            </w:pPr>
            <w:r w:rsidRPr="00A6657C">
              <w:rPr>
                <w:rFonts w:ascii="Arial" w:hAnsi="Arial" w:cs="Arial"/>
                <w:b/>
                <w:bCs/>
                <w:snapToGrid w:val="0"/>
                <w:color w:val="auto"/>
                <w:spacing w:val="-4"/>
                <w:sz w:val="18"/>
                <w:szCs w:val="18"/>
                <w:lang w:eastAsia="th-TH"/>
              </w:rPr>
              <w:tab/>
              <w:t>Baht</w:t>
            </w:r>
          </w:p>
        </w:tc>
      </w:tr>
      <w:tr w:rsidR="00137F43" w:rsidRPr="00A6657C" w14:paraId="382D9A75" w14:textId="77777777" w:rsidTr="00EB2A2A">
        <w:tc>
          <w:tcPr>
            <w:tcW w:w="4003" w:type="dxa"/>
            <w:vAlign w:val="bottom"/>
          </w:tcPr>
          <w:p w14:paraId="27D852CD" w14:textId="77777777" w:rsidR="00137F43" w:rsidRPr="00A6657C" w:rsidRDefault="00137F43" w:rsidP="00EB2A2A">
            <w:pPr>
              <w:overflowPunct/>
              <w:autoSpaceDE/>
              <w:autoSpaceDN/>
              <w:adjustRightInd/>
              <w:ind w:left="431" w:right="-83"/>
              <w:textAlignment w:val="auto"/>
              <w:rPr>
                <w:rFonts w:ascii="Arial" w:hAnsi="Arial" w:cs="Arial"/>
                <w:b/>
                <w:bCs/>
                <w:spacing w:val="-2"/>
                <w:sz w:val="18"/>
                <w:szCs w:val="18"/>
                <w:lang w:val="en-GB"/>
              </w:rPr>
            </w:pPr>
          </w:p>
        </w:tc>
        <w:tc>
          <w:tcPr>
            <w:tcW w:w="1368" w:type="dxa"/>
            <w:shd w:val="clear" w:color="auto" w:fill="FAFAFA"/>
            <w:vAlign w:val="bottom"/>
          </w:tcPr>
          <w:p w14:paraId="30ED520C" w14:textId="77777777" w:rsidR="00137F43" w:rsidRPr="00A6657C" w:rsidRDefault="00137F43"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B716C74" w14:textId="77777777" w:rsidR="00137F43" w:rsidRPr="00A6657C" w:rsidRDefault="00137F43"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95A6CAA" w14:textId="77777777" w:rsidR="00137F43" w:rsidRPr="00A6657C" w:rsidRDefault="00137F43"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D079D62" w14:textId="77777777" w:rsidR="00137F43" w:rsidRPr="00A6657C" w:rsidRDefault="00137F43" w:rsidP="00DF1F48">
            <w:pPr>
              <w:pStyle w:val="a0"/>
              <w:tabs>
                <w:tab w:val="decimal" w:pos="1152"/>
              </w:tabs>
              <w:ind w:left="-14" w:right="-72"/>
              <w:jc w:val="both"/>
              <w:rPr>
                <w:rFonts w:ascii="Arial" w:hAnsi="Arial" w:cs="Arial"/>
                <w:snapToGrid w:val="0"/>
                <w:color w:val="auto"/>
                <w:spacing w:val="-4"/>
                <w:sz w:val="18"/>
                <w:szCs w:val="18"/>
                <w:lang w:eastAsia="th-TH"/>
              </w:rPr>
            </w:pPr>
          </w:p>
        </w:tc>
      </w:tr>
      <w:tr w:rsidR="002848A6" w:rsidRPr="00A6657C" w14:paraId="6450CF0E" w14:textId="77777777" w:rsidTr="00844E0B">
        <w:tblPrEx>
          <w:tblLook w:val="0000" w:firstRow="0" w:lastRow="0" w:firstColumn="0" w:lastColumn="0" w:noHBand="0" w:noVBand="0"/>
        </w:tblPrEx>
        <w:tc>
          <w:tcPr>
            <w:tcW w:w="4003" w:type="dxa"/>
            <w:vAlign w:val="bottom"/>
          </w:tcPr>
          <w:p w14:paraId="7F767B5D" w14:textId="77777777" w:rsidR="002848A6" w:rsidRPr="00A6657C" w:rsidRDefault="002848A6" w:rsidP="002848A6">
            <w:pPr>
              <w:ind w:left="431" w:right="-83"/>
              <w:rPr>
                <w:rFonts w:ascii="Arial" w:hAnsi="Arial" w:cs="Arial"/>
                <w:spacing w:val="-2"/>
                <w:sz w:val="18"/>
                <w:szCs w:val="18"/>
                <w:cs/>
              </w:rPr>
            </w:pPr>
            <w:r w:rsidRPr="00A6657C">
              <w:rPr>
                <w:rFonts w:ascii="Arial" w:hAnsi="Arial" w:cs="Arial"/>
                <w:b/>
                <w:bCs/>
                <w:spacing w:val="-2"/>
                <w:sz w:val="18"/>
                <w:szCs w:val="18"/>
                <w:lang w:val="en-GB"/>
              </w:rPr>
              <w:t>Other accounts payable</w:t>
            </w:r>
          </w:p>
        </w:tc>
        <w:tc>
          <w:tcPr>
            <w:tcW w:w="1368" w:type="dxa"/>
            <w:shd w:val="clear" w:color="auto" w:fill="FAFAFA"/>
            <w:vAlign w:val="bottom"/>
          </w:tcPr>
          <w:p w14:paraId="7F678954" w14:textId="77777777" w:rsidR="002848A6" w:rsidRPr="00A6657C"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20C671B" w14:textId="77777777" w:rsidR="002848A6" w:rsidRPr="00A6657C"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0DC5FEE" w14:textId="77777777" w:rsidR="002848A6" w:rsidRPr="00A6657C" w:rsidRDefault="002848A6"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51592798" w14:textId="77777777" w:rsidR="002848A6" w:rsidRPr="00A6657C" w:rsidRDefault="002848A6" w:rsidP="00DF1F48">
            <w:pPr>
              <w:tabs>
                <w:tab w:val="decimal" w:pos="1152"/>
              </w:tabs>
              <w:ind w:right="-72"/>
              <w:jc w:val="both"/>
              <w:rPr>
                <w:rFonts w:ascii="Arial" w:hAnsi="Arial" w:cs="Arial"/>
                <w:noProof/>
                <w:snapToGrid w:val="0"/>
                <w:sz w:val="18"/>
                <w:szCs w:val="18"/>
                <w:lang w:eastAsia="th-TH"/>
              </w:rPr>
            </w:pPr>
          </w:p>
        </w:tc>
      </w:tr>
      <w:tr w:rsidR="002848A6" w:rsidRPr="00A6657C" w14:paraId="508C2BE4" w14:textId="77777777" w:rsidTr="00844E0B">
        <w:tblPrEx>
          <w:tblLook w:val="0000" w:firstRow="0" w:lastRow="0" w:firstColumn="0" w:lastColumn="0" w:noHBand="0" w:noVBand="0"/>
        </w:tblPrEx>
        <w:tc>
          <w:tcPr>
            <w:tcW w:w="4003" w:type="dxa"/>
          </w:tcPr>
          <w:p w14:paraId="0B2427F4" w14:textId="77777777" w:rsidR="002848A6" w:rsidRPr="00A6657C" w:rsidRDefault="002848A6" w:rsidP="002848A6">
            <w:pPr>
              <w:overflowPunct/>
              <w:autoSpaceDE/>
              <w:autoSpaceDN/>
              <w:adjustRightInd/>
              <w:ind w:left="431" w:right="-83"/>
              <w:textAlignment w:val="auto"/>
              <w:rPr>
                <w:rFonts w:ascii="Arial" w:hAnsi="Arial" w:cs="Arial"/>
                <w:b/>
                <w:bCs/>
                <w:spacing w:val="-2"/>
                <w:sz w:val="18"/>
                <w:szCs w:val="18"/>
                <w:lang w:val="en-GB"/>
              </w:rPr>
            </w:pPr>
            <w:r w:rsidRPr="00A6657C">
              <w:rPr>
                <w:rFonts w:ascii="Arial" w:hAnsi="Arial" w:cs="Arial"/>
                <w:spacing w:val="-2"/>
                <w:sz w:val="18"/>
                <w:szCs w:val="18"/>
                <w:cs/>
              </w:rPr>
              <w:t xml:space="preserve">   </w:t>
            </w:r>
            <w:r w:rsidRPr="00A6657C">
              <w:rPr>
                <w:rFonts w:ascii="Arial" w:hAnsi="Arial" w:cs="Arial"/>
                <w:spacing w:val="-2"/>
                <w:sz w:val="18"/>
                <w:szCs w:val="18"/>
                <w:u w:val="single"/>
              </w:rPr>
              <w:t>Related companies</w:t>
            </w:r>
          </w:p>
        </w:tc>
        <w:tc>
          <w:tcPr>
            <w:tcW w:w="1368" w:type="dxa"/>
            <w:shd w:val="clear" w:color="auto" w:fill="FAFAFA"/>
            <w:vAlign w:val="bottom"/>
          </w:tcPr>
          <w:p w14:paraId="051D6348" w14:textId="77777777" w:rsidR="002848A6" w:rsidRPr="00A6657C"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3767801" w14:textId="77777777" w:rsidR="002848A6" w:rsidRPr="00A6657C"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2E696B5" w14:textId="77777777" w:rsidR="002848A6" w:rsidRPr="00A6657C" w:rsidRDefault="002848A6"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63305726" w14:textId="77777777" w:rsidR="002848A6" w:rsidRPr="00A6657C" w:rsidRDefault="002848A6" w:rsidP="00DF1F48">
            <w:pPr>
              <w:tabs>
                <w:tab w:val="decimal" w:pos="1152"/>
              </w:tabs>
              <w:ind w:right="-72"/>
              <w:jc w:val="both"/>
              <w:rPr>
                <w:rFonts w:ascii="Arial" w:hAnsi="Arial" w:cs="Arial"/>
                <w:noProof/>
                <w:snapToGrid w:val="0"/>
                <w:sz w:val="18"/>
                <w:szCs w:val="18"/>
                <w:lang w:eastAsia="th-TH"/>
              </w:rPr>
            </w:pPr>
          </w:p>
        </w:tc>
      </w:tr>
      <w:tr w:rsidR="00C77131" w:rsidRPr="00A6657C" w14:paraId="72F0A572" w14:textId="77777777" w:rsidTr="00EB73D5">
        <w:tblPrEx>
          <w:tblLook w:val="0000" w:firstRow="0" w:lastRow="0" w:firstColumn="0" w:lastColumn="0" w:noHBand="0" w:noVBand="0"/>
        </w:tblPrEx>
        <w:tc>
          <w:tcPr>
            <w:tcW w:w="4003" w:type="dxa"/>
          </w:tcPr>
          <w:p w14:paraId="2C7CA791" w14:textId="77777777" w:rsidR="00C77131" w:rsidRPr="00A6657C" w:rsidRDefault="00C77131" w:rsidP="00C77131">
            <w:pPr>
              <w:ind w:left="431" w:right="-83"/>
              <w:rPr>
                <w:rFonts w:ascii="Arial" w:hAnsi="Arial" w:cs="Arial"/>
                <w:spacing w:val="-2"/>
                <w:sz w:val="18"/>
                <w:szCs w:val="18"/>
                <w:u w:val="single"/>
              </w:rPr>
            </w:pPr>
            <w:r w:rsidRPr="00A6657C">
              <w:rPr>
                <w:rFonts w:ascii="Arial" w:hAnsi="Arial" w:cs="Arial"/>
                <w:spacing w:val="-2"/>
                <w:sz w:val="18"/>
                <w:szCs w:val="18"/>
                <w:cs/>
              </w:rPr>
              <w:t xml:space="preserve">      </w:t>
            </w:r>
            <w:r w:rsidRPr="00A6657C">
              <w:rPr>
                <w:rFonts w:ascii="Arial" w:hAnsi="Arial" w:cs="Arial"/>
                <w:spacing w:val="-2"/>
                <w:sz w:val="18"/>
                <w:szCs w:val="18"/>
              </w:rPr>
              <w:t>I.P.P. (Thailand) Co., Ltd.</w:t>
            </w:r>
          </w:p>
        </w:tc>
        <w:tc>
          <w:tcPr>
            <w:tcW w:w="1368" w:type="dxa"/>
            <w:shd w:val="clear" w:color="auto" w:fill="FAFAFA"/>
            <w:vAlign w:val="bottom"/>
          </w:tcPr>
          <w:p w14:paraId="45352211" w14:textId="0251C017" w:rsidR="00C77131" w:rsidRPr="00A6657C" w:rsidRDefault="001A2919" w:rsidP="00C77131">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w:t>
            </w:r>
            <w:r w:rsidR="008E3BA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890</w:t>
            </w:r>
            <w:r w:rsidR="008E3BA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313</w:t>
            </w:r>
          </w:p>
        </w:tc>
        <w:tc>
          <w:tcPr>
            <w:tcW w:w="1368" w:type="dxa"/>
            <w:vAlign w:val="bottom"/>
          </w:tcPr>
          <w:p w14:paraId="2268CF74" w14:textId="435DE3B5" w:rsidR="00C77131" w:rsidRPr="00A6657C" w:rsidRDefault="001A2919" w:rsidP="00C77131">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w:t>
            </w:r>
            <w:r w:rsidR="00C77131"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582</w:t>
            </w:r>
            <w:r w:rsidR="00C77131"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957</w:t>
            </w:r>
          </w:p>
        </w:tc>
        <w:tc>
          <w:tcPr>
            <w:tcW w:w="1368" w:type="dxa"/>
            <w:shd w:val="clear" w:color="auto" w:fill="FAFAFA"/>
          </w:tcPr>
          <w:p w14:paraId="29EB507C" w14:textId="3617084B" w:rsidR="00C77131" w:rsidRPr="00A6657C" w:rsidRDefault="00C77131" w:rsidP="00C77131">
            <w:pPr>
              <w:pStyle w:val="a0"/>
              <w:tabs>
                <w:tab w:val="decimal" w:pos="1152"/>
              </w:tabs>
              <w:ind w:left="-14" w:right="-72"/>
              <w:jc w:val="both"/>
              <w:rPr>
                <w:rFonts w:ascii="Arial" w:hAnsi="Arial" w:cs="Arial"/>
                <w:noProof/>
                <w:snapToGrid w:val="0"/>
                <w:color w:val="auto"/>
                <w:sz w:val="18"/>
                <w:szCs w:val="18"/>
                <w:lang w:eastAsia="th-TH"/>
              </w:rPr>
            </w:pPr>
            <w:r w:rsidRPr="00A6657C">
              <w:rPr>
                <w:rFonts w:ascii="Arial" w:hAnsi="Arial" w:cs="Arial"/>
                <w:sz w:val="18"/>
                <w:szCs w:val="18"/>
                <w:lang w:eastAsia="th-TH"/>
              </w:rPr>
              <w:t xml:space="preserve">-       </w:t>
            </w:r>
          </w:p>
        </w:tc>
        <w:tc>
          <w:tcPr>
            <w:tcW w:w="1368" w:type="dxa"/>
            <w:shd w:val="clear" w:color="auto" w:fill="auto"/>
          </w:tcPr>
          <w:p w14:paraId="437B797E" w14:textId="2C441C80" w:rsidR="00C77131" w:rsidRPr="00A6657C" w:rsidRDefault="00C77131" w:rsidP="00C77131">
            <w:pPr>
              <w:tabs>
                <w:tab w:val="decimal" w:pos="1152"/>
              </w:tabs>
              <w:ind w:right="-72"/>
              <w:jc w:val="both"/>
              <w:rPr>
                <w:rFonts w:ascii="Arial" w:hAnsi="Arial" w:cs="Arial"/>
                <w:noProof/>
                <w:snapToGrid w:val="0"/>
                <w:sz w:val="18"/>
                <w:szCs w:val="18"/>
                <w:lang w:eastAsia="th-TH"/>
              </w:rPr>
            </w:pPr>
            <w:r w:rsidRPr="00A6657C">
              <w:rPr>
                <w:rFonts w:ascii="Arial" w:hAnsi="Arial" w:cs="Arial"/>
                <w:snapToGrid w:val="0"/>
                <w:spacing w:val="-4"/>
                <w:sz w:val="18"/>
                <w:szCs w:val="18"/>
                <w:lang w:eastAsia="th-TH"/>
              </w:rPr>
              <w:t xml:space="preserve">-       </w:t>
            </w:r>
          </w:p>
        </w:tc>
      </w:tr>
      <w:tr w:rsidR="00C77131" w:rsidRPr="00A6657C" w14:paraId="35F1D815" w14:textId="77777777" w:rsidTr="00EB73D5">
        <w:tblPrEx>
          <w:tblLook w:val="0000" w:firstRow="0" w:lastRow="0" w:firstColumn="0" w:lastColumn="0" w:noHBand="0" w:noVBand="0"/>
        </w:tblPrEx>
        <w:tc>
          <w:tcPr>
            <w:tcW w:w="4003" w:type="dxa"/>
          </w:tcPr>
          <w:p w14:paraId="1507FBFB" w14:textId="77777777" w:rsidR="00C77131" w:rsidRPr="00A6657C" w:rsidRDefault="00C77131" w:rsidP="00C77131">
            <w:pPr>
              <w:overflowPunct/>
              <w:autoSpaceDE/>
              <w:autoSpaceDN/>
              <w:adjustRightInd/>
              <w:ind w:left="431" w:right="-83"/>
              <w:textAlignment w:val="auto"/>
              <w:rPr>
                <w:rFonts w:ascii="Arial" w:hAnsi="Arial" w:cs="Arial"/>
                <w:b/>
                <w:bCs/>
                <w:spacing w:val="-2"/>
                <w:sz w:val="18"/>
                <w:szCs w:val="18"/>
              </w:rPr>
            </w:pPr>
            <w:r w:rsidRPr="00A6657C">
              <w:rPr>
                <w:rFonts w:ascii="Arial" w:hAnsi="Arial" w:cs="Arial"/>
                <w:spacing w:val="-2"/>
                <w:sz w:val="18"/>
                <w:szCs w:val="18"/>
                <w:cs/>
              </w:rPr>
              <w:t xml:space="preserve">      </w:t>
            </w:r>
            <w:r w:rsidRPr="00A6657C">
              <w:rPr>
                <w:rFonts w:ascii="Arial" w:hAnsi="Arial" w:cs="Arial"/>
                <w:spacing w:val="-2"/>
                <w:sz w:val="18"/>
                <w:szCs w:val="18"/>
              </w:rPr>
              <w:t>Eastern Syntech Co., Ltd.</w:t>
            </w:r>
          </w:p>
        </w:tc>
        <w:tc>
          <w:tcPr>
            <w:tcW w:w="1368" w:type="dxa"/>
            <w:shd w:val="clear" w:color="auto" w:fill="FAFAFA"/>
            <w:vAlign w:val="bottom"/>
          </w:tcPr>
          <w:p w14:paraId="6E5A7F82" w14:textId="0D523E1D" w:rsidR="00C77131" w:rsidRPr="00A6657C" w:rsidRDefault="001A2919" w:rsidP="00C77131">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495</w:t>
            </w:r>
            <w:r w:rsidR="008E3BA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967</w:t>
            </w:r>
          </w:p>
        </w:tc>
        <w:tc>
          <w:tcPr>
            <w:tcW w:w="1368" w:type="dxa"/>
            <w:vAlign w:val="bottom"/>
          </w:tcPr>
          <w:p w14:paraId="20DA8854" w14:textId="68EEDCC9" w:rsidR="00C77131" w:rsidRPr="00A6657C" w:rsidRDefault="001A2919" w:rsidP="00C77131">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C77131"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890</w:t>
            </w:r>
            <w:r w:rsidR="00C77131"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124</w:t>
            </w:r>
          </w:p>
        </w:tc>
        <w:tc>
          <w:tcPr>
            <w:tcW w:w="1368" w:type="dxa"/>
            <w:shd w:val="clear" w:color="auto" w:fill="FAFAFA"/>
          </w:tcPr>
          <w:p w14:paraId="7AACB9C8" w14:textId="2CA602E8" w:rsidR="00C77131" w:rsidRPr="00A6657C" w:rsidRDefault="00C77131" w:rsidP="00C77131">
            <w:pPr>
              <w:pStyle w:val="a0"/>
              <w:tabs>
                <w:tab w:val="decimal" w:pos="1152"/>
              </w:tabs>
              <w:ind w:left="-14" w:right="-72"/>
              <w:jc w:val="both"/>
              <w:rPr>
                <w:rFonts w:ascii="Arial" w:hAnsi="Arial" w:cs="Arial"/>
                <w:noProof/>
                <w:snapToGrid w:val="0"/>
                <w:color w:val="auto"/>
                <w:sz w:val="18"/>
                <w:szCs w:val="18"/>
                <w:lang w:eastAsia="th-TH"/>
              </w:rPr>
            </w:pPr>
            <w:r w:rsidRPr="00A6657C">
              <w:rPr>
                <w:rFonts w:ascii="Arial" w:hAnsi="Arial" w:cs="Arial"/>
                <w:sz w:val="18"/>
                <w:szCs w:val="18"/>
                <w:lang w:eastAsia="th-TH"/>
              </w:rPr>
              <w:t xml:space="preserve">-       </w:t>
            </w:r>
          </w:p>
        </w:tc>
        <w:tc>
          <w:tcPr>
            <w:tcW w:w="1368" w:type="dxa"/>
            <w:shd w:val="clear" w:color="auto" w:fill="auto"/>
          </w:tcPr>
          <w:p w14:paraId="4F60217F" w14:textId="06177462" w:rsidR="00C77131" w:rsidRPr="00A6657C" w:rsidRDefault="00C77131" w:rsidP="00C77131">
            <w:pPr>
              <w:tabs>
                <w:tab w:val="decimal" w:pos="1152"/>
              </w:tabs>
              <w:ind w:right="-72"/>
              <w:jc w:val="both"/>
              <w:rPr>
                <w:rFonts w:ascii="Arial" w:hAnsi="Arial" w:cs="Arial"/>
                <w:noProof/>
                <w:snapToGrid w:val="0"/>
                <w:sz w:val="18"/>
                <w:szCs w:val="18"/>
                <w:lang w:eastAsia="th-TH"/>
              </w:rPr>
            </w:pPr>
            <w:r w:rsidRPr="00A6657C">
              <w:rPr>
                <w:rFonts w:ascii="Arial" w:hAnsi="Arial" w:cs="Arial"/>
                <w:snapToGrid w:val="0"/>
                <w:spacing w:val="-4"/>
                <w:sz w:val="18"/>
                <w:szCs w:val="18"/>
                <w:lang w:eastAsia="th-TH"/>
              </w:rPr>
              <w:t xml:space="preserve">-       </w:t>
            </w:r>
          </w:p>
        </w:tc>
      </w:tr>
      <w:tr w:rsidR="008E3BAB" w:rsidRPr="00A6657C" w14:paraId="4B29A8B9" w14:textId="77777777" w:rsidTr="00405C5F">
        <w:tblPrEx>
          <w:tblLook w:val="0000" w:firstRow="0" w:lastRow="0" w:firstColumn="0" w:lastColumn="0" w:noHBand="0" w:noVBand="0"/>
        </w:tblPrEx>
        <w:tc>
          <w:tcPr>
            <w:tcW w:w="4003" w:type="dxa"/>
          </w:tcPr>
          <w:p w14:paraId="56F8F505" w14:textId="5B054423" w:rsidR="008E3BAB" w:rsidRPr="00A6657C" w:rsidRDefault="008E3BAB" w:rsidP="008E3BAB">
            <w:pPr>
              <w:overflowPunct/>
              <w:autoSpaceDE/>
              <w:autoSpaceDN/>
              <w:adjustRightInd/>
              <w:ind w:left="431" w:right="-83"/>
              <w:textAlignment w:val="auto"/>
              <w:rPr>
                <w:rFonts w:ascii="Arial" w:hAnsi="Arial" w:cs="Arial"/>
                <w:spacing w:val="-2"/>
                <w:sz w:val="18"/>
                <w:szCs w:val="18"/>
                <w:cs/>
              </w:rPr>
            </w:pPr>
            <w:r>
              <w:rPr>
                <w:rFonts w:ascii="Arial" w:hAnsi="Arial" w:cs="Arial"/>
                <w:spacing w:val="-2"/>
                <w:sz w:val="18"/>
                <w:szCs w:val="18"/>
              </w:rPr>
              <w:t xml:space="preserve">      Siam Inter Air Supply Co., Ltd.</w:t>
            </w:r>
          </w:p>
        </w:tc>
        <w:tc>
          <w:tcPr>
            <w:tcW w:w="1368" w:type="dxa"/>
            <w:shd w:val="clear" w:color="auto" w:fill="FAFAFA"/>
            <w:vAlign w:val="bottom"/>
          </w:tcPr>
          <w:p w14:paraId="27DCABE4" w14:textId="02EEA9C8" w:rsidR="008E3BAB"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59</w:t>
            </w:r>
            <w:r w:rsidR="008E3BA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933</w:t>
            </w:r>
          </w:p>
        </w:tc>
        <w:tc>
          <w:tcPr>
            <w:tcW w:w="1368" w:type="dxa"/>
          </w:tcPr>
          <w:p w14:paraId="57BB12F5" w14:textId="2F192894"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napToGrid w:val="0"/>
                <w:spacing w:val="-4"/>
                <w:sz w:val="18"/>
                <w:szCs w:val="18"/>
                <w:lang w:eastAsia="th-TH"/>
              </w:rPr>
              <w:t xml:space="preserve">-       </w:t>
            </w:r>
          </w:p>
        </w:tc>
        <w:tc>
          <w:tcPr>
            <w:tcW w:w="1368" w:type="dxa"/>
            <w:shd w:val="clear" w:color="auto" w:fill="FAFAFA"/>
          </w:tcPr>
          <w:p w14:paraId="3ED325A2" w14:textId="56719CB1" w:rsidR="008E3BAB" w:rsidRPr="00A6657C" w:rsidRDefault="008E3BAB" w:rsidP="008E3BAB">
            <w:pPr>
              <w:pStyle w:val="a0"/>
              <w:tabs>
                <w:tab w:val="decimal" w:pos="1152"/>
              </w:tabs>
              <w:ind w:left="-14" w:right="-72"/>
              <w:jc w:val="both"/>
              <w:rPr>
                <w:rFonts w:ascii="Arial" w:hAnsi="Arial" w:cs="Arial"/>
                <w:sz w:val="18"/>
                <w:szCs w:val="18"/>
                <w:lang w:eastAsia="th-TH"/>
              </w:rPr>
            </w:pPr>
            <w:r w:rsidRPr="00A6657C">
              <w:rPr>
                <w:rFonts w:ascii="Arial" w:hAnsi="Arial" w:cs="Arial"/>
                <w:sz w:val="18"/>
                <w:szCs w:val="18"/>
                <w:lang w:eastAsia="th-TH"/>
              </w:rPr>
              <w:t xml:space="preserve">-       </w:t>
            </w:r>
          </w:p>
        </w:tc>
        <w:tc>
          <w:tcPr>
            <w:tcW w:w="1368" w:type="dxa"/>
            <w:shd w:val="clear" w:color="auto" w:fill="auto"/>
          </w:tcPr>
          <w:p w14:paraId="45578F85" w14:textId="5DA4F30A" w:rsidR="008E3BAB" w:rsidRPr="00A6657C" w:rsidRDefault="008E3BAB" w:rsidP="008E3BAB">
            <w:pPr>
              <w:tabs>
                <w:tab w:val="decimal" w:pos="1152"/>
              </w:tabs>
              <w:ind w:right="-72"/>
              <w:jc w:val="both"/>
              <w:rPr>
                <w:rFonts w:ascii="Arial" w:hAnsi="Arial" w:cs="Arial"/>
                <w:snapToGrid w:val="0"/>
                <w:spacing w:val="-4"/>
                <w:sz w:val="18"/>
                <w:szCs w:val="18"/>
                <w:lang w:eastAsia="th-TH"/>
              </w:rPr>
            </w:pPr>
            <w:r w:rsidRPr="00A6657C">
              <w:rPr>
                <w:rFonts w:ascii="Arial" w:hAnsi="Arial" w:cs="Arial"/>
                <w:snapToGrid w:val="0"/>
                <w:spacing w:val="-4"/>
                <w:sz w:val="18"/>
                <w:szCs w:val="18"/>
                <w:lang w:eastAsia="th-TH"/>
              </w:rPr>
              <w:t xml:space="preserve">-       </w:t>
            </w:r>
          </w:p>
        </w:tc>
      </w:tr>
      <w:tr w:rsidR="008E3BAB" w:rsidRPr="00A6657C" w14:paraId="27A333F2" w14:textId="77777777" w:rsidTr="00405C5F">
        <w:tblPrEx>
          <w:tblLook w:val="0000" w:firstRow="0" w:lastRow="0" w:firstColumn="0" w:lastColumn="0" w:noHBand="0" w:noVBand="0"/>
        </w:tblPrEx>
        <w:tc>
          <w:tcPr>
            <w:tcW w:w="4003" w:type="dxa"/>
          </w:tcPr>
          <w:p w14:paraId="5DDE5A7E" w14:textId="5F4F73C2" w:rsidR="008E3BAB" w:rsidRPr="00A6657C" w:rsidRDefault="008E3BAB" w:rsidP="008E3BAB">
            <w:pPr>
              <w:overflowPunct/>
              <w:autoSpaceDE/>
              <w:autoSpaceDN/>
              <w:adjustRightInd/>
              <w:ind w:left="431" w:right="-83"/>
              <w:textAlignment w:val="auto"/>
              <w:rPr>
                <w:rFonts w:ascii="Arial" w:hAnsi="Arial" w:cs="Arial"/>
                <w:spacing w:val="-2"/>
                <w:sz w:val="18"/>
                <w:szCs w:val="18"/>
                <w:cs/>
              </w:rPr>
            </w:pPr>
            <w:r w:rsidRPr="00A6657C">
              <w:rPr>
                <w:rFonts w:ascii="Arial" w:hAnsi="Arial" w:cs="Arial"/>
                <w:spacing w:val="-2"/>
                <w:sz w:val="18"/>
                <w:szCs w:val="18"/>
              </w:rPr>
              <w:t xml:space="preserve">      VTH Australia Pty. Ltd.</w:t>
            </w:r>
          </w:p>
        </w:tc>
        <w:tc>
          <w:tcPr>
            <w:tcW w:w="1368" w:type="dxa"/>
            <w:shd w:val="clear" w:color="auto" w:fill="FAFAFA"/>
          </w:tcPr>
          <w:p w14:paraId="36426FDC" w14:textId="34BBD01C"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vAlign w:val="bottom"/>
          </w:tcPr>
          <w:p w14:paraId="2DCA2DD4" w14:textId="0953E686" w:rsidR="008E3BAB" w:rsidRPr="00A6657C"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651</w:t>
            </w:r>
            <w:r w:rsidR="008E3BAB"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959</w:t>
            </w:r>
          </w:p>
        </w:tc>
        <w:tc>
          <w:tcPr>
            <w:tcW w:w="1368" w:type="dxa"/>
            <w:shd w:val="clear" w:color="auto" w:fill="FAFAFA"/>
          </w:tcPr>
          <w:p w14:paraId="404CEEDD" w14:textId="540A615F" w:rsidR="008E3BAB" w:rsidRPr="00A6657C" w:rsidRDefault="008E3BAB" w:rsidP="008E3BAB">
            <w:pPr>
              <w:pStyle w:val="a0"/>
              <w:tabs>
                <w:tab w:val="decimal" w:pos="1152"/>
              </w:tabs>
              <w:ind w:left="-14" w:right="-72"/>
              <w:jc w:val="both"/>
              <w:rPr>
                <w:rFonts w:ascii="Arial" w:hAnsi="Arial" w:cs="Arial"/>
                <w:noProof/>
                <w:snapToGrid w:val="0"/>
                <w:color w:val="auto"/>
                <w:sz w:val="18"/>
                <w:szCs w:val="18"/>
                <w:lang w:eastAsia="th-TH"/>
              </w:rPr>
            </w:pPr>
            <w:r w:rsidRPr="00A6657C">
              <w:rPr>
                <w:rFonts w:ascii="Arial" w:hAnsi="Arial" w:cs="Arial"/>
                <w:sz w:val="18"/>
                <w:szCs w:val="18"/>
                <w:lang w:eastAsia="th-TH"/>
              </w:rPr>
              <w:t xml:space="preserve">-       </w:t>
            </w:r>
          </w:p>
        </w:tc>
        <w:tc>
          <w:tcPr>
            <w:tcW w:w="1368" w:type="dxa"/>
            <w:shd w:val="clear" w:color="auto" w:fill="auto"/>
          </w:tcPr>
          <w:p w14:paraId="62746DBF" w14:textId="143D8341" w:rsidR="008E3BAB" w:rsidRPr="00A6657C" w:rsidRDefault="008E3BAB" w:rsidP="008E3BAB">
            <w:pPr>
              <w:tabs>
                <w:tab w:val="decimal" w:pos="1152"/>
              </w:tabs>
              <w:ind w:right="-72"/>
              <w:jc w:val="both"/>
              <w:rPr>
                <w:rFonts w:ascii="Arial" w:hAnsi="Arial" w:cs="Arial"/>
                <w:noProof/>
                <w:snapToGrid w:val="0"/>
                <w:sz w:val="18"/>
                <w:szCs w:val="18"/>
                <w:lang w:eastAsia="th-TH"/>
              </w:rPr>
            </w:pPr>
            <w:r w:rsidRPr="00A6657C">
              <w:rPr>
                <w:rFonts w:ascii="Arial" w:hAnsi="Arial" w:cs="Arial"/>
                <w:snapToGrid w:val="0"/>
                <w:spacing w:val="-4"/>
                <w:sz w:val="18"/>
                <w:szCs w:val="18"/>
                <w:lang w:eastAsia="th-TH"/>
              </w:rPr>
              <w:t xml:space="preserve">-       </w:t>
            </w:r>
          </w:p>
        </w:tc>
      </w:tr>
      <w:tr w:rsidR="008E3BAB" w:rsidRPr="00A6657C" w14:paraId="70B78932" w14:textId="77777777" w:rsidTr="00765935">
        <w:tblPrEx>
          <w:tblLook w:val="0000" w:firstRow="0" w:lastRow="0" w:firstColumn="0" w:lastColumn="0" w:noHBand="0" w:noVBand="0"/>
        </w:tblPrEx>
        <w:tc>
          <w:tcPr>
            <w:tcW w:w="4003" w:type="dxa"/>
          </w:tcPr>
          <w:p w14:paraId="3B0C928C" w14:textId="77777777" w:rsidR="008E3BAB" w:rsidRPr="00A6657C" w:rsidRDefault="008E3BAB" w:rsidP="008E3BAB">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6C5ED135"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C8CE1FB"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3C61A40" w14:textId="77777777" w:rsidR="008E3BAB" w:rsidRPr="00A6657C" w:rsidRDefault="008E3BAB" w:rsidP="008E3BAB">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31E9C857" w14:textId="77777777" w:rsidR="008E3BAB" w:rsidRPr="00A6657C" w:rsidRDefault="008E3BAB" w:rsidP="008E3BAB">
            <w:pPr>
              <w:tabs>
                <w:tab w:val="decimal" w:pos="1152"/>
              </w:tabs>
              <w:ind w:right="-72"/>
              <w:jc w:val="both"/>
              <w:rPr>
                <w:rFonts w:ascii="Arial" w:hAnsi="Arial" w:cs="Arial"/>
                <w:noProof/>
                <w:snapToGrid w:val="0"/>
                <w:sz w:val="18"/>
                <w:szCs w:val="18"/>
                <w:lang w:eastAsia="th-TH"/>
              </w:rPr>
            </w:pPr>
          </w:p>
        </w:tc>
      </w:tr>
      <w:tr w:rsidR="008E3BAB" w:rsidRPr="00A6657C" w14:paraId="2CD7C1BF" w14:textId="77777777" w:rsidTr="00EB73D5">
        <w:tblPrEx>
          <w:tblLook w:val="0000" w:firstRow="0" w:lastRow="0" w:firstColumn="0" w:lastColumn="0" w:noHBand="0" w:noVBand="0"/>
        </w:tblPrEx>
        <w:tc>
          <w:tcPr>
            <w:tcW w:w="4003" w:type="dxa"/>
          </w:tcPr>
          <w:p w14:paraId="4C1729F7" w14:textId="77777777" w:rsidR="008E3BAB" w:rsidRPr="00A6657C" w:rsidRDefault="008E3BAB" w:rsidP="008E3BAB">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2FB1CAAA" w14:textId="5BDC0D6A" w:rsidR="008E3BAB" w:rsidRPr="00A6657C"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w:t>
            </w:r>
            <w:r w:rsidR="008E3BA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446</w:t>
            </w:r>
            <w:r w:rsidR="008E3BA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213</w:t>
            </w:r>
          </w:p>
        </w:tc>
        <w:tc>
          <w:tcPr>
            <w:tcW w:w="1368" w:type="dxa"/>
            <w:tcBorders>
              <w:bottom w:val="single" w:sz="4" w:space="0" w:color="auto"/>
            </w:tcBorders>
            <w:shd w:val="clear" w:color="auto" w:fill="auto"/>
            <w:vAlign w:val="bottom"/>
          </w:tcPr>
          <w:p w14:paraId="52B89EBE" w14:textId="41B80525" w:rsidR="008E3BAB" w:rsidRPr="00A6657C"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10</w:t>
            </w:r>
            <w:r w:rsidR="008E3BAB"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125</w:t>
            </w:r>
            <w:r w:rsidR="008E3BAB"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040</w:t>
            </w:r>
          </w:p>
        </w:tc>
        <w:tc>
          <w:tcPr>
            <w:tcW w:w="1368" w:type="dxa"/>
            <w:tcBorders>
              <w:bottom w:val="single" w:sz="4" w:space="0" w:color="auto"/>
            </w:tcBorders>
            <w:shd w:val="clear" w:color="auto" w:fill="FAFAFA"/>
          </w:tcPr>
          <w:p w14:paraId="0FAEC7B4" w14:textId="44D28906" w:rsidR="008E3BAB" w:rsidRPr="00A6657C" w:rsidRDefault="008E3BAB" w:rsidP="008E3BAB">
            <w:pPr>
              <w:pStyle w:val="a0"/>
              <w:tabs>
                <w:tab w:val="decimal" w:pos="1152"/>
              </w:tabs>
              <w:ind w:left="-14" w:right="-72"/>
              <w:jc w:val="both"/>
              <w:rPr>
                <w:rFonts w:ascii="Arial" w:hAnsi="Arial" w:cs="Arial"/>
                <w:noProof/>
                <w:snapToGrid w:val="0"/>
                <w:color w:val="auto"/>
                <w:sz w:val="18"/>
                <w:szCs w:val="18"/>
                <w:lang w:eastAsia="th-TH"/>
              </w:rPr>
            </w:pPr>
            <w:r w:rsidRPr="00A6657C">
              <w:rPr>
                <w:rFonts w:ascii="Arial" w:hAnsi="Arial" w:cs="Arial"/>
                <w:sz w:val="18"/>
                <w:szCs w:val="18"/>
                <w:lang w:eastAsia="th-TH"/>
              </w:rPr>
              <w:t xml:space="preserve">-       </w:t>
            </w:r>
          </w:p>
        </w:tc>
        <w:tc>
          <w:tcPr>
            <w:tcW w:w="1368" w:type="dxa"/>
            <w:tcBorders>
              <w:bottom w:val="single" w:sz="4" w:space="0" w:color="auto"/>
            </w:tcBorders>
            <w:shd w:val="clear" w:color="auto" w:fill="auto"/>
            <w:vAlign w:val="bottom"/>
          </w:tcPr>
          <w:p w14:paraId="3F2FEE5A" w14:textId="75940E42" w:rsidR="008E3BAB" w:rsidRPr="00A6657C" w:rsidRDefault="008E3BAB" w:rsidP="008E3BAB">
            <w:pPr>
              <w:tabs>
                <w:tab w:val="decimal" w:pos="1152"/>
              </w:tabs>
              <w:ind w:right="-72"/>
              <w:jc w:val="both"/>
              <w:rPr>
                <w:rFonts w:ascii="Arial" w:hAnsi="Arial" w:cs="Arial"/>
                <w:noProof/>
                <w:snapToGrid w:val="0"/>
                <w:sz w:val="18"/>
                <w:szCs w:val="18"/>
                <w:lang w:eastAsia="th-TH"/>
              </w:rPr>
            </w:pPr>
            <w:r w:rsidRPr="00A6657C">
              <w:rPr>
                <w:rFonts w:ascii="Arial" w:hAnsi="Arial" w:cs="Arial"/>
                <w:snapToGrid w:val="0"/>
                <w:spacing w:val="-4"/>
                <w:sz w:val="18"/>
                <w:szCs w:val="18"/>
                <w:lang w:eastAsia="th-TH"/>
              </w:rPr>
              <w:t xml:space="preserve">-       </w:t>
            </w:r>
          </w:p>
        </w:tc>
      </w:tr>
      <w:tr w:rsidR="008E3BAB" w:rsidRPr="00A6657C" w14:paraId="4B761CB3" w14:textId="77777777" w:rsidTr="00765935">
        <w:tblPrEx>
          <w:tblLook w:val="0000" w:firstRow="0" w:lastRow="0" w:firstColumn="0" w:lastColumn="0" w:noHBand="0" w:noVBand="0"/>
        </w:tblPrEx>
        <w:tc>
          <w:tcPr>
            <w:tcW w:w="4003" w:type="dxa"/>
          </w:tcPr>
          <w:p w14:paraId="590498FC" w14:textId="77777777" w:rsidR="008E3BAB" w:rsidRPr="00A6657C" w:rsidRDefault="008E3BAB" w:rsidP="008E3BAB">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206DD7DC"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0FEE45F"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D8BD4FF" w14:textId="77777777" w:rsidR="008E3BAB" w:rsidRPr="00A6657C" w:rsidRDefault="008E3BAB" w:rsidP="008E3BAB">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3877153A" w14:textId="77777777" w:rsidR="008E3BAB" w:rsidRPr="00A6657C" w:rsidRDefault="008E3BAB" w:rsidP="008E3BAB">
            <w:pPr>
              <w:tabs>
                <w:tab w:val="decimal" w:pos="1152"/>
              </w:tabs>
              <w:ind w:right="-72"/>
              <w:jc w:val="both"/>
              <w:rPr>
                <w:rFonts w:ascii="Arial" w:eastAsia="Arial Unicode MS" w:hAnsi="Arial" w:cs="Arial"/>
                <w:noProof/>
                <w:snapToGrid w:val="0"/>
                <w:sz w:val="18"/>
                <w:szCs w:val="18"/>
                <w:lang w:eastAsia="th-TH"/>
              </w:rPr>
            </w:pPr>
          </w:p>
        </w:tc>
      </w:tr>
      <w:tr w:rsidR="008E3BAB" w:rsidRPr="00A6657C" w14:paraId="492EF377" w14:textId="77777777" w:rsidTr="0082257F">
        <w:tblPrEx>
          <w:tblLook w:val="0000" w:firstRow="0" w:lastRow="0" w:firstColumn="0" w:lastColumn="0" w:noHBand="0" w:noVBand="0"/>
        </w:tblPrEx>
        <w:tc>
          <w:tcPr>
            <w:tcW w:w="4003" w:type="dxa"/>
          </w:tcPr>
          <w:p w14:paraId="4EA1B15D" w14:textId="77777777" w:rsidR="008E3BAB" w:rsidRPr="00A6657C" w:rsidRDefault="008E3BAB" w:rsidP="008E3BAB">
            <w:pPr>
              <w:overflowPunct/>
              <w:autoSpaceDE/>
              <w:autoSpaceDN/>
              <w:adjustRightInd/>
              <w:ind w:left="431" w:right="-83"/>
              <w:textAlignment w:val="auto"/>
              <w:rPr>
                <w:rFonts w:ascii="Arial" w:hAnsi="Arial" w:cs="Arial"/>
                <w:spacing w:val="-2"/>
                <w:sz w:val="18"/>
                <w:szCs w:val="18"/>
                <w:cs/>
              </w:rPr>
            </w:pPr>
            <w:r w:rsidRPr="00A6657C">
              <w:rPr>
                <w:rFonts w:ascii="Arial" w:hAnsi="Arial" w:cs="Arial"/>
                <w:spacing w:val="-2"/>
                <w:sz w:val="18"/>
                <w:szCs w:val="18"/>
              </w:rPr>
              <w:t xml:space="preserve">   </w:t>
            </w:r>
            <w:r w:rsidRPr="00A6657C">
              <w:rPr>
                <w:rFonts w:ascii="Arial" w:hAnsi="Arial" w:cs="Arial"/>
                <w:spacing w:val="-2"/>
                <w:sz w:val="18"/>
                <w:szCs w:val="18"/>
                <w:u w:val="single"/>
              </w:rPr>
              <w:t>Board of director</w:t>
            </w:r>
          </w:p>
        </w:tc>
        <w:tc>
          <w:tcPr>
            <w:tcW w:w="1368" w:type="dxa"/>
            <w:shd w:val="clear" w:color="auto" w:fill="FAFAFA"/>
            <w:vAlign w:val="bottom"/>
          </w:tcPr>
          <w:p w14:paraId="2C1E2922"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C1CC9DB"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7789B7F" w14:textId="77777777" w:rsidR="008E3BAB" w:rsidRPr="00A6657C" w:rsidRDefault="008E3BAB" w:rsidP="008E3BAB">
            <w:pPr>
              <w:tabs>
                <w:tab w:val="decimal" w:pos="1152"/>
              </w:tabs>
              <w:ind w:right="-72"/>
              <w:jc w:val="both"/>
              <w:rPr>
                <w:rFonts w:ascii="Arial" w:hAnsi="Arial" w:cs="Arial"/>
                <w:noProof/>
                <w:snapToGrid w:val="0"/>
                <w:sz w:val="18"/>
                <w:szCs w:val="18"/>
                <w:lang w:eastAsia="th-TH"/>
              </w:rPr>
            </w:pPr>
          </w:p>
        </w:tc>
        <w:tc>
          <w:tcPr>
            <w:tcW w:w="1368" w:type="dxa"/>
            <w:vAlign w:val="bottom"/>
          </w:tcPr>
          <w:p w14:paraId="08F20ED0" w14:textId="77777777" w:rsidR="008E3BAB" w:rsidRPr="00A6657C" w:rsidRDefault="008E3BAB" w:rsidP="008E3BAB">
            <w:pPr>
              <w:tabs>
                <w:tab w:val="decimal" w:pos="1152"/>
              </w:tabs>
              <w:ind w:right="-72"/>
              <w:jc w:val="both"/>
              <w:rPr>
                <w:rFonts w:ascii="Arial" w:hAnsi="Arial" w:cs="Arial"/>
                <w:noProof/>
                <w:snapToGrid w:val="0"/>
                <w:sz w:val="18"/>
                <w:szCs w:val="18"/>
                <w:lang w:eastAsia="th-TH"/>
              </w:rPr>
            </w:pPr>
          </w:p>
        </w:tc>
      </w:tr>
      <w:tr w:rsidR="008E3BAB" w:rsidRPr="00A6657C" w14:paraId="1445BCDF" w14:textId="77777777" w:rsidTr="0082257F">
        <w:tblPrEx>
          <w:tblLook w:val="0000" w:firstRow="0" w:lastRow="0" w:firstColumn="0" w:lastColumn="0" w:noHBand="0" w:noVBand="0"/>
        </w:tblPrEx>
        <w:tc>
          <w:tcPr>
            <w:tcW w:w="4003" w:type="dxa"/>
          </w:tcPr>
          <w:p w14:paraId="293EF506" w14:textId="77777777" w:rsidR="008E3BAB" w:rsidRPr="00A6657C" w:rsidRDefault="008E3BAB" w:rsidP="008E3BAB">
            <w:pPr>
              <w:ind w:left="431" w:right="-83"/>
              <w:rPr>
                <w:rFonts w:ascii="Arial" w:hAnsi="Arial" w:cs="Arial"/>
                <w:spacing w:val="-2"/>
                <w:sz w:val="18"/>
                <w:szCs w:val="18"/>
                <w:cs/>
              </w:rPr>
            </w:pPr>
            <w:r w:rsidRPr="00A6657C">
              <w:rPr>
                <w:rFonts w:ascii="Arial" w:hAnsi="Arial" w:cs="Arial"/>
                <w:spacing w:val="-2"/>
                <w:sz w:val="18"/>
                <w:szCs w:val="18"/>
                <w:cs/>
              </w:rPr>
              <w:t xml:space="preserve">      </w:t>
            </w:r>
            <w:r w:rsidRPr="00A6657C">
              <w:rPr>
                <w:rFonts w:ascii="Arial" w:hAnsi="Arial" w:cs="Arial"/>
                <w:spacing w:val="-2"/>
                <w:sz w:val="18"/>
                <w:szCs w:val="18"/>
              </w:rPr>
              <w:t>Accrued meeting allowance</w:t>
            </w:r>
          </w:p>
        </w:tc>
        <w:tc>
          <w:tcPr>
            <w:tcW w:w="1368" w:type="dxa"/>
            <w:shd w:val="clear" w:color="auto" w:fill="FAFAFA"/>
            <w:vAlign w:val="bottom"/>
          </w:tcPr>
          <w:p w14:paraId="6F4AA405"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D83408A"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F4FB730"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0338A19"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r>
      <w:tr w:rsidR="008E3BAB" w:rsidRPr="00A6657C" w14:paraId="7CF2C96A" w14:textId="77777777" w:rsidTr="0082257F">
        <w:tblPrEx>
          <w:tblLook w:val="0000" w:firstRow="0" w:lastRow="0" w:firstColumn="0" w:lastColumn="0" w:noHBand="0" w:noVBand="0"/>
        </w:tblPrEx>
        <w:tc>
          <w:tcPr>
            <w:tcW w:w="4003" w:type="dxa"/>
          </w:tcPr>
          <w:p w14:paraId="526B7E0B" w14:textId="77777777" w:rsidR="008E3BAB" w:rsidRPr="00A6657C" w:rsidRDefault="008E3BAB" w:rsidP="008E3BAB">
            <w:pPr>
              <w:overflowPunct/>
              <w:autoSpaceDE/>
              <w:autoSpaceDN/>
              <w:adjustRightInd/>
              <w:ind w:left="431" w:right="-83"/>
              <w:textAlignment w:val="auto"/>
              <w:rPr>
                <w:rFonts w:ascii="Arial" w:hAnsi="Arial" w:cs="Arial"/>
                <w:spacing w:val="-2"/>
                <w:sz w:val="18"/>
                <w:szCs w:val="18"/>
                <w:u w:val="single"/>
                <w:cs/>
              </w:rPr>
            </w:pPr>
            <w:r w:rsidRPr="00A6657C">
              <w:rPr>
                <w:rFonts w:ascii="Arial" w:hAnsi="Arial" w:cs="Arial"/>
                <w:spacing w:val="-2"/>
                <w:sz w:val="18"/>
                <w:szCs w:val="18"/>
              </w:rPr>
              <w:t xml:space="preserve">         and remuneration</w:t>
            </w:r>
          </w:p>
        </w:tc>
        <w:tc>
          <w:tcPr>
            <w:tcW w:w="1368" w:type="dxa"/>
            <w:tcBorders>
              <w:bottom w:val="single" w:sz="4" w:space="0" w:color="auto"/>
            </w:tcBorders>
            <w:shd w:val="clear" w:color="auto" w:fill="FAFAFA"/>
            <w:vAlign w:val="bottom"/>
          </w:tcPr>
          <w:p w14:paraId="00CF4D55" w14:textId="5C58B52C" w:rsidR="008E3BAB" w:rsidRPr="00A6657C"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w:t>
            </w:r>
            <w:r w:rsidR="008E3BA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351</w:t>
            </w:r>
            <w:r w:rsidR="008E3BA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368" w:type="dxa"/>
            <w:tcBorders>
              <w:bottom w:val="single" w:sz="4" w:space="0" w:color="auto"/>
            </w:tcBorders>
            <w:vAlign w:val="bottom"/>
          </w:tcPr>
          <w:p w14:paraId="2BD6677C" w14:textId="31870C23" w:rsidR="008E3BAB" w:rsidRPr="00A6657C"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w:t>
            </w:r>
            <w:r w:rsidR="008E3BAB"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190</w:t>
            </w:r>
            <w:r w:rsidR="008E3BAB"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FAFAFA"/>
            <w:vAlign w:val="bottom"/>
          </w:tcPr>
          <w:p w14:paraId="5B4CBCF7" w14:textId="5EFBD24E" w:rsidR="008E3BAB" w:rsidRPr="00A6657C"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w:t>
            </w:r>
            <w:r w:rsidR="008E3BAB"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351</w:t>
            </w:r>
            <w:r w:rsidR="008E3BAB"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368" w:type="dxa"/>
            <w:tcBorders>
              <w:bottom w:val="single" w:sz="4" w:space="0" w:color="auto"/>
            </w:tcBorders>
            <w:vAlign w:val="bottom"/>
          </w:tcPr>
          <w:p w14:paraId="29FA288F" w14:textId="26FBED5E" w:rsidR="008E3BAB" w:rsidRPr="00A6657C"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w:t>
            </w:r>
            <w:r w:rsidR="008E3BAB"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190</w:t>
            </w:r>
            <w:r w:rsidR="008E3BAB"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r>
      <w:tr w:rsidR="008E3BAB" w:rsidRPr="00A6657C" w14:paraId="3D0C7D36" w14:textId="77777777" w:rsidTr="00765935">
        <w:tblPrEx>
          <w:tblLook w:val="0000" w:firstRow="0" w:lastRow="0" w:firstColumn="0" w:lastColumn="0" w:noHBand="0" w:noVBand="0"/>
        </w:tblPrEx>
        <w:tc>
          <w:tcPr>
            <w:tcW w:w="4003" w:type="dxa"/>
          </w:tcPr>
          <w:p w14:paraId="0925F50D" w14:textId="77777777" w:rsidR="008E3BAB" w:rsidRPr="00A6657C" w:rsidRDefault="008E3BAB" w:rsidP="008E3BAB">
            <w:pPr>
              <w:ind w:left="431" w:right="-83"/>
              <w:rPr>
                <w:rFonts w:ascii="Arial" w:hAnsi="Arial" w:cs="Arial"/>
                <w:spacing w:val="-2"/>
                <w:sz w:val="18"/>
                <w:szCs w:val="18"/>
                <w:cs/>
              </w:rPr>
            </w:pPr>
          </w:p>
        </w:tc>
        <w:tc>
          <w:tcPr>
            <w:tcW w:w="1368" w:type="dxa"/>
            <w:tcBorders>
              <w:top w:val="single" w:sz="4" w:space="0" w:color="auto"/>
            </w:tcBorders>
            <w:shd w:val="clear" w:color="auto" w:fill="FAFAFA"/>
            <w:vAlign w:val="bottom"/>
          </w:tcPr>
          <w:p w14:paraId="1036ABD9"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C6B592F"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5D492023"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962C42B"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r>
      <w:tr w:rsidR="008E3BAB" w:rsidRPr="00A6657C" w14:paraId="7A0A89DC" w14:textId="77777777" w:rsidTr="00765935">
        <w:tblPrEx>
          <w:tblLook w:val="0000" w:firstRow="0" w:lastRow="0" w:firstColumn="0" w:lastColumn="0" w:noHBand="0" w:noVBand="0"/>
        </w:tblPrEx>
        <w:tc>
          <w:tcPr>
            <w:tcW w:w="4003" w:type="dxa"/>
          </w:tcPr>
          <w:p w14:paraId="232C676C" w14:textId="77777777" w:rsidR="008E3BAB" w:rsidRPr="00A6657C" w:rsidRDefault="008E3BAB" w:rsidP="008E3BAB">
            <w:pPr>
              <w:ind w:left="431" w:right="-83"/>
              <w:rPr>
                <w:rFonts w:ascii="Arial" w:hAnsi="Arial" w:cs="Arial"/>
                <w:spacing w:val="-2"/>
                <w:sz w:val="18"/>
                <w:szCs w:val="18"/>
                <w:cs/>
              </w:rPr>
            </w:pPr>
          </w:p>
        </w:tc>
        <w:tc>
          <w:tcPr>
            <w:tcW w:w="1368" w:type="dxa"/>
            <w:tcBorders>
              <w:bottom w:val="single" w:sz="4" w:space="0" w:color="auto"/>
            </w:tcBorders>
            <w:shd w:val="clear" w:color="auto" w:fill="FAFAFA"/>
            <w:vAlign w:val="bottom"/>
          </w:tcPr>
          <w:p w14:paraId="798855CD" w14:textId="5FF0E6F1" w:rsidR="008E3BAB" w:rsidRPr="00A6657C"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10</w:t>
            </w:r>
            <w:r w:rsidR="008E3BA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797</w:t>
            </w:r>
            <w:r w:rsidR="008E3BA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213</w:t>
            </w:r>
          </w:p>
        </w:tc>
        <w:tc>
          <w:tcPr>
            <w:tcW w:w="1368" w:type="dxa"/>
            <w:tcBorders>
              <w:bottom w:val="single" w:sz="4" w:space="0" w:color="auto"/>
            </w:tcBorders>
            <w:shd w:val="clear" w:color="auto" w:fill="auto"/>
            <w:vAlign w:val="bottom"/>
          </w:tcPr>
          <w:p w14:paraId="7E5082D2" w14:textId="451E7E4B" w:rsidR="008E3BAB" w:rsidRPr="00A6657C"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13</w:t>
            </w:r>
            <w:r w:rsidR="008E3BAB"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315</w:t>
            </w:r>
            <w:r w:rsidR="008E3BAB"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040</w:t>
            </w:r>
          </w:p>
        </w:tc>
        <w:tc>
          <w:tcPr>
            <w:tcW w:w="1368" w:type="dxa"/>
            <w:tcBorders>
              <w:bottom w:val="single" w:sz="4" w:space="0" w:color="auto"/>
            </w:tcBorders>
            <w:shd w:val="clear" w:color="auto" w:fill="FAFAFA"/>
            <w:vAlign w:val="bottom"/>
          </w:tcPr>
          <w:p w14:paraId="71B79B1C" w14:textId="4FE0EA49" w:rsidR="008E3BAB" w:rsidRPr="00A6657C"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w:t>
            </w:r>
            <w:r w:rsidR="008E3BAB"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351</w:t>
            </w:r>
            <w:r w:rsidR="008E3BAB"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2BC685DF" w14:textId="0CFFEB46" w:rsidR="008E3BAB" w:rsidRPr="00A6657C"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w:t>
            </w:r>
            <w:r w:rsidR="008E3BAB"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190</w:t>
            </w:r>
            <w:r w:rsidR="008E3BAB"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r>
      <w:tr w:rsidR="008E3BAB" w:rsidRPr="00A6657C" w14:paraId="0792446A" w14:textId="77777777" w:rsidTr="00765935">
        <w:tblPrEx>
          <w:tblLook w:val="0000" w:firstRow="0" w:lastRow="0" w:firstColumn="0" w:lastColumn="0" w:noHBand="0" w:noVBand="0"/>
        </w:tblPrEx>
        <w:tc>
          <w:tcPr>
            <w:tcW w:w="4003" w:type="dxa"/>
          </w:tcPr>
          <w:p w14:paraId="3558A636" w14:textId="77777777" w:rsidR="008E3BAB" w:rsidRPr="00A6657C" w:rsidRDefault="008E3BAB" w:rsidP="008E3BAB">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24ED3D0F"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C4C4151"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5472843C" w14:textId="77777777" w:rsidR="008E3BAB" w:rsidRPr="00A6657C" w:rsidRDefault="008E3BAB" w:rsidP="008E3BAB">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4847DA66" w14:textId="77777777" w:rsidR="008E3BAB" w:rsidRPr="00A6657C" w:rsidRDefault="008E3BAB" w:rsidP="008E3BAB">
            <w:pPr>
              <w:tabs>
                <w:tab w:val="decimal" w:pos="1152"/>
              </w:tabs>
              <w:ind w:right="-72"/>
              <w:jc w:val="both"/>
              <w:rPr>
                <w:rFonts w:ascii="Arial" w:eastAsia="Arial Unicode MS" w:hAnsi="Arial" w:cs="Arial"/>
                <w:noProof/>
                <w:snapToGrid w:val="0"/>
                <w:sz w:val="18"/>
                <w:szCs w:val="18"/>
                <w:lang w:eastAsia="th-TH"/>
              </w:rPr>
            </w:pPr>
          </w:p>
        </w:tc>
      </w:tr>
      <w:tr w:rsidR="008E3BAB" w:rsidRPr="00A6657C" w14:paraId="1965FBC6" w14:textId="77777777" w:rsidTr="0082257F">
        <w:tblPrEx>
          <w:tblLook w:val="0000" w:firstRow="0" w:lastRow="0" w:firstColumn="0" w:lastColumn="0" w:noHBand="0" w:noVBand="0"/>
        </w:tblPrEx>
        <w:tc>
          <w:tcPr>
            <w:tcW w:w="4003" w:type="dxa"/>
            <w:vAlign w:val="bottom"/>
          </w:tcPr>
          <w:p w14:paraId="5383B944" w14:textId="789C798A" w:rsidR="008E3BAB" w:rsidRPr="00A6657C" w:rsidRDefault="008E3BAB" w:rsidP="008E3BAB">
            <w:pPr>
              <w:overflowPunct/>
              <w:autoSpaceDE/>
              <w:autoSpaceDN/>
              <w:adjustRightInd/>
              <w:ind w:left="431" w:right="-83"/>
              <w:textAlignment w:val="auto"/>
              <w:rPr>
                <w:rFonts w:ascii="Arial" w:hAnsi="Arial" w:cs="Arial"/>
                <w:spacing w:val="-2"/>
                <w:sz w:val="18"/>
                <w:szCs w:val="18"/>
                <w:cs/>
              </w:rPr>
            </w:pPr>
            <w:r w:rsidRPr="00A6657C">
              <w:rPr>
                <w:rFonts w:ascii="Arial" w:hAnsi="Arial" w:cs="Arial"/>
                <w:b/>
                <w:bCs/>
                <w:spacing w:val="-2"/>
                <w:sz w:val="18"/>
                <w:szCs w:val="18"/>
                <w:lang w:val="en-GB"/>
              </w:rPr>
              <w:t xml:space="preserve">Fixed assets payable </w:t>
            </w:r>
          </w:p>
        </w:tc>
        <w:tc>
          <w:tcPr>
            <w:tcW w:w="1368" w:type="dxa"/>
            <w:shd w:val="clear" w:color="auto" w:fill="FAFAFA"/>
            <w:vAlign w:val="bottom"/>
          </w:tcPr>
          <w:p w14:paraId="7F67417D"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374845CE"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AAAD12A" w14:textId="77777777" w:rsidR="008E3BAB" w:rsidRPr="00A6657C" w:rsidRDefault="008E3BAB" w:rsidP="008E3BAB">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36273696" w14:textId="77777777" w:rsidR="008E3BAB" w:rsidRPr="00A6657C" w:rsidRDefault="008E3BAB" w:rsidP="008E3BAB">
            <w:pPr>
              <w:tabs>
                <w:tab w:val="decimal" w:pos="1152"/>
              </w:tabs>
              <w:ind w:right="-72"/>
              <w:jc w:val="both"/>
              <w:rPr>
                <w:rFonts w:ascii="Arial" w:eastAsia="Arial Unicode MS" w:hAnsi="Arial" w:cs="Arial"/>
                <w:noProof/>
                <w:snapToGrid w:val="0"/>
                <w:sz w:val="18"/>
                <w:szCs w:val="18"/>
                <w:lang w:eastAsia="th-TH"/>
              </w:rPr>
            </w:pPr>
          </w:p>
        </w:tc>
      </w:tr>
      <w:tr w:rsidR="008E3BAB" w:rsidRPr="00A6657C" w14:paraId="307E14E5" w14:textId="77777777" w:rsidTr="00B94196">
        <w:tblPrEx>
          <w:tblLook w:val="0000" w:firstRow="0" w:lastRow="0" w:firstColumn="0" w:lastColumn="0" w:noHBand="0" w:noVBand="0"/>
        </w:tblPrEx>
        <w:tc>
          <w:tcPr>
            <w:tcW w:w="4003" w:type="dxa"/>
          </w:tcPr>
          <w:p w14:paraId="4D22FAAE" w14:textId="61EAD807" w:rsidR="008E3BAB" w:rsidRPr="00A6657C" w:rsidRDefault="008E3BAB" w:rsidP="008E3BAB">
            <w:pPr>
              <w:overflowPunct/>
              <w:autoSpaceDE/>
              <w:autoSpaceDN/>
              <w:adjustRightInd/>
              <w:ind w:left="431" w:right="-83"/>
              <w:textAlignment w:val="auto"/>
              <w:rPr>
                <w:rFonts w:ascii="Arial" w:hAnsi="Arial" w:cs="Arial"/>
                <w:spacing w:val="-2"/>
                <w:sz w:val="18"/>
                <w:szCs w:val="18"/>
                <w:cs/>
              </w:rPr>
            </w:pPr>
            <w:r w:rsidRPr="00A6657C">
              <w:rPr>
                <w:rFonts w:ascii="Arial" w:hAnsi="Arial" w:cs="Arial"/>
                <w:spacing w:val="-2"/>
                <w:sz w:val="18"/>
                <w:szCs w:val="18"/>
              </w:rPr>
              <w:t xml:space="preserve">   </w:t>
            </w:r>
            <w:r w:rsidRPr="00A6657C">
              <w:rPr>
                <w:rFonts w:ascii="Arial" w:hAnsi="Arial" w:cs="Arial"/>
                <w:spacing w:val="-2"/>
                <w:sz w:val="18"/>
                <w:szCs w:val="18"/>
                <w:u w:val="single"/>
              </w:rPr>
              <w:t>Related companies</w:t>
            </w:r>
          </w:p>
        </w:tc>
        <w:tc>
          <w:tcPr>
            <w:tcW w:w="1368" w:type="dxa"/>
            <w:shd w:val="clear" w:color="auto" w:fill="FAFAFA"/>
            <w:vAlign w:val="bottom"/>
          </w:tcPr>
          <w:p w14:paraId="51F7B190"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663BEAD"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B96B2C3" w14:textId="77777777" w:rsidR="008E3BAB" w:rsidRPr="00A6657C" w:rsidRDefault="008E3BAB" w:rsidP="008E3BAB">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3F54BA5B" w14:textId="77777777" w:rsidR="008E3BAB" w:rsidRPr="00A6657C" w:rsidRDefault="008E3BAB" w:rsidP="008E3BAB">
            <w:pPr>
              <w:tabs>
                <w:tab w:val="decimal" w:pos="1152"/>
              </w:tabs>
              <w:ind w:right="-72"/>
              <w:jc w:val="both"/>
              <w:rPr>
                <w:rFonts w:ascii="Arial" w:eastAsia="Arial Unicode MS" w:hAnsi="Arial" w:cs="Arial"/>
                <w:noProof/>
                <w:snapToGrid w:val="0"/>
                <w:sz w:val="18"/>
                <w:szCs w:val="18"/>
                <w:lang w:eastAsia="th-TH"/>
              </w:rPr>
            </w:pPr>
          </w:p>
        </w:tc>
      </w:tr>
      <w:tr w:rsidR="008E3BAB" w:rsidRPr="00A6657C" w14:paraId="5358C8E7" w14:textId="77777777" w:rsidTr="00EB73D5">
        <w:tblPrEx>
          <w:tblLook w:val="0000" w:firstRow="0" w:lastRow="0" w:firstColumn="0" w:lastColumn="0" w:noHBand="0" w:noVBand="0"/>
        </w:tblPrEx>
        <w:tc>
          <w:tcPr>
            <w:tcW w:w="4003" w:type="dxa"/>
          </w:tcPr>
          <w:p w14:paraId="0122C754" w14:textId="706518FC" w:rsidR="008E3BAB" w:rsidRPr="00A6657C" w:rsidRDefault="008E3BAB" w:rsidP="008E3BAB">
            <w:pPr>
              <w:overflowPunct/>
              <w:autoSpaceDE/>
              <w:autoSpaceDN/>
              <w:adjustRightInd/>
              <w:ind w:left="431" w:right="-83"/>
              <w:textAlignment w:val="auto"/>
              <w:rPr>
                <w:rFonts w:ascii="Arial" w:hAnsi="Arial" w:cs="Arial"/>
                <w:spacing w:val="-2"/>
                <w:sz w:val="18"/>
                <w:szCs w:val="18"/>
                <w:cs/>
              </w:rPr>
            </w:pPr>
            <w:r w:rsidRPr="00A6657C">
              <w:rPr>
                <w:rFonts w:ascii="Arial" w:hAnsi="Arial" w:cs="Arial"/>
                <w:spacing w:val="-2"/>
                <w:sz w:val="18"/>
                <w:szCs w:val="18"/>
              </w:rPr>
              <w:t xml:space="preserve">      Siam Inter Air Supply Co., Ltd.</w:t>
            </w:r>
          </w:p>
        </w:tc>
        <w:tc>
          <w:tcPr>
            <w:tcW w:w="1368" w:type="dxa"/>
            <w:shd w:val="clear" w:color="auto" w:fill="FAFAFA"/>
            <w:vAlign w:val="bottom"/>
          </w:tcPr>
          <w:p w14:paraId="2E4598F7" w14:textId="1C7B0CAE" w:rsidR="008E3BAB" w:rsidRPr="00A6657C"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70</w:t>
            </w:r>
            <w:r w:rsidR="008E3BA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137</w:t>
            </w:r>
          </w:p>
        </w:tc>
        <w:tc>
          <w:tcPr>
            <w:tcW w:w="1368" w:type="dxa"/>
            <w:shd w:val="clear" w:color="auto" w:fill="auto"/>
            <w:vAlign w:val="bottom"/>
          </w:tcPr>
          <w:p w14:paraId="3F09FF18" w14:textId="4D6633AD"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c>
          <w:tcPr>
            <w:tcW w:w="1368" w:type="dxa"/>
            <w:shd w:val="clear" w:color="auto" w:fill="FAFAFA"/>
          </w:tcPr>
          <w:p w14:paraId="7D8C0602" w14:textId="244836AC" w:rsidR="008E3BAB" w:rsidRPr="00A6657C" w:rsidRDefault="008E3BAB" w:rsidP="008E3BAB">
            <w:pPr>
              <w:pStyle w:val="a0"/>
              <w:tabs>
                <w:tab w:val="decimal" w:pos="1152"/>
              </w:tabs>
              <w:ind w:left="-14" w:right="-72"/>
              <w:jc w:val="both"/>
              <w:rPr>
                <w:rFonts w:ascii="Arial" w:hAnsi="Arial" w:cs="Arial"/>
                <w:noProof/>
                <w:snapToGrid w:val="0"/>
                <w:color w:val="auto"/>
                <w:sz w:val="18"/>
                <w:szCs w:val="18"/>
                <w:lang w:eastAsia="th-TH"/>
              </w:rPr>
            </w:pPr>
            <w:r w:rsidRPr="00A6657C">
              <w:rPr>
                <w:rFonts w:ascii="Arial" w:hAnsi="Arial" w:cs="Arial"/>
                <w:sz w:val="18"/>
                <w:szCs w:val="18"/>
                <w:lang w:eastAsia="th-TH"/>
              </w:rPr>
              <w:t xml:space="preserve">-       </w:t>
            </w:r>
          </w:p>
        </w:tc>
        <w:tc>
          <w:tcPr>
            <w:tcW w:w="1368" w:type="dxa"/>
            <w:shd w:val="clear" w:color="auto" w:fill="auto"/>
          </w:tcPr>
          <w:p w14:paraId="7FCF6B6A" w14:textId="0A0001D6" w:rsidR="008E3BAB" w:rsidRPr="00A6657C" w:rsidRDefault="008E3BAB" w:rsidP="008E3BAB">
            <w:pPr>
              <w:tabs>
                <w:tab w:val="decimal" w:pos="1152"/>
              </w:tabs>
              <w:ind w:right="-72"/>
              <w:jc w:val="both"/>
              <w:rPr>
                <w:rFonts w:ascii="Arial" w:eastAsia="Arial Unicode MS" w:hAnsi="Arial" w:cs="Arial"/>
                <w:noProof/>
                <w:snapToGrid w:val="0"/>
                <w:sz w:val="18"/>
                <w:szCs w:val="18"/>
                <w:lang w:eastAsia="th-TH"/>
              </w:rPr>
            </w:pPr>
            <w:r w:rsidRPr="00A6657C">
              <w:rPr>
                <w:rFonts w:ascii="Arial" w:hAnsi="Arial" w:cs="Arial"/>
                <w:snapToGrid w:val="0"/>
                <w:spacing w:val="-4"/>
                <w:sz w:val="18"/>
                <w:szCs w:val="18"/>
                <w:lang w:eastAsia="th-TH"/>
              </w:rPr>
              <w:t xml:space="preserve">-       </w:t>
            </w:r>
          </w:p>
        </w:tc>
      </w:tr>
      <w:tr w:rsidR="008E3BAB" w:rsidRPr="00A6657C" w14:paraId="0A52A262" w14:textId="77777777" w:rsidTr="00EB73D5">
        <w:tblPrEx>
          <w:tblLook w:val="0000" w:firstRow="0" w:lastRow="0" w:firstColumn="0" w:lastColumn="0" w:noHBand="0" w:noVBand="0"/>
        </w:tblPrEx>
        <w:tc>
          <w:tcPr>
            <w:tcW w:w="4003" w:type="dxa"/>
          </w:tcPr>
          <w:p w14:paraId="0F34CAAD" w14:textId="3BAC281E" w:rsidR="008E3BAB" w:rsidRPr="00A6657C" w:rsidRDefault="008E3BAB" w:rsidP="008E3BAB">
            <w:pPr>
              <w:overflowPunct/>
              <w:autoSpaceDE/>
              <w:autoSpaceDN/>
              <w:adjustRightInd/>
              <w:ind w:left="431" w:right="-83"/>
              <w:textAlignment w:val="auto"/>
              <w:rPr>
                <w:rFonts w:ascii="Arial" w:hAnsi="Arial" w:cs="Arial"/>
                <w:spacing w:val="-2"/>
                <w:sz w:val="18"/>
                <w:szCs w:val="18"/>
                <w:cs/>
              </w:rPr>
            </w:pPr>
            <w:r w:rsidRPr="00A6657C">
              <w:rPr>
                <w:rFonts w:ascii="Arial" w:hAnsi="Arial" w:cs="Arial"/>
                <w:spacing w:val="-2"/>
                <w:sz w:val="18"/>
                <w:szCs w:val="18"/>
                <w:cs/>
              </w:rPr>
              <w:t xml:space="preserve">      </w:t>
            </w:r>
            <w:r w:rsidRPr="00A6657C">
              <w:rPr>
                <w:rFonts w:ascii="Arial" w:hAnsi="Arial" w:cs="Arial"/>
                <w:spacing w:val="-2"/>
                <w:sz w:val="18"/>
                <w:szCs w:val="18"/>
              </w:rPr>
              <w:t>Eastern Syntech Co., Ltd.</w:t>
            </w:r>
          </w:p>
        </w:tc>
        <w:tc>
          <w:tcPr>
            <w:tcW w:w="1368" w:type="dxa"/>
            <w:shd w:val="clear" w:color="auto" w:fill="FAFAFA"/>
            <w:vAlign w:val="bottom"/>
          </w:tcPr>
          <w:p w14:paraId="77500CE3" w14:textId="03907E25" w:rsidR="008E3BAB" w:rsidRPr="00A6657C"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w:t>
            </w:r>
            <w:r w:rsidR="008E3BA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008</w:t>
            </w:r>
          </w:p>
        </w:tc>
        <w:tc>
          <w:tcPr>
            <w:tcW w:w="1368" w:type="dxa"/>
            <w:shd w:val="clear" w:color="auto" w:fill="auto"/>
            <w:vAlign w:val="bottom"/>
          </w:tcPr>
          <w:p w14:paraId="550B4997" w14:textId="3D53358D"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c>
          <w:tcPr>
            <w:tcW w:w="1368" w:type="dxa"/>
            <w:shd w:val="clear" w:color="auto" w:fill="FAFAFA"/>
          </w:tcPr>
          <w:p w14:paraId="2D12F9B4" w14:textId="01663137" w:rsidR="008E3BAB" w:rsidRPr="00A6657C" w:rsidRDefault="008E3BAB" w:rsidP="008E3BAB">
            <w:pPr>
              <w:pStyle w:val="a0"/>
              <w:tabs>
                <w:tab w:val="decimal" w:pos="1152"/>
              </w:tabs>
              <w:ind w:left="-14" w:right="-72"/>
              <w:jc w:val="both"/>
              <w:rPr>
                <w:rFonts w:ascii="Arial" w:hAnsi="Arial" w:cs="Arial"/>
                <w:noProof/>
                <w:snapToGrid w:val="0"/>
                <w:color w:val="auto"/>
                <w:sz w:val="18"/>
                <w:szCs w:val="18"/>
                <w:lang w:eastAsia="th-TH"/>
              </w:rPr>
            </w:pPr>
            <w:r w:rsidRPr="00A6657C">
              <w:rPr>
                <w:rFonts w:ascii="Arial" w:hAnsi="Arial" w:cs="Arial"/>
                <w:sz w:val="18"/>
                <w:szCs w:val="18"/>
                <w:lang w:eastAsia="th-TH"/>
              </w:rPr>
              <w:t xml:space="preserve">-       </w:t>
            </w:r>
          </w:p>
        </w:tc>
        <w:tc>
          <w:tcPr>
            <w:tcW w:w="1368" w:type="dxa"/>
            <w:shd w:val="clear" w:color="auto" w:fill="auto"/>
          </w:tcPr>
          <w:p w14:paraId="4C022BAE" w14:textId="41D0894A" w:rsidR="008E3BAB" w:rsidRPr="00A6657C" w:rsidRDefault="008E3BAB" w:rsidP="008E3BAB">
            <w:pPr>
              <w:tabs>
                <w:tab w:val="decimal" w:pos="1152"/>
              </w:tabs>
              <w:ind w:right="-72"/>
              <w:jc w:val="both"/>
              <w:rPr>
                <w:rFonts w:ascii="Arial" w:eastAsia="Arial Unicode MS" w:hAnsi="Arial" w:cs="Arial"/>
                <w:noProof/>
                <w:snapToGrid w:val="0"/>
                <w:sz w:val="18"/>
                <w:szCs w:val="18"/>
                <w:lang w:eastAsia="th-TH"/>
              </w:rPr>
            </w:pPr>
            <w:r w:rsidRPr="00A6657C">
              <w:rPr>
                <w:rFonts w:ascii="Arial" w:hAnsi="Arial" w:cs="Arial"/>
                <w:snapToGrid w:val="0"/>
                <w:spacing w:val="-4"/>
                <w:sz w:val="18"/>
                <w:szCs w:val="18"/>
                <w:lang w:eastAsia="th-TH"/>
              </w:rPr>
              <w:t xml:space="preserve">-       </w:t>
            </w:r>
          </w:p>
        </w:tc>
      </w:tr>
      <w:tr w:rsidR="008E3BAB" w:rsidRPr="00A6657C" w14:paraId="23CA85B6" w14:textId="77777777" w:rsidTr="00405C5F">
        <w:tblPrEx>
          <w:tblLook w:val="0000" w:firstRow="0" w:lastRow="0" w:firstColumn="0" w:lastColumn="0" w:noHBand="0" w:noVBand="0"/>
        </w:tblPrEx>
        <w:trPr>
          <w:trHeight w:val="79"/>
        </w:trPr>
        <w:tc>
          <w:tcPr>
            <w:tcW w:w="4003" w:type="dxa"/>
          </w:tcPr>
          <w:p w14:paraId="34C5C4FB" w14:textId="47529F0D" w:rsidR="008E3BAB" w:rsidRPr="00A6657C" w:rsidRDefault="008E3BAB" w:rsidP="008E3BAB">
            <w:pPr>
              <w:overflowPunct/>
              <w:autoSpaceDE/>
              <w:autoSpaceDN/>
              <w:adjustRightInd/>
              <w:ind w:left="431" w:right="-83"/>
              <w:textAlignment w:val="auto"/>
              <w:rPr>
                <w:rFonts w:ascii="Arial" w:hAnsi="Arial" w:cs="Arial"/>
                <w:spacing w:val="-2"/>
                <w:sz w:val="18"/>
                <w:szCs w:val="18"/>
                <w:cs/>
              </w:rPr>
            </w:pPr>
            <w:r w:rsidRPr="00A6657C">
              <w:rPr>
                <w:rFonts w:ascii="Arial" w:hAnsi="Arial" w:cs="Arial"/>
                <w:spacing w:val="-2"/>
                <w:sz w:val="18"/>
                <w:szCs w:val="18"/>
              </w:rPr>
              <w:t xml:space="preserve">      ALP Overseas Private Limited</w:t>
            </w:r>
          </w:p>
        </w:tc>
        <w:tc>
          <w:tcPr>
            <w:tcW w:w="1368" w:type="dxa"/>
            <w:tcBorders>
              <w:bottom w:val="single" w:sz="4" w:space="0" w:color="auto"/>
            </w:tcBorders>
            <w:shd w:val="clear" w:color="auto" w:fill="FAFAFA"/>
          </w:tcPr>
          <w:p w14:paraId="2222B2F8" w14:textId="248DD21C"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napToGrid w:val="0"/>
                <w:spacing w:val="-4"/>
                <w:sz w:val="18"/>
                <w:szCs w:val="18"/>
                <w:lang w:eastAsia="th-TH"/>
              </w:rPr>
              <w:t xml:space="preserve">-       </w:t>
            </w:r>
          </w:p>
        </w:tc>
        <w:tc>
          <w:tcPr>
            <w:tcW w:w="1368" w:type="dxa"/>
            <w:tcBorders>
              <w:bottom w:val="single" w:sz="4" w:space="0" w:color="auto"/>
            </w:tcBorders>
            <w:shd w:val="clear" w:color="auto" w:fill="auto"/>
            <w:vAlign w:val="bottom"/>
          </w:tcPr>
          <w:p w14:paraId="28388925" w14:textId="1EABFD82" w:rsidR="008E3BAB" w:rsidRPr="00A6657C"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45</w:t>
            </w:r>
            <w:r w:rsidR="008E3BAB"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082</w:t>
            </w:r>
          </w:p>
        </w:tc>
        <w:tc>
          <w:tcPr>
            <w:tcW w:w="1368" w:type="dxa"/>
            <w:tcBorders>
              <w:bottom w:val="single" w:sz="4" w:space="0" w:color="auto"/>
            </w:tcBorders>
            <w:shd w:val="clear" w:color="auto" w:fill="FAFAFA"/>
          </w:tcPr>
          <w:p w14:paraId="1BF21AFF" w14:textId="487ABE75"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tcBorders>
              <w:bottom w:val="single" w:sz="4" w:space="0" w:color="auto"/>
            </w:tcBorders>
            <w:shd w:val="clear" w:color="auto" w:fill="auto"/>
          </w:tcPr>
          <w:p w14:paraId="32027836" w14:textId="6BDE8049" w:rsidR="008E3BAB" w:rsidRPr="00A6657C" w:rsidRDefault="008E3BAB" w:rsidP="008E3BAB">
            <w:pPr>
              <w:tabs>
                <w:tab w:val="decimal" w:pos="1152"/>
              </w:tabs>
              <w:ind w:right="-72"/>
              <w:jc w:val="both"/>
              <w:rPr>
                <w:rFonts w:ascii="Arial" w:hAnsi="Arial" w:cs="Arial"/>
                <w:snapToGrid w:val="0"/>
                <w:spacing w:val="-4"/>
                <w:sz w:val="18"/>
                <w:szCs w:val="18"/>
                <w:lang w:eastAsia="th-TH"/>
              </w:rPr>
            </w:pPr>
            <w:r w:rsidRPr="00A6657C">
              <w:rPr>
                <w:rFonts w:ascii="Arial" w:hAnsi="Arial" w:cs="Arial"/>
                <w:snapToGrid w:val="0"/>
                <w:spacing w:val="-4"/>
                <w:sz w:val="18"/>
                <w:szCs w:val="18"/>
                <w:lang w:eastAsia="th-TH"/>
              </w:rPr>
              <w:t xml:space="preserve">-       </w:t>
            </w:r>
          </w:p>
        </w:tc>
      </w:tr>
      <w:tr w:rsidR="008E3BAB" w:rsidRPr="00A6657C" w14:paraId="7DE5708E" w14:textId="77777777" w:rsidTr="00765935">
        <w:tblPrEx>
          <w:tblLook w:val="0000" w:firstRow="0" w:lastRow="0" w:firstColumn="0" w:lastColumn="0" w:noHBand="0" w:noVBand="0"/>
        </w:tblPrEx>
        <w:tc>
          <w:tcPr>
            <w:tcW w:w="4003" w:type="dxa"/>
          </w:tcPr>
          <w:p w14:paraId="127D7D2B" w14:textId="77777777" w:rsidR="008E3BAB" w:rsidRPr="00A6657C" w:rsidRDefault="008E3BAB" w:rsidP="008E3BAB">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733791D7"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5E2E04A"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5BC34209" w14:textId="77777777" w:rsidR="008E3BAB" w:rsidRPr="00A6657C" w:rsidRDefault="008E3BAB" w:rsidP="008E3BAB">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6CC93439" w14:textId="77777777" w:rsidR="008E3BAB" w:rsidRPr="00A6657C" w:rsidRDefault="008E3BAB" w:rsidP="008E3BAB">
            <w:pPr>
              <w:tabs>
                <w:tab w:val="decimal" w:pos="1152"/>
              </w:tabs>
              <w:ind w:right="-72"/>
              <w:jc w:val="both"/>
              <w:rPr>
                <w:rFonts w:ascii="Arial" w:eastAsia="Arial Unicode MS" w:hAnsi="Arial" w:cs="Arial"/>
                <w:noProof/>
                <w:snapToGrid w:val="0"/>
                <w:sz w:val="18"/>
                <w:szCs w:val="18"/>
                <w:lang w:eastAsia="th-TH"/>
              </w:rPr>
            </w:pPr>
          </w:p>
        </w:tc>
      </w:tr>
      <w:tr w:rsidR="008E3BAB" w:rsidRPr="00A6657C" w14:paraId="2B537D72" w14:textId="77777777" w:rsidTr="00EB73D5">
        <w:tblPrEx>
          <w:tblLook w:val="0000" w:firstRow="0" w:lastRow="0" w:firstColumn="0" w:lastColumn="0" w:noHBand="0" w:noVBand="0"/>
        </w:tblPrEx>
        <w:tc>
          <w:tcPr>
            <w:tcW w:w="4003" w:type="dxa"/>
          </w:tcPr>
          <w:p w14:paraId="59FCB63D" w14:textId="77777777" w:rsidR="008E3BAB" w:rsidRPr="00A6657C" w:rsidRDefault="008E3BAB" w:rsidP="008E3BAB">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4EE8382C" w14:textId="63BD38BA" w:rsidR="008E3BAB" w:rsidRPr="00A6657C"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75</w:t>
            </w:r>
            <w:r w:rsidR="008E3BA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145</w:t>
            </w:r>
          </w:p>
        </w:tc>
        <w:tc>
          <w:tcPr>
            <w:tcW w:w="1368" w:type="dxa"/>
            <w:tcBorders>
              <w:bottom w:val="single" w:sz="4" w:space="0" w:color="auto"/>
            </w:tcBorders>
            <w:shd w:val="clear" w:color="auto" w:fill="auto"/>
            <w:vAlign w:val="bottom"/>
          </w:tcPr>
          <w:p w14:paraId="3DBFCD0C" w14:textId="0E37494D" w:rsidR="008E3BAB" w:rsidRPr="00A6657C"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45</w:t>
            </w:r>
            <w:r w:rsidR="008E3BAB" w:rsidRPr="00A6657C">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082</w:t>
            </w:r>
          </w:p>
        </w:tc>
        <w:tc>
          <w:tcPr>
            <w:tcW w:w="1368" w:type="dxa"/>
            <w:tcBorders>
              <w:bottom w:val="single" w:sz="4" w:space="0" w:color="auto"/>
            </w:tcBorders>
            <w:shd w:val="clear" w:color="auto" w:fill="FAFAFA"/>
          </w:tcPr>
          <w:p w14:paraId="022A0FC4" w14:textId="3BFE2258" w:rsidR="008E3BAB" w:rsidRPr="00A6657C" w:rsidRDefault="008E3BAB" w:rsidP="008E3BAB">
            <w:pPr>
              <w:pStyle w:val="a0"/>
              <w:tabs>
                <w:tab w:val="decimal" w:pos="1152"/>
              </w:tabs>
              <w:ind w:left="-14" w:right="-72"/>
              <w:jc w:val="both"/>
              <w:rPr>
                <w:rFonts w:ascii="Arial" w:hAnsi="Arial" w:cs="Arial"/>
                <w:noProof/>
                <w:snapToGrid w:val="0"/>
                <w:color w:val="auto"/>
                <w:sz w:val="18"/>
                <w:szCs w:val="18"/>
                <w:lang w:eastAsia="th-TH"/>
              </w:rPr>
            </w:pPr>
            <w:r w:rsidRPr="00A6657C">
              <w:rPr>
                <w:rFonts w:ascii="Arial" w:hAnsi="Arial" w:cs="Arial"/>
                <w:sz w:val="18"/>
                <w:szCs w:val="18"/>
                <w:lang w:eastAsia="th-TH"/>
              </w:rPr>
              <w:t xml:space="preserve">-       </w:t>
            </w:r>
          </w:p>
        </w:tc>
        <w:tc>
          <w:tcPr>
            <w:tcW w:w="1368" w:type="dxa"/>
            <w:tcBorders>
              <w:bottom w:val="single" w:sz="4" w:space="0" w:color="auto"/>
            </w:tcBorders>
            <w:shd w:val="clear" w:color="auto" w:fill="auto"/>
            <w:vAlign w:val="bottom"/>
          </w:tcPr>
          <w:p w14:paraId="22AB93D8" w14:textId="6E2A864D" w:rsidR="008E3BAB" w:rsidRPr="00A6657C" w:rsidRDefault="008E3BAB" w:rsidP="008E3BAB">
            <w:pPr>
              <w:tabs>
                <w:tab w:val="decimal" w:pos="1152"/>
              </w:tabs>
              <w:ind w:right="-72"/>
              <w:jc w:val="both"/>
              <w:rPr>
                <w:rFonts w:ascii="Arial" w:eastAsia="Arial Unicode MS" w:hAnsi="Arial" w:cs="Arial"/>
                <w:noProof/>
                <w:snapToGrid w:val="0"/>
                <w:sz w:val="18"/>
                <w:szCs w:val="18"/>
                <w:lang w:eastAsia="th-TH"/>
              </w:rPr>
            </w:pPr>
            <w:r w:rsidRPr="00A6657C">
              <w:rPr>
                <w:rFonts w:ascii="Arial" w:hAnsi="Arial" w:cs="Arial"/>
                <w:snapToGrid w:val="0"/>
                <w:spacing w:val="-4"/>
                <w:sz w:val="18"/>
                <w:szCs w:val="18"/>
                <w:lang w:eastAsia="th-TH"/>
              </w:rPr>
              <w:t xml:space="preserve">-       </w:t>
            </w:r>
          </w:p>
        </w:tc>
      </w:tr>
      <w:tr w:rsidR="008E3BAB" w:rsidRPr="00A6657C" w14:paraId="5F015988" w14:textId="77777777" w:rsidTr="008E3BAB">
        <w:tblPrEx>
          <w:tblLook w:val="0000" w:firstRow="0" w:lastRow="0" w:firstColumn="0" w:lastColumn="0" w:noHBand="0" w:noVBand="0"/>
        </w:tblPrEx>
        <w:tc>
          <w:tcPr>
            <w:tcW w:w="4003" w:type="dxa"/>
          </w:tcPr>
          <w:p w14:paraId="197A3B62" w14:textId="77777777" w:rsidR="008E3BAB" w:rsidRPr="00A6657C" w:rsidRDefault="008E3BAB" w:rsidP="008E3BAB">
            <w:pPr>
              <w:overflowPunct/>
              <w:autoSpaceDE/>
              <w:autoSpaceDN/>
              <w:adjustRightInd/>
              <w:ind w:left="431" w:right="-83"/>
              <w:textAlignment w:val="auto"/>
              <w:rPr>
                <w:rFonts w:ascii="Arial" w:hAnsi="Arial" w:cs="Arial"/>
                <w:spacing w:val="-2"/>
                <w:sz w:val="18"/>
                <w:szCs w:val="18"/>
                <w:cs/>
              </w:rPr>
            </w:pPr>
          </w:p>
        </w:tc>
        <w:tc>
          <w:tcPr>
            <w:tcW w:w="1368" w:type="dxa"/>
            <w:shd w:val="clear" w:color="auto" w:fill="FAFAFA"/>
            <w:vAlign w:val="bottom"/>
          </w:tcPr>
          <w:p w14:paraId="0144EE8E" w14:textId="77777777" w:rsidR="008E3BAB"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C8069CB"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75677107" w14:textId="77777777" w:rsidR="008E3BAB" w:rsidRPr="00A6657C" w:rsidRDefault="008E3BAB" w:rsidP="008E3BAB">
            <w:pPr>
              <w:pStyle w:val="a0"/>
              <w:tabs>
                <w:tab w:val="decimal" w:pos="1152"/>
              </w:tabs>
              <w:ind w:left="-14" w:right="-72"/>
              <w:jc w:val="both"/>
              <w:rPr>
                <w:rFonts w:ascii="Arial" w:hAnsi="Arial" w:cs="Arial"/>
                <w:sz w:val="18"/>
                <w:szCs w:val="18"/>
                <w:lang w:eastAsia="th-TH"/>
              </w:rPr>
            </w:pPr>
          </w:p>
        </w:tc>
        <w:tc>
          <w:tcPr>
            <w:tcW w:w="1368" w:type="dxa"/>
            <w:shd w:val="clear" w:color="auto" w:fill="auto"/>
            <w:vAlign w:val="bottom"/>
          </w:tcPr>
          <w:p w14:paraId="1C680E82" w14:textId="77777777" w:rsidR="008E3BAB" w:rsidRPr="00A6657C" w:rsidRDefault="008E3BAB" w:rsidP="008E3BAB">
            <w:pPr>
              <w:tabs>
                <w:tab w:val="decimal" w:pos="1152"/>
              </w:tabs>
              <w:ind w:right="-72"/>
              <w:jc w:val="both"/>
              <w:rPr>
                <w:rFonts w:ascii="Arial" w:hAnsi="Arial" w:cs="Arial"/>
                <w:snapToGrid w:val="0"/>
                <w:spacing w:val="-4"/>
                <w:sz w:val="18"/>
                <w:szCs w:val="18"/>
                <w:lang w:eastAsia="th-TH"/>
              </w:rPr>
            </w:pPr>
          </w:p>
        </w:tc>
      </w:tr>
      <w:tr w:rsidR="008E3BAB" w:rsidRPr="00A6657C" w14:paraId="06BD41E9" w14:textId="77777777" w:rsidTr="008E3BAB">
        <w:tblPrEx>
          <w:tblLook w:val="0000" w:firstRow="0" w:lastRow="0" w:firstColumn="0" w:lastColumn="0" w:noHBand="0" w:noVBand="0"/>
        </w:tblPrEx>
        <w:tc>
          <w:tcPr>
            <w:tcW w:w="4003" w:type="dxa"/>
            <w:vAlign w:val="bottom"/>
          </w:tcPr>
          <w:p w14:paraId="0265B432" w14:textId="6AE2BBCC" w:rsidR="008E3BAB" w:rsidRPr="00A6657C" w:rsidRDefault="008E3BAB" w:rsidP="008E3BAB">
            <w:pPr>
              <w:overflowPunct/>
              <w:autoSpaceDE/>
              <w:autoSpaceDN/>
              <w:adjustRightInd/>
              <w:ind w:left="431" w:right="-83"/>
              <w:textAlignment w:val="auto"/>
              <w:rPr>
                <w:rFonts w:ascii="Arial" w:hAnsi="Arial" w:cs="Arial"/>
                <w:spacing w:val="-2"/>
                <w:sz w:val="18"/>
                <w:szCs w:val="18"/>
                <w:cs/>
              </w:rPr>
            </w:pPr>
            <w:r>
              <w:rPr>
                <w:rFonts w:ascii="Arial" w:hAnsi="Arial" w:cs="Arial"/>
                <w:b/>
                <w:bCs/>
                <w:spacing w:val="-2"/>
                <w:sz w:val="18"/>
                <w:szCs w:val="18"/>
                <w:lang w:val="en-GB"/>
              </w:rPr>
              <w:t>Intangible</w:t>
            </w:r>
            <w:r w:rsidRPr="00A6657C">
              <w:rPr>
                <w:rFonts w:ascii="Arial" w:hAnsi="Arial" w:cs="Arial"/>
                <w:b/>
                <w:bCs/>
                <w:spacing w:val="-2"/>
                <w:sz w:val="18"/>
                <w:szCs w:val="18"/>
                <w:lang w:val="en-GB"/>
              </w:rPr>
              <w:t xml:space="preserve"> assets payable </w:t>
            </w:r>
          </w:p>
        </w:tc>
        <w:tc>
          <w:tcPr>
            <w:tcW w:w="1368" w:type="dxa"/>
            <w:shd w:val="clear" w:color="auto" w:fill="FAFAFA"/>
            <w:vAlign w:val="bottom"/>
          </w:tcPr>
          <w:p w14:paraId="12BEA202"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3659D0EA"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EB0759A"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29C718F" w14:textId="77777777" w:rsidR="008E3BAB" w:rsidRPr="00A6657C" w:rsidRDefault="008E3BAB" w:rsidP="008E3BAB">
            <w:pPr>
              <w:tabs>
                <w:tab w:val="decimal" w:pos="1152"/>
              </w:tabs>
              <w:ind w:right="-72"/>
              <w:jc w:val="both"/>
              <w:rPr>
                <w:rFonts w:ascii="Arial" w:hAnsi="Arial" w:cs="Arial"/>
                <w:snapToGrid w:val="0"/>
                <w:spacing w:val="-4"/>
                <w:sz w:val="18"/>
                <w:szCs w:val="18"/>
                <w:lang w:eastAsia="th-TH"/>
              </w:rPr>
            </w:pPr>
          </w:p>
        </w:tc>
      </w:tr>
      <w:tr w:rsidR="008E3BAB" w:rsidRPr="00A6657C" w14:paraId="1EDCC3B1" w14:textId="77777777" w:rsidTr="008E3BAB">
        <w:tblPrEx>
          <w:tblLook w:val="0000" w:firstRow="0" w:lastRow="0" w:firstColumn="0" w:lastColumn="0" w:noHBand="0" w:noVBand="0"/>
        </w:tblPrEx>
        <w:tc>
          <w:tcPr>
            <w:tcW w:w="4003" w:type="dxa"/>
          </w:tcPr>
          <w:p w14:paraId="506D277B" w14:textId="7346FFDF" w:rsidR="008E3BAB" w:rsidRPr="00A6657C" w:rsidRDefault="008E3BAB" w:rsidP="008E3BAB">
            <w:pPr>
              <w:overflowPunct/>
              <w:autoSpaceDE/>
              <w:autoSpaceDN/>
              <w:adjustRightInd/>
              <w:ind w:left="431" w:right="-83"/>
              <w:textAlignment w:val="auto"/>
              <w:rPr>
                <w:rFonts w:ascii="Arial" w:hAnsi="Arial" w:cs="Arial"/>
                <w:spacing w:val="-2"/>
                <w:sz w:val="18"/>
                <w:szCs w:val="18"/>
                <w:cs/>
              </w:rPr>
            </w:pPr>
            <w:r w:rsidRPr="00A6657C">
              <w:rPr>
                <w:rFonts w:ascii="Arial" w:hAnsi="Arial" w:cs="Arial"/>
                <w:spacing w:val="-2"/>
                <w:sz w:val="18"/>
                <w:szCs w:val="18"/>
              </w:rPr>
              <w:t xml:space="preserve">   </w:t>
            </w:r>
            <w:r w:rsidRPr="00A6657C">
              <w:rPr>
                <w:rFonts w:ascii="Arial" w:hAnsi="Arial" w:cs="Arial"/>
                <w:spacing w:val="-2"/>
                <w:sz w:val="18"/>
                <w:szCs w:val="18"/>
                <w:u w:val="single"/>
              </w:rPr>
              <w:t>Related companies</w:t>
            </w:r>
          </w:p>
        </w:tc>
        <w:tc>
          <w:tcPr>
            <w:tcW w:w="1368" w:type="dxa"/>
            <w:shd w:val="clear" w:color="auto" w:fill="FAFAFA"/>
            <w:vAlign w:val="bottom"/>
          </w:tcPr>
          <w:p w14:paraId="06908CDA"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727841A3"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A7AFE22"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B7411D4" w14:textId="77777777" w:rsidR="008E3BAB" w:rsidRPr="00A6657C" w:rsidRDefault="008E3BAB" w:rsidP="008E3BAB">
            <w:pPr>
              <w:tabs>
                <w:tab w:val="decimal" w:pos="1152"/>
              </w:tabs>
              <w:ind w:right="-72"/>
              <w:jc w:val="both"/>
              <w:rPr>
                <w:rFonts w:ascii="Arial" w:hAnsi="Arial" w:cs="Arial"/>
                <w:snapToGrid w:val="0"/>
                <w:spacing w:val="-4"/>
                <w:sz w:val="18"/>
                <w:szCs w:val="18"/>
                <w:lang w:eastAsia="th-TH"/>
              </w:rPr>
            </w:pPr>
          </w:p>
        </w:tc>
      </w:tr>
      <w:tr w:rsidR="008E3BAB" w:rsidRPr="00A6657C" w14:paraId="4527A293" w14:textId="77777777" w:rsidTr="00405C5F">
        <w:tblPrEx>
          <w:tblLook w:val="0000" w:firstRow="0" w:lastRow="0" w:firstColumn="0" w:lastColumn="0" w:noHBand="0" w:noVBand="0"/>
        </w:tblPrEx>
        <w:tc>
          <w:tcPr>
            <w:tcW w:w="4003" w:type="dxa"/>
          </w:tcPr>
          <w:p w14:paraId="42A35924" w14:textId="05D2FD22" w:rsidR="008E3BAB" w:rsidRPr="00A6657C" w:rsidRDefault="008E3BAB" w:rsidP="008E3BAB">
            <w:pPr>
              <w:overflowPunct/>
              <w:autoSpaceDE/>
              <w:autoSpaceDN/>
              <w:adjustRightInd/>
              <w:ind w:left="431" w:right="-83"/>
              <w:textAlignment w:val="auto"/>
              <w:rPr>
                <w:rFonts w:ascii="Arial" w:hAnsi="Arial" w:cs="Arial"/>
                <w:spacing w:val="-2"/>
                <w:sz w:val="18"/>
                <w:szCs w:val="18"/>
                <w:cs/>
              </w:rPr>
            </w:pPr>
            <w:r w:rsidRPr="00A6657C">
              <w:rPr>
                <w:rFonts w:ascii="Arial" w:hAnsi="Arial" w:cs="Arial"/>
                <w:spacing w:val="-2"/>
                <w:sz w:val="18"/>
                <w:szCs w:val="18"/>
              </w:rPr>
              <w:t xml:space="preserve">      Siam Inter Air Supply Co., Ltd.</w:t>
            </w:r>
          </w:p>
        </w:tc>
        <w:tc>
          <w:tcPr>
            <w:tcW w:w="1368" w:type="dxa"/>
            <w:shd w:val="clear" w:color="auto" w:fill="FAFAFA"/>
            <w:vAlign w:val="bottom"/>
          </w:tcPr>
          <w:p w14:paraId="0F9F8BD4" w14:textId="7B677D0B" w:rsidR="008E3BAB" w:rsidRPr="00A6657C" w:rsidRDefault="001A2919" w:rsidP="008E3BAB">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25</w:t>
            </w:r>
            <w:r w:rsidR="008E3BA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680</w:t>
            </w:r>
          </w:p>
        </w:tc>
        <w:tc>
          <w:tcPr>
            <w:tcW w:w="1368" w:type="dxa"/>
            <w:shd w:val="clear" w:color="auto" w:fill="auto"/>
          </w:tcPr>
          <w:p w14:paraId="76C3FE02" w14:textId="04A95909"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shd w:val="clear" w:color="auto" w:fill="FAFAFA"/>
          </w:tcPr>
          <w:p w14:paraId="57F48331" w14:textId="0732C349"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shd w:val="clear" w:color="auto" w:fill="auto"/>
          </w:tcPr>
          <w:p w14:paraId="5A59E15D" w14:textId="62C87EFE" w:rsidR="008E3BAB" w:rsidRPr="00A6657C" w:rsidRDefault="008E3BAB" w:rsidP="008E3BAB">
            <w:pPr>
              <w:tabs>
                <w:tab w:val="decimal" w:pos="1152"/>
              </w:tabs>
              <w:ind w:right="-72"/>
              <w:jc w:val="both"/>
              <w:rPr>
                <w:rFonts w:ascii="Arial" w:hAnsi="Arial" w:cs="Arial"/>
                <w:snapToGrid w:val="0"/>
                <w:spacing w:val="-4"/>
                <w:sz w:val="18"/>
                <w:szCs w:val="18"/>
                <w:lang w:eastAsia="th-TH"/>
              </w:rPr>
            </w:pPr>
            <w:r w:rsidRPr="00A6657C">
              <w:rPr>
                <w:rFonts w:ascii="Arial" w:hAnsi="Arial" w:cs="Arial"/>
                <w:sz w:val="18"/>
                <w:szCs w:val="18"/>
                <w:lang w:eastAsia="th-TH"/>
              </w:rPr>
              <w:t xml:space="preserve">-       </w:t>
            </w:r>
          </w:p>
        </w:tc>
      </w:tr>
      <w:tr w:rsidR="008E3BAB" w:rsidRPr="00A6657C" w14:paraId="5FA2519F" w14:textId="77777777" w:rsidTr="00D26DEC">
        <w:tblPrEx>
          <w:tblLook w:val="0000" w:firstRow="0" w:lastRow="0" w:firstColumn="0" w:lastColumn="0" w:noHBand="0" w:noVBand="0"/>
        </w:tblPrEx>
        <w:tc>
          <w:tcPr>
            <w:tcW w:w="4003" w:type="dxa"/>
          </w:tcPr>
          <w:p w14:paraId="61E2FF99" w14:textId="77777777" w:rsidR="008E3BAB" w:rsidRPr="00A6657C" w:rsidRDefault="008E3BAB" w:rsidP="008E3BAB">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5C748B17"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E08CA84"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24E3000" w14:textId="77777777" w:rsidR="008E3BAB" w:rsidRPr="00A6657C" w:rsidRDefault="008E3BAB" w:rsidP="008E3BA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C944830" w14:textId="77777777" w:rsidR="008E3BAB" w:rsidRPr="00A6657C" w:rsidRDefault="008E3BAB" w:rsidP="008E3BAB">
            <w:pPr>
              <w:tabs>
                <w:tab w:val="decimal" w:pos="1152"/>
              </w:tabs>
              <w:ind w:right="-72"/>
              <w:jc w:val="both"/>
              <w:rPr>
                <w:rFonts w:ascii="Arial" w:hAnsi="Arial" w:cs="Arial"/>
                <w:snapToGrid w:val="0"/>
                <w:spacing w:val="-4"/>
                <w:sz w:val="18"/>
                <w:szCs w:val="18"/>
                <w:lang w:eastAsia="th-TH"/>
              </w:rPr>
            </w:pPr>
          </w:p>
        </w:tc>
      </w:tr>
      <w:tr w:rsidR="00D26DEC" w:rsidRPr="00A6657C" w14:paraId="5DB73DE6" w14:textId="77777777" w:rsidTr="000D572F">
        <w:tblPrEx>
          <w:tblLook w:val="0000" w:firstRow="0" w:lastRow="0" w:firstColumn="0" w:lastColumn="0" w:noHBand="0" w:noVBand="0"/>
        </w:tblPrEx>
        <w:tc>
          <w:tcPr>
            <w:tcW w:w="4003" w:type="dxa"/>
          </w:tcPr>
          <w:p w14:paraId="0A6E30D8" w14:textId="516CC506" w:rsidR="00D26DEC" w:rsidRPr="00A6657C" w:rsidRDefault="00D26DEC" w:rsidP="00D26DEC">
            <w:pPr>
              <w:overflowPunct/>
              <w:autoSpaceDE/>
              <w:autoSpaceDN/>
              <w:adjustRightInd/>
              <w:ind w:left="431" w:right="-83"/>
              <w:textAlignment w:val="auto"/>
              <w:rPr>
                <w:rFonts w:ascii="Arial" w:hAnsi="Arial" w:cs="Arial"/>
                <w:spacing w:val="-2"/>
                <w:sz w:val="18"/>
                <w:szCs w:val="18"/>
              </w:rPr>
            </w:pPr>
            <w:r w:rsidRPr="00A6657C">
              <w:rPr>
                <w:rFonts w:ascii="Arial" w:hAnsi="Arial" w:cs="Arial"/>
                <w:b/>
                <w:bCs/>
                <w:spacing w:val="-2"/>
                <w:sz w:val="18"/>
                <w:szCs w:val="18"/>
                <w:lang w:val="en-GB"/>
              </w:rPr>
              <w:t>Advance received for interest income</w:t>
            </w:r>
          </w:p>
        </w:tc>
        <w:tc>
          <w:tcPr>
            <w:tcW w:w="1368" w:type="dxa"/>
            <w:shd w:val="clear" w:color="auto" w:fill="FAFAFA"/>
            <w:vAlign w:val="bottom"/>
          </w:tcPr>
          <w:p w14:paraId="40548FE2" w14:textId="77777777"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07209A89" w14:textId="77777777"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8D52D8C" w14:textId="77777777"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75411B0A" w14:textId="77777777" w:rsidR="00D26DEC" w:rsidRPr="00A6657C" w:rsidRDefault="00D26DEC" w:rsidP="00D26DEC">
            <w:pPr>
              <w:tabs>
                <w:tab w:val="decimal" w:pos="1152"/>
              </w:tabs>
              <w:ind w:right="-72"/>
              <w:jc w:val="both"/>
              <w:rPr>
                <w:rFonts w:ascii="Arial" w:hAnsi="Arial" w:cs="Arial"/>
                <w:snapToGrid w:val="0"/>
                <w:spacing w:val="-4"/>
                <w:sz w:val="18"/>
                <w:szCs w:val="18"/>
                <w:lang w:eastAsia="th-TH"/>
              </w:rPr>
            </w:pPr>
          </w:p>
        </w:tc>
      </w:tr>
      <w:tr w:rsidR="00D26DEC" w:rsidRPr="00A6657C" w14:paraId="7CE32975" w14:textId="77777777" w:rsidTr="000D572F">
        <w:tblPrEx>
          <w:tblLook w:val="0000" w:firstRow="0" w:lastRow="0" w:firstColumn="0" w:lastColumn="0" w:noHBand="0" w:noVBand="0"/>
        </w:tblPrEx>
        <w:tc>
          <w:tcPr>
            <w:tcW w:w="4003" w:type="dxa"/>
          </w:tcPr>
          <w:p w14:paraId="6E9769FA" w14:textId="54283EF2" w:rsidR="00D26DEC" w:rsidRPr="00A6657C" w:rsidRDefault="00D26DEC" w:rsidP="00D26DEC">
            <w:pPr>
              <w:overflowPunct/>
              <w:autoSpaceDE/>
              <w:autoSpaceDN/>
              <w:adjustRightInd/>
              <w:ind w:left="431" w:right="-83"/>
              <w:textAlignment w:val="auto"/>
              <w:rPr>
                <w:rFonts w:ascii="Arial" w:hAnsi="Arial" w:cs="Arial"/>
                <w:spacing w:val="-2"/>
                <w:sz w:val="18"/>
                <w:szCs w:val="18"/>
                <w:u w:val="single"/>
              </w:rPr>
            </w:pPr>
            <w:r w:rsidRPr="00A6657C">
              <w:rPr>
                <w:rFonts w:ascii="Arial" w:hAnsi="Arial" w:cs="Arial"/>
                <w:spacing w:val="-2"/>
                <w:sz w:val="18"/>
                <w:szCs w:val="18"/>
              </w:rPr>
              <w:t xml:space="preserve">   </w:t>
            </w:r>
            <w:r w:rsidRPr="00A6657C">
              <w:rPr>
                <w:rFonts w:ascii="Arial" w:hAnsi="Arial" w:cs="Arial"/>
                <w:spacing w:val="-2"/>
                <w:sz w:val="18"/>
                <w:szCs w:val="18"/>
                <w:u w:val="single"/>
              </w:rPr>
              <w:t>Subsidiary</w:t>
            </w:r>
          </w:p>
        </w:tc>
        <w:tc>
          <w:tcPr>
            <w:tcW w:w="1368" w:type="dxa"/>
            <w:shd w:val="clear" w:color="auto" w:fill="FAFAFA"/>
            <w:vAlign w:val="bottom"/>
          </w:tcPr>
          <w:p w14:paraId="41C98430" w14:textId="77777777"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AE0F10A" w14:textId="77777777"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28BF109" w14:textId="77777777"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5DAACF64" w14:textId="77777777" w:rsidR="00D26DEC" w:rsidRPr="00A6657C" w:rsidRDefault="00D26DEC" w:rsidP="00D26DEC">
            <w:pPr>
              <w:tabs>
                <w:tab w:val="decimal" w:pos="1152"/>
              </w:tabs>
              <w:ind w:right="-72"/>
              <w:jc w:val="both"/>
              <w:rPr>
                <w:rFonts w:ascii="Arial" w:hAnsi="Arial" w:cs="Arial"/>
                <w:snapToGrid w:val="0"/>
                <w:spacing w:val="-4"/>
                <w:sz w:val="18"/>
                <w:szCs w:val="18"/>
                <w:lang w:eastAsia="th-TH"/>
              </w:rPr>
            </w:pPr>
          </w:p>
        </w:tc>
      </w:tr>
      <w:tr w:rsidR="00D26DEC" w:rsidRPr="00A6657C" w14:paraId="3435DB9A" w14:textId="77777777" w:rsidTr="008E3BAB">
        <w:tblPrEx>
          <w:tblLook w:val="0000" w:firstRow="0" w:lastRow="0" w:firstColumn="0" w:lastColumn="0" w:noHBand="0" w:noVBand="0"/>
        </w:tblPrEx>
        <w:tc>
          <w:tcPr>
            <w:tcW w:w="4003" w:type="dxa"/>
          </w:tcPr>
          <w:p w14:paraId="1B593763" w14:textId="22AB553D" w:rsidR="00D26DEC" w:rsidRPr="00A6657C" w:rsidRDefault="00D26DEC" w:rsidP="00D26DEC">
            <w:pPr>
              <w:overflowPunct/>
              <w:autoSpaceDE/>
              <w:autoSpaceDN/>
              <w:adjustRightInd/>
              <w:ind w:left="431" w:right="-83"/>
              <w:textAlignment w:val="auto"/>
              <w:rPr>
                <w:rFonts w:ascii="Arial" w:hAnsi="Arial" w:cs="Arial"/>
                <w:spacing w:val="-2"/>
                <w:sz w:val="18"/>
                <w:szCs w:val="18"/>
              </w:rPr>
            </w:pPr>
            <w:r w:rsidRPr="00A6657C">
              <w:rPr>
                <w:rFonts w:ascii="Arial" w:hAnsi="Arial" w:cs="Arial"/>
                <w:spacing w:val="-2"/>
                <w:sz w:val="18"/>
                <w:szCs w:val="18"/>
              </w:rPr>
              <w:t xml:space="preserve">      Aeroflex </w:t>
            </w:r>
            <w:r w:rsidR="007C4793">
              <w:rPr>
                <w:rFonts w:ascii="Arial" w:hAnsi="Arial" w:cs="Arial"/>
                <w:spacing w:val="-2"/>
                <w:sz w:val="18"/>
                <w:szCs w:val="18"/>
              </w:rPr>
              <w:t>P</w:t>
            </w:r>
            <w:r w:rsidRPr="00A6657C">
              <w:rPr>
                <w:rFonts w:ascii="Arial" w:hAnsi="Arial" w:cs="Arial"/>
                <w:spacing w:val="-2"/>
                <w:sz w:val="18"/>
                <w:szCs w:val="18"/>
              </w:rPr>
              <w:t>olymer Technologies</w:t>
            </w:r>
          </w:p>
        </w:tc>
        <w:tc>
          <w:tcPr>
            <w:tcW w:w="1368" w:type="dxa"/>
            <w:shd w:val="clear" w:color="auto" w:fill="FAFAFA"/>
            <w:vAlign w:val="bottom"/>
          </w:tcPr>
          <w:p w14:paraId="48AE97B2" w14:textId="77777777"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CFE737C" w14:textId="77777777"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8A1447E" w14:textId="77777777"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5DCD9E11" w14:textId="77777777" w:rsidR="00D26DEC" w:rsidRPr="00A6657C" w:rsidRDefault="00D26DEC" w:rsidP="00D26DEC">
            <w:pPr>
              <w:tabs>
                <w:tab w:val="decimal" w:pos="1152"/>
              </w:tabs>
              <w:ind w:right="-72"/>
              <w:jc w:val="both"/>
              <w:rPr>
                <w:rFonts w:ascii="Arial" w:hAnsi="Arial" w:cs="Arial"/>
                <w:snapToGrid w:val="0"/>
                <w:spacing w:val="-4"/>
                <w:sz w:val="18"/>
                <w:szCs w:val="18"/>
                <w:lang w:eastAsia="th-TH"/>
              </w:rPr>
            </w:pPr>
          </w:p>
        </w:tc>
      </w:tr>
      <w:tr w:rsidR="00D26DEC" w:rsidRPr="00A6657C" w14:paraId="184AA40C" w14:textId="77777777" w:rsidTr="008E3BAB">
        <w:tblPrEx>
          <w:tblLook w:val="0000" w:firstRow="0" w:lastRow="0" w:firstColumn="0" w:lastColumn="0" w:noHBand="0" w:noVBand="0"/>
        </w:tblPrEx>
        <w:tc>
          <w:tcPr>
            <w:tcW w:w="4003" w:type="dxa"/>
          </w:tcPr>
          <w:p w14:paraId="06D241DE" w14:textId="191B3C67" w:rsidR="00D26DEC" w:rsidRPr="00A6657C" w:rsidRDefault="00D26DEC" w:rsidP="00D26DEC">
            <w:pPr>
              <w:overflowPunct/>
              <w:autoSpaceDE/>
              <w:autoSpaceDN/>
              <w:adjustRightInd/>
              <w:ind w:left="431" w:right="-83"/>
              <w:textAlignment w:val="auto"/>
              <w:rPr>
                <w:rFonts w:ascii="Arial" w:hAnsi="Arial" w:cs="Arial"/>
                <w:spacing w:val="-2"/>
                <w:sz w:val="18"/>
                <w:szCs w:val="18"/>
              </w:rPr>
            </w:pPr>
            <w:r w:rsidRPr="00A6657C">
              <w:rPr>
                <w:rFonts w:ascii="Arial" w:hAnsi="Arial" w:cs="Arial"/>
                <w:spacing w:val="-2"/>
                <w:sz w:val="18"/>
                <w:szCs w:val="18"/>
              </w:rPr>
              <w:t xml:space="preserve">         (Shanghai) Co., Ltd.</w:t>
            </w:r>
          </w:p>
        </w:tc>
        <w:tc>
          <w:tcPr>
            <w:tcW w:w="1368" w:type="dxa"/>
            <w:tcBorders>
              <w:bottom w:val="single" w:sz="4" w:space="0" w:color="auto"/>
            </w:tcBorders>
            <w:shd w:val="clear" w:color="auto" w:fill="FAFAFA"/>
          </w:tcPr>
          <w:p w14:paraId="4B3588FC" w14:textId="3772D4CF"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tcBorders>
              <w:bottom w:val="single" w:sz="4" w:space="0" w:color="auto"/>
            </w:tcBorders>
            <w:shd w:val="clear" w:color="auto" w:fill="auto"/>
            <w:vAlign w:val="bottom"/>
          </w:tcPr>
          <w:p w14:paraId="5FD5133F" w14:textId="2217E48A"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tcPr>
          <w:p w14:paraId="0C5040B7" w14:textId="61C1CEE4"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color w:val="auto"/>
                <w:sz w:val="18"/>
                <w:szCs w:val="18"/>
                <w:lang w:eastAsia="th-TH"/>
              </w:rPr>
              <w:t xml:space="preserve">-       </w:t>
            </w:r>
          </w:p>
        </w:tc>
        <w:tc>
          <w:tcPr>
            <w:tcW w:w="1368" w:type="dxa"/>
            <w:tcBorders>
              <w:bottom w:val="single" w:sz="4" w:space="0" w:color="auto"/>
            </w:tcBorders>
            <w:shd w:val="clear" w:color="auto" w:fill="auto"/>
            <w:vAlign w:val="bottom"/>
          </w:tcPr>
          <w:p w14:paraId="7DCF6460" w14:textId="2A2D6DEE" w:rsidR="00D26DEC" w:rsidRPr="00A6657C" w:rsidRDefault="001A2919" w:rsidP="00D26DEC">
            <w:pPr>
              <w:tabs>
                <w:tab w:val="decimal" w:pos="1152"/>
              </w:tabs>
              <w:ind w:right="-72"/>
              <w:jc w:val="both"/>
              <w:rPr>
                <w:rFonts w:ascii="Arial" w:hAnsi="Arial" w:cs="Arial"/>
                <w:snapToGrid w:val="0"/>
                <w:spacing w:val="-4"/>
                <w:sz w:val="18"/>
                <w:szCs w:val="18"/>
                <w:lang w:eastAsia="th-TH"/>
              </w:rPr>
            </w:pPr>
            <w:r w:rsidRPr="001A2919">
              <w:rPr>
                <w:rFonts w:ascii="Arial" w:hAnsi="Arial" w:cs="Arial"/>
                <w:snapToGrid w:val="0"/>
                <w:spacing w:val="-4"/>
                <w:sz w:val="18"/>
                <w:szCs w:val="18"/>
                <w:lang w:val="en-GB" w:eastAsia="th-TH"/>
              </w:rPr>
              <w:t>23</w:t>
            </w:r>
            <w:r w:rsidR="00D26DEC" w:rsidRPr="00A6657C">
              <w:rPr>
                <w:rFonts w:ascii="Arial" w:hAnsi="Arial" w:cs="Arial"/>
                <w:snapToGrid w:val="0"/>
                <w:spacing w:val="-4"/>
                <w:sz w:val="18"/>
                <w:szCs w:val="18"/>
                <w:lang w:eastAsia="th-TH"/>
              </w:rPr>
              <w:t>,</w:t>
            </w:r>
            <w:r w:rsidRPr="001A2919">
              <w:rPr>
                <w:rFonts w:ascii="Arial" w:hAnsi="Arial" w:cs="Arial"/>
                <w:snapToGrid w:val="0"/>
                <w:spacing w:val="-4"/>
                <w:sz w:val="18"/>
                <w:szCs w:val="18"/>
                <w:lang w:val="en-GB" w:eastAsia="th-TH"/>
              </w:rPr>
              <w:t>833</w:t>
            </w:r>
          </w:p>
        </w:tc>
      </w:tr>
      <w:tr w:rsidR="00D26DEC" w:rsidRPr="00A6657C" w14:paraId="558A9758" w14:textId="77777777" w:rsidTr="008E3BAB">
        <w:tblPrEx>
          <w:tblLook w:val="0000" w:firstRow="0" w:lastRow="0" w:firstColumn="0" w:lastColumn="0" w:noHBand="0" w:noVBand="0"/>
        </w:tblPrEx>
        <w:tc>
          <w:tcPr>
            <w:tcW w:w="4003" w:type="dxa"/>
          </w:tcPr>
          <w:p w14:paraId="28A21343" w14:textId="27C0ECD1" w:rsidR="00D26DEC" w:rsidRPr="00A6657C" w:rsidRDefault="00D26DEC" w:rsidP="00D26DEC">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6CC9ADF4" w14:textId="77777777"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02367D3" w14:textId="77777777"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tcPr>
          <w:p w14:paraId="3952B8A2" w14:textId="77777777" w:rsidR="00D26DEC" w:rsidRPr="00A6657C" w:rsidRDefault="00D26DEC" w:rsidP="00D26DEC">
            <w:pPr>
              <w:pStyle w:val="a0"/>
              <w:tabs>
                <w:tab w:val="decimal" w:pos="1152"/>
              </w:tabs>
              <w:ind w:left="-14" w:right="-72"/>
              <w:jc w:val="both"/>
              <w:rPr>
                <w:rFonts w:ascii="Arial" w:hAnsi="Arial" w:cs="Arial"/>
                <w:color w:val="auto"/>
                <w:sz w:val="18"/>
                <w:szCs w:val="18"/>
                <w:lang w:eastAsia="th-TH"/>
              </w:rPr>
            </w:pPr>
          </w:p>
        </w:tc>
        <w:tc>
          <w:tcPr>
            <w:tcW w:w="1368" w:type="dxa"/>
            <w:tcBorders>
              <w:top w:val="single" w:sz="4" w:space="0" w:color="auto"/>
            </w:tcBorders>
            <w:shd w:val="clear" w:color="auto" w:fill="auto"/>
            <w:vAlign w:val="bottom"/>
          </w:tcPr>
          <w:p w14:paraId="3581F46C" w14:textId="77777777" w:rsidR="00D26DEC" w:rsidRPr="00A6657C" w:rsidRDefault="00D26DEC" w:rsidP="00D26DEC">
            <w:pPr>
              <w:tabs>
                <w:tab w:val="decimal" w:pos="1152"/>
              </w:tabs>
              <w:ind w:right="-72"/>
              <w:jc w:val="both"/>
              <w:rPr>
                <w:rFonts w:ascii="Arial" w:hAnsi="Arial" w:cs="Arial"/>
                <w:snapToGrid w:val="0"/>
                <w:spacing w:val="-4"/>
                <w:sz w:val="18"/>
                <w:szCs w:val="18"/>
                <w:lang w:eastAsia="th-TH"/>
              </w:rPr>
            </w:pPr>
          </w:p>
        </w:tc>
      </w:tr>
      <w:tr w:rsidR="00D26DEC" w:rsidRPr="00A6657C" w14:paraId="07F7D222" w14:textId="77777777" w:rsidTr="00C77131">
        <w:tblPrEx>
          <w:tblLook w:val="0000" w:firstRow="0" w:lastRow="0" w:firstColumn="0" w:lastColumn="0" w:noHBand="0" w:noVBand="0"/>
        </w:tblPrEx>
        <w:tc>
          <w:tcPr>
            <w:tcW w:w="4003" w:type="dxa"/>
          </w:tcPr>
          <w:p w14:paraId="283B159B" w14:textId="4780EC95" w:rsidR="00D26DEC" w:rsidRPr="00A6657C" w:rsidRDefault="00D26DEC" w:rsidP="00D26DEC">
            <w:pPr>
              <w:overflowPunct/>
              <w:autoSpaceDE/>
              <w:autoSpaceDN/>
              <w:adjustRightInd/>
              <w:ind w:left="431" w:right="-83"/>
              <w:textAlignment w:val="auto"/>
              <w:rPr>
                <w:rFonts w:ascii="Arial" w:hAnsi="Arial" w:cs="Arial"/>
                <w:b/>
                <w:bCs/>
                <w:spacing w:val="-2"/>
                <w:sz w:val="18"/>
                <w:szCs w:val="18"/>
                <w:lang w:val="en-GB"/>
              </w:rPr>
            </w:pPr>
            <w:r w:rsidRPr="00A6657C">
              <w:rPr>
                <w:rFonts w:ascii="Arial" w:hAnsi="Arial" w:cs="Arial"/>
                <w:b/>
                <w:bCs/>
                <w:spacing w:val="-2"/>
                <w:sz w:val="18"/>
                <w:szCs w:val="18"/>
                <w:lang w:val="en-GB"/>
              </w:rPr>
              <w:t>Interest payable</w:t>
            </w:r>
          </w:p>
        </w:tc>
        <w:tc>
          <w:tcPr>
            <w:tcW w:w="1368" w:type="dxa"/>
            <w:shd w:val="clear" w:color="auto" w:fill="FAFAFA"/>
            <w:vAlign w:val="bottom"/>
          </w:tcPr>
          <w:p w14:paraId="7DB8AD5A" w14:textId="77777777"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30DF51ED" w14:textId="77777777"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0256D13C" w14:textId="77777777" w:rsidR="00D26DEC" w:rsidRPr="00A6657C" w:rsidRDefault="00D26DEC" w:rsidP="00D26DEC">
            <w:pPr>
              <w:pStyle w:val="a0"/>
              <w:tabs>
                <w:tab w:val="decimal" w:pos="1152"/>
              </w:tabs>
              <w:ind w:left="-14" w:right="-72"/>
              <w:jc w:val="both"/>
              <w:rPr>
                <w:rFonts w:ascii="Arial" w:hAnsi="Arial" w:cs="Arial"/>
                <w:color w:val="auto"/>
                <w:sz w:val="18"/>
                <w:szCs w:val="18"/>
                <w:lang w:eastAsia="th-TH"/>
              </w:rPr>
            </w:pPr>
          </w:p>
        </w:tc>
        <w:tc>
          <w:tcPr>
            <w:tcW w:w="1368" w:type="dxa"/>
            <w:shd w:val="clear" w:color="auto" w:fill="auto"/>
            <w:vAlign w:val="bottom"/>
          </w:tcPr>
          <w:p w14:paraId="57A59FFF" w14:textId="77777777" w:rsidR="00D26DEC" w:rsidRPr="00A6657C" w:rsidRDefault="00D26DEC" w:rsidP="00D26DEC">
            <w:pPr>
              <w:tabs>
                <w:tab w:val="decimal" w:pos="1152"/>
              </w:tabs>
              <w:ind w:right="-72"/>
              <w:jc w:val="both"/>
              <w:rPr>
                <w:rFonts w:ascii="Arial" w:hAnsi="Arial" w:cs="Arial"/>
                <w:snapToGrid w:val="0"/>
                <w:spacing w:val="-4"/>
                <w:sz w:val="18"/>
                <w:szCs w:val="18"/>
                <w:lang w:eastAsia="th-TH"/>
              </w:rPr>
            </w:pPr>
          </w:p>
        </w:tc>
      </w:tr>
      <w:tr w:rsidR="00D26DEC" w:rsidRPr="00A6657C" w14:paraId="56D86970" w14:textId="77777777" w:rsidTr="00C77131">
        <w:tblPrEx>
          <w:tblLook w:val="0000" w:firstRow="0" w:lastRow="0" w:firstColumn="0" w:lastColumn="0" w:noHBand="0" w:noVBand="0"/>
        </w:tblPrEx>
        <w:tc>
          <w:tcPr>
            <w:tcW w:w="4003" w:type="dxa"/>
          </w:tcPr>
          <w:p w14:paraId="0FB8DC30" w14:textId="086E688D" w:rsidR="00D26DEC" w:rsidRPr="00A6657C" w:rsidRDefault="00D26DEC" w:rsidP="00D26DEC">
            <w:pPr>
              <w:overflowPunct/>
              <w:autoSpaceDE/>
              <w:autoSpaceDN/>
              <w:adjustRightInd/>
              <w:ind w:left="431" w:right="-83"/>
              <w:textAlignment w:val="auto"/>
              <w:rPr>
                <w:rFonts w:ascii="Arial" w:hAnsi="Arial" w:cs="Arial"/>
                <w:spacing w:val="-2"/>
                <w:sz w:val="18"/>
                <w:szCs w:val="18"/>
              </w:rPr>
            </w:pPr>
            <w:r w:rsidRPr="00A6657C">
              <w:rPr>
                <w:rFonts w:ascii="Arial" w:hAnsi="Arial" w:cs="Arial"/>
                <w:spacing w:val="-2"/>
                <w:sz w:val="18"/>
                <w:szCs w:val="18"/>
              </w:rPr>
              <w:t xml:space="preserve">   </w:t>
            </w:r>
            <w:r w:rsidRPr="00A6657C">
              <w:rPr>
                <w:rFonts w:ascii="Arial" w:hAnsi="Arial" w:cs="Arial"/>
                <w:spacing w:val="-2"/>
                <w:sz w:val="18"/>
                <w:szCs w:val="18"/>
                <w:u w:val="single"/>
              </w:rPr>
              <w:t>Subsidiary</w:t>
            </w:r>
          </w:p>
        </w:tc>
        <w:tc>
          <w:tcPr>
            <w:tcW w:w="1368" w:type="dxa"/>
            <w:shd w:val="clear" w:color="auto" w:fill="FAFAFA"/>
            <w:vAlign w:val="bottom"/>
          </w:tcPr>
          <w:p w14:paraId="41E3D316" w14:textId="77777777"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5C25CEEE" w14:textId="77777777"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3180556E" w14:textId="77777777" w:rsidR="00D26DEC" w:rsidRPr="00A6657C" w:rsidRDefault="00D26DEC" w:rsidP="00D26DEC">
            <w:pPr>
              <w:pStyle w:val="a0"/>
              <w:tabs>
                <w:tab w:val="decimal" w:pos="1152"/>
              </w:tabs>
              <w:ind w:left="-14" w:right="-72"/>
              <w:jc w:val="both"/>
              <w:rPr>
                <w:rFonts w:ascii="Arial" w:hAnsi="Arial" w:cs="Arial"/>
                <w:color w:val="auto"/>
                <w:sz w:val="18"/>
                <w:szCs w:val="18"/>
                <w:lang w:eastAsia="th-TH"/>
              </w:rPr>
            </w:pPr>
          </w:p>
        </w:tc>
        <w:tc>
          <w:tcPr>
            <w:tcW w:w="1368" w:type="dxa"/>
            <w:shd w:val="clear" w:color="auto" w:fill="auto"/>
            <w:vAlign w:val="bottom"/>
          </w:tcPr>
          <w:p w14:paraId="235A360E" w14:textId="77777777" w:rsidR="00D26DEC" w:rsidRPr="00A6657C" w:rsidRDefault="00D26DEC" w:rsidP="00D26DEC">
            <w:pPr>
              <w:tabs>
                <w:tab w:val="decimal" w:pos="1152"/>
              </w:tabs>
              <w:ind w:right="-72"/>
              <w:jc w:val="both"/>
              <w:rPr>
                <w:rFonts w:ascii="Arial" w:hAnsi="Arial" w:cs="Arial"/>
                <w:snapToGrid w:val="0"/>
                <w:spacing w:val="-4"/>
                <w:sz w:val="18"/>
                <w:szCs w:val="18"/>
                <w:lang w:eastAsia="th-TH"/>
              </w:rPr>
            </w:pPr>
          </w:p>
        </w:tc>
      </w:tr>
      <w:tr w:rsidR="00D26DEC" w:rsidRPr="00A6657C" w14:paraId="4FD6A9E7" w14:textId="77777777" w:rsidTr="00405C5F">
        <w:tblPrEx>
          <w:tblLook w:val="0000" w:firstRow="0" w:lastRow="0" w:firstColumn="0" w:lastColumn="0" w:noHBand="0" w:noVBand="0"/>
        </w:tblPrEx>
        <w:tc>
          <w:tcPr>
            <w:tcW w:w="4003" w:type="dxa"/>
          </w:tcPr>
          <w:p w14:paraId="44A7E24F" w14:textId="33D60452" w:rsidR="00D26DEC" w:rsidRPr="00A6657C" w:rsidRDefault="00D26DEC" w:rsidP="00D26DEC">
            <w:pPr>
              <w:overflowPunct/>
              <w:autoSpaceDE/>
              <w:autoSpaceDN/>
              <w:adjustRightInd/>
              <w:ind w:left="431" w:right="-83"/>
              <w:textAlignment w:val="auto"/>
              <w:rPr>
                <w:rFonts w:ascii="Arial" w:hAnsi="Arial" w:cs="Arial"/>
                <w:spacing w:val="-2"/>
                <w:sz w:val="18"/>
                <w:szCs w:val="18"/>
              </w:rPr>
            </w:pPr>
            <w:r w:rsidRPr="00A6657C">
              <w:rPr>
                <w:rFonts w:ascii="Arial" w:hAnsi="Arial" w:cs="Arial"/>
                <w:spacing w:val="-2"/>
                <w:sz w:val="18"/>
                <w:szCs w:val="18"/>
              </w:rPr>
              <w:t xml:space="preserve">   EPG Innovation Center Co., Ltd.</w:t>
            </w:r>
          </w:p>
        </w:tc>
        <w:tc>
          <w:tcPr>
            <w:tcW w:w="1368" w:type="dxa"/>
            <w:tcBorders>
              <w:bottom w:val="single" w:sz="4" w:space="0" w:color="auto"/>
            </w:tcBorders>
            <w:shd w:val="clear" w:color="auto" w:fill="FAFAFA"/>
          </w:tcPr>
          <w:p w14:paraId="77A1CD88" w14:textId="133ABEAC"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tcBorders>
              <w:bottom w:val="single" w:sz="4" w:space="0" w:color="auto"/>
            </w:tcBorders>
            <w:shd w:val="clear" w:color="auto" w:fill="auto"/>
          </w:tcPr>
          <w:p w14:paraId="1556DCA2" w14:textId="6317F794" w:rsidR="00D26DEC" w:rsidRPr="00A6657C" w:rsidRDefault="00D26DEC" w:rsidP="00D26DEC">
            <w:pPr>
              <w:pStyle w:val="a0"/>
              <w:tabs>
                <w:tab w:val="decimal" w:pos="1152"/>
              </w:tabs>
              <w:ind w:left="-14" w:right="-72"/>
              <w:jc w:val="both"/>
              <w:rPr>
                <w:rFonts w:ascii="Arial" w:hAnsi="Arial" w:cs="Arial"/>
                <w:snapToGrid w:val="0"/>
                <w:color w:val="auto"/>
                <w:spacing w:val="-4"/>
                <w:sz w:val="18"/>
                <w:szCs w:val="18"/>
                <w:lang w:eastAsia="th-TH"/>
              </w:rPr>
            </w:pPr>
            <w:r w:rsidRPr="00A6657C">
              <w:rPr>
                <w:rFonts w:ascii="Arial" w:hAnsi="Arial" w:cs="Arial"/>
                <w:sz w:val="18"/>
                <w:szCs w:val="18"/>
                <w:lang w:eastAsia="th-TH"/>
              </w:rPr>
              <w:t xml:space="preserve">-       </w:t>
            </w:r>
          </w:p>
        </w:tc>
        <w:tc>
          <w:tcPr>
            <w:tcW w:w="1368" w:type="dxa"/>
            <w:tcBorders>
              <w:bottom w:val="single" w:sz="4" w:space="0" w:color="auto"/>
            </w:tcBorders>
            <w:shd w:val="clear" w:color="auto" w:fill="FAFAFA"/>
          </w:tcPr>
          <w:p w14:paraId="405B0101" w14:textId="5E4747A9" w:rsidR="00D26DEC" w:rsidRPr="00A6657C" w:rsidRDefault="001A2919" w:rsidP="00D26DEC">
            <w:pPr>
              <w:pStyle w:val="a0"/>
              <w:tabs>
                <w:tab w:val="decimal" w:pos="1152"/>
              </w:tabs>
              <w:ind w:left="-14" w:right="-72"/>
              <w:jc w:val="both"/>
              <w:rPr>
                <w:rFonts w:ascii="Arial" w:hAnsi="Arial" w:cs="Arial"/>
                <w:color w:val="000000"/>
                <w:sz w:val="18"/>
                <w:szCs w:val="18"/>
                <w:lang w:eastAsia="th-TH"/>
              </w:rPr>
            </w:pPr>
            <w:r w:rsidRPr="001A2919">
              <w:rPr>
                <w:rFonts w:ascii="Arial" w:hAnsi="Arial" w:cs="Arial"/>
                <w:color w:val="000000"/>
                <w:sz w:val="18"/>
                <w:szCs w:val="18"/>
                <w:lang w:eastAsia="th-TH"/>
              </w:rPr>
              <w:t>9</w:t>
            </w:r>
            <w:r w:rsidR="00D26DEC" w:rsidRPr="00A6657C">
              <w:rPr>
                <w:rFonts w:ascii="Arial" w:hAnsi="Arial" w:cs="Arial"/>
                <w:color w:val="000000"/>
                <w:sz w:val="18"/>
                <w:szCs w:val="18"/>
                <w:lang w:eastAsia="th-TH"/>
              </w:rPr>
              <w:t>,</w:t>
            </w:r>
            <w:r w:rsidRPr="001A2919">
              <w:rPr>
                <w:rFonts w:ascii="Arial" w:hAnsi="Arial" w:cs="Arial"/>
                <w:color w:val="000000"/>
                <w:sz w:val="18"/>
                <w:szCs w:val="18"/>
                <w:lang w:eastAsia="th-TH"/>
              </w:rPr>
              <w:t>041</w:t>
            </w:r>
          </w:p>
        </w:tc>
        <w:tc>
          <w:tcPr>
            <w:tcW w:w="1368" w:type="dxa"/>
            <w:tcBorders>
              <w:bottom w:val="single" w:sz="4" w:space="0" w:color="auto"/>
            </w:tcBorders>
            <w:shd w:val="clear" w:color="auto" w:fill="auto"/>
          </w:tcPr>
          <w:p w14:paraId="7E424825" w14:textId="667B3AFF" w:rsidR="00D26DEC" w:rsidRPr="00A6657C" w:rsidRDefault="00D26DEC" w:rsidP="00D26DEC">
            <w:pPr>
              <w:tabs>
                <w:tab w:val="decimal" w:pos="1152"/>
              </w:tabs>
              <w:ind w:right="-72"/>
              <w:jc w:val="both"/>
              <w:rPr>
                <w:rFonts w:ascii="Arial" w:hAnsi="Arial" w:cs="Arial"/>
                <w:snapToGrid w:val="0"/>
                <w:spacing w:val="-4"/>
                <w:sz w:val="18"/>
                <w:szCs w:val="18"/>
                <w:lang w:eastAsia="th-TH"/>
              </w:rPr>
            </w:pPr>
            <w:r w:rsidRPr="00A6657C">
              <w:rPr>
                <w:rFonts w:ascii="Arial" w:hAnsi="Arial" w:cs="Arial"/>
                <w:sz w:val="18"/>
                <w:szCs w:val="18"/>
                <w:lang w:eastAsia="th-TH"/>
              </w:rPr>
              <w:t xml:space="preserve">-       </w:t>
            </w:r>
          </w:p>
        </w:tc>
      </w:tr>
    </w:tbl>
    <w:p w14:paraId="6C308810" w14:textId="77777777" w:rsidR="005D569F" w:rsidRPr="00794D0F" w:rsidRDefault="005D569F" w:rsidP="005D569F">
      <w:pPr>
        <w:overflowPunct/>
        <w:autoSpaceDE/>
        <w:autoSpaceDN/>
        <w:adjustRightInd/>
        <w:ind w:left="540"/>
        <w:jc w:val="both"/>
        <w:rPr>
          <w:rFonts w:ascii="Arial" w:hAnsi="Arial" w:cs="Arial"/>
          <w:spacing w:val="-6"/>
          <w:sz w:val="18"/>
          <w:szCs w:val="18"/>
          <w:shd w:val="clear" w:color="auto" w:fill="FFFFFF"/>
        </w:rPr>
      </w:pPr>
    </w:p>
    <w:p w14:paraId="551DB206" w14:textId="5514F8E1" w:rsidR="005D569F" w:rsidRPr="00794D0F" w:rsidRDefault="005D569F" w:rsidP="00E339EA">
      <w:pPr>
        <w:overflowPunct/>
        <w:autoSpaceDE/>
        <w:autoSpaceDN/>
        <w:adjustRightInd/>
        <w:ind w:left="540"/>
        <w:jc w:val="both"/>
        <w:rPr>
          <w:rFonts w:ascii="Arial" w:hAnsi="Arial" w:cs="Arial"/>
          <w:sz w:val="18"/>
          <w:szCs w:val="18"/>
        </w:rPr>
        <w:sectPr w:rsidR="005D569F" w:rsidRPr="00794D0F" w:rsidSect="00B35DDF">
          <w:pgSz w:w="11909" w:h="16834" w:code="9"/>
          <w:pgMar w:top="1440" w:right="720" w:bottom="720" w:left="1728" w:header="706" w:footer="706" w:gutter="0"/>
          <w:cols w:space="720"/>
        </w:sectPr>
      </w:pPr>
    </w:p>
    <w:p w14:paraId="1EF8D5A5" w14:textId="77777777" w:rsidR="00137F43" w:rsidRPr="00794D0F" w:rsidRDefault="00137F43" w:rsidP="00E339EA">
      <w:pPr>
        <w:jc w:val="both"/>
        <w:rPr>
          <w:rFonts w:ascii="Arial" w:eastAsia="SimSun" w:hAnsi="Arial" w:cs="Arial"/>
          <w:b/>
          <w:bCs/>
          <w:snapToGrid w:val="0"/>
          <w:sz w:val="18"/>
          <w:szCs w:val="18"/>
          <w:lang w:val="en-GB" w:eastAsia="th-TH"/>
        </w:rPr>
      </w:pPr>
    </w:p>
    <w:p w14:paraId="44FF864E" w14:textId="0250E9C0" w:rsidR="005D569F" w:rsidRPr="00794D0F" w:rsidRDefault="005D569F" w:rsidP="00E81358">
      <w:pPr>
        <w:pStyle w:val="BodyText"/>
        <w:spacing w:after="0"/>
        <w:ind w:left="540" w:hanging="533"/>
        <w:jc w:val="both"/>
        <w:rPr>
          <w:rFonts w:ascii="Arial" w:hAnsi="Arial" w:cs="Arial"/>
          <w:b/>
          <w:bCs/>
          <w:color w:val="CF4A02"/>
          <w:sz w:val="18"/>
          <w:szCs w:val="18"/>
          <w:lang w:val="en-GB"/>
        </w:rPr>
      </w:pPr>
      <w:r w:rsidRPr="00794D0F">
        <w:rPr>
          <w:rFonts w:ascii="Arial" w:hAnsi="Arial" w:cs="Arial"/>
          <w:b/>
          <w:bCs/>
          <w:color w:val="CF4A02"/>
          <w:sz w:val="18"/>
          <w:szCs w:val="18"/>
          <w:lang w:val="en-GB"/>
        </w:rPr>
        <w:t>b</w:t>
      </w:r>
      <w:r w:rsidRPr="00794D0F">
        <w:rPr>
          <w:rFonts w:ascii="Arial" w:hAnsi="Arial" w:cs="Arial"/>
          <w:b/>
          <w:bCs/>
          <w:color w:val="CF4A02"/>
          <w:sz w:val="18"/>
          <w:szCs w:val="18"/>
          <w:cs/>
          <w:lang w:val="en-GB"/>
        </w:rPr>
        <w:t>)</w:t>
      </w:r>
      <w:r w:rsidRPr="00794D0F">
        <w:rPr>
          <w:rFonts w:ascii="Arial" w:hAnsi="Arial" w:cs="Arial"/>
          <w:b/>
          <w:bCs/>
          <w:color w:val="CF4A02"/>
          <w:sz w:val="18"/>
          <w:szCs w:val="18"/>
          <w:cs/>
          <w:lang w:val="en-GB"/>
        </w:rPr>
        <w:tab/>
      </w:r>
      <w:r w:rsidRPr="00794D0F">
        <w:rPr>
          <w:rFonts w:ascii="Arial" w:hAnsi="Arial" w:cs="Arial"/>
          <w:b/>
          <w:bCs/>
          <w:color w:val="CF4A02"/>
          <w:sz w:val="18"/>
          <w:szCs w:val="18"/>
          <w:lang w:val="en-GB"/>
        </w:rPr>
        <w:t xml:space="preserve">Significant revenue and expense transactions with related parties for the years ended </w:t>
      </w:r>
      <w:r w:rsidR="001A2919" w:rsidRPr="001A2919">
        <w:rPr>
          <w:rFonts w:ascii="Arial" w:hAnsi="Arial" w:cs="Arial"/>
          <w:b/>
          <w:bCs/>
          <w:color w:val="CF4A02"/>
          <w:sz w:val="18"/>
          <w:szCs w:val="18"/>
          <w:lang w:val="en-GB"/>
        </w:rPr>
        <w:t>31</w:t>
      </w:r>
      <w:r w:rsidRPr="00794D0F">
        <w:rPr>
          <w:rFonts w:ascii="Arial" w:hAnsi="Arial" w:cs="Arial"/>
          <w:b/>
          <w:bCs/>
          <w:color w:val="CF4A02"/>
          <w:sz w:val="18"/>
          <w:szCs w:val="18"/>
          <w:lang w:val="en-GB"/>
        </w:rPr>
        <w:t xml:space="preserve"> March </w:t>
      </w:r>
      <w:r w:rsidR="001A2919" w:rsidRPr="001A2919">
        <w:rPr>
          <w:rFonts w:ascii="Arial" w:hAnsi="Arial" w:cs="Arial"/>
          <w:b/>
          <w:bCs/>
          <w:color w:val="CF4A02"/>
          <w:sz w:val="18"/>
          <w:szCs w:val="18"/>
          <w:lang w:val="en-GB"/>
        </w:rPr>
        <w:t>2022</w:t>
      </w:r>
      <w:r w:rsidRPr="00794D0F">
        <w:rPr>
          <w:rFonts w:ascii="Arial" w:hAnsi="Arial" w:cs="Arial"/>
          <w:b/>
          <w:bCs/>
          <w:color w:val="CF4A02"/>
          <w:sz w:val="18"/>
          <w:szCs w:val="18"/>
          <w:lang w:val="en-GB"/>
        </w:rPr>
        <w:t xml:space="preserve"> and </w:t>
      </w:r>
      <w:r w:rsidR="001A2919" w:rsidRPr="001A2919">
        <w:rPr>
          <w:rFonts w:ascii="Arial" w:hAnsi="Arial" w:cs="Arial"/>
          <w:b/>
          <w:bCs/>
          <w:color w:val="CF4A02"/>
          <w:sz w:val="18"/>
          <w:szCs w:val="18"/>
          <w:lang w:val="en-GB"/>
        </w:rPr>
        <w:t>2021</w:t>
      </w:r>
      <w:r w:rsidRPr="00794D0F">
        <w:rPr>
          <w:rFonts w:ascii="Arial" w:hAnsi="Arial" w:cs="Arial"/>
          <w:b/>
          <w:bCs/>
          <w:color w:val="CF4A02"/>
          <w:sz w:val="18"/>
          <w:szCs w:val="18"/>
          <w:lang w:val="en-GB"/>
        </w:rPr>
        <w:t xml:space="preserve"> are as follows: </w:t>
      </w:r>
    </w:p>
    <w:p w14:paraId="19D029DE" w14:textId="77777777" w:rsidR="005D569F" w:rsidRPr="00794D0F" w:rsidRDefault="005D569F" w:rsidP="005D569F">
      <w:pPr>
        <w:pStyle w:val="BodyText"/>
        <w:spacing w:after="0"/>
        <w:ind w:left="1094" w:hanging="547"/>
        <w:jc w:val="both"/>
        <w:rPr>
          <w:rFonts w:ascii="Arial" w:hAnsi="Arial" w:cs="Arial"/>
          <w:spacing w:val="-4"/>
          <w:sz w:val="18"/>
          <w:szCs w:val="18"/>
        </w:rPr>
      </w:pPr>
    </w:p>
    <w:tbl>
      <w:tblPr>
        <w:tblW w:w="15221" w:type="dxa"/>
        <w:tblInd w:w="8" w:type="dxa"/>
        <w:tblLayout w:type="fixed"/>
        <w:tblLook w:val="0000" w:firstRow="0" w:lastRow="0" w:firstColumn="0" w:lastColumn="0" w:noHBand="0" w:noVBand="0"/>
      </w:tblPr>
      <w:tblGrid>
        <w:gridCol w:w="4853"/>
        <w:gridCol w:w="1296"/>
        <w:gridCol w:w="1296"/>
        <w:gridCol w:w="1296"/>
        <w:gridCol w:w="1296"/>
        <w:gridCol w:w="1296"/>
        <w:gridCol w:w="1296"/>
        <w:gridCol w:w="1296"/>
        <w:gridCol w:w="1296"/>
      </w:tblGrid>
      <w:tr w:rsidR="005D569F" w:rsidRPr="0081264B" w14:paraId="7648A5BF" w14:textId="77777777" w:rsidTr="0081264B">
        <w:trPr>
          <w:cantSplit/>
        </w:trPr>
        <w:tc>
          <w:tcPr>
            <w:tcW w:w="4853" w:type="dxa"/>
            <w:vAlign w:val="bottom"/>
          </w:tcPr>
          <w:p w14:paraId="61E2E0B8" w14:textId="77777777" w:rsidR="005D569F" w:rsidRPr="0081264B" w:rsidRDefault="005D569F" w:rsidP="00761E33">
            <w:pPr>
              <w:tabs>
                <w:tab w:val="left" w:pos="1342"/>
              </w:tabs>
              <w:ind w:left="532"/>
              <w:jc w:val="thaiDistribute"/>
              <w:rPr>
                <w:rFonts w:ascii="Arial" w:hAnsi="Arial" w:cs="Arial"/>
                <w:b/>
                <w:bCs/>
                <w:sz w:val="18"/>
                <w:szCs w:val="18"/>
              </w:rPr>
            </w:pPr>
          </w:p>
        </w:tc>
        <w:tc>
          <w:tcPr>
            <w:tcW w:w="10368" w:type="dxa"/>
            <w:gridSpan w:val="8"/>
            <w:tcBorders>
              <w:top w:val="single" w:sz="4" w:space="0" w:color="auto"/>
              <w:bottom w:val="single" w:sz="4" w:space="0" w:color="auto"/>
            </w:tcBorders>
            <w:shd w:val="clear" w:color="auto" w:fill="auto"/>
            <w:vAlign w:val="bottom"/>
          </w:tcPr>
          <w:p w14:paraId="57D3E017" w14:textId="0347042A" w:rsidR="005D569F" w:rsidRPr="0081264B" w:rsidRDefault="005D569F" w:rsidP="00761E33">
            <w:pPr>
              <w:tabs>
                <w:tab w:val="decimal" w:pos="1152"/>
              </w:tabs>
              <w:ind w:right="-72"/>
              <w:jc w:val="center"/>
              <w:rPr>
                <w:rFonts w:ascii="Arial" w:hAnsi="Arial" w:cs="Arial"/>
                <w:b/>
                <w:bCs/>
                <w:sz w:val="18"/>
                <w:szCs w:val="18"/>
              </w:rPr>
            </w:pPr>
            <w:r w:rsidRPr="0081264B">
              <w:rPr>
                <w:rFonts w:ascii="Arial" w:hAnsi="Arial" w:cs="Arial"/>
                <w:b/>
                <w:bCs/>
                <w:sz w:val="18"/>
                <w:szCs w:val="18"/>
              </w:rPr>
              <w:t xml:space="preserve">For the year ended </w:t>
            </w:r>
            <w:r w:rsidR="001A2919" w:rsidRPr="001A2919">
              <w:rPr>
                <w:rFonts w:ascii="Arial" w:hAnsi="Arial" w:cs="Arial"/>
                <w:b/>
                <w:bCs/>
                <w:sz w:val="18"/>
                <w:szCs w:val="18"/>
                <w:lang w:val="en-GB"/>
              </w:rPr>
              <w:t>31</w:t>
            </w:r>
            <w:r w:rsidRPr="0081264B">
              <w:rPr>
                <w:rFonts w:ascii="Arial" w:hAnsi="Arial" w:cs="Arial"/>
                <w:b/>
                <w:bCs/>
                <w:sz w:val="18"/>
                <w:szCs w:val="18"/>
              </w:rPr>
              <w:t xml:space="preserve"> March </w:t>
            </w:r>
            <w:r w:rsidR="001A2919" w:rsidRPr="001A2919">
              <w:rPr>
                <w:rFonts w:ascii="Arial" w:hAnsi="Arial" w:cs="Arial"/>
                <w:b/>
                <w:bCs/>
                <w:sz w:val="18"/>
                <w:szCs w:val="18"/>
                <w:lang w:val="en-GB"/>
              </w:rPr>
              <w:t>2022</w:t>
            </w:r>
          </w:p>
        </w:tc>
      </w:tr>
      <w:tr w:rsidR="005D569F" w:rsidRPr="0081264B" w14:paraId="0428A7CA" w14:textId="77777777" w:rsidTr="0081264B">
        <w:trPr>
          <w:cantSplit/>
        </w:trPr>
        <w:tc>
          <w:tcPr>
            <w:tcW w:w="4853" w:type="dxa"/>
            <w:vAlign w:val="bottom"/>
          </w:tcPr>
          <w:p w14:paraId="5C0B96F5" w14:textId="77777777" w:rsidR="005D569F" w:rsidRPr="0081264B" w:rsidRDefault="005D569F" w:rsidP="00761E33">
            <w:pPr>
              <w:tabs>
                <w:tab w:val="left" w:pos="1342"/>
              </w:tabs>
              <w:ind w:left="532"/>
              <w:jc w:val="thaiDistribute"/>
              <w:rPr>
                <w:rFonts w:ascii="Arial" w:hAnsi="Arial" w:cs="Arial"/>
                <w:b/>
                <w:bCs/>
                <w:sz w:val="18"/>
                <w:szCs w:val="18"/>
              </w:rPr>
            </w:pPr>
          </w:p>
        </w:tc>
        <w:tc>
          <w:tcPr>
            <w:tcW w:w="5184" w:type="dxa"/>
            <w:gridSpan w:val="4"/>
            <w:tcBorders>
              <w:top w:val="single" w:sz="4" w:space="0" w:color="auto"/>
              <w:bottom w:val="single" w:sz="4" w:space="0" w:color="auto"/>
            </w:tcBorders>
            <w:shd w:val="clear" w:color="auto" w:fill="auto"/>
            <w:vAlign w:val="bottom"/>
          </w:tcPr>
          <w:p w14:paraId="43AB1789" w14:textId="77777777" w:rsidR="005D569F" w:rsidRPr="0081264B" w:rsidRDefault="005D569F" w:rsidP="00761E33">
            <w:pPr>
              <w:ind w:right="-72"/>
              <w:jc w:val="center"/>
              <w:rPr>
                <w:rFonts w:ascii="Arial" w:hAnsi="Arial" w:cs="Arial"/>
                <w:b/>
                <w:bCs/>
                <w:sz w:val="18"/>
                <w:szCs w:val="18"/>
              </w:rPr>
            </w:pPr>
            <w:r w:rsidRPr="0081264B">
              <w:rPr>
                <w:rFonts w:ascii="Arial" w:hAnsi="Arial" w:cs="Arial"/>
                <w:b/>
                <w:bCs/>
                <w:sz w:val="18"/>
                <w:szCs w:val="18"/>
              </w:rPr>
              <w:t>Consolidated financial statements</w:t>
            </w:r>
          </w:p>
        </w:tc>
        <w:tc>
          <w:tcPr>
            <w:tcW w:w="5184" w:type="dxa"/>
            <w:gridSpan w:val="4"/>
            <w:tcBorders>
              <w:top w:val="single" w:sz="4" w:space="0" w:color="auto"/>
              <w:bottom w:val="single" w:sz="4" w:space="0" w:color="auto"/>
            </w:tcBorders>
            <w:shd w:val="clear" w:color="auto" w:fill="auto"/>
            <w:vAlign w:val="bottom"/>
          </w:tcPr>
          <w:p w14:paraId="15B2B724" w14:textId="77777777" w:rsidR="005D569F" w:rsidRPr="0081264B" w:rsidRDefault="005D569F" w:rsidP="00761E33">
            <w:pPr>
              <w:ind w:right="-72"/>
              <w:jc w:val="center"/>
              <w:rPr>
                <w:rFonts w:ascii="Arial" w:hAnsi="Arial" w:cs="Arial"/>
                <w:b/>
                <w:bCs/>
                <w:sz w:val="18"/>
                <w:szCs w:val="18"/>
              </w:rPr>
            </w:pPr>
            <w:r w:rsidRPr="0081264B">
              <w:rPr>
                <w:rFonts w:ascii="Arial" w:hAnsi="Arial" w:cs="Arial"/>
                <w:b/>
                <w:bCs/>
                <w:sz w:val="18"/>
                <w:szCs w:val="18"/>
              </w:rPr>
              <w:t>Separate financial statements</w:t>
            </w:r>
          </w:p>
        </w:tc>
      </w:tr>
      <w:tr w:rsidR="00E339EA" w:rsidRPr="0081264B" w14:paraId="4CE6B38B" w14:textId="77777777" w:rsidTr="0081264B">
        <w:trPr>
          <w:cantSplit/>
        </w:trPr>
        <w:tc>
          <w:tcPr>
            <w:tcW w:w="4853" w:type="dxa"/>
            <w:vAlign w:val="bottom"/>
          </w:tcPr>
          <w:p w14:paraId="26B99D57" w14:textId="77777777" w:rsidR="00E339EA" w:rsidRPr="0081264B" w:rsidRDefault="00E339EA" w:rsidP="00761E33">
            <w:pPr>
              <w:tabs>
                <w:tab w:val="left" w:pos="1342"/>
              </w:tabs>
              <w:ind w:left="532"/>
              <w:jc w:val="thaiDistribute"/>
              <w:rPr>
                <w:rFonts w:ascii="Arial" w:hAnsi="Arial" w:cs="Arial"/>
                <w:b/>
                <w:bCs/>
                <w:sz w:val="18"/>
                <w:szCs w:val="18"/>
              </w:rPr>
            </w:pPr>
          </w:p>
        </w:tc>
        <w:tc>
          <w:tcPr>
            <w:tcW w:w="1296" w:type="dxa"/>
            <w:tcBorders>
              <w:top w:val="single" w:sz="4" w:space="0" w:color="auto"/>
            </w:tcBorders>
            <w:shd w:val="clear" w:color="auto" w:fill="auto"/>
            <w:vAlign w:val="bottom"/>
          </w:tcPr>
          <w:p w14:paraId="5EC5A41E" w14:textId="77777777" w:rsidR="00E339EA" w:rsidRPr="0081264B" w:rsidRDefault="00E339EA" w:rsidP="0081264B">
            <w:pPr>
              <w:tabs>
                <w:tab w:val="decimal" w:pos="1080"/>
              </w:tabs>
              <w:ind w:right="-122"/>
              <w:jc w:val="both"/>
              <w:rPr>
                <w:rFonts w:ascii="Arial" w:hAnsi="Arial" w:cs="Arial"/>
                <w:b/>
                <w:bCs/>
                <w:sz w:val="18"/>
                <w:szCs w:val="18"/>
              </w:rPr>
            </w:pPr>
          </w:p>
        </w:tc>
        <w:tc>
          <w:tcPr>
            <w:tcW w:w="1296" w:type="dxa"/>
            <w:tcBorders>
              <w:top w:val="single" w:sz="4" w:space="0" w:color="auto"/>
            </w:tcBorders>
            <w:vAlign w:val="bottom"/>
          </w:tcPr>
          <w:p w14:paraId="5F360D41"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Joint</w:t>
            </w:r>
          </w:p>
        </w:tc>
        <w:tc>
          <w:tcPr>
            <w:tcW w:w="1296" w:type="dxa"/>
            <w:tcBorders>
              <w:top w:val="single" w:sz="4" w:space="0" w:color="auto"/>
            </w:tcBorders>
            <w:shd w:val="clear" w:color="auto" w:fill="auto"/>
            <w:vAlign w:val="bottom"/>
          </w:tcPr>
          <w:p w14:paraId="37A76835"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Related</w:t>
            </w:r>
          </w:p>
        </w:tc>
        <w:tc>
          <w:tcPr>
            <w:tcW w:w="1296" w:type="dxa"/>
            <w:tcBorders>
              <w:top w:val="single" w:sz="4" w:space="0" w:color="auto"/>
            </w:tcBorders>
            <w:shd w:val="clear" w:color="auto" w:fill="auto"/>
            <w:vAlign w:val="bottom"/>
          </w:tcPr>
          <w:p w14:paraId="2C557AD1" w14:textId="77777777" w:rsidR="00E339EA" w:rsidRPr="0081264B" w:rsidRDefault="00E339EA" w:rsidP="0081264B">
            <w:pPr>
              <w:tabs>
                <w:tab w:val="decimal" w:pos="1080"/>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66557B4A" w14:textId="77777777" w:rsidR="00E339EA" w:rsidRPr="0081264B" w:rsidRDefault="00E339EA" w:rsidP="0081264B">
            <w:pPr>
              <w:tabs>
                <w:tab w:val="decimal" w:pos="1080"/>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7867BE24" w14:textId="77777777" w:rsidR="00E339EA" w:rsidRPr="0081264B" w:rsidRDefault="00E339EA" w:rsidP="0081264B">
            <w:pPr>
              <w:tabs>
                <w:tab w:val="decimal" w:pos="1080"/>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0BCF79BE"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Related</w:t>
            </w:r>
          </w:p>
        </w:tc>
        <w:tc>
          <w:tcPr>
            <w:tcW w:w="1296" w:type="dxa"/>
            <w:tcBorders>
              <w:top w:val="single" w:sz="4" w:space="0" w:color="auto"/>
            </w:tcBorders>
            <w:shd w:val="clear" w:color="auto" w:fill="auto"/>
            <w:vAlign w:val="bottom"/>
          </w:tcPr>
          <w:p w14:paraId="317E148A" w14:textId="77777777" w:rsidR="00E339EA" w:rsidRPr="0081264B" w:rsidRDefault="00E339EA" w:rsidP="0081264B">
            <w:pPr>
              <w:tabs>
                <w:tab w:val="decimal" w:pos="1080"/>
              </w:tabs>
              <w:ind w:right="-122"/>
              <w:jc w:val="both"/>
              <w:rPr>
                <w:rFonts w:ascii="Arial" w:hAnsi="Arial" w:cs="Arial"/>
                <w:b/>
                <w:bCs/>
                <w:sz w:val="18"/>
                <w:szCs w:val="18"/>
              </w:rPr>
            </w:pPr>
          </w:p>
        </w:tc>
      </w:tr>
      <w:tr w:rsidR="00E339EA" w:rsidRPr="0081264B" w14:paraId="4AE25CBD" w14:textId="77777777" w:rsidTr="0081264B">
        <w:trPr>
          <w:cantSplit/>
        </w:trPr>
        <w:tc>
          <w:tcPr>
            <w:tcW w:w="4853" w:type="dxa"/>
            <w:vAlign w:val="center"/>
          </w:tcPr>
          <w:p w14:paraId="4982CB4A" w14:textId="77777777" w:rsidR="00E339EA" w:rsidRPr="0081264B" w:rsidRDefault="00E339EA" w:rsidP="00761E33">
            <w:pPr>
              <w:tabs>
                <w:tab w:val="left" w:pos="1342"/>
              </w:tabs>
              <w:ind w:left="532"/>
              <w:rPr>
                <w:rFonts w:ascii="Arial" w:hAnsi="Arial" w:cs="Arial"/>
                <w:b/>
                <w:bCs/>
                <w:sz w:val="18"/>
                <w:szCs w:val="18"/>
              </w:rPr>
            </w:pPr>
          </w:p>
        </w:tc>
        <w:tc>
          <w:tcPr>
            <w:tcW w:w="1296" w:type="dxa"/>
            <w:shd w:val="clear" w:color="auto" w:fill="auto"/>
            <w:vAlign w:val="center"/>
          </w:tcPr>
          <w:p w14:paraId="3D169D5D"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Associates</w:t>
            </w:r>
          </w:p>
        </w:tc>
        <w:tc>
          <w:tcPr>
            <w:tcW w:w="1296" w:type="dxa"/>
            <w:vAlign w:val="center"/>
          </w:tcPr>
          <w:p w14:paraId="279FC1B1"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venture</w:t>
            </w:r>
          </w:p>
        </w:tc>
        <w:tc>
          <w:tcPr>
            <w:tcW w:w="1296" w:type="dxa"/>
            <w:shd w:val="clear" w:color="auto" w:fill="auto"/>
            <w:vAlign w:val="center"/>
          </w:tcPr>
          <w:p w14:paraId="36D67306"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companies</w:t>
            </w:r>
          </w:p>
        </w:tc>
        <w:tc>
          <w:tcPr>
            <w:tcW w:w="1296" w:type="dxa"/>
            <w:shd w:val="clear" w:color="auto" w:fill="auto"/>
            <w:vAlign w:val="center"/>
          </w:tcPr>
          <w:p w14:paraId="5C079135"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Total</w:t>
            </w:r>
          </w:p>
        </w:tc>
        <w:tc>
          <w:tcPr>
            <w:tcW w:w="1296" w:type="dxa"/>
            <w:shd w:val="clear" w:color="auto" w:fill="auto"/>
            <w:vAlign w:val="bottom"/>
          </w:tcPr>
          <w:p w14:paraId="295A8AE7"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Subsidiaries</w:t>
            </w:r>
          </w:p>
        </w:tc>
        <w:tc>
          <w:tcPr>
            <w:tcW w:w="1296" w:type="dxa"/>
            <w:shd w:val="clear" w:color="auto" w:fill="auto"/>
            <w:vAlign w:val="center"/>
          </w:tcPr>
          <w:p w14:paraId="118F81EF"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Associates</w:t>
            </w:r>
          </w:p>
        </w:tc>
        <w:tc>
          <w:tcPr>
            <w:tcW w:w="1296" w:type="dxa"/>
            <w:shd w:val="clear" w:color="auto" w:fill="auto"/>
            <w:vAlign w:val="center"/>
          </w:tcPr>
          <w:p w14:paraId="2A5EF6F7"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companies</w:t>
            </w:r>
          </w:p>
        </w:tc>
        <w:tc>
          <w:tcPr>
            <w:tcW w:w="1296" w:type="dxa"/>
            <w:shd w:val="clear" w:color="auto" w:fill="auto"/>
            <w:vAlign w:val="center"/>
          </w:tcPr>
          <w:p w14:paraId="18352BEA"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Total</w:t>
            </w:r>
          </w:p>
        </w:tc>
      </w:tr>
      <w:tr w:rsidR="00E339EA" w:rsidRPr="0081264B" w14:paraId="7BD3163C" w14:textId="77777777" w:rsidTr="0081264B">
        <w:trPr>
          <w:cantSplit/>
        </w:trPr>
        <w:tc>
          <w:tcPr>
            <w:tcW w:w="4853" w:type="dxa"/>
            <w:vAlign w:val="bottom"/>
          </w:tcPr>
          <w:p w14:paraId="690CA95B" w14:textId="77777777" w:rsidR="00E339EA" w:rsidRPr="0081264B" w:rsidRDefault="00E339EA" w:rsidP="00761E33">
            <w:pPr>
              <w:tabs>
                <w:tab w:val="left" w:pos="1342"/>
              </w:tabs>
              <w:ind w:left="532"/>
              <w:jc w:val="thaiDistribute"/>
              <w:rPr>
                <w:rFonts w:ascii="Arial" w:hAnsi="Arial" w:cs="Arial"/>
                <w:b/>
                <w:bCs/>
                <w:sz w:val="18"/>
                <w:szCs w:val="18"/>
              </w:rPr>
            </w:pPr>
          </w:p>
        </w:tc>
        <w:tc>
          <w:tcPr>
            <w:tcW w:w="1296" w:type="dxa"/>
            <w:tcBorders>
              <w:bottom w:val="single" w:sz="4" w:space="0" w:color="auto"/>
            </w:tcBorders>
            <w:shd w:val="clear" w:color="auto" w:fill="auto"/>
            <w:vAlign w:val="bottom"/>
          </w:tcPr>
          <w:p w14:paraId="50B1DAC6"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Baht</w:t>
            </w:r>
          </w:p>
        </w:tc>
        <w:tc>
          <w:tcPr>
            <w:tcW w:w="1296" w:type="dxa"/>
            <w:tcBorders>
              <w:bottom w:val="single" w:sz="4" w:space="0" w:color="auto"/>
            </w:tcBorders>
            <w:vAlign w:val="bottom"/>
          </w:tcPr>
          <w:p w14:paraId="5222B3B9"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Baht</w:t>
            </w:r>
          </w:p>
        </w:tc>
        <w:tc>
          <w:tcPr>
            <w:tcW w:w="1296" w:type="dxa"/>
            <w:tcBorders>
              <w:bottom w:val="single" w:sz="4" w:space="0" w:color="auto"/>
            </w:tcBorders>
            <w:shd w:val="clear" w:color="auto" w:fill="auto"/>
            <w:vAlign w:val="bottom"/>
          </w:tcPr>
          <w:p w14:paraId="18559939"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Baht</w:t>
            </w:r>
          </w:p>
        </w:tc>
        <w:tc>
          <w:tcPr>
            <w:tcW w:w="1296" w:type="dxa"/>
            <w:tcBorders>
              <w:bottom w:val="single" w:sz="4" w:space="0" w:color="auto"/>
            </w:tcBorders>
            <w:shd w:val="clear" w:color="auto" w:fill="auto"/>
            <w:vAlign w:val="bottom"/>
          </w:tcPr>
          <w:p w14:paraId="26E3F175"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Baht</w:t>
            </w:r>
          </w:p>
        </w:tc>
        <w:tc>
          <w:tcPr>
            <w:tcW w:w="1296" w:type="dxa"/>
            <w:tcBorders>
              <w:bottom w:val="single" w:sz="4" w:space="0" w:color="auto"/>
            </w:tcBorders>
            <w:shd w:val="clear" w:color="auto" w:fill="auto"/>
            <w:vAlign w:val="bottom"/>
          </w:tcPr>
          <w:p w14:paraId="11B2CF80"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Baht</w:t>
            </w:r>
          </w:p>
        </w:tc>
        <w:tc>
          <w:tcPr>
            <w:tcW w:w="1296" w:type="dxa"/>
            <w:tcBorders>
              <w:bottom w:val="single" w:sz="4" w:space="0" w:color="auto"/>
            </w:tcBorders>
            <w:shd w:val="clear" w:color="auto" w:fill="auto"/>
            <w:vAlign w:val="bottom"/>
          </w:tcPr>
          <w:p w14:paraId="13CF2B9B"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Baht</w:t>
            </w:r>
          </w:p>
        </w:tc>
        <w:tc>
          <w:tcPr>
            <w:tcW w:w="1296" w:type="dxa"/>
            <w:tcBorders>
              <w:bottom w:val="single" w:sz="4" w:space="0" w:color="auto"/>
            </w:tcBorders>
            <w:shd w:val="clear" w:color="auto" w:fill="auto"/>
            <w:vAlign w:val="bottom"/>
          </w:tcPr>
          <w:p w14:paraId="657F8224"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Baht</w:t>
            </w:r>
          </w:p>
        </w:tc>
        <w:tc>
          <w:tcPr>
            <w:tcW w:w="1296" w:type="dxa"/>
            <w:tcBorders>
              <w:bottom w:val="single" w:sz="4" w:space="0" w:color="auto"/>
            </w:tcBorders>
            <w:shd w:val="clear" w:color="auto" w:fill="auto"/>
            <w:vAlign w:val="bottom"/>
          </w:tcPr>
          <w:p w14:paraId="67B091B7" w14:textId="77777777" w:rsidR="00E339EA" w:rsidRPr="0081264B" w:rsidRDefault="00E339EA" w:rsidP="0081264B">
            <w:pPr>
              <w:tabs>
                <w:tab w:val="decimal" w:pos="1080"/>
              </w:tabs>
              <w:ind w:right="-122"/>
              <w:jc w:val="both"/>
              <w:rPr>
                <w:rFonts w:ascii="Arial" w:hAnsi="Arial" w:cs="Arial"/>
                <w:b/>
                <w:bCs/>
                <w:sz w:val="18"/>
                <w:szCs w:val="18"/>
              </w:rPr>
            </w:pPr>
            <w:r w:rsidRPr="0081264B">
              <w:rPr>
                <w:rFonts w:ascii="Arial" w:hAnsi="Arial" w:cs="Arial"/>
                <w:b/>
                <w:bCs/>
                <w:sz w:val="18"/>
                <w:szCs w:val="18"/>
              </w:rPr>
              <w:t>Baht</w:t>
            </w:r>
          </w:p>
        </w:tc>
      </w:tr>
      <w:tr w:rsidR="00E339EA" w:rsidRPr="0081264B" w14:paraId="257CF572" w14:textId="77777777" w:rsidTr="0081264B">
        <w:trPr>
          <w:cantSplit/>
        </w:trPr>
        <w:tc>
          <w:tcPr>
            <w:tcW w:w="4853" w:type="dxa"/>
            <w:vAlign w:val="bottom"/>
          </w:tcPr>
          <w:p w14:paraId="6C08E631" w14:textId="77777777" w:rsidR="00E339EA" w:rsidRPr="0081264B" w:rsidRDefault="00E339EA" w:rsidP="00761E33">
            <w:pPr>
              <w:tabs>
                <w:tab w:val="left" w:pos="1342"/>
              </w:tabs>
              <w:ind w:left="53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74E40AC3" w14:textId="77777777" w:rsidR="00E339EA" w:rsidRPr="0081264B" w:rsidRDefault="00E339EA" w:rsidP="0081264B">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tcPr>
          <w:p w14:paraId="6B7DDC77" w14:textId="77777777" w:rsidR="00E339EA" w:rsidRPr="0081264B" w:rsidRDefault="00E339EA" w:rsidP="0081264B">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vAlign w:val="bottom"/>
          </w:tcPr>
          <w:p w14:paraId="567FA45C" w14:textId="77777777" w:rsidR="00E339EA" w:rsidRPr="0081264B" w:rsidRDefault="00E339EA" w:rsidP="0081264B">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vAlign w:val="bottom"/>
          </w:tcPr>
          <w:p w14:paraId="79D1433F" w14:textId="77777777" w:rsidR="00E339EA" w:rsidRPr="0081264B" w:rsidRDefault="00E339EA" w:rsidP="0081264B">
            <w:pPr>
              <w:tabs>
                <w:tab w:val="decimal" w:pos="1080"/>
              </w:tabs>
              <w:ind w:left="-147" w:right="-122"/>
              <w:jc w:val="both"/>
              <w:rPr>
                <w:rFonts w:ascii="Arial" w:hAnsi="Arial" w:cs="Arial"/>
                <w:sz w:val="18"/>
                <w:szCs w:val="18"/>
              </w:rPr>
            </w:pPr>
          </w:p>
        </w:tc>
        <w:tc>
          <w:tcPr>
            <w:tcW w:w="1296" w:type="dxa"/>
            <w:tcBorders>
              <w:top w:val="single" w:sz="4" w:space="0" w:color="auto"/>
            </w:tcBorders>
            <w:shd w:val="clear" w:color="auto" w:fill="FAFAFA"/>
          </w:tcPr>
          <w:p w14:paraId="6C0DC251" w14:textId="77777777" w:rsidR="00E339EA" w:rsidRPr="0081264B" w:rsidRDefault="00E339EA" w:rsidP="0081264B">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vAlign w:val="bottom"/>
          </w:tcPr>
          <w:p w14:paraId="66E49622" w14:textId="77777777" w:rsidR="00E339EA" w:rsidRPr="0081264B" w:rsidRDefault="00E339EA" w:rsidP="0081264B">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vAlign w:val="bottom"/>
          </w:tcPr>
          <w:p w14:paraId="1454B017" w14:textId="77777777" w:rsidR="00E339EA" w:rsidRPr="0081264B" w:rsidRDefault="00E339EA" w:rsidP="0081264B">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vAlign w:val="bottom"/>
          </w:tcPr>
          <w:p w14:paraId="0FF42D5D" w14:textId="77777777" w:rsidR="00E339EA" w:rsidRPr="0081264B" w:rsidRDefault="00E339EA" w:rsidP="0081264B">
            <w:pPr>
              <w:tabs>
                <w:tab w:val="decimal" w:pos="1080"/>
              </w:tabs>
              <w:ind w:right="-122"/>
              <w:jc w:val="both"/>
              <w:rPr>
                <w:rFonts w:ascii="Arial" w:hAnsi="Arial" w:cs="Arial"/>
                <w:sz w:val="18"/>
                <w:szCs w:val="18"/>
              </w:rPr>
            </w:pPr>
          </w:p>
        </w:tc>
      </w:tr>
      <w:tr w:rsidR="002A2F94" w:rsidRPr="0081264B" w14:paraId="561C9B2F" w14:textId="77777777" w:rsidTr="0081264B">
        <w:trPr>
          <w:cantSplit/>
        </w:trPr>
        <w:tc>
          <w:tcPr>
            <w:tcW w:w="4853" w:type="dxa"/>
          </w:tcPr>
          <w:p w14:paraId="45E0D3C8" w14:textId="15EAA9E2" w:rsidR="002A2F94" w:rsidRPr="0081264B" w:rsidRDefault="002A2F94" w:rsidP="002A2F94">
            <w:pPr>
              <w:tabs>
                <w:tab w:val="left" w:pos="2692"/>
              </w:tabs>
              <w:ind w:left="532"/>
              <w:jc w:val="thaiDistribute"/>
              <w:rPr>
                <w:rFonts w:ascii="Arial" w:hAnsi="Arial" w:cs="Arial"/>
                <w:sz w:val="18"/>
                <w:szCs w:val="18"/>
              </w:rPr>
            </w:pPr>
            <w:r w:rsidRPr="0081264B">
              <w:rPr>
                <w:rFonts w:ascii="Arial" w:hAnsi="Arial" w:cs="Arial"/>
                <w:color w:val="000000"/>
                <w:sz w:val="18"/>
                <w:szCs w:val="18"/>
                <w:lang w:val="en-GB"/>
              </w:rPr>
              <w:t>Revenue from sales/service</w:t>
            </w:r>
          </w:p>
        </w:tc>
        <w:tc>
          <w:tcPr>
            <w:tcW w:w="1296" w:type="dxa"/>
            <w:shd w:val="clear" w:color="auto" w:fill="FAFAFA"/>
            <w:vAlign w:val="bottom"/>
          </w:tcPr>
          <w:p w14:paraId="19CAFE76" w14:textId="57EEA2AD" w:rsidR="002A2F94" w:rsidRPr="0081264B" w:rsidRDefault="002A2F94" w:rsidP="0081264B">
            <w:pPr>
              <w:tabs>
                <w:tab w:val="decimal" w:pos="1080"/>
              </w:tabs>
              <w:ind w:right="-122"/>
              <w:jc w:val="both"/>
              <w:rPr>
                <w:rFonts w:ascii="Arial" w:hAnsi="Arial" w:cs="Arial"/>
                <w:sz w:val="18"/>
                <w:szCs w:val="18"/>
              </w:rPr>
            </w:pPr>
          </w:p>
        </w:tc>
        <w:tc>
          <w:tcPr>
            <w:tcW w:w="1296" w:type="dxa"/>
            <w:shd w:val="clear" w:color="auto" w:fill="FAFAFA"/>
          </w:tcPr>
          <w:p w14:paraId="1B90A7D2" w14:textId="31EC791A" w:rsidR="002A2F94" w:rsidRPr="0081264B" w:rsidRDefault="002A2F94" w:rsidP="0081264B">
            <w:pPr>
              <w:tabs>
                <w:tab w:val="decimal" w:pos="1080"/>
              </w:tabs>
              <w:ind w:right="-122"/>
              <w:jc w:val="both"/>
              <w:rPr>
                <w:rFonts w:ascii="Arial" w:hAnsi="Arial" w:cs="Arial"/>
                <w:sz w:val="18"/>
                <w:szCs w:val="18"/>
              </w:rPr>
            </w:pPr>
          </w:p>
        </w:tc>
        <w:tc>
          <w:tcPr>
            <w:tcW w:w="1296" w:type="dxa"/>
            <w:shd w:val="clear" w:color="auto" w:fill="FAFAFA"/>
            <w:vAlign w:val="bottom"/>
          </w:tcPr>
          <w:p w14:paraId="1782EA8C" w14:textId="54BEAC7F" w:rsidR="002A2F94" w:rsidRPr="0081264B" w:rsidRDefault="002A2F94" w:rsidP="0081264B">
            <w:pPr>
              <w:tabs>
                <w:tab w:val="decimal" w:pos="1080"/>
              </w:tabs>
              <w:ind w:right="-122"/>
              <w:jc w:val="both"/>
              <w:rPr>
                <w:rFonts w:ascii="Arial" w:hAnsi="Arial" w:cs="Arial"/>
                <w:sz w:val="18"/>
                <w:szCs w:val="18"/>
              </w:rPr>
            </w:pPr>
          </w:p>
        </w:tc>
        <w:tc>
          <w:tcPr>
            <w:tcW w:w="1296" w:type="dxa"/>
            <w:shd w:val="clear" w:color="auto" w:fill="FAFAFA"/>
            <w:vAlign w:val="bottom"/>
          </w:tcPr>
          <w:p w14:paraId="146CCCBC" w14:textId="09DBEA78" w:rsidR="002A2F94" w:rsidRPr="0081264B" w:rsidRDefault="002A2F94" w:rsidP="0081264B">
            <w:pPr>
              <w:tabs>
                <w:tab w:val="decimal" w:pos="1080"/>
              </w:tabs>
              <w:ind w:left="-147" w:right="-122"/>
              <w:jc w:val="both"/>
              <w:rPr>
                <w:rFonts w:ascii="Arial" w:hAnsi="Arial" w:cs="Arial"/>
                <w:sz w:val="18"/>
                <w:szCs w:val="18"/>
              </w:rPr>
            </w:pPr>
          </w:p>
        </w:tc>
        <w:tc>
          <w:tcPr>
            <w:tcW w:w="1296" w:type="dxa"/>
            <w:shd w:val="clear" w:color="auto" w:fill="FAFAFA"/>
            <w:vAlign w:val="bottom"/>
          </w:tcPr>
          <w:p w14:paraId="2CF713E7" w14:textId="620235EF" w:rsidR="002A2F94" w:rsidRPr="0081264B" w:rsidRDefault="002A2F94" w:rsidP="0081264B">
            <w:pPr>
              <w:tabs>
                <w:tab w:val="decimal" w:pos="1080"/>
              </w:tabs>
              <w:overflowPunct/>
              <w:autoSpaceDE/>
              <w:autoSpaceDN/>
              <w:adjustRightInd/>
              <w:jc w:val="both"/>
              <w:textAlignment w:val="auto"/>
              <w:rPr>
                <w:rFonts w:ascii="Arial" w:hAnsi="Arial" w:cs="Arial"/>
                <w:sz w:val="18"/>
                <w:szCs w:val="18"/>
                <w:lang w:eastAsia="en-GB"/>
              </w:rPr>
            </w:pPr>
          </w:p>
        </w:tc>
        <w:tc>
          <w:tcPr>
            <w:tcW w:w="1296" w:type="dxa"/>
            <w:shd w:val="clear" w:color="auto" w:fill="FAFAFA"/>
            <w:vAlign w:val="bottom"/>
          </w:tcPr>
          <w:p w14:paraId="1DC342F6" w14:textId="72527FEA" w:rsidR="002A2F94" w:rsidRPr="0081264B" w:rsidRDefault="002A2F94" w:rsidP="0081264B">
            <w:pPr>
              <w:tabs>
                <w:tab w:val="decimal" w:pos="1080"/>
              </w:tabs>
              <w:overflowPunct/>
              <w:autoSpaceDE/>
              <w:autoSpaceDN/>
              <w:adjustRightInd/>
              <w:jc w:val="both"/>
              <w:textAlignment w:val="auto"/>
              <w:rPr>
                <w:rFonts w:ascii="Arial" w:hAnsi="Arial" w:cs="Arial"/>
                <w:sz w:val="18"/>
                <w:szCs w:val="18"/>
                <w:lang w:eastAsia="en-GB"/>
              </w:rPr>
            </w:pPr>
          </w:p>
        </w:tc>
        <w:tc>
          <w:tcPr>
            <w:tcW w:w="1296" w:type="dxa"/>
            <w:shd w:val="clear" w:color="auto" w:fill="FAFAFA"/>
            <w:vAlign w:val="bottom"/>
          </w:tcPr>
          <w:p w14:paraId="1DE1B7C3" w14:textId="44EC6069" w:rsidR="002A2F94" w:rsidRPr="0081264B" w:rsidRDefault="002A2F94" w:rsidP="0081264B">
            <w:pPr>
              <w:tabs>
                <w:tab w:val="decimal" w:pos="1080"/>
              </w:tabs>
              <w:overflowPunct/>
              <w:autoSpaceDE/>
              <w:autoSpaceDN/>
              <w:adjustRightInd/>
              <w:jc w:val="both"/>
              <w:textAlignment w:val="auto"/>
              <w:rPr>
                <w:rFonts w:ascii="Arial" w:hAnsi="Arial" w:cs="Arial"/>
                <w:sz w:val="18"/>
                <w:szCs w:val="18"/>
                <w:lang w:eastAsia="en-GB"/>
              </w:rPr>
            </w:pPr>
          </w:p>
        </w:tc>
        <w:tc>
          <w:tcPr>
            <w:tcW w:w="1296" w:type="dxa"/>
            <w:shd w:val="clear" w:color="auto" w:fill="FAFAFA"/>
            <w:vAlign w:val="bottom"/>
          </w:tcPr>
          <w:p w14:paraId="77536A29" w14:textId="51FBD377" w:rsidR="002A2F94" w:rsidRPr="0081264B" w:rsidRDefault="002A2F94" w:rsidP="0081264B">
            <w:pPr>
              <w:tabs>
                <w:tab w:val="decimal" w:pos="1080"/>
              </w:tabs>
              <w:overflowPunct/>
              <w:autoSpaceDE/>
              <w:autoSpaceDN/>
              <w:adjustRightInd/>
              <w:jc w:val="both"/>
              <w:textAlignment w:val="auto"/>
              <w:rPr>
                <w:rFonts w:ascii="Arial" w:hAnsi="Arial" w:cs="Arial"/>
                <w:sz w:val="18"/>
                <w:szCs w:val="18"/>
                <w:lang w:eastAsia="en-GB"/>
              </w:rPr>
            </w:pPr>
          </w:p>
        </w:tc>
      </w:tr>
      <w:tr w:rsidR="003F78CD" w:rsidRPr="0081264B" w14:paraId="54E8D2F1" w14:textId="77777777" w:rsidTr="0081264B">
        <w:trPr>
          <w:cantSplit/>
        </w:trPr>
        <w:tc>
          <w:tcPr>
            <w:tcW w:w="4853" w:type="dxa"/>
          </w:tcPr>
          <w:p w14:paraId="227A3052" w14:textId="6F975D6F" w:rsidR="003F78CD" w:rsidRPr="0081264B" w:rsidRDefault="003F78CD" w:rsidP="003F78CD">
            <w:pPr>
              <w:tabs>
                <w:tab w:val="left" w:pos="2692"/>
              </w:tabs>
              <w:ind w:left="532"/>
              <w:jc w:val="thaiDistribute"/>
              <w:rPr>
                <w:rFonts w:ascii="Arial" w:hAnsi="Arial" w:cs="Arial"/>
                <w:sz w:val="18"/>
                <w:szCs w:val="18"/>
              </w:rPr>
            </w:pPr>
            <w:r w:rsidRPr="0081264B">
              <w:rPr>
                <w:rFonts w:ascii="Arial" w:hAnsi="Arial" w:cs="Arial"/>
                <w:color w:val="000000"/>
                <w:sz w:val="18"/>
                <w:szCs w:val="18"/>
                <w:lang w:val="en-GB"/>
              </w:rPr>
              <w:t xml:space="preserve">    - Inventories</w:t>
            </w:r>
          </w:p>
        </w:tc>
        <w:tc>
          <w:tcPr>
            <w:tcW w:w="1296" w:type="dxa"/>
            <w:shd w:val="clear" w:color="auto" w:fill="FAFAFA"/>
          </w:tcPr>
          <w:p w14:paraId="407D36D9" w14:textId="40856D29" w:rsidR="003F78CD" w:rsidRPr="0081264B" w:rsidRDefault="001A2919" w:rsidP="0081264B">
            <w:pPr>
              <w:tabs>
                <w:tab w:val="decimal" w:pos="1080"/>
              </w:tabs>
              <w:ind w:left="-60" w:right="-122"/>
              <w:jc w:val="both"/>
              <w:rPr>
                <w:rFonts w:ascii="Arial" w:hAnsi="Arial" w:cs="Arial"/>
                <w:sz w:val="18"/>
                <w:szCs w:val="18"/>
              </w:rPr>
            </w:pPr>
            <w:r w:rsidRPr="001A2919">
              <w:rPr>
                <w:rFonts w:ascii="Arial" w:hAnsi="Arial" w:cs="Arial"/>
                <w:sz w:val="18"/>
                <w:szCs w:val="18"/>
                <w:lang w:val="en-GB"/>
              </w:rPr>
              <w:t>90</w:t>
            </w:r>
            <w:r w:rsidR="003F78CD" w:rsidRPr="0081264B">
              <w:rPr>
                <w:rFonts w:ascii="Arial" w:hAnsi="Arial" w:cs="Arial"/>
                <w:sz w:val="18"/>
                <w:szCs w:val="18"/>
              </w:rPr>
              <w:t>,</w:t>
            </w:r>
            <w:r w:rsidRPr="001A2919">
              <w:rPr>
                <w:rFonts w:ascii="Arial" w:hAnsi="Arial" w:cs="Arial"/>
                <w:sz w:val="18"/>
                <w:szCs w:val="18"/>
                <w:lang w:val="en-GB"/>
              </w:rPr>
              <w:t>023</w:t>
            </w:r>
            <w:r w:rsidR="003F78CD" w:rsidRPr="0081264B">
              <w:rPr>
                <w:rFonts w:ascii="Arial" w:hAnsi="Arial" w:cs="Arial"/>
                <w:sz w:val="18"/>
                <w:szCs w:val="18"/>
              </w:rPr>
              <w:t>,</w:t>
            </w:r>
            <w:r w:rsidRPr="001A2919">
              <w:rPr>
                <w:rFonts w:ascii="Arial" w:hAnsi="Arial" w:cs="Arial"/>
                <w:sz w:val="18"/>
                <w:szCs w:val="18"/>
                <w:lang w:val="en-GB"/>
              </w:rPr>
              <w:t>358</w:t>
            </w:r>
          </w:p>
        </w:tc>
        <w:tc>
          <w:tcPr>
            <w:tcW w:w="1296" w:type="dxa"/>
            <w:shd w:val="clear" w:color="auto" w:fill="FAFAFA"/>
          </w:tcPr>
          <w:p w14:paraId="1EAE0571" w14:textId="3E60EB98"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384</w:t>
            </w:r>
            <w:r w:rsidR="003F78CD" w:rsidRPr="0081264B">
              <w:rPr>
                <w:rFonts w:ascii="Arial" w:hAnsi="Arial" w:cs="Arial"/>
                <w:sz w:val="18"/>
                <w:szCs w:val="18"/>
              </w:rPr>
              <w:t>,</w:t>
            </w:r>
            <w:r w:rsidRPr="001A2919">
              <w:rPr>
                <w:rFonts w:ascii="Arial" w:hAnsi="Arial" w:cs="Arial"/>
                <w:sz w:val="18"/>
                <w:szCs w:val="18"/>
                <w:lang w:val="en-GB"/>
              </w:rPr>
              <w:t>005</w:t>
            </w:r>
            <w:r w:rsidR="003F78CD" w:rsidRPr="0081264B">
              <w:rPr>
                <w:rFonts w:ascii="Arial" w:hAnsi="Arial" w:cs="Arial"/>
                <w:sz w:val="18"/>
                <w:szCs w:val="18"/>
              </w:rPr>
              <w:t>,</w:t>
            </w:r>
            <w:r w:rsidRPr="001A2919">
              <w:rPr>
                <w:rFonts w:ascii="Arial" w:hAnsi="Arial" w:cs="Arial"/>
                <w:sz w:val="18"/>
                <w:szCs w:val="18"/>
                <w:lang w:val="en-GB"/>
              </w:rPr>
              <w:t>398</w:t>
            </w:r>
          </w:p>
        </w:tc>
        <w:tc>
          <w:tcPr>
            <w:tcW w:w="1296" w:type="dxa"/>
            <w:shd w:val="clear" w:color="auto" w:fill="FAFAFA"/>
          </w:tcPr>
          <w:p w14:paraId="15137507" w14:textId="1A5EF514"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23</w:t>
            </w:r>
            <w:r w:rsidR="003F78CD" w:rsidRPr="0081264B">
              <w:rPr>
                <w:rFonts w:ascii="Arial" w:hAnsi="Arial" w:cs="Arial"/>
                <w:sz w:val="18"/>
                <w:szCs w:val="18"/>
              </w:rPr>
              <w:t>,</w:t>
            </w:r>
            <w:r w:rsidRPr="001A2919">
              <w:rPr>
                <w:rFonts w:ascii="Arial" w:hAnsi="Arial" w:cs="Arial"/>
                <w:sz w:val="18"/>
                <w:szCs w:val="18"/>
                <w:lang w:val="en-GB"/>
              </w:rPr>
              <w:t>341</w:t>
            </w:r>
            <w:r w:rsidR="003F78CD" w:rsidRPr="0081264B">
              <w:rPr>
                <w:rFonts w:ascii="Arial" w:hAnsi="Arial" w:cs="Arial"/>
                <w:sz w:val="18"/>
                <w:szCs w:val="18"/>
              </w:rPr>
              <w:t>,</w:t>
            </w:r>
            <w:r w:rsidRPr="001A2919">
              <w:rPr>
                <w:rFonts w:ascii="Arial" w:hAnsi="Arial" w:cs="Arial"/>
                <w:sz w:val="18"/>
                <w:szCs w:val="18"/>
                <w:lang w:val="en-GB"/>
              </w:rPr>
              <w:t>049</w:t>
            </w:r>
          </w:p>
        </w:tc>
        <w:tc>
          <w:tcPr>
            <w:tcW w:w="1296" w:type="dxa"/>
            <w:shd w:val="clear" w:color="auto" w:fill="FAFAFA"/>
          </w:tcPr>
          <w:p w14:paraId="267D5121" w14:textId="3D2B5EE7" w:rsidR="003F78CD" w:rsidRPr="0081264B" w:rsidRDefault="001A2919" w:rsidP="0081264B">
            <w:pPr>
              <w:tabs>
                <w:tab w:val="decimal" w:pos="1080"/>
              </w:tabs>
              <w:ind w:left="-147" w:right="-122"/>
              <w:jc w:val="both"/>
              <w:rPr>
                <w:rFonts w:ascii="Arial" w:hAnsi="Arial" w:cs="Arial"/>
                <w:sz w:val="18"/>
                <w:szCs w:val="18"/>
              </w:rPr>
            </w:pPr>
            <w:r w:rsidRPr="001A2919">
              <w:rPr>
                <w:rFonts w:ascii="Arial" w:hAnsi="Arial" w:cs="Arial"/>
                <w:sz w:val="18"/>
                <w:szCs w:val="18"/>
                <w:lang w:val="en-GB"/>
              </w:rPr>
              <w:t>497</w:t>
            </w:r>
            <w:r w:rsidR="003F78CD" w:rsidRPr="0081264B">
              <w:rPr>
                <w:rFonts w:ascii="Arial" w:hAnsi="Arial" w:cs="Arial"/>
                <w:sz w:val="18"/>
                <w:szCs w:val="18"/>
              </w:rPr>
              <w:t>,</w:t>
            </w:r>
            <w:r w:rsidRPr="001A2919">
              <w:rPr>
                <w:rFonts w:ascii="Arial" w:hAnsi="Arial" w:cs="Arial"/>
                <w:sz w:val="18"/>
                <w:szCs w:val="18"/>
                <w:lang w:val="en-GB"/>
              </w:rPr>
              <w:t>369</w:t>
            </w:r>
            <w:r w:rsidR="003F78CD" w:rsidRPr="0081264B">
              <w:rPr>
                <w:rFonts w:ascii="Arial" w:hAnsi="Arial" w:cs="Arial"/>
                <w:sz w:val="18"/>
                <w:szCs w:val="18"/>
              </w:rPr>
              <w:t>,</w:t>
            </w:r>
            <w:r w:rsidRPr="001A2919">
              <w:rPr>
                <w:rFonts w:ascii="Arial" w:hAnsi="Arial" w:cs="Arial"/>
                <w:sz w:val="18"/>
                <w:szCs w:val="18"/>
                <w:lang w:val="en-GB"/>
              </w:rPr>
              <w:t>805</w:t>
            </w:r>
          </w:p>
        </w:tc>
        <w:tc>
          <w:tcPr>
            <w:tcW w:w="1296" w:type="dxa"/>
            <w:shd w:val="clear" w:color="auto" w:fill="FAFAFA"/>
          </w:tcPr>
          <w:p w14:paraId="309E32AF" w14:textId="06F794BC"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400B394B" w14:textId="2AE7BEF0"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1DF4471E" w14:textId="189EB395"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3F590385" w14:textId="67AE247B"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r>
      <w:tr w:rsidR="003F78CD" w:rsidRPr="0081264B" w14:paraId="26AD3FEE" w14:textId="77777777" w:rsidTr="0081264B">
        <w:trPr>
          <w:cantSplit/>
          <w:trHeight w:val="64"/>
        </w:trPr>
        <w:tc>
          <w:tcPr>
            <w:tcW w:w="4853" w:type="dxa"/>
          </w:tcPr>
          <w:p w14:paraId="02F1484A" w14:textId="1B60AC91" w:rsidR="003F78CD" w:rsidRPr="0081264B" w:rsidRDefault="003F78CD" w:rsidP="003F78CD">
            <w:pPr>
              <w:tabs>
                <w:tab w:val="left" w:pos="2692"/>
              </w:tabs>
              <w:ind w:left="532"/>
              <w:jc w:val="thaiDistribute"/>
              <w:rPr>
                <w:rFonts w:ascii="Arial" w:hAnsi="Arial" w:cs="Arial"/>
                <w:sz w:val="18"/>
                <w:szCs w:val="18"/>
              </w:rPr>
            </w:pPr>
            <w:r w:rsidRPr="0081264B">
              <w:rPr>
                <w:rFonts w:ascii="Arial" w:hAnsi="Arial" w:cs="Arial"/>
                <w:color w:val="000000"/>
                <w:sz w:val="18"/>
                <w:szCs w:val="18"/>
                <w:lang w:val="en-GB"/>
              </w:rPr>
              <w:t xml:space="preserve">    - Utilities </w:t>
            </w:r>
          </w:p>
        </w:tc>
        <w:tc>
          <w:tcPr>
            <w:tcW w:w="1296" w:type="dxa"/>
            <w:shd w:val="clear" w:color="auto" w:fill="FAFAFA"/>
          </w:tcPr>
          <w:p w14:paraId="2171C656" w14:textId="094BA68C" w:rsidR="003F78CD" w:rsidRPr="0081264B" w:rsidRDefault="003F78CD" w:rsidP="0081264B">
            <w:pPr>
              <w:tabs>
                <w:tab w:val="decimal" w:pos="1080"/>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24D28C36" w14:textId="4755BC2F"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3</w:t>
            </w:r>
            <w:r w:rsidR="003F78CD" w:rsidRPr="0081264B">
              <w:rPr>
                <w:rFonts w:ascii="Arial" w:hAnsi="Arial" w:cs="Arial"/>
                <w:sz w:val="18"/>
                <w:szCs w:val="18"/>
              </w:rPr>
              <w:t>,</w:t>
            </w:r>
            <w:r w:rsidRPr="001A2919">
              <w:rPr>
                <w:rFonts w:ascii="Arial" w:hAnsi="Arial" w:cs="Arial"/>
                <w:sz w:val="18"/>
                <w:szCs w:val="18"/>
                <w:lang w:val="en-GB"/>
              </w:rPr>
              <w:t>600</w:t>
            </w:r>
            <w:r w:rsidR="003F78CD" w:rsidRPr="0081264B">
              <w:rPr>
                <w:rFonts w:ascii="Arial" w:hAnsi="Arial" w:cs="Arial"/>
                <w:sz w:val="18"/>
                <w:szCs w:val="18"/>
              </w:rPr>
              <w:t>,</w:t>
            </w:r>
            <w:r w:rsidRPr="001A2919">
              <w:rPr>
                <w:rFonts w:ascii="Arial" w:hAnsi="Arial" w:cs="Arial"/>
                <w:sz w:val="18"/>
                <w:szCs w:val="18"/>
                <w:lang w:val="en-GB"/>
              </w:rPr>
              <w:t>000</w:t>
            </w:r>
          </w:p>
        </w:tc>
        <w:tc>
          <w:tcPr>
            <w:tcW w:w="1296" w:type="dxa"/>
            <w:shd w:val="clear" w:color="auto" w:fill="FAFAFA"/>
          </w:tcPr>
          <w:p w14:paraId="3C59CB95" w14:textId="11B4F998" w:rsidR="003F78CD" w:rsidRPr="0081264B" w:rsidRDefault="003F78CD" w:rsidP="0081264B">
            <w:pPr>
              <w:tabs>
                <w:tab w:val="decimal" w:pos="1080"/>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5BE3F668" w14:textId="79A018AF" w:rsidR="003F78CD" w:rsidRPr="0081264B" w:rsidRDefault="001A2919" w:rsidP="0081264B">
            <w:pPr>
              <w:tabs>
                <w:tab w:val="decimal" w:pos="1080"/>
              </w:tabs>
              <w:ind w:left="-147" w:right="-122"/>
              <w:jc w:val="both"/>
              <w:rPr>
                <w:rFonts w:ascii="Arial" w:hAnsi="Arial" w:cs="Arial"/>
                <w:sz w:val="18"/>
                <w:szCs w:val="18"/>
              </w:rPr>
            </w:pPr>
            <w:r w:rsidRPr="001A2919">
              <w:rPr>
                <w:rFonts w:ascii="Arial" w:hAnsi="Arial" w:cs="Arial"/>
                <w:sz w:val="18"/>
                <w:szCs w:val="18"/>
                <w:lang w:val="en-GB"/>
              </w:rPr>
              <w:t>3</w:t>
            </w:r>
            <w:r w:rsidR="003F78CD" w:rsidRPr="0081264B">
              <w:rPr>
                <w:rFonts w:ascii="Arial" w:hAnsi="Arial" w:cs="Arial"/>
                <w:sz w:val="18"/>
                <w:szCs w:val="18"/>
              </w:rPr>
              <w:t>,</w:t>
            </w:r>
            <w:r w:rsidRPr="001A2919">
              <w:rPr>
                <w:rFonts w:ascii="Arial" w:hAnsi="Arial" w:cs="Arial"/>
                <w:sz w:val="18"/>
                <w:szCs w:val="18"/>
                <w:lang w:val="en-GB"/>
              </w:rPr>
              <w:t>600</w:t>
            </w:r>
            <w:r w:rsidR="003F78CD" w:rsidRPr="0081264B">
              <w:rPr>
                <w:rFonts w:ascii="Arial" w:hAnsi="Arial" w:cs="Arial"/>
                <w:sz w:val="18"/>
                <w:szCs w:val="18"/>
              </w:rPr>
              <w:t>,</w:t>
            </w:r>
            <w:r w:rsidRPr="001A2919">
              <w:rPr>
                <w:rFonts w:ascii="Arial" w:hAnsi="Arial" w:cs="Arial"/>
                <w:sz w:val="18"/>
                <w:szCs w:val="18"/>
                <w:lang w:val="en-GB"/>
              </w:rPr>
              <w:t>000</w:t>
            </w:r>
          </w:p>
        </w:tc>
        <w:tc>
          <w:tcPr>
            <w:tcW w:w="1296" w:type="dxa"/>
            <w:shd w:val="clear" w:color="auto" w:fill="FAFAFA"/>
            <w:vAlign w:val="bottom"/>
          </w:tcPr>
          <w:p w14:paraId="5370E778" w14:textId="0CE5719E"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15</w:t>
            </w:r>
            <w:r w:rsidR="003F78CD" w:rsidRPr="0081264B">
              <w:rPr>
                <w:rFonts w:ascii="Arial" w:hAnsi="Arial" w:cs="Arial"/>
                <w:sz w:val="18"/>
                <w:szCs w:val="18"/>
                <w:lang w:eastAsia="en-GB"/>
              </w:rPr>
              <w:t>,</w:t>
            </w:r>
            <w:r w:rsidRPr="001A2919">
              <w:rPr>
                <w:rFonts w:ascii="Arial" w:hAnsi="Arial" w:cs="Arial"/>
                <w:sz w:val="18"/>
                <w:szCs w:val="18"/>
                <w:lang w:val="en-GB" w:eastAsia="en-GB"/>
              </w:rPr>
              <w:t>660</w:t>
            </w:r>
            <w:r w:rsidR="003F78CD" w:rsidRPr="0081264B">
              <w:rPr>
                <w:rFonts w:ascii="Arial" w:hAnsi="Arial" w:cs="Arial"/>
                <w:sz w:val="18"/>
                <w:szCs w:val="18"/>
                <w:lang w:eastAsia="en-GB"/>
              </w:rPr>
              <w:t>,</w:t>
            </w:r>
            <w:r w:rsidRPr="001A2919">
              <w:rPr>
                <w:rFonts w:ascii="Arial" w:hAnsi="Arial" w:cs="Arial"/>
                <w:sz w:val="18"/>
                <w:szCs w:val="18"/>
                <w:lang w:val="en-GB" w:eastAsia="en-GB"/>
              </w:rPr>
              <w:t>000</w:t>
            </w:r>
          </w:p>
        </w:tc>
        <w:tc>
          <w:tcPr>
            <w:tcW w:w="1296" w:type="dxa"/>
            <w:shd w:val="clear" w:color="auto" w:fill="FAFAFA"/>
          </w:tcPr>
          <w:p w14:paraId="2D6CD1D1" w14:textId="1794C0C7"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77EA8DA8" w14:textId="1B5C0A56"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vAlign w:val="bottom"/>
          </w:tcPr>
          <w:p w14:paraId="7C4964CE" w14:textId="37A932CD"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15</w:t>
            </w:r>
            <w:r w:rsidR="003F78CD" w:rsidRPr="0081264B">
              <w:rPr>
                <w:rFonts w:ascii="Arial" w:hAnsi="Arial" w:cs="Arial"/>
                <w:sz w:val="18"/>
                <w:szCs w:val="18"/>
                <w:lang w:eastAsia="en-GB"/>
              </w:rPr>
              <w:t>,</w:t>
            </w:r>
            <w:r w:rsidRPr="001A2919">
              <w:rPr>
                <w:rFonts w:ascii="Arial" w:hAnsi="Arial" w:cs="Arial"/>
                <w:sz w:val="18"/>
                <w:szCs w:val="18"/>
                <w:lang w:val="en-GB" w:eastAsia="en-GB"/>
              </w:rPr>
              <w:t>660</w:t>
            </w:r>
            <w:r w:rsidR="003F78CD" w:rsidRPr="0081264B">
              <w:rPr>
                <w:rFonts w:ascii="Arial" w:hAnsi="Arial" w:cs="Arial"/>
                <w:sz w:val="18"/>
                <w:szCs w:val="18"/>
                <w:lang w:eastAsia="en-GB"/>
              </w:rPr>
              <w:t>,</w:t>
            </w:r>
            <w:r w:rsidRPr="001A2919">
              <w:rPr>
                <w:rFonts w:ascii="Arial" w:hAnsi="Arial" w:cs="Arial"/>
                <w:sz w:val="18"/>
                <w:szCs w:val="18"/>
                <w:lang w:val="en-GB" w:eastAsia="en-GB"/>
              </w:rPr>
              <w:t>000</w:t>
            </w:r>
          </w:p>
        </w:tc>
      </w:tr>
      <w:tr w:rsidR="003F78CD" w:rsidRPr="0081264B" w14:paraId="67FF00E9" w14:textId="77777777" w:rsidTr="0081264B">
        <w:trPr>
          <w:cantSplit/>
        </w:trPr>
        <w:tc>
          <w:tcPr>
            <w:tcW w:w="4853" w:type="dxa"/>
          </w:tcPr>
          <w:p w14:paraId="5F7A4222" w14:textId="497A55E9" w:rsidR="003F78CD" w:rsidRPr="0081264B" w:rsidRDefault="003F78CD" w:rsidP="003F78CD">
            <w:pPr>
              <w:tabs>
                <w:tab w:val="left" w:pos="2692"/>
              </w:tabs>
              <w:ind w:left="532"/>
              <w:jc w:val="thaiDistribute"/>
              <w:rPr>
                <w:rFonts w:ascii="Arial" w:hAnsi="Arial" w:cs="Arial"/>
                <w:sz w:val="18"/>
                <w:szCs w:val="18"/>
              </w:rPr>
            </w:pPr>
            <w:r w:rsidRPr="0081264B">
              <w:rPr>
                <w:rFonts w:ascii="Arial" w:hAnsi="Arial" w:cs="Arial"/>
                <w:color w:val="000000"/>
                <w:sz w:val="18"/>
                <w:szCs w:val="18"/>
                <w:lang w:val="en-GB"/>
              </w:rPr>
              <w:t xml:space="preserve">    - Investment property rental </w:t>
            </w:r>
          </w:p>
        </w:tc>
        <w:tc>
          <w:tcPr>
            <w:tcW w:w="1296" w:type="dxa"/>
            <w:shd w:val="clear" w:color="auto" w:fill="FAFAFA"/>
          </w:tcPr>
          <w:p w14:paraId="16395791" w14:textId="36410D0C" w:rsidR="003F78CD" w:rsidRPr="0081264B" w:rsidRDefault="003F78CD" w:rsidP="0081264B">
            <w:pPr>
              <w:tabs>
                <w:tab w:val="decimal" w:pos="1080"/>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30E1039C" w14:textId="623DE4A3" w:rsidR="003F78CD" w:rsidRPr="0081264B" w:rsidRDefault="003F78CD" w:rsidP="0081264B">
            <w:pPr>
              <w:tabs>
                <w:tab w:val="decimal" w:pos="1080"/>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vAlign w:val="bottom"/>
          </w:tcPr>
          <w:p w14:paraId="43543869" w14:textId="16707755"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180</w:t>
            </w:r>
            <w:r w:rsidR="003F78CD" w:rsidRPr="0081264B">
              <w:rPr>
                <w:rFonts w:ascii="Arial" w:hAnsi="Arial" w:cs="Arial"/>
                <w:sz w:val="18"/>
                <w:szCs w:val="18"/>
              </w:rPr>
              <w:t>,</w:t>
            </w:r>
            <w:r w:rsidRPr="001A2919">
              <w:rPr>
                <w:rFonts w:ascii="Arial" w:hAnsi="Arial" w:cs="Arial"/>
                <w:sz w:val="18"/>
                <w:szCs w:val="18"/>
                <w:lang w:val="en-GB"/>
              </w:rPr>
              <w:t>000</w:t>
            </w:r>
          </w:p>
        </w:tc>
        <w:tc>
          <w:tcPr>
            <w:tcW w:w="1296" w:type="dxa"/>
            <w:shd w:val="clear" w:color="auto" w:fill="FAFAFA"/>
            <w:vAlign w:val="bottom"/>
          </w:tcPr>
          <w:p w14:paraId="1104EB97" w14:textId="2B317BF0" w:rsidR="003F78CD" w:rsidRPr="0081264B" w:rsidRDefault="001A2919" w:rsidP="0081264B">
            <w:pPr>
              <w:tabs>
                <w:tab w:val="decimal" w:pos="1080"/>
              </w:tabs>
              <w:ind w:left="-147" w:right="-122"/>
              <w:jc w:val="both"/>
              <w:rPr>
                <w:rFonts w:ascii="Arial" w:hAnsi="Arial" w:cs="Arial"/>
                <w:sz w:val="18"/>
                <w:szCs w:val="18"/>
              </w:rPr>
            </w:pPr>
            <w:r w:rsidRPr="001A2919">
              <w:rPr>
                <w:rFonts w:ascii="Arial" w:hAnsi="Arial" w:cs="Arial"/>
                <w:sz w:val="18"/>
                <w:szCs w:val="18"/>
                <w:lang w:val="en-GB"/>
              </w:rPr>
              <w:t>180</w:t>
            </w:r>
            <w:r w:rsidR="003F78CD" w:rsidRPr="0081264B">
              <w:rPr>
                <w:rFonts w:ascii="Arial" w:hAnsi="Arial" w:cs="Arial"/>
                <w:sz w:val="18"/>
                <w:szCs w:val="18"/>
              </w:rPr>
              <w:t>,</w:t>
            </w:r>
            <w:r w:rsidRPr="001A2919">
              <w:rPr>
                <w:rFonts w:ascii="Arial" w:hAnsi="Arial" w:cs="Arial"/>
                <w:sz w:val="18"/>
                <w:szCs w:val="18"/>
                <w:lang w:val="en-GB"/>
              </w:rPr>
              <w:t>000</w:t>
            </w:r>
          </w:p>
        </w:tc>
        <w:tc>
          <w:tcPr>
            <w:tcW w:w="1296" w:type="dxa"/>
            <w:shd w:val="clear" w:color="auto" w:fill="FAFAFA"/>
            <w:vAlign w:val="bottom"/>
          </w:tcPr>
          <w:p w14:paraId="04CEB25C" w14:textId="100A2385"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28</w:t>
            </w:r>
            <w:r w:rsidR="003F78CD" w:rsidRPr="0081264B">
              <w:rPr>
                <w:rFonts w:ascii="Arial" w:hAnsi="Arial" w:cs="Arial"/>
                <w:sz w:val="18"/>
                <w:szCs w:val="18"/>
                <w:lang w:eastAsia="en-GB"/>
              </w:rPr>
              <w:t>,</w:t>
            </w:r>
            <w:r w:rsidRPr="001A2919">
              <w:rPr>
                <w:rFonts w:ascii="Arial" w:hAnsi="Arial" w:cs="Arial"/>
                <w:sz w:val="18"/>
                <w:szCs w:val="18"/>
                <w:lang w:val="en-GB" w:eastAsia="en-GB"/>
              </w:rPr>
              <w:t>800</w:t>
            </w:r>
            <w:r w:rsidR="003F78CD" w:rsidRPr="0081264B">
              <w:rPr>
                <w:rFonts w:ascii="Arial" w:hAnsi="Arial" w:cs="Arial"/>
                <w:sz w:val="18"/>
                <w:szCs w:val="18"/>
                <w:lang w:eastAsia="en-GB"/>
              </w:rPr>
              <w:t>,</w:t>
            </w:r>
            <w:r w:rsidRPr="001A2919">
              <w:rPr>
                <w:rFonts w:ascii="Arial" w:hAnsi="Arial" w:cs="Arial"/>
                <w:sz w:val="18"/>
                <w:szCs w:val="18"/>
                <w:lang w:val="en-GB" w:eastAsia="en-GB"/>
              </w:rPr>
              <w:t>000</w:t>
            </w:r>
          </w:p>
        </w:tc>
        <w:tc>
          <w:tcPr>
            <w:tcW w:w="1296" w:type="dxa"/>
            <w:shd w:val="clear" w:color="auto" w:fill="FAFAFA"/>
          </w:tcPr>
          <w:p w14:paraId="089D373C" w14:textId="40B43FA0"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vAlign w:val="bottom"/>
          </w:tcPr>
          <w:p w14:paraId="0A8011A1" w14:textId="7FAC8A6C"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180</w:t>
            </w:r>
            <w:r w:rsidR="003F78CD" w:rsidRPr="0081264B">
              <w:rPr>
                <w:rFonts w:ascii="Arial" w:hAnsi="Arial" w:cs="Arial"/>
                <w:sz w:val="18"/>
                <w:szCs w:val="18"/>
                <w:lang w:eastAsia="en-GB"/>
              </w:rPr>
              <w:t>,</w:t>
            </w:r>
            <w:r w:rsidRPr="001A2919">
              <w:rPr>
                <w:rFonts w:ascii="Arial" w:hAnsi="Arial" w:cs="Arial"/>
                <w:sz w:val="18"/>
                <w:szCs w:val="18"/>
                <w:lang w:val="en-GB" w:eastAsia="en-GB"/>
              </w:rPr>
              <w:t>000</w:t>
            </w:r>
          </w:p>
        </w:tc>
        <w:tc>
          <w:tcPr>
            <w:tcW w:w="1296" w:type="dxa"/>
            <w:shd w:val="clear" w:color="auto" w:fill="FAFAFA"/>
            <w:vAlign w:val="bottom"/>
          </w:tcPr>
          <w:p w14:paraId="6E30FA4B" w14:textId="32460704"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28</w:t>
            </w:r>
            <w:r w:rsidR="003F78CD" w:rsidRPr="0081264B">
              <w:rPr>
                <w:rFonts w:ascii="Arial" w:hAnsi="Arial" w:cs="Arial"/>
                <w:sz w:val="18"/>
                <w:szCs w:val="18"/>
                <w:lang w:eastAsia="en-GB"/>
              </w:rPr>
              <w:t>,</w:t>
            </w:r>
            <w:r w:rsidRPr="001A2919">
              <w:rPr>
                <w:rFonts w:ascii="Arial" w:hAnsi="Arial" w:cs="Arial"/>
                <w:sz w:val="18"/>
                <w:szCs w:val="18"/>
                <w:lang w:val="en-GB" w:eastAsia="en-GB"/>
              </w:rPr>
              <w:t>980</w:t>
            </w:r>
            <w:r w:rsidR="003F78CD" w:rsidRPr="0081264B">
              <w:rPr>
                <w:rFonts w:ascii="Arial" w:hAnsi="Arial" w:cs="Arial"/>
                <w:sz w:val="18"/>
                <w:szCs w:val="18"/>
                <w:lang w:eastAsia="en-GB"/>
              </w:rPr>
              <w:t>,</w:t>
            </w:r>
            <w:r w:rsidRPr="001A2919">
              <w:rPr>
                <w:rFonts w:ascii="Arial" w:hAnsi="Arial" w:cs="Arial"/>
                <w:sz w:val="18"/>
                <w:szCs w:val="18"/>
                <w:lang w:val="en-GB" w:eastAsia="en-GB"/>
              </w:rPr>
              <w:t>000</w:t>
            </w:r>
          </w:p>
        </w:tc>
      </w:tr>
      <w:tr w:rsidR="003F78CD" w:rsidRPr="0081264B" w14:paraId="56B59A3F" w14:textId="77777777" w:rsidTr="0081264B">
        <w:trPr>
          <w:cantSplit/>
        </w:trPr>
        <w:tc>
          <w:tcPr>
            <w:tcW w:w="4853" w:type="dxa"/>
          </w:tcPr>
          <w:p w14:paraId="516D84C0" w14:textId="29C6EFB9" w:rsidR="003F78CD" w:rsidRPr="0081264B" w:rsidRDefault="003F78CD" w:rsidP="003F78CD">
            <w:pPr>
              <w:tabs>
                <w:tab w:val="left" w:pos="2692"/>
              </w:tabs>
              <w:ind w:left="532"/>
              <w:jc w:val="thaiDistribute"/>
              <w:rPr>
                <w:rFonts w:ascii="Arial" w:hAnsi="Arial" w:cs="Arial"/>
                <w:color w:val="000000"/>
                <w:sz w:val="18"/>
                <w:szCs w:val="18"/>
                <w:lang w:val="en-GB"/>
              </w:rPr>
            </w:pPr>
            <w:r w:rsidRPr="0081264B">
              <w:rPr>
                <w:rFonts w:ascii="Arial" w:hAnsi="Arial" w:cs="Arial"/>
                <w:color w:val="000000"/>
                <w:sz w:val="18"/>
                <w:szCs w:val="18"/>
                <w:lang w:val="en-GB"/>
              </w:rPr>
              <w:t xml:space="preserve">    -</w:t>
            </w:r>
            <w:r w:rsidRPr="0081264B">
              <w:rPr>
                <w:rFonts w:ascii="Arial" w:hAnsi="Arial" w:cs="Arial"/>
                <w:color w:val="000000"/>
                <w:sz w:val="18"/>
                <w:szCs w:val="18"/>
                <w:cs/>
                <w:lang w:val="en-GB"/>
              </w:rPr>
              <w:t xml:space="preserve"> </w:t>
            </w:r>
            <w:r w:rsidRPr="0081264B">
              <w:rPr>
                <w:rFonts w:ascii="Arial" w:hAnsi="Arial" w:cs="Arial"/>
                <w:color w:val="000000"/>
                <w:sz w:val="18"/>
                <w:szCs w:val="18"/>
                <w:lang w:val="en-GB"/>
              </w:rPr>
              <w:t>Machines and equipment</w:t>
            </w:r>
          </w:p>
        </w:tc>
        <w:tc>
          <w:tcPr>
            <w:tcW w:w="1296" w:type="dxa"/>
            <w:shd w:val="clear" w:color="auto" w:fill="FAFAFA"/>
          </w:tcPr>
          <w:p w14:paraId="718A8A4C" w14:textId="789E4412" w:rsidR="003F78CD" w:rsidRPr="0081264B" w:rsidRDefault="003F78CD" w:rsidP="0081264B">
            <w:pPr>
              <w:tabs>
                <w:tab w:val="decimal" w:pos="1080"/>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6AE86990" w14:textId="07D43452"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67</w:t>
            </w:r>
            <w:r w:rsidR="003F78CD" w:rsidRPr="0081264B">
              <w:rPr>
                <w:rFonts w:ascii="Arial" w:hAnsi="Arial" w:cs="Arial"/>
                <w:sz w:val="18"/>
                <w:szCs w:val="18"/>
              </w:rPr>
              <w:t>,</w:t>
            </w:r>
            <w:r w:rsidRPr="001A2919">
              <w:rPr>
                <w:rFonts w:ascii="Arial" w:hAnsi="Arial" w:cs="Arial"/>
                <w:sz w:val="18"/>
                <w:szCs w:val="18"/>
                <w:lang w:val="en-GB"/>
              </w:rPr>
              <w:t>938</w:t>
            </w:r>
            <w:r w:rsidR="003F78CD" w:rsidRPr="0081264B">
              <w:rPr>
                <w:rFonts w:ascii="Arial" w:hAnsi="Arial" w:cs="Arial"/>
                <w:sz w:val="18"/>
                <w:szCs w:val="18"/>
              </w:rPr>
              <w:t>,</w:t>
            </w:r>
            <w:r w:rsidRPr="001A2919">
              <w:rPr>
                <w:rFonts w:ascii="Arial" w:hAnsi="Arial" w:cs="Arial"/>
                <w:sz w:val="18"/>
                <w:szCs w:val="18"/>
                <w:lang w:val="en-GB"/>
              </w:rPr>
              <w:t>958</w:t>
            </w:r>
          </w:p>
        </w:tc>
        <w:tc>
          <w:tcPr>
            <w:tcW w:w="1296" w:type="dxa"/>
            <w:shd w:val="clear" w:color="auto" w:fill="FAFAFA"/>
          </w:tcPr>
          <w:p w14:paraId="71269F23" w14:textId="6D234657" w:rsidR="003F78CD" w:rsidRPr="0081264B" w:rsidRDefault="003F78CD" w:rsidP="0081264B">
            <w:pPr>
              <w:tabs>
                <w:tab w:val="decimal" w:pos="1080"/>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vAlign w:val="bottom"/>
          </w:tcPr>
          <w:p w14:paraId="71B3FC38" w14:textId="5988CD52" w:rsidR="003F78CD" w:rsidRPr="0081264B" w:rsidRDefault="001A2919" w:rsidP="0081264B">
            <w:pPr>
              <w:tabs>
                <w:tab w:val="decimal" w:pos="1080"/>
              </w:tabs>
              <w:ind w:left="-147" w:right="-122"/>
              <w:jc w:val="both"/>
              <w:rPr>
                <w:rFonts w:ascii="Arial" w:hAnsi="Arial" w:cs="Arial"/>
                <w:sz w:val="18"/>
                <w:szCs w:val="18"/>
              </w:rPr>
            </w:pPr>
            <w:r w:rsidRPr="001A2919">
              <w:rPr>
                <w:rFonts w:ascii="Arial" w:hAnsi="Arial" w:cs="Arial"/>
                <w:sz w:val="18"/>
                <w:szCs w:val="18"/>
                <w:lang w:val="en-GB"/>
              </w:rPr>
              <w:t>67</w:t>
            </w:r>
            <w:r w:rsidR="003F78CD" w:rsidRPr="0081264B">
              <w:rPr>
                <w:rFonts w:ascii="Arial" w:hAnsi="Arial" w:cs="Arial"/>
                <w:sz w:val="18"/>
                <w:szCs w:val="18"/>
              </w:rPr>
              <w:t>,</w:t>
            </w:r>
            <w:r w:rsidRPr="001A2919">
              <w:rPr>
                <w:rFonts w:ascii="Arial" w:hAnsi="Arial" w:cs="Arial"/>
                <w:sz w:val="18"/>
                <w:szCs w:val="18"/>
                <w:lang w:val="en-GB"/>
              </w:rPr>
              <w:t>938</w:t>
            </w:r>
            <w:r w:rsidR="003F78CD" w:rsidRPr="0081264B">
              <w:rPr>
                <w:rFonts w:ascii="Arial" w:hAnsi="Arial" w:cs="Arial"/>
                <w:sz w:val="18"/>
                <w:szCs w:val="18"/>
              </w:rPr>
              <w:t>,</w:t>
            </w:r>
            <w:r w:rsidRPr="001A2919">
              <w:rPr>
                <w:rFonts w:ascii="Arial" w:hAnsi="Arial" w:cs="Arial"/>
                <w:sz w:val="18"/>
                <w:szCs w:val="18"/>
                <w:lang w:val="en-GB"/>
              </w:rPr>
              <w:t>958</w:t>
            </w:r>
          </w:p>
        </w:tc>
        <w:tc>
          <w:tcPr>
            <w:tcW w:w="1296" w:type="dxa"/>
            <w:shd w:val="clear" w:color="auto" w:fill="FAFAFA"/>
          </w:tcPr>
          <w:p w14:paraId="20DFEFF3" w14:textId="33D7115D"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4A04FDA4" w14:textId="5DF9B2D7"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3C83578B" w14:textId="0792D2CA"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15C2369B" w14:textId="4FB09FD5"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r>
      <w:tr w:rsidR="003F78CD" w:rsidRPr="0081264B" w14:paraId="2CE8867D" w14:textId="77777777" w:rsidTr="0081264B">
        <w:trPr>
          <w:cantSplit/>
        </w:trPr>
        <w:tc>
          <w:tcPr>
            <w:tcW w:w="4853" w:type="dxa"/>
          </w:tcPr>
          <w:p w14:paraId="3CD2D99D" w14:textId="007BEAEB" w:rsidR="003F78CD" w:rsidRPr="0081264B" w:rsidRDefault="003F78CD" w:rsidP="003F78CD">
            <w:pPr>
              <w:tabs>
                <w:tab w:val="left" w:pos="2692"/>
              </w:tabs>
              <w:ind w:left="532"/>
              <w:jc w:val="thaiDistribute"/>
              <w:rPr>
                <w:rFonts w:ascii="Arial" w:hAnsi="Arial" w:cs="Arial"/>
                <w:sz w:val="18"/>
                <w:szCs w:val="18"/>
              </w:rPr>
            </w:pPr>
            <w:r w:rsidRPr="0081264B">
              <w:rPr>
                <w:rFonts w:ascii="Arial" w:hAnsi="Arial" w:cs="Arial"/>
                <w:color w:val="000000"/>
                <w:sz w:val="18"/>
                <w:szCs w:val="18"/>
                <w:lang w:val="en-GB"/>
              </w:rPr>
              <w:t xml:space="preserve">    - Information system service</w:t>
            </w:r>
          </w:p>
        </w:tc>
        <w:tc>
          <w:tcPr>
            <w:tcW w:w="1296" w:type="dxa"/>
            <w:shd w:val="clear" w:color="auto" w:fill="FAFAFA"/>
          </w:tcPr>
          <w:p w14:paraId="30750367" w14:textId="6AA66803" w:rsidR="003F78CD" w:rsidRPr="0081264B" w:rsidRDefault="003F78CD" w:rsidP="0081264B">
            <w:pPr>
              <w:tabs>
                <w:tab w:val="decimal" w:pos="1080"/>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14104B48" w14:textId="1D6378FD" w:rsidR="003F78CD" w:rsidRPr="0081264B" w:rsidRDefault="003F78CD" w:rsidP="0081264B">
            <w:pPr>
              <w:tabs>
                <w:tab w:val="decimal" w:pos="1080"/>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5024B9DC" w14:textId="6D295EEF"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960</w:t>
            </w:r>
            <w:r w:rsidR="003F78CD" w:rsidRPr="0081264B">
              <w:rPr>
                <w:rFonts w:ascii="Arial" w:hAnsi="Arial" w:cs="Arial"/>
                <w:sz w:val="18"/>
                <w:szCs w:val="18"/>
              </w:rPr>
              <w:t>,</w:t>
            </w:r>
            <w:r w:rsidRPr="001A2919">
              <w:rPr>
                <w:rFonts w:ascii="Arial" w:hAnsi="Arial" w:cs="Arial"/>
                <w:sz w:val="18"/>
                <w:szCs w:val="18"/>
                <w:lang w:val="en-GB"/>
              </w:rPr>
              <w:t>000</w:t>
            </w:r>
          </w:p>
        </w:tc>
        <w:tc>
          <w:tcPr>
            <w:tcW w:w="1296" w:type="dxa"/>
            <w:shd w:val="clear" w:color="auto" w:fill="FAFAFA"/>
          </w:tcPr>
          <w:p w14:paraId="2BFB094F" w14:textId="1A94319B" w:rsidR="003F78CD" w:rsidRPr="0081264B" w:rsidRDefault="001A2919" w:rsidP="0081264B">
            <w:pPr>
              <w:tabs>
                <w:tab w:val="decimal" w:pos="1080"/>
              </w:tabs>
              <w:ind w:left="-147" w:right="-122"/>
              <w:jc w:val="both"/>
              <w:rPr>
                <w:rFonts w:ascii="Arial" w:hAnsi="Arial" w:cs="Arial"/>
                <w:sz w:val="18"/>
                <w:szCs w:val="18"/>
              </w:rPr>
            </w:pPr>
            <w:r w:rsidRPr="001A2919">
              <w:rPr>
                <w:rFonts w:ascii="Arial" w:hAnsi="Arial" w:cs="Arial"/>
                <w:sz w:val="18"/>
                <w:szCs w:val="18"/>
                <w:lang w:val="en-GB"/>
              </w:rPr>
              <w:t>960</w:t>
            </w:r>
            <w:r w:rsidR="003F78CD" w:rsidRPr="0081264B">
              <w:rPr>
                <w:rFonts w:ascii="Arial" w:hAnsi="Arial" w:cs="Arial"/>
                <w:sz w:val="18"/>
                <w:szCs w:val="18"/>
              </w:rPr>
              <w:t>,</w:t>
            </w:r>
            <w:r w:rsidRPr="001A2919">
              <w:rPr>
                <w:rFonts w:ascii="Arial" w:hAnsi="Arial" w:cs="Arial"/>
                <w:sz w:val="18"/>
                <w:szCs w:val="18"/>
                <w:lang w:val="en-GB"/>
              </w:rPr>
              <w:t>000</w:t>
            </w:r>
          </w:p>
        </w:tc>
        <w:tc>
          <w:tcPr>
            <w:tcW w:w="1296" w:type="dxa"/>
            <w:shd w:val="clear" w:color="auto" w:fill="FAFAFA"/>
            <w:vAlign w:val="bottom"/>
          </w:tcPr>
          <w:p w14:paraId="58A0F41D" w14:textId="68A179D2"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22</w:t>
            </w:r>
            <w:r w:rsidR="003F78CD" w:rsidRPr="0081264B">
              <w:rPr>
                <w:rFonts w:ascii="Arial" w:hAnsi="Arial" w:cs="Arial"/>
                <w:sz w:val="18"/>
                <w:szCs w:val="18"/>
                <w:lang w:eastAsia="en-GB"/>
              </w:rPr>
              <w:t>,</w:t>
            </w:r>
            <w:r w:rsidRPr="001A2919">
              <w:rPr>
                <w:rFonts w:ascii="Arial" w:hAnsi="Arial" w:cs="Arial"/>
                <w:sz w:val="18"/>
                <w:szCs w:val="18"/>
                <w:lang w:val="en-GB" w:eastAsia="en-GB"/>
              </w:rPr>
              <w:t>780</w:t>
            </w:r>
            <w:r w:rsidR="003F78CD" w:rsidRPr="0081264B">
              <w:rPr>
                <w:rFonts w:ascii="Arial" w:hAnsi="Arial" w:cs="Arial"/>
                <w:sz w:val="18"/>
                <w:szCs w:val="18"/>
                <w:lang w:eastAsia="en-GB"/>
              </w:rPr>
              <w:t>,</w:t>
            </w:r>
            <w:r w:rsidRPr="001A2919">
              <w:rPr>
                <w:rFonts w:ascii="Arial" w:hAnsi="Arial" w:cs="Arial"/>
                <w:sz w:val="18"/>
                <w:szCs w:val="18"/>
                <w:lang w:val="en-GB" w:eastAsia="en-GB"/>
              </w:rPr>
              <w:t>318</w:t>
            </w:r>
          </w:p>
        </w:tc>
        <w:tc>
          <w:tcPr>
            <w:tcW w:w="1296" w:type="dxa"/>
            <w:shd w:val="clear" w:color="auto" w:fill="FAFAFA"/>
          </w:tcPr>
          <w:p w14:paraId="31C1E343" w14:textId="4F4EDA84"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vAlign w:val="bottom"/>
          </w:tcPr>
          <w:p w14:paraId="6B39E371" w14:textId="24070A82"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960</w:t>
            </w:r>
            <w:r w:rsidR="003F78CD" w:rsidRPr="0081264B">
              <w:rPr>
                <w:rFonts w:ascii="Arial" w:hAnsi="Arial" w:cs="Arial"/>
                <w:sz w:val="18"/>
                <w:szCs w:val="18"/>
                <w:lang w:eastAsia="en-GB"/>
              </w:rPr>
              <w:t>,</w:t>
            </w:r>
            <w:r w:rsidRPr="001A2919">
              <w:rPr>
                <w:rFonts w:ascii="Arial" w:hAnsi="Arial" w:cs="Arial"/>
                <w:sz w:val="18"/>
                <w:szCs w:val="18"/>
                <w:lang w:val="en-GB" w:eastAsia="en-GB"/>
              </w:rPr>
              <w:t>000</w:t>
            </w:r>
          </w:p>
        </w:tc>
        <w:tc>
          <w:tcPr>
            <w:tcW w:w="1296" w:type="dxa"/>
            <w:shd w:val="clear" w:color="auto" w:fill="FAFAFA"/>
            <w:vAlign w:val="bottom"/>
          </w:tcPr>
          <w:p w14:paraId="26D74E6E" w14:textId="34FE316F"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23</w:t>
            </w:r>
            <w:r w:rsidR="003F78CD" w:rsidRPr="0081264B">
              <w:rPr>
                <w:rFonts w:ascii="Arial" w:hAnsi="Arial" w:cs="Arial"/>
                <w:sz w:val="18"/>
                <w:szCs w:val="18"/>
                <w:lang w:eastAsia="en-GB"/>
              </w:rPr>
              <w:t>,</w:t>
            </w:r>
            <w:r w:rsidRPr="001A2919">
              <w:rPr>
                <w:rFonts w:ascii="Arial" w:hAnsi="Arial" w:cs="Arial"/>
                <w:sz w:val="18"/>
                <w:szCs w:val="18"/>
                <w:lang w:val="en-GB" w:eastAsia="en-GB"/>
              </w:rPr>
              <w:t>740</w:t>
            </w:r>
            <w:r w:rsidR="003F78CD" w:rsidRPr="0081264B">
              <w:rPr>
                <w:rFonts w:ascii="Arial" w:hAnsi="Arial" w:cs="Arial"/>
                <w:sz w:val="18"/>
                <w:szCs w:val="18"/>
                <w:lang w:eastAsia="en-GB"/>
              </w:rPr>
              <w:t>,</w:t>
            </w:r>
            <w:r w:rsidRPr="001A2919">
              <w:rPr>
                <w:rFonts w:ascii="Arial" w:hAnsi="Arial" w:cs="Arial"/>
                <w:sz w:val="18"/>
                <w:szCs w:val="18"/>
                <w:lang w:val="en-GB" w:eastAsia="en-GB"/>
              </w:rPr>
              <w:t>318</w:t>
            </w:r>
          </w:p>
        </w:tc>
      </w:tr>
      <w:tr w:rsidR="003F78CD" w:rsidRPr="0081264B" w14:paraId="78FECE24" w14:textId="77777777" w:rsidTr="0081264B">
        <w:trPr>
          <w:cantSplit/>
          <w:trHeight w:val="81"/>
        </w:trPr>
        <w:tc>
          <w:tcPr>
            <w:tcW w:w="4853" w:type="dxa"/>
          </w:tcPr>
          <w:p w14:paraId="6F7C298C" w14:textId="0D693AF9" w:rsidR="003F78CD" w:rsidRPr="0081264B" w:rsidRDefault="003F78CD" w:rsidP="003F78CD">
            <w:pPr>
              <w:tabs>
                <w:tab w:val="left" w:pos="2692"/>
              </w:tabs>
              <w:ind w:left="532"/>
              <w:jc w:val="thaiDistribute"/>
              <w:rPr>
                <w:rFonts w:ascii="Arial" w:hAnsi="Arial" w:cs="Arial"/>
                <w:sz w:val="18"/>
                <w:szCs w:val="18"/>
              </w:rPr>
            </w:pPr>
            <w:r w:rsidRPr="0081264B">
              <w:rPr>
                <w:rFonts w:ascii="Arial" w:hAnsi="Arial" w:cs="Arial"/>
                <w:color w:val="000000"/>
                <w:sz w:val="18"/>
                <w:szCs w:val="18"/>
                <w:lang w:val="en-GB"/>
              </w:rPr>
              <w:t xml:space="preserve">    - Consulting </w:t>
            </w:r>
          </w:p>
        </w:tc>
        <w:tc>
          <w:tcPr>
            <w:tcW w:w="1296" w:type="dxa"/>
            <w:shd w:val="clear" w:color="auto" w:fill="FAFAFA"/>
          </w:tcPr>
          <w:p w14:paraId="4873B9B3" w14:textId="0CF13680" w:rsidR="003F78CD" w:rsidRPr="0081264B" w:rsidRDefault="003F78CD" w:rsidP="0081264B">
            <w:pPr>
              <w:tabs>
                <w:tab w:val="decimal" w:pos="1080"/>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1AA7F62D" w14:textId="0C2534B7" w:rsidR="003F78CD" w:rsidRPr="0081264B" w:rsidRDefault="003F78CD" w:rsidP="0081264B">
            <w:pPr>
              <w:tabs>
                <w:tab w:val="decimal" w:pos="1080"/>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vAlign w:val="bottom"/>
          </w:tcPr>
          <w:p w14:paraId="389BD046" w14:textId="767E1B68"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5</w:t>
            </w:r>
            <w:r w:rsidR="003F78CD" w:rsidRPr="0081264B">
              <w:rPr>
                <w:rFonts w:ascii="Arial" w:hAnsi="Arial" w:cs="Arial"/>
                <w:sz w:val="18"/>
                <w:szCs w:val="18"/>
              </w:rPr>
              <w:t>,</w:t>
            </w:r>
            <w:r w:rsidRPr="001A2919">
              <w:rPr>
                <w:rFonts w:ascii="Arial" w:hAnsi="Arial" w:cs="Arial"/>
                <w:sz w:val="18"/>
                <w:szCs w:val="18"/>
                <w:lang w:val="en-GB"/>
              </w:rPr>
              <w:t>785</w:t>
            </w:r>
            <w:r w:rsidR="003F78CD" w:rsidRPr="0081264B">
              <w:rPr>
                <w:rFonts w:ascii="Arial" w:hAnsi="Arial" w:cs="Arial"/>
                <w:sz w:val="18"/>
                <w:szCs w:val="18"/>
              </w:rPr>
              <w:t>,</w:t>
            </w:r>
            <w:r w:rsidRPr="001A2919">
              <w:rPr>
                <w:rFonts w:ascii="Arial" w:hAnsi="Arial" w:cs="Arial"/>
                <w:sz w:val="18"/>
                <w:szCs w:val="18"/>
                <w:lang w:val="en-GB"/>
              </w:rPr>
              <w:t>380</w:t>
            </w:r>
          </w:p>
        </w:tc>
        <w:tc>
          <w:tcPr>
            <w:tcW w:w="1296" w:type="dxa"/>
            <w:shd w:val="clear" w:color="auto" w:fill="FAFAFA"/>
            <w:vAlign w:val="bottom"/>
          </w:tcPr>
          <w:p w14:paraId="4C91E28C" w14:textId="5B179545" w:rsidR="003F78CD" w:rsidRPr="0081264B" w:rsidRDefault="001A2919" w:rsidP="0081264B">
            <w:pPr>
              <w:tabs>
                <w:tab w:val="decimal" w:pos="1080"/>
              </w:tabs>
              <w:ind w:left="-147" w:right="-122"/>
              <w:jc w:val="both"/>
              <w:rPr>
                <w:rFonts w:ascii="Arial" w:hAnsi="Arial" w:cs="Arial"/>
                <w:sz w:val="18"/>
                <w:szCs w:val="18"/>
              </w:rPr>
            </w:pPr>
            <w:r w:rsidRPr="001A2919">
              <w:rPr>
                <w:rFonts w:ascii="Arial" w:hAnsi="Arial" w:cs="Arial"/>
                <w:sz w:val="18"/>
                <w:szCs w:val="18"/>
                <w:lang w:val="en-GB"/>
              </w:rPr>
              <w:t>5</w:t>
            </w:r>
            <w:r w:rsidR="003F78CD" w:rsidRPr="0081264B">
              <w:rPr>
                <w:rFonts w:ascii="Arial" w:hAnsi="Arial" w:cs="Arial"/>
                <w:sz w:val="18"/>
                <w:szCs w:val="18"/>
              </w:rPr>
              <w:t>,</w:t>
            </w:r>
            <w:r w:rsidRPr="001A2919">
              <w:rPr>
                <w:rFonts w:ascii="Arial" w:hAnsi="Arial" w:cs="Arial"/>
                <w:sz w:val="18"/>
                <w:szCs w:val="18"/>
                <w:lang w:val="en-GB"/>
              </w:rPr>
              <w:t>785</w:t>
            </w:r>
            <w:r w:rsidR="003F78CD" w:rsidRPr="0081264B">
              <w:rPr>
                <w:rFonts w:ascii="Arial" w:hAnsi="Arial" w:cs="Arial"/>
                <w:sz w:val="18"/>
                <w:szCs w:val="18"/>
              </w:rPr>
              <w:t>,</w:t>
            </w:r>
            <w:r w:rsidRPr="001A2919">
              <w:rPr>
                <w:rFonts w:ascii="Arial" w:hAnsi="Arial" w:cs="Arial"/>
                <w:sz w:val="18"/>
                <w:szCs w:val="18"/>
                <w:lang w:val="en-GB"/>
              </w:rPr>
              <w:t>380</w:t>
            </w:r>
          </w:p>
        </w:tc>
        <w:tc>
          <w:tcPr>
            <w:tcW w:w="1296" w:type="dxa"/>
            <w:shd w:val="clear" w:color="auto" w:fill="FAFAFA"/>
            <w:vAlign w:val="bottom"/>
          </w:tcPr>
          <w:p w14:paraId="13ACFBE4" w14:textId="10A6DA1E"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44</w:t>
            </w:r>
            <w:r w:rsidR="003F78CD" w:rsidRPr="0081264B">
              <w:rPr>
                <w:rFonts w:ascii="Arial" w:hAnsi="Arial" w:cs="Arial"/>
                <w:sz w:val="18"/>
                <w:szCs w:val="18"/>
                <w:lang w:eastAsia="en-GB"/>
              </w:rPr>
              <w:t>,</w:t>
            </w:r>
            <w:r w:rsidRPr="001A2919">
              <w:rPr>
                <w:rFonts w:ascii="Arial" w:hAnsi="Arial" w:cs="Arial"/>
                <w:sz w:val="18"/>
                <w:szCs w:val="18"/>
                <w:lang w:val="en-GB" w:eastAsia="en-GB"/>
              </w:rPr>
              <w:t>022</w:t>
            </w:r>
            <w:r w:rsidR="003F78CD" w:rsidRPr="0081264B">
              <w:rPr>
                <w:rFonts w:ascii="Arial" w:hAnsi="Arial" w:cs="Arial"/>
                <w:sz w:val="18"/>
                <w:szCs w:val="18"/>
                <w:lang w:eastAsia="en-GB"/>
              </w:rPr>
              <w:t>,</w:t>
            </w:r>
            <w:r w:rsidRPr="001A2919">
              <w:rPr>
                <w:rFonts w:ascii="Arial" w:hAnsi="Arial" w:cs="Arial"/>
                <w:sz w:val="18"/>
                <w:szCs w:val="18"/>
                <w:lang w:val="en-GB" w:eastAsia="en-GB"/>
              </w:rPr>
              <w:t>000</w:t>
            </w:r>
          </w:p>
        </w:tc>
        <w:tc>
          <w:tcPr>
            <w:tcW w:w="1296" w:type="dxa"/>
            <w:shd w:val="clear" w:color="auto" w:fill="FAFAFA"/>
          </w:tcPr>
          <w:p w14:paraId="6E4803EF" w14:textId="1F21CFD3"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3909E0DC" w14:textId="6DFC8AA7"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1</w:t>
            </w:r>
            <w:r w:rsidR="003F78CD" w:rsidRPr="0081264B">
              <w:rPr>
                <w:rFonts w:ascii="Arial" w:hAnsi="Arial" w:cs="Arial"/>
                <w:sz w:val="18"/>
                <w:szCs w:val="18"/>
                <w:lang w:eastAsia="en-GB"/>
              </w:rPr>
              <w:t>,</w:t>
            </w:r>
            <w:r w:rsidRPr="001A2919">
              <w:rPr>
                <w:rFonts w:ascii="Arial" w:hAnsi="Arial" w:cs="Arial"/>
                <w:sz w:val="18"/>
                <w:szCs w:val="18"/>
                <w:lang w:val="en-GB" w:eastAsia="en-GB"/>
              </w:rPr>
              <w:t>440</w:t>
            </w:r>
            <w:r w:rsidR="003F78CD" w:rsidRPr="0081264B">
              <w:rPr>
                <w:rFonts w:ascii="Arial" w:hAnsi="Arial" w:cs="Arial"/>
                <w:sz w:val="18"/>
                <w:szCs w:val="18"/>
                <w:lang w:eastAsia="en-GB"/>
              </w:rPr>
              <w:t>,</w:t>
            </w:r>
            <w:r w:rsidRPr="001A2919">
              <w:rPr>
                <w:rFonts w:ascii="Arial" w:hAnsi="Arial" w:cs="Arial"/>
                <w:sz w:val="18"/>
                <w:szCs w:val="18"/>
                <w:lang w:val="en-GB" w:eastAsia="en-GB"/>
              </w:rPr>
              <w:t>000</w:t>
            </w:r>
          </w:p>
        </w:tc>
        <w:tc>
          <w:tcPr>
            <w:tcW w:w="1296" w:type="dxa"/>
            <w:shd w:val="clear" w:color="auto" w:fill="FAFAFA"/>
            <w:vAlign w:val="bottom"/>
          </w:tcPr>
          <w:p w14:paraId="4B0424A6" w14:textId="0C9D94FC"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45</w:t>
            </w:r>
            <w:r w:rsidR="003F78CD" w:rsidRPr="0081264B">
              <w:rPr>
                <w:rFonts w:ascii="Arial" w:hAnsi="Arial" w:cs="Arial"/>
                <w:sz w:val="18"/>
                <w:szCs w:val="18"/>
                <w:lang w:eastAsia="en-GB"/>
              </w:rPr>
              <w:t>,</w:t>
            </w:r>
            <w:r w:rsidRPr="001A2919">
              <w:rPr>
                <w:rFonts w:ascii="Arial" w:hAnsi="Arial" w:cs="Arial"/>
                <w:sz w:val="18"/>
                <w:szCs w:val="18"/>
                <w:lang w:val="en-GB" w:eastAsia="en-GB"/>
              </w:rPr>
              <w:t>462</w:t>
            </w:r>
            <w:r w:rsidR="003F78CD" w:rsidRPr="0081264B">
              <w:rPr>
                <w:rFonts w:ascii="Arial" w:hAnsi="Arial" w:cs="Arial"/>
                <w:sz w:val="18"/>
                <w:szCs w:val="18"/>
                <w:lang w:eastAsia="en-GB"/>
              </w:rPr>
              <w:t>,</w:t>
            </w:r>
            <w:r w:rsidRPr="001A2919">
              <w:rPr>
                <w:rFonts w:ascii="Arial" w:hAnsi="Arial" w:cs="Arial"/>
                <w:sz w:val="18"/>
                <w:szCs w:val="18"/>
                <w:lang w:val="en-GB" w:eastAsia="en-GB"/>
              </w:rPr>
              <w:t>000</w:t>
            </w:r>
          </w:p>
        </w:tc>
      </w:tr>
      <w:tr w:rsidR="003F78CD" w:rsidRPr="0081264B" w14:paraId="28860909" w14:textId="77777777" w:rsidTr="0081264B">
        <w:trPr>
          <w:cantSplit/>
          <w:trHeight w:val="81"/>
        </w:trPr>
        <w:tc>
          <w:tcPr>
            <w:tcW w:w="4853" w:type="dxa"/>
          </w:tcPr>
          <w:p w14:paraId="6237331D" w14:textId="64BBA4E3" w:rsidR="003F78CD" w:rsidRPr="0081264B" w:rsidRDefault="003F78CD" w:rsidP="003F78CD">
            <w:pPr>
              <w:tabs>
                <w:tab w:val="left" w:pos="2692"/>
              </w:tabs>
              <w:ind w:left="532"/>
              <w:jc w:val="thaiDistribute"/>
              <w:rPr>
                <w:rFonts w:ascii="Arial" w:hAnsi="Arial" w:cs="Arial"/>
                <w:sz w:val="18"/>
                <w:szCs w:val="18"/>
              </w:rPr>
            </w:pPr>
            <w:r w:rsidRPr="0081264B">
              <w:rPr>
                <w:rFonts w:ascii="Arial" w:hAnsi="Arial" w:cs="Arial"/>
                <w:color w:val="000000"/>
                <w:sz w:val="18"/>
                <w:szCs w:val="18"/>
                <w:lang w:val="en-GB"/>
              </w:rPr>
              <w:t xml:space="preserve">    - Managing</w:t>
            </w:r>
          </w:p>
        </w:tc>
        <w:tc>
          <w:tcPr>
            <w:tcW w:w="1296" w:type="dxa"/>
            <w:shd w:val="clear" w:color="auto" w:fill="FAFAFA"/>
          </w:tcPr>
          <w:p w14:paraId="68B8EA10" w14:textId="1CC48632" w:rsidR="003F78CD" w:rsidRPr="0081264B" w:rsidRDefault="003F78CD" w:rsidP="0081264B">
            <w:pPr>
              <w:tabs>
                <w:tab w:val="decimal" w:pos="1080"/>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18F851D7" w14:textId="776FF7F1"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3</w:t>
            </w:r>
            <w:r w:rsidR="003F78CD" w:rsidRPr="0081264B">
              <w:rPr>
                <w:rFonts w:ascii="Arial" w:hAnsi="Arial" w:cs="Arial"/>
                <w:sz w:val="18"/>
                <w:szCs w:val="18"/>
              </w:rPr>
              <w:t>,</w:t>
            </w:r>
            <w:r w:rsidRPr="001A2919">
              <w:rPr>
                <w:rFonts w:ascii="Arial" w:hAnsi="Arial" w:cs="Arial"/>
                <w:sz w:val="18"/>
                <w:szCs w:val="18"/>
                <w:lang w:val="en-GB"/>
              </w:rPr>
              <w:t>236</w:t>
            </w:r>
            <w:r w:rsidR="003F78CD" w:rsidRPr="0081264B">
              <w:rPr>
                <w:rFonts w:ascii="Arial" w:hAnsi="Arial" w:cs="Arial"/>
                <w:sz w:val="18"/>
                <w:szCs w:val="18"/>
              </w:rPr>
              <w:t>,</w:t>
            </w:r>
            <w:r w:rsidRPr="001A2919">
              <w:rPr>
                <w:rFonts w:ascii="Arial" w:hAnsi="Arial" w:cs="Arial"/>
                <w:sz w:val="18"/>
                <w:szCs w:val="18"/>
                <w:lang w:val="en-GB"/>
              </w:rPr>
              <w:t>750</w:t>
            </w:r>
          </w:p>
        </w:tc>
        <w:tc>
          <w:tcPr>
            <w:tcW w:w="1296" w:type="dxa"/>
            <w:shd w:val="clear" w:color="auto" w:fill="FAFAFA"/>
          </w:tcPr>
          <w:p w14:paraId="09685969" w14:textId="33C27F72"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682</w:t>
            </w:r>
            <w:r w:rsidR="003F78CD" w:rsidRPr="0081264B">
              <w:rPr>
                <w:rFonts w:ascii="Arial" w:hAnsi="Arial" w:cs="Arial"/>
                <w:sz w:val="18"/>
                <w:szCs w:val="18"/>
              </w:rPr>
              <w:t>,</w:t>
            </w:r>
            <w:r w:rsidRPr="001A2919">
              <w:rPr>
                <w:rFonts w:ascii="Arial" w:hAnsi="Arial" w:cs="Arial"/>
                <w:sz w:val="18"/>
                <w:szCs w:val="18"/>
                <w:lang w:val="en-GB"/>
              </w:rPr>
              <w:t>936</w:t>
            </w:r>
          </w:p>
        </w:tc>
        <w:tc>
          <w:tcPr>
            <w:tcW w:w="1296" w:type="dxa"/>
            <w:shd w:val="clear" w:color="auto" w:fill="FAFAFA"/>
          </w:tcPr>
          <w:p w14:paraId="033ABC62" w14:textId="5DC1D783" w:rsidR="003F78CD" w:rsidRPr="0081264B" w:rsidRDefault="001A2919" w:rsidP="0081264B">
            <w:pPr>
              <w:tabs>
                <w:tab w:val="decimal" w:pos="1080"/>
              </w:tabs>
              <w:ind w:left="-147" w:right="-122"/>
              <w:jc w:val="both"/>
              <w:rPr>
                <w:rFonts w:ascii="Arial" w:hAnsi="Arial" w:cs="Arial"/>
                <w:sz w:val="18"/>
                <w:szCs w:val="18"/>
              </w:rPr>
            </w:pPr>
            <w:r w:rsidRPr="001A2919">
              <w:rPr>
                <w:rFonts w:ascii="Arial" w:hAnsi="Arial" w:cs="Arial"/>
                <w:sz w:val="18"/>
                <w:szCs w:val="18"/>
                <w:lang w:val="en-GB"/>
              </w:rPr>
              <w:t>3</w:t>
            </w:r>
            <w:r w:rsidR="003F78CD" w:rsidRPr="0081264B">
              <w:rPr>
                <w:rFonts w:ascii="Arial" w:hAnsi="Arial" w:cs="Arial"/>
                <w:sz w:val="18"/>
                <w:szCs w:val="18"/>
              </w:rPr>
              <w:t>,</w:t>
            </w:r>
            <w:r w:rsidRPr="001A2919">
              <w:rPr>
                <w:rFonts w:ascii="Arial" w:hAnsi="Arial" w:cs="Arial"/>
                <w:sz w:val="18"/>
                <w:szCs w:val="18"/>
                <w:lang w:val="en-GB"/>
              </w:rPr>
              <w:t>919</w:t>
            </w:r>
            <w:r w:rsidR="003F78CD" w:rsidRPr="0081264B">
              <w:rPr>
                <w:rFonts w:ascii="Arial" w:hAnsi="Arial" w:cs="Arial"/>
                <w:sz w:val="18"/>
                <w:szCs w:val="18"/>
              </w:rPr>
              <w:t>,</w:t>
            </w:r>
            <w:r w:rsidRPr="001A2919">
              <w:rPr>
                <w:rFonts w:ascii="Arial" w:hAnsi="Arial" w:cs="Arial"/>
                <w:sz w:val="18"/>
                <w:szCs w:val="18"/>
                <w:lang w:val="en-GB"/>
              </w:rPr>
              <w:t>686</w:t>
            </w:r>
          </w:p>
        </w:tc>
        <w:tc>
          <w:tcPr>
            <w:tcW w:w="1296" w:type="dxa"/>
            <w:shd w:val="clear" w:color="auto" w:fill="FAFAFA"/>
          </w:tcPr>
          <w:p w14:paraId="7F59A7A8" w14:textId="23D66604"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2D81D0BF" w14:textId="6F2E8B45"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5E20BB36" w14:textId="48E741A2"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28BAFCEE" w14:textId="106B1139"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r>
      <w:tr w:rsidR="003F78CD" w:rsidRPr="0081264B" w14:paraId="2690F195" w14:textId="77777777" w:rsidTr="0081264B">
        <w:trPr>
          <w:cantSplit/>
          <w:trHeight w:val="81"/>
        </w:trPr>
        <w:tc>
          <w:tcPr>
            <w:tcW w:w="4853" w:type="dxa"/>
          </w:tcPr>
          <w:p w14:paraId="39155831" w14:textId="70DD3E08" w:rsidR="003F78CD" w:rsidRPr="0081264B" w:rsidRDefault="003F78CD" w:rsidP="003F78CD">
            <w:pPr>
              <w:tabs>
                <w:tab w:val="left" w:pos="1342"/>
              </w:tabs>
              <w:ind w:left="532"/>
              <w:jc w:val="thaiDistribute"/>
              <w:rPr>
                <w:rFonts w:ascii="Arial" w:hAnsi="Arial" w:cs="Arial"/>
                <w:sz w:val="18"/>
                <w:szCs w:val="18"/>
                <w:lang w:val="en-GB"/>
              </w:rPr>
            </w:pPr>
            <w:r w:rsidRPr="0081264B">
              <w:rPr>
                <w:rFonts w:ascii="Arial" w:hAnsi="Arial" w:cs="Arial"/>
                <w:color w:val="000000"/>
                <w:sz w:val="18"/>
                <w:szCs w:val="18"/>
                <w:lang w:val="en-GB"/>
              </w:rPr>
              <w:t>Other income</w:t>
            </w:r>
          </w:p>
        </w:tc>
        <w:tc>
          <w:tcPr>
            <w:tcW w:w="1296" w:type="dxa"/>
            <w:shd w:val="clear" w:color="auto" w:fill="FAFAFA"/>
          </w:tcPr>
          <w:p w14:paraId="29145170" w14:textId="054BC307" w:rsidR="003F78CD" w:rsidRPr="0081264B" w:rsidRDefault="001A2919" w:rsidP="0081264B">
            <w:pPr>
              <w:tabs>
                <w:tab w:val="decimal" w:pos="1080"/>
              </w:tabs>
              <w:ind w:left="-60" w:right="-122"/>
              <w:jc w:val="both"/>
              <w:rPr>
                <w:rFonts w:ascii="Arial" w:hAnsi="Arial" w:cs="Arial"/>
                <w:sz w:val="18"/>
                <w:szCs w:val="18"/>
              </w:rPr>
            </w:pPr>
            <w:r w:rsidRPr="001A2919">
              <w:rPr>
                <w:rFonts w:ascii="Arial" w:hAnsi="Arial" w:cs="Arial"/>
                <w:sz w:val="18"/>
                <w:szCs w:val="18"/>
                <w:lang w:val="en-GB"/>
              </w:rPr>
              <w:t>157</w:t>
            </w:r>
            <w:r w:rsidR="003F78CD" w:rsidRPr="0081264B">
              <w:rPr>
                <w:rFonts w:ascii="Arial" w:hAnsi="Arial" w:cs="Arial"/>
                <w:sz w:val="18"/>
                <w:szCs w:val="18"/>
              </w:rPr>
              <w:t>,</w:t>
            </w:r>
            <w:r w:rsidRPr="001A2919">
              <w:rPr>
                <w:rFonts w:ascii="Arial" w:hAnsi="Arial" w:cs="Arial"/>
                <w:sz w:val="18"/>
                <w:szCs w:val="18"/>
                <w:lang w:val="en-GB"/>
              </w:rPr>
              <w:t>047</w:t>
            </w:r>
          </w:p>
        </w:tc>
        <w:tc>
          <w:tcPr>
            <w:tcW w:w="1296" w:type="dxa"/>
            <w:shd w:val="clear" w:color="auto" w:fill="FAFAFA"/>
          </w:tcPr>
          <w:p w14:paraId="0B84FDC6" w14:textId="04B85B44"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840</w:t>
            </w:r>
            <w:r w:rsidR="003F78CD" w:rsidRPr="0081264B">
              <w:rPr>
                <w:rFonts w:ascii="Arial" w:hAnsi="Arial" w:cs="Arial"/>
                <w:sz w:val="18"/>
                <w:szCs w:val="18"/>
              </w:rPr>
              <w:t>,</w:t>
            </w:r>
            <w:r w:rsidRPr="001A2919">
              <w:rPr>
                <w:rFonts w:ascii="Arial" w:hAnsi="Arial" w:cs="Arial"/>
                <w:sz w:val="18"/>
                <w:szCs w:val="18"/>
                <w:lang w:val="en-GB"/>
              </w:rPr>
              <w:t>242</w:t>
            </w:r>
          </w:p>
        </w:tc>
        <w:tc>
          <w:tcPr>
            <w:tcW w:w="1296" w:type="dxa"/>
            <w:shd w:val="clear" w:color="auto" w:fill="FAFAFA"/>
          </w:tcPr>
          <w:p w14:paraId="0808555F" w14:textId="0C9B43DA"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28</w:t>
            </w:r>
            <w:r w:rsidR="003F78CD" w:rsidRPr="0081264B">
              <w:rPr>
                <w:rFonts w:ascii="Arial" w:hAnsi="Arial" w:cs="Arial"/>
                <w:sz w:val="18"/>
                <w:szCs w:val="18"/>
              </w:rPr>
              <w:t>,</w:t>
            </w:r>
            <w:r w:rsidRPr="001A2919">
              <w:rPr>
                <w:rFonts w:ascii="Arial" w:hAnsi="Arial" w:cs="Arial"/>
                <w:sz w:val="18"/>
                <w:szCs w:val="18"/>
                <w:lang w:val="en-GB"/>
              </w:rPr>
              <w:t>300</w:t>
            </w:r>
          </w:p>
        </w:tc>
        <w:tc>
          <w:tcPr>
            <w:tcW w:w="1296" w:type="dxa"/>
            <w:shd w:val="clear" w:color="auto" w:fill="FAFAFA"/>
          </w:tcPr>
          <w:p w14:paraId="42BFD914" w14:textId="6E153DB8" w:rsidR="003F78CD" w:rsidRPr="0081264B" w:rsidRDefault="001A2919" w:rsidP="0081264B">
            <w:pPr>
              <w:tabs>
                <w:tab w:val="decimal" w:pos="1080"/>
              </w:tabs>
              <w:ind w:left="-147" w:right="-122"/>
              <w:jc w:val="both"/>
              <w:rPr>
                <w:rFonts w:ascii="Arial" w:hAnsi="Arial" w:cs="Arial"/>
                <w:sz w:val="18"/>
                <w:szCs w:val="18"/>
              </w:rPr>
            </w:pPr>
            <w:r w:rsidRPr="001A2919">
              <w:rPr>
                <w:rFonts w:ascii="Arial" w:hAnsi="Arial" w:cs="Arial"/>
                <w:sz w:val="18"/>
                <w:szCs w:val="18"/>
                <w:lang w:val="en-GB"/>
              </w:rPr>
              <w:t>1</w:t>
            </w:r>
            <w:r w:rsidR="003F78CD" w:rsidRPr="0081264B">
              <w:rPr>
                <w:rFonts w:ascii="Arial" w:hAnsi="Arial" w:cs="Arial"/>
                <w:sz w:val="18"/>
                <w:szCs w:val="18"/>
              </w:rPr>
              <w:t>,</w:t>
            </w:r>
            <w:r w:rsidRPr="001A2919">
              <w:rPr>
                <w:rFonts w:ascii="Arial" w:hAnsi="Arial" w:cs="Arial"/>
                <w:sz w:val="18"/>
                <w:szCs w:val="18"/>
                <w:lang w:val="en-GB"/>
              </w:rPr>
              <w:t>025</w:t>
            </w:r>
            <w:r w:rsidR="003F78CD" w:rsidRPr="0081264B">
              <w:rPr>
                <w:rFonts w:ascii="Arial" w:hAnsi="Arial" w:cs="Arial"/>
                <w:sz w:val="18"/>
                <w:szCs w:val="18"/>
              </w:rPr>
              <w:t>,</w:t>
            </w:r>
            <w:r w:rsidRPr="001A2919">
              <w:rPr>
                <w:rFonts w:ascii="Arial" w:hAnsi="Arial" w:cs="Arial"/>
                <w:sz w:val="18"/>
                <w:szCs w:val="18"/>
                <w:lang w:val="en-GB"/>
              </w:rPr>
              <w:t>589</w:t>
            </w:r>
          </w:p>
        </w:tc>
        <w:tc>
          <w:tcPr>
            <w:tcW w:w="1296" w:type="dxa"/>
            <w:shd w:val="clear" w:color="auto" w:fill="FAFAFA"/>
          </w:tcPr>
          <w:p w14:paraId="54F7BD9D" w14:textId="731467ED"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3F3218B6" w14:textId="67A1CA0E"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6DFE9419" w14:textId="6ACDB5E5"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5A847532" w14:textId="7680657C"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r>
      <w:tr w:rsidR="003F78CD" w:rsidRPr="0081264B" w14:paraId="3F238810" w14:textId="77777777" w:rsidTr="0081264B">
        <w:trPr>
          <w:cantSplit/>
          <w:trHeight w:val="81"/>
        </w:trPr>
        <w:tc>
          <w:tcPr>
            <w:tcW w:w="4853" w:type="dxa"/>
          </w:tcPr>
          <w:p w14:paraId="2190A29E" w14:textId="3ECED55F" w:rsidR="003F78CD" w:rsidRPr="0081264B" w:rsidRDefault="003F78CD" w:rsidP="003F78CD">
            <w:pPr>
              <w:tabs>
                <w:tab w:val="left" w:pos="1342"/>
              </w:tabs>
              <w:ind w:left="532"/>
              <w:jc w:val="thaiDistribute"/>
              <w:rPr>
                <w:rFonts w:ascii="Arial" w:hAnsi="Arial" w:cs="Arial"/>
                <w:sz w:val="18"/>
                <w:szCs w:val="18"/>
              </w:rPr>
            </w:pPr>
            <w:r w:rsidRPr="0081264B">
              <w:rPr>
                <w:rFonts w:ascii="Arial" w:hAnsi="Arial" w:cs="Arial"/>
                <w:color w:val="000000"/>
                <w:sz w:val="18"/>
                <w:szCs w:val="18"/>
                <w:lang w:val="en-GB"/>
              </w:rPr>
              <w:t>Dividend income</w:t>
            </w:r>
          </w:p>
        </w:tc>
        <w:tc>
          <w:tcPr>
            <w:tcW w:w="1296" w:type="dxa"/>
            <w:shd w:val="clear" w:color="auto" w:fill="FAFAFA"/>
          </w:tcPr>
          <w:p w14:paraId="62240320" w14:textId="3C55B8AF" w:rsidR="003F78CD" w:rsidRPr="0081264B" w:rsidRDefault="003F78CD" w:rsidP="0081264B">
            <w:pPr>
              <w:tabs>
                <w:tab w:val="decimal" w:pos="1080"/>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1A98D08C" w14:textId="2B817B9A" w:rsidR="003F78CD" w:rsidRPr="0081264B" w:rsidRDefault="003F78CD" w:rsidP="0081264B">
            <w:pPr>
              <w:tabs>
                <w:tab w:val="decimal" w:pos="1080"/>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7385503D" w14:textId="6E401040" w:rsidR="003F78CD" w:rsidRPr="0081264B" w:rsidRDefault="003F78CD" w:rsidP="0081264B">
            <w:pPr>
              <w:tabs>
                <w:tab w:val="decimal" w:pos="1080"/>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5C643C01" w14:textId="3DBBED19" w:rsidR="003F78CD" w:rsidRPr="0081264B" w:rsidRDefault="003F78CD" w:rsidP="0081264B">
            <w:pPr>
              <w:tabs>
                <w:tab w:val="decimal" w:pos="1080"/>
              </w:tabs>
              <w:ind w:left="-147" w:right="-122"/>
              <w:jc w:val="both"/>
              <w:rPr>
                <w:rFonts w:ascii="Arial" w:hAnsi="Arial" w:cs="Arial"/>
                <w:sz w:val="18"/>
                <w:szCs w:val="18"/>
                <w:cs/>
              </w:rPr>
            </w:pPr>
            <w:r w:rsidRPr="0081264B">
              <w:rPr>
                <w:rFonts w:ascii="Arial" w:hAnsi="Arial" w:cs="Arial"/>
                <w:sz w:val="18"/>
                <w:szCs w:val="18"/>
              </w:rPr>
              <w:t xml:space="preserve">-       </w:t>
            </w:r>
          </w:p>
        </w:tc>
        <w:tc>
          <w:tcPr>
            <w:tcW w:w="1296" w:type="dxa"/>
            <w:shd w:val="clear" w:color="auto" w:fill="FAFAFA"/>
            <w:vAlign w:val="bottom"/>
          </w:tcPr>
          <w:p w14:paraId="0C5ED858" w14:textId="11321128"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997</w:t>
            </w:r>
            <w:r w:rsidR="003F78CD" w:rsidRPr="0081264B">
              <w:rPr>
                <w:rFonts w:ascii="Arial" w:hAnsi="Arial" w:cs="Arial"/>
                <w:sz w:val="18"/>
                <w:szCs w:val="18"/>
                <w:lang w:eastAsia="en-GB"/>
              </w:rPr>
              <w:t>,</w:t>
            </w:r>
            <w:r w:rsidRPr="001A2919">
              <w:rPr>
                <w:rFonts w:ascii="Arial" w:hAnsi="Arial" w:cs="Arial"/>
                <w:sz w:val="18"/>
                <w:szCs w:val="18"/>
                <w:lang w:val="en-GB" w:eastAsia="en-GB"/>
              </w:rPr>
              <w:t>999</w:t>
            </w:r>
            <w:r w:rsidR="003F78CD" w:rsidRPr="0081264B">
              <w:rPr>
                <w:rFonts w:ascii="Arial" w:hAnsi="Arial" w:cs="Arial"/>
                <w:sz w:val="18"/>
                <w:szCs w:val="18"/>
                <w:lang w:eastAsia="en-GB"/>
              </w:rPr>
              <w:t>,</w:t>
            </w:r>
            <w:r w:rsidRPr="001A2919">
              <w:rPr>
                <w:rFonts w:ascii="Arial" w:hAnsi="Arial" w:cs="Arial"/>
                <w:sz w:val="18"/>
                <w:szCs w:val="18"/>
                <w:lang w:val="en-GB" w:eastAsia="en-GB"/>
              </w:rPr>
              <w:t>865</w:t>
            </w:r>
          </w:p>
        </w:tc>
        <w:tc>
          <w:tcPr>
            <w:tcW w:w="1296" w:type="dxa"/>
            <w:shd w:val="clear" w:color="auto" w:fill="FAFAFA"/>
            <w:vAlign w:val="bottom"/>
          </w:tcPr>
          <w:p w14:paraId="2D9E639D" w14:textId="0C7A92AA"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71</w:t>
            </w:r>
            <w:r w:rsidR="003F78CD" w:rsidRPr="0081264B">
              <w:rPr>
                <w:rFonts w:ascii="Arial" w:hAnsi="Arial" w:cs="Arial"/>
                <w:sz w:val="18"/>
                <w:szCs w:val="18"/>
                <w:lang w:eastAsia="en-GB"/>
              </w:rPr>
              <w:t>,</w:t>
            </w:r>
            <w:r w:rsidRPr="001A2919">
              <w:rPr>
                <w:rFonts w:ascii="Arial" w:hAnsi="Arial" w:cs="Arial"/>
                <w:sz w:val="18"/>
                <w:szCs w:val="18"/>
                <w:lang w:val="en-GB" w:eastAsia="en-GB"/>
              </w:rPr>
              <w:t>023</w:t>
            </w:r>
            <w:r w:rsidR="003F78CD" w:rsidRPr="0081264B">
              <w:rPr>
                <w:rFonts w:ascii="Arial" w:hAnsi="Arial" w:cs="Arial"/>
                <w:sz w:val="18"/>
                <w:szCs w:val="18"/>
                <w:lang w:eastAsia="en-GB"/>
              </w:rPr>
              <w:t>,</w:t>
            </w:r>
            <w:r w:rsidRPr="001A2919">
              <w:rPr>
                <w:rFonts w:ascii="Arial" w:hAnsi="Arial" w:cs="Arial"/>
                <w:sz w:val="18"/>
                <w:szCs w:val="18"/>
                <w:lang w:val="en-GB" w:eastAsia="en-GB"/>
              </w:rPr>
              <w:t>500</w:t>
            </w:r>
          </w:p>
        </w:tc>
        <w:tc>
          <w:tcPr>
            <w:tcW w:w="1296" w:type="dxa"/>
            <w:shd w:val="clear" w:color="auto" w:fill="FAFAFA"/>
          </w:tcPr>
          <w:p w14:paraId="78B69976" w14:textId="70C80E6B"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vAlign w:val="bottom"/>
          </w:tcPr>
          <w:p w14:paraId="102A3AEE" w14:textId="5D8A7C9D"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1</w:t>
            </w:r>
            <w:r w:rsidR="003F78CD" w:rsidRPr="0081264B">
              <w:rPr>
                <w:rFonts w:ascii="Arial" w:hAnsi="Arial" w:cs="Arial"/>
                <w:sz w:val="18"/>
                <w:szCs w:val="18"/>
                <w:lang w:eastAsia="en-GB"/>
              </w:rPr>
              <w:t>,</w:t>
            </w:r>
            <w:r w:rsidRPr="001A2919">
              <w:rPr>
                <w:rFonts w:ascii="Arial" w:hAnsi="Arial" w:cs="Arial"/>
                <w:sz w:val="18"/>
                <w:szCs w:val="18"/>
                <w:lang w:val="en-GB" w:eastAsia="en-GB"/>
              </w:rPr>
              <w:t>069</w:t>
            </w:r>
            <w:r w:rsidR="003F78CD" w:rsidRPr="0081264B">
              <w:rPr>
                <w:rFonts w:ascii="Arial" w:hAnsi="Arial" w:cs="Arial"/>
                <w:sz w:val="18"/>
                <w:szCs w:val="18"/>
                <w:lang w:eastAsia="en-GB"/>
              </w:rPr>
              <w:t>,</w:t>
            </w:r>
            <w:r w:rsidRPr="001A2919">
              <w:rPr>
                <w:rFonts w:ascii="Arial" w:hAnsi="Arial" w:cs="Arial"/>
                <w:sz w:val="18"/>
                <w:szCs w:val="18"/>
                <w:lang w:val="en-GB" w:eastAsia="en-GB"/>
              </w:rPr>
              <w:t>023</w:t>
            </w:r>
            <w:r w:rsidR="003F78CD" w:rsidRPr="0081264B">
              <w:rPr>
                <w:rFonts w:ascii="Arial" w:hAnsi="Arial" w:cs="Arial"/>
                <w:sz w:val="18"/>
                <w:szCs w:val="18"/>
                <w:lang w:eastAsia="en-GB"/>
              </w:rPr>
              <w:t>,</w:t>
            </w:r>
            <w:r w:rsidRPr="001A2919">
              <w:rPr>
                <w:rFonts w:ascii="Arial" w:hAnsi="Arial" w:cs="Arial"/>
                <w:sz w:val="18"/>
                <w:szCs w:val="18"/>
                <w:lang w:val="en-GB" w:eastAsia="en-GB"/>
              </w:rPr>
              <w:t>365</w:t>
            </w:r>
          </w:p>
        </w:tc>
      </w:tr>
      <w:tr w:rsidR="003F78CD" w:rsidRPr="0081264B" w14:paraId="6C741BB9" w14:textId="77777777" w:rsidTr="0081264B">
        <w:trPr>
          <w:cantSplit/>
        </w:trPr>
        <w:tc>
          <w:tcPr>
            <w:tcW w:w="4853" w:type="dxa"/>
          </w:tcPr>
          <w:p w14:paraId="5127B237" w14:textId="66BC164C" w:rsidR="003F78CD" w:rsidRPr="0081264B" w:rsidRDefault="003F78CD" w:rsidP="003F78CD">
            <w:pPr>
              <w:tabs>
                <w:tab w:val="left" w:pos="1342"/>
              </w:tabs>
              <w:ind w:left="532"/>
              <w:jc w:val="thaiDistribute"/>
              <w:rPr>
                <w:rFonts w:ascii="Arial" w:hAnsi="Arial" w:cs="Arial"/>
                <w:sz w:val="18"/>
                <w:szCs w:val="18"/>
              </w:rPr>
            </w:pPr>
            <w:r w:rsidRPr="0081264B">
              <w:rPr>
                <w:rFonts w:ascii="Arial" w:hAnsi="Arial" w:cs="Arial"/>
                <w:color w:val="000000"/>
                <w:sz w:val="18"/>
                <w:szCs w:val="18"/>
                <w:lang w:val="en-GB"/>
              </w:rPr>
              <w:t xml:space="preserve">Interest income </w:t>
            </w:r>
          </w:p>
        </w:tc>
        <w:tc>
          <w:tcPr>
            <w:tcW w:w="1296" w:type="dxa"/>
            <w:shd w:val="clear" w:color="auto" w:fill="FAFAFA"/>
          </w:tcPr>
          <w:p w14:paraId="6A1ECC94" w14:textId="3F9AF47B" w:rsidR="003F78CD" w:rsidRPr="0081264B" w:rsidRDefault="003F78CD" w:rsidP="0081264B">
            <w:pPr>
              <w:tabs>
                <w:tab w:val="decimal" w:pos="1080"/>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3A9B269A" w14:textId="3BCA7DDC" w:rsidR="003F78CD" w:rsidRPr="0081264B" w:rsidRDefault="002077A5" w:rsidP="0081264B">
            <w:pPr>
              <w:tabs>
                <w:tab w:val="decimal" w:pos="1080"/>
              </w:tabs>
              <w:ind w:right="-122"/>
              <w:jc w:val="both"/>
              <w:rPr>
                <w:rFonts w:ascii="Arial" w:hAnsi="Arial" w:cs="Arial"/>
                <w:sz w:val="18"/>
                <w:szCs w:val="18"/>
              </w:rPr>
            </w:pPr>
            <w:r>
              <w:rPr>
                <w:rFonts w:ascii="Arial" w:hAnsi="Arial" w:cs="Arial"/>
                <w:sz w:val="18"/>
                <w:szCs w:val="18"/>
              </w:rPr>
              <w:t>5,126,433</w:t>
            </w:r>
          </w:p>
        </w:tc>
        <w:tc>
          <w:tcPr>
            <w:tcW w:w="1296" w:type="dxa"/>
            <w:shd w:val="clear" w:color="auto" w:fill="FAFAFA"/>
          </w:tcPr>
          <w:p w14:paraId="6D24BDCE" w14:textId="2ABC5133" w:rsidR="003F78CD" w:rsidRPr="0081264B" w:rsidRDefault="003F78CD" w:rsidP="0081264B">
            <w:pPr>
              <w:tabs>
                <w:tab w:val="decimal" w:pos="1080"/>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35927C33" w14:textId="65A5913A" w:rsidR="003F78CD" w:rsidRPr="0081264B" w:rsidRDefault="002077A5" w:rsidP="0081264B">
            <w:pPr>
              <w:tabs>
                <w:tab w:val="decimal" w:pos="1080"/>
              </w:tabs>
              <w:ind w:left="-147" w:right="-122"/>
              <w:jc w:val="both"/>
              <w:rPr>
                <w:rFonts w:ascii="Arial" w:hAnsi="Arial" w:cs="Arial"/>
                <w:sz w:val="18"/>
                <w:szCs w:val="18"/>
              </w:rPr>
            </w:pPr>
            <w:r>
              <w:rPr>
                <w:rFonts w:ascii="Arial" w:hAnsi="Arial" w:cs="Arial"/>
                <w:sz w:val="18"/>
                <w:szCs w:val="18"/>
                <w:lang w:val="en-GB"/>
              </w:rPr>
              <w:t>5,126,433</w:t>
            </w:r>
          </w:p>
        </w:tc>
        <w:tc>
          <w:tcPr>
            <w:tcW w:w="1296" w:type="dxa"/>
            <w:shd w:val="clear" w:color="auto" w:fill="FAFAFA"/>
            <w:vAlign w:val="bottom"/>
          </w:tcPr>
          <w:p w14:paraId="4FB38DD0" w14:textId="7B8014B9"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75</w:t>
            </w:r>
            <w:r w:rsidR="003F78CD" w:rsidRPr="0081264B">
              <w:rPr>
                <w:rFonts w:ascii="Arial" w:hAnsi="Arial" w:cs="Arial"/>
                <w:sz w:val="18"/>
                <w:szCs w:val="18"/>
                <w:lang w:eastAsia="en-GB"/>
              </w:rPr>
              <w:t>,</w:t>
            </w:r>
            <w:r w:rsidRPr="001A2919">
              <w:rPr>
                <w:rFonts w:ascii="Arial" w:hAnsi="Arial" w:cs="Arial"/>
                <w:sz w:val="18"/>
                <w:szCs w:val="18"/>
                <w:lang w:val="en-GB" w:eastAsia="en-GB"/>
              </w:rPr>
              <w:t>697</w:t>
            </w:r>
            <w:r w:rsidR="003F78CD" w:rsidRPr="0081264B">
              <w:rPr>
                <w:rFonts w:ascii="Arial" w:hAnsi="Arial" w:cs="Arial"/>
                <w:sz w:val="18"/>
                <w:szCs w:val="18"/>
                <w:lang w:eastAsia="en-GB"/>
              </w:rPr>
              <w:t>,</w:t>
            </w:r>
            <w:r w:rsidRPr="001A2919">
              <w:rPr>
                <w:rFonts w:ascii="Arial" w:hAnsi="Arial" w:cs="Arial"/>
                <w:sz w:val="18"/>
                <w:szCs w:val="18"/>
                <w:lang w:val="en-GB" w:eastAsia="en-GB"/>
              </w:rPr>
              <w:t>582</w:t>
            </w:r>
          </w:p>
        </w:tc>
        <w:tc>
          <w:tcPr>
            <w:tcW w:w="1296" w:type="dxa"/>
            <w:shd w:val="clear" w:color="auto" w:fill="FAFAFA"/>
          </w:tcPr>
          <w:p w14:paraId="365443DF" w14:textId="50C03941"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33F8C8C4" w14:textId="45DE255E"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vAlign w:val="bottom"/>
          </w:tcPr>
          <w:p w14:paraId="6A3ACA69" w14:textId="73F6F63D"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75</w:t>
            </w:r>
            <w:r w:rsidR="003F78CD" w:rsidRPr="0081264B">
              <w:rPr>
                <w:rFonts w:ascii="Arial" w:hAnsi="Arial" w:cs="Arial"/>
                <w:sz w:val="18"/>
                <w:szCs w:val="18"/>
                <w:lang w:eastAsia="en-GB"/>
              </w:rPr>
              <w:t>,</w:t>
            </w:r>
            <w:r w:rsidRPr="001A2919">
              <w:rPr>
                <w:rFonts w:ascii="Arial" w:hAnsi="Arial" w:cs="Arial"/>
                <w:sz w:val="18"/>
                <w:szCs w:val="18"/>
                <w:lang w:val="en-GB" w:eastAsia="en-GB"/>
              </w:rPr>
              <w:t>697</w:t>
            </w:r>
            <w:r w:rsidR="003F78CD" w:rsidRPr="0081264B">
              <w:rPr>
                <w:rFonts w:ascii="Arial" w:hAnsi="Arial" w:cs="Arial"/>
                <w:sz w:val="18"/>
                <w:szCs w:val="18"/>
                <w:lang w:eastAsia="en-GB"/>
              </w:rPr>
              <w:t>,</w:t>
            </w:r>
            <w:r w:rsidRPr="001A2919">
              <w:rPr>
                <w:rFonts w:ascii="Arial" w:hAnsi="Arial" w:cs="Arial"/>
                <w:sz w:val="18"/>
                <w:szCs w:val="18"/>
                <w:lang w:val="en-GB" w:eastAsia="en-GB"/>
              </w:rPr>
              <w:t>582</w:t>
            </w:r>
          </w:p>
        </w:tc>
      </w:tr>
      <w:tr w:rsidR="003F78CD" w:rsidRPr="0081264B" w14:paraId="103EFFA0" w14:textId="77777777" w:rsidTr="0081264B">
        <w:trPr>
          <w:cantSplit/>
          <w:trHeight w:val="64"/>
        </w:trPr>
        <w:tc>
          <w:tcPr>
            <w:tcW w:w="4853" w:type="dxa"/>
          </w:tcPr>
          <w:p w14:paraId="6CFA4FA8" w14:textId="755668AE" w:rsidR="003F78CD" w:rsidRPr="0081264B" w:rsidRDefault="003F78CD" w:rsidP="003F78CD">
            <w:pPr>
              <w:tabs>
                <w:tab w:val="left" w:pos="1342"/>
              </w:tabs>
              <w:ind w:left="532"/>
              <w:jc w:val="thaiDistribute"/>
              <w:rPr>
                <w:rFonts w:ascii="Arial" w:hAnsi="Arial" w:cs="Arial"/>
                <w:sz w:val="18"/>
                <w:szCs w:val="18"/>
              </w:rPr>
            </w:pPr>
            <w:r w:rsidRPr="0081264B">
              <w:rPr>
                <w:rFonts w:ascii="Arial" w:hAnsi="Arial" w:cs="Arial"/>
                <w:color w:val="000000"/>
                <w:sz w:val="18"/>
                <w:szCs w:val="18"/>
                <w:lang w:val="en-GB"/>
              </w:rPr>
              <w:t xml:space="preserve">Purchase of inventories </w:t>
            </w:r>
          </w:p>
        </w:tc>
        <w:tc>
          <w:tcPr>
            <w:tcW w:w="1296" w:type="dxa"/>
            <w:shd w:val="clear" w:color="auto" w:fill="FAFAFA"/>
          </w:tcPr>
          <w:p w14:paraId="6E4F88A1" w14:textId="268CF553" w:rsidR="003F78CD" w:rsidRPr="0081264B" w:rsidRDefault="001A2919" w:rsidP="0081264B">
            <w:pPr>
              <w:tabs>
                <w:tab w:val="decimal" w:pos="1080"/>
              </w:tabs>
              <w:ind w:left="-60" w:right="-122"/>
              <w:jc w:val="both"/>
              <w:rPr>
                <w:rFonts w:ascii="Arial" w:hAnsi="Arial" w:cs="Arial"/>
                <w:sz w:val="18"/>
                <w:szCs w:val="18"/>
              </w:rPr>
            </w:pPr>
            <w:r w:rsidRPr="001A2919">
              <w:rPr>
                <w:rFonts w:ascii="Arial" w:hAnsi="Arial" w:cs="Arial"/>
                <w:sz w:val="18"/>
                <w:szCs w:val="18"/>
                <w:lang w:val="en-GB"/>
              </w:rPr>
              <w:t>52</w:t>
            </w:r>
            <w:r w:rsidR="003F78CD" w:rsidRPr="0081264B">
              <w:rPr>
                <w:rFonts w:ascii="Arial" w:hAnsi="Arial" w:cs="Arial"/>
                <w:sz w:val="18"/>
                <w:szCs w:val="18"/>
              </w:rPr>
              <w:t>,</w:t>
            </w:r>
            <w:r w:rsidRPr="001A2919">
              <w:rPr>
                <w:rFonts w:ascii="Arial" w:hAnsi="Arial" w:cs="Arial"/>
                <w:sz w:val="18"/>
                <w:szCs w:val="18"/>
                <w:lang w:val="en-GB"/>
              </w:rPr>
              <w:t>461</w:t>
            </w:r>
            <w:r w:rsidR="003F78CD" w:rsidRPr="0081264B">
              <w:rPr>
                <w:rFonts w:ascii="Arial" w:hAnsi="Arial" w:cs="Arial"/>
                <w:sz w:val="18"/>
                <w:szCs w:val="18"/>
              </w:rPr>
              <w:t>,</w:t>
            </w:r>
            <w:r w:rsidRPr="001A2919">
              <w:rPr>
                <w:rFonts w:ascii="Arial" w:hAnsi="Arial" w:cs="Arial"/>
                <w:sz w:val="18"/>
                <w:szCs w:val="18"/>
                <w:lang w:val="en-GB"/>
              </w:rPr>
              <w:t>419</w:t>
            </w:r>
          </w:p>
        </w:tc>
        <w:tc>
          <w:tcPr>
            <w:tcW w:w="1296" w:type="dxa"/>
            <w:shd w:val="clear" w:color="auto" w:fill="FAFAFA"/>
          </w:tcPr>
          <w:p w14:paraId="7C398910" w14:textId="6A9153FA"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2</w:t>
            </w:r>
            <w:r w:rsidR="003F78CD" w:rsidRPr="0081264B">
              <w:rPr>
                <w:rFonts w:ascii="Arial" w:hAnsi="Arial" w:cs="Arial"/>
                <w:sz w:val="18"/>
                <w:szCs w:val="18"/>
              </w:rPr>
              <w:t>,</w:t>
            </w:r>
            <w:r w:rsidRPr="001A2919">
              <w:rPr>
                <w:rFonts w:ascii="Arial" w:hAnsi="Arial" w:cs="Arial"/>
                <w:sz w:val="18"/>
                <w:szCs w:val="18"/>
                <w:lang w:val="en-GB"/>
              </w:rPr>
              <w:t>094</w:t>
            </w:r>
            <w:r w:rsidR="003F78CD" w:rsidRPr="0081264B">
              <w:rPr>
                <w:rFonts w:ascii="Arial" w:hAnsi="Arial" w:cs="Arial"/>
                <w:sz w:val="18"/>
                <w:szCs w:val="18"/>
              </w:rPr>
              <w:t>,</w:t>
            </w:r>
            <w:r w:rsidRPr="001A2919">
              <w:rPr>
                <w:rFonts w:ascii="Arial" w:hAnsi="Arial" w:cs="Arial"/>
                <w:sz w:val="18"/>
                <w:szCs w:val="18"/>
                <w:lang w:val="en-GB"/>
              </w:rPr>
              <w:t>319</w:t>
            </w:r>
          </w:p>
        </w:tc>
        <w:tc>
          <w:tcPr>
            <w:tcW w:w="1296" w:type="dxa"/>
            <w:shd w:val="clear" w:color="auto" w:fill="FAFAFA"/>
          </w:tcPr>
          <w:p w14:paraId="464C1F53" w14:textId="5D5FBE7F"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95</w:t>
            </w:r>
            <w:r w:rsidR="003F78CD" w:rsidRPr="0081264B">
              <w:rPr>
                <w:rFonts w:ascii="Arial" w:hAnsi="Arial" w:cs="Arial"/>
                <w:sz w:val="18"/>
                <w:szCs w:val="18"/>
              </w:rPr>
              <w:t>,</w:t>
            </w:r>
            <w:r w:rsidRPr="001A2919">
              <w:rPr>
                <w:rFonts w:ascii="Arial" w:hAnsi="Arial" w:cs="Arial"/>
                <w:sz w:val="18"/>
                <w:szCs w:val="18"/>
                <w:lang w:val="en-GB"/>
              </w:rPr>
              <w:t>033</w:t>
            </w:r>
            <w:r w:rsidR="003F78CD" w:rsidRPr="0081264B">
              <w:rPr>
                <w:rFonts w:ascii="Arial" w:hAnsi="Arial" w:cs="Arial"/>
                <w:sz w:val="18"/>
                <w:szCs w:val="18"/>
              </w:rPr>
              <w:t>,</w:t>
            </w:r>
            <w:r w:rsidRPr="001A2919">
              <w:rPr>
                <w:rFonts w:ascii="Arial" w:hAnsi="Arial" w:cs="Arial"/>
                <w:sz w:val="18"/>
                <w:szCs w:val="18"/>
                <w:lang w:val="en-GB"/>
              </w:rPr>
              <w:t>337</w:t>
            </w:r>
          </w:p>
        </w:tc>
        <w:tc>
          <w:tcPr>
            <w:tcW w:w="1296" w:type="dxa"/>
            <w:shd w:val="clear" w:color="auto" w:fill="FAFAFA"/>
          </w:tcPr>
          <w:p w14:paraId="715A9E5F" w14:textId="37325A2E" w:rsidR="003F78CD" w:rsidRPr="0081264B" w:rsidRDefault="001A2919" w:rsidP="0081264B">
            <w:pPr>
              <w:tabs>
                <w:tab w:val="decimal" w:pos="1080"/>
              </w:tabs>
              <w:ind w:left="-147" w:right="-122"/>
              <w:jc w:val="both"/>
              <w:rPr>
                <w:rFonts w:ascii="Arial" w:hAnsi="Arial" w:cs="Arial"/>
                <w:sz w:val="18"/>
                <w:szCs w:val="18"/>
              </w:rPr>
            </w:pPr>
            <w:r w:rsidRPr="001A2919">
              <w:rPr>
                <w:rFonts w:ascii="Arial" w:hAnsi="Arial" w:cs="Arial"/>
                <w:sz w:val="18"/>
                <w:szCs w:val="18"/>
                <w:lang w:val="en-GB"/>
              </w:rPr>
              <w:t>149</w:t>
            </w:r>
            <w:r w:rsidR="003F78CD" w:rsidRPr="0081264B">
              <w:rPr>
                <w:rFonts w:ascii="Arial" w:hAnsi="Arial" w:cs="Arial"/>
                <w:sz w:val="18"/>
                <w:szCs w:val="18"/>
              </w:rPr>
              <w:t>,</w:t>
            </w:r>
            <w:r w:rsidRPr="001A2919">
              <w:rPr>
                <w:rFonts w:ascii="Arial" w:hAnsi="Arial" w:cs="Arial"/>
                <w:sz w:val="18"/>
                <w:szCs w:val="18"/>
                <w:lang w:val="en-GB"/>
              </w:rPr>
              <w:t>589</w:t>
            </w:r>
            <w:r w:rsidR="003F78CD" w:rsidRPr="0081264B">
              <w:rPr>
                <w:rFonts w:ascii="Arial" w:hAnsi="Arial" w:cs="Arial"/>
                <w:sz w:val="18"/>
                <w:szCs w:val="18"/>
              </w:rPr>
              <w:t>,</w:t>
            </w:r>
            <w:r w:rsidRPr="001A2919">
              <w:rPr>
                <w:rFonts w:ascii="Arial" w:hAnsi="Arial" w:cs="Arial"/>
                <w:sz w:val="18"/>
                <w:szCs w:val="18"/>
                <w:lang w:val="en-GB"/>
              </w:rPr>
              <w:t>075</w:t>
            </w:r>
          </w:p>
        </w:tc>
        <w:tc>
          <w:tcPr>
            <w:tcW w:w="1296" w:type="dxa"/>
            <w:shd w:val="clear" w:color="auto" w:fill="FAFAFA"/>
          </w:tcPr>
          <w:p w14:paraId="3C7A9FF1" w14:textId="4E84AEBA"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4756BD16" w14:textId="796158AA"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670B9D74" w14:textId="764C62C8"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43A446DA" w14:textId="07CA3D8B"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r>
      <w:tr w:rsidR="003F78CD" w:rsidRPr="0081264B" w14:paraId="0C3843CA" w14:textId="77777777" w:rsidTr="0081264B">
        <w:trPr>
          <w:cantSplit/>
        </w:trPr>
        <w:tc>
          <w:tcPr>
            <w:tcW w:w="4853" w:type="dxa"/>
          </w:tcPr>
          <w:p w14:paraId="5BE15C37" w14:textId="46C65A04" w:rsidR="003F78CD" w:rsidRPr="0081264B" w:rsidRDefault="003F78CD" w:rsidP="003F78CD">
            <w:pPr>
              <w:tabs>
                <w:tab w:val="left" w:pos="1342"/>
              </w:tabs>
              <w:ind w:left="532"/>
              <w:jc w:val="thaiDistribute"/>
              <w:rPr>
                <w:rFonts w:ascii="Arial" w:hAnsi="Arial" w:cs="Arial"/>
                <w:sz w:val="18"/>
                <w:szCs w:val="18"/>
              </w:rPr>
            </w:pPr>
            <w:r w:rsidRPr="0081264B">
              <w:rPr>
                <w:rFonts w:ascii="Arial" w:hAnsi="Arial" w:cs="Arial"/>
                <w:iCs/>
                <w:color w:val="000000"/>
                <w:sz w:val="18"/>
                <w:szCs w:val="18"/>
                <w:lang w:val="en-GB"/>
              </w:rPr>
              <w:t xml:space="preserve">Purchase of property, </w:t>
            </w:r>
            <w:proofErr w:type="gramStart"/>
            <w:r w:rsidRPr="0081264B">
              <w:rPr>
                <w:rFonts w:ascii="Arial" w:hAnsi="Arial" w:cs="Arial"/>
                <w:iCs/>
                <w:color w:val="000000"/>
                <w:sz w:val="18"/>
                <w:szCs w:val="18"/>
                <w:lang w:val="en-GB"/>
              </w:rPr>
              <w:t>plant</w:t>
            </w:r>
            <w:proofErr w:type="gramEnd"/>
            <w:r w:rsidRPr="0081264B">
              <w:rPr>
                <w:rFonts w:ascii="Arial" w:hAnsi="Arial" w:cs="Arial"/>
                <w:iCs/>
                <w:color w:val="000000"/>
                <w:sz w:val="18"/>
                <w:szCs w:val="18"/>
                <w:lang w:val="en-GB"/>
              </w:rPr>
              <w:t xml:space="preserve"> and equipment </w:t>
            </w:r>
          </w:p>
        </w:tc>
        <w:tc>
          <w:tcPr>
            <w:tcW w:w="1296" w:type="dxa"/>
            <w:shd w:val="clear" w:color="auto" w:fill="FAFAFA"/>
          </w:tcPr>
          <w:p w14:paraId="3BC6A4D7" w14:textId="290E3DB0" w:rsidR="003F78CD" w:rsidRPr="0081264B" w:rsidRDefault="003F78CD" w:rsidP="0081264B">
            <w:pPr>
              <w:tabs>
                <w:tab w:val="decimal" w:pos="1080"/>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4EAEAE09" w14:textId="1584DC14" w:rsidR="003F78CD" w:rsidRPr="0081264B" w:rsidRDefault="003F78CD" w:rsidP="0081264B">
            <w:pPr>
              <w:tabs>
                <w:tab w:val="decimal" w:pos="1080"/>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1E57789F" w14:textId="047A7111"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5</w:t>
            </w:r>
            <w:r w:rsidR="003F78CD" w:rsidRPr="0081264B">
              <w:rPr>
                <w:rFonts w:ascii="Arial" w:hAnsi="Arial" w:cs="Arial"/>
                <w:sz w:val="18"/>
                <w:szCs w:val="18"/>
              </w:rPr>
              <w:t>,</w:t>
            </w:r>
            <w:r w:rsidRPr="001A2919">
              <w:rPr>
                <w:rFonts w:ascii="Arial" w:hAnsi="Arial" w:cs="Arial"/>
                <w:sz w:val="18"/>
                <w:szCs w:val="18"/>
                <w:lang w:val="en-GB"/>
              </w:rPr>
              <w:t>552</w:t>
            </w:r>
            <w:r w:rsidR="003F78CD" w:rsidRPr="0081264B">
              <w:rPr>
                <w:rFonts w:ascii="Arial" w:hAnsi="Arial" w:cs="Arial"/>
                <w:sz w:val="18"/>
                <w:szCs w:val="18"/>
              </w:rPr>
              <w:t>,</w:t>
            </w:r>
            <w:r w:rsidRPr="001A2919">
              <w:rPr>
                <w:rFonts w:ascii="Arial" w:hAnsi="Arial" w:cs="Arial"/>
                <w:sz w:val="18"/>
                <w:szCs w:val="18"/>
                <w:lang w:val="en-GB"/>
              </w:rPr>
              <w:t>529</w:t>
            </w:r>
          </w:p>
        </w:tc>
        <w:tc>
          <w:tcPr>
            <w:tcW w:w="1296" w:type="dxa"/>
            <w:shd w:val="clear" w:color="auto" w:fill="FAFAFA"/>
          </w:tcPr>
          <w:p w14:paraId="1CBB2E13" w14:textId="6D8ABDF7" w:rsidR="003F78CD" w:rsidRPr="0081264B" w:rsidRDefault="001A2919" w:rsidP="0081264B">
            <w:pPr>
              <w:tabs>
                <w:tab w:val="decimal" w:pos="1080"/>
              </w:tabs>
              <w:ind w:left="-147" w:right="-122"/>
              <w:jc w:val="both"/>
              <w:rPr>
                <w:rFonts w:ascii="Arial" w:hAnsi="Arial" w:cs="Arial"/>
                <w:sz w:val="18"/>
                <w:szCs w:val="18"/>
              </w:rPr>
            </w:pPr>
            <w:r w:rsidRPr="001A2919">
              <w:rPr>
                <w:rFonts w:ascii="Arial" w:hAnsi="Arial" w:cs="Arial"/>
                <w:sz w:val="18"/>
                <w:szCs w:val="18"/>
                <w:lang w:val="en-GB"/>
              </w:rPr>
              <w:t>5</w:t>
            </w:r>
            <w:r w:rsidR="003F78CD" w:rsidRPr="0081264B">
              <w:rPr>
                <w:rFonts w:ascii="Arial" w:hAnsi="Arial" w:cs="Arial"/>
                <w:sz w:val="18"/>
                <w:szCs w:val="18"/>
              </w:rPr>
              <w:t>,</w:t>
            </w:r>
            <w:r w:rsidRPr="001A2919">
              <w:rPr>
                <w:rFonts w:ascii="Arial" w:hAnsi="Arial" w:cs="Arial"/>
                <w:sz w:val="18"/>
                <w:szCs w:val="18"/>
                <w:lang w:val="en-GB"/>
              </w:rPr>
              <w:t>552</w:t>
            </w:r>
            <w:r w:rsidR="003F78CD" w:rsidRPr="0081264B">
              <w:rPr>
                <w:rFonts w:ascii="Arial" w:hAnsi="Arial" w:cs="Arial"/>
                <w:sz w:val="18"/>
                <w:szCs w:val="18"/>
              </w:rPr>
              <w:t>,</w:t>
            </w:r>
            <w:r w:rsidRPr="001A2919">
              <w:rPr>
                <w:rFonts w:ascii="Arial" w:hAnsi="Arial" w:cs="Arial"/>
                <w:sz w:val="18"/>
                <w:szCs w:val="18"/>
                <w:lang w:val="en-GB"/>
              </w:rPr>
              <w:t>529</w:t>
            </w:r>
          </w:p>
        </w:tc>
        <w:tc>
          <w:tcPr>
            <w:tcW w:w="1296" w:type="dxa"/>
            <w:shd w:val="clear" w:color="auto" w:fill="FAFAFA"/>
          </w:tcPr>
          <w:p w14:paraId="53E35F39" w14:textId="532FE571"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54C9031E" w14:textId="26935ABC"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3D30ED8F" w14:textId="6B76987A"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19166BF5" w14:textId="74A7B012"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r>
      <w:tr w:rsidR="003F78CD" w:rsidRPr="0081264B" w14:paraId="4004D64B" w14:textId="77777777" w:rsidTr="0081264B">
        <w:trPr>
          <w:cantSplit/>
        </w:trPr>
        <w:tc>
          <w:tcPr>
            <w:tcW w:w="4853" w:type="dxa"/>
          </w:tcPr>
          <w:p w14:paraId="658D4F2F" w14:textId="16AB9AE1" w:rsidR="003F78CD" w:rsidRPr="0081264B" w:rsidRDefault="003F78CD" w:rsidP="003F78CD">
            <w:pPr>
              <w:tabs>
                <w:tab w:val="left" w:pos="1282"/>
              </w:tabs>
              <w:ind w:left="532"/>
              <w:jc w:val="thaiDistribute"/>
              <w:rPr>
                <w:rFonts w:ascii="Arial" w:hAnsi="Arial" w:cs="Arial"/>
                <w:sz w:val="18"/>
                <w:szCs w:val="18"/>
              </w:rPr>
            </w:pPr>
            <w:r w:rsidRPr="0081264B">
              <w:rPr>
                <w:rFonts w:ascii="Arial" w:hAnsi="Arial" w:cs="Arial"/>
                <w:color w:val="000000"/>
                <w:sz w:val="18"/>
                <w:szCs w:val="18"/>
                <w:lang w:val="en-GB"/>
              </w:rPr>
              <w:t>Expenses</w:t>
            </w:r>
          </w:p>
        </w:tc>
        <w:tc>
          <w:tcPr>
            <w:tcW w:w="1296" w:type="dxa"/>
            <w:shd w:val="clear" w:color="auto" w:fill="FAFAFA"/>
            <w:vAlign w:val="bottom"/>
          </w:tcPr>
          <w:p w14:paraId="6667F397" w14:textId="27F66C6B" w:rsidR="003F78CD" w:rsidRPr="0081264B" w:rsidRDefault="003F78CD" w:rsidP="0081264B">
            <w:pPr>
              <w:tabs>
                <w:tab w:val="decimal" w:pos="1080"/>
              </w:tabs>
              <w:ind w:left="-60" w:right="-122"/>
              <w:jc w:val="both"/>
              <w:rPr>
                <w:rFonts w:ascii="Arial" w:hAnsi="Arial" w:cs="Arial"/>
                <w:sz w:val="18"/>
                <w:szCs w:val="18"/>
              </w:rPr>
            </w:pPr>
          </w:p>
        </w:tc>
        <w:tc>
          <w:tcPr>
            <w:tcW w:w="1296" w:type="dxa"/>
            <w:shd w:val="clear" w:color="auto" w:fill="FAFAFA"/>
          </w:tcPr>
          <w:p w14:paraId="3CF8D913" w14:textId="797566D2" w:rsidR="003F78CD" w:rsidRPr="0081264B" w:rsidRDefault="003F78CD" w:rsidP="0081264B">
            <w:pPr>
              <w:tabs>
                <w:tab w:val="decimal" w:pos="1080"/>
              </w:tabs>
              <w:ind w:right="-122"/>
              <w:jc w:val="both"/>
              <w:rPr>
                <w:rFonts w:ascii="Arial" w:hAnsi="Arial" w:cs="Arial"/>
                <w:sz w:val="18"/>
                <w:szCs w:val="18"/>
              </w:rPr>
            </w:pPr>
          </w:p>
        </w:tc>
        <w:tc>
          <w:tcPr>
            <w:tcW w:w="1296" w:type="dxa"/>
            <w:shd w:val="clear" w:color="auto" w:fill="FAFAFA"/>
          </w:tcPr>
          <w:p w14:paraId="31AC72FD" w14:textId="508429C3" w:rsidR="003F78CD" w:rsidRPr="0081264B" w:rsidRDefault="003F78CD" w:rsidP="0081264B">
            <w:pPr>
              <w:tabs>
                <w:tab w:val="decimal" w:pos="1080"/>
              </w:tabs>
              <w:ind w:right="-122"/>
              <w:jc w:val="both"/>
              <w:rPr>
                <w:rFonts w:ascii="Arial" w:hAnsi="Arial" w:cs="Arial"/>
                <w:sz w:val="18"/>
                <w:szCs w:val="18"/>
              </w:rPr>
            </w:pPr>
          </w:p>
        </w:tc>
        <w:tc>
          <w:tcPr>
            <w:tcW w:w="1296" w:type="dxa"/>
            <w:shd w:val="clear" w:color="auto" w:fill="FAFAFA"/>
          </w:tcPr>
          <w:p w14:paraId="3FC41985" w14:textId="16017221" w:rsidR="003F78CD" w:rsidRPr="0081264B" w:rsidRDefault="003F78CD" w:rsidP="0081264B">
            <w:pPr>
              <w:tabs>
                <w:tab w:val="decimal" w:pos="1080"/>
              </w:tabs>
              <w:ind w:left="-147" w:right="-122"/>
              <w:jc w:val="both"/>
              <w:rPr>
                <w:rFonts w:ascii="Arial" w:hAnsi="Arial" w:cs="Arial"/>
                <w:sz w:val="18"/>
                <w:szCs w:val="18"/>
              </w:rPr>
            </w:pPr>
          </w:p>
        </w:tc>
        <w:tc>
          <w:tcPr>
            <w:tcW w:w="1296" w:type="dxa"/>
            <w:shd w:val="clear" w:color="auto" w:fill="FAFAFA"/>
          </w:tcPr>
          <w:p w14:paraId="6113D357" w14:textId="2C02AD59"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p>
        </w:tc>
        <w:tc>
          <w:tcPr>
            <w:tcW w:w="1296" w:type="dxa"/>
            <w:shd w:val="clear" w:color="auto" w:fill="FAFAFA"/>
            <w:vAlign w:val="bottom"/>
          </w:tcPr>
          <w:p w14:paraId="509F8A25" w14:textId="1BD9E5D9"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p>
        </w:tc>
        <w:tc>
          <w:tcPr>
            <w:tcW w:w="1296" w:type="dxa"/>
            <w:shd w:val="clear" w:color="auto" w:fill="FAFAFA"/>
            <w:vAlign w:val="bottom"/>
          </w:tcPr>
          <w:p w14:paraId="3842C2D2" w14:textId="0F660A55"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p>
        </w:tc>
        <w:tc>
          <w:tcPr>
            <w:tcW w:w="1296" w:type="dxa"/>
            <w:shd w:val="clear" w:color="auto" w:fill="FAFAFA"/>
            <w:vAlign w:val="bottom"/>
          </w:tcPr>
          <w:p w14:paraId="7438BF03" w14:textId="67ED2309"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p>
        </w:tc>
      </w:tr>
      <w:tr w:rsidR="003F78CD" w:rsidRPr="0081264B" w14:paraId="139C9345" w14:textId="77777777" w:rsidTr="0081264B">
        <w:trPr>
          <w:cantSplit/>
        </w:trPr>
        <w:tc>
          <w:tcPr>
            <w:tcW w:w="4853" w:type="dxa"/>
          </w:tcPr>
          <w:p w14:paraId="149DCCFF" w14:textId="4119C5F9" w:rsidR="003F78CD" w:rsidRPr="0081264B" w:rsidRDefault="003F78CD" w:rsidP="003F78CD">
            <w:pPr>
              <w:tabs>
                <w:tab w:val="left" w:pos="1282"/>
              </w:tabs>
              <w:ind w:left="532"/>
              <w:jc w:val="thaiDistribute"/>
              <w:rPr>
                <w:rFonts w:ascii="Arial" w:hAnsi="Arial" w:cs="Arial"/>
                <w:sz w:val="18"/>
                <w:szCs w:val="18"/>
              </w:rPr>
            </w:pPr>
            <w:r w:rsidRPr="0081264B">
              <w:rPr>
                <w:rFonts w:ascii="Arial" w:hAnsi="Arial" w:cs="Arial"/>
                <w:color w:val="000000"/>
                <w:sz w:val="18"/>
                <w:szCs w:val="18"/>
                <w:lang w:val="en-GB"/>
              </w:rPr>
              <w:t xml:space="preserve">    - Utility</w:t>
            </w:r>
          </w:p>
        </w:tc>
        <w:tc>
          <w:tcPr>
            <w:tcW w:w="1296" w:type="dxa"/>
            <w:shd w:val="clear" w:color="auto" w:fill="FAFAFA"/>
          </w:tcPr>
          <w:p w14:paraId="6FC76CF4" w14:textId="0FED4937" w:rsidR="003F78CD" w:rsidRPr="0081264B" w:rsidRDefault="003F78CD" w:rsidP="0081264B">
            <w:pPr>
              <w:tabs>
                <w:tab w:val="decimal" w:pos="1080"/>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50ABBF21" w14:textId="0CAE7E76" w:rsidR="003F78CD" w:rsidRPr="0081264B" w:rsidRDefault="003F78CD" w:rsidP="0081264B">
            <w:pPr>
              <w:tabs>
                <w:tab w:val="decimal" w:pos="1080"/>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67D043CE" w14:textId="57D86617"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35</w:t>
            </w:r>
            <w:r w:rsidR="003F78CD" w:rsidRPr="0081264B">
              <w:rPr>
                <w:rFonts w:ascii="Arial" w:hAnsi="Arial" w:cs="Arial"/>
                <w:sz w:val="18"/>
                <w:szCs w:val="18"/>
              </w:rPr>
              <w:t>,</w:t>
            </w:r>
            <w:r w:rsidRPr="001A2919">
              <w:rPr>
                <w:rFonts w:ascii="Arial" w:hAnsi="Arial" w:cs="Arial"/>
                <w:sz w:val="18"/>
                <w:szCs w:val="18"/>
                <w:lang w:val="en-GB"/>
              </w:rPr>
              <w:t>921</w:t>
            </w:r>
            <w:r w:rsidR="003F78CD" w:rsidRPr="0081264B">
              <w:rPr>
                <w:rFonts w:ascii="Arial" w:hAnsi="Arial" w:cs="Arial"/>
                <w:sz w:val="18"/>
                <w:szCs w:val="18"/>
              </w:rPr>
              <w:t>,</w:t>
            </w:r>
            <w:r w:rsidRPr="001A2919">
              <w:rPr>
                <w:rFonts w:ascii="Arial" w:hAnsi="Arial" w:cs="Arial"/>
                <w:sz w:val="18"/>
                <w:szCs w:val="18"/>
                <w:lang w:val="en-GB"/>
              </w:rPr>
              <w:t>503</w:t>
            </w:r>
          </w:p>
        </w:tc>
        <w:tc>
          <w:tcPr>
            <w:tcW w:w="1296" w:type="dxa"/>
            <w:shd w:val="clear" w:color="auto" w:fill="FAFAFA"/>
          </w:tcPr>
          <w:p w14:paraId="3BC6287A" w14:textId="322A7A14" w:rsidR="003F78CD" w:rsidRPr="0081264B" w:rsidRDefault="001A2919" w:rsidP="0081264B">
            <w:pPr>
              <w:tabs>
                <w:tab w:val="decimal" w:pos="1080"/>
              </w:tabs>
              <w:ind w:left="-147" w:right="-122"/>
              <w:jc w:val="both"/>
              <w:rPr>
                <w:rFonts w:ascii="Arial" w:hAnsi="Arial" w:cs="Arial"/>
                <w:sz w:val="18"/>
                <w:szCs w:val="18"/>
              </w:rPr>
            </w:pPr>
            <w:r w:rsidRPr="001A2919">
              <w:rPr>
                <w:rFonts w:ascii="Arial" w:hAnsi="Arial" w:cs="Arial"/>
                <w:sz w:val="18"/>
                <w:szCs w:val="18"/>
                <w:lang w:val="en-GB"/>
              </w:rPr>
              <w:t>35</w:t>
            </w:r>
            <w:r w:rsidR="003F78CD" w:rsidRPr="0081264B">
              <w:rPr>
                <w:rFonts w:ascii="Arial" w:hAnsi="Arial" w:cs="Arial"/>
                <w:sz w:val="18"/>
                <w:szCs w:val="18"/>
              </w:rPr>
              <w:t>,</w:t>
            </w:r>
            <w:r w:rsidRPr="001A2919">
              <w:rPr>
                <w:rFonts w:ascii="Arial" w:hAnsi="Arial" w:cs="Arial"/>
                <w:sz w:val="18"/>
                <w:szCs w:val="18"/>
                <w:lang w:val="en-GB"/>
              </w:rPr>
              <w:t>921</w:t>
            </w:r>
            <w:r w:rsidR="003F78CD" w:rsidRPr="0081264B">
              <w:rPr>
                <w:rFonts w:ascii="Arial" w:hAnsi="Arial" w:cs="Arial"/>
                <w:sz w:val="18"/>
                <w:szCs w:val="18"/>
              </w:rPr>
              <w:t>,</w:t>
            </w:r>
            <w:r w:rsidRPr="001A2919">
              <w:rPr>
                <w:rFonts w:ascii="Arial" w:hAnsi="Arial" w:cs="Arial"/>
                <w:sz w:val="18"/>
                <w:szCs w:val="18"/>
                <w:lang w:val="en-GB"/>
              </w:rPr>
              <w:t>503</w:t>
            </w:r>
          </w:p>
        </w:tc>
        <w:tc>
          <w:tcPr>
            <w:tcW w:w="1296" w:type="dxa"/>
            <w:shd w:val="clear" w:color="auto" w:fill="FAFAFA"/>
          </w:tcPr>
          <w:p w14:paraId="3C0BA6B7" w14:textId="59CDD299"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26077E84" w14:textId="218CF01F"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336C2D13" w14:textId="620CD357"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580A0632" w14:textId="26A2E4CC"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r>
      <w:tr w:rsidR="003F78CD" w:rsidRPr="0081264B" w14:paraId="7B847F99" w14:textId="77777777" w:rsidTr="0081264B">
        <w:trPr>
          <w:cantSplit/>
        </w:trPr>
        <w:tc>
          <w:tcPr>
            <w:tcW w:w="4853" w:type="dxa"/>
          </w:tcPr>
          <w:p w14:paraId="6EB8389B" w14:textId="7930B98E" w:rsidR="003F78CD" w:rsidRPr="0081264B" w:rsidRDefault="003F78CD" w:rsidP="003F78CD">
            <w:pPr>
              <w:tabs>
                <w:tab w:val="left" w:pos="1282"/>
              </w:tabs>
              <w:ind w:left="532"/>
              <w:jc w:val="thaiDistribute"/>
              <w:rPr>
                <w:rFonts w:ascii="Arial" w:hAnsi="Arial" w:cs="Arial"/>
                <w:sz w:val="18"/>
                <w:szCs w:val="18"/>
              </w:rPr>
            </w:pPr>
            <w:r w:rsidRPr="0081264B">
              <w:rPr>
                <w:rFonts w:ascii="Arial" w:hAnsi="Arial" w:cs="Arial"/>
                <w:color w:val="000000"/>
                <w:sz w:val="18"/>
                <w:szCs w:val="18"/>
                <w:lang w:val="en-GB"/>
              </w:rPr>
              <w:t xml:space="preserve">    - Medical </w:t>
            </w:r>
          </w:p>
        </w:tc>
        <w:tc>
          <w:tcPr>
            <w:tcW w:w="1296" w:type="dxa"/>
            <w:shd w:val="clear" w:color="auto" w:fill="FAFAFA"/>
          </w:tcPr>
          <w:p w14:paraId="0F1286A7" w14:textId="1D1E73FC" w:rsidR="003F78CD" w:rsidRPr="0081264B" w:rsidRDefault="003F78CD" w:rsidP="0081264B">
            <w:pPr>
              <w:tabs>
                <w:tab w:val="decimal" w:pos="1080"/>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54C46479" w14:textId="1D362739" w:rsidR="003F78CD" w:rsidRPr="0081264B" w:rsidRDefault="003F78CD" w:rsidP="0081264B">
            <w:pPr>
              <w:tabs>
                <w:tab w:val="decimal" w:pos="1080"/>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0D4F4B74" w14:textId="0CD3DABF"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3</w:t>
            </w:r>
            <w:r w:rsidR="003F78CD" w:rsidRPr="0081264B">
              <w:rPr>
                <w:rFonts w:ascii="Arial" w:hAnsi="Arial" w:cs="Arial"/>
                <w:sz w:val="18"/>
                <w:szCs w:val="18"/>
              </w:rPr>
              <w:t>,</w:t>
            </w:r>
            <w:r w:rsidRPr="001A2919">
              <w:rPr>
                <w:rFonts w:ascii="Arial" w:hAnsi="Arial" w:cs="Arial"/>
                <w:sz w:val="18"/>
                <w:szCs w:val="18"/>
                <w:lang w:val="en-GB"/>
              </w:rPr>
              <w:t>403</w:t>
            </w:r>
            <w:r w:rsidR="003F78CD" w:rsidRPr="0081264B">
              <w:rPr>
                <w:rFonts w:ascii="Arial" w:hAnsi="Arial" w:cs="Arial"/>
                <w:sz w:val="18"/>
                <w:szCs w:val="18"/>
              </w:rPr>
              <w:t>,</w:t>
            </w:r>
            <w:r w:rsidRPr="001A2919">
              <w:rPr>
                <w:rFonts w:ascii="Arial" w:hAnsi="Arial" w:cs="Arial"/>
                <w:sz w:val="18"/>
                <w:szCs w:val="18"/>
                <w:lang w:val="en-GB"/>
              </w:rPr>
              <w:t>944</w:t>
            </w:r>
          </w:p>
        </w:tc>
        <w:tc>
          <w:tcPr>
            <w:tcW w:w="1296" w:type="dxa"/>
            <w:shd w:val="clear" w:color="auto" w:fill="FAFAFA"/>
          </w:tcPr>
          <w:p w14:paraId="360E5E48" w14:textId="3C5CDBAE" w:rsidR="003F78CD" w:rsidRPr="0081264B" w:rsidRDefault="001A2919" w:rsidP="0081264B">
            <w:pPr>
              <w:tabs>
                <w:tab w:val="decimal" w:pos="1080"/>
              </w:tabs>
              <w:ind w:left="-147" w:right="-122"/>
              <w:jc w:val="both"/>
              <w:rPr>
                <w:rFonts w:ascii="Arial" w:hAnsi="Arial" w:cs="Arial"/>
                <w:sz w:val="18"/>
                <w:szCs w:val="18"/>
              </w:rPr>
            </w:pPr>
            <w:r w:rsidRPr="001A2919">
              <w:rPr>
                <w:rFonts w:ascii="Arial" w:hAnsi="Arial" w:cs="Arial"/>
                <w:sz w:val="18"/>
                <w:szCs w:val="18"/>
                <w:lang w:val="en-GB"/>
              </w:rPr>
              <w:t>3</w:t>
            </w:r>
            <w:r w:rsidR="003F78CD" w:rsidRPr="0081264B">
              <w:rPr>
                <w:rFonts w:ascii="Arial" w:hAnsi="Arial" w:cs="Arial"/>
                <w:sz w:val="18"/>
                <w:szCs w:val="18"/>
              </w:rPr>
              <w:t>,</w:t>
            </w:r>
            <w:r w:rsidRPr="001A2919">
              <w:rPr>
                <w:rFonts w:ascii="Arial" w:hAnsi="Arial" w:cs="Arial"/>
                <w:sz w:val="18"/>
                <w:szCs w:val="18"/>
                <w:lang w:val="en-GB"/>
              </w:rPr>
              <w:t>403</w:t>
            </w:r>
            <w:r w:rsidR="003F78CD" w:rsidRPr="0081264B">
              <w:rPr>
                <w:rFonts w:ascii="Arial" w:hAnsi="Arial" w:cs="Arial"/>
                <w:sz w:val="18"/>
                <w:szCs w:val="18"/>
              </w:rPr>
              <w:t>,</w:t>
            </w:r>
            <w:r w:rsidRPr="001A2919">
              <w:rPr>
                <w:rFonts w:ascii="Arial" w:hAnsi="Arial" w:cs="Arial"/>
                <w:sz w:val="18"/>
                <w:szCs w:val="18"/>
                <w:lang w:val="en-GB"/>
              </w:rPr>
              <w:t>944</w:t>
            </w:r>
          </w:p>
        </w:tc>
        <w:tc>
          <w:tcPr>
            <w:tcW w:w="1296" w:type="dxa"/>
            <w:shd w:val="clear" w:color="auto" w:fill="FAFAFA"/>
          </w:tcPr>
          <w:p w14:paraId="6043D263" w14:textId="48152EB8"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24EAFED3" w14:textId="36E49C4B"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0FDF7C4B" w14:textId="21149C48"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0BB00A36" w14:textId="52302CB1"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r>
      <w:tr w:rsidR="003F78CD" w:rsidRPr="0081264B" w14:paraId="31E7D323" w14:textId="77777777" w:rsidTr="0081264B">
        <w:trPr>
          <w:cantSplit/>
        </w:trPr>
        <w:tc>
          <w:tcPr>
            <w:tcW w:w="4853" w:type="dxa"/>
          </w:tcPr>
          <w:p w14:paraId="25200373" w14:textId="34E238FD" w:rsidR="003F78CD" w:rsidRPr="0081264B" w:rsidRDefault="003F78CD" w:rsidP="003F78CD">
            <w:pPr>
              <w:tabs>
                <w:tab w:val="left" w:pos="1282"/>
              </w:tabs>
              <w:ind w:left="532"/>
              <w:jc w:val="thaiDistribute"/>
              <w:rPr>
                <w:rFonts w:ascii="Arial" w:hAnsi="Arial" w:cs="Arial"/>
                <w:sz w:val="18"/>
                <w:szCs w:val="18"/>
              </w:rPr>
            </w:pPr>
            <w:r w:rsidRPr="0081264B">
              <w:rPr>
                <w:rFonts w:ascii="Arial" w:hAnsi="Arial" w:cs="Arial"/>
                <w:color w:val="000000"/>
                <w:sz w:val="18"/>
                <w:szCs w:val="18"/>
                <w:lang w:val="en-GB"/>
              </w:rPr>
              <w:t xml:space="preserve">    - Others</w:t>
            </w:r>
          </w:p>
        </w:tc>
        <w:tc>
          <w:tcPr>
            <w:tcW w:w="1296" w:type="dxa"/>
            <w:shd w:val="clear" w:color="auto" w:fill="FAFAFA"/>
          </w:tcPr>
          <w:p w14:paraId="6E6A5F05" w14:textId="34545C72" w:rsidR="003F78CD" w:rsidRPr="0081264B" w:rsidRDefault="003F78CD" w:rsidP="0081264B">
            <w:pPr>
              <w:tabs>
                <w:tab w:val="decimal" w:pos="1080"/>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01CC3D54" w14:textId="418B6B95" w:rsidR="003F78CD" w:rsidRPr="0081264B" w:rsidRDefault="003F78CD" w:rsidP="0081264B">
            <w:pPr>
              <w:tabs>
                <w:tab w:val="decimal" w:pos="1080"/>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13597265" w14:textId="46EC8B96"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850</w:t>
            </w:r>
            <w:r w:rsidR="003F78CD" w:rsidRPr="0081264B">
              <w:rPr>
                <w:rFonts w:ascii="Arial" w:hAnsi="Arial" w:cs="Arial"/>
                <w:sz w:val="18"/>
                <w:szCs w:val="18"/>
              </w:rPr>
              <w:t>,</w:t>
            </w:r>
            <w:r w:rsidRPr="001A2919">
              <w:rPr>
                <w:rFonts w:ascii="Arial" w:hAnsi="Arial" w:cs="Arial"/>
                <w:sz w:val="18"/>
                <w:szCs w:val="18"/>
                <w:lang w:val="en-GB"/>
              </w:rPr>
              <w:t>760</w:t>
            </w:r>
          </w:p>
        </w:tc>
        <w:tc>
          <w:tcPr>
            <w:tcW w:w="1296" w:type="dxa"/>
            <w:shd w:val="clear" w:color="auto" w:fill="FAFAFA"/>
          </w:tcPr>
          <w:p w14:paraId="69864CFB" w14:textId="3EF29C34" w:rsidR="003F78CD" w:rsidRPr="0081264B" w:rsidRDefault="001A2919" w:rsidP="0081264B">
            <w:pPr>
              <w:tabs>
                <w:tab w:val="decimal" w:pos="1080"/>
              </w:tabs>
              <w:ind w:left="-147" w:right="-122"/>
              <w:jc w:val="both"/>
              <w:rPr>
                <w:rFonts w:ascii="Arial" w:hAnsi="Arial" w:cs="Arial"/>
                <w:sz w:val="18"/>
                <w:szCs w:val="18"/>
              </w:rPr>
            </w:pPr>
            <w:r w:rsidRPr="001A2919">
              <w:rPr>
                <w:rFonts w:ascii="Arial" w:hAnsi="Arial" w:cs="Arial"/>
                <w:sz w:val="18"/>
                <w:szCs w:val="18"/>
                <w:lang w:val="en-GB"/>
              </w:rPr>
              <w:t>850</w:t>
            </w:r>
            <w:r w:rsidR="003F78CD" w:rsidRPr="0081264B">
              <w:rPr>
                <w:rFonts w:ascii="Arial" w:hAnsi="Arial" w:cs="Arial"/>
                <w:sz w:val="18"/>
                <w:szCs w:val="18"/>
              </w:rPr>
              <w:t>,</w:t>
            </w:r>
            <w:r w:rsidRPr="001A2919">
              <w:rPr>
                <w:rFonts w:ascii="Arial" w:hAnsi="Arial" w:cs="Arial"/>
                <w:sz w:val="18"/>
                <w:szCs w:val="18"/>
                <w:lang w:val="en-GB"/>
              </w:rPr>
              <w:t>760</w:t>
            </w:r>
          </w:p>
        </w:tc>
        <w:tc>
          <w:tcPr>
            <w:tcW w:w="1296" w:type="dxa"/>
            <w:shd w:val="clear" w:color="auto" w:fill="FAFAFA"/>
            <w:vAlign w:val="bottom"/>
          </w:tcPr>
          <w:p w14:paraId="6044242E" w14:textId="6F4CEBBE"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10</w:t>
            </w:r>
            <w:r w:rsidR="003F78CD" w:rsidRPr="0081264B">
              <w:rPr>
                <w:rFonts w:ascii="Arial" w:hAnsi="Arial" w:cs="Arial"/>
                <w:sz w:val="18"/>
                <w:szCs w:val="18"/>
                <w:lang w:eastAsia="en-GB"/>
              </w:rPr>
              <w:t>,</w:t>
            </w:r>
            <w:r w:rsidRPr="001A2919">
              <w:rPr>
                <w:rFonts w:ascii="Arial" w:hAnsi="Arial" w:cs="Arial"/>
                <w:sz w:val="18"/>
                <w:szCs w:val="18"/>
                <w:lang w:val="en-GB" w:eastAsia="en-GB"/>
              </w:rPr>
              <w:t>548</w:t>
            </w:r>
          </w:p>
        </w:tc>
        <w:tc>
          <w:tcPr>
            <w:tcW w:w="1296" w:type="dxa"/>
            <w:shd w:val="clear" w:color="auto" w:fill="FAFAFA"/>
          </w:tcPr>
          <w:p w14:paraId="312CE13D" w14:textId="7B4CCA93"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4F940926" w14:textId="2EBC2A4F"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vAlign w:val="bottom"/>
          </w:tcPr>
          <w:p w14:paraId="7D2FE818" w14:textId="1FB8A095"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10</w:t>
            </w:r>
            <w:r w:rsidR="003F78CD" w:rsidRPr="0081264B">
              <w:rPr>
                <w:rFonts w:ascii="Arial" w:hAnsi="Arial" w:cs="Arial"/>
                <w:sz w:val="18"/>
                <w:szCs w:val="18"/>
                <w:lang w:eastAsia="en-GB"/>
              </w:rPr>
              <w:t>,</w:t>
            </w:r>
            <w:r w:rsidRPr="001A2919">
              <w:rPr>
                <w:rFonts w:ascii="Arial" w:hAnsi="Arial" w:cs="Arial"/>
                <w:sz w:val="18"/>
                <w:szCs w:val="18"/>
                <w:lang w:val="en-GB" w:eastAsia="en-GB"/>
              </w:rPr>
              <w:t>548</w:t>
            </w:r>
          </w:p>
        </w:tc>
      </w:tr>
      <w:tr w:rsidR="003F78CD" w:rsidRPr="0081264B" w14:paraId="2CA0F2FC" w14:textId="77777777" w:rsidTr="0081264B">
        <w:trPr>
          <w:cantSplit/>
        </w:trPr>
        <w:tc>
          <w:tcPr>
            <w:tcW w:w="4853" w:type="dxa"/>
          </w:tcPr>
          <w:p w14:paraId="041651CA" w14:textId="65B11694" w:rsidR="003F78CD" w:rsidRPr="0081264B" w:rsidRDefault="003F78CD" w:rsidP="003F78CD">
            <w:pPr>
              <w:tabs>
                <w:tab w:val="left" w:pos="1282"/>
              </w:tabs>
              <w:ind w:left="532"/>
              <w:jc w:val="thaiDistribute"/>
              <w:rPr>
                <w:rFonts w:ascii="Arial" w:hAnsi="Arial" w:cs="Arial"/>
                <w:color w:val="000000"/>
                <w:sz w:val="18"/>
                <w:szCs w:val="18"/>
                <w:lang w:val="en-GB"/>
              </w:rPr>
            </w:pPr>
            <w:r w:rsidRPr="0081264B">
              <w:rPr>
                <w:rFonts w:ascii="Arial" w:hAnsi="Arial" w:cs="Arial"/>
                <w:color w:val="000000"/>
                <w:sz w:val="18"/>
                <w:szCs w:val="18"/>
                <w:lang w:val="en-GB"/>
              </w:rPr>
              <w:t>Instalment under lease liabilities</w:t>
            </w:r>
          </w:p>
        </w:tc>
        <w:tc>
          <w:tcPr>
            <w:tcW w:w="1296" w:type="dxa"/>
            <w:shd w:val="clear" w:color="auto" w:fill="FAFAFA"/>
          </w:tcPr>
          <w:p w14:paraId="674C5E5D" w14:textId="236B4959" w:rsidR="003F78CD" w:rsidRPr="0081264B" w:rsidRDefault="003F78CD" w:rsidP="0081264B">
            <w:pPr>
              <w:tabs>
                <w:tab w:val="decimal" w:pos="1080"/>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77CD0786" w14:textId="1CAAFD9C" w:rsidR="003F78CD" w:rsidRPr="0081264B" w:rsidRDefault="003F78CD" w:rsidP="0081264B">
            <w:pPr>
              <w:tabs>
                <w:tab w:val="decimal" w:pos="1080"/>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FAFAFA"/>
          </w:tcPr>
          <w:p w14:paraId="0FA6958C" w14:textId="179E88E5" w:rsidR="003F78CD" w:rsidRPr="0081264B" w:rsidRDefault="001A2919" w:rsidP="0081264B">
            <w:pPr>
              <w:tabs>
                <w:tab w:val="decimal" w:pos="1080"/>
              </w:tabs>
              <w:ind w:right="-122"/>
              <w:jc w:val="both"/>
              <w:rPr>
                <w:rFonts w:ascii="Arial" w:hAnsi="Arial" w:cs="Arial"/>
                <w:sz w:val="18"/>
                <w:szCs w:val="18"/>
              </w:rPr>
            </w:pPr>
            <w:r w:rsidRPr="001A2919">
              <w:rPr>
                <w:rFonts w:ascii="Arial" w:hAnsi="Arial" w:cs="Arial"/>
                <w:sz w:val="18"/>
                <w:szCs w:val="18"/>
                <w:lang w:val="en-GB"/>
              </w:rPr>
              <w:t>54</w:t>
            </w:r>
            <w:r w:rsidR="003F78CD" w:rsidRPr="0081264B">
              <w:rPr>
                <w:rFonts w:ascii="Arial" w:hAnsi="Arial" w:cs="Arial"/>
                <w:sz w:val="18"/>
                <w:szCs w:val="18"/>
              </w:rPr>
              <w:t>,</w:t>
            </w:r>
            <w:r w:rsidRPr="001A2919">
              <w:rPr>
                <w:rFonts w:ascii="Arial" w:hAnsi="Arial" w:cs="Arial"/>
                <w:sz w:val="18"/>
                <w:szCs w:val="18"/>
                <w:lang w:val="en-GB"/>
              </w:rPr>
              <w:t>938</w:t>
            </w:r>
            <w:r w:rsidR="003F78CD" w:rsidRPr="0081264B">
              <w:rPr>
                <w:rFonts w:ascii="Arial" w:hAnsi="Arial" w:cs="Arial"/>
                <w:sz w:val="18"/>
                <w:szCs w:val="18"/>
              </w:rPr>
              <w:t>,</w:t>
            </w:r>
            <w:r w:rsidRPr="001A2919">
              <w:rPr>
                <w:rFonts w:ascii="Arial" w:hAnsi="Arial" w:cs="Arial"/>
                <w:sz w:val="18"/>
                <w:szCs w:val="18"/>
                <w:lang w:val="en-GB"/>
              </w:rPr>
              <w:t>361</w:t>
            </w:r>
          </w:p>
        </w:tc>
        <w:tc>
          <w:tcPr>
            <w:tcW w:w="1296" w:type="dxa"/>
            <w:shd w:val="clear" w:color="auto" w:fill="FAFAFA"/>
          </w:tcPr>
          <w:p w14:paraId="04C3C4B3" w14:textId="080EFB9E" w:rsidR="003F78CD" w:rsidRPr="0081264B" w:rsidRDefault="001A2919" w:rsidP="0081264B">
            <w:pPr>
              <w:tabs>
                <w:tab w:val="decimal" w:pos="1080"/>
              </w:tabs>
              <w:ind w:left="-147" w:right="-122"/>
              <w:jc w:val="both"/>
              <w:rPr>
                <w:rFonts w:ascii="Arial" w:hAnsi="Arial" w:cs="Arial"/>
                <w:sz w:val="18"/>
                <w:szCs w:val="18"/>
              </w:rPr>
            </w:pPr>
            <w:r w:rsidRPr="001A2919">
              <w:rPr>
                <w:rFonts w:ascii="Arial" w:hAnsi="Arial" w:cs="Arial"/>
                <w:sz w:val="18"/>
                <w:szCs w:val="18"/>
                <w:lang w:val="en-GB"/>
              </w:rPr>
              <w:t>54</w:t>
            </w:r>
            <w:r w:rsidR="003F78CD" w:rsidRPr="0081264B">
              <w:rPr>
                <w:rFonts w:ascii="Arial" w:hAnsi="Arial" w:cs="Arial"/>
                <w:sz w:val="18"/>
                <w:szCs w:val="18"/>
              </w:rPr>
              <w:t>,</w:t>
            </w:r>
            <w:r w:rsidRPr="001A2919">
              <w:rPr>
                <w:rFonts w:ascii="Arial" w:hAnsi="Arial" w:cs="Arial"/>
                <w:sz w:val="18"/>
                <w:szCs w:val="18"/>
                <w:lang w:val="en-GB"/>
              </w:rPr>
              <w:t>938</w:t>
            </w:r>
            <w:r w:rsidR="003F78CD" w:rsidRPr="0081264B">
              <w:rPr>
                <w:rFonts w:ascii="Arial" w:hAnsi="Arial" w:cs="Arial"/>
                <w:sz w:val="18"/>
                <w:szCs w:val="18"/>
              </w:rPr>
              <w:t>,</w:t>
            </w:r>
            <w:r w:rsidRPr="001A2919">
              <w:rPr>
                <w:rFonts w:ascii="Arial" w:hAnsi="Arial" w:cs="Arial"/>
                <w:sz w:val="18"/>
                <w:szCs w:val="18"/>
                <w:lang w:val="en-GB"/>
              </w:rPr>
              <w:t>361</w:t>
            </w:r>
          </w:p>
        </w:tc>
        <w:tc>
          <w:tcPr>
            <w:tcW w:w="1296" w:type="dxa"/>
            <w:shd w:val="clear" w:color="auto" w:fill="FAFAFA"/>
          </w:tcPr>
          <w:p w14:paraId="655DBA47" w14:textId="16CE491C"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tcPr>
          <w:p w14:paraId="57C018EC" w14:textId="4C0467BB" w:rsidR="003F78CD" w:rsidRPr="0081264B" w:rsidRDefault="003F78CD" w:rsidP="0081264B">
            <w:pPr>
              <w:tabs>
                <w:tab w:val="decimal" w:pos="1080"/>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FAFAFA"/>
            <w:vAlign w:val="bottom"/>
          </w:tcPr>
          <w:p w14:paraId="7F88FB7C" w14:textId="077D819E"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9</w:t>
            </w:r>
            <w:r w:rsidR="003F78CD" w:rsidRPr="0081264B">
              <w:rPr>
                <w:rFonts w:ascii="Arial" w:hAnsi="Arial" w:cs="Arial"/>
                <w:sz w:val="18"/>
                <w:szCs w:val="18"/>
                <w:lang w:eastAsia="en-GB"/>
              </w:rPr>
              <w:t>,</w:t>
            </w:r>
            <w:r w:rsidRPr="001A2919">
              <w:rPr>
                <w:rFonts w:ascii="Arial" w:hAnsi="Arial" w:cs="Arial"/>
                <w:sz w:val="18"/>
                <w:szCs w:val="18"/>
                <w:lang w:val="en-GB" w:eastAsia="en-GB"/>
              </w:rPr>
              <w:t>000</w:t>
            </w:r>
            <w:r w:rsidR="003F78CD" w:rsidRPr="0081264B">
              <w:rPr>
                <w:rFonts w:ascii="Arial" w:hAnsi="Arial" w:cs="Arial"/>
                <w:sz w:val="18"/>
                <w:szCs w:val="18"/>
                <w:lang w:eastAsia="en-GB"/>
              </w:rPr>
              <w:t>,</w:t>
            </w:r>
            <w:r w:rsidRPr="001A2919">
              <w:rPr>
                <w:rFonts w:ascii="Arial" w:hAnsi="Arial" w:cs="Arial"/>
                <w:sz w:val="18"/>
                <w:szCs w:val="18"/>
                <w:lang w:val="en-GB" w:eastAsia="en-GB"/>
              </w:rPr>
              <w:t>000</w:t>
            </w:r>
          </w:p>
        </w:tc>
        <w:tc>
          <w:tcPr>
            <w:tcW w:w="1296" w:type="dxa"/>
            <w:shd w:val="clear" w:color="auto" w:fill="FAFAFA"/>
            <w:vAlign w:val="bottom"/>
          </w:tcPr>
          <w:p w14:paraId="4524B783" w14:textId="26838B04" w:rsidR="003F78CD" w:rsidRPr="0081264B" w:rsidRDefault="001A2919" w:rsidP="0081264B">
            <w:pPr>
              <w:tabs>
                <w:tab w:val="decimal" w:pos="1080"/>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9</w:t>
            </w:r>
            <w:r w:rsidR="003F78CD" w:rsidRPr="0081264B">
              <w:rPr>
                <w:rFonts w:ascii="Arial" w:hAnsi="Arial" w:cs="Arial"/>
                <w:sz w:val="18"/>
                <w:szCs w:val="18"/>
                <w:lang w:eastAsia="en-GB"/>
              </w:rPr>
              <w:t>,</w:t>
            </w:r>
            <w:r w:rsidRPr="001A2919">
              <w:rPr>
                <w:rFonts w:ascii="Arial" w:hAnsi="Arial" w:cs="Arial"/>
                <w:sz w:val="18"/>
                <w:szCs w:val="18"/>
                <w:lang w:val="en-GB" w:eastAsia="en-GB"/>
              </w:rPr>
              <w:t>000</w:t>
            </w:r>
            <w:r w:rsidR="003F78CD" w:rsidRPr="0081264B">
              <w:rPr>
                <w:rFonts w:ascii="Arial" w:hAnsi="Arial" w:cs="Arial"/>
                <w:sz w:val="18"/>
                <w:szCs w:val="18"/>
                <w:lang w:eastAsia="en-GB"/>
              </w:rPr>
              <w:t>,</w:t>
            </w:r>
            <w:r w:rsidRPr="001A2919">
              <w:rPr>
                <w:rFonts w:ascii="Arial" w:hAnsi="Arial" w:cs="Arial"/>
                <w:sz w:val="18"/>
                <w:szCs w:val="18"/>
                <w:lang w:val="en-GB" w:eastAsia="en-GB"/>
              </w:rPr>
              <w:t>000</w:t>
            </w:r>
          </w:p>
        </w:tc>
      </w:tr>
    </w:tbl>
    <w:p w14:paraId="259BA747" w14:textId="77777777" w:rsidR="005D569F" w:rsidRPr="00794D0F" w:rsidRDefault="005D569F" w:rsidP="005D569F">
      <w:pPr>
        <w:jc w:val="both"/>
        <w:rPr>
          <w:rFonts w:ascii="Arial" w:hAnsi="Arial" w:cs="Arial"/>
          <w:sz w:val="20"/>
          <w:szCs w:val="20"/>
          <w:lang w:val="en-GB"/>
        </w:rPr>
      </w:pPr>
    </w:p>
    <w:p w14:paraId="5F6D2628" w14:textId="77777777" w:rsidR="005D569F" w:rsidRPr="00794D0F" w:rsidRDefault="005D569F" w:rsidP="005D569F">
      <w:pPr>
        <w:tabs>
          <w:tab w:val="decimal" w:pos="1152"/>
        </w:tabs>
        <w:ind w:right="-122"/>
        <w:jc w:val="both"/>
        <w:rPr>
          <w:rFonts w:ascii="Arial" w:hAnsi="Arial" w:cs="Arial"/>
          <w:sz w:val="20"/>
          <w:szCs w:val="20"/>
          <w:lang w:val="en-GB"/>
        </w:rPr>
      </w:pPr>
    </w:p>
    <w:p w14:paraId="795DC4CA" w14:textId="77777777" w:rsidR="005D569F" w:rsidRPr="00794D0F" w:rsidRDefault="005D569F" w:rsidP="005D569F">
      <w:pPr>
        <w:jc w:val="both"/>
        <w:rPr>
          <w:rFonts w:ascii="Arial" w:hAnsi="Arial" w:cs="Arial"/>
          <w:sz w:val="20"/>
          <w:szCs w:val="20"/>
          <w:lang w:val="en-GB"/>
        </w:rPr>
      </w:pPr>
    </w:p>
    <w:p w14:paraId="1D5367AE" w14:textId="77777777" w:rsidR="005D569F" w:rsidRPr="00794D0F" w:rsidRDefault="005D569F" w:rsidP="005D569F">
      <w:pPr>
        <w:ind w:left="540" w:hanging="540"/>
        <w:jc w:val="both"/>
        <w:rPr>
          <w:rFonts w:ascii="Arial" w:eastAsia="SimSun" w:hAnsi="Arial" w:cs="Arial"/>
          <w:b/>
          <w:bCs/>
          <w:snapToGrid w:val="0"/>
          <w:sz w:val="18"/>
          <w:szCs w:val="18"/>
          <w:lang w:val="en-GB" w:eastAsia="th-TH"/>
        </w:rPr>
      </w:pPr>
      <w:r w:rsidRPr="00794D0F">
        <w:rPr>
          <w:rFonts w:ascii="Arial" w:hAnsi="Arial" w:cs="Arial"/>
          <w:sz w:val="20"/>
          <w:szCs w:val="20"/>
          <w:lang w:val="en-GB"/>
        </w:rPr>
        <w:br w:type="page"/>
      </w:r>
    </w:p>
    <w:tbl>
      <w:tblPr>
        <w:tblW w:w="15221" w:type="dxa"/>
        <w:tblInd w:w="8" w:type="dxa"/>
        <w:tblLayout w:type="fixed"/>
        <w:tblLook w:val="0000" w:firstRow="0" w:lastRow="0" w:firstColumn="0" w:lastColumn="0" w:noHBand="0" w:noVBand="0"/>
      </w:tblPr>
      <w:tblGrid>
        <w:gridCol w:w="4853"/>
        <w:gridCol w:w="1296"/>
        <w:gridCol w:w="1296"/>
        <w:gridCol w:w="1296"/>
        <w:gridCol w:w="1296"/>
        <w:gridCol w:w="1296"/>
        <w:gridCol w:w="1296"/>
        <w:gridCol w:w="1296"/>
        <w:gridCol w:w="1296"/>
      </w:tblGrid>
      <w:tr w:rsidR="00025E3C" w:rsidRPr="0081264B" w14:paraId="3212BF05" w14:textId="77777777" w:rsidTr="0081264B">
        <w:trPr>
          <w:cantSplit/>
        </w:trPr>
        <w:tc>
          <w:tcPr>
            <w:tcW w:w="4853" w:type="dxa"/>
            <w:shd w:val="clear" w:color="auto" w:fill="auto"/>
            <w:vAlign w:val="bottom"/>
          </w:tcPr>
          <w:p w14:paraId="278BD3A3" w14:textId="77777777" w:rsidR="00025E3C" w:rsidRPr="0081264B" w:rsidRDefault="00025E3C" w:rsidP="00025E3C">
            <w:pPr>
              <w:tabs>
                <w:tab w:val="left" w:pos="1342"/>
              </w:tabs>
              <w:ind w:left="532"/>
              <w:jc w:val="thaiDistribute"/>
              <w:rPr>
                <w:rFonts w:ascii="Arial" w:hAnsi="Arial" w:cs="Arial"/>
                <w:b/>
                <w:bCs/>
                <w:sz w:val="18"/>
                <w:szCs w:val="18"/>
              </w:rPr>
            </w:pPr>
          </w:p>
        </w:tc>
        <w:tc>
          <w:tcPr>
            <w:tcW w:w="10368" w:type="dxa"/>
            <w:gridSpan w:val="8"/>
            <w:tcBorders>
              <w:top w:val="single" w:sz="4" w:space="0" w:color="auto"/>
              <w:bottom w:val="single" w:sz="4" w:space="0" w:color="auto"/>
            </w:tcBorders>
            <w:shd w:val="clear" w:color="auto" w:fill="auto"/>
            <w:vAlign w:val="bottom"/>
          </w:tcPr>
          <w:p w14:paraId="3A42DC85" w14:textId="76564F83" w:rsidR="00025E3C" w:rsidRPr="0081264B" w:rsidRDefault="00025E3C" w:rsidP="00025E3C">
            <w:pPr>
              <w:tabs>
                <w:tab w:val="decimal" w:pos="1152"/>
              </w:tabs>
              <w:ind w:right="-72"/>
              <w:jc w:val="center"/>
              <w:rPr>
                <w:rFonts w:ascii="Arial" w:hAnsi="Arial" w:cs="Arial"/>
                <w:b/>
                <w:bCs/>
                <w:sz w:val="18"/>
                <w:szCs w:val="18"/>
              </w:rPr>
            </w:pPr>
            <w:r w:rsidRPr="0081264B">
              <w:rPr>
                <w:rFonts w:ascii="Arial" w:hAnsi="Arial" w:cs="Arial"/>
                <w:b/>
                <w:bCs/>
                <w:sz w:val="18"/>
                <w:szCs w:val="18"/>
              </w:rPr>
              <w:t xml:space="preserve">For the year ended </w:t>
            </w:r>
            <w:r w:rsidR="001A2919" w:rsidRPr="001A2919">
              <w:rPr>
                <w:rFonts w:ascii="Arial" w:hAnsi="Arial" w:cs="Arial"/>
                <w:b/>
                <w:bCs/>
                <w:sz w:val="18"/>
                <w:szCs w:val="18"/>
                <w:lang w:val="en-GB"/>
              </w:rPr>
              <w:t>31</w:t>
            </w:r>
            <w:r w:rsidRPr="0081264B">
              <w:rPr>
                <w:rFonts w:ascii="Arial" w:hAnsi="Arial" w:cs="Arial"/>
                <w:b/>
                <w:bCs/>
                <w:sz w:val="18"/>
                <w:szCs w:val="18"/>
              </w:rPr>
              <w:t xml:space="preserve"> March </w:t>
            </w:r>
            <w:r w:rsidR="001A2919" w:rsidRPr="001A2919">
              <w:rPr>
                <w:rFonts w:ascii="Arial" w:hAnsi="Arial" w:cs="Arial"/>
                <w:b/>
                <w:bCs/>
                <w:sz w:val="18"/>
                <w:szCs w:val="18"/>
                <w:lang w:val="en-GB"/>
              </w:rPr>
              <w:t>2021</w:t>
            </w:r>
          </w:p>
        </w:tc>
      </w:tr>
      <w:tr w:rsidR="00025E3C" w:rsidRPr="0081264B" w14:paraId="222F77DC" w14:textId="77777777" w:rsidTr="0081264B">
        <w:trPr>
          <w:cantSplit/>
        </w:trPr>
        <w:tc>
          <w:tcPr>
            <w:tcW w:w="4853" w:type="dxa"/>
            <w:shd w:val="clear" w:color="auto" w:fill="auto"/>
            <w:vAlign w:val="bottom"/>
          </w:tcPr>
          <w:p w14:paraId="14370174" w14:textId="77777777" w:rsidR="00025E3C" w:rsidRPr="0081264B" w:rsidRDefault="00025E3C" w:rsidP="00025E3C">
            <w:pPr>
              <w:tabs>
                <w:tab w:val="left" w:pos="1342"/>
              </w:tabs>
              <w:ind w:left="532"/>
              <w:jc w:val="thaiDistribute"/>
              <w:rPr>
                <w:rFonts w:ascii="Arial" w:hAnsi="Arial" w:cs="Arial"/>
                <w:b/>
                <w:bCs/>
                <w:sz w:val="18"/>
                <w:szCs w:val="18"/>
              </w:rPr>
            </w:pPr>
          </w:p>
        </w:tc>
        <w:tc>
          <w:tcPr>
            <w:tcW w:w="5184" w:type="dxa"/>
            <w:gridSpan w:val="4"/>
            <w:tcBorders>
              <w:top w:val="single" w:sz="4" w:space="0" w:color="auto"/>
              <w:bottom w:val="single" w:sz="4" w:space="0" w:color="auto"/>
            </w:tcBorders>
            <w:shd w:val="clear" w:color="auto" w:fill="auto"/>
            <w:vAlign w:val="bottom"/>
          </w:tcPr>
          <w:p w14:paraId="1D3F826E" w14:textId="77777777" w:rsidR="00025E3C" w:rsidRPr="0081264B" w:rsidRDefault="00025E3C" w:rsidP="00025E3C">
            <w:pPr>
              <w:ind w:right="-72"/>
              <w:jc w:val="center"/>
              <w:rPr>
                <w:rFonts w:ascii="Arial" w:hAnsi="Arial" w:cs="Arial"/>
                <w:b/>
                <w:bCs/>
                <w:sz w:val="18"/>
                <w:szCs w:val="18"/>
              </w:rPr>
            </w:pPr>
            <w:r w:rsidRPr="0081264B">
              <w:rPr>
                <w:rFonts w:ascii="Arial" w:hAnsi="Arial" w:cs="Arial"/>
                <w:b/>
                <w:bCs/>
                <w:sz w:val="18"/>
                <w:szCs w:val="18"/>
              </w:rPr>
              <w:t>Consolidated financial statements</w:t>
            </w:r>
          </w:p>
        </w:tc>
        <w:tc>
          <w:tcPr>
            <w:tcW w:w="5184" w:type="dxa"/>
            <w:gridSpan w:val="4"/>
            <w:tcBorders>
              <w:top w:val="single" w:sz="4" w:space="0" w:color="auto"/>
              <w:bottom w:val="single" w:sz="4" w:space="0" w:color="auto"/>
            </w:tcBorders>
            <w:shd w:val="clear" w:color="auto" w:fill="auto"/>
            <w:vAlign w:val="bottom"/>
          </w:tcPr>
          <w:p w14:paraId="287B6DC9" w14:textId="77777777" w:rsidR="00025E3C" w:rsidRPr="0081264B" w:rsidRDefault="00025E3C" w:rsidP="00025E3C">
            <w:pPr>
              <w:ind w:right="-72"/>
              <w:jc w:val="center"/>
              <w:rPr>
                <w:rFonts w:ascii="Arial" w:hAnsi="Arial" w:cs="Arial"/>
                <w:b/>
                <w:bCs/>
                <w:sz w:val="18"/>
                <w:szCs w:val="18"/>
              </w:rPr>
            </w:pPr>
            <w:r w:rsidRPr="0081264B">
              <w:rPr>
                <w:rFonts w:ascii="Arial" w:hAnsi="Arial" w:cs="Arial"/>
                <w:b/>
                <w:bCs/>
                <w:sz w:val="18"/>
                <w:szCs w:val="18"/>
              </w:rPr>
              <w:t>Separate financial statements</w:t>
            </w:r>
          </w:p>
        </w:tc>
      </w:tr>
      <w:tr w:rsidR="00025E3C" w:rsidRPr="0081264B" w14:paraId="40B50D18" w14:textId="77777777" w:rsidTr="0081264B">
        <w:trPr>
          <w:cantSplit/>
        </w:trPr>
        <w:tc>
          <w:tcPr>
            <w:tcW w:w="4853" w:type="dxa"/>
            <w:shd w:val="clear" w:color="auto" w:fill="auto"/>
            <w:vAlign w:val="bottom"/>
          </w:tcPr>
          <w:p w14:paraId="12160379" w14:textId="77777777" w:rsidR="00025E3C" w:rsidRPr="0081264B" w:rsidRDefault="00025E3C" w:rsidP="00025E3C">
            <w:pPr>
              <w:tabs>
                <w:tab w:val="left" w:pos="1342"/>
              </w:tabs>
              <w:ind w:left="532"/>
              <w:jc w:val="thaiDistribute"/>
              <w:rPr>
                <w:rFonts w:ascii="Arial" w:hAnsi="Arial" w:cs="Arial"/>
                <w:b/>
                <w:bCs/>
                <w:sz w:val="18"/>
                <w:szCs w:val="18"/>
              </w:rPr>
            </w:pPr>
          </w:p>
        </w:tc>
        <w:tc>
          <w:tcPr>
            <w:tcW w:w="1296" w:type="dxa"/>
            <w:tcBorders>
              <w:top w:val="single" w:sz="4" w:space="0" w:color="auto"/>
            </w:tcBorders>
            <w:shd w:val="clear" w:color="auto" w:fill="auto"/>
            <w:vAlign w:val="bottom"/>
          </w:tcPr>
          <w:p w14:paraId="718FF68C" w14:textId="77777777" w:rsidR="00025E3C" w:rsidRPr="0081264B" w:rsidRDefault="00025E3C" w:rsidP="0081264B">
            <w:pPr>
              <w:tabs>
                <w:tab w:val="decimal" w:pos="1065"/>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3AF23E8A"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Joint</w:t>
            </w:r>
          </w:p>
        </w:tc>
        <w:tc>
          <w:tcPr>
            <w:tcW w:w="1296" w:type="dxa"/>
            <w:tcBorders>
              <w:top w:val="single" w:sz="4" w:space="0" w:color="auto"/>
            </w:tcBorders>
            <w:shd w:val="clear" w:color="auto" w:fill="auto"/>
            <w:vAlign w:val="bottom"/>
          </w:tcPr>
          <w:p w14:paraId="7A55FA56"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Related</w:t>
            </w:r>
          </w:p>
        </w:tc>
        <w:tc>
          <w:tcPr>
            <w:tcW w:w="1296" w:type="dxa"/>
            <w:tcBorders>
              <w:top w:val="single" w:sz="4" w:space="0" w:color="auto"/>
            </w:tcBorders>
            <w:shd w:val="clear" w:color="auto" w:fill="auto"/>
            <w:vAlign w:val="bottom"/>
          </w:tcPr>
          <w:p w14:paraId="4F71BD03" w14:textId="77777777" w:rsidR="00025E3C" w:rsidRPr="0081264B" w:rsidRDefault="00025E3C" w:rsidP="0081264B">
            <w:pPr>
              <w:tabs>
                <w:tab w:val="decimal" w:pos="1065"/>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596CFB06" w14:textId="77777777" w:rsidR="00025E3C" w:rsidRPr="0081264B" w:rsidRDefault="00025E3C" w:rsidP="0081264B">
            <w:pPr>
              <w:tabs>
                <w:tab w:val="decimal" w:pos="1065"/>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44E6F457" w14:textId="77777777" w:rsidR="00025E3C" w:rsidRPr="0081264B" w:rsidRDefault="00025E3C" w:rsidP="0081264B">
            <w:pPr>
              <w:tabs>
                <w:tab w:val="decimal" w:pos="1065"/>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6B387B4E"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Related</w:t>
            </w:r>
          </w:p>
        </w:tc>
        <w:tc>
          <w:tcPr>
            <w:tcW w:w="1296" w:type="dxa"/>
            <w:tcBorders>
              <w:top w:val="single" w:sz="4" w:space="0" w:color="auto"/>
            </w:tcBorders>
            <w:shd w:val="clear" w:color="auto" w:fill="auto"/>
            <w:vAlign w:val="bottom"/>
          </w:tcPr>
          <w:p w14:paraId="70DF4709" w14:textId="77777777" w:rsidR="00025E3C" w:rsidRPr="0081264B" w:rsidRDefault="00025E3C" w:rsidP="0081264B">
            <w:pPr>
              <w:tabs>
                <w:tab w:val="decimal" w:pos="1065"/>
              </w:tabs>
              <w:ind w:right="-122"/>
              <w:jc w:val="both"/>
              <w:rPr>
                <w:rFonts w:ascii="Arial" w:hAnsi="Arial" w:cs="Arial"/>
                <w:b/>
                <w:bCs/>
                <w:sz w:val="18"/>
                <w:szCs w:val="18"/>
              </w:rPr>
            </w:pPr>
          </w:p>
        </w:tc>
      </w:tr>
      <w:tr w:rsidR="00025E3C" w:rsidRPr="0081264B" w14:paraId="72CCC7F1" w14:textId="77777777" w:rsidTr="0081264B">
        <w:trPr>
          <w:cantSplit/>
        </w:trPr>
        <w:tc>
          <w:tcPr>
            <w:tcW w:w="4853" w:type="dxa"/>
            <w:shd w:val="clear" w:color="auto" w:fill="auto"/>
            <w:vAlign w:val="center"/>
          </w:tcPr>
          <w:p w14:paraId="7CC4300D" w14:textId="77777777" w:rsidR="00025E3C" w:rsidRPr="0081264B" w:rsidRDefault="00025E3C" w:rsidP="00025E3C">
            <w:pPr>
              <w:tabs>
                <w:tab w:val="left" w:pos="1342"/>
              </w:tabs>
              <w:ind w:left="532"/>
              <w:rPr>
                <w:rFonts w:ascii="Arial" w:hAnsi="Arial" w:cs="Arial"/>
                <w:b/>
                <w:bCs/>
                <w:sz w:val="18"/>
                <w:szCs w:val="18"/>
              </w:rPr>
            </w:pPr>
          </w:p>
        </w:tc>
        <w:tc>
          <w:tcPr>
            <w:tcW w:w="1296" w:type="dxa"/>
            <w:shd w:val="clear" w:color="auto" w:fill="auto"/>
            <w:vAlign w:val="center"/>
          </w:tcPr>
          <w:p w14:paraId="0D7456DD"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Associates</w:t>
            </w:r>
          </w:p>
        </w:tc>
        <w:tc>
          <w:tcPr>
            <w:tcW w:w="1296" w:type="dxa"/>
            <w:shd w:val="clear" w:color="auto" w:fill="auto"/>
            <w:vAlign w:val="center"/>
          </w:tcPr>
          <w:p w14:paraId="433524BE"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venture</w:t>
            </w:r>
          </w:p>
        </w:tc>
        <w:tc>
          <w:tcPr>
            <w:tcW w:w="1296" w:type="dxa"/>
            <w:shd w:val="clear" w:color="auto" w:fill="auto"/>
            <w:vAlign w:val="center"/>
          </w:tcPr>
          <w:p w14:paraId="68CF594C"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companies</w:t>
            </w:r>
          </w:p>
        </w:tc>
        <w:tc>
          <w:tcPr>
            <w:tcW w:w="1296" w:type="dxa"/>
            <w:shd w:val="clear" w:color="auto" w:fill="auto"/>
            <w:vAlign w:val="center"/>
          </w:tcPr>
          <w:p w14:paraId="75A1B55D"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Total</w:t>
            </w:r>
          </w:p>
        </w:tc>
        <w:tc>
          <w:tcPr>
            <w:tcW w:w="1296" w:type="dxa"/>
            <w:shd w:val="clear" w:color="auto" w:fill="auto"/>
            <w:vAlign w:val="bottom"/>
          </w:tcPr>
          <w:p w14:paraId="57B79B2F"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Subsidiaries</w:t>
            </w:r>
          </w:p>
        </w:tc>
        <w:tc>
          <w:tcPr>
            <w:tcW w:w="1296" w:type="dxa"/>
            <w:shd w:val="clear" w:color="auto" w:fill="auto"/>
            <w:vAlign w:val="center"/>
          </w:tcPr>
          <w:p w14:paraId="39C93137"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Associates</w:t>
            </w:r>
          </w:p>
        </w:tc>
        <w:tc>
          <w:tcPr>
            <w:tcW w:w="1296" w:type="dxa"/>
            <w:shd w:val="clear" w:color="auto" w:fill="auto"/>
            <w:vAlign w:val="center"/>
          </w:tcPr>
          <w:p w14:paraId="7671EE55"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companies</w:t>
            </w:r>
          </w:p>
        </w:tc>
        <w:tc>
          <w:tcPr>
            <w:tcW w:w="1296" w:type="dxa"/>
            <w:shd w:val="clear" w:color="auto" w:fill="auto"/>
            <w:vAlign w:val="center"/>
          </w:tcPr>
          <w:p w14:paraId="0BD12D8A"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Total</w:t>
            </w:r>
          </w:p>
        </w:tc>
      </w:tr>
      <w:tr w:rsidR="00025E3C" w:rsidRPr="0081264B" w14:paraId="22780ED3" w14:textId="77777777" w:rsidTr="0081264B">
        <w:trPr>
          <w:cantSplit/>
        </w:trPr>
        <w:tc>
          <w:tcPr>
            <w:tcW w:w="4853" w:type="dxa"/>
            <w:shd w:val="clear" w:color="auto" w:fill="auto"/>
            <w:vAlign w:val="bottom"/>
          </w:tcPr>
          <w:p w14:paraId="351F6D53" w14:textId="77777777" w:rsidR="00025E3C" w:rsidRPr="0081264B" w:rsidRDefault="00025E3C" w:rsidP="00025E3C">
            <w:pPr>
              <w:tabs>
                <w:tab w:val="left" w:pos="1342"/>
              </w:tabs>
              <w:ind w:left="532"/>
              <w:jc w:val="thaiDistribute"/>
              <w:rPr>
                <w:rFonts w:ascii="Arial" w:hAnsi="Arial" w:cs="Arial"/>
                <w:b/>
                <w:bCs/>
                <w:sz w:val="18"/>
                <w:szCs w:val="18"/>
              </w:rPr>
            </w:pPr>
          </w:p>
        </w:tc>
        <w:tc>
          <w:tcPr>
            <w:tcW w:w="1296" w:type="dxa"/>
            <w:tcBorders>
              <w:bottom w:val="single" w:sz="4" w:space="0" w:color="auto"/>
            </w:tcBorders>
            <w:shd w:val="clear" w:color="auto" w:fill="auto"/>
            <w:vAlign w:val="bottom"/>
          </w:tcPr>
          <w:p w14:paraId="11B1DDE6"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Baht</w:t>
            </w:r>
          </w:p>
        </w:tc>
        <w:tc>
          <w:tcPr>
            <w:tcW w:w="1296" w:type="dxa"/>
            <w:tcBorders>
              <w:bottom w:val="single" w:sz="4" w:space="0" w:color="auto"/>
            </w:tcBorders>
            <w:shd w:val="clear" w:color="auto" w:fill="auto"/>
            <w:vAlign w:val="bottom"/>
          </w:tcPr>
          <w:p w14:paraId="6F9A84BD"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Baht</w:t>
            </w:r>
          </w:p>
        </w:tc>
        <w:tc>
          <w:tcPr>
            <w:tcW w:w="1296" w:type="dxa"/>
            <w:tcBorders>
              <w:bottom w:val="single" w:sz="4" w:space="0" w:color="auto"/>
            </w:tcBorders>
            <w:shd w:val="clear" w:color="auto" w:fill="auto"/>
            <w:vAlign w:val="bottom"/>
          </w:tcPr>
          <w:p w14:paraId="15E32BBE"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Baht</w:t>
            </w:r>
          </w:p>
        </w:tc>
        <w:tc>
          <w:tcPr>
            <w:tcW w:w="1296" w:type="dxa"/>
            <w:tcBorders>
              <w:bottom w:val="single" w:sz="4" w:space="0" w:color="auto"/>
            </w:tcBorders>
            <w:shd w:val="clear" w:color="auto" w:fill="auto"/>
            <w:vAlign w:val="bottom"/>
          </w:tcPr>
          <w:p w14:paraId="4711CCD9"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Baht</w:t>
            </w:r>
          </w:p>
        </w:tc>
        <w:tc>
          <w:tcPr>
            <w:tcW w:w="1296" w:type="dxa"/>
            <w:tcBorders>
              <w:bottom w:val="single" w:sz="4" w:space="0" w:color="auto"/>
            </w:tcBorders>
            <w:shd w:val="clear" w:color="auto" w:fill="auto"/>
            <w:vAlign w:val="bottom"/>
          </w:tcPr>
          <w:p w14:paraId="10EC7CD9"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Baht</w:t>
            </w:r>
          </w:p>
        </w:tc>
        <w:tc>
          <w:tcPr>
            <w:tcW w:w="1296" w:type="dxa"/>
            <w:tcBorders>
              <w:bottom w:val="single" w:sz="4" w:space="0" w:color="auto"/>
            </w:tcBorders>
            <w:shd w:val="clear" w:color="auto" w:fill="auto"/>
            <w:vAlign w:val="bottom"/>
          </w:tcPr>
          <w:p w14:paraId="5B7E4668"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Baht</w:t>
            </w:r>
          </w:p>
        </w:tc>
        <w:tc>
          <w:tcPr>
            <w:tcW w:w="1296" w:type="dxa"/>
            <w:tcBorders>
              <w:bottom w:val="single" w:sz="4" w:space="0" w:color="auto"/>
            </w:tcBorders>
            <w:shd w:val="clear" w:color="auto" w:fill="auto"/>
            <w:vAlign w:val="bottom"/>
          </w:tcPr>
          <w:p w14:paraId="165FD8C1"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Baht</w:t>
            </w:r>
          </w:p>
        </w:tc>
        <w:tc>
          <w:tcPr>
            <w:tcW w:w="1296" w:type="dxa"/>
            <w:tcBorders>
              <w:bottom w:val="single" w:sz="4" w:space="0" w:color="auto"/>
            </w:tcBorders>
            <w:shd w:val="clear" w:color="auto" w:fill="auto"/>
            <w:vAlign w:val="bottom"/>
          </w:tcPr>
          <w:p w14:paraId="760B16D6" w14:textId="77777777" w:rsidR="00025E3C" w:rsidRPr="0081264B" w:rsidRDefault="00025E3C" w:rsidP="0081264B">
            <w:pPr>
              <w:tabs>
                <w:tab w:val="decimal" w:pos="1065"/>
              </w:tabs>
              <w:ind w:right="-122"/>
              <w:jc w:val="both"/>
              <w:rPr>
                <w:rFonts w:ascii="Arial" w:hAnsi="Arial" w:cs="Arial"/>
                <w:b/>
                <w:bCs/>
                <w:sz w:val="18"/>
                <w:szCs w:val="18"/>
              </w:rPr>
            </w:pPr>
            <w:r w:rsidRPr="0081264B">
              <w:rPr>
                <w:rFonts w:ascii="Arial" w:hAnsi="Arial" w:cs="Arial"/>
                <w:b/>
                <w:bCs/>
                <w:sz w:val="18"/>
                <w:szCs w:val="18"/>
              </w:rPr>
              <w:t>Baht</w:t>
            </w:r>
          </w:p>
        </w:tc>
      </w:tr>
      <w:tr w:rsidR="00025E3C" w:rsidRPr="0081264B" w14:paraId="36D1ADD9" w14:textId="77777777" w:rsidTr="0081264B">
        <w:trPr>
          <w:cantSplit/>
        </w:trPr>
        <w:tc>
          <w:tcPr>
            <w:tcW w:w="4853" w:type="dxa"/>
            <w:shd w:val="clear" w:color="auto" w:fill="auto"/>
            <w:vAlign w:val="bottom"/>
          </w:tcPr>
          <w:p w14:paraId="72DD6A86" w14:textId="77777777" w:rsidR="00025E3C" w:rsidRPr="0081264B" w:rsidRDefault="00025E3C" w:rsidP="00025E3C">
            <w:pPr>
              <w:tabs>
                <w:tab w:val="left" w:pos="1342"/>
              </w:tabs>
              <w:ind w:left="532"/>
              <w:jc w:val="thaiDistribute"/>
              <w:rPr>
                <w:rFonts w:ascii="Arial" w:hAnsi="Arial" w:cs="Arial"/>
                <w:sz w:val="18"/>
                <w:szCs w:val="18"/>
              </w:rPr>
            </w:pPr>
          </w:p>
        </w:tc>
        <w:tc>
          <w:tcPr>
            <w:tcW w:w="1296" w:type="dxa"/>
            <w:tcBorders>
              <w:top w:val="single" w:sz="4" w:space="0" w:color="auto"/>
            </w:tcBorders>
            <w:shd w:val="clear" w:color="auto" w:fill="auto"/>
            <w:vAlign w:val="bottom"/>
          </w:tcPr>
          <w:p w14:paraId="334C8786" w14:textId="77777777" w:rsidR="00025E3C" w:rsidRPr="0081264B" w:rsidRDefault="00025E3C" w:rsidP="0081264B">
            <w:pPr>
              <w:tabs>
                <w:tab w:val="decimal" w:pos="1065"/>
              </w:tabs>
              <w:ind w:right="-122"/>
              <w:jc w:val="both"/>
              <w:rPr>
                <w:rFonts w:ascii="Arial" w:hAnsi="Arial" w:cs="Arial"/>
                <w:sz w:val="18"/>
                <w:szCs w:val="18"/>
              </w:rPr>
            </w:pPr>
          </w:p>
        </w:tc>
        <w:tc>
          <w:tcPr>
            <w:tcW w:w="1296" w:type="dxa"/>
            <w:tcBorders>
              <w:top w:val="single" w:sz="4" w:space="0" w:color="auto"/>
            </w:tcBorders>
            <w:shd w:val="clear" w:color="auto" w:fill="auto"/>
          </w:tcPr>
          <w:p w14:paraId="19F7E870" w14:textId="77777777" w:rsidR="00025E3C" w:rsidRPr="0081264B" w:rsidRDefault="00025E3C" w:rsidP="0081264B">
            <w:pPr>
              <w:tabs>
                <w:tab w:val="decimal" w:pos="1065"/>
              </w:tabs>
              <w:ind w:right="-122"/>
              <w:jc w:val="both"/>
              <w:rPr>
                <w:rFonts w:ascii="Arial" w:hAnsi="Arial" w:cs="Arial"/>
                <w:sz w:val="18"/>
                <w:szCs w:val="18"/>
              </w:rPr>
            </w:pPr>
          </w:p>
        </w:tc>
        <w:tc>
          <w:tcPr>
            <w:tcW w:w="1296" w:type="dxa"/>
            <w:tcBorders>
              <w:top w:val="single" w:sz="4" w:space="0" w:color="auto"/>
            </w:tcBorders>
            <w:shd w:val="clear" w:color="auto" w:fill="auto"/>
            <w:vAlign w:val="bottom"/>
          </w:tcPr>
          <w:p w14:paraId="569CD279" w14:textId="77777777" w:rsidR="00025E3C" w:rsidRPr="0081264B" w:rsidRDefault="00025E3C" w:rsidP="0081264B">
            <w:pPr>
              <w:tabs>
                <w:tab w:val="decimal" w:pos="1065"/>
              </w:tabs>
              <w:ind w:right="-122"/>
              <w:jc w:val="both"/>
              <w:rPr>
                <w:rFonts w:ascii="Arial" w:hAnsi="Arial" w:cs="Arial"/>
                <w:sz w:val="18"/>
                <w:szCs w:val="18"/>
              </w:rPr>
            </w:pPr>
          </w:p>
        </w:tc>
        <w:tc>
          <w:tcPr>
            <w:tcW w:w="1296" w:type="dxa"/>
            <w:tcBorders>
              <w:top w:val="single" w:sz="4" w:space="0" w:color="auto"/>
            </w:tcBorders>
            <w:shd w:val="clear" w:color="auto" w:fill="auto"/>
            <w:vAlign w:val="bottom"/>
          </w:tcPr>
          <w:p w14:paraId="5943583A" w14:textId="77777777" w:rsidR="00025E3C" w:rsidRPr="0081264B" w:rsidRDefault="00025E3C" w:rsidP="0081264B">
            <w:pPr>
              <w:tabs>
                <w:tab w:val="decimal" w:pos="1065"/>
              </w:tabs>
              <w:ind w:left="-147" w:right="-122"/>
              <w:jc w:val="both"/>
              <w:rPr>
                <w:rFonts w:ascii="Arial" w:hAnsi="Arial" w:cs="Arial"/>
                <w:sz w:val="18"/>
                <w:szCs w:val="18"/>
              </w:rPr>
            </w:pPr>
          </w:p>
        </w:tc>
        <w:tc>
          <w:tcPr>
            <w:tcW w:w="1296" w:type="dxa"/>
            <w:tcBorders>
              <w:top w:val="single" w:sz="4" w:space="0" w:color="auto"/>
            </w:tcBorders>
            <w:shd w:val="clear" w:color="auto" w:fill="auto"/>
          </w:tcPr>
          <w:p w14:paraId="079C94F9" w14:textId="77777777" w:rsidR="00025E3C" w:rsidRPr="0081264B" w:rsidRDefault="00025E3C" w:rsidP="0081264B">
            <w:pPr>
              <w:tabs>
                <w:tab w:val="decimal" w:pos="1065"/>
              </w:tabs>
              <w:ind w:right="-122"/>
              <w:jc w:val="both"/>
              <w:rPr>
                <w:rFonts w:ascii="Arial" w:hAnsi="Arial" w:cs="Arial"/>
                <w:sz w:val="18"/>
                <w:szCs w:val="18"/>
              </w:rPr>
            </w:pPr>
          </w:p>
        </w:tc>
        <w:tc>
          <w:tcPr>
            <w:tcW w:w="1296" w:type="dxa"/>
            <w:tcBorders>
              <w:top w:val="single" w:sz="4" w:space="0" w:color="auto"/>
            </w:tcBorders>
            <w:shd w:val="clear" w:color="auto" w:fill="auto"/>
            <w:vAlign w:val="bottom"/>
          </w:tcPr>
          <w:p w14:paraId="1D0BB727" w14:textId="77777777" w:rsidR="00025E3C" w:rsidRPr="0081264B" w:rsidRDefault="00025E3C" w:rsidP="0081264B">
            <w:pPr>
              <w:tabs>
                <w:tab w:val="decimal" w:pos="1065"/>
              </w:tabs>
              <w:ind w:right="-122"/>
              <w:jc w:val="both"/>
              <w:rPr>
                <w:rFonts w:ascii="Arial" w:hAnsi="Arial" w:cs="Arial"/>
                <w:sz w:val="18"/>
                <w:szCs w:val="18"/>
              </w:rPr>
            </w:pPr>
          </w:p>
        </w:tc>
        <w:tc>
          <w:tcPr>
            <w:tcW w:w="1296" w:type="dxa"/>
            <w:tcBorders>
              <w:top w:val="single" w:sz="4" w:space="0" w:color="auto"/>
            </w:tcBorders>
            <w:shd w:val="clear" w:color="auto" w:fill="auto"/>
            <w:vAlign w:val="bottom"/>
          </w:tcPr>
          <w:p w14:paraId="657E0A77" w14:textId="77777777" w:rsidR="00025E3C" w:rsidRPr="0081264B" w:rsidRDefault="00025E3C" w:rsidP="0081264B">
            <w:pPr>
              <w:tabs>
                <w:tab w:val="decimal" w:pos="1065"/>
              </w:tabs>
              <w:ind w:right="-122"/>
              <w:jc w:val="both"/>
              <w:rPr>
                <w:rFonts w:ascii="Arial" w:hAnsi="Arial" w:cs="Arial"/>
                <w:sz w:val="18"/>
                <w:szCs w:val="18"/>
              </w:rPr>
            </w:pPr>
          </w:p>
        </w:tc>
        <w:tc>
          <w:tcPr>
            <w:tcW w:w="1296" w:type="dxa"/>
            <w:tcBorders>
              <w:top w:val="single" w:sz="4" w:space="0" w:color="auto"/>
            </w:tcBorders>
            <w:shd w:val="clear" w:color="auto" w:fill="auto"/>
            <w:vAlign w:val="bottom"/>
          </w:tcPr>
          <w:p w14:paraId="2F645305" w14:textId="77777777" w:rsidR="00025E3C" w:rsidRPr="0081264B" w:rsidRDefault="00025E3C" w:rsidP="0081264B">
            <w:pPr>
              <w:tabs>
                <w:tab w:val="decimal" w:pos="1065"/>
              </w:tabs>
              <w:ind w:right="-122"/>
              <w:jc w:val="both"/>
              <w:rPr>
                <w:rFonts w:ascii="Arial" w:hAnsi="Arial" w:cs="Arial"/>
                <w:sz w:val="18"/>
                <w:szCs w:val="18"/>
              </w:rPr>
            </w:pPr>
          </w:p>
        </w:tc>
      </w:tr>
      <w:tr w:rsidR="00025E3C" w:rsidRPr="0081264B" w14:paraId="05935A93" w14:textId="77777777" w:rsidTr="0081264B">
        <w:trPr>
          <w:cantSplit/>
        </w:trPr>
        <w:tc>
          <w:tcPr>
            <w:tcW w:w="4853" w:type="dxa"/>
            <w:shd w:val="clear" w:color="auto" w:fill="auto"/>
          </w:tcPr>
          <w:p w14:paraId="25073F2A" w14:textId="77777777" w:rsidR="00025E3C" w:rsidRPr="0081264B" w:rsidRDefault="00025E3C" w:rsidP="00025E3C">
            <w:pPr>
              <w:tabs>
                <w:tab w:val="left" w:pos="2692"/>
              </w:tabs>
              <w:ind w:left="532"/>
              <w:jc w:val="thaiDistribute"/>
              <w:rPr>
                <w:rFonts w:ascii="Arial" w:hAnsi="Arial" w:cs="Arial"/>
                <w:sz w:val="18"/>
                <w:szCs w:val="18"/>
              </w:rPr>
            </w:pPr>
            <w:r w:rsidRPr="0081264B">
              <w:rPr>
                <w:rFonts w:ascii="Arial" w:hAnsi="Arial" w:cs="Arial"/>
                <w:color w:val="000000"/>
                <w:sz w:val="18"/>
                <w:szCs w:val="18"/>
                <w:lang w:val="en-GB"/>
              </w:rPr>
              <w:t>Revenue from sales/service</w:t>
            </w:r>
          </w:p>
        </w:tc>
        <w:tc>
          <w:tcPr>
            <w:tcW w:w="1296" w:type="dxa"/>
            <w:shd w:val="clear" w:color="auto" w:fill="auto"/>
            <w:vAlign w:val="bottom"/>
          </w:tcPr>
          <w:p w14:paraId="220F063A" w14:textId="77777777" w:rsidR="00025E3C" w:rsidRPr="0081264B" w:rsidRDefault="00025E3C" w:rsidP="0081264B">
            <w:pPr>
              <w:tabs>
                <w:tab w:val="decimal" w:pos="1065"/>
              </w:tabs>
              <w:ind w:right="-122"/>
              <w:jc w:val="both"/>
              <w:rPr>
                <w:rFonts w:ascii="Arial" w:hAnsi="Arial" w:cs="Arial"/>
                <w:sz w:val="18"/>
                <w:szCs w:val="18"/>
              </w:rPr>
            </w:pPr>
          </w:p>
        </w:tc>
        <w:tc>
          <w:tcPr>
            <w:tcW w:w="1296" w:type="dxa"/>
            <w:shd w:val="clear" w:color="auto" w:fill="auto"/>
          </w:tcPr>
          <w:p w14:paraId="356E9BFD" w14:textId="77777777" w:rsidR="00025E3C" w:rsidRPr="0081264B" w:rsidRDefault="00025E3C" w:rsidP="0081264B">
            <w:pPr>
              <w:tabs>
                <w:tab w:val="decimal" w:pos="1065"/>
              </w:tabs>
              <w:ind w:right="-122"/>
              <w:jc w:val="both"/>
              <w:rPr>
                <w:rFonts w:ascii="Arial" w:hAnsi="Arial" w:cs="Arial"/>
                <w:sz w:val="18"/>
                <w:szCs w:val="18"/>
              </w:rPr>
            </w:pPr>
          </w:p>
        </w:tc>
        <w:tc>
          <w:tcPr>
            <w:tcW w:w="1296" w:type="dxa"/>
            <w:shd w:val="clear" w:color="auto" w:fill="auto"/>
            <w:vAlign w:val="bottom"/>
          </w:tcPr>
          <w:p w14:paraId="6F63063C" w14:textId="77777777" w:rsidR="00025E3C" w:rsidRPr="0081264B" w:rsidRDefault="00025E3C" w:rsidP="0081264B">
            <w:pPr>
              <w:tabs>
                <w:tab w:val="decimal" w:pos="1065"/>
              </w:tabs>
              <w:ind w:right="-122"/>
              <w:jc w:val="both"/>
              <w:rPr>
                <w:rFonts w:ascii="Arial" w:hAnsi="Arial" w:cs="Arial"/>
                <w:sz w:val="18"/>
                <w:szCs w:val="18"/>
              </w:rPr>
            </w:pPr>
          </w:p>
        </w:tc>
        <w:tc>
          <w:tcPr>
            <w:tcW w:w="1296" w:type="dxa"/>
            <w:shd w:val="clear" w:color="auto" w:fill="auto"/>
            <w:vAlign w:val="bottom"/>
          </w:tcPr>
          <w:p w14:paraId="44F31705" w14:textId="77777777" w:rsidR="00025E3C" w:rsidRPr="0081264B" w:rsidRDefault="00025E3C" w:rsidP="0081264B">
            <w:pPr>
              <w:tabs>
                <w:tab w:val="decimal" w:pos="1065"/>
              </w:tabs>
              <w:ind w:left="-147" w:right="-122"/>
              <w:jc w:val="both"/>
              <w:rPr>
                <w:rFonts w:ascii="Arial" w:hAnsi="Arial" w:cs="Arial"/>
                <w:sz w:val="18"/>
                <w:szCs w:val="18"/>
              </w:rPr>
            </w:pPr>
          </w:p>
        </w:tc>
        <w:tc>
          <w:tcPr>
            <w:tcW w:w="1296" w:type="dxa"/>
            <w:shd w:val="clear" w:color="auto" w:fill="auto"/>
            <w:vAlign w:val="bottom"/>
          </w:tcPr>
          <w:p w14:paraId="3CC6F1F5"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p>
        </w:tc>
        <w:tc>
          <w:tcPr>
            <w:tcW w:w="1296" w:type="dxa"/>
            <w:shd w:val="clear" w:color="auto" w:fill="auto"/>
            <w:vAlign w:val="bottom"/>
          </w:tcPr>
          <w:p w14:paraId="373D275C"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p>
        </w:tc>
        <w:tc>
          <w:tcPr>
            <w:tcW w:w="1296" w:type="dxa"/>
            <w:shd w:val="clear" w:color="auto" w:fill="auto"/>
            <w:vAlign w:val="bottom"/>
          </w:tcPr>
          <w:p w14:paraId="401BC8B7"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p>
        </w:tc>
        <w:tc>
          <w:tcPr>
            <w:tcW w:w="1296" w:type="dxa"/>
            <w:shd w:val="clear" w:color="auto" w:fill="auto"/>
            <w:vAlign w:val="bottom"/>
          </w:tcPr>
          <w:p w14:paraId="04EFFB96"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p>
        </w:tc>
      </w:tr>
      <w:tr w:rsidR="00025E3C" w:rsidRPr="0081264B" w14:paraId="26A44C26" w14:textId="77777777" w:rsidTr="0081264B">
        <w:trPr>
          <w:cantSplit/>
        </w:trPr>
        <w:tc>
          <w:tcPr>
            <w:tcW w:w="4853" w:type="dxa"/>
            <w:shd w:val="clear" w:color="auto" w:fill="auto"/>
          </w:tcPr>
          <w:p w14:paraId="01066BE8" w14:textId="77777777" w:rsidR="00025E3C" w:rsidRPr="0081264B" w:rsidRDefault="00025E3C" w:rsidP="00025E3C">
            <w:pPr>
              <w:tabs>
                <w:tab w:val="left" w:pos="2692"/>
              </w:tabs>
              <w:ind w:left="532"/>
              <w:jc w:val="thaiDistribute"/>
              <w:rPr>
                <w:rFonts w:ascii="Arial" w:hAnsi="Arial" w:cs="Arial"/>
                <w:sz w:val="18"/>
                <w:szCs w:val="18"/>
              </w:rPr>
            </w:pPr>
            <w:r w:rsidRPr="0081264B">
              <w:rPr>
                <w:rFonts w:ascii="Arial" w:hAnsi="Arial" w:cs="Arial"/>
                <w:color w:val="000000"/>
                <w:sz w:val="18"/>
                <w:szCs w:val="18"/>
                <w:lang w:val="en-GB"/>
              </w:rPr>
              <w:t xml:space="preserve">    - Inventories</w:t>
            </w:r>
          </w:p>
        </w:tc>
        <w:tc>
          <w:tcPr>
            <w:tcW w:w="1296" w:type="dxa"/>
            <w:shd w:val="clear" w:color="auto" w:fill="auto"/>
          </w:tcPr>
          <w:p w14:paraId="6E666717" w14:textId="78F7B256"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r w:rsidR="001A2919" w:rsidRPr="001A2919">
              <w:rPr>
                <w:rFonts w:ascii="Arial" w:hAnsi="Arial" w:cs="Arial"/>
                <w:sz w:val="18"/>
                <w:szCs w:val="18"/>
                <w:lang w:val="en-GB"/>
              </w:rPr>
              <w:t>149</w:t>
            </w:r>
            <w:r w:rsidRPr="0081264B">
              <w:rPr>
                <w:rFonts w:ascii="Arial" w:hAnsi="Arial" w:cs="Arial"/>
                <w:sz w:val="18"/>
                <w:szCs w:val="18"/>
              </w:rPr>
              <w:t>,</w:t>
            </w:r>
            <w:r w:rsidR="001A2919" w:rsidRPr="001A2919">
              <w:rPr>
                <w:rFonts w:ascii="Arial" w:hAnsi="Arial" w:cs="Arial"/>
                <w:sz w:val="18"/>
                <w:szCs w:val="18"/>
                <w:lang w:val="en-GB"/>
              </w:rPr>
              <w:t>605</w:t>
            </w:r>
            <w:r w:rsidRPr="0081264B">
              <w:rPr>
                <w:rFonts w:ascii="Arial" w:hAnsi="Arial" w:cs="Arial"/>
                <w:sz w:val="18"/>
                <w:szCs w:val="18"/>
              </w:rPr>
              <w:t>,</w:t>
            </w:r>
            <w:r w:rsidR="001A2919" w:rsidRPr="001A2919">
              <w:rPr>
                <w:rFonts w:ascii="Arial" w:hAnsi="Arial" w:cs="Arial"/>
                <w:sz w:val="18"/>
                <w:szCs w:val="18"/>
                <w:lang w:val="en-GB"/>
              </w:rPr>
              <w:t>434</w:t>
            </w:r>
          </w:p>
        </w:tc>
        <w:tc>
          <w:tcPr>
            <w:tcW w:w="1296" w:type="dxa"/>
            <w:shd w:val="clear" w:color="auto" w:fill="auto"/>
          </w:tcPr>
          <w:p w14:paraId="698DC5F4" w14:textId="10656E1E" w:rsidR="00025E3C" w:rsidRPr="0081264B" w:rsidRDefault="001A2919" w:rsidP="0081264B">
            <w:pPr>
              <w:tabs>
                <w:tab w:val="decimal" w:pos="1065"/>
              </w:tabs>
              <w:ind w:right="-122"/>
              <w:jc w:val="both"/>
              <w:rPr>
                <w:rFonts w:ascii="Arial" w:hAnsi="Arial" w:cs="Arial"/>
                <w:sz w:val="18"/>
                <w:szCs w:val="18"/>
              </w:rPr>
            </w:pPr>
            <w:r w:rsidRPr="001A2919">
              <w:rPr>
                <w:rFonts w:ascii="Arial" w:hAnsi="Arial" w:cs="Arial"/>
                <w:sz w:val="18"/>
                <w:szCs w:val="18"/>
                <w:lang w:val="en-GB"/>
              </w:rPr>
              <w:t>77</w:t>
            </w:r>
            <w:r w:rsidR="00025E3C" w:rsidRPr="0081264B">
              <w:rPr>
                <w:rFonts w:ascii="Arial" w:hAnsi="Arial" w:cs="Arial"/>
                <w:sz w:val="18"/>
                <w:szCs w:val="18"/>
              </w:rPr>
              <w:t>,</w:t>
            </w:r>
            <w:r w:rsidRPr="001A2919">
              <w:rPr>
                <w:rFonts w:ascii="Arial" w:hAnsi="Arial" w:cs="Arial"/>
                <w:sz w:val="18"/>
                <w:szCs w:val="18"/>
                <w:lang w:val="en-GB"/>
              </w:rPr>
              <w:t>607</w:t>
            </w:r>
            <w:r w:rsidR="00025E3C" w:rsidRPr="0081264B">
              <w:rPr>
                <w:rFonts w:ascii="Arial" w:hAnsi="Arial" w:cs="Arial"/>
                <w:sz w:val="18"/>
                <w:szCs w:val="18"/>
              </w:rPr>
              <w:t>,</w:t>
            </w:r>
            <w:r w:rsidRPr="001A2919">
              <w:rPr>
                <w:rFonts w:ascii="Arial" w:hAnsi="Arial" w:cs="Arial"/>
                <w:sz w:val="18"/>
                <w:szCs w:val="18"/>
                <w:lang w:val="en-GB"/>
              </w:rPr>
              <w:t>204</w:t>
            </w:r>
          </w:p>
        </w:tc>
        <w:tc>
          <w:tcPr>
            <w:tcW w:w="1296" w:type="dxa"/>
            <w:shd w:val="clear" w:color="auto" w:fill="auto"/>
          </w:tcPr>
          <w:p w14:paraId="7EF01CE5" w14:textId="2313E373" w:rsidR="00025E3C" w:rsidRPr="0081264B" w:rsidRDefault="001A2919" w:rsidP="0081264B">
            <w:pPr>
              <w:tabs>
                <w:tab w:val="decimal" w:pos="1065"/>
              </w:tabs>
              <w:ind w:right="-122"/>
              <w:jc w:val="both"/>
              <w:rPr>
                <w:rFonts w:ascii="Arial" w:hAnsi="Arial" w:cs="Arial"/>
                <w:sz w:val="18"/>
                <w:szCs w:val="18"/>
              </w:rPr>
            </w:pPr>
            <w:r w:rsidRPr="001A2919">
              <w:rPr>
                <w:rFonts w:ascii="Arial" w:hAnsi="Arial" w:cs="Arial"/>
                <w:sz w:val="18"/>
                <w:szCs w:val="18"/>
                <w:lang w:val="en-GB"/>
              </w:rPr>
              <w:t>15</w:t>
            </w:r>
            <w:r w:rsidR="00025E3C" w:rsidRPr="0081264B">
              <w:rPr>
                <w:rFonts w:ascii="Arial" w:hAnsi="Arial" w:cs="Arial"/>
                <w:sz w:val="18"/>
                <w:szCs w:val="18"/>
              </w:rPr>
              <w:t>,</w:t>
            </w:r>
            <w:r w:rsidRPr="001A2919">
              <w:rPr>
                <w:rFonts w:ascii="Arial" w:hAnsi="Arial" w:cs="Arial"/>
                <w:sz w:val="18"/>
                <w:szCs w:val="18"/>
                <w:lang w:val="en-GB"/>
              </w:rPr>
              <w:t>553</w:t>
            </w:r>
            <w:r w:rsidR="00025E3C" w:rsidRPr="0081264B">
              <w:rPr>
                <w:rFonts w:ascii="Arial" w:hAnsi="Arial" w:cs="Arial"/>
                <w:sz w:val="18"/>
                <w:szCs w:val="18"/>
              </w:rPr>
              <w:t>,</w:t>
            </w:r>
            <w:r w:rsidRPr="001A2919">
              <w:rPr>
                <w:rFonts w:ascii="Arial" w:hAnsi="Arial" w:cs="Arial"/>
                <w:sz w:val="18"/>
                <w:szCs w:val="18"/>
                <w:lang w:val="en-GB"/>
              </w:rPr>
              <w:t>477</w:t>
            </w:r>
          </w:p>
        </w:tc>
        <w:tc>
          <w:tcPr>
            <w:tcW w:w="1296" w:type="dxa"/>
            <w:shd w:val="clear" w:color="auto" w:fill="auto"/>
          </w:tcPr>
          <w:p w14:paraId="5C9175AD" w14:textId="7FCF38D0" w:rsidR="00025E3C" w:rsidRPr="0081264B" w:rsidRDefault="001A2919" w:rsidP="0081264B">
            <w:pPr>
              <w:tabs>
                <w:tab w:val="decimal" w:pos="1065"/>
              </w:tabs>
              <w:ind w:left="-147" w:right="-122"/>
              <w:jc w:val="both"/>
              <w:rPr>
                <w:rFonts w:ascii="Arial" w:hAnsi="Arial" w:cs="Arial"/>
                <w:sz w:val="18"/>
                <w:szCs w:val="18"/>
              </w:rPr>
            </w:pPr>
            <w:r w:rsidRPr="001A2919">
              <w:rPr>
                <w:rFonts w:ascii="Arial" w:hAnsi="Arial" w:cs="Arial"/>
                <w:sz w:val="18"/>
                <w:szCs w:val="18"/>
                <w:lang w:val="en-GB"/>
              </w:rPr>
              <w:t>242</w:t>
            </w:r>
            <w:r w:rsidR="00025E3C" w:rsidRPr="0081264B">
              <w:rPr>
                <w:rFonts w:ascii="Arial" w:hAnsi="Arial" w:cs="Arial"/>
                <w:sz w:val="18"/>
                <w:szCs w:val="18"/>
              </w:rPr>
              <w:t>,</w:t>
            </w:r>
            <w:r w:rsidRPr="001A2919">
              <w:rPr>
                <w:rFonts w:ascii="Arial" w:hAnsi="Arial" w:cs="Arial"/>
                <w:sz w:val="18"/>
                <w:szCs w:val="18"/>
                <w:lang w:val="en-GB"/>
              </w:rPr>
              <w:t>766</w:t>
            </w:r>
            <w:r w:rsidR="00025E3C" w:rsidRPr="0081264B">
              <w:rPr>
                <w:rFonts w:ascii="Arial" w:hAnsi="Arial" w:cs="Arial"/>
                <w:sz w:val="18"/>
                <w:szCs w:val="18"/>
              </w:rPr>
              <w:t>,</w:t>
            </w:r>
            <w:r w:rsidRPr="001A2919">
              <w:rPr>
                <w:rFonts w:ascii="Arial" w:hAnsi="Arial" w:cs="Arial"/>
                <w:sz w:val="18"/>
                <w:szCs w:val="18"/>
                <w:lang w:val="en-GB"/>
              </w:rPr>
              <w:t>115</w:t>
            </w:r>
          </w:p>
        </w:tc>
        <w:tc>
          <w:tcPr>
            <w:tcW w:w="1296" w:type="dxa"/>
            <w:shd w:val="clear" w:color="auto" w:fill="auto"/>
            <w:vAlign w:val="bottom"/>
          </w:tcPr>
          <w:p w14:paraId="535C4AAF"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16A9F770"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118651B1"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68F8AA25"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r>
      <w:tr w:rsidR="00025E3C" w:rsidRPr="0081264B" w14:paraId="7116115E" w14:textId="77777777" w:rsidTr="0081264B">
        <w:trPr>
          <w:cantSplit/>
          <w:trHeight w:val="64"/>
        </w:trPr>
        <w:tc>
          <w:tcPr>
            <w:tcW w:w="4853" w:type="dxa"/>
            <w:shd w:val="clear" w:color="auto" w:fill="auto"/>
          </w:tcPr>
          <w:p w14:paraId="080A0734" w14:textId="77777777" w:rsidR="00025E3C" w:rsidRPr="0081264B" w:rsidRDefault="00025E3C" w:rsidP="00025E3C">
            <w:pPr>
              <w:tabs>
                <w:tab w:val="left" w:pos="2692"/>
              </w:tabs>
              <w:ind w:left="532"/>
              <w:jc w:val="thaiDistribute"/>
              <w:rPr>
                <w:rFonts w:ascii="Arial" w:hAnsi="Arial" w:cs="Arial"/>
                <w:sz w:val="18"/>
                <w:szCs w:val="18"/>
              </w:rPr>
            </w:pPr>
            <w:r w:rsidRPr="0081264B">
              <w:rPr>
                <w:rFonts w:ascii="Arial" w:hAnsi="Arial" w:cs="Arial"/>
                <w:color w:val="000000"/>
                <w:sz w:val="18"/>
                <w:szCs w:val="18"/>
                <w:lang w:val="en-GB"/>
              </w:rPr>
              <w:t xml:space="preserve">    - Utilities </w:t>
            </w:r>
          </w:p>
        </w:tc>
        <w:tc>
          <w:tcPr>
            <w:tcW w:w="1296" w:type="dxa"/>
            <w:shd w:val="clear" w:color="auto" w:fill="auto"/>
          </w:tcPr>
          <w:p w14:paraId="03C30E9E" w14:textId="77777777"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6D1463C4"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42444206" w14:textId="29F6D577" w:rsidR="00025E3C" w:rsidRPr="0081264B" w:rsidRDefault="001A2919" w:rsidP="0081264B">
            <w:pPr>
              <w:tabs>
                <w:tab w:val="decimal" w:pos="1065"/>
              </w:tabs>
              <w:ind w:right="-122"/>
              <w:jc w:val="both"/>
              <w:rPr>
                <w:rFonts w:ascii="Arial" w:hAnsi="Arial" w:cs="Arial"/>
                <w:sz w:val="18"/>
                <w:szCs w:val="18"/>
              </w:rPr>
            </w:pPr>
            <w:r w:rsidRPr="001A2919">
              <w:rPr>
                <w:rFonts w:ascii="Arial" w:hAnsi="Arial" w:cs="Arial"/>
                <w:sz w:val="18"/>
                <w:szCs w:val="18"/>
                <w:lang w:val="en-GB"/>
              </w:rPr>
              <w:t>135</w:t>
            </w:r>
            <w:r w:rsidR="00025E3C" w:rsidRPr="0081264B">
              <w:rPr>
                <w:rFonts w:ascii="Arial" w:hAnsi="Arial" w:cs="Arial"/>
                <w:sz w:val="18"/>
                <w:szCs w:val="18"/>
              </w:rPr>
              <w:t>,</w:t>
            </w:r>
            <w:r w:rsidRPr="001A2919">
              <w:rPr>
                <w:rFonts w:ascii="Arial" w:hAnsi="Arial" w:cs="Arial"/>
                <w:sz w:val="18"/>
                <w:szCs w:val="18"/>
                <w:lang w:val="en-GB"/>
              </w:rPr>
              <w:t>000</w:t>
            </w:r>
          </w:p>
        </w:tc>
        <w:tc>
          <w:tcPr>
            <w:tcW w:w="1296" w:type="dxa"/>
            <w:shd w:val="clear" w:color="auto" w:fill="auto"/>
          </w:tcPr>
          <w:p w14:paraId="4FA5C8B4" w14:textId="17918A03" w:rsidR="00025E3C" w:rsidRPr="0081264B" w:rsidRDefault="001A2919" w:rsidP="0081264B">
            <w:pPr>
              <w:tabs>
                <w:tab w:val="decimal" w:pos="1065"/>
              </w:tabs>
              <w:ind w:left="-147" w:right="-122"/>
              <w:jc w:val="both"/>
              <w:rPr>
                <w:rFonts w:ascii="Arial" w:hAnsi="Arial" w:cs="Arial"/>
                <w:sz w:val="18"/>
                <w:szCs w:val="18"/>
              </w:rPr>
            </w:pPr>
            <w:r w:rsidRPr="001A2919">
              <w:rPr>
                <w:rFonts w:ascii="Arial" w:hAnsi="Arial" w:cs="Arial"/>
                <w:sz w:val="18"/>
                <w:szCs w:val="18"/>
                <w:lang w:val="en-GB"/>
              </w:rPr>
              <w:t>135</w:t>
            </w:r>
            <w:r w:rsidR="00025E3C" w:rsidRPr="0081264B">
              <w:rPr>
                <w:rFonts w:ascii="Arial" w:hAnsi="Arial" w:cs="Arial"/>
                <w:sz w:val="18"/>
                <w:szCs w:val="18"/>
              </w:rPr>
              <w:t>,</w:t>
            </w:r>
            <w:r w:rsidRPr="001A2919">
              <w:rPr>
                <w:rFonts w:ascii="Arial" w:hAnsi="Arial" w:cs="Arial"/>
                <w:sz w:val="18"/>
                <w:szCs w:val="18"/>
                <w:lang w:val="en-GB"/>
              </w:rPr>
              <w:t>000</w:t>
            </w:r>
          </w:p>
        </w:tc>
        <w:tc>
          <w:tcPr>
            <w:tcW w:w="1296" w:type="dxa"/>
            <w:shd w:val="clear" w:color="auto" w:fill="auto"/>
            <w:vAlign w:val="bottom"/>
          </w:tcPr>
          <w:p w14:paraId="26118A24" w14:textId="23490022"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15</w:t>
            </w:r>
            <w:r w:rsidR="00025E3C" w:rsidRPr="0081264B">
              <w:rPr>
                <w:rFonts w:ascii="Arial" w:hAnsi="Arial" w:cs="Arial"/>
                <w:sz w:val="18"/>
                <w:szCs w:val="18"/>
                <w:lang w:eastAsia="en-GB"/>
              </w:rPr>
              <w:t>,</w:t>
            </w:r>
            <w:r w:rsidRPr="001A2919">
              <w:rPr>
                <w:rFonts w:ascii="Arial" w:hAnsi="Arial" w:cs="Arial"/>
                <w:sz w:val="18"/>
                <w:szCs w:val="18"/>
                <w:lang w:val="en-GB" w:eastAsia="en-GB"/>
              </w:rPr>
              <w:t>660</w:t>
            </w:r>
            <w:r w:rsidR="00025E3C" w:rsidRPr="0081264B">
              <w:rPr>
                <w:rFonts w:ascii="Arial" w:hAnsi="Arial" w:cs="Arial"/>
                <w:sz w:val="18"/>
                <w:szCs w:val="18"/>
                <w:lang w:eastAsia="en-GB"/>
              </w:rPr>
              <w:t>,</w:t>
            </w:r>
            <w:r w:rsidRPr="001A2919">
              <w:rPr>
                <w:rFonts w:ascii="Arial" w:hAnsi="Arial" w:cs="Arial"/>
                <w:sz w:val="18"/>
                <w:szCs w:val="18"/>
                <w:lang w:val="en-GB" w:eastAsia="en-GB"/>
              </w:rPr>
              <w:t>000</w:t>
            </w:r>
          </w:p>
        </w:tc>
        <w:tc>
          <w:tcPr>
            <w:tcW w:w="1296" w:type="dxa"/>
            <w:shd w:val="clear" w:color="auto" w:fill="auto"/>
          </w:tcPr>
          <w:p w14:paraId="09ED5E60"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vAlign w:val="bottom"/>
          </w:tcPr>
          <w:p w14:paraId="724A2D70" w14:textId="4127F4FF"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135</w:t>
            </w:r>
            <w:r w:rsidR="00025E3C" w:rsidRPr="0081264B">
              <w:rPr>
                <w:rFonts w:ascii="Arial" w:hAnsi="Arial" w:cs="Arial"/>
                <w:sz w:val="18"/>
                <w:szCs w:val="18"/>
                <w:lang w:eastAsia="en-GB"/>
              </w:rPr>
              <w:t>,</w:t>
            </w:r>
            <w:r w:rsidRPr="001A2919">
              <w:rPr>
                <w:rFonts w:ascii="Arial" w:hAnsi="Arial" w:cs="Arial"/>
                <w:sz w:val="18"/>
                <w:szCs w:val="18"/>
                <w:lang w:val="en-GB" w:eastAsia="en-GB"/>
              </w:rPr>
              <w:t>000</w:t>
            </w:r>
          </w:p>
        </w:tc>
        <w:tc>
          <w:tcPr>
            <w:tcW w:w="1296" w:type="dxa"/>
            <w:shd w:val="clear" w:color="auto" w:fill="auto"/>
            <w:vAlign w:val="bottom"/>
          </w:tcPr>
          <w:p w14:paraId="22BE141B" w14:textId="704A751C"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15</w:t>
            </w:r>
            <w:r w:rsidR="00025E3C" w:rsidRPr="0081264B">
              <w:rPr>
                <w:rFonts w:ascii="Arial" w:hAnsi="Arial" w:cs="Arial"/>
                <w:sz w:val="18"/>
                <w:szCs w:val="18"/>
                <w:lang w:eastAsia="en-GB"/>
              </w:rPr>
              <w:t>,</w:t>
            </w:r>
            <w:r w:rsidRPr="001A2919">
              <w:rPr>
                <w:rFonts w:ascii="Arial" w:hAnsi="Arial" w:cs="Arial"/>
                <w:sz w:val="18"/>
                <w:szCs w:val="18"/>
                <w:lang w:val="en-GB" w:eastAsia="en-GB"/>
              </w:rPr>
              <w:t>795</w:t>
            </w:r>
            <w:r w:rsidR="00025E3C" w:rsidRPr="0081264B">
              <w:rPr>
                <w:rFonts w:ascii="Arial" w:hAnsi="Arial" w:cs="Arial"/>
                <w:sz w:val="18"/>
                <w:szCs w:val="18"/>
                <w:lang w:eastAsia="en-GB"/>
              </w:rPr>
              <w:t>,</w:t>
            </w:r>
            <w:r w:rsidRPr="001A2919">
              <w:rPr>
                <w:rFonts w:ascii="Arial" w:hAnsi="Arial" w:cs="Arial"/>
                <w:sz w:val="18"/>
                <w:szCs w:val="18"/>
                <w:lang w:val="en-GB" w:eastAsia="en-GB"/>
              </w:rPr>
              <w:t>000</w:t>
            </w:r>
          </w:p>
        </w:tc>
      </w:tr>
      <w:tr w:rsidR="00025E3C" w:rsidRPr="0081264B" w14:paraId="12437BB2" w14:textId="77777777" w:rsidTr="0081264B">
        <w:trPr>
          <w:cantSplit/>
        </w:trPr>
        <w:tc>
          <w:tcPr>
            <w:tcW w:w="4853" w:type="dxa"/>
            <w:shd w:val="clear" w:color="auto" w:fill="auto"/>
          </w:tcPr>
          <w:p w14:paraId="76A540E0" w14:textId="77777777" w:rsidR="00025E3C" w:rsidRPr="0081264B" w:rsidRDefault="00025E3C" w:rsidP="00025E3C">
            <w:pPr>
              <w:tabs>
                <w:tab w:val="left" w:pos="2692"/>
              </w:tabs>
              <w:ind w:left="532"/>
              <w:jc w:val="thaiDistribute"/>
              <w:rPr>
                <w:rFonts w:ascii="Arial" w:hAnsi="Arial" w:cs="Arial"/>
                <w:sz w:val="18"/>
                <w:szCs w:val="18"/>
              </w:rPr>
            </w:pPr>
            <w:r w:rsidRPr="0081264B">
              <w:rPr>
                <w:rFonts w:ascii="Arial" w:hAnsi="Arial" w:cs="Arial"/>
                <w:color w:val="000000"/>
                <w:sz w:val="18"/>
                <w:szCs w:val="18"/>
                <w:lang w:val="en-GB"/>
              </w:rPr>
              <w:t xml:space="preserve">    - Investment property rental </w:t>
            </w:r>
          </w:p>
        </w:tc>
        <w:tc>
          <w:tcPr>
            <w:tcW w:w="1296" w:type="dxa"/>
            <w:shd w:val="clear" w:color="auto" w:fill="auto"/>
            <w:vAlign w:val="bottom"/>
          </w:tcPr>
          <w:p w14:paraId="3CB6C9C9" w14:textId="77777777"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4B67F9F6"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vAlign w:val="bottom"/>
          </w:tcPr>
          <w:p w14:paraId="6EED3951" w14:textId="0FE4D0EC" w:rsidR="00025E3C" w:rsidRPr="0081264B" w:rsidRDefault="001A2919" w:rsidP="0081264B">
            <w:pPr>
              <w:tabs>
                <w:tab w:val="decimal" w:pos="1065"/>
              </w:tabs>
              <w:ind w:right="-122"/>
              <w:jc w:val="both"/>
              <w:rPr>
                <w:rFonts w:ascii="Arial" w:hAnsi="Arial" w:cs="Arial"/>
                <w:sz w:val="18"/>
                <w:szCs w:val="18"/>
              </w:rPr>
            </w:pPr>
            <w:r w:rsidRPr="001A2919">
              <w:rPr>
                <w:rFonts w:ascii="Arial" w:hAnsi="Arial" w:cs="Arial"/>
                <w:sz w:val="18"/>
                <w:szCs w:val="18"/>
                <w:lang w:val="en-GB"/>
              </w:rPr>
              <w:t>45</w:t>
            </w:r>
            <w:r w:rsidR="00025E3C" w:rsidRPr="0081264B">
              <w:rPr>
                <w:rFonts w:ascii="Arial" w:hAnsi="Arial" w:cs="Arial"/>
                <w:sz w:val="18"/>
                <w:szCs w:val="18"/>
              </w:rPr>
              <w:t>,</w:t>
            </w:r>
            <w:r w:rsidRPr="001A2919">
              <w:rPr>
                <w:rFonts w:ascii="Arial" w:hAnsi="Arial" w:cs="Arial"/>
                <w:sz w:val="18"/>
                <w:szCs w:val="18"/>
                <w:lang w:val="en-GB"/>
              </w:rPr>
              <w:t>000</w:t>
            </w:r>
          </w:p>
        </w:tc>
        <w:tc>
          <w:tcPr>
            <w:tcW w:w="1296" w:type="dxa"/>
            <w:shd w:val="clear" w:color="auto" w:fill="auto"/>
            <w:vAlign w:val="bottom"/>
          </w:tcPr>
          <w:p w14:paraId="1DBCC84C" w14:textId="38704D76" w:rsidR="00025E3C" w:rsidRPr="0081264B" w:rsidRDefault="001A2919" w:rsidP="0081264B">
            <w:pPr>
              <w:tabs>
                <w:tab w:val="decimal" w:pos="1065"/>
              </w:tabs>
              <w:ind w:left="-147" w:right="-122"/>
              <w:jc w:val="both"/>
              <w:rPr>
                <w:rFonts w:ascii="Arial" w:hAnsi="Arial" w:cs="Arial"/>
                <w:sz w:val="18"/>
                <w:szCs w:val="18"/>
              </w:rPr>
            </w:pPr>
            <w:r w:rsidRPr="001A2919">
              <w:rPr>
                <w:rFonts w:ascii="Arial" w:hAnsi="Arial" w:cs="Arial"/>
                <w:sz w:val="18"/>
                <w:szCs w:val="18"/>
                <w:lang w:val="en-GB"/>
              </w:rPr>
              <w:t>45</w:t>
            </w:r>
            <w:r w:rsidR="00025E3C" w:rsidRPr="0081264B">
              <w:rPr>
                <w:rFonts w:ascii="Arial" w:hAnsi="Arial" w:cs="Arial"/>
                <w:sz w:val="18"/>
                <w:szCs w:val="18"/>
              </w:rPr>
              <w:t>,</w:t>
            </w:r>
            <w:r w:rsidRPr="001A2919">
              <w:rPr>
                <w:rFonts w:ascii="Arial" w:hAnsi="Arial" w:cs="Arial"/>
                <w:sz w:val="18"/>
                <w:szCs w:val="18"/>
                <w:lang w:val="en-GB"/>
              </w:rPr>
              <w:t>000</w:t>
            </w:r>
          </w:p>
        </w:tc>
        <w:tc>
          <w:tcPr>
            <w:tcW w:w="1296" w:type="dxa"/>
            <w:shd w:val="clear" w:color="auto" w:fill="auto"/>
            <w:vAlign w:val="bottom"/>
          </w:tcPr>
          <w:p w14:paraId="6E5CC66D" w14:textId="4C64D60D"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28</w:t>
            </w:r>
            <w:r w:rsidR="00025E3C" w:rsidRPr="0081264B">
              <w:rPr>
                <w:rFonts w:ascii="Arial" w:hAnsi="Arial" w:cs="Arial"/>
                <w:sz w:val="18"/>
                <w:szCs w:val="18"/>
                <w:lang w:eastAsia="en-GB"/>
              </w:rPr>
              <w:t>,</w:t>
            </w:r>
            <w:r w:rsidRPr="001A2919">
              <w:rPr>
                <w:rFonts w:ascii="Arial" w:hAnsi="Arial" w:cs="Arial"/>
                <w:sz w:val="18"/>
                <w:szCs w:val="18"/>
                <w:lang w:val="en-GB" w:eastAsia="en-GB"/>
              </w:rPr>
              <w:t>800</w:t>
            </w:r>
            <w:r w:rsidR="00025E3C" w:rsidRPr="0081264B">
              <w:rPr>
                <w:rFonts w:ascii="Arial" w:hAnsi="Arial" w:cs="Arial"/>
                <w:sz w:val="18"/>
                <w:szCs w:val="18"/>
                <w:lang w:eastAsia="en-GB"/>
              </w:rPr>
              <w:t>,</w:t>
            </w:r>
            <w:r w:rsidRPr="001A2919">
              <w:rPr>
                <w:rFonts w:ascii="Arial" w:hAnsi="Arial" w:cs="Arial"/>
                <w:sz w:val="18"/>
                <w:szCs w:val="18"/>
                <w:lang w:val="en-GB" w:eastAsia="en-GB"/>
              </w:rPr>
              <w:t>000</w:t>
            </w:r>
          </w:p>
        </w:tc>
        <w:tc>
          <w:tcPr>
            <w:tcW w:w="1296" w:type="dxa"/>
            <w:shd w:val="clear" w:color="auto" w:fill="auto"/>
          </w:tcPr>
          <w:p w14:paraId="783533FD"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vAlign w:val="bottom"/>
          </w:tcPr>
          <w:p w14:paraId="2C185C6F" w14:textId="25CBB897"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45</w:t>
            </w:r>
            <w:r w:rsidR="00025E3C" w:rsidRPr="0081264B">
              <w:rPr>
                <w:rFonts w:ascii="Arial" w:hAnsi="Arial" w:cs="Arial"/>
                <w:sz w:val="18"/>
                <w:szCs w:val="18"/>
                <w:lang w:eastAsia="en-GB"/>
              </w:rPr>
              <w:t>,</w:t>
            </w:r>
            <w:r w:rsidRPr="001A2919">
              <w:rPr>
                <w:rFonts w:ascii="Arial" w:hAnsi="Arial" w:cs="Arial"/>
                <w:sz w:val="18"/>
                <w:szCs w:val="18"/>
                <w:lang w:val="en-GB" w:eastAsia="en-GB"/>
              </w:rPr>
              <w:t>000</w:t>
            </w:r>
          </w:p>
        </w:tc>
        <w:tc>
          <w:tcPr>
            <w:tcW w:w="1296" w:type="dxa"/>
            <w:shd w:val="clear" w:color="auto" w:fill="auto"/>
            <w:vAlign w:val="bottom"/>
          </w:tcPr>
          <w:p w14:paraId="3D9EDAFA" w14:textId="15A463CF"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28</w:t>
            </w:r>
            <w:r w:rsidR="00025E3C" w:rsidRPr="0081264B">
              <w:rPr>
                <w:rFonts w:ascii="Arial" w:hAnsi="Arial" w:cs="Arial"/>
                <w:sz w:val="18"/>
                <w:szCs w:val="18"/>
                <w:lang w:eastAsia="en-GB"/>
              </w:rPr>
              <w:t>,</w:t>
            </w:r>
            <w:r w:rsidRPr="001A2919">
              <w:rPr>
                <w:rFonts w:ascii="Arial" w:hAnsi="Arial" w:cs="Arial"/>
                <w:sz w:val="18"/>
                <w:szCs w:val="18"/>
                <w:lang w:val="en-GB" w:eastAsia="en-GB"/>
              </w:rPr>
              <w:t>845</w:t>
            </w:r>
            <w:r w:rsidR="00025E3C" w:rsidRPr="0081264B">
              <w:rPr>
                <w:rFonts w:ascii="Arial" w:hAnsi="Arial" w:cs="Arial"/>
                <w:sz w:val="18"/>
                <w:szCs w:val="18"/>
                <w:lang w:eastAsia="en-GB"/>
              </w:rPr>
              <w:t>,</w:t>
            </w:r>
            <w:r w:rsidRPr="001A2919">
              <w:rPr>
                <w:rFonts w:ascii="Arial" w:hAnsi="Arial" w:cs="Arial"/>
                <w:sz w:val="18"/>
                <w:szCs w:val="18"/>
                <w:lang w:val="en-GB" w:eastAsia="en-GB"/>
              </w:rPr>
              <w:t>000</w:t>
            </w:r>
          </w:p>
        </w:tc>
      </w:tr>
      <w:tr w:rsidR="00025E3C" w:rsidRPr="0081264B" w14:paraId="150AF796" w14:textId="77777777" w:rsidTr="0081264B">
        <w:trPr>
          <w:cantSplit/>
        </w:trPr>
        <w:tc>
          <w:tcPr>
            <w:tcW w:w="4853" w:type="dxa"/>
            <w:shd w:val="clear" w:color="auto" w:fill="auto"/>
          </w:tcPr>
          <w:p w14:paraId="41ED0B18" w14:textId="77777777" w:rsidR="00025E3C" w:rsidRPr="0081264B" w:rsidRDefault="00025E3C" w:rsidP="00025E3C">
            <w:pPr>
              <w:tabs>
                <w:tab w:val="left" w:pos="2692"/>
              </w:tabs>
              <w:ind w:left="532"/>
              <w:jc w:val="thaiDistribute"/>
              <w:rPr>
                <w:rFonts w:ascii="Arial" w:hAnsi="Arial" w:cs="Arial"/>
                <w:sz w:val="18"/>
                <w:szCs w:val="18"/>
              </w:rPr>
            </w:pPr>
            <w:r w:rsidRPr="0081264B">
              <w:rPr>
                <w:rFonts w:ascii="Arial" w:hAnsi="Arial" w:cs="Arial"/>
                <w:color w:val="000000"/>
                <w:sz w:val="18"/>
                <w:szCs w:val="18"/>
                <w:lang w:val="en-GB"/>
              </w:rPr>
              <w:t xml:space="preserve">    - Information system service</w:t>
            </w:r>
          </w:p>
        </w:tc>
        <w:tc>
          <w:tcPr>
            <w:tcW w:w="1296" w:type="dxa"/>
            <w:shd w:val="clear" w:color="auto" w:fill="auto"/>
          </w:tcPr>
          <w:p w14:paraId="3DCF70BC" w14:textId="77777777"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5A24AE0B"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4C35BC5A" w14:textId="6927B7DE" w:rsidR="00025E3C" w:rsidRPr="0081264B" w:rsidRDefault="001A2919" w:rsidP="0081264B">
            <w:pPr>
              <w:tabs>
                <w:tab w:val="decimal" w:pos="1065"/>
              </w:tabs>
              <w:ind w:right="-122"/>
              <w:jc w:val="both"/>
              <w:rPr>
                <w:rFonts w:ascii="Arial" w:hAnsi="Arial" w:cs="Arial"/>
                <w:sz w:val="18"/>
                <w:szCs w:val="18"/>
              </w:rPr>
            </w:pPr>
            <w:r w:rsidRPr="001A2919">
              <w:rPr>
                <w:rFonts w:ascii="Arial" w:hAnsi="Arial" w:cs="Arial"/>
                <w:sz w:val="18"/>
                <w:szCs w:val="18"/>
                <w:lang w:val="en-GB"/>
              </w:rPr>
              <w:t>960</w:t>
            </w:r>
            <w:r w:rsidR="00025E3C" w:rsidRPr="0081264B">
              <w:rPr>
                <w:rFonts w:ascii="Arial" w:hAnsi="Arial" w:cs="Arial"/>
                <w:sz w:val="18"/>
                <w:szCs w:val="18"/>
              </w:rPr>
              <w:t>,</w:t>
            </w:r>
            <w:r w:rsidRPr="001A2919">
              <w:rPr>
                <w:rFonts w:ascii="Arial" w:hAnsi="Arial" w:cs="Arial"/>
                <w:sz w:val="18"/>
                <w:szCs w:val="18"/>
                <w:lang w:val="en-GB"/>
              </w:rPr>
              <w:t>000</w:t>
            </w:r>
          </w:p>
        </w:tc>
        <w:tc>
          <w:tcPr>
            <w:tcW w:w="1296" w:type="dxa"/>
            <w:shd w:val="clear" w:color="auto" w:fill="auto"/>
          </w:tcPr>
          <w:p w14:paraId="4487B92A" w14:textId="4194FFF1" w:rsidR="00025E3C" w:rsidRPr="0081264B" w:rsidRDefault="001A2919" w:rsidP="0081264B">
            <w:pPr>
              <w:tabs>
                <w:tab w:val="decimal" w:pos="1065"/>
              </w:tabs>
              <w:ind w:left="-147" w:right="-122"/>
              <w:jc w:val="both"/>
              <w:rPr>
                <w:rFonts w:ascii="Arial" w:hAnsi="Arial" w:cs="Arial"/>
                <w:sz w:val="18"/>
                <w:szCs w:val="18"/>
              </w:rPr>
            </w:pPr>
            <w:r w:rsidRPr="001A2919">
              <w:rPr>
                <w:rFonts w:ascii="Arial" w:hAnsi="Arial" w:cs="Arial"/>
                <w:sz w:val="18"/>
                <w:szCs w:val="18"/>
                <w:lang w:val="en-GB"/>
              </w:rPr>
              <w:t>960</w:t>
            </w:r>
            <w:r w:rsidR="00025E3C" w:rsidRPr="0081264B">
              <w:rPr>
                <w:rFonts w:ascii="Arial" w:hAnsi="Arial" w:cs="Arial"/>
                <w:sz w:val="18"/>
                <w:szCs w:val="18"/>
              </w:rPr>
              <w:t>,</w:t>
            </w:r>
            <w:r w:rsidRPr="001A2919">
              <w:rPr>
                <w:rFonts w:ascii="Arial" w:hAnsi="Arial" w:cs="Arial"/>
                <w:sz w:val="18"/>
                <w:szCs w:val="18"/>
                <w:lang w:val="en-GB"/>
              </w:rPr>
              <w:t>000</w:t>
            </w:r>
          </w:p>
        </w:tc>
        <w:tc>
          <w:tcPr>
            <w:tcW w:w="1296" w:type="dxa"/>
            <w:shd w:val="clear" w:color="auto" w:fill="auto"/>
            <w:vAlign w:val="bottom"/>
          </w:tcPr>
          <w:p w14:paraId="25D74C63" w14:textId="7DAC9892"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22</w:t>
            </w:r>
            <w:r w:rsidR="00025E3C" w:rsidRPr="0081264B">
              <w:rPr>
                <w:rFonts w:ascii="Arial" w:hAnsi="Arial" w:cs="Arial"/>
                <w:sz w:val="18"/>
                <w:szCs w:val="18"/>
                <w:lang w:eastAsia="en-GB"/>
              </w:rPr>
              <w:t>,</w:t>
            </w:r>
            <w:r w:rsidRPr="001A2919">
              <w:rPr>
                <w:rFonts w:ascii="Arial" w:hAnsi="Arial" w:cs="Arial"/>
                <w:sz w:val="18"/>
                <w:szCs w:val="18"/>
                <w:lang w:val="en-GB" w:eastAsia="en-GB"/>
              </w:rPr>
              <w:t>529</w:t>
            </w:r>
            <w:r w:rsidR="00025E3C" w:rsidRPr="0081264B">
              <w:rPr>
                <w:rFonts w:ascii="Arial" w:hAnsi="Arial" w:cs="Arial"/>
                <w:sz w:val="18"/>
                <w:szCs w:val="18"/>
                <w:lang w:eastAsia="en-GB"/>
              </w:rPr>
              <w:t>,</w:t>
            </w:r>
            <w:r w:rsidRPr="001A2919">
              <w:rPr>
                <w:rFonts w:ascii="Arial" w:hAnsi="Arial" w:cs="Arial"/>
                <w:sz w:val="18"/>
                <w:szCs w:val="18"/>
                <w:lang w:val="en-GB" w:eastAsia="en-GB"/>
              </w:rPr>
              <w:t>026</w:t>
            </w:r>
          </w:p>
        </w:tc>
        <w:tc>
          <w:tcPr>
            <w:tcW w:w="1296" w:type="dxa"/>
            <w:shd w:val="clear" w:color="auto" w:fill="auto"/>
          </w:tcPr>
          <w:p w14:paraId="4F9A3A6B"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vAlign w:val="bottom"/>
          </w:tcPr>
          <w:p w14:paraId="6AC00D82" w14:textId="216DD91B"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960</w:t>
            </w:r>
            <w:r w:rsidR="00025E3C" w:rsidRPr="0081264B">
              <w:rPr>
                <w:rFonts w:ascii="Arial" w:hAnsi="Arial" w:cs="Arial"/>
                <w:sz w:val="18"/>
                <w:szCs w:val="18"/>
                <w:lang w:eastAsia="en-GB"/>
              </w:rPr>
              <w:t>,</w:t>
            </w:r>
            <w:r w:rsidRPr="001A2919">
              <w:rPr>
                <w:rFonts w:ascii="Arial" w:hAnsi="Arial" w:cs="Arial"/>
                <w:sz w:val="18"/>
                <w:szCs w:val="18"/>
                <w:lang w:val="en-GB" w:eastAsia="en-GB"/>
              </w:rPr>
              <w:t>000</w:t>
            </w:r>
          </w:p>
        </w:tc>
        <w:tc>
          <w:tcPr>
            <w:tcW w:w="1296" w:type="dxa"/>
            <w:shd w:val="clear" w:color="auto" w:fill="auto"/>
            <w:vAlign w:val="bottom"/>
          </w:tcPr>
          <w:p w14:paraId="64D330FB" w14:textId="2D741540"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23</w:t>
            </w:r>
            <w:r w:rsidR="00025E3C" w:rsidRPr="0081264B">
              <w:rPr>
                <w:rFonts w:ascii="Arial" w:hAnsi="Arial" w:cs="Arial"/>
                <w:sz w:val="18"/>
                <w:szCs w:val="18"/>
                <w:lang w:eastAsia="en-GB"/>
              </w:rPr>
              <w:t>,</w:t>
            </w:r>
            <w:r w:rsidRPr="001A2919">
              <w:rPr>
                <w:rFonts w:ascii="Arial" w:hAnsi="Arial" w:cs="Arial"/>
                <w:sz w:val="18"/>
                <w:szCs w:val="18"/>
                <w:lang w:val="en-GB" w:eastAsia="en-GB"/>
              </w:rPr>
              <w:t>489</w:t>
            </w:r>
            <w:r w:rsidR="00025E3C" w:rsidRPr="0081264B">
              <w:rPr>
                <w:rFonts w:ascii="Arial" w:hAnsi="Arial" w:cs="Arial"/>
                <w:sz w:val="18"/>
                <w:szCs w:val="18"/>
                <w:lang w:eastAsia="en-GB"/>
              </w:rPr>
              <w:t>,</w:t>
            </w:r>
            <w:r w:rsidRPr="001A2919">
              <w:rPr>
                <w:rFonts w:ascii="Arial" w:hAnsi="Arial" w:cs="Arial"/>
                <w:sz w:val="18"/>
                <w:szCs w:val="18"/>
                <w:lang w:val="en-GB" w:eastAsia="en-GB"/>
              </w:rPr>
              <w:t>026</w:t>
            </w:r>
          </w:p>
        </w:tc>
      </w:tr>
      <w:tr w:rsidR="00025E3C" w:rsidRPr="0081264B" w14:paraId="244A94BB" w14:textId="77777777" w:rsidTr="0081264B">
        <w:trPr>
          <w:cantSplit/>
          <w:trHeight w:val="81"/>
        </w:trPr>
        <w:tc>
          <w:tcPr>
            <w:tcW w:w="4853" w:type="dxa"/>
            <w:shd w:val="clear" w:color="auto" w:fill="auto"/>
          </w:tcPr>
          <w:p w14:paraId="60C8E645" w14:textId="77777777" w:rsidR="00025E3C" w:rsidRPr="0081264B" w:rsidRDefault="00025E3C" w:rsidP="00025E3C">
            <w:pPr>
              <w:tabs>
                <w:tab w:val="left" w:pos="2692"/>
              </w:tabs>
              <w:ind w:left="532"/>
              <w:jc w:val="thaiDistribute"/>
              <w:rPr>
                <w:rFonts w:ascii="Arial" w:hAnsi="Arial" w:cs="Arial"/>
                <w:sz w:val="18"/>
                <w:szCs w:val="18"/>
              </w:rPr>
            </w:pPr>
            <w:r w:rsidRPr="0081264B">
              <w:rPr>
                <w:rFonts w:ascii="Arial" w:hAnsi="Arial" w:cs="Arial"/>
                <w:color w:val="000000"/>
                <w:sz w:val="18"/>
                <w:szCs w:val="18"/>
                <w:lang w:val="en-GB"/>
              </w:rPr>
              <w:t xml:space="preserve">    - Consulting </w:t>
            </w:r>
          </w:p>
        </w:tc>
        <w:tc>
          <w:tcPr>
            <w:tcW w:w="1296" w:type="dxa"/>
            <w:shd w:val="clear" w:color="auto" w:fill="auto"/>
            <w:vAlign w:val="bottom"/>
          </w:tcPr>
          <w:p w14:paraId="1636C86D" w14:textId="77777777"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4EB3AB87"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vAlign w:val="bottom"/>
          </w:tcPr>
          <w:p w14:paraId="5DC84125"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lang w:eastAsia="en-GB"/>
              </w:rPr>
              <w:t xml:space="preserve">-       </w:t>
            </w:r>
          </w:p>
        </w:tc>
        <w:tc>
          <w:tcPr>
            <w:tcW w:w="1296" w:type="dxa"/>
            <w:shd w:val="clear" w:color="auto" w:fill="auto"/>
            <w:vAlign w:val="bottom"/>
          </w:tcPr>
          <w:p w14:paraId="6677FFE1" w14:textId="77777777" w:rsidR="00025E3C" w:rsidRPr="0081264B" w:rsidRDefault="00025E3C" w:rsidP="0081264B">
            <w:pPr>
              <w:tabs>
                <w:tab w:val="decimal" w:pos="1065"/>
              </w:tabs>
              <w:ind w:left="-147" w:right="-122"/>
              <w:jc w:val="both"/>
              <w:rPr>
                <w:rFonts w:ascii="Arial" w:hAnsi="Arial" w:cs="Arial"/>
                <w:sz w:val="18"/>
                <w:szCs w:val="18"/>
              </w:rPr>
            </w:pPr>
            <w:r w:rsidRPr="0081264B">
              <w:rPr>
                <w:rFonts w:ascii="Arial" w:hAnsi="Arial" w:cs="Arial"/>
                <w:sz w:val="18"/>
                <w:szCs w:val="18"/>
                <w:lang w:eastAsia="en-GB"/>
              </w:rPr>
              <w:t xml:space="preserve">-       </w:t>
            </w:r>
          </w:p>
        </w:tc>
        <w:tc>
          <w:tcPr>
            <w:tcW w:w="1296" w:type="dxa"/>
            <w:shd w:val="clear" w:color="auto" w:fill="auto"/>
            <w:vAlign w:val="bottom"/>
          </w:tcPr>
          <w:p w14:paraId="24A059F8" w14:textId="14F5DA21"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44</w:t>
            </w:r>
            <w:r w:rsidR="00025E3C" w:rsidRPr="0081264B">
              <w:rPr>
                <w:rFonts w:ascii="Arial" w:hAnsi="Arial" w:cs="Arial"/>
                <w:sz w:val="18"/>
                <w:szCs w:val="18"/>
                <w:lang w:eastAsia="en-GB"/>
              </w:rPr>
              <w:t>,</w:t>
            </w:r>
            <w:r w:rsidRPr="001A2919">
              <w:rPr>
                <w:rFonts w:ascii="Arial" w:hAnsi="Arial" w:cs="Arial"/>
                <w:sz w:val="18"/>
                <w:szCs w:val="18"/>
                <w:lang w:val="en-GB" w:eastAsia="en-GB"/>
              </w:rPr>
              <w:t>478</w:t>
            </w:r>
            <w:r w:rsidR="00025E3C" w:rsidRPr="0081264B">
              <w:rPr>
                <w:rFonts w:ascii="Arial" w:hAnsi="Arial" w:cs="Arial"/>
                <w:sz w:val="18"/>
                <w:szCs w:val="18"/>
                <w:lang w:eastAsia="en-GB"/>
              </w:rPr>
              <w:t>,</w:t>
            </w:r>
            <w:r w:rsidRPr="001A2919">
              <w:rPr>
                <w:rFonts w:ascii="Arial" w:hAnsi="Arial" w:cs="Arial"/>
                <w:sz w:val="18"/>
                <w:szCs w:val="18"/>
                <w:lang w:val="en-GB" w:eastAsia="en-GB"/>
              </w:rPr>
              <w:t>000</w:t>
            </w:r>
          </w:p>
        </w:tc>
        <w:tc>
          <w:tcPr>
            <w:tcW w:w="1296" w:type="dxa"/>
            <w:shd w:val="clear" w:color="auto" w:fill="auto"/>
          </w:tcPr>
          <w:p w14:paraId="36A842E8"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701B8084"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vAlign w:val="bottom"/>
          </w:tcPr>
          <w:p w14:paraId="6A1E37AB" w14:textId="2EA063A4"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44</w:t>
            </w:r>
            <w:r w:rsidR="00025E3C" w:rsidRPr="0081264B">
              <w:rPr>
                <w:rFonts w:ascii="Arial" w:hAnsi="Arial" w:cs="Arial"/>
                <w:sz w:val="18"/>
                <w:szCs w:val="18"/>
                <w:lang w:eastAsia="en-GB"/>
              </w:rPr>
              <w:t>,</w:t>
            </w:r>
            <w:r w:rsidRPr="001A2919">
              <w:rPr>
                <w:rFonts w:ascii="Arial" w:hAnsi="Arial" w:cs="Arial"/>
                <w:sz w:val="18"/>
                <w:szCs w:val="18"/>
                <w:lang w:val="en-GB" w:eastAsia="en-GB"/>
              </w:rPr>
              <w:t>478</w:t>
            </w:r>
            <w:r w:rsidR="00025E3C" w:rsidRPr="0081264B">
              <w:rPr>
                <w:rFonts w:ascii="Arial" w:hAnsi="Arial" w:cs="Arial"/>
                <w:sz w:val="18"/>
                <w:szCs w:val="18"/>
                <w:lang w:eastAsia="en-GB"/>
              </w:rPr>
              <w:t>,</w:t>
            </w:r>
            <w:r w:rsidRPr="001A2919">
              <w:rPr>
                <w:rFonts w:ascii="Arial" w:hAnsi="Arial" w:cs="Arial"/>
                <w:sz w:val="18"/>
                <w:szCs w:val="18"/>
                <w:lang w:val="en-GB" w:eastAsia="en-GB"/>
              </w:rPr>
              <w:t>000</w:t>
            </w:r>
          </w:p>
        </w:tc>
      </w:tr>
      <w:tr w:rsidR="00025E3C" w:rsidRPr="0081264B" w14:paraId="3661690D" w14:textId="77777777" w:rsidTr="0081264B">
        <w:trPr>
          <w:cantSplit/>
          <w:trHeight w:val="81"/>
        </w:trPr>
        <w:tc>
          <w:tcPr>
            <w:tcW w:w="4853" w:type="dxa"/>
            <w:shd w:val="clear" w:color="auto" w:fill="auto"/>
          </w:tcPr>
          <w:p w14:paraId="5C389C34" w14:textId="77777777" w:rsidR="00025E3C" w:rsidRPr="0081264B" w:rsidRDefault="00025E3C" w:rsidP="00025E3C">
            <w:pPr>
              <w:tabs>
                <w:tab w:val="left" w:pos="2692"/>
              </w:tabs>
              <w:ind w:left="532"/>
              <w:jc w:val="thaiDistribute"/>
              <w:rPr>
                <w:rFonts w:ascii="Arial" w:hAnsi="Arial" w:cs="Arial"/>
                <w:sz w:val="18"/>
                <w:szCs w:val="18"/>
              </w:rPr>
            </w:pPr>
            <w:r w:rsidRPr="0081264B">
              <w:rPr>
                <w:rFonts w:ascii="Arial" w:hAnsi="Arial" w:cs="Arial"/>
                <w:color w:val="000000"/>
                <w:sz w:val="18"/>
                <w:szCs w:val="18"/>
                <w:lang w:val="en-GB"/>
              </w:rPr>
              <w:t xml:space="preserve">    - Managing</w:t>
            </w:r>
          </w:p>
        </w:tc>
        <w:tc>
          <w:tcPr>
            <w:tcW w:w="1296" w:type="dxa"/>
            <w:shd w:val="clear" w:color="auto" w:fill="auto"/>
          </w:tcPr>
          <w:p w14:paraId="02CD61AB" w14:textId="77777777"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1C288A61"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5A5179FD" w14:textId="0EFF7ED1" w:rsidR="00025E3C" w:rsidRPr="0081264B" w:rsidRDefault="001A2919" w:rsidP="0081264B">
            <w:pPr>
              <w:tabs>
                <w:tab w:val="decimal" w:pos="1065"/>
              </w:tabs>
              <w:ind w:right="-122"/>
              <w:jc w:val="both"/>
              <w:rPr>
                <w:rFonts w:ascii="Arial" w:hAnsi="Arial" w:cs="Arial"/>
                <w:sz w:val="18"/>
                <w:szCs w:val="18"/>
              </w:rPr>
            </w:pPr>
            <w:r w:rsidRPr="001A2919">
              <w:rPr>
                <w:rFonts w:ascii="Arial" w:hAnsi="Arial" w:cs="Arial"/>
                <w:sz w:val="18"/>
                <w:szCs w:val="18"/>
                <w:lang w:val="en-GB"/>
              </w:rPr>
              <w:t>5</w:t>
            </w:r>
            <w:r w:rsidR="00025E3C" w:rsidRPr="0081264B">
              <w:rPr>
                <w:rFonts w:ascii="Arial" w:hAnsi="Arial" w:cs="Arial"/>
                <w:sz w:val="18"/>
                <w:szCs w:val="18"/>
              </w:rPr>
              <w:t>,</w:t>
            </w:r>
            <w:r w:rsidRPr="001A2919">
              <w:rPr>
                <w:rFonts w:ascii="Arial" w:hAnsi="Arial" w:cs="Arial"/>
                <w:sz w:val="18"/>
                <w:szCs w:val="18"/>
                <w:lang w:val="en-GB"/>
              </w:rPr>
              <w:t>014</w:t>
            </w:r>
            <w:r w:rsidR="00025E3C" w:rsidRPr="0081264B">
              <w:rPr>
                <w:rFonts w:ascii="Arial" w:hAnsi="Arial" w:cs="Arial"/>
                <w:sz w:val="18"/>
                <w:szCs w:val="18"/>
              </w:rPr>
              <w:t>,</w:t>
            </w:r>
            <w:r w:rsidRPr="001A2919">
              <w:rPr>
                <w:rFonts w:ascii="Arial" w:hAnsi="Arial" w:cs="Arial"/>
                <w:sz w:val="18"/>
                <w:szCs w:val="18"/>
                <w:lang w:val="en-GB"/>
              </w:rPr>
              <w:t>015</w:t>
            </w:r>
          </w:p>
        </w:tc>
        <w:tc>
          <w:tcPr>
            <w:tcW w:w="1296" w:type="dxa"/>
            <w:shd w:val="clear" w:color="auto" w:fill="auto"/>
          </w:tcPr>
          <w:p w14:paraId="02C1CC16" w14:textId="6AEA65F0" w:rsidR="00025E3C" w:rsidRPr="0081264B" w:rsidRDefault="001A2919" w:rsidP="0081264B">
            <w:pPr>
              <w:tabs>
                <w:tab w:val="decimal" w:pos="1065"/>
              </w:tabs>
              <w:ind w:left="-147" w:right="-122"/>
              <w:jc w:val="both"/>
              <w:rPr>
                <w:rFonts w:ascii="Arial" w:hAnsi="Arial" w:cs="Arial"/>
                <w:sz w:val="18"/>
                <w:szCs w:val="18"/>
              </w:rPr>
            </w:pPr>
            <w:r w:rsidRPr="001A2919">
              <w:rPr>
                <w:rFonts w:ascii="Arial" w:hAnsi="Arial" w:cs="Arial"/>
                <w:sz w:val="18"/>
                <w:szCs w:val="18"/>
                <w:lang w:val="en-GB"/>
              </w:rPr>
              <w:t>5</w:t>
            </w:r>
            <w:r w:rsidR="00025E3C" w:rsidRPr="0081264B">
              <w:rPr>
                <w:rFonts w:ascii="Arial" w:hAnsi="Arial" w:cs="Arial"/>
                <w:sz w:val="18"/>
                <w:szCs w:val="18"/>
              </w:rPr>
              <w:t>,</w:t>
            </w:r>
            <w:r w:rsidRPr="001A2919">
              <w:rPr>
                <w:rFonts w:ascii="Arial" w:hAnsi="Arial" w:cs="Arial"/>
                <w:sz w:val="18"/>
                <w:szCs w:val="18"/>
                <w:lang w:val="en-GB"/>
              </w:rPr>
              <w:t>014</w:t>
            </w:r>
            <w:r w:rsidR="00025E3C" w:rsidRPr="0081264B">
              <w:rPr>
                <w:rFonts w:ascii="Arial" w:hAnsi="Arial" w:cs="Arial"/>
                <w:sz w:val="18"/>
                <w:szCs w:val="18"/>
              </w:rPr>
              <w:t>,</w:t>
            </w:r>
            <w:r w:rsidRPr="001A2919">
              <w:rPr>
                <w:rFonts w:ascii="Arial" w:hAnsi="Arial" w:cs="Arial"/>
                <w:sz w:val="18"/>
                <w:szCs w:val="18"/>
                <w:lang w:val="en-GB"/>
              </w:rPr>
              <w:t>015</w:t>
            </w:r>
          </w:p>
        </w:tc>
        <w:tc>
          <w:tcPr>
            <w:tcW w:w="1296" w:type="dxa"/>
            <w:shd w:val="clear" w:color="auto" w:fill="auto"/>
          </w:tcPr>
          <w:p w14:paraId="5FBF0E0E"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3F8B136B"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5574C2AA"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7B5CE8F1"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r>
      <w:tr w:rsidR="00025E3C" w:rsidRPr="0081264B" w14:paraId="607352BE" w14:textId="77777777" w:rsidTr="0081264B">
        <w:trPr>
          <w:cantSplit/>
          <w:trHeight w:val="81"/>
        </w:trPr>
        <w:tc>
          <w:tcPr>
            <w:tcW w:w="4853" w:type="dxa"/>
            <w:shd w:val="clear" w:color="auto" w:fill="auto"/>
          </w:tcPr>
          <w:p w14:paraId="5207E92B" w14:textId="77777777" w:rsidR="00025E3C" w:rsidRPr="0081264B" w:rsidRDefault="00025E3C" w:rsidP="00025E3C">
            <w:pPr>
              <w:tabs>
                <w:tab w:val="left" w:pos="1342"/>
              </w:tabs>
              <w:ind w:left="532"/>
              <w:jc w:val="thaiDistribute"/>
              <w:rPr>
                <w:rFonts w:ascii="Arial" w:hAnsi="Arial" w:cs="Arial"/>
                <w:sz w:val="18"/>
                <w:szCs w:val="18"/>
                <w:lang w:val="en-GB"/>
              </w:rPr>
            </w:pPr>
            <w:r w:rsidRPr="0081264B">
              <w:rPr>
                <w:rFonts w:ascii="Arial" w:hAnsi="Arial" w:cs="Arial"/>
                <w:color w:val="000000"/>
                <w:sz w:val="18"/>
                <w:szCs w:val="18"/>
                <w:lang w:val="en-GB"/>
              </w:rPr>
              <w:t>Other income</w:t>
            </w:r>
          </w:p>
        </w:tc>
        <w:tc>
          <w:tcPr>
            <w:tcW w:w="1296" w:type="dxa"/>
            <w:shd w:val="clear" w:color="auto" w:fill="auto"/>
          </w:tcPr>
          <w:p w14:paraId="14890179" w14:textId="12531555"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r w:rsidR="001A2919" w:rsidRPr="001A2919">
              <w:rPr>
                <w:rFonts w:ascii="Arial" w:hAnsi="Arial" w:cs="Arial"/>
                <w:sz w:val="18"/>
                <w:szCs w:val="18"/>
                <w:lang w:val="en-GB"/>
              </w:rPr>
              <w:t>199</w:t>
            </w:r>
            <w:r w:rsidRPr="0081264B">
              <w:rPr>
                <w:rFonts w:ascii="Arial" w:hAnsi="Arial" w:cs="Arial"/>
                <w:sz w:val="18"/>
                <w:szCs w:val="18"/>
              </w:rPr>
              <w:t>,</w:t>
            </w:r>
            <w:r w:rsidR="001A2919" w:rsidRPr="001A2919">
              <w:rPr>
                <w:rFonts w:ascii="Arial" w:hAnsi="Arial" w:cs="Arial"/>
                <w:sz w:val="18"/>
                <w:szCs w:val="18"/>
                <w:lang w:val="en-GB"/>
              </w:rPr>
              <w:t>166</w:t>
            </w:r>
          </w:p>
        </w:tc>
        <w:tc>
          <w:tcPr>
            <w:tcW w:w="1296" w:type="dxa"/>
            <w:shd w:val="clear" w:color="auto" w:fill="auto"/>
          </w:tcPr>
          <w:p w14:paraId="670A332E"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0D5A5CB5" w14:textId="4CB2FA47" w:rsidR="00025E3C" w:rsidRPr="0081264B" w:rsidRDefault="001A2919" w:rsidP="0081264B">
            <w:pPr>
              <w:tabs>
                <w:tab w:val="decimal" w:pos="1065"/>
              </w:tabs>
              <w:ind w:right="-122"/>
              <w:jc w:val="both"/>
              <w:rPr>
                <w:rFonts w:ascii="Arial" w:hAnsi="Arial" w:cs="Arial"/>
                <w:sz w:val="18"/>
                <w:szCs w:val="18"/>
              </w:rPr>
            </w:pPr>
            <w:r w:rsidRPr="001A2919">
              <w:rPr>
                <w:rFonts w:ascii="Arial" w:hAnsi="Arial" w:cs="Arial"/>
                <w:sz w:val="18"/>
                <w:szCs w:val="18"/>
                <w:lang w:val="en-GB"/>
              </w:rPr>
              <w:t>14</w:t>
            </w:r>
            <w:r w:rsidR="00025E3C" w:rsidRPr="0081264B">
              <w:rPr>
                <w:rFonts w:ascii="Arial" w:hAnsi="Arial" w:cs="Arial"/>
                <w:sz w:val="18"/>
                <w:szCs w:val="18"/>
              </w:rPr>
              <w:t>,</w:t>
            </w:r>
            <w:r w:rsidRPr="001A2919">
              <w:rPr>
                <w:rFonts w:ascii="Arial" w:hAnsi="Arial" w:cs="Arial"/>
                <w:sz w:val="18"/>
                <w:szCs w:val="18"/>
                <w:lang w:val="en-GB"/>
              </w:rPr>
              <w:t>688</w:t>
            </w:r>
          </w:p>
        </w:tc>
        <w:tc>
          <w:tcPr>
            <w:tcW w:w="1296" w:type="dxa"/>
            <w:shd w:val="clear" w:color="auto" w:fill="auto"/>
          </w:tcPr>
          <w:p w14:paraId="5EA33BEE" w14:textId="53D4A32C" w:rsidR="00025E3C" w:rsidRPr="0081264B" w:rsidRDefault="001A2919" w:rsidP="0081264B">
            <w:pPr>
              <w:tabs>
                <w:tab w:val="decimal" w:pos="1065"/>
              </w:tabs>
              <w:ind w:left="-147" w:right="-122"/>
              <w:jc w:val="both"/>
              <w:rPr>
                <w:rFonts w:ascii="Arial" w:hAnsi="Arial" w:cs="Arial"/>
                <w:sz w:val="18"/>
                <w:szCs w:val="18"/>
              </w:rPr>
            </w:pPr>
            <w:r w:rsidRPr="001A2919">
              <w:rPr>
                <w:rFonts w:ascii="Arial" w:hAnsi="Arial" w:cs="Arial"/>
                <w:sz w:val="18"/>
                <w:szCs w:val="18"/>
                <w:lang w:val="en-GB"/>
              </w:rPr>
              <w:t>213</w:t>
            </w:r>
            <w:r w:rsidR="00025E3C" w:rsidRPr="0081264B">
              <w:rPr>
                <w:rFonts w:ascii="Arial" w:hAnsi="Arial" w:cs="Arial"/>
                <w:sz w:val="18"/>
                <w:szCs w:val="18"/>
              </w:rPr>
              <w:t>,</w:t>
            </w:r>
            <w:r w:rsidRPr="001A2919">
              <w:rPr>
                <w:rFonts w:ascii="Arial" w:hAnsi="Arial" w:cs="Arial"/>
                <w:sz w:val="18"/>
                <w:szCs w:val="18"/>
                <w:lang w:val="en-GB"/>
              </w:rPr>
              <w:t>854</w:t>
            </w:r>
          </w:p>
        </w:tc>
        <w:tc>
          <w:tcPr>
            <w:tcW w:w="1296" w:type="dxa"/>
            <w:shd w:val="clear" w:color="auto" w:fill="auto"/>
          </w:tcPr>
          <w:p w14:paraId="373F11CC"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099A8E03"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0946C6D6"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7B46A6A0"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r>
      <w:tr w:rsidR="00025E3C" w:rsidRPr="0081264B" w14:paraId="6EAD7576" w14:textId="77777777" w:rsidTr="0081264B">
        <w:trPr>
          <w:cantSplit/>
          <w:trHeight w:val="81"/>
        </w:trPr>
        <w:tc>
          <w:tcPr>
            <w:tcW w:w="4853" w:type="dxa"/>
            <w:shd w:val="clear" w:color="auto" w:fill="auto"/>
          </w:tcPr>
          <w:p w14:paraId="433A1E5C" w14:textId="77777777" w:rsidR="00025E3C" w:rsidRPr="0081264B" w:rsidRDefault="00025E3C" w:rsidP="00025E3C">
            <w:pPr>
              <w:tabs>
                <w:tab w:val="left" w:pos="1342"/>
              </w:tabs>
              <w:ind w:left="532"/>
              <w:jc w:val="thaiDistribute"/>
              <w:rPr>
                <w:rFonts w:ascii="Arial" w:hAnsi="Arial" w:cs="Arial"/>
                <w:sz w:val="18"/>
                <w:szCs w:val="18"/>
              </w:rPr>
            </w:pPr>
            <w:r w:rsidRPr="0081264B">
              <w:rPr>
                <w:rFonts w:ascii="Arial" w:hAnsi="Arial" w:cs="Arial"/>
                <w:color w:val="000000"/>
                <w:sz w:val="18"/>
                <w:szCs w:val="18"/>
                <w:lang w:val="en-GB"/>
              </w:rPr>
              <w:t>Dividend income</w:t>
            </w:r>
          </w:p>
        </w:tc>
        <w:tc>
          <w:tcPr>
            <w:tcW w:w="1296" w:type="dxa"/>
            <w:shd w:val="clear" w:color="auto" w:fill="auto"/>
            <w:vAlign w:val="bottom"/>
          </w:tcPr>
          <w:p w14:paraId="27AB995F" w14:textId="77777777"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7D27A534"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vAlign w:val="bottom"/>
          </w:tcPr>
          <w:p w14:paraId="74F9B7F8"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lang w:eastAsia="en-GB"/>
              </w:rPr>
              <w:t xml:space="preserve">-       </w:t>
            </w:r>
          </w:p>
        </w:tc>
        <w:tc>
          <w:tcPr>
            <w:tcW w:w="1296" w:type="dxa"/>
            <w:shd w:val="clear" w:color="auto" w:fill="auto"/>
            <w:vAlign w:val="bottom"/>
          </w:tcPr>
          <w:p w14:paraId="2B139D81" w14:textId="77777777" w:rsidR="00025E3C" w:rsidRPr="0081264B" w:rsidRDefault="00025E3C" w:rsidP="0081264B">
            <w:pPr>
              <w:tabs>
                <w:tab w:val="decimal" w:pos="1065"/>
              </w:tabs>
              <w:ind w:left="-147" w:right="-122"/>
              <w:jc w:val="both"/>
              <w:rPr>
                <w:rFonts w:ascii="Arial" w:hAnsi="Arial" w:cs="Arial"/>
                <w:sz w:val="18"/>
                <w:szCs w:val="18"/>
                <w:cs/>
              </w:rPr>
            </w:pPr>
            <w:r w:rsidRPr="0081264B">
              <w:rPr>
                <w:rFonts w:ascii="Arial" w:hAnsi="Arial" w:cs="Arial"/>
                <w:sz w:val="18"/>
                <w:szCs w:val="18"/>
                <w:lang w:eastAsia="en-GB"/>
              </w:rPr>
              <w:t xml:space="preserve">-       </w:t>
            </w:r>
          </w:p>
        </w:tc>
        <w:tc>
          <w:tcPr>
            <w:tcW w:w="1296" w:type="dxa"/>
            <w:shd w:val="clear" w:color="auto" w:fill="auto"/>
            <w:vAlign w:val="bottom"/>
          </w:tcPr>
          <w:p w14:paraId="2A8E33CF" w14:textId="4E16908A"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678</w:t>
            </w:r>
            <w:r w:rsidR="00025E3C" w:rsidRPr="0081264B">
              <w:rPr>
                <w:rFonts w:ascii="Arial" w:hAnsi="Arial" w:cs="Arial"/>
                <w:sz w:val="18"/>
                <w:szCs w:val="18"/>
                <w:lang w:eastAsia="en-GB"/>
              </w:rPr>
              <w:t>,</w:t>
            </w:r>
            <w:r w:rsidRPr="001A2919">
              <w:rPr>
                <w:rFonts w:ascii="Arial" w:hAnsi="Arial" w:cs="Arial"/>
                <w:sz w:val="18"/>
                <w:szCs w:val="18"/>
                <w:lang w:val="en-GB" w:eastAsia="en-GB"/>
              </w:rPr>
              <w:t>999</w:t>
            </w:r>
            <w:r w:rsidR="00025E3C" w:rsidRPr="0081264B">
              <w:rPr>
                <w:rFonts w:ascii="Arial" w:hAnsi="Arial" w:cs="Arial"/>
                <w:sz w:val="18"/>
                <w:szCs w:val="18"/>
                <w:lang w:eastAsia="en-GB"/>
              </w:rPr>
              <w:t>,</w:t>
            </w:r>
            <w:r w:rsidRPr="001A2919">
              <w:rPr>
                <w:rFonts w:ascii="Arial" w:hAnsi="Arial" w:cs="Arial"/>
                <w:sz w:val="18"/>
                <w:szCs w:val="18"/>
                <w:lang w:val="en-GB" w:eastAsia="en-GB"/>
              </w:rPr>
              <w:t>887</w:t>
            </w:r>
          </w:p>
        </w:tc>
        <w:tc>
          <w:tcPr>
            <w:tcW w:w="1296" w:type="dxa"/>
            <w:shd w:val="clear" w:color="auto" w:fill="auto"/>
            <w:vAlign w:val="bottom"/>
          </w:tcPr>
          <w:p w14:paraId="2C664CCA" w14:textId="5C11B35B"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26</w:t>
            </w:r>
            <w:r w:rsidR="00025E3C" w:rsidRPr="0081264B">
              <w:rPr>
                <w:rFonts w:ascii="Arial" w:hAnsi="Arial" w:cs="Arial"/>
                <w:sz w:val="18"/>
                <w:szCs w:val="18"/>
                <w:lang w:eastAsia="en-GB"/>
              </w:rPr>
              <w:t>,</w:t>
            </w:r>
            <w:r w:rsidRPr="001A2919">
              <w:rPr>
                <w:rFonts w:ascii="Arial" w:hAnsi="Arial" w:cs="Arial"/>
                <w:sz w:val="18"/>
                <w:szCs w:val="18"/>
                <w:lang w:val="en-GB" w:eastAsia="en-GB"/>
              </w:rPr>
              <w:t>901</w:t>
            </w:r>
            <w:r w:rsidR="00025E3C" w:rsidRPr="0081264B">
              <w:rPr>
                <w:rFonts w:ascii="Arial" w:hAnsi="Arial" w:cs="Arial"/>
                <w:sz w:val="18"/>
                <w:szCs w:val="18"/>
                <w:lang w:eastAsia="en-GB"/>
              </w:rPr>
              <w:t>,</w:t>
            </w:r>
            <w:r w:rsidRPr="001A2919">
              <w:rPr>
                <w:rFonts w:ascii="Arial" w:hAnsi="Arial" w:cs="Arial"/>
                <w:sz w:val="18"/>
                <w:szCs w:val="18"/>
                <w:lang w:val="en-GB" w:eastAsia="en-GB"/>
              </w:rPr>
              <w:t>000</w:t>
            </w:r>
          </w:p>
        </w:tc>
        <w:tc>
          <w:tcPr>
            <w:tcW w:w="1296" w:type="dxa"/>
            <w:shd w:val="clear" w:color="auto" w:fill="auto"/>
          </w:tcPr>
          <w:p w14:paraId="6B9CAAE3"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vAlign w:val="bottom"/>
          </w:tcPr>
          <w:p w14:paraId="7454A792" w14:textId="4BEF2CF5"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705</w:t>
            </w:r>
            <w:r w:rsidR="00025E3C" w:rsidRPr="0081264B">
              <w:rPr>
                <w:rFonts w:ascii="Arial" w:hAnsi="Arial" w:cs="Arial"/>
                <w:sz w:val="18"/>
                <w:szCs w:val="18"/>
                <w:lang w:eastAsia="en-GB"/>
              </w:rPr>
              <w:t>,</w:t>
            </w:r>
            <w:r w:rsidRPr="001A2919">
              <w:rPr>
                <w:rFonts w:ascii="Arial" w:hAnsi="Arial" w:cs="Arial"/>
                <w:sz w:val="18"/>
                <w:szCs w:val="18"/>
                <w:lang w:val="en-GB" w:eastAsia="en-GB"/>
              </w:rPr>
              <w:t>900</w:t>
            </w:r>
            <w:r w:rsidR="00025E3C" w:rsidRPr="0081264B">
              <w:rPr>
                <w:rFonts w:ascii="Arial" w:hAnsi="Arial" w:cs="Arial"/>
                <w:sz w:val="18"/>
                <w:szCs w:val="18"/>
                <w:lang w:eastAsia="en-GB"/>
              </w:rPr>
              <w:t>,</w:t>
            </w:r>
            <w:r w:rsidRPr="001A2919">
              <w:rPr>
                <w:rFonts w:ascii="Arial" w:hAnsi="Arial" w:cs="Arial"/>
                <w:sz w:val="18"/>
                <w:szCs w:val="18"/>
                <w:lang w:val="en-GB" w:eastAsia="en-GB"/>
              </w:rPr>
              <w:t>887</w:t>
            </w:r>
          </w:p>
        </w:tc>
      </w:tr>
      <w:tr w:rsidR="00025E3C" w:rsidRPr="0081264B" w14:paraId="43FFAAAC" w14:textId="77777777" w:rsidTr="0081264B">
        <w:trPr>
          <w:cantSplit/>
        </w:trPr>
        <w:tc>
          <w:tcPr>
            <w:tcW w:w="4853" w:type="dxa"/>
            <w:shd w:val="clear" w:color="auto" w:fill="auto"/>
          </w:tcPr>
          <w:p w14:paraId="0F801F97" w14:textId="77777777" w:rsidR="00025E3C" w:rsidRPr="0081264B" w:rsidRDefault="00025E3C" w:rsidP="00025E3C">
            <w:pPr>
              <w:tabs>
                <w:tab w:val="left" w:pos="1342"/>
              </w:tabs>
              <w:ind w:left="532"/>
              <w:jc w:val="thaiDistribute"/>
              <w:rPr>
                <w:rFonts w:ascii="Arial" w:hAnsi="Arial" w:cs="Arial"/>
                <w:sz w:val="18"/>
                <w:szCs w:val="18"/>
              </w:rPr>
            </w:pPr>
            <w:r w:rsidRPr="0081264B">
              <w:rPr>
                <w:rFonts w:ascii="Arial" w:hAnsi="Arial" w:cs="Arial"/>
                <w:color w:val="000000"/>
                <w:sz w:val="18"/>
                <w:szCs w:val="18"/>
                <w:lang w:val="en-GB"/>
              </w:rPr>
              <w:t xml:space="preserve">Interest income </w:t>
            </w:r>
          </w:p>
        </w:tc>
        <w:tc>
          <w:tcPr>
            <w:tcW w:w="1296" w:type="dxa"/>
            <w:shd w:val="clear" w:color="auto" w:fill="auto"/>
          </w:tcPr>
          <w:p w14:paraId="414890BD" w14:textId="77777777"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17E574EF" w14:textId="2F3161B5" w:rsidR="00025E3C" w:rsidRPr="0081264B" w:rsidRDefault="001A2919" w:rsidP="0081264B">
            <w:pPr>
              <w:tabs>
                <w:tab w:val="decimal" w:pos="1065"/>
              </w:tabs>
              <w:ind w:right="-122"/>
              <w:jc w:val="both"/>
              <w:rPr>
                <w:rFonts w:ascii="Arial" w:hAnsi="Arial" w:cs="Arial"/>
                <w:sz w:val="18"/>
                <w:szCs w:val="18"/>
              </w:rPr>
            </w:pPr>
            <w:r w:rsidRPr="001A2919">
              <w:rPr>
                <w:rFonts w:ascii="Arial" w:hAnsi="Arial" w:cs="Arial"/>
                <w:sz w:val="18"/>
                <w:szCs w:val="18"/>
                <w:lang w:val="en-GB"/>
              </w:rPr>
              <w:t>6</w:t>
            </w:r>
            <w:r w:rsidR="00025E3C" w:rsidRPr="0081264B">
              <w:rPr>
                <w:rFonts w:ascii="Arial" w:hAnsi="Arial" w:cs="Arial"/>
                <w:sz w:val="18"/>
                <w:szCs w:val="18"/>
              </w:rPr>
              <w:t>,</w:t>
            </w:r>
            <w:r w:rsidRPr="001A2919">
              <w:rPr>
                <w:rFonts w:ascii="Arial" w:hAnsi="Arial" w:cs="Arial"/>
                <w:sz w:val="18"/>
                <w:szCs w:val="18"/>
                <w:lang w:val="en-GB"/>
              </w:rPr>
              <w:t>535</w:t>
            </w:r>
            <w:r w:rsidR="00025E3C" w:rsidRPr="0081264B">
              <w:rPr>
                <w:rFonts w:ascii="Arial" w:hAnsi="Arial" w:cs="Arial"/>
                <w:sz w:val="18"/>
                <w:szCs w:val="18"/>
              </w:rPr>
              <w:t>,</w:t>
            </w:r>
            <w:r w:rsidRPr="001A2919">
              <w:rPr>
                <w:rFonts w:ascii="Arial" w:hAnsi="Arial" w:cs="Arial"/>
                <w:sz w:val="18"/>
                <w:szCs w:val="18"/>
                <w:lang w:val="en-GB"/>
              </w:rPr>
              <w:t>600</w:t>
            </w:r>
          </w:p>
        </w:tc>
        <w:tc>
          <w:tcPr>
            <w:tcW w:w="1296" w:type="dxa"/>
            <w:shd w:val="clear" w:color="auto" w:fill="auto"/>
          </w:tcPr>
          <w:p w14:paraId="58C3B93C"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lang w:eastAsia="en-GB"/>
              </w:rPr>
              <w:t xml:space="preserve">-       </w:t>
            </w:r>
          </w:p>
        </w:tc>
        <w:tc>
          <w:tcPr>
            <w:tcW w:w="1296" w:type="dxa"/>
            <w:shd w:val="clear" w:color="auto" w:fill="auto"/>
          </w:tcPr>
          <w:p w14:paraId="67A6066A" w14:textId="29776817" w:rsidR="00025E3C" w:rsidRPr="0081264B" w:rsidRDefault="001A2919" w:rsidP="0081264B">
            <w:pPr>
              <w:tabs>
                <w:tab w:val="decimal" w:pos="1065"/>
              </w:tabs>
              <w:ind w:left="-147" w:right="-122"/>
              <w:jc w:val="both"/>
              <w:rPr>
                <w:rFonts w:ascii="Arial" w:hAnsi="Arial" w:cs="Arial"/>
                <w:sz w:val="18"/>
                <w:szCs w:val="18"/>
              </w:rPr>
            </w:pPr>
            <w:r w:rsidRPr="001A2919">
              <w:rPr>
                <w:rFonts w:ascii="Arial" w:hAnsi="Arial" w:cs="Arial"/>
                <w:sz w:val="18"/>
                <w:szCs w:val="18"/>
                <w:lang w:val="en-GB"/>
              </w:rPr>
              <w:t>6</w:t>
            </w:r>
            <w:r w:rsidR="00025E3C" w:rsidRPr="0081264B">
              <w:rPr>
                <w:rFonts w:ascii="Arial" w:hAnsi="Arial" w:cs="Arial"/>
                <w:sz w:val="18"/>
                <w:szCs w:val="18"/>
              </w:rPr>
              <w:t>,</w:t>
            </w:r>
            <w:r w:rsidRPr="001A2919">
              <w:rPr>
                <w:rFonts w:ascii="Arial" w:hAnsi="Arial" w:cs="Arial"/>
                <w:sz w:val="18"/>
                <w:szCs w:val="18"/>
                <w:lang w:val="en-GB"/>
              </w:rPr>
              <w:t>535</w:t>
            </w:r>
            <w:r w:rsidR="00025E3C" w:rsidRPr="0081264B">
              <w:rPr>
                <w:rFonts w:ascii="Arial" w:hAnsi="Arial" w:cs="Arial"/>
                <w:sz w:val="18"/>
                <w:szCs w:val="18"/>
              </w:rPr>
              <w:t>,</w:t>
            </w:r>
            <w:r w:rsidRPr="001A2919">
              <w:rPr>
                <w:rFonts w:ascii="Arial" w:hAnsi="Arial" w:cs="Arial"/>
                <w:sz w:val="18"/>
                <w:szCs w:val="18"/>
                <w:lang w:val="en-GB"/>
              </w:rPr>
              <w:t>600</w:t>
            </w:r>
          </w:p>
        </w:tc>
        <w:tc>
          <w:tcPr>
            <w:tcW w:w="1296" w:type="dxa"/>
            <w:shd w:val="clear" w:color="auto" w:fill="auto"/>
            <w:vAlign w:val="bottom"/>
          </w:tcPr>
          <w:p w14:paraId="6751059E" w14:textId="0AF00940"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78</w:t>
            </w:r>
            <w:r w:rsidR="00025E3C" w:rsidRPr="0081264B">
              <w:rPr>
                <w:rFonts w:ascii="Arial" w:hAnsi="Arial" w:cs="Arial"/>
                <w:sz w:val="18"/>
                <w:szCs w:val="18"/>
                <w:lang w:eastAsia="en-GB"/>
              </w:rPr>
              <w:t>,</w:t>
            </w:r>
            <w:r w:rsidRPr="001A2919">
              <w:rPr>
                <w:rFonts w:ascii="Arial" w:hAnsi="Arial" w:cs="Arial"/>
                <w:sz w:val="18"/>
                <w:szCs w:val="18"/>
                <w:lang w:val="en-GB" w:eastAsia="en-GB"/>
              </w:rPr>
              <w:t>008</w:t>
            </w:r>
            <w:r w:rsidR="00025E3C" w:rsidRPr="0081264B">
              <w:rPr>
                <w:rFonts w:ascii="Arial" w:hAnsi="Arial" w:cs="Arial"/>
                <w:sz w:val="18"/>
                <w:szCs w:val="18"/>
                <w:lang w:eastAsia="en-GB"/>
              </w:rPr>
              <w:t>,</w:t>
            </w:r>
            <w:r w:rsidRPr="001A2919">
              <w:rPr>
                <w:rFonts w:ascii="Arial" w:hAnsi="Arial" w:cs="Arial"/>
                <w:sz w:val="18"/>
                <w:szCs w:val="18"/>
                <w:lang w:val="en-GB" w:eastAsia="en-GB"/>
              </w:rPr>
              <w:t>647</w:t>
            </w:r>
          </w:p>
        </w:tc>
        <w:tc>
          <w:tcPr>
            <w:tcW w:w="1296" w:type="dxa"/>
            <w:shd w:val="clear" w:color="auto" w:fill="auto"/>
          </w:tcPr>
          <w:p w14:paraId="2A517AEE"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12E5D1F5"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vAlign w:val="bottom"/>
          </w:tcPr>
          <w:p w14:paraId="15B46126" w14:textId="0030CEE2"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78</w:t>
            </w:r>
            <w:r w:rsidR="00025E3C" w:rsidRPr="0081264B">
              <w:rPr>
                <w:rFonts w:ascii="Arial" w:hAnsi="Arial" w:cs="Arial"/>
                <w:sz w:val="18"/>
                <w:szCs w:val="18"/>
                <w:lang w:eastAsia="en-GB"/>
              </w:rPr>
              <w:t>,</w:t>
            </w:r>
            <w:r w:rsidRPr="001A2919">
              <w:rPr>
                <w:rFonts w:ascii="Arial" w:hAnsi="Arial" w:cs="Arial"/>
                <w:sz w:val="18"/>
                <w:szCs w:val="18"/>
                <w:lang w:val="en-GB" w:eastAsia="en-GB"/>
              </w:rPr>
              <w:t>008</w:t>
            </w:r>
            <w:r w:rsidR="00025E3C" w:rsidRPr="0081264B">
              <w:rPr>
                <w:rFonts w:ascii="Arial" w:hAnsi="Arial" w:cs="Arial"/>
                <w:sz w:val="18"/>
                <w:szCs w:val="18"/>
                <w:lang w:eastAsia="en-GB"/>
              </w:rPr>
              <w:t>,</w:t>
            </w:r>
            <w:r w:rsidRPr="001A2919">
              <w:rPr>
                <w:rFonts w:ascii="Arial" w:hAnsi="Arial" w:cs="Arial"/>
                <w:sz w:val="18"/>
                <w:szCs w:val="18"/>
                <w:lang w:val="en-GB" w:eastAsia="en-GB"/>
              </w:rPr>
              <w:t>647</w:t>
            </w:r>
          </w:p>
        </w:tc>
      </w:tr>
      <w:tr w:rsidR="00025E3C" w:rsidRPr="0081264B" w14:paraId="292465F7" w14:textId="77777777" w:rsidTr="0081264B">
        <w:trPr>
          <w:cantSplit/>
        </w:trPr>
        <w:tc>
          <w:tcPr>
            <w:tcW w:w="4853" w:type="dxa"/>
            <w:shd w:val="clear" w:color="auto" w:fill="auto"/>
          </w:tcPr>
          <w:p w14:paraId="246EF8B0" w14:textId="77777777" w:rsidR="0081264B" w:rsidRDefault="00025E3C" w:rsidP="00025E3C">
            <w:pPr>
              <w:tabs>
                <w:tab w:val="left" w:pos="1342"/>
              </w:tabs>
              <w:ind w:left="532"/>
              <w:jc w:val="thaiDistribute"/>
              <w:rPr>
                <w:rFonts w:ascii="Arial" w:hAnsi="Arial" w:cs="Arial"/>
                <w:color w:val="000000"/>
                <w:sz w:val="18"/>
                <w:szCs w:val="18"/>
                <w:lang w:val="en-GB"/>
              </w:rPr>
            </w:pPr>
            <w:r w:rsidRPr="0081264B">
              <w:rPr>
                <w:rFonts w:ascii="Arial" w:hAnsi="Arial" w:cs="Arial"/>
                <w:color w:val="000000"/>
                <w:sz w:val="18"/>
                <w:szCs w:val="18"/>
                <w:lang w:val="en-GB"/>
              </w:rPr>
              <w:t xml:space="preserve">Gain on disposals of property, </w:t>
            </w:r>
          </w:p>
          <w:p w14:paraId="42436758" w14:textId="2EDE04F6" w:rsidR="00025E3C" w:rsidRPr="0081264B" w:rsidRDefault="0081264B" w:rsidP="0081264B">
            <w:pPr>
              <w:tabs>
                <w:tab w:val="left" w:pos="1342"/>
              </w:tabs>
              <w:ind w:left="532"/>
              <w:jc w:val="thaiDistribute"/>
              <w:rPr>
                <w:rFonts w:ascii="Arial" w:hAnsi="Arial" w:cs="Arial"/>
                <w:color w:val="000000"/>
                <w:sz w:val="18"/>
                <w:szCs w:val="18"/>
                <w:lang w:val="en-GB"/>
              </w:rPr>
            </w:pPr>
            <w:r>
              <w:rPr>
                <w:rFonts w:ascii="Arial" w:hAnsi="Arial" w:cs="Arial"/>
                <w:color w:val="000000"/>
                <w:sz w:val="18"/>
                <w:szCs w:val="18"/>
                <w:lang w:val="en-GB"/>
              </w:rPr>
              <w:t xml:space="preserve">   </w:t>
            </w:r>
            <w:r w:rsidR="00025E3C" w:rsidRPr="0081264B">
              <w:rPr>
                <w:rFonts w:ascii="Arial" w:hAnsi="Arial" w:cs="Arial"/>
                <w:color w:val="000000"/>
                <w:sz w:val="18"/>
                <w:szCs w:val="18"/>
                <w:lang w:val="en-GB"/>
              </w:rPr>
              <w:t xml:space="preserve">plant and equipment (Noted </w:t>
            </w:r>
            <w:r w:rsidR="001A2919" w:rsidRPr="001A2919">
              <w:rPr>
                <w:rFonts w:ascii="Arial" w:hAnsi="Arial" w:cs="Arial"/>
                <w:color w:val="000000"/>
                <w:sz w:val="18"/>
                <w:szCs w:val="18"/>
                <w:lang w:val="en-GB"/>
              </w:rPr>
              <w:t>4</w:t>
            </w:r>
            <w:r w:rsidR="003C679E">
              <w:rPr>
                <w:rFonts w:ascii="Arial" w:hAnsi="Arial" w:cs="Arial"/>
                <w:color w:val="000000"/>
                <w:sz w:val="18"/>
                <w:szCs w:val="18"/>
                <w:lang w:val="en-GB"/>
              </w:rPr>
              <w:t>5</w:t>
            </w:r>
            <w:r w:rsidR="00025E3C" w:rsidRPr="0081264B">
              <w:rPr>
                <w:rFonts w:ascii="Arial" w:hAnsi="Arial" w:cs="Arial"/>
                <w:color w:val="000000"/>
                <w:sz w:val="18"/>
                <w:szCs w:val="18"/>
                <w:lang w:val="en-GB"/>
              </w:rPr>
              <w:t xml:space="preserve"> </w:t>
            </w:r>
            <w:r w:rsidR="002237C2">
              <w:rPr>
                <w:rFonts w:ascii="Arial" w:hAnsi="Arial" w:cs="Arial"/>
                <w:color w:val="000000"/>
                <w:sz w:val="18"/>
                <w:szCs w:val="18"/>
                <w:lang w:val="en-GB"/>
              </w:rPr>
              <w:t>e</w:t>
            </w:r>
            <w:r w:rsidR="00025E3C" w:rsidRPr="0081264B">
              <w:rPr>
                <w:rFonts w:ascii="Arial" w:hAnsi="Arial" w:cs="Arial"/>
                <w:color w:val="000000"/>
                <w:sz w:val="18"/>
                <w:szCs w:val="18"/>
                <w:lang w:val="en-GB"/>
              </w:rPr>
              <w:t>))</w:t>
            </w:r>
          </w:p>
        </w:tc>
        <w:tc>
          <w:tcPr>
            <w:tcW w:w="1296" w:type="dxa"/>
            <w:shd w:val="clear" w:color="auto" w:fill="auto"/>
            <w:vAlign w:val="bottom"/>
          </w:tcPr>
          <w:p w14:paraId="2EE07329" w14:textId="77777777"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vAlign w:val="bottom"/>
          </w:tcPr>
          <w:p w14:paraId="73AEBDB7"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vAlign w:val="bottom"/>
          </w:tcPr>
          <w:p w14:paraId="11B0FCCF" w14:textId="43ADF971" w:rsidR="00025E3C" w:rsidRPr="0081264B" w:rsidRDefault="001A2919" w:rsidP="0081264B">
            <w:pPr>
              <w:tabs>
                <w:tab w:val="decimal" w:pos="1065"/>
              </w:tabs>
              <w:ind w:right="-122"/>
              <w:jc w:val="both"/>
              <w:rPr>
                <w:rFonts w:ascii="Arial" w:hAnsi="Arial" w:cs="Arial"/>
                <w:sz w:val="18"/>
                <w:szCs w:val="18"/>
              </w:rPr>
            </w:pPr>
            <w:r w:rsidRPr="001A2919">
              <w:rPr>
                <w:rFonts w:ascii="Arial" w:hAnsi="Arial" w:cs="Arial"/>
                <w:sz w:val="18"/>
                <w:szCs w:val="18"/>
                <w:lang w:val="en-GB"/>
              </w:rPr>
              <w:t>6</w:t>
            </w:r>
            <w:r w:rsidR="00025E3C" w:rsidRPr="0081264B">
              <w:rPr>
                <w:rFonts w:ascii="Arial" w:hAnsi="Arial" w:cs="Arial"/>
                <w:sz w:val="18"/>
                <w:szCs w:val="18"/>
              </w:rPr>
              <w:t>,</w:t>
            </w:r>
            <w:r w:rsidRPr="001A2919">
              <w:rPr>
                <w:rFonts w:ascii="Arial" w:hAnsi="Arial" w:cs="Arial"/>
                <w:sz w:val="18"/>
                <w:szCs w:val="18"/>
                <w:lang w:val="en-GB"/>
              </w:rPr>
              <w:t>110</w:t>
            </w:r>
            <w:r w:rsidR="00025E3C" w:rsidRPr="0081264B">
              <w:rPr>
                <w:rFonts w:ascii="Arial" w:hAnsi="Arial" w:cs="Arial"/>
                <w:sz w:val="18"/>
                <w:szCs w:val="18"/>
              </w:rPr>
              <w:t>,</w:t>
            </w:r>
            <w:r w:rsidRPr="001A2919">
              <w:rPr>
                <w:rFonts w:ascii="Arial" w:hAnsi="Arial" w:cs="Arial"/>
                <w:sz w:val="18"/>
                <w:szCs w:val="18"/>
                <w:lang w:val="en-GB"/>
              </w:rPr>
              <w:t>863</w:t>
            </w:r>
          </w:p>
        </w:tc>
        <w:tc>
          <w:tcPr>
            <w:tcW w:w="1296" w:type="dxa"/>
            <w:shd w:val="clear" w:color="auto" w:fill="auto"/>
            <w:vAlign w:val="bottom"/>
          </w:tcPr>
          <w:p w14:paraId="4DDF5742" w14:textId="3B1B7124" w:rsidR="00025E3C" w:rsidRPr="0081264B" w:rsidRDefault="001A2919" w:rsidP="0081264B">
            <w:pPr>
              <w:tabs>
                <w:tab w:val="decimal" w:pos="1065"/>
              </w:tabs>
              <w:ind w:left="-147" w:right="-122"/>
              <w:jc w:val="both"/>
              <w:rPr>
                <w:rFonts w:ascii="Arial" w:hAnsi="Arial" w:cs="Arial"/>
                <w:sz w:val="18"/>
                <w:szCs w:val="18"/>
              </w:rPr>
            </w:pPr>
            <w:r w:rsidRPr="001A2919">
              <w:rPr>
                <w:rFonts w:ascii="Arial" w:hAnsi="Arial" w:cs="Arial"/>
                <w:sz w:val="18"/>
                <w:szCs w:val="18"/>
                <w:lang w:val="en-GB"/>
              </w:rPr>
              <w:t>6</w:t>
            </w:r>
            <w:r w:rsidR="00025E3C" w:rsidRPr="0081264B">
              <w:rPr>
                <w:rFonts w:ascii="Arial" w:hAnsi="Arial" w:cs="Arial"/>
                <w:sz w:val="18"/>
                <w:szCs w:val="18"/>
              </w:rPr>
              <w:t>,</w:t>
            </w:r>
            <w:r w:rsidRPr="001A2919">
              <w:rPr>
                <w:rFonts w:ascii="Arial" w:hAnsi="Arial" w:cs="Arial"/>
                <w:sz w:val="18"/>
                <w:szCs w:val="18"/>
                <w:lang w:val="en-GB"/>
              </w:rPr>
              <w:t>110</w:t>
            </w:r>
            <w:r w:rsidR="00025E3C" w:rsidRPr="0081264B">
              <w:rPr>
                <w:rFonts w:ascii="Arial" w:hAnsi="Arial" w:cs="Arial"/>
                <w:sz w:val="18"/>
                <w:szCs w:val="18"/>
              </w:rPr>
              <w:t>,</w:t>
            </w:r>
            <w:r w:rsidRPr="001A2919">
              <w:rPr>
                <w:rFonts w:ascii="Arial" w:hAnsi="Arial" w:cs="Arial"/>
                <w:sz w:val="18"/>
                <w:szCs w:val="18"/>
                <w:lang w:val="en-GB"/>
              </w:rPr>
              <w:t>863</w:t>
            </w:r>
          </w:p>
        </w:tc>
        <w:tc>
          <w:tcPr>
            <w:tcW w:w="1296" w:type="dxa"/>
            <w:shd w:val="clear" w:color="auto" w:fill="auto"/>
            <w:vAlign w:val="bottom"/>
          </w:tcPr>
          <w:p w14:paraId="0C235273"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auto"/>
            <w:vAlign w:val="bottom"/>
          </w:tcPr>
          <w:p w14:paraId="421EC697"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auto"/>
            <w:vAlign w:val="bottom"/>
          </w:tcPr>
          <w:p w14:paraId="31B56D44"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auto"/>
            <w:vAlign w:val="bottom"/>
          </w:tcPr>
          <w:p w14:paraId="182D9E73"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r>
      <w:tr w:rsidR="00025E3C" w:rsidRPr="0081264B" w14:paraId="7B6A553B" w14:textId="77777777" w:rsidTr="0081264B">
        <w:trPr>
          <w:cantSplit/>
          <w:trHeight w:val="64"/>
        </w:trPr>
        <w:tc>
          <w:tcPr>
            <w:tcW w:w="4853" w:type="dxa"/>
            <w:shd w:val="clear" w:color="auto" w:fill="auto"/>
          </w:tcPr>
          <w:p w14:paraId="74687371" w14:textId="77777777" w:rsidR="00025E3C" w:rsidRPr="0081264B" w:rsidRDefault="00025E3C" w:rsidP="00025E3C">
            <w:pPr>
              <w:tabs>
                <w:tab w:val="left" w:pos="1342"/>
              </w:tabs>
              <w:ind w:left="532"/>
              <w:jc w:val="thaiDistribute"/>
              <w:rPr>
                <w:rFonts w:ascii="Arial" w:hAnsi="Arial" w:cs="Arial"/>
                <w:sz w:val="18"/>
                <w:szCs w:val="18"/>
              </w:rPr>
            </w:pPr>
            <w:r w:rsidRPr="0081264B">
              <w:rPr>
                <w:rFonts w:ascii="Arial" w:hAnsi="Arial" w:cs="Arial"/>
                <w:color w:val="000000"/>
                <w:sz w:val="18"/>
                <w:szCs w:val="18"/>
                <w:lang w:val="en-GB"/>
              </w:rPr>
              <w:t xml:space="preserve">Purchase of inventories </w:t>
            </w:r>
          </w:p>
        </w:tc>
        <w:tc>
          <w:tcPr>
            <w:tcW w:w="1296" w:type="dxa"/>
            <w:shd w:val="clear" w:color="auto" w:fill="auto"/>
          </w:tcPr>
          <w:p w14:paraId="6621B786" w14:textId="349DE9FF"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r w:rsidR="001A2919" w:rsidRPr="001A2919">
              <w:rPr>
                <w:rFonts w:ascii="Arial" w:hAnsi="Arial" w:cs="Arial"/>
                <w:sz w:val="18"/>
                <w:szCs w:val="18"/>
                <w:lang w:val="en-GB"/>
              </w:rPr>
              <w:t>69</w:t>
            </w:r>
            <w:r w:rsidRPr="0081264B">
              <w:rPr>
                <w:rFonts w:ascii="Arial" w:hAnsi="Arial" w:cs="Arial"/>
                <w:sz w:val="18"/>
                <w:szCs w:val="18"/>
              </w:rPr>
              <w:t>,</w:t>
            </w:r>
            <w:r w:rsidR="001A2919" w:rsidRPr="001A2919">
              <w:rPr>
                <w:rFonts w:ascii="Arial" w:hAnsi="Arial" w:cs="Arial"/>
                <w:sz w:val="18"/>
                <w:szCs w:val="18"/>
                <w:lang w:val="en-GB"/>
              </w:rPr>
              <w:t>540</w:t>
            </w:r>
            <w:r w:rsidRPr="0081264B">
              <w:rPr>
                <w:rFonts w:ascii="Arial" w:hAnsi="Arial" w:cs="Arial"/>
                <w:sz w:val="18"/>
                <w:szCs w:val="18"/>
              </w:rPr>
              <w:t>,</w:t>
            </w:r>
            <w:r w:rsidR="001A2919" w:rsidRPr="001A2919">
              <w:rPr>
                <w:rFonts w:ascii="Arial" w:hAnsi="Arial" w:cs="Arial"/>
                <w:sz w:val="18"/>
                <w:szCs w:val="18"/>
                <w:lang w:val="en-GB"/>
              </w:rPr>
              <w:t>229</w:t>
            </w:r>
          </w:p>
        </w:tc>
        <w:tc>
          <w:tcPr>
            <w:tcW w:w="1296" w:type="dxa"/>
            <w:shd w:val="clear" w:color="auto" w:fill="auto"/>
          </w:tcPr>
          <w:p w14:paraId="368A8B16" w14:textId="348CF615"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rPr>
              <w:t xml:space="preserve"> </w:t>
            </w:r>
            <w:r w:rsidR="001A2919" w:rsidRPr="001A2919">
              <w:rPr>
                <w:rFonts w:ascii="Arial" w:hAnsi="Arial" w:cs="Arial"/>
                <w:sz w:val="18"/>
                <w:szCs w:val="18"/>
                <w:lang w:val="en-GB"/>
              </w:rPr>
              <w:t>6</w:t>
            </w:r>
            <w:r w:rsidRPr="0081264B">
              <w:rPr>
                <w:rFonts w:ascii="Arial" w:hAnsi="Arial" w:cs="Arial"/>
                <w:sz w:val="18"/>
                <w:szCs w:val="18"/>
              </w:rPr>
              <w:t>,</w:t>
            </w:r>
            <w:r w:rsidR="001A2919" w:rsidRPr="001A2919">
              <w:rPr>
                <w:rFonts w:ascii="Arial" w:hAnsi="Arial" w:cs="Arial"/>
                <w:sz w:val="18"/>
                <w:szCs w:val="18"/>
                <w:lang w:val="en-GB"/>
              </w:rPr>
              <w:t>265</w:t>
            </w:r>
            <w:r w:rsidRPr="0081264B">
              <w:rPr>
                <w:rFonts w:ascii="Arial" w:hAnsi="Arial" w:cs="Arial"/>
                <w:sz w:val="18"/>
                <w:szCs w:val="18"/>
              </w:rPr>
              <w:t>,</w:t>
            </w:r>
            <w:r w:rsidR="001A2919" w:rsidRPr="001A2919">
              <w:rPr>
                <w:rFonts w:ascii="Arial" w:hAnsi="Arial" w:cs="Arial"/>
                <w:sz w:val="18"/>
                <w:szCs w:val="18"/>
                <w:lang w:val="en-GB"/>
              </w:rPr>
              <w:t>666</w:t>
            </w:r>
          </w:p>
        </w:tc>
        <w:tc>
          <w:tcPr>
            <w:tcW w:w="1296" w:type="dxa"/>
            <w:shd w:val="clear" w:color="auto" w:fill="auto"/>
          </w:tcPr>
          <w:p w14:paraId="7C06AB0C" w14:textId="25C82B81" w:rsidR="00025E3C" w:rsidRPr="0081264B" w:rsidRDefault="001A2919" w:rsidP="0081264B">
            <w:pPr>
              <w:tabs>
                <w:tab w:val="decimal" w:pos="1065"/>
              </w:tabs>
              <w:ind w:right="-122"/>
              <w:jc w:val="both"/>
              <w:rPr>
                <w:rFonts w:ascii="Arial" w:hAnsi="Arial" w:cs="Arial"/>
                <w:sz w:val="18"/>
                <w:szCs w:val="18"/>
              </w:rPr>
            </w:pPr>
            <w:r w:rsidRPr="001A2919">
              <w:rPr>
                <w:rFonts w:ascii="Arial" w:hAnsi="Arial" w:cs="Arial"/>
                <w:sz w:val="18"/>
                <w:szCs w:val="18"/>
                <w:lang w:val="en-GB"/>
              </w:rPr>
              <w:t>104</w:t>
            </w:r>
            <w:r w:rsidR="00025E3C" w:rsidRPr="0081264B">
              <w:rPr>
                <w:rFonts w:ascii="Arial" w:hAnsi="Arial" w:cs="Arial"/>
                <w:sz w:val="18"/>
                <w:szCs w:val="18"/>
              </w:rPr>
              <w:t>,</w:t>
            </w:r>
            <w:r w:rsidRPr="001A2919">
              <w:rPr>
                <w:rFonts w:ascii="Arial" w:hAnsi="Arial" w:cs="Arial"/>
                <w:sz w:val="18"/>
                <w:szCs w:val="18"/>
                <w:lang w:val="en-GB"/>
              </w:rPr>
              <w:t>216</w:t>
            </w:r>
            <w:r w:rsidR="00025E3C" w:rsidRPr="0081264B">
              <w:rPr>
                <w:rFonts w:ascii="Arial" w:hAnsi="Arial" w:cs="Arial"/>
                <w:sz w:val="18"/>
                <w:szCs w:val="18"/>
              </w:rPr>
              <w:t>,</w:t>
            </w:r>
            <w:r w:rsidRPr="001A2919">
              <w:rPr>
                <w:rFonts w:ascii="Arial" w:hAnsi="Arial" w:cs="Arial"/>
                <w:sz w:val="18"/>
                <w:szCs w:val="18"/>
                <w:lang w:val="en-GB"/>
              </w:rPr>
              <w:t>838</w:t>
            </w:r>
          </w:p>
        </w:tc>
        <w:tc>
          <w:tcPr>
            <w:tcW w:w="1296" w:type="dxa"/>
            <w:shd w:val="clear" w:color="auto" w:fill="auto"/>
          </w:tcPr>
          <w:p w14:paraId="26DCE652" w14:textId="425EE908" w:rsidR="00025E3C" w:rsidRPr="0081264B" w:rsidRDefault="001A2919" w:rsidP="0081264B">
            <w:pPr>
              <w:tabs>
                <w:tab w:val="decimal" w:pos="1065"/>
              </w:tabs>
              <w:ind w:left="-147" w:right="-122"/>
              <w:jc w:val="both"/>
              <w:rPr>
                <w:rFonts w:ascii="Arial" w:hAnsi="Arial" w:cs="Arial"/>
                <w:sz w:val="18"/>
                <w:szCs w:val="18"/>
              </w:rPr>
            </w:pPr>
            <w:r w:rsidRPr="001A2919">
              <w:rPr>
                <w:rFonts w:ascii="Arial" w:hAnsi="Arial" w:cs="Arial"/>
                <w:sz w:val="18"/>
                <w:szCs w:val="18"/>
                <w:lang w:val="en-GB"/>
              </w:rPr>
              <w:t>180</w:t>
            </w:r>
            <w:r w:rsidR="00025E3C" w:rsidRPr="0081264B">
              <w:rPr>
                <w:rFonts w:ascii="Arial" w:hAnsi="Arial" w:cs="Arial"/>
                <w:sz w:val="18"/>
                <w:szCs w:val="18"/>
              </w:rPr>
              <w:t>,</w:t>
            </w:r>
            <w:r w:rsidRPr="001A2919">
              <w:rPr>
                <w:rFonts w:ascii="Arial" w:hAnsi="Arial" w:cs="Arial"/>
                <w:sz w:val="18"/>
                <w:szCs w:val="18"/>
                <w:lang w:val="en-GB"/>
              </w:rPr>
              <w:t>022</w:t>
            </w:r>
            <w:r w:rsidR="00025E3C" w:rsidRPr="0081264B">
              <w:rPr>
                <w:rFonts w:ascii="Arial" w:hAnsi="Arial" w:cs="Arial"/>
                <w:sz w:val="18"/>
                <w:szCs w:val="18"/>
              </w:rPr>
              <w:t>,</w:t>
            </w:r>
            <w:r w:rsidRPr="001A2919">
              <w:rPr>
                <w:rFonts w:ascii="Arial" w:hAnsi="Arial" w:cs="Arial"/>
                <w:sz w:val="18"/>
                <w:szCs w:val="18"/>
                <w:lang w:val="en-GB"/>
              </w:rPr>
              <w:t>733</w:t>
            </w:r>
          </w:p>
        </w:tc>
        <w:tc>
          <w:tcPr>
            <w:tcW w:w="1296" w:type="dxa"/>
            <w:shd w:val="clear" w:color="auto" w:fill="auto"/>
          </w:tcPr>
          <w:p w14:paraId="037C8E1E"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5C64BC76"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1F9ED11D"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2AC8FBA3"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r>
      <w:tr w:rsidR="00025E3C" w:rsidRPr="0081264B" w14:paraId="11D2B7E4" w14:textId="77777777" w:rsidTr="0081264B">
        <w:trPr>
          <w:cantSplit/>
        </w:trPr>
        <w:tc>
          <w:tcPr>
            <w:tcW w:w="4853" w:type="dxa"/>
            <w:shd w:val="clear" w:color="auto" w:fill="auto"/>
          </w:tcPr>
          <w:p w14:paraId="3954C167" w14:textId="77777777" w:rsidR="00025E3C" w:rsidRPr="0081264B" w:rsidRDefault="00025E3C" w:rsidP="00025E3C">
            <w:pPr>
              <w:tabs>
                <w:tab w:val="left" w:pos="1342"/>
              </w:tabs>
              <w:ind w:left="532"/>
              <w:jc w:val="thaiDistribute"/>
              <w:rPr>
                <w:rFonts w:ascii="Arial" w:hAnsi="Arial" w:cs="Arial"/>
                <w:sz w:val="18"/>
                <w:szCs w:val="18"/>
              </w:rPr>
            </w:pPr>
            <w:r w:rsidRPr="0081264B">
              <w:rPr>
                <w:rFonts w:ascii="Arial" w:hAnsi="Arial" w:cs="Arial"/>
                <w:iCs/>
                <w:color w:val="000000"/>
                <w:sz w:val="18"/>
                <w:szCs w:val="18"/>
                <w:lang w:val="en-GB"/>
              </w:rPr>
              <w:t xml:space="preserve">Purchase of property, </w:t>
            </w:r>
            <w:proofErr w:type="gramStart"/>
            <w:r w:rsidRPr="0081264B">
              <w:rPr>
                <w:rFonts w:ascii="Arial" w:hAnsi="Arial" w:cs="Arial"/>
                <w:iCs/>
                <w:color w:val="000000"/>
                <w:sz w:val="18"/>
                <w:szCs w:val="18"/>
                <w:lang w:val="en-GB"/>
              </w:rPr>
              <w:t>plant</w:t>
            </w:r>
            <w:proofErr w:type="gramEnd"/>
            <w:r w:rsidRPr="0081264B">
              <w:rPr>
                <w:rFonts w:ascii="Arial" w:hAnsi="Arial" w:cs="Arial"/>
                <w:iCs/>
                <w:color w:val="000000"/>
                <w:sz w:val="18"/>
                <w:szCs w:val="18"/>
                <w:lang w:val="en-GB"/>
              </w:rPr>
              <w:t xml:space="preserve"> and equipment </w:t>
            </w:r>
          </w:p>
        </w:tc>
        <w:tc>
          <w:tcPr>
            <w:tcW w:w="1296" w:type="dxa"/>
            <w:shd w:val="clear" w:color="auto" w:fill="auto"/>
          </w:tcPr>
          <w:p w14:paraId="038C67C2" w14:textId="77777777"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3C754110"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794DD681" w14:textId="1BB14ED2" w:rsidR="00025E3C" w:rsidRPr="0081264B" w:rsidRDefault="001A2919" w:rsidP="0081264B">
            <w:pPr>
              <w:tabs>
                <w:tab w:val="decimal" w:pos="1065"/>
              </w:tabs>
              <w:ind w:right="-122"/>
              <w:jc w:val="both"/>
              <w:rPr>
                <w:rFonts w:ascii="Arial" w:hAnsi="Arial" w:cs="Arial"/>
                <w:sz w:val="18"/>
                <w:szCs w:val="18"/>
              </w:rPr>
            </w:pPr>
            <w:r w:rsidRPr="001A2919">
              <w:rPr>
                <w:rFonts w:ascii="Arial" w:hAnsi="Arial" w:cs="Arial"/>
                <w:sz w:val="18"/>
                <w:szCs w:val="18"/>
                <w:lang w:val="en-GB"/>
              </w:rPr>
              <w:t>5</w:t>
            </w:r>
            <w:r w:rsidR="00025E3C" w:rsidRPr="0081264B">
              <w:rPr>
                <w:rFonts w:ascii="Arial" w:hAnsi="Arial" w:cs="Arial"/>
                <w:sz w:val="18"/>
                <w:szCs w:val="18"/>
              </w:rPr>
              <w:t>,</w:t>
            </w:r>
            <w:r w:rsidRPr="001A2919">
              <w:rPr>
                <w:rFonts w:ascii="Arial" w:hAnsi="Arial" w:cs="Arial"/>
                <w:sz w:val="18"/>
                <w:szCs w:val="18"/>
                <w:lang w:val="en-GB"/>
              </w:rPr>
              <w:t>019</w:t>
            </w:r>
            <w:r w:rsidR="00025E3C" w:rsidRPr="0081264B">
              <w:rPr>
                <w:rFonts w:ascii="Arial" w:hAnsi="Arial" w:cs="Arial"/>
                <w:sz w:val="18"/>
                <w:szCs w:val="18"/>
              </w:rPr>
              <w:t>,</w:t>
            </w:r>
            <w:r w:rsidRPr="001A2919">
              <w:rPr>
                <w:rFonts w:ascii="Arial" w:hAnsi="Arial" w:cs="Arial"/>
                <w:sz w:val="18"/>
                <w:szCs w:val="18"/>
                <w:lang w:val="en-GB"/>
              </w:rPr>
              <w:t>938</w:t>
            </w:r>
          </w:p>
        </w:tc>
        <w:tc>
          <w:tcPr>
            <w:tcW w:w="1296" w:type="dxa"/>
            <w:shd w:val="clear" w:color="auto" w:fill="auto"/>
          </w:tcPr>
          <w:p w14:paraId="3A2B0EF2" w14:textId="3B2A7A96" w:rsidR="00025E3C" w:rsidRPr="0081264B" w:rsidRDefault="001A2919" w:rsidP="0081264B">
            <w:pPr>
              <w:tabs>
                <w:tab w:val="decimal" w:pos="1065"/>
              </w:tabs>
              <w:ind w:left="-147" w:right="-122"/>
              <w:jc w:val="both"/>
              <w:rPr>
                <w:rFonts w:ascii="Arial" w:hAnsi="Arial" w:cs="Arial"/>
                <w:sz w:val="18"/>
                <w:szCs w:val="18"/>
              </w:rPr>
            </w:pPr>
            <w:r w:rsidRPr="001A2919">
              <w:rPr>
                <w:rFonts w:ascii="Arial" w:hAnsi="Arial" w:cs="Arial"/>
                <w:sz w:val="18"/>
                <w:szCs w:val="18"/>
                <w:lang w:val="en-GB"/>
              </w:rPr>
              <w:t>5</w:t>
            </w:r>
            <w:r w:rsidR="00025E3C" w:rsidRPr="0081264B">
              <w:rPr>
                <w:rFonts w:ascii="Arial" w:hAnsi="Arial" w:cs="Arial"/>
                <w:sz w:val="18"/>
                <w:szCs w:val="18"/>
              </w:rPr>
              <w:t>,</w:t>
            </w:r>
            <w:r w:rsidRPr="001A2919">
              <w:rPr>
                <w:rFonts w:ascii="Arial" w:hAnsi="Arial" w:cs="Arial"/>
                <w:sz w:val="18"/>
                <w:szCs w:val="18"/>
                <w:lang w:val="en-GB"/>
              </w:rPr>
              <w:t>019</w:t>
            </w:r>
            <w:r w:rsidR="00025E3C" w:rsidRPr="0081264B">
              <w:rPr>
                <w:rFonts w:ascii="Arial" w:hAnsi="Arial" w:cs="Arial"/>
                <w:sz w:val="18"/>
                <w:szCs w:val="18"/>
              </w:rPr>
              <w:t>,</w:t>
            </w:r>
            <w:r w:rsidRPr="001A2919">
              <w:rPr>
                <w:rFonts w:ascii="Arial" w:hAnsi="Arial" w:cs="Arial"/>
                <w:sz w:val="18"/>
                <w:szCs w:val="18"/>
                <w:lang w:val="en-GB"/>
              </w:rPr>
              <w:t>938</w:t>
            </w:r>
          </w:p>
        </w:tc>
        <w:tc>
          <w:tcPr>
            <w:tcW w:w="1296" w:type="dxa"/>
            <w:shd w:val="clear" w:color="auto" w:fill="auto"/>
          </w:tcPr>
          <w:p w14:paraId="20E92BF6"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2C48523D"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6D87A7C7"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083C7149"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r>
      <w:tr w:rsidR="00025E3C" w:rsidRPr="0081264B" w14:paraId="20EBECFE" w14:textId="77777777" w:rsidTr="0081264B">
        <w:trPr>
          <w:cantSplit/>
        </w:trPr>
        <w:tc>
          <w:tcPr>
            <w:tcW w:w="4853" w:type="dxa"/>
            <w:shd w:val="clear" w:color="auto" w:fill="auto"/>
          </w:tcPr>
          <w:p w14:paraId="5BE56C69" w14:textId="77777777" w:rsidR="00025E3C" w:rsidRPr="0081264B" w:rsidRDefault="00025E3C" w:rsidP="00025E3C">
            <w:pPr>
              <w:tabs>
                <w:tab w:val="left" w:pos="1282"/>
              </w:tabs>
              <w:ind w:left="532"/>
              <w:jc w:val="thaiDistribute"/>
              <w:rPr>
                <w:rFonts w:ascii="Arial" w:hAnsi="Arial" w:cs="Arial"/>
                <w:sz w:val="18"/>
                <w:szCs w:val="18"/>
              </w:rPr>
            </w:pPr>
            <w:r w:rsidRPr="0081264B">
              <w:rPr>
                <w:rFonts w:ascii="Arial" w:hAnsi="Arial" w:cs="Arial"/>
                <w:color w:val="000000"/>
                <w:sz w:val="18"/>
                <w:szCs w:val="18"/>
                <w:lang w:val="en-GB"/>
              </w:rPr>
              <w:t>Expenses</w:t>
            </w:r>
          </w:p>
        </w:tc>
        <w:tc>
          <w:tcPr>
            <w:tcW w:w="1296" w:type="dxa"/>
            <w:shd w:val="clear" w:color="auto" w:fill="auto"/>
            <w:vAlign w:val="bottom"/>
          </w:tcPr>
          <w:p w14:paraId="0B7CD609" w14:textId="77777777" w:rsidR="00025E3C" w:rsidRPr="0081264B" w:rsidRDefault="00025E3C" w:rsidP="0081264B">
            <w:pPr>
              <w:tabs>
                <w:tab w:val="decimal" w:pos="1065"/>
              </w:tabs>
              <w:ind w:left="-60" w:right="-122"/>
              <w:jc w:val="both"/>
              <w:rPr>
                <w:rFonts w:ascii="Arial" w:hAnsi="Arial" w:cs="Arial"/>
                <w:sz w:val="18"/>
                <w:szCs w:val="18"/>
              </w:rPr>
            </w:pPr>
          </w:p>
        </w:tc>
        <w:tc>
          <w:tcPr>
            <w:tcW w:w="1296" w:type="dxa"/>
            <w:shd w:val="clear" w:color="auto" w:fill="auto"/>
          </w:tcPr>
          <w:p w14:paraId="4F2BBB3C" w14:textId="77777777" w:rsidR="00025E3C" w:rsidRPr="0081264B" w:rsidRDefault="00025E3C" w:rsidP="0081264B">
            <w:pPr>
              <w:tabs>
                <w:tab w:val="decimal" w:pos="1065"/>
              </w:tabs>
              <w:ind w:right="-122"/>
              <w:jc w:val="both"/>
              <w:rPr>
                <w:rFonts w:ascii="Arial" w:hAnsi="Arial" w:cs="Arial"/>
                <w:sz w:val="18"/>
                <w:szCs w:val="18"/>
              </w:rPr>
            </w:pPr>
          </w:p>
        </w:tc>
        <w:tc>
          <w:tcPr>
            <w:tcW w:w="1296" w:type="dxa"/>
            <w:shd w:val="clear" w:color="auto" w:fill="auto"/>
          </w:tcPr>
          <w:p w14:paraId="5BBACDD4" w14:textId="77777777" w:rsidR="00025E3C" w:rsidRPr="0081264B" w:rsidRDefault="00025E3C" w:rsidP="0081264B">
            <w:pPr>
              <w:tabs>
                <w:tab w:val="decimal" w:pos="1065"/>
              </w:tabs>
              <w:ind w:right="-122"/>
              <w:jc w:val="both"/>
              <w:rPr>
                <w:rFonts w:ascii="Arial" w:hAnsi="Arial" w:cs="Arial"/>
                <w:sz w:val="18"/>
                <w:szCs w:val="18"/>
              </w:rPr>
            </w:pPr>
          </w:p>
        </w:tc>
        <w:tc>
          <w:tcPr>
            <w:tcW w:w="1296" w:type="dxa"/>
            <w:shd w:val="clear" w:color="auto" w:fill="auto"/>
          </w:tcPr>
          <w:p w14:paraId="28772079" w14:textId="77777777" w:rsidR="00025E3C" w:rsidRPr="0081264B" w:rsidRDefault="00025E3C" w:rsidP="0081264B">
            <w:pPr>
              <w:tabs>
                <w:tab w:val="decimal" w:pos="1065"/>
              </w:tabs>
              <w:ind w:left="-147" w:right="-122"/>
              <w:jc w:val="both"/>
              <w:rPr>
                <w:rFonts w:ascii="Arial" w:hAnsi="Arial" w:cs="Arial"/>
                <w:sz w:val="18"/>
                <w:szCs w:val="18"/>
              </w:rPr>
            </w:pPr>
          </w:p>
        </w:tc>
        <w:tc>
          <w:tcPr>
            <w:tcW w:w="1296" w:type="dxa"/>
            <w:shd w:val="clear" w:color="auto" w:fill="auto"/>
          </w:tcPr>
          <w:p w14:paraId="7D258F5B"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p>
        </w:tc>
        <w:tc>
          <w:tcPr>
            <w:tcW w:w="1296" w:type="dxa"/>
            <w:shd w:val="clear" w:color="auto" w:fill="auto"/>
            <w:vAlign w:val="bottom"/>
          </w:tcPr>
          <w:p w14:paraId="24F98840"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p>
        </w:tc>
        <w:tc>
          <w:tcPr>
            <w:tcW w:w="1296" w:type="dxa"/>
            <w:shd w:val="clear" w:color="auto" w:fill="auto"/>
            <w:vAlign w:val="bottom"/>
          </w:tcPr>
          <w:p w14:paraId="13ECD233"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p>
        </w:tc>
        <w:tc>
          <w:tcPr>
            <w:tcW w:w="1296" w:type="dxa"/>
            <w:shd w:val="clear" w:color="auto" w:fill="auto"/>
            <w:vAlign w:val="bottom"/>
          </w:tcPr>
          <w:p w14:paraId="7F48A4EC"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p>
        </w:tc>
      </w:tr>
      <w:tr w:rsidR="00025E3C" w:rsidRPr="0081264B" w14:paraId="19D007B7" w14:textId="77777777" w:rsidTr="0081264B">
        <w:trPr>
          <w:cantSplit/>
        </w:trPr>
        <w:tc>
          <w:tcPr>
            <w:tcW w:w="4853" w:type="dxa"/>
            <w:shd w:val="clear" w:color="auto" w:fill="auto"/>
          </w:tcPr>
          <w:p w14:paraId="15EF9E79" w14:textId="77777777" w:rsidR="00025E3C" w:rsidRPr="0081264B" w:rsidRDefault="00025E3C" w:rsidP="00025E3C">
            <w:pPr>
              <w:tabs>
                <w:tab w:val="left" w:pos="1282"/>
              </w:tabs>
              <w:ind w:left="532"/>
              <w:jc w:val="thaiDistribute"/>
              <w:rPr>
                <w:rFonts w:ascii="Arial" w:hAnsi="Arial" w:cs="Arial"/>
                <w:sz w:val="18"/>
                <w:szCs w:val="18"/>
              </w:rPr>
            </w:pPr>
            <w:r w:rsidRPr="0081264B">
              <w:rPr>
                <w:rFonts w:ascii="Arial" w:hAnsi="Arial" w:cs="Arial"/>
                <w:color w:val="000000"/>
                <w:sz w:val="18"/>
                <w:szCs w:val="18"/>
                <w:lang w:val="en-GB"/>
              </w:rPr>
              <w:t xml:space="preserve">    - Utility</w:t>
            </w:r>
          </w:p>
        </w:tc>
        <w:tc>
          <w:tcPr>
            <w:tcW w:w="1296" w:type="dxa"/>
            <w:shd w:val="clear" w:color="auto" w:fill="auto"/>
          </w:tcPr>
          <w:p w14:paraId="249F4566" w14:textId="77777777"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0D3631CD"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73212D7B" w14:textId="7DAF8201" w:rsidR="00025E3C" w:rsidRPr="0081264B" w:rsidRDefault="001A2919" w:rsidP="0081264B">
            <w:pPr>
              <w:tabs>
                <w:tab w:val="decimal" w:pos="1065"/>
              </w:tabs>
              <w:ind w:right="-122"/>
              <w:jc w:val="both"/>
              <w:rPr>
                <w:rFonts w:ascii="Arial" w:hAnsi="Arial" w:cs="Arial"/>
                <w:sz w:val="18"/>
                <w:szCs w:val="18"/>
              </w:rPr>
            </w:pPr>
            <w:r w:rsidRPr="001A2919">
              <w:rPr>
                <w:rFonts w:ascii="Arial" w:hAnsi="Arial" w:cs="Arial"/>
                <w:sz w:val="18"/>
                <w:szCs w:val="18"/>
                <w:lang w:val="en-GB"/>
              </w:rPr>
              <w:t>30</w:t>
            </w:r>
            <w:r w:rsidR="00025E3C" w:rsidRPr="0081264B">
              <w:rPr>
                <w:rFonts w:ascii="Arial" w:hAnsi="Arial" w:cs="Arial"/>
                <w:sz w:val="18"/>
                <w:szCs w:val="18"/>
              </w:rPr>
              <w:t>,</w:t>
            </w:r>
            <w:r w:rsidRPr="001A2919">
              <w:rPr>
                <w:rFonts w:ascii="Arial" w:hAnsi="Arial" w:cs="Arial"/>
                <w:sz w:val="18"/>
                <w:szCs w:val="18"/>
                <w:lang w:val="en-GB"/>
              </w:rPr>
              <w:t>664</w:t>
            </w:r>
            <w:r w:rsidR="00025E3C" w:rsidRPr="0081264B">
              <w:rPr>
                <w:rFonts w:ascii="Arial" w:hAnsi="Arial" w:cs="Arial"/>
                <w:sz w:val="18"/>
                <w:szCs w:val="18"/>
              </w:rPr>
              <w:t>,</w:t>
            </w:r>
            <w:r w:rsidRPr="001A2919">
              <w:rPr>
                <w:rFonts w:ascii="Arial" w:hAnsi="Arial" w:cs="Arial"/>
                <w:sz w:val="18"/>
                <w:szCs w:val="18"/>
                <w:lang w:val="en-GB"/>
              </w:rPr>
              <w:t>996</w:t>
            </w:r>
          </w:p>
        </w:tc>
        <w:tc>
          <w:tcPr>
            <w:tcW w:w="1296" w:type="dxa"/>
            <w:shd w:val="clear" w:color="auto" w:fill="auto"/>
          </w:tcPr>
          <w:p w14:paraId="5ADAC7BC" w14:textId="113EAFE2" w:rsidR="00025E3C" w:rsidRPr="0081264B" w:rsidRDefault="001A2919" w:rsidP="0081264B">
            <w:pPr>
              <w:tabs>
                <w:tab w:val="decimal" w:pos="1065"/>
              </w:tabs>
              <w:ind w:left="-147" w:right="-122"/>
              <w:jc w:val="both"/>
              <w:rPr>
                <w:rFonts w:ascii="Arial" w:hAnsi="Arial" w:cs="Arial"/>
                <w:sz w:val="18"/>
                <w:szCs w:val="18"/>
              </w:rPr>
            </w:pPr>
            <w:r w:rsidRPr="001A2919">
              <w:rPr>
                <w:rFonts w:ascii="Arial" w:hAnsi="Arial" w:cs="Arial"/>
                <w:sz w:val="18"/>
                <w:szCs w:val="18"/>
                <w:lang w:val="en-GB"/>
              </w:rPr>
              <w:t>30</w:t>
            </w:r>
            <w:r w:rsidR="00025E3C" w:rsidRPr="0081264B">
              <w:rPr>
                <w:rFonts w:ascii="Arial" w:hAnsi="Arial" w:cs="Arial"/>
                <w:sz w:val="18"/>
                <w:szCs w:val="18"/>
              </w:rPr>
              <w:t>,</w:t>
            </w:r>
            <w:r w:rsidRPr="001A2919">
              <w:rPr>
                <w:rFonts w:ascii="Arial" w:hAnsi="Arial" w:cs="Arial"/>
                <w:sz w:val="18"/>
                <w:szCs w:val="18"/>
                <w:lang w:val="en-GB"/>
              </w:rPr>
              <w:t>664</w:t>
            </w:r>
            <w:r w:rsidR="00025E3C" w:rsidRPr="0081264B">
              <w:rPr>
                <w:rFonts w:ascii="Arial" w:hAnsi="Arial" w:cs="Arial"/>
                <w:sz w:val="18"/>
                <w:szCs w:val="18"/>
              </w:rPr>
              <w:t>,</w:t>
            </w:r>
            <w:r w:rsidRPr="001A2919">
              <w:rPr>
                <w:rFonts w:ascii="Arial" w:hAnsi="Arial" w:cs="Arial"/>
                <w:sz w:val="18"/>
                <w:szCs w:val="18"/>
                <w:lang w:val="en-GB"/>
              </w:rPr>
              <w:t>996</w:t>
            </w:r>
          </w:p>
        </w:tc>
        <w:tc>
          <w:tcPr>
            <w:tcW w:w="1296" w:type="dxa"/>
            <w:shd w:val="clear" w:color="auto" w:fill="auto"/>
          </w:tcPr>
          <w:p w14:paraId="162D6179"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66012131"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54634485"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7F48757C"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r>
      <w:tr w:rsidR="00025E3C" w:rsidRPr="0081264B" w14:paraId="2FAFC0A7" w14:textId="77777777" w:rsidTr="0081264B">
        <w:trPr>
          <w:cantSplit/>
        </w:trPr>
        <w:tc>
          <w:tcPr>
            <w:tcW w:w="4853" w:type="dxa"/>
            <w:shd w:val="clear" w:color="auto" w:fill="auto"/>
          </w:tcPr>
          <w:p w14:paraId="5CC4C016" w14:textId="77777777" w:rsidR="00025E3C" w:rsidRPr="0081264B" w:rsidRDefault="00025E3C" w:rsidP="00025E3C">
            <w:pPr>
              <w:tabs>
                <w:tab w:val="left" w:pos="1282"/>
              </w:tabs>
              <w:ind w:left="532"/>
              <w:jc w:val="thaiDistribute"/>
              <w:rPr>
                <w:rFonts w:ascii="Arial" w:hAnsi="Arial" w:cs="Arial"/>
                <w:sz w:val="18"/>
                <w:szCs w:val="18"/>
              </w:rPr>
            </w:pPr>
            <w:r w:rsidRPr="0081264B">
              <w:rPr>
                <w:rFonts w:ascii="Arial" w:hAnsi="Arial" w:cs="Arial"/>
                <w:color w:val="000000"/>
                <w:sz w:val="18"/>
                <w:szCs w:val="18"/>
                <w:lang w:val="en-GB"/>
              </w:rPr>
              <w:t xml:space="preserve">    - Staff transportation </w:t>
            </w:r>
          </w:p>
        </w:tc>
        <w:tc>
          <w:tcPr>
            <w:tcW w:w="1296" w:type="dxa"/>
            <w:shd w:val="clear" w:color="auto" w:fill="auto"/>
          </w:tcPr>
          <w:p w14:paraId="0309E636" w14:textId="77777777"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2DD14D68"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51935391" w14:textId="304D47C3" w:rsidR="00025E3C" w:rsidRPr="0081264B" w:rsidRDefault="001A2919" w:rsidP="0081264B">
            <w:pPr>
              <w:tabs>
                <w:tab w:val="decimal" w:pos="1065"/>
              </w:tabs>
              <w:ind w:right="-122"/>
              <w:jc w:val="both"/>
              <w:rPr>
                <w:rFonts w:ascii="Arial" w:hAnsi="Arial" w:cs="Arial"/>
                <w:sz w:val="18"/>
                <w:szCs w:val="18"/>
              </w:rPr>
            </w:pPr>
            <w:r w:rsidRPr="001A2919">
              <w:rPr>
                <w:rFonts w:ascii="Arial" w:hAnsi="Arial" w:cs="Arial"/>
                <w:sz w:val="18"/>
                <w:szCs w:val="18"/>
                <w:lang w:val="en-GB"/>
              </w:rPr>
              <w:t>55</w:t>
            </w:r>
            <w:r w:rsidR="00025E3C" w:rsidRPr="0081264B">
              <w:rPr>
                <w:rFonts w:ascii="Arial" w:hAnsi="Arial" w:cs="Arial"/>
                <w:sz w:val="18"/>
                <w:szCs w:val="18"/>
              </w:rPr>
              <w:t>,</w:t>
            </w:r>
            <w:r w:rsidRPr="001A2919">
              <w:rPr>
                <w:rFonts w:ascii="Arial" w:hAnsi="Arial" w:cs="Arial"/>
                <w:sz w:val="18"/>
                <w:szCs w:val="18"/>
                <w:lang w:val="en-GB"/>
              </w:rPr>
              <w:t>616</w:t>
            </w:r>
          </w:p>
        </w:tc>
        <w:tc>
          <w:tcPr>
            <w:tcW w:w="1296" w:type="dxa"/>
            <w:shd w:val="clear" w:color="auto" w:fill="auto"/>
          </w:tcPr>
          <w:p w14:paraId="1BF9C8C8" w14:textId="681A9B89" w:rsidR="00025E3C" w:rsidRPr="0081264B" w:rsidRDefault="001A2919" w:rsidP="0081264B">
            <w:pPr>
              <w:tabs>
                <w:tab w:val="decimal" w:pos="1065"/>
              </w:tabs>
              <w:ind w:left="-147" w:right="-122"/>
              <w:jc w:val="both"/>
              <w:rPr>
                <w:rFonts w:ascii="Arial" w:hAnsi="Arial" w:cs="Arial"/>
                <w:sz w:val="18"/>
                <w:szCs w:val="18"/>
              </w:rPr>
            </w:pPr>
            <w:r w:rsidRPr="001A2919">
              <w:rPr>
                <w:rFonts w:ascii="Arial" w:hAnsi="Arial" w:cs="Arial"/>
                <w:sz w:val="18"/>
                <w:szCs w:val="18"/>
                <w:lang w:val="en-GB"/>
              </w:rPr>
              <w:t>55</w:t>
            </w:r>
            <w:r w:rsidR="00025E3C" w:rsidRPr="0081264B">
              <w:rPr>
                <w:rFonts w:ascii="Arial" w:hAnsi="Arial" w:cs="Arial"/>
                <w:sz w:val="18"/>
                <w:szCs w:val="18"/>
              </w:rPr>
              <w:t>,</w:t>
            </w:r>
            <w:r w:rsidRPr="001A2919">
              <w:rPr>
                <w:rFonts w:ascii="Arial" w:hAnsi="Arial" w:cs="Arial"/>
                <w:sz w:val="18"/>
                <w:szCs w:val="18"/>
                <w:lang w:val="en-GB"/>
              </w:rPr>
              <w:t>616</w:t>
            </w:r>
          </w:p>
        </w:tc>
        <w:tc>
          <w:tcPr>
            <w:tcW w:w="1296" w:type="dxa"/>
            <w:shd w:val="clear" w:color="auto" w:fill="auto"/>
          </w:tcPr>
          <w:p w14:paraId="589851BC"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66847229"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021C7912"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195D69C7"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r>
      <w:tr w:rsidR="00025E3C" w:rsidRPr="0081264B" w14:paraId="0DE62138" w14:textId="77777777" w:rsidTr="0081264B">
        <w:trPr>
          <w:cantSplit/>
        </w:trPr>
        <w:tc>
          <w:tcPr>
            <w:tcW w:w="4853" w:type="dxa"/>
            <w:shd w:val="clear" w:color="auto" w:fill="auto"/>
          </w:tcPr>
          <w:p w14:paraId="047E8A7B" w14:textId="77777777" w:rsidR="00025E3C" w:rsidRPr="0081264B" w:rsidRDefault="00025E3C" w:rsidP="00025E3C">
            <w:pPr>
              <w:tabs>
                <w:tab w:val="left" w:pos="1282"/>
              </w:tabs>
              <w:ind w:left="532"/>
              <w:jc w:val="thaiDistribute"/>
              <w:rPr>
                <w:rFonts w:ascii="Arial" w:hAnsi="Arial" w:cs="Arial"/>
                <w:sz w:val="18"/>
                <w:szCs w:val="18"/>
              </w:rPr>
            </w:pPr>
            <w:r w:rsidRPr="0081264B">
              <w:rPr>
                <w:rFonts w:ascii="Arial" w:hAnsi="Arial" w:cs="Arial"/>
                <w:color w:val="000000"/>
                <w:sz w:val="18"/>
                <w:szCs w:val="18"/>
                <w:lang w:val="en-GB"/>
              </w:rPr>
              <w:t xml:space="preserve">    - Medical </w:t>
            </w:r>
          </w:p>
        </w:tc>
        <w:tc>
          <w:tcPr>
            <w:tcW w:w="1296" w:type="dxa"/>
            <w:shd w:val="clear" w:color="auto" w:fill="auto"/>
          </w:tcPr>
          <w:p w14:paraId="059352ED" w14:textId="77777777"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7FE0F116"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738DD286" w14:textId="2B2E2478" w:rsidR="00025E3C" w:rsidRPr="0081264B" w:rsidRDefault="001A2919" w:rsidP="0081264B">
            <w:pPr>
              <w:tabs>
                <w:tab w:val="decimal" w:pos="1065"/>
              </w:tabs>
              <w:ind w:right="-122"/>
              <w:jc w:val="both"/>
              <w:rPr>
                <w:rFonts w:ascii="Arial" w:hAnsi="Arial" w:cs="Arial"/>
                <w:sz w:val="18"/>
                <w:szCs w:val="18"/>
              </w:rPr>
            </w:pPr>
            <w:r w:rsidRPr="001A2919">
              <w:rPr>
                <w:rFonts w:ascii="Arial" w:hAnsi="Arial" w:cs="Arial"/>
                <w:sz w:val="18"/>
                <w:szCs w:val="18"/>
                <w:lang w:val="en-GB"/>
              </w:rPr>
              <w:t>1</w:t>
            </w:r>
            <w:r w:rsidR="00025E3C" w:rsidRPr="0081264B">
              <w:rPr>
                <w:rFonts w:ascii="Arial" w:hAnsi="Arial" w:cs="Arial"/>
                <w:sz w:val="18"/>
                <w:szCs w:val="18"/>
              </w:rPr>
              <w:t>,</w:t>
            </w:r>
            <w:r w:rsidRPr="001A2919">
              <w:rPr>
                <w:rFonts w:ascii="Arial" w:hAnsi="Arial" w:cs="Arial"/>
                <w:sz w:val="18"/>
                <w:szCs w:val="18"/>
                <w:lang w:val="en-GB"/>
              </w:rPr>
              <w:t>702</w:t>
            </w:r>
            <w:r w:rsidR="00025E3C" w:rsidRPr="0081264B">
              <w:rPr>
                <w:rFonts w:ascii="Arial" w:hAnsi="Arial" w:cs="Arial"/>
                <w:sz w:val="18"/>
                <w:szCs w:val="18"/>
              </w:rPr>
              <w:t>,</w:t>
            </w:r>
            <w:r w:rsidRPr="001A2919">
              <w:rPr>
                <w:rFonts w:ascii="Arial" w:hAnsi="Arial" w:cs="Arial"/>
                <w:sz w:val="18"/>
                <w:szCs w:val="18"/>
                <w:lang w:val="en-GB"/>
              </w:rPr>
              <w:t>261</w:t>
            </w:r>
          </w:p>
        </w:tc>
        <w:tc>
          <w:tcPr>
            <w:tcW w:w="1296" w:type="dxa"/>
            <w:shd w:val="clear" w:color="auto" w:fill="auto"/>
          </w:tcPr>
          <w:p w14:paraId="22D2507F" w14:textId="595BDFEC" w:rsidR="00025E3C" w:rsidRPr="0081264B" w:rsidRDefault="001A2919" w:rsidP="0081264B">
            <w:pPr>
              <w:tabs>
                <w:tab w:val="decimal" w:pos="1065"/>
              </w:tabs>
              <w:ind w:left="-147" w:right="-122"/>
              <w:jc w:val="both"/>
              <w:rPr>
                <w:rFonts w:ascii="Arial" w:hAnsi="Arial" w:cs="Arial"/>
                <w:sz w:val="18"/>
                <w:szCs w:val="18"/>
              </w:rPr>
            </w:pPr>
            <w:r w:rsidRPr="001A2919">
              <w:rPr>
                <w:rFonts w:ascii="Arial" w:hAnsi="Arial" w:cs="Arial"/>
                <w:sz w:val="18"/>
                <w:szCs w:val="18"/>
                <w:lang w:val="en-GB"/>
              </w:rPr>
              <w:t>1</w:t>
            </w:r>
            <w:r w:rsidR="00025E3C" w:rsidRPr="0081264B">
              <w:rPr>
                <w:rFonts w:ascii="Arial" w:hAnsi="Arial" w:cs="Arial"/>
                <w:sz w:val="18"/>
                <w:szCs w:val="18"/>
              </w:rPr>
              <w:t>,</w:t>
            </w:r>
            <w:r w:rsidRPr="001A2919">
              <w:rPr>
                <w:rFonts w:ascii="Arial" w:hAnsi="Arial" w:cs="Arial"/>
                <w:sz w:val="18"/>
                <w:szCs w:val="18"/>
                <w:lang w:val="en-GB"/>
              </w:rPr>
              <w:t>702</w:t>
            </w:r>
            <w:r w:rsidR="00025E3C" w:rsidRPr="0081264B">
              <w:rPr>
                <w:rFonts w:ascii="Arial" w:hAnsi="Arial" w:cs="Arial"/>
                <w:sz w:val="18"/>
                <w:szCs w:val="18"/>
              </w:rPr>
              <w:t>,</w:t>
            </w:r>
            <w:r w:rsidRPr="001A2919">
              <w:rPr>
                <w:rFonts w:ascii="Arial" w:hAnsi="Arial" w:cs="Arial"/>
                <w:sz w:val="18"/>
                <w:szCs w:val="18"/>
                <w:lang w:val="en-GB"/>
              </w:rPr>
              <w:t>261</w:t>
            </w:r>
          </w:p>
        </w:tc>
        <w:tc>
          <w:tcPr>
            <w:tcW w:w="1296" w:type="dxa"/>
            <w:shd w:val="clear" w:color="auto" w:fill="auto"/>
          </w:tcPr>
          <w:p w14:paraId="7966EEAD"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7CDF5B2E"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1FB9E920"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3A313C61"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r>
      <w:tr w:rsidR="00025E3C" w:rsidRPr="0081264B" w14:paraId="7C3A5210" w14:textId="77777777" w:rsidTr="0081264B">
        <w:trPr>
          <w:cantSplit/>
        </w:trPr>
        <w:tc>
          <w:tcPr>
            <w:tcW w:w="4853" w:type="dxa"/>
            <w:shd w:val="clear" w:color="auto" w:fill="auto"/>
          </w:tcPr>
          <w:p w14:paraId="50951BDD" w14:textId="77777777" w:rsidR="00025E3C" w:rsidRPr="0081264B" w:rsidRDefault="00025E3C" w:rsidP="00025E3C">
            <w:pPr>
              <w:tabs>
                <w:tab w:val="left" w:pos="1282"/>
              </w:tabs>
              <w:ind w:left="532"/>
              <w:jc w:val="thaiDistribute"/>
              <w:rPr>
                <w:rFonts w:ascii="Arial" w:hAnsi="Arial" w:cs="Arial"/>
                <w:color w:val="000000"/>
                <w:sz w:val="18"/>
                <w:szCs w:val="18"/>
                <w:lang w:val="en-GB"/>
              </w:rPr>
            </w:pPr>
            <w:r w:rsidRPr="0081264B">
              <w:rPr>
                <w:rFonts w:ascii="Arial" w:hAnsi="Arial" w:cs="Arial"/>
                <w:color w:val="000000"/>
                <w:sz w:val="18"/>
                <w:szCs w:val="18"/>
                <w:lang w:val="en-GB"/>
              </w:rPr>
              <w:t xml:space="preserve">    - Consulting</w:t>
            </w:r>
          </w:p>
        </w:tc>
        <w:tc>
          <w:tcPr>
            <w:tcW w:w="1296" w:type="dxa"/>
            <w:shd w:val="clear" w:color="auto" w:fill="auto"/>
          </w:tcPr>
          <w:p w14:paraId="035AC1CF" w14:textId="77777777"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4BC9D17B"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187626C4" w14:textId="37041FC1" w:rsidR="00025E3C" w:rsidRPr="0081264B" w:rsidRDefault="001A2919" w:rsidP="0081264B">
            <w:pPr>
              <w:tabs>
                <w:tab w:val="decimal" w:pos="1065"/>
              </w:tabs>
              <w:ind w:right="-122"/>
              <w:jc w:val="both"/>
              <w:rPr>
                <w:rFonts w:ascii="Arial" w:hAnsi="Arial" w:cs="Arial"/>
                <w:sz w:val="18"/>
                <w:szCs w:val="18"/>
              </w:rPr>
            </w:pPr>
            <w:r w:rsidRPr="001A2919">
              <w:rPr>
                <w:rFonts w:ascii="Arial" w:hAnsi="Arial" w:cs="Arial"/>
                <w:sz w:val="18"/>
                <w:szCs w:val="18"/>
                <w:lang w:val="en-GB"/>
              </w:rPr>
              <w:t>3</w:t>
            </w:r>
            <w:r w:rsidR="00025E3C" w:rsidRPr="0081264B">
              <w:rPr>
                <w:rFonts w:ascii="Arial" w:hAnsi="Arial" w:cs="Arial"/>
                <w:sz w:val="18"/>
                <w:szCs w:val="18"/>
              </w:rPr>
              <w:t>,</w:t>
            </w:r>
            <w:r w:rsidRPr="001A2919">
              <w:rPr>
                <w:rFonts w:ascii="Arial" w:hAnsi="Arial" w:cs="Arial"/>
                <w:sz w:val="18"/>
                <w:szCs w:val="18"/>
                <w:lang w:val="en-GB"/>
              </w:rPr>
              <w:t>600</w:t>
            </w:r>
            <w:r w:rsidR="00025E3C" w:rsidRPr="0081264B">
              <w:rPr>
                <w:rFonts w:ascii="Arial" w:hAnsi="Arial" w:cs="Arial"/>
                <w:sz w:val="18"/>
                <w:szCs w:val="18"/>
              </w:rPr>
              <w:t>,</w:t>
            </w:r>
            <w:r w:rsidRPr="001A2919">
              <w:rPr>
                <w:rFonts w:ascii="Arial" w:hAnsi="Arial" w:cs="Arial"/>
                <w:sz w:val="18"/>
                <w:szCs w:val="18"/>
                <w:lang w:val="en-GB"/>
              </w:rPr>
              <w:t>000</w:t>
            </w:r>
          </w:p>
        </w:tc>
        <w:tc>
          <w:tcPr>
            <w:tcW w:w="1296" w:type="dxa"/>
            <w:shd w:val="clear" w:color="auto" w:fill="auto"/>
          </w:tcPr>
          <w:p w14:paraId="07B9E0D5" w14:textId="07CFEBF1" w:rsidR="00025E3C" w:rsidRPr="0081264B" w:rsidRDefault="001A2919" w:rsidP="0081264B">
            <w:pPr>
              <w:tabs>
                <w:tab w:val="decimal" w:pos="1065"/>
              </w:tabs>
              <w:ind w:left="-147" w:right="-122"/>
              <w:jc w:val="both"/>
              <w:rPr>
                <w:rFonts w:ascii="Arial" w:hAnsi="Arial" w:cs="Arial"/>
                <w:sz w:val="18"/>
                <w:szCs w:val="18"/>
              </w:rPr>
            </w:pPr>
            <w:r w:rsidRPr="001A2919">
              <w:rPr>
                <w:rFonts w:ascii="Arial" w:hAnsi="Arial" w:cs="Arial"/>
                <w:sz w:val="18"/>
                <w:szCs w:val="18"/>
                <w:lang w:val="en-GB"/>
              </w:rPr>
              <w:t>3</w:t>
            </w:r>
            <w:r w:rsidR="00025E3C" w:rsidRPr="0081264B">
              <w:rPr>
                <w:rFonts w:ascii="Arial" w:hAnsi="Arial" w:cs="Arial"/>
                <w:sz w:val="18"/>
                <w:szCs w:val="18"/>
              </w:rPr>
              <w:t>,</w:t>
            </w:r>
            <w:r w:rsidRPr="001A2919">
              <w:rPr>
                <w:rFonts w:ascii="Arial" w:hAnsi="Arial" w:cs="Arial"/>
                <w:sz w:val="18"/>
                <w:szCs w:val="18"/>
                <w:lang w:val="en-GB"/>
              </w:rPr>
              <w:t>600</w:t>
            </w:r>
            <w:r w:rsidR="00025E3C" w:rsidRPr="0081264B">
              <w:rPr>
                <w:rFonts w:ascii="Arial" w:hAnsi="Arial" w:cs="Arial"/>
                <w:sz w:val="18"/>
                <w:szCs w:val="18"/>
              </w:rPr>
              <w:t>,</w:t>
            </w:r>
            <w:r w:rsidRPr="001A2919">
              <w:rPr>
                <w:rFonts w:ascii="Arial" w:hAnsi="Arial" w:cs="Arial"/>
                <w:sz w:val="18"/>
                <w:szCs w:val="18"/>
                <w:lang w:val="en-GB"/>
              </w:rPr>
              <w:t>000</w:t>
            </w:r>
          </w:p>
        </w:tc>
        <w:tc>
          <w:tcPr>
            <w:tcW w:w="1296" w:type="dxa"/>
            <w:shd w:val="clear" w:color="auto" w:fill="auto"/>
          </w:tcPr>
          <w:p w14:paraId="00F304A1"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auto"/>
          </w:tcPr>
          <w:p w14:paraId="06053F47"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auto"/>
          </w:tcPr>
          <w:p w14:paraId="12592F69"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c>
          <w:tcPr>
            <w:tcW w:w="1296" w:type="dxa"/>
            <w:shd w:val="clear" w:color="auto" w:fill="auto"/>
          </w:tcPr>
          <w:p w14:paraId="027C78FE"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rPr>
              <w:t xml:space="preserve">-       </w:t>
            </w:r>
          </w:p>
        </w:tc>
      </w:tr>
      <w:tr w:rsidR="00025E3C" w:rsidRPr="0081264B" w14:paraId="627C49EC" w14:textId="77777777" w:rsidTr="0081264B">
        <w:trPr>
          <w:cantSplit/>
        </w:trPr>
        <w:tc>
          <w:tcPr>
            <w:tcW w:w="4853" w:type="dxa"/>
            <w:shd w:val="clear" w:color="auto" w:fill="auto"/>
          </w:tcPr>
          <w:p w14:paraId="646B1F23" w14:textId="77777777" w:rsidR="00025E3C" w:rsidRPr="0081264B" w:rsidRDefault="00025E3C" w:rsidP="00025E3C">
            <w:pPr>
              <w:tabs>
                <w:tab w:val="left" w:pos="1282"/>
              </w:tabs>
              <w:ind w:left="532"/>
              <w:jc w:val="thaiDistribute"/>
              <w:rPr>
                <w:rFonts w:ascii="Arial" w:hAnsi="Arial" w:cs="Arial"/>
                <w:sz w:val="18"/>
                <w:szCs w:val="18"/>
              </w:rPr>
            </w:pPr>
            <w:r w:rsidRPr="0081264B">
              <w:rPr>
                <w:rFonts w:ascii="Arial" w:hAnsi="Arial" w:cs="Arial"/>
                <w:color w:val="000000"/>
                <w:sz w:val="18"/>
                <w:szCs w:val="18"/>
                <w:lang w:val="en-GB"/>
              </w:rPr>
              <w:t xml:space="preserve">    - Others</w:t>
            </w:r>
          </w:p>
        </w:tc>
        <w:tc>
          <w:tcPr>
            <w:tcW w:w="1296" w:type="dxa"/>
            <w:shd w:val="clear" w:color="auto" w:fill="auto"/>
          </w:tcPr>
          <w:p w14:paraId="7C967746" w14:textId="48E3DD95"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r w:rsidR="001A2919" w:rsidRPr="001A2919">
              <w:rPr>
                <w:rFonts w:ascii="Arial" w:hAnsi="Arial" w:cs="Arial"/>
                <w:sz w:val="18"/>
                <w:szCs w:val="18"/>
                <w:lang w:val="en-GB"/>
              </w:rPr>
              <w:t>3</w:t>
            </w:r>
            <w:r w:rsidRPr="0081264B">
              <w:rPr>
                <w:rFonts w:ascii="Arial" w:hAnsi="Arial" w:cs="Arial"/>
                <w:sz w:val="18"/>
                <w:szCs w:val="18"/>
              </w:rPr>
              <w:t>,</w:t>
            </w:r>
            <w:r w:rsidR="001A2919" w:rsidRPr="001A2919">
              <w:rPr>
                <w:rFonts w:ascii="Arial" w:hAnsi="Arial" w:cs="Arial"/>
                <w:sz w:val="18"/>
                <w:szCs w:val="18"/>
                <w:lang w:val="en-GB"/>
              </w:rPr>
              <w:t>590</w:t>
            </w:r>
            <w:r w:rsidRPr="0081264B">
              <w:rPr>
                <w:rFonts w:ascii="Arial" w:hAnsi="Arial" w:cs="Arial"/>
                <w:sz w:val="18"/>
                <w:szCs w:val="18"/>
              </w:rPr>
              <w:t>,</w:t>
            </w:r>
            <w:r w:rsidR="001A2919" w:rsidRPr="001A2919">
              <w:rPr>
                <w:rFonts w:ascii="Arial" w:hAnsi="Arial" w:cs="Arial"/>
                <w:sz w:val="18"/>
                <w:szCs w:val="18"/>
                <w:lang w:val="en-GB"/>
              </w:rPr>
              <w:t>678</w:t>
            </w:r>
          </w:p>
        </w:tc>
        <w:tc>
          <w:tcPr>
            <w:tcW w:w="1296" w:type="dxa"/>
            <w:shd w:val="clear" w:color="auto" w:fill="auto"/>
          </w:tcPr>
          <w:p w14:paraId="336AB869"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203150EA" w14:textId="269BE9EE" w:rsidR="00025E3C" w:rsidRPr="0081264B" w:rsidRDefault="001A2919" w:rsidP="0081264B">
            <w:pPr>
              <w:tabs>
                <w:tab w:val="decimal" w:pos="1065"/>
              </w:tabs>
              <w:ind w:right="-122"/>
              <w:jc w:val="both"/>
              <w:rPr>
                <w:rFonts w:ascii="Arial" w:hAnsi="Arial" w:cs="Arial"/>
                <w:sz w:val="18"/>
                <w:szCs w:val="18"/>
              </w:rPr>
            </w:pPr>
            <w:r w:rsidRPr="001A2919">
              <w:rPr>
                <w:rFonts w:ascii="Arial" w:hAnsi="Arial" w:cs="Arial"/>
                <w:sz w:val="18"/>
                <w:szCs w:val="18"/>
                <w:lang w:val="en-GB"/>
              </w:rPr>
              <w:t>633</w:t>
            </w:r>
            <w:r w:rsidR="00025E3C" w:rsidRPr="0081264B">
              <w:rPr>
                <w:rFonts w:ascii="Arial" w:hAnsi="Arial" w:cs="Arial"/>
                <w:sz w:val="18"/>
                <w:szCs w:val="18"/>
              </w:rPr>
              <w:t>,</w:t>
            </w:r>
            <w:r w:rsidRPr="001A2919">
              <w:rPr>
                <w:rFonts w:ascii="Arial" w:hAnsi="Arial" w:cs="Arial"/>
                <w:sz w:val="18"/>
                <w:szCs w:val="18"/>
                <w:lang w:val="en-GB"/>
              </w:rPr>
              <w:t>272</w:t>
            </w:r>
          </w:p>
        </w:tc>
        <w:tc>
          <w:tcPr>
            <w:tcW w:w="1296" w:type="dxa"/>
            <w:shd w:val="clear" w:color="auto" w:fill="auto"/>
          </w:tcPr>
          <w:p w14:paraId="1EF9E066" w14:textId="06C484C3" w:rsidR="00025E3C" w:rsidRPr="0081264B" w:rsidRDefault="001A2919" w:rsidP="0081264B">
            <w:pPr>
              <w:tabs>
                <w:tab w:val="decimal" w:pos="1065"/>
              </w:tabs>
              <w:ind w:left="-147" w:right="-122"/>
              <w:jc w:val="both"/>
              <w:rPr>
                <w:rFonts w:ascii="Arial" w:hAnsi="Arial" w:cs="Arial"/>
                <w:sz w:val="18"/>
                <w:szCs w:val="18"/>
              </w:rPr>
            </w:pPr>
            <w:r w:rsidRPr="001A2919">
              <w:rPr>
                <w:rFonts w:ascii="Arial" w:hAnsi="Arial" w:cs="Arial"/>
                <w:sz w:val="18"/>
                <w:szCs w:val="18"/>
                <w:lang w:val="en-GB"/>
              </w:rPr>
              <w:t>4</w:t>
            </w:r>
            <w:r w:rsidR="00025E3C" w:rsidRPr="0081264B">
              <w:rPr>
                <w:rFonts w:ascii="Arial" w:hAnsi="Arial" w:cs="Arial"/>
                <w:sz w:val="18"/>
                <w:szCs w:val="18"/>
              </w:rPr>
              <w:t>,</w:t>
            </w:r>
            <w:r w:rsidRPr="001A2919">
              <w:rPr>
                <w:rFonts w:ascii="Arial" w:hAnsi="Arial" w:cs="Arial"/>
                <w:sz w:val="18"/>
                <w:szCs w:val="18"/>
                <w:lang w:val="en-GB"/>
              </w:rPr>
              <w:t>223</w:t>
            </w:r>
            <w:r w:rsidR="00025E3C" w:rsidRPr="0081264B">
              <w:rPr>
                <w:rFonts w:ascii="Arial" w:hAnsi="Arial" w:cs="Arial"/>
                <w:sz w:val="18"/>
                <w:szCs w:val="18"/>
              </w:rPr>
              <w:t>,</w:t>
            </w:r>
            <w:r w:rsidRPr="001A2919">
              <w:rPr>
                <w:rFonts w:ascii="Arial" w:hAnsi="Arial" w:cs="Arial"/>
                <w:sz w:val="18"/>
                <w:szCs w:val="18"/>
                <w:lang w:val="en-GB"/>
              </w:rPr>
              <w:t>950</w:t>
            </w:r>
          </w:p>
        </w:tc>
        <w:tc>
          <w:tcPr>
            <w:tcW w:w="1296" w:type="dxa"/>
            <w:shd w:val="clear" w:color="auto" w:fill="auto"/>
            <w:vAlign w:val="bottom"/>
          </w:tcPr>
          <w:p w14:paraId="73227627" w14:textId="63CD6930"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118</w:t>
            </w:r>
            <w:r w:rsidR="00025E3C" w:rsidRPr="0081264B">
              <w:rPr>
                <w:rFonts w:ascii="Arial" w:hAnsi="Arial" w:cs="Arial"/>
                <w:sz w:val="18"/>
                <w:szCs w:val="18"/>
                <w:lang w:eastAsia="en-GB"/>
              </w:rPr>
              <w:t>,</w:t>
            </w:r>
            <w:r w:rsidRPr="001A2919">
              <w:rPr>
                <w:rFonts w:ascii="Arial" w:hAnsi="Arial" w:cs="Arial"/>
                <w:sz w:val="18"/>
                <w:szCs w:val="18"/>
                <w:lang w:val="en-GB" w:eastAsia="en-GB"/>
              </w:rPr>
              <w:t>800</w:t>
            </w:r>
          </w:p>
        </w:tc>
        <w:tc>
          <w:tcPr>
            <w:tcW w:w="1296" w:type="dxa"/>
            <w:shd w:val="clear" w:color="auto" w:fill="auto"/>
          </w:tcPr>
          <w:p w14:paraId="0C1BB2DA"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vAlign w:val="bottom"/>
          </w:tcPr>
          <w:p w14:paraId="1DA91244" w14:textId="121C018E"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18</w:t>
            </w:r>
            <w:r w:rsidR="00025E3C" w:rsidRPr="0081264B">
              <w:rPr>
                <w:rFonts w:ascii="Arial" w:hAnsi="Arial" w:cs="Arial"/>
                <w:sz w:val="18"/>
                <w:szCs w:val="18"/>
                <w:lang w:eastAsia="en-GB"/>
              </w:rPr>
              <w:t>,</w:t>
            </w:r>
            <w:r w:rsidRPr="001A2919">
              <w:rPr>
                <w:rFonts w:ascii="Arial" w:hAnsi="Arial" w:cs="Arial"/>
                <w:sz w:val="18"/>
                <w:szCs w:val="18"/>
                <w:lang w:val="en-GB" w:eastAsia="en-GB"/>
              </w:rPr>
              <w:t>939</w:t>
            </w:r>
          </w:p>
        </w:tc>
        <w:tc>
          <w:tcPr>
            <w:tcW w:w="1296" w:type="dxa"/>
            <w:shd w:val="clear" w:color="auto" w:fill="auto"/>
            <w:vAlign w:val="bottom"/>
          </w:tcPr>
          <w:p w14:paraId="7A2E6F99" w14:textId="25940D4A"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137</w:t>
            </w:r>
            <w:r w:rsidR="00025E3C" w:rsidRPr="0081264B">
              <w:rPr>
                <w:rFonts w:ascii="Arial" w:hAnsi="Arial" w:cs="Arial"/>
                <w:sz w:val="18"/>
                <w:szCs w:val="18"/>
                <w:lang w:eastAsia="en-GB"/>
              </w:rPr>
              <w:t>,</w:t>
            </w:r>
            <w:r w:rsidRPr="001A2919">
              <w:rPr>
                <w:rFonts w:ascii="Arial" w:hAnsi="Arial" w:cs="Arial"/>
                <w:sz w:val="18"/>
                <w:szCs w:val="18"/>
                <w:lang w:val="en-GB" w:eastAsia="en-GB"/>
              </w:rPr>
              <w:t>739</w:t>
            </w:r>
          </w:p>
        </w:tc>
      </w:tr>
      <w:tr w:rsidR="00025E3C" w:rsidRPr="0081264B" w14:paraId="2F3757CD" w14:textId="77777777" w:rsidTr="0081264B">
        <w:trPr>
          <w:cantSplit/>
        </w:trPr>
        <w:tc>
          <w:tcPr>
            <w:tcW w:w="4853" w:type="dxa"/>
            <w:shd w:val="clear" w:color="auto" w:fill="auto"/>
          </w:tcPr>
          <w:p w14:paraId="552CE0FD" w14:textId="77777777" w:rsidR="00025E3C" w:rsidRPr="0081264B" w:rsidRDefault="00025E3C" w:rsidP="00025E3C">
            <w:pPr>
              <w:tabs>
                <w:tab w:val="left" w:pos="1282"/>
              </w:tabs>
              <w:ind w:left="532"/>
              <w:jc w:val="thaiDistribute"/>
              <w:rPr>
                <w:rFonts w:ascii="Arial" w:hAnsi="Arial" w:cs="Arial"/>
                <w:color w:val="000000"/>
                <w:sz w:val="18"/>
                <w:szCs w:val="18"/>
                <w:lang w:val="en-GB"/>
              </w:rPr>
            </w:pPr>
            <w:r w:rsidRPr="0081264B">
              <w:rPr>
                <w:rFonts w:ascii="Arial" w:hAnsi="Arial" w:cs="Arial"/>
                <w:color w:val="000000"/>
                <w:sz w:val="18"/>
                <w:szCs w:val="18"/>
                <w:lang w:val="en-GB"/>
              </w:rPr>
              <w:t>Instalment under lease liabilities</w:t>
            </w:r>
          </w:p>
        </w:tc>
        <w:tc>
          <w:tcPr>
            <w:tcW w:w="1296" w:type="dxa"/>
            <w:shd w:val="clear" w:color="auto" w:fill="auto"/>
          </w:tcPr>
          <w:p w14:paraId="35C02639" w14:textId="77777777" w:rsidR="00025E3C" w:rsidRPr="0081264B" w:rsidRDefault="00025E3C" w:rsidP="0081264B">
            <w:pPr>
              <w:tabs>
                <w:tab w:val="decimal" w:pos="1065"/>
              </w:tabs>
              <w:ind w:left="-60"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27872A28" w14:textId="77777777" w:rsidR="00025E3C" w:rsidRPr="0081264B" w:rsidRDefault="00025E3C" w:rsidP="0081264B">
            <w:pPr>
              <w:tabs>
                <w:tab w:val="decimal" w:pos="1065"/>
              </w:tabs>
              <w:ind w:right="-122"/>
              <w:jc w:val="both"/>
              <w:rPr>
                <w:rFonts w:ascii="Arial" w:hAnsi="Arial" w:cs="Arial"/>
                <w:sz w:val="18"/>
                <w:szCs w:val="18"/>
              </w:rPr>
            </w:pPr>
            <w:r w:rsidRPr="0081264B">
              <w:rPr>
                <w:rFonts w:ascii="Arial" w:hAnsi="Arial" w:cs="Arial"/>
                <w:sz w:val="18"/>
                <w:szCs w:val="18"/>
              </w:rPr>
              <w:t xml:space="preserve">-       </w:t>
            </w:r>
          </w:p>
        </w:tc>
        <w:tc>
          <w:tcPr>
            <w:tcW w:w="1296" w:type="dxa"/>
            <w:shd w:val="clear" w:color="auto" w:fill="auto"/>
          </w:tcPr>
          <w:p w14:paraId="07690505" w14:textId="7E67AD39" w:rsidR="00025E3C" w:rsidRPr="0081264B" w:rsidRDefault="001A2919" w:rsidP="0081264B">
            <w:pPr>
              <w:tabs>
                <w:tab w:val="decimal" w:pos="1065"/>
              </w:tabs>
              <w:ind w:right="-122"/>
              <w:jc w:val="both"/>
              <w:rPr>
                <w:rFonts w:ascii="Arial" w:hAnsi="Arial" w:cs="Arial"/>
                <w:sz w:val="18"/>
                <w:szCs w:val="18"/>
              </w:rPr>
            </w:pPr>
            <w:r w:rsidRPr="001A2919">
              <w:rPr>
                <w:rFonts w:ascii="Arial" w:hAnsi="Arial" w:cs="Arial"/>
                <w:sz w:val="18"/>
                <w:szCs w:val="18"/>
                <w:lang w:val="en-GB"/>
              </w:rPr>
              <w:t>49</w:t>
            </w:r>
            <w:r w:rsidR="00025E3C" w:rsidRPr="0081264B">
              <w:rPr>
                <w:rFonts w:ascii="Arial" w:hAnsi="Arial" w:cs="Arial"/>
                <w:sz w:val="18"/>
                <w:szCs w:val="18"/>
              </w:rPr>
              <w:t>,</w:t>
            </w:r>
            <w:r w:rsidRPr="001A2919">
              <w:rPr>
                <w:rFonts w:ascii="Arial" w:hAnsi="Arial" w:cs="Arial"/>
                <w:sz w:val="18"/>
                <w:szCs w:val="18"/>
                <w:lang w:val="en-GB"/>
              </w:rPr>
              <w:t>503</w:t>
            </w:r>
            <w:r w:rsidR="00025E3C" w:rsidRPr="0081264B">
              <w:rPr>
                <w:rFonts w:ascii="Arial" w:hAnsi="Arial" w:cs="Arial"/>
                <w:sz w:val="18"/>
                <w:szCs w:val="18"/>
              </w:rPr>
              <w:t>,</w:t>
            </w:r>
            <w:r w:rsidRPr="001A2919">
              <w:rPr>
                <w:rFonts w:ascii="Arial" w:hAnsi="Arial" w:cs="Arial"/>
                <w:sz w:val="18"/>
                <w:szCs w:val="18"/>
                <w:lang w:val="en-GB"/>
              </w:rPr>
              <w:t>229</w:t>
            </w:r>
          </w:p>
        </w:tc>
        <w:tc>
          <w:tcPr>
            <w:tcW w:w="1296" w:type="dxa"/>
            <w:shd w:val="clear" w:color="auto" w:fill="auto"/>
          </w:tcPr>
          <w:p w14:paraId="62F2450A" w14:textId="190C3C5B" w:rsidR="00025E3C" w:rsidRPr="0081264B" w:rsidRDefault="001A2919" w:rsidP="0081264B">
            <w:pPr>
              <w:tabs>
                <w:tab w:val="decimal" w:pos="1065"/>
              </w:tabs>
              <w:ind w:left="-147" w:right="-122"/>
              <w:jc w:val="both"/>
              <w:rPr>
                <w:rFonts w:ascii="Arial" w:hAnsi="Arial" w:cs="Arial"/>
                <w:sz w:val="18"/>
                <w:szCs w:val="18"/>
              </w:rPr>
            </w:pPr>
            <w:r w:rsidRPr="001A2919">
              <w:rPr>
                <w:rFonts w:ascii="Arial" w:hAnsi="Arial" w:cs="Arial"/>
                <w:sz w:val="18"/>
                <w:szCs w:val="18"/>
                <w:lang w:val="en-GB"/>
              </w:rPr>
              <w:t>49</w:t>
            </w:r>
            <w:r w:rsidR="00025E3C" w:rsidRPr="0081264B">
              <w:rPr>
                <w:rFonts w:ascii="Arial" w:hAnsi="Arial" w:cs="Arial"/>
                <w:sz w:val="18"/>
                <w:szCs w:val="18"/>
              </w:rPr>
              <w:t>,</w:t>
            </w:r>
            <w:r w:rsidRPr="001A2919">
              <w:rPr>
                <w:rFonts w:ascii="Arial" w:hAnsi="Arial" w:cs="Arial"/>
                <w:sz w:val="18"/>
                <w:szCs w:val="18"/>
                <w:lang w:val="en-GB"/>
              </w:rPr>
              <w:t>503</w:t>
            </w:r>
            <w:r w:rsidR="00025E3C" w:rsidRPr="0081264B">
              <w:rPr>
                <w:rFonts w:ascii="Arial" w:hAnsi="Arial" w:cs="Arial"/>
                <w:sz w:val="18"/>
                <w:szCs w:val="18"/>
              </w:rPr>
              <w:t>,</w:t>
            </w:r>
            <w:r w:rsidRPr="001A2919">
              <w:rPr>
                <w:rFonts w:ascii="Arial" w:hAnsi="Arial" w:cs="Arial"/>
                <w:sz w:val="18"/>
                <w:szCs w:val="18"/>
                <w:lang w:val="en-GB"/>
              </w:rPr>
              <w:t>229</w:t>
            </w:r>
          </w:p>
        </w:tc>
        <w:tc>
          <w:tcPr>
            <w:tcW w:w="1296" w:type="dxa"/>
            <w:shd w:val="clear" w:color="auto" w:fill="auto"/>
            <w:vAlign w:val="bottom"/>
          </w:tcPr>
          <w:p w14:paraId="034F81A1"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tcPr>
          <w:p w14:paraId="1C2CADAB" w14:textId="77777777" w:rsidR="00025E3C" w:rsidRPr="0081264B" w:rsidRDefault="00025E3C" w:rsidP="0081264B">
            <w:pPr>
              <w:tabs>
                <w:tab w:val="decimal" w:pos="1065"/>
              </w:tabs>
              <w:overflowPunct/>
              <w:autoSpaceDE/>
              <w:autoSpaceDN/>
              <w:adjustRightInd/>
              <w:jc w:val="both"/>
              <w:textAlignment w:val="auto"/>
              <w:rPr>
                <w:rFonts w:ascii="Arial" w:hAnsi="Arial" w:cs="Arial"/>
                <w:sz w:val="18"/>
                <w:szCs w:val="18"/>
                <w:lang w:eastAsia="en-GB"/>
              </w:rPr>
            </w:pPr>
            <w:r w:rsidRPr="0081264B">
              <w:rPr>
                <w:rFonts w:ascii="Arial" w:hAnsi="Arial" w:cs="Arial"/>
                <w:sz w:val="18"/>
                <w:szCs w:val="18"/>
                <w:lang w:eastAsia="en-GB"/>
              </w:rPr>
              <w:t xml:space="preserve">-       </w:t>
            </w:r>
          </w:p>
        </w:tc>
        <w:tc>
          <w:tcPr>
            <w:tcW w:w="1296" w:type="dxa"/>
            <w:shd w:val="clear" w:color="auto" w:fill="auto"/>
            <w:vAlign w:val="bottom"/>
          </w:tcPr>
          <w:p w14:paraId="790F4B18" w14:textId="56DE8B17"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9</w:t>
            </w:r>
            <w:r w:rsidR="00025E3C" w:rsidRPr="0081264B">
              <w:rPr>
                <w:rFonts w:ascii="Arial" w:hAnsi="Arial" w:cs="Arial"/>
                <w:sz w:val="18"/>
                <w:szCs w:val="18"/>
                <w:lang w:eastAsia="en-GB"/>
              </w:rPr>
              <w:t>,</w:t>
            </w:r>
            <w:r w:rsidRPr="001A2919">
              <w:rPr>
                <w:rFonts w:ascii="Arial" w:hAnsi="Arial" w:cs="Arial"/>
                <w:sz w:val="18"/>
                <w:szCs w:val="18"/>
                <w:lang w:val="en-GB" w:eastAsia="en-GB"/>
              </w:rPr>
              <w:t>000</w:t>
            </w:r>
            <w:r w:rsidR="00025E3C" w:rsidRPr="0081264B">
              <w:rPr>
                <w:rFonts w:ascii="Arial" w:hAnsi="Arial" w:cs="Arial"/>
                <w:sz w:val="18"/>
                <w:szCs w:val="18"/>
                <w:lang w:eastAsia="en-GB"/>
              </w:rPr>
              <w:t>,</w:t>
            </w:r>
            <w:r w:rsidRPr="001A2919">
              <w:rPr>
                <w:rFonts w:ascii="Arial" w:hAnsi="Arial" w:cs="Arial"/>
                <w:sz w:val="18"/>
                <w:szCs w:val="18"/>
                <w:lang w:val="en-GB" w:eastAsia="en-GB"/>
              </w:rPr>
              <w:t>000</w:t>
            </w:r>
          </w:p>
        </w:tc>
        <w:tc>
          <w:tcPr>
            <w:tcW w:w="1296" w:type="dxa"/>
            <w:shd w:val="clear" w:color="auto" w:fill="auto"/>
            <w:vAlign w:val="bottom"/>
          </w:tcPr>
          <w:p w14:paraId="5AC0BD9F" w14:textId="1459AF8B" w:rsidR="00025E3C" w:rsidRPr="0081264B" w:rsidRDefault="001A2919" w:rsidP="0081264B">
            <w:pPr>
              <w:tabs>
                <w:tab w:val="decimal" w:pos="1065"/>
              </w:tabs>
              <w:overflowPunct/>
              <w:autoSpaceDE/>
              <w:autoSpaceDN/>
              <w:adjustRightInd/>
              <w:jc w:val="both"/>
              <w:textAlignment w:val="auto"/>
              <w:rPr>
                <w:rFonts w:ascii="Arial" w:hAnsi="Arial" w:cs="Arial"/>
                <w:sz w:val="18"/>
                <w:szCs w:val="18"/>
                <w:lang w:eastAsia="en-GB"/>
              </w:rPr>
            </w:pPr>
            <w:r w:rsidRPr="001A2919">
              <w:rPr>
                <w:rFonts w:ascii="Arial" w:hAnsi="Arial" w:cs="Arial"/>
                <w:sz w:val="18"/>
                <w:szCs w:val="18"/>
                <w:lang w:val="en-GB" w:eastAsia="en-GB"/>
              </w:rPr>
              <w:t>9</w:t>
            </w:r>
            <w:r w:rsidR="00025E3C" w:rsidRPr="0081264B">
              <w:rPr>
                <w:rFonts w:ascii="Arial" w:hAnsi="Arial" w:cs="Arial"/>
                <w:sz w:val="18"/>
                <w:szCs w:val="18"/>
                <w:lang w:eastAsia="en-GB"/>
              </w:rPr>
              <w:t>,</w:t>
            </w:r>
            <w:r w:rsidRPr="001A2919">
              <w:rPr>
                <w:rFonts w:ascii="Arial" w:hAnsi="Arial" w:cs="Arial"/>
                <w:sz w:val="18"/>
                <w:szCs w:val="18"/>
                <w:lang w:val="en-GB" w:eastAsia="en-GB"/>
              </w:rPr>
              <w:t>000</w:t>
            </w:r>
            <w:r w:rsidR="00025E3C" w:rsidRPr="0081264B">
              <w:rPr>
                <w:rFonts w:ascii="Arial" w:hAnsi="Arial" w:cs="Arial"/>
                <w:sz w:val="18"/>
                <w:szCs w:val="18"/>
                <w:lang w:eastAsia="en-GB"/>
              </w:rPr>
              <w:t>,</w:t>
            </w:r>
            <w:r w:rsidRPr="001A2919">
              <w:rPr>
                <w:rFonts w:ascii="Arial" w:hAnsi="Arial" w:cs="Arial"/>
                <w:sz w:val="18"/>
                <w:szCs w:val="18"/>
                <w:lang w:val="en-GB" w:eastAsia="en-GB"/>
              </w:rPr>
              <w:t>000</w:t>
            </w:r>
          </w:p>
        </w:tc>
      </w:tr>
    </w:tbl>
    <w:p w14:paraId="25F2D753" w14:textId="77777777" w:rsidR="005D569F" w:rsidRPr="00794D0F" w:rsidRDefault="005D569F" w:rsidP="005D569F">
      <w:pPr>
        <w:jc w:val="both"/>
        <w:rPr>
          <w:rFonts w:ascii="Arial" w:hAnsi="Arial" w:cs="Arial"/>
          <w:sz w:val="18"/>
          <w:szCs w:val="18"/>
        </w:rPr>
      </w:pPr>
    </w:p>
    <w:p w14:paraId="703B5075" w14:textId="77777777" w:rsidR="005D569F" w:rsidRPr="00794D0F" w:rsidRDefault="005D569F" w:rsidP="005D569F">
      <w:pPr>
        <w:pStyle w:val="BodyText"/>
        <w:spacing w:after="0"/>
        <w:ind w:left="1094" w:hanging="547"/>
        <w:jc w:val="both"/>
        <w:rPr>
          <w:rFonts w:ascii="Arial" w:hAnsi="Arial" w:cs="Arial"/>
          <w:sz w:val="20"/>
        </w:rPr>
      </w:pPr>
    </w:p>
    <w:p w14:paraId="2E8A9962" w14:textId="77777777" w:rsidR="005D569F" w:rsidRPr="00794D0F" w:rsidRDefault="005D569F" w:rsidP="005D569F">
      <w:pPr>
        <w:jc w:val="both"/>
        <w:rPr>
          <w:rFonts w:ascii="Arial" w:hAnsi="Arial" w:cs="Arial"/>
          <w:sz w:val="20"/>
          <w:szCs w:val="20"/>
        </w:rPr>
        <w:sectPr w:rsidR="005D569F" w:rsidRPr="00794D0F" w:rsidSect="0081264B">
          <w:pgSz w:w="16834" w:h="11909" w:orient="landscape" w:code="9"/>
          <w:pgMar w:top="1440" w:right="864" w:bottom="720" w:left="864" w:header="706" w:footer="706" w:gutter="0"/>
          <w:cols w:space="720"/>
        </w:sectPr>
      </w:pPr>
    </w:p>
    <w:p w14:paraId="0BE8CD02" w14:textId="77777777" w:rsidR="005D569F" w:rsidRPr="00794D0F" w:rsidRDefault="005D569F" w:rsidP="005D569F">
      <w:pPr>
        <w:jc w:val="both"/>
        <w:rPr>
          <w:rFonts w:ascii="Arial" w:hAnsi="Arial" w:cs="Arial"/>
          <w:sz w:val="18"/>
          <w:szCs w:val="18"/>
        </w:rPr>
      </w:pPr>
    </w:p>
    <w:p w14:paraId="7D0D70F5" w14:textId="77777777" w:rsidR="005D569F" w:rsidRPr="00794D0F" w:rsidRDefault="005D569F" w:rsidP="005D569F">
      <w:pPr>
        <w:overflowPunct/>
        <w:autoSpaceDE/>
        <w:autoSpaceDN/>
        <w:adjustRightInd/>
        <w:ind w:left="540"/>
        <w:jc w:val="both"/>
        <w:textAlignment w:val="auto"/>
        <w:rPr>
          <w:rFonts w:ascii="Arial" w:hAnsi="Arial" w:cs="Arial"/>
          <w:b/>
          <w:bCs/>
          <w:sz w:val="18"/>
          <w:szCs w:val="18"/>
          <w:u w:val="single"/>
        </w:rPr>
      </w:pPr>
      <w:r w:rsidRPr="00794D0F">
        <w:rPr>
          <w:rFonts w:ascii="Arial" w:hAnsi="Arial" w:cs="Arial"/>
          <w:b/>
          <w:bCs/>
          <w:sz w:val="18"/>
          <w:szCs w:val="18"/>
          <w:u w:val="single"/>
        </w:rPr>
        <w:t>Managements and directors’ remuneration</w:t>
      </w:r>
    </w:p>
    <w:p w14:paraId="07B35FCB" w14:textId="77777777" w:rsidR="005D569F" w:rsidRPr="00794D0F" w:rsidRDefault="005D569F" w:rsidP="005D569F">
      <w:pPr>
        <w:tabs>
          <w:tab w:val="decimal" w:pos="1152"/>
        </w:tabs>
        <w:ind w:right="-122"/>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94D0F" w14:paraId="71B5DD21" w14:textId="77777777" w:rsidTr="00761E33">
        <w:tc>
          <w:tcPr>
            <w:tcW w:w="4003" w:type="dxa"/>
          </w:tcPr>
          <w:p w14:paraId="076E9ABC" w14:textId="77777777" w:rsidR="005D569F" w:rsidRPr="00794D0F" w:rsidRDefault="005D569F" w:rsidP="00761E33">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932C350" w14:textId="77777777" w:rsidR="005D569F" w:rsidRPr="00794D0F"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Consolidated</w:t>
            </w:r>
          </w:p>
          <w:p w14:paraId="6B7BA38F" w14:textId="77777777" w:rsidR="005D569F" w:rsidRPr="00794D0F"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013E9A71" w14:textId="77777777" w:rsidR="005D569F" w:rsidRPr="00794D0F"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Separate</w:t>
            </w:r>
          </w:p>
          <w:p w14:paraId="59B78D55" w14:textId="77777777" w:rsidR="005D569F" w:rsidRPr="00794D0F"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94D0F">
              <w:rPr>
                <w:rFonts w:ascii="Arial" w:hAnsi="Arial" w:cs="Arial"/>
                <w:b/>
                <w:bCs/>
                <w:color w:val="auto"/>
                <w:sz w:val="18"/>
                <w:szCs w:val="18"/>
              </w:rPr>
              <w:t>financial statements</w:t>
            </w:r>
          </w:p>
        </w:tc>
      </w:tr>
      <w:tr w:rsidR="002848A6" w:rsidRPr="00794D0F" w14:paraId="6BD3D849" w14:textId="77777777" w:rsidTr="00761E33">
        <w:tc>
          <w:tcPr>
            <w:tcW w:w="4003" w:type="dxa"/>
          </w:tcPr>
          <w:p w14:paraId="68F12BD4" w14:textId="77777777" w:rsidR="002848A6" w:rsidRPr="00794D0F" w:rsidRDefault="002848A6" w:rsidP="002848A6">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072B5323" w14:textId="3BF7F482" w:rsidR="002848A6" w:rsidRPr="00794D0F"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24212781" w14:textId="02C26DEA" w:rsidR="002848A6" w:rsidRPr="00794D0F"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26F545C6" w14:textId="556FB093" w:rsidR="002848A6" w:rsidRPr="00794D0F"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2A828277" w14:textId="64DB092F" w:rsidR="002848A6" w:rsidRPr="00794D0F"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r>
      <w:tr w:rsidR="002848A6" w:rsidRPr="00794D0F" w14:paraId="2A56F725" w14:textId="77777777" w:rsidTr="00761E33">
        <w:tc>
          <w:tcPr>
            <w:tcW w:w="4003" w:type="dxa"/>
          </w:tcPr>
          <w:p w14:paraId="391D462E" w14:textId="77777777" w:rsidR="002848A6" w:rsidRPr="00794D0F" w:rsidRDefault="002848A6" w:rsidP="002848A6">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331A2EA6" w14:textId="29340138" w:rsidR="002848A6" w:rsidRPr="00794D0F"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E7C6B47" w14:textId="53EC52E9" w:rsidR="002848A6" w:rsidRPr="00794D0F"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62C3585" w14:textId="545F2670" w:rsidR="002848A6" w:rsidRPr="00794D0F"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90E0807" w14:textId="34268C08" w:rsidR="002848A6" w:rsidRPr="00794D0F"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r>
      <w:tr w:rsidR="002848A6" w:rsidRPr="00794D0F" w14:paraId="3AB81A7F" w14:textId="77777777" w:rsidTr="00761E33">
        <w:tc>
          <w:tcPr>
            <w:tcW w:w="4003" w:type="dxa"/>
          </w:tcPr>
          <w:p w14:paraId="7C238FC4" w14:textId="77777777" w:rsidR="002848A6" w:rsidRPr="00794D0F" w:rsidRDefault="002848A6" w:rsidP="002848A6">
            <w:pPr>
              <w:ind w:left="431"/>
              <w:rPr>
                <w:rFonts w:ascii="Arial" w:hAnsi="Arial" w:cs="Arial"/>
                <w:snapToGrid w:val="0"/>
                <w:spacing w:val="-4"/>
                <w:sz w:val="18"/>
                <w:szCs w:val="18"/>
                <w:cs/>
                <w:lang w:val="en-GB" w:eastAsia="th-TH"/>
              </w:rPr>
            </w:pPr>
            <w:proofErr w:type="gramStart"/>
            <w:r w:rsidRPr="00794D0F">
              <w:rPr>
                <w:rFonts w:ascii="Arial" w:hAnsi="Arial" w:cs="Arial"/>
                <w:snapToGrid w:val="0"/>
                <w:spacing w:val="-4"/>
                <w:sz w:val="18"/>
                <w:szCs w:val="18"/>
                <w:lang w:val="en-GB" w:eastAsia="th-TH"/>
              </w:rPr>
              <w:t>Managements’</w:t>
            </w:r>
            <w:proofErr w:type="gramEnd"/>
            <w:r w:rsidRPr="00794D0F">
              <w:rPr>
                <w:rFonts w:ascii="Arial" w:hAnsi="Arial" w:cs="Arial"/>
                <w:snapToGrid w:val="0"/>
                <w:spacing w:val="-4"/>
                <w:sz w:val="18"/>
                <w:szCs w:val="18"/>
                <w:lang w:val="en-GB" w:eastAsia="th-TH"/>
              </w:rPr>
              <w:t xml:space="preserve"> and directors’</w:t>
            </w:r>
          </w:p>
        </w:tc>
        <w:tc>
          <w:tcPr>
            <w:tcW w:w="1368" w:type="dxa"/>
            <w:shd w:val="clear" w:color="auto" w:fill="FAFAFA"/>
            <w:vAlign w:val="bottom"/>
          </w:tcPr>
          <w:p w14:paraId="7B4F3F12" w14:textId="77777777" w:rsidR="002848A6" w:rsidRPr="00794D0F"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A3392E5" w14:textId="77777777" w:rsidR="002848A6" w:rsidRPr="00794D0F"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79730B0" w14:textId="77777777" w:rsidR="002848A6" w:rsidRPr="00794D0F"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1E338D15" w14:textId="77777777" w:rsidR="002848A6" w:rsidRPr="00794D0F"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r>
      <w:tr w:rsidR="002848A6" w:rsidRPr="00794D0F" w14:paraId="3BA0AE0E" w14:textId="77777777" w:rsidTr="00761E33">
        <w:tc>
          <w:tcPr>
            <w:tcW w:w="4003" w:type="dxa"/>
          </w:tcPr>
          <w:p w14:paraId="43DD58FF" w14:textId="77777777" w:rsidR="002848A6" w:rsidRPr="00794D0F" w:rsidRDefault="002848A6" w:rsidP="002848A6">
            <w:pPr>
              <w:ind w:left="431" w:right="-155"/>
              <w:rPr>
                <w:rFonts w:ascii="Arial" w:hAnsi="Arial" w:cs="Arial"/>
                <w:snapToGrid w:val="0"/>
                <w:spacing w:val="-4"/>
                <w:sz w:val="18"/>
                <w:szCs w:val="18"/>
                <w:lang w:eastAsia="th-TH"/>
              </w:rPr>
            </w:pPr>
            <w:r w:rsidRPr="00794D0F">
              <w:rPr>
                <w:rFonts w:ascii="Arial" w:hAnsi="Arial" w:cs="Arial"/>
                <w:snapToGrid w:val="0"/>
                <w:spacing w:val="-4"/>
                <w:sz w:val="18"/>
                <w:szCs w:val="18"/>
                <w:lang w:eastAsia="th-TH"/>
              </w:rPr>
              <w:t xml:space="preserve">   remuneration</w:t>
            </w:r>
          </w:p>
        </w:tc>
        <w:tc>
          <w:tcPr>
            <w:tcW w:w="1368" w:type="dxa"/>
            <w:shd w:val="clear" w:color="auto" w:fill="FAFAFA"/>
            <w:vAlign w:val="bottom"/>
          </w:tcPr>
          <w:p w14:paraId="1DAC06D4" w14:textId="77777777" w:rsidR="002848A6" w:rsidRPr="00794D0F"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B8EC4D6" w14:textId="77777777" w:rsidR="002848A6" w:rsidRPr="00794D0F"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F222D11" w14:textId="77777777" w:rsidR="002848A6" w:rsidRPr="00794D0F"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3D27D199" w14:textId="77777777" w:rsidR="002848A6" w:rsidRPr="00794D0F"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r>
      <w:tr w:rsidR="00025E3C" w:rsidRPr="00794D0F" w14:paraId="7F5499A9" w14:textId="77777777" w:rsidTr="00025E3C">
        <w:tc>
          <w:tcPr>
            <w:tcW w:w="4003" w:type="dxa"/>
          </w:tcPr>
          <w:p w14:paraId="1E420FE7" w14:textId="77777777" w:rsidR="00025E3C" w:rsidRPr="00794D0F" w:rsidRDefault="00025E3C" w:rsidP="00025E3C">
            <w:pPr>
              <w:ind w:left="431" w:right="-151"/>
              <w:rPr>
                <w:rFonts w:ascii="Arial" w:hAnsi="Arial" w:cs="Arial"/>
                <w:snapToGrid w:val="0"/>
                <w:sz w:val="18"/>
                <w:szCs w:val="18"/>
                <w:cs/>
                <w:lang w:eastAsia="th-TH"/>
              </w:rPr>
            </w:pPr>
            <w:r w:rsidRPr="00794D0F">
              <w:rPr>
                <w:rFonts w:ascii="Arial" w:hAnsi="Arial" w:cs="Arial"/>
                <w:snapToGrid w:val="0"/>
                <w:spacing w:val="-4"/>
                <w:sz w:val="18"/>
                <w:szCs w:val="18"/>
                <w:lang w:eastAsia="th-TH"/>
              </w:rPr>
              <w:t xml:space="preserve">      </w:t>
            </w:r>
            <w:r w:rsidRPr="00794D0F">
              <w:rPr>
                <w:rFonts w:ascii="Arial" w:hAnsi="Arial" w:cs="Arial"/>
                <w:snapToGrid w:val="0"/>
                <w:sz w:val="18"/>
                <w:szCs w:val="18"/>
                <w:lang w:eastAsia="th-TH"/>
              </w:rPr>
              <w:t>- Short-term</w:t>
            </w:r>
          </w:p>
        </w:tc>
        <w:tc>
          <w:tcPr>
            <w:tcW w:w="1368" w:type="dxa"/>
            <w:shd w:val="clear" w:color="auto" w:fill="FAFAFA"/>
          </w:tcPr>
          <w:p w14:paraId="6768C8F6" w14:textId="66ECDC23" w:rsidR="00025E3C" w:rsidRPr="00794D0F" w:rsidRDefault="001A2919" w:rsidP="00025E3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143</w:t>
            </w:r>
            <w:r w:rsidR="0027407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651</w:t>
            </w:r>
            <w:r w:rsidR="0027407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748</w:t>
            </w:r>
          </w:p>
        </w:tc>
        <w:tc>
          <w:tcPr>
            <w:tcW w:w="1368" w:type="dxa"/>
            <w:shd w:val="clear" w:color="auto" w:fill="auto"/>
          </w:tcPr>
          <w:p w14:paraId="39F2807A" w14:textId="31FC14A6" w:rsidR="00025E3C" w:rsidRPr="00794D0F" w:rsidRDefault="001A2919" w:rsidP="00025E3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119</w:t>
            </w:r>
            <w:r w:rsidR="00025E3C" w:rsidRPr="00794D0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312</w:t>
            </w:r>
            <w:r w:rsidR="00025E3C" w:rsidRPr="00794D0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024</w:t>
            </w:r>
          </w:p>
        </w:tc>
        <w:tc>
          <w:tcPr>
            <w:tcW w:w="1368" w:type="dxa"/>
            <w:shd w:val="clear" w:color="auto" w:fill="FAFAFA"/>
          </w:tcPr>
          <w:p w14:paraId="27378C82" w14:textId="767AE149" w:rsidR="00025E3C" w:rsidRPr="00794D0F" w:rsidRDefault="001A2919" w:rsidP="00025E3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25</w:t>
            </w:r>
            <w:r w:rsidR="0027407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183</w:t>
            </w:r>
            <w:r w:rsidR="0027407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700</w:t>
            </w:r>
          </w:p>
        </w:tc>
        <w:tc>
          <w:tcPr>
            <w:tcW w:w="1368" w:type="dxa"/>
            <w:shd w:val="clear" w:color="auto" w:fill="auto"/>
            <w:vAlign w:val="bottom"/>
          </w:tcPr>
          <w:p w14:paraId="191615F2" w14:textId="1AFEC764" w:rsidR="00025E3C" w:rsidRPr="00794D0F" w:rsidRDefault="001A2919" w:rsidP="00025E3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23</w:t>
            </w:r>
            <w:r w:rsidR="00025E3C" w:rsidRPr="00794D0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376</w:t>
            </w:r>
            <w:r w:rsidR="00025E3C" w:rsidRPr="00794D0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785</w:t>
            </w:r>
          </w:p>
        </w:tc>
      </w:tr>
      <w:tr w:rsidR="00025E3C" w:rsidRPr="00794D0F" w14:paraId="692ED3F3" w14:textId="77777777" w:rsidTr="00761E33">
        <w:tc>
          <w:tcPr>
            <w:tcW w:w="4003" w:type="dxa"/>
          </w:tcPr>
          <w:p w14:paraId="6B97E3CD" w14:textId="77777777" w:rsidR="00025E3C" w:rsidRPr="00794D0F" w:rsidRDefault="00025E3C" w:rsidP="00025E3C">
            <w:pPr>
              <w:ind w:left="431"/>
              <w:rPr>
                <w:rFonts w:ascii="Arial" w:hAnsi="Arial" w:cs="Arial"/>
                <w:snapToGrid w:val="0"/>
                <w:sz w:val="18"/>
                <w:szCs w:val="18"/>
                <w:cs/>
                <w:lang w:eastAsia="th-TH"/>
              </w:rPr>
            </w:pPr>
            <w:r w:rsidRPr="00794D0F">
              <w:rPr>
                <w:rFonts w:ascii="Arial" w:hAnsi="Arial" w:cs="Arial"/>
                <w:snapToGrid w:val="0"/>
                <w:spacing w:val="-4"/>
                <w:sz w:val="18"/>
                <w:szCs w:val="18"/>
                <w:lang w:eastAsia="th-TH"/>
              </w:rPr>
              <w:t xml:space="preserve">      </w:t>
            </w:r>
            <w:r w:rsidRPr="00794D0F">
              <w:rPr>
                <w:rFonts w:ascii="Arial" w:hAnsi="Arial" w:cs="Arial"/>
                <w:snapToGrid w:val="0"/>
                <w:sz w:val="18"/>
                <w:szCs w:val="18"/>
                <w:lang w:eastAsia="th-TH"/>
              </w:rPr>
              <w:t>- Post employment benefit</w:t>
            </w:r>
          </w:p>
        </w:tc>
        <w:tc>
          <w:tcPr>
            <w:tcW w:w="1368" w:type="dxa"/>
            <w:tcBorders>
              <w:bottom w:val="single" w:sz="4" w:space="0" w:color="auto"/>
            </w:tcBorders>
            <w:shd w:val="clear" w:color="auto" w:fill="FAFAFA"/>
            <w:vAlign w:val="bottom"/>
          </w:tcPr>
          <w:p w14:paraId="3D0B0F9B" w14:textId="53BA09A7" w:rsidR="00025E3C" w:rsidRPr="00794D0F" w:rsidRDefault="001A2919" w:rsidP="00025E3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8</w:t>
            </w:r>
            <w:r w:rsidR="0027407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691</w:t>
            </w:r>
            <w:r w:rsidR="0027407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267</w:t>
            </w:r>
          </w:p>
        </w:tc>
        <w:tc>
          <w:tcPr>
            <w:tcW w:w="1368" w:type="dxa"/>
            <w:tcBorders>
              <w:bottom w:val="single" w:sz="4" w:space="0" w:color="auto"/>
            </w:tcBorders>
            <w:shd w:val="clear" w:color="auto" w:fill="auto"/>
            <w:vAlign w:val="bottom"/>
          </w:tcPr>
          <w:p w14:paraId="6C6288F2" w14:textId="57946A1D" w:rsidR="00025E3C" w:rsidRPr="00794D0F" w:rsidRDefault="001A2919" w:rsidP="00025E3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3</w:t>
            </w:r>
            <w:r w:rsidR="00025E3C" w:rsidRPr="00794D0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223</w:t>
            </w:r>
            <w:r w:rsidR="00025E3C" w:rsidRPr="00794D0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320</w:t>
            </w:r>
          </w:p>
        </w:tc>
        <w:tc>
          <w:tcPr>
            <w:tcW w:w="1368" w:type="dxa"/>
            <w:tcBorders>
              <w:bottom w:val="single" w:sz="4" w:space="0" w:color="auto"/>
            </w:tcBorders>
            <w:shd w:val="clear" w:color="auto" w:fill="FAFAFA"/>
            <w:vAlign w:val="bottom"/>
          </w:tcPr>
          <w:p w14:paraId="1B2C8B60" w14:textId="29A89027" w:rsidR="00025E3C" w:rsidRPr="00794D0F" w:rsidRDefault="001A2919" w:rsidP="00025E3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w:t>
            </w:r>
            <w:r w:rsidR="0027407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501</w:t>
            </w:r>
            <w:r w:rsidR="0027407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524</w:t>
            </w:r>
          </w:p>
        </w:tc>
        <w:tc>
          <w:tcPr>
            <w:tcW w:w="1368" w:type="dxa"/>
            <w:tcBorders>
              <w:bottom w:val="single" w:sz="4" w:space="0" w:color="auto"/>
            </w:tcBorders>
            <w:shd w:val="clear" w:color="auto" w:fill="auto"/>
            <w:vAlign w:val="bottom"/>
          </w:tcPr>
          <w:p w14:paraId="16EBA53D" w14:textId="6CF68723" w:rsidR="00025E3C" w:rsidRPr="00794D0F" w:rsidRDefault="00025E3C" w:rsidP="00025E3C">
            <w:pPr>
              <w:pStyle w:val="a0"/>
              <w:tabs>
                <w:tab w:val="decimal" w:pos="1152"/>
              </w:tabs>
              <w:ind w:left="-14" w:right="-72"/>
              <w:jc w:val="both"/>
              <w:rPr>
                <w:rFonts w:ascii="Arial" w:hAnsi="Arial" w:cs="Arial"/>
                <w:noProof/>
                <w:snapToGrid w:val="0"/>
                <w:color w:val="auto"/>
                <w:spacing w:val="-4"/>
                <w:sz w:val="18"/>
                <w:szCs w:val="18"/>
                <w:lang w:eastAsia="th-TH"/>
              </w:rPr>
            </w:pPr>
            <w:r w:rsidRPr="00794D0F">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424</w:t>
            </w:r>
            <w:r w:rsidRPr="00794D0F">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949</w:t>
            </w:r>
            <w:r w:rsidRPr="00794D0F">
              <w:rPr>
                <w:rFonts w:ascii="Arial" w:hAnsi="Arial" w:cs="Arial"/>
                <w:noProof/>
                <w:snapToGrid w:val="0"/>
                <w:color w:val="auto"/>
                <w:spacing w:val="-4"/>
                <w:sz w:val="18"/>
                <w:szCs w:val="18"/>
                <w:lang w:eastAsia="th-TH"/>
              </w:rPr>
              <w:t>)</w:t>
            </w:r>
          </w:p>
        </w:tc>
      </w:tr>
      <w:tr w:rsidR="00025E3C" w:rsidRPr="00794D0F" w14:paraId="2E55677D" w14:textId="77777777" w:rsidTr="00D51CF9">
        <w:tc>
          <w:tcPr>
            <w:tcW w:w="4003" w:type="dxa"/>
          </w:tcPr>
          <w:p w14:paraId="4485F35C" w14:textId="77777777" w:rsidR="00025E3C" w:rsidRPr="00794D0F" w:rsidRDefault="00025E3C" w:rsidP="00025E3C">
            <w:pPr>
              <w:ind w:left="43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61D5E158" w14:textId="77777777" w:rsidR="00025E3C" w:rsidRPr="00794D0F" w:rsidRDefault="00025E3C" w:rsidP="00025E3C">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auto"/>
            <w:vAlign w:val="bottom"/>
          </w:tcPr>
          <w:p w14:paraId="6532CD66" w14:textId="77777777" w:rsidR="00025E3C" w:rsidRPr="00794D0F" w:rsidRDefault="00025E3C" w:rsidP="00025E3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8FEB97D" w14:textId="77777777" w:rsidR="00025E3C" w:rsidRPr="00794D0F" w:rsidRDefault="00025E3C" w:rsidP="00025E3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F1EDEC8" w14:textId="77777777" w:rsidR="00025E3C" w:rsidRPr="00794D0F" w:rsidRDefault="00025E3C" w:rsidP="00025E3C">
            <w:pPr>
              <w:pStyle w:val="a0"/>
              <w:tabs>
                <w:tab w:val="decimal" w:pos="1152"/>
              </w:tabs>
              <w:ind w:left="-14" w:right="-72"/>
              <w:jc w:val="both"/>
              <w:rPr>
                <w:rFonts w:ascii="Arial" w:hAnsi="Arial" w:cs="Arial"/>
                <w:snapToGrid w:val="0"/>
                <w:color w:val="auto"/>
                <w:spacing w:val="-4"/>
                <w:sz w:val="18"/>
                <w:szCs w:val="18"/>
                <w:lang w:eastAsia="th-TH"/>
              </w:rPr>
            </w:pPr>
          </w:p>
        </w:tc>
      </w:tr>
      <w:tr w:rsidR="00025E3C" w:rsidRPr="00794D0F" w14:paraId="4EA79996" w14:textId="77777777" w:rsidTr="00D51CF9">
        <w:tc>
          <w:tcPr>
            <w:tcW w:w="4003" w:type="dxa"/>
          </w:tcPr>
          <w:p w14:paraId="1D6FEF2B" w14:textId="77777777" w:rsidR="00025E3C" w:rsidRPr="00794D0F" w:rsidRDefault="00025E3C" w:rsidP="00025E3C">
            <w:pPr>
              <w:ind w:left="431" w:right="-61"/>
              <w:rPr>
                <w:rFonts w:ascii="Arial" w:hAnsi="Arial" w:cs="Arial"/>
                <w:snapToGrid w:val="0"/>
                <w:sz w:val="18"/>
                <w:szCs w:val="18"/>
                <w:cs/>
                <w:lang w:eastAsia="th-TH"/>
              </w:rPr>
            </w:pPr>
          </w:p>
        </w:tc>
        <w:tc>
          <w:tcPr>
            <w:tcW w:w="1368" w:type="dxa"/>
            <w:tcBorders>
              <w:bottom w:val="single" w:sz="4" w:space="0" w:color="auto"/>
            </w:tcBorders>
            <w:shd w:val="clear" w:color="auto" w:fill="FAFAFA"/>
            <w:vAlign w:val="bottom"/>
          </w:tcPr>
          <w:p w14:paraId="6A370668" w14:textId="6CEE03BD" w:rsidR="00025E3C" w:rsidRPr="00794D0F" w:rsidRDefault="001A2919" w:rsidP="00025E3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152</w:t>
            </w:r>
            <w:r w:rsidR="0027407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343</w:t>
            </w:r>
            <w:r w:rsidR="0027407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015</w:t>
            </w:r>
          </w:p>
        </w:tc>
        <w:tc>
          <w:tcPr>
            <w:tcW w:w="1368" w:type="dxa"/>
            <w:tcBorders>
              <w:bottom w:val="single" w:sz="4" w:space="0" w:color="auto"/>
            </w:tcBorders>
            <w:shd w:val="clear" w:color="auto" w:fill="auto"/>
            <w:vAlign w:val="bottom"/>
          </w:tcPr>
          <w:p w14:paraId="5BFDB00D" w14:textId="4D963EA8" w:rsidR="00025E3C" w:rsidRPr="00794D0F" w:rsidRDefault="001A2919" w:rsidP="00025E3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122</w:t>
            </w:r>
            <w:r w:rsidR="00025E3C" w:rsidRPr="00794D0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535</w:t>
            </w:r>
            <w:r w:rsidR="00025E3C" w:rsidRPr="00794D0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344</w:t>
            </w:r>
          </w:p>
        </w:tc>
        <w:tc>
          <w:tcPr>
            <w:tcW w:w="1368" w:type="dxa"/>
            <w:tcBorders>
              <w:bottom w:val="single" w:sz="4" w:space="0" w:color="auto"/>
            </w:tcBorders>
            <w:shd w:val="clear" w:color="auto" w:fill="FAFAFA"/>
            <w:vAlign w:val="bottom"/>
          </w:tcPr>
          <w:p w14:paraId="2E57CE9F" w14:textId="7508E047" w:rsidR="00025E3C" w:rsidRPr="00794D0F" w:rsidRDefault="001A2919" w:rsidP="00025E3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26</w:t>
            </w:r>
            <w:r w:rsidR="0027407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685</w:t>
            </w:r>
            <w:r w:rsidR="0027407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224</w:t>
            </w:r>
          </w:p>
        </w:tc>
        <w:tc>
          <w:tcPr>
            <w:tcW w:w="1368" w:type="dxa"/>
            <w:tcBorders>
              <w:bottom w:val="single" w:sz="4" w:space="0" w:color="auto"/>
            </w:tcBorders>
            <w:shd w:val="clear" w:color="auto" w:fill="auto"/>
            <w:vAlign w:val="bottom"/>
          </w:tcPr>
          <w:p w14:paraId="799E72D0" w14:textId="6C23266E" w:rsidR="00025E3C" w:rsidRPr="00794D0F" w:rsidRDefault="001A2919" w:rsidP="00025E3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22</w:t>
            </w:r>
            <w:r w:rsidR="00025E3C" w:rsidRPr="00794D0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951</w:t>
            </w:r>
            <w:r w:rsidR="00025E3C" w:rsidRPr="00794D0F">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836</w:t>
            </w:r>
          </w:p>
        </w:tc>
      </w:tr>
    </w:tbl>
    <w:p w14:paraId="5A43AFEE" w14:textId="77777777" w:rsidR="005D569F" w:rsidRPr="00794D0F" w:rsidRDefault="005D569F" w:rsidP="005D569F">
      <w:pPr>
        <w:pStyle w:val="BodyText"/>
        <w:spacing w:after="0"/>
        <w:ind w:left="1094" w:hanging="547"/>
        <w:jc w:val="both"/>
        <w:rPr>
          <w:rFonts w:ascii="Arial" w:hAnsi="Arial" w:cs="Arial"/>
          <w:sz w:val="18"/>
          <w:szCs w:val="18"/>
        </w:rPr>
      </w:pPr>
    </w:p>
    <w:p w14:paraId="71C1168C" w14:textId="77777777" w:rsidR="005D569F" w:rsidRPr="00794D0F" w:rsidRDefault="005D569F" w:rsidP="00E81358">
      <w:pPr>
        <w:pStyle w:val="BodyText"/>
        <w:spacing w:after="0"/>
        <w:ind w:left="540" w:hanging="533"/>
        <w:jc w:val="both"/>
        <w:rPr>
          <w:rFonts w:ascii="Arial" w:hAnsi="Arial" w:cs="Arial"/>
          <w:b/>
          <w:bCs/>
          <w:color w:val="CF4A02"/>
          <w:sz w:val="18"/>
          <w:szCs w:val="18"/>
          <w:lang w:val="en-GB"/>
        </w:rPr>
      </w:pPr>
      <w:r w:rsidRPr="00794D0F">
        <w:rPr>
          <w:rFonts w:ascii="Arial" w:hAnsi="Arial" w:cs="Arial"/>
          <w:b/>
          <w:bCs/>
          <w:color w:val="CF4A02"/>
          <w:sz w:val="18"/>
          <w:szCs w:val="18"/>
          <w:lang w:val="en-GB"/>
        </w:rPr>
        <w:t>c</w:t>
      </w:r>
      <w:r w:rsidRPr="00794D0F">
        <w:rPr>
          <w:rFonts w:ascii="Arial" w:hAnsi="Arial" w:cs="Arial"/>
          <w:b/>
          <w:bCs/>
          <w:color w:val="CF4A02"/>
          <w:sz w:val="18"/>
          <w:szCs w:val="18"/>
          <w:cs/>
          <w:lang w:val="en-GB"/>
        </w:rPr>
        <w:t>)</w:t>
      </w:r>
      <w:r w:rsidRPr="00794D0F">
        <w:rPr>
          <w:rFonts w:ascii="Arial" w:hAnsi="Arial" w:cs="Arial"/>
          <w:b/>
          <w:bCs/>
          <w:color w:val="CF4A02"/>
          <w:sz w:val="18"/>
          <w:szCs w:val="18"/>
          <w:cs/>
          <w:lang w:val="en-GB"/>
        </w:rPr>
        <w:tab/>
      </w:r>
      <w:r w:rsidRPr="00794D0F">
        <w:rPr>
          <w:rFonts w:ascii="Arial" w:hAnsi="Arial" w:cs="Arial"/>
          <w:b/>
          <w:bCs/>
          <w:color w:val="CF4A02"/>
          <w:sz w:val="18"/>
          <w:szCs w:val="18"/>
          <w:lang w:val="en-GB"/>
        </w:rPr>
        <w:t>Short-term loans to related companies</w:t>
      </w:r>
    </w:p>
    <w:p w14:paraId="178AF7F1" w14:textId="77777777" w:rsidR="005D569F" w:rsidRPr="00794D0F" w:rsidRDefault="005D569F" w:rsidP="005D569F">
      <w:pPr>
        <w:pStyle w:val="BodyText"/>
        <w:spacing w:after="0"/>
        <w:ind w:left="1094" w:hanging="547"/>
        <w:jc w:val="both"/>
        <w:rPr>
          <w:rFonts w:ascii="Arial" w:hAnsi="Arial" w:cs="Arial"/>
          <w:sz w:val="18"/>
          <w:szCs w:val="18"/>
        </w:rPr>
      </w:pPr>
    </w:p>
    <w:p w14:paraId="49568E6D" w14:textId="22EDA501" w:rsidR="005D569F" w:rsidRPr="00794D0F" w:rsidRDefault="005D569F" w:rsidP="005D569F">
      <w:pPr>
        <w:overflowPunct/>
        <w:autoSpaceDE/>
        <w:autoSpaceDN/>
        <w:adjustRightInd/>
        <w:ind w:left="540"/>
        <w:jc w:val="both"/>
        <w:textAlignment w:val="auto"/>
        <w:rPr>
          <w:rFonts w:ascii="Arial" w:hAnsi="Arial" w:cs="Arial"/>
          <w:sz w:val="18"/>
          <w:szCs w:val="18"/>
          <w:lang w:eastAsia="zh-CN"/>
        </w:rPr>
      </w:pPr>
      <w:r w:rsidRPr="00794D0F">
        <w:rPr>
          <w:rFonts w:ascii="Arial" w:hAnsi="Arial" w:cs="Arial"/>
          <w:sz w:val="18"/>
          <w:szCs w:val="18"/>
          <w:lang w:eastAsia="zh-CN"/>
        </w:rPr>
        <w:t xml:space="preserve">Outstanding balances of short-term loans to </w:t>
      </w:r>
      <w:r w:rsidRPr="00794D0F">
        <w:rPr>
          <w:rFonts w:ascii="Arial" w:hAnsi="Arial" w:cs="Arial"/>
          <w:sz w:val="18"/>
          <w:szCs w:val="18"/>
        </w:rPr>
        <w:t xml:space="preserve">related companies </w:t>
      </w:r>
      <w:r w:rsidRPr="00794D0F">
        <w:rPr>
          <w:rFonts w:ascii="Arial" w:hAnsi="Arial" w:cs="Arial"/>
          <w:sz w:val="18"/>
          <w:szCs w:val="18"/>
          <w:lang w:eastAsia="zh-CN"/>
        </w:rPr>
        <w:t xml:space="preserve">as </w:t>
      </w:r>
      <w:proofErr w:type="gramStart"/>
      <w:r w:rsidRPr="00794D0F">
        <w:rPr>
          <w:rFonts w:ascii="Arial" w:hAnsi="Arial" w:cs="Arial"/>
          <w:sz w:val="18"/>
          <w:szCs w:val="18"/>
          <w:lang w:eastAsia="zh-CN"/>
        </w:rPr>
        <w:t>at</w:t>
      </w:r>
      <w:proofErr w:type="gramEnd"/>
      <w:r w:rsidRPr="00794D0F">
        <w:rPr>
          <w:rFonts w:ascii="Arial" w:hAnsi="Arial" w:cs="Arial"/>
          <w:sz w:val="18"/>
          <w:szCs w:val="18"/>
          <w:lang w:eastAsia="zh-CN"/>
        </w:rPr>
        <w:t xml:space="preserve"> </w:t>
      </w:r>
      <w:r w:rsidR="001A2919" w:rsidRPr="001A2919">
        <w:rPr>
          <w:rFonts w:ascii="Arial" w:hAnsi="Arial" w:cs="Arial"/>
          <w:sz w:val="18"/>
          <w:szCs w:val="18"/>
          <w:lang w:val="en-GB" w:eastAsia="zh-CN"/>
        </w:rPr>
        <w:t>31</w:t>
      </w:r>
      <w:r w:rsidRPr="00794D0F">
        <w:rPr>
          <w:rFonts w:ascii="Arial" w:hAnsi="Arial" w:cs="Arial"/>
          <w:sz w:val="18"/>
          <w:szCs w:val="18"/>
          <w:lang w:eastAsia="zh-CN"/>
        </w:rPr>
        <w:t xml:space="preserve"> March </w:t>
      </w:r>
      <w:r w:rsidR="001A2919" w:rsidRPr="001A2919">
        <w:rPr>
          <w:rFonts w:ascii="Arial" w:hAnsi="Arial" w:cs="Arial"/>
          <w:sz w:val="18"/>
          <w:szCs w:val="18"/>
          <w:lang w:val="en-GB" w:eastAsia="zh-CN"/>
        </w:rPr>
        <w:t>2022</w:t>
      </w:r>
      <w:r w:rsidRPr="00794D0F">
        <w:rPr>
          <w:rFonts w:ascii="Arial" w:hAnsi="Arial" w:cs="Arial"/>
          <w:sz w:val="18"/>
          <w:szCs w:val="18"/>
          <w:lang w:eastAsia="zh-CN"/>
        </w:rPr>
        <w:t xml:space="preserve"> and </w:t>
      </w:r>
      <w:r w:rsidR="001A2919" w:rsidRPr="001A2919">
        <w:rPr>
          <w:rFonts w:ascii="Arial" w:hAnsi="Arial" w:cs="Arial"/>
          <w:sz w:val="18"/>
          <w:szCs w:val="18"/>
          <w:u w:color="C00000"/>
          <w:lang w:val="en-GB" w:eastAsia="zh-CN"/>
        </w:rPr>
        <w:t>2021</w:t>
      </w:r>
      <w:r w:rsidRPr="00794D0F">
        <w:rPr>
          <w:rFonts w:ascii="Arial" w:hAnsi="Arial" w:cs="Arial"/>
          <w:sz w:val="18"/>
          <w:szCs w:val="18"/>
          <w:lang w:eastAsia="zh-CN"/>
        </w:rPr>
        <w:t xml:space="preserve"> are as </w:t>
      </w:r>
      <w:r w:rsidRPr="00794D0F">
        <w:rPr>
          <w:rFonts w:ascii="Arial" w:hAnsi="Arial" w:cs="Arial"/>
          <w:spacing w:val="-4"/>
          <w:sz w:val="18"/>
          <w:szCs w:val="18"/>
        </w:rPr>
        <w:t>follows</w:t>
      </w:r>
      <w:r w:rsidRPr="00794D0F">
        <w:rPr>
          <w:rFonts w:ascii="Arial" w:hAnsi="Arial" w:cs="Arial"/>
          <w:sz w:val="18"/>
          <w:szCs w:val="18"/>
          <w:lang w:eastAsia="zh-CN"/>
        </w:rPr>
        <w:t>:</w:t>
      </w:r>
    </w:p>
    <w:p w14:paraId="18A2B614" w14:textId="77777777" w:rsidR="005D569F" w:rsidRPr="00794D0F" w:rsidRDefault="005D569F" w:rsidP="005D569F">
      <w:pPr>
        <w:pStyle w:val="BodyText"/>
        <w:spacing w:after="0"/>
        <w:ind w:left="1094" w:hanging="54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A6657C" w14:paraId="17B57086" w14:textId="77777777" w:rsidTr="00D51CF9">
        <w:tc>
          <w:tcPr>
            <w:tcW w:w="4003" w:type="dxa"/>
          </w:tcPr>
          <w:p w14:paraId="352FE5DF" w14:textId="77777777" w:rsidR="005D569F" w:rsidRPr="00A6657C" w:rsidRDefault="005D569F" w:rsidP="00761E33">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992763B" w14:textId="77777777" w:rsidR="005D569F" w:rsidRPr="00A6657C" w:rsidRDefault="005D569F" w:rsidP="00761E33">
            <w:pPr>
              <w:pStyle w:val="a0"/>
              <w:spacing w:line="200" w:lineRule="exact"/>
              <w:ind w:left="-14" w:right="-72"/>
              <w:jc w:val="center"/>
              <w:rPr>
                <w:rFonts w:ascii="Arial" w:hAnsi="Arial" w:cs="Arial"/>
                <w:b/>
                <w:bCs/>
                <w:snapToGrid w:val="0"/>
                <w:color w:val="auto"/>
                <w:sz w:val="18"/>
                <w:szCs w:val="18"/>
                <w:lang w:eastAsia="th-TH"/>
              </w:rPr>
            </w:pPr>
            <w:r w:rsidRPr="00A6657C">
              <w:rPr>
                <w:rFonts w:ascii="Arial" w:hAnsi="Arial" w:cs="Arial"/>
                <w:b/>
                <w:bCs/>
                <w:snapToGrid w:val="0"/>
                <w:color w:val="auto"/>
                <w:sz w:val="18"/>
                <w:szCs w:val="18"/>
                <w:lang w:eastAsia="th-TH"/>
              </w:rPr>
              <w:t>Consolidated</w:t>
            </w:r>
          </w:p>
          <w:p w14:paraId="52CE5D38" w14:textId="77777777" w:rsidR="005D569F" w:rsidRPr="00A6657C" w:rsidRDefault="005D569F" w:rsidP="00761E33">
            <w:pPr>
              <w:pStyle w:val="a0"/>
              <w:spacing w:line="200" w:lineRule="exact"/>
              <w:ind w:left="-14" w:right="-72"/>
              <w:jc w:val="center"/>
              <w:rPr>
                <w:rFonts w:ascii="Arial" w:hAnsi="Arial" w:cs="Arial"/>
                <w:b/>
                <w:bCs/>
                <w:snapToGrid w:val="0"/>
                <w:color w:val="auto"/>
                <w:sz w:val="18"/>
                <w:szCs w:val="18"/>
                <w:lang w:eastAsia="th-TH"/>
              </w:rPr>
            </w:pPr>
            <w:r w:rsidRPr="00A6657C">
              <w:rPr>
                <w:rFonts w:ascii="Arial" w:hAnsi="Arial" w:cs="Arial"/>
                <w:b/>
                <w:bCs/>
                <w:snapToGrid w:val="0"/>
                <w:color w:val="auto"/>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1DB187E" w14:textId="77777777" w:rsidR="005D569F" w:rsidRPr="00A6657C" w:rsidRDefault="005D569F" w:rsidP="00761E33">
            <w:pPr>
              <w:pStyle w:val="a0"/>
              <w:spacing w:line="200" w:lineRule="exact"/>
              <w:ind w:left="-14" w:right="-72"/>
              <w:jc w:val="center"/>
              <w:rPr>
                <w:rFonts w:ascii="Arial" w:hAnsi="Arial" w:cs="Arial"/>
                <w:b/>
                <w:bCs/>
                <w:snapToGrid w:val="0"/>
                <w:color w:val="auto"/>
                <w:sz w:val="18"/>
                <w:szCs w:val="18"/>
                <w:lang w:eastAsia="th-TH"/>
              </w:rPr>
            </w:pPr>
            <w:r w:rsidRPr="00A6657C">
              <w:rPr>
                <w:rFonts w:ascii="Arial" w:hAnsi="Arial" w:cs="Arial"/>
                <w:b/>
                <w:bCs/>
                <w:snapToGrid w:val="0"/>
                <w:color w:val="auto"/>
                <w:sz w:val="18"/>
                <w:szCs w:val="18"/>
                <w:lang w:eastAsia="th-TH"/>
              </w:rPr>
              <w:t>Separate</w:t>
            </w:r>
          </w:p>
          <w:p w14:paraId="5D4769DF" w14:textId="77777777" w:rsidR="005D569F" w:rsidRPr="00A6657C" w:rsidRDefault="005D569F" w:rsidP="00761E33">
            <w:pPr>
              <w:pStyle w:val="a0"/>
              <w:spacing w:line="200" w:lineRule="exact"/>
              <w:ind w:left="-14" w:right="-72"/>
              <w:jc w:val="center"/>
              <w:rPr>
                <w:rFonts w:ascii="Arial" w:hAnsi="Arial" w:cs="Arial"/>
                <w:b/>
                <w:bCs/>
                <w:snapToGrid w:val="0"/>
                <w:color w:val="auto"/>
                <w:sz w:val="18"/>
                <w:szCs w:val="18"/>
                <w:lang w:eastAsia="th-TH"/>
              </w:rPr>
            </w:pPr>
            <w:r w:rsidRPr="00A6657C">
              <w:rPr>
                <w:rFonts w:ascii="Arial" w:hAnsi="Arial" w:cs="Arial"/>
                <w:b/>
                <w:bCs/>
                <w:color w:val="auto"/>
                <w:sz w:val="18"/>
                <w:szCs w:val="18"/>
              </w:rPr>
              <w:t>financial statements</w:t>
            </w:r>
          </w:p>
        </w:tc>
      </w:tr>
      <w:tr w:rsidR="002848A6" w:rsidRPr="00A6657C" w14:paraId="514AB62C" w14:textId="77777777" w:rsidTr="00761E33">
        <w:tc>
          <w:tcPr>
            <w:tcW w:w="4003" w:type="dxa"/>
          </w:tcPr>
          <w:p w14:paraId="26AA765C" w14:textId="77777777" w:rsidR="002848A6" w:rsidRPr="00A6657C" w:rsidRDefault="002848A6" w:rsidP="002848A6">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748B6B4E" w14:textId="40A795EF" w:rsidR="002848A6" w:rsidRPr="00A6657C" w:rsidRDefault="002848A6" w:rsidP="002848A6">
            <w:pPr>
              <w:pStyle w:val="a0"/>
              <w:tabs>
                <w:tab w:val="right" w:pos="1152"/>
              </w:tabs>
              <w:spacing w:line="200" w:lineRule="exact"/>
              <w:ind w:left="-14" w:right="-72"/>
              <w:jc w:val="both"/>
              <w:rPr>
                <w:rFonts w:ascii="Arial" w:hAnsi="Arial" w:cs="Arial"/>
                <w:b/>
                <w:bCs/>
                <w:snapToGrid w:val="0"/>
                <w:color w:val="auto"/>
                <w:sz w:val="18"/>
                <w:szCs w:val="18"/>
                <w:lang w:eastAsia="th-TH"/>
              </w:rPr>
            </w:pPr>
            <w:r w:rsidRPr="00A6657C">
              <w:rPr>
                <w:rFonts w:ascii="Arial" w:hAnsi="Arial" w:cs="Arial"/>
                <w:b/>
                <w:bCs/>
                <w:snapToGrid w:val="0"/>
                <w:color w:val="auto"/>
                <w:sz w:val="18"/>
                <w:szCs w:val="18"/>
                <w:lang w:eastAsia="th-TH"/>
              </w:rPr>
              <w:tab/>
            </w:r>
            <w:r w:rsidR="001A2919" w:rsidRPr="001A2919">
              <w:rPr>
                <w:rFonts w:ascii="Arial" w:hAnsi="Arial" w:cs="Arial"/>
                <w:b/>
                <w:bCs/>
                <w:snapToGrid w:val="0"/>
                <w:color w:val="auto"/>
                <w:sz w:val="18"/>
                <w:szCs w:val="18"/>
                <w:lang w:eastAsia="th-TH"/>
              </w:rPr>
              <w:t>2022</w:t>
            </w:r>
          </w:p>
        </w:tc>
        <w:tc>
          <w:tcPr>
            <w:tcW w:w="1368" w:type="dxa"/>
            <w:tcBorders>
              <w:top w:val="single" w:sz="4" w:space="0" w:color="auto"/>
            </w:tcBorders>
            <w:shd w:val="clear" w:color="auto" w:fill="auto"/>
            <w:vAlign w:val="center"/>
          </w:tcPr>
          <w:p w14:paraId="23A07EE8" w14:textId="7DBDD06C" w:rsidR="002848A6" w:rsidRPr="00A6657C" w:rsidRDefault="002848A6" w:rsidP="002848A6">
            <w:pPr>
              <w:pStyle w:val="a0"/>
              <w:tabs>
                <w:tab w:val="right" w:pos="1152"/>
              </w:tabs>
              <w:spacing w:line="200" w:lineRule="exact"/>
              <w:ind w:left="-14" w:right="-72"/>
              <w:jc w:val="both"/>
              <w:rPr>
                <w:rFonts w:ascii="Arial" w:hAnsi="Arial" w:cs="Arial"/>
                <w:b/>
                <w:bCs/>
                <w:snapToGrid w:val="0"/>
                <w:color w:val="auto"/>
                <w:sz w:val="18"/>
                <w:szCs w:val="18"/>
                <w:lang w:eastAsia="th-TH"/>
              </w:rPr>
            </w:pPr>
            <w:r w:rsidRPr="00A6657C">
              <w:rPr>
                <w:rFonts w:ascii="Arial" w:hAnsi="Arial" w:cs="Arial"/>
                <w:b/>
                <w:bCs/>
                <w:snapToGrid w:val="0"/>
                <w:color w:val="auto"/>
                <w:sz w:val="18"/>
                <w:szCs w:val="18"/>
                <w:lang w:eastAsia="th-TH"/>
              </w:rPr>
              <w:tab/>
            </w:r>
            <w:r w:rsidR="001A2919" w:rsidRPr="001A2919">
              <w:rPr>
                <w:rFonts w:ascii="Arial" w:hAnsi="Arial" w:cs="Arial"/>
                <w:b/>
                <w:bCs/>
                <w:snapToGrid w:val="0"/>
                <w:color w:val="auto"/>
                <w:sz w:val="18"/>
                <w:szCs w:val="18"/>
                <w:lang w:eastAsia="th-TH"/>
              </w:rPr>
              <w:t>2021</w:t>
            </w:r>
          </w:p>
        </w:tc>
        <w:tc>
          <w:tcPr>
            <w:tcW w:w="1368" w:type="dxa"/>
            <w:tcBorders>
              <w:top w:val="single" w:sz="4" w:space="0" w:color="auto"/>
            </w:tcBorders>
            <w:shd w:val="clear" w:color="auto" w:fill="auto"/>
            <w:vAlign w:val="center"/>
          </w:tcPr>
          <w:p w14:paraId="5F314F97" w14:textId="491A33DD" w:rsidR="002848A6" w:rsidRPr="00A6657C" w:rsidRDefault="002848A6" w:rsidP="002848A6">
            <w:pPr>
              <w:pStyle w:val="a0"/>
              <w:tabs>
                <w:tab w:val="right" w:pos="1152"/>
              </w:tabs>
              <w:spacing w:line="200" w:lineRule="exact"/>
              <w:ind w:left="-14" w:right="-72"/>
              <w:jc w:val="both"/>
              <w:rPr>
                <w:rFonts w:ascii="Arial" w:hAnsi="Arial" w:cs="Arial"/>
                <w:b/>
                <w:bCs/>
                <w:snapToGrid w:val="0"/>
                <w:color w:val="auto"/>
                <w:sz w:val="18"/>
                <w:szCs w:val="18"/>
                <w:lang w:eastAsia="th-TH"/>
              </w:rPr>
            </w:pPr>
            <w:r w:rsidRPr="00A6657C">
              <w:rPr>
                <w:rFonts w:ascii="Arial" w:hAnsi="Arial" w:cs="Arial"/>
                <w:b/>
                <w:bCs/>
                <w:snapToGrid w:val="0"/>
                <w:color w:val="auto"/>
                <w:sz w:val="18"/>
                <w:szCs w:val="18"/>
                <w:lang w:eastAsia="th-TH"/>
              </w:rPr>
              <w:tab/>
            </w:r>
            <w:r w:rsidR="001A2919" w:rsidRPr="001A2919">
              <w:rPr>
                <w:rFonts w:ascii="Arial" w:hAnsi="Arial" w:cs="Arial"/>
                <w:b/>
                <w:bCs/>
                <w:snapToGrid w:val="0"/>
                <w:color w:val="auto"/>
                <w:sz w:val="18"/>
                <w:szCs w:val="18"/>
                <w:lang w:eastAsia="th-TH"/>
              </w:rPr>
              <w:t>2022</w:t>
            </w:r>
          </w:p>
        </w:tc>
        <w:tc>
          <w:tcPr>
            <w:tcW w:w="1368" w:type="dxa"/>
            <w:tcBorders>
              <w:top w:val="single" w:sz="4" w:space="0" w:color="auto"/>
            </w:tcBorders>
            <w:shd w:val="clear" w:color="auto" w:fill="auto"/>
            <w:vAlign w:val="center"/>
          </w:tcPr>
          <w:p w14:paraId="01C72E5F" w14:textId="7DC27182" w:rsidR="002848A6" w:rsidRPr="00A6657C" w:rsidRDefault="002848A6" w:rsidP="002848A6">
            <w:pPr>
              <w:pStyle w:val="a0"/>
              <w:tabs>
                <w:tab w:val="right" w:pos="1152"/>
              </w:tabs>
              <w:spacing w:line="200" w:lineRule="exact"/>
              <w:ind w:left="-14" w:right="-72"/>
              <w:jc w:val="both"/>
              <w:rPr>
                <w:rFonts w:ascii="Arial" w:hAnsi="Arial" w:cs="Arial"/>
                <w:b/>
                <w:bCs/>
                <w:snapToGrid w:val="0"/>
                <w:color w:val="auto"/>
                <w:sz w:val="18"/>
                <w:szCs w:val="18"/>
                <w:lang w:eastAsia="th-TH"/>
              </w:rPr>
            </w:pPr>
            <w:r w:rsidRPr="00A6657C">
              <w:rPr>
                <w:rFonts w:ascii="Arial" w:hAnsi="Arial" w:cs="Arial"/>
                <w:b/>
                <w:bCs/>
                <w:snapToGrid w:val="0"/>
                <w:color w:val="auto"/>
                <w:sz w:val="18"/>
                <w:szCs w:val="18"/>
                <w:lang w:eastAsia="th-TH"/>
              </w:rPr>
              <w:tab/>
            </w:r>
            <w:r w:rsidR="001A2919" w:rsidRPr="001A2919">
              <w:rPr>
                <w:rFonts w:ascii="Arial" w:hAnsi="Arial" w:cs="Arial"/>
                <w:b/>
                <w:bCs/>
                <w:snapToGrid w:val="0"/>
                <w:color w:val="auto"/>
                <w:sz w:val="18"/>
                <w:szCs w:val="18"/>
                <w:lang w:eastAsia="th-TH"/>
              </w:rPr>
              <w:t>2021</w:t>
            </w:r>
          </w:p>
        </w:tc>
      </w:tr>
      <w:tr w:rsidR="002848A6" w:rsidRPr="00A6657C" w14:paraId="67D03598" w14:textId="77777777" w:rsidTr="00761E33">
        <w:tc>
          <w:tcPr>
            <w:tcW w:w="4003" w:type="dxa"/>
          </w:tcPr>
          <w:p w14:paraId="3A3B90A7" w14:textId="77777777" w:rsidR="002848A6" w:rsidRPr="00A6657C" w:rsidRDefault="002848A6" w:rsidP="002848A6">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1A2918E8" w14:textId="1AD8685B" w:rsidR="002848A6" w:rsidRPr="00A6657C" w:rsidRDefault="002848A6" w:rsidP="002848A6">
            <w:pPr>
              <w:pStyle w:val="a0"/>
              <w:tabs>
                <w:tab w:val="right" w:pos="1152"/>
              </w:tabs>
              <w:spacing w:line="200" w:lineRule="exact"/>
              <w:ind w:left="-14" w:right="-72"/>
              <w:jc w:val="both"/>
              <w:rPr>
                <w:rFonts w:ascii="Arial" w:hAnsi="Arial" w:cs="Arial"/>
                <w:b/>
                <w:bCs/>
                <w:snapToGrid w:val="0"/>
                <w:color w:val="auto"/>
                <w:sz w:val="18"/>
                <w:szCs w:val="18"/>
                <w:lang w:eastAsia="th-TH"/>
              </w:rPr>
            </w:pPr>
            <w:r w:rsidRPr="00A6657C">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35AD45A3" w14:textId="4B0F39A0" w:rsidR="002848A6" w:rsidRPr="00A6657C" w:rsidRDefault="002848A6" w:rsidP="002848A6">
            <w:pPr>
              <w:pStyle w:val="a0"/>
              <w:tabs>
                <w:tab w:val="right" w:pos="1152"/>
              </w:tabs>
              <w:spacing w:line="200" w:lineRule="exact"/>
              <w:ind w:left="-14" w:right="-72"/>
              <w:jc w:val="both"/>
              <w:rPr>
                <w:rFonts w:ascii="Arial" w:hAnsi="Arial" w:cs="Arial"/>
                <w:b/>
                <w:bCs/>
                <w:snapToGrid w:val="0"/>
                <w:color w:val="auto"/>
                <w:sz w:val="18"/>
                <w:szCs w:val="18"/>
                <w:lang w:eastAsia="th-TH"/>
              </w:rPr>
            </w:pPr>
            <w:r w:rsidRPr="00A6657C">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53555162" w14:textId="6A1E4E9D" w:rsidR="002848A6" w:rsidRPr="00A6657C" w:rsidRDefault="002848A6" w:rsidP="002848A6">
            <w:pPr>
              <w:pStyle w:val="a0"/>
              <w:tabs>
                <w:tab w:val="right" w:pos="1152"/>
              </w:tabs>
              <w:spacing w:line="200" w:lineRule="exact"/>
              <w:ind w:left="-14" w:right="-72"/>
              <w:jc w:val="both"/>
              <w:rPr>
                <w:rFonts w:ascii="Arial" w:hAnsi="Arial" w:cs="Arial"/>
                <w:b/>
                <w:bCs/>
                <w:snapToGrid w:val="0"/>
                <w:color w:val="auto"/>
                <w:sz w:val="18"/>
                <w:szCs w:val="18"/>
                <w:lang w:eastAsia="th-TH"/>
              </w:rPr>
            </w:pPr>
            <w:r w:rsidRPr="00A6657C">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0B200E45" w14:textId="42487290" w:rsidR="002848A6" w:rsidRPr="00A6657C" w:rsidRDefault="002848A6" w:rsidP="002848A6">
            <w:pPr>
              <w:pStyle w:val="a0"/>
              <w:tabs>
                <w:tab w:val="right" w:pos="1152"/>
              </w:tabs>
              <w:spacing w:line="200" w:lineRule="exact"/>
              <w:ind w:left="-14" w:right="-72"/>
              <w:jc w:val="both"/>
              <w:rPr>
                <w:rFonts w:ascii="Arial" w:hAnsi="Arial" w:cs="Arial"/>
                <w:b/>
                <w:bCs/>
                <w:snapToGrid w:val="0"/>
                <w:color w:val="auto"/>
                <w:sz w:val="18"/>
                <w:szCs w:val="18"/>
                <w:lang w:eastAsia="th-TH"/>
              </w:rPr>
            </w:pPr>
            <w:r w:rsidRPr="00A6657C">
              <w:rPr>
                <w:rFonts w:ascii="Arial" w:hAnsi="Arial" w:cs="Arial"/>
                <w:b/>
                <w:bCs/>
                <w:snapToGrid w:val="0"/>
                <w:color w:val="auto"/>
                <w:sz w:val="18"/>
                <w:szCs w:val="18"/>
                <w:lang w:eastAsia="th-TH"/>
              </w:rPr>
              <w:tab/>
              <w:t>Baht</w:t>
            </w:r>
          </w:p>
        </w:tc>
      </w:tr>
      <w:tr w:rsidR="002848A6" w:rsidRPr="00A6657C" w14:paraId="2F951139" w14:textId="77777777" w:rsidTr="00761E33">
        <w:tc>
          <w:tcPr>
            <w:tcW w:w="4003" w:type="dxa"/>
          </w:tcPr>
          <w:p w14:paraId="39A501D4" w14:textId="77777777" w:rsidR="002848A6" w:rsidRPr="00A6657C" w:rsidRDefault="002848A6" w:rsidP="002848A6">
            <w:pPr>
              <w:ind w:left="431" w:right="-155"/>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0A43F44A" w14:textId="77777777" w:rsidR="002848A6" w:rsidRPr="00A6657C"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BFF7F4A" w14:textId="77777777" w:rsidR="002848A6" w:rsidRPr="00A6657C"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43C333DE" w14:textId="77777777" w:rsidR="002848A6" w:rsidRPr="00A6657C"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2A99A66" w14:textId="77777777" w:rsidR="002848A6" w:rsidRPr="00A6657C" w:rsidRDefault="002848A6" w:rsidP="002848A6">
            <w:pPr>
              <w:pStyle w:val="a0"/>
              <w:tabs>
                <w:tab w:val="decimal" w:pos="1152"/>
              </w:tabs>
              <w:ind w:left="-14" w:right="-72"/>
              <w:jc w:val="both"/>
              <w:rPr>
                <w:rFonts w:ascii="Arial" w:hAnsi="Arial" w:cs="Arial"/>
                <w:snapToGrid w:val="0"/>
                <w:color w:val="auto"/>
                <w:sz w:val="18"/>
                <w:szCs w:val="18"/>
                <w:lang w:eastAsia="th-TH"/>
              </w:rPr>
            </w:pPr>
          </w:p>
        </w:tc>
      </w:tr>
      <w:tr w:rsidR="002848A6" w:rsidRPr="00A6657C" w14:paraId="3A5C5B0B" w14:textId="77777777" w:rsidTr="00761E33">
        <w:tc>
          <w:tcPr>
            <w:tcW w:w="4003" w:type="dxa"/>
            <w:vAlign w:val="bottom"/>
          </w:tcPr>
          <w:p w14:paraId="04C28D34" w14:textId="77777777" w:rsidR="002848A6" w:rsidRPr="00A6657C" w:rsidRDefault="002848A6" w:rsidP="002848A6">
            <w:pPr>
              <w:ind w:left="431" w:right="-155"/>
              <w:rPr>
                <w:rFonts w:ascii="Arial" w:hAnsi="Arial" w:cs="Arial"/>
                <w:b/>
                <w:bCs/>
                <w:spacing w:val="-2"/>
                <w:sz w:val="18"/>
                <w:szCs w:val="18"/>
                <w:u w:val="single"/>
              </w:rPr>
            </w:pPr>
            <w:r w:rsidRPr="00A6657C">
              <w:rPr>
                <w:rFonts w:ascii="Arial" w:hAnsi="Arial" w:cs="Arial"/>
                <w:b/>
                <w:bCs/>
                <w:spacing w:val="-2"/>
                <w:sz w:val="18"/>
                <w:szCs w:val="18"/>
                <w:u w:val="single"/>
              </w:rPr>
              <w:t>Short-term loans to</w:t>
            </w:r>
          </w:p>
        </w:tc>
        <w:tc>
          <w:tcPr>
            <w:tcW w:w="1368" w:type="dxa"/>
            <w:shd w:val="clear" w:color="auto" w:fill="FAFAFA"/>
            <w:vAlign w:val="bottom"/>
          </w:tcPr>
          <w:p w14:paraId="36AFC108" w14:textId="77777777" w:rsidR="002848A6" w:rsidRPr="00A6657C"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0F8D3224" w14:textId="77777777" w:rsidR="002848A6" w:rsidRPr="00A6657C"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36C94793" w14:textId="77777777" w:rsidR="002848A6" w:rsidRPr="00A6657C"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62CBAA97" w14:textId="77777777" w:rsidR="002848A6" w:rsidRPr="00A6657C" w:rsidRDefault="002848A6" w:rsidP="002848A6">
            <w:pPr>
              <w:pStyle w:val="a0"/>
              <w:tabs>
                <w:tab w:val="decimal" w:pos="1152"/>
              </w:tabs>
              <w:ind w:left="-14" w:right="-72"/>
              <w:jc w:val="both"/>
              <w:rPr>
                <w:rFonts w:ascii="Arial" w:hAnsi="Arial" w:cs="Arial"/>
                <w:snapToGrid w:val="0"/>
                <w:color w:val="auto"/>
                <w:sz w:val="18"/>
                <w:szCs w:val="18"/>
                <w:lang w:eastAsia="th-TH"/>
              </w:rPr>
            </w:pPr>
          </w:p>
        </w:tc>
      </w:tr>
      <w:tr w:rsidR="002848A6" w:rsidRPr="00A6657C" w14:paraId="56B9FE13" w14:textId="77777777" w:rsidTr="00761E33">
        <w:tc>
          <w:tcPr>
            <w:tcW w:w="4003" w:type="dxa"/>
            <w:vAlign w:val="bottom"/>
          </w:tcPr>
          <w:p w14:paraId="041D75F7" w14:textId="77777777" w:rsidR="002848A6" w:rsidRPr="00A6657C" w:rsidRDefault="002848A6" w:rsidP="002848A6">
            <w:pPr>
              <w:ind w:left="431" w:right="-155"/>
              <w:rPr>
                <w:rFonts w:ascii="Arial" w:hAnsi="Arial" w:cs="Arial"/>
                <w:spacing w:val="-2"/>
                <w:sz w:val="18"/>
                <w:szCs w:val="18"/>
                <w:u w:val="single"/>
              </w:rPr>
            </w:pPr>
            <w:r w:rsidRPr="00A6657C">
              <w:rPr>
                <w:rFonts w:ascii="Arial" w:hAnsi="Arial" w:cs="Arial"/>
                <w:spacing w:val="-2"/>
                <w:sz w:val="18"/>
                <w:szCs w:val="18"/>
                <w:u w:val="single"/>
              </w:rPr>
              <w:t xml:space="preserve">Subsidiaries </w:t>
            </w:r>
          </w:p>
        </w:tc>
        <w:tc>
          <w:tcPr>
            <w:tcW w:w="1368" w:type="dxa"/>
            <w:shd w:val="clear" w:color="auto" w:fill="FAFAFA"/>
            <w:vAlign w:val="bottom"/>
          </w:tcPr>
          <w:p w14:paraId="79432459" w14:textId="77777777" w:rsidR="002848A6" w:rsidRPr="00A6657C"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1FD65D33" w14:textId="77777777" w:rsidR="002848A6" w:rsidRPr="00A6657C"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7DC23288" w14:textId="77777777" w:rsidR="002848A6" w:rsidRPr="00A6657C"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1E1996C6" w14:textId="77777777" w:rsidR="002848A6" w:rsidRPr="00A6657C" w:rsidRDefault="002848A6" w:rsidP="002848A6">
            <w:pPr>
              <w:pStyle w:val="a0"/>
              <w:tabs>
                <w:tab w:val="decimal" w:pos="1152"/>
              </w:tabs>
              <w:ind w:left="-14" w:right="-72"/>
              <w:jc w:val="both"/>
              <w:rPr>
                <w:rFonts w:ascii="Arial" w:hAnsi="Arial" w:cs="Arial"/>
                <w:snapToGrid w:val="0"/>
                <w:color w:val="auto"/>
                <w:sz w:val="18"/>
                <w:szCs w:val="18"/>
                <w:lang w:eastAsia="th-TH"/>
              </w:rPr>
            </w:pPr>
          </w:p>
        </w:tc>
      </w:tr>
      <w:tr w:rsidR="0027407F" w:rsidRPr="00A6657C" w14:paraId="2E3D6ABF" w14:textId="77777777" w:rsidTr="00025E3C">
        <w:tc>
          <w:tcPr>
            <w:tcW w:w="4003" w:type="dxa"/>
            <w:vAlign w:val="bottom"/>
          </w:tcPr>
          <w:p w14:paraId="3854F811" w14:textId="77777777" w:rsidR="0027407F" w:rsidRPr="00A6657C" w:rsidRDefault="0027407F" w:rsidP="0027407F">
            <w:pPr>
              <w:ind w:left="431" w:right="-155"/>
              <w:rPr>
                <w:rFonts w:ascii="Arial" w:hAnsi="Arial" w:cs="Arial"/>
                <w:spacing w:val="-2"/>
                <w:sz w:val="18"/>
                <w:szCs w:val="18"/>
                <w:lang w:val="en-GB"/>
              </w:rPr>
            </w:pPr>
            <w:r w:rsidRPr="00A6657C">
              <w:rPr>
                <w:rFonts w:ascii="Arial" w:hAnsi="Arial" w:cs="Arial"/>
                <w:spacing w:val="-2"/>
                <w:sz w:val="18"/>
                <w:szCs w:val="18"/>
                <w:lang w:val="en-GB"/>
              </w:rPr>
              <w:t xml:space="preserve">   Aeroflex Co., Ltd.</w:t>
            </w:r>
          </w:p>
        </w:tc>
        <w:tc>
          <w:tcPr>
            <w:tcW w:w="1368" w:type="dxa"/>
            <w:shd w:val="clear" w:color="auto" w:fill="FAFAFA"/>
          </w:tcPr>
          <w:p w14:paraId="2EBD83DC" w14:textId="102C4DD8"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r w:rsidRPr="00A6657C">
              <w:rPr>
                <w:rFonts w:ascii="Arial" w:hAnsi="Arial" w:cs="Arial"/>
                <w:sz w:val="18"/>
                <w:szCs w:val="18"/>
              </w:rPr>
              <w:t xml:space="preserve">-       </w:t>
            </w:r>
          </w:p>
        </w:tc>
        <w:tc>
          <w:tcPr>
            <w:tcW w:w="1368" w:type="dxa"/>
            <w:shd w:val="clear" w:color="auto" w:fill="auto"/>
          </w:tcPr>
          <w:p w14:paraId="3778670A" w14:textId="01E57ABC"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r w:rsidRPr="00A6657C">
              <w:rPr>
                <w:rFonts w:ascii="Arial" w:hAnsi="Arial" w:cs="Arial"/>
                <w:snapToGrid w:val="0"/>
                <w:color w:val="auto"/>
                <w:sz w:val="18"/>
                <w:szCs w:val="18"/>
                <w:lang w:eastAsia="th-TH"/>
              </w:rPr>
              <w:t xml:space="preserve">-       </w:t>
            </w:r>
          </w:p>
        </w:tc>
        <w:tc>
          <w:tcPr>
            <w:tcW w:w="1368" w:type="dxa"/>
            <w:shd w:val="clear" w:color="auto" w:fill="FAFAFA"/>
            <w:vAlign w:val="bottom"/>
          </w:tcPr>
          <w:p w14:paraId="2115B57D" w14:textId="40675965" w:rsidR="0027407F" w:rsidRPr="00A6657C" w:rsidRDefault="001A2919" w:rsidP="0027407F">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476</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400</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p>
        </w:tc>
        <w:tc>
          <w:tcPr>
            <w:tcW w:w="1368" w:type="dxa"/>
            <w:shd w:val="clear" w:color="auto" w:fill="auto"/>
          </w:tcPr>
          <w:p w14:paraId="58E0417E" w14:textId="11ADE3A5" w:rsidR="0027407F" w:rsidRPr="00A6657C" w:rsidRDefault="001A2919" w:rsidP="0027407F">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444</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200</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p>
        </w:tc>
      </w:tr>
      <w:tr w:rsidR="0027407F" w:rsidRPr="00A6657C" w14:paraId="06FEE4F6" w14:textId="77777777" w:rsidTr="00025E3C">
        <w:tc>
          <w:tcPr>
            <w:tcW w:w="4003" w:type="dxa"/>
            <w:vAlign w:val="bottom"/>
          </w:tcPr>
          <w:p w14:paraId="0534F16A" w14:textId="77777777" w:rsidR="0027407F" w:rsidRPr="00A6657C" w:rsidRDefault="0027407F" w:rsidP="0027407F">
            <w:pPr>
              <w:ind w:left="431" w:right="-155"/>
              <w:rPr>
                <w:rFonts w:ascii="Arial" w:hAnsi="Arial" w:cs="Arial"/>
                <w:spacing w:val="-2"/>
                <w:sz w:val="18"/>
                <w:szCs w:val="18"/>
              </w:rPr>
            </w:pPr>
            <w:r w:rsidRPr="00A6657C">
              <w:rPr>
                <w:rFonts w:ascii="Arial" w:hAnsi="Arial" w:cs="Arial"/>
                <w:spacing w:val="-2"/>
                <w:sz w:val="18"/>
                <w:szCs w:val="18"/>
              </w:rPr>
              <w:t xml:space="preserve">   Eastern Polypack Co., Ltd.</w:t>
            </w:r>
          </w:p>
        </w:tc>
        <w:tc>
          <w:tcPr>
            <w:tcW w:w="1368" w:type="dxa"/>
            <w:shd w:val="clear" w:color="auto" w:fill="FAFAFA"/>
          </w:tcPr>
          <w:p w14:paraId="5B1E22AF" w14:textId="0EB3027B"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r w:rsidRPr="00A6657C">
              <w:rPr>
                <w:rFonts w:ascii="Arial" w:hAnsi="Arial" w:cs="Arial"/>
                <w:sz w:val="18"/>
                <w:szCs w:val="18"/>
              </w:rPr>
              <w:t xml:space="preserve">-       </w:t>
            </w:r>
          </w:p>
        </w:tc>
        <w:tc>
          <w:tcPr>
            <w:tcW w:w="1368" w:type="dxa"/>
            <w:shd w:val="clear" w:color="auto" w:fill="auto"/>
          </w:tcPr>
          <w:p w14:paraId="2E256FBD" w14:textId="03F7B2C8"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r w:rsidRPr="00A6657C">
              <w:rPr>
                <w:rFonts w:ascii="Arial" w:hAnsi="Arial" w:cs="Arial"/>
                <w:snapToGrid w:val="0"/>
                <w:color w:val="auto"/>
                <w:sz w:val="18"/>
                <w:szCs w:val="18"/>
                <w:lang w:eastAsia="th-TH"/>
              </w:rPr>
              <w:t xml:space="preserve">-       </w:t>
            </w:r>
          </w:p>
        </w:tc>
        <w:tc>
          <w:tcPr>
            <w:tcW w:w="1368" w:type="dxa"/>
            <w:shd w:val="clear" w:color="auto" w:fill="FAFAFA"/>
            <w:vAlign w:val="bottom"/>
          </w:tcPr>
          <w:p w14:paraId="6D3C692B" w14:textId="301AA583" w:rsidR="0027407F" w:rsidRPr="00A6657C" w:rsidRDefault="001A2919" w:rsidP="0027407F">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518</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p>
        </w:tc>
        <w:tc>
          <w:tcPr>
            <w:tcW w:w="1368" w:type="dxa"/>
            <w:shd w:val="clear" w:color="auto" w:fill="auto"/>
          </w:tcPr>
          <w:p w14:paraId="419B89B6" w14:textId="0631C91D" w:rsidR="0027407F" w:rsidRPr="00A6657C" w:rsidRDefault="001A2919" w:rsidP="0027407F">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649</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600</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p>
        </w:tc>
      </w:tr>
      <w:tr w:rsidR="0027407F" w:rsidRPr="00A6657C" w14:paraId="2753C473" w14:textId="77777777" w:rsidTr="00EB73D5">
        <w:tc>
          <w:tcPr>
            <w:tcW w:w="4003" w:type="dxa"/>
            <w:vAlign w:val="bottom"/>
          </w:tcPr>
          <w:p w14:paraId="7BA25CAC" w14:textId="77777777" w:rsidR="0027407F" w:rsidRPr="00A6657C" w:rsidRDefault="0027407F" w:rsidP="0027407F">
            <w:pPr>
              <w:ind w:left="431" w:right="-155"/>
              <w:rPr>
                <w:rFonts w:ascii="Arial" w:hAnsi="Arial" w:cs="Arial"/>
                <w:spacing w:val="-2"/>
                <w:sz w:val="18"/>
                <w:szCs w:val="18"/>
              </w:rPr>
            </w:pPr>
            <w:r w:rsidRPr="00A6657C">
              <w:rPr>
                <w:rFonts w:ascii="Arial" w:hAnsi="Arial" w:cs="Arial"/>
                <w:spacing w:val="-2"/>
                <w:sz w:val="18"/>
                <w:szCs w:val="18"/>
              </w:rPr>
              <w:t xml:space="preserve">   Aeroklas Co., Ltd.</w:t>
            </w:r>
          </w:p>
        </w:tc>
        <w:tc>
          <w:tcPr>
            <w:tcW w:w="1368" w:type="dxa"/>
            <w:shd w:val="clear" w:color="auto" w:fill="FAFAFA"/>
          </w:tcPr>
          <w:p w14:paraId="1ECA323D" w14:textId="0472E634"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r w:rsidRPr="00A6657C">
              <w:rPr>
                <w:rFonts w:ascii="Arial" w:hAnsi="Arial" w:cs="Arial"/>
                <w:sz w:val="18"/>
                <w:szCs w:val="18"/>
              </w:rPr>
              <w:t xml:space="preserve">-       </w:t>
            </w:r>
          </w:p>
        </w:tc>
        <w:tc>
          <w:tcPr>
            <w:tcW w:w="1368" w:type="dxa"/>
            <w:shd w:val="clear" w:color="auto" w:fill="auto"/>
            <w:vAlign w:val="bottom"/>
          </w:tcPr>
          <w:p w14:paraId="4DF61C76" w14:textId="3EBAD1B6"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r w:rsidRPr="00A6657C">
              <w:rPr>
                <w:rFonts w:ascii="Arial" w:hAnsi="Arial" w:cs="Arial"/>
                <w:snapToGrid w:val="0"/>
                <w:color w:val="auto"/>
                <w:sz w:val="18"/>
                <w:szCs w:val="18"/>
                <w:lang w:eastAsia="th-TH"/>
              </w:rPr>
              <w:t xml:space="preserve">-       </w:t>
            </w:r>
          </w:p>
        </w:tc>
        <w:tc>
          <w:tcPr>
            <w:tcW w:w="1368" w:type="dxa"/>
            <w:shd w:val="clear" w:color="auto" w:fill="FAFAFA"/>
            <w:vAlign w:val="bottom"/>
          </w:tcPr>
          <w:p w14:paraId="75AEAD96" w14:textId="50D7CCF0" w:rsidR="0027407F" w:rsidRPr="00A6657C" w:rsidRDefault="001A2919" w:rsidP="0027407F">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584</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500</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p>
        </w:tc>
        <w:tc>
          <w:tcPr>
            <w:tcW w:w="1368" w:type="dxa"/>
            <w:shd w:val="clear" w:color="auto" w:fill="auto"/>
            <w:vAlign w:val="bottom"/>
          </w:tcPr>
          <w:p w14:paraId="494641B6" w14:textId="0473DC64" w:rsidR="0027407F" w:rsidRPr="00A6657C" w:rsidRDefault="001A2919" w:rsidP="0027407F">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884</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700</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p>
        </w:tc>
      </w:tr>
      <w:tr w:rsidR="00025E3C" w:rsidRPr="00A6657C" w14:paraId="18A13034" w14:textId="77777777" w:rsidTr="00761E33">
        <w:tc>
          <w:tcPr>
            <w:tcW w:w="4003" w:type="dxa"/>
            <w:vAlign w:val="bottom"/>
          </w:tcPr>
          <w:p w14:paraId="74BDD4D0" w14:textId="77777777" w:rsidR="00025E3C" w:rsidRPr="00A6657C" w:rsidRDefault="00025E3C" w:rsidP="00025E3C">
            <w:pPr>
              <w:ind w:left="431" w:right="-155"/>
              <w:rPr>
                <w:rFonts w:ascii="Arial" w:hAnsi="Arial" w:cs="Arial"/>
                <w:snapToGrid w:val="0"/>
                <w:spacing w:val="-2"/>
                <w:sz w:val="18"/>
                <w:szCs w:val="18"/>
                <w:cs/>
                <w:lang w:eastAsia="th-TH"/>
              </w:rPr>
            </w:pPr>
          </w:p>
        </w:tc>
        <w:tc>
          <w:tcPr>
            <w:tcW w:w="1368" w:type="dxa"/>
            <w:tcBorders>
              <w:top w:val="single" w:sz="4" w:space="0" w:color="auto"/>
            </w:tcBorders>
            <w:shd w:val="clear" w:color="auto" w:fill="FAFAFA"/>
            <w:vAlign w:val="bottom"/>
          </w:tcPr>
          <w:p w14:paraId="319A164A" w14:textId="77777777" w:rsidR="00025E3C" w:rsidRPr="00A6657C" w:rsidRDefault="00025E3C" w:rsidP="00025E3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F55EFEB" w14:textId="77777777" w:rsidR="00025E3C" w:rsidRPr="00A6657C" w:rsidRDefault="00025E3C" w:rsidP="00025E3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1EE1FED0" w14:textId="77777777" w:rsidR="00025E3C" w:rsidRPr="00A6657C" w:rsidRDefault="00025E3C" w:rsidP="00025E3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EF92F87" w14:textId="77777777" w:rsidR="00025E3C" w:rsidRPr="00A6657C" w:rsidRDefault="00025E3C" w:rsidP="00025E3C">
            <w:pPr>
              <w:pStyle w:val="a0"/>
              <w:tabs>
                <w:tab w:val="decimal" w:pos="1152"/>
              </w:tabs>
              <w:ind w:left="-14" w:right="-72"/>
              <w:jc w:val="both"/>
              <w:rPr>
                <w:rFonts w:ascii="Arial" w:hAnsi="Arial" w:cs="Arial"/>
                <w:snapToGrid w:val="0"/>
                <w:color w:val="auto"/>
                <w:sz w:val="18"/>
                <w:szCs w:val="18"/>
                <w:lang w:eastAsia="th-TH"/>
              </w:rPr>
            </w:pPr>
          </w:p>
        </w:tc>
      </w:tr>
      <w:tr w:rsidR="0027407F" w:rsidRPr="00A6657C" w14:paraId="3260DE76" w14:textId="77777777" w:rsidTr="00EB73D5">
        <w:tc>
          <w:tcPr>
            <w:tcW w:w="4003" w:type="dxa"/>
          </w:tcPr>
          <w:p w14:paraId="7AC2EC6A" w14:textId="77777777" w:rsidR="0027407F" w:rsidRPr="00A6657C" w:rsidRDefault="0027407F" w:rsidP="0027407F">
            <w:pPr>
              <w:ind w:left="431" w:right="-155"/>
              <w:rPr>
                <w:rFonts w:ascii="Arial" w:hAnsi="Arial" w:cs="Arial"/>
                <w:spacing w:val="-2"/>
                <w:sz w:val="18"/>
                <w:szCs w:val="18"/>
                <w:cs/>
              </w:rPr>
            </w:pPr>
          </w:p>
        </w:tc>
        <w:tc>
          <w:tcPr>
            <w:tcW w:w="1368" w:type="dxa"/>
            <w:tcBorders>
              <w:bottom w:val="single" w:sz="4" w:space="0" w:color="auto"/>
            </w:tcBorders>
            <w:shd w:val="clear" w:color="auto" w:fill="FAFAFA"/>
          </w:tcPr>
          <w:p w14:paraId="22F4A12F" w14:textId="36F121FB"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r w:rsidRPr="00A6657C">
              <w:rPr>
                <w:rFonts w:ascii="Arial" w:hAnsi="Arial" w:cs="Arial"/>
                <w:sz w:val="18"/>
                <w:szCs w:val="18"/>
              </w:rPr>
              <w:t xml:space="preserve">-       </w:t>
            </w:r>
          </w:p>
        </w:tc>
        <w:tc>
          <w:tcPr>
            <w:tcW w:w="1368" w:type="dxa"/>
            <w:tcBorders>
              <w:bottom w:val="single" w:sz="4" w:space="0" w:color="auto"/>
            </w:tcBorders>
            <w:shd w:val="clear" w:color="auto" w:fill="auto"/>
            <w:vAlign w:val="bottom"/>
          </w:tcPr>
          <w:p w14:paraId="1DD85986" w14:textId="2C748EB4"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r w:rsidRPr="00A6657C">
              <w:rPr>
                <w:rFonts w:ascii="Arial" w:hAnsi="Arial" w:cs="Arial"/>
                <w:snapToGrid w:val="0"/>
                <w:color w:val="auto"/>
                <w:sz w:val="18"/>
                <w:szCs w:val="18"/>
                <w:lang w:eastAsia="th-TH"/>
              </w:rPr>
              <w:t xml:space="preserve">-       </w:t>
            </w:r>
          </w:p>
        </w:tc>
        <w:tc>
          <w:tcPr>
            <w:tcW w:w="1368" w:type="dxa"/>
            <w:tcBorders>
              <w:bottom w:val="single" w:sz="4" w:space="0" w:color="auto"/>
            </w:tcBorders>
            <w:shd w:val="clear" w:color="auto" w:fill="FAFAFA"/>
            <w:vAlign w:val="bottom"/>
          </w:tcPr>
          <w:p w14:paraId="0FEF2E2B" w14:textId="0F06804E" w:rsidR="0027407F" w:rsidRPr="00A6657C" w:rsidRDefault="001A2919" w:rsidP="0027407F">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578</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900</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p>
        </w:tc>
        <w:tc>
          <w:tcPr>
            <w:tcW w:w="1368" w:type="dxa"/>
            <w:tcBorders>
              <w:bottom w:val="single" w:sz="4" w:space="0" w:color="auto"/>
            </w:tcBorders>
            <w:shd w:val="clear" w:color="auto" w:fill="auto"/>
            <w:vAlign w:val="bottom"/>
          </w:tcPr>
          <w:p w14:paraId="65CADBD8" w14:textId="2D203409" w:rsidR="0027407F" w:rsidRPr="00A6657C" w:rsidRDefault="001A2919" w:rsidP="0027407F">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978</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500</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p>
        </w:tc>
      </w:tr>
      <w:tr w:rsidR="0027407F" w:rsidRPr="00A6657C" w14:paraId="494D9EB0" w14:textId="77777777" w:rsidTr="00761E33">
        <w:tc>
          <w:tcPr>
            <w:tcW w:w="4003" w:type="dxa"/>
          </w:tcPr>
          <w:p w14:paraId="49432B69" w14:textId="77777777" w:rsidR="0027407F" w:rsidRPr="00A6657C" w:rsidRDefault="0027407F" w:rsidP="0027407F">
            <w:pPr>
              <w:ind w:left="431" w:right="-155"/>
              <w:rPr>
                <w:rFonts w:ascii="Arial" w:hAnsi="Arial" w:cs="Arial"/>
                <w:spacing w:val="-2"/>
                <w:sz w:val="18"/>
                <w:szCs w:val="18"/>
                <w:cs/>
              </w:rPr>
            </w:pPr>
          </w:p>
        </w:tc>
        <w:tc>
          <w:tcPr>
            <w:tcW w:w="1368" w:type="dxa"/>
            <w:tcBorders>
              <w:top w:val="single" w:sz="4" w:space="0" w:color="auto"/>
            </w:tcBorders>
            <w:shd w:val="clear" w:color="auto" w:fill="FAFAFA"/>
            <w:vAlign w:val="bottom"/>
          </w:tcPr>
          <w:p w14:paraId="30E52D1E" w14:textId="77777777"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300A6CC" w14:textId="77777777"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2B0BC437" w14:textId="77777777"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D733F3A" w14:textId="77777777"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p>
        </w:tc>
      </w:tr>
      <w:tr w:rsidR="0027407F" w:rsidRPr="00A6657C" w14:paraId="124E3E5E" w14:textId="77777777" w:rsidTr="00761E33">
        <w:tc>
          <w:tcPr>
            <w:tcW w:w="4003" w:type="dxa"/>
          </w:tcPr>
          <w:p w14:paraId="41CDA146" w14:textId="77777777" w:rsidR="0027407F" w:rsidRPr="00A6657C" w:rsidRDefault="0027407F" w:rsidP="0027407F">
            <w:pPr>
              <w:ind w:left="431" w:right="-155"/>
              <w:rPr>
                <w:rFonts w:ascii="Arial" w:hAnsi="Arial" w:cs="Arial"/>
                <w:spacing w:val="-2"/>
                <w:sz w:val="18"/>
                <w:szCs w:val="18"/>
                <w:u w:val="single"/>
                <w:cs/>
              </w:rPr>
            </w:pPr>
            <w:r w:rsidRPr="00A6657C">
              <w:rPr>
                <w:rFonts w:ascii="Arial" w:hAnsi="Arial" w:cs="Arial"/>
                <w:spacing w:val="-2"/>
                <w:sz w:val="18"/>
                <w:szCs w:val="18"/>
                <w:u w:val="single"/>
              </w:rPr>
              <w:t>Joint venture</w:t>
            </w:r>
          </w:p>
        </w:tc>
        <w:tc>
          <w:tcPr>
            <w:tcW w:w="1368" w:type="dxa"/>
            <w:shd w:val="clear" w:color="auto" w:fill="FAFAFA"/>
            <w:vAlign w:val="bottom"/>
          </w:tcPr>
          <w:p w14:paraId="08B0E462" w14:textId="77777777"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053630F0" w14:textId="77777777"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0B00168C" w14:textId="77777777"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1D6DA48C" w14:textId="77777777"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p>
        </w:tc>
      </w:tr>
      <w:tr w:rsidR="0027407F" w:rsidRPr="00A6657C" w14:paraId="0EBF9A76" w14:textId="77777777" w:rsidTr="00EB73D5">
        <w:tc>
          <w:tcPr>
            <w:tcW w:w="4003" w:type="dxa"/>
          </w:tcPr>
          <w:p w14:paraId="5EBB55C4" w14:textId="77777777" w:rsidR="0027407F" w:rsidRPr="00A6657C" w:rsidRDefault="0027407F" w:rsidP="0027407F">
            <w:pPr>
              <w:ind w:left="431" w:right="-155"/>
              <w:rPr>
                <w:rFonts w:ascii="Arial" w:hAnsi="Arial" w:cs="Arial"/>
                <w:spacing w:val="-2"/>
                <w:sz w:val="18"/>
                <w:szCs w:val="18"/>
                <w:cs/>
                <w:lang w:val="en-GB"/>
              </w:rPr>
            </w:pPr>
            <w:r w:rsidRPr="00A6657C">
              <w:rPr>
                <w:rFonts w:ascii="Arial" w:hAnsi="Arial" w:cs="Arial"/>
                <w:spacing w:val="-2"/>
                <w:sz w:val="18"/>
                <w:szCs w:val="18"/>
                <w:lang w:val="en-GB"/>
              </w:rPr>
              <w:t xml:space="preserve">   Aeroklas Duys Pty. Ltd.</w:t>
            </w:r>
          </w:p>
        </w:tc>
        <w:tc>
          <w:tcPr>
            <w:tcW w:w="1368" w:type="dxa"/>
            <w:shd w:val="clear" w:color="auto" w:fill="FAFAFA"/>
          </w:tcPr>
          <w:p w14:paraId="53D63431" w14:textId="1492AD6F"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r w:rsidRPr="00A6657C">
              <w:rPr>
                <w:rFonts w:ascii="Arial" w:hAnsi="Arial" w:cs="Arial"/>
                <w:sz w:val="18"/>
                <w:szCs w:val="18"/>
              </w:rPr>
              <w:t xml:space="preserve">-       </w:t>
            </w:r>
          </w:p>
        </w:tc>
        <w:tc>
          <w:tcPr>
            <w:tcW w:w="1368" w:type="dxa"/>
            <w:shd w:val="clear" w:color="auto" w:fill="auto"/>
            <w:vAlign w:val="bottom"/>
          </w:tcPr>
          <w:p w14:paraId="5B9D1C88" w14:textId="0D7AE176" w:rsidR="0027407F" w:rsidRPr="00A6657C" w:rsidRDefault="001A2919" w:rsidP="0027407F">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6</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773</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358</w:t>
            </w:r>
          </w:p>
        </w:tc>
        <w:tc>
          <w:tcPr>
            <w:tcW w:w="1368" w:type="dxa"/>
            <w:shd w:val="clear" w:color="auto" w:fill="FAFAFA"/>
          </w:tcPr>
          <w:p w14:paraId="355C7A5A" w14:textId="4ABFE19A"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r w:rsidRPr="00A6657C">
              <w:rPr>
                <w:rFonts w:ascii="Arial" w:hAnsi="Arial" w:cs="Arial"/>
                <w:sz w:val="18"/>
                <w:szCs w:val="18"/>
              </w:rPr>
              <w:t xml:space="preserve">-       </w:t>
            </w:r>
          </w:p>
        </w:tc>
        <w:tc>
          <w:tcPr>
            <w:tcW w:w="1368" w:type="dxa"/>
            <w:shd w:val="clear" w:color="auto" w:fill="auto"/>
            <w:vAlign w:val="bottom"/>
          </w:tcPr>
          <w:p w14:paraId="37CEAC95" w14:textId="7FD32C80"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r w:rsidRPr="00A6657C">
              <w:rPr>
                <w:rFonts w:ascii="Arial" w:hAnsi="Arial" w:cs="Arial"/>
                <w:sz w:val="18"/>
                <w:szCs w:val="18"/>
                <w:lang w:eastAsia="en-GB"/>
              </w:rPr>
              <w:t xml:space="preserve">-       </w:t>
            </w:r>
          </w:p>
        </w:tc>
      </w:tr>
      <w:tr w:rsidR="0027407F" w:rsidRPr="00A6657C" w14:paraId="1E8944E0" w14:textId="77777777" w:rsidTr="00EB73D5">
        <w:tc>
          <w:tcPr>
            <w:tcW w:w="4003" w:type="dxa"/>
          </w:tcPr>
          <w:p w14:paraId="1D63BA5E" w14:textId="7783DD54" w:rsidR="0027407F" w:rsidRPr="00A6657C" w:rsidRDefault="0027407F" w:rsidP="0027407F">
            <w:pPr>
              <w:ind w:left="431" w:right="-155"/>
              <w:rPr>
                <w:rFonts w:ascii="Arial" w:hAnsi="Arial" w:cs="Arial"/>
                <w:spacing w:val="-2"/>
                <w:sz w:val="18"/>
                <w:szCs w:val="18"/>
                <w:cs/>
                <w:lang w:val="en-GB"/>
              </w:rPr>
            </w:pPr>
            <w:r w:rsidRPr="00A6657C">
              <w:rPr>
                <w:rFonts w:ascii="Arial" w:hAnsi="Arial" w:cs="Arial"/>
                <w:spacing w:val="-2"/>
                <w:sz w:val="18"/>
                <w:szCs w:val="18"/>
                <w:lang w:val="en-GB"/>
              </w:rPr>
              <w:t xml:space="preserve">   </w:t>
            </w:r>
            <w:r w:rsidRPr="00A6657C">
              <w:rPr>
                <w:rFonts w:ascii="Arial" w:hAnsi="Arial" w:cs="Arial"/>
                <w:spacing w:val="-2"/>
                <w:sz w:val="18"/>
                <w:szCs w:val="18"/>
                <w:u w:val="single"/>
                <w:lang w:val="en-GB"/>
              </w:rPr>
              <w:t>Less</w:t>
            </w:r>
            <w:r w:rsidRPr="00A6657C">
              <w:rPr>
                <w:rFonts w:ascii="Arial" w:hAnsi="Arial" w:cs="Arial"/>
                <w:spacing w:val="-2"/>
                <w:sz w:val="18"/>
                <w:szCs w:val="18"/>
                <w:lang w:val="en-GB"/>
              </w:rPr>
              <w:t xml:space="preserve"> Allowance for expected credit loss</w:t>
            </w:r>
          </w:p>
        </w:tc>
        <w:tc>
          <w:tcPr>
            <w:tcW w:w="1368" w:type="dxa"/>
            <w:tcBorders>
              <w:bottom w:val="single" w:sz="4" w:space="0" w:color="auto"/>
            </w:tcBorders>
            <w:shd w:val="clear" w:color="auto" w:fill="FAFAFA"/>
          </w:tcPr>
          <w:p w14:paraId="15F15975" w14:textId="5A144A39"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r w:rsidRPr="00A6657C">
              <w:rPr>
                <w:rFonts w:ascii="Arial" w:hAnsi="Arial" w:cs="Arial"/>
                <w:sz w:val="18"/>
                <w:szCs w:val="18"/>
              </w:rPr>
              <w:t xml:space="preserve">-       </w:t>
            </w:r>
          </w:p>
        </w:tc>
        <w:tc>
          <w:tcPr>
            <w:tcW w:w="1368" w:type="dxa"/>
            <w:tcBorders>
              <w:bottom w:val="single" w:sz="4" w:space="0" w:color="auto"/>
            </w:tcBorders>
            <w:shd w:val="clear" w:color="auto" w:fill="auto"/>
            <w:vAlign w:val="bottom"/>
          </w:tcPr>
          <w:p w14:paraId="6701958C" w14:textId="26BFA831"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r w:rsidRPr="00A6657C">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6</w:t>
            </w:r>
            <w:r w:rsidRPr="00A6657C">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773</w:t>
            </w:r>
            <w:r w:rsidRPr="00A6657C">
              <w:rPr>
                <w:rFonts w:ascii="Arial" w:hAnsi="Arial" w:cs="Arial"/>
                <w:snapToGrid w:val="0"/>
                <w:color w:val="auto"/>
                <w:sz w:val="18"/>
                <w:szCs w:val="18"/>
                <w:lang w:eastAsia="th-TH"/>
              </w:rPr>
              <w:t>,</w:t>
            </w:r>
            <w:r w:rsidR="001A2919" w:rsidRPr="001A2919">
              <w:rPr>
                <w:rFonts w:ascii="Arial" w:hAnsi="Arial" w:cs="Arial"/>
                <w:snapToGrid w:val="0"/>
                <w:color w:val="auto"/>
                <w:sz w:val="18"/>
                <w:szCs w:val="18"/>
                <w:lang w:eastAsia="th-TH"/>
              </w:rPr>
              <w:t>358</w:t>
            </w:r>
            <w:r w:rsidRPr="00A6657C">
              <w:rPr>
                <w:rFonts w:ascii="Arial" w:hAnsi="Arial" w:cs="Arial"/>
                <w:snapToGrid w:val="0"/>
                <w:color w:val="auto"/>
                <w:sz w:val="18"/>
                <w:szCs w:val="18"/>
                <w:lang w:eastAsia="th-TH"/>
              </w:rPr>
              <w:t>)</w:t>
            </w:r>
          </w:p>
        </w:tc>
        <w:tc>
          <w:tcPr>
            <w:tcW w:w="1368" w:type="dxa"/>
            <w:tcBorders>
              <w:bottom w:val="single" w:sz="4" w:space="0" w:color="auto"/>
            </w:tcBorders>
            <w:shd w:val="clear" w:color="auto" w:fill="FAFAFA"/>
          </w:tcPr>
          <w:p w14:paraId="42D316F7" w14:textId="3E3EB5F3"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r w:rsidRPr="00A6657C">
              <w:rPr>
                <w:rFonts w:ascii="Arial" w:hAnsi="Arial" w:cs="Arial"/>
                <w:sz w:val="18"/>
                <w:szCs w:val="18"/>
              </w:rPr>
              <w:t xml:space="preserve">-       </w:t>
            </w:r>
          </w:p>
        </w:tc>
        <w:tc>
          <w:tcPr>
            <w:tcW w:w="1368" w:type="dxa"/>
            <w:tcBorders>
              <w:bottom w:val="single" w:sz="4" w:space="0" w:color="auto"/>
            </w:tcBorders>
            <w:shd w:val="clear" w:color="auto" w:fill="auto"/>
            <w:vAlign w:val="bottom"/>
          </w:tcPr>
          <w:p w14:paraId="3724EC48" w14:textId="181141DE"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r w:rsidRPr="00A6657C">
              <w:rPr>
                <w:rFonts w:ascii="Arial" w:hAnsi="Arial" w:cs="Arial"/>
                <w:sz w:val="18"/>
                <w:szCs w:val="18"/>
                <w:lang w:eastAsia="en-GB"/>
              </w:rPr>
              <w:t xml:space="preserve">-       </w:t>
            </w:r>
          </w:p>
        </w:tc>
      </w:tr>
      <w:tr w:rsidR="0027407F" w:rsidRPr="00A6657C" w14:paraId="6D1D7815" w14:textId="77777777" w:rsidTr="00CF1E58">
        <w:tc>
          <w:tcPr>
            <w:tcW w:w="4003" w:type="dxa"/>
            <w:vAlign w:val="bottom"/>
          </w:tcPr>
          <w:p w14:paraId="4DA775FF" w14:textId="77777777" w:rsidR="0027407F" w:rsidRPr="00A6657C" w:rsidRDefault="0027407F" w:rsidP="0027407F">
            <w:pPr>
              <w:ind w:left="431" w:right="-155"/>
              <w:rPr>
                <w:rFonts w:ascii="Arial" w:hAnsi="Arial" w:cs="Arial"/>
                <w:snapToGrid w:val="0"/>
                <w:spacing w:val="-2"/>
                <w:sz w:val="18"/>
                <w:szCs w:val="18"/>
                <w:cs/>
                <w:lang w:eastAsia="th-TH"/>
              </w:rPr>
            </w:pPr>
          </w:p>
        </w:tc>
        <w:tc>
          <w:tcPr>
            <w:tcW w:w="1368" w:type="dxa"/>
            <w:tcBorders>
              <w:top w:val="single" w:sz="4" w:space="0" w:color="auto"/>
            </w:tcBorders>
            <w:shd w:val="clear" w:color="auto" w:fill="FAFAFA"/>
            <w:vAlign w:val="bottom"/>
          </w:tcPr>
          <w:p w14:paraId="2C66A868" w14:textId="77777777"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9575F6A" w14:textId="77777777"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27F46A35" w14:textId="77777777"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69B411A" w14:textId="77777777"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p>
        </w:tc>
      </w:tr>
      <w:tr w:rsidR="0027407F" w:rsidRPr="00A6657C" w14:paraId="30DB5F94" w14:textId="77777777" w:rsidTr="00EB73D5">
        <w:tc>
          <w:tcPr>
            <w:tcW w:w="4003" w:type="dxa"/>
          </w:tcPr>
          <w:p w14:paraId="2F6C98B5" w14:textId="77777777" w:rsidR="0027407F" w:rsidRPr="00A6657C" w:rsidRDefault="0027407F" w:rsidP="0027407F">
            <w:pPr>
              <w:ind w:left="431" w:right="-155"/>
              <w:rPr>
                <w:rFonts w:ascii="Arial" w:hAnsi="Arial" w:cs="Arial"/>
                <w:spacing w:val="-2"/>
                <w:sz w:val="18"/>
                <w:szCs w:val="18"/>
                <w:lang w:val="en-GB"/>
              </w:rPr>
            </w:pPr>
          </w:p>
        </w:tc>
        <w:tc>
          <w:tcPr>
            <w:tcW w:w="1368" w:type="dxa"/>
            <w:tcBorders>
              <w:bottom w:val="single" w:sz="4" w:space="0" w:color="auto"/>
            </w:tcBorders>
            <w:shd w:val="clear" w:color="auto" w:fill="FAFAFA"/>
          </w:tcPr>
          <w:p w14:paraId="742B3141" w14:textId="43EEA9A6"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r w:rsidRPr="00A6657C">
              <w:rPr>
                <w:rFonts w:ascii="Arial" w:hAnsi="Arial" w:cs="Arial"/>
                <w:sz w:val="18"/>
                <w:szCs w:val="18"/>
              </w:rPr>
              <w:t xml:space="preserve">-       </w:t>
            </w:r>
          </w:p>
        </w:tc>
        <w:tc>
          <w:tcPr>
            <w:tcW w:w="1368" w:type="dxa"/>
            <w:tcBorders>
              <w:bottom w:val="single" w:sz="4" w:space="0" w:color="auto"/>
            </w:tcBorders>
            <w:shd w:val="clear" w:color="auto" w:fill="auto"/>
            <w:vAlign w:val="bottom"/>
          </w:tcPr>
          <w:p w14:paraId="380D7679" w14:textId="69189619" w:rsidR="0027407F" w:rsidRPr="00A6657C" w:rsidRDefault="0027407F" w:rsidP="0027407F">
            <w:pPr>
              <w:pStyle w:val="a0"/>
              <w:tabs>
                <w:tab w:val="decimal" w:pos="1152"/>
              </w:tabs>
              <w:ind w:left="-14" w:right="-72"/>
              <w:jc w:val="both"/>
              <w:rPr>
                <w:rFonts w:ascii="Arial" w:hAnsi="Arial" w:cs="Arial"/>
                <w:sz w:val="18"/>
                <w:szCs w:val="18"/>
                <w:lang w:eastAsia="en-GB"/>
              </w:rPr>
            </w:pPr>
            <w:r w:rsidRPr="00A6657C">
              <w:rPr>
                <w:rFonts w:ascii="Arial" w:hAnsi="Arial" w:cs="Arial"/>
                <w:snapToGrid w:val="0"/>
                <w:color w:val="auto"/>
                <w:sz w:val="18"/>
                <w:szCs w:val="18"/>
                <w:lang w:eastAsia="th-TH"/>
              </w:rPr>
              <w:t xml:space="preserve">-       </w:t>
            </w:r>
          </w:p>
        </w:tc>
        <w:tc>
          <w:tcPr>
            <w:tcW w:w="1368" w:type="dxa"/>
            <w:tcBorders>
              <w:bottom w:val="single" w:sz="4" w:space="0" w:color="auto"/>
            </w:tcBorders>
            <w:shd w:val="clear" w:color="auto" w:fill="FAFAFA"/>
          </w:tcPr>
          <w:p w14:paraId="7786D8BE" w14:textId="6F59E63A" w:rsidR="0027407F" w:rsidRPr="00A6657C" w:rsidRDefault="0027407F" w:rsidP="0027407F">
            <w:pPr>
              <w:pStyle w:val="a0"/>
              <w:tabs>
                <w:tab w:val="decimal" w:pos="1152"/>
              </w:tabs>
              <w:ind w:left="-14" w:right="-72"/>
              <w:jc w:val="both"/>
              <w:rPr>
                <w:rFonts w:ascii="Arial" w:hAnsi="Arial" w:cs="Arial"/>
                <w:sz w:val="18"/>
                <w:szCs w:val="18"/>
                <w:lang w:eastAsia="en-GB"/>
              </w:rPr>
            </w:pPr>
            <w:r w:rsidRPr="00A6657C">
              <w:rPr>
                <w:rFonts w:ascii="Arial" w:hAnsi="Arial" w:cs="Arial"/>
                <w:sz w:val="18"/>
                <w:szCs w:val="18"/>
              </w:rPr>
              <w:t xml:space="preserve">-       </w:t>
            </w:r>
          </w:p>
        </w:tc>
        <w:tc>
          <w:tcPr>
            <w:tcW w:w="1368" w:type="dxa"/>
            <w:tcBorders>
              <w:bottom w:val="single" w:sz="4" w:space="0" w:color="auto"/>
            </w:tcBorders>
            <w:shd w:val="clear" w:color="auto" w:fill="auto"/>
            <w:vAlign w:val="bottom"/>
          </w:tcPr>
          <w:p w14:paraId="0B35FA98" w14:textId="2C693803" w:rsidR="0027407F" w:rsidRPr="00A6657C" w:rsidRDefault="0027407F" w:rsidP="0027407F">
            <w:pPr>
              <w:pStyle w:val="a0"/>
              <w:tabs>
                <w:tab w:val="decimal" w:pos="1152"/>
              </w:tabs>
              <w:ind w:left="-14" w:right="-72"/>
              <w:jc w:val="both"/>
              <w:rPr>
                <w:rFonts w:ascii="Arial" w:hAnsi="Arial" w:cs="Arial"/>
                <w:sz w:val="18"/>
                <w:szCs w:val="18"/>
                <w:lang w:eastAsia="en-GB"/>
              </w:rPr>
            </w:pPr>
            <w:r w:rsidRPr="00A6657C">
              <w:rPr>
                <w:rFonts w:ascii="Arial" w:hAnsi="Arial" w:cs="Arial"/>
                <w:sz w:val="18"/>
                <w:szCs w:val="18"/>
                <w:lang w:eastAsia="en-GB"/>
              </w:rPr>
              <w:t xml:space="preserve">-       </w:t>
            </w:r>
          </w:p>
        </w:tc>
      </w:tr>
      <w:tr w:rsidR="0027407F" w:rsidRPr="00A6657C" w14:paraId="6FD52C6B" w14:textId="77777777" w:rsidTr="00D51CF9">
        <w:tc>
          <w:tcPr>
            <w:tcW w:w="4003" w:type="dxa"/>
            <w:vAlign w:val="bottom"/>
          </w:tcPr>
          <w:p w14:paraId="1926ECE6" w14:textId="77777777" w:rsidR="0027407F" w:rsidRPr="00A6657C" w:rsidRDefault="0027407F" w:rsidP="0027407F">
            <w:pPr>
              <w:ind w:left="431" w:right="-155"/>
              <w:rPr>
                <w:rFonts w:ascii="Arial" w:hAnsi="Arial" w:cs="Arial"/>
                <w:snapToGrid w:val="0"/>
                <w:spacing w:val="-2"/>
                <w:sz w:val="18"/>
                <w:szCs w:val="18"/>
                <w:cs/>
                <w:lang w:eastAsia="th-TH"/>
              </w:rPr>
            </w:pPr>
          </w:p>
        </w:tc>
        <w:tc>
          <w:tcPr>
            <w:tcW w:w="1368" w:type="dxa"/>
            <w:tcBorders>
              <w:top w:val="single" w:sz="4" w:space="0" w:color="auto"/>
            </w:tcBorders>
            <w:shd w:val="clear" w:color="auto" w:fill="FAFAFA"/>
            <w:vAlign w:val="bottom"/>
          </w:tcPr>
          <w:p w14:paraId="055AFF9D" w14:textId="77777777"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F0CD0AA" w14:textId="77777777"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79ADC270" w14:textId="77777777"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A093F7C" w14:textId="77777777"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p>
        </w:tc>
      </w:tr>
      <w:tr w:rsidR="0027407F" w:rsidRPr="00A6657C" w14:paraId="40538A87" w14:textId="77777777" w:rsidTr="00D51CF9">
        <w:tc>
          <w:tcPr>
            <w:tcW w:w="4003" w:type="dxa"/>
          </w:tcPr>
          <w:p w14:paraId="376FD3AB" w14:textId="4550C1BC" w:rsidR="0027407F" w:rsidRPr="00A6657C" w:rsidRDefault="0027407F" w:rsidP="0027407F">
            <w:pPr>
              <w:ind w:left="431" w:right="-155"/>
              <w:rPr>
                <w:rFonts w:ascii="Arial" w:hAnsi="Arial" w:cs="Arial"/>
                <w:spacing w:val="-2"/>
                <w:sz w:val="18"/>
                <w:szCs w:val="18"/>
                <w:cs/>
              </w:rPr>
            </w:pPr>
            <w:r w:rsidRPr="00A6657C">
              <w:rPr>
                <w:rFonts w:ascii="Arial" w:hAnsi="Arial" w:cs="Arial"/>
                <w:spacing w:val="-2"/>
                <w:sz w:val="18"/>
                <w:szCs w:val="18"/>
              </w:rPr>
              <w:t>Total short-term loans to</w:t>
            </w:r>
          </w:p>
        </w:tc>
        <w:tc>
          <w:tcPr>
            <w:tcW w:w="1368" w:type="dxa"/>
            <w:tcBorders>
              <w:bottom w:val="single" w:sz="4" w:space="0" w:color="auto"/>
            </w:tcBorders>
            <w:shd w:val="clear" w:color="auto" w:fill="FAFAFA"/>
            <w:vAlign w:val="bottom"/>
          </w:tcPr>
          <w:p w14:paraId="5818193E" w14:textId="4BFDB84E"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p>
        </w:tc>
        <w:tc>
          <w:tcPr>
            <w:tcW w:w="1368" w:type="dxa"/>
            <w:tcBorders>
              <w:bottom w:val="single" w:sz="4" w:space="0" w:color="auto"/>
            </w:tcBorders>
            <w:shd w:val="clear" w:color="auto" w:fill="auto"/>
            <w:vAlign w:val="bottom"/>
          </w:tcPr>
          <w:p w14:paraId="2F8D3C5C" w14:textId="5B969D6F" w:rsidR="0027407F" w:rsidRPr="00A6657C" w:rsidRDefault="0027407F" w:rsidP="0027407F">
            <w:pPr>
              <w:pStyle w:val="a0"/>
              <w:tabs>
                <w:tab w:val="decimal" w:pos="1152"/>
              </w:tabs>
              <w:ind w:left="-14" w:right="-72"/>
              <w:jc w:val="both"/>
              <w:rPr>
                <w:rFonts w:ascii="Arial" w:hAnsi="Arial" w:cs="Arial"/>
                <w:snapToGrid w:val="0"/>
                <w:color w:val="auto"/>
                <w:sz w:val="18"/>
                <w:szCs w:val="18"/>
                <w:lang w:eastAsia="th-TH"/>
              </w:rPr>
            </w:pPr>
            <w:r w:rsidRPr="00A6657C">
              <w:rPr>
                <w:rFonts w:ascii="Arial" w:hAnsi="Arial" w:cs="Arial"/>
                <w:snapToGrid w:val="0"/>
                <w:color w:val="auto"/>
                <w:sz w:val="18"/>
                <w:szCs w:val="18"/>
                <w:lang w:eastAsia="th-TH"/>
              </w:rPr>
              <w:t xml:space="preserve">-       </w:t>
            </w:r>
          </w:p>
        </w:tc>
        <w:tc>
          <w:tcPr>
            <w:tcW w:w="1368" w:type="dxa"/>
            <w:tcBorders>
              <w:bottom w:val="single" w:sz="4" w:space="0" w:color="auto"/>
            </w:tcBorders>
            <w:shd w:val="clear" w:color="auto" w:fill="FAFAFA"/>
            <w:vAlign w:val="bottom"/>
          </w:tcPr>
          <w:p w14:paraId="58517148" w14:textId="071A3128" w:rsidR="0027407F" w:rsidRPr="00A6657C" w:rsidRDefault="001A2919" w:rsidP="0027407F">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2</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578</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900</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p>
        </w:tc>
        <w:tc>
          <w:tcPr>
            <w:tcW w:w="1368" w:type="dxa"/>
            <w:tcBorders>
              <w:bottom w:val="single" w:sz="4" w:space="0" w:color="auto"/>
            </w:tcBorders>
            <w:shd w:val="clear" w:color="auto" w:fill="auto"/>
            <w:vAlign w:val="bottom"/>
          </w:tcPr>
          <w:p w14:paraId="4773CB85" w14:textId="2EB6B046" w:rsidR="0027407F" w:rsidRPr="00A6657C" w:rsidRDefault="001A2919" w:rsidP="0027407F">
            <w:pPr>
              <w:pStyle w:val="a0"/>
              <w:tabs>
                <w:tab w:val="decimal" w:pos="1152"/>
              </w:tabs>
              <w:ind w:left="-14" w:right="-72"/>
              <w:jc w:val="both"/>
              <w:rPr>
                <w:rFonts w:ascii="Arial" w:hAnsi="Arial" w:cs="Arial"/>
                <w:snapToGrid w:val="0"/>
                <w:color w:val="auto"/>
                <w:sz w:val="18"/>
                <w:szCs w:val="18"/>
                <w:lang w:eastAsia="th-TH"/>
              </w:rPr>
            </w:pPr>
            <w:r w:rsidRPr="001A2919">
              <w:rPr>
                <w:rFonts w:ascii="Arial" w:hAnsi="Arial" w:cs="Arial"/>
                <w:snapToGrid w:val="0"/>
                <w:color w:val="auto"/>
                <w:sz w:val="18"/>
                <w:szCs w:val="18"/>
                <w:lang w:eastAsia="th-TH"/>
              </w:rPr>
              <w:t>1</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978</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500</w:t>
            </w:r>
            <w:r w:rsidR="0027407F" w:rsidRPr="00A6657C">
              <w:rPr>
                <w:rFonts w:ascii="Arial" w:hAnsi="Arial" w:cs="Arial"/>
                <w:snapToGrid w:val="0"/>
                <w:color w:val="auto"/>
                <w:sz w:val="18"/>
                <w:szCs w:val="18"/>
                <w:lang w:eastAsia="th-TH"/>
              </w:rPr>
              <w:t>,</w:t>
            </w:r>
            <w:r w:rsidRPr="001A2919">
              <w:rPr>
                <w:rFonts w:ascii="Arial" w:hAnsi="Arial" w:cs="Arial"/>
                <w:snapToGrid w:val="0"/>
                <w:color w:val="auto"/>
                <w:sz w:val="18"/>
                <w:szCs w:val="18"/>
                <w:lang w:eastAsia="th-TH"/>
              </w:rPr>
              <w:t>000</w:t>
            </w:r>
          </w:p>
        </w:tc>
      </w:tr>
    </w:tbl>
    <w:p w14:paraId="5FF63562" w14:textId="77777777" w:rsidR="005D569F" w:rsidRPr="00794D0F" w:rsidRDefault="005D569F" w:rsidP="005D569F">
      <w:pPr>
        <w:overflowPunct/>
        <w:autoSpaceDE/>
        <w:autoSpaceDN/>
        <w:adjustRightInd/>
        <w:ind w:left="1094" w:hanging="547"/>
        <w:jc w:val="both"/>
        <w:textAlignment w:val="auto"/>
        <w:rPr>
          <w:rFonts w:ascii="Arial" w:hAnsi="Arial" w:cs="Arial"/>
          <w:sz w:val="18"/>
          <w:szCs w:val="18"/>
        </w:rPr>
      </w:pPr>
    </w:p>
    <w:p w14:paraId="67746CB6" w14:textId="54AA857F" w:rsidR="00D51CF9" w:rsidRPr="00794D0F" w:rsidRDefault="00D51CF9" w:rsidP="00D51CF9">
      <w:pPr>
        <w:ind w:left="540"/>
        <w:jc w:val="both"/>
        <w:rPr>
          <w:rFonts w:ascii="Arial" w:hAnsi="Arial" w:cs="Arial"/>
          <w:spacing w:val="-6"/>
          <w:sz w:val="18"/>
          <w:szCs w:val="18"/>
          <w:lang w:val="en-GB"/>
        </w:rPr>
      </w:pPr>
      <w:r w:rsidRPr="00794D0F">
        <w:rPr>
          <w:rFonts w:ascii="Arial" w:hAnsi="Arial" w:cs="Arial"/>
          <w:spacing w:val="-4"/>
          <w:sz w:val="18"/>
          <w:szCs w:val="18"/>
          <w:lang w:val="en-GB"/>
        </w:rPr>
        <w:t xml:space="preserve">As at </w:t>
      </w:r>
      <w:r w:rsidR="001A2919" w:rsidRPr="001A2919">
        <w:rPr>
          <w:rFonts w:ascii="Arial" w:hAnsi="Arial" w:cs="Arial"/>
          <w:spacing w:val="-4"/>
          <w:sz w:val="18"/>
          <w:szCs w:val="18"/>
          <w:lang w:val="en-GB"/>
        </w:rPr>
        <w:t>31</w:t>
      </w:r>
      <w:r w:rsidRPr="00794D0F">
        <w:rPr>
          <w:rFonts w:ascii="Arial" w:hAnsi="Arial" w:cs="Arial"/>
          <w:spacing w:val="-4"/>
          <w:sz w:val="18"/>
          <w:szCs w:val="18"/>
          <w:lang w:val="en-GB"/>
        </w:rPr>
        <w:t xml:space="preserve"> March </w:t>
      </w:r>
      <w:r w:rsidR="001A2919" w:rsidRPr="001A2919">
        <w:rPr>
          <w:rFonts w:ascii="Arial" w:hAnsi="Arial" w:cs="Arial"/>
          <w:spacing w:val="-4"/>
          <w:sz w:val="18"/>
          <w:szCs w:val="18"/>
          <w:lang w:val="en-GB"/>
        </w:rPr>
        <w:t>2022</w:t>
      </w:r>
      <w:r w:rsidRPr="00794D0F">
        <w:rPr>
          <w:rFonts w:ascii="Arial" w:hAnsi="Arial" w:cs="Arial"/>
          <w:spacing w:val="-4"/>
          <w:sz w:val="18"/>
          <w:szCs w:val="18"/>
          <w:lang w:val="en-GB"/>
        </w:rPr>
        <w:t xml:space="preserve">, the Company’s short-term loans to subsidiaries are unsecured loan and bear interest at </w:t>
      </w:r>
      <w:r w:rsidRPr="00794D0F">
        <w:rPr>
          <w:rFonts w:ascii="Arial" w:hAnsi="Arial" w:cs="Arial"/>
          <w:spacing w:val="-6"/>
          <w:sz w:val="18"/>
          <w:szCs w:val="18"/>
          <w:lang w:val="en-GB"/>
        </w:rPr>
        <w:t xml:space="preserve">the rate of </w:t>
      </w:r>
      <w:r w:rsidR="001A2919" w:rsidRPr="001A2919">
        <w:rPr>
          <w:rFonts w:ascii="Arial" w:hAnsi="Arial" w:cs="Arial"/>
          <w:spacing w:val="-6"/>
          <w:sz w:val="18"/>
          <w:szCs w:val="18"/>
          <w:lang w:val="en-GB"/>
        </w:rPr>
        <w:t>2</w:t>
      </w:r>
      <w:r w:rsidR="00126973">
        <w:rPr>
          <w:rFonts w:ascii="Arial" w:hAnsi="Arial" w:cs="Arial"/>
          <w:spacing w:val="-6"/>
          <w:sz w:val="18"/>
          <w:szCs w:val="18"/>
          <w:lang w:val="en-GB"/>
        </w:rPr>
        <w:t>.</w:t>
      </w:r>
      <w:r w:rsidR="001A2919" w:rsidRPr="001A2919">
        <w:rPr>
          <w:rFonts w:ascii="Arial" w:hAnsi="Arial" w:cs="Arial"/>
          <w:spacing w:val="-6"/>
          <w:sz w:val="18"/>
          <w:szCs w:val="18"/>
          <w:lang w:val="en-GB"/>
        </w:rPr>
        <w:t>50</w:t>
      </w:r>
      <w:r w:rsidRPr="00794D0F">
        <w:rPr>
          <w:rFonts w:ascii="Arial" w:hAnsi="Arial" w:cs="Arial"/>
          <w:spacing w:val="-6"/>
          <w:sz w:val="18"/>
          <w:szCs w:val="18"/>
          <w:lang w:val="en-GB"/>
        </w:rPr>
        <w:t>% per annum (</w:t>
      </w:r>
      <w:proofErr w:type="gramStart"/>
      <w:r w:rsidR="001A2919" w:rsidRPr="001A2919">
        <w:rPr>
          <w:rFonts w:ascii="Arial" w:hAnsi="Arial" w:cs="Arial"/>
          <w:spacing w:val="-6"/>
          <w:sz w:val="18"/>
          <w:szCs w:val="18"/>
          <w:lang w:val="en-GB"/>
        </w:rPr>
        <w:t>2021</w:t>
      </w:r>
      <w:r w:rsidRPr="00794D0F">
        <w:rPr>
          <w:rFonts w:ascii="Arial" w:hAnsi="Arial" w:cs="Arial"/>
          <w:spacing w:val="-6"/>
          <w:sz w:val="18"/>
          <w:szCs w:val="18"/>
          <w:lang w:val="en-GB"/>
        </w:rPr>
        <w:t xml:space="preserve"> :</w:t>
      </w:r>
      <w:proofErr w:type="gramEnd"/>
      <w:r w:rsidRPr="00794D0F">
        <w:rPr>
          <w:rFonts w:ascii="Arial" w:hAnsi="Arial" w:cs="Arial"/>
          <w:spacing w:val="-6"/>
          <w:sz w:val="18"/>
          <w:szCs w:val="18"/>
          <w:lang w:val="en-GB"/>
        </w:rPr>
        <w:t xml:space="preserve"> </w:t>
      </w:r>
      <w:r w:rsidR="001A2919" w:rsidRPr="001A2919">
        <w:rPr>
          <w:rFonts w:ascii="Arial" w:hAnsi="Arial" w:cs="Arial"/>
          <w:spacing w:val="-6"/>
          <w:sz w:val="18"/>
          <w:szCs w:val="18"/>
          <w:lang w:val="en-GB"/>
        </w:rPr>
        <w:t>2</w:t>
      </w:r>
      <w:r w:rsidR="00025E3C" w:rsidRPr="00794D0F">
        <w:rPr>
          <w:rFonts w:ascii="Arial" w:hAnsi="Arial" w:cs="Arial"/>
          <w:spacing w:val="-6"/>
          <w:sz w:val="18"/>
          <w:szCs w:val="18"/>
          <w:lang w:val="en-GB"/>
        </w:rPr>
        <w:t>.</w:t>
      </w:r>
      <w:r w:rsidR="001A2919" w:rsidRPr="001A2919">
        <w:rPr>
          <w:rFonts w:ascii="Arial" w:hAnsi="Arial" w:cs="Arial"/>
          <w:spacing w:val="-6"/>
          <w:sz w:val="18"/>
          <w:szCs w:val="18"/>
          <w:lang w:val="en-GB"/>
        </w:rPr>
        <w:t>50</w:t>
      </w:r>
      <w:r w:rsidRPr="00794D0F">
        <w:rPr>
          <w:rFonts w:ascii="Arial" w:hAnsi="Arial" w:cs="Arial"/>
          <w:spacing w:val="-6"/>
          <w:sz w:val="18"/>
          <w:szCs w:val="18"/>
          <w:lang w:val="en-GB"/>
        </w:rPr>
        <w:t xml:space="preserve">% per annuum). The loans are due for repayment at call. </w:t>
      </w:r>
    </w:p>
    <w:p w14:paraId="787B63AC" w14:textId="77777777" w:rsidR="00D51CF9" w:rsidRPr="00794D0F" w:rsidRDefault="00D51CF9" w:rsidP="00D51CF9">
      <w:pPr>
        <w:ind w:left="540"/>
        <w:jc w:val="both"/>
        <w:rPr>
          <w:rFonts w:ascii="Arial" w:hAnsi="Arial" w:cs="Arial"/>
          <w:spacing w:val="-6"/>
          <w:sz w:val="18"/>
          <w:szCs w:val="18"/>
          <w:lang w:val="en-GB"/>
        </w:rPr>
      </w:pPr>
    </w:p>
    <w:p w14:paraId="30ABAA5B" w14:textId="239298F6" w:rsidR="00D51CF9" w:rsidRPr="00794D0F" w:rsidRDefault="00D51CF9" w:rsidP="00D51CF9">
      <w:pPr>
        <w:ind w:left="540"/>
        <w:jc w:val="both"/>
        <w:rPr>
          <w:rFonts w:ascii="Arial" w:hAnsi="Arial" w:cs="Arial"/>
          <w:spacing w:val="-4"/>
          <w:sz w:val="18"/>
          <w:szCs w:val="18"/>
          <w:lang w:val="en-GB"/>
        </w:rPr>
      </w:pPr>
      <w:r w:rsidRPr="00794D0F">
        <w:rPr>
          <w:rFonts w:ascii="Arial" w:hAnsi="Arial" w:cs="Arial"/>
          <w:spacing w:val="-6"/>
          <w:sz w:val="18"/>
          <w:szCs w:val="18"/>
          <w:lang w:val="en-GB"/>
        </w:rPr>
        <w:t xml:space="preserve">As </w:t>
      </w:r>
      <w:proofErr w:type="gramStart"/>
      <w:r w:rsidRPr="00794D0F">
        <w:rPr>
          <w:rFonts w:ascii="Arial" w:hAnsi="Arial" w:cs="Arial"/>
          <w:spacing w:val="-6"/>
          <w:sz w:val="18"/>
          <w:szCs w:val="18"/>
          <w:lang w:val="en-GB"/>
        </w:rPr>
        <w:t>at</w:t>
      </w:r>
      <w:proofErr w:type="gramEnd"/>
      <w:r w:rsidRPr="00794D0F">
        <w:rPr>
          <w:rFonts w:ascii="Arial" w:hAnsi="Arial" w:cs="Arial"/>
          <w:spacing w:val="-6"/>
          <w:sz w:val="18"/>
          <w:szCs w:val="18"/>
          <w:lang w:val="en-GB"/>
        </w:rPr>
        <w:t xml:space="preserve"> </w:t>
      </w:r>
      <w:r w:rsidR="001A2919" w:rsidRPr="001A2919">
        <w:rPr>
          <w:rFonts w:ascii="Arial" w:hAnsi="Arial" w:cs="Arial"/>
          <w:spacing w:val="-6"/>
          <w:sz w:val="18"/>
          <w:szCs w:val="18"/>
          <w:lang w:val="en-GB"/>
        </w:rPr>
        <w:t>31</w:t>
      </w:r>
      <w:r w:rsidRPr="00794D0F">
        <w:rPr>
          <w:rFonts w:ascii="Arial" w:hAnsi="Arial" w:cs="Arial"/>
          <w:spacing w:val="-6"/>
          <w:sz w:val="18"/>
          <w:szCs w:val="18"/>
          <w:lang w:val="en-GB"/>
        </w:rPr>
        <w:t xml:space="preserve"> March </w:t>
      </w:r>
      <w:r w:rsidR="001A2919" w:rsidRPr="001A2919">
        <w:rPr>
          <w:rFonts w:ascii="Arial" w:hAnsi="Arial" w:cs="Arial"/>
          <w:spacing w:val="-6"/>
          <w:sz w:val="18"/>
          <w:szCs w:val="18"/>
          <w:lang w:val="en-GB"/>
        </w:rPr>
        <w:t>202</w:t>
      </w:r>
      <w:r w:rsidR="001A2919" w:rsidRPr="001A2919">
        <w:rPr>
          <w:rFonts w:ascii="Arial" w:hAnsi="Arial" w:cstheme="minorBidi"/>
          <w:spacing w:val="-6"/>
          <w:sz w:val="18"/>
          <w:szCs w:val="18"/>
          <w:lang w:val="en-GB"/>
        </w:rPr>
        <w:t>1</w:t>
      </w:r>
      <w:r w:rsidRPr="00794D0F">
        <w:rPr>
          <w:rFonts w:ascii="Arial" w:hAnsi="Arial" w:cs="Arial"/>
          <w:spacing w:val="-6"/>
          <w:sz w:val="18"/>
          <w:szCs w:val="18"/>
          <w:lang w:val="en-GB"/>
        </w:rPr>
        <w:t xml:space="preserve">, the subsidiary has </w:t>
      </w:r>
      <w:r w:rsidR="001A2919" w:rsidRPr="001A2919">
        <w:rPr>
          <w:rFonts w:ascii="Arial" w:hAnsi="Arial" w:cs="Arial"/>
          <w:spacing w:val="-6"/>
          <w:sz w:val="18"/>
          <w:szCs w:val="18"/>
          <w:lang w:val="en-GB"/>
        </w:rPr>
        <w:t>6</w:t>
      </w:r>
      <w:r w:rsidRPr="00794D0F">
        <w:rPr>
          <w:rFonts w:ascii="Arial" w:hAnsi="Arial" w:cs="Arial"/>
          <w:spacing w:val="-6"/>
          <w:sz w:val="18"/>
          <w:szCs w:val="18"/>
          <w:lang w:val="en-GB"/>
        </w:rPr>
        <w:t xml:space="preserve">-month short-term loans to joint venture which are unsecured loans and bear interest at the rate </w:t>
      </w:r>
      <w:r w:rsidR="001A2919" w:rsidRPr="001A2919">
        <w:rPr>
          <w:rFonts w:ascii="Arial" w:hAnsi="Arial" w:cs="Arial"/>
          <w:spacing w:val="-6"/>
          <w:sz w:val="18"/>
          <w:szCs w:val="18"/>
          <w:lang w:val="en-GB"/>
        </w:rPr>
        <w:t>5</w:t>
      </w:r>
      <w:r w:rsidR="00126973">
        <w:rPr>
          <w:rFonts w:ascii="Arial" w:hAnsi="Arial" w:cs="Arial"/>
          <w:spacing w:val="-6"/>
          <w:sz w:val="18"/>
          <w:szCs w:val="18"/>
          <w:lang w:val="en-GB"/>
        </w:rPr>
        <w:t>.</w:t>
      </w:r>
      <w:r w:rsidR="001A2919" w:rsidRPr="001A2919">
        <w:rPr>
          <w:rFonts w:ascii="Arial" w:hAnsi="Arial" w:cs="Arial"/>
          <w:spacing w:val="-6"/>
          <w:sz w:val="18"/>
          <w:szCs w:val="18"/>
          <w:lang w:val="en-GB"/>
        </w:rPr>
        <w:t>25</w:t>
      </w:r>
      <w:r w:rsidRPr="00794D0F">
        <w:rPr>
          <w:rFonts w:ascii="Arial" w:hAnsi="Arial" w:cs="Arial"/>
          <w:spacing w:val="-6"/>
          <w:sz w:val="18"/>
          <w:szCs w:val="18"/>
          <w:lang w:val="en-GB"/>
        </w:rPr>
        <w:t>% per annum</w:t>
      </w:r>
      <w:r w:rsidR="00AA5F6C">
        <w:rPr>
          <w:rFonts w:ascii="Arial" w:hAnsi="Arial" w:cs="Arial"/>
          <w:spacing w:val="-6"/>
          <w:sz w:val="18"/>
          <w:szCs w:val="18"/>
          <w:lang w:val="en-GB"/>
        </w:rPr>
        <w:t>.</w:t>
      </w:r>
    </w:p>
    <w:p w14:paraId="056724C7" w14:textId="77777777" w:rsidR="00D51CF9" w:rsidRPr="00794D0F" w:rsidRDefault="00D51CF9" w:rsidP="005D569F">
      <w:pPr>
        <w:overflowPunct/>
        <w:autoSpaceDE/>
        <w:autoSpaceDN/>
        <w:adjustRightInd/>
        <w:ind w:left="540"/>
        <w:jc w:val="both"/>
        <w:textAlignment w:val="auto"/>
        <w:rPr>
          <w:rFonts w:ascii="Arial" w:hAnsi="Arial" w:cs="Arial"/>
          <w:spacing w:val="-6"/>
          <w:sz w:val="18"/>
          <w:szCs w:val="18"/>
        </w:rPr>
      </w:pPr>
    </w:p>
    <w:p w14:paraId="036AD05D" w14:textId="608740BB" w:rsidR="005D569F" w:rsidRPr="00794D0F" w:rsidRDefault="005D569F" w:rsidP="005D569F">
      <w:pPr>
        <w:overflowPunct/>
        <w:autoSpaceDE/>
        <w:autoSpaceDN/>
        <w:adjustRightInd/>
        <w:ind w:left="540"/>
        <w:jc w:val="both"/>
        <w:textAlignment w:val="auto"/>
        <w:rPr>
          <w:rFonts w:ascii="Arial" w:hAnsi="Arial" w:cs="Arial"/>
          <w:spacing w:val="-6"/>
          <w:sz w:val="18"/>
          <w:szCs w:val="18"/>
        </w:rPr>
      </w:pPr>
      <w:r w:rsidRPr="00794D0F">
        <w:rPr>
          <w:rFonts w:ascii="Arial" w:hAnsi="Arial" w:cs="Arial"/>
          <w:spacing w:val="-6"/>
          <w:sz w:val="18"/>
          <w:szCs w:val="18"/>
        </w:rPr>
        <w:t xml:space="preserve">The movements of short-term loans to related companies for the years ended </w:t>
      </w:r>
      <w:r w:rsidR="001A2919" w:rsidRPr="001A2919">
        <w:rPr>
          <w:rFonts w:ascii="Arial" w:hAnsi="Arial" w:cs="Arial"/>
          <w:spacing w:val="-6"/>
          <w:sz w:val="18"/>
          <w:szCs w:val="18"/>
          <w:lang w:val="en-GB"/>
        </w:rPr>
        <w:t>31</w:t>
      </w:r>
      <w:r w:rsidRPr="00794D0F">
        <w:rPr>
          <w:rFonts w:ascii="Arial" w:hAnsi="Arial" w:cs="Arial"/>
          <w:spacing w:val="-6"/>
          <w:sz w:val="18"/>
          <w:szCs w:val="18"/>
        </w:rPr>
        <w:t xml:space="preserve"> March </w:t>
      </w:r>
      <w:r w:rsidR="001A2919" w:rsidRPr="001A2919">
        <w:rPr>
          <w:rFonts w:ascii="Arial" w:hAnsi="Arial" w:cs="Arial"/>
          <w:spacing w:val="-6"/>
          <w:sz w:val="18"/>
          <w:szCs w:val="18"/>
          <w:lang w:val="en-GB"/>
        </w:rPr>
        <w:t>2022</w:t>
      </w:r>
      <w:r w:rsidRPr="00794D0F">
        <w:rPr>
          <w:rFonts w:ascii="Arial" w:hAnsi="Arial" w:cs="Arial"/>
          <w:spacing w:val="-6"/>
          <w:sz w:val="18"/>
          <w:szCs w:val="18"/>
        </w:rPr>
        <w:t xml:space="preserve"> and </w:t>
      </w:r>
      <w:r w:rsidR="001A2919" w:rsidRPr="001A2919">
        <w:rPr>
          <w:rFonts w:ascii="Arial" w:hAnsi="Arial" w:cs="Arial"/>
          <w:spacing w:val="-6"/>
          <w:sz w:val="18"/>
          <w:szCs w:val="18"/>
          <w:u w:color="C00000"/>
          <w:lang w:val="en-GB"/>
        </w:rPr>
        <w:t>2021</w:t>
      </w:r>
      <w:r w:rsidRPr="00794D0F">
        <w:rPr>
          <w:rFonts w:ascii="Arial" w:hAnsi="Arial" w:cs="Arial"/>
          <w:spacing w:val="-6"/>
          <w:sz w:val="18"/>
          <w:szCs w:val="18"/>
        </w:rPr>
        <w:t xml:space="preserve"> are as follows:</w:t>
      </w:r>
    </w:p>
    <w:p w14:paraId="33C83882" w14:textId="77777777" w:rsidR="005D569F" w:rsidRPr="00794D0F" w:rsidRDefault="005D569F" w:rsidP="005D569F">
      <w:pPr>
        <w:overflowPunct/>
        <w:autoSpaceDE/>
        <w:autoSpaceDN/>
        <w:adjustRightInd/>
        <w:ind w:left="540"/>
        <w:jc w:val="both"/>
        <w:textAlignment w:val="auto"/>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617D7E" w14:paraId="133B40C1" w14:textId="77777777" w:rsidTr="00E81358">
        <w:tc>
          <w:tcPr>
            <w:tcW w:w="4003" w:type="dxa"/>
          </w:tcPr>
          <w:p w14:paraId="232C99F6" w14:textId="77777777" w:rsidR="005D569F" w:rsidRPr="00617D7E" w:rsidRDefault="005D569F" w:rsidP="00761E33">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11B37D4" w14:textId="77777777" w:rsidR="005D569F" w:rsidRPr="00617D7E"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Consolidated</w:t>
            </w:r>
          </w:p>
          <w:p w14:paraId="0C39821B" w14:textId="77777777" w:rsidR="005D569F" w:rsidRPr="00617D7E"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541013B" w14:textId="77777777" w:rsidR="005D569F" w:rsidRPr="00617D7E"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Separate</w:t>
            </w:r>
          </w:p>
          <w:p w14:paraId="79D8F4FB" w14:textId="77777777" w:rsidR="005D569F" w:rsidRPr="00617D7E"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617D7E">
              <w:rPr>
                <w:rFonts w:ascii="Arial" w:hAnsi="Arial" w:cs="Arial"/>
                <w:b/>
                <w:bCs/>
                <w:color w:val="auto"/>
                <w:sz w:val="18"/>
                <w:szCs w:val="18"/>
              </w:rPr>
              <w:t>financial statements</w:t>
            </w:r>
          </w:p>
        </w:tc>
      </w:tr>
      <w:tr w:rsidR="002848A6" w:rsidRPr="00617D7E" w14:paraId="6494DDF5" w14:textId="77777777" w:rsidTr="00761E33">
        <w:tc>
          <w:tcPr>
            <w:tcW w:w="4003" w:type="dxa"/>
          </w:tcPr>
          <w:p w14:paraId="632FD5D9" w14:textId="77777777" w:rsidR="002848A6" w:rsidRPr="00617D7E" w:rsidRDefault="002848A6" w:rsidP="002848A6">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3D2BC657" w14:textId="1EAE0B02" w:rsidR="002848A6" w:rsidRPr="00617D7E"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5364CFA5" w14:textId="5C9AF33A" w:rsidR="002848A6" w:rsidRPr="00617D7E"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5D7ED730" w14:textId="59186494" w:rsidR="002848A6" w:rsidRPr="00617D7E"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66123C01" w14:textId="5C394624" w:rsidR="002848A6" w:rsidRPr="00617D7E"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r>
      <w:tr w:rsidR="002848A6" w:rsidRPr="00617D7E" w14:paraId="5D7F1DEE" w14:textId="77777777" w:rsidTr="00761E33">
        <w:tc>
          <w:tcPr>
            <w:tcW w:w="4003" w:type="dxa"/>
          </w:tcPr>
          <w:p w14:paraId="3E13F9EA" w14:textId="77777777" w:rsidR="002848A6" w:rsidRPr="00617D7E" w:rsidRDefault="002848A6" w:rsidP="002848A6">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1F674DCB" w14:textId="330452ED" w:rsidR="002848A6" w:rsidRPr="00617D7E"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92018AC" w14:textId="1331D9E2" w:rsidR="002848A6" w:rsidRPr="00617D7E"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F5F539A" w14:textId="7A807C74" w:rsidR="002848A6" w:rsidRPr="00617D7E"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71721F9" w14:textId="051D234E" w:rsidR="002848A6" w:rsidRPr="00617D7E"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t>Baht</w:t>
            </w:r>
          </w:p>
        </w:tc>
      </w:tr>
      <w:tr w:rsidR="002848A6" w:rsidRPr="00617D7E" w14:paraId="7E85CB5B" w14:textId="77777777" w:rsidTr="00761E33">
        <w:tc>
          <w:tcPr>
            <w:tcW w:w="4003" w:type="dxa"/>
          </w:tcPr>
          <w:p w14:paraId="70AC1072" w14:textId="77777777" w:rsidR="002848A6" w:rsidRPr="00617D7E" w:rsidRDefault="002848A6" w:rsidP="002848A6">
            <w:pPr>
              <w:ind w:left="431" w:right="-155"/>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13FFCF37" w14:textId="77777777" w:rsidR="002848A6" w:rsidRPr="00617D7E"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7BD36BD" w14:textId="77777777" w:rsidR="002848A6" w:rsidRPr="00617D7E"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0E9CEA0" w14:textId="77777777" w:rsidR="002848A6" w:rsidRPr="00617D7E"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4A87B0E" w14:textId="77777777" w:rsidR="002848A6" w:rsidRPr="00617D7E"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r>
      <w:tr w:rsidR="002848A6" w:rsidRPr="00617D7E" w14:paraId="6E980F44" w14:textId="77777777" w:rsidTr="00761E33">
        <w:tc>
          <w:tcPr>
            <w:tcW w:w="4003" w:type="dxa"/>
          </w:tcPr>
          <w:p w14:paraId="6DD76B40" w14:textId="77777777" w:rsidR="002848A6" w:rsidRPr="00617D7E" w:rsidRDefault="002848A6" w:rsidP="002848A6">
            <w:pPr>
              <w:ind w:left="431"/>
              <w:rPr>
                <w:rFonts w:ascii="Arial" w:hAnsi="Arial" w:cs="Arial"/>
                <w:b/>
                <w:bCs/>
                <w:snapToGrid w:val="0"/>
                <w:spacing w:val="-4"/>
                <w:sz w:val="18"/>
                <w:szCs w:val="18"/>
                <w:u w:val="single"/>
                <w:cs/>
                <w:lang w:val="en-GB" w:eastAsia="th-TH"/>
              </w:rPr>
            </w:pPr>
            <w:r w:rsidRPr="00617D7E">
              <w:rPr>
                <w:rFonts w:ascii="Arial" w:hAnsi="Arial" w:cs="Arial"/>
                <w:b/>
                <w:bCs/>
                <w:snapToGrid w:val="0"/>
                <w:spacing w:val="-4"/>
                <w:sz w:val="18"/>
                <w:szCs w:val="18"/>
                <w:u w:val="single"/>
                <w:lang w:val="en-GB" w:eastAsia="th-TH"/>
              </w:rPr>
              <w:t>Short-term loans to</w:t>
            </w:r>
          </w:p>
        </w:tc>
        <w:tc>
          <w:tcPr>
            <w:tcW w:w="1368" w:type="dxa"/>
            <w:shd w:val="clear" w:color="auto" w:fill="FAFAFA"/>
            <w:vAlign w:val="bottom"/>
          </w:tcPr>
          <w:p w14:paraId="7C3A6690" w14:textId="77777777" w:rsidR="002848A6" w:rsidRPr="00617D7E"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77DAD4D" w14:textId="77777777" w:rsidR="002848A6" w:rsidRPr="00617D7E"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B6E6113" w14:textId="77777777" w:rsidR="002848A6" w:rsidRPr="00617D7E"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348F0AA4" w14:textId="77777777" w:rsidR="002848A6" w:rsidRPr="00617D7E"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r>
      <w:tr w:rsidR="0027407F" w:rsidRPr="00617D7E" w14:paraId="55A3D941" w14:textId="77777777" w:rsidTr="00761E33">
        <w:tc>
          <w:tcPr>
            <w:tcW w:w="4003" w:type="dxa"/>
          </w:tcPr>
          <w:p w14:paraId="5A8E8DCD" w14:textId="77777777" w:rsidR="0027407F" w:rsidRPr="00617D7E" w:rsidRDefault="0027407F" w:rsidP="0027407F">
            <w:pPr>
              <w:ind w:left="431" w:right="-155"/>
              <w:rPr>
                <w:rFonts w:ascii="Arial" w:hAnsi="Arial" w:cs="Arial"/>
                <w:snapToGrid w:val="0"/>
                <w:sz w:val="18"/>
                <w:szCs w:val="18"/>
                <w:lang w:eastAsia="th-TH"/>
              </w:rPr>
            </w:pPr>
            <w:r w:rsidRPr="00617D7E">
              <w:rPr>
                <w:rFonts w:ascii="Arial" w:hAnsi="Arial" w:cs="Arial"/>
                <w:snapToGrid w:val="0"/>
                <w:sz w:val="18"/>
                <w:szCs w:val="18"/>
                <w:lang w:eastAsia="th-TH"/>
              </w:rPr>
              <w:t>Beginning balance of the year</w:t>
            </w:r>
          </w:p>
        </w:tc>
        <w:tc>
          <w:tcPr>
            <w:tcW w:w="1368" w:type="dxa"/>
            <w:shd w:val="clear" w:color="auto" w:fill="FAFAFA"/>
          </w:tcPr>
          <w:p w14:paraId="29E2D31B" w14:textId="2B65A1CD"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c>
          <w:tcPr>
            <w:tcW w:w="1368" w:type="dxa"/>
            <w:shd w:val="clear" w:color="auto" w:fill="auto"/>
          </w:tcPr>
          <w:p w14:paraId="7DC98048" w14:textId="43133F52" w:rsidR="0027407F" w:rsidRPr="00617D7E" w:rsidRDefault="001A2919"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7</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064</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295</w:t>
            </w:r>
          </w:p>
        </w:tc>
        <w:tc>
          <w:tcPr>
            <w:tcW w:w="1368" w:type="dxa"/>
            <w:shd w:val="clear" w:color="auto" w:fill="FAFAFA"/>
          </w:tcPr>
          <w:p w14:paraId="364B4351" w14:textId="102EF39E" w:rsidR="0027407F" w:rsidRPr="00617D7E" w:rsidRDefault="001A2919"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w:t>
            </w:r>
            <w:r w:rsidR="0012697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978</w:t>
            </w:r>
            <w:r w:rsidR="0012697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500</w:t>
            </w:r>
            <w:r w:rsidR="00126973">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c>
          <w:tcPr>
            <w:tcW w:w="1368" w:type="dxa"/>
            <w:shd w:val="clear" w:color="auto" w:fill="auto"/>
          </w:tcPr>
          <w:p w14:paraId="00624954" w14:textId="1DFD9B3D" w:rsidR="0027407F" w:rsidRPr="00617D7E" w:rsidRDefault="001A2919"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083</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700</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r>
      <w:tr w:rsidR="0027407F" w:rsidRPr="00617D7E" w14:paraId="7E279652" w14:textId="77777777" w:rsidTr="00761E33">
        <w:tc>
          <w:tcPr>
            <w:tcW w:w="4003" w:type="dxa"/>
          </w:tcPr>
          <w:p w14:paraId="649FB439" w14:textId="0C2D886B" w:rsidR="0027407F" w:rsidRPr="00617D7E" w:rsidRDefault="0027407F" w:rsidP="0027407F">
            <w:pPr>
              <w:ind w:left="431" w:right="-155"/>
              <w:rPr>
                <w:rFonts w:ascii="Arial" w:hAnsi="Arial" w:cs="Arial"/>
                <w:snapToGrid w:val="0"/>
                <w:sz w:val="18"/>
                <w:szCs w:val="18"/>
                <w:lang w:eastAsia="th-TH"/>
              </w:rPr>
            </w:pPr>
            <w:r w:rsidRPr="00617D7E">
              <w:rPr>
                <w:rFonts w:ascii="Arial" w:hAnsi="Arial" w:cs="Arial"/>
                <w:snapToGrid w:val="0"/>
                <w:color w:val="000000"/>
                <w:sz w:val="18"/>
                <w:szCs w:val="18"/>
                <w:lang w:eastAsia="th-TH"/>
              </w:rPr>
              <w:t xml:space="preserve">Adjusting items upon adoption of TFRS </w:t>
            </w:r>
            <w:r w:rsidR="001A2919" w:rsidRPr="001A2919">
              <w:rPr>
                <w:rFonts w:ascii="Arial" w:hAnsi="Arial" w:cs="Arial"/>
                <w:snapToGrid w:val="0"/>
                <w:color w:val="000000"/>
                <w:sz w:val="18"/>
                <w:szCs w:val="18"/>
                <w:lang w:val="en-GB" w:eastAsia="th-TH"/>
              </w:rPr>
              <w:t>9</w:t>
            </w:r>
          </w:p>
        </w:tc>
        <w:tc>
          <w:tcPr>
            <w:tcW w:w="1368" w:type="dxa"/>
            <w:shd w:val="clear" w:color="auto" w:fill="FAFAFA"/>
          </w:tcPr>
          <w:p w14:paraId="5DD1D0F0" w14:textId="77777777"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auto"/>
          </w:tcPr>
          <w:p w14:paraId="5549660C" w14:textId="77777777" w:rsidR="0027407F" w:rsidRPr="00617D7E" w:rsidRDefault="0027407F" w:rsidP="0027407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7BDCB28C" w14:textId="77777777"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auto"/>
          </w:tcPr>
          <w:p w14:paraId="5CBA9D0B" w14:textId="77777777"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p>
        </w:tc>
      </w:tr>
      <w:tr w:rsidR="00AA5F6C" w:rsidRPr="00617D7E" w14:paraId="30A0B7B9" w14:textId="77777777" w:rsidTr="00761E33">
        <w:tc>
          <w:tcPr>
            <w:tcW w:w="4003" w:type="dxa"/>
          </w:tcPr>
          <w:p w14:paraId="010BDD50" w14:textId="27CDB915" w:rsidR="00AA5F6C" w:rsidRPr="00617D7E" w:rsidRDefault="00AA5F6C" w:rsidP="00AA5F6C">
            <w:pPr>
              <w:ind w:left="431" w:right="-155"/>
              <w:rPr>
                <w:rFonts w:ascii="Arial" w:hAnsi="Arial" w:cs="Arial"/>
                <w:snapToGrid w:val="0"/>
                <w:sz w:val="18"/>
                <w:szCs w:val="18"/>
                <w:lang w:eastAsia="th-TH"/>
              </w:rPr>
            </w:pPr>
            <w:r w:rsidRPr="00617D7E">
              <w:rPr>
                <w:rFonts w:ascii="Arial" w:hAnsi="Arial" w:cs="Arial"/>
                <w:snapToGrid w:val="0"/>
                <w:color w:val="000000"/>
                <w:sz w:val="18"/>
                <w:szCs w:val="18"/>
                <w:lang w:eastAsia="th-TH"/>
              </w:rPr>
              <w:t xml:space="preserve">   as of </w:t>
            </w:r>
            <w:proofErr w:type="gramStart"/>
            <w:r w:rsidR="001A2919" w:rsidRPr="001A2919">
              <w:rPr>
                <w:rFonts w:ascii="Arial" w:hAnsi="Arial" w:cs="Arial"/>
                <w:snapToGrid w:val="0"/>
                <w:color w:val="000000"/>
                <w:sz w:val="18"/>
                <w:szCs w:val="18"/>
                <w:lang w:val="en-GB" w:eastAsia="th-TH"/>
              </w:rPr>
              <w:t>1</w:t>
            </w:r>
            <w:r w:rsidRPr="00617D7E">
              <w:rPr>
                <w:rFonts w:ascii="Arial" w:hAnsi="Arial" w:cs="Arial"/>
                <w:snapToGrid w:val="0"/>
                <w:color w:val="000000"/>
                <w:sz w:val="18"/>
                <w:szCs w:val="18"/>
                <w:lang w:eastAsia="th-TH"/>
              </w:rPr>
              <w:t xml:space="preserve"> April</w:t>
            </w:r>
            <w:proofErr w:type="gramEnd"/>
            <w:r w:rsidRPr="00617D7E">
              <w:rPr>
                <w:rFonts w:ascii="Arial" w:hAnsi="Arial" w:cs="Arial"/>
                <w:snapToGrid w:val="0"/>
                <w:color w:val="000000"/>
                <w:sz w:val="18"/>
                <w:szCs w:val="18"/>
                <w:lang w:eastAsia="th-TH"/>
              </w:rPr>
              <w:t xml:space="preserve"> </w:t>
            </w:r>
            <w:r w:rsidR="001A2919" w:rsidRPr="001A2919">
              <w:rPr>
                <w:rFonts w:ascii="Arial" w:hAnsi="Arial" w:cs="Arial"/>
                <w:snapToGrid w:val="0"/>
                <w:color w:val="000000"/>
                <w:sz w:val="18"/>
                <w:szCs w:val="18"/>
                <w:lang w:val="en-GB" w:eastAsia="th-TH"/>
              </w:rPr>
              <w:t>2020</w:t>
            </w:r>
          </w:p>
        </w:tc>
        <w:tc>
          <w:tcPr>
            <w:tcW w:w="1368" w:type="dxa"/>
            <w:shd w:val="clear" w:color="auto" w:fill="FAFAFA"/>
          </w:tcPr>
          <w:p w14:paraId="3F3604ED" w14:textId="457BB0E8" w:rsidR="00AA5F6C" w:rsidRPr="00617D7E" w:rsidRDefault="00AA5F6C" w:rsidP="00AA5F6C">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c>
          <w:tcPr>
            <w:tcW w:w="1368" w:type="dxa"/>
            <w:shd w:val="clear" w:color="auto" w:fill="auto"/>
          </w:tcPr>
          <w:p w14:paraId="1667E127" w14:textId="5C0D8DD9" w:rsidR="00AA5F6C" w:rsidRPr="00617D7E" w:rsidRDefault="00AA5F6C" w:rsidP="00AA5F6C">
            <w:pPr>
              <w:pStyle w:val="a0"/>
              <w:tabs>
                <w:tab w:val="decimal" w:pos="1152"/>
              </w:tabs>
              <w:ind w:left="-14" w:right="-72"/>
              <w:jc w:val="both"/>
              <w:rPr>
                <w:rFonts w:ascii="Arial" w:hAnsi="Arial" w:cs="Arial"/>
                <w:snapToGrid w:val="0"/>
                <w:color w:val="auto"/>
                <w:spacing w:val="-4"/>
                <w:sz w:val="18"/>
                <w:szCs w:val="18"/>
                <w:lang w:eastAsia="th-TH"/>
              </w:rPr>
            </w:pPr>
            <w:r w:rsidRPr="00617D7E">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7</w:t>
            </w:r>
            <w:r w:rsidRPr="00617D7E">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064</w:t>
            </w:r>
            <w:r w:rsidRPr="00617D7E">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295</w:t>
            </w:r>
            <w:r w:rsidRPr="00617D7E">
              <w:rPr>
                <w:rFonts w:ascii="Arial" w:hAnsi="Arial" w:cs="Arial"/>
                <w:noProof/>
                <w:snapToGrid w:val="0"/>
                <w:color w:val="auto"/>
                <w:spacing w:val="-4"/>
                <w:sz w:val="18"/>
                <w:szCs w:val="18"/>
                <w:lang w:eastAsia="th-TH"/>
              </w:rPr>
              <w:t>)</w:t>
            </w:r>
          </w:p>
        </w:tc>
        <w:tc>
          <w:tcPr>
            <w:tcW w:w="1368" w:type="dxa"/>
            <w:shd w:val="clear" w:color="auto" w:fill="FAFAFA"/>
          </w:tcPr>
          <w:p w14:paraId="2A354712" w14:textId="471778B1" w:rsidR="00AA5F6C" w:rsidRPr="00617D7E" w:rsidRDefault="00AA5F6C" w:rsidP="00AA5F6C">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c>
          <w:tcPr>
            <w:tcW w:w="1368" w:type="dxa"/>
            <w:shd w:val="clear" w:color="auto" w:fill="auto"/>
          </w:tcPr>
          <w:p w14:paraId="58F45654" w14:textId="0CCB9110" w:rsidR="00AA5F6C" w:rsidRPr="00617D7E" w:rsidRDefault="00AA5F6C" w:rsidP="00AA5F6C">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r>
      <w:tr w:rsidR="00AA5F6C" w:rsidRPr="00617D7E" w14:paraId="2832B491" w14:textId="77777777" w:rsidTr="00761E33">
        <w:tc>
          <w:tcPr>
            <w:tcW w:w="4003" w:type="dxa"/>
          </w:tcPr>
          <w:p w14:paraId="1F96EC16" w14:textId="4B6FCA76" w:rsidR="00AA5F6C" w:rsidRPr="00617D7E" w:rsidRDefault="00AA5F6C" w:rsidP="00AA5F6C">
            <w:pPr>
              <w:ind w:left="431" w:right="-155"/>
              <w:rPr>
                <w:rFonts w:ascii="Arial" w:hAnsi="Arial" w:cs="Arial"/>
                <w:snapToGrid w:val="0"/>
                <w:color w:val="000000"/>
                <w:sz w:val="18"/>
                <w:szCs w:val="18"/>
                <w:lang w:eastAsia="th-TH"/>
              </w:rPr>
            </w:pPr>
            <w:r w:rsidRPr="00617D7E">
              <w:rPr>
                <w:rFonts w:ascii="Arial" w:hAnsi="Arial" w:cs="Arial"/>
                <w:snapToGrid w:val="0"/>
                <w:color w:val="000000"/>
                <w:sz w:val="18"/>
                <w:szCs w:val="18"/>
                <w:lang w:eastAsia="th-TH"/>
              </w:rPr>
              <w:t>Revers</w:t>
            </w:r>
            <w:r>
              <w:rPr>
                <w:rFonts w:ascii="Arial" w:hAnsi="Arial" w:cs="Arial"/>
                <w:snapToGrid w:val="0"/>
                <w:color w:val="000000"/>
                <w:sz w:val="18"/>
                <w:szCs w:val="18"/>
                <w:lang w:eastAsia="th-TH"/>
              </w:rPr>
              <w:t>al of expected credit loss</w:t>
            </w:r>
          </w:p>
        </w:tc>
        <w:tc>
          <w:tcPr>
            <w:tcW w:w="1368" w:type="dxa"/>
            <w:shd w:val="clear" w:color="auto" w:fill="FAFAFA"/>
          </w:tcPr>
          <w:p w14:paraId="7BEBC32F" w14:textId="58C08F56" w:rsidR="00AA5F6C" w:rsidRPr="00617D7E" w:rsidRDefault="00AA5F6C" w:rsidP="00AA5F6C">
            <w:pPr>
              <w:pStyle w:val="a0"/>
              <w:tabs>
                <w:tab w:val="decimal" w:pos="1152"/>
              </w:tabs>
              <w:ind w:left="-14" w:right="-72"/>
              <w:jc w:val="both"/>
              <w:rPr>
                <w:rFonts w:ascii="Arial" w:hAnsi="Arial" w:cs="Arial"/>
                <w:color w:val="000000"/>
                <w:sz w:val="18"/>
                <w:szCs w:val="18"/>
              </w:rPr>
            </w:pPr>
          </w:p>
        </w:tc>
        <w:tc>
          <w:tcPr>
            <w:tcW w:w="1368" w:type="dxa"/>
            <w:shd w:val="clear" w:color="auto" w:fill="auto"/>
          </w:tcPr>
          <w:p w14:paraId="1EABCEF3" w14:textId="1911BE5C" w:rsidR="00AA5F6C" w:rsidRPr="00617D7E" w:rsidRDefault="00AA5F6C" w:rsidP="00AA5F6C">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FAFAFA"/>
          </w:tcPr>
          <w:p w14:paraId="402EF0E8" w14:textId="3E06770B" w:rsidR="00AA5F6C" w:rsidRPr="00617D7E" w:rsidRDefault="00AA5F6C" w:rsidP="00AA5F6C">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auto"/>
          </w:tcPr>
          <w:p w14:paraId="63DCC9B3" w14:textId="69DC2864" w:rsidR="00AA5F6C" w:rsidRPr="00617D7E" w:rsidRDefault="00AA5F6C" w:rsidP="00AA5F6C">
            <w:pPr>
              <w:pStyle w:val="a0"/>
              <w:tabs>
                <w:tab w:val="decimal" w:pos="1152"/>
              </w:tabs>
              <w:ind w:left="-14" w:right="-72"/>
              <w:jc w:val="both"/>
              <w:rPr>
                <w:rFonts w:ascii="Arial" w:hAnsi="Arial" w:cs="Arial"/>
                <w:snapToGrid w:val="0"/>
                <w:color w:val="auto"/>
                <w:spacing w:val="-4"/>
                <w:sz w:val="18"/>
                <w:szCs w:val="18"/>
                <w:lang w:eastAsia="th-TH"/>
              </w:rPr>
            </w:pPr>
          </w:p>
        </w:tc>
      </w:tr>
      <w:tr w:rsidR="00AA5F6C" w:rsidRPr="00617D7E" w14:paraId="3A541FDE" w14:textId="77777777" w:rsidTr="00761E33">
        <w:tc>
          <w:tcPr>
            <w:tcW w:w="4003" w:type="dxa"/>
          </w:tcPr>
          <w:p w14:paraId="25B5C57B" w14:textId="544FF751" w:rsidR="00AA5F6C" w:rsidRPr="00617D7E" w:rsidRDefault="00AA5F6C" w:rsidP="00AA5F6C">
            <w:pPr>
              <w:ind w:left="431" w:right="-155"/>
              <w:rPr>
                <w:rFonts w:ascii="Arial" w:hAnsi="Arial" w:cs="Arial"/>
                <w:snapToGrid w:val="0"/>
                <w:color w:val="000000"/>
                <w:sz w:val="18"/>
                <w:szCs w:val="18"/>
                <w:lang w:eastAsia="th-TH"/>
              </w:rPr>
            </w:pPr>
            <w:r w:rsidRPr="00617D7E">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on a </w:t>
            </w:r>
            <w:proofErr w:type="gramStart"/>
            <w:r>
              <w:rPr>
                <w:rFonts w:ascii="Arial" w:hAnsi="Arial" w:cs="Arial"/>
                <w:snapToGrid w:val="0"/>
                <w:color w:val="000000"/>
                <w:sz w:val="18"/>
                <w:szCs w:val="18"/>
                <w:lang w:eastAsia="th-TH"/>
              </w:rPr>
              <w:t>forward looking</w:t>
            </w:r>
            <w:proofErr w:type="gramEnd"/>
            <w:r>
              <w:rPr>
                <w:rFonts w:ascii="Arial" w:hAnsi="Arial" w:cs="Arial"/>
                <w:snapToGrid w:val="0"/>
                <w:color w:val="000000"/>
                <w:sz w:val="18"/>
                <w:szCs w:val="18"/>
                <w:lang w:eastAsia="th-TH"/>
              </w:rPr>
              <w:t xml:space="preserve"> basis</w:t>
            </w:r>
          </w:p>
        </w:tc>
        <w:tc>
          <w:tcPr>
            <w:tcW w:w="1368" w:type="dxa"/>
            <w:shd w:val="clear" w:color="auto" w:fill="FAFAFA"/>
          </w:tcPr>
          <w:p w14:paraId="4965CFEE" w14:textId="00B6DA76" w:rsidR="00AA5F6C" w:rsidRPr="00617D7E" w:rsidRDefault="001A2919" w:rsidP="00AA5F6C">
            <w:pPr>
              <w:pStyle w:val="a0"/>
              <w:tabs>
                <w:tab w:val="decimal" w:pos="1152"/>
              </w:tabs>
              <w:ind w:left="-14" w:right="-72"/>
              <w:jc w:val="both"/>
              <w:rPr>
                <w:rFonts w:ascii="Arial" w:hAnsi="Arial" w:cs="Arial"/>
                <w:color w:val="000000"/>
                <w:sz w:val="18"/>
                <w:szCs w:val="18"/>
              </w:rPr>
            </w:pPr>
            <w:r w:rsidRPr="001A2919">
              <w:rPr>
                <w:rFonts w:ascii="Arial" w:hAnsi="Arial" w:cs="Arial"/>
                <w:color w:val="000000"/>
                <w:sz w:val="18"/>
                <w:szCs w:val="18"/>
              </w:rPr>
              <w:t>7</w:t>
            </w:r>
            <w:r w:rsidR="00AA5F6C" w:rsidRPr="00617D7E">
              <w:rPr>
                <w:rFonts w:ascii="Arial" w:hAnsi="Arial" w:cs="Arial"/>
                <w:color w:val="000000"/>
                <w:sz w:val="18"/>
                <w:szCs w:val="18"/>
              </w:rPr>
              <w:t>,</w:t>
            </w:r>
            <w:r w:rsidRPr="001A2919">
              <w:rPr>
                <w:rFonts w:ascii="Arial" w:hAnsi="Arial" w:cs="Arial"/>
                <w:color w:val="000000"/>
                <w:sz w:val="18"/>
                <w:szCs w:val="18"/>
              </w:rPr>
              <w:t>334</w:t>
            </w:r>
            <w:r w:rsidR="00AA5F6C" w:rsidRPr="00617D7E">
              <w:rPr>
                <w:rFonts w:ascii="Arial" w:hAnsi="Arial" w:cs="Arial"/>
                <w:color w:val="000000"/>
                <w:sz w:val="18"/>
                <w:szCs w:val="18"/>
              </w:rPr>
              <w:t>,</w:t>
            </w:r>
            <w:r w:rsidRPr="001A2919">
              <w:rPr>
                <w:rFonts w:ascii="Arial" w:hAnsi="Arial" w:cs="Arial"/>
                <w:color w:val="000000"/>
                <w:sz w:val="18"/>
                <w:szCs w:val="18"/>
              </w:rPr>
              <w:t>004</w:t>
            </w:r>
          </w:p>
        </w:tc>
        <w:tc>
          <w:tcPr>
            <w:tcW w:w="1368" w:type="dxa"/>
            <w:shd w:val="clear" w:color="auto" w:fill="auto"/>
          </w:tcPr>
          <w:p w14:paraId="61E6CBE7" w14:textId="377ECFDD" w:rsidR="00AA5F6C" w:rsidRPr="00617D7E" w:rsidRDefault="00AA5F6C" w:rsidP="00AA5F6C">
            <w:pPr>
              <w:pStyle w:val="a0"/>
              <w:tabs>
                <w:tab w:val="decimal" w:pos="1152"/>
              </w:tabs>
              <w:ind w:left="-14" w:right="-72"/>
              <w:jc w:val="both"/>
              <w:rPr>
                <w:rFonts w:ascii="Arial" w:hAnsi="Arial" w:cs="Arial"/>
                <w:sz w:val="18"/>
                <w:szCs w:val="18"/>
              </w:rPr>
            </w:pPr>
            <w:r w:rsidRPr="00617D7E">
              <w:rPr>
                <w:rFonts w:ascii="Arial" w:hAnsi="Arial" w:cs="Arial"/>
                <w:sz w:val="18"/>
                <w:szCs w:val="18"/>
              </w:rPr>
              <w:t xml:space="preserve">-       </w:t>
            </w:r>
          </w:p>
        </w:tc>
        <w:tc>
          <w:tcPr>
            <w:tcW w:w="1368" w:type="dxa"/>
            <w:shd w:val="clear" w:color="auto" w:fill="FAFAFA"/>
          </w:tcPr>
          <w:p w14:paraId="6E295314" w14:textId="16F93265" w:rsidR="00AA5F6C" w:rsidRPr="00617D7E" w:rsidRDefault="00AA5F6C" w:rsidP="00AA5F6C">
            <w:pPr>
              <w:pStyle w:val="a0"/>
              <w:tabs>
                <w:tab w:val="decimal" w:pos="1152"/>
              </w:tabs>
              <w:ind w:left="-14" w:right="-72"/>
              <w:jc w:val="both"/>
              <w:rPr>
                <w:rFonts w:ascii="Arial" w:hAnsi="Arial" w:cs="Arial"/>
                <w:sz w:val="18"/>
                <w:szCs w:val="18"/>
              </w:rPr>
            </w:pPr>
            <w:r w:rsidRPr="00617D7E">
              <w:rPr>
                <w:rFonts w:ascii="Arial" w:hAnsi="Arial" w:cs="Arial"/>
                <w:sz w:val="18"/>
                <w:szCs w:val="18"/>
              </w:rPr>
              <w:t xml:space="preserve">-       </w:t>
            </w:r>
          </w:p>
        </w:tc>
        <w:tc>
          <w:tcPr>
            <w:tcW w:w="1368" w:type="dxa"/>
            <w:shd w:val="clear" w:color="auto" w:fill="auto"/>
          </w:tcPr>
          <w:p w14:paraId="42651143" w14:textId="710F0FC0" w:rsidR="00AA5F6C" w:rsidRPr="00617D7E" w:rsidRDefault="00AA5F6C" w:rsidP="00AA5F6C">
            <w:pPr>
              <w:pStyle w:val="a0"/>
              <w:tabs>
                <w:tab w:val="decimal" w:pos="1152"/>
              </w:tabs>
              <w:ind w:left="-14" w:right="-72"/>
              <w:jc w:val="both"/>
              <w:rPr>
                <w:rFonts w:ascii="Arial" w:hAnsi="Arial" w:cs="Arial"/>
                <w:sz w:val="18"/>
                <w:szCs w:val="18"/>
              </w:rPr>
            </w:pPr>
            <w:r w:rsidRPr="00617D7E">
              <w:rPr>
                <w:rFonts w:ascii="Arial" w:hAnsi="Arial" w:cs="Arial"/>
                <w:sz w:val="18"/>
                <w:szCs w:val="18"/>
              </w:rPr>
              <w:t xml:space="preserve">-       </w:t>
            </w:r>
          </w:p>
        </w:tc>
      </w:tr>
      <w:tr w:rsidR="00AA5F6C" w:rsidRPr="00617D7E" w14:paraId="57F964F3" w14:textId="77777777" w:rsidTr="00EB73D5">
        <w:tc>
          <w:tcPr>
            <w:tcW w:w="4003" w:type="dxa"/>
          </w:tcPr>
          <w:p w14:paraId="09D2863C" w14:textId="77777777" w:rsidR="00AA5F6C" w:rsidRPr="00617D7E" w:rsidRDefault="00AA5F6C" w:rsidP="00AA5F6C">
            <w:pPr>
              <w:ind w:left="431" w:right="-151"/>
              <w:rPr>
                <w:rFonts w:ascii="Arial" w:hAnsi="Arial" w:cs="Arial"/>
                <w:snapToGrid w:val="0"/>
                <w:sz w:val="18"/>
                <w:szCs w:val="18"/>
                <w:cs/>
                <w:lang w:eastAsia="th-TH"/>
              </w:rPr>
            </w:pPr>
            <w:r w:rsidRPr="00617D7E">
              <w:rPr>
                <w:rFonts w:ascii="Arial" w:hAnsi="Arial" w:cs="Arial"/>
                <w:snapToGrid w:val="0"/>
                <w:sz w:val="18"/>
                <w:szCs w:val="18"/>
                <w:lang w:eastAsia="th-TH"/>
              </w:rPr>
              <w:t>Additional during the year</w:t>
            </w:r>
          </w:p>
        </w:tc>
        <w:tc>
          <w:tcPr>
            <w:tcW w:w="1368" w:type="dxa"/>
            <w:shd w:val="clear" w:color="auto" w:fill="FAFAFA"/>
          </w:tcPr>
          <w:p w14:paraId="6C7451B5" w14:textId="6C98F515" w:rsidR="00AA5F6C" w:rsidRPr="00617D7E" w:rsidRDefault="00AA5F6C" w:rsidP="00AA5F6C">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c>
          <w:tcPr>
            <w:tcW w:w="1368" w:type="dxa"/>
            <w:shd w:val="clear" w:color="auto" w:fill="auto"/>
            <w:vAlign w:val="bottom"/>
          </w:tcPr>
          <w:p w14:paraId="456F8982" w14:textId="2D8CA248" w:rsidR="00AA5F6C" w:rsidRPr="00617D7E" w:rsidRDefault="001A2919" w:rsidP="00AA5F6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20</w:t>
            </w:r>
            <w:r w:rsidR="00AA5F6C"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400</w:t>
            </w:r>
            <w:r w:rsidR="00AA5F6C"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c>
          <w:tcPr>
            <w:tcW w:w="1368" w:type="dxa"/>
            <w:shd w:val="clear" w:color="auto" w:fill="FAFAFA"/>
            <w:vAlign w:val="bottom"/>
          </w:tcPr>
          <w:p w14:paraId="62FB2AB3" w14:textId="35FE3D5C" w:rsidR="00AA5F6C" w:rsidRPr="00617D7E" w:rsidRDefault="001A2919" w:rsidP="00AA5F6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1</w:t>
            </w:r>
            <w:r w:rsidR="00AA5F6C"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895</w:t>
            </w:r>
            <w:r w:rsidR="00AA5F6C"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700</w:t>
            </w:r>
            <w:r w:rsidR="00AA5F6C"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c>
          <w:tcPr>
            <w:tcW w:w="1368" w:type="dxa"/>
            <w:shd w:val="clear" w:color="auto" w:fill="auto"/>
            <w:vAlign w:val="bottom"/>
          </w:tcPr>
          <w:p w14:paraId="58A1F323" w14:textId="7E97E64F" w:rsidR="00AA5F6C" w:rsidRPr="00617D7E" w:rsidRDefault="001A2919" w:rsidP="00AA5F6C">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w:t>
            </w:r>
            <w:r w:rsidR="00AA5F6C"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338</w:t>
            </w:r>
            <w:r w:rsidR="00AA5F6C"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900</w:t>
            </w:r>
            <w:r w:rsidR="00AA5F6C"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r>
      <w:tr w:rsidR="00AA5F6C" w:rsidRPr="00617D7E" w14:paraId="4B6CC83C" w14:textId="77777777" w:rsidTr="00473043">
        <w:tc>
          <w:tcPr>
            <w:tcW w:w="4003" w:type="dxa"/>
          </w:tcPr>
          <w:p w14:paraId="15A292F3" w14:textId="77777777" w:rsidR="00AA5F6C" w:rsidRPr="00617D7E" w:rsidRDefault="00AA5F6C" w:rsidP="00AA5F6C">
            <w:pPr>
              <w:ind w:left="431"/>
              <w:rPr>
                <w:rFonts w:ascii="Arial" w:hAnsi="Arial" w:cs="Arial"/>
                <w:snapToGrid w:val="0"/>
                <w:sz w:val="18"/>
                <w:szCs w:val="18"/>
                <w:cs/>
                <w:lang w:eastAsia="th-TH"/>
              </w:rPr>
            </w:pPr>
            <w:r w:rsidRPr="00617D7E">
              <w:rPr>
                <w:rFonts w:ascii="Arial" w:hAnsi="Arial" w:cs="Arial"/>
                <w:snapToGrid w:val="0"/>
                <w:sz w:val="18"/>
                <w:szCs w:val="18"/>
                <w:lang w:eastAsia="th-TH"/>
              </w:rPr>
              <w:t>Repayment during the year</w:t>
            </w:r>
          </w:p>
        </w:tc>
        <w:tc>
          <w:tcPr>
            <w:tcW w:w="1368" w:type="dxa"/>
            <w:shd w:val="clear" w:color="auto" w:fill="FAFAFA"/>
          </w:tcPr>
          <w:p w14:paraId="18EC317F" w14:textId="75686395" w:rsidR="00AA5F6C" w:rsidRPr="00617D7E" w:rsidRDefault="00AA5F6C" w:rsidP="00AA5F6C">
            <w:pPr>
              <w:pStyle w:val="a0"/>
              <w:tabs>
                <w:tab w:val="decimal" w:pos="1152"/>
              </w:tabs>
              <w:ind w:left="-14" w:right="-72"/>
              <w:jc w:val="both"/>
              <w:rPr>
                <w:rFonts w:ascii="Arial" w:hAnsi="Arial" w:cs="Arial"/>
                <w:noProof/>
                <w:snapToGrid w:val="0"/>
                <w:color w:val="auto"/>
                <w:spacing w:val="-4"/>
                <w:sz w:val="18"/>
                <w:szCs w:val="18"/>
                <w:lang w:val="en-US" w:eastAsia="th-TH"/>
              </w:rPr>
            </w:pPr>
            <w:r w:rsidRPr="00617D7E">
              <w:rPr>
                <w:rFonts w:ascii="Arial" w:hAnsi="Arial" w:cs="Arial"/>
                <w:sz w:val="18"/>
                <w:szCs w:val="18"/>
              </w:rPr>
              <w:t xml:space="preserve">-       </w:t>
            </w:r>
          </w:p>
        </w:tc>
        <w:tc>
          <w:tcPr>
            <w:tcW w:w="1368" w:type="dxa"/>
            <w:shd w:val="clear" w:color="auto" w:fill="auto"/>
            <w:vAlign w:val="bottom"/>
          </w:tcPr>
          <w:p w14:paraId="383397F9" w14:textId="65042ABA" w:rsidR="00AA5F6C" w:rsidRPr="00617D7E" w:rsidRDefault="00AA5F6C" w:rsidP="00AA5F6C">
            <w:pPr>
              <w:pStyle w:val="a0"/>
              <w:tabs>
                <w:tab w:val="decimal" w:pos="1152"/>
              </w:tabs>
              <w:ind w:left="-14" w:right="-72"/>
              <w:jc w:val="both"/>
              <w:rPr>
                <w:rFonts w:ascii="Arial" w:hAnsi="Arial" w:cs="Arial"/>
                <w:noProof/>
                <w:snapToGrid w:val="0"/>
                <w:color w:val="auto"/>
                <w:spacing w:val="-4"/>
                <w:sz w:val="18"/>
                <w:szCs w:val="18"/>
                <w:lang w:val="en-US" w:eastAsia="th-TH"/>
              </w:rPr>
            </w:pPr>
            <w:r w:rsidRPr="00617D7E">
              <w:rPr>
                <w:rFonts w:ascii="Arial" w:hAnsi="Arial" w:cs="Arial"/>
                <w:noProof/>
                <w:snapToGrid w:val="0"/>
                <w:color w:val="auto"/>
                <w:spacing w:val="-4"/>
                <w:sz w:val="18"/>
                <w:szCs w:val="18"/>
                <w:lang w:val="en-US" w:eastAsia="th-TH"/>
              </w:rPr>
              <w:t>(</w:t>
            </w:r>
            <w:r w:rsidR="001A2919" w:rsidRPr="001A2919">
              <w:rPr>
                <w:rFonts w:ascii="Arial" w:hAnsi="Arial" w:cs="Arial"/>
                <w:noProof/>
                <w:snapToGrid w:val="0"/>
                <w:color w:val="auto"/>
                <w:spacing w:val="-4"/>
                <w:sz w:val="18"/>
                <w:szCs w:val="18"/>
                <w:lang w:eastAsia="th-TH"/>
              </w:rPr>
              <w:t>20</w:t>
            </w:r>
            <w:r w:rsidRPr="00617D7E">
              <w:rPr>
                <w:rFonts w:ascii="Arial" w:hAnsi="Arial" w:cs="Arial"/>
                <w:noProof/>
                <w:snapToGrid w:val="0"/>
                <w:color w:val="auto"/>
                <w:spacing w:val="-4"/>
                <w:sz w:val="18"/>
                <w:szCs w:val="18"/>
                <w:lang w:val="en-US" w:eastAsia="th-TH"/>
              </w:rPr>
              <w:t>,</w:t>
            </w:r>
            <w:r w:rsidR="001A2919" w:rsidRPr="001A2919">
              <w:rPr>
                <w:rFonts w:ascii="Arial" w:hAnsi="Arial" w:cs="Arial"/>
                <w:noProof/>
                <w:snapToGrid w:val="0"/>
                <w:color w:val="auto"/>
                <w:spacing w:val="-4"/>
                <w:sz w:val="18"/>
                <w:szCs w:val="18"/>
                <w:lang w:eastAsia="th-TH"/>
              </w:rPr>
              <w:t>400</w:t>
            </w:r>
            <w:r w:rsidRPr="00617D7E">
              <w:rPr>
                <w:rFonts w:ascii="Arial" w:hAnsi="Arial" w:cs="Arial"/>
                <w:noProof/>
                <w:snapToGrid w:val="0"/>
                <w:color w:val="auto"/>
                <w:spacing w:val="-4"/>
                <w:sz w:val="18"/>
                <w:szCs w:val="18"/>
                <w:lang w:val="en-US" w:eastAsia="th-TH"/>
              </w:rPr>
              <w:t>,</w:t>
            </w:r>
            <w:r w:rsidR="001A2919" w:rsidRPr="001A2919">
              <w:rPr>
                <w:rFonts w:ascii="Arial" w:hAnsi="Arial" w:cs="Arial"/>
                <w:noProof/>
                <w:snapToGrid w:val="0"/>
                <w:color w:val="auto"/>
                <w:spacing w:val="-4"/>
                <w:sz w:val="18"/>
                <w:szCs w:val="18"/>
                <w:lang w:eastAsia="th-TH"/>
              </w:rPr>
              <w:t>000</w:t>
            </w:r>
            <w:r w:rsidRPr="00617D7E">
              <w:rPr>
                <w:rFonts w:ascii="Arial" w:hAnsi="Arial" w:cs="Arial"/>
                <w:noProof/>
                <w:snapToGrid w:val="0"/>
                <w:color w:val="auto"/>
                <w:spacing w:val="-4"/>
                <w:sz w:val="18"/>
                <w:szCs w:val="18"/>
                <w:lang w:val="en-US" w:eastAsia="th-TH"/>
              </w:rPr>
              <w:t>)</w:t>
            </w:r>
          </w:p>
        </w:tc>
        <w:tc>
          <w:tcPr>
            <w:tcW w:w="1368" w:type="dxa"/>
            <w:shd w:val="clear" w:color="auto" w:fill="FAFAFA"/>
            <w:vAlign w:val="bottom"/>
          </w:tcPr>
          <w:p w14:paraId="2E5A0632" w14:textId="43DA6865" w:rsidR="00AA5F6C" w:rsidRPr="00617D7E" w:rsidRDefault="00AA5F6C" w:rsidP="00AA5F6C">
            <w:pPr>
              <w:pStyle w:val="a0"/>
              <w:tabs>
                <w:tab w:val="decimal" w:pos="1152"/>
              </w:tabs>
              <w:ind w:left="-14" w:right="-72"/>
              <w:jc w:val="both"/>
              <w:rPr>
                <w:rFonts w:ascii="Arial" w:hAnsi="Arial" w:cs="Arial"/>
                <w:noProof/>
                <w:snapToGrid w:val="0"/>
                <w:color w:val="auto"/>
                <w:spacing w:val="-4"/>
                <w:sz w:val="18"/>
                <w:szCs w:val="18"/>
                <w:lang w:val="en-US" w:eastAsia="th-TH"/>
              </w:rPr>
            </w:pPr>
            <w:r w:rsidRPr="00617D7E">
              <w:rPr>
                <w:rFonts w:ascii="Arial" w:hAnsi="Arial" w:cs="Arial"/>
                <w:noProof/>
                <w:snapToGrid w:val="0"/>
                <w:color w:val="auto"/>
                <w:spacing w:val="-4"/>
                <w:sz w:val="18"/>
                <w:szCs w:val="18"/>
                <w:lang w:val="en-US" w:eastAsia="th-TH"/>
              </w:rPr>
              <w:t>(</w:t>
            </w:r>
            <w:r w:rsidR="001A2919" w:rsidRPr="001A2919">
              <w:rPr>
                <w:rFonts w:ascii="Arial" w:hAnsi="Arial" w:cs="Arial"/>
                <w:noProof/>
                <w:snapToGrid w:val="0"/>
                <w:color w:val="auto"/>
                <w:spacing w:val="-4"/>
                <w:sz w:val="18"/>
                <w:szCs w:val="18"/>
                <w:lang w:eastAsia="th-TH"/>
              </w:rPr>
              <w:t>1</w:t>
            </w:r>
            <w:r w:rsidRPr="00617D7E">
              <w:rPr>
                <w:rFonts w:ascii="Arial" w:hAnsi="Arial" w:cs="Arial"/>
                <w:noProof/>
                <w:snapToGrid w:val="0"/>
                <w:color w:val="auto"/>
                <w:spacing w:val="-4"/>
                <w:sz w:val="18"/>
                <w:szCs w:val="18"/>
                <w:lang w:val="en-US" w:eastAsia="th-TH"/>
              </w:rPr>
              <w:t>,</w:t>
            </w:r>
            <w:r w:rsidR="001A2919" w:rsidRPr="001A2919">
              <w:rPr>
                <w:rFonts w:ascii="Arial" w:hAnsi="Arial" w:cs="Arial"/>
                <w:noProof/>
                <w:snapToGrid w:val="0"/>
                <w:color w:val="auto"/>
                <w:spacing w:val="-4"/>
                <w:sz w:val="18"/>
                <w:szCs w:val="18"/>
                <w:lang w:eastAsia="th-TH"/>
              </w:rPr>
              <w:t>295</w:t>
            </w:r>
            <w:r w:rsidRPr="00617D7E">
              <w:rPr>
                <w:rFonts w:ascii="Arial" w:hAnsi="Arial" w:cs="Arial"/>
                <w:noProof/>
                <w:snapToGrid w:val="0"/>
                <w:color w:val="auto"/>
                <w:spacing w:val="-4"/>
                <w:sz w:val="18"/>
                <w:szCs w:val="18"/>
                <w:lang w:val="en-US" w:eastAsia="th-TH"/>
              </w:rPr>
              <w:t>,</w:t>
            </w:r>
            <w:r w:rsidR="001A2919" w:rsidRPr="001A2919">
              <w:rPr>
                <w:rFonts w:ascii="Arial" w:hAnsi="Arial" w:cs="Arial"/>
                <w:noProof/>
                <w:snapToGrid w:val="0"/>
                <w:color w:val="auto"/>
                <w:spacing w:val="-4"/>
                <w:sz w:val="18"/>
                <w:szCs w:val="18"/>
                <w:lang w:eastAsia="th-TH"/>
              </w:rPr>
              <w:t>300</w:t>
            </w:r>
            <w:r w:rsidRPr="00617D7E">
              <w:rPr>
                <w:rFonts w:ascii="Arial" w:hAnsi="Arial" w:cs="Arial"/>
                <w:noProof/>
                <w:snapToGrid w:val="0"/>
                <w:color w:val="auto"/>
                <w:spacing w:val="-4"/>
                <w:sz w:val="18"/>
                <w:szCs w:val="18"/>
                <w:lang w:val="en-US" w:eastAsia="th-TH"/>
              </w:rPr>
              <w:t>,</w:t>
            </w:r>
            <w:r w:rsidR="001A2919" w:rsidRPr="001A2919">
              <w:rPr>
                <w:rFonts w:ascii="Arial" w:hAnsi="Arial" w:cs="Arial"/>
                <w:noProof/>
                <w:snapToGrid w:val="0"/>
                <w:color w:val="auto"/>
                <w:spacing w:val="-4"/>
                <w:sz w:val="18"/>
                <w:szCs w:val="18"/>
                <w:lang w:eastAsia="th-TH"/>
              </w:rPr>
              <w:t>000</w:t>
            </w:r>
            <w:r w:rsidRPr="00617D7E">
              <w:rPr>
                <w:rFonts w:ascii="Arial" w:hAnsi="Arial" w:cs="Arial"/>
                <w:noProof/>
                <w:snapToGrid w:val="0"/>
                <w:color w:val="auto"/>
                <w:spacing w:val="-4"/>
                <w:sz w:val="18"/>
                <w:szCs w:val="18"/>
                <w:lang w:val="en-US" w:eastAsia="th-TH"/>
              </w:rPr>
              <w:t>)</w:t>
            </w:r>
          </w:p>
        </w:tc>
        <w:tc>
          <w:tcPr>
            <w:tcW w:w="1368" w:type="dxa"/>
            <w:shd w:val="clear" w:color="auto" w:fill="auto"/>
            <w:vAlign w:val="bottom"/>
          </w:tcPr>
          <w:p w14:paraId="4EAC84BB" w14:textId="25EE4A78" w:rsidR="00AA5F6C" w:rsidRPr="00617D7E" w:rsidRDefault="00AA5F6C" w:rsidP="00AA5F6C">
            <w:pPr>
              <w:pStyle w:val="a0"/>
              <w:tabs>
                <w:tab w:val="decimal" w:pos="1152"/>
              </w:tabs>
              <w:ind w:left="-14" w:right="-72"/>
              <w:jc w:val="both"/>
              <w:rPr>
                <w:rFonts w:ascii="Arial" w:hAnsi="Arial" w:cs="Arial"/>
                <w:noProof/>
                <w:snapToGrid w:val="0"/>
                <w:color w:val="auto"/>
                <w:spacing w:val="-4"/>
                <w:sz w:val="18"/>
                <w:szCs w:val="18"/>
                <w:lang w:val="en-US" w:eastAsia="th-TH"/>
              </w:rPr>
            </w:pPr>
            <w:r w:rsidRPr="00617D7E">
              <w:rPr>
                <w:rFonts w:ascii="Arial" w:hAnsi="Arial" w:cs="Arial"/>
                <w:noProof/>
                <w:snapToGrid w:val="0"/>
                <w:color w:val="auto"/>
                <w:spacing w:val="-4"/>
                <w:sz w:val="18"/>
                <w:szCs w:val="18"/>
                <w:lang w:val="en-US" w:eastAsia="th-TH"/>
              </w:rPr>
              <w:t>(</w:t>
            </w:r>
            <w:r w:rsidR="001A2919" w:rsidRPr="001A2919">
              <w:rPr>
                <w:rFonts w:ascii="Arial" w:hAnsi="Arial" w:cs="Arial"/>
                <w:noProof/>
                <w:snapToGrid w:val="0"/>
                <w:color w:val="auto"/>
                <w:spacing w:val="-4"/>
                <w:sz w:val="18"/>
                <w:szCs w:val="18"/>
                <w:lang w:eastAsia="th-TH"/>
              </w:rPr>
              <w:t>2</w:t>
            </w:r>
            <w:r w:rsidRPr="00617D7E">
              <w:rPr>
                <w:rFonts w:ascii="Arial" w:hAnsi="Arial" w:cs="Arial"/>
                <w:noProof/>
                <w:snapToGrid w:val="0"/>
                <w:color w:val="auto"/>
                <w:spacing w:val="-4"/>
                <w:sz w:val="18"/>
                <w:szCs w:val="18"/>
                <w:lang w:val="en-US" w:eastAsia="th-TH"/>
              </w:rPr>
              <w:t>,</w:t>
            </w:r>
            <w:r w:rsidR="001A2919" w:rsidRPr="001A2919">
              <w:rPr>
                <w:rFonts w:ascii="Arial" w:hAnsi="Arial" w:cs="Arial"/>
                <w:noProof/>
                <w:snapToGrid w:val="0"/>
                <w:color w:val="auto"/>
                <w:spacing w:val="-4"/>
                <w:sz w:val="18"/>
                <w:szCs w:val="18"/>
                <w:lang w:eastAsia="th-TH"/>
              </w:rPr>
              <w:t>444</w:t>
            </w:r>
            <w:r w:rsidRPr="00617D7E">
              <w:rPr>
                <w:rFonts w:ascii="Arial" w:hAnsi="Arial" w:cs="Arial"/>
                <w:noProof/>
                <w:snapToGrid w:val="0"/>
                <w:color w:val="auto"/>
                <w:spacing w:val="-4"/>
                <w:sz w:val="18"/>
                <w:szCs w:val="18"/>
                <w:lang w:val="en-US" w:eastAsia="th-TH"/>
              </w:rPr>
              <w:t>,</w:t>
            </w:r>
            <w:r w:rsidR="001A2919" w:rsidRPr="001A2919">
              <w:rPr>
                <w:rFonts w:ascii="Arial" w:hAnsi="Arial" w:cs="Arial"/>
                <w:noProof/>
                <w:snapToGrid w:val="0"/>
                <w:color w:val="auto"/>
                <w:spacing w:val="-4"/>
                <w:sz w:val="18"/>
                <w:szCs w:val="18"/>
                <w:lang w:eastAsia="th-TH"/>
              </w:rPr>
              <w:t>100</w:t>
            </w:r>
            <w:r w:rsidRPr="00617D7E">
              <w:rPr>
                <w:rFonts w:ascii="Arial" w:hAnsi="Arial" w:cs="Arial"/>
                <w:noProof/>
                <w:snapToGrid w:val="0"/>
                <w:color w:val="auto"/>
                <w:spacing w:val="-4"/>
                <w:sz w:val="18"/>
                <w:szCs w:val="18"/>
                <w:lang w:val="en-US" w:eastAsia="th-TH"/>
              </w:rPr>
              <w:t>,</w:t>
            </w:r>
            <w:r w:rsidR="001A2919" w:rsidRPr="001A2919">
              <w:rPr>
                <w:rFonts w:ascii="Arial" w:hAnsi="Arial" w:cs="Arial"/>
                <w:noProof/>
                <w:snapToGrid w:val="0"/>
                <w:color w:val="auto"/>
                <w:spacing w:val="-4"/>
                <w:sz w:val="18"/>
                <w:szCs w:val="18"/>
                <w:lang w:eastAsia="th-TH"/>
              </w:rPr>
              <w:t>000</w:t>
            </w:r>
            <w:r w:rsidRPr="00617D7E">
              <w:rPr>
                <w:rFonts w:ascii="Arial" w:hAnsi="Arial" w:cs="Arial"/>
                <w:noProof/>
                <w:snapToGrid w:val="0"/>
                <w:color w:val="auto"/>
                <w:spacing w:val="-4"/>
                <w:sz w:val="18"/>
                <w:szCs w:val="18"/>
                <w:lang w:val="en-US" w:eastAsia="th-TH"/>
              </w:rPr>
              <w:t>)</w:t>
            </w:r>
          </w:p>
        </w:tc>
      </w:tr>
      <w:tr w:rsidR="00AA5F6C" w:rsidRPr="00617D7E" w14:paraId="7771CC45" w14:textId="77777777" w:rsidTr="0079109E">
        <w:tc>
          <w:tcPr>
            <w:tcW w:w="4003" w:type="dxa"/>
          </w:tcPr>
          <w:p w14:paraId="548DCCE8" w14:textId="401D5DC9" w:rsidR="00AA5F6C" w:rsidRPr="00617D7E" w:rsidRDefault="00AA5F6C" w:rsidP="00AA5F6C">
            <w:pPr>
              <w:ind w:left="431"/>
              <w:rPr>
                <w:rFonts w:ascii="Arial" w:hAnsi="Arial" w:cs="Arial"/>
                <w:snapToGrid w:val="0"/>
                <w:sz w:val="18"/>
                <w:szCs w:val="18"/>
                <w:lang w:eastAsia="th-TH"/>
              </w:rPr>
            </w:pPr>
            <w:r>
              <w:rPr>
                <w:rFonts w:ascii="Arial" w:hAnsi="Arial" w:cs="Arial"/>
                <w:snapToGrid w:val="0"/>
                <w:sz w:val="18"/>
                <w:szCs w:val="18"/>
                <w:lang w:eastAsia="th-TH"/>
              </w:rPr>
              <w:t>Debt to equity conversion</w:t>
            </w:r>
          </w:p>
        </w:tc>
        <w:tc>
          <w:tcPr>
            <w:tcW w:w="1368" w:type="dxa"/>
            <w:shd w:val="clear" w:color="auto" w:fill="FAFAFA"/>
            <w:vAlign w:val="bottom"/>
          </w:tcPr>
          <w:p w14:paraId="5EFACC07" w14:textId="637CF22B" w:rsidR="00AA5F6C" w:rsidRPr="00617D7E" w:rsidRDefault="00AA5F6C" w:rsidP="00AA5F6C">
            <w:pPr>
              <w:pStyle w:val="a0"/>
              <w:tabs>
                <w:tab w:val="decimal" w:pos="1152"/>
              </w:tabs>
              <w:ind w:left="-14" w:right="-72"/>
              <w:jc w:val="both"/>
              <w:rPr>
                <w:rFonts w:ascii="Arial" w:hAnsi="Arial" w:cs="Arial"/>
                <w:noProof/>
                <w:snapToGrid w:val="0"/>
                <w:color w:val="auto"/>
                <w:spacing w:val="-4"/>
                <w:sz w:val="18"/>
                <w:szCs w:val="18"/>
                <w:lang w:val="en-US" w:eastAsia="th-TH"/>
              </w:rPr>
            </w:pPr>
            <w:r>
              <w:rPr>
                <w:rFonts w:ascii="Arial" w:hAnsi="Arial" w:cs="Arial"/>
                <w:noProof/>
                <w:snapToGrid w:val="0"/>
                <w:color w:val="auto"/>
                <w:spacing w:val="-4"/>
                <w:sz w:val="18"/>
                <w:szCs w:val="18"/>
                <w:lang w:val="en-US" w:eastAsia="th-TH"/>
              </w:rPr>
              <w:t>(</w:t>
            </w:r>
            <w:r w:rsidR="001A2919" w:rsidRPr="001A2919">
              <w:rPr>
                <w:rFonts w:ascii="Arial" w:hAnsi="Arial" w:cs="Arial"/>
                <w:color w:val="000000"/>
                <w:sz w:val="18"/>
                <w:szCs w:val="18"/>
              </w:rPr>
              <w:t>7</w:t>
            </w:r>
            <w:r w:rsidRPr="00617D7E">
              <w:rPr>
                <w:rFonts w:ascii="Arial" w:hAnsi="Arial" w:cs="Arial"/>
                <w:color w:val="000000"/>
                <w:sz w:val="18"/>
                <w:szCs w:val="18"/>
              </w:rPr>
              <w:t>,</w:t>
            </w:r>
            <w:r w:rsidR="001A2919" w:rsidRPr="001A2919">
              <w:rPr>
                <w:rFonts w:ascii="Arial" w:hAnsi="Arial" w:cs="Arial"/>
                <w:color w:val="000000"/>
                <w:sz w:val="18"/>
                <w:szCs w:val="18"/>
              </w:rPr>
              <w:t>334</w:t>
            </w:r>
            <w:r w:rsidRPr="00617D7E">
              <w:rPr>
                <w:rFonts w:ascii="Arial" w:hAnsi="Arial" w:cs="Arial"/>
                <w:color w:val="000000"/>
                <w:sz w:val="18"/>
                <w:szCs w:val="18"/>
              </w:rPr>
              <w:t>,</w:t>
            </w:r>
            <w:r w:rsidR="001A2919" w:rsidRPr="001A2919">
              <w:rPr>
                <w:rFonts w:ascii="Arial" w:hAnsi="Arial" w:cs="Arial"/>
                <w:color w:val="000000"/>
                <w:sz w:val="18"/>
                <w:szCs w:val="18"/>
              </w:rPr>
              <w:t>004</w:t>
            </w:r>
            <w:r>
              <w:rPr>
                <w:rFonts w:ascii="Arial" w:hAnsi="Arial" w:cs="Arial"/>
                <w:noProof/>
                <w:snapToGrid w:val="0"/>
                <w:color w:val="auto"/>
                <w:spacing w:val="-4"/>
                <w:sz w:val="18"/>
                <w:szCs w:val="18"/>
                <w:lang w:val="en-US" w:eastAsia="th-TH"/>
              </w:rPr>
              <w:t>)</w:t>
            </w:r>
          </w:p>
        </w:tc>
        <w:tc>
          <w:tcPr>
            <w:tcW w:w="1368" w:type="dxa"/>
            <w:shd w:val="clear" w:color="auto" w:fill="auto"/>
            <w:vAlign w:val="bottom"/>
          </w:tcPr>
          <w:p w14:paraId="56720A06" w14:textId="5352F3B1" w:rsidR="00AA5F6C" w:rsidRPr="00617D7E" w:rsidRDefault="00AA5F6C" w:rsidP="00AA5F6C">
            <w:pPr>
              <w:pStyle w:val="a0"/>
              <w:tabs>
                <w:tab w:val="decimal" w:pos="1152"/>
              </w:tabs>
              <w:ind w:left="-14" w:right="-72"/>
              <w:jc w:val="both"/>
              <w:rPr>
                <w:rFonts w:ascii="Arial" w:hAnsi="Arial" w:cs="Arial"/>
                <w:noProof/>
                <w:snapToGrid w:val="0"/>
                <w:color w:val="auto"/>
                <w:spacing w:val="-4"/>
                <w:sz w:val="18"/>
                <w:szCs w:val="18"/>
                <w:lang w:val="en-US" w:eastAsia="th-TH"/>
              </w:rPr>
            </w:pPr>
            <w:r w:rsidRPr="00617D7E">
              <w:rPr>
                <w:rFonts w:ascii="Arial" w:hAnsi="Arial" w:cs="Arial"/>
                <w:snapToGrid w:val="0"/>
                <w:color w:val="auto"/>
                <w:spacing w:val="-4"/>
                <w:sz w:val="18"/>
                <w:szCs w:val="18"/>
                <w:lang w:eastAsia="th-TH"/>
              </w:rPr>
              <w:t xml:space="preserve">-       </w:t>
            </w:r>
          </w:p>
        </w:tc>
        <w:tc>
          <w:tcPr>
            <w:tcW w:w="1368" w:type="dxa"/>
            <w:shd w:val="clear" w:color="auto" w:fill="FAFAFA"/>
          </w:tcPr>
          <w:p w14:paraId="6FF76E14" w14:textId="305BB8E6" w:rsidR="00AA5F6C" w:rsidRPr="00617D7E" w:rsidRDefault="00AA5F6C" w:rsidP="00AA5F6C">
            <w:pPr>
              <w:pStyle w:val="a0"/>
              <w:tabs>
                <w:tab w:val="decimal" w:pos="1152"/>
              </w:tabs>
              <w:ind w:left="-14" w:right="-72"/>
              <w:jc w:val="both"/>
              <w:rPr>
                <w:rFonts w:ascii="Arial" w:hAnsi="Arial" w:cs="Arial"/>
                <w:noProof/>
                <w:snapToGrid w:val="0"/>
                <w:color w:val="auto"/>
                <w:spacing w:val="-4"/>
                <w:sz w:val="18"/>
                <w:szCs w:val="18"/>
                <w:lang w:val="en-US" w:eastAsia="th-TH"/>
              </w:rPr>
            </w:pPr>
            <w:r w:rsidRPr="00617D7E">
              <w:rPr>
                <w:rFonts w:ascii="Arial" w:hAnsi="Arial" w:cs="Arial"/>
                <w:sz w:val="18"/>
                <w:szCs w:val="18"/>
              </w:rPr>
              <w:t xml:space="preserve">-       </w:t>
            </w:r>
          </w:p>
        </w:tc>
        <w:tc>
          <w:tcPr>
            <w:tcW w:w="1368" w:type="dxa"/>
            <w:shd w:val="clear" w:color="auto" w:fill="auto"/>
            <w:vAlign w:val="bottom"/>
          </w:tcPr>
          <w:p w14:paraId="0246F6AC" w14:textId="49D12319" w:rsidR="00AA5F6C" w:rsidRPr="00617D7E" w:rsidRDefault="00AA5F6C" w:rsidP="00AA5F6C">
            <w:pPr>
              <w:pStyle w:val="a0"/>
              <w:tabs>
                <w:tab w:val="decimal" w:pos="1152"/>
              </w:tabs>
              <w:ind w:left="-14" w:right="-72"/>
              <w:jc w:val="both"/>
              <w:rPr>
                <w:rFonts w:ascii="Arial" w:hAnsi="Arial" w:cs="Arial"/>
                <w:noProof/>
                <w:snapToGrid w:val="0"/>
                <w:color w:val="auto"/>
                <w:spacing w:val="-4"/>
                <w:sz w:val="18"/>
                <w:szCs w:val="18"/>
                <w:lang w:val="en-US" w:eastAsia="th-TH"/>
              </w:rPr>
            </w:pPr>
            <w:r w:rsidRPr="00617D7E">
              <w:rPr>
                <w:rFonts w:ascii="Arial" w:hAnsi="Arial" w:cs="Arial"/>
                <w:noProof/>
                <w:snapToGrid w:val="0"/>
                <w:color w:val="auto"/>
                <w:spacing w:val="-4"/>
                <w:sz w:val="18"/>
                <w:szCs w:val="18"/>
                <w:lang w:val="en-US" w:eastAsia="th-TH"/>
              </w:rPr>
              <w:t xml:space="preserve">-       </w:t>
            </w:r>
          </w:p>
        </w:tc>
      </w:tr>
      <w:tr w:rsidR="00AA5F6C" w:rsidRPr="00617D7E" w14:paraId="6EBE8DAC" w14:textId="77777777" w:rsidTr="00E81358">
        <w:tc>
          <w:tcPr>
            <w:tcW w:w="4003" w:type="dxa"/>
          </w:tcPr>
          <w:p w14:paraId="176800A4" w14:textId="77777777" w:rsidR="00AA5F6C" w:rsidRPr="00617D7E" w:rsidRDefault="00AA5F6C" w:rsidP="00AA5F6C">
            <w:pPr>
              <w:ind w:left="43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0BED499B" w14:textId="77777777" w:rsidR="00AA5F6C" w:rsidRPr="00617D7E" w:rsidRDefault="00AA5F6C" w:rsidP="00AA5F6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92D715D" w14:textId="77777777" w:rsidR="00AA5F6C" w:rsidRPr="00617D7E" w:rsidRDefault="00AA5F6C" w:rsidP="00AA5F6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F62BD26" w14:textId="77777777" w:rsidR="00AA5F6C" w:rsidRPr="00617D7E" w:rsidRDefault="00AA5F6C" w:rsidP="00AA5F6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9FF35C5" w14:textId="77777777" w:rsidR="00AA5F6C" w:rsidRPr="00617D7E" w:rsidRDefault="00AA5F6C" w:rsidP="00AA5F6C">
            <w:pPr>
              <w:pStyle w:val="a0"/>
              <w:tabs>
                <w:tab w:val="decimal" w:pos="1152"/>
              </w:tabs>
              <w:ind w:left="-14" w:right="-72"/>
              <w:jc w:val="both"/>
              <w:rPr>
                <w:rFonts w:ascii="Arial" w:hAnsi="Arial" w:cs="Arial"/>
                <w:snapToGrid w:val="0"/>
                <w:color w:val="auto"/>
                <w:spacing w:val="-4"/>
                <w:sz w:val="18"/>
                <w:szCs w:val="18"/>
                <w:lang w:eastAsia="th-TH"/>
              </w:rPr>
            </w:pPr>
          </w:p>
        </w:tc>
      </w:tr>
      <w:tr w:rsidR="00AA5F6C" w:rsidRPr="00617D7E" w14:paraId="62898BC9" w14:textId="77777777" w:rsidTr="00EB73D5">
        <w:tc>
          <w:tcPr>
            <w:tcW w:w="4003" w:type="dxa"/>
          </w:tcPr>
          <w:p w14:paraId="1F4DE7C9" w14:textId="77777777" w:rsidR="00AA5F6C" w:rsidRPr="00617D7E" w:rsidRDefault="00AA5F6C" w:rsidP="00AA5F6C">
            <w:pPr>
              <w:ind w:left="431" w:right="-61"/>
              <w:rPr>
                <w:rFonts w:ascii="Arial" w:hAnsi="Arial" w:cs="Arial"/>
                <w:snapToGrid w:val="0"/>
                <w:sz w:val="18"/>
                <w:szCs w:val="18"/>
                <w:cs/>
                <w:lang w:eastAsia="th-TH"/>
              </w:rPr>
            </w:pPr>
            <w:r w:rsidRPr="00617D7E">
              <w:rPr>
                <w:rFonts w:ascii="Arial" w:hAnsi="Arial" w:cs="Arial"/>
                <w:snapToGrid w:val="0"/>
                <w:sz w:val="18"/>
                <w:szCs w:val="18"/>
                <w:lang w:eastAsia="th-TH"/>
              </w:rPr>
              <w:t xml:space="preserve">Ending balance of the </w:t>
            </w:r>
            <w:r w:rsidRPr="00617D7E">
              <w:rPr>
                <w:rFonts w:ascii="Arial" w:hAnsi="Arial" w:cs="Arial"/>
                <w:snapToGrid w:val="0"/>
                <w:spacing w:val="-4"/>
                <w:sz w:val="18"/>
                <w:szCs w:val="18"/>
                <w:lang w:eastAsia="th-TH"/>
              </w:rPr>
              <w:t>year</w:t>
            </w:r>
          </w:p>
        </w:tc>
        <w:tc>
          <w:tcPr>
            <w:tcW w:w="1368" w:type="dxa"/>
            <w:tcBorders>
              <w:bottom w:val="single" w:sz="4" w:space="0" w:color="auto"/>
            </w:tcBorders>
            <w:shd w:val="clear" w:color="auto" w:fill="FAFAFA"/>
          </w:tcPr>
          <w:p w14:paraId="0AC1DDDE" w14:textId="752C9A8F" w:rsidR="00AA5F6C" w:rsidRPr="00617D7E" w:rsidRDefault="00AA5F6C" w:rsidP="00AA5F6C">
            <w:pPr>
              <w:pStyle w:val="a0"/>
              <w:tabs>
                <w:tab w:val="decimal" w:pos="1152"/>
              </w:tabs>
              <w:ind w:left="-14" w:right="-72"/>
              <w:jc w:val="both"/>
              <w:rPr>
                <w:rFonts w:ascii="Arial" w:hAnsi="Arial" w:cs="Arial"/>
                <w:snapToGrid w:val="0"/>
                <w:color w:val="auto"/>
                <w:spacing w:val="-4"/>
                <w:sz w:val="18"/>
                <w:szCs w:val="18"/>
                <w:lang w:eastAsia="th-TH"/>
              </w:rPr>
            </w:pPr>
            <w:r w:rsidRPr="00617D7E">
              <w:rPr>
                <w:rFonts w:ascii="Arial" w:hAnsi="Arial" w:cs="Arial"/>
                <w:sz w:val="18"/>
                <w:szCs w:val="18"/>
              </w:rPr>
              <w:t xml:space="preserve">-       </w:t>
            </w:r>
          </w:p>
        </w:tc>
        <w:tc>
          <w:tcPr>
            <w:tcW w:w="1368" w:type="dxa"/>
            <w:tcBorders>
              <w:bottom w:val="single" w:sz="4" w:space="0" w:color="auto"/>
            </w:tcBorders>
            <w:shd w:val="clear" w:color="auto" w:fill="auto"/>
            <w:vAlign w:val="bottom"/>
          </w:tcPr>
          <w:p w14:paraId="4A694AF1" w14:textId="71EC2365" w:rsidR="00AA5F6C" w:rsidRPr="00617D7E" w:rsidRDefault="00AA5F6C" w:rsidP="00AA5F6C">
            <w:pPr>
              <w:pStyle w:val="a0"/>
              <w:tabs>
                <w:tab w:val="decimal" w:pos="1152"/>
              </w:tabs>
              <w:ind w:left="-14" w:right="-72"/>
              <w:jc w:val="both"/>
              <w:rPr>
                <w:rFonts w:ascii="Arial" w:hAnsi="Arial" w:cs="Arial"/>
                <w:snapToGrid w:val="0"/>
                <w:color w:val="auto"/>
                <w:spacing w:val="-4"/>
                <w:sz w:val="18"/>
                <w:szCs w:val="18"/>
                <w:lang w:eastAsia="th-TH"/>
              </w:rPr>
            </w:pPr>
            <w:r w:rsidRPr="00617D7E">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446CC95B" w14:textId="371D1C6B" w:rsidR="00AA5F6C" w:rsidRPr="00617D7E" w:rsidRDefault="001A2919" w:rsidP="00AA5F6C">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AA5F6C" w:rsidRPr="00617D7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578</w:t>
            </w:r>
            <w:r w:rsidR="00AA5F6C" w:rsidRPr="00617D7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900</w:t>
            </w:r>
            <w:r w:rsidR="00AA5F6C" w:rsidRPr="00617D7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1C757EAE" w14:textId="6412A0CC" w:rsidR="00AA5F6C" w:rsidRPr="00617D7E" w:rsidRDefault="001A2919" w:rsidP="00AA5F6C">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AA5F6C" w:rsidRPr="00617D7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978</w:t>
            </w:r>
            <w:r w:rsidR="00AA5F6C" w:rsidRPr="00617D7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500</w:t>
            </w:r>
            <w:r w:rsidR="00AA5F6C" w:rsidRPr="00617D7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r>
    </w:tbl>
    <w:p w14:paraId="51C48F29" w14:textId="410C6ECB" w:rsidR="00E81358" w:rsidRPr="00794D0F" w:rsidRDefault="00E81358" w:rsidP="005D569F">
      <w:pPr>
        <w:ind w:left="540"/>
        <w:jc w:val="both"/>
        <w:rPr>
          <w:rFonts w:ascii="Arial" w:hAnsi="Arial" w:cs="Arial"/>
          <w:sz w:val="18"/>
          <w:szCs w:val="18"/>
          <w:lang w:eastAsia="zh-CN"/>
        </w:rPr>
      </w:pPr>
    </w:p>
    <w:p w14:paraId="37038752" w14:textId="08B2B30A" w:rsidR="00E81358" w:rsidRPr="00794D0F" w:rsidRDefault="00E81358" w:rsidP="005D569F">
      <w:pPr>
        <w:ind w:left="540"/>
        <w:jc w:val="both"/>
        <w:rPr>
          <w:rFonts w:ascii="Arial" w:hAnsi="Arial" w:cs="Arial"/>
          <w:sz w:val="18"/>
          <w:szCs w:val="18"/>
          <w:lang w:eastAsia="zh-CN"/>
        </w:rPr>
      </w:pPr>
      <w:r w:rsidRPr="00794D0F">
        <w:rPr>
          <w:rFonts w:ascii="Arial" w:hAnsi="Arial" w:cs="Arial"/>
          <w:sz w:val="18"/>
          <w:szCs w:val="18"/>
          <w:lang w:eastAsia="zh-CN"/>
        </w:rPr>
        <w:br w:type="page"/>
      </w:r>
    </w:p>
    <w:p w14:paraId="185405F4" w14:textId="77777777" w:rsidR="00E81358" w:rsidRPr="00794D0F" w:rsidRDefault="00E81358" w:rsidP="00E81358">
      <w:pPr>
        <w:pStyle w:val="BodyText"/>
        <w:spacing w:after="0"/>
        <w:ind w:left="540" w:hanging="533"/>
        <w:jc w:val="both"/>
        <w:rPr>
          <w:rFonts w:ascii="Arial" w:hAnsi="Arial" w:cs="Arial"/>
          <w:b/>
          <w:bCs/>
          <w:color w:val="CF4A02"/>
          <w:sz w:val="18"/>
          <w:szCs w:val="18"/>
          <w:lang w:val="en-GB"/>
        </w:rPr>
      </w:pPr>
      <w:r w:rsidRPr="00794D0F">
        <w:rPr>
          <w:rFonts w:ascii="Arial" w:hAnsi="Arial" w:cs="Arial"/>
          <w:b/>
          <w:bCs/>
          <w:color w:val="CF4A02"/>
          <w:sz w:val="18"/>
          <w:szCs w:val="18"/>
          <w:lang w:val="en-GB"/>
        </w:rPr>
        <w:t>d</w:t>
      </w:r>
      <w:r w:rsidRPr="00794D0F">
        <w:rPr>
          <w:rFonts w:ascii="Arial" w:hAnsi="Arial" w:cs="Arial"/>
          <w:b/>
          <w:bCs/>
          <w:color w:val="CF4A02"/>
          <w:sz w:val="18"/>
          <w:szCs w:val="18"/>
          <w:cs/>
          <w:lang w:val="en-GB"/>
        </w:rPr>
        <w:t>)</w:t>
      </w:r>
      <w:r w:rsidRPr="00794D0F">
        <w:rPr>
          <w:rFonts w:ascii="Arial" w:hAnsi="Arial" w:cs="Arial"/>
          <w:b/>
          <w:bCs/>
          <w:color w:val="CF4A02"/>
          <w:sz w:val="18"/>
          <w:szCs w:val="18"/>
          <w:cs/>
          <w:lang w:val="en-GB"/>
        </w:rPr>
        <w:tab/>
      </w:r>
      <w:r w:rsidRPr="00794D0F">
        <w:rPr>
          <w:rFonts w:ascii="Arial" w:hAnsi="Arial" w:cs="Arial"/>
          <w:b/>
          <w:bCs/>
          <w:color w:val="CF4A02"/>
          <w:sz w:val="18"/>
          <w:szCs w:val="18"/>
          <w:lang w:val="en-GB"/>
        </w:rPr>
        <w:t>Long-term loans to related parties</w:t>
      </w:r>
    </w:p>
    <w:p w14:paraId="6A752B98" w14:textId="77777777" w:rsidR="00E81358" w:rsidRPr="00794D0F" w:rsidRDefault="00E81358" w:rsidP="00E81358">
      <w:pPr>
        <w:ind w:left="540"/>
        <w:jc w:val="both"/>
        <w:rPr>
          <w:rFonts w:ascii="Arial" w:hAnsi="Arial" w:cs="Arial"/>
          <w:sz w:val="18"/>
          <w:szCs w:val="18"/>
          <w:lang w:val="en-GB" w:eastAsia="zh-CN"/>
        </w:rPr>
      </w:pPr>
    </w:p>
    <w:p w14:paraId="2C164AC6" w14:textId="64C08882" w:rsidR="00E81358" w:rsidRPr="0081264B" w:rsidRDefault="00E81358" w:rsidP="00E81358">
      <w:pPr>
        <w:overflowPunct/>
        <w:autoSpaceDE/>
        <w:autoSpaceDN/>
        <w:adjustRightInd/>
        <w:ind w:left="540"/>
        <w:jc w:val="both"/>
        <w:textAlignment w:val="auto"/>
        <w:rPr>
          <w:rFonts w:ascii="Arial" w:hAnsi="Arial" w:cs="Arial"/>
          <w:spacing w:val="-4"/>
          <w:sz w:val="18"/>
          <w:szCs w:val="18"/>
        </w:rPr>
      </w:pPr>
      <w:r w:rsidRPr="0081264B">
        <w:rPr>
          <w:rFonts w:ascii="Arial" w:hAnsi="Arial" w:cs="Arial"/>
          <w:spacing w:val="-4"/>
          <w:sz w:val="18"/>
          <w:szCs w:val="18"/>
        </w:rPr>
        <w:t xml:space="preserve">Outstanding balance of long-term loans to related parties as </w:t>
      </w:r>
      <w:proofErr w:type="gramStart"/>
      <w:r w:rsidRPr="0081264B">
        <w:rPr>
          <w:rFonts w:ascii="Arial" w:hAnsi="Arial" w:cs="Arial"/>
          <w:spacing w:val="-4"/>
          <w:sz w:val="18"/>
          <w:szCs w:val="18"/>
        </w:rPr>
        <w:t>at</w:t>
      </w:r>
      <w:proofErr w:type="gramEnd"/>
      <w:r w:rsidRPr="0081264B">
        <w:rPr>
          <w:rFonts w:ascii="Arial" w:hAnsi="Arial" w:cs="Arial"/>
          <w:spacing w:val="-4"/>
          <w:sz w:val="18"/>
          <w:szCs w:val="18"/>
        </w:rPr>
        <w:t xml:space="preserve"> </w:t>
      </w:r>
      <w:r w:rsidR="001A2919" w:rsidRPr="001A2919">
        <w:rPr>
          <w:rFonts w:ascii="Arial" w:hAnsi="Arial" w:cs="Arial"/>
          <w:spacing w:val="-4"/>
          <w:sz w:val="18"/>
          <w:szCs w:val="18"/>
          <w:lang w:val="en-GB"/>
        </w:rPr>
        <w:t>31</w:t>
      </w:r>
      <w:r w:rsidRPr="0081264B">
        <w:rPr>
          <w:rFonts w:ascii="Arial" w:hAnsi="Arial" w:cs="Arial"/>
          <w:spacing w:val="-4"/>
          <w:sz w:val="18"/>
          <w:szCs w:val="18"/>
          <w:lang w:val="en-GB"/>
        </w:rPr>
        <w:t xml:space="preserve"> </w:t>
      </w:r>
      <w:r w:rsidR="000D613D" w:rsidRPr="0081264B">
        <w:rPr>
          <w:rFonts w:ascii="Arial" w:hAnsi="Arial" w:cs="Arial"/>
          <w:spacing w:val="-4"/>
          <w:sz w:val="18"/>
          <w:szCs w:val="18"/>
          <w:lang w:val="en-GB"/>
        </w:rPr>
        <w:t xml:space="preserve">March </w:t>
      </w:r>
      <w:r w:rsidR="001A2919" w:rsidRPr="001A2919">
        <w:rPr>
          <w:rFonts w:ascii="Arial" w:hAnsi="Arial" w:cs="Arial"/>
          <w:spacing w:val="-4"/>
          <w:sz w:val="18"/>
          <w:szCs w:val="18"/>
          <w:lang w:val="en-GB"/>
        </w:rPr>
        <w:t>2022</w:t>
      </w:r>
      <w:r w:rsidRPr="0081264B">
        <w:rPr>
          <w:rFonts w:ascii="Arial" w:hAnsi="Arial" w:cs="Arial"/>
          <w:spacing w:val="-4"/>
          <w:sz w:val="18"/>
          <w:szCs w:val="18"/>
        </w:rPr>
        <w:t xml:space="preserve"> and </w:t>
      </w:r>
      <w:r w:rsidR="001A2919" w:rsidRPr="001A2919">
        <w:rPr>
          <w:rFonts w:ascii="Arial" w:hAnsi="Arial" w:cs="Arial"/>
          <w:spacing w:val="-4"/>
          <w:sz w:val="18"/>
          <w:szCs w:val="18"/>
          <w:lang w:val="en-GB"/>
        </w:rPr>
        <w:t>2021</w:t>
      </w:r>
      <w:r w:rsidRPr="0081264B">
        <w:rPr>
          <w:rFonts w:ascii="Arial" w:hAnsi="Arial" w:cs="Arial"/>
          <w:spacing w:val="-4"/>
          <w:sz w:val="18"/>
          <w:szCs w:val="18"/>
        </w:rPr>
        <w:t xml:space="preserve"> are as follows:</w:t>
      </w:r>
    </w:p>
    <w:p w14:paraId="6E3F5EA0" w14:textId="77777777" w:rsidR="00E81358" w:rsidRPr="0081264B" w:rsidRDefault="00E81358" w:rsidP="00E81358">
      <w:pPr>
        <w:overflowPunct/>
        <w:autoSpaceDE/>
        <w:autoSpaceDN/>
        <w:adjustRightInd/>
        <w:ind w:left="540"/>
        <w:jc w:val="both"/>
        <w:textAlignment w:val="auto"/>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81358" w:rsidRPr="00617D7E" w14:paraId="4F51A6A9" w14:textId="77777777" w:rsidTr="00DF1F48">
        <w:tc>
          <w:tcPr>
            <w:tcW w:w="3989" w:type="dxa"/>
          </w:tcPr>
          <w:p w14:paraId="101E1205" w14:textId="77777777" w:rsidR="00E81358" w:rsidRPr="00617D7E" w:rsidRDefault="00E81358" w:rsidP="0082257F">
            <w:pPr>
              <w:ind w:left="435" w:right="-155"/>
              <w:rPr>
                <w:rFonts w:ascii="Arial" w:hAnsi="Arial" w:cs="Arial"/>
                <w:b/>
                <w:bCs/>
                <w:snapToGrid w:val="0"/>
                <w:sz w:val="18"/>
                <w:szCs w:val="18"/>
                <w:lang w:val="en-GB" w:eastAsia="th-TH"/>
              </w:rPr>
            </w:pPr>
          </w:p>
        </w:tc>
        <w:tc>
          <w:tcPr>
            <w:tcW w:w="2736" w:type="dxa"/>
            <w:gridSpan w:val="2"/>
            <w:tcBorders>
              <w:top w:val="single" w:sz="4" w:space="0" w:color="auto"/>
            </w:tcBorders>
            <w:hideMark/>
          </w:tcPr>
          <w:p w14:paraId="6CA600E3" w14:textId="77777777" w:rsidR="00E81358" w:rsidRPr="00617D7E" w:rsidRDefault="00E81358" w:rsidP="0082257F">
            <w:pPr>
              <w:pStyle w:val="a0"/>
              <w:ind w:right="-72"/>
              <w:jc w:val="center"/>
              <w:rPr>
                <w:rFonts w:ascii="Arial" w:hAnsi="Arial" w:cs="Arial"/>
                <w:b/>
                <w:bCs/>
                <w:color w:val="auto"/>
                <w:sz w:val="18"/>
                <w:szCs w:val="18"/>
                <w:cs/>
              </w:rPr>
            </w:pPr>
            <w:r w:rsidRPr="00617D7E">
              <w:rPr>
                <w:rFonts w:ascii="Arial" w:hAnsi="Arial" w:cs="Arial"/>
                <w:b/>
                <w:bCs/>
                <w:color w:val="auto"/>
                <w:sz w:val="18"/>
                <w:szCs w:val="18"/>
              </w:rPr>
              <w:t>Consolidated</w:t>
            </w:r>
          </w:p>
        </w:tc>
        <w:tc>
          <w:tcPr>
            <w:tcW w:w="2736" w:type="dxa"/>
            <w:gridSpan w:val="2"/>
            <w:tcBorders>
              <w:top w:val="single" w:sz="4" w:space="0" w:color="auto"/>
            </w:tcBorders>
            <w:hideMark/>
          </w:tcPr>
          <w:p w14:paraId="377CF1B6" w14:textId="77777777" w:rsidR="00E81358" w:rsidRPr="00617D7E" w:rsidRDefault="00E81358" w:rsidP="0082257F">
            <w:pPr>
              <w:pStyle w:val="a0"/>
              <w:ind w:right="-72"/>
              <w:jc w:val="center"/>
              <w:rPr>
                <w:rFonts w:ascii="Arial" w:hAnsi="Arial" w:cs="Arial"/>
                <w:b/>
                <w:bCs/>
                <w:color w:val="auto"/>
                <w:sz w:val="18"/>
                <w:szCs w:val="18"/>
              </w:rPr>
            </w:pPr>
            <w:r w:rsidRPr="00617D7E">
              <w:rPr>
                <w:rFonts w:ascii="Arial" w:hAnsi="Arial" w:cs="Arial"/>
                <w:b/>
                <w:bCs/>
                <w:color w:val="auto"/>
                <w:sz w:val="18"/>
                <w:szCs w:val="18"/>
              </w:rPr>
              <w:t>Separate</w:t>
            </w:r>
          </w:p>
        </w:tc>
      </w:tr>
      <w:tr w:rsidR="00E81358" w:rsidRPr="00617D7E" w14:paraId="22F26AB9" w14:textId="77777777" w:rsidTr="00DF1F48">
        <w:tc>
          <w:tcPr>
            <w:tcW w:w="3989" w:type="dxa"/>
          </w:tcPr>
          <w:p w14:paraId="0A738F8B" w14:textId="77777777" w:rsidR="00E81358" w:rsidRPr="00617D7E" w:rsidRDefault="00E81358" w:rsidP="0082257F">
            <w:pPr>
              <w:ind w:left="435" w:right="-155"/>
              <w:rPr>
                <w:rFonts w:ascii="Arial" w:hAnsi="Arial" w:cs="Arial"/>
                <w:b/>
                <w:bCs/>
                <w:snapToGrid w:val="0"/>
                <w:sz w:val="18"/>
                <w:szCs w:val="18"/>
                <w:lang w:val="en-GB" w:eastAsia="th-TH"/>
              </w:rPr>
            </w:pPr>
          </w:p>
        </w:tc>
        <w:tc>
          <w:tcPr>
            <w:tcW w:w="2736" w:type="dxa"/>
            <w:gridSpan w:val="2"/>
            <w:tcBorders>
              <w:bottom w:val="single" w:sz="4" w:space="0" w:color="auto"/>
            </w:tcBorders>
            <w:hideMark/>
          </w:tcPr>
          <w:p w14:paraId="0E567B6D" w14:textId="137199B7" w:rsidR="00E81358" w:rsidRPr="00617D7E" w:rsidRDefault="00E81358" w:rsidP="0082257F">
            <w:pPr>
              <w:pStyle w:val="a0"/>
              <w:ind w:right="-72"/>
              <w:jc w:val="center"/>
              <w:rPr>
                <w:rFonts w:ascii="Arial" w:hAnsi="Arial" w:cs="Arial"/>
                <w:b/>
                <w:bCs/>
                <w:color w:val="auto"/>
                <w:sz w:val="18"/>
                <w:szCs w:val="18"/>
                <w:cs/>
              </w:rPr>
            </w:pPr>
            <w:r w:rsidRPr="00617D7E">
              <w:rPr>
                <w:rFonts w:ascii="Arial" w:hAnsi="Arial" w:cs="Arial"/>
                <w:b/>
                <w:bCs/>
                <w:color w:val="auto"/>
                <w:sz w:val="18"/>
                <w:szCs w:val="18"/>
              </w:rPr>
              <w:t>financial statements</w:t>
            </w:r>
          </w:p>
        </w:tc>
        <w:tc>
          <w:tcPr>
            <w:tcW w:w="2736" w:type="dxa"/>
            <w:gridSpan w:val="2"/>
            <w:tcBorders>
              <w:bottom w:val="single" w:sz="4" w:space="0" w:color="auto"/>
            </w:tcBorders>
            <w:hideMark/>
          </w:tcPr>
          <w:p w14:paraId="26C9B35B" w14:textId="6CD4D1D5" w:rsidR="00E81358" w:rsidRPr="00617D7E" w:rsidRDefault="00E81358" w:rsidP="0082257F">
            <w:pPr>
              <w:pStyle w:val="a0"/>
              <w:ind w:right="-72"/>
              <w:jc w:val="center"/>
              <w:rPr>
                <w:rFonts w:ascii="Arial" w:hAnsi="Arial" w:cs="Arial"/>
                <w:b/>
                <w:bCs/>
                <w:color w:val="auto"/>
                <w:sz w:val="18"/>
                <w:szCs w:val="18"/>
              </w:rPr>
            </w:pPr>
            <w:r w:rsidRPr="00617D7E">
              <w:rPr>
                <w:rFonts w:ascii="Arial" w:hAnsi="Arial" w:cs="Arial"/>
                <w:b/>
                <w:bCs/>
                <w:color w:val="auto"/>
                <w:sz w:val="18"/>
                <w:szCs w:val="18"/>
              </w:rPr>
              <w:t>financial statements</w:t>
            </w:r>
          </w:p>
        </w:tc>
      </w:tr>
      <w:tr w:rsidR="00E81358" w:rsidRPr="00617D7E" w14:paraId="1329BD19" w14:textId="77777777" w:rsidTr="00DF1F48">
        <w:tc>
          <w:tcPr>
            <w:tcW w:w="3989" w:type="dxa"/>
          </w:tcPr>
          <w:p w14:paraId="47AC5972" w14:textId="77777777" w:rsidR="00E81358" w:rsidRPr="00617D7E" w:rsidRDefault="00E81358" w:rsidP="0082257F">
            <w:pPr>
              <w:ind w:left="435" w:right="-155"/>
              <w:rPr>
                <w:rFonts w:ascii="Arial" w:hAnsi="Arial" w:cs="Arial"/>
                <w:b/>
                <w:bCs/>
                <w:snapToGrid w:val="0"/>
                <w:sz w:val="18"/>
                <w:szCs w:val="18"/>
                <w:lang w:val="en-GB" w:eastAsia="th-TH"/>
              </w:rPr>
            </w:pPr>
          </w:p>
        </w:tc>
        <w:tc>
          <w:tcPr>
            <w:tcW w:w="1368" w:type="dxa"/>
            <w:hideMark/>
          </w:tcPr>
          <w:p w14:paraId="39F0465A" w14:textId="3C41B62D" w:rsidR="00E81358" w:rsidRPr="00617D7E" w:rsidRDefault="001A2919" w:rsidP="00DF1F48">
            <w:pPr>
              <w:pStyle w:val="a0"/>
              <w:tabs>
                <w:tab w:val="decimal" w:pos="1152"/>
              </w:tabs>
              <w:spacing w:line="200" w:lineRule="exact"/>
              <w:ind w:right="-72"/>
              <w:jc w:val="both"/>
              <w:rPr>
                <w:rFonts w:ascii="Arial" w:hAnsi="Arial" w:cs="Arial"/>
                <w:b/>
                <w:bCs/>
                <w:color w:val="auto"/>
                <w:sz w:val="18"/>
                <w:szCs w:val="18"/>
              </w:rPr>
            </w:pPr>
            <w:r w:rsidRPr="001A2919">
              <w:rPr>
                <w:rFonts w:ascii="Arial" w:hAnsi="Arial" w:cs="Arial"/>
                <w:b/>
                <w:bCs/>
                <w:color w:val="auto"/>
                <w:sz w:val="18"/>
                <w:szCs w:val="18"/>
              </w:rPr>
              <w:t>2022</w:t>
            </w:r>
          </w:p>
        </w:tc>
        <w:tc>
          <w:tcPr>
            <w:tcW w:w="1368" w:type="dxa"/>
            <w:hideMark/>
          </w:tcPr>
          <w:p w14:paraId="51C7BFAA" w14:textId="62CBF4C0" w:rsidR="00E81358" w:rsidRPr="00617D7E" w:rsidRDefault="001A2919" w:rsidP="00DF1F48">
            <w:pPr>
              <w:pStyle w:val="a0"/>
              <w:tabs>
                <w:tab w:val="decimal" w:pos="1152"/>
              </w:tabs>
              <w:spacing w:line="200" w:lineRule="exact"/>
              <w:ind w:right="-72"/>
              <w:jc w:val="both"/>
              <w:rPr>
                <w:rFonts w:ascii="Arial" w:hAnsi="Arial" w:cs="Arial"/>
                <w:b/>
                <w:bCs/>
                <w:color w:val="auto"/>
                <w:sz w:val="18"/>
                <w:szCs w:val="18"/>
              </w:rPr>
            </w:pPr>
            <w:r w:rsidRPr="001A2919">
              <w:rPr>
                <w:rFonts w:ascii="Arial" w:hAnsi="Arial" w:cs="Arial"/>
                <w:b/>
                <w:bCs/>
                <w:color w:val="auto"/>
                <w:sz w:val="18"/>
                <w:szCs w:val="18"/>
              </w:rPr>
              <w:t>2021</w:t>
            </w:r>
          </w:p>
        </w:tc>
        <w:tc>
          <w:tcPr>
            <w:tcW w:w="1368" w:type="dxa"/>
            <w:hideMark/>
          </w:tcPr>
          <w:p w14:paraId="7710B5D8" w14:textId="09D47A0B" w:rsidR="00E81358" w:rsidRPr="00617D7E" w:rsidRDefault="001A2919" w:rsidP="00DF1F48">
            <w:pPr>
              <w:pStyle w:val="a0"/>
              <w:tabs>
                <w:tab w:val="decimal" w:pos="1152"/>
              </w:tabs>
              <w:spacing w:line="200" w:lineRule="exact"/>
              <w:ind w:right="-72"/>
              <w:jc w:val="both"/>
              <w:rPr>
                <w:rFonts w:ascii="Arial" w:hAnsi="Arial" w:cs="Arial"/>
                <w:b/>
                <w:bCs/>
                <w:color w:val="auto"/>
                <w:sz w:val="18"/>
                <w:szCs w:val="18"/>
              </w:rPr>
            </w:pPr>
            <w:r w:rsidRPr="001A2919">
              <w:rPr>
                <w:rFonts w:ascii="Arial" w:hAnsi="Arial" w:cs="Arial"/>
                <w:b/>
                <w:bCs/>
                <w:color w:val="auto"/>
                <w:sz w:val="18"/>
                <w:szCs w:val="18"/>
              </w:rPr>
              <w:t>2022</w:t>
            </w:r>
          </w:p>
        </w:tc>
        <w:tc>
          <w:tcPr>
            <w:tcW w:w="1368" w:type="dxa"/>
            <w:hideMark/>
          </w:tcPr>
          <w:p w14:paraId="571D1E8C" w14:textId="1E96F354" w:rsidR="00E81358" w:rsidRPr="00617D7E" w:rsidRDefault="001A2919" w:rsidP="00DF1F48">
            <w:pPr>
              <w:pStyle w:val="a0"/>
              <w:tabs>
                <w:tab w:val="decimal" w:pos="1152"/>
              </w:tabs>
              <w:spacing w:line="200" w:lineRule="exact"/>
              <w:ind w:right="-72"/>
              <w:jc w:val="both"/>
              <w:rPr>
                <w:rFonts w:ascii="Arial" w:hAnsi="Arial" w:cs="Arial"/>
                <w:b/>
                <w:bCs/>
                <w:color w:val="auto"/>
                <w:sz w:val="18"/>
                <w:szCs w:val="18"/>
              </w:rPr>
            </w:pPr>
            <w:r w:rsidRPr="001A2919">
              <w:rPr>
                <w:rFonts w:ascii="Arial" w:hAnsi="Arial" w:cs="Arial"/>
                <w:b/>
                <w:bCs/>
                <w:color w:val="auto"/>
                <w:sz w:val="18"/>
                <w:szCs w:val="18"/>
              </w:rPr>
              <w:t>2021</w:t>
            </w:r>
          </w:p>
        </w:tc>
      </w:tr>
      <w:tr w:rsidR="00E81358" w:rsidRPr="00617D7E" w14:paraId="78319889" w14:textId="77777777" w:rsidTr="00DF1F48">
        <w:tc>
          <w:tcPr>
            <w:tcW w:w="3989" w:type="dxa"/>
          </w:tcPr>
          <w:p w14:paraId="43483290" w14:textId="77777777" w:rsidR="00E81358" w:rsidRPr="00617D7E" w:rsidRDefault="00E81358" w:rsidP="0082257F">
            <w:pPr>
              <w:ind w:left="435" w:right="-155"/>
              <w:rPr>
                <w:rFonts w:ascii="Arial" w:hAnsi="Arial" w:cs="Arial"/>
                <w:b/>
                <w:bCs/>
                <w:snapToGrid w:val="0"/>
                <w:sz w:val="18"/>
                <w:szCs w:val="18"/>
                <w:cs/>
                <w:lang w:val="en-GB" w:eastAsia="th-TH"/>
              </w:rPr>
            </w:pPr>
          </w:p>
        </w:tc>
        <w:tc>
          <w:tcPr>
            <w:tcW w:w="1368" w:type="dxa"/>
            <w:tcBorders>
              <w:bottom w:val="single" w:sz="4" w:space="0" w:color="auto"/>
            </w:tcBorders>
            <w:vAlign w:val="bottom"/>
            <w:hideMark/>
          </w:tcPr>
          <w:p w14:paraId="43C886EB" w14:textId="139739BB" w:rsidR="00E81358" w:rsidRPr="00617D7E" w:rsidRDefault="00E81358" w:rsidP="00DF1F48">
            <w:pPr>
              <w:pStyle w:val="a0"/>
              <w:tabs>
                <w:tab w:val="decimal" w:pos="1152"/>
              </w:tabs>
              <w:ind w:left="-14" w:right="-72"/>
              <w:jc w:val="both"/>
              <w:rPr>
                <w:rFonts w:ascii="Arial" w:hAnsi="Arial" w:cs="Arial"/>
                <w:b/>
                <w:bCs/>
                <w:snapToGrid w:val="0"/>
                <w:color w:val="auto"/>
                <w:spacing w:val="-4"/>
                <w:sz w:val="18"/>
                <w:szCs w:val="18"/>
                <w:cs/>
                <w:lang w:val="en-US" w:eastAsia="th-TH"/>
              </w:rPr>
            </w:pPr>
            <w:r w:rsidRPr="00617D7E">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14:paraId="7EECBF95" w14:textId="2B8E6D70" w:rsidR="00E81358" w:rsidRPr="00617D7E" w:rsidRDefault="00E81358" w:rsidP="00DF1F48">
            <w:pPr>
              <w:pStyle w:val="a0"/>
              <w:tabs>
                <w:tab w:val="decimal" w:pos="1152"/>
              </w:tabs>
              <w:ind w:left="-14" w:right="-72"/>
              <w:jc w:val="both"/>
              <w:rPr>
                <w:rFonts w:ascii="Arial" w:hAnsi="Arial" w:cs="Arial"/>
                <w:b/>
                <w:bCs/>
                <w:snapToGrid w:val="0"/>
                <w:color w:val="auto"/>
                <w:spacing w:val="-4"/>
                <w:sz w:val="18"/>
                <w:szCs w:val="18"/>
                <w:lang w:val="en-US" w:eastAsia="th-TH"/>
              </w:rPr>
            </w:pPr>
            <w:r w:rsidRPr="00617D7E">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14:paraId="5B7EABA4" w14:textId="12092580" w:rsidR="00E81358" w:rsidRPr="00617D7E" w:rsidRDefault="00E81358" w:rsidP="00DF1F48">
            <w:pPr>
              <w:pStyle w:val="a0"/>
              <w:tabs>
                <w:tab w:val="decimal" w:pos="1152"/>
              </w:tabs>
              <w:ind w:left="-14" w:right="-72"/>
              <w:jc w:val="both"/>
              <w:rPr>
                <w:rFonts w:ascii="Arial" w:hAnsi="Arial" w:cs="Arial"/>
                <w:b/>
                <w:bCs/>
                <w:snapToGrid w:val="0"/>
                <w:color w:val="auto"/>
                <w:spacing w:val="-4"/>
                <w:sz w:val="18"/>
                <w:szCs w:val="18"/>
                <w:lang w:val="en-US" w:eastAsia="th-TH"/>
              </w:rPr>
            </w:pPr>
            <w:r w:rsidRPr="00617D7E">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14:paraId="258B9DCD" w14:textId="03F061BE" w:rsidR="00E81358" w:rsidRPr="00617D7E" w:rsidRDefault="00E81358" w:rsidP="00DF1F48">
            <w:pPr>
              <w:pStyle w:val="a0"/>
              <w:tabs>
                <w:tab w:val="decimal" w:pos="1152"/>
              </w:tabs>
              <w:ind w:left="-14" w:right="-72"/>
              <w:jc w:val="both"/>
              <w:rPr>
                <w:rFonts w:ascii="Arial" w:hAnsi="Arial" w:cs="Arial"/>
                <w:b/>
                <w:bCs/>
                <w:snapToGrid w:val="0"/>
                <w:color w:val="auto"/>
                <w:spacing w:val="-4"/>
                <w:sz w:val="18"/>
                <w:szCs w:val="18"/>
                <w:lang w:val="en-US" w:eastAsia="th-TH"/>
              </w:rPr>
            </w:pPr>
            <w:r w:rsidRPr="00617D7E">
              <w:rPr>
                <w:rFonts w:ascii="Arial" w:hAnsi="Arial" w:cs="Arial"/>
                <w:b/>
                <w:bCs/>
                <w:snapToGrid w:val="0"/>
                <w:color w:val="auto"/>
                <w:spacing w:val="-4"/>
                <w:sz w:val="18"/>
                <w:szCs w:val="18"/>
                <w:lang w:val="en-US" w:eastAsia="th-TH"/>
              </w:rPr>
              <w:t>Baht</w:t>
            </w:r>
          </w:p>
        </w:tc>
      </w:tr>
      <w:tr w:rsidR="00E81358" w:rsidRPr="00617D7E" w14:paraId="640D44B6" w14:textId="77777777" w:rsidTr="00DF1F48">
        <w:tc>
          <w:tcPr>
            <w:tcW w:w="3989" w:type="dxa"/>
            <w:hideMark/>
          </w:tcPr>
          <w:p w14:paraId="21B5C286" w14:textId="77777777" w:rsidR="00E81358" w:rsidRPr="00617D7E" w:rsidRDefault="00E81358" w:rsidP="0082257F">
            <w:pPr>
              <w:ind w:left="435" w:right="-155"/>
              <w:rPr>
                <w:rFonts w:ascii="Arial" w:hAnsi="Arial" w:cs="Arial"/>
                <w:snapToGrid w:val="0"/>
                <w:spacing w:val="-6"/>
                <w:sz w:val="18"/>
                <w:szCs w:val="18"/>
                <w:lang w:eastAsia="th-TH"/>
              </w:rPr>
            </w:pPr>
            <w:r w:rsidRPr="00617D7E">
              <w:rPr>
                <w:rFonts w:ascii="Arial" w:hAnsi="Arial" w:cs="Arial"/>
                <w:b/>
                <w:bCs/>
                <w:snapToGrid w:val="0"/>
                <w:spacing w:val="-2"/>
                <w:sz w:val="18"/>
                <w:szCs w:val="18"/>
                <w:u w:val="single"/>
                <w:lang w:eastAsia="th-TH"/>
              </w:rPr>
              <w:t>Long-term loans to</w:t>
            </w:r>
          </w:p>
        </w:tc>
        <w:tc>
          <w:tcPr>
            <w:tcW w:w="1368" w:type="dxa"/>
            <w:shd w:val="clear" w:color="auto" w:fill="FAFAFA"/>
            <w:vAlign w:val="bottom"/>
          </w:tcPr>
          <w:p w14:paraId="54F440CE" w14:textId="77777777" w:rsidR="00E81358" w:rsidRPr="00617D7E" w:rsidRDefault="00E81358"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9670C88" w14:textId="77777777" w:rsidR="00E81358" w:rsidRPr="00617D7E" w:rsidRDefault="00E81358"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1589440" w14:textId="77777777" w:rsidR="00E81358" w:rsidRPr="00617D7E" w:rsidRDefault="00E81358"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E3C22BA" w14:textId="77777777" w:rsidR="00E81358" w:rsidRPr="00617D7E" w:rsidRDefault="00E81358" w:rsidP="00DF1F48">
            <w:pPr>
              <w:pStyle w:val="a0"/>
              <w:tabs>
                <w:tab w:val="decimal" w:pos="1152"/>
              </w:tabs>
              <w:ind w:left="-14" w:right="-72"/>
              <w:jc w:val="both"/>
              <w:rPr>
                <w:rFonts w:ascii="Arial" w:hAnsi="Arial" w:cs="Arial"/>
                <w:snapToGrid w:val="0"/>
                <w:color w:val="auto"/>
                <w:spacing w:val="-4"/>
                <w:sz w:val="18"/>
                <w:szCs w:val="18"/>
                <w:lang w:eastAsia="th-TH"/>
              </w:rPr>
            </w:pPr>
          </w:p>
        </w:tc>
      </w:tr>
      <w:tr w:rsidR="00E81358" w:rsidRPr="00617D7E" w14:paraId="76286609" w14:textId="77777777" w:rsidTr="00DF1F48">
        <w:tc>
          <w:tcPr>
            <w:tcW w:w="3989" w:type="dxa"/>
            <w:hideMark/>
          </w:tcPr>
          <w:p w14:paraId="6C11DFCB" w14:textId="77777777" w:rsidR="00E81358" w:rsidRPr="00617D7E" w:rsidRDefault="00E81358" w:rsidP="0082257F">
            <w:pPr>
              <w:ind w:left="435" w:right="-83"/>
              <w:rPr>
                <w:rFonts w:ascii="Arial" w:hAnsi="Arial" w:cs="Arial"/>
                <w:snapToGrid w:val="0"/>
                <w:spacing w:val="-4"/>
                <w:sz w:val="18"/>
                <w:szCs w:val="18"/>
                <w:u w:val="single"/>
                <w:lang w:eastAsia="th-TH"/>
              </w:rPr>
            </w:pPr>
            <w:r w:rsidRPr="00617D7E">
              <w:rPr>
                <w:rFonts w:ascii="Arial" w:hAnsi="Arial" w:cs="Arial"/>
                <w:snapToGrid w:val="0"/>
                <w:spacing w:val="-2"/>
                <w:sz w:val="18"/>
                <w:szCs w:val="18"/>
                <w:u w:val="single"/>
                <w:lang w:eastAsia="th-TH"/>
              </w:rPr>
              <w:t>Subsidiaries</w:t>
            </w:r>
          </w:p>
        </w:tc>
        <w:tc>
          <w:tcPr>
            <w:tcW w:w="1368" w:type="dxa"/>
            <w:shd w:val="clear" w:color="auto" w:fill="FAFAFA"/>
          </w:tcPr>
          <w:p w14:paraId="04C35B3F" w14:textId="3677FC03" w:rsidR="00E81358" w:rsidRPr="00617D7E" w:rsidRDefault="00E81358"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559033F6" w14:textId="78DFA2DD" w:rsidR="00E81358" w:rsidRPr="00617D7E" w:rsidRDefault="00E81358"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14:paraId="1826476D" w14:textId="41B1209F" w:rsidR="00E81358" w:rsidRPr="00617D7E"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0F8ED906" w14:textId="340BBF28" w:rsidR="00E81358" w:rsidRPr="00617D7E"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p>
        </w:tc>
      </w:tr>
      <w:tr w:rsidR="0027407F" w:rsidRPr="00617D7E" w14:paraId="71B0C8C7" w14:textId="77777777" w:rsidTr="00EB73D5">
        <w:tc>
          <w:tcPr>
            <w:tcW w:w="3989" w:type="dxa"/>
            <w:vAlign w:val="bottom"/>
          </w:tcPr>
          <w:p w14:paraId="4489B440" w14:textId="310CDC33" w:rsidR="0027407F" w:rsidRPr="00617D7E" w:rsidRDefault="0027407F" w:rsidP="0027407F">
            <w:pPr>
              <w:ind w:left="435" w:right="-83"/>
              <w:rPr>
                <w:rFonts w:ascii="Arial" w:hAnsi="Arial" w:cs="Arial"/>
                <w:snapToGrid w:val="0"/>
                <w:spacing w:val="-2"/>
                <w:sz w:val="18"/>
                <w:szCs w:val="18"/>
                <w:lang w:eastAsia="th-TH"/>
              </w:rPr>
            </w:pPr>
            <w:r w:rsidRPr="00617D7E">
              <w:rPr>
                <w:rFonts w:ascii="Arial" w:hAnsi="Arial" w:cs="Arial"/>
                <w:spacing w:val="-2"/>
                <w:sz w:val="18"/>
                <w:szCs w:val="18"/>
                <w:lang w:val="en-GB"/>
              </w:rPr>
              <w:t xml:space="preserve">   Aeroflex Co., Ltd.</w:t>
            </w:r>
          </w:p>
        </w:tc>
        <w:tc>
          <w:tcPr>
            <w:tcW w:w="1368" w:type="dxa"/>
            <w:shd w:val="clear" w:color="auto" w:fill="FAFAFA"/>
          </w:tcPr>
          <w:p w14:paraId="71D4DAA2" w14:textId="2050E2E9"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c>
          <w:tcPr>
            <w:tcW w:w="1368" w:type="dxa"/>
            <w:vAlign w:val="bottom"/>
          </w:tcPr>
          <w:p w14:paraId="0DD45B76" w14:textId="7FDAEE5A"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noProof/>
                <w:snapToGrid w:val="0"/>
                <w:color w:val="auto"/>
                <w:spacing w:val="-4"/>
                <w:sz w:val="18"/>
                <w:szCs w:val="18"/>
                <w:lang w:eastAsia="th-TH"/>
              </w:rPr>
              <w:t xml:space="preserve">-       </w:t>
            </w:r>
          </w:p>
        </w:tc>
        <w:tc>
          <w:tcPr>
            <w:tcW w:w="1368" w:type="dxa"/>
            <w:shd w:val="clear" w:color="auto" w:fill="FAFAFA"/>
            <w:vAlign w:val="bottom"/>
          </w:tcPr>
          <w:p w14:paraId="26C572D8" w14:textId="772431F1" w:rsidR="0027407F" w:rsidRPr="00617D7E" w:rsidRDefault="001A2919" w:rsidP="0027407F">
            <w:pPr>
              <w:pStyle w:val="a0"/>
              <w:tabs>
                <w:tab w:val="decimal" w:pos="1152"/>
              </w:tabs>
              <w:ind w:left="-14" w:right="-72"/>
              <w:jc w:val="both"/>
              <w:rPr>
                <w:rFonts w:ascii="Arial" w:hAnsi="Arial" w:cs="Arial"/>
                <w:noProof/>
                <w:snapToGrid w:val="0"/>
                <w:color w:val="auto"/>
                <w:sz w:val="18"/>
                <w:szCs w:val="18"/>
                <w:lang w:eastAsia="th-TH"/>
              </w:rPr>
            </w:pPr>
            <w:r w:rsidRPr="001A2919">
              <w:rPr>
                <w:rFonts w:ascii="Arial" w:hAnsi="Arial" w:cs="Arial"/>
                <w:noProof/>
                <w:snapToGrid w:val="0"/>
                <w:color w:val="auto"/>
                <w:sz w:val="18"/>
                <w:szCs w:val="18"/>
                <w:lang w:eastAsia="th-TH"/>
              </w:rPr>
              <w:t>200</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000</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000</w:t>
            </w:r>
          </w:p>
        </w:tc>
        <w:tc>
          <w:tcPr>
            <w:tcW w:w="1368" w:type="dxa"/>
            <w:vAlign w:val="bottom"/>
          </w:tcPr>
          <w:p w14:paraId="7FD38C0D" w14:textId="18D580A4" w:rsidR="0027407F" w:rsidRPr="00617D7E" w:rsidRDefault="001A2919" w:rsidP="0027407F">
            <w:pPr>
              <w:pStyle w:val="a0"/>
              <w:tabs>
                <w:tab w:val="decimal" w:pos="1152"/>
              </w:tabs>
              <w:ind w:left="-14" w:right="-72"/>
              <w:jc w:val="both"/>
              <w:rPr>
                <w:rFonts w:ascii="Arial" w:hAnsi="Arial" w:cs="Arial"/>
                <w:noProof/>
                <w:snapToGrid w:val="0"/>
                <w:color w:val="auto"/>
                <w:sz w:val="18"/>
                <w:szCs w:val="18"/>
                <w:lang w:eastAsia="th-TH"/>
              </w:rPr>
            </w:pPr>
            <w:r w:rsidRPr="001A2919">
              <w:rPr>
                <w:rFonts w:ascii="Arial" w:hAnsi="Arial" w:cs="Arial"/>
                <w:noProof/>
                <w:snapToGrid w:val="0"/>
                <w:color w:val="auto"/>
                <w:sz w:val="18"/>
                <w:szCs w:val="18"/>
                <w:lang w:eastAsia="th-TH"/>
              </w:rPr>
              <w:t>200</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000</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000</w:t>
            </w:r>
          </w:p>
        </w:tc>
      </w:tr>
      <w:tr w:rsidR="0027407F" w:rsidRPr="00617D7E" w14:paraId="137A11DB" w14:textId="77777777" w:rsidTr="00EB73D5">
        <w:tc>
          <w:tcPr>
            <w:tcW w:w="3989" w:type="dxa"/>
            <w:vAlign w:val="bottom"/>
          </w:tcPr>
          <w:p w14:paraId="20B35589" w14:textId="55685CE1" w:rsidR="0027407F" w:rsidRPr="00617D7E" w:rsidRDefault="0027407F" w:rsidP="0027407F">
            <w:pPr>
              <w:ind w:left="435" w:right="-83"/>
              <w:rPr>
                <w:rFonts w:ascii="Arial" w:hAnsi="Arial" w:cs="Arial"/>
                <w:snapToGrid w:val="0"/>
                <w:spacing w:val="-2"/>
                <w:sz w:val="18"/>
                <w:szCs w:val="18"/>
                <w:lang w:eastAsia="th-TH"/>
              </w:rPr>
            </w:pPr>
            <w:r w:rsidRPr="00617D7E">
              <w:rPr>
                <w:rFonts w:ascii="Arial" w:hAnsi="Arial" w:cs="Arial"/>
                <w:spacing w:val="-2"/>
                <w:sz w:val="18"/>
                <w:szCs w:val="18"/>
              </w:rPr>
              <w:t xml:space="preserve">   Eastern Polypack Co., Ltd.</w:t>
            </w:r>
          </w:p>
        </w:tc>
        <w:tc>
          <w:tcPr>
            <w:tcW w:w="1368" w:type="dxa"/>
            <w:shd w:val="clear" w:color="auto" w:fill="FAFAFA"/>
          </w:tcPr>
          <w:p w14:paraId="1AE53593" w14:textId="5A1DD784"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c>
          <w:tcPr>
            <w:tcW w:w="1368" w:type="dxa"/>
            <w:vAlign w:val="bottom"/>
          </w:tcPr>
          <w:p w14:paraId="664502D8" w14:textId="2220A76A"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noProof/>
                <w:snapToGrid w:val="0"/>
                <w:color w:val="auto"/>
                <w:spacing w:val="-4"/>
                <w:sz w:val="18"/>
                <w:szCs w:val="18"/>
                <w:lang w:eastAsia="th-TH"/>
              </w:rPr>
              <w:t xml:space="preserve">-       </w:t>
            </w:r>
          </w:p>
        </w:tc>
        <w:tc>
          <w:tcPr>
            <w:tcW w:w="1368" w:type="dxa"/>
            <w:shd w:val="clear" w:color="auto" w:fill="FAFAFA"/>
            <w:vAlign w:val="bottom"/>
          </w:tcPr>
          <w:p w14:paraId="008B0C63" w14:textId="7CD08662" w:rsidR="0027407F" w:rsidRPr="00617D7E" w:rsidRDefault="001A2919" w:rsidP="0027407F">
            <w:pPr>
              <w:pStyle w:val="a0"/>
              <w:tabs>
                <w:tab w:val="decimal" w:pos="1152"/>
              </w:tabs>
              <w:ind w:left="-14" w:right="-72"/>
              <w:jc w:val="both"/>
              <w:rPr>
                <w:rFonts w:ascii="Arial" w:hAnsi="Arial" w:cs="Arial"/>
                <w:noProof/>
                <w:snapToGrid w:val="0"/>
                <w:color w:val="auto"/>
                <w:sz w:val="18"/>
                <w:szCs w:val="18"/>
                <w:lang w:eastAsia="th-TH"/>
              </w:rPr>
            </w:pPr>
            <w:r w:rsidRPr="001A2919">
              <w:rPr>
                <w:rFonts w:ascii="Arial" w:hAnsi="Arial" w:cs="Arial"/>
                <w:noProof/>
                <w:snapToGrid w:val="0"/>
                <w:color w:val="auto"/>
                <w:sz w:val="18"/>
                <w:szCs w:val="18"/>
                <w:lang w:eastAsia="th-TH"/>
              </w:rPr>
              <w:t>300</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000</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000</w:t>
            </w:r>
          </w:p>
        </w:tc>
        <w:tc>
          <w:tcPr>
            <w:tcW w:w="1368" w:type="dxa"/>
            <w:vAlign w:val="bottom"/>
          </w:tcPr>
          <w:p w14:paraId="7166E55D" w14:textId="7D00D7D3" w:rsidR="0027407F" w:rsidRPr="00617D7E" w:rsidRDefault="001A2919" w:rsidP="0027407F">
            <w:pPr>
              <w:pStyle w:val="a0"/>
              <w:tabs>
                <w:tab w:val="decimal" w:pos="1152"/>
              </w:tabs>
              <w:ind w:left="-14" w:right="-72"/>
              <w:jc w:val="both"/>
              <w:rPr>
                <w:rFonts w:ascii="Arial" w:hAnsi="Arial" w:cs="Arial"/>
                <w:noProof/>
                <w:snapToGrid w:val="0"/>
                <w:color w:val="auto"/>
                <w:sz w:val="18"/>
                <w:szCs w:val="18"/>
                <w:lang w:eastAsia="th-TH"/>
              </w:rPr>
            </w:pPr>
            <w:r w:rsidRPr="001A2919">
              <w:rPr>
                <w:rFonts w:ascii="Arial" w:hAnsi="Arial" w:cs="Arial"/>
                <w:noProof/>
                <w:snapToGrid w:val="0"/>
                <w:color w:val="auto"/>
                <w:sz w:val="18"/>
                <w:szCs w:val="18"/>
                <w:lang w:eastAsia="th-TH"/>
              </w:rPr>
              <w:t>300</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000</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000</w:t>
            </w:r>
          </w:p>
        </w:tc>
      </w:tr>
      <w:tr w:rsidR="0027407F" w:rsidRPr="00617D7E" w14:paraId="7459DE5A" w14:textId="77777777" w:rsidTr="00EB73D5">
        <w:tc>
          <w:tcPr>
            <w:tcW w:w="3989" w:type="dxa"/>
            <w:vAlign w:val="bottom"/>
          </w:tcPr>
          <w:p w14:paraId="1747A3B4" w14:textId="1FC0011A" w:rsidR="0027407F" w:rsidRPr="00617D7E" w:rsidRDefault="0027407F" w:rsidP="0027407F">
            <w:pPr>
              <w:ind w:left="435" w:right="-83"/>
              <w:rPr>
                <w:rFonts w:ascii="Arial" w:hAnsi="Arial" w:cs="Arial"/>
                <w:snapToGrid w:val="0"/>
                <w:spacing w:val="-2"/>
                <w:sz w:val="18"/>
                <w:szCs w:val="18"/>
                <w:lang w:eastAsia="th-TH"/>
              </w:rPr>
            </w:pPr>
            <w:r w:rsidRPr="00617D7E">
              <w:rPr>
                <w:rFonts w:ascii="Arial" w:hAnsi="Arial" w:cs="Arial"/>
                <w:spacing w:val="-2"/>
                <w:sz w:val="18"/>
                <w:szCs w:val="18"/>
              </w:rPr>
              <w:t xml:space="preserve">   Aeroklas Co., Ltd.</w:t>
            </w:r>
          </w:p>
        </w:tc>
        <w:tc>
          <w:tcPr>
            <w:tcW w:w="1368" w:type="dxa"/>
            <w:shd w:val="clear" w:color="auto" w:fill="FAFAFA"/>
          </w:tcPr>
          <w:p w14:paraId="325FEDAF" w14:textId="45E1B8BF"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c>
          <w:tcPr>
            <w:tcW w:w="1368" w:type="dxa"/>
            <w:vAlign w:val="bottom"/>
          </w:tcPr>
          <w:p w14:paraId="252E1C61" w14:textId="356FF332"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noProof/>
                <w:snapToGrid w:val="0"/>
                <w:color w:val="auto"/>
                <w:spacing w:val="-4"/>
                <w:sz w:val="18"/>
                <w:szCs w:val="18"/>
                <w:lang w:eastAsia="th-TH"/>
              </w:rPr>
              <w:t xml:space="preserve">-       </w:t>
            </w:r>
          </w:p>
        </w:tc>
        <w:tc>
          <w:tcPr>
            <w:tcW w:w="1368" w:type="dxa"/>
            <w:shd w:val="clear" w:color="auto" w:fill="FAFAFA"/>
            <w:vAlign w:val="bottom"/>
          </w:tcPr>
          <w:p w14:paraId="75038BDA" w14:textId="5A2C5B55" w:rsidR="0027407F" w:rsidRPr="00617D7E" w:rsidRDefault="001A2919" w:rsidP="0027407F">
            <w:pPr>
              <w:pStyle w:val="a0"/>
              <w:tabs>
                <w:tab w:val="decimal" w:pos="1152"/>
              </w:tabs>
              <w:ind w:left="-14" w:right="-72"/>
              <w:jc w:val="both"/>
              <w:rPr>
                <w:rFonts w:ascii="Arial" w:hAnsi="Arial" w:cs="Arial"/>
                <w:noProof/>
                <w:snapToGrid w:val="0"/>
                <w:color w:val="auto"/>
                <w:sz w:val="18"/>
                <w:szCs w:val="18"/>
                <w:lang w:eastAsia="th-TH"/>
              </w:rPr>
            </w:pPr>
            <w:r w:rsidRPr="001A2919">
              <w:rPr>
                <w:rFonts w:ascii="Arial" w:hAnsi="Arial" w:cs="Arial"/>
                <w:noProof/>
                <w:snapToGrid w:val="0"/>
                <w:color w:val="auto"/>
                <w:sz w:val="18"/>
                <w:szCs w:val="18"/>
                <w:lang w:eastAsia="th-TH"/>
              </w:rPr>
              <w:t>400</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000</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000</w:t>
            </w:r>
          </w:p>
        </w:tc>
        <w:tc>
          <w:tcPr>
            <w:tcW w:w="1368" w:type="dxa"/>
            <w:vAlign w:val="bottom"/>
          </w:tcPr>
          <w:p w14:paraId="24192980" w14:textId="30475AB1" w:rsidR="0027407F" w:rsidRPr="00617D7E" w:rsidRDefault="001A2919" w:rsidP="0027407F">
            <w:pPr>
              <w:pStyle w:val="a0"/>
              <w:tabs>
                <w:tab w:val="decimal" w:pos="1152"/>
              </w:tabs>
              <w:ind w:left="-14" w:right="-72"/>
              <w:jc w:val="both"/>
              <w:rPr>
                <w:rFonts w:ascii="Arial" w:hAnsi="Arial" w:cs="Arial"/>
                <w:noProof/>
                <w:snapToGrid w:val="0"/>
                <w:color w:val="auto"/>
                <w:sz w:val="18"/>
                <w:szCs w:val="18"/>
                <w:lang w:eastAsia="th-TH"/>
              </w:rPr>
            </w:pPr>
            <w:r w:rsidRPr="001A2919">
              <w:rPr>
                <w:rFonts w:ascii="Arial" w:hAnsi="Arial" w:cs="Arial"/>
                <w:noProof/>
                <w:snapToGrid w:val="0"/>
                <w:color w:val="auto"/>
                <w:sz w:val="18"/>
                <w:szCs w:val="18"/>
                <w:lang w:eastAsia="th-TH"/>
              </w:rPr>
              <w:t>400</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000</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000</w:t>
            </w:r>
          </w:p>
        </w:tc>
      </w:tr>
      <w:tr w:rsidR="00353049" w:rsidRPr="00617D7E" w14:paraId="621854B6" w14:textId="77777777" w:rsidTr="00DF1F48">
        <w:tc>
          <w:tcPr>
            <w:tcW w:w="3989" w:type="dxa"/>
          </w:tcPr>
          <w:p w14:paraId="4B133411" w14:textId="463E25CD" w:rsidR="00353049" w:rsidRPr="00617D7E" w:rsidRDefault="00353049" w:rsidP="00353049">
            <w:pPr>
              <w:ind w:left="435" w:right="-83"/>
              <w:rPr>
                <w:rFonts w:ascii="Arial" w:hAnsi="Arial" w:cs="Arial"/>
                <w:snapToGrid w:val="0"/>
                <w:spacing w:val="-2"/>
                <w:sz w:val="18"/>
                <w:szCs w:val="18"/>
                <w:lang w:eastAsia="th-TH"/>
              </w:rPr>
            </w:pPr>
            <w:r w:rsidRPr="00617D7E">
              <w:rPr>
                <w:rFonts w:ascii="Arial" w:hAnsi="Arial" w:cs="Arial"/>
                <w:spacing w:val="-2"/>
                <w:sz w:val="18"/>
                <w:szCs w:val="18"/>
              </w:rPr>
              <w:t xml:space="preserve">   Aeroflex Polymer Technologies</w:t>
            </w:r>
          </w:p>
        </w:tc>
        <w:tc>
          <w:tcPr>
            <w:tcW w:w="1368" w:type="dxa"/>
            <w:shd w:val="clear" w:color="auto" w:fill="FAFAFA"/>
            <w:vAlign w:val="bottom"/>
          </w:tcPr>
          <w:p w14:paraId="3AC1599A" w14:textId="77777777" w:rsidR="00353049" w:rsidRPr="00617D7E" w:rsidRDefault="00353049" w:rsidP="003530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2697323A" w14:textId="77777777" w:rsidR="00353049" w:rsidRPr="00617D7E" w:rsidRDefault="00353049" w:rsidP="003530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116EA747" w14:textId="77777777" w:rsidR="00353049" w:rsidRPr="00617D7E" w:rsidRDefault="00353049" w:rsidP="00353049">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5D13F7DA" w14:textId="77777777" w:rsidR="00353049" w:rsidRPr="00617D7E" w:rsidRDefault="00353049" w:rsidP="00353049">
            <w:pPr>
              <w:pStyle w:val="a0"/>
              <w:tabs>
                <w:tab w:val="decimal" w:pos="1152"/>
              </w:tabs>
              <w:ind w:left="-14" w:right="-72"/>
              <w:jc w:val="both"/>
              <w:rPr>
                <w:rFonts w:ascii="Arial" w:hAnsi="Arial" w:cs="Arial"/>
                <w:noProof/>
                <w:snapToGrid w:val="0"/>
                <w:color w:val="auto"/>
                <w:sz w:val="18"/>
                <w:szCs w:val="18"/>
                <w:lang w:eastAsia="th-TH"/>
              </w:rPr>
            </w:pPr>
          </w:p>
        </w:tc>
      </w:tr>
      <w:tr w:rsidR="0027407F" w:rsidRPr="00617D7E" w14:paraId="31812702" w14:textId="77777777" w:rsidTr="00EB73D5">
        <w:tc>
          <w:tcPr>
            <w:tcW w:w="3989" w:type="dxa"/>
          </w:tcPr>
          <w:p w14:paraId="447E14D8" w14:textId="7F424D2F" w:rsidR="0027407F" w:rsidRPr="00617D7E" w:rsidRDefault="0027407F" w:rsidP="0027407F">
            <w:pPr>
              <w:ind w:left="435" w:right="-83"/>
              <w:rPr>
                <w:rFonts w:ascii="Arial" w:hAnsi="Arial" w:cs="Arial"/>
                <w:snapToGrid w:val="0"/>
                <w:spacing w:val="-2"/>
                <w:sz w:val="18"/>
                <w:szCs w:val="18"/>
                <w:lang w:eastAsia="th-TH"/>
              </w:rPr>
            </w:pPr>
            <w:r w:rsidRPr="00617D7E">
              <w:rPr>
                <w:rFonts w:ascii="Arial" w:hAnsi="Arial" w:cs="Arial"/>
                <w:snapToGrid w:val="0"/>
                <w:spacing w:val="-2"/>
                <w:sz w:val="18"/>
                <w:szCs w:val="18"/>
                <w:lang w:eastAsia="th-TH"/>
              </w:rPr>
              <w:t xml:space="preserve">      (Shanghai) Co., Ltd.</w:t>
            </w:r>
          </w:p>
        </w:tc>
        <w:tc>
          <w:tcPr>
            <w:tcW w:w="1368" w:type="dxa"/>
            <w:tcBorders>
              <w:bottom w:val="single" w:sz="4" w:space="0" w:color="auto"/>
            </w:tcBorders>
            <w:shd w:val="clear" w:color="auto" w:fill="FAFAFA"/>
          </w:tcPr>
          <w:p w14:paraId="33F2866D" w14:textId="5BADFDD3"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c>
          <w:tcPr>
            <w:tcW w:w="1368" w:type="dxa"/>
            <w:tcBorders>
              <w:bottom w:val="single" w:sz="4" w:space="0" w:color="auto"/>
            </w:tcBorders>
            <w:vAlign w:val="bottom"/>
          </w:tcPr>
          <w:p w14:paraId="7A1BC2E9" w14:textId="757AC7ED"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FAFAFA"/>
          </w:tcPr>
          <w:p w14:paraId="16115125" w14:textId="49B18D3D" w:rsidR="0027407F" w:rsidRPr="00617D7E" w:rsidRDefault="0027407F" w:rsidP="0027407F">
            <w:pPr>
              <w:pStyle w:val="a0"/>
              <w:tabs>
                <w:tab w:val="decimal" w:pos="1152"/>
              </w:tabs>
              <w:ind w:left="-14" w:right="-72"/>
              <w:jc w:val="both"/>
              <w:rPr>
                <w:rFonts w:ascii="Arial" w:hAnsi="Arial" w:cs="Arial"/>
                <w:noProof/>
                <w:snapToGrid w:val="0"/>
                <w:color w:val="auto"/>
                <w:sz w:val="18"/>
                <w:szCs w:val="18"/>
                <w:lang w:eastAsia="th-TH"/>
              </w:rPr>
            </w:pPr>
            <w:r w:rsidRPr="00617D7E">
              <w:rPr>
                <w:rFonts w:ascii="Arial" w:hAnsi="Arial" w:cs="Arial"/>
                <w:sz w:val="18"/>
                <w:szCs w:val="18"/>
              </w:rPr>
              <w:t xml:space="preserve">-       </w:t>
            </w:r>
          </w:p>
        </w:tc>
        <w:tc>
          <w:tcPr>
            <w:tcW w:w="1368" w:type="dxa"/>
            <w:tcBorders>
              <w:bottom w:val="single" w:sz="4" w:space="0" w:color="auto"/>
            </w:tcBorders>
            <w:vAlign w:val="bottom"/>
          </w:tcPr>
          <w:p w14:paraId="3162AC85" w14:textId="5B6DB0B4" w:rsidR="0027407F" w:rsidRPr="00617D7E" w:rsidRDefault="001A2919" w:rsidP="0027407F">
            <w:pPr>
              <w:pStyle w:val="a0"/>
              <w:tabs>
                <w:tab w:val="decimal" w:pos="1152"/>
              </w:tabs>
              <w:ind w:left="-14" w:right="-72"/>
              <w:jc w:val="both"/>
              <w:rPr>
                <w:rFonts w:ascii="Arial" w:hAnsi="Arial" w:cs="Arial"/>
                <w:noProof/>
                <w:snapToGrid w:val="0"/>
                <w:color w:val="auto"/>
                <w:sz w:val="18"/>
                <w:szCs w:val="18"/>
                <w:lang w:eastAsia="th-TH"/>
              </w:rPr>
            </w:pPr>
            <w:r w:rsidRPr="001A2919">
              <w:rPr>
                <w:rFonts w:ascii="Arial" w:hAnsi="Arial" w:cs="Arial"/>
                <w:noProof/>
                <w:snapToGrid w:val="0"/>
                <w:color w:val="auto"/>
                <w:sz w:val="18"/>
                <w:szCs w:val="18"/>
                <w:lang w:eastAsia="th-TH"/>
              </w:rPr>
              <w:t>15</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586</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750</w:t>
            </w:r>
          </w:p>
        </w:tc>
      </w:tr>
      <w:tr w:rsidR="0027407F" w:rsidRPr="00617D7E" w14:paraId="1FEE24E6" w14:textId="77777777" w:rsidTr="00DF1F48">
        <w:tc>
          <w:tcPr>
            <w:tcW w:w="3989" w:type="dxa"/>
          </w:tcPr>
          <w:p w14:paraId="26FF4E8B" w14:textId="77777777" w:rsidR="0027407F" w:rsidRPr="00617D7E" w:rsidRDefault="0027407F" w:rsidP="0027407F">
            <w:pPr>
              <w:ind w:left="435" w:right="-83"/>
              <w:rPr>
                <w:rFonts w:ascii="Arial" w:hAnsi="Arial" w:cs="Arial"/>
                <w:snapToGrid w:val="0"/>
                <w:spacing w:val="-2"/>
                <w:sz w:val="18"/>
                <w:szCs w:val="18"/>
                <w:lang w:eastAsia="th-TH"/>
              </w:rPr>
            </w:pPr>
          </w:p>
        </w:tc>
        <w:tc>
          <w:tcPr>
            <w:tcW w:w="1368" w:type="dxa"/>
            <w:tcBorders>
              <w:top w:val="single" w:sz="4" w:space="0" w:color="auto"/>
            </w:tcBorders>
            <w:shd w:val="clear" w:color="auto" w:fill="FAFAFA"/>
            <w:vAlign w:val="bottom"/>
          </w:tcPr>
          <w:p w14:paraId="2B74F4E7" w14:textId="77777777"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40E4038E" w14:textId="77777777"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6693CED" w14:textId="77777777" w:rsidR="0027407F" w:rsidRPr="00617D7E" w:rsidRDefault="0027407F" w:rsidP="0027407F">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0E52F783" w14:textId="77777777" w:rsidR="0027407F" w:rsidRPr="00617D7E" w:rsidRDefault="0027407F" w:rsidP="0027407F">
            <w:pPr>
              <w:pStyle w:val="a0"/>
              <w:tabs>
                <w:tab w:val="decimal" w:pos="1152"/>
              </w:tabs>
              <w:ind w:left="-14" w:right="-72"/>
              <w:jc w:val="both"/>
              <w:rPr>
                <w:rFonts w:ascii="Arial" w:hAnsi="Arial" w:cs="Arial"/>
                <w:noProof/>
                <w:snapToGrid w:val="0"/>
                <w:color w:val="auto"/>
                <w:sz w:val="18"/>
                <w:szCs w:val="18"/>
                <w:lang w:eastAsia="th-TH"/>
              </w:rPr>
            </w:pPr>
          </w:p>
        </w:tc>
      </w:tr>
      <w:tr w:rsidR="0027407F" w:rsidRPr="00617D7E" w14:paraId="38514D8F" w14:textId="77777777" w:rsidTr="00EB73D5">
        <w:tc>
          <w:tcPr>
            <w:tcW w:w="3989" w:type="dxa"/>
          </w:tcPr>
          <w:p w14:paraId="05676A08" w14:textId="77777777" w:rsidR="0027407F" w:rsidRPr="00617D7E" w:rsidRDefault="0027407F" w:rsidP="0027407F">
            <w:pPr>
              <w:ind w:left="435" w:right="-83"/>
              <w:rPr>
                <w:rFonts w:ascii="Arial" w:hAnsi="Arial" w:cs="Arial"/>
                <w:snapToGrid w:val="0"/>
                <w:spacing w:val="-2"/>
                <w:sz w:val="18"/>
                <w:szCs w:val="18"/>
                <w:lang w:eastAsia="th-TH"/>
              </w:rPr>
            </w:pPr>
          </w:p>
        </w:tc>
        <w:tc>
          <w:tcPr>
            <w:tcW w:w="1368" w:type="dxa"/>
            <w:tcBorders>
              <w:bottom w:val="single" w:sz="4" w:space="0" w:color="auto"/>
            </w:tcBorders>
            <w:shd w:val="clear" w:color="auto" w:fill="FAFAFA"/>
          </w:tcPr>
          <w:p w14:paraId="6B5B5679" w14:textId="4BAC54C0"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c>
          <w:tcPr>
            <w:tcW w:w="1368" w:type="dxa"/>
            <w:tcBorders>
              <w:bottom w:val="single" w:sz="4" w:space="0" w:color="auto"/>
            </w:tcBorders>
            <w:vAlign w:val="bottom"/>
          </w:tcPr>
          <w:p w14:paraId="2A11482F" w14:textId="3E3B27CD"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740B0006" w14:textId="23168739" w:rsidR="0027407F" w:rsidRPr="00617D7E" w:rsidRDefault="001A2919" w:rsidP="0027407F">
            <w:pPr>
              <w:pStyle w:val="a0"/>
              <w:tabs>
                <w:tab w:val="decimal" w:pos="1152"/>
              </w:tabs>
              <w:ind w:left="-14" w:right="-72"/>
              <w:jc w:val="both"/>
              <w:rPr>
                <w:rFonts w:ascii="Arial" w:hAnsi="Arial" w:cs="Arial"/>
                <w:noProof/>
                <w:snapToGrid w:val="0"/>
                <w:color w:val="auto"/>
                <w:sz w:val="18"/>
                <w:szCs w:val="18"/>
                <w:lang w:eastAsia="th-TH"/>
              </w:rPr>
            </w:pPr>
            <w:r w:rsidRPr="001A2919">
              <w:rPr>
                <w:rFonts w:ascii="Arial" w:hAnsi="Arial" w:cs="Arial"/>
                <w:noProof/>
                <w:snapToGrid w:val="0"/>
                <w:color w:val="auto"/>
                <w:sz w:val="18"/>
                <w:szCs w:val="18"/>
                <w:lang w:eastAsia="th-TH"/>
              </w:rPr>
              <w:t>900</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000</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000</w:t>
            </w:r>
          </w:p>
        </w:tc>
        <w:tc>
          <w:tcPr>
            <w:tcW w:w="1368" w:type="dxa"/>
            <w:tcBorders>
              <w:bottom w:val="single" w:sz="4" w:space="0" w:color="auto"/>
            </w:tcBorders>
            <w:vAlign w:val="bottom"/>
          </w:tcPr>
          <w:p w14:paraId="650CD4EC" w14:textId="00772075" w:rsidR="0027407F" w:rsidRPr="00617D7E" w:rsidRDefault="001A2919" w:rsidP="0027407F">
            <w:pPr>
              <w:pStyle w:val="a0"/>
              <w:tabs>
                <w:tab w:val="decimal" w:pos="1152"/>
              </w:tabs>
              <w:ind w:left="-14" w:right="-72"/>
              <w:jc w:val="both"/>
              <w:rPr>
                <w:rFonts w:ascii="Arial" w:hAnsi="Arial" w:cs="Arial"/>
                <w:noProof/>
                <w:snapToGrid w:val="0"/>
                <w:color w:val="auto"/>
                <w:sz w:val="18"/>
                <w:szCs w:val="18"/>
                <w:lang w:eastAsia="th-TH"/>
              </w:rPr>
            </w:pPr>
            <w:r w:rsidRPr="001A2919">
              <w:rPr>
                <w:rFonts w:ascii="Arial" w:hAnsi="Arial" w:cs="Arial"/>
                <w:noProof/>
                <w:snapToGrid w:val="0"/>
                <w:color w:val="auto"/>
                <w:sz w:val="18"/>
                <w:szCs w:val="18"/>
                <w:lang w:eastAsia="th-TH"/>
              </w:rPr>
              <w:t>915</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586</w:t>
            </w:r>
            <w:r w:rsidR="0027407F" w:rsidRPr="00617D7E">
              <w:rPr>
                <w:rFonts w:ascii="Arial" w:hAnsi="Arial" w:cs="Arial"/>
                <w:noProof/>
                <w:snapToGrid w:val="0"/>
                <w:color w:val="auto"/>
                <w:sz w:val="18"/>
                <w:szCs w:val="18"/>
                <w:lang w:eastAsia="th-TH"/>
              </w:rPr>
              <w:t>,</w:t>
            </w:r>
            <w:r w:rsidRPr="001A2919">
              <w:rPr>
                <w:rFonts w:ascii="Arial" w:hAnsi="Arial" w:cs="Arial"/>
                <w:noProof/>
                <w:snapToGrid w:val="0"/>
                <w:color w:val="auto"/>
                <w:sz w:val="18"/>
                <w:szCs w:val="18"/>
                <w:lang w:eastAsia="th-TH"/>
              </w:rPr>
              <w:t>750</w:t>
            </w:r>
          </w:p>
        </w:tc>
      </w:tr>
      <w:tr w:rsidR="0027407F" w:rsidRPr="00617D7E" w14:paraId="5B71169B" w14:textId="77777777" w:rsidTr="00DF1F48">
        <w:tc>
          <w:tcPr>
            <w:tcW w:w="3989" w:type="dxa"/>
          </w:tcPr>
          <w:p w14:paraId="67CF2317" w14:textId="77777777" w:rsidR="0027407F" w:rsidRPr="00617D7E" w:rsidRDefault="0027407F" w:rsidP="0027407F">
            <w:pPr>
              <w:ind w:left="435" w:right="-83"/>
              <w:rPr>
                <w:rFonts w:ascii="Arial" w:hAnsi="Arial" w:cs="Arial"/>
                <w:snapToGrid w:val="0"/>
                <w:spacing w:val="-2"/>
                <w:sz w:val="18"/>
                <w:szCs w:val="18"/>
                <w:lang w:eastAsia="th-TH"/>
              </w:rPr>
            </w:pPr>
          </w:p>
        </w:tc>
        <w:tc>
          <w:tcPr>
            <w:tcW w:w="1368" w:type="dxa"/>
            <w:shd w:val="clear" w:color="auto" w:fill="FAFAFA"/>
            <w:vAlign w:val="bottom"/>
          </w:tcPr>
          <w:p w14:paraId="108209DE" w14:textId="77777777"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67C15254" w14:textId="77777777"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7E8041B2" w14:textId="77777777" w:rsidR="0027407F" w:rsidRPr="00617D7E" w:rsidRDefault="0027407F" w:rsidP="0027407F">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19653A0F" w14:textId="77777777" w:rsidR="0027407F" w:rsidRPr="00617D7E" w:rsidRDefault="0027407F" w:rsidP="0027407F">
            <w:pPr>
              <w:pStyle w:val="a0"/>
              <w:tabs>
                <w:tab w:val="decimal" w:pos="1152"/>
              </w:tabs>
              <w:ind w:left="-14" w:right="-72"/>
              <w:jc w:val="both"/>
              <w:rPr>
                <w:rFonts w:ascii="Arial" w:hAnsi="Arial" w:cs="Arial"/>
                <w:noProof/>
                <w:snapToGrid w:val="0"/>
                <w:color w:val="auto"/>
                <w:sz w:val="18"/>
                <w:szCs w:val="18"/>
                <w:lang w:eastAsia="th-TH"/>
              </w:rPr>
            </w:pPr>
          </w:p>
        </w:tc>
      </w:tr>
      <w:tr w:rsidR="0027407F" w:rsidRPr="00617D7E" w14:paraId="2944DC43" w14:textId="77777777" w:rsidTr="00DF1F48">
        <w:tc>
          <w:tcPr>
            <w:tcW w:w="3989" w:type="dxa"/>
          </w:tcPr>
          <w:p w14:paraId="06DF6394" w14:textId="77777777" w:rsidR="0027407F" w:rsidRPr="00617D7E" w:rsidRDefault="0027407F" w:rsidP="0027407F">
            <w:pPr>
              <w:ind w:left="435" w:right="-83"/>
              <w:rPr>
                <w:rFonts w:ascii="Arial" w:hAnsi="Arial" w:cs="Arial"/>
                <w:snapToGrid w:val="0"/>
                <w:spacing w:val="-2"/>
                <w:sz w:val="18"/>
                <w:szCs w:val="18"/>
                <w:u w:val="single"/>
                <w:lang w:eastAsia="th-TH"/>
              </w:rPr>
            </w:pPr>
            <w:r w:rsidRPr="00617D7E">
              <w:rPr>
                <w:rFonts w:ascii="Arial" w:hAnsi="Arial" w:cs="Arial"/>
                <w:snapToGrid w:val="0"/>
                <w:spacing w:val="-2"/>
                <w:sz w:val="18"/>
                <w:szCs w:val="18"/>
                <w:u w:val="single"/>
                <w:lang w:eastAsia="th-TH"/>
              </w:rPr>
              <w:t>Joint venture</w:t>
            </w:r>
          </w:p>
        </w:tc>
        <w:tc>
          <w:tcPr>
            <w:tcW w:w="1368" w:type="dxa"/>
            <w:shd w:val="clear" w:color="auto" w:fill="FAFAFA"/>
            <w:vAlign w:val="bottom"/>
          </w:tcPr>
          <w:p w14:paraId="42FBE56E" w14:textId="543DD864"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549D7D6F" w14:textId="2B626B04"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38E1E850" w14:textId="1CB7DA49" w:rsidR="0027407F" w:rsidRPr="00617D7E" w:rsidRDefault="0027407F" w:rsidP="0027407F">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4D9A087F" w14:textId="7949BBD5" w:rsidR="0027407F" w:rsidRPr="00617D7E" w:rsidRDefault="0027407F" w:rsidP="0027407F">
            <w:pPr>
              <w:pStyle w:val="a0"/>
              <w:tabs>
                <w:tab w:val="decimal" w:pos="1152"/>
              </w:tabs>
              <w:ind w:left="-14" w:right="-72"/>
              <w:jc w:val="both"/>
              <w:rPr>
                <w:rFonts w:ascii="Arial" w:hAnsi="Arial" w:cs="Arial"/>
                <w:noProof/>
                <w:snapToGrid w:val="0"/>
                <w:color w:val="auto"/>
                <w:sz w:val="18"/>
                <w:szCs w:val="18"/>
                <w:lang w:eastAsia="th-TH"/>
              </w:rPr>
            </w:pPr>
          </w:p>
        </w:tc>
      </w:tr>
      <w:tr w:rsidR="0027407F" w:rsidRPr="00617D7E" w14:paraId="6E3708EA" w14:textId="77777777" w:rsidTr="00EB73D5">
        <w:tc>
          <w:tcPr>
            <w:tcW w:w="3989" w:type="dxa"/>
          </w:tcPr>
          <w:p w14:paraId="6A90F1F6" w14:textId="337C2370" w:rsidR="0027407F" w:rsidRPr="00617D7E" w:rsidRDefault="0027407F" w:rsidP="0027407F">
            <w:pPr>
              <w:ind w:left="435" w:right="-83"/>
              <w:rPr>
                <w:rFonts w:ascii="Arial" w:hAnsi="Arial" w:cs="Arial"/>
                <w:snapToGrid w:val="0"/>
                <w:spacing w:val="-2"/>
                <w:sz w:val="18"/>
                <w:szCs w:val="18"/>
                <w:lang w:eastAsia="th-TH"/>
              </w:rPr>
            </w:pPr>
            <w:r w:rsidRPr="00617D7E">
              <w:rPr>
                <w:rFonts w:ascii="Arial" w:hAnsi="Arial" w:cs="Arial"/>
                <w:spacing w:val="-2"/>
                <w:sz w:val="18"/>
                <w:szCs w:val="18"/>
                <w:lang w:val="en-GB"/>
              </w:rPr>
              <w:t xml:space="preserve">   Aeroklas Duys Pty. Ltd.</w:t>
            </w:r>
          </w:p>
        </w:tc>
        <w:tc>
          <w:tcPr>
            <w:tcW w:w="1368" w:type="dxa"/>
            <w:shd w:val="clear" w:color="auto" w:fill="FAFAFA"/>
            <w:vAlign w:val="bottom"/>
          </w:tcPr>
          <w:p w14:paraId="559F591C" w14:textId="4559D248" w:rsidR="0027407F" w:rsidRPr="00617D7E" w:rsidRDefault="001A2919"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41</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534</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015</w:t>
            </w:r>
          </w:p>
        </w:tc>
        <w:tc>
          <w:tcPr>
            <w:tcW w:w="1368" w:type="dxa"/>
            <w:vAlign w:val="bottom"/>
          </w:tcPr>
          <w:p w14:paraId="5D2A72D8" w14:textId="703F82A9" w:rsidR="0027407F" w:rsidRPr="00617D7E" w:rsidRDefault="001A2919"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66</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090</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937</w:t>
            </w:r>
          </w:p>
        </w:tc>
        <w:tc>
          <w:tcPr>
            <w:tcW w:w="1368" w:type="dxa"/>
            <w:shd w:val="clear" w:color="auto" w:fill="FAFAFA"/>
          </w:tcPr>
          <w:p w14:paraId="4084A2FB" w14:textId="7575F059" w:rsidR="0027407F" w:rsidRPr="00617D7E" w:rsidRDefault="0027407F" w:rsidP="0027407F">
            <w:pPr>
              <w:pStyle w:val="a0"/>
              <w:tabs>
                <w:tab w:val="decimal" w:pos="1152"/>
              </w:tabs>
              <w:ind w:left="-14" w:right="-72"/>
              <w:jc w:val="both"/>
              <w:rPr>
                <w:rFonts w:ascii="Arial" w:hAnsi="Arial" w:cs="Arial"/>
                <w:noProof/>
                <w:snapToGrid w:val="0"/>
                <w:color w:val="auto"/>
                <w:sz w:val="18"/>
                <w:szCs w:val="18"/>
                <w:lang w:eastAsia="th-TH"/>
              </w:rPr>
            </w:pPr>
            <w:r w:rsidRPr="00617D7E">
              <w:rPr>
                <w:rFonts w:ascii="Arial" w:hAnsi="Arial" w:cs="Arial"/>
                <w:sz w:val="18"/>
                <w:szCs w:val="18"/>
              </w:rPr>
              <w:t xml:space="preserve">-       </w:t>
            </w:r>
          </w:p>
        </w:tc>
        <w:tc>
          <w:tcPr>
            <w:tcW w:w="1368" w:type="dxa"/>
            <w:vAlign w:val="bottom"/>
          </w:tcPr>
          <w:p w14:paraId="3B6D6135" w14:textId="4F5AFD56" w:rsidR="0027407F" w:rsidRPr="00617D7E" w:rsidRDefault="0027407F" w:rsidP="0027407F">
            <w:pPr>
              <w:pStyle w:val="a0"/>
              <w:tabs>
                <w:tab w:val="decimal" w:pos="1152"/>
              </w:tabs>
              <w:ind w:left="-14" w:right="-72"/>
              <w:jc w:val="both"/>
              <w:rPr>
                <w:rFonts w:ascii="Arial" w:hAnsi="Arial" w:cs="Arial"/>
                <w:noProof/>
                <w:snapToGrid w:val="0"/>
                <w:color w:val="auto"/>
                <w:sz w:val="18"/>
                <w:szCs w:val="18"/>
                <w:lang w:eastAsia="th-TH"/>
              </w:rPr>
            </w:pPr>
            <w:r w:rsidRPr="00617D7E">
              <w:rPr>
                <w:rFonts w:ascii="Arial" w:hAnsi="Arial" w:cs="Arial"/>
                <w:noProof/>
                <w:snapToGrid w:val="0"/>
                <w:color w:val="auto"/>
                <w:sz w:val="18"/>
                <w:szCs w:val="18"/>
                <w:lang w:eastAsia="th-TH"/>
              </w:rPr>
              <w:t xml:space="preserve">-       </w:t>
            </w:r>
          </w:p>
        </w:tc>
      </w:tr>
      <w:tr w:rsidR="0027407F" w:rsidRPr="00617D7E" w14:paraId="0E4F0780" w14:textId="77777777" w:rsidTr="00EB73D5">
        <w:tc>
          <w:tcPr>
            <w:tcW w:w="3989" w:type="dxa"/>
          </w:tcPr>
          <w:p w14:paraId="51C2ADF0" w14:textId="0868FA73" w:rsidR="0027407F" w:rsidRPr="00617D7E" w:rsidRDefault="0027407F" w:rsidP="0027407F">
            <w:pPr>
              <w:ind w:left="427" w:right="-97"/>
              <w:rPr>
                <w:rFonts w:ascii="Arial" w:hAnsi="Arial" w:cs="Arial"/>
                <w:snapToGrid w:val="0"/>
                <w:sz w:val="18"/>
                <w:szCs w:val="18"/>
                <w:lang w:val="en-GB" w:eastAsia="th-TH"/>
              </w:rPr>
            </w:pPr>
            <w:r w:rsidRPr="00617D7E">
              <w:rPr>
                <w:rFonts w:ascii="Arial" w:hAnsi="Arial" w:cs="Arial"/>
                <w:snapToGrid w:val="0"/>
                <w:sz w:val="18"/>
                <w:szCs w:val="18"/>
                <w:lang w:val="en-GB" w:eastAsia="th-TH"/>
              </w:rPr>
              <w:t xml:space="preserve">   </w:t>
            </w:r>
            <w:proofErr w:type="gramStart"/>
            <w:r w:rsidRPr="00617D7E">
              <w:rPr>
                <w:rFonts w:ascii="Arial" w:hAnsi="Arial" w:cs="Arial"/>
                <w:snapToGrid w:val="0"/>
                <w:sz w:val="18"/>
                <w:szCs w:val="18"/>
                <w:u w:val="single"/>
                <w:lang w:val="en-GB" w:eastAsia="th-TH"/>
              </w:rPr>
              <w:t>Less</w:t>
            </w:r>
            <w:r w:rsidRPr="00617D7E">
              <w:rPr>
                <w:rFonts w:ascii="Arial" w:hAnsi="Arial" w:cs="Arial"/>
                <w:snapToGrid w:val="0"/>
                <w:sz w:val="18"/>
                <w:szCs w:val="18"/>
                <w:lang w:val="en-GB" w:eastAsia="th-TH"/>
              </w:rPr>
              <w:t xml:space="preserve">  Expected</w:t>
            </w:r>
            <w:proofErr w:type="gramEnd"/>
            <w:r w:rsidRPr="00617D7E">
              <w:rPr>
                <w:rFonts w:ascii="Arial" w:hAnsi="Arial" w:cs="Arial"/>
                <w:snapToGrid w:val="0"/>
                <w:sz w:val="18"/>
                <w:szCs w:val="18"/>
                <w:lang w:val="en-GB" w:eastAsia="th-TH"/>
              </w:rPr>
              <w:t xml:space="preserve"> credit loss</w:t>
            </w:r>
          </w:p>
        </w:tc>
        <w:tc>
          <w:tcPr>
            <w:tcW w:w="1368" w:type="dxa"/>
            <w:shd w:val="clear" w:color="auto" w:fill="FAFAFA"/>
          </w:tcPr>
          <w:p w14:paraId="3497A17C" w14:textId="4929ED21"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c>
          <w:tcPr>
            <w:tcW w:w="1368" w:type="dxa"/>
            <w:vAlign w:val="bottom"/>
          </w:tcPr>
          <w:p w14:paraId="381AEEF5" w14:textId="2BF6AFCB"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27</w:t>
            </w:r>
            <w:r w:rsidRPr="00617D7E">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020</w:t>
            </w:r>
            <w:r w:rsidRPr="00617D7E">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691</w:t>
            </w:r>
            <w:r w:rsidRPr="00617D7E">
              <w:rPr>
                <w:rFonts w:ascii="Arial" w:hAnsi="Arial" w:cs="Arial"/>
                <w:noProof/>
                <w:snapToGrid w:val="0"/>
                <w:color w:val="auto"/>
                <w:spacing w:val="-4"/>
                <w:sz w:val="18"/>
                <w:szCs w:val="18"/>
                <w:lang w:eastAsia="th-TH"/>
              </w:rPr>
              <w:t>)</w:t>
            </w:r>
          </w:p>
        </w:tc>
        <w:tc>
          <w:tcPr>
            <w:tcW w:w="1368" w:type="dxa"/>
            <w:shd w:val="clear" w:color="auto" w:fill="FAFAFA"/>
          </w:tcPr>
          <w:p w14:paraId="7C4E0FD5" w14:textId="48928842"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c>
          <w:tcPr>
            <w:tcW w:w="1368" w:type="dxa"/>
            <w:vAlign w:val="bottom"/>
          </w:tcPr>
          <w:p w14:paraId="59C24E9F" w14:textId="12E15E38"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noProof/>
                <w:snapToGrid w:val="0"/>
                <w:color w:val="auto"/>
                <w:sz w:val="18"/>
                <w:szCs w:val="18"/>
                <w:lang w:eastAsia="th-TH"/>
              </w:rPr>
              <w:t xml:space="preserve">-       </w:t>
            </w:r>
          </w:p>
        </w:tc>
      </w:tr>
      <w:tr w:rsidR="0027407F" w:rsidRPr="00617D7E" w14:paraId="4F6BF919" w14:textId="77777777" w:rsidTr="00DF1F48">
        <w:tc>
          <w:tcPr>
            <w:tcW w:w="3989" w:type="dxa"/>
          </w:tcPr>
          <w:p w14:paraId="1EB71F0B" w14:textId="77777777" w:rsidR="0027407F" w:rsidRPr="00617D7E" w:rsidRDefault="0027407F" w:rsidP="0027407F">
            <w:pPr>
              <w:ind w:left="435" w:right="-83"/>
              <w:rPr>
                <w:rFonts w:ascii="Arial" w:hAnsi="Arial" w:cs="Arial"/>
                <w:snapToGrid w:val="0"/>
                <w:spacing w:val="-2"/>
                <w:sz w:val="18"/>
                <w:szCs w:val="18"/>
                <w:lang w:eastAsia="th-TH"/>
              </w:rPr>
            </w:pPr>
          </w:p>
        </w:tc>
        <w:tc>
          <w:tcPr>
            <w:tcW w:w="1368" w:type="dxa"/>
            <w:tcBorders>
              <w:top w:val="single" w:sz="4" w:space="0" w:color="auto"/>
            </w:tcBorders>
            <w:shd w:val="clear" w:color="auto" w:fill="FAFAFA"/>
            <w:vAlign w:val="bottom"/>
          </w:tcPr>
          <w:p w14:paraId="722EA5C3" w14:textId="77777777"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029A0F99" w14:textId="77777777"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B550778" w14:textId="77777777"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380C6ADA" w14:textId="77777777" w:rsidR="0027407F" w:rsidRPr="00617D7E" w:rsidRDefault="0027407F" w:rsidP="0027407F">
            <w:pPr>
              <w:pStyle w:val="a0"/>
              <w:tabs>
                <w:tab w:val="decimal" w:pos="1152"/>
              </w:tabs>
              <w:ind w:left="-14" w:right="-72"/>
              <w:jc w:val="both"/>
              <w:rPr>
                <w:rFonts w:ascii="Arial" w:hAnsi="Arial" w:cs="Arial"/>
                <w:snapToGrid w:val="0"/>
                <w:color w:val="auto"/>
                <w:sz w:val="18"/>
                <w:szCs w:val="18"/>
                <w:lang w:eastAsia="th-TH"/>
              </w:rPr>
            </w:pPr>
          </w:p>
        </w:tc>
      </w:tr>
      <w:tr w:rsidR="0027407F" w:rsidRPr="00617D7E" w14:paraId="1CFCBB9A" w14:textId="77777777" w:rsidTr="00EB73D5">
        <w:tc>
          <w:tcPr>
            <w:tcW w:w="3989" w:type="dxa"/>
          </w:tcPr>
          <w:p w14:paraId="7C400DFE" w14:textId="7D1BB60C" w:rsidR="0027407F" w:rsidRPr="00617D7E" w:rsidRDefault="0027407F" w:rsidP="0027407F">
            <w:pPr>
              <w:ind w:left="435" w:right="-83"/>
              <w:rPr>
                <w:rFonts w:ascii="Arial" w:hAnsi="Arial" w:cs="Arial"/>
                <w:snapToGrid w:val="0"/>
                <w:spacing w:val="-4"/>
                <w:sz w:val="18"/>
                <w:szCs w:val="18"/>
                <w:lang w:eastAsia="th-TH"/>
              </w:rPr>
            </w:pPr>
            <w:r w:rsidRPr="00617D7E">
              <w:rPr>
                <w:rFonts w:ascii="Arial" w:hAnsi="Arial" w:cs="Arial"/>
                <w:snapToGrid w:val="0"/>
                <w:spacing w:val="-4"/>
                <w:sz w:val="18"/>
                <w:szCs w:val="18"/>
                <w:lang w:eastAsia="th-TH"/>
              </w:rPr>
              <w:t>Total long-term loans to related parties</w:t>
            </w:r>
          </w:p>
        </w:tc>
        <w:tc>
          <w:tcPr>
            <w:tcW w:w="1368" w:type="dxa"/>
            <w:tcBorders>
              <w:bottom w:val="single" w:sz="4" w:space="0" w:color="auto"/>
            </w:tcBorders>
            <w:shd w:val="clear" w:color="auto" w:fill="FAFAFA"/>
            <w:vAlign w:val="bottom"/>
          </w:tcPr>
          <w:p w14:paraId="4065C847" w14:textId="796E31DF" w:rsidR="0027407F" w:rsidRPr="00617D7E" w:rsidRDefault="001A2919"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41</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534</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015</w:t>
            </w:r>
          </w:p>
        </w:tc>
        <w:tc>
          <w:tcPr>
            <w:tcW w:w="1368" w:type="dxa"/>
            <w:tcBorders>
              <w:bottom w:val="single" w:sz="4" w:space="0" w:color="auto"/>
            </w:tcBorders>
            <w:vAlign w:val="bottom"/>
          </w:tcPr>
          <w:p w14:paraId="1BC12124" w14:textId="1B719EDD" w:rsidR="0027407F" w:rsidRPr="00617D7E" w:rsidRDefault="001A2919"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39</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070</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246</w:t>
            </w:r>
          </w:p>
        </w:tc>
        <w:tc>
          <w:tcPr>
            <w:tcW w:w="1368" w:type="dxa"/>
            <w:tcBorders>
              <w:bottom w:val="single" w:sz="4" w:space="0" w:color="auto"/>
            </w:tcBorders>
            <w:shd w:val="clear" w:color="auto" w:fill="FAFAFA"/>
          </w:tcPr>
          <w:p w14:paraId="5B211148" w14:textId="7061AF4A"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c>
          <w:tcPr>
            <w:tcW w:w="1368" w:type="dxa"/>
            <w:tcBorders>
              <w:bottom w:val="single" w:sz="4" w:space="0" w:color="auto"/>
            </w:tcBorders>
            <w:vAlign w:val="bottom"/>
          </w:tcPr>
          <w:p w14:paraId="1EA0E1A2" w14:textId="5DE343C3"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noProof/>
                <w:snapToGrid w:val="0"/>
                <w:color w:val="auto"/>
                <w:sz w:val="18"/>
                <w:szCs w:val="18"/>
                <w:lang w:eastAsia="th-TH"/>
              </w:rPr>
              <w:t xml:space="preserve">-       </w:t>
            </w:r>
          </w:p>
        </w:tc>
      </w:tr>
      <w:tr w:rsidR="0027407F" w:rsidRPr="00617D7E" w14:paraId="3FE6D455" w14:textId="77777777" w:rsidTr="00DF1F48">
        <w:tc>
          <w:tcPr>
            <w:tcW w:w="3989" w:type="dxa"/>
          </w:tcPr>
          <w:p w14:paraId="5584D605" w14:textId="77777777" w:rsidR="0027407F" w:rsidRPr="00617D7E" w:rsidRDefault="0027407F" w:rsidP="0027407F">
            <w:pPr>
              <w:ind w:left="435" w:right="-83"/>
              <w:rPr>
                <w:rFonts w:ascii="Arial" w:hAnsi="Arial" w:cs="Arial"/>
                <w:snapToGrid w:val="0"/>
                <w:spacing w:val="-4"/>
                <w:sz w:val="18"/>
                <w:szCs w:val="18"/>
                <w:lang w:eastAsia="th-TH"/>
              </w:rPr>
            </w:pPr>
          </w:p>
        </w:tc>
        <w:tc>
          <w:tcPr>
            <w:tcW w:w="1368" w:type="dxa"/>
            <w:tcBorders>
              <w:top w:val="single" w:sz="4" w:space="0" w:color="auto"/>
            </w:tcBorders>
            <w:shd w:val="clear" w:color="auto" w:fill="FAFAFA"/>
            <w:vAlign w:val="bottom"/>
          </w:tcPr>
          <w:p w14:paraId="641357F4" w14:textId="77777777"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5522192F" w14:textId="77777777"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82D0F58" w14:textId="77777777"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13B272B2" w14:textId="77777777" w:rsidR="0027407F" w:rsidRPr="00617D7E" w:rsidRDefault="0027407F" w:rsidP="0027407F">
            <w:pPr>
              <w:pStyle w:val="a0"/>
              <w:tabs>
                <w:tab w:val="decimal" w:pos="1152"/>
              </w:tabs>
              <w:ind w:left="-14" w:right="-72"/>
              <w:jc w:val="both"/>
              <w:rPr>
                <w:rFonts w:ascii="Arial" w:hAnsi="Arial" w:cs="Arial"/>
                <w:noProof/>
                <w:snapToGrid w:val="0"/>
                <w:color w:val="auto"/>
                <w:spacing w:val="-4"/>
                <w:sz w:val="18"/>
                <w:szCs w:val="18"/>
                <w:lang w:eastAsia="th-TH"/>
              </w:rPr>
            </w:pPr>
          </w:p>
        </w:tc>
      </w:tr>
      <w:tr w:rsidR="0027407F" w:rsidRPr="00617D7E" w14:paraId="0693773F" w14:textId="77777777" w:rsidTr="00DF1F48">
        <w:tc>
          <w:tcPr>
            <w:tcW w:w="3989" w:type="dxa"/>
          </w:tcPr>
          <w:p w14:paraId="0A63E574" w14:textId="77777777" w:rsidR="0027407F" w:rsidRPr="00617D7E" w:rsidRDefault="0027407F" w:rsidP="0027407F">
            <w:pPr>
              <w:ind w:left="435" w:right="-83"/>
              <w:rPr>
                <w:rFonts w:ascii="Arial" w:hAnsi="Arial" w:cs="Arial"/>
                <w:snapToGrid w:val="0"/>
                <w:spacing w:val="-4"/>
                <w:sz w:val="18"/>
                <w:szCs w:val="18"/>
                <w:lang w:eastAsia="th-TH"/>
              </w:rPr>
            </w:pPr>
          </w:p>
        </w:tc>
        <w:tc>
          <w:tcPr>
            <w:tcW w:w="1368" w:type="dxa"/>
            <w:tcBorders>
              <w:bottom w:val="single" w:sz="4" w:space="0" w:color="auto"/>
            </w:tcBorders>
            <w:shd w:val="clear" w:color="auto" w:fill="FAFAFA"/>
            <w:vAlign w:val="bottom"/>
          </w:tcPr>
          <w:p w14:paraId="356642DF" w14:textId="679C2322" w:rsidR="0027407F" w:rsidRPr="00617D7E" w:rsidRDefault="001A2919"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41</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534</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015</w:t>
            </w:r>
          </w:p>
        </w:tc>
        <w:tc>
          <w:tcPr>
            <w:tcW w:w="1368" w:type="dxa"/>
            <w:tcBorders>
              <w:bottom w:val="single" w:sz="4" w:space="0" w:color="auto"/>
            </w:tcBorders>
            <w:vAlign w:val="bottom"/>
          </w:tcPr>
          <w:p w14:paraId="2F20338A" w14:textId="1B0B7ED9" w:rsidR="0027407F" w:rsidRPr="00617D7E" w:rsidRDefault="001A2919"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39</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070</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246</w:t>
            </w:r>
          </w:p>
        </w:tc>
        <w:tc>
          <w:tcPr>
            <w:tcW w:w="1368" w:type="dxa"/>
            <w:tcBorders>
              <w:bottom w:val="single" w:sz="4" w:space="0" w:color="auto"/>
            </w:tcBorders>
            <w:shd w:val="clear" w:color="auto" w:fill="FAFAFA"/>
            <w:vAlign w:val="bottom"/>
          </w:tcPr>
          <w:p w14:paraId="0165F666" w14:textId="6A2436E8" w:rsidR="0027407F" w:rsidRPr="00617D7E" w:rsidRDefault="001A2919"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900</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c>
          <w:tcPr>
            <w:tcW w:w="1368" w:type="dxa"/>
            <w:tcBorders>
              <w:bottom w:val="single" w:sz="4" w:space="0" w:color="auto"/>
            </w:tcBorders>
            <w:vAlign w:val="bottom"/>
          </w:tcPr>
          <w:p w14:paraId="3FAA628C" w14:textId="69913DC2" w:rsidR="0027407F" w:rsidRPr="00617D7E" w:rsidRDefault="001A2919" w:rsidP="0027407F">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915</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586</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750</w:t>
            </w:r>
          </w:p>
        </w:tc>
      </w:tr>
    </w:tbl>
    <w:p w14:paraId="26B5BBD1" w14:textId="77777777" w:rsidR="00E81358" w:rsidRPr="00794D0F" w:rsidRDefault="00E81358" w:rsidP="00E81358">
      <w:pPr>
        <w:overflowPunct/>
        <w:autoSpaceDE/>
        <w:adjustRightInd/>
        <w:ind w:left="540"/>
        <w:jc w:val="both"/>
        <w:rPr>
          <w:rFonts w:ascii="Arial" w:hAnsi="Arial" w:cs="Arial"/>
          <w:sz w:val="18"/>
          <w:szCs w:val="18"/>
          <w:lang w:val="en-GB"/>
        </w:rPr>
      </w:pPr>
    </w:p>
    <w:p w14:paraId="66B8BA4F" w14:textId="4BFC82BA" w:rsidR="00E81358" w:rsidRPr="00794D0F" w:rsidRDefault="00E81358" w:rsidP="00E81358">
      <w:pPr>
        <w:overflowPunct/>
        <w:autoSpaceDE/>
        <w:autoSpaceDN/>
        <w:adjustRightInd/>
        <w:ind w:left="540"/>
        <w:jc w:val="both"/>
        <w:textAlignment w:val="auto"/>
        <w:rPr>
          <w:rFonts w:ascii="Arial" w:hAnsi="Arial" w:cs="Arial"/>
          <w:spacing w:val="-4"/>
          <w:sz w:val="18"/>
          <w:szCs w:val="18"/>
        </w:rPr>
      </w:pPr>
      <w:r w:rsidRPr="00794D0F">
        <w:rPr>
          <w:rFonts w:ascii="Arial" w:hAnsi="Arial" w:cs="Arial"/>
          <w:spacing w:val="-4"/>
          <w:sz w:val="18"/>
          <w:szCs w:val="18"/>
        </w:rPr>
        <w:t xml:space="preserve">Long-term loans to related parties as </w:t>
      </w:r>
      <w:proofErr w:type="gramStart"/>
      <w:r w:rsidRPr="00794D0F">
        <w:rPr>
          <w:rFonts w:ascii="Arial" w:hAnsi="Arial" w:cs="Arial"/>
          <w:spacing w:val="-4"/>
          <w:sz w:val="18"/>
          <w:szCs w:val="18"/>
        </w:rPr>
        <w:t>at</w:t>
      </w:r>
      <w:proofErr w:type="gramEnd"/>
      <w:r w:rsidRPr="00794D0F">
        <w:rPr>
          <w:rFonts w:ascii="Arial" w:hAnsi="Arial" w:cs="Arial"/>
          <w:spacing w:val="-4"/>
          <w:sz w:val="18"/>
          <w:szCs w:val="18"/>
        </w:rPr>
        <w:t xml:space="preserve"> </w:t>
      </w:r>
      <w:r w:rsidR="001A2919" w:rsidRPr="001A2919">
        <w:rPr>
          <w:rFonts w:ascii="Arial" w:hAnsi="Arial" w:cs="Arial"/>
          <w:spacing w:val="-4"/>
          <w:sz w:val="18"/>
          <w:szCs w:val="18"/>
          <w:lang w:val="en-GB"/>
        </w:rPr>
        <w:t>31</w:t>
      </w:r>
      <w:r w:rsidRPr="00794D0F">
        <w:rPr>
          <w:rFonts w:ascii="Arial" w:hAnsi="Arial" w:cs="Arial"/>
          <w:spacing w:val="-4"/>
          <w:sz w:val="18"/>
          <w:szCs w:val="18"/>
          <w:lang w:val="en-GB"/>
        </w:rPr>
        <w:t xml:space="preserve"> </w:t>
      </w:r>
      <w:r w:rsidR="001D2661" w:rsidRPr="00794D0F">
        <w:rPr>
          <w:rFonts w:ascii="Arial" w:hAnsi="Arial" w:cs="Arial"/>
          <w:spacing w:val="-4"/>
          <w:sz w:val="18"/>
          <w:szCs w:val="18"/>
          <w:lang w:val="en-GB"/>
        </w:rPr>
        <w:t>March</w:t>
      </w:r>
      <w:r w:rsidRPr="00794D0F">
        <w:rPr>
          <w:rFonts w:ascii="Arial" w:hAnsi="Arial" w:cs="Arial"/>
          <w:spacing w:val="-4"/>
          <w:sz w:val="18"/>
          <w:szCs w:val="18"/>
          <w:lang w:val="en-GB"/>
        </w:rPr>
        <w:t xml:space="preserve"> </w:t>
      </w:r>
      <w:r w:rsidR="001A2919" w:rsidRPr="001A2919">
        <w:rPr>
          <w:rFonts w:ascii="Arial" w:hAnsi="Arial" w:cs="Arial"/>
          <w:spacing w:val="-4"/>
          <w:sz w:val="18"/>
          <w:szCs w:val="18"/>
          <w:lang w:val="en-GB"/>
        </w:rPr>
        <w:t>2022</w:t>
      </w:r>
      <w:r w:rsidR="001D2661" w:rsidRPr="00794D0F">
        <w:rPr>
          <w:rFonts w:ascii="Arial" w:hAnsi="Arial" w:cs="Arial"/>
          <w:spacing w:val="-4"/>
          <w:sz w:val="18"/>
          <w:szCs w:val="18"/>
        </w:rPr>
        <w:t xml:space="preserve"> and </w:t>
      </w:r>
      <w:r w:rsidR="001A2919" w:rsidRPr="001A2919">
        <w:rPr>
          <w:rFonts w:ascii="Arial" w:hAnsi="Arial" w:cs="Arial"/>
          <w:spacing w:val="-4"/>
          <w:sz w:val="18"/>
          <w:szCs w:val="18"/>
          <w:lang w:val="en-GB"/>
        </w:rPr>
        <w:t>2021</w:t>
      </w:r>
      <w:r w:rsidRPr="00794D0F">
        <w:rPr>
          <w:rFonts w:ascii="Arial" w:hAnsi="Arial" w:cs="Arial"/>
          <w:spacing w:val="-4"/>
          <w:sz w:val="18"/>
          <w:szCs w:val="18"/>
        </w:rPr>
        <w:t xml:space="preserve"> are due for repayments as follows:</w:t>
      </w:r>
    </w:p>
    <w:p w14:paraId="57D04370" w14:textId="77777777" w:rsidR="00E81358" w:rsidRPr="00794D0F" w:rsidRDefault="00E81358" w:rsidP="00E81358">
      <w:pPr>
        <w:overflowPunct/>
        <w:autoSpaceDE/>
        <w:adjustRightInd/>
        <w:ind w:left="540"/>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81358" w:rsidRPr="00617D7E" w14:paraId="4730F9DA" w14:textId="77777777" w:rsidTr="0082257F">
        <w:tc>
          <w:tcPr>
            <w:tcW w:w="4003" w:type="dxa"/>
          </w:tcPr>
          <w:p w14:paraId="6BB7F840" w14:textId="77777777" w:rsidR="00E81358" w:rsidRPr="00617D7E" w:rsidRDefault="00E81358" w:rsidP="0082257F">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BBBA3EB" w14:textId="77777777" w:rsidR="00E81358" w:rsidRPr="00617D7E" w:rsidRDefault="00E81358" w:rsidP="0082257F">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617D7E">
              <w:rPr>
                <w:rFonts w:ascii="Arial" w:eastAsia="SimSun" w:hAnsi="Arial" w:cs="Arial"/>
                <w:b/>
                <w:bCs/>
                <w:snapToGrid w:val="0"/>
                <w:spacing w:val="-4"/>
                <w:sz w:val="18"/>
                <w:szCs w:val="18"/>
                <w:lang w:val="en-GB" w:eastAsia="th-TH"/>
              </w:rPr>
              <w:t>Consolidated</w:t>
            </w:r>
          </w:p>
          <w:p w14:paraId="388C1ACE" w14:textId="7EF81B7F" w:rsidR="00E81358" w:rsidRPr="00617D7E" w:rsidRDefault="00E81358" w:rsidP="0082257F">
            <w:pPr>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617D7E">
              <w:rPr>
                <w:rFonts w:ascii="Arial" w:eastAsia="SimSun" w:hAnsi="Arial" w:cs="Arial"/>
                <w:b/>
                <w:bCs/>
                <w:snapToGrid w:val="0"/>
                <w:spacing w:val="-4"/>
                <w:sz w:val="18"/>
                <w:szCs w:val="18"/>
                <w:lang w:val="en-GB" w:eastAsia="th-TH"/>
              </w:rPr>
              <w:t xml:space="preserve">financial </w:t>
            </w:r>
            <w:r w:rsidR="001D2661" w:rsidRPr="00617D7E">
              <w:rPr>
                <w:rFonts w:ascii="Arial" w:hAnsi="Arial" w:cs="Arial"/>
                <w:b/>
                <w:bCs/>
                <w:sz w:val="18"/>
                <w:szCs w:val="18"/>
                <w:lang w:val="en-GB"/>
              </w:rPr>
              <w:t>statements</w:t>
            </w:r>
          </w:p>
        </w:tc>
        <w:tc>
          <w:tcPr>
            <w:tcW w:w="2736" w:type="dxa"/>
            <w:gridSpan w:val="2"/>
            <w:tcBorders>
              <w:top w:val="single" w:sz="4" w:space="0" w:color="auto"/>
              <w:bottom w:val="single" w:sz="4" w:space="0" w:color="auto"/>
            </w:tcBorders>
            <w:shd w:val="clear" w:color="auto" w:fill="auto"/>
            <w:vAlign w:val="bottom"/>
          </w:tcPr>
          <w:p w14:paraId="71ED1FA8" w14:textId="77777777" w:rsidR="00E81358" w:rsidRPr="00617D7E" w:rsidRDefault="00E81358" w:rsidP="0082257F">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617D7E">
              <w:rPr>
                <w:rFonts w:ascii="Arial" w:eastAsia="SimSun" w:hAnsi="Arial" w:cs="Arial"/>
                <w:b/>
                <w:bCs/>
                <w:snapToGrid w:val="0"/>
                <w:spacing w:val="-4"/>
                <w:sz w:val="18"/>
                <w:szCs w:val="18"/>
                <w:lang w:val="en-GB" w:eastAsia="th-TH"/>
              </w:rPr>
              <w:t>Separate</w:t>
            </w:r>
          </w:p>
          <w:p w14:paraId="30E47388" w14:textId="11A25303" w:rsidR="00E81358" w:rsidRPr="00617D7E" w:rsidRDefault="00E81358" w:rsidP="0082257F">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617D7E">
              <w:rPr>
                <w:rFonts w:ascii="Arial" w:eastAsia="SimSun" w:hAnsi="Arial" w:cs="Arial"/>
                <w:b/>
                <w:bCs/>
                <w:snapToGrid w:val="0"/>
                <w:spacing w:val="-4"/>
                <w:sz w:val="18"/>
                <w:szCs w:val="18"/>
                <w:lang w:val="en-GB" w:eastAsia="th-TH"/>
              </w:rPr>
              <w:t xml:space="preserve">financial </w:t>
            </w:r>
            <w:r w:rsidR="001D2661" w:rsidRPr="00617D7E">
              <w:rPr>
                <w:rFonts w:ascii="Arial" w:hAnsi="Arial" w:cs="Arial"/>
                <w:b/>
                <w:bCs/>
                <w:sz w:val="18"/>
                <w:szCs w:val="18"/>
                <w:lang w:val="en-GB"/>
              </w:rPr>
              <w:t>statements</w:t>
            </w:r>
          </w:p>
        </w:tc>
      </w:tr>
      <w:tr w:rsidR="00E81358" w:rsidRPr="00617D7E" w14:paraId="005744CD" w14:textId="77777777" w:rsidTr="0082257F">
        <w:tc>
          <w:tcPr>
            <w:tcW w:w="4003" w:type="dxa"/>
          </w:tcPr>
          <w:p w14:paraId="598F5774" w14:textId="77777777" w:rsidR="00E81358" w:rsidRPr="00617D7E" w:rsidRDefault="00E81358" w:rsidP="0082257F">
            <w:pPr>
              <w:ind w:left="-109" w:right="-155"/>
              <w:rPr>
                <w:rFonts w:ascii="Arial" w:hAnsi="Arial" w:cs="Arial"/>
                <w:b/>
                <w:bCs/>
                <w:snapToGrid w:val="0"/>
                <w:sz w:val="18"/>
                <w:szCs w:val="18"/>
                <w:cs/>
                <w:lang w:val="en-GB" w:eastAsia="th-TH"/>
              </w:rPr>
            </w:pPr>
          </w:p>
        </w:tc>
        <w:tc>
          <w:tcPr>
            <w:tcW w:w="1368" w:type="dxa"/>
            <w:shd w:val="clear" w:color="auto" w:fill="auto"/>
          </w:tcPr>
          <w:p w14:paraId="6B1AD63A" w14:textId="4A246388" w:rsidR="00E81358" w:rsidRPr="00617D7E" w:rsidRDefault="001A2919" w:rsidP="0082257F">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1A2919">
              <w:rPr>
                <w:rFonts w:ascii="Arial" w:eastAsia="SimSun" w:hAnsi="Arial" w:cs="Arial"/>
                <w:b/>
                <w:bCs/>
                <w:sz w:val="18"/>
                <w:szCs w:val="18"/>
                <w:lang w:val="en-GB"/>
              </w:rPr>
              <w:t>2022</w:t>
            </w:r>
          </w:p>
        </w:tc>
        <w:tc>
          <w:tcPr>
            <w:tcW w:w="1368" w:type="dxa"/>
            <w:shd w:val="clear" w:color="auto" w:fill="auto"/>
          </w:tcPr>
          <w:p w14:paraId="7F996E25" w14:textId="56BFD1AB" w:rsidR="00E81358" w:rsidRPr="00617D7E" w:rsidRDefault="001A2919" w:rsidP="0082257F">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1A2919">
              <w:rPr>
                <w:rFonts w:ascii="Arial" w:eastAsia="SimSun" w:hAnsi="Arial" w:cs="Arial"/>
                <w:b/>
                <w:bCs/>
                <w:sz w:val="18"/>
                <w:szCs w:val="18"/>
                <w:lang w:val="en-GB"/>
              </w:rPr>
              <w:t>2021</w:t>
            </w:r>
          </w:p>
        </w:tc>
        <w:tc>
          <w:tcPr>
            <w:tcW w:w="1368" w:type="dxa"/>
            <w:shd w:val="clear" w:color="auto" w:fill="auto"/>
          </w:tcPr>
          <w:p w14:paraId="3C23840B" w14:textId="5B657418" w:rsidR="00E81358" w:rsidRPr="00617D7E" w:rsidRDefault="001A2919" w:rsidP="0082257F">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1A2919">
              <w:rPr>
                <w:rFonts w:ascii="Arial" w:eastAsia="SimSun" w:hAnsi="Arial" w:cs="Arial"/>
                <w:b/>
                <w:bCs/>
                <w:sz w:val="18"/>
                <w:szCs w:val="18"/>
                <w:lang w:val="en-GB"/>
              </w:rPr>
              <w:t>2022</w:t>
            </w:r>
          </w:p>
        </w:tc>
        <w:tc>
          <w:tcPr>
            <w:tcW w:w="1368" w:type="dxa"/>
            <w:shd w:val="clear" w:color="auto" w:fill="auto"/>
          </w:tcPr>
          <w:p w14:paraId="398D648D" w14:textId="7347D76A" w:rsidR="00E81358" w:rsidRPr="00617D7E" w:rsidRDefault="001A2919" w:rsidP="0082257F">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1A2919">
              <w:rPr>
                <w:rFonts w:ascii="Arial" w:eastAsia="SimSun" w:hAnsi="Arial" w:cs="Arial"/>
                <w:b/>
                <w:bCs/>
                <w:sz w:val="18"/>
                <w:szCs w:val="18"/>
                <w:lang w:val="en-GB"/>
              </w:rPr>
              <w:t>2021</w:t>
            </w:r>
          </w:p>
        </w:tc>
      </w:tr>
      <w:tr w:rsidR="00E81358" w:rsidRPr="00617D7E" w14:paraId="13081295" w14:textId="77777777" w:rsidTr="0082257F">
        <w:tc>
          <w:tcPr>
            <w:tcW w:w="4003" w:type="dxa"/>
          </w:tcPr>
          <w:p w14:paraId="2EF71C34" w14:textId="77777777" w:rsidR="00E81358" w:rsidRPr="00617D7E" w:rsidRDefault="00E81358" w:rsidP="0082257F">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5901C56A" w14:textId="77777777" w:rsidR="00E81358" w:rsidRPr="00617D7E" w:rsidRDefault="00E81358" w:rsidP="0082257F">
            <w:pPr>
              <w:tabs>
                <w:tab w:val="decimal" w:pos="1152"/>
              </w:tabs>
              <w:overflowPunct/>
              <w:autoSpaceDE/>
              <w:autoSpaceDN/>
              <w:adjustRightInd/>
              <w:ind w:right="-72"/>
              <w:jc w:val="both"/>
              <w:textAlignment w:val="auto"/>
              <w:rPr>
                <w:rFonts w:ascii="Arial" w:eastAsia="SimSun" w:hAnsi="Arial" w:cs="Arial"/>
                <w:b/>
                <w:bCs/>
                <w:sz w:val="18"/>
                <w:szCs w:val="18"/>
              </w:rPr>
            </w:pPr>
            <w:r w:rsidRPr="00617D7E">
              <w:rPr>
                <w:rFonts w:ascii="Arial" w:eastAsia="SimSun" w:hAnsi="Arial" w:cs="Arial"/>
                <w:b/>
                <w:bCs/>
                <w:sz w:val="18"/>
                <w:szCs w:val="18"/>
              </w:rPr>
              <w:t>Baht</w:t>
            </w:r>
          </w:p>
        </w:tc>
        <w:tc>
          <w:tcPr>
            <w:tcW w:w="1368" w:type="dxa"/>
            <w:tcBorders>
              <w:bottom w:val="single" w:sz="4" w:space="0" w:color="auto"/>
            </w:tcBorders>
            <w:shd w:val="clear" w:color="auto" w:fill="auto"/>
          </w:tcPr>
          <w:p w14:paraId="33FF6985" w14:textId="77777777" w:rsidR="00E81358" w:rsidRPr="00617D7E" w:rsidRDefault="00E81358" w:rsidP="0082257F">
            <w:pPr>
              <w:tabs>
                <w:tab w:val="decimal" w:pos="1152"/>
              </w:tabs>
              <w:overflowPunct/>
              <w:autoSpaceDE/>
              <w:autoSpaceDN/>
              <w:adjustRightInd/>
              <w:ind w:right="-72"/>
              <w:jc w:val="both"/>
              <w:textAlignment w:val="auto"/>
              <w:rPr>
                <w:rFonts w:ascii="Arial" w:eastAsia="SimSun" w:hAnsi="Arial" w:cs="Arial"/>
                <w:b/>
                <w:bCs/>
                <w:sz w:val="18"/>
                <w:szCs w:val="18"/>
              </w:rPr>
            </w:pPr>
            <w:r w:rsidRPr="00617D7E">
              <w:rPr>
                <w:rFonts w:ascii="Arial" w:eastAsia="SimSun" w:hAnsi="Arial" w:cs="Arial"/>
                <w:b/>
                <w:bCs/>
                <w:sz w:val="18"/>
                <w:szCs w:val="18"/>
              </w:rPr>
              <w:t>Baht</w:t>
            </w:r>
          </w:p>
        </w:tc>
        <w:tc>
          <w:tcPr>
            <w:tcW w:w="1368" w:type="dxa"/>
            <w:tcBorders>
              <w:bottom w:val="single" w:sz="4" w:space="0" w:color="auto"/>
            </w:tcBorders>
            <w:shd w:val="clear" w:color="auto" w:fill="auto"/>
          </w:tcPr>
          <w:p w14:paraId="687FF060" w14:textId="77777777" w:rsidR="00E81358" w:rsidRPr="00617D7E" w:rsidRDefault="00E81358" w:rsidP="0082257F">
            <w:pPr>
              <w:tabs>
                <w:tab w:val="decimal" w:pos="1152"/>
              </w:tabs>
              <w:overflowPunct/>
              <w:autoSpaceDE/>
              <w:autoSpaceDN/>
              <w:adjustRightInd/>
              <w:ind w:right="-72"/>
              <w:jc w:val="both"/>
              <w:textAlignment w:val="auto"/>
              <w:rPr>
                <w:rFonts w:ascii="Arial" w:eastAsia="SimSun" w:hAnsi="Arial" w:cs="Arial"/>
                <w:b/>
                <w:bCs/>
                <w:sz w:val="18"/>
                <w:szCs w:val="18"/>
              </w:rPr>
            </w:pPr>
            <w:r w:rsidRPr="00617D7E">
              <w:rPr>
                <w:rFonts w:ascii="Arial" w:eastAsia="SimSun" w:hAnsi="Arial" w:cs="Arial"/>
                <w:b/>
                <w:bCs/>
                <w:sz w:val="18"/>
                <w:szCs w:val="18"/>
              </w:rPr>
              <w:t>Baht</w:t>
            </w:r>
          </w:p>
        </w:tc>
        <w:tc>
          <w:tcPr>
            <w:tcW w:w="1368" w:type="dxa"/>
            <w:tcBorders>
              <w:bottom w:val="single" w:sz="4" w:space="0" w:color="auto"/>
            </w:tcBorders>
            <w:shd w:val="clear" w:color="auto" w:fill="auto"/>
          </w:tcPr>
          <w:p w14:paraId="0F3583A5" w14:textId="77777777" w:rsidR="00E81358" w:rsidRPr="00617D7E" w:rsidRDefault="00E81358" w:rsidP="0082257F">
            <w:pPr>
              <w:tabs>
                <w:tab w:val="decimal" w:pos="1152"/>
              </w:tabs>
              <w:overflowPunct/>
              <w:autoSpaceDE/>
              <w:autoSpaceDN/>
              <w:adjustRightInd/>
              <w:ind w:right="-72"/>
              <w:jc w:val="both"/>
              <w:textAlignment w:val="auto"/>
              <w:rPr>
                <w:rFonts w:ascii="Arial" w:eastAsia="SimSun" w:hAnsi="Arial" w:cs="Arial"/>
                <w:b/>
                <w:bCs/>
                <w:sz w:val="18"/>
                <w:szCs w:val="18"/>
              </w:rPr>
            </w:pPr>
            <w:r w:rsidRPr="00617D7E">
              <w:rPr>
                <w:rFonts w:ascii="Arial" w:eastAsia="SimSun" w:hAnsi="Arial" w:cs="Arial"/>
                <w:b/>
                <w:bCs/>
                <w:sz w:val="18"/>
                <w:szCs w:val="18"/>
              </w:rPr>
              <w:t>Baht</w:t>
            </w:r>
          </w:p>
        </w:tc>
      </w:tr>
      <w:tr w:rsidR="00E81358" w:rsidRPr="00617D7E" w14:paraId="6761ADC7" w14:textId="77777777" w:rsidTr="0082257F">
        <w:tc>
          <w:tcPr>
            <w:tcW w:w="4003" w:type="dxa"/>
          </w:tcPr>
          <w:p w14:paraId="37BD961A" w14:textId="77777777" w:rsidR="00E81358" w:rsidRPr="00617D7E" w:rsidRDefault="00E81358" w:rsidP="0082257F">
            <w:pPr>
              <w:ind w:left="-109" w:right="-155"/>
              <w:rPr>
                <w:rFonts w:ascii="Arial" w:hAnsi="Arial" w:cs="Arial"/>
                <w:snapToGrid w:val="0"/>
                <w:sz w:val="18"/>
                <w:szCs w:val="18"/>
                <w:cs/>
                <w:lang w:val="en-GB" w:eastAsia="th-TH"/>
              </w:rPr>
            </w:pPr>
          </w:p>
        </w:tc>
        <w:tc>
          <w:tcPr>
            <w:tcW w:w="1368" w:type="dxa"/>
            <w:tcBorders>
              <w:top w:val="single" w:sz="4" w:space="0" w:color="auto"/>
            </w:tcBorders>
            <w:shd w:val="clear" w:color="auto" w:fill="FAFAFA"/>
          </w:tcPr>
          <w:p w14:paraId="7F343138" w14:textId="77777777" w:rsidR="00E81358" w:rsidRPr="00617D7E" w:rsidRDefault="00E81358" w:rsidP="0082257F">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10512004" w14:textId="77777777" w:rsidR="00E81358" w:rsidRPr="00617D7E" w:rsidRDefault="00E81358" w:rsidP="0082257F">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FAFAFA"/>
          </w:tcPr>
          <w:p w14:paraId="1345F7DF" w14:textId="77777777" w:rsidR="00E81358" w:rsidRPr="00617D7E" w:rsidRDefault="00E81358" w:rsidP="0082257F">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7E42E53F" w14:textId="77777777" w:rsidR="00E81358" w:rsidRPr="00617D7E" w:rsidRDefault="00E81358" w:rsidP="0082257F">
            <w:pPr>
              <w:tabs>
                <w:tab w:val="decimal" w:pos="1123"/>
              </w:tabs>
              <w:overflowPunct/>
              <w:autoSpaceDE/>
              <w:autoSpaceDN/>
              <w:adjustRightInd/>
              <w:ind w:right="-72"/>
              <w:jc w:val="both"/>
              <w:textAlignment w:val="auto"/>
              <w:rPr>
                <w:rFonts w:ascii="Arial" w:eastAsia="SimSun" w:hAnsi="Arial" w:cs="Arial"/>
                <w:sz w:val="18"/>
                <w:szCs w:val="18"/>
              </w:rPr>
            </w:pPr>
          </w:p>
        </w:tc>
      </w:tr>
      <w:tr w:rsidR="0027407F" w:rsidRPr="00617D7E" w14:paraId="6B0CE77E" w14:textId="77777777" w:rsidTr="00EB73D5">
        <w:trPr>
          <w:trHeight w:val="70"/>
        </w:trPr>
        <w:tc>
          <w:tcPr>
            <w:tcW w:w="4003" w:type="dxa"/>
          </w:tcPr>
          <w:p w14:paraId="295489EE" w14:textId="2F30D102" w:rsidR="0027407F" w:rsidRPr="00617D7E" w:rsidRDefault="0027407F" w:rsidP="0027407F">
            <w:pPr>
              <w:ind w:left="431" w:right="-155"/>
              <w:rPr>
                <w:rFonts w:ascii="Arial" w:hAnsi="Arial" w:cs="Arial"/>
                <w:snapToGrid w:val="0"/>
                <w:spacing w:val="-2"/>
                <w:sz w:val="18"/>
                <w:szCs w:val="18"/>
                <w:lang w:eastAsia="th-TH"/>
              </w:rPr>
            </w:pPr>
            <w:r w:rsidRPr="00617D7E">
              <w:rPr>
                <w:rFonts w:ascii="Arial" w:hAnsi="Arial" w:cs="Arial"/>
                <w:snapToGrid w:val="0"/>
                <w:spacing w:val="-2"/>
                <w:sz w:val="18"/>
                <w:szCs w:val="18"/>
                <w:lang w:eastAsia="th-TH"/>
              </w:rPr>
              <w:t xml:space="preserve">Due within </w:t>
            </w:r>
            <w:r w:rsidR="001A2919" w:rsidRPr="001A2919">
              <w:rPr>
                <w:rFonts w:ascii="Arial" w:hAnsi="Arial" w:cs="Arial"/>
                <w:snapToGrid w:val="0"/>
                <w:spacing w:val="-2"/>
                <w:sz w:val="18"/>
                <w:szCs w:val="18"/>
                <w:lang w:val="en-GB" w:eastAsia="th-TH"/>
              </w:rPr>
              <w:t>1</w:t>
            </w:r>
            <w:r w:rsidRPr="00617D7E">
              <w:rPr>
                <w:rFonts w:ascii="Arial" w:hAnsi="Arial" w:cs="Arial"/>
                <w:snapToGrid w:val="0"/>
                <w:spacing w:val="-2"/>
                <w:sz w:val="18"/>
                <w:szCs w:val="18"/>
                <w:lang w:eastAsia="th-TH"/>
              </w:rPr>
              <w:t xml:space="preserve"> year</w:t>
            </w:r>
          </w:p>
        </w:tc>
        <w:tc>
          <w:tcPr>
            <w:tcW w:w="1368" w:type="dxa"/>
            <w:shd w:val="clear" w:color="auto" w:fill="FAFAFA"/>
          </w:tcPr>
          <w:p w14:paraId="2B3C32C0" w14:textId="07FE6F16" w:rsidR="0027407F" w:rsidRPr="00617D7E" w:rsidRDefault="0027407F" w:rsidP="0027407F">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eastAsia="th-TH"/>
              </w:rPr>
            </w:pPr>
            <w:r w:rsidRPr="00617D7E">
              <w:rPr>
                <w:rFonts w:ascii="Arial" w:hAnsi="Arial" w:cs="Arial"/>
                <w:sz w:val="18"/>
                <w:szCs w:val="18"/>
              </w:rPr>
              <w:t xml:space="preserve">-       </w:t>
            </w:r>
          </w:p>
        </w:tc>
        <w:tc>
          <w:tcPr>
            <w:tcW w:w="1368" w:type="dxa"/>
            <w:vAlign w:val="bottom"/>
          </w:tcPr>
          <w:p w14:paraId="3F73A792" w14:textId="4F1FB4A3" w:rsidR="0027407F" w:rsidRPr="00617D7E" w:rsidRDefault="0027407F" w:rsidP="0027407F">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eastAsia="th-TH"/>
              </w:rPr>
            </w:pPr>
            <w:r w:rsidRPr="00617D7E">
              <w:rPr>
                <w:rFonts w:ascii="Arial" w:eastAsia="SimSun" w:hAnsi="Arial" w:cs="Arial"/>
                <w:noProof/>
                <w:snapToGrid w:val="0"/>
                <w:sz w:val="18"/>
                <w:szCs w:val="18"/>
                <w:lang w:eastAsia="th-TH"/>
              </w:rPr>
              <w:t xml:space="preserve">-       </w:t>
            </w:r>
          </w:p>
        </w:tc>
        <w:tc>
          <w:tcPr>
            <w:tcW w:w="1368" w:type="dxa"/>
            <w:shd w:val="clear" w:color="auto" w:fill="FAFAFA"/>
          </w:tcPr>
          <w:p w14:paraId="52F0723E" w14:textId="78BB651C" w:rsidR="0027407F" w:rsidRPr="00617D7E" w:rsidRDefault="0027407F" w:rsidP="002740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617D7E">
              <w:rPr>
                <w:rFonts w:ascii="Arial" w:hAnsi="Arial" w:cs="Arial"/>
                <w:sz w:val="18"/>
                <w:szCs w:val="18"/>
              </w:rPr>
              <w:t xml:space="preserve">-       </w:t>
            </w:r>
          </w:p>
        </w:tc>
        <w:tc>
          <w:tcPr>
            <w:tcW w:w="1368" w:type="dxa"/>
            <w:vAlign w:val="bottom"/>
          </w:tcPr>
          <w:p w14:paraId="6D5B8512" w14:textId="54089AB4" w:rsidR="0027407F" w:rsidRPr="00617D7E" w:rsidRDefault="0027407F" w:rsidP="002740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617D7E">
              <w:rPr>
                <w:rFonts w:ascii="Arial" w:eastAsia="SimSun" w:hAnsi="Arial" w:cs="Arial"/>
                <w:noProof/>
                <w:snapToGrid w:val="0"/>
                <w:sz w:val="18"/>
                <w:szCs w:val="18"/>
                <w:lang w:eastAsia="th-TH"/>
              </w:rPr>
              <w:t xml:space="preserve">-       </w:t>
            </w:r>
          </w:p>
        </w:tc>
      </w:tr>
      <w:tr w:rsidR="0027407F" w:rsidRPr="00617D7E" w14:paraId="62B728C0" w14:textId="77777777" w:rsidTr="0082257F">
        <w:trPr>
          <w:trHeight w:val="70"/>
        </w:trPr>
        <w:tc>
          <w:tcPr>
            <w:tcW w:w="4003" w:type="dxa"/>
          </w:tcPr>
          <w:p w14:paraId="6919B299" w14:textId="329865E2" w:rsidR="0027407F" w:rsidRPr="00617D7E" w:rsidRDefault="0027407F" w:rsidP="0027407F">
            <w:pPr>
              <w:ind w:left="431" w:right="-155"/>
              <w:rPr>
                <w:rFonts w:ascii="Arial" w:hAnsi="Arial" w:cs="Arial"/>
                <w:snapToGrid w:val="0"/>
                <w:spacing w:val="-2"/>
                <w:sz w:val="18"/>
                <w:szCs w:val="18"/>
                <w:lang w:eastAsia="th-TH"/>
              </w:rPr>
            </w:pPr>
            <w:r w:rsidRPr="00617D7E">
              <w:rPr>
                <w:rFonts w:ascii="Arial" w:hAnsi="Arial" w:cs="Arial"/>
                <w:snapToGrid w:val="0"/>
                <w:spacing w:val="-2"/>
                <w:sz w:val="18"/>
                <w:szCs w:val="18"/>
                <w:lang w:eastAsia="th-TH"/>
              </w:rPr>
              <w:t xml:space="preserve">Due within </w:t>
            </w:r>
            <w:r w:rsidR="001A2919" w:rsidRPr="001A2919">
              <w:rPr>
                <w:rFonts w:ascii="Arial" w:hAnsi="Arial" w:cs="Arial"/>
                <w:snapToGrid w:val="0"/>
                <w:spacing w:val="-2"/>
                <w:sz w:val="18"/>
                <w:szCs w:val="18"/>
                <w:lang w:val="en-GB" w:eastAsia="th-TH"/>
              </w:rPr>
              <w:t>1</w:t>
            </w:r>
            <w:r w:rsidRPr="00617D7E">
              <w:rPr>
                <w:rFonts w:ascii="Arial" w:hAnsi="Arial" w:cs="Arial"/>
                <w:snapToGrid w:val="0"/>
                <w:spacing w:val="-2"/>
                <w:sz w:val="18"/>
                <w:szCs w:val="18"/>
                <w:lang w:eastAsia="th-TH"/>
              </w:rPr>
              <w:t xml:space="preserve"> to </w:t>
            </w:r>
            <w:r w:rsidR="001A2919" w:rsidRPr="001A2919">
              <w:rPr>
                <w:rFonts w:ascii="Arial" w:hAnsi="Arial" w:cs="Arial"/>
                <w:snapToGrid w:val="0"/>
                <w:spacing w:val="-2"/>
                <w:sz w:val="18"/>
                <w:szCs w:val="18"/>
                <w:lang w:val="en-GB" w:eastAsia="th-TH"/>
              </w:rPr>
              <w:t>5</w:t>
            </w:r>
            <w:r w:rsidRPr="00617D7E">
              <w:rPr>
                <w:rFonts w:ascii="Arial" w:hAnsi="Arial" w:cs="Arial"/>
                <w:snapToGrid w:val="0"/>
                <w:spacing w:val="-2"/>
                <w:sz w:val="18"/>
                <w:szCs w:val="18"/>
                <w:lang w:eastAsia="th-TH"/>
              </w:rPr>
              <w:t xml:space="preserve"> years</w:t>
            </w:r>
          </w:p>
        </w:tc>
        <w:tc>
          <w:tcPr>
            <w:tcW w:w="1368" w:type="dxa"/>
            <w:tcBorders>
              <w:bottom w:val="single" w:sz="4" w:space="0" w:color="auto"/>
            </w:tcBorders>
            <w:shd w:val="clear" w:color="auto" w:fill="FAFAFA"/>
            <w:vAlign w:val="bottom"/>
          </w:tcPr>
          <w:p w14:paraId="19E59218" w14:textId="0868186D" w:rsidR="0027407F" w:rsidRPr="00617D7E" w:rsidRDefault="001A2919" w:rsidP="002740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cs/>
                <w:lang w:eastAsia="th-TH" w:bidi="ar-SA"/>
              </w:rPr>
            </w:pPr>
            <w:r w:rsidRPr="001A2919">
              <w:rPr>
                <w:rFonts w:ascii="Arial" w:eastAsia="SimSun" w:hAnsi="Arial" w:cs="Arial"/>
                <w:noProof/>
                <w:snapToGrid w:val="0"/>
                <w:spacing w:val="-4"/>
                <w:sz w:val="18"/>
                <w:szCs w:val="18"/>
                <w:lang w:val="en-GB" w:eastAsia="th-TH" w:bidi="ar-SA"/>
              </w:rPr>
              <w:t>41</w:t>
            </w:r>
            <w:r w:rsidR="0027407F" w:rsidRPr="00617D7E">
              <w:rPr>
                <w:rFonts w:ascii="Arial" w:eastAsia="SimSun" w:hAnsi="Arial" w:cs="Arial"/>
                <w:noProof/>
                <w:snapToGrid w:val="0"/>
                <w:spacing w:val="-4"/>
                <w:sz w:val="18"/>
                <w:szCs w:val="18"/>
                <w:lang w:eastAsia="th-TH" w:bidi="ar-SA"/>
              </w:rPr>
              <w:t>,</w:t>
            </w:r>
            <w:r w:rsidRPr="001A2919">
              <w:rPr>
                <w:rFonts w:ascii="Arial" w:eastAsia="SimSun" w:hAnsi="Arial" w:cs="Arial"/>
                <w:noProof/>
                <w:snapToGrid w:val="0"/>
                <w:spacing w:val="-4"/>
                <w:sz w:val="18"/>
                <w:szCs w:val="18"/>
                <w:lang w:val="en-GB" w:eastAsia="th-TH" w:bidi="ar-SA"/>
              </w:rPr>
              <w:t>534</w:t>
            </w:r>
            <w:r w:rsidR="0027407F" w:rsidRPr="00617D7E">
              <w:rPr>
                <w:rFonts w:ascii="Arial" w:eastAsia="SimSun" w:hAnsi="Arial" w:cs="Arial"/>
                <w:noProof/>
                <w:snapToGrid w:val="0"/>
                <w:spacing w:val="-4"/>
                <w:sz w:val="18"/>
                <w:szCs w:val="18"/>
                <w:lang w:eastAsia="th-TH" w:bidi="ar-SA"/>
              </w:rPr>
              <w:t>,</w:t>
            </w:r>
            <w:r w:rsidRPr="001A2919">
              <w:rPr>
                <w:rFonts w:ascii="Arial" w:eastAsia="SimSun" w:hAnsi="Arial" w:cs="Arial"/>
                <w:noProof/>
                <w:snapToGrid w:val="0"/>
                <w:spacing w:val="-4"/>
                <w:sz w:val="18"/>
                <w:szCs w:val="18"/>
                <w:lang w:val="en-GB" w:eastAsia="th-TH" w:bidi="ar-SA"/>
              </w:rPr>
              <w:t>015</w:t>
            </w:r>
          </w:p>
        </w:tc>
        <w:tc>
          <w:tcPr>
            <w:tcW w:w="1368" w:type="dxa"/>
            <w:tcBorders>
              <w:bottom w:val="single" w:sz="4" w:space="0" w:color="auto"/>
            </w:tcBorders>
            <w:vAlign w:val="bottom"/>
          </w:tcPr>
          <w:p w14:paraId="17225586" w14:textId="56672851" w:rsidR="0027407F" w:rsidRPr="00617D7E" w:rsidRDefault="001A2919" w:rsidP="002740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1A2919">
              <w:rPr>
                <w:rFonts w:ascii="Arial" w:eastAsia="SimSun" w:hAnsi="Arial" w:cs="Arial"/>
                <w:noProof/>
                <w:snapToGrid w:val="0"/>
                <w:spacing w:val="-4"/>
                <w:sz w:val="18"/>
                <w:szCs w:val="18"/>
                <w:lang w:val="en-GB" w:eastAsia="th-TH" w:bidi="ar-SA"/>
              </w:rPr>
              <w:t>39</w:t>
            </w:r>
            <w:r w:rsidR="0027407F" w:rsidRPr="00617D7E">
              <w:rPr>
                <w:rFonts w:ascii="Arial" w:eastAsia="SimSun" w:hAnsi="Arial" w:cs="Arial"/>
                <w:noProof/>
                <w:snapToGrid w:val="0"/>
                <w:spacing w:val="-4"/>
                <w:sz w:val="18"/>
                <w:szCs w:val="18"/>
                <w:lang w:eastAsia="th-TH" w:bidi="ar-SA"/>
              </w:rPr>
              <w:t>,</w:t>
            </w:r>
            <w:r w:rsidRPr="001A2919">
              <w:rPr>
                <w:rFonts w:ascii="Arial" w:eastAsia="SimSun" w:hAnsi="Arial" w:cs="Arial"/>
                <w:noProof/>
                <w:snapToGrid w:val="0"/>
                <w:spacing w:val="-4"/>
                <w:sz w:val="18"/>
                <w:szCs w:val="18"/>
                <w:lang w:val="en-GB" w:eastAsia="th-TH" w:bidi="ar-SA"/>
              </w:rPr>
              <w:t>070</w:t>
            </w:r>
            <w:r w:rsidR="0027407F" w:rsidRPr="00617D7E">
              <w:rPr>
                <w:rFonts w:ascii="Arial" w:eastAsia="SimSun" w:hAnsi="Arial" w:cs="Arial"/>
                <w:noProof/>
                <w:snapToGrid w:val="0"/>
                <w:spacing w:val="-4"/>
                <w:sz w:val="18"/>
                <w:szCs w:val="18"/>
                <w:lang w:eastAsia="th-TH" w:bidi="ar-SA"/>
              </w:rPr>
              <w:t>,</w:t>
            </w:r>
            <w:r w:rsidRPr="001A2919">
              <w:rPr>
                <w:rFonts w:ascii="Arial" w:eastAsia="SimSun" w:hAnsi="Arial" w:cs="Arial"/>
                <w:noProof/>
                <w:snapToGrid w:val="0"/>
                <w:spacing w:val="-4"/>
                <w:sz w:val="18"/>
                <w:szCs w:val="18"/>
                <w:lang w:val="en-GB" w:eastAsia="th-TH" w:bidi="ar-SA"/>
              </w:rPr>
              <w:t>246</w:t>
            </w:r>
          </w:p>
        </w:tc>
        <w:tc>
          <w:tcPr>
            <w:tcW w:w="1368" w:type="dxa"/>
            <w:tcBorders>
              <w:bottom w:val="single" w:sz="4" w:space="0" w:color="auto"/>
            </w:tcBorders>
            <w:shd w:val="clear" w:color="auto" w:fill="FAFAFA"/>
            <w:vAlign w:val="bottom"/>
          </w:tcPr>
          <w:p w14:paraId="1B37AF01" w14:textId="0005D5F7" w:rsidR="0027407F" w:rsidRPr="00617D7E" w:rsidRDefault="001A2919" w:rsidP="002740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1A2919">
              <w:rPr>
                <w:rFonts w:ascii="Arial" w:eastAsia="SimSun" w:hAnsi="Arial" w:cs="Arial"/>
                <w:noProof/>
                <w:snapToGrid w:val="0"/>
                <w:spacing w:val="-4"/>
                <w:sz w:val="18"/>
                <w:szCs w:val="18"/>
                <w:lang w:val="en-GB" w:eastAsia="th-TH"/>
              </w:rPr>
              <w:t>900</w:t>
            </w:r>
            <w:r w:rsidR="0027407F" w:rsidRPr="00617D7E">
              <w:rPr>
                <w:rFonts w:ascii="Arial" w:eastAsia="SimSun" w:hAnsi="Arial" w:cs="Arial"/>
                <w:noProof/>
                <w:snapToGrid w:val="0"/>
                <w:spacing w:val="-4"/>
                <w:sz w:val="18"/>
                <w:szCs w:val="18"/>
                <w:lang w:eastAsia="th-TH"/>
              </w:rPr>
              <w:t>,</w:t>
            </w:r>
            <w:r w:rsidRPr="001A2919">
              <w:rPr>
                <w:rFonts w:ascii="Arial" w:eastAsia="SimSun" w:hAnsi="Arial" w:cs="Arial"/>
                <w:noProof/>
                <w:snapToGrid w:val="0"/>
                <w:spacing w:val="-4"/>
                <w:sz w:val="18"/>
                <w:szCs w:val="18"/>
                <w:lang w:val="en-GB" w:eastAsia="th-TH"/>
              </w:rPr>
              <w:t>000</w:t>
            </w:r>
            <w:r w:rsidR="0027407F" w:rsidRPr="00617D7E">
              <w:rPr>
                <w:rFonts w:ascii="Arial" w:eastAsia="SimSun" w:hAnsi="Arial" w:cs="Arial"/>
                <w:noProof/>
                <w:snapToGrid w:val="0"/>
                <w:spacing w:val="-4"/>
                <w:sz w:val="18"/>
                <w:szCs w:val="18"/>
                <w:lang w:eastAsia="th-TH"/>
              </w:rPr>
              <w:t>,</w:t>
            </w:r>
            <w:r w:rsidRPr="001A2919">
              <w:rPr>
                <w:rFonts w:ascii="Arial" w:eastAsia="SimSun" w:hAnsi="Arial" w:cs="Arial"/>
                <w:noProof/>
                <w:snapToGrid w:val="0"/>
                <w:spacing w:val="-4"/>
                <w:sz w:val="18"/>
                <w:szCs w:val="18"/>
                <w:lang w:val="en-GB" w:eastAsia="th-TH"/>
              </w:rPr>
              <w:t>000</w:t>
            </w:r>
          </w:p>
        </w:tc>
        <w:tc>
          <w:tcPr>
            <w:tcW w:w="1368" w:type="dxa"/>
            <w:tcBorders>
              <w:bottom w:val="single" w:sz="4" w:space="0" w:color="auto"/>
            </w:tcBorders>
            <w:vAlign w:val="bottom"/>
          </w:tcPr>
          <w:p w14:paraId="42416B1E" w14:textId="1BECB1E0" w:rsidR="0027407F" w:rsidRPr="00617D7E" w:rsidRDefault="001A2919" w:rsidP="002740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1A2919">
              <w:rPr>
                <w:rFonts w:ascii="Arial" w:eastAsia="SimSun" w:hAnsi="Arial" w:cs="Arial"/>
                <w:noProof/>
                <w:snapToGrid w:val="0"/>
                <w:spacing w:val="-4"/>
                <w:sz w:val="18"/>
                <w:szCs w:val="18"/>
                <w:lang w:val="en-GB" w:eastAsia="th-TH"/>
              </w:rPr>
              <w:t>915</w:t>
            </w:r>
            <w:r w:rsidR="0027407F" w:rsidRPr="00617D7E">
              <w:rPr>
                <w:rFonts w:ascii="Arial" w:eastAsia="SimSun" w:hAnsi="Arial" w:cs="Arial"/>
                <w:noProof/>
                <w:snapToGrid w:val="0"/>
                <w:spacing w:val="-4"/>
                <w:sz w:val="18"/>
                <w:szCs w:val="18"/>
                <w:lang w:eastAsia="th-TH"/>
              </w:rPr>
              <w:t>,</w:t>
            </w:r>
            <w:r w:rsidRPr="001A2919">
              <w:rPr>
                <w:rFonts w:ascii="Arial" w:eastAsia="SimSun" w:hAnsi="Arial" w:cs="Arial"/>
                <w:noProof/>
                <w:snapToGrid w:val="0"/>
                <w:spacing w:val="-4"/>
                <w:sz w:val="18"/>
                <w:szCs w:val="18"/>
                <w:lang w:val="en-GB" w:eastAsia="th-TH"/>
              </w:rPr>
              <w:t>586</w:t>
            </w:r>
            <w:r w:rsidR="0027407F" w:rsidRPr="00617D7E">
              <w:rPr>
                <w:rFonts w:ascii="Arial" w:eastAsia="SimSun" w:hAnsi="Arial" w:cs="Arial"/>
                <w:noProof/>
                <w:snapToGrid w:val="0"/>
                <w:spacing w:val="-4"/>
                <w:sz w:val="18"/>
                <w:szCs w:val="18"/>
                <w:lang w:eastAsia="th-TH"/>
              </w:rPr>
              <w:t>,</w:t>
            </w:r>
            <w:r w:rsidRPr="001A2919">
              <w:rPr>
                <w:rFonts w:ascii="Arial" w:eastAsia="SimSun" w:hAnsi="Arial" w:cs="Arial"/>
                <w:noProof/>
                <w:snapToGrid w:val="0"/>
                <w:spacing w:val="-4"/>
                <w:sz w:val="18"/>
                <w:szCs w:val="18"/>
                <w:lang w:val="en-GB" w:eastAsia="th-TH"/>
              </w:rPr>
              <w:t>750</w:t>
            </w:r>
          </w:p>
        </w:tc>
      </w:tr>
      <w:tr w:rsidR="0027407F" w:rsidRPr="00617D7E" w14:paraId="15FBEAD0" w14:textId="77777777" w:rsidTr="0082257F">
        <w:tc>
          <w:tcPr>
            <w:tcW w:w="4003" w:type="dxa"/>
          </w:tcPr>
          <w:p w14:paraId="27A33933" w14:textId="77777777" w:rsidR="0027407F" w:rsidRPr="00617D7E" w:rsidRDefault="0027407F" w:rsidP="0027407F">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BD61F23" w14:textId="77777777" w:rsidR="0027407F" w:rsidRPr="00617D7E" w:rsidRDefault="0027407F" w:rsidP="002740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p>
        </w:tc>
        <w:tc>
          <w:tcPr>
            <w:tcW w:w="1368" w:type="dxa"/>
            <w:tcBorders>
              <w:top w:val="single" w:sz="4" w:space="0" w:color="auto"/>
            </w:tcBorders>
            <w:shd w:val="clear" w:color="auto" w:fill="auto"/>
            <w:vAlign w:val="bottom"/>
          </w:tcPr>
          <w:p w14:paraId="207551BE" w14:textId="77777777" w:rsidR="0027407F" w:rsidRPr="00617D7E" w:rsidRDefault="0027407F" w:rsidP="002740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p>
        </w:tc>
        <w:tc>
          <w:tcPr>
            <w:tcW w:w="1368" w:type="dxa"/>
            <w:tcBorders>
              <w:top w:val="single" w:sz="4" w:space="0" w:color="auto"/>
            </w:tcBorders>
            <w:shd w:val="clear" w:color="auto" w:fill="FAFAFA"/>
            <w:vAlign w:val="bottom"/>
          </w:tcPr>
          <w:p w14:paraId="4FCD9933" w14:textId="77777777" w:rsidR="0027407F" w:rsidRPr="00617D7E" w:rsidRDefault="0027407F" w:rsidP="002740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p>
        </w:tc>
        <w:tc>
          <w:tcPr>
            <w:tcW w:w="1368" w:type="dxa"/>
            <w:tcBorders>
              <w:top w:val="single" w:sz="4" w:space="0" w:color="auto"/>
            </w:tcBorders>
            <w:shd w:val="clear" w:color="auto" w:fill="auto"/>
            <w:vAlign w:val="bottom"/>
          </w:tcPr>
          <w:p w14:paraId="1D7B15B1" w14:textId="77777777" w:rsidR="0027407F" w:rsidRPr="00617D7E" w:rsidRDefault="0027407F" w:rsidP="0027407F">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r>
      <w:tr w:rsidR="0027407F" w:rsidRPr="00617D7E" w14:paraId="173AC6AE" w14:textId="77777777" w:rsidTr="00025E3C">
        <w:trPr>
          <w:trHeight w:val="70"/>
        </w:trPr>
        <w:tc>
          <w:tcPr>
            <w:tcW w:w="4003" w:type="dxa"/>
            <w:vAlign w:val="bottom"/>
          </w:tcPr>
          <w:p w14:paraId="7C6BFA49" w14:textId="77777777" w:rsidR="0027407F" w:rsidRPr="00617D7E" w:rsidRDefault="0027407F" w:rsidP="0027407F">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556DC2B9" w14:textId="130B2BFD" w:rsidR="0027407F" w:rsidRPr="00617D7E" w:rsidRDefault="001A2919" w:rsidP="002740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1A2919">
              <w:rPr>
                <w:rFonts w:ascii="Arial" w:eastAsia="SimSun" w:hAnsi="Arial" w:cs="Arial"/>
                <w:noProof/>
                <w:snapToGrid w:val="0"/>
                <w:spacing w:val="-4"/>
                <w:sz w:val="18"/>
                <w:szCs w:val="18"/>
                <w:lang w:val="en-GB" w:eastAsia="th-TH"/>
              </w:rPr>
              <w:t>41</w:t>
            </w:r>
            <w:r w:rsidR="0027407F" w:rsidRPr="00617D7E">
              <w:rPr>
                <w:rFonts w:ascii="Arial" w:eastAsia="SimSun" w:hAnsi="Arial" w:cs="Arial"/>
                <w:noProof/>
                <w:snapToGrid w:val="0"/>
                <w:spacing w:val="-4"/>
                <w:sz w:val="18"/>
                <w:szCs w:val="18"/>
                <w:lang w:eastAsia="th-TH"/>
              </w:rPr>
              <w:t>,</w:t>
            </w:r>
            <w:r w:rsidRPr="001A2919">
              <w:rPr>
                <w:rFonts w:ascii="Arial" w:eastAsia="SimSun" w:hAnsi="Arial" w:cs="Arial"/>
                <w:noProof/>
                <w:snapToGrid w:val="0"/>
                <w:spacing w:val="-4"/>
                <w:sz w:val="18"/>
                <w:szCs w:val="18"/>
                <w:lang w:val="en-GB" w:eastAsia="th-TH"/>
              </w:rPr>
              <w:t>534</w:t>
            </w:r>
            <w:r w:rsidR="0027407F" w:rsidRPr="00617D7E">
              <w:rPr>
                <w:rFonts w:ascii="Arial" w:eastAsia="SimSun" w:hAnsi="Arial" w:cs="Arial"/>
                <w:noProof/>
                <w:snapToGrid w:val="0"/>
                <w:spacing w:val="-4"/>
                <w:sz w:val="18"/>
                <w:szCs w:val="18"/>
                <w:lang w:eastAsia="th-TH"/>
              </w:rPr>
              <w:t>,</w:t>
            </w:r>
            <w:r w:rsidRPr="001A2919">
              <w:rPr>
                <w:rFonts w:ascii="Arial" w:eastAsia="SimSun" w:hAnsi="Arial" w:cs="Arial"/>
                <w:noProof/>
                <w:snapToGrid w:val="0"/>
                <w:spacing w:val="-4"/>
                <w:sz w:val="18"/>
                <w:szCs w:val="18"/>
                <w:lang w:val="en-GB" w:eastAsia="th-TH"/>
              </w:rPr>
              <w:t>015</w:t>
            </w:r>
          </w:p>
        </w:tc>
        <w:tc>
          <w:tcPr>
            <w:tcW w:w="1368" w:type="dxa"/>
            <w:tcBorders>
              <w:bottom w:val="single" w:sz="4" w:space="0" w:color="auto"/>
            </w:tcBorders>
            <w:shd w:val="clear" w:color="auto" w:fill="auto"/>
            <w:vAlign w:val="bottom"/>
          </w:tcPr>
          <w:p w14:paraId="6ED404F4" w14:textId="1860B2C7" w:rsidR="0027407F" w:rsidRPr="00617D7E" w:rsidRDefault="001A2919" w:rsidP="0027407F">
            <w:pPr>
              <w:tabs>
                <w:tab w:val="decimal" w:pos="1152"/>
              </w:tabs>
              <w:overflowPunct/>
              <w:autoSpaceDE/>
              <w:autoSpaceDN/>
              <w:adjustRightInd/>
              <w:ind w:right="-72"/>
              <w:jc w:val="both"/>
              <w:textAlignment w:val="auto"/>
              <w:rPr>
                <w:rFonts w:ascii="Arial" w:eastAsia="SimSun" w:hAnsi="Arial" w:cs="Arial"/>
                <w:noProof/>
                <w:snapToGrid w:val="0"/>
                <w:spacing w:val="-4"/>
                <w:sz w:val="18"/>
                <w:szCs w:val="18"/>
                <w:lang w:eastAsia="th-TH"/>
              </w:rPr>
            </w:pPr>
            <w:r w:rsidRPr="001A2919">
              <w:rPr>
                <w:rFonts w:ascii="Arial" w:eastAsia="SimSun" w:hAnsi="Arial" w:cs="Arial"/>
                <w:noProof/>
                <w:snapToGrid w:val="0"/>
                <w:spacing w:val="-4"/>
                <w:sz w:val="18"/>
                <w:szCs w:val="18"/>
                <w:lang w:val="en-GB" w:eastAsia="th-TH"/>
              </w:rPr>
              <w:t>39</w:t>
            </w:r>
            <w:r w:rsidR="0027407F" w:rsidRPr="00617D7E">
              <w:rPr>
                <w:rFonts w:ascii="Arial" w:eastAsia="SimSun" w:hAnsi="Arial" w:cs="Arial"/>
                <w:noProof/>
                <w:snapToGrid w:val="0"/>
                <w:spacing w:val="-4"/>
                <w:sz w:val="18"/>
                <w:szCs w:val="18"/>
                <w:lang w:eastAsia="th-TH"/>
              </w:rPr>
              <w:t>,</w:t>
            </w:r>
            <w:r w:rsidRPr="001A2919">
              <w:rPr>
                <w:rFonts w:ascii="Arial" w:eastAsia="SimSun" w:hAnsi="Arial" w:cs="Arial"/>
                <w:noProof/>
                <w:snapToGrid w:val="0"/>
                <w:spacing w:val="-4"/>
                <w:sz w:val="18"/>
                <w:szCs w:val="18"/>
                <w:lang w:val="en-GB" w:eastAsia="th-TH"/>
              </w:rPr>
              <w:t>070</w:t>
            </w:r>
            <w:r w:rsidR="0027407F" w:rsidRPr="00617D7E">
              <w:rPr>
                <w:rFonts w:ascii="Arial" w:eastAsia="SimSun" w:hAnsi="Arial" w:cs="Arial"/>
                <w:noProof/>
                <w:snapToGrid w:val="0"/>
                <w:spacing w:val="-4"/>
                <w:sz w:val="18"/>
                <w:szCs w:val="18"/>
                <w:lang w:eastAsia="th-TH"/>
              </w:rPr>
              <w:t>,</w:t>
            </w:r>
            <w:r w:rsidRPr="001A2919">
              <w:rPr>
                <w:rFonts w:ascii="Arial" w:eastAsia="SimSun" w:hAnsi="Arial" w:cs="Arial"/>
                <w:noProof/>
                <w:snapToGrid w:val="0"/>
                <w:spacing w:val="-4"/>
                <w:sz w:val="18"/>
                <w:szCs w:val="18"/>
                <w:lang w:val="en-GB" w:eastAsia="th-TH"/>
              </w:rPr>
              <w:t>246</w:t>
            </w:r>
          </w:p>
        </w:tc>
        <w:tc>
          <w:tcPr>
            <w:tcW w:w="1368" w:type="dxa"/>
            <w:tcBorders>
              <w:bottom w:val="single" w:sz="4" w:space="0" w:color="auto"/>
            </w:tcBorders>
            <w:shd w:val="clear" w:color="auto" w:fill="FAFAFA"/>
            <w:vAlign w:val="bottom"/>
          </w:tcPr>
          <w:p w14:paraId="56CEE4FF" w14:textId="1FFDDB3D" w:rsidR="0027407F" w:rsidRPr="00617D7E" w:rsidRDefault="001A2919" w:rsidP="0027407F">
            <w:pPr>
              <w:tabs>
                <w:tab w:val="decimal" w:pos="1152"/>
              </w:tabs>
              <w:overflowPunct/>
              <w:autoSpaceDE/>
              <w:autoSpaceDN/>
              <w:adjustRightInd/>
              <w:ind w:right="-72"/>
              <w:jc w:val="both"/>
              <w:textAlignment w:val="auto"/>
              <w:rPr>
                <w:rFonts w:ascii="Arial" w:eastAsia="SimSun" w:hAnsi="Arial" w:cs="Arial"/>
                <w:noProof/>
                <w:snapToGrid w:val="0"/>
                <w:spacing w:val="-4"/>
                <w:sz w:val="18"/>
                <w:szCs w:val="18"/>
                <w:lang w:eastAsia="th-TH"/>
              </w:rPr>
            </w:pPr>
            <w:r w:rsidRPr="001A2919">
              <w:rPr>
                <w:rFonts w:ascii="Arial" w:eastAsia="SimSun" w:hAnsi="Arial" w:cs="Arial"/>
                <w:noProof/>
                <w:snapToGrid w:val="0"/>
                <w:spacing w:val="-4"/>
                <w:sz w:val="18"/>
                <w:szCs w:val="18"/>
                <w:lang w:val="en-GB" w:eastAsia="th-TH"/>
              </w:rPr>
              <w:t>900</w:t>
            </w:r>
            <w:r w:rsidR="0027407F" w:rsidRPr="00617D7E">
              <w:rPr>
                <w:rFonts w:ascii="Arial" w:eastAsia="SimSun" w:hAnsi="Arial" w:cs="Arial"/>
                <w:noProof/>
                <w:snapToGrid w:val="0"/>
                <w:spacing w:val="-4"/>
                <w:sz w:val="18"/>
                <w:szCs w:val="18"/>
                <w:lang w:eastAsia="th-TH"/>
              </w:rPr>
              <w:t>,</w:t>
            </w:r>
            <w:r w:rsidRPr="001A2919">
              <w:rPr>
                <w:rFonts w:ascii="Arial" w:eastAsia="SimSun" w:hAnsi="Arial" w:cs="Arial"/>
                <w:noProof/>
                <w:snapToGrid w:val="0"/>
                <w:spacing w:val="-4"/>
                <w:sz w:val="18"/>
                <w:szCs w:val="18"/>
                <w:lang w:val="en-GB" w:eastAsia="th-TH"/>
              </w:rPr>
              <w:t>000</w:t>
            </w:r>
            <w:r w:rsidR="0027407F" w:rsidRPr="00617D7E">
              <w:rPr>
                <w:rFonts w:ascii="Arial" w:eastAsia="SimSun" w:hAnsi="Arial" w:cs="Arial"/>
                <w:noProof/>
                <w:snapToGrid w:val="0"/>
                <w:spacing w:val="-4"/>
                <w:sz w:val="18"/>
                <w:szCs w:val="18"/>
                <w:lang w:eastAsia="th-TH"/>
              </w:rPr>
              <w:t>,</w:t>
            </w:r>
            <w:r w:rsidRPr="001A2919">
              <w:rPr>
                <w:rFonts w:ascii="Arial" w:eastAsia="SimSun" w:hAnsi="Arial" w:cs="Arial"/>
                <w:noProof/>
                <w:snapToGrid w:val="0"/>
                <w:spacing w:val="-4"/>
                <w:sz w:val="18"/>
                <w:szCs w:val="18"/>
                <w:lang w:val="en-GB" w:eastAsia="th-TH"/>
              </w:rPr>
              <w:t>000</w:t>
            </w:r>
          </w:p>
        </w:tc>
        <w:tc>
          <w:tcPr>
            <w:tcW w:w="1368" w:type="dxa"/>
            <w:tcBorders>
              <w:bottom w:val="single" w:sz="4" w:space="0" w:color="auto"/>
            </w:tcBorders>
            <w:shd w:val="clear" w:color="auto" w:fill="auto"/>
            <w:vAlign w:val="bottom"/>
          </w:tcPr>
          <w:p w14:paraId="5A33FB41" w14:textId="210669F9" w:rsidR="0027407F" w:rsidRPr="00617D7E" w:rsidRDefault="001A2919" w:rsidP="0027407F">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1A2919">
              <w:rPr>
                <w:rFonts w:ascii="Arial" w:eastAsia="SimSun" w:hAnsi="Arial" w:cs="Arial"/>
                <w:noProof/>
                <w:snapToGrid w:val="0"/>
                <w:spacing w:val="-4"/>
                <w:sz w:val="18"/>
                <w:szCs w:val="18"/>
                <w:lang w:val="en-GB" w:eastAsia="th-TH"/>
              </w:rPr>
              <w:t>915</w:t>
            </w:r>
            <w:r w:rsidR="0027407F" w:rsidRPr="00617D7E">
              <w:rPr>
                <w:rFonts w:ascii="Arial" w:eastAsia="SimSun" w:hAnsi="Arial" w:cs="Arial"/>
                <w:noProof/>
                <w:snapToGrid w:val="0"/>
                <w:spacing w:val="-4"/>
                <w:sz w:val="18"/>
                <w:szCs w:val="18"/>
                <w:lang w:eastAsia="th-TH"/>
              </w:rPr>
              <w:t>,</w:t>
            </w:r>
            <w:r w:rsidRPr="001A2919">
              <w:rPr>
                <w:rFonts w:ascii="Arial" w:eastAsia="SimSun" w:hAnsi="Arial" w:cs="Arial"/>
                <w:noProof/>
                <w:snapToGrid w:val="0"/>
                <w:spacing w:val="-4"/>
                <w:sz w:val="18"/>
                <w:szCs w:val="18"/>
                <w:lang w:val="en-GB" w:eastAsia="th-TH"/>
              </w:rPr>
              <w:t>586</w:t>
            </w:r>
            <w:r w:rsidR="0027407F" w:rsidRPr="00617D7E">
              <w:rPr>
                <w:rFonts w:ascii="Arial" w:eastAsia="SimSun" w:hAnsi="Arial" w:cs="Arial"/>
                <w:noProof/>
                <w:snapToGrid w:val="0"/>
                <w:spacing w:val="-4"/>
                <w:sz w:val="18"/>
                <w:szCs w:val="18"/>
                <w:lang w:eastAsia="th-TH"/>
              </w:rPr>
              <w:t>,</w:t>
            </w:r>
            <w:r w:rsidRPr="001A2919">
              <w:rPr>
                <w:rFonts w:ascii="Arial" w:eastAsia="SimSun" w:hAnsi="Arial" w:cs="Arial"/>
                <w:noProof/>
                <w:snapToGrid w:val="0"/>
                <w:spacing w:val="-4"/>
                <w:sz w:val="18"/>
                <w:szCs w:val="18"/>
                <w:lang w:val="en-GB" w:eastAsia="th-TH"/>
              </w:rPr>
              <w:t>750</w:t>
            </w:r>
          </w:p>
        </w:tc>
      </w:tr>
    </w:tbl>
    <w:p w14:paraId="44E4C16D" w14:textId="77777777" w:rsidR="00E81358" w:rsidRPr="00794D0F" w:rsidRDefault="00E81358" w:rsidP="00E81358">
      <w:pPr>
        <w:ind w:left="540"/>
        <w:jc w:val="both"/>
        <w:rPr>
          <w:rFonts w:ascii="Arial" w:hAnsi="Arial" w:cs="Arial"/>
          <w:sz w:val="18"/>
          <w:szCs w:val="18"/>
          <w:lang w:val="en-GB" w:eastAsia="zh-CN"/>
        </w:rPr>
      </w:pPr>
    </w:p>
    <w:p w14:paraId="16DD3FA0" w14:textId="39F1CF63" w:rsidR="00E81358" w:rsidRPr="00794D0F" w:rsidRDefault="00E81358" w:rsidP="00E81358">
      <w:pPr>
        <w:overflowPunct/>
        <w:autoSpaceDE/>
        <w:adjustRightInd/>
        <w:ind w:left="540"/>
        <w:jc w:val="both"/>
        <w:rPr>
          <w:rFonts w:ascii="Arial" w:hAnsi="Arial" w:cs="Arial"/>
          <w:spacing w:val="-3"/>
          <w:sz w:val="18"/>
          <w:szCs w:val="18"/>
          <w:lang w:val="en-GB"/>
        </w:rPr>
      </w:pPr>
      <w:r w:rsidRPr="00794D0F">
        <w:rPr>
          <w:rFonts w:ascii="Arial" w:hAnsi="Arial" w:cs="Arial"/>
          <w:spacing w:val="-3"/>
          <w:sz w:val="18"/>
          <w:szCs w:val="18"/>
          <w:lang w:val="en-GB"/>
        </w:rPr>
        <w:t xml:space="preserve">The movements of long-term loans to related parties for the </w:t>
      </w:r>
      <w:r w:rsidR="001D2661" w:rsidRPr="00794D0F">
        <w:rPr>
          <w:rFonts w:ascii="Arial" w:hAnsi="Arial" w:cs="Arial"/>
          <w:spacing w:val="-3"/>
          <w:sz w:val="18"/>
          <w:szCs w:val="18"/>
          <w:lang w:val="en-GB"/>
        </w:rPr>
        <w:t>year</w:t>
      </w:r>
      <w:r w:rsidR="0078274A" w:rsidRPr="00794D0F">
        <w:rPr>
          <w:rFonts w:ascii="Arial" w:hAnsi="Arial" w:cs="Arial"/>
          <w:spacing w:val="-3"/>
          <w:sz w:val="18"/>
          <w:szCs w:val="18"/>
          <w:lang w:val="en-GB"/>
        </w:rPr>
        <w:t>s</w:t>
      </w:r>
      <w:r w:rsidRPr="00794D0F">
        <w:rPr>
          <w:rFonts w:ascii="Arial" w:hAnsi="Arial" w:cs="Arial"/>
          <w:spacing w:val="-3"/>
          <w:sz w:val="18"/>
          <w:szCs w:val="18"/>
          <w:lang w:val="en-GB"/>
        </w:rPr>
        <w:t xml:space="preserve"> ended </w:t>
      </w:r>
      <w:r w:rsidR="001A2919" w:rsidRPr="001A2919">
        <w:rPr>
          <w:rFonts w:ascii="Arial" w:hAnsi="Arial" w:cs="Arial"/>
          <w:spacing w:val="-3"/>
          <w:sz w:val="18"/>
          <w:szCs w:val="18"/>
          <w:lang w:val="en-GB"/>
        </w:rPr>
        <w:t>31</w:t>
      </w:r>
      <w:r w:rsidRPr="00794D0F">
        <w:rPr>
          <w:rFonts w:ascii="Arial" w:hAnsi="Arial" w:cs="Arial"/>
          <w:spacing w:val="-3"/>
          <w:sz w:val="18"/>
          <w:szCs w:val="18"/>
          <w:lang w:val="en-GB"/>
        </w:rPr>
        <w:t xml:space="preserve"> </w:t>
      </w:r>
      <w:r w:rsidR="001D2661" w:rsidRPr="00794D0F">
        <w:rPr>
          <w:rFonts w:ascii="Arial" w:hAnsi="Arial" w:cs="Arial"/>
          <w:spacing w:val="-3"/>
          <w:sz w:val="18"/>
          <w:szCs w:val="18"/>
          <w:lang w:val="en-GB"/>
        </w:rPr>
        <w:t>March</w:t>
      </w:r>
      <w:r w:rsidRPr="00794D0F">
        <w:rPr>
          <w:rFonts w:ascii="Arial" w:hAnsi="Arial" w:cs="Arial"/>
          <w:spacing w:val="-3"/>
          <w:sz w:val="18"/>
          <w:szCs w:val="18"/>
          <w:lang w:val="en-GB"/>
        </w:rPr>
        <w:t xml:space="preserve"> </w:t>
      </w:r>
      <w:r w:rsidR="001A2919" w:rsidRPr="001A2919">
        <w:rPr>
          <w:rFonts w:ascii="Arial" w:hAnsi="Arial" w:cs="Arial"/>
          <w:spacing w:val="-3"/>
          <w:sz w:val="18"/>
          <w:szCs w:val="18"/>
          <w:lang w:val="en-GB"/>
        </w:rPr>
        <w:t>2022</w:t>
      </w:r>
      <w:r w:rsidR="001D2661" w:rsidRPr="00794D0F">
        <w:rPr>
          <w:rFonts w:ascii="Arial" w:hAnsi="Arial" w:cs="Arial"/>
          <w:spacing w:val="-3"/>
          <w:sz w:val="18"/>
          <w:szCs w:val="18"/>
          <w:lang w:val="en-GB"/>
        </w:rPr>
        <w:t xml:space="preserve"> and </w:t>
      </w:r>
      <w:r w:rsidR="001A2919" w:rsidRPr="001A2919">
        <w:rPr>
          <w:rFonts w:ascii="Arial" w:hAnsi="Arial" w:cs="Arial"/>
          <w:spacing w:val="-3"/>
          <w:sz w:val="18"/>
          <w:szCs w:val="18"/>
          <w:lang w:val="en-GB"/>
        </w:rPr>
        <w:t>2021</w:t>
      </w:r>
      <w:r w:rsidRPr="00794D0F">
        <w:rPr>
          <w:rFonts w:ascii="Arial" w:hAnsi="Arial" w:cs="Arial"/>
          <w:spacing w:val="-3"/>
          <w:sz w:val="18"/>
          <w:szCs w:val="18"/>
          <w:lang w:val="en-GB"/>
        </w:rPr>
        <w:t xml:space="preserve"> as follows:</w:t>
      </w:r>
    </w:p>
    <w:p w14:paraId="40DEAC79" w14:textId="77777777" w:rsidR="00E81358" w:rsidRPr="00794D0F" w:rsidRDefault="00E81358" w:rsidP="00E81358">
      <w:pPr>
        <w:ind w:left="540"/>
        <w:jc w:val="both"/>
        <w:rPr>
          <w:rFonts w:ascii="Arial" w:hAnsi="Arial" w:cs="Arial"/>
          <w:spacing w:val="-6"/>
          <w:sz w:val="18"/>
          <w:szCs w:val="18"/>
          <w:lang w:val="en-GB" w:eastAsia="zh-CN"/>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D2661" w:rsidRPr="00617D7E" w14:paraId="0B3CFF4E" w14:textId="77777777" w:rsidTr="0082257F">
        <w:tc>
          <w:tcPr>
            <w:tcW w:w="4003" w:type="dxa"/>
          </w:tcPr>
          <w:p w14:paraId="2E54EE9B" w14:textId="77777777" w:rsidR="001D2661" w:rsidRPr="00617D7E" w:rsidRDefault="001D2661" w:rsidP="0082257F">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B5271B9" w14:textId="77777777" w:rsidR="001D2661" w:rsidRPr="00617D7E" w:rsidRDefault="001D2661" w:rsidP="0082257F">
            <w:pPr>
              <w:pStyle w:val="a0"/>
              <w:spacing w:line="200" w:lineRule="exact"/>
              <w:ind w:left="-14" w:right="-72"/>
              <w:jc w:val="center"/>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Consolidated</w:t>
            </w:r>
          </w:p>
          <w:p w14:paraId="74E18FA2" w14:textId="77777777" w:rsidR="001D2661" w:rsidRPr="00617D7E" w:rsidRDefault="001D2661" w:rsidP="0082257F">
            <w:pPr>
              <w:pStyle w:val="a0"/>
              <w:spacing w:line="200" w:lineRule="exact"/>
              <w:ind w:left="-14" w:right="-72"/>
              <w:jc w:val="center"/>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0C503A5B" w14:textId="77777777" w:rsidR="001D2661" w:rsidRPr="00617D7E" w:rsidRDefault="001D2661" w:rsidP="0082257F">
            <w:pPr>
              <w:pStyle w:val="a0"/>
              <w:spacing w:line="200" w:lineRule="exact"/>
              <w:ind w:left="-14" w:right="-72"/>
              <w:jc w:val="center"/>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Separate</w:t>
            </w:r>
          </w:p>
          <w:p w14:paraId="7CDB7C50" w14:textId="77777777" w:rsidR="001D2661" w:rsidRPr="00617D7E" w:rsidRDefault="001D2661" w:rsidP="0082257F">
            <w:pPr>
              <w:pStyle w:val="a0"/>
              <w:spacing w:line="200" w:lineRule="exact"/>
              <w:ind w:left="-14" w:right="-72"/>
              <w:jc w:val="center"/>
              <w:rPr>
                <w:rFonts w:ascii="Arial" w:hAnsi="Arial" w:cs="Arial"/>
                <w:b/>
                <w:bCs/>
                <w:snapToGrid w:val="0"/>
                <w:color w:val="auto"/>
                <w:spacing w:val="-4"/>
                <w:sz w:val="18"/>
                <w:szCs w:val="18"/>
                <w:lang w:eastAsia="th-TH"/>
              </w:rPr>
            </w:pPr>
            <w:r w:rsidRPr="00617D7E">
              <w:rPr>
                <w:rFonts w:ascii="Arial" w:hAnsi="Arial" w:cs="Arial"/>
                <w:b/>
                <w:bCs/>
                <w:color w:val="auto"/>
                <w:sz w:val="18"/>
                <w:szCs w:val="18"/>
              </w:rPr>
              <w:t>financial statements</w:t>
            </w:r>
          </w:p>
        </w:tc>
      </w:tr>
      <w:tr w:rsidR="001D2661" w:rsidRPr="00617D7E" w14:paraId="7BA8E127" w14:textId="77777777" w:rsidTr="0082257F">
        <w:tc>
          <w:tcPr>
            <w:tcW w:w="4003" w:type="dxa"/>
          </w:tcPr>
          <w:p w14:paraId="3E1AF8BA" w14:textId="77777777" w:rsidR="001D2661" w:rsidRPr="00617D7E" w:rsidRDefault="001D2661" w:rsidP="0082257F">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2BC4C38D" w14:textId="03945CAC" w:rsidR="001D2661" w:rsidRPr="00617D7E" w:rsidRDefault="001D2661" w:rsidP="0082257F">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368EB2BE" w14:textId="58D0BDA5" w:rsidR="001D2661" w:rsidRPr="00617D7E" w:rsidRDefault="001D2661" w:rsidP="0082257F">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1B6BF78C" w14:textId="0FC55A39" w:rsidR="001D2661" w:rsidRPr="00617D7E" w:rsidRDefault="001D2661" w:rsidP="0082257F">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18046524" w14:textId="2AEF2FE0" w:rsidR="001D2661" w:rsidRPr="00617D7E" w:rsidRDefault="001D2661" w:rsidP="0082257F">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r>
      <w:tr w:rsidR="001D2661" w:rsidRPr="00617D7E" w14:paraId="3B043F02" w14:textId="77777777" w:rsidTr="0082257F">
        <w:tc>
          <w:tcPr>
            <w:tcW w:w="4003" w:type="dxa"/>
          </w:tcPr>
          <w:p w14:paraId="18D29586" w14:textId="77777777" w:rsidR="001D2661" w:rsidRPr="00617D7E" w:rsidRDefault="001D2661" w:rsidP="0082257F">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61BEEF00" w14:textId="77777777" w:rsidR="001D2661" w:rsidRPr="00617D7E" w:rsidRDefault="001D2661" w:rsidP="0082257F">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4E3AB1D" w14:textId="77777777" w:rsidR="001D2661" w:rsidRPr="00617D7E" w:rsidRDefault="001D2661" w:rsidP="0082257F">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D2868C0" w14:textId="77777777" w:rsidR="001D2661" w:rsidRPr="00617D7E" w:rsidRDefault="001D2661" w:rsidP="0082257F">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2477945" w14:textId="77777777" w:rsidR="001D2661" w:rsidRPr="00617D7E" w:rsidRDefault="001D2661" w:rsidP="0082257F">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t>Baht</w:t>
            </w:r>
          </w:p>
        </w:tc>
      </w:tr>
      <w:tr w:rsidR="001D2661" w:rsidRPr="00617D7E" w14:paraId="00833576" w14:textId="77777777" w:rsidTr="0082257F">
        <w:tc>
          <w:tcPr>
            <w:tcW w:w="4003" w:type="dxa"/>
          </w:tcPr>
          <w:p w14:paraId="2CF1FBC8" w14:textId="77777777" w:rsidR="001D2661" w:rsidRPr="00617D7E" w:rsidRDefault="001D2661" w:rsidP="0082257F">
            <w:pPr>
              <w:ind w:left="431" w:right="-155"/>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5A54E924" w14:textId="77777777" w:rsidR="001D2661" w:rsidRPr="00617D7E" w:rsidRDefault="001D2661" w:rsidP="0082257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68100D8" w14:textId="77777777" w:rsidR="001D2661" w:rsidRPr="00617D7E" w:rsidRDefault="001D2661" w:rsidP="0082257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E0A0E20" w14:textId="77777777" w:rsidR="001D2661" w:rsidRPr="00617D7E" w:rsidRDefault="001D2661" w:rsidP="0082257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2CCA930" w14:textId="77777777" w:rsidR="001D2661" w:rsidRPr="00617D7E" w:rsidRDefault="001D2661" w:rsidP="0082257F">
            <w:pPr>
              <w:pStyle w:val="a0"/>
              <w:tabs>
                <w:tab w:val="decimal" w:pos="1152"/>
              </w:tabs>
              <w:ind w:left="-14" w:right="-72"/>
              <w:jc w:val="both"/>
              <w:rPr>
                <w:rFonts w:ascii="Arial" w:hAnsi="Arial" w:cs="Arial"/>
                <w:snapToGrid w:val="0"/>
                <w:color w:val="auto"/>
                <w:spacing w:val="-4"/>
                <w:sz w:val="18"/>
                <w:szCs w:val="18"/>
                <w:lang w:eastAsia="th-TH"/>
              </w:rPr>
            </w:pPr>
          </w:p>
        </w:tc>
      </w:tr>
      <w:tr w:rsidR="001D2661" w:rsidRPr="00617D7E" w14:paraId="136270B1" w14:textId="77777777" w:rsidTr="0082257F">
        <w:tc>
          <w:tcPr>
            <w:tcW w:w="4003" w:type="dxa"/>
          </w:tcPr>
          <w:p w14:paraId="44A6AAFD" w14:textId="7C630CD2" w:rsidR="001D2661" w:rsidRPr="00617D7E" w:rsidRDefault="001D2661" w:rsidP="0082257F">
            <w:pPr>
              <w:ind w:left="431"/>
              <w:rPr>
                <w:rFonts w:ascii="Arial" w:hAnsi="Arial" w:cs="Arial"/>
                <w:b/>
                <w:bCs/>
                <w:snapToGrid w:val="0"/>
                <w:spacing w:val="-4"/>
                <w:sz w:val="18"/>
                <w:szCs w:val="18"/>
                <w:u w:val="single"/>
                <w:cs/>
                <w:lang w:val="en-GB" w:eastAsia="th-TH"/>
              </w:rPr>
            </w:pPr>
            <w:r w:rsidRPr="00617D7E">
              <w:rPr>
                <w:rFonts w:ascii="Arial" w:hAnsi="Arial" w:cs="Arial"/>
                <w:b/>
                <w:bCs/>
                <w:snapToGrid w:val="0"/>
                <w:spacing w:val="-4"/>
                <w:sz w:val="18"/>
                <w:szCs w:val="18"/>
                <w:u w:val="single"/>
                <w:lang w:val="en-GB" w:eastAsia="th-TH"/>
              </w:rPr>
              <w:t>Long-term loans to</w:t>
            </w:r>
          </w:p>
        </w:tc>
        <w:tc>
          <w:tcPr>
            <w:tcW w:w="1368" w:type="dxa"/>
            <w:shd w:val="clear" w:color="auto" w:fill="FAFAFA"/>
            <w:vAlign w:val="bottom"/>
          </w:tcPr>
          <w:p w14:paraId="48FA8272" w14:textId="77777777" w:rsidR="001D2661" w:rsidRPr="00617D7E" w:rsidRDefault="001D2661" w:rsidP="0082257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D6B34A4" w14:textId="77777777" w:rsidR="001D2661" w:rsidRPr="00617D7E" w:rsidRDefault="001D2661" w:rsidP="0082257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4CF60A1" w14:textId="77777777" w:rsidR="001D2661" w:rsidRPr="00617D7E" w:rsidRDefault="001D2661" w:rsidP="0082257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2BACD4A" w14:textId="77777777" w:rsidR="001D2661" w:rsidRPr="00617D7E" w:rsidRDefault="001D2661" w:rsidP="0082257F">
            <w:pPr>
              <w:pStyle w:val="a0"/>
              <w:tabs>
                <w:tab w:val="decimal" w:pos="1152"/>
              </w:tabs>
              <w:ind w:left="-14" w:right="-72"/>
              <w:jc w:val="both"/>
              <w:rPr>
                <w:rFonts w:ascii="Arial" w:hAnsi="Arial" w:cs="Arial"/>
                <w:snapToGrid w:val="0"/>
                <w:color w:val="auto"/>
                <w:spacing w:val="-4"/>
                <w:sz w:val="18"/>
                <w:szCs w:val="18"/>
                <w:lang w:eastAsia="th-TH"/>
              </w:rPr>
            </w:pPr>
          </w:p>
        </w:tc>
      </w:tr>
      <w:tr w:rsidR="00353049" w:rsidRPr="00617D7E" w14:paraId="15FC79AE" w14:textId="77777777" w:rsidTr="00025E3C">
        <w:trPr>
          <w:trHeight w:val="53"/>
        </w:trPr>
        <w:tc>
          <w:tcPr>
            <w:tcW w:w="4003" w:type="dxa"/>
          </w:tcPr>
          <w:p w14:paraId="428A03DA" w14:textId="77777777" w:rsidR="00353049" w:rsidRPr="00617D7E" w:rsidRDefault="00353049" w:rsidP="00353049">
            <w:pPr>
              <w:ind w:left="431" w:right="-155"/>
              <w:rPr>
                <w:rFonts w:ascii="Arial" w:hAnsi="Arial" w:cs="Arial"/>
                <w:snapToGrid w:val="0"/>
                <w:sz w:val="18"/>
                <w:szCs w:val="18"/>
                <w:lang w:eastAsia="th-TH"/>
              </w:rPr>
            </w:pPr>
            <w:r w:rsidRPr="00617D7E">
              <w:rPr>
                <w:rFonts w:ascii="Arial" w:hAnsi="Arial" w:cs="Arial"/>
                <w:snapToGrid w:val="0"/>
                <w:sz w:val="18"/>
                <w:szCs w:val="18"/>
                <w:lang w:eastAsia="th-TH"/>
              </w:rPr>
              <w:t>Beginning balance of the year</w:t>
            </w:r>
          </w:p>
        </w:tc>
        <w:tc>
          <w:tcPr>
            <w:tcW w:w="1368" w:type="dxa"/>
            <w:shd w:val="clear" w:color="auto" w:fill="FAFAFA"/>
          </w:tcPr>
          <w:p w14:paraId="43C29BF6" w14:textId="69442B87" w:rsidR="00353049" w:rsidRPr="00617D7E" w:rsidRDefault="001A2919" w:rsidP="00353049">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39</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070</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246</w:t>
            </w:r>
          </w:p>
        </w:tc>
        <w:tc>
          <w:tcPr>
            <w:tcW w:w="1368" w:type="dxa"/>
            <w:shd w:val="clear" w:color="auto" w:fill="auto"/>
          </w:tcPr>
          <w:p w14:paraId="1BE5F713" w14:textId="1AAC6105" w:rsidR="00353049" w:rsidRPr="00617D7E" w:rsidRDefault="001A2919" w:rsidP="00353049">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28</w:t>
            </w:r>
            <w:r w:rsidR="00353049"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181</w:t>
            </w:r>
            <w:r w:rsidR="00353049"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315</w:t>
            </w:r>
          </w:p>
        </w:tc>
        <w:tc>
          <w:tcPr>
            <w:tcW w:w="1368" w:type="dxa"/>
            <w:shd w:val="clear" w:color="auto" w:fill="FAFAFA"/>
            <w:vAlign w:val="bottom"/>
          </w:tcPr>
          <w:p w14:paraId="60444B0C" w14:textId="734F3EA5" w:rsidR="00353049" w:rsidRPr="00617D7E" w:rsidRDefault="001A2919" w:rsidP="00353049">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915</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586</w:t>
            </w:r>
            <w:r w:rsidR="0027407F"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750</w:t>
            </w:r>
          </w:p>
        </w:tc>
        <w:tc>
          <w:tcPr>
            <w:tcW w:w="1368" w:type="dxa"/>
            <w:shd w:val="clear" w:color="auto" w:fill="auto"/>
          </w:tcPr>
          <w:p w14:paraId="36FFFF93" w14:textId="59BD4717" w:rsidR="00353049" w:rsidRPr="00617D7E" w:rsidRDefault="001A2919" w:rsidP="00353049">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932</w:t>
            </w:r>
            <w:r w:rsidR="00353049"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512</w:t>
            </w:r>
            <w:r w:rsidR="00353049"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500</w:t>
            </w:r>
          </w:p>
        </w:tc>
      </w:tr>
      <w:tr w:rsidR="00353049" w:rsidRPr="00617D7E" w14:paraId="4EB67C99" w14:textId="77777777" w:rsidTr="0082257F">
        <w:tc>
          <w:tcPr>
            <w:tcW w:w="4003" w:type="dxa"/>
          </w:tcPr>
          <w:p w14:paraId="11D4C26F" w14:textId="072A4C85" w:rsidR="00353049" w:rsidRPr="00617D7E" w:rsidRDefault="00353049" w:rsidP="00353049">
            <w:pPr>
              <w:ind w:left="431" w:right="-155"/>
              <w:rPr>
                <w:rFonts w:ascii="Arial" w:hAnsi="Arial" w:cs="Arial"/>
                <w:snapToGrid w:val="0"/>
                <w:sz w:val="18"/>
                <w:szCs w:val="18"/>
                <w:lang w:eastAsia="th-TH"/>
              </w:rPr>
            </w:pPr>
            <w:r w:rsidRPr="00617D7E">
              <w:rPr>
                <w:rFonts w:ascii="Arial" w:hAnsi="Arial" w:cs="Arial"/>
                <w:snapToGrid w:val="0"/>
                <w:color w:val="000000"/>
                <w:sz w:val="18"/>
                <w:szCs w:val="18"/>
                <w:lang w:eastAsia="th-TH"/>
              </w:rPr>
              <w:t xml:space="preserve">Adjusting items upon adoption of TFRS </w:t>
            </w:r>
            <w:r w:rsidR="001A2919" w:rsidRPr="001A2919">
              <w:rPr>
                <w:rFonts w:ascii="Arial" w:hAnsi="Arial" w:cs="Arial"/>
                <w:snapToGrid w:val="0"/>
                <w:color w:val="000000"/>
                <w:sz w:val="18"/>
                <w:szCs w:val="18"/>
                <w:lang w:val="en-GB" w:eastAsia="th-TH"/>
              </w:rPr>
              <w:t>9</w:t>
            </w:r>
          </w:p>
        </w:tc>
        <w:tc>
          <w:tcPr>
            <w:tcW w:w="1368" w:type="dxa"/>
            <w:shd w:val="clear" w:color="auto" w:fill="FAFAFA"/>
          </w:tcPr>
          <w:p w14:paraId="2A33D4F9" w14:textId="77777777" w:rsidR="00353049" w:rsidRPr="00617D7E" w:rsidRDefault="00353049" w:rsidP="003530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auto"/>
          </w:tcPr>
          <w:p w14:paraId="217E1439" w14:textId="77777777" w:rsidR="00353049" w:rsidRPr="00617D7E" w:rsidRDefault="00353049" w:rsidP="003530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7CDA9849" w14:textId="77777777" w:rsidR="00353049" w:rsidRPr="00617D7E" w:rsidRDefault="00353049" w:rsidP="003530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auto"/>
          </w:tcPr>
          <w:p w14:paraId="69111098" w14:textId="77777777" w:rsidR="00353049" w:rsidRPr="00617D7E" w:rsidRDefault="00353049" w:rsidP="00353049">
            <w:pPr>
              <w:pStyle w:val="a0"/>
              <w:tabs>
                <w:tab w:val="decimal" w:pos="1152"/>
              </w:tabs>
              <w:ind w:left="-14" w:right="-72"/>
              <w:jc w:val="both"/>
              <w:rPr>
                <w:rFonts w:ascii="Arial" w:hAnsi="Arial" w:cs="Arial"/>
                <w:noProof/>
                <w:snapToGrid w:val="0"/>
                <w:color w:val="auto"/>
                <w:spacing w:val="-4"/>
                <w:sz w:val="18"/>
                <w:szCs w:val="18"/>
                <w:lang w:eastAsia="th-TH"/>
              </w:rPr>
            </w:pPr>
          </w:p>
        </w:tc>
      </w:tr>
      <w:tr w:rsidR="00FA72CD" w:rsidRPr="00617D7E" w14:paraId="52C6DA7F" w14:textId="77777777" w:rsidTr="00EB73D5">
        <w:tc>
          <w:tcPr>
            <w:tcW w:w="4003" w:type="dxa"/>
          </w:tcPr>
          <w:p w14:paraId="49D6CA34" w14:textId="2AFA1FD0" w:rsidR="00FA72CD" w:rsidRPr="00617D7E" w:rsidRDefault="00FA72CD" w:rsidP="00FA72CD">
            <w:pPr>
              <w:ind w:left="431" w:right="-155"/>
              <w:rPr>
                <w:rFonts w:ascii="Arial" w:hAnsi="Arial" w:cs="Arial"/>
                <w:snapToGrid w:val="0"/>
                <w:sz w:val="18"/>
                <w:szCs w:val="18"/>
                <w:lang w:eastAsia="th-TH"/>
              </w:rPr>
            </w:pPr>
            <w:r w:rsidRPr="00617D7E">
              <w:rPr>
                <w:rFonts w:ascii="Arial" w:hAnsi="Arial" w:cs="Arial"/>
                <w:snapToGrid w:val="0"/>
                <w:color w:val="000000"/>
                <w:sz w:val="18"/>
                <w:szCs w:val="18"/>
                <w:lang w:eastAsia="th-TH"/>
              </w:rPr>
              <w:t xml:space="preserve">   as of </w:t>
            </w:r>
            <w:proofErr w:type="gramStart"/>
            <w:r w:rsidR="001A2919" w:rsidRPr="001A2919">
              <w:rPr>
                <w:rFonts w:ascii="Arial" w:hAnsi="Arial" w:cs="Arial"/>
                <w:snapToGrid w:val="0"/>
                <w:color w:val="000000"/>
                <w:sz w:val="18"/>
                <w:szCs w:val="18"/>
                <w:lang w:val="en-GB" w:eastAsia="th-TH"/>
              </w:rPr>
              <w:t>1</w:t>
            </w:r>
            <w:r w:rsidRPr="00617D7E">
              <w:rPr>
                <w:rFonts w:ascii="Arial" w:hAnsi="Arial" w:cs="Arial"/>
                <w:snapToGrid w:val="0"/>
                <w:color w:val="000000"/>
                <w:sz w:val="18"/>
                <w:szCs w:val="18"/>
                <w:lang w:eastAsia="th-TH"/>
              </w:rPr>
              <w:t xml:space="preserve"> April</w:t>
            </w:r>
            <w:proofErr w:type="gramEnd"/>
            <w:r w:rsidRPr="00617D7E">
              <w:rPr>
                <w:rFonts w:ascii="Arial" w:hAnsi="Arial" w:cs="Arial"/>
                <w:snapToGrid w:val="0"/>
                <w:color w:val="000000"/>
                <w:sz w:val="18"/>
                <w:szCs w:val="18"/>
                <w:lang w:eastAsia="th-TH"/>
              </w:rPr>
              <w:t xml:space="preserve"> </w:t>
            </w:r>
            <w:r w:rsidR="001A2919" w:rsidRPr="001A2919">
              <w:rPr>
                <w:rFonts w:ascii="Arial" w:hAnsi="Arial" w:cs="Arial"/>
                <w:snapToGrid w:val="0"/>
                <w:color w:val="000000"/>
                <w:sz w:val="18"/>
                <w:szCs w:val="18"/>
                <w:lang w:val="en-GB" w:eastAsia="th-TH"/>
              </w:rPr>
              <w:t>2020</w:t>
            </w:r>
          </w:p>
        </w:tc>
        <w:tc>
          <w:tcPr>
            <w:tcW w:w="1368" w:type="dxa"/>
            <w:shd w:val="clear" w:color="auto" w:fill="FAFAFA"/>
          </w:tcPr>
          <w:p w14:paraId="501817D0" w14:textId="1CBCE921" w:rsidR="00FA72CD" w:rsidRPr="00617D7E" w:rsidRDefault="00FA72CD" w:rsidP="00FA72CD">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c>
          <w:tcPr>
            <w:tcW w:w="1368" w:type="dxa"/>
            <w:shd w:val="clear" w:color="auto" w:fill="auto"/>
          </w:tcPr>
          <w:p w14:paraId="4756681E" w14:textId="018AA256" w:rsidR="00FA72CD" w:rsidRPr="00617D7E" w:rsidRDefault="00FA72CD" w:rsidP="00FA72CD">
            <w:pPr>
              <w:pStyle w:val="a0"/>
              <w:tabs>
                <w:tab w:val="decimal" w:pos="1152"/>
              </w:tabs>
              <w:ind w:left="-14" w:right="-72"/>
              <w:jc w:val="both"/>
              <w:rPr>
                <w:rFonts w:ascii="Arial" w:hAnsi="Arial" w:cs="Arial"/>
                <w:snapToGrid w:val="0"/>
                <w:color w:val="auto"/>
                <w:spacing w:val="-4"/>
                <w:sz w:val="18"/>
                <w:szCs w:val="18"/>
                <w:lang w:eastAsia="th-TH"/>
              </w:rPr>
            </w:pPr>
            <w:r w:rsidRPr="00617D7E">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28</w:t>
            </w:r>
            <w:r w:rsidRPr="00617D7E">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181</w:t>
            </w:r>
            <w:r w:rsidRPr="00617D7E">
              <w:rPr>
                <w:rFonts w:ascii="Arial" w:hAnsi="Arial" w:cs="Arial"/>
                <w:noProof/>
                <w:snapToGrid w:val="0"/>
                <w:color w:val="auto"/>
                <w:spacing w:val="-4"/>
                <w:sz w:val="18"/>
                <w:szCs w:val="18"/>
                <w:lang w:eastAsia="th-TH"/>
              </w:rPr>
              <w:t>,</w:t>
            </w:r>
            <w:r w:rsidR="001A2919" w:rsidRPr="001A2919">
              <w:rPr>
                <w:rFonts w:ascii="Arial" w:hAnsi="Arial" w:cs="Arial"/>
                <w:noProof/>
                <w:snapToGrid w:val="0"/>
                <w:color w:val="auto"/>
                <w:spacing w:val="-4"/>
                <w:sz w:val="18"/>
                <w:szCs w:val="18"/>
                <w:lang w:eastAsia="th-TH"/>
              </w:rPr>
              <w:t>315</w:t>
            </w:r>
            <w:r w:rsidRPr="00617D7E">
              <w:rPr>
                <w:rFonts w:ascii="Arial" w:hAnsi="Arial" w:cs="Arial"/>
                <w:noProof/>
                <w:snapToGrid w:val="0"/>
                <w:color w:val="auto"/>
                <w:spacing w:val="-4"/>
                <w:sz w:val="18"/>
                <w:szCs w:val="18"/>
                <w:lang w:eastAsia="th-TH"/>
              </w:rPr>
              <w:t>)</w:t>
            </w:r>
          </w:p>
        </w:tc>
        <w:tc>
          <w:tcPr>
            <w:tcW w:w="1368" w:type="dxa"/>
            <w:shd w:val="clear" w:color="auto" w:fill="FAFAFA"/>
          </w:tcPr>
          <w:p w14:paraId="58E533C5" w14:textId="5D4CA69D" w:rsidR="00FA72CD" w:rsidRPr="00617D7E" w:rsidRDefault="00FA72CD" w:rsidP="00FA72CD">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c>
          <w:tcPr>
            <w:tcW w:w="1368" w:type="dxa"/>
            <w:shd w:val="clear" w:color="auto" w:fill="auto"/>
          </w:tcPr>
          <w:p w14:paraId="6BFFE37B" w14:textId="07887E4D" w:rsidR="00FA72CD" w:rsidRPr="00617D7E" w:rsidRDefault="00FA72CD" w:rsidP="00FA72CD">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r>
      <w:tr w:rsidR="00FA72CD" w:rsidRPr="00617D7E" w14:paraId="4837BADD" w14:textId="77777777" w:rsidTr="00EB73D5">
        <w:tc>
          <w:tcPr>
            <w:tcW w:w="4003" w:type="dxa"/>
          </w:tcPr>
          <w:p w14:paraId="3B20D219" w14:textId="5AD2E702" w:rsidR="00FA72CD" w:rsidRPr="00617D7E" w:rsidRDefault="00FA72CD" w:rsidP="00FA72CD">
            <w:pPr>
              <w:ind w:left="431" w:right="-155"/>
              <w:rPr>
                <w:rFonts w:ascii="Arial" w:hAnsi="Arial" w:cs="Arial"/>
                <w:snapToGrid w:val="0"/>
                <w:color w:val="000000"/>
                <w:sz w:val="18"/>
                <w:szCs w:val="18"/>
                <w:lang w:eastAsia="th-TH"/>
              </w:rPr>
            </w:pPr>
            <w:r w:rsidRPr="00617D7E">
              <w:rPr>
                <w:rFonts w:ascii="Arial" w:hAnsi="Arial" w:cs="Arial"/>
                <w:snapToGrid w:val="0"/>
                <w:color w:val="000000"/>
                <w:sz w:val="18"/>
                <w:szCs w:val="18"/>
                <w:lang w:eastAsia="th-TH"/>
              </w:rPr>
              <w:t>Revers</w:t>
            </w:r>
            <w:r>
              <w:rPr>
                <w:rFonts w:ascii="Arial" w:hAnsi="Arial" w:cs="Arial"/>
                <w:snapToGrid w:val="0"/>
                <w:color w:val="000000"/>
                <w:sz w:val="18"/>
                <w:szCs w:val="18"/>
                <w:lang w:eastAsia="th-TH"/>
              </w:rPr>
              <w:t>al of</w:t>
            </w:r>
            <w:r w:rsidRPr="00617D7E">
              <w:rPr>
                <w:rFonts w:ascii="Arial" w:hAnsi="Arial" w:cs="Arial"/>
                <w:snapToGrid w:val="0"/>
                <w:color w:val="000000"/>
                <w:sz w:val="18"/>
                <w:szCs w:val="18"/>
                <w:lang w:eastAsia="th-TH"/>
              </w:rPr>
              <w:t xml:space="preserve"> expected credit loss</w:t>
            </w:r>
          </w:p>
        </w:tc>
        <w:tc>
          <w:tcPr>
            <w:tcW w:w="1368" w:type="dxa"/>
            <w:shd w:val="clear" w:color="auto" w:fill="FAFAFA"/>
          </w:tcPr>
          <w:p w14:paraId="7528E684" w14:textId="4AA60492" w:rsidR="00FA72CD" w:rsidRPr="00617D7E" w:rsidRDefault="00FA72CD" w:rsidP="00FA72CD">
            <w:pPr>
              <w:pStyle w:val="a0"/>
              <w:tabs>
                <w:tab w:val="decimal" w:pos="1152"/>
              </w:tabs>
              <w:ind w:left="-14" w:right="-72"/>
              <w:jc w:val="both"/>
              <w:rPr>
                <w:rFonts w:ascii="Arial" w:hAnsi="Arial" w:cs="Arial"/>
                <w:color w:val="000000"/>
                <w:sz w:val="18"/>
                <w:szCs w:val="18"/>
              </w:rPr>
            </w:pPr>
          </w:p>
        </w:tc>
        <w:tc>
          <w:tcPr>
            <w:tcW w:w="1368" w:type="dxa"/>
            <w:shd w:val="clear" w:color="auto" w:fill="auto"/>
          </w:tcPr>
          <w:p w14:paraId="3D204333" w14:textId="72ABFA16" w:rsidR="00FA72CD" w:rsidRPr="00617D7E" w:rsidRDefault="00FA72CD" w:rsidP="00FA72CD">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FAFAFA"/>
          </w:tcPr>
          <w:p w14:paraId="19BECF13" w14:textId="5134D3BE" w:rsidR="00FA72CD" w:rsidRPr="00617D7E" w:rsidRDefault="00FA72CD" w:rsidP="00FA72CD">
            <w:pPr>
              <w:pStyle w:val="a0"/>
              <w:tabs>
                <w:tab w:val="decimal" w:pos="1152"/>
              </w:tabs>
              <w:ind w:left="-14" w:right="-72"/>
              <w:jc w:val="both"/>
              <w:rPr>
                <w:rFonts w:ascii="Arial" w:hAnsi="Arial" w:cs="Arial"/>
                <w:sz w:val="18"/>
                <w:szCs w:val="18"/>
              </w:rPr>
            </w:pPr>
          </w:p>
        </w:tc>
        <w:tc>
          <w:tcPr>
            <w:tcW w:w="1368" w:type="dxa"/>
            <w:shd w:val="clear" w:color="auto" w:fill="auto"/>
          </w:tcPr>
          <w:p w14:paraId="481AD3AF" w14:textId="425EFDA1" w:rsidR="00FA72CD" w:rsidRPr="00617D7E" w:rsidRDefault="00FA72CD" w:rsidP="00FA72CD">
            <w:pPr>
              <w:pStyle w:val="a0"/>
              <w:tabs>
                <w:tab w:val="decimal" w:pos="1152"/>
              </w:tabs>
              <w:ind w:left="-14" w:right="-72"/>
              <w:jc w:val="both"/>
              <w:rPr>
                <w:rFonts w:ascii="Arial" w:hAnsi="Arial" w:cs="Arial"/>
                <w:noProof/>
                <w:snapToGrid w:val="0"/>
                <w:color w:val="auto"/>
                <w:spacing w:val="-4"/>
                <w:sz w:val="18"/>
                <w:szCs w:val="18"/>
                <w:lang w:eastAsia="th-TH"/>
              </w:rPr>
            </w:pPr>
          </w:p>
        </w:tc>
      </w:tr>
      <w:tr w:rsidR="00FA72CD" w:rsidRPr="00617D7E" w14:paraId="5EDA59CF" w14:textId="77777777" w:rsidTr="00EB73D5">
        <w:tc>
          <w:tcPr>
            <w:tcW w:w="4003" w:type="dxa"/>
          </w:tcPr>
          <w:p w14:paraId="0040823C" w14:textId="4FA16303" w:rsidR="00FA72CD" w:rsidRPr="00617D7E" w:rsidRDefault="00FA72CD" w:rsidP="00FA72CD">
            <w:pPr>
              <w:ind w:left="431" w:right="-155"/>
              <w:rPr>
                <w:rFonts w:ascii="Arial" w:hAnsi="Arial" w:cs="Arial"/>
                <w:snapToGrid w:val="0"/>
                <w:color w:val="000000"/>
                <w:sz w:val="18"/>
                <w:szCs w:val="18"/>
                <w:lang w:eastAsia="th-TH"/>
              </w:rPr>
            </w:pPr>
            <w:r w:rsidRPr="00617D7E">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on a </w:t>
            </w:r>
            <w:proofErr w:type="gramStart"/>
            <w:r>
              <w:rPr>
                <w:rFonts w:ascii="Arial" w:hAnsi="Arial" w:cs="Arial"/>
                <w:snapToGrid w:val="0"/>
                <w:color w:val="000000"/>
                <w:sz w:val="18"/>
                <w:szCs w:val="18"/>
                <w:lang w:eastAsia="th-TH"/>
              </w:rPr>
              <w:t>forward looking</w:t>
            </w:r>
            <w:proofErr w:type="gramEnd"/>
            <w:r>
              <w:rPr>
                <w:rFonts w:ascii="Arial" w:hAnsi="Arial" w:cs="Arial"/>
                <w:snapToGrid w:val="0"/>
                <w:color w:val="000000"/>
                <w:sz w:val="18"/>
                <w:szCs w:val="18"/>
                <w:lang w:eastAsia="th-TH"/>
              </w:rPr>
              <w:t xml:space="preserve"> basis</w:t>
            </w:r>
          </w:p>
        </w:tc>
        <w:tc>
          <w:tcPr>
            <w:tcW w:w="1368" w:type="dxa"/>
            <w:shd w:val="clear" w:color="auto" w:fill="FAFAFA"/>
          </w:tcPr>
          <w:p w14:paraId="45D0F397" w14:textId="5E73ACF0" w:rsidR="00FA72CD" w:rsidRPr="00617D7E" w:rsidRDefault="001A2919" w:rsidP="00FA72CD">
            <w:pPr>
              <w:pStyle w:val="a0"/>
              <w:tabs>
                <w:tab w:val="decimal" w:pos="1152"/>
              </w:tabs>
              <w:ind w:left="-14" w:right="-72"/>
              <w:jc w:val="both"/>
              <w:rPr>
                <w:rFonts w:ascii="Arial" w:hAnsi="Arial" w:cs="Arial"/>
                <w:color w:val="000000"/>
                <w:sz w:val="18"/>
                <w:szCs w:val="18"/>
              </w:rPr>
            </w:pPr>
            <w:r w:rsidRPr="001A2919">
              <w:rPr>
                <w:rFonts w:ascii="Arial" w:hAnsi="Arial" w:cs="Arial"/>
                <w:color w:val="000000"/>
                <w:sz w:val="18"/>
                <w:szCs w:val="18"/>
              </w:rPr>
              <w:t>29</w:t>
            </w:r>
            <w:r w:rsidR="00FA72CD" w:rsidRPr="00617D7E">
              <w:rPr>
                <w:rFonts w:ascii="Arial" w:hAnsi="Arial" w:cs="Arial"/>
                <w:color w:val="000000"/>
                <w:sz w:val="18"/>
                <w:szCs w:val="18"/>
              </w:rPr>
              <w:t>,</w:t>
            </w:r>
            <w:r w:rsidRPr="001A2919">
              <w:rPr>
                <w:rFonts w:ascii="Arial" w:hAnsi="Arial" w:cs="Arial"/>
                <w:color w:val="000000"/>
                <w:sz w:val="18"/>
                <w:szCs w:val="18"/>
              </w:rPr>
              <w:t>257</w:t>
            </w:r>
            <w:r w:rsidR="00FA72CD" w:rsidRPr="00617D7E">
              <w:rPr>
                <w:rFonts w:ascii="Arial" w:hAnsi="Arial" w:cs="Arial"/>
                <w:color w:val="000000"/>
                <w:sz w:val="18"/>
                <w:szCs w:val="18"/>
              </w:rPr>
              <w:t>,</w:t>
            </w:r>
            <w:r w:rsidRPr="001A2919">
              <w:rPr>
                <w:rFonts w:ascii="Arial" w:hAnsi="Arial" w:cs="Arial"/>
                <w:color w:val="000000"/>
                <w:sz w:val="18"/>
                <w:szCs w:val="18"/>
              </w:rPr>
              <w:t>254</w:t>
            </w:r>
          </w:p>
        </w:tc>
        <w:tc>
          <w:tcPr>
            <w:tcW w:w="1368" w:type="dxa"/>
            <w:shd w:val="clear" w:color="auto" w:fill="auto"/>
          </w:tcPr>
          <w:p w14:paraId="7C1DBFBF" w14:textId="2D9229EB" w:rsidR="00FA72CD" w:rsidRPr="00617D7E" w:rsidRDefault="00FA72CD" w:rsidP="00FA72CD">
            <w:pPr>
              <w:pStyle w:val="a0"/>
              <w:tabs>
                <w:tab w:val="decimal" w:pos="1152"/>
              </w:tabs>
              <w:ind w:left="-14" w:right="-72"/>
              <w:jc w:val="both"/>
              <w:rPr>
                <w:rFonts w:ascii="Arial" w:hAnsi="Arial" w:cs="Arial"/>
                <w:sz w:val="18"/>
                <w:szCs w:val="18"/>
              </w:rPr>
            </w:pPr>
            <w:r w:rsidRPr="00617D7E">
              <w:rPr>
                <w:rFonts w:ascii="Arial" w:hAnsi="Arial" w:cs="Arial"/>
                <w:sz w:val="18"/>
                <w:szCs w:val="18"/>
              </w:rPr>
              <w:t xml:space="preserve">-       </w:t>
            </w:r>
          </w:p>
        </w:tc>
        <w:tc>
          <w:tcPr>
            <w:tcW w:w="1368" w:type="dxa"/>
            <w:shd w:val="clear" w:color="auto" w:fill="FAFAFA"/>
          </w:tcPr>
          <w:p w14:paraId="1C51ED16" w14:textId="5B5EEDBE" w:rsidR="00FA72CD" w:rsidRPr="00617D7E" w:rsidRDefault="00FA72CD" w:rsidP="00FA72CD">
            <w:pPr>
              <w:pStyle w:val="a0"/>
              <w:tabs>
                <w:tab w:val="decimal" w:pos="1152"/>
              </w:tabs>
              <w:ind w:left="-14" w:right="-72"/>
              <w:jc w:val="both"/>
              <w:rPr>
                <w:rFonts w:ascii="Arial" w:hAnsi="Arial" w:cs="Arial"/>
                <w:sz w:val="18"/>
                <w:szCs w:val="18"/>
              </w:rPr>
            </w:pPr>
            <w:r w:rsidRPr="00617D7E">
              <w:rPr>
                <w:rFonts w:ascii="Arial" w:hAnsi="Arial" w:cs="Arial"/>
                <w:sz w:val="18"/>
                <w:szCs w:val="18"/>
              </w:rPr>
              <w:t xml:space="preserve">-       </w:t>
            </w:r>
          </w:p>
        </w:tc>
        <w:tc>
          <w:tcPr>
            <w:tcW w:w="1368" w:type="dxa"/>
            <w:shd w:val="clear" w:color="auto" w:fill="auto"/>
          </w:tcPr>
          <w:p w14:paraId="0E0131A6" w14:textId="63D375E7" w:rsidR="00FA72CD" w:rsidRPr="00617D7E" w:rsidRDefault="00FA72CD" w:rsidP="00FA72CD">
            <w:pPr>
              <w:pStyle w:val="a0"/>
              <w:tabs>
                <w:tab w:val="decimal" w:pos="1152"/>
              </w:tabs>
              <w:ind w:left="-14" w:right="-72"/>
              <w:jc w:val="both"/>
              <w:rPr>
                <w:rFonts w:ascii="Arial" w:hAnsi="Arial" w:cs="Arial"/>
                <w:sz w:val="18"/>
                <w:szCs w:val="18"/>
              </w:rPr>
            </w:pPr>
            <w:r w:rsidRPr="00617D7E">
              <w:rPr>
                <w:rFonts w:ascii="Arial" w:hAnsi="Arial" w:cs="Arial"/>
                <w:sz w:val="18"/>
                <w:szCs w:val="18"/>
              </w:rPr>
              <w:t xml:space="preserve">-       </w:t>
            </w:r>
          </w:p>
        </w:tc>
      </w:tr>
      <w:tr w:rsidR="00FA72CD" w:rsidRPr="00617D7E" w14:paraId="630B16D7" w14:textId="77777777" w:rsidTr="00EB73D5">
        <w:tc>
          <w:tcPr>
            <w:tcW w:w="4003" w:type="dxa"/>
          </w:tcPr>
          <w:p w14:paraId="31B91ADF" w14:textId="77777777" w:rsidR="00FA72CD" w:rsidRPr="00617D7E" w:rsidRDefault="00FA72CD" w:rsidP="00FA72CD">
            <w:pPr>
              <w:ind w:left="431" w:right="-151"/>
              <w:rPr>
                <w:rFonts w:ascii="Arial" w:hAnsi="Arial" w:cs="Arial"/>
                <w:snapToGrid w:val="0"/>
                <w:sz w:val="18"/>
                <w:szCs w:val="18"/>
                <w:cs/>
                <w:lang w:eastAsia="th-TH"/>
              </w:rPr>
            </w:pPr>
            <w:r w:rsidRPr="00617D7E">
              <w:rPr>
                <w:rFonts w:ascii="Arial" w:hAnsi="Arial" w:cs="Arial"/>
                <w:snapToGrid w:val="0"/>
                <w:sz w:val="18"/>
                <w:szCs w:val="18"/>
                <w:lang w:eastAsia="th-TH"/>
              </w:rPr>
              <w:t>Additional during the year</w:t>
            </w:r>
          </w:p>
        </w:tc>
        <w:tc>
          <w:tcPr>
            <w:tcW w:w="1368" w:type="dxa"/>
            <w:shd w:val="clear" w:color="auto" w:fill="FAFAFA"/>
          </w:tcPr>
          <w:p w14:paraId="2548A399" w14:textId="1BC2D778" w:rsidR="00FA72CD" w:rsidRPr="00617D7E" w:rsidRDefault="00FA72CD" w:rsidP="00FA72CD">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c>
          <w:tcPr>
            <w:tcW w:w="1368" w:type="dxa"/>
            <w:shd w:val="clear" w:color="auto" w:fill="auto"/>
            <w:vAlign w:val="bottom"/>
          </w:tcPr>
          <w:p w14:paraId="6EB8DC1A" w14:textId="2CCF18A8" w:rsidR="00FA72CD" w:rsidRPr="00617D7E" w:rsidRDefault="001A2919" w:rsidP="00FA72CD">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40</w:t>
            </w:r>
            <w:r w:rsidR="00FA72CD"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607</w:t>
            </w:r>
            <w:r w:rsidR="00FA72CD"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438</w:t>
            </w:r>
          </w:p>
        </w:tc>
        <w:tc>
          <w:tcPr>
            <w:tcW w:w="1368" w:type="dxa"/>
            <w:shd w:val="clear" w:color="auto" w:fill="FAFAFA"/>
          </w:tcPr>
          <w:p w14:paraId="44E0C223" w14:textId="60A0C9D9" w:rsidR="00FA72CD" w:rsidRPr="00617D7E" w:rsidRDefault="00FA72CD" w:rsidP="00FA72CD">
            <w:pPr>
              <w:pStyle w:val="a0"/>
              <w:tabs>
                <w:tab w:val="decimal" w:pos="1152"/>
              </w:tabs>
              <w:ind w:left="-14" w:right="-72"/>
              <w:jc w:val="both"/>
              <w:rPr>
                <w:rFonts w:ascii="Arial" w:hAnsi="Arial" w:cs="Arial"/>
                <w:noProof/>
                <w:snapToGrid w:val="0"/>
                <w:color w:val="auto"/>
                <w:spacing w:val="-4"/>
                <w:sz w:val="18"/>
                <w:szCs w:val="18"/>
                <w:lang w:eastAsia="th-TH"/>
              </w:rPr>
            </w:pPr>
            <w:r w:rsidRPr="00617D7E">
              <w:rPr>
                <w:rFonts w:ascii="Arial" w:hAnsi="Arial" w:cs="Arial"/>
                <w:sz w:val="18"/>
                <w:szCs w:val="18"/>
              </w:rPr>
              <w:t xml:space="preserve">-       </w:t>
            </w:r>
          </w:p>
        </w:tc>
        <w:tc>
          <w:tcPr>
            <w:tcW w:w="1368" w:type="dxa"/>
            <w:shd w:val="clear" w:color="auto" w:fill="auto"/>
            <w:vAlign w:val="bottom"/>
          </w:tcPr>
          <w:p w14:paraId="7D8499BE" w14:textId="2260A062" w:rsidR="00FA72CD" w:rsidRPr="00617D7E" w:rsidRDefault="001A2919" w:rsidP="00FA72CD">
            <w:pPr>
              <w:pStyle w:val="a0"/>
              <w:tabs>
                <w:tab w:val="decimal" w:pos="1152"/>
              </w:tabs>
              <w:ind w:left="-14" w:right="-72"/>
              <w:jc w:val="both"/>
              <w:rPr>
                <w:rFonts w:ascii="Arial" w:hAnsi="Arial" w:cs="Arial"/>
                <w:noProof/>
                <w:snapToGrid w:val="0"/>
                <w:color w:val="auto"/>
                <w:spacing w:val="-4"/>
                <w:sz w:val="18"/>
                <w:szCs w:val="18"/>
                <w:lang w:eastAsia="th-TH"/>
              </w:rPr>
            </w:pPr>
            <w:r w:rsidRPr="001A2919">
              <w:rPr>
                <w:rFonts w:ascii="Arial" w:hAnsi="Arial" w:cs="Arial"/>
                <w:noProof/>
                <w:snapToGrid w:val="0"/>
                <w:color w:val="auto"/>
                <w:spacing w:val="-4"/>
                <w:sz w:val="18"/>
                <w:szCs w:val="18"/>
                <w:lang w:eastAsia="th-TH"/>
              </w:rPr>
              <w:t>900</w:t>
            </w:r>
            <w:r w:rsidR="00FA72CD"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r w:rsidR="00FA72CD" w:rsidRPr="00617D7E">
              <w:rPr>
                <w:rFonts w:ascii="Arial" w:hAnsi="Arial" w:cs="Arial"/>
                <w:noProof/>
                <w:snapToGrid w:val="0"/>
                <w:color w:val="auto"/>
                <w:spacing w:val="-4"/>
                <w:sz w:val="18"/>
                <w:szCs w:val="18"/>
                <w:lang w:eastAsia="th-TH"/>
              </w:rPr>
              <w:t>,</w:t>
            </w:r>
            <w:r w:rsidRPr="001A2919">
              <w:rPr>
                <w:rFonts w:ascii="Arial" w:hAnsi="Arial" w:cs="Arial"/>
                <w:noProof/>
                <w:snapToGrid w:val="0"/>
                <w:color w:val="auto"/>
                <w:spacing w:val="-4"/>
                <w:sz w:val="18"/>
                <w:szCs w:val="18"/>
                <w:lang w:eastAsia="th-TH"/>
              </w:rPr>
              <w:t>000</w:t>
            </w:r>
          </w:p>
        </w:tc>
      </w:tr>
      <w:tr w:rsidR="00FA72CD" w:rsidRPr="00617D7E" w14:paraId="4AB7637C" w14:textId="77777777" w:rsidTr="00EB73D5">
        <w:tc>
          <w:tcPr>
            <w:tcW w:w="4003" w:type="dxa"/>
          </w:tcPr>
          <w:p w14:paraId="3B782A05" w14:textId="77777777" w:rsidR="00FA72CD" w:rsidRPr="00617D7E" w:rsidRDefault="00FA72CD" w:rsidP="00FA72CD">
            <w:pPr>
              <w:ind w:left="431"/>
              <w:rPr>
                <w:rFonts w:ascii="Arial" w:hAnsi="Arial" w:cs="Arial"/>
                <w:snapToGrid w:val="0"/>
                <w:sz w:val="18"/>
                <w:szCs w:val="18"/>
                <w:cs/>
                <w:lang w:eastAsia="th-TH"/>
              </w:rPr>
            </w:pPr>
            <w:r w:rsidRPr="00617D7E">
              <w:rPr>
                <w:rFonts w:ascii="Arial" w:hAnsi="Arial" w:cs="Arial"/>
                <w:snapToGrid w:val="0"/>
                <w:sz w:val="18"/>
                <w:szCs w:val="18"/>
                <w:lang w:eastAsia="th-TH"/>
              </w:rPr>
              <w:t>Repayment during the year</w:t>
            </w:r>
          </w:p>
        </w:tc>
        <w:tc>
          <w:tcPr>
            <w:tcW w:w="1368" w:type="dxa"/>
            <w:shd w:val="clear" w:color="auto" w:fill="FAFAFA"/>
          </w:tcPr>
          <w:p w14:paraId="0BF0DB96" w14:textId="100374AC" w:rsidR="00FA72CD" w:rsidRPr="00617D7E" w:rsidRDefault="00FA72CD" w:rsidP="00FA72CD">
            <w:pPr>
              <w:pStyle w:val="a0"/>
              <w:tabs>
                <w:tab w:val="decimal" w:pos="1152"/>
              </w:tabs>
              <w:ind w:left="-14" w:right="-72"/>
              <w:jc w:val="both"/>
              <w:rPr>
                <w:rFonts w:ascii="Arial" w:hAnsi="Arial" w:cs="Arial"/>
                <w:noProof/>
                <w:snapToGrid w:val="0"/>
                <w:color w:val="auto"/>
                <w:spacing w:val="-4"/>
                <w:sz w:val="18"/>
                <w:szCs w:val="18"/>
                <w:lang w:val="en-US" w:eastAsia="th-TH"/>
              </w:rPr>
            </w:pPr>
            <w:r w:rsidRPr="00617D7E">
              <w:rPr>
                <w:rFonts w:ascii="Arial" w:hAnsi="Arial" w:cs="Arial"/>
                <w:sz w:val="18"/>
                <w:szCs w:val="18"/>
              </w:rPr>
              <w:t xml:space="preserve">-       </w:t>
            </w:r>
          </w:p>
        </w:tc>
        <w:tc>
          <w:tcPr>
            <w:tcW w:w="1368" w:type="dxa"/>
            <w:shd w:val="clear" w:color="auto" w:fill="auto"/>
            <w:vAlign w:val="bottom"/>
          </w:tcPr>
          <w:p w14:paraId="3224ADD5" w14:textId="241F91F3" w:rsidR="00FA72CD" w:rsidRPr="00617D7E" w:rsidRDefault="00FA72CD" w:rsidP="00FA72CD">
            <w:pPr>
              <w:pStyle w:val="a0"/>
              <w:tabs>
                <w:tab w:val="decimal" w:pos="1152"/>
              </w:tabs>
              <w:ind w:left="-14" w:right="-72"/>
              <w:jc w:val="both"/>
              <w:rPr>
                <w:rFonts w:ascii="Arial" w:hAnsi="Arial" w:cs="Arial"/>
                <w:noProof/>
                <w:snapToGrid w:val="0"/>
                <w:color w:val="auto"/>
                <w:spacing w:val="-4"/>
                <w:sz w:val="18"/>
                <w:szCs w:val="18"/>
                <w:lang w:val="en-US" w:eastAsia="th-TH"/>
              </w:rPr>
            </w:pPr>
            <w:r w:rsidRPr="00617D7E">
              <w:rPr>
                <w:rFonts w:ascii="Arial" w:hAnsi="Arial" w:cs="Arial"/>
                <w:noProof/>
                <w:snapToGrid w:val="0"/>
                <w:color w:val="auto"/>
                <w:spacing w:val="-4"/>
                <w:sz w:val="18"/>
                <w:szCs w:val="18"/>
                <w:lang w:val="en-US" w:eastAsia="th-TH"/>
              </w:rPr>
              <w:t xml:space="preserve">-       </w:t>
            </w:r>
          </w:p>
        </w:tc>
        <w:tc>
          <w:tcPr>
            <w:tcW w:w="1368" w:type="dxa"/>
            <w:shd w:val="clear" w:color="auto" w:fill="FAFAFA"/>
          </w:tcPr>
          <w:p w14:paraId="442DA1E4" w14:textId="373B38D1" w:rsidR="00FA72CD" w:rsidRPr="00617D7E" w:rsidRDefault="00FA72CD" w:rsidP="00FA72CD">
            <w:pPr>
              <w:pStyle w:val="a0"/>
              <w:tabs>
                <w:tab w:val="decimal" w:pos="1152"/>
              </w:tabs>
              <w:ind w:left="-14" w:right="-72"/>
              <w:jc w:val="both"/>
              <w:rPr>
                <w:rFonts w:ascii="Arial" w:hAnsi="Arial" w:cs="Arial"/>
                <w:noProof/>
                <w:snapToGrid w:val="0"/>
                <w:color w:val="000000"/>
                <w:spacing w:val="-4"/>
                <w:sz w:val="18"/>
                <w:szCs w:val="18"/>
                <w:lang w:val="en-US" w:eastAsia="th-TH"/>
              </w:rPr>
            </w:pPr>
            <w:r w:rsidRPr="00617D7E">
              <w:rPr>
                <w:rFonts w:ascii="Arial" w:hAnsi="Arial" w:cs="Arial"/>
                <w:color w:val="000000"/>
                <w:sz w:val="18"/>
                <w:szCs w:val="18"/>
              </w:rPr>
              <w:t>(</w:t>
            </w:r>
            <w:r w:rsidR="001A2919" w:rsidRPr="001A2919">
              <w:rPr>
                <w:rFonts w:ascii="Arial" w:hAnsi="Arial" w:cs="Arial"/>
                <w:color w:val="000000"/>
                <w:sz w:val="18"/>
                <w:szCs w:val="18"/>
              </w:rPr>
              <w:t>15</w:t>
            </w:r>
            <w:r w:rsidRPr="00617D7E">
              <w:rPr>
                <w:rFonts w:ascii="Arial" w:hAnsi="Arial" w:cs="Arial"/>
                <w:color w:val="000000"/>
                <w:sz w:val="18"/>
                <w:szCs w:val="18"/>
              </w:rPr>
              <w:t>,</w:t>
            </w:r>
            <w:r w:rsidR="001A2919" w:rsidRPr="001A2919">
              <w:rPr>
                <w:rFonts w:ascii="Arial" w:hAnsi="Arial" w:cs="Arial"/>
                <w:color w:val="000000"/>
                <w:sz w:val="18"/>
                <w:szCs w:val="18"/>
              </w:rPr>
              <w:t>990</w:t>
            </w:r>
            <w:r w:rsidRPr="00617D7E">
              <w:rPr>
                <w:rFonts w:ascii="Arial" w:hAnsi="Arial" w:cs="Arial"/>
                <w:color w:val="000000"/>
                <w:sz w:val="18"/>
                <w:szCs w:val="18"/>
              </w:rPr>
              <w:t>,</w:t>
            </w:r>
            <w:r w:rsidR="001A2919" w:rsidRPr="001A2919">
              <w:rPr>
                <w:rFonts w:ascii="Arial" w:hAnsi="Arial" w:cs="Arial"/>
                <w:color w:val="000000"/>
                <w:sz w:val="18"/>
                <w:szCs w:val="18"/>
              </w:rPr>
              <w:t>000</w:t>
            </w:r>
            <w:r w:rsidRPr="00617D7E">
              <w:rPr>
                <w:rFonts w:ascii="Arial" w:hAnsi="Arial" w:cs="Arial"/>
                <w:color w:val="000000"/>
                <w:sz w:val="18"/>
                <w:szCs w:val="18"/>
              </w:rPr>
              <w:t>)</w:t>
            </w:r>
          </w:p>
        </w:tc>
        <w:tc>
          <w:tcPr>
            <w:tcW w:w="1368" w:type="dxa"/>
            <w:shd w:val="clear" w:color="auto" w:fill="auto"/>
            <w:vAlign w:val="bottom"/>
          </w:tcPr>
          <w:p w14:paraId="25A875AE" w14:textId="4E5DC2AB" w:rsidR="00FA72CD" w:rsidRPr="00617D7E" w:rsidRDefault="00FA72CD" w:rsidP="00FA72CD">
            <w:pPr>
              <w:pStyle w:val="a0"/>
              <w:tabs>
                <w:tab w:val="decimal" w:pos="1152"/>
              </w:tabs>
              <w:ind w:left="-14" w:right="-72"/>
              <w:jc w:val="both"/>
              <w:rPr>
                <w:rFonts w:ascii="Arial" w:hAnsi="Arial" w:cs="Arial"/>
                <w:noProof/>
                <w:snapToGrid w:val="0"/>
                <w:color w:val="auto"/>
                <w:spacing w:val="-4"/>
                <w:sz w:val="18"/>
                <w:szCs w:val="18"/>
                <w:lang w:val="en-US" w:eastAsia="th-TH"/>
              </w:rPr>
            </w:pPr>
            <w:r w:rsidRPr="00617D7E">
              <w:rPr>
                <w:rFonts w:ascii="Arial" w:hAnsi="Arial" w:cs="Arial"/>
                <w:noProof/>
                <w:snapToGrid w:val="0"/>
                <w:color w:val="auto"/>
                <w:spacing w:val="-4"/>
                <w:sz w:val="18"/>
                <w:szCs w:val="18"/>
                <w:lang w:val="en-US" w:eastAsia="th-TH"/>
              </w:rPr>
              <w:t>(</w:t>
            </w:r>
            <w:r w:rsidR="001A2919" w:rsidRPr="001A2919">
              <w:rPr>
                <w:rFonts w:ascii="Arial" w:hAnsi="Arial" w:cs="Arial"/>
                <w:noProof/>
                <w:snapToGrid w:val="0"/>
                <w:color w:val="auto"/>
                <w:spacing w:val="-4"/>
                <w:sz w:val="18"/>
                <w:szCs w:val="18"/>
                <w:lang w:eastAsia="th-TH"/>
              </w:rPr>
              <w:t>915</w:t>
            </w:r>
            <w:r w:rsidRPr="00617D7E">
              <w:rPr>
                <w:rFonts w:ascii="Arial" w:hAnsi="Arial" w:cs="Arial"/>
                <w:noProof/>
                <w:snapToGrid w:val="0"/>
                <w:color w:val="auto"/>
                <w:spacing w:val="-4"/>
                <w:sz w:val="18"/>
                <w:szCs w:val="18"/>
                <w:lang w:val="en-US" w:eastAsia="th-TH"/>
              </w:rPr>
              <w:t>,</w:t>
            </w:r>
            <w:r w:rsidR="001A2919" w:rsidRPr="001A2919">
              <w:rPr>
                <w:rFonts w:ascii="Arial" w:hAnsi="Arial" w:cs="Arial"/>
                <w:noProof/>
                <w:snapToGrid w:val="0"/>
                <w:color w:val="auto"/>
                <w:spacing w:val="-4"/>
                <w:sz w:val="18"/>
                <w:szCs w:val="18"/>
                <w:lang w:eastAsia="th-TH"/>
              </w:rPr>
              <w:t>090</w:t>
            </w:r>
            <w:r w:rsidRPr="00617D7E">
              <w:rPr>
                <w:rFonts w:ascii="Arial" w:hAnsi="Arial" w:cs="Arial"/>
                <w:noProof/>
                <w:snapToGrid w:val="0"/>
                <w:color w:val="auto"/>
                <w:spacing w:val="-4"/>
                <w:sz w:val="18"/>
                <w:szCs w:val="18"/>
                <w:lang w:val="en-US" w:eastAsia="th-TH"/>
              </w:rPr>
              <w:t>,</w:t>
            </w:r>
            <w:r w:rsidR="001A2919" w:rsidRPr="001A2919">
              <w:rPr>
                <w:rFonts w:ascii="Arial" w:hAnsi="Arial" w:cs="Arial"/>
                <w:noProof/>
                <w:snapToGrid w:val="0"/>
                <w:color w:val="auto"/>
                <w:spacing w:val="-4"/>
                <w:sz w:val="18"/>
                <w:szCs w:val="18"/>
                <w:lang w:eastAsia="th-TH"/>
              </w:rPr>
              <w:t>000</w:t>
            </w:r>
            <w:r w:rsidRPr="00617D7E">
              <w:rPr>
                <w:rFonts w:ascii="Arial" w:hAnsi="Arial" w:cs="Arial"/>
                <w:noProof/>
                <w:snapToGrid w:val="0"/>
                <w:color w:val="auto"/>
                <w:spacing w:val="-4"/>
                <w:sz w:val="18"/>
                <w:szCs w:val="18"/>
                <w:lang w:val="en-US" w:eastAsia="th-TH"/>
              </w:rPr>
              <w:t>)</w:t>
            </w:r>
          </w:p>
        </w:tc>
      </w:tr>
      <w:tr w:rsidR="00A44221" w:rsidRPr="00617D7E" w14:paraId="0B6FE408" w14:textId="77777777" w:rsidTr="00473043">
        <w:tc>
          <w:tcPr>
            <w:tcW w:w="4003" w:type="dxa"/>
          </w:tcPr>
          <w:p w14:paraId="6071C57B" w14:textId="77A6FDE0" w:rsidR="00A44221" w:rsidRPr="00617D7E" w:rsidRDefault="00A44221" w:rsidP="00A44221">
            <w:pPr>
              <w:ind w:left="431"/>
              <w:rPr>
                <w:rFonts w:ascii="Arial" w:hAnsi="Arial" w:cs="Arial"/>
                <w:snapToGrid w:val="0"/>
                <w:sz w:val="18"/>
                <w:szCs w:val="18"/>
                <w:lang w:eastAsia="th-TH"/>
              </w:rPr>
            </w:pPr>
            <w:r w:rsidRPr="00617D7E">
              <w:rPr>
                <w:rFonts w:ascii="Arial" w:hAnsi="Arial" w:cs="Arial"/>
                <w:snapToGrid w:val="0"/>
                <w:sz w:val="18"/>
                <w:szCs w:val="18"/>
                <w:lang w:eastAsia="th-TH"/>
              </w:rPr>
              <w:t xml:space="preserve">Debt to </w:t>
            </w:r>
            <w:r>
              <w:rPr>
                <w:rFonts w:ascii="Arial" w:hAnsi="Arial" w:cs="Arial"/>
                <w:snapToGrid w:val="0"/>
                <w:sz w:val="18"/>
                <w:szCs w:val="18"/>
                <w:lang w:eastAsia="th-TH"/>
              </w:rPr>
              <w:t>e</w:t>
            </w:r>
            <w:r w:rsidRPr="00617D7E">
              <w:rPr>
                <w:rFonts w:ascii="Arial" w:hAnsi="Arial" w:cs="Arial"/>
                <w:snapToGrid w:val="0"/>
                <w:sz w:val="18"/>
                <w:szCs w:val="18"/>
                <w:lang w:eastAsia="th-TH"/>
              </w:rPr>
              <w:t>quity conversion</w:t>
            </w:r>
          </w:p>
        </w:tc>
        <w:tc>
          <w:tcPr>
            <w:tcW w:w="1368" w:type="dxa"/>
            <w:shd w:val="clear" w:color="auto" w:fill="FAFAFA"/>
          </w:tcPr>
          <w:p w14:paraId="07B1E54A" w14:textId="2BB9B8E3" w:rsidR="00A44221" w:rsidRPr="00617D7E" w:rsidRDefault="00A44221" w:rsidP="00A44221">
            <w:pPr>
              <w:pStyle w:val="a0"/>
              <w:tabs>
                <w:tab w:val="decimal" w:pos="1152"/>
              </w:tabs>
              <w:ind w:left="-14" w:right="-72"/>
              <w:jc w:val="both"/>
              <w:rPr>
                <w:rFonts w:ascii="Arial" w:hAnsi="Arial" w:cs="Arial"/>
                <w:color w:val="000000"/>
                <w:sz w:val="18"/>
                <w:szCs w:val="18"/>
              </w:rPr>
            </w:pPr>
            <w:r w:rsidRPr="00617D7E">
              <w:rPr>
                <w:rFonts w:ascii="Arial" w:hAnsi="Arial" w:cs="Arial"/>
                <w:color w:val="000000"/>
                <w:sz w:val="18"/>
                <w:szCs w:val="18"/>
              </w:rPr>
              <w:t>(</w:t>
            </w:r>
            <w:r w:rsidR="001A2919" w:rsidRPr="001A2919">
              <w:rPr>
                <w:rFonts w:ascii="Arial" w:hAnsi="Arial" w:cs="Arial"/>
                <w:color w:val="000000"/>
                <w:sz w:val="18"/>
                <w:szCs w:val="18"/>
              </w:rPr>
              <w:t>29</w:t>
            </w:r>
            <w:r w:rsidRPr="00617D7E">
              <w:rPr>
                <w:rFonts w:ascii="Arial" w:hAnsi="Arial" w:cs="Arial"/>
                <w:color w:val="000000"/>
                <w:sz w:val="18"/>
                <w:szCs w:val="18"/>
              </w:rPr>
              <w:t>,</w:t>
            </w:r>
            <w:r w:rsidR="001A2919" w:rsidRPr="001A2919">
              <w:rPr>
                <w:rFonts w:ascii="Arial" w:hAnsi="Arial" w:cs="Arial"/>
                <w:color w:val="000000"/>
                <w:sz w:val="18"/>
                <w:szCs w:val="18"/>
              </w:rPr>
              <w:t>257</w:t>
            </w:r>
            <w:r w:rsidRPr="00617D7E">
              <w:rPr>
                <w:rFonts w:ascii="Arial" w:hAnsi="Arial" w:cs="Arial"/>
                <w:color w:val="000000"/>
                <w:sz w:val="18"/>
                <w:szCs w:val="18"/>
              </w:rPr>
              <w:t>,</w:t>
            </w:r>
            <w:r w:rsidR="001A2919" w:rsidRPr="001A2919">
              <w:rPr>
                <w:rFonts w:ascii="Arial" w:hAnsi="Arial" w:cs="Arial"/>
                <w:color w:val="000000"/>
                <w:sz w:val="18"/>
                <w:szCs w:val="18"/>
              </w:rPr>
              <w:t>254</w:t>
            </w:r>
            <w:r w:rsidRPr="00617D7E">
              <w:rPr>
                <w:rFonts w:ascii="Arial" w:hAnsi="Arial" w:cs="Arial"/>
                <w:color w:val="000000"/>
                <w:sz w:val="18"/>
                <w:szCs w:val="18"/>
              </w:rPr>
              <w:t>)</w:t>
            </w:r>
          </w:p>
        </w:tc>
        <w:tc>
          <w:tcPr>
            <w:tcW w:w="1368" w:type="dxa"/>
            <w:shd w:val="clear" w:color="auto" w:fill="auto"/>
            <w:vAlign w:val="bottom"/>
          </w:tcPr>
          <w:p w14:paraId="4EB6070C" w14:textId="16E3E94D" w:rsidR="00A44221" w:rsidRPr="00617D7E" w:rsidRDefault="00A44221" w:rsidP="00A44221">
            <w:pPr>
              <w:pStyle w:val="a0"/>
              <w:tabs>
                <w:tab w:val="decimal" w:pos="1152"/>
              </w:tabs>
              <w:ind w:left="-14" w:right="-72"/>
              <w:jc w:val="both"/>
              <w:rPr>
                <w:rFonts w:ascii="Arial" w:hAnsi="Arial" w:cs="Arial"/>
                <w:noProof/>
                <w:snapToGrid w:val="0"/>
                <w:color w:val="auto"/>
                <w:spacing w:val="-4"/>
                <w:sz w:val="18"/>
                <w:szCs w:val="18"/>
                <w:lang w:val="en-US" w:eastAsia="th-TH"/>
              </w:rPr>
            </w:pPr>
            <w:r w:rsidRPr="00617D7E">
              <w:rPr>
                <w:rFonts w:ascii="Arial" w:hAnsi="Arial" w:cs="Arial"/>
                <w:noProof/>
                <w:snapToGrid w:val="0"/>
                <w:color w:val="auto"/>
                <w:spacing w:val="-4"/>
                <w:sz w:val="18"/>
                <w:szCs w:val="18"/>
                <w:lang w:val="en-US" w:eastAsia="th-TH"/>
              </w:rPr>
              <w:t xml:space="preserve">-       </w:t>
            </w:r>
          </w:p>
        </w:tc>
        <w:tc>
          <w:tcPr>
            <w:tcW w:w="1368" w:type="dxa"/>
            <w:shd w:val="clear" w:color="auto" w:fill="FAFAFA"/>
          </w:tcPr>
          <w:p w14:paraId="383935EB" w14:textId="305897B8" w:rsidR="00A44221" w:rsidRPr="00617D7E" w:rsidRDefault="00A44221" w:rsidP="00A44221">
            <w:pPr>
              <w:pStyle w:val="a0"/>
              <w:tabs>
                <w:tab w:val="decimal" w:pos="1152"/>
              </w:tabs>
              <w:ind w:left="-14" w:right="-72"/>
              <w:jc w:val="both"/>
              <w:rPr>
                <w:rFonts w:ascii="Arial" w:hAnsi="Arial" w:cs="Arial"/>
                <w:color w:val="000000"/>
                <w:sz w:val="18"/>
                <w:szCs w:val="18"/>
              </w:rPr>
            </w:pPr>
            <w:r w:rsidRPr="00617D7E">
              <w:rPr>
                <w:rFonts w:ascii="Arial" w:hAnsi="Arial" w:cs="Arial"/>
                <w:sz w:val="18"/>
                <w:szCs w:val="18"/>
              </w:rPr>
              <w:t xml:space="preserve">-       </w:t>
            </w:r>
          </w:p>
        </w:tc>
        <w:tc>
          <w:tcPr>
            <w:tcW w:w="1368" w:type="dxa"/>
            <w:shd w:val="clear" w:color="auto" w:fill="auto"/>
          </w:tcPr>
          <w:p w14:paraId="05D65B0E" w14:textId="51C14150" w:rsidR="00A44221" w:rsidRPr="00617D7E" w:rsidRDefault="00A44221" w:rsidP="00A44221">
            <w:pPr>
              <w:pStyle w:val="a0"/>
              <w:tabs>
                <w:tab w:val="decimal" w:pos="1152"/>
              </w:tabs>
              <w:ind w:left="-14" w:right="-72"/>
              <w:jc w:val="both"/>
              <w:rPr>
                <w:rFonts w:ascii="Arial" w:hAnsi="Arial" w:cs="Arial"/>
                <w:noProof/>
                <w:snapToGrid w:val="0"/>
                <w:color w:val="auto"/>
                <w:spacing w:val="-4"/>
                <w:sz w:val="18"/>
                <w:szCs w:val="18"/>
                <w:lang w:val="en-US" w:eastAsia="th-TH"/>
              </w:rPr>
            </w:pPr>
            <w:r w:rsidRPr="00617D7E">
              <w:rPr>
                <w:rFonts w:ascii="Arial" w:hAnsi="Arial" w:cs="Arial"/>
                <w:sz w:val="18"/>
                <w:szCs w:val="18"/>
              </w:rPr>
              <w:t xml:space="preserve">-       </w:t>
            </w:r>
          </w:p>
        </w:tc>
      </w:tr>
      <w:tr w:rsidR="00A44221" w:rsidRPr="00617D7E" w14:paraId="40440D37" w14:textId="77777777" w:rsidTr="00EB73D5">
        <w:tc>
          <w:tcPr>
            <w:tcW w:w="4003" w:type="dxa"/>
          </w:tcPr>
          <w:p w14:paraId="4A9991CA" w14:textId="5545F3CE" w:rsidR="00A44221" w:rsidRPr="00617D7E" w:rsidRDefault="00A44221" w:rsidP="00A44221">
            <w:pPr>
              <w:ind w:left="431"/>
              <w:rPr>
                <w:rFonts w:ascii="Arial" w:hAnsi="Arial" w:cs="Arial"/>
                <w:snapToGrid w:val="0"/>
                <w:sz w:val="18"/>
                <w:szCs w:val="18"/>
                <w:lang w:eastAsia="th-TH"/>
              </w:rPr>
            </w:pPr>
            <w:r w:rsidRPr="00617D7E">
              <w:rPr>
                <w:rFonts w:ascii="Arial" w:hAnsi="Arial" w:cs="Arial"/>
                <w:snapToGrid w:val="0"/>
                <w:sz w:val="18"/>
                <w:szCs w:val="18"/>
                <w:lang w:eastAsia="th-TH"/>
              </w:rPr>
              <w:t xml:space="preserve">Realised </w:t>
            </w:r>
            <w:r>
              <w:rPr>
                <w:rFonts w:ascii="Arial" w:hAnsi="Arial" w:cs="Arial"/>
                <w:snapToGrid w:val="0"/>
                <w:sz w:val="18"/>
                <w:szCs w:val="18"/>
                <w:lang w:eastAsia="th-TH"/>
              </w:rPr>
              <w:t>gain (</w:t>
            </w:r>
            <w:r w:rsidRPr="00617D7E">
              <w:rPr>
                <w:rFonts w:ascii="Arial" w:hAnsi="Arial" w:cs="Arial"/>
                <w:snapToGrid w:val="0"/>
                <w:sz w:val="18"/>
                <w:szCs w:val="18"/>
                <w:lang w:eastAsia="th-TH"/>
              </w:rPr>
              <w:t>loss</w:t>
            </w:r>
            <w:r>
              <w:rPr>
                <w:rFonts w:ascii="Arial" w:hAnsi="Arial" w:cs="Arial"/>
                <w:snapToGrid w:val="0"/>
                <w:sz w:val="18"/>
                <w:szCs w:val="18"/>
                <w:lang w:eastAsia="th-TH"/>
              </w:rPr>
              <w:t>)</w:t>
            </w:r>
            <w:r w:rsidRPr="00617D7E">
              <w:rPr>
                <w:rFonts w:ascii="Arial" w:hAnsi="Arial" w:cs="Arial"/>
                <w:snapToGrid w:val="0"/>
                <w:sz w:val="18"/>
                <w:szCs w:val="18"/>
                <w:lang w:eastAsia="th-TH"/>
              </w:rPr>
              <w:t xml:space="preserve"> on exchange rate</w:t>
            </w:r>
          </w:p>
        </w:tc>
        <w:tc>
          <w:tcPr>
            <w:tcW w:w="1368" w:type="dxa"/>
            <w:shd w:val="clear" w:color="auto" w:fill="FAFAFA"/>
          </w:tcPr>
          <w:p w14:paraId="007ACD33" w14:textId="65D3E506" w:rsidR="00A44221" w:rsidRPr="00617D7E" w:rsidRDefault="00A44221" w:rsidP="00A44221">
            <w:pPr>
              <w:pStyle w:val="a0"/>
              <w:tabs>
                <w:tab w:val="decimal" w:pos="1152"/>
              </w:tabs>
              <w:ind w:left="-14" w:right="-72"/>
              <w:jc w:val="both"/>
              <w:rPr>
                <w:rFonts w:ascii="Arial" w:hAnsi="Arial" w:cs="Arial"/>
                <w:noProof/>
                <w:snapToGrid w:val="0"/>
                <w:color w:val="auto"/>
                <w:spacing w:val="-4"/>
                <w:sz w:val="18"/>
                <w:szCs w:val="18"/>
                <w:lang w:val="en-US" w:eastAsia="th-TH"/>
              </w:rPr>
            </w:pPr>
            <w:r w:rsidRPr="00617D7E">
              <w:rPr>
                <w:rFonts w:ascii="Arial" w:hAnsi="Arial" w:cs="Arial"/>
                <w:sz w:val="18"/>
                <w:szCs w:val="18"/>
              </w:rPr>
              <w:t xml:space="preserve">-       </w:t>
            </w:r>
          </w:p>
        </w:tc>
        <w:tc>
          <w:tcPr>
            <w:tcW w:w="1368" w:type="dxa"/>
            <w:shd w:val="clear" w:color="auto" w:fill="auto"/>
            <w:vAlign w:val="bottom"/>
          </w:tcPr>
          <w:p w14:paraId="021ED6B4" w14:textId="513E3BD7" w:rsidR="00A44221" w:rsidRPr="00617D7E" w:rsidRDefault="00A44221" w:rsidP="00A44221">
            <w:pPr>
              <w:pStyle w:val="a0"/>
              <w:tabs>
                <w:tab w:val="decimal" w:pos="1152"/>
              </w:tabs>
              <w:ind w:left="-14" w:right="-72"/>
              <w:jc w:val="both"/>
              <w:rPr>
                <w:rFonts w:ascii="Arial" w:hAnsi="Arial" w:cs="Arial"/>
                <w:noProof/>
                <w:snapToGrid w:val="0"/>
                <w:color w:val="auto"/>
                <w:spacing w:val="-4"/>
                <w:sz w:val="18"/>
                <w:szCs w:val="18"/>
                <w:lang w:val="en-US" w:eastAsia="th-TH"/>
              </w:rPr>
            </w:pPr>
            <w:r w:rsidRPr="00617D7E">
              <w:rPr>
                <w:rFonts w:ascii="Arial" w:hAnsi="Arial" w:cs="Arial"/>
                <w:noProof/>
                <w:snapToGrid w:val="0"/>
                <w:color w:val="auto"/>
                <w:spacing w:val="-4"/>
                <w:sz w:val="18"/>
                <w:szCs w:val="18"/>
                <w:lang w:val="en-US" w:eastAsia="th-TH"/>
              </w:rPr>
              <w:t xml:space="preserve">-       </w:t>
            </w:r>
          </w:p>
        </w:tc>
        <w:tc>
          <w:tcPr>
            <w:tcW w:w="1368" w:type="dxa"/>
            <w:shd w:val="clear" w:color="auto" w:fill="FAFAFA"/>
            <w:vAlign w:val="bottom"/>
          </w:tcPr>
          <w:p w14:paraId="741F5B34" w14:textId="3804EA9F" w:rsidR="00A44221" w:rsidRPr="00617D7E" w:rsidRDefault="001A2919" w:rsidP="00A44221">
            <w:pPr>
              <w:pStyle w:val="a0"/>
              <w:tabs>
                <w:tab w:val="decimal" w:pos="1152"/>
              </w:tabs>
              <w:ind w:left="-14" w:right="-72"/>
              <w:jc w:val="both"/>
              <w:rPr>
                <w:rFonts w:ascii="Arial" w:hAnsi="Arial" w:cs="Arial"/>
                <w:noProof/>
                <w:snapToGrid w:val="0"/>
                <w:color w:val="auto"/>
                <w:spacing w:val="-4"/>
                <w:sz w:val="18"/>
                <w:szCs w:val="18"/>
                <w:lang w:val="en-US" w:eastAsia="th-TH"/>
              </w:rPr>
            </w:pPr>
            <w:r w:rsidRPr="001A2919">
              <w:rPr>
                <w:rFonts w:ascii="Arial" w:hAnsi="Arial" w:cs="Arial"/>
                <w:noProof/>
                <w:snapToGrid w:val="0"/>
                <w:color w:val="auto"/>
                <w:spacing w:val="-4"/>
                <w:sz w:val="18"/>
                <w:szCs w:val="18"/>
                <w:lang w:eastAsia="th-TH"/>
              </w:rPr>
              <w:t>403</w:t>
            </w:r>
            <w:r w:rsidR="00A44221" w:rsidRPr="00617D7E">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250</w:t>
            </w:r>
          </w:p>
        </w:tc>
        <w:tc>
          <w:tcPr>
            <w:tcW w:w="1368" w:type="dxa"/>
            <w:shd w:val="clear" w:color="auto" w:fill="auto"/>
            <w:vAlign w:val="bottom"/>
          </w:tcPr>
          <w:p w14:paraId="71FADED9" w14:textId="4886C275" w:rsidR="00A44221" w:rsidRPr="00617D7E" w:rsidRDefault="00A44221" w:rsidP="00A44221">
            <w:pPr>
              <w:pStyle w:val="a0"/>
              <w:tabs>
                <w:tab w:val="decimal" w:pos="1152"/>
              </w:tabs>
              <w:ind w:left="-14" w:right="-72"/>
              <w:jc w:val="both"/>
              <w:rPr>
                <w:rFonts w:ascii="Arial" w:hAnsi="Arial" w:cs="Arial"/>
                <w:noProof/>
                <w:snapToGrid w:val="0"/>
                <w:color w:val="auto"/>
                <w:spacing w:val="-4"/>
                <w:sz w:val="18"/>
                <w:szCs w:val="18"/>
                <w:lang w:val="en-US" w:eastAsia="th-TH"/>
              </w:rPr>
            </w:pPr>
            <w:r w:rsidRPr="00617D7E">
              <w:rPr>
                <w:rFonts w:ascii="Arial" w:hAnsi="Arial" w:cs="Arial"/>
                <w:noProof/>
                <w:snapToGrid w:val="0"/>
                <w:color w:val="auto"/>
                <w:spacing w:val="-4"/>
                <w:sz w:val="18"/>
                <w:szCs w:val="18"/>
                <w:lang w:val="en-US" w:eastAsia="th-TH"/>
              </w:rPr>
              <w:t>(</w:t>
            </w:r>
            <w:r w:rsidR="001A2919" w:rsidRPr="001A2919">
              <w:rPr>
                <w:rFonts w:ascii="Arial" w:hAnsi="Arial" w:cs="Arial"/>
                <w:noProof/>
                <w:snapToGrid w:val="0"/>
                <w:color w:val="auto"/>
                <w:spacing w:val="-4"/>
                <w:sz w:val="18"/>
                <w:szCs w:val="18"/>
                <w:lang w:eastAsia="th-TH"/>
              </w:rPr>
              <w:t>2</w:t>
            </w:r>
            <w:r w:rsidRPr="00617D7E">
              <w:rPr>
                <w:rFonts w:ascii="Arial" w:hAnsi="Arial" w:cs="Arial"/>
                <w:noProof/>
                <w:snapToGrid w:val="0"/>
                <w:color w:val="auto"/>
                <w:spacing w:val="-4"/>
                <w:sz w:val="18"/>
                <w:szCs w:val="18"/>
                <w:lang w:val="en-US" w:eastAsia="th-TH"/>
              </w:rPr>
              <w:t>,</w:t>
            </w:r>
            <w:r w:rsidR="001A2919" w:rsidRPr="001A2919">
              <w:rPr>
                <w:rFonts w:ascii="Arial" w:hAnsi="Arial" w:cs="Arial"/>
                <w:noProof/>
                <w:snapToGrid w:val="0"/>
                <w:color w:val="auto"/>
                <w:spacing w:val="-4"/>
                <w:sz w:val="18"/>
                <w:szCs w:val="18"/>
                <w:lang w:eastAsia="th-TH"/>
              </w:rPr>
              <w:t>505</w:t>
            </w:r>
            <w:r w:rsidRPr="00617D7E">
              <w:rPr>
                <w:rFonts w:ascii="Arial" w:hAnsi="Arial" w:cs="Arial"/>
                <w:noProof/>
                <w:snapToGrid w:val="0"/>
                <w:color w:val="auto"/>
                <w:spacing w:val="-4"/>
                <w:sz w:val="18"/>
                <w:szCs w:val="18"/>
                <w:lang w:val="en-US" w:eastAsia="th-TH"/>
              </w:rPr>
              <w:t>,</w:t>
            </w:r>
            <w:r w:rsidR="001A2919" w:rsidRPr="001A2919">
              <w:rPr>
                <w:rFonts w:ascii="Arial" w:hAnsi="Arial" w:cs="Arial"/>
                <w:noProof/>
                <w:snapToGrid w:val="0"/>
                <w:color w:val="auto"/>
                <w:spacing w:val="-4"/>
                <w:sz w:val="18"/>
                <w:szCs w:val="18"/>
                <w:lang w:eastAsia="th-TH"/>
              </w:rPr>
              <w:t>000</w:t>
            </w:r>
            <w:r w:rsidRPr="00617D7E">
              <w:rPr>
                <w:rFonts w:ascii="Arial" w:hAnsi="Arial" w:cs="Arial"/>
                <w:noProof/>
                <w:snapToGrid w:val="0"/>
                <w:color w:val="auto"/>
                <w:spacing w:val="-4"/>
                <w:sz w:val="18"/>
                <w:szCs w:val="18"/>
                <w:lang w:val="en-US" w:eastAsia="th-TH"/>
              </w:rPr>
              <w:t>)</w:t>
            </w:r>
          </w:p>
        </w:tc>
      </w:tr>
      <w:tr w:rsidR="00A44221" w:rsidRPr="00617D7E" w14:paraId="3F7A81BD" w14:textId="77777777" w:rsidTr="00EB73D5">
        <w:tc>
          <w:tcPr>
            <w:tcW w:w="4003" w:type="dxa"/>
          </w:tcPr>
          <w:p w14:paraId="78706CA0" w14:textId="77777777" w:rsidR="00A44221" w:rsidRPr="00617D7E" w:rsidRDefault="00A44221" w:rsidP="00A44221">
            <w:pPr>
              <w:ind w:left="431"/>
              <w:rPr>
                <w:rFonts w:ascii="Arial" w:hAnsi="Arial" w:cs="Arial"/>
                <w:snapToGrid w:val="0"/>
                <w:sz w:val="18"/>
                <w:szCs w:val="18"/>
                <w:lang w:eastAsia="th-TH"/>
              </w:rPr>
            </w:pPr>
            <w:r w:rsidRPr="00617D7E">
              <w:rPr>
                <w:rFonts w:ascii="Arial" w:hAnsi="Arial" w:cs="Arial"/>
                <w:snapToGrid w:val="0"/>
                <w:sz w:val="18"/>
                <w:szCs w:val="18"/>
                <w:lang w:eastAsia="th-TH"/>
              </w:rPr>
              <w:t xml:space="preserve">Unrealised gain (loss) on exchange rate </w:t>
            </w:r>
          </w:p>
        </w:tc>
        <w:tc>
          <w:tcPr>
            <w:tcW w:w="1368" w:type="dxa"/>
            <w:shd w:val="clear" w:color="auto" w:fill="FAFAFA"/>
            <w:vAlign w:val="bottom"/>
          </w:tcPr>
          <w:p w14:paraId="0C043B80" w14:textId="26024AF2" w:rsidR="00A44221" w:rsidRPr="00617D7E" w:rsidRDefault="001A2919" w:rsidP="00A44221">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A44221" w:rsidRPr="00617D7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463</w:t>
            </w:r>
            <w:r w:rsidR="00A44221" w:rsidRPr="00617D7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769</w:t>
            </w:r>
          </w:p>
        </w:tc>
        <w:tc>
          <w:tcPr>
            <w:tcW w:w="1368" w:type="dxa"/>
            <w:shd w:val="clear" w:color="auto" w:fill="auto"/>
            <w:vAlign w:val="bottom"/>
          </w:tcPr>
          <w:p w14:paraId="196B5D44" w14:textId="02BDB7CF" w:rsidR="00A44221" w:rsidRPr="00617D7E" w:rsidRDefault="00A44221" w:rsidP="00A44221">
            <w:pPr>
              <w:pStyle w:val="a0"/>
              <w:tabs>
                <w:tab w:val="decimal" w:pos="1152"/>
              </w:tabs>
              <w:ind w:left="-14" w:right="-72"/>
              <w:jc w:val="both"/>
              <w:rPr>
                <w:rFonts w:ascii="Arial" w:hAnsi="Arial" w:cs="Arial"/>
                <w:snapToGrid w:val="0"/>
                <w:color w:val="auto"/>
                <w:spacing w:val="-4"/>
                <w:sz w:val="18"/>
                <w:szCs w:val="18"/>
                <w:lang w:eastAsia="th-TH"/>
              </w:rPr>
            </w:pPr>
            <w:r w:rsidRPr="00617D7E">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w:t>
            </w:r>
            <w:r w:rsidRPr="00617D7E">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537</w:t>
            </w:r>
            <w:r w:rsidRPr="00617D7E">
              <w:rPr>
                <w:rFonts w:ascii="Arial" w:hAnsi="Arial" w:cs="Arial"/>
                <w:snapToGrid w:val="0"/>
                <w:color w:val="auto"/>
                <w:spacing w:val="-4"/>
                <w:sz w:val="18"/>
                <w:szCs w:val="18"/>
                <w:lang w:eastAsia="th-TH"/>
              </w:rPr>
              <w:t>,</w:t>
            </w:r>
            <w:r w:rsidR="001A2919" w:rsidRPr="001A2919">
              <w:rPr>
                <w:rFonts w:ascii="Arial" w:hAnsi="Arial" w:cs="Arial"/>
                <w:snapToGrid w:val="0"/>
                <w:color w:val="auto"/>
                <w:spacing w:val="-4"/>
                <w:sz w:val="18"/>
                <w:szCs w:val="18"/>
                <w:lang w:eastAsia="th-TH"/>
              </w:rPr>
              <w:t>192</w:t>
            </w:r>
            <w:r w:rsidRPr="00617D7E">
              <w:rPr>
                <w:rFonts w:ascii="Arial" w:hAnsi="Arial" w:cs="Arial"/>
                <w:snapToGrid w:val="0"/>
                <w:color w:val="auto"/>
                <w:spacing w:val="-4"/>
                <w:sz w:val="18"/>
                <w:szCs w:val="18"/>
                <w:lang w:eastAsia="th-TH"/>
              </w:rPr>
              <w:t>)</w:t>
            </w:r>
          </w:p>
        </w:tc>
        <w:tc>
          <w:tcPr>
            <w:tcW w:w="1368" w:type="dxa"/>
            <w:shd w:val="clear" w:color="auto" w:fill="FAFAFA"/>
          </w:tcPr>
          <w:p w14:paraId="46E5C348" w14:textId="3DF25A54" w:rsidR="00A44221" w:rsidRPr="00617D7E" w:rsidRDefault="00A44221" w:rsidP="00A44221">
            <w:pPr>
              <w:pStyle w:val="a0"/>
              <w:tabs>
                <w:tab w:val="decimal" w:pos="1152"/>
              </w:tabs>
              <w:ind w:left="-14" w:right="-72"/>
              <w:jc w:val="both"/>
              <w:rPr>
                <w:rFonts w:ascii="Arial" w:hAnsi="Arial" w:cs="Arial"/>
                <w:noProof/>
                <w:snapToGrid w:val="0"/>
                <w:color w:val="auto"/>
                <w:spacing w:val="-4"/>
                <w:sz w:val="18"/>
                <w:szCs w:val="18"/>
                <w:lang w:val="en-US" w:eastAsia="th-TH"/>
              </w:rPr>
            </w:pPr>
            <w:r w:rsidRPr="00617D7E">
              <w:rPr>
                <w:rFonts w:ascii="Arial" w:hAnsi="Arial" w:cs="Arial"/>
                <w:sz w:val="18"/>
                <w:szCs w:val="18"/>
              </w:rPr>
              <w:t xml:space="preserve">-       </w:t>
            </w:r>
          </w:p>
        </w:tc>
        <w:tc>
          <w:tcPr>
            <w:tcW w:w="1368" w:type="dxa"/>
            <w:shd w:val="clear" w:color="auto" w:fill="auto"/>
            <w:vAlign w:val="bottom"/>
          </w:tcPr>
          <w:p w14:paraId="7781893B" w14:textId="38093E48" w:rsidR="00A44221" w:rsidRPr="00617D7E" w:rsidRDefault="001A2919" w:rsidP="00A44221">
            <w:pPr>
              <w:pStyle w:val="a0"/>
              <w:tabs>
                <w:tab w:val="decimal" w:pos="1152"/>
              </w:tabs>
              <w:ind w:left="-14" w:right="-72"/>
              <w:jc w:val="both"/>
              <w:rPr>
                <w:rFonts w:ascii="Arial" w:hAnsi="Arial" w:cs="Arial"/>
                <w:noProof/>
                <w:snapToGrid w:val="0"/>
                <w:color w:val="auto"/>
                <w:spacing w:val="-4"/>
                <w:sz w:val="18"/>
                <w:szCs w:val="18"/>
                <w:lang w:val="en-US" w:eastAsia="th-TH"/>
              </w:rPr>
            </w:pPr>
            <w:r w:rsidRPr="001A2919">
              <w:rPr>
                <w:rFonts w:ascii="Arial" w:hAnsi="Arial" w:cs="Arial"/>
                <w:noProof/>
                <w:snapToGrid w:val="0"/>
                <w:color w:val="auto"/>
                <w:spacing w:val="-4"/>
                <w:sz w:val="18"/>
                <w:szCs w:val="18"/>
                <w:lang w:eastAsia="th-TH"/>
              </w:rPr>
              <w:t>669</w:t>
            </w:r>
            <w:r w:rsidR="00A44221" w:rsidRPr="00617D7E">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250</w:t>
            </w:r>
          </w:p>
        </w:tc>
      </w:tr>
      <w:tr w:rsidR="00A44221" w:rsidRPr="00617D7E" w14:paraId="28A64CB7" w14:textId="77777777" w:rsidTr="0082257F">
        <w:tc>
          <w:tcPr>
            <w:tcW w:w="4003" w:type="dxa"/>
          </w:tcPr>
          <w:p w14:paraId="59CFF950" w14:textId="77777777" w:rsidR="00A44221" w:rsidRPr="00617D7E" w:rsidRDefault="00A44221" w:rsidP="00A44221">
            <w:pPr>
              <w:ind w:left="43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A9C611C" w14:textId="77777777" w:rsidR="00A44221" w:rsidRPr="00617D7E" w:rsidRDefault="00A44221" w:rsidP="00A44221">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C4629FD" w14:textId="77777777" w:rsidR="00A44221" w:rsidRPr="00617D7E" w:rsidRDefault="00A44221" w:rsidP="00A44221">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AC5BF4E" w14:textId="77777777" w:rsidR="00A44221" w:rsidRPr="00617D7E" w:rsidRDefault="00A44221" w:rsidP="00A44221">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F48D87E" w14:textId="77777777" w:rsidR="00A44221" w:rsidRPr="00617D7E" w:rsidRDefault="00A44221" w:rsidP="00A44221">
            <w:pPr>
              <w:pStyle w:val="a0"/>
              <w:tabs>
                <w:tab w:val="decimal" w:pos="1152"/>
              </w:tabs>
              <w:ind w:left="-14" w:right="-72"/>
              <w:jc w:val="both"/>
              <w:rPr>
                <w:rFonts w:ascii="Arial" w:hAnsi="Arial" w:cs="Arial"/>
                <w:snapToGrid w:val="0"/>
                <w:color w:val="auto"/>
                <w:spacing w:val="-4"/>
                <w:sz w:val="18"/>
                <w:szCs w:val="18"/>
                <w:lang w:eastAsia="th-TH"/>
              </w:rPr>
            </w:pPr>
          </w:p>
        </w:tc>
      </w:tr>
      <w:tr w:rsidR="00A44221" w:rsidRPr="00617D7E" w14:paraId="3B829C22" w14:textId="77777777" w:rsidTr="0082257F">
        <w:tc>
          <w:tcPr>
            <w:tcW w:w="4003" w:type="dxa"/>
          </w:tcPr>
          <w:p w14:paraId="0ED9D489" w14:textId="77777777" w:rsidR="00A44221" w:rsidRPr="00617D7E" w:rsidRDefault="00A44221" w:rsidP="00A44221">
            <w:pPr>
              <w:ind w:left="431" w:right="-61"/>
              <w:rPr>
                <w:rFonts w:ascii="Arial" w:hAnsi="Arial" w:cs="Arial"/>
                <w:snapToGrid w:val="0"/>
                <w:sz w:val="18"/>
                <w:szCs w:val="18"/>
                <w:cs/>
                <w:lang w:eastAsia="th-TH"/>
              </w:rPr>
            </w:pPr>
            <w:r w:rsidRPr="00617D7E">
              <w:rPr>
                <w:rFonts w:ascii="Arial" w:hAnsi="Arial" w:cs="Arial"/>
                <w:snapToGrid w:val="0"/>
                <w:sz w:val="18"/>
                <w:szCs w:val="18"/>
                <w:lang w:eastAsia="th-TH"/>
              </w:rPr>
              <w:t xml:space="preserve">Ending balance of the </w:t>
            </w:r>
            <w:r w:rsidRPr="00617D7E">
              <w:rPr>
                <w:rFonts w:ascii="Arial" w:hAnsi="Arial" w:cs="Arial"/>
                <w:snapToGrid w:val="0"/>
                <w:spacing w:val="-4"/>
                <w:sz w:val="18"/>
                <w:szCs w:val="18"/>
                <w:lang w:eastAsia="th-TH"/>
              </w:rPr>
              <w:t>year</w:t>
            </w:r>
          </w:p>
        </w:tc>
        <w:tc>
          <w:tcPr>
            <w:tcW w:w="1368" w:type="dxa"/>
            <w:tcBorders>
              <w:bottom w:val="single" w:sz="4" w:space="0" w:color="auto"/>
            </w:tcBorders>
            <w:shd w:val="clear" w:color="auto" w:fill="FAFAFA"/>
            <w:vAlign w:val="bottom"/>
          </w:tcPr>
          <w:p w14:paraId="55BB4D42" w14:textId="3A862220" w:rsidR="00A44221" w:rsidRPr="00617D7E" w:rsidRDefault="001A2919" w:rsidP="00A44221">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41</w:t>
            </w:r>
            <w:r w:rsidR="00A44221" w:rsidRPr="00617D7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534</w:t>
            </w:r>
            <w:r w:rsidR="00A44221" w:rsidRPr="00617D7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015</w:t>
            </w:r>
          </w:p>
        </w:tc>
        <w:tc>
          <w:tcPr>
            <w:tcW w:w="1368" w:type="dxa"/>
            <w:tcBorders>
              <w:bottom w:val="single" w:sz="4" w:space="0" w:color="auto"/>
            </w:tcBorders>
            <w:shd w:val="clear" w:color="auto" w:fill="auto"/>
            <w:vAlign w:val="bottom"/>
          </w:tcPr>
          <w:p w14:paraId="0D8FAD61" w14:textId="068D69A2" w:rsidR="00A44221" w:rsidRPr="00617D7E" w:rsidRDefault="001A2919" w:rsidP="00A44221">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39</w:t>
            </w:r>
            <w:r w:rsidR="00A44221" w:rsidRPr="00617D7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070</w:t>
            </w:r>
            <w:r w:rsidR="00A44221" w:rsidRPr="00617D7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246</w:t>
            </w:r>
          </w:p>
        </w:tc>
        <w:tc>
          <w:tcPr>
            <w:tcW w:w="1368" w:type="dxa"/>
            <w:tcBorders>
              <w:bottom w:val="single" w:sz="4" w:space="0" w:color="auto"/>
            </w:tcBorders>
            <w:shd w:val="clear" w:color="auto" w:fill="FAFAFA"/>
            <w:vAlign w:val="bottom"/>
          </w:tcPr>
          <w:p w14:paraId="5BFB11E4" w14:textId="5A24A92C" w:rsidR="00A44221" w:rsidRPr="00617D7E" w:rsidRDefault="001A2919" w:rsidP="00A44221">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900</w:t>
            </w:r>
            <w:r w:rsidR="00A44221" w:rsidRPr="00617D7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r w:rsidR="00A44221" w:rsidRPr="00617D7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49EA45BF" w14:textId="46CEBD70" w:rsidR="00A44221" w:rsidRPr="00617D7E" w:rsidRDefault="001A2919" w:rsidP="00A44221">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915</w:t>
            </w:r>
            <w:r w:rsidR="00A44221" w:rsidRPr="00617D7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586</w:t>
            </w:r>
            <w:r w:rsidR="00A44221" w:rsidRPr="00617D7E">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750</w:t>
            </w:r>
          </w:p>
        </w:tc>
      </w:tr>
    </w:tbl>
    <w:p w14:paraId="17353A0C" w14:textId="27CB66B0" w:rsidR="00617D7E" w:rsidRDefault="00617D7E" w:rsidP="00E81358">
      <w:pPr>
        <w:overflowPunct/>
        <w:autoSpaceDE/>
        <w:adjustRightInd/>
        <w:ind w:left="540"/>
        <w:jc w:val="both"/>
        <w:rPr>
          <w:rFonts w:ascii="Arial" w:hAnsi="Arial" w:cs="Arial"/>
          <w:sz w:val="18"/>
          <w:szCs w:val="18"/>
          <w:lang w:val="en-GB"/>
        </w:rPr>
      </w:pPr>
    </w:p>
    <w:p w14:paraId="184EF2F5" w14:textId="77777777" w:rsidR="00E81358" w:rsidRPr="00617D7E" w:rsidRDefault="00617D7E" w:rsidP="00E81358">
      <w:pPr>
        <w:overflowPunct/>
        <w:autoSpaceDE/>
        <w:adjustRightInd/>
        <w:ind w:left="540"/>
        <w:jc w:val="both"/>
        <w:rPr>
          <w:rFonts w:ascii="Arial" w:hAnsi="Arial" w:cs="Arial"/>
          <w:sz w:val="18"/>
          <w:szCs w:val="18"/>
          <w:lang w:val="en-GB"/>
        </w:rPr>
      </w:pPr>
      <w:r>
        <w:rPr>
          <w:rFonts w:ascii="Arial" w:hAnsi="Arial" w:cs="Arial"/>
          <w:sz w:val="18"/>
          <w:szCs w:val="18"/>
          <w:lang w:val="en-GB"/>
        </w:rPr>
        <w:br w:type="page"/>
      </w:r>
    </w:p>
    <w:p w14:paraId="7A8BAD65" w14:textId="77777777" w:rsidR="001D2661" w:rsidRPr="00617D7E" w:rsidRDefault="001D2661" w:rsidP="001D2661">
      <w:pPr>
        <w:overflowPunct/>
        <w:autoSpaceDE/>
        <w:autoSpaceDN/>
        <w:adjustRightInd/>
        <w:ind w:left="540"/>
        <w:jc w:val="both"/>
        <w:textAlignment w:val="auto"/>
        <w:rPr>
          <w:rFonts w:ascii="Arial" w:hAnsi="Arial" w:cs="Arial"/>
          <w:sz w:val="18"/>
          <w:szCs w:val="18"/>
          <w:u w:val="single"/>
        </w:rPr>
      </w:pPr>
      <w:r w:rsidRPr="00617D7E">
        <w:rPr>
          <w:rFonts w:ascii="Arial" w:hAnsi="Arial" w:cs="Arial"/>
          <w:sz w:val="18"/>
          <w:szCs w:val="18"/>
          <w:u w:val="single"/>
        </w:rPr>
        <w:t>Subsidiaries</w:t>
      </w:r>
    </w:p>
    <w:p w14:paraId="5B87E8C9" w14:textId="77777777" w:rsidR="001D2661" w:rsidRPr="004B2CA9" w:rsidRDefault="001D2661" w:rsidP="001D2661">
      <w:pPr>
        <w:overflowPunct/>
        <w:autoSpaceDE/>
        <w:autoSpaceDN/>
        <w:adjustRightInd/>
        <w:ind w:left="540"/>
        <w:jc w:val="both"/>
        <w:textAlignment w:val="auto"/>
        <w:rPr>
          <w:rFonts w:ascii="Arial" w:hAnsi="Arial" w:cs="Arial"/>
          <w:sz w:val="16"/>
          <w:szCs w:val="16"/>
        </w:rPr>
      </w:pPr>
    </w:p>
    <w:p w14:paraId="07FA52D8" w14:textId="01FD7A18" w:rsidR="001D2661" w:rsidRPr="00617D7E" w:rsidRDefault="001D2661" w:rsidP="001D2661">
      <w:pPr>
        <w:overflowPunct/>
        <w:autoSpaceDE/>
        <w:autoSpaceDN/>
        <w:adjustRightInd/>
        <w:ind w:left="540"/>
        <w:jc w:val="both"/>
        <w:textAlignment w:val="auto"/>
        <w:rPr>
          <w:rFonts w:ascii="Arial" w:hAnsi="Arial" w:cs="Arial"/>
          <w:sz w:val="18"/>
          <w:szCs w:val="18"/>
        </w:rPr>
      </w:pPr>
      <w:r w:rsidRPr="0081264B">
        <w:rPr>
          <w:rFonts w:ascii="Arial" w:hAnsi="Arial" w:cs="Arial"/>
          <w:spacing w:val="-4"/>
          <w:sz w:val="18"/>
          <w:szCs w:val="18"/>
        </w:rPr>
        <w:t xml:space="preserve">As at </w:t>
      </w:r>
      <w:r w:rsidR="001A2919" w:rsidRPr="001A2919">
        <w:rPr>
          <w:rFonts w:ascii="Arial" w:hAnsi="Arial" w:cs="Arial"/>
          <w:spacing w:val="-4"/>
          <w:sz w:val="18"/>
          <w:szCs w:val="18"/>
          <w:lang w:val="en-GB"/>
        </w:rPr>
        <w:t>31</w:t>
      </w:r>
      <w:r w:rsidRPr="0081264B">
        <w:rPr>
          <w:rFonts w:ascii="Arial" w:hAnsi="Arial" w:cs="Arial"/>
          <w:spacing w:val="-4"/>
          <w:sz w:val="18"/>
          <w:szCs w:val="18"/>
        </w:rPr>
        <w:t xml:space="preserve"> March </w:t>
      </w:r>
      <w:r w:rsidR="001A2919" w:rsidRPr="001A2919">
        <w:rPr>
          <w:rFonts w:ascii="Arial" w:hAnsi="Arial" w:cs="Arial"/>
          <w:spacing w:val="-4"/>
          <w:sz w:val="18"/>
          <w:szCs w:val="18"/>
          <w:lang w:val="en-GB"/>
        </w:rPr>
        <w:t>2022</w:t>
      </w:r>
      <w:r w:rsidRPr="0081264B">
        <w:rPr>
          <w:rFonts w:ascii="Arial" w:hAnsi="Arial" w:cs="Arial"/>
          <w:spacing w:val="-4"/>
          <w:sz w:val="18"/>
          <w:szCs w:val="18"/>
        </w:rPr>
        <w:t xml:space="preserve">, the Company’s </w:t>
      </w:r>
      <w:r w:rsidR="001A2919" w:rsidRPr="001A2919">
        <w:rPr>
          <w:rFonts w:ascii="Arial" w:hAnsi="Arial" w:cs="Arial"/>
          <w:spacing w:val="-4"/>
          <w:sz w:val="18"/>
          <w:szCs w:val="18"/>
          <w:lang w:val="en-GB"/>
        </w:rPr>
        <w:t>3</w:t>
      </w:r>
      <w:r w:rsidR="00C568FF" w:rsidRPr="0081264B">
        <w:rPr>
          <w:rFonts w:ascii="Arial" w:hAnsi="Arial" w:cs="Arial"/>
          <w:spacing w:val="-4"/>
          <w:sz w:val="18"/>
          <w:szCs w:val="18"/>
        </w:rPr>
        <w:t xml:space="preserve"> </w:t>
      </w:r>
      <w:r w:rsidRPr="0081264B">
        <w:rPr>
          <w:rFonts w:ascii="Arial" w:hAnsi="Arial" w:cs="Arial"/>
          <w:spacing w:val="-4"/>
          <w:sz w:val="18"/>
          <w:szCs w:val="18"/>
        </w:rPr>
        <w:t>year</w:t>
      </w:r>
      <w:r w:rsidR="00C568FF" w:rsidRPr="0081264B">
        <w:rPr>
          <w:rFonts w:ascii="Arial" w:hAnsi="Arial" w:cs="Arial"/>
          <w:spacing w:val="-4"/>
          <w:sz w:val="18"/>
          <w:szCs w:val="18"/>
        </w:rPr>
        <w:t>s</w:t>
      </w:r>
      <w:r w:rsidRPr="0081264B">
        <w:rPr>
          <w:rFonts w:ascii="Arial" w:hAnsi="Arial" w:cs="Arial"/>
          <w:spacing w:val="-4"/>
          <w:sz w:val="18"/>
          <w:szCs w:val="18"/>
        </w:rPr>
        <w:t xml:space="preserve"> long-term loans to subsidiaries are unsecured loans and bear interest</w:t>
      </w:r>
      <w:r w:rsidRPr="00617D7E">
        <w:rPr>
          <w:rFonts w:ascii="Arial" w:hAnsi="Arial" w:cs="Arial"/>
          <w:sz w:val="18"/>
          <w:szCs w:val="18"/>
        </w:rPr>
        <w:t xml:space="preserve"> at </w:t>
      </w:r>
      <w:r w:rsidR="001A2919" w:rsidRPr="001A2919">
        <w:rPr>
          <w:rFonts w:ascii="Arial" w:hAnsi="Arial" w:cs="Arial"/>
          <w:sz w:val="18"/>
          <w:szCs w:val="18"/>
          <w:lang w:val="en-GB"/>
        </w:rPr>
        <w:t>2</w:t>
      </w:r>
      <w:r w:rsidR="00CC73DF" w:rsidRPr="00617D7E">
        <w:rPr>
          <w:rFonts w:ascii="Arial" w:hAnsi="Arial" w:cs="Arial"/>
          <w:sz w:val="18"/>
          <w:szCs w:val="18"/>
        </w:rPr>
        <w:t>.</w:t>
      </w:r>
      <w:r w:rsidR="001A2919" w:rsidRPr="001A2919">
        <w:rPr>
          <w:rFonts w:ascii="Arial" w:hAnsi="Arial" w:cs="Arial"/>
          <w:sz w:val="18"/>
          <w:szCs w:val="18"/>
          <w:lang w:val="en-GB"/>
        </w:rPr>
        <w:t>70</w:t>
      </w:r>
      <w:r w:rsidRPr="00617D7E">
        <w:rPr>
          <w:rFonts w:ascii="Arial" w:hAnsi="Arial" w:cs="Arial"/>
          <w:sz w:val="18"/>
          <w:szCs w:val="18"/>
        </w:rPr>
        <w:t>% per annum (</w:t>
      </w:r>
      <w:proofErr w:type="gramStart"/>
      <w:r w:rsidR="001A2919" w:rsidRPr="001A2919">
        <w:rPr>
          <w:rFonts w:ascii="Arial" w:hAnsi="Arial" w:cs="Arial"/>
          <w:sz w:val="18"/>
          <w:szCs w:val="18"/>
          <w:lang w:val="en-GB"/>
        </w:rPr>
        <w:t>2021</w:t>
      </w:r>
      <w:r w:rsidRPr="00617D7E">
        <w:rPr>
          <w:rFonts w:ascii="Arial" w:hAnsi="Arial" w:cs="Arial"/>
          <w:sz w:val="18"/>
          <w:szCs w:val="18"/>
        </w:rPr>
        <w:t xml:space="preserve"> :</w:t>
      </w:r>
      <w:proofErr w:type="gramEnd"/>
      <w:r w:rsidRPr="00617D7E">
        <w:rPr>
          <w:rFonts w:ascii="Arial" w:hAnsi="Arial" w:cs="Arial"/>
          <w:sz w:val="18"/>
          <w:szCs w:val="18"/>
        </w:rPr>
        <w:t xml:space="preserve"> </w:t>
      </w:r>
      <w:r w:rsidR="001A2919" w:rsidRPr="001A2919">
        <w:rPr>
          <w:rFonts w:ascii="Arial" w:hAnsi="Arial" w:cs="Arial"/>
          <w:sz w:val="18"/>
          <w:szCs w:val="18"/>
          <w:lang w:val="en-GB"/>
        </w:rPr>
        <w:t>2</w:t>
      </w:r>
      <w:r w:rsidR="00353049" w:rsidRPr="00617D7E">
        <w:rPr>
          <w:rFonts w:ascii="Arial" w:hAnsi="Arial" w:cs="Arial"/>
          <w:sz w:val="18"/>
          <w:szCs w:val="18"/>
        </w:rPr>
        <w:t>.</w:t>
      </w:r>
      <w:r w:rsidR="001A2919" w:rsidRPr="001A2919">
        <w:rPr>
          <w:rFonts w:ascii="Arial" w:hAnsi="Arial" w:cs="Arial"/>
          <w:sz w:val="18"/>
          <w:szCs w:val="18"/>
          <w:lang w:val="en-GB"/>
        </w:rPr>
        <w:t>70</w:t>
      </w:r>
      <w:r w:rsidRPr="00617D7E">
        <w:rPr>
          <w:rFonts w:ascii="Arial" w:hAnsi="Arial" w:cs="Arial"/>
          <w:sz w:val="18"/>
          <w:szCs w:val="18"/>
        </w:rPr>
        <w:t xml:space="preserve">% - </w:t>
      </w:r>
      <w:r w:rsidR="001A2919" w:rsidRPr="001A2919">
        <w:rPr>
          <w:rFonts w:ascii="Arial" w:hAnsi="Arial" w:cs="Arial"/>
          <w:sz w:val="18"/>
          <w:szCs w:val="18"/>
          <w:lang w:val="en-GB"/>
        </w:rPr>
        <w:t>4</w:t>
      </w:r>
      <w:r w:rsidRPr="00617D7E">
        <w:rPr>
          <w:rFonts w:ascii="Arial" w:hAnsi="Arial" w:cs="Arial"/>
          <w:sz w:val="18"/>
          <w:szCs w:val="18"/>
        </w:rPr>
        <w:t>.</w:t>
      </w:r>
      <w:r w:rsidR="001A2919" w:rsidRPr="001A2919">
        <w:rPr>
          <w:rFonts w:ascii="Arial" w:hAnsi="Arial" w:cs="Arial"/>
          <w:sz w:val="18"/>
          <w:szCs w:val="18"/>
          <w:lang w:val="en-GB"/>
        </w:rPr>
        <w:t>00</w:t>
      </w:r>
      <w:r w:rsidRPr="00617D7E">
        <w:rPr>
          <w:rFonts w:ascii="Arial" w:hAnsi="Arial" w:cs="Arial"/>
          <w:sz w:val="18"/>
          <w:szCs w:val="18"/>
        </w:rPr>
        <w:t xml:space="preserve">% per annum). </w:t>
      </w:r>
    </w:p>
    <w:p w14:paraId="450B60E7" w14:textId="77777777" w:rsidR="00CC73DF" w:rsidRPr="004B2CA9" w:rsidRDefault="00CC73DF" w:rsidP="001D2661">
      <w:pPr>
        <w:overflowPunct/>
        <w:autoSpaceDE/>
        <w:autoSpaceDN/>
        <w:adjustRightInd/>
        <w:ind w:left="540"/>
        <w:jc w:val="both"/>
        <w:textAlignment w:val="auto"/>
        <w:rPr>
          <w:rFonts w:ascii="Arial" w:hAnsi="Arial" w:cs="Arial"/>
          <w:sz w:val="16"/>
          <w:szCs w:val="16"/>
        </w:rPr>
      </w:pPr>
    </w:p>
    <w:p w14:paraId="6D5B2B5D" w14:textId="77777777" w:rsidR="001D2661" w:rsidRPr="00794D0F" w:rsidRDefault="001D2661" w:rsidP="001D2661">
      <w:pPr>
        <w:overflowPunct/>
        <w:autoSpaceDE/>
        <w:autoSpaceDN/>
        <w:adjustRightInd/>
        <w:ind w:left="540"/>
        <w:jc w:val="both"/>
        <w:textAlignment w:val="auto"/>
        <w:rPr>
          <w:rFonts w:ascii="Arial" w:hAnsi="Arial" w:cs="Arial"/>
          <w:sz w:val="18"/>
          <w:szCs w:val="18"/>
          <w:u w:val="single"/>
        </w:rPr>
      </w:pPr>
      <w:r w:rsidRPr="00794D0F">
        <w:rPr>
          <w:rFonts w:ascii="Arial" w:hAnsi="Arial" w:cs="Arial"/>
          <w:sz w:val="18"/>
          <w:szCs w:val="18"/>
          <w:u w:val="single"/>
        </w:rPr>
        <w:t xml:space="preserve">Joint Venture </w:t>
      </w:r>
    </w:p>
    <w:p w14:paraId="5D9B908F" w14:textId="77777777" w:rsidR="001D2661" w:rsidRPr="004B2CA9" w:rsidRDefault="001D2661" w:rsidP="001D2661">
      <w:pPr>
        <w:overflowPunct/>
        <w:autoSpaceDE/>
        <w:autoSpaceDN/>
        <w:adjustRightInd/>
        <w:ind w:left="540"/>
        <w:jc w:val="both"/>
        <w:textAlignment w:val="auto"/>
        <w:rPr>
          <w:rFonts w:ascii="Arial" w:hAnsi="Arial" w:cs="Arial"/>
          <w:sz w:val="16"/>
          <w:szCs w:val="16"/>
        </w:rPr>
      </w:pPr>
    </w:p>
    <w:p w14:paraId="3405AEDE" w14:textId="3B63ACB3" w:rsidR="00552EC7" w:rsidRPr="00794D0F" w:rsidRDefault="001D2661" w:rsidP="001D2661">
      <w:pPr>
        <w:overflowPunct/>
        <w:autoSpaceDE/>
        <w:autoSpaceDN/>
        <w:adjustRightInd/>
        <w:ind w:left="540"/>
        <w:jc w:val="both"/>
        <w:textAlignment w:val="auto"/>
        <w:rPr>
          <w:rFonts w:ascii="Arial" w:hAnsi="Arial" w:cs="Arial"/>
          <w:sz w:val="18"/>
          <w:szCs w:val="18"/>
        </w:rPr>
      </w:pPr>
      <w:r w:rsidRPr="0081264B">
        <w:rPr>
          <w:rFonts w:ascii="Arial" w:hAnsi="Arial" w:cs="Arial"/>
          <w:spacing w:val="-4"/>
          <w:sz w:val="18"/>
          <w:szCs w:val="18"/>
        </w:rPr>
        <w:t xml:space="preserve">As </w:t>
      </w:r>
      <w:proofErr w:type="gramStart"/>
      <w:r w:rsidRPr="0081264B">
        <w:rPr>
          <w:rFonts w:ascii="Arial" w:hAnsi="Arial" w:cs="Arial"/>
          <w:spacing w:val="-4"/>
          <w:sz w:val="18"/>
          <w:szCs w:val="18"/>
        </w:rPr>
        <w:t>at</w:t>
      </w:r>
      <w:proofErr w:type="gramEnd"/>
      <w:r w:rsidRPr="0081264B">
        <w:rPr>
          <w:rFonts w:ascii="Arial" w:hAnsi="Arial" w:cs="Arial"/>
          <w:spacing w:val="-4"/>
          <w:sz w:val="18"/>
          <w:szCs w:val="18"/>
        </w:rPr>
        <w:t xml:space="preserve"> </w:t>
      </w:r>
      <w:r w:rsidR="001A2919" w:rsidRPr="001A2919">
        <w:rPr>
          <w:rFonts w:ascii="Arial" w:hAnsi="Arial" w:cs="Arial"/>
          <w:spacing w:val="-4"/>
          <w:sz w:val="18"/>
          <w:szCs w:val="18"/>
          <w:lang w:val="en-GB"/>
        </w:rPr>
        <w:t>31</w:t>
      </w:r>
      <w:r w:rsidRPr="0081264B">
        <w:rPr>
          <w:rFonts w:ascii="Arial" w:hAnsi="Arial" w:cs="Arial"/>
          <w:spacing w:val="-4"/>
          <w:sz w:val="18"/>
          <w:szCs w:val="18"/>
        </w:rPr>
        <w:t xml:space="preserve"> March </w:t>
      </w:r>
      <w:r w:rsidR="001A2919" w:rsidRPr="001A2919">
        <w:rPr>
          <w:rFonts w:ascii="Arial" w:hAnsi="Arial" w:cs="Arial"/>
          <w:spacing w:val="-4"/>
          <w:sz w:val="18"/>
          <w:szCs w:val="18"/>
          <w:lang w:val="en-GB"/>
        </w:rPr>
        <w:t>2022</w:t>
      </w:r>
      <w:r w:rsidRPr="0081264B">
        <w:rPr>
          <w:rFonts w:ascii="Arial" w:hAnsi="Arial" w:cs="Arial"/>
          <w:spacing w:val="-4"/>
          <w:sz w:val="18"/>
          <w:szCs w:val="18"/>
        </w:rPr>
        <w:t xml:space="preserve">, the subsidiaries has </w:t>
      </w:r>
      <w:r w:rsidR="001A2919" w:rsidRPr="001A2919">
        <w:rPr>
          <w:rFonts w:ascii="Arial" w:hAnsi="Arial" w:cs="Arial"/>
          <w:spacing w:val="-4"/>
          <w:sz w:val="18"/>
          <w:szCs w:val="18"/>
          <w:lang w:val="en-GB"/>
        </w:rPr>
        <w:t>5</w:t>
      </w:r>
      <w:r w:rsidRPr="0081264B">
        <w:rPr>
          <w:rFonts w:ascii="Arial" w:hAnsi="Arial" w:cs="Arial"/>
          <w:spacing w:val="-4"/>
          <w:sz w:val="18"/>
          <w:szCs w:val="18"/>
        </w:rPr>
        <w:t xml:space="preserve"> year long-term loan to joint venture.  The repayment of principal will be</w:t>
      </w:r>
      <w:r w:rsidRPr="00794D0F">
        <w:rPr>
          <w:rFonts w:ascii="Arial" w:hAnsi="Arial" w:cs="Arial"/>
          <w:sz w:val="18"/>
          <w:szCs w:val="18"/>
        </w:rPr>
        <w:t xml:space="preserve"> on </w:t>
      </w:r>
      <w:r w:rsidR="001A2919" w:rsidRPr="001A2919">
        <w:rPr>
          <w:rFonts w:ascii="Arial" w:hAnsi="Arial" w:cs="Arial"/>
          <w:sz w:val="18"/>
          <w:szCs w:val="18"/>
          <w:lang w:val="en-GB"/>
        </w:rPr>
        <w:t>30</w:t>
      </w:r>
      <w:r w:rsidRPr="00794D0F">
        <w:rPr>
          <w:rFonts w:ascii="Arial" w:hAnsi="Arial" w:cs="Arial"/>
          <w:sz w:val="18"/>
          <w:szCs w:val="18"/>
        </w:rPr>
        <w:t xml:space="preserve"> </w:t>
      </w:r>
      <w:r w:rsidR="00CC73DF">
        <w:rPr>
          <w:rFonts w:ascii="Arial" w:hAnsi="Arial" w:cs="Arial"/>
          <w:sz w:val="18"/>
          <w:szCs w:val="18"/>
        </w:rPr>
        <w:t>April</w:t>
      </w:r>
      <w:r w:rsidRPr="00794D0F">
        <w:rPr>
          <w:rFonts w:ascii="Arial" w:hAnsi="Arial" w:cs="Arial"/>
          <w:sz w:val="18"/>
          <w:szCs w:val="18"/>
        </w:rPr>
        <w:t xml:space="preserve"> </w:t>
      </w:r>
      <w:r w:rsidR="001A2919" w:rsidRPr="001A2919">
        <w:rPr>
          <w:rFonts w:ascii="Arial" w:hAnsi="Arial" w:cs="Arial"/>
          <w:sz w:val="18"/>
          <w:szCs w:val="18"/>
          <w:lang w:val="en-GB"/>
        </w:rPr>
        <w:t>2025</w:t>
      </w:r>
      <w:r w:rsidRPr="00794D0F">
        <w:rPr>
          <w:rFonts w:ascii="Arial" w:hAnsi="Arial" w:cs="Arial"/>
          <w:sz w:val="18"/>
          <w:szCs w:val="18"/>
        </w:rPr>
        <w:t xml:space="preserve">. The outstanding long-term loan to joint venture is unsecured loan and bear interest at the rate </w:t>
      </w:r>
      <w:r w:rsidRPr="0081264B">
        <w:rPr>
          <w:rFonts w:ascii="Arial" w:hAnsi="Arial" w:cs="Arial"/>
          <w:spacing w:val="-4"/>
          <w:sz w:val="18"/>
          <w:szCs w:val="18"/>
        </w:rPr>
        <w:t xml:space="preserve">on </w:t>
      </w:r>
      <w:r w:rsidR="001A2919" w:rsidRPr="001A2919">
        <w:rPr>
          <w:rFonts w:ascii="Arial" w:hAnsi="Arial" w:cs="Arial"/>
          <w:spacing w:val="-4"/>
          <w:sz w:val="18"/>
          <w:szCs w:val="18"/>
          <w:lang w:val="en-GB"/>
        </w:rPr>
        <w:t>4</w:t>
      </w:r>
      <w:r w:rsidR="00CC73DF" w:rsidRPr="0081264B">
        <w:rPr>
          <w:rFonts w:ascii="Arial" w:hAnsi="Arial" w:cs="Arial"/>
          <w:spacing w:val="-4"/>
          <w:sz w:val="18"/>
          <w:szCs w:val="18"/>
          <w:lang w:val="en-GB"/>
        </w:rPr>
        <w:t>.</w:t>
      </w:r>
      <w:r w:rsidR="001A2919" w:rsidRPr="001A2919">
        <w:rPr>
          <w:rFonts w:ascii="Arial" w:hAnsi="Arial" w:cs="Arial"/>
          <w:spacing w:val="-4"/>
          <w:sz w:val="18"/>
          <w:szCs w:val="18"/>
          <w:lang w:val="en-GB"/>
        </w:rPr>
        <w:t>75</w:t>
      </w:r>
      <w:r w:rsidR="00BC1319" w:rsidRPr="0081264B">
        <w:rPr>
          <w:rFonts w:ascii="Arial" w:hAnsi="Arial" w:cs="Arial"/>
          <w:spacing w:val="-4"/>
          <w:sz w:val="18"/>
          <w:szCs w:val="18"/>
        </w:rPr>
        <w:t xml:space="preserve">% </w:t>
      </w:r>
      <w:r w:rsidRPr="0081264B">
        <w:rPr>
          <w:rFonts w:ascii="Arial" w:hAnsi="Arial" w:cs="Arial"/>
          <w:spacing w:val="-4"/>
          <w:sz w:val="18"/>
          <w:szCs w:val="18"/>
        </w:rPr>
        <w:t>per annum (</w:t>
      </w:r>
      <w:r w:rsidR="001A2919" w:rsidRPr="001A2919">
        <w:rPr>
          <w:rFonts w:ascii="Arial" w:hAnsi="Arial" w:cs="Arial"/>
          <w:spacing w:val="-4"/>
          <w:sz w:val="18"/>
          <w:szCs w:val="18"/>
          <w:lang w:val="en-GB"/>
        </w:rPr>
        <w:t>31</w:t>
      </w:r>
      <w:r w:rsidR="00CC73DF" w:rsidRPr="0081264B">
        <w:rPr>
          <w:rFonts w:ascii="Arial" w:hAnsi="Arial" w:cs="Arial"/>
          <w:spacing w:val="-4"/>
          <w:sz w:val="18"/>
          <w:szCs w:val="18"/>
          <w:lang w:val="en-GB"/>
        </w:rPr>
        <w:t xml:space="preserve"> March </w:t>
      </w:r>
      <w:proofErr w:type="gramStart"/>
      <w:r w:rsidR="001A2919" w:rsidRPr="001A2919">
        <w:rPr>
          <w:rFonts w:ascii="Arial" w:hAnsi="Arial" w:cs="Arial"/>
          <w:spacing w:val="-4"/>
          <w:sz w:val="18"/>
          <w:szCs w:val="18"/>
          <w:lang w:val="en-GB"/>
        </w:rPr>
        <w:t>2021</w:t>
      </w:r>
      <w:r w:rsidR="00CC73DF" w:rsidRPr="0081264B">
        <w:rPr>
          <w:rFonts w:ascii="Arial" w:hAnsi="Arial" w:cs="Arial"/>
          <w:spacing w:val="-4"/>
          <w:sz w:val="18"/>
          <w:szCs w:val="18"/>
          <w:lang w:val="en-GB"/>
        </w:rPr>
        <w:t xml:space="preserve"> :</w:t>
      </w:r>
      <w:proofErr w:type="gramEnd"/>
      <w:r w:rsidR="00CC73DF" w:rsidRPr="0081264B">
        <w:rPr>
          <w:rFonts w:ascii="Arial" w:hAnsi="Arial" w:cs="Arial"/>
          <w:spacing w:val="-4"/>
          <w:sz w:val="18"/>
          <w:szCs w:val="18"/>
          <w:lang w:val="en-GB"/>
        </w:rPr>
        <w:t xml:space="preserve"> a subsidiary has </w:t>
      </w:r>
      <w:r w:rsidR="001A2919" w:rsidRPr="001A2919">
        <w:rPr>
          <w:rFonts w:ascii="Arial" w:hAnsi="Arial" w:cs="Arial"/>
          <w:spacing w:val="-4"/>
          <w:sz w:val="18"/>
          <w:szCs w:val="18"/>
          <w:lang w:val="en-GB"/>
        </w:rPr>
        <w:t>5</w:t>
      </w:r>
      <w:r w:rsidR="00CC73DF" w:rsidRPr="0081264B">
        <w:rPr>
          <w:rFonts w:ascii="Arial" w:hAnsi="Arial" w:cs="Arial"/>
          <w:spacing w:val="-4"/>
          <w:sz w:val="18"/>
          <w:szCs w:val="18"/>
          <w:lang w:val="en-GB"/>
        </w:rPr>
        <w:t>-year long-term loan to joint venture with the first repayment</w:t>
      </w:r>
      <w:r w:rsidR="00CC73DF">
        <w:rPr>
          <w:rFonts w:ascii="Arial" w:hAnsi="Arial" w:cs="Arial"/>
          <w:sz w:val="18"/>
          <w:szCs w:val="18"/>
          <w:lang w:val="en-GB"/>
        </w:rPr>
        <w:t xml:space="preserve"> schedule to be on </w:t>
      </w:r>
      <w:r w:rsidR="001A2919" w:rsidRPr="001A2919">
        <w:rPr>
          <w:rFonts w:ascii="Arial" w:hAnsi="Arial" w:cs="Arial"/>
          <w:sz w:val="18"/>
          <w:szCs w:val="18"/>
          <w:lang w:val="en-GB"/>
        </w:rPr>
        <w:t>30</w:t>
      </w:r>
      <w:r w:rsidR="00CC73DF">
        <w:rPr>
          <w:rFonts w:ascii="Arial" w:hAnsi="Arial" w:cs="Arial"/>
          <w:sz w:val="18"/>
          <w:szCs w:val="18"/>
          <w:lang w:val="en-GB"/>
        </w:rPr>
        <w:t xml:space="preserve"> September </w:t>
      </w:r>
      <w:r w:rsidR="001A2919" w:rsidRPr="001A2919">
        <w:rPr>
          <w:rFonts w:ascii="Arial" w:hAnsi="Arial" w:cs="Arial"/>
          <w:sz w:val="18"/>
          <w:szCs w:val="18"/>
          <w:lang w:val="en-GB"/>
        </w:rPr>
        <w:t>2022</w:t>
      </w:r>
      <w:r w:rsidR="00CC73DF">
        <w:rPr>
          <w:rFonts w:ascii="Arial" w:hAnsi="Arial" w:cs="Arial"/>
          <w:sz w:val="18"/>
          <w:szCs w:val="18"/>
          <w:lang w:val="en-GB"/>
        </w:rPr>
        <w:t xml:space="preserve">, the loan is unsecured loan and bear interest at the rate of </w:t>
      </w:r>
      <w:r w:rsidR="001A2919" w:rsidRPr="001A2919">
        <w:rPr>
          <w:rFonts w:ascii="Arial" w:hAnsi="Arial" w:cs="Arial"/>
          <w:sz w:val="18"/>
          <w:szCs w:val="18"/>
          <w:lang w:val="en-GB"/>
        </w:rPr>
        <w:t>4</w:t>
      </w:r>
      <w:r w:rsidR="00CC73DF">
        <w:rPr>
          <w:rFonts w:ascii="Arial" w:hAnsi="Arial" w:cs="Arial"/>
          <w:sz w:val="18"/>
          <w:szCs w:val="18"/>
          <w:lang w:val="en-GB"/>
        </w:rPr>
        <w:t>.</w:t>
      </w:r>
      <w:r w:rsidR="001A2919" w:rsidRPr="001A2919">
        <w:rPr>
          <w:rFonts w:ascii="Arial" w:hAnsi="Arial" w:cs="Arial"/>
          <w:sz w:val="18"/>
          <w:szCs w:val="18"/>
          <w:lang w:val="en-GB"/>
        </w:rPr>
        <w:t>75</w:t>
      </w:r>
      <w:r w:rsidR="00CC73DF">
        <w:rPr>
          <w:rFonts w:ascii="Arial" w:hAnsi="Arial" w:cs="Arial"/>
          <w:sz w:val="18"/>
          <w:szCs w:val="18"/>
          <w:lang w:val="en-GB"/>
        </w:rPr>
        <w:t xml:space="preserve">% - </w:t>
      </w:r>
      <w:r w:rsidR="001A2919" w:rsidRPr="001A2919">
        <w:rPr>
          <w:rFonts w:ascii="Arial" w:hAnsi="Arial" w:cs="Arial"/>
          <w:sz w:val="18"/>
          <w:szCs w:val="18"/>
          <w:lang w:val="en-GB"/>
        </w:rPr>
        <w:t>5</w:t>
      </w:r>
      <w:r w:rsidR="00CC73DF">
        <w:rPr>
          <w:rFonts w:ascii="Arial" w:hAnsi="Arial" w:cs="Arial"/>
          <w:sz w:val="18"/>
          <w:szCs w:val="18"/>
          <w:lang w:val="en-GB"/>
        </w:rPr>
        <w:t>.</w:t>
      </w:r>
      <w:r w:rsidR="001A2919" w:rsidRPr="001A2919">
        <w:rPr>
          <w:rFonts w:ascii="Arial" w:hAnsi="Arial" w:cs="Arial"/>
          <w:sz w:val="18"/>
          <w:szCs w:val="18"/>
          <w:lang w:val="en-GB"/>
        </w:rPr>
        <w:t>10</w:t>
      </w:r>
      <w:r w:rsidR="00CC73DF">
        <w:rPr>
          <w:rFonts w:ascii="Arial" w:hAnsi="Arial" w:cs="Arial"/>
          <w:sz w:val="18"/>
          <w:szCs w:val="18"/>
          <w:lang w:val="en-GB"/>
        </w:rPr>
        <w:t>% per annum</w:t>
      </w:r>
      <w:r w:rsidRPr="00794D0F">
        <w:rPr>
          <w:rFonts w:ascii="Arial" w:hAnsi="Arial" w:cs="Arial"/>
          <w:sz w:val="18"/>
          <w:szCs w:val="18"/>
        </w:rPr>
        <w:t>).</w:t>
      </w:r>
    </w:p>
    <w:p w14:paraId="1D4F1548" w14:textId="4D7433E1" w:rsidR="001D2661" w:rsidRPr="004B2CA9" w:rsidRDefault="001D2661" w:rsidP="00552EC7">
      <w:pPr>
        <w:overflowPunct/>
        <w:autoSpaceDE/>
        <w:autoSpaceDN/>
        <w:adjustRightInd/>
        <w:ind w:left="540"/>
        <w:jc w:val="both"/>
        <w:textAlignment w:val="auto"/>
        <w:rPr>
          <w:rFonts w:ascii="Arial" w:hAnsi="Arial" w:cs="Arial"/>
          <w:sz w:val="16"/>
          <w:szCs w:val="16"/>
        </w:rPr>
      </w:pPr>
    </w:p>
    <w:p w14:paraId="7B49389E" w14:textId="49E1F2B7" w:rsidR="00244944" w:rsidRPr="00794D0F" w:rsidRDefault="00244944" w:rsidP="00552EC7">
      <w:pPr>
        <w:ind w:left="540"/>
        <w:jc w:val="thaiDistribute"/>
        <w:outlineLvl w:val="0"/>
        <w:rPr>
          <w:rFonts w:ascii="Arial" w:hAnsi="Arial" w:cs="Arial"/>
          <w:sz w:val="18"/>
          <w:szCs w:val="18"/>
        </w:rPr>
      </w:pPr>
      <w:r w:rsidRPr="00794D0F">
        <w:rPr>
          <w:rFonts w:ascii="Arial" w:hAnsi="Arial" w:cs="Arial"/>
          <w:sz w:val="18"/>
          <w:szCs w:val="18"/>
        </w:rPr>
        <w:t>Carrying amounts and fair values of long-term loans to related are as follows:</w:t>
      </w:r>
    </w:p>
    <w:p w14:paraId="430E03E1" w14:textId="77777777" w:rsidR="00244944" w:rsidRPr="004B2CA9" w:rsidRDefault="00244944" w:rsidP="00ED680E">
      <w:pPr>
        <w:ind w:left="540"/>
        <w:jc w:val="both"/>
        <w:rPr>
          <w:rFonts w:ascii="Arial" w:hAnsi="Arial" w:cs="Arial"/>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244944" w:rsidRPr="00794D0F" w14:paraId="23E672F2" w14:textId="77777777" w:rsidTr="00F05132">
        <w:tc>
          <w:tcPr>
            <w:tcW w:w="4003" w:type="dxa"/>
          </w:tcPr>
          <w:p w14:paraId="0BB79998" w14:textId="77777777" w:rsidR="00244944" w:rsidRPr="00794D0F" w:rsidRDefault="00244944" w:rsidP="00353049">
            <w:pPr>
              <w:ind w:left="432"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1D8C214E" w14:textId="77777777" w:rsidR="00244944" w:rsidRPr="00794D0F" w:rsidRDefault="00244944" w:rsidP="00F05132">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Consolidated financial statements</w:t>
            </w:r>
          </w:p>
        </w:tc>
      </w:tr>
      <w:tr w:rsidR="00244944" w:rsidRPr="00794D0F" w14:paraId="66689FCE" w14:textId="77777777" w:rsidTr="00F05132">
        <w:tc>
          <w:tcPr>
            <w:tcW w:w="4003" w:type="dxa"/>
          </w:tcPr>
          <w:p w14:paraId="5AD47DF0" w14:textId="77777777" w:rsidR="00244944" w:rsidRPr="00794D0F" w:rsidRDefault="00244944" w:rsidP="00353049">
            <w:pPr>
              <w:ind w:left="432"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4F039BB" w14:textId="31267C6A" w:rsidR="00244944" w:rsidRPr="00794D0F" w:rsidRDefault="001A2919" w:rsidP="00F05132">
            <w:pPr>
              <w:pStyle w:val="a0"/>
              <w:ind w:left="-14" w:right="-72"/>
              <w:jc w:val="center"/>
              <w:rPr>
                <w:rFonts w:ascii="Arial" w:hAnsi="Arial" w:cs="Arial"/>
                <w:b/>
                <w:bCs/>
                <w:snapToGrid w:val="0"/>
                <w:color w:val="auto"/>
                <w:spacing w:val="-4"/>
                <w:sz w:val="18"/>
                <w:szCs w:val="18"/>
                <w:lang w:eastAsia="th-TH"/>
              </w:rPr>
            </w:pPr>
            <w:r w:rsidRPr="001A2919">
              <w:rPr>
                <w:rFonts w:ascii="Arial" w:eastAsia="Angsana New" w:hAnsi="Arial" w:cs="Arial"/>
                <w:b/>
                <w:bCs/>
                <w:color w:val="auto"/>
                <w:sz w:val="18"/>
                <w:szCs w:val="18"/>
              </w:rPr>
              <w:t>2022</w:t>
            </w:r>
          </w:p>
        </w:tc>
        <w:tc>
          <w:tcPr>
            <w:tcW w:w="2736" w:type="dxa"/>
            <w:gridSpan w:val="2"/>
            <w:tcBorders>
              <w:top w:val="single" w:sz="4" w:space="0" w:color="auto"/>
              <w:bottom w:val="single" w:sz="4" w:space="0" w:color="auto"/>
            </w:tcBorders>
            <w:shd w:val="clear" w:color="auto" w:fill="auto"/>
            <w:vAlign w:val="bottom"/>
          </w:tcPr>
          <w:p w14:paraId="2EE370BC" w14:textId="67D5AEEC" w:rsidR="00244944" w:rsidRPr="00794D0F" w:rsidRDefault="001A2919" w:rsidP="00F05132">
            <w:pPr>
              <w:pStyle w:val="a0"/>
              <w:ind w:left="-14" w:right="-72"/>
              <w:jc w:val="center"/>
              <w:rPr>
                <w:rFonts w:ascii="Arial" w:hAnsi="Arial" w:cs="Arial"/>
                <w:b/>
                <w:bCs/>
                <w:snapToGrid w:val="0"/>
                <w:color w:val="auto"/>
                <w:spacing w:val="-4"/>
                <w:sz w:val="18"/>
                <w:szCs w:val="18"/>
                <w:lang w:eastAsia="th-TH"/>
              </w:rPr>
            </w:pPr>
            <w:r w:rsidRPr="001A2919">
              <w:rPr>
                <w:rFonts w:ascii="Arial" w:eastAsia="Angsana New" w:hAnsi="Arial" w:cs="Arial"/>
                <w:b/>
                <w:bCs/>
                <w:color w:val="auto"/>
                <w:sz w:val="18"/>
                <w:szCs w:val="18"/>
              </w:rPr>
              <w:t>2021</w:t>
            </w:r>
          </w:p>
        </w:tc>
      </w:tr>
      <w:tr w:rsidR="00244944" w:rsidRPr="00794D0F" w14:paraId="7E1093A2" w14:textId="77777777" w:rsidTr="00F05132">
        <w:tc>
          <w:tcPr>
            <w:tcW w:w="4003" w:type="dxa"/>
          </w:tcPr>
          <w:p w14:paraId="56C794ED" w14:textId="77777777" w:rsidR="00244944" w:rsidRPr="00794D0F" w:rsidRDefault="00244944" w:rsidP="00353049">
            <w:pPr>
              <w:ind w:left="43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41A921F0"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1087C5DD"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43BE6250"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79CE6549"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p>
        </w:tc>
      </w:tr>
      <w:tr w:rsidR="00244944" w:rsidRPr="00794D0F" w14:paraId="5BC0208C" w14:textId="77777777" w:rsidTr="00F05132">
        <w:tc>
          <w:tcPr>
            <w:tcW w:w="4003" w:type="dxa"/>
          </w:tcPr>
          <w:p w14:paraId="5CFCA044" w14:textId="77777777" w:rsidR="00244944" w:rsidRPr="00794D0F" w:rsidRDefault="00244944" w:rsidP="00353049">
            <w:pPr>
              <w:ind w:left="432" w:right="-83"/>
              <w:jc w:val="both"/>
              <w:rPr>
                <w:rFonts w:ascii="Arial" w:hAnsi="Arial" w:cs="Arial"/>
                <w:b/>
                <w:bCs/>
                <w:snapToGrid w:val="0"/>
                <w:sz w:val="18"/>
                <w:szCs w:val="18"/>
                <w:cs/>
                <w:lang w:val="en-GB" w:eastAsia="th-TH"/>
              </w:rPr>
            </w:pPr>
          </w:p>
        </w:tc>
        <w:tc>
          <w:tcPr>
            <w:tcW w:w="1368" w:type="dxa"/>
            <w:vAlign w:val="bottom"/>
          </w:tcPr>
          <w:p w14:paraId="629D38A0"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amounts</w:t>
            </w:r>
          </w:p>
        </w:tc>
        <w:tc>
          <w:tcPr>
            <w:tcW w:w="1368" w:type="dxa"/>
            <w:vAlign w:val="bottom"/>
          </w:tcPr>
          <w:p w14:paraId="44924FDB"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Fair values</w:t>
            </w:r>
          </w:p>
        </w:tc>
        <w:tc>
          <w:tcPr>
            <w:tcW w:w="1368" w:type="dxa"/>
            <w:vAlign w:val="bottom"/>
          </w:tcPr>
          <w:p w14:paraId="3C0E5675"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amounts</w:t>
            </w:r>
          </w:p>
        </w:tc>
        <w:tc>
          <w:tcPr>
            <w:tcW w:w="1368" w:type="dxa"/>
            <w:vAlign w:val="bottom"/>
          </w:tcPr>
          <w:p w14:paraId="0D178E70"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Fair values</w:t>
            </w:r>
          </w:p>
        </w:tc>
      </w:tr>
      <w:tr w:rsidR="00244944" w:rsidRPr="00794D0F" w14:paraId="6B055C34" w14:textId="77777777" w:rsidTr="00F05132">
        <w:tc>
          <w:tcPr>
            <w:tcW w:w="4003" w:type="dxa"/>
          </w:tcPr>
          <w:p w14:paraId="74AD8E19" w14:textId="77777777" w:rsidR="00244944" w:rsidRPr="00794D0F" w:rsidRDefault="00244944" w:rsidP="00353049">
            <w:pPr>
              <w:ind w:left="43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41313CDC"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8F88D6E"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2566FB5"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90835D1"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Baht</w:t>
            </w:r>
          </w:p>
        </w:tc>
      </w:tr>
      <w:tr w:rsidR="00244944" w:rsidRPr="00794D0F" w14:paraId="7F44DC9E" w14:textId="77777777" w:rsidTr="00761199">
        <w:tc>
          <w:tcPr>
            <w:tcW w:w="4003" w:type="dxa"/>
          </w:tcPr>
          <w:p w14:paraId="47AF2975" w14:textId="77777777" w:rsidR="00244944" w:rsidRPr="00794D0F" w:rsidRDefault="00244944" w:rsidP="00353049">
            <w:pPr>
              <w:ind w:left="432"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25D63D01" w14:textId="77777777" w:rsidR="00244944" w:rsidRPr="00794D0F" w:rsidRDefault="00244944" w:rsidP="00F05132">
            <w:pPr>
              <w:pStyle w:val="a0"/>
              <w:tabs>
                <w:tab w:val="decimal" w:pos="1152"/>
              </w:tabs>
              <w:ind w:left="-14" w:right="-72"/>
              <w:jc w:val="both"/>
              <w:rPr>
                <w:rFonts w:ascii="Arial" w:hAnsi="Arial" w:cs="Arial"/>
                <w:noProof/>
                <w:snapToGrid w:val="0"/>
                <w:color w:val="auto"/>
                <w:spacing w:val="-4"/>
                <w:sz w:val="10"/>
                <w:szCs w:val="10"/>
                <w:lang w:val="en-US" w:eastAsia="th-TH"/>
              </w:rPr>
            </w:pPr>
          </w:p>
        </w:tc>
        <w:tc>
          <w:tcPr>
            <w:tcW w:w="1368" w:type="dxa"/>
            <w:tcBorders>
              <w:top w:val="single" w:sz="4" w:space="0" w:color="auto"/>
            </w:tcBorders>
            <w:shd w:val="clear" w:color="auto" w:fill="FAFAFA"/>
            <w:vAlign w:val="bottom"/>
          </w:tcPr>
          <w:p w14:paraId="26EF1E7D" w14:textId="77777777" w:rsidR="00244944" w:rsidRPr="00794D0F" w:rsidRDefault="00244944" w:rsidP="00F05132">
            <w:pPr>
              <w:pStyle w:val="a0"/>
              <w:tabs>
                <w:tab w:val="decimal" w:pos="1152"/>
              </w:tabs>
              <w:ind w:left="-14" w:right="-72"/>
              <w:jc w:val="both"/>
              <w:rPr>
                <w:rFonts w:ascii="Arial" w:hAnsi="Arial" w:cs="Arial"/>
                <w:noProof/>
                <w:snapToGrid w:val="0"/>
                <w:color w:val="auto"/>
                <w:spacing w:val="-4"/>
                <w:sz w:val="10"/>
                <w:szCs w:val="10"/>
                <w:lang w:val="en-US" w:eastAsia="th-TH"/>
              </w:rPr>
            </w:pPr>
          </w:p>
        </w:tc>
        <w:tc>
          <w:tcPr>
            <w:tcW w:w="1368" w:type="dxa"/>
            <w:tcBorders>
              <w:top w:val="single" w:sz="4" w:space="0" w:color="auto"/>
            </w:tcBorders>
            <w:shd w:val="clear" w:color="auto" w:fill="auto"/>
            <w:vAlign w:val="bottom"/>
          </w:tcPr>
          <w:p w14:paraId="3E71740E" w14:textId="77777777" w:rsidR="00244944" w:rsidRPr="00794D0F" w:rsidRDefault="00244944" w:rsidP="00F0513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217E2457" w14:textId="77777777" w:rsidR="00244944" w:rsidRPr="00794D0F" w:rsidRDefault="00244944" w:rsidP="00F05132">
            <w:pPr>
              <w:pStyle w:val="a0"/>
              <w:tabs>
                <w:tab w:val="decimal" w:pos="1152"/>
              </w:tabs>
              <w:ind w:left="-14" w:right="-72"/>
              <w:jc w:val="both"/>
              <w:rPr>
                <w:rFonts w:ascii="Arial" w:hAnsi="Arial" w:cs="Arial"/>
                <w:snapToGrid w:val="0"/>
                <w:color w:val="auto"/>
                <w:spacing w:val="-4"/>
                <w:sz w:val="10"/>
                <w:szCs w:val="10"/>
                <w:lang w:eastAsia="th-TH"/>
              </w:rPr>
            </w:pPr>
          </w:p>
        </w:tc>
      </w:tr>
      <w:tr w:rsidR="00353049" w:rsidRPr="00794D0F" w14:paraId="69D11B15" w14:textId="77777777" w:rsidTr="00761199">
        <w:tc>
          <w:tcPr>
            <w:tcW w:w="4003" w:type="dxa"/>
          </w:tcPr>
          <w:p w14:paraId="0FD09063" w14:textId="5783718F" w:rsidR="00353049" w:rsidRPr="00794D0F" w:rsidRDefault="00353049" w:rsidP="00353049">
            <w:pPr>
              <w:ind w:left="432"/>
              <w:rPr>
                <w:rFonts w:ascii="Arial" w:hAnsi="Arial" w:cs="Arial"/>
                <w:sz w:val="18"/>
                <w:szCs w:val="18"/>
              </w:rPr>
            </w:pPr>
            <w:r w:rsidRPr="00794D0F">
              <w:rPr>
                <w:rFonts w:ascii="Arial" w:hAnsi="Arial" w:cs="Arial"/>
                <w:sz w:val="18"/>
                <w:szCs w:val="18"/>
              </w:rPr>
              <w:t>Long-term loans to related parties</w:t>
            </w:r>
          </w:p>
        </w:tc>
        <w:tc>
          <w:tcPr>
            <w:tcW w:w="1368" w:type="dxa"/>
            <w:tcBorders>
              <w:bottom w:val="single" w:sz="4" w:space="0" w:color="auto"/>
            </w:tcBorders>
            <w:shd w:val="clear" w:color="auto" w:fill="FAFAFA"/>
            <w:vAlign w:val="bottom"/>
          </w:tcPr>
          <w:p w14:paraId="4F3FEA86" w14:textId="22BFC8D3" w:rsidR="00353049" w:rsidRPr="00794D0F" w:rsidRDefault="001A2919" w:rsidP="00353049">
            <w:pPr>
              <w:pStyle w:val="a0"/>
              <w:tabs>
                <w:tab w:val="decimal" w:pos="1152"/>
              </w:tabs>
              <w:ind w:left="-14" w:right="-72"/>
              <w:jc w:val="both"/>
              <w:rPr>
                <w:rFonts w:ascii="Arial" w:hAnsi="Arial" w:cs="Arial"/>
                <w:noProof/>
                <w:snapToGrid w:val="0"/>
                <w:color w:val="auto"/>
                <w:spacing w:val="-4"/>
                <w:sz w:val="18"/>
                <w:szCs w:val="18"/>
                <w:lang w:val="en-US" w:eastAsia="th-TH"/>
              </w:rPr>
            </w:pPr>
            <w:r w:rsidRPr="001A2919">
              <w:rPr>
                <w:rFonts w:ascii="Arial" w:hAnsi="Arial" w:cs="Arial"/>
                <w:noProof/>
                <w:snapToGrid w:val="0"/>
                <w:color w:val="auto"/>
                <w:spacing w:val="-4"/>
                <w:sz w:val="18"/>
                <w:szCs w:val="18"/>
                <w:lang w:eastAsia="th-TH"/>
              </w:rPr>
              <w:t>41</w:t>
            </w:r>
            <w:r w:rsidR="00CC73DF">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534</w:t>
            </w:r>
            <w:r w:rsidR="00CC73DF">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015</w:t>
            </w:r>
          </w:p>
        </w:tc>
        <w:tc>
          <w:tcPr>
            <w:tcW w:w="1368" w:type="dxa"/>
            <w:tcBorders>
              <w:bottom w:val="single" w:sz="4" w:space="0" w:color="auto"/>
            </w:tcBorders>
            <w:shd w:val="clear" w:color="auto" w:fill="FAFAFA"/>
            <w:vAlign w:val="bottom"/>
          </w:tcPr>
          <w:p w14:paraId="6214F83C" w14:textId="64D5B8D1" w:rsidR="00353049" w:rsidRPr="00794D0F" w:rsidRDefault="001A2919" w:rsidP="00353049">
            <w:pPr>
              <w:pStyle w:val="a0"/>
              <w:tabs>
                <w:tab w:val="decimal" w:pos="1152"/>
              </w:tabs>
              <w:ind w:left="-14" w:right="-72"/>
              <w:jc w:val="both"/>
              <w:rPr>
                <w:rFonts w:ascii="Arial" w:hAnsi="Arial" w:cs="Arial"/>
                <w:noProof/>
                <w:snapToGrid w:val="0"/>
                <w:color w:val="auto"/>
                <w:spacing w:val="-4"/>
                <w:sz w:val="18"/>
                <w:szCs w:val="18"/>
                <w:lang w:val="en-US" w:eastAsia="th-TH"/>
              </w:rPr>
            </w:pPr>
            <w:r w:rsidRPr="001A2919">
              <w:rPr>
                <w:rFonts w:ascii="Arial" w:hAnsi="Arial" w:cs="Arial"/>
                <w:noProof/>
                <w:snapToGrid w:val="0"/>
                <w:color w:val="auto"/>
                <w:spacing w:val="-4"/>
                <w:sz w:val="18"/>
                <w:szCs w:val="18"/>
                <w:lang w:eastAsia="th-TH"/>
              </w:rPr>
              <w:t>37</w:t>
            </w:r>
            <w:r w:rsidR="00CC73DF">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868</w:t>
            </w:r>
            <w:r w:rsidR="00CC73DF">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823</w:t>
            </w:r>
          </w:p>
        </w:tc>
        <w:tc>
          <w:tcPr>
            <w:tcW w:w="1368" w:type="dxa"/>
            <w:tcBorders>
              <w:bottom w:val="single" w:sz="4" w:space="0" w:color="auto"/>
            </w:tcBorders>
            <w:shd w:val="clear" w:color="auto" w:fill="auto"/>
            <w:vAlign w:val="bottom"/>
          </w:tcPr>
          <w:p w14:paraId="598402AB" w14:textId="19FFB25F" w:rsidR="00353049" w:rsidRPr="00794D0F" w:rsidRDefault="001A2919" w:rsidP="00353049">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noProof/>
                <w:snapToGrid w:val="0"/>
                <w:color w:val="auto"/>
                <w:spacing w:val="-4"/>
                <w:sz w:val="18"/>
                <w:szCs w:val="18"/>
                <w:lang w:eastAsia="th-TH"/>
              </w:rPr>
              <w:t>39</w:t>
            </w:r>
            <w:r w:rsidR="00353049" w:rsidRPr="00794D0F">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070</w:t>
            </w:r>
            <w:r w:rsidR="00353049" w:rsidRPr="00794D0F">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246</w:t>
            </w:r>
          </w:p>
        </w:tc>
        <w:tc>
          <w:tcPr>
            <w:tcW w:w="1368" w:type="dxa"/>
            <w:tcBorders>
              <w:bottom w:val="single" w:sz="4" w:space="0" w:color="auto"/>
            </w:tcBorders>
            <w:shd w:val="clear" w:color="auto" w:fill="auto"/>
            <w:vAlign w:val="bottom"/>
          </w:tcPr>
          <w:p w14:paraId="3867310A" w14:textId="714094FA" w:rsidR="00353049" w:rsidRPr="00794D0F" w:rsidRDefault="001A2919" w:rsidP="00353049">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noProof/>
                <w:snapToGrid w:val="0"/>
                <w:color w:val="auto"/>
                <w:spacing w:val="-4"/>
                <w:sz w:val="18"/>
                <w:szCs w:val="18"/>
                <w:lang w:eastAsia="th-TH"/>
              </w:rPr>
              <w:t>34</w:t>
            </w:r>
            <w:r w:rsidR="00353049" w:rsidRPr="00794D0F">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570</w:t>
            </w:r>
            <w:r w:rsidR="00353049" w:rsidRPr="00794D0F">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962</w:t>
            </w:r>
          </w:p>
        </w:tc>
      </w:tr>
    </w:tbl>
    <w:p w14:paraId="1608D54A" w14:textId="77777777" w:rsidR="00244944" w:rsidRPr="004B2CA9" w:rsidRDefault="00244944" w:rsidP="00ED680E">
      <w:pPr>
        <w:ind w:left="540"/>
        <w:jc w:val="both"/>
        <w:rPr>
          <w:rFonts w:ascii="Arial" w:hAnsi="Arial" w:cs="Arial"/>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244944" w:rsidRPr="00794D0F" w14:paraId="1EAF8666" w14:textId="77777777" w:rsidTr="00F05132">
        <w:tc>
          <w:tcPr>
            <w:tcW w:w="4003" w:type="dxa"/>
          </w:tcPr>
          <w:p w14:paraId="6BEB377F" w14:textId="77777777" w:rsidR="00244944" w:rsidRPr="00794D0F" w:rsidRDefault="00244944" w:rsidP="00353049">
            <w:pPr>
              <w:ind w:left="432"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39BCE525" w14:textId="77777777" w:rsidR="00244944" w:rsidRPr="00794D0F" w:rsidRDefault="00244944" w:rsidP="00F05132">
            <w:pPr>
              <w:pStyle w:val="a0"/>
              <w:ind w:left="-14" w:right="-72"/>
              <w:jc w:val="center"/>
              <w:rPr>
                <w:rFonts w:ascii="Arial" w:eastAsia="Angsana New" w:hAnsi="Arial" w:cs="Arial"/>
                <w:b/>
                <w:bCs/>
                <w:color w:val="auto"/>
                <w:sz w:val="18"/>
                <w:szCs w:val="18"/>
                <w:lang w:val="en-US"/>
              </w:rPr>
            </w:pPr>
            <w:r w:rsidRPr="00794D0F">
              <w:rPr>
                <w:rFonts w:ascii="Arial" w:eastAsia="Angsana New" w:hAnsi="Arial" w:cs="Arial"/>
                <w:b/>
                <w:bCs/>
                <w:color w:val="auto"/>
                <w:sz w:val="18"/>
                <w:szCs w:val="18"/>
                <w:lang w:val="en-US"/>
              </w:rPr>
              <w:t>Separate financial statements</w:t>
            </w:r>
          </w:p>
        </w:tc>
      </w:tr>
      <w:tr w:rsidR="00244944" w:rsidRPr="00794D0F" w14:paraId="02F29D42" w14:textId="77777777" w:rsidTr="00F05132">
        <w:tc>
          <w:tcPr>
            <w:tcW w:w="4003" w:type="dxa"/>
          </w:tcPr>
          <w:p w14:paraId="4EC3B53F" w14:textId="77777777" w:rsidR="00244944" w:rsidRPr="00794D0F" w:rsidRDefault="00244944" w:rsidP="00353049">
            <w:pPr>
              <w:ind w:left="432"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50D0296" w14:textId="1EAC0932" w:rsidR="00244944" w:rsidRPr="00794D0F" w:rsidRDefault="001A2919" w:rsidP="00F05132">
            <w:pPr>
              <w:pStyle w:val="a0"/>
              <w:ind w:left="-14" w:right="-72"/>
              <w:jc w:val="center"/>
              <w:rPr>
                <w:rFonts w:ascii="Arial" w:hAnsi="Arial" w:cs="Arial"/>
                <w:b/>
                <w:bCs/>
                <w:snapToGrid w:val="0"/>
                <w:color w:val="auto"/>
                <w:spacing w:val="-4"/>
                <w:sz w:val="18"/>
                <w:szCs w:val="18"/>
                <w:lang w:eastAsia="th-TH"/>
              </w:rPr>
            </w:pPr>
            <w:r w:rsidRPr="001A2919">
              <w:rPr>
                <w:rFonts w:ascii="Arial" w:eastAsia="Angsana New" w:hAnsi="Arial" w:cs="Arial"/>
                <w:b/>
                <w:bCs/>
                <w:color w:val="auto"/>
                <w:sz w:val="18"/>
                <w:szCs w:val="18"/>
              </w:rPr>
              <w:t>2022</w:t>
            </w:r>
          </w:p>
        </w:tc>
        <w:tc>
          <w:tcPr>
            <w:tcW w:w="2736" w:type="dxa"/>
            <w:gridSpan w:val="2"/>
            <w:tcBorders>
              <w:top w:val="single" w:sz="4" w:space="0" w:color="auto"/>
              <w:bottom w:val="single" w:sz="4" w:space="0" w:color="auto"/>
            </w:tcBorders>
            <w:shd w:val="clear" w:color="auto" w:fill="auto"/>
            <w:vAlign w:val="bottom"/>
          </w:tcPr>
          <w:p w14:paraId="1F290006" w14:textId="0B37EA73" w:rsidR="00244944" w:rsidRPr="00794D0F" w:rsidRDefault="001A2919" w:rsidP="00F05132">
            <w:pPr>
              <w:pStyle w:val="a0"/>
              <w:ind w:left="-14" w:right="-72"/>
              <w:jc w:val="center"/>
              <w:rPr>
                <w:rFonts w:ascii="Arial" w:hAnsi="Arial" w:cs="Arial"/>
                <w:b/>
                <w:bCs/>
                <w:snapToGrid w:val="0"/>
                <w:color w:val="auto"/>
                <w:spacing w:val="-4"/>
                <w:sz w:val="18"/>
                <w:szCs w:val="18"/>
                <w:lang w:eastAsia="th-TH"/>
              </w:rPr>
            </w:pPr>
            <w:r w:rsidRPr="001A2919">
              <w:rPr>
                <w:rFonts w:ascii="Arial" w:eastAsia="Angsana New" w:hAnsi="Arial" w:cs="Arial"/>
                <w:b/>
                <w:bCs/>
                <w:color w:val="auto"/>
                <w:sz w:val="18"/>
                <w:szCs w:val="18"/>
              </w:rPr>
              <w:t>2021</w:t>
            </w:r>
          </w:p>
        </w:tc>
      </w:tr>
      <w:tr w:rsidR="00244944" w:rsidRPr="00794D0F" w14:paraId="4F0CBF50" w14:textId="77777777" w:rsidTr="00F05132">
        <w:tc>
          <w:tcPr>
            <w:tcW w:w="4003" w:type="dxa"/>
          </w:tcPr>
          <w:p w14:paraId="30878D7F" w14:textId="77777777" w:rsidR="00244944" w:rsidRPr="00794D0F" w:rsidRDefault="00244944" w:rsidP="00353049">
            <w:pPr>
              <w:ind w:left="43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5B4C1488"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10BC9C9F"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2ED132DD"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2A991D7B"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p>
        </w:tc>
      </w:tr>
      <w:tr w:rsidR="00244944" w:rsidRPr="00794D0F" w14:paraId="1C3BF8CD" w14:textId="77777777" w:rsidTr="00F05132">
        <w:tc>
          <w:tcPr>
            <w:tcW w:w="4003" w:type="dxa"/>
          </w:tcPr>
          <w:p w14:paraId="371452C7" w14:textId="77777777" w:rsidR="00244944" w:rsidRPr="00794D0F" w:rsidRDefault="00244944" w:rsidP="00353049">
            <w:pPr>
              <w:ind w:left="432" w:right="-83"/>
              <w:jc w:val="both"/>
              <w:rPr>
                <w:rFonts w:ascii="Arial" w:hAnsi="Arial" w:cs="Arial"/>
                <w:b/>
                <w:bCs/>
                <w:snapToGrid w:val="0"/>
                <w:sz w:val="18"/>
                <w:szCs w:val="18"/>
                <w:cs/>
                <w:lang w:val="en-GB" w:eastAsia="th-TH"/>
              </w:rPr>
            </w:pPr>
          </w:p>
        </w:tc>
        <w:tc>
          <w:tcPr>
            <w:tcW w:w="1368" w:type="dxa"/>
            <w:vAlign w:val="bottom"/>
          </w:tcPr>
          <w:p w14:paraId="21B879A8"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amounts</w:t>
            </w:r>
          </w:p>
        </w:tc>
        <w:tc>
          <w:tcPr>
            <w:tcW w:w="1368" w:type="dxa"/>
            <w:vAlign w:val="bottom"/>
          </w:tcPr>
          <w:p w14:paraId="3D1FE1F2"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Fair values</w:t>
            </w:r>
          </w:p>
        </w:tc>
        <w:tc>
          <w:tcPr>
            <w:tcW w:w="1368" w:type="dxa"/>
            <w:vAlign w:val="bottom"/>
          </w:tcPr>
          <w:p w14:paraId="0B2BD86F"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amounts</w:t>
            </w:r>
          </w:p>
        </w:tc>
        <w:tc>
          <w:tcPr>
            <w:tcW w:w="1368" w:type="dxa"/>
            <w:vAlign w:val="bottom"/>
          </w:tcPr>
          <w:p w14:paraId="2C1AD3CC"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Fair values</w:t>
            </w:r>
          </w:p>
        </w:tc>
      </w:tr>
      <w:tr w:rsidR="00244944" w:rsidRPr="00794D0F" w14:paraId="6E0B5C25" w14:textId="77777777" w:rsidTr="00F05132">
        <w:tc>
          <w:tcPr>
            <w:tcW w:w="4003" w:type="dxa"/>
          </w:tcPr>
          <w:p w14:paraId="43C49316" w14:textId="77777777" w:rsidR="00244944" w:rsidRPr="00794D0F" w:rsidRDefault="00244944" w:rsidP="00353049">
            <w:pPr>
              <w:ind w:left="43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674B78D3"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5671B94"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F99F04D"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FA4BD9E" w14:textId="77777777" w:rsidR="00244944" w:rsidRPr="00794D0F" w:rsidRDefault="00244944" w:rsidP="00F05132">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t>Baht</w:t>
            </w:r>
          </w:p>
        </w:tc>
      </w:tr>
      <w:tr w:rsidR="00244944" w:rsidRPr="00794D0F" w14:paraId="3A544324" w14:textId="77777777" w:rsidTr="00761199">
        <w:tc>
          <w:tcPr>
            <w:tcW w:w="4003" w:type="dxa"/>
          </w:tcPr>
          <w:p w14:paraId="44DADA1F" w14:textId="77777777" w:rsidR="00244944" w:rsidRPr="00794D0F" w:rsidRDefault="00244944" w:rsidP="00353049">
            <w:pPr>
              <w:ind w:left="432"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1AEEB9A5" w14:textId="77777777" w:rsidR="00244944" w:rsidRPr="00794D0F" w:rsidRDefault="00244944" w:rsidP="00F05132">
            <w:pPr>
              <w:pStyle w:val="a0"/>
              <w:tabs>
                <w:tab w:val="decimal" w:pos="1152"/>
              </w:tabs>
              <w:ind w:left="-14" w:right="-72"/>
              <w:jc w:val="both"/>
              <w:rPr>
                <w:rFonts w:ascii="Arial" w:hAnsi="Arial" w:cs="Arial"/>
                <w:noProof/>
                <w:snapToGrid w:val="0"/>
                <w:color w:val="auto"/>
                <w:spacing w:val="-4"/>
                <w:sz w:val="10"/>
                <w:szCs w:val="10"/>
                <w:lang w:val="en-US" w:eastAsia="th-TH"/>
              </w:rPr>
            </w:pPr>
          </w:p>
        </w:tc>
        <w:tc>
          <w:tcPr>
            <w:tcW w:w="1368" w:type="dxa"/>
            <w:tcBorders>
              <w:top w:val="single" w:sz="4" w:space="0" w:color="auto"/>
            </w:tcBorders>
            <w:shd w:val="clear" w:color="auto" w:fill="FAFAFA"/>
            <w:vAlign w:val="bottom"/>
          </w:tcPr>
          <w:p w14:paraId="5354B560" w14:textId="77777777" w:rsidR="00244944" w:rsidRPr="00794D0F" w:rsidRDefault="00244944" w:rsidP="00F05132">
            <w:pPr>
              <w:pStyle w:val="a0"/>
              <w:tabs>
                <w:tab w:val="decimal" w:pos="1152"/>
              </w:tabs>
              <w:ind w:left="-14" w:right="-72"/>
              <w:jc w:val="both"/>
              <w:rPr>
                <w:rFonts w:ascii="Arial" w:hAnsi="Arial" w:cs="Arial"/>
                <w:noProof/>
                <w:snapToGrid w:val="0"/>
                <w:color w:val="auto"/>
                <w:spacing w:val="-4"/>
                <w:sz w:val="10"/>
                <w:szCs w:val="10"/>
                <w:lang w:val="en-US" w:eastAsia="th-TH"/>
              </w:rPr>
            </w:pPr>
          </w:p>
        </w:tc>
        <w:tc>
          <w:tcPr>
            <w:tcW w:w="1368" w:type="dxa"/>
            <w:tcBorders>
              <w:top w:val="single" w:sz="4" w:space="0" w:color="auto"/>
            </w:tcBorders>
            <w:shd w:val="clear" w:color="auto" w:fill="auto"/>
            <w:vAlign w:val="bottom"/>
          </w:tcPr>
          <w:p w14:paraId="73BEF3D2" w14:textId="77777777" w:rsidR="00244944" w:rsidRPr="00794D0F" w:rsidRDefault="00244944" w:rsidP="00F0513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7F9CB838" w14:textId="77777777" w:rsidR="00244944" w:rsidRPr="00794D0F" w:rsidRDefault="00244944" w:rsidP="00F05132">
            <w:pPr>
              <w:pStyle w:val="a0"/>
              <w:tabs>
                <w:tab w:val="decimal" w:pos="1152"/>
              </w:tabs>
              <w:ind w:left="-14" w:right="-72"/>
              <w:jc w:val="both"/>
              <w:rPr>
                <w:rFonts w:ascii="Arial" w:hAnsi="Arial" w:cs="Arial"/>
                <w:snapToGrid w:val="0"/>
                <w:color w:val="auto"/>
                <w:spacing w:val="-4"/>
                <w:sz w:val="10"/>
                <w:szCs w:val="10"/>
                <w:lang w:eastAsia="th-TH"/>
              </w:rPr>
            </w:pPr>
          </w:p>
        </w:tc>
      </w:tr>
      <w:tr w:rsidR="00353049" w:rsidRPr="00794D0F" w14:paraId="6B83026A" w14:textId="77777777" w:rsidTr="00761199">
        <w:tc>
          <w:tcPr>
            <w:tcW w:w="4003" w:type="dxa"/>
          </w:tcPr>
          <w:p w14:paraId="4DA08D3A" w14:textId="3075D471" w:rsidR="00353049" w:rsidRPr="00794D0F" w:rsidRDefault="00353049" w:rsidP="00353049">
            <w:pPr>
              <w:ind w:left="432"/>
              <w:rPr>
                <w:rFonts w:ascii="Arial" w:hAnsi="Arial" w:cs="Arial"/>
                <w:sz w:val="18"/>
                <w:szCs w:val="18"/>
              </w:rPr>
            </w:pPr>
            <w:r w:rsidRPr="00794D0F">
              <w:rPr>
                <w:rFonts w:ascii="Arial" w:hAnsi="Arial" w:cs="Arial"/>
                <w:sz w:val="18"/>
                <w:szCs w:val="18"/>
              </w:rPr>
              <w:t>Long-term loans to related parties</w:t>
            </w:r>
          </w:p>
        </w:tc>
        <w:tc>
          <w:tcPr>
            <w:tcW w:w="1368" w:type="dxa"/>
            <w:tcBorders>
              <w:bottom w:val="single" w:sz="4" w:space="0" w:color="auto"/>
            </w:tcBorders>
            <w:shd w:val="clear" w:color="auto" w:fill="FAFAFA"/>
            <w:vAlign w:val="bottom"/>
          </w:tcPr>
          <w:p w14:paraId="2356B90C" w14:textId="7CF44A42" w:rsidR="00353049" w:rsidRPr="00794D0F" w:rsidRDefault="001A2919" w:rsidP="00353049">
            <w:pPr>
              <w:pStyle w:val="a0"/>
              <w:tabs>
                <w:tab w:val="decimal" w:pos="1152"/>
              </w:tabs>
              <w:ind w:left="-14" w:right="-72"/>
              <w:jc w:val="both"/>
              <w:rPr>
                <w:rFonts w:ascii="Arial" w:hAnsi="Arial" w:cs="Arial"/>
                <w:noProof/>
                <w:snapToGrid w:val="0"/>
                <w:color w:val="auto"/>
                <w:spacing w:val="-4"/>
                <w:sz w:val="18"/>
                <w:szCs w:val="18"/>
                <w:lang w:val="en-US" w:eastAsia="th-TH"/>
              </w:rPr>
            </w:pPr>
            <w:r w:rsidRPr="001A2919">
              <w:rPr>
                <w:rFonts w:ascii="Arial" w:hAnsi="Arial" w:cs="Arial"/>
                <w:noProof/>
                <w:snapToGrid w:val="0"/>
                <w:color w:val="auto"/>
                <w:spacing w:val="-4"/>
                <w:sz w:val="18"/>
                <w:szCs w:val="18"/>
                <w:lang w:eastAsia="th-TH"/>
              </w:rPr>
              <w:t>900</w:t>
            </w:r>
            <w:r w:rsidR="00CC73DF">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000</w:t>
            </w:r>
            <w:r w:rsidR="00CC73DF">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FAFAFA"/>
            <w:vAlign w:val="bottom"/>
          </w:tcPr>
          <w:p w14:paraId="5105C611" w14:textId="04258A77" w:rsidR="00353049" w:rsidRPr="00794D0F" w:rsidRDefault="001A2919" w:rsidP="00353049">
            <w:pPr>
              <w:pStyle w:val="a0"/>
              <w:tabs>
                <w:tab w:val="decimal" w:pos="1152"/>
              </w:tabs>
              <w:ind w:left="-14" w:right="-72"/>
              <w:jc w:val="both"/>
              <w:rPr>
                <w:rFonts w:ascii="Arial" w:hAnsi="Arial" w:cs="Arial"/>
                <w:noProof/>
                <w:snapToGrid w:val="0"/>
                <w:color w:val="auto"/>
                <w:spacing w:val="-4"/>
                <w:sz w:val="18"/>
                <w:szCs w:val="18"/>
                <w:lang w:val="en-US" w:eastAsia="th-TH"/>
              </w:rPr>
            </w:pPr>
            <w:r w:rsidRPr="001A2919">
              <w:rPr>
                <w:rFonts w:ascii="Arial" w:hAnsi="Arial" w:cs="Arial"/>
                <w:noProof/>
                <w:snapToGrid w:val="0"/>
                <w:color w:val="auto"/>
                <w:spacing w:val="-4"/>
                <w:sz w:val="18"/>
                <w:szCs w:val="18"/>
                <w:lang w:eastAsia="th-TH"/>
              </w:rPr>
              <w:t>849</w:t>
            </w:r>
            <w:r w:rsidR="00CC73DF">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770</w:t>
            </w:r>
            <w:r w:rsidR="00CC73DF">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675</w:t>
            </w:r>
          </w:p>
        </w:tc>
        <w:tc>
          <w:tcPr>
            <w:tcW w:w="1368" w:type="dxa"/>
            <w:tcBorders>
              <w:bottom w:val="single" w:sz="4" w:space="0" w:color="auto"/>
            </w:tcBorders>
            <w:shd w:val="clear" w:color="auto" w:fill="auto"/>
            <w:vAlign w:val="bottom"/>
          </w:tcPr>
          <w:p w14:paraId="658C69AB" w14:textId="6C0150F7" w:rsidR="00353049" w:rsidRPr="00794D0F" w:rsidRDefault="001A2919" w:rsidP="00300A29">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noProof/>
                <w:snapToGrid w:val="0"/>
                <w:color w:val="auto"/>
                <w:spacing w:val="-4"/>
                <w:sz w:val="18"/>
                <w:szCs w:val="18"/>
                <w:lang w:eastAsia="th-TH"/>
              </w:rPr>
              <w:t>915</w:t>
            </w:r>
            <w:r w:rsidR="00353049" w:rsidRPr="00794D0F">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586</w:t>
            </w:r>
            <w:r w:rsidR="00353049" w:rsidRPr="00794D0F">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750</w:t>
            </w:r>
          </w:p>
        </w:tc>
        <w:tc>
          <w:tcPr>
            <w:tcW w:w="1368" w:type="dxa"/>
            <w:tcBorders>
              <w:bottom w:val="single" w:sz="4" w:space="0" w:color="auto"/>
            </w:tcBorders>
            <w:shd w:val="clear" w:color="auto" w:fill="auto"/>
            <w:vAlign w:val="bottom"/>
          </w:tcPr>
          <w:p w14:paraId="56BEA9C0" w14:textId="5D97ECFD" w:rsidR="00353049" w:rsidRPr="00794D0F" w:rsidRDefault="001A2919" w:rsidP="00300A29">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noProof/>
                <w:snapToGrid w:val="0"/>
                <w:color w:val="auto"/>
                <w:spacing w:val="-4"/>
                <w:sz w:val="18"/>
                <w:szCs w:val="18"/>
                <w:lang w:eastAsia="th-TH"/>
              </w:rPr>
              <w:t>839</w:t>
            </w:r>
            <w:r w:rsidR="00353049" w:rsidRPr="00794D0F">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700</w:t>
            </w:r>
            <w:r w:rsidR="00353049" w:rsidRPr="00794D0F">
              <w:rPr>
                <w:rFonts w:ascii="Arial" w:hAnsi="Arial" w:cs="Arial"/>
                <w:noProof/>
                <w:snapToGrid w:val="0"/>
                <w:color w:val="auto"/>
                <w:spacing w:val="-4"/>
                <w:sz w:val="18"/>
                <w:szCs w:val="18"/>
                <w:lang w:val="en-US" w:eastAsia="th-TH"/>
              </w:rPr>
              <w:t>,</w:t>
            </w:r>
            <w:r w:rsidRPr="001A2919">
              <w:rPr>
                <w:rFonts w:ascii="Arial" w:hAnsi="Arial" w:cs="Arial"/>
                <w:noProof/>
                <w:snapToGrid w:val="0"/>
                <w:color w:val="auto"/>
                <w:spacing w:val="-4"/>
                <w:sz w:val="18"/>
                <w:szCs w:val="18"/>
                <w:lang w:eastAsia="th-TH"/>
              </w:rPr>
              <w:t>803</w:t>
            </w:r>
          </w:p>
        </w:tc>
      </w:tr>
    </w:tbl>
    <w:p w14:paraId="75DA28AE" w14:textId="77777777" w:rsidR="001A5F54" w:rsidRPr="004B2CA9" w:rsidRDefault="001A5F54" w:rsidP="00552EC7">
      <w:pPr>
        <w:ind w:left="540"/>
        <w:jc w:val="thaiDistribute"/>
        <w:outlineLvl w:val="0"/>
        <w:rPr>
          <w:rFonts w:ascii="Arial" w:hAnsi="Arial" w:cs="Arial"/>
          <w:spacing w:val="-7"/>
          <w:sz w:val="16"/>
          <w:szCs w:val="16"/>
        </w:rPr>
      </w:pPr>
    </w:p>
    <w:p w14:paraId="27EC3D7F" w14:textId="1186AE65" w:rsidR="001A5F54" w:rsidRDefault="001A5F54" w:rsidP="00552EC7">
      <w:pPr>
        <w:ind w:left="540"/>
        <w:jc w:val="thaiDistribute"/>
        <w:outlineLvl w:val="0"/>
        <w:rPr>
          <w:rFonts w:ascii="Arial" w:hAnsi="Arial" w:cs="Arial"/>
          <w:sz w:val="18"/>
          <w:szCs w:val="18"/>
          <w:lang w:val="en-GB"/>
        </w:rPr>
      </w:pPr>
      <w:r w:rsidRPr="00794D0F">
        <w:rPr>
          <w:rFonts w:ascii="Arial" w:hAnsi="Arial" w:cs="Arial"/>
          <w:spacing w:val="-7"/>
          <w:sz w:val="18"/>
          <w:szCs w:val="18"/>
        </w:rPr>
        <w:t xml:space="preserve">The fair values of </w:t>
      </w:r>
      <w:proofErr w:type="gramStart"/>
      <w:r w:rsidRPr="00794D0F">
        <w:rPr>
          <w:rFonts w:ascii="Arial" w:hAnsi="Arial" w:cs="Arial"/>
          <w:spacing w:val="-7"/>
          <w:sz w:val="18"/>
          <w:szCs w:val="18"/>
        </w:rPr>
        <w:t>long term</w:t>
      </w:r>
      <w:proofErr w:type="gramEnd"/>
      <w:r w:rsidRPr="00794D0F">
        <w:rPr>
          <w:rFonts w:ascii="Arial" w:hAnsi="Arial" w:cs="Arial"/>
          <w:spacing w:val="-7"/>
          <w:sz w:val="18"/>
          <w:szCs w:val="18"/>
        </w:rPr>
        <w:t xml:space="preserve"> loan to related parties are based on discounted cash flows using a discount rate based upon the borrowing rate which the </w:t>
      </w:r>
      <w:r w:rsidRPr="00794D0F">
        <w:rPr>
          <w:rFonts w:ascii="Arial" w:hAnsi="Arial" w:cs="Arial"/>
          <w:spacing w:val="-7"/>
          <w:sz w:val="18"/>
          <w:szCs w:val="18"/>
          <w:lang w:val="en-GB"/>
        </w:rPr>
        <w:t>management</w:t>
      </w:r>
      <w:r w:rsidRPr="00794D0F">
        <w:rPr>
          <w:rFonts w:ascii="Arial" w:hAnsi="Arial" w:cs="Arial"/>
          <w:sz w:val="18"/>
          <w:szCs w:val="18"/>
          <w:lang w:val="en-GB"/>
        </w:rPr>
        <w:t xml:space="preserve"> expects would be available to the Group and the Company at the statement of financial position date. The fair values are within level </w:t>
      </w:r>
      <w:r w:rsidR="001A2919" w:rsidRPr="001A2919">
        <w:rPr>
          <w:rFonts w:ascii="Arial" w:hAnsi="Arial" w:cs="Arial"/>
          <w:sz w:val="18"/>
          <w:szCs w:val="18"/>
          <w:lang w:val="en-GB"/>
        </w:rPr>
        <w:t>2</w:t>
      </w:r>
      <w:r w:rsidRPr="00794D0F">
        <w:rPr>
          <w:rFonts w:ascii="Arial" w:hAnsi="Arial" w:cs="Arial"/>
          <w:sz w:val="18"/>
          <w:szCs w:val="18"/>
          <w:lang w:val="en-GB"/>
        </w:rPr>
        <w:t xml:space="preserve"> of the fair value hierarchy. </w:t>
      </w:r>
    </w:p>
    <w:p w14:paraId="4A13D8A8" w14:textId="77777777" w:rsidR="00ED680E" w:rsidRPr="004B2CA9" w:rsidRDefault="00ED680E" w:rsidP="00ED680E">
      <w:pPr>
        <w:pStyle w:val="BodyText"/>
        <w:spacing w:after="0"/>
        <w:ind w:left="1094" w:hanging="547"/>
        <w:jc w:val="both"/>
        <w:rPr>
          <w:rFonts w:ascii="Arial" w:hAnsi="Arial" w:cs="Arial"/>
          <w:sz w:val="16"/>
          <w:szCs w:val="16"/>
        </w:rPr>
      </w:pPr>
    </w:p>
    <w:p w14:paraId="70008E29" w14:textId="3D25231B" w:rsidR="00E81358" w:rsidRPr="00794D0F" w:rsidRDefault="004B2CA9" w:rsidP="00E81358">
      <w:pPr>
        <w:pStyle w:val="BodyText"/>
        <w:spacing w:after="0"/>
        <w:ind w:left="540" w:hanging="533"/>
        <w:jc w:val="both"/>
        <w:rPr>
          <w:rFonts w:ascii="Arial" w:hAnsi="Arial" w:cs="Arial"/>
          <w:b/>
          <w:bCs/>
          <w:color w:val="CF4A02"/>
          <w:sz w:val="18"/>
          <w:szCs w:val="18"/>
          <w:lang w:val="en-GB"/>
        </w:rPr>
      </w:pPr>
      <w:r>
        <w:rPr>
          <w:rFonts w:ascii="Arial" w:hAnsi="Arial" w:cs="Arial"/>
          <w:b/>
          <w:bCs/>
          <w:color w:val="CF4A02"/>
          <w:sz w:val="18"/>
          <w:szCs w:val="18"/>
          <w:lang w:val="en-GB"/>
        </w:rPr>
        <w:t>e</w:t>
      </w:r>
      <w:r w:rsidR="00E81358" w:rsidRPr="00794D0F">
        <w:rPr>
          <w:rFonts w:ascii="Arial" w:hAnsi="Arial" w:cs="Arial"/>
          <w:b/>
          <w:bCs/>
          <w:color w:val="CF4A02"/>
          <w:sz w:val="18"/>
          <w:szCs w:val="18"/>
          <w:cs/>
          <w:lang w:val="en-GB"/>
        </w:rPr>
        <w:t>)</w:t>
      </w:r>
      <w:r w:rsidR="00E81358" w:rsidRPr="00794D0F">
        <w:rPr>
          <w:rFonts w:ascii="Arial" w:hAnsi="Arial" w:cs="Arial"/>
          <w:b/>
          <w:bCs/>
          <w:color w:val="CF4A02"/>
          <w:sz w:val="18"/>
          <w:szCs w:val="18"/>
          <w:cs/>
          <w:lang w:val="en-GB"/>
        </w:rPr>
        <w:tab/>
      </w:r>
      <w:r w:rsidR="00E81358" w:rsidRPr="00794D0F">
        <w:rPr>
          <w:rFonts w:ascii="Arial" w:hAnsi="Arial" w:cs="Arial"/>
          <w:b/>
          <w:bCs/>
          <w:color w:val="CF4A02"/>
          <w:sz w:val="18"/>
          <w:szCs w:val="18"/>
          <w:lang w:val="en-GB"/>
        </w:rPr>
        <w:t>Disposal plots of land to a related company</w:t>
      </w:r>
    </w:p>
    <w:p w14:paraId="07F14ECE" w14:textId="77777777" w:rsidR="00552EC7" w:rsidRPr="004B2CA9" w:rsidRDefault="00552EC7" w:rsidP="00E81358">
      <w:pPr>
        <w:overflowPunct/>
        <w:autoSpaceDE/>
        <w:adjustRightInd/>
        <w:ind w:left="540"/>
        <w:jc w:val="both"/>
        <w:rPr>
          <w:rFonts w:ascii="Arial" w:hAnsi="Arial" w:cs="Arial"/>
          <w:spacing w:val="-7"/>
          <w:sz w:val="16"/>
          <w:szCs w:val="16"/>
          <w:lang w:val="en-GB"/>
        </w:rPr>
      </w:pPr>
    </w:p>
    <w:p w14:paraId="1321C755" w14:textId="3D3F2FB8" w:rsidR="00E81358" w:rsidRPr="00794D0F" w:rsidRDefault="00E81358" w:rsidP="00E81358">
      <w:pPr>
        <w:overflowPunct/>
        <w:autoSpaceDE/>
        <w:adjustRightInd/>
        <w:ind w:left="540"/>
        <w:jc w:val="both"/>
        <w:rPr>
          <w:rFonts w:ascii="Arial" w:hAnsi="Arial" w:cs="Arial"/>
          <w:spacing w:val="-6"/>
          <w:sz w:val="18"/>
          <w:szCs w:val="22"/>
          <w:lang w:val="en-GB"/>
        </w:rPr>
      </w:pPr>
      <w:r w:rsidRPr="00794D0F">
        <w:rPr>
          <w:rFonts w:ascii="Arial" w:hAnsi="Arial" w:cs="Arial"/>
          <w:spacing w:val="-7"/>
          <w:sz w:val="18"/>
          <w:szCs w:val="18"/>
          <w:lang w:val="en-GB"/>
        </w:rPr>
        <w:t xml:space="preserve">At the Board of Directors’ meeting No. </w:t>
      </w:r>
      <w:r w:rsidR="001A2919" w:rsidRPr="001A2919">
        <w:rPr>
          <w:rFonts w:ascii="Arial" w:hAnsi="Arial" w:cs="Arial"/>
          <w:spacing w:val="-7"/>
          <w:sz w:val="18"/>
          <w:szCs w:val="18"/>
          <w:lang w:val="en-GB"/>
        </w:rPr>
        <w:t>6</w:t>
      </w:r>
      <w:r w:rsidRPr="00794D0F">
        <w:rPr>
          <w:rFonts w:ascii="Arial" w:hAnsi="Arial" w:cs="Arial"/>
          <w:spacing w:val="-7"/>
          <w:sz w:val="18"/>
          <w:szCs w:val="18"/>
          <w:lang w:val="en-GB"/>
        </w:rPr>
        <w:t>/</w:t>
      </w:r>
      <w:r w:rsidR="001A2919" w:rsidRPr="001A2919">
        <w:rPr>
          <w:rFonts w:ascii="Arial" w:hAnsi="Arial" w:cs="Arial"/>
          <w:spacing w:val="-7"/>
          <w:sz w:val="18"/>
          <w:szCs w:val="18"/>
          <w:lang w:val="en-GB"/>
        </w:rPr>
        <w:t>2563</w:t>
      </w:r>
      <w:r w:rsidRPr="00794D0F">
        <w:rPr>
          <w:rFonts w:ascii="Arial" w:hAnsi="Arial" w:cs="Arial"/>
          <w:spacing w:val="-7"/>
          <w:sz w:val="18"/>
          <w:szCs w:val="18"/>
          <w:lang w:val="en-GB"/>
        </w:rPr>
        <w:t xml:space="preserve"> of Eastern Polymer Group Public Company Limited, on </w:t>
      </w:r>
      <w:r w:rsidR="001A2919" w:rsidRPr="001A2919">
        <w:rPr>
          <w:rFonts w:ascii="Arial" w:hAnsi="Arial" w:cs="Arial"/>
          <w:spacing w:val="-7"/>
          <w:sz w:val="18"/>
          <w:szCs w:val="18"/>
          <w:lang w:val="en-GB"/>
        </w:rPr>
        <w:t>12</w:t>
      </w:r>
      <w:r w:rsidRPr="00794D0F">
        <w:rPr>
          <w:rFonts w:ascii="Arial" w:hAnsi="Arial" w:cs="Arial"/>
          <w:spacing w:val="-7"/>
          <w:sz w:val="18"/>
          <w:szCs w:val="18"/>
          <w:lang w:val="en-GB"/>
        </w:rPr>
        <w:t xml:space="preserve"> November </w:t>
      </w:r>
      <w:r w:rsidR="001A2919" w:rsidRPr="001A2919">
        <w:rPr>
          <w:rFonts w:ascii="Arial" w:hAnsi="Arial" w:cs="Arial"/>
          <w:spacing w:val="-7"/>
          <w:sz w:val="18"/>
          <w:szCs w:val="18"/>
          <w:lang w:val="en-GB"/>
        </w:rPr>
        <w:t>2020</w:t>
      </w:r>
      <w:r w:rsidRPr="00794D0F">
        <w:rPr>
          <w:rFonts w:ascii="Arial" w:hAnsi="Arial" w:cs="Arial"/>
          <w:spacing w:val="-7"/>
          <w:sz w:val="18"/>
          <w:szCs w:val="18"/>
          <w:lang w:val="en-GB"/>
        </w:rPr>
        <w:t>,</w:t>
      </w:r>
      <w:r w:rsidRPr="00794D0F">
        <w:rPr>
          <w:rFonts w:ascii="Arial" w:hAnsi="Arial" w:cs="Arial"/>
          <w:spacing w:val="-3"/>
          <w:sz w:val="18"/>
          <w:szCs w:val="18"/>
          <w:lang w:val="en-GB"/>
        </w:rPr>
        <w:t xml:space="preserve"> </w:t>
      </w:r>
      <w:r w:rsidRPr="00794D0F">
        <w:rPr>
          <w:rFonts w:ascii="Arial" w:hAnsi="Arial" w:cs="Arial"/>
          <w:spacing w:val="-4"/>
          <w:sz w:val="18"/>
          <w:szCs w:val="18"/>
          <w:lang w:val="en-GB"/>
        </w:rPr>
        <w:t>the Board of Directors passed a resolution to approve, Eastern Polypack Co., Ltd., a subsidiary, for some plots of land</w:t>
      </w:r>
      <w:r w:rsidRPr="00794D0F">
        <w:rPr>
          <w:rFonts w:ascii="Arial" w:hAnsi="Arial" w:cs="Arial"/>
          <w:spacing w:val="-3"/>
          <w:sz w:val="18"/>
          <w:szCs w:val="18"/>
          <w:lang w:val="en-GB"/>
        </w:rPr>
        <w:t xml:space="preserve"> </w:t>
      </w:r>
      <w:r w:rsidRPr="00794D0F">
        <w:rPr>
          <w:rFonts w:ascii="Arial" w:hAnsi="Arial" w:cs="Arial"/>
          <w:spacing w:val="-6"/>
          <w:sz w:val="18"/>
          <w:szCs w:val="18"/>
          <w:lang w:val="en-GB"/>
        </w:rPr>
        <w:t>disposal to Vitoorapakorn Holding Co., Ltd, a related company.</w:t>
      </w:r>
      <w:r w:rsidRPr="00794D0F">
        <w:rPr>
          <w:rFonts w:ascii="Arial" w:hAnsi="Arial" w:cs="Arial"/>
          <w:spacing w:val="-6"/>
          <w:sz w:val="18"/>
          <w:szCs w:val="18"/>
          <w:cs/>
          <w:lang w:val="en-GB"/>
        </w:rPr>
        <w:t xml:space="preserve"> </w:t>
      </w:r>
      <w:r w:rsidR="000D572F" w:rsidRPr="00794D0F">
        <w:rPr>
          <w:rFonts w:ascii="Arial" w:hAnsi="Arial" w:cs="Arial"/>
          <w:spacing w:val="-6"/>
          <w:sz w:val="18"/>
          <w:szCs w:val="18"/>
          <w:lang w:val="en-GB"/>
        </w:rPr>
        <w:t>As</w:t>
      </w:r>
      <w:r w:rsidRPr="00794D0F">
        <w:rPr>
          <w:rFonts w:ascii="Arial" w:hAnsi="Arial" w:cs="Arial"/>
          <w:spacing w:val="-6"/>
          <w:sz w:val="18"/>
          <w:szCs w:val="18"/>
          <w:lang w:val="en-GB"/>
        </w:rPr>
        <w:t xml:space="preserve"> </w:t>
      </w:r>
      <w:proofErr w:type="gramStart"/>
      <w:r w:rsidRPr="00794D0F">
        <w:rPr>
          <w:rFonts w:ascii="Arial" w:hAnsi="Arial" w:cs="Arial"/>
          <w:spacing w:val="-6"/>
          <w:sz w:val="18"/>
          <w:szCs w:val="18"/>
          <w:lang w:val="en-GB"/>
        </w:rPr>
        <w:t>at</w:t>
      </w:r>
      <w:proofErr w:type="gramEnd"/>
      <w:r w:rsidRPr="00794D0F">
        <w:rPr>
          <w:rFonts w:ascii="Arial" w:hAnsi="Arial" w:cs="Arial"/>
          <w:spacing w:val="-6"/>
          <w:sz w:val="18"/>
          <w:szCs w:val="18"/>
          <w:lang w:val="en-GB"/>
        </w:rPr>
        <w:t xml:space="preserve"> </w:t>
      </w:r>
      <w:r w:rsidR="001A2919" w:rsidRPr="001A2919">
        <w:rPr>
          <w:rFonts w:ascii="Arial" w:hAnsi="Arial" w:cs="Arial"/>
          <w:spacing w:val="-6"/>
          <w:sz w:val="18"/>
          <w:szCs w:val="18"/>
          <w:lang w:val="en-GB"/>
        </w:rPr>
        <w:t>31</w:t>
      </w:r>
      <w:r w:rsidR="008C3494" w:rsidRPr="00794D0F">
        <w:rPr>
          <w:rFonts w:ascii="Arial" w:hAnsi="Arial" w:cs="Arial"/>
          <w:spacing w:val="-6"/>
          <w:sz w:val="18"/>
          <w:szCs w:val="18"/>
          <w:lang w:val="en-GB"/>
        </w:rPr>
        <w:t xml:space="preserve"> March </w:t>
      </w:r>
      <w:r w:rsidR="001A2919" w:rsidRPr="001A2919">
        <w:rPr>
          <w:rFonts w:ascii="Arial" w:hAnsi="Arial" w:cs="Arial"/>
          <w:spacing w:val="-6"/>
          <w:sz w:val="18"/>
          <w:szCs w:val="18"/>
          <w:lang w:val="en-GB"/>
        </w:rPr>
        <w:t>2021</w:t>
      </w:r>
      <w:r w:rsidRPr="00794D0F">
        <w:rPr>
          <w:rFonts w:ascii="Arial" w:hAnsi="Arial" w:cs="Arial"/>
          <w:spacing w:val="-6"/>
          <w:sz w:val="18"/>
          <w:szCs w:val="18"/>
          <w:lang w:val="en-GB"/>
        </w:rPr>
        <w:t xml:space="preserve">, the land was </w:t>
      </w:r>
      <w:r w:rsidR="000D572F" w:rsidRPr="00794D0F">
        <w:rPr>
          <w:rFonts w:ascii="Arial" w:hAnsi="Arial" w:cs="Arial"/>
          <w:spacing w:val="-6"/>
          <w:sz w:val="18"/>
          <w:szCs w:val="18"/>
          <w:lang w:val="en-GB"/>
        </w:rPr>
        <w:t xml:space="preserve">finished </w:t>
      </w:r>
      <w:r w:rsidRPr="00794D0F">
        <w:rPr>
          <w:rFonts w:ascii="Arial" w:hAnsi="Arial" w:cs="Arial"/>
          <w:spacing w:val="-6"/>
          <w:sz w:val="18"/>
          <w:szCs w:val="22"/>
          <w:lang w:val="en-GB"/>
        </w:rPr>
        <w:t>redemption process from a financial institution</w:t>
      </w:r>
      <w:r w:rsidR="00932063" w:rsidRPr="00794D0F">
        <w:rPr>
          <w:rFonts w:ascii="Arial" w:hAnsi="Arial" w:cs="Arial"/>
          <w:spacing w:val="-6"/>
          <w:sz w:val="18"/>
          <w:szCs w:val="22"/>
          <w:lang w:val="en-GB"/>
        </w:rPr>
        <w:t xml:space="preserve"> (Note </w:t>
      </w:r>
      <w:r w:rsidR="001A2919" w:rsidRPr="001A2919">
        <w:rPr>
          <w:rFonts w:ascii="Arial" w:hAnsi="Arial" w:cs="Arial"/>
          <w:spacing w:val="-6"/>
          <w:sz w:val="18"/>
          <w:szCs w:val="22"/>
          <w:lang w:val="en-GB"/>
        </w:rPr>
        <w:t>45</w:t>
      </w:r>
      <w:r w:rsidR="00932063" w:rsidRPr="00794D0F">
        <w:rPr>
          <w:rFonts w:ascii="Arial" w:hAnsi="Arial" w:cs="Arial"/>
          <w:spacing w:val="-6"/>
          <w:sz w:val="18"/>
          <w:szCs w:val="22"/>
          <w:lang w:val="en-GB"/>
        </w:rPr>
        <w:t xml:space="preserve"> b)).</w:t>
      </w:r>
    </w:p>
    <w:p w14:paraId="2C36C921" w14:textId="7C016114" w:rsidR="002E062A" w:rsidRPr="004B2CA9" w:rsidRDefault="002E062A" w:rsidP="00617D7E">
      <w:pPr>
        <w:ind w:left="540" w:hanging="540"/>
        <w:jc w:val="both"/>
        <w:rPr>
          <w:rFonts w:ascii="Arial" w:hAnsi="Arial" w:cs="Arial"/>
          <w:sz w:val="16"/>
          <w:szCs w:val="16"/>
          <w:lang w:val="en-GB"/>
        </w:rPr>
      </w:pPr>
    </w:p>
    <w:p w14:paraId="5BF62BD5" w14:textId="77777777" w:rsidR="004B2CA9" w:rsidRPr="004B2CA9" w:rsidRDefault="004B2CA9" w:rsidP="00617D7E">
      <w:pPr>
        <w:ind w:left="540" w:hanging="540"/>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82257F" w:rsidRPr="00794D0F" w14:paraId="76C87C75" w14:textId="77777777" w:rsidTr="0082257F">
        <w:trPr>
          <w:trHeight w:val="386"/>
        </w:trPr>
        <w:tc>
          <w:tcPr>
            <w:tcW w:w="9461" w:type="dxa"/>
            <w:shd w:val="clear" w:color="auto" w:fill="FFA543"/>
            <w:vAlign w:val="center"/>
          </w:tcPr>
          <w:p w14:paraId="2891A736" w14:textId="46A5E8D0" w:rsidR="0082257F" w:rsidRPr="00794D0F" w:rsidRDefault="001A2919" w:rsidP="0082257F">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46</w:t>
            </w:r>
            <w:r w:rsidR="0082257F" w:rsidRPr="00794D0F">
              <w:rPr>
                <w:rFonts w:ascii="Arial" w:eastAsia="Arial Unicode MS" w:hAnsi="Arial" w:cs="Arial"/>
                <w:b/>
                <w:bCs/>
                <w:color w:val="FFFFFF"/>
                <w:sz w:val="18"/>
                <w:szCs w:val="18"/>
                <w:lang w:val="en-GB"/>
              </w:rPr>
              <w:tab/>
              <w:t>Forward contracts</w:t>
            </w:r>
          </w:p>
        </w:tc>
      </w:tr>
    </w:tbl>
    <w:p w14:paraId="045B9D67" w14:textId="77777777" w:rsidR="0082257F" w:rsidRPr="004B2CA9" w:rsidRDefault="0082257F" w:rsidP="0082257F">
      <w:pPr>
        <w:ind w:left="540" w:hanging="540"/>
        <w:jc w:val="both"/>
        <w:rPr>
          <w:rFonts w:ascii="Arial" w:eastAsia="SimSun" w:hAnsi="Arial" w:cs="Arial"/>
          <w:snapToGrid w:val="0"/>
          <w:sz w:val="16"/>
          <w:szCs w:val="16"/>
          <w:lang w:val="en-GB" w:eastAsia="th-TH"/>
        </w:rPr>
      </w:pPr>
    </w:p>
    <w:p w14:paraId="49B22680" w14:textId="12209A8A" w:rsidR="0082257F" w:rsidRPr="00794D0F" w:rsidRDefault="0082257F" w:rsidP="0082257F">
      <w:pPr>
        <w:jc w:val="both"/>
        <w:rPr>
          <w:rFonts w:ascii="Arial" w:eastAsia="SimSun" w:hAnsi="Arial" w:cs="Arial"/>
          <w:snapToGrid w:val="0"/>
          <w:spacing w:val="-6"/>
          <w:sz w:val="18"/>
          <w:szCs w:val="18"/>
          <w:lang w:val="en-GB" w:eastAsia="th-TH"/>
        </w:rPr>
      </w:pPr>
      <w:r w:rsidRPr="00794D0F">
        <w:rPr>
          <w:rFonts w:ascii="Arial" w:eastAsia="SimSun" w:hAnsi="Arial" w:cs="Arial"/>
          <w:snapToGrid w:val="0"/>
          <w:spacing w:val="-6"/>
          <w:sz w:val="18"/>
          <w:szCs w:val="18"/>
          <w:lang w:val="en-GB" w:eastAsia="th-TH"/>
        </w:rPr>
        <w:t xml:space="preserve">As </w:t>
      </w:r>
      <w:proofErr w:type="gramStart"/>
      <w:r w:rsidRPr="00794D0F">
        <w:rPr>
          <w:rFonts w:ascii="Arial" w:eastAsia="SimSun" w:hAnsi="Arial" w:cs="Arial"/>
          <w:snapToGrid w:val="0"/>
          <w:spacing w:val="-6"/>
          <w:sz w:val="18"/>
          <w:szCs w:val="18"/>
          <w:lang w:val="en-GB" w:eastAsia="th-TH"/>
        </w:rPr>
        <w:t>at</w:t>
      </w:r>
      <w:proofErr w:type="gramEnd"/>
      <w:r w:rsidRPr="00794D0F">
        <w:rPr>
          <w:rFonts w:ascii="Arial" w:eastAsia="SimSun" w:hAnsi="Arial" w:cs="Arial"/>
          <w:snapToGrid w:val="0"/>
          <w:spacing w:val="-6"/>
          <w:sz w:val="18"/>
          <w:szCs w:val="18"/>
          <w:lang w:val="en-GB" w:eastAsia="th-TH"/>
        </w:rPr>
        <w:t xml:space="preserve"> </w:t>
      </w:r>
      <w:r w:rsidR="001A2919" w:rsidRPr="001A2919">
        <w:rPr>
          <w:rFonts w:ascii="Arial" w:eastAsia="SimSun" w:hAnsi="Arial" w:cs="Arial"/>
          <w:snapToGrid w:val="0"/>
          <w:spacing w:val="-6"/>
          <w:sz w:val="18"/>
          <w:szCs w:val="18"/>
          <w:lang w:val="en-GB" w:eastAsia="th-TH"/>
        </w:rPr>
        <w:t>31</w:t>
      </w:r>
      <w:r w:rsidRPr="00794D0F">
        <w:rPr>
          <w:rFonts w:ascii="Arial" w:eastAsia="SimSun" w:hAnsi="Arial" w:cs="Arial"/>
          <w:snapToGrid w:val="0"/>
          <w:spacing w:val="-6"/>
          <w:sz w:val="18"/>
          <w:szCs w:val="18"/>
          <w:lang w:val="en-GB" w:eastAsia="th-TH"/>
        </w:rPr>
        <w:t xml:space="preserve"> March </w:t>
      </w:r>
      <w:r w:rsidR="001A2919" w:rsidRPr="001A2919">
        <w:rPr>
          <w:rFonts w:ascii="Arial" w:eastAsia="SimSun" w:hAnsi="Arial" w:cs="Arial"/>
          <w:snapToGrid w:val="0"/>
          <w:spacing w:val="-6"/>
          <w:sz w:val="18"/>
          <w:szCs w:val="18"/>
          <w:lang w:val="en-GB" w:eastAsia="th-TH"/>
        </w:rPr>
        <w:t>2022</w:t>
      </w:r>
      <w:r w:rsidRPr="00794D0F">
        <w:rPr>
          <w:rFonts w:ascii="Arial" w:eastAsia="SimSun" w:hAnsi="Arial" w:cs="Arial"/>
          <w:snapToGrid w:val="0"/>
          <w:spacing w:val="-6"/>
          <w:sz w:val="18"/>
          <w:szCs w:val="18"/>
          <w:lang w:val="en-GB" w:eastAsia="th-TH"/>
        </w:rPr>
        <w:t xml:space="preserve">, the Group has an outstanding balance of foreign currency forward contracts with having the settlement dates on open forward contracts are not later than </w:t>
      </w:r>
      <w:r w:rsidR="001A2919" w:rsidRPr="001A2919">
        <w:rPr>
          <w:rFonts w:ascii="Arial" w:eastAsia="SimSun" w:hAnsi="Arial" w:cs="Arial"/>
          <w:snapToGrid w:val="0"/>
          <w:spacing w:val="-6"/>
          <w:sz w:val="18"/>
          <w:szCs w:val="18"/>
          <w:lang w:val="en-GB" w:eastAsia="th-TH"/>
        </w:rPr>
        <w:t>6</w:t>
      </w:r>
      <w:r w:rsidRPr="00794D0F">
        <w:rPr>
          <w:rFonts w:ascii="Arial" w:eastAsia="SimSun" w:hAnsi="Arial" w:cs="Arial"/>
          <w:snapToGrid w:val="0"/>
          <w:spacing w:val="-6"/>
          <w:sz w:val="18"/>
          <w:szCs w:val="18"/>
          <w:lang w:val="en-GB" w:eastAsia="th-TH"/>
        </w:rPr>
        <w:t xml:space="preserve"> months</w:t>
      </w:r>
      <w:r w:rsidR="00062B66">
        <w:rPr>
          <w:rFonts w:ascii="Arial" w:eastAsia="SimSun" w:hAnsi="Arial" w:cs="Arial"/>
          <w:snapToGrid w:val="0"/>
          <w:spacing w:val="-6"/>
          <w:sz w:val="18"/>
          <w:szCs w:val="18"/>
          <w:lang w:val="en-GB" w:eastAsia="th-TH"/>
        </w:rPr>
        <w:t xml:space="preserve"> (</w:t>
      </w:r>
      <w:r w:rsidR="001A2919" w:rsidRPr="001A2919">
        <w:rPr>
          <w:rFonts w:ascii="Arial" w:eastAsia="SimSun" w:hAnsi="Arial" w:cs="Arial"/>
          <w:snapToGrid w:val="0"/>
          <w:spacing w:val="-6"/>
          <w:sz w:val="18"/>
          <w:szCs w:val="18"/>
          <w:lang w:val="en-GB" w:eastAsia="th-TH"/>
        </w:rPr>
        <w:t>2021</w:t>
      </w:r>
      <w:r w:rsidR="00062B66">
        <w:rPr>
          <w:rFonts w:ascii="Arial" w:eastAsia="SimSun" w:hAnsi="Arial" w:cs="Arial"/>
          <w:snapToGrid w:val="0"/>
          <w:spacing w:val="-6"/>
          <w:sz w:val="18"/>
          <w:szCs w:val="18"/>
          <w:lang w:val="en-GB" w:eastAsia="th-TH"/>
        </w:rPr>
        <w:t xml:space="preserve">: not later than </w:t>
      </w:r>
      <w:r w:rsidR="001A2919" w:rsidRPr="001A2919">
        <w:rPr>
          <w:rFonts w:ascii="Arial" w:eastAsia="SimSun" w:hAnsi="Arial" w:cs="Arial"/>
          <w:snapToGrid w:val="0"/>
          <w:spacing w:val="-6"/>
          <w:sz w:val="18"/>
          <w:szCs w:val="18"/>
          <w:lang w:val="en-GB" w:eastAsia="th-TH"/>
        </w:rPr>
        <w:t>12</w:t>
      </w:r>
      <w:r w:rsidR="00062B66">
        <w:rPr>
          <w:rFonts w:ascii="Arial" w:eastAsia="SimSun" w:hAnsi="Arial" w:cs="Arial"/>
          <w:snapToGrid w:val="0"/>
          <w:spacing w:val="-6"/>
          <w:sz w:val="18"/>
          <w:szCs w:val="18"/>
          <w:lang w:val="en-GB" w:eastAsia="th-TH"/>
        </w:rPr>
        <w:t xml:space="preserve"> months)</w:t>
      </w:r>
      <w:r w:rsidRPr="00794D0F">
        <w:rPr>
          <w:rFonts w:ascii="Arial" w:eastAsia="SimSun" w:hAnsi="Arial" w:cs="Arial"/>
          <w:snapToGrid w:val="0"/>
          <w:spacing w:val="-6"/>
          <w:sz w:val="18"/>
          <w:szCs w:val="18"/>
          <w:lang w:val="en-GB" w:eastAsia="th-TH"/>
        </w:rPr>
        <w:t>. The amounts under contractual exchange rates of the outstanding contracts were:</w:t>
      </w:r>
    </w:p>
    <w:p w14:paraId="527BCB2D" w14:textId="77777777" w:rsidR="0082257F" w:rsidRPr="004B2CA9" w:rsidRDefault="0082257F" w:rsidP="0082257F">
      <w:pPr>
        <w:jc w:val="both"/>
        <w:rPr>
          <w:rFonts w:ascii="Arial" w:eastAsia="SimSun" w:hAnsi="Arial" w:cs="Arial"/>
          <w:snapToGrid w:val="0"/>
          <w:sz w:val="16"/>
          <w:szCs w:val="16"/>
          <w:lang w:val="en-GB" w:eastAsia="th-TH"/>
        </w:rPr>
      </w:pPr>
    </w:p>
    <w:tbl>
      <w:tblPr>
        <w:tblW w:w="9441" w:type="dxa"/>
        <w:tblInd w:w="108" w:type="dxa"/>
        <w:tblLayout w:type="fixed"/>
        <w:tblLook w:val="0000" w:firstRow="0" w:lastRow="0" w:firstColumn="0" w:lastColumn="0" w:noHBand="0" w:noVBand="0"/>
      </w:tblPr>
      <w:tblGrid>
        <w:gridCol w:w="4140"/>
        <w:gridCol w:w="1629"/>
        <w:gridCol w:w="1728"/>
        <w:gridCol w:w="1944"/>
      </w:tblGrid>
      <w:tr w:rsidR="0082257F" w:rsidRPr="00794D0F" w14:paraId="753B7078" w14:textId="77777777" w:rsidTr="00B70A71">
        <w:tc>
          <w:tcPr>
            <w:tcW w:w="9441" w:type="dxa"/>
            <w:gridSpan w:val="4"/>
            <w:tcBorders>
              <w:top w:val="single" w:sz="4" w:space="0" w:color="auto"/>
              <w:bottom w:val="single" w:sz="4" w:space="0" w:color="auto"/>
            </w:tcBorders>
            <w:shd w:val="clear" w:color="auto" w:fill="auto"/>
            <w:vAlign w:val="bottom"/>
          </w:tcPr>
          <w:p w14:paraId="722E4C8B" w14:textId="1776D820" w:rsidR="0082257F" w:rsidRPr="00794D0F" w:rsidRDefault="0082257F" w:rsidP="0082257F">
            <w:pPr>
              <w:pStyle w:val="a0"/>
              <w:ind w:right="-72"/>
              <w:jc w:val="center"/>
              <w:rPr>
                <w:rFonts w:ascii="Arial" w:eastAsia="Arial Unicode MS" w:hAnsi="Arial" w:cs="Arial"/>
                <w:b/>
                <w:bCs/>
                <w:snapToGrid w:val="0"/>
                <w:color w:val="auto"/>
                <w:sz w:val="18"/>
                <w:szCs w:val="18"/>
                <w:lang w:eastAsia="th-TH"/>
              </w:rPr>
            </w:pPr>
            <w:r w:rsidRPr="00794D0F">
              <w:rPr>
                <w:rFonts w:ascii="Arial" w:eastAsia="Arial Unicode MS" w:hAnsi="Arial" w:cs="Arial"/>
                <w:b/>
                <w:bCs/>
                <w:snapToGrid w:val="0"/>
                <w:color w:val="auto"/>
                <w:spacing w:val="-8"/>
                <w:sz w:val="18"/>
                <w:szCs w:val="18"/>
                <w:lang w:eastAsia="th-TH"/>
              </w:rPr>
              <w:t>Consolidated financial statements</w:t>
            </w:r>
          </w:p>
        </w:tc>
      </w:tr>
      <w:tr w:rsidR="0082257F" w:rsidRPr="00794D0F" w14:paraId="0D6DF2D3" w14:textId="77777777" w:rsidTr="00B70A71">
        <w:tc>
          <w:tcPr>
            <w:tcW w:w="9441" w:type="dxa"/>
            <w:gridSpan w:val="4"/>
            <w:tcBorders>
              <w:top w:val="single" w:sz="4" w:space="0" w:color="auto"/>
              <w:bottom w:val="single" w:sz="4" w:space="0" w:color="auto"/>
            </w:tcBorders>
            <w:shd w:val="clear" w:color="auto" w:fill="auto"/>
            <w:vAlign w:val="bottom"/>
          </w:tcPr>
          <w:p w14:paraId="0456B517" w14:textId="0F354276" w:rsidR="0082257F" w:rsidRPr="00794D0F" w:rsidRDefault="001A2919" w:rsidP="0082257F">
            <w:pPr>
              <w:pStyle w:val="a0"/>
              <w:ind w:right="-72"/>
              <w:jc w:val="center"/>
              <w:rPr>
                <w:rFonts w:ascii="Arial" w:eastAsia="Arial Unicode MS" w:hAnsi="Arial" w:cs="Arial"/>
                <w:b/>
                <w:bCs/>
                <w:snapToGrid w:val="0"/>
                <w:color w:val="auto"/>
                <w:sz w:val="18"/>
                <w:szCs w:val="18"/>
                <w:lang w:eastAsia="th-TH"/>
              </w:rPr>
            </w:pPr>
            <w:r w:rsidRPr="001A2919">
              <w:rPr>
                <w:rFonts w:ascii="Arial" w:eastAsia="Arial Unicode MS" w:hAnsi="Arial" w:cs="Arial"/>
                <w:b/>
                <w:bCs/>
                <w:snapToGrid w:val="0"/>
                <w:color w:val="auto"/>
                <w:spacing w:val="-8"/>
                <w:sz w:val="18"/>
                <w:szCs w:val="18"/>
                <w:lang w:eastAsia="th-TH"/>
              </w:rPr>
              <w:t>31</w:t>
            </w:r>
            <w:r w:rsidR="0082257F" w:rsidRPr="00794D0F">
              <w:rPr>
                <w:rFonts w:ascii="Arial" w:eastAsia="Arial Unicode MS" w:hAnsi="Arial" w:cs="Arial"/>
                <w:b/>
                <w:bCs/>
                <w:snapToGrid w:val="0"/>
                <w:color w:val="auto"/>
                <w:spacing w:val="-8"/>
                <w:sz w:val="18"/>
                <w:szCs w:val="18"/>
                <w:lang w:eastAsia="th-TH"/>
              </w:rPr>
              <w:t xml:space="preserve"> March </w:t>
            </w:r>
            <w:r w:rsidRPr="001A2919">
              <w:rPr>
                <w:rFonts w:ascii="Arial" w:eastAsia="Arial Unicode MS" w:hAnsi="Arial" w:cs="Arial"/>
                <w:b/>
                <w:bCs/>
                <w:snapToGrid w:val="0"/>
                <w:color w:val="auto"/>
                <w:spacing w:val="-8"/>
                <w:sz w:val="18"/>
                <w:szCs w:val="18"/>
                <w:lang w:eastAsia="th-TH"/>
              </w:rPr>
              <w:t>2022</w:t>
            </w:r>
          </w:p>
        </w:tc>
      </w:tr>
      <w:tr w:rsidR="0082257F" w:rsidRPr="00794D0F" w14:paraId="3B4EE53A" w14:textId="77777777" w:rsidTr="00B70A71">
        <w:tc>
          <w:tcPr>
            <w:tcW w:w="4140" w:type="dxa"/>
            <w:tcBorders>
              <w:top w:val="single" w:sz="4" w:space="0" w:color="auto"/>
              <w:bottom w:val="single" w:sz="4" w:space="0" w:color="auto"/>
            </w:tcBorders>
            <w:shd w:val="clear" w:color="auto" w:fill="auto"/>
            <w:vAlign w:val="bottom"/>
          </w:tcPr>
          <w:p w14:paraId="4E09365C" w14:textId="77777777" w:rsidR="0082257F" w:rsidRPr="00794D0F" w:rsidRDefault="0082257F" w:rsidP="0082257F">
            <w:pPr>
              <w:pStyle w:val="a0"/>
              <w:ind w:left="-111" w:right="-86"/>
              <w:rPr>
                <w:rFonts w:ascii="Arial" w:eastAsia="Arial Unicode MS" w:hAnsi="Arial" w:cs="Arial"/>
                <w:b/>
                <w:bCs/>
                <w:snapToGrid w:val="0"/>
                <w:color w:val="auto"/>
                <w:spacing w:val="-8"/>
                <w:sz w:val="18"/>
                <w:szCs w:val="18"/>
                <w:cs/>
                <w:lang w:eastAsia="th-TH"/>
              </w:rPr>
            </w:pPr>
            <w:r w:rsidRPr="00794D0F">
              <w:rPr>
                <w:rFonts w:ascii="Arial" w:eastAsia="Arial Unicode MS" w:hAnsi="Arial" w:cs="Arial"/>
                <w:b/>
                <w:bCs/>
                <w:snapToGrid w:val="0"/>
                <w:color w:val="auto"/>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5277399E" w14:textId="77777777" w:rsidR="0082257F" w:rsidRPr="00794D0F" w:rsidRDefault="0082257F" w:rsidP="0082257F">
            <w:pPr>
              <w:pStyle w:val="a0"/>
              <w:ind w:right="-86"/>
              <w:jc w:val="center"/>
              <w:rPr>
                <w:rFonts w:ascii="Arial" w:eastAsia="Arial Unicode MS" w:hAnsi="Arial" w:cs="Arial"/>
                <w:b/>
                <w:bCs/>
                <w:snapToGrid w:val="0"/>
                <w:color w:val="auto"/>
                <w:spacing w:val="-8"/>
                <w:sz w:val="18"/>
                <w:szCs w:val="18"/>
                <w:lang w:eastAsia="th-TH"/>
              </w:rPr>
            </w:pPr>
            <w:r w:rsidRPr="00794D0F">
              <w:rPr>
                <w:rFonts w:ascii="Arial" w:eastAsia="Arial Unicode MS" w:hAnsi="Arial" w:cs="Arial"/>
                <w:b/>
                <w:bCs/>
                <w:snapToGrid w:val="0"/>
                <w:color w:val="auto"/>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42EA4634" w14:textId="77777777" w:rsidR="0082257F" w:rsidRPr="00794D0F" w:rsidRDefault="0082257F" w:rsidP="0082257F">
            <w:pPr>
              <w:pStyle w:val="a0"/>
              <w:ind w:right="-72"/>
              <w:jc w:val="center"/>
              <w:rPr>
                <w:rFonts w:ascii="Arial" w:eastAsia="Arial Unicode MS" w:hAnsi="Arial" w:cs="Arial"/>
                <w:b/>
                <w:bCs/>
                <w:snapToGrid w:val="0"/>
                <w:color w:val="auto"/>
                <w:sz w:val="18"/>
                <w:szCs w:val="18"/>
                <w:cs/>
                <w:lang w:eastAsia="th-TH"/>
              </w:rPr>
            </w:pPr>
            <w:r w:rsidRPr="00794D0F">
              <w:rPr>
                <w:rFonts w:ascii="Arial" w:eastAsia="Arial Unicode MS" w:hAnsi="Arial" w:cs="Arial"/>
                <w:b/>
                <w:bCs/>
                <w:snapToGrid w:val="0"/>
                <w:color w:val="auto"/>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309410A2" w14:textId="77777777" w:rsidR="0082257F" w:rsidRPr="00794D0F" w:rsidRDefault="0082257F" w:rsidP="0082257F">
            <w:pPr>
              <w:pStyle w:val="a0"/>
              <w:ind w:right="-72"/>
              <w:jc w:val="center"/>
              <w:rPr>
                <w:rFonts w:ascii="Arial" w:eastAsia="Arial Unicode MS" w:hAnsi="Arial" w:cs="Arial"/>
                <w:b/>
                <w:bCs/>
                <w:snapToGrid w:val="0"/>
                <w:color w:val="auto"/>
                <w:sz w:val="18"/>
                <w:szCs w:val="18"/>
                <w:lang w:eastAsia="th-TH"/>
              </w:rPr>
            </w:pPr>
            <w:r w:rsidRPr="00794D0F">
              <w:rPr>
                <w:rFonts w:ascii="Arial" w:eastAsia="Arial Unicode MS" w:hAnsi="Arial" w:cs="Arial"/>
                <w:b/>
                <w:bCs/>
                <w:snapToGrid w:val="0"/>
                <w:color w:val="auto"/>
                <w:sz w:val="18"/>
                <w:szCs w:val="18"/>
                <w:lang w:eastAsia="th-TH"/>
              </w:rPr>
              <w:t>Currency amount</w:t>
            </w:r>
          </w:p>
        </w:tc>
      </w:tr>
      <w:tr w:rsidR="0082257F" w:rsidRPr="00794D0F" w14:paraId="0262C830" w14:textId="77777777" w:rsidTr="00B70A71">
        <w:tc>
          <w:tcPr>
            <w:tcW w:w="4140" w:type="dxa"/>
            <w:tcBorders>
              <w:top w:val="single" w:sz="4" w:space="0" w:color="auto"/>
            </w:tcBorders>
            <w:shd w:val="clear" w:color="auto" w:fill="auto"/>
            <w:vAlign w:val="bottom"/>
          </w:tcPr>
          <w:p w14:paraId="5CBCBBC2" w14:textId="77777777" w:rsidR="0082257F" w:rsidRPr="00794D0F" w:rsidRDefault="0082257F" w:rsidP="0082257F">
            <w:pPr>
              <w:ind w:left="-111" w:right="-79"/>
              <w:rPr>
                <w:rFonts w:ascii="Arial" w:eastAsia="Arial Unicode MS" w:hAnsi="Arial" w:cs="Arial"/>
                <w:snapToGrid w:val="0"/>
                <w:sz w:val="10"/>
                <w:szCs w:val="10"/>
                <w:cs/>
                <w:lang w:eastAsia="th-TH"/>
              </w:rPr>
            </w:pPr>
          </w:p>
        </w:tc>
        <w:tc>
          <w:tcPr>
            <w:tcW w:w="1629" w:type="dxa"/>
            <w:tcBorders>
              <w:top w:val="single" w:sz="4" w:space="0" w:color="auto"/>
            </w:tcBorders>
            <w:shd w:val="clear" w:color="auto" w:fill="FAFAFA"/>
            <w:vAlign w:val="bottom"/>
          </w:tcPr>
          <w:p w14:paraId="4F7BEB93" w14:textId="77777777" w:rsidR="0082257F" w:rsidRPr="00794D0F" w:rsidRDefault="0082257F" w:rsidP="0082257F">
            <w:pPr>
              <w:pStyle w:val="a0"/>
              <w:tabs>
                <w:tab w:val="decimal" w:pos="1426"/>
                <w:tab w:val="decimal" w:pos="2275"/>
              </w:tabs>
              <w:ind w:right="-72"/>
              <w:jc w:val="both"/>
              <w:rPr>
                <w:rFonts w:ascii="Arial" w:eastAsia="Arial Unicode MS" w:hAnsi="Arial" w:cs="Arial"/>
                <w:snapToGrid w:val="0"/>
                <w:color w:val="auto"/>
                <w:sz w:val="10"/>
                <w:szCs w:val="10"/>
                <w:cs/>
                <w:lang w:eastAsia="th-TH"/>
              </w:rPr>
            </w:pPr>
          </w:p>
        </w:tc>
        <w:tc>
          <w:tcPr>
            <w:tcW w:w="1728" w:type="dxa"/>
            <w:tcBorders>
              <w:top w:val="single" w:sz="4" w:space="0" w:color="auto"/>
            </w:tcBorders>
            <w:shd w:val="clear" w:color="auto" w:fill="FAFAFA"/>
            <w:vAlign w:val="bottom"/>
          </w:tcPr>
          <w:p w14:paraId="60094808" w14:textId="77777777" w:rsidR="0082257F" w:rsidRPr="00794D0F" w:rsidRDefault="0082257F" w:rsidP="0082257F">
            <w:pPr>
              <w:pStyle w:val="a0"/>
              <w:tabs>
                <w:tab w:val="decimal" w:pos="1506"/>
              </w:tabs>
              <w:ind w:right="-72"/>
              <w:jc w:val="both"/>
              <w:rPr>
                <w:rFonts w:ascii="Arial" w:eastAsia="Arial Unicode MS" w:hAnsi="Arial" w:cs="Arial"/>
                <w:snapToGrid w:val="0"/>
                <w:color w:val="auto"/>
                <w:sz w:val="10"/>
                <w:szCs w:val="10"/>
                <w:cs/>
                <w:lang w:eastAsia="th-TH"/>
              </w:rPr>
            </w:pPr>
          </w:p>
        </w:tc>
        <w:tc>
          <w:tcPr>
            <w:tcW w:w="1944" w:type="dxa"/>
            <w:tcBorders>
              <w:top w:val="single" w:sz="4" w:space="0" w:color="auto"/>
            </w:tcBorders>
            <w:shd w:val="clear" w:color="auto" w:fill="FAFAFA"/>
            <w:vAlign w:val="bottom"/>
          </w:tcPr>
          <w:p w14:paraId="5F1D4EBE" w14:textId="77777777" w:rsidR="0082257F" w:rsidRPr="00794D0F" w:rsidRDefault="0082257F" w:rsidP="0082257F">
            <w:pPr>
              <w:pStyle w:val="a0"/>
              <w:tabs>
                <w:tab w:val="decimal" w:pos="1720"/>
              </w:tabs>
              <w:ind w:right="-72"/>
              <w:jc w:val="both"/>
              <w:rPr>
                <w:rFonts w:ascii="Arial" w:eastAsia="Arial Unicode MS" w:hAnsi="Arial" w:cs="Arial"/>
                <w:snapToGrid w:val="0"/>
                <w:color w:val="auto"/>
                <w:sz w:val="10"/>
                <w:szCs w:val="10"/>
                <w:cs/>
                <w:lang w:eastAsia="th-TH"/>
              </w:rPr>
            </w:pPr>
          </w:p>
        </w:tc>
      </w:tr>
      <w:tr w:rsidR="0082257F" w:rsidRPr="00794D0F" w14:paraId="5F54D0ED" w14:textId="77777777" w:rsidTr="00B70A71">
        <w:tc>
          <w:tcPr>
            <w:tcW w:w="4140" w:type="dxa"/>
            <w:shd w:val="clear" w:color="auto" w:fill="auto"/>
            <w:vAlign w:val="bottom"/>
          </w:tcPr>
          <w:p w14:paraId="22A681E7" w14:textId="77777777" w:rsidR="0082257F" w:rsidRPr="00794D0F" w:rsidRDefault="0082257F" w:rsidP="0082257F">
            <w:pPr>
              <w:ind w:left="-111" w:right="-79"/>
              <w:rPr>
                <w:rFonts w:ascii="Arial" w:eastAsia="Arial Unicode MS" w:hAnsi="Arial" w:cs="Arial"/>
                <w:snapToGrid w:val="0"/>
                <w:color w:val="000000"/>
                <w:sz w:val="18"/>
                <w:szCs w:val="18"/>
                <w:u w:val="single"/>
                <w:cs/>
                <w:lang w:eastAsia="th-TH"/>
              </w:rPr>
            </w:pPr>
            <w:r w:rsidRPr="00794D0F">
              <w:rPr>
                <w:rFonts w:ascii="Arial" w:eastAsia="Arial Unicode MS" w:hAnsi="Arial" w:cs="Arial"/>
                <w:snapToGrid w:val="0"/>
                <w:color w:val="000000"/>
                <w:sz w:val="18"/>
                <w:szCs w:val="18"/>
                <w:u w:val="single"/>
                <w:lang w:eastAsia="th-TH"/>
              </w:rPr>
              <w:t>Buying forward contract</w:t>
            </w:r>
          </w:p>
        </w:tc>
        <w:tc>
          <w:tcPr>
            <w:tcW w:w="1629" w:type="dxa"/>
            <w:shd w:val="clear" w:color="auto" w:fill="FAFAFA"/>
            <w:vAlign w:val="bottom"/>
          </w:tcPr>
          <w:p w14:paraId="68D231B1" w14:textId="77777777" w:rsidR="0082257F" w:rsidRPr="00794D0F" w:rsidRDefault="0082257F" w:rsidP="0082257F">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FAFAFA"/>
            <w:vAlign w:val="bottom"/>
          </w:tcPr>
          <w:p w14:paraId="62C93BAD" w14:textId="77777777" w:rsidR="0082257F" w:rsidRPr="00794D0F" w:rsidRDefault="0082257F" w:rsidP="0082257F">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5D0336A9" w14:textId="77777777" w:rsidR="0082257F" w:rsidRPr="00794D0F" w:rsidRDefault="0082257F" w:rsidP="0082257F">
            <w:pPr>
              <w:pStyle w:val="a0"/>
              <w:tabs>
                <w:tab w:val="decimal" w:pos="1720"/>
              </w:tabs>
              <w:ind w:right="-72"/>
              <w:jc w:val="both"/>
              <w:rPr>
                <w:rFonts w:ascii="Arial" w:eastAsia="Arial Unicode MS" w:hAnsi="Arial" w:cs="Arial"/>
                <w:snapToGrid w:val="0"/>
                <w:color w:val="000000"/>
                <w:sz w:val="18"/>
                <w:szCs w:val="18"/>
                <w:cs/>
                <w:lang w:eastAsia="th-TH"/>
              </w:rPr>
            </w:pPr>
          </w:p>
        </w:tc>
      </w:tr>
      <w:tr w:rsidR="0082257F" w:rsidRPr="00794D0F" w14:paraId="41400871" w14:textId="77777777" w:rsidTr="00B70A71">
        <w:trPr>
          <w:trHeight w:val="74"/>
        </w:trPr>
        <w:tc>
          <w:tcPr>
            <w:tcW w:w="4140" w:type="dxa"/>
            <w:shd w:val="clear" w:color="auto" w:fill="auto"/>
            <w:vAlign w:val="bottom"/>
          </w:tcPr>
          <w:p w14:paraId="53E004A4" w14:textId="77777777" w:rsidR="0082257F" w:rsidRPr="00794D0F" w:rsidRDefault="0082257F" w:rsidP="0082257F">
            <w:pPr>
              <w:ind w:left="-111" w:right="-79"/>
              <w:rPr>
                <w:rFonts w:ascii="Arial" w:eastAsia="Arial Unicode MS" w:hAnsi="Arial" w:cs="Arial"/>
                <w:snapToGrid w:val="0"/>
                <w:color w:val="000000"/>
                <w:sz w:val="18"/>
                <w:szCs w:val="18"/>
                <w:cs/>
                <w:lang w:eastAsia="th-TH"/>
              </w:rPr>
            </w:pPr>
            <w:r w:rsidRPr="00794D0F">
              <w:rPr>
                <w:rFonts w:ascii="Arial" w:eastAsia="Arial Unicode MS" w:hAnsi="Arial" w:cs="Arial"/>
                <w:snapToGrid w:val="0"/>
                <w:color w:val="000000"/>
                <w:sz w:val="18"/>
                <w:szCs w:val="18"/>
                <w:lang w:eastAsia="th-TH"/>
              </w:rPr>
              <w:t>Australian Dollar in exchange of US Dollar</w:t>
            </w:r>
          </w:p>
        </w:tc>
        <w:tc>
          <w:tcPr>
            <w:tcW w:w="1629" w:type="dxa"/>
            <w:shd w:val="clear" w:color="auto" w:fill="FAFAFA"/>
          </w:tcPr>
          <w:p w14:paraId="541EDAAC" w14:textId="0EC6B412" w:rsidR="0082257F" w:rsidRPr="00794D0F" w:rsidRDefault="001A2919" w:rsidP="00B70A71">
            <w:pPr>
              <w:ind w:left="-111"/>
              <w:jc w:val="right"/>
              <w:rPr>
                <w:rFonts w:ascii="Arial" w:eastAsia="Arial Unicode MS" w:hAnsi="Arial" w:cs="Arial"/>
                <w:snapToGrid w:val="0"/>
                <w:color w:val="000000"/>
                <w:sz w:val="18"/>
                <w:szCs w:val="18"/>
                <w:lang w:eastAsia="th-TH"/>
              </w:rPr>
            </w:pPr>
            <w:r w:rsidRPr="001A2919">
              <w:rPr>
                <w:rFonts w:ascii="Arial" w:eastAsia="Arial Unicode MS" w:hAnsi="Arial" w:cs="Arial"/>
                <w:snapToGrid w:val="0"/>
                <w:color w:val="000000"/>
                <w:sz w:val="18"/>
                <w:szCs w:val="18"/>
                <w:lang w:val="en-GB" w:eastAsia="th-TH"/>
              </w:rPr>
              <w:t>1</w:t>
            </w:r>
            <w:r w:rsidR="002E062A">
              <w:rPr>
                <w:rFonts w:ascii="Arial" w:eastAsia="Arial Unicode MS" w:hAnsi="Arial" w:cs="Arial"/>
                <w:snapToGrid w:val="0"/>
                <w:color w:val="000000"/>
                <w:sz w:val="18"/>
                <w:szCs w:val="18"/>
                <w:lang w:eastAsia="th-TH"/>
              </w:rPr>
              <w:t>.</w:t>
            </w:r>
            <w:r w:rsidRPr="001A2919">
              <w:rPr>
                <w:rFonts w:ascii="Arial" w:eastAsia="Arial Unicode MS" w:hAnsi="Arial" w:cs="Arial"/>
                <w:snapToGrid w:val="0"/>
                <w:color w:val="000000"/>
                <w:sz w:val="18"/>
                <w:szCs w:val="18"/>
                <w:lang w:val="en-GB" w:eastAsia="th-TH"/>
              </w:rPr>
              <w:t>33</w:t>
            </w:r>
            <w:r w:rsidR="002E062A">
              <w:rPr>
                <w:rFonts w:ascii="Arial" w:eastAsia="Arial Unicode MS" w:hAnsi="Arial" w:cs="Arial"/>
                <w:snapToGrid w:val="0"/>
                <w:color w:val="000000"/>
                <w:sz w:val="18"/>
                <w:szCs w:val="18"/>
                <w:lang w:eastAsia="th-TH"/>
              </w:rPr>
              <w:t xml:space="preserve"> </w:t>
            </w:r>
            <w:r w:rsidR="00617D7E">
              <w:rPr>
                <w:rFonts w:ascii="Arial" w:eastAsia="Arial Unicode MS" w:hAnsi="Arial" w:cs="Arial"/>
                <w:snapToGrid w:val="0"/>
                <w:color w:val="000000"/>
                <w:sz w:val="18"/>
                <w:szCs w:val="18"/>
                <w:lang w:eastAsia="th-TH"/>
              </w:rPr>
              <w:t>-</w:t>
            </w:r>
            <w:r w:rsidR="002E062A">
              <w:rPr>
                <w:rFonts w:ascii="Arial" w:eastAsia="Arial Unicode MS" w:hAnsi="Arial" w:cs="Arial"/>
                <w:snapToGrid w:val="0"/>
                <w:color w:val="000000"/>
                <w:sz w:val="18"/>
                <w:szCs w:val="18"/>
                <w:lang w:eastAsia="th-TH"/>
              </w:rPr>
              <w:t xml:space="preserve"> </w:t>
            </w:r>
            <w:r w:rsidRPr="001A2919">
              <w:rPr>
                <w:rFonts w:ascii="Arial" w:eastAsia="Arial Unicode MS" w:hAnsi="Arial" w:cs="Arial"/>
                <w:snapToGrid w:val="0"/>
                <w:color w:val="000000"/>
                <w:sz w:val="18"/>
                <w:szCs w:val="18"/>
                <w:lang w:val="en-GB" w:eastAsia="th-TH"/>
              </w:rPr>
              <w:t>1</w:t>
            </w:r>
            <w:r w:rsidR="002E062A">
              <w:rPr>
                <w:rFonts w:ascii="Arial" w:eastAsia="Arial Unicode MS" w:hAnsi="Arial" w:cs="Arial"/>
                <w:snapToGrid w:val="0"/>
                <w:color w:val="000000"/>
                <w:sz w:val="18"/>
                <w:szCs w:val="18"/>
                <w:lang w:eastAsia="th-TH"/>
              </w:rPr>
              <w:t>.</w:t>
            </w:r>
            <w:r w:rsidRPr="001A2919">
              <w:rPr>
                <w:rFonts w:ascii="Arial" w:eastAsia="Arial Unicode MS" w:hAnsi="Arial" w:cs="Arial"/>
                <w:snapToGrid w:val="0"/>
                <w:color w:val="000000"/>
                <w:sz w:val="18"/>
                <w:szCs w:val="18"/>
                <w:lang w:val="en-GB" w:eastAsia="th-TH"/>
              </w:rPr>
              <w:t>41</w:t>
            </w:r>
          </w:p>
        </w:tc>
        <w:tc>
          <w:tcPr>
            <w:tcW w:w="1728" w:type="dxa"/>
            <w:shd w:val="clear" w:color="auto" w:fill="FAFAFA"/>
            <w:vAlign w:val="bottom"/>
          </w:tcPr>
          <w:p w14:paraId="3EB7E32F" w14:textId="6D44686D" w:rsidR="0082257F" w:rsidRPr="00794D0F" w:rsidRDefault="002E062A" w:rsidP="0082257F">
            <w:pPr>
              <w:ind w:left="-111" w:right="-79"/>
              <w:jc w:val="center"/>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Australian Dollar</w:t>
            </w:r>
          </w:p>
        </w:tc>
        <w:tc>
          <w:tcPr>
            <w:tcW w:w="1944" w:type="dxa"/>
            <w:shd w:val="clear" w:color="auto" w:fill="FAFAFA"/>
          </w:tcPr>
          <w:p w14:paraId="2F934EBA" w14:textId="7CA5977C" w:rsidR="0082257F" w:rsidRPr="00794D0F" w:rsidRDefault="001A2919" w:rsidP="0082257F">
            <w:pPr>
              <w:pStyle w:val="a0"/>
              <w:tabs>
                <w:tab w:val="decimal" w:pos="1720"/>
              </w:tabs>
              <w:ind w:right="-72"/>
              <w:jc w:val="both"/>
              <w:rPr>
                <w:rFonts w:ascii="Arial" w:eastAsia="Arial Unicode MS" w:hAnsi="Arial" w:cs="Arial"/>
                <w:snapToGrid w:val="0"/>
                <w:color w:val="000000"/>
                <w:sz w:val="18"/>
                <w:szCs w:val="18"/>
                <w:lang w:eastAsia="th-TH"/>
              </w:rPr>
            </w:pPr>
            <w:r w:rsidRPr="001A2919">
              <w:rPr>
                <w:rFonts w:ascii="Arial" w:eastAsia="Arial Unicode MS" w:hAnsi="Arial" w:cs="Arial"/>
                <w:snapToGrid w:val="0"/>
                <w:color w:val="000000"/>
                <w:sz w:val="18"/>
                <w:szCs w:val="18"/>
                <w:lang w:eastAsia="th-TH"/>
              </w:rPr>
              <w:t>4</w:t>
            </w:r>
            <w:r w:rsidR="002E062A">
              <w:rPr>
                <w:rFonts w:ascii="Arial" w:eastAsia="Arial Unicode MS" w:hAnsi="Arial" w:cs="Arial"/>
                <w:snapToGrid w:val="0"/>
                <w:color w:val="000000"/>
                <w:sz w:val="18"/>
                <w:szCs w:val="18"/>
                <w:lang w:eastAsia="th-TH"/>
              </w:rPr>
              <w:t>,</w:t>
            </w:r>
            <w:r w:rsidRPr="001A2919">
              <w:rPr>
                <w:rFonts w:ascii="Arial" w:eastAsia="Arial Unicode MS" w:hAnsi="Arial" w:cs="Arial"/>
                <w:snapToGrid w:val="0"/>
                <w:color w:val="000000"/>
                <w:sz w:val="18"/>
                <w:szCs w:val="18"/>
                <w:lang w:eastAsia="th-TH"/>
              </w:rPr>
              <w:t>043</w:t>
            </w:r>
            <w:r w:rsidR="002E062A">
              <w:rPr>
                <w:rFonts w:ascii="Arial" w:eastAsia="Arial Unicode MS" w:hAnsi="Arial" w:cs="Arial"/>
                <w:snapToGrid w:val="0"/>
                <w:color w:val="000000"/>
                <w:sz w:val="18"/>
                <w:szCs w:val="18"/>
                <w:lang w:eastAsia="th-TH"/>
              </w:rPr>
              <w:t>,</w:t>
            </w:r>
            <w:r w:rsidRPr="001A2919">
              <w:rPr>
                <w:rFonts w:ascii="Arial" w:eastAsia="Arial Unicode MS" w:hAnsi="Arial" w:cs="Arial"/>
                <w:snapToGrid w:val="0"/>
                <w:color w:val="000000"/>
                <w:sz w:val="18"/>
                <w:szCs w:val="18"/>
                <w:lang w:eastAsia="th-TH"/>
              </w:rPr>
              <w:t>376</w:t>
            </w:r>
          </w:p>
        </w:tc>
      </w:tr>
      <w:tr w:rsidR="0082257F" w:rsidRPr="00794D0F" w14:paraId="663AF254" w14:textId="77777777" w:rsidTr="00B70A71">
        <w:tc>
          <w:tcPr>
            <w:tcW w:w="4140" w:type="dxa"/>
            <w:shd w:val="clear" w:color="auto" w:fill="auto"/>
            <w:vAlign w:val="bottom"/>
          </w:tcPr>
          <w:p w14:paraId="0E9D0B23" w14:textId="77777777" w:rsidR="0082257F" w:rsidRPr="00794D0F" w:rsidRDefault="0082257F" w:rsidP="0082257F">
            <w:pPr>
              <w:ind w:left="-111" w:right="-79"/>
              <w:rPr>
                <w:rFonts w:ascii="Arial" w:eastAsia="Arial Unicode MS" w:hAnsi="Arial" w:cs="Arial"/>
                <w:snapToGrid w:val="0"/>
                <w:color w:val="000000"/>
                <w:sz w:val="10"/>
                <w:szCs w:val="10"/>
                <w:cs/>
                <w:lang w:eastAsia="th-TH"/>
              </w:rPr>
            </w:pPr>
          </w:p>
        </w:tc>
        <w:tc>
          <w:tcPr>
            <w:tcW w:w="1629" w:type="dxa"/>
            <w:shd w:val="clear" w:color="auto" w:fill="FAFAFA"/>
          </w:tcPr>
          <w:p w14:paraId="39C1062C" w14:textId="77777777" w:rsidR="0082257F" w:rsidRPr="00794D0F" w:rsidRDefault="0082257F" w:rsidP="00B70A71">
            <w:pPr>
              <w:ind w:left="-111"/>
              <w:rPr>
                <w:rFonts w:ascii="Arial" w:eastAsia="Arial Unicode MS" w:hAnsi="Arial" w:cs="Arial"/>
                <w:snapToGrid w:val="0"/>
                <w:color w:val="000000"/>
                <w:sz w:val="10"/>
                <w:szCs w:val="10"/>
                <w:cs/>
                <w:lang w:eastAsia="th-TH"/>
              </w:rPr>
            </w:pPr>
          </w:p>
        </w:tc>
        <w:tc>
          <w:tcPr>
            <w:tcW w:w="1728" w:type="dxa"/>
            <w:shd w:val="clear" w:color="auto" w:fill="FAFAFA"/>
            <w:vAlign w:val="bottom"/>
          </w:tcPr>
          <w:p w14:paraId="3D169243" w14:textId="77777777" w:rsidR="0082257F" w:rsidRPr="00794D0F" w:rsidRDefault="0082257F" w:rsidP="0082257F">
            <w:pPr>
              <w:ind w:left="-111" w:right="-79"/>
              <w:rPr>
                <w:rFonts w:ascii="Arial" w:eastAsia="Arial Unicode MS" w:hAnsi="Arial" w:cs="Arial"/>
                <w:snapToGrid w:val="0"/>
                <w:color w:val="000000"/>
                <w:sz w:val="10"/>
                <w:szCs w:val="10"/>
                <w:cs/>
                <w:lang w:eastAsia="th-TH"/>
              </w:rPr>
            </w:pPr>
          </w:p>
        </w:tc>
        <w:tc>
          <w:tcPr>
            <w:tcW w:w="1944" w:type="dxa"/>
            <w:shd w:val="clear" w:color="auto" w:fill="FAFAFA"/>
          </w:tcPr>
          <w:p w14:paraId="25F5EABC" w14:textId="77777777" w:rsidR="0082257F" w:rsidRPr="00794D0F" w:rsidRDefault="0082257F" w:rsidP="0082257F">
            <w:pPr>
              <w:pStyle w:val="a0"/>
              <w:tabs>
                <w:tab w:val="decimal" w:pos="1720"/>
              </w:tabs>
              <w:ind w:right="-72"/>
              <w:jc w:val="both"/>
              <w:rPr>
                <w:rFonts w:ascii="Arial" w:eastAsia="Arial Unicode MS" w:hAnsi="Arial" w:cs="Arial"/>
                <w:snapToGrid w:val="0"/>
                <w:color w:val="000000"/>
                <w:sz w:val="10"/>
                <w:szCs w:val="10"/>
                <w:cs/>
                <w:lang w:eastAsia="th-TH"/>
              </w:rPr>
            </w:pPr>
          </w:p>
        </w:tc>
      </w:tr>
      <w:tr w:rsidR="0082257F" w:rsidRPr="00794D0F" w14:paraId="5714F76A" w14:textId="77777777" w:rsidTr="00B70A71">
        <w:tc>
          <w:tcPr>
            <w:tcW w:w="4140" w:type="dxa"/>
            <w:shd w:val="clear" w:color="auto" w:fill="auto"/>
            <w:vAlign w:val="bottom"/>
          </w:tcPr>
          <w:p w14:paraId="7E6F7E04" w14:textId="77777777" w:rsidR="0082257F" w:rsidRPr="00ED680E" w:rsidRDefault="0082257F" w:rsidP="0082257F">
            <w:pPr>
              <w:ind w:left="-111" w:right="-79"/>
              <w:rPr>
                <w:rFonts w:ascii="Arial" w:eastAsia="Arial Unicode MS" w:hAnsi="Arial" w:cs="Arial"/>
                <w:snapToGrid w:val="0"/>
                <w:color w:val="000000"/>
                <w:sz w:val="18"/>
                <w:szCs w:val="18"/>
                <w:u w:val="single"/>
                <w:cs/>
                <w:lang w:eastAsia="th-TH"/>
              </w:rPr>
            </w:pPr>
            <w:r w:rsidRPr="00ED680E">
              <w:rPr>
                <w:rFonts w:ascii="Arial" w:eastAsia="Arial Unicode MS" w:hAnsi="Arial" w:cs="Arial"/>
                <w:snapToGrid w:val="0"/>
                <w:color w:val="000000"/>
                <w:sz w:val="18"/>
                <w:szCs w:val="18"/>
                <w:u w:val="single"/>
                <w:lang w:eastAsia="th-TH"/>
              </w:rPr>
              <w:t>Selling forward contract</w:t>
            </w:r>
          </w:p>
        </w:tc>
        <w:tc>
          <w:tcPr>
            <w:tcW w:w="1629" w:type="dxa"/>
            <w:shd w:val="clear" w:color="auto" w:fill="FAFAFA"/>
          </w:tcPr>
          <w:p w14:paraId="1642692D" w14:textId="6B75A7BA" w:rsidR="0082257F" w:rsidRPr="00794D0F" w:rsidRDefault="0082257F" w:rsidP="00B70A71">
            <w:pPr>
              <w:ind w:left="-111"/>
              <w:rPr>
                <w:rFonts w:ascii="Arial" w:eastAsia="Arial Unicode MS" w:hAnsi="Arial" w:cs="Arial"/>
                <w:snapToGrid w:val="0"/>
                <w:color w:val="000000"/>
                <w:sz w:val="18"/>
                <w:szCs w:val="18"/>
                <w:cs/>
                <w:lang w:eastAsia="th-TH"/>
              </w:rPr>
            </w:pPr>
          </w:p>
        </w:tc>
        <w:tc>
          <w:tcPr>
            <w:tcW w:w="1728" w:type="dxa"/>
            <w:shd w:val="clear" w:color="auto" w:fill="FAFAFA"/>
            <w:vAlign w:val="bottom"/>
          </w:tcPr>
          <w:p w14:paraId="0CC9916F" w14:textId="77777777" w:rsidR="0082257F" w:rsidRPr="00794D0F" w:rsidRDefault="0082257F" w:rsidP="0082257F">
            <w:pPr>
              <w:ind w:left="-111" w:right="-79"/>
              <w:rPr>
                <w:rFonts w:ascii="Arial" w:eastAsia="Arial Unicode MS" w:hAnsi="Arial" w:cs="Arial"/>
                <w:snapToGrid w:val="0"/>
                <w:color w:val="000000"/>
                <w:sz w:val="18"/>
                <w:szCs w:val="18"/>
                <w:cs/>
                <w:lang w:eastAsia="th-TH"/>
              </w:rPr>
            </w:pPr>
          </w:p>
        </w:tc>
        <w:tc>
          <w:tcPr>
            <w:tcW w:w="1944" w:type="dxa"/>
            <w:shd w:val="clear" w:color="auto" w:fill="FAFAFA"/>
          </w:tcPr>
          <w:p w14:paraId="2BDCF7A3" w14:textId="77777777" w:rsidR="0082257F" w:rsidRPr="00794D0F" w:rsidRDefault="0082257F" w:rsidP="0082257F">
            <w:pPr>
              <w:pStyle w:val="a0"/>
              <w:tabs>
                <w:tab w:val="decimal" w:pos="1720"/>
              </w:tabs>
              <w:ind w:right="-72"/>
              <w:jc w:val="both"/>
              <w:rPr>
                <w:rFonts w:ascii="Arial" w:eastAsia="Arial Unicode MS" w:hAnsi="Arial" w:cs="Arial"/>
                <w:snapToGrid w:val="0"/>
                <w:color w:val="000000"/>
                <w:sz w:val="18"/>
                <w:szCs w:val="18"/>
                <w:cs/>
                <w:lang w:eastAsia="th-TH"/>
              </w:rPr>
            </w:pPr>
          </w:p>
        </w:tc>
      </w:tr>
      <w:tr w:rsidR="0082257F" w:rsidRPr="00794D0F" w14:paraId="341C0754" w14:textId="77777777" w:rsidTr="00B70A71">
        <w:trPr>
          <w:trHeight w:val="74"/>
        </w:trPr>
        <w:tc>
          <w:tcPr>
            <w:tcW w:w="4140" w:type="dxa"/>
            <w:shd w:val="clear" w:color="auto" w:fill="auto"/>
            <w:vAlign w:val="bottom"/>
          </w:tcPr>
          <w:p w14:paraId="5A64771F" w14:textId="4736732C" w:rsidR="0082257F" w:rsidRPr="00794D0F" w:rsidRDefault="002E062A" w:rsidP="0082257F">
            <w:pPr>
              <w:ind w:left="-111" w:right="-79"/>
              <w:rPr>
                <w:rFonts w:ascii="Arial" w:eastAsia="Arial Unicode MS" w:hAnsi="Arial" w:cs="Arial"/>
                <w:snapToGrid w:val="0"/>
                <w:color w:val="000000"/>
                <w:sz w:val="18"/>
                <w:szCs w:val="18"/>
                <w:cs/>
                <w:lang w:eastAsia="th-TH"/>
              </w:rPr>
            </w:pPr>
            <w:r>
              <w:rPr>
                <w:rFonts w:ascii="Arial" w:eastAsia="Arial Unicode MS" w:hAnsi="Arial" w:cs="Arial"/>
                <w:snapToGrid w:val="0"/>
                <w:color w:val="000000"/>
                <w:sz w:val="18"/>
                <w:szCs w:val="18"/>
                <w:lang w:eastAsia="th-TH"/>
              </w:rPr>
              <w:t>US Dollar in exchange of Baht</w:t>
            </w:r>
          </w:p>
        </w:tc>
        <w:tc>
          <w:tcPr>
            <w:tcW w:w="1629" w:type="dxa"/>
            <w:shd w:val="clear" w:color="auto" w:fill="FAFAFA"/>
          </w:tcPr>
          <w:p w14:paraId="5B3AC364" w14:textId="68420688" w:rsidR="0082257F" w:rsidRPr="00794D0F" w:rsidRDefault="001A2919" w:rsidP="00B70A71">
            <w:pPr>
              <w:ind w:left="-111"/>
              <w:jc w:val="right"/>
              <w:rPr>
                <w:rFonts w:ascii="Arial" w:eastAsia="Arial Unicode MS" w:hAnsi="Arial" w:cs="Arial"/>
                <w:snapToGrid w:val="0"/>
                <w:color w:val="000000"/>
                <w:sz w:val="18"/>
                <w:szCs w:val="18"/>
                <w:lang w:eastAsia="th-TH"/>
              </w:rPr>
            </w:pPr>
            <w:r w:rsidRPr="001A2919">
              <w:rPr>
                <w:rFonts w:ascii="Arial" w:eastAsia="Arial Unicode MS" w:hAnsi="Arial" w:cs="Arial"/>
                <w:snapToGrid w:val="0"/>
                <w:color w:val="000000"/>
                <w:sz w:val="18"/>
                <w:szCs w:val="18"/>
                <w:lang w:val="en-GB" w:eastAsia="th-TH"/>
              </w:rPr>
              <w:t>32</w:t>
            </w:r>
            <w:r w:rsidR="002E062A">
              <w:rPr>
                <w:rFonts w:ascii="Arial" w:eastAsia="Arial Unicode MS" w:hAnsi="Arial" w:cs="Arial"/>
                <w:snapToGrid w:val="0"/>
                <w:color w:val="000000"/>
                <w:sz w:val="18"/>
                <w:szCs w:val="18"/>
                <w:lang w:eastAsia="th-TH"/>
              </w:rPr>
              <w:t>.</w:t>
            </w:r>
            <w:r w:rsidRPr="001A2919">
              <w:rPr>
                <w:rFonts w:ascii="Arial" w:eastAsia="Arial Unicode MS" w:hAnsi="Arial" w:cs="Arial"/>
                <w:snapToGrid w:val="0"/>
                <w:color w:val="000000"/>
                <w:sz w:val="18"/>
                <w:szCs w:val="18"/>
                <w:lang w:val="en-GB" w:eastAsia="th-TH"/>
              </w:rPr>
              <w:t>63</w:t>
            </w:r>
          </w:p>
        </w:tc>
        <w:tc>
          <w:tcPr>
            <w:tcW w:w="1728" w:type="dxa"/>
            <w:shd w:val="clear" w:color="auto" w:fill="FAFAFA"/>
            <w:vAlign w:val="bottom"/>
          </w:tcPr>
          <w:p w14:paraId="7866B914" w14:textId="75C8EA0D" w:rsidR="0082257F" w:rsidRPr="00794D0F" w:rsidRDefault="002E062A" w:rsidP="0082257F">
            <w:pPr>
              <w:ind w:left="-111" w:right="-79"/>
              <w:jc w:val="center"/>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Baht</w:t>
            </w:r>
          </w:p>
        </w:tc>
        <w:tc>
          <w:tcPr>
            <w:tcW w:w="1944" w:type="dxa"/>
            <w:shd w:val="clear" w:color="auto" w:fill="FAFAFA"/>
          </w:tcPr>
          <w:p w14:paraId="17D727BC" w14:textId="79BF2117" w:rsidR="0082257F" w:rsidRPr="00794D0F" w:rsidRDefault="001A2919" w:rsidP="0082257F">
            <w:pPr>
              <w:pStyle w:val="a0"/>
              <w:tabs>
                <w:tab w:val="decimal" w:pos="1720"/>
              </w:tabs>
              <w:ind w:right="-72"/>
              <w:jc w:val="both"/>
              <w:rPr>
                <w:rFonts w:ascii="Arial" w:eastAsia="Arial Unicode MS" w:hAnsi="Arial" w:cs="Arial"/>
                <w:snapToGrid w:val="0"/>
                <w:color w:val="000000"/>
                <w:sz w:val="18"/>
                <w:szCs w:val="18"/>
                <w:lang w:eastAsia="th-TH"/>
              </w:rPr>
            </w:pPr>
            <w:r w:rsidRPr="001A2919">
              <w:rPr>
                <w:rFonts w:ascii="Arial" w:eastAsia="Arial Unicode MS" w:hAnsi="Arial" w:cs="Arial"/>
                <w:snapToGrid w:val="0"/>
                <w:color w:val="000000"/>
                <w:sz w:val="18"/>
                <w:szCs w:val="18"/>
                <w:lang w:eastAsia="th-TH"/>
              </w:rPr>
              <w:t>26</w:t>
            </w:r>
            <w:r w:rsidR="002E062A">
              <w:rPr>
                <w:rFonts w:ascii="Arial" w:eastAsia="Arial Unicode MS" w:hAnsi="Arial" w:cs="Arial"/>
                <w:snapToGrid w:val="0"/>
                <w:color w:val="000000"/>
                <w:sz w:val="18"/>
                <w:szCs w:val="18"/>
                <w:lang w:eastAsia="th-TH"/>
              </w:rPr>
              <w:t>,</w:t>
            </w:r>
            <w:r w:rsidRPr="001A2919">
              <w:rPr>
                <w:rFonts w:ascii="Arial" w:eastAsia="Arial Unicode MS" w:hAnsi="Arial" w:cs="Arial"/>
                <w:snapToGrid w:val="0"/>
                <w:color w:val="000000"/>
                <w:sz w:val="18"/>
                <w:szCs w:val="18"/>
                <w:lang w:eastAsia="th-TH"/>
              </w:rPr>
              <w:t>104</w:t>
            </w:r>
            <w:r w:rsidR="002E062A">
              <w:rPr>
                <w:rFonts w:ascii="Arial" w:eastAsia="Arial Unicode MS" w:hAnsi="Arial" w:cs="Arial"/>
                <w:snapToGrid w:val="0"/>
                <w:color w:val="000000"/>
                <w:sz w:val="18"/>
                <w:szCs w:val="18"/>
                <w:lang w:eastAsia="th-TH"/>
              </w:rPr>
              <w:t>,</w:t>
            </w:r>
            <w:r w:rsidRPr="001A2919">
              <w:rPr>
                <w:rFonts w:ascii="Arial" w:eastAsia="Arial Unicode MS" w:hAnsi="Arial" w:cs="Arial"/>
                <w:snapToGrid w:val="0"/>
                <w:color w:val="000000"/>
                <w:sz w:val="18"/>
                <w:szCs w:val="18"/>
                <w:lang w:eastAsia="th-TH"/>
              </w:rPr>
              <w:t>000</w:t>
            </w:r>
          </w:p>
        </w:tc>
      </w:tr>
      <w:tr w:rsidR="002E062A" w:rsidRPr="00794D0F" w14:paraId="187DDB0F" w14:textId="77777777" w:rsidTr="00B70A71">
        <w:trPr>
          <w:trHeight w:val="74"/>
        </w:trPr>
        <w:tc>
          <w:tcPr>
            <w:tcW w:w="4140" w:type="dxa"/>
            <w:shd w:val="clear" w:color="auto" w:fill="auto"/>
            <w:vAlign w:val="bottom"/>
          </w:tcPr>
          <w:p w14:paraId="6A95146E" w14:textId="361DA3D3" w:rsidR="002E062A" w:rsidRPr="00794D0F" w:rsidRDefault="002E062A" w:rsidP="0082257F">
            <w:pPr>
              <w:ind w:left="-111" w:right="-79"/>
              <w:rPr>
                <w:rFonts w:ascii="Arial" w:eastAsia="Arial Unicode MS" w:hAnsi="Arial" w:cs="Arial"/>
                <w:snapToGrid w:val="0"/>
                <w:color w:val="000000"/>
                <w:sz w:val="18"/>
                <w:szCs w:val="18"/>
                <w:lang w:eastAsia="th-TH"/>
              </w:rPr>
            </w:pPr>
            <w:r w:rsidRPr="00794D0F">
              <w:rPr>
                <w:rFonts w:ascii="Arial" w:eastAsia="Arial Unicode MS" w:hAnsi="Arial" w:cs="Arial"/>
                <w:snapToGrid w:val="0"/>
                <w:color w:val="000000"/>
                <w:sz w:val="18"/>
                <w:szCs w:val="18"/>
                <w:lang w:eastAsia="th-TH"/>
              </w:rPr>
              <w:t>Australian Dollar in exchange of Baht</w:t>
            </w:r>
          </w:p>
        </w:tc>
        <w:tc>
          <w:tcPr>
            <w:tcW w:w="1629" w:type="dxa"/>
            <w:shd w:val="clear" w:color="auto" w:fill="FAFAFA"/>
          </w:tcPr>
          <w:p w14:paraId="743DB9B7" w14:textId="307033F6" w:rsidR="002E062A" w:rsidRPr="00794D0F" w:rsidRDefault="001A2919" w:rsidP="00B70A71">
            <w:pPr>
              <w:ind w:left="-111"/>
              <w:jc w:val="right"/>
              <w:rPr>
                <w:rFonts w:ascii="Arial" w:eastAsia="Arial Unicode MS" w:hAnsi="Arial" w:cs="Arial"/>
                <w:snapToGrid w:val="0"/>
                <w:color w:val="000000"/>
                <w:sz w:val="18"/>
                <w:szCs w:val="18"/>
                <w:lang w:eastAsia="th-TH"/>
              </w:rPr>
            </w:pPr>
            <w:r w:rsidRPr="001A2919">
              <w:rPr>
                <w:rFonts w:ascii="Arial" w:eastAsia="Arial Unicode MS" w:hAnsi="Arial" w:cs="Arial"/>
                <w:snapToGrid w:val="0"/>
                <w:color w:val="000000"/>
                <w:sz w:val="18"/>
                <w:szCs w:val="18"/>
                <w:lang w:val="en-GB" w:eastAsia="th-TH"/>
              </w:rPr>
              <w:t>25</w:t>
            </w:r>
            <w:r w:rsidR="002E062A">
              <w:rPr>
                <w:rFonts w:ascii="Arial" w:eastAsia="Arial Unicode MS" w:hAnsi="Arial" w:cs="Arial"/>
                <w:snapToGrid w:val="0"/>
                <w:color w:val="000000"/>
                <w:sz w:val="18"/>
                <w:szCs w:val="18"/>
                <w:lang w:eastAsia="th-TH"/>
              </w:rPr>
              <w:t>.</w:t>
            </w:r>
            <w:r w:rsidRPr="001A2919">
              <w:rPr>
                <w:rFonts w:ascii="Arial" w:eastAsia="Arial Unicode MS" w:hAnsi="Arial" w:cs="Arial"/>
                <w:snapToGrid w:val="0"/>
                <w:color w:val="000000"/>
                <w:sz w:val="18"/>
                <w:szCs w:val="18"/>
                <w:lang w:val="en-GB" w:eastAsia="th-TH"/>
              </w:rPr>
              <w:t>19</w:t>
            </w:r>
          </w:p>
        </w:tc>
        <w:tc>
          <w:tcPr>
            <w:tcW w:w="1728" w:type="dxa"/>
            <w:shd w:val="clear" w:color="auto" w:fill="FAFAFA"/>
            <w:vAlign w:val="bottom"/>
          </w:tcPr>
          <w:p w14:paraId="7F0AA80C" w14:textId="6CCB2C50" w:rsidR="002E062A" w:rsidRPr="00794D0F" w:rsidRDefault="002E062A" w:rsidP="0082257F">
            <w:pPr>
              <w:ind w:left="-111" w:right="-79"/>
              <w:jc w:val="center"/>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Baht</w:t>
            </w:r>
          </w:p>
        </w:tc>
        <w:tc>
          <w:tcPr>
            <w:tcW w:w="1944" w:type="dxa"/>
            <w:shd w:val="clear" w:color="auto" w:fill="FAFAFA"/>
          </w:tcPr>
          <w:p w14:paraId="56DDDD41" w14:textId="5EF200C9" w:rsidR="002E062A" w:rsidRPr="00794D0F" w:rsidRDefault="001A2919" w:rsidP="0082257F">
            <w:pPr>
              <w:pStyle w:val="a0"/>
              <w:tabs>
                <w:tab w:val="decimal" w:pos="1720"/>
              </w:tabs>
              <w:ind w:right="-72"/>
              <w:jc w:val="both"/>
              <w:rPr>
                <w:rFonts w:ascii="Arial" w:eastAsia="Arial Unicode MS" w:hAnsi="Arial" w:cs="Arial"/>
                <w:snapToGrid w:val="0"/>
                <w:color w:val="000000"/>
                <w:sz w:val="18"/>
                <w:szCs w:val="18"/>
                <w:lang w:eastAsia="th-TH"/>
              </w:rPr>
            </w:pPr>
            <w:r w:rsidRPr="001A2919">
              <w:rPr>
                <w:rFonts w:ascii="Arial" w:eastAsia="Arial Unicode MS" w:hAnsi="Arial" w:cs="Arial"/>
                <w:snapToGrid w:val="0"/>
                <w:color w:val="000000"/>
                <w:sz w:val="18"/>
                <w:szCs w:val="18"/>
                <w:lang w:eastAsia="th-TH"/>
              </w:rPr>
              <w:t>20</w:t>
            </w:r>
            <w:r w:rsidR="002E062A">
              <w:rPr>
                <w:rFonts w:ascii="Arial" w:eastAsia="Arial Unicode MS" w:hAnsi="Arial" w:cs="Arial"/>
                <w:snapToGrid w:val="0"/>
                <w:color w:val="000000"/>
                <w:sz w:val="18"/>
                <w:szCs w:val="18"/>
                <w:lang w:eastAsia="th-TH"/>
              </w:rPr>
              <w:t>,</w:t>
            </w:r>
            <w:r w:rsidRPr="001A2919">
              <w:rPr>
                <w:rFonts w:ascii="Arial" w:eastAsia="Arial Unicode MS" w:hAnsi="Arial" w:cs="Arial"/>
                <w:snapToGrid w:val="0"/>
                <w:color w:val="000000"/>
                <w:sz w:val="18"/>
                <w:szCs w:val="18"/>
                <w:lang w:eastAsia="th-TH"/>
              </w:rPr>
              <w:t>148</w:t>
            </w:r>
            <w:r w:rsidR="002E062A">
              <w:rPr>
                <w:rFonts w:ascii="Arial" w:eastAsia="Arial Unicode MS" w:hAnsi="Arial" w:cs="Arial"/>
                <w:snapToGrid w:val="0"/>
                <w:color w:val="000000"/>
                <w:sz w:val="18"/>
                <w:szCs w:val="18"/>
                <w:lang w:eastAsia="th-TH"/>
              </w:rPr>
              <w:t>,</w:t>
            </w:r>
            <w:r w:rsidRPr="001A2919">
              <w:rPr>
                <w:rFonts w:ascii="Arial" w:eastAsia="Arial Unicode MS" w:hAnsi="Arial" w:cs="Arial"/>
                <w:snapToGrid w:val="0"/>
                <w:color w:val="000000"/>
                <w:sz w:val="18"/>
                <w:szCs w:val="18"/>
                <w:lang w:eastAsia="th-TH"/>
              </w:rPr>
              <w:t>000</w:t>
            </w:r>
          </w:p>
        </w:tc>
      </w:tr>
    </w:tbl>
    <w:p w14:paraId="3251E58D" w14:textId="77777777" w:rsidR="0082257F" w:rsidRPr="004B2CA9" w:rsidRDefault="0082257F" w:rsidP="0082257F">
      <w:pPr>
        <w:jc w:val="both"/>
        <w:rPr>
          <w:rFonts w:ascii="Arial" w:eastAsia="SimSun" w:hAnsi="Arial" w:cs="Arial"/>
          <w:snapToGrid w:val="0"/>
          <w:color w:val="000000"/>
          <w:sz w:val="16"/>
          <w:szCs w:val="16"/>
          <w:lang w:val="en-GB" w:eastAsia="th-TH"/>
        </w:rPr>
      </w:pPr>
    </w:p>
    <w:tbl>
      <w:tblPr>
        <w:tblW w:w="9441" w:type="dxa"/>
        <w:tblInd w:w="108" w:type="dxa"/>
        <w:tblLayout w:type="fixed"/>
        <w:tblLook w:val="0000" w:firstRow="0" w:lastRow="0" w:firstColumn="0" w:lastColumn="0" w:noHBand="0" w:noVBand="0"/>
      </w:tblPr>
      <w:tblGrid>
        <w:gridCol w:w="4140"/>
        <w:gridCol w:w="1629"/>
        <w:gridCol w:w="1728"/>
        <w:gridCol w:w="1944"/>
      </w:tblGrid>
      <w:tr w:rsidR="0082257F" w:rsidRPr="00794D0F" w14:paraId="549FB824" w14:textId="77777777" w:rsidTr="0082257F">
        <w:tc>
          <w:tcPr>
            <w:tcW w:w="9441" w:type="dxa"/>
            <w:gridSpan w:val="4"/>
            <w:tcBorders>
              <w:top w:val="single" w:sz="4" w:space="0" w:color="auto"/>
              <w:bottom w:val="single" w:sz="4" w:space="0" w:color="auto"/>
            </w:tcBorders>
            <w:vAlign w:val="bottom"/>
          </w:tcPr>
          <w:p w14:paraId="0AE0295E" w14:textId="364A3EAE" w:rsidR="0082257F" w:rsidRPr="00794D0F" w:rsidRDefault="0082257F" w:rsidP="0082257F">
            <w:pPr>
              <w:ind w:left="540"/>
              <w:jc w:val="center"/>
              <w:rPr>
                <w:rFonts w:ascii="Arial" w:eastAsia="SimSun" w:hAnsi="Arial" w:cs="Arial"/>
                <w:b/>
                <w:bCs/>
                <w:snapToGrid w:val="0"/>
                <w:color w:val="000000"/>
                <w:sz w:val="18"/>
                <w:szCs w:val="18"/>
                <w:lang w:val="en-GB" w:eastAsia="th-TH"/>
              </w:rPr>
            </w:pPr>
            <w:r w:rsidRPr="00794D0F">
              <w:rPr>
                <w:rFonts w:ascii="Arial" w:eastAsia="SimSun" w:hAnsi="Arial" w:cs="Arial"/>
                <w:b/>
                <w:bCs/>
                <w:snapToGrid w:val="0"/>
                <w:color w:val="000000"/>
                <w:sz w:val="18"/>
                <w:szCs w:val="18"/>
                <w:lang w:val="en-GB" w:eastAsia="th-TH"/>
              </w:rPr>
              <w:t>Consolidated financial statements</w:t>
            </w:r>
          </w:p>
        </w:tc>
      </w:tr>
      <w:tr w:rsidR="0082257F" w:rsidRPr="00794D0F" w14:paraId="496F509D" w14:textId="77777777" w:rsidTr="0082257F">
        <w:tc>
          <w:tcPr>
            <w:tcW w:w="9441" w:type="dxa"/>
            <w:gridSpan w:val="4"/>
            <w:tcBorders>
              <w:top w:val="single" w:sz="4" w:space="0" w:color="auto"/>
              <w:bottom w:val="single" w:sz="4" w:space="0" w:color="auto"/>
            </w:tcBorders>
            <w:vAlign w:val="bottom"/>
          </w:tcPr>
          <w:p w14:paraId="0E681160" w14:textId="624E2D63" w:rsidR="0082257F" w:rsidRPr="00794D0F" w:rsidRDefault="001A2919" w:rsidP="0082257F">
            <w:pPr>
              <w:ind w:left="540"/>
              <w:jc w:val="center"/>
              <w:rPr>
                <w:rFonts w:ascii="Arial" w:eastAsia="SimSun" w:hAnsi="Arial" w:cs="Arial"/>
                <w:b/>
                <w:bCs/>
                <w:snapToGrid w:val="0"/>
                <w:color w:val="000000"/>
                <w:sz w:val="18"/>
                <w:szCs w:val="18"/>
                <w:lang w:val="en-GB" w:eastAsia="th-TH"/>
              </w:rPr>
            </w:pPr>
            <w:r w:rsidRPr="001A2919">
              <w:rPr>
                <w:rFonts w:ascii="Arial" w:eastAsia="SimSun" w:hAnsi="Arial" w:cs="Arial"/>
                <w:b/>
                <w:bCs/>
                <w:snapToGrid w:val="0"/>
                <w:color w:val="000000"/>
                <w:sz w:val="18"/>
                <w:szCs w:val="18"/>
                <w:lang w:val="en-GB" w:eastAsia="th-TH"/>
              </w:rPr>
              <w:t>31</w:t>
            </w:r>
            <w:r w:rsidR="0082257F" w:rsidRPr="00794D0F">
              <w:rPr>
                <w:rFonts w:ascii="Arial" w:eastAsia="SimSun" w:hAnsi="Arial" w:cs="Arial"/>
                <w:b/>
                <w:bCs/>
                <w:snapToGrid w:val="0"/>
                <w:color w:val="000000"/>
                <w:sz w:val="18"/>
                <w:szCs w:val="18"/>
                <w:lang w:val="en-GB" w:eastAsia="th-TH"/>
              </w:rPr>
              <w:t xml:space="preserve"> March </w:t>
            </w:r>
            <w:r w:rsidRPr="001A2919">
              <w:rPr>
                <w:rFonts w:ascii="Arial" w:eastAsia="SimSun" w:hAnsi="Arial" w:cs="Arial"/>
                <w:b/>
                <w:bCs/>
                <w:snapToGrid w:val="0"/>
                <w:color w:val="000000"/>
                <w:sz w:val="18"/>
                <w:szCs w:val="18"/>
                <w:lang w:val="en-GB" w:eastAsia="th-TH"/>
              </w:rPr>
              <w:t>2021</w:t>
            </w:r>
          </w:p>
        </w:tc>
      </w:tr>
      <w:tr w:rsidR="0082257F" w:rsidRPr="00794D0F" w14:paraId="3EB3A9C4" w14:textId="77777777" w:rsidTr="0082257F">
        <w:tc>
          <w:tcPr>
            <w:tcW w:w="4140" w:type="dxa"/>
            <w:tcBorders>
              <w:top w:val="single" w:sz="4" w:space="0" w:color="auto"/>
              <w:bottom w:val="single" w:sz="4" w:space="0" w:color="auto"/>
            </w:tcBorders>
            <w:vAlign w:val="bottom"/>
          </w:tcPr>
          <w:p w14:paraId="4E746E7A" w14:textId="77777777" w:rsidR="0082257F" w:rsidRPr="00794D0F" w:rsidRDefault="0082257F" w:rsidP="0082257F">
            <w:pPr>
              <w:pStyle w:val="a0"/>
              <w:ind w:left="-111" w:right="-86"/>
              <w:rPr>
                <w:rFonts w:ascii="Arial" w:eastAsia="Arial Unicode MS" w:hAnsi="Arial" w:cs="Arial"/>
                <w:b/>
                <w:bCs/>
                <w:snapToGrid w:val="0"/>
                <w:color w:val="000000"/>
                <w:spacing w:val="-8"/>
                <w:sz w:val="18"/>
                <w:szCs w:val="18"/>
                <w:cs/>
                <w:lang w:eastAsia="th-TH"/>
              </w:rPr>
            </w:pPr>
            <w:r w:rsidRPr="00794D0F">
              <w:rPr>
                <w:rFonts w:ascii="Arial" w:eastAsia="Arial Unicode MS" w:hAnsi="Arial" w:cs="Arial"/>
                <w:b/>
                <w:bCs/>
                <w:snapToGrid w:val="0"/>
                <w:color w:val="000000"/>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63BF172F" w14:textId="77777777" w:rsidR="0082257F" w:rsidRPr="00794D0F" w:rsidRDefault="0082257F" w:rsidP="0082257F">
            <w:pPr>
              <w:pStyle w:val="a0"/>
              <w:ind w:right="-86"/>
              <w:jc w:val="center"/>
              <w:rPr>
                <w:rFonts w:ascii="Arial" w:eastAsia="Arial Unicode MS" w:hAnsi="Arial" w:cs="Arial"/>
                <w:b/>
                <w:bCs/>
                <w:snapToGrid w:val="0"/>
                <w:color w:val="000000"/>
                <w:spacing w:val="-8"/>
                <w:sz w:val="18"/>
                <w:szCs w:val="18"/>
                <w:lang w:eastAsia="th-TH"/>
              </w:rPr>
            </w:pPr>
            <w:r w:rsidRPr="00794D0F">
              <w:rPr>
                <w:rFonts w:ascii="Arial" w:eastAsia="Arial Unicode MS" w:hAnsi="Arial" w:cs="Arial"/>
                <w:b/>
                <w:bCs/>
                <w:snapToGrid w:val="0"/>
                <w:color w:val="000000"/>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34E95040" w14:textId="77777777" w:rsidR="0082257F" w:rsidRPr="00794D0F" w:rsidRDefault="0082257F" w:rsidP="0082257F">
            <w:pPr>
              <w:pStyle w:val="a0"/>
              <w:ind w:right="-72"/>
              <w:jc w:val="center"/>
              <w:rPr>
                <w:rFonts w:ascii="Arial" w:eastAsia="Arial Unicode MS" w:hAnsi="Arial" w:cs="Arial"/>
                <w:b/>
                <w:bCs/>
                <w:snapToGrid w:val="0"/>
                <w:color w:val="000000"/>
                <w:sz w:val="18"/>
                <w:szCs w:val="18"/>
                <w:lang w:eastAsia="th-TH"/>
              </w:rPr>
            </w:pPr>
            <w:r w:rsidRPr="00794D0F">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75B8697C" w14:textId="77777777" w:rsidR="0082257F" w:rsidRPr="00794D0F" w:rsidRDefault="0082257F" w:rsidP="0082257F">
            <w:pPr>
              <w:pStyle w:val="a0"/>
              <w:ind w:right="-72"/>
              <w:jc w:val="center"/>
              <w:rPr>
                <w:rFonts w:ascii="Arial" w:eastAsia="Arial Unicode MS" w:hAnsi="Arial" w:cs="Arial"/>
                <w:b/>
                <w:bCs/>
                <w:snapToGrid w:val="0"/>
                <w:color w:val="000000"/>
                <w:sz w:val="18"/>
                <w:szCs w:val="18"/>
                <w:lang w:eastAsia="th-TH"/>
              </w:rPr>
            </w:pPr>
            <w:r w:rsidRPr="00794D0F">
              <w:rPr>
                <w:rFonts w:ascii="Arial" w:eastAsia="Arial Unicode MS" w:hAnsi="Arial" w:cs="Arial"/>
                <w:b/>
                <w:bCs/>
                <w:snapToGrid w:val="0"/>
                <w:color w:val="000000"/>
                <w:sz w:val="18"/>
                <w:szCs w:val="18"/>
                <w:lang w:eastAsia="th-TH"/>
              </w:rPr>
              <w:t>Currency amount</w:t>
            </w:r>
          </w:p>
        </w:tc>
      </w:tr>
      <w:tr w:rsidR="0082257F" w:rsidRPr="00794D0F" w14:paraId="0CC5BA36" w14:textId="77777777" w:rsidTr="0082257F">
        <w:tc>
          <w:tcPr>
            <w:tcW w:w="4140" w:type="dxa"/>
            <w:tcBorders>
              <w:top w:val="single" w:sz="4" w:space="0" w:color="auto"/>
            </w:tcBorders>
            <w:shd w:val="clear" w:color="auto" w:fill="auto"/>
            <w:vAlign w:val="bottom"/>
          </w:tcPr>
          <w:p w14:paraId="0D849774" w14:textId="77777777" w:rsidR="0082257F" w:rsidRPr="00794D0F" w:rsidRDefault="0082257F" w:rsidP="0082257F">
            <w:pPr>
              <w:ind w:left="-111" w:right="-79"/>
              <w:rPr>
                <w:rFonts w:ascii="Arial" w:eastAsia="Arial Unicode MS" w:hAnsi="Arial" w:cs="Arial"/>
                <w:snapToGrid w:val="0"/>
                <w:color w:val="000000"/>
                <w:sz w:val="10"/>
                <w:szCs w:val="10"/>
                <w:cs/>
                <w:lang w:eastAsia="th-TH"/>
              </w:rPr>
            </w:pPr>
          </w:p>
        </w:tc>
        <w:tc>
          <w:tcPr>
            <w:tcW w:w="1629" w:type="dxa"/>
            <w:tcBorders>
              <w:top w:val="single" w:sz="4" w:space="0" w:color="auto"/>
            </w:tcBorders>
            <w:shd w:val="clear" w:color="auto" w:fill="auto"/>
            <w:vAlign w:val="bottom"/>
          </w:tcPr>
          <w:p w14:paraId="32B2E90D" w14:textId="77777777" w:rsidR="0082257F" w:rsidRPr="00794D0F" w:rsidRDefault="0082257F" w:rsidP="0082257F">
            <w:pPr>
              <w:pStyle w:val="a0"/>
              <w:tabs>
                <w:tab w:val="decimal" w:pos="1426"/>
                <w:tab w:val="decimal" w:pos="2275"/>
              </w:tabs>
              <w:ind w:right="-72"/>
              <w:jc w:val="both"/>
              <w:rPr>
                <w:rFonts w:ascii="Arial" w:eastAsia="Arial Unicode MS" w:hAnsi="Arial" w:cs="Arial"/>
                <w:snapToGrid w:val="0"/>
                <w:color w:val="000000"/>
                <w:sz w:val="10"/>
                <w:szCs w:val="10"/>
                <w:cs/>
                <w:lang w:eastAsia="th-TH"/>
              </w:rPr>
            </w:pPr>
          </w:p>
        </w:tc>
        <w:tc>
          <w:tcPr>
            <w:tcW w:w="1728" w:type="dxa"/>
            <w:tcBorders>
              <w:top w:val="single" w:sz="4" w:space="0" w:color="auto"/>
            </w:tcBorders>
            <w:shd w:val="clear" w:color="auto" w:fill="auto"/>
            <w:vAlign w:val="bottom"/>
          </w:tcPr>
          <w:p w14:paraId="14A35C23" w14:textId="77777777" w:rsidR="0082257F" w:rsidRPr="00794D0F" w:rsidRDefault="0082257F" w:rsidP="0082257F">
            <w:pPr>
              <w:pStyle w:val="a0"/>
              <w:tabs>
                <w:tab w:val="decimal" w:pos="1506"/>
              </w:tabs>
              <w:ind w:right="-72"/>
              <w:jc w:val="both"/>
              <w:rPr>
                <w:rFonts w:ascii="Arial" w:eastAsia="Arial Unicode MS" w:hAnsi="Arial" w:cs="Arial"/>
                <w:snapToGrid w:val="0"/>
                <w:color w:val="000000"/>
                <w:sz w:val="10"/>
                <w:szCs w:val="10"/>
                <w:cs/>
                <w:lang w:eastAsia="th-TH"/>
              </w:rPr>
            </w:pPr>
          </w:p>
        </w:tc>
        <w:tc>
          <w:tcPr>
            <w:tcW w:w="1944" w:type="dxa"/>
            <w:tcBorders>
              <w:top w:val="single" w:sz="4" w:space="0" w:color="auto"/>
            </w:tcBorders>
            <w:shd w:val="clear" w:color="auto" w:fill="auto"/>
            <w:vAlign w:val="bottom"/>
          </w:tcPr>
          <w:p w14:paraId="5A1257F8" w14:textId="77777777" w:rsidR="0082257F" w:rsidRPr="00794D0F" w:rsidRDefault="0082257F" w:rsidP="0082257F">
            <w:pPr>
              <w:pStyle w:val="a0"/>
              <w:tabs>
                <w:tab w:val="decimal" w:pos="1720"/>
              </w:tabs>
              <w:ind w:right="-72"/>
              <w:jc w:val="both"/>
              <w:rPr>
                <w:rFonts w:ascii="Arial" w:eastAsia="Arial Unicode MS" w:hAnsi="Arial" w:cs="Arial"/>
                <w:snapToGrid w:val="0"/>
                <w:color w:val="000000"/>
                <w:sz w:val="10"/>
                <w:szCs w:val="10"/>
                <w:cs/>
                <w:lang w:eastAsia="th-TH"/>
              </w:rPr>
            </w:pPr>
          </w:p>
        </w:tc>
      </w:tr>
      <w:tr w:rsidR="00353049" w:rsidRPr="00794D0F" w14:paraId="77E0BE35" w14:textId="77777777" w:rsidTr="0082257F">
        <w:tc>
          <w:tcPr>
            <w:tcW w:w="4140" w:type="dxa"/>
            <w:shd w:val="clear" w:color="auto" w:fill="auto"/>
            <w:vAlign w:val="bottom"/>
          </w:tcPr>
          <w:p w14:paraId="1885596D" w14:textId="26C20DC3" w:rsidR="00353049" w:rsidRPr="00794D0F" w:rsidRDefault="00353049" w:rsidP="00353049">
            <w:pPr>
              <w:ind w:left="-111" w:right="-79"/>
              <w:rPr>
                <w:rFonts w:ascii="Arial" w:eastAsia="Arial Unicode MS" w:hAnsi="Arial" w:cs="Arial"/>
                <w:snapToGrid w:val="0"/>
                <w:color w:val="000000"/>
                <w:sz w:val="18"/>
                <w:szCs w:val="18"/>
                <w:u w:val="single"/>
                <w:cs/>
                <w:lang w:eastAsia="th-TH"/>
              </w:rPr>
            </w:pPr>
            <w:r w:rsidRPr="00794D0F">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14:paraId="4EC459BA" w14:textId="77777777" w:rsidR="00353049" w:rsidRPr="00794D0F" w:rsidRDefault="00353049" w:rsidP="00353049">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5DB31813" w14:textId="77777777" w:rsidR="00353049" w:rsidRPr="00794D0F" w:rsidRDefault="00353049" w:rsidP="00353049">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3AAF7322" w14:textId="77777777" w:rsidR="00353049" w:rsidRPr="00794D0F" w:rsidRDefault="00353049" w:rsidP="00353049">
            <w:pPr>
              <w:pStyle w:val="a0"/>
              <w:tabs>
                <w:tab w:val="decimal" w:pos="1720"/>
              </w:tabs>
              <w:ind w:right="-72"/>
              <w:jc w:val="both"/>
              <w:rPr>
                <w:rFonts w:ascii="Arial" w:eastAsia="Arial Unicode MS" w:hAnsi="Arial" w:cs="Arial"/>
                <w:snapToGrid w:val="0"/>
                <w:color w:val="000000"/>
                <w:sz w:val="18"/>
                <w:szCs w:val="18"/>
                <w:cs/>
                <w:lang w:eastAsia="th-TH"/>
              </w:rPr>
            </w:pPr>
          </w:p>
        </w:tc>
      </w:tr>
      <w:tr w:rsidR="00353049" w:rsidRPr="00794D0F" w14:paraId="26C5364E" w14:textId="77777777" w:rsidTr="0082257F">
        <w:tc>
          <w:tcPr>
            <w:tcW w:w="4140" w:type="dxa"/>
            <w:shd w:val="clear" w:color="auto" w:fill="auto"/>
            <w:vAlign w:val="bottom"/>
          </w:tcPr>
          <w:p w14:paraId="03EDF5D0" w14:textId="1CCFF6CC" w:rsidR="00353049" w:rsidRPr="00794D0F" w:rsidRDefault="00353049" w:rsidP="00353049">
            <w:pPr>
              <w:ind w:left="-111" w:right="-79"/>
              <w:rPr>
                <w:rFonts w:ascii="Arial" w:eastAsia="Arial Unicode MS" w:hAnsi="Arial" w:cs="Arial"/>
                <w:snapToGrid w:val="0"/>
                <w:color w:val="000000"/>
                <w:sz w:val="18"/>
                <w:szCs w:val="18"/>
                <w:cs/>
                <w:lang w:eastAsia="th-TH"/>
              </w:rPr>
            </w:pPr>
            <w:r w:rsidRPr="00794D0F">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14:paraId="5AFBD818" w14:textId="6DFB0FAF" w:rsidR="00353049" w:rsidRPr="00794D0F" w:rsidRDefault="00353049" w:rsidP="00353049">
            <w:pPr>
              <w:ind w:left="-111"/>
              <w:jc w:val="right"/>
              <w:rPr>
                <w:rFonts w:ascii="Arial" w:eastAsia="Arial Unicode MS" w:hAnsi="Arial" w:cs="Arial"/>
                <w:snapToGrid w:val="0"/>
                <w:color w:val="000000"/>
                <w:sz w:val="18"/>
                <w:szCs w:val="18"/>
                <w:lang w:eastAsia="th-TH"/>
              </w:rPr>
            </w:pPr>
            <w:r w:rsidRPr="00794D0F">
              <w:rPr>
                <w:rFonts w:ascii="Arial" w:eastAsia="Arial Unicode MS" w:hAnsi="Arial" w:cs="Arial"/>
                <w:snapToGrid w:val="0"/>
                <w:color w:val="000000"/>
                <w:sz w:val="18"/>
                <w:szCs w:val="18"/>
                <w:lang w:eastAsia="th-TH"/>
              </w:rPr>
              <w:tab/>
            </w:r>
            <w:r w:rsidR="001A2919" w:rsidRPr="001A2919">
              <w:rPr>
                <w:rFonts w:ascii="Arial" w:eastAsia="Arial Unicode MS" w:hAnsi="Arial" w:cs="Arial"/>
                <w:snapToGrid w:val="0"/>
                <w:color w:val="000000"/>
                <w:sz w:val="18"/>
                <w:szCs w:val="18"/>
                <w:lang w:val="en-GB" w:eastAsia="th-TH"/>
              </w:rPr>
              <w:t>0</w:t>
            </w:r>
            <w:r w:rsidRPr="00794D0F">
              <w:rPr>
                <w:rFonts w:ascii="Arial" w:eastAsia="Arial Unicode MS" w:hAnsi="Arial" w:cs="Arial"/>
                <w:snapToGrid w:val="0"/>
                <w:color w:val="000000"/>
                <w:sz w:val="18"/>
                <w:szCs w:val="18"/>
                <w:lang w:eastAsia="th-TH"/>
              </w:rPr>
              <w:t>.</w:t>
            </w:r>
            <w:r w:rsidR="001A2919" w:rsidRPr="001A2919">
              <w:rPr>
                <w:rFonts w:ascii="Arial" w:eastAsia="Arial Unicode MS" w:hAnsi="Arial" w:cs="Arial"/>
                <w:snapToGrid w:val="0"/>
                <w:color w:val="000000"/>
                <w:sz w:val="18"/>
                <w:szCs w:val="18"/>
                <w:lang w:val="en-GB" w:eastAsia="th-TH"/>
              </w:rPr>
              <w:t>75</w:t>
            </w:r>
          </w:p>
        </w:tc>
        <w:tc>
          <w:tcPr>
            <w:tcW w:w="1728" w:type="dxa"/>
            <w:shd w:val="clear" w:color="auto" w:fill="auto"/>
            <w:vAlign w:val="bottom"/>
          </w:tcPr>
          <w:p w14:paraId="0A9DFF04" w14:textId="627D5389" w:rsidR="00353049" w:rsidRPr="00794D0F" w:rsidRDefault="00353049" w:rsidP="00353049">
            <w:pPr>
              <w:pStyle w:val="a0"/>
              <w:ind w:right="-72"/>
              <w:jc w:val="center"/>
              <w:rPr>
                <w:rFonts w:ascii="Arial" w:eastAsia="Arial Unicode MS" w:hAnsi="Arial" w:cs="Arial"/>
                <w:snapToGrid w:val="0"/>
                <w:color w:val="000000"/>
                <w:sz w:val="18"/>
                <w:szCs w:val="18"/>
                <w:highlight w:val="yellow"/>
                <w:lang w:eastAsia="th-TH"/>
              </w:rPr>
            </w:pPr>
            <w:r w:rsidRPr="00794D0F">
              <w:rPr>
                <w:rFonts w:ascii="Arial" w:eastAsia="Arial Unicode MS" w:hAnsi="Arial" w:cs="Arial"/>
                <w:snapToGrid w:val="0"/>
                <w:color w:val="000000"/>
                <w:sz w:val="18"/>
                <w:szCs w:val="18"/>
                <w:lang w:eastAsia="th-TH"/>
              </w:rPr>
              <w:t>Australian Dollar</w:t>
            </w:r>
          </w:p>
        </w:tc>
        <w:tc>
          <w:tcPr>
            <w:tcW w:w="1944" w:type="dxa"/>
            <w:shd w:val="clear" w:color="auto" w:fill="auto"/>
          </w:tcPr>
          <w:p w14:paraId="6A4CFE50" w14:textId="43FCB7BE" w:rsidR="00353049" w:rsidRPr="00794D0F" w:rsidRDefault="001A2919" w:rsidP="00353049">
            <w:pPr>
              <w:tabs>
                <w:tab w:val="decimal" w:pos="1720"/>
              </w:tabs>
              <w:jc w:val="both"/>
              <w:rPr>
                <w:rFonts w:ascii="Arial" w:eastAsia="Arial Unicode MS" w:hAnsi="Arial" w:cs="Arial"/>
                <w:snapToGrid w:val="0"/>
                <w:color w:val="000000"/>
                <w:sz w:val="18"/>
                <w:szCs w:val="18"/>
                <w:lang w:val="en-GB" w:eastAsia="th-TH"/>
              </w:rPr>
            </w:pPr>
            <w:r w:rsidRPr="001A2919">
              <w:rPr>
                <w:rFonts w:ascii="Arial" w:eastAsia="Arial Unicode MS" w:hAnsi="Arial" w:cs="Arial"/>
                <w:snapToGrid w:val="0"/>
                <w:color w:val="000000"/>
                <w:sz w:val="18"/>
                <w:szCs w:val="18"/>
                <w:lang w:val="en-GB" w:eastAsia="th-TH"/>
              </w:rPr>
              <w:t>1</w:t>
            </w:r>
            <w:r w:rsidR="00353049" w:rsidRPr="00794D0F">
              <w:rPr>
                <w:rFonts w:ascii="Arial" w:eastAsia="Arial Unicode MS" w:hAnsi="Arial" w:cs="Arial"/>
                <w:snapToGrid w:val="0"/>
                <w:color w:val="000000"/>
                <w:sz w:val="18"/>
                <w:szCs w:val="18"/>
                <w:lang w:eastAsia="th-TH"/>
              </w:rPr>
              <w:t>,</w:t>
            </w:r>
            <w:r w:rsidRPr="001A2919">
              <w:rPr>
                <w:rFonts w:ascii="Arial" w:eastAsia="Arial Unicode MS" w:hAnsi="Arial" w:cs="Arial"/>
                <w:snapToGrid w:val="0"/>
                <w:color w:val="000000"/>
                <w:sz w:val="18"/>
                <w:szCs w:val="18"/>
                <w:lang w:val="en-GB" w:eastAsia="th-TH"/>
              </w:rPr>
              <w:t>038</w:t>
            </w:r>
            <w:r w:rsidR="00353049" w:rsidRPr="00794D0F">
              <w:rPr>
                <w:rFonts w:ascii="Arial" w:eastAsia="Arial Unicode MS" w:hAnsi="Arial" w:cs="Arial"/>
                <w:snapToGrid w:val="0"/>
                <w:color w:val="000000"/>
                <w:sz w:val="18"/>
                <w:szCs w:val="18"/>
                <w:lang w:eastAsia="th-TH"/>
              </w:rPr>
              <w:t>,</w:t>
            </w:r>
            <w:r w:rsidRPr="001A2919">
              <w:rPr>
                <w:rFonts w:ascii="Arial" w:eastAsia="Arial Unicode MS" w:hAnsi="Arial" w:cs="Arial"/>
                <w:snapToGrid w:val="0"/>
                <w:color w:val="000000"/>
                <w:sz w:val="18"/>
                <w:szCs w:val="18"/>
                <w:lang w:val="en-GB" w:eastAsia="th-TH"/>
              </w:rPr>
              <w:t>859</w:t>
            </w:r>
          </w:p>
        </w:tc>
      </w:tr>
      <w:tr w:rsidR="00353049" w:rsidRPr="00794D0F" w14:paraId="45C85A28" w14:textId="77777777" w:rsidTr="0082257F">
        <w:tc>
          <w:tcPr>
            <w:tcW w:w="4140" w:type="dxa"/>
            <w:shd w:val="clear" w:color="auto" w:fill="auto"/>
            <w:vAlign w:val="bottom"/>
          </w:tcPr>
          <w:p w14:paraId="44C3E67E" w14:textId="2DDB8938" w:rsidR="00353049" w:rsidRPr="00794D0F" w:rsidRDefault="00353049" w:rsidP="00353049">
            <w:pPr>
              <w:ind w:left="-111" w:right="-79"/>
              <w:rPr>
                <w:rFonts w:ascii="Arial" w:eastAsia="Arial Unicode MS" w:hAnsi="Arial" w:cs="Arial"/>
                <w:snapToGrid w:val="0"/>
                <w:color w:val="000000"/>
                <w:sz w:val="18"/>
                <w:szCs w:val="18"/>
                <w:lang w:eastAsia="th-TH"/>
              </w:rPr>
            </w:pPr>
            <w:r w:rsidRPr="00794D0F">
              <w:rPr>
                <w:rFonts w:ascii="Arial" w:eastAsia="Arial Unicode MS" w:hAnsi="Arial" w:cs="Arial"/>
                <w:snapToGrid w:val="0"/>
                <w:color w:val="000000"/>
                <w:sz w:val="18"/>
                <w:szCs w:val="18"/>
                <w:lang w:eastAsia="th-TH"/>
              </w:rPr>
              <w:t>Australian Dollar in exchange of Renminbi</w:t>
            </w:r>
          </w:p>
        </w:tc>
        <w:tc>
          <w:tcPr>
            <w:tcW w:w="1629" w:type="dxa"/>
            <w:shd w:val="clear" w:color="auto" w:fill="auto"/>
          </w:tcPr>
          <w:p w14:paraId="2A6E4C03" w14:textId="2CD64549" w:rsidR="00353049" w:rsidRPr="00794D0F" w:rsidRDefault="00353049" w:rsidP="00353049">
            <w:pPr>
              <w:ind w:left="-111"/>
              <w:jc w:val="right"/>
              <w:rPr>
                <w:rFonts w:ascii="Arial" w:eastAsia="Arial Unicode MS" w:hAnsi="Arial" w:cs="Arial"/>
                <w:snapToGrid w:val="0"/>
                <w:color w:val="000000"/>
                <w:sz w:val="18"/>
                <w:szCs w:val="18"/>
                <w:lang w:eastAsia="th-TH"/>
              </w:rPr>
            </w:pPr>
            <w:r w:rsidRPr="00794D0F">
              <w:rPr>
                <w:rFonts w:ascii="Arial" w:eastAsia="Arial Unicode MS" w:hAnsi="Arial" w:cs="Arial"/>
                <w:snapToGrid w:val="0"/>
                <w:color w:val="000000"/>
                <w:sz w:val="18"/>
                <w:szCs w:val="18"/>
                <w:lang w:eastAsia="th-TH"/>
              </w:rPr>
              <w:tab/>
            </w:r>
            <w:r w:rsidR="001A2919" w:rsidRPr="001A2919">
              <w:rPr>
                <w:rFonts w:ascii="Arial" w:eastAsia="Arial Unicode MS" w:hAnsi="Arial" w:cs="Arial"/>
                <w:snapToGrid w:val="0"/>
                <w:color w:val="000000"/>
                <w:sz w:val="18"/>
                <w:szCs w:val="18"/>
                <w:lang w:val="en-GB" w:eastAsia="th-TH"/>
              </w:rPr>
              <w:t>23</w:t>
            </w:r>
            <w:r w:rsidRPr="00794D0F">
              <w:rPr>
                <w:rFonts w:ascii="Arial" w:eastAsia="Arial Unicode MS" w:hAnsi="Arial" w:cs="Arial"/>
                <w:snapToGrid w:val="0"/>
                <w:color w:val="000000"/>
                <w:sz w:val="18"/>
                <w:szCs w:val="18"/>
                <w:lang w:eastAsia="th-TH"/>
              </w:rPr>
              <w:t>.</w:t>
            </w:r>
            <w:r w:rsidR="001A2919" w:rsidRPr="001A2919">
              <w:rPr>
                <w:rFonts w:ascii="Arial" w:eastAsia="Arial Unicode MS" w:hAnsi="Arial" w:cs="Arial"/>
                <w:snapToGrid w:val="0"/>
                <w:color w:val="000000"/>
                <w:sz w:val="18"/>
                <w:szCs w:val="18"/>
                <w:lang w:val="en-GB" w:eastAsia="th-TH"/>
              </w:rPr>
              <w:t>75</w:t>
            </w:r>
          </w:p>
        </w:tc>
        <w:tc>
          <w:tcPr>
            <w:tcW w:w="1728" w:type="dxa"/>
            <w:shd w:val="clear" w:color="auto" w:fill="auto"/>
            <w:vAlign w:val="bottom"/>
          </w:tcPr>
          <w:p w14:paraId="6466D991" w14:textId="64779FC5" w:rsidR="00353049" w:rsidRPr="00794D0F" w:rsidRDefault="00353049" w:rsidP="00353049">
            <w:pPr>
              <w:pStyle w:val="a0"/>
              <w:ind w:right="-72"/>
              <w:jc w:val="center"/>
              <w:rPr>
                <w:rFonts w:ascii="Arial" w:eastAsia="Arial Unicode MS" w:hAnsi="Arial" w:cs="Arial"/>
                <w:snapToGrid w:val="0"/>
                <w:color w:val="000000"/>
                <w:sz w:val="18"/>
                <w:szCs w:val="18"/>
                <w:lang w:eastAsia="th-TH"/>
              </w:rPr>
            </w:pPr>
            <w:r w:rsidRPr="00794D0F">
              <w:rPr>
                <w:rFonts w:ascii="Arial" w:eastAsia="Arial Unicode MS" w:hAnsi="Arial" w:cs="Arial"/>
                <w:snapToGrid w:val="0"/>
                <w:color w:val="000000"/>
                <w:sz w:val="18"/>
                <w:szCs w:val="18"/>
                <w:lang w:eastAsia="th-TH"/>
              </w:rPr>
              <w:t>Australian Dollar</w:t>
            </w:r>
          </w:p>
        </w:tc>
        <w:tc>
          <w:tcPr>
            <w:tcW w:w="1944" w:type="dxa"/>
            <w:shd w:val="clear" w:color="auto" w:fill="auto"/>
          </w:tcPr>
          <w:p w14:paraId="58B57EA5" w14:textId="182B713D" w:rsidR="00353049" w:rsidRPr="00794D0F" w:rsidRDefault="001A2919" w:rsidP="00353049">
            <w:pPr>
              <w:tabs>
                <w:tab w:val="decimal" w:pos="1720"/>
              </w:tabs>
              <w:jc w:val="both"/>
              <w:rPr>
                <w:rFonts w:ascii="Arial" w:eastAsia="Arial Unicode MS" w:hAnsi="Arial" w:cs="Arial"/>
                <w:snapToGrid w:val="0"/>
                <w:color w:val="000000"/>
                <w:sz w:val="18"/>
                <w:szCs w:val="18"/>
                <w:lang w:val="en-GB" w:eastAsia="th-TH"/>
              </w:rPr>
            </w:pPr>
            <w:r w:rsidRPr="001A2919">
              <w:rPr>
                <w:rFonts w:ascii="Arial" w:eastAsia="Arial Unicode MS" w:hAnsi="Arial" w:cs="Arial"/>
                <w:snapToGrid w:val="0"/>
                <w:color w:val="000000"/>
                <w:sz w:val="18"/>
                <w:szCs w:val="18"/>
                <w:lang w:val="en-GB" w:eastAsia="th-TH"/>
              </w:rPr>
              <w:t>69</w:t>
            </w:r>
            <w:r w:rsidR="00353049" w:rsidRPr="00794D0F">
              <w:rPr>
                <w:rFonts w:ascii="Arial" w:eastAsia="Arial Unicode MS" w:hAnsi="Arial" w:cs="Arial"/>
                <w:snapToGrid w:val="0"/>
                <w:color w:val="000000"/>
                <w:sz w:val="18"/>
                <w:szCs w:val="18"/>
                <w:lang w:eastAsia="th-TH"/>
              </w:rPr>
              <w:t>,</w:t>
            </w:r>
            <w:r w:rsidRPr="001A2919">
              <w:rPr>
                <w:rFonts w:ascii="Arial" w:eastAsia="Arial Unicode MS" w:hAnsi="Arial" w:cs="Arial"/>
                <w:snapToGrid w:val="0"/>
                <w:color w:val="000000"/>
                <w:sz w:val="18"/>
                <w:szCs w:val="18"/>
                <w:lang w:val="en-GB" w:eastAsia="th-TH"/>
              </w:rPr>
              <w:t>321</w:t>
            </w:r>
          </w:p>
        </w:tc>
      </w:tr>
      <w:tr w:rsidR="00353049" w:rsidRPr="00794D0F" w14:paraId="2E7DF425" w14:textId="77777777" w:rsidTr="00025E3C">
        <w:tc>
          <w:tcPr>
            <w:tcW w:w="4140" w:type="dxa"/>
            <w:shd w:val="clear" w:color="auto" w:fill="auto"/>
            <w:vAlign w:val="bottom"/>
          </w:tcPr>
          <w:p w14:paraId="76C10FBF" w14:textId="77777777" w:rsidR="00353049" w:rsidRPr="00794D0F" w:rsidRDefault="00353049" w:rsidP="00353049">
            <w:pPr>
              <w:ind w:left="-111" w:right="-79"/>
              <w:rPr>
                <w:rFonts w:ascii="Arial" w:eastAsia="Arial Unicode MS" w:hAnsi="Arial" w:cs="Arial"/>
                <w:snapToGrid w:val="0"/>
                <w:color w:val="000000"/>
                <w:sz w:val="10"/>
                <w:szCs w:val="10"/>
                <w:cs/>
                <w:lang w:eastAsia="th-TH"/>
              </w:rPr>
            </w:pPr>
          </w:p>
        </w:tc>
        <w:tc>
          <w:tcPr>
            <w:tcW w:w="1629" w:type="dxa"/>
            <w:shd w:val="clear" w:color="auto" w:fill="auto"/>
          </w:tcPr>
          <w:p w14:paraId="6786022D" w14:textId="77777777" w:rsidR="00353049" w:rsidRPr="00794D0F" w:rsidRDefault="00353049" w:rsidP="00353049">
            <w:pPr>
              <w:pStyle w:val="a0"/>
              <w:tabs>
                <w:tab w:val="decimal" w:pos="1426"/>
                <w:tab w:val="decimal" w:pos="2275"/>
              </w:tabs>
              <w:ind w:right="-72"/>
              <w:jc w:val="both"/>
              <w:rPr>
                <w:rFonts w:ascii="Arial" w:eastAsia="Arial Unicode MS" w:hAnsi="Arial" w:cs="Arial"/>
                <w:snapToGrid w:val="0"/>
                <w:color w:val="000000"/>
                <w:sz w:val="10"/>
                <w:szCs w:val="10"/>
                <w:cs/>
                <w:lang w:eastAsia="th-TH"/>
              </w:rPr>
            </w:pPr>
          </w:p>
        </w:tc>
        <w:tc>
          <w:tcPr>
            <w:tcW w:w="1728" w:type="dxa"/>
            <w:shd w:val="clear" w:color="auto" w:fill="auto"/>
            <w:vAlign w:val="bottom"/>
          </w:tcPr>
          <w:p w14:paraId="1B0E78DA" w14:textId="77777777" w:rsidR="00353049" w:rsidRPr="00794D0F" w:rsidRDefault="00353049" w:rsidP="00353049">
            <w:pPr>
              <w:pStyle w:val="a0"/>
              <w:tabs>
                <w:tab w:val="decimal" w:pos="1506"/>
              </w:tabs>
              <w:ind w:right="-72"/>
              <w:jc w:val="both"/>
              <w:rPr>
                <w:rFonts w:ascii="Arial" w:eastAsia="Arial Unicode MS" w:hAnsi="Arial" w:cs="Arial"/>
                <w:snapToGrid w:val="0"/>
                <w:color w:val="000000"/>
                <w:sz w:val="10"/>
                <w:szCs w:val="10"/>
                <w:cs/>
                <w:lang w:eastAsia="th-TH"/>
              </w:rPr>
            </w:pPr>
          </w:p>
        </w:tc>
        <w:tc>
          <w:tcPr>
            <w:tcW w:w="1944" w:type="dxa"/>
            <w:shd w:val="clear" w:color="auto" w:fill="auto"/>
          </w:tcPr>
          <w:p w14:paraId="153F0A61" w14:textId="77777777" w:rsidR="00353049" w:rsidRPr="00794D0F" w:rsidRDefault="00353049" w:rsidP="00353049">
            <w:pPr>
              <w:pStyle w:val="a0"/>
              <w:tabs>
                <w:tab w:val="decimal" w:pos="1720"/>
              </w:tabs>
              <w:ind w:right="-72"/>
              <w:jc w:val="both"/>
              <w:rPr>
                <w:rFonts w:ascii="Arial" w:eastAsia="Arial Unicode MS" w:hAnsi="Arial" w:cs="Arial"/>
                <w:snapToGrid w:val="0"/>
                <w:color w:val="000000"/>
                <w:sz w:val="10"/>
                <w:szCs w:val="10"/>
                <w:cs/>
                <w:lang w:eastAsia="th-TH"/>
              </w:rPr>
            </w:pPr>
          </w:p>
        </w:tc>
      </w:tr>
      <w:tr w:rsidR="00353049" w:rsidRPr="00794D0F" w14:paraId="111247AB" w14:textId="77777777" w:rsidTr="00025E3C">
        <w:tc>
          <w:tcPr>
            <w:tcW w:w="4140" w:type="dxa"/>
            <w:shd w:val="clear" w:color="auto" w:fill="auto"/>
            <w:vAlign w:val="bottom"/>
          </w:tcPr>
          <w:p w14:paraId="310BFF2B" w14:textId="707C93C0" w:rsidR="00353049" w:rsidRPr="00ED680E" w:rsidRDefault="00353049" w:rsidP="00353049">
            <w:pPr>
              <w:ind w:left="-111" w:right="-79"/>
              <w:rPr>
                <w:rFonts w:ascii="Arial" w:eastAsia="Arial Unicode MS" w:hAnsi="Arial" w:cs="Arial"/>
                <w:snapToGrid w:val="0"/>
                <w:color w:val="000000"/>
                <w:sz w:val="18"/>
                <w:szCs w:val="18"/>
                <w:u w:val="single"/>
                <w:cs/>
                <w:lang w:eastAsia="th-TH"/>
              </w:rPr>
            </w:pPr>
            <w:r w:rsidRPr="00ED680E">
              <w:rPr>
                <w:rFonts w:ascii="Arial" w:eastAsia="Arial Unicode MS" w:hAnsi="Arial" w:cs="Arial"/>
                <w:snapToGrid w:val="0"/>
                <w:color w:val="000000"/>
                <w:sz w:val="18"/>
                <w:szCs w:val="18"/>
                <w:u w:val="single"/>
                <w:lang w:eastAsia="th-TH"/>
              </w:rPr>
              <w:t>Selling forward contract</w:t>
            </w:r>
          </w:p>
        </w:tc>
        <w:tc>
          <w:tcPr>
            <w:tcW w:w="1629" w:type="dxa"/>
            <w:shd w:val="clear" w:color="auto" w:fill="auto"/>
          </w:tcPr>
          <w:p w14:paraId="3448D24A" w14:textId="77777777" w:rsidR="00353049" w:rsidRPr="00794D0F" w:rsidRDefault="00353049" w:rsidP="00353049">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68B8272A" w14:textId="77777777" w:rsidR="00353049" w:rsidRPr="00794D0F" w:rsidRDefault="00353049" w:rsidP="00353049">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tcPr>
          <w:p w14:paraId="7BC35EA1" w14:textId="77777777" w:rsidR="00353049" w:rsidRPr="00794D0F" w:rsidRDefault="00353049" w:rsidP="00353049">
            <w:pPr>
              <w:pStyle w:val="a0"/>
              <w:tabs>
                <w:tab w:val="decimal" w:pos="1720"/>
              </w:tabs>
              <w:ind w:right="-72"/>
              <w:jc w:val="both"/>
              <w:rPr>
                <w:rFonts w:ascii="Arial" w:eastAsia="Arial Unicode MS" w:hAnsi="Arial" w:cs="Arial"/>
                <w:snapToGrid w:val="0"/>
                <w:color w:val="000000"/>
                <w:sz w:val="18"/>
                <w:szCs w:val="18"/>
                <w:cs/>
                <w:lang w:eastAsia="th-TH"/>
              </w:rPr>
            </w:pPr>
          </w:p>
        </w:tc>
      </w:tr>
      <w:tr w:rsidR="00353049" w:rsidRPr="00794D0F" w14:paraId="41B0C8A7" w14:textId="77777777" w:rsidTr="0082257F">
        <w:tc>
          <w:tcPr>
            <w:tcW w:w="4140" w:type="dxa"/>
            <w:shd w:val="clear" w:color="auto" w:fill="auto"/>
            <w:vAlign w:val="bottom"/>
          </w:tcPr>
          <w:p w14:paraId="0554244C" w14:textId="2196B98C" w:rsidR="00353049" w:rsidRPr="00794D0F" w:rsidRDefault="00353049" w:rsidP="00353049">
            <w:pPr>
              <w:ind w:left="-111" w:right="-104"/>
              <w:rPr>
                <w:rFonts w:ascii="Arial" w:eastAsia="Arial Unicode MS" w:hAnsi="Arial" w:cs="Arial"/>
                <w:snapToGrid w:val="0"/>
                <w:color w:val="000000"/>
                <w:sz w:val="18"/>
                <w:szCs w:val="18"/>
                <w:cs/>
                <w:lang w:eastAsia="th-TH"/>
              </w:rPr>
            </w:pPr>
            <w:r w:rsidRPr="00794D0F">
              <w:rPr>
                <w:rFonts w:ascii="Arial" w:eastAsia="Arial Unicode MS" w:hAnsi="Arial" w:cs="Arial"/>
                <w:snapToGrid w:val="0"/>
                <w:color w:val="000000"/>
                <w:sz w:val="18"/>
                <w:szCs w:val="18"/>
                <w:lang w:eastAsia="th-TH"/>
              </w:rPr>
              <w:t>Australian Dollar in exchange of Baht</w:t>
            </w:r>
          </w:p>
        </w:tc>
        <w:tc>
          <w:tcPr>
            <w:tcW w:w="1629" w:type="dxa"/>
            <w:shd w:val="clear" w:color="auto" w:fill="auto"/>
          </w:tcPr>
          <w:p w14:paraId="08011B6E" w14:textId="5B8642FB" w:rsidR="00353049" w:rsidRPr="00794D0F" w:rsidRDefault="00353049" w:rsidP="00353049">
            <w:pPr>
              <w:ind w:left="-111"/>
              <w:jc w:val="right"/>
              <w:rPr>
                <w:rFonts w:ascii="Arial" w:eastAsia="Arial Unicode MS" w:hAnsi="Arial" w:cs="Arial"/>
                <w:snapToGrid w:val="0"/>
                <w:color w:val="000000"/>
                <w:sz w:val="18"/>
                <w:szCs w:val="18"/>
                <w:lang w:val="en-GB" w:eastAsia="th-TH"/>
              </w:rPr>
            </w:pPr>
            <w:r w:rsidRPr="00794D0F">
              <w:rPr>
                <w:rFonts w:ascii="Arial" w:eastAsia="Arial Unicode MS" w:hAnsi="Arial" w:cs="Arial"/>
                <w:snapToGrid w:val="0"/>
                <w:color w:val="000000"/>
                <w:sz w:val="18"/>
                <w:szCs w:val="18"/>
                <w:lang w:eastAsia="th-TH"/>
              </w:rPr>
              <w:tab/>
            </w:r>
            <w:r w:rsidR="001A2919" w:rsidRPr="001A2919">
              <w:rPr>
                <w:rFonts w:ascii="Arial" w:eastAsia="Arial Unicode MS" w:hAnsi="Arial" w:cs="Arial"/>
                <w:snapToGrid w:val="0"/>
                <w:color w:val="000000"/>
                <w:sz w:val="18"/>
                <w:szCs w:val="18"/>
                <w:lang w:val="en-GB" w:eastAsia="th-TH"/>
              </w:rPr>
              <w:t>30</w:t>
            </w:r>
            <w:r w:rsidRPr="00794D0F">
              <w:rPr>
                <w:rFonts w:ascii="Arial" w:eastAsia="Arial Unicode MS" w:hAnsi="Arial" w:cs="Arial"/>
                <w:snapToGrid w:val="0"/>
                <w:color w:val="000000"/>
                <w:sz w:val="18"/>
                <w:szCs w:val="18"/>
                <w:lang w:eastAsia="th-TH"/>
              </w:rPr>
              <w:t>.</w:t>
            </w:r>
            <w:r w:rsidR="001A2919" w:rsidRPr="001A2919">
              <w:rPr>
                <w:rFonts w:ascii="Arial" w:eastAsia="Arial Unicode MS" w:hAnsi="Arial" w:cs="Arial"/>
                <w:snapToGrid w:val="0"/>
                <w:color w:val="000000"/>
                <w:sz w:val="18"/>
                <w:szCs w:val="18"/>
                <w:lang w:val="en-GB" w:eastAsia="th-TH"/>
              </w:rPr>
              <w:t>14</w:t>
            </w:r>
            <w:r w:rsidRPr="00794D0F">
              <w:rPr>
                <w:rFonts w:ascii="Arial" w:eastAsia="Arial Unicode MS" w:hAnsi="Arial" w:cs="Arial"/>
                <w:snapToGrid w:val="0"/>
                <w:color w:val="000000"/>
                <w:sz w:val="18"/>
                <w:szCs w:val="18"/>
                <w:lang w:eastAsia="th-TH"/>
              </w:rPr>
              <w:t xml:space="preserve"> - </w:t>
            </w:r>
            <w:r w:rsidR="001A2919" w:rsidRPr="001A2919">
              <w:rPr>
                <w:rFonts w:ascii="Arial" w:eastAsia="Arial Unicode MS" w:hAnsi="Arial" w:cs="Arial"/>
                <w:snapToGrid w:val="0"/>
                <w:color w:val="000000"/>
                <w:sz w:val="18"/>
                <w:szCs w:val="18"/>
                <w:lang w:val="en-GB" w:eastAsia="th-TH"/>
              </w:rPr>
              <w:t>30</w:t>
            </w:r>
            <w:r w:rsidRPr="00794D0F">
              <w:rPr>
                <w:rFonts w:ascii="Arial" w:eastAsia="Arial Unicode MS" w:hAnsi="Arial" w:cs="Arial"/>
                <w:snapToGrid w:val="0"/>
                <w:color w:val="000000"/>
                <w:sz w:val="18"/>
                <w:szCs w:val="18"/>
                <w:lang w:eastAsia="th-TH"/>
              </w:rPr>
              <w:t>.</w:t>
            </w:r>
            <w:r w:rsidR="001A2919" w:rsidRPr="001A2919">
              <w:rPr>
                <w:rFonts w:ascii="Arial" w:eastAsia="Arial Unicode MS" w:hAnsi="Arial" w:cs="Arial"/>
                <w:snapToGrid w:val="0"/>
                <w:color w:val="000000"/>
                <w:sz w:val="18"/>
                <w:szCs w:val="18"/>
                <w:lang w:val="en-GB" w:eastAsia="th-TH"/>
              </w:rPr>
              <w:t>74</w:t>
            </w:r>
          </w:p>
        </w:tc>
        <w:tc>
          <w:tcPr>
            <w:tcW w:w="1728" w:type="dxa"/>
            <w:shd w:val="clear" w:color="auto" w:fill="auto"/>
            <w:vAlign w:val="bottom"/>
          </w:tcPr>
          <w:p w14:paraId="2D85F7B2" w14:textId="68E4081D" w:rsidR="00353049" w:rsidRPr="00794D0F" w:rsidRDefault="00353049" w:rsidP="00353049">
            <w:pPr>
              <w:pStyle w:val="a0"/>
              <w:tabs>
                <w:tab w:val="left" w:pos="1506"/>
              </w:tabs>
              <w:ind w:right="-72"/>
              <w:jc w:val="center"/>
              <w:rPr>
                <w:rFonts w:ascii="Arial" w:eastAsia="Arial Unicode MS" w:hAnsi="Arial" w:cs="Arial"/>
                <w:snapToGrid w:val="0"/>
                <w:color w:val="000000"/>
                <w:sz w:val="18"/>
                <w:szCs w:val="18"/>
                <w:lang w:eastAsia="th-TH"/>
              </w:rPr>
            </w:pPr>
            <w:r w:rsidRPr="00794D0F">
              <w:rPr>
                <w:rFonts w:ascii="Arial" w:eastAsia="Arial Unicode MS" w:hAnsi="Arial" w:cs="Arial"/>
                <w:snapToGrid w:val="0"/>
                <w:color w:val="000000"/>
                <w:sz w:val="18"/>
                <w:szCs w:val="18"/>
                <w:lang w:eastAsia="th-TH"/>
              </w:rPr>
              <w:t>Baht</w:t>
            </w:r>
          </w:p>
        </w:tc>
        <w:tc>
          <w:tcPr>
            <w:tcW w:w="1944" w:type="dxa"/>
            <w:shd w:val="clear" w:color="auto" w:fill="auto"/>
          </w:tcPr>
          <w:p w14:paraId="077C2C01" w14:textId="17BBBDF9" w:rsidR="00353049" w:rsidRPr="00794D0F" w:rsidRDefault="001A2919" w:rsidP="00353049">
            <w:pPr>
              <w:tabs>
                <w:tab w:val="decimal" w:pos="1720"/>
              </w:tabs>
              <w:jc w:val="both"/>
              <w:rPr>
                <w:rFonts w:ascii="Arial" w:eastAsia="Arial Unicode MS" w:hAnsi="Arial" w:cs="Arial"/>
                <w:snapToGrid w:val="0"/>
                <w:color w:val="000000"/>
                <w:sz w:val="18"/>
                <w:szCs w:val="18"/>
                <w:lang w:val="en-GB" w:eastAsia="th-TH"/>
              </w:rPr>
            </w:pPr>
            <w:r w:rsidRPr="001A2919">
              <w:rPr>
                <w:rFonts w:ascii="Arial" w:eastAsia="Arial Unicode MS" w:hAnsi="Arial" w:cs="Arial"/>
                <w:snapToGrid w:val="0"/>
                <w:color w:val="000000"/>
                <w:sz w:val="18"/>
                <w:szCs w:val="18"/>
                <w:lang w:val="en-GB" w:eastAsia="th-TH"/>
              </w:rPr>
              <w:t>36</w:t>
            </w:r>
            <w:r w:rsidR="00353049" w:rsidRPr="00794D0F">
              <w:rPr>
                <w:rFonts w:ascii="Arial" w:eastAsia="Arial Unicode MS" w:hAnsi="Arial" w:cs="Arial"/>
                <w:snapToGrid w:val="0"/>
                <w:color w:val="000000"/>
                <w:sz w:val="18"/>
                <w:szCs w:val="18"/>
                <w:lang w:eastAsia="th-TH"/>
              </w:rPr>
              <w:t>,</w:t>
            </w:r>
            <w:r w:rsidRPr="001A2919">
              <w:rPr>
                <w:rFonts w:ascii="Arial" w:eastAsia="Arial Unicode MS" w:hAnsi="Arial" w:cs="Arial"/>
                <w:snapToGrid w:val="0"/>
                <w:color w:val="000000"/>
                <w:sz w:val="18"/>
                <w:szCs w:val="18"/>
                <w:lang w:val="en-GB" w:eastAsia="th-TH"/>
              </w:rPr>
              <w:t>426</w:t>
            </w:r>
            <w:r w:rsidR="00353049" w:rsidRPr="00794D0F">
              <w:rPr>
                <w:rFonts w:ascii="Arial" w:eastAsia="Arial Unicode MS" w:hAnsi="Arial" w:cs="Arial"/>
                <w:snapToGrid w:val="0"/>
                <w:color w:val="000000"/>
                <w:sz w:val="18"/>
                <w:szCs w:val="18"/>
                <w:lang w:eastAsia="th-TH"/>
              </w:rPr>
              <w:t>,</w:t>
            </w:r>
            <w:r w:rsidRPr="001A2919">
              <w:rPr>
                <w:rFonts w:ascii="Arial" w:eastAsia="Arial Unicode MS" w:hAnsi="Arial" w:cs="Arial"/>
                <w:snapToGrid w:val="0"/>
                <w:color w:val="000000"/>
                <w:sz w:val="18"/>
                <w:szCs w:val="18"/>
                <w:lang w:val="en-GB" w:eastAsia="th-TH"/>
              </w:rPr>
              <w:t>500</w:t>
            </w:r>
          </w:p>
        </w:tc>
      </w:tr>
    </w:tbl>
    <w:p w14:paraId="2949AB3D" w14:textId="77777777" w:rsidR="0082257F" w:rsidRPr="00ED680E" w:rsidRDefault="004B2CA9" w:rsidP="0082257F">
      <w:pPr>
        <w:jc w:val="both"/>
        <w:rPr>
          <w:rFonts w:ascii="Arial" w:eastAsia="SimSun" w:hAnsi="Arial" w:cs="Arial"/>
          <w:snapToGrid w:val="0"/>
          <w:sz w:val="18"/>
          <w:szCs w:val="18"/>
          <w:lang w:val="en-GB" w:eastAsia="th-TH"/>
        </w:rPr>
      </w:pPr>
      <w:r>
        <w:rPr>
          <w:rFonts w:ascii="Arial" w:eastAsia="SimSun" w:hAnsi="Arial" w:cs="Arial"/>
          <w:snapToGrid w:val="0"/>
          <w:sz w:val="18"/>
          <w:szCs w:val="18"/>
          <w:lang w:val="en-GB" w:eastAsia="th-TH"/>
        </w:rPr>
        <w:br w:type="page"/>
      </w:r>
    </w:p>
    <w:p w14:paraId="658C60EC" w14:textId="53389ED9" w:rsidR="0082257F" w:rsidRPr="00794D0F" w:rsidRDefault="0082257F" w:rsidP="0082257F">
      <w:pPr>
        <w:jc w:val="both"/>
        <w:rPr>
          <w:rFonts w:ascii="Arial" w:eastAsia="SimSun" w:hAnsi="Arial" w:cs="Arial"/>
          <w:snapToGrid w:val="0"/>
          <w:sz w:val="18"/>
          <w:szCs w:val="18"/>
          <w:lang w:val="en-GB" w:eastAsia="th-TH"/>
        </w:rPr>
      </w:pPr>
      <w:r w:rsidRPr="00794D0F">
        <w:rPr>
          <w:rFonts w:ascii="Arial" w:eastAsia="SimSun" w:hAnsi="Arial" w:cs="Arial"/>
          <w:snapToGrid w:val="0"/>
          <w:sz w:val="18"/>
          <w:szCs w:val="18"/>
          <w:lang w:val="en-GB" w:eastAsia="th-TH"/>
        </w:rPr>
        <w:t xml:space="preserve">The net fair values of the financial instruments as </w:t>
      </w:r>
      <w:proofErr w:type="gramStart"/>
      <w:r w:rsidRPr="00794D0F">
        <w:rPr>
          <w:rFonts w:ascii="Arial" w:eastAsia="SimSun" w:hAnsi="Arial" w:cs="Arial"/>
          <w:snapToGrid w:val="0"/>
          <w:sz w:val="18"/>
          <w:szCs w:val="18"/>
          <w:lang w:val="en-GB" w:eastAsia="th-TH"/>
        </w:rPr>
        <w:t>at</w:t>
      </w:r>
      <w:proofErr w:type="gramEnd"/>
      <w:r w:rsidRPr="00794D0F">
        <w:rPr>
          <w:rFonts w:ascii="Arial" w:eastAsia="SimSun" w:hAnsi="Arial" w:cs="Arial"/>
          <w:snapToGrid w:val="0"/>
          <w:sz w:val="18"/>
          <w:szCs w:val="18"/>
          <w:lang w:val="en-GB" w:eastAsia="th-TH"/>
        </w:rPr>
        <w:t xml:space="preserve"> </w:t>
      </w:r>
      <w:r w:rsidR="001A2919" w:rsidRPr="001A2919">
        <w:rPr>
          <w:rFonts w:ascii="Arial" w:eastAsia="SimSun" w:hAnsi="Arial" w:cs="Arial"/>
          <w:snapToGrid w:val="0"/>
          <w:sz w:val="18"/>
          <w:szCs w:val="18"/>
          <w:lang w:val="en-GB" w:eastAsia="th-TH"/>
        </w:rPr>
        <w:t>31</w:t>
      </w:r>
      <w:r w:rsidRPr="00794D0F">
        <w:rPr>
          <w:rFonts w:ascii="Arial" w:eastAsia="SimSun" w:hAnsi="Arial" w:cs="Arial"/>
          <w:snapToGrid w:val="0"/>
          <w:sz w:val="18"/>
          <w:szCs w:val="18"/>
          <w:lang w:val="en-GB" w:eastAsia="th-TH"/>
        </w:rPr>
        <w:t xml:space="preserve"> March </w:t>
      </w:r>
      <w:r w:rsidR="001A2919" w:rsidRPr="001A2919">
        <w:rPr>
          <w:rFonts w:ascii="Arial" w:eastAsia="SimSun" w:hAnsi="Arial" w:cs="Arial"/>
          <w:snapToGrid w:val="0"/>
          <w:sz w:val="18"/>
          <w:szCs w:val="18"/>
          <w:lang w:val="en-GB" w:eastAsia="th-TH"/>
        </w:rPr>
        <w:t>2022</w:t>
      </w:r>
      <w:r w:rsidRPr="00794D0F">
        <w:rPr>
          <w:rFonts w:ascii="Arial" w:eastAsia="SimSun" w:hAnsi="Arial" w:cs="Arial"/>
          <w:snapToGrid w:val="0"/>
          <w:sz w:val="18"/>
          <w:szCs w:val="18"/>
          <w:lang w:val="en-GB" w:eastAsia="th-TH"/>
        </w:rPr>
        <w:t xml:space="preserve"> and </w:t>
      </w:r>
      <w:r w:rsidR="001A2919" w:rsidRPr="001A2919">
        <w:rPr>
          <w:rFonts w:ascii="Arial" w:eastAsia="SimSun" w:hAnsi="Arial" w:cs="Arial"/>
          <w:snapToGrid w:val="0"/>
          <w:sz w:val="18"/>
          <w:szCs w:val="18"/>
          <w:lang w:val="en-GB" w:eastAsia="th-TH"/>
        </w:rPr>
        <w:t>2021</w:t>
      </w:r>
      <w:r w:rsidRPr="00794D0F">
        <w:rPr>
          <w:rFonts w:ascii="Arial" w:eastAsia="SimSun" w:hAnsi="Arial" w:cs="Arial"/>
          <w:snapToGrid w:val="0"/>
          <w:sz w:val="18"/>
          <w:szCs w:val="18"/>
          <w:lang w:val="en-GB" w:eastAsia="th-TH"/>
        </w:rPr>
        <w:t xml:space="preserve"> are as follow:</w:t>
      </w:r>
    </w:p>
    <w:p w14:paraId="556F3D1D" w14:textId="77777777" w:rsidR="0082257F" w:rsidRPr="00ED680E" w:rsidRDefault="0082257F" w:rsidP="0082257F">
      <w:pPr>
        <w:jc w:val="both"/>
        <w:rPr>
          <w:rFonts w:ascii="Arial" w:eastAsia="SimSun" w:hAnsi="Arial" w:cs="Arial"/>
          <w:snapToGrid w:val="0"/>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2257F" w:rsidRPr="00794D0F" w14:paraId="12457F0F" w14:textId="77777777" w:rsidTr="0082257F">
        <w:tc>
          <w:tcPr>
            <w:tcW w:w="3701" w:type="dxa"/>
            <w:vAlign w:val="bottom"/>
          </w:tcPr>
          <w:p w14:paraId="27885349" w14:textId="77777777" w:rsidR="0082257F" w:rsidRPr="00794D0F" w:rsidRDefault="0082257F" w:rsidP="0082257F">
            <w:pPr>
              <w:ind w:left="-113" w:right="-169"/>
              <w:rPr>
                <w:rFonts w:ascii="Arial" w:hAnsi="Arial" w:cs="Arial"/>
                <w:snapToGrid w:val="0"/>
                <w:sz w:val="18"/>
                <w:szCs w:val="18"/>
                <w:lang w:val="en-GB" w:eastAsia="th-TH"/>
              </w:rPr>
            </w:pPr>
          </w:p>
        </w:tc>
        <w:tc>
          <w:tcPr>
            <w:tcW w:w="5760" w:type="dxa"/>
            <w:gridSpan w:val="4"/>
            <w:tcBorders>
              <w:top w:val="single" w:sz="4" w:space="0" w:color="auto"/>
              <w:bottom w:val="single" w:sz="4" w:space="0" w:color="auto"/>
            </w:tcBorders>
            <w:vAlign w:val="bottom"/>
            <w:hideMark/>
          </w:tcPr>
          <w:p w14:paraId="33EFD184" w14:textId="2264F49C" w:rsidR="0082257F" w:rsidRPr="00794D0F" w:rsidRDefault="0082257F" w:rsidP="0082257F">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Consolidated financial statements</w:t>
            </w:r>
          </w:p>
        </w:tc>
      </w:tr>
      <w:tr w:rsidR="0082257F" w:rsidRPr="00794D0F" w14:paraId="59A358B2" w14:textId="77777777" w:rsidTr="0082257F">
        <w:tc>
          <w:tcPr>
            <w:tcW w:w="3701" w:type="dxa"/>
            <w:vAlign w:val="bottom"/>
          </w:tcPr>
          <w:p w14:paraId="11B55897" w14:textId="77777777" w:rsidR="0082257F" w:rsidRPr="00794D0F" w:rsidRDefault="0082257F" w:rsidP="0082257F">
            <w:pPr>
              <w:ind w:left="-113" w:right="-169"/>
              <w:rPr>
                <w:rFonts w:ascii="Arial" w:hAnsi="Arial" w:cs="Arial"/>
                <w:snapToGrid w:val="0"/>
                <w:sz w:val="18"/>
                <w:szCs w:val="18"/>
                <w:lang w:val="en-GB" w:eastAsia="th-TH"/>
              </w:rPr>
            </w:pPr>
          </w:p>
        </w:tc>
        <w:tc>
          <w:tcPr>
            <w:tcW w:w="2880" w:type="dxa"/>
            <w:gridSpan w:val="2"/>
            <w:tcBorders>
              <w:bottom w:val="single" w:sz="4" w:space="0" w:color="auto"/>
            </w:tcBorders>
            <w:vAlign w:val="bottom"/>
            <w:hideMark/>
          </w:tcPr>
          <w:p w14:paraId="751449A2" w14:textId="4A63BCB9" w:rsidR="0082257F" w:rsidRPr="00794D0F" w:rsidRDefault="001A2919" w:rsidP="0082257F">
            <w:pPr>
              <w:pStyle w:val="a0"/>
              <w:tabs>
                <w:tab w:val="right" w:pos="2664"/>
              </w:tabs>
              <w:ind w:left="-14" w:right="-72"/>
              <w:jc w:val="center"/>
              <w:rPr>
                <w:rFonts w:ascii="Arial" w:hAnsi="Arial" w:cs="Arial"/>
                <w:b/>
                <w:bCs/>
                <w:snapToGrid w:val="0"/>
                <w:color w:val="auto"/>
                <w:spacing w:val="-4"/>
                <w:sz w:val="18"/>
                <w:szCs w:val="18"/>
                <w:lang w:eastAsia="th-TH"/>
              </w:rPr>
            </w:pPr>
            <w:r w:rsidRPr="001A2919">
              <w:rPr>
                <w:rFonts w:ascii="Arial" w:hAnsi="Arial" w:cs="Arial"/>
                <w:b/>
                <w:bCs/>
                <w:snapToGrid w:val="0"/>
                <w:color w:val="auto"/>
                <w:spacing w:val="-4"/>
                <w:sz w:val="18"/>
                <w:szCs w:val="18"/>
                <w:lang w:eastAsia="th-TH"/>
              </w:rPr>
              <w:t>2022</w:t>
            </w:r>
          </w:p>
        </w:tc>
        <w:tc>
          <w:tcPr>
            <w:tcW w:w="2880" w:type="dxa"/>
            <w:gridSpan w:val="2"/>
            <w:tcBorders>
              <w:bottom w:val="single" w:sz="4" w:space="0" w:color="auto"/>
            </w:tcBorders>
            <w:vAlign w:val="bottom"/>
            <w:hideMark/>
          </w:tcPr>
          <w:p w14:paraId="2659AF35" w14:textId="2FD3B694" w:rsidR="0082257F" w:rsidRPr="00794D0F" w:rsidRDefault="001A2919" w:rsidP="0082257F">
            <w:pPr>
              <w:pStyle w:val="a0"/>
              <w:tabs>
                <w:tab w:val="right" w:pos="2664"/>
              </w:tabs>
              <w:ind w:left="-14" w:right="-72"/>
              <w:jc w:val="center"/>
              <w:rPr>
                <w:rFonts w:ascii="Arial" w:hAnsi="Arial" w:cs="Arial"/>
                <w:b/>
                <w:bCs/>
                <w:snapToGrid w:val="0"/>
                <w:color w:val="auto"/>
                <w:spacing w:val="-4"/>
                <w:sz w:val="18"/>
                <w:szCs w:val="18"/>
                <w:lang w:eastAsia="th-TH"/>
              </w:rPr>
            </w:pPr>
            <w:r w:rsidRPr="001A2919">
              <w:rPr>
                <w:rFonts w:ascii="Arial" w:hAnsi="Arial" w:cs="Arial"/>
                <w:b/>
                <w:bCs/>
                <w:snapToGrid w:val="0"/>
                <w:color w:val="auto"/>
                <w:spacing w:val="-4"/>
                <w:sz w:val="18"/>
                <w:szCs w:val="18"/>
                <w:lang w:eastAsia="th-TH"/>
              </w:rPr>
              <w:t>2021</w:t>
            </w:r>
          </w:p>
        </w:tc>
      </w:tr>
      <w:tr w:rsidR="0082257F" w:rsidRPr="00794D0F" w14:paraId="0DDF8D58" w14:textId="77777777" w:rsidTr="0082257F">
        <w:tc>
          <w:tcPr>
            <w:tcW w:w="3701" w:type="dxa"/>
            <w:vAlign w:val="bottom"/>
          </w:tcPr>
          <w:p w14:paraId="6A8E99B3" w14:textId="77777777" w:rsidR="0082257F" w:rsidRPr="00794D0F" w:rsidRDefault="0082257F" w:rsidP="0082257F">
            <w:pPr>
              <w:ind w:left="-113" w:right="-169"/>
              <w:rPr>
                <w:rFonts w:ascii="Arial" w:hAnsi="Arial" w:cs="Arial"/>
                <w:snapToGrid w:val="0"/>
                <w:sz w:val="18"/>
                <w:szCs w:val="18"/>
                <w:lang w:val="en-GB" w:eastAsia="th-TH"/>
              </w:rPr>
            </w:pPr>
          </w:p>
        </w:tc>
        <w:tc>
          <w:tcPr>
            <w:tcW w:w="1440" w:type="dxa"/>
            <w:tcBorders>
              <w:bottom w:val="single" w:sz="4" w:space="0" w:color="auto"/>
            </w:tcBorders>
            <w:vAlign w:val="bottom"/>
          </w:tcPr>
          <w:p w14:paraId="7BAB5D96" w14:textId="77777777" w:rsidR="0082257F" w:rsidRPr="00794D0F" w:rsidRDefault="0082257F" w:rsidP="0082257F">
            <w:pPr>
              <w:pStyle w:val="a0"/>
              <w:tabs>
                <w:tab w:val="right" w:pos="1224"/>
              </w:tabs>
              <w:ind w:left="-14" w:right="-72"/>
              <w:jc w:val="both"/>
              <w:rPr>
                <w:rFonts w:ascii="Arial" w:hAnsi="Arial" w:cs="Arial"/>
                <w:b/>
                <w:bCs/>
                <w:snapToGrid w:val="0"/>
                <w:color w:val="auto"/>
                <w:spacing w:val="-10"/>
                <w:sz w:val="18"/>
                <w:szCs w:val="18"/>
                <w:lang w:eastAsia="th-TH"/>
              </w:rPr>
            </w:pPr>
            <w:r w:rsidRPr="00794D0F">
              <w:rPr>
                <w:rFonts w:ascii="Arial" w:hAnsi="Arial" w:cs="Arial"/>
                <w:b/>
                <w:bCs/>
                <w:snapToGrid w:val="0"/>
                <w:color w:val="auto"/>
                <w:sz w:val="18"/>
                <w:szCs w:val="18"/>
                <w:lang w:eastAsia="th-TH"/>
              </w:rPr>
              <w:tab/>
              <w:t>Currency</w:t>
            </w:r>
          </w:p>
        </w:tc>
        <w:tc>
          <w:tcPr>
            <w:tcW w:w="1440" w:type="dxa"/>
            <w:tcBorders>
              <w:bottom w:val="single" w:sz="4" w:space="0" w:color="auto"/>
            </w:tcBorders>
            <w:vAlign w:val="bottom"/>
          </w:tcPr>
          <w:p w14:paraId="78324377" w14:textId="77777777" w:rsidR="0082257F" w:rsidRPr="00794D0F" w:rsidRDefault="0082257F" w:rsidP="0082257F">
            <w:pPr>
              <w:pStyle w:val="a0"/>
              <w:tabs>
                <w:tab w:val="right"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Equivalents to</w:t>
            </w:r>
          </w:p>
        </w:tc>
        <w:tc>
          <w:tcPr>
            <w:tcW w:w="1440" w:type="dxa"/>
            <w:tcBorders>
              <w:bottom w:val="single" w:sz="4" w:space="0" w:color="auto"/>
            </w:tcBorders>
            <w:vAlign w:val="bottom"/>
          </w:tcPr>
          <w:p w14:paraId="3B5335B9" w14:textId="77777777" w:rsidR="0082257F" w:rsidRPr="00794D0F" w:rsidRDefault="0082257F" w:rsidP="0082257F">
            <w:pPr>
              <w:pStyle w:val="a0"/>
              <w:tabs>
                <w:tab w:val="right" w:pos="1224"/>
              </w:tabs>
              <w:ind w:left="-14" w:right="-72"/>
              <w:jc w:val="both"/>
              <w:rPr>
                <w:rFonts w:ascii="Arial" w:hAnsi="Arial" w:cs="Arial"/>
                <w:b/>
                <w:bCs/>
                <w:snapToGrid w:val="0"/>
                <w:color w:val="auto"/>
                <w:spacing w:val="-10"/>
                <w:sz w:val="18"/>
                <w:szCs w:val="18"/>
                <w:lang w:eastAsia="th-TH"/>
              </w:rPr>
            </w:pPr>
            <w:r w:rsidRPr="00794D0F">
              <w:rPr>
                <w:rFonts w:ascii="Arial" w:hAnsi="Arial" w:cs="Arial"/>
                <w:b/>
                <w:bCs/>
                <w:snapToGrid w:val="0"/>
                <w:color w:val="auto"/>
                <w:sz w:val="18"/>
                <w:szCs w:val="18"/>
                <w:lang w:eastAsia="th-TH"/>
              </w:rPr>
              <w:tab/>
              <w:t>Currency</w:t>
            </w:r>
          </w:p>
        </w:tc>
        <w:tc>
          <w:tcPr>
            <w:tcW w:w="1440" w:type="dxa"/>
            <w:tcBorders>
              <w:bottom w:val="single" w:sz="4" w:space="0" w:color="auto"/>
            </w:tcBorders>
            <w:vAlign w:val="bottom"/>
          </w:tcPr>
          <w:p w14:paraId="0240E00A" w14:textId="77777777" w:rsidR="0082257F" w:rsidRPr="00794D0F" w:rsidRDefault="0082257F" w:rsidP="0082257F">
            <w:pPr>
              <w:pStyle w:val="a0"/>
              <w:tabs>
                <w:tab w:val="right"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Equivalents to</w:t>
            </w:r>
          </w:p>
        </w:tc>
      </w:tr>
      <w:tr w:rsidR="0082257F" w:rsidRPr="00794D0F" w14:paraId="4D13E7F2" w14:textId="77777777" w:rsidTr="0082257F">
        <w:tc>
          <w:tcPr>
            <w:tcW w:w="3701" w:type="dxa"/>
            <w:vAlign w:val="bottom"/>
          </w:tcPr>
          <w:p w14:paraId="4B30BC4E" w14:textId="77777777" w:rsidR="0082257F" w:rsidRPr="00794D0F" w:rsidRDefault="0082257F" w:rsidP="0082257F">
            <w:pPr>
              <w:ind w:left="-113" w:right="-169"/>
              <w:rPr>
                <w:rFonts w:ascii="Arial" w:hAnsi="Arial" w:cs="Arial"/>
                <w:snapToGrid w:val="0"/>
                <w:color w:val="000000"/>
                <w:sz w:val="18"/>
                <w:szCs w:val="18"/>
                <w:lang w:val="en-GB" w:eastAsia="th-TH"/>
              </w:rPr>
            </w:pPr>
            <w:r w:rsidRPr="00794D0F">
              <w:rPr>
                <w:rFonts w:ascii="Arial" w:hAnsi="Arial" w:cs="Arial"/>
                <w:snapToGrid w:val="0"/>
                <w:color w:val="000000"/>
                <w:sz w:val="18"/>
                <w:szCs w:val="18"/>
                <w:lang w:val="en-GB" w:eastAsia="th-TH"/>
              </w:rPr>
              <w:t>Favourable (unfavourable) forward</w:t>
            </w:r>
          </w:p>
        </w:tc>
        <w:tc>
          <w:tcPr>
            <w:tcW w:w="1440" w:type="dxa"/>
            <w:shd w:val="clear" w:color="auto" w:fill="FAFAFA"/>
            <w:vAlign w:val="bottom"/>
          </w:tcPr>
          <w:p w14:paraId="27B4E8C2" w14:textId="77777777" w:rsidR="0082257F" w:rsidRPr="00794D0F" w:rsidRDefault="0082257F" w:rsidP="0082257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2522DF2" w14:textId="77777777" w:rsidR="0082257F" w:rsidRPr="00794D0F" w:rsidRDefault="0082257F" w:rsidP="0082257F">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05B98418" w14:textId="77777777" w:rsidR="0082257F" w:rsidRPr="00794D0F" w:rsidRDefault="0082257F" w:rsidP="0082257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90D44C4" w14:textId="77777777" w:rsidR="0082257F" w:rsidRPr="00794D0F" w:rsidRDefault="0082257F" w:rsidP="0082257F">
            <w:pPr>
              <w:pStyle w:val="a0"/>
              <w:tabs>
                <w:tab w:val="decimal" w:pos="1224"/>
              </w:tabs>
              <w:ind w:left="-14" w:right="-72"/>
              <w:jc w:val="both"/>
              <w:rPr>
                <w:rFonts w:ascii="Arial" w:hAnsi="Arial" w:cs="Arial"/>
                <w:snapToGrid w:val="0"/>
                <w:color w:val="000000"/>
                <w:spacing w:val="-4"/>
                <w:sz w:val="18"/>
                <w:szCs w:val="18"/>
                <w:cs/>
                <w:lang w:eastAsia="th-TH"/>
              </w:rPr>
            </w:pPr>
          </w:p>
        </w:tc>
      </w:tr>
      <w:tr w:rsidR="00353049" w:rsidRPr="00794D0F" w14:paraId="1C94F3C4" w14:textId="77777777" w:rsidTr="00025E3C">
        <w:tc>
          <w:tcPr>
            <w:tcW w:w="3701" w:type="dxa"/>
            <w:vAlign w:val="bottom"/>
          </w:tcPr>
          <w:p w14:paraId="0FB61977" w14:textId="77777777" w:rsidR="00353049" w:rsidRPr="00794D0F" w:rsidRDefault="00353049" w:rsidP="00353049">
            <w:pPr>
              <w:ind w:left="-113" w:right="-169"/>
              <w:rPr>
                <w:rFonts w:ascii="Arial" w:hAnsi="Arial" w:cs="Arial"/>
                <w:snapToGrid w:val="0"/>
                <w:color w:val="000000"/>
                <w:sz w:val="18"/>
                <w:szCs w:val="18"/>
                <w:lang w:eastAsia="th-TH"/>
              </w:rPr>
            </w:pPr>
            <w:r w:rsidRPr="00794D0F">
              <w:rPr>
                <w:rFonts w:ascii="Arial" w:hAnsi="Arial" w:cs="Arial"/>
                <w:snapToGrid w:val="0"/>
                <w:color w:val="000000"/>
                <w:sz w:val="18"/>
                <w:szCs w:val="18"/>
                <w:lang w:eastAsia="th-TH"/>
              </w:rPr>
              <w:t xml:space="preserve">   </w:t>
            </w:r>
            <w:r w:rsidRPr="00794D0F">
              <w:rPr>
                <w:rFonts w:ascii="Arial" w:hAnsi="Arial" w:cs="Arial"/>
                <w:snapToGrid w:val="0"/>
                <w:color w:val="000000"/>
                <w:sz w:val="18"/>
                <w:szCs w:val="18"/>
                <w:lang w:val="en-GB" w:eastAsia="th-TH"/>
              </w:rPr>
              <w:t>foreign exchange</w:t>
            </w:r>
            <w:r w:rsidRPr="00794D0F">
              <w:rPr>
                <w:rFonts w:ascii="Arial" w:hAnsi="Arial" w:cs="Arial"/>
                <w:snapToGrid w:val="0"/>
                <w:color w:val="000000"/>
                <w:sz w:val="18"/>
                <w:szCs w:val="18"/>
                <w:lang w:eastAsia="th-TH"/>
              </w:rPr>
              <w:t xml:space="preserve"> (Australian dollar)</w:t>
            </w:r>
          </w:p>
        </w:tc>
        <w:tc>
          <w:tcPr>
            <w:tcW w:w="1440" w:type="dxa"/>
            <w:tcBorders>
              <w:bottom w:val="single" w:sz="4" w:space="0" w:color="auto"/>
            </w:tcBorders>
            <w:shd w:val="clear" w:color="auto" w:fill="FAFAFA"/>
          </w:tcPr>
          <w:p w14:paraId="57FBA8F2" w14:textId="33A69F8D" w:rsidR="00353049" w:rsidRPr="00794D0F" w:rsidRDefault="002E062A" w:rsidP="00353049">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w:t>
            </w:r>
            <w:r w:rsidR="001A2919" w:rsidRPr="001A2919">
              <w:rPr>
                <w:rFonts w:ascii="Arial" w:hAnsi="Arial" w:cs="Arial"/>
                <w:snapToGrid w:val="0"/>
                <w:color w:val="000000"/>
                <w:spacing w:val="-4"/>
                <w:sz w:val="18"/>
                <w:szCs w:val="18"/>
                <w:lang w:eastAsia="th-TH"/>
              </w:rPr>
              <w:t>74</w:t>
            </w:r>
            <w:r>
              <w:rPr>
                <w:rFonts w:ascii="Arial" w:hAnsi="Arial" w:cs="Arial"/>
                <w:snapToGrid w:val="0"/>
                <w:color w:val="000000"/>
                <w:spacing w:val="-4"/>
                <w:sz w:val="18"/>
                <w:szCs w:val="18"/>
                <w:lang w:eastAsia="th-TH"/>
              </w:rPr>
              <w:t>,</w:t>
            </w:r>
            <w:r w:rsidR="001A2919" w:rsidRPr="001A2919">
              <w:rPr>
                <w:rFonts w:ascii="Arial" w:hAnsi="Arial" w:cs="Arial"/>
                <w:snapToGrid w:val="0"/>
                <w:color w:val="000000"/>
                <w:spacing w:val="-4"/>
                <w:sz w:val="18"/>
                <w:szCs w:val="18"/>
                <w:lang w:eastAsia="th-TH"/>
              </w:rPr>
              <w:t>536</w:t>
            </w:r>
            <w:r>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FAFAFA"/>
          </w:tcPr>
          <w:p w14:paraId="6C8D2706" w14:textId="3C7B1C97" w:rsidR="00353049" w:rsidRPr="00794D0F" w:rsidRDefault="002E062A" w:rsidP="00353049">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w:t>
            </w:r>
            <w:r w:rsidR="001A2919" w:rsidRPr="001A2919">
              <w:rPr>
                <w:rFonts w:ascii="Arial" w:hAnsi="Arial" w:cs="Arial"/>
                <w:snapToGrid w:val="0"/>
                <w:color w:val="000000"/>
                <w:spacing w:val="-4"/>
                <w:sz w:val="18"/>
                <w:szCs w:val="18"/>
                <w:lang w:eastAsia="th-TH"/>
              </w:rPr>
              <w:t>1</w:t>
            </w:r>
            <w:r>
              <w:rPr>
                <w:rFonts w:ascii="Arial" w:hAnsi="Arial" w:cs="Arial"/>
                <w:snapToGrid w:val="0"/>
                <w:color w:val="000000"/>
                <w:spacing w:val="-4"/>
                <w:sz w:val="18"/>
                <w:szCs w:val="18"/>
                <w:lang w:eastAsia="th-TH"/>
              </w:rPr>
              <w:t>,</w:t>
            </w:r>
            <w:r w:rsidR="001A2919" w:rsidRPr="001A2919">
              <w:rPr>
                <w:rFonts w:ascii="Arial" w:hAnsi="Arial" w:cs="Arial"/>
                <w:snapToGrid w:val="0"/>
                <w:color w:val="000000"/>
                <w:spacing w:val="-4"/>
                <w:sz w:val="18"/>
                <w:szCs w:val="18"/>
                <w:lang w:eastAsia="th-TH"/>
              </w:rPr>
              <w:t>799</w:t>
            </w:r>
            <w:r>
              <w:rPr>
                <w:rFonts w:ascii="Arial" w:hAnsi="Arial" w:cs="Arial"/>
                <w:snapToGrid w:val="0"/>
                <w:color w:val="000000"/>
                <w:spacing w:val="-4"/>
                <w:sz w:val="18"/>
                <w:szCs w:val="18"/>
                <w:lang w:eastAsia="th-TH"/>
              </w:rPr>
              <w:t>,</w:t>
            </w:r>
            <w:r w:rsidR="001A2919" w:rsidRPr="001A2919">
              <w:rPr>
                <w:rFonts w:ascii="Arial" w:hAnsi="Arial" w:cs="Arial"/>
                <w:snapToGrid w:val="0"/>
                <w:color w:val="000000"/>
                <w:spacing w:val="-4"/>
                <w:sz w:val="18"/>
                <w:szCs w:val="18"/>
                <w:lang w:eastAsia="th-TH"/>
              </w:rPr>
              <w:t>375</w:t>
            </w:r>
            <w:r>
              <w:rPr>
                <w:rFonts w:ascii="Arial" w:hAnsi="Arial" w:cs="Arial"/>
                <w:snapToGrid w:val="0"/>
                <w:color w:val="000000"/>
                <w:spacing w:val="-4"/>
                <w:sz w:val="18"/>
                <w:szCs w:val="18"/>
                <w:lang w:eastAsia="th-TH"/>
              </w:rPr>
              <w:t>)</w:t>
            </w:r>
          </w:p>
        </w:tc>
        <w:tc>
          <w:tcPr>
            <w:tcW w:w="1440" w:type="dxa"/>
            <w:tcBorders>
              <w:bottom w:val="single" w:sz="4" w:space="0" w:color="auto"/>
            </w:tcBorders>
          </w:tcPr>
          <w:p w14:paraId="7E1F0C95" w14:textId="5A26F33C" w:rsidR="00353049" w:rsidRPr="00794D0F" w:rsidRDefault="00353049" w:rsidP="00353049">
            <w:pPr>
              <w:pStyle w:val="a0"/>
              <w:tabs>
                <w:tab w:val="decimal" w:pos="1224"/>
              </w:tabs>
              <w:ind w:left="-14" w:right="-72"/>
              <w:jc w:val="both"/>
              <w:rPr>
                <w:rFonts w:ascii="Arial" w:hAnsi="Arial" w:cs="Arial"/>
                <w:snapToGrid w:val="0"/>
                <w:color w:val="000000"/>
                <w:spacing w:val="-4"/>
                <w:sz w:val="18"/>
                <w:szCs w:val="18"/>
                <w:lang w:eastAsia="th-TH"/>
              </w:rPr>
            </w:pPr>
            <w:r w:rsidRPr="00794D0F">
              <w:rPr>
                <w:rFonts w:ascii="Arial" w:hAnsi="Arial" w:cs="Arial"/>
                <w:snapToGrid w:val="0"/>
                <w:color w:val="000000"/>
                <w:spacing w:val="-4"/>
                <w:sz w:val="18"/>
                <w:szCs w:val="18"/>
                <w:lang w:eastAsia="th-TH"/>
              </w:rPr>
              <w:t>(</w:t>
            </w:r>
            <w:r w:rsidR="001A2919" w:rsidRPr="001A2919">
              <w:rPr>
                <w:rFonts w:ascii="Arial" w:hAnsi="Arial" w:cs="Arial"/>
                <w:snapToGrid w:val="0"/>
                <w:color w:val="000000"/>
                <w:spacing w:val="-4"/>
                <w:sz w:val="18"/>
                <w:szCs w:val="18"/>
                <w:lang w:eastAsia="th-TH"/>
              </w:rPr>
              <w:t>19</w:t>
            </w:r>
            <w:r w:rsidRPr="00794D0F">
              <w:rPr>
                <w:rFonts w:ascii="Arial" w:hAnsi="Arial" w:cs="Arial"/>
                <w:snapToGrid w:val="0"/>
                <w:color w:val="000000"/>
                <w:spacing w:val="-4"/>
                <w:sz w:val="18"/>
                <w:szCs w:val="18"/>
                <w:lang w:eastAsia="th-TH"/>
              </w:rPr>
              <w:t>,</w:t>
            </w:r>
            <w:r w:rsidR="001A2919" w:rsidRPr="001A2919">
              <w:rPr>
                <w:rFonts w:ascii="Arial" w:hAnsi="Arial" w:cs="Arial"/>
                <w:snapToGrid w:val="0"/>
                <w:color w:val="000000"/>
                <w:spacing w:val="-4"/>
                <w:sz w:val="18"/>
                <w:szCs w:val="18"/>
                <w:lang w:eastAsia="th-TH"/>
              </w:rPr>
              <w:t>098</w:t>
            </w:r>
            <w:r w:rsidRPr="00794D0F">
              <w:rPr>
                <w:rFonts w:ascii="Arial" w:hAnsi="Arial" w:cs="Arial"/>
                <w:snapToGrid w:val="0"/>
                <w:color w:val="000000"/>
                <w:spacing w:val="-4"/>
                <w:sz w:val="18"/>
                <w:szCs w:val="18"/>
                <w:lang w:eastAsia="th-TH"/>
              </w:rPr>
              <w:t>)</w:t>
            </w:r>
          </w:p>
        </w:tc>
        <w:tc>
          <w:tcPr>
            <w:tcW w:w="1440" w:type="dxa"/>
            <w:tcBorders>
              <w:bottom w:val="single" w:sz="4" w:space="0" w:color="auto"/>
            </w:tcBorders>
          </w:tcPr>
          <w:p w14:paraId="0832B6A1" w14:textId="6F70FEE4" w:rsidR="00353049" w:rsidRPr="00794D0F" w:rsidRDefault="00353049" w:rsidP="00353049">
            <w:pPr>
              <w:pStyle w:val="a0"/>
              <w:tabs>
                <w:tab w:val="decimal" w:pos="1224"/>
              </w:tabs>
              <w:ind w:left="-14" w:right="-72"/>
              <w:jc w:val="both"/>
              <w:rPr>
                <w:rFonts w:ascii="Arial" w:hAnsi="Arial" w:cs="Arial"/>
                <w:snapToGrid w:val="0"/>
                <w:color w:val="000000"/>
                <w:spacing w:val="-4"/>
                <w:sz w:val="18"/>
                <w:szCs w:val="18"/>
                <w:lang w:eastAsia="th-TH"/>
              </w:rPr>
            </w:pPr>
            <w:r w:rsidRPr="00794D0F">
              <w:rPr>
                <w:rFonts w:ascii="Arial" w:hAnsi="Arial" w:cs="Arial"/>
                <w:snapToGrid w:val="0"/>
                <w:color w:val="000000"/>
                <w:spacing w:val="-4"/>
                <w:sz w:val="18"/>
                <w:szCs w:val="18"/>
                <w:lang w:eastAsia="th-TH"/>
              </w:rPr>
              <w:t>(</w:t>
            </w:r>
            <w:r w:rsidR="001A2919" w:rsidRPr="001A2919">
              <w:rPr>
                <w:rFonts w:ascii="Arial" w:hAnsi="Arial" w:cs="Arial"/>
                <w:snapToGrid w:val="0"/>
                <w:color w:val="000000"/>
                <w:spacing w:val="-4"/>
                <w:sz w:val="18"/>
                <w:szCs w:val="18"/>
                <w:lang w:eastAsia="th-TH"/>
              </w:rPr>
              <w:t>425</w:t>
            </w:r>
            <w:r w:rsidRPr="00794D0F">
              <w:rPr>
                <w:rFonts w:ascii="Arial" w:hAnsi="Arial" w:cs="Arial"/>
                <w:snapToGrid w:val="0"/>
                <w:color w:val="000000"/>
                <w:spacing w:val="-4"/>
                <w:sz w:val="18"/>
                <w:szCs w:val="18"/>
                <w:lang w:eastAsia="th-TH"/>
              </w:rPr>
              <w:t>,</w:t>
            </w:r>
            <w:r w:rsidR="001A2919" w:rsidRPr="001A2919">
              <w:rPr>
                <w:rFonts w:ascii="Arial" w:hAnsi="Arial" w:cs="Arial"/>
                <w:snapToGrid w:val="0"/>
                <w:color w:val="000000"/>
                <w:spacing w:val="-4"/>
                <w:sz w:val="18"/>
                <w:szCs w:val="18"/>
                <w:lang w:eastAsia="th-TH"/>
              </w:rPr>
              <w:t>376</w:t>
            </w:r>
            <w:r w:rsidRPr="00794D0F">
              <w:rPr>
                <w:rFonts w:ascii="Arial" w:hAnsi="Arial" w:cs="Arial"/>
                <w:snapToGrid w:val="0"/>
                <w:color w:val="000000"/>
                <w:spacing w:val="-4"/>
                <w:sz w:val="18"/>
                <w:szCs w:val="18"/>
                <w:lang w:eastAsia="th-TH"/>
              </w:rPr>
              <w:t>)</w:t>
            </w:r>
          </w:p>
        </w:tc>
      </w:tr>
      <w:tr w:rsidR="00353049" w:rsidRPr="00794D0F" w14:paraId="0E3C5D14" w14:textId="77777777" w:rsidTr="00025E3C">
        <w:tc>
          <w:tcPr>
            <w:tcW w:w="3701" w:type="dxa"/>
            <w:vAlign w:val="bottom"/>
          </w:tcPr>
          <w:p w14:paraId="19585F4D" w14:textId="77777777" w:rsidR="00353049" w:rsidRPr="00794D0F" w:rsidRDefault="00353049" w:rsidP="00353049">
            <w:pPr>
              <w:ind w:left="-113" w:right="-169"/>
              <w:rPr>
                <w:rFonts w:ascii="Arial" w:hAnsi="Arial" w:cs="Arial"/>
                <w:snapToGrid w:val="0"/>
                <w:color w:val="000000"/>
                <w:sz w:val="10"/>
                <w:szCs w:val="10"/>
                <w:lang w:eastAsia="th-TH"/>
              </w:rPr>
            </w:pPr>
          </w:p>
        </w:tc>
        <w:tc>
          <w:tcPr>
            <w:tcW w:w="1440" w:type="dxa"/>
            <w:tcBorders>
              <w:top w:val="single" w:sz="4" w:space="0" w:color="auto"/>
            </w:tcBorders>
            <w:shd w:val="clear" w:color="auto" w:fill="FAFAFA"/>
          </w:tcPr>
          <w:p w14:paraId="6E4CD02E" w14:textId="77777777" w:rsidR="00353049" w:rsidRPr="00794D0F" w:rsidRDefault="00353049" w:rsidP="00353049">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shd w:val="clear" w:color="auto" w:fill="FAFAFA"/>
            <w:vAlign w:val="bottom"/>
          </w:tcPr>
          <w:p w14:paraId="13DB724B" w14:textId="77777777" w:rsidR="00353049" w:rsidRPr="00794D0F" w:rsidRDefault="00353049" w:rsidP="00353049">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tcPr>
          <w:p w14:paraId="64BC6B34" w14:textId="77777777" w:rsidR="00353049" w:rsidRPr="00794D0F" w:rsidRDefault="00353049" w:rsidP="00353049">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vAlign w:val="bottom"/>
          </w:tcPr>
          <w:p w14:paraId="2B69A06E" w14:textId="77777777" w:rsidR="00353049" w:rsidRPr="00794D0F" w:rsidRDefault="00353049" w:rsidP="00353049">
            <w:pPr>
              <w:pStyle w:val="a0"/>
              <w:tabs>
                <w:tab w:val="decimal" w:pos="1224"/>
              </w:tabs>
              <w:ind w:left="-14" w:right="-72"/>
              <w:jc w:val="both"/>
              <w:rPr>
                <w:rFonts w:ascii="Arial" w:hAnsi="Arial" w:cs="Arial"/>
                <w:snapToGrid w:val="0"/>
                <w:color w:val="000000"/>
                <w:spacing w:val="-4"/>
                <w:sz w:val="10"/>
                <w:szCs w:val="10"/>
                <w:lang w:eastAsia="th-TH"/>
              </w:rPr>
            </w:pPr>
          </w:p>
        </w:tc>
      </w:tr>
      <w:tr w:rsidR="00353049" w:rsidRPr="00794D0F" w14:paraId="1632664C" w14:textId="77777777" w:rsidTr="00025E3C">
        <w:tc>
          <w:tcPr>
            <w:tcW w:w="3701" w:type="dxa"/>
            <w:vAlign w:val="bottom"/>
          </w:tcPr>
          <w:p w14:paraId="3CCB75D3" w14:textId="77777777" w:rsidR="00353049" w:rsidRPr="00794D0F" w:rsidRDefault="00353049" w:rsidP="00353049">
            <w:pPr>
              <w:ind w:left="-113" w:right="-169"/>
              <w:rPr>
                <w:rFonts w:ascii="Arial" w:hAnsi="Arial" w:cs="Arial"/>
                <w:snapToGrid w:val="0"/>
                <w:color w:val="000000"/>
                <w:sz w:val="18"/>
                <w:szCs w:val="18"/>
                <w:cs/>
                <w:lang w:val="en-GB" w:eastAsia="th-TH"/>
              </w:rPr>
            </w:pPr>
            <w:r w:rsidRPr="00794D0F">
              <w:rPr>
                <w:rFonts w:ascii="Arial" w:hAnsi="Arial" w:cs="Arial"/>
                <w:snapToGrid w:val="0"/>
                <w:color w:val="000000"/>
                <w:sz w:val="18"/>
                <w:szCs w:val="18"/>
                <w:lang w:val="en-GB" w:eastAsia="th-TH"/>
              </w:rPr>
              <w:t>Favourable (unfavourable) forward</w:t>
            </w:r>
          </w:p>
        </w:tc>
        <w:tc>
          <w:tcPr>
            <w:tcW w:w="1440" w:type="dxa"/>
            <w:shd w:val="clear" w:color="auto" w:fill="FAFAFA"/>
          </w:tcPr>
          <w:p w14:paraId="6473E3E9" w14:textId="77777777" w:rsidR="00353049" w:rsidRPr="00794D0F" w:rsidRDefault="00353049" w:rsidP="0035304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4CFB4DB1" w14:textId="77777777" w:rsidR="00353049" w:rsidRPr="00794D0F" w:rsidRDefault="00353049" w:rsidP="0035304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5FE0564A" w14:textId="77777777" w:rsidR="00353049" w:rsidRPr="00794D0F" w:rsidRDefault="00353049" w:rsidP="0035304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C5B50AA" w14:textId="77777777" w:rsidR="00353049" w:rsidRPr="00794D0F" w:rsidRDefault="00353049" w:rsidP="00353049">
            <w:pPr>
              <w:pStyle w:val="a0"/>
              <w:tabs>
                <w:tab w:val="decimal" w:pos="1224"/>
              </w:tabs>
              <w:ind w:left="-14" w:right="-72"/>
              <w:jc w:val="both"/>
              <w:rPr>
                <w:rFonts w:ascii="Arial" w:hAnsi="Arial" w:cs="Arial"/>
                <w:snapToGrid w:val="0"/>
                <w:color w:val="000000"/>
                <w:spacing w:val="-4"/>
                <w:sz w:val="18"/>
                <w:szCs w:val="18"/>
                <w:lang w:eastAsia="th-TH"/>
              </w:rPr>
            </w:pPr>
          </w:p>
        </w:tc>
      </w:tr>
      <w:tr w:rsidR="002E062A" w:rsidRPr="00794D0F" w14:paraId="411317BF" w14:textId="77777777" w:rsidTr="00025E3C">
        <w:tc>
          <w:tcPr>
            <w:tcW w:w="3701" w:type="dxa"/>
            <w:vAlign w:val="bottom"/>
          </w:tcPr>
          <w:p w14:paraId="268B319A" w14:textId="77777777" w:rsidR="002E062A" w:rsidRPr="00794D0F" w:rsidRDefault="002E062A" w:rsidP="002E062A">
            <w:pPr>
              <w:ind w:left="-113" w:right="-169"/>
              <w:rPr>
                <w:rFonts w:ascii="Arial" w:hAnsi="Arial" w:cs="Arial"/>
                <w:snapToGrid w:val="0"/>
                <w:color w:val="000000"/>
                <w:sz w:val="18"/>
                <w:szCs w:val="18"/>
                <w:cs/>
                <w:lang w:val="en-GB" w:eastAsia="th-TH"/>
              </w:rPr>
            </w:pPr>
            <w:r w:rsidRPr="00794D0F">
              <w:rPr>
                <w:rFonts w:ascii="Arial" w:hAnsi="Arial" w:cs="Arial"/>
                <w:snapToGrid w:val="0"/>
                <w:color w:val="000000"/>
                <w:sz w:val="18"/>
                <w:szCs w:val="18"/>
                <w:lang w:eastAsia="th-TH"/>
              </w:rPr>
              <w:t xml:space="preserve">   </w:t>
            </w:r>
            <w:r w:rsidRPr="00794D0F">
              <w:rPr>
                <w:rFonts w:ascii="Arial" w:hAnsi="Arial" w:cs="Arial"/>
                <w:snapToGrid w:val="0"/>
                <w:color w:val="000000"/>
                <w:sz w:val="18"/>
                <w:szCs w:val="18"/>
                <w:lang w:val="en-GB" w:eastAsia="th-TH"/>
              </w:rPr>
              <w:t>foreign exchange (Baht)</w:t>
            </w:r>
          </w:p>
        </w:tc>
        <w:tc>
          <w:tcPr>
            <w:tcW w:w="1440" w:type="dxa"/>
            <w:tcBorders>
              <w:bottom w:val="single" w:sz="4" w:space="0" w:color="auto"/>
            </w:tcBorders>
            <w:shd w:val="clear" w:color="auto" w:fill="FAFAFA"/>
          </w:tcPr>
          <w:p w14:paraId="44FA9911" w14:textId="2318D8CA" w:rsidR="002E062A" w:rsidRPr="00794D0F" w:rsidRDefault="002E062A" w:rsidP="002E062A">
            <w:pPr>
              <w:pStyle w:val="a0"/>
              <w:tabs>
                <w:tab w:val="decimal" w:pos="1224"/>
              </w:tabs>
              <w:ind w:left="-14" w:right="-72"/>
              <w:jc w:val="both"/>
              <w:rPr>
                <w:rFonts w:ascii="Arial" w:hAnsi="Arial" w:cs="Arial"/>
                <w:snapToGrid w:val="0"/>
                <w:color w:val="000000"/>
                <w:spacing w:val="-4"/>
                <w:sz w:val="18"/>
                <w:szCs w:val="18"/>
                <w:lang w:eastAsia="th-TH"/>
              </w:rPr>
            </w:pPr>
            <w:r w:rsidRPr="00794D0F">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FAFAFA"/>
          </w:tcPr>
          <w:p w14:paraId="5CCEFCE3" w14:textId="075340E2" w:rsidR="002E062A" w:rsidRPr="00794D0F" w:rsidRDefault="002E062A" w:rsidP="002E062A">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w:t>
            </w:r>
            <w:r w:rsidR="001A2919" w:rsidRPr="001A2919">
              <w:rPr>
                <w:rFonts w:ascii="Arial" w:hAnsi="Arial" w:cs="Arial"/>
                <w:snapToGrid w:val="0"/>
                <w:color w:val="000000"/>
                <w:spacing w:val="-4"/>
                <w:sz w:val="18"/>
                <w:szCs w:val="18"/>
                <w:lang w:eastAsia="th-TH"/>
              </w:rPr>
              <w:t>337</w:t>
            </w:r>
            <w:r>
              <w:rPr>
                <w:rFonts w:ascii="Arial" w:hAnsi="Arial" w:cs="Arial"/>
                <w:snapToGrid w:val="0"/>
                <w:color w:val="000000"/>
                <w:spacing w:val="-4"/>
                <w:sz w:val="18"/>
                <w:szCs w:val="18"/>
                <w:lang w:eastAsia="th-TH"/>
              </w:rPr>
              <w:t>,</w:t>
            </w:r>
            <w:r w:rsidR="001A2919" w:rsidRPr="001A2919">
              <w:rPr>
                <w:rFonts w:ascii="Arial" w:hAnsi="Arial" w:cs="Arial"/>
                <w:snapToGrid w:val="0"/>
                <w:color w:val="000000"/>
                <w:spacing w:val="-4"/>
                <w:sz w:val="18"/>
                <w:szCs w:val="18"/>
                <w:lang w:eastAsia="th-TH"/>
              </w:rPr>
              <w:t>981</w:t>
            </w:r>
            <w:r>
              <w:rPr>
                <w:rFonts w:ascii="Arial" w:hAnsi="Arial" w:cs="Arial"/>
                <w:snapToGrid w:val="0"/>
                <w:color w:val="000000"/>
                <w:spacing w:val="-4"/>
                <w:sz w:val="18"/>
                <w:szCs w:val="18"/>
                <w:lang w:eastAsia="th-TH"/>
              </w:rPr>
              <w:t>)</w:t>
            </w:r>
          </w:p>
        </w:tc>
        <w:tc>
          <w:tcPr>
            <w:tcW w:w="1440" w:type="dxa"/>
            <w:tcBorders>
              <w:bottom w:val="single" w:sz="4" w:space="0" w:color="auto"/>
            </w:tcBorders>
          </w:tcPr>
          <w:p w14:paraId="0BC876E5" w14:textId="295933D8" w:rsidR="002E062A" w:rsidRPr="00794D0F" w:rsidRDefault="002E062A" w:rsidP="002E062A">
            <w:pPr>
              <w:pStyle w:val="a0"/>
              <w:tabs>
                <w:tab w:val="decimal" w:pos="1224"/>
              </w:tabs>
              <w:ind w:left="-14" w:right="-72"/>
              <w:jc w:val="both"/>
              <w:rPr>
                <w:rFonts w:ascii="Arial" w:hAnsi="Arial" w:cs="Arial"/>
                <w:snapToGrid w:val="0"/>
                <w:color w:val="000000"/>
                <w:spacing w:val="-4"/>
                <w:sz w:val="18"/>
                <w:szCs w:val="18"/>
                <w:lang w:eastAsia="th-TH"/>
              </w:rPr>
            </w:pPr>
            <w:r w:rsidRPr="00794D0F">
              <w:rPr>
                <w:rFonts w:ascii="Arial" w:hAnsi="Arial" w:cs="Arial"/>
                <w:snapToGrid w:val="0"/>
                <w:color w:val="000000"/>
                <w:spacing w:val="-4"/>
                <w:sz w:val="18"/>
                <w:szCs w:val="18"/>
                <w:lang w:eastAsia="th-TH"/>
              </w:rPr>
              <w:t xml:space="preserve">-       </w:t>
            </w:r>
          </w:p>
        </w:tc>
        <w:tc>
          <w:tcPr>
            <w:tcW w:w="1440" w:type="dxa"/>
            <w:tcBorders>
              <w:bottom w:val="single" w:sz="4" w:space="0" w:color="auto"/>
            </w:tcBorders>
          </w:tcPr>
          <w:p w14:paraId="2485EE48" w14:textId="5939E311" w:rsidR="002E062A" w:rsidRPr="00794D0F" w:rsidRDefault="002E062A" w:rsidP="002E062A">
            <w:pPr>
              <w:pStyle w:val="a0"/>
              <w:tabs>
                <w:tab w:val="decimal" w:pos="1224"/>
              </w:tabs>
              <w:ind w:left="-14" w:right="-72"/>
              <w:jc w:val="both"/>
              <w:rPr>
                <w:rFonts w:ascii="Arial" w:hAnsi="Arial" w:cs="Arial"/>
                <w:snapToGrid w:val="0"/>
                <w:color w:val="000000"/>
                <w:spacing w:val="-4"/>
                <w:sz w:val="18"/>
                <w:szCs w:val="18"/>
                <w:lang w:eastAsia="th-TH"/>
              </w:rPr>
            </w:pPr>
            <w:r w:rsidRPr="00794D0F">
              <w:rPr>
                <w:rFonts w:ascii="Arial" w:hAnsi="Arial" w:cs="Arial"/>
                <w:snapToGrid w:val="0"/>
                <w:color w:val="000000"/>
                <w:spacing w:val="-4"/>
                <w:sz w:val="18"/>
                <w:szCs w:val="18"/>
                <w:lang w:eastAsia="th-TH"/>
              </w:rPr>
              <w:t>(</w:t>
            </w:r>
            <w:r w:rsidR="001A2919" w:rsidRPr="001A2919">
              <w:rPr>
                <w:rFonts w:ascii="Arial" w:hAnsi="Arial" w:cs="Arial"/>
                <w:snapToGrid w:val="0"/>
                <w:color w:val="000000"/>
                <w:spacing w:val="-4"/>
                <w:sz w:val="18"/>
                <w:szCs w:val="18"/>
                <w:lang w:eastAsia="th-TH"/>
              </w:rPr>
              <w:t>1</w:t>
            </w:r>
            <w:r w:rsidRPr="00794D0F">
              <w:rPr>
                <w:rFonts w:ascii="Arial" w:hAnsi="Arial" w:cs="Arial"/>
                <w:snapToGrid w:val="0"/>
                <w:color w:val="000000"/>
                <w:spacing w:val="-4"/>
                <w:sz w:val="18"/>
                <w:szCs w:val="18"/>
                <w:lang w:eastAsia="th-TH"/>
              </w:rPr>
              <w:t>,</w:t>
            </w:r>
            <w:r w:rsidR="001A2919" w:rsidRPr="001A2919">
              <w:rPr>
                <w:rFonts w:ascii="Arial" w:hAnsi="Arial" w:cs="Arial"/>
                <w:snapToGrid w:val="0"/>
                <w:color w:val="000000"/>
                <w:spacing w:val="-4"/>
                <w:sz w:val="18"/>
                <w:szCs w:val="18"/>
                <w:lang w:eastAsia="th-TH"/>
              </w:rPr>
              <w:t>190</w:t>
            </w:r>
            <w:r w:rsidRPr="00794D0F">
              <w:rPr>
                <w:rFonts w:ascii="Arial" w:hAnsi="Arial" w:cs="Arial"/>
                <w:snapToGrid w:val="0"/>
                <w:color w:val="000000"/>
                <w:spacing w:val="-4"/>
                <w:sz w:val="18"/>
                <w:szCs w:val="18"/>
                <w:lang w:eastAsia="th-TH"/>
              </w:rPr>
              <w:t>,</w:t>
            </w:r>
            <w:r w:rsidR="001A2919" w:rsidRPr="001A2919">
              <w:rPr>
                <w:rFonts w:ascii="Arial" w:hAnsi="Arial" w:cs="Arial"/>
                <w:snapToGrid w:val="0"/>
                <w:color w:val="000000"/>
                <w:spacing w:val="-4"/>
                <w:sz w:val="18"/>
                <w:szCs w:val="18"/>
                <w:lang w:eastAsia="th-TH"/>
              </w:rPr>
              <w:t>071</w:t>
            </w:r>
            <w:r w:rsidRPr="00794D0F">
              <w:rPr>
                <w:rFonts w:ascii="Arial" w:hAnsi="Arial" w:cs="Arial"/>
                <w:snapToGrid w:val="0"/>
                <w:color w:val="000000"/>
                <w:spacing w:val="-4"/>
                <w:sz w:val="18"/>
                <w:szCs w:val="18"/>
                <w:lang w:eastAsia="th-TH"/>
              </w:rPr>
              <w:t>)</w:t>
            </w:r>
          </w:p>
        </w:tc>
      </w:tr>
    </w:tbl>
    <w:p w14:paraId="1482E131" w14:textId="77777777" w:rsidR="0082257F" w:rsidRPr="00ED680E" w:rsidRDefault="0082257F" w:rsidP="0082257F">
      <w:pPr>
        <w:jc w:val="both"/>
        <w:rPr>
          <w:rFonts w:ascii="Arial" w:eastAsia="SimSun" w:hAnsi="Arial" w:cs="Arial"/>
          <w:snapToGrid w:val="0"/>
          <w:sz w:val="18"/>
          <w:szCs w:val="18"/>
          <w:lang w:val="en-GB" w:eastAsia="th-TH"/>
        </w:rPr>
      </w:pPr>
    </w:p>
    <w:p w14:paraId="4D89EA49" w14:textId="67CAB333" w:rsidR="0082257F" w:rsidRPr="00794D0F" w:rsidRDefault="0082257F" w:rsidP="00552EC7">
      <w:pPr>
        <w:jc w:val="both"/>
        <w:rPr>
          <w:rFonts w:ascii="Arial" w:eastAsia="SimSun" w:hAnsi="Arial" w:cs="Arial"/>
          <w:b/>
          <w:bCs/>
          <w:snapToGrid w:val="0"/>
          <w:sz w:val="18"/>
          <w:szCs w:val="18"/>
          <w:lang w:val="en-GB" w:eastAsia="th-TH"/>
        </w:rPr>
      </w:pPr>
      <w:r w:rsidRPr="00794D0F">
        <w:rPr>
          <w:rFonts w:ascii="Arial" w:eastAsia="SimSun" w:hAnsi="Arial" w:cs="Arial"/>
          <w:snapToGrid w:val="0"/>
          <w:spacing w:val="-2"/>
          <w:sz w:val="18"/>
          <w:szCs w:val="18"/>
          <w:lang w:val="en-GB" w:eastAsia="th-TH"/>
        </w:rPr>
        <w:t xml:space="preserve">The fair values of forward foreign exchange contracts have been calculated using rates quoted by the Company’s banker </w:t>
      </w:r>
      <w:r w:rsidRPr="00794D0F">
        <w:rPr>
          <w:rFonts w:ascii="Arial" w:eastAsia="SimSun" w:hAnsi="Arial" w:cs="Arial"/>
          <w:snapToGrid w:val="0"/>
          <w:spacing w:val="-6"/>
          <w:sz w:val="18"/>
          <w:szCs w:val="18"/>
          <w:lang w:val="en-GB" w:eastAsia="th-TH"/>
        </w:rPr>
        <w:t xml:space="preserve">to terminate the contracts at the statement of financial position date.  The fair values are within level </w:t>
      </w:r>
      <w:r w:rsidR="001A2919" w:rsidRPr="001A2919">
        <w:rPr>
          <w:rFonts w:ascii="Arial" w:eastAsia="SimSun" w:hAnsi="Arial" w:cs="Arial"/>
          <w:snapToGrid w:val="0"/>
          <w:spacing w:val="-6"/>
          <w:sz w:val="18"/>
          <w:szCs w:val="18"/>
          <w:lang w:val="en-GB" w:eastAsia="th-TH"/>
        </w:rPr>
        <w:t>2</w:t>
      </w:r>
      <w:r w:rsidRPr="00794D0F">
        <w:rPr>
          <w:rFonts w:ascii="Arial" w:eastAsia="SimSun" w:hAnsi="Arial" w:cs="Arial"/>
          <w:snapToGrid w:val="0"/>
          <w:spacing w:val="-6"/>
          <w:sz w:val="18"/>
          <w:szCs w:val="18"/>
          <w:lang w:val="en-GB" w:eastAsia="th-TH"/>
        </w:rPr>
        <w:t xml:space="preserve"> of the fair value hierarchy.</w:t>
      </w:r>
    </w:p>
    <w:p w14:paraId="3B122152" w14:textId="7B121E7A" w:rsidR="00C07FC6" w:rsidRDefault="00C07FC6" w:rsidP="005D569F">
      <w:pPr>
        <w:ind w:left="540" w:hanging="540"/>
        <w:jc w:val="both"/>
        <w:rPr>
          <w:rFonts w:ascii="Arial" w:eastAsia="SimSun" w:hAnsi="Arial" w:cs="Arial"/>
          <w:b/>
          <w:bCs/>
          <w:snapToGrid w:val="0"/>
          <w:sz w:val="18"/>
          <w:szCs w:val="18"/>
          <w:lang w:val="en-GB" w:eastAsia="th-TH"/>
        </w:rPr>
      </w:pPr>
    </w:p>
    <w:p w14:paraId="01283ABD" w14:textId="77777777" w:rsidR="00617D7E" w:rsidRPr="00794D0F" w:rsidRDefault="00617D7E" w:rsidP="005D569F">
      <w:pPr>
        <w:ind w:left="540" w:hanging="540"/>
        <w:jc w:val="both"/>
        <w:rPr>
          <w:rFonts w:ascii="Arial" w:eastAsia="SimSun" w:hAnsi="Arial" w:cs="Arial"/>
          <w:b/>
          <w:bCs/>
          <w:snapToGrid w:val="0"/>
          <w:sz w:val="18"/>
          <w:szCs w:val="18"/>
          <w:cs/>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03991FF2" w14:textId="77777777" w:rsidTr="00761E33">
        <w:trPr>
          <w:trHeight w:val="386"/>
        </w:trPr>
        <w:tc>
          <w:tcPr>
            <w:tcW w:w="9461" w:type="dxa"/>
            <w:shd w:val="clear" w:color="auto" w:fill="FFA543"/>
            <w:vAlign w:val="center"/>
          </w:tcPr>
          <w:p w14:paraId="20875A1F" w14:textId="5CB0C221"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47</w:t>
            </w:r>
            <w:r w:rsidR="005D569F" w:rsidRPr="00794D0F">
              <w:rPr>
                <w:rFonts w:ascii="Arial" w:eastAsia="Arial Unicode MS" w:hAnsi="Arial" w:cs="Arial"/>
                <w:b/>
                <w:bCs/>
                <w:color w:val="FFFFFF"/>
                <w:sz w:val="18"/>
                <w:szCs w:val="18"/>
                <w:lang w:val="en-GB"/>
              </w:rPr>
              <w:tab/>
              <w:t>Commitments</w:t>
            </w:r>
          </w:p>
        </w:tc>
      </w:tr>
    </w:tbl>
    <w:p w14:paraId="246B41BC" w14:textId="77777777" w:rsidR="005D569F" w:rsidRPr="00794D0F" w:rsidRDefault="005D569F" w:rsidP="00765935">
      <w:pPr>
        <w:jc w:val="both"/>
        <w:rPr>
          <w:rFonts w:ascii="Arial" w:hAnsi="Arial" w:cs="Arial"/>
          <w:sz w:val="18"/>
          <w:szCs w:val="18"/>
          <w:lang w:val="en-GB"/>
        </w:rPr>
      </w:pPr>
    </w:p>
    <w:p w14:paraId="41C59354" w14:textId="1D37149B" w:rsidR="005D569F" w:rsidRPr="00794D0F" w:rsidRDefault="001A2919"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sidRPr="001A2919">
        <w:rPr>
          <w:rFonts w:ascii="Arial" w:eastAsia="SimSun" w:hAnsi="Arial" w:cs="Arial"/>
          <w:b/>
          <w:bCs/>
          <w:snapToGrid w:val="0"/>
          <w:color w:val="CF4A02"/>
          <w:sz w:val="18"/>
          <w:szCs w:val="18"/>
          <w:lang w:val="en-GB" w:eastAsia="th-TH"/>
        </w:rPr>
        <w:t>47</w:t>
      </w:r>
      <w:r w:rsidR="005D569F" w:rsidRPr="00794D0F">
        <w:rPr>
          <w:rFonts w:ascii="Arial" w:eastAsia="SimSun" w:hAnsi="Arial" w:cs="Arial"/>
          <w:b/>
          <w:bCs/>
          <w:snapToGrid w:val="0"/>
          <w:color w:val="CF4A02"/>
          <w:sz w:val="18"/>
          <w:szCs w:val="18"/>
          <w:lang w:val="en-GB" w:eastAsia="th-TH"/>
        </w:rPr>
        <w:t>.</w:t>
      </w:r>
      <w:r w:rsidRPr="001A2919">
        <w:rPr>
          <w:rFonts w:ascii="Arial" w:eastAsia="SimSun" w:hAnsi="Arial" w:cs="Arial"/>
          <w:b/>
          <w:bCs/>
          <w:snapToGrid w:val="0"/>
          <w:color w:val="CF4A02"/>
          <w:sz w:val="18"/>
          <w:szCs w:val="18"/>
          <w:lang w:val="en-GB" w:eastAsia="th-TH"/>
        </w:rPr>
        <w:t>1</w:t>
      </w:r>
      <w:r w:rsidR="005D569F" w:rsidRPr="00794D0F">
        <w:rPr>
          <w:rFonts w:ascii="Arial" w:eastAsia="SimSun" w:hAnsi="Arial" w:cs="Arial"/>
          <w:b/>
          <w:bCs/>
          <w:snapToGrid w:val="0"/>
          <w:color w:val="CF4A02"/>
          <w:sz w:val="18"/>
          <w:szCs w:val="18"/>
          <w:cs/>
          <w:lang w:val="en-GB" w:eastAsia="th-TH"/>
        </w:rPr>
        <w:tab/>
      </w:r>
      <w:r w:rsidR="005D569F" w:rsidRPr="00794D0F">
        <w:rPr>
          <w:rFonts w:ascii="Arial" w:eastAsia="SimSun" w:hAnsi="Arial" w:cs="Arial"/>
          <w:b/>
          <w:bCs/>
          <w:snapToGrid w:val="0"/>
          <w:color w:val="CF4A02"/>
          <w:sz w:val="18"/>
          <w:szCs w:val="18"/>
          <w:lang w:val="en-GB" w:eastAsia="th-TH"/>
        </w:rPr>
        <w:t>Operating lease commitments</w:t>
      </w:r>
    </w:p>
    <w:p w14:paraId="53B1C2AC" w14:textId="77777777" w:rsidR="005D569F" w:rsidRPr="00794D0F" w:rsidRDefault="005D569F" w:rsidP="00765935">
      <w:pPr>
        <w:ind w:left="540"/>
        <w:jc w:val="both"/>
        <w:rPr>
          <w:rFonts w:ascii="Arial" w:hAnsi="Arial" w:cs="Arial"/>
          <w:sz w:val="18"/>
          <w:szCs w:val="18"/>
        </w:rPr>
      </w:pPr>
    </w:p>
    <w:p w14:paraId="02ED0FE0" w14:textId="69F79EB6" w:rsidR="00C07FC6" w:rsidRPr="00794D0F" w:rsidRDefault="00C07FC6" w:rsidP="00C07FC6">
      <w:pPr>
        <w:ind w:left="540"/>
        <w:jc w:val="both"/>
        <w:rPr>
          <w:rFonts w:ascii="Arial" w:hAnsi="Arial" w:cs="Arial"/>
          <w:sz w:val="18"/>
          <w:szCs w:val="18"/>
          <w:lang w:val="en-GB"/>
        </w:rPr>
      </w:pPr>
      <w:r w:rsidRPr="0081264B">
        <w:rPr>
          <w:rFonts w:ascii="Arial" w:hAnsi="Arial" w:cs="Arial"/>
          <w:spacing w:val="-4"/>
          <w:sz w:val="18"/>
          <w:szCs w:val="18"/>
          <w:lang w:val="en-GB"/>
        </w:rPr>
        <w:t xml:space="preserve">As </w:t>
      </w:r>
      <w:proofErr w:type="gramStart"/>
      <w:r w:rsidRPr="0081264B">
        <w:rPr>
          <w:rFonts w:ascii="Arial" w:hAnsi="Arial" w:cs="Arial"/>
          <w:spacing w:val="-4"/>
          <w:sz w:val="18"/>
          <w:szCs w:val="18"/>
          <w:lang w:val="en-GB"/>
        </w:rPr>
        <w:t>at</w:t>
      </w:r>
      <w:proofErr w:type="gramEnd"/>
      <w:r w:rsidRPr="0081264B">
        <w:rPr>
          <w:rFonts w:ascii="Arial" w:hAnsi="Arial" w:cs="Arial"/>
          <w:spacing w:val="-4"/>
          <w:sz w:val="18"/>
          <w:szCs w:val="18"/>
          <w:lang w:val="en-GB"/>
        </w:rPr>
        <w:t xml:space="preserve"> </w:t>
      </w:r>
      <w:r w:rsidR="001A2919" w:rsidRPr="001A2919">
        <w:rPr>
          <w:rFonts w:ascii="Arial" w:hAnsi="Arial" w:cs="Arial"/>
          <w:spacing w:val="-4"/>
          <w:sz w:val="18"/>
          <w:szCs w:val="18"/>
          <w:lang w:val="en-GB"/>
        </w:rPr>
        <w:t>31</w:t>
      </w:r>
      <w:r w:rsidRPr="0081264B">
        <w:rPr>
          <w:rFonts w:ascii="Arial" w:hAnsi="Arial" w:cs="Arial"/>
          <w:spacing w:val="-4"/>
          <w:sz w:val="18"/>
          <w:szCs w:val="18"/>
          <w:lang w:val="en-GB"/>
        </w:rPr>
        <w:t xml:space="preserve"> March </w:t>
      </w:r>
      <w:r w:rsidR="001A2919" w:rsidRPr="001A2919">
        <w:rPr>
          <w:rFonts w:ascii="Arial" w:hAnsi="Arial" w:cs="Arial"/>
          <w:spacing w:val="-4"/>
          <w:sz w:val="18"/>
          <w:szCs w:val="18"/>
          <w:lang w:val="en-GB"/>
        </w:rPr>
        <w:t>2022</w:t>
      </w:r>
      <w:r w:rsidR="00ED680E" w:rsidRPr="0081264B">
        <w:rPr>
          <w:rFonts w:ascii="Arial" w:hAnsi="Arial" w:cs="Arial"/>
          <w:spacing w:val="-4"/>
          <w:sz w:val="18"/>
          <w:szCs w:val="18"/>
          <w:lang w:val="en-GB"/>
        </w:rPr>
        <w:t xml:space="preserve"> and </w:t>
      </w:r>
      <w:r w:rsidR="001A2919" w:rsidRPr="001A2919">
        <w:rPr>
          <w:rFonts w:ascii="Arial" w:hAnsi="Arial" w:cs="Arial"/>
          <w:spacing w:val="-4"/>
          <w:sz w:val="18"/>
          <w:szCs w:val="18"/>
          <w:lang w:val="en-GB"/>
        </w:rPr>
        <w:t>2021</w:t>
      </w:r>
      <w:r w:rsidRPr="0081264B">
        <w:rPr>
          <w:rFonts w:ascii="Arial" w:hAnsi="Arial" w:cs="Arial"/>
          <w:spacing w:val="-4"/>
          <w:sz w:val="18"/>
          <w:szCs w:val="18"/>
          <w:lang w:val="en-GB"/>
        </w:rPr>
        <w:t xml:space="preserve">, the Group and the Company has </w:t>
      </w:r>
      <w:r w:rsidR="009E06AE" w:rsidRPr="0081264B">
        <w:rPr>
          <w:rFonts w:ascii="Arial" w:hAnsi="Arial" w:cs="Arial"/>
          <w:spacing w:val="-4"/>
          <w:sz w:val="18"/>
          <w:szCs w:val="18"/>
          <w:lang w:val="en-GB"/>
        </w:rPr>
        <w:t>rental commitment</w:t>
      </w:r>
      <w:r w:rsidR="00066B2B" w:rsidRPr="0081264B">
        <w:rPr>
          <w:rFonts w:ascii="Arial" w:hAnsi="Arial" w:cs="Arial"/>
          <w:spacing w:val="-4"/>
          <w:sz w:val="18"/>
          <w:szCs w:val="18"/>
          <w:lang w:val="en-GB"/>
        </w:rPr>
        <w:t>s, which are short-term leases</w:t>
      </w:r>
      <w:r w:rsidR="00066B2B" w:rsidRPr="00794D0F">
        <w:rPr>
          <w:rFonts w:ascii="Arial" w:hAnsi="Arial" w:cs="Arial"/>
          <w:sz w:val="18"/>
          <w:szCs w:val="18"/>
          <w:lang w:val="en-GB"/>
        </w:rPr>
        <w:t xml:space="preserve"> and </w:t>
      </w:r>
      <w:r w:rsidR="00066B2B" w:rsidRPr="00794D0F">
        <w:rPr>
          <w:rFonts w:ascii="Arial" w:hAnsi="Arial" w:cs="Arial"/>
          <w:spacing w:val="-4"/>
          <w:sz w:val="18"/>
          <w:szCs w:val="18"/>
          <w:lang w:val="en-GB"/>
        </w:rPr>
        <w:t>low value assets</w:t>
      </w:r>
      <w:r w:rsidR="007D62D0" w:rsidRPr="00794D0F">
        <w:rPr>
          <w:rFonts w:ascii="Arial" w:hAnsi="Arial" w:cs="Arial"/>
          <w:spacing w:val="-4"/>
          <w:sz w:val="18"/>
          <w:szCs w:val="18"/>
          <w:lang w:val="en-GB"/>
        </w:rPr>
        <w:t>,</w:t>
      </w:r>
      <w:r w:rsidR="009E06AE" w:rsidRPr="00794D0F">
        <w:rPr>
          <w:rFonts w:ascii="Arial" w:hAnsi="Arial" w:cs="Arial"/>
          <w:spacing w:val="-4"/>
          <w:sz w:val="18"/>
          <w:szCs w:val="18"/>
          <w:lang w:val="en-GB"/>
        </w:rPr>
        <w:t xml:space="preserve"> and </w:t>
      </w:r>
      <w:r w:rsidRPr="00794D0F">
        <w:rPr>
          <w:rFonts w:ascii="Arial" w:hAnsi="Arial" w:cs="Arial"/>
          <w:spacing w:val="-4"/>
          <w:sz w:val="18"/>
          <w:szCs w:val="18"/>
          <w:lang w:val="en-GB"/>
        </w:rPr>
        <w:t>the non-cancellable lease contract</w:t>
      </w:r>
      <w:r w:rsidR="00066B2B" w:rsidRPr="00794D0F">
        <w:rPr>
          <w:rFonts w:ascii="Arial" w:hAnsi="Arial" w:cs="Arial"/>
          <w:spacing w:val="-4"/>
          <w:sz w:val="18"/>
          <w:szCs w:val="18"/>
          <w:lang w:val="en-GB"/>
        </w:rPr>
        <w:t>s</w:t>
      </w:r>
      <w:r w:rsidRPr="00794D0F">
        <w:rPr>
          <w:rFonts w:ascii="Arial" w:hAnsi="Arial" w:cs="Arial"/>
          <w:spacing w:val="-4"/>
          <w:sz w:val="18"/>
          <w:szCs w:val="18"/>
          <w:lang w:val="en-GB"/>
        </w:rPr>
        <w:t xml:space="preserve"> or service agreements </w:t>
      </w:r>
      <w:r w:rsidRPr="00794D0F">
        <w:rPr>
          <w:rFonts w:ascii="Arial" w:hAnsi="Arial" w:cs="Arial"/>
          <w:spacing w:val="-2"/>
          <w:sz w:val="18"/>
          <w:szCs w:val="18"/>
          <w:lang w:val="en-GB"/>
        </w:rPr>
        <w:t>as follows</w:t>
      </w:r>
      <w:r w:rsidRPr="00794D0F">
        <w:rPr>
          <w:rFonts w:ascii="Arial" w:hAnsi="Arial" w:cs="Arial"/>
          <w:sz w:val="18"/>
          <w:szCs w:val="18"/>
          <w:lang w:val="en-GB"/>
        </w:rPr>
        <w:t>:</w:t>
      </w:r>
    </w:p>
    <w:p w14:paraId="7DA28B25" w14:textId="77777777" w:rsidR="005D569F" w:rsidRPr="00794D0F" w:rsidRDefault="005D569F" w:rsidP="005D569F">
      <w:pPr>
        <w:ind w:left="540"/>
        <w:jc w:val="both"/>
        <w:rPr>
          <w:rFonts w:ascii="Arial" w:hAnsi="Arial" w:cs="Arial"/>
          <w:spacing w:val="-4"/>
          <w:sz w:val="18"/>
          <w:szCs w:val="18"/>
          <w:lang w:val="en-GB"/>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5D569F" w:rsidRPr="00794D0F" w14:paraId="34F09913" w14:textId="77777777" w:rsidTr="00761E33">
        <w:tc>
          <w:tcPr>
            <w:tcW w:w="3456" w:type="dxa"/>
            <w:shd w:val="clear" w:color="auto" w:fill="auto"/>
          </w:tcPr>
          <w:p w14:paraId="5FC10612" w14:textId="77777777" w:rsidR="005D569F" w:rsidRPr="00794D0F" w:rsidRDefault="005D569F" w:rsidP="00617D7E">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B12D5A8" w14:textId="77777777" w:rsidR="005D569F" w:rsidRPr="00794D0F" w:rsidRDefault="005D569F" w:rsidP="00617D7E">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Consolidated</w:t>
            </w:r>
          </w:p>
          <w:p w14:paraId="6C9B3DD5" w14:textId="77777777" w:rsidR="005D569F" w:rsidRPr="00794D0F" w:rsidRDefault="005D569F" w:rsidP="00617D7E">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AA0103D" w14:textId="77777777" w:rsidR="005D569F" w:rsidRPr="00794D0F" w:rsidRDefault="005D569F" w:rsidP="00617D7E">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Separate</w:t>
            </w:r>
          </w:p>
          <w:p w14:paraId="099BB161" w14:textId="77777777" w:rsidR="005D569F" w:rsidRPr="00794D0F" w:rsidRDefault="005D569F" w:rsidP="00617D7E">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color w:val="auto"/>
                <w:sz w:val="18"/>
                <w:szCs w:val="18"/>
              </w:rPr>
              <w:t>financial statements</w:t>
            </w:r>
          </w:p>
        </w:tc>
      </w:tr>
      <w:tr w:rsidR="00956911" w:rsidRPr="00794D0F" w14:paraId="36E60AC8" w14:textId="77777777" w:rsidTr="00761E33">
        <w:tc>
          <w:tcPr>
            <w:tcW w:w="3456" w:type="dxa"/>
            <w:shd w:val="clear" w:color="auto" w:fill="auto"/>
          </w:tcPr>
          <w:p w14:paraId="0D2D48A5" w14:textId="77777777" w:rsidR="00956911" w:rsidRPr="00794D0F" w:rsidRDefault="00956911" w:rsidP="00617D7E">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1D489425" w14:textId="58E003B3" w:rsidR="00956911" w:rsidRPr="00794D0F" w:rsidRDefault="00956911" w:rsidP="00617D7E">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04681DBF" w14:textId="3D5DD4DF" w:rsidR="00956911" w:rsidRPr="00794D0F" w:rsidRDefault="00956911" w:rsidP="00617D7E">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2949D4BF" w14:textId="108EA86D" w:rsidR="00956911" w:rsidRPr="00794D0F" w:rsidRDefault="00956911" w:rsidP="00617D7E">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10736B3F" w14:textId="0EB3F3B9" w:rsidR="00956911" w:rsidRPr="00794D0F" w:rsidRDefault="00956911" w:rsidP="00617D7E">
            <w:pPr>
              <w:pStyle w:val="a0"/>
              <w:tabs>
                <w:tab w:val="right"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r>
      <w:tr w:rsidR="00956911" w:rsidRPr="00794D0F" w14:paraId="5F5C3B9E" w14:textId="77777777" w:rsidTr="00761E33">
        <w:tc>
          <w:tcPr>
            <w:tcW w:w="3456" w:type="dxa"/>
            <w:shd w:val="clear" w:color="auto" w:fill="auto"/>
            <w:vAlign w:val="bottom"/>
          </w:tcPr>
          <w:p w14:paraId="32386BA8" w14:textId="77777777" w:rsidR="00956911" w:rsidRPr="00794D0F" w:rsidRDefault="00956911" w:rsidP="00617D7E">
            <w:pPr>
              <w:ind w:left="-109" w:right="1555"/>
              <w:rPr>
                <w:rFonts w:ascii="Arial" w:hAnsi="Arial" w:cs="Arial"/>
                <w:b/>
                <w:bCs/>
                <w:snapToGrid w:val="0"/>
                <w:sz w:val="18"/>
                <w:szCs w:val="18"/>
                <w:lang w:val="en-GB" w:eastAsia="th-TH"/>
              </w:rPr>
            </w:pPr>
            <w:r w:rsidRPr="00794D0F">
              <w:rPr>
                <w:rFonts w:ascii="Arial" w:hAnsi="Arial" w:cs="Arial"/>
                <w:b/>
                <w:bCs/>
                <w:snapToGrid w:val="0"/>
                <w:sz w:val="18"/>
                <w:szCs w:val="18"/>
                <w:lang w:val="en-GB" w:eastAsia="th-TH"/>
              </w:rPr>
              <w:t>Due payment</w:t>
            </w:r>
          </w:p>
        </w:tc>
        <w:tc>
          <w:tcPr>
            <w:tcW w:w="1368" w:type="dxa"/>
            <w:tcBorders>
              <w:bottom w:val="single" w:sz="4" w:space="0" w:color="auto"/>
            </w:tcBorders>
            <w:shd w:val="clear" w:color="auto" w:fill="auto"/>
            <w:vAlign w:val="bottom"/>
          </w:tcPr>
          <w:p w14:paraId="3986CD12" w14:textId="2524584E" w:rsidR="00956911" w:rsidRPr="00794D0F" w:rsidRDefault="00956911" w:rsidP="00617D7E">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375F87F" w14:textId="1BDE3D3E" w:rsidR="00956911" w:rsidRPr="00794D0F" w:rsidRDefault="00956911" w:rsidP="00617D7E">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FCAC227" w14:textId="15DAA85E" w:rsidR="00956911" w:rsidRPr="00794D0F" w:rsidRDefault="00956911" w:rsidP="00617D7E">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0873DD8" w14:textId="5F0C5A88" w:rsidR="00956911" w:rsidRPr="00794D0F" w:rsidRDefault="00956911" w:rsidP="00617D7E">
            <w:pPr>
              <w:pStyle w:val="a0"/>
              <w:tabs>
                <w:tab w:val="right"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r>
      <w:tr w:rsidR="00956911" w:rsidRPr="00794D0F" w14:paraId="309B32EE" w14:textId="77777777" w:rsidTr="00761E33">
        <w:tc>
          <w:tcPr>
            <w:tcW w:w="3456" w:type="dxa"/>
          </w:tcPr>
          <w:p w14:paraId="7068066C" w14:textId="77777777" w:rsidR="00956911" w:rsidRPr="00794D0F" w:rsidRDefault="00956911" w:rsidP="00617D7E">
            <w:pPr>
              <w:ind w:left="-109" w:right="-155"/>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1CB435C" w14:textId="77777777" w:rsidR="00956911" w:rsidRPr="00794D0F" w:rsidRDefault="00956911" w:rsidP="00617D7E">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DE41070" w14:textId="77777777" w:rsidR="00956911" w:rsidRPr="00794D0F" w:rsidRDefault="00956911" w:rsidP="00617D7E">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15787BB" w14:textId="77777777" w:rsidR="00956911" w:rsidRPr="00794D0F" w:rsidRDefault="00956911" w:rsidP="00617D7E">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5FEF21D" w14:textId="77777777" w:rsidR="00956911" w:rsidRPr="00794D0F" w:rsidRDefault="00956911" w:rsidP="00617D7E">
            <w:pPr>
              <w:pStyle w:val="a0"/>
              <w:tabs>
                <w:tab w:val="decimal" w:pos="1181"/>
              </w:tabs>
              <w:ind w:left="-14" w:right="-72"/>
              <w:jc w:val="both"/>
              <w:rPr>
                <w:rFonts w:ascii="Arial" w:hAnsi="Arial" w:cs="Arial"/>
                <w:snapToGrid w:val="0"/>
                <w:color w:val="auto"/>
                <w:spacing w:val="-4"/>
                <w:sz w:val="18"/>
                <w:szCs w:val="18"/>
                <w:lang w:eastAsia="th-TH"/>
              </w:rPr>
            </w:pPr>
          </w:p>
        </w:tc>
      </w:tr>
      <w:tr w:rsidR="00353049" w:rsidRPr="00794D0F" w14:paraId="674CBC1C" w14:textId="77777777" w:rsidTr="00761E33">
        <w:tc>
          <w:tcPr>
            <w:tcW w:w="3456" w:type="dxa"/>
          </w:tcPr>
          <w:p w14:paraId="4CFD999F" w14:textId="222B06F6" w:rsidR="00353049" w:rsidRPr="00794D0F" w:rsidRDefault="00353049" w:rsidP="00617D7E">
            <w:pPr>
              <w:ind w:left="-109"/>
              <w:rPr>
                <w:rFonts w:ascii="Arial" w:hAnsi="Arial" w:cs="Arial"/>
                <w:sz w:val="18"/>
                <w:szCs w:val="18"/>
              </w:rPr>
            </w:pPr>
            <w:r w:rsidRPr="00794D0F">
              <w:rPr>
                <w:rFonts w:ascii="Arial" w:hAnsi="Arial" w:cs="Arial"/>
                <w:sz w:val="18"/>
                <w:szCs w:val="18"/>
              </w:rPr>
              <w:t xml:space="preserve">Within </w:t>
            </w:r>
            <w:r w:rsidR="001A2919" w:rsidRPr="001A2919">
              <w:rPr>
                <w:rFonts w:ascii="Arial" w:hAnsi="Arial" w:cs="Arial"/>
                <w:sz w:val="18"/>
                <w:szCs w:val="18"/>
                <w:lang w:val="en-GB"/>
              </w:rPr>
              <w:t>1</w:t>
            </w:r>
            <w:r w:rsidRPr="00794D0F">
              <w:rPr>
                <w:rFonts w:ascii="Arial" w:hAnsi="Arial" w:cs="Arial"/>
                <w:sz w:val="18"/>
                <w:szCs w:val="18"/>
              </w:rPr>
              <w:t xml:space="preserve"> year</w:t>
            </w:r>
          </w:p>
        </w:tc>
        <w:tc>
          <w:tcPr>
            <w:tcW w:w="1368" w:type="dxa"/>
            <w:shd w:val="clear" w:color="auto" w:fill="FAFAFA"/>
            <w:vAlign w:val="bottom"/>
          </w:tcPr>
          <w:p w14:paraId="37FB3557" w14:textId="559BF8D5" w:rsidR="00353049" w:rsidRPr="00794D0F" w:rsidRDefault="001A2919" w:rsidP="00617D7E">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20</w:t>
            </w:r>
            <w:r w:rsidR="005918D9">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337</w:t>
            </w:r>
            <w:r w:rsidR="005918D9">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001</w:t>
            </w:r>
          </w:p>
        </w:tc>
        <w:tc>
          <w:tcPr>
            <w:tcW w:w="1368" w:type="dxa"/>
            <w:shd w:val="clear" w:color="auto" w:fill="auto"/>
            <w:vAlign w:val="bottom"/>
          </w:tcPr>
          <w:p w14:paraId="3B3A1682" w14:textId="655A2001" w:rsidR="00353049" w:rsidRPr="00794D0F" w:rsidRDefault="001A2919" w:rsidP="00617D7E">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23</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202</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419</w:t>
            </w:r>
          </w:p>
        </w:tc>
        <w:tc>
          <w:tcPr>
            <w:tcW w:w="1368" w:type="dxa"/>
            <w:shd w:val="clear" w:color="auto" w:fill="FAFAFA"/>
            <w:vAlign w:val="bottom"/>
          </w:tcPr>
          <w:p w14:paraId="3E7E5324" w14:textId="773EF472" w:rsidR="00353049" w:rsidRPr="00794D0F" w:rsidRDefault="001A2919" w:rsidP="00617D7E">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5918D9">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544</w:t>
            </w:r>
            <w:r w:rsidR="005918D9">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500</w:t>
            </w:r>
          </w:p>
        </w:tc>
        <w:tc>
          <w:tcPr>
            <w:tcW w:w="1368" w:type="dxa"/>
            <w:shd w:val="clear" w:color="auto" w:fill="auto"/>
            <w:vAlign w:val="bottom"/>
          </w:tcPr>
          <w:p w14:paraId="0F4864B9" w14:textId="5E32EE64" w:rsidR="00353049" w:rsidRPr="00794D0F" w:rsidRDefault="001A2919" w:rsidP="00617D7E">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049</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r>
      <w:tr w:rsidR="005918D9" w:rsidRPr="00794D0F" w14:paraId="62B0EE07" w14:textId="77777777" w:rsidTr="00EB73D5">
        <w:tc>
          <w:tcPr>
            <w:tcW w:w="3456" w:type="dxa"/>
          </w:tcPr>
          <w:p w14:paraId="2F1E53A3" w14:textId="1293B638" w:rsidR="005918D9" w:rsidRPr="00794D0F" w:rsidRDefault="005918D9" w:rsidP="00617D7E">
            <w:pPr>
              <w:ind w:left="-109"/>
              <w:rPr>
                <w:rFonts w:ascii="Arial" w:hAnsi="Arial" w:cs="Arial"/>
                <w:spacing w:val="-2"/>
                <w:sz w:val="18"/>
                <w:szCs w:val="18"/>
              </w:rPr>
            </w:pPr>
            <w:r w:rsidRPr="00794D0F">
              <w:rPr>
                <w:rFonts w:ascii="Arial" w:hAnsi="Arial" w:cs="Arial"/>
                <w:spacing w:val="-2"/>
                <w:sz w:val="18"/>
                <w:szCs w:val="18"/>
              </w:rPr>
              <w:t xml:space="preserve">Later than </w:t>
            </w:r>
            <w:r w:rsidR="001A2919" w:rsidRPr="001A2919">
              <w:rPr>
                <w:rFonts w:ascii="Arial" w:hAnsi="Arial" w:cs="Arial"/>
                <w:spacing w:val="-2"/>
                <w:sz w:val="18"/>
                <w:szCs w:val="18"/>
                <w:lang w:val="en-GB"/>
              </w:rPr>
              <w:t>1</w:t>
            </w:r>
            <w:r w:rsidRPr="00794D0F">
              <w:rPr>
                <w:rFonts w:ascii="Arial" w:hAnsi="Arial" w:cs="Arial"/>
                <w:spacing w:val="-2"/>
                <w:sz w:val="18"/>
                <w:szCs w:val="18"/>
              </w:rPr>
              <w:t xml:space="preserve"> year but not later than </w:t>
            </w:r>
            <w:r w:rsidR="001A2919" w:rsidRPr="001A2919">
              <w:rPr>
                <w:rFonts w:ascii="Arial" w:hAnsi="Arial" w:cs="Arial"/>
                <w:spacing w:val="-2"/>
                <w:sz w:val="18"/>
                <w:szCs w:val="18"/>
                <w:lang w:val="en-GB"/>
              </w:rPr>
              <w:t>5</w:t>
            </w:r>
            <w:r w:rsidRPr="00794D0F">
              <w:rPr>
                <w:rFonts w:ascii="Arial" w:hAnsi="Arial" w:cs="Arial"/>
                <w:spacing w:val="-2"/>
                <w:sz w:val="18"/>
                <w:szCs w:val="18"/>
              </w:rPr>
              <w:t xml:space="preserve"> years</w:t>
            </w:r>
          </w:p>
        </w:tc>
        <w:tc>
          <w:tcPr>
            <w:tcW w:w="1368" w:type="dxa"/>
            <w:shd w:val="clear" w:color="auto" w:fill="FAFAFA"/>
            <w:vAlign w:val="bottom"/>
          </w:tcPr>
          <w:p w14:paraId="397B613E" w14:textId="317DF6AC" w:rsidR="005918D9" w:rsidRPr="00794D0F" w:rsidRDefault="001A2919" w:rsidP="00617D7E">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5918D9">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256</w:t>
            </w:r>
            <w:r w:rsidR="005918D9">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800</w:t>
            </w:r>
          </w:p>
        </w:tc>
        <w:tc>
          <w:tcPr>
            <w:tcW w:w="1368" w:type="dxa"/>
            <w:shd w:val="clear" w:color="auto" w:fill="auto"/>
            <w:vAlign w:val="bottom"/>
          </w:tcPr>
          <w:p w14:paraId="4D4E56DF" w14:textId="6DAAB074" w:rsidR="005918D9" w:rsidRPr="00794D0F" w:rsidRDefault="001A2919" w:rsidP="00617D7E">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w:t>
            </w:r>
            <w:r w:rsidR="005918D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038</w:t>
            </w:r>
            <w:r w:rsidR="005918D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858</w:t>
            </w:r>
          </w:p>
        </w:tc>
        <w:tc>
          <w:tcPr>
            <w:tcW w:w="1368" w:type="dxa"/>
            <w:shd w:val="clear" w:color="auto" w:fill="FAFAFA"/>
          </w:tcPr>
          <w:p w14:paraId="51679090" w14:textId="2776A981" w:rsidR="005918D9" w:rsidRPr="00794D0F" w:rsidRDefault="005918D9" w:rsidP="00617D7E">
            <w:pPr>
              <w:pStyle w:val="a0"/>
              <w:tabs>
                <w:tab w:val="decimal" w:pos="1152"/>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0D21BF34" w14:textId="33A51AE7" w:rsidR="005918D9" w:rsidRPr="00794D0F" w:rsidRDefault="001A2919" w:rsidP="00617D7E">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202</w:t>
            </w:r>
            <w:r w:rsidR="005918D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500</w:t>
            </w:r>
          </w:p>
        </w:tc>
      </w:tr>
      <w:tr w:rsidR="005918D9" w:rsidRPr="00794D0F" w14:paraId="787AA002" w14:textId="77777777" w:rsidTr="00C07FC6">
        <w:tc>
          <w:tcPr>
            <w:tcW w:w="3456" w:type="dxa"/>
          </w:tcPr>
          <w:p w14:paraId="5257D445" w14:textId="77777777" w:rsidR="005918D9" w:rsidRPr="00794D0F" w:rsidRDefault="005918D9" w:rsidP="00617D7E">
            <w:pPr>
              <w:ind w:left="-109" w:right="-155"/>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0E77441F" w14:textId="77777777" w:rsidR="005918D9" w:rsidRPr="00794D0F" w:rsidRDefault="005918D9" w:rsidP="00617D7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07CFFB4" w14:textId="77777777" w:rsidR="005918D9" w:rsidRPr="00794D0F" w:rsidRDefault="005918D9" w:rsidP="00617D7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66A56D6" w14:textId="77777777" w:rsidR="005918D9" w:rsidRPr="00794D0F" w:rsidRDefault="005918D9" w:rsidP="00617D7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8921D4B" w14:textId="77777777" w:rsidR="005918D9" w:rsidRPr="00794D0F" w:rsidRDefault="005918D9" w:rsidP="00617D7E">
            <w:pPr>
              <w:pStyle w:val="a0"/>
              <w:tabs>
                <w:tab w:val="decimal" w:pos="1152"/>
              </w:tabs>
              <w:ind w:left="-14" w:right="-72"/>
              <w:jc w:val="both"/>
              <w:rPr>
                <w:rFonts w:ascii="Arial" w:hAnsi="Arial" w:cs="Arial"/>
                <w:snapToGrid w:val="0"/>
                <w:color w:val="auto"/>
                <w:spacing w:val="-4"/>
                <w:sz w:val="18"/>
                <w:szCs w:val="18"/>
                <w:lang w:eastAsia="th-TH"/>
              </w:rPr>
            </w:pPr>
          </w:p>
        </w:tc>
      </w:tr>
      <w:tr w:rsidR="005918D9" w:rsidRPr="00794D0F" w14:paraId="50DB817A" w14:textId="77777777" w:rsidTr="00C07FC6">
        <w:tc>
          <w:tcPr>
            <w:tcW w:w="3456" w:type="dxa"/>
          </w:tcPr>
          <w:p w14:paraId="13595DCC" w14:textId="77777777" w:rsidR="005918D9" w:rsidRPr="00794D0F" w:rsidRDefault="005918D9" w:rsidP="00617D7E">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66701254" w14:textId="3B52D501" w:rsidR="005918D9" w:rsidRPr="00794D0F" w:rsidRDefault="001A2919" w:rsidP="00617D7E">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21</w:t>
            </w:r>
            <w:r w:rsidR="005918D9">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593</w:t>
            </w:r>
            <w:r w:rsidR="005918D9">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801</w:t>
            </w:r>
          </w:p>
        </w:tc>
        <w:tc>
          <w:tcPr>
            <w:tcW w:w="1368" w:type="dxa"/>
            <w:tcBorders>
              <w:bottom w:val="single" w:sz="4" w:space="0" w:color="auto"/>
            </w:tcBorders>
            <w:shd w:val="clear" w:color="auto" w:fill="auto"/>
            <w:vAlign w:val="bottom"/>
          </w:tcPr>
          <w:p w14:paraId="747C1BB2" w14:textId="024BC2C0" w:rsidR="005918D9" w:rsidRPr="00794D0F" w:rsidRDefault="001A2919" w:rsidP="00617D7E">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29</w:t>
            </w:r>
            <w:r w:rsidR="005918D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241</w:t>
            </w:r>
            <w:r w:rsidR="005918D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277</w:t>
            </w:r>
          </w:p>
        </w:tc>
        <w:tc>
          <w:tcPr>
            <w:tcW w:w="1368" w:type="dxa"/>
            <w:tcBorders>
              <w:bottom w:val="single" w:sz="4" w:space="0" w:color="auto"/>
            </w:tcBorders>
            <w:shd w:val="clear" w:color="auto" w:fill="FAFAFA"/>
            <w:vAlign w:val="bottom"/>
          </w:tcPr>
          <w:p w14:paraId="583F6D2E" w14:textId="060635EE" w:rsidR="005918D9" w:rsidRPr="00794D0F" w:rsidRDefault="001A2919" w:rsidP="00617D7E">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5918D9">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544</w:t>
            </w:r>
            <w:r w:rsidR="005918D9">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500</w:t>
            </w:r>
          </w:p>
        </w:tc>
        <w:tc>
          <w:tcPr>
            <w:tcW w:w="1368" w:type="dxa"/>
            <w:tcBorders>
              <w:bottom w:val="single" w:sz="4" w:space="0" w:color="auto"/>
            </w:tcBorders>
            <w:shd w:val="clear" w:color="auto" w:fill="auto"/>
            <w:vAlign w:val="bottom"/>
          </w:tcPr>
          <w:p w14:paraId="144C5EBF" w14:textId="2FBF02E1" w:rsidR="005918D9" w:rsidRPr="00794D0F" w:rsidRDefault="001A2919" w:rsidP="00617D7E">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w:t>
            </w:r>
            <w:r w:rsidR="005918D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251</w:t>
            </w:r>
            <w:r w:rsidR="005918D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500</w:t>
            </w:r>
          </w:p>
        </w:tc>
      </w:tr>
    </w:tbl>
    <w:p w14:paraId="10031916" w14:textId="56E4C496" w:rsidR="00617D7E" w:rsidRDefault="00617D7E" w:rsidP="005D569F">
      <w:pPr>
        <w:ind w:left="540"/>
        <w:jc w:val="both"/>
        <w:rPr>
          <w:rFonts w:ascii="Arial" w:hAnsi="Arial" w:cs="Arial"/>
          <w:spacing w:val="-4"/>
          <w:sz w:val="18"/>
          <w:szCs w:val="18"/>
        </w:rPr>
      </w:pPr>
    </w:p>
    <w:p w14:paraId="61E62CD1" w14:textId="1CBACCFB" w:rsidR="005D569F" w:rsidRPr="00794D0F" w:rsidRDefault="001A2919"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sidRPr="001A2919">
        <w:rPr>
          <w:rFonts w:ascii="Arial" w:eastAsia="SimSun" w:hAnsi="Arial" w:cs="Arial"/>
          <w:b/>
          <w:bCs/>
          <w:snapToGrid w:val="0"/>
          <w:color w:val="CF4A02"/>
          <w:sz w:val="18"/>
          <w:szCs w:val="18"/>
          <w:lang w:val="en-GB" w:eastAsia="th-TH"/>
        </w:rPr>
        <w:t>47</w:t>
      </w:r>
      <w:r w:rsidR="005D569F" w:rsidRPr="00794D0F">
        <w:rPr>
          <w:rFonts w:ascii="Arial" w:eastAsia="SimSun" w:hAnsi="Arial" w:cs="Arial"/>
          <w:b/>
          <w:bCs/>
          <w:snapToGrid w:val="0"/>
          <w:color w:val="CF4A02"/>
          <w:sz w:val="18"/>
          <w:szCs w:val="18"/>
          <w:lang w:val="en-GB" w:eastAsia="th-TH"/>
        </w:rPr>
        <w:t>.</w:t>
      </w:r>
      <w:r w:rsidRPr="001A2919">
        <w:rPr>
          <w:rFonts w:ascii="Arial" w:eastAsia="SimSun" w:hAnsi="Arial" w:cs="Arial"/>
          <w:b/>
          <w:bCs/>
          <w:snapToGrid w:val="0"/>
          <w:color w:val="CF4A02"/>
          <w:sz w:val="18"/>
          <w:szCs w:val="18"/>
          <w:lang w:val="en-GB" w:eastAsia="th-TH"/>
        </w:rPr>
        <w:t>2</w:t>
      </w:r>
      <w:r w:rsidR="005D569F" w:rsidRPr="00794D0F">
        <w:rPr>
          <w:rFonts w:ascii="Arial" w:eastAsia="SimSun" w:hAnsi="Arial" w:cs="Arial"/>
          <w:b/>
          <w:bCs/>
          <w:snapToGrid w:val="0"/>
          <w:color w:val="CF4A02"/>
          <w:sz w:val="18"/>
          <w:szCs w:val="18"/>
          <w:cs/>
          <w:lang w:val="en-GB" w:eastAsia="th-TH"/>
        </w:rPr>
        <w:tab/>
      </w:r>
      <w:r w:rsidR="005D569F" w:rsidRPr="00794D0F">
        <w:rPr>
          <w:rFonts w:ascii="Arial" w:eastAsia="SimSun" w:hAnsi="Arial" w:cs="Arial"/>
          <w:b/>
          <w:bCs/>
          <w:snapToGrid w:val="0"/>
          <w:color w:val="CF4A02"/>
          <w:sz w:val="18"/>
          <w:szCs w:val="18"/>
          <w:lang w:val="en-GB" w:eastAsia="th-TH"/>
        </w:rPr>
        <w:t>Capital commitments</w:t>
      </w:r>
    </w:p>
    <w:p w14:paraId="5652473C" w14:textId="77777777" w:rsidR="005D569F" w:rsidRPr="00794D0F" w:rsidRDefault="005D569F" w:rsidP="005D569F">
      <w:pPr>
        <w:ind w:left="540"/>
        <w:jc w:val="both"/>
        <w:rPr>
          <w:rFonts w:ascii="Arial" w:hAnsi="Arial" w:cs="Arial"/>
          <w:spacing w:val="-5"/>
          <w:sz w:val="18"/>
          <w:szCs w:val="18"/>
          <w:lang w:val="en-GB"/>
        </w:rPr>
      </w:pPr>
    </w:p>
    <w:p w14:paraId="2D83A58F" w14:textId="6E6DAE3B" w:rsidR="005D569F" w:rsidRPr="00794D0F" w:rsidRDefault="005D569F" w:rsidP="005D569F">
      <w:pPr>
        <w:ind w:left="540"/>
        <w:jc w:val="both"/>
        <w:rPr>
          <w:rFonts w:ascii="Arial" w:hAnsi="Arial" w:cs="Arial"/>
          <w:sz w:val="18"/>
          <w:szCs w:val="18"/>
        </w:rPr>
      </w:pPr>
      <w:r w:rsidRPr="00794D0F">
        <w:rPr>
          <w:rFonts w:ascii="Arial" w:hAnsi="Arial" w:cs="Arial"/>
          <w:spacing w:val="-4"/>
          <w:sz w:val="18"/>
          <w:szCs w:val="18"/>
        </w:rPr>
        <w:t xml:space="preserve">As </w:t>
      </w:r>
      <w:proofErr w:type="gramStart"/>
      <w:r w:rsidRPr="00794D0F">
        <w:rPr>
          <w:rFonts w:ascii="Arial" w:hAnsi="Arial" w:cs="Arial"/>
          <w:spacing w:val="-4"/>
          <w:sz w:val="18"/>
          <w:szCs w:val="18"/>
        </w:rPr>
        <w:t>at</w:t>
      </w:r>
      <w:proofErr w:type="gramEnd"/>
      <w:r w:rsidRPr="00794D0F">
        <w:rPr>
          <w:rFonts w:ascii="Arial" w:hAnsi="Arial" w:cs="Arial"/>
          <w:spacing w:val="-4"/>
          <w:sz w:val="18"/>
          <w:szCs w:val="18"/>
        </w:rPr>
        <w:t xml:space="preserve"> </w:t>
      </w:r>
      <w:r w:rsidR="001A2919" w:rsidRPr="001A2919">
        <w:rPr>
          <w:rFonts w:ascii="Arial" w:hAnsi="Arial" w:cs="Arial"/>
          <w:spacing w:val="-4"/>
          <w:sz w:val="18"/>
          <w:szCs w:val="18"/>
          <w:lang w:val="en-GB"/>
        </w:rPr>
        <w:t>31</w:t>
      </w:r>
      <w:r w:rsidRPr="00794D0F">
        <w:rPr>
          <w:rFonts w:ascii="Arial" w:hAnsi="Arial" w:cs="Arial"/>
          <w:spacing w:val="-4"/>
          <w:sz w:val="18"/>
          <w:szCs w:val="18"/>
        </w:rPr>
        <w:t xml:space="preserve"> March </w:t>
      </w:r>
      <w:r w:rsidR="001A2919" w:rsidRPr="001A2919">
        <w:rPr>
          <w:rFonts w:ascii="Arial" w:hAnsi="Arial" w:cs="Arial"/>
          <w:spacing w:val="-4"/>
          <w:sz w:val="18"/>
          <w:szCs w:val="18"/>
          <w:lang w:val="en-GB"/>
        </w:rPr>
        <w:t>2022</w:t>
      </w:r>
      <w:r w:rsidRPr="00794D0F">
        <w:rPr>
          <w:rFonts w:ascii="Arial" w:hAnsi="Arial" w:cs="Arial"/>
          <w:spacing w:val="-4"/>
          <w:sz w:val="18"/>
          <w:szCs w:val="18"/>
        </w:rPr>
        <w:t xml:space="preserve"> and </w:t>
      </w:r>
      <w:r w:rsidR="001A2919" w:rsidRPr="001A2919">
        <w:rPr>
          <w:rFonts w:ascii="Arial" w:hAnsi="Arial" w:cs="Arial"/>
          <w:spacing w:val="-4"/>
          <w:sz w:val="18"/>
          <w:szCs w:val="18"/>
          <w:u w:color="C00000"/>
          <w:lang w:val="en-GB"/>
        </w:rPr>
        <w:t>2021</w:t>
      </w:r>
      <w:r w:rsidRPr="00794D0F">
        <w:rPr>
          <w:rFonts w:ascii="Arial" w:hAnsi="Arial" w:cs="Arial"/>
          <w:spacing w:val="-4"/>
          <w:sz w:val="18"/>
          <w:szCs w:val="18"/>
        </w:rPr>
        <w:t>, the Group and the Company had capital commitments, relating to the construction</w:t>
      </w:r>
      <w:r w:rsidRPr="00794D0F">
        <w:rPr>
          <w:rFonts w:ascii="Arial" w:hAnsi="Arial" w:cs="Arial"/>
          <w:sz w:val="18"/>
          <w:szCs w:val="18"/>
        </w:rPr>
        <w:t xml:space="preserve"> of factory buildings and acquisition of equipment as follows:</w:t>
      </w:r>
    </w:p>
    <w:p w14:paraId="2E7333D8" w14:textId="77777777" w:rsidR="005D569F" w:rsidRPr="00794D0F" w:rsidRDefault="005D569F" w:rsidP="005D569F">
      <w:pPr>
        <w:ind w:left="540"/>
        <w:jc w:val="both"/>
        <w:rPr>
          <w:rFonts w:ascii="Arial" w:hAnsi="Arial" w:cs="Arial"/>
          <w:spacing w:val="-5"/>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617D7E" w14:paraId="10D029C8" w14:textId="77777777" w:rsidTr="00761E33">
        <w:tc>
          <w:tcPr>
            <w:tcW w:w="4003" w:type="dxa"/>
          </w:tcPr>
          <w:p w14:paraId="1498B798" w14:textId="77777777" w:rsidR="005D569F" w:rsidRPr="00617D7E" w:rsidRDefault="005D569F" w:rsidP="00617D7E">
            <w:pPr>
              <w:ind w:left="431"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1C7F8B1" w14:textId="77777777" w:rsidR="005D569F" w:rsidRPr="00617D7E" w:rsidRDefault="005D569F" w:rsidP="00617D7E">
            <w:pPr>
              <w:pStyle w:val="a0"/>
              <w:ind w:left="-14" w:right="-72"/>
              <w:jc w:val="center"/>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Consolidated</w:t>
            </w:r>
          </w:p>
          <w:p w14:paraId="2F9C7A2A" w14:textId="77777777" w:rsidR="005D569F" w:rsidRPr="00617D7E" w:rsidRDefault="005D569F" w:rsidP="00617D7E">
            <w:pPr>
              <w:pStyle w:val="a0"/>
              <w:ind w:left="-14" w:right="-72"/>
              <w:jc w:val="center"/>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1076B43" w14:textId="77777777" w:rsidR="005D569F" w:rsidRPr="00617D7E" w:rsidRDefault="005D569F" w:rsidP="00617D7E">
            <w:pPr>
              <w:pStyle w:val="a0"/>
              <w:ind w:left="-14" w:right="-72"/>
              <w:jc w:val="center"/>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Separate</w:t>
            </w:r>
          </w:p>
          <w:p w14:paraId="34AAA030" w14:textId="77777777" w:rsidR="005D569F" w:rsidRPr="00617D7E" w:rsidRDefault="005D569F" w:rsidP="00617D7E">
            <w:pPr>
              <w:pStyle w:val="a0"/>
              <w:ind w:left="-14" w:right="-72"/>
              <w:jc w:val="center"/>
              <w:rPr>
                <w:rFonts w:ascii="Arial" w:hAnsi="Arial" w:cs="Arial"/>
                <w:b/>
                <w:bCs/>
                <w:snapToGrid w:val="0"/>
                <w:color w:val="auto"/>
                <w:spacing w:val="-4"/>
                <w:sz w:val="18"/>
                <w:szCs w:val="18"/>
                <w:lang w:eastAsia="th-TH"/>
              </w:rPr>
            </w:pPr>
            <w:r w:rsidRPr="00617D7E">
              <w:rPr>
                <w:rFonts w:ascii="Arial" w:hAnsi="Arial" w:cs="Arial"/>
                <w:b/>
                <w:bCs/>
                <w:color w:val="auto"/>
                <w:sz w:val="18"/>
                <w:szCs w:val="18"/>
              </w:rPr>
              <w:t>financial statements</w:t>
            </w:r>
          </w:p>
        </w:tc>
      </w:tr>
      <w:tr w:rsidR="00956911" w:rsidRPr="00617D7E" w14:paraId="6594EF17" w14:textId="77777777" w:rsidTr="00761E33">
        <w:tc>
          <w:tcPr>
            <w:tcW w:w="4003" w:type="dxa"/>
          </w:tcPr>
          <w:p w14:paraId="1CDF970E" w14:textId="77777777" w:rsidR="00956911" w:rsidRPr="00617D7E" w:rsidRDefault="00956911" w:rsidP="00617D7E">
            <w:pPr>
              <w:ind w:left="431"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48B2ACCE" w14:textId="31EF912E" w:rsidR="00956911" w:rsidRPr="00617D7E" w:rsidRDefault="00956911" w:rsidP="00617D7E">
            <w:pPr>
              <w:pStyle w:val="a0"/>
              <w:tabs>
                <w:tab w:val="right" w:pos="1152"/>
              </w:tabs>
              <w:ind w:left="-14" w:right="-72"/>
              <w:jc w:val="both"/>
              <w:rPr>
                <w:rFonts w:ascii="Arial" w:hAnsi="Arial" w:cs="Arial"/>
                <w:b/>
                <w:bCs/>
                <w:snapToGrid w:val="0"/>
                <w:color w:val="auto"/>
                <w:spacing w:val="-4"/>
                <w:sz w:val="18"/>
                <w:szCs w:val="18"/>
                <w:cs/>
                <w:lang w:eastAsia="th-TH"/>
              </w:rPr>
            </w:pPr>
            <w:r w:rsidRPr="00617D7E">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099C47EF" w14:textId="0C0F738D" w:rsidR="00956911" w:rsidRPr="00617D7E" w:rsidRDefault="00956911" w:rsidP="00617D7E">
            <w:pPr>
              <w:pStyle w:val="a0"/>
              <w:tabs>
                <w:tab w:val="right" w:pos="1152"/>
              </w:tabs>
              <w:ind w:left="-14" w:right="-72"/>
              <w:jc w:val="both"/>
              <w:rPr>
                <w:rFonts w:ascii="Arial" w:hAnsi="Arial" w:cs="Arial"/>
                <w:b/>
                <w:bCs/>
                <w:snapToGrid w:val="0"/>
                <w:color w:val="auto"/>
                <w:spacing w:val="-4"/>
                <w:sz w:val="18"/>
                <w:szCs w:val="18"/>
                <w:cs/>
                <w:lang w:eastAsia="th-TH"/>
              </w:rPr>
            </w:pPr>
            <w:r w:rsidRPr="00617D7E">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4B806148" w14:textId="1C13D37A" w:rsidR="00956911" w:rsidRPr="00617D7E" w:rsidRDefault="00956911" w:rsidP="00617D7E">
            <w:pPr>
              <w:pStyle w:val="a0"/>
              <w:tabs>
                <w:tab w:val="right" w:pos="1152"/>
              </w:tabs>
              <w:ind w:left="-14" w:right="-72"/>
              <w:jc w:val="both"/>
              <w:rPr>
                <w:rFonts w:ascii="Arial" w:hAnsi="Arial" w:cs="Arial"/>
                <w:b/>
                <w:bCs/>
                <w:snapToGrid w:val="0"/>
                <w:color w:val="auto"/>
                <w:spacing w:val="-4"/>
                <w:sz w:val="18"/>
                <w:szCs w:val="18"/>
                <w:cs/>
                <w:lang w:eastAsia="th-TH"/>
              </w:rPr>
            </w:pPr>
            <w:r w:rsidRPr="00617D7E">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1720EF9C" w14:textId="49F8CE7D" w:rsidR="00956911" w:rsidRPr="00617D7E" w:rsidRDefault="00956911" w:rsidP="00617D7E">
            <w:pPr>
              <w:pStyle w:val="a0"/>
              <w:tabs>
                <w:tab w:val="right" w:pos="1152"/>
              </w:tabs>
              <w:ind w:left="-14" w:right="-72"/>
              <w:jc w:val="both"/>
              <w:rPr>
                <w:rFonts w:ascii="Arial" w:hAnsi="Arial" w:cs="Arial"/>
                <w:b/>
                <w:bCs/>
                <w:snapToGrid w:val="0"/>
                <w:color w:val="auto"/>
                <w:spacing w:val="-4"/>
                <w:sz w:val="18"/>
                <w:szCs w:val="18"/>
                <w:cs/>
                <w:lang w:eastAsia="th-TH"/>
              </w:rPr>
            </w:pPr>
            <w:r w:rsidRPr="00617D7E">
              <w:rPr>
                <w:rFonts w:ascii="Arial" w:hAnsi="Arial" w:cs="Arial"/>
                <w:b/>
                <w:bCs/>
                <w:snapToGrid w:val="0"/>
                <w:color w:val="auto"/>
                <w:spacing w:val="-4"/>
                <w:sz w:val="18"/>
                <w:szCs w:val="18"/>
                <w:lang w:eastAsia="th-TH"/>
              </w:rPr>
              <w:tab/>
            </w:r>
            <w:r w:rsidR="001A2919" w:rsidRPr="001A2919">
              <w:rPr>
                <w:rFonts w:ascii="Arial" w:hAnsi="Arial" w:cs="Arial"/>
                <w:b/>
                <w:bCs/>
                <w:snapToGrid w:val="0"/>
                <w:color w:val="auto"/>
                <w:spacing w:val="-4"/>
                <w:sz w:val="18"/>
                <w:szCs w:val="18"/>
                <w:lang w:eastAsia="th-TH"/>
              </w:rPr>
              <w:t>2021</w:t>
            </w:r>
          </w:p>
        </w:tc>
      </w:tr>
      <w:tr w:rsidR="00956911" w:rsidRPr="00617D7E" w14:paraId="68820B54" w14:textId="77777777" w:rsidTr="00761E33">
        <w:tc>
          <w:tcPr>
            <w:tcW w:w="4003" w:type="dxa"/>
            <w:vAlign w:val="bottom"/>
          </w:tcPr>
          <w:p w14:paraId="1DA520C5" w14:textId="77777777" w:rsidR="00956911" w:rsidRPr="00617D7E" w:rsidRDefault="00956911" w:rsidP="00617D7E">
            <w:pPr>
              <w:ind w:left="431" w:right="1721"/>
              <w:rPr>
                <w:rFonts w:ascii="Arial" w:hAnsi="Arial" w:cs="Arial"/>
                <w:b/>
                <w:bCs/>
                <w:snapToGrid w:val="0"/>
                <w:sz w:val="18"/>
                <w:szCs w:val="18"/>
                <w:lang w:val="en-GB" w:eastAsia="th-TH"/>
              </w:rPr>
            </w:pPr>
          </w:p>
        </w:tc>
        <w:tc>
          <w:tcPr>
            <w:tcW w:w="1368" w:type="dxa"/>
            <w:tcBorders>
              <w:bottom w:val="single" w:sz="4" w:space="0" w:color="auto"/>
            </w:tcBorders>
            <w:shd w:val="clear" w:color="auto" w:fill="auto"/>
            <w:vAlign w:val="bottom"/>
          </w:tcPr>
          <w:p w14:paraId="62E6F01E" w14:textId="3C97DD37" w:rsidR="00956911" w:rsidRPr="00617D7E" w:rsidRDefault="00956911" w:rsidP="00617D7E">
            <w:pPr>
              <w:pStyle w:val="a0"/>
              <w:tabs>
                <w:tab w:val="right" w:pos="1152"/>
              </w:tabs>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096A4D6" w14:textId="2538515C" w:rsidR="00956911" w:rsidRPr="00617D7E" w:rsidRDefault="00956911" w:rsidP="00617D7E">
            <w:pPr>
              <w:pStyle w:val="a0"/>
              <w:tabs>
                <w:tab w:val="right" w:pos="1152"/>
              </w:tabs>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E3E7BD6" w14:textId="7C960F95" w:rsidR="00956911" w:rsidRPr="00617D7E" w:rsidRDefault="00956911" w:rsidP="00617D7E">
            <w:pPr>
              <w:pStyle w:val="a0"/>
              <w:tabs>
                <w:tab w:val="right" w:pos="1152"/>
              </w:tabs>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E218F43" w14:textId="022C0F8B" w:rsidR="00956911" w:rsidRPr="00617D7E" w:rsidRDefault="00956911" w:rsidP="00617D7E">
            <w:pPr>
              <w:pStyle w:val="a0"/>
              <w:tabs>
                <w:tab w:val="right" w:pos="1152"/>
              </w:tabs>
              <w:ind w:left="-14" w:right="-72"/>
              <w:jc w:val="both"/>
              <w:rPr>
                <w:rFonts w:ascii="Arial" w:hAnsi="Arial" w:cs="Arial"/>
                <w:b/>
                <w:bCs/>
                <w:snapToGrid w:val="0"/>
                <w:color w:val="auto"/>
                <w:spacing w:val="-4"/>
                <w:sz w:val="18"/>
                <w:szCs w:val="18"/>
                <w:lang w:eastAsia="th-TH"/>
              </w:rPr>
            </w:pPr>
            <w:r w:rsidRPr="00617D7E">
              <w:rPr>
                <w:rFonts w:ascii="Arial" w:hAnsi="Arial" w:cs="Arial"/>
                <w:b/>
                <w:bCs/>
                <w:snapToGrid w:val="0"/>
                <w:color w:val="auto"/>
                <w:spacing w:val="-4"/>
                <w:sz w:val="18"/>
                <w:szCs w:val="18"/>
                <w:lang w:eastAsia="th-TH"/>
              </w:rPr>
              <w:tab/>
              <w:t>Baht</w:t>
            </w:r>
          </w:p>
        </w:tc>
      </w:tr>
      <w:tr w:rsidR="00956911" w:rsidRPr="00617D7E" w14:paraId="3D350151" w14:textId="77777777" w:rsidTr="00761E33">
        <w:tc>
          <w:tcPr>
            <w:tcW w:w="4003" w:type="dxa"/>
          </w:tcPr>
          <w:p w14:paraId="5FF97772" w14:textId="77777777" w:rsidR="00956911" w:rsidRPr="00617D7E" w:rsidRDefault="00956911" w:rsidP="00617D7E">
            <w:pPr>
              <w:ind w:left="431"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006839C4" w14:textId="77777777" w:rsidR="00956911" w:rsidRPr="00617D7E" w:rsidRDefault="00956911" w:rsidP="00617D7E">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97CD684" w14:textId="77777777" w:rsidR="00956911" w:rsidRPr="00617D7E" w:rsidRDefault="00956911" w:rsidP="00617D7E">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53E5648" w14:textId="77777777" w:rsidR="00956911" w:rsidRPr="00617D7E" w:rsidRDefault="00956911" w:rsidP="00617D7E">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380BF3B" w14:textId="77777777" w:rsidR="00956911" w:rsidRPr="00617D7E" w:rsidRDefault="00956911" w:rsidP="00617D7E">
            <w:pPr>
              <w:pStyle w:val="a0"/>
              <w:tabs>
                <w:tab w:val="decimal" w:pos="1181"/>
              </w:tabs>
              <w:ind w:left="-14" w:right="-72"/>
              <w:jc w:val="both"/>
              <w:rPr>
                <w:rFonts w:ascii="Arial" w:hAnsi="Arial" w:cs="Arial"/>
                <w:snapToGrid w:val="0"/>
                <w:color w:val="auto"/>
                <w:spacing w:val="-4"/>
                <w:sz w:val="18"/>
                <w:szCs w:val="18"/>
                <w:lang w:eastAsia="th-TH"/>
              </w:rPr>
            </w:pPr>
          </w:p>
        </w:tc>
      </w:tr>
      <w:tr w:rsidR="005918D9" w:rsidRPr="00617D7E" w14:paraId="7356FC00" w14:textId="77777777" w:rsidTr="00EB73D5">
        <w:tc>
          <w:tcPr>
            <w:tcW w:w="4003" w:type="dxa"/>
          </w:tcPr>
          <w:p w14:paraId="358053D2" w14:textId="77777777" w:rsidR="005918D9" w:rsidRPr="00617D7E" w:rsidRDefault="005918D9" w:rsidP="00617D7E">
            <w:pPr>
              <w:ind w:left="431" w:right="-169"/>
              <w:rPr>
                <w:rFonts w:ascii="Arial" w:hAnsi="Arial" w:cs="Arial"/>
                <w:snapToGrid w:val="0"/>
                <w:sz w:val="18"/>
                <w:szCs w:val="18"/>
                <w:lang w:eastAsia="th-TH"/>
              </w:rPr>
            </w:pPr>
            <w:r w:rsidRPr="00617D7E">
              <w:rPr>
                <w:rFonts w:ascii="Arial" w:hAnsi="Arial" w:cs="Arial"/>
                <w:snapToGrid w:val="0"/>
                <w:sz w:val="18"/>
                <w:szCs w:val="18"/>
                <w:lang w:eastAsia="th-TH"/>
              </w:rPr>
              <w:t>Buildings and utilities system</w:t>
            </w:r>
          </w:p>
        </w:tc>
        <w:tc>
          <w:tcPr>
            <w:tcW w:w="1368" w:type="dxa"/>
            <w:shd w:val="clear" w:color="auto" w:fill="FAFAFA"/>
            <w:vAlign w:val="bottom"/>
          </w:tcPr>
          <w:p w14:paraId="171C7F80" w14:textId="3D51BCA8" w:rsidR="005918D9" w:rsidRPr="00617D7E" w:rsidRDefault="001A2919" w:rsidP="00617D7E">
            <w:pPr>
              <w:tabs>
                <w:tab w:val="decimal" w:pos="1152"/>
              </w:tabs>
              <w:ind w:left="-14" w:right="-72"/>
              <w:jc w:val="both"/>
              <w:rPr>
                <w:rFonts w:ascii="Arial" w:hAnsi="Arial" w:cs="Arial"/>
                <w:snapToGrid w:val="0"/>
                <w:spacing w:val="-4"/>
                <w:sz w:val="18"/>
                <w:szCs w:val="18"/>
                <w:lang w:eastAsia="th-TH"/>
              </w:rPr>
            </w:pPr>
            <w:r w:rsidRPr="001A2919">
              <w:rPr>
                <w:rFonts w:ascii="Arial" w:hAnsi="Arial" w:cs="Arial"/>
                <w:snapToGrid w:val="0"/>
                <w:spacing w:val="-4"/>
                <w:sz w:val="18"/>
                <w:szCs w:val="18"/>
                <w:lang w:val="en-GB" w:eastAsia="th-TH"/>
              </w:rPr>
              <w:t>118</w:t>
            </w:r>
            <w:r w:rsidR="005918D9" w:rsidRPr="00617D7E">
              <w:rPr>
                <w:rFonts w:ascii="Arial" w:hAnsi="Arial" w:cs="Arial"/>
                <w:snapToGrid w:val="0"/>
                <w:spacing w:val="-4"/>
                <w:sz w:val="18"/>
                <w:szCs w:val="18"/>
                <w:lang w:eastAsia="th-TH"/>
              </w:rPr>
              <w:t>,</w:t>
            </w:r>
            <w:r w:rsidRPr="001A2919">
              <w:rPr>
                <w:rFonts w:ascii="Arial" w:hAnsi="Arial" w:cs="Arial"/>
                <w:snapToGrid w:val="0"/>
                <w:spacing w:val="-4"/>
                <w:sz w:val="18"/>
                <w:szCs w:val="18"/>
                <w:lang w:val="en-GB" w:eastAsia="th-TH"/>
              </w:rPr>
              <w:t>587</w:t>
            </w:r>
            <w:r w:rsidR="005918D9" w:rsidRPr="00617D7E">
              <w:rPr>
                <w:rFonts w:ascii="Arial" w:hAnsi="Arial" w:cs="Arial"/>
                <w:snapToGrid w:val="0"/>
                <w:spacing w:val="-4"/>
                <w:sz w:val="18"/>
                <w:szCs w:val="18"/>
                <w:lang w:eastAsia="th-TH"/>
              </w:rPr>
              <w:t>,</w:t>
            </w:r>
            <w:r w:rsidRPr="001A2919">
              <w:rPr>
                <w:rFonts w:ascii="Arial" w:hAnsi="Arial" w:cs="Arial"/>
                <w:snapToGrid w:val="0"/>
                <w:spacing w:val="-4"/>
                <w:sz w:val="18"/>
                <w:szCs w:val="18"/>
                <w:lang w:val="en-GB" w:eastAsia="th-TH"/>
              </w:rPr>
              <w:t>065</w:t>
            </w:r>
          </w:p>
        </w:tc>
        <w:tc>
          <w:tcPr>
            <w:tcW w:w="1368" w:type="dxa"/>
            <w:shd w:val="clear" w:color="auto" w:fill="auto"/>
            <w:vAlign w:val="bottom"/>
          </w:tcPr>
          <w:p w14:paraId="3B540DAB" w14:textId="7F6C5C49" w:rsidR="005918D9" w:rsidRPr="00617D7E" w:rsidRDefault="001A2919" w:rsidP="00617D7E">
            <w:pPr>
              <w:tabs>
                <w:tab w:val="decimal" w:pos="1152"/>
              </w:tabs>
              <w:ind w:left="-14" w:right="-72"/>
              <w:jc w:val="both"/>
              <w:rPr>
                <w:rFonts w:ascii="Arial" w:hAnsi="Arial" w:cs="Arial"/>
                <w:snapToGrid w:val="0"/>
                <w:spacing w:val="-4"/>
                <w:sz w:val="18"/>
                <w:szCs w:val="18"/>
                <w:lang w:eastAsia="th-TH"/>
              </w:rPr>
            </w:pPr>
            <w:r w:rsidRPr="001A2919">
              <w:rPr>
                <w:rFonts w:ascii="Arial" w:hAnsi="Arial" w:cs="Arial"/>
                <w:snapToGrid w:val="0"/>
                <w:spacing w:val="-4"/>
                <w:sz w:val="18"/>
                <w:szCs w:val="18"/>
                <w:lang w:val="en-GB" w:eastAsia="th-TH"/>
              </w:rPr>
              <w:t>25</w:t>
            </w:r>
            <w:r w:rsidR="005918D9" w:rsidRPr="00617D7E">
              <w:rPr>
                <w:rFonts w:ascii="Arial" w:hAnsi="Arial" w:cs="Arial"/>
                <w:snapToGrid w:val="0"/>
                <w:spacing w:val="-4"/>
                <w:sz w:val="18"/>
                <w:szCs w:val="18"/>
                <w:lang w:eastAsia="th-TH"/>
              </w:rPr>
              <w:t>,</w:t>
            </w:r>
            <w:r w:rsidRPr="001A2919">
              <w:rPr>
                <w:rFonts w:ascii="Arial" w:hAnsi="Arial" w:cs="Arial"/>
                <w:snapToGrid w:val="0"/>
                <w:spacing w:val="-4"/>
                <w:sz w:val="18"/>
                <w:szCs w:val="18"/>
                <w:lang w:val="en-GB" w:eastAsia="th-TH"/>
              </w:rPr>
              <w:t>868</w:t>
            </w:r>
            <w:r w:rsidR="005918D9" w:rsidRPr="00617D7E">
              <w:rPr>
                <w:rFonts w:ascii="Arial" w:hAnsi="Arial" w:cs="Arial"/>
                <w:snapToGrid w:val="0"/>
                <w:spacing w:val="-4"/>
                <w:sz w:val="18"/>
                <w:szCs w:val="18"/>
                <w:lang w:eastAsia="th-TH"/>
              </w:rPr>
              <w:t>,</w:t>
            </w:r>
            <w:r w:rsidRPr="001A2919">
              <w:rPr>
                <w:rFonts w:ascii="Arial" w:hAnsi="Arial" w:cs="Arial"/>
                <w:snapToGrid w:val="0"/>
                <w:spacing w:val="-4"/>
                <w:sz w:val="18"/>
                <w:szCs w:val="18"/>
                <w:lang w:val="en-GB" w:eastAsia="th-TH"/>
              </w:rPr>
              <w:t>959</w:t>
            </w:r>
          </w:p>
        </w:tc>
        <w:tc>
          <w:tcPr>
            <w:tcW w:w="1368" w:type="dxa"/>
            <w:shd w:val="clear" w:color="auto" w:fill="FAFAFA"/>
          </w:tcPr>
          <w:p w14:paraId="229D2D7E" w14:textId="597DAEA5" w:rsidR="005918D9" w:rsidRPr="00617D7E" w:rsidRDefault="005918D9" w:rsidP="00617D7E">
            <w:pPr>
              <w:tabs>
                <w:tab w:val="decimal" w:pos="1152"/>
              </w:tabs>
              <w:ind w:left="-14" w:right="-72"/>
              <w:jc w:val="both"/>
              <w:rPr>
                <w:rFonts w:ascii="Arial" w:eastAsia="SimSun" w:hAnsi="Arial" w:cs="Arial"/>
                <w:noProof/>
                <w:snapToGrid w:val="0"/>
                <w:spacing w:val="-4"/>
                <w:sz w:val="18"/>
                <w:szCs w:val="18"/>
                <w:lang w:val="en-GB" w:eastAsia="th-TH"/>
              </w:rPr>
            </w:pPr>
            <w:r w:rsidRPr="00617D7E">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02E7027C" w14:textId="7FFF9BF8" w:rsidR="005918D9" w:rsidRPr="00617D7E" w:rsidRDefault="005918D9" w:rsidP="00617D7E">
            <w:pPr>
              <w:tabs>
                <w:tab w:val="decimal" w:pos="1152"/>
              </w:tabs>
              <w:ind w:left="-14" w:right="-72"/>
              <w:jc w:val="both"/>
              <w:rPr>
                <w:rFonts w:ascii="Arial" w:eastAsia="SimSun" w:hAnsi="Arial" w:cs="Arial"/>
                <w:noProof/>
                <w:snapToGrid w:val="0"/>
                <w:spacing w:val="-4"/>
                <w:sz w:val="18"/>
                <w:szCs w:val="18"/>
                <w:lang w:val="en-GB" w:eastAsia="th-TH"/>
              </w:rPr>
            </w:pPr>
            <w:r w:rsidRPr="00617D7E">
              <w:rPr>
                <w:rFonts w:ascii="Arial" w:eastAsia="SimSun" w:hAnsi="Arial" w:cs="Arial"/>
                <w:noProof/>
                <w:snapToGrid w:val="0"/>
                <w:spacing w:val="-4"/>
                <w:sz w:val="18"/>
                <w:szCs w:val="18"/>
                <w:lang w:val="en-GB" w:eastAsia="th-TH"/>
              </w:rPr>
              <w:t xml:space="preserve">-      </w:t>
            </w:r>
          </w:p>
        </w:tc>
      </w:tr>
      <w:tr w:rsidR="005918D9" w:rsidRPr="00617D7E" w14:paraId="5B1E7074" w14:textId="77777777" w:rsidTr="00617D7E">
        <w:trPr>
          <w:trHeight w:val="70"/>
        </w:trPr>
        <w:tc>
          <w:tcPr>
            <w:tcW w:w="4003" w:type="dxa"/>
          </w:tcPr>
          <w:p w14:paraId="6B0E8B9A" w14:textId="77777777" w:rsidR="005918D9" w:rsidRPr="00617D7E" w:rsidRDefault="005918D9" w:rsidP="00617D7E">
            <w:pPr>
              <w:ind w:left="431" w:right="-169"/>
              <w:rPr>
                <w:rFonts w:ascii="Arial" w:hAnsi="Arial" w:cs="Arial"/>
                <w:snapToGrid w:val="0"/>
                <w:sz w:val="18"/>
                <w:szCs w:val="18"/>
                <w:lang w:eastAsia="th-TH"/>
              </w:rPr>
            </w:pPr>
            <w:r w:rsidRPr="00617D7E">
              <w:rPr>
                <w:rFonts w:ascii="Arial" w:hAnsi="Arial" w:cs="Arial"/>
                <w:snapToGrid w:val="0"/>
                <w:sz w:val="18"/>
                <w:szCs w:val="18"/>
                <w:lang w:eastAsia="th-TH"/>
              </w:rPr>
              <w:t>Machinery and equipment</w:t>
            </w:r>
          </w:p>
        </w:tc>
        <w:tc>
          <w:tcPr>
            <w:tcW w:w="1368" w:type="dxa"/>
            <w:shd w:val="clear" w:color="auto" w:fill="FAFAFA"/>
            <w:vAlign w:val="bottom"/>
          </w:tcPr>
          <w:p w14:paraId="280E909A" w14:textId="1237F4E3" w:rsidR="005918D9" w:rsidRPr="00617D7E" w:rsidRDefault="001A2919" w:rsidP="00617D7E">
            <w:pPr>
              <w:tabs>
                <w:tab w:val="decimal" w:pos="1152"/>
              </w:tabs>
              <w:ind w:left="-14" w:right="-72"/>
              <w:jc w:val="both"/>
              <w:rPr>
                <w:rFonts w:ascii="Arial" w:hAnsi="Arial" w:cs="Arial"/>
                <w:snapToGrid w:val="0"/>
                <w:spacing w:val="-4"/>
                <w:sz w:val="18"/>
                <w:szCs w:val="18"/>
                <w:lang w:eastAsia="th-TH"/>
              </w:rPr>
            </w:pPr>
            <w:r w:rsidRPr="001A2919">
              <w:rPr>
                <w:rFonts w:ascii="Arial" w:hAnsi="Arial" w:cs="Arial"/>
                <w:snapToGrid w:val="0"/>
                <w:spacing w:val="-4"/>
                <w:sz w:val="18"/>
                <w:szCs w:val="18"/>
                <w:lang w:val="en-GB" w:eastAsia="th-TH"/>
              </w:rPr>
              <w:t>46</w:t>
            </w:r>
            <w:r w:rsidR="005918D9" w:rsidRPr="00617D7E">
              <w:rPr>
                <w:rFonts w:ascii="Arial" w:hAnsi="Arial" w:cs="Arial"/>
                <w:snapToGrid w:val="0"/>
                <w:spacing w:val="-4"/>
                <w:sz w:val="18"/>
                <w:szCs w:val="18"/>
                <w:lang w:eastAsia="th-TH"/>
              </w:rPr>
              <w:t>,</w:t>
            </w:r>
            <w:r w:rsidRPr="001A2919">
              <w:rPr>
                <w:rFonts w:ascii="Arial" w:hAnsi="Arial" w:cs="Arial"/>
                <w:snapToGrid w:val="0"/>
                <w:spacing w:val="-4"/>
                <w:sz w:val="18"/>
                <w:szCs w:val="18"/>
                <w:lang w:val="en-GB" w:eastAsia="th-TH"/>
              </w:rPr>
              <w:t>003</w:t>
            </w:r>
            <w:r w:rsidR="005918D9" w:rsidRPr="00617D7E">
              <w:rPr>
                <w:rFonts w:ascii="Arial" w:hAnsi="Arial" w:cs="Arial"/>
                <w:snapToGrid w:val="0"/>
                <w:spacing w:val="-4"/>
                <w:sz w:val="18"/>
                <w:szCs w:val="18"/>
                <w:lang w:eastAsia="th-TH"/>
              </w:rPr>
              <w:t>,</w:t>
            </w:r>
            <w:r w:rsidRPr="001A2919">
              <w:rPr>
                <w:rFonts w:ascii="Arial" w:hAnsi="Arial" w:cs="Arial"/>
                <w:snapToGrid w:val="0"/>
                <w:spacing w:val="-4"/>
                <w:sz w:val="18"/>
                <w:szCs w:val="18"/>
                <w:lang w:val="en-GB" w:eastAsia="th-TH"/>
              </w:rPr>
              <w:t>870</w:t>
            </w:r>
          </w:p>
        </w:tc>
        <w:tc>
          <w:tcPr>
            <w:tcW w:w="1368" w:type="dxa"/>
            <w:shd w:val="clear" w:color="auto" w:fill="auto"/>
            <w:vAlign w:val="bottom"/>
          </w:tcPr>
          <w:p w14:paraId="51CE2EF3" w14:textId="16A4B8DA" w:rsidR="005918D9" w:rsidRPr="00617D7E" w:rsidRDefault="001A2919" w:rsidP="00617D7E">
            <w:pPr>
              <w:tabs>
                <w:tab w:val="decimal" w:pos="1152"/>
              </w:tabs>
              <w:ind w:left="-14" w:right="-72"/>
              <w:jc w:val="both"/>
              <w:rPr>
                <w:rFonts w:ascii="Arial" w:hAnsi="Arial" w:cs="Arial"/>
                <w:snapToGrid w:val="0"/>
                <w:spacing w:val="-4"/>
                <w:sz w:val="18"/>
                <w:szCs w:val="18"/>
                <w:lang w:eastAsia="th-TH"/>
              </w:rPr>
            </w:pPr>
            <w:r w:rsidRPr="001A2919">
              <w:rPr>
                <w:rFonts w:ascii="Arial" w:hAnsi="Arial" w:cs="Arial"/>
                <w:snapToGrid w:val="0"/>
                <w:spacing w:val="-4"/>
                <w:sz w:val="18"/>
                <w:szCs w:val="18"/>
                <w:lang w:val="en-GB" w:eastAsia="th-TH"/>
              </w:rPr>
              <w:t>71</w:t>
            </w:r>
            <w:r w:rsidR="005918D9" w:rsidRPr="00617D7E">
              <w:rPr>
                <w:rFonts w:ascii="Arial" w:hAnsi="Arial" w:cs="Arial"/>
                <w:snapToGrid w:val="0"/>
                <w:spacing w:val="-4"/>
                <w:sz w:val="18"/>
                <w:szCs w:val="18"/>
                <w:lang w:eastAsia="th-TH"/>
              </w:rPr>
              <w:t>,</w:t>
            </w:r>
            <w:r w:rsidRPr="001A2919">
              <w:rPr>
                <w:rFonts w:ascii="Arial" w:hAnsi="Arial" w:cs="Arial"/>
                <w:snapToGrid w:val="0"/>
                <w:spacing w:val="-4"/>
                <w:sz w:val="18"/>
                <w:szCs w:val="18"/>
                <w:lang w:val="en-GB" w:eastAsia="th-TH"/>
              </w:rPr>
              <w:t>473</w:t>
            </w:r>
            <w:r w:rsidR="005918D9" w:rsidRPr="00617D7E">
              <w:rPr>
                <w:rFonts w:ascii="Arial" w:hAnsi="Arial" w:cs="Arial"/>
                <w:snapToGrid w:val="0"/>
                <w:spacing w:val="-4"/>
                <w:sz w:val="18"/>
                <w:szCs w:val="18"/>
                <w:lang w:eastAsia="th-TH"/>
              </w:rPr>
              <w:t>,</w:t>
            </w:r>
            <w:r w:rsidRPr="001A2919">
              <w:rPr>
                <w:rFonts w:ascii="Arial" w:hAnsi="Arial" w:cs="Arial"/>
                <w:snapToGrid w:val="0"/>
                <w:spacing w:val="-4"/>
                <w:sz w:val="18"/>
                <w:szCs w:val="18"/>
                <w:lang w:val="en-GB" w:eastAsia="th-TH"/>
              </w:rPr>
              <w:t>187</w:t>
            </w:r>
          </w:p>
        </w:tc>
        <w:tc>
          <w:tcPr>
            <w:tcW w:w="1368" w:type="dxa"/>
            <w:shd w:val="clear" w:color="auto" w:fill="FAFAFA"/>
          </w:tcPr>
          <w:p w14:paraId="6DEBF34C" w14:textId="45A1C62F" w:rsidR="005918D9" w:rsidRPr="00617D7E" w:rsidRDefault="005918D9" w:rsidP="00617D7E">
            <w:pPr>
              <w:tabs>
                <w:tab w:val="decimal" w:pos="1152"/>
              </w:tabs>
              <w:ind w:left="-14" w:right="-72"/>
              <w:jc w:val="both"/>
              <w:rPr>
                <w:rFonts w:ascii="Arial" w:eastAsia="SimSun" w:hAnsi="Arial" w:cs="Arial"/>
                <w:noProof/>
                <w:snapToGrid w:val="0"/>
                <w:spacing w:val="-4"/>
                <w:sz w:val="18"/>
                <w:szCs w:val="18"/>
                <w:lang w:val="en-GB" w:eastAsia="th-TH"/>
              </w:rPr>
            </w:pPr>
            <w:r w:rsidRPr="00617D7E">
              <w:rPr>
                <w:rFonts w:ascii="Arial" w:hAnsi="Arial" w:cs="Arial"/>
                <w:snapToGrid w:val="0"/>
                <w:color w:val="000000"/>
                <w:spacing w:val="-4"/>
                <w:sz w:val="18"/>
                <w:szCs w:val="18"/>
                <w:lang w:eastAsia="th-TH"/>
              </w:rPr>
              <w:t xml:space="preserve">-       </w:t>
            </w:r>
          </w:p>
        </w:tc>
        <w:tc>
          <w:tcPr>
            <w:tcW w:w="1368" w:type="dxa"/>
            <w:shd w:val="clear" w:color="auto" w:fill="auto"/>
            <w:vAlign w:val="bottom"/>
          </w:tcPr>
          <w:p w14:paraId="0FE18E58" w14:textId="4768590B" w:rsidR="005918D9" w:rsidRPr="00617D7E" w:rsidRDefault="005918D9" w:rsidP="00617D7E">
            <w:pPr>
              <w:tabs>
                <w:tab w:val="decimal" w:pos="1152"/>
              </w:tabs>
              <w:ind w:left="-14" w:right="-72"/>
              <w:jc w:val="both"/>
              <w:rPr>
                <w:rFonts w:ascii="Arial" w:eastAsia="SimSun" w:hAnsi="Arial" w:cs="Arial"/>
                <w:noProof/>
                <w:snapToGrid w:val="0"/>
                <w:spacing w:val="-4"/>
                <w:sz w:val="18"/>
                <w:szCs w:val="18"/>
                <w:lang w:val="en-GB" w:eastAsia="th-TH"/>
              </w:rPr>
            </w:pPr>
            <w:r w:rsidRPr="00617D7E">
              <w:rPr>
                <w:rFonts w:ascii="Arial" w:eastAsia="SimSun" w:hAnsi="Arial" w:cs="Arial"/>
                <w:noProof/>
                <w:snapToGrid w:val="0"/>
                <w:spacing w:val="-4"/>
                <w:sz w:val="18"/>
                <w:szCs w:val="18"/>
                <w:lang w:val="en-GB" w:eastAsia="th-TH"/>
              </w:rPr>
              <w:t xml:space="preserve">-      </w:t>
            </w:r>
          </w:p>
        </w:tc>
      </w:tr>
      <w:tr w:rsidR="005918D9" w:rsidRPr="00617D7E" w14:paraId="12F971D9" w14:textId="77777777" w:rsidTr="00EB73D5">
        <w:tc>
          <w:tcPr>
            <w:tcW w:w="4003" w:type="dxa"/>
          </w:tcPr>
          <w:p w14:paraId="39CCEB9B" w14:textId="77777777" w:rsidR="005918D9" w:rsidRPr="00617D7E" w:rsidRDefault="005918D9" w:rsidP="00617D7E">
            <w:pPr>
              <w:ind w:left="431" w:right="-169"/>
              <w:rPr>
                <w:rFonts w:ascii="Arial" w:hAnsi="Arial" w:cs="Arial"/>
                <w:snapToGrid w:val="0"/>
                <w:sz w:val="18"/>
                <w:szCs w:val="18"/>
                <w:lang w:eastAsia="th-TH"/>
              </w:rPr>
            </w:pPr>
            <w:r w:rsidRPr="00617D7E">
              <w:rPr>
                <w:rFonts w:ascii="Arial" w:hAnsi="Arial" w:cs="Arial"/>
                <w:snapToGrid w:val="0"/>
                <w:sz w:val="18"/>
                <w:szCs w:val="18"/>
                <w:lang w:eastAsia="th-TH"/>
              </w:rPr>
              <w:t xml:space="preserve">Furniture and fixtures </w:t>
            </w:r>
          </w:p>
        </w:tc>
        <w:tc>
          <w:tcPr>
            <w:tcW w:w="1368" w:type="dxa"/>
            <w:tcBorders>
              <w:bottom w:val="single" w:sz="4" w:space="0" w:color="auto"/>
            </w:tcBorders>
            <w:shd w:val="clear" w:color="auto" w:fill="FAFAFA"/>
          </w:tcPr>
          <w:p w14:paraId="05776E82" w14:textId="42BC38D3" w:rsidR="005918D9" w:rsidRPr="00617D7E" w:rsidRDefault="005918D9" w:rsidP="00617D7E">
            <w:pPr>
              <w:tabs>
                <w:tab w:val="decimal" w:pos="1152"/>
              </w:tabs>
              <w:ind w:left="-14" w:right="-72"/>
              <w:jc w:val="both"/>
              <w:rPr>
                <w:rFonts w:ascii="Arial" w:hAnsi="Arial" w:cs="Arial"/>
                <w:snapToGrid w:val="0"/>
                <w:spacing w:val="-4"/>
                <w:sz w:val="18"/>
                <w:szCs w:val="18"/>
                <w:lang w:eastAsia="th-TH"/>
              </w:rPr>
            </w:pPr>
            <w:r w:rsidRPr="00617D7E">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bottom"/>
          </w:tcPr>
          <w:p w14:paraId="51D7127E" w14:textId="616ED9E8" w:rsidR="005918D9" w:rsidRPr="00617D7E" w:rsidRDefault="001A2919" w:rsidP="00617D7E">
            <w:pPr>
              <w:tabs>
                <w:tab w:val="decimal" w:pos="1152"/>
              </w:tabs>
              <w:ind w:left="-14" w:right="-72"/>
              <w:jc w:val="both"/>
              <w:rPr>
                <w:rFonts w:ascii="Arial" w:hAnsi="Arial" w:cs="Arial"/>
                <w:snapToGrid w:val="0"/>
                <w:spacing w:val="-4"/>
                <w:sz w:val="18"/>
                <w:szCs w:val="18"/>
                <w:lang w:eastAsia="th-TH"/>
              </w:rPr>
            </w:pPr>
            <w:r w:rsidRPr="001A2919">
              <w:rPr>
                <w:rFonts w:ascii="Arial" w:hAnsi="Arial" w:cs="Arial"/>
                <w:snapToGrid w:val="0"/>
                <w:spacing w:val="-4"/>
                <w:sz w:val="18"/>
                <w:szCs w:val="18"/>
                <w:lang w:val="en-GB" w:eastAsia="th-TH"/>
              </w:rPr>
              <w:t>3</w:t>
            </w:r>
            <w:r w:rsidR="005918D9" w:rsidRPr="00617D7E">
              <w:rPr>
                <w:rFonts w:ascii="Arial" w:hAnsi="Arial" w:cs="Arial"/>
                <w:snapToGrid w:val="0"/>
                <w:spacing w:val="-4"/>
                <w:sz w:val="18"/>
                <w:szCs w:val="18"/>
                <w:lang w:eastAsia="th-TH"/>
              </w:rPr>
              <w:t>,</w:t>
            </w:r>
            <w:r w:rsidRPr="001A2919">
              <w:rPr>
                <w:rFonts w:ascii="Arial" w:hAnsi="Arial" w:cs="Arial"/>
                <w:snapToGrid w:val="0"/>
                <w:spacing w:val="-4"/>
                <w:sz w:val="18"/>
                <w:szCs w:val="18"/>
                <w:lang w:val="en-GB" w:eastAsia="th-TH"/>
              </w:rPr>
              <w:t>318</w:t>
            </w:r>
            <w:r w:rsidR="005918D9" w:rsidRPr="00617D7E">
              <w:rPr>
                <w:rFonts w:ascii="Arial" w:hAnsi="Arial" w:cs="Arial"/>
                <w:snapToGrid w:val="0"/>
                <w:spacing w:val="-4"/>
                <w:sz w:val="18"/>
                <w:szCs w:val="18"/>
                <w:lang w:eastAsia="th-TH"/>
              </w:rPr>
              <w:t>,</w:t>
            </w:r>
            <w:r w:rsidRPr="001A2919">
              <w:rPr>
                <w:rFonts w:ascii="Arial" w:hAnsi="Arial" w:cs="Arial"/>
                <w:snapToGrid w:val="0"/>
                <w:spacing w:val="-4"/>
                <w:sz w:val="18"/>
                <w:szCs w:val="18"/>
                <w:lang w:val="en-GB" w:eastAsia="th-TH"/>
              </w:rPr>
              <w:t>000</w:t>
            </w:r>
          </w:p>
        </w:tc>
        <w:tc>
          <w:tcPr>
            <w:tcW w:w="1368" w:type="dxa"/>
            <w:tcBorders>
              <w:bottom w:val="single" w:sz="4" w:space="0" w:color="auto"/>
            </w:tcBorders>
            <w:shd w:val="clear" w:color="auto" w:fill="FAFAFA"/>
          </w:tcPr>
          <w:p w14:paraId="42ED5E7D" w14:textId="6A3CD589" w:rsidR="005918D9" w:rsidRPr="00617D7E" w:rsidRDefault="005918D9" w:rsidP="00617D7E">
            <w:pPr>
              <w:tabs>
                <w:tab w:val="decimal" w:pos="1152"/>
              </w:tabs>
              <w:ind w:left="-14" w:right="-72"/>
              <w:jc w:val="both"/>
              <w:rPr>
                <w:rFonts w:ascii="Arial" w:eastAsia="SimSun" w:hAnsi="Arial" w:cs="Arial"/>
                <w:noProof/>
                <w:snapToGrid w:val="0"/>
                <w:spacing w:val="-4"/>
                <w:sz w:val="18"/>
                <w:szCs w:val="18"/>
                <w:lang w:val="en-GB" w:eastAsia="th-TH"/>
              </w:rPr>
            </w:pPr>
            <w:r w:rsidRPr="00617D7E">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bottom"/>
          </w:tcPr>
          <w:p w14:paraId="274EBEC6" w14:textId="1ABF66F5" w:rsidR="005918D9" w:rsidRPr="00617D7E" w:rsidRDefault="005918D9" w:rsidP="00617D7E">
            <w:pPr>
              <w:tabs>
                <w:tab w:val="decimal" w:pos="1152"/>
              </w:tabs>
              <w:ind w:left="-14" w:right="-72"/>
              <w:jc w:val="both"/>
              <w:rPr>
                <w:rFonts w:ascii="Arial" w:eastAsia="SimSun" w:hAnsi="Arial" w:cs="Arial"/>
                <w:noProof/>
                <w:snapToGrid w:val="0"/>
                <w:spacing w:val="-4"/>
                <w:sz w:val="18"/>
                <w:szCs w:val="18"/>
                <w:lang w:val="en-GB" w:eastAsia="th-TH"/>
              </w:rPr>
            </w:pPr>
            <w:r w:rsidRPr="00617D7E">
              <w:rPr>
                <w:rFonts w:ascii="Arial" w:eastAsia="SimSun" w:hAnsi="Arial" w:cs="Arial"/>
                <w:noProof/>
                <w:snapToGrid w:val="0"/>
                <w:spacing w:val="-4"/>
                <w:sz w:val="18"/>
                <w:szCs w:val="18"/>
                <w:lang w:val="en-GB" w:eastAsia="th-TH"/>
              </w:rPr>
              <w:t xml:space="preserve">-      </w:t>
            </w:r>
          </w:p>
        </w:tc>
      </w:tr>
      <w:tr w:rsidR="005918D9" w:rsidRPr="00617D7E" w14:paraId="070F090C" w14:textId="77777777" w:rsidTr="00C07FC6">
        <w:tc>
          <w:tcPr>
            <w:tcW w:w="4003" w:type="dxa"/>
          </w:tcPr>
          <w:p w14:paraId="069142FD" w14:textId="77777777" w:rsidR="005918D9" w:rsidRPr="00617D7E" w:rsidRDefault="005918D9" w:rsidP="00617D7E">
            <w:pPr>
              <w:ind w:left="431" w:right="-169"/>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0DC39D62" w14:textId="77777777" w:rsidR="005918D9" w:rsidRPr="00617D7E" w:rsidRDefault="005918D9" w:rsidP="00617D7E">
            <w:pPr>
              <w:tabs>
                <w:tab w:val="decimal" w:pos="1152"/>
              </w:tabs>
              <w:ind w:left="-14" w:right="-72"/>
              <w:jc w:val="both"/>
              <w:rPr>
                <w:rFonts w:ascii="Arial" w:hAnsi="Arial" w:cs="Arial"/>
                <w:snapToGrid w:val="0"/>
                <w:spacing w:val="-4"/>
                <w:sz w:val="18"/>
                <w:szCs w:val="18"/>
                <w:lang w:eastAsia="th-TH"/>
              </w:rPr>
            </w:pPr>
          </w:p>
        </w:tc>
        <w:tc>
          <w:tcPr>
            <w:tcW w:w="1368" w:type="dxa"/>
            <w:tcBorders>
              <w:top w:val="single" w:sz="4" w:space="0" w:color="auto"/>
            </w:tcBorders>
            <w:shd w:val="clear" w:color="auto" w:fill="auto"/>
            <w:vAlign w:val="bottom"/>
          </w:tcPr>
          <w:p w14:paraId="2479784B" w14:textId="77777777" w:rsidR="005918D9" w:rsidRPr="00617D7E" w:rsidRDefault="005918D9" w:rsidP="00617D7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30897DB" w14:textId="77777777" w:rsidR="005918D9" w:rsidRPr="00617D7E" w:rsidRDefault="005918D9" w:rsidP="00617D7E">
            <w:pPr>
              <w:tabs>
                <w:tab w:val="decimal" w:pos="1152"/>
              </w:tabs>
              <w:ind w:left="-14"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BB698C1" w14:textId="77777777" w:rsidR="005918D9" w:rsidRPr="00617D7E" w:rsidRDefault="005918D9" w:rsidP="00617D7E">
            <w:pPr>
              <w:tabs>
                <w:tab w:val="decimal" w:pos="1152"/>
              </w:tabs>
              <w:ind w:left="-14" w:right="-72"/>
              <w:jc w:val="both"/>
              <w:rPr>
                <w:rFonts w:ascii="Arial" w:eastAsia="SimSun" w:hAnsi="Arial" w:cs="Arial"/>
                <w:snapToGrid w:val="0"/>
                <w:spacing w:val="-4"/>
                <w:sz w:val="18"/>
                <w:szCs w:val="18"/>
                <w:lang w:val="en-GB" w:eastAsia="th-TH"/>
              </w:rPr>
            </w:pPr>
          </w:p>
        </w:tc>
      </w:tr>
      <w:tr w:rsidR="005918D9" w:rsidRPr="00617D7E" w14:paraId="12632BF0" w14:textId="77777777" w:rsidTr="00EB73D5">
        <w:tc>
          <w:tcPr>
            <w:tcW w:w="4003" w:type="dxa"/>
          </w:tcPr>
          <w:p w14:paraId="66DAB82C" w14:textId="77777777" w:rsidR="005918D9" w:rsidRPr="00617D7E" w:rsidRDefault="005918D9" w:rsidP="00617D7E">
            <w:pPr>
              <w:ind w:left="431" w:right="-169"/>
              <w:rPr>
                <w:rFonts w:ascii="Arial" w:hAnsi="Arial" w:cs="Arial"/>
                <w:snapToGrid w:val="0"/>
                <w:sz w:val="18"/>
                <w:szCs w:val="18"/>
                <w:lang w:eastAsia="th-TH"/>
              </w:rPr>
            </w:pPr>
            <w:r w:rsidRPr="00617D7E">
              <w:rPr>
                <w:rFonts w:ascii="Arial" w:hAnsi="Arial" w:cs="Arial"/>
                <w:snapToGrid w:val="0"/>
                <w:sz w:val="18"/>
                <w:szCs w:val="18"/>
                <w:lang w:eastAsia="th-TH"/>
              </w:rPr>
              <w:t>Total</w:t>
            </w:r>
          </w:p>
        </w:tc>
        <w:tc>
          <w:tcPr>
            <w:tcW w:w="1368" w:type="dxa"/>
            <w:tcBorders>
              <w:bottom w:val="single" w:sz="4" w:space="0" w:color="auto"/>
            </w:tcBorders>
            <w:shd w:val="clear" w:color="auto" w:fill="FAFAFA"/>
            <w:vAlign w:val="bottom"/>
          </w:tcPr>
          <w:p w14:paraId="6FD84D44" w14:textId="4E46922A" w:rsidR="005918D9" w:rsidRPr="00617D7E" w:rsidRDefault="001A2919" w:rsidP="00617D7E">
            <w:pPr>
              <w:tabs>
                <w:tab w:val="decimal" w:pos="1152"/>
              </w:tabs>
              <w:ind w:left="-14" w:right="-72"/>
              <w:jc w:val="both"/>
              <w:rPr>
                <w:rFonts w:ascii="Arial" w:hAnsi="Arial" w:cs="Arial"/>
                <w:snapToGrid w:val="0"/>
                <w:spacing w:val="-4"/>
                <w:sz w:val="18"/>
                <w:szCs w:val="18"/>
                <w:cs/>
                <w:lang w:eastAsia="th-TH"/>
              </w:rPr>
            </w:pPr>
            <w:r w:rsidRPr="001A2919">
              <w:rPr>
                <w:rFonts w:ascii="Arial" w:hAnsi="Arial" w:cs="Arial"/>
                <w:snapToGrid w:val="0"/>
                <w:spacing w:val="-4"/>
                <w:sz w:val="18"/>
                <w:szCs w:val="18"/>
                <w:lang w:val="en-GB" w:eastAsia="th-TH"/>
              </w:rPr>
              <w:t>164</w:t>
            </w:r>
            <w:r w:rsidR="005918D9" w:rsidRPr="00617D7E">
              <w:rPr>
                <w:rFonts w:ascii="Arial" w:hAnsi="Arial" w:cs="Arial"/>
                <w:snapToGrid w:val="0"/>
                <w:spacing w:val="-4"/>
                <w:sz w:val="18"/>
                <w:szCs w:val="18"/>
                <w:lang w:eastAsia="th-TH"/>
              </w:rPr>
              <w:t>,</w:t>
            </w:r>
            <w:r w:rsidRPr="001A2919">
              <w:rPr>
                <w:rFonts w:ascii="Arial" w:hAnsi="Arial" w:cs="Arial"/>
                <w:snapToGrid w:val="0"/>
                <w:spacing w:val="-4"/>
                <w:sz w:val="18"/>
                <w:szCs w:val="18"/>
                <w:lang w:val="en-GB" w:eastAsia="th-TH"/>
              </w:rPr>
              <w:t>590</w:t>
            </w:r>
            <w:r w:rsidR="005918D9" w:rsidRPr="00617D7E">
              <w:rPr>
                <w:rFonts w:ascii="Arial" w:hAnsi="Arial" w:cs="Arial"/>
                <w:snapToGrid w:val="0"/>
                <w:spacing w:val="-4"/>
                <w:sz w:val="18"/>
                <w:szCs w:val="18"/>
                <w:lang w:eastAsia="th-TH"/>
              </w:rPr>
              <w:t>,</w:t>
            </w:r>
            <w:r w:rsidRPr="001A2919">
              <w:rPr>
                <w:rFonts w:ascii="Arial" w:hAnsi="Arial" w:cs="Arial"/>
                <w:snapToGrid w:val="0"/>
                <w:spacing w:val="-4"/>
                <w:sz w:val="18"/>
                <w:szCs w:val="18"/>
                <w:lang w:val="en-GB" w:eastAsia="th-TH"/>
              </w:rPr>
              <w:t>935</w:t>
            </w:r>
          </w:p>
        </w:tc>
        <w:tc>
          <w:tcPr>
            <w:tcW w:w="1368" w:type="dxa"/>
            <w:tcBorders>
              <w:bottom w:val="single" w:sz="4" w:space="0" w:color="auto"/>
            </w:tcBorders>
            <w:shd w:val="clear" w:color="auto" w:fill="auto"/>
            <w:vAlign w:val="bottom"/>
          </w:tcPr>
          <w:p w14:paraId="58192F60" w14:textId="3F11DBDB" w:rsidR="005918D9" w:rsidRPr="00617D7E" w:rsidRDefault="001A2919" w:rsidP="00617D7E">
            <w:pPr>
              <w:tabs>
                <w:tab w:val="decimal" w:pos="1152"/>
              </w:tabs>
              <w:ind w:left="-14" w:right="-72"/>
              <w:jc w:val="both"/>
              <w:rPr>
                <w:rFonts w:ascii="Arial" w:hAnsi="Arial" w:cs="Arial"/>
                <w:snapToGrid w:val="0"/>
                <w:spacing w:val="-4"/>
                <w:sz w:val="18"/>
                <w:szCs w:val="18"/>
                <w:cs/>
                <w:lang w:eastAsia="th-TH"/>
              </w:rPr>
            </w:pPr>
            <w:r w:rsidRPr="001A2919">
              <w:rPr>
                <w:rFonts w:ascii="Arial" w:hAnsi="Arial" w:cs="Arial"/>
                <w:snapToGrid w:val="0"/>
                <w:spacing w:val="-4"/>
                <w:sz w:val="18"/>
                <w:szCs w:val="18"/>
                <w:lang w:val="en-GB" w:eastAsia="th-TH"/>
              </w:rPr>
              <w:t>100</w:t>
            </w:r>
            <w:r w:rsidR="005918D9" w:rsidRPr="00617D7E">
              <w:rPr>
                <w:rFonts w:ascii="Arial" w:hAnsi="Arial" w:cs="Arial"/>
                <w:snapToGrid w:val="0"/>
                <w:spacing w:val="-4"/>
                <w:sz w:val="18"/>
                <w:szCs w:val="18"/>
                <w:lang w:eastAsia="th-TH"/>
              </w:rPr>
              <w:t>,</w:t>
            </w:r>
            <w:r w:rsidRPr="001A2919">
              <w:rPr>
                <w:rFonts w:ascii="Arial" w:hAnsi="Arial" w:cs="Arial"/>
                <w:snapToGrid w:val="0"/>
                <w:spacing w:val="-4"/>
                <w:sz w:val="18"/>
                <w:szCs w:val="18"/>
                <w:lang w:val="en-GB" w:eastAsia="th-TH"/>
              </w:rPr>
              <w:t>660</w:t>
            </w:r>
            <w:r w:rsidR="005918D9" w:rsidRPr="00617D7E">
              <w:rPr>
                <w:rFonts w:ascii="Arial" w:hAnsi="Arial" w:cs="Arial"/>
                <w:snapToGrid w:val="0"/>
                <w:spacing w:val="-4"/>
                <w:sz w:val="18"/>
                <w:szCs w:val="18"/>
                <w:lang w:eastAsia="th-TH"/>
              </w:rPr>
              <w:t>,</w:t>
            </w:r>
            <w:r w:rsidRPr="001A2919">
              <w:rPr>
                <w:rFonts w:ascii="Arial" w:hAnsi="Arial" w:cs="Arial"/>
                <w:snapToGrid w:val="0"/>
                <w:spacing w:val="-4"/>
                <w:sz w:val="18"/>
                <w:szCs w:val="18"/>
                <w:lang w:val="en-GB" w:eastAsia="th-TH"/>
              </w:rPr>
              <w:t>146</w:t>
            </w:r>
          </w:p>
        </w:tc>
        <w:tc>
          <w:tcPr>
            <w:tcW w:w="1368" w:type="dxa"/>
            <w:tcBorders>
              <w:bottom w:val="single" w:sz="4" w:space="0" w:color="auto"/>
            </w:tcBorders>
            <w:shd w:val="clear" w:color="auto" w:fill="FAFAFA"/>
          </w:tcPr>
          <w:p w14:paraId="593B5183" w14:textId="0D96355E" w:rsidR="005918D9" w:rsidRPr="00617D7E" w:rsidRDefault="005918D9" w:rsidP="00617D7E">
            <w:pPr>
              <w:tabs>
                <w:tab w:val="decimal" w:pos="1152"/>
              </w:tabs>
              <w:ind w:left="-14" w:right="-72"/>
              <w:jc w:val="both"/>
              <w:rPr>
                <w:rFonts w:ascii="Arial" w:hAnsi="Arial" w:cs="Arial"/>
                <w:snapToGrid w:val="0"/>
                <w:spacing w:val="-4"/>
                <w:sz w:val="18"/>
                <w:szCs w:val="18"/>
                <w:lang w:eastAsia="th-TH"/>
              </w:rPr>
            </w:pPr>
            <w:r w:rsidRPr="00617D7E">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bottom"/>
          </w:tcPr>
          <w:p w14:paraId="53B2EE0C" w14:textId="3A8936AD" w:rsidR="005918D9" w:rsidRPr="00617D7E" w:rsidRDefault="005918D9" w:rsidP="00617D7E">
            <w:pPr>
              <w:tabs>
                <w:tab w:val="decimal" w:pos="1152"/>
              </w:tabs>
              <w:ind w:left="-14" w:right="-72"/>
              <w:jc w:val="both"/>
              <w:rPr>
                <w:rFonts w:ascii="Arial" w:hAnsi="Arial" w:cs="Arial"/>
                <w:snapToGrid w:val="0"/>
                <w:spacing w:val="-4"/>
                <w:sz w:val="18"/>
                <w:szCs w:val="18"/>
                <w:lang w:eastAsia="th-TH"/>
              </w:rPr>
            </w:pPr>
            <w:r w:rsidRPr="00617D7E">
              <w:rPr>
                <w:rFonts w:ascii="Arial" w:hAnsi="Arial" w:cs="Arial"/>
                <w:snapToGrid w:val="0"/>
                <w:spacing w:val="-4"/>
                <w:sz w:val="18"/>
                <w:szCs w:val="18"/>
                <w:lang w:eastAsia="th-TH"/>
              </w:rPr>
              <w:t xml:space="preserve">-      </w:t>
            </w:r>
          </w:p>
        </w:tc>
      </w:tr>
    </w:tbl>
    <w:p w14:paraId="76C76B2D" w14:textId="77777777" w:rsidR="005D569F" w:rsidRPr="00794D0F" w:rsidRDefault="005D569F" w:rsidP="00C07FC6">
      <w:pPr>
        <w:jc w:val="both"/>
        <w:rPr>
          <w:rFonts w:ascii="Arial" w:hAnsi="Arial" w:cs="Arial"/>
          <w:sz w:val="18"/>
          <w:szCs w:val="18"/>
        </w:rPr>
      </w:pPr>
    </w:p>
    <w:p w14:paraId="5B67905C" w14:textId="19A5AA96" w:rsidR="005D569F" w:rsidRPr="00794D0F" w:rsidRDefault="001A2919"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sidRPr="001A2919">
        <w:rPr>
          <w:rFonts w:ascii="Arial" w:eastAsia="SimSun" w:hAnsi="Arial" w:cs="Arial"/>
          <w:b/>
          <w:bCs/>
          <w:snapToGrid w:val="0"/>
          <w:color w:val="CF4A02"/>
          <w:sz w:val="18"/>
          <w:szCs w:val="18"/>
          <w:lang w:val="en-GB" w:eastAsia="th-TH"/>
        </w:rPr>
        <w:t>47</w:t>
      </w:r>
      <w:r w:rsidR="005D569F" w:rsidRPr="00794D0F">
        <w:rPr>
          <w:rFonts w:ascii="Arial" w:eastAsia="SimSun" w:hAnsi="Arial" w:cs="Arial"/>
          <w:b/>
          <w:bCs/>
          <w:snapToGrid w:val="0"/>
          <w:color w:val="CF4A02"/>
          <w:sz w:val="18"/>
          <w:szCs w:val="18"/>
          <w:lang w:val="en-GB" w:eastAsia="th-TH"/>
        </w:rPr>
        <w:t>.</w:t>
      </w:r>
      <w:r w:rsidRPr="001A2919">
        <w:rPr>
          <w:rFonts w:ascii="Arial" w:eastAsia="SimSun" w:hAnsi="Arial" w:cs="Arial"/>
          <w:b/>
          <w:bCs/>
          <w:snapToGrid w:val="0"/>
          <w:color w:val="CF4A02"/>
          <w:sz w:val="18"/>
          <w:szCs w:val="18"/>
          <w:lang w:val="en-GB" w:eastAsia="th-TH"/>
        </w:rPr>
        <w:t>3</w:t>
      </w:r>
      <w:r w:rsidR="005D569F" w:rsidRPr="00794D0F">
        <w:rPr>
          <w:rFonts w:ascii="Arial" w:eastAsia="SimSun" w:hAnsi="Arial" w:cs="Arial"/>
          <w:b/>
          <w:bCs/>
          <w:snapToGrid w:val="0"/>
          <w:color w:val="CF4A02"/>
          <w:sz w:val="18"/>
          <w:szCs w:val="18"/>
          <w:cs/>
          <w:lang w:val="en-GB" w:eastAsia="th-TH"/>
        </w:rPr>
        <w:tab/>
      </w:r>
      <w:r w:rsidR="005D569F" w:rsidRPr="00794D0F">
        <w:rPr>
          <w:rFonts w:ascii="Arial" w:eastAsia="SimSun" w:hAnsi="Arial" w:cs="Arial"/>
          <w:b/>
          <w:bCs/>
          <w:snapToGrid w:val="0"/>
          <w:color w:val="CF4A02"/>
          <w:sz w:val="18"/>
          <w:szCs w:val="18"/>
          <w:lang w:val="en-GB" w:eastAsia="th-TH"/>
        </w:rPr>
        <w:t>Bank guarantees</w:t>
      </w:r>
    </w:p>
    <w:p w14:paraId="2F1A12BB" w14:textId="77777777" w:rsidR="005D569F" w:rsidRPr="00794D0F" w:rsidRDefault="005D569F" w:rsidP="005D569F">
      <w:pPr>
        <w:tabs>
          <w:tab w:val="left" w:pos="1440"/>
        </w:tabs>
        <w:ind w:left="540"/>
        <w:jc w:val="both"/>
        <w:rPr>
          <w:rFonts w:ascii="Arial" w:hAnsi="Arial" w:cs="Arial"/>
          <w:sz w:val="18"/>
          <w:szCs w:val="18"/>
        </w:rPr>
      </w:pPr>
    </w:p>
    <w:p w14:paraId="164D6CB3" w14:textId="571B5767" w:rsidR="005D569F" w:rsidRPr="00794D0F" w:rsidRDefault="005D569F" w:rsidP="005D569F">
      <w:pPr>
        <w:tabs>
          <w:tab w:val="left" w:pos="1440"/>
        </w:tabs>
        <w:ind w:left="540"/>
        <w:jc w:val="both"/>
        <w:rPr>
          <w:rFonts w:ascii="Arial" w:hAnsi="Arial" w:cs="Arial"/>
          <w:spacing w:val="-6"/>
          <w:sz w:val="18"/>
          <w:szCs w:val="18"/>
        </w:rPr>
      </w:pPr>
      <w:r w:rsidRPr="00794D0F">
        <w:rPr>
          <w:rFonts w:ascii="Arial" w:hAnsi="Arial" w:cs="Arial"/>
          <w:spacing w:val="-6"/>
          <w:sz w:val="18"/>
          <w:szCs w:val="18"/>
        </w:rPr>
        <w:t xml:space="preserve">As </w:t>
      </w:r>
      <w:proofErr w:type="gramStart"/>
      <w:r w:rsidRPr="00794D0F">
        <w:rPr>
          <w:rFonts w:ascii="Arial" w:hAnsi="Arial" w:cs="Arial"/>
          <w:spacing w:val="-6"/>
          <w:sz w:val="18"/>
          <w:szCs w:val="18"/>
        </w:rPr>
        <w:t>at</w:t>
      </w:r>
      <w:proofErr w:type="gramEnd"/>
      <w:r w:rsidRPr="00794D0F">
        <w:rPr>
          <w:rFonts w:ascii="Arial" w:hAnsi="Arial" w:cs="Arial"/>
          <w:spacing w:val="-6"/>
          <w:sz w:val="18"/>
          <w:szCs w:val="18"/>
        </w:rPr>
        <w:t xml:space="preserve"> </w:t>
      </w:r>
      <w:r w:rsidR="001A2919" w:rsidRPr="001A2919">
        <w:rPr>
          <w:rFonts w:ascii="Arial" w:hAnsi="Arial" w:cs="Arial"/>
          <w:spacing w:val="-6"/>
          <w:sz w:val="18"/>
          <w:szCs w:val="18"/>
          <w:lang w:val="en-GB"/>
        </w:rPr>
        <w:t>31</w:t>
      </w:r>
      <w:r w:rsidRPr="00794D0F">
        <w:rPr>
          <w:rFonts w:ascii="Arial" w:hAnsi="Arial" w:cs="Arial"/>
          <w:spacing w:val="-6"/>
          <w:sz w:val="18"/>
          <w:szCs w:val="18"/>
        </w:rPr>
        <w:t xml:space="preserve"> March </w:t>
      </w:r>
      <w:r w:rsidR="001A2919" w:rsidRPr="001A2919">
        <w:rPr>
          <w:rFonts w:ascii="Arial" w:hAnsi="Arial" w:cs="Arial"/>
          <w:spacing w:val="-6"/>
          <w:sz w:val="18"/>
          <w:szCs w:val="18"/>
          <w:lang w:val="en-GB"/>
        </w:rPr>
        <w:t>2022</w:t>
      </w:r>
      <w:r w:rsidRPr="00794D0F">
        <w:rPr>
          <w:rFonts w:ascii="Arial" w:hAnsi="Arial" w:cs="Arial"/>
          <w:spacing w:val="-6"/>
          <w:sz w:val="18"/>
          <w:szCs w:val="18"/>
          <w:lang w:val="en-GB"/>
        </w:rPr>
        <w:t xml:space="preserve"> and </w:t>
      </w:r>
      <w:r w:rsidR="001A2919" w:rsidRPr="001A2919">
        <w:rPr>
          <w:rFonts w:ascii="Arial" w:hAnsi="Arial" w:cs="Arial"/>
          <w:spacing w:val="-6"/>
          <w:sz w:val="18"/>
          <w:szCs w:val="18"/>
          <w:lang w:val="en-GB"/>
        </w:rPr>
        <w:t>2021</w:t>
      </w:r>
      <w:r w:rsidRPr="00794D0F">
        <w:rPr>
          <w:rFonts w:ascii="Arial" w:hAnsi="Arial" w:cs="Arial"/>
          <w:spacing w:val="-6"/>
          <w:sz w:val="18"/>
          <w:szCs w:val="18"/>
        </w:rPr>
        <w:t>, the Group had outstanding bank guarantees for the normal course of business, issued by banks as follows:</w:t>
      </w:r>
    </w:p>
    <w:p w14:paraId="2EC342CE" w14:textId="77777777" w:rsidR="00C07FC6" w:rsidRPr="00794D0F" w:rsidRDefault="00C07FC6" w:rsidP="005D569F">
      <w:pPr>
        <w:tabs>
          <w:tab w:val="left" w:pos="1440"/>
        </w:tabs>
        <w:ind w:left="540"/>
        <w:jc w:val="both"/>
        <w:rPr>
          <w:rFonts w:ascii="Arial" w:hAnsi="Arial" w:cs="Arial"/>
          <w:spacing w:val="-6"/>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D569F" w:rsidRPr="00794D0F" w14:paraId="3B5A829B" w14:textId="77777777" w:rsidTr="00761E33">
        <w:tc>
          <w:tcPr>
            <w:tcW w:w="3690" w:type="dxa"/>
          </w:tcPr>
          <w:p w14:paraId="334FBD8F" w14:textId="77777777" w:rsidR="005D569F" w:rsidRPr="00794D0F" w:rsidRDefault="005D569F" w:rsidP="00761E33">
            <w:pPr>
              <w:ind w:left="431" w:right="-83"/>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1527E913" w14:textId="77777777" w:rsidR="005D569F" w:rsidRPr="00794D0F"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Consolidated</w:t>
            </w:r>
          </w:p>
          <w:p w14:paraId="37253460" w14:textId="77777777" w:rsidR="005D569F" w:rsidRPr="00794D0F"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295722BD" w14:textId="77777777" w:rsidR="005D569F" w:rsidRPr="00794D0F"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Separate</w:t>
            </w:r>
          </w:p>
          <w:p w14:paraId="0EDC7AAA" w14:textId="77777777" w:rsidR="005D569F" w:rsidRPr="00794D0F"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94D0F">
              <w:rPr>
                <w:rFonts w:ascii="Arial" w:hAnsi="Arial" w:cs="Arial"/>
                <w:b/>
                <w:bCs/>
                <w:color w:val="auto"/>
                <w:sz w:val="18"/>
                <w:szCs w:val="18"/>
              </w:rPr>
              <w:t>financial statements</w:t>
            </w:r>
          </w:p>
        </w:tc>
      </w:tr>
      <w:tr w:rsidR="00C07FC6" w:rsidRPr="00794D0F" w14:paraId="0BDBFC0F" w14:textId="77777777" w:rsidTr="00761E33">
        <w:tc>
          <w:tcPr>
            <w:tcW w:w="3690" w:type="dxa"/>
          </w:tcPr>
          <w:p w14:paraId="1A514CA7" w14:textId="77777777" w:rsidR="00C07FC6" w:rsidRPr="00794D0F" w:rsidRDefault="00C07FC6" w:rsidP="00C07FC6">
            <w:pPr>
              <w:ind w:left="431" w:right="-83"/>
              <w:rPr>
                <w:rFonts w:ascii="Arial" w:hAnsi="Arial" w:cs="Arial"/>
                <w:b/>
                <w:bCs/>
                <w:snapToGrid w:val="0"/>
                <w:sz w:val="18"/>
                <w:szCs w:val="18"/>
                <w:cs/>
                <w:lang w:val="en-GB" w:eastAsia="th-TH"/>
              </w:rPr>
            </w:pPr>
          </w:p>
        </w:tc>
        <w:tc>
          <w:tcPr>
            <w:tcW w:w="1440" w:type="dxa"/>
            <w:tcBorders>
              <w:top w:val="single" w:sz="4" w:space="0" w:color="auto"/>
            </w:tcBorders>
            <w:shd w:val="clear" w:color="auto" w:fill="auto"/>
            <w:vAlign w:val="bottom"/>
          </w:tcPr>
          <w:p w14:paraId="3BF65C10" w14:textId="439FDB19" w:rsidR="00C07FC6" w:rsidRPr="00794D0F" w:rsidRDefault="00C07FC6" w:rsidP="00C07FC6">
            <w:pPr>
              <w:pStyle w:val="a0"/>
              <w:tabs>
                <w:tab w:val="right" w:pos="1224"/>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440" w:type="dxa"/>
            <w:tcBorders>
              <w:top w:val="single" w:sz="4" w:space="0" w:color="auto"/>
            </w:tcBorders>
            <w:shd w:val="clear" w:color="auto" w:fill="auto"/>
            <w:vAlign w:val="bottom"/>
          </w:tcPr>
          <w:p w14:paraId="7536B0E5" w14:textId="5B7393CC" w:rsidR="00C07FC6" w:rsidRPr="00794D0F" w:rsidRDefault="00C07FC6" w:rsidP="00C07FC6">
            <w:pPr>
              <w:pStyle w:val="a0"/>
              <w:tabs>
                <w:tab w:val="right" w:pos="1224"/>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c>
          <w:tcPr>
            <w:tcW w:w="1440" w:type="dxa"/>
            <w:tcBorders>
              <w:top w:val="single" w:sz="4" w:space="0" w:color="auto"/>
            </w:tcBorders>
            <w:shd w:val="clear" w:color="auto" w:fill="auto"/>
            <w:vAlign w:val="bottom"/>
          </w:tcPr>
          <w:p w14:paraId="4E2D2E49" w14:textId="71F2DF2F" w:rsidR="00C07FC6" w:rsidRPr="00794D0F" w:rsidRDefault="00C07FC6" w:rsidP="00C07FC6">
            <w:pPr>
              <w:pStyle w:val="a0"/>
              <w:tabs>
                <w:tab w:val="right" w:pos="1224"/>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2022</w:t>
            </w:r>
          </w:p>
        </w:tc>
        <w:tc>
          <w:tcPr>
            <w:tcW w:w="1440" w:type="dxa"/>
            <w:tcBorders>
              <w:top w:val="single" w:sz="4" w:space="0" w:color="auto"/>
            </w:tcBorders>
            <w:shd w:val="clear" w:color="auto" w:fill="auto"/>
            <w:vAlign w:val="bottom"/>
          </w:tcPr>
          <w:p w14:paraId="36559258" w14:textId="26529565" w:rsidR="00C07FC6" w:rsidRPr="00794D0F" w:rsidRDefault="00C07FC6" w:rsidP="00C07FC6">
            <w:pPr>
              <w:pStyle w:val="a0"/>
              <w:tabs>
                <w:tab w:val="right" w:pos="1224"/>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cs/>
                <w:lang w:eastAsia="th-TH"/>
              </w:rPr>
              <w:tab/>
            </w:r>
            <w:r w:rsidR="001A2919" w:rsidRPr="001A2919">
              <w:rPr>
                <w:rFonts w:ascii="Arial" w:hAnsi="Arial" w:cs="Arial"/>
                <w:b/>
                <w:bCs/>
                <w:snapToGrid w:val="0"/>
                <w:color w:val="auto"/>
                <w:spacing w:val="-4"/>
                <w:sz w:val="18"/>
                <w:szCs w:val="18"/>
                <w:lang w:eastAsia="th-TH"/>
              </w:rPr>
              <w:t>2021</w:t>
            </w:r>
          </w:p>
        </w:tc>
      </w:tr>
      <w:tr w:rsidR="00C07FC6" w:rsidRPr="00794D0F" w14:paraId="7A47F650" w14:textId="77777777" w:rsidTr="00761E33">
        <w:tc>
          <w:tcPr>
            <w:tcW w:w="3690" w:type="dxa"/>
          </w:tcPr>
          <w:p w14:paraId="116186DF" w14:textId="77777777" w:rsidR="00C07FC6" w:rsidRPr="00794D0F" w:rsidRDefault="00C07FC6" w:rsidP="00C07FC6">
            <w:pPr>
              <w:ind w:left="431" w:right="-83"/>
              <w:rPr>
                <w:rFonts w:ascii="Arial" w:hAnsi="Arial" w:cs="Arial"/>
                <w:b/>
                <w:bCs/>
                <w:snapToGrid w:val="0"/>
                <w:sz w:val="18"/>
                <w:szCs w:val="18"/>
                <w:cs/>
                <w:lang w:val="en-GB" w:eastAsia="th-TH"/>
              </w:rPr>
            </w:pPr>
          </w:p>
        </w:tc>
        <w:tc>
          <w:tcPr>
            <w:tcW w:w="1440" w:type="dxa"/>
            <w:tcBorders>
              <w:bottom w:val="single" w:sz="4" w:space="0" w:color="auto"/>
            </w:tcBorders>
            <w:shd w:val="clear" w:color="auto" w:fill="auto"/>
            <w:vAlign w:val="bottom"/>
          </w:tcPr>
          <w:p w14:paraId="657FCE0F" w14:textId="45B0782E" w:rsidR="00C07FC6" w:rsidRPr="00794D0F" w:rsidRDefault="00C07FC6" w:rsidP="00C07FC6">
            <w:pPr>
              <w:pStyle w:val="a0"/>
              <w:tabs>
                <w:tab w:val="right"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7311065D" w14:textId="2C2F877E" w:rsidR="00C07FC6" w:rsidRPr="00794D0F" w:rsidRDefault="00C07FC6" w:rsidP="00C07FC6">
            <w:pPr>
              <w:pStyle w:val="a0"/>
              <w:tabs>
                <w:tab w:val="right"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6F2E13B8" w14:textId="1A23DAEC" w:rsidR="00C07FC6" w:rsidRPr="00794D0F" w:rsidRDefault="00C07FC6" w:rsidP="00C07FC6">
            <w:pPr>
              <w:pStyle w:val="a0"/>
              <w:tabs>
                <w:tab w:val="right"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55B77673" w14:textId="0A53676D" w:rsidR="00C07FC6" w:rsidRPr="00794D0F" w:rsidRDefault="00C07FC6" w:rsidP="00C07FC6">
            <w:pPr>
              <w:pStyle w:val="a0"/>
              <w:tabs>
                <w:tab w:val="right"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r>
      <w:tr w:rsidR="00C07FC6" w:rsidRPr="00794D0F" w14:paraId="680CE6F9" w14:textId="77777777" w:rsidTr="00761E33">
        <w:tc>
          <w:tcPr>
            <w:tcW w:w="3690" w:type="dxa"/>
          </w:tcPr>
          <w:p w14:paraId="35C1416A" w14:textId="77777777" w:rsidR="00C07FC6" w:rsidRPr="00794D0F" w:rsidRDefault="00C07FC6" w:rsidP="00C07FC6">
            <w:pPr>
              <w:ind w:left="431" w:right="-169"/>
              <w:rPr>
                <w:rFonts w:ascii="Arial" w:hAnsi="Arial" w:cs="Arial"/>
                <w:snapToGrid w:val="0"/>
                <w:spacing w:val="-6"/>
                <w:sz w:val="18"/>
                <w:szCs w:val="18"/>
                <w:lang w:val="en-GB" w:eastAsia="th-TH"/>
              </w:rPr>
            </w:pPr>
          </w:p>
        </w:tc>
        <w:tc>
          <w:tcPr>
            <w:tcW w:w="1440" w:type="dxa"/>
            <w:tcBorders>
              <w:top w:val="single" w:sz="4" w:space="0" w:color="auto"/>
            </w:tcBorders>
            <w:shd w:val="clear" w:color="auto" w:fill="FAFAFA"/>
            <w:vAlign w:val="bottom"/>
          </w:tcPr>
          <w:p w14:paraId="51F75E24" w14:textId="77777777" w:rsidR="00C07FC6" w:rsidRPr="00794D0F" w:rsidRDefault="00C07FC6" w:rsidP="00C07FC6">
            <w:pPr>
              <w:pStyle w:val="a0"/>
              <w:tabs>
                <w:tab w:val="decimal" w:pos="1181"/>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auto"/>
            <w:vAlign w:val="bottom"/>
          </w:tcPr>
          <w:p w14:paraId="19E374BB" w14:textId="77777777" w:rsidR="00C07FC6" w:rsidRPr="00794D0F" w:rsidRDefault="00C07FC6" w:rsidP="00C07FC6">
            <w:pPr>
              <w:pStyle w:val="a0"/>
              <w:tabs>
                <w:tab w:val="decimal" w:pos="1181"/>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4601E1C1" w14:textId="77777777" w:rsidR="00C07FC6" w:rsidRPr="00794D0F" w:rsidRDefault="00C07FC6" w:rsidP="00C07FC6">
            <w:pPr>
              <w:tabs>
                <w:tab w:val="decimal" w:pos="1181"/>
              </w:tabs>
              <w:ind w:left="-14"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shd w:val="clear" w:color="auto" w:fill="auto"/>
            <w:vAlign w:val="bottom"/>
          </w:tcPr>
          <w:p w14:paraId="513E8F51" w14:textId="77777777" w:rsidR="00C07FC6" w:rsidRPr="00794D0F" w:rsidRDefault="00C07FC6" w:rsidP="00C07FC6">
            <w:pPr>
              <w:tabs>
                <w:tab w:val="decimal" w:pos="1181"/>
              </w:tabs>
              <w:ind w:left="-14" w:right="-72"/>
              <w:jc w:val="both"/>
              <w:rPr>
                <w:rFonts w:ascii="Arial" w:eastAsia="SimSun" w:hAnsi="Arial" w:cs="Arial"/>
                <w:snapToGrid w:val="0"/>
                <w:spacing w:val="-4"/>
                <w:sz w:val="18"/>
                <w:szCs w:val="18"/>
                <w:lang w:val="en-GB" w:eastAsia="th-TH"/>
              </w:rPr>
            </w:pPr>
          </w:p>
        </w:tc>
      </w:tr>
      <w:tr w:rsidR="00353049" w:rsidRPr="00794D0F" w14:paraId="3D94ABBC" w14:textId="77777777" w:rsidTr="00761E33">
        <w:tc>
          <w:tcPr>
            <w:tcW w:w="3690" w:type="dxa"/>
            <w:vAlign w:val="bottom"/>
          </w:tcPr>
          <w:p w14:paraId="5205C269" w14:textId="77777777" w:rsidR="00353049" w:rsidRPr="00794D0F" w:rsidRDefault="00353049" w:rsidP="00353049">
            <w:pPr>
              <w:ind w:left="431"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Guarantee for electricity</w:t>
            </w:r>
          </w:p>
        </w:tc>
        <w:tc>
          <w:tcPr>
            <w:tcW w:w="1440" w:type="dxa"/>
            <w:shd w:val="clear" w:color="auto" w:fill="FAFAFA"/>
            <w:vAlign w:val="bottom"/>
          </w:tcPr>
          <w:p w14:paraId="42001BD3" w14:textId="796695CD" w:rsidR="00353049" w:rsidRPr="00794D0F" w:rsidRDefault="001A2919" w:rsidP="00353049">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54</w:t>
            </w:r>
            <w:r w:rsidR="00D951E0">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701</w:t>
            </w:r>
            <w:r w:rsidR="00D951E0">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400</w:t>
            </w:r>
          </w:p>
        </w:tc>
        <w:tc>
          <w:tcPr>
            <w:tcW w:w="1440" w:type="dxa"/>
            <w:shd w:val="clear" w:color="auto" w:fill="auto"/>
            <w:vAlign w:val="bottom"/>
          </w:tcPr>
          <w:p w14:paraId="193833CA" w14:textId="315D22BB" w:rsidR="00353049" w:rsidRPr="00794D0F" w:rsidRDefault="001A2919" w:rsidP="00353049">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54</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534</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700</w:t>
            </w:r>
          </w:p>
        </w:tc>
        <w:tc>
          <w:tcPr>
            <w:tcW w:w="1440" w:type="dxa"/>
            <w:shd w:val="clear" w:color="auto" w:fill="FAFAFA"/>
            <w:vAlign w:val="bottom"/>
          </w:tcPr>
          <w:p w14:paraId="1C278076" w14:textId="4AA79714" w:rsidR="00353049" w:rsidRPr="00794D0F" w:rsidRDefault="001A2919" w:rsidP="00353049">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348</w:t>
            </w:r>
            <w:r w:rsidR="00D951E0">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440" w:type="dxa"/>
            <w:shd w:val="clear" w:color="auto" w:fill="auto"/>
            <w:vAlign w:val="bottom"/>
          </w:tcPr>
          <w:p w14:paraId="3277EB8F" w14:textId="4CCE2DD3" w:rsidR="00353049" w:rsidRPr="00794D0F" w:rsidRDefault="001A2919" w:rsidP="00353049">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348</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r>
      <w:tr w:rsidR="00353049" w:rsidRPr="00794D0F" w14:paraId="5129DC09" w14:textId="77777777" w:rsidTr="00761E33">
        <w:tc>
          <w:tcPr>
            <w:tcW w:w="3690" w:type="dxa"/>
            <w:vAlign w:val="bottom"/>
          </w:tcPr>
          <w:p w14:paraId="0B8D1C86" w14:textId="77777777" w:rsidR="00353049" w:rsidRPr="00794D0F" w:rsidRDefault="00353049" w:rsidP="00353049">
            <w:pPr>
              <w:ind w:left="431"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Guarantee for sale and purchase</w:t>
            </w:r>
          </w:p>
        </w:tc>
        <w:tc>
          <w:tcPr>
            <w:tcW w:w="1440" w:type="dxa"/>
            <w:shd w:val="clear" w:color="auto" w:fill="FAFAFA"/>
            <w:vAlign w:val="bottom"/>
          </w:tcPr>
          <w:p w14:paraId="3F8BF042" w14:textId="77777777" w:rsidR="00353049" w:rsidRPr="00794D0F" w:rsidRDefault="00353049" w:rsidP="003530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768CFAED" w14:textId="77777777" w:rsidR="00353049" w:rsidRPr="00794D0F" w:rsidRDefault="00353049" w:rsidP="003530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198345F8" w14:textId="77777777" w:rsidR="00353049" w:rsidRPr="00794D0F" w:rsidRDefault="00353049" w:rsidP="003530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5C1FF5E9" w14:textId="77777777" w:rsidR="00353049" w:rsidRPr="00794D0F" w:rsidRDefault="00353049" w:rsidP="00353049">
            <w:pPr>
              <w:pStyle w:val="a0"/>
              <w:tabs>
                <w:tab w:val="decimal" w:pos="1224"/>
              </w:tabs>
              <w:ind w:left="-14" w:right="-72"/>
              <w:jc w:val="both"/>
              <w:rPr>
                <w:rFonts w:ascii="Arial" w:hAnsi="Arial" w:cs="Arial"/>
                <w:snapToGrid w:val="0"/>
                <w:color w:val="auto"/>
                <w:spacing w:val="-4"/>
                <w:sz w:val="18"/>
                <w:szCs w:val="18"/>
                <w:lang w:eastAsia="th-TH"/>
              </w:rPr>
            </w:pPr>
          </w:p>
        </w:tc>
      </w:tr>
      <w:tr w:rsidR="00D951E0" w:rsidRPr="00794D0F" w14:paraId="2A2DFFD9" w14:textId="77777777" w:rsidTr="00EB73D5">
        <w:tc>
          <w:tcPr>
            <w:tcW w:w="3690" w:type="dxa"/>
            <w:vAlign w:val="bottom"/>
          </w:tcPr>
          <w:p w14:paraId="4DEB30CB" w14:textId="77777777" w:rsidR="00D951E0" w:rsidRPr="00794D0F" w:rsidRDefault="00D951E0" w:rsidP="00D951E0">
            <w:pPr>
              <w:ind w:left="431" w:right="-169"/>
              <w:rPr>
                <w:rFonts w:ascii="Arial" w:hAnsi="Arial" w:cs="Arial"/>
                <w:snapToGrid w:val="0"/>
                <w:sz w:val="18"/>
                <w:szCs w:val="18"/>
                <w:lang w:eastAsia="th-TH"/>
              </w:rPr>
            </w:pPr>
            <w:r w:rsidRPr="00794D0F">
              <w:rPr>
                <w:rFonts w:ascii="Arial" w:hAnsi="Arial" w:cs="Arial"/>
                <w:snapToGrid w:val="0"/>
                <w:sz w:val="18"/>
                <w:szCs w:val="18"/>
                <w:lang w:eastAsia="th-TH"/>
              </w:rPr>
              <w:t xml:space="preserve">   transactions</w:t>
            </w:r>
          </w:p>
        </w:tc>
        <w:tc>
          <w:tcPr>
            <w:tcW w:w="1440" w:type="dxa"/>
            <w:shd w:val="clear" w:color="auto" w:fill="FAFAFA"/>
            <w:vAlign w:val="bottom"/>
          </w:tcPr>
          <w:p w14:paraId="52BBA852" w14:textId="46A1649D" w:rsidR="00D951E0" w:rsidRPr="00794D0F" w:rsidRDefault="001A2919" w:rsidP="00D951E0">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D951E0">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487</w:t>
            </w:r>
            <w:r w:rsidR="00D951E0">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749</w:t>
            </w:r>
          </w:p>
        </w:tc>
        <w:tc>
          <w:tcPr>
            <w:tcW w:w="1440" w:type="dxa"/>
            <w:shd w:val="clear" w:color="auto" w:fill="auto"/>
            <w:vAlign w:val="bottom"/>
          </w:tcPr>
          <w:p w14:paraId="0435440F" w14:textId="5E973FC7" w:rsidR="00D951E0" w:rsidRPr="00794D0F" w:rsidRDefault="001A2919" w:rsidP="00D951E0">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D951E0"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415</w:t>
            </w:r>
            <w:r w:rsidR="00D951E0"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018</w:t>
            </w:r>
          </w:p>
        </w:tc>
        <w:tc>
          <w:tcPr>
            <w:tcW w:w="1440" w:type="dxa"/>
            <w:shd w:val="clear" w:color="auto" w:fill="FAFAFA"/>
          </w:tcPr>
          <w:p w14:paraId="0A80A701" w14:textId="0EDA86B7" w:rsidR="00D951E0" w:rsidRPr="00794D0F" w:rsidRDefault="00D951E0" w:rsidP="00D951E0">
            <w:pPr>
              <w:tabs>
                <w:tab w:val="decimal" w:pos="1224"/>
              </w:tabs>
              <w:ind w:left="-14" w:right="-72"/>
              <w:jc w:val="both"/>
              <w:rPr>
                <w:rFonts w:ascii="Arial" w:eastAsia="SimSun" w:hAnsi="Arial" w:cs="Arial"/>
                <w:snapToGrid w:val="0"/>
                <w:sz w:val="18"/>
                <w:szCs w:val="18"/>
                <w:lang w:val="en-GB" w:eastAsia="th-TH"/>
              </w:rPr>
            </w:pPr>
            <w:r w:rsidRPr="00794D0F">
              <w:rPr>
                <w:rFonts w:ascii="Arial" w:hAnsi="Arial" w:cs="Arial"/>
                <w:snapToGrid w:val="0"/>
                <w:color w:val="000000"/>
                <w:spacing w:val="-4"/>
                <w:sz w:val="18"/>
                <w:szCs w:val="18"/>
                <w:lang w:eastAsia="th-TH"/>
              </w:rPr>
              <w:t xml:space="preserve">-       </w:t>
            </w:r>
          </w:p>
        </w:tc>
        <w:tc>
          <w:tcPr>
            <w:tcW w:w="1440" w:type="dxa"/>
            <w:shd w:val="clear" w:color="auto" w:fill="auto"/>
            <w:vAlign w:val="bottom"/>
          </w:tcPr>
          <w:p w14:paraId="049383A5" w14:textId="2B1078EF" w:rsidR="00D951E0" w:rsidRPr="00794D0F" w:rsidRDefault="00D951E0" w:rsidP="00D951E0">
            <w:pPr>
              <w:tabs>
                <w:tab w:val="decimal" w:pos="1224"/>
              </w:tabs>
              <w:ind w:left="-14" w:right="-72"/>
              <w:jc w:val="both"/>
              <w:rPr>
                <w:rFonts w:ascii="Arial" w:eastAsia="SimSun" w:hAnsi="Arial" w:cs="Arial"/>
                <w:snapToGrid w:val="0"/>
                <w:sz w:val="18"/>
                <w:szCs w:val="18"/>
                <w:lang w:val="en-GB" w:eastAsia="th-TH"/>
              </w:rPr>
            </w:pPr>
            <w:r w:rsidRPr="00794D0F">
              <w:rPr>
                <w:rFonts w:ascii="Arial" w:eastAsia="SimSun" w:hAnsi="Arial" w:cs="Arial"/>
                <w:snapToGrid w:val="0"/>
                <w:sz w:val="18"/>
                <w:szCs w:val="18"/>
                <w:lang w:val="en-GB" w:eastAsia="th-TH"/>
              </w:rPr>
              <w:t xml:space="preserve">-       </w:t>
            </w:r>
          </w:p>
        </w:tc>
      </w:tr>
      <w:tr w:rsidR="00D951E0" w:rsidRPr="00794D0F" w14:paraId="278A2C9F" w14:textId="77777777" w:rsidTr="00C07FC6">
        <w:tc>
          <w:tcPr>
            <w:tcW w:w="3690" w:type="dxa"/>
            <w:vAlign w:val="bottom"/>
          </w:tcPr>
          <w:p w14:paraId="7B62F98C" w14:textId="77777777" w:rsidR="00D951E0" w:rsidRPr="00794D0F" w:rsidRDefault="00D951E0" w:rsidP="00D951E0">
            <w:pPr>
              <w:ind w:left="431"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1F0C7C21" w14:textId="77777777" w:rsidR="00D951E0" w:rsidRPr="00794D0F" w:rsidRDefault="00D951E0" w:rsidP="00D951E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auto"/>
            <w:vAlign w:val="bottom"/>
          </w:tcPr>
          <w:p w14:paraId="3D02C9BE" w14:textId="77777777" w:rsidR="00D951E0" w:rsidRPr="00794D0F" w:rsidRDefault="00D951E0" w:rsidP="00D951E0">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2F024A01" w14:textId="77777777" w:rsidR="00D951E0" w:rsidRPr="00794D0F" w:rsidRDefault="00D951E0" w:rsidP="00D951E0">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05DDC2E3" w14:textId="77777777" w:rsidR="00D951E0" w:rsidRPr="00794D0F" w:rsidRDefault="00D951E0" w:rsidP="00D951E0">
            <w:pPr>
              <w:pStyle w:val="a0"/>
              <w:tabs>
                <w:tab w:val="decimal" w:pos="1224"/>
              </w:tabs>
              <w:ind w:left="-14" w:right="-72"/>
              <w:jc w:val="both"/>
              <w:rPr>
                <w:rFonts w:ascii="Arial" w:hAnsi="Arial" w:cs="Arial"/>
                <w:snapToGrid w:val="0"/>
                <w:color w:val="auto"/>
                <w:sz w:val="18"/>
                <w:szCs w:val="18"/>
                <w:lang w:eastAsia="th-TH"/>
              </w:rPr>
            </w:pPr>
          </w:p>
        </w:tc>
      </w:tr>
      <w:tr w:rsidR="00D951E0" w:rsidRPr="00794D0F" w14:paraId="32F20E4C" w14:textId="77777777" w:rsidTr="00C07FC6">
        <w:tc>
          <w:tcPr>
            <w:tcW w:w="3690" w:type="dxa"/>
            <w:vAlign w:val="bottom"/>
          </w:tcPr>
          <w:p w14:paraId="7ADEA567" w14:textId="77777777" w:rsidR="00D951E0" w:rsidRPr="00794D0F" w:rsidRDefault="00D951E0" w:rsidP="00D951E0">
            <w:pPr>
              <w:ind w:left="431"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4A7C51DC" w14:textId="09B810F0" w:rsidR="00D951E0" w:rsidRPr="00794D0F" w:rsidRDefault="001A2919" w:rsidP="00D951E0">
            <w:pPr>
              <w:pStyle w:val="a0"/>
              <w:tabs>
                <w:tab w:val="decimal" w:pos="1224"/>
              </w:tabs>
              <w:ind w:left="-14" w:right="-72"/>
              <w:jc w:val="both"/>
              <w:rPr>
                <w:rFonts w:ascii="Arial" w:hAnsi="Arial" w:cs="Arial"/>
                <w:snapToGrid w:val="0"/>
                <w:color w:val="auto"/>
                <w:spacing w:val="-4"/>
                <w:sz w:val="18"/>
                <w:szCs w:val="18"/>
                <w:cs/>
                <w:lang w:eastAsia="th-TH"/>
              </w:rPr>
            </w:pPr>
            <w:r w:rsidRPr="001A2919">
              <w:rPr>
                <w:rFonts w:ascii="Arial" w:hAnsi="Arial" w:cs="Arial"/>
                <w:snapToGrid w:val="0"/>
                <w:color w:val="auto"/>
                <w:spacing w:val="-4"/>
                <w:sz w:val="18"/>
                <w:szCs w:val="18"/>
                <w:lang w:eastAsia="th-TH"/>
              </w:rPr>
              <w:t>56</w:t>
            </w:r>
            <w:r w:rsidR="00D951E0">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189</w:t>
            </w:r>
            <w:r w:rsidR="00D951E0">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149</w:t>
            </w:r>
          </w:p>
        </w:tc>
        <w:tc>
          <w:tcPr>
            <w:tcW w:w="1440" w:type="dxa"/>
            <w:tcBorders>
              <w:bottom w:val="single" w:sz="4" w:space="0" w:color="auto"/>
            </w:tcBorders>
            <w:shd w:val="clear" w:color="auto" w:fill="auto"/>
            <w:vAlign w:val="bottom"/>
          </w:tcPr>
          <w:p w14:paraId="1E5D3F10" w14:textId="13C8E1CF" w:rsidR="00D951E0" w:rsidRPr="00794D0F" w:rsidRDefault="001A2919" w:rsidP="00D951E0">
            <w:pPr>
              <w:pStyle w:val="a0"/>
              <w:tabs>
                <w:tab w:val="decimal" w:pos="1224"/>
              </w:tabs>
              <w:ind w:left="-14" w:right="-72"/>
              <w:jc w:val="both"/>
              <w:rPr>
                <w:rFonts w:ascii="Arial" w:hAnsi="Arial" w:cs="Arial"/>
                <w:snapToGrid w:val="0"/>
                <w:color w:val="auto"/>
                <w:spacing w:val="-4"/>
                <w:sz w:val="18"/>
                <w:szCs w:val="18"/>
                <w:cs/>
                <w:lang w:eastAsia="th-TH"/>
              </w:rPr>
            </w:pPr>
            <w:r w:rsidRPr="001A2919">
              <w:rPr>
                <w:rFonts w:ascii="Arial" w:hAnsi="Arial" w:cs="Arial"/>
                <w:snapToGrid w:val="0"/>
                <w:color w:val="auto"/>
                <w:spacing w:val="-4"/>
                <w:sz w:val="18"/>
                <w:szCs w:val="18"/>
                <w:lang w:eastAsia="th-TH"/>
              </w:rPr>
              <w:t>55</w:t>
            </w:r>
            <w:r w:rsidR="00D951E0"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949</w:t>
            </w:r>
            <w:r w:rsidR="00D951E0"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718</w:t>
            </w:r>
          </w:p>
        </w:tc>
        <w:tc>
          <w:tcPr>
            <w:tcW w:w="1440" w:type="dxa"/>
            <w:tcBorders>
              <w:bottom w:val="single" w:sz="4" w:space="0" w:color="auto"/>
            </w:tcBorders>
            <w:shd w:val="clear" w:color="auto" w:fill="FAFAFA"/>
            <w:vAlign w:val="bottom"/>
          </w:tcPr>
          <w:p w14:paraId="7A490FFE" w14:textId="022C747B" w:rsidR="00D951E0" w:rsidRPr="00794D0F" w:rsidRDefault="001A2919" w:rsidP="00D951E0">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348</w:t>
            </w:r>
            <w:r w:rsidR="00D951E0">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440" w:type="dxa"/>
            <w:tcBorders>
              <w:bottom w:val="single" w:sz="4" w:space="0" w:color="auto"/>
            </w:tcBorders>
            <w:shd w:val="clear" w:color="auto" w:fill="auto"/>
            <w:vAlign w:val="bottom"/>
          </w:tcPr>
          <w:p w14:paraId="5FF7728A" w14:textId="28D0CF5C" w:rsidR="00D951E0" w:rsidRPr="00794D0F" w:rsidRDefault="001A2919" w:rsidP="00D951E0">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348</w:t>
            </w:r>
            <w:r w:rsidR="00D951E0"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r>
    </w:tbl>
    <w:p w14:paraId="0B1B3E3F" w14:textId="3948F67A" w:rsidR="004B2CA9" w:rsidRDefault="004B2CA9" w:rsidP="005D569F">
      <w:pPr>
        <w:tabs>
          <w:tab w:val="left" w:pos="600"/>
          <w:tab w:val="left" w:pos="1440"/>
        </w:tabs>
        <w:ind w:left="540"/>
        <w:jc w:val="both"/>
        <w:rPr>
          <w:rFonts w:ascii="Arial" w:hAnsi="Arial" w:cs="Arial"/>
          <w:sz w:val="18"/>
          <w:szCs w:val="18"/>
        </w:rPr>
      </w:pPr>
    </w:p>
    <w:p w14:paraId="4EC01095" w14:textId="77777777" w:rsidR="005D569F" w:rsidRPr="00794D0F" w:rsidRDefault="004B2CA9" w:rsidP="005D569F">
      <w:pPr>
        <w:tabs>
          <w:tab w:val="left" w:pos="600"/>
          <w:tab w:val="left" w:pos="1440"/>
        </w:tabs>
        <w:ind w:left="540"/>
        <w:jc w:val="both"/>
        <w:rPr>
          <w:rFonts w:ascii="Arial" w:hAnsi="Arial" w:cs="Arial"/>
          <w:sz w:val="18"/>
          <w:szCs w:val="18"/>
        </w:rPr>
      </w:pPr>
      <w:r>
        <w:rPr>
          <w:rFonts w:ascii="Arial" w:hAnsi="Arial" w:cs="Arial"/>
          <w:sz w:val="18"/>
          <w:szCs w:val="18"/>
        </w:rPr>
        <w:br w:type="page"/>
      </w: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5D569F" w:rsidRPr="00794D0F" w14:paraId="6D540B76" w14:textId="77777777" w:rsidTr="00761E33">
        <w:tc>
          <w:tcPr>
            <w:tcW w:w="3715" w:type="dxa"/>
            <w:vAlign w:val="bottom"/>
          </w:tcPr>
          <w:p w14:paraId="2F2FB90D" w14:textId="77777777" w:rsidR="005D569F" w:rsidRPr="00794D0F" w:rsidRDefault="005D569F" w:rsidP="00761E33">
            <w:pPr>
              <w:ind w:left="431" w:right="-169"/>
              <w:rPr>
                <w:rFonts w:ascii="Arial" w:hAnsi="Arial" w:cs="Arial"/>
                <w:snapToGrid w:val="0"/>
                <w:sz w:val="18"/>
                <w:szCs w:val="18"/>
                <w:lang w:val="en-GB" w:eastAsia="th-TH"/>
              </w:rPr>
            </w:pPr>
          </w:p>
        </w:tc>
        <w:tc>
          <w:tcPr>
            <w:tcW w:w="5760" w:type="dxa"/>
            <w:gridSpan w:val="4"/>
            <w:tcBorders>
              <w:top w:val="single" w:sz="4" w:space="0" w:color="auto"/>
            </w:tcBorders>
            <w:shd w:val="clear" w:color="auto" w:fill="auto"/>
            <w:vAlign w:val="bottom"/>
          </w:tcPr>
          <w:p w14:paraId="54DAEA1C" w14:textId="77777777" w:rsidR="005D569F" w:rsidRPr="00794D0F" w:rsidRDefault="005D569F" w:rsidP="00761E33">
            <w:pPr>
              <w:pStyle w:val="a0"/>
              <w:spacing w:line="200" w:lineRule="exact"/>
              <w:ind w:left="-14" w:right="-72"/>
              <w:jc w:val="center"/>
              <w:rPr>
                <w:rFonts w:ascii="Arial" w:hAnsi="Arial" w:cs="Arial"/>
                <w:b/>
                <w:bCs/>
                <w:snapToGrid w:val="0"/>
                <w:color w:val="auto"/>
                <w:sz w:val="18"/>
                <w:szCs w:val="18"/>
                <w:lang w:eastAsia="th-TH"/>
              </w:rPr>
            </w:pPr>
            <w:r w:rsidRPr="00794D0F">
              <w:rPr>
                <w:rFonts w:ascii="Arial" w:hAnsi="Arial" w:cs="Arial"/>
                <w:b/>
                <w:bCs/>
                <w:snapToGrid w:val="0"/>
                <w:color w:val="auto"/>
                <w:sz w:val="18"/>
                <w:szCs w:val="18"/>
                <w:lang w:eastAsia="th-TH"/>
              </w:rPr>
              <w:t>Consolidated financial statements</w:t>
            </w:r>
          </w:p>
        </w:tc>
      </w:tr>
      <w:tr w:rsidR="005D569F" w:rsidRPr="00794D0F" w14:paraId="5C1A599A" w14:textId="77777777" w:rsidTr="00761E33">
        <w:trPr>
          <w:trHeight w:val="107"/>
        </w:trPr>
        <w:tc>
          <w:tcPr>
            <w:tcW w:w="3715" w:type="dxa"/>
            <w:vAlign w:val="bottom"/>
          </w:tcPr>
          <w:p w14:paraId="4C489F29" w14:textId="77777777" w:rsidR="005D569F" w:rsidRPr="00794D0F" w:rsidRDefault="005D569F" w:rsidP="00761E33">
            <w:pPr>
              <w:ind w:left="431" w:right="-169"/>
              <w:rPr>
                <w:rFonts w:ascii="Arial" w:hAnsi="Arial" w:cs="Arial"/>
                <w:snapToGrid w:val="0"/>
                <w:sz w:val="18"/>
                <w:szCs w:val="18"/>
                <w:lang w:val="en-GB" w:eastAsia="th-TH"/>
              </w:rPr>
            </w:pPr>
          </w:p>
        </w:tc>
        <w:tc>
          <w:tcPr>
            <w:tcW w:w="2880" w:type="dxa"/>
            <w:gridSpan w:val="2"/>
            <w:tcBorders>
              <w:top w:val="single" w:sz="4" w:space="0" w:color="auto"/>
            </w:tcBorders>
            <w:shd w:val="clear" w:color="auto" w:fill="auto"/>
            <w:vAlign w:val="bottom"/>
          </w:tcPr>
          <w:p w14:paraId="190EB3F3" w14:textId="6BFD40C7" w:rsidR="005D569F" w:rsidRPr="00794D0F" w:rsidRDefault="001A2919" w:rsidP="00761E33">
            <w:pPr>
              <w:pStyle w:val="a0"/>
              <w:ind w:left="-14" w:right="-72"/>
              <w:jc w:val="center"/>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2022</w:t>
            </w:r>
          </w:p>
        </w:tc>
        <w:tc>
          <w:tcPr>
            <w:tcW w:w="2880" w:type="dxa"/>
            <w:gridSpan w:val="2"/>
            <w:tcBorders>
              <w:top w:val="single" w:sz="4" w:space="0" w:color="auto"/>
            </w:tcBorders>
            <w:shd w:val="clear" w:color="auto" w:fill="auto"/>
            <w:vAlign w:val="bottom"/>
          </w:tcPr>
          <w:p w14:paraId="641A32C3" w14:textId="3F71A4EE" w:rsidR="005D569F" w:rsidRPr="00794D0F" w:rsidRDefault="001A2919" w:rsidP="00761E33">
            <w:pPr>
              <w:pStyle w:val="a0"/>
              <w:ind w:left="-14" w:right="-72"/>
              <w:jc w:val="center"/>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2021</w:t>
            </w:r>
          </w:p>
        </w:tc>
      </w:tr>
      <w:tr w:rsidR="005D569F" w:rsidRPr="00794D0F" w14:paraId="30F2CAF4" w14:textId="77777777" w:rsidTr="00761E33">
        <w:tc>
          <w:tcPr>
            <w:tcW w:w="3715" w:type="dxa"/>
            <w:vAlign w:val="bottom"/>
          </w:tcPr>
          <w:p w14:paraId="79EC3EF6" w14:textId="77777777" w:rsidR="005D569F" w:rsidRPr="00794D0F" w:rsidRDefault="005D569F" w:rsidP="00761E33">
            <w:pPr>
              <w:ind w:left="431" w:right="-169"/>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77385149" w14:textId="77777777" w:rsidR="005D569F" w:rsidRPr="00794D0F" w:rsidRDefault="005D569F" w:rsidP="00761E33">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shd w:val="clear" w:color="auto" w:fill="auto"/>
            <w:vAlign w:val="bottom"/>
          </w:tcPr>
          <w:p w14:paraId="46934957" w14:textId="77777777" w:rsidR="005D569F" w:rsidRPr="00794D0F"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Equivalents to</w:t>
            </w:r>
          </w:p>
        </w:tc>
        <w:tc>
          <w:tcPr>
            <w:tcW w:w="1440" w:type="dxa"/>
            <w:tcBorders>
              <w:top w:val="single" w:sz="4" w:space="0" w:color="auto"/>
            </w:tcBorders>
            <w:shd w:val="clear" w:color="auto" w:fill="auto"/>
            <w:vAlign w:val="bottom"/>
          </w:tcPr>
          <w:p w14:paraId="1B717722" w14:textId="77777777" w:rsidR="005D569F" w:rsidRPr="00794D0F" w:rsidRDefault="005D569F" w:rsidP="00761E33">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shd w:val="clear" w:color="auto" w:fill="auto"/>
            <w:vAlign w:val="bottom"/>
          </w:tcPr>
          <w:p w14:paraId="6AF415BC" w14:textId="77777777" w:rsidR="005D569F" w:rsidRPr="00794D0F"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Equivalents to</w:t>
            </w:r>
          </w:p>
        </w:tc>
      </w:tr>
      <w:tr w:rsidR="005D569F" w:rsidRPr="00794D0F" w14:paraId="6DA5D766" w14:textId="77777777" w:rsidTr="00761E33">
        <w:trPr>
          <w:trHeight w:val="70"/>
        </w:trPr>
        <w:tc>
          <w:tcPr>
            <w:tcW w:w="3715" w:type="dxa"/>
            <w:vAlign w:val="bottom"/>
          </w:tcPr>
          <w:p w14:paraId="6D60BDA4" w14:textId="77777777" w:rsidR="005D569F" w:rsidRPr="00794D0F" w:rsidRDefault="005D569F" w:rsidP="00761E33">
            <w:pPr>
              <w:ind w:left="431" w:right="-169"/>
              <w:rPr>
                <w:rFonts w:ascii="Arial" w:hAnsi="Arial" w:cs="Arial"/>
                <w:snapToGrid w:val="0"/>
                <w:sz w:val="18"/>
                <w:szCs w:val="18"/>
                <w:lang w:val="en-GB" w:eastAsia="th-TH"/>
              </w:rPr>
            </w:pPr>
          </w:p>
        </w:tc>
        <w:tc>
          <w:tcPr>
            <w:tcW w:w="1440" w:type="dxa"/>
            <w:tcBorders>
              <w:bottom w:val="single" w:sz="4" w:space="0" w:color="auto"/>
            </w:tcBorders>
            <w:shd w:val="clear" w:color="auto" w:fill="auto"/>
            <w:vAlign w:val="bottom"/>
          </w:tcPr>
          <w:p w14:paraId="335835F7" w14:textId="04B45B84" w:rsidR="005D569F" w:rsidRPr="00794D0F" w:rsidRDefault="005D569F" w:rsidP="00761E33">
            <w:pPr>
              <w:pStyle w:val="a0"/>
              <w:tabs>
                <w:tab w:val="right" w:pos="1224"/>
              </w:tabs>
              <w:ind w:left="-14" w:right="-72"/>
              <w:jc w:val="both"/>
              <w:rPr>
                <w:rFonts w:ascii="Arial" w:hAnsi="Arial" w:cs="Arial"/>
                <w:b/>
                <w:bCs/>
                <w:snapToGrid w:val="0"/>
                <w:color w:val="auto"/>
                <w:spacing w:val="-8"/>
                <w:sz w:val="18"/>
                <w:szCs w:val="18"/>
                <w:lang w:eastAsia="th-TH"/>
              </w:rPr>
            </w:pPr>
            <w:r w:rsidRPr="00794D0F">
              <w:rPr>
                <w:rFonts w:ascii="Arial" w:hAnsi="Arial" w:cs="Arial"/>
                <w:b/>
                <w:bCs/>
                <w:snapToGrid w:val="0"/>
                <w:color w:val="auto"/>
                <w:spacing w:val="-8"/>
                <w:sz w:val="18"/>
                <w:szCs w:val="18"/>
                <w:lang w:eastAsia="th-TH"/>
              </w:rPr>
              <w:tab/>
              <w:t xml:space="preserve">Australian </w:t>
            </w:r>
            <w:r w:rsidR="00C07FC6" w:rsidRPr="00794D0F">
              <w:rPr>
                <w:rFonts w:ascii="Arial" w:hAnsi="Arial" w:cs="Arial"/>
                <w:b/>
                <w:bCs/>
                <w:snapToGrid w:val="0"/>
                <w:color w:val="auto"/>
                <w:spacing w:val="-8"/>
                <w:sz w:val="18"/>
                <w:szCs w:val="18"/>
                <w:lang w:eastAsia="th-TH"/>
              </w:rPr>
              <w:t>D</w:t>
            </w:r>
            <w:r w:rsidRPr="00794D0F">
              <w:rPr>
                <w:rFonts w:ascii="Arial" w:hAnsi="Arial" w:cs="Arial"/>
                <w:b/>
                <w:bCs/>
                <w:snapToGrid w:val="0"/>
                <w:color w:val="auto"/>
                <w:spacing w:val="-8"/>
                <w:sz w:val="18"/>
                <w:szCs w:val="18"/>
                <w:lang w:eastAsia="th-TH"/>
              </w:rPr>
              <w:t>ollar</w:t>
            </w:r>
          </w:p>
        </w:tc>
        <w:tc>
          <w:tcPr>
            <w:tcW w:w="1440" w:type="dxa"/>
            <w:tcBorders>
              <w:bottom w:val="single" w:sz="4" w:space="0" w:color="auto"/>
            </w:tcBorders>
            <w:shd w:val="clear" w:color="auto" w:fill="auto"/>
            <w:vAlign w:val="bottom"/>
          </w:tcPr>
          <w:p w14:paraId="5A1B0218" w14:textId="77777777" w:rsidR="005D569F" w:rsidRPr="00794D0F"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592C49DB" w14:textId="0380EBF6" w:rsidR="005D569F" w:rsidRPr="00794D0F"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8"/>
                <w:sz w:val="18"/>
                <w:szCs w:val="18"/>
                <w:lang w:eastAsia="th-TH"/>
              </w:rPr>
              <w:tab/>
              <w:t xml:space="preserve">Australian </w:t>
            </w:r>
            <w:r w:rsidR="00C07FC6" w:rsidRPr="00794D0F">
              <w:rPr>
                <w:rFonts w:ascii="Arial" w:hAnsi="Arial" w:cs="Arial"/>
                <w:b/>
                <w:bCs/>
                <w:snapToGrid w:val="0"/>
                <w:color w:val="auto"/>
                <w:spacing w:val="-8"/>
                <w:sz w:val="18"/>
                <w:szCs w:val="18"/>
                <w:lang w:eastAsia="th-TH"/>
              </w:rPr>
              <w:t>D</w:t>
            </w:r>
            <w:r w:rsidRPr="00794D0F">
              <w:rPr>
                <w:rFonts w:ascii="Arial" w:hAnsi="Arial" w:cs="Arial"/>
                <w:b/>
                <w:bCs/>
                <w:snapToGrid w:val="0"/>
                <w:color w:val="auto"/>
                <w:spacing w:val="-8"/>
                <w:sz w:val="18"/>
                <w:szCs w:val="18"/>
                <w:lang w:eastAsia="th-TH"/>
              </w:rPr>
              <w:t>ollar</w:t>
            </w:r>
          </w:p>
        </w:tc>
        <w:tc>
          <w:tcPr>
            <w:tcW w:w="1440" w:type="dxa"/>
            <w:tcBorders>
              <w:bottom w:val="single" w:sz="4" w:space="0" w:color="auto"/>
            </w:tcBorders>
            <w:shd w:val="clear" w:color="auto" w:fill="auto"/>
            <w:vAlign w:val="bottom"/>
          </w:tcPr>
          <w:p w14:paraId="131A290F" w14:textId="77777777" w:rsidR="005D569F" w:rsidRPr="00794D0F"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ab/>
              <w:t>Baht</w:t>
            </w:r>
          </w:p>
        </w:tc>
      </w:tr>
      <w:tr w:rsidR="005D569F" w:rsidRPr="00794D0F" w14:paraId="53A644AD" w14:textId="77777777" w:rsidTr="00761E33">
        <w:tc>
          <w:tcPr>
            <w:tcW w:w="3715" w:type="dxa"/>
            <w:vAlign w:val="bottom"/>
          </w:tcPr>
          <w:p w14:paraId="0E4551AE" w14:textId="77777777" w:rsidR="005D569F" w:rsidRPr="00794D0F" w:rsidRDefault="005D569F" w:rsidP="00761E33">
            <w:pPr>
              <w:ind w:left="431"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145B29CD" w14:textId="77777777" w:rsidR="005D569F" w:rsidRPr="00794D0F" w:rsidRDefault="005D569F" w:rsidP="00761E33">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FAFAFA"/>
            <w:vAlign w:val="bottom"/>
          </w:tcPr>
          <w:p w14:paraId="085F49AF" w14:textId="77777777" w:rsidR="005D569F" w:rsidRPr="00794D0F"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auto"/>
            <w:vAlign w:val="bottom"/>
          </w:tcPr>
          <w:p w14:paraId="4A9A787E" w14:textId="77777777" w:rsidR="005D569F" w:rsidRPr="00794D0F" w:rsidRDefault="005D569F" w:rsidP="00761E33">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auto"/>
            <w:vAlign w:val="bottom"/>
          </w:tcPr>
          <w:p w14:paraId="230D6346" w14:textId="77777777" w:rsidR="005D569F" w:rsidRPr="00794D0F"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r>
      <w:tr w:rsidR="005D569F" w:rsidRPr="00794D0F" w14:paraId="12248916" w14:textId="77777777" w:rsidTr="00761E33">
        <w:tc>
          <w:tcPr>
            <w:tcW w:w="3715" w:type="dxa"/>
            <w:vAlign w:val="bottom"/>
          </w:tcPr>
          <w:p w14:paraId="2CA58F4B" w14:textId="77777777" w:rsidR="005D569F" w:rsidRPr="00794D0F" w:rsidRDefault="005D569F" w:rsidP="00761E33">
            <w:pPr>
              <w:ind w:left="431"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Guarantee for property lease</w:t>
            </w:r>
          </w:p>
        </w:tc>
        <w:tc>
          <w:tcPr>
            <w:tcW w:w="1440" w:type="dxa"/>
            <w:shd w:val="clear" w:color="auto" w:fill="FAFAFA"/>
            <w:vAlign w:val="bottom"/>
          </w:tcPr>
          <w:p w14:paraId="6677000B" w14:textId="77777777" w:rsidR="005D569F" w:rsidRPr="00794D0F" w:rsidRDefault="005D569F" w:rsidP="00761E33">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shd w:val="clear" w:color="auto" w:fill="FAFAFA"/>
            <w:vAlign w:val="bottom"/>
          </w:tcPr>
          <w:p w14:paraId="7E4990FD" w14:textId="77777777" w:rsidR="005D569F" w:rsidRPr="00794D0F"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674C48CC" w14:textId="77777777" w:rsidR="005D569F" w:rsidRPr="00794D0F" w:rsidRDefault="005D569F" w:rsidP="00761E33">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shd w:val="clear" w:color="auto" w:fill="auto"/>
            <w:vAlign w:val="bottom"/>
          </w:tcPr>
          <w:p w14:paraId="7491A2EE" w14:textId="77777777" w:rsidR="005D569F" w:rsidRPr="00794D0F"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r>
      <w:tr w:rsidR="00353049" w:rsidRPr="00794D0F" w14:paraId="7014EBC5" w14:textId="77777777" w:rsidTr="00761E33">
        <w:tc>
          <w:tcPr>
            <w:tcW w:w="3715" w:type="dxa"/>
            <w:vAlign w:val="bottom"/>
          </w:tcPr>
          <w:p w14:paraId="1EABD7F4" w14:textId="77777777" w:rsidR="00353049" w:rsidRPr="00794D0F" w:rsidRDefault="00353049" w:rsidP="00353049">
            <w:pPr>
              <w:ind w:left="431" w:right="-169"/>
              <w:rPr>
                <w:rFonts w:ascii="Arial" w:hAnsi="Arial" w:cs="Arial"/>
                <w:snapToGrid w:val="0"/>
                <w:sz w:val="18"/>
                <w:szCs w:val="18"/>
                <w:lang w:eastAsia="th-TH"/>
              </w:rPr>
            </w:pPr>
            <w:r w:rsidRPr="00794D0F">
              <w:rPr>
                <w:rFonts w:ascii="Arial" w:hAnsi="Arial" w:cs="Arial"/>
                <w:snapToGrid w:val="0"/>
                <w:sz w:val="18"/>
                <w:szCs w:val="18"/>
                <w:lang w:val="en-GB" w:eastAsia="th-TH"/>
              </w:rPr>
              <w:t xml:space="preserve">   - TJM Products Pty. Ltd.</w:t>
            </w:r>
          </w:p>
        </w:tc>
        <w:tc>
          <w:tcPr>
            <w:tcW w:w="1440" w:type="dxa"/>
            <w:shd w:val="clear" w:color="auto" w:fill="FAFAFA"/>
            <w:vAlign w:val="bottom"/>
          </w:tcPr>
          <w:p w14:paraId="41885FA4" w14:textId="0D935BD3" w:rsidR="00353049" w:rsidRPr="00794D0F" w:rsidRDefault="001A2919" w:rsidP="00353049">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628</w:t>
            </w:r>
            <w:r w:rsidR="00D90A9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052</w:t>
            </w:r>
          </w:p>
        </w:tc>
        <w:tc>
          <w:tcPr>
            <w:tcW w:w="1440" w:type="dxa"/>
            <w:shd w:val="clear" w:color="auto" w:fill="FAFAFA"/>
            <w:vAlign w:val="bottom"/>
          </w:tcPr>
          <w:p w14:paraId="27C9F2AB" w14:textId="2D8FFB20" w:rsidR="00353049" w:rsidRPr="00794D0F" w:rsidRDefault="001A2919" w:rsidP="00353049">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15</w:t>
            </w:r>
            <w:r w:rsidR="00D90A9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930</w:t>
            </w:r>
            <w:r w:rsidR="00D90A9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212</w:t>
            </w:r>
          </w:p>
        </w:tc>
        <w:tc>
          <w:tcPr>
            <w:tcW w:w="1440" w:type="dxa"/>
            <w:shd w:val="clear" w:color="auto" w:fill="auto"/>
            <w:vAlign w:val="bottom"/>
          </w:tcPr>
          <w:p w14:paraId="096F46AB" w14:textId="690D6011" w:rsidR="00353049" w:rsidRPr="00794D0F" w:rsidRDefault="001A2919" w:rsidP="00353049">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421</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582</w:t>
            </w:r>
          </w:p>
        </w:tc>
        <w:tc>
          <w:tcPr>
            <w:tcW w:w="1440" w:type="dxa"/>
            <w:shd w:val="clear" w:color="auto" w:fill="auto"/>
            <w:vAlign w:val="bottom"/>
          </w:tcPr>
          <w:p w14:paraId="0CF6B89C" w14:textId="56127105" w:rsidR="00353049" w:rsidRPr="00794D0F" w:rsidRDefault="001A2919" w:rsidP="00353049">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10</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221</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075</w:t>
            </w:r>
          </w:p>
        </w:tc>
      </w:tr>
      <w:tr w:rsidR="00353049" w:rsidRPr="00794D0F" w14:paraId="38005EC2" w14:textId="77777777" w:rsidTr="00761E33">
        <w:tc>
          <w:tcPr>
            <w:tcW w:w="3715" w:type="dxa"/>
            <w:vAlign w:val="bottom"/>
          </w:tcPr>
          <w:p w14:paraId="6DA5E01F" w14:textId="77777777" w:rsidR="00353049" w:rsidRPr="00794D0F" w:rsidRDefault="00353049" w:rsidP="00353049">
            <w:pPr>
              <w:ind w:left="431"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 Aeroklas Australia Pty. Ltd.</w:t>
            </w:r>
          </w:p>
        </w:tc>
        <w:tc>
          <w:tcPr>
            <w:tcW w:w="1440" w:type="dxa"/>
            <w:tcBorders>
              <w:bottom w:val="single" w:sz="4" w:space="0" w:color="auto"/>
            </w:tcBorders>
            <w:shd w:val="clear" w:color="auto" w:fill="FAFAFA"/>
            <w:vAlign w:val="bottom"/>
          </w:tcPr>
          <w:p w14:paraId="0F93F356" w14:textId="541E855F" w:rsidR="00353049" w:rsidRPr="00794D0F" w:rsidRDefault="001A2919" w:rsidP="00353049">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100</w:t>
            </w:r>
            <w:r w:rsidR="00D90A9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440" w:type="dxa"/>
            <w:tcBorders>
              <w:bottom w:val="single" w:sz="4" w:space="0" w:color="auto"/>
            </w:tcBorders>
            <w:shd w:val="clear" w:color="auto" w:fill="FAFAFA"/>
            <w:vAlign w:val="bottom"/>
          </w:tcPr>
          <w:p w14:paraId="39EAD746" w14:textId="37F381F5" w:rsidR="00353049" w:rsidRPr="00794D0F" w:rsidRDefault="001A2919" w:rsidP="00353049">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D90A9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536</w:t>
            </w:r>
            <w:r w:rsidR="00D90A9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450</w:t>
            </w:r>
          </w:p>
        </w:tc>
        <w:tc>
          <w:tcPr>
            <w:tcW w:w="1440" w:type="dxa"/>
            <w:tcBorders>
              <w:bottom w:val="single" w:sz="4" w:space="0" w:color="auto"/>
            </w:tcBorders>
            <w:shd w:val="clear" w:color="auto" w:fill="auto"/>
            <w:vAlign w:val="bottom"/>
          </w:tcPr>
          <w:p w14:paraId="015178A4" w14:textId="48BE74F8" w:rsidR="00353049" w:rsidRPr="00794D0F" w:rsidRDefault="001A2919" w:rsidP="00353049">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100</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000</w:t>
            </w:r>
          </w:p>
        </w:tc>
        <w:tc>
          <w:tcPr>
            <w:tcW w:w="1440" w:type="dxa"/>
            <w:tcBorders>
              <w:bottom w:val="single" w:sz="4" w:space="0" w:color="auto"/>
            </w:tcBorders>
            <w:shd w:val="clear" w:color="auto" w:fill="auto"/>
            <w:vAlign w:val="bottom"/>
          </w:tcPr>
          <w:p w14:paraId="2D8DE7BF" w14:textId="46F9974F" w:rsidR="00353049" w:rsidRPr="00794D0F" w:rsidRDefault="001A2919" w:rsidP="00353049">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424</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460</w:t>
            </w:r>
          </w:p>
        </w:tc>
      </w:tr>
      <w:tr w:rsidR="00353049" w:rsidRPr="00794D0F" w14:paraId="325BBEBD" w14:textId="77777777" w:rsidTr="00C07FC6">
        <w:tc>
          <w:tcPr>
            <w:tcW w:w="3715" w:type="dxa"/>
            <w:vAlign w:val="bottom"/>
          </w:tcPr>
          <w:p w14:paraId="01400BB0" w14:textId="77777777" w:rsidR="00353049" w:rsidRPr="00794D0F" w:rsidRDefault="00353049" w:rsidP="00353049">
            <w:pPr>
              <w:ind w:left="431"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110D1A95" w14:textId="77777777" w:rsidR="00353049" w:rsidRPr="00794D0F" w:rsidRDefault="00353049" w:rsidP="00353049">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FAFAFA"/>
            <w:vAlign w:val="bottom"/>
          </w:tcPr>
          <w:p w14:paraId="3EC19016" w14:textId="77777777" w:rsidR="00353049" w:rsidRPr="00794D0F" w:rsidRDefault="00353049" w:rsidP="00353049">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auto"/>
            <w:vAlign w:val="bottom"/>
          </w:tcPr>
          <w:p w14:paraId="22C165B0" w14:textId="77777777" w:rsidR="00353049" w:rsidRPr="00794D0F" w:rsidRDefault="00353049" w:rsidP="00353049">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auto"/>
            <w:vAlign w:val="bottom"/>
          </w:tcPr>
          <w:p w14:paraId="7066C9E1" w14:textId="77777777" w:rsidR="00353049" w:rsidRPr="00794D0F" w:rsidRDefault="00353049" w:rsidP="00353049">
            <w:pPr>
              <w:pStyle w:val="a0"/>
              <w:tabs>
                <w:tab w:val="decimal" w:pos="1224"/>
              </w:tabs>
              <w:ind w:left="-14" w:right="-72"/>
              <w:jc w:val="both"/>
              <w:rPr>
                <w:rFonts w:ascii="Arial" w:hAnsi="Arial" w:cs="Arial"/>
                <w:snapToGrid w:val="0"/>
                <w:color w:val="auto"/>
                <w:spacing w:val="-4"/>
                <w:sz w:val="18"/>
                <w:szCs w:val="18"/>
                <w:cs/>
                <w:lang w:eastAsia="th-TH"/>
              </w:rPr>
            </w:pPr>
          </w:p>
        </w:tc>
      </w:tr>
      <w:tr w:rsidR="00353049" w:rsidRPr="00794D0F" w14:paraId="27D99279" w14:textId="77777777" w:rsidTr="00C07FC6">
        <w:tc>
          <w:tcPr>
            <w:tcW w:w="3715" w:type="dxa"/>
            <w:vAlign w:val="bottom"/>
          </w:tcPr>
          <w:p w14:paraId="04B13833" w14:textId="77777777" w:rsidR="00353049" w:rsidRPr="00794D0F" w:rsidRDefault="00353049" w:rsidP="00353049">
            <w:pPr>
              <w:ind w:left="431"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1DC5A058" w14:textId="3970DC58" w:rsidR="00353049" w:rsidRPr="00794D0F" w:rsidRDefault="001A2919" w:rsidP="00353049">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728</w:t>
            </w:r>
            <w:r w:rsidR="00D90A9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052</w:t>
            </w:r>
          </w:p>
        </w:tc>
        <w:tc>
          <w:tcPr>
            <w:tcW w:w="1440" w:type="dxa"/>
            <w:tcBorders>
              <w:bottom w:val="single" w:sz="4" w:space="0" w:color="auto"/>
            </w:tcBorders>
            <w:shd w:val="clear" w:color="auto" w:fill="FAFAFA"/>
            <w:vAlign w:val="bottom"/>
          </w:tcPr>
          <w:p w14:paraId="41A52310" w14:textId="5E1FF8FA" w:rsidR="00353049" w:rsidRPr="00794D0F" w:rsidRDefault="001A2919" w:rsidP="00353049">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18</w:t>
            </w:r>
            <w:r w:rsidR="00D90A9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466</w:t>
            </w:r>
            <w:r w:rsidR="00D90A9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662</w:t>
            </w:r>
          </w:p>
        </w:tc>
        <w:tc>
          <w:tcPr>
            <w:tcW w:w="1440" w:type="dxa"/>
            <w:tcBorders>
              <w:bottom w:val="single" w:sz="4" w:space="0" w:color="auto"/>
            </w:tcBorders>
            <w:shd w:val="clear" w:color="auto" w:fill="auto"/>
            <w:vAlign w:val="bottom"/>
          </w:tcPr>
          <w:p w14:paraId="773F0782" w14:textId="004D8CBD" w:rsidR="00353049" w:rsidRPr="00794D0F" w:rsidRDefault="001A2919" w:rsidP="00353049">
            <w:pPr>
              <w:pStyle w:val="a0"/>
              <w:tabs>
                <w:tab w:val="decimal" w:pos="1224"/>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521</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582</w:t>
            </w:r>
          </w:p>
        </w:tc>
        <w:tc>
          <w:tcPr>
            <w:tcW w:w="1440" w:type="dxa"/>
            <w:tcBorders>
              <w:bottom w:val="single" w:sz="4" w:space="0" w:color="auto"/>
            </w:tcBorders>
            <w:shd w:val="clear" w:color="auto" w:fill="auto"/>
            <w:vAlign w:val="bottom"/>
          </w:tcPr>
          <w:p w14:paraId="480FF93E" w14:textId="7EB94239" w:rsidR="00353049" w:rsidRPr="00794D0F" w:rsidRDefault="001A2919" w:rsidP="00353049">
            <w:pPr>
              <w:pStyle w:val="a0"/>
              <w:tabs>
                <w:tab w:val="decimal" w:pos="1224"/>
              </w:tabs>
              <w:ind w:left="-14" w:right="-72"/>
              <w:jc w:val="both"/>
              <w:rPr>
                <w:rFonts w:ascii="Arial" w:hAnsi="Arial" w:cs="Arial"/>
                <w:snapToGrid w:val="0"/>
                <w:color w:val="auto"/>
                <w:sz w:val="18"/>
                <w:szCs w:val="18"/>
                <w:lang w:eastAsia="th-TH"/>
              </w:rPr>
            </w:pPr>
            <w:r w:rsidRPr="001A2919">
              <w:rPr>
                <w:rFonts w:ascii="Arial" w:hAnsi="Arial" w:cs="Arial"/>
                <w:snapToGrid w:val="0"/>
                <w:color w:val="auto"/>
                <w:spacing w:val="-4"/>
                <w:sz w:val="18"/>
                <w:szCs w:val="18"/>
                <w:lang w:eastAsia="th-TH"/>
              </w:rPr>
              <w:t>12</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645</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535</w:t>
            </w:r>
          </w:p>
        </w:tc>
      </w:tr>
    </w:tbl>
    <w:p w14:paraId="60D4E25A" w14:textId="487656B1" w:rsidR="00C07FC6" w:rsidRPr="00794D0F" w:rsidRDefault="00C07FC6" w:rsidP="00ED680E">
      <w:pPr>
        <w:tabs>
          <w:tab w:val="left" w:pos="1440"/>
        </w:tabs>
        <w:ind w:left="540"/>
        <w:jc w:val="both"/>
        <w:rPr>
          <w:rFonts w:ascii="Arial" w:hAnsi="Arial" w:cs="Arial"/>
          <w:sz w:val="18"/>
          <w:szCs w:val="18"/>
        </w:rPr>
      </w:pPr>
    </w:p>
    <w:p w14:paraId="61FC91F3" w14:textId="2BBAC1DD" w:rsidR="005D569F" w:rsidRPr="00794D0F" w:rsidRDefault="001A2919"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lang w:val="en-GB" w:eastAsia="th-TH"/>
        </w:rPr>
      </w:pPr>
      <w:r w:rsidRPr="001A2919">
        <w:rPr>
          <w:rFonts w:ascii="Arial" w:eastAsia="SimSun" w:hAnsi="Arial" w:cs="Arial"/>
          <w:b/>
          <w:bCs/>
          <w:snapToGrid w:val="0"/>
          <w:color w:val="CF4A02"/>
          <w:sz w:val="18"/>
          <w:szCs w:val="18"/>
          <w:lang w:val="en-GB" w:eastAsia="th-TH"/>
        </w:rPr>
        <w:t>47</w:t>
      </w:r>
      <w:r w:rsidR="005D569F" w:rsidRPr="00794D0F">
        <w:rPr>
          <w:rFonts w:ascii="Arial" w:eastAsia="SimSun" w:hAnsi="Arial" w:cs="Arial"/>
          <w:b/>
          <w:bCs/>
          <w:snapToGrid w:val="0"/>
          <w:color w:val="CF4A02"/>
          <w:sz w:val="18"/>
          <w:szCs w:val="18"/>
          <w:lang w:val="en-GB" w:eastAsia="th-TH"/>
        </w:rPr>
        <w:t>.</w:t>
      </w:r>
      <w:r w:rsidRPr="001A2919">
        <w:rPr>
          <w:rFonts w:ascii="Arial" w:eastAsia="SimSun" w:hAnsi="Arial" w:cs="Arial"/>
          <w:b/>
          <w:bCs/>
          <w:snapToGrid w:val="0"/>
          <w:color w:val="CF4A02"/>
          <w:sz w:val="18"/>
          <w:szCs w:val="18"/>
          <w:lang w:val="en-GB" w:eastAsia="th-TH"/>
        </w:rPr>
        <w:t>4</w:t>
      </w:r>
      <w:r w:rsidR="005D569F" w:rsidRPr="00794D0F">
        <w:rPr>
          <w:rFonts w:ascii="Arial" w:eastAsia="SimSun" w:hAnsi="Arial" w:cs="Arial"/>
          <w:b/>
          <w:bCs/>
          <w:snapToGrid w:val="0"/>
          <w:color w:val="CF4A02"/>
          <w:sz w:val="18"/>
          <w:szCs w:val="18"/>
          <w:lang w:val="en-GB" w:eastAsia="th-TH"/>
        </w:rPr>
        <w:tab/>
        <w:t xml:space="preserve">Standby letter of credit </w:t>
      </w:r>
    </w:p>
    <w:p w14:paraId="31780FC3" w14:textId="77777777" w:rsidR="005D569F" w:rsidRPr="00794D0F" w:rsidRDefault="005D569F" w:rsidP="005D569F">
      <w:pPr>
        <w:ind w:left="1080" w:hanging="540"/>
        <w:jc w:val="both"/>
        <w:rPr>
          <w:rFonts w:ascii="Arial" w:eastAsia="SimSun" w:hAnsi="Arial" w:cs="Arial"/>
          <w:snapToGrid w:val="0"/>
          <w:sz w:val="18"/>
          <w:szCs w:val="18"/>
          <w:lang w:val="en-GB" w:eastAsia="th-TH"/>
        </w:rPr>
      </w:pPr>
    </w:p>
    <w:p w14:paraId="660188AD" w14:textId="4012767B" w:rsidR="005D569F" w:rsidRPr="00794D0F" w:rsidRDefault="005D569F" w:rsidP="005D569F">
      <w:pPr>
        <w:tabs>
          <w:tab w:val="left" w:pos="600"/>
          <w:tab w:val="left" w:pos="1440"/>
        </w:tabs>
        <w:ind w:left="540"/>
        <w:jc w:val="both"/>
        <w:rPr>
          <w:rFonts w:ascii="Arial" w:hAnsi="Arial" w:cs="Arial"/>
          <w:sz w:val="18"/>
          <w:szCs w:val="18"/>
          <w:lang w:val="en-GB"/>
        </w:rPr>
      </w:pPr>
      <w:r w:rsidRPr="00794D0F">
        <w:rPr>
          <w:rFonts w:ascii="Arial" w:hAnsi="Arial" w:cs="Arial"/>
          <w:spacing w:val="-3"/>
          <w:sz w:val="18"/>
          <w:szCs w:val="18"/>
          <w:lang w:val="en-GB"/>
        </w:rPr>
        <w:t xml:space="preserve">As </w:t>
      </w:r>
      <w:proofErr w:type="gramStart"/>
      <w:r w:rsidRPr="00794D0F">
        <w:rPr>
          <w:rFonts w:ascii="Arial" w:hAnsi="Arial" w:cs="Arial"/>
          <w:spacing w:val="-3"/>
          <w:sz w:val="18"/>
          <w:szCs w:val="18"/>
          <w:lang w:val="en-GB"/>
        </w:rPr>
        <w:t>at</w:t>
      </w:r>
      <w:proofErr w:type="gramEnd"/>
      <w:r w:rsidRPr="00794D0F">
        <w:rPr>
          <w:rFonts w:ascii="Arial" w:hAnsi="Arial" w:cs="Arial"/>
          <w:spacing w:val="-3"/>
          <w:sz w:val="18"/>
          <w:szCs w:val="18"/>
          <w:lang w:val="en-GB"/>
        </w:rPr>
        <w:t xml:space="preserve"> </w:t>
      </w:r>
      <w:r w:rsidR="001A2919" w:rsidRPr="001A2919">
        <w:rPr>
          <w:rFonts w:ascii="Arial" w:hAnsi="Arial" w:cs="Arial"/>
          <w:spacing w:val="-3"/>
          <w:sz w:val="18"/>
          <w:szCs w:val="18"/>
          <w:lang w:val="en-GB"/>
        </w:rPr>
        <w:t>31</w:t>
      </w:r>
      <w:r w:rsidRPr="00794D0F">
        <w:rPr>
          <w:rFonts w:ascii="Arial" w:hAnsi="Arial" w:cs="Arial"/>
          <w:spacing w:val="-3"/>
          <w:sz w:val="18"/>
          <w:szCs w:val="18"/>
          <w:lang w:val="en-GB"/>
        </w:rPr>
        <w:t xml:space="preserve"> March </w:t>
      </w:r>
      <w:r w:rsidR="001A2919" w:rsidRPr="001A2919">
        <w:rPr>
          <w:rFonts w:ascii="Arial" w:hAnsi="Arial" w:cs="Arial"/>
          <w:spacing w:val="-3"/>
          <w:sz w:val="18"/>
          <w:szCs w:val="18"/>
          <w:lang w:val="en-GB"/>
        </w:rPr>
        <w:t>2022</w:t>
      </w:r>
      <w:r w:rsidRPr="00794D0F">
        <w:rPr>
          <w:rFonts w:ascii="Arial" w:hAnsi="Arial" w:cs="Arial"/>
          <w:spacing w:val="-3"/>
          <w:sz w:val="18"/>
          <w:szCs w:val="18"/>
          <w:lang w:val="en-GB"/>
        </w:rPr>
        <w:t xml:space="preserve"> and </w:t>
      </w:r>
      <w:r w:rsidR="001A2919" w:rsidRPr="001A2919">
        <w:rPr>
          <w:rFonts w:ascii="Arial" w:hAnsi="Arial" w:cs="Arial"/>
          <w:spacing w:val="-3"/>
          <w:sz w:val="18"/>
          <w:szCs w:val="18"/>
          <w:lang w:val="en-GB"/>
        </w:rPr>
        <w:t>2021</w:t>
      </w:r>
      <w:r w:rsidRPr="00794D0F">
        <w:rPr>
          <w:rFonts w:ascii="Arial" w:hAnsi="Arial" w:cs="Arial"/>
          <w:spacing w:val="-3"/>
          <w:sz w:val="18"/>
          <w:szCs w:val="18"/>
          <w:lang w:val="en-GB"/>
        </w:rPr>
        <w:t xml:space="preserve"> the Group had standby letter of credit issued by local commercial bank for guarantee</w:t>
      </w:r>
      <w:r w:rsidRPr="00794D0F">
        <w:rPr>
          <w:rFonts w:ascii="Arial" w:hAnsi="Arial" w:cs="Arial"/>
          <w:sz w:val="18"/>
          <w:szCs w:val="18"/>
          <w:lang w:val="en-GB"/>
        </w:rPr>
        <w:t xml:space="preserve"> as follows:</w:t>
      </w:r>
    </w:p>
    <w:p w14:paraId="63E530B5" w14:textId="77777777" w:rsidR="005D569F" w:rsidRPr="00794D0F" w:rsidRDefault="005D569F" w:rsidP="00765935">
      <w:pPr>
        <w:tabs>
          <w:tab w:val="left" w:pos="1440"/>
        </w:tabs>
        <w:ind w:left="54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D569F" w:rsidRPr="00794D0F" w14:paraId="1FC3DB9B" w14:textId="77777777" w:rsidTr="0044404D">
        <w:tc>
          <w:tcPr>
            <w:tcW w:w="3989" w:type="dxa"/>
          </w:tcPr>
          <w:p w14:paraId="6A8A841E" w14:textId="77777777" w:rsidR="005D569F" w:rsidRPr="00794D0F" w:rsidRDefault="005D569F" w:rsidP="00761E33">
            <w:pPr>
              <w:ind w:left="431"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EFB501C" w14:textId="77777777" w:rsidR="005D569F" w:rsidRPr="00794D0F"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Consolidated</w:t>
            </w:r>
          </w:p>
          <w:p w14:paraId="6A3D1A83" w14:textId="77777777" w:rsidR="005D569F" w:rsidRPr="00794D0F"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52EF359" w14:textId="77777777" w:rsidR="005D569F" w:rsidRPr="00794D0F"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Separate</w:t>
            </w:r>
          </w:p>
          <w:p w14:paraId="353A7C6B" w14:textId="77777777" w:rsidR="005D569F" w:rsidRPr="00794D0F"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794D0F">
              <w:rPr>
                <w:rFonts w:ascii="Arial" w:hAnsi="Arial" w:cs="Arial"/>
                <w:b/>
                <w:bCs/>
                <w:color w:val="auto"/>
                <w:sz w:val="18"/>
                <w:szCs w:val="18"/>
              </w:rPr>
              <w:t>financial statements</w:t>
            </w:r>
          </w:p>
        </w:tc>
      </w:tr>
      <w:tr w:rsidR="005D569F" w:rsidRPr="00794D0F" w14:paraId="6ACBD0A1" w14:textId="77777777" w:rsidTr="0044404D">
        <w:tc>
          <w:tcPr>
            <w:tcW w:w="3989" w:type="dxa"/>
          </w:tcPr>
          <w:p w14:paraId="37CC8EC5" w14:textId="77777777" w:rsidR="005D569F" w:rsidRPr="00794D0F" w:rsidRDefault="005D569F" w:rsidP="00761E33">
            <w:pPr>
              <w:ind w:left="431" w:right="-83"/>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3D8DDDA7" w14:textId="553227AE" w:rsidR="005D569F" w:rsidRPr="00794D0F" w:rsidRDefault="001A2919" w:rsidP="0044404D">
            <w:pPr>
              <w:pStyle w:val="a0"/>
              <w:tabs>
                <w:tab w:val="decimal" w:pos="1149"/>
              </w:tabs>
              <w:ind w:left="-14"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067D3174" w14:textId="48C580EA" w:rsidR="005D569F" w:rsidRPr="00794D0F" w:rsidRDefault="001A2919" w:rsidP="0044404D">
            <w:pPr>
              <w:pStyle w:val="a0"/>
              <w:tabs>
                <w:tab w:val="decimal" w:pos="1149"/>
              </w:tabs>
              <w:ind w:left="-14"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0BDEE432" w14:textId="7DD72ACF" w:rsidR="005D569F" w:rsidRPr="00794D0F" w:rsidRDefault="001A2919" w:rsidP="0044404D">
            <w:pPr>
              <w:pStyle w:val="a0"/>
              <w:tabs>
                <w:tab w:val="decimal" w:pos="1149"/>
              </w:tabs>
              <w:ind w:left="-14"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00E4F65C" w14:textId="5E538911" w:rsidR="005D569F" w:rsidRPr="00794D0F" w:rsidRDefault="001A2919" w:rsidP="0044404D">
            <w:pPr>
              <w:pStyle w:val="a0"/>
              <w:tabs>
                <w:tab w:val="decimal" w:pos="1149"/>
              </w:tabs>
              <w:ind w:left="-14" w:right="-72"/>
              <w:jc w:val="both"/>
              <w:rPr>
                <w:rFonts w:ascii="Arial" w:hAnsi="Arial" w:cs="Arial"/>
                <w:b/>
                <w:bCs/>
                <w:snapToGrid w:val="0"/>
                <w:color w:val="auto"/>
                <w:spacing w:val="-4"/>
                <w:sz w:val="18"/>
                <w:szCs w:val="18"/>
                <w:cs/>
                <w:lang w:eastAsia="th-TH"/>
              </w:rPr>
            </w:pPr>
            <w:r w:rsidRPr="001A2919">
              <w:rPr>
                <w:rFonts w:ascii="Arial" w:hAnsi="Arial" w:cs="Arial"/>
                <w:b/>
                <w:bCs/>
                <w:snapToGrid w:val="0"/>
                <w:color w:val="auto"/>
                <w:spacing w:val="-4"/>
                <w:sz w:val="18"/>
                <w:szCs w:val="18"/>
                <w:lang w:eastAsia="th-TH"/>
              </w:rPr>
              <w:t>2021</w:t>
            </w:r>
          </w:p>
        </w:tc>
      </w:tr>
      <w:tr w:rsidR="005D569F" w:rsidRPr="00794D0F" w14:paraId="3EE8ADAC" w14:textId="77777777" w:rsidTr="0044404D">
        <w:tc>
          <w:tcPr>
            <w:tcW w:w="3989" w:type="dxa"/>
          </w:tcPr>
          <w:p w14:paraId="280FACF2" w14:textId="77777777" w:rsidR="005D569F" w:rsidRPr="00794D0F" w:rsidRDefault="005D569F" w:rsidP="00761E33">
            <w:pPr>
              <w:ind w:left="431" w:right="-83"/>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7C6A9A0D" w14:textId="12EB5038" w:rsidR="005D569F" w:rsidRPr="00794D0F" w:rsidRDefault="005D569F" w:rsidP="0044404D">
            <w:pPr>
              <w:pStyle w:val="a0"/>
              <w:tabs>
                <w:tab w:val="decimal" w:pos="1149"/>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20A4D245" w14:textId="68713C7F" w:rsidR="005D569F" w:rsidRPr="00794D0F" w:rsidRDefault="005D569F" w:rsidP="0044404D">
            <w:pPr>
              <w:pStyle w:val="a0"/>
              <w:tabs>
                <w:tab w:val="decimal" w:pos="1149"/>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6E236A1E" w14:textId="5B2AD144" w:rsidR="005D569F" w:rsidRPr="00794D0F" w:rsidRDefault="005D569F" w:rsidP="0044404D">
            <w:pPr>
              <w:pStyle w:val="a0"/>
              <w:tabs>
                <w:tab w:val="decimal" w:pos="1149"/>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5FAB04EC" w14:textId="14AB0495" w:rsidR="005D569F" w:rsidRPr="00794D0F" w:rsidRDefault="005D569F" w:rsidP="0044404D">
            <w:pPr>
              <w:pStyle w:val="a0"/>
              <w:tabs>
                <w:tab w:val="decimal" w:pos="1149"/>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Baht</w:t>
            </w:r>
          </w:p>
        </w:tc>
      </w:tr>
      <w:tr w:rsidR="005D569F" w:rsidRPr="00794D0F" w14:paraId="0B2A037D" w14:textId="77777777" w:rsidTr="0044404D">
        <w:tc>
          <w:tcPr>
            <w:tcW w:w="3989" w:type="dxa"/>
          </w:tcPr>
          <w:p w14:paraId="7F5B7473" w14:textId="77777777" w:rsidR="005D569F" w:rsidRPr="00794D0F" w:rsidRDefault="005D569F" w:rsidP="00761E33">
            <w:pPr>
              <w:ind w:left="431" w:right="-169"/>
              <w:rPr>
                <w:rFonts w:ascii="Arial" w:hAnsi="Arial" w:cs="Arial"/>
                <w:snapToGrid w:val="0"/>
                <w:spacing w:val="-6"/>
                <w:sz w:val="18"/>
                <w:szCs w:val="18"/>
                <w:lang w:val="en-GB" w:eastAsia="th-TH"/>
              </w:rPr>
            </w:pPr>
          </w:p>
        </w:tc>
        <w:tc>
          <w:tcPr>
            <w:tcW w:w="1368" w:type="dxa"/>
            <w:tcBorders>
              <w:top w:val="single" w:sz="4" w:space="0" w:color="auto"/>
            </w:tcBorders>
            <w:shd w:val="clear" w:color="auto" w:fill="FAFAFA"/>
            <w:vAlign w:val="bottom"/>
          </w:tcPr>
          <w:p w14:paraId="728F5F3A" w14:textId="77777777" w:rsidR="005D569F" w:rsidRPr="00794D0F" w:rsidRDefault="005D569F" w:rsidP="0044404D">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145333A" w14:textId="77777777" w:rsidR="005D569F" w:rsidRPr="00794D0F" w:rsidRDefault="005D569F" w:rsidP="0044404D">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56CAF4FC" w14:textId="77777777" w:rsidR="005D569F" w:rsidRPr="00794D0F" w:rsidRDefault="005D569F" w:rsidP="0044404D">
            <w:pPr>
              <w:tabs>
                <w:tab w:val="decimal" w:pos="1149"/>
              </w:tabs>
              <w:ind w:left="-14"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43255B3D" w14:textId="77777777" w:rsidR="005D569F" w:rsidRPr="00794D0F" w:rsidRDefault="005D569F" w:rsidP="0044404D">
            <w:pPr>
              <w:tabs>
                <w:tab w:val="decimal" w:pos="1149"/>
              </w:tabs>
              <w:ind w:left="-14" w:right="-72"/>
              <w:jc w:val="both"/>
              <w:rPr>
                <w:rFonts w:ascii="Arial" w:eastAsia="SimSun" w:hAnsi="Arial" w:cs="Arial"/>
                <w:snapToGrid w:val="0"/>
                <w:spacing w:val="-4"/>
                <w:sz w:val="18"/>
                <w:szCs w:val="18"/>
                <w:lang w:val="en-GB" w:eastAsia="th-TH"/>
              </w:rPr>
            </w:pPr>
          </w:p>
        </w:tc>
      </w:tr>
      <w:tr w:rsidR="005D569F" w:rsidRPr="00794D0F" w14:paraId="1F32F9B5" w14:textId="77777777" w:rsidTr="0044404D">
        <w:tc>
          <w:tcPr>
            <w:tcW w:w="3989" w:type="dxa"/>
            <w:vAlign w:val="bottom"/>
          </w:tcPr>
          <w:p w14:paraId="65D47B18" w14:textId="77777777" w:rsidR="005D569F" w:rsidRPr="00794D0F" w:rsidRDefault="005D569F" w:rsidP="00761E33">
            <w:pPr>
              <w:ind w:left="431"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Guarantee for an indirect </w:t>
            </w:r>
          </w:p>
        </w:tc>
        <w:tc>
          <w:tcPr>
            <w:tcW w:w="1368" w:type="dxa"/>
            <w:shd w:val="clear" w:color="auto" w:fill="FAFAFA"/>
            <w:vAlign w:val="bottom"/>
          </w:tcPr>
          <w:p w14:paraId="238339C3" w14:textId="77777777" w:rsidR="005D569F" w:rsidRPr="00794D0F" w:rsidRDefault="005D569F" w:rsidP="0044404D">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7C4BB2D8" w14:textId="77777777" w:rsidR="005D569F" w:rsidRPr="00794D0F" w:rsidRDefault="005D569F" w:rsidP="0044404D">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F1913D5" w14:textId="77777777" w:rsidR="005D569F" w:rsidRPr="00794D0F" w:rsidRDefault="005D569F" w:rsidP="0044404D">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001ACCE4" w14:textId="77777777" w:rsidR="005D569F" w:rsidRPr="00794D0F" w:rsidRDefault="005D569F" w:rsidP="0044404D">
            <w:pPr>
              <w:pStyle w:val="a0"/>
              <w:tabs>
                <w:tab w:val="decimal" w:pos="1149"/>
              </w:tabs>
              <w:ind w:left="-14" w:right="-72"/>
              <w:jc w:val="both"/>
              <w:rPr>
                <w:rFonts w:ascii="Arial" w:hAnsi="Arial" w:cs="Arial"/>
                <w:snapToGrid w:val="0"/>
                <w:color w:val="auto"/>
                <w:spacing w:val="-4"/>
                <w:sz w:val="18"/>
                <w:szCs w:val="18"/>
                <w:lang w:eastAsia="th-TH"/>
              </w:rPr>
            </w:pPr>
          </w:p>
        </w:tc>
      </w:tr>
      <w:tr w:rsidR="005D569F" w:rsidRPr="00794D0F" w14:paraId="5DC3A8BF" w14:textId="77777777" w:rsidTr="0044404D">
        <w:tc>
          <w:tcPr>
            <w:tcW w:w="3989" w:type="dxa"/>
            <w:vAlign w:val="bottom"/>
          </w:tcPr>
          <w:p w14:paraId="01A2550C" w14:textId="77777777" w:rsidR="005D569F" w:rsidRPr="00794D0F" w:rsidRDefault="005D569F" w:rsidP="00761E33">
            <w:pPr>
              <w:ind w:left="431"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subsidiary’s loans</w:t>
            </w:r>
          </w:p>
        </w:tc>
        <w:tc>
          <w:tcPr>
            <w:tcW w:w="1368" w:type="dxa"/>
            <w:shd w:val="clear" w:color="auto" w:fill="FAFAFA"/>
            <w:vAlign w:val="bottom"/>
          </w:tcPr>
          <w:p w14:paraId="4BA56960" w14:textId="77777777" w:rsidR="005D569F" w:rsidRPr="00794D0F" w:rsidRDefault="005D569F" w:rsidP="0044404D">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3C874AD" w14:textId="77777777" w:rsidR="005D569F" w:rsidRPr="00794D0F" w:rsidRDefault="005D569F" w:rsidP="0044404D">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C30C5E5" w14:textId="77777777" w:rsidR="005D569F" w:rsidRPr="00794D0F" w:rsidRDefault="005D569F" w:rsidP="0044404D">
            <w:pPr>
              <w:tabs>
                <w:tab w:val="decimal" w:pos="1149"/>
              </w:tabs>
              <w:ind w:left="-14"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5624D31B" w14:textId="77777777" w:rsidR="005D569F" w:rsidRPr="00794D0F" w:rsidRDefault="005D569F" w:rsidP="0044404D">
            <w:pPr>
              <w:tabs>
                <w:tab w:val="decimal" w:pos="1149"/>
              </w:tabs>
              <w:ind w:left="-14" w:right="-72"/>
              <w:jc w:val="both"/>
              <w:rPr>
                <w:rFonts w:ascii="Arial" w:eastAsia="SimSun" w:hAnsi="Arial" w:cs="Arial"/>
                <w:snapToGrid w:val="0"/>
                <w:spacing w:val="-4"/>
                <w:sz w:val="18"/>
                <w:szCs w:val="18"/>
                <w:lang w:val="en-GB" w:eastAsia="th-TH"/>
              </w:rPr>
            </w:pPr>
          </w:p>
        </w:tc>
      </w:tr>
      <w:tr w:rsidR="00D90A9B" w:rsidRPr="00794D0F" w14:paraId="5BDBDE1E" w14:textId="77777777" w:rsidTr="00EB73D5">
        <w:tc>
          <w:tcPr>
            <w:tcW w:w="3989" w:type="dxa"/>
            <w:vAlign w:val="bottom"/>
          </w:tcPr>
          <w:p w14:paraId="362D7D7B" w14:textId="77777777" w:rsidR="00D90A9B" w:rsidRPr="00794D0F" w:rsidRDefault="00D90A9B" w:rsidP="00D90A9B">
            <w:pPr>
              <w:ind w:left="431"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 TJM Products Pty. Ltd.</w:t>
            </w:r>
          </w:p>
        </w:tc>
        <w:tc>
          <w:tcPr>
            <w:tcW w:w="1368" w:type="dxa"/>
            <w:tcBorders>
              <w:bottom w:val="single" w:sz="4" w:space="0" w:color="auto"/>
            </w:tcBorders>
            <w:shd w:val="clear" w:color="auto" w:fill="FAFAFA"/>
            <w:vAlign w:val="bottom"/>
          </w:tcPr>
          <w:p w14:paraId="0A33A636" w14:textId="628F56DF" w:rsidR="00D90A9B" w:rsidRPr="00794D0F" w:rsidRDefault="001A2919" w:rsidP="00D90A9B">
            <w:pPr>
              <w:pStyle w:val="a0"/>
              <w:tabs>
                <w:tab w:val="decimal" w:pos="1149"/>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865</w:t>
            </w:r>
            <w:r w:rsidR="00D90A9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237</w:t>
            </w:r>
            <w:r w:rsidR="00D90A9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090</w:t>
            </w:r>
          </w:p>
        </w:tc>
        <w:tc>
          <w:tcPr>
            <w:tcW w:w="1368" w:type="dxa"/>
            <w:tcBorders>
              <w:bottom w:val="single" w:sz="4" w:space="0" w:color="auto"/>
            </w:tcBorders>
            <w:shd w:val="clear" w:color="auto" w:fill="auto"/>
            <w:vAlign w:val="bottom"/>
          </w:tcPr>
          <w:p w14:paraId="7A7C26E0" w14:textId="3E462EFC" w:rsidR="00D90A9B" w:rsidRPr="00794D0F" w:rsidRDefault="001A2919" w:rsidP="00D90A9B">
            <w:pPr>
              <w:pStyle w:val="a0"/>
              <w:tabs>
                <w:tab w:val="decimal" w:pos="1149"/>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895</w:t>
            </w:r>
            <w:r w:rsidR="00D90A9B"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546</w:t>
            </w:r>
            <w:r w:rsidR="00D90A9B"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960</w:t>
            </w:r>
          </w:p>
        </w:tc>
        <w:tc>
          <w:tcPr>
            <w:tcW w:w="1368" w:type="dxa"/>
            <w:tcBorders>
              <w:bottom w:val="single" w:sz="4" w:space="0" w:color="auto"/>
            </w:tcBorders>
            <w:shd w:val="clear" w:color="auto" w:fill="FAFAFA"/>
          </w:tcPr>
          <w:p w14:paraId="07EC6799" w14:textId="4F978DCF" w:rsidR="00D90A9B" w:rsidRPr="00794D0F" w:rsidRDefault="00D90A9B" w:rsidP="00D90A9B">
            <w:pPr>
              <w:pStyle w:val="a0"/>
              <w:tabs>
                <w:tab w:val="decimal" w:pos="1149"/>
              </w:tabs>
              <w:ind w:left="-14" w:right="-72"/>
              <w:jc w:val="both"/>
              <w:rPr>
                <w:rFonts w:ascii="Arial" w:hAnsi="Arial" w:cs="Arial"/>
                <w:snapToGrid w:val="0"/>
                <w:color w:val="auto"/>
                <w:spacing w:val="-4"/>
                <w:sz w:val="18"/>
                <w:szCs w:val="18"/>
                <w:lang w:eastAsia="th-TH"/>
              </w:rPr>
            </w:pPr>
            <w:r w:rsidRPr="00794D0F">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bottom"/>
          </w:tcPr>
          <w:p w14:paraId="134F14C1" w14:textId="42AF9EAB" w:rsidR="00D90A9B" w:rsidRPr="00794D0F" w:rsidRDefault="00D90A9B" w:rsidP="00D90A9B">
            <w:pPr>
              <w:pStyle w:val="a0"/>
              <w:tabs>
                <w:tab w:val="decimal" w:pos="1149"/>
              </w:tabs>
              <w:ind w:left="-14" w:right="-72"/>
              <w:jc w:val="both"/>
              <w:rPr>
                <w:rFonts w:ascii="Arial" w:hAnsi="Arial" w:cs="Arial"/>
                <w:snapToGrid w:val="0"/>
                <w:color w:val="auto"/>
                <w:spacing w:val="-4"/>
                <w:sz w:val="18"/>
                <w:szCs w:val="18"/>
                <w:lang w:eastAsia="th-TH"/>
              </w:rPr>
            </w:pPr>
            <w:r w:rsidRPr="00794D0F">
              <w:rPr>
                <w:rFonts w:ascii="Arial" w:hAnsi="Arial" w:cs="Arial"/>
                <w:snapToGrid w:val="0"/>
                <w:sz w:val="18"/>
                <w:szCs w:val="18"/>
                <w:lang w:eastAsia="th-TH"/>
              </w:rPr>
              <w:t xml:space="preserve">-       </w:t>
            </w:r>
          </w:p>
        </w:tc>
      </w:tr>
    </w:tbl>
    <w:p w14:paraId="1CE512F8" w14:textId="15E04D1C" w:rsidR="009713EE" w:rsidRDefault="009713EE" w:rsidP="005D569F">
      <w:pPr>
        <w:ind w:left="1080" w:hanging="540"/>
        <w:jc w:val="both"/>
        <w:rPr>
          <w:rFonts w:ascii="Arial" w:eastAsia="SimSun" w:hAnsi="Arial" w:cs="Arial"/>
          <w:snapToGrid w:val="0"/>
          <w:sz w:val="18"/>
          <w:szCs w:val="18"/>
          <w:lang w:val="en-GB" w:eastAsia="th-TH"/>
        </w:rPr>
      </w:pPr>
    </w:p>
    <w:p w14:paraId="1B15876B" w14:textId="5E2F788F" w:rsidR="005D569F" w:rsidRPr="00794D0F" w:rsidRDefault="001A2919"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lang w:val="en-GB" w:eastAsia="th-TH"/>
        </w:rPr>
      </w:pPr>
      <w:r w:rsidRPr="001A2919">
        <w:rPr>
          <w:rFonts w:ascii="Arial" w:eastAsia="SimSun" w:hAnsi="Arial" w:cs="Arial"/>
          <w:b/>
          <w:bCs/>
          <w:snapToGrid w:val="0"/>
          <w:color w:val="CF4A02"/>
          <w:sz w:val="18"/>
          <w:szCs w:val="18"/>
          <w:lang w:val="en-GB" w:eastAsia="th-TH"/>
        </w:rPr>
        <w:t>47</w:t>
      </w:r>
      <w:r w:rsidR="005D569F" w:rsidRPr="00794D0F">
        <w:rPr>
          <w:rFonts w:ascii="Arial" w:eastAsia="SimSun" w:hAnsi="Arial" w:cs="Arial"/>
          <w:b/>
          <w:bCs/>
          <w:snapToGrid w:val="0"/>
          <w:color w:val="CF4A02"/>
          <w:sz w:val="18"/>
          <w:szCs w:val="18"/>
          <w:lang w:val="en-GB" w:eastAsia="th-TH"/>
        </w:rPr>
        <w:t>.</w:t>
      </w:r>
      <w:r w:rsidRPr="001A2919">
        <w:rPr>
          <w:rFonts w:ascii="Arial" w:eastAsia="SimSun" w:hAnsi="Arial" w:cs="Arial"/>
          <w:b/>
          <w:bCs/>
          <w:snapToGrid w:val="0"/>
          <w:color w:val="CF4A02"/>
          <w:sz w:val="18"/>
          <w:szCs w:val="18"/>
          <w:lang w:val="en-GB" w:eastAsia="th-TH"/>
        </w:rPr>
        <w:t>5</w:t>
      </w:r>
      <w:r w:rsidR="005D569F" w:rsidRPr="00794D0F">
        <w:rPr>
          <w:rFonts w:ascii="Arial" w:eastAsia="SimSun" w:hAnsi="Arial" w:cs="Arial"/>
          <w:b/>
          <w:bCs/>
          <w:snapToGrid w:val="0"/>
          <w:color w:val="CF4A02"/>
          <w:sz w:val="18"/>
          <w:szCs w:val="18"/>
          <w:lang w:val="en-GB" w:eastAsia="th-TH"/>
        </w:rPr>
        <w:tab/>
        <w:t xml:space="preserve">Other commitments </w:t>
      </w:r>
    </w:p>
    <w:p w14:paraId="23F8C6C0" w14:textId="77777777" w:rsidR="005D569F" w:rsidRPr="00794D0F" w:rsidRDefault="005D569F" w:rsidP="005D569F">
      <w:pPr>
        <w:pStyle w:val="a0"/>
        <w:ind w:left="540" w:right="0"/>
        <w:jc w:val="both"/>
        <w:rPr>
          <w:rFonts w:ascii="Arial" w:eastAsia="Times New Roman" w:hAnsi="Arial" w:cs="Arial"/>
          <w:color w:val="auto"/>
          <w:sz w:val="18"/>
          <w:szCs w:val="18"/>
          <w:lang w:val="en-US"/>
        </w:rPr>
      </w:pPr>
    </w:p>
    <w:p w14:paraId="19ED740B" w14:textId="7A9706E8" w:rsidR="005D569F" w:rsidRPr="00794D0F" w:rsidRDefault="005D569F" w:rsidP="005D569F">
      <w:pPr>
        <w:tabs>
          <w:tab w:val="left" w:pos="600"/>
          <w:tab w:val="left" w:pos="1440"/>
        </w:tabs>
        <w:ind w:left="540"/>
        <w:jc w:val="both"/>
        <w:rPr>
          <w:rFonts w:ascii="Arial" w:hAnsi="Arial" w:cs="Arial"/>
          <w:sz w:val="18"/>
          <w:szCs w:val="18"/>
        </w:rPr>
      </w:pPr>
      <w:r w:rsidRPr="00794D0F">
        <w:rPr>
          <w:rFonts w:ascii="Arial" w:hAnsi="Arial" w:cs="Arial"/>
          <w:sz w:val="18"/>
          <w:szCs w:val="18"/>
        </w:rPr>
        <w:t xml:space="preserve">As </w:t>
      </w:r>
      <w:proofErr w:type="gramStart"/>
      <w:r w:rsidRPr="00794D0F">
        <w:rPr>
          <w:rFonts w:ascii="Arial" w:hAnsi="Arial" w:cs="Arial"/>
          <w:sz w:val="18"/>
          <w:szCs w:val="18"/>
        </w:rPr>
        <w:t>at</w:t>
      </w:r>
      <w:proofErr w:type="gramEnd"/>
      <w:r w:rsidRPr="00794D0F">
        <w:rPr>
          <w:rFonts w:ascii="Arial" w:hAnsi="Arial" w:cs="Arial"/>
          <w:sz w:val="18"/>
          <w:szCs w:val="18"/>
        </w:rPr>
        <w:t xml:space="preserve"> </w:t>
      </w:r>
      <w:r w:rsidR="001A2919" w:rsidRPr="001A2919">
        <w:rPr>
          <w:rFonts w:ascii="Arial" w:hAnsi="Arial" w:cs="Arial"/>
          <w:sz w:val="18"/>
          <w:szCs w:val="18"/>
          <w:lang w:val="en-GB"/>
        </w:rPr>
        <w:t>31</w:t>
      </w:r>
      <w:r w:rsidRPr="00794D0F">
        <w:rPr>
          <w:rFonts w:ascii="Arial" w:hAnsi="Arial" w:cs="Arial"/>
          <w:sz w:val="18"/>
          <w:szCs w:val="18"/>
        </w:rPr>
        <w:t xml:space="preserve"> March </w:t>
      </w:r>
      <w:r w:rsidR="001A2919" w:rsidRPr="001A2919">
        <w:rPr>
          <w:rFonts w:ascii="Arial" w:hAnsi="Arial" w:cs="Arial"/>
          <w:sz w:val="18"/>
          <w:szCs w:val="18"/>
          <w:lang w:val="en-GB"/>
        </w:rPr>
        <w:t>2022</w:t>
      </w:r>
      <w:r w:rsidRPr="00794D0F">
        <w:rPr>
          <w:rFonts w:ascii="Arial" w:hAnsi="Arial" w:cs="Arial"/>
          <w:sz w:val="18"/>
          <w:szCs w:val="18"/>
        </w:rPr>
        <w:t xml:space="preserve"> and </w:t>
      </w:r>
      <w:r w:rsidR="001A2919" w:rsidRPr="001A2919">
        <w:rPr>
          <w:rFonts w:ascii="Arial" w:hAnsi="Arial" w:cs="Arial"/>
          <w:sz w:val="18"/>
          <w:szCs w:val="18"/>
          <w:u w:color="C00000"/>
          <w:lang w:val="en-GB"/>
        </w:rPr>
        <w:t>2021</w:t>
      </w:r>
      <w:r w:rsidRPr="00794D0F">
        <w:rPr>
          <w:rFonts w:ascii="Arial" w:hAnsi="Arial" w:cs="Arial"/>
          <w:sz w:val="18"/>
          <w:szCs w:val="18"/>
        </w:rPr>
        <w:t xml:space="preserve">, the Company had commitments but didn’t recognise in the financial statement as follows: </w:t>
      </w:r>
    </w:p>
    <w:p w14:paraId="350B0034" w14:textId="77777777" w:rsidR="009A41B1" w:rsidRPr="00794D0F" w:rsidRDefault="009A41B1" w:rsidP="005D569F">
      <w:pPr>
        <w:tabs>
          <w:tab w:val="left" w:pos="600"/>
          <w:tab w:val="left" w:pos="1440"/>
        </w:tabs>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94D0F" w14:paraId="315DC726" w14:textId="77777777" w:rsidTr="00761E33">
        <w:tc>
          <w:tcPr>
            <w:tcW w:w="4003" w:type="dxa"/>
          </w:tcPr>
          <w:p w14:paraId="45BF26B7" w14:textId="77777777" w:rsidR="005D569F" w:rsidRPr="00794D0F" w:rsidRDefault="005D569F" w:rsidP="00761E33">
            <w:pPr>
              <w:ind w:left="431" w:right="-83"/>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513D2268" w14:textId="77777777" w:rsidR="005D569F" w:rsidRPr="00794D0F" w:rsidRDefault="005D569F" w:rsidP="00761E33">
            <w:pPr>
              <w:pStyle w:val="a0"/>
              <w:ind w:left="-14" w:right="-72"/>
              <w:jc w:val="center"/>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Consolidated financial statements</w:t>
            </w:r>
          </w:p>
        </w:tc>
      </w:tr>
      <w:tr w:rsidR="005D569F" w:rsidRPr="00794D0F" w14:paraId="3AA91F55" w14:textId="77777777" w:rsidTr="00761E33">
        <w:tc>
          <w:tcPr>
            <w:tcW w:w="4003" w:type="dxa"/>
          </w:tcPr>
          <w:p w14:paraId="75ADCEB3" w14:textId="77777777" w:rsidR="005D569F" w:rsidRPr="00794D0F" w:rsidRDefault="005D569F" w:rsidP="00761E33">
            <w:pPr>
              <w:ind w:left="431"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7DF9753" w14:textId="4DD3CE27" w:rsidR="005D569F" w:rsidRPr="00794D0F" w:rsidRDefault="001A2919" w:rsidP="00761E33">
            <w:pPr>
              <w:pStyle w:val="a0"/>
              <w:ind w:left="-14" w:right="-72"/>
              <w:jc w:val="center"/>
              <w:rPr>
                <w:rFonts w:ascii="Arial" w:hAnsi="Arial" w:cs="Arial"/>
                <w:b/>
                <w:bCs/>
                <w:snapToGrid w:val="0"/>
                <w:color w:val="auto"/>
                <w:spacing w:val="-4"/>
                <w:sz w:val="18"/>
                <w:szCs w:val="18"/>
                <w:lang w:eastAsia="th-TH"/>
              </w:rPr>
            </w:pPr>
            <w:r w:rsidRPr="001A2919">
              <w:rPr>
                <w:rFonts w:ascii="Arial" w:hAnsi="Arial" w:cs="Arial"/>
                <w:b/>
                <w:bCs/>
                <w:snapToGrid w:val="0"/>
                <w:color w:val="auto"/>
                <w:spacing w:val="-4"/>
                <w:sz w:val="18"/>
                <w:szCs w:val="18"/>
                <w:lang w:eastAsia="th-TH"/>
              </w:rPr>
              <w:t>2022</w:t>
            </w:r>
          </w:p>
        </w:tc>
        <w:tc>
          <w:tcPr>
            <w:tcW w:w="2736" w:type="dxa"/>
            <w:gridSpan w:val="2"/>
            <w:tcBorders>
              <w:top w:val="single" w:sz="4" w:space="0" w:color="auto"/>
              <w:bottom w:val="single" w:sz="4" w:space="0" w:color="auto"/>
            </w:tcBorders>
            <w:shd w:val="clear" w:color="auto" w:fill="auto"/>
            <w:vAlign w:val="bottom"/>
          </w:tcPr>
          <w:p w14:paraId="47BD0D04" w14:textId="13DEC7EB" w:rsidR="005D569F" w:rsidRPr="00794D0F" w:rsidRDefault="001A2919" w:rsidP="00761E33">
            <w:pPr>
              <w:pStyle w:val="a0"/>
              <w:ind w:left="-14" w:right="-72"/>
              <w:jc w:val="center"/>
              <w:rPr>
                <w:rFonts w:ascii="Arial" w:hAnsi="Arial" w:cs="Arial"/>
                <w:b/>
                <w:bCs/>
                <w:snapToGrid w:val="0"/>
                <w:color w:val="auto"/>
                <w:spacing w:val="-4"/>
                <w:sz w:val="18"/>
                <w:szCs w:val="18"/>
                <w:lang w:eastAsia="th-TH"/>
              </w:rPr>
            </w:pPr>
            <w:r w:rsidRPr="001A2919">
              <w:rPr>
                <w:rFonts w:ascii="Arial" w:hAnsi="Arial" w:cs="Arial"/>
                <w:b/>
                <w:bCs/>
                <w:snapToGrid w:val="0"/>
                <w:color w:val="auto"/>
                <w:spacing w:val="-4"/>
                <w:sz w:val="18"/>
                <w:szCs w:val="18"/>
                <w:lang w:eastAsia="th-TH"/>
              </w:rPr>
              <w:t>2021</w:t>
            </w:r>
          </w:p>
        </w:tc>
      </w:tr>
      <w:tr w:rsidR="005D569F" w:rsidRPr="00794D0F" w14:paraId="744C3096" w14:textId="77777777" w:rsidTr="00761E33">
        <w:tc>
          <w:tcPr>
            <w:tcW w:w="4003" w:type="dxa"/>
          </w:tcPr>
          <w:p w14:paraId="0523C14C" w14:textId="77777777" w:rsidR="005D569F" w:rsidRPr="00794D0F" w:rsidRDefault="005D569F" w:rsidP="00761E33">
            <w:pPr>
              <w:ind w:left="431" w:right="-83"/>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47BB23AD" w14:textId="77777777" w:rsidR="005D569F" w:rsidRPr="00794D0F" w:rsidRDefault="005D569F" w:rsidP="00761E33">
            <w:pPr>
              <w:pStyle w:val="a0"/>
              <w:tabs>
                <w:tab w:val="decimal"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shd w:val="clear" w:color="auto" w:fill="auto"/>
            <w:vAlign w:val="bottom"/>
          </w:tcPr>
          <w:p w14:paraId="71547DFC" w14:textId="77777777" w:rsidR="005D569F" w:rsidRPr="00794D0F" w:rsidRDefault="005D569F" w:rsidP="00761E33">
            <w:pPr>
              <w:pStyle w:val="a0"/>
              <w:tabs>
                <w:tab w:val="decimal"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Equivalents</w:t>
            </w:r>
          </w:p>
        </w:tc>
        <w:tc>
          <w:tcPr>
            <w:tcW w:w="1368" w:type="dxa"/>
            <w:tcBorders>
              <w:top w:val="single" w:sz="4" w:space="0" w:color="auto"/>
            </w:tcBorders>
            <w:shd w:val="clear" w:color="auto" w:fill="auto"/>
            <w:vAlign w:val="bottom"/>
          </w:tcPr>
          <w:p w14:paraId="51721A17" w14:textId="77777777" w:rsidR="005D569F" w:rsidRPr="00794D0F" w:rsidRDefault="005D569F" w:rsidP="00761E33">
            <w:pPr>
              <w:pStyle w:val="a0"/>
              <w:tabs>
                <w:tab w:val="decimal"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shd w:val="clear" w:color="auto" w:fill="auto"/>
            <w:vAlign w:val="bottom"/>
          </w:tcPr>
          <w:p w14:paraId="215FD3C7" w14:textId="77777777" w:rsidR="005D569F" w:rsidRPr="00794D0F" w:rsidRDefault="005D569F" w:rsidP="00761E33">
            <w:pPr>
              <w:pStyle w:val="a0"/>
              <w:tabs>
                <w:tab w:val="decimal" w:pos="1152"/>
              </w:tabs>
              <w:ind w:left="-14" w:right="-72"/>
              <w:jc w:val="both"/>
              <w:rPr>
                <w:rFonts w:ascii="Arial" w:hAnsi="Arial" w:cs="Arial"/>
                <w:b/>
                <w:bCs/>
                <w:snapToGrid w:val="0"/>
                <w:color w:val="auto"/>
                <w:spacing w:val="-4"/>
                <w:sz w:val="18"/>
                <w:szCs w:val="18"/>
                <w:lang w:eastAsia="th-TH"/>
              </w:rPr>
            </w:pPr>
            <w:r w:rsidRPr="00794D0F">
              <w:rPr>
                <w:rFonts w:ascii="Arial" w:hAnsi="Arial" w:cs="Arial"/>
                <w:b/>
                <w:bCs/>
                <w:snapToGrid w:val="0"/>
                <w:color w:val="auto"/>
                <w:spacing w:val="-4"/>
                <w:sz w:val="18"/>
                <w:szCs w:val="18"/>
                <w:lang w:eastAsia="th-TH"/>
              </w:rPr>
              <w:t>Equivalents</w:t>
            </w:r>
          </w:p>
        </w:tc>
      </w:tr>
      <w:tr w:rsidR="005D569F" w:rsidRPr="00794D0F" w14:paraId="35BF96E2" w14:textId="77777777" w:rsidTr="00761E33">
        <w:tc>
          <w:tcPr>
            <w:tcW w:w="4003" w:type="dxa"/>
          </w:tcPr>
          <w:p w14:paraId="29F0ECA5" w14:textId="77777777" w:rsidR="005D569F" w:rsidRPr="00794D0F" w:rsidRDefault="005D569F" w:rsidP="00761E33">
            <w:pPr>
              <w:ind w:left="431" w:right="-83"/>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1AB33D0D" w14:textId="77777777" w:rsidR="005D569F" w:rsidRPr="00794D0F" w:rsidRDefault="005D569F" w:rsidP="00761E33">
            <w:pPr>
              <w:pStyle w:val="a0"/>
              <w:tabs>
                <w:tab w:val="decimal"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Currency</w:t>
            </w:r>
          </w:p>
        </w:tc>
        <w:tc>
          <w:tcPr>
            <w:tcW w:w="1368" w:type="dxa"/>
            <w:tcBorders>
              <w:bottom w:val="single" w:sz="4" w:space="0" w:color="auto"/>
            </w:tcBorders>
            <w:shd w:val="clear" w:color="auto" w:fill="auto"/>
            <w:vAlign w:val="bottom"/>
          </w:tcPr>
          <w:p w14:paraId="6939DDA8" w14:textId="77777777" w:rsidR="005D569F" w:rsidRPr="00794D0F" w:rsidRDefault="005D569F" w:rsidP="00761E33">
            <w:pPr>
              <w:pStyle w:val="a0"/>
              <w:tabs>
                <w:tab w:val="decimal"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to Baht</w:t>
            </w:r>
          </w:p>
        </w:tc>
        <w:tc>
          <w:tcPr>
            <w:tcW w:w="1368" w:type="dxa"/>
            <w:tcBorders>
              <w:bottom w:val="single" w:sz="4" w:space="0" w:color="auto"/>
            </w:tcBorders>
            <w:shd w:val="clear" w:color="auto" w:fill="auto"/>
            <w:vAlign w:val="bottom"/>
          </w:tcPr>
          <w:p w14:paraId="6BF9703D" w14:textId="77777777" w:rsidR="005D569F" w:rsidRPr="00794D0F" w:rsidRDefault="005D569F" w:rsidP="00761E33">
            <w:pPr>
              <w:pStyle w:val="a0"/>
              <w:tabs>
                <w:tab w:val="decimal"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Currency</w:t>
            </w:r>
          </w:p>
        </w:tc>
        <w:tc>
          <w:tcPr>
            <w:tcW w:w="1368" w:type="dxa"/>
            <w:tcBorders>
              <w:bottom w:val="single" w:sz="4" w:space="0" w:color="auto"/>
            </w:tcBorders>
            <w:shd w:val="clear" w:color="auto" w:fill="auto"/>
            <w:vAlign w:val="bottom"/>
          </w:tcPr>
          <w:p w14:paraId="5B53B7D0" w14:textId="77777777" w:rsidR="005D569F" w:rsidRPr="00794D0F" w:rsidRDefault="005D569F" w:rsidP="00761E33">
            <w:pPr>
              <w:pStyle w:val="a0"/>
              <w:tabs>
                <w:tab w:val="decimal" w:pos="1152"/>
              </w:tabs>
              <w:ind w:left="-14" w:right="-72"/>
              <w:jc w:val="both"/>
              <w:rPr>
                <w:rFonts w:ascii="Arial" w:hAnsi="Arial" w:cs="Arial"/>
                <w:b/>
                <w:bCs/>
                <w:snapToGrid w:val="0"/>
                <w:color w:val="auto"/>
                <w:spacing w:val="-4"/>
                <w:sz w:val="18"/>
                <w:szCs w:val="18"/>
                <w:cs/>
                <w:lang w:eastAsia="th-TH"/>
              </w:rPr>
            </w:pPr>
            <w:r w:rsidRPr="00794D0F">
              <w:rPr>
                <w:rFonts w:ascii="Arial" w:hAnsi="Arial" w:cs="Arial"/>
                <w:b/>
                <w:bCs/>
                <w:snapToGrid w:val="0"/>
                <w:color w:val="auto"/>
                <w:spacing w:val="-4"/>
                <w:sz w:val="18"/>
                <w:szCs w:val="18"/>
                <w:lang w:eastAsia="th-TH"/>
              </w:rPr>
              <w:t>to Baht</w:t>
            </w:r>
          </w:p>
        </w:tc>
      </w:tr>
      <w:tr w:rsidR="005D569F" w:rsidRPr="00794D0F" w14:paraId="09AE70A5" w14:textId="77777777" w:rsidTr="00761E33">
        <w:tc>
          <w:tcPr>
            <w:tcW w:w="4003" w:type="dxa"/>
          </w:tcPr>
          <w:p w14:paraId="120C1A4C" w14:textId="77777777" w:rsidR="005D569F" w:rsidRPr="00794D0F" w:rsidRDefault="005D569F" w:rsidP="00761E33">
            <w:pPr>
              <w:ind w:left="431" w:right="-169"/>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75597FF1" w14:textId="77777777" w:rsidR="005D569F" w:rsidRPr="00794D0F"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58E3272" w14:textId="77777777" w:rsidR="005D569F" w:rsidRPr="00794D0F"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B31F67D" w14:textId="77777777" w:rsidR="005D569F" w:rsidRPr="00794D0F" w:rsidRDefault="005D569F" w:rsidP="00761E33">
            <w:pPr>
              <w:tabs>
                <w:tab w:val="decimal" w:pos="1181"/>
              </w:tabs>
              <w:ind w:left="-14"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06C9E04C" w14:textId="77777777" w:rsidR="005D569F" w:rsidRPr="00794D0F" w:rsidRDefault="005D569F" w:rsidP="00761E33">
            <w:pPr>
              <w:tabs>
                <w:tab w:val="decimal" w:pos="1181"/>
              </w:tabs>
              <w:ind w:left="-14" w:right="-72"/>
              <w:jc w:val="both"/>
              <w:rPr>
                <w:rFonts w:ascii="Arial" w:eastAsia="SimSun" w:hAnsi="Arial" w:cs="Arial"/>
                <w:snapToGrid w:val="0"/>
                <w:spacing w:val="-4"/>
                <w:sz w:val="18"/>
                <w:szCs w:val="18"/>
                <w:lang w:val="en-GB" w:eastAsia="th-TH"/>
              </w:rPr>
            </w:pPr>
          </w:p>
        </w:tc>
      </w:tr>
      <w:tr w:rsidR="005D569F" w:rsidRPr="00794D0F" w14:paraId="48A0D00B" w14:textId="77777777" w:rsidTr="00AC155B">
        <w:tc>
          <w:tcPr>
            <w:tcW w:w="4003" w:type="dxa"/>
          </w:tcPr>
          <w:p w14:paraId="042423CA" w14:textId="77777777" w:rsidR="005D569F" w:rsidRPr="00794D0F" w:rsidRDefault="005D569F" w:rsidP="00761E33">
            <w:pPr>
              <w:ind w:left="431"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Letter of credit for goods commitments</w:t>
            </w:r>
          </w:p>
        </w:tc>
        <w:tc>
          <w:tcPr>
            <w:tcW w:w="1368" w:type="dxa"/>
            <w:shd w:val="clear" w:color="auto" w:fill="FAFAFA"/>
            <w:vAlign w:val="bottom"/>
          </w:tcPr>
          <w:p w14:paraId="797DB88C" w14:textId="77777777" w:rsidR="005D569F" w:rsidRPr="00794D0F"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71DCD97" w14:textId="77777777" w:rsidR="005D569F" w:rsidRPr="00794D0F"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7D650812" w14:textId="77777777" w:rsidR="005D569F" w:rsidRPr="00794D0F" w:rsidRDefault="005D569F" w:rsidP="00761E33">
            <w:pPr>
              <w:tabs>
                <w:tab w:val="decimal" w:pos="1181"/>
              </w:tabs>
              <w:ind w:left="-14" w:right="-72"/>
              <w:jc w:val="both"/>
              <w:rPr>
                <w:rFonts w:ascii="Arial" w:eastAsia="SimSun" w:hAnsi="Arial" w:cs="Arial"/>
                <w:snapToGrid w:val="0"/>
                <w:spacing w:val="-4"/>
                <w:sz w:val="18"/>
                <w:szCs w:val="18"/>
                <w:lang w:val="en-GB" w:eastAsia="th-TH"/>
              </w:rPr>
            </w:pPr>
          </w:p>
        </w:tc>
        <w:tc>
          <w:tcPr>
            <w:tcW w:w="1368" w:type="dxa"/>
            <w:vAlign w:val="bottom"/>
          </w:tcPr>
          <w:p w14:paraId="27F3A229" w14:textId="77777777" w:rsidR="005D569F" w:rsidRPr="00794D0F" w:rsidRDefault="005D569F" w:rsidP="00761E33">
            <w:pPr>
              <w:tabs>
                <w:tab w:val="decimal" w:pos="1181"/>
              </w:tabs>
              <w:ind w:left="-14" w:right="-72"/>
              <w:jc w:val="both"/>
              <w:rPr>
                <w:rFonts w:ascii="Arial" w:eastAsia="SimSun" w:hAnsi="Arial" w:cs="Arial"/>
                <w:snapToGrid w:val="0"/>
                <w:spacing w:val="-4"/>
                <w:sz w:val="18"/>
                <w:szCs w:val="18"/>
                <w:lang w:val="en-GB" w:eastAsia="th-TH"/>
              </w:rPr>
            </w:pPr>
          </w:p>
        </w:tc>
      </w:tr>
      <w:tr w:rsidR="00353049" w:rsidRPr="00794D0F" w14:paraId="17E5E0B1" w14:textId="77777777" w:rsidTr="00AC155B">
        <w:tc>
          <w:tcPr>
            <w:tcW w:w="4003" w:type="dxa"/>
          </w:tcPr>
          <w:p w14:paraId="5C5A04F8" w14:textId="7FD7F246" w:rsidR="00353049" w:rsidRPr="00794D0F" w:rsidRDefault="00353049" w:rsidP="00353049">
            <w:pPr>
              <w:ind w:left="431" w:right="-169"/>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 US Dollar </w:t>
            </w:r>
          </w:p>
        </w:tc>
        <w:tc>
          <w:tcPr>
            <w:tcW w:w="1368" w:type="dxa"/>
            <w:tcBorders>
              <w:bottom w:val="single" w:sz="4" w:space="0" w:color="auto"/>
            </w:tcBorders>
            <w:shd w:val="clear" w:color="auto" w:fill="FAFAFA"/>
          </w:tcPr>
          <w:p w14:paraId="047D892C" w14:textId="7EA867FB" w:rsidR="00353049" w:rsidRPr="00794D0F" w:rsidRDefault="001A2919" w:rsidP="00353049">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2</w:t>
            </w:r>
            <w:r w:rsidR="00D90A9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300</w:t>
            </w:r>
            <w:r w:rsidR="00D90A9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262</w:t>
            </w:r>
          </w:p>
        </w:tc>
        <w:tc>
          <w:tcPr>
            <w:tcW w:w="1368" w:type="dxa"/>
            <w:tcBorders>
              <w:bottom w:val="single" w:sz="4" w:space="0" w:color="auto"/>
            </w:tcBorders>
            <w:shd w:val="clear" w:color="auto" w:fill="FAFAFA"/>
          </w:tcPr>
          <w:p w14:paraId="5F03FFC0" w14:textId="57BB2924" w:rsidR="00353049" w:rsidRPr="00794D0F" w:rsidRDefault="001A2919" w:rsidP="00353049">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76</w:t>
            </w:r>
            <w:r w:rsidR="00D90A9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955</w:t>
            </w:r>
            <w:r w:rsidR="00D90A9B">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947</w:t>
            </w:r>
          </w:p>
        </w:tc>
        <w:tc>
          <w:tcPr>
            <w:tcW w:w="1368" w:type="dxa"/>
            <w:tcBorders>
              <w:bottom w:val="single" w:sz="4" w:space="0" w:color="auto"/>
            </w:tcBorders>
          </w:tcPr>
          <w:p w14:paraId="37774D61" w14:textId="4DD4EDAE" w:rsidR="00353049" w:rsidRPr="00794D0F" w:rsidRDefault="001A2919" w:rsidP="00353049">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1</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351</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296</w:t>
            </w:r>
          </w:p>
        </w:tc>
        <w:tc>
          <w:tcPr>
            <w:tcW w:w="1368" w:type="dxa"/>
            <w:tcBorders>
              <w:bottom w:val="single" w:sz="4" w:space="0" w:color="auto"/>
            </w:tcBorders>
          </w:tcPr>
          <w:p w14:paraId="76E059E7" w14:textId="2ED04838" w:rsidR="00353049" w:rsidRPr="00794D0F" w:rsidRDefault="001A2919" w:rsidP="00353049">
            <w:pPr>
              <w:pStyle w:val="a0"/>
              <w:tabs>
                <w:tab w:val="decimal" w:pos="1152"/>
              </w:tabs>
              <w:ind w:left="-14" w:right="-72"/>
              <w:jc w:val="both"/>
              <w:rPr>
                <w:rFonts w:ascii="Arial" w:hAnsi="Arial" w:cs="Arial"/>
                <w:snapToGrid w:val="0"/>
                <w:color w:val="auto"/>
                <w:spacing w:val="-4"/>
                <w:sz w:val="18"/>
                <w:szCs w:val="18"/>
                <w:lang w:eastAsia="th-TH"/>
              </w:rPr>
            </w:pPr>
            <w:r w:rsidRPr="001A2919">
              <w:rPr>
                <w:rFonts w:ascii="Arial" w:hAnsi="Arial" w:cs="Arial"/>
                <w:snapToGrid w:val="0"/>
                <w:color w:val="auto"/>
                <w:spacing w:val="-4"/>
                <w:sz w:val="18"/>
                <w:szCs w:val="18"/>
                <w:lang w:eastAsia="th-TH"/>
              </w:rPr>
              <w:t>42</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572</w:t>
            </w:r>
            <w:r w:rsidR="00353049" w:rsidRPr="00794D0F">
              <w:rPr>
                <w:rFonts w:ascii="Arial" w:hAnsi="Arial" w:cs="Arial"/>
                <w:snapToGrid w:val="0"/>
                <w:color w:val="auto"/>
                <w:spacing w:val="-4"/>
                <w:sz w:val="18"/>
                <w:szCs w:val="18"/>
                <w:lang w:eastAsia="th-TH"/>
              </w:rPr>
              <w:t>,</w:t>
            </w:r>
            <w:r w:rsidRPr="001A2919">
              <w:rPr>
                <w:rFonts w:ascii="Arial" w:hAnsi="Arial" w:cs="Arial"/>
                <w:snapToGrid w:val="0"/>
                <w:color w:val="auto"/>
                <w:spacing w:val="-4"/>
                <w:sz w:val="18"/>
                <w:szCs w:val="18"/>
                <w:lang w:eastAsia="th-TH"/>
              </w:rPr>
              <w:t>851</w:t>
            </w:r>
          </w:p>
        </w:tc>
      </w:tr>
    </w:tbl>
    <w:p w14:paraId="18931922" w14:textId="1E1F84AF" w:rsidR="005D569F" w:rsidRPr="00794D0F" w:rsidRDefault="005D569F" w:rsidP="00A421E8">
      <w:pPr>
        <w:jc w:val="both"/>
        <w:rPr>
          <w:rFonts w:ascii="Arial" w:eastAsia="SimSun" w:hAnsi="Arial" w:cs="Arial"/>
          <w:snapToGrid w:val="0"/>
          <w:sz w:val="18"/>
          <w:szCs w:val="18"/>
          <w:lang w:val="en-GB" w:eastAsia="th-TH"/>
        </w:rPr>
      </w:pPr>
    </w:p>
    <w:p w14:paraId="5E37DC55" w14:textId="1350D6FD" w:rsidR="005D569F" w:rsidRPr="00794D0F" w:rsidRDefault="001A2919"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sidRPr="001A2919">
        <w:rPr>
          <w:rFonts w:ascii="Arial" w:eastAsia="SimSun" w:hAnsi="Arial" w:cs="Arial"/>
          <w:b/>
          <w:bCs/>
          <w:snapToGrid w:val="0"/>
          <w:color w:val="CF4A02"/>
          <w:sz w:val="18"/>
          <w:szCs w:val="18"/>
          <w:lang w:val="en-GB" w:eastAsia="th-TH"/>
        </w:rPr>
        <w:t>47</w:t>
      </w:r>
      <w:r w:rsidR="005D569F" w:rsidRPr="00794D0F">
        <w:rPr>
          <w:rFonts w:ascii="Arial" w:eastAsia="SimSun" w:hAnsi="Arial" w:cs="Arial"/>
          <w:b/>
          <w:bCs/>
          <w:snapToGrid w:val="0"/>
          <w:color w:val="CF4A02"/>
          <w:sz w:val="18"/>
          <w:szCs w:val="18"/>
          <w:lang w:val="en-GB" w:eastAsia="th-TH"/>
        </w:rPr>
        <w:t>.</w:t>
      </w:r>
      <w:r w:rsidRPr="001A2919">
        <w:rPr>
          <w:rFonts w:ascii="Arial" w:eastAsia="SimSun" w:hAnsi="Arial" w:cs="Arial"/>
          <w:b/>
          <w:bCs/>
          <w:snapToGrid w:val="0"/>
          <w:color w:val="CF4A02"/>
          <w:sz w:val="18"/>
          <w:szCs w:val="18"/>
          <w:lang w:val="en-GB" w:eastAsia="th-TH"/>
        </w:rPr>
        <w:t>6</w:t>
      </w:r>
      <w:r w:rsidR="005D569F" w:rsidRPr="00794D0F">
        <w:rPr>
          <w:rFonts w:ascii="Arial" w:eastAsia="SimSun" w:hAnsi="Arial" w:cs="Arial"/>
          <w:b/>
          <w:bCs/>
          <w:snapToGrid w:val="0"/>
          <w:color w:val="CF4A02"/>
          <w:sz w:val="18"/>
          <w:szCs w:val="18"/>
          <w:cs/>
          <w:lang w:val="en-GB" w:eastAsia="th-TH"/>
        </w:rPr>
        <w:tab/>
      </w:r>
      <w:r w:rsidR="005D569F" w:rsidRPr="00794D0F">
        <w:rPr>
          <w:rFonts w:ascii="Arial" w:eastAsia="SimSun" w:hAnsi="Arial" w:cs="Arial"/>
          <w:b/>
          <w:bCs/>
          <w:snapToGrid w:val="0"/>
          <w:color w:val="CF4A02"/>
          <w:sz w:val="18"/>
          <w:szCs w:val="18"/>
          <w:lang w:val="en-GB" w:eastAsia="th-TH"/>
        </w:rPr>
        <w:t>Guarantees of related companies</w:t>
      </w:r>
    </w:p>
    <w:p w14:paraId="200C7E73" w14:textId="77777777" w:rsidR="005D569F" w:rsidRPr="00794D0F" w:rsidRDefault="005D569F" w:rsidP="00530C48">
      <w:pPr>
        <w:tabs>
          <w:tab w:val="left" w:pos="600"/>
          <w:tab w:val="left" w:pos="1440"/>
        </w:tabs>
        <w:ind w:left="540"/>
        <w:jc w:val="both"/>
        <w:rPr>
          <w:rFonts w:ascii="Arial" w:hAnsi="Arial" w:cs="Arial"/>
          <w:sz w:val="18"/>
          <w:szCs w:val="18"/>
          <w:lang w:val="en-GB"/>
        </w:rPr>
      </w:pPr>
    </w:p>
    <w:p w14:paraId="1A5BC5E4" w14:textId="75F093FF" w:rsidR="005D569F" w:rsidRPr="00794D0F" w:rsidRDefault="005D569F" w:rsidP="005D569F">
      <w:pPr>
        <w:tabs>
          <w:tab w:val="left" w:pos="600"/>
          <w:tab w:val="left" w:pos="1440"/>
        </w:tabs>
        <w:ind w:left="540"/>
        <w:jc w:val="both"/>
        <w:rPr>
          <w:rFonts w:ascii="Arial" w:hAnsi="Arial" w:cs="Arial"/>
          <w:sz w:val="18"/>
          <w:szCs w:val="18"/>
          <w:lang w:val="en-GB"/>
        </w:rPr>
      </w:pPr>
      <w:r w:rsidRPr="00794D0F">
        <w:rPr>
          <w:rFonts w:ascii="Arial" w:hAnsi="Arial" w:cs="Arial"/>
          <w:sz w:val="18"/>
          <w:szCs w:val="18"/>
          <w:lang w:val="en-GB"/>
        </w:rPr>
        <w:t xml:space="preserve">As </w:t>
      </w:r>
      <w:proofErr w:type="gramStart"/>
      <w:r w:rsidRPr="00794D0F">
        <w:rPr>
          <w:rFonts w:ascii="Arial" w:hAnsi="Arial" w:cs="Arial"/>
          <w:sz w:val="18"/>
          <w:szCs w:val="18"/>
          <w:lang w:val="en-GB"/>
        </w:rPr>
        <w:t>at</w:t>
      </w:r>
      <w:proofErr w:type="gramEnd"/>
      <w:r w:rsidRPr="00794D0F">
        <w:rPr>
          <w:rFonts w:ascii="Arial" w:hAnsi="Arial" w:cs="Arial"/>
          <w:sz w:val="18"/>
          <w:szCs w:val="18"/>
          <w:lang w:val="en-GB"/>
        </w:rPr>
        <w:t xml:space="preserve"> </w:t>
      </w:r>
      <w:r w:rsidR="001A2919" w:rsidRPr="001A2919">
        <w:rPr>
          <w:rFonts w:ascii="Arial" w:hAnsi="Arial" w:cs="Arial"/>
          <w:sz w:val="18"/>
          <w:szCs w:val="18"/>
          <w:lang w:val="en-GB"/>
        </w:rPr>
        <w:t>31</w:t>
      </w:r>
      <w:r w:rsidRPr="00794D0F">
        <w:rPr>
          <w:rFonts w:ascii="Arial" w:hAnsi="Arial" w:cs="Arial"/>
          <w:sz w:val="18"/>
          <w:szCs w:val="18"/>
          <w:lang w:val="en-GB"/>
        </w:rPr>
        <w:t xml:space="preserve"> March </w:t>
      </w:r>
      <w:r w:rsidR="001A2919" w:rsidRPr="001A2919">
        <w:rPr>
          <w:rFonts w:ascii="Arial" w:hAnsi="Arial" w:cs="Arial"/>
          <w:sz w:val="18"/>
          <w:szCs w:val="18"/>
          <w:lang w:val="en-GB"/>
        </w:rPr>
        <w:t>2022</w:t>
      </w:r>
      <w:r w:rsidRPr="00794D0F">
        <w:rPr>
          <w:rFonts w:ascii="Arial" w:hAnsi="Arial" w:cs="Arial"/>
          <w:sz w:val="18"/>
          <w:szCs w:val="18"/>
          <w:lang w:val="en-GB"/>
        </w:rPr>
        <w:t xml:space="preserve"> and </w:t>
      </w:r>
      <w:r w:rsidR="001A2919" w:rsidRPr="001A2919">
        <w:rPr>
          <w:rFonts w:ascii="Arial" w:hAnsi="Arial" w:cs="Arial"/>
          <w:sz w:val="18"/>
          <w:szCs w:val="18"/>
          <w:lang w:val="en-GB"/>
        </w:rPr>
        <w:t>2021</w:t>
      </w:r>
      <w:r w:rsidRPr="00794D0F">
        <w:rPr>
          <w:rFonts w:ascii="Arial" w:hAnsi="Arial" w:cs="Arial"/>
          <w:sz w:val="18"/>
          <w:szCs w:val="18"/>
          <w:lang w:val="en-GB"/>
        </w:rPr>
        <w:t>, the Group had guarantees as follows:</w:t>
      </w:r>
    </w:p>
    <w:p w14:paraId="4DC37393" w14:textId="77777777" w:rsidR="005D569F" w:rsidRPr="00794D0F" w:rsidRDefault="005D569F" w:rsidP="00530C48">
      <w:pPr>
        <w:tabs>
          <w:tab w:val="left" w:pos="600"/>
          <w:tab w:val="left" w:pos="1440"/>
        </w:tabs>
        <w:ind w:left="540"/>
        <w:jc w:val="both"/>
        <w:rPr>
          <w:rFonts w:ascii="Arial" w:hAnsi="Arial" w:cs="Arial"/>
          <w:sz w:val="18"/>
          <w:szCs w:val="18"/>
          <w:lang w:val="en-GB"/>
        </w:rPr>
      </w:pPr>
    </w:p>
    <w:tbl>
      <w:tblPr>
        <w:tblW w:w="9011" w:type="dxa"/>
        <w:tblInd w:w="558" w:type="dxa"/>
        <w:tblLayout w:type="fixed"/>
        <w:tblLook w:val="0000" w:firstRow="0" w:lastRow="0" w:firstColumn="0" w:lastColumn="0" w:noHBand="0" w:noVBand="0"/>
      </w:tblPr>
      <w:tblGrid>
        <w:gridCol w:w="1170"/>
        <w:gridCol w:w="1260"/>
        <w:gridCol w:w="2218"/>
        <w:gridCol w:w="1080"/>
        <w:gridCol w:w="1117"/>
        <w:gridCol w:w="1043"/>
        <w:gridCol w:w="1123"/>
      </w:tblGrid>
      <w:tr w:rsidR="005D569F" w:rsidRPr="00794D0F" w14:paraId="717D0FAA" w14:textId="77777777" w:rsidTr="00761E33">
        <w:tc>
          <w:tcPr>
            <w:tcW w:w="1170" w:type="dxa"/>
            <w:tcBorders>
              <w:top w:val="single" w:sz="4" w:space="0" w:color="auto"/>
            </w:tcBorders>
            <w:shd w:val="clear" w:color="auto" w:fill="auto"/>
          </w:tcPr>
          <w:p w14:paraId="5E35ADA2" w14:textId="77777777" w:rsidR="005D569F" w:rsidRPr="00794D0F" w:rsidRDefault="005D569F" w:rsidP="00761E33">
            <w:pPr>
              <w:pStyle w:val="a0"/>
              <w:ind w:left="-24" w:right="-72"/>
              <w:jc w:val="center"/>
              <w:rPr>
                <w:rFonts w:ascii="Arial" w:hAnsi="Arial" w:cs="Arial"/>
                <w:b/>
                <w:bCs/>
                <w:snapToGrid w:val="0"/>
                <w:color w:val="auto"/>
                <w:spacing w:val="-4"/>
                <w:sz w:val="14"/>
                <w:szCs w:val="14"/>
                <w:lang w:eastAsia="th-TH"/>
              </w:rPr>
            </w:pPr>
          </w:p>
        </w:tc>
        <w:tc>
          <w:tcPr>
            <w:tcW w:w="1260" w:type="dxa"/>
            <w:tcBorders>
              <w:top w:val="single" w:sz="4" w:space="0" w:color="auto"/>
            </w:tcBorders>
            <w:shd w:val="clear" w:color="auto" w:fill="auto"/>
          </w:tcPr>
          <w:p w14:paraId="4C531AE2" w14:textId="77777777" w:rsidR="005D569F" w:rsidRPr="00794D0F" w:rsidRDefault="005D569F" w:rsidP="00761E33">
            <w:pPr>
              <w:pStyle w:val="a0"/>
              <w:ind w:left="-58" w:right="-72"/>
              <w:jc w:val="center"/>
              <w:rPr>
                <w:rFonts w:ascii="Arial" w:hAnsi="Arial" w:cs="Arial"/>
                <w:b/>
                <w:bCs/>
                <w:snapToGrid w:val="0"/>
                <w:color w:val="auto"/>
                <w:sz w:val="14"/>
                <w:szCs w:val="14"/>
                <w:lang w:eastAsia="th-TH"/>
              </w:rPr>
            </w:pPr>
          </w:p>
        </w:tc>
        <w:tc>
          <w:tcPr>
            <w:tcW w:w="2218" w:type="dxa"/>
            <w:tcBorders>
              <w:top w:val="single" w:sz="4" w:space="0" w:color="auto"/>
            </w:tcBorders>
            <w:shd w:val="clear" w:color="auto" w:fill="auto"/>
          </w:tcPr>
          <w:p w14:paraId="2B3B33AF" w14:textId="77777777" w:rsidR="005D569F" w:rsidRPr="00794D0F" w:rsidRDefault="005D569F" w:rsidP="00761E33">
            <w:pPr>
              <w:pStyle w:val="a0"/>
              <w:ind w:right="-72"/>
              <w:jc w:val="center"/>
              <w:rPr>
                <w:rFonts w:ascii="Arial" w:hAnsi="Arial" w:cs="Arial"/>
                <w:b/>
                <w:bCs/>
                <w:snapToGrid w:val="0"/>
                <w:color w:val="auto"/>
                <w:spacing w:val="-4"/>
                <w:sz w:val="14"/>
                <w:szCs w:val="14"/>
                <w:lang w:eastAsia="th-TH"/>
              </w:rPr>
            </w:pPr>
          </w:p>
        </w:tc>
        <w:tc>
          <w:tcPr>
            <w:tcW w:w="2197" w:type="dxa"/>
            <w:gridSpan w:val="2"/>
            <w:tcBorders>
              <w:top w:val="single" w:sz="4" w:space="0" w:color="auto"/>
              <w:bottom w:val="single" w:sz="4" w:space="0" w:color="auto"/>
            </w:tcBorders>
            <w:shd w:val="clear" w:color="auto" w:fill="auto"/>
          </w:tcPr>
          <w:p w14:paraId="193A836A" w14:textId="17583F90" w:rsidR="005D569F" w:rsidRPr="00794D0F" w:rsidRDefault="001A2919" w:rsidP="00761E33">
            <w:pPr>
              <w:pStyle w:val="a0"/>
              <w:ind w:right="-72"/>
              <w:jc w:val="center"/>
              <w:rPr>
                <w:rFonts w:ascii="Arial" w:hAnsi="Arial" w:cs="Arial"/>
                <w:b/>
                <w:bCs/>
                <w:snapToGrid w:val="0"/>
                <w:color w:val="auto"/>
                <w:spacing w:val="-4"/>
                <w:sz w:val="14"/>
                <w:szCs w:val="14"/>
                <w:lang w:eastAsia="th-TH"/>
              </w:rPr>
            </w:pPr>
            <w:r w:rsidRPr="001A2919">
              <w:rPr>
                <w:rFonts w:ascii="Arial" w:hAnsi="Arial" w:cs="Arial"/>
                <w:b/>
                <w:bCs/>
                <w:snapToGrid w:val="0"/>
                <w:color w:val="auto"/>
                <w:spacing w:val="-4"/>
                <w:sz w:val="14"/>
                <w:szCs w:val="14"/>
                <w:lang w:eastAsia="th-TH"/>
              </w:rPr>
              <w:t>2022</w:t>
            </w:r>
          </w:p>
        </w:tc>
        <w:tc>
          <w:tcPr>
            <w:tcW w:w="2166" w:type="dxa"/>
            <w:gridSpan w:val="2"/>
            <w:tcBorders>
              <w:top w:val="single" w:sz="4" w:space="0" w:color="auto"/>
              <w:bottom w:val="single" w:sz="4" w:space="0" w:color="auto"/>
            </w:tcBorders>
            <w:shd w:val="clear" w:color="auto" w:fill="auto"/>
          </w:tcPr>
          <w:p w14:paraId="74D02DE1" w14:textId="18AA86DB" w:rsidR="005D569F" w:rsidRPr="00794D0F" w:rsidRDefault="001A2919" w:rsidP="00761E33">
            <w:pPr>
              <w:pStyle w:val="a0"/>
              <w:ind w:right="-72"/>
              <w:jc w:val="center"/>
              <w:rPr>
                <w:rFonts w:ascii="Arial" w:hAnsi="Arial" w:cs="Arial"/>
                <w:b/>
                <w:bCs/>
                <w:snapToGrid w:val="0"/>
                <w:color w:val="auto"/>
                <w:spacing w:val="-4"/>
                <w:sz w:val="14"/>
                <w:szCs w:val="14"/>
                <w:lang w:eastAsia="th-TH"/>
              </w:rPr>
            </w:pPr>
            <w:r w:rsidRPr="001A2919">
              <w:rPr>
                <w:rFonts w:ascii="Arial" w:hAnsi="Arial" w:cs="Arial"/>
                <w:b/>
                <w:bCs/>
                <w:snapToGrid w:val="0"/>
                <w:color w:val="auto"/>
                <w:spacing w:val="-4"/>
                <w:sz w:val="14"/>
                <w:szCs w:val="14"/>
                <w:lang w:eastAsia="th-TH"/>
              </w:rPr>
              <w:t>2021</w:t>
            </w:r>
          </w:p>
        </w:tc>
      </w:tr>
      <w:tr w:rsidR="005D569F" w:rsidRPr="00794D0F" w14:paraId="59CF9B6D" w14:textId="77777777" w:rsidTr="00761E33">
        <w:tc>
          <w:tcPr>
            <w:tcW w:w="1170" w:type="dxa"/>
            <w:shd w:val="clear" w:color="auto" w:fill="auto"/>
          </w:tcPr>
          <w:p w14:paraId="65CEE192" w14:textId="77777777" w:rsidR="005D569F" w:rsidRPr="00794D0F" w:rsidRDefault="005D569F" w:rsidP="00761E33">
            <w:pPr>
              <w:pStyle w:val="a0"/>
              <w:ind w:left="-24" w:right="-72"/>
              <w:jc w:val="center"/>
              <w:rPr>
                <w:rFonts w:ascii="Arial" w:hAnsi="Arial" w:cs="Arial"/>
                <w:b/>
                <w:bCs/>
                <w:snapToGrid w:val="0"/>
                <w:color w:val="auto"/>
                <w:spacing w:val="-4"/>
                <w:sz w:val="14"/>
                <w:szCs w:val="14"/>
                <w:lang w:eastAsia="th-TH"/>
              </w:rPr>
            </w:pPr>
          </w:p>
        </w:tc>
        <w:tc>
          <w:tcPr>
            <w:tcW w:w="1260" w:type="dxa"/>
            <w:shd w:val="clear" w:color="auto" w:fill="auto"/>
          </w:tcPr>
          <w:p w14:paraId="4CB07EC5" w14:textId="77777777" w:rsidR="005D569F" w:rsidRPr="00794D0F" w:rsidRDefault="005D569F" w:rsidP="00761E33">
            <w:pPr>
              <w:pStyle w:val="a0"/>
              <w:ind w:left="-58" w:right="-72"/>
              <w:jc w:val="center"/>
              <w:rPr>
                <w:rFonts w:ascii="Arial" w:hAnsi="Arial" w:cs="Arial"/>
                <w:b/>
                <w:bCs/>
                <w:snapToGrid w:val="0"/>
                <w:color w:val="auto"/>
                <w:sz w:val="14"/>
                <w:szCs w:val="14"/>
                <w:lang w:eastAsia="th-TH"/>
              </w:rPr>
            </w:pPr>
            <w:r w:rsidRPr="00794D0F">
              <w:rPr>
                <w:rFonts w:ascii="Arial" w:hAnsi="Arial" w:cs="Arial"/>
                <w:b/>
                <w:bCs/>
                <w:snapToGrid w:val="0"/>
                <w:color w:val="auto"/>
                <w:sz w:val="14"/>
                <w:szCs w:val="14"/>
                <w:lang w:eastAsia="th-TH"/>
              </w:rPr>
              <w:t>Guarantee</w:t>
            </w:r>
          </w:p>
        </w:tc>
        <w:tc>
          <w:tcPr>
            <w:tcW w:w="2218" w:type="dxa"/>
            <w:shd w:val="clear" w:color="auto" w:fill="auto"/>
          </w:tcPr>
          <w:p w14:paraId="29FC3884" w14:textId="77777777" w:rsidR="005D569F" w:rsidRPr="00794D0F" w:rsidRDefault="005D569F" w:rsidP="00761E33">
            <w:pPr>
              <w:pStyle w:val="a0"/>
              <w:ind w:right="-72"/>
              <w:jc w:val="center"/>
              <w:rPr>
                <w:rFonts w:ascii="Arial" w:hAnsi="Arial" w:cs="Arial"/>
                <w:b/>
                <w:bCs/>
                <w:snapToGrid w:val="0"/>
                <w:color w:val="auto"/>
                <w:spacing w:val="-4"/>
                <w:sz w:val="14"/>
                <w:szCs w:val="14"/>
                <w:lang w:eastAsia="th-TH"/>
              </w:rPr>
            </w:pPr>
          </w:p>
        </w:tc>
        <w:tc>
          <w:tcPr>
            <w:tcW w:w="1080" w:type="dxa"/>
            <w:tcBorders>
              <w:top w:val="single" w:sz="4" w:space="0" w:color="auto"/>
            </w:tcBorders>
            <w:shd w:val="clear" w:color="auto" w:fill="auto"/>
          </w:tcPr>
          <w:p w14:paraId="4C10D779" w14:textId="77777777" w:rsidR="005D569F" w:rsidRPr="00794D0F" w:rsidRDefault="005D569F" w:rsidP="00761E33">
            <w:pPr>
              <w:pStyle w:val="a0"/>
              <w:tabs>
                <w:tab w:val="right" w:pos="882"/>
              </w:tabs>
              <w:ind w:right="-72"/>
              <w:jc w:val="both"/>
              <w:rPr>
                <w:rFonts w:ascii="Arial" w:hAnsi="Arial" w:cs="Arial"/>
                <w:b/>
                <w:bCs/>
                <w:snapToGrid w:val="0"/>
                <w:color w:val="auto"/>
                <w:spacing w:val="-4"/>
                <w:sz w:val="14"/>
                <w:szCs w:val="14"/>
                <w:lang w:eastAsia="th-TH"/>
              </w:rPr>
            </w:pPr>
          </w:p>
        </w:tc>
        <w:tc>
          <w:tcPr>
            <w:tcW w:w="1117" w:type="dxa"/>
            <w:tcBorders>
              <w:top w:val="single" w:sz="4" w:space="0" w:color="auto"/>
            </w:tcBorders>
            <w:shd w:val="clear" w:color="auto" w:fill="auto"/>
          </w:tcPr>
          <w:p w14:paraId="3D272DA6" w14:textId="77777777" w:rsidR="005D569F" w:rsidRPr="00794D0F" w:rsidRDefault="005D569F" w:rsidP="00761E33">
            <w:pPr>
              <w:pStyle w:val="a0"/>
              <w:tabs>
                <w:tab w:val="decimal" w:pos="901"/>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Amount</w:t>
            </w:r>
          </w:p>
        </w:tc>
        <w:tc>
          <w:tcPr>
            <w:tcW w:w="1043" w:type="dxa"/>
            <w:tcBorders>
              <w:top w:val="single" w:sz="4" w:space="0" w:color="auto"/>
            </w:tcBorders>
            <w:shd w:val="clear" w:color="auto" w:fill="auto"/>
          </w:tcPr>
          <w:p w14:paraId="230F1A57" w14:textId="77777777" w:rsidR="005D569F" w:rsidRPr="00794D0F" w:rsidRDefault="005D569F" w:rsidP="00761E33">
            <w:pPr>
              <w:pStyle w:val="a0"/>
              <w:tabs>
                <w:tab w:val="right" w:pos="845"/>
              </w:tabs>
              <w:ind w:right="-72"/>
              <w:jc w:val="both"/>
              <w:rPr>
                <w:rFonts w:ascii="Arial" w:hAnsi="Arial" w:cs="Arial"/>
                <w:b/>
                <w:bCs/>
                <w:snapToGrid w:val="0"/>
                <w:color w:val="auto"/>
                <w:spacing w:val="-4"/>
                <w:sz w:val="14"/>
                <w:szCs w:val="14"/>
                <w:lang w:eastAsia="th-TH"/>
              </w:rPr>
            </w:pPr>
          </w:p>
        </w:tc>
        <w:tc>
          <w:tcPr>
            <w:tcW w:w="1123" w:type="dxa"/>
            <w:tcBorders>
              <w:top w:val="single" w:sz="4" w:space="0" w:color="auto"/>
            </w:tcBorders>
            <w:shd w:val="clear" w:color="auto" w:fill="auto"/>
          </w:tcPr>
          <w:p w14:paraId="157237B3" w14:textId="77777777" w:rsidR="005D569F" w:rsidRPr="00794D0F" w:rsidRDefault="005D569F" w:rsidP="00761E33">
            <w:pPr>
              <w:pStyle w:val="a0"/>
              <w:tabs>
                <w:tab w:val="decimal" w:pos="907"/>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Amount</w:t>
            </w:r>
          </w:p>
        </w:tc>
      </w:tr>
      <w:tr w:rsidR="005D569F" w:rsidRPr="00794D0F" w14:paraId="02CA5EB3" w14:textId="77777777" w:rsidTr="00761E33">
        <w:tc>
          <w:tcPr>
            <w:tcW w:w="1170" w:type="dxa"/>
            <w:tcBorders>
              <w:bottom w:val="single" w:sz="4" w:space="0" w:color="auto"/>
            </w:tcBorders>
            <w:shd w:val="clear" w:color="auto" w:fill="auto"/>
          </w:tcPr>
          <w:p w14:paraId="0C8A96CB" w14:textId="77777777" w:rsidR="005D569F" w:rsidRPr="00794D0F" w:rsidRDefault="005D569F" w:rsidP="00761E33">
            <w:pPr>
              <w:pStyle w:val="a0"/>
              <w:ind w:left="-24"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Guarantee</w:t>
            </w:r>
          </w:p>
        </w:tc>
        <w:tc>
          <w:tcPr>
            <w:tcW w:w="1260" w:type="dxa"/>
            <w:tcBorders>
              <w:bottom w:val="single" w:sz="4" w:space="0" w:color="auto"/>
            </w:tcBorders>
            <w:shd w:val="clear" w:color="auto" w:fill="auto"/>
          </w:tcPr>
          <w:p w14:paraId="3BC79654" w14:textId="77777777" w:rsidR="005D569F" w:rsidRPr="00794D0F" w:rsidRDefault="005D569F" w:rsidP="00761E33">
            <w:pPr>
              <w:pStyle w:val="a0"/>
              <w:ind w:left="-58" w:right="-72"/>
              <w:jc w:val="center"/>
              <w:rPr>
                <w:rFonts w:ascii="Arial" w:hAnsi="Arial" w:cs="Arial"/>
                <w:b/>
                <w:bCs/>
                <w:snapToGrid w:val="0"/>
                <w:color w:val="auto"/>
                <w:sz w:val="14"/>
                <w:szCs w:val="14"/>
                <w:lang w:eastAsia="th-TH"/>
              </w:rPr>
            </w:pPr>
            <w:r w:rsidRPr="00794D0F">
              <w:rPr>
                <w:rFonts w:ascii="Arial" w:hAnsi="Arial" w:cs="Arial"/>
                <w:b/>
                <w:bCs/>
                <w:snapToGrid w:val="0"/>
                <w:color w:val="auto"/>
                <w:sz w:val="14"/>
                <w:szCs w:val="14"/>
                <w:lang w:eastAsia="th-TH"/>
              </w:rPr>
              <w:t>on behalf of</w:t>
            </w:r>
          </w:p>
        </w:tc>
        <w:tc>
          <w:tcPr>
            <w:tcW w:w="2218" w:type="dxa"/>
            <w:tcBorders>
              <w:bottom w:val="single" w:sz="4" w:space="0" w:color="auto"/>
            </w:tcBorders>
            <w:shd w:val="clear" w:color="auto" w:fill="auto"/>
          </w:tcPr>
          <w:p w14:paraId="72DEF146" w14:textId="77777777" w:rsidR="005D569F" w:rsidRPr="00794D0F" w:rsidRDefault="005D569F" w:rsidP="00761E33">
            <w:pPr>
              <w:pStyle w:val="a0"/>
              <w:ind w:right="-72"/>
              <w:jc w:val="center"/>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 xml:space="preserve">List of </w:t>
            </w:r>
            <w:proofErr w:type="gramStart"/>
            <w:r w:rsidRPr="00794D0F">
              <w:rPr>
                <w:rFonts w:ascii="Arial" w:hAnsi="Arial" w:cs="Arial"/>
                <w:b/>
                <w:bCs/>
                <w:snapToGrid w:val="0"/>
                <w:color w:val="auto"/>
                <w:spacing w:val="-4"/>
                <w:sz w:val="14"/>
                <w:szCs w:val="14"/>
                <w:lang w:eastAsia="th-TH"/>
              </w:rPr>
              <w:t>guarantee</w:t>
            </w:r>
            <w:proofErr w:type="gramEnd"/>
          </w:p>
        </w:tc>
        <w:tc>
          <w:tcPr>
            <w:tcW w:w="1080" w:type="dxa"/>
            <w:tcBorders>
              <w:bottom w:val="single" w:sz="4" w:space="0" w:color="auto"/>
            </w:tcBorders>
            <w:shd w:val="clear" w:color="auto" w:fill="auto"/>
          </w:tcPr>
          <w:p w14:paraId="6DDB05AF" w14:textId="77777777" w:rsidR="005D569F" w:rsidRPr="00794D0F" w:rsidRDefault="005D569F" w:rsidP="00761E33">
            <w:pPr>
              <w:pStyle w:val="a0"/>
              <w:tabs>
                <w:tab w:val="right" w:pos="882"/>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ab/>
              <w:t>Currency</w:t>
            </w:r>
          </w:p>
        </w:tc>
        <w:tc>
          <w:tcPr>
            <w:tcW w:w="1117" w:type="dxa"/>
            <w:tcBorders>
              <w:bottom w:val="single" w:sz="4" w:space="0" w:color="auto"/>
            </w:tcBorders>
            <w:shd w:val="clear" w:color="auto" w:fill="auto"/>
          </w:tcPr>
          <w:p w14:paraId="06760323" w14:textId="77777777" w:rsidR="005D569F" w:rsidRPr="00794D0F" w:rsidRDefault="005D569F" w:rsidP="00761E33">
            <w:pPr>
              <w:pStyle w:val="a0"/>
              <w:tabs>
                <w:tab w:val="decimal" w:pos="901"/>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(Million)</w:t>
            </w:r>
          </w:p>
        </w:tc>
        <w:tc>
          <w:tcPr>
            <w:tcW w:w="1043" w:type="dxa"/>
            <w:tcBorders>
              <w:bottom w:val="single" w:sz="4" w:space="0" w:color="auto"/>
            </w:tcBorders>
            <w:shd w:val="clear" w:color="auto" w:fill="auto"/>
          </w:tcPr>
          <w:p w14:paraId="7863133A" w14:textId="77777777" w:rsidR="005D569F" w:rsidRPr="00794D0F" w:rsidRDefault="005D569F" w:rsidP="00761E33">
            <w:pPr>
              <w:pStyle w:val="a0"/>
              <w:tabs>
                <w:tab w:val="right" w:pos="845"/>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ab/>
              <w:t>Currency</w:t>
            </w:r>
          </w:p>
        </w:tc>
        <w:tc>
          <w:tcPr>
            <w:tcW w:w="1123" w:type="dxa"/>
            <w:tcBorders>
              <w:bottom w:val="single" w:sz="4" w:space="0" w:color="auto"/>
            </w:tcBorders>
            <w:shd w:val="clear" w:color="auto" w:fill="auto"/>
          </w:tcPr>
          <w:p w14:paraId="0BE59D25" w14:textId="77777777" w:rsidR="005D569F" w:rsidRPr="00794D0F" w:rsidRDefault="005D569F" w:rsidP="00761E33">
            <w:pPr>
              <w:pStyle w:val="a0"/>
              <w:tabs>
                <w:tab w:val="decimal" w:pos="901"/>
              </w:tabs>
              <w:ind w:right="-72"/>
              <w:jc w:val="both"/>
              <w:rPr>
                <w:rFonts w:ascii="Arial" w:hAnsi="Arial" w:cs="Arial"/>
                <w:b/>
                <w:bCs/>
                <w:snapToGrid w:val="0"/>
                <w:color w:val="auto"/>
                <w:spacing w:val="-4"/>
                <w:sz w:val="14"/>
                <w:szCs w:val="14"/>
                <w:lang w:eastAsia="th-TH"/>
              </w:rPr>
            </w:pPr>
            <w:r w:rsidRPr="00794D0F">
              <w:rPr>
                <w:rFonts w:ascii="Arial" w:hAnsi="Arial" w:cs="Arial"/>
                <w:b/>
                <w:bCs/>
                <w:snapToGrid w:val="0"/>
                <w:color w:val="auto"/>
                <w:spacing w:val="-4"/>
                <w:sz w:val="14"/>
                <w:szCs w:val="14"/>
                <w:lang w:eastAsia="th-TH"/>
              </w:rPr>
              <w:t>(Million)</w:t>
            </w:r>
          </w:p>
        </w:tc>
      </w:tr>
      <w:tr w:rsidR="005D569F" w:rsidRPr="00794D0F" w14:paraId="1296660A" w14:textId="77777777" w:rsidTr="00761E33">
        <w:tc>
          <w:tcPr>
            <w:tcW w:w="1170" w:type="dxa"/>
            <w:tcBorders>
              <w:top w:val="single" w:sz="4" w:space="0" w:color="auto"/>
            </w:tcBorders>
          </w:tcPr>
          <w:p w14:paraId="289FACBB" w14:textId="77777777" w:rsidR="005D569F" w:rsidRPr="00794D0F" w:rsidRDefault="005D569F" w:rsidP="00761E33">
            <w:pPr>
              <w:ind w:left="-24" w:right="72"/>
              <w:rPr>
                <w:rFonts w:ascii="Arial" w:hAnsi="Arial" w:cs="Arial"/>
                <w:snapToGrid w:val="0"/>
                <w:spacing w:val="-4"/>
                <w:sz w:val="8"/>
                <w:szCs w:val="8"/>
                <w:cs/>
                <w:lang w:val="en-GB" w:eastAsia="th-TH"/>
              </w:rPr>
            </w:pPr>
          </w:p>
        </w:tc>
        <w:tc>
          <w:tcPr>
            <w:tcW w:w="1260" w:type="dxa"/>
            <w:tcBorders>
              <w:top w:val="single" w:sz="4" w:space="0" w:color="auto"/>
            </w:tcBorders>
          </w:tcPr>
          <w:p w14:paraId="10B24227" w14:textId="77777777" w:rsidR="005D569F" w:rsidRPr="00794D0F" w:rsidRDefault="005D569F" w:rsidP="00761E33">
            <w:pPr>
              <w:ind w:left="-58" w:right="-72"/>
              <w:jc w:val="center"/>
              <w:rPr>
                <w:rFonts w:ascii="Arial" w:hAnsi="Arial" w:cs="Arial"/>
                <w:snapToGrid w:val="0"/>
                <w:sz w:val="8"/>
                <w:szCs w:val="8"/>
                <w:lang w:eastAsia="th-TH"/>
              </w:rPr>
            </w:pPr>
          </w:p>
        </w:tc>
        <w:tc>
          <w:tcPr>
            <w:tcW w:w="2218" w:type="dxa"/>
            <w:tcBorders>
              <w:top w:val="single" w:sz="4" w:space="0" w:color="auto"/>
            </w:tcBorders>
          </w:tcPr>
          <w:p w14:paraId="21A08FD6" w14:textId="77777777" w:rsidR="005D569F" w:rsidRPr="00794D0F" w:rsidRDefault="005D569F" w:rsidP="00761E33">
            <w:pPr>
              <w:ind w:right="-72"/>
              <w:jc w:val="center"/>
              <w:rPr>
                <w:rFonts w:ascii="Arial" w:hAnsi="Arial" w:cs="Arial"/>
                <w:snapToGrid w:val="0"/>
                <w:sz w:val="8"/>
                <w:szCs w:val="8"/>
                <w:lang w:eastAsia="th-TH"/>
              </w:rPr>
            </w:pPr>
          </w:p>
        </w:tc>
        <w:tc>
          <w:tcPr>
            <w:tcW w:w="1080" w:type="dxa"/>
            <w:tcBorders>
              <w:top w:val="single" w:sz="4" w:space="0" w:color="auto"/>
            </w:tcBorders>
            <w:shd w:val="clear" w:color="auto" w:fill="FAFAFA"/>
            <w:vAlign w:val="bottom"/>
          </w:tcPr>
          <w:p w14:paraId="27BACB07" w14:textId="77777777" w:rsidR="005D569F" w:rsidRPr="00794D0F" w:rsidRDefault="005D569F" w:rsidP="00761E33">
            <w:pPr>
              <w:tabs>
                <w:tab w:val="decimal" w:pos="1008"/>
              </w:tabs>
              <w:ind w:right="-72"/>
              <w:jc w:val="both"/>
              <w:rPr>
                <w:rFonts w:ascii="Arial" w:hAnsi="Arial" w:cs="Arial"/>
                <w:snapToGrid w:val="0"/>
                <w:sz w:val="8"/>
                <w:szCs w:val="8"/>
                <w:lang w:eastAsia="th-TH"/>
              </w:rPr>
            </w:pPr>
          </w:p>
        </w:tc>
        <w:tc>
          <w:tcPr>
            <w:tcW w:w="1117" w:type="dxa"/>
            <w:tcBorders>
              <w:top w:val="single" w:sz="4" w:space="0" w:color="auto"/>
            </w:tcBorders>
            <w:shd w:val="clear" w:color="auto" w:fill="FAFAFA"/>
            <w:vAlign w:val="bottom"/>
          </w:tcPr>
          <w:p w14:paraId="440B8D8E" w14:textId="77777777" w:rsidR="005D569F" w:rsidRPr="00794D0F" w:rsidRDefault="005D569F" w:rsidP="00761E33">
            <w:pPr>
              <w:tabs>
                <w:tab w:val="decimal" w:pos="901"/>
              </w:tabs>
              <w:ind w:right="-72"/>
              <w:jc w:val="both"/>
              <w:rPr>
                <w:rFonts w:ascii="Arial" w:hAnsi="Arial" w:cs="Arial"/>
                <w:snapToGrid w:val="0"/>
                <w:sz w:val="8"/>
                <w:szCs w:val="8"/>
                <w:lang w:eastAsia="th-TH"/>
              </w:rPr>
            </w:pPr>
          </w:p>
        </w:tc>
        <w:tc>
          <w:tcPr>
            <w:tcW w:w="1043" w:type="dxa"/>
            <w:tcBorders>
              <w:top w:val="single" w:sz="4" w:space="0" w:color="auto"/>
            </w:tcBorders>
            <w:vAlign w:val="bottom"/>
          </w:tcPr>
          <w:p w14:paraId="0A425B67" w14:textId="77777777" w:rsidR="005D569F" w:rsidRPr="00794D0F" w:rsidRDefault="005D569F" w:rsidP="00761E33">
            <w:pPr>
              <w:tabs>
                <w:tab w:val="decimal" w:pos="1008"/>
              </w:tabs>
              <w:ind w:right="-72"/>
              <w:jc w:val="both"/>
              <w:rPr>
                <w:rFonts w:ascii="Arial" w:hAnsi="Arial" w:cs="Arial"/>
                <w:snapToGrid w:val="0"/>
                <w:sz w:val="8"/>
                <w:szCs w:val="8"/>
                <w:lang w:eastAsia="th-TH"/>
              </w:rPr>
            </w:pPr>
          </w:p>
        </w:tc>
        <w:tc>
          <w:tcPr>
            <w:tcW w:w="1123" w:type="dxa"/>
            <w:tcBorders>
              <w:top w:val="single" w:sz="4" w:space="0" w:color="auto"/>
            </w:tcBorders>
            <w:vAlign w:val="bottom"/>
          </w:tcPr>
          <w:p w14:paraId="2EB93797" w14:textId="77777777" w:rsidR="005D569F" w:rsidRPr="00794D0F" w:rsidRDefault="005D569F" w:rsidP="00761E33">
            <w:pPr>
              <w:tabs>
                <w:tab w:val="decimal" w:pos="907"/>
              </w:tabs>
              <w:ind w:right="-72"/>
              <w:jc w:val="both"/>
              <w:rPr>
                <w:rFonts w:ascii="Arial" w:hAnsi="Arial" w:cs="Arial"/>
                <w:snapToGrid w:val="0"/>
                <w:sz w:val="8"/>
                <w:szCs w:val="8"/>
                <w:lang w:eastAsia="th-TH"/>
              </w:rPr>
            </w:pPr>
          </w:p>
        </w:tc>
      </w:tr>
      <w:tr w:rsidR="00353049" w:rsidRPr="00794D0F" w14:paraId="27035DA0" w14:textId="77777777" w:rsidTr="00025E3C">
        <w:tc>
          <w:tcPr>
            <w:tcW w:w="1170" w:type="dxa"/>
            <w:vAlign w:val="bottom"/>
          </w:tcPr>
          <w:p w14:paraId="2ED53A5E" w14:textId="77777777" w:rsidR="00353049" w:rsidRPr="00794D0F" w:rsidRDefault="00353049" w:rsidP="00353049">
            <w:pPr>
              <w:ind w:left="-24" w:right="72"/>
              <w:jc w:val="center"/>
              <w:rPr>
                <w:rFonts w:ascii="Arial" w:hAnsi="Arial" w:cs="Arial"/>
                <w:snapToGrid w:val="0"/>
                <w:spacing w:val="-4"/>
                <w:sz w:val="14"/>
                <w:szCs w:val="14"/>
                <w:lang w:val="en-GB" w:eastAsia="th-TH"/>
              </w:rPr>
            </w:pPr>
            <w:r w:rsidRPr="00794D0F">
              <w:rPr>
                <w:rFonts w:ascii="Arial" w:hAnsi="Arial" w:cs="Arial"/>
                <w:snapToGrid w:val="0"/>
                <w:spacing w:val="-4"/>
                <w:sz w:val="14"/>
                <w:szCs w:val="14"/>
                <w:lang w:val="en-GB" w:eastAsia="th-TH"/>
              </w:rPr>
              <w:t>The Company</w:t>
            </w:r>
          </w:p>
        </w:tc>
        <w:tc>
          <w:tcPr>
            <w:tcW w:w="1260" w:type="dxa"/>
            <w:vAlign w:val="bottom"/>
          </w:tcPr>
          <w:p w14:paraId="452CEC7C" w14:textId="77777777" w:rsidR="00353049" w:rsidRPr="00794D0F" w:rsidRDefault="00353049" w:rsidP="00353049">
            <w:pPr>
              <w:ind w:left="-58" w:right="-198"/>
              <w:rPr>
                <w:rFonts w:ascii="Arial" w:hAnsi="Arial" w:cs="Arial"/>
                <w:snapToGrid w:val="0"/>
                <w:sz w:val="14"/>
                <w:szCs w:val="14"/>
                <w:lang w:eastAsia="th-TH"/>
              </w:rPr>
            </w:pPr>
            <w:r w:rsidRPr="00794D0F">
              <w:rPr>
                <w:rFonts w:ascii="Arial" w:hAnsi="Arial" w:cs="Arial"/>
                <w:snapToGrid w:val="0"/>
                <w:sz w:val="14"/>
                <w:szCs w:val="14"/>
                <w:lang w:eastAsia="th-TH"/>
              </w:rPr>
              <w:t>Subsidiaries</w:t>
            </w:r>
          </w:p>
        </w:tc>
        <w:tc>
          <w:tcPr>
            <w:tcW w:w="2218" w:type="dxa"/>
          </w:tcPr>
          <w:p w14:paraId="67791DB2" w14:textId="77777777" w:rsidR="00353049" w:rsidRPr="00794D0F" w:rsidRDefault="00353049" w:rsidP="00353049">
            <w:pPr>
              <w:ind w:right="-72"/>
              <w:jc w:val="center"/>
              <w:rPr>
                <w:rFonts w:ascii="Arial" w:hAnsi="Arial" w:cs="Arial"/>
                <w:snapToGrid w:val="0"/>
                <w:sz w:val="14"/>
                <w:szCs w:val="14"/>
                <w:lang w:eastAsia="th-TH"/>
              </w:rPr>
            </w:pPr>
            <w:r w:rsidRPr="00794D0F">
              <w:rPr>
                <w:rFonts w:ascii="Arial" w:hAnsi="Arial" w:cs="Arial"/>
                <w:snapToGrid w:val="0"/>
                <w:sz w:val="14"/>
                <w:szCs w:val="14"/>
                <w:lang w:eastAsia="th-TH"/>
              </w:rPr>
              <w:t>Loans and bank credit facilities</w:t>
            </w:r>
          </w:p>
        </w:tc>
        <w:tc>
          <w:tcPr>
            <w:tcW w:w="1080" w:type="dxa"/>
            <w:shd w:val="clear" w:color="auto" w:fill="FAFAFA"/>
          </w:tcPr>
          <w:p w14:paraId="2C752EE6" w14:textId="76604329" w:rsidR="00353049" w:rsidRPr="00794D0F" w:rsidRDefault="00D90A9B" w:rsidP="00353049">
            <w:pPr>
              <w:ind w:right="-72"/>
              <w:jc w:val="center"/>
              <w:rPr>
                <w:rFonts w:ascii="Arial" w:hAnsi="Arial" w:cs="Arial"/>
                <w:snapToGrid w:val="0"/>
                <w:sz w:val="14"/>
                <w:szCs w:val="14"/>
                <w:lang w:eastAsia="th-TH"/>
              </w:rPr>
            </w:pPr>
            <w:r>
              <w:rPr>
                <w:rFonts w:ascii="Arial" w:hAnsi="Arial" w:cs="Arial"/>
                <w:snapToGrid w:val="0"/>
                <w:sz w:val="14"/>
                <w:szCs w:val="14"/>
                <w:lang w:eastAsia="th-TH"/>
              </w:rPr>
              <w:t>Baht</w:t>
            </w:r>
          </w:p>
        </w:tc>
        <w:tc>
          <w:tcPr>
            <w:tcW w:w="1117" w:type="dxa"/>
            <w:shd w:val="clear" w:color="auto" w:fill="FAFAFA"/>
            <w:vAlign w:val="bottom"/>
          </w:tcPr>
          <w:p w14:paraId="26950359" w14:textId="578A8C6D" w:rsidR="00353049" w:rsidRPr="00794D0F" w:rsidRDefault="001A2919" w:rsidP="00D90A9B">
            <w:pPr>
              <w:tabs>
                <w:tab w:val="right" w:pos="907"/>
              </w:tabs>
              <w:ind w:right="-72"/>
              <w:jc w:val="right"/>
              <w:rPr>
                <w:rFonts w:ascii="Arial" w:hAnsi="Arial" w:cs="Arial"/>
                <w:snapToGrid w:val="0"/>
                <w:sz w:val="14"/>
                <w:szCs w:val="14"/>
                <w:lang w:eastAsia="th-TH"/>
              </w:rPr>
            </w:pPr>
            <w:r w:rsidRPr="001A2919">
              <w:rPr>
                <w:rFonts w:ascii="Arial" w:hAnsi="Arial" w:cs="Arial"/>
                <w:snapToGrid w:val="0"/>
                <w:sz w:val="14"/>
                <w:szCs w:val="14"/>
                <w:lang w:val="en-GB" w:eastAsia="th-TH"/>
              </w:rPr>
              <w:t>3</w:t>
            </w:r>
            <w:r w:rsidR="00D90A9B">
              <w:rPr>
                <w:rFonts w:ascii="Arial" w:hAnsi="Arial" w:cs="Arial"/>
                <w:snapToGrid w:val="0"/>
                <w:sz w:val="14"/>
                <w:szCs w:val="14"/>
                <w:lang w:eastAsia="th-TH"/>
              </w:rPr>
              <w:t>,</w:t>
            </w:r>
            <w:r w:rsidRPr="001A2919">
              <w:rPr>
                <w:rFonts w:ascii="Arial" w:hAnsi="Arial" w:cs="Arial"/>
                <w:snapToGrid w:val="0"/>
                <w:sz w:val="14"/>
                <w:szCs w:val="14"/>
                <w:lang w:val="en-GB" w:eastAsia="th-TH"/>
              </w:rPr>
              <w:t>528</w:t>
            </w:r>
            <w:r w:rsidR="00D90A9B">
              <w:rPr>
                <w:rFonts w:ascii="Arial" w:hAnsi="Arial" w:cs="Arial"/>
                <w:snapToGrid w:val="0"/>
                <w:sz w:val="14"/>
                <w:szCs w:val="14"/>
                <w:lang w:eastAsia="th-TH"/>
              </w:rPr>
              <w:t>.</w:t>
            </w:r>
            <w:r w:rsidRPr="001A2919">
              <w:rPr>
                <w:rFonts w:ascii="Arial" w:hAnsi="Arial" w:cs="Arial"/>
                <w:snapToGrid w:val="0"/>
                <w:sz w:val="14"/>
                <w:szCs w:val="14"/>
                <w:lang w:val="en-GB" w:eastAsia="th-TH"/>
              </w:rPr>
              <w:t>23</w:t>
            </w:r>
          </w:p>
        </w:tc>
        <w:tc>
          <w:tcPr>
            <w:tcW w:w="1043" w:type="dxa"/>
          </w:tcPr>
          <w:p w14:paraId="3DAE4659" w14:textId="65C917F8" w:rsidR="00353049" w:rsidRPr="00794D0F" w:rsidRDefault="00353049" w:rsidP="00353049">
            <w:pPr>
              <w:ind w:right="-72"/>
              <w:jc w:val="center"/>
              <w:rPr>
                <w:rFonts w:ascii="Arial" w:hAnsi="Arial" w:cs="Arial"/>
                <w:snapToGrid w:val="0"/>
                <w:sz w:val="14"/>
                <w:szCs w:val="14"/>
                <w:lang w:eastAsia="th-TH"/>
              </w:rPr>
            </w:pPr>
            <w:r w:rsidRPr="00794D0F">
              <w:rPr>
                <w:rFonts w:ascii="Arial" w:hAnsi="Arial" w:cs="Arial"/>
                <w:snapToGrid w:val="0"/>
                <w:sz w:val="14"/>
                <w:szCs w:val="14"/>
                <w:lang w:eastAsia="th-TH"/>
              </w:rPr>
              <w:t>Baht</w:t>
            </w:r>
          </w:p>
        </w:tc>
        <w:tc>
          <w:tcPr>
            <w:tcW w:w="1123" w:type="dxa"/>
            <w:vAlign w:val="bottom"/>
          </w:tcPr>
          <w:p w14:paraId="61CD9614" w14:textId="450BDFE2" w:rsidR="00353049" w:rsidRPr="00794D0F" w:rsidRDefault="00353049" w:rsidP="00353049">
            <w:pPr>
              <w:tabs>
                <w:tab w:val="right" w:pos="907"/>
              </w:tabs>
              <w:ind w:right="-72"/>
              <w:jc w:val="both"/>
              <w:rPr>
                <w:rFonts w:ascii="Arial" w:hAnsi="Arial" w:cs="Arial"/>
                <w:snapToGrid w:val="0"/>
                <w:sz w:val="14"/>
                <w:szCs w:val="14"/>
                <w:lang w:eastAsia="th-TH"/>
              </w:rPr>
            </w:pPr>
            <w:r w:rsidRPr="00794D0F">
              <w:rPr>
                <w:rFonts w:ascii="Arial" w:hAnsi="Arial" w:cs="Arial"/>
                <w:snapToGrid w:val="0"/>
                <w:sz w:val="14"/>
                <w:szCs w:val="14"/>
                <w:lang w:eastAsia="th-TH"/>
              </w:rPr>
              <w:tab/>
            </w:r>
            <w:r w:rsidR="001A2919" w:rsidRPr="001A2919">
              <w:rPr>
                <w:rFonts w:ascii="Arial" w:hAnsi="Arial" w:cs="Arial"/>
                <w:snapToGrid w:val="0"/>
                <w:sz w:val="14"/>
                <w:szCs w:val="14"/>
                <w:lang w:val="en-GB" w:eastAsia="th-TH"/>
              </w:rPr>
              <w:t>3</w:t>
            </w:r>
            <w:r w:rsidRPr="00794D0F">
              <w:rPr>
                <w:rFonts w:ascii="Arial" w:hAnsi="Arial" w:cs="Arial"/>
                <w:snapToGrid w:val="0"/>
                <w:sz w:val="14"/>
                <w:szCs w:val="14"/>
                <w:lang w:eastAsia="th-TH"/>
              </w:rPr>
              <w:t>,</w:t>
            </w:r>
            <w:r w:rsidR="001A2919" w:rsidRPr="001A2919">
              <w:rPr>
                <w:rFonts w:ascii="Arial" w:hAnsi="Arial" w:cs="Arial"/>
                <w:snapToGrid w:val="0"/>
                <w:sz w:val="14"/>
                <w:szCs w:val="14"/>
                <w:lang w:val="en-GB" w:eastAsia="th-TH"/>
              </w:rPr>
              <w:t>228</w:t>
            </w:r>
            <w:r w:rsidRPr="00794D0F">
              <w:rPr>
                <w:rFonts w:ascii="Arial" w:hAnsi="Arial" w:cs="Arial"/>
                <w:snapToGrid w:val="0"/>
                <w:sz w:val="14"/>
                <w:szCs w:val="14"/>
                <w:lang w:eastAsia="th-TH"/>
              </w:rPr>
              <w:t>.</w:t>
            </w:r>
            <w:r w:rsidR="001A2919" w:rsidRPr="001A2919">
              <w:rPr>
                <w:rFonts w:ascii="Arial" w:hAnsi="Arial" w:cs="Arial"/>
                <w:snapToGrid w:val="0"/>
                <w:sz w:val="14"/>
                <w:szCs w:val="14"/>
                <w:lang w:val="en-GB" w:eastAsia="th-TH"/>
              </w:rPr>
              <w:t>23</w:t>
            </w:r>
          </w:p>
        </w:tc>
      </w:tr>
      <w:tr w:rsidR="00353049" w:rsidRPr="00794D0F" w14:paraId="24394430" w14:textId="77777777" w:rsidTr="00025E3C">
        <w:tc>
          <w:tcPr>
            <w:tcW w:w="1170" w:type="dxa"/>
            <w:vAlign w:val="bottom"/>
          </w:tcPr>
          <w:p w14:paraId="472B8D3B" w14:textId="77777777" w:rsidR="00353049" w:rsidRPr="00794D0F" w:rsidRDefault="00353049" w:rsidP="00353049">
            <w:pPr>
              <w:ind w:left="-24" w:right="72"/>
              <w:jc w:val="center"/>
              <w:rPr>
                <w:rFonts w:ascii="Arial" w:hAnsi="Arial" w:cs="Arial"/>
                <w:snapToGrid w:val="0"/>
                <w:spacing w:val="-4"/>
                <w:sz w:val="14"/>
                <w:szCs w:val="14"/>
                <w:lang w:val="en-GB" w:eastAsia="th-TH"/>
              </w:rPr>
            </w:pPr>
            <w:r w:rsidRPr="00794D0F">
              <w:rPr>
                <w:rFonts w:ascii="Arial" w:hAnsi="Arial" w:cs="Arial"/>
                <w:snapToGrid w:val="0"/>
                <w:spacing w:val="-4"/>
                <w:sz w:val="14"/>
                <w:szCs w:val="14"/>
                <w:lang w:val="en-GB" w:eastAsia="th-TH"/>
              </w:rPr>
              <w:t>The Company</w:t>
            </w:r>
          </w:p>
        </w:tc>
        <w:tc>
          <w:tcPr>
            <w:tcW w:w="1260" w:type="dxa"/>
            <w:vAlign w:val="bottom"/>
          </w:tcPr>
          <w:p w14:paraId="6CD5DC8F" w14:textId="77777777" w:rsidR="00353049" w:rsidRPr="00794D0F" w:rsidRDefault="00353049" w:rsidP="00353049">
            <w:pPr>
              <w:ind w:left="-58" w:right="-72"/>
              <w:rPr>
                <w:rFonts w:ascii="Arial" w:hAnsi="Arial" w:cs="Arial"/>
                <w:snapToGrid w:val="0"/>
                <w:sz w:val="14"/>
                <w:szCs w:val="14"/>
                <w:lang w:eastAsia="th-TH"/>
              </w:rPr>
            </w:pPr>
            <w:r w:rsidRPr="00794D0F">
              <w:rPr>
                <w:rFonts w:ascii="Arial" w:hAnsi="Arial" w:cs="Arial"/>
                <w:snapToGrid w:val="0"/>
                <w:sz w:val="14"/>
                <w:szCs w:val="14"/>
                <w:lang w:eastAsia="th-TH"/>
              </w:rPr>
              <w:t>Subsidiaries</w:t>
            </w:r>
          </w:p>
        </w:tc>
        <w:tc>
          <w:tcPr>
            <w:tcW w:w="2218" w:type="dxa"/>
          </w:tcPr>
          <w:p w14:paraId="637B48C4" w14:textId="77777777" w:rsidR="00353049" w:rsidRPr="00794D0F" w:rsidRDefault="00353049" w:rsidP="00353049">
            <w:pPr>
              <w:ind w:right="-72"/>
              <w:jc w:val="center"/>
              <w:rPr>
                <w:rFonts w:ascii="Arial" w:hAnsi="Arial" w:cs="Arial"/>
                <w:snapToGrid w:val="0"/>
                <w:sz w:val="14"/>
                <w:szCs w:val="14"/>
                <w:lang w:eastAsia="th-TH"/>
              </w:rPr>
            </w:pPr>
            <w:r w:rsidRPr="00794D0F">
              <w:rPr>
                <w:rFonts w:ascii="Arial" w:hAnsi="Arial" w:cs="Arial"/>
                <w:snapToGrid w:val="0"/>
                <w:sz w:val="14"/>
                <w:szCs w:val="14"/>
                <w:lang w:eastAsia="th-TH"/>
              </w:rPr>
              <w:t>Loans and bank credit facilities</w:t>
            </w:r>
          </w:p>
        </w:tc>
        <w:tc>
          <w:tcPr>
            <w:tcW w:w="1080" w:type="dxa"/>
            <w:shd w:val="clear" w:color="auto" w:fill="FAFAFA"/>
          </w:tcPr>
          <w:p w14:paraId="0BA379EC" w14:textId="291CA4F6" w:rsidR="00353049" w:rsidRPr="00794D0F" w:rsidRDefault="00D90A9B" w:rsidP="00353049">
            <w:pPr>
              <w:ind w:right="-72"/>
              <w:jc w:val="center"/>
              <w:rPr>
                <w:rFonts w:ascii="Arial" w:hAnsi="Arial" w:cs="Arial"/>
                <w:snapToGrid w:val="0"/>
                <w:sz w:val="14"/>
                <w:szCs w:val="14"/>
                <w:lang w:eastAsia="th-TH"/>
              </w:rPr>
            </w:pPr>
            <w:r>
              <w:rPr>
                <w:rFonts w:ascii="Arial" w:hAnsi="Arial" w:cs="Arial"/>
                <w:snapToGrid w:val="0"/>
                <w:sz w:val="14"/>
                <w:szCs w:val="14"/>
                <w:lang w:eastAsia="th-TH"/>
              </w:rPr>
              <w:t>US dollar</w:t>
            </w:r>
          </w:p>
        </w:tc>
        <w:tc>
          <w:tcPr>
            <w:tcW w:w="1117" w:type="dxa"/>
            <w:shd w:val="clear" w:color="auto" w:fill="FAFAFA"/>
            <w:vAlign w:val="bottom"/>
          </w:tcPr>
          <w:p w14:paraId="198909BC" w14:textId="01C15C76" w:rsidR="00353049" w:rsidRPr="00794D0F" w:rsidRDefault="001A2919" w:rsidP="00D90A9B">
            <w:pPr>
              <w:tabs>
                <w:tab w:val="right" w:pos="907"/>
              </w:tabs>
              <w:ind w:right="-72"/>
              <w:jc w:val="right"/>
              <w:rPr>
                <w:rFonts w:ascii="Arial" w:hAnsi="Arial" w:cs="Arial"/>
                <w:snapToGrid w:val="0"/>
                <w:sz w:val="14"/>
                <w:szCs w:val="14"/>
                <w:lang w:eastAsia="th-TH"/>
              </w:rPr>
            </w:pPr>
            <w:r w:rsidRPr="001A2919">
              <w:rPr>
                <w:rFonts w:ascii="Arial" w:hAnsi="Arial" w:cs="Arial"/>
                <w:snapToGrid w:val="0"/>
                <w:sz w:val="14"/>
                <w:szCs w:val="14"/>
                <w:lang w:val="en-GB" w:eastAsia="th-TH"/>
              </w:rPr>
              <w:t>27</w:t>
            </w:r>
            <w:r w:rsidR="00D90A9B">
              <w:rPr>
                <w:rFonts w:ascii="Arial" w:hAnsi="Arial" w:cs="Arial"/>
                <w:snapToGrid w:val="0"/>
                <w:sz w:val="14"/>
                <w:szCs w:val="14"/>
                <w:lang w:eastAsia="th-TH"/>
              </w:rPr>
              <w:t>.</w:t>
            </w:r>
            <w:r w:rsidRPr="001A2919">
              <w:rPr>
                <w:rFonts w:ascii="Arial" w:hAnsi="Arial" w:cs="Arial"/>
                <w:snapToGrid w:val="0"/>
                <w:sz w:val="14"/>
                <w:szCs w:val="14"/>
                <w:lang w:val="en-GB" w:eastAsia="th-TH"/>
              </w:rPr>
              <w:t>66</w:t>
            </w:r>
          </w:p>
        </w:tc>
        <w:tc>
          <w:tcPr>
            <w:tcW w:w="1043" w:type="dxa"/>
          </w:tcPr>
          <w:p w14:paraId="39473136" w14:textId="640DCEF8" w:rsidR="00353049" w:rsidRPr="00794D0F" w:rsidRDefault="00353049" w:rsidP="00353049">
            <w:pPr>
              <w:ind w:right="-72"/>
              <w:jc w:val="center"/>
              <w:rPr>
                <w:rFonts w:ascii="Arial" w:hAnsi="Arial" w:cs="Arial"/>
                <w:snapToGrid w:val="0"/>
                <w:spacing w:val="-4"/>
                <w:sz w:val="14"/>
                <w:szCs w:val="14"/>
                <w:lang w:eastAsia="th-TH"/>
              </w:rPr>
            </w:pPr>
            <w:r w:rsidRPr="00794D0F">
              <w:rPr>
                <w:rFonts w:ascii="Arial" w:hAnsi="Arial" w:cs="Arial"/>
                <w:snapToGrid w:val="0"/>
                <w:sz w:val="14"/>
                <w:szCs w:val="14"/>
                <w:lang w:eastAsia="th-TH"/>
              </w:rPr>
              <w:t>US dollar</w:t>
            </w:r>
          </w:p>
        </w:tc>
        <w:tc>
          <w:tcPr>
            <w:tcW w:w="1123" w:type="dxa"/>
            <w:vAlign w:val="bottom"/>
          </w:tcPr>
          <w:p w14:paraId="7B37BC21" w14:textId="444B8C9A" w:rsidR="00353049" w:rsidRPr="00794D0F" w:rsidRDefault="00353049" w:rsidP="00353049">
            <w:pPr>
              <w:tabs>
                <w:tab w:val="right" w:pos="907"/>
              </w:tabs>
              <w:ind w:right="-72"/>
              <w:jc w:val="both"/>
              <w:rPr>
                <w:rFonts w:ascii="Arial" w:hAnsi="Arial" w:cs="Arial"/>
                <w:snapToGrid w:val="0"/>
                <w:sz w:val="14"/>
                <w:szCs w:val="14"/>
                <w:lang w:eastAsia="th-TH"/>
              </w:rPr>
            </w:pPr>
            <w:r w:rsidRPr="00794D0F">
              <w:rPr>
                <w:rFonts w:ascii="Arial" w:hAnsi="Arial" w:cs="Arial"/>
                <w:snapToGrid w:val="0"/>
                <w:sz w:val="14"/>
                <w:szCs w:val="14"/>
                <w:lang w:eastAsia="th-TH"/>
              </w:rPr>
              <w:tab/>
            </w:r>
            <w:r w:rsidR="001A2919" w:rsidRPr="001A2919">
              <w:rPr>
                <w:rFonts w:ascii="Arial" w:hAnsi="Arial" w:cs="Arial"/>
                <w:snapToGrid w:val="0"/>
                <w:sz w:val="14"/>
                <w:szCs w:val="14"/>
                <w:lang w:val="en-GB" w:eastAsia="th-TH"/>
              </w:rPr>
              <w:t>18</w:t>
            </w:r>
            <w:r w:rsidRPr="00794D0F">
              <w:rPr>
                <w:rFonts w:ascii="Arial" w:hAnsi="Arial" w:cs="Arial"/>
                <w:snapToGrid w:val="0"/>
                <w:sz w:val="14"/>
                <w:szCs w:val="14"/>
                <w:lang w:eastAsia="th-TH"/>
              </w:rPr>
              <w:t>.</w:t>
            </w:r>
            <w:r w:rsidR="001A2919" w:rsidRPr="001A2919">
              <w:rPr>
                <w:rFonts w:ascii="Arial" w:hAnsi="Arial" w:cs="Arial"/>
                <w:snapToGrid w:val="0"/>
                <w:sz w:val="14"/>
                <w:szCs w:val="14"/>
                <w:lang w:val="en-GB" w:eastAsia="th-TH"/>
              </w:rPr>
              <w:t>00</w:t>
            </w:r>
          </w:p>
        </w:tc>
      </w:tr>
      <w:tr w:rsidR="00353049" w:rsidRPr="00794D0F" w14:paraId="78A4B5FD" w14:textId="77777777" w:rsidTr="00025E3C">
        <w:tc>
          <w:tcPr>
            <w:tcW w:w="1170" w:type="dxa"/>
          </w:tcPr>
          <w:p w14:paraId="43F9A534" w14:textId="77777777" w:rsidR="00353049" w:rsidRPr="00794D0F" w:rsidRDefault="00353049" w:rsidP="00353049">
            <w:pPr>
              <w:ind w:left="-24" w:right="72"/>
              <w:jc w:val="center"/>
              <w:rPr>
                <w:rFonts w:ascii="Arial" w:hAnsi="Arial" w:cs="Arial"/>
                <w:snapToGrid w:val="0"/>
                <w:spacing w:val="-4"/>
                <w:sz w:val="14"/>
                <w:szCs w:val="14"/>
                <w:lang w:val="en-GB" w:eastAsia="th-TH"/>
              </w:rPr>
            </w:pPr>
            <w:r w:rsidRPr="00794D0F">
              <w:rPr>
                <w:rFonts w:ascii="Arial" w:hAnsi="Arial" w:cs="Arial"/>
                <w:snapToGrid w:val="0"/>
                <w:spacing w:val="-4"/>
                <w:sz w:val="14"/>
                <w:szCs w:val="14"/>
                <w:lang w:val="en-GB" w:eastAsia="th-TH"/>
              </w:rPr>
              <w:t>The Company</w:t>
            </w:r>
          </w:p>
        </w:tc>
        <w:tc>
          <w:tcPr>
            <w:tcW w:w="1260" w:type="dxa"/>
          </w:tcPr>
          <w:p w14:paraId="5B438578" w14:textId="77777777" w:rsidR="00353049" w:rsidRPr="00794D0F" w:rsidRDefault="00353049" w:rsidP="00353049">
            <w:pPr>
              <w:ind w:left="-58" w:right="-72"/>
              <w:rPr>
                <w:rFonts w:ascii="Arial" w:hAnsi="Arial" w:cs="Arial"/>
                <w:snapToGrid w:val="0"/>
                <w:sz w:val="14"/>
                <w:szCs w:val="14"/>
                <w:lang w:eastAsia="th-TH"/>
              </w:rPr>
            </w:pPr>
            <w:r w:rsidRPr="00794D0F">
              <w:rPr>
                <w:rFonts w:ascii="Arial" w:hAnsi="Arial" w:cs="Arial"/>
                <w:snapToGrid w:val="0"/>
                <w:sz w:val="14"/>
                <w:szCs w:val="14"/>
                <w:lang w:eastAsia="th-TH"/>
              </w:rPr>
              <w:t>Subsidiaries</w:t>
            </w:r>
          </w:p>
        </w:tc>
        <w:tc>
          <w:tcPr>
            <w:tcW w:w="2218" w:type="dxa"/>
          </w:tcPr>
          <w:p w14:paraId="486434AB" w14:textId="77777777" w:rsidR="00353049" w:rsidRPr="00794D0F" w:rsidRDefault="00353049" w:rsidP="00353049">
            <w:pPr>
              <w:ind w:right="-72"/>
              <w:jc w:val="center"/>
              <w:rPr>
                <w:rFonts w:ascii="Arial" w:hAnsi="Arial" w:cs="Arial"/>
                <w:snapToGrid w:val="0"/>
                <w:sz w:val="14"/>
                <w:szCs w:val="14"/>
                <w:lang w:eastAsia="th-TH"/>
              </w:rPr>
            </w:pPr>
            <w:r w:rsidRPr="00794D0F">
              <w:rPr>
                <w:rFonts w:ascii="Arial" w:hAnsi="Arial" w:cs="Arial"/>
                <w:snapToGrid w:val="0"/>
                <w:sz w:val="14"/>
                <w:szCs w:val="14"/>
                <w:lang w:eastAsia="th-TH"/>
              </w:rPr>
              <w:t>Loans and bank credit facilities</w:t>
            </w:r>
          </w:p>
        </w:tc>
        <w:tc>
          <w:tcPr>
            <w:tcW w:w="1080" w:type="dxa"/>
            <w:shd w:val="clear" w:color="auto" w:fill="FAFAFA"/>
          </w:tcPr>
          <w:p w14:paraId="333299D2" w14:textId="77777777" w:rsidR="00353049" w:rsidRDefault="00D90A9B" w:rsidP="00353049">
            <w:pPr>
              <w:ind w:right="-72"/>
              <w:jc w:val="center"/>
              <w:rPr>
                <w:rFonts w:ascii="Arial" w:hAnsi="Arial" w:cs="Arial"/>
                <w:snapToGrid w:val="0"/>
                <w:sz w:val="14"/>
                <w:szCs w:val="14"/>
                <w:lang w:eastAsia="th-TH"/>
              </w:rPr>
            </w:pPr>
            <w:r>
              <w:rPr>
                <w:rFonts w:ascii="Arial" w:hAnsi="Arial" w:cs="Arial"/>
                <w:snapToGrid w:val="0"/>
                <w:sz w:val="14"/>
                <w:szCs w:val="14"/>
                <w:lang w:eastAsia="th-TH"/>
              </w:rPr>
              <w:t>Australian</w:t>
            </w:r>
          </w:p>
          <w:p w14:paraId="4745696D" w14:textId="1F7E57E1" w:rsidR="00D90A9B" w:rsidRPr="00794D0F" w:rsidRDefault="00D90A9B" w:rsidP="00353049">
            <w:pPr>
              <w:ind w:right="-72"/>
              <w:jc w:val="center"/>
              <w:rPr>
                <w:rFonts w:ascii="Arial" w:hAnsi="Arial" w:cs="Arial"/>
                <w:snapToGrid w:val="0"/>
                <w:sz w:val="14"/>
                <w:szCs w:val="14"/>
                <w:lang w:eastAsia="th-TH"/>
              </w:rPr>
            </w:pPr>
            <w:r>
              <w:rPr>
                <w:rFonts w:ascii="Arial" w:hAnsi="Arial" w:cs="Arial"/>
                <w:snapToGrid w:val="0"/>
                <w:sz w:val="14"/>
                <w:szCs w:val="14"/>
                <w:lang w:eastAsia="th-TH"/>
              </w:rPr>
              <w:t>dollar</w:t>
            </w:r>
          </w:p>
        </w:tc>
        <w:tc>
          <w:tcPr>
            <w:tcW w:w="1117" w:type="dxa"/>
            <w:shd w:val="clear" w:color="auto" w:fill="FAFAFA"/>
            <w:vAlign w:val="bottom"/>
          </w:tcPr>
          <w:p w14:paraId="4CEA4440" w14:textId="600103FB" w:rsidR="00353049" w:rsidRPr="00794D0F" w:rsidRDefault="001A2919" w:rsidP="00D90A9B">
            <w:pPr>
              <w:tabs>
                <w:tab w:val="right" w:pos="907"/>
              </w:tabs>
              <w:ind w:right="-72"/>
              <w:jc w:val="right"/>
              <w:rPr>
                <w:rFonts w:ascii="Arial" w:hAnsi="Arial" w:cs="Arial"/>
                <w:snapToGrid w:val="0"/>
                <w:sz w:val="14"/>
                <w:szCs w:val="14"/>
                <w:lang w:eastAsia="th-TH"/>
              </w:rPr>
            </w:pPr>
            <w:r w:rsidRPr="001A2919">
              <w:rPr>
                <w:rFonts w:ascii="Arial" w:hAnsi="Arial" w:cs="Arial"/>
                <w:snapToGrid w:val="0"/>
                <w:sz w:val="14"/>
                <w:szCs w:val="14"/>
                <w:lang w:val="en-GB" w:eastAsia="th-TH"/>
              </w:rPr>
              <w:t>19</w:t>
            </w:r>
            <w:r w:rsidR="00D90A9B">
              <w:rPr>
                <w:rFonts w:ascii="Arial" w:hAnsi="Arial" w:cs="Arial"/>
                <w:snapToGrid w:val="0"/>
                <w:sz w:val="14"/>
                <w:szCs w:val="14"/>
                <w:lang w:eastAsia="th-TH"/>
              </w:rPr>
              <w:t>.</w:t>
            </w:r>
            <w:r w:rsidRPr="001A2919">
              <w:rPr>
                <w:rFonts w:ascii="Arial" w:hAnsi="Arial" w:cs="Arial"/>
                <w:snapToGrid w:val="0"/>
                <w:sz w:val="14"/>
                <w:szCs w:val="14"/>
                <w:lang w:val="en-GB" w:eastAsia="th-TH"/>
              </w:rPr>
              <w:t>00</w:t>
            </w:r>
          </w:p>
        </w:tc>
        <w:tc>
          <w:tcPr>
            <w:tcW w:w="1043" w:type="dxa"/>
          </w:tcPr>
          <w:p w14:paraId="52493A4B" w14:textId="5BA6480D" w:rsidR="00353049" w:rsidRPr="00794D0F" w:rsidRDefault="00353049" w:rsidP="00353049">
            <w:pPr>
              <w:ind w:left="-80" w:right="-72"/>
              <w:jc w:val="center"/>
              <w:rPr>
                <w:rFonts w:ascii="Arial" w:hAnsi="Arial" w:cs="Arial"/>
                <w:snapToGrid w:val="0"/>
                <w:spacing w:val="-4"/>
                <w:sz w:val="14"/>
                <w:szCs w:val="14"/>
                <w:lang w:eastAsia="th-TH"/>
              </w:rPr>
            </w:pPr>
            <w:r w:rsidRPr="00794D0F">
              <w:rPr>
                <w:rFonts w:ascii="Arial" w:hAnsi="Arial" w:cs="Arial"/>
                <w:snapToGrid w:val="0"/>
                <w:sz w:val="14"/>
                <w:szCs w:val="14"/>
                <w:lang w:eastAsia="th-TH"/>
              </w:rPr>
              <w:t>Australian dollar</w:t>
            </w:r>
          </w:p>
        </w:tc>
        <w:tc>
          <w:tcPr>
            <w:tcW w:w="1123" w:type="dxa"/>
            <w:vAlign w:val="bottom"/>
          </w:tcPr>
          <w:p w14:paraId="5E4E306D" w14:textId="5A84A605" w:rsidR="00353049" w:rsidRPr="00794D0F" w:rsidRDefault="00353049" w:rsidP="00353049">
            <w:pPr>
              <w:tabs>
                <w:tab w:val="right" w:pos="907"/>
              </w:tabs>
              <w:ind w:right="-72"/>
              <w:jc w:val="both"/>
              <w:rPr>
                <w:rFonts w:ascii="Arial" w:hAnsi="Arial" w:cs="Arial"/>
                <w:snapToGrid w:val="0"/>
                <w:sz w:val="14"/>
                <w:szCs w:val="14"/>
                <w:lang w:eastAsia="th-TH"/>
              </w:rPr>
            </w:pPr>
            <w:r w:rsidRPr="00794D0F">
              <w:rPr>
                <w:rFonts w:ascii="Arial" w:hAnsi="Arial" w:cs="Arial"/>
                <w:snapToGrid w:val="0"/>
                <w:sz w:val="14"/>
                <w:szCs w:val="14"/>
                <w:lang w:eastAsia="th-TH"/>
              </w:rPr>
              <w:tab/>
            </w:r>
            <w:r w:rsidR="001A2919" w:rsidRPr="001A2919">
              <w:rPr>
                <w:rFonts w:ascii="Arial" w:hAnsi="Arial" w:cs="Arial"/>
                <w:snapToGrid w:val="0"/>
                <w:sz w:val="14"/>
                <w:szCs w:val="14"/>
                <w:lang w:val="en-GB" w:eastAsia="th-TH"/>
              </w:rPr>
              <w:t>19</w:t>
            </w:r>
            <w:r w:rsidRPr="00794D0F">
              <w:rPr>
                <w:rFonts w:ascii="Arial" w:hAnsi="Arial" w:cs="Arial"/>
                <w:snapToGrid w:val="0"/>
                <w:sz w:val="14"/>
                <w:szCs w:val="14"/>
                <w:lang w:eastAsia="th-TH"/>
              </w:rPr>
              <w:t>.</w:t>
            </w:r>
            <w:r w:rsidR="001A2919" w:rsidRPr="001A2919">
              <w:rPr>
                <w:rFonts w:ascii="Arial" w:hAnsi="Arial" w:cs="Arial"/>
                <w:snapToGrid w:val="0"/>
                <w:sz w:val="14"/>
                <w:szCs w:val="14"/>
                <w:lang w:val="en-GB" w:eastAsia="th-TH"/>
              </w:rPr>
              <w:t>00</w:t>
            </w:r>
          </w:p>
        </w:tc>
      </w:tr>
      <w:tr w:rsidR="00353049" w:rsidRPr="00794D0F" w14:paraId="52587B29" w14:textId="77777777" w:rsidTr="00025E3C">
        <w:tc>
          <w:tcPr>
            <w:tcW w:w="1170" w:type="dxa"/>
            <w:vAlign w:val="bottom"/>
          </w:tcPr>
          <w:p w14:paraId="61E6966E" w14:textId="77777777" w:rsidR="00353049" w:rsidRPr="00794D0F" w:rsidRDefault="00353049" w:rsidP="00353049">
            <w:pPr>
              <w:ind w:left="-24" w:right="72"/>
              <w:jc w:val="center"/>
              <w:rPr>
                <w:rFonts w:ascii="Arial" w:hAnsi="Arial" w:cs="Arial"/>
                <w:snapToGrid w:val="0"/>
                <w:spacing w:val="-4"/>
                <w:sz w:val="14"/>
                <w:szCs w:val="14"/>
                <w:lang w:val="en-GB" w:eastAsia="th-TH"/>
              </w:rPr>
            </w:pPr>
            <w:r w:rsidRPr="00794D0F">
              <w:rPr>
                <w:rFonts w:ascii="Arial" w:hAnsi="Arial" w:cs="Arial"/>
                <w:snapToGrid w:val="0"/>
                <w:spacing w:val="-4"/>
                <w:sz w:val="14"/>
                <w:szCs w:val="14"/>
                <w:lang w:val="en-GB" w:eastAsia="th-TH"/>
              </w:rPr>
              <w:t>Subsidiaries</w:t>
            </w:r>
          </w:p>
        </w:tc>
        <w:tc>
          <w:tcPr>
            <w:tcW w:w="1260" w:type="dxa"/>
            <w:vAlign w:val="bottom"/>
          </w:tcPr>
          <w:p w14:paraId="6625ECF9" w14:textId="77777777" w:rsidR="00353049" w:rsidRPr="00794D0F" w:rsidRDefault="00353049" w:rsidP="00353049">
            <w:pPr>
              <w:ind w:left="-58" w:right="-72"/>
              <w:rPr>
                <w:rFonts w:ascii="Arial" w:hAnsi="Arial" w:cs="Arial"/>
                <w:snapToGrid w:val="0"/>
                <w:sz w:val="14"/>
                <w:szCs w:val="14"/>
                <w:lang w:eastAsia="th-TH"/>
              </w:rPr>
            </w:pPr>
            <w:r w:rsidRPr="00794D0F">
              <w:rPr>
                <w:rFonts w:ascii="Arial" w:hAnsi="Arial" w:cs="Arial"/>
                <w:snapToGrid w:val="0"/>
                <w:sz w:val="14"/>
                <w:szCs w:val="14"/>
                <w:lang w:eastAsia="th-TH"/>
              </w:rPr>
              <w:t>Subsidiaries</w:t>
            </w:r>
          </w:p>
        </w:tc>
        <w:tc>
          <w:tcPr>
            <w:tcW w:w="2218" w:type="dxa"/>
          </w:tcPr>
          <w:p w14:paraId="580105B1" w14:textId="77777777" w:rsidR="00353049" w:rsidRPr="00794D0F" w:rsidRDefault="00353049" w:rsidP="00353049">
            <w:pPr>
              <w:ind w:right="-72"/>
              <w:jc w:val="center"/>
              <w:rPr>
                <w:rFonts w:ascii="Arial" w:hAnsi="Arial" w:cs="Arial"/>
                <w:snapToGrid w:val="0"/>
                <w:sz w:val="14"/>
                <w:szCs w:val="14"/>
                <w:lang w:eastAsia="th-TH"/>
              </w:rPr>
            </w:pPr>
            <w:r w:rsidRPr="00794D0F">
              <w:rPr>
                <w:rFonts w:ascii="Arial" w:hAnsi="Arial" w:cs="Arial"/>
                <w:snapToGrid w:val="0"/>
                <w:sz w:val="14"/>
                <w:szCs w:val="14"/>
                <w:lang w:eastAsia="th-TH"/>
              </w:rPr>
              <w:t>Loans and bank credit facilities</w:t>
            </w:r>
          </w:p>
        </w:tc>
        <w:tc>
          <w:tcPr>
            <w:tcW w:w="1080" w:type="dxa"/>
            <w:shd w:val="clear" w:color="auto" w:fill="FAFAFA"/>
          </w:tcPr>
          <w:p w14:paraId="3A442D18" w14:textId="4EFAC3FC" w:rsidR="00353049" w:rsidRPr="00794D0F" w:rsidRDefault="00D90A9B" w:rsidP="00353049">
            <w:pPr>
              <w:ind w:right="-72"/>
              <w:jc w:val="center"/>
              <w:rPr>
                <w:rFonts w:ascii="Arial" w:hAnsi="Arial" w:cs="Arial"/>
                <w:snapToGrid w:val="0"/>
                <w:sz w:val="14"/>
                <w:szCs w:val="14"/>
                <w:lang w:eastAsia="th-TH"/>
              </w:rPr>
            </w:pPr>
            <w:r>
              <w:rPr>
                <w:rFonts w:ascii="Arial" w:hAnsi="Arial" w:cs="Arial"/>
                <w:snapToGrid w:val="0"/>
                <w:sz w:val="14"/>
                <w:szCs w:val="14"/>
                <w:lang w:eastAsia="th-TH"/>
              </w:rPr>
              <w:t>US dollar</w:t>
            </w:r>
          </w:p>
        </w:tc>
        <w:tc>
          <w:tcPr>
            <w:tcW w:w="1117" w:type="dxa"/>
            <w:shd w:val="clear" w:color="auto" w:fill="FAFAFA"/>
            <w:vAlign w:val="bottom"/>
          </w:tcPr>
          <w:p w14:paraId="6482CABB" w14:textId="33A4ED6E" w:rsidR="00353049" w:rsidRPr="00794D0F" w:rsidRDefault="001A2919" w:rsidP="00D90A9B">
            <w:pPr>
              <w:tabs>
                <w:tab w:val="right" w:pos="907"/>
              </w:tabs>
              <w:ind w:right="-72"/>
              <w:jc w:val="right"/>
              <w:rPr>
                <w:rFonts w:ascii="Arial" w:hAnsi="Arial" w:cs="Arial"/>
                <w:snapToGrid w:val="0"/>
                <w:sz w:val="14"/>
                <w:szCs w:val="14"/>
                <w:lang w:eastAsia="th-TH"/>
              </w:rPr>
            </w:pPr>
            <w:r w:rsidRPr="001A2919">
              <w:rPr>
                <w:rFonts w:ascii="Arial" w:hAnsi="Arial" w:cs="Arial"/>
                <w:snapToGrid w:val="0"/>
                <w:sz w:val="14"/>
                <w:szCs w:val="14"/>
                <w:lang w:val="en-GB" w:eastAsia="th-TH"/>
              </w:rPr>
              <w:t>3</w:t>
            </w:r>
            <w:r w:rsidR="00D90A9B">
              <w:rPr>
                <w:rFonts w:ascii="Arial" w:hAnsi="Arial" w:cs="Arial"/>
                <w:snapToGrid w:val="0"/>
                <w:sz w:val="14"/>
                <w:szCs w:val="14"/>
                <w:lang w:eastAsia="th-TH"/>
              </w:rPr>
              <w:t>.</w:t>
            </w:r>
            <w:r w:rsidRPr="001A2919">
              <w:rPr>
                <w:rFonts w:ascii="Arial" w:hAnsi="Arial" w:cs="Arial"/>
                <w:snapToGrid w:val="0"/>
                <w:sz w:val="14"/>
                <w:szCs w:val="14"/>
                <w:lang w:val="en-GB" w:eastAsia="th-TH"/>
              </w:rPr>
              <w:t>00</w:t>
            </w:r>
          </w:p>
        </w:tc>
        <w:tc>
          <w:tcPr>
            <w:tcW w:w="1043" w:type="dxa"/>
          </w:tcPr>
          <w:p w14:paraId="08A8600C" w14:textId="216B34A0" w:rsidR="00353049" w:rsidRPr="00794D0F" w:rsidRDefault="00353049" w:rsidP="00353049">
            <w:pPr>
              <w:ind w:right="-72"/>
              <w:jc w:val="center"/>
              <w:rPr>
                <w:rFonts w:ascii="Arial" w:hAnsi="Arial" w:cs="Arial"/>
                <w:snapToGrid w:val="0"/>
                <w:spacing w:val="-4"/>
                <w:sz w:val="14"/>
                <w:szCs w:val="14"/>
                <w:lang w:eastAsia="th-TH"/>
              </w:rPr>
            </w:pPr>
            <w:r w:rsidRPr="00794D0F">
              <w:rPr>
                <w:rFonts w:ascii="Arial" w:hAnsi="Arial" w:cs="Arial"/>
                <w:snapToGrid w:val="0"/>
                <w:sz w:val="14"/>
                <w:szCs w:val="14"/>
                <w:lang w:eastAsia="th-TH"/>
              </w:rPr>
              <w:t>US dollar</w:t>
            </w:r>
          </w:p>
        </w:tc>
        <w:tc>
          <w:tcPr>
            <w:tcW w:w="1123" w:type="dxa"/>
            <w:vAlign w:val="bottom"/>
          </w:tcPr>
          <w:p w14:paraId="3E79665B" w14:textId="71CBC16F" w:rsidR="00353049" w:rsidRPr="00794D0F" w:rsidRDefault="00353049" w:rsidP="00353049">
            <w:pPr>
              <w:tabs>
                <w:tab w:val="right" w:pos="907"/>
              </w:tabs>
              <w:ind w:right="-72"/>
              <w:jc w:val="both"/>
              <w:rPr>
                <w:rFonts w:ascii="Arial" w:hAnsi="Arial" w:cs="Arial"/>
                <w:snapToGrid w:val="0"/>
                <w:sz w:val="14"/>
                <w:szCs w:val="14"/>
                <w:lang w:eastAsia="th-TH"/>
              </w:rPr>
            </w:pPr>
            <w:r w:rsidRPr="00794D0F">
              <w:rPr>
                <w:rFonts w:ascii="Arial" w:hAnsi="Arial" w:cs="Arial"/>
                <w:snapToGrid w:val="0"/>
                <w:sz w:val="14"/>
                <w:szCs w:val="14"/>
                <w:lang w:eastAsia="th-TH"/>
              </w:rPr>
              <w:tab/>
            </w:r>
            <w:r w:rsidR="001A2919" w:rsidRPr="001A2919">
              <w:rPr>
                <w:rFonts w:ascii="Arial" w:hAnsi="Arial" w:cs="Arial"/>
                <w:snapToGrid w:val="0"/>
                <w:sz w:val="14"/>
                <w:szCs w:val="14"/>
                <w:lang w:val="en-GB" w:eastAsia="th-TH"/>
              </w:rPr>
              <w:t>3</w:t>
            </w:r>
            <w:r w:rsidRPr="00794D0F">
              <w:rPr>
                <w:rFonts w:ascii="Arial" w:hAnsi="Arial" w:cs="Arial"/>
                <w:snapToGrid w:val="0"/>
                <w:sz w:val="14"/>
                <w:szCs w:val="14"/>
                <w:lang w:eastAsia="th-TH"/>
              </w:rPr>
              <w:t>.</w:t>
            </w:r>
            <w:r w:rsidR="001A2919" w:rsidRPr="001A2919">
              <w:rPr>
                <w:rFonts w:ascii="Arial" w:hAnsi="Arial" w:cs="Arial"/>
                <w:snapToGrid w:val="0"/>
                <w:sz w:val="14"/>
                <w:szCs w:val="14"/>
                <w:lang w:val="en-GB" w:eastAsia="th-TH"/>
              </w:rPr>
              <w:t>00</w:t>
            </w:r>
          </w:p>
        </w:tc>
      </w:tr>
      <w:tr w:rsidR="00D90A9B" w:rsidRPr="00794D0F" w14:paraId="7914CACA" w14:textId="77777777" w:rsidTr="00EB73D5">
        <w:tc>
          <w:tcPr>
            <w:tcW w:w="1170" w:type="dxa"/>
            <w:vAlign w:val="bottom"/>
          </w:tcPr>
          <w:p w14:paraId="019C5DDC" w14:textId="554D98A6" w:rsidR="00D90A9B" w:rsidRPr="00794D0F" w:rsidRDefault="00D90A9B" w:rsidP="00D90A9B">
            <w:pPr>
              <w:ind w:left="-24" w:right="72"/>
              <w:jc w:val="center"/>
              <w:rPr>
                <w:rFonts w:ascii="Arial" w:hAnsi="Arial" w:cs="Arial"/>
                <w:snapToGrid w:val="0"/>
                <w:spacing w:val="-4"/>
                <w:sz w:val="14"/>
                <w:szCs w:val="14"/>
                <w:lang w:val="en-GB" w:eastAsia="th-TH"/>
              </w:rPr>
            </w:pPr>
            <w:r w:rsidRPr="00794D0F">
              <w:rPr>
                <w:rFonts w:ascii="Arial" w:hAnsi="Arial" w:cs="Arial"/>
                <w:snapToGrid w:val="0"/>
                <w:spacing w:val="-4"/>
                <w:sz w:val="14"/>
                <w:szCs w:val="14"/>
                <w:lang w:val="en-GB" w:eastAsia="th-TH"/>
              </w:rPr>
              <w:t>Subsidiaries</w:t>
            </w:r>
          </w:p>
        </w:tc>
        <w:tc>
          <w:tcPr>
            <w:tcW w:w="1260" w:type="dxa"/>
            <w:vAlign w:val="bottom"/>
          </w:tcPr>
          <w:p w14:paraId="66C97AC4" w14:textId="17F6F9E6" w:rsidR="00D90A9B" w:rsidRPr="00794D0F" w:rsidRDefault="00D90A9B" w:rsidP="00D90A9B">
            <w:pPr>
              <w:ind w:left="-58" w:right="-72"/>
              <w:rPr>
                <w:rFonts w:ascii="Arial" w:hAnsi="Arial" w:cs="Arial"/>
                <w:snapToGrid w:val="0"/>
                <w:sz w:val="14"/>
                <w:szCs w:val="14"/>
                <w:lang w:eastAsia="th-TH"/>
              </w:rPr>
            </w:pPr>
            <w:r w:rsidRPr="00794D0F">
              <w:rPr>
                <w:rFonts w:ascii="Arial" w:hAnsi="Arial" w:cs="Arial"/>
                <w:snapToGrid w:val="0"/>
                <w:sz w:val="14"/>
                <w:szCs w:val="14"/>
                <w:lang w:eastAsia="th-TH"/>
              </w:rPr>
              <w:t>Joint venture</w:t>
            </w:r>
          </w:p>
        </w:tc>
        <w:tc>
          <w:tcPr>
            <w:tcW w:w="2218" w:type="dxa"/>
          </w:tcPr>
          <w:p w14:paraId="5A7793BC" w14:textId="061DC074" w:rsidR="00D90A9B" w:rsidRPr="00794D0F" w:rsidRDefault="00D90A9B" w:rsidP="00D90A9B">
            <w:pPr>
              <w:ind w:right="-72"/>
              <w:jc w:val="center"/>
              <w:rPr>
                <w:rFonts w:ascii="Arial" w:hAnsi="Arial" w:cs="Arial"/>
                <w:snapToGrid w:val="0"/>
                <w:sz w:val="14"/>
                <w:szCs w:val="14"/>
                <w:lang w:eastAsia="th-TH"/>
              </w:rPr>
            </w:pPr>
            <w:r w:rsidRPr="00794D0F">
              <w:rPr>
                <w:rFonts w:ascii="Arial" w:hAnsi="Arial" w:cs="Arial"/>
                <w:snapToGrid w:val="0"/>
                <w:sz w:val="14"/>
                <w:szCs w:val="14"/>
                <w:lang w:eastAsia="th-TH"/>
              </w:rPr>
              <w:t>Loans and bank credit facilities</w:t>
            </w:r>
          </w:p>
        </w:tc>
        <w:tc>
          <w:tcPr>
            <w:tcW w:w="1080" w:type="dxa"/>
            <w:shd w:val="clear" w:color="auto" w:fill="FAFAFA"/>
            <w:vAlign w:val="bottom"/>
          </w:tcPr>
          <w:p w14:paraId="386B7322" w14:textId="28A29785" w:rsidR="00D90A9B" w:rsidRPr="00794D0F" w:rsidRDefault="00D90A9B" w:rsidP="00D90A9B">
            <w:pPr>
              <w:ind w:right="-72"/>
              <w:jc w:val="center"/>
              <w:rPr>
                <w:rFonts w:ascii="Arial" w:hAnsi="Arial" w:cs="Arial"/>
                <w:snapToGrid w:val="0"/>
                <w:spacing w:val="-4"/>
                <w:sz w:val="14"/>
                <w:szCs w:val="14"/>
                <w:lang w:eastAsia="th-TH"/>
              </w:rPr>
            </w:pPr>
            <w:r>
              <w:rPr>
                <w:rFonts w:ascii="Arial" w:hAnsi="Arial" w:cs="Arial"/>
                <w:snapToGrid w:val="0"/>
                <w:spacing w:val="-4"/>
                <w:sz w:val="14"/>
                <w:szCs w:val="14"/>
                <w:lang w:eastAsia="th-TH"/>
              </w:rPr>
              <w:t>Euro</w:t>
            </w:r>
          </w:p>
        </w:tc>
        <w:tc>
          <w:tcPr>
            <w:tcW w:w="1117" w:type="dxa"/>
            <w:shd w:val="clear" w:color="auto" w:fill="FAFAFA"/>
          </w:tcPr>
          <w:p w14:paraId="0D2C9F0B" w14:textId="0E7316B3" w:rsidR="00D90A9B" w:rsidRPr="00794D0F" w:rsidRDefault="00D90A9B" w:rsidP="00D90A9B">
            <w:pPr>
              <w:tabs>
                <w:tab w:val="right" w:pos="907"/>
              </w:tabs>
              <w:ind w:right="-72"/>
              <w:jc w:val="center"/>
              <w:rPr>
                <w:rFonts w:ascii="Arial" w:hAnsi="Arial" w:cs="Arial"/>
                <w:snapToGrid w:val="0"/>
                <w:sz w:val="14"/>
                <w:szCs w:val="14"/>
                <w:lang w:eastAsia="th-TH"/>
              </w:rPr>
            </w:pPr>
            <w:r w:rsidRPr="00794D0F">
              <w:rPr>
                <w:rFonts w:ascii="Arial" w:hAnsi="Arial" w:cs="Arial"/>
                <w:snapToGrid w:val="0"/>
                <w:color w:val="000000"/>
                <w:spacing w:val="-4"/>
                <w:sz w:val="18"/>
                <w:szCs w:val="18"/>
                <w:lang w:eastAsia="th-TH"/>
              </w:rPr>
              <w:t>-</w:t>
            </w:r>
          </w:p>
        </w:tc>
        <w:tc>
          <w:tcPr>
            <w:tcW w:w="1043" w:type="dxa"/>
            <w:vAlign w:val="bottom"/>
          </w:tcPr>
          <w:p w14:paraId="03DE2B9D" w14:textId="0370BE74" w:rsidR="00D90A9B" w:rsidRPr="00794D0F" w:rsidRDefault="00D90A9B" w:rsidP="00D90A9B">
            <w:pPr>
              <w:ind w:right="-72"/>
              <w:jc w:val="center"/>
              <w:rPr>
                <w:rFonts w:ascii="Arial" w:hAnsi="Arial" w:cs="Arial"/>
                <w:snapToGrid w:val="0"/>
                <w:spacing w:val="-4"/>
                <w:sz w:val="14"/>
                <w:szCs w:val="14"/>
                <w:lang w:eastAsia="th-TH"/>
              </w:rPr>
            </w:pPr>
            <w:r w:rsidRPr="00794D0F">
              <w:rPr>
                <w:rFonts w:ascii="Arial" w:hAnsi="Arial" w:cs="Arial"/>
                <w:snapToGrid w:val="0"/>
                <w:spacing w:val="-4"/>
                <w:sz w:val="14"/>
                <w:szCs w:val="14"/>
                <w:lang w:eastAsia="th-TH"/>
              </w:rPr>
              <w:t>Euro</w:t>
            </w:r>
          </w:p>
        </w:tc>
        <w:tc>
          <w:tcPr>
            <w:tcW w:w="1123" w:type="dxa"/>
            <w:vAlign w:val="bottom"/>
          </w:tcPr>
          <w:p w14:paraId="7D3BC580" w14:textId="3C67436A" w:rsidR="00D90A9B" w:rsidRPr="00794D0F" w:rsidRDefault="00D90A9B" w:rsidP="00D90A9B">
            <w:pPr>
              <w:tabs>
                <w:tab w:val="right" w:pos="907"/>
              </w:tabs>
              <w:ind w:right="-72"/>
              <w:jc w:val="both"/>
              <w:rPr>
                <w:rFonts w:ascii="Arial" w:hAnsi="Arial" w:cs="Arial"/>
                <w:snapToGrid w:val="0"/>
                <w:sz w:val="14"/>
                <w:szCs w:val="14"/>
                <w:lang w:val="en-GB" w:eastAsia="th-TH"/>
              </w:rPr>
            </w:pPr>
            <w:r w:rsidRPr="00794D0F">
              <w:rPr>
                <w:rFonts w:ascii="Arial" w:hAnsi="Arial" w:cs="Arial"/>
                <w:snapToGrid w:val="0"/>
                <w:sz w:val="14"/>
                <w:szCs w:val="14"/>
                <w:lang w:val="en-GB" w:eastAsia="th-TH"/>
              </w:rPr>
              <w:tab/>
            </w:r>
            <w:r w:rsidR="001A2919" w:rsidRPr="001A2919">
              <w:rPr>
                <w:rFonts w:ascii="Arial" w:hAnsi="Arial" w:cs="Arial"/>
                <w:snapToGrid w:val="0"/>
                <w:sz w:val="14"/>
                <w:szCs w:val="14"/>
                <w:lang w:val="en-GB" w:eastAsia="th-TH"/>
              </w:rPr>
              <w:t>0</w:t>
            </w:r>
            <w:r w:rsidRPr="00794D0F">
              <w:rPr>
                <w:rFonts w:ascii="Arial" w:hAnsi="Arial" w:cs="Arial"/>
                <w:snapToGrid w:val="0"/>
                <w:sz w:val="14"/>
                <w:szCs w:val="14"/>
                <w:lang w:val="en-GB" w:eastAsia="th-TH"/>
              </w:rPr>
              <w:t>.</w:t>
            </w:r>
            <w:r w:rsidR="001A2919" w:rsidRPr="001A2919">
              <w:rPr>
                <w:rFonts w:ascii="Arial" w:hAnsi="Arial" w:cs="Arial"/>
                <w:snapToGrid w:val="0"/>
                <w:sz w:val="14"/>
                <w:szCs w:val="14"/>
                <w:lang w:val="en-GB" w:eastAsia="th-TH"/>
              </w:rPr>
              <w:t>72</w:t>
            </w:r>
          </w:p>
        </w:tc>
      </w:tr>
      <w:tr w:rsidR="00D90A9B" w:rsidRPr="00794D0F" w14:paraId="0F0D339E" w14:textId="77777777" w:rsidTr="00761E33">
        <w:tc>
          <w:tcPr>
            <w:tcW w:w="1170" w:type="dxa"/>
            <w:vAlign w:val="bottom"/>
          </w:tcPr>
          <w:p w14:paraId="045A3B29" w14:textId="011D9D64" w:rsidR="00D90A9B" w:rsidRPr="00794D0F" w:rsidRDefault="00D90A9B" w:rsidP="00D90A9B">
            <w:pPr>
              <w:ind w:left="-24" w:right="72"/>
              <w:jc w:val="center"/>
              <w:rPr>
                <w:rFonts w:ascii="Arial" w:hAnsi="Arial" w:cs="Arial"/>
                <w:snapToGrid w:val="0"/>
                <w:spacing w:val="-4"/>
                <w:sz w:val="14"/>
                <w:szCs w:val="14"/>
                <w:lang w:val="en-GB" w:eastAsia="th-TH"/>
              </w:rPr>
            </w:pPr>
            <w:r w:rsidRPr="00794D0F">
              <w:rPr>
                <w:rFonts w:ascii="Arial" w:hAnsi="Arial" w:cs="Arial"/>
                <w:snapToGrid w:val="0"/>
                <w:spacing w:val="-4"/>
                <w:sz w:val="14"/>
                <w:szCs w:val="14"/>
                <w:lang w:val="en-GB" w:eastAsia="th-TH"/>
              </w:rPr>
              <w:t>Subsidiaries</w:t>
            </w:r>
          </w:p>
        </w:tc>
        <w:tc>
          <w:tcPr>
            <w:tcW w:w="1260" w:type="dxa"/>
            <w:vAlign w:val="bottom"/>
          </w:tcPr>
          <w:p w14:paraId="149C48DF" w14:textId="682BC29E" w:rsidR="00D90A9B" w:rsidRPr="00794D0F" w:rsidRDefault="00D90A9B" w:rsidP="00D90A9B">
            <w:pPr>
              <w:ind w:left="-58" w:right="-72"/>
              <w:rPr>
                <w:rFonts w:ascii="Arial" w:hAnsi="Arial" w:cs="Arial"/>
                <w:snapToGrid w:val="0"/>
                <w:sz w:val="14"/>
                <w:szCs w:val="14"/>
                <w:lang w:eastAsia="th-TH"/>
              </w:rPr>
            </w:pPr>
            <w:r w:rsidRPr="00794D0F">
              <w:rPr>
                <w:rFonts w:ascii="Arial" w:hAnsi="Arial" w:cs="Arial"/>
                <w:snapToGrid w:val="0"/>
                <w:sz w:val="14"/>
                <w:szCs w:val="14"/>
                <w:lang w:eastAsia="th-TH"/>
              </w:rPr>
              <w:t>Joint venture</w:t>
            </w:r>
          </w:p>
        </w:tc>
        <w:tc>
          <w:tcPr>
            <w:tcW w:w="2218" w:type="dxa"/>
          </w:tcPr>
          <w:p w14:paraId="4AA45699" w14:textId="71D61791" w:rsidR="00D90A9B" w:rsidRPr="00794D0F" w:rsidRDefault="00D90A9B" w:rsidP="00D90A9B">
            <w:pPr>
              <w:ind w:right="-72"/>
              <w:jc w:val="center"/>
              <w:rPr>
                <w:rFonts w:ascii="Arial" w:hAnsi="Arial" w:cs="Arial"/>
                <w:snapToGrid w:val="0"/>
                <w:sz w:val="14"/>
                <w:szCs w:val="14"/>
                <w:lang w:eastAsia="th-TH"/>
              </w:rPr>
            </w:pPr>
            <w:r w:rsidRPr="00794D0F">
              <w:rPr>
                <w:rFonts w:ascii="Arial" w:hAnsi="Arial" w:cs="Arial"/>
                <w:snapToGrid w:val="0"/>
                <w:sz w:val="14"/>
                <w:szCs w:val="14"/>
                <w:lang w:eastAsia="th-TH"/>
              </w:rPr>
              <w:t>Loans and bank credit facilities</w:t>
            </w:r>
          </w:p>
        </w:tc>
        <w:tc>
          <w:tcPr>
            <w:tcW w:w="1080" w:type="dxa"/>
            <w:shd w:val="clear" w:color="auto" w:fill="FAFAFA"/>
            <w:vAlign w:val="bottom"/>
          </w:tcPr>
          <w:p w14:paraId="1D9AFF48" w14:textId="594D5DFE" w:rsidR="00D90A9B" w:rsidRPr="00794D0F" w:rsidRDefault="00D90A9B" w:rsidP="00D90A9B">
            <w:pPr>
              <w:ind w:right="-72"/>
              <w:jc w:val="center"/>
              <w:rPr>
                <w:rFonts w:ascii="Arial" w:hAnsi="Arial" w:cs="Arial"/>
                <w:snapToGrid w:val="0"/>
                <w:spacing w:val="-4"/>
                <w:sz w:val="14"/>
                <w:szCs w:val="14"/>
                <w:lang w:eastAsia="th-TH"/>
              </w:rPr>
            </w:pPr>
            <w:r>
              <w:rPr>
                <w:rFonts w:ascii="Arial" w:hAnsi="Arial" w:cs="Arial"/>
                <w:snapToGrid w:val="0"/>
                <w:spacing w:val="-4"/>
                <w:sz w:val="14"/>
                <w:szCs w:val="14"/>
                <w:lang w:eastAsia="th-TH"/>
              </w:rPr>
              <w:t>Baht</w:t>
            </w:r>
          </w:p>
        </w:tc>
        <w:tc>
          <w:tcPr>
            <w:tcW w:w="1117" w:type="dxa"/>
            <w:shd w:val="clear" w:color="auto" w:fill="FAFAFA"/>
            <w:vAlign w:val="bottom"/>
          </w:tcPr>
          <w:p w14:paraId="5E401C82" w14:textId="4DF1302B" w:rsidR="00D90A9B" w:rsidRPr="00794D0F" w:rsidRDefault="001A2919" w:rsidP="00D90A9B">
            <w:pPr>
              <w:tabs>
                <w:tab w:val="right" w:pos="907"/>
              </w:tabs>
              <w:ind w:right="-72"/>
              <w:jc w:val="right"/>
              <w:rPr>
                <w:rFonts w:ascii="Arial" w:hAnsi="Arial" w:cs="Arial"/>
                <w:snapToGrid w:val="0"/>
                <w:sz w:val="14"/>
                <w:szCs w:val="14"/>
                <w:lang w:eastAsia="th-TH"/>
              </w:rPr>
            </w:pPr>
            <w:r w:rsidRPr="001A2919">
              <w:rPr>
                <w:rFonts w:ascii="Arial" w:hAnsi="Arial" w:cs="Arial"/>
                <w:snapToGrid w:val="0"/>
                <w:sz w:val="14"/>
                <w:szCs w:val="14"/>
                <w:lang w:val="en-GB" w:eastAsia="th-TH"/>
              </w:rPr>
              <w:t>194</w:t>
            </w:r>
            <w:r w:rsidR="00D90A9B">
              <w:rPr>
                <w:rFonts w:ascii="Arial" w:hAnsi="Arial" w:cs="Arial"/>
                <w:snapToGrid w:val="0"/>
                <w:sz w:val="14"/>
                <w:szCs w:val="14"/>
                <w:lang w:eastAsia="th-TH"/>
              </w:rPr>
              <w:t>.</w:t>
            </w:r>
            <w:r w:rsidRPr="001A2919">
              <w:rPr>
                <w:rFonts w:ascii="Arial" w:hAnsi="Arial" w:cs="Arial"/>
                <w:snapToGrid w:val="0"/>
                <w:sz w:val="14"/>
                <w:szCs w:val="14"/>
                <w:lang w:val="en-GB" w:eastAsia="th-TH"/>
              </w:rPr>
              <w:t>40</w:t>
            </w:r>
          </w:p>
        </w:tc>
        <w:tc>
          <w:tcPr>
            <w:tcW w:w="1043" w:type="dxa"/>
            <w:vAlign w:val="bottom"/>
          </w:tcPr>
          <w:p w14:paraId="5C929FA3" w14:textId="5C938832" w:rsidR="00D90A9B" w:rsidRPr="00794D0F" w:rsidRDefault="00D90A9B" w:rsidP="00D90A9B">
            <w:pPr>
              <w:ind w:right="-72"/>
              <w:jc w:val="center"/>
              <w:rPr>
                <w:rFonts w:ascii="Arial" w:hAnsi="Arial" w:cs="Arial"/>
                <w:snapToGrid w:val="0"/>
                <w:spacing w:val="-4"/>
                <w:sz w:val="14"/>
                <w:szCs w:val="14"/>
                <w:lang w:eastAsia="th-TH"/>
              </w:rPr>
            </w:pPr>
            <w:r w:rsidRPr="00794D0F">
              <w:rPr>
                <w:rFonts w:ascii="Arial" w:hAnsi="Arial" w:cs="Arial"/>
                <w:snapToGrid w:val="0"/>
                <w:spacing w:val="-4"/>
                <w:sz w:val="14"/>
                <w:szCs w:val="14"/>
                <w:lang w:eastAsia="th-TH"/>
              </w:rPr>
              <w:t>Baht</w:t>
            </w:r>
          </w:p>
        </w:tc>
        <w:tc>
          <w:tcPr>
            <w:tcW w:w="1123" w:type="dxa"/>
            <w:vAlign w:val="bottom"/>
          </w:tcPr>
          <w:p w14:paraId="00030616" w14:textId="28A25835" w:rsidR="00D90A9B" w:rsidRPr="00794D0F" w:rsidRDefault="00D90A9B" w:rsidP="00D90A9B">
            <w:pPr>
              <w:tabs>
                <w:tab w:val="right" w:pos="907"/>
              </w:tabs>
              <w:ind w:right="-72"/>
              <w:jc w:val="both"/>
              <w:rPr>
                <w:rFonts w:ascii="Arial" w:hAnsi="Arial" w:cs="Arial"/>
                <w:snapToGrid w:val="0"/>
                <w:sz w:val="14"/>
                <w:szCs w:val="14"/>
                <w:lang w:val="en-GB" w:eastAsia="th-TH"/>
              </w:rPr>
            </w:pPr>
            <w:r w:rsidRPr="00794D0F">
              <w:rPr>
                <w:rFonts w:ascii="Arial" w:hAnsi="Arial" w:cs="Arial"/>
                <w:snapToGrid w:val="0"/>
                <w:sz w:val="14"/>
                <w:szCs w:val="14"/>
                <w:lang w:val="en-GB" w:eastAsia="th-TH"/>
              </w:rPr>
              <w:tab/>
            </w:r>
            <w:r w:rsidR="001A2919" w:rsidRPr="001A2919">
              <w:rPr>
                <w:rFonts w:ascii="Arial" w:hAnsi="Arial" w:cs="Arial"/>
                <w:snapToGrid w:val="0"/>
                <w:sz w:val="14"/>
                <w:szCs w:val="14"/>
                <w:lang w:val="en-GB" w:eastAsia="th-TH"/>
              </w:rPr>
              <w:t>185</w:t>
            </w:r>
            <w:r w:rsidRPr="00794D0F">
              <w:rPr>
                <w:rFonts w:ascii="Arial" w:hAnsi="Arial" w:cs="Arial"/>
                <w:snapToGrid w:val="0"/>
                <w:sz w:val="14"/>
                <w:szCs w:val="14"/>
                <w:lang w:val="en-GB" w:eastAsia="th-TH"/>
              </w:rPr>
              <w:t>.</w:t>
            </w:r>
            <w:r w:rsidR="001A2919" w:rsidRPr="001A2919">
              <w:rPr>
                <w:rFonts w:ascii="Arial" w:hAnsi="Arial" w:cs="Arial"/>
                <w:snapToGrid w:val="0"/>
                <w:sz w:val="14"/>
                <w:szCs w:val="14"/>
                <w:lang w:val="en-GB" w:eastAsia="th-TH"/>
              </w:rPr>
              <w:t>00</w:t>
            </w:r>
          </w:p>
        </w:tc>
      </w:tr>
    </w:tbl>
    <w:p w14:paraId="2779C663" w14:textId="4869DCA1" w:rsidR="005D569F" w:rsidRPr="00794D0F" w:rsidRDefault="005D569F" w:rsidP="005D569F">
      <w:pPr>
        <w:pStyle w:val="a0"/>
        <w:ind w:left="540" w:right="0" w:hanging="540"/>
        <w:jc w:val="both"/>
        <w:rPr>
          <w:rFonts w:ascii="Arial" w:eastAsia="Arial Unicode MS" w:hAnsi="Arial" w:cs="Arial"/>
          <w:color w:val="auto"/>
          <w:sz w:val="18"/>
          <w:szCs w:val="18"/>
        </w:rPr>
      </w:pPr>
    </w:p>
    <w:p w14:paraId="2D63D783" w14:textId="742AAF86" w:rsidR="005D569F" w:rsidRPr="00ED680E" w:rsidRDefault="004B2CA9" w:rsidP="005D569F">
      <w:pPr>
        <w:pStyle w:val="a0"/>
        <w:ind w:left="540" w:right="0" w:hanging="540"/>
        <w:jc w:val="both"/>
        <w:rPr>
          <w:rFonts w:ascii="Arial" w:eastAsia="Arial Unicode MS" w:hAnsi="Arial" w:cs="Arial"/>
          <w:color w:val="auto"/>
          <w:sz w:val="18"/>
          <w:szCs w:val="18"/>
        </w:rPr>
      </w:pPr>
      <w:r>
        <w:rPr>
          <w:rFonts w:ascii="Arial" w:eastAsia="Arial Unicode MS"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D569F" w:rsidRPr="00794D0F" w14:paraId="09C69196" w14:textId="77777777" w:rsidTr="00761E33">
        <w:trPr>
          <w:trHeight w:val="386"/>
        </w:trPr>
        <w:tc>
          <w:tcPr>
            <w:tcW w:w="9461" w:type="dxa"/>
            <w:shd w:val="clear" w:color="auto" w:fill="FFA543"/>
            <w:vAlign w:val="center"/>
          </w:tcPr>
          <w:p w14:paraId="6A4F92FB" w14:textId="6F49A2C1" w:rsidR="005D569F" w:rsidRPr="00794D0F" w:rsidRDefault="001A2919" w:rsidP="00761E33">
            <w:pPr>
              <w:tabs>
                <w:tab w:val="left" w:pos="432"/>
              </w:tabs>
              <w:ind w:left="432" w:hanging="432"/>
              <w:rPr>
                <w:rFonts w:ascii="Arial" w:eastAsia="Arial Unicode MS" w:hAnsi="Arial" w:cs="Arial"/>
                <w:b/>
                <w:bCs/>
                <w:color w:val="FFFFFF"/>
                <w:sz w:val="18"/>
                <w:szCs w:val="18"/>
                <w:cs/>
                <w:lang w:val="en-GB"/>
              </w:rPr>
            </w:pPr>
            <w:r w:rsidRPr="001A2919">
              <w:rPr>
                <w:rFonts w:ascii="Arial" w:eastAsia="Arial Unicode MS" w:hAnsi="Arial" w:cs="Arial"/>
                <w:b/>
                <w:bCs/>
                <w:color w:val="FFFFFF"/>
                <w:sz w:val="18"/>
                <w:szCs w:val="18"/>
                <w:lang w:val="en-GB"/>
              </w:rPr>
              <w:t>48</w:t>
            </w:r>
            <w:r w:rsidR="005D569F" w:rsidRPr="00794D0F">
              <w:rPr>
                <w:rFonts w:ascii="Arial" w:eastAsia="Arial Unicode MS" w:hAnsi="Arial" w:cs="Arial"/>
                <w:b/>
                <w:bCs/>
                <w:color w:val="FFFFFF"/>
                <w:sz w:val="18"/>
                <w:szCs w:val="18"/>
                <w:lang w:val="en-GB"/>
              </w:rPr>
              <w:tab/>
              <w:t>Promotional privileges</w:t>
            </w:r>
          </w:p>
        </w:tc>
      </w:tr>
    </w:tbl>
    <w:p w14:paraId="21CBD846" w14:textId="77777777" w:rsidR="005D569F" w:rsidRPr="00794D0F" w:rsidRDefault="005D569F" w:rsidP="005D569F">
      <w:pPr>
        <w:jc w:val="thaiDistribute"/>
        <w:rPr>
          <w:rFonts w:ascii="Arial" w:eastAsia="Arial Unicode MS" w:hAnsi="Arial" w:cs="Arial"/>
          <w:sz w:val="16"/>
          <w:szCs w:val="16"/>
        </w:rPr>
      </w:pPr>
    </w:p>
    <w:p w14:paraId="2434B26C" w14:textId="77777777" w:rsidR="005D569F" w:rsidRPr="00794D0F" w:rsidRDefault="005D569F" w:rsidP="005D569F">
      <w:pPr>
        <w:jc w:val="thaiDistribute"/>
        <w:outlineLvl w:val="0"/>
        <w:rPr>
          <w:rFonts w:ascii="Arial" w:eastAsia="Arial Unicode MS" w:hAnsi="Arial" w:cs="Arial"/>
          <w:spacing w:val="-4"/>
          <w:sz w:val="18"/>
          <w:szCs w:val="18"/>
        </w:rPr>
      </w:pPr>
      <w:r w:rsidRPr="00794D0F">
        <w:rPr>
          <w:rFonts w:ascii="Arial" w:eastAsia="Arial Unicode MS" w:hAnsi="Arial" w:cs="Arial"/>
          <w:spacing w:val="-4"/>
          <w:sz w:val="18"/>
          <w:szCs w:val="18"/>
        </w:rPr>
        <w:t>The Group received the following promotional privileges from the Board of Investment as table below:</w:t>
      </w:r>
    </w:p>
    <w:p w14:paraId="14ADAD88" w14:textId="77777777" w:rsidR="005D569F" w:rsidRPr="00794D0F" w:rsidRDefault="005D569F" w:rsidP="005D569F">
      <w:pPr>
        <w:jc w:val="thaiDistribute"/>
        <w:rPr>
          <w:rFonts w:ascii="Arial" w:eastAsia="Arial Unicode MS" w:hAnsi="Arial" w:cs="Arial"/>
          <w:sz w:val="16"/>
          <w:szCs w:val="16"/>
          <w:lang w:val="en-GB"/>
        </w:rPr>
      </w:pPr>
    </w:p>
    <w:p w14:paraId="65E6FB24" w14:textId="77777777" w:rsidR="005D569F" w:rsidRPr="00794D0F" w:rsidRDefault="005D569F" w:rsidP="005D569F">
      <w:pPr>
        <w:pStyle w:val="a0"/>
        <w:ind w:right="0"/>
        <w:jc w:val="thaiDistribute"/>
        <w:rPr>
          <w:rFonts w:ascii="Arial" w:eastAsia="Arial Unicode MS" w:hAnsi="Arial" w:cs="Arial"/>
          <w:b/>
          <w:bCs/>
          <w:color w:val="auto"/>
          <w:sz w:val="18"/>
          <w:szCs w:val="18"/>
          <w:lang w:val="en-US"/>
        </w:rPr>
      </w:pPr>
      <w:r w:rsidRPr="00794D0F">
        <w:rPr>
          <w:rFonts w:ascii="Arial" w:eastAsia="Arial Unicode MS" w:hAnsi="Arial" w:cs="Arial"/>
          <w:b/>
          <w:bCs/>
          <w:color w:val="auto"/>
          <w:sz w:val="18"/>
          <w:szCs w:val="18"/>
        </w:rPr>
        <w:t>Subsidiary - Aeroklas Co., Ltd.</w:t>
      </w:r>
    </w:p>
    <w:p w14:paraId="693D91E1" w14:textId="77777777" w:rsidR="005D569F" w:rsidRPr="00794D0F" w:rsidRDefault="005D569F" w:rsidP="005D569F">
      <w:pPr>
        <w:pStyle w:val="a0"/>
        <w:ind w:left="540" w:right="0"/>
        <w:jc w:val="thaiDistribute"/>
        <w:rPr>
          <w:rFonts w:ascii="Arial" w:eastAsia="Arial Unicode MS" w:hAnsi="Arial" w:cs="Arial"/>
          <w:color w:val="auto"/>
          <w:sz w:val="18"/>
          <w:szCs w:val="18"/>
          <w:lang w:val="en-US"/>
        </w:rPr>
      </w:pPr>
    </w:p>
    <w:tbl>
      <w:tblPr>
        <w:tblW w:w="4882"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75"/>
        <w:gridCol w:w="1079"/>
        <w:gridCol w:w="1703"/>
        <w:gridCol w:w="1075"/>
        <w:gridCol w:w="992"/>
        <w:gridCol w:w="306"/>
        <w:gridCol w:w="340"/>
        <w:gridCol w:w="340"/>
        <w:gridCol w:w="265"/>
        <w:gridCol w:w="329"/>
        <w:gridCol w:w="314"/>
        <w:gridCol w:w="314"/>
        <w:gridCol w:w="314"/>
        <w:gridCol w:w="346"/>
        <w:gridCol w:w="340"/>
        <w:gridCol w:w="317"/>
      </w:tblGrid>
      <w:tr w:rsidR="009750B0" w:rsidRPr="00794D0F" w14:paraId="751184F6" w14:textId="77777777" w:rsidTr="00A93C05">
        <w:trPr>
          <w:trHeight w:val="170"/>
        </w:trPr>
        <w:tc>
          <w:tcPr>
            <w:tcW w:w="569" w:type="pct"/>
            <w:tcBorders>
              <w:top w:val="single" w:sz="4" w:space="0" w:color="auto"/>
              <w:left w:val="single" w:sz="4" w:space="0" w:color="auto"/>
              <w:bottom w:val="nil"/>
              <w:right w:val="single" w:sz="4" w:space="0" w:color="auto"/>
            </w:tcBorders>
            <w:vAlign w:val="bottom"/>
          </w:tcPr>
          <w:p w14:paraId="5CED832F" w14:textId="77777777" w:rsidR="005D569F" w:rsidRPr="00794D0F" w:rsidRDefault="005D569F" w:rsidP="006202C9">
            <w:pPr>
              <w:tabs>
                <w:tab w:val="right" w:pos="4680"/>
                <w:tab w:val="right" w:pos="7020"/>
                <w:tab w:val="right" w:pos="9000"/>
              </w:tabs>
              <w:ind w:left="-57" w:right="-57"/>
              <w:jc w:val="center"/>
              <w:rPr>
                <w:rFonts w:ascii="Arial" w:hAnsi="Arial" w:cs="Arial"/>
                <w:b/>
                <w:bCs/>
                <w:spacing w:val="-2"/>
                <w:sz w:val="12"/>
                <w:szCs w:val="12"/>
                <w:rtl/>
                <w:cs/>
              </w:rPr>
            </w:pPr>
            <w:r w:rsidRPr="00794D0F">
              <w:rPr>
                <w:rFonts w:ascii="Arial" w:hAnsi="Arial" w:cs="Arial"/>
                <w:b/>
                <w:bCs/>
                <w:spacing w:val="-2"/>
                <w:sz w:val="12"/>
                <w:szCs w:val="12"/>
                <w:rtl/>
                <w:cs/>
              </w:rPr>
              <w:t>BOI</w:t>
            </w:r>
          </w:p>
        </w:tc>
        <w:tc>
          <w:tcPr>
            <w:tcW w:w="571" w:type="pct"/>
            <w:tcBorders>
              <w:top w:val="single" w:sz="4" w:space="0" w:color="auto"/>
              <w:left w:val="single" w:sz="4" w:space="0" w:color="auto"/>
              <w:bottom w:val="nil"/>
              <w:right w:val="single" w:sz="4" w:space="0" w:color="auto"/>
            </w:tcBorders>
            <w:vAlign w:val="bottom"/>
          </w:tcPr>
          <w:p w14:paraId="1ECE9398" w14:textId="531C1991" w:rsidR="005D569F" w:rsidRPr="00794D0F" w:rsidRDefault="005D569F" w:rsidP="006202C9">
            <w:pPr>
              <w:tabs>
                <w:tab w:val="left" w:pos="540"/>
                <w:tab w:val="right" w:pos="4680"/>
                <w:tab w:val="right" w:pos="7020"/>
                <w:tab w:val="right" w:pos="9000"/>
              </w:tabs>
              <w:ind w:left="-57" w:right="-57"/>
              <w:jc w:val="center"/>
              <w:rPr>
                <w:rFonts w:ascii="Arial" w:hAnsi="Arial" w:cs="Arial"/>
                <w:b/>
                <w:bCs/>
                <w:sz w:val="12"/>
                <w:szCs w:val="12"/>
                <w:rtl/>
                <w:cs/>
              </w:rPr>
            </w:pPr>
          </w:p>
        </w:tc>
        <w:tc>
          <w:tcPr>
            <w:tcW w:w="901" w:type="pct"/>
            <w:tcBorders>
              <w:top w:val="single" w:sz="4" w:space="0" w:color="auto"/>
              <w:left w:val="single" w:sz="4" w:space="0" w:color="auto"/>
              <w:bottom w:val="nil"/>
              <w:right w:val="single" w:sz="4" w:space="0" w:color="auto"/>
            </w:tcBorders>
            <w:vAlign w:val="bottom"/>
          </w:tcPr>
          <w:p w14:paraId="7600E8CF" w14:textId="77777777" w:rsidR="005D569F" w:rsidRPr="00794D0F" w:rsidRDefault="005D569F" w:rsidP="00761E33">
            <w:pPr>
              <w:tabs>
                <w:tab w:val="left" w:pos="540"/>
                <w:tab w:val="right" w:pos="4680"/>
                <w:tab w:val="right" w:pos="7020"/>
                <w:tab w:val="right" w:pos="9000"/>
              </w:tabs>
              <w:jc w:val="center"/>
              <w:rPr>
                <w:rFonts w:ascii="Arial" w:hAnsi="Arial" w:cs="Arial"/>
                <w:b/>
                <w:bCs/>
                <w:sz w:val="12"/>
                <w:szCs w:val="12"/>
                <w:rtl/>
                <w:cs/>
              </w:rPr>
            </w:pPr>
          </w:p>
        </w:tc>
        <w:tc>
          <w:tcPr>
            <w:tcW w:w="569" w:type="pct"/>
            <w:tcBorders>
              <w:top w:val="single" w:sz="4" w:space="0" w:color="auto"/>
              <w:left w:val="single" w:sz="4" w:space="0" w:color="auto"/>
              <w:bottom w:val="nil"/>
              <w:right w:val="single" w:sz="4" w:space="0" w:color="auto"/>
            </w:tcBorders>
            <w:vAlign w:val="bottom"/>
          </w:tcPr>
          <w:p w14:paraId="1BF04F0D" w14:textId="77777777" w:rsidR="005D569F" w:rsidRPr="00794D0F" w:rsidRDefault="005D569F" w:rsidP="006202C9">
            <w:pPr>
              <w:tabs>
                <w:tab w:val="right" w:pos="4680"/>
                <w:tab w:val="right" w:pos="7020"/>
                <w:tab w:val="right" w:pos="9000"/>
              </w:tabs>
              <w:ind w:left="-57" w:right="-57" w:firstLine="21"/>
              <w:jc w:val="center"/>
              <w:rPr>
                <w:rFonts w:ascii="Arial" w:hAnsi="Arial" w:cs="Arial"/>
                <w:b/>
                <w:bCs/>
                <w:spacing w:val="-4"/>
                <w:sz w:val="12"/>
                <w:szCs w:val="12"/>
                <w:rtl/>
                <w:cs/>
              </w:rPr>
            </w:pPr>
            <w:r w:rsidRPr="00794D0F">
              <w:rPr>
                <w:rFonts w:ascii="Arial" w:hAnsi="Arial" w:cs="Arial"/>
                <w:b/>
                <w:bCs/>
                <w:spacing w:val="-4"/>
                <w:sz w:val="12"/>
                <w:szCs w:val="12"/>
                <w:rtl/>
                <w:cs/>
              </w:rPr>
              <w:t>Income first</w:t>
            </w:r>
          </w:p>
        </w:tc>
        <w:tc>
          <w:tcPr>
            <w:tcW w:w="525" w:type="pct"/>
            <w:tcBorders>
              <w:top w:val="single" w:sz="4" w:space="0" w:color="auto"/>
              <w:left w:val="single" w:sz="4" w:space="0" w:color="auto"/>
              <w:bottom w:val="nil"/>
              <w:right w:val="single" w:sz="4" w:space="0" w:color="auto"/>
            </w:tcBorders>
            <w:vAlign w:val="bottom"/>
          </w:tcPr>
          <w:p w14:paraId="6D157751" w14:textId="77777777" w:rsidR="005D569F" w:rsidRPr="00794D0F" w:rsidRDefault="005D569F" w:rsidP="006202C9">
            <w:pPr>
              <w:tabs>
                <w:tab w:val="right" w:pos="4680"/>
                <w:tab w:val="right" w:pos="7020"/>
                <w:tab w:val="right" w:pos="9000"/>
              </w:tabs>
              <w:ind w:left="-57" w:right="-57"/>
              <w:jc w:val="center"/>
              <w:rPr>
                <w:rFonts w:ascii="Arial" w:hAnsi="Arial" w:cs="Arial"/>
                <w:b/>
                <w:bCs/>
                <w:sz w:val="12"/>
                <w:szCs w:val="12"/>
                <w:rtl/>
                <w:cs/>
              </w:rPr>
            </w:pPr>
            <w:r w:rsidRPr="00794D0F">
              <w:rPr>
                <w:rFonts w:ascii="Arial" w:hAnsi="Arial" w:cs="Arial"/>
                <w:b/>
                <w:bCs/>
                <w:sz w:val="12"/>
                <w:szCs w:val="12"/>
                <w:rtl/>
                <w:cs/>
              </w:rPr>
              <w:t>Privilege</w:t>
            </w:r>
          </w:p>
        </w:tc>
        <w:tc>
          <w:tcPr>
            <w:tcW w:w="1865" w:type="pct"/>
            <w:gridSpan w:val="11"/>
            <w:tcBorders>
              <w:left w:val="single" w:sz="4" w:space="0" w:color="auto"/>
              <w:bottom w:val="single" w:sz="4" w:space="0" w:color="auto"/>
              <w:right w:val="single" w:sz="4" w:space="0" w:color="auto"/>
            </w:tcBorders>
          </w:tcPr>
          <w:p w14:paraId="6B8F5735" w14:textId="50E34964" w:rsidR="005D569F" w:rsidRPr="00794D0F" w:rsidRDefault="00F303DA" w:rsidP="00761E33">
            <w:pPr>
              <w:ind w:right="-72" w:hanging="8"/>
              <w:jc w:val="center"/>
              <w:rPr>
                <w:rFonts w:ascii="Arial" w:hAnsi="Arial" w:cs="Arial"/>
                <w:b/>
                <w:bCs/>
                <w:sz w:val="12"/>
                <w:szCs w:val="12"/>
              </w:rPr>
            </w:pPr>
            <w:r w:rsidRPr="00794D0F">
              <w:rPr>
                <w:rFonts w:ascii="Arial" w:hAnsi="Arial" w:cs="Arial"/>
                <w:b/>
                <w:bCs/>
                <w:sz w:val="12"/>
                <w:szCs w:val="12"/>
              </w:rPr>
              <w:t>Significant privileges *</w:t>
            </w:r>
          </w:p>
        </w:tc>
      </w:tr>
      <w:tr w:rsidR="009750B0" w:rsidRPr="00794D0F" w14:paraId="20C67E8F" w14:textId="77777777" w:rsidTr="00A93C05">
        <w:trPr>
          <w:trHeight w:val="170"/>
        </w:trPr>
        <w:tc>
          <w:tcPr>
            <w:tcW w:w="569" w:type="pct"/>
            <w:tcBorders>
              <w:top w:val="nil"/>
              <w:left w:val="single" w:sz="4" w:space="0" w:color="auto"/>
              <w:bottom w:val="single" w:sz="4" w:space="0" w:color="auto"/>
              <w:right w:val="single" w:sz="4" w:space="0" w:color="auto"/>
            </w:tcBorders>
            <w:vAlign w:val="bottom"/>
          </w:tcPr>
          <w:p w14:paraId="3C26C32F" w14:textId="77777777" w:rsidR="005D569F" w:rsidRPr="00794D0F" w:rsidRDefault="005D569F" w:rsidP="006202C9">
            <w:pPr>
              <w:tabs>
                <w:tab w:val="right" w:pos="4680"/>
                <w:tab w:val="right" w:pos="7020"/>
                <w:tab w:val="right" w:pos="9000"/>
              </w:tabs>
              <w:ind w:left="-57" w:right="-57"/>
              <w:jc w:val="center"/>
              <w:rPr>
                <w:rFonts w:ascii="Arial" w:hAnsi="Arial" w:cs="Arial"/>
                <w:b/>
                <w:bCs/>
                <w:spacing w:val="-2"/>
                <w:sz w:val="12"/>
                <w:szCs w:val="12"/>
                <w:cs/>
              </w:rPr>
            </w:pPr>
            <w:r w:rsidRPr="00794D0F">
              <w:rPr>
                <w:rFonts w:ascii="Arial" w:hAnsi="Arial" w:cs="Arial"/>
                <w:b/>
                <w:bCs/>
                <w:spacing w:val="-2"/>
                <w:sz w:val="12"/>
                <w:szCs w:val="12"/>
                <w:rtl/>
                <w:cs/>
              </w:rPr>
              <w:t>Certificate</w:t>
            </w:r>
            <w:r w:rsidRPr="00794D0F">
              <w:rPr>
                <w:rFonts w:ascii="Arial" w:hAnsi="Arial" w:cs="Arial"/>
                <w:b/>
                <w:bCs/>
                <w:spacing w:val="-2"/>
                <w:sz w:val="12"/>
                <w:szCs w:val="12"/>
              </w:rPr>
              <w:t xml:space="preserve"> No.</w:t>
            </w:r>
          </w:p>
        </w:tc>
        <w:tc>
          <w:tcPr>
            <w:tcW w:w="571" w:type="pct"/>
            <w:tcBorders>
              <w:top w:val="nil"/>
              <w:left w:val="single" w:sz="4" w:space="0" w:color="auto"/>
              <w:bottom w:val="single" w:sz="4" w:space="0" w:color="auto"/>
              <w:right w:val="single" w:sz="4" w:space="0" w:color="auto"/>
            </w:tcBorders>
            <w:vAlign w:val="bottom"/>
          </w:tcPr>
          <w:p w14:paraId="361AB89E" w14:textId="2BBF45ED" w:rsidR="005D569F" w:rsidRPr="00794D0F" w:rsidRDefault="004C55ED" w:rsidP="006202C9">
            <w:pPr>
              <w:tabs>
                <w:tab w:val="left" w:pos="864"/>
                <w:tab w:val="right" w:pos="4680"/>
                <w:tab w:val="right" w:pos="7020"/>
                <w:tab w:val="right" w:pos="9000"/>
              </w:tabs>
              <w:ind w:left="-57" w:right="-57"/>
              <w:jc w:val="center"/>
              <w:rPr>
                <w:rFonts w:ascii="Arial" w:hAnsi="Arial" w:cs="Arial"/>
                <w:b/>
                <w:bCs/>
                <w:spacing w:val="-2"/>
                <w:sz w:val="12"/>
                <w:szCs w:val="12"/>
                <w:rtl/>
                <w:cs/>
              </w:rPr>
            </w:pPr>
            <w:r w:rsidRPr="00794D0F">
              <w:rPr>
                <w:rFonts w:ascii="Arial" w:hAnsi="Arial" w:cs="Arial"/>
                <w:b/>
                <w:bCs/>
                <w:sz w:val="12"/>
                <w:szCs w:val="12"/>
                <w:rtl/>
                <w:cs/>
              </w:rPr>
              <w:t>Date of</w:t>
            </w:r>
            <w:r w:rsidRPr="00794D0F">
              <w:rPr>
                <w:rFonts w:ascii="Arial" w:hAnsi="Arial" w:cs="Arial"/>
                <w:b/>
                <w:bCs/>
                <w:sz w:val="12"/>
                <w:szCs w:val="12"/>
                <w:cs/>
              </w:rPr>
              <w:t xml:space="preserve"> </w:t>
            </w:r>
            <w:r w:rsidR="005D569F" w:rsidRPr="00794D0F">
              <w:rPr>
                <w:rFonts w:ascii="Arial" w:hAnsi="Arial" w:cs="Arial"/>
                <w:b/>
                <w:bCs/>
                <w:spacing w:val="-2"/>
                <w:sz w:val="12"/>
                <w:szCs w:val="12"/>
                <w:rtl/>
                <w:cs/>
              </w:rPr>
              <w:t>approval</w:t>
            </w:r>
          </w:p>
        </w:tc>
        <w:tc>
          <w:tcPr>
            <w:tcW w:w="901" w:type="pct"/>
            <w:tcBorders>
              <w:top w:val="nil"/>
              <w:left w:val="single" w:sz="4" w:space="0" w:color="auto"/>
              <w:bottom w:val="single" w:sz="4" w:space="0" w:color="auto"/>
              <w:right w:val="single" w:sz="4" w:space="0" w:color="auto"/>
            </w:tcBorders>
            <w:vAlign w:val="bottom"/>
          </w:tcPr>
          <w:p w14:paraId="3A29575F" w14:textId="77777777" w:rsidR="005D569F" w:rsidRPr="00794D0F" w:rsidRDefault="005D569F" w:rsidP="00761E33">
            <w:pPr>
              <w:tabs>
                <w:tab w:val="left" w:pos="540"/>
                <w:tab w:val="right" w:pos="4680"/>
                <w:tab w:val="right" w:pos="7020"/>
                <w:tab w:val="right" w:pos="9000"/>
              </w:tabs>
              <w:jc w:val="center"/>
              <w:rPr>
                <w:rFonts w:ascii="Arial" w:hAnsi="Arial" w:cs="Arial"/>
                <w:b/>
                <w:bCs/>
                <w:spacing w:val="-2"/>
                <w:sz w:val="12"/>
                <w:szCs w:val="12"/>
                <w:rtl/>
                <w:cs/>
              </w:rPr>
            </w:pPr>
            <w:r w:rsidRPr="00794D0F">
              <w:rPr>
                <w:rFonts w:ascii="Arial" w:hAnsi="Arial" w:cs="Arial"/>
                <w:b/>
                <w:bCs/>
                <w:spacing w:val="-2"/>
                <w:sz w:val="12"/>
                <w:szCs w:val="12"/>
                <w:rtl/>
                <w:cs/>
              </w:rPr>
              <w:t>Products</w:t>
            </w:r>
          </w:p>
        </w:tc>
        <w:tc>
          <w:tcPr>
            <w:tcW w:w="569" w:type="pct"/>
            <w:tcBorders>
              <w:top w:val="nil"/>
              <w:left w:val="single" w:sz="4" w:space="0" w:color="auto"/>
              <w:bottom w:val="single" w:sz="4" w:space="0" w:color="auto"/>
              <w:right w:val="single" w:sz="4" w:space="0" w:color="auto"/>
            </w:tcBorders>
            <w:vAlign w:val="bottom"/>
          </w:tcPr>
          <w:p w14:paraId="5F09A669" w14:textId="77777777" w:rsidR="005D569F" w:rsidRPr="00794D0F" w:rsidRDefault="005D569F" w:rsidP="006202C9">
            <w:pPr>
              <w:tabs>
                <w:tab w:val="right" w:pos="4680"/>
                <w:tab w:val="right" w:pos="7020"/>
                <w:tab w:val="right" w:pos="9000"/>
              </w:tabs>
              <w:ind w:left="-57" w:right="-57" w:firstLine="21"/>
              <w:jc w:val="center"/>
              <w:rPr>
                <w:rFonts w:ascii="Arial" w:hAnsi="Arial" w:cs="Arial"/>
                <w:sz w:val="12"/>
                <w:szCs w:val="12"/>
                <w:rtl/>
                <w:cs/>
              </w:rPr>
            </w:pPr>
            <w:r w:rsidRPr="00794D0F">
              <w:rPr>
                <w:rFonts w:ascii="Arial" w:hAnsi="Arial" w:cs="Arial"/>
                <w:b/>
                <w:bCs/>
                <w:sz w:val="12"/>
                <w:szCs w:val="12"/>
                <w:rtl/>
                <w:cs/>
              </w:rPr>
              <w:t>derived date</w:t>
            </w:r>
          </w:p>
        </w:tc>
        <w:tc>
          <w:tcPr>
            <w:tcW w:w="525" w:type="pct"/>
            <w:tcBorders>
              <w:top w:val="nil"/>
              <w:left w:val="single" w:sz="4" w:space="0" w:color="auto"/>
              <w:bottom w:val="single" w:sz="4" w:space="0" w:color="auto"/>
              <w:right w:val="single" w:sz="4" w:space="0" w:color="auto"/>
            </w:tcBorders>
            <w:vAlign w:val="bottom"/>
          </w:tcPr>
          <w:p w14:paraId="1041EE41" w14:textId="77777777" w:rsidR="005D569F" w:rsidRPr="00794D0F" w:rsidRDefault="005D569F" w:rsidP="006202C9">
            <w:pPr>
              <w:tabs>
                <w:tab w:val="right" w:pos="4680"/>
                <w:tab w:val="right" w:pos="7020"/>
                <w:tab w:val="right" w:pos="9000"/>
              </w:tabs>
              <w:ind w:left="-57" w:right="-57"/>
              <w:jc w:val="center"/>
              <w:rPr>
                <w:rFonts w:ascii="Arial" w:hAnsi="Arial" w:cs="Arial"/>
                <w:sz w:val="12"/>
                <w:szCs w:val="12"/>
                <w:rtl/>
                <w:cs/>
              </w:rPr>
            </w:pPr>
            <w:r w:rsidRPr="00794D0F">
              <w:rPr>
                <w:rFonts w:ascii="Arial" w:hAnsi="Arial" w:cs="Arial"/>
                <w:b/>
                <w:bCs/>
                <w:sz w:val="12"/>
                <w:szCs w:val="12"/>
                <w:rtl/>
                <w:cs/>
              </w:rPr>
              <w:t>expired date</w:t>
            </w:r>
          </w:p>
        </w:tc>
        <w:tc>
          <w:tcPr>
            <w:tcW w:w="162" w:type="pct"/>
            <w:tcBorders>
              <w:top w:val="single" w:sz="4" w:space="0" w:color="auto"/>
              <w:left w:val="single" w:sz="4" w:space="0" w:color="auto"/>
              <w:bottom w:val="single" w:sz="4" w:space="0" w:color="auto"/>
              <w:right w:val="single" w:sz="4" w:space="0" w:color="auto"/>
            </w:tcBorders>
          </w:tcPr>
          <w:p w14:paraId="4C5DDA80" w14:textId="1E48CA0F" w:rsidR="005D569F" w:rsidRPr="00794D0F" w:rsidRDefault="001A2919" w:rsidP="00761E33">
            <w:pPr>
              <w:spacing w:line="200" w:lineRule="exact"/>
              <w:ind w:right="-72" w:hanging="19"/>
              <w:jc w:val="center"/>
              <w:rPr>
                <w:rFonts w:ascii="Arial" w:hAnsi="Arial" w:cs="Arial"/>
                <w:b/>
                <w:bCs/>
                <w:sz w:val="12"/>
                <w:szCs w:val="12"/>
                <w:rtl/>
                <w:cs/>
              </w:rPr>
            </w:pPr>
            <w:r w:rsidRPr="001A2919">
              <w:rPr>
                <w:rFonts w:ascii="Arial" w:hAnsi="Arial" w:cs="Arial"/>
                <w:b/>
                <w:bCs/>
                <w:sz w:val="12"/>
                <w:szCs w:val="12"/>
                <w:lang w:val="en-GB"/>
              </w:rPr>
              <w:t>1</w:t>
            </w:r>
          </w:p>
        </w:tc>
        <w:tc>
          <w:tcPr>
            <w:tcW w:w="180" w:type="pct"/>
            <w:tcBorders>
              <w:top w:val="single" w:sz="4" w:space="0" w:color="auto"/>
              <w:left w:val="single" w:sz="4" w:space="0" w:color="auto"/>
              <w:bottom w:val="single" w:sz="4" w:space="0" w:color="auto"/>
              <w:right w:val="single" w:sz="4" w:space="0" w:color="auto"/>
            </w:tcBorders>
          </w:tcPr>
          <w:p w14:paraId="479444C1" w14:textId="2F50326F" w:rsidR="005D569F" w:rsidRPr="00794D0F" w:rsidRDefault="001A2919" w:rsidP="00761E33">
            <w:pPr>
              <w:spacing w:line="200" w:lineRule="exact"/>
              <w:ind w:right="-72" w:hanging="8"/>
              <w:jc w:val="center"/>
              <w:rPr>
                <w:rFonts w:ascii="Arial" w:hAnsi="Arial" w:cs="Arial"/>
                <w:b/>
                <w:bCs/>
                <w:spacing w:val="-6"/>
                <w:sz w:val="12"/>
                <w:szCs w:val="12"/>
              </w:rPr>
            </w:pPr>
            <w:r w:rsidRPr="001A2919">
              <w:rPr>
                <w:rFonts w:ascii="Arial" w:hAnsi="Arial" w:cs="Arial"/>
                <w:b/>
                <w:bCs/>
                <w:spacing w:val="-6"/>
                <w:sz w:val="12"/>
                <w:szCs w:val="12"/>
                <w:lang w:val="en-GB"/>
              </w:rPr>
              <w:t>2</w:t>
            </w:r>
            <w:r w:rsidR="005D569F" w:rsidRPr="00794D0F">
              <w:rPr>
                <w:rFonts w:ascii="Arial" w:hAnsi="Arial" w:cs="Arial"/>
                <w:b/>
                <w:bCs/>
                <w:spacing w:val="-6"/>
                <w:sz w:val="12"/>
                <w:szCs w:val="12"/>
              </w:rPr>
              <w:t>.</w:t>
            </w:r>
            <w:r w:rsidRPr="001A2919">
              <w:rPr>
                <w:rFonts w:ascii="Arial" w:hAnsi="Arial" w:cs="Arial"/>
                <w:b/>
                <w:bCs/>
                <w:spacing w:val="-6"/>
                <w:sz w:val="12"/>
                <w:szCs w:val="12"/>
                <w:lang w:val="en-GB"/>
              </w:rPr>
              <w:t>1</w:t>
            </w:r>
          </w:p>
        </w:tc>
        <w:tc>
          <w:tcPr>
            <w:tcW w:w="180" w:type="pct"/>
            <w:tcBorders>
              <w:top w:val="single" w:sz="4" w:space="0" w:color="auto"/>
              <w:left w:val="single" w:sz="4" w:space="0" w:color="auto"/>
              <w:bottom w:val="single" w:sz="4" w:space="0" w:color="auto"/>
              <w:right w:val="single" w:sz="4" w:space="0" w:color="auto"/>
            </w:tcBorders>
          </w:tcPr>
          <w:p w14:paraId="1E1E7B4E" w14:textId="139E7F03" w:rsidR="005D569F" w:rsidRPr="00794D0F" w:rsidRDefault="001A2919" w:rsidP="00761E33">
            <w:pPr>
              <w:spacing w:line="200" w:lineRule="exact"/>
              <w:ind w:right="-72" w:hanging="8"/>
              <w:jc w:val="center"/>
              <w:rPr>
                <w:rFonts w:ascii="Arial" w:hAnsi="Arial" w:cs="Arial"/>
                <w:b/>
                <w:bCs/>
                <w:spacing w:val="-6"/>
                <w:sz w:val="12"/>
                <w:szCs w:val="12"/>
              </w:rPr>
            </w:pPr>
            <w:r w:rsidRPr="001A2919">
              <w:rPr>
                <w:rFonts w:ascii="Arial" w:hAnsi="Arial" w:cs="Arial"/>
                <w:b/>
                <w:bCs/>
                <w:spacing w:val="-6"/>
                <w:sz w:val="12"/>
                <w:szCs w:val="12"/>
                <w:lang w:val="en-GB"/>
              </w:rPr>
              <w:t>2</w:t>
            </w:r>
            <w:r w:rsidR="005D569F" w:rsidRPr="00794D0F">
              <w:rPr>
                <w:rFonts w:ascii="Arial" w:hAnsi="Arial" w:cs="Arial"/>
                <w:b/>
                <w:bCs/>
                <w:spacing w:val="-6"/>
                <w:sz w:val="12"/>
                <w:szCs w:val="12"/>
              </w:rPr>
              <w:t>.</w:t>
            </w:r>
            <w:r w:rsidRPr="001A2919">
              <w:rPr>
                <w:rFonts w:ascii="Arial" w:hAnsi="Arial" w:cs="Arial"/>
                <w:b/>
                <w:bCs/>
                <w:spacing w:val="-6"/>
                <w:sz w:val="12"/>
                <w:szCs w:val="12"/>
                <w:lang w:val="en-GB"/>
              </w:rPr>
              <w:t>2</w:t>
            </w:r>
          </w:p>
        </w:tc>
        <w:tc>
          <w:tcPr>
            <w:tcW w:w="140" w:type="pct"/>
            <w:tcBorders>
              <w:top w:val="single" w:sz="4" w:space="0" w:color="auto"/>
              <w:left w:val="single" w:sz="4" w:space="0" w:color="auto"/>
              <w:bottom w:val="single" w:sz="4" w:space="0" w:color="auto"/>
              <w:right w:val="single" w:sz="4" w:space="0" w:color="auto"/>
            </w:tcBorders>
          </w:tcPr>
          <w:p w14:paraId="126D14FD" w14:textId="20C46BA7" w:rsidR="005D569F" w:rsidRPr="00794D0F" w:rsidRDefault="001A2919" w:rsidP="00761E33">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3</w:t>
            </w:r>
          </w:p>
        </w:tc>
        <w:tc>
          <w:tcPr>
            <w:tcW w:w="174" w:type="pct"/>
            <w:tcBorders>
              <w:top w:val="single" w:sz="4" w:space="0" w:color="auto"/>
              <w:left w:val="single" w:sz="4" w:space="0" w:color="auto"/>
              <w:bottom w:val="single" w:sz="4" w:space="0" w:color="auto"/>
              <w:right w:val="single" w:sz="4" w:space="0" w:color="auto"/>
            </w:tcBorders>
          </w:tcPr>
          <w:p w14:paraId="7DCAE37B" w14:textId="3F1F19BE" w:rsidR="005D569F" w:rsidRPr="00794D0F" w:rsidRDefault="001A2919" w:rsidP="00761E33">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4</w:t>
            </w:r>
          </w:p>
        </w:tc>
        <w:tc>
          <w:tcPr>
            <w:tcW w:w="166" w:type="pct"/>
            <w:tcBorders>
              <w:top w:val="single" w:sz="4" w:space="0" w:color="auto"/>
              <w:left w:val="single" w:sz="4" w:space="0" w:color="auto"/>
              <w:bottom w:val="single" w:sz="4" w:space="0" w:color="auto"/>
            </w:tcBorders>
          </w:tcPr>
          <w:p w14:paraId="6B85E103" w14:textId="4EC645FF" w:rsidR="005D569F" w:rsidRPr="00794D0F" w:rsidRDefault="001A2919" w:rsidP="00761E33">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5</w:t>
            </w:r>
          </w:p>
        </w:tc>
        <w:tc>
          <w:tcPr>
            <w:tcW w:w="166" w:type="pct"/>
            <w:tcBorders>
              <w:top w:val="single" w:sz="4" w:space="0" w:color="auto"/>
              <w:left w:val="single" w:sz="4" w:space="0" w:color="auto"/>
              <w:bottom w:val="single" w:sz="4" w:space="0" w:color="auto"/>
            </w:tcBorders>
          </w:tcPr>
          <w:p w14:paraId="0A162FB2" w14:textId="7F409CC7" w:rsidR="005D569F" w:rsidRPr="00794D0F" w:rsidRDefault="001A2919" w:rsidP="00761E33">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6</w:t>
            </w:r>
          </w:p>
        </w:tc>
        <w:tc>
          <w:tcPr>
            <w:tcW w:w="166" w:type="pct"/>
            <w:tcBorders>
              <w:top w:val="single" w:sz="4" w:space="0" w:color="auto"/>
              <w:left w:val="single" w:sz="4" w:space="0" w:color="auto"/>
              <w:bottom w:val="single" w:sz="4" w:space="0" w:color="auto"/>
            </w:tcBorders>
          </w:tcPr>
          <w:p w14:paraId="10308008" w14:textId="5B53F92A" w:rsidR="005D569F" w:rsidRPr="00794D0F" w:rsidRDefault="001A2919" w:rsidP="00761E33">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7</w:t>
            </w:r>
          </w:p>
        </w:tc>
        <w:tc>
          <w:tcPr>
            <w:tcW w:w="183" w:type="pct"/>
            <w:tcBorders>
              <w:top w:val="single" w:sz="4" w:space="0" w:color="auto"/>
              <w:left w:val="single" w:sz="4" w:space="0" w:color="auto"/>
              <w:bottom w:val="single" w:sz="4" w:space="0" w:color="auto"/>
            </w:tcBorders>
          </w:tcPr>
          <w:p w14:paraId="2FAC6782" w14:textId="4C10F6D4" w:rsidR="005D569F" w:rsidRPr="00794D0F" w:rsidRDefault="001A2919" w:rsidP="00761E33">
            <w:pPr>
              <w:spacing w:line="200" w:lineRule="exact"/>
              <w:ind w:right="-72"/>
              <w:jc w:val="center"/>
              <w:rPr>
                <w:rFonts w:ascii="Arial" w:hAnsi="Arial" w:cs="Arial"/>
                <w:b/>
                <w:bCs/>
                <w:spacing w:val="-8"/>
                <w:sz w:val="12"/>
                <w:szCs w:val="12"/>
              </w:rPr>
            </w:pPr>
            <w:r w:rsidRPr="001A2919">
              <w:rPr>
                <w:rFonts w:ascii="Arial" w:hAnsi="Arial" w:cs="Arial"/>
                <w:b/>
                <w:bCs/>
                <w:spacing w:val="-8"/>
                <w:sz w:val="12"/>
                <w:szCs w:val="12"/>
                <w:lang w:val="en-GB"/>
              </w:rPr>
              <w:t>8</w:t>
            </w:r>
            <w:r w:rsidR="005D569F" w:rsidRPr="00794D0F">
              <w:rPr>
                <w:rFonts w:ascii="Arial" w:hAnsi="Arial" w:cs="Arial"/>
                <w:b/>
                <w:bCs/>
                <w:spacing w:val="-8"/>
                <w:sz w:val="12"/>
                <w:szCs w:val="12"/>
              </w:rPr>
              <w:t>.</w:t>
            </w:r>
            <w:r w:rsidRPr="001A2919">
              <w:rPr>
                <w:rFonts w:ascii="Arial" w:hAnsi="Arial" w:cs="Arial"/>
                <w:b/>
                <w:bCs/>
                <w:spacing w:val="-8"/>
                <w:sz w:val="12"/>
                <w:szCs w:val="12"/>
                <w:lang w:val="en-GB"/>
              </w:rPr>
              <w:t>1</w:t>
            </w:r>
          </w:p>
        </w:tc>
        <w:tc>
          <w:tcPr>
            <w:tcW w:w="180" w:type="pct"/>
            <w:tcBorders>
              <w:top w:val="single" w:sz="4" w:space="0" w:color="auto"/>
              <w:left w:val="single" w:sz="4" w:space="0" w:color="auto"/>
              <w:bottom w:val="single" w:sz="4" w:space="0" w:color="auto"/>
            </w:tcBorders>
          </w:tcPr>
          <w:p w14:paraId="040BAD56" w14:textId="65A60E1F" w:rsidR="005D569F" w:rsidRPr="00794D0F" w:rsidRDefault="001A2919" w:rsidP="00761E33">
            <w:pPr>
              <w:spacing w:line="200" w:lineRule="exact"/>
              <w:ind w:right="-72" w:hanging="8"/>
              <w:jc w:val="center"/>
              <w:rPr>
                <w:rFonts w:ascii="Arial" w:hAnsi="Arial" w:cs="Arial"/>
                <w:b/>
                <w:bCs/>
                <w:spacing w:val="-6"/>
                <w:sz w:val="12"/>
                <w:szCs w:val="12"/>
                <w:rtl/>
                <w:cs/>
              </w:rPr>
            </w:pPr>
            <w:r w:rsidRPr="001A2919">
              <w:rPr>
                <w:rFonts w:ascii="Arial" w:hAnsi="Arial" w:cs="Arial"/>
                <w:b/>
                <w:bCs/>
                <w:spacing w:val="-6"/>
                <w:sz w:val="12"/>
                <w:szCs w:val="12"/>
                <w:lang w:val="en-GB"/>
              </w:rPr>
              <w:t>8</w:t>
            </w:r>
            <w:r w:rsidR="005D569F" w:rsidRPr="00794D0F">
              <w:rPr>
                <w:rFonts w:ascii="Arial" w:hAnsi="Arial" w:cs="Arial"/>
                <w:b/>
                <w:bCs/>
                <w:spacing w:val="-6"/>
                <w:sz w:val="12"/>
                <w:szCs w:val="12"/>
              </w:rPr>
              <w:t>.</w:t>
            </w:r>
            <w:r w:rsidRPr="001A2919">
              <w:rPr>
                <w:rFonts w:ascii="Arial" w:hAnsi="Arial" w:cs="Arial"/>
                <w:b/>
                <w:bCs/>
                <w:spacing w:val="-6"/>
                <w:sz w:val="12"/>
                <w:szCs w:val="12"/>
                <w:lang w:val="en-GB"/>
              </w:rPr>
              <w:t>2</w:t>
            </w:r>
          </w:p>
        </w:tc>
        <w:tc>
          <w:tcPr>
            <w:tcW w:w="167" w:type="pct"/>
            <w:tcBorders>
              <w:top w:val="single" w:sz="4" w:space="0" w:color="auto"/>
              <w:left w:val="single" w:sz="4" w:space="0" w:color="auto"/>
              <w:bottom w:val="single" w:sz="4" w:space="0" w:color="auto"/>
            </w:tcBorders>
          </w:tcPr>
          <w:p w14:paraId="4F057E2E" w14:textId="632257BE" w:rsidR="005D569F" w:rsidRPr="00794D0F" w:rsidRDefault="001A2919" w:rsidP="00761E33">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9</w:t>
            </w:r>
          </w:p>
        </w:tc>
      </w:tr>
      <w:tr w:rsidR="009750B0" w:rsidRPr="00794D0F" w14:paraId="0AB5058B" w14:textId="77777777" w:rsidTr="00A93C05">
        <w:trPr>
          <w:trHeight w:val="170"/>
        </w:trPr>
        <w:tc>
          <w:tcPr>
            <w:tcW w:w="569" w:type="pct"/>
            <w:tcBorders>
              <w:top w:val="single" w:sz="4" w:space="0" w:color="auto"/>
              <w:left w:val="single" w:sz="4" w:space="0" w:color="auto"/>
              <w:bottom w:val="single" w:sz="4" w:space="0" w:color="auto"/>
              <w:right w:val="single" w:sz="4" w:space="0" w:color="auto"/>
            </w:tcBorders>
          </w:tcPr>
          <w:p w14:paraId="54BD4722" w14:textId="35D5BA37"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tl/>
                <w:cs/>
              </w:rPr>
            </w:pPr>
            <w:r w:rsidRPr="001A2919">
              <w:rPr>
                <w:rFonts w:ascii="Arial" w:hAnsi="Arial" w:cs="Arial"/>
                <w:spacing w:val="-6"/>
                <w:sz w:val="12"/>
                <w:szCs w:val="12"/>
                <w:lang w:val="en-GB"/>
              </w:rPr>
              <w:t>1389</w:t>
            </w:r>
            <w:r w:rsidR="005D569F" w:rsidRPr="00794D0F">
              <w:rPr>
                <w:rFonts w:ascii="Arial" w:hAnsi="Arial" w:cs="Arial"/>
                <w:spacing w:val="-6"/>
                <w:sz w:val="12"/>
                <w:szCs w:val="12"/>
              </w:rPr>
              <w:t>/</w:t>
            </w:r>
            <w:r w:rsidRPr="001A2919">
              <w:rPr>
                <w:rFonts w:ascii="Arial" w:hAnsi="Arial" w:cs="Arial"/>
                <w:spacing w:val="-6"/>
                <w:sz w:val="12"/>
                <w:szCs w:val="12"/>
                <w:lang w:val="en-GB"/>
              </w:rPr>
              <w:t>2542</w:t>
            </w:r>
          </w:p>
        </w:tc>
        <w:tc>
          <w:tcPr>
            <w:tcW w:w="571" w:type="pct"/>
            <w:tcBorders>
              <w:top w:val="single" w:sz="4" w:space="0" w:color="auto"/>
              <w:left w:val="single" w:sz="4" w:space="0" w:color="auto"/>
              <w:bottom w:val="single" w:sz="4" w:space="0" w:color="auto"/>
              <w:right w:val="single" w:sz="4" w:space="0" w:color="auto"/>
            </w:tcBorders>
          </w:tcPr>
          <w:p w14:paraId="7C5EBE76" w14:textId="2661E4C5"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tl/>
                <w:cs/>
              </w:rPr>
            </w:pPr>
            <w:r w:rsidRPr="001A2919">
              <w:rPr>
                <w:rFonts w:ascii="Arial" w:hAnsi="Arial" w:cs="Arial"/>
                <w:spacing w:val="-6"/>
                <w:sz w:val="12"/>
                <w:szCs w:val="12"/>
                <w:lang w:val="en-GB"/>
              </w:rPr>
              <w:t>3</w:t>
            </w:r>
            <w:r w:rsidR="005D569F" w:rsidRPr="00794D0F">
              <w:rPr>
                <w:rFonts w:ascii="Arial" w:hAnsi="Arial" w:cs="Arial"/>
                <w:spacing w:val="-6"/>
                <w:sz w:val="12"/>
                <w:szCs w:val="12"/>
              </w:rPr>
              <w:t xml:space="preserve"> September </w:t>
            </w:r>
            <w:r w:rsidRPr="001A2919">
              <w:rPr>
                <w:rFonts w:ascii="Arial" w:hAnsi="Arial" w:cs="Arial"/>
                <w:spacing w:val="-6"/>
                <w:sz w:val="12"/>
                <w:szCs w:val="12"/>
                <w:lang w:val="en-GB"/>
              </w:rPr>
              <w:t>1999</w:t>
            </w:r>
          </w:p>
        </w:tc>
        <w:tc>
          <w:tcPr>
            <w:tcW w:w="901" w:type="pct"/>
            <w:tcBorders>
              <w:top w:val="single" w:sz="4" w:space="0" w:color="auto"/>
              <w:left w:val="single" w:sz="4" w:space="0" w:color="auto"/>
              <w:bottom w:val="single" w:sz="4" w:space="0" w:color="auto"/>
              <w:right w:val="single" w:sz="4" w:space="0" w:color="auto"/>
            </w:tcBorders>
          </w:tcPr>
          <w:p w14:paraId="59BDB046" w14:textId="77777777" w:rsidR="005D569F" w:rsidRPr="00794D0F" w:rsidRDefault="005D569F" w:rsidP="00986667">
            <w:pPr>
              <w:tabs>
                <w:tab w:val="right" w:pos="4680"/>
                <w:tab w:val="right" w:pos="7020"/>
                <w:tab w:val="right" w:pos="9000"/>
              </w:tabs>
              <w:jc w:val="both"/>
              <w:rPr>
                <w:rFonts w:ascii="Arial" w:hAnsi="Arial" w:cs="Arial"/>
                <w:sz w:val="12"/>
                <w:szCs w:val="12"/>
              </w:rPr>
            </w:pPr>
            <w:r w:rsidRPr="00794D0F">
              <w:rPr>
                <w:rFonts w:ascii="Arial" w:hAnsi="Arial" w:cs="Arial"/>
                <w:sz w:val="12"/>
                <w:szCs w:val="12"/>
              </w:rPr>
              <w:t>The manufacture of plastic sheet and product plastic sheet forming</w:t>
            </w:r>
          </w:p>
        </w:tc>
        <w:tc>
          <w:tcPr>
            <w:tcW w:w="569" w:type="pct"/>
            <w:tcBorders>
              <w:top w:val="single" w:sz="4" w:space="0" w:color="auto"/>
              <w:left w:val="single" w:sz="4" w:space="0" w:color="auto"/>
              <w:bottom w:val="single" w:sz="4" w:space="0" w:color="auto"/>
              <w:right w:val="single" w:sz="4" w:space="0" w:color="auto"/>
            </w:tcBorders>
          </w:tcPr>
          <w:p w14:paraId="5D204D90" w14:textId="108399CB" w:rsidR="005D569F" w:rsidRPr="00794D0F" w:rsidRDefault="001A2919" w:rsidP="006202C9">
            <w:pPr>
              <w:tabs>
                <w:tab w:val="right" w:pos="4680"/>
                <w:tab w:val="right" w:pos="7020"/>
                <w:tab w:val="right" w:pos="9000"/>
              </w:tabs>
              <w:ind w:left="-57" w:right="-57"/>
              <w:jc w:val="center"/>
              <w:rPr>
                <w:rFonts w:ascii="Arial" w:hAnsi="Arial" w:cs="Arial"/>
                <w:sz w:val="12"/>
                <w:szCs w:val="12"/>
              </w:rPr>
            </w:pPr>
            <w:r w:rsidRPr="001A2919">
              <w:rPr>
                <w:rFonts w:ascii="Arial" w:hAnsi="Arial" w:cs="Arial"/>
                <w:sz w:val="12"/>
                <w:szCs w:val="12"/>
                <w:lang w:val="en-GB"/>
              </w:rPr>
              <w:t>12</w:t>
            </w:r>
            <w:r w:rsidR="005D569F" w:rsidRPr="00794D0F">
              <w:rPr>
                <w:rFonts w:ascii="Arial" w:hAnsi="Arial" w:cs="Arial"/>
                <w:sz w:val="12"/>
                <w:szCs w:val="12"/>
              </w:rPr>
              <w:t xml:space="preserve"> January </w:t>
            </w:r>
            <w:r w:rsidRPr="001A2919">
              <w:rPr>
                <w:rFonts w:ascii="Arial" w:hAnsi="Arial" w:cs="Arial"/>
                <w:sz w:val="12"/>
                <w:szCs w:val="12"/>
                <w:lang w:val="en-GB"/>
              </w:rPr>
              <w:t>2001</w:t>
            </w:r>
          </w:p>
          <w:p w14:paraId="3B4C68E0" w14:textId="77777777" w:rsidR="005D569F" w:rsidRPr="00794D0F" w:rsidRDefault="005D569F" w:rsidP="006202C9">
            <w:pPr>
              <w:tabs>
                <w:tab w:val="right" w:pos="4680"/>
                <w:tab w:val="right" w:pos="7020"/>
                <w:tab w:val="right" w:pos="9000"/>
              </w:tabs>
              <w:ind w:left="-57" w:right="-57" w:firstLine="21"/>
              <w:jc w:val="center"/>
              <w:rPr>
                <w:rFonts w:ascii="Arial" w:hAnsi="Arial" w:cs="Arial"/>
                <w:sz w:val="12"/>
                <w:szCs w:val="12"/>
                <w:rtl/>
                <w:cs/>
              </w:rPr>
            </w:pPr>
          </w:p>
        </w:tc>
        <w:tc>
          <w:tcPr>
            <w:tcW w:w="525" w:type="pct"/>
            <w:tcBorders>
              <w:top w:val="single" w:sz="4" w:space="0" w:color="auto"/>
              <w:left w:val="single" w:sz="4" w:space="0" w:color="auto"/>
              <w:bottom w:val="single" w:sz="4" w:space="0" w:color="auto"/>
              <w:right w:val="single" w:sz="4" w:space="0" w:color="auto"/>
            </w:tcBorders>
          </w:tcPr>
          <w:p w14:paraId="7D6031DD" w14:textId="56AAB098" w:rsidR="005D569F" w:rsidRPr="00794D0F" w:rsidRDefault="001A2919" w:rsidP="006202C9">
            <w:pPr>
              <w:tabs>
                <w:tab w:val="right" w:pos="4680"/>
                <w:tab w:val="right" w:pos="7020"/>
                <w:tab w:val="right" w:pos="9000"/>
              </w:tabs>
              <w:ind w:left="-57" w:right="-57" w:firstLine="21"/>
              <w:jc w:val="center"/>
              <w:rPr>
                <w:rFonts w:ascii="Arial" w:hAnsi="Arial" w:cs="Arial"/>
                <w:spacing w:val="-4"/>
                <w:sz w:val="12"/>
                <w:szCs w:val="12"/>
              </w:rPr>
            </w:pPr>
            <w:r w:rsidRPr="001A2919">
              <w:rPr>
                <w:rFonts w:ascii="Arial" w:hAnsi="Arial" w:cs="Arial"/>
                <w:spacing w:val="-4"/>
                <w:sz w:val="12"/>
                <w:szCs w:val="12"/>
                <w:lang w:val="en-GB"/>
              </w:rPr>
              <w:t>11</w:t>
            </w:r>
            <w:r w:rsidR="005D569F" w:rsidRPr="00794D0F">
              <w:rPr>
                <w:rFonts w:ascii="Arial" w:hAnsi="Arial" w:cs="Arial"/>
                <w:spacing w:val="-4"/>
                <w:sz w:val="12"/>
                <w:szCs w:val="12"/>
              </w:rPr>
              <w:t xml:space="preserve"> January</w:t>
            </w:r>
            <w:r w:rsidR="005D569F" w:rsidRPr="00794D0F">
              <w:rPr>
                <w:rFonts w:ascii="Arial" w:hAnsi="Arial" w:cs="Arial"/>
                <w:spacing w:val="-4"/>
                <w:sz w:val="12"/>
                <w:szCs w:val="12"/>
                <w:rtl/>
                <w:cs/>
              </w:rPr>
              <w:t xml:space="preserve"> </w:t>
            </w:r>
            <w:r w:rsidRPr="001A2919">
              <w:rPr>
                <w:rFonts w:ascii="Arial" w:hAnsi="Arial" w:cs="Arial"/>
                <w:spacing w:val="-4"/>
                <w:sz w:val="12"/>
                <w:szCs w:val="12"/>
                <w:lang w:val="en-GB"/>
              </w:rPr>
              <w:t>2014</w:t>
            </w:r>
          </w:p>
          <w:p w14:paraId="6E65D8FA" w14:textId="77777777" w:rsidR="005D569F" w:rsidRPr="00794D0F" w:rsidRDefault="005D569F" w:rsidP="006202C9">
            <w:pPr>
              <w:tabs>
                <w:tab w:val="right" w:pos="4680"/>
                <w:tab w:val="right" w:pos="7020"/>
                <w:tab w:val="right" w:pos="9000"/>
              </w:tabs>
              <w:ind w:left="-57" w:right="-57" w:firstLine="21"/>
              <w:jc w:val="center"/>
              <w:rPr>
                <w:rFonts w:ascii="Arial" w:hAnsi="Arial" w:cs="Arial"/>
                <w:sz w:val="12"/>
                <w:szCs w:val="12"/>
              </w:rPr>
            </w:pPr>
          </w:p>
        </w:tc>
        <w:tc>
          <w:tcPr>
            <w:tcW w:w="162" w:type="pct"/>
            <w:tcBorders>
              <w:top w:val="single" w:sz="4" w:space="0" w:color="auto"/>
              <w:left w:val="single" w:sz="4" w:space="0" w:color="auto"/>
              <w:bottom w:val="single" w:sz="4" w:space="0" w:color="auto"/>
              <w:right w:val="single" w:sz="4" w:space="0" w:color="auto"/>
            </w:tcBorders>
          </w:tcPr>
          <w:p w14:paraId="5441EC06"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0008901B"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638CFAD4"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rPr>
              <w:t>-</w:t>
            </w:r>
          </w:p>
        </w:tc>
        <w:tc>
          <w:tcPr>
            <w:tcW w:w="140" w:type="pct"/>
            <w:tcBorders>
              <w:top w:val="single" w:sz="4" w:space="0" w:color="auto"/>
              <w:left w:val="single" w:sz="4" w:space="0" w:color="auto"/>
              <w:bottom w:val="single" w:sz="4" w:space="0" w:color="auto"/>
              <w:right w:val="single" w:sz="4" w:space="0" w:color="auto"/>
            </w:tcBorders>
          </w:tcPr>
          <w:p w14:paraId="327F7880" w14:textId="77777777" w:rsidR="005D569F" w:rsidRPr="00794D0F" w:rsidRDefault="005D569F" w:rsidP="00761E33">
            <w:pPr>
              <w:ind w:right="-72"/>
              <w:jc w:val="center"/>
              <w:rPr>
                <w:rFonts w:ascii="Arial" w:hAnsi="Arial" w:cs="Arial"/>
                <w:sz w:val="12"/>
                <w:szCs w:val="12"/>
                <w:rtl/>
                <w:cs/>
              </w:rPr>
            </w:pPr>
            <w:r w:rsidRPr="00794D0F">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5F3E93AD" w14:textId="77777777" w:rsidR="005D569F" w:rsidRPr="00794D0F" w:rsidRDefault="005D569F" w:rsidP="00761E33">
            <w:pPr>
              <w:ind w:right="-72"/>
              <w:jc w:val="center"/>
              <w:rPr>
                <w:rFonts w:ascii="Arial" w:hAnsi="Arial" w:cs="Arial"/>
                <w:sz w:val="12"/>
                <w:szCs w:val="12"/>
                <w:rtl/>
                <w:cs/>
              </w:rPr>
            </w:pPr>
            <w:r w:rsidRPr="00794D0F">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7EB43121"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61CDC4A9"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2DFE6309"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3" w:type="pct"/>
            <w:tcBorders>
              <w:top w:val="single" w:sz="4" w:space="0" w:color="auto"/>
              <w:left w:val="single" w:sz="4" w:space="0" w:color="auto"/>
              <w:bottom w:val="single" w:sz="4" w:space="0" w:color="auto"/>
              <w:right w:val="single" w:sz="4" w:space="0" w:color="auto"/>
            </w:tcBorders>
          </w:tcPr>
          <w:p w14:paraId="132A095E"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4EB61E5C" w14:textId="77777777" w:rsidR="005D569F" w:rsidRPr="00794D0F" w:rsidRDefault="005D569F" w:rsidP="00761E33">
            <w:pPr>
              <w:ind w:right="-72"/>
              <w:jc w:val="center"/>
              <w:rPr>
                <w:rFonts w:ascii="Arial" w:hAnsi="Arial" w:cs="Arial"/>
                <w:sz w:val="12"/>
                <w:szCs w:val="12"/>
                <w:rtl/>
                <w:cs/>
              </w:rPr>
            </w:pPr>
            <w:r w:rsidRPr="00794D0F">
              <w:rPr>
                <w:rFonts w:ascii="Arial" w:hAnsi="Arial" w:cs="Arial"/>
                <w:sz w:val="12"/>
                <w:szCs w:val="12"/>
              </w:rPr>
              <w:t>-</w:t>
            </w:r>
          </w:p>
        </w:tc>
        <w:tc>
          <w:tcPr>
            <w:tcW w:w="167" w:type="pct"/>
            <w:tcBorders>
              <w:top w:val="single" w:sz="4" w:space="0" w:color="auto"/>
              <w:left w:val="single" w:sz="4" w:space="0" w:color="auto"/>
              <w:bottom w:val="single" w:sz="4" w:space="0" w:color="auto"/>
              <w:right w:val="single" w:sz="4" w:space="0" w:color="auto"/>
            </w:tcBorders>
          </w:tcPr>
          <w:p w14:paraId="3BB786A4"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r>
      <w:tr w:rsidR="009750B0" w:rsidRPr="00794D0F" w14:paraId="7AACF333" w14:textId="77777777" w:rsidTr="00A93C05">
        <w:trPr>
          <w:trHeight w:val="170"/>
        </w:trPr>
        <w:tc>
          <w:tcPr>
            <w:tcW w:w="569" w:type="pct"/>
            <w:tcBorders>
              <w:top w:val="single" w:sz="4" w:space="0" w:color="auto"/>
              <w:left w:val="single" w:sz="4" w:space="0" w:color="auto"/>
              <w:bottom w:val="single" w:sz="4" w:space="0" w:color="auto"/>
              <w:right w:val="single" w:sz="4" w:space="0" w:color="auto"/>
            </w:tcBorders>
          </w:tcPr>
          <w:p w14:paraId="786B436F" w14:textId="16066CB0"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Pr>
            </w:pPr>
            <w:r w:rsidRPr="001A2919">
              <w:rPr>
                <w:rFonts w:ascii="Arial" w:hAnsi="Arial" w:cs="Arial"/>
                <w:spacing w:val="-6"/>
                <w:sz w:val="12"/>
                <w:szCs w:val="12"/>
                <w:lang w:val="en-GB"/>
              </w:rPr>
              <w:t>2083</w:t>
            </w:r>
            <w:r w:rsidR="005D569F" w:rsidRPr="00794D0F">
              <w:rPr>
                <w:rFonts w:ascii="Arial" w:hAnsi="Arial" w:cs="Arial"/>
                <w:spacing w:val="-6"/>
                <w:sz w:val="12"/>
                <w:szCs w:val="12"/>
              </w:rPr>
              <w:t>(</w:t>
            </w:r>
            <w:r w:rsidRPr="001A2919">
              <w:rPr>
                <w:rFonts w:ascii="Arial" w:hAnsi="Arial" w:cs="Arial"/>
                <w:spacing w:val="-6"/>
                <w:sz w:val="12"/>
                <w:szCs w:val="12"/>
                <w:lang w:val="en-GB"/>
              </w:rPr>
              <w:t>2</w:t>
            </w:r>
            <w:r w:rsidR="005D569F" w:rsidRPr="00794D0F">
              <w:rPr>
                <w:rFonts w:ascii="Arial" w:hAnsi="Arial" w:cs="Arial"/>
                <w:spacing w:val="-6"/>
                <w:sz w:val="12"/>
                <w:szCs w:val="12"/>
              </w:rPr>
              <w:t>)/</w:t>
            </w:r>
            <w:r w:rsidRPr="001A2919">
              <w:rPr>
                <w:rFonts w:ascii="Arial" w:hAnsi="Arial" w:cs="Arial"/>
                <w:spacing w:val="-6"/>
                <w:sz w:val="12"/>
                <w:szCs w:val="12"/>
                <w:lang w:val="en-GB"/>
              </w:rPr>
              <w:t>2548</w:t>
            </w:r>
          </w:p>
        </w:tc>
        <w:tc>
          <w:tcPr>
            <w:tcW w:w="571" w:type="pct"/>
            <w:tcBorders>
              <w:top w:val="single" w:sz="4" w:space="0" w:color="auto"/>
              <w:left w:val="single" w:sz="4" w:space="0" w:color="auto"/>
              <w:bottom w:val="single" w:sz="4" w:space="0" w:color="auto"/>
              <w:right w:val="single" w:sz="4" w:space="0" w:color="auto"/>
            </w:tcBorders>
          </w:tcPr>
          <w:p w14:paraId="4606FD46" w14:textId="64264D50"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tl/>
                <w:cs/>
              </w:rPr>
            </w:pPr>
            <w:r w:rsidRPr="001A2919">
              <w:rPr>
                <w:rFonts w:ascii="Arial" w:hAnsi="Arial" w:cs="Arial"/>
                <w:spacing w:val="-6"/>
                <w:sz w:val="12"/>
                <w:szCs w:val="12"/>
                <w:lang w:val="en-GB"/>
              </w:rPr>
              <w:t>28</w:t>
            </w:r>
            <w:r w:rsidR="005D569F" w:rsidRPr="00794D0F">
              <w:rPr>
                <w:rFonts w:ascii="Arial" w:hAnsi="Arial" w:cs="Arial"/>
                <w:spacing w:val="-6"/>
                <w:sz w:val="12"/>
                <w:szCs w:val="12"/>
              </w:rPr>
              <w:t xml:space="preserve"> September </w:t>
            </w:r>
            <w:r w:rsidRPr="001A2919">
              <w:rPr>
                <w:rFonts w:ascii="Arial" w:hAnsi="Arial" w:cs="Arial"/>
                <w:spacing w:val="-6"/>
                <w:sz w:val="12"/>
                <w:szCs w:val="12"/>
                <w:lang w:val="en-GB"/>
              </w:rPr>
              <w:t>2005</w:t>
            </w:r>
          </w:p>
        </w:tc>
        <w:tc>
          <w:tcPr>
            <w:tcW w:w="901" w:type="pct"/>
            <w:tcBorders>
              <w:top w:val="single" w:sz="4" w:space="0" w:color="auto"/>
              <w:left w:val="single" w:sz="4" w:space="0" w:color="auto"/>
              <w:bottom w:val="single" w:sz="4" w:space="0" w:color="auto"/>
              <w:right w:val="single" w:sz="4" w:space="0" w:color="auto"/>
            </w:tcBorders>
          </w:tcPr>
          <w:p w14:paraId="152F3B54" w14:textId="77777777" w:rsidR="005D569F" w:rsidRPr="00794D0F" w:rsidRDefault="005D569F" w:rsidP="00986667">
            <w:pPr>
              <w:tabs>
                <w:tab w:val="right" w:pos="4680"/>
                <w:tab w:val="right" w:pos="7020"/>
                <w:tab w:val="right" w:pos="9000"/>
              </w:tabs>
              <w:jc w:val="both"/>
              <w:rPr>
                <w:rFonts w:ascii="Arial" w:hAnsi="Arial" w:cs="Arial"/>
                <w:sz w:val="12"/>
                <w:szCs w:val="12"/>
              </w:rPr>
            </w:pPr>
            <w:r w:rsidRPr="00794D0F">
              <w:rPr>
                <w:rFonts w:ascii="Arial" w:hAnsi="Arial" w:cs="Arial"/>
                <w:sz w:val="12"/>
                <w:szCs w:val="12"/>
              </w:rPr>
              <w:t>The manufacture of plastic sheet and plastic forming</w:t>
            </w:r>
          </w:p>
        </w:tc>
        <w:tc>
          <w:tcPr>
            <w:tcW w:w="569" w:type="pct"/>
            <w:tcBorders>
              <w:top w:val="single" w:sz="4" w:space="0" w:color="auto"/>
              <w:left w:val="single" w:sz="4" w:space="0" w:color="auto"/>
              <w:bottom w:val="single" w:sz="4" w:space="0" w:color="auto"/>
              <w:right w:val="single" w:sz="4" w:space="0" w:color="auto"/>
            </w:tcBorders>
          </w:tcPr>
          <w:p w14:paraId="5003B146" w14:textId="4352023D" w:rsidR="005D569F" w:rsidRPr="00794D0F" w:rsidRDefault="001A2919" w:rsidP="006202C9">
            <w:pPr>
              <w:tabs>
                <w:tab w:val="right" w:pos="4680"/>
                <w:tab w:val="right" w:pos="7020"/>
                <w:tab w:val="right" w:pos="9000"/>
              </w:tabs>
              <w:ind w:left="-57" w:right="-57" w:firstLine="21"/>
              <w:jc w:val="center"/>
              <w:rPr>
                <w:rFonts w:ascii="Arial" w:hAnsi="Arial" w:cs="Arial"/>
                <w:sz w:val="12"/>
                <w:szCs w:val="12"/>
                <w:rtl/>
                <w:cs/>
              </w:rPr>
            </w:pPr>
            <w:r w:rsidRPr="001A2919">
              <w:rPr>
                <w:rFonts w:ascii="Arial" w:hAnsi="Arial" w:cs="Arial"/>
                <w:sz w:val="12"/>
                <w:szCs w:val="12"/>
                <w:lang w:val="en-GB"/>
              </w:rPr>
              <w:t>7</w:t>
            </w:r>
            <w:r w:rsidR="005D569F" w:rsidRPr="00794D0F">
              <w:rPr>
                <w:rFonts w:ascii="Arial" w:hAnsi="Arial" w:cs="Arial"/>
                <w:sz w:val="12"/>
                <w:szCs w:val="12"/>
              </w:rPr>
              <w:t xml:space="preserve"> January </w:t>
            </w:r>
            <w:r w:rsidRPr="001A2919">
              <w:rPr>
                <w:rFonts w:ascii="Arial" w:hAnsi="Arial" w:cs="Arial"/>
                <w:sz w:val="12"/>
                <w:szCs w:val="12"/>
                <w:lang w:val="en-GB"/>
              </w:rPr>
              <w:t>2010</w:t>
            </w:r>
          </w:p>
        </w:tc>
        <w:tc>
          <w:tcPr>
            <w:tcW w:w="525" w:type="pct"/>
            <w:tcBorders>
              <w:top w:val="single" w:sz="4" w:space="0" w:color="auto"/>
              <w:left w:val="single" w:sz="4" w:space="0" w:color="auto"/>
              <w:bottom w:val="single" w:sz="4" w:space="0" w:color="auto"/>
              <w:right w:val="single" w:sz="4" w:space="0" w:color="auto"/>
            </w:tcBorders>
          </w:tcPr>
          <w:p w14:paraId="38B4A744" w14:textId="536D9A94" w:rsidR="005D569F" w:rsidRPr="00794D0F" w:rsidRDefault="001A2919" w:rsidP="006202C9">
            <w:pPr>
              <w:tabs>
                <w:tab w:val="right" w:pos="4680"/>
                <w:tab w:val="right" w:pos="7020"/>
                <w:tab w:val="right" w:pos="9000"/>
              </w:tabs>
              <w:ind w:left="-57" w:right="-57" w:firstLine="21"/>
              <w:jc w:val="center"/>
              <w:rPr>
                <w:rFonts w:ascii="Arial" w:hAnsi="Arial" w:cs="Arial"/>
                <w:spacing w:val="-6"/>
                <w:sz w:val="12"/>
                <w:szCs w:val="12"/>
                <w:rtl/>
                <w:cs/>
              </w:rPr>
            </w:pPr>
            <w:r w:rsidRPr="001A2919">
              <w:rPr>
                <w:rFonts w:ascii="Arial" w:hAnsi="Arial" w:cs="Arial"/>
                <w:spacing w:val="-6"/>
                <w:sz w:val="12"/>
                <w:szCs w:val="12"/>
                <w:lang w:val="en-GB"/>
              </w:rPr>
              <w:t>6</w:t>
            </w:r>
            <w:r w:rsidR="005D569F" w:rsidRPr="00794D0F">
              <w:rPr>
                <w:rFonts w:ascii="Arial" w:hAnsi="Arial" w:cs="Arial"/>
                <w:spacing w:val="-6"/>
                <w:sz w:val="12"/>
                <w:szCs w:val="12"/>
                <w:rtl/>
                <w:cs/>
              </w:rPr>
              <w:t xml:space="preserve"> January </w:t>
            </w:r>
            <w:r w:rsidRPr="001A2919">
              <w:rPr>
                <w:rFonts w:ascii="Arial" w:hAnsi="Arial" w:cs="Arial"/>
                <w:spacing w:val="-6"/>
                <w:sz w:val="12"/>
                <w:szCs w:val="12"/>
                <w:lang w:val="en-GB"/>
              </w:rPr>
              <w:t>2023</w:t>
            </w:r>
          </w:p>
        </w:tc>
        <w:tc>
          <w:tcPr>
            <w:tcW w:w="162" w:type="pct"/>
            <w:tcBorders>
              <w:top w:val="single" w:sz="4" w:space="0" w:color="auto"/>
              <w:left w:val="single" w:sz="4" w:space="0" w:color="auto"/>
              <w:bottom w:val="single" w:sz="4" w:space="0" w:color="auto"/>
              <w:right w:val="single" w:sz="4" w:space="0" w:color="auto"/>
            </w:tcBorders>
          </w:tcPr>
          <w:p w14:paraId="0581B792"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5C6C03AD"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36D5E10F"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40" w:type="pct"/>
            <w:tcBorders>
              <w:top w:val="single" w:sz="4" w:space="0" w:color="auto"/>
              <w:left w:val="single" w:sz="4" w:space="0" w:color="auto"/>
              <w:bottom w:val="single" w:sz="4" w:space="0" w:color="auto"/>
              <w:right w:val="single" w:sz="4" w:space="0" w:color="auto"/>
            </w:tcBorders>
          </w:tcPr>
          <w:p w14:paraId="4627D4CA" w14:textId="77777777" w:rsidR="005D569F" w:rsidRPr="00794D0F" w:rsidRDefault="005D569F" w:rsidP="00761E33">
            <w:pPr>
              <w:ind w:right="-72"/>
              <w:jc w:val="center"/>
              <w:rPr>
                <w:rFonts w:ascii="Arial" w:hAnsi="Arial" w:cs="Arial"/>
                <w:sz w:val="12"/>
                <w:szCs w:val="12"/>
                <w:rtl/>
                <w:cs/>
              </w:rPr>
            </w:pPr>
            <w:r w:rsidRPr="00794D0F">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011B2925"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0A06292A"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2965F6FE"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47C13F3C"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3" w:type="pct"/>
            <w:tcBorders>
              <w:top w:val="single" w:sz="4" w:space="0" w:color="auto"/>
              <w:left w:val="single" w:sz="4" w:space="0" w:color="auto"/>
              <w:bottom w:val="single" w:sz="4" w:space="0" w:color="auto"/>
              <w:right w:val="single" w:sz="4" w:space="0" w:color="auto"/>
            </w:tcBorders>
          </w:tcPr>
          <w:p w14:paraId="5BA3B188"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31DE9090" w14:textId="77777777" w:rsidR="005D569F" w:rsidRPr="00794D0F" w:rsidRDefault="005D569F" w:rsidP="00761E33">
            <w:pPr>
              <w:ind w:right="-72"/>
              <w:jc w:val="center"/>
              <w:rPr>
                <w:rFonts w:ascii="Arial" w:hAnsi="Arial" w:cs="Arial"/>
                <w:sz w:val="12"/>
                <w:szCs w:val="12"/>
                <w:rtl/>
                <w:cs/>
              </w:rPr>
            </w:pPr>
            <w:r w:rsidRPr="00794D0F">
              <w:rPr>
                <w:rFonts w:ascii="Arial" w:hAnsi="Arial" w:cs="Arial"/>
                <w:sz w:val="12"/>
                <w:szCs w:val="12"/>
              </w:rPr>
              <w:t>-</w:t>
            </w:r>
          </w:p>
        </w:tc>
        <w:tc>
          <w:tcPr>
            <w:tcW w:w="167" w:type="pct"/>
            <w:tcBorders>
              <w:top w:val="single" w:sz="4" w:space="0" w:color="auto"/>
              <w:left w:val="single" w:sz="4" w:space="0" w:color="auto"/>
              <w:bottom w:val="single" w:sz="4" w:space="0" w:color="auto"/>
              <w:right w:val="single" w:sz="4" w:space="0" w:color="auto"/>
            </w:tcBorders>
          </w:tcPr>
          <w:p w14:paraId="425CBC34"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r>
      <w:tr w:rsidR="009750B0" w:rsidRPr="00794D0F" w14:paraId="5C48D84B" w14:textId="77777777" w:rsidTr="00A93C05">
        <w:trPr>
          <w:trHeight w:val="170"/>
        </w:trPr>
        <w:tc>
          <w:tcPr>
            <w:tcW w:w="569" w:type="pct"/>
            <w:tcBorders>
              <w:top w:val="single" w:sz="4" w:space="0" w:color="auto"/>
              <w:left w:val="single" w:sz="4" w:space="0" w:color="auto"/>
              <w:bottom w:val="single" w:sz="4" w:space="0" w:color="auto"/>
              <w:right w:val="single" w:sz="4" w:space="0" w:color="auto"/>
            </w:tcBorders>
          </w:tcPr>
          <w:p w14:paraId="5DA1F4F5" w14:textId="4649BFC8"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Pr>
            </w:pPr>
            <w:r w:rsidRPr="001A2919">
              <w:rPr>
                <w:rFonts w:ascii="Arial" w:hAnsi="Arial" w:cs="Arial"/>
                <w:spacing w:val="-6"/>
                <w:sz w:val="12"/>
                <w:szCs w:val="12"/>
                <w:lang w:val="en-GB"/>
              </w:rPr>
              <w:t>1786</w:t>
            </w:r>
            <w:r w:rsidR="005D569F" w:rsidRPr="00794D0F">
              <w:rPr>
                <w:rFonts w:ascii="Arial" w:hAnsi="Arial" w:cs="Arial"/>
                <w:spacing w:val="-6"/>
                <w:sz w:val="12"/>
                <w:szCs w:val="12"/>
              </w:rPr>
              <w:t>(</w:t>
            </w:r>
            <w:r w:rsidRPr="001A2919">
              <w:rPr>
                <w:rFonts w:ascii="Arial" w:hAnsi="Arial" w:cs="Arial"/>
                <w:spacing w:val="-6"/>
                <w:sz w:val="12"/>
                <w:szCs w:val="12"/>
                <w:lang w:val="en-GB"/>
              </w:rPr>
              <w:t>2</w:t>
            </w:r>
            <w:r w:rsidR="005D569F" w:rsidRPr="00794D0F">
              <w:rPr>
                <w:rFonts w:ascii="Arial" w:hAnsi="Arial" w:cs="Arial"/>
                <w:spacing w:val="-6"/>
                <w:sz w:val="12"/>
                <w:szCs w:val="12"/>
              </w:rPr>
              <w:t>)/</w:t>
            </w:r>
            <w:r w:rsidRPr="001A2919">
              <w:rPr>
                <w:rFonts w:ascii="Arial" w:hAnsi="Arial" w:cs="Arial"/>
                <w:spacing w:val="-6"/>
                <w:sz w:val="12"/>
                <w:szCs w:val="12"/>
                <w:lang w:val="en-GB"/>
              </w:rPr>
              <w:t>2549</w:t>
            </w:r>
          </w:p>
        </w:tc>
        <w:tc>
          <w:tcPr>
            <w:tcW w:w="571" w:type="pct"/>
            <w:tcBorders>
              <w:top w:val="single" w:sz="4" w:space="0" w:color="auto"/>
              <w:left w:val="single" w:sz="4" w:space="0" w:color="auto"/>
              <w:bottom w:val="single" w:sz="4" w:space="0" w:color="auto"/>
              <w:right w:val="single" w:sz="4" w:space="0" w:color="auto"/>
            </w:tcBorders>
          </w:tcPr>
          <w:p w14:paraId="293F5105" w14:textId="38938B39"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tl/>
                <w:cs/>
              </w:rPr>
            </w:pPr>
            <w:r w:rsidRPr="001A2919">
              <w:rPr>
                <w:rFonts w:ascii="Arial" w:hAnsi="Arial" w:cs="Arial"/>
                <w:spacing w:val="-6"/>
                <w:sz w:val="12"/>
                <w:szCs w:val="12"/>
                <w:lang w:val="en-GB"/>
              </w:rPr>
              <w:t>13</w:t>
            </w:r>
            <w:r w:rsidR="005D569F" w:rsidRPr="00794D0F">
              <w:rPr>
                <w:rFonts w:ascii="Arial" w:hAnsi="Arial" w:cs="Arial"/>
                <w:spacing w:val="-6"/>
                <w:sz w:val="12"/>
                <w:szCs w:val="12"/>
              </w:rPr>
              <w:t xml:space="preserve"> September </w:t>
            </w:r>
            <w:r w:rsidRPr="001A2919">
              <w:rPr>
                <w:rFonts w:ascii="Arial" w:hAnsi="Arial" w:cs="Arial"/>
                <w:spacing w:val="-6"/>
                <w:sz w:val="12"/>
                <w:szCs w:val="12"/>
                <w:lang w:val="en-GB"/>
              </w:rPr>
              <w:t>2006</w:t>
            </w:r>
          </w:p>
        </w:tc>
        <w:tc>
          <w:tcPr>
            <w:tcW w:w="901" w:type="pct"/>
            <w:tcBorders>
              <w:top w:val="single" w:sz="4" w:space="0" w:color="auto"/>
              <w:left w:val="single" w:sz="4" w:space="0" w:color="auto"/>
              <w:bottom w:val="single" w:sz="4" w:space="0" w:color="auto"/>
              <w:right w:val="single" w:sz="4" w:space="0" w:color="auto"/>
            </w:tcBorders>
          </w:tcPr>
          <w:p w14:paraId="7D13E383" w14:textId="77777777" w:rsidR="005D569F" w:rsidRPr="00794D0F" w:rsidRDefault="005D569F" w:rsidP="00986667">
            <w:pPr>
              <w:tabs>
                <w:tab w:val="right" w:pos="4680"/>
                <w:tab w:val="right" w:pos="7020"/>
                <w:tab w:val="right" w:pos="9000"/>
              </w:tabs>
              <w:jc w:val="both"/>
              <w:rPr>
                <w:rFonts w:ascii="Arial" w:hAnsi="Arial" w:cs="Arial"/>
                <w:sz w:val="12"/>
                <w:szCs w:val="12"/>
              </w:rPr>
            </w:pPr>
            <w:r w:rsidRPr="00794D0F">
              <w:rPr>
                <w:rFonts w:ascii="Arial" w:hAnsi="Arial" w:cs="Arial"/>
                <w:sz w:val="12"/>
                <w:szCs w:val="12"/>
              </w:rPr>
              <w:t xml:space="preserve">The manufacture of mould &amp; Die, </w:t>
            </w:r>
            <w:proofErr w:type="gramStart"/>
            <w:r w:rsidRPr="00794D0F">
              <w:rPr>
                <w:rFonts w:ascii="Arial" w:hAnsi="Arial" w:cs="Arial"/>
                <w:sz w:val="12"/>
                <w:szCs w:val="12"/>
              </w:rPr>
              <w:t>Jig</w:t>
            </w:r>
            <w:proofErr w:type="gramEnd"/>
            <w:r w:rsidRPr="00794D0F">
              <w:rPr>
                <w:rFonts w:ascii="Arial" w:hAnsi="Arial" w:cs="Arial"/>
                <w:sz w:val="12"/>
                <w:szCs w:val="12"/>
              </w:rPr>
              <w:t xml:space="preserve"> and repair mold</w:t>
            </w:r>
          </w:p>
        </w:tc>
        <w:tc>
          <w:tcPr>
            <w:tcW w:w="569" w:type="pct"/>
            <w:tcBorders>
              <w:top w:val="single" w:sz="4" w:space="0" w:color="auto"/>
              <w:left w:val="single" w:sz="4" w:space="0" w:color="auto"/>
              <w:bottom w:val="single" w:sz="4" w:space="0" w:color="auto"/>
              <w:right w:val="single" w:sz="4" w:space="0" w:color="auto"/>
            </w:tcBorders>
          </w:tcPr>
          <w:p w14:paraId="7F0C095A" w14:textId="77777777" w:rsidR="005D569F" w:rsidRPr="00794D0F" w:rsidRDefault="005D569F" w:rsidP="006202C9">
            <w:pPr>
              <w:tabs>
                <w:tab w:val="right" w:pos="4680"/>
                <w:tab w:val="right" w:pos="7020"/>
                <w:tab w:val="right" w:pos="9000"/>
              </w:tabs>
              <w:ind w:left="-57" w:right="-57" w:firstLine="21"/>
              <w:jc w:val="center"/>
              <w:rPr>
                <w:rFonts w:ascii="Arial" w:hAnsi="Arial" w:cs="Arial"/>
                <w:spacing w:val="-4"/>
                <w:sz w:val="12"/>
                <w:szCs w:val="12"/>
                <w:rtl/>
                <w:cs/>
              </w:rPr>
            </w:pPr>
            <w:r w:rsidRPr="00794D0F">
              <w:rPr>
                <w:rFonts w:ascii="Arial" w:hAnsi="Arial" w:cs="Arial"/>
                <w:spacing w:val="-4"/>
                <w:sz w:val="12"/>
                <w:szCs w:val="12"/>
              </w:rPr>
              <w:t>Not yet start generating revenue</w:t>
            </w:r>
          </w:p>
        </w:tc>
        <w:tc>
          <w:tcPr>
            <w:tcW w:w="525" w:type="pct"/>
            <w:tcBorders>
              <w:top w:val="single" w:sz="4" w:space="0" w:color="auto"/>
              <w:left w:val="single" w:sz="4" w:space="0" w:color="auto"/>
              <w:bottom w:val="single" w:sz="4" w:space="0" w:color="auto"/>
              <w:right w:val="single" w:sz="4" w:space="0" w:color="auto"/>
            </w:tcBorders>
          </w:tcPr>
          <w:p w14:paraId="0BCFD023" w14:textId="77777777" w:rsidR="005D569F" w:rsidRPr="00794D0F" w:rsidRDefault="005D569F" w:rsidP="006202C9">
            <w:pPr>
              <w:tabs>
                <w:tab w:val="right" w:pos="4680"/>
                <w:tab w:val="right" w:pos="7020"/>
                <w:tab w:val="right" w:pos="9000"/>
              </w:tabs>
              <w:ind w:left="-57" w:right="-57" w:firstLine="21"/>
              <w:jc w:val="center"/>
              <w:rPr>
                <w:rFonts w:ascii="Arial" w:hAnsi="Arial" w:cs="Arial"/>
                <w:spacing w:val="-4"/>
                <w:sz w:val="12"/>
                <w:szCs w:val="12"/>
                <w:rtl/>
                <w:cs/>
              </w:rPr>
            </w:pPr>
            <w:r w:rsidRPr="00794D0F">
              <w:rPr>
                <w:rFonts w:ascii="Arial" w:hAnsi="Arial" w:cs="Arial"/>
                <w:spacing w:val="-4"/>
                <w:sz w:val="12"/>
                <w:szCs w:val="12"/>
              </w:rPr>
              <w:t>-</w:t>
            </w:r>
          </w:p>
        </w:tc>
        <w:tc>
          <w:tcPr>
            <w:tcW w:w="162" w:type="pct"/>
            <w:tcBorders>
              <w:top w:val="single" w:sz="4" w:space="0" w:color="auto"/>
              <w:left w:val="single" w:sz="4" w:space="0" w:color="auto"/>
              <w:bottom w:val="single" w:sz="4" w:space="0" w:color="auto"/>
              <w:right w:val="single" w:sz="4" w:space="0" w:color="auto"/>
            </w:tcBorders>
          </w:tcPr>
          <w:p w14:paraId="3E708DBB"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7EFA0F8E"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5A33A582"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40" w:type="pct"/>
            <w:tcBorders>
              <w:top w:val="single" w:sz="4" w:space="0" w:color="auto"/>
              <w:left w:val="single" w:sz="4" w:space="0" w:color="auto"/>
              <w:bottom w:val="single" w:sz="4" w:space="0" w:color="auto"/>
              <w:right w:val="single" w:sz="4" w:space="0" w:color="auto"/>
            </w:tcBorders>
          </w:tcPr>
          <w:p w14:paraId="0A614DDD" w14:textId="77777777" w:rsidR="005D569F" w:rsidRPr="00794D0F" w:rsidRDefault="005D569F" w:rsidP="00761E33">
            <w:pPr>
              <w:ind w:right="-72"/>
              <w:jc w:val="center"/>
              <w:rPr>
                <w:rFonts w:ascii="Arial" w:hAnsi="Arial" w:cs="Arial"/>
                <w:sz w:val="12"/>
                <w:szCs w:val="12"/>
                <w:rtl/>
                <w:cs/>
              </w:rPr>
            </w:pPr>
            <w:r w:rsidRPr="00794D0F">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51F4BE66"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353921DA"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6BD47704" w14:textId="77777777" w:rsidR="005D569F" w:rsidRPr="00794D0F" w:rsidRDefault="005D569F" w:rsidP="00761E33">
            <w:pPr>
              <w:rPr>
                <w:rFonts w:ascii="Arial" w:hAnsi="Arial" w:cs="Arial"/>
                <w:sz w:val="12"/>
                <w:szCs w:val="12"/>
              </w:rPr>
            </w:pPr>
            <w:r w:rsidRPr="00794D0F">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50E6D7F4" w14:textId="77777777" w:rsidR="005D569F" w:rsidRPr="00794D0F" w:rsidRDefault="005D569F" w:rsidP="00761E33">
            <w:pPr>
              <w:rPr>
                <w:rFonts w:ascii="Arial" w:hAnsi="Arial" w:cs="Arial"/>
                <w:sz w:val="12"/>
                <w:szCs w:val="12"/>
              </w:rPr>
            </w:pPr>
            <w:r w:rsidRPr="00794D0F">
              <w:rPr>
                <w:rFonts w:ascii="Arial" w:hAnsi="Arial" w:cs="Arial"/>
                <w:sz w:val="12"/>
                <w:szCs w:val="12"/>
              </w:rPr>
              <w:t>-</w:t>
            </w:r>
          </w:p>
        </w:tc>
        <w:tc>
          <w:tcPr>
            <w:tcW w:w="183" w:type="pct"/>
            <w:tcBorders>
              <w:top w:val="single" w:sz="4" w:space="0" w:color="auto"/>
              <w:left w:val="single" w:sz="4" w:space="0" w:color="auto"/>
              <w:bottom w:val="single" w:sz="4" w:space="0" w:color="auto"/>
              <w:right w:val="single" w:sz="4" w:space="0" w:color="auto"/>
            </w:tcBorders>
          </w:tcPr>
          <w:p w14:paraId="42F77D16" w14:textId="77777777" w:rsidR="005D569F" w:rsidRPr="00794D0F" w:rsidRDefault="005D569F" w:rsidP="00761E33">
            <w:pPr>
              <w:rPr>
                <w:rFonts w:ascii="Arial" w:hAnsi="Arial" w:cs="Arial"/>
                <w:sz w:val="12"/>
                <w:szCs w:val="12"/>
              </w:rPr>
            </w:pPr>
            <w:r w:rsidRPr="00794D0F">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2B869FD7" w14:textId="77777777" w:rsidR="005D569F" w:rsidRPr="00794D0F" w:rsidRDefault="005D569F" w:rsidP="00761E33">
            <w:pPr>
              <w:ind w:right="-72"/>
              <w:jc w:val="center"/>
              <w:rPr>
                <w:rFonts w:ascii="Arial" w:hAnsi="Arial" w:cs="Arial"/>
                <w:sz w:val="12"/>
                <w:szCs w:val="12"/>
                <w:rtl/>
                <w:cs/>
              </w:rPr>
            </w:pPr>
            <w:r w:rsidRPr="00794D0F">
              <w:rPr>
                <w:rFonts w:ascii="Arial" w:hAnsi="Arial" w:cs="Arial"/>
                <w:sz w:val="12"/>
                <w:szCs w:val="12"/>
                <w:cs/>
              </w:rPr>
              <w:sym w:font="Wingdings 2" w:char="F050"/>
            </w:r>
          </w:p>
        </w:tc>
        <w:tc>
          <w:tcPr>
            <w:tcW w:w="167" w:type="pct"/>
            <w:tcBorders>
              <w:top w:val="single" w:sz="4" w:space="0" w:color="auto"/>
              <w:left w:val="single" w:sz="4" w:space="0" w:color="auto"/>
              <w:bottom w:val="single" w:sz="4" w:space="0" w:color="auto"/>
              <w:right w:val="single" w:sz="4" w:space="0" w:color="auto"/>
            </w:tcBorders>
          </w:tcPr>
          <w:p w14:paraId="66AED5B1"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r>
      <w:tr w:rsidR="009750B0" w:rsidRPr="00794D0F" w14:paraId="0022A5C0" w14:textId="77777777" w:rsidTr="00A93C05">
        <w:trPr>
          <w:trHeight w:val="170"/>
        </w:trPr>
        <w:tc>
          <w:tcPr>
            <w:tcW w:w="569" w:type="pct"/>
            <w:tcBorders>
              <w:top w:val="single" w:sz="4" w:space="0" w:color="auto"/>
              <w:left w:val="single" w:sz="4" w:space="0" w:color="auto"/>
              <w:bottom w:val="single" w:sz="4" w:space="0" w:color="auto"/>
              <w:right w:val="single" w:sz="4" w:space="0" w:color="auto"/>
            </w:tcBorders>
          </w:tcPr>
          <w:p w14:paraId="5C80739A" w14:textId="6339FAA6"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Pr>
            </w:pPr>
            <w:r w:rsidRPr="001A2919">
              <w:rPr>
                <w:rFonts w:ascii="Arial" w:hAnsi="Arial" w:cs="Arial"/>
                <w:spacing w:val="-6"/>
                <w:sz w:val="12"/>
                <w:szCs w:val="12"/>
                <w:lang w:val="en-GB"/>
              </w:rPr>
              <w:t>1014</w:t>
            </w:r>
            <w:r w:rsidR="005D569F" w:rsidRPr="00794D0F">
              <w:rPr>
                <w:rFonts w:ascii="Arial" w:hAnsi="Arial" w:cs="Arial"/>
                <w:spacing w:val="-6"/>
                <w:sz w:val="12"/>
                <w:szCs w:val="12"/>
              </w:rPr>
              <w:t>(</w:t>
            </w:r>
            <w:r w:rsidRPr="001A2919">
              <w:rPr>
                <w:rFonts w:ascii="Arial" w:hAnsi="Arial" w:cs="Arial"/>
                <w:spacing w:val="-6"/>
                <w:sz w:val="12"/>
                <w:szCs w:val="12"/>
                <w:lang w:val="en-GB"/>
              </w:rPr>
              <w:t>2</w:t>
            </w:r>
            <w:r w:rsidR="005D569F" w:rsidRPr="00794D0F">
              <w:rPr>
                <w:rFonts w:ascii="Arial" w:hAnsi="Arial" w:cs="Arial"/>
                <w:spacing w:val="-6"/>
                <w:sz w:val="12"/>
                <w:szCs w:val="12"/>
              </w:rPr>
              <w:t>)/</w:t>
            </w:r>
            <w:r w:rsidRPr="001A2919">
              <w:rPr>
                <w:rFonts w:ascii="Arial" w:hAnsi="Arial" w:cs="Arial"/>
                <w:spacing w:val="-6"/>
                <w:sz w:val="12"/>
                <w:szCs w:val="12"/>
                <w:lang w:val="en-GB"/>
              </w:rPr>
              <w:t>2554</w:t>
            </w:r>
          </w:p>
        </w:tc>
        <w:tc>
          <w:tcPr>
            <w:tcW w:w="571" w:type="pct"/>
            <w:tcBorders>
              <w:top w:val="single" w:sz="4" w:space="0" w:color="auto"/>
              <w:left w:val="single" w:sz="4" w:space="0" w:color="auto"/>
              <w:bottom w:val="single" w:sz="4" w:space="0" w:color="auto"/>
              <w:right w:val="single" w:sz="4" w:space="0" w:color="auto"/>
            </w:tcBorders>
          </w:tcPr>
          <w:p w14:paraId="46DFC784" w14:textId="263F9236"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tl/>
                <w:cs/>
              </w:rPr>
            </w:pPr>
            <w:r w:rsidRPr="001A2919">
              <w:rPr>
                <w:rFonts w:ascii="Arial" w:hAnsi="Arial" w:cs="Arial"/>
                <w:spacing w:val="-6"/>
                <w:sz w:val="12"/>
                <w:szCs w:val="12"/>
                <w:lang w:val="en-GB"/>
              </w:rPr>
              <w:t>2</w:t>
            </w:r>
            <w:r w:rsidR="005D569F" w:rsidRPr="00794D0F">
              <w:rPr>
                <w:rFonts w:ascii="Arial" w:hAnsi="Arial" w:cs="Arial"/>
                <w:spacing w:val="-6"/>
                <w:sz w:val="12"/>
                <w:szCs w:val="12"/>
                <w:rtl/>
                <w:cs/>
              </w:rPr>
              <w:t xml:space="preserve"> </w:t>
            </w:r>
            <w:r w:rsidR="005D569F" w:rsidRPr="00794D0F">
              <w:rPr>
                <w:rFonts w:ascii="Arial" w:hAnsi="Arial" w:cs="Arial"/>
                <w:spacing w:val="-6"/>
                <w:sz w:val="12"/>
                <w:szCs w:val="12"/>
              </w:rPr>
              <w:t>December</w:t>
            </w:r>
            <w:r w:rsidR="005D569F" w:rsidRPr="00794D0F">
              <w:rPr>
                <w:rFonts w:ascii="Arial" w:hAnsi="Arial" w:cs="Arial"/>
                <w:spacing w:val="-6"/>
                <w:sz w:val="12"/>
                <w:szCs w:val="12"/>
                <w:rtl/>
                <w:cs/>
              </w:rPr>
              <w:t xml:space="preserve"> </w:t>
            </w:r>
            <w:r w:rsidRPr="001A2919">
              <w:rPr>
                <w:rFonts w:ascii="Arial" w:hAnsi="Arial" w:cs="Arial"/>
                <w:spacing w:val="-6"/>
                <w:sz w:val="12"/>
                <w:szCs w:val="12"/>
                <w:lang w:val="en-GB"/>
              </w:rPr>
              <w:t>2011</w:t>
            </w:r>
          </w:p>
        </w:tc>
        <w:tc>
          <w:tcPr>
            <w:tcW w:w="901" w:type="pct"/>
            <w:tcBorders>
              <w:top w:val="single" w:sz="4" w:space="0" w:color="auto"/>
              <w:left w:val="single" w:sz="4" w:space="0" w:color="auto"/>
              <w:bottom w:val="single" w:sz="4" w:space="0" w:color="auto"/>
              <w:right w:val="single" w:sz="4" w:space="0" w:color="auto"/>
            </w:tcBorders>
          </w:tcPr>
          <w:p w14:paraId="11F5F45D" w14:textId="77777777" w:rsidR="005D569F" w:rsidRPr="00794D0F" w:rsidRDefault="005D569F" w:rsidP="00986667">
            <w:pPr>
              <w:tabs>
                <w:tab w:val="right" w:pos="4680"/>
                <w:tab w:val="right" w:pos="7020"/>
                <w:tab w:val="right" w:pos="9000"/>
              </w:tabs>
              <w:jc w:val="both"/>
              <w:rPr>
                <w:rFonts w:ascii="Arial" w:hAnsi="Arial" w:cs="Arial"/>
                <w:sz w:val="12"/>
                <w:szCs w:val="12"/>
              </w:rPr>
            </w:pPr>
            <w:r w:rsidRPr="00794D0F">
              <w:rPr>
                <w:rFonts w:ascii="Arial" w:hAnsi="Arial" w:cs="Arial"/>
                <w:sz w:val="12"/>
                <w:szCs w:val="12"/>
              </w:rPr>
              <w:t>The manufacture of plastic sheet and plastic sheet forming</w:t>
            </w:r>
          </w:p>
        </w:tc>
        <w:tc>
          <w:tcPr>
            <w:tcW w:w="569" w:type="pct"/>
            <w:tcBorders>
              <w:top w:val="single" w:sz="4" w:space="0" w:color="auto"/>
              <w:left w:val="single" w:sz="4" w:space="0" w:color="auto"/>
              <w:bottom w:val="single" w:sz="4" w:space="0" w:color="auto"/>
              <w:right w:val="single" w:sz="4" w:space="0" w:color="auto"/>
            </w:tcBorders>
          </w:tcPr>
          <w:p w14:paraId="23AC4C5C" w14:textId="0B2AA448" w:rsidR="005D569F" w:rsidRPr="00794D0F" w:rsidRDefault="001A2919" w:rsidP="006202C9">
            <w:pPr>
              <w:tabs>
                <w:tab w:val="right" w:pos="4680"/>
                <w:tab w:val="right" w:pos="7020"/>
                <w:tab w:val="right" w:pos="9000"/>
              </w:tabs>
              <w:ind w:left="-57" w:right="-57"/>
              <w:jc w:val="center"/>
              <w:rPr>
                <w:rFonts w:ascii="Arial" w:hAnsi="Arial" w:cs="Arial"/>
                <w:sz w:val="12"/>
                <w:szCs w:val="12"/>
                <w:rtl/>
                <w:cs/>
              </w:rPr>
            </w:pPr>
            <w:r w:rsidRPr="001A2919">
              <w:rPr>
                <w:rFonts w:ascii="Arial" w:hAnsi="Arial" w:cs="Arial"/>
                <w:sz w:val="12"/>
                <w:szCs w:val="12"/>
                <w:lang w:val="en-GB"/>
              </w:rPr>
              <w:t>1</w:t>
            </w:r>
            <w:r w:rsidR="005D569F" w:rsidRPr="00794D0F">
              <w:rPr>
                <w:rFonts w:ascii="Arial" w:hAnsi="Arial" w:cs="Arial"/>
                <w:sz w:val="12"/>
                <w:szCs w:val="12"/>
              </w:rPr>
              <w:t xml:space="preserve"> April </w:t>
            </w:r>
            <w:r w:rsidRPr="001A2919">
              <w:rPr>
                <w:rFonts w:ascii="Arial" w:hAnsi="Arial" w:cs="Arial"/>
                <w:sz w:val="12"/>
                <w:szCs w:val="12"/>
                <w:lang w:val="en-GB"/>
              </w:rPr>
              <w:t>2014</w:t>
            </w:r>
          </w:p>
        </w:tc>
        <w:tc>
          <w:tcPr>
            <w:tcW w:w="525" w:type="pct"/>
            <w:tcBorders>
              <w:top w:val="single" w:sz="4" w:space="0" w:color="auto"/>
              <w:left w:val="single" w:sz="4" w:space="0" w:color="auto"/>
              <w:bottom w:val="single" w:sz="4" w:space="0" w:color="auto"/>
              <w:right w:val="single" w:sz="4" w:space="0" w:color="auto"/>
            </w:tcBorders>
          </w:tcPr>
          <w:p w14:paraId="23FA1E38" w14:textId="316E05C7" w:rsidR="005D569F" w:rsidRPr="00794D0F" w:rsidRDefault="001A2919" w:rsidP="006202C9">
            <w:pPr>
              <w:tabs>
                <w:tab w:val="right" w:pos="4680"/>
                <w:tab w:val="right" w:pos="7020"/>
                <w:tab w:val="right" w:pos="9000"/>
              </w:tabs>
              <w:ind w:left="-57" w:right="-57" w:firstLine="21"/>
              <w:jc w:val="center"/>
              <w:rPr>
                <w:rFonts w:ascii="Arial" w:hAnsi="Arial" w:cs="Arial"/>
                <w:spacing w:val="-4"/>
                <w:sz w:val="12"/>
                <w:szCs w:val="12"/>
                <w:rtl/>
                <w:cs/>
              </w:rPr>
            </w:pPr>
            <w:r w:rsidRPr="001A2919">
              <w:rPr>
                <w:rFonts w:ascii="Arial" w:hAnsi="Arial" w:cs="Arial"/>
                <w:spacing w:val="-4"/>
                <w:sz w:val="12"/>
                <w:szCs w:val="12"/>
                <w:lang w:val="en-GB"/>
              </w:rPr>
              <w:t>30</w:t>
            </w:r>
            <w:r w:rsidR="005D569F" w:rsidRPr="00794D0F">
              <w:rPr>
                <w:rFonts w:ascii="Arial" w:hAnsi="Arial" w:cs="Arial"/>
                <w:spacing w:val="-4"/>
                <w:sz w:val="12"/>
                <w:szCs w:val="12"/>
              </w:rPr>
              <w:t xml:space="preserve"> March </w:t>
            </w:r>
            <w:r w:rsidRPr="001A2919">
              <w:rPr>
                <w:rFonts w:ascii="Arial" w:hAnsi="Arial" w:cs="Arial"/>
                <w:spacing w:val="-4"/>
                <w:sz w:val="12"/>
                <w:szCs w:val="12"/>
                <w:lang w:val="en-GB"/>
              </w:rPr>
              <w:t>2027</w:t>
            </w:r>
          </w:p>
        </w:tc>
        <w:tc>
          <w:tcPr>
            <w:tcW w:w="162" w:type="pct"/>
            <w:tcBorders>
              <w:top w:val="single" w:sz="4" w:space="0" w:color="auto"/>
              <w:left w:val="single" w:sz="4" w:space="0" w:color="auto"/>
              <w:bottom w:val="single" w:sz="4" w:space="0" w:color="auto"/>
              <w:right w:val="single" w:sz="4" w:space="0" w:color="auto"/>
            </w:tcBorders>
          </w:tcPr>
          <w:p w14:paraId="4D66180B"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60B545B2"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253FA67E"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40" w:type="pct"/>
            <w:tcBorders>
              <w:top w:val="single" w:sz="4" w:space="0" w:color="auto"/>
              <w:left w:val="single" w:sz="4" w:space="0" w:color="auto"/>
              <w:bottom w:val="single" w:sz="4" w:space="0" w:color="auto"/>
              <w:right w:val="single" w:sz="4" w:space="0" w:color="auto"/>
            </w:tcBorders>
          </w:tcPr>
          <w:p w14:paraId="15E2E7AC" w14:textId="77777777" w:rsidR="005D569F" w:rsidRPr="00794D0F" w:rsidRDefault="005D569F" w:rsidP="00761E33">
            <w:pPr>
              <w:ind w:right="-72"/>
              <w:jc w:val="center"/>
              <w:rPr>
                <w:rFonts w:ascii="Arial" w:hAnsi="Arial" w:cs="Arial"/>
                <w:sz w:val="12"/>
                <w:szCs w:val="12"/>
                <w:rtl/>
                <w:cs/>
              </w:rPr>
            </w:pPr>
            <w:r w:rsidRPr="00794D0F">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3CDE784B"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3DB9A1AC"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157C27D1"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571038B8"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3" w:type="pct"/>
            <w:tcBorders>
              <w:top w:val="single" w:sz="4" w:space="0" w:color="auto"/>
              <w:left w:val="single" w:sz="4" w:space="0" w:color="auto"/>
              <w:bottom w:val="single" w:sz="4" w:space="0" w:color="auto"/>
              <w:right w:val="single" w:sz="4" w:space="0" w:color="auto"/>
            </w:tcBorders>
          </w:tcPr>
          <w:p w14:paraId="245CC2BD"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15A7829D" w14:textId="77777777" w:rsidR="005D569F" w:rsidRPr="00794D0F" w:rsidRDefault="005D569F" w:rsidP="00761E33">
            <w:pPr>
              <w:ind w:right="-72"/>
              <w:jc w:val="center"/>
              <w:rPr>
                <w:rFonts w:ascii="Arial" w:hAnsi="Arial" w:cs="Arial"/>
                <w:sz w:val="12"/>
                <w:szCs w:val="12"/>
                <w:rtl/>
                <w:cs/>
              </w:rPr>
            </w:pPr>
            <w:r w:rsidRPr="00794D0F">
              <w:rPr>
                <w:rFonts w:ascii="Arial" w:hAnsi="Arial" w:cs="Arial"/>
                <w:sz w:val="12"/>
                <w:szCs w:val="12"/>
              </w:rPr>
              <w:t>-</w:t>
            </w:r>
          </w:p>
        </w:tc>
        <w:tc>
          <w:tcPr>
            <w:tcW w:w="167" w:type="pct"/>
            <w:tcBorders>
              <w:top w:val="single" w:sz="4" w:space="0" w:color="auto"/>
              <w:left w:val="single" w:sz="4" w:space="0" w:color="auto"/>
              <w:bottom w:val="single" w:sz="4" w:space="0" w:color="auto"/>
              <w:right w:val="single" w:sz="4" w:space="0" w:color="auto"/>
            </w:tcBorders>
          </w:tcPr>
          <w:p w14:paraId="564A6C1E"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r>
      <w:tr w:rsidR="009750B0" w:rsidRPr="00794D0F" w14:paraId="3538D91E" w14:textId="77777777" w:rsidTr="00A93C05">
        <w:trPr>
          <w:trHeight w:val="170"/>
        </w:trPr>
        <w:tc>
          <w:tcPr>
            <w:tcW w:w="569" w:type="pct"/>
            <w:tcBorders>
              <w:top w:val="single" w:sz="4" w:space="0" w:color="auto"/>
              <w:left w:val="single" w:sz="4" w:space="0" w:color="auto"/>
              <w:bottom w:val="single" w:sz="4" w:space="0" w:color="auto"/>
              <w:right w:val="single" w:sz="4" w:space="0" w:color="auto"/>
            </w:tcBorders>
          </w:tcPr>
          <w:p w14:paraId="610B1C4A" w14:textId="79F78175"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Pr>
            </w:pPr>
            <w:r w:rsidRPr="001A2919">
              <w:rPr>
                <w:rFonts w:ascii="Arial" w:hAnsi="Arial" w:cs="Arial"/>
                <w:spacing w:val="-6"/>
                <w:sz w:val="12"/>
                <w:szCs w:val="12"/>
                <w:lang w:val="en-GB"/>
              </w:rPr>
              <w:t>1902</w:t>
            </w:r>
            <w:r w:rsidR="005D569F" w:rsidRPr="00794D0F">
              <w:rPr>
                <w:rFonts w:ascii="Arial" w:hAnsi="Arial" w:cs="Arial"/>
                <w:spacing w:val="-6"/>
                <w:sz w:val="12"/>
                <w:szCs w:val="12"/>
              </w:rPr>
              <w:t>(</w:t>
            </w:r>
            <w:r w:rsidRPr="001A2919">
              <w:rPr>
                <w:rFonts w:ascii="Arial" w:hAnsi="Arial" w:cs="Arial"/>
                <w:spacing w:val="-6"/>
                <w:sz w:val="12"/>
                <w:szCs w:val="12"/>
                <w:lang w:val="en-GB"/>
              </w:rPr>
              <w:t>2</w:t>
            </w:r>
            <w:r w:rsidR="005D569F" w:rsidRPr="00794D0F">
              <w:rPr>
                <w:rFonts w:ascii="Arial" w:hAnsi="Arial" w:cs="Arial"/>
                <w:spacing w:val="-6"/>
                <w:sz w:val="12"/>
                <w:szCs w:val="12"/>
              </w:rPr>
              <w:t>)/</w:t>
            </w:r>
            <w:r w:rsidRPr="001A2919">
              <w:rPr>
                <w:rFonts w:ascii="Arial" w:hAnsi="Arial" w:cs="Arial"/>
                <w:spacing w:val="-6"/>
                <w:sz w:val="12"/>
                <w:szCs w:val="12"/>
                <w:lang w:val="en-GB"/>
              </w:rPr>
              <w:t>2556</w:t>
            </w:r>
          </w:p>
        </w:tc>
        <w:tc>
          <w:tcPr>
            <w:tcW w:w="571" w:type="pct"/>
            <w:tcBorders>
              <w:top w:val="single" w:sz="4" w:space="0" w:color="auto"/>
              <w:left w:val="single" w:sz="4" w:space="0" w:color="auto"/>
              <w:bottom w:val="single" w:sz="4" w:space="0" w:color="auto"/>
              <w:right w:val="single" w:sz="4" w:space="0" w:color="auto"/>
            </w:tcBorders>
          </w:tcPr>
          <w:p w14:paraId="02492C3C" w14:textId="02FB3651"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tl/>
                <w:cs/>
              </w:rPr>
            </w:pPr>
            <w:r w:rsidRPr="001A2919">
              <w:rPr>
                <w:rFonts w:ascii="Arial" w:hAnsi="Arial" w:cs="Arial"/>
                <w:spacing w:val="-6"/>
                <w:sz w:val="12"/>
                <w:szCs w:val="12"/>
                <w:lang w:val="en-GB"/>
              </w:rPr>
              <w:t>22</w:t>
            </w:r>
            <w:r w:rsidR="005D569F" w:rsidRPr="00794D0F">
              <w:rPr>
                <w:rFonts w:ascii="Arial" w:hAnsi="Arial" w:cs="Arial"/>
                <w:spacing w:val="-6"/>
                <w:sz w:val="12"/>
                <w:szCs w:val="12"/>
              </w:rPr>
              <w:t xml:space="preserve"> January </w:t>
            </w:r>
            <w:r w:rsidRPr="001A2919">
              <w:rPr>
                <w:rFonts w:ascii="Arial" w:hAnsi="Arial" w:cs="Arial"/>
                <w:spacing w:val="-6"/>
                <w:sz w:val="12"/>
                <w:szCs w:val="12"/>
                <w:lang w:val="en-GB"/>
              </w:rPr>
              <w:t>2013</w:t>
            </w:r>
          </w:p>
        </w:tc>
        <w:tc>
          <w:tcPr>
            <w:tcW w:w="901" w:type="pct"/>
            <w:tcBorders>
              <w:top w:val="single" w:sz="4" w:space="0" w:color="auto"/>
              <w:left w:val="single" w:sz="4" w:space="0" w:color="auto"/>
              <w:bottom w:val="single" w:sz="4" w:space="0" w:color="auto"/>
              <w:right w:val="single" w:sz="4" w:space="0" w:color="auto"/>
            </w:tcBorders>
          </w:tcPr>
          <w:p w14:paraId="4C32BC1C" w14:textId="77777777" w:rsidR="005D569F" w:rsidRPr="00794D0F" w:rsidRDefault="005D569F" w:rsidP="00986667">
            <w:pPr>
              <w:tabs>
                <w:tab w:val="right" w:pos="4680"/>
                <w:tab w:val="right" w:pos="7020"/>
                <w:tab w:val="right" w:pos="9000"/>
              </w:tabs>
              <w:jc w:val="both"/>
              <w:rPr>
                <w:rFonts w:ascii="Arial" w:hAnsi="Arial" w:cs="Arial"/>
                <w:sz w:val="12"/>
                <w:szCs w:val="12"/>
              </w:rPr>
            </w:pPr>
            <w:r w:rsidRPr="00794D0F">
              <w:rPr>
                <w:rFonts w:ascii="Arial" w:hAnsi="Arial" w:cs="Arial"/>
                <w:sz w:val="12"/>
                <w:szCs w:val="12"/>
              </w:rPr>
              <w:t>The manufacture of product of plastic and plastic parts for automotive industry</w:t>
            </w:r>
          </w:p>
        </w:tc>
        <w:tc>
          <w:tcPr>
            <w:tcW w:w="569" w:type="pct"/>
            <w:tcBorders>
              <w:top w:val="single" w:sz="4" w:space="0" w:color="auto"/>
              <w:left w:val="single" w:sz="4" w:space="0" w:color="auto"/>
              <w:bottom w:val="single" w:sz="4" w:space="0" w:color="auto"/>
              <w:right w:val="single" w:sz="4" w:space="0" w:color="auto"/>
            </w:tcBorders>
          </w:tcPr>
          <w:p w14:paraId="51674E7F" w14:textId="591B976D" w:rsidR="005D569F" w:rsidRPr="00794D0F" w:rsidRDefault="001A2919" w:rsidP="006202C9">
            <w:pPr>
              <w:tabs>
                <w:tab w:val="right" w:pos="4680"/>
                <w:tab w:val="right" w:pos="7020"/>
                <w:tab w:val="right" w:pos="9000"/>
              </w:tabs>
              <w:ind w:left="-57" w:right="-57" w:firstLine="21"/>
              <w:jc w:val="center"/>
              <w:rPr>
                <w:rFonts w:ascii="Arial" w:hAnsi="Arial" w:cs="Arial"/>
                <w:sz w:val="12"/>
                <w:szCs w:val="12"/>
                <w:rtl/>
                <w:cs/>
              </w:rPr>
            </w:pPr>
            <w:r w:rsidRPr="001A2919">
              <w:rPr>
                <w:rFonts w:ascii="Arial" w:hAnsi="Arial" w:cs="Arial"/>
                <w:sz w:val="12"/>
                <w:szCs w:val="12"/>
                <w:lang w:val="en-GB"/>
              </w:rPr>
              <w:t>1</w:t>
            </w:r>
            <w:r w:rsidR="005D569F" w:rsidRPr="00794D0F">
              <w:rPr>
                <w:rFonts w:ascii="Arial" w:hAnsi="Arial" w:cs="Arial"/>
                <w:sz w:val="12"/>
                <w:szCs w:val="12"/>
              </w:rPr>
              <w:t xml:space="preserve"> April </w:t>
            </w:r>
            <w:r w:rsidRPr="001A2919">
              <w:rPr>
                <w:rFonts w:ascii="Arial" w:hAnsi="Arial" w:cs="Arial"/>
                <w:sz w:val="12"/>
                <w:szCs w:val="12"/>
                <w:lang w:val="en-GB"/>
              </w:rPr>
              <w:t>2018</w:t>
            </w:r>
          </w:p>
        </w:tc>
        <w:tc>
          <w:tcPr>
            <w:tcW w:w="525" w:type="pct"/>
            <w:tcBorders>
              <w:top w:val="single" w:sz="4" w:space="0" w:color="auto"/>
              <w:left w:val="single" w:sz="4" w:space="0" w:color="auto"/>
              <w:bottom w:val="single" w:sz="4" w:space="0" w:color="auto"/>
              <w:right w:val="single" w:sz="4" w:space="0" w:color="auto"/>
            </w:tcBorders>
          </w:tcPr>
          <w:p w14:paraId="033B4431" w14:textId="41045FAC" w:rsidR="005D569F" w:rsidRPr="00794D0F" w:rsidRDefault="001A2919" w:rsidP="006202C9">
            <w:pPr>
              <w:tabs>
                <w:tab w:val="right" w:pos="4680"/>
                <w:tab w:val="right" w:pos="7020"/>
                <w:tab w:val="right" w:pos="9000"/>
              </w:tabs>
              <w:ind w:left="-57" w:right="-57" w:firstLine="21"/>
              <w:jc w:val="center"/>
              <w:rPr>
                <w:rFonts w:ascii="Arial" w:hAnsi="Arial" w:cs="Arial"/>
                <w:spacing w:val="-4"/>
                <w:sz w:val="12"/>
                <w:szCs w:val="12"/>
                <w:rtl/>
                <w:cs/>
              </w:rPr>
            </w:pPr>
            <w:r w:rsidRPr="001A2919">
              <w:rPr>
                <w:rFonts w:ascii="Arial" w:hAnsi="Arial" w:cs="Arial"/>
                <w:spacing w:val="-4"/>
                <w:sz w:val="12"/>
                <w:szCs w:val="12"/>
                <w:lang w:val="en-GB"/>
              </w:rPr>
              <w:t>31</w:t>
            </w:r>
            <w:r w:rsidR="005D569F" w:rsidRPr="00794D0F">
              <w:rPr>
                <w:rFonts w:ascii="Arial" w:hAnsi="Arial" w:cs="Arial"/>
                <w:spacing w:val="-4"/>
                <w:sz w:val="12"/>
                <w:szCs w:val="12"/>
              </w:rPr>
              <w:t xml:space="preserve"> March </w:t>
            </w:r>
            <w:r w:rsidRPr="001A2919">
              <w:rPr>
                <w:rFonts w:ascii="Arial" w:hAnsi="Arial" w:cs="Arial"/>
                <w:spacing w:val="-4"/>
                <w:sz w:val="12"/>
                <w:szCs w:val="12"/>
                <w:lang w:val="en-GB"/>
              </w:rPr>
              <w:t>2031</w:t>
            </w:r>
          </w:p>
        </w:tc>
        <w:tc>
          <w:tcPr>
            <w:tcW w:w="162" w:type="pct"/>
            <w:tcBorders>
              <w:top w:val="single" w:sz="4" w:space="0" w:color="auto"/>
              <w:left w:val="single" w:sz="4" w:space="0" w:color="auto"/>
              <w:bottom w:val="single" w:sz="4" w:space="0" w:color="auto"/>
              <w:right w:val="single" w:sz="4" w:space="0" w:color="auto"/>
            </w:tcBorders>
          </w:tcPr>
          <w:p w14:paraId="13B3CE6A"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74027E57"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1EB5CB8A"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40" w:type="pct"/>
            <w:tcBorders>
              <w:top w:val="single" w:sz="4" w:space="0" w:color="auto"/>
              <w:left w:val="single" w:sz="4" w:space="0" w:color="auto"/>
              <w:bottom w:val="single" w:sz="4" w:space="0" w:color="auto"/>
              <w:right w:val="single" w:sz="4" w:space="0" w:color="auto"/>
            </w:tcBorders>
          </w:tcPr>
          <w:p w14:paraId="3F4E3165" w14:textId="77777777" w:rsidR="005D569F" w:rsidRPr="00794D0F" w:rsidRDefault="005D569F" w:rsidP="00761E33">
            <w:pPr>
              <w:ind w:right="-72"/>
              <w:jc w:val="center"/>
              <w:rPr>
                <w:rFonts w:ascii="Arial" w:hAnsi="Arial" w:cs="Arial"/>
                <w:sz w:val="12"/>
                <w:szCs w:val="12"/>
                <w:rtl/>
                <w:cs/>
              </w:rPr>
            </w:pPr>
            <w:r w:rsidRPr="00794D0F">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35C9B560"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163FFADF"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2F87EC11"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0C7824B7"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3" w:type="pct"/>
            <w:tcBorders>
              <w:top w:val="single" w:sz="4" w:space="0" w:color="auto"/>
              <w:left w:val="single" w:sz="4" w:space="0" w:color="auto"/>
              <w:bottom w:val="single" w:sz="4" w:space="0" w:color="auto"/>
              <w:right w:val="single" w:sz="4" w:space="0" w:color="auto"/>
            </w:tcBorders>
          </w:tcPr>
          <w:p w14:paraId="78254077"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48271A14" w14:textId="77777777" w:rsidR="005D569F" w:rsidRPr="00794D0F" w:rsidRDefault="005D569F" w:rsidP="00761E33">
            <w:pPr>
              <w:ind w:right="-72"/>
              <w:jc w:val="center"/>
              <w:rPr>
                <w:rFonts w:ascii="Arial" w:hAnsi="Arial" w:cs="Arial"/>
                <w:sz w:val="12"/>
                <w:szCs w:val="12"/>
                <w:rtl/>
                <w:cs/>
              </w:rPr>
            </w:pPr>
            <w:r w:rsidRPr="00794D0F">
              <w:rPr>
                <w:rFonts w:ascii="Arial" w:hAnsi="Arial" w:cs="Arial"/>
                <w:sz w:val="12"/>
                <w:szCs w:val="12"/>
              </w:rPr>
              <w:t>-</w:t>
            </w:r>
          </w:p>
        </w:tc>
        <w:tc>
          <w:tcPr>
            <w:tcW w:w="167" w:type="pct"/>
            <w:tcBorders>
              <w:top w:val="single" w:sz="4" w:space="0" w:color="auto"/>
              <w:left w:val="single" w:sz="4" w:space="0" w:color="auto"/>
              <w:bottom w:val="single" w:sz="4" w:space="0" w:color="auto"/>
              <w:right w:val="single" w:sz="4" w:space="0" w:color="auto"/>
            </w:tcBorders>
          </w:tcPr>
          <w:p w14:paraId="1F204D0E"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r>
      <w:tr w:rsidR="009750B0" w:rsidRPr="00794D0F" w14:paraId="727ED94A" w14:textId="77777777" w:rsidTr="00A93C05">
        <w:trPr>
          <w:trHeight w:val="170"/>
        </w:trPr>
        <w:tc>
          <w:tcPr>
            <w:tcW w:w="569" w:type="pct"/>
            <w:tcBorders>
              <w:top w:val="single" w:sz="4" w:space="0" w:color="auto"/>
              <w:left w:val="single" w:sz="4" w:space="0" w:color="auto"/>
              <w:bottom w:val="single" w:sz="4" w:space="0" w:color="auto"/>
              <w:right w:val="single" w:sz="4" w:space="0" w:color="auto"/>
            </w:tcBorders>
          </w:tcPr>
          <w:p w14:paraId="0C6B2D71" w14:textId="27DD6322"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Pr>
            </w:pPr>
            <w:r w:rsidRPr="001A2919">
              <w:rPr>
                <w:rFonts w:ascii="Arial" w:hAnsi="Arial" w:cs="Arial"/>
                <w:spacing w:val="-6"/>
                <w:sz w:val="12"/>
                <w:szCs w:val="12"/>
                <w:lang w:val="en-GB"/>
              </w:rPr>
              <w:t>59</w:t>
            </w:r>
            <w:r w:rsidR="005D569F" w:rsidRPr="00794D0F">
              <w:rPr>
                <w:rFonts w:ascii="Arial" w:hAnsi="Arial" w:cs="Arial"/>
                <w:spacing w:val="-6"/>
                <w:sz w:val="12"/>
                <w:szCs w:val="12"/>
              </w:rPr>
              <w:t>-</w:t>
            </w:r>
            <w:r w:rsidRPr="001A2919">
              <w:rPr>
                <w:rFonts w:ascii="Arial" w:hAnsi="Arial" w:cs="Arial"/>
                <w:spacing w:val="-6"/>
                <w:sz w:val="12"/>
                <w:szCs w:val="12"/>
                <w:lang w:val="en-GB"/>
              </w:rPr>
              <w:t>1590</w:t>
            </w:r>
            <w:r w:rsidR="005D569F" w:rsidRPr="00794D0F">
              <w:rPr>
                <w:rFonts w:ascii="Arial" w:hAnsi="Arial" w:cs="Arial"/>
                <w:spacing w:val="-6"/>
                <w:sz w:val="12"/>
                <w:szCs w:val="12"/>
              </w:rPr>
              <w:t>-</w:t>
            </w:r>
            <w:r w:rsidRPr="001A2919">
              <w:rPr>
                <w:rFonts w:ascii="Arial" w:hAnsi="Arial" w:cs="Arial"/>
                <w:spacing w:val="-6"/>
                <w:sz w:val="12"/>
                <w:szCs w:val="12"/>
                <w:lang w:val="en-GB"/>
              </w:rPr>
              <w:t>0</w:t>
            </w:r>
            <w:r w:rsidR="005D569F" w:rsidRPr="00794D0F">
              <w:rPr>
                <w:rFonts w:ascii="Arial" w:hAnsi="Arial" w:cs="Arial"/>
                <w:spacing w:val="-6"/>
                <w:sz w:val="12"/>
                <w:szCs w:val="12"/>
              </w:rPr>
              <w:t>-</w:t>
            </w:r>
            <w:r w:rsidRPr="001A2919">
              <w:rPr>
                <w:rFonts w:ascii="Arial" w:hAnsi="Arial" w:cs="Arial"/>
                <w:spacing w:val="-6"/>
                <w:sz w:val="12"/>
                <w:szCs w:val="12"/>
                <w:lang w:val="en-GB"/>
              </w:rPr>
              <w:t>00</w:t>
            </w:r>
            <w:r w:rsidR="005D569F" w:rsidRPr="00794D0F">
              <w:rPr>
                <w:rFonts w:ascii="Arial" w:hAnsi="Arial" w:cs="Arial"/>
                <w:spacing w:val="-6"/>
                <w:sz w:val="12"/>
                <w:szCs w:val="12"/>
              </w:rPr>
              <w:t>-</w:t>
            </w:r>
            <w:r w:rsidRPr="001A2919">
              <w:rPr>
                <w:rFonts w:ascii="Arial" w:hAnsi="Arial" w:cs="Arial"/>
                <w:spacing w:val="-6"/>
                <w:sz w:val="12"/>
                <w:szCs w:val="12"/>
                <w:lang w:val="en-GB"/>
              </w:rPr>
              <w:t>1</w:t>
            </w:r>
            <w:r w:rsidR="005D569F" w:rsidRPr="00794D0F">
              <w:rPr>
                <w:rFonts w:ascii="Arial" w:hAnsi="Arial" w:cs="Arial"/>
                <w:spacing w:val="-6"/>
                <w:sz w:val="12"/>
                <w:szCs w:val="12"/>
              </w:rPr>
              <w:t>-</w:t>
            </w:r>
            <w:r w:rsidRPr="001A2919">
              <w:rPr>
                <w:rFonts w:ascii="Arial" w:hAnsi="Arial" w:cs="Arial"/>
                <w:spacing w:val="-6"/>
                <w:sz w:val="12"/>
                <w:szCs w:val="12"/>
                <w:lang w:val="en-GB"/>
              </w:rPr>
              <w:t>0</w:t>
            </w:r>
          </w:p>
        </w:tc>
        <w:tc>
          <w:tcPr>
            <w:tcW w:w="571" w:type="pct"/>
            <w:tcBorders>
              <w:top w:val="single" w:sz="4" w:space="0" w:color="auto"/>
              <w:left w:val="single" w:sz="4" w:space="0" w:color="auto"/>
              <w:bottom w:val="single" w:sz="4" w:space="0" w:color="auto"/>
              <w:right w:val="single" w:sz="4" w:space="0" w:color="auto"/>
            </w:tcBorders>
          </w:tcPr>
          <w:p w14:paraId="06BB081E" w14:textId="0EAC0BE2"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tl/>
                <w:cs/>
              </w:rPr>
            </w:pPr>
            <w:r w:rsidRPr="001A2919">
              <w:rPr>
                <w:rFonts w:ascii="Arial" w:hAnsi="Arial" w:cs="Arial"/>
                <w:spacing w:val="-6"/>
                <w:sz w:val="12"/>
                <w:szCs w:val="12"/>
                <w:lang w:val="en-GB"/>
              </w:rPr>
              <w:t>23</w:t>
            </w:r>
            <w:r w:rsidR="005D569F" w:rsidRPr="00794D0F">
              <w:rPr>
                <w:rFonts w:ascii="Arial" w:hAnsi="Arial" w:cs="Arial"/>
                <w:spacing w:val="-6"/>
                <w:sz w:val="12"/>
                <w:szCs w:val="12"/>
              </w:rPr>
              <w:t xml:space="preserve"> March </w:t>
            </w:r>
            <w:r w:rsidRPr="001A2919">
              <w:rPr>
                <w:rFonts w:ascii="Arial" w:hAnsi="Arial" w:cs="Arial"/>
                <w:spacing w:val="-6"/>
                <w:sz w:val="12"/>
                <w:szCs w:val="12"/>
                <w:lang w:val="en-GB"/>
              </w:rPr>
              <w:t>2015</w:t>
            </w:r>
          </w:p>
        </w:tc>
        <w:tc>
          <w:tcPr>
            <w:tcW w:w="901" w:type="pct"/>
            <w:tcBorders>
              <w:top w:val="single" w:sz="4" w:space="0" w:color="auto"/>
              <w:left w:val="single" w:sz="4" w:space="0" w:color="auto"/>
              <w:bottom w:val="single" w:sz="4" w:space="0" w:color="auto"/>
              <w:right w:val="single" w:sz="4" w:space="0" w:color="auto"/>
            </w:tcBorders>
          </w:tcPr>
          <w:p w14:paraId="503325FD" w14:textId="77777777" w:rsidR="005D569F" w:rsidRPr="00794D0F" w:rsidRDefault="005D569F" w:rsidP="00986667">
            <w:pPr>
              <w:tabs>
                <w:tab w:val="right" w:pos="4680"/>
                <w:tab w:val="right" w:pos="7020"/>
                <w:tab w:val="right" w:pos="9000"/>
              </w:tabs>
              <w:jc w:val="both"/>
              <w:rPr>
                <w:rFonts w:ascii="Arial" w:hAnsi="Arial" w:cs="Arial"/>
                <w:sz w:val="12"/>
                <w:szCs w:val="12"/>
              </w:rPr>
            </w:pPr>
            <w:r w:rsidRPr="00794D0F">
              <w:rPr>
                <w:rFonts w:ascii="Arial" w:hAnsi="Arial" w:cs="Arial"/>
                <w:sz w:val="12"/>
                <w:szCs w:val="12"/>
              </w:rPr>
              <w:t>The manufacture of product of plastic and plastic parts for automotive industry</w:t>
            </w:r>
          </w:p>
        </w:tc>
        <w:tc>
          <w:tcPr>
            <w:tcW w:w="569" w:type="pct"/>
            <w:tcBorders>
              <w:top w:val="single" w:sz="4" w:space="0" w:color="auto"/>
              <w:left w:val="single" w:sz="4" w:space="0" w:color="auto"/>
              <w:bottom w:val="single" w:sz="4" w:space="0" w:color="auto"/>
              <w:right w:val="single" w:sz="4" w:space="0" w:color="auto"/>
            </w:tcBorders>
          </w:tcPr>
          <w:p w14:paraId="55453280" w14:textId="77777777" w:rsidR="005D569F" w:rsidRPr="00794D0F" w:rsidRDefault="005D569F" w:rsidP="006202C9">
            <w:pPr>
              <w:tabs>
                <w:tab w:val="right" w:pos="4680"/>
                <w:tab w:val="right" w:pos="7020"/>
                <w:tab w:val="right" w:pos="9000"/>
              </w:tabs>
              <w:ind w:left="-57" w:right="-57" w:firstLine="21"/>
              <w:jc w:val="center"/>
              <w:rPr>
                <w:rFonts w:ascii="Arial" w:hAnsi="Arial" w:cs="Arial"/>
                <w:spacing w:val="-4"/>
                <w:sz w:val="12"/>
                <w:szCs w:val="12"/>
                <w:rtl/>
                <w:cs/>
              </w:rPr>
            </w:pPr>
            <w:r w:rsidRPr="00794D0F">
              <w:rPr>
                <w:rFonts w:ascii="Arial" w:hAnsi="Arial" w:cs="Arial"/>
                <w:spacing w:val="-4"/>
                <w:sz w:val="12"/>
                <w:szCs w:val="12"/>
              </w:rPr>
              <w:t>Not yet start generating revenue</w:t>
            </w:r>
          </w:p>
        </w:tc>
        <w:tc>
          <w:tcPr>
            <w:tcW w:w="525" w:type="pct"/>
            <w:tcBorders>
              <w:top w:val="single" w:sz="4" w:space="0" w:color="auto"/>
              <w:left w:val="single" w:sz="4" w:space="0" w:color="auto"/>
              <w:bottom w:val="single" w:sz="4" w:space="0" w:color="auto"/>
              <w:right w:val="single" w:sz="4" w:space="0" w:color="auto"/>
            </w:tcBorders>
          </w:tcPr>
          <w:p w14:paraId="5AAF3F4D" w14:textId="77777777" w:rsidR="005D569F" w:rsidRPr="00794D0F" w:rsidRDefault="005D569F" w:rsidP="006202C9">
            <w:pPr>
              <w:tabs>
                <w:tab w:val="right" w:pos="4680"/>
                <w:tab w:val="right" w:pos="7020"/>
                <w:tab w:val="right" w:pos="9000"/>
              </w:tabs>
              <w:ind w:left="-57" w:right="-57" w:firstLine="21"/>
              <w:jc w:val="center"/>
              <w:rPr>
                <w:rFonts w:ascii="Arial" w:hAnsi="Arial" w:cs="Arial"/>
                <w:spacing w:val="-4"/>
                <w:sz w:val="12"/>
                <w:szCs w:val="12"/>
                <w:rtl/>
                <w:cs/>
              </w:rPr>
            </w:pPr>
            <w:r w:rsidRPr="00794D0F">
              <w:rPr>
                <w:rFonts w:ascii="Arial" w:hAnsi="Arial" w:cs="Arial"/>
                <w:spacing w:val="-4"/>
                <w:sz w:val="12"/>
                <w:szCs w:val="12"/>
              </w:rPr>
              <w:t>-</w:t>
            </w:r>
          </w:p>
        </w:tc>
        <w:tc>
          <w:tcPr>
            <w:tcW w:w="162" w:type="pct"/>
            <w:tcBorders>
              <w:top w:val="single" w:sz="4" w:space="0" w:color="auto"/>
              <w:left w:val="single" w:sz="4" w:space="0" w:color="auto"/>
              <w:bottom w:val="single" w:sz="4" w:space="0" w:color="auto"/>
              <w:right w:val="single" w:sz="4" w:space="0" w:color="auto"/>
            </w:tcBorders>
          </w:tcPr>
          <w:p w14:paraId="101C4EE8"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290BDD45"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47346261"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40" w:type="pct"/>
            <w:tcBorders>
              <w:top w:val="single" w:sz="4" w:space="0" w:color="auto"/>
              <w:left w:val="single" w:sz="4" w:space="0" w:color="auto"/>
              <w:bottom w:val="single" w:sz="4" w:space="0" w:color="auto"/>
              <w:right w:val="single" w:sz="4" w:space="0" w:color="auto"/>
            </w:tcBorders>
          </w:tcPr>
          <w:p w14:paraId="3FAEF390" w14:textId="77777777" w:rsidR="005D569F" w:rsidRPr="00794D0F" w:rsidRDefault="005D569F" w:rsidP="00761E33">
            <w:pPr>
              <w:ind w:right="-72"/>
              <w:jc w:val="center"/>
              <w:rPr>
                <w:rFonts w:ascii="Arial" w:hAnsi="Arial" w:cs="Arial"/>
                <w:sz w:val="12"/>
                <w:szCs w:val="12"/>
                <w:rtl/>
                <w:cs/>
              </w:rPr>
            </w:pPr>
            <w:r w:rsidRPr="00794D0F">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35C2AA5D"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080E7D77"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2EF0033E"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48B9202A"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3" w:type="pct"/>
            <w:tcBorders>
              <w:top w:val="single" w:sz="4" w:space="0" w:color="auto"/>
              <w:left w:val="single" w:sz="4" w:space="0" w:color="auto"/>
              <w:bottom w:val="single" w:sz="4" w:space="0" w:color="auto"/>
              <w:right w:val="single" w:sz="4" w:space="0" w:color="auto"/>
            </w:tcBorders>
          </w:tcPr>
          <w:p w14:paraId="0113BF68"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6DA2AB95" w14:textId="77777777" w:rsidR="005D569F" w:rsidRPr="00794D0F" w:rsidRDefault="005D569F" w:rsidP="00761E33">
            <w:pPr>
              <w:ind w:right="-72"/>
              <w:jc w:val="center"/>
              <w:rPr>
                <w:rFonts w:ascii="Arial" w:hAnsi="Arial" w:cs="Arial"/>
                <w:sz w:val="12"/>
                <w:szCs w:val="12"/>
                <w:rtl/>
                <w:cs/>
              </w:rPr>
            </w:pPr>
            <w:r w:rsidRPr="00794D0F">
              <w:rPr>
                <w:rFonts w:ascii="Arial" w:hAnsi="Arial" w:cs="Arial"/>
                <w:sz w:val="12"/>
                <w:szCs w:val="12"/>
              </w:rPr>
              <w:t>-</w:t>
            </w:r>
          </w:p>
        </w:tc>
        <w:tc>
          <w:tcPr>
            <w:tcW w:w="167" w:type="pct"/>
            <w:tcBorders>
              <w:top w:val="single" w:sz="4" w:space="0" w:color="auto"/>
              <w:left w:val="single" w:sz="4" w:space="0" w:color="auto"/>
              <w:bottom w:val="single" w:sz="4" w:space="0" w:color="auto"/>
              <w:right w:val="single" w:sz="4" w:space="0" w:color="auto"/>
            </w:tcBorders>
          </w:tcPr>
          <w:p w14:paraId="149D52D1"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r>
      <w:tr w:rsidR="009750B0" w:rsidRPr="00794D0F" w14:paraId="627E31FD" w14:textId="77777777" w:rsidTr="00A93C05">
        <w:trPr>
          <w:trHeight w:val="170"/>
        </w:trPr>
        <w:tc>
          <w:tcPr>
            <w:tcW w:w="569" w:type="pct"/>
            <w:tcBorders>
              <w:top w:val="single" w:sz="4" w:space="0" w:color="auto"/>
              <w:left w:val="single" w:sz="4" w:space="0" w:color="auto"/>
              <w:bottom w:val="single" w:sz="4" w:space="0" w:color="auto"/>
              <w:right w:val="single" w:sz="4" w:space="0" w:color="auto"/>
            </w:tcBorders>
          </w:tcPr>
          <w:p w14:paraId="04F647BE" w14:textId="3CA408E5"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Pr>
            </w:pPr>
            <w:r w:rsidRPr="001A2919">
              <w:rPr>
                <w:rFonts w:ascii="Arial" w:hAnsi="Arial" w:cs="Arial"/>
                <w:spacing w:val="-6"/>
                <w:sz w:val="12"/>
                <w:szCs w:val="12"/>
                <w:lang w:val="en-GB"/>
              </w:rPr>
              <w:t>59</w:t>
            </w:r>
            <w:r w:rsidR="005D569F" w:rsidRPr="00794D0F">
              <w:rPr>
                <w:rFonts w:ascii="Arial" w:hAnsi="Arial" w:cs="Arial"/>
                <w:spacing w:val="-6"/>
                <w:sz w:val="12"/>
                <w:szCs w:val="12"/>
              </w:rPr>
              <w:t>-</w:t>
            </w:r>
            <w:r w:rsidRPr="001A2919">
              <w:rPr>
                <w:rFonts w:ascii="Arial" w:hAnsi="Arial" w:cs="Arial"/>
                <w:spacing w:val="-6"/>
                <w:sz w:val="12"/>
                <w:szCs w:val="12"/>
                <w:lang w:val="en-GB"/>
              </w:rPr>
              <w:t>1591</w:t>
            </w:r>
            <w:r w:rsidR="005D569F" w:rsidRPr="00794D0F">
              <w:rPr>
                <w:rFonts w:ascii="Arial" w:hAnsi="Arial" w:cs="Arial"/>
                <w:spacing w:val="-6"/>
                <w:sz w:val="12"/>
                <w:szCs w:val="12"/>
              </w:rPr>
              <w:t>-</w:t>
            </w:r>
            <w:r w:rsidRPr="001A2919">
              <w:rPr>
                <w:rFonts w:ascii="Arial" w:hAnsi="Arial" w:cs="Arial"/>
                <w:spacing w:val="-6"/>
                <w:sz w:val="12"/>
                <w:szCs w:val="12"/>
                <w:lang w:val="en-GB"/>
              </w:rPr>
              <w:t>0</w:t>
            </w:r>
            <w:r w:rsidR="005D569F" w:rsidRPr="00794D0F">
              <w:rPr>
                <w:rFonts w:ascii="Arial" w:hAnsi="Arial" w:cs="Arial"/>
                <w:spacing w:val="-6"/>
                <w:sz w:val="12"/>
                <w:szCs w:val="12"/>
              </w:rPr>
              <w:t>-</w:t>
            </w:r>
            <w:r w:rsidRPr="001A2919">
              <w:rPr>
                <w:rFonts w:ascii="Arial" w:hAnsi="Arial" w:cs="Arial"/>
                <w:spacing w:val="-6"/>
                <w:sz w:val="12"/>
                <w:szCs w:val="12"/>
                <w:lang w:val="en-GB"/>
              </w:rPr>
              <w:t>00</w:t>
            </w:r>
            <w:r w:rsidR="005D569F" w:rsidRPr="00794D0F">
              <w:rPr>
                <w:rFonts w:ascii="Arial" w:hAnsi="Arial" w:cs="Arial"/>
                <w:spacing w:val="-6"/>
                <w:sz w:val="12"/>
                <w:szCs w:val="12"/>
              </w:rPr>
              <w:t>-</w:t>
            </w:r>
            <w:r w:rsidRPr="001A2919">
              <w:rPr>
                <w:rFonts w:ascii="Arial" w:hAnsi="Arial" w:cs="Arial"/>
                <w:spacing w:val="-6"/>
                <w:sz w:val="12"/>
                <w:szCs w:val="12"/>
                <w:lang w:val="en-GB"/>
              </w:rPr>
              <w:t>1</w:t>
            </w:r>
            <w:r w:rsidR="005D569F" w:rsidRPr="00794D0F">
              <w:rPr>
                <w:rFonts w:ascii="Arial" w:hAnsi="Arial" w:cs="Arial"/>
                <w:spacing w:val="-6"/>
                <w:sz w:val="12"/>
                <w:szCs w:val="12"/>
              </w:rPr>
              <w:t>-</w:t>
            </w:r>
            <w:r w:rsidRPr="001A2919">
              <w:rPr>
                <w:rFonts w:ascii="Arial" w:hAnsi="Arial" w:cs="Arial"/>
                <w:spacing w:val="-6"/>
                <w:sz w:val="12"/>
                <w:szCs w:val="12"/>
                <w:lang w:val="en-GB"/>
              </w:rPr>
              <w:t>0</w:t>
            </w:r>
          </w:p>
        </w:tc>
        <w:tc>
          <w:tcPr>
            <w:tcW w:w="571" w:type="pct"/>
            <w:tcBorders>
              <w:top w:val="single" w:sz="4" w:space="0" w:color="auto"/>
              <w:left w:val="single" w:sz="4" w:space="0" w:color="auto"/>
              <w:bottom w:val="single" w:sz="4" w:space="0" w:color="auto"/>
              <w:right w:val="single" w:sz="4" w:space="0" w:color="auto"/>
            </w:tcBorders>
          </w:tcPr>
          <w:p w14:paraId="772AF938" w14:textId="7B691120"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tl/>
                <w:cs/>
              </w:rPr>
            </w:pPr>
            <w:r w:rsidRPr="001A2919">
              <w:rPr>
                <w:rFonts w:ascii="Arial" w:hAnsi="Arial" w:cs="Arial"/>
                <w:spacing w:val="-6"/>
                <w:sz w:val="12"/>
                <w:szCs w:val="12"/>
                <w:lang w:val="en-GB"/>
              </w:rPr>
              <w:t>30</w:t>
            </w:r>
            <w:r w:rsidR="005D569F" w:rsidRPr="00794D0F">
              <w:rPr>
                <w:rFonts w:ascii="Arial" w:hAnsi="Arial" w:cs="Arial"/>
                <w:spacing w:val="-6"/>
                <w:sz w:val="12"/>
                <w:szCs w:val="12"/>
              </w:rPr>
              <w:t xml:space="preserve"> March </w:t>
            </w:r>
            <w:r w:rsidRPr="001A2919">
              <w:rPr>
                <w:rFonts w:ascii="Arial" w:hAnsi="Arial" w:cs="Arial"/>
                <w:spacing w:val="-6"/>
                <w:sz w:val="12"/>
                <w:szCs w:val="12"/>
                <w:lang w:val="en-GB"/>
              </w:rPr>
              <w:t>2015</w:t>
            </w:r>
          </w:p>
        </w:tc>
        <w:tc>
          <w:tcPr>
            <w:tcW w:w="901" w:type="pct"/>
            <w:tcBorders>
              <w:top w:val="single" w:sz="4" w:space="0" w:color="auto"/>
              <w:left w:val="single" w:sz="4" w:space="0" w:color="auto"/>
              <w:bottom w:val="single" w:sz="4" w:space="0" w:color="auto"/>
              <w:right w:val="single" w:sz="4" w:space="0" w:color="auto"/>
            </w:tcBorders>
          </w:tcPr>
          <w:p w14:paraId="46A7D833" w14:textId="77777777" w:rsidR="005D569F" w:rsidRPr="00794D0F" w:rsidRDefault="005D569F" w:rsidP="00986667">
            <w:pPr>
              <w:tabs>
                <w:tab w:val="right" w:pos="4680"/>
                <w:tab w:val="right" w:pos="7020"/>
                <w:tab w:val="right" w:pos="9000"/>
              </w:tabs>
              <w:jc w:val="both"/>
              <w:rPr>
                <w:rFonts w:ascii="Arial" w:hAnsi="Arial" w:cs="Arial"/>
                <w:sz w:val="12"/>
                <w:szCs w:val="12"/>
              </w:rPr>
            </w:pPr>
            <w:r w:rsidRPr="00794D0F">
              <w:rPr>
                <w:rFonts w:ascii="Arial" w:hAnsi="Arial" w:cs="Arial"/>
                <w:sz w:val="12"/>
                <w:szCs w:val="12"/>
              </w:rPr>
              <w:t>The manufacture of product of plastic and plastic parts for automotive industry</w:t>
            </w:r>
          </w:p>
        </w:tc>
        <w:tc>
          <w:tcPr>
            <w:tcW w:w="569" w:type="pct"/>
            <w:tcBorders>
              <w:top w:val="single" w:sz="4" w:space="0" w:color="auto"/>
              <w:left w:val="single" w:sz="4" w:space="0" w:color="auto"/>
              <w:bottom w:val="single" w:sz="4" w:space="0" w:color="auto"/>
              <w:right w:val="single" w:sz="4" w:space="0" w:color="auto"/>
            </w:tcBorders>
          </w:tcPr>
          <w:p w14:paraId="301DE3EF" w14:textId="77777777" w:rsidR="005D569F" w:rsidRPr="00794D0F" w:rsidRDefault="005D569F" w:rsidP="006202C9">
            <w:pPr>
              <w:tabs>
                <w:tab w:val="right" w:pos="4680"/>
                <w:tab w:val="right" w:pos="7020"/>
                <w:tab w:val="right" w:pos="9000"/>
              </w:tabs>
              <w:ind w:left="-57" w:right="-57" w:firstLine="21"/>
              <w:jc w:val="center"/>
              <w:rPr>
                <w:rFonts w:ascii="Arial" w:hAnsi="Arial" w:cs="Arial"/>
                <w:spacing w:val="-4"/>
                <w:sz w:val="12"/>
                <w:szCs w:val="12"/>
                <w:rtl/>
                <w:cs/>
              </w:rPr>
            </w:pPr>
            <w:r w:rsidRPr="00794D0F">
              <w:rPr>
                <w:rFonts w:ascii="Arial" w:hAnsi="Arial" w:cs="Arial"/>
                <w:spacing w:val="-4"/>
                <w:sz w:val="12"/>
                <w:szCs w:val="12"/>
              </w:rPr>
              <w:t>Not yet start generating revenue</w:t>
            </w:r>
          </w:p>
        </w:tc>
        <w:tc>
          <w:tcPr>
            <w:tcW w:w="525" w:type="pct"/>
            <w:tcBorders>
              <w:top w:val="single" w:sz="4" w:space="0" w:color="auto"/>
              <w:left w:val="single" w:sz="4" w:space="0" w:color="auto"/>
              <w:bottom w:val="single" w:sz="4" w:space="0" w:color="auto"/>
              <w:right w:val="single" w:sz="4" w:space="0" w:color="auto"/>
            </w:tcBorders>
          </w:tcPr>
          <w:p w14:paraId="05BE25A3" w14:textId="644B0ABD" w:rsidR="005D569F" w:rsidRPr="00794D0F" w:rsidRDefault="00620337" w:rsidP="006202C9">
            <w:pPr>
              <w:tabs>
                <w:tab w:val="right" w:pos="4680"/>
                <w:tab w:val="right" w:pos="7020"/>
                <w:tab w:val="right" w:pos="9000"/>
              </w:tabs>
              <w:ind w:left="-57" w:right="-57" w:firstLine="21"/>
              <w:jc w:val="center"/>
              <w:rPr>
                <w:rFonts w:ascii="Arial" w:hAnsi="Arial" w:cs="Arial"/>
                <w:spacing w:val="-4"/>
                <w:sz w:val="12"/>
                <w:szCs w:val="12"/>
                <w:rtl/>
                <w:cs/>
              </w:rPr>
            </w:pPr>
            <w:r w:rsidRPr="00794D0F">
              <w:rPr>
                <w:rFonts w:ascii="Arial" w:hAnsi="Arial" w:cs="Arial"/>
                <w:spacing w:val="-4"/>
                <w:sz w:val="12"/>
                <w:szCs w:val="12"/>
              </w:rPr>
              <w:t>The certificate was transferred to a joint venture.</w:t>
            </w:r>
            <w:r w:rsidR="00C22C49" w:rsidRPr="00794D0F">
              <w:rPr>
                <w:rFonts w:ascii="Arial" w:hAnsi="Arial" w:cs="Arial"/>
                <w:spacing w:val="-4"/>
                <w:sz w:val="12"/>
                <w:szCs w:val="12"/>
              </w:rPr>
              <w:t xml:space="preserve"> **</w:t>
            </w:r>
          </w:p>
        </w:tc>
        <w:tc>
          <w:tcPr>
            <w:tcW w:w="162" w:type="pct"/>
            <w:tcBorders>
              <w:top w:val="single" w:sz="4" w:space="0" w:color="auto"/>
              <w:left w:val="single" w:sz="4" w:space="0" w:color="auto"/>
              <w:bottom w:val="single" w:sz="4" w:space="0" w:color="auto"/>
              <w:right w:val="single" w:sz="4" w:space="0" w:color="auto"/>
            </w:tcBorders>
          </w:tcPr>
          <w:p w14:paraId="6AB6A193"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7B61698D"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631B4EAA"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40" w:type="pct"/>
            <w:tcBorders>
              <w:top w:val="single" w:sz="4" w:space="0" w:color="auto"/>
              <w:left w:val="single" w:sz="4" w:space="0" w:color="auto"/>
              <w:bottom w:val="single" w:sz="4" w:space="0" w:color="auto"/>
              <w:right w:val="single" w:sz="4" w:space="0" w:color="auto"/>
            </w:tcBorders>
          </w:tcPr>
          <w:p w14:paraId="29A5C71F" w14:textId="77777777" w:rsidR="005D569F" w:rsidRPr="00794D0F" w:rsidRDefault="005D569F" w:rsidP="00761E33">
            <w:pPr>
              <w:ind w:right="-72"/>
              <w:jc w:val="center"/>
              <w:rPr>
                <w:rFonts w:ascii="Arial" w:hAnsi="Arial" w:cs="Arial"/>
                <w:sz w:val="12"/>
                <w:szCs w:val="12"/>
                <w:rtl/>
                <w:cs/>
              </w:rPr>
            </w:pPr>
            <w:r w:rsidRPr="00794D0F">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57D4B14C"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15A2A3ED"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1B77837B"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52FBCAFE"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3" w:type="pct"/>
            <w:tcBorders>
              <w:top w:val="single" w:sz="4" w:space="0" w:color="auto"/>
              <w:left w:val="single" w:sz="4" w:space="0" w:color="auto"/>
              <w:bottom w:val="single" w:sz="4" w:space="0" w:color="auto"/>
              <w:right w:val="single" w:sz="4" w:space="0" w:color="auto"/>
            </w:tcBorders>
          </w:tcPr>
          <w:p w14:paraId="20A74CCA"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4D39A50B" w14:textId="77777777" w:rsidR="005D569F" w:rsidRPr="00794D0F" w:rsidRDefault="005D569F" w:rsidP="00761E33">
            <w:pPr>
              <w:ind w:right="-72"/>
              <w:jc w:val="center"/>
              <w:rPr>
                <w:rFonts w:ascii="Arial" w:hAnsi="Arial" w:cs="Arial"/>
                <w:sz w:val="12"/>
                <w:szCs w:val="12"/>
                <w:rtl/>
                <w:cs/>
              </w:rPr>
            </w:pPr>
            <w:r w:rsidRPr="00794D0F">
              <w:rPr>
                <w:rFonts w:ascii="Arial" w:hAnsi="Arial" w:cs="Arial"/>
                <w:sz w:val="12"/>
                <w:szCs w:val="12"/>
              </w:rPr>
              <w:t>-</w:t>
            </w:r>
          </w:p>
        </w:tc>
        <w:tc>
          <w:tcPr>
            <w:tcW w:w="167" w:type="pct"/>
            <w:tcBorders>
              <w:top w:val="single" w:sz="4" w:space="0" w:color="auto"/>
              <w:left w:val="single" w:sz="4" w:space="0" w:color="auto"/>
              <w:bottom w:val="single" w:sz="4" w:space="0" w:color="auto"/>
              <w:right w:val="single" w:sz="4" w:space="0" w:color="auto"/>
            </w:tcBorders>
          </w:tcPr>
          <w:p w14:paraId="377D71A9" w14:textId="77777777" w:rsidR="005D569F" w:rsidRPr="00794D0F" w:rsidRDefault="005D569F" w:rsidP="00761E33">
            <w:pPr>
              <w:ind w:right="-72" w:hanging="8"/>
              <w:jc w:val="center"/>
              <w:rPr>
                <w:rFonts w:ascii="Arial" w:hAnsi="Arial" w:cs="Arial"/>
                <w:sz w:val="12"/>
                <w:szCs w:val="12"/>
                <w:rtl/>
                <w:cs/>
              </w:rPr>
            </w:pPr>
            <w:r w:rsidRPr="00794D0F">
              <w:rPr>
                <w:rFonts w:ascii="Arial" w:hAnsi="Arial" w:cs="Arial"/>
                <w:sz w:val="12"/>
                <w:szCs w:val="12"/>
                <w:cs/>
              </w:rPr>
              <w:sym w:font="Wingdings 2" w:char="F050"/>
            </w:r>
          </w:p>
        </w:tc>
      </w:tr>
      <w:tr w:rsidR="00A93C05" w:rsidRPr="00794D0F" w14:paraId="026D447F" w14:textId="77777777" w:rsidTr="00A93C05">
        <w:trPr>
          <w:trHeight w:val="170"/>
        </w:trPr>
        <w:tc>
          <w:tcPr>
            <w:tcW w:w="569" w:type="pct"/>
            <w:tcBorders>
              <w:top w:val="single" w:sz="4" w:space="0" w:color="auto"/>
              <w:left w:val="single" w:sz="4" w:space="0" w:color="auto"/>
              <w:bottom w:val="single" w:sz="4" w:space="0" w:color="auto"/>
              <w:right w:val="single" w:sz="4" w:space="0" w:color="auto"/>
            </w:tcBorders>
          </w:tcPr>
          <w:p w14:paraId="05A87EEE" w14:textId="0F9B3C27" w:rsidR="00A93C05" w:rsidRPr="00794D0F" w:rsidRDefault="001A2919" w:rsidP="00A93C05">
            <w:pPr>
              <w:tabs>
                <w:tab w:val="right" w:pos="4680"/>
                <w:tab w:val="right" w:pos="7020"/>
                <w:tab w:val="right" w:pos="9000"/>
              </w:tabs>
              <w:ind w:left="-57" w:right="-57"/>
              <w:jc w:val="center"/>
              <w:rPr>
                <w:rFonts w:ascii="Arial" w:hAnsi="Arial" w:cs="Arial"/>
                <w:spacing w:val="-6"/>
                <w:sz w:val="12"/>
                <w:szCs w:val="12"/>
                <w:lang w:val="en-GB"/>
              </w:rPr>
            </w:pPr>
            <w:r w:rsidRPr="001A2919">
              <w:rPr>
                <w:rFonts w:ascii="Arial" w:hAnsi="Arial" w:cs="Arial"/>
                <w:spacing w:val="-6"/>
                <w:sz w:val="12"/>
                <w:szCs w:val="12"/>
                <w:lang w:val="en-GB"/>
              </w:rPr>
              <w:t>65</w:t>
            </w:r>
            <w:r w:rsidR="00A93C05">
              <w:rPr>
                <w:rFonts w:ascii="Arial" w:hAnsi="Arial" w:cs="Arial"/>
                <w:spacing w:val="-6"/>
                <w:sz w:val="12"/>
                <w:szCs w:val="12"/>
                <w:lang w:val="en-GB"/>
              </w:rPr>
              <w:t>-</w:t>
            </w:r>
            <w:r w:rsidRPr="001A2919">
              <w:rPr>
                <w:rFonts w:ascii="Arial" w:hAnsi="Arial" w:cs="Arial"/>
                <w:spacing w:val="-6"/>
                <w:sz w:val="12"/>
                <w:szCs w:val="12"/>
                <w:lang w:val="en-GB"/>
              </w:rPr>
              <w:t>0076</w:t>
            </w:r>
            <w:r w:rsidR="00A93C05">
              <w:rPr>
                <w:rFonts w:ascii="Arial" w:hAnsi="Arial" w:cs="Arial"/>
                <w:spacing w:val="-6"/>
                <w:sz w:val="12"/>
                <w:szCs w:val="12"/>
                <w:lang w:val="en-GB"/>
              </w:rPr>
              <w:t>-</w:t>
            </w:r>
            <w:r w:rsidRPr="001A2919">
              <w:rPr>
                <w:rFonts w:ascii="Arial" w:hAnsi="Arial" w:cs="Arial"/>
                <w:spacing w:val="-6"/>
                <w:sz w:val="12"/>
                <w:szCs w:val="12"/>
                <w:lang w:val="en-GB"/>
              </w:rPr>
              <w:t>1</w:t>
            </w:r>
            <w:r w:rsidR="00A93C05">
              <w:rPr>
                <w:rFonts w:ascii="Arial" w:hAnsi="Arial" w:cs="Arial"/>
                <w:spacing w:val="-6"/>
                <w:sz w:val="12"/>
                <w:szCs w:val="12"/>
                <w:lang w:val="en-GB"/>
              </w:rPr>
              <w:t>-</w:t>
            </w:r>
            <w:r w:rsidRPr="001A2919">
              <w:rPr>
                <w:rFonts w:ascii="Arial" w:hAnsi="Arial" w:cs="Arial"/>
                <w:spacing w:val="-6"/>
                <w:sz w:val="12"/>
                <w:szCs w:val="12"/>
                <w:lang w:val="en-GB"/>
              </w:rPr>
              <w:t>04</w:t>
            </w:r>
            <w:r w:rsidR="00A93C05">
              <w:rPr>
                <w:rFonts w:ascii="Arial" w:hAnsi="Arial" w:cs="Arial"/>
                <w:spacing w:val="-6"/>
                <w:sz w:val="12"/>
                <w:szCs w:val="12"/>
                <w:lang w:val="en-GB"/>
              </w:rPr>
              <w:t>-</w:t>
            </w:r>
            <w:r w:rsidRPr="001A2919">
              <w:rPr>
                <w:rFonts w:ascii="Arial" w:hAnsi="Arial" w:cs="Arial"/>
                <w:spacing w:val="-6"/>
                <w:sz w:val="12"/>
                <w:szCs w:val="12"/>
                <w:lang w:val="en-GB"/>
              </w:rPr>
              <w:t>1</w:t>
            </w:r>
            <w:r w:rsidR="00A93C05">
              <w:rPr>
                <w:rFonts w:ascii="Arial" w:hAnsi="Arial" w:cs="Arial"/>
                <w:spacing w:val="-6"/>
                <w:sz w:val="12"/>
                <w:szCs w:val="12"/>
                <w:lang w:val="en-GB"/>
              </w:rPr>
              <w:t>-</w:t>
            </w:r>
            <w:r w:rsidRPr="001A2919">
              <w:rPr>
                <w:rFonts w:ascii="Arial" w:hAnsi="Arial" w:cs="Arial"/>
                <w:spacing w:val="-6"/>
                <w:sz w:val="12"/>
                <w:szCs w:val="12"/>
                <w:lang w:val="en-GB"/>
              </w:rPr>
              <w:t>0</w:t>
            </w:r>
          </w:p>
        </w:tc>
        <w:tc>
          <w:tcPr>
            <w:tcW w:w="571" w:type="pct"/>
            <w:tcBorders>
              <w:top w:val="single" w:sz="4" w:space="0" w:color="auto"/>
              <w:left w:val="single" w:sz="4" w:space="0" w:color="auto"/>
              <w:bottom w:val="single" w:sz="4" w:space="0" w:color="auto"/>
              <w:right w:val="single" w:sz="4" w:space="0" w:color="auto"/>
            </w:tcBorders>
          </w:tcPr>
          <w:p w14:paraId="2C1A213E" w14:textId="6DBABF65" w:rsidR="00A93C05" w:rsidRPr="00794D0F" w:rsidRDefault="001A2919" w:rsidP="00A93C05">
            <w:pPr>
              <w:tabs>
                <w:tab w:val="right" w:pos="4680"/>
                <w:tab w:val="right" w:pos="7020"/>
                <w:tab w:val="right" w:pos="9000"/>
              </w:tabs>
              <w:ind w:left="-57" w:right="-57"/>
              <w:jc w:val="center"/>
              <w:rPr>
                <w:rFonts w:ascii="Arial" w:hAnsi="Arial" w:cs="Arial"/>
                <w:spacing w:val="-6"/>
                <w:sz w:val="12"/>
                <w:szCs w:val="12"/>
                <w:lang w:val="en-GB"/>
              </w:rPr>
            </w:pPr>
            <w:r w:rsidRPr="001A2919">
              <w:rPr>
                <w:rFonts w:ascii="Arial" w:hAnsi="Arial" w:cs="Arial"/>
                <w:spacing w:val="-6"/>
                <w:sz w:val="12"/>
                <w:szCs w:val="12"/>
                <w:lang w:val="en-GB"/>
              </w:rPr>
              <w:t>20</w:t>
            </w:r>
            <w:r w:rsidR="00A93C05">
              <w:rPr>
                <w:rFonts w:ascii="Arial" w:hAnsi="Arial" w:cs="Arial"/>
                <w:spacing w:val="-6"/>
                <w:sz w:val="12"/>
                <w:szCs w:val="12"/>
                <w:lang w:val="en-GB"/>
              </w:rPr>
              <w:t xml:space="preserve"> January </w:t>
            </w:r>
            <w:r w:rsidRPr="001A2919">
              <w:rPr>
                <w:rFonts w:ascii="Arial" w:hAnsi="Arial" w:cs="Arial"/>
                <w:spacing w:val="-6"/>
                <w:sz w:val="12"/>
                <w:szCs w:val="12"/>
                <w:lang w:val="en-GB"/>
              </w:rPr>
              <w:t>2022</w:t>
            </w:r>
          </w:p>
        </w:tc>
        <w:tc>
          <w:tcPr>
            <w:tcW w:w="901" w:type="pct"/>
            <w:tcBorders>
              <w:top w:val="single" w:sz="4" w:space="0" w:color="auto"/>
              <w:left w:val="single" w:sz="4" w:space="0" w:color="auto"/>
              <w:bottom w:val="single" w:sz="4" w:space="0" w:color="auto"/>
              <w:right w:val="single" w:sz="4" w:space="0" w:color="auto"/>
            </w:tcBorders>
          </w:tcPr>
          <w:p w14:paraId="017A0485" w14:textId="7CB9A5B0" w:rsidR="00A93C05" w:rsidRPr="00794D0F" w:rsidRDefault="00A93C05" w:rsidP="00A93C05">
            <w:pPr>
              <w:tabs>
                <w:tab w:val="right" w:pos="4680"/>
                <w:tab w:val="right" w:pos="7020"/>
                <w:tab w:val="right" w:pos="9000"/>
              </w:tabs>
              <w:jc w:val="both"/>
              <w:rPr>
                <w:rFonts w:ascii="Arial" w:hAnsi="Arial" w:cs="Arial"/>
                <w:sz w:val="12"/>
                <w:szCs w:val="12"/>
              </w:rPr>
            </w:pPr>
            <w:r>
              <w:rPr>
                <w:rFonts w:ascii="Arial" w:hAnsi="Arial" w:cs="Arial"/>
                <w:sz w:val="12"/>
                <w:szCs w:val="12"/>
              </w:rPr>
              <w:t>The manufacture of product of plastic and plastic parts for automotive industry</w:t>
            </w:r>
          </w:p>
        </w:tc>
        <w:tc>
          <w:tcPr>
            <w:tcW w:w="569" w:type="pct"/>
            <w:tcBorders>
              <w:top w:val="single" w:sz="4" w:space="0" w:color="auto"/>
              <w:left w:val="single" w:sz="4" w:space="0" w:color="auto"/>
              <w:bottom w:val="single" w:sz="4" w:space="0" w:color="auto"/>
              <w:right w:val="single" w:sz="4" w:space="0" w:color="auto"/>
            </w:tcBorders>
          </w:tcPr>
          <w:p w14:paraId="410C103F" w14:textId="00B661A4" w:rsidR="00A93C05" w:rsidRPr="00794D0F" w:rsidRDefault="001A2919" w:rsidP="00A93C05">
            <w:pPr>
              <w:tabs>
                <w:tab w:val="right" w:pos="4680"/>
                <w:tab w:val="right" w:pos="7020"/>
                <w:tab w:val="right" w:pos="9000"/>
              </w:tabs>
              <w:ind w:left="-57" w:right="-57" w:firstLine="21"/>
              <w:jc w:val="center"/>
              <w:rPr>
                <w:rFonts w:ascii="Arial" w:hAnsi="Arial" w:cs="Arial"/>
                <w:spacing w:val="-4"/>
                <w:sz w:val="12"/>
                <w:szCs w:val="12"/>
              </w:rPr>
            </w:pPr>
            <w:r w:rsidRPr="001A2919">
              <w:rPr>
                <w:rFonts w:ascii="Arial" w:hAnsi="Arial" w:cs="Arial"/>
                <w:spacing w:val="-4"/>
                <w:sz w:val="12"/>
                <w:szCs w:val="12"/>
                <w:lang w:val="en-GB"/>
              </w:rPr>
              <w:t>1</w:t>
            </w:r>
            <w:r w:rsidR="00A93C05">
              <w:rPr>
                <w:rFonts w:ascii="Arial" w:hAnsi="Arial" w:cs="Arial"/>
                <w:spacing w:val="-4"/>
                <w:sz w:val="12"/>
                <w:szCs w:val="12"/>
              </w:rPr>
              <w:t xml:space="preserve"> February </w:t>
            </w:r>
            <w:r w:rsidRPr="001A2919">
              <w:rPr>
                <w:rFonts w:ascii="Arial" w:hAnsi="Arial" w:cs="Arial"/>
                <w:spacing w:val="-4"/>
                <w:sz w:val="12"/>
                <w:szCs w:val="12"/>
                <w:lang w:val="en-GB"/>
              </w:rPr>
              <w:t>2022</w:t>
            </w:r>
          </w:p>
        </w:tc>
        <w:tc>
          <w:tcPr>
            <w:tcW w:w="525" w:type="pct"/>
            <w:tcBorders>
              <w:top w:val="single" w:sz="4" w:space="0" w:color="auto"/>
              <w:left w:val="single" w:sz="4" w:space="0" w:color="auto"/>
              <w:bottom w:val="single" w:sz="4" w:space="0" w:color="auto"/>
              <w:right w:val="single" w:sz="4" w:space="0" w:color="auto"/>
            </w:tcBorders>
          </w:tcPr>
          <w:p w14:paraId="06D827FE" w14:textId="36DAB03B" w:rsidR="00A93C05" w:rsidRPr="00794D0F" w:rsidRDefault="001A2919" w:rsidP="00A93C05">
            <w:pPr>
              <w:tabs>
                <w:tab w:val="right" w:pos="4680"/>
                <w:tab w:val="right" w:pos="7020"/>
                <w:tab w:val="right" w:pos="9000"/>
              </w:tabs>
              <w:ind w:left="-57" w:right="-57" w:firstLine="21"/>
              <w:jc w:val="center"/>
              <w:rPr>
                <w:rFonts w:ascii="Arial" w:hAnsi="Arial" w:cs="Arial"/>
                <w:spacing w:val="-4"/>
                <w:sz w:val="12"/>
                <w:szCs w:val="12"/>
              </w:rPr>
            </w:pPr>
            <w:r w:rsidRPr="001A2919">
              <w:rPr>
                <w:rFonts w:ascii="Arial" w:hAnsi="Arial" w:cs="Arial"/>
                <w:spacing w:val="-4"/>
                <w:sz w:val="12"/>
                <w:szCs w:val="12"/>
                <w:lang w:val="en-GB"/>
              </w:rPr>
              <w:t>31</w:t>
            </w:r>
            <w:r w:rsidR="00A93C05">
              <w:rPr>
                <w:rFonts w:ascii="Arial" w:hAnsi="Arial" w:cs="Arial"/>
                <w:spacing w:val="-4"/>
                <w:sz w:val="12"/>
                <w:szCs w:val="12"/>
              </w:rPr>
              <w:t xml:space="preserve"> January </w:t>
            </w:r>
            <w:r w:rsidRPr="001A2919">
              <w:rPr>
                <w:rFonts w:ascii="Arial" w:hAnsi="Arial" w:cs="Arial"/>
                <w:spacing w:val="-4"/>
                <w:sz w:val="12"/>
                <w:szCs w:val="12"/>
                <w:lang w:val="en-GB"/>
              </w:rPr>
              <w:t>2025</w:t>
            </w:r>
          </w:p>
        </w:tc>
        <w:tc>
          <w:tcPr>
            <w:tcW w:w="162" w:type="pct"/>
            <w:tcBorders>
              <w:top w:val="single" w:sz="4" w:space="0" w:color="auto"/>
              <w:left w:val="single" w:sz="4" w:space="0" w:color="auto"/>
              <w:bottom w:val="single" w:sz="4" w:space="0" w:color="auto"/>
              <w:right w:val="single" w:sz="4" w:space="0" w:color="auto"/>
            </w:tcBorders>
          </w:tcPr>
          <w:p w14:paraId="2D82F7D1" w14:textId="0F56B29D" w:rsidR="00A93C05" w:rsidRPr="00794D0F" w:rsidRDefault="00A93C05" w:rsidP="00A93C05">
            <w:pPr>
              <w:ind w:right="-72" w:hanging="19"/>
              <w:jc w:val="center"/>
              <w:rPr>
                <w:rFonts w:ascii="Arial" w:hAnsi="Arial" w:cs="Arial"/>
                <w:sz w:val="12"/>
                <w:szCs w:val="12"/>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1469DDC7" w14:textId="0C0EDDC5" w:rsidR="00A93C05" w:rsidRPr="00794D0F" w:rsidRDefault="00A93C05" w:rsidP="00A93C05">
            <w:pPr>
              <w:ind w:right="-72" w:hanging="19"/>
              <w:jc w:val="center"/>
              <w:rPr>
                <w:rFonts w:ascii="Arial" w:hAnsi="Arial" w:cs="Arial"/>
                <w:sz w:val="12"/>
                <w:szCs w:val="12"/>
              </w:rPr>
            </w:pPr>
            <w:r w:rsidRPr="00794D0F">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3C6DCE65" w14:textId="315E92E7" w:rsidR="00A93C05" w:rsidRPr="00794D0F" w:rsidRDefault="00A93C05" w:rsidP="00A93C05">
            <w:pPr>
              <w:ind w:right="-72" w:hanging="19"/>
              <w:jc w:val="center"/>
              <w:rPr>
                <w:rFonts w:ascii="Arial" w:hAnsi="Arial" w:cs="Arial"/>
                <w:sz w:val="12"/>
                <w:szCs w:val="12"/>
                <w:cs/>
              </w:rPr>
            </w:pPr>
            <w:r w:rsidRPr="00794D0F">
              <w:rPr>
                <w:rFonts w:ascii="Arial" w:hAnsi="Arial" w:cs="Arial"/>
                <w:sz w:val="12"/>
                <w:szCs w:val="12"/>
                <w:cs/>
              </w:rPr>
              <w:sym w:font="Wingdings 2" w:char="F050"/>
            </w:r>
          </w:p>
        </w:tc>
        <w:tc>
          <w:tcPr>
            <w:tcW w:w="140" w:type="pct"/>
            <w:tcBorders>
              <w:top w:val="single" w:sz="4" w:space="0" w:color="auto"/>
              <w:left w:val="single" w:sz="4" w:space="0" w:color="auto"/>
              <w:bottom w:val="single" w:sz="4" w:space="0" w:color="auto"/>
              <w:right w:val="single" w:sz="4" w:space="0" w:color="auto"/>
            </w:tcBorders>
          </w:tcPr>
          <w:p w14:paraId="5B93CDE2" w14:textId="14367493" w:rsidR="00A93C05" w:rsidRPr="00794D0F" w:rsidRDefault="00A93C05" w:rsidP="00A93C05">
            <w:pPr>
              <w:ind w:right="-72"/>
              <w:jc w:val="center"/>
              <w:rPr>
                <w:rFonts w:ascii="Arial" w:hAnsi="Arial" w:cs="Arial"/>
                <w:sz w:val="12"/>
                <w:szCs w:val="12"/>
              </w:rPr>
            </w:pPr>
            <w:r w:rsidRPr="00794D0F">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504E4518" w14:textId="0822D7EA" w:rsidR="00A93C05" w:rsidRPr="00794D0F" w:rsidRDefault="00A93C05" w:rsidP="00A93C05">
            <w:pPr>
              <w:ind w:right="-72" w:hanging="8"/>
              <w:jc w:val="center"/>
              <w:rPr>
                <w:rFonts w:ascii="Arial" w:hAnsi="Arial" w:cs="Arial"/>
                <w:sz w:val="12"/>
                <w:szCs w:val="12"/>
              </w:rPr>
            </w:pPr>
            <w:r w:rsidRPr="00794D0F">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65BD9C6F" w14:textId="3BC1DB70" w:rsidR="00A93C05" w:rsidRPr="00794D0F" w:rsidRDefault="00A93C05" w:rsidP="00A93C05">
            <w:pPr>
              <w:ind w:right="-72" w:hanging="8"/>
              <w:jc w:val="center"/>
              <w:rPr>
                <w:rFonts w:ascii="Arial" w:hAnsi="Arial" w:cs="Arial"/>
                <w:sz w:val="12"/>
                <w:szCs w:val="12"/>
                <w:cs/>
              </w:rPr>
            </w:pPr>
            <w:r w:rsidRPr="00794D0F">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36272BB0" w14:textId="170C30B5" w:rsidR="00A93C05" w:rsidRPr="00794D0F" w:rsidRDefault="00A93C05" w:rsidP="00A93C05">
            <w:pPr>
              <w:ind w:right="-72" w:hanging="8"/>
              <w:jc w:val="center"/>
              <w:rPr>
                <w:rFonts w:ascii="Arial" w:hAnsi="Arial" w:cs="Arial"/>
                <w:sz w:val="12"/>
                <w:szCs w:val="12"/>
                <w:cs/>
              </w:rPr>
            </w:pPr>
            <w:r w:rsidRPr="00794D0F">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17C3BEDB" w14:textId="49B53B23" w:rsidR="00A93C05" w:rsidRPr="00794D0F" w:rsidRDefault="00A93C05" w:rsidP="00A93C05">
            <w:pPr>
              <w:ind w:right="-72" w:hanging="8"/>
              <w:jc w:val="center"/>
              <w:rPr>
                <w:rFonts w:ascii="Arial" w:hAnsi="Arial" w:cs="Arial"/>
                <w:sz w:val="12"/>
                <w:szCs w:val="12"/>
                <w:cs/>
              </w:rPr>
            </w:pPr>
            <w:r w:rsidRPr="00794D0F">
              <w:rPr>
                <w:rFonts w:ascii="Arial" w:hAnsi="Arial" w:cs="Arial"/>
                <w:sz w:val="12"/>
                <w:szCs w:val="12"/>
                <w:cs/>
              </w:rPr>
              <w:sym w:font="Wingdings 2" w:char="F050"/>
            </w:r>
          </w:p>
        </w:tc>
        <w:tc>
          <w:tcPr>
            <w:tcW w:w="183" w:type="pct"/>
            <w:tcBorders>
              <w:top w:val="single" w:sz="4" w:space="0" w:color="auto"/>
              <w:left w:val="single" w:sz="4" w:space="0" w:color="auto"/>
              <w:bottom w:val="single" w:sz="4" w:space="0" w:color="auto"/>
              <w:right w:val="single" w:sz="4" w:space="0" w:color="auto"/>
            </w:tcBorders>
          </w:tcPr>
          <w:p w14:paraId="4B7D88B6" w14:textId="48AA8E13" w:rsidR="00A93C05" w:rsidRPr="00794D0F" w:rsidRDefault="00A93C05" w:rsidP="00A93C05">
            <w:pPr>
              <w:ind w:right="-72" w:hanging="8"/>
              <w:jc w:val="center"/>
              <w:rPr>
                <w:rFonts w:ascii="Arial" w:hAnsi="Arial" w:cs="Arial"/>
                <w:sz w:val="12"/>
                <w:szCs w:val="12"/>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29F28DF4" w14:textId="52193901" w:rsidR="00A93C05" w:rsidRPr="00794D0F" w:rsidRDefault="00A93C05" w:rsidP="00A93C05">
            <w:pPr>
              <w:ind w:right="-72"/>
              <w:jc w:val="center"/>
              <w:rPr>
                <w:rFonts w:ascii="Arial" w:hAnsi="Arial" w:cs="Arial"/>
                <w:sz w:val="12"/>
                <w:szCs w:val="12"/>
              </w:rPr>
            </w:pPr>
            <w:r w:rsidRPr="00794D0F">
              <w:rPr>
                <w:rFonts w:ascii="Arial" w:hAnsi="Arial" w:cs="Arial"/>
                <w:sz w:val="12"/>
                <w:szCs w:val="12"/>
              </w:rPr>
              <w:t>-</w:t>
            </w:r>
          </w:p>
        </w:tc>
        <w:tc>
          <w:tcPr>
            <w:tcW w:w="167" w:type="pct"/>
            <w:tcBorders>
              <w:top w:val="single" w:sz="4" w:space="0" w:color="auto"/>
              <w:left w:val="single" w:sz="4" w:space="0" w:color="auto"/>
              <w:bottom w:val="single" w:sz="4" w:space="0" w:color="auto"/>
              <w:right w:val="single" w:sz="4" w:space="0" w:color="auto"/>
            </w:tcBorders>
          </w:tcPr>
          <w:p w14:paraId="593C8954" w14:textId="2CACCDDB" w:rsidR="00A93C05" w:rsidRPr="00794D0F" w:rsidRDefault="00A93C05" w:rsidP="00A93C05">
            <w:pPr>
              <w:ind w:right="-72" w:hanging="8"/>
              <w:jc w:val="center"/>
              <w:rPr>
                <w:rFonts w:ascii="Arial" w:hAnsi="Arial" w:cs="Arial"/>
                <w:sz w:val="12"/>
                <w:szCs w:val="12"/>
                <w:cs/>
              </w:rPr>
            </w:pPr>
            <w:r w:rsidRPr="00794D0F">
              <w:rPr>
                <w:rFonts w:ascii="Arial" w:hAnsi="Arial" w:cs="Arial"/>
                <w:sz w:val="12"/>
                <w:szCs w:val="12"/>
                <w:cs/>
              </w:rPr>
              <w:sym w:font="Wingdings 2" w:char="F050"/>
            </w:r>
          </w:p>
        </w:tc>
      </w:tr>
    </w:tbl>
    <w:p w14:paraId="4B6DF5CE" w14:textId="58FAEF48" w:rsidR="005D569F" w:rsidRPr="00794D0F" w:rsidRDefault="005D569F" w:rsidP="005D569F">
      <w:pPr>
        <w:ind w:left="540"/>
        <w:jc w:val="both"/>
        <w:rPr>
          <w:rFonts w:ascii="Arial" w:hAnsi="Arial" w:cs="Arial"/>
          <w:sz w:val="18"/>
          <w:szCs w:val="18"/>
          <w:lang w:val="en-GB"/>
        </w:rPr>
      </w:pPr>
    </w:p>
    <w:p w14:paraId="7E23045B" w14:textId="77777777" w:rsidR="005D569F" w:rsidRPr="00794D0F" w:rsidRDefault="005D569F" w:rsidP="00E95F88">
      <w:pPr>
        <w:pStyle w:val="a0"/>
        <w:ind w:right="0"/>
        <w:jc w:val="thaiDistribute"/>
        <w:rPr>
          <w:rFonts w:ascii="Arial" w:eastAsia="Arial Unicode MS" w:hAnsi="Arial" w:cs="Arial"/>
          <w:b/>
          <w:bCs/>
          <w:color w:val="auto"/>
          <w:sz w:val="18"/>
          <w:szCs w:val="18"/>
        </w:rPr>
      </w:pPr>
      <w:r w:rsidRPr="00794D0F">
        <w:rPr>
          <w:rFonts w:ascii="Arial" w:eastAsia="Arial Unicode MS" w:hAnsi="Arial" w:cs="Arial"/>
          <w:b/>
          <w:bCs/>
          <w:color w:val="auto"/>
          <w:sz w:val="18"/>
          <w:szCs w:val="18"/>
        </w:rPr>
        <w:t>Subsidiary - Aeroflex Co., Ltd.</w:t>
      </w:r>
    </w:p>
    <w:p w14:paraId="206B0F05" w14:textId="77777777" w:rsidR="005D569F" w:rsidRPr="00794D0F" w:rsidRDefault="005D569F" w:rsidP="005D569F">
      <w:pPr>
        <w:ind w:left="540"/>
        <w:jc w:val="thaiDistribute"/>
        <w:rPr>
          <w:rFonts w:ascii="Arial" w:eastAsia="Arial Unicode MS" w:hAnsi="Arial" w:cs="Arial"/>
          <w:b/>
          <w:bCs/>
          <w:sz w:val="18"/>
          <w:szCs w:val="18"/>
        </w:rPr>
      </w:pPr>
    </w:p>
    <w:tbl>
      <w:tblPr>
        <w:tblW w:w="4872"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7"/>
        <w:gridCol w:w="1071"/>
        <w:gridCol w:w="1697"/>
        <w:gridCol w:w="1071"/>
        <w:gridCol w:w="992"/>
        <w:gridCol w:w="302"/>
        <w:gridCol w:w="336"/>
        <w:gridCol w:w="336"/>
        <w:gridCol w:w="262"/>
        <w:gridCol w:w="334"/>
        <w:gridCol w:w="311"/>
        <w:gridCol w:w="311"/>
        <w:gridCol w:w="313"/>
        <w:gridCol w:w="345"/>
        <w:gridCol w:w="341"/>
        <w:gridCol w:w="330"/>
      </w:tblGrid>
      <w:tr w:rsidR="00CC66A9" w:rsidRPr="00794D0F" w14:paraId="250973DF" w14:textId="77777777" w:rsidTr="00986667">
        <w:trPr>
          <w:trHeight w:val="170"/>
        </w:trPr>
        <w:tc>
          <w:tcPr>
            <w:tcW w:w="571" w:type="pct"/>
            <w:tcBorders>
              <w:top w:val="single" w:sz="4" w:space="0" w:color="auto"/>
              <w:left w:val="single" w:sz="4" w:space="0" w:color="auto"/>
              <w:bottom w:val="nil"/>
              <w:right w:val="single" w:sz="4" w:space="0" w:color="auto"/>
            </w:tcBorders>
            <w:vAlign w:val="bottom"/>
          </w:tcPr>
          <w:p w14:paraId="6E16A493" w14:textId="77777777" w:rsidR="00F303DA" w:rsidRPr="00794D0F" w:rsidRDefault="00F303DA" w:rsidP="006202C9">
            <w:pPr>
              <w:tabs>
                <w:tab w:val="right" w:pos="4680"/>
                <w:tab w:val="right" w:pos="7020"/>
                <w:tab w:val="right" w:pos="9000"/>
              </w:tabs>
              <w:ind w:left="-57" w:right="-57"/>
              <w:jc w:val="center"/>
              <w:rPr>
                <w:rFonts w:ascii="Arial" w:hAnsi="Arial" w:cs="Arial"/>
                <w:b/>
                <w:bCs/>
                <w:sz w:val="12"/>
                <w:szCs w:val="12"/>
                <w:rtl/>
                <w:cs/>
              </w:rPr>
            </w:pPr>
            <w:r w:rsidRPr="00794D0F">
              <w:rPr>
                <w:rFonts w:ascii="Arial" w:hAnsi="Arial" w:cs="Arial"/>
                <w:b/>
                <w:bCs/>
                <w:spacing w:val="-2"/>
                <w:sz w:val="12"/>
                <w:szCs w:val="12"/>
                <w:rtl/>
                <w:cs/>
              </w:rPr>
              <w:t>BOI</w:t>
            </w:r>
          </w:p>
        </w:tc>
        <w:tc>
          <w:tcPr>
            <w:tcW w:w="568" w:type="pct"/>
            <w:tcBorders>
              <w:top w:val="single" w:sz="4" w:space="0" w:color="auto"/>
              <w:left w:val="single" w:sz="4" w:space="0" w:color="auto"/>
              <w:bottom w:val="nil"/>
              <w:right w:val="single" w:sz="4" w:space="0" w:color="auto"/>
            </w:tcBorders>
            <w:vAlign w:val="bottom"/>
          </w:tcPr>
          <w:p w14:paraId="75B48A85" w14:textId="62450507" w:rsidR="00F303DA" w:rsidRPr="00794D0F" w:rsidRDefault="00F303DA" w:rsidP="006202C9">
            <w:pPr>
              <w:tabs>
                <w:tab w:val="left" w:pos="540"/>
                <w:tab w:val="right" w:pos="4680"/>
                <w:tab w:val="right" w:pos="7020"/>
                <w:tab w:val="right" w:pos="9000"/>
              </w:tabs>
              <w:ind w:left="-57" w:right="-57"/>
              <w:jc w:val="center"/>
              <w:rPr>
                <w:rFonts w:ascii="Arial" w:hAnsi="Arial" w:cs="Arial"/>
                <w:b/>
                <w:bCs/>
                <w:sz w:val="12"/>
                <w:szCs w:val="12"/>
                <w:rtl/>
                <w:cs/>
              </w:rPr>
            </w:pPr>
          </w:p>
        </w:tc>
        <w:tc>
          <w:tcPr>
            <w:tcW w:w="900" w:type="pct"/>
            <w:tcBorders>
              <w:top w:val="single" w:sz="4" w:space="0" w:color="auto"/>
              <w:left w:val="single" w:sz="4" w:space="0" w:color="auto"/>
              <w:bottom w:val="nil"/>
              <w:right w:val="single" w:sz="4" w:space="0" w:color="auto"/>
            </w:tcBorders>
            <w:vAlign w:val="bottom"/>
          </w:tcPr>
          <w:p w14:paraId="2A32F88B" w14:textId="77777777" w:rsidR="00F303DA" w:rsidRPr="00794D0F" w:rsidRDefault="00F303DA" w:rsidP="00F303DA">
            <w:pPr>
              <w:tabs>
                <w:tab w:val="left" w:pos="540"/>
                <w:tab w:val="right" w:pos="4680"/>
                <w:tab w:val="right" w:pos="7020"/>
                <w:tab w:val="right" w:pos="9000"/>
              </w:tabs>
              <w:jc w:val="center"/>
              <w:rPr>
                <w:rFonts w:ascii="Arial" w:hAnsi="Arial" w:cs="Arial"/>
                <w:b/>
                <w:bCs/>
                <w:sz w:val="12"/>
                <w:szCs w:val="12"/>
                <w:rtl/>
                <w:cs/>
              </w:rPr>
            </w:pPr>
          </w:p>
        </w:tc>
        <w:tc>
          <w:tcPr>
            <w:tcW w:w="568" w:type="pct"/>
            <w:tcBorders>
              <w:top w:val="single" w:sz="4" w:space="0" w:color="auto"/>
              <w:left w:val="single" w:sz="4" w:space="0" w:color="auto"/>
              <w:bottom w:val="nil"/>
              <w:right w:val="single" w:sz="4" w:space="0" w:color="auto"/>
            </w:tcBorders>
            <w:vAlign w:val="bottom"/>
          </w:tcPr>
          <w:p w14:paraId="0075B974" w14:textId="77777777" w:rsidR="00F303DA" w:rsidRPr="00794D0F" w:rsidRDefault="00F303DA" w:rsidP="00F303DA">
            <w:pPr>
              <w:tabs>
                <w:tab w:val="right" w:pos="4680"/>
                <w:tab w:val="right" w:pos="7020"/>
                <w:tab w:val="right" w:pos="9000"/>
              </w:tabs>
              <w:ind w:left="-21" w:firstLine="21"/>
              <w:jc w:val="center"/>
              <w:rPr>
                <w:rFonts w:ascii="Arial" w:hAnsi="Arial" w:cs="Arial"/>
                <w:b/>
                <w:bCs/>
                <w:sz w:val="12"/>
                <w:szCs w:val="12"/>
                <w:rtl/>
                <w:cs/>
              </w:rPr>
            </w:pPr>
            <w:r w:rsidRPr="00794D0F">
              <w:rPr>
                <w:rFonts w:ascii="Arial" w:hAnsi="Arial" w:cs="Arial"/>
                <w:b/>
                <w:bCs/>
                <w:sz w:val="12"/>
                <w:szCs w:val="12"/>
                <w:rtl/>
                <w:cs/>
              </w:rPr>
              <w:t>Income first</w:t>
            </w:r>
          </w:p>
        </w:tc>
        <w:tc>
          <w:tcPr>
            <w:tcW w:w="526" w:type="pct"/>
            <w:tcBorders>
              <w:top w:val="single" w:sz="4" w:space="0" w:color="auto"/>
              <w:left w:val="single" w:sz="4" w:space="0" w:color="auto"/>
              <w:bottom w:val="nil"/>
              <w:right w:val="single" w:sz="4" w:space="0" w:color="auto"/>
            </w:tcBorders>
            <w:vAlign w:val="bottom"/>
          </w:tcPr>
          <w:p w14:paraId="3F583929" w14:textId="77777777" w:rsidR="00F303DA" w:rsidRPr="00794D0F" w:rsidRDefault="00F303DA" w:rsidP="006202C9">
            <w:pPr>
              <w:tabs>
                <w:tab w:val="right" w:pos="4680"/>
                <w:tab w:val="right" w:pos="7020"/>
                <w:tab w:val="right" w:pos="9000"/>
              </w:tabs>
              <w:ind w:left="-57" w:right="-57"/>
              <w:jc w:val="center"/>
              <w:rPr>
                <w:rFonts w:ascii="Arial" w:hAnsi="Arial" w:cs="Arial"/>
                <w:b/>
                <w:bCs/>
                <w:sz w:val="12"/>
                <w:szCs w:val="12"/>
                <w:rtl/>
                <w:cs/>
              </w:rPr>
            </w:pPr>
            <w:r w:rsidRPr="00794D0F">
              <w:rPr>
                <w:rFonts w:ascii="Arial" w:hAnsi="Arial" w:cs="Arial"/>
                <w:b/>
                <w:bCs/>
                <w:sz w:val="12"/>
                <w:szCs w:val="12"/>
                <w:rtl/>
                <w:cs/>
              </w:rPr>
              <w:t>Privilege</w:t>
            </w:r>
          </w:p>
        </w:tc>
        <w:tc>
          <w:tcPr>
            <w:tcW w:w="1867" w:type="pct"/>
            <w:gridSpan w:val="11"/>
            <w:tcBorders>
              <w:left w:val="single" w:sz="4" w:space="0" w:color="auto"/>
              <w:bottom w:val="single" w:sz="4" w:space="0" w:color="auto"/>
            </w:tcBorders>
          </w:tcPr>
          <w:p w14:paraId="36959F35" w14:textId="436D7985" w:rsidR="00F303DA" w:rsidRPr="00794D0F" w:rsidRDefault="00F303DA" w:rsidP="00F303DA">
            <w:pPr>
              <w:ind w:right="-72" w:hanging="8"/>
              <w:jc w:val="center"/>
              <w:rPr>
                <w:rFonts w:ascii="Arial" w:hAnsi="Arial" w:cs="Arial"/>
                <w:b/>
                <w:bCs/>
                <w:sz w:val="12"/>
                <w:szCs w:val="12"/>
              </w:rPr>
            </w:pPr>
            <w:r w:rsidRPr="00794D0F">
              <w:rPr>
                <w:rFonts w:ascii="Arial" w:hAnsi="Arial" w:cs="Arial"/>
                <w:b/>
                <w:bCs/>
                <w:sz w:val="12"/>
                <w:szCs w:val="12"/>
              </w:rPr>
              <w:t>Significant privileges *</w:t>
            </w:r>
          </w:p>
        </w:tc>
      </w:tr>
      <w:tr w:rsidR="00CC66A9" w:rsidRPr="00794D0F" w14:paraId="2F94B317" w14:textId="77777777" w:rsidTr="00986667">
        <w:trPr>
          <w:trHeight w:val="170"/>
        </w:trPr>
        <w:tc>
          <w:tcPr>
            <w:tcW w:w="571" w:type="pct"/>
            <w:tcBorders>
              <w:top w:val="nil"/>
              <w:left w:val="single" w:sz="4" w:space="0" w:color="auto"/>
              <w:bottom w:val="single" w:sz="4" w:space="0" w:color="auto"/>
              <w:right w:val="single" w:sz="4" w:space="0" w:color="auto"/>
            </w:tcBorders>
            <w:vAlign w:val="bottom"/>
          </w:tcPr>
          <w:p w14:paraId="76AEEDA7" w14:textId="77777777" w:rsidR="00F303DA" w:rsidRPr="00794D0F" w:rsidRDefault="00F303DA" w:rsidP="006202C9">
            <w:pPr>
              <w:tabs>
                <w:tab w:val="right" w:pos="4680"/>
                <w:tab w:val="right" w:pos="7020"/>
                <w:tab w:val="right" w:pos="9000"/>
              </w:tabs>
              <w:ind w:left="-57" w:right="-57"/>
              <w:jc w:val="center"/>
              <w:rPr>
                <w:rFonts w:ascii="Arial" w:hAnsi="Arial" w:cs="Arial"/>
                <w:b/>
                <w:bCs/>
                <w:sz w:val="12"/>
                <w:szCs w:val="12"/>
                <w:rtl/>
                <w:cs/>
              </w:rPr>
            </w:pPr>
            <w:r w:rsidRPr="00794D0F">
              <w:rPr>
                <w:rFonts w:ascii="Arial" w:hAnsi="Arial" w:cs="Arial"/>
                <w:b/>
                <w:bCs/>
                <w:spacing w:val="-2"/>
                <w:sz w:val="12"/>
                <w:szCs w:val="12"/>
                <w:rtl/>
                <w:cs/>
              </w:rPr>
              <w:t>Certificate</w:t>
            </w:r>
            <w:r w:rsidRPr="00794D0F">
              <w:rPr>
                <w:rFonts w:ascii="Arial" w:hAnsi="Arial" w:cs="Arial"/>
                <w:b/>
                <w:bCs/>
                <w:spacing w:val="-2"/>
                <w:sz w:val="12"/>
                <w:szCs w:val="12"/>
              </w:rPr>
              <w:t xml:space="preserve"> No.</w:t>
            </w:r>
          </w:p>
        </w:tc>
        <w:tc>
          <w:tcPr>
            <w:tcW w:w="568" w:type="pct"/>
            <w:tcBorders>
              <w:top w:val="nil"/>
              <w:left w:val="single" w:sz="4" w:space="0" w:color="auto"/>
              <w:bottom w:val="single" w:sz="4" w:space="0" w:color="auto"/>
              <w:right w:val="single" w:sz="4" w:space="0" w:color="auto"/>
            </w:tcBorders>
            <w:vAlign w:val="bottom"/>
          </w:tcPr>
          <w:p w14:paraId="2FE00FFD" w14:textId="5660A3DE" w:rsidR="00F303DA" w:rsidRPr="00794D0F" w:rsidRDefault="00F303DA" w:rsidP="006202C9">
            <w:pPr>
              <w:tabs>
                <w:tab w:val="left" w:pos="540"/>
                <w:tab w:val="right" w:pos="4680"/>
                <w:tab w:val="right" w:pos="7020"/>
                <w:tab w:val="right" w:pos="9000"/>
              </w:tabs>
              <w:ind w:left="-57" w:right="-57"/>
              <w:jc w:val="center"/>
              <w:rPr>
                <w:rFonts w:ascii="Arial" w:hAnsi="Arial" w:cs="Arial"/>
                <w:sz w:val="12"/>
                <w:szCs w:val="12"/>
                <w:rtl/>
                <w:cs/>
              </w:rPr>
            </w:pPr>
            <w:r w:rsidRPr="00794D0F">
              <w:rPr>
                <w:rFonts w:ascii="Arial" w:hAnsi="Arial" w:cs="Arial"/>
                <w:b/>
                <w:bCs/>
                <w:sz w:val="12"/>
                <w:szCs w:val="12"/>
                <w:rtl/>
                <w:cs/>
              </w:rPr>
              <w:t xml:space="preserve">Date of </w:t>
            </w:r>
            <w:r w:rsidRPr="00794D0F">
              <w:rPr>
                <w:rFonts w:ascii="Arial" w:hAnsi="Arial" w:cs="Arial"/>
                <w:b/>
                <w:bCs/>
                <w:sz w:val="12"/>
                <w:szCs w:val="12"/>
                <w:cs/>
              </w:rPr>
              <w:t xml:space="preserve"> </w:t>
            </w:r>
            <w:r w:rsidRPr="00794D0F">
              <w:rPr>
                <w:rFonts w:ascii="Arial" w:hAnsi="Arial" w:cs="Arial"/>
                <w:b/>
                <w:bCs/>
                <w:sz w:val="12"/>
                <w:szCs w:val="12"/>
                <w:rtl/>
                <w:cs/>
              </w:rPr>
              <w:t>approval</w:t>
            </w:r>
          </w:p>
        </w:tc>
        <w:tc>
          <w:tcPr>
            <w:tcW w:w="900" w:type="pct"/>
            <w:tcBorders>
              <w:top w:val="nil"/>
              <w:left w:val="single" w:sz="4" w:space="0" w:color="auto"/>
              <w:bottom w:val="single" w:sz="4" w:space="0" w:color="auto"/>
              <w:right w:val="single" w:sz="4" w:space="0" w:color="auto"/>
            </w:tcBorders>
            <w:vAlign w:val="bottom"/>
          </w:tcPr>
          <w:p w14:paraId="41D21B2D" w14:textId="77777777" w:rsidR="00F303DA" w:rsidRPr="00794D0F" w:rsidRDefault="00F303DA" w:rsidP="00F303DA">
            <w:pPr>
              <w:tabs>
                <w:tab w:val="left" w:pos="540"/>
                <w:tab w:val="right" w:pos="4680"/>
                <w:tab w:val="right" w:pos="7020"/>
                <w:tab w:val="right" w:pos="9000"/>
              </w:tabs>
              <w:jc w:val="center"/>
              <w:rPr>
                <w:rFonts w:ascii="Arial" w:hAnsi="Arial" w:cs="Arial"/>
                <w:sz w:val="12"/>
                <w:szCs w:val="12"/>
                <w:rtl/>
                <w:cs/>
              </w:rPr>
            </w:pPr>
            <w:r w:rsidRPr="00794D0F">
              <w:rPr>
                <w:rFonts w:ascii="Arial" w:hAnsi="Arial" w:cs="Arial"/>
                <w:b/>
                <w:bCs/>
                <w:sz w:val="12"/>
                <w:szCs w:val="12"/>
                <w:rtl/>
                <w:cs/>
              </w:rPr>
              <w:t>Products</w:t>
            </w:r>
          </w:p>
        </w:tc>
        <w:tc>
          <w:tcPr>
            <w:tcW w:w="568" w:type="pct"/>
            <w:tcBorders>
              <w:top w:val="nil"/>
              <w:left w:val="single" w:sz="4" w:space="0" w:color="auto"/>
              <w:bottom w:val="single" w:sz="4" w:space="0" w:color="auto"/>
              <w:right w:val="single" w:sz="4" w:space="0" w:color="auto"/>
            </w:tcBorders>
            <w:vAlign w:val="bottom"/>
          </w:tcPr>
          <w:p w14:paraId="34696504" w14:textId="77777777" w:rsidR="00F303DA" w:rsidRPr="00794D0F" w:rsidRDefault="00F303DA" w:rsidP="00F303DA">
            <w:pPr>
              <w:tabs>
                <w:tab w:val="right" w:pos="4680"/>
                <w:tab w:val="right" w:pos="7020"/>
                <w:tab w:val="right" w:pos="9000"/>
              </w:tabs>
              <w:ind w:left="-21" w:firstLine="21"/>
              <w:jc w:val="center"/>
              <w:rPr>
                <w:rFonts w:ascii="Arial" w:hAnsi="Arial" w:cs="Arial"/>
                <w:sz w:val="12"/>
                <w:szCs w:val="12"/>
                <w:rtl/>
                <w:cs/>
              </w:rPr>
            </w:pPr>
            <w:r w:rsidRPr="00794D0F">
              <w:rPr>
                <w:rFonts w:ascii="Arial" w:hAnsi="Arial" w:cs="Arial"/>
                <w:b/>
                <w:bCs/>
                <w:sz w:val="12"/>
                <w:szCs w:val="12"/>
                <w:rtl/>
                <w:cs/>
              </w:rPr>
              <w:t>derived date</w:t>
            </w:r>
          </w:p>
        </w:tc>
        <w:tc>
          <w:tcPr>
            <w:tcW w:w="526" w:type="pct"/>
            <w:tcBorders>
              <w:top w:val="nil"/>
              <w:left w:val="single" w:sz="4" w:space="0" w:color="auto"/>
              <w:bottom w:val="single" w:sz="4" w:space="0" w:color="auto"/>
              <w:right w:val="single" w:sz="4" w:space="0" w:color="auto"/>
            </w:tcBorders>
            <w:vAlign w:val="bottom"/>
          </w:tcPr>
          <w:p w14:paraId="4A5511DC" w14:textId="77777777" w:rsidR="00F303DA" w:rsidRPr="00794D0F" w:rsidRDefault="00F303DA" w:rsidP="006202C9">
            <w:pPr>
              <w:tabs>
                <w:tab w:val="right" w:pos="4680"/>
                <w:tab w:val="right" w:pos="7020"/>
                <w:tab w:val="right" w:pos="9000"/>
              </w:tabs>
              <w:ind w:left="-57" w:right="-57"/>
              <w:jc w:val="center"/>
              <w:rPr>
                <w:rFonts w:ascii="Arial" w:hAnsi="Arial" w:cs="Arial"/>
                <w:sz w:val="12"/>
                <w:szCs w:val="12"/>
                <w:rtl/>
                <w:cs/>
              </w:rPr>
            </w:pPr>
            <w:r w:rsidRPr="00794D0F">
              <w:rPr>
                <w:rFonts w:ascii="Arial" w:hAnsi="Arial" w:cs="Arial"/>
                <w:b/>
                <w:bCs/>
                <w:sz w:val="12"/>
                <w:szCs w:val="12"/>
                <w:rtl/>
                <w:cs/>
              </w:rPr>
              <w:t>expired date</w:t>
            </w:r>
          </w:p>
        </w:tc>
        <w:tc>
          <w:tcPr>
            <w:tcW w:w="160" w:type="pct"/>
            <w:tcBorders>
              <w:top w:val="single" w:sz="4" w:space="0" w:color="auto"/>
              <w:left w:val="single" w:sz="4" w:space="0" w:color="auto"/>
              <w:bottom w:val="single" w:sz="4" w:space="0" w:color="auto"/>
              <w:right w:val="single" w:sz="4" w:space="0" w:color="auto"/>
            </w:tcBorders>
          </w:tcPr>
          <w:p w14:paraId="3C9B02BC" w14:textId="1D7537FD" w:rsidR="00F303DA" w:rsidRPr="00794D0F" w:rsidRDefault="001A2919" w:rsidP="00F303DA">
            <w:pPr>
              <w:spacing w:line="200" w:lineRule="exact"/>
              <w:ind w:right="-72" w:hanging="19"/>
              <w:jc w:val="center"/>
              <w:rPr>
                <w:rFonts w:ascii="Arial" w:hAnsi="Arial" w:cs="Arial"/>
                <w:b/>
                <w:bCs/>
                <w:sz w:val="12"/>
                <w:szCs w:val="12"/>
                <w:rtl/>
                <w:cs/>
              </w:rPr>
            </w:pPr>
            <w:r w:rsidRPr="001A2919">
              <w:rPr>
                <w:rFonts w:ascii="Arial" w:hAnsi="Arial" w:cs="Arial"/>
                <w:b/>
                <w:bCs/>
                <w:sz w:val="12"/>
                <w:szCs w:val="12"/>
                <w:lang w:val="en-GB"/>
              </w:rPr>
              <w:t>1</w:t>
            </w:r>
          </w:p>
        </w:tc>
        <w:tc>
          <w:tcPr>
            <w:tcW w:w="178" w:type="pct"/>
            <w:tcBorders>
              <w:top w:val="single" w:sz="4" w:space="0" w:color="auto"/>
              <w:left w:val="single" w:sz="4" w:space="0" w:color="auto"/>
              <w:bottom w:val="single" w:sz="4" w:space="0" w:color="auto"/>
              <w:right w:val="single" w:sz="4" w:space="0" w:color="auto"/>
            </w:tcBorders>
          </w:tcPr>
          <w:p w14:paraId="21C4A9A9" w14:textId="289B6C48" w:rsidR="00F303DA" w:rsidRPr="00794D0F" w:rsidRDefault="001A2919" w:rsidP="00F303DA">
            <w:pPr>
              <w:spacing w:line="200" w:lineRule="exact"/>
              <w:ind w:right="-72" w:hanging="8"/>
              <w:jc w:val="center"/>
              <w:rPr>
                <w:rFonts w:ascii="Arial" w:hAnsi="Arial" w:cs="Arial"/>
                <w:b/>
                <w:bCs/>
                <w:spacing w:val="-6"/>
                <w:sz w:val="12"/>
                <w:szCs w:val="12"/>
              </w:rPr>
            </w:pPr>
            <w:r w:rsidRPr="001A2919">
              <w:rPr>
                <w:rFonts w:ascii="Arial" w:hAnsi="Arial" w:cs="Arial"/>
                <w:b/>
                <w:bCs/>
                <w:spacing w:val="-6"/>
                <w:sz w:val="12"/>
                <w:szCs w:val="12"/>
                <w:lang w:val="en-GB"/>
              </w:rPr>
              <w:t>2</w:t>
            </w:r>
            <w:r w:rsidR="00F303DA" w:rsidRPr="00794D0F">
              <w:rPr>
                <w:rFonts w:ascii="Arial" w:hAnsi="Arial" w:cs="Arial"/>
                <w:b/>
                <w:bCs/>
                <w:spacing w:val="-6"/>
                <w:sz w:val="12"/>
                <w:szCs w:val="12"/>
              </w:rPr>
              <w:t>.</w:t>
            </w:r>
            <w:r w:rsidRPr="001A2919">
              <w:rPr>
                <w:rFonts w:ascii="Arial" w:hAnsi="Arial" w:cs="Arial"/>
                <w:b/>
                <w:bCs/>
                <w:spacing w:val="-6"/>
                <w:sz w:val="12"/>
                <w:szCs w:val="12"/>
                <w:lang w:val="en-GB"/>
              </w:rPr>
              <w:t>1</w:t>
            </w:r>
          </w:p>
        </w:tc>
        <w:tc>
          <w:tcPr>
            <w:tcW w:w="178" w:type="pct"/>
            <w:tcBorders>
              <w:top w:val="single" w:sz="4" w:space="0" w:color="auto"/>
              <w:left w:val="single" w:sz="4" w:space="0" w:color="auto"/>
              <w:bottom w:val="single" w:sz="4" w:space="0" w:color="auto"/>
              <w:right w:val="single" w:sz="4" w:space="0" w:color="auto"/>
            </w:tcBorders>
          </w:tcPr>
          <w:p w14:paraId="10AD7730" w14:textId="1CC9F46E" w:rsidR="00F303DA" w:rsidRPr="00794D0F" w:rsidRDefault="001A2919" w:rsidP="00F303DA">
            <w:pPr>
              <w:spacing w:line="200" w:lineRule="exact"/>
              <w:ind w:right="-72" w:hanging="8"/>
              <w:jc w:val="center"/>
              <w:rPr>
                <w:rFonts w:ascii="Arial" w:hAnsi="Arial" w:cs="Arial"/>
                <w:b/>
                <w:bCs/>
                <w:spacing w:val="-6"/>
                <w:sz w:val="12"/>
                <w:szCs w:val="12"/>
              </w:rPr>
            </w:pPr>
            <w:r w:rsidRPr="001A2919">
              <w:rPr>
                <w:rFonts w:ascii="Arial" w:hAnsi="Arial" w:cs="Arial"/>
                <w:b/>
                <w:bCs/>
                <w:spacing w:val="-6"/>
                <w:sz w:val="12"/>
                <w:szCs w:val="12"/>
                <w:lang w:val="en-GB"/>
              </w:rPr>
              <w:t>2</w:t>
            </w:r>
            <w:r w:rsidR="00F303DA" w:rsidRPr="00794D0F">
              <w:rPr>
                <w:rFonts w:ascii="Arial" w:hAnsi="Arial" w:cs="Arial"/>
                <w:b/>
                <w:bCs/>
                <w:spacing w:val="-6"/>
                <w:sz w:val="12"/>
                <w:szCs w:val="12"/>
              </w:rPr>
              <w:t>.</w:t>
            </w:r>
            <w:r w:rsidRPr="001A2919">
              <w:rPr>
                <w:rFonts w:ascii="Arial" w:hAnsi="Arial" w:cs="Arial"/>
                <w:b/>
                <w:bCs/>
                <w:spacing w:val="-6"/>
                <w:sz w:val="12"/>
                <w:szCs w:val="12"/>
                <w:lang w:val="en-GB"/>
              </w:rPr>
              <w:t>2</w:t>
            </w:r>
          </w:p>
        </w:tc>
        <w:tc>
          <w:tcPr>
            <w:tcW w:w="139" w:type="pct"/>
            <w:tcBorders>
              <w:top w:val="single" w:sz="4" w:space="0" w:color="auto"/>
              <w:left w:val="single" w:sz="4" w:space="0" w:color="auto"/>
              <w:bottom w:val="single" w:sz="4" w:space="0" w:color="auto"/>
              <w:right w:val="single" w:sz="4" w:space="0" w:color="auto"/>
            </w:tcBorders>
          </w:tcPr>
          <w:p w14:paraId="69C22827" w14:textId="65ECEA0F" w:rsidR="00F303DA" w:rsidRPr="00794D0F" w:rsidRDefault="001A2919" w:rsidP="00F303DA">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3</w:t>
            </w:r>
          </w:p>
        </w:tc>
        <w:tc>
          <w:tcPr>
            <w:tcW w:w="177" w:type="pct"/>
            <w:tcBorders>
              <w:top w:val="single" w:sz="4" w:space="0" w:color="auto"/>
              <w:left w:val="single" w:sz="4" w:space="0" w:color="auto"/>
              <w:bottom w:val="single" w:sz="4" w:space="0" w:color="auto"/>
            </w:tcBorders>
          </w:tcPr>
          <w:p w14:paraId="588B5774" w14:textId="63E62F28" w:rsidR="00F303DA" w:rsidRPr="00794D0F" w:rsidRDefault="001A2919" w:rsidP="00F303DA">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4</w:t>
            </w:r>
          </w:p>
        </w:tc>
        <w:tc>
          <w:tcPr>
            <w:tcW w:w="165" w:type="pct"/>
            <w:tcBorders>
              <w:top w:val="single" w:sz="4" w:space="0" w:color="auto"/>
              <w:left w:val="single" w:sz="4" w:space="0" w:color="auto"/>
              <w:bottom w:val="single" w:sz="4" w:space="0" w:color="auto"/>
            </w:tcBorders>
          </w:tcPr>
          <w:p w14:paraId="74A6DD92" w14:textId="001689C7" w:rsidR="00F303DA" w:rsidRPr="00794D0F" w:rsidRDefault="001A2919" w:rsidP="00F303DA">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5</w:t>
            </w:r>
          </w:p>
        </w:tc>
        <w:tc>
          <w:tcPr>
            <w:tcW w:w="165" w:type="pct"/>
            <w:tcBorders>
              <w:top w:val="single" w:sz="4" w:space="0" w:color="auto"/>
              <w:left w:val="single" w:sz="4" w:space="0" w:color="auto"/>
              <w:bottom w:val="single" w:sz="4" w:space="0" w:color="auto"/>
            </w:tcBorders>
          </w:tcPr>
          <w:p w14:paraId="408F217A" w14:textId="2FFF765B" w:rsidR="00F303DA" w:rsidRPr="00794D0F" w:rsidRDefault="001A2919" w:rsidP="00F303DA">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6</w:t>
            </w:r>
          </w:p>
        </w:tc>
        <w:tc>
          <w:tcPr>
            <w:tcW w:w="166" w:type="pct"/>
            <w:tcBorders>
              <w:top w:val="single" w:sz="4" w:space="0" w:color="auto"/>
              <w:left w:val="single" w:sz="4" w:space="0" w:color="auto"/>
              <w:bottom w:val="single" w:sz="4" w:space="0" w:color="auto"/>
              <w:right w:val="single" w:sz="4" w:space="0" w:color="auto"/>
            </w:tcBorders>
          </w:tcPr>
          <w:p w14:paraId="4E040D7A" w14:textId="528C9CC9" w:rsidR="00F303DA" w:rsidRPr="00794D0F" w:rsidRDefault="001A2919" w:rsidP="00F303DA">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7</w:t>
            </w:r>
          </w:p>
        </w:tc>
        <w:tc>
          <w:tcPr>
            <w:tcW w:w="183" w:type="pct"/>
            <w:tcBorders>
              <w:top w:val="single" w:sz="4" w:space="0" w:color="auto"/>
              <w:left w:val="single" w:sz="4" w:space="0" w:color="auto"/>
              <w:bottom w:val="single" w:sz="4" w:space="0" w:color="auto"/>
            </w:tcBorders>
          </w:tcPr>
          <w:p w14:paraId="0C85D817" w14:textId="4AFDF805" w:rsidR="00F303DA" w:rsidRPr="00794D0F" w:rsidRDefault="001A2919" w:rsidP="00F303DA">
            <w:pPr>
              <w:spacing w:line="200" w:lineRule="exact"/>
              <w:ind w:right="-72"/>
              <w:jc w:val="center"/>
              <w:rPr>
                <w:rFonts w:ascii="Arial" w:hAnsi="Arial" w:cs="Arial"/>
                <w:b/>
                <w:bCs/>
                <w:spacing w:val="-8"/>
                <w:sz w:val="12"/>
                <w:szCs w:val="12"/>
              </w:rPr>
            </w:pPr>
            <w:r w:rsidRPr="001A2919">
              <w:rPr>
                <w:rFonts w:ascii="Arial" w:hAnsi="Arial" w:cs="Arial"/>
                <w:b/>
                <w:bCs/>
                <w:spacing w:val="-8"/>
                <w:sz w:val="12"/>
                <w:szCs w:val="12"/>
                <w:lang w:val="en-GB"/>
              </w:rPr>
              <w:t>8</w:t>
            </w:r>
            <w:r w:rsidR="00F303DA" w:rsidRPr="00794D0F">
              <w:rPr>
                <w:rFonts w:ascii="Arial" w:hAnsi="Arial" w:cs="Arial"/>
                <w:b/>
                <w:bCs/>
                <w:spacing w:val="-8"/>
                <w:sz w:val="12"/>
                <w:szCs w:val="12"/>
              </w:rPr>
              <w:t>.</w:t>
            </w:r>
            <w:r w:rsidRPr="001A2919">
              <w:rPr>
                <w:rFonts w:ascii="Arial" w:hAnsi="Arial" w:cs="Arial"/>
                <w:b/>
                <w:bCs/>
                <w:spacing w:val="-8"/>
                <w:sz w:val="12"/>
                <w:szCs w:val="12"/>
                <w:lang w:val="en-GB"/>
              </w:rPr>
              <w:t>1</w:t>
            </w:r>
          </w:p>
        </w:tc>
        <w:tc>
          <w:tcPr>
            <w:tcW w:w="181" w:type="pct"/>
            <w:tcBorders>
              <w:top w:val="single" w:sz="4" w:space="0" w:color="auto"/>
              <w:left w:val="single" w:sz="4" w:space="0" w:color="auto"/>
              <w:bottom w:val="single" w:sz="4" w:space="0" w:color="auto"/>
            </w:tcBorders>
          </w:tcPr>
          <w:p w14:paraId="05BFAADF" w14:textId="5C29F8C3" w:rsidR="00F303DA" w:rsidRPr="00794D0F" w:rsidRDefault="001A2919" w:rsidP="00F303DA">
            <w:pPr>
              <w:spacing w:line="200" w:lineRule="exact"/>
              <w:ind w:right="-72" w:hanging="8"/>
              <w:jc w:val="center"/>
              <w:rPr>
                <w:rFonts w:ascii="Arial" w:hAnsi="Arial" w:cs="Arial"/>
                <w:b/>
                <w:bCs/>
                <w:spacing w:val="-6"/>
                <w:sz w:val="12"/>
                <w:szCs w:val="12"/>
                <w:rtl/>
                <w:cs/>
              </w:rPr>
            </w:pPr>
            <w:r w:rsidRPr="001A2919">
              <w:rPr>
                <w:rFonts w:ascii="Arial" w:hAnsi="Arial" w:cs="Arial"/>
                <w:b/>
                <w:bCs/>
                <w:spacing w:val="-6"/>
                <w:sz w:val="12"/>
                <w:szCs w:val="12"/>
                <w:lang w:val="en-GB"/>
              </w:rPr>
              <w:t>8</w:t>
            </w:r>
            <w:r w:rsidR="00F303DA" w:rsidRPr="00794D0F">
              <w:rPr>
                <w:rFonts w:ascii="Arial" w:hAnsi="Arial" w:cs="Arial"/>
                <w:b/>
                <w:bCs/>
                <w:spacing w:val="-6"/>
                <w:sz w:val="12"/>
                <w:szCs w:val="12"/>
              </w:rPr>
              <w:t>.</w:t>
            </w:r>
            <w:r w:rsidRPr="001A2919">
              <w:rPr>
                <w:rFonts w:ascii="Arial" w:hAnsi="Arial" w:cs="Arial"/>
                <w:b/>
                <w:bCs/>
                <w:spacing w:val="-6"/>
                <w:sz w:val="12"/>
                <w:szCs w:val="12"/>
                <w:lang w:val="en-GB"/>
              </w:rPr>
              <w:t>2</w:t>
            </w:r>
          </w:p>
        </w:tc>
        <w:tc>
          <w:tcPr>
            <w:tcW w:w="172" w:type="pct"/>
            <w:tcBorders>
              <w:top w:val="single" w:sz="4" w:space="0" w:color="auto"/>
              <w:left w:val="single" w:sz="4" w:space="0" w:color="auto"/>
              <w:bottom w:val="single" w:sz="4" w:space="0" w:color="auto"/>
            </w:tcBorders>
          </w:tcPr>
          <w:p w14:paraId="250AEF8D" w14:textId="282883E5" w:rsidR="00F303DA" w:rsidRPr="00794D0F" w:rsidRDefault="001A2919" w:rsidP="00F303DA">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9</w:t>
            </w:r>
          </w:p>
        </w:tc>
      </w:tr>
      <w:tr w:rsidR="00CC66A9" w:rsidRPr="00794D0F" w14:paraId="37552F42" w14:textId="77777777" w:rsidTr="00986667">
        <w:trPr>
          <w:trHeight w:val="170"/>
        </w:trPr>
        <w:tc>
          <w:tcPr>
            <w:tcW w:w="571" w:type="pct"/>
            <w:tcBorders>
              <w:top w:val="single" w:sz="4" w:space="0" w:color="auto"/>
              <w:left w:val="single" w:sz="4" w:space="0" w:color="auto"/>
              <w:bottom w:val="single" w:sz="4" w:space="0" w:color="auto"/>
              <w:right w:val="single" w:sz="4" w:space="0" w:color="auto"/>
            </w:tcBorders>
          </w:tcPr>
          <w:p w14:paraId="471AAE04" w14:textId="33B77472" w:rsidR="00F303DA" w:rsidRPr="00794D0F" w:rsidRDefault="001A2919" w:rsidP="006202C9">
            <w:pPr>
              <w:tabs>
                <w:tab w:val="right" w:pos="4680"/>
                <w:tab w:val="right" w:pos="7020"/>
                <w:tab w:val="right" w:pos="9000"/>
              </w:tabs>
              <w:ind w:left="-57" w:right="-57"/>
              <w:jc w:val="center"/>
              <w:rPr>
                <w:rFonts w:ascii="Arial" w:hAnsi="Arial" w:cs="Arial"/>
                <w:spacing w:val="-6"/>
                <w:sz w:val="12"/>
                <w:szCs w:val="12"/>
                <w:rtl/>
                <w:cs/>
                <w:lang w:val="en-GB"/>
              </w:rPr>
            </w:pPr>
            <w:r w:rsidRPr="001A2919">
              <w:rPr>
                <w:rFonts w:ascii="Arial" w:hAnsi="Arial" w:cs="Arial"/>
                <w:spacing w:val="-6"/>
                <w:sz w:val="12"/>
                <w:szCs w:val="12"/>
                <w:lang w:val="en-GB"/>
              </w:rPr>
              <w:t>1232</w:t>
            </w:r>
            <w:r w:rsidR="00F303DA" w:rsidRPr="00794D0F">
              <w:rPr>
                <w:rFonts w:ascii="Arial" w:hAnsi="Arial" w:cs="Arial"/>
                <w:spacing w:val="-6"/>
                <w:sz w:val="12"/>
                <w:szCs w:val="12"/>
                <w:lang w:val="en-GB"/>
              </w:rPr>
              <w:t>(</w:t>
            </w:r>
            <w:r w:rsidRPr="001A2919">
              <w:rPr>
                <w:rFonts w:ascii="Arial" w:hAnsi="Arial" w:cs="Arial"/>
                <w:spacing w:val="-6"/>
                <w:sz w:val="12"/>
                <w:szCs w:val="12"/>
                <w:lang w:val="en-GB"/>
              </w:rPr>
              <w:t>2</w:t>
            </w:r>
            <w:r w:rsidR="00F303DA" w:rsidRPr="00794D0F">
              <w:rPr>
                <w:rFonts w:ascii="Arial" w:hAnsi="Arial" w:cs="Arial"/>
                <w:spacing w:val="-6"/>
                <w:sz w:val="12"/>
                <w:szCs w:val="12"/>
                <w:lang w:val="en-GB"/>
              </w:rPr>
              <w:t>)/</w:t>
            </w:r>
            <w:r w:rsidR="00F303DA" w:rsidRPr="00794D0F">
              <w:rPr>
                <w:rFonts w:ascii="Browallia New" w:hAnsi="Browallia New" w:cs="Browallia New" w:hint="cs"/>
                <w:spacing w:val="-6"/>
                <w:sz w:val="16"/>
                <w:szCs w:val="16"/>
                <w:cs/>
                <w:lang w:val="en-GB"/>
              </w:rPr>
              <w:t>อ</w:t>
            </w:r>
            <w:r w:rsidR="00F303DA" w:rsidRPr="00794D0F">
              <w:rPr>
                <w:rFonts w:ascii="Arial" w:hAnsi="Arial" w:cs="Arial"/>
                <w:spacing w:val="-6"/>
                <w:sz w:val="16"/>
                <w:szCs w:val="16"/>
                <w:cs/>
                <w:lang w:val="en-GB"/>
              </w:rPr>
              <w:t>.</w:t>
            </w:r>
            <w:r w:rsidR="00F303DA" w:rsidRPr="00794D0F">
              <w:rPr>
                <w:rFonts w:ascii="Arial" w:hAnsi="Arial" w:cs="Arial"/>
                <w:spacing w:val="-6"/>
                <w:sz w:val="12"/>
                <w:szCs w:val="12"/>
                <w:cs/>
                <w:lang w:val="en-GB"/>
              </w:rPr>
              <w:t>/</w:t>
            </w:r>
            <w:r w:rsidRPr="001A2919">
              <w:rPr>
                <w:rFonts w:ascii="Arial" w:hAnsi="Arial" w:cs="Arial"/>
                <w:spacing w:val="-6"/>
                <w:sz w:val="12"/>
                <w:szCs w:val="12"/>
                <w:lang w:val="en-GB"/>
              </w:rPr>
              <w:t>2556</w:t>
            </w:r>
          </w:p>
        </w:tc>
        <w:tc>
          <w:tcPr>
            <w:tcW w:w="568" w:type="pct"/>
            <w:tcBorders>
              <w:top w:val="single" w:sz="4" w:space="0" w:color="auto"/>
              <w:left w:val="single" w:sz="4" w:space="0" w:color="auto"/>
              <w:bottom w:val="single" w:sz="4" w:space="0" w:color="auto"/>
              <w:right w:val="single" w:sz="4" w:space="0" w:color="auto"/>
            </w:tcBorders>
          </w:tcPr>
          <w:p w14:paraId="65861544" w14:textId="246CB461" w:rsidR="00F303DA" w:rsidRPr="00794D0F" w:rsidRDefault="001A2919" w:rsidP="006202C9">
            <w:pPr>
              <w:tabs>
                <w:tab w:val="right" w:pos="4680"/>
                <w:tab w:val="right" w:pos="7020"/>
                <w:tab w:val="right" w:pos="9000"/>
              </w:tabs>
              <w:ind w:left="-57" w:right="-57"/>
              <w:jc w:val="center"/>
              <w:rPr>
                <w:rFonts w:ascii="Arial" w:hAnsi="Arial" w:cs="Arial"/>
                <w:spacing w:val="-6"/>
                <w:sz w:val="12"/>
                <w:szCs w:val="12"/>
                <w:rtl/>
                <w:cs/>
                <w:lang w:val="en-GB"/>
              </w:rPr>
            </w:pPr>
            <w:r w:rsidRPr="001A2919">
              <w:rPr>
                <w:rFonts w:ascii="Arial" w:hAnsi="Arial" w:cs="Arial"/>
                <w:spacing w:val="-6"/>
                <w:sz w:val="12"/>
                <w:szCs w:val="12"/>
                <w:lang w:val="en-GB"/>
              </w:rPr>
              <w:t>19</w:t>
            </w:r>
            <w:r w:rsidR="00F303DA" w:rsidRPr="00794D0F">
              <w:rPr>
                <w:rFonts w:ascii="Arial" w:hAnsi="Arial" w:cs="Arial"/>
                <w:spacing w:val="-6"/>
                <w:sz w:val="12"/>
                <w:szCs w:val="12"/>
                <w:rtl/>
                <w:cs/>
              </w:rPr>
              <w:t xml:space="preserve"> </w:t>
            </w:r>
            <w:r w:rsidR="00F303DA" w:rsidRPr="00794D0F">
              <w:rPr>
                <w:rFonts w:ascii="Arial" w:hAnsi="Arial" w:cs="Arial"/>
                <w:spacing w:val="-6"/>
                <w:sz w:val="12"/>
                <w:szCs w:val="12"/>
              </w:rPr>
              <w:t>February</w:t>
            </w:r>
            <w:r w:rsidR="00F303DA" w:rsidRPr="00794D0F">
              <w:rPr>
                <w:rFonts w:ascii="Arial" w:hAnsi="Arial" w:cs="Arial"/>
                <w:spacing w:val="-6"/>
                <w:sz w:val="12"/>
                <w:szCs w:val="12"/>
                <w:rtl/>
                <w:cs/>
              </w:rPr>
              <w:t xml:space="preserve"> </w:t>
            </w:r>
            <w:r w:rsidRPr="001A2919">
              <w:rPr>
                <w:rFonts w:ascii="Arial" w:hAnsi="Arial" w:cs="Arial"/>
                <w:spacing w:val="-6"/>
                <w:sz w:val="12"/>
                <w:szCs w:val="12"/>
                <w:lang w:val="en-GB"/>
              </w:rPr>
              <w:t>2013</w:t>
            </w:r>
          </w:p>
        </w:tc>
        <w:tc>
          <w:tcPr>
            <w:tcW w:w="900" w:type="pct"/>
            <w:tcBorders>
              <w:top w:val="single" w:sz="4" w:space="0" w:color="auto"/>
              <w:left w:val="single" w:sz="4" w:space="0" w:color="auto"/>
              <w:bottom w:val="single" w:sz="4" w:space="0" w:color="auto"/>
              <w:right w:val="single" w:sz="4" w:space="0" w:color="auto"/>
            </w:tcBorders>
          </w:tcPr>
          <w:p w14:paraId="11C58E01" w14:textId="54E7F7B3" w:rsidR="00F303DA" w:rsidRPr="00794D0F" w:rsidRDefault="00F303DA" w:rsidP="00986667">
            <w:pPr>
              <w:tabs>
                <w:tab w:val="left" w:pos="540"/>
                <w:tab w:val="right" w:pos="4680"/>
                <w:tab w:val="right" w:pos="7020"/>
                <w:tab w:val="right" w:pos="9000"/>
              </w:tabs>
              <w:jc w:val="both"/>
              <w:rPr>
                <w:rFonts w:ascii="Arial" w:hAnsi="Arial" w:cs="Arial"/>
                <w:spacing w:val="-4"/>
                <w:sz w:val="12"/>
                <w:szCs w:val="12"/>
              </w:rPr>
            </w:pPr>
            <w:r w:rsidRPr="00794D0F">
              <w:rPr>
                <w:rFonts w:ascii="Arial" w:hAnsi="Arial" w:cs="Arial"/>
                <w:spacing w:val="-4"/>
                <w:sz w:val="12"/>
                <w:szCs w:val="12"/>
              </w:rPr>
              <w:t>The manufacture of insulation rubber plastic product</w:t>
            </w:r>
          </w:p>
        </w:tc>
        <w:tc>
          <w:tcPr>
            <w:tcW w:w="568" w:type="pct"/>
            <w:tcBorders>
              <w:top w:val="single" w:sz="4" w:space="0" w:color="auto"/>
              <w:left w:val="single" w:sz="4" w:space="0" w:color="auto"/>
              <w:bottom w:val="single" w:sz="4" w:space="0" w:color="auto"/>
              <w:right w:val="single" w:sz="4" w:space="0" w:color="auto"/>
            </w:tcBorders>
          </w:tcPr>
          <w:p w14:paraId="62E5826B" w14:textId="2914F168" w:rsidR="00F303DA" w:rsidRPr="00794D0F" w:rsidRDefault="001A2919" w:rsidP="006202C9">
            <w:pPr>
              <w:tabs>
                <w:tab w:val="right" w:pos="4680"/>
                <w:tab w:val="right" w:pos="7020"/>
                <w:tab w:val="right" w:pos="9000"/>
              </w:tabs>
              <w:ind w:left="-57" w:right="-57" w:firstLine="21"/>
              <w:jc w:val="center"/>
              <w:rPr>
                <w:rFonts w:ascii="Arial" w:hAnsi="Arial" w:cs="Arial"/>
                <w:sz w:val="12"/>
                <w:szCs w:val="12"/>
              </w:rPr>
            </w:pPr>
            <w:r w:rsidRPr="001A2919">
              <w:rPr>
                <w:rFonts w:ascii="Arial" w:hAnsi="Arial" w:cs="Arial"/>
                <w:sz w:val="12"/>
                <w:szCs w:val="12"/>
                <w:lang w:val="en-GB"/>
              </w:rPr>
              <w:t>9</w:t>
            </w:r>
            <w:r w:rsidR="00F303DA" w:rsidRPr="00794D0F">
              <w:rPr>
                <w:rFonts w:ascii="Arial" w:hAnsi="Arial" w:cs="Arial"/>
                <w:sz w:val="12"/>
                <w:szCs w:val="12"/>
              </w:rPr>
              <w:t xml:space="preserve"> June </w:t>
            </w:r>
            <w:r w:rsidRPr="001A2919">
              <w:rPr>
                <w:rFonts w:ascii="Arial" w:hAnsi="Arial" w:cs="Arial"/>
                <w:sz w:val="12"/>
                <w:szCs w:val="12"/>
                <w:lang w:val="en-GB"/>
              </w:rPr>
              <w:t>2014</w:t>
            </w:r>
          </w:p>
          <w:p w14:paraId="19C93CB5" w14:textId="77777777" w:rsidR="00F303DA" w:rsidRPr="00794D0F" w:rsidRDefault="00F303DA" w:rsidP="006202C9">
            <w:pPr>
              <w:tabs>
                <w:tab w:val="right" w:pos="4680"/>
                <w:tab w:val="right" w:pos="7020"/>
                <w:tab w:val="right" w:pos="9000"/>
              </w:tabs>
              <w:ind w:left="-57" w:right="-57" w:firstLine="21"/>
              <w:jc w:val="center"/>
              <w:rPr>
                <w:rFonts w:ascii="Arial" w:hAnsi="Arial" w:cs="Arial"/>
                <w:sz w:val="12"/>
                <w:szCs w:val="12"/>
                <w:rtl/>
                <w:cs/>
              </w:rPr>
            </w:pPr>
          </w:p>
        </w:tc>
        <w:tc>
          <w:tcPr>
            <w:tcW w:w="526" w:type="pct"/>
            <w:tcBorders>
              <w:top w:val="single" w:sz="4" w:space="0" w:color="auto"/>
              <w:left w:val="single" w:sz="4" w:space="0" w:color="auto"/>
              <w:bottom w:val="single" w:sz="4" w:space="0" w:color="auto"/>
              <w:right w:val="single" w:sz="4" w:space="0" w:color="auto"/>
            </w:tcBorders>
          </w:tcPr>
          <w:p w14:paraId="582AAC91" w14:textId="1DF84F68" w:rsidR="00F303DA" w:rsidRPr="00794D0F" w:rsidRDefault="001A2919" w:rsidP="006202C9">
            <w:pPr>
              <w:tabs>
                <w:tab w:val="right" w:pos="4680"/>
                <w:tab w:val="right" w:pos="7020"/>
                <w:tab w:val="right" w:pos="9000"/>
              </w:tabs>
              <w:ind w:left="-57" w:right="-57" w:firstLine="21"/>
              <w:jc w:val="center"/>
              <w:rPr>
                <w:rFonts w:ascii="Arial" w:hAnsi="Arial" w:cs="Arial"/>
                <w:sz w:val="12"/>
                <w:szCs w:val="12"/>
                <w:rtl/>
                <w:cs/>
              </w:rPr>
            </w:pPr>
            <w:r w:rsidRPr="001A2919">
              <w:rPr>
                <w:rFonts w:ascii="Arial" w:hAnsi="Arial" w:cs="Arial"/>
                <w:sz w:val="12"/>
                <w:szCs w:val="12"/>
                <w:lang w:val="en-GB"/>
              </w:rPr>
              <w:t>8</w:t>
            </w:r>
            <w:r w:rsidR="00F303DA" w:rsidRPr="00794D0F">
              <w:rPr>
                <w:rFonts w:ascii="Arial" w:hAnsi="Arial" w:cs="Arial"/>
                <w:sz w:val="12"/>
                <w:szCs w:val="12"/>
              </w:rPr>
              <w:t xml:space="preserve"> June </w:t>
            </w:r>
            <w:r w:rsidRPr="001A2919">
              <w:rPr>
                <w:rFonts w:ascii="Arial" w:hAnsi="Arial" w:cs="Arial"/>
                <w:sz w:val="12"/>
                <w:szCs w:val="12"/>
                <w:lang w:val="en-GB"/>
              </w:rPr>
              <w:t>2022</w:t>
            </w:r>
          </w:p>
        </w:tc>
        <w:tc>
          <w:tcPr>
            <w:tcW w:w="160" w:type="pct"/>
            <w:tcBorders>
              <w:top w:val="single" w:sz="4" w:space="0" w:color="auto"/>
              <w:left w:val="single" w:sz="4" w:space="0" w:color="auto"/>
              <w:bottom w:val="single" w:sz="4" w:space="0" w:color="auto"/>
              <w:right w:val="single" w:sz="4" w:space="0" w:color="auto"/>
            </w:tcBorders>
          </w:tcPr>
          <w:p w14:paraId="782B1515" w14:textId="77777777" w:rsidR="00F303DA" w:rsidRPr="00794D0F" w:rsidRDefault="00F303DA" w:rsidP="00F303DA">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78" w:type="pct"/>
            <w:tcBorders>
              <w:top w:val="single" w:sz="4" w:space="0" w:color="auto"/>
              <w:left w:val="single" w:sz="4" w:space="0" w:color="auto"/>
              <w:bottom w:val="single" w:sz="4" w:space="0" w:color="auto"/>
              <w:right w:val="single" w:sz="4" w:space="0" w:color="auto"/>
            </w:tcBorders>
          </w:tcPr>
          <w:p w14:paraId="27D4C1BD" w14:textId="77777777" w:rsidR="00F303DA" w:rsidRPr="00794D0F" w:rsidRDefault="00F303DA" w:rsidP="00F303DA">
            <w:pPr>
              <w:ind w:right="-72" w:hanging="19"/>
              <w:jc w:val="center"/>
              <w:rPr>
                <w:rFonts w:ascii="Arial" w:hAnsi="Arial" w:cs="Arial"/>
                <w:sz w:val="12"/>
                <w:szCs w:val="12"/>
                <w:rtl/>
                <w:cs/>
              </w:rPr>
            </w:pPr>
            <w:r w:rsidRPr="00794D0F">
              <w:rPr>
                <w:rFonts w:ascii="Arial" w:hAnsi="Arial" w:cs="Arial"/>
                <w:sz w:val="12"/>
                <w:szCs w:val="12"/>
              </w:rPr>
              <w:t>-</w:t>
            </w:r>
          </w:p>
        </w:tc>
        <w:tc>
          <w:tcPr>
            <w:tcW w:w="178" w:type="pct"/>
            <w:tcBorders>
              <w:top w:val="single" w:sz="4" w:space="0" w:color="auto"/>
              <w:left w:val="single" w:sz="4" w:space="0" w:color="auto"/>
              <w:bottom w:val="single" w:sz="4" w:space="0" w:color="auto"/>
              <w:right w:val="single" w:sz="4" w:space="0" w:color="auto"/>
            </w:tcBorders>
          </w:tcPr>
          <w:p w14:paraId="281933EC" w14:textId="77777777" w:rsidR="00F303DA" w:rsidRPr="00794D0F" w:rsidRDefault="00F303DA" w:rsidP="00F303DA">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39" w:type="pct"/>
            <w:tcBorders>
              <w:top w:val="single" w:sz="4" w:space="0" w:color="auto"/>
              <w:left w:val="single" w:sz="4" w:space="0" w:color="auto"/>
              <w:bottom w:val="single" w:sz="4" w:space="0" w:color="auto"/>
              <w:right w:val="single" w:sz="4" w:space="0" w:color="auto"/>
            </w:tcBorders>
          </w:tcPr>
          <w:p w14:paraId="69E9AA6A" w14:textId="77777777" w:rsidR="00F303DA" w:rsidRPr="00794D0F" w:rsidRDefault="00F303DA" w:rsidP="00F303DA">
            <w:pPr>
              <w:ind w:right="-72"/>
              <w:jc w:val="center"/>
              <w:rPr>
                <w:rFonts w:ascii="Arial" w:hAnsi="Arial" w:cs="Arial"/>
                <w:sz w:val="12"/>
                <w:szCs w:val="12"/>
                <w:rtl/>
                <w:cs/>
              </w:rPr>
            </w:pPr>
            <w:r w:rsidRPr="00794D0F">
              <w:rPr>
                <w:rFonts w:ascii="Arial" w:hAnsi="Arial" w:cs="Arial"/>
                <w:sz w:val="12"/>
                <w:szCs w:val="12"/>
              </w:rPr>
              <w:t>-</w:t>
            </w:r>
          </w:p>
        </w:tc>
        <w:tc>
          <w:tcPr>
            <w:tcW w:w="177" w:type="pct"/>
            <w:tcBorders>
              <w:top w:val="single" w:sz="4" w:space="0" w:color="auto"/>
              <w:left w:val="single" w:sz="4" w:space="0" w:color="auto"/>
              <w:bottom w:val="single" w:sz="4" w:space="0" w:color="auto"/>
              <w:right w:val="single" w:sz="4" w:space="0" w:color="auto"/>
            </w:tcBorders>
          </w:tcPr>
          <w:p w14:paraId="443BA1DD" w14:textId="77777777" w:rsidR="00F303DA" w:rsidRPr="00794D0F" w:rsidRDefault="00F303DA" w:rsidP="00F303DA">
            <w:pPr>
              <w:ind w:right="-72" w:hanging="8"/>
              <w:jc w:val="center"/>
              <w:rPr>
                <w:rFonts w:ascii="Arial" w:hAnsi="Arial" w:cs="Arial"/>
                <w:sz w:val="12"/>
                <w:szCs w:val="12"/>
                <w:rtl/>
                <w:cs/>
              </w:rPr>
            </w:pPr>
            <w:r w:rsidRPr="00794D0F">
              <w:rPr>
                <w:rFonts w:ascii="Arial" w:hAnsi="Arial" w:cs="Arial"/>
                <w:sz w:val="12"/>
                <w:szCs w:val="12"/>
              </w:rPr>
              <w:t>-</w:t>
            </w:r>
          </w:p>
        </w:tc>
        <w:tc>
          <w:tcPr>
            <w:tcW w:w="165" w:type="pct"/>
            <w:tcBorders>
              <w:top w:val="single" w:sz="4" w:space="0" w:color="auto"/>
              <w:left w:val="single" w:sz="4" w:space="0" w:color="auto"/>
              <w:bottom w:val="single" w:sz="4" w:space="0" w:color="auto"/>
              <w:right w:val="single" w:sz="4" w:space="0" w:color="auto"/>
            </w:tcBorders>
          </w:tcPr>
          <w:p w14:paraId="3EBD70B4" w14:textId="77777777" w:rsidR="00F303DA" w:rsidRPr="00794D0F" w:rsidRDefault="00F303DA" w:rsidP="00F303DA">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tcPr>
          <w:p w14:paraId="049985EE" w14:textId="77777777" w:rsidR="00F303DA" w:rsidRPr="00794D0F" w:rsidRDefault="00F303DA" w:rsidP="00F303DA">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10B3BB74" w14:textId="77777777" w:rsidR="00F303DA" w:rsidRPr="00794D0F" w:rsidRDefault="00F303DA" w:rsidP="00F303DA">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3" w:type="pct"/>
            <w:tcBorders>
              <w:top w:val="single" w:sz="4" w:space="0" w:color="auto"/>
              <w:left w:val="single" w:sz="4" w:space="0" w:color="auto"/>
              <w:bottom w:val="single" w:sz="4" w:space="0" w:color="auto"/>
              <w:right w:val="single" w:sz="4" w:space="0" w:color="auto"/>
            </w:tcBorders>
          </w:tcPr>
          <w:p w14:paraId="5A2B0943" w14:textId="77777777" w:rsidR="00F303DA" w:rsidRPr="00794D0F" w:rsidRDefault="00F303DA" w:rsidP="00F303DA">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1" w:type="pct"/>
            <w:tcBorders>
              <w:top w:val="single" w:sz="4" w:space="0" w:color="auto"/>
              <w:left w:val="single" w:sz="4" w:space="0" w:color="auto"/>
              <w:bottom w:val="single" w:sz="4" w:space="0" w:color="auto"/>
              <w:right w:val="single" w:sz="4" w:space="0" w:color="auto"/>
            </w:tcBorders>
          </w:tcPr>
          <w:p w14:paraId="400F2B0D" w14:textId="77777777" w:rsidR="00F303DA" w:rsidRPr="00794D0F" w:rsidRDefault="00F303DA" w:rsidP="00F303DA">
            <w:pPr>
              <w:ind w:right="-72" w:hanging="8"/>
              <w:jc w:val="center"/>
              <w:rPr>
                <w:rFonts w:ascii="Arial" w:hAnsi="Arial" w:cs="Arial"/>
                <w:sz w:val="12"/>
                <w:szCs w:val="12"/>
                <w:rtl/>
                <w:cs/>
              </w:rPr>
            </w:pPr>
            <w:r w:rsidRPr="00794D0F">
              <w:rPr>
                <w:rFonts w:ascii="Arial" w:hAnsi="Arial" w:cs="Arial"/>
                <w:sz w:val="12"/>
                <w:szCs w:val="12"/>
              </w:rPr>
              <w:t>-</w:t>
            </w:r>
          </w:p>
        </w:tc>
        <w:tc>
          <w:tcPr>
            <w:tcW w:w="172" w:type="pct"/>
            <w:tcBorders>
              <w:top w:val="single" w:sz="4" w:space="0" w:color="auto"/>
              <w:left w:val="single" w:sz="4" w:space="0" w:color="auto"/>
              <w:bottom w:val="single" w:sz="4" w:space="0" w:color="auto"/>
              <w:right w:val="single" w:sz="4" w:space="0" w:color="auto"/>
            </w:tcBorders>
          </w:tcPr>
          <w:p w14:paraId="20F37827" w14:textId="77777777" w:rsidR="00F303DA" w:rsidRPr="00794D0F" w:rsidRDefault="00F303DA" w:rsidP="00F303DA">
            <w:pPr>
              <w:ind w:right="-72" w:hanging="8"/>
              <w:rPr>
                <w:rFonts w:ascii="Arial" w:hAnsi="Arial" w:cs="Arial"/>
                <w:sz w:val="12"/>
                <w:szCs w:val="12"/>
                <w:rtl/>
                <w:cs/>
              </w:rPr>
            </w:pPr>
            <w:r w:rsidRPr="00794D0F">
              <w:rPr>
                <w:rFonts w:ascii="Arial" w:hAnsi="Arial" w:cs="Arial"/>
                <w:sz w:val="12"/>
                <w:szCs w:val="12"/>
                <w:cs/>
              </w:rPr>
              <w:sym w:font="Wingdings 2" w:char="F050"/>
            </w:r>
          </w:p>
        </w:tc>
      </w:tr>
      <w:tr w:rsidR="00CC66A9" w:rsidRPr="00794D0F" w14:paraId="6C3A71FA" w14:textId="77777777" w:rsidTr="00986667">
        <w:trPr>
          <w:trHeight w:val="170"/>
        </w:trPr>
        <w:tc>
          <w:tcPr>
            <w:tcW w:w="571" w:type="pct"/>
            <w:tcBorders>
              <w:top w:val="single" w:sz="4" w:space="0" w:color="auto"/>
              <w:left w:val="single" w:sz="4" w:space="0" w:color="auto"/>
              <w:bottom w:val="single" w:sz="4" w:space="0" w:color="auto"/>
              <w:right w:val="single" w:sz="4" w:space="0" w:color="auto"/>
            </w:tcBorders>
            <w:shd w:val="clear" w:color="auto" w:fill="auto"/>
          </w:tcPr>
          <w:p w14:paraId="5A02CE91" w14:textId="709F900C" w:rsidR="00F303DA" w:rsidRPr="00794D0F" w:rsidRDefault="001A2919" w:rsidP="006202C9">
            <w:pPr>
              <w:tabs>
                <w:tab w:val="right" w:pos="4680"/>
                <w:tab w:val="right" w:pos="7020"/>
                <w:tab w:val="right" w:pos="9000"/>
              </w:tabs>
              <w:ind w:left="-57" w:right="-57"/>
              <w:jc w:val="center"/>
              <w:rPr>
                <w:rFonts w:ascii="Arial" w:hAnsi="Arial" w:cs="Arial"/>
                <w:spacing w:val="-6"/>
                <w:sz w:val="12"/>
                <w:szCs w:val="12"/>
                <w:lang w:val="en-GB"/>
              </w:rPr>
            </w:pPr>
            <w:r w:rsidRPr="001A2919">
              <w:rPr>
                <w:rFonts w:ascii="Arial" w:hAnsi="Arial" w:cs="Arial"/>
                <w:spacing w:val="-6"/>
                <w:sz w:val="12"/>
                <w:szCs w:val="12"/>
                <w:lang w:val="en-GB"/>
              </w:rPr>
              <w:t>59</w:t>
            </w:r>
            <w:r w:rsidR="00F303DA" w:rsidRPr="00794D0F">
              <w:rPr>
                <w:rFonts w:ascii="Arial" w:hAnsi="Arial" w:cs="Arial"/>
                <w:spacing w:val="-6"/>
                <w:sz w:val="12"/>
                <w:szCs w:val="12"/>
              </w:rPr>
              <w:t>-</w:t>
            </w:r>
            <w:r w:rsidRPr="001A2919">
              <w:rPr>
                <w:rFonts w:ascii="Arial" w:hAnsi="Arial" w:cs="Arial"/>
                <w:spacing w:val="-6"/>
                <w:sz w:val="12"/>
                <w:szCs w:val="12"/>
                <w:lang w:val="en-GB"/>
              </w:rPr>
              <w:t>1592</w:t>
            </w:r>
            <w:r w:rsidR="00F303DA" w:rsidRPr="00794D0F">
              <w:rPr>
                <w:rFonts w:ascii="Arial" w:hAnsi="Arial" w:cs="Arial"/>
                <w:spacing w:val="-6"/>
                <w:sz w:val="12"/>
                <w:szCs w:val="12"/>
              </w:rPr>
              <w:t>-</w:t>
            </w:r>
            <w:r w:rsidRPr="001A2919">
              <w:rPr>
                <w:rFonts w:ascii="Arial" w:hAnsi="Arial" w:cs="Arial"/>
                <w:spacing w:val="-6"/>
                <w:sz w:val="12"/>
                <w:szCs w:val="12"/>
                <w:lang w:val="en-GB"/>
              </w:rPr>
              <w:t>0</w:t>
            </w:r>
            <w:r w:rsidR="00F303DA" w:rsidRPr="00794D0F">
              <w:rPr>
                <w:rFonts w:ascii="Arial" w:hAnsi="Arial" w:cs="Arial"/>
                <w:spacing w:val="-6"/>
                <w:sz w:val="12"/>
                <w:szCs w:val="12"/>
              </w:rPr>
              <w:t>-</w:t>
            </w:r>
            <w:r w:rsidRPr="001A2919">
              <w:rPr>
                <w:rFonts w:ascii="Arial" w:hAnsi="Arial" w:cs="Arial"/>
                <w:spacing w:val="-6"/>
                <w:sz w:val="12"/>
                <w:szCs w:val="12"/>
                <w:lang w:val="en-GB"/>
              </w:rPr>
              <w:t>00</w:t>
            </w:r>
            <w:r w:rsidR="00F303DA" w:rsidRPr="00794D0F">
              <w:rPr>
                <w:rFonts w:ascii="Arial" w:hAnsi="Arial" w:cs="Arial"/>
                <w:spacing w:val="-6"/>
                <w:sz w:val="12"/>
                <w:szCs w:val="12"/>
              </w:rPr>
              <w:t>-</w:t>
            </w:r>
            <w:r w:rsidRPr="001A2919">
              <w:rPr>
                <w:rFonts w:ascii="Arial" w:hAnsi="Arial" w:cs="Arial"/>
                <w:spacing w:val="-6"/>
                <w:sz w:val="12"/>
                <w:szCs w:val="12"/>
                <w:lang w:val="en-GB"/>
              </w:rPr>
              <w:t>1</w:t>
            </w:r>
            <w:r w:rsidR="00F303DA" w:rsidRPr="00794D0F">
              <w:rPr>
                <w:rFonts w:ascii="Arial" w:hAnsi="Arial" w:cs="Arial"/>
                <w:spacing w:val="-6"/>
                <w:sz w:val="12"/>
                <w:szCs w:val="12"/>
              </w:rPr>
              <w:t>-</w:t>
            </w:r>
            <w:r w:rsidRPr="001A2919">
              <w:rPr>
                <w:rFonts w:ascii="Arial" w:hAnsi="Arial" w:cs="Arial"/>
                <w:spacing w:val="-6"/>
                <w:sz w:val="12"/>
                <w:szCs w:val="12"/>
                <w:lang w:val="en-GB"/>
              </w:rPr>
              <w:t>0</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38BB777A" w14:textId="3463DFEC" w:rsidR="00F303DA" w:rsidRPr="00794D0F" w:rsidRDefault="001A2919" w:rsidP="006202C9">
            <w:pPr>
              <w:tabs>
                <w:tab w:val="right" w:pos="4680"/>
                <w:tab w:val="right" w:pos="7020"/>
                <w:tab w:val="right" w:pos="9000"/>
              </w:tabs>
              <w:ind w:left="-57" w:right="-57"/>
              <w:jc w:val="center"/>
              <w:rPr>
                <w:rFonts w:ascii="Arial" w:hAnsi="Arial" w:cs="Arial"/>
                <w:spacing w:val="-6"/>
                <w:sz w:val="12"/>
                <w:szCs w:val="12"/>
                <w:lang w:val="en-GB"/>
              </w:rPr>
            </w:pPr>
            <w:r w:rsidRPr="001A2919">
              <w:rPr>
                <w:rFonts w:ascii="Arial" w:hAnsi="Arial" w:cs="Arial"/>
                <w:spacing w:val="-6"/>
                <w:sz w:val="12"/>
                <w:szCs w:val="12"/>
                <w:lang w:val="en-GB"/>
              </w:rPr>
              <w:t>30</w:t>
            </w:r>
            <w:r w:rsidR="00F303DA" w:rsidRPr="00794D0F">
              <w:rPr>
                <w:rFonts w:ascii="Arial" w:hAnsi="Arial" w:cs="Arial"/>
                <w:spacing w:val="-6"/>
                <w:sz w:val="12"/>
                <w:szCs w:val="12"/>
              </w:rPr>
              <w:t xml:space="preserve"> March </w:t>
            </w:r>
            <w:r w:rsidRPr="001A2919">
              <w:rPr>
                <w:rFonts w:ascii="Arial" w:hAnsi="Arial" w:cs="Arial"/>
                <w:spacing w:val="-6"/>
                <w:sz w:val="12"/>
                <w:szCs w:val="12"/>
                <w:lang w:val="en-GB"/>
              </w:rPr>
              <w:t>2015</w:t>
            </w:r>
          </w:p>
        </w:tc>
        <w:tc>
          <w:tcPr>
            <w:tcW w:w="900" w:type="pct"/>
            <w:tcBorders>
              <w:top w:val="single" w:sz="4" w:space="0" w:color="auto"/>
              <w:left w:val="single" w:sz="4" w:space="0" w:color="auto"/>
              <w:bottom w:val="single" w:sz="4" w:space="0" w:color="auto"/>
              <w:right w:val="single" w:sz="4" w:space="0" w:color="auto"/>
            </w:tcBorders>
            <w:shd w:val="clear" w:color="auto" w:fill="auto"/>
          </w:tcPr>
          <w:p w14:paraId="50B03199" w14:textId="62168024" w:rsidR="00F303DA" w:rsidRPr="00794D0F" w:rsidRDefault="00F303DA" w:rsidP="00986667">
            <w:pPr>
              <w:tabs>
                <w:tab w:val="left" w:pos="540"/>
                <w:tab w:val="right" w:pos="4680"/>
                <w:tab w:val="right" w:pos="7020"/>
                <w:tab w:val="right" w:pos="9000"/>
              </w:tabs>
              <w:jc w:val="both"/>
              <w:rPr>
                <w:rFonts w:ascii="Arial" w:hAnsi="Arial" w:cs="Arial"/>
                <w:spacing w:val="-4"/>
                <w:sz w:val="12"/>
                <w:szCs w:val="12"/>
              </w:rPr>
            </w:pPr>
            <w:r w:rsidRPr="00794D0F">
              <w:rPr>
                <w:rFonts w:ascii="Arial" w:hAnsi="Arial" w:cs="Arial"/>
                <w:spacing w:val="-4"/>
                <w:sz w:val="12"/>
                <w:szCs w:val="12"/>
              </w:rPr>
              <w:t>The manufacture of insulation rubber plastic product</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126BA343" w14:textId="233583F3" w:rsidR="00F303DA" w:rsidRPr="00794D0F" w:rsidRDefault="001A2919" w:rsidP="006202C9">
            <w:pPr>
              <w:tabs>
                <w:tab w:val="right" w:pos="4680"/>
                <w:tab w:val="right" w:pos="7020"/>
                <w:tab w:val="right" w:pos="9000"/>
              </w:tabs>
              <w:ind w:left="-57" w:right="-57" w:firstLine="6"/>
              <w:jc w:val="center"/>
              <w:rPr>
                <w:rFonts w:ascii="Arial" w:hAnsi="Arial" w:cs="Arial"/>
                <w:spacing w:val="-4"/>
                <w:sz w:val="12"/>
                <w:szCs w:val="12"/>
              </w:rPr>
            </w:pPr>
            <w:r w:rsidRPr="001A2919">
              <w:rPr>
                <w:rFonts w:ascii="Arial" w:hAnsi="Arial" w:cs="Arial"/>
                <w:spacing w:val="-4"/>
                <w:sz w:val="12"/>
                <w:szCs w:val="12"/>
                <w:lang w:val="en-GB"/>
              </w:rPr>
              <w:t>12</w:t>
            </w:r>
            <w:r w:rsidR="00F303DA" w:rsidRPr="00794D0F">
              <w:rPr>
                <w:rFonts w:ascii="Arial" w:hAnsi="Arial" w:cs="Arial"/>
                <w:spacing w:val="-4"/>
                <w:sz w:val="12"/>
                <w:szCs w:val="12"/>
              </w:rPr>
              <w:t xml:space="preserve"> December </w:t>
            </w:r>
            <w:r w:rsidRPr="001A2919">
              <w:rPr>
                <w:rFonts w:ascii="Arial" w:hAnsi="Arial" w:cs="Arial"/>
                <w:spacing w:val="-4"/>
                <w:sz w:val="12"/>
                <w:szCs w:val="12"/>
                <w:lang w:val="en-GB"/>
              </w:rPr>
              <w:t>2020</w:t>
            </w:r>
          </w:p>
          <w:p w14:paraId="4662EB4D" w14:textId="77777777" w:rsidR="00F303DA" w:rsidRPr="00794D0F" w:rsidRDefault="00F303DA" w:rsidP="006202C9">
            <w:pPr>
              <w:tabs>
                <w:tab w:val="right" w:pos="4680"/>
                <w:tab w:val="right" w:pos="7020"/>
                <w:tab w:val="right" w:pos="9000"/>
              </w:tabs>
              <w:ind w:left="-57" w:right="-57" w:firstLine="21"/>
              <w:jc w:val="center"/>
              <w:rPr>
                <w:rFonts w:ascii="Arial" w:hAnsi="Arial" w:cs="Arial"/>
                <w:sz w:val="12"/>
                <w:szCs w:val="12"/>
                <w:lang w:val="en-GB"/>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BE9B805" w14:textId="71EF67FC" w:rsidR="00F303DA" w:rsidRPr="00794D0F" w:rsidRDefault="001A2919" w:rsidP="00620337">
            <w:pPr>
              <w:tabs>
                <w:tab w:val="right" w:pos="4680"/>
                <w:tab w:val="right" w:pos="7020"/>
                <w:tab w:val="right" w:pos="9000"/>
              </w:tabs>
              <w:ind w:left="-113" w:right="-113" w:firstLine="3"/>
              <w:jc w:val="center"/>
              <w:rPr>
                <w:rFonts w:ascii="Arial" w:hAnsi="Arial" w:cs="Arial"/>
                <w:spacing w:val="-6"/>
                <w:sz w:val="12"/>
                <w:szCs w:val="12"/>
                <w:lang w:val="en-GB"/>
              </w:rPr>
            </w:pPr>
            <w:r w:rsidRPr="001A2919">
              <w:rPr>
                <w:rFonts w:ascii="Arial" w:hAnsi="Arial" w:cs="Arial"/>
                <w:spacing w:val="-6"/>
                <w:sz w:val="12"/>
                <w:szCs w:val="12"/>
                <w:lang w:val="en-GB"/>
              </w:rPr>
              <w:t>11</w:t>
            </w:r>
            <w:r w:rsidR="00F303DA" w:rsidRPr="00794D0F">
              <w:rPr>
                <w:rFonts w:ascii="Arial" w:hAnsi="Arial" w:cs="Arial"/>
                <w:spacing w:val="-6"/>
                <w:sz w:val="12"/>
                <w:szCs w:val="12"/>
              </w:rPr>
              <w:t xml:space="preserve"> December</w:t>
            </w:r>
            <w:r w:rsidR="00620337" w:rsidRPr="00794D0F">
              <w:rPr>
                <w:rFonts w:ascii="Arial" w:hAnsi="Arial" w:cs="Arial"/>
                <w:spacing w:val="-6"/>
                <w:sz w:val="12"/>
                <w:szCs w:val="12"/>
              </w:rPr>
              <w:t xml:space="preserve"> </w:t>
            </w:r>
            <w:r w:rsidRPr="001A2919">
              <w:rPr>
                <w:rFonts w:ascii="Arial" w:hAnsi="Arial" w:cs="Arial"/>
                <w:spacing w:val="-6"/>
                <w:sz w:val="12"/>
                <w:szCs w:val="12"/>
                <w:lang w:val="en-GB"/>
              </w:rPr>
              <w:t>2028</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304589DC" w14:textId="77777777" w:rsidR="00F303DA" w:rsidRPr="00794D0F" w:rsidRDefault="00F303DA" w:rsidP="00F303DA">
            <w:pPr>
              <w:ind w:right="-72" w:hanging="19"/>
              <w:jc w:val="center"/>
              <w:rPr>
                <w:rFonts w:ascii="Arial" w:hAnsi="Arial" w:cs="Arial"/>
                <w:sz w:val="12"/>
                <w:szCs w:val="12"/>
                <w:cs/>
              </w:rPr>
            </w:pPr>
            <w:r w:rsidRPr="00794D0F">
              <w:rPr>
                <w:rFonts w:ascii="Arial" w:hAnsi="Arial" w:cs="Arial"/>
                <w:sz w:val="12"/>
                <w:szCs w:val="12"/>
                <w:cs/>
              </w:rPr>
              <w:sym w:font="Wingdings 2" w:char="F050"/>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6C681EE" w14:textId="77777777" w:rsidR="00F303DA" w:rsidRPr="00794D0F" w:rsidRDefault="00F303DA" w:rsidP="00F303DA">
            <w:pPr>
              <w:ind w:right="-72" w:hanging="19"/>
              <w:jc w:val="center"/>
              <w:rPr>
                <w:rFonts w:ascii="Arial" w:hAnsi="Arial" w:cs="Arial"/>
                <w:sz w:val="12"/>
                <w:szCs w:val="12"/>
              </w:rPr>
            </w:pPr>
            <w:r w:rsidRPr="00794D0F">
              <w:rPr>
                <w:rFonts w:ascii="Arial" w:hAnsi="Arial" w:cs="Arial"/>
                <w:sz w:val="12"/>
                <w:szCs w:val="12"/>
              </w:rPr>
              <w:t>-</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8736C77" w14:textId="77777777" w:rsidR="00F303DA" w:rsidRPr="00794D0F" w:rsidRDefault="00F303DA" w:rsidP="00F303DA">
            <w:pPr>
              <w:ind w:right="-72" w:hanging="19"/>
              <w:jc w:val="center"/>
              <w:rPr>
                <w:rFonts w:ascii="Arial" w:hAnsi="Arial" w:cs="Arial"/>
                <w:sz w:val="12"/>
                <w:szCs w:val="12"/>
                <w:cs/>
              </w:rPr>
            </w:pPr>
            <w:r w:rsidRPr="00794D0F">
              <w:rPr>
                <w:rFonts w:ascii="Arial" w:hAnsi="Arial" w:cs="Arial"/>
                <w:sz w:val="12"/>
                <w:szCs w:val="12"/>
                <w:cs/>
              </w:rPr>
              <w:sym w:font="Wingdings 2" w:char="F050"/>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3F14E560" w14:textId="77777777" w:rsidR="00F303DA" w:rsidRPr="00794D0F" w:rsidRDefault="00F303DA" w:rsidP="00F303DA">
            <w:pPr>
              <w:ind w:right="-72"/>
              <w:jc w:val="center"/>
              <w:rPr>
                <w:rFonts w:ascii="Arial" w:hAnsi="Arial" w:cs="Arial"/>
                <w:sz w:val="12"/>
                <w:szCs w:val="12"/>
              </w:rPr>
            </w:pPr>
            <w:r w:rsidRPr="00794D0F">
              <w:rPr>
                <w:rFonts w:ascii="Arial" w:hAnsi="Arial" w:cs="Arial"/>
                <w:sz w:val="12"/>
                <w:szCs w:val="12"/>
              </w:rPr>
              <w:t>-</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FB06D0B" w14:textId="77777777" w:rsidR="00F303DA" w:rsidRPr="00794D0F" w:rsidRDefault="00F303DA" w:rsidP="00F303DA">
            <w:pPr>
              <w:ind w:right="-72" w:hanging="8"/>
              <w:jc w:val="center"/>
              <w:rPr>
                <w:rFonts w:ascii="Arial" w:hAnsi="Arial" w:cs="Arial"/>
                <w:sz w:val="12"/>
                <w:szCs w:val="12"/>
              </w:rPr>
            </w:pPr>
            <w:r w:rsidRPr="00794D0F">
              <w:rPr>
                <w:rFonts w:ascii="Arial" w:hAnsi="Arial" w:cs="Arial"/>
                <w:sz w:val="12"/>
                <w:szCs w:val="12"/>
              </w:rPr>
              <w:t>-</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4E53F851" w14:textId="77777777" w:rsidR="00F303DA" w:rsidRPr="00794D0F" w:rsidRDefault="00F303DA" w:rsidP="00F303DA">
            <w:pPr>
              <w:ind w:right="-72" w:hanging="8"/>
              <w:jc w:val="center"/>
              <w:rPr>
                <w:rFonts w:ascii="Arial" w:hAnsi="Arial" w:cs="Arial"/>
                <w:sz w:val="12"/>
                <w:szCs w:val="12"/>
                <w:cs/>
              </w:rPr>
            </w:pPr>
            <w:r w:rsidRPr="00794D0F">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066A138C" w14:textId="77777777" w:rsidR="00F303DA" w:rsidRPr="00794D0F" w:rsidRDefault="00F303DA" w:rsidP="00F303DA">
            <w:pPr>
              <w:ind w:right="-72" w:hanging="8"/>
              <w:jc w:val="center"/>
              <w:rPr>
                <w:rFonts w:ascii="Arial" w:hAnsi="Arial" w:cs="Arial"/>
                <w:sz w:val="12"/>
                <w:szCs w:val="12"/>
                <w:cs/>
              </w:rPr>
            </w:pPr>
            <w:r w:rsidRPr="00794D0F">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2E7C865A" w14:textId="77777777" w:rsidR="00F303DA" w:rsidRPr="00794D0F" w:rsidRDefault="00F303DA" w:rsidP="00F303DA">
            <w:pPr>
              <w:ind w:right="-72" w:hanging="8"/>
              <w:jc w:val="center"/>
              <w:rPr>
                <w:rFonts w:ascii="Arial" w:hAnsi="Arial" w:cs="Arial"/>
                <w:sz w:val="12"/>
                <w:szCs w:val="12"/>
                <w:cs/>
              </w:rPr>
            </w:pPr>
            <w:r w:rsidRPr="00794D0F">
              <w:rPr>
                <w:rFonts w:ascii="Arial" w:hAnsi="Arial" w:cs="Arial"/>
                <w:sz w:val="12"/>
                <w:szCs w:val="12"/>
                <w:cs/>
              </w:rPr>
              <w:sym w:font="Wingdings 2" w:char="F050"/>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7A3AEFC7" w14:textId="77777777" w:rsidR="00F303DA" w:rsidRPr="00794D0F" w:rsidRDefault="00F303DA" w:rsidP="00F303DA">
            <w:pPr>
              <w:ind w:right="-72" w:hanging="8"/>
              <w:jc w:val="center"/>
              <w:rPr>
                <w:rFonts w:ascii="Arial" w:hAnsi="Arial" w:cs="Arial"/>
                <w:sz w:val="12"/>
                <w:szCs w:val="12"/>
                <w:cs/>
              </w:rPr>
            </w:pPr>
            <w:r w:rsidRPr="00794D0F">
              <w:rPr>
                <w:rFonts w:ascii="Arial" w:hAnsi="Arial" w:cs="Arial"/>
                <w:sz w:val="12"/>
                <w:szCs w:val="12"/>
              </w:rPr>
              <w:t>-</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420D9144" w14:textId="77777777" w:rsidR="00F303DA" w:rsidRPr="00794D0F" w:rsidRDefault="00F303DA" w:rsidP="00F303DA">
            <w:pPr>
              <w:ind w:right="-72" w:hanging="8"/>
              <w:jc w:val="center"/>
              <w:rPr>
                <w:rFonts w:ascii="Arial" w:hAnsi="Arial" w:cs="Arial"/>
                <w:sz w:val="12"/>
                <w:szCs w:val="12"/>
              </w:rPr>
            </w:pPr>
            <w:r w:rsidRPr="00794D0F">
              <w:rPr>
                <w:rFonts w:ascii="Arial" w:hAnsi="Arial" w:cs="Arial"/>
                <w:sz w:val="12"/>
                <w:szCs w:val="12"/>
              </w:rPr>
              <w:t>-</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D8AADCE" w14:textId="77777777" w:rsidR="00F303DA" w:rsidRPr="00794D0F" w:rsidRDefault="00F303DA" w:rsidP="00F303DA">
            <w:pPr>
              <w:ind w:right="-72" w:hanging="8"/>
              <w:rPr>
                <w:rFonts w:ascii="Arial" w:hAnsi="Arial" w:cs="Arial"/>
                <w:sz w:val="12"/>
                <w:szCs w:val="12"/>
                <w:cs/>
              </w:rPr>
            </w:pPr>
            <w:r w:rsidRPr="00794D0F">
              <w:rPr>
                <w:rFonts w:ascii="Arial" w:hAnsi="Arial" w:cs="Arial"/>
                <w:sz w:val="12"/>
                <w:szCs w:val="12"/>
                <w:cs/>
              </w:rPr>
              <w:sym w:font="Wingdings 2" w:char="F050"/>
            </w:r>
          </w:p>
        </w:tc>
      </w:tr>
    </w:tbl>
    <w:p w14:paraId="6FA29614" w14:textId="3804D1DB" w:rsidR="009713EE" w:rsidRDefault="009713EE" w:rsidP="005D569F">
      <w:pPr>
        <w:jc w:val="thaiDistribute"/>
        <w:rPr>
          <w:rFonts w:ascii="Arial" w:eastAsia="Arial Unicode MS" w:hAnsi="Arial" w:cs="Arial"/>
          <w:b/>
          <w:bCs/>
          <w:sz w:val="18"/>
          <w:szCs w:val="18"/>
        </w:rPr>
      </w:pPr>
    </w:p>
    <w:p w14:paraId="4B6464BE" w14:textId="77777777" w:rsidR="005D569F" w:rsidRPr="00794D0F" w:rsidRDefault="005D569F" w:rsidP="005D569F">
      <w:pPr>
        <w:jc w:val="thaiDistribute"/>
        <w:rPr>
          <w:rFonts w:ascii="Arial" w:eastAsia="Arial Unicode MS" w:hAnsi="Arial" w:cs="Arial"/>
          <w:b/>
          <w:bCs/>
          <w:sz w:val="18"/>
          <w:szCs w:val="18"/>
        </w:rPr>
      </w:pPr>
      <w:r w:rsidRPr="00794D0F">
        <w:rPr>
          <w:rFonts w:ascii="Arial" w:eastAsia="Arial Unicode MS" w:hAnsi="Arial" w:cs="Arial"/>
          <w:b/>
          <w:bCs/>
          <w:sz w:val="18"/>
          <w:szCs w:val="18"/>
        </w:rPr>
        <w:t>Subsidiary - Eastern Polypack Co., Ltd.</w:t>
      </w:r>
    </w:p>
    <w:p w14:paraId="6579A104" w14:textId="77777777" w:rsidR="005D569F" w:rsidRPr="00794D0F" w:rsidRDefault="005D569F" w:rsidP="005D569F">
      <w:pPr>
        <w:ind w:left="540"/>
        <w:jc w:val="thaiDistribute"/>
        <w:rPr>
          <w:rFonts w:ascii="Arial" w:eastAsia="Arial Unicode MS" w:hAnsi="Arial" w:cs="Arial"/>
          <w:b/>
          <w:bCs/>
          <w:sz w:val="18"/>
          <w:szCs w:val="18"/>
        </w:rPr>
      </w:pPr>
    </w:p>
    <w:tbl>
      <w:tblPr>
        <w:tblW w:w="4877"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1"/>
        <w:gridCol w:w="1078"/>
        <w:gridCol w:w="1705"/>
        <w:gridCol w:w="1076"/>
        <w:gridCol w:w="989"/>
        <w:gridCol w:w="308"/>
        <w:gridCol w:w="340"/>
        <w:gridCol w:w="340"/>
        <w:gridCol w:w="266"/>
        <w:gridCol w:w="328"/>
        <w:gridCol w:w="311"/>
        <w:gridCol w:w="311"/>
        <w:gridCol w:w="311"/>
        <w:gridCol w:w="340"/>
        <w:gridCol w:w="340"/>
        <w:gridCol w:w="315"/>
      </w:tblGrid>
      <w:tr w:rsidR="00AA0343" w:rsidRPr="00794D0F" w14:paraId="2C226089" w14:textId="77777777" w:rsidTr="00986667">
        <w:trPr>
          <w:trHeight w:val="170"/>
        </w:trPr>
        <w:tc>
          <w:tcPr>
            <w:tcW w:w="572" w:type="pct"/>
            <w:tcBorders>
              <w:top w:val="single" w:sz="4" w:space="0" w:color="auto"/>
              <w:left w:val="single" w:sz="4" w:space="0" w:color="auto"/>
              <w:bottom w:val="nil"/>
              <w:right w:val="single" w:sz="4" w:space="0" w:color="auto"/>
            </w:tcBorders>
            <w:vAlign w:val="bottom"/>
          </w:tcPr>
          <w:p w14:paraId="0623080C" w14:textId="77777777" w:rsidR="005D569F" w:rsidRPr="00794D0F" w:rsidRDefault="005D569F" w:rsidP="006202C9">
            <w:pPr>
              <w:tabs>
                <w:tab w:val="left" w:pos="540"/>
                <w:tab w:val="right" w:pos="4680"/>
                <w:tab w:val="right" w:pos="7020"/>
                <w:tab w:val="right" w:pos="9000"/>
              </w:tabs>
              <w:ind w:left="-57" w:right="-57"/>
              <w:jc w:val="center"/>
              <w:rPr>
                <w:rFonts w:ascii="Arial" w:hAnsi="Arial" w:cs="Arial"/>
                <w:spacing w:val="-6"/>
                <w:sz w:val="12"/>
                <w:szCs w:val="12"/>
                <w:rtl/>
                <w:cs/>
              </w:rPr>
            </w:pPr>
            <w:r w:rsidRPr="00794D0F">
              <w:rPr>
                <w:rFonts w:ascii="Arial" w:hAnsi="Arial" w:cs="Arial"/>
                <w:b/>
                <w:bCs/>
                <w:sz w:val="12"/>
                <w:szCs w:val="12"/>
              </w:rPr>
              <w:t>BOI</w:t>
            </w:r>
          </w:p>
        </w:tc>
        <w:tc>
          <w:tcPr>
            <w:tcW w:w="571" w:type="pct"/>
            <w:tcBorders>
              <w:top w:val="single" w:sz="4" w:space="0" w:color="auto"/>
              <w:left w:val="single" w:sz="4" w:space="0" w:color="auto"/>
              <w:bottom w:val="nil"/>
              <w:right w:val="single" w:sz="4" w:space="0" w:color="auto"/>
            </w:tcBorders>
            <w:vAlign w:val="bottom"/>
          </w:tcPr>
          <w:p w14:paraId="08F875ED" w14:textId="77777777" w:rsidR="005D569F" w:rsidRPr="00794D0F" w:rsidRDefault="005D569F" w:rsidP="006202C9">
            <w:pPr>
              <w:ind w:left="-57" w:right="-57"/>
              <w:jc w:val="center"/>
              <w:rPr>
                <w:rFonts w:ascii="Arial" w:hAnsi="Arial" w:cs="Arial"/>
                <w:spacing w:val="-2"/>
                <w:sz w:val="12"/>
                <w:szCs w:val="12"/>
                <w:rtl/>
                <w:cs/>
              </w:rPr>
            </w:pPr>
          </w:p>
        </w:tc>
        <w:tc>
          <w:tcPr>
            <w:tcW w:w="903" w:type="pct"/>
            <w:tcBorders>
              <w:top w:val="single" w:sz="4" w:space="0" w:color="auto"/>
              <w:left w:val="single" w:sz="4" w:space="0" w:color="auto"/>
              <w:bottom w:val="nil"/>
              <w:right w:val="single" w:sz="4" w:space="0" w:color="auto"/>
            </w:tcBorders>
            <w:vAlign w:val="bottom"/>
          </w:tcPr>
          <w:p w14:paraId="3ED0B61A" w14:textId="77777777" w:rsidR="005D569F" w:rsidRPr="00794D0F" w:rsidRDefault="005D569F" w:rsidP="00E95F88">
            <w:pPr>
              <w:tabs>
                <w:tab w:val="right" w:pos="4680"/>
                <w:tab w:val="right" w:pos="7020"/>
                <w:tab w:val="right" w:pos="9000"/>
              </w:tabs>
              <w:spacing w:line="200" w:lineRule="exact"/>
              <w:jc w:val="center"/>
              <w:rPr>
                <w:rFonts w:ascii="Arial" w:hAnsi="Arial" w:cs="Arial"/>
                <w:sz w:val="12"/>
                <w:szCs w:val="12"/>
                <w:rtl/>
                <w:cs/>
              </w:rPr>
            </w:pPr>
          </w:p>
        </w:tc>
        <w:tc>
          <w:tcPr>
            <w:tcW w:w="570" w:type="pct"/>
            <w:tcBorders>
              <w:top w:val="single" w:sz="4" w:space="0" w:color="auto"/>
              <w:left w:val="single" w:sz="4" w:space="0" w:color="auto"/>
              <w:bottom w:val="nil"/>
              <w:right w:val="single" w:sz="4" w:space="0" w:color="auto"/>
            </w:tcBorders>
            <w:vAlign w:val="bottom"/>
          </w:tcPr>
          <w:p w14:paraId="67E6D557" w14:textId="77777777" w:rsidR="005D569F" w:rsidRPr="00794D0F" w:rsidRDefault="005D569F" w:rsidP="006202C9">
            <w:pPr>
              <w:tabs>
                <w:tab w:val="right" w:pos="4680"/>
                <w:tab w:val="right" w:pos="7020"/>
                <w:tab w:val="right" w:pos="9000"/>
              </w:tabs>
              <w:spacing w:line="200" w:lineRule="exact"/>
              <w:ind w:left="-57" w:right="-57"/>
              <w:jc w:val="center"/>
              <w:rPr>
                <w:rFonts w:ascii="Arial" w:hAnsi="Arial" w:cs="Arial"/>
                <w:spacing w:val="-8"/>
                <w:sz w:val="12"/>
                <w:szCs w:val="12"/>
                <w:rtl/>
                <w:cs/>
              </w:rPr>
            </w:pPr>
            <w:r w:rsidRPr="00794D0F">
              <w:rPr>
                <w:rFonts w:ascii="Arial" w:hAnsi="Arial" w:cs="Arial"/>
                <w:b/>
                <w:bCs/>
                <w:spacing w:val="-8"/>
                <w:sz w:val="12"/>
                <w:szCs w:val="12"/>
              </w:rPr>
              <w:t>Income first</w:t>
            </w:r>
          </w:p>
        </w:tc>
        <w:tc>
          <w:tcPr>
            <w:tcW w:w="524" w:type="pct"/>
            <w:tcBorders>
              <w:top w:val="single" w:sz="4" w:space="0" w:color="auto"/>
              <w:left w:val="single" w:sz="4" w:space="0" w:color="auto"/>
              <w:bottom w:val="nil"/>
              <w:right w:val="single" w:sz="4" w:space="0" w:color="auto"/>
            </w:tcBorders>
            <w:vAlign w:val="bottom"/>
          </w:tcPr>
          <w:p w14:paraId="1D9358E7" w14:textId="77777777" w:rsidR="005D569F" w:rsidRPr="00794D0F" w:rsidRDefault="005D569F" w:rsidP="006202C9">
            <w:pPr>
              <w:spacing w:line="200" w:lineRule="exact"/>
              <w:ind w:left="-57" w:right="-57"/>
              <w:jc w:val="center"/>
              <w:rPr>
                <w:rFonts w:ascii="Arial" w:hAnsi="Arial" w:cs="Arial"/>
                <w:b/>
                <w:bCs/>
                <w:spacing w:val="-8"/>
                <w:sz w:val="12"/>
                <w:szCs w:val="12"/>
                <w:rtl/>
                <w:cs/>
              </w:rPr>
            </w:pPr>
            <w:r w:rsidRPr="00794D0F">
              <w:rPr>
                <w:rFonts w:ascii="Arial" w:hAnsi="Arial" w:cs="Arial"/>
                <w:b/>
                <w:bCs/>
                <w:sz w:val="12"/>
                <w:szCs w:val="12"/>
                <w:rtl/>
                <w:cs/>
              </w:rPr>
              <w:t>Privilege</w:t>
            </w:r>
          </w:p>
        </w:tc>
        <w:tc>
          <w:tcPr>
            <w:tcW w:w="1861" w:type="pct"/>
            <w:gridSpan w:val="11"/>
            <w:tcBorders>
              <w:top w:val="single" w:sz="4" w:space="0" w:color="auto"/>
              <w:left w:val="single" w:sz="4" w:space="0" w:color="auto"/>
              <w:bottom w:val="single" w:sz="4" w:space="0" w:color="auto"/>
            </w:tcBorders>
          </w:tcPr>
          <w:p w14:paraId="38C657C8" w14:textId="77777777" w:rsidR="005D569F" w:rsidRPr="00794D0F" w:rsidRDefault="005D569F" w:rsidP="00761E33">
            <w:pPr>
              <w:spacing w:line="200" w:lineRule="exact"/>
              <w:ind w:right="-72" w:hanging="8"/>
              <w:jc w:val="center"/>
              <w:rPr>
                <w:rFonts w:ascii="Arial" w:hAnsi="Arial" w:cs="Arial"/>
                <w:b/>
                <w:bCs/>
                <w:sz w:val="12"/>
                <w:szCs w:val="12"/>
                <w:rtl/>
                <w:cs/>
              </w:rPr>
            </w:pPr>
            <w:r w:rsidRPr="00794D0F">
              <w:rPr>
                <w:rFonts w:ascii="Arial" w:hAnsi="Arial" w:cs="Arial"/>
                <w:b/>
                <w:bCs/>
                <w:sz w:val="12"/>
                <w:szCs w:val="12"/>
              </w:rPr>
              <w:t>Significant privileges *</w:t>
            </w:r>
          </w:p>
        </w:tc>
      </w:tr>
      <w:tr w:rsidR="00AA0343" w:rsidRPr="00794D0F" w14:paraId="280A8082" w14:textId="77777777" w:rsidTr="00986667">
        <w:trPr>
          <w:trHeight w:val="170"/>
        </w:trPr>
        <w:tc>
          <w:tcPr>
            <w:tcW w:w="572" w:type="pct"/>
            <w:tcBorders>
              <w:top w:val="nil"/>
              <w:left w:val="single" w:sz="4" w:space="0" w:color="auto"/>
              <w:bottom w:val="single" w:sz="4" w:space="0" w:color="auto"/>
              <w:right w:val="single" w:sz="4" w:space="0" w:color="auto"/>
            </w:tcBorders>
            <w:vAlign w:val="bottom"/>
          </w:tcPr>
          <w:p w14:paraId="3DDE292F" w14:textId="77777777" w:rsidR="005D569F" w:rsidRPr="00794D0F" w:rsidRDefault="005D569F" w:rsidP="006202C9">
            <w:pPr>
              <w:tabs>
                <w:tab w:val="left" w:pos="540"/>
                <w:tab w:val="right" w:pos="4680"/>
                <w:tab w:val="right" w:pos="7020"/>
                <w:tab w:val="right" w:pos="9000"/>
              </w:tabs>
              <w:ind w:left="-57" w:right="-57"/>
              <w:jc w:val="center"/>
              <w:rPr>
                <w:rFonts w:ascii="Arial" w:hAnsi="Arial" w:cs="Arial"/>
                <w:spacing w:val="-6"/>
                <w:sz w:val="12"/>
                <w:szCs w:val="12"/>
                <w:cs/>
              </w:rPr>
            </w:pPr>
            <w:r w:rsidRPr="00794D0F">
              <w:rPr>
                <w:rFonts w:ascii="Arial" w:hAnsi="Arial" w:cs="Arial"/>
                <w:b/>
                <w:bCs/>
                <w:spacing w:val="-6"/>
                <w:sz w:val="12"/>
                <w:szCs w:val="12"/>
              </w:rPr>
              <w:t>Certificate no.</w:t>
            </w:r>
          </w:p>
        </w:tc>
        <w:tc>
          <w:tcPr>
            <w:tcW w:w="571" w:type="pct"/>
            <w:tcBorders>
              <w:top w:val="nil"/>
              <w:left w:val="single" w:sz="4" w:space="0" w:color="auto"/>
              <w:bottom w:val="single" w:sz="4" w:space="0" w:color="auto"/>
              <w:right w:val="single" w:sz="4" w:space="0" w:color="auto"/>
            </w:tcBorders>
            <w:vAlign w:val="bottom"/>
          </w:tcPr>
          <w:p w14:paraId="0EDEB982" w14:textId="77777777" w:rsidR="005D569F" w:rsidRPr="00794D0F" w:rsidRDefault="005D569F" w:rsidP="006202C9">
            <w:pPr>
              <w:ind w:left="-57" w:right="-57"/>
              <w:jc w:val="center"/>
              <w:rPr>
                <w:rFonts w:ascii="Arial" w:hAnsi="Arial" w:cs="Arial"/>
                <w:spacing w:val="-2"/>
                <w:sz w:val="12"/>
                <w:szCs w:val="12"/>
                <w:rtl/>
                <w:cs/>
              </w:rPr>
            </w:pPr>
            <w:r w:rsidRPr="00794D0F">
              <w:rPr>
                <w:rFonts w:ascii="Arial" w:hAnsi="Arial" w:cs="Arial"/>
                <w:b/>
                <w:bCs/>
                <w:spacing w:val="-2"/>
                <w:sz w:val="12"/>
                <w:szCs w:val="12"/>
              </w:rPr>
              <w:t>Date of approval</w:t>
            </w:r>
          </w:p>
        </w:tc>
        <w:tc>
          <w:tcPr>
            <w:tcW w:w="903" w:type="pct"/>
            <w:tcBorders>
              <w:top w:val="nil"/>
              <w:left w:val="single" w:sz="4" w:space="0" w:color="auto"/>
              <w:bottom w:val="single" w:sz="4" w:space="0" w:color="auto"/>
              <w:right w:val="single" w:sz="4" w:space="0" w:color="auto"/>
            </w:tcBorders>
            <w:vAlign w:val="bottom"/>
          </w:tcPr>
          <w:p w14:paraId="117F6401" w14:textId="77777777" w:rsidR="005D569F" w:rsidRPr="00794D0F" w:rsidRDefault="005D569F" w:rsidP="00E95F88">
            <w:pPr>
              <w:tabs>
                <w:tab w:val="right" w:pos="4680"/>
                <w:tab w:val="right" w:pos="7020"/>
                <w:tab w:val="right" w:pos="9000"/>
              </w:tabs>
              <w:spacing w:line="200" w:lineRule="exact"/>
              <w:jc w:val="center"/>
              <w:rPr>
                <w:rFonts w:ascii="Arial" w:hAnsi="Arial" w:cs="Arial"/>
                <w:sz w:val="12"/>
                <w:szCs w:val="12"/>
                <w:rtl/>
                <w:cs/>
              </w:rPr>
            </w:pPr>
            <w:r w:rsidRPr="00794D0F">
              <w:rPr>
                <w:rFonts w:ascii="Arial" w:hAnsi="Arial" w:cs="Arial"/>
                <w:b/>
                <w:bCs/>
                <w:sz w:val="12"/>
                <w:szCs w:val="12"/>
              </w:rPr>
              <w:t>Products</w:t>
            </w:r>
          </w:p>
        </w:tc>
        <w:tc>
          <w:tcPr>
            <w:tcW w:w="570" w:type="pct"/>
            <w:tcBorders>
              <w:top w:val="nil"/>
              <w:left w:val="single" w:sz="4" w:space="0" w:color="auto"/>
              <w:bottom w:val="single" w:sz="4" w:space="0" w:color="auto"/>
              <w:right w:val="single" w:sz="4" w:space="0" w:color="auto"/>
            </w:tcBorders>
            <w:vAlign w:val="bottom"/>
          </w:tcPr>
          <w:p w14:paraId="5F2C418B" w14:textId="77777777" w:rsidR="005D569F" w:rsidRPr="00794D0F" w:rsidRDefault="005D569F" w:rsidP="006202C9">
            <w:pPr>
              <w:tabs>
                <w:tab w:val="right" w:pos="4680"/>
                <w:tab w:val="right" w:pos="7020"/>
                <w:tab w:val="right" w:pos="9000"/>
              </w:tabs>
              <w:spacing w:line="200" w:lineRule="exact"/>
              <w:ind w:left="-57" w:right="-57"/>
              <w:jc w:val="center"/>
              <w:rPr>
                <w:rFonts w:ascii="Arial" w:hAnsi="Arial" w:cs="Arial"/>
                <w:spacing w:val="-8"/>
                <w:sz w:val="12"/>
                <w:szCs w:val="12"/>
                <w:rtl/>
                <w:cs/>
              </w:rPr>
            </w:pPr>
            <w:r w:rsidRPr="00794D0F">
              <w:rPr>
                <w:rFonts w:ascii="Arial" w:hAnsi="Arial" w:cs="Arial"/>
                <w:b/>
                <w:bCs/>
                <w:sz w:val="12"/>
                <w:szCs w:val="12"/>
                <w:rtl/>
                <w:cs/>
              </w:rPr>
              <w:t>derived</w:t>
            </w:r>
            <w:r w:rsidRPr="00794D0F">
              <w:rPr>
                <w:rFonts w:ascii="Arial" w:hAnsi="Arial" w:cs="Arial"/>
                <w:b/>
                <w:bCs/>
                <w:sz w:val="12"/>
                <w:szCs w:val="12"/>
              </w:rPr>
              <w:t xml:space="preserve"> date</w:t>
            </w:r>
          </w:p>
        </w:tc>
        <w:tc>
          <w:tcPr>
            <w:tcW w:w="524" w:type="pct"/>
            <w:tcBorders>
              <w:top w:val="nil"/>
              <w:left w:val="single" w:sz="4" w:space="0" w:color="auto"/>
              <w:bottom w:val="single" w:sz="4" w:space="0" w:color="auto"/>
              <w:right w:val="single" w:sz="4" w:space="0" w:color="auto"/>
            </w:tcBorders>
            <w:vAlign w:val="bottom"/>
          </w:tcPr>
          <w:p w14:paraId="3FDB60C4" w14:textId="77777777" w:rsidR="005D569F" w:rsidRPr="00794D0F" w:rsidRDefault="005D569F" w:rsidP="006202C9">
            <w:pPr>
              <w:spacing w:line="200" w:lineRule="exact"/>
              <w:ind w:left="-57" w:right="-57"/>
              <w:jc w:val="center"/>
              <w:rPr>
                <w:rFonts w:ascii="Arial" w:hAnsi="Arial" w:cs="Arial"/>
                <w:b/>
                <w:bCs/>
                <w:spacing w:val="-8"/>
                <w:sz w:val="12"/>
                <w:szCs w:val="12"/>
                <w:rtl/>
                <w:cs/>
              </w:rPr>
            </w:pPr>
            <w:r w:rsidRPr="00794D0F">
              <w:rPr>
                <w:rFonts w:ascii="Arial" w:hAnsi="Arial" w:cs="Arial"/>
                <w:b/>
                <w:bCs/>
                <w:spacing w:val="-8"/>
                <w:sz w:val="12"/>
                <w:szCs w:val="12"/>
              </w:rPr>
              <w:t>expired date</w:t>
            </w:r>
          </w:p>
        </w:tc>
        <w:tc>
          <w:tcPr>
            <w:tcW w:w="163" w:type="pct"/>
            <w:tcBorders>
              <w:top w:val="single" w:sz="4" w:space="0" w:color="auto"/>
              <w:left w:val="single" w:sz="4" w:space="0" w:color="auto"/>
              <w:bottom w:val="single" w:sz="4" w:space="0" w:color="auto"/>
              <w:right w:val="single" w:sz="4" w:space="0" w:color="auto"/>
            </w:tcBorders>
          </w:tcPr>
          <w:p w14:paraId="5E1C0EED" w14:textId="2FD211FA" w:rsidR="005D569F" w:rsidRPr="00794D0F" w:rsidRDefault="001A2919" w:rsidP="00761E33">
            <w:pPr>
              <w:spacing w:line="200" w:lineRule="exact"/>
              <w:ind w:right="-72" w:hanging="19"/>
              <w:jc w:val="center"/>
              <w:rPr>
                <w:rFonts w:ascii="Arial" w:hAnsi="Arial" w:cs="Arial"/>
                <w:b/>
                <w:bCs/>
                <w:sz w:val="12"/>
                <w:szCs w:val="12"/>
                <w:rtl/>
                <w:cs/>
              </w:rPr>
            </w:pPr>
            <w:r w:rsidRPr="001A2919">
              <w:rPr>
                <w:rFonts w:ascii="Arial" w:hAnsi="Arial" w:cs="Arial"/>
                <w:b/>
                <w:bCs/>
                <w:sz w:val="12"/>
                <w:szCs w:val="12"/>
                <w:lang w:val="en-GB"/>
              </w:rPr>
              <w:t>1</w:t>
            </w:r>
          </w:p>
        </w:tc>
        <w:tc>
          <w:tcPr>
            <w:tcW w:w="180" w:type="pct"/>
            <w:tcBorders>
              <w:top w:val="single" w:sz="4" w:space="0" w:color="auto"/>
              <w:left w:val="single" w:sz="4" w:space="0" w:color="auto"/>
              <w:bottom w:val="single" w:sz="4" w:space="0" w:color="auto"/>
              <w:right w:val="single" w:sz="4" w:space="0" w:color="auto"/>
            </w:tcBorders>
          </w:tcPr>
          <w:p w14:paraId="75757E20" w14:textId="45AD3504" w:rsidR="005D569F" w:rsidRPr="00794D0F" w:rsidRDefault="001A2919" w:rsidP="00761E33">
            <w:pPr>
              <w:spacing w:line="200" w:lineRule="exact"/>
              <w:ind w:right="-72" w:hanging="8"/>
              <w:jc w:val="center"/>
              <w:rPr>
                <w:rFonts w:ascii="Arial" w:hAnsi="Arial" w:cs="Arial"/>
                <w:b/>
                <w:bCs/>
                <w:spacing w:val="-6"/>
                <w:sz w:val="12"/>
                <w:szCs w:val="12"/>
              </w:rPr>
            </w:pPr>
            <w:r w:rsidRPr="001A2919">
              <w:rPr>
                <w:rFonts w:ascii="Arial" w:hAnsi="Arial" w:cs="Arial"/>
                <w:b/>
                <w:bCs/>
                <w:spacing w:val="-6"/>
                <w:sz w:val="12"/>
                <w:szCs w:val="12"/>
                <w:lang w:val="en-GB"/>
              </w:rPr>
              <w:t>2</w:t>
            </w:r>
            <w:r w:rsidR="005D569F" w:rsidRPr="00794D0F">
              <w:rPr>
                <w:rFonts w:ascii="Arial" w:hAnsi="Arial" w:cs="Arial"/>
                <w:b/>
                <w:bCs/>
                <w:spacing w:val="-6"/>
                <w:sz w:val="12"/>
                <w:szCs w:val="12"/>
              </w:rPr>
              <w:t>.</w:t>
            </w:r>
            <w:r w:rsidRPr="001A2919">
              <w:rPr>
                <w:rFonts w:ascii="Arial" w:hAnsi="Arial" w:cs="Arial"/>
                <w:b/>
                <w:bCs/>
                <w:spacing w:val="-6"/>
                <w:sz w:val="12"/>
                <w:szCs w:val="12"/>
                <w:lang w:val="en-GB"/>
              </w:rPr>
              <w:t>1</w:t>
            </w:r>
          </w:p>
        </w:tc>
        <w:tc>
          <w:tcPr>
            <w:tcW w:w="180" w:type="pct"/>
            <w:tcBorders>
              <w:top w:val="single" w:sz="4" w:space="0" w:color="auto"/>
              <w:left w:val="single" w:sz="4" w:space="0" w:color="auto"/>
              <w:bottom w:val="single" w:sz="4" w:space="0" w:color="auto"/>
              <w:right w:val="single" w:sz="4" w:space="0" w:color="auto"/>
            </w:tcBorders>
          </w:tcPr>
          <w:p w14:paraId="37747E46" w14:textId="139F67B4" w:rsidR="005D569F" w:rsidRPr="00794D0F" w:rsidRDefault="001A2919" w:rsidP="00761E33">
            <w:pPr>
              <w:spacing w:line="200" w:lineRule="exact"/>
              <w:ind w:right="-72" w:hanging="8"/>
              <w:jc w:val="center"/>
              <w:rPr>
                <w:rFonts w:ascii="Arial" w:hAnsi="Arial" w:cs="Arial"/>
                <w:b/>
                <w:bCs/>
                <w:spacing w:val="-6"/>
                <w:sz w:val="12"/>
                <w:szCs w:val="12"/>
              </w:rPr>
            </w:pPr>
            <w:r w:rsidRPr="001A2919">
              <w:rPr>
                <w:rFonts w:ascii="Arial" w:hAnsi="Arial" w:cs="Arial"/>
                <w:b/>
                <w:bCs/>
                <w:spacing w:val="-6"/>
                <w:sz w:val="12"/>
                <w:szCs w:val="12"/>
                <w:lang w:val="en-GB"/>
              </w:rPr>
              <w:t>2</w:t>
            </w:r>
            <w:r w:rsidR="005D569F" w:rsidRPr="00794D0F">
              <w:rPr>
                <w:rFonts w:ascii="Arial" w:hAnsi="Arial" w:cs="Arial"/>
                <w:b/>
                <w:bCs/>
                <w:spacing w:val="-6"/>
                <w:sz w:val="12"/>
                <w:szCs w:val="12"/>
              </w:rPr>
              <w:t>.</w:t>
            </w:r>
            <w:r w:rsidRPr="001A2919">
              <w:rPr>
                <w:rFonts w:ascii="Arial" w:hAnsi="Arial" w:cs="Arial"/>
                <w:b/>
                <w:bCs/>
                <w:spacing w:val="-6"/>
                <w:sz w:val="12"/>
                <w:szCs w:val="12"/>
                <w:lang w:val="en-GB"/>
              </w:rPr>
              <w:t>2</w:t>
            </w:r>
          </w:p>
        </w:tc>
        <w:tc>
          <w:tcPr>
            <w:tcW w:w="141" w:type="pct"/>
            <w:tcBorders>
              <w:top w:val="single" w:sz="4" w:space="0" w:color="auto"/>
              <w:left w:val="single" w:sz="4" w:space="0" w:color="auto"/>
              <w:bottom w:val="single" w:sz="4" w:space="0" w:color="auto"/>
              <w:right w:val="single" w:sz="4" w:space="0" w:color="auto"/>
            </w:tcBorders>
          </w:tcPr>
          <w:p w14:paraId="0B1D0598" w14:textId="4AAE57DD" w:rsidR="005D569F" w:rsidRPr="00794D0F" w:rsidRDefault="001A2919" w:rsidP="00761E33">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3</w:t>
            </w:r>
          </w:p>
        </w:tc>
        <w:tc>
          <w:tcPr>
            <w:tcW w:w="174" w:type="pct"/>
            <w:tcBorders>
              <w:top w:val="single" w:sz="4" w:space="0" w:color="auto"/>
              <w:left w:val="single" w:sz="4" w:space="0" w:color="auto"/>
              <w:bottom w:val="single" w:sz="4" w:space="0" w:color="auto"/>
            </w:tcBorders>
          </w:tcPr>
          <w:p w14:paraId="736C5A9A" w14:textId="58EE2B3D" w:rsidR="005D569F" w:rsidRPr="00794D0F" w:rsidRDefault="001A2919" w:rsidP="00761E33">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4</w:t>
            </w:r>
          </w:p>
        </w:tc>
        <w:tc>
          <w:tcPr>
            <w:tcW w:w="165" w:type="pct"/>
            <w:tcBorders>
              <w:top w:val="single" w:sz="4" w:space="0" w:color="auto"/>
              <w:left w:val="single" w:sz="4" w:space="0" w:color="auto"/>
              <w:bottom w:val="single" w:sz="4" w:space="0" w:color="auto"/>
            </w:tcBorders>
          </w:tcPr>
          <w:p w14:paraId="1EDCC39A" w14:textId="60AA846C" w:rsidR="005D569F" w:rsidRPr="00794D0F" w:rsidRDefault="001A2919" w:rsidP="00761E33">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5</w:t>
            </w:r>
          </w:p>
        </w:tc>
        <w:tc>
          <w:tcPr>
            <w:tcW w:w="165" w:type="pct"/>
            <w:tcBorders>
              <w:top w:val="single" w:sz="4" w:space="0" w:color="auto"/>
              <w:left w:val="single" w:sz="4" w:space="0" w:color="auto"/>
              <w:bottom w:val="single" w:sz="4" w:space="0" w:color="auto"/>
            </w:tcBorders>
          </w:tcPr>
          <w:p w14:paraId="1648B5F4" w14:textId="7DC27A6C" w:rsidR="005D569F" w:rsidRPr="00794D0F" w:rsidRDefault="001A2919" w:rsidP="00761E33">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6</w:t>
            </w:r>
          </w:p>
        </w:tc>
        <w:tc>
          <w:tcPr>
            <w:tcW w:w="165" w:type="pct"/>
            <w:tcBorders>
              <w:top w:val="single" w:sz="4" w:space="0" w:color="auto"/>
              <w:left w:val="single" w:sz="4" w:space="0" w:color="auto"/>
              <w:bottom w:val="single" w:sz="4" w:space="0" w:color="auto"/>
            </w:tcBorders>
          </w:tcPr>
          <w:p w14:paraId="7E78FE4B" w14:textId="5D29A93B" w:rsidR="005D569F" w:rsidRPr="00794D0F" w:rsidRDefault="001A2919" w:rsidP="00761E33">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7</w:t>
            </w:r>
          </w:p>
        </w:tc>
        <w:tc>
          <w:tcPr>
            <w:tcW w:w="180" w:type="pct"/>
            <w:tcBorders>
              <w:top w:val="single" w:sz="4" w:space="0" w:color="auto"/>
              <w:left w:val="single" w:sz="4" w:space="0" w:color="auto"/>
              <w:bottom w:val="single" w:sz="4" w:space="0" w:color="auto"/>
            </w:tcBorders>
          </w:tcPr>
          <w:p w14:paraId="02C08D58" w14:textId="0E425EF5" w:rsidR="005D569F" w:rsidRPr="00794D0F" w:rsidRDefault="001A2919" w:rsidP="00761E33">
            <w:pPr>
              <w:spacing w:line="200" w:lineRule="exact"/>
              <w:ind w:right="-72"/>
              <w:jc w:val="center"/>
              <w:rPr>
                <w:rFonts w:ascii="Arial" w:hAnsi="Arial" w:cs="Arial"/>
                <w:b/>
                <w:bCs/>
                <w:spacing w:val="-8"/>
                <w:sz w:val="12"/>
                <w:szCs w:val="12"/>
              </w:rPr>
            </w:pPr>
            <w:r w:rsidRPr="001A2919">
              <w:rPr>
                <w:rFonts w:ascii="Arial" w:hAnsi="Arial" w:cs="Arial"/>
                <w:b/>
                <w:bCs/>
                <w:spacing w:val="-8"/>
                <w:sz w:val="12"/>
                <w:szCs w:val="12"/>
                <w:lang w:val="en-GB"/>
              </w:rPr>
              <w:t>8</w:t>
            </w:r>
            <w:r w:rsidR="005D569F" w:rsidRPr="00794D0F">
              <w:rPr>
                <w:rFonts w:ascii="Arial" w:hAnsi="Arial" w:cs="Arial"/>
                <w:b/>
                <w:bCs/>
                <w:spacing w:val="-8"/>
                <w:sz w:val="12"/>
                <w:szCs w:val="12"/>
              </w:rPr>
              <w:t>.</w:t>
            </w:r>
            <w:r w:rsidRPr="001A2919">
              <w:rPr>
                <w:rFonts w:ascii="Arial" w:hAnsi="Arial" w:cs="Arial"/>
                <w:b/>
                <w:bCs/>
                <w:spacing w:val="-8"/>
                <w:sz w:val="12"/>
                <w:szCs w:val="12"/>
                <w:lang w:val="en-GB"/>
              </w:rPr>
              <w:t>1</w:t>
            </w:r>
          </w:p>
        </w:tc>
        <w:tc>
          <w:tcPr>
            <w:tcW w:w="180" w:type="pct"/>
            <w:tcBorders>
              <w:top w:val="single" w:sz="4" w:space="0" w:color="auto"/>
              <w:left w:val="single" w:sz="4" w:space="0" w:color="auto"/>
              <w:bottom w:val="single" w:sz="4" w:space="0" w:color="auto"/>
            </w:tcBorders>
          </w:tcPr>
          <w:p w14:paraId="2FFB1374" w14:textId="261127B1" w:rsidR="005D569F" w:rsidRPr="00794D0F" w:rsidRDefault="001A2919" w:rsidP="00761E33">
            <w:pPr>
              <w:spacing w:line="200" w:lineRule="exact"/>
              <w:ind w:right="-72" w:hanging="8"/>
              <w:jc w:val="center"/>
              <w:rPr>
                <w:rFonts w:ascii="Arial" w:hAnsi="Arial" w:cs="Arial"/>
                <w:b/>
                <w:bCs/>
                <w:spacing w:val="-6"/>
                <w:sz w:val="12"/>
                <w:szCs w:val="12"/>
                <w:rtl/>
                <w:cs/>
              </w:rPr>
            </w:pPr>
            <w:r w:rsidRPr="001A2919">
              <w:rPr>
                <w:rFonts w:ascii="Arial" w:hAnsi="Arial" w:cs="Arial"/>
                <w:b/>
                <w:bCs/>
                <w:spacing w:val="-6"/>
                <w:sz w:val="12"/>
                <w:szCs w:val="12"/>
                <w:lang w:val="en-GB"/>
              </w:rPr>
              <w:t>8</w:t>
            </w:r>
            <w:r w:rsidR="005D569F" w:rsidRPr="00794D0F">
              <w:rPr>
                <w:rFonts w:ascii="Arial" w:hAnsi="Arial" w:cs="Arial"/>
                <w:b/>
                <w:bCs/>
                <w:spacing w:val="-6"/>
                <w:sz w:val="12"/>
                <w:szCs w:val="12"/>
              </w:rPr>
              <w:t>.</w:t>
            </w:r>
            <w:r w:rsidRPr="001A2919">
              <w:rPr>
                <w:rFonts w:ascii="Arial" w:hAnsi="Arial" w:cs="Arial"/>
                <w:b/>
                <w:bCs/>
                <w:spacing w:val="-6"/>
                <w:sz w:val="12"/>
                <w:szCs w:val="12"/>
                <w:lang w:val="en-GB"/>
              </w:rPr>
              <w:t>2</w:t>
            </w:r>
          </w:p>
        </w:tc>
        <w:tc>
          <w:tcPr>
            <w:tcW w:w="168" w:type="pct"/>
            <w:tcBorders>
              <w:top w:val="single" w:sz="4" w:space="0" w:color="auto"/>
              <w:left w:val="single" w:sz="4" w:space="0" w:color="auto"/>
              <w:bottom w:val="single" w:sz="4" w:space="0" w:color="auto"/>
            </w:tcBorders>
          </w:tcPr>
          <w:p w14:paraId="4E26229B" w14:textId="4CD58CE3" w:rsidR="005D569F" w:rsidRPr="00794D0F" w:rsidRDefault="001A2919" w:rsidP="00761E33">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9</w:t>
            </w:r>
          </w:p>
        </w:tc>
      </w:tr>
      <w:tr w:rsidR="00AA0343" w:rsidRPr="00794D0F" w14:paraId="7E279651" w14:textId="77777777" w:rsidTr="00986667">
        <w:trPr>
          <w:trHeight w:val="170"/>
        </w:trPr>
        <w:tc>
          <w:tcPr>
            <w:tcW w:w="572" w:type="pct"/>
            <w:tcBorders>
              <w:top w:val="nil"/>
              <w:left w:val="single" w:sz="4" w:space="0" w:color="auto"/>
              <w:bottom w:val="single" w:sz="4" w:space="0" w:color="auto"/>
              <w:right w:val="single" w:sz="4" w:space="0" w:color="auto"/>
            </w:tcBorders>
          </w:tcPr>
          <w:p w14:paraId="03102D50" w14:textId="5F5F3C6A"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tl/>
                <w:cs/>
              </w:rPr>
            </w:pPr>
            <w:r w:rsidRPr="001A2919">
              <w:rPr>
                <w:rFonts w:ascii="Arial" w:hAnsi="Arial" w:cs="Arial"/>
                <w:spacing w:val="-6"/>
                <w:sz w:val="12"/>
                <w:szCs w:val="12"/>
                <w:lang w:val="en-GB"/>
              </w:rPr>
              <w:t>1139</w:t>
            </w:r>
            <w:r w:rsidR="005D569F" w:rsidRPr="00794D0F">
              <w:rPr>
                <w:rFonts w:ascii="Arial" w:hAnsi="Arial" w:cs="Arial"/>
                <w:spacing w:val="-6"/>
                <w:sz w:val="12"/>
                <w:szCs w:val="12"/>
              </w:rPr>
              <w:t>(</w:t>
            </w:r>
            <w:r w:rsidRPr="001A2919">
              <w:rPr>
                <w:rFonts w:ascii="Arial" w:hAnsi="Arial" w:cs="Arial"/>
                <w:spacing w:val="-6"/>
                <w:sz w:val="12"/>
                <w:szCs w:val="12"/>
                <w:lang w:val="en-GB"/>
              </w:rPr>
              <w:t>2</w:t>
            </w:r>
            <w:r w:rsidR="005D569F" w:rsidRPr="00794D0F">
              <w:rPr>
                <w:rFonts w:ascii="Arial" w:hAnsi="Arial" w:cs="Arial"/>
                <w:spacing w:val="-6"/>
                <w:sz w:val="12"/>
                <w:szCs w:val="12"/>
              </w:rPr>
              <w:t>)/</w:t>
            </w:r>
            <w:r w:rsidRPr="001A2919">
              <w:rPr>
                <w:rFonts w:ascii="Arial" w:hAnsi="Arial" w:cs="Arial"/>
                <w:spacing w:val="-6"/>
                <w:sz w:val="12"/>
                <w:szCs w:val="12"/>
                <w:lang w:val="en-GB"/>
              </w:rPr>
              <w:t>2552</w:t>
            </w:r>
          </w:p>
        </w:tc>
        <w:tc>
          <w:tcPr>
            <w:tcW w:w="571" w:type="pct"/>
            <w:tcBorders>
              <w:top w:val="nil"/>
              <w:left w:val="single" w:sz="4" w:space="0" w:color="auto"/>
              <w:bottom w:val="single" w:sz="4" w:space="0" w:color="auto"/>
              <w:right w:val="single" w:sz="4" w:space="0" w:color="auto"/>
            </w:tcBorders>
          </w:tcPr>
          <w:p w14:paraId="1EA70CD6" w14:textId="75AF2396" w:rsidR="005D569F" w:rsidRPr="00794D0F" w:rsidRDefault="001A2919" w:rsidP="006202C9">
            <w:pPr>
              <w:ind w:left="-57" w:right="-57"/>
              <w:jc w:val="center"/>
              <w:rPr>
                <w:rFonts w:ascii="Arial" w:hAnsi="Arial" w:cs="Arial"/>
                <w:spacing w:val="-6"/>
                <w:sz w:val="12"/>
                <w:szCs w:val="12"/>
                <w:rtl/>
                <w:cs/>
              </w:rPr>
            </w:pPr>
            <w:r w:rsidRPr="001A2919">
              <w:rPr>
                <w:rFonts w:ascii="Arial" w:hAnsi="Arial" w:cs="Arial"/>
                <w:spacing w:val="-6"/>
                <w:sz w:val="12"/>
                <w:szCs w:val="12"/>
                <w:lang w:val="en-GB"/>
              </w:rPr>
              <w:t>13</w:t>
            </w:r>
            <w:r w:rsidR="005D569F" w:rsidRPr="00794D0F">
              <w:rPr>
                <w:rFonts w:ascii="Arial" w:hAnsi="Arial" w:cs="Arial"/>
                <w:spacing w:val="-6"/>
                <w:sz w:val="12"/>
                <w:szCs w:val="12"/>
                <w:rtl/>
                <w:cs/>
              </w:rPr>
              <w:t xml:space="preserve"> </w:t>
            </w:r>
            <w:r w:rsidR="005D569F" w:rsidRPr="00794D0F">
              <w:rPr>
                <w:rFonts w:ascii="Arial" w:hAnsi="Arial" w:cs="Arial"/>
                <w:spacing w:val="-6"/>
                <w:sz w:val="12"/>
                <w:szCs w:val="12"/>
              </w:rPr>
              <w:t>October</w:t>
            </w:r>
            <w:r w:rsidR="005D569F" w:rsidRPr="00794D0F">
              <w:rPr>
                <w:rFonts w:ascii="Arial" w:hAnsi="Arial" w:cs="Arial"/>
                <w:spacing w:val="-6"/>
                <w:sz w:val="12"/>
                <w:szCs w:val="12"/>
                <w:rtl/>
                <w:cs/>
              </w:rPr>
              <w:t xml:space="preserve"> </w:t>
            </w:r>
            <w:r w:rsidRPr="001A2919">
              <w:rPr>
                <w:rFonts w:ascii="Arial" w:hAnsi="Arial" w:cs="Arial"/>
                <w:spacing w:val="-6"/>
                <w:sz w:val="12"/>
                <w:szCs w:val="12"/>
                <w:lang w:val="en-GB"/>
              </w:rPr>
              <w:t>2008</w:t>
            </w:r>
          </w:p>
        </w:tc>
        <w:tc>
          <w:tcPr>
            <w:tcW w:w="903" w:type="pct"/>
            <w:tcBorders>
              <w:top w:val="nil"/>
              <w:left w:val="single" w:sz="4" w:space="0" w:color="auto"/>
              <w:bottom w:val="single" w:sz="4" w:space="0" w:color="auto"/>
              <w:right w:val="single" w:sz="4" w:space="0" w:color="auto"/>
            </w:tcBorders>
          </w:tcPr>
          <w:p w14:paraId="09A43F1F" w14:textId="08896D8E" w:rsidR="005D569F" w:rsidRPr="00794D0F" w:rsidRDefault="005D569F" w:rsidP="00986667">
            <w:pPr>
              <w:tabs>
                <w:tab w:val="left" w:pos="540"/>
                <w:tab w:val="right" w:pos="4680"/>
                <w:tab w:val="right" w:pos="7020"/>
                <w:tab w:val="right" w:pos="9000"/>
              </w:tabs>
              <w:jc w:val="both"/>
              <w:rPr>
                <w:rFonts w:ascii="Arial" w:hAnsi="Arial" w:cs="Arial"/>
                <w:sz w:val="12"/>
                <w:szCs w:val="12"/>
                <w:rtl/>
                <w:cs/>
              </w:rPr>
            </w:pPr>
            <w:r w:rsidRPr="00794D0F">
              <w:rPr>
                <w:rFonts w:ascii="Arial" w:hAnsi="Arial" w:cs="Arial"/>
                <w:sz w:val="12"/>
                <w:szCs w:val="12"/>
              </w:rPr>
              <w:t xml:space="preserve">The manufacture of plastic package type </w:t>
            </w:r>
            <w:r w:rsidR="001A2919" w:rsidRPr="001A2919">
              <w:rPr>
                <w:rFonts w:ascii="Arial" w:hAnsi="Arial" w:cs="Arial"/>
                <w:sz w:val="12"/>
                <w:szCs w:val="12"/>
                <w:lang w:val="en-GB"/>
              </w:rPr>
              <w:t>6</w:t>
            </w:r>
            <w:r w:rsidRPr="00794D0F">
              <w:rPr>
                <w:rFonts w:ascii="Arial" w:hAnsi="Arial" w:cs="Arial"/>
                <w:sz w:val="12"/>
                <w:szCs w:val="12"/>
              </w:rPr>
              <w:t>.</w:t>
            </w:r>
            <w:r w:rsidR="001A2919" w:rsidRPr="001A2919">
              <w:rPr>
                <w:rFonts w:ascii="Arial" w:hAnsi="Arial" w:cs="Arial"/>
                <w:sz w:val="12"/>
                <w:szCs w:val="12"/>
                <w:lang w:val="en-GB"/>
              </w:rPr>
              <w:t>18</w:t>
            </w:r>
            <w:r w:rsidRPr="00794D0F">
              <w:rPr>
                <w:rFonts w:ascii="Arial" w:hAnsi="Arial" w:cs="Arial"/>
                <w:sz w:val="12"/>
                <w:szCs w:val="12"/>
                <w:rtl/>
                <w:cs/>
              </w:rPr>
              <w:t xml:space="preserve"> </w:t>
            </w:r>
            <w:r w:rsidRPr="00794D0F">
              <w:rPr>
                <w:rFonts w:ascii="Arial" w:hAnsi="Arial" w:cs="Arial"/>
                <w:sz w:val="12"/>
                <w:szCs w:val="12"/>
              </w:rPr>
              <w:t>clean and green plastic package/</w:t>
            </w:r>
            <w:r w:rsidR="00051268" w:rsidRPr="00794D0F">
              <w:rPr>
                <w:rFonts w:ascii="Arial" w:hAnsi="Arial" w:cs="Arial"/>
                <w:sz w:val="12"/>
                <w:szCs w:val="12"/>
              </w:rPr>
              <w:t xml:space="preserve"> </w:t>
            </w:r>
            <w:r w:rsidRPr="00794D0F">
              <w:rPr>
                <w:rFonts w:ascii="Arial" w:hAnsi="Arial" w:cs="Arial"/>
                <w:sz w:val="12"/>
                <w:szCs w:val="12"/>
              </w:rPr>
              <w:t>plastic sheet.</w:t>
            </w:r>
          </w:p>
        </w:tc>
        <w:tc>
          <w:tcPr>
            <w:tcW w:w="570" w:type="pct"/>
            <w:tcBorders>
              <w:top w:val="nil"/>
              <w:left w:val="single" w:sz="4" w:space="0" w:color="auto"/>
              <w:bottom w:val="single" w:sz="4" w:space="0" w:color="auto"/>
              <w:right w:val="single" w:sz="4" w:space="0" w:color="auto"/>
            </w:tcBorders>
          </w:tcPr>
          <w:p w14:paraId="7D16366A" w14:textId="539C9110" w:rsidR="005D569F" w:rsidRPr="00794D0F" w:rsidRDefault="001A2919" w:rsidP="006202C9">
            <w:pPr>
              <w:tabs>
                <w:tab w:val="right" w:pos="4680"/>
                <w:tab w:val="right" w:pos="7020"/>
                <w:tab w:val="right" w:pos="9000"/>
              </w:tabs>
              <w:ind w:left="-57" w:right="-57"/>
              <w:jc w:val="center"/>
              <w:rPr>
                <w:rFonts w:ascii="Arial" w:hAnsi="Arial" w:cs="Arial"/>
                <w:spacing w:val="-8"/>
                <w:sz w:val="12"/>
                <w:szCs w:val="12"/>
                <w:rtl/>
                <w:cs/>
              </w:rPr>
            </w:pPr>
            <w:r w:rsidRPr="001A2919">
              <w:rPr>
                <w:rFonts w:ascii="Arial" w:hAnsi="Arial" w:cs="Arial"/>
                <w:spacing w:val="-6"/>
                <w:sz w:val="12"/>
                <w:szCs w:val="12"/>
                <w:lang w:val="en-GB"/>
              </w:rPr>
              <w:t>26</w:t>
            </w:r>
            <w:r w:rsidR="005D569F" w:rsidRPr="00794D0F">
              <w:rPr>
                <w:rFonts w:ascii="Arial" w:hAnsi="Arial" w:cs="Arial"/>
                <w:spacing w:val="-6"/>
                <w:sz w:val="12"/>
                <w:szCs w:val="12"/>
                <w:rtl/>
                <w:cs/>
              </w:rPr>
              <w:t xml:space="preserve"> </w:t>
            </w:r>
            <w:r w:rsidR="005D569F" w:rsidRPr="00794D0F">
              <w:rPr>
                <w:rFonts w:ascii="Arial" w:hAnsi="Arial" w:cs="Arial"/>
                <w:spacing w:val="-6"/>
                <w:sz w:val="12"/>
                <w:szCs w:val="12"/>
              </w:rPr>
              <w:t>October</w:t>
            </w:r>
            <w:r w:rsidR="005D569F" w:rsidRPr="00794D0F">
              <w:rPr>
                <w:rFonts w:ascii="Arial" w:hAnsi="Arial" w:cs="Arial"/>
                <w:spacing w:val="-6"/>
                <w:sz w:val="12"/>
                <w:szCs w:val="12"/>
                <w:rtl/>
                <w:cs/>
              </w:rPr>
              <w:t xml:space="preserve"> </w:t>
            </w:r>
            <w:r w:rsidRPr="001A2919">
              <w:rPr>
                <w:rFonts w:ascii="Arial" w:hAnsi="Arial" w:cs="Arial"/>
                <w:spacing w:val="-6"/>
                <w:sz w:val="12"/>
                <w:szCs w:val="12"/>
                <w:lang w:val="en-GB"/>
              </w:rPr>
              <w:t>2011</w:t>
            </w:r>
          </w:p>
        </w:tc>
        <w:tc>
          <w:tcPr>
            <w:tcW w:w="524" w:type="pct"/>
            <w:tcBorders>
              <w:top w:val="nil"/>
              <w:left w:val="single" w:sz="4" w:space="0" w:color="auto"/>
              <w:bottom w:val="single" w:sz="4" w:space="0" w:color="auto"/>
              <w:right w:val="single" w:sz="4" w:space="0" w:color="auto"/>
            </w:tcBorders>
          </w:tcPr>
          <w:p w14:paraId="58327C83" w14:textId="2D5971F2" w:rsidR="005D569F" w:rsidRPr="00794D0F" w:rsidRDefault="001A2919" w:rsidP="006202C9">
            <w:pPr>
              <w:ind w:left="-57" w:right="-57"/>
              <w:jc w:val="center"/>
              <w:rPr>
                <w:rFonts w:ascii="Arial" w:hAnsi="Arial" w:cs="Arial"/>
                <w:spacing w:val="-8"/>
                <w:sz w:val="12"/>
                <w:szCs w:val="12"/>
                <w:rtl/>
                <w:cs/>
              </w:rPr>
            </w:pPr>
            <w:r w:rsidRPr="001A2919">
              <w:rPr>
                <w:rFonts w:ascii="Arial" w:hAnsi="Arial" w:cs="Arial"/>
                <w:spacing w:val="-8"/>
                <w:sz w:val="12"/>
                <w:szCs w:val="12"/>
                <w:lang w:val="en-GB"/>
              </w:rPr>
              <w:t>25</w:t>
            </w:r>
            <w:r w:rsidR="005D569F" w:rsidRPr="00794D0F">
              <w:rPr>
                <w:rFonts w:ascii="Arial" w:hAnsi="Arial" w:cs="Arial"/>
                <w:spacing w:val="-8"/>
                <w:sz w:val="12"/>
                <w:szCs w:val="12"/>
                <w:rtl/>
                <w:cs/>
              </w:rPr>
              <w:t xml:space="preserve"> </w:t>
            </w:r>
            <w:r w:rsidR="005D569F" w:rsidRPr="00794D0F">
              <w:rPr>
                <w:rFonts w:ascii="Arial" w:hAnsi="Arial" w:cs="Arial"/>
                <w:spacing w:val="-8"/>
                <w:sz w:val="12"/>
                <w:szCs w:val="12"/>
              </w:rPr>
              <w:t xml:space="preserve">October </w:t>
            </w:r>
            <w:r w:rsidRPr="001A2919">
              <w:rPr>
                <w:rFonts w:ascii="Arial" w:hAnsi="Arial" w:cs="Arial"/>
                <w:spacing w:val="-8"/>
                <w:sz w:val="12"/>
                <w:szCs w:val="12"/>
                <w:lang w:val="en-GB"/>
              </w:rPr>
              <w:t>2019</w:t>
            </w:r>
          </w:p>
        </w:tc>
        <w:tc>
          <w:tcPr>
            <w:tcW w:w="163" w:type="pct"/>
            <w:tcBorders>
              <w:top w:val="single" w:sz="4" w:space="0" w:color="auto"/>
              <w:left w:val="single" w:sz="4" w:space="0" w:color="auto"/>
              <w:bottom w:val="single" w:sz="4" w:space="0" w:color="auto"/>
              <w:right w:val="single" w:sz="4" w:space="0" w:color="auto"/>
            </w:tcBorders>
          </w:tcPr>
          <w:p w14:paraId="23DF9F1C" w14:textId="77777777" w:rsidR="005D569F" w:rsidRPr="00794D0F" w:rsidRDefault="005D569F" w:rsidP="00E95F88">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54E7AFC4" w14:textId="77777777" w:rsidR="005D569F" w:rsidRPr="00794D0F" w:rsidRDefault="005D569F" w:rsidP="00E95F88">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574ECDB1"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41" w:type="pct"/>
            <w:tcBorders>
              <w:top w:val="single" w:sz="4" w:space="0" w:color="auto"/>
              <w:left w:val="single" w:sz="4" w:space="0" w:color="auto"/>
              <w:bottom w:val="single" w:sz="4" w:space="0" w:color="auto"/>
              <w:right w:val="single" w:sz="4" w:space="0" w:color="auto"/>
            </w:tcBorders>
          </w:tcPr>
          <w:p w14:paraId="0535D0D4"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7C98FA1A"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tcPr>
          <w:p w14:paraId="13BFB447"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tcPr>
          <w:p w14:paraId="3C73D2F2"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tcPr>
          <w:p w14:paraId="42706EDF"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6E5A3C7F"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16CFCC06"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68" w:type="pct"/>
            <w:tcBorders>
              <w:top w:val="single" w:sz="4" w:space="0" w:color="auto"/>
              <w:left w:val="single" w:sz="4" w:space="0" w:color="auto"/>
              <w:bottom w:val="single" w:sz="4" w:space="0" w:color="auto"/>
              <w:right w:val="single" w:sz="4" w:space="0" w:color="auto"/>
            </w:tcBorders>
          </w:tcPr>
          <w:p w14:paraId="3CD2CDA2"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r>
      <w:tr w:rsidR="00AA0343" w:rsidRPr="00794D0F" w14:paraId="3E6EBEFF" w14:textId="77777777" w:rsidTr="00986667">
        <w:trPr>
          <w:trHeight w:val="170"/>
        </w:trPr>
        <w:tc>
          <w:tcPr>
            <w:tcW w:w="572" w:type="pct"/>
            <w:tcBorders>
              <w:top w:val="nil"/>
              <w:left w:val="single" w:sz="4" w:space="0" w:color="auto"/>
              <w:bottom w:val="single" w:sz="4" w:space="0" w:color="auto"/>
              <w:right w:val="single" w:sz="4" w:space="0" w:color="auto"/>
            </w:tcBorders>
          </w:tcPr>
          <w:p w14:paraId="4FBE92CB" w14:textId="22A50A92"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tl/>
                <w:cs/>
              </w:rPr>
            </w:pPr>
            <w:r w:rsidRPr="001A2919">
              <w:rPr>
                <w:rFonts w:ascii="Arial" w:hAnsi="Arial" w:cs="Arial"/>
                <w:spacing w:val="-6"/>
                <w:sz w:val="12"/>
                <w:szCs w:val="12"/>
                <w:lang w:val="en-GB"/>
              </w:rPr>
              <w:t>1652</w:t>
            </w:r>
            <w:r w:rsidR="005D569F" w:rsidRPr="00794D0F">
              <w:rPr>
                <w:rFonts w:ascii="Arial" w:hAnsi="Arial" w:cs="Arial"/>
                <w:spacing w:val="-6"/>
                <w:sz w:val="12"/>
                <w:szCs w:val="12"/>
              </w:rPr>
              <w:t>(</w:t>
            </w:r>
            <w:r w:rsidRPr="001A2919">
              <w:rPr>
                <w:rFonts w:ascii="Arial" w:hAnsi="Arial" w:cs="Arial"/>
                <w:spacing w:val="-6"/>
                <w:sz w:val="12"/>
                <w:szCs w:val="12"/>
                <w:lang w:val="en-GB"/>
              </w:rPr>
              <w:t>2</w:t>
            </w:r>
            <w:r w:rsidR="005D569F" w:rsidRPr="00794D0F">
              <w:rPr>
                <w:rFonts w:ascii="Arial" w:hAnsi="Arial" w:cs="Arial"/>
                <w:spacing w:val="-6"/>
                <w:sz w:val="12"/>
                <w:szCs w:val="12"/>
              </w:rPr>
              <w:t>)/</w:t>
            </w:r>
            <w:r w:rsidRPr="001A2919">
              <w:rPr>
                <w:rFonts w:ascii="Arial" w:hAnsi="Arial" w:cs="Arial"/>
                <w:spacing w:val="-6"/>
                <w:sz w:val="12"/>
                <w:szCs w:val="12"/>
                <w:lang w:val="en-GB"/>
              </w:rPr>
              <w:t>2554</w:t>
            </w:r>
          </w:p>
        </w:tc>
        <w:tc>
          <w:tcPr>
            <w:tcW w:w="571" w:type="pct"/>
            <w:tcBorders>
              <w:top w:val="nil"/>
              <w:left w:val="single" w:sz="4" w:space="0" w:color="auto"/>
              <w:bottom w:val="single" w:sz="4" w:space="0" w:color="auto"/>
              <w:right w:val="single" w:sz="4" w:space="0" w:color="auto"/>
            </w:tcBorders>
          </w:tcPr>
          <w:p w14:paraId="5D1248D7" w14:textId="76AFD79B" w:rsidR="005D569F" w:rsidRPr="00794D0F" w:rsidRDefault="001A2919" w:rsidP="006202C9">
            <w:pPr>
              <w:ind w:left="-57" w:right="-57"/>
              <w:jc w:val="center"/>
              <w:rPr>
                <w:rFonts w:ascii="Arial" w:hAnsi="Arial" w:cs="Arial"/>
                <w:spacing w:val="-6"/>
                <w:sz w:val="12"/>
                <w:szCs w:val="12"/>
                <w:rtl/>
                <w:cs/>
              </w:rPr>
            </w:pPr>
            <w:r w:rsidRPr="001A2919">
              <w:rPr>
                <w:rFonts w:ascii="Arial" w:hAnsi="Arial" w:cs="Arial"/>
                <w:spacing w:val="-6"/>
                <w:sz w:val="12"/>
                <w:szCs w:val="12"/>
                <w:lang w:val="en-GB"/>
              </w:rPr>
              <w:t>5</w:t>
            </w:r>
            <w:r w:rsidR="005D569F" w:rsidRPr="00794D0F">
              <w:rPr>
                <w:rFonts w:ascii="Arial" w:hAnsi="Arial" w:cs="Arial"/>
                <w:spacing w:val="-6"/>
                <w:sz w:val="12"/>
                <w:szCs w:val="12"/>
                <w:rtl/>
                <w:cs/>
              </w:rPr>
              <w:t xml:space="preserve"> </w:t>
            </w:r>
            <w:r w:rsidR="005D569F" w:rsidRPr="00794D0F">
              <w:rPr>
                <w:rFonts w:ascii="Arial" w:hAnsi="Arial" w:cs="Arial"/>
                <w:spacing w:val="-6"/>
                <w:sz w:val="12"/>
                <w:szCs w:val="12"/>
              </w:rPr>
              <w:t>April</w:t>
            </w:r>
            <w:r w:rsidR="005D569F" w:rsidRPr="00794D0F">
              <w:rPr>
                <w:rFonts w:ascii="Arial" w:hAnsi="Arial" w:cs="Arial"/>
                <w:spacing w:val="-6"/>
                <w:sz w:val="12"/>
                <w:szCs w:val="12"/>
                <w:rtl/>
                <w:cs/>
              </w:rPr>
              <w:t xml:space="preserve"> </w:t>
            </w:r>
            <w:r w:rsidRPr="001A2919">
              <w:rPr>
                <w:rFonts w:ascii="Arial" w:hAnsi="Arial" w:cs="Arial"/>
                <w:spacing w:val="-6"/>
                <w:sz w:val="12"/>
                <w:szCs w:val="12"/>
                <w:lang w:val="en-GB"/>
              </w:rPr>
              <w:t>2011</w:t>
            </w:r>
          </w:p>
        </w:tc>
        <w:tc>
          <w:tcPr>
            <w:tcW w:w="903" w:type="pct"/>
            <w:tcBorders>
              <w:top w:val="nil"/>
              <w:left w:val="single" w:sz="4" w:space="0" w:color="auto"/>
              <w:bottom w:val="single" w:sz="4" w:space="0" w:color="auto"/>
              <w:right w:val="single" w:sz="4" w:space="0" w:color="auto"/>
            </w:tcBorders>
          </w:tcPr>
          <w:p w14:paraId="21814ACE" w14:textId="1C4B845C" w:rsidR="005D569F" w:rsidRPr="00794D0F" w:rsidRDefault="005D569F" w:rsidP="00986667">
            <w:pPr>
              <w:tabs>
                <w:tab w:val="left" w:pos="540"/>
                <w:tab w:val="right" w:pos="4680"/>
                <w:tab w:val="right" w:pos="7020"/>
                <w:tab w:val="right" w:pos="9000"/>
              </w:tabs>
              <w:jc w:val="both"/>
              <w:rPr>
                <w:rFonts w:ascii="Arial" w:hAnsi="Arial" w:cs="Arial"/>
                <w:sz w:val="12"/>
                <w:szCs w:val="12"/>
                <w:rtl/>
                <w:cs/>
              </w:rPr>
            </w:pPr>
            <w:r w:rsidRPr="00794D0F">
              <w:rPr>
                <w:rFonts w:ascii="Arial" w:hAnsi="Arial" w:cs="Arial"/>
                <w:sz w:val="12"/>
                <w:szCs w:val="12"/>
              </w:rPr>
              <w:t xml:space="preserve">The manufacture of plastic package type </w:t>
            </w:r>
            <w:proofErr w:type="gramStart"/>
            <w:r w:rsidR="001A2919" w:rsidRPr="001A2919">
              <w:rPr>
                <w:rFonts w:ascii="Arial" w:hAnsi="Arial" w:cs="Arial"/>
                <w:sz w:val="12"/>
                <w:szCs w:val="12"/>
                <w:lang w:val="en-GB"/>
              </w:rPr>
              <w:t>6</w:t>
            </w:r>
            <w:r w:rsidRPr="00794D0F">
              <w:rPr>
                <w:rFonts w:ascii="Arial" w:hAnsi="Arial" w:cs="Arial"/>
                <w:sz w:val="12"/>
                <w:szCs w:val="12"/>
              </w:rPr>
              <w:t>.</w:t>
            </w:r>
            <w:r w:rsidR="001A2919" w:rsidRPr="001A2919">
              <w:rPr>
                <w:rFonts w:ascii="Arial" w:hAnsi="Arial" w:cs="Arial"/>
                <w:sz w:val="12"/>
                <w:szCs w:val="12"/>
                <w:lang w:val="en-GB"/>
              </w:rPr>
              <w:t>12</w:t>
            </w:r>
            <w:r w:rsidRPr="00794D0F">
              <w:rPr>
                <w:rFonts w:ascii="Arial" w:hAnsi="Arial" w:cs="Arial"/>
                <w:sz w:val="12"/>
                <w:szCs w:val="12"/>
              </w:rPr>
              <w:t xml:space="preserve">  The</w:t>
            </w:r>
            <w:proofErr w:type="gramEnd"/>
            <w:r w:rsidRPr="00794D0F">
              <w:rPr>
                <w:rFonts w:ascii="Arial" w:hAnsi="Arial" w:cs="Arial"/>
                <w:sz w:val="12"/>
                <w:szCs w:val="12"/>
              </w:rPr>
              <w:t xml:space="preserve"> </w:t>
            </w:r>
            <w:r w:rsidRPr="00794D0F">
              <w:rPr>
                <w:rFonts w:ascii="Arial" w:hAnsi="Arial" w:cs="Arial"/>
                <w:spacing w:val="-6"/>
                <w:sz w:val="12"/>
                <w:szCs w:val="12"/>
              </w:rPr>
              <w:t>manufacture of plastic coating.</w:t>
            </w:r>
          </w:p>
        </w:tc>
        <w:tc>
          <w:tcPr>
            <w:tcW w:w="570" w:type="pct"/>
            <w:tcBorders>
              <w:top w:val="nil"/>
              <w:left w:val="single" w:sz="4" w:space="0" w:color="auto"/>
              <w:bottom w:val="single" w:sz="4" w:space="0" w:color="auto"/>
              <w:right w:val="single" w:sz="4" w:space="0" w:color="auto"/>
            </w:tcBorders>
          </w:tcPr>
          <w:p w14:paraId="781F8D7C" w14:textId="0113F871" w:rsidR="005D569F" w:rsidRPr="00794D0F" w:rsidRDefault="001A2919" w:rsidP="006202C9">
            <w:pPr>
              <w:tabs>
                <w:tab w:val="right" w:pos="4680"/>
                <w:tab w:val="right" w:pos="7020"/>
                <w:tab w:val="right" w:pos="9000"/>
              </w:tabs>
              <w:ind w:left="-57" w:right="-57"/>
              <w:jc w:val="center"/>
              <w:rPr>
                <w:rFonts w:ascii="Arial" w:hAnsi="Arial" w:cs="Arial"/>
                <w:spacing w:val="-8"/>
                <w:sz w:val="12"/>
                <w:szCs w:val="12"/>
                <w:rtl/>
                <w:cs/>
              </w:rPr>
            </w:pPr>
            <w:r w:rsidRPr="001A2919">
              <w:rPr>
                <w:rFonts w:ascii="Arial" w:hAnsi="Arial" w:cs="Arial"/>
                <w:spacing w:val="-8"/>
                <w:sz w:val="12"/>
                <w:szCs w:val="12"/>
                <w:lang w:val="en-GB"/>
              </w:rPr>
              <w:t>8</w:t>
            </w:r>
            <w:r w:rsidR="005D569F" w:rsidRPr="00794D0F">
              <w:rPr>
                <w:rFonts w:ascii="Arial" w:hAnsi="Arial" w:cs="Arial"/>
                <w:spacing w:val="-8"/>
                <w:sz w:val="12"/>
                <w:szCs w:val="12"/>
                <w:rtl/>
                <w:cs/>
              </w:rPr>
              <w:t xml:space="preserve"> </w:t>
            </w:r>
            <w:r w:rsidR="005D569F" w:rsidRPr="00794D0F">
              <w:rPr>
                <w:rFonts w:ascii="Arial" w:hAnsi="Arial" w:cs="Arial"/>
                <w:spacing w:val="-8"/>
                <w:sz w:val="12"/>
                <w:szCs w:val="12"/>
              </w:rPr>
              <w:t>April</w:t>
            </w:r>
            <w:r w:rsidR="005D569F" w:rsidRPr="00794D0F">
              <w:rPr>
                <w:rFonts w:ascii="Arial" w:hAnsi="Arial" w:cs="Arial"/>
                <w:spacing w:val="-8"/>
                <w:sz w:val="12"/>
                <w:szCs w:val="12"/>
                <w:rtl/>
                <w:cs/>
              </w:rPr>
              <w:t xml:space="preserve"> </w:t>
            </w:r>
            <w:r w:rsidRPr="001A2919">
              <w:rPr>
                <w:rFonts w:ascii="Arial" w:hAnsi="Arial" w:cs="Arial"/>
                <w:spacing w:val="-8"/>
                <w:sz w:val="12"/>
                <w:szCs w:val="12"/>
                <w:lang w:val="en-GB"/>
              </w:rPr>
              <w:t>2014</w:t>
            </w:r>
          </w:p>
        </w:tc>
        <w:tc>
          <w:tcPr>
            <w:tcW w:w="524" w:type="pct"/>
            <w:tcBorders>
              <w:top w:val="nil"/>
              <w:left w:val="single" w:sz="4" w:space="0" w:color="auto"/>
              <w:bottom w:val="single" w:sz="4" w:space="0" w:color="auto"/>
              <w:right w:val="single" w:sz="4" w:space="0" w:color="auto"/>
            </w:tcBorders>
          </w:tcPr>
          <w:p w14:paraId="6D83C747" w14:textId="7AF59F18" w:rsidR="005D569F" w:rsidRPr="00794D0F" w:rsidRDefault="001A2919" w:rsidP="006202C9">
            <w:pPr>
              <w:ind w:left="-57" w:right="-57"/>
              <w:jc w:val="center"/>
              <w:rPr>
                <w:rFonts w:ascii="Arial" w:hAnsi="Arial" w:cs="Arial"/>
                <w:spacing w:val="-8"/>
                <w:sz w:val="12"/>
                <w:szCs w:val="12"/>
                <w:rtl/>
                <w:cs/>
              </w:rPr>
            </w:pPr>
            <w:r w:rsidRPr="001A2919">
              <w:rPr>
                <w:rFonts w:ascii="Arial" w:hAnsi="Arial" w:cs="Arial"/>
                <w:spacing w:val="-8"/>
                <w:sz w:val="12"/>
                <w:szCs w:val="12"/>
                <w:lang w:val="en-GB"/>
              </w:rPr>
              <w:t>7</w:t>
            </w:r>
            <w:r w:rsidR="005D569F" w:rsidRPr="00794D0F">
              <w:rPr>
                <w:rFonts w:ascii="Arial" w:hAnsi="Arial" w:cs="Arial"/>
                <w:spacing w:val="-8"/>
                <w:sz w:val="12"/>
                <w:szCs w:val="12"/>
                <w:rtl/>
                <w:cs/>
              </w:rPr>
              <w:t xml:space="preserve"> </w:t>
            </w:r>
            <w:r w:rsidR="005D569F" w:rsidRPr="00794D0F">
              <w:rPr>
                <w:rFonts w:ascii="Arial" w:hAnsi="Arial" w:cs="Arial"/>
                <w:spacing w:val="-8"/>
                <w:sz w:val="12"/>
                <w:szCs w:val="12"/>
              </w:rPr>
              <w:t>April</w:t>
            </w:r>
            <w:r w:rsidR="005D569F" w:rsidRPr="00794D0F">
              <w:rPr>
                <w:rFonts w:ascii="Arial" w:hAnsi="Arial" w:cs="Arial"/>
                <w:spacing w:val="-8"/>
                <w:sz w:val="12"/>
                <w:szCs w:val="12"/>
                <w:rtl/>
                <w:cs/>
              </w:rPr>
              <w:t xml:space="preserve"> </w:t>
            </w:r>
            <w:r w:rsidRPr="001A2919">
              <w:rPr>
                <w:rFonts w:ascii="Arial" w:hAnsi="Arial" w:cs="Arial"/>
                <w:spacing w:val="-8"/>
                <w:sz w:val="12"/>
                <w:szCs w:val="12"/>
                <w:lang w:val="en-GB"/>
              </w:rPr>
              <w:t>2017</w:t>
            </w:r>
          </w:p>
        </w:tc>
        <w:tc>
          <w:tcPr>
            <w:tcW w:w="163" w:type="pct"/>
            <w:tcBorders>
              <w:top w:val="nil"/>
              <w:left w:val="single" w:sz="4" w:space="0" w:color="auto"/>
              <w:bottom w:val="single" w:sz="4" w:space="0" w:color="auto"/>
              <w:right w:val="single" w:sz="4" w:space="0" w:color="auto"/>
            </w:tcBorders>
          </w:tcPr>
          <w:p w14:paraId="7380EB19"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33C8051C"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1B78D3B9"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41" w:type="pct"/>
            <w:tcBorders>
              <w:top w:val="nil"/>
              <w:left w:val="single" w:sz="4" w:space="0" w:color="auto"/>
              <w:bottom w:val="single" w:sz="4" w:space="0" w:color="auto"/>
              <w:right w:val="single" w:sz="4" w:space="0" w:color="auto"/>
            </w:tcBorders>
          </w:tcPr>
          <w:p w14:paraId="055F1DCD"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74" w:type="pct"/>
            <w:tcBorders>
              <w:top w:val="nil"/>
              <w:left w:val="single" w:sz="4" w:space="0" w:color="auto"/>
              <w:bottom w:val="single" w:sz="4" w:space="0" w:color="auto"/>
              <w:right w:val="single" w:sz="4" w:space="0" w:color="auto"/>
            </w:tcBorders>
          </w:tcPr>
          <w:p w14:paraId="2D0700CA"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65" w:type="pct"/>
            <w:tcBorders>
              <w:top w:val="nil"/>
              <w:left w:val="single" w:sz="4" w:space="0" w:color="auto"/>
              <w:bottom w:val="single" w:sz="4" w:space="0" w:color="auto"/>
              <w:right w:val="single" w:sz="4" w:space="0" w:color="auto"/>
            </w:tcBorders>
          </w:tcPr>
          <w:p w14:paraId="00B60B85"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65" w:type="pct"/>
            <w:tcBorders>
              <w:top w:val="nil"/>
              <w:left w:val="single" w:sz="4" w:space="0" w:color="auto"/>
              <w:bottom w:val="single" w:sz="4" w:space="0" w:color="auto"/>
              <w:right w:val="single" w:sz="4" w:space="0" w:color="auto"/>
            </w:tcBorders>
          </w:tcPr>
          <w:p w14:paraId="62E4A164"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65" w:type="pct"/>
            <w:tcBorders>
              <w:top w:val="nil"/>
              <w:left w:val="single" w:sz="4" w:space="0" w:color="auto"/>
              <w:bottom w:val="single" w:sz="4" w:space="0" w:color="auto"/>
              <w:right w:val="single" w:sz="4" w:space="0" w:color="auto"/>
            </w:tcBorders>
          </w:tcPr>
          <w:p w14:paraId="78105C62"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80" w:type="pct"/>
            <w:tcBorders>
              <w:top w:val="nil"/>
              <w:left w:val="single" w:sz="4" w:space="0" w:color="auto"/>
              <w:bottom w:val="single" w:sz="4" w:space="0" w:color="auto"/>
              <w:right w:val="single" w:sz="4" w:space="0" w:color="auto"/>
            </w:tcBorders>
          </w:tcPr>
          <w:p w14:paraId="26B505DA"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rPr>
              <w:t>-</w:t>
            </w:r>
          </w:p>
        </w:tc>
        <w:tc>
          <w:tcPr>
            <w:tcW w:w="180" w:type="pct"/>
            <w:tcBorders>
              <w:top w:val="nil"/>
              <w:left w:val="single" w:sz="4" w:space="0" w:color="auto"/>
              <w:bottom w:val="single" w:sz="4" w:space="0" w:color="auto"/>
              <w:right w:val="single" w:sz="4" w:space="0" w:color="auto"/>
            </w:tcBorders>
          </w:tcPr>
          <w:p w14:paraId="09AE458E"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68" w:type="pct"/>
            <w:tcBorders>
              <w:top w:val="nil"/>
              <w:left w:val="single" w:sz="4" w:space="0" w:color="auto"/>
              <w:bottom w:val="single" w:sz="4" w:space="0" w:color="auto"/>
              <w:right w:val="single" w:sz="4" w:space="0" w:color="auto"/>
            </w:tcBorders>
          </w:tcPr>
          <w:p w14:paraId="7DAF0564"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r>
      <w:tr w:rsidR="00AA0343" w:rsidRPr="00794D0F" w14:paraId="24921B8A" w14:textId="77777777" w:rsidTr="00986667">
        <w:trPr>
          <w:trHeight w:val="170"/>
        </w:trPr>
        <w:tc>
          <w:tcPr>
            <w:tcW w:w="572" w:type="pct"/>
            <w:tcBorders>
              <w:top w:val="single" w:sz="4" w:space="0" w:color="auto"/>
              <w:left w:val="single" w:sz="4" w:space="0" w:color="auto"/>
              <w:bottom w:val="single" w:sz="4" w:space="0" w:color="auto"/>
              <w:right w:val="single" w:sz="4" w:space="0" w:color="auto"/>
            </w:tcBorders>
          </w:tcPr>
          <w:p w14:paraId="39A2053E" w14:textId="59F607C6"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tl/>
                <w:cs/>
              </w:rPr>
            </w:pPr>
            <w:r w:rsidRPr="001A2919">
              <w:rPr>
                <w:rFonts w:ascii="Arial" w:hAnsi="Arial" w:cs="Arial"/>
                <w:spacing w:val="-6"/>
                <w:sz w:val="12"/>
                <w:szCs w:val="12"/>
                <w:lang w:val="en-GB"/>
              </w:rPr>
              <w:t>1626</w:t>
            </w:r>
            <w:r w:rsidR="005D569F" w:rsidRPr="00794D0F">
              <w:rPr>
                <w:rFonts w:ascii="Arial" w:hAnsi="Arial" w:cs="Arial"/>
                <w:spacing w:val="-6"/>
                <w:sz w:val="12"/>
                <w:szCs w:val="12"/>
              </w:rPr>
              <w:t>(</w:t>
            </w:r>
            <w:r w:rsidRPr="001A2919">
              <w:rPr>
                <w:rFonts w:ascii="Arial" w:hAnsi="Arial" w:cs="Arial"/>
                <w:spacing w:val="-6"/>
                <w:sz w:val="12"/>
                <w:szCs w:val="12"/>
                <w:lang w:val="en-GB"/>
              </w:rPr>
              <w:t>2</w:t>
            </w:r>
            <w:r w:rsidR="005D569F" w:rsidRPr="00794D0F">
              <w:rPr>
                <w:rFonts w:ascii="Arial" w:hAnsi="Arial" w:cs="Arial"/>
                <w:spacing w:val="-6"/>
                <w:sz w:val="12"/>
                <w:szCs w:val="12"/>
              </w:rPr>
              <w:t>)/</w:t>
            </w:r>
            <w:r w:rsidRPr="001A2919">
              <w:rPr>
                <w:rFonts w:ascii="Arial" w:hAnsi="Arial" w:cs="Arial"/>
                <w:spacing w:val="-6"/>
                <w:sz w:val="12"/>
                <w:szCs w:val="12"/>
                <w:lang w:val="en-GB"/>
              </w:rPr>
              <w:t>2556</w:t>
            </w:r>
          </w:p>
        </w:tc>
        <w:tc>
          <w:tcPr>
            <w:tcW w:w="571" w:type="pct"/>
            <w:tcBorders>
              <w:top w:val="single" w:sz="4" w:space="0" w:color="auto"/>
              <w:left w:val="single" w:sz="4" w:space="0" w:color="auto"/>
              <w:bottom w:val="single" w:sz="4" w:space="0" w:color="auto"/>
              <w:right w:val="single" w:sz="4" w:space="0" w:color="auto"/>
            </w:tcBorders>
          </w:tcPr>
          <w:p w14:paraId="17AFF5BD" w14:textId="08E60D19" w:rsidR="005D569F" w:rsidRPr="00794D0F" w:rsidRDefault="001A2919" w:rsidP="006202C9">
            <w:pPr>
              <w:ind w:left="-57" w:right="-57"/>
              <w:jc w:val="center"/>
              <w:rPr>
                <w:rFonts w:ascii="Arial" w:hAnsi="Arial" w:cs="Arial"/>
                <w:spacing w:val="-6"/>
                <w:sz w:val="12"/>
                <w:szCs w:val="12"/>
                <w:rtl/>
                <w:cs/>
              </w:rPr>
            </w:pPr>
            <w:r w:rsidRPr="001A2919">
              <w:rPr>
                <w:rFonts w:ascii="Arial" w:hAnsi="Arial" w:cs="Arial"/>
                <w:spacing w:val="-6"/>
                <w:sz w:val="12"/>
                <w:szCs w:val="12"/>
                <w:lang w:val="en-GB"/>
              </w:rPr>
              <w:t>22</w:t>
            </w:r>
            <w:r w:rsidR="005D569F" w:rsidRPr="00794D0F">
              <w:rPr>
                <w:rFonts w:ascii="Arial" w:hAnsi="Arial" w:cs="Arial"/>
                <w:spacing w:val="-6"/>
                <w:sz w:val="12"/>
                <w:szCs w:val="12"/>
                <w:rtl/>
                <w:cs/>
              </w:rPr>
              <w:t xml:space="preserve"> </w:t>
            </w:r>
            <w:r w:rsidR="005D569F" w:rsidRPr="00794D0F">
              <w:rPr>
                <w:rFonts w:ascii="Arial" w:hAnsi="Arial" w:cs="Arial"/>
                <w:spacing w:val="-6"/>
                <w:sz w:val="12"/>
                <w:szCs w:val="12"/>
              </w:rPr>
              <w:t>January</w:t>
            </w:r>
            <w:r w:rsidR="005D569F" w:rsidRPr="00794D0F">
              <w:rPr>
                <w:rFonts w:ascii="Arial" w:hAnsi="Arial" w:cs="Arial"/>
                <w:spacing w:val="-6"/>
                <w:sz w:val="12"/>
                <w:szCs w:val="12"/>
                <w:rtl/>
                <w:cs/>
              </w:rPr>
              <w:t xml:space="preserve"> </w:t>
            </w:r>
            <w:r w:rsidRPr="001A2919">
              <w:rPr>
                <w:rFonts w:ascii="Arial" w:hAnsi="Arial" w:cs="Arial"/>
                <w:spacing w:val="-6"/>
                <w:sz w:val="12"/>
                <w:szCs w:val="12"/>
                <w:lang w:val="en-GB"/>
              </w:rPr>
              <w:t>2013</w:t>
            </w:r>
          </w:p>
        </w:tc>
        <w:tc>
          <w:tcPr>
            <w:tcW w:w="903" w:type="pct"/>
            <w:tcBorders>
              <w:top w:val="single" w:sz="4" w:space="0" w:color="auto"/>
              <w:left w:val="single" w:sz="4" w:space="0" w:color="auto"/>
              <w:bottom w:val="single" w:sz="4" w:space="0" w:color="auto"/>
              <w:right w:val="single" w:sz="4" w:space="0" w:color="auto"/>
            </w:tcBorders>
          </w:tcPr>
          <w:p w14:paraId="547321CF" w14:textId="4BF855F7" w:rsidR="005D569F" w:rsidRPr="00794D0F" w:rsidRDefault="005D569F" w:rsidP="00986667">
            <w:pPr>
              <w:tabs>
                <w:tab w:val="left" w:pos="540"/>
                <w:tab w:val="right" w:pos="4680"/>
                <w:tab w:val="right" w:pos="7020"/>
                <w:tab w:val="right" w:pos="9000"/>
              </w:tabs>
              <w:jc w:val="both"/>
              <w:rPr>
                <w:rFonts w:ascii="Arial" w:hAnsi="Arial" w:cs="Arial"/>
                <w:sz w:val="12"/>
                <w:szCs w:val="12"/>
                <w:rtl/>
                <w:cs/>
              </w:rPr>
            </w:pPr>
            <w:r w:rsidRPr="00794D0F">
              <w:rPr>
                <w:rFonts w:ascii="Arial" w:hAnsi="Arial" w:cs="Arial"/>
                <w:sz w:val="12"/>
                <w:szCs w:val="12"/>
              </w:rPr>
              <w:t xml:space="preserve">The manufacture of plastic package type </w:t>
            </w:r>
            <w:proofErr w:type="gramStart"/>
            <w:r w:rsidR="001A2919" w:rsidRPr="001A2919">
              <w:rPr>
                <w:rFonts w:ascii="Arial" w:hAnsi="Arial" w:cs="Arial"/>
                <w:sz w:val="12"/>
                <w:szCs w:val="12"/>
                <w:lang w:val="en-GB"/>
              </w:rPr>
              <w:t>6</w:t>
            </w:r>
            <w:r w:rsidRPr="00794D0F">
              <w:rPr>
                <w:rFonts w:ascii="Arial" w:hAnsi="Arial" w:cs="Arial"/>
                <w:sz w:val="12"/>
                <w:szCs w:val="12"/>
              </w:rPr>
              <w:t>.</w:t>
            </w:r>
            <w:r w:rsidR="001A2919" w:rsidRPr="001A2919">
              <w:rPr>
                <w:rFonts w:ascii="Arial" w:hAnsi="Arial" w:cs="Arial"/>
                <w:sz w:val="12"/>
                <w:szCs w:val="12"/>
                <w:lang w:val="en-GB"/>
              </w:rPr>
              <w:t>12</w:t>
            </w:r>
            <w:r w:rsidRPr="00794D0F">
              <w:rPr>
                <w:rFonts w:ascii="Arial" w:hAnsi="Arial" w:cs="Arial"/>
                <w:sz w:val="12"/>
                <w:szCs w:val="12"/>
              </w:rPr>
              <w:t xml:space="preserve">  The</w:t>
            </w:r>
            <w:proofErr w:type="gramEnd"/>
            <w:r w:rsidRPr="00794D0F">
              <w:rPr>
                <w:rFonts w:ascii="Arial" w:hAnsi="Arial" w:cs="Arial"/>
                <w:sz w:val="12"/>
                <w:szCs w:val="12"/>
              </w:rPr>
              <w:t xml:space="preserve"> </w:t>
            </w:r>
            <w:r w:rsidRPr="00794D0F">
              <w:rPr>
                <w:rFonts w:ascii="Arial" w:hAnsi="Arial" w:cs="Arial"/>
                <w:spacing w:val="-6"/>
                <w:sz w:val="12"/>
                <w:szCs w:val="12"/>
              </w:rPr>
              <w:t>manufacture of plastic coating.</w:t>
            </w:r>
          </w:p>
        </w:tc>
        <w:tc>
          <w:tcPr>
            <w:tcW w:w="570" w:type="pct"/>
            <w:tcBorders>
              <w:top w:val="single" w:sz="4" w:space="0" w:color="auto"/>
              <w:left w:val="single" w:sz="4" w:space="0" w:color="auto"/>
              <w:bottom w:val="single" w:sz="4" w:space="0" w:color="auto"/>
              <w:right w:val="single" w:sz="4" w:space="0" w:color="auto"/>
            </w:tcBorders>
          </w:tcPr>
          <w:p w14:paraId="5FE4ED58" w14:textId="0155D6DE" w:rsidR="005D569F" w:rsidRPr="00794D0F" w:rsidRDefault="001A2919" w:rsidP="006202C9">
            <w:pPr>
              <w:tabs>
                <w:tab w:val="right" w:pos="4680"/>
                <w:tab w:val="right" w:pos="7020"/>
                <w:tab w:val="right" w:pos="9000"/>
              </w:tabs>
              <w:ind w:left="-57" w:right="-57"/>
              <w:jc w:val="center"/>
              <w:rPr>
                <w:rFonts w:ascii="Arial" w:hAnsi="Arial" w:cs="Arial"/>
                <w:spacing w:val="-4"/>
                <w:sz w:val="12"/>
                <w:szCs w:val="12"/>
              </w:rPr>
            </w:pPr>
            <w:r w:rsidRPr="001A2919">
              <w:rPr>
                <w:rFonts w:ascii="Arial" w:hAnsi="Arial" w:cs="Arial"/>
                <w:spacing w:val="-4"/>
                <w:sz w:val="12"/>
                <w:szCs w:val="12"/>
                <w:lang w:val="en-GB"/>
              </w:rPr>
              <w:t>3</w:t>
            </w:r>
            <w:r w:rsidR="005D569F" w:rsidRPr="00794D0F">
              <w:rPr>
                <w:rFonts w:ascii="Arial" w:hAnsi="Arial" w:cs="Arial"/>
                <w:spacing w:val="-4"/>
                <w:sz w:val="12"/>
                <w:szCs w:val="12"/>
              </w:rPr>
              <w:t xml:space="preserve"> November </w:t>
            </w:r>
            <w:r w:rsidRPr="001A2919">
              <w:rPr>
                <w:rFonts w:ascii="Arial" w:hAnsi="Arial" w:cs="Arial"/>
                <w:spacing w:val="-4"/>
                <w:sz w:val="12"/>
                <w:szCs w:val="12"/>
                <w:lang w:val="en-GB"/>
              </w:rPr>
              <w:t>2015</w:t>
            </w:r>
          </w:p>
        </w:tc>
        <w:tc>
          <w:tcPr>
            <w:tcW w:w="524" w:type="pct"/>
            <w:tcBorders>
              <w:top w:val="single" w:sz="4" w:space="0" w:color="auto"/>
              <w:left w:val="single" w:sz="4" w:space="0" w:color="auto"/>
              <w:bottom w:val="single" w:sz="4" w:space="0" w:color="auto"/>
              <w:right w:val="single" w:sz="4" w:space="0" w:color="auto"/>
            </w:tcBorders>
          </w:tcPr>
          <w:p w14:paraId="6C723F6E" w14:textId="5A9376F1" w:rsidR="005D569F" w:rsidRPr="00794D0F" w:rsidRDefault="001A2919" w:rsidP="006202C9">
            <w:pPr>
              <w:ind w:left="-57" w:right="-57"/>
              <w:jc w:val="center"/>
              <w:rPr>
                <w:rFonts w:ascii="Arial" w:hAnsi="Arial" w:cs="Arial"/>
                <w:sz w:val="12"/>
                <w:szCs w:val="12"/>
              </w:rPr>
            </w:pPr>
            <w:r w:rsidRPr="001A2919">
              <w:rPr>
                <w:rFonts w:ascii="Arial" w:hAnsi="Arial" w:cs="Arial"/>
                <w:sz w:val="12"/>
                <w:szCs w:val="12"/>
                <w:lang w:val="en-GB"/>
              </w:rPr>
              <w:t>2</w:t>
            </w:r>
            <w:r w:rsidR="005D569F" w:rsidRPr="00794D0F">
              <w:rPr>
                <w:rFonts w:ascii="Arial" w:hAnsi="Arial" w:cs="Arial"/>
                <w:sz w:val="12"/>
                <w:szCs w:val="12"/>
              </w:rPr>
              <w:t xml:space="preserve"> November </w:t>
            </w:r>
            <w:r w:rsidRPr="001A2919">
              <w:rPr>
                <w:rFonts w:ascii="Arial" w:hAnsi="Arial" w:cs="Arial"/>
                <w:sz w:val="12"/>
                <w:szCs w:val="12"/>
                <w:lang w:val="en-GB"/>
              </w:rPr>
              <w:t>2023</w:t>
            </w:r>
          </w:p>
        </w:tc>
        <w:tc>
          <w:tcPr>
            <w:tcW w:w="163" w:type="pct"/>
            <w:tcBorders>
              <w:top w:val="single" w:sz="4" w:space="0" w:color="auto"/>
              <w:left w:val="single" w:sz="4" w:space="0" w:color="auto"/>
              <w:bottom w:val="single" w:sz="4" w:space="0" w:color="auto"/>
              <w:right w:val="single" w:sz="4" w:space="0" w:color="auto"/>
            </w:tcBorders>
          </w:tcPr>
          <w:p w14:paraId="75F83F77"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4FA7B6A2"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70164F2C"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41" w:type="pct"/>
            <w:tcBorders>
              <w:top w:val="single" w:sz="4" w:space="0" w:color="auto"/>
              <w:left w:val="single" w:sz="4" w:space="0" w:color="auto"/>
              <w:bottom w:val="single" w:sz="4" w:space="0" w:color="auto"/>
              <w:right w:val="single" w:sz="4" w:space="0" w:color="auto"/>
            </w:tcBorders>
          </w:tcPr>
          <w:p w14:paraId="22E84186"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432672F1"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65" w:type="pct"/>
            <w:tcBorders>
              <w:top w:val="single" w:sz="4" w:space="0" w:color="auto"/>
              <w:left w:val="single" w:sz="4" w:space="0" w:color="auto"/>
              <w:bottom w:val="single" w:sz="4" w:space="0" w:color="auto"/>
              <w:right w:val="single" w:sz="4" w:space="0" w:color="auto"/>
            </w:tcBorders>
          </w:tcPr>
          <w:p w14:paraId="35146968"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tcPr>
          <w:p w14:paraId="6B1C9D29"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tcPr>
          <w:p w14:paraId="43C61AB1"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21FAC840"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2CE111D3"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rPr>
              <w:t>-</w:t>
            </w:r>
          </w:p>
        </w:tc>
        <w:tc>
          <w:tcPr>
            <w:tcW w:w="168" w:type="pct"/>
            <w:tcBorders>
              <w:top w:val="single" w:sz="4" w:space="0" w:color="auto"/>
              <w:left w:val="single" w:sz="4" w:space="0" w:color="auto"/>
              <w:bottom w:val="single" w:sz="4" w:space="0" w:color="auto"/>
              <w:right w:val="single" w:sz="4" w:space="0" w:color="auto"/>
            </w:tcBorders>
          </w:tcPr>
          <w:p w14:paraId="51758592"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r>
      <w:tr w:rsidR="00AA0343" w:rsidRPr="00794D0F" w14:paraId="09E72389" w14:textId="77777777" w:rsidTr="00986667">
        <w:trPr>
          <w:trHeight w:val="170"/>
        </w:trPr>
        <w:tc>
          <w:tcPr>
            <w:tcW w:w="572" w:type="pct"/>
            <w:tcBorders>
              <w:top w:val="single" w:sz="4" w:space="0" w:color="auto"/>
              <w:left w:val="single" w:sz="4" w:space="0" w:color="auto"/>
              <w:bottom w:val="single" w:sz="4" w:space="0" w:color="auto"/>
              <w:right w:val="single" w:sz="4" w:space="0" w:color="auto"/>
            </w:tcBorders>
          </w:tcPr>
          <w:p w14:paraId="14374D62" w14:textId="40C4BABD" w:rsidR="005D569F" w:rsidRPr="00794D0F" w:rsidRDefault="001A2919" w:rsidP="006202C9">
            <w:pPr>
              <w:tabs>
                <w:tab w:val="right" w:pos="4680"/>
                <w:tab w:val="right" w:pos="7020"/>
                <w:tab w:val="right" w:pos="9000"/>
              </w:tabs>
              <w:ind w:left="-57" w:right="-57"/>
              <w:jc w:val="center"/>
              <w:rPr>
                <w:rFonts w:ascii="Arial" w:hAnsi="Arial" w:cs="Arial"/>
                <w:spacing w:val="-10"/>
                <w:sz w:val="12"/>
                <w:szCs w:val="12"/>
              </w:rPr>
            </w:pPr>
            <w:r w:rsidRPr="001A2919">
              <w:rPr>
                <w:rFonts w:ascii="Arial" w:hAnsi="Arial" w:cs="Arial"/>
                <w:spacing w:val="-10"/>
                <w:sz w:val="12"/>
                <w:szCs w:val="12"/>
                <w:lang w:val="en-GB"/>
              </w:rPr>
              <w:t>60</w:t>
            </w:r>
            <w:r w:rsidR="005D569F" w:rsidRPr="00794D0F">
              <w:rPr>
                <w:rFonts w:ascii="Arial" w:hAnsi="Arial" w:cs="Arial"/>
                <w:spacing w:val="-10"/>
                <w:sz w:val="12"/>
                <w:szCs w:val="12"/>
              </w:rPr>
              <w:t>-</w:t>
            </w:r>
            <w:r w:rsidRPr="001A2919">
              <w:rPr>
                <w:rFonts w:ascii="Arial" w:hAnsi="Arial" w:cs="Arial"/>
                <w:spacing w:val="-10"/>
                <w:sz w:val="12"/>
                <w:szCs w:val="12"/>
                <w:lang w:val="en-GB"/>
              </w:rPr>
              <w:t>0162</w:t>
            </w:r>
            <w:r w:rsidR="005D569F" w:rsidRPr="00794D0F">
              <w:rPr>
                <w:rFonts w:ascii="Arial" w:hAnsi="Arial" w:cs="Arial"/>
                <w:spacing w:val="-10"/>
                <w:sz w:val="12"/>
                <w:szCs w:val="12"/>
              </w:rPr>
              <w:t>-</w:t>
            </w:r>
            <w:r w:rsidRPr="001A2919">
              <w:rPr>
                <w:rFonts w:ascii="Arial" w:hAnsi="Arial" w:cs="Arial"/>
                <w:spacing w:val="-10"/>
                <w:sz w:val="12"/>
                <w:szCs w:val="12"/>
                <w:lang w:val="en-GB"/>
              </w:rPr>
              <w:t>0</w:t>
            </w:r>
            <w:r w:rsidR="005D569F" w:rsidRPr="00794D0F">
              <w:rPr>
                <w:rFonts w:ascii="Arial" w:hAnsi="Arial" w:cs="Arial"/>
                <w:spacing w:val="-10"/>
                <w:sz w:val="12"/>
                <w:szCs w:val="12"/>
              </w:rPr>
              <w:t>-</w:t>
            </w:r>
            <w:r w:rsidRPr="001A2919">
              <w:rPr>
                <w:rFonts w:ascii="Arial" w:hAnsi="Arial" w:cs="Arial"/>
                <w:spacing w:val="-10"/>
                <w:sz w:val="12"/>
                <w:szCs w:val="12"/>
                <w:lang w:val="en-GB"/>
              </w:rPr>
              <w:t>001</w:t>
            </w:r>
            <w:r w:rsidR="005D569F" w:rsidRPr="00794D0F">
              <w:rPr>
                <w:rFonts w:ascii="Arial" w:hAnsi="Arial" w:cs="Arial"/>
                <w:spacing w:val="-10"/>
                <w:sz w:val="12"/>
                <w:szCs w:val="12"/>
              </w:rPr>
              <w:t>-</w:t>
            </w:r>
            <w:r w:rsidRPr="001A2919">
              <w:rPr>
                <w:rFonts w:ascii="Arial" w:hAnsi="Arial" w:cs="Arial"/>
                <w:spacing w:val="-10"/>
                <w:sz w:val="12"/>
                <w:szCs w:val="12"/>
                <w:lang w:val="en-GB"/>
              </w:rPr>
              <w:t>0</w:t>
            </w:r>
          </w:p>
        </w:tc>
        <w:tc>
          <w:tcPr>
            <w:tcW w:w="571" w:type="pct"/>
            <w:tcBorders>
              <w:top w:val="single" w:sz="4" w:space="0" w:color="auto"/>
              <w:left w:val="single" w:sz="4" w:space="0" w:color="auto"/>
              <w:bottom w:val="single" w:sz="4" w:space="0" w:color="auto"/>
              <w:right w:val="single" w:sz="4" w:space="0" w:color="auto"/>
            </w:tcBorders>
          </w:tcPr>
          <w:p w14:paraId="28A070AF" w14:textId="638A54B3" w:rsidR="005D569F" w:rsidRPr="00794D0F" w:rsidRDefault="001A2919" w:rsidP="006202C9">
            <w:pPr>
              <w:ind w:left="-57" w:right="-57"/>
              <w:jc w:val="center"/>
              <w:rPr>
                <w:rFonts w:ascii="Arial" w:hAnsi="Arial" w:cs="Arial"/>
                <w:spacing w:val="-6"/>
                <w:sz w:val="12"/>
                <w:szCs w:val="12"/>
              </w:rPr>
            </w:pPr>
            <w:r w:rsidRPr="001A2919">
              <w:rPr>
                <w:rFonts w:ascii="Arial" w:hAnsi="Arial" w:cs="Arial"/>
                <w:spacing w:val="-6"/>
                <w:sz w:val="12"/>
                <w:szCs w:val="12"/>
                <w:lang w:val="en-GB"/>
              </w:rPr>
              <w:t>30</w:t>
            </w:r>
            <w:r w:rsidR="005D569F" w:rsidRPr="00794D0F">
              <w:rPr>
                <w:rFonts w:ascii="Arial" w:hAnsi="Arial" w:cs="Arial"/>
                <w:spacing w:val="-6"/>
                <w:sz w:val="12"/>
                <w:szCs w:val="12"/>
              </w:rPr>
              <w:t xml:space="preserve"> March </w:t>
            </w:r>
            <w:r w:rsidRPr="001A2919">
              <w:rPr>
                <w:rFonts w:ascii="Arial" w:hAnsi="Arial" w:cs="Arial"/>
                <w:spacing w:val="-6"/>
                <w:sz w:val="12"/>
                <w:szCs w:val="12"/>
                <w:lang w:val="en-GB"/>
              </w:rPr>
              <w:t>2015</w:t>
            </w:r>
          </w:p>
        </w:tc>
        <w:tc>
          <w:tcPr>
            <w:tcW w:w="903" w:type="pct"/>
            <w:tcBorders>
              <w:top w:val="single" w:sz="4" w:space="0" w:color="auto"/>
              <w:left w:val="single" w:sz="4" w:space="0" w:color="auto"/>
              <w:bottom w:val="single" w:sz="4" w:space="0" w:color="auto"/>
              <w:right w:val="single" w:sz="4" w:space="0" w:color="auto"/>
            </w:tcBorders>
          </w:tcPr>
          <w:p w14:paraId="2E0FB960" w14:textId="722BB444" w:rsidR="005D569F" w:rsidRPr="00794D0F" w:rsidRDefault="005D569F" w:rsidP="00986667">
            <w:pPr>
              <w:tabs>
                <w:tab w:val="left" w:pos="540"/>
                <w:tab w:val="right" w:pos="4680"/>
                <w:tab w:val="right" w:pos="7020"/>
                <w:tab w:val="right" w:pos="9000"/>
              </w:tabs>
              <w:jc w:val="both"/>
              <w:rPr>
                <w:rFonts w:ascii="Arial" w:hAnsi="Arial" w:cs="Arial"/>
                <w:sz w:val="12"/>
                <w:szCs w:val="12"/>
              </w:rPr>
            </w:pPr>
            <w:r w:rsidRPr="00794D0F">
              <w:rPr>
                <w:rFonts w:ascii="Arial" w:hAnsi="Arial" w:cs="Arial"/>
                <w:sz w:val="12"/>
                <w:szCs w:val="12"/>
              </w:rPr>
              <w:t xml:space="preserve">The manufacture of plastic package type </w:t>
            </w:r>
            <w:r w:rsidR="001A2919" w:rsidRPr="001A2919">
              <w:rPr>
                <w:rFonts w:ascii="Arial" w:hAnsi="Arial" w:cs="Arial"/>
                <w:sz w:val="12"/>
                <w:szCs w:val="12"/>
                <w:lang w:val="en-GB"/>
              </w:rPr>
              <w:t>6</w:t>
            </w:r>
            <w:r w:rsidRPr="00794D0F">
              <w:rPr>
                <w:rFonts w:ascii="Arial" w:hAnsi="Arial" w:cs="Arial"/>
                <w:sz w:val="12"/>
                <w:szCs w:val="12"/>
              </w:rPr>
              <w:t>.</w:t>
            </w:r>
            <w:r w:rsidR="001A2919" w:rsidRPr="001A2919">
              <w:rPr>
                <w:rFonts w:ascii="Arial" w:hAnsi="Arial" w:cs="Arial"/>
                <w:sz w:val="12"/>
                <w:szCs w:val="12"/>
                <w:lang w:val="en-GB"/>
              </w:rPr>
              <w:t>12</w:t>
            </w:r>
            <w:r w:rsidRPr="00794D0F">
              <w:rPr>
                <w:rFonts w:ascii="Arial" w:hAnsi="Arial" w:cs="Arial"/>
                <w:sz w:val="12"/>
                <w:szCs w:val="12"/>
              </w:rPr>
              <w:t xml:space="preserve">.  The </w:t>
            </w:r>
            <w:r w:rsidRPr="00794D0F">
              <w:rPr>
                <w:rFonts w:ascii="Arial" w:hAnsi="Arial" w:cs="Arial"/>
                <w:spacing w:val="-6"/>
                <w:sz w:val="12"/>
                <w:szCs w:val="12"/>
              </w:rPr>
              <w:t>manufacture of plastic coating.</w:t>
            </w:r>
          </w:p>
        </w:tc>
        <w:tc>
          <w:tcPr>
            <w:tcW w:w="570" w:type="pct"/>
            <w:tcBorders>
              <w:top w:val="single" w:sz="4" w:space="0" w:color="auto"/>
              <w:left w:val="single" w:sz="4" w:space="0" w:color="auto"/>
              <w:bottom w:val="single" w:sz="4" w:space="0" w:color="auto"/>
              <w:right w:val="single" w:sz="4" w:space="0" w:color="auto"/>
            </w:tcBorders>
          </w:tcPr>
          <w:p w14:paraId="2C475C83" w14:textId="36A8BA4C" w:rsidR="005D569F" w:rsidRPr="00794D0F" w:rsidRDefault="001A2919" w:rsidP="006202C9">
            <w:pPr>
              <w:tabs>
                <w:tab w:val="right" w:pos="4680"/>
                <w:tab w:val="right" w:pos="7020"/>
                <w:tab w:val="right" w:pos="9000"/>
              </w:tabs>
              <w:ind w:left="-57" w:right="-57"/>
              <w:jc w:val="center"/>
              <w:rPr>
                <w:rFonts w:ascii="Arial" w:hAnsi="Arial" w:cs="Arial"/>
                <w:sz w:val="12"/>
                <w:szCs w:val="12"/>
              </w:rPr>
            </w:pPr>
            <w:r w:rsidRPr="001A2919">
              <w:rPr>
                <w:rFonts w:ascii="Arial" w:hAnsi="Arial" w:cs="Arial"/>
                <w:sz w:val="12"/>
                <w:szCs w:val="12"/>
                <w:lang w:val="en-GB"/>
              </w:rPr>
              <w:t>26</w:t>
            </w:r>
            <w:r w:rsidR="00AC365F" w:rsidRPr="00794D0F">
              <w:rPr>
                <w:rFonts w:ascii="Arial" w:hAnsi="Arial" w:cs="Arial"/>
                <w:sz w:val="12"/>
                <w:szCs w:val="12"/>
              </w:rPr>
              <w:t xml:space="preserve"> April </w:t>
            </w:r>
            <w:r w:rsidRPr="001A2919">
              <w:rPr>
                <w:rFonts w:ascii="Arial" w:hAnsi="Arial" w:cs="Arial"/>
                <w:sz w:val="12"/>
                <w:szCs w:val="12"/>
                <w:lang w:val="en-GB"/>
              </w:rPr>
              <w:t>2019</w:t>
            </w:r>
          </w:p>
        </w:tc>
        <w:tc>
          <w:tcPr>
            <w:tcW w:w="524" w:type="pct"/>
            <w:tcBorders>
              <w:top w:val="single" w:sz="4" w:space="0" w:color="auto"/>
              <w:left w:val="single" w:sz="4" w:space="0" w:color="auto"/>
              <w:bottom w:val="single" w:sz="4" w:space="0" w:color="auto"/>
              <w:right w:val="single" w:sz="4" w:space="0" w:color="auto"/>
            </w:tcBorders>
          </w:tcPr>
          <w:p w14:paraId="48B4CFC0" w14:textId="67CDCC72" w:rsidR="005D569F" w:rsidRPr="00794D0F" w:rsidRDefault="001A2919" w:rsidP="006202C9">
            <w:pPr>
              <w:ind w:left="-57" w:right="-57"/>
              <w:jc w:val="center"/>
              <w:rPr>
                <w:rFonts w:ascii="Arial" w:hAnsi="Arial" w:cs="Arial"/>
                <w:sz w:val="12"/>
                <w:szCs w:val="12"/>
              </w:rPr>
            </w:pPr>
            <w:r w:rsidRPr="001A2919">
              <w:rPr>
                <w:rFonts w:ascii="Arial" w:hAnsi="Arial" w:cs="Arial"/>
                <w:sz w:val="12"/>
                <w:szCs w:val="12"/>
                <w:lang w:val="en-GB"/>
              </w:rPr>
              <w:t>25</w:t>
            </w:r>
            <w:r w:rsidR="00AC365F" w:rsidRPr="00794D0F">
              <w:rPr>
                <w:rFonts w:ascii="Arial" w:hAnsi="Arial" w:cs="Arial"/>
                <w:sz w:val="12"/>
                <w:szCs w:val="12"/>
              </w:rPr>
              <w:t xml:space="preserve"> April </w:t>
            </w:r>
            <w:r w:rsidRPr="001A2919">
              <w:rPr>
                <w:rFonts w:ascii="Arial" w:hAnsi="Arial" w:cs="Arial"/>
                <w:sz w:val="12"/>
                <w:szCs w:val="12"/>
                <w:lang w:val="en-GB"/>
              </w:rPr>
              <w:t>2027</w:t>
            </w:r>
          </w:p>
        </w:tc>
        <w:tc>
          <w:tcPr>
            <w:tcW w:w="163" w:type="pct"/>
            <w:tcBorders>
              <w:top w:val="single" w:sz="4" w:space="0" w:color="auto"/>
              <w:left w:val="single" w:sz="4" w:space="0" w:color="auto"/>
              <w:bottom w:val="single" w:sz="4" w:space="0" w:color="auto"/>
              <w:right w:val="single" w:sz="4" w:space="0" w:color="auto"/>
            </w:tcBorders>
          </w:tcPr>
          <w:p w14:paraId="5B92E180"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2CE1C2CB"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6BFAB0AC"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41" w:type="pct"/>
            <w:tcBorders>
              <w:top w:val="single" w:sz="4" w:space="0" w:color="auto"/>
              <w:left w:val="single" w:sz="4" w:space="0" w:color="auto"/>
              <w:bottom w:val="single" w:sz="4" w:space="0" w:color="auto"/>
              <w:right w:val="single" w:sz="4" w:space="0" w:color="auto"/>
            </w:tcBorders>
          </w:tcPr>
          <w:p w14:paraId="0B58A8E7"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6354677A"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65" w:type="pct"/>
            <w:tcBorders>
              <w:top w:val="single" w:sz="4" w:space="0" w:color="auto"/>
              <w:left w:val="single" w:sz="4" w:space="0" w:color="auto"/>
              <w:bottom w:val="single" w:sz="4" w:space="0" w:color="auto"/>
              <w:right w:val="single" w:sz="4" w:space="0" w:color="auto"/>
            </w:tcBorders>
          </w:tcPr>
          <w:p w14:paraId="3812B10D"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tcPr>
          <w:p w14:paraId="401F119F"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tcPr>
          <w:p w14:paraId="02F3C8B2"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5D671686"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56D805EC"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rPr>
              <w:t>-</w:t>
            </w:r>
          </w:p>
        </w:tc>
        <w:tc>
          <w:tcPr>
            <w:tcW w:w="168" w:type="pct"/>
            <w:tcBorders>
              <w:top w:val="single" w:sz="4" w:space="0" w:color="auto"/>
              <w:left w:val="single" w:sz="4" w:space="0" w:color="auto"/>
              <w:bottom w:val="single" w:sz="4" w:space="0" w:color="auto"/>
              <w:right w:val="single" w:sz="4" w:space="0" w:color="auto"/>
            </w:tcBorders>
          </w:tcPr>
          <w:p w14:paraId="38680727"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r>
      <w:tr w:rsidR="00AA0343" w:rsidRPr="00794D0F" w14:paraId="6FC7DE1A" w14:textId="77777777" w:rsidTr="00986667">
        <w:trPr>
          <w:trHeight w:val="170"/>
        </w:trPr>
        <w:tc>
          <w:tcPr>
            <w:tcW w:w="572" w:type="pct"/>
            <w:tcBorders>
              <w:top w:val="nil"/>
              <w:left w:val="single" w:sz="4" w:space="0" w:color="auto"/>
              <w:bottom w:val="single" w:sz="4" w:space="0" w:color="auto"/>
              <w:right w:val="single" w:sz="4" w:space="0" w:color="auto"/>
            </w:tcBorders>
          </w:tcPr>
          <w:p w14:paraId="034AF360" w14:textId="7608AD49"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Pr>
            </w:pPr>
            <w:r w:rsidRPr="001A2919">
              <w:rPr>
                <w:rFonts w:ascii="Arial" w:hAnsi="Arial" w:cs="Arial"/>
                <w:spacing w:val="-10"/>
                <w:sz w:val="12"/>
                <w:szCs w:val="12"/>
                <w:lang w:val="en-GB"/>
              </w:rPr>
              <w:t>60</w:t>
            </w:r>
            <w:r w:rsidR="005D569F" w:rsidRPr="00794D0F">
              <w:rPr>
                <w:rFonts w:ascii="Arial" w:hAnsi="Arial" w:cs="Arial"/>
                <w:spacing w:val="-10"/>
                <w:sz w:val="12"/>
                <w:szCs w:val="12"/>
              </w:rPr>
              <w:t>-</w:t>
            </w:r>
            <w:r w:rsidRPr="001A2919">
              <w:rPr>
                <w:rFonts w:ascii="Arial" w:hAnsi="Arial" w:cs="Arial"/>
                <w:spacing w:val="-10"/>
                <w:sz w:val="12"/>
                <w:szCs w:val="12"/>
                <w:lang w:val="en-GB"/>
              </w:rPr>
              <w:t>0163</w:t>
            </w:r>
            <w:r w:rsidR="005D569F" w:rsidRPr="00794D0F">
              <w:rPr>
                <w:rFonts w:ascii="Arial" w:hAnsi="Arial" w:cs="Arial"/>
                <w:spacing w:val="-10"/>
                <w:sz w:val="12"/>
                <w:szCs w:val="12"/>
              </w:rPr>
              <w:t>-</w:t>
            </w:r>
            <w:r w:rsidRPr="001A2919">
              <w:rPr>
                <w:rFonts w:ascii="Arial" w:hAnsi="Arial" w:cs="Arial"/>
                <w:spacing w:val="-10"/>
                <w:sz w:val="12"/>
                <w:szCs w:val="12"/>
                <w:lang w:val="en-GB"/>
              </w:rPr>
              <w:t>0</w:t>
            </w:r>
            <w:r w:rsidR="005D569F" w:rsidRPr="00794D0F">
              <w:rPr>
                <w:rFonts w:ascii="Arial" w:hAnsi="Arial" w:cs="Arial"/>
                <w:spacing w:val="-10"/>
                <w:sz w:val="12"/>
                <w:szCs w:val="12"/>
              </w:rPr>
              <w:t>-</w:t>
            </w:r>
            <w:r w:rsidRPr="001A2919">
              <w:rPr>
                <w:rFonts w:ascii="Arial" w:hAnsi="Arial" w:cs="Arial"/>
                <w:spacing w:val="-10"/>
                <w:sz w:val="12"/>
                <w:szCs w:val="12"/>
                <w:lang w:val="en-GB"/>
              </w:rPr>
              <w:t>00</w:t>
            </w:r>
            <w:r w:rsidR="005D569F" w:rsidRPr="00794D0F">
              <w:rPr>
                <w:rFonts w:ascii="Arial" w:hAnsi="Arial" w:cs="Arial"/>
                <w:spacing w:val="-10"/>
                <w:sz w:val="12"/>
                <w:szCs w:val="12"/>
              </w:rPr>
              <w:t>-</w:t>
            </w:r>
            <w:r w:rsidRPr="001A2919">
              <w:rPr>
                <w:rFonts w:ascii="Arial" w:hAnsi="Arial" w:cs="Arial"/>
                <w:spacing w:val="-10"/>
                <w:sz w:val="12"/>
                <w:szCs w:val="12"/>
                <w:lang w:val="en-GB"/>
              </w:rPr>
              <w:t>1</w:t>
            </w:r>
            <w:r w:rsidR="005D569F" w:rsidRPr="00794D0F">
              <w:rPr>
                <w:rFonts w:ascii="Arial" w:hAnsi="Arial" w:cs="Arial"/>
                <w:spacing w:val="-10"/>
                <w:sz w:val="12"/>
                <w:szCs w:val="12"/>
              </w:rPr>
              <w:t>-</w:t>
            </w:r>
            <w:r w:rsidRPr="001A2919">
              <w:rPr>
                <w:rFonts w:ascii="Arial" w:hAnsi="Arial" w:cs="Arial"/>
                <w:spacing w:val="-10"/>
                <w:sz w:val="12"/>
                <w:szCs w:val="12"/>
                <w:lang w:val="en-GB"/>
              </w:rPr>
              <w:t>0</w:t>
            </w:r>
          </w:p>
        </w:tc>
        <w:tc>
          <w:tcPr>
            <w:tcW w:w="571" w:type="pct"/>
            <w:tcBorders>
              <w:top w:val="nil"/>
              <w:left w:val="single" w:sz="4" w:space="0" w:color="auto"/>
              <w:bottom w:val="single" w:sz="4" w:space="0" w:color="auto"/>
              <w:right w:val="single" w:sz="4" w:space="0" w:color="auto"/>
            </w:tcBorders>
          </w:tcPr>
          <w:p w14:paraId="6D674A9E" w14:textId="011F53E3" w:rsidR="005D569F" w:rsidRPr="00794D0F" w:rsidRDefault="001A2919" w:rsidP="006202C9">
            <w:pPr>
              <w:ind w:left="-57" w:right="-57"/>
              <w:jc w:val="center"/>
              <w:rPr>
                <w:rFonts w:ascii="Arial" w:hAnsi="Arial" w:cs="Arial"/>
                <w:spacing w:val="-6"/>
                <w:sz w:val="12"/>
                <w:szCs w:val="12"/>
              </w:rPr>
            </w:pPr>
            <w:r w:rsidRPr="001A2919">
              <w:rPr>
                <w:rFonts w:ascii="Arial" w:hAnsi="Arial" w:cs="Arial"/>
                <w:spacing w:val="-6"/>
                <w:sz w:val="12"/>
                <w:szCs w:val="12"/>
                <w:lang w:val="en-GB"/>
              </w:rPr>
              <w:t>2</w:t>
            </w:r>
            <w:r w:rsidR="005D569F" w:rsidRPr="00794D0F">
              <w:rPr>
                <w:rFonts w:ascii="Arial" w:hAnsi="Arial" w:cs="Arial"/>
                <w:spacing w:val="-6"/>
                <w:sz w:val="12"/>
                <w:szCs w:val="12"/>
              </w:rPr>
              <w:t xml:space="preserve"> March </w:t>
            </w:r>
            <w:r w:rsidRPr="001A2919">
              <w:rPr>
                <w:rFonts w:ascii="Arial" w:hAnsi="Arial" w:cs="Arial"/>
                <w:spacing w:val="-6"/>
                <w:sz w:val="12"/>
                <w:szCs w:val="12"/>
                <w:lang w:val="en-GB"/>
              </w:rPr>
              <w:t>2015</w:t>
            </w:r>
          </w:p>
        </w:tc>
        <w:tc>
          <w:tcPr>
            <w:tcW w:w="903" w:type="pct"/>
            <w:tcBorders>
              <w:top w:val="nil"/>
              <w:left w:val="single" w:sz="4" w:space="0" w:color="auto"/>
              <w:bottom w:val="single" w:sz="4" w:space="0" w:color="auto"/>
              <w:right w:val="single" w:sz="4" w:space="0" w:color="auto"/>
            </w:tcBorders>
          </w:tcPr>
          <w:p w14:paraId="2EA677B4" w14:textId="25CD6070" w:rsidR="005D569F" w:rsidRPr="00794D0F" w:rsidRDefault="005D569F" w:rsidP="00986667">
            <w:pPr>
              <w:tabs>
                <w:tab w:val="left" w:pos="540"/>
                <w:tab w:val="right" w:pos="4680"/>
                <w:tab w:val="right" w:pos="7020"/>
                <w:tab w:val="right" w:pos="9000"/>
              </w:tabs>
              <w:jc w:val="both"/>
              <w:rPr>
                <w:rFonts w:ascii="Arial" w:hAnsi="Arial" w:cs="Arial"/>
                <w:sz w:val="12"/>
                <w:szCs w:val="12"/>
              </w:rPr>
            </w:pPr>
            <w:r w:rsidRPr="00794D0F">
              <w:rPr>
                <w:rFonts w:ascii="Arial" w:hAnsi="Arial" w:cs="Arial"/>
                <w:sz w:val="12"/>
                <w:szCs w:val="12"/>
              </w:rPr>
              <w:t xml:space="preserve">The manufacture of plastic package type </w:t>
            </w:r>
            <w:r w:rsidR="001A2919" w:rsidRPr="001A2919">
              <w:rPr>
                <w:rFonts w:ascii="Arial" w:hAnsi="Arial" w:cs="Arial"/>
                <w:sz w:val="12"/>
                <w:szCs w:val="12"/>
                <w:lang w:val="en-GB"/>
              </w:rPr>
              <w:t>6</w:t>
            </w:r>
            <w:r w:rsidRPr="00794D0F">
              <w:rPr>
                <w:rFonts w:ascii="Arial" w:hAnsi="Arial" w:cs="Arial"/>
                <w:sz w:val="12"/>
                <w:szCs w:val="12"/>
              </w:rPr>
              <w:t>.</w:t>
            </w:r>
            <w:r w:rsidR="001A2919" w:rsidRPr="001A2919">
              <w:rPr>
                <w:rFonts w:ascii="Arial" w:hAnsi="Arial" w:cs="Arial"/>
                <w:sz w:val="12"/>
                <w:szCs w:val="12"/>
                <w:lang w:val="en-GB"/>
              </w:rPr>
              <w:t>12</w:t>
            </w:r>
            <w:r w:rsidRPr="00794D0F">
              <w:rPr>
                <w:rFonts w:ascii="Arial" w:hAnsi="Arial" w:cs="Arial"/>
                <w:sz w:val="12"/>
                <w:szCs w:val="12"/>
              </w:rPr>
              <w:t xml:space="preserve">.  The </w:t>
            </w:r>
            <w:r w:rsidRPr="00794D0F">
              <w:rPr>
                <w:rFonts w:ascii="Arial" w:hAnsi="Arial" w:cs="Arial"/>
                <w:spacing w:val="-6"/>
                <w:sz w:val="12"/>
                <w:szCs w:val="12"/>
              </w:rPr>
              <w:t>manufacture of plastic coating.</w:t>
            </w:r>
          </w:p>
        </w:tc>
        <w:tc>
          <w:tcPr>
            <w:tcW w:w="570" w:type="pct"/>
            <w:tcBorders>
              <w:top w:val="nil"/>
              <w:left w:val="single" w:sz="4" w:space="0" w:color="auto"/>
              <w:bottom w:val="single" w:sz="4" w:space="0" w:color="auto"/>
              <w:right w:val="single" w:sz="4" w:space="0" w:color="auto"/>
            </w:tcBorders>
          </w:tcPr>
          <w:p w14:paraId="434AF8F3" w14:textId="512ACC5F" w:rsidR="005D569F" w:rsidRPr="00794D0F" w:rsidRDefault="006202C9" w:rsidP="006202C9">
            <w:pPr>
              <w:tabs>
                <w:tab w:val="right" w:pos="4680"/>
                <w:tab w:val="right" w:pos="7020"/>
                <w:tab w:val="right" w:pos="9000"/>
              </w:tabs>
              <w:ind w:left="-57" w:right="-57"/>
              <w:jc w:val="center"/>
              <w:rPr>
                <w:rFonts w:ascii="Arial" w:hAnsi="Arial" w:cs="Arial"/>
                <w:sz w:val="12"/>
                <w:szCs w:val="12"/>
              </w:rPr>
            </w:pPr>
            <w:r w:rsidRPr="00794D0F">
              <w:rPr>
                <w:rFonts w:ascii="Arial" w:hAnsi="Arial" w:cs="Arial"/>
                <w:spacing w:val="-4"/>
                <w:sz w:val="12"/>
                <w:szCs w:val="12"/>
              </w:rPr>
              <w:t>Not yet start generating revenue</w:t>
            </w:r>
          </w:p>
        </w:tc>
        <w:tc>
          <w:tcPr>
            <w:tcW w:w="524" w:type="pct"/>
            <w:tcBorders>
              <w:top w:val="nil"/>
              <w:left w:val="single" w:sz="4" w:space="0" w:color="auto"/>
              <w:bottom w:val="single" w:sz="4" w:space="0" w:color="auto"/>
              <w:right w:val="single" w:sz="4" w:space="0" w:color="auto"/>
            </w:tcBorders>
          </w:tcPr>
          <w:p w14:paraId="2E3D63D6" w14:textId="77777777" w:rsidR="005D569F" w:rsidRPr="00794D0F" w:rsidRDefault="005D569F" w:rsidP="006202C9">
            <w:pPr>
              <w:ind w:left="-57" w:right="-57"/>
              <w:jc w:val="center"/>
              <w:rPr>
                <w:rFonts w:ascii="Arial" w:hAnsi="Arial" w:cs="Arial"/>
                <w:sz w:val="12"/>
                <w:szCs w:val="12"/>
              </w:rPr>
            </w:pPr>
            <w:r w:rsidRPr="00794D0F">
              <w:rPr>
                <w:rFonts w:ascii="Arial" w:hAnsi="Arial" w:cs="Arial"/>
                <w:sz w:val="12"/>
                <w:szCs w:val="12"/>
              </w:rPr>
              <w:t>-</w:t>
            </w:r>
          </w:p>
        </w:tc>
        <w:tc>
          <w:tcPr>
            <w:tcW w:w="163" w:type="pct"/>
            <w:tcBorders>
              <w:top w:val="nil"/>
              <w:left w:val="single" w:sz="4" w:space="0" w:color="auto"/>
              <w:bottom w:val="single" w:sz="4" w:space="0" w:color="auto"/>
              <w:right w:val="single" w:sz="4" w:space="0" w:color="auto"/>
            </w:tcBorders>
          </w:tcPr>
          <w:p w14:paraId="042BCF41"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1FBAA12B"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80" w:type="pct"/>
            <w:tcBorders>
              <w:top w:val="nil"/>
              <w:left w:val="single" w:sz="4" w:space="0" w:color="auto"/>
              <w:bottom w:val="single" w:sz="4" w:space="0" w:color="auto"/>
              <w:right w:val="single" w:sz="4" w:space="0" w:color="auto"/>
            </w:tcBorders>
          </w:tcPr>
          <w:p w14:paraId="55C5BD12"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41" w:type="pct"/>
            <w:tcBorders>
              <w:top w:val="nil"/>
              <w:left w:val="single" w:sz="4" w:space="0" w:color="auto"/>
              <w:bottom w:val="single" w:sz="4" w:space="0" w:color="auto"/>
              <w:right w:val="single" w:sz="4" w:space="0" w:color="auto"/>
            </w:tcBorders>
          </w:tcPr>
          <w:p w14:paraId="1DF33C33"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74" w:type="pct"/>
            <w:tcBorders>
              <w:top w:val="nil"/>
              <w:left w:val="single" w:sz="4" w:space="0" w:color="auto"/>
              <w:bottom w:val="single" w:sz="4" w:space="0" w:color="auto"/>
              <w:right w:val="single" w:sz="4" w:space="0" w:color="auto"/>
            </w:tcBorders>
          </w:tcPr>
          <w:p w14:paraId="17593025"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65" w:type="pct"/>
            <w:tcBorders>
              <w:top w:val="nil"/>
              <w:left w:val="single" w:sz="4" w:space="0" w:color="auto"/>
              <w:bottom w:val="single" w:sz="4" w:space="0" w:color="auto"/>
              <w:right w:val="single" w:sz="4" w:space="0" w:color="auto"/>
            </w:tcBorders>
          </w:tcPr>
          <w:p w14:paraId="5398B715"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cs/>
              </w:rPr>
              <w:sym w:font="Wingdings 2" w:char="F050"/>
            </w:r>
          </w:p>
        </w:tc>
        <w:tc>
          <w:tcPr>
            <w:tcW w:w="165" w:type="pct"/>
            <w:tcBorders>
              <w:top w:val="nil"/>
              <w:left w:val="single" w:sz="4" w:space="0" w:color="auto"/>
              <w:bottom w:val="single" w:sz="4" w:space="0" w:color="auto"/>
              <w:right w:val="single" w:sz="4" w:space="0" w:color="auto"/>
            </w:tcBorders>
          </w:tcPr>
          <w:p w14:paraId="24B490F3"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cs/>
              </w:rPr>
              <w:sym w:font="Wingdings 2" w:char="F050"/>
            </w:r>
          </w:p>
        </w:tc>
        <w:tc>
          <w:tcPr>
            <w:tcW w:w="165" w:type="pct"/>
            <w:tcBorders>
              <w:top w:val="nil"/>
              <w:left w:val="single" w:sz="4" w:space="0" w:color="auto"/>
              <w:bottom w:val="single" w:sz="4" w:space="0" w:color="auto"/>
              <w:right w:val="single" w:sz="4" w:space="0" w:color="auto"/>
            </w:tcBorders>
          </w:tcPr>
          <w:p w14:paraId="3E297878"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57FF644A"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7BB75CC5"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rPr>
              <w:t>-</w:t>
            </w:r>
          </w:p>
        </w:tc>
        <w:tc>
          <w:tcPr>
            <w:tcW w:w="168" w:type="pct"/>
            <w:tcBorders>
              <w:top w:val="nil"/>
              <w:left w:val="single" w:sz="4" w:space="0" w:color="auto"/>
              <w:bottom w:val="single" w:sz="4" w:space="0" w:color="auto"/>
              <w:right w:val="single" w:sz="4" w:space="0" w:color="auto"/>
            </w:tcBorders>
          </w:tcPr>
          <w:p w14:paraId="446EF55E"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r>
      <w:tr w:rsidR="00AA0343" w:rsidRPr="00794D0F" w14:paraId="03E36DD0" w14:textId="77777777" w:rsidTr="00986667">
        <w:trPr>
          <w:trHeight w:val="170"/>
        </w:trPr>
        <w:tc>
          <w:tcPr>
            <w:tcW w:w="572" w:type="pct"/>
            <w:tcBorders>
              <w:top w:val="nil"/>
              <w:left w:val="single" w:sz="4" w:space="0" w:color="auto"/>
              <w:bottom w:val="single" w:sz="4" w:space="0" w:color="auto"/>
              <w:right w:val="single" w:sz="4" w:space="0" w:color="auto"/>
            </w:tcBorders>
          </w:tcPr>
          <w:p w14:paraId="61A08C2C" w14:textId="0F10FB34"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Pr>
            </w:pPr>
            <w:r w:rsidRPr="001A2919">
              <w:rPr>
                <w:rFonts w:ascii="Arial" w:hAnsi="Arial" w:cs="Arial"/>
                <w:spacing w:val="-10"/>
                <w:sz w:val="12"/>
                <w:szCs w:val="12"/>
                <w:lang w:val="en-GB"/>
              </w:rPr>
              <w:t>60</w:t>
            </w:r>
            <w:r w:rsidR="005D569F" w:rsidRPr="00794D0F">
              <w:rPr>
                <w:rFonts w:ascii="Arial" w:hAnsi="Arial" w:cs="Arial"/>
                <w:spacing w:val="-10"/>
                <w:sz w:val="12"/>
                <w:szCs w:val="12"/>
              </w:rPr>
              <w:t>-</w:t>
            </w:r>
            <w:r w:rsidRPr="001A2919">
              <w:rPr>
                <w:rFonts w:ascii="Arial" w:hAnsi="Arial" w:cs="Arial"/>
                <w:spacing w:val="-10"/>
                <w:sz w:val="12"/>
                <w:szCs w:val="12"/>
                <w:lang w:val="en-GB"/>
              </w:rPr>
              <w:t>0171</w:t>
            </w:r>
            <w:r w:rsidR="005D569F" w:rsidRPr="00794D0F">
              <w:rPr>
                <w:rFonts w:ascii="Arial" w:hAnsi="Arial" w:cs="Arial"/>
                <w:spacing w:val="-10"/>
                <w:sz w:val="12"/>
                <w:szCs w:val="12"/>
              </w:rPr>
              <w:t>-</w:t>
            </w:r>
            <w:r w:rsidRPr="001A2919">
              <w:rPr>
                <w:rFonts w:ascii="Arial" w:hAnsi="Arial" w:cs="Arial"/>
                <w:spacing w:val="-10"/>
                <w:sz w:val="12"/>
                <w:szCs w:val="12"/>
                <w:lang w:val="en-GB"/>
              </w:rPr>
              <w:t>0</w:t>
            </w:r>
            <w:r w:rsidR="005D569F" w:rsidRPr="00794D0F">
              <w:rPr>
                <w:rFonts w:ascii="Arial" w:hAnsi="Arial" w:cs="Arial"/>
                <w:spacing w:val="-10"/>
                <w:sz w:val="12"/>
                <w:szCs w:val="12"/>
              </w:rPr>
              <w:t>-</w:t>
            </w:r>
            <w:r w:rsidRPr="001A2919">
              <w:rPr>
                <w:rFonts w:ascii="Arial" w:hAnsi="Arial" w:cs="Arial"/>
                <w:spacing w:val="-10"/>
                <w:sz w:val="12"/>
                <w:szCs w:val="12"/>
                <w:lang w:val="en-GB"/>
              </w:rPr>
              <w:t>00</w:t>
            </w:r>
            <w:r w:rsidR="005D569F" w:rsidRPr="00794D0F">
              <w:rPr>
                <w:rFonts w:ascii="Arial" w:hAnsi="Arial" w:cs="Arial"/>
                <w:spacing w:val="-10"/>
                <w:sz w:val="12"/>
                <w:szCs w:val="12"/>
              </w:rPr>
              <w:t>-</w:t>
            </w:r>
            <w:r w:rsidRPr="001A2919">
              <w:rPr>
                <w:rFonts w:ascii="Arial" w:hAnsi="Arial" w:cs="Arial"/>
                <w:spacing w:val="-10"/>
                <w:sz w:val="12"/>
                <w:szCs w:val="12"/>
                <w:lang w:val="en-GB"/>
              </w:rPr>
              <w:t>1</w:t>
            </w:r>
            <w:r w:rsidR="005D569F" w:rsidRPr="00794D0F">
              <w:rPr>
                <w:rFonts w:ascii="Arial" w:hAnsi="Arial" w:cs="Arial"/>
                <w:spacing w:val="-10"/>
                <w:sz w:val="12"/>
                <w:szCs w:val="12"/>
              </w:rPr>
              <w:t>-</w:t>
            </w:r>
            <w:r w:rsidRPr="001A2919">
              <w:rPr>
                <w:rFonts w:ascii="Arial" w:hAnsi="Arial" w:cs="Arial"/>
                <w:spacing w:val="-10"/>
                <w:sz w:val="12"/>
                <w:szCs w:val="12"/>
                <w:lang w:val="en-GB"/>
              </w:rPr>
              <w:t>0</w:t>
            </w:r>
          </w:p>
        </w:tc>
        <w:tc>
          <w:tcPr>
            <w:tcW w:w="571" w:type="pct"/>
            <w:tcBorders>
              <w:top w:val="nil"/>
              <w:left w:val="single" w:sz="4" w:space="0" w:color="auto"/>
              <w:bottom w:val="single" w:sz="4" w:space="0" w:color="auto"/>
              <w:right w:val="single" w:sz="4" w:space="0" w:color="auto"/>
            </w:tcBorders>
          </w:tcPr>
          <w:p w14:paraId="672E5038" w14:textId="57106DCB" w:rsidR="005D569F" w:rsidRPr="00794D0F" w:rsidRDefault="001A2919" w:rsidP="006202C9">
            <w:pPr>
              <w:ind w:left="-57" w:right="-57"/>
              <w:jc w:val="center"/>
              <w:rPr>
                <w:rFonts w:ascii="Arial" w:hAnsi="Arial" w:cs="Arial"/>
                <w:spacing w:val="-6"/>
                <w:sz w:val="12"/>
                <w:szCs w:val="12"/>
              </w:rPr>
            </w:pPr>
            <w:r w:rsidRPr="001A2919">
              <w:rPr>
                <w:rFonts w:ascii="Arial" w:hAnsi="Arial" w:cs="Arial"/>
                <w:spacing w:val="-6"/>
                <w:sz w:val="12"/>
                <w:szCs w:val="12"/>
                <w:lang w:val="en-GB"/>
              </w:rPr>
              <w:t>30</w:t>
            </w:r>
            <w:r w:rsidR="005D569F" w:rsidRPr="00794D0F">
              <w:rPr>
                <w:rFonts w:ascii="Arial" w:hAnsi="Arial" w:cs="Arial"/>
                <w:spacing w:val="-6"/>
                <w:sz w:val="12"/>
                <w:szCs w:val="12"/>
              </w:rPr>
              <w:t xml:space="preserve"> March </w:t>
            </w:r>
            <w:r w:rsidRPr="001A2919">
              <w:rPr>
                <w:rFonts w:ascii="Arial" w:hAnsi="Arial" w:cs="Arial"/>
                <w:spacing w:val="-6"/>
                <w:sz w:val="12"/>
                <w:szCs w:val="12"/>
                <w:lang w:val="en-GB"/>
              </w:rPr>
              <w:t>2015</w:t>
            </w:r>
          </w:p>
        </w:tc>
        <w:tc>
          <w:tcPr>
            <w:tcW w:w="903" w:type="pct"/>
            <w:tcBorders>
              <w:top w:val="nil"/>
              <w:left w:val="single" w:sz="4" w:space="0" w:color="auto"/>
              <w:bottom w:val="single" w:sz="4" w:space="0" w:color="auto"/>
              <w:right w:val="single" w:sz="4" w:space="0" w:color="auto"/>
            </w:tcBorders>
          </w:tcPr>
          <w:p w14:paraId="76C8652F" w14:textId="5546325B" w:rsidR="005D569F" w:rsidRPr="00794D0F" w:rsidRDefault="005D569F" w:rsidP="00986667">
            <w:pPr>
              <w:tabs>
                <w:tab w:val="left" w:pos="540"/>
                <w:tab w:val="right" w:pos="4680"/>
                <w:tab w:val="right" w:pos="7020"/>
                <w:tab w:val="right" w:pos="9000"/>
              </w:tabs>
              <w:jc w:val="both"/>
              <w:rPr>
                <w:rFonts w:ascii="Arial" w:hAnsi="Arial" w:cs="Arial"/>
                <w:sz w:val="12"/>
                <w:szCs w:val="12"/>
              </w:rPr>
            </w:pPr>
            <w:r w:rsidRPr="00794D0F">
              <w:rPr>
                <w:rFonts w:ascii="Arial" w:hAnsi="Arial" w:cs="Arial"/>
                <w:sz w:val="12"/>
                <w:szCs w:val="12"/>
              </w:rPr>
              <w:t xml:space="preserve">The manufacture of plastic package type </w:t>
            </w:r>
            <w:r w:rsidR="001A2919" w:rsidRPr="001A2919">
              <w:rPr>
                <w:rFonts w:ascii="Arial" w:hAnsi="Arial" w:cs="Arial"/>
                <w:sz w:val="12"/>
                <w:szCs w:val="12"/>
                <w:lang w:val="en-GB"/>
              </w:rPr>
              <w:t>6</w:t>
            </w:r>
            <w:r w:rsidRPr="00794D0F">
              <w:rPr>
                <w:rFonts w:ascii="Arial" w:hAnsi="Arial" w:cs="Arial"/>
                <w:sz w:val="12"/>
                <w:szCs w:val="12"/>
              </w:rPr>
              <w:t>.</w:t>
            </w:r>
            <w:r w:rsidR="001A2919" w:rsidRPr="001A2919">
              <w:rPr>
                <w:rFonts w:ascii="Arial" w:hAnsi="Arial" w:cs="Arial"/>
                <w:sz w:val="12"/>
                <w:szCs w:val="12"/>
                <w:lang w:val="en-GB"/>
              </w:rPr>
              <w:t>12</w:t>
            </w:r>
            <w:r w:rsidRPr="00794D0F">
              <w:rPr>
                <w:rFonts w:ascii="Arial" w:hAnsi="Arial" w:cs="Arial"/>
                <w:sz w:val="12"/>
                <w:szCs w:val="12"/>
              </w:rPr>
              <w:t xml:space="preserve">.  The </w:t>
            </w:r>
            <w:r w:rsidRPr="00794D0F">
              <w:rPr>
                <w:rFonts w:ascii="Arial" w:hAnsi="Arial" w:cs="Arial"/>
                <w:spacing w:val="-6"/>
                <w:sz w:val="12"/>
                <w:szCs w:val="12"/>
              </w:rPr>
              <w:t>manufacture of plastic coating.</w:t>
            </w:r>
          </w:p>
        </w:tc>
        <w:tc>
          <w:tcPr>
            <w:tcW w:w="570" w:type="pct"/>
            <w:tcBorders>
              <w:top w:val="nil"/>
              <w:left w:val="single" w:sz="4" w:space="0" w:color="auto"/>
              <w:bottom w:val="single" w:sz="4" w:space="0" w:color="auto"/>
              <w:right w:val="single" w:sz="4" w:space="0" w:color="auto"/>
            </w:tcBorders>
          </w:tcPr>
          <w:p w14:paraId="00DEAB0C" w14:textId="0450EB7F" w:rsidR="005D569F" w:rsidRPr="00794D0F" w:rsidRDefault="006202C9" w:rsidP="006202C9">
            <w:pPr>
              <w:tabs>
                <w:tab w:val="right" w:pos="4680"/>
                <w:tab w:val="right" w:pos="7020"/>
                <w:tab w:val="right" w:pos="9000"/>
              </w:tabs>
              <w:ind w:left="-57" w:right="-57"/>
              <w:jc w:val="center"/>
              <w:rPr>
                <w:rFonts w:ascii="Arial" w:hAnsi="Arial" w:cs="Arial"/>
                <w:sz w:val="12"/>
                <w:szCs w:val="12"/>
              </w:rPr>
            </w:pPr>
            <w:r w:rsidRPr="00794D0F">
              <w:rPr>
                <w:rFonts w:ascii="Arial" w:hAnsi="Arial" w:cs="Arial"/>
                <w:spacing w:val="-4"/>
                <w:sz w:val="12"/>
                <w:szCs w:val="12"/>
              </w:rPr>
              <w:t>Not yet start generating revenue</w:t>
            </w:r>
          </w:p>
        </w:tc>
        <w:tc>
          <w:tcPr>
            <w:tcW w:w="524" w:type="pct"/>
            <w:tcBorders>
              <w:top w:val="nil"/>
              <w:left w:val="single" w:sz="4" w:space="0" w:color="auto"/>
              <w:bottom w:val="single" w:sz="4" w:space="0" w:color="auto"/>
              <w:right w:val="single" w:sz="4" w:space="0" w:color="auto"/>
            </w:tcBorders>
          </w:tcPr>
          <w:p w14:paraId="79549F48" w14:textId="77777777" w:rsidR="005D569F" w:rsidRPr="00794D0F" w:rsidRDefault="005D569F" w:rsidP="006202C9">
            <w:pPr>
              <w:ind w:left="-57" w:right="-57"/>
              <w:jc w:val="center"/>
              <w:rPr>
                <w:rFonts w:ascii="Arial" w:hAnsi="Arial" w:cs="Arial"/>
                <w:sz w:val="12"/>
                <w:szCs w:val="12"/>
              </w:rPr>
            </w:pPr>
            <w:r w:rsidRPr="00794D0F">
              <w:rPr>
                <w:rFonts w:ascii="Arial" w:hAnsi="Arial" w:cs="Arial"/>
                <w:sz w:val="12"/>
                <w:szCs w:val="12"/>
              </w:rPr>
              <w:t>-</w:t>
            </w:r>
          </w:p>
        </w:tc>
        <w:tc>
          <w:tcPr>
            <w:tcW w:w="163" w:type="pct"/>
            <w:tcBorders>
              <w:top w:val="nil"/>
              <w:left w:val="single" w:sz="4" w:space="0" w:color="auto"/>
              <w:bottom w:val="single" w:sz="4" w:space="0" w:color="auto"/>
              <w:right w:val="single" w:sz="4" w:space="0" w:color="auto"/>
            </w:tcBorders>
          </w:tcPr>
          <w:p w14:paraId="3E6F88A4"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57D9C7C7"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80" w:type="pct"/>
            <w:tcBorders>
              <w:top w:val="nil"/>
              <w:left w:val="single" w:sz="4" w:space="0" w:color="auto"/>
              <w:bottom w:val="single" w:sz="4" w:space="0" w:color="auto"/>
              <w:right w:val="single" w:sz="4" w:space="0" w:color="auto"/>
            </w:tcBorders>
          </w:tcPr>
          <w:p w14:paraId="58D21314"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41" w:type="pct"/>
            <w:tcBorders>
              <w:top w:val="nil"/>
              <w:left w:val="single" w:sz="4" w:space="0" w:color="auto"/>
              <w:bottom w:val="single" w:sz="4" w:space="0" w:color="auto"/>
              <w:right w:val="single" w:sz="4" w:space="0" w:color="auto"/>
            </w:tcBorders>
          </w:tcPr>
          <w:p w14:paraId="0E32D4CA"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74" w:type="pct"/>
            <w:tcBorders>
              <w:top w:val="nil"/>
              <w:left w:val="single" w:sz="4" w:space="0" w:color="auto"/>
              <w:bottom w:val="single" w:sz="4" w:space="0" w:color="auto"/>
              <w:right w:val="single" w:sz="4" w:space="0" w:color="auto"/>
            </w:tcBorders>
          </w:tcPr>
          <w:p w14:paraId="4F19F9C9"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65" w:type="pct"/>
            <w:tcBorders>
              <w:top w:val="nil"/>
              <w:left w:val="single" w:sz="4" w:space="0" w:color="auto"/>
              <w:bottom w:val="single" w:sz="4" w:space="0" w:color="auto"/>
              <w:right w:val="single" w:sz="4" w:space="0" w:color="auto"/>
            </w:tcBorders>
          </w:tcPr>
          <w:p w14:paraId="32907AE6"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cs/>
              </w:rPr>
              <w:sym w:font="Wingdings 2" w:char="F050"/>
            </w:r>
          </w:p>
        </w:tc>
        <w:tc>
          <w:tcPr>
            <w:tcW w:w="165" w:type="pct"/>
            <w:tcBorders>
              <w:top w:val="nil"/>
              <w:left w:val="single" w:sz="4" w:space="0" w:color="auto"/>
              <w:bottom w:val="single" w:sz="4" w:space="0" w:color="auto"/>
              <w:right w:val="single" w:sz="4" w:space="0" w:color="auto"/>
            </w:tcBorders>
          </w:tcPr>
          <w:p w14:paraId="6BC78C17"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cs/>
              </w:rPr>
              <w:sym w:font="Wingdings 2" w:char="F050"/>
            </w:r>
          </w:p>
        </w:tc>
        <w:tc>
          <w:tcPr>
            <w:tcW w:w="165" w:type="pct"/>
            <w:tcBorders>
              <w:top w:val="nil"/>
              <w:left w:val="single" w:sz="4" w:space="0" w:color="auto"/>
              <w:bottom w:val="single" w:sz="4" w:space="0" w:color="auto"/>
              <w:right w:val="single" w:sz="4" w:space="0" w:color="auto"/>
            </w:tcBorders>
          </w:tcPr>
          <w:p w14:paraId="61563395"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4305C441"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4F46C562"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rPr>
              <w:t>-</w:t>
            </w:r>
          </w:p>
        </w:tc>
        <w:tc>
          <w:tcPr>
            <w:tcW w:w="168" w:type="pct"/>
            <w:tcBorders>
              <w:top w:val="nil"/>
              <w:left w:val="single" w:sz="4" w:space="0" w:color="auto"/>
              <w:bottom w:val="single" w:sz="4" w:space="0" w:color="auto"/>
              <w:right w:val="single" w:sz="4" w:space="0" w:color="auto"/>
            </w:tcBorders>
          </w:tcPr>
          <w:p w14:paraId="690F1D49"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r>
      <w:tr w:rsidR="00AA0343" w:rsidRPr="00794D0F" w14:paraId="655CF310" w14:textId="77777777" w:rsidTr="00986667">
        <w:trPr>
          <w:trHeight w:val="170"/>
        </w:trPr>
        <w:tc>
          <w:tcPr>
            <w:tcW w:w="572" w:type="pct"/>
            <w:tcBorders>
              <w:top w:val="nil"/>
              <w:left w:val="single" w:sz="4" w:space="0" w:color="auto"/>
              <w:bottom w:val="single" w:sz="4" w:space="0" w:color="auto"/>
              <w:right w:val="single" w:sz="4" w:space="0" w:color="auto"/>
            </w:tcBorders>
          </w:tcPr>
          <w:p w14:paraId="46F87471" w14:textId="7803EE4D" w:rsidR="005D569F" w:rsidRPr="00794D0F" w:rsidRDefault="001A2919" w:rsidP="006202C9">
            <w:pPr>
              <w:tabs>
                <w:tab w:val="right" w:pos="4680"/>
                <w:tab w:val="right" w:pos="7020"/>
                <w:tab w:val="right" w:pos="9000"/>
              </w:tabs>
              <w:ind w:left="-57" w:right="-57"/>
              <w:jc w:val="center"/>
              <w:rPr>
                <w:rFonts w:ascii="Arial" w:hAnsi="Arial" w:cs="Arial"/>
                <w:spacing w:val="-6"/>
                <w:sz w:val="12"/>
                <w:szCs w:val="12"/>
              </w:rPr>
            </w:pPr>
            <w:r w:rsidRPr="001A2919">
              <w:rPr>
                <w:rFonts w:ascii="Arial" w:hAnsi="Arial" w:cs="Arial"/>
                <w:spacing w:val="-10"/>
                <w:sz w:val="12"/>
                <w:szCs w:val="12"/>
                <w:lang w:val="en-GB"/>
              </w:rPr>
              <w:t>60</w:t>
            </w:r>
            <w:r w:rsidR="005D569F" w:rsidRPr="00794D0F">
              <w:rPr>
                <w:rFonts w:ascii="Arial" w:hAnsi="Arial" w:cs="Arial"/>
                <w:spacing w:val="-10"/>
                <w:sz w:val="12"/>
                <w:szCs w:val="12"/>
              </w:rPr>
              <w:t>-</w:t>
            </w:r>
            <w:r w:rsidRPr="001A2919">
              <w:rPr>
                <w:rFonts w:ascii="Arial" w:hAnsi="Arial" w:cs="Arial"/>
                <w:spacing w:val="-10"/>
                <w:sz w:val="12"/>
                <w:szCs w:val="12"/>
                <w:lang w:val="en-GB"/>
              </w:rPr>
              <w:t>0324</w:t>
            </w:r>
            <w:r w:rsidR="005D569F" w:rsidRPr="00794D0F">
              <w:rPr>
                <w:rFonts w:ascii="Arial" w:hAnsi="Arial" w:cs="Arial"/>
                <w:spacing w:val="-10"/>
                <w:sz w:val="12"/>
                <w:szCs w:val="12"/>
              </w:rPr>
              <w:t>-</w:t>
            </w:r>
            <w:r w:rsidRPr="001A2919">
              <w:rPr>
                <w:rFonts w:ascii="Arial" w:hAnsi="Arial" w:cs="Arial"/>
                <w:spacing w:val="-10"/>
                <w:sz w:val="12"/>
                <w:szCs w:val="12"/>
                <w:lang w:val="en-GB"/>
              </w:rPr>
              <w:t>1</w:t>
            </w:r>
            <w:r w:rsidR="005D569F" w:rsidRPr="00794D0F">
              <w:rPr>
                <w:rFonts w:ascii="Arial" w:hAnsi="Arial" w:cs="Arial"/>
                <w:spacing w:val="-10"/>
                <w:sz w:val="12"/>
                <w:szCs w:val="12"/>
              </w:rPr>
              <w:t>-</w:t>
            </w:r>
            <w:r w:rsidRPr="001A2919">
              <w:rPr>
                <w:rFonts w:ascii="Arial" w:hAnsi="Arial" w:cs="Arial"/>
                <w:spacing w:val="-10"/>
                <w:sz w:val="12"/>
                <w:szCs w:val="12"/>
                <w:lang w:val="en-GB"/>
              </w:rPr>
              <w:t>04</w:t>
            </w:r>
            <w:r w:rsidR="005D569F" w:rsidRPr="00794D0F">
              <w:rPr>
                <w:rFonts w:ascii="Arial" w:hAnsi="Arial" w:cs="Arial"/>
                <w:spacing w:val="-10"/>
                <w:sz w:val="12"/>
                <w:szCs w:val="12"/>
              </w:rPr>
              <w:t>-</w:t>
            </w:r>
            <w:r w:rsidRPr="001A2919">
              <w:rPr>
                <w:rFonts w:ascii="Arial" w:hAnsi="Arial" w:cs="Arial"/>
                <w:spacing w:val="-10"/>
                <w:sz w:val="12"/>
                <w:szCs w:val="12"/>
                <w:lang w:val="en-GB"/>
              </w:rPr>
              <w:t>1</w:t>
            </w:r>
            <w:r w:rsidR="005D569F" w:rsidRPr="00794D0F">
              <w:rPr>
                <w:rFonts w:ascii="Arial" w:hAnsi="Arial" w:cs="Arial"/>
                <w:spacing w:val="-10"/>
                <w:sz w:val="12"/>
                <w:szCs w:val="12"/>
              </w:rPr>
              <w:t>-</w:t>
            </w:r>
            <w:r w:rsidRPr="001A2919">
              <w:rPr>
                <w:rFonts w:ascii="Arial" w:hAnsi="Arial" w:cs="Arial"/>
                <w:spacing w:val="-10"/>
                <w:sz w:val="12"/>
                <w:szCs w:val="12"/>
                <w:lang w:val="en-GB"/>
              </w:rPr>
              <w:t>0</w:t>
            </w:r>
          </w:p>
        </w:tc>
        <w:tc>
          <w:tcPr>
            <w:tcW w:w="571" w:type="pct"/>
            <w:tcBorders>
              <w:top w:val="nil"/>
              <w:left w:val="single" w:sz="4" w:space="0" w:color="auto"/>
              <w:bottom w:val="single" w:sz="4" w:space="0" w:color="auto"/>
              <w:right w:val="single" w:sz="4" w:space="0" w:color="auto"/>
            </w:tcBorders>
          </w:tcPr>
          <w:p w14:paraId="4497EF83" w14:textId="2217FBF7" w:rsidR="005D569F" w:rsidRPr="00794D0F" w:rsidRDefault="001A2919" w:rsidP="006202C9">
            <w:pPr>
              <w:ind w:left="-57" w:right="-57"/>
              <w:jc w:val="center"/>
              <w:rPr>
                <w:rFonts w:ascii="Arial" w:hAnsi="Arial" w:cs="Arial"/>
                <w:spacing w:val="-6"/>
                <w:sz w:val="12"/>
                <w:szCs w:val="12"/>
              </w:rPr>
            </w:pPr>
            <w:r w:rsidRPr="001A2919">
              <w:rPr>
                <w:rFonts w:ascii="Arial" w:hAnsi="Arial" w:cs="Arial"/>
                <w:spacing w:val="-6"/>
                <w:sz w:val="12"/>
                <w:szCs w:val="12"/>
                <w:lang w:val="en-GB"/>
              </w:rPr>
              <w:t>30</w:t>
            </w:r>
            <w:r w:rsidR="005D569F" w:rsidRPr="00794D0F">
              <w:rPr>
                <w:rFonts w:ascii="Arial" w:hAnsi="Arial" w:cs="Arial"/>
                <w:spacing w:val="-6"/>
                <w:sz w:val="12"/>
                <w:szCs w:val="12"/>
              </w:rPr>
              <w:t xml:space="preserve"> January </w:t>
            </w:r>
            <w:r w:rsidRPr="001A2919">
              <w:rPr>
                <w:rFonts w:ascii="Arial" w:hAnsi="Arial" w:cs="Arial"/>
                <w:spacing w:val="-6"/>
                <w:sz w:val="12"/>
                <w:szCs w:val="12"/>
                <w:lang w:val="en-GB"/>
              </w:rPr>
              <w:t>2017</w:t>
            </w:r>
          </w:p>
        </w:tc>
        <w:tc>
          <w:tcPr>
            <w:tcW w:w="903" w:type="pct"/>
            <w:tcBorders>
              <w:top w:val="nil"/>
              <w:left w:val="single" w:sz="4" w:space="0" w:color="auto"/>
              <w:bottom w:val="single" w:sz="4" w:space="0" w:color="auto"/>
              <w:right w:val="single" w:sz="4" w:space="0" w:color="auto"/>
            </w:tcBorders>
          </w:tcPr>
          <w:p w14:paraId="13CC53FA" w14:textId="790186DC" w:rsidR="005D569F" w:rsidRPr="00794D0F" w:rsidRDefault="005D569F" w:rsidP="00986667">
            <w:pPr>
              <w:tabs>
                <w:tab w:val="left" w:pos="540"/>
                <w:tab w:val="right" w:pos="4680"/>
                <w:tab w:val="right" w:pos="7020"/>
                <w:tab w:val="right" w:pos="9000"/>
              </w:tabs>
              <w:jc w:val="both"/>
              <w:rPr>
                <w:rFonts w:ascii="Arial" w:hAnsi="Arial" w:cs="Arial"/>
                <w:sz w:val="12"/>
                <w:szCs w:val="12"/>
              </w:rPr>
            </w:pPr>
            <w:r w:rsidRPr="00794D0F">
              <w:rPr>
                <w:rFonts w:ascii="Arial" w:hAnsi="Arial" w:cs="Arial"/>
                <w:spacing w:val="-6"/>
                <w:sz w:val="12"/>
                <w:szCs w:val="12"/>
              </w:rPr>
              <w:t>The</w:t>
            </w:r>
            <w:r w:rsidR="00051268" w:rsidRPr="00794D0F">
              <w:rPr>
                <w:rFonts w:ascii="Arial" w:hAnsi="Arial" w:cs="Arial"/>
                <w:spacing w:val="-6"/>
                <w:sz w:val="12"/>
                <w:szCs w:val="12"/>
              </w:rPr>
              <w:t xml:space="preserve"> </w:t>
            </w:r>
            <w:r w:rsidRPr="00794D0F">
              <w:rPr>
                <w:rFonts w:ascii="Arial" w:hAnsi="Arial" w:cs="Arial"/>
                <w:spacing w:val="-6"/>
                <w:sz w:val="12"/>
                <w:szCs w:val="12"/>
              </w:rPr>
              <w:t>manufacture of</w:t>
            </w:r>
            <w:r w:rsidR="00051268" w:rsidRPr="00794D0F">
              <w:rPr>
                <w:rFonts w:ascii="Arial" w:hAnsi="Arial" w:cs="Arial"/>
                <w:spacing w:val="-6"/>
                <w:sz w:val="12"/>
                <w:szCs w:val="12"/>
              </w:rPr>
              <w:t xml:space="preserve"> </w:t>
            </w:r>
            <w:r w:rsidRPr="00794D0F">
              <w:rPr>
                <w:rFonts w:ascii="Arial" w:hAnsi="Arial" w:cs="Arial"/>
                <w:spacing w:val="-6"/>
                <w:sz w:val="12"/>
                <w:szCs w:val="12"/>
              </w:rPr>
              <w:t>recycling</w:t>
            </w:r>
            <w:r w:rsidRPr="00794D0F">
              <w:rPr>
                <w:rFonts w:ascii="Arial" w:hAnsi="Arial" w:cs="Arial"/>
                <w:sz w:val="12"/>
                <w:szCs w:val="12"/>
              </w:rPr>
              <w:t xml:space="preserve"> plastic package type </w:t>
            </w:r>
            <w:r w:rsidR="001A2919" w:rsidRPr="001A2919">
              <w:rPr>
                <w:rFonts w:ascii="Arial" w:hAnsi="Arial" w:cs="Arial"/>
                <w:sz w:val="12"/>
                <w:szCs w:val="12"/>
                <w:lang w:val="en-GB"/>
              </w:rPr>
              <w:t>6</w:t>
            </w:r>
            <w:r w:rsidRPr="00794D0F">
              <w:rPr>
                <w:rFonts w:ascii="Arial" w:hAnsi="Arial" w:cs="Arial"/>
                <w:sz w:val="12"/>
                <w:szCs w:val="12"/>
              </w:rPr>
              <w:t>.</w:t>
            </w:r>
            <w:r w:rsidR="001A2919" w:rsidRPr="001A2919">
              <w:rPr>
                <w:rFonts w:ascii="Arial" w:hAnsi="Arial" w:cs="Arial"/>
                <w:sz w:val="12"/>
                <w:szCs w:val="12"/>
                <w:lang w:val="en-GB"/>
              </w:rPr>
              <w:t>8</w:t>
            </w:r>
            <w:r w:rsidRPr="00794D0F">
              <w:rPr>
                <w:rFonts w:ascii="Arial" w:hAnsi="Arial" w:cs="Arial"/>
                <w:sz w:val="12"/>
                <w:szCs w:val="12"/>
              </w:rPr>
              <w:t xml:space="preserve">.  The manufacture of recycle plastic. </w:t>
            </w:r>
          </w:p>
        </w:tc>
        <w:tc>
          <w:tcPr>
            <w:tcW w:w="570" w:type="pct"/>
            <w:tcBorders>
              <w:top w:val="nil"/>
              <w:left w:val="single" w:sz="4" w:space="0" w:color="auto"/>
              <w:bottom w:val="single" w:sz="4" w:space="0" w:color="auto"/>
              <w:right w:val="single" w:sz="4" w:space="0" w:color="auto"/>
            </w:tcBorders>
          </w:tcPr>
          <w:p w14:paraId="20BE5A11" w14:textId="1D96583A" w:rsidR="005D569F" w:rsidRPr="00794D0F" w:rsidRDefault="001A2919" w:rsidP="006202C9">
            <w:pPr>
              <w:tabs>
                <w:tab w:val="right" w:pos="4680"/>
                <w:tab w:val="right" w:pos="7020"/>
                <w:tab w:val="right" w:pos="9000"/>
              </w:tabs>
              <w:ind w:left="-57" w:right="-57"/>
              <w:jc w:val="center"/>
              <w:rPr>
                <w:rFonts w:ascii="Arial" w:hAnsi="Arial" w:cs="Arial"/>
                <w:sz w:val="12"/>
                <w:szCs w:val="12"/>
              </w:rPr>
            </w:pPr>
            <w:r w:rsidRPr="001A2919">
              <w:rPr>
                <w:rFonts w:ascii="Arial" w:hAnsi="Arial" w:cs="Arial"/>
                <w:sz w:val="12"/>
                <w:szCs w:val="12"/>
                <w:lang w:val="en-GB"/>
              </w:rPr>
              <w:t>1</w:t>
            </w:r>
            <w:r w:rsidR="005D569F" w:rsidRPr="00794D0F">
              <w:rPr>
                <w:rFonts w:ascii="Arial" w:hAnsi="Arial" w:cs="Arial"/>
                <w:sz w:val="12"/>
                <w:szCs w:val="12"/>
              </w:rPr>
              <w:t xml:space="preserve"> April </w:t>
            </w:r>
            <w:r w:rsidRPr="001A2919">
              <w:rPr>
                <w:rFonts w:ascii="Arial" w:hAnsi="Arial" w:cs="Arial"/>
                <w:sz w:val="12"/>
                <w:szCs w:val="12"/>
                <w:lang w:val="en-GB"/>
              </w:rPr>
              <w:t>2017</w:t>
            </w:r>
          </w:p>
        </w:tc>
        <w:tc>
          <w:tcPr>
            <w:tcW w:w="524" w:type="pct"/>
            <w:tcBorders>
              <w:top w:val="nil"/>
              <w:left w:val="single" w:sz="4" w:space="0" w:color="auto"/>
              <w:bottom w:val="single" w:sz="4" w:space="0" w:color="auto"/>
              <w:right w:val="single" w:sz="4" w:space="0" w:color="auto"/>
            </w:tcBorders>
          </w:tcPr>
          <w:p w14:paraId="4191F326" w14:textId="1C5B8280" w:rsidR="005D569F" w:rsidRPr="00794D0F" w:rsidRDefault="001A2919" w:rsidP="006202C9">
            <w:pPr>
              <w:ind w:left="-57" w:right="-57"/>
              <w:jc w:val="center"/>
              <w:rPr>
                <w:rFonts w:ascii="Arial" w:hAnsi="Arial" w:cs="Arial"/>
                <w:sz w:val="12"/>
                <w:szCs w:val="12"/>
              </w:rPr>
            </w:pPr>
            <w:r w:rsidRPr="001A2919">
              <w:rPr>
                <w:rFonts w:ascii="Arial" w:hAnsi="Arial" w:cs="Arial"/>
                <w:sz w:val="12"/>
                <w:szCs w:val="12"/>
                <w:lang w:val="en-GB"/>
              </w:rPr>
              <w:t>31</w:t>
            </w:r>
            <w:r w:rsidR="005D569F" w:rsidRPr="00794D0F">
              <w:rPr>
                <w:rFonts w:ascii="Arial" w:hAnsi="Arial" w:cs="Arial"/>
                <w:sz w:val="12"/>
                <w:szCs w:val="12"/>
              </w:rPr>
              <w:t xml:space="preserve"> March </w:t>
            </w:r>
            <w:r w:rsidRPr="001A2919">
              <w:rPr>
                <w:rFonts w:ascii="Arial" w:hAnsi="Arial" w:cs="Arial"/>
                <w:sz w:val="12"/>
                <w:szCs w:val="12"/>
                <w:lang w:val="en-GB"/>
              </w:rPr>
              <w:t>2020</w:t>
            </w:r>
          </w:p>
        </w:tc>
        <w:tc>
          <w:tcPr>
            <w:tcW w:w="163" w:type="pct"/>
            <w:tcBorders>
              <w:top w:val="nil"/>
              <w:left w:val="single" w:sz="4" w:space="0" w:color="auto"/>
              <w:bottom w:val="single" w:sz="4" w:space="0" w:color="auto"/>
              <w:right w:val="single" w:sz="4" w:space="0" w:color="auto"/>
            </w:tcBorders>
          </w:tcPr>
          <w:p w14:paraId="1729E2C2"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3CECD9CF" w14:textId="77777777" w:rsidR="005D569F" w:rsidRPr="00794D0F" w:rsidRDefault="005D569F" w:rsidP="00E95F88">
            <w:pPr>
              <w:jc w:val="center"/>
              <w:rPr>
                <w:rFonts w:ascii="Arial" w:hAnsi="Arial" w:cs="Arial"/>
                <w:sz w:val="12"/>
                <w:szCs w:val="12"/>
              </w:rPr>
            </w:pPr>
            <w:r w:rsidRPr="00794D0F">
              <w:rPr>
                <w:rFonts w:ascii="Arial" w:hAnsi="Arial" w:cs="Arial"/>
                <w:sz w:val="12"/>
                <w:szCs w:val="12"/>
              </w:rPr>
              <w:t>-</w:t>
            </w:r>
          </w:p>
        </w:tc>
        <w:tc>
          <w:tcPr>
            <w:tcW w:w="180" w:type="pct"/>
            <w:tcBorders>
              <w:top w:val="nil"/>
              <w:left w:val="single" w:sz="4" w:space="0" w:color="auto"/>
              <w:bottom w:val="single" w:sz="4" w:space="0" w:color="auto"/>
              <w:right w:val="single" w:sz="4" w:space="0" w:color="auto"/>
            </w:tcBorders>
          </w:tcPr>
          <w:p w14:paraId="656CAFEA"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rPr>
              <w:t>-</w:t>
            </w:r>
          </w:p>
        </w:tc>
        <w:tc>
          <w:tcPr>
            <w:tcW w:w="141" w:type="pct"/>
            <w:tcBorders>
              <w:top w:val="nil"/>
              <w:left w:val="single" w:sz="4" w:space="0" w:color="auto"/>
              <w:bottom w:val="single" w:sz="4" w:space="0" w:color="auto"/>
              <w:right w:val="single" w:sz="4" w:space="0" w:color="auto"/>
            </w:tcBorders>
          </w:tcPr>
          <w:p w14:paraId="15A59C6C" w14:textId="77777777" w:rsidR="005D569F" w:rsidRPr="00794D0F" w:rsidRDefault="005D569F" w:rsidP="00E95F88">
            <w:pPr>
              <w:jc w:val="center"/>
              <w:rPr>
                <w:rFonts w:ascii="Arial" w:hAnsi="Arial" w:cs="Arial"/>
                <w:sz w:val="12"/>
                <w:szCs w:val="12"/>
              </w:rPr>
            </w:pPr>
            <w:r w:rsidRPr="00794D0F">
              <w:rPr>
                <w:rFonts w:ascii="Arial" w:hAnsi="Arial" w:cs="Arial"/>
                <w:sz w:val="12"/>
                <w:szCs w:val="12"/>
                <w:cs/>
              </w:rPr>
              <w:sym w:font="Wingdings 2" w:char="F050"/>
            </w:r>
          </w:p>
        </w:tc>
        <w:tc>
          <w:tcPr>
            <w:tcW w:w="174" w:type="pct"/>
            <w:tcBorders>
              <w:top w:val="nil"/>
              <w:left w:val="single" w:sz="4" w:space="0" w:color="auto"/>
              <w:bottom w:val="single" w:sz="4" w:space="0" w:color="auto"/>
              <w:right w:val="single" w:sz="4" w:space="0" w:color="auto"/>
            </w:tcBorders>
          </w:tcPr>
          <w:p w14:paraId="0D6E8ABE" w14:textId="77777777" w:rsidR="005D569F" w:rsidRPr="00794D0F" w:rsidRDefault="005D569F" w:rsidP="00E95F88">
            <w:pPr>
              <w:jc w:val="center"/>
              <w:rPr>
                <w:rFonts w:ascii="Arial" w:hAnsi="Arial" w:cs="Arial"/>
                <w:sz w:val="12"/>
                <w:szCs w:val="12"/>
              </w:rPr>
            </w:pPr>
            <w:r w:rsidRPr="00794D0F">
              <w:rPr>
                <w:rFonts w:ascii="Arial" w:hAnsi="Arial" w:cs="Arial"/>
                <w:sz w:val="12"/>
                <w:szCs w:val="12"/>
              </w:rPr>
              <w:t>-</w:t>
            </w:r>
          </w:p>
        </w:tc>
        <w:tc>
          <w:tcPr>
            <w:tcW w:w="165" w:type="pct"/>
            <w:tcBorders>
              <w:top w:val="nil"/>
              <w:left w:val="single" w:sz="4" w:space="0" w:color="auto"/>
              <w:bottom w:val="single" w:sz="4" w:space="0" w:color="auto"/>
              <w:right w:val="single" w:sz="4" w:space="0" w:color="auto"/>
            </w:tcBorders>
          </w:tcPr>
          <w:p w14:paraId="64CD54A4"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65" w:type="pct"/>
            <w:tcBorders>
              <w:top w:val="nil"/>
              <w:left w:val="single" w:sz="4" w:space="0" w:color="auto"/>
              <w:bottom w:val="single" w:sz="4" w:space="0" w:color="auto"/>
              <w:right w:val="single" w:sz="4" w:space="0" w:color="auto"/>
            </w:tcBorders>
          </w:tcPr>
          <w:p w14:paraId="34350B91"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65" w:type="pct"/>
            <w:tcBorders>
              <w:top w:val="nil"/>
              <w:left w:val="single" w:sz="4" w:space="0" w:color="auto"/>
              <w:bottom w:val="single" w:sz="4" w:space="0" w:color="auto"/>
              <w:right w:val="single" w:sz="4" w:space="0" w:color="auto"/>
            </w:tcBorders>
          </w:tcPr>
          <w:p w14:paraId="72099A68" w14:textId="77777777" w:rsidR="005D569F" w:rsidRPr="00794D0F" w:rsidRDefault="005D569F" w:rsidP="00E95F88">
            <w:pPr>
              <w:jc w:val="center"/>
              <w:rPr>
                <w:rFonts w:ascii="Arial" w:hAnsi="Arial" w:cs="Arial"/>
                <w:sz w:val="12"/>
                <w:szCs w:val="12"/>
                <w:rtl/>
                <w:cs/>
              </w:rPr>
            </w:pPr>
            <w:r w:rsidRPr="00794D0F">
              <w:rPr>
                <w:rFonts w:ascii="Arial" w:hAnsi="Arial" w:cs="Arial"/>
                <w:sz w:val="12"/>
                <w:szCs w:val="12"/>
              </w:rPr>
              <w:t>-</w:t>
            </w:r>
          </w:p>
        </w:tc>
        <w:tc>
          <w:tcPr>
            <w:tcW w:w="180" w:type="pct"/>
            <w:tcBorders>
              <w:top w:val="nil"/>
              <w:left w:val="single" w:sz="4" w:space="0" w:color="auto"/>
              <w:bottom w:val="single" w:sz="4" w:space="0" w:color="auto"/>
              <w:right w:val="single" w:sz="4" w:space="0" w:color="auto"/>
            </w:tcBorders>
          </w:tcPr>
          <w:p w14:paraId="757574B9"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rPr>
              <w:t>-</w:t>
            </w:r>
          </w:p>
        </w:tc>
        <w:tc>
          <w:tcPr>
            <w:tcW w:w="180" w:type="pct"/>
            <w:tcBorders>
              <w:top w:val="nil"/>
              <w:left w:val="single" w:sz="4" w:space="0" w:color="auto"/>
              <w:bottom w:val="single" w:sz="4" w:space="0" w:color="auto"/>
              <w:right w:val="single" w:sz="4" w:space="0" w:color="auto"/>
            </w:tcBorders>
          </w:tcPr>
          <w:p w14:paraId="360BE19B" w14:textId="77777777" w:rsidR="005D569F" w:rsidRPr="00794D0F" w:rsidRDefault="005D569F" w:rsidP="00E95F88">
            <w:pPr>
              <w:ind w:right="-72" w:hanging="8"/>
              <w:jc w:val="center"/>
              <w:rPr>
                <w:rFonts w:ascii="Arial" w:hAnsi="Arial" w:cs="Arial"/>
                <w:sz w:val="12"/>
                <w:szCs w:val="12"/>
              </w:rPr>
            </w:pPr>
            <w:r w:rsidRPr="00794D0F">
              <w:rPr>
                <w:rFonts w:ascii="Arial" w:hAnsi="Arial" w:cs="Arial"/>
                <w:sz w:val="12"/>
                <w:szCs w:val="12"/>
              </w:rPr>
              <w:t>-</w:t>
            </w:r>
          </w:p>
        </w:tc>
        <w:tc>
          <w:tcPr>
            <w:tcW w:w="168" w:type="pct"/>
            <w:tcBorders>
              <w:top w:val="nil"/>
              <w:left w:val="single" w:sz="4" w:space="0" w:color="auto"/>
              <w:bottom w:val="single" w:sz="4" w:space="0" w:color="auto"/>
              <w:right w:val="single" w:sz="4" w:space="0" w:color="auto"/>
            </w:tcBorders>
          </w:tcPr>
          <w:p w14:paraId="00DACFA7" w14:textId="77777777" w:rsidR="005D569F" w:rsidRPr="00794D0F" w:rsidRDefault="005D569F" w:rsidP="00E95F88">
            <w:pPr>
              <w:ind w:right="-72" w:hanging="8"/>
              <w:jc w:val="center"/>
              <w:rPr>
                <w:rFonts w:ascii="Arial" w:hAnsi="Arial" w:cs="Arial"/>
                <w:sz w:val="12"/>
                <w:szCs w:val="12"/>
                <w:rtl/>
                <w:cs/>
              </w:rPr>
            </w:pPr>
            <w:r w:rsidRPr="00794D0F">
              <w:rPr>
                <w:rFonts w:ascii="Arial" w:hAnsi="Arial" w:cs="Arial"/>
                <w:sz w:val="12"/>
                <w:szCs w:val="12"/>
                <w:cs/>
              </w:rPr>
              <w:sym w:font="Wingdings 2" w:char="F050"/>
            </w:r>
          </w:p>
        </w:tc>
      </w:tr>
    </w:tbl>
    <w:p w14:paraId="61481CA1" w14:textId="5C1269FD" w:rsidR="005D569F" w:rsidRPr="00794D0F" w:rsidRDefault="005D569F" w:rsidP="004C55ED">
      <w:pPr>
        <w:jc w:val="both"/>
        <w:rPr>
          <w:rFonts w:ascii="Arial" w:eastAsia="Arial Unicode MS" w:hAnsi="Arial" w:cs="Arial"/>
          <w:sz w:val="18"/>
          <w:szCs w:val="18"/>
        </w:rPr>
      </w:pPr>
    </w:p>
    <w:p w14:paraId="100A4606" w14:textId="77777777" w:rsidR="004B2CA9" w:rsidRDefault="004B2CA9" w:rsidP="001037CF">
      <w:pPr>
        <w:ind w:firstLine="7"/>
        <w:jc w:val="thaiDistribute"/>
        <w:rPr>
          <w:rFonts w:ascii="Arial" w:eastAsia="Arial Unicode MS" w:hAnsi="Arial" w:cs="Arial"/>
          <w:b/>
          <w:bCs/>
          <w:sz w:val="18"/>
          <w:szCs w:val="18"/>
        </w:rPr>
      </w:pPr>
      <w:r>
        <w:rPr>
          <w:rFonts w:ascii="Arial" w:eastAsia="Arial Unicode MS" w:hAnsi="Arial" w:cs="Arial"/>
          <w:b/>
          <w:bCs/>
          <w:sz w:val="18"/>
          <w:szCs w:val="18"/>
        </w:rPr>
        <w:br w:type="page"/>
      </w:r>
    </w:p>
    <w:p w14:paraId="388228D5" w14:textId="4F0F10F4" w:rsidR="005D569F" w:rsidRPr="00794D0F" w:rsidRDefault="005D569F" w:rsidP="001037CF">
      <w:pPr>
        <w:ind w:firstLine="7"/>
        <w:jc w:val="thaiDistribute"/>
        <w:rPr>
          <w:rFonts w:ascii="Arial" w:eastAsia="Arial Unicode MS" w:hAnsi="Arial" w:cs="Arial"/>
          <w:b/>
          <w:bCs/>
          <w:sz w:val="18"/>
          <w:szCs w:val="18"/>
        </w:rPr>
      </w:pPr>
      <w:r w:rsidRPr="00794D0F">
        <w:rPr>
          <w:rFonts w:ascii="Arial" w:eastAsia="Arial Unicode MS" w:hAnsi="Arial" w:cs="Arial"/>
          <w:b/>
          <w:bCs/>
          <w:sz w:val="18"/>
          <w:szCs w:val="18"/>
        </w:rPr>
        <w:t>Subsidiary - APS Co., Ltd.</w:t>
      </w:r>
    </w:p>
    <w:p w14:paraId="7465407A" w14:textId="77777777" w:rsidR="005D569F" w:rsidRPr="00EC4307" w:rsidRDefault="005D569F" w:rsidP="00EC4307">
      <w:pPr>
        <w:jc w:val="both"/>
        <w:rPr>
          <w:rFonts w:ascii="Arial" w:eastAsia="Arial Unicode MS" w:hAnsi="Arial" w:cs="Arial"/>
          <w:sz w:val="14"/>
          <w:szCs w:val="14"/>
        </w:rPr>
      </w:pPr>
    </w:p>
    <w:tbl>
      <w:tblPr>
        <w:tblW w:w="4876"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7"/>
        <w:gridCol w:w="1069"/>
        <w:gridCol w:w="1708"/>
        <w:gridCol w:w="1076"/>
        <w:gridCol w:w="995"/>
        <w:gridCol w:w="306"/>
        <w:gridCol w:w="342"/>
        <w:gridCol w:w="342"/>
        <w:gridCol w:w="266"/>
        <w:gridCol w:w="328"/>
        <w:gridCol w:w="310"/>
        <w:gridCol w:w="310"/>
        <w:gridCol w:w="310"/>
        <w:gridCol w:w="347"/>
        <w:gridCol w:w="340"/>
        <w:gridCol w:w="321"/>
      </w:tblGrid>
      <w:tr w:rsidR="004B2E21" w:rsidRPr="00794D0F" w14:paraId="6E981DA4" w14:textId="77777777" w:rsidTr="00986667">
        <w:trPr>
          <w:trHeight w:val="170"/>
        </w:trPr>
        <w:tc>
          <w:tcPr>
            <w:tcW w:w="566" w:type="pct"/>
            <w:tcBorders>
              <w:top w:val="single" w:sz="4" w:space="0" w:color="auto"/>
              <w:left w:val="single" w:sz="4" w:space="0" w:color="auto"/>
              <w:bottom w:val="nil"/>
              <w:right w:val="single" w:sz="4" w:space="0" w:color="auto"/>
            </w:tcBorders>
            <w:vAlign w:val="bottom"/>
          </w:tcPr>
          <w:p w14:paraId="6B678500" w14:textId="6A1335CB" w:rsidR="00E95F88" w:rsidRPr="00794D0F" w:rsidRDefault="00E95F88" w:rsidP="006202C9">
            <w:pPr>
              <w:tabs>
                <w:tab w:val="right" w:pos="4680"/>
                <w:tab w:val="right" w:pos="7020"/>
                <w:tab w:val="right" w:pos="9000"/>
              </w:tabs>
              <w:ind w:left="-57" w:right="-57"/>
              <w:jc w:val="center"/>
              <w:rPr>
                <w:rFonts w:ascii="Arial" w:eastAsia="Arial Unicode MS" w:hAnsi="Arial" w:cs="Arial"/>
                <w:b/>
                <w:bCs/>
                <w:sz w:val="12"/>
                <w:szCs w:val="12"/>
              </w:rPr>
            </w:pPr>
            <w:r w:rsidRPr="00794D0F">
              <w:rPr>
                <w:rFonts w:ascii="Arial" w:hAnsi="Arial" w:cs="Arial"/>
                <w:b/>
                <w:bCs/>
                <w:sz w:val="12"/>
                <w:szCs w:val="12"/>
              </w:rPr>
              <w:t>BOI</w:t>
            </w:r>
          </w:p>
        </w:tc>
        <w:tc>
          <w:tcPr>
            <w:tcW w:w="567" w:type="pct"/>
            <w:tcBorders>
              <w:top w:val="single" w:sz="4" w:space="0" w:color="auto"/>
              <w:left w:val="single" w:sz="4" w:space="0" w:color="auto"/>
              <w:bottom w:val="nil"/>
              <w:right w:val="single" w:sz="4" w:space="0" w:color="auto"/>
            </w:tcBorders>
            <w:vAlign w:val="bottom"/>
          </w:tcPr>
          <w:p w14:paraId="7D66346D" w14:textId="77777777" w:rsidR="00E95F88" w:rsidRPr="00794D0F" w:rsidRDefault="00E95F88" w:rsidP="006202C9">
            <w:pPr>
              <w:tabs>
                <w:tab w:val="right" w:pos="4680"/>
                <w:tab w:val="right" w:pos="7020"/>
                <w:tab w:val="right" w:pos="9000"/>
              </w:tabs>
              <w:ind w:left="-57" w:right="-57"/>
              <w:jc w:val="center"/>
              <w:rPr>
                <w:rFonts w:ascii="Arial" w:eastAsia="Arial Unicode MS" w:hAnsi="Arial" w:cs="Arial"/>
                <w:b/>
                <w:bCs/>
                <w:sz w:val="12"/>
                <w:szCs w:val="12"/>
              </w:rPr>
            </w:pPr>
          </w:p>
        </w:tc>
        <w:tc>
          <w:tcPr>
            <w:tcW w:w="905" w:type="pct"/>
            <w:tcBorders>
              <w:top w:val="single" w:sz="4" w:space="0" w:color="auto"/>
              <w:left w:val="single" w:sz="4" w:space="0" w:color="auto"/>
              <w:bottom w:val="nil"/>
              <w:right w:val="single" w:sz="4" w:space="0" w:color="auto"/>
            </w:tcBorders>
            <w:vAlign w:val="bottom"/>
          </w:tcPr>
          <w:p w14:paraId="54F63B4C" w14:textId="77777777" w:rsidR="00E95F88" w:rsidRPr="00794D0F" w:rsidRDefault="00E95F88" w:rsidP="00E95F88">
            <w:pPr>
              <w:tabs>
                <w:tab w:val="left" w:pos="540"/>
                <w:tab w:val="right" w:pos="4680"/>
                <w:tab w:val="right" w:pos="7020"/>
                <w:tab w:val="right" w:pos="9000"/>
              </w:tabs>
              <w:jc w:val="center"/>
              <w:rPr>
                <w:rFonts w:ascii="Arial" w:eastAsia="Arial Unicode MS" w:hAnsi="Arial" w:cs="Arial"/>
                <w:b/>
                <w:bCs/>
                <w:sz w:val="12"/>
                <w:szCs w:val="12"/>
              </w:rPr>
            </w:pPr>
          </w:p>
        </w:tc>
        <w:tc>
          <w:tcPr>
            <w:tcW w:w="570" w:type="pct"/>
            <w:tcBorders>
              <w:top w:val="single" w:sz="4" w:space="0" w:color="auto"/>
              <w:left w:val="single" w:sz="4" w:space="0" w:color="auto"/>
              <w:bottom w:val="nil"/>
              <w:right w:val="single" w:sz="4" w:space="0" w:color="auto"/>
            </w:tcBorders>
            <w:vAlign w:val="bottom"/>
          </w:tcPr>
          <w:p w14:paraId="054DBCA3" w14:textId="7E038A07" w:rsidR="00E95F88" w:rsidRPr="00794D0F" w:rsidRDefault="00E95F88" w:rsidP="00E95F88">
            <w:pPr>
              <w:tabs>
                <w:tab w:val="right" w:pos="4680"/>
                <w:tab w:val="right" w:pos="7020"/>
                <w:tab w:val="right" w:pos="9000"/>
              </w:tabs>
              <w:ind w:left="-21" w:firstLine="21"/>
              <w:jc w:val="center"/>
              <w:rPr>
                <w:rFonts w:ascii="Arial" w:eastAsia="Arial Unicode MS" w:hAnsi="Arial" w:cs="Arial"/>
                <w:b/>
                <w:bCs/>
                <w:spacing w:val="-4"/>
                <w:sz w:val="12"/>
                <w:szCs w:val="12"/>
              </w:rPr>
            </w:pPr>
            <w:r w:rsidRPr="00794D0F">
              <w:rPr>
                <w:rFonts w:ascii="Arial" w:hAnsi="Arial" w:cs="Arial"/>
                <w:b/>
                <w:bCs/>
                <w:sz w:val="12"/>
                <w:szCs w:val="12"/>
              </w:rPr>
              <w:t>Income first</w:t>
            </w:r>
          </w:p>
        </w:tc>
        <w:tc>
          <w:tcPr>
            <w:tcW w:w="527" w:type="pct"/>
            <w:tcBorders>
              <w:top w:val="single" w:sz="4" w:space="0" w:color="auto"/>
              <w:left w:val="single" w:sz="4" w:space="0" w:color="auto"/>
              <w:bottom w:val="nil"/>
              <w:right w:val="single" w:sz="4" w:space="0" w:color="auto"/>
            </w:tcBorders>
            <w:vAlign w:val="bottom"/>
          </w:tcPr>
          <w:p w14:paraId="124A6D85" w14:textId="68D33436" w:rsidR="00E95F88" w:rsidRPr="00794D0F" w:rsidRDefault="00E95F88" w:rsidP="00E95F88">
            <w:pPr>
              <w:tabs>
                <w:tab w:val="right" w:pos="4680"/>
                <w:tab w:val="right" w:pos="7020"/>
                <w:tab w:val="right" w:pos="9000"/>
              </w:tabs>
              <w:ind w:left="35"/>
              <w:jc w:val="center"/>
              <w:rPr>
                <w:rFonts w:ascii="Arial" w:eastAsia="Arial Unicode MS" w:hAnsi="Arial" w:cs="Arial"/>
                <w:b/>
                <w:bCs/>
                <w:spacing w:val="-4"/>
                <w:sz w:val="12"/>
                <w:szCs w:val="12"/>
              </w:rPr>
            </w:pPr>
            <w:r w:rsidRPr="00794D0F">
              <w:rPr>
                <w:rFonts w:ascii="Arial" w:hAnsi="Arial" w:cs="Arial"/>
                <w:b/>
                <w:bCs/>
                <w:sz w:val="12"/>
                <w:szCs w:val="12"/>
                <w:rtl/>
                <w:cs/>
              </w:rPr>
              <w:t>Privilege</w:t>
            </w:r>
          </w:p>
        </w:tc>
        <w:tc>
          <w:tcPr>
            <w:tcW w:w="1866" w:type="pct"/>
            <w:gridSpan w:val="11"/>
            <w:tcBorders>
              <w:top w:val="single" w:sz="4" w:space="0" w:color="auto"/>
              <w:left w:val="single" w:sz="4" w:space="0" w:color="auto"/>
              <w:bottom w:val="single" w:sz="4" w:space="0" w:color="auto"/>
              <w:right w:val="single" w:sz="4" w:space="0" w:color="auto"/>
            </w:tcBorders>
          </w:tcPr>
          <w:p w14:paraId="4C58328D" w14:textId="77777777" w:rsidR="00E95F88" w:rsidRPr="00794D0F" w:rsidRDefault="00E95F88" w:rsidP="00E95F88">
            <w:pPr>
              <w:ind w:right="-72" w:hanging="8"/>
              <w:jc w:val="center"/>
              <w:rPr>
                <w:rFonts w:ascii="Arial" w:eastAsia="Arial Unicode MS" w:hAnsi="Arial" w:cs="Arial"/>
                <w:b/>
                <w:bCs/>
                <w:sz w:val="12"/>
                <w:szCs w:val="12"/>
              </w:rPr>
            </w:pPr>
            <w:r w:rsidRPr="00794D0F">
              <w:rPr>
                <w:rFonts w:ascii="Arial" w:eastAsia="Arial Unicode MS" w:hAnsi="Arial" w:cs="Arial"/>
                <w:b/>
                <w:bCs/>
                <w:sz w:val="12"/>
                <w:szCs w:val="12"/>
              </w:rPr>
              <w:t>Significant privilege *</w:t>
            </w:r>
          </w:p>
        </w:tc>
      </w:tr>
      <w:tr w:rsidR="004B2E21" w:rsidRPr="00794D0F" w14:paraId="2956F589" w14:textId="77777777" w:rsidTr="00986667">
        <w:trPr>
          <w:trHeight w:val="170"/>
        </w:trPr>
        <w:tc>
          <w:tcPr>
            <w:tcW w:w="566" w:type="pct"/>
            <w:tcBorders>
              <w:top w:val="nil"/>
              <w:left w:val="single" w:sz="4" w:space="0" w:color="auto"/>
              <w:bottom w:val="single" w:sz="4" w:space="0" w:color="auto"/>
              <w:right w:val="single" w:sz="4" w:space="0" w:color="auto"/>
            </w:tcBorders>
            <w:vAlign w:val="bottom"/>
          </w:tcPr>
          <w:p w14:paraId="5CB61549" w14:textId="1ABC75DC" w:rsidR="00E95F88" w:rsidRPr="00794D0F" w:rsidRDefault="00E95F88" w:rsidP="006202C9">
            <w:pPr>
              <w:tabs>
                <w:tab w:val="right" w:pos="4680"/>
                <w:tab w:val="right" w:pos="7020"/>
                <w:tab w:val="right" w:pos="9000"/>
              </w:tabs>
              <w:ind w:left="-57" w:right="-57"/>
              <w:jc w:val="center"/>
              <w:rPr>
                <w:rFonts w:ascii="Arial" w:eastAsia="Arial Unicode MS" w:hAnsi="Arial" w:cs="Arial"/>
                <w:b/>
                <w:bCs/>
                <w:sz w:val="12"/>
                <w:szCs w:val="12"/>
                <w:rtl/>
                <w:cs/>
              </w:rPr>
            </w:pPr>
            <w:r w:rsidRPr="00794D0F">
              <w:rPr>
                <w:rFonts w:ascii="Arial" w:hAnsi="Arial" w:cs="Arial"/>
                <w:b/>
                <w:bCs/>
                <w:spacing w:val="-6"/>
                <w:sz w:val="12"/>
                <w:szCs w:val="12"/>
              </w:rPr>
              <w:t>Certificate no.</w:t>
            </w:r>
          </w:p>
        </w:tc>
        <w:tc>
          <w:tcPr>
            <w:tcW w:w="567" w:type="pct"/>
            <w:tcBorders>
              <w:top w:val="nil"/>
              <w:left w:val="single" w:sz="4" w:space="0" w:color="auto"/>
              <w:bottom w:val="single" w:sz="4" w:space="0" w:color="auto"/>
              <w:right w:val="single" w:sz="4" w:space="0" w:color="auto"/>
            </w:tcBorders>
            <w:vAlign w:val="bottom"/>
          </w:tcPr>
          <w:p w14:paraId="505B8356" w14:textId="2FC9BB92" w:rsidR="00E95F88" w:rsidRPr="00794D0F" w:rsidRDefault="00E95F88" w:rsidP="006202C9">
            <w:pPr>
              <w:tabs>
                <w:tab w:val="right" w:pos="4680"/>
                <w:tab w:val="right" w:pos="7020"/>
                <w:tab w:val="right" w:pos="9000"/>
              </w:tabs>
              <w:ind w:left="-57" w:right="-57"/>
              <w:jc w:val="center"/>
              <w:rPr>
                <w:rFonts w:ascii="Arial" w:eastAsia="Arial Unicode MS" w:hAnsi="Arial" w:cs="Arial"/>
                <w:b/>
                <w:bCs/>
                <w:sz w:val="12"/>
                <w:szCs w:val="12"/>
                <w:rtl/>
                <w:cs/>
              </w:rPr>
            </w:pPr>
            <w:r w:rsidRPr="00794D0F">
              <w:rPr>
                <w:rFonts w:ascii="Arial" w:hAnsi="Arial" w:cs="Arial"/>
                <w:b/>
                <w:bCs/>
                <w:spacing w:val="-2"/>
                <w:sz w:val="12"/>
                <w:szCs w:val="12"/>
              </w:rPr>
              <w:t>Date of approval</w:t>
            </w:r>
          </w:p>
        </w:tc>
        <w:tc>
          <w:tcPr>
            <w:tcW w:w="905" w:type="pct"/>
            <w:tcBorders>
              <w:top w:val="nil"/>
              <w:left w:val="single" w:sz="4" w:space="0" w:color="auto"/>
              <w:bottom w:val="single" w:sz="4" w:space="0" w:color="auto"/>
              <w:right w:val="single" w:sz="4" w:space="0" w:color="auto"/>
            </w:tcBorders>
            <w:vAlign w:val="bottom"/>
          </w:tcPr>
          <w:p w14:paraId="2987211F" w14:textId="1493942D" w:rsidR="00E95F88" w:rsidRPr="00794D0F" w:rsidRDefault="00E95F88" w:rsidP="00E95F88">
            <w:pPr>
              <w:tabs>
                <w:tab w:val="left" w:pos="540"/>
                <w:tab w:val="right" w:pos="4680"/>
                <w:tab w:val="right" w:pos="7020"/>
                <w:tab w:val="right" w:pos="9000"/>
              </w:tabs>
              <w:jc w:val="center"/>
              <w:rPr>
                <w:rFonts w:ascii="Arial" w:eastAsia="Arial Unicode MS" w:hAnsi="Arial" w:cs="Arial"/>
                <w:b/>
                <w:bCs/>
                <w:sz w:val="12"/>
                <w:szCs w:val="12"/>
                <w:rtl/>
                <w:cs/>
              </w:rPr>
            </w:pPr>
            <w:r w:rsidRPr="00794D0F">
              <w:rPr>
                <w:rFonts w:ascii="Arial" w:hAnsi="Arial" w:cs="Arial"/>
                <w:b/>
                <w:bCs/>
                <w:sz w:val="12"/>
                <w:szCs w:val="12"/>
              </w:rPr>
              <w:t>Products</w:t>
            </w:r>
          </w:p>
        </w:tc>
        <w:tc>
          <w:tcPr>
            <w:tcW w:w="570" w:type="pct"/>
            <w:tcBorders>
              <w:top w:val="nil"/>
              <w:left w:val="single" w:sz="4" w:space="0" w:color="auto"/>
              <w:bottom w:val="single" w:sz="4" w:space="0" w:color="auto"/>
              <w:right w:val="single" w:sz="4" w:space="0" w:color="auto"/>
            </w:tcBorders>
            <w:vAlign w:val="bottom"/>
          </w:tcPr>
          <w:p w14:paraId="400E7548" w14:textId="5E30D9C9" w:rsidR="00E95F88" w:rsidRPr="00794D0F" w:rsidRDefault="00E95F88" w:rsidP="00E95F88">
            <w:pPr>
              <w:tabs>
                <w:tab w:val="right" w:pos="4680"/>
                <w:tab w:val="right" w:pos="7020"/>
                <w:tab w:val="right" w:pos="9000"/>
              </w:tabs>
              <w:ind w:left="-21" w:firstLine="21"/>
              <w:jc w:val="center"/>
              <w:rPr>
                <w:rFonts w:ascii="Arial" w:eastAsia="Arial Unicode MS" w:hAnsi="Arial" w:cs="Arial"/>
                <w:b/>
                <w:bCs/>
                <w:spacing w:val="-4"/>
                <w:sz w:val="12"/>
                <w:szCs w:val="12"/>
                <w:rtl/>
                <w:cs/>
              </w:rPr>
            </w:pPr>
            <w:r w:rsidRPr="00794D0F">
              <w:rPr>
                <w:rFonts w:ascii="Arial" w:hAnsi="Arial" w:cs="Arial"/>
                <w:b/>
                <w:bCs/>
                <w:sz w:val="12"/>
                <w:szCs w:val="12"/>
                <w:rtl/>
                <w:cs/>
              </w:rPr>
              <w:t>derived</w:t>
            </w:r>
            <w:r w:rsidRPr="00794D0F">
              <w:rPr>
                <w:rFonts w:ascii="Arial" w:hAnsi="Arial" w:cs="Arial"/>
                <w:b/>
                <w:bCs/>
                <w:sz w:val="12"/>
                <w:szCs w:val="12"/>
              </w:rPr>
              <w:t xml:space="preserve"> date</w:t>
            </w:r>
          </w:p>
        </w:tc>
        <w:tc>
          <w:tcPr>
            <w:tcW w:w="527" w:type="pct"/>
            <w:tcBorders>
              <w:top w:val="nil"/>
              <w:left w:val="single" w:sz="4" w:space="0" w:color="auto"/>
              <w:bottom w:val="single" w:sz="4" w:space="0" w:color="auto"/>
              <w:right w:val="single" w:sz="4" w:space="0" w:color="auto"/>
            </w:tcBorders>
            <w:vAlign w:val="bottom"/>
          </w:tcPr>
          <w:p w14:paraId="05B62EE4" w14:textId="48AD25A0" w:rsidR="00E95F88" w:rsidRPr="00794D0F" w:rsidRDefault="00E95F88" w:rsidP="00E95F88">
            <w:pPr>
              <w:tabs>
                <w:tab w:val="right" w:pos="4680"/>
                <w:tab w:val="right" w:pos="7020"/>
                <w:tab w:val="right" w:pos="9000"/>
              </w:tabs>
              <w:ind w:left="35"/>
              <w:jc w:val="center"/>
              <w:rPr>
                <w:rFonts w:ascii="Arial" w:eastAsia="Arial Unicode MS" w:hAnsi="Arial" w:cs="Arial"/>
                <w:b/>
                <w:bCs/>
                <w:spacing w:val="-4"/>
                <w:sz w:val="12"/>
                <w:szCs w:val="12"/>
                <w:rtl/>
                <w:cs/>
              </w:rPr>
            </w:pPr>
            <w:r w:rsidRPr="00794D0F">
              <w:rPr>
                <w:rFonts w:ascii="Arial" w:hAnsi="Arial" w:cs="Arial"/>
                <w:b/>
                <w:bCs/>
                <w:spacing w:val="-8"/>
                <w:sz w:val="12"/>
                <w:szCs w:val="12"/>
              </w:rPr>
              <w:t>expired date</w:t>
            </w:r>
          </w:p>
        </w:tc>
        <w:tc>
          <w:tcPr>
            <w:tcW w:w="162" w:type="pct"/>
            <w:tcBorders>
              <w:top w:val="single" w:sz="4" w:space="0" w:color="auto"/>
              <w:left w:val="single" w:sz="4" w:space="0" w:color="auto"/>
              <w:bottom w:val="single" w:sz="4" w:space="0" w:color="auto"/>
              <w:right w:val="single" w:sz="4" w:space="0" w:color="auto"/>
            </w:tcBorders>
          </w:tcPr>
          <w:p w14:paraId="39318B3D" w14:textId="45E163FC" w:rsidR="00E95F88" w:rsidRPr="00794D0F" w:rsidRDefault="001A2919" w:rsidP="00E95F88">
            <w:pPr>
              <w:spacing w:line="200" w:lineRule="exact"/>
              <w:ind w:right="-72" w:hanging="19"/>
              <w:jc w:val="center"/>
              <w:rPr>
                <w:rFonts w:ascii="Arial" w:hAnsi="Arial" w:cs="Arial"/>
                <w:b/>
                <w:bCs/>
                <w:sz w:val="12"/>
                <w:szCs w:val="12"/>
                <w:rtl/>
                <w:cs/>
              </w:rPr>
            </w:pPr>
            <w:r w:rsidRPr="001A2919">
              <w:rPr>
                <w:rFonts w:ascii="Arial" w:hAnsi="Arial" w:cs="Arial"/>
                <w:b/>
                <w:bCs/>
                <w:sz w:val="12"/>
                <w:szCs w:val="12"/>
                <w:lang w:val="en-GB"/>
              </w:rPr>
              <w:t>1</w:t>
            </w:r>
          </w:p>
        </w:tc>
        <w:tc>
          <w:tcPr>
            <w:tcW w:w="181" w:type="pct"/>
            <w:tcBorders>
              <w:top w:val="single" w:sz="4" w:space="0" w:color="auto"/>
              <w:left w:val="single" w:sz="4" w:space="0" w:color="auto"/>
              <w:bottom w:val="single" w:sz="4" w:space="0" w:color="auto"/>
              <w:right w:val="single" w:sz="4" w:space="0" w:color="auto"/>
            </w:tcBorders>
          </w:tcPr>
          <w:p w14:paraId="3CB775A8" w14:textId="157998F2" w:rsidR="00E95F88" w:rsidRPr="00794D0F" w:rsidRDefault="001A2919" w:rsidP="00E95F88">
            <w:pPr>
              <w:spacing w:line="200" w:lineRule="exact"/>
              <w:ind w:right="-72" w:hanging="8"/>
              <w:jc w:val="center"/>
              <w:rPr>
                <w:rFonts w:ascii="Arial" w:hAnsi="Arial" w:cs="Arial"/>
                <w:b/>
                <w:bCs/>
                <w:spacing w:val="-6"/>
                <w:sz w:val="12"/>
                <w:szCs w:val="12"/>
              </w:rPr>
            </w:pPr>
            <w:r w:rsidRPr="001A2919">
              <w:rPr>
                <w:rFonts w:ascii="Arial" w:hAnsi="Arial" w:cs="Arial"/>
                <w:b/>
                <w:bCs/>
                <w:spacing w:val="-6"/>
                <w:sz w:val="12"/>
                <w:szCs w:val="12"/>
                <w:lang w:val="en-GB"/>
              </w:rPr>
              <w:t>2</w:t>
            </w:r>
            <w:r w:rsidR="00E95F88" w:rsidRPr="00794D0F">
              <w:rPr>
                <w:rFonts w:ascii="Arial" w:hAnsi="Arial" w:cs="Arial"/>
                <w:b/>
                <w:bCs/>
                <w:spacing w:val="-6"/>
                <w:sz w:val="12"/>
                <w:szCs w:val="12"/>
              </w:rPr>
              <w:t>.</w:t>
            </w:r>
            <w:r w:rsidRPr="001A2919">
              <w:rPr>
                <w:rFonts w:ascii="Arial" w:hAnsi="Arial" w:cs="Arial"/>
                <w:b/>
                <w:bCs/>
                <w:spacing w:val="-6"/>
                <w:sz w:val="12"/>
                <w:szCs w:val="12"/>
                <w:lang w:val="en-GB"/>
              </w:rPr>
              <w:t>1</w:t>
            </w:r>
          </w:p>
        </w:tc>
        <w:tc>
          <w:tcPr>
            <w:tcW w:w="181" w:type="pct"/>
            <w:tcBorders>
              <w:top w:val="single" w:sz="4" w:space="0" w:color="auto"/>
              <w:left w:val="single" w:sz="4" w:space="0" w:color="auto"/>
              <w:bottom w:val="single" w:sz="4" w:space="0" w:color="auto"/>
              <w:right w:val="single" w:sz="4" w:space="0" w:color="auto"/>
            </w:tcBorders>
          </w:tcPr>
          <w:p w14:paraId="65298758" w14:textId="440CE908" w:rsidR="00E95F88" w:rsidRPr="00794D0F" w:rsidRDefault="001A2919" w:rsidP="00E95F88">
            <w:pPr>
              <w:spacing w:line="200" w:lineRule="exact"/>
              <w:ind w:right="-72" w:hanging="8"/>
              <w:jc w:val="center"/>
              <w:rPr>
                <w:rFonts w:ascii="Arial" w:hAnsi="Arial" w:cs="Arial"/>
                <w:b/>
                <w:bCs/>
                <w:spacing w:val="-6"/>
                <w:sz w:val="12"/>
                <w:szCs w:val="12"/>
              </w:rPr>
            </w:pPr>
            <w:r w:rsidRPr="001A2919">
              <w:rPr>
                <w:rFonts w:ascii="Arial" w:hAnsi="Arial" w:cs="Arial"/>
                <w:b/>
                <w:bCs/>
                <w:spacing w:val="-6"/>
                <w:sz w:val="12"/>
                <w:szCs w:val="12"/>
                <w:lang w:val="en-GB"/>
              </w:rPr>
              <w:t>2</w:t>
            </w:r>
            <w:r w:rsidR="00E95F88" w:rsidRPr="00794D0F">
              <w:rPr>
                <w:rFonts w:ascii="Arial" w:hAnsi="Arial" w:cs="Arial"/>
                <w:b/>
                <w:bCs/>
                <w:spacing w:val="-6"/>
                <w:sz w:val="12"/>
                <w:szCs w:val="12"/>
              </w:rPr>
              <w:t>.</w:t>
            </w:r>
            <w:r w:rsidRPr="001A2919">
              <w:rPr>
                <w:rFonts w:ascii="Arial" w:hAnsi="Arial" w:cs="Arial"/>
                <w:b/>
                <w:bCs/>
                <w:spacing w:val="-6"/>
                <w:sz w:val="12"/>
                <w:szCs w:val="12"/>
                <w:lang w:val="en-GB"/>
              </w:rPr>
              <w:t>2</w:t>
            </w:r>
          </w:p>
        </w:tc>
        <w:tc>
          <w:tcPr>
            <w:tcW w:w="141" w:type="pct"/>
            <w:tcBorders>
              <w:top w:val="single" w:sz="4" w:space="0" w:color="auto"/>
              <w:left w:val="single" w:sz="4" w:space="0" w:color="auto"/>
              <w:bottom w:val="single" w:sz="4" w:space="0" w:color="auto"/>
              <w:right w:val="single" w:sz="4" w:space="0" w:color="auto"/>
            </w:tcBorders>
          </w:tcPr>
          <w:p w14:paraId="053A2898" w14:textId="05BA6C8F" w:rsidR="00E95F88" w:rsidRPr="00794D0F" w:rsidRDefault="001A2919" w:rsidP="00E95F88">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3</w:t>
            </w:r>
          </w:p>
        </w:tc>
        <w:tc>
          <w:tcPr>
            <w:tcW w:w="174" w:type="pct"/>
            <w:tcBorders>
              <w:top w:val="single" w:sz="4" w:space="0" w:color="auto"/>
              <w:left w:val="single" w:sz="4" w:space="0" w:color="auto"/>
              <w:bottom w:val="single" w:sz="4" w:space="0" w:color="auto"/>
            </w:tcBorders>
          </w:tcPr>
          <w:p w14:paraId="2333F8BB" w14:textId="1AF5D285" w:rsidR="00E95F88" w:rsidRPr="00794D0F" w:rsidRDefault="001A2919" w:rsidP="00E95F88">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4</w:t>
            </w:r>
          </w:p>
        </w:tc>
        <w:tc>
          <w:tcPr>
            <w:tcW w:w="164" w:type="pct"/>
            <w:tcBorders>
              <w:top w:val="single" w:sz="4" w:space="0" w:color="auto"/>
              <w:left w:val="single" w:sz="4" w:space="0" w:color="auto"/>
              <w:bottom w:val="single" w:sz="4" w:space="0" w:color="auto"/>
            </w:tcBorders>
          </w:tcPr>
          <w:p w14:paraId="1BD9E98A" w14:textId="397B93F8" w:rsidR="00E95F88" w:rsidRPr="00794D0F" w:rsidRDefault="001A2919" w:rsidP="00E95F88">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5</w:t>
            </w:r>
          </w:p>
        </w:tc>
        <w:tc>
          <w:tcPr>
            <w:tcW w:w="164" w:type="pct"/>
            <w:tcBorders>
              <w:top w:val="single" w:sz="4" w:space="0" w:color="auto"/>
              <w:left w:val="single" w:sz="4" w:space="0" w:color="auto"/>
              <w:bottom w:val="single" w:sz="4" w:space="0" w:color="auto"/>
            </w:tcBorders>
          </w:tcPr>
          <w:p w14:paraId="11E1112D" w14:textId="63551BA4" w:rsidR="00E95F88" w:rsidRPr="00794D0F" w:rsidRDefault="001A2919" w:rsidP="00E95F88">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6</w:t>
            </w:r>
          </w:p>
        </w:tc>
        <w:tc>
          <w:tcPr>
            <w:tcW w:w="164" w:type="pct"/>
            <w:tcBorders>
              <w:top w:val="single" w:sz="4" w:space="0" w:color="auto"/>
              <w:left w:val="single" w:sz="4" w:space="0" w:color="auto"/>
              <w:bottom w:val="single" w:sz="4" w:space="0" w:color="auto"/>
            </w:tcBorders>
          </w:tcPr>
          <w:p w14:paraId="025CAE1D" w14:textId="0376F95E" w:rsidR="00E95F88" w:rsidRPr="00794D0F" w:rsidRDefault="001A2919" w:rsidP="00E95F88">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7</w:t>
            </w:r>
          </w:p>
        </w:tc>
        <w:tc>
          <w:tcPr>
            <w:tcW w:w="184" w:type="pct"/>
            <w:tcBorders>
              <w:top w:val="single" w:sz="4" w:space="0" w:color="auto"/>
              <w:left w:val="single" w:sz="4" w:space="0" w:color="auto"/>
              <w:bottom w:val="single" w:sz="4" w:space="0" w:color="auto"/>
            </w:tcBorders>
          </w:tcPr>
          <w:p w14:paraId="38903BF1" w14:textId="6A0B277D" w:rsidR="00E95F88" w:rsidRPr="00794D0F" w:rsidRDefault="001A2919" w:rsidP="00E95F88">
            <w:pPr>
              <w:spacing w:line="200" w:lineRule="exact"/>
              <w:ind w:right="-72"/>
              <w:jc w:val="center"/>
              <w:rPr>
                <w:rFonts w:ascii="Arial" w:hAnsi="Arial" w:cs="Arial"/>
                <w:b/>
                <w:bCs/>
                <w:spacing w:val="-8"/>
                <w:sz w:val="12"/>
                <w:szCs w:val="12"/>
              </w:rPr>
            </w:pPr>
            <w:r w:rsidRPr="001A2919">
              <w:rPr>
                <w:rFonts w:ascii="Arial" w:hAnsi="Arial" w:cs="Arial"/>
                <w:b/>
                <w:bCs/>
                <w:spacing w:val="-8"/>
                <w:sz w:val="12"/>
                <w:szCs w:val="12"/>
                <w:lang w:val="en-GB"/>
              </w:rPr>
              <w:t>8</w:t>
            </w:r>
            <w:r w:rsidR="00E95F88" w:rsidRPr="00794D0F">
              <w:rPr>
                <w:rFonts w:ascii="Arial" w:hAnsi="Arial" w:cs="Arial"/>
                <w:b/>
                <w:bCs/>
                <w:spacing w:val="-8"/>
                <w:sz w:val="12"/>
                <w:szCs w:val="12"/>
              </w:rPr>
              <w:t>.</w:t>
            </w:r>
            <w:r w:rsidRPr="001A2919">
              <w:rPr>
                <w:rFonts w:ascii="Arial" w:hAnsi="Arial" w:cs="Arial"/>
                <w:b/>
                <w:bCs/>
                <w:spacing w:val="-8"/>
                <w:sz w:val="12"/>
                <w:szCs w:val="12"/>
                <w:lang w:val="en-GB"/>
              </w:rPr>
              <w:t>1</w:t>
            </w:r>
          </w:p>
        </w:tc>
        <w:tc>
          <w:tcPr>
            <w:tcW w:w="180" w:type="pct"/>
            <w:tcBorders>
              <w:top w:val="single" w:sz="4" w:space="0" w:color="auto"/>
              <w:left w:val="single" w:sz="4" w:space="0" w:color="auto"/>
              <w:bottom w:val="single" w:sz="4" w:space="0" w:color="auto"/>
              <w:right w:val="single" w:sz="4" w:space="0" w:color="auto"/>
            </w:tcBorders>
          </w:tcPr>
          <w:p w14:paraId="1058693E" w14:textId="42AC4A33" w:rsidR="00E95F88" w:rsidRPr="00794D0F" w:rsidRDefault="001A2919" w:rsidP="00E95F88">
            <w:pPr>
              <w:spacing w:line="200" w:lineRule="exact"/>
              <w:ind w:right="-72" w:hanging="8"/>
              <w:jc w:val="center"/>
              <w:rPr>
                <w:rFonts w:ascii="Arial" w:hAnsi="Arial" w:cs="Arial"/>
                <w:b/>
                <w:bCs/>
                <w:spacing w:val="-6"/>
                <w:sz w:val="12"/>
                <w:szCs w:val="12"/>
                <w:rtl/>
                <w:cs/>
              </w:rPr>
            </w:pPr>
            <w:r w:rsidRPr="001A2919">
              <w:rPr>
                <w:rFonts w:ascii="Arial" w:hAnsi="Arial" w:cs="Arial"/>
                <w:b/>
                <w:bCs/>
                <w:spacing w:val="-6"/>
                <w:sz w:val="12"/>
                <w:szCs w:val="12"/>
                <w:lang w:val="en-GB"/>
              </w:rPr>
              <w:t>8</w:t>
            </w:r>
            <w:r w:rsidR="00E95F88" w:rsidRPr="00794D0F">
              <w:rPr>
                <w:rFonts w:ascii="Arial" w:hAnsi="Arial" w:cs="Arial"/>
                <w:b/>
                <w:bCs/>
                <w:spacing w:val="-6"/>
                <w:sz w:val="12"/>
                <w:szCs w:val="12"/>
              </w:rPr>
              <w:t>.</w:t>
            </w:r>
            <w:r w:rsidRPr="001A2919">
              <w:rPr>
                <w:rFonts w:ascii="Arial" w:hAnsi="Arial" w:cs="Arial"/>
                <w:b/>
                <w:bCs/>
                <w:spacing w:val="-6"/>
                <w:sz w:val="12"/>
                <w:szCs w:val="12"/>
                <w:lang w:val="en-GB"/>
              </w:rPr>
              <w:t>2</w:t>
            </w:r>
          </w:p>
        </w:tc>
        <w:tc>
          <w:tcPr>
            <w:tcW w:w="168" w:type="pct"/>
            <w:tcBorders>
              <w:top w:val="single" w:sz="4" w:space="0" w:color="auto"/>
              <w:left w:val="single" w:sz="4" w:space="0" w:color="auto"/>
              <w:bottom w:val="single" w:sz="4" w:space="0" w:color="auto"/>
              <w:right w:val="single" w:sz="4" w:space="0" w:color="auto"/>
            </w:tcBorders>
          </w:tcPr>
          <w:p w14:paraId="2ACA2E17" w14:textId="4DD49FCD" w:rsidR="00E95F88" w:rsidRPr="00794D0F" w:rsidRDefault="001A2919" w:rsidP="00E95F88">
            <w:pPr>
              <w:spacing w:line="200" w:lineRule="exact"/>
              <w:ind w:right="-72" w:hanging="8"/>
              <w:jc w:val="center"/>
              <w:rPr>
                <w:rFonts w:ascii="Arial" w:hAnsi="Arial" w:cs="Arial"/>
                <w:b/>
                <w:bCs/>
                <w:sz w:val="12"/>
                <w:szCs w:val="12"/>
                <w:rtl/>
                <w:cs/>
              </w:rPr>
            </w:pPr>
            <w:r w:rsidRPr="001A2919">
              <w:rPr>
                <w:rFonts w:ascii="Arial" w:hAnsi="Arial" w:cs="Arial"/>
                <w:b/>
                <w:bCs/>
                <w:sz w:val="12"/>
                <w:szCs w:val="12"/>
                <w:lang w:val="en-GB"/>
              </w:rPr>
              <w:t>9</w:t>
            </w:r>
          </w:p>
        </w:tc>
      </w:tr>
      <w:tr w:rsidR="004B2E21" w:rsidRPr="00794D0F" w14:paraId="1043683C" w14:textId="77777777" w:rsidTr="00986667">
        <w:trPr>
          <w:trHeight w:val="170"/>
        </w:trPr>
        <w:tc>
          <w:tcPr>
            <w:tcW w:w="566" w:type="pct"/>
            <w:tcBorders>
              <w:top w:val="nil"/>
              <w:left w:val="single" w:sz="4" w:space="0" w:color="auto"/>
              <w:bottom w:val="single" w:sz="4" w:space="0" w:color="auto"/>
              <w:right w:val="single" w:sz="4" w:space="0" w:color="auto"/>
            </w:tcBorders>
          </w:tcPr>
          <w:p w14:paraId="4008B9DF" w14:textId="4386EB34" w:rsidR="005D569F" w:rsidRPr="00794D0F" w:rsidRDefault="001A2919" w:rsidP="006202C9">
            <w:pPr>
              <w:tabs>
                <w:tab w:val="right" w:pos="4680"/>
                <w:tab w:val="right" w:pos="7020"/>
                <w:tab w:val="right" w:pos="9000"/>
              </w:tabs>
              <w:ind w:left="-57" w:right="-57"/>
              <w:jc w:val="center"/>
              <w:rPr>
                <w:rFonts w:ascii="Arial" w:eastAsia="Arial Unicode MS" w:hAnsi="Arial" w:cs="Arial"/>
                <w:spacing w:val="-8"/>
                <w:sz w:val="12"/>
                <w:szCs w:val="12"/>
                <w:rtl/>
                <w:cs/>
              </w:rPr>
            </w:pPr>
            <w:r w:rsidRPr="001A2919">
              <w:rPr>
                <w:rFonts w:ascii="Arial" w:eastAsia="Arial Unicode MS" w:hAnsi="Arial" w:cs="Arial"/>
                <w:spacing w:val="-8"/>
                <w:sz w:val="12"/>
                <w:szCs w:val="12"/>
                <w:lang w:val="en-GB"/>
              </w:rPr>
              <w:t>61</w:t>
            </w:r>
            <w:r w:rsidR="005D569F" w:rsidRPr="00794D0F">
              <w:rPr>
                <w:rFonts w:ascii="Arial" w:eastAsia="Arial Unicode MS" w:hAnsi="Arial" w:cs="Arial"/>
                <w:spacing w:val="-8"/>
                <w:sz w:val="12"/>
                <w:szCs w:val="12"/>
                <w:lang w:val="en-GB"/>
              </w:rPr>
              <w:t>-</w:t>
            </w:r>
            <w:r w:rsidRPr="001A2919">
              <w:rPr>
                <w:rFonts w:ascii="Arial" w:eastAsia="Arial Unicode MS" w:hAnsi="Arial" w:cs="Arial"/>
                <w:spacing w:val="-8"/>
                <w:sz w:val="12"/>
                <w:szCs w:val="12"/>
                <w:lang w:val="en-GB"/>
              </w:rPr>
              <w:t>0075</w:t>
            </w:r>
            <w:r w:rsidR="005D569F" w:rsidRPr="00794D0F">
              <w:rPr>
                <w:rFonts w:ascii="Arial" w:eastAsia="Arial Unicode MS" w:hAnsi="Arial" w:cs="Arial"/>
                <w:spacing w:val="-8"/>
                <w:sz w:val="12"/>
                <w:szCs w:val="12"/>
                <w:lang w:val="en-GB"/>
              </w:rPr>
              <w:t>-</w:t>
            </w:r>
            <w:r w:rsidRPr="001A2919">
              <w:rPr>
                <w:rFonts w:ascii="Arial" w:eastAsia="Arial Unicode MS" w:hAnsi="Arial" w:cs="Arial"/>
                <w:spacing w:val="-8"/>
                <w:sz w:val="12"/>
                <w:szCs w:val="12"/>
                <w:lang w:val="en-GB"/>
              </w:rPr>
              <w:t>0</w:t>
            </w:r>
            <w:r w:rsidR="005D569F" w:rsidRPr="00794D0F">
              <w:rPr>
                <w:rFonts w:ascii="Arial" w:eastAsia="Arial Unicode MS" w:hAnsi="Arial" w:cs="Arial"/>
                <w:spacing w:val="-8"/>
                <w:sz w:val="12"/>
                <w:szCs w:val="12"/>
                <w:lang w:val="en-GB"/>
              </w:rPr>
              <w:t>-</w:t>
            </w:r>
            <w:r w:rsidRPr="001A2919">
              <w:rPr>
                <w:rFonts w:ascii="Arial" w:eastAsia="Arial Unicode MS" w:hAnsi="Arial" w:cs="Arial"/>
                <w:spacing w:val="-8"/>
                <w:sz w:val="12"/>
                <w:szCs w:val="12"/>
                <w:lang w:val="en-GB"/>
              </w:rPr>
              <w:t>00</w:t>
            </w:r>
            <w:r w:rsidR="005D569F" w:rsidRPr="00794D0F">
              <w:rPr>
                <w:rFonts w:ascii="Arial" w:eastAsia="Arial Unicode MS" w:hAnsi="Arial" w:cs="Arial"/>
                <w:spacing w:val="-8"/>
                <w:sz w:val="12"/>
                <w:szCs w:val="12"/>
                <w:lang w:val="en-GB"/>
              </w:rPr>
              <w:t>-</w:t>
            </w:r>
            <w:r w:rsidRPr="001A2919">
              <w:rPr>
                <w:rFonts w:ascii="Arial" w:eastAsia="Arial Unicode MS" w:hAnsi="Arial" w:cs="Arial"/>
                <w:spacing w:val="-8"/>
                <w:sz w:val="12"/>
                <w:szCs w:val="12"/>
                <w:lang w:val="en-GB"/>
              </w:rPr>
              <w:t>1</w:t>
            </w:r>
            <w:r w:rsidR="005D569F" w:rsidRPr="00794D0F">
              <w:rPr>
                <w:rFonts w:ascii="Arial" w:eastAsia="Arial Unicode MS" w:hAnsi="Arial" w:cs="Arial"/>
                <w:spacing w:val="-8"/>
                <w:sz w:val="12"/>
                <w:szCs w:val="12"/>
                <w:lang w:val="en-GB"/>
              </w:rPr>
              <w:t>-</w:t>
            </w:r>
            <w:r w:rsidRPr="001A2919">
              <w:rPr>
                <w:rFonts w:ascii="Arial" w:eastAsia="Arial Unicode MS" w:hAnsi="Arial" w:cs="Arial"/>
                <w:spacing w:val="-8"/>
                <w:sz w:val="12"/>
                <w:szCs w:val="12"/>
                <w:lang w:val="en-GB"/>
              </w:rPr>
              <w:t>2</w:t>
            </w:r>
          </w:p>
        </w:tc>
        <w:tc>
          <w:tcPr>
            <w:tcW w:w="567" w:type="pct"/>
            <w:tcBorders>
              <w:top w:val="nil"/>
              <w:left w:val="single" w:sz="4" w:space="0" w:color="auto"/>
              <w:bottom w:val="single" w:sz="4" w:space="0" w:color="auto"/>
              <w:right w:val="single" w:sz="4" w:space="0" w:color="auto"/>
            </w:tcBorders>
          </w:tcPr>
          <w:p w14:paraId="29CF8671" w14:textId="3D84EF31" w:rsidR="005D569F" w:rsidRPr="00794D0F" w:rsidRDefault="001A2919" w:rsidP="006202C9">
            <w:pPr>
              <w:tabs>
                <w:tab w:val="right" w:pos="4680"/>
                <w:tab w:val="right" w:pos="7020"/>
                <w:tab w:val="right" w:pos="9000"/>
              </w:tabs>
              <w:ind w:left="-57" w:right="-57"/>
              <w:jc w:val="center"/>
              <w:rPr>
                <w:rFonts w:ascii="Arial" w:eastAsia="Arial Unicode MS" w:hAnsi="Arial" w:cs="Arial"/>
                <w:sz w:val="12"/>
                <w:szCs w:val="12"/>
              </w:rPr>
            </w:pPr>
            <w:r w:rsidRPr="001A2919">
              <w:rPr>
                <w:rFonts w:ascii="Arial" w:eastAsia="Arial Unicode MS" w:hAnsi="Arial" w:cs="Arial"/>
                <w:sz w:val="12"/>
                <w:szCs w:val="12"/>
                <w:lang w:val="en-GB"/>
              </w:rPr>
              <w:t>23</w:t>
            </w:r>
            <w:r w:rsidR="005D569F" w:rsidRPr="00794D0F">
              <w:rPr>
                <w:rFonts w:ascii="Arial" w:eastAsia="Arial Unicode MS" w:hAnsi="Arial" w:cs="Arial"/>
                <w:sz w:val="12"/>
                <w:szCs w:val="12"/>
              </w:rPr>
              <w:t xml:space="preserve"> January </w:t>
            </w:r>
            <w:r w:rsidRPr="001A2919">
              <w:rPr>
                <w:rFonts w:ascii="Arial" w:eastAsia="Arial Unicode MS" w:hAnsi="Arial" w:cs="Arial"/>
                <w:sz w:val="12"/>
                <w:szCs w:val="12"/>
                <w:lang w:val="en-GB"/>
              </w:rPr>
              <w:t>2018</w:t>
            </w:r>
          </w:p>
        </w:tc>
        <w:tc>
          <w:tcPr>
            <w:tcW w:w="905" w:type="pct"/>
            <w:tcBorders>
              <w:top w:val="nil"/>
              <w:left w:val="single" w:sz="4" w:space="0" w:color="auto"/>
              <w:bottom w:val="single" w:sz="4" w:space="0" w:color="auto"/>
              <w:right w:val="single" w:sz="4" w:space="0" w:color="auto"/>
            </w:tcBorders>
          </w:tcPr>
          <w:p w14:paraId="19655C25" w14:textId="77777777" w:rsidR="005D569F" w:rsidRPr="00794D0F" w:rsidRDefault="005D569F" w:rsidP="00986667">
            <w:pPr>
              <w:tabs>
                <w:tab w:val="right" w:pos="4680"/>
                <w:tab w:val="right" w:pos="7020"/>
                <w:tab w:val="right" w:pos="9000"/>
              </w:tabs>
              <w:rPr>
                <w:rFonts w:ascii="Arial" w:eastAsia="Arial Unicode MS" w:hAnsi="Arial" w:cs="Arial"/>
                <w:spacing w:val="-6"/>
                <w:sz w:val="12"/>
                <w:szCs w:val="12"/>
                <w:rtl/>
                <w:cs/>
              </w:rPr>
            </w:pPr>
            <w:r w:rsidRPr="00794D0F">
              <w:rPr>
                <w:rFonts w:ascii="Arial" w:eastAsia="Arial Unicode MS" w:hAnsi="Arial" w:cs="Arial"/>
                <w:spacing w:val="-6"/>
                <w:sz w:val="12"/>
                <w:szCs w:val="12"/>
              </w:rPr>
              <w:t>Rubber profile and PVC profile</w:t>
            </w:r>
          </w:p>
        </w:tc>
        <w:tc>
          <w:tcPr>
            <w:tcW w:w="570" w:type="pct"/>
            <w:tcBorders>
              <w:top w:val="nil"/>
              <w:left w:val="single" w:sz="4" w:space="0" w:color="auto"/>
              <w:bottom w:val="single" w:sz="4" w:space="0" w:color="auto"/>
              <w:right w:val="single" w:sz="4" w:space="0" w:color="auto"/>
            </w:tcBorders>
          </w:tcPr>
          <w:p w14:paraId="608CA8AB" w14:textId="3437B1E1" w:rsidR="005D569F" w:rsidRPr="00794D0F" w:rsidRDefault="001A2919" w:rsidP="006202C9">
            <w:pPr>
              <w:tabs>
                <w:tab w:val="right" w:pos="4680"/>
                <w:tab w:val="right" w:pos="7020"/>
                <w:tab w:val="right" w:pos="9000"/>
              </w:tabs>
              <w:ind w:left="-57" w:right="-57"/>
              <w:jc w:val="center"/>
              <w:rPr>
                <w:rFonts w:ascii="Arial" w:eastAsia="Arial Unicode MS" w:hAnsi="Arial" w:cs="Arial"/>
                <w:spacing w:val="-6"/>
                <w:sz w:val="12"/>
                <w:szCs w:val="12"/>
              </w:rPr>
            </w:pPr>
            <w:r w:rsidRPr="001A2919">
              <w:rPr>
                <w:rFonts w:ascii="Arial" w:eastAsia="Arial Unicode MS" w:hAnsi="Arial" w:cs="Arial"/>
                <w:spacing w:val="-4"/>
                <w:sz w:val="12"/>
                <w:szCs w:val="12"/>
                <w:lang w:val="en-GB"/>
              </w:rPr>
              <w:t>27</w:t>
            </w:r>
            <w:r w:rsidR="00AC365F" w:rsidRPr="00794D0F">
              <w:rPr>
                <w:rFonts w:ascii="Arial" w:eastAsia="Arial Unicode MS" w:hAnsi="Arial" w:cs="Arial"/>
                <w:spacing w:val="-4"/>
                <w:sz w:val="12"/>
                <w:szCs w:val="12"/>
                <w:lang w:val="en-GB"/>
              </w:rPr>
              <w:t xml:space="preserve"> June </w:t>
            </w:r>
            <w:r w:rsidRPr="001A2919">
              <w:rPr>
                <w:rFonts w:ascii="Arial" w:eastAsia="Arial Unicode MS" w:hAnsi="Arial" w:cs="Arial"/>
                <w:spacing w:val="-4"/>
                <w:sz w:val="12"/>
                <w:szCs w:val="12"/>
                <w:lang w:val="en-GB"/>
              </w:rPr>
              <w:t>2018</w:t>
            </w:r>
          </w:p>
        </w:tc>
        <w:tc>
          <w:tcPr>
            <w:tcW w:w="527" w:type="pct"/>
            <w:tcBorders>
              <w:top w:val="nil"/>
              <w:left w:val="single" w:sz="4" w:space="0" w:color="auto"/>
              <w:bottom w:val="single" w:sz="4" w:space="0" w:color="auto"/>
              <w:right w:val="single" w:sz="4" w:space="0" w:color="auto"/>
            </w:tcBorders>
          </w:tcPr>
          <w:p w14:paraId="0F2F8EED" w14:textId="7578E021" w:rsidR="005D569F" w:rsidRPr="00794D0F" w:rsidRDefault="001A2919" w:rsidP="006202C9">
            <w:pPr>
              <w:tabs>
                <w:tab w:val="right" w:pos="4680"/>
                <w:tab w:val="right" w:pos="7020"/>
                <w:tab w:val="right" w:pos="9000"/>
              </w:tabs>
              <w:ind w:left="-57" w:right="-57"/>
              <w:jc w:val="center"/>
              <w:rPr>
                <w:rFonts w:ascii="Arial" w:eastAsia="Arial Unicode MS" w:hAnsi="Arial" w:cs="Arial"/>
                <w:spacing w:val="-4"/>
                <w:sz w:val="12"/>
                <w:szCs w:val="12"/>
              </w:rPr>
            </w:pPr>
            <w:r w:rsidRPr="001A2919">
              <w:rPr>
                <w:rFonts w:ascii="Arial" w:eastAsia="Arial Unicode MS" w:hAnsi="Arial" w:cs="Arial"/>
                <w:spacing w:val="-4"/>
                <w:sz w:val="12"/>
                <w:szCs w:val="12"/>
                <w:lang w:val="en-GB"/>
              </w:rPr>
              <w:t>26</w:t>
            </w:r>
            <w:r w:rsidR="00AC365F" w:rsidRPr="00794D0F">
              <w:rPr>
                <w:rFonts w:ascii="Arial" w:eastAsia="Arial Unicode MS" w:hAnsi="Arial" w:cs="Arial"/>
                <w:spacing w:val="-4"/>
                <w:sz w:val="12"/>
                <w:szCs w:val="12"/>
                <w:lang w:val="en-GB"/>
              </w:rPr>
              <w:t xml:space="preserve"> June </w:t>
            </w:r>
            <w:r w:rsidRPr="001A2919">
              <w:rPr>
                <w:rFonts w:ascii="Arial" w:eastAsia="Arial Unicode MS" w:hAnsi="Arial" w:cs="Arial"/>
                <w:spacing w:val="-4"/>
                <w:sz w:val="12"/>
                <w:szCs w:val="12"/>
                <w:lang w:val="en-GB"/>
              </w:rPr>
              <w:t>2026</w:t>
            </w:r>
          </w:p>
        </w:tc>
        <w:tc>
          <w:tcPr>
            <w:tcW w:w="162" w:type="pct"/>
            <w:tcBorders>
              <w:top w:val="nil"/>
              <w:left w:val="single" w:sz="4" w:space="0" w:color="auto"/>
              <w:bottom w:val="single" w:sz="4" w:space="0" w:color="auto"/>
              <w:right w:val="single" w:sz="4" w:space="0" w:color="auto"/>
            </w:tcBorders>
          </w:tcPr>
          <w:p w14:paraId="2E8AD5AB"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81" w:type="pct"/>
            <w:tcBorders>
              <w:top w:val="nil"/>
              <w:left w:val="single" w:sz="4" w:space="0" w:color="auto"/>
              <w:bottom w:val="single" w:sz="4" w:space="0" w:color="auto"/>
              <w:right w:val="single" w:sz="4" w:space="0" w:color="auto"/>
            </w:tcBorders>
          </w:tcPr>
          <w:p w14:paraId="1F33C41C" w14:textId="77777777" w:rsidR="005D569F" w:rsidRPr="00794D0F" w:rsidRDefault="005D569F" w:rsidP="00761E33">
            <w:pPr>
              <w:ind w:right="-72" w:hanging="19"/>
              <w:jc w:val="center"/>
              <w:rPr>
                <w:rFonts w:ascii="Arial" w:hAnsi="Arial" w:cs="Arial"/>
                <w:sz w:val="12"/>
                <w:szCs w:val="12"/>
                <w:rtl/>
                <w:cs/>
              </w:rPr>
            </w:pPr>
            <w:r w:rsidRPr="00794D0F">
              <w:rPr>
                <w:rFonts w:ascii="Arial" w:hAnsi="Arial" w:cs="Arial"/>
                <w:sz w:val="12"/>
                <w:szCs w:val="12"/>
                <w:cs/>
              </w:rPr>
              <w:sym w:font="Wingdings 2" w:char="F050"/>
            </w:r>
          </w:p>
        </w:tc>
        <w:tc>
          <w:tcPr>
            <w:tcW w:w="181" w:type="pct"/>
            <w:tcBorders>
              <w:top w:val="nil"/>
              <w:left w:val="single" w:sz="4" w:space="0" w:color="auto"/>
              <w:bottom w:val="single" w:sz="4" w:space="0" w:color="auto"/>
              <w:right w:val="single" w:sz="4" w:space="0" w:color="auto"/>
            </w:tcBorders>
          </w:tcPr>
          <w:p w14:paraId="1FF7287C" w14:textId="77777777" w:rsidR="005D569F" w:rsidRPr="00794D0F" w:rsidRDefault="005D569F" w:rsidP="00761E33">
            <w:pPr>
              <w:ind w:right="-72" w:hanging="19"/>
              <w:jc w:val="center"/>
              <w:rPr>
                <w:rFonts w:ascii="Arial" w:eastAsia="Arial Unicode MS" w:hAnsi="Arial" w:cs="Arial"/>
                <w:sz w:val="12"/>
                <w:szCs w:val="12"/>
                <w:rtl/>
                <w:cs/>
              </w:rPr>
            </w:pPr>
            <w:r w:rsidRPr="00794D0F">
              <w:rPr>
                <w:rFonts w:ascii="Arial" w:eastAsia="Arial Unicode MS" w:hAnsi="Arial" w:cs="Arial"/>
                <w:sz w:val="12"/>
                <w:szCs w:val="12"/>
              </w:rPr>
              <w:t>-</w:t>
            </w:r>
          </w:p>
        </w:tc>
        <w:tc>
          <w:tcPr>
            <w:tcW w:w="141" w:type="pct"/>
            <w:tcBorders>
              <w:top w:val="nil"/>
              <w:left w:val="single" w:sz="4" w:space="0" w:color="auto"/>
              <w:bottom w:val="single" w:sz="4" w:space="0" w:color="auto"/>
              <w:right w:val="single" w:sz="4" w:space="0" w:color="auto"/>
            </w:tcBorders>
          </w:tcPr>
          <w:p w14:paraId="67D8ED5E" w14:textId="77777777" w:rsidR="005D569F" w:rsidRPr="00794D0F" w:rsidRDefault="005D569F" w:rsidP="00761E33">
            <w:pPr>
              <w:ind w:right="-72" w:hanging="19"/>
              <w:jc w:val="center"/>
              <w:rPr>
                <w:rFonts w:ascii="Arial" w:eastAsia="Arial Unicode MS" w:hAnsi="Arial" w:cs="Arial"/>
                <w:sz w:val="12"/>
                <w:szCs w:val="12"/>
                <w:rtl/>
                <w:cs/>
              </w:rPr>
            </w:pPr>
            <w:r w:rsidRPr="00794D0F">
              <w:rPr>
                <w:rFonts w:ascii="Arial" w:hAnsi="Arial" w:cs="Arial"/>
                <w:sz w:val="12"/>
                <w:szCs w:val="12"/>
              </w:rPr>
              <w:t>-</w:t>
            </w:r>
          </w:p>
        </w:tc>
        <w:tc>
          <w:tcPr>
            <w:tcW w:w="174" w:type="pct"/>
            <w:tcBorders>
              <w:top w:val="nil"/>
              <w:left w:val="single" w:sz="4" w:space="0" w:color="auto"/>
              <w:bottom w:val="single" w:sz="4" w:space="0" w:color="auto"/>
              <w:right w:val="single" w:sz="4" w:space="0" w:color="auto"/>
            </w:tcBorders>
          </w:tcPr>
          <w:p w14:paraId="08172491" w14:textId="77777777" w:rsidR="005D569F" w:rsidRPr="00794D0F" w:rsidRDefault="005D569F" w:rsidP="00761E33">
            <w:pPr>
              <w:ind w:right="-72" w:hanging="19"/>
              <w:jc w:val="center"/>
              <w:rPr>
                <w:rFonts w:ascii="Arial" w:eastAsia="Arial Unicode MS" w:hAnsi="Arial" w:cs="Arial"/>
                <w:sz w:val="12"/>
                <w:szCs w:val="12"/>
                <w:rtl/>
                <w:cs/>
              </w:rPr>
            </w:pPr>
            <w:r w:rsidRPr="00794D0F">
              <w:rPr>
                <w:rFonts w:ascii="Arial" w:hAnsi="Arial" w:cs="Arial"/>
                <w:sz w:val="12"/>
                <w:szCs w:val="12"/>
              </w:rPr>
              <w:t>-</w:t>
            </w:r>
          </w:p>
        </w:tc>
        <w:tc>
          <w:tcPr>
            <w:tcW w:w="164" w:type="pct"/>
            <w:tcBorders>
              <w:top w:val="nil"/>
              <w:left w:val="single" w:sz="4" w:space="0" w:color="auto"/>
              <w:bottom w:val="single" w:sz="4" w:space="0" w:color="auto"/>
              <w:right w:val="single" w:sz="4" w:space="0" w:color="auto"/>
            </w:tcBorders>
          </w:tcPr>
          <w:p w14:paraId="7AE273FD" w14:textId="77777777" w:rsidR="005D569F" w:rsidRPr="00794D0F" w:rsidRDefault="005D569F" w:rsidP="00761E33">
            <w:pPr>
              <w:ind w:right="-72" w:hanging="19"/>
              <w:jc w:val="center"/>
              <w:rPr>
                <w:rFonts w:ascii="Arial" w:eastAsia="Arial Unicode MS" w:hAnsi="Arial" w:cs="Arial"/>
                <w:sz w:val="12"/>
                <w:szCs w:val="12"/>
                <w:rtl/>
                <w:cs/>
              </w:rPr>
            </w:pPr>
            <w:r w:rsidRPr="00794D0F">
              <w:rPr>
                <w:rFonts w:ascii="Arial" w:hAnsi="Arial" w:cs="Arial"/>
                <w:sz w:val="12"/>
                <w:szCs w:val="12"/>
                <w:cs/>
              </w:rPr>
              <w:sym w:font="Wingdings 2" w:char="F050"/>
            </w:r>
          </w:p>
        </w:tc>
        <w:tc>
          <w:tcPr>
            <w:tcW w:w="164" w:type="pct"/>
            <w:tcBorders>
              <w:top w:val="nil"/>
              <w:left w:val="single" w:sz="4" w:space="0" w:color="auto"/>
              <w:bottom w:val="single" w:sz="4" w:space="0" w:color="auto"/>
              <w:right w:val="single" w:sz="4" w:space="0" w:color="auto"/>
            </w:tcBorders>
          </w:tcPr>
          <w:p w14:paraId="5C889C48" w14:textId="77777777" w:rsidR="005D569F" w:rsidRPr="00794D0F" w:rsidRDefault="005D569F" w:rsidP="00761E33">
            <w:pPr>
              <w:ind w:right="-72" w:hanging="19"/>
              <w:jc w:val="center"/>
              <w:rPr>
                <w:rFonts w:ascii="Arial" w:eastAsia="Arial Unicode MS" w:hAnsi="Arial" w:cs="Arial"/>
                <w:sz w:val="12"/>
                <w:szCs w:val="12"/>
                <w:rtl/>
                <w:cs/>
              </w:rPr>
            </w:pPr>
            <w:r w:rsidRPr="00794D0F">
              <w:rPr>
                <w:rFonts w:ascii="Arial" w:hAnsi="Arial" w:cs="Arial"/>
                <w:sz w:val="12"/>
                <w:szCs w:val="12"/>
                <w:cs/>
              </w:rPr>
              <w:sym w:font="Wingdings 2" w:char="F050"/>
            </w:r>
          </w:p>
        </w:tc>
        <w:tc>
          <w:tcPr>
            <w:tcW w:w="164" w:type="pct"/>
            <w:tcBorders>
              <w:top w:val="nil"/>
              <w:left w:val="single" w:sz="4" w:space="0" w:color="auto"/>
              <w:bottom w:val="single" w:sz="4" w:space="0" w:color="auto"/>
              <w:right w:val="single" w:sz="4" w:space="0" w:color="auto"/>
            </w:tcBorders>
          </w:tcPr>
          <w:p w14:paraId="7FE05B3B" w14:textId="77777777" w:rsidR="005D569F" w:rsidRPr="00794D0F" w:rsidRDefault="005D569F" w:rsidP="00761E33">
            <w:pPr>
              <w:ind w:right="-72" w:hanging="19"/>
              <w:jc w:val="center"/>
              <w:rPr>
                <w:rFonts w:ascii="Arial" w:eastAsia="Arial Unicode MS" w:hAnsi="Arial" w:cs="Arial"/>
                <w:sz w:val="12"/>
                <w:szCs w:val="12"/>
                <w:rtl/>
                <w:cs/>
              </w:rPr>
            </w:pPr>
            <w:r w:rsidRPr="00794D0F">
              <w:rPr>
                <w:rFonts w:ascii="Arial" w:hAnsi="Arial" w:cs="Arial"/>
                <w:sz w:val="12"/>
                <w:szCs w:val="12"/>
                <w:cs/>
              </w:rPr>
              <w:sym w:font="Wingdings 2" w:char="F050"/>
            </w:r>
          </w:p>
        </w:tc>
        <w:tc>
          <w:tcPr>
            <w:tcW w:w="184" w:type="pct"/>
            <w:tcBorders>
              <w:top w:val="nil"/>
              <w:left w:val="single" w:sz="4" w:space="0" w:color="auto"/>
              <w:bottom w:val="single" w:sz="4" w:space="0" w:color="auto"/>
              <w:right w:val="single" w:sz="4" w:space="0" w:color="auto"/>
            </w:tcBorders>
          </w:tcPr>
          <w:p w14:paraId="5D18E7E9" w14:textId="77777777" w:rsidR="005D569F" w:rsidRPr="00794D0F" w:rsidRDefault="005D569F" w:rsidP="00F303DA">
            <w:pPr>
              <w:ind w:right="-72"/>
              <w:rPr>
                <w:rFonts w:ascii="Arial" w:eastAsia="Arial Unicode MS" w:hAnsi="Arial" w:cs="Arial"/>
                <w:sz w:val="12"/>
                <w:szCs w:val="12"/>
                <w:rtl/>
                <w:cs/>
              </w:rPr>
            </w:pPr>
            <w:r w:rsidRPr="00794D0F">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1F85AAB1" w14:textId="77777777" w:rsidR="005D569F" w:rsidRPr="00794D0F" w:rsidRDefault="005D569F" w:rsidP="00F303DA">
            <w:pPr>
              <w:ind w:right="-72"/>
              <w:rPr>
                <w:rFonts w:ascii="Arial" w:eastAsia="Arial Unicode MS" w:hAnsi="Arial" w:cs="Arial"/>
                <w:sz w:val="12"/>
                <w:szCs w:val="12"/>
                <w:rtl/>
                <w:cs/>
              </w:rPr>
            </w:pPr>
            <w:r w:rsidRPr="00794D0F">
              <w:rPr>
                <w:rFonts w:ascii="Arial" w:hAnsi="Arial" w:cs="Arial"/>
                <w:sz w:val="12"/>
                <w:szCs w:val="12"/>
              </w:rPr>
              <w:t>-</w:t>
            </w:r>
          </w:p>
        </w:tc>
        <w:tc>
          <w:tcPr>
            <w:tcW w:w="168" w:type="pct"/>
            <w:tcBorders>
              <w:top w:val="nil"/>
              <w:left w:val="single" w:sz="4" w:space="0" w:color="auto"/>
              <w:bottom w:val="single" w:sz="4" w:space="0" w:color="auto"/>
              <w:right w:val="single" w:sz="4" w:space="0" w:color="auto"/>
            </w:tcBorders>
          </w:tcPr>
          <w:p w14:paraId="65F201FE" w14:textId="77777777" w:rsidR="005D569F" w:rsidRPr="00794D0F" w:rsidRDefault="005D569F" w:rsidP="00F303DA">
            <w:pPr>
              <w:ind w:right="-72"/>
              <w:rPr>
                <w:rFonts w:ascii="Arial" w:eastAsia="Arial Unicode MS" w:hAnsi="Arial" w:cs="Arial"/>
                <w:sz w:val="12"/>
                <w:szCs w:val="12"/>
                <w:rtl/>
                <w:cs/>
              </w:rPr>
            </w:pPr>
            <w:r w:rsidRPr="00794D0F">
              <w:rPr>
                <w:rFonts w:ascii="Arial" w:hAnsi="Arial" w:cs="Arial"/>
                <w:sz w:val="12"/>
                <w:szCs w:val="12"/>
              </w:rPr>
              <w:t>-</w:t>
            </w:r>
          </w:p>
        </w:tc>
      </w:tr>
    </w:tbl>
    <w:p w14:paraId="05027C0D" w14:textId="0328BC73" w:rsidR="004C55ED" w:rsidRPr="00EC4307" w:rsidRDefault="004C55ED" w:rsidP="00EC4307">
      <w:pPr>
        <w:jc w:val="both"/>
        <w:rPr>
          <w:rFonts w:ascii="Arial" w:eastAsia="Arial Unicode MS" w:hAnsi="Arial" w:cs="Arial"/>
          <w:sz w:val="14"/>
          <w:szCs w:val="14"/>
        </w:rPr>
      </w:pPr>
    </w:p>
    <w:p w14:paraId="4B5D9F51" w14:textId="77777777" w:rsidR="005D569F" w:rsidRPr="00794D0F" w:rsidRDefault="005D569F" w:rsidP="009A41B1">
      <w:pPr>
        <w:tabs>
          <w:tab w:val="left" w:pos="360"/>
        </w:tabs>
        <w:ind w:left="360" w:hanging="360"/>
        <w:jc w:val="both"/>
        <w:rPr>
          <w:rFonts w:ascii="Arial" w:eastAsia="Arial Unicode MS" w:hAnsi="Arial" w:cs="Arial"/>
          <w:sz w:val="18"/>
          <w:szCs w:val="18"/>
        </w:rPr>
      </w:pPr>
      <w:r w:rsidRPr="00794D0F">
        <w:rPr>
          <w:rFonts w:ascii="Arial" w:eastAsia="Arial Unicode MS" w:hAnsi="Arial" w:cs="Arial"/>
          <w:sz w:val="18"/>
          <w:szCs w:val="18"/>
          <w:rtl/>
          <w:cs/>
        </w:rPr>
        <w:t>*</w:t>
      </w:r>
      <w:r w:rsidRPr="00794D0F">
        <w:rPr>
          <w:rFonts w:ascii="Arial" w:eastAsia="Arial Unicode MS" w:hAnsi="Arial" w:cs="Arial"/>
          <w:sz w:val="18"/>
          <w:szCs w:val="18"/>
        </w:rPr>
        <w:tab/>
        <w:t>Significant privileges consist of:</w:t>
      </w:r>
    </w:p>
    <w:p w14:paraId="61B5C0CA" w14:textId="77777777" w:rsidR="005D569F" w:rsidRPr="00F51DCB" w:rsidRDefault="005D569F" w:rsidP="009A41B1">
      <w:pPr>
        <w:tabs>
          <w:tab w:val="left" w:pos="360"/>
        </w:tabs>
        <w:ind w:left="360" w:hanging="360"/>
        <w:jc w:val="both"/>
        <w:rPr>
          <w:rFonts w:ascii="Arial" w:hAnsi="Arial" w:cs="Arial"/>
          <w:spacing w:val="-4"/>
          <w:sz w:val="14"/>
          <w:szCs w:val="14"/>
        </w:rPr>
      </w:pPr>
    </w:p>
    <w:p w14:paraId="14B1E179" w14:textId="77777777" w:rsidR="005D569F" w:rsidRPr="00794D0F" w:rsidRDefault="005D569F" w:rsidP="009A41B1">
      <w:pPr>
        <w:pStyle w:val="ListParagraph"/>
        <w:numPr>
          <w:ilvl w:val="0"/>
          <w:numId w:val="6"/>
        </w:numPr>
        <w:tabs>
          <w:tab w:val="left" w:pos="360"/>
        </w:tabs>
        <w:spacing w:after="0" w:line="240" w:lineRule="auto"/>
        <w:ind w:left="360"/>
        <w:jc w:val="thaiDistribute"/>
        <w:rPr>
          <w:rFonts w:ascii="Arial" w:hAnsi="Arial" w:cs="Arial"/>
          <w:sz w:val="18"/>
          <w:szCs w:val="18"/>
        </w:rPr>
      </w:pPr>
      <w:r w:rsidRPr="00794D0F">
        <w:rPr>
          <w:rFonts w:ascii="Arial" w:hAnsi="Arial" w:cs="Arial"/>
          <w:sz w:val="18"/>
          <w:szCs w:val="18"/>
        </w:rPr>
        <w:t>Exemption from import duty on approved machinery.</w:t>
      </w:r>
    </w:p>
    <w:p w14:paraId="07239B81" w14:textId="6C102CC6" w:rsidR="005D569F" w:rsidRPr="00794D0F" w:rsidRDefault="005D569F" w:rsidP="009A41B1">
      <w:pPr>
        <w:pStyle w:val="ListParagraph"/>
        <w:numPr>
          <w:ilvl w:val="0"/>
          <w:numId w:val="6"/>
        </w:numPr>
        <w:tabs>
          <w:tab w:val="left" w:pos="360"/>
        </w:tabs>
        <w:spacing w:after="0" w:line="240" w:lineRule="auto"/>
        <w:ind w:left="360"/>
        <w:jc w:val="thaiDistribute"/>
        <w:rPr>
          <w:rFonts w:ascii="Arial" w:hAnsi="Arial" w:cs="Arial"/>
          <w:sz w:val="18"/>
          <w:szCs w:val="18"/>
        </w:rPr>
      </w:pPr>
      <w:r w:rsidRPr="00794D0F">
        <w:rPr>
          <w:rFonts w:ascii="Arial" w:hAnsi="Arial" w:cs="Arial"/>
          <w:sz w:val="18"/>
          <w:szCs w:val="18"/>
        </w:rPr>
        <w:t xml:space="preserve">Exemption from payment of corporate income tax not </w:t>
      </w:r>
      <w:proofErr w:type="gramStart"/>
      <w:r w:rsidRPr="00794D0F">
        <w:rPr>
          <w:rFonts w:ascii="Arial" w:hAnsi="Arial" w:cs="Arial"/>
          <w:sz w:val="18"/>
          <w:szCs w:val="18"/>
        </w:rPr>
        <w:t>in excess of</w:t>
      </w:r>
      <w:proofErr w:type="gramEnd"/>
      <w:r w:rsidRPr="00794D0F">
        <w:rPr>
          <w:rFonts w:ascii="Arial" w:hAnsi="Arial" w:cs="Arial"/>
          <w:sz w:val="18"/>
          <w:szCs w:val="18"/>
        </w:rPr>
        <w:t xml:space="preserve"> </w:t>
      </w:r>
      <w:r w:rsidR="001A2919" w:rsidRPr="001A2919">
        <w:rPr>
          <w:rFonts w:ascii="Arial" w:hAnsi="Arial" w:cs="Arial"/>
          <w:sz w:val="18"/>
          <w:szCs w:val="18"/>
          <w:lang w:val="en-GB"/>
        </w:rPr>
        <w:t>100</w:t>
      </w:r>
      <w:r w:rsidRPr="00794D0F">
        <w:rPr>
          <w:rFonts w:ascii="Arial" w:hAnsi="Arial" w:cs="Arial"/>
          <w:sz w:val="18"/>
          <w:szCs w:val="18"/>
        </w:rPr>
        <w:t>% of the investment amount excluding cost of land and working capital.  This privilege is due for expiration.</w:t>
      </w:r>
    </w:p>
    <w:p w14:paraId="7C114E58" w14:textId="0986D8CC" w:rsidR="005D569F" w:rsidRPr="00794D0F" w:rsidRDefault="001A2919" w:rsidP="009A41B1">
      <w:pPr>
        <w:tabs>
          <w:tab w:val="left" w:pos="900"/>
        </w:tabs>
        <w:ind w:left="900" w:hanging="540"/>
        <w:jc w:val="thaiDistribute"/>
        <w:rPr>
          <w:rFonts w:ascii="Arial" w:eastAsia="Arial Unicode MS" w:hAnsi="Arial" w:cs="Arial"/>
          <w:sz w:val="18"/>
          <w:szCs w:val="18"/>
        </w:rPr>
      </w:pPr>
      <w:r w:rsidRPr="001A2919">
        <w:rPr>
          <w:rFonts w:ascii="Arial" w:eastAsia="Arial Unicode MS" w:hAnsi="Arial" w:cs="Arial"/>
          <w:sz w:val="18"/>
          <w:szCs w:val="18"/>
          <w:lang w:val="en-GB"/>
        </w:rPr>
        <w:t>2</w:t>
      </w:r>
      <w:r w:rsidR="005D569F" w:rsidRPr="00794D0F">
        <w:rPr>
          <w:rFonts w:ascii="Arial" w:eastAsia="Arial Unicode MS" w:hAnsi="Arial" w:cs="Arial"/>
          <w:sz w:val="18"/>
          <w:szCs w:val="18"/>
        </w:rPr>
        <w:t>.</w:t>
      </w:r>
      <w:r w:rsidRPr="001A2919">
        <w:rPr>
          <w:rFonts w:ascii="Arial" w:eastAsia="Arial Unicode MS" w:hAnsi="Arial" w:cs="Arial"/>
          <w:sz w:val="18"/>
          <w:szCs w:val="18"/>
          <w:lang w:val="en-GB"/>
        </w:rPr>
        <w:t>1</w:t>
      </w:r>
      <w:r w:rsidR="005D569F" w:rsidRPr="00794D0F">
        <w:rPr>
          <w:rFonts w:ascii="Arial" w:eastAsia="Arial Unicode MS" w:hAnsi="Arial" w:cs="Arial"/>
          <w:sz w:val="18"/>
          <w:szCs w:val="18"/>
        </w:rPr>
        <w:t>)</w:t>
      </w:r>
      <w:r w:rsidR="005D569F" w:rsidRPr="00794D0F">
        <w:rPr>
          <w:rFonts w:ascii="Arial" w:eastAsia="Arial Unicode MS" w:hAnsi="Arial" w:cs="Arial"/>
          <w:sz w:val="18"/>
          <w:szCs w:val="18"/>
          <w:rtl/>
          <w:cs/>
        </w:rPr>
        <w:tab/>
      </w:r>
      <w:r w:rsidR="005D569F" w:rsidRPr="00794D0F">
        <w:rPr>
          <w:rFonts w:ascii="Arial" w:eastAsia="Arial Unicode MS" w:hAnsi="Arial" w:cs="Arial"/>
          <w:sz w:val="18"/>
          <w:szCs w:val="18"/>
        </w:rPr>
        <w:t xml:space="preserve">Within a period of </w:t>
      </w:r>
      <w:r w:rsidRPr="001A2919">
        <w:rPr>
          <w:rFonts w:ascii="Arial" w:eastAsia="Arial Unicode MS" w:hAnsi="Arial" w:cs="Arial"/>
          <w:sz w:val="18"/>
          <w:szCs w:val="18"/>
          <w:lang w:val="en-GB"/>
        </w:rPr>
        <w:t>3</w:t>
      </w:r>
      <w:r w:rsidR="005D569F" w:rsidRPr="00794D0F">
        <w:rPr>
          <w:rFonts w:ascii="Arial" w:eastAsia="Arial Unicode MS" w:hAnsi="Arial" w:cs="Arial"/>
          <w:sz w:val="18"/>
          <w:szCs w:val="18"/>
        </w:rPr>
        <w:t xml:space="preserve"> years from the date income is first derived. </w:t>
      </w:r>
    </w:p>
    <w:p w14:paraId="3EF785CC" w14:textId="10344E5D" w:rsidR="005D569F" w:rsidRPr="00794D0F" w:rsidRDefault="001A2919" w:rsidP="009A41B1">
      <w:pPr>
        <w:tabs>
          <w:tab w:val="left" w:pos="900"/>
        </w:tabs>
        <w:ind w:left="900" w:hanging="540"/>
        <w:jc w:val="thaiDistribute"/>
        <w:rPr>
          <w:rFonts w:ascii="Arial" w:eastAsia="Arial Unicode MS" w:hAnsi="Arial" w:cs="Arial"/>
          <w:sz w:val="18"/>
          <w:szCs w:val="18"/>
        </w:rPr>
      </w:pPr>
      <w:r w:rsidRPr="001A2919">
        <w:rPr>
          <w:rFonts w:ascii="Arial" w:eastAsia="Arial Unicode MS" w:hAnsi="Arial" w:cs="Arial"/>
          <w:sz w:val="18"/>
          <w:szCs w:val="18"/>
          <w:lang w:val="en-GB"/>
        </w:rPr>
        <w:t>2</w:t>
      </w:r>
      <w:r w:rsidR="005D569F" w:rsidRPr="00794D0F">
        <w:rPr>
          <w:rFonts w:ascii="Arial" w:eastAsia="Arial Unicode MS" w:hAnsi="Arial" w:cs="Arial"/>
          <w:sz w:val="18"/>
          <w:szCs w:val="18"/>
        </w:rPr>
        <w:t>.</w:t>
      </w:r>
      <w:r w:rsidRPr="001A2919">
        <w:rPr>
          <w:rFonts w:ascii="Arial" w:eastAsia="Arial Unicode MS" w:hAnsi="Arial" w:cs="Arial"/>
          <w:sz w:val="18"/>
          <w:szCs w:val="18"/>
          <w:lang w:val="en-GB"/>
        </w:rPr>
        <w:t>2</w:t>
      </w:r>
      <w:r w:rsidR="005D569F" w:rsidRPr="00794D0F">
        <w:rPr>
          <w:rFonts w:ascii="Arial" w:eastAsia="Arial Unicode MS" w:hAnsi="Arial" w:cs="Arial"/>
          <w:sz w:val="18"/>
          <w:szCs w:val="18"/>
        </w:rPr>
        <w:t>)</w:t>
      </w:r>
      <w:r w:rsidR="005D569F" w:rsidRPr="00794D0F">
        <w:rPr>
          <w:rFonts w:ascii="Arial" w:eastAsia="Arial Unicode MS" w:hAnsi="Arial" w:cs="Arial"/>
          <w:sz w:val="18"/>
          <w:szCs w:val="18"/>
          <w:rtl/>
          <w:cs/>
        </w:rPr>
        <w:tab/>
      </w:r>
      <w:r w:rsidR="005D569F" w:rsidRPr="00794D0F">
        <w:rPr>
          <w:rFonts w:ascii="Arial" w:eastAsia="Arial Unicode MS" w:hAnsi="Arial" w:cs="Arial"/>
          <w:sz w:val="18"/>
          <w:szCs w:val="18"/>
        </w:rPr>
        <w:t xml:space="preserve">Within a period of </w:t>
      </w:r>
      <w:r w:rsidRPr="001A2919">
        <w:rPr>
          <w:rFonts w:ascii="Arial" w:eastAsia="Arial Unicode MS" w:hAnsi="Arial" w:cs="Arial"/>
          <w:sz w:val="18"/>
          <w:szCs w:val="18"/>
          <w:lang w:val="en-GB"/>
        </w:rPr>
        <w:t>8</w:t>
      </w:r>
      <w:r w:rsidR="005D569F" w:rsidRPr="00794D0F">
        <w:rPr>
          <w:rFonts w:ascii="Arial" w:eastAsia="Arial Unicode MS" w:hAnsi="Arial" w:cs="Arial"/>
          <w:sz w:val="18"/>
          <w:szCs w:val="18"/>
        </w:rPr>
        <w:t xml:space="preserve"> years from the date income is first derived.</w:t>
      </w:r>
    </w:p>
    <w:p w14:paraId="38D4B874" w14:textId="45C308AF" w:rsidR="005D569F" w:rsidRPr="00794D0F" w:rsidRDefault="001A2919" w:rsidP="009A41B1">
      <w:pPr>
        <w:tabs>
          <w:tab w:val="left" w:pos="360"/>
        </w:tabs>
        <w:ind w:left="360" w:hanging="360"/>
        <w:jc w:val="thaiDistribute"/>
        <w:rPr>
          <w:rFonts w:ascii="Arial" w:hAnsi="Arial" w:cs="Arial"/>
          <w:sz w:val="18"/>
          <w:szCs w:val="18"/>
        </w:rPr>
      </w:pPr>
      <w:r w:rsidRPr="001A2919">
        <w:rPr>
          <w:rFonts w:ascii="Arial" w:hAnsi="Arial" w:cs="Arial"/>
          <w:sz w:val="18"/>
          <w:szCs w:val="18"/>
          <w:lang w:val="en-GB"/>
        </w:rPr>
        <w:t>3</w:t>
      </w:r>
      <w:r w:rsidR="005D569F" w:rsidRPr="00794D0F">
        <w:rPr>
          <w:rFonts w:ascii="Arial" w:hAnsi="Arial" w:cs="Arial"/>
          <w:sz w:val="18"/>
          <w:szCs w:val="18"/>
        </w:rPr>
        <w:t>)</w:t>
      </w:r>
      <w:r w:rsidR="005D569F" w:rsidRPr="00794D0F">
        <w:rPr>
          <w:rFonts w:ascii="Arial" w:hAnsi="Arial" w:cs="Arial"/>
          <w:sz w:val="18"/>
          <w:szCs w:val="18"/>
        </w:rPr>
        <w:tab/>
      </w:r>
      <w:r w:rsidR="005D569F" w:rsidRPr="00794D0F">
        <w:rPr>
          <w:rFonts w:ascii="Arial" w:hAnsi="Arial" w:cs="Arial"/>
          <w:spacing w:val="-4"/>
          <w:sz w:val="18"/>
          <w:szCs w:val="18"/>
        </w:rPr>
        <w:t xml:space="preserve">Exemption from payment of corporate income tax not </w:t>
      </w:r>
      <w:proofErr w:type="gramStart"/>
      <w:r w:rsidR="005D569F" w:rsidRPr="00794D0F">
        <w:rPr>
          <w:rFonts w:ascii="Arial" w:hAnsi="Arial" w:cs="Arial"/>
          <w:spacing w:val="-4"/>
          <w:sz w:val="18"/>
          <w:szCs w:val="18"/>
        </w:rPr>
        <w:t>in excess of</w:t>
      </w:r>
      <w:proofErr w:type="gramEnd"/>
      <w:r w:rsidR="005D569F" w:rsidRPr="00794D0F">
        <w:rPr>
          <w:rFonts w:ascii="Arial" w:hAnsi="Arial" w:cs="Arial"/>
          <w:spacing w:val="-4"/>
          <w:sz w:val="18"/>
          <w:szCs w:val="18"/>
        </w:rPr>
        <w:t xml:space="preserve"> </w:t>
      </w:r>
      <w:r w:rsidRPr="001A2919">
        <w:rPr>
          <w:rFonts w:ascii="Arial" w:hAnsi="Arial" w:cs="Arial"/>
          <w:spacing w:val="-4"/>
          <w:sz w:val="18"/>
          <w:szCs w:val="18"/>
          <w:lang w:val="en-GB"/>
        </w:rPr>
        <w:t>50</w:t>
      </w:r>
      <w:r w:rsidR="005D569F" w:rsidRPr="00794D0F">
        <w:rPr>
          <w:rFonts w:ascii="Arial" w:hAnsi="Arial" w:cs="Arial"/>
          <w:spacing w:val="-4"/>
          <w:sz w:val="18"/>
          <w:szCs w:val="18"/>
        </w:rPr>
        <w:t xml:space="preserve">% of the investment amount excluding cost of land and working capital.  This privilege is due for expiration within a period of </w:t>
      </w:r>
      <w:r w:rsidRPr="001A2919">
        <w:rPr>
          <w:rFonts w:ascii="Arial" w:hAnsi="Arial" w:cs="Arial"/>
          <w:spacing w:val="-4"/>
          <w:sz w:val="18"/>
          <w:szCs w:val="18"/>
          <w:lang w:val="en-GB"/>
        </w:rPr>
        <w:t>3</w:t>
      </w:r>
      <w:r w:rsidR="005D569F" w:rsidRPr="00794D0F">
        <w:rPr>
          <w:rFonts w:ascii="Arial" w:hAnsi="Arial" w:cs="Arial"/>
          <w:spacing w:val="-4"/>
          <w:sz w:val="18"/>
          <w:szCs w:val="18"/>
        </w:rPr>
        <w:t xml:space="preserve"> years from the date income is first derived.</w:t>
      </w:r>
    </w:p>
    <w:p w14:paraId="53B50FB5" w14:textId="72EA967F" w:rsidR="005D569F" w:rsidRPr="00794D0F" w:rsidRDefault="001A2919" w:rsidP="009A41B1">
      <w:pPr>
        <w:tabs>
          <w:tab w:val="left" w:pos="360"/>
        </w:tabs>
        <w:ind w:left="360" w:hanging="360"/>
        <w:jc w:val="thaiDistribute"/>
        <w:rPr>
          <w:rFonts w:ascii="Arial" w:hAnsi="Arial" w:cs="Arial"/>
          <w:sz w:val="18"/>
          <w:szCs w:val="18"/>
        </w:rPr>
      </w:pPr>
      <w:r w:rsidRPr="001A2919">
        <w:rPr>
          <w:rFonts w:ascii="Arial" w:hAnsi="Arial" w:cs="Arial"/>
          <w:sz w:val="18"/>
          <w:szCs w:val="18"/>
          <w:lang w:val="en-GB"/>
        </w:rPr>
        <w:t>4</w:t>
      </w:r>
      <w:r w:rsidR="005D569F" w:rsidRPr="00794D0F">
        <w:rPr>
          <w:rFonts w:ascii="Arial" w:hAnsi="Arial" w:cs="Arial"/>
          <w:sz w:val="18"/>
          <w:szCs w:val="18"/>
        </w:rPr>
        <w:t>)</w:t>
      </w:r>
      <w:r w:rsidR="005D569F" w:rsidRPr="00794D0F">
        <w:rPr>
          <w:rFonts w:ascii="Arial" w:hAnsi="Arial" w:cs="Arial"/>
          <w:sz w:val="18"/>
          <w:szCs w:val="18"/>
        </w:rPr>
        <w:tab/>
        <w:t xml:space="preserve">Exemption from corporate income tax for the promoted activities for a period of </w:t>
      </w:r>
      <w:r w:rsidRPr="001A2919">
        <w:rPr>
          <w:rFonts w:ascii="Arial" w:hAnsi="Arial" w:cs="Arial"/>
          <w:sz w:val="18"/>
          <w:szCs w:val="18"/>
          <w:lang w:val="en-GB"/>
        </w:rPr>
        <w:t>8</w:t>
      </w:r>
      <w:r w:rsidR="005D569F" w:rsidRPr="00794D0F">
        <w:rPr>
          <w:rFonts w:ascii="Arial" w:hAnsi="Arial" w:cs="Arial"/>
          <w:sz w:val="18"/>
          <w:szCs w:val="18"/>
        </w:rPr>
        <w:t xml:space="preserve"> years from the date income is first derived.</w:t>
      </w:r>
    </w:p>
    <w:p w14:paraId="64287D3A" w14:textId="61E4AAC1" w:rsidR="005D569F" w:rsidRPr="00794D0F" w:rsidRDefault="001A2919" w:rsidP="009A41B1">
      <w:pPr>
        <w:tabs>
          <w:tab w:val="left" w:pos="360"/>
        </w:tabs>
        <w:ind w:left="360" w:hanging="360"/>
        <w:jc w:val="thaiDistribute"/>
        <w:rPr>
          <w:rFonts w:ascii="Arial" w:hAnsi="Arial" w:cs="Arial"/>
          <w:sz w:val="18"/>
          <w:szCs w:val="18"/>
        </w:rPr>
      </w:pPr>
      <w:r w:rsidRPr="001A2919">
        <w:rPr>
          <w:rFonts w:ascii="Arial" w:hAnsi="Arial" w:cs="Arial"/>
          <w:sz w:val="18"/>
          <w:szCs w:val="18"/>
          <w:lang w:val="en-GB"/>
        </w:rPr>
        <w:t>5</w:t>
      </w:r>
      <w:r w:rsidR="005D569F" w:rsidRPr="00794D0F">
        <w:rPr>
          <w:rFonts w:ascii="Arial" w:hAnsi="Arial" w:cs="Arial"/>
          <w:sz w:val="18"/>
          <w:szCs w:val="18"/>
        </w:rPr>
        <w:t>)</w:t>
      </w:r>
      <w:r w:rsidR="005D569F" w:rsidRPr="00794D0F">
        <w:rPr>
          <w:rFonts w:ascii="Arial" w:hAnsi="Arial" w:cs="Arial"/>
          <w:sz w:val="18"/>
          <w:szCs w:val="18"/>
        </w:rPr>
        <w:tab/>
      </w:r>
      <w:r w:rsidRPr="001A2919">
        <w:rPr>
          <w:rFonts w:ascii="Arial" w:hAnsi="Arial" w:cs="Arial"/>
          <w:sz w:val="18"/>
          <w:szCs w:val="18"/>
          <w:lang w:val="en-GB"/>
        </w:rPr>
        <w:t>50</w:t>
      </w:r>
      <w:r w:rsidR="005D569F" w:rsidRPr="00794D0F">
        <w:rPr>
          <w:rFonts w:ascii="Arial" w:hAnsi="Arial" w:cs="Arial"/>
          <w:sz w:val="18"/>
          <w:szCs w:val="18"/>
        </w:rPr>
        <w:t xml:space="preserve">% reduction of corporate income tax for </w:t>
      </w:r>
      <w:r w:rsidRPr="001A2919">
        <w:rPr>
          <w:rFonts w:ascii="Arial" w:hAnsi="Arial" w:cs="Arial"/>
          <w:sz w:val="18"/>
          <w:szCs w:val="18"/>
          <w:lang w:val="en-GB"/>
        </w:rPr>
        <w:t>5</w:t>
      </w:r>
      <w:r w:rsidR="005D569F" w:rsidRPr="00794D0F">
        <w:rPr>
          <w:rFonts w:ascii="Arial" w:hAnsi="Arial" w:cs="Arial"/>
          <w:sz w:val="18"/>
          <w:szCs w:val="18"/>
        </w:rPr>
        <w:t xml:space="preserve"> years after the termination of normal income tax holiday.</w:t>
      </w:r>
    </w:p>
    <w:p w14:paraId="0058F82F" w14:textId="319C6CB1" w:rsidR="005D569F" w:rsidRPr="00794D0F" w:rsidRDefault="001A2919" w:rsidP="009A41B1">
      <w:pPr>
        <w:tabs>
          <w:tab w:val="left" w:pos="360"/>
        </w:tabs>
        <w:ind w:left="360" w:hanging="360"/>
        <w:jc w:val="thaiDistribute"/>
        <w:rPr>
          <w:rFonts w:ascii="Arial" w:hAnsi="Arial" w:cs="Arial"/>
          <w:sz w:val="18"/>
          <w:szCs w:val="18"/>
        </w:rPr>
      </w:pPr>
      <w:r w:rsidRPr="001A2919">
        <w:rPr>
          <w:rFonts w:ascii="Arial" w:hAnsi="Arial" w:cs="Arial"/>
          <w:sz w:val="18"/>
          <w:szCs w:val="18"/>
          <w:lang w:val="en-GB"/>
        </w:rPr>
        <w:t>6</w:t>
      </w:r>
      <w:r w:rsidR="005D569F" w:rsidRPr="00794D0F">
        <w:rPr>
          <w:rFonts w:ascii="Arial" w:hAnsi="Arial" w:cs="Arial"/>
          <w:sz w:val="18"/>
          <w:szCs w:val="18"/>
        </w:rPr>
        <w:t>)</w:t>
      </w:r>
      <w:r w:rsidR="005D569F" w:rsidRPr="00794D0F">
        <w:rPr>
          <w:rFonts w:ascii="Arial" w:hAnsi="Arial" w:cs="Arial"/>
          <w:sz w:val="18"/>
          <w:szCs w:val="18"/>
        </w:rPr>
        <w:tab/>
        <w:t xml:space="preserve">Allowance to double the actual cost of transportation, </w:t>
      </w:r>
      <w:proofErr w:type="gramStart"/>
      <w:r w:rsidR="005D569F" w:rsidRPr="00794D0F">
        <w:rPr>
          <w:rFonts w:ascii="Arial" w:hAnsi="Arial" w:cs="Arial"/>
          <w:sz w:val="18"/>
          <w:szCs w:val="18"/>
        </w:rPr>
        <w:t>electricity</w:t>
      </w:r>
      <w:proofErr w:type="gramEnd"/>
      <w:r w:rsidR="005D569F" w:rsidRPr="00794D0F">
        <w:rPr>
          <w:rFonts w:ascii="Arial" w:hAnsi="Arial" w:cs="Arial"/>
          <w:sz w:val="18"/>
          <w:szCs w:val="18"/>
        </w:rPr>
        <w:t xml:space="preserve"> and water supply for a period of </w:t>
      </w:r>
      <w:r w:rsidRPr="001A2919">
        <w:rPr>
          <w:rFonts w:ascii="Arial" w:hAnsi="Arial" w:cs="Arial"/>
          <w:sz w:val="18"/>
          <w:szCs w:val="18"/>
          <w:lang w:val="en-GB"/>
        </w:rPr>
        <w:t>10</w:t>
      </w:r>
      <w:r w:rsidR="005D569F" w:rsidRPr="00794D0F">
        <w:rPr>
          <w:rFonts w:ascii="Arial" w:hAnsi="Arial" w:cs="Arial"/>
          <w:sz w:val="18"/>
          <w:szCs w:val="18"/>
        </w:rPr>
        <w:t xml:space="preserve"> years from the date income is first derived.</w:t>
      </w:r>
    </w:p>
    <w:p w14:paraId="7035DBF1" w14:textId="1647C383" w:rsidR="005D569F" w:rsidRPr="00794D0F" w:rsidRDefault="001A2919" w:rsidP="009A41B1">
      <w:pPr>
        <w:tabs>
          <w:tab w:val="left" w:pos="360"/>
        </w:tabs>
        <w:ind w:left="360" w:hanging="360"/>
        <w:jc w:val="thaiDistribute"/>
        <w:rPr>
          <w:rFonts w:ascii="Arial" w:hAnsi="Arial" w:cs="Arial"/>
          <w:sz w:val="18"/>
          <w:szCs w:val="18"/>
        </w:rPr>
      </w:pPr>
      <w:r w:rsidRPr="001A2919">
        <w:rPr>
          <w:rFonts w:ascii="Arial" w:hAnsi="Arial" w:cs="Arial"/>
          <w:sz w:val="18"/>
          <w:szCs w:val="18"/>
          <w:lang w:val="en-GB"/>
        </w:rPr>
        <w:t>7</w:t>
      </w:r>
      <w:r w:rsidR="005D569F" w:rsidRPr="00794D0F">
        <w:rPr>
          <w:rFonts w:ascii="Arial" w:hAnsi="Arial" w:cs="Arial"/>
          <w:sz w:val="18"/>
          <w:szCs w:val="18"/>
        </w:rPr>
        <w:t>)</w:t>
      </w:r>
      <w:r w:rsidR="005D569F" w:rsidRPr="00794D0F">
        <w:rPr>
          <w:rFonts w:ascii="Arial" w:hAnsi="Arial" w:cs="Arial"/>
          <w:sz w:val="18"/>
          <w:szCs w:val="18"/>
        </w:rPr>
        <w:tab/>
      </w:r>
      <w:r w:rsidR="005D569F" w:rsidRPr="001A2919">
        <w:rPr>
          <w:rFonts w:ascii="Arial" w:hAnsi="Arial" w:cs="Arial"/>
          <w:spacing w:val="-12"/>
          <w:sz w:val="18"/>
          <w:szCs w:val="18"/>
        </w:rPr>
        <w:t xml:space="preserve">Allowance to deduct from the taxable corporate income up to </w:t>
      </w:r>
      <w:r w:rsidRPr="001A2919">
        <w:rPr>
          <w:rFonts w:ascii="Arial" w:hAnsi="Arial" w:cs="Arial"/>
          <w:spacing w:val="-12"/>
          <w:sz w:val="18"/>
          <w:szCs w:val="18"/>
          <w:lang w:val="en-GB"/>
        </w:rPr>
        <w:t>25</w:t>
      </w:r>
      <w:r w:rsidR="005D569F" w:rsidRPr="001A2919">
        <w:rPr>
          <w:rFonts w:ascii="Arial" w:hAnsi="Arial" w:cs="Arial"/>
          <w:spacing w:val="-12"/>
          <w:sz w:val="18"/>
          <w:szCs w:val="18"/>
        </w:rPr>
        <w:t>% of the capital investment in the costs of installing infrastructural</w:t>
      </w:r>
      <w:r w:rsidR="005D569F" w:rsidRPr="00794D0F">
        <w:rPr>
          <w:rFonts w:ascii="Arial" w:hAnsi="Arial" w:cs="Arial"/>
          <w:sz w:val="18"/>
          <w:szCs w:val="18"/>
        </w:rPr>
        <w:t xml:space="preserve"> facilities apart from normal depreciation.</w:t>
      </w:r>
    </w:p>
    <w:p w14:paraId="5D43A795" w14:textId="0BA9ABA1" w:rsidR="005D569F" w:rsidRPr="00794D0F" w:rsidRDefault="001A2919" w:rsidP="009A41B1">
      <w:pPr>
        <w:tabs>
          <w:tab w:val="left" w:pos="360"/>
        </w:tabs>
        <w:ind w:left="360" w:hanging="360"/>
        <w:jc w:val="thaiDistribute"/>
        <w:rPr>
          <w:rFonts w:ascii="Arial" w:eastAsia="Arial Unicode MS" w:hAnsi="Arial" w:cs="Arial"/>
          <w:sz w:val="18"/>
          <w:szCs w:val="18"/>
        </w:rPr>
      </w:pPr>
      <w:r w:rsidRPr="001A2919">
        <w:rPr>
          <w:rFonts w:ascii="Arial" w:eastAsia="Arial Unicode MS" w:hAnsi="Arial" w:cs="Arial"/>
          <w:sz w:val="18"/>
          <w:szCs w:val="18"/>
          <w:lang w:val="en-GB"/>
        </w:rPr>
        <w:t>8</w:t>
      </w:r>
      <w:r w:rsidR="005D569F" w:rsidRPr="00794D0F">
        <w:rPr>
          <w:rFonts w:ascii="Arial" w:eastAsia="Arial Unicode MS" w:hAnsi="Arial" w:cs="Arial"/>
          <w:sz w:val="18"/>
          <w:szCs w:val="18"/>
        </w:rPr>
        <w:t>)</w:t>
      </w:r>
      <w:r w:rsidR="005D569F" w:rsidRPr="00794D0F">
        <w:rPr>
          <w:rFonts w:ascii="Arial" w:eastAsia="Arial Unicode MS" w:hAnsi="Arial" w:cs="Arial"/>
          <w:sz w:val="18"/>
          <w:szCs w:val="18"/>
        </w:rPr>
        <w:tab/>
        <w:t>Exemption from payment of import duty on imported raw material and supplies to be used in the manufacturing of goods for export sales.</w:t>
      </w:r>
    </w:p>
    <w:p w14:paraId="0780F119" w14:textId="706053A2" w:rsidR="005D569F" w:rsidRPr="00794D0F" w:rsidRDefault="001A2919" w:rsidP="009A41B1">
      <w:pPr>
        <w:tabs>
          <w:tab w:val="left" w:pos="900"/>
        </w:tabs>
        <w:ind w:left="900" w:hanging="540"/>
        <w:jc w:val="thaiDistribute"/>
        <w:rPr>
          <w:rFonts w:ascii="Arial" w:eastAsia="Arial Unicode MS" w:hAnsi="Arial" w:cs="Arial"/>
          <w:sz w:val="18"/>
          <w:szCs w:val="18"/>
          <w:lang w:val="en-GB"/>
        </w:rPr>
      </w:pPr>
      <w:r w:rsidRPr="001A2919">
        <w:rPr>
          <w:rFonts w:ascii="Arial" w:eastAsia="Arial Unicode MS" w:hAnsi="Arial" w:cs="Arial"/>
          <w:sz w:val="18"/>
          <w:szCs w:val="18"/>
          <w:lang w:val="en-GB"/>
        </w:rPr>
        <w:t>8</w:t>
      </w:r>
      <w:r w:rsidR="005D569F" w:rsidRPr="00794D0F">
        <w:rPr>
          <w:rFonts w:ascii="Arial" w:eastAsia="Arial Unicode MS" w:hAnsi="Arial" w:cs="Arial"/>
          <w:sz w:val="18"/>
          <w:szCs w:val="18"/>
          <w:lang w:val="en-GB"/>
        </w:rPr>
        <w:t>.</w:t>
      </w:r>
      <w:r w:rsidRPr="001A2919">
        <w:rPr>
          <w:rFonts w:ascii="Arial" w:eastAsia="Arial Unicode MS" w:hAnsi="Arial" w:cs="Arial"/>
          <w:sz w:val="18"/>
          <w:szCs w:val="18"/>
          <w:lang w:val="en-GB"/>
        </w:rPr>
        <w:t>1</w:t>
      </w:r>
      <w:r w:rsidR="005D569F" w:rsidRPr="00794D0F">
        <w:rPr>
          <w:rFonts w:ascii="Arial" w:eastAsia="Arial Unicode MS" w:hAnsi="Arial" w:cs="Arial"/>
          <w:sz w:val="18"/>
          <w:szCs w:val="18"/>
          <w:lang w:val="en-GB"/>
        </w:rPr>
        <w:t>)</w:t>
      </w:r>
      <w:r w:rsidR="005D569F" w:rsidRPr="00794D0F">
        <w:rPr>
          <w:rFonts w:ascii="Arial" w:eastAsia="Arial Unicode MS" w:hAnsi="Arial" w:cs="Arial"/>
          <w:sz w:val="18"/>
          <w:szCs w:val="18"/>
          <w:rtl/>
          <w:cs/>
          <w:lang w:val="en-GB"/>
        </w:rPr>
        <w:tab/>
      </w:r>
      <w:r w:rsidR="005D569F" w:rsidRPr="00794D0F">
        <w:rPr>
          <w:rFonts w:ascii="Arial" w:eastAsia="Arial Unicode MS" w:hAnsi="Arial" w:cs="Arial"/>
          <w:sz w:val="18"/>
          <w:szCs w:val="18"/>
          <w:lang w:val="en-GB"/>
        </w:rPr>
        <w:t xml:space="preserve">For a period of </w:t>
      </w:r>
      <w:r w:rsidRPr="001A2919">
        <w:rPr>
          <w:rFonts w:ascii="Arial" w:eastAsia="Arial Unicode MS" w:hAnsi="Arial" w:cs="Arial"/>
          <w:sz w:val="18"/>
          <w:szCs w:val="18"/>
          <w:lang w:val="en-GB"/>
        </w:rPr>
        <w:t>5</w:t>
      </w:r>
      <w:r w:rsidR="005D569F" w:rsidRPr="00794D0F">
        <w:rPr>
          <w:rFonts w:ascii="Arial" w:eastAsia="Arial Unicode MS" w:hAnsi="Arial" w:cs="Arial"/>
          <w:sz w:val="18"/>
          <w:szCs w:val="18"/>
          <w:lang w:val="en-GB"/>
        </w:rPr>
        <w:t xml:space="preserve"> years from the first import date.</w:t>
      </w:r>
    </w:p>
    <w:p w14:paraId="47C73063" w14:textId="418574E0" w:rsidR="005D569F" w:rsidRPr="00794D0F" w:rsidRDefault="001A2919" w:rsidP="009A41B1">
      <w:pPr>
        <w:tabs>
          <w:tab w:val="left" w:pos="900"/>
        </w:tabs>
        <w:ind w:left="900" w:hanging="540"/>
        <w:jc w:val="thaiDistribute"/>
        <w:rPr>
          <w:rFonts w:ascii="Arial" w:eastAsia="Arial Unicode MS" w:hAnsi="Arial" w:cs="Arial"/>
          <w:sz w:val="18"/>
          <w:szCs w:val="18"/>
          <w:lang w:val="en-GB"/>
        </w:rPr>
      </w:pPr>
      <w:r w:rsidRPr="001A2919">
        <w:rPr>
          <w:rFonts w:ascii="Arial" w:eastAsia="Arial Unicode MS" w:hAnsi="Arial" w:cs="Arial"/>
          <w:sz w:val="18"/>
          <w:szCs w:val="18"/>
          <w:lang w:val="en-GB"/>
        </w:rPr>
        <w:t>8</w:t>
      </w:r>
      <w:r w:rsidR="005D569F" w:rsidRPr="00794D0F">
        <w:rPr>
          <w:rFonts w:ascii="Arial" w:eastAsia="Arial Unicode MS" w:hAnsi="Arial" w:cs="Arial"/>
          <w:sz w:val="18"/>
          <w:szCs w:val="18"/>
          <w:lang w:val="en-GB"/>
        </w:rPr>
        <w:t>.</w:t>
      </w:r>
      <w:r w:rsidRPr="001A2919">
        <w:rPr>
          <w:rFonts w:ascii="Arial" w:eastAsia="Arial Unicode MS" w:hAnsi="Arial" w:cs="Arial"/>
          <w:sz w:val="18"/>
          <w:szCs w:val="18"/>
          <w:lang w:val="en-GB"/>
        </w:rPr>
        <w:t>2</w:t>
      </w:r>
      <w:r w:rsidR="005D569F" w:rsidRPr="00794D0F">
        <w:rPr>
          <w:rFonts w:ascii="Arial" w:eastAsia="Arial Unicode MS" w:hAnsi="Arial" w:cs="Arial"/>
          <w:sz w:val="18"/>
          <w:szCs w:val="18"/>
          <w:lang w:val="en-GB"/>
        </w:rPr>
        <w:t>)</w:t>
      </w:r>
      <w:r w:rsidR="005D569F" w:rsidRPr="00794D0F">
        <w:rPr>
          <w:rFonts w:ascii="Arial" w:eastAsia="Arial Unicode MS" w:hAnsi="Arial" w:cs="Arial"/>
          <w:sz w:val="18"/>
          <w:szCs w:val="18"/>
          <w:rtl/>
          <w:cs/>
          <w:lang w:val="en-GB"/>
        </w:rPr>
        <w:tab/>
      </w:r>
      <w:r w:rsidR="005D569F" w:rsidRPr="00794D0F">
        <w:rPr>
          <w:rFonts w:ascii="Arial" w:eastAsia="Arial Unicode MS" w:hAnsi="Arial" w:cs="Arial"/>
          <w:sz w:val="18"/>
          <w:szCs w:val="18"/>
          <w:lang w:val="en-GB"/>
        </w:rPr>
        <w:t xml:space="preserve">For a period of </w:t>
      </w:r>
      <w:r w:rsidRPr="001A2919">
        <w:rPr>
          <w:rFonts w:ascii="Arial" w:eastAsia="Arial Unicode MS" w:hAnsi="Arial" w:cs="Arial"/>
          <w:sz w:val="18"/>
          <w:szCs w:val="18"/>
          <w:lang w:val="en-GB"/>
        </w:rPr>
        <w:t>1</w:t>
      </w:r>
      <w:r w:rsidR="005D569F" w:rsidRPr="00794D0F">
        <w:rPr>
          <w:rFonts w:ascii="Arial" w:eastAsia="Arial Unicode MS" w:hAnsi="Arial" w:cs="Arial"/>
          <w:sz w:val="18"/>
          <w:szCs w:val="18"/>
          <w:lang w:val="en-GB"/>
        </w:rPr>
        <w:t xml:space="preserve"> year from the first import date.</w:t>
      </w:r>
    </w:p>
    <w:p w14:paraId="4922FDDB" w14:textId="2A84C8DD" w:rsidR="005D569F" w:rsidRPr="00794D0F" w:rsidRDefault="001A2919" w:rsidP="009A41B1">
      <w:pPr>
        <w:tabs>
          <w:tab w:val="left" w:pos="360"/>
        </w:tabs>
        <w:ind w:left="360" w:hanging="360"/>
        <w:jc w:val="thaiDistribute"/>
        <w:rPr>
          <w:rFonts w:ascii="Arial" w:hAnsi="Arial" w:cs="Arial"/>
          <w:spacing w:val="-4"/>
          <w:sz w:val="18"/>
          <w:szCs w:val="18"/>
        </w:rPr>
      </w:pPr>
      <w:r w:rsidRPr="001A2919">
        <w:rPr>
          <w:rFonts w:ascii="Arial" w:hAnsi="Arial" w:cs="Arial"/>
          <w:sz w:val="18"/>
          <w:szCs w:val="18"/>
          <w:lang w:val="en-GB"/>
        </w:rPr>
        <w:t>9</w:t>
      </w:r>
      <w:r w:rsidR="005D569F" w:rsidRPr="00794D0F">
        <w:rPr>
          <w:rFonts w:ascii="Arial" w:hAnsi="Arial" w:cs="Arial"/>
          <w:sz w:val="18"/>
          <w:szCs w:val="18"/>
        </w:rPr>
        <w:t>)</w:t>
      </w:r>
      <w:r w:rsidR="005D569F" w:rsidRPr="00794D0F">
        <w:rPr>
          <w:rFonts w:ascii="Arial" w:hAnsi="Arial" w:cs="Arial"/>
          <w:sz w:val="18"/>
          <w:szCs w:val="18"/>
        </w:rPr>
        <w:tab/>
      </w:r>
      <w:r w:rsidR="005D569F" w:rsidRPr="00794D0F">
        <w:rPr>
          <w:rFonts w:ascii="Arial" w:hAnsi="Arial" w:cs="Arial"/>
          <w:spacing w:val="-8"/>
          <w:sz w:val="18"/>
          <w:szCs w:val="18"/>
        </w:rPr>
        <w:t xml:space="preserve">The </w:t>
      </w:r>
      <w:r w:rsidR="005D569F" w:rsidRPr="00794D0F">
        <w:rPr>
          <w:rFonts w:ascii="Arial" w:eastAsia="Arial Unicode MS" w:hAnsi="Arial" w:cs="Arial"/>
          <w:spacing w:val="-8"/>
          <w:sz w:val="18"/>
          <w:szCs w:val="18"/>
        </w:rPr>
        <w:t>Company</w:t>
      </w:r>
      <w:r w:rsidR="005D569F" w:rsidRPr="00794D0F">
        <w:rPr>
          <w:rFonts w:ascii="Arial" w:hAnsi="Arial" w:cs="Arial"/>
          <w:spacing w:val="-8"/>
          <w:sz w:val="18"/>
          <w:szCs w:val="18"/>
        </w:rPr>
        <w:t xml:space="preserve"> does not need to include dividend received from a BOI-promoted entity to calculate the income tax expense</w:t>
      </w:r>
      <w:r w:rsidR="005D569F" w:rsidRPr="00794D0F">
        <w:rPr>
          <w:rFonts w:ascii="Arial" w:hAnsi="Arial" w:cs="Arial"/>
          <w:spacing w:val="-4"/>
          <w:sz w:val="18"/>
          <w:szCs w:val="18"/>
        </w:rPr>
        <w:t xml:space="preserve"> during the exemption period.</w:t>
      </w:r>
    </w:p>
    <w:p w14:paraId="5E71845D" w14:textId="77777777" w:rsidR="005D569F" w:rsidRPr="00F51DCB" w:rsidRDefault="005D569F" w:rsidP="00F51DCB">
      <w:pPr>
        <w:tabs>
          <w:tab w:val="left" w:pos="360"/>
        </w:tabs>
        <w:ind w:left="360" w:hanging="360"/>
        <w:jc w:val="both"/>
        <w:rPr>
          <w:rFonts w:ascii="Arial" w:hAnsi="Arial" w:cs="Arial"/>
          <w:spacing w:val="-4"/>
          <w:sz w:val="14"/>
          <w:szCs w:val="14"/>
        </w:rPr>
      </w:pPr>
    </w:p>
    <w:p w14:paraId="43EFBA67" w14:textId="6F21C16F" w:rsidR="005D569F" w:rsidRPr="00794D0F" w:rsidRDefault="005D569F" w:rsidP="005D569F">
      <w:pPr>
        <w:pStyle w:val="a0"/>
        <w:spacing w:line="240" w:lineRule="exact"/>
        <w:ind w:right="0"/>
        <w:jc w:val="both"/>
        <w:rPr>
          <w:rFonts w:ascii="Arial" w:eastAsia="Arial Unicode MS" w:hAnsi="Arial" w:cs="Arial"/>
          <w:color w:val="auto"/>
          <w:sz w:val="18"/>
          <w:szCs w:val="18"/>
          <w:lang w:val="en-US"/>
        </w:rPr>
      </w:pPr>
      <w:r w:rsidRPr="00794D0F">
        <w:rPr>
          <w:rFonts w:ascii="Arial" w:eastAsia="Arial Unicode MS" w:hAnsi="Arial" w:cs="Arial"/>
          <w:color w:val="auto"/>
          <w:spacing w:val="-8"/>
          <w:sz w:val="18"/>
          <w:szCs w:val="18"/>
          <w:lang w:val="en-US"/>
        </w:rPr>
        <w:t xml:space="preserve">In February </w:t>
      </w:r>
      <w:r w:rsidR="001A2919" w:rsidRPr="001A2919">
        <w:rPr>
          <w:rFonts w:ascii="Arial" w:eastAsia="Arial Unicode MS" w:hAnsi="Arial" w:cs="Arial"/>
          <w:color w:val="auto"/>
          <w:spacing w:val="-8"/>
          <w:sz w:val="18"/>
          <w:szCs w:val="18"/>
        </w:rPr>
        <w:t>2013</w:t>
      </w:r>
      <w:r w:rsidRPr="00794D0F">
        <w:rPr>
          <w:rFonts w:ascii="Arial" w:eastAsia="Arial Unicode MS" w:hAnsi="Arial" w:cs="Arial"/>
          <w:color w:val="auto"/>
          <w:spacing w:val="-8"/>
          <w:sz w:val="18"/>
          <w:szCs w:val="18"/>
          <w:lang w:val="en-US"/>
        </w:rPr>
        <w:t xml:space="preserve">, Aeroflex Co., Ltd. received a transferred of Promotion Certificate No. </w:t>
      </w:r>
      <w:r w:rsidR="001A2919" w:rsidRPr="001A2919">
        <w:rPr>
          <w:rFonts w:ascii="Arial" w:eastAsia="Arial Unicode MS" w:hAnsi="Arial" w:cs="Arial"/>
          <w:color w:val="auto"/>
          <w:spacing w:val="-8"/>
          <w:sz w:val="18"/>
          <w:szCs w:val="18"/>
        </w:rPr>
        <w:t>1232</w:t>
      </w:r>
      <w:r w:rsidRPr="00794D0F">
        <w:rPr>
          <w:rFonts w:ascii="Arial" w:eastAsia="Arial Unicode MS" w:hAnsi="Arial" w:cs="Arial"/>
          <w:color w:val="auto"/>
          <w:spacing w:val="-8"/>
          <w:sz w:val="18"/>
          <w:szCs w:val="18"/>
          <w:lang w:val="en-US"/>
        </w:rPr>
        <w:t>(</w:t>
      </w:r>
      <w:r w:rsidR="001A2919" w:rsidRPr="001A2919">
        <w:rPr>
          <w:rFonts w:ascii="Arial" w:eastAsia="Arial Unicode MS" w:hAnsi="Arial" w:cs="Arial"/>
          <w:color w:val="auto"/>
          <w:spacing w:val="-8"/>
          <w:sz w:val="18"/>
          <w:szCs w:val="18"/>
        </w:rPr>
        <w:t>2</w:t>
      </w:r>
      <w:r w:rsidRPr="00794D0F">
        <w:rPr>
          <w:rFonts w:ascii="Arial" w:eastAsia="Arial Unicode MS" w:hAnsi="Arial" w:cs="Arial"/>
          <w:color w:val="auto"/>
          <w:spacing w:val="-8"/>
          <w:sz w:val="18"/>
          <w:szCs w:val="18"/>
          <w:lang w:val="en-US"/>
        </w:rPr>
        <w:t>)/</w:t>
      </w:r>
      <w:r w:rsidRPr="00794D0F">
        <w:rPr>
          <w:rFonts w:ascii="Browallia New" w:hAnsi="Browallia New" w:cs="Browallia New" w:hint="cs"/>
          <w:color w:val="auto"/>
          <w:spacing w:val="-8"/>
          <w:sz w:val="30"/>
          <w:szCs w:val="30"/>
          <w:cs/>
        </w:rPr>
        <w:t>อ</w:t>
      </w:r>
      <w:r w:rsidRPr="00794D0F">
        <w:rPr>
          <w:rFonts w:ascii="Arial" w:hAnsi="Arial" w:cs="Arial"/>
          <w:color w:val="auto"/>
          <w:spacing w:val="-8"/>
          <w:sz w:val="30"/>
          <w:szCs w:val="30"/>
        </w:rPr>
        <w:t>.</w:t>
      </w:r>
      <w:r w:rsidRPr="00794D0F">
        <w:rPr>
          <w:rFonts w:ascii="Arial" w:eastAsia="Arial Unicode MS" w:hAnsi="Arial" w:cs="Arial"/>
          <w:color w:val="auto"/>
          <w:spacing w:val="-8"/>
          <w:sz w:val="18"/>
          <w:szCs w:val="18"/>
          <w:cs/>
          <w:lang w:val="en-US"/>
        </w:rPr>
        <w:t>/</w:t>
      </w:r>
      <w:r w:rsidR="001A2919" w:rsidRPr="001A2919">
        <w:rPr>
          <w:rFonts w:ascii="Arial" w:eastAsia="Arial Unicode MS" w:hAnsi="Arial" w:cs="Arial"/>
          <w:color w:val="auto"/>
          <w:spacing w:val="-8"/>
          <w:sz w:val="18"/>
          <w:szCs w:val="18"/>
        </w:rPr>
        <w:t>2556</w:t>
      </w:r>
      <w:r w:rsidRPr="00794D0F">
        <w:rPr>
          <w:rFonts w:ascii="Arial" w:eastAsia="Arial Unicode MS" w:hAnsi="Arial" w:cs="Arial"/>
          <w:color w:val="auto"/>
          <w:spacing w:val="-8"/>
          <w:sz w:val="18"/>
          <w:szCs w:val="18"/>
          <w:lang w:val="en-US"/>
        </w:rPr>
        <w:t xml:space="preserve"> and </w:t>
      </w:r>
      <w:r w:rsidR="001A2919" w:rsidRPr="001A2919">
        <w:rPr>
          <w:rFonts w:ascii="Arial" w:eastAsia="Arial Unicode MS" w:hAnsi="Arial" w:cs="Arial"/>
          <w:color w:val="auto"/>
          <w:spacing w:val="-8"/>
          <w:sz w:val="18"/>
          <w:szCs w:val="18"/>
        </w:rPr>
        <w:t>1233</w:t>
      </w:r>
      <w:r w:rsidRPr="00794D0F">
        <w:rPr>
          <w:rFonts w:ascii="Arial" w:eastAsia="Arial Unicode MS" w:hAnsi="Arial" w:cs="Arial"/>
          <w:color w:val="auto"/>
          <w:spacing w:val="-8"/>
          <w:sz w:val="18"/>
          <w:szCs w:val="18"/>
          <w:lang w:val="en-US"/>
        </w:rPr>
        <w:t>/</w:t>
      </w:r>
      <w:r w:rsidRPr="00794D0F">
        <w:rPr>
          <w:rFonts w:ascii="Browallia New" w:hAnsi="Browallia New" w:cs="Browallia New" w:hint="cs"/>
          <w:color w:val="auto"/>
          <w:spacing w:val="-8"/>
          <w:sz w:val="30"/>
          <w:szCs w:val="30"/>
          <w:cs/>
        </w:rPr>
        <w:t>อ</w:t>
      </w:r>
      <w:r w:rsidRPr="00794D0F">
        <w:rPr>
          <w:rFonts w:ascii="Arial" w:hAnsi="Arial" w:cs="Arial"/>
          <w:color w:val="auto"/>
          <w:spacing w:val="-8"/>
          <w:sz w:val="30"/>
          <w:szCs w:val="30"/>
        </w:rPr>
        <w:t>.</w:t>
      </w:r>
      <w:r w:rsidRPr="00794D0F">
        <w:rPr>
          <w:rFonts w:ascii="Arial" w:eastAsia="Arial Unicode MS" w:hAnsi="Arial" w:cs="Arial"/>
          <w:color w:val="auto"/>
          <w:spacing w:val="-8"/>
          <w:sz w:val="18"/>
          <w:szCs w:val="18"/>
          <w:lang w:val="en-US"/>
        </w:rPr>
        <w:t>/</w:t>
      </w:r>
      <w:r w:rsidR="001A2919" w:rsidRPr="001A2919">
        <w:rPr>
          <w:rFonts w:ascii="Arial" w:eastAsia="Arial Unicode MS" w:hAnsi="Arial" w:cs="Arial"/>
          <w:color w:val="auto"/>
          <w:spacing w:val="-8"/>
          <w:sz w:val="18"/>
          <w:szCs w:val="18"/>
        </w:rPr>
        <w:t>2556</w:t>
      </w:r>
      <w:r w:rsidRPr="00794D0F">
        <w:rPr>
          <w:rFonts w:ascii="Arial" w:eastAsia="Arial Unicode MS" w:hAnsi="Arial" w:cs="Arial"/>
          <w:color w:val="auto"/>
          <w:sz w:val="18"/>
          <w:szCs w:val="18"/>
          <w:lang w:val="en-US"/>
        </w:rPr>
        <w:t xml:space="preserve"> </w:t>
      </w:r>
      <w:r w:rsidRPr="00794D0F">
        <w:rPr>
          <w:rFonts w:ascii="Arial" w:eastAsia="Arial Unicode MS" w:hAnsi="Arial" w:cs="Arial"/>
          <w:color w:val="auto"/>
          <w:spacing w:val="-4"/>
          <w:sz w:val="18"/>
          <w:szCs w:val="18"/>
          <w:lang w:val="en-US"/>
        </w:rPr>
        <w:t>from Eastern Polymer Group Public Company Limited on the condition that the subsidiary receives remaining rights</w:t>
      </w:r>
      <w:r w:rsidRPr="00794D0F">
        <w:rPr>
          <w:rFonts w:ascii="Arial" w:eastAsia="Arial Unicode MS" w:hAnsi="Arial" w:cs="Arial"/>
          <w:color w:val="auto"/>
          <w:sz w:val="18"/>
          <w:szCs w:val="18"/>
          <w:lang w:val="en-US"/>
        </w:rPr>
        <w:t xml:space="preserve"> </w:t>
      </w:r>
      <w:r w:rsidRPr="00794D0F">
        <w:rPr>
          <w:rFonts w:ascii="Arial" w:eastAsia="Arial Unicode MS" w:hAnsi="Arial" w:cs="Arial"/>
          <w:color w:val="auto"/>
          <w:spacing w:val="-6"/>
          <w:sz w:val="18"/>
          <w:szCs w:val="18"/>
          <w:lang w:val="en-US"/>
        </w:rPr>
        <w:t xml:space="preserve">and privileges provided in the existing Promotion Certificate No. </w:t>
      </w:r>
      <w:r w:rsidR="001A2919" w:rsidRPr="001A2919">
        <w:rPr>
          <w:rFonts w:ascii="Arial" w:eastAsia="Arial Unicode MS" w:hAnsi="Arial" w:cs="Arial"/>
          <w:color w:val="auto"/>
          <w:spacing w:val="-6"/>
          <w:sz w:val="18"/>
          <w:szCs w:val="18"/>
        </w:rPr>
        <w:t>1568</w:t>
      </w:r>
      <w:r w:rsidRPr="00794D0F">
        <w:rPr>
          <w:rFonts w:ascii="Arial" w:eastAsia="Arial Unicode MS" w:hAnsi="Arial" w:cs="Arial"/>
          <w:color w:val="auto"/>
          <w:spacing w:val="-6"/>
          <w:sz w:val="18"/>
          <w:szCs w:val="18"/>
          <w:lang w:val="en-US"/>
        </w:rPr>
        <w:t>(</w:t>
      </w:r>
      <w:r w:rsidR="001A2919" w:rsidRPr="001A2919">
        <w:rPr>
          <w:rFonts w:ascii="Arial" w:eastAsia="Arial Unicode MS" w:hAnsi="Arial" w:cs="Arial"/>
          <w:color w:val="auto"/>
          <w:spacing w:val="-6"/>
          <w:sz w:val="18"/>
          <w:szCs w:val="18"/>
        </w:rPr>
        <w:t>2</w:t>
      </w:r>
      <w:r w:rsidRPr="00794D0F">
        <w:rPr>
          <w:rFonts w:ascii="Arial" w:eastAsia="Arial Unicode MS" w:hAnsi="Arial" w:cs="Arial"/>
          <w:color w:val="auto"/>
          <w:spacing w:val="-6"/>
          <w:sz w:val="18"/>
          <w:szCs w:val="18"/>
          <w:lang w:val="en-US"/>
        </w:rPr>
        <w:t>)/</w:t>
      </w:r>
      <w:r w:rsidR="001A2919" w:rsidRPr="001A2919">
        <w:rPr>
          <w:rFonts w:ascii="Arial" w:eastAsia="Arial Unicode MS" w:hAnsi="Arial" w:cs="Arial"/>
          <w:color w:val="auto"/>
          <w:spacing w:val="-6"/>
          <w:sz w:val="18"/>
          <w:szCs w:val="18"/>
        </w:rPr>
        <w:t>2554</w:t>
      </w:r>
      <w:r w:rsidRPr="00794D0F">
        <w:rPr>
          <w:rFonts w:ascii="Arial" w:eastAsia="Arial Unicode MS" w:hAnsi="Arial" w:cs="Arial"/>
          <w:color w:val="auto"/>
          <w:spacing w:val="-6"/>
          <w:sz w:val="18"/>
          <w:szCs w:val="18"/>
          <w:lang w:val="en-US"/>
        </w:rPr>
        <w:t xml:space="preserve"> dated</w:t>
      </w:r>
      <w:r w:rsidRPr="00794D0F">
        <w:rPr>
          <w:rFonts w:ascii="Arial" w:eastAsia="Arial Unicode MS" w:hAnsi="Arial" w:cs="Arial"/>
          <w:color w:val="auto"/>
          <w:spacing w:val="-6"/>
          <w:sz w:val="18"/>
          <w:szCs w:val="18"/>
          <w:cs/>
          <w:lang w:val="en-US"/>
        </w:rPr>
        <w:t xml:space="preserve"> </w:t>
      </w:r>
      <w:r w:rsidR="001A2919" w:rsidRPr="001A2919">
        <w:rPr>
          <w:rFonts w:ascii="Arial" w:eastAsia="Arial Unicode MS" w:hAnsi="Arial" w:cs="Arial"/>
          <w:color w:val="auto"/>
          <w:spacing w:val="-6"/>
          <w:sz w:val="18"/>
          <w:szCs w:val="18"/>
        </w:rPr>
        <w:t>18</w:t>
      </w:r>
      <w:r w:rsidRPr="00794D0F">
        <w:rPr>
          <w:rFonts w:ascii="Arial" w:eastAsia="Arial Unicode MS" w:hAnsi="Arial" w:cs="Arial"/>
          <w:color w:val="auto"/>
          <w:spacing w:val="-6"/>
          <w:sz w:val="18"/>
          <w:szCs w:val="18"/>
          <w:lang w:val="en-US"/>
        </w:rPr>
        <w:t xml:space="preserve"> May </w:t>
      </w:r>
      <w:r w:rsidR="001A2919" w:rsidRPr="001A2919">
        <w:rPr>
          <w:rFonts w:ascii="Arial" w:eastAsia="Arial Unicode MS" w:hAnsi="Arial" w:cs="Arial"/>
          <w:color w:val="auto"/>
          <w:spacing w:val="-6"/>
          <w:sz w:val="18"/>
          <w:szCs w:val="18"/>
        </w:rPr>
        <w:t>2011</w:t>
      </w:r>
      <w:r w:rsidRPr="00794D0F">
        <w:rPr>
          <w:rFonts w:ascii="Arial" w:eastAsia="Arial Unicode MS" w:hAnsi="Arial" w:cs="Arial"/>
          <w:color w:val="auto"/>
          <w:spacing w:val="-6"/>
          <w:sz w:val="18"/>
          <w:szCs w:val="18"/>
          <w:lang w:val="en-US"/>
        </w:rPr>
        <w:t xml:space="preserve"> and</w:t>
      </w:r>
      <w:r w:rsidRPr="00794D0F">
        <w:rPr>
          <w:rFonts w:ascii="Arial" w:eastAsia="Arial Unicode MS" w:hAnsi="Arial" w:cs="Arial"/>
          <w:color w:val="auto"/>
          <w:spacing w:val="-6"/>
          <w:sz w:val="18"/>
          <w:szCs w:val="18"/>
          <w:cs/>
          <w:lang w:val="en-US"/>
        </w:rPr>
        <w:t xml:space="preserve"> </w:t>
      </w:r>
      <w:r w:rsidR="001A2919" w:rsidRPr="001A2919">
        <w:rPr>
          <w:rFonts w:ascii="Arial" w:eastAsia="Arial Unicode MS" w:hAnsi="Arial" w:cs="Arial"/>
          <w:color w:val="auto"/>
          <w:spacing w:val="-6"/>
          <w:sz w:val="18"/>
          <w:szCs w:val="18"/>
        </w:rPr>
        <w:t>1319</w:t>
      </w:r>
      <w:r w:rsidRPr="00794D0F">
        <w:rPr>
          <w:rFonts w:ascii="Arial" w:eastAsia="Arial Unicode MS" w:hAnsi="Arial" w:cs="Arial"/>
          <w:color w:val="auto"/>
          <w:spacing w:val="-6"/>
          <w:sz w:val="18"/>
          <w:szCs w:val="18"/>
          <w:lang w:val="en-US"/>
        </w:rPr>
        <w:t>/</w:t>
      </w:r>
      <w:r w:rsidR="001A2919" w:rsidRPr="001A2919">
        <w:rPr>
          <w:rFonts w:ascii="Arial" w:eastAsia="Arial Unicode MS" w:hAnsi="Arial" w:cs="Arial"/>
          <w:color w:val="auto"/>
          <w:spacing w:val="-6"/>
          <w:sz w:val="18"/>
          <w:szCs w:val="18"/>
        </w:rPr>
        <w:t>2543</w:t>
      </w:r>
      <w:r w:rsidRPr="00794D0F">
        <w:rPr>
          <w:rFonts w:ascii="Arial" w:eastAsia="Arial Unicode MS" w:hAnsi="Arial" w:cs="Arial"/>
          <w:color w:val="auto"/>
          <w:spacing w:val="-6"/>
          <w:sz w:val="18"/>
          <w:szCs w:val="18"/>
          <w:lang w:val="en-US"/>
        </w:rPr>
        <w:t xml:space="preserve"> dated</w:t>
      </w:r>
      <w:r w:rsidRPr="00794D0F">
        <w:rPr>
          <w:rFonts w:ascii="Arial" w:eastAsia="Arial Unicode MS" w:hAnsi="Arial" w:cs="Arial"/>
          <w:color w:val="auto"/>
          <w:sz w:val="18"/>
          <w:szCs w:val="18"/>
          <w:cs/>
          <w:lang w:val="en-US"/>
        </w:rPr>
        <w:t xml:space="preserve"> </w:t>
      </w:r>
      <w:r w:rsidR="001A2919" w:rsidRPr="001A2919">
        <w:rPr>
          <w:rFonts w:ascii="Arial" w:eastAsia="Arial Unicode MS" w:hAnsi="Arial" w:cs="Arial"/>
          <w:color w:val="auto"/>
          <w:sz w:val="18"/>
          <w:szCs w:val="18"/>
        </w:rPr>
        <w:t>23</w:t>
      </w:r>
      <w:r w:rsidRPr="00794D0F">
        <w:rPr>
          <w:rFonts w:ascii="Arial" w:eastAsia="Arial Unicode MS" w:hAnsi="Arial" w:cs="Arial"/>
          <w:color w:val="auto"/>
          <w:sz w:val="18"/>
          <w:szCs w:val="18"/>
          <w:lang w:val="en-US"/>
        </w:rPr>
        <w:t xml:space="preserve"> June </w:t>
      </w:r>
      <w:r w:rsidR="001A2919" w:rsidRPr="001A2919">
        <w:rPr>
          <w:rFonts w:ascii="Arial" w:eastAsia="Arial Unicode MS" w:hAnsi="Arial" w:cs="Arial"/>
          <w:color w:val="auto"/>
          <w:sz w:val="18"/>
          <w:szCs w:val="18"/>
        </w:rPr>
        <w:t>2000</w:t>
      </w:r>
      <w:r w:rsidRPr="00794D0F">
        <w:rPr>
          <w:rFonts w:ascii="Arial" w:eastAsia="Arial Unicode MS" w:hAnsi="Arial" w:cs="Arial"/>
          <w:color w:val="auto"/>
          <w:sz w:val="18"/>
          <w:szCs w:val="18"/>
          <w:lang w:val="en-US"/>
        </w:rPr>
        <w:t>.</w:t>
      </w:r>
    </w:p>
    <w:p w14:paraId="5ECEDA5B" w14:textId="101E88A8" w:rsidR="005D569F" w:rsidRPr="00F51DCB" w:rsidRDefault="005D569F" w:rsidP="00F51DCB">
      <w:pPr>
        <w:tabs>
          <w:tab w:val="left" w:pos="360"/>
        </w:tabs>
        <w:ind w:left="360" w:hanging="360"/>
        <w:jc w:val="both"/>
        <w:rPr>
          <w:rFonts w:ascii="Arial" w:hAnsi="Arial" w:cs="Arial"/>
          <w:spacing w:val="-4"/>
          <w:sz w:val="14"/>
          <w:szCs w:val="14"/>
        </w:rPr>
      </w:pPr>
    </w:p>
    <w:p w14:paraId="41A3137A" w14:textId="61DA9F62" w:rsidR="00A054D6" w:rsidRPr="00794D0F" w:rsidRDefault="00A054D6" w:rsidP="00A054D6">
      <w:pPr>
        <w:pStyle w:val="BodyText"/>
        <w:spacing w:after="0"/>
        <w:jc w:val="both"/>
        <w:rPr>
          <w:rFonts w:ascii="Arial" w:eastAsia="Arial Unicode MS" w:hAnsi="Arial" w:cs="Arial"/>
          <w:spacing w:val="-6"/>
          <w:sz w:val="18"/>
          <w:szCs w:val="18"/>
          <w:lang w:val="en-GB"/>
        </w:rPr>
      </w:pPr>
      <w:r w:rsidRPr="00794D0F">
        <w:rPr>
          <w:rFonts w:ascii="Arial" w:eastAsia="Arial Unicode MS" w:hAnsi="Arial" w:cs="Arial"/>
          <w:spacing w:val="-6"/>
          <w:sz w:val="18"/>
          <w:szCs w:val="18"/>
          <w:lang w:val="en-GB"/>
        </w:rPr>
        <w:t xml:space="preserve">** In December </w:t>
      </w:r>
      <w:r w:rsidR="001A2919" w:rsidRPr="001A2919">
        <w:rPr>
          <w:rFonts w:ascii="Arial" w:eastAsia="Arial Unicode MS" w:hAnsi="Arial" w:cs="Arial"/>
          <w:spacing w:val="-6"/>
          <w:sz w:val="18"/>
          <w:szCs w:val="18"/>
          <w:lang w:val="en-GB"/>
        </w:rPr>
        <w:t>2020</w:t>
      </w:r>
      <w:r w:rsidRPr="00794D0F">
        <w:rPr>
          <w:rFonts w:ascii="Arial" w:eastAsia="Arial Unicode MS" w:hAnsi="Arial" w:cs="Arial"/>
          <w:spacing w:val="-6"/>
          <w:sz w:val="18"/>
          <w:szCs w:val="18"/>
          <w:lang w:val="en-GB"/>
        </w:rPr>
        <w:t xml:space="preserve">, Aeroklas Co., Ltd transferred the Promotion Certificate No. </w:t>
      </w:r>
      <w:r w:rsidR="001A2919" w:rsidRPr="001A2919">
        <w:rPr>
          <w:rFonts w:ascii="Arial" w:eastAsia="Arial Unicode MS" w:hAnsi="Arial" w:cs="Arial"/>
          <w:spacing w:val="-6"/>
          <w:sz w:val="18"/>
          <w:szCs w:val="18"/>
          <w:lang w:val="en-GB"/>
        </w:rPr>
        <w:t>59</w:t>
      </w:r>
      <w:r w:rsidRPr="00794D0F">
        <w:rPr>
          <w:rFonts w:ascii="Arial" w:eastAsia="Arial Unicode MS" w:hAnsi="Arial" w:cs="Arial"/>
          <w:spacing w:val="-6"/>
          <w:sz w:val="18"/>
          <w:szCs w:val="18"/>
          <w:lang w:val="en-GB"/>
        </w:rPr>
        <w:t>-</w:t>
      </w:r>
      <w:r w:rsidR="001A2919" w:rsidRPr="001A2919">
        <w:rPr>
          <w:rFonts w:ascii="Arial" w:eastAsia="Arial Unicode MS" w:hAnsi="Arial" w:cs="Arial"/>
          <w:spacing w:val="-6"/>
          <w:sz w:val="18"/>
          <w:szCs w:val="18"/>
          <w:lang w:val="en-GB"/>
        </w:rPr>
        <w:t>1591</w:t>
      </w:r>
      <w:r w:rsidRPr="00794D0F">
        <w:rPr>
          <w:rFonts w:ascii="Arial" w:eastAsia="Arial Unicode MS" w:hAnsi="Arial" w:cs="Arial"/>
          <w:spacing w:val="-6"/>
          <w:sz w:val="18"/>
          <w:szCs w:val="18"/>
          <w:lang w:val="en-GB"/>
        </w:rPr>
        <w:t>-</w:t>
      </w:r>
      <w:r w:rsidR="001A2919" w:rsidRPr="001A2919">
        <w:rPr>
          <w:rFonts w:ascii="Arial" w:eastAsia="Arial Unicode MS" w:hAnsi="Arial" w:cs="Arial"/>
          <w:spacing w:val="-6"/>
          <w:sz w:val="18"/>
          <w:szCs w:val="18"/>
          <w:lang w:val="en-GB"/>
        </w:rPr>
        <w:t>0</w:t>
      </w:r>
      <w:r w:rsidRPr="00794D0F">
        <w:rPr>
          <w:rFonts w:ascii="Arial" w:eastAsia="Arial Unicode MS" w:hAnsi="Arial" w:cs="Arial"/>
          <w:spacing w:val="-6"/>
          <w:sz w:val="18"/>
          <w:szCs w:val="18"/>
          <w:lang w:val="en-GB"/>
        </w:rPr>
        <w:t>-</w:t>
      </w:r>
      <w:r w:rsidR="001A2919" w:rsidRPr="001A2919">
        <w:rPr>
          <w:rFonts w:ascii="Arial" w:eastAsia="Arial Unicode MS" w:hAnsi="Arial" w:cs="Arial"/>
          <w:spacing w:val="-6"/>
          <w:sz w:val="18"/>
          <w:szCs w:val="18"/>
          <w:lang w:val="en-GB"/>
        </w:rPr>
        <w:t>00</w:t>
      </w:r>
      <w:r w:rsidRPr="00794D0F">
        <w:rPr>
          <w:rFonts w:ascii="Arial" w:eastAsia="Arial Unicode MS" w:hAnsi="Arial" w:cs="Arial"/>
          <w:spacing w:val="-6"/>
          <w:sz w:val="18"/>
          <w:szCs w:val="18"/>
          <w:lang w:val="en-GB"/>
        </w:rPr>
        <w:t>-</w:t>
      </w:r>
      <w:r w:rsidR="001A2919" w:rsidRPr="001A2919">
        <w:rPr>
          <w:rFonts w:ascii="Arial" w:eastAsia="Arial Unicode MS" w:hAnsi="Arial" w:cs="Arial"/>
          <w:spacing w:val="-6"/>
          <w:sz w:val="18"/>
          <w:szCs w:val="18"/>
          <w:lang w:val="en-GB"/>
        </w:rPr>
        <w:t>1</w:t>
      </w:r>
      <w:r w:rsidRPr="00794D0F">
        <w:rPr>
          <w:rFonts w:ascii="Arial" w:eastAsia="Arial Unicode MS" w:hAnsi="Arial" w:cs="Arial"/>
          <w:spacing w:val="-6"/>
          <w:sz w:val="18"/>
          <w:szCs w:val="18"/>
          <w:lang w:val="en-GB"/>
        </w:rPr>
        <w:t>-</w:t>
      </w:r>
      <w:r w:rsidR="001A2919" w:rsidRPr="001A2919">
        <w:rPr>
          <w:rFonts w:ascii="Arial" w:eastAsia="Arial Unicode MS" w:hAnsi="Arial" w:cs="Arial"/>
          <w:spacing w:val="-6"/>
          <w:sz w:val="18"/>
          <w:szCs w:val="18"/>
          <w:lang w:val="en-GB"/>
        </w:rPr>
        <w:t>0</w:t>
      </w:r>
      <w:r w:rsidRPr="00794D0F">
        <w:rPr>
          <w:rFonts w:ascii="Arial" w:eastAsia="Arial Unicode MS" w:hAnsi="Arial" w:cs="Arial"/>
          <w:spacing w:val="-6"/>
          <w:sz w:val="18"/>
          <w:szCs w:val="18"/>
          <w:lang w:val="en-GB"/>
        </w:rPr>
        <w:t xml:space="preserve"> and the remaining rights and privileges to FarAero Co., Ltd., a joint venture.</w:t>
      </w:r>
    </w:p>
    <w:p w14:paraId="7E6D4954" w14:textId="77777777" w:rsidR="00A054D6" w:rsidRPr="00F51DCB" w:rsidRDefault="00A054D6" w:rsidP="00F51DCB">
      <w:pPr>
        <w:tabs>
          <w:tab w:val="left" w:pos="360"/>
        </w:tabs>
        <w:ind w:left="360" w:hanging="360"/>
        <w:jc w:val="both"/>
        <w:rPr>
          <w:rFonts w:ascii="Arial" w:hAnsi="Arial" w:cs="Arial"/>
          <w:spacing w:val="-4"/>
          <w:sz w:val="14"/>
          <w:szCs w:val="14"/>
        </w:rPr>
      </w:pPr>
    </w:p>
    <w:p w14:paraId="409BC633" w14:textId="3117DDCC" w:rsidR="00BE6936" w:rsidRPr="00794D0F" w:rsidRDefault="005D569F" w:rsidP="005D569F">
      <w:pPr>
        <w:pStyle w:val="BodyText"/>
        <w:spacing w:after="0"/>
        <w:jc w:val="both"/>
        <w:rPr>
          <w:rFonts w:ascii="Arial" w:eastAsia="Arial Unicode MS" w:hAnsi="Arial" w:cs="Arial"/>
          <w:spacing w:val="-6"/>
          <w:sz w:val="18"/>
          <w:szCs w:val="18"/>
        </w:rPr>
      </w:pPr>
      <w:r w:rsidRPr="00794D0F">
        <w:rPr>
          <w:rFonts w:ascii="Arial" w:eastAsia="Arial Unicode MS" w:hAnsi="Arial" w:cs="Arial"/>
          <w:spacing w:val="-6"/>
          <w:sz w:val="18"/>
          <w:szCs w:val="18"/>
        </w:rPr>
        <w:t>As a promoted entity, the Group must comply with certain conditions and restrictions provided for in the promotional certificates.</w:t>
      </w:r>
    </w:p>
    <w:p w14:paraId="7321AA39" w14:textId="752CFE70" w:rsidR="005D569F" w:rsidRPr="00F51DCB" w:rsidRDefault="005D569F" w:rsidP="00F51DCB">
      <w:pPr>
        <w:tabs>
          <w:tab w:val="left" w:pos="360"/>
        </w:tabs>
        <w:ind w:left="360" w:hanging="360"/>
        <w:jc w:val="both"/>
        <w:rPr>
          <w:rFonts w:ascii="Arial" w:hAnsi="Arial" w:cs="Arial"/>
          <w:spacing w:val="-4"/>
          <w:sz w:val="14"/>
          <w:szCs w:val="14"/>
        </w:rPr>
      </w:pPr>
    </w:p>
    <w:p w14:paraId="73555174" w14:textId="58547683" w:rsidR="005D569F" w:rsidRPr="00794D0F" w:rsidRDefault="005D569F" w:rsidP="005D569F">
      <w:pPr>
        <w:tabs>
          <w:tab w:val="left" w:pos="1440"/>
        </w:tabs>
        <w:jc w:val="thaiDistribute"/>
        <w:rPr>
          <w:rFonts w:ascii="Arial" w:hAnsi="Arial" w:cs="Arial"/>
          <w:sz w:val="18"/>
          <w:szCs w:val="18"/>
          <w:lang w:val="en-GB"/>
        </w:rPr>
      </w:pPr>
      <w:r w:rsidRPr="00794D0F">
        <w:rPr>
          <w:rFonts w:ascii="Arial" w:hAnsi="Arial" w:cs="Arial"/>
          <w:spacing w:val="-8"/>
          <w:sz w:val="18"/>
          <w:szCs w:val="18"/>
          <w:lang w:val="en-GB"/>
        </w:rPr>
        <w:t xml:space="preserve">The operating results for the year ended </w:t>
      </w:r>
      <w:r w:rsidR="001A2919" w:rsidRPr="001A2919">
        <w:rPr>
          <w:rFonts w:ascii="Arial" w:hAnsi="Arial" w:cs="Arial"/>
          <w:spacing w:val="-8"/>
          <w:sz w:val="18"/>
          <w:szCs w:val="18"/>
          <w:lang w:val="en-GB"/>
        </w:rPr>
        <w:t>31</w:t>
      </w:r>
      <w:r w:rsidRPr="00794D0F">
        <w:rPr>
          <w:rFonts w:ascii="Arial" w:hAnsi="Arial" w:cs="Arial"/>
          <w:spacing w:val="-8"/>
          <w:sz w:val="18"/>
          <w:szCs w:val="18"/>
          <w:lang w:val="en-GB"/>
        </w:rPr>
        <w:t xml:space="preserve"> March </w:t>
      </w:r>
      <w:r w:rsidR="001A2919" w:rsidRPr="001A2919">
        <w:rPr>
          <w:rFonts w:ascii="Arial" w:hAnsi="Arial" w:cs="Arial"/>
          <w:spacing w:val="-8"/>
          <w:sz w:val="18"/>
          <w:szCs w:val="18"/>
          <w:lang w:val="en-GB"/>
        </w:rPr>
        <w:t>2022</w:t>
      </w:r>
      <w:r w:rsidRPr="00794D0F">
        <w:rPr>
          <w:rFonts w:ascii="Arial" w:hAnsi="Arial" w:cs="Arial"/>
          <w:spacing w:val="-8"/>
          <w:sz w:val="18"/>
          <w:szCs w:val="18"/>
          <w:lang w:val="en-GB"/>
        </w:rPr>
        <w:t xml:space="preserve"> </w:t>
      </w:r>
      <w:r w:rsidRPr="00794D0F">
        <w:rPr>
          <w:rFonts w:ascii="Arial" w:hAnsi="Arial" w:cs="Arial"/>
          <w:spacing w:val="-8"/>
          <w:sz w:val="18"/>
          <w:szCs w:val="18"/>
        </w:rPr>
        <w:t xml:space="preserve">and </w:t>
      </w:r>
      <w:r w:rsidR="001A2919" w:rsidRPr="001A2919">
        <w:rPr>
          <w:rFonts w:ascii="Arial" w:hAnsi="Arial" w:cs="Arial"/>
          <w:spacing w:val="-8"/>
          <w:sz w:val="18"/>
          <w:szCs w:val="18"/>
          <w:lang w:val="en-GB"/>
        </w:rPr>
        <w:t>2021</w:t>
      </w:r>
      <w:r w:rsidRPr="00794D0F">
        <w:rPr>
          <w:rFonts w:ascii="Arial" w:hAnsi="Arial" w:cs="Arial"/>
          <w:spacing w:val="-8"/>
          <w:sz w:val="18"/>
          <w:szCs w:val="18"/>
          <w:lang w:val="en-GB"/>
        </w:rPr>
        <w:t xml:space="preserve"> classified as sales under BOI and non-BOI promoted</w:t>
      </w:r>
      <w:r w:rsidRPr="00794D0F">
        <w:rPr>
          <w:rFonts w:ascii="Arial" w:hAnsi="Arial" w:cs="Arial"/>
          <w:sz w:val="18"/>
          <w:szCs w:val="18"/>
          <w:lang w:val="en-GB"/>
        </w:rPr>
        <w:t xml:space="preserve"> activities are as follows:</w:t>
      </w:r>
    </w:p>
    <w:p w14:paraId="5AC3A2E6" w14:textId="77777777" w:rsidR="005D569F" w:rsidRPr="00F51DCB" w:rsidRDefault="005D569F" w:rsidP="00F51DCB">
      <w:pPr>
        <w:tabs>
          <w:tab w:val="left" w:pos="360"/>
        </w:tabs>
        <w:ind w:left="360" w:hanging="360"/>
        <w:jc w:val="both"/>
        <w:rPr>
          <w:rFonts w:ascii="Arial" w:hAnsi="Arial" w:cs="Arial"/>
          <w:spacing w:val="-4"/>
          <w:sz w:val="14"/>
          <w:szCs w:val="14"/>
        </w:rPr>
      </w:pPr>
    </w:p>
    <w:tbl>
      <w:tblPr>
        <w:tblW w:w="4944" w:type="pct"/>
        <w:tblLook w:val="0000" w:firstRow="0" w:lastRow="0" w:firstColumn="0" w:lastColumn="0" w:noHBand="0" w:noVBand="0"/>
      </w:tblPr>
      <w:tblGrid>
        <w:gridCol w:w="2018"/>
        <w:gridCol w:w="1306"/>
        <w:gridCol w:w="1234"/>
        <w:gridCol w:w="1236"/>
        <w:gridCol w:w="1305"/>
        <w:gridCol w:w="1234"/>
        <w:gridCol w:w="1236"/>
      </w:tblGrid>
      <w:tr w:rsidR="006812FA" w:rsidRPr="006812FA" w14:paraId="18977146" w14:textId="77777777" w:rsidTr="006812FA">
        <w:tc>
          <w:tcPr>
            <w:tcW w:w="1054" w:type="pct"/>
            <w:vAlign w:val="bottom"/>
          </w:tcPr>
          <w:p w14:paraId="77FB0D85" w14:textId="77777777" w:rsidR="006812FA" w:rsidRPr="006812FA" w:rsidRDefault="006812FA" w:rsidP="00134837">
            <w:pPr>
              <w:pStyle w:val="a0"/>
              <w:ind w:right="0"/>
              <w:jc w:val="both"/>
              <w:rPr>
                <w:rFonts w:ascii="Arial" w:hAnsi="Arial" w:cs="Arial"/>
                <w:color w:val="000000" w:themeColor="text1"/>
                <w:sz w:val="16"/>
                <w:szCs w:val="16"/>
              </w:rPr>
            </w:pPr>
          </w:p>
        </w:tc>
        <w:tc>
          <w:tcPr>
            <w:tcW w:w="3946" w:type="pct"/>
            <w:gridSpan w:val="6"/>
            <w:tcBorders>
              <w:top w:val="single" w:sz="4" w:space="0" w:color="auto"/>
              <w:bottom w:val="single" w:sz="4" w:space="0" w:color="auto"/>
            </w:tcBorders>
            <w:shd w:val="clear" w:color="auto" w:fill="auto"/>
            <w:vAlign w:val="bottom"/>
          </w:tcPr>
          <w:p w14:paraId="7542A3EB" w14:textId="77777777" w:rsidR="006812FA" w:rsidRPr="006812FA" w:rsidRDefault="006812FA" w:rsidP="00134837">
            <w:pPr>
              <w:pStyle w:val="a0"/>
              <w:ind w:right="-72"/>
              <w:jc w:val="center"/>
              <w:rPr>
                <w:rFonts w:ascii="Arial" w:hAnsi="Arial" w:cs="Arial"/>
                <w:b/>
                <w:bCs/>
                <w:color w:val="000000" w:themeColor="text1"/>
                <w:sz w:val="16"/>
                <w:szCs w:val="16"/>
                <w:cs/>
              </w:rPr>
            </w:pPr>
            <w:r w:rsidRPr="006812FA">
              <w:rPr>
                <w:rFonts w:ascii="Arial" w:hAnsi="Arial" w:cs="Arial"/>
                <w:b/>
                <w:bCs/>
                <w:color w:val="000000" w:themeColor="text1"/>
                <w:sz w:val="16"/>
                <w:szCs w:val="16"/>
              </w:rPr>
              <w:t>Consolidated financial statements</w:t>
            </w:r>
          </w:p>
        </w:tc>
      </w:tr>
      <w:tr w:rsidR="006812FA" w:rsidRPr="006812FA" w14:paraId="773D5331" w14:textId="77777777" w:rsidTr="006812FA">
        <w:tc>
          <w:tcPr>
            <w:tcW w:w="1054" w:type="pct"/>
            <w:vAlign w:val="bottom"/>
          </w:tcPr>
          <w:p w14:paraId="04E14A7F" w14:textId="77777777" w:rsidR="006812FA" w:rsidRPr="006812FA" w:rsidRDefault="006812FA" w:rsidP="00134837">
            <w:pPr>
              <w:pStyle w:val="a0"/>
              <w:ind w:right="0"/>
              <w:jc w:val="both"/>
              <w:rPr>
                <w:rFonts w:ascii="Arial" w:hAnsi="Arial" w:cs="Arial"/>
                <w:color w:val="000000" w:themeColor="text1"/>
                <w:sz w:val="16"/>
                <w:szCs w:val="16"/>
              </w:rPr>
            </w:pPr>
          </w:p>
        </w:tc>
        <w:tc>
          <w:tcPr>
            <w:tcW w:w="1973" w:type="pct"/>
            <w:gridSpan w:val="3"/>
            <w:tcBorders>
              <w:top w:val="single" w:sz="4" w:space="0" w:color="auto"/>
              <w:bottom w:val="single" w:sz="4" w:space="0" w:color="auto"/>
            </w:tcBorders>
            <w:shd w:val="clear" w:color="auto" w:fill="auto"/>
            <w:vAlign w:val="bottom"/>
          </w:tcPr>
          <w:p w14:paraId="51F3A93A" w14:textId="77777777" w:rsidR="006812FA" w:rsidRPr="006812FA" w:rsidRDefault="006812FA" w:rsidP="00134837">
            <w:pPr>
              <w:pStyle w:val="a0"/>
              <w:ind w:right="-72"/>
              <w:jc w:val="center"/>
              <w:rPr>
                <w:rFonts w:ascii="Arial" w:hAnsi="Arial" w:cs="Arial"/>
                <w:b/>
                <w:bCs/>
                <w:color w:val="000000" w:themeColor="text1"/>
                <w:sz w:val="16"/>
                <w:szCs w:val="16"/>
                <w:cs/>
              </w:rPr>
            </w:pPr>
            <w:r w:rsidRPr="006812FA">
              <w:rPr>
                <w:rFonts w:ascii="Arial" w:hAnsi="Arial" w:cs="Arial"/>
                <w:b/>
                <w:bCs/>
                <w:color w:val="000000" w:themeColor="text1"/>
                <w:sz w:val="16"/>
                <w:szCs w:val="16"/>
              </w:rPr>
              <w:t>For the year ended 31 March 2022 (Baht</w:t>
            </w:r>
            <w:r w:rsidRPr="006812FA">
              <w:rPr>
                <w:rFonts w:ascii="Arial" w:hAnsi="Arial" w:cs="Arial"/>
                <w:b/>
                <w:bCs/>
                <w:color w:val="000000" w:themeColor="text1"/>
                <w:sz w:val="16"/>
                <w:szCs w:val="16"/>
                <w:cs/>
              </w:rPr>
              <w:t>)</w:t>
            </w:r>
          </w:p>
        </w:tc>
        <w:tc>
          <w:tcPr>
            <w:tcW w:w="1973" w:type="pct"/>
            <w:gridSpan w:val="3"/>
            <w:tcBorders>
              <w:top w:val="single" w:sz="4" w:space="0" w:color="auto"/>
              <w:bottom w:val="single" w:sz="4" w:space="0" w:color="auto"/>
            </w:tcBorders>
            <w:shd w:val="clear" w:color="auto" w:fill="auto"/>
            <w:vAlign w:val="bottom"/>
          </w:tcPr>
          <w:p w14:paraId="0BAFEDAA" w14:textId="77777777" w:rsidR="006812FA" w:rsidRPr="006812FA" w:rsidRDefault="006812FA" w:rsidP="00134837">
            <w:pPr>
              <w:pStyle w:val="a0"/>
              <w:ind w:right="-72"/>
              <w:jc w:val="center"/>
              <w:rPr>
                <w:rFonts w:ascii="Arial" w:hAnsi="Arial" w:cs="Arial"/>
                <w:b/>
                <w:bCs/>
                <w:color w:val="000000" w:themeColor="text1"/>
                <w:sz w:val="16"/>
                <w:szCs w:val="16"/>
                <w:cs/>
              </w:rPr>
            </w:pPr>
            <w:r w:rsidRPr="006812FA">
              <w:rPr>
                <w:rFonts w:ascii="Arial" w:hAnsi="Arial" w:cs="Arial"/>
                <w:b/>
                <w:bCs/>
                <w:color w:val="000000" w:themeColor="text1"/>
                <w:sz w:val="16"/>
                <w:szCs w:val="16"/>
              </w:rPr>
              <w:t>For the year ended 31 March 2021</w:t>
            </w:r>
            <w:r w:rsidRPr="006812FA">
              <w:rPr>
                <w:rFonts w:ascii="Arial" w:hAnsi="Arial" w:cs="Arial"/>
                <w:b/>
                <w:bCs/>
                <w:color w:val="000000" w:themeColor="text1"/>
                <w:sz w:val="16"/>
                <w:szCs w:val="16"/>
                <w:cs/>
              </w:rPr>
              <w:t xml:space="preserve"> (</w:t>
            </w:r>
            <w:r w:rsidRPr="006812FA">
              <w:rPr>
                <w:rFonts w:ascii="Arial" w:hAnsi="Arial" w:cs="Arial"/>
                <w:b/>
                <w:bCs/>
                <w:color w:val="000000" w:themeColor="text1"/>
                <w:sz w:val="16"/>
                <w:szCs w:val="16"/>
              </w:rPr>
              <w:t>Baht</w:t>
            </w:r>
            <w:r w:rsidRPr="006812FA">
              <w:rPr>
                <w:rFonts w:ascii="Arial" w:hAnsi="Arial" w:cs="Arial"/>
                <w:b/>
                <w:bCs/>
                <w:color w:val="000000" w:themeColor="text1"/>
                <w:sz w:val="16"/>
                <w:szCs w:val="16"/>
                <w:cs/>
              </w:rPr>
              <w:t>)</w:t>
            </w:r>
          </w:p>
        </w:tc>
      </w:tr>
      <w:tr w:rsidR="006812FA" w:rsidRPr="006812FA" w14:paraId="42DAEB8A" w14:textId="77777777" w:rsidTr="006812FA">
        <w:tc>
          <w:tcPr>
            <w:tcW w:w="1054" w:type="pct"/>
            <w:vAlign w:val="bottom"/>
          </w:tcPr>
          <w:p w14:paraId="06AD8719" w14:textId="77777777" w:rsidR="006812FA" w:rsidRPr="006812FA" w:rsidRDefault="006812FA" w:rsidP="00134837">
            <w:pPr>
              <w:pStyle w:val="a0"/>
              <w:ind w:right="0"/>
              <w:jc w:val="both"/>
              <w:rPr>
                <w:rFonts w:ascii="Arial" w:hAnsi="Arial" w:cs="Arial"/>
                <w:color w:val="000000" w:themeColor="text1"/>
                <w:sz w:val="16"/>
                <w:szCs w:val="16"/>
              </w:rPr>
            </w:pPr>
          </w:p>
        </w:tc>
        <w:tc>
          <w:tcPr>
            <w:tcW w:w="682" w:type="pct"/>
            <w:tcBorders>
              <w:top w:val="single" w:sz="4" w:space="0" w:color="auto"/>
              <w:bottom w:val="single" w:sz="4" w:space="0" w:color="auto"/>
            </w:tcBorders>
            <w:vAlign w:val="bottom"/>
          </w:tcPr>
          <w:p w14:paraId="4A248D24" w14:textId="77777777" w:rsidR="006812FA" w:rsidRPr="006812FA" w:rsidRDefault="006812FA" w:rsidP="006812FA">
            <w:pPr>
              <w:pStyle w:val="a0"/>
              <w:tabs>
                <w:tab w:val="decimal" w:pos="1050"/>
              </w:tabs>
              <w:ind w:right="-72"/>
              <w:jc w:val="both"/>
              <w:rPr>
                <w:rFonts w:ascii="Arial" w:hAnsi="Arial" w:cs="Arial"/>
                <w:b/>
                <w:bCs/>
                <w:color w:val="000000" w:themeColor="text1"/>
                <w:spacing w:val="-6"/>
                <w:sz w:val="16"/>
                <w:szCs w:val="16"/>
              </w:rPr>
            </w:pPr>
            <w:r w:rsidRPr="006812FA">
              <w:rPr>
                <w:rFonts w:ascii="Arial" w:hAnsi="Arial" w:cs="Arial"/>
                <w:b/>
                <w:bCs/>
                <w:color w:val="000000" w:themeColor="text1"/>
                <w:spacing w:val="-6"/>
                <w:sz w:val="16"/>
                <w:szCs w:val="16"/>
              </w:rPr>
              <w:t>Domestic Sales</w:t>
            </w:r>
          </w:p>
        </w:tc>
        <w:tc>
          <w:tcPr>
            <w:tcW w:w="645" w:type="pct"/>
            <w:tcBorders>
              <w:top w:val="single" w:sz="4" w:space="0" w:color="auto"/>
              <w:bottom w:val="single" w:sz="4" w:space="0" w:color="auto"/>
            </w:tcBorders>
            <w:vAlign w:val="bottom"/>
          </w:tcPr>
          <w:p w14:paraId="77478DB8" w14:textId="77777777" w:rsidR="006812FA" w:rsidRPr="006812FA" w:rsidRDefault="006812FA" w:rsidP="00711E96">
            <w:pPr>
              <w:pStyle w:val="a0"/>
              <w:tabs>
                <w:tab w:val="decimal" w:pos="1002"/>
              </w:tabs>
              <w:ind w:left="-180" w:right="-72"/>
              <w:jc w:val="both"/>
              <w:rPr>
                <w:rFonts w:ascii="Arial" w:hAnsi="Arial" w:cs="Arial"/>
                <w:b/>
                <w:bCs/>
                <w:color w:val="000000" w:themeColor="text1"/>
                <w:sz w:val="16"/>
                <w:szCs w:val="16"/>
                <w:cs/>
              </w:rPr>
            </w:pPr>
            <w:r w:rsidRPr="006812FA">
              <w:rPr>
                <w:rFonts w:ascii="Arial" w:hAnsi="Arial" w:cs="Arial"/>
                <w:b/>
                <w:bCs/>
                <w:color w:val="000000" w:themeColor="text1"/>
                <w:sz w:val="16"/>
                <w:szCs w:val="16"/>
              </w:rPr>
              <w:t>Export Sales</w:t>
            </w:r>
          </w:p>
        </w:tc>
        <w:tc>
          <w:tcPr>
            <w:tcW w:w="645" w:type="pct"/>
            <w:tcBorders>
              <w:top w:val="single" w:sz="4" w:space="0" w:color="auto"/>
              <w:bottom w:val="single" w:sz="4" w:space="0" w:color="auto"/>
            </w:tcBorders>
            <w:vAlign w:val="bottom"/>
          </w:tcPr>
          <w:p w14:paraId="0F14BE6A" w14:textId="47B66214" w:rsidR="006812FA" w:rsidRPr="006812FA" w:rsidRDefault="006812FA" w:rsidP="007B4A8F">
            <w:pPr>
              <w:pStyle w:val="a0"/>
              <w:tabs>
                <w:tab w:val="decimal" w:pos="1040"/>
              </w:tabs>
              <w:ind w:right="-72"/>
              <w:jc w:val="both"/>
              <w:rPr>
                <w:rFonts w:ascii="Arial" w:hAnsi="Arial" w:cs="Arial"/>
                <w:b/>
                <w:bCs/>
                <w:color w:val="000000" w:themeColor="text1"/>
                <w:sz w:val="16"/>
                <w:szCs w:val="16"/>
              </w:rPr>
            </w:pPr>
            <w:r w:rsidRPr="006812FA">
              <w:rPr>
                <w:rFonts w:ascii="Arial" w:hAnsi="Arial" w:cs="Arial"/>
                <w:b/>
                <w:bCs/>
                <w:color w:val="000000" w:themeColor="text1"/>
                <w:sz w:val="16"/>
                <w:szCs w:val="16"/>
              </w:rPr>
              <w:t>Total</w:t>
            </w:r>
          </w:p>
        </w:tc>
        <w:tc>
          <w:tcPr>
            <w:tcW w:w="682" w:type="pct"/>
            <w:tcBorders>
              <w:top w:val="single" w:sz="4" w:space="0" w:color="auto"/>
              <w:bottom w:val="single" w:sz="4" w:space="0" w:color="auto"/>
            </w:tcBorders>
            <w:vAlign w:val="bottom"/>
          </w:tcPr>
          <w:p w14:paraId="29D991A5" w14:textId="77777777" w:rsidR="006812FA" w:rsidRPr="006812FA" w:rsidRDefault="006812FA" w:rsidP="006812FA">
            <w:pPr>
              <w:pStyle w:val="a0"/>
              <w:tabs>
                <w:tab w:val="decimal" w:pos="1005"/>
              </w:tabs>
              <w:ind w:right="-72"/>
              <w:jc w:val="both"/>
              <w:rPr>
                <w:rFonts w:ascii="Arial" w:hAnsi="Arial" w:cs="Arial"/>
                <w:b/>
                <w:bCs/>
                <w:color w:val="000000" w:themeColor="text1"/>
                <w:sz w:val="16"/>
                <w:szCs w:val="16"/>
              </w:rPr>
            </w:pPr>
            <w:r w:rsidRPr="006812FA">
              <w:rPr>
                <w:rFonts w:ascii="Arial" w:hAnsi="Arial" w:cs="Arial"/>
                <w:b/>
                <w:bCs/>
                <w:color w:val="000000" w:themeColor="text1"/>
                <w:spacing w:val="-6"/>
                <w:sz w:val="16"/>
                <w:szCs w:val="16"/>
              </w:rPr>
              <w:t>Domestic Sales</w:t>
            </w:r>
          </w:p>
        </w:tc>
        <w:tc>
          <w:tcPr>
            <w:tcW w:w="645" w:type="pct"/>
            <w:tcBorders>
              <w:top w:val="single" w:sz="4" w:space="0" w:color="auto"/>
              <w:bottom w:val="single" w:sz="4" w:space="0" w:color="auto"/>
            </w:tcBorders>
            <w:vAlign w:val="bottom"/>
          </w:tcPr>
          <w:p w14:paraId="1AB53611" w14:textId="77777777" w:rsidR="006812FA" w:rsidRPr="006812FA" w:rsidRDefault="006812FA" w:rsidP="007B4A8F">
            <w:pPr>
              <w:pStyle w:val="a0"/>
              <w:tabs>
                <w:tab w:val="decimal" w:pos="1036"/>
              </w:tabs>
              <w:ind w:right="-72"/>
              <w:jc w:val="both"/>
              <w:rPr>
                <w:rFonts w:ascii="Arial" w:hAnsi="Arial" w:cs="Arial"/>
                <w:b/>
                <w:bCs/>
                <w:color w:val="000000" w:themeColor="text1"/>
                <w:sz w:val="16"/>
                <w:szCs w:val="16"/>
              </w:rPr>
            </w:pPr>
            <w:r w:rsidRPr="006812FA">
              <w:rPr>
                <w:rFonts w:ascii="Arial" w:hAnsi="Arial" w:cs="Arial"/>
                <w:b/>
                <w:bCs/>
                <w:color w:val="000000" w:themeColor="text1"/>
                <w:sz w:val="16"/>
                <w:szCs w:val="16"/>
              </w:rPr>
              <w:t>Export Sales</w:t>
            </w:r>
          </w:p>
        </w:tc>
        <w:tc>
          <w:tcPr>
            <w:tcW w:w="645" w:type="pct"/>
            <w:tcBorders>
              <w:top w:val="single" w:sz="4" w:space="0" w:color="auto"/>
              <w:bottom w:val="single" w:sz="4" w:space="0" w:color="auto"/>
            </w:tcBorders>
            <w:vAlign w:val="bottom"/>
          </w:tcPr>
          <w:p w14:paraId="34E7FCD3" w14:textId="77777777" w:rsidR="006812FA" w:rsidRPr="006812FA" w:rsidRDefault="006812FA" w:rsidP="00711E96">
            <w:pPr>
              <w:pStyle w:val="a0"/>
              <w:tabs>
                <w:tab w:val="decimal" w:pos="1042"/>
              </w:tabs>
              <w:ind w:right="-72"/>
              <w:jc w:val="both"/>
              <w:rPr>
                <w:rFonts w:ascii="Arial" w:hAnsi="Arial" w:cs="Arial"/>
                <w:b/>
                <w:bCs/>
                <w:color w:val="000000" w:themeColor="text1"/>
                <w:sz w:val="16"/>
                <w:szCs w:val="16"/>
              </w:rPr>
            </w:pPr>
            <w:r w:rsidRPr="006812FA">
              <w:rPr>
                <w:rFonts w:ascii="Arial" w:hAnsi="Arial" w:cs="Arial"/>
                <w:b/>
                <w:bCs/>
                <w:color w:val="000000" w:themeColor="text1"/>
                <w:sz w:val="16"/>
                <w:szCs w:val="16"/>
              </w:rPr>
              <w:t>Total</w:t>
            </w:r>
          </w:p>
        </w:tc>
      </w:tr>
      <w:tr w:rsidR="006812FA" w:rsidRPr="00F51DCB" w14:paraId="6689FCFD" w14:textId="77777777" w:rsidTr="006812FA">
        <w:tc>
          <w:tcPr>
            <w:tcW w:w="1054" w:type="pct"/>
            <w:vAlign w:val="bottom"/>
          </w:tcPr>
          <w:p w14:paraId="638AF282" w14:textId="77777777" w:rsidR="006812FA" w:rsidRPr="00F51DCB" w:rsidRDefault="006812FA" w:rsidP="00134837">
            <w:pPr>
              <w:pStyle w:val="a0"/>
              <w:ind w:right="0"/>
              <w:jc w:val="both"/>
              <w:rPr>
                <w:rFonts w:ascii="Arial" w:hAnsi="Arial" w:cs="Arial"/>
                <w:color w:val="000000" w:themeColor="text1"/>
                <w:sz w:val="10"/>
                <w:szCs w:val="10"/>
                <w:cs/>
              </w:rPr>
            </w:pPr>
          </w:p>
        </w:tc>
        <w:tc>
          <w:tcPr>
            <w:tcW w:w="682" w:type="pct"/>
            <w:tcBorders>
              <w:top w:val="single" w:sz="4" w:space="0" w:color="auto"/>
            </w:tcBorders>
            <w:shd w:val="clear" w:color="auto" w:fill="FAFAFA"/>
            <w:vAlign w:val="bottom"/>
          </w:tcPr>
          <w:p w14:paraId="64865C36" w14:textId="77777777" w:rsidR="006812FA" w:rsidRPr="00F51DCB" w:rsidRDefault="006812FA" w:rsidP="00134837">
            <w:pPr>
              <w:pStyle w:val="a0"/>
              <w:tabs>
                <w:tab w:val="decimal" w:pos="950"/>
              </w:tabs>
              <w:ind w:right="-72"/>
              <w:jc w:val="both"/>
              <w:rPr>
                <w:rFonts w:ascii="Arial" w:hAnsi="Arial" w:cs="Arial"/>
                <w:color w:val="000000" w:themeColor="text1"/>
                <w:sz w:val="10"/>
                <w:szCs w:val="10"/>
                <w:cs/>
              </w:rPr>
            </w:pPr>
          </w:p>
        </w:tc>
        <w:tc>
          <w:tcPr>
            <w:tcW w:w="645" w:type="pct"/>
            <w:tcBorders>
              <w:top w:val="single" w:sz="4" w:space="0" w:color="auto"/>
            </w:tcBorders>
            <w:shd w:val="clear" w:color="auto" w:fill="FAFAFA"/>
            <w:vAlign w:val="bottom"/>
          </w:tcPr>
          <w:p w14:paraId="118C6E8B" w14:textId="77777777" w:rsidR="006812FA" w:rsidRPr="00F51DCB" w:rsidRDefault="006812FA" w:rsidP="00134837">
            <w:pPr>
              <w:pStyle w:val="a0"/>
              <w:tabs>
                <w:tab w:val="decimal" w:pos="1066"/>
              </w:tabs>
              <w:ind w:right="-72"/>
              <w:jc w:val="both"/>
              <w:rPr>
                <w:rFonts w:ascii="Arial" w:hAnsi="Arial" w:cs="Arial"/>
                <w:color w:val="000000" w:themeColor="text1"/>
                <w:sz w:val="10"/>
                <w:szCs w:val="10"/>
                <w:cs/>
              </w:rPr>
            </w:pPr>
          </w:p>
        </w:tc>
        <w:tc>
          <w:tcPr>
            <w:tcW w:w="645" w:type="pct"/>
            <w:tcBorders>
              <w:top w:val="single" w:sz="4" w:space="0" w:color="auto"/>
            </w:tcBorders>
            <w:shd w:val="clear" w:color="auto" w:fill="FAFAFA"/>
            <w:vAlign w:val="bottom"/>
          </w:tcPr>
          <w:p w14:paraId="537985B0" w14:textId="77777777" w:rsidR="006812FA" w:rsidRPr="00F51DCB" w:rsidRDefault="006812FA" w:rsidP="00134837">
            <w:pPr>
              <w:pStyle w:val="a0"/>
              <w:tabs>
                <w:tab w:val="decimal" w:pos="907"/>
              </w:tabs>
              <w:ind w:right="-72"/>
              <w:jc w:val="both"/>
              <w:rPr>
                <w:rFonts w:ascii="Arial" w:hAnsi="Arial" w:cs="Arial"/>
                <w:color w:val="000000" w:themeColor="text1"/>
                <w:sz w:val="10"/>
                <w:szCs w:val="10"/>
                <w:cs/>
              </w:rPr>
            </w:pPr>
          </w:p>
        </w:tc>
        <w:tc>
          <w:tcPr>
            <w:tcW w:w="682" w:type="pct"/>
            <w:tcBorders>
              <w:top w:val="single" w:sz="4" w:space="0" w:color="auto"/>
            </w:tcBorders>
            <w:vAlign w:val="bottom"/>
          </w:tcPr>
          <w:p w14:paraId="780A9DCE" w14:textId="77777777" w:rsidR="006812FA" w:rsidRPr="00F51DCB" w:rsidRDefault="006812FA" w:rsidP="00134837">
            <w:pPr>
              <w:pStyle w:val="a0"/>
              <w:tabs>
                <w:tab w:val="decimal" w:pos="950"/>
              </w:tabs>
              <w:ind w:right="-72"/>
              <w:jc w:val="both"/>
              <w:rPr>
                <w:rFonts w:ascii="Arial" w:hAnsi="Arial" w:cs="Arial"/>
                <w:color w:val="000000" w:themeColor="text1"/>
                <w:sz w:val="10"/>
                <w:szCs w:val="10"/>
                <w:cs/>
              </w:rPr>
            </w:pPr>
          </w:p>
        </w:tc>
        <w:tc>
          <w:tcPr>
            <w:tcW w:w="645" w:type="pct"/>
            <w:tcBorders>
              <w:top w:val="single" w:sz="4" w:space="0" w:color="auto"/>
            </w:tcBorders>
            <w:vAlign w:val="bottom"/>
          </w:tcPr>
          <w:p w14:paraId="4A54E51E" w14:textId="77777777" w:rsidR="006812FA" w:rsidRPr="00F51DCB" w:rsidRDefault="006812FA" w:rsidP="00134837">
            <w:pPr>
              <w:pStyle w:val="a0"/>
              <w:tabs>
                <w:tab w:val="decimal" w:pos="1066"/>
              </w:tabs>
              <w:ind w:right="-72"/>
              <w:jc w:val="both"/>
              <w:rPr>
                <w:rFonts w:ascii="Arial" w:hAnsi="Arial" w:cs="Arial"/>
                <w:color w:val="000000" w:themeColor="text1"/>
                <w:sz w:val="10"/>
                <w:szCs w:val="10"/>
                <w:cs/>
              </w:rPr>
            </w:pPr>
          </w:p>
        </w:tc>
        <w:tc>
          <w:tcPr>
            <w:tcW w:w="645" w:type="pct"/>
            <w:tcBorders>
              <w:top w:val="single" w:sz="4" w:space="0" w:color="auto"/>
            </w:tcBorders>
            <w:vAlign w:val="bottom"/>
          </w:tcPr>
          <w:p w14:paraId="35E67E59" w14:textId="77777777" w:rsidR="006812FA" w:rsidRPr="00F51DCB" w:rsidRDefault="006812FA" w:rsidP="00134837">
            <w:pPr>
              <w:pStyle w:val="a0"/>
              <w:tabs>
                <w:tab w:val="decimal" w:pos="907"/>
              </w:tabs>
              <w:ind w:right="-72"/>
              <w:jc w:val="both"/>
              <w:rPr>
                <w:rFonts w:ascii="Arial" w:hAnsi="Arial" w:cs="Arial"/>
                <w:color w:val="000000" w:themeColor="text1"/>
                <w:sz w:val="10"/>
                <w:szCs w:val="10"/>
                <w:cs/>
              </w:rPr>
            </w:pPr>
          </w:p>
        </w:tc>
      </w:tr>
      <w:tr w:rsidR="006812FA" w:rsidRPr="006812FA" w14:paraId="32119A55" w14:textId="77777777" w:rsidTr="006812FA">
        <w:tc>
          <w:tcPr>
            <w:tcW w:w="1054" w:type="pct"/>
            <w:vAlign w:val="bottom"/>
          </w:tcPr>
          <w:p w14:paraId="56BB5BE3" w14:textId="77777777" w:rsidR="006812FA" w:rsidRPr="006812FA" w:rsidRDefault="006812FA" w:rsidP="00134837">
            <w:pPr>
              <w:pStyle w:val="a0"/>
              <w:ind w:right="0"/>
              <w:jc w:val="both"/>
              <w:rPr>
                <w:rFonts w:ascii="Arial" w:hAnsi="Arial" w:cs="Arial"/>
                <w:color w:val="000000" w:themeColor="text1"/>
                <w:sz w:val="16"/>
                <w:szCs w:val="16"/>
              </w:rPr>
            </w:pPr>
            <w:r w:rsidRPr="006812FA">
              <w:rPr>
                <w:rFonts w:ascii="Arial" w:hAnsi="Arial" w:cs="Arial"/>
                <w:color w:val="000000" w:themeColor="text1"/>
                <w:sz w:val="16"/>
                <w:szCs w:val="16"/>
              </w:rPr>
              <w:t>Revenue from activities</w:t>
            </w:r>
          </w:p>
          <w:p w14:paraId="6CC0F578" w14:textId="3D469154" w:rsidR="006812FA" w:rsidRPr="006812FA" w:rsidRDefault="006812FA" w:rsidP="00134837">
            <w:pPr>
              <w:pStyle w:val="a0"/>
              <w:ind w:right="0"/>
              <w:jc w:val="both"/>
              <w:rPr>
                <w:rFonts w:ascii="Arial" w:hAnsi="Arial" w:cs="Arial"/>
                <w:color w:val="000000" w:themeColor="text1"/>
                <w:sz w:val="16"/>
                <w:szCs w:val="16"/>
                <w:cs/>
              </w:rPr>
            </w:pPr>
            <w:r w:rsidRPr="006812FA">
              <w:rPr>
                <w:rFonts w:ascii="Arial" w:hAnsi="Arial" w:cs="Arial"/>
                <w:color w:val="000000" w:themeColor="text1"/>
                <w:sz w:val="16"/>
                <w:szCs w:val="16"/>
              </w:rPr>
              <w:t xml:space="preserve">   BOI promoted</w:t>
            </w:r>
          </w:p>
        </w:tc>
        <w:tc>
          <w:tcPr>
            <w:tcW w:w="682" w:type="pct"/>
            <w:shd w:val="clear" w:color="auto" w:fill="FAFAFA"/>
            <w:vAlign w:val="bottom"/>
          </w:tcPr>
          <w:p w14:paraId="4195ECE9" w14:textId="77777777" w:rsidR="006812FA" w:rsidRPr="006812FA" w:rsidRDefault="006812FA" w:rsidP="00134837">
            <w:pPr>
              <w:pStyle w:val="a0"/>
              <w:tabs>
                <w:tab w:val="decimal" w:pos="950"/>
              </w:tabs>
              <w:ind w:right="-72"/>
              <w:jc w:val="both"/>
              <w:rPr>
                <w:rFonts w:ascii="Arial" w:hAnsi="Arial" w:cs="Arial"/>
                <w:color w:val="000000" w:themeColor="text1"/>
                <w:sz w:val="16"/>
                <w:szCs w:val="16"/>
                <w:cs/>
              </w:rPr>
            </w:pPr>
          </w:p>
        </w:tc>
        <w:tc>
          <w:tcPr>
            <w:tcW w:w="645" w:type="pct"/>
            <w:shd w:val="clear" w:color="auto" w:fill="FAFAFA"/>
            <w:vAlign w:val="bottom"/>
          </w:tcPr>
          <w:p w14:paraId="2FAE8B46" w14:textId="77777777" w:rsidR="006812FA" w:rsidRPr="006812FA" w:rsidRDefault="006812FA" w:rsidP="00134837">
            <w:pPr>
              <w:pStyle w:val="a0"/>
              <w:tabs>
                <w:tab w:val="decimal" w:pos="1066"/>
              </w:tabs>
              <w:ind w:right="-72"/>
              <w:jc w:val="both"/>
              <w:rPr>
                <w:rFonts w:ascii="Arial" w:hAnsi="Arial" w:cs="Arial"/>
                <w:color w:val="000000" w:themeColor="text1"/>
                <w:sz w:val="16"/>
                <w:szCs w:val="16"/>
                <w:cs/>
              </w:rPr>
            </w:pPr>
          </w:p>
        </w:tc>
        <w:tc>
          <w:tcPr>
            <w:tcW w:w="645" w:type="pct"/>
            <w:shd w:val="clear" w:color="auto" w:fill="FAFAFA"/>
            <w:vAlign w:val="bottom"/>
          </w:tcPr>
          <w:p w14:paraId="5621D418" w14:textId="77777777" w:rsidR="006812FA" w:rsidRPr="006812FA" w:rsidRDefault="006812FA" w:rsidP="00134837">
            <w:pPr>
              <w:pStyle w:val="a0"/>
              <w:tabs>
                <w:tab w:val="decimal" w:pos="907"/>
              </w:tabs>
              <w:ind w:right="-72"/>
              <w:jc w:val="both"/>
              <w:rPr>
                <w:rFonts w:ascii="Arial" w:hAnsi="Arial" w:cs="Arial"/>
                <w:color w:val="000000" w:themeColor="text1"/>
                <w:sz w:val="16"/>
                <w:szCs w:val="16"/>
                <w:cs/>
              </w:rPr>
            </w:pPr>
          </w:p>
        </w:tc>
        <w:tc>
          <w:tcPr>
            <w:tcW w:w="682" w:type="pct"/>
            <w:vAlign w:val="bottom"/>
          </w:tcPr>
          <w:p w14:paraId="6AD28A7D" w14:textId="77777777" w:rsidR="006812FA" w:rsidRPr="006812FA" w:rsidRDefault="006812FA" w:rsidP="00134837">
            <w:pPr>
              <w:pStyle w:val="a0"/>
              <w:tabs>
                <w:tab w:val="decimal" w:pos="950"/>
              </w:tabs>
              <w:ind w:right="-72"/>
              <w:jc w:val="both"/>
              <w:rPr>
                <w:rFonts w:ascii="Arial" w:hAnsi="Arial" w:cs="Arial"/>
                <w:color w:val="000000" w:themeColor="text1"/>
                <w:sz w:val="16"/>
                <w:szCs w:val="16"/>
                <w:cs/>
              </w:rPr>
            </w:pPr>
          </w:p>
        </w:tc>
        <w:tc>
          <w:tcPr>
            <w:tcW w:w="645" w:type="pct"/>
            <w:vAlign w:val="bottom"/>
          </w:tcPr>
          <w:p w14:paraId="2A17BB39" w14:textId="77777777" w:rsidR="006812FA" w:rsidRPr="006812FA" w:rsidRDefault="006812FA" w:rsidP="00134837">
            <w:pPr>
              <w:pStyle w:val="a0"/>
              <w:tabs>
                <w:tab w:val="decimal" w:pos="1066"/>
              </w:tabs>
              <w:ind w:right="-72"/>
              <w:jc w:val="both"/>
              <w:rPr>
                <w:rFonts w:ascii="Arial" w:hAnsi="Arial" w:cs="Arial"/>
                <w:color w:val="000000" w:themeColor="text1"/>
                <w:sz w:val="16"/>
                <w:szCs w:val="16"/>
                <w:cs/>
              </w:rPr>
            </w:pPr>
          </w:p>
        </w:tc>
        <w:tc>
          <w:tcPr>
            <w:tcW w:w="645" w:type="pct"/>
            <w:vAlign w:val="bottom"/>
          </w:tcPr>
          <w:p w14:paraId="6B763D11" w14:textId="77777777" w:rsidR="006812FA" w:rsidRPr="006812FA" w:rsidRDefault="006812FA" w:rsidP="00134837">
            <w:pPr>
              <w:pStyle w:val="a0"/>
              <w:tabs>
                <w:tab w:val="decimal" w:pos="907"/>
              </w:tabs>
              <w:ind w:right="-72"/>
              <w:jc w:val="both"/>
              <w:rPr>
                <w:rFonts w:ascii="Arial" w:hAnsi="Arial" w:cs="Arial"/>
                <w:color w:val="000000" w:themeColor="text1"/>
                <w:sz w:val="16"/>
                <w:szCs w:val="16"/>
                <w:cs/>
              </w:rPr>
            </w:pPr>
          </w:p>
        </w:tc>
      </w:tr>
      <w:tr w:rsidR="006812FA" w:rsidRPr="006812FA" w14:paraId="6BB0D2A0" w14:textId="77777777" w:rsidTr="006812FA">
        <w:tc>
          <w:tcPr>
            <w:tcW w:w="1054" w:type="pct"/>
            <w:vAlign w:val="bottom"/>
          </w:tcPr>
          <w:p w14:paraId="685A6ABF" w14:textId="4E392C5F" w:rsidR="006812FA" w:rsidRPr="006812FA" w:rsidRDefault="006812FA" w:rsidP="00134837">
            <w:pPr>
              <w:pStyle w:val="a0"/>
              <w:ind w:right="0"/>
              <w:jc w:val="both"/>
              <w:rPr>
                <w:rFonts w:ascii="Arial" w:hAnsi="Arial" w:cs="Arial"/>
                <w:color w:val="000000" w:themeColor="text1"/>
                <w:sz w:val="16"/>
                <w:szCs w:val="16"/>
                <w:cs/>
              </w:rPr>
            </w:pPr>
            <w:r w:rsidRPr="006812FA">
              <w:rPr>
                <w:rFonts w:ascii="Arial" w:hAnsi="Arial" w:cs="Arial"/>
                <w:color w:val="000000" w:themeColor="text1"/>
                <w:sz w:val="16"/>
                <w:szCs w:val="16"/>
              </w:rPr>
              <w:t xml:space="preserve">      - Sales of goods</w:t>
            </w:r>
          </w:p>
        </w:tc>
        <w:tc>
          <w:tcPr>
            <w:tcW w:w="682" w:type="pct"/>
            <w:shd w:val="clear" w:color="auto" w:fill="FAFAFA"/>
            <w:vAlign w:val="bottom"/>
          </w:tcPr>
          <w:p w14:paraId="6FBE003E" w14:textId="77777777" w:rsidR="006812FA" w:rsidRPr="006812FA" w:rsidRDefault="006812FA" w:rsidP="00134837">
            <w:pPr>
              <w:pStyle w:val="a0"/>
              <w:tabs>
                <w:tab w:val="decimal" w:pos="1068"/>
              </w:tabs>
              <w:ind w:left="-120" w:right="-72"/>
              <w:jc w:val="both"/>
              <w:rPr>
                <w:rFonts w:ascii="Arial" w:hAnsi="Arial" w:cs="Arial"/>
                <w:color w:val="000000" w:themeColor="text1"/>
                <w:sz w:val="16"/>
                <w:szCs w:val="16"/>
                <w:cs/>
              </w:rPr>
            </w:pPr>
            <w:r w:rsidRPr="006812FA">
              <w:rPr>
                <w:rFonts w:ascii="Arial" w:hAnsi="Arial" w:cs="Arial"/>
                <w:color w:val="000000" w:themeColor="text1"/>
                <w:sz w:val="16"/>
                <w:szCs w:val="16"/>
              </w:rPr>
              <w:t>2,369,011,442</w:t>
            </w:r>
          </w:p>
        </w:tc>
        <w:tc>
          <w:tcPr>
            <w:tcW w:w="645" w:type="pct"/>
            <w:shd w:val="clear" w:color="auto" w:fill="FAFAFA"/>
            <w:vAlign w:val="bottom"/>
          </w:tcPr>
          <w:p w14:paraId="671C4913" w14:textId="77777777" w:rsidR="006812FA" w:rsidRPr="006812FA" w:rsidRDefault="006812FA" w:rsidP="006812FA">
            <w:pPr>
              <w:pStyle w:val="a0"/>
              <w:tabs>
                <w:tab w:val="decimal" w:pos="1008"/>
                <w:tab w:val="decimal" w:pos="1066"/>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1,545,026,453</w:t>
            </w:r>
          </w:p>
        </w:tc>
        <w:tc>
          <w:tcPr>
            <w:tcW w:w="645" w:type="pct"/>
            <w:shd w:val="clear" w:color="auto" w:fill="FAFAFA"/>
            <w:vAlign w:val="bottom"/>
          </w:tcPr>
          <w:p w14:paraId="432C562A" w14:textId="77777777" w:rsidR="006812FA" w:rsidRPr="006812FA" w:rsidRDefault="006812FA" w:rsidP="007B4A8F">
            <w:pPr>
              <w:pStyle w:val="a0"/>
              <w:tabs>
                <w:tab w:val="decimal" w:pos="1037"/>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3,914,037,895</w:t>
            </w:r>
          </w:p>
        </w:tc>
        <w:tc>
          <w:tcPr>
            <w:tcW w:w="682" w:type="pct"/>
            <w:vAlign w:val="bottom"/>
          </w:tcPr>
          <w:p w14:paraId="16F25131" w14:textId="77777777" w:rsidR="006812FA" w:rsidRPr="006812FA" w:rsidRDefault="006812FA" w:rsidP="006812FA">
            <w:pPr>
              <w:pStyle w:val="a0"/>
              <w:tabs>
                <w:tab w:val="decimal" w:pos="1098"/>
              </w:tabs>
              <w:ind w:left="-90" w:right="-72"/>
              <w:jc w:val="both"/>
              <w:rPr>
                <w:rFonts w:ascii="Arial" w:hAnsi="Arial" w:cs="Arial"/>
                <w:color w:val="000000" w:themeColor="text1"/>
                <w:sz w:val="16"/>
                <w:szCs w:val="16"/>
                <w:cs/>
              </w:rPr>
            </w:pPr>
            <w:r w:rsidRPr="006812FA">
              <w:rPr>
                <w:rFonts w:ascii="Arial" w:hAnsi="Arial" w:cs="Arial"/>
                <w:color w:val="000000" w:themeColor="text1"/>
                <w:sz w:val="16"/>
                <w:szCs w:val="16"/>
              </w:rPr>
              <w:t>1,916,817,267</w:t>
            </w:r>
          </w:p>
        </w:tc>
        <w:tc>
          <w:tcPr>
            <w:tcW w:w="645" w:type="pct"/>
            <w:vAlign w:val="bottom"/>
          </w:tcPr>
          <w:p w14:paraId="692186A9" w14:textId="77777777" w:rsidR="006812FA" w:rsidRPr="006812FA" w:rsidRDefault="006812FA" w:rsidP="007B4A8F">
            <w:pPr>
              <w:pStyle w:val="a0"/>
              <w:tabs>
                <w:tab w:val="decimal" w:pos="1037"/>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1,012,714,602</w:t>
            </w:r>
          </w:p>
        </w:tc>
        <w:tc>
          <w:tcPr>
            <w:tcW w:w="645" w:type="pct"/>
            <w:vAlign w:val="bottom"/>
          </w:tcPr>
          <w:p w14:paraId="4637F4A2" w14:textId="77777777" w:rsidR="006812FA" w:rsidRPr="006812FA" w:rsidRDefault="006812FA" w:rsidP="006812FA">
            <w:pPr>
              <w:pStyle w:val="a0"/>
              <w:tabs>
                <w:tab w:val="decimal" w:pos="1038"/>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2,929,531,869</w:t>
            </w:r>
          </w:p>
        </w:tc>
      </w:tr>
      <w:tr w:rsidR="006812FA" w:rsidRPr="006812FA" w14:paraId="1E0C257B" w14:textId="77777777" w:rsidTr="006812FA">
        <w:tc>
          <w:tcPr>
            <w:tcW w:w="1054" w:type="pct"/>
            <w:vAlign w:val="bottom"/>
          </w:tcPr>
          <w:p w14:paraId="798D33EA" w14:textId="19CAC6F3" w:rsidR="006812FA" w:rsidRPr="006812FA" w:rsidRDefault="006812FA" w:rsidP="006812FA">
            <w:pPr>
              <w:pStyle w:val="a0"/>
              <w:ind w:right="-90"/>
              <w:jc w:val="both"/>
              <w:rPr>
                <w:rFonts w:ascii="Arial" w:hAnsi="Arial" w:cs="Arial"/>
                <w:color w:val="000000" w:themeColor="text1"/>
                <w:sz w:val="16"/>
                <w:szCs w:val="16"/>
                <w:cs/>
              </w:rPr>
            </w:pPr>
            <w:r w:rsidRPr="006812FA">
              <w:rPr>
                <w:rFonts w:ascii="Arial" w:hAnsi="Arial" w:cs="Arial"/>
                <w:color w:val="000000" w:themeColor="text1"/>
                <w:sz w:val="16"/>
                <w:szCs w:val="16"/>
              </w:rPr>
              <w:t xml:space="preserve">      - </w:t>
            </w:r>
            <w:r w:rsidRPr="006812FA">
              <w:rPr>
                <w:rFonts w:ascii="Arial" w:hAnsi="Arial" w:cs="Arial"/>
                <w:color w:val="000000" w:themeColor="text1"/>
                <w:spacing w:val="-6"/>
                <w:sz w:val="16"/>
                <w:szCs w:val="16"/>
              </w:rPr>
              <w:t>Revenue from services</w:t>
            </w:r>
          </w:p>
        </w:tc>
        <w:tc>
          <w:tcPr>
            <w:tcW w:w="682" w:type="pct"/>
            <w:tcBorders>
              <w:bottom w:val="single" w:sz="4" w:space="0" w:color="auto"/>
            </w:tcBorders>
            <w:shd w:val="clear" w:color="auto" w:fill="FAFAFA"/>
            <w:vAlign w:val="bottom"/>
          </w:tcPr>
          <w:p w14:paraId="390D9883" w14:textId="088EE21A" w:rsidR="006812FA" w:rsidRPr="006812FA" w:rsidRDefault="006812FA" w:rsidP="006812FA">
            <w:pPr>
              <w:pStyle w:val="a0"/>
              <w:tabs>
                <w:tab w:val="decimal" w:pos="1068"/>
              </w:tabs>
              <w:ind w:left="-120" w:right="-72"/>
              <w:jc w:val="both"/>
              <w:rPr>
                <w:rFonts w:ascii="Arial" w:hAnsi="Arial" w:cs="Arial"/>
                <w:color w:val="000000" w:themeColor="text1"/>
                <w:sz w:val="16"/>
                <w:szCs w:val="16"/>
                <w:cs/>
              </w:rPr>
            </w:pPr>
            <w:r w:rsidRPr="006812FA">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6812FA">
              <w:rPr>
                <w:rFonts w:ascii="Arial" w:hAnsi="Arial" w:cs="Arial"/>
                <w:color w:val="000000" w:themeColor="text1"/>
                <w:sz w:val="16"/>
                <w:szCs w:val="16"/>
              </w:rPr>
              <w:t xml:space="preserve">   </w:t>
            </w:r>
          </w:p>
        </w:tc>
        <w:tc>
          <w:tcPr>
            <w:tcW w:w="645" w:type="pct"/>
            <w:tcBorders>
              <w:bottom w:val="single" w:sz="4" w:space="0" w:color="auto"/>
            </w:tcBorders>
            <w:shd w:val="clear" w:color="auto" w:fill="FAFAFA"/>
            <w:vAlign w:val="bottom"/>
          </w:tcPr>
          <w:p w14:paraId="59A0A0D8" w14:textId="6C84B431" w:rsidR="006812FA" w:rsidRPr="006812FA" w:rsidRDefault="006812FA" w:rsidP="006812FA">
            <w:pPr>
              <w:pStyle w:val="a0"/>
              <w:tabs>
                <w:tab w:val="decimal" w:pos="1005"/>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6812FA">
              <w:rPr>
                <w:rFonts w:ascii="Arial" w:hAnsi="Arial" w:cs="Arial"/>
                <w:color w:val="000000" w:themeColor="text1"/>
                <w:sz w:val="16"/>
                <w:szCs w:val="16"/>
              </w:rPr>
              <w:t xml:space="preserve">   </w:t>
            </w:r>
          </w:p>
        </w:tc>
        <w:tc>
          <w:tcPr>
            <w:tcW w:w="645" w:type="pct"/>
            <w:tcBorders>
              <w:bottom w:val="single" w:sz="4" w:space="0" w:color="auto"/>
            </w:tcBorders>
            <w:shd w:val="clear" w:color="auto" w:fill="FAFAFA"/>
            <w:vAlign w:val="bottom"/>
          </w:tcPr>
          <w:p w14:paraId="024774B6" w14:textId="3A01B735" w:rsidR="006812FA" w:rsidRPr="006812FA" w:rsidRDefault="006812FA" w:rsidP="007B4A8F">
            <w:pPr>
              <w:pStyle w:val="a0"/>
              <w:tabs>
                <w:tab w:val="decimal" w:pos="1037"/>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6812FA">
              <w:rPr>
                <w:rFonts w:ascii="Arial" w:hAnsi="Arial" w:cs="Arial"/>
                <w:color w:val="000000" w:themeColor="text1"/>
                <w:sz w:val="16"/>
                <w:szCs w:val="16"/>
              </w:rPr>
              <w:t xml:space="preserve">    </w:t>
            </w:r>
          </w:p>
        </w:tc>
        <w:tc>
          <w:tcPr>
            <w:tcW w:w="682" w:type="pct"/>
            <w:tcBorders>
              <w:bottom w:val="single" w:sz="4" w:space="0" w:color="auto"/>
            </w:tcBorders>
            <w:vAlign w:val="bottom"/>
          </w:tcPr>
          <w:p w14:paraId="0A550F5C" w14:textId="61254D87" w:rsidR="006812FA" w:rsidRPr="006812FA" w:rsidRDefault="006812FA" w:rsidP="006812FA">
            <w:pPr>
              <w:pStyle w:val="a0"/>
              <w:tabs>
                <w:tab w:val="decimal" w:pos="1098"/>
              </w:tabs>
              <w:ind w:left="-90" w:right="-72"/>
              <w:jc w:val="both"/>
              <w:rPr>
                <w:rFonts w:ascii="Arial" w:hAnsi="Arial" w:cs="Arial"/>
                <w:color w:val="000000" w:themeColor="text1"/>
                <w:sz w:val="16"/>
                <w:szCs w:val="16"/>
                <w:cs/>
              </w:rPr>
            </w:pPr>
            <w:r w:rsidRPr="006812FA">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6812FA">
              <w:rPr>
                <w:rFonts w:ascii="Arial" w:hAnsi="Arial" w:cs="Arial"/>
                <w:color w:val="000000" w:themeColor="text1"/>
                <w:sz w:val="16"/>
                <w:szCs w:val="16"/>
              </w:rPr>
              <w:t xml:space="preserve">  </w:t>
            </w:r>
          </w:p>
        </w:tc>
        <w:tc>
          <w:tcPr>
            <w:tcW w:w="645" w:type="pct"/>
            <w:tcBorders>
              <w:bottom w:val="single" w:sz="4" w:space="0" w:color="auto"/>
            </w:tcBorders>
            <w:vAlign w:val="bottom"/>
          </w:tcPr>
          <w:p w14:paraId="7C3AFA76" w14:textId="6F1C0CAE" w:rsidR="006812FA" w:rsidRPr="006812FA" w:rsidRDefault="006812FA" w:rsidP="007B4A8F">
            <w:pPr>
              <w:pStyle w:val="a0"/>
              <w:tabs>
                <w:tab w:val="decimal" w:pos="1037"/>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6812FA">
              <w:rPr>
                <w:rFonts w:ascii="Arial" w:hAnsi="Arial" w:cs="Arial"/>
                <w:color w:val="000000" w:themeColor="text1"/>
                <w:sz w:val="16"/>
                <w:szCs w:val="16"/>
              </w:rPr>
              <w:t xml:space="preserve">    </w:t>
            </w:r>
          </w:p>
        </w:tc>
        <w:tc>
          <w:tcPr>
            <w:tcW w:w="645" w:type="pct"/>
            <w:tcBorders>
              <w:bottom w:val="single" w:sz="4" w:space="0" w:color="auto"/>
            </w:tcBorders>
            <w:vAlign w:val="bottom"/>
          </w:tcPr>
          <w:p w14:paraId="7DA780FB" w14:textId="221F6AD8" w:rsidR="006812FA" w:rsidRPr="006812FA" w:rsidRDefault="006812FA" w:rsidP="006812FA">
            <w:pPr>
              <w:pStyle w:val="a0"/>
              <w:tabs>
                <w:tab w:val="decimal" w:pos="1037"/>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6812FA">
              <w:rPr>
                <w:rFonts w:ascii="Arial" w:hAnsi="Arial" w:cs="Arial"/>
                <w:color w:val="000000" w:themeColor="text1"/>
                <w:sz w:val="16"/>
                <w:szCs w:val="16"/>
              </w:rPr>
              <w:t xml:space="preserve">  </w:t>
            </w:r>
          </w:p>
        </w:tc>
      </w:tr>
      <w:tr w:rsidR="00EC4307" w:rsidRPr="00F51DCB" w14:paraId="4DBF6B67" w14:textId="77777777" w:rsidTr="00EC4307">
        <w:tc>
          <w:tcPr>
            <w:tcW w:w="1054" w:type="pct"/>
            <w:vAlign w:val="bottom"/>
          </w:tcPr>
          <w:p w14:paraId="5BEE7AFC" w14:textId="77777777" w:rsidR="00EC4307" w:rsidRPr="00F51DCB" w:rsidRDefault="00EC4307" w:rsidP="006812FA">
            <w:pPr>
              <w:pStyle w:val="a0"/>
              <w:ind w:right="-90"/>
              <w:jc w:val="both"/>
              <w:rPr>
                <w:rFonts w:ascii="Arial" w:hAnsi="Arial" w:cs="Arial"/>
                <w:color w:val="000000" w:themeColor="text1"/>
                <w:sz w:val="10"/>
                <w:szCs w:val="10"/>
              </w:rPr>
            </w:pPr>
          </w:p>
        </w:tc>
        <w:tc>
          <w:tcPr>
            <w:tcW w:w="682" w:type="pct"/>
            <w:shd w:val="clear" w:color="auto" w:fill="FAFAFA"/>
            <w:vAlign w:val="bottom"/>
          </w:tcPr>
          <w:p w14:paraId="66F10DCE" w14:textId="77777777" w:rsidR="00EC4307" w:rsidRPr="00F51DCB" w:rsidRDefault="00EC4307" w:rsidP="006812FA">
            <w:pPr>
              <w:pStyle w:val="a0"/>
              <w:tabs>
                <w:tab w:val="decimal" w:pos="1068"/>
              </w:tabs>
              <w:ind w:left="-120" w:right="-72"/>
              <w:jc w:val="both"/>
              <w:rPr>
                <w:rFonts w:ascii="Arial" w:hAnsi="Arial" w:cs="Arial"/>
                <w:color w:val="000000" w:themeColor="text1"/>
                <w:sz w:val="10"/>
                <w:szCs w:val="10"/>
              </w:rPr>
            </w:pPr>
          </w:p>
        </w:tc>
        <w:tc>
          <w:tcPr>
            <w:tcW w:w="645" w:type="pct"/>
            <w:shd w:val="clear" w:color="auto" w:fill="FAFAFA"/>
            <w:vAlign w:val="bottom"/>
          </w:tcPr>
          <w:p w14:paraId="48AB8621" w14:textId="77777777" w:rsidR="00EC4307" w:rsidRPr="00F51DCB" w:rsidRDefault="00EC4307" w:rsidP="006812FA">
            <w:pPr>
              <w:pStyle w:val="a0"/>
              <w:tabs>
                <w:tab w:val="decimal" w:pos="1005"/>
              </w:tabs>
              <w:ind w:right="-72"/>
              <w:jc w:val="both"/>
              <w:rPr>
                <w:rFonts w:ascii="Arial" w:hAnsi="Arial" w:cs="Arial"/>
                <w:color w:val="000000" w:themeColor="text1"/>
                <w:sz w:val="10"/>
                <w:szCs w:val="10"/>
              </w:rPr>
            </w:pPr>
          </w:p>
        </w:tc>
        <w:tc>
          <w:tcPr>
            <w:tcW w:w="645" w:type="pct"/>
            <w:shd w:val="clear" w:color="auto" w:fill="FAFAFA"/>
            <w:vAlign w:val="bottom"/>
          </w:tcPr>
          <w:p w14:paraId="77458836" w14:textId="77777777" w:rsidR="00EC4307" w:rsidRPr="00F51DCB" w:rsidRDefault="00EC4307" w:rsidP="007B4A8F">
            <w:pPr>
              <w:pStyle w:val="a0"/>
              <w:tabs>
                <w:tab w:val="decimal" w:pos="1037"/>
              </w:tabs>
              <w:ind w:right="-72"/>
              <w:jc w:val="both"/>
              <w:rPr>
                <w:rFonts w:ascii="Arial" w:hAnsi="Arial" w:cs="Arial"/>
                <w:color w:val="000000" w:themeColor="text1"/>
                <w:sz w:val="10"/>
                <w:szCs w:val="10"/>
              </w:rPr>
            </w:pPr>
          </w:p>
        </w:tc>
        <w:tc>
          <w:tcPr>
            <w:tcW w:w="682" w:type="pct"/>
            <w:vAlign w:val="bottom"/>
          </w:tcPr>
          <w:p w14:paraId="418772DB" w14:textId="77777777" w:rsidR="00EC4307" w:rsidRPr="00F51DCB" w:rsidRDefault="00EC4307" w:rsidP="006812FA">
            <w:pPr>
              <w:pStyle w:val="a0"/>
              <w:tabs>
                <w:tab w:val="decimal" w:pos="1098"/>
              </w:tabs>
              <w:ind w:left="-90" w:right="-72"/>
              <w:jc w:val="both"/>
              <w:rPr>
                <w:rFonts w:ascii="Arial" w:hAnsi="Arial" w:cs="Arial"/>
                <w:color w:val="000000" w:themeColor="text1"/>
                <w:sz w:val="10"/>
                <w:szCs w:val="10"/>
              </w:rPr>
            </w:pPr>
          </w:p>
        </w:tc>
        <w:tc>
          <w:tcPr>
            <w:tcW w:w="645" w:type="pct"/>
            <w:vAlign w:val="bottom"/>
          </w:tcPr>
          <w:p w14:paraId="044E237D" w14:textId="77777777" w:rsidR="00EC4307" w:rsidRPr="00F51DCB" w:rsidRDefault="00EC4307" w:rsidP="007B4A8F">
            <w:pPr>
              <w:pStyle w:val="a0"/>
              <w:tabs>
                <w:tab w:val="decimal" w:pos="1037"/>
              </w:tabs>
              <w:ind w:right="-72"/>
              <w:jc w:val="both"/>
              <w:rPr>
                <w:rFonts w:ascii="Arial" w:hAnsi="Arial" w:cs="Arial"/>
                <w:color w:val="000000" w:themeColor="text1"/>
                <w:sz w:val="10"/>
                <w:szCs w:val="10"/>
              </w:rPr>
            </w:pPr>
          </w:p>
        </w:tc>
        <w:tc>
          <w:tcPr>
            <w:tcW w:w="645" w:type="pct"/>
            <w:vAlign w:val="bottom"/>
          </w:tcPr>
          <w:p w14:paraId="44B4236A" w14:textId="77777777" w:rsidR="00EC4307" w:rsidRPr="00F51DCB" w:rsidRDefault="00EC4307" w:rsidP="006812FA">
            <w:pPr>
              <w:pStyle w:val="a0"/>
              <w:tabs>
                <w:tab w:val="decimal" w:pos="1037"/>
              </w:tabs>
              <w:ind w:right="-72"/>
              <w:jc w:val="both"/>
              <w:rPr>
                <w:rFonts w:ascii="Arial" w:hAnsi="Arial" w:cs="Arial"/>
                <w:color w:val="000000" w:themeColor="text1"/>
                <w:sz w:val="10"/>
                <w:szCs w:val="10"/>
              </w:rPr>
            </w:pPr>
          </w:p>
        </w:tc>
      </w:tr>
      <w:tr w:rsidR="006812FA" w:rsidRPr="006812FA" w14:paraId="4166D0AA" w14:textId="77777777" w:rsidTr="00EC4307">
        <w:tc>
          <w:tcPr>
            <w:tcW w:w="1054" w:type="pct"/>
            <w:vAlign w:val="bottom"/>
          </w:tcPr>
          <w:p w14:paraId="5306A2BE" w14:textId="77777777" w:rsidR="006812FA" w:rsidRPr="006812FA" w:rsidRDefault="006812FA" w:rsidP="00134837">
            <w:pPr>
              <w:pStyle w:val="a0"/>
              <w:ind w:right="0"/>
              <w:jc w:val="both"/>
              <w:rPr>
                <w:rFonts w:ascii="Arial" w:hAnsi="Arial" w:cs="Arial"/>
                <w:color w:val="000000" w:themeColor="text1"/>
                <w:sz w:val="16"/>
                <w:szCs w:val="16"/>
                <w:cs/>
              </w:rPr>
            </w:pPr>
          </w:p>
        </w:tc>
        <w:tc>
          <w:tcPr>
            <w:tcW w:w="682" w:type="pct"/>
            <w:tcBorders>
              <w:bottom w:val="single" w:sz="4" w:space="0" w:color="auto"/>
            </w:tcBorders>
            <w:shd w:val="clear" w:color="auto" w:fill="FAFAFA"/>
            <w:vAlign w:val="bottom"/>
          </w:tcPr>
          <w:p w14:paraId="409E42AB" w14:textId="77777777" w:rsidR="006812FA" w:rsidRPr="006812FA" w:rsidRDefault="006812FA" w:rsidP="006812FA">
            <w:pPr>
              <w:pStyle w:val="a0"/>
              <w:tabs>
                <w:tab w:val="decimal" w:pos="1068"/>
              </w:tabs>
              <w:ind w:left="-120" w:right="-72"/>
              <w:jc w:val="both"/>
              <w:rPr>
                <w:rFonts w:ascii="Arial" w:hAnsi="Arial" w:cs="Arial"/>
                <w:color w:val="000000" w:themeColor="text1"/>
                <w:sz w:val="16"/>
                <w:szCs w:val="16"/>
                <w:cs/>
              </w:rPr>
            </w:pPr>
            <w:r w:rsidRPr="006812FA">
              <w:rPr>
                <w:rFonts w:ascii="Arial" w:hAnsi="Arial" w:cs="Arial"/>
                <w:color w:val="000000" w:themeColor="text1"/>
                <w:sz w:val="16"/>
                <w:szCs w:val="16"/>
              </w:rPr>
              <w:t>2,369,011,442</w:t>
            </w:r>
          </w:p>
        </w:tc>
        <w:tc>
          <w:tcPr>
            <w:tcW w:w="645" w:type="pct"/>
            <w:tcBorders>
              <w:bottom w:val="single" w:sz="4" w:space="0" w:color="auto"/>
            </w:tcBorders>
            <w:shd w:val="clear" w:color="auto" w:fill="FAFAFA"/>
            <w:vAlign w:val="bottom"/>
          </w:tcPr>
          <w:p w14:paraId="12706654" w14:textId="77777777" w:rsidR="006812FA" w:rsidRPr="006812FA" w:rsidRDefault="006812FA" w:rsidP="006812FA">
            <w:pPr>
              <w:pStyle w:val="a0"/>
              <w:tabs>
                <w:tab w:val="decimal" w:pos="1008"/>
                <w:tab w:val="decimal" w:pos="1066"/>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1,545,026,453</w:t>
            </w:r>
          </w:p>
        </w:tc>
        <w:tc>
          <w:tcPr>
            <w:tcW w:w="645" w:type="pct"/>
            <w:tcBorders>
              <w:bottom w:val="single" w:sz="4" w:space="0" w:color="auto"/>
            </w:tcBorders>
            <w:shd w:val="clear" w:color="auto" w:fill="FAFAFA"/>
            <w:vAlign w:val="bottom"/>
          </w:tcPr>
          <w:p w14:paraId="7D124D93" w14:textId="77777777" w:rsidR="006812FA" w:rsidRPr="006812FA" w:rsidRDefault="006812FA" w:rsidP="007B4A8F">
            <w:pPr>
              <w:pStyle w:val="a0"/>
              <w:tabs>
                <w:tab w:val="decimal" w:pos="1037"/>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3,914,037,895</w:t>
            </w:r>
          </w:p>
        </w:tc>
        <w:tc>
          <w:tcPr>
            <w:tcW w:w="682" w:type="pct"/>
            <w:tcBorders>
              <w:bottom w:val="single" w:sz="4" w:space="0" w:color="auto"/>
            </w:tcBorders>
            <w:vAlign w:val="bottom"/>
          </w:tcPr>
          <w:p w14:paraId="4236EEEC" w14:textId="77777777" w:rsidR="006812FA" w:rsidRPr="006812FA" w:rsidRDefault="006812FA" w:rsidP="006812FA">
            <w:pPr>
              <w:pStyle w:val="a0"/>
              <w:tabs>
                <w:tab w:val="decimal" w:pos="1098"/>
              </w:tabs>
              <w:ind w:left="-90" w:right="-72"/>
              <w:jc w:val="both"/>
              <w:rPr>
                <w:rFonts w:ascii="Arial" w:hAnsi="Arial" w:cs="Arial"/>
                <w:color w:val="000000" w:themeColor="text1"/>
                <w:sz w:val="16"/>
                <w:szCs w:val="16"/>
                <w:cs/>
              </w:rPr>
            </w:pPr>
            <w:r w:rsidRPr="006812FA">
              <w:rPr>
                <w:rFonts w:ascii="Arial" w:hAnsi="Arial" w:cs="Arial"/>
                <w:color w:val="000000" w:themeColor="text1"/>
                <w:sz w:val="16"/>
                <w:szCs w:val="16"/>
              </w:rPr>
              <w:t>1,916,817,267</w:t>
            </w:r>
          </w:p>
        </w:tc>
        <w:tc>
          <w:tcPr>
            <w:tcW w:w="645" w:type="pct"/>
            <w:tcBorders>
              <w:bottom w:val="single" w:sz="4" w:space="0" w:color="auto"/>
            </w:tcBorders>
            <w:vAlign w:val="bottom"/>
          </w:tcPr>
          <w:p w14:paraId="5078AA93" w14:textId="77777777" w:rsidR="006812FA" w:rsidRPr="006812FA" w:rsidRDefault="006812FA" w:rsidP="007B4A8F">
            <w:pPr>
              <w:pStyle w:val="a0"/>
              <w:tabs>
                <w:tab w:val="decimal" w:pos="1037"/>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1,012,714,602</w:t>
            </w:r>
          </w:p>
        </w:tc>
        <w:tc>
          <w:tcPr>
            <w:tcW w:w="645" w:type="pct"/>
            <w:tcBorders>
              <w:bottom w:val="single" w:sz="4" w:space="0" w:color="auto"/>
            </w:tcBorders>
            <w:vAlign w:val="bottom"/>
          </w:tcPr>
          <w:p w14:paraId="4034B73F" w14:textId="77777777" w:rsidR="006812FA" w:rsidRPr="006812FA" w:rsidRDefault="006812FA" w:rsidP="006812FA">
            <w:pPr>
              <w:pStyle w:val="a0"/>
              <w:tabs>
                <w:tab w:val="decimal" w:pos="1037"/>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2,929,531,869</w:t>
            </w:r>
          </w:p>
        </w:tc>
      </w:tr>
      <w:tr w:rsidR="006812FA" w:rsidRPr="006812FA" w14:paraId="72736D15" w14:textId="77777777" w:rsidTr="006812FA">
        <w:tc>
          <w:tcPr>
            <w:tcW w:w="1054" w:type="pct"/>
            <w:vAlign w:val="bottom"/>
          </w:tcPr>
          <w:p w14:paraId="205FEF5D" w14:textId="379F0604" w:rsidR="006812FA" w:rsidRPr="006812FA" w:rsidRDefault="006812FA" w:rsidP="00134837">
            <w:pPr>
              <w:pStyle w:val="a0"/>
              <w:ind w:right="0"/>
              <w:jc w:val="both"/>
              <w:rPr>
                <w:rFonts w:ascii="Arial" w:hAnsi="Arial" w:cs="Arial"/>
                <w:color w:val="000000" w:themeColor="text1"/>
                <w:sz w:val="16"/>
                <w:szCs w:val="16"/>
                <w:cs/>
              </w:rPr>
            </w:pPr>
            <w:r w:rsidRPr="006812FA">
              <w:rPr>
                <w:rFonts w:ascii="Arial" w:hAnsi="Arial" w:cs="Arial"/>
                <w:color w:val="000000" w:themeColor="text1"/>
                <w:sz w:val="16"/>
                <w:szCs w:val="16"/>
              </w:rPr>
              <w:t xml:space="preserve">   Non-BOI promoted</w:t>
            </w:r>
          </w:p>
        </w:tc>
        <w:tc>
          <w:tcPr>
            <w:tcW w:w="682" w:type="pct"/>
            <w:tcBorders>
              <w:top w:val="single" w:sz="4" w:space="0" w:color="auto"/>
            </w:tcBorders>
            <w:shd w:val="clear" w:color="auto" w:fill="FAFAFA"/>
            <w:vAlign w:val="bottom"/>
          </w:tcPr>
          <w:p w14:paraId="1B6E81F4" w14:textId="77777777" w:rsidR="006812FA" w:rsidRPr="006812FA" w:rsidRDefault="006812FA" w:rsidP="006812FA">
            <w:pPr>
              <w:pStyle w:val="a0"/>
              <w:tabs>
                <w:tab w:val="decimal" w:pos="1068"/>
              </w:tabs>
              <w:ind w:left="-120" w:right="-72"/>
              <w:jc w:val="both"/>
              <w:rPr>
                <w:rFonts w:ascii="Arial" w:hAnsi="Arial" w:cs="Arial"/>
                <w:color w:val="000000" w:themeColor="text1"/>
                <w:sz w:val="16"/>
                <w:szCs w:val="16"/>
                <w:cs/>
              </w:rPr>
            </w:pPr>
          </w:p>
        </w:tc>
        <w:tc>
          <w:tcPr>
            <w:tcW w:w="645" w:type="pct"/>
            <w:tcBorders>
              <w:top w:val="single" w:sz="4" w:space="0" w:color="auto"/>
            </w:tcBorders>
            <w:shd w:val="clear" w:color="auto" w:fill="FAFAFA"/>
            <w:vAlign w:val="bottom"/>
          </w:tcPr>
          <w:p w14:paraId="797C25D5" w14:textId="77777777" w:rsidR="006812FA" w:rsidRPr="006812FA" w:rsidRDefault="006812FA" w:rsidP="006812FA">
            <w:pPr>
              <w:pStyle w:val="a0"/>
              <w:tabs>
                <w:tab w:val="decimal" w:pos="1008"/>
                <w:tab w:val="decimal" w:pos="1066"/>
              </w:tabs>
              <w:ind w:right="-72"/>
              <w:jc w:val="both"/>
              <w:rPr>
                <w:rFonts w:ascii="Arial" w:hAnsi="Arial" w:cs="Arial"/>
                <w:color w:val="000000" w:themeColor="text1"/>
                <w:sz w:val="16"/>
                <w:szCs w:val="16"/>
                <w:cs/>
              </w:rPr>
            </w:pPr>
          </w:p>
        </w:tc>
        <w:tc>
          <w:tcPr>
            <w:tcW w:w="645" w:type="pct"/>
            <w:tcBorders>
              <w:top w:val="single" w:sz="4" w:space="0" w:color="auto"/>
            </w:tcBorders>
            <w:shd w:val="clear" w:color="auto" w:fill="FAFAFA"/>
            <w:vAlign w:val="bottom"/>
          </w:tcPr>
          <w:p w14:paraId="2AC4656D" w14:textId="77777777" w:rsidR="006812FA" w:rsidRPr="006812FA" w:rsidRDefault="006812FA" w:rsidP="007B4A8F">
            <w:pPr>
              <w:pStyle w:val="a0"/>
              <w:tabs>
                <w:tab w:val="decimal" w:pos="1037"/>
              </w:tabs>
              <w:ind w:right="-72"/>
              <w:jc w:val="both"/>
              <w:rPr>
                <w:rFonts w:ascii="Arial" w:hAnsi="Arial" w:cs="Arial"/>
                <w:color w:val="000000" w:themeColor="text1"/>
                <w:sz w:val="16"/>
                <w:szCs w:val="16"/>
                <w:cs/>
              </w:rPr>
            </w:pPr>
          </w:p>
        </w:tc>
        <w:tc>
          <w:tcPr>
            <w:tcW w:w="682" w:type="pct"/>
            <w:tcBorders>
              <w:top w:val="single" w:sz="4" w:space="0" w:color="auto"/>
            </w:tcBorders>
            <w:vAlign w:val="bottom"/>
          </w:tcPr>
          <w:p w14:paraId="4B73C29D" w14:textId="77777777" w:rsidR="006812FA" w:rsidRPr="006812FA" w:rsidRDefault="006812FA" w:rsidP="006812FA">
            <w:pPr>
              <w:pStyle w:val="a0"/>
              <w:tabs>
                <w:tab w:val="decimal" w:pos="1098"/>
              </w:tabs>
              <w:ind w:left="-90" w:right="-72"/>
              <w:jc w:val="both"/>
              <w:rPr>
                <w:rFonts w:ascii="Arial" w:hAnsi="Arial" w:cs="Arial"/>
                <w:color w:val="000000" w:themeColor="text1"/>
                <w:sz w:val="16"/>
                <w:szCs w:val="16"/>
                <w:cs/>
              </w:rPr>
            </w:pPr>
          </w:p>
        </w:tc>
        <w:tc>
          <w:tcPr>
            <w:tcW w:w="645" w:type="pct"/>
            <w:tcBorders>
              <w:top w:val="single" w:sz="4" w:space="0" w:color="auto"/>
            </w:tcBorders>
            <w:vAlign w:val="bottom"/>
          </w:tcPr>
          <w:p w14:paraId="32FDEDD5" w14:textId="77777777" w:rsidR="006812FA" w:rsidRPr="006812FA" w:rsidRDefault="006812FA" w:rsidP="007B4A8F">
            <w:pPr>
              <w:pStyle w:val="a0"/>
              <w:tabs>
                <w:tab w:val="decimal" w:pos="1037"/>
              </w:tabs>
              <w:ind w:right="-72"/>
              <w:jc w:val="both"/>
              <w:rPr>
                <w:rFonts w:ascii="Arial" w:hAnsi="Arial" w:cs="Arial"/>
                <w:color w:val="000000" w:themeColor="text1"/>
                <w:sz w:val="16"/>
                <w:szCs w:val="16"/>
                <w:cs/>
              </w:rPr>
            </w:pPr>
          </w:p>
        </w:tc>
        <w:tc>
          <w:tcPr>
            <w:tcW w:w="645" w:type="pct"/>
            <w:tcBorders>
              <w:top w:val="single" w:sz="4" w:space="0" w:color="auto"/>
            </w:tcBorders>
            <w:vAlign w:val="bottom"/>
          </w:tcPr>
          <w:p w14:paraId="5299D454" w14:textId="77777777" w:rsidR="006812FA" w:rsidRPr="006812FA" w:rsidRDefault="006812FA" w:rsidP="006812FA">
            <w:pPr>
              <w:pStyle w:val="a0"/>
              <w:tabs>
                <w:tab w:val="decimal" w:pos="1037"/>
              </w:tabs>
              <w:ind w:right="-72"/>
              <w:jc w:val="both"/>
              <w:rPr>
                <w:rFonts w:ascii="Arial" w:hAnsi="Arial" w:cs="Arial"/>
                <w:color w:val="000000" w:themeColor="text1"/>
                <w:sz w:val="16"/>
                <w:szCs w:val="16"/>
                <w:cs/>
              </w:rPr>
            </w:pPr>
          </w:p>
        </w:tc>
      </w:tr>
      <w:tr w:rsidR="006812FA" w:rsidRPr="006812FA" w14:paraId="0B58676D" w14:textId="77777777" w:rsidTr="006812FA">
        <w:tc>
          <w:tcPr>
            <w:tcW w:w="1054" w:type="pct"/>
            <w:vAlign w:val="bottom"/>
          </w:tcPr>
          <w:p w14:paraId="512CC546" w14:textId="779300D3" w:rsidR="006812FA" w:rsidRPr="006812FA" w:rsidRDefault="006812FA" w:rsidP="00134837">
            <w:pPr>
              <w:pStyle w:val="a0"/>
              <w:ind w:right="0"/>
              <w:jc w:val="both"/>
              <w:rPr>
                <w:rFonts w:ascii="Arial" w:hAnsi="Arial" w:cs="Arial"/>
                <w:color w:val="000000" w:themeColor="text1"/>
                <w:sz w:val="16"/>
                <w:szCs w:val="16"/>
                <w:cs/>
              </w:rPr>
            </w:pPr>
            <w:r w:rsidRPr="006812FA">
              <w:rPr>
                <w:rFonts w:ascii="Arial" w:hAnsi="Arial" w:cs="Arial"/>
                <w:color w:val="000000" w:themeColor="text1"/>
                <w:sz w:val="16"/>
                <w:szCs w:val="16"/>
              </w:rPr>
              <w:t xml:space="preserve">      - Sales of goods</w:t>
            </w:r>
          </w:p>
        </w:tc>
        <w:tc>
          <w:tcPr>
            <w:tcW w:w="682" w:type="pct"/>
            <w:shd w:val="clear" w:color="auto" w:fill="FAFAFA"/>
            <w:vAlign w:val="bottom"/>
          </w:tcPr>
          <w:p w14:paraId="3D98F801" w14:textId="77777777" w:rsidR="006812FA" w:rsidRPr="006812FA" w:rsidRDefault="006812FA" w:rsidP="006812FA">
            <w:pPr>
              <w:pStyle w:val="a0"/>
              <w:tabs>
                <w:tab w:val="decimal" w:pos="1068"/>
              </w:tabs>
              <w:ind w:left="-120" w:right="-72"/>
              <w:jc w:val="both"/>
              <w:rPr>
                <w:rFonts w:ascii="Arial" w:hAnsi="Arial" w:cs="Arial"/>
                <w:color w:val="000000" w:themeColor="text1"/>
                <w:sz w:val="16"/>
                <w:szCs w:val="16"/>
                <w:cs/>
              </w:rPr>
            </w:pPr>
            <w:r w:rsidRPr="006812FA">
              <w:rPr>
                <w:rFonts w:ascii="Arial" w:hAnsi="Arial" w:cs="Arial"/>
                <w:color w:val="000000" w:themeColor="text1"/>
                <w:sz w:val="16"/>
                <w:szCs w:val="16"/>
              </w:rPr>
              <w:t>6,652,186,989</w:t>
            </w:r>
          </w:p>
        </w:tc>
        <w:tc>
          <w:tcPr>
            <w:tcW w:w="645" w:type="pct"/>
            <w:shd w:val="clear" w:color="auto" w:fill="FAFAFA"/>
            <w:vAlign w:val="bottom"/>
          </w:tcPr>
          <w:p w14:paraId="306F1595" w14:textId="77777777" w:rsidR="006812FA" w:rsidRPr="006812FA" w:rsidRDefault="006812FA" w:rsidP="006812FA">
            <w:pPr>
              <w:pStyle w:val="a0"/>
              <w:tabs>
                <w:tab w:val="decimal" w:pos="1008"/>
                <w:tab w:val="decimal" w:pos="1066"/>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1,173,420,732</w:t>
            </w:r>
          </w:p>
        </w:tc>
        <w:tc>
          <w:tcPr>
            <w:tcW w:w="645" w:type="pct"/>
            <w:shd w:val="clear" w:color="auto" w:fill="FAFAFA"/>
            <w:vAlign w:val="bottom"/>
          </w:tcPr>
          <w:p w14:paraId="309BB917" w14:textId="77777777" w:rsidR="006812FA" w:rsidRPr="006812FA" w:rsidRDefault="006812FA" w:rsidP="007B4A8F">
            <w:pPr>
              <w:pStyle w:val="a0"/>
              <w:tabs>
                <w:tab w:val="decimal" w:pos="1037"/>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7,825,607,721</w:t>
            </w:r>
          </w:p>
        </w:tc>
        <w:tc>
          <w:tcPr>
            <w:tcW w:w="682" w:type="pct"/>
            <w:vAlign w:val="bottom"/>
          </w:tcPr>
          <w:p w14:paraId="61187787" w14:textId="77777777" w:rsidR="006812FA" w:rsidRPr="006812FA" w:rsidRDefault="006812FA" w:rsidP="006812FA">
            <w:pPr>
              <w:pStyle w:val="a0"/>
              <w:tabs>
                <w:tab w:val="decimal" w:pos="1098"/>
              </w:tabs>
              <w:ind w:left="-90" w:right="-72"/>
              <w:jc w:val="both"/>
              <w:rPr>
                <w:rFonts w:ascii="Arial" w:hAnsi="Arial" w:cs="Arial"/>
                <w:color w:val="000000" w:themeColor="text1"/>
                <w:sz w:val="16"/>
                <w:szCs w:val="16"/>
                <w:cs/>
              </w:rPr>
            </w:pPr>
            <w:r w:rsidRPr="006812FA">
              <w:rPr>
                <w:rFonts w:ascii="Arial" w:hAnsi="Arial" w:cs="Arial"/>
                <w:color w:val="000000" w:themeColor="text1"/>
                <w:sz w:val="16"/>
                <w:szCs w:val="16"/>
              </w:rPr>
              <w:t>5,592,409,070</w:t>
            </w:r>
          </w:p>
        </w:tc>
        <w:tc>
          <w:tcPr>
            <w:tcW w:w="645" w:type="pct"/>
            <w:vAlign w:val="bottom"/>
          </w:tcPr>
          <w:p w14:paraId="02AE5D86" w14:textId="77777777" w:rsidR="006812FA" w:rsidRPr="006812FA" w:rsidRDefault="006812FA" w:rsidP="007B4A8F">
            <w:pPr>
              <w:pStyle w:val="a0"/>
              <w:tabs>
                <w:tab w:val="decimal" w:pos="1037"/>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1,047,298,312</w:t>
            </w:r>
          </w:p>
        </w:tc>
        <w:tc>
          <w:tcPr>
            <w:tcW w:w="645" w:type="pct"/>
            <w:vAlign w:val="bottom"/>
          </w:tcPr>
          <w:p w14:paraId="76468B3C" w14:textId="77777777" w:rsidR="006812FA" w:rsidRPr="006812FA" w:rsidRDefault="006812FA" w:rsidP="006812FA">
            <w:pPr>
              <w:pStyle w:val="a0"/>
              <w:tabs>
                <w:tab w:val="decimal" w:pos="1037"/>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6,639,707,382</w:t>
            </w:r>
          </w:p>
        </w:tc>
      </w:tr>
      <w:tr w:rsidR="006812FA" w:rsidRPr="006812FA" w14:paraId="4A733B1E" w14:textId="77777777" w:rsidTr="006812FA">
        <w:tc>
          <w:tcPr>
            <w:tcW w:w="1054" w:type="pct"/>
            <w:vAlign w:val="bottom"/>
          </w:tcPr>
          <w:p w14:paraId="598476EB" w14:textId="72190DE4" w:rsidR="006812FA" w:rsidRPr="006812FA" w:rsidRDefault="006812FA" w:rsidP="006812FA">
            <w:pPr>
              <w:pStyle w:val="a0"/>
              <w:ind w:right="-90"/>
              <w:jc w:val="both"/>
              <w:rPr>
                <w:rFonts w:ascii="Arial" w:hAnsi="Arial" w:cs="Arial"/>
                <w:color w:val="000000" w:themeColor="text1"/>
                <w:sz w:val="16"/>
                <w:szCs w:val="16"/>
                <w:cs/>
              </w:rPr>
            </w:pPr>
            <w:r w:rsidRPr="006812FA">
              <w:rPr>
                <w:rFonts w:ascii="Arial" w:hAnsi="Arial" w:cs="Arial"/>
                <w:color w:val="000000" w:themeColor="text1"/>
                <w:sz w:val="16"/>
                <w:szCs w:val="16"/>
              </w:rPr>
              <w:t xml:space="preserve">      - </w:t>
            </w:r>
            <w:r w:rsidRPr="006812FA">
              <w:rPr>
                <w:rFonts w:ascii="Arial" w:hAnsi="Arial" w:cs="Arial"/>
                <w:color w:val="000000" w:themeColor="text1"/>
                <w:spacing w:val="-6"/>
                <w:sz w:val="16"/>
                <w:szCs w:val="16"/>
              </w:rPr>
              <w:t>Revenue from services</w:t>
            </w:r>
          </w:p>
        </w:tc>
        <w:tc>
          <w:tcPr>
            <w:tcW w:w="682" w:type="pct"/>
            <w:tcBorders>
              <w:bottom w:val="single" w:sz="4" w:space="0" w:color="auto"/>
            </w:tcBorders>
            <w:shd w:val="clear" w:color="auto" w:fill="FAFAFA"/>
            <w:vAlign w:val="bottom"/>
          </w:tcPr>
          <w:p w14:paraId="49D309A9" w14:textId="77777777" w:rsidR="006812FA" w:rsidRPr="006812FA" w:rsidRDefault="006812FA" w:rsidP="006812FA">
            <w:pPr>
              <w:pStyle w:val="a0"/>
              <w:tabs>
                <w:tab w:val="decimal" w:pos="1068"/>
              </w:tabs>
              <w:ind w:left="-120" w:right="-72"/>
              <w:jc w:val="both"/>
              <w:rPr>
                <w:rFonts w:ascii="Arial" w:hAnsi="Arial" w:cs="Arial"/>
                <w:color w:val="000000" w:themeColor="text1"/>
                <w:sz w:val="16"/>
                <w:szCs w:val="16"/>
                <w:cs/>
              </w:rPr>
            </w:pPr>
            <w:r w:rsidRPr="006812FA">
              <w:rPr>
                <w:rFonts w:ascii="Arial" w:hAnsi="Arial" w:cs="Arial"/>
                <w:color w:val="000000" w:themeColor="text1"/>
                <w:sz w:val="16"/>
                <w:szCs w:val="16"/>
              </w:rPr>
              <w:t>29,948,824</w:t>
            </w:r>
          </w:p>
        </w:tc>
        <w:tc>
          <w:tcPr>
            <w:tcW w:w="645" w:type="pct"/>
            <w:tcBorders>
              <w:bottom w:val="single" w:sz="4" w:space="0" w:color="auto"/>
            </w:tcBorders>
            <w:shd w:val="clear" w:color="auto" w:fill="FAFAFA"/>
            <w:vAlign w:val="bottom"/>
          </w:tcPr>
          <w:p w14:paraId="40266EA3" w14:textId="6EDE4C62" w:rsidR="006812FA" w:rsidRPr="006812FA" w:rsidRDefault="006812FA" w:rsidP="006812FA">
            <w:pPr>
              <w:pStyle w:val="a0"/>
              <w:tabs>
                <w:tab w:val="decimal" w:pos="1005"/>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6812FA">
              <w:rPr>
                <w:rFonts w:ascii="Arial" w:hAnsi="Arial" w:cs="Arial"/>
                <w:color w:val="000000" w:themeColor="text1"/>
                <w:sz w:val="16"/>
                <w:szCs w:val="16"/>
              </w:rPr>
              <w:t xml:space="preserve">   </w:t>
            </w:r>
          </w:p>
        </w:tc>
        <w:tc>
          <w:tcPr>
            <w:tcW w:w="645" w:type="pct"/>
            <w:tcBorders>
              <w:bottom w:val="single" w:sz="4" w:space="0" w:color="auto"/>
            </w:tcBorders>
            <w:shd w:val="clear" w:color="auto" w:fill="FAFAFA"/>
            <w:vAlign w:val="bottom"/>
          </w:tcPr>
          <w:p w14:paraId="1D6F3FAE" w14:textId="77777777" w:rsidR="006812FA" w:rsidRPr="006812FA" w:rsidRDefault="006812FA" w:rsidP="007B4A8F">
            <w:pPr>
              <w:pStyle w:val="a0"/>
              <w:tabs>
                <w:tab w:val="decimal" w:pos="1037"/>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29,948,824</w:t>
            </w:r>
          </w:p>
        </w:tc>
        <w:tc>
          <w:tcPr>
            <w:tcW w:w="682" w:type="pct"/>
            <w:tcBorders>
              <w:bottom w:val="single" w:sz="4" w:space="0" w:color="auto"/>
            </w:tcBorders>
            <w:vAlign w:val="bottom"/>
          </w:tcPr>
          <w:p w14:paraId="4FEAAF3B" w14:textId="77777777" w:rsidR="006812FA" w:rsidRPr="006812FA" w:rsidRDefault="006812FA" w:rsidP="006812FA">
            <w:pPr>
              <w:pStyle w:val="a0"/>
              <w:tabs>
                <w:tab w:val="decimal" w:pos="1098"/>
              </w:tabs>
              <w:ind w:left="-90" w:right="-72"/>
              <w:jc w:val="both"/>
              <w:rPr>
                <w:rFonts w:ascii="Arial" w:hAnsi="Arial" w:cs="Arial"/>
                <w:color w:val="000000" w:themeColor="text1"/>
                <w:sz w:val="16"/>
                <w:szCs w:val="16"/>
                <w:cs/>
              </w:rPr>
            </w:pPr>
            <w:r w:rsidRPr="006812FA">
              <w:rPr>
                <w:rFonts w:ascii="Arial" w:hAnsi="Arial" w:cs="Arial"/>
                <w:color w:val="000000" w:themeColor="text1"/>
                <w:sz w:val="16"/>
                <w:szCs w:val="16"/>
              </w:rPr>
              <w:t>12,314,770</w:t>
            </w:r>
          </w:p>
        </w:tc>
        <w:tc>
          <w:tcPr>
            <w:tcW w:w="645" w:type="pct"/>
            <w:tcBorders>
              <w:bottom w:val="single" w:sz="4" w:space="0" w:color="auto"/>
            </w:tcBorders>
            <w:vAlign w:val="bottom"/>
          </w:tcPr>
          <w:p w14:paraId="79514D09" w14:textId="77777777" w:rsidR="006812FA" w:rsidRPr="006812FA" w:rsidRDefault="006812FA" w:rsidP="007B4A8F">
            <w:pPr>
              <w:pStyle w:val="a0"/>
              <w:tabs>
                <w:tab w:val="decimal" w:pos="1037"/>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133,905</w:t>
            </w:r>
          </w:p>
        </w:tc>
        <w:tc>
          <w:tcPr>
            <w:tcW w:w="645" w:type="pct"/>
            <w:tcBorders>
              <w:bottom w:val="single" w:sz="4" w:space="0" w:color="auto"/>
            </w:tcBorders>
            <w:vAlign w:val="bottom"/>
          </w:tcPr>
          <w:p w14:paraId="3F0553F9" w14:textId="77777777" w:rsidR="006812FA" w:rsidRPr="006812FA" w:rsidRDefault="006812FA" w:rsidP="006812FA">
            <w:pPr>
              <w:pStyle w:val="a0"/>
              <w:tabs>
                <w:tab w:val="decimal" w:pos="1037"/>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12,448,675</w:t>
            </w:r>
          </w:p>
        </w:tc>
      </w:tr>
      <w:tr w:rsidR="00EC4307" w:rsidRPr="00F51DCB" w14:paraId="0D662C74" w14:textId="77777777" w:rsidTr="00EC4307">
        <w:tc>
          <w:tcPr>
            <w:tcW w:w="1054" w:type="pct"/>
            <w:vAlign w:val="bottom"/>
          </w:tcPr>
          <w:p w14:paraId="274220B3" w14:textId="77777777" w:rsidR="00EC4307" w:rsidRPr="00F51DCB" w:rsidRDefault="00EC4307" w:rsidP="006812FA">
            <w:pPr>
              <w:pStyle w:val="a0"/>
              <w:ind w:right="-90"/>
              <w:jc w:val="both"/>
              <w:rPr>
                <w:rFonts w:ascii="Arial" w:hAnsi="Arial" w:cs="Arial"/>
                <w:color w:val="000000" w:themeColor="text1"/>
                <w:sz w:val="10"/>
                <w:szCs w:val="10"/>
              </w:rPr>
            </w:pPr>
          </w:p>
        </w:tc>
        <w:tc>
          <w:tcPr>
            <w:tcW w:w="682" w:type="pct"/>
            <w:shd w:val="clear" w:color="auto" w:fill="FAFAFA"/>
            <w:vAlign w:val="bottom"/>
          </w:tcPr>
          <w:p w14:paraId="2EED3EA2" w14:textId="77777777" w:rsidR="00EC4307" w:rsidRPr="00F51DCB" w:rsidRDefault="00EC4307" w:rsidP="006812FA">
            <w:pPr>
              <w:pStyle w:val="a0"/>
              <w:tabs>
                <w:tab w:val="decimal" w:pos="1068"/>
              </w:tabs>
              <w:ind w:left="-120" w:right="-72"/>
              <w:jc w:val="both"/>
              <w:rPr>
                <w:rFonts w:ascii="Arial" w:hAnsi="Arial" w:cs="Arial"/>
                <w:color w:val="000000" w:themeColor="text1"/>
                <w:sz w:val="10"/>
                <w:szCs w:val="10"/>
              </w:rPr>
            </w:pPr>
          </w:p>
        </w:tc>
        <w:tc>
          <w:tcPr>
            <w:tcW w:w="645" w:type="pct"/>
            <w:shd w:val="clear" w:color="auto" w:fill="FAFAFA"/>
            <w:vAlign w:val="bottom"/>
          </w:tcPr>
          <w:p w14:paraId="5E888AE4" w14:textId="77777777" w:rsidR="00EC4307" w:rsidRPr="00F51DCB" w:rsidRDefault="00EC4307" w:rsidP="006812FA">
            <w:pPr>
              <w:pStyle w:val="a0"/>
              <w:tabs>
                <w:tab w:val="decimal" w:pos="1005"/>
              </w:tabs>
              <w:ind w:right="-72"/>
              <w:jc w:val="both"/>
              <w:rPr>
                <w:rFonts w:ascii="Arial" w:hAnsi="Arial" w:cs="Arial"/>
                <w:color w:val="000000" w:themeColor="text1"/>
                <w:sz w:val="10"/>
                <w:szCs w:val="10"/>
              </w:rPr>
            </w:pPr>
          </w:p>
        </w:tc>
        <w:tc>
          <w:tcPr>
            <w:tcW w:w="645" w:type="pct"/>
            <w:shd w:val="clear" w:color="auto" w:fill="FAFAFA"/>
            <w:vAlign w:val="bottom"/>
          </w:tcPr>
          <w:p w14:paraId="374535F4" w14:textId="77777777" w:rsidR="00EC4307" w:rsidRPr="00F51DCB" w:rsidRDefault="00EC4307" w:rsidP="007B4A8F">
            <w:pPr>
              <w:pStyle w:val="a0"/>
              <w:tabs>
                <w:tab w:val="decimal" w:pos="1037"/>
              </w:tabs>
              <w:ind w:right="-72"/>
              <w:jc w:val="both"/>
              <w:rPr>
                <w:rFonts w:ascii="Arial" w:hAnsi="Arial" w:cs="Arial"/>
                <w:color w:val="000000" w:themeColor="text1"/>
                <w:sz w:val="10"/>
                <w:szCs w:val="10"/>
              </w:rPr>
            </w:pPr>
          </w:p>
        </w:tc>
        <w:tc>
          <w:tcPr>
            <w:tcW w:w="682" w:type="pct"/>
            <w:vAlign w:val="bottom"/>
          </w:tcPr>
          <w:p w14:paraId="7533A568" w14:textId="77777777" w:rsidR="00EC4307" w:rsidRPr="00F51DCB" w:rsidRDefault="00EC4307" w:rsidP="006812FA">
            <w:pPr>
              <w:pStyle w:val="a0"/>
              <w:tabs>
                <w:tab w:val="decimal" w:pos="1098"/>
              </w:tabs>
              <w:ind w:left="-90" w:right="-72"/>
              <w:jc w:val="both"/>
              <w:rPr>
                <w:rFonts w:ascii="Arial" w:hAnsi="Arial" w:cs="Arial"/>
                <w:color w:val="000000" w:themeColor="text1"/>
                <w:sz w:val="10"/>
                <w:szCs w:val="10"/>
              </w:rPr>
            </w:pPr>
          </w:p>
        </w:tc>
        <w:tc>
          <w:tcPr>
            <w:tcW w:w="645" w:type="pct"/>
            <w:vAlign w:val="bottom"/>
          </w:tcPr>
          <w:p w14:paraId="595D89D4" w14:textId="77777777" w:rsidR="00EC4307" w:rsidRPr="00F51DCB" w:rsidRDefault="00EC4307" w:rsidP="007B4A8F">
            <w:pPr>
              <w:pStyle w:val="a0"/>
              <w:tabs>
                <w:tab w:val="decimal" w:pos="1037"/>
              </w:tabs>
              <w:ind w:right="-72"/>
              <w:jc w:val="both"/>
              <w:rPr>
                <w:rFonts w:ascii="Arial" w:hAnsi="Arial" w:cs="Arial"/>
                <w:color w:val="000000" w:themeColor="text1"/>
                <w:sz w:val="10"/>
                <w:szCs w:val="10"/>
              </w:rPr>
            </w:pPr>
          </w:p>
        </w:tc>
        <w:tc>
          <w:tcPr>
            <w:tcW w:w="645" w:type="pct"/>
            <w:vAlign w:val="bottom"/>
          </w:tcPr>
          <w:p w14:paraId="747D7E60" w14:textId="77777777" w:rsidR="00EC4307" w:rsidRPr="00F51DCB" w:rsidRDefault="00EC4307" w:rsidP="006812FA">
            <w:pPr>
              <w:pStyle w:val="a0"/>
              <w:tabs>
                <w:tab w:val="decimal" w:pos="1037"/>
              </w:tabs>
              <w:ind w:right="-72"/>
              <w:jc w:val="both"/>
              <w:rPr>
                <w:rFonts w:ascii="Arial" w:hAnsi="Arial" w:cs="Arial"/>
                <w:color w:val="000000" w:themeColor="text1"/>
                <w:sz w:val="10"/>
                <w:szCs w:val="10"/>
              </w:rPr>
            </w:pPr>
          </w:p>
        </w:tc>
      </w:tr>
      <w:tr w:rsidR="006812FA" w:rsidRPr="006812FA" w14:paraId="592B5110" w14:textId="77777777" w:rsidTr="00EC4307">
        <w:tc>
          <w:tcPr>
            <w:tcW w:w="1054" w:type="pct"/>
            <w:vAlign w:val="bottom"/>
          </w:tcPr>
          <w:p w14:paraId="41AFC890" w14:textId="77777777" w:rsidR="006812FA" w:rsidRPr="006812FA" w:rsidRDefault="006812FA" w:rsidP="00134837">
            <w:pPr>
              <w:pStyle w:val="a0"/>
              <w:ind w:right="0"/>
              <w:jc w:val="both"/>
              <w:rPr>
                <w:rFonts w:ascii="Arial" w:hAnsi="Arial" w:cs="Arial"/>
                <w:color w:val="000000" w:themeColor="text1"/>
                <w:sz w:val="16"/>
                <w:szCs w:val="16"/>
                <w:cs/>
              </w:rPr>
            </w:pPr>
            <w:r w:rsidRPr="006812FA">
              <w:rPr>
                <w:rFonts w:ascii="Arial" w:hAnsi="Arial" w:cs="Arial"/>
                <w:color w:val="000000" w:themeColor="text1"/>
                <w:sz w:val="16"/>
                <w:szCs w:val="16"/>
              </w:rPr>
              <w:t>Total</w:t>
            </w:r>
          </w:p>
        </w:tc>
        <w:tc>
          <w:tcPr>
            <w:tcW w:w="682" w:type="pct"/>
            <w:tcBorders>
              <w:bottom w:val="single" w:sz="4" w:space="0" w:color="auto"/>
            </w:tcBorders>
            <w:shd w:val="clear" w:color="auto" w:fill="FAFAFA"/>
            <w:vAlign w:val="bottom"/>
          </w:tcPr>
          <w:p w14:paraId="0FAE0DEA" w14:textId="77777777" w:rsidR="006812FA" w:rsidRPr="006812FA" w:rsidRDefault="006812FA" w:rsidP="006812FA">
            <w:pPr>
              <w:pStyle w:val="a0"/>
              <w:tabs>
                <w:tab w:val="decimal" w:pos="1068"/>
              </w:tabs>
              <w:ind w:left="-120" w:right="-72"/>
              <w:jc w:val="both"/>
              <w:rPr>
                <w:rFonts w:ascii="Arial" w:hAnsi="Arial" w:cs="Arial"/>
                <w:color w:val="000000" w:themeColor="text1"/>
                <w:sz w:val="16"/>
                <w:szCs w:val="16"/>
                <w:cs/>
              </w:rPr>
            </w:pPr>
            <w:r w:rsidRPr="006812FA">
              <w:rPr>
                <w:rFonts w:ascii="Arial" w:hAnsi="Arial" w:cs="Arial"/>
                <w:color w:val="000000" w:themeColor="text1"/>
                <w:sz w:val="16"/>
                <w:szCs w:val="16"/>
              </w:rPr>
              <w:t>6,682,135,813</w:t>
            </w:r>
          </w:p>
        </w:tc>
        <w:tc>
          <w:tcPr>
            <w:tcW w:w="645" w:type="pct"/>
            <w:tcBorders>
              <w:bottom w:val="single" w:sz="4" w:space="0" w:color="auto"/>
            </w:tcBorders>
            <w:shd w:val="clear" w:color="auto" w:fill="FAFAFA"/>
            <w:vAlign w:val="bottom"/>
          </w:tcPr>
          <w:p w14:paraId="23587611" w14:textId="77777777" w:rsidR="006812FA" w:rsidRPr="006812FA" w:rsidRDefault="006812FA" w:rsidP="006812FA">
            <w:pPr>
              <w:pStyle w:val="a0"/>
              <w:tabs>
                <w:tab w:val="decimal" w:pos="1008"/>
                <w:tab w:val="decimal" w:pos="1066"/>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1,173,420,732</w:t>
            </w:r>
          </w:p>
        </w:tc>
        <w:tc>
          <w:tcPr>
            <w:tcW w:w="645" w:type="pct"/>
            <w:tcBorders>
              <w:bottom w:val="single" w:sz="4" w:space="0" w:color="auto"/>
            </w:tcBorders>
            <w:shd w:val="clear" w:color="auto" w:fill="FAFAFA"/>
            <w:vAlign w:val="bottom"/>
          </w:tcPr>
          <w:p w14:paraId="13B63C86" w14:textId="77777777" w:rsidR="006812FA" w:rsidRPr="006812FA" w:rsidRDefault="006812FA" w:rsidP="007B4A8F">
            <w:pPr>
              <w:pStyle w:val="a0"/>
              <w:tabs>
                <w:tab w:val="decimal" w:pos="1037"/>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7,855,556,545</w:t>
            </w:r>
          </w:p>
        </w:tc>
        <w:tc>
          <w:tcPr>
            <w:tcW w:w="682" w:type="pct"/>
            <w:tcBorders>
              <w:bottom w:val="single" w:sz="4" w:space="0" w:color="auto"/>
            </w:tcBorders>
            <w:vAlign w:val="bottom"/>
          </w:tcPr>
          <w:p w14:paraId="513CAC0F" w14:textId="77777777" w:rsidR="006812FA" w:rsidRPr="006812FA" w:rsidRDefault="006812FA" w:rsidP="006812FA">
            <w:pPr>
              <w:pStyle w:val="a0"/>
              <w:tabs>
                <w:tab w:val="decimal" w:pos="1098"/>
              </w:tabs>
              <w:ind w:left="-90" w:right="-72"/>
              <w:jc w:val="both"/>
              <w:rPr>
                <w:rFonts w:ascii="Arial" w:hAnsi="Arial" w:cs="Arial"/>
                <w:color w:val="000000" w:themeColor="text1"/>
                <w:sz w:val="16"/>
                <w:szCs w:val="16"/>
                <w:cs/>
              </w:rPr>
            </w:pPr>
            <w:r w:rsidRPr="006812FA">
              <w:rPr>
                <w:rFonts w:ascii="Arial" w:hAnsi="Arial" w:cs="Arial"/>
                <w:color w:val="000000" w:themeColor="text1"/>
                <w:sz w:val="16"/>
                <w:szCs w:val="16"/>
              </w:rPr>
              <w:t>5,604,723,840</w:t>
            </w:r>
          </w:p>
        </w:tc>
        <w:tc>
          <w:tcPr>
            <w:tcW w:w="645" w:type="pct"/>
            <w:tcBorders>
              <w:bottom w:val="single" w:sz="4" w:space="0" w:color="auto"/>
            </w:tcBorders>
            <w:vAlign w:val="bottom"/>
          </w:tcPr>
          <w:p w14:paraId="1FA18AF3" w14:textId="77777777" w:rsidR="006812FA" w:rsidRPr="006812FA" w:rsidRDefault="006812FA" w:rsidP="007B4A8F">
            <w:pPr>
              <w:pStyle w:val="a0"/>
              <w:tabs>
                <w:tab w:val="decimal" w:pos="1037"/>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1,047,432,217</w:t>
            </w:r>
          </w:p>
        </w:tc>
        <w:tc>
          <w:tcPr>
            <w:tcW w:w="645" w:type="pct"/>
            <w:tcBorders>
              <w:bottom w:val="single" w:sz="4" w:space="0" w:color="auto"/>
            </w:tcBorders>
            <w:vAlign w:val="bottom"/>
          </w:tcPr>
          <w:p w14:paraId="135C5B68" w14:textId="77777777" w:rsidR="006812FA" w:rsidRPr="006812FA" w:rsidRDefault="006812FA" w:rsidP="006812FA">
            <w:pPr>
              <w:pStyle w:val="a0"/>
              <w:tabs>
                <w:tab w:val="decimal" w:pos="1037"/>
              </w:tabs>
              <w:ind w:right="-72"/>
              <w:jc w:val="both"/>
              <w:rPr>
                <w:rFonts w:ascii="Arial" w:hAnsi="Arial" w:cs="Arial"/>
                <w:color w:val="000000" w:themeColor="text1"/>
                <w:sz w:val="16"/>
                <w:szCs w:val="16"/>
                <w:cs/>
              </w:rPr>
            </w:pPr>
            <w:r w:rsidRPr="006812FA">
              <w:rPr>
                <w:rFonts w:ascii="Arial" w:hAnsi="Arial" w:cs="Arial"/>
                <w:color w:val="000000" w:themeColor="text1"/>
                <w:sz w:val="16"/>
                <w:szCs w:val="16"/>
              </w:rPr>
              <w:t>6,652,156,057</w:t>
            </w:r>
          </w:p>
        </w:tc>
      </w:tr>
    </w:tbl>
    <w:p w14:paraId="6DD1BA10" w14:textId="0C767A9C" w:rsidR="006812FA" w:rsidRPr="00F51DCB" w:rsidRDefault="006812FA" w:rsidP="00F51DCB">
      <w:pPr>
        <w:tabs>
          <w:tab w:val="left" w:pos="360"/>
        </w:tabs>
        <w:ind w:left="360" w:hanging="360"/>
        <w:jc w:val="both"/>
        <w:rPr>
          <w:rFonts w:ascii="Arial" w:hAnsi="Arial" w:cs="Arial"/>
          <w:spacing w:val="-4"/>
          <w:sz w:val="14"/>
          <w:szCs w:val="14"/>
        </w:rPr>
      </w:pPr>
    </w:p>
    <w:tbl>
      <w:tblPr>
        <w:tblW w:w="4945" w:type="pct"/>
        <w:tblLook w:val="0000" w:firstRow="0" w:lastRow="0" w:firstColumn="0" w:lastColumn="0" w:noHBand="0" w:noVBand="0"/>
      </w:tblPr>
      <w:tblGrid>
        <w:gridCol w:w="1994"/>
        <w:gridCol w:w="1313"/>
        <w:gridCol w:w="1214"/>
        <w:gridCol w:w="1304"/>
        <w:gridCol w:w="10"/>
        <w:gridCol w:w="1212"/>
        <w:gridCol w:w="1313"/>
        <w:gridCol w:w="1196"/>
        <w:gridCol w:w="15"/>
      </w:tblGrid>
      <w:tr w:rsidR="00134837" w:rsidRPr="00134837" w14:paraId="461674FA" w14:textId="77777777" w:rsidTr="00711E96">
        <w:tc>
          <w:tcPr>
            <w:tcW w:w="1042" w:type="pct"/>
            <w:vAlign w:val="bottom"/>
          </w:tcPr>
          <w:p w14:paraId="21DBDD31" w14:textId="77777777" w:rsidR="006812FA" w:rsidRPr="00134837" w:rsidRDefault="006812FA" w:rsidP="00134837">
            <w:pPr>
              <w:pStyle w:val="a0"/>
              <w:ind w:right="0"/>
              <w:jc w:val="both"/>
              <w:rPr>
                <w:rFonts w:ascii="Arial" w:hAnsi="Arial" w:cs="Arial"/>
                <w:color w:val="000000" w:themeColor="text1"/>
                <w:sz w:val="14"/>
                <w:szCs w:val="14"/>
              </w:rPr>
            </w:pPr>
          </w:p>
        </w:tc>
        <w:tc>
          <w:tcPr>
            <w:tcW w:w="3958" w:type="pct"/>
            <w:gridSpan w:val="8"/>
            <w:tcBorders>
              <w:top w:val="single" w:sz="4" w:space="0" w:color="auto"/>
              <w:bottom w:val="single" w:sz="4" w:space="0" w:color="auto"/>
            </w:tcBorders>
            <w:shd w:val="clear" w:color="auto" w:fill="auto"/>
            <w:vAlign w:val="bottom"/>
          </w:tcPr>
          <w:p w14:paraId="3A2C0707" w14:textId="2A0A95E4" w:rsidR="006812FA" w:rsidRPr="00134837" w:rsidRDefault="00D32796" w:rsidP="00134837">
            <w:pPr>
              <w:pStyle w:val="a0"/>
              <w:ind w:right="-72"/>
              <w:jc w:val="center"/>
              <w:rPr>
                <w:rFonts w:ascii="Arial" w:hAnsi="Arial" w:cs="Arial"/>
                <w:b/>
                <w:bCs/>
                <w:color w:val="000000" w:themeColor="text1"/>
                <w:sz w:val="16"/>
                <w:szCs w:val="16"/>
                <w:cs/>
              </w:rPr>
            </w:pPr>
            <w:r>
              <w:rPr>
                <w:rFonts w:ascii="Arial" w:hAnsi="Arial" w:cs="Arial"/>
                <w:b/>
                <w:bCs/>
                <w:color w:val="000000" w:themeColor="text1"/>
                <w:sz w:val="16"/>
                <w:szCs w:val="16"/>
              </w:rPr>
              <w:t>Separate</w:t>
            </w:r>
            <w:r w:rsidR="006812FA" w:rsidRPr="00134837">
              <w:rPr>
                <w:rFonts w:ascii="Arial" w:hAnsi="Arial" w:cs="Arial"/>
                <w:b/>
                <w:bCs/>
                <w:color w:val="000000" w:themeColor="text1"/>
                <w:sz w:val="16"/>
                <w:szCs w:val="16"/>
              </w:rPr>
              <w:t xml:space="preserve"> financial statements</w:t>
            </w:r>
          </w:p>
        </w:tc>
      </w:tr>
      <w:tr w:rsidR="00134837" w:rsidRPr="00134837" w14:paraId="2BADAF6B" w14:textId="77777777" w:rsidTr="00711E96">
        <w:trPr>
          <w:gridAfter w:val="1"/>
          <w:wAfter w:w="8" w:type="pct"/>
        </w:trPr>
        <w:tc>
          <w:tcPr>
            <w:tcW w:w="1042" w:type="pct"/>
            <w:vAlign w:val="bottom"/>
          </w:tcPr>
          <w:p w14:paraId="66928810" w14:textId="77777777" w:rsidR="006812FA" w:rsidRPr="00134837" w:rsidRDefault="006812FA" w:rsidP="00134837">
            <w:pPr>
              <w:pStyle w:val="a0"/>
              <w:ind w:right="0"/>
              <w:jc w:val="both"/>
              <w:rPr>
                <w:rFonts w:ascii="Arial" w:hAnsi="Arial" w:cs="Arial"/>
                <w:color w:val="000000" w:themeColor="text1"/>
                <w:sz w:val="14"/>
                <w:szCs w:val="14"/>
              </w:rPr>
            </w:pPr>
          </w:p>
        </w:tc>
        <w:tc>
          <w:tcPr>
            <w:tcW w:w="2001" w:type="pct"/>
            <w:gridSpan w:val="3"/>
            <w:tcBorders>
              <w:top w:val="single" w:sz="4" w:space="0" w:color="auto"/>
              <w:bottom w:val="single" w:sz="4" w:space="0" w:color="auto"/>
            </w:tcBorders>
            <w:shd w:val="clear" w:color="auto" w:fill="auto"/>
            <w:vAlign w:val="bottom"/>
          </w:tcPr>
          <w:p w14:paraId="1E7AC793" w14:textId="77777777" w:rsidR="006812FA" w:rsidRPr="00134837" w:rsidRDefault="006812FA" w:rsidP="00134837">
            <w:pPr>
              <w:pStyle w:val="a0"/>
              <w:ind w:right="-72"/>
              <w:jc w:val="center"/>
              <w:rPr>
                <w:rFonts w:ascii="Arial" w:hAnsi="Arial" w:cs="Arial"/>
                <w:b/>
                <w:bCs/>
                <w:color w:val="000000" w:themeColor="text1"/>
                <w:sz w:val="16"/>
                <w:szCs w:val="16"/>
                <w:cs/>
              </w:rPr>
            </w:pPr>
            <w:r w:rsidRPr="00134837">
              <w:rPr>
                <w:rFonts w:ascii="Arial" w:hAnsi="Arial" w:cs="Arial"/>
                <w:b/>
                <w:bCs/>
                <w:color w:val="000000" w:themeColor="text1"/>
                <w:sz w:val="16"/>
                <w:szCs w:val="16"/>
              </w:rPr>
              <w:t>For the year ended 31 March 2022 (Baht</w:t>
            </w:r>
            <w:r w:rsidRPr="00134837">
              <w:rPr>
                <w:rFonts w:ascii="Arial" w:hAnsi="Arial" w:cs="Arial"/>
                <w:b/>
                <w:bCs/>
                <w:color w:val="000000" w:themeColor="text1"/>
                <w:sz w:val="16"/>
                <w:szCs w:val="16"/>
                <w:cs/>
              </w:rPr>
              <w:t>)</w:t>
            </w:r>
          </w:p>
        </w:tc>
        <w:tc>
          <w:tcPr>
            <w:tcW w:w="1949" w:type="pct"/>
            <w:gridSpan w:val="4"/>
            <w:tcBorders>
              <w:top w:val="single" w:sz="4" w:space="0" w:color="auto"/>
              <w:bottom w:val="single" w:sz="4" w:space="0" w:color="auto"/>
            </w:tcBorders>
            <w:shd w:val="clear" w:color="auto" w:fill="auto"/>
            <w:vAlign w:val="bottom"/>
          </w:tcPr>
          <w:p w14:paraId="67470C3F" w14:textId="77777777" w:rsidR="006812FA" w:rsidRPr="00134837" w:rsidRDefault="006812FA" w:rsidP="00134837">
            <w:pPr>
              <w:pStyle w:val="a0"/>
              <w:ind w:right="-72"/>
              <w:jc w:val="center"/>
              <w:rPr>
                <w:rFonts w:ascii="Arial" w:hAnsi="Arial" w:cs="Arial"/>
                <w:b/>
                <w:bCs/>
                <w:color w:val="000000" w:themeColor="text1"/>
                <w:sz w:val="16"/>
                <w:szCs w:val="16"/>
                <w:cs/>
              </w:rPr>
            </w:pPr>
            <w:r w:rsidRPr="00134837">
              <w:rPr>
                <w:rFonts w:ascii="Arial" w:hAnsi="Arial" w:cs="Arial"/>
                <w:b/>
                <w:bCs/>
                <w:color w:val="000000" w:themeColor="text1"/>
                <w:sz w:val="16"/>
                <w:szCs w:val="16"/>
              </w:rPr>
              <w:t>For the year ended 31 March 2021</w:t>
            </w:r>
            <w:r w:rsidRPr="00134837">
              <w:rPr>
                <w:rFonts w:ascii="Arial" w:hAnsi="Arial" w:cs="Arial"/>
                <w:b/>
                <w:bCs/>
                <w:color w:val="000000" w:themeColor="text1"/>
                <w:sz w:val="16"/>
                <w:szCs w:val="16"/>
                <w:cs/>
              </w:rPr>
              <w:t xml:space="preserve"> (</w:t>
            </w:r>
            <w:r w:rsidRPr="00134837">
              <w:rPr>
                <w:rFonts w:ascii="Arial" w:hAnsi="Arial" w:cs="Arial"/>
                <w:b/>
                <w:bCs/>
                <w:color w:val="000000" w:themeColor="text1"/>
                <w:sz w:val="16"/>
                <w:szCs w:val="16"/>
              </w:rPr>
              <w:t>Baht</w:t>
            </w:r>
            <w:r w:rsidRPr="00134837">
              <w:rPr>
                <w:rFonts w:ascii="Arial" w:hAnsi="Arial" w:cs="Arial"/>
                <w:b/>
                <w:bCs/>
                <w:color w:val="000000" w:themeColor="text1"/>
                <w:sz w:val="16"/>
                <w:szCs w:val="16"/>
                <w:cs/>
              </w:rPr>
              <w:t>)</w:t>
            </w:r>
          </w:p>
        </w:tc>
      </w:tr>
      <w:tr w:rsidR="00711E96" w:rsidRPr="00FD57F9" w14:paraId="74FC0026" w14:textId="77777777" w:rsidTr="00711E96">
        <w:tc>
          <w:tcPr>
            <w:tcW w:w="1042" w:type="pct"/>
            <w:vAlign w:val="bottom"/>
          </w:tcPr>
          <w:p w14:paraId="412F703E" w14:textId="77777777" w:rsidR="00711E96" w:rsidRPr="00134837" w:rsidRDefault="00711E96" w:rsidP="00711E96">
            <w:pPr>
              <w:pStyle w:val="a0"/>
              <w:ind w:right="0"/>
              <w:jc w:val="both"/>
              <w:rPr>
                <w:rFonts w:ascii="Arial" w:hAnsi="Arial" w:cs="Arial"/>
                <w:color w:val="000000" w:themeColor="text1"/>
                <w:sz w:val="14"/>
                <w:szCs w:val="14"/>
              </w:rPr>
            </w:pPr>
          </w:p>
        </w:tc>
        <w:tc>
          <w:tcPr>
            <w:tcW w:w="686" w:type="pct"/>
            <w:tcBorders>
              <w:top w:val="single" w:sz="4" w:space="0" w:color="auto"/>
              <w:bottom w:val="single" w:sz="4" w:space="0" w:color="auto"/>
            </w:tcBorders>
            <w:vAlign w:val="bottom"/>
          </w:tcPr>
          <w:p w14:paraId="53F1C23B" w14:textId="209E2F86" w:rsidR="00711E96" w:rsidRPr="00134837" w:rsidRDefault="00711E96" w:rsidP="00711E96">
            <w:pPr>
              <w:pStyle w:val="a0"/>
              <w:tabs>
                <w:tab w:val="right" w:pos="950"/>
              </w:tabs>
              <w:ind w:right="-72"/>
              <w:jc w:val="both"/>
              <w:rPr>
                <w:rFonts w:ascii="Arial" w:hAnsi="Arial" w:cs="Arial"/>
                <w:b/>
                <w:bCs/>
                <w:color w:val="000000" w:themeColor="text1"/>
                <w:spacing w:val="-6"/>
                <w:sz w:val="16"/>
                <w:szCs w:val="16"/>
              </w:rPr>
            </w:pPr>
            <w:r w:rsidRPr="00134837">
              <w:rPr>
                <w:rFonts w:ascii="Arial" w:hAnsi="Arial" w:cs="Arial"/>
                <w:b/>
                <w:bCs/>
                <w:color w:val="000000" w:themeColor="text1"/>
                <w:spacing w:val="-6"/>
                <w:sz w:val="16"/>
                <w:szCs w:val="16"/>
              </w:rPr>
              <w:t>Domestic Sales</w:t>
            </w:r>
          </w:p>
        </w:tc>
        <w:tc>
          <w:tcPr>
            <w:tcW w:w="634" w:type="pct"/>
            <w:tcBorders>
              <w:top w:val="single" w:sz="4" w:space="0" w:color="auto"/>
              <w:bottom w:val="single" w:sz="4" w:space="0" w:color="auto"/>
            </w:tcBorders>
            <w:vAlign w:val="bottom"/>
          </w:tcPr>
          <w:p w14:paraId="7CB524C0" w14:textId="4CA7DBA3" w:rsidR="00711E96" w:rsidRPr="00134837" w:rsidRDefault="00711E96" w:rsidP="00711E96">
            <w:pPr>
              <w:pStyle w:val="a0"/>
              <w:tabs>
                <w:tab w:val="right" w:pos="1005"/>
              </w:tabs>
              <w:ind w:right="-72"/>
              <w:jc w:val="both"/>
              <w:rPr>
                <w:rFonts w:ascii="Arial" w:hAnsi="Arial" w:cs="Arial"/>
                <w:b/>
                <w:bCs/>
                <w:color w:val="000000" w:themeColor="text1"/>
                <w:sz w:val="16"/>
                <w:szCs w:val="16"/>
                <w:cs/>
              </w:rPr>
            </w:pPr>
            <w:r w:rsidRPr="00134837">
              <w:rPr>
                <w:rFonts w:ascii="Arial" w:hAnsi="Arial" w:cs="Arial"/>
                <w:b/>
                <w:bCs/>
                <w:color w:val="000000" w:themeColor="text1"/>
                <w:sz w:val="16"/>
                <w:szCs w:val="16"/>
              </w:rPr>
              <w:t>Export Sales</w:t>
            </w:r>
          </w:p>
        </w:tc>
        <w:tc>
          <w:tcPr>
            <w:tcW w:w="686" w:type="pct"/>
            <w:gridSpan w:val="2"/>
            <w:tcBorders>
              <w:top w:val="single" w:sz="4" w:space="0" w:color="auto"/>
              <w:bottom w:val="single" w:sz="4" w:space="0" w:color="auto"/>
            </w:tcBorders>
            <w:vAlign w:val="bottom"/>
          </w:tcPr>
          <w:p w14:paraId="4C4FD95A" w14:textId="6AB02B95" w:rsidR="00711E96" w:rsidRPr="00134837" w:rsidRDefault="00711E96" w:rsidP="00711E96">
            <w:pPr>
              <w:pStyle w:val="a0"/>
              <w:tabs>
                <w:tab w:val="decimal" w:pos="1110"/>
              </w:tabs>
              <w:ind w:right="-72"/>
              <w:jc w:val="both"/>
              <w:rPr>
                <w:rFonts w:ascii="Arial" w:hAnsi="Arial" w:cs="Arial"/>
                <w:b/>
                <w:bCs/>
                <w:color w:val="000000" w:themeColor="text1"/>
                <w:sz w:val="16"/>
                <w:szCs w:val="16"/>
              </w:rPr>
            </w:pPr>
            <w:r w:rsidRPr="00134837">
              <w:rPr>
                <w:rFonts w:ascii="Arial" w:hAnsi="Arial" w:cs="Arial"/>
                <w:b/>
                <w:bCs/>
                <w:color w:val="000000" w:themeColor="text1"/>
                <w:spacing w:val="-6"/>
                <w:sz w:val="16"/>
                <w:szCs w:val="16"/>
              </w:rPr>
              <w:t>Domestic Sales</w:t>
            </w:r>
          </w:p>
        </w:tc>
        <w:tc>
          <w:tcPr>
            <w:tcW w:w="633" w:type="pct"/>
            <w:tcBorders>
              <w:top w:val="single" w:sz="4" w:space="0" w:color="auto"/>
              <w:bottom w:val="single" w:sz="4" w:space="0" w:color="auto"/>
            </w:tcBorders>
            <w:vAlign w:val="bottom"/>
          </w:tcPr>
          <w:p w14:paraId="2E52386C" w14:textId="1B1C5C39" w:rsidR="00711E96" w:rsidRPr="00134837" w:rsidRDefault="00711E96" w:rsidP="00711E96">
            <w:pPr>
              <w:pStyle w:val="a0"/>
              <w:tabs>
                <w:tab w:val="decimal" w:pos="1005"/>
              </w:tabs>
              <w:ind w:left="-165" w:right="-72"/>
              <w:jc w:val="both"/>
              <w:rPr>
                <w:rFonts w:ascii="Arial" w:hAnsi="Arial" w:cs="Arial"/>
                <w:b/>
                <w:bCs/>
                <w:color w:val="000000" w:themeColor="text1"/>
                <w:sz w:val="16"/>
                <w:szCs w:val="16"/>
              </w:rPr>
            </w:pPr>
            <w:r w:rsidRPr="00134837">
              <w:rPr>
                <w:rFonts w:ascii="Arial" w:hAnsi="Arial" w:cs="Arial"/>
                <w:b/>
                <w:bCs/>
                <w:color w:val="000000" w:themeColor="text1"/>
                <w:sz w:val="16"/>
                <w:szCs w:val="16"/>
              </w:rPr>
              <w:t>Export Sales</w:t>
            </w:r>
          </w:p>
        </w:tc>
        <w:tc>
          <w:tcPr>
            <w:tcW w:w="686" w:type="pct"/>
            <w:tcBorders>
              <w:top w:val="single" w:sz="4" w:space="0" w:color="auto"/>
              <w:bottom w:val="single" w:sz="4" w:space="0" w:color="auto"/>
            </w:tcBorders>
            <w:vAlign w:val="bottom"/>
          </w:tcPr>
          <w:p w14:paraId="234B6233" w14:textId="4720665F" w:rsidR="00711E96" w:rsidRPr="00134837" w:rsidRDefault="00711E96" w:rsidP="00711E96">
            <w:pPr>
              <w:pStyle w:val="a0"/>
              <w:tabs>
                <w:tab w:val="decimal" w:pos="1095"/>
              </w:tabs>
              <w:ind w:left="-120" w:right="-72"/>
              <w:jc w:val="both"/>
              <w:rPr>
                <w:rFonts w:ascii="Arial" w:hAnsi="Arial" w:cs="Arial"/>
                <w:b/>
                <w:bCs/>
                <w:color w:val="000000" w:themeColor="text1"/>
                <w:sz w:val="16"/>
                <w:szCs w:val="16"/>
              </w:rPr>
            </w:pPr>
            <w:r w:rsidRPr="00134837">
              <w:rPr>
                <w:rFonts w:ascii="Arial" w:hAnsi="Arial" w:cs="Arial"/>
                <w:b/>
                <w:bCs/>
                <w:color w:val="000000" w:themeColor="text1"/>
                <w:spacing w:val="-6"/>
                <w:sz w:val="16"/>
                <w:szCs w:val="16"/>
              </w:rPr>
              <w:t>Domestic Sales</w:t>
            </w:r>
          </w:p>
        </w:tc>
        <w:tc>
          <w:tcPr>
            <w:tcW w:w="633" w:type="pct"/>
            <w:gridSpan w:val="2"/>
            <w:tcBorders>
              <w:top w:val="single" w:sz="4" w:space="0" w:color="auto"/>
              <w:bottom w:val="single" w:sz="4" w:space="0" w:color="auto"/>
            </w:tcBorders>
            <w:vAlign w:val="bottom"/>
          </w:tcPr>
          <w:p w14:paraId="1E0305A3" w14:textId="5635AAE7" w:rsidR="00711E96" w:rsidRPr="00134837" w:rsidRDefault="00711E96" w:rsidP="00711E96">
            <w:pPr>
              <w:pStyle w:val="a0"/>
              <w:tabs>
                <w:tab w:val="decimal" w:pos="990"/>
              </w:tabs>
              <w:ind w:right="-72"/>
              <w:jc w:val="both"/>
              <w:rPr>
                <w:rFonts w:ascii="Arial" w:hAnsi="Arial" w:cs="Arial"/>
                <w:b/>
                <w:bCs/>
                <w:color w:val="000000" w:themeColor="text1"/>
                <w:sz w:val="16"/>
                <w:szCs w:val="16"/>
              </w:rPr>
            </w:pPr>
            <w:r w:rsidRPr="00134837">
              <w:rPr>
                <w:rFonts w:ascii="Arial" w:hAnsi="Arial" w:cs="Arial"/>
                <w:b/>
                <w:bCs/>
                <w:color w:val="000000" w:themeColor="text1"/>
                <w:sz w:val="16"/>
                <w:szCs w:val="16"/>
              </w:rPr>
              <w:t>Export Sales</w:t>
            </w:r>
          </w:p>
        </w:tc>
      </w:tr>
      <w:tr w:rsidR="00134837" w:rsidRPr="00F51DCB" w14:paraId="55F47929" w14:textId="77777777" w:rsidTr="00711E96">
        <w:tc>
          <w:tcPr>
            <w:tcW w:w="1042" w:type="pct"/>
            <w:vAlign w:val="bottom"/>
          </w:tcPr>
          <w:p w14:paraId="029EAC04" w14:textId="77777777" w:rsidR="006812FA" w:rsidRPr="00F51DCB" w:rsidRDefault="006812FA" w:rsidP="00134837">
            <w:pPr>
              <w:pStyle w:val="a0"/>
              <w:ind w:right="0"/>
              <w:jc w:val="both"/>
              <w:rPr>
                <w:rFonts w:ascii="Arial" w:hAnsi="Arial" w:cs="Arial"/>
                <w:color w:val="000000" w:themeColor="text1"/>
                <w:sz w:val="10"/>
                <w:szCs w:val="10"/>
                <w:cs/>
              </w:rPr>
            </w:pPr>
          </w:p>
        </w:tc>
        <w:tc>
          <w:tcPr>
            <w:tcW w:w="686" w:type="pct"/>
            <w:tcBorders>
              <w:top w:val="single" w:sz="4" w:space="0" w:color="auto"/>
            </w:tcBorders>
            <w:shd w:val="clear" w:color="auto" w:fill="FAFAFA"/>
            <w:vAlign w:val="bottom"/>
          </w:tcPr>
          <w:p w14:paraId="1C39D2D2" w14:textId="77777777" w:rsidR="006812FA" w:rsidRPr="00F51DCB" w:rsidRDefault="006812FA" w:rsidP="00134837">
            <w:pPr>
              <w:pStyle w:val="a0"/>
              <w:tabs>
                <w:tab w:val="decimal" w:pos="1095"/>
              </w:tabs>
              <w:ind w:left="-105" w:right="-72"/>
              <w:jc w:val="both"/>
              <w:rPr>
                <w:rFonts w:ascii="Arial" w:hAnsi="Arial" w:cs="Arial"/>
                <w:color w:val="000000" w:themeColor="text1"/>
                <w:sz w:val="10"/>
                <w:szCs w:val="10"/>
                <w:cs/>
              </w:rPr>
            </w:pPr>
          </w:p>
        </w:tc>
        <w:tc>
          <w:tcPr>
            <w:tcW w:w="634" w:type="pct"/>
            <w:tcBorders>
              <w:top w:val="single" w:sz="4" w:space="0" w:color="auto"/>
            </w:tcBorders>
            <w:shd w:val="clear" w:color="auto" w:fill="FAFAFA"/>
            <w:vAlign w:val="bottom"/>
          </w:tcPr>
          <w:p w14:paraId="71599310" w14:textId="77777777" w:rsidR="006812FA" w:rsidRPr="00F51DCB" w:rsidRDefault="006812FA" w:rsidP="00134837">
            <w:pPr>
              <w:pStyle w:val="a0"/>
              <w:tabs>
                <w:tab w:val="decimal" w:pos="1066"/>
              </w:tabs>
              <w:ind w:right="-72"/>
              <w:jc w:val="both"/>
              <w:rPr>
                <w:rFonts w:ascii="Arial" w:hAnsi="Arial" w:cs="Arial"/>
                <w:color w:val="000000" w:themeColor="text1"/>
                <w:sz w:val="10"/>
                <w:szCs w:val="10"/>
                <w:cs/>
              </w:rPr>
            </w:pPr>
          </w:p>
        </w:tc>
        <w:tc>
          <w:tcPr>
            <w:tcW w:w="686" w:type="pct"/>
            <w:gridSpan w:val="2"/>
            <w:tcBorders>
              <w:top w:val="single" w:sz="4" w:space="0" w:color="auto"/>
            </w:tcBorders>
            <w:shd w:val="clear" w:color="auto" w:fill="FAFAFA"/>
            <w:vAlign w:val="bottom"/>
          </w:tcPr>
          <w:p w14:paraId="146BB651" w14:textId="77777777" w:rsidR="006812FA" w:rsidRPr="00F51DCB" w:rsidRDefault="006812FA" w:rsidP="00EC4307">
            <w:pPr>
              <w:pStyle w:val="a0"/>
              <w:tabs>
                <w:tab w:val="decimal" w:pos="1095"/>
              </w:tabs>
              <w:ind w:right="-72"/>
              <w:jc w:val="both"/>
              <w:rPr>
                <w:rFonts w:ascii="Arial" w:hAnsi="Arial" w:cs="Arial"/>
                <w:color w:val="000000" w:themeColor="text1"/>
                <w:sz w:val="10"/>
                <w:szCs w:val="10"/>
                <w:cs/>
              </w:rPr>
            </w:pPr>
          </w:p>
        </w:tc>
        <w:tc>
          <w:tcPr>
            <w:tcW w:w="633" w:type="pct"/>
            <w:tcBorders>
              <w:top w:val="single" w:sz="4" w:space="0" w:color="auto"/>
            </w:tcBorders>
            <w:vAlign w:val="bottom"/>
          </w:tcPr>
          <w:p w14:paraId="033DEB51" w14:textId="77777777" w:rsidR="006812FA" w:rsidRPr="00F51DCB" w:rsidRDefault="006812FA" w:rsidP="00EC4307">
            <w:pPr>
              <w:pStyle w:val="a0"/>
              <w:tabs>
                <w:tab w:val="decimal" w:pos="990"/>
              </w:tabs>
              <w:ind w:right="-72"/>
              <w:jc w:val="both"/>
              <w:rPr>
                <w:rFonts w:ascii="Arial" w:hAnsi="Arial" w:cs="Arial"/>
                <w:color w:val="000000" w:themeColor="text1"/>
                <w:sz w:val="10"/>
                <w:szCs w:val="10"/>
                <w:cs/>
              </w:rPr>
            </w:pPr>
          </w:p>
        </w:tc>
        <w:tc>
          <w:tcPr>
            <w:tcW w:w="686" w:type="pct"/>
            <w:tcBorders>
              <w:top w:val="single" w:sz="4" w:space="0" w:color="auto"/>
            </w:tcBorders>
            <w:vAlign w:val="bottom"/>
          </w:tcPr>
          <w:p w14:paraId="79792424" w14:textId="77777777" w:rsidR="006812FA" w:rsidRPr="00F51DCB" w:rsidRDefault="006812FA" w:rsidP="00EC4307">
            <w:pPr>
              <w:pStyle w:val="a0"/>
              <w:tabs>
                <w:tab w:val="decimal" w:pos="1113"/>
              </w:tabs>
              <w:ind w:right="-72"/>
              <w:jc w:val="both"/>
              <w:rPr>
                <w:rFonts w:ascii="Arial" w:hAnsi="Arial" w:cs="Arial"/>
                <w:color w:val="000000" w:themeColor="text1"/>
                <w:sz w:val="10"/>
                <w:szCs w:val="10"/>
                <w:cs/>
              </w:rPr>
            </w:pPr>
          </w:p>
        </w:tc>
        <w:tc>
          <w:tcPr>
            <w:tcW w:w="633" w:type="pct"/>
            <w:gridSpan w:val="2"/>
            <w:tcBorders>
              <w:top w:val="single" w:sz="4" w:space="0" w:color="auto"/>
            </w:tcBorders>
            <w:vAlign w:val="bottom"/>
          </w:tcPr>
          <w:p w14:paraId="376C6F3E" w14:textId="77777777" w:rsidR="006812FA" w:rsidRPr="00F51DCB" w:rsidRDefault="006812FA" w:rsidP="00EC4307">
            <w:pPr>
              <w:pStyle w:val="a0"/>
              <w:tabs>
                <w:tab w:val="decimal" w:pos="990"/>
              </w:tabs>
              <w:ind w:right="-72"/>
              <w:jc w:val="both"/>
              <w:rPr>
                <w:rFonts w:ascii="Arial" w:hAnsi="Arial" w:cs="Arial"/>
                <w:color w:val="000000" w:themeColor="text1"/>
                <w:sz w:val="10"/>
                <w:szCs w:val="10"/>
                <w:cs/>
              </w:rPr>
            </w:pPr>
          </w:p>
        </w:tc>
      </w:tr>
      <w:tr w:rsidR="00134837" w:rsidRPr="00FD57F9" w14:paraId="07DDE7BE" w14:textId="77777777" w:rsidTr="00711E96">
        <w:tc>
          <w:tcPr>
            <w:tcW w:w="1042" w:type="pct"/>
            <w:vAlign w:val="bottom"/>
          </w:tcPr>
          <w:p w14:paraId="5E262EA6" w14:textId="77777777" w:rsidR="00134837" w:rsidRPr="00134837" w:rsidRDefault="00134837" w:rsidP="00134837">
            <w:pPr>
              <w:pStyle w:val="a0"/>
              <w:ind w:right="0"/>
              <w:jc w:val="both"/>
              <w:rPr>
                <w:rFonts w:ascii="Arial" w:hAnsi="Arial" w:cs="Arial"/>
                <w:color w:val="000000" w:themeColor="text1"/>
                <w:sz w:val="16"/>
                <w:szCs w:val="16"/>
              </w:rPr>
            </w:pPr>
            <w:r w:rsidRPr="00134837">
              <w:rPr>
                <w:rFonts w:ascii="Arial" w:hAnsi="Arial" w:cs="Arial"/>
                <w:color w:val="000000" w:themeColor="text1"/>
                <w:sz w:val="16"/>
                <w:szCs w:val="16"/>
              </w:rPr>
              <w:t>Revenue from activities</w:t>
            </w:r>
          </w:p>
          <w:p w14:paraId="04E2DB46" w14:textId="79D86E31" w:rsidR="00134837" w:rsidRPr="00134837" w:rsidRDefault="00134837" w:rsidP="00134837">
            <w:pPr>
              <w:pStyle w:val="a0"/>
              <w:ind w:right="0"/>
              <w:jc w:val="both"/>
              <w:rPr>
                <w:rFonts w:ascii="Arial" w:hAnsi="Arial" w:cs="Arial"/>
                <w:color w:val="000000" w:themeColor="text1"/>
                <w:sz w:val="14"/>
                <w:szCs w:val="14"/>
                <w:cs/>
              </w:rPr>
            </w:pPr>
            <w:r w:rsidRPr="00134837">
              <w:rPr>
                <w:rFonts w:ascii="Arial" w:hAnsi="Arial" w:cs="Arial"/>
                <w:color w:val="000000" w:themeColor="text1"/>
                <w:sz w:val="16"/>
                <w:szCs w:val="16"/>
              </w:rPr>
              <w:t xml:space="preserve">   BOI promoted</w:t>
            </w:r>
          </w:p>
        </w:tc>
        <w:tc>
          <w:tcPr>
            <w:tcW w:w="686" w:type="pct"/>
            <w:shd w:val="clear" w:color="auto" w:fill="FAFAFA"/>
            <w:vAlign w:val="bottom"/>
          </w:tcPr>
          <w:p w14:paraId="0E02BD49" w14:textId="77777777" w:rsidR="00134837" w:rsidRPr="00134837" w:rsidRDefault="00134837" w:rsidP="00134837">
            <w:pPr>
              <w:pStyle w:val="a0"/>
              <w:tabs>
                <w:tab w:val="decimal" w:pos="1095"/>
              </w:tabs>
              <w:ind w:left="-105" w:right="-72"/>
              <w:jc w:val="both"/>
              <w:rPr>
                <w:rFonts w:ascii="Arial" w:hAnsi="Arial" w:cs="Arial"/>
                <w:color w:val="000000" w:themeColor="text1"/>
                <w:sz w:val="16"/>
                <w:szCs w:val="16"/>
                <w:cs/>
              </w:rPr>
            </w:pPr>
          </w:p>
        </w:tc>
        <w:tc>
          <w:tcPr>
            <w:tcW w:w="634" w:type="pct"/>
            <w:shd w:val="clear" w:color="auto" w:fill="FAFAFA"/>
            <w:vAlign w:val="bottom"/>
          </w:tcPr>
          <w:p w14:paraId="1A245D7B" w14:textId="77777777" w:rsidR="00134837" w:rsidRPr="00134837" w:rsidRDefault="00134837" w:rsidP="00134837">
            <w:pPr>
              <w:pStyle w:val="a0"/>
              <w:tabs>
                <w:tab w:val="decimal" w:pos="1066"/>
              </w:tabs>
              <w:ind w:right="-72"/>
              <w:jc w:val="both"/>
              <w:rPr>
                <w:rFonts w:ascii="Arial" w:hAnsi="Arial" w:cs="Arial"/>
                <w:color w:val="000000" w:themeColor="text1"/>
                <w:sz w:val="16"/>
                <w:szCs w:val="16"/>
                <w:cs/>
              </w:rPr>
            </w:pPr>
          </w:p>
        </w:tc>
        <w:tc>
          <w:tcPr>
            <w:tcW w:w="686" w:type="pct"/>
            <w:gridSpan w:val="2"/>
            <w:shd w:val="clear" w:color="auto" w:fill="FAFAFA"/>
            <w:vAlign w:val="bottom"/>
          </w:tcPr>
          <w:p w14:paraId="002307DC" w14:textId="77777777" w:rsidR="00134837" w:rsidRPr="00134837" w:rsidRDefault="00134837" w:rsidP="00EC4307">
            <w:pPr>
              <w:pStyle w:val="a0"/>
              <w:tabs>
                <w:tab w:val="decimal" w:pos="1095"/>
              </w:tabs>
              <w:ind w:right="-72"/>
              <w:jc w:val="both"/>
              <w:rPr>
                <w:rFonts w:ascii="Arial" w:hAnsi="Arial" w:cs="Arial"/>
                <w:color w:val="000000" w:themeColor="text1"/>
                <w:sz w:val="16"/>
                <w:szCs w:val="16"/>
                <w:cs/>
              </w:rPr>
            </w:pPr>
          </w:p>
        </w:tc>
        <w:tc>
          <w:tcPr>
            <w:tcW w:w="633" w:type="pct"/>
            <w:vAlign w:val="bottom"/>
          </w:tcPr>
          <w:p w14:paraId="5AF14409" w14:textId="77777777" w:rsidR="00134837" w:rsidRPr="00134837" w:rsidRDefault="00134837" w:rsidP="00EC4307">
            <w:pPr>
              <w:pStyle w:val="a0"/>
              <w:tabs>
                <w:tab w:val="decimal" w:pos="990"/>
              </w:tabs>
              <w:ind w:right="-72"/>
              <w:jc w:val="both"/>
              <w:rPr>
                <w:rFonts w:ascii="Arial" w:hAnsi="Arial" w:cs="Arial"/>
                <w:color w:val="000000" w:themeColor="text1"/>
                <w:sz w:val="16"/>
                <w:szCs w:val="16"/>
                <w:cs/>
              </w:rPr>
            </w:pPr>
          </w:p>
        </w:tc>
        <w:tc>
          <w:tcPr>
            <w:tcW w:w="686" w:type="pct"/>
            <w:vAlign w:val="bottom"/>
          </w:tcPr>
          <w:p w14:paraId="74CBE130" w14:textId="77777777" w:rsidR="00134837" w:rsidRPr="00134837" w:rsidRDefault="00134837" w:rsidP="00EC4307">
            <w:pPr>
              <w:pStyle w:val="a0"/>
              <w:tabs>
                <w:tab w:val="decimal" w:pos="1113"/>
              </w:tabs>
              <w:ind w:right="-72"/>
              <w:jc w:val="both"/>
              <w:rPr>
                <w:rFonts w:ascii="Arial" w:hAnsi="Arial" w:cs="Arial"/>
                <w:color w:val="000000" w:themeColor="text1"/>
                <w:sz w:val="16"/>
                <w:szCs w:val="16"/>
                <w:cs/>
              </w:rPr>
            </w:pPr>
          </w:p>
        </w:tc>
        <w:tc>
          <w:tcPr>
            <w:tcW w:w="633" w:type="pct"/>
            <w:gridSpan w:val="2"/>
            <w:vAlign w:val="bottom"/>
          </w:tcPr>
          <w:p w14:paraId="4C8AE772" w14:textId="77777777" w:rsidR="00134837" w:rsidRPr="00134837" w:rsidRDefault="00134837" w:rsidP="00EC4307">
            <w:pPr>
              <w:pStyle w:val="a0"/>
              <w:tabs>
                <w:tab w:val="decimal" w:pos="990"/>
              </w:tabs>
              <w:ind w:right="-72"/>
              <w:jc w:val="both"/>
              <w:rPr>
                <w:rFonts w:ascii="Arial" w:hAnsi="Arial" w:cs="Arial"/>
                <w:color w:val="000000" w:themeColor="text1"/>
                <w:sz w:val="16"/>
                <w:szCs w:val="16"/>
                <w:cs/>
              </w:rPr>
            </w:pPr>
          </w:p>
        </w:tc>
      </w:tr>
      <w:tr w:rsidR="00EC4307" w:rsidRPr="00FD57F9" w14:paraId="4E2F46D8" w14:textId="77777777" w:rsidTr="00711E96">
        <w:tc>
          <w:tcPr>
            <w:tcW w:w="1042" w:type="pct"/>
            <w:vAlign w:val="bottom"/>
          </w:tcPr>
          <w:p w14:paraId="67102A01" w14:textId="7D0429C4" w:rsidR="00EC4307" w:rsidRPr="00134837" w:rsidRDefault="00EC4307" w:rsidP="00EC4307">
            <w:pPr>
              <w:pStyle w:val="a0"/>
              <w:ind w:right="0"/>
              <w:jc w:val="both"/>
              <w:rPr>
                <w:rFonts w:ascii="Arial" w:hAnsi="Arial" w:cs="Arial"/>
                <w:color w:val="000000" w:themeColor="text1"/>
                <w:sz w:val="14"/>
                <w:szCs w:val="14"/>
                <w:cs/>
              </w:rPr>
            </w:pPr>
            <w:r w:rsidRPr="00134837">
              <w:rPr>
                <w:rFonts w:ascii="Arial" w:hAnsi="Arial" w:cs="Arial"/>
                <w:color w:val="000000" w:themeColor="text1"/>
                <w:sz w:val="16"/>
                <w:szCs w:val="16"/>
              </w:rPr>
              <w:t xml:space="preserve">      - Sales of goods</w:t>
            </w:r>
          </w:p>
        </w:tc>
        <w:tc>
          <w:tcPr>
            <w:tcW w:w="686" w:type="pct"/>
            <w:shd w:val="clear" w:color="auto" w:fill="FAFAFA"/>
            <w:vAlign w:val="bottom"/>
          </w:tcPr>
          <w:p w14:paraId="72285B3A" w14:textId="78DC8F8F" w:rsidR="00EC4307" w:rsidRPr="00134837" w:rsidRDefault="00EC4307" w:rsidP="00EC4307">
            <w:pPr>
              <w:pStyle w:val="a0"/>
              <w:tabs>
                <w:tab w:val="decimal" w:pos="1095"/>
              </w:tabs>
              <w:ind w:left="-105"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34" w:type="pct"/>
            <w:shd w:val="clear" w:color="auto" w:fill="FAFAFA"/>
            <w:vAlign w:val="bottom"/>
          </w:tcPr>
          <w:p w14:paraId="1140AB5F" w14:textId="4D697001" w:rsidR="00EC4307" w:rsidRPr="00134837" w:rsidRDefault="00EC4307" w:rsidP="00EC4307">
            <w:pPr>
              <w:pStyle w:val="a0"/>
              <w:tabs>
                <w:tab w:val="decimal" w:pos="1005"/>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86" w:type="pct"/>
            <w:gridSpan w:val="2"/>
            <w:shd w:val="clear" w:color="auto" w:fill="FAFAFA"/>
            <w:vAlign w:val="bottom"/>
          </w:tcPr>
          <w:p w14:paraId="78FB132E" w14:textId="264E6823" w:rsidR="00EC4307" w:rsidRPr="00134837" w:rsidRDefault="00EC4307" w:rsidP="00EC4307">
            <w:pPr>
              <w:pStyle w:val="a0"/>
              <w:tabs>
                <w:tab w:val="decimal" w:pos="1095"/>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33" w:type="pct"/>
            <w:vAlign w:val="bottom"/>
          </w:tcPr>
          <w:p w14:paraId="531BCA57" w14:textId="3FE2A217" w:rsidR="00EC4307" w:rsidRPr="00134837" w:rsidRDefault="00EC4307" w:rsidP="00EC4307">
            <w:pPr>
              <w:pStyle w:val="a0"/>
              <w:tabs>
                <w:tab w:val="decimal" w:pos="990"/>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86" w:type="pct"/>
            <w:vAlign w:val="bottom"/>
          </w:tcPr>
          <w:p w14:paraId="6C2E448B" w14:textId="24DFEAE0" w:rsidR="00EC4307" w:rsidRPr="00134837" w:rsidRDefault="00EC4307" w:rsidP="00EC4307">
            <w:pPr>
              <w:pStyle w:val="a0"/>
              <w:tabs>
                <w:tab w:val="decimal" w:pos="1113"/>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33" w:type="pct"/>
            <w:gridSpan w:val="2"/>
            <w:vAlign w:val="bottom"/>
          </w:tcPr>
          <w:p w14:paraId="460879A3" w14:textId="7571C6FB" w:rsidR="00EC4307" w:rsidRPr="00134837" w:rsidRDefault="00EC4307" w:rsidP="00EC4307">
            <w:pPr>
              <w:pStyle w:val="a0"/>
              <w:tabs>
                <w:tab w:val="decimal" w:pos="990"/>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r>
      <w:tr w:rsidR="00EC4307" w:rsidRPr="00FD57F9" w14:paraId="4F93FBF8" w14:textId="77777777" w:rsidTr="00711E96">
        <w:tc>
          <w:tcPr>
            <w:tcW w:w="1042" w:type="pct"/>
            <w:vAlign w:val="bottom"/>
          </w:tcPr>
          <w:p w14:paraId="344E9A1F" w14:textId="23C32F21" w:rsidR="00EC4307" w:rsidRPr="00134837" w:rsidRDefault="00EC4307" w:rsidP="00EC4307">
            <w:pPr>
              <w:pStyle w:val="a0"/>
              <w:ind w:right="-105"/>
              <w:jc w:val="both"/>
              <w:rPr>
                <w:rFonts w:ascii="Arial" w:hAnsi="Arial" w:cs="Arial"/>
                <w:color w:val="000000" w:themeColor="text1"/>
                <w:sz w:val="14"/>
                <w:szCs w:val="14"/>
                <w:cs/>
              </w:rPr>
            </w:pPr>
            <w:r w:rsidRPr="00134837">
              <w:rPr>
                <w:rFonts w:ascii="Arial" w:hAnsi="Arial" w:cs="Arial"/>
                <w:color w:val="000000" w:themeColor="text1"/>
                <w:sz w:val="16"/>
                <w:szCs w:val="16"/>
              </w:rPr>
              <w:t xml:space="preserve">      - </w:t>
            </w:r>
            <w:r w:rsidRPr="00134837">
              <w:rPr>
                <w:rFonts w:ascii="Arial" w:hAnsi="Arial" w:cs="Arial"/>
                <w:color w:val="000000" w:themeColor="text1"/>
                <w:spacing w:val="-6"/>
                <w:sz w:val="16"/>
                <w:szCs w:val="16"/>
              </w:rPr>
              <w:t>Revenue from services</w:t>
            </w:r>
          </w:p>
        </w:tc>
        <w:tc>
          <w:tcPr>
            <w:tcW w:w="686" w:type="pct"/>
            <w:tcBorders>
              <w:bottom w:val="single" w:sz="4" w:space="0" w:color="auto"/>
            </w:tcBorders>
            <w:shd w:val="clear" w:color="auto" w:fill="FAFAFA"/>
            <w:vAlign w:val="bottom"/>
          </w:tcPr>
          <w:p w14:paraId="467B7512" w14:textId="407C5E14" w:rsidR="00EC4307" w:rsidRPr="00134837" w:rsidRDefault="00EC4307" w:rsidP="00EC4307">
            <w:pPr>
              <w:pStyle w:val="a0"/>
              <w:tabs>
                <w:tab w:val="decimal" w:pos="1095"/>
              </w:tabs>
              <w:ind w:left="-105"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34" w:type="pct"/>
            <w:tcBorders>
              <w:bottom w:val="single" w:sz="4" w:space="0" w:color="auto"/>
            </w:tcBorders>
            <w:shd w:val="clear" w:color="auto" w:fill="FAFAFA"/>
            <w:vAlign w:val="bottom"/>
          </w:tcPr>
          <w:p w14:paraId="09471D44" w14:textId="0C5AABA9" w:rsidR="00EC4307" w:rsidRPr="00134837" w:rsidRDefault="00EC4307" w:rsidP="00EC4307">
            <w:pPr>
              <w:pStyle w:val="a0"/>
              <w:tabs>
                <w:tab w:val="decimal" w:pos="1005"/>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86" w:type="pct"/>
            <w:gridSpan w:val="2"/>
            <w:tcBorders>
              <w:bottom w:val="single" w:sz="4" w:space="0" w:color="auto"/>
            </w:tcBorders>
            <w:shd w:val="clear" w:color="auto" w:fill="FAFAFA"/>
            <w:vAlign w:val="bottom"/>
          </w:tcPr>
          <w:p w14:paraId="083A787F" w14:textId="2963D565" w:rsidR="00EC4307" w:rsidRPr="00134837" w:rsidRDefault="00EC4307" w:rsidP="00EC4307">
            <w:pPr>
              <w:pStyle w:val="a0"/>
              <w:tabs>
                <w:tab w:val="decimal" w:pos="1095"/>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33" w:type="pct"/>
            <w:tcBorders>
              <w:bottom w:val="single" w:sz="4" w:space="0" w:color="auto"/>
            </w:tcBorders>
            <w:vAlign w:val="bottom"/>
          </w:tcPr>
          <w:p w14:paraId="462D5BDB" w14:textId="32718DBF" w:rsidR="00EC4307" w:rsidRPr="00134837" w:rsidRDefault="00EC4307" w:rsidP="00EC4307">
            <w:pPr>
              <w:pStyle w:val="a0"/>
              <w:tabs>
                <w:tab w:val="decimal" w:pos="990"/>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86" w:type="pct"/>
            <w:tcBorders>
              <w:bottom w:val="single" w:sz="4" w:space="0" w:color="auto"/>
            </w:tcBorders>
            <w:vAlign w:val="bottom"/>
          </w:tcPr>
          <w:p w14:paraId="5529B17B" w14:textId="3426198A" w:rsidR="00EC4307" w:rsidRPr="00134837" w:rsidRDefault="00EC4307" w:rsidP="00EC4307">
            <w:pPr>
              <w:pStyle w:val="a0"/>
              <w:tabs>
                <w:tab w:val="decimal" w:pos="1113"/>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33" w:type="pct"/>
            <w:gridSpan w:val="2"/>
            <w:tcBorders>
              <w:bottom w:val="single" w:sz="4" w:space="0" w:color="auto"/>
            </w:tcBorders>
            <w:vAlign w:val="bottom"/>
          </w:tcPr>
          <w:p w14:paraId="3B8A9C1E" w14:textId="6F7D24A4" w:rsidR="00EC4307" w:rsidRPr="00134837" w:rsidRDefault="00EC4307" w:rsidP="00EC4307">
            <w:pPr>
              <w:pStyle w:val="a0"/>
              <w:tabs>
                <w:tab w:val="decimal" w:pos="990"/>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r>
      <w:tr w:rsidR="00EC4307" w:rsidRPr="00F51DCB" w14:paraId="19EFBFC4" w14:textId="77777777" w:rsidTr="00711E96">
        <w:tc>
          <w:tcPr>
            <w:tcW w:w="1042" w:type="pct"/>
            <w:vAlign w:val="bottom"/>
          </w:tcPr>
          <w:p w14:paraId="0A3BDEE9" w14:textId="77777777" w:rsidR="00EC4307" w:rsidRPr="00F51DCB" w:rsidRDefault="00EC4307" w:rsidP="00EC4307">
            <w:pPr>
              <w:pStyle w:val="a0"/>
              <w:ind w:right="-105"/>
              <w:jc w:val="both"/>
              <w:rPr>
                <w:rFonts w:ascii="Arial" w:hAnsi="Arial" w:cs="Arial"/>
                <w:color w:val="000000" w:themeColor="text1"/>
                <w:sz w:val="10"/>
                <w:szCs w:val="10"/>
              </w:rPr>
            </w:pPr>
          </w:p>
        </w:tc>
        <w:tc>
          <w:tcPr>
            <w:tcW w:w="686" w:type="pct"/>
            <w:shd w:val="clear" w:color="auto" w:fill="FAFAFA"/>
            <w:vAlign w:val="bottom"/>
          </w:tcPr>
          <w:p w14:paraId="35E334D6" w14:textId="77777777" w:rsidR="00EC4307" w:rsidRPr="00F51DCB" w:rsidRDefault="00EC4307" w:rsidP="00EC4307">
            <w:pPr>
              <w:pStyle w:val="a0"/>
              <w:tabs>
                <w:tab w:val="decimal" w:pos="1095"/>
              </w:tabs>
              <w:ind w:left="-105" w:right="-72"/>
              <w:jc w:val="both"/>
              <w:rPr>
                <w:rFonts w:ascii="Arial" w:hAnsi="Arial" w:cs="Arial"/>
                <w:color w:val="000000" w:themeColor="text1"/>
                <w:sz w:val="10"/>
                <w:szCs w:val="10"/>
              </w:rPr>
            </w:pPr>
          </w:p>
        </w:tc>
        <w:tc>
          <w:tcPr>
            <w:tcW w:w="634" w:type="pct"/>
            <w:shd w:val="clear" w:color="auto" w:fill="FAFAFA"/>
            <w:vAlign w:val="bottom"/>
          </w:tcPr>
          <w:p w14:paraId="686EC550" w14:textId="77777777" w:rsidR="00EC4307" w:rsidRPr="00F51DCB" w:rsidRDefault="00EC4307" w:rsidP="00EC4307">
            <w:pPr>
              <w:pStyle w:val="a0"/>
              <w:tabs>
                <w:tab w:val="decimal" w:pos="1005"/>
              </w:tabs>
              <w:ind w:right="-72"/>
              <w:jc w:val="both"/>
              <w:rPr>
                <w:rFonts w:ascii="Arial" w:hAnsi="Arial" w:cs="Arial"/>
                <w:color w:val="000000" w:themeColor="text1"/>
                <w:sz w:val="10"/>
                <w:szCs w:val="10"/>
              </w:rPr>
            </w:pPr>
          </w:p>
        </w:tc>
        <w:tc>
          <w:tcPr>
            <w:tcW w:w="686" w:type="pct"/>
            <w:gridSpan w:val="2"/>
            <w:shd w:val="clear" w:color="auto" w:fill="FAFAFA"/>
            <w:vAlign w:val="bottom"/>
          </w:tcPr>
          <w:p w14:paraId="7C948A84" w14:textId="77777777" w:rsidR="00EC4307" w:rsidRPr="00F51DCB" w:rsidRDefault="00EC4307" w:rsidP="00EC4307">
            <w:pPr>
              <w:pStyle w:val="a0"/>
              <w:tabs>
                <w:tab w:val="decimal" w:pos="1095"/>
              </w:tabs>
              <w:ind w:right="-72"/>
              <w:jc w:val="both"/>
              <w:rPr>
                <w:rFonts w:ascii="Arial" w:hAnsi="Arial" w:cs="Arial"/>
                <w:color w:val="000000" w:themeColor="text1"/>
                <w:sz w:val="10"/>
                <w:szCs w:val="10"/>
              </w:rPr>
            </w:pPr>
          </w:p>
        </w:tc>
        <w:tc>
          <w:tcPr>
            <w:tcW w:w="633" w:type="pct"/>
            <w:vAlign w:val="bottom"/>
          </w:tcPr>
          <w:p w14:paraId="6992DED7" w14:textId="77777777" w:rsidR="00EC4307" w:rsidRPr="00F51DCB" w:rsidRDefault="00EC4307" w:rsidP="00EC4307">
            <w:pPr>
              <w:pStyle w:val="a0"/>
              <w:tabs>
                <w:tab w:val="decimal" w:pos="990"/>
              </w:tabs>
              <w:ind w:right="-72"/>
              <w:jc w:val="both"/>
              <w:rPr>
                <w:rFonts w:ascii="Arial" w:hAnsi="Arial" w:cs="Arial"/>
                <w:color w:val="000000" w:themeColor="text1"/>
                <w:sz w:val="10"/>
                <w:szCs w:val="10"/>
              </w:rPr>
            </w:pPr>
          </w:p>
        </w:tc>
        <w:tc>
          <w:tcPr>
            <w:tcW w:w="686" w:type="pct"/>
            <w:vAlign w:val="bottom"/>
          </w:tcPr>
          <w:p w14:paraId="427BC5BB" w14:textId="77777777" w:rsidR="00EC4307" w:rsidRPr="00F51DCB" w:rsidRDefault="00EC4307" w:rsidP="00EC4307">
            <w:pPr>
              <w:pStyle w:val="a0"/>
              <w:tabs>
                <w:tab w:val="decimal" w:pos="1113"/>
              </w:tabs>
              <w:ind w:right="-72"/>
              <w:jc w:val="both"/>
              <w:rPr>
                <w:rFonts w:ascii="Arial" w:hAnsi="Arial" w:cs="Arial"/>
                <w:color w:val="000000" w:themeColor="text1"/>
                <w:sz w:val="10"/>
                <w:szCs w:val="10"/>
              </w:rPr>
            </w:pPr>
          </w:p>
        </w:tc>
        <w:tc>
          <w:tcPr>
            <w:tcW w:w="633" w:type="pct"/>
            <w:gridSpan w:val="2"/>
            <w:vAlign w:val="bottom"/>
          </w:tcPr>
          <w:p w14:paraId="215D78CB" w14:textId="77777777" w:rsidR="00EC4307" w:rsidRPr="00F51DCB" w:rsidRDefault="00EC4307" w:rsidP="00EC4307">
            <w:pPr>
              <w:pStyle w:val="a0"/>
              <w:tabs>
                <w:tab w:val="decimal" w:pos="990"/>
              </w:tabs>
              <w:ind w:right="-72"/>
              <w:jc w:val="both"/>
              <w:rPr>
                <w:rFonts w:ascii="Arial" w:hAnsi="Arial" w:cs="Arial"/>
                <w:color w:val="000000" w:themeColor="text1"/>
                <w:sz w:val="10"/>
                <w:szCs w:val="10"/>
              </w:rPr>
            </w:pPr>
          </w:p>
        </w:tc>
      </w:tr>
      <w:tr w:rsidR="00EC4307" w:rsidRPr="00FD57F9" w14:paraId="4B02084F" w14:textId="77777777" w:rsidTr="00711E96">
        <w:tc>
          <w:tcPr>
            <w:tcW w:w="1042" w:type="pct"/>
            <w:vAlign w:val="bottom"/>
          </w:tcPr>
          <w:p w14:paraId="7B364776" w14:textId="77777777" w:rsidR="00EC4307" w:rsidRPr="00134837" w:rsidRDefault="00EC4307" w:rsidP="00EC4307">
            <w:pPr>
              <w:pStyle w:val="a0"/>
              <w:ind w:right="0"/>
              <w:jc w:val="both"/>
              <w:rPr>
                <w:rFonts w:ascii="Arial" w:hAnsi="Arial" w:cs="Arial"/>
                <w:color w:val="000000" w:themeColor="text1"/>
                <w:sz w:val="14"/>
                <w:szCs w:val="14"/>
                <w:cs/>
              </w:rPr>
            </w:pPr>
          </w:p>
        </w:tc>
        <w:tc>
          <w:tcPr>
            <w:tcW w:w="686" w:type="pct"/>
            <w:tcBorders>
              <w:bottom w:val="single" w:sz="4" w:space="0" w:color="auto"/>
            </w:tcBorders>
            <w:shd w:val="clear" w:color="auto" w:fill="FAFAFA"/>
            <w:vAlign w:val="bottom"/>
          </w:tcPr>
          <w:p w14:paraId="6C60690F" w14:textId="7E320C4A" w:rsidR="00EC4307" w:rsidRPr="00134837" w:rsidRDefault="00EC4307" w:rsidP="00EC4307">
            <w:pPr>
              <w:pStyle w:val="a0"/>
              <w:tabs>
                <w:tab w:val="decimal" w:pos="1095"/>
              </w:tabs>
              <w:ind w:left="-105"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34" w:type="pct"/>
            <w:tcBorders>
              <w:bottom w:val="single" w:sz="4" w:space="0" w:color="auto"/>
            </w:tcBorders>
            <w:shd w:val="clear" w:color="auto" w:fill="FAFAFA"/>
            <w:vAlign w:val="bottom"/>
          </w:tcPr>
          <w:p w14:paraId="49AB5391" w14:textId="56AD7E09" w:rsidR="00EC4307" w:rsidRPr="00134837" w:rsidRDefault="00EC4307" w:rsidP="00EC4307">
            <w:pPr>
              <w:pStyle w:val="a0"/>
              <w:tabs>
                <w:tab w:val="decimal" w:pos="1005"/>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86" w:type="pct"/>
            <w:gridSpan w:val="2"/>
            <w:tcBorders>
              <w:bottom w:val="single" w:sz="4" w:space="0" w:color="auto"/>
            </w:tcBorders>
            <w:shd w:val="clear" w:color="auto" w:fill="FAFAFA"/>
            <w:vAlign w:val="bottom"/>
          </w:tcPr>
          <w:p w14:paraId="4CB1C9E7" w14:textId="39FDE017" w:rsidR="00EC4307" w:rsidRPr="00134837" w:rsidRDefault="00EC4307" w:rsidP="00EC4307">
            <w:pPr>
              <w:pStyle w:val="a0"/>
              <w:tabs>
                <w:tab w:val="decimal" w:pos="1095"/>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33" w:type="pct"/>
            <w:tcBorders>
              <w:bottom w:val="single" w:sz="4" w:space="0" w:color="auto"/>
            </w:tcBorders>
            <w:vAlign w:val="bottom"/>
          </w:tcPr>
          <w:p w14:paraId="5B9B6FCB" w14:textId="3FC86182" w:rsidR="00EC4307" w:rsidRPr="00134837" w:rsidRDefault="00EC4307" w:rsidP="00EC4307">
            <w:pPr>
              <w:pStyle w:val="a0"/>
              <w:tabs>
                <w:tab w:val="decimal" w:pos="990"/>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86" w:type="pct"/>
            <w:tcBorders>
              <w:bottom w:val="single" w:sz="4" w:space="0" w:color="auto"/>
            </w:tcBorders>
            <w:vAlign w:val="bottom"/>
          </w:tcPr>
          <w:p w14:paraId="751CA685" w14:textId="2772E908" w:rsidR="00EC4307" w:rsidRPr="00134837" w:rsidRDefault="00EC4307" w:rsidP="00EC4307">
            <w:pPr>
              <w:pStyle w:val="a0"/>
              <w:tabs>
                <w:tab w:val="decimal" w:pos="1113"/>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33" w:type="pct"/>
            <w:gridSpan w:val="2"/>
            <w:tcBorders>
              <w:bottom w:val="single" w:sz="4" w:space="0" w:color="auto"/>
            </w:tcBorders>
            <w:vAlign w:val="bottom"/>
          </w:tcPr>
          <w:p w14:paraId="672D2C1B" w14:textId="5150B9D1" w:rsidR="00EC4307" w:rsidRPr="00134837" w:rsidRDefault="00EC4307" w:rsidP="00EC4307">
            <w:pPr>
              <w:pStyle w:val="a0"/>
              <w:tabs>
                <w:tab w:val="decimal" w:pos="990"/>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r>
      <w:tr w:rsidR="00F51DCB" w:rsidRPr="00F51DCB" w14:paraId="4458D18B" w14:textId="77777777" w:rsidTr="00711E96">
        <w:tc>
          <w:tcPr>
            <w:tcW w:w="1042" w:type="pct"/>
            <w:vAlign w:val="bottom"/>
          </w:tcPr>
          <w:p w14:paraId="35503470" w14:textId="77777777" w:rsidR="00F51DCB" w:rsidRPr="00F51DCB" w:rsidRDefault="00F51DCB" w:rsidP="00EC4307">
            <w:pPr>
              <w:pStyle w:val="a0"/>
              <w:ind w:right="0"/>
              <w:jc w:val="both"/>
              <w:rPr>
                <w:rFonts w:ascii="Arial" w:hAnsi="Arial" w:cs="Arial"/>
                <w:color w:val="000000" w:themeColor="text1"/>
                <w:sz w:val="10"/>
                <w:szCs w:val="10"/>
                <w:cs/>
              </w:rPr>
            </w:pPr>
          </w:p>
        </w:tc>
        <w:tc>
          <w:tcPr>
            <w:tcW w:w="686" w:type="pct"/>
            <w:shd w:val="clear" w:color="auto" w:fill="FAFAFA"/>
            <w:vAlign w:val="bottom"/>
          </w:tcPr>
          <w:p w14:paraId="60F881BB" w14:textId="77777777" w:rsidR="00F51DCB" w:rsidRPr="00F51DCB" w:rsidRDefault="00F51DCB" w:rsidP="00EC4307">
            <w:pPr>
              <w:pStyle w:val="a0"/>
              <w:tabs>
                <w:tab w:val="decimal" w:pos="1095"/>
              </w:tabs>
              <w:ind w:left="-105" w:right="-72"/>
              <w:jc w:val="both"/>
              <w:rPr>
                <w:rFonts w:ascii="Arial" w:hAnsi="Arial" w:cs="Arial"/>
                <w:color w:val="000000" w:themeColor="text1"/>
                <w:sz w:val="10"/>
                <w:szCs w:val="10"/>
              </w:rPr>
            </w:pPr>
          </w:p>
        </w:tc>
        <w:tc>
          <w:tcPr>
            <w:tcW w:w="634" w:type="pct"/>
            <w:shd w:val="clear" w:color="auto" w:fill="FAFAFA"/>
            <w:vAlign w:val="bottom"/>
          </w:tcPr>
          <w:p w14:paraId="3895C2FE" w14:textId="77777777" w:rsidR="00F51DCB" w:rsidRPr="00F51DCB" w:rsidRDefault="00F51DCB" w:rsidP="00EC4307">
            <w:pPr>
              <w:pStyle w:val="a0"/>
              <w:tabs>
                <w:tab w:val="decimal" w:pos="1005"/>
              </w:tabs>
              <w:ind w:right="-72"/>
              <w:jc w:val="both"/>
              <w:rPr>
                <w:rFonts w:ascii="Arial" w:hAnsi="Arial" w:cs="Arial"/>
                <w:color w:val="000000" w:themeColor="text1"/>
                <w:sz w:val="10"/>
                <w:szCs w:val="10"/>
              </w:rPr>
            </w:pPr>
          </w:p>
        </w:tc>
        <w:tc>
          <w:tcPr>
            <w:tcW w:w="686" w:type="pct"/>
            <w:gridSpan w:val="2"/>
            <w:shd w:val="clear" w:color="auto" w:fill="FAFAFA"/>
            <w:vAlign w:val="bottom"/>
          </w:tcPr>
          <w:p w14:paraId="64665EDE" w14:textId="77777777" w:rsidR="00F51DCB" w:rsidRPr="00F51DCB" w:rsidRDefault="00F51DCB" w:rsidP="00EC4307">
            <w:pPr>
              <w:pStyle w:val="a0"/>
              <w:tabs>
                <w:tab w:val="decimal" w:pos="1095"/>
              </w:tabs>
              <w:ind w:right="-72"/>
              <w:jc w:val="both"/>
              <w:rPr>
                <w:rFonts w:ascii="Arial" w:hAnsi="Arial" w:cs="Arial"/>
                <w:color w:val="000000" w:themeColor="text1"/>
                <w:sz w:val="10"/>
                <w:szCs w:val="10"/>
              </w:rPr>
            </w:pPr>
          </w:p>
        </w:tc>
        <w:tc>
          <w:tcPr>
            <w:tcW w:w="633" w:type="pct"/>
            <w:vAlign w:val="bottom"/>
          </w:tcPr>
          <w:p w14:paraId="46524742" w14:textId="77777777" w:rsidR="00F51DCB" w:rsidRPr="00F51DCB" w:rsidRDefault="00F51DCB" w:rsidP="00EC4307">
            <w:pPr>
              <w:pStyle w:val="a0"/>
              <w:tabs>
                <w:tab w:val="decimal" w:pos="990"/>
              </w:tabs>
              <w:ind w:right="-72"/>
              <w:jc w:val="both"/>
              <w:rPr>
                <w:rFonts w:ascii="Arial" w:hAnsi="Arial" w:cs="Arial"/>
                <w:color w:val="000000" w:themeColor="text1"/>
                <w:sz w:val="10"/>
                <w:szCs w:val="10"/>
              </w:rPr>
            </w:pPr>
          </w:p>
        </w:tc>
        <w:tc>
          <w:tcPr>
            <w:tcW w:w="686" w:type="pct"/>
            <w:vAlign w:val="bottom"/>
          </w:tcPr>
          <w:p w14:paraId="5D849C4C" w14:textId="77777777" w:rsidR="00F51DCB" w:rsidRPr="00F51DCB" w:rsidRDefault="00F51DCB" w:rsidP="00EC4307">
            <w:pPr>
              <w:pStyle w:val="a0"/>
              <w:tabs>
                <w:tab w:val="decimal" w:pos="1113"/>
              </w:tabs>
              <w:ind w:right="-72"/>
              <w:jc w:val="both"/>
              <w:rPr>
                <w:rFonts w:ascii="Arial" w:hAnsi="Arial" w:cs="Arial"/>
                <w:color w:val="000000" w:themeColor="text1"/>
                <w:sz w:val="10"/>
                <w:szCs w:val="10"/>
              </w:rPr>
            </w:pPr>
          </w:p>
        </w:tc>
        <w:tc>
          <w:tcPr>
            <w:tcW w:w="633" w:type="pct"/>
            <w:gridSpan w:val="2"/>
            <w:vAlign w:val="bottom"/>
          </w:tcPr>
          <w:p w14:paraId="436CE9F9" w14:textId="77777777" w:rsidR="00F51DCB" w:rsidRPr="00F51DCB" w:rsidRDefault="00F51DCB" w:rsidP="00EC4307">
            <w:pPr>
              <w:pStyle w:val="a0"/>
              <w:tabs>
                <w:tab w:val="decimal" w:pos="990"/>
              </w:tabs>
              <w:ind w:right="-72"/>
              <w:jc w:val="both"/>
              <w:rPr>
                <w:rFonts w:ascii="Arial" w:hAnsi="Arial" w:cs="Arial"/>
                <w:color w:val="000000" w:themeColor="text1"/>
                <w:sz w:val="10"/>
                <w:szCs w:val="10"/>
              </w:rPr>
            </w:pPr>
          </w:p>
        </w:tc>
      </w:tr>
      <w:tr w:rsidR="00EC4307" w:rsidRPr="00FD57F9" w14:paraId="5892ED80" w14:textId="77777777" w:rsidTr="00711E96">
        <w:tc>
          <w:tcPr>
            <w:tcW w:w="1042" w:type="pct"/>
            <w:vAlign w:val="bottom"/>
          </w:tcPr>
          <w:p w14:paraId="2805AC3F" w14:textId="22C01067" w:rsidR="00EC4307" w:rsidRPr="00134837" w:rsidRDefault="00EC4307" w:rsidP="00EC4307">
            <w:pPr>
              <w:pStyle w:val="a0"/>
              <w:ind w:right="0"/>
              <w:jc w:val="both"/>
              <w:rPr>
                <w:rFonts w:ascii="Arial" w:hAnsi="Arial" w:cs="Arial"/>
                <w:color w:val="000000" w:themeColor="text1"/>
                <w:sz w:val="14"/>
                <w:szCs w:val="14"/>
                <w:cs/>
              </w:rPr>
            </w:pPr>
            <w:r w:rsidRPr="00134837">
              <w:rPr>
                <w:rFonts w:ascii="Arial" w:hAnsi="Arial" w:cs="Arial"/>
                <w:color w:val="000000" w:themeColor="text1"/>
                <w:sz w:val="16"/>
                <w:szCs w:val="16"/>
              </w:rPr>
              <w:t xml:space="preserve">   Non-BOI promoted</w:t>
            </w:r>
          </w:p>
        </w:tc>
        <w:tc>
          <w:tcPr>
            <w:tcW w:w="686" w:type="pct"/>
            <w:shd w:val="clear" w:color="auto" w:fill="FAFAFA"/>
            <w:vAlign w:val="bottom"/>
          </w:tcPr>
          <w:p w14:paraId="7CADB5CA" w14:textId="77777777" w:rsidR="00EC4307" w:rsidRPr="00134837" w:rsidRDefault="00EC4307" w:rsidP="00EC4307">
            <w:pPr>
              <w:pStyle w:val="a0"/>
              <w:tabs>
                <w:tab w:val="decimal" w:pos="1095"/>
              </w:tabs>
              <w:ind w:left="-105" w:right="-72"/>
              <w:jc w:val="both"/>
              <w:rPr>
                <w:rFonts w:ascii="Arial" w:hAnsi="Arial" w:cs="Arial"/>
                <w:color w:val="000000" w:themeColor="text1"/>
                <w:sz w:val="16"/>
                <w:szCs w:val="16"/>
                <w:cs/>
              </w:rPr>
            </w:pPr>
          </w:p>
        </w:tc>
        <w:tc>
          <w:tcPr>
            <w:tcW w:w="634" w:type="pct"/>
            <w:shd w:val="clear" w:color="auto" w:fill="FAFAFA"/>
            <w:vAlign w:val="bottom"/>
          </w:tcPr>
          <w:p w14:paraId="2F23FC79" w14:textId="77777777" w:rsidR="00EC4307" w:rsidRPr="00134837" w:rsidRDefault="00EC4307" w:rsidP="00EC4307">
            <w:pPr>
              <w:pStyle w:val="a0"/>
              <w:tabs>
                <w:tab w:val="decimal" w:pos="1005"/>
              </w:tabs>
              <w:ind w:right="-72"/>
              <w:jc w:val="both"/>
              <w:rPr>
                <w:rFonts w:ascii="Arial" w:hAnsi="Arial" w:cs="Arial"/>
                <w:color w:val="000000" w:themeColor="text1"/>
                <w:sz w:val="16"/>
                <w:szCs w:val="16"/>
                <w:cs/>
              </w:rPr>
            </w:pPr>
          </w:p>
        </w:tc>
        <w:tc>
          <w:tcPr>
            <w:tcW w:w="686" w:type="pct"/>
            <w:gridSpan w:val="2"/>
            <w:shd w:val="clear" w:color="auto" w:fill="FAFAFA"/>
            <w:vAlign w:val="bottom"/>
          </w:tcPr>
          <w:p w14:paraId="12996BA0" w14:textId="77777777" w:rsidR="00EC4307" w:rsidRPr="00134837" w:rsidRDefault="00EC4307" w:rsidP="00EC4307">
            <w:pPr>
              <w:pStyle w:val="a0"/>
              <w:tabs>
                <w:tab w:val="decimal" w:pos="1095"/>
              </w:tabs>
              <w:ind w:right="-72"/>
              <w:jc w:val="both"/>
              <w:rPr>
                <w:rFonts w:ascii="Arial" w:hAnsi="Arial" w:cs="Arial"/>
                <w:color w:val="000000" w:themeColor="text1"/>
                <w:sz w:val="16"/>
                <w:szCs w:val="16"/>
                <w:cs/>
              </w:rPr>
            </w:pPr>
          </w:p>
        </w:tc>
        <w:tc>
          <w:tcPr>
            <w:tcW w:w="633" w:type="pct"/>
            <w:vAlign w:val="bottom"/>
          </w:tcPr>
          <w:p w14:paraId="22C29F69" w14:textId="77777777" w:rsidR="00EC4307" w:rsidRPr="00134837" w:rsidRDefault="00EC4307" w:rsidP="00EC4307">
            <w:pPr>
              <w:pStyle w:val="a0"/>
              <w:tabs>
                <w:tab w:val="decimal" w:pos="990"/>
              </w:tabs>
              <w:ind w:right="-72"/>
              <w:jc w:val="both"/>
              <w:rPr>
                <w:rFonts w:ascii="Arial" w:hAnsi="Arial" w:cs="Arial"/>
                <w:color w:val="000000" w:themeColor="text1"/>
                <w:sz w:val="16"/>
                <w:szCs w:val="16"/>
                <w:cs/>
              </w:rPr>
            </w:pPr>
          </w:p>
        </w:tc>
        <w:tc>
          <w:tcPr>
            <w:tcW w:w="686" w:type="pct"/>
            <w:vAlign w:val="bottom"/>
          </w:tcPr>
          <w:p w14:paraId="1F6A4129" w14:textId="77777777" w:rsidR="00EC4307" w:rsidRPr="00134837" w:rsidRDefault="00EC4307" w:rsidP="00EC4307">
            <w:pPr>
              <w:pStyle w:val="a0"/>
              <w:tabs>
                <w:tab w:val="decimal" w:pos="1113"/>
              </w:tabs>
              <w:ind w:right="-72"/>
              <w:jc w:val="both"/>
              <w:rPr>
                <w:rFonts w:ascii="Arial" w:hAnsi="Arial" w:cs="Arial"/>
                <w:color w:val="000000" w:themeColor="text1"/>
                <w:sz w:val="16"/>
                <w:szCs w:val="16"/>
                <w:cs/>
              </w:rPr>
            </w:pPr>
          </w:p>
        </w:tc>
        <w:tc>
          <w:tcPr>
            <w:tcW w:w="633" w:type="pct"/>
            <w:gridSpan w:val="2"/>
            <w:vAlign w:val="bottom"/>
          </w:tcPr>
          <w:p w14:paraId="4A527658" w14:textId="77777777" w:rsidR="00EC4307" w:rsidRPr="00134837" w:rsidRDefault="00EC4307" w:rsidP="00EC4307">
            <w:pPr>
              <w:pStyle w:val="a0"/>
              <w:tabs>
                <w:tab w:val="decimal" w:pos="990"/>
              </w:tabs>
              <w:ind w:right="-72"/>
              <w:jc w:val="both"/>
              <w:rPr>
                <w:rFonts w:ascii="Arial" w:hAnsi="Arial" w:cs="Arial"/>
                <w:color w:val="000000" w:themeColor="text1"/>
                <w:sz w:val="16"/>
                <w:szCs w:val="16"/>
                <w:cs/>
              </w:rPr>
            </w:pPr>
          </w:p>
        </w:tc>
      </w:tr>
      <w:tr w:rsidR="00EC4307" w:rsidRPr="00FD57F9" w14:paraId="79906E3D" w14:textId="77777777" w:rsidTr="00711E96">
        <w:tc>
          <w:tcPr>
            <w:tcW w:w="1042" w:type="pct"/>
            <w:vAlign w:val="bottom"/>
          </w:tcPr>
          <w:p w14:paraId="17AE380C" w14:textId="272F7FEF" w:rsidR="00EC4307" w:rsidRPr="00134837" w:rsidRDefault="00EC4307" w:rsidP="00EC4307">
            <w:pPr>
              <w:pStyle w:val="a0"/>
              <w:ind w:right="0"/>
              <w:jc w:val="both"/>
              <w:rPr>
                <w:rFonts w:ascii="Arial" w:hAnsi="Arial" w:cs="Arial"/>
                <w:color w:val="000000" w:themeColor="text1"/>
                <w:sz w:val="14"/>
                <w:szCs w:val="14"/>
                <w:cs/>
              </w:rPr>
            </w:pPr>
            <w:r w:rsidRPr="00134837">
              <w:rPr>
                <w:rFonts w:ascii="Arial" w:hAnsi="Arial" w:cs="Arial"/>
                <w:color w:val="000000" w:themeColor="text1"/>
                <w:sz w:val="16"/>
                <w:szCs w:val="16"/>
              </w:rPr>
              <w:t xml:space="preserve">      - Sales of goods</w:t>
            </w:r>
          </w:p>
        </w:tc>
        <w:tc>
          <w:tcPr>
            <w:tcW w:w="686" w:type="pct"/>
            <w:shd w:val="clear" w:color="auto" w:fill="FAFAFA"/>
            <w:vAlign w:val="bottom"/>
          </w:tcPr>
          <w:p w14:paraId="11A8D118" w14:textId="610E69B8" w:rsidR="00EC4307" w:rsidRPr="00134837" w:rsidRDefault="00EC4307" w:rsidP="00EC4307">
            <w:pPr>
              <w:pStyle w:val="a0"/>
              <w:tabs>
                <w:tab w:val="decimal" w:pos="1095"/>
              </w:tabs>
              <w:ind w:left="-105"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34" w:type="pct"/>
            <w:shd w:val="clear" w:color="auto" w:fill="FAFAFA"/>
            <w:vAlign w:val="bottom"/>
          </w:tcPr>
          <w:p w14:paraId="146A4A0E" w14:textId="30FB197E" w:rsidR="00EC4307" w:rsidRPr="00134837" w:rsidRDefault="00EC4307" w:rsidP="00EC4307">
            <w:pPr>
              <w:pStyle w:val="a0"/>
              <w:tabs>
                <w:tab w:val="decimal" w:pos="1005"/>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86" w:type="pct"/>
            <w:gridSpan w:val="2"/>
            <w:shd w:val="clear" w:color="auto" w:fill="FAFAFA"/>
            <w:vAlign w:val="bottom"/>
          </w:tcPr>
          <w:p w14:paraId="4CA7C7BD" w14:textId="6E1478D7" w:rsidR="00EC4307" w:rsidRPr="00134837" w:rsidRDefault="00EC4307" w:rsidP="00EC4307">
            <w:pPr>
              <w:pStyle w:val="a0"/>
              <w:tabs>
                <w:tab w:val="decimal" w:pos="1095"/>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33" w:type="pct"/>
            <w:vAlign w:val="bottom"/>
          </w:tcPr>
          <w:p w14:paraId="5BA67088" w14:textId="244F3402" w:rsidR="00EC4307" w:rsidRPr="00134837" w:rsidRDefault="00EC4307" w:rsidP="00EC4307">
            <w:pPr>
              <w:pStyle w:val="a0"/>
              <w:tabs>
                <w:tab w:val="decimal" w:pos="990"/>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86" w:type="pct"/>
            <w:vAlign w:val="bottom"/>
          </w:tcPr>
          <w:p w14:paraId="1B37E734" w14:textId="2772AA4A" w:rsidR="00EC4307" w:rsidRPr="00134837" w:rsidRDefault="00EC4307" w:rsidP="00EC4307">
            <w:pPr>
              <w:pStyle w:val="a0"/>
              <w:tabs>
                <w:tab w:val="decimal" w:pos="1113"/>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c>
          <w:tcPr>
            <w:tcW w:w="633" w:type="pct"/>
            <w:gridSpan w:val="2"/>
            <w:vAlign w:val="bottom"/>
          </w:tcPr>
          <w:p w14:paraId="4AAD688B" w14:textId="03A48D50" w:rsidR="00EC4307" w:rsidRPr="00134837" w:rsidRDefault="00EC4307" w:rsidP="00EC4307">
            <w:pPr>
              <w:pStyle w:val="a0"/>
              <w:tabs>
                <w:tab w:val="decimal" w:pos="990"/>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134837">
              <w:rPr>
                <w:rFonts w:ascii="Arial" w:hAnsi="Arial" w:cs="Arial"/>
                <w:color w:val="000000" w:themeColor="text1"/>
                <w:sz w:val="16"/>
                <w:szCs w:val="16"/>
              </w:rPr>
              <w:t xml:space="preserve">   </w:t>
            </w:r>
          </w:p>
        </w:tc>
      </w:tr>
      <w:tr w:rsidR="00134837" w:rsidRPr="00FD57F9" w14:paraId="029C4EA8" w14:textId="77777777" w:rsidTr="00711E96">
        <w:tc>
          <w:tcPr>
            <w:tcW w:w="1042" w:type="pct"/>
            <w:vAlign w:val="bottom"/>
          </w:tcPr>
          <w:p w14:paraId="34E220E2" w14:textId="46C83659" w:rsidR="00134837" w:rsidRPr="00134837" w:rsidRDefault="00134837" w:rsidP="00134837">
            <w:pPr>
              <w:pStyle w:val="a0"/>
              <w:ind w:right="-105"/>
              <w:jc w:val="both"/>
              <w:rPr>
                <w:rFonts w:ascii="Arial" w:hAnsi="Arial" w:cs="Arial"/>
                <w:color w:val="000000" w:themeColor="text1"/>
                <w:sz w:val="14"/>
                <w:szCs w:val="14"/>
                <w:cs/>
              </w:rPr>
            </w:pPr>
            <w:r w:rsidRPr="00134837">
              <w:rPr>
                <w:rFonts w:ascii="Arial" w:hAnsi="Arial" w:cs="Arial"/>
                <w:color w:val="000000" w:themeColor="text1"/>
                <w:sz w:val="16"/>
                <w:szCs w:val="16"/>
              </w:rPr>
              <w:t xml:space="preserve">      - </w:t>
            </w:r>
            <w:r w:rsidRPr="00134837">
              <w:rPr>
                <w:rFonts w:ascii="Arial" w:hAnsi="Arial" w:cs="Arial"/>
                <w:color w:val="000000" w:themeColor="text1"/>
                <w:spacing w:val="-6"/>
                <w:sz w:val="16"/>
                <w:szCs w:val="16"/>
              </w:rPr>
              <w:t>Revenue from services</w:t>
            </w:r>
          </w:p>
        </w:tc>
        <w:tc>
          <w:tcPr>
            <w:tcW w:w="686" w:type="pct"/>
            <w:tcBorders>
              <w:bottom w:val="single" w:sz="4" w:space="0" w:color="auto"/>
            </w:tcBorders>
            <w:shd w:val="clear" w:color="auto" w:fill="FAFAFA"/>
            <w:vAlign w:val="bottom"/>
          </w:tcPr>
          <w:p w14:paraId="6214485B" w14:textId="77777777" w:rsidR="00134837" w:rsidRPr="00134837" w:rsidRDefault="00134837" w:rsidP="00134837">
            <w:pPr>
              <w:pStyle w:val="a0"/>
              <w:tabs>
                <w:tab w:val="decimal" w:pos="1095"/>
              </w:tabs>
              <w:ind w:left="-105" w:right="-72"/>
              <w:jc w:val="both"/>
              <w:rPr>
                <w:rFonts w:ascii="Arial" w:hAnsi="Arial" w:cs="Arial"/>
                <w:color w:val="000000" w:themeColor="text1"/>
                <w:sz w:val="16"/>
                <w:szCs w:val="16"/>
              </w:rPr>
            </w:pPr>
            <w:r w:rsidRPr="00134837">
              <w:rPr>
                <w:rFonts w:ascii="Arial" w:hAnsi="Arial" w:cs="Arial"/>
                <w:color w:val="000000" w:themeColor="text1"/>
                <w:sz w:val="16"/>
                <w:szCs w:val="16"/>
              </w:rPr>
              <w:t>110,742,000</w:t>
            </w:r>
          </w:p>
        </w:tc>
        <w:tc>
          <w:tcPr>
            <w:tcW w:w="634" w:type="pct"/>
            <w:tcBorders>
              <w:bottom w:val="single" w:sz="4" w:space="0" w:color="auto"/>
            </w:tcBorders>
            <w:shd w:val="clear" w:color="auto" w:fill="FAFAFA"/>
            <w:vAlign w:val="bottom"/>
          </w:tcPr>
          <w:p w14:paraId="3F28A51F" w14:textId="77777777" w:rsidR="00134837" w:rsidRPr="00134837" w:rsidRDefault="00134837" w:rsidP="00EC4307">
            <w:pPr>
              <w:pStyle w:val="a0"/>
              <w:tabs>
                <w:tab w:val="decimal" w:pos="1005"/>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3,100,318</w:t>
            </w:r>
          </w:p>
        </w:tc>
        <w:tc>
          <w:tcPr>
            <w:tcW w:w="686" w:type="pct"/>
            <w:gridSpan w:val="2"/>
            <w:tcBorders>
              <w:bottom w:val="single" w:sz="4" w:space="0" w:color="auto"/>
            </w:tcBorders>
            <w:shd w:val="clear" w:color="auto" w:fill="FAFAFA"/>
            <w:vAlign w:val="bottom"/>
          </w:tcPr>
          <w:p w14:paraId="15537CD7" w14:textId="77777777" w:rsidR="00134837" w:rsidRPr="00134837" w:rsidRDefault="00134837" w:rsidP="00EC4307">
            <w:pPr>
              <w:pStyle w:val="a0"/>
              <w:tabs>
                <w:tab w:val="decimal" w:pos="1095"/>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113,842,318</w:t>
            </w:r>
          </w:p>
        </w:tc>
        <w:tc>
          <w:tcPr>
            <w:tcW w:w="633" w:type="pct"/>
            <w:tcBorders>
              <w:bottom w:val="single" w:sz="4" w:space="0" w:color="auto"/>
            </w:tcBorders>
            <w:vAlign w:val="bottom"/>
          </w:tcPr>
          <w:p w14:paraId="3EE91122" w14:textId="77777777" w:rsidR="00134837" w:rsidRPr="00134837" w:rsidRDefault="00134837" w:rsidP="00EC4307">
            <w:pPr>
              <w:pStyle w:val="a0"/>
              <w:tabs>
                <w:tab w:val="decimal" w:pos="990"/>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109,662,000</w:t>
            </w:r>
          </w:p>
        </w:tc>
        <w:tc>
          <w:tcPr>
            <w:tcW w:w="686" w:type="pct"/>
            <w:tcBorders>
              <w:bottom w:val="single" w:sz="4" w:space="0" w:color="auto"/>
            </w:tcBorders>
            <w:vAlign w:val="bottom"/>
          </w:tcPr>
          <w:p w14:paraId="0E4314B4" w14:textId="77777777" w:rsidR="00134837" w:rsidRPr="00134837" w:rsidRDefault="00134837" w:rsidP="00EC4307">
            <w:pPr>
              <w:pStyle w:val="a0"/>
              <w:tabs>
                <w:tab w:val="decimal" w:pos="1113"/>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2,945,026</w:t>
            </w:r>
          </w:p>
        </w:tc>
        <w:tc>
          <w:tcPr>
            <w:tcW w:w="633" w:type="pct"/>
            <w:gridSpan w:val="2"/>
            <w:tcBorders>
              <w:bottom w:val="single" w:sz="4" w:space="0" w:color="auto"/>
            </w:tcBorders>
            <w:vAlign w:val="bottom"/>
          </w:tcPr>
          <w:p w14:paraId="3E7DFE94" w14:textId="77777777" w:rsidR="00134837" w:rsidRPr="00134837" w:rsidRDefault="00134837" w:rsidP="00EC4307">
            <w:pPr>
              <w:pStyle w:val="a0"/>
              <w:tabs>
                <w:tab w:val="decimal" w:pos="990"/>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112,607,026</w:t>
            </w:r>
          </w:p>
        </w:tc>
      </w:tr>
      <w:tr w:rsidR="00EC4307" w:rsidRPr="00F51DCB" w14:paraId="61685949" w14:textId="77777777" w:rsidTr="00711E96">
        <w:tc>
          <w:tcPr>
            <w:tcW w:w="1042" w:type="pct"/>
            <w:vAlign w:val="bottom"/>
          </w:tcPr>
          <w:p w14:paraId="73946C39" w14:textId="77777777" w:rsidR="00EC4307" w:rsidRPr="00F51DCB" w:rsidRDefault="00EC4307" w:rsidP="00134837">
            <w:pPr>
              <w:pStyle w:val="a0"/>
              <w:ind w:right="-105"/>
              <w:jc w:val="both"/>
              <w:rPr>
                <w:rFonts w:ascii="Arial" w:hAnsi="Arial" w:cs="Arial"/>
                <w:color w:val="000000" w:themeColor="text1"/>
                <w:sz w:val="10"/>
                <w:szCs w:val="10"/>
              </w:rPr>
            </w:pPr>
          </w:p>
        </w:tc>
        <w:tc>
          <w:tcPr>
            <w:tcW w:w="686" w:type="pct"/>
            <w:shd w:val="clear" w:color="auto" w:fill="FAFAFA"/>
            <w:vAlign w:val="bottom"/>
          </w:tcPr>
          <w:p w14:paraId="2008B1B5" w14:textId="77777777" w:rsidR="00EC4307" w:rsidRPr="00F51DCB" w:rsidRDefault="00EC4307" w:rsidP="00134837">
            <w:pPr>
              <w:pStyle w:val="a0"/>
              <w:tabs>
                <w:tab w:val="decimal" w:pos="1095"/>
              </w:tabs>
              <w:ind w:left="-105" w:right="-72"/>
              <w:jc w:val="both"/>
              <w:rPr>
                <w:rFonts w:ascii="Arial" w:hAnsi="Arial" w:cs="Arial"/>
                <w:color w:val="000000" w:themeColor="text1"/>
                <w:sz w:val="10"/>
                <w:szCs w:val="10"/>
              </w:rPr>
            </w:pPr>
          </w:p>
        </w:tc>
        <w:tc>
          <w:tcPr>
            <w:tcW w:w="634" w:type="pct"/>
            <w:shd w:val="clear" w:color="auto" w:fill="FAFAFA"/>
            <w:vAlign w:val="bottom"/>
          </w:tcPr>
          <w:p w14:paraId="08962EEB" w14:textId="77777777" w:rsidR="00EC4307" w:rsidRPr="00F51DCB" w:rsidRDefault="00EC4307" w:rsidP="00EC4307">
            <w:pPr>
              <w:pStyle w:val="a0"/>
              <w:tabs>
                <w:tab w:val="decimal" w:pos="1005"/>
              </w:tabs>
              <w:ind w:right="-72"/>
              <w:jc w:val="both"/>
              <w:rPr>
                <w:rFonts w:ascii="Arial" w:hAnsi="Arial" w:cs="Arial"/>
                <w:color w:val="000000" w:themeColor="text1"/>
                <w:sz w:val="10"/>
                <w:szCs w:val="10"/>
              </w:rPr>
            </w:pPr>
          </w:p>
        </w:tc>
        <w:tc>
          <w:tcPr>
            <w:tcW w:w="686" w:type="pct"/>
            <w:gridSpan w:val="2"/>
            <w:shd w:val="clear" w:color="auto" w:fill="FAFAFA"/>
            <w:vAlign w:val="bottom"/>
          </w:tcPr>
          <w:p w14:paraId="0492AFC3" w14:textId="77777777" w:rsidR="00EC4307" w:rsidRPr="00F51DCB" w:rsidRDefault="00EC4307" w:rsidP="00EC4307">
            <w:pPr>
              <w:pStyle w:val="a0"/>
              <w:tabs>
                <w:tab w:val="decimal" w:pos="1095"/>
              </w:tabs>
              <w:ind w:right="-72"/>
              <w:jc w:val="both"/>
              <w:rPr>
                <w:rFonts w:ascii="Arial" w:hAnsi="Arial" w:cs="Arial"/>
                <w:color w:val="000000" w:themeColor="text1"/>
                <w:sz w:val="10"/>
                <w:szCs w:val="10"/>
              </w:rPr>
            </w:pPr>
          </w:p>
        </w:tc>
        <w:tc>
          <w:tcPr>
            <w:tcW w:w="633" w:type="pct"/>
            <w:vAlign w:val="bottom"/>
          </w:tcPr>
          <w:p w14:paraId="0A6D7CC6" w14:textId="77777777" w:rsidR="00EC4307" w:rsidRPr="00F51DCB" w:rsidRDefault="00EC4307" w:rsidP="00EC4307">
            <w:pPr>
              <w:pStyle w:val="a0"/>
              <w:tabs>
                <w:tab w:val="decimal" w:pos="990"/>
              </w:tabs>
              <w:ind w:right="-72"/>
              <w:jc w:val="both"/>
              <w:rPr>
                <w:rFonts w:ascii="Arial" w:hAnsi="Arial" w:cs="Arial"/>
                <w:color w:val="000000" w:themeColor="text1"/>
                <w:sz w:val="10"/>
                <w:szCs w:val="10"/>
              </w:rPr>
            </w:pPr>
          </w:p>
        </w:tc>
        <w:tc>
          <w:tcPr>
            <w:tcW w:w="686" w:type="pct"/>
            <w:vAlign w:val="bottom"/>
          </w:tcPr>
          <w:p w14:paraId="25585C7F" w14:textId="77777777" w:rsidR="00EC4307" w:rsidRPr="00F51DCB" w:rsidRDefault="00EC4307" w:rsidP="00EC4307">
            <w:pPr>
              <w:pStyle w:val="a0"/>
              <w:tabs>
                <w:tab w:val="decimal" w:pos="1113"/>
              </w:tabs>
              <w:ind w:right="-72"/>
              <w:jc w:val="both"/>
              <w:rPr>
                <w:rFonts w:ascii="Arial" w:hAnsi="Arial" w:cs="Arial"/>
                <w:color w:val="000000" w:themeColor="text1"/>
                <w:sz w:val="10"/>
                <w:szCs w:val="10"/>
              </w:rPr>
            </w:pPr>
          </w:p>
        </w:tc>
        <w:tc>
          <w:tcPr>
            <w:tcW w:w="633" w:type="pct"/>
            <w:gridSpan w:val="2"/>
            <w:vAlign w:val="bottom"/>
          </w:tcPr>
          <w:p w14:paraId="49E14030" w14:textId="77777777" w:rsidR="00EC4307" w:rsidRPr="00F51DCB" w:rsidRDefault="00EC4307" w:rsidP="00EC4307">
            <w:pPr>
              <w:pStyle w:val="a0"/>
              <w:tabs>
                <w:tab w:val="decimal" w:pos="990"/>
              </w:tabs>
              <w:ind w:right="-72"/>
              <w:jc w:val="both"/>
              <w:rPr>
                <w:rFonts w:ascii="Arial" w:hAnsi="Arial" w:cs="Arial"/>
                <w:color w:val="000000" w:themeColor="text1"/>
                <w:sz w:val="10"/>
                <w:szCs w:val="10"/>
              </w:rPr>
            </w:pPr>
          </w:p>
        </w:tc>
      </w:tr>
      <w:tr w:rsidR="00134837" w:rsidRPr="00FD57F9" w14:paraId="5B6C286D" w14:textId="77777777" w:rsidTr="00711E96">
        <w:tc>
          <w:tcPr>
            <w:tcW w:w="1042" w:type="pct"/>
            <w:vAlign w:val="bottom"/>
          </w:tcPr>
          <w:p w14:paraId="4182432C" w14:textId="066221A8" w:rsidR="00134837" w:rsidRPr="00134837" w:rsidRDefault="00134837" w:rsidP="00134837">
            <w:pPr>
              <w:pStyle w:val="a0"/>
              <w:ind w:right="0"/>
              <w:jc w:val="both"/>
              <w:rPr>
                <w:rFonts w:ascii="Arial" w:hAnsi="Arial" w:cs="Arial"/>
                <w:color w:val="000000" w:themeColor="text1"/>
                <w:sz w:val="14"/>
                <w:szCs w:val="14"/>
                <w:cs/>
              </w:rPr>
            </w:pPr>
            <w:r w:rsidRPr="00134837">
              <w:rPr>
                <w:rFonts w:ascii="Arial" w:hAnsi="Arial" w:cs="Arial"/>
                <w:color w:val="000000" w:themeColor="text1"/>
                <w:sz w:val="16"/>
                <w:szCs w:val="16"/>
              </w:rPr>
              <w:t>Total</w:t>
            </w:r>
          </w:p>
        </w:tc>
        <w:tc>
          <w:tcPr>
            <w:tcW w:w="686" w:type="pct"/>
            <w:tcBorders>
              <w:bottom w:val="single" w:sz="4" w:space="0" w:color="auto"/>
            </w:tcBorders>
            <w:shd w:val="clear" w:color="auto" w:fill="FAFAFA"/>
            <w:vAlign w:val="bottom"/>
          </w:tcPr>
          <w:p w14:paraId="3D57B50C" w14:textId="77777777" w:rsidR="00134837" w:rsidRPr="00134837" w:rsidRDefault="00134837" w:rsidP="00134837">
            <w:pPr>
              <w:pStyle w:val="a0"/>
              <w:tabs>
                <w:tab w:val="decimal" w:pos="1095"/>
              </w:tabs>
              <w:ind w:left="-105" w:right="-72"/>
              <w:jc w:val="both"/>
              <w:rPr>
                <w:rFonts w:ascii="Arial" w:hAnsi="Arial" w:cs="Arial"/>
                <w:color w:val="000000" w:themeColor="text1"/>
                <w:sz w:val="16"/>
                <w:szCs w:val="16"/>
                <w:cs/>
              </w:rPr>
            </w:pPr>
            <w:r w:rsidRPr="00134837">
              <w:rPr>
                <w:rFonts w:ascii="Arial" w:hAnsi="Arial" w:cs="Arial"/>
                <w:color w:val="000000" w:themeColor="text1"/>
                <w:sz w:val="16"/>
                <w:szCs w:val="16"/>
              </w:rPr>
              <w:t>110,742,000</w:t>
            </w:r>
          </w:p>
        </w:tc>
        <w:tc>
          <w:tcPr>
            <w:tcW w:w="634" w:type="pct"/>
            <w:tcBorders>
              <w:bottom w:val="single" w:sz="4" w:space="0" w:color="auto"/>
            </w:tcBorders>
            <w:shd w:val="clear" w:color="auto" w:fill="FAFAFA"/>
            <w:vAlign w:val="bottom"/>
          </w:tcPr>
          <w:p w14:paraId="68C95178" w14:textId="77777777" w:rsidR="00134837" w:rsidRPr="00134837" w:rsidRDefault="00134837" w:rsidP="00EC4307">
            <w:pPr>
              <w:pStyle w:val="a0"/>
              <w:tabs>
                <w:tab w:val="decimal" w:pos="1005"/>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3,100,318</w:t>
            </w:r>
          </w:p>
        </w:tc>
        <w:tc>
          <w:tcPr>
            <w:tcW w:w="686" w:type="pct"/>
            <w:gridSpan w:val="2"/>
            <w:tcBorders>
              <w:bottom w:val="single" w:sz="4" w:space="0" w:color="auto"/>
            </w:tcBorders>
            <w:shd w:val="clear" w:color="auto" w:fill="FAFAFA"/>
            <w:vAlign w:val="bottom"/>
          </w:tcPr>
          <w:p w14:paraId="0E4746B5" w14:textId="77777777" w:rsidR="00134837" w:rsidRPr="00134837" w:rsidRDefault="00134837" w:rsidP="00EC4307">
            <w:pPr>
              <w:pStyle w:val="a0"/>
              <w:tabs>
                <w:tab w:val="decimal" w:pos="1095"/>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113,842,318</w:t>
            </w:r>
          </w:p>
        </w:tc>
        <w:tc>
          <w:tcPr>
            <w:tcW w:w="633" w:type="pct"/>
            <w:tcBorders>
              <w:bottom w:val="single" w:sz="4" w:space="0" w:color="auto"/>
            </w:tcBorders>
            <w:vAlign w:val="bottom"/>
          </w:tcPr>
          <w:p w14:paraId="5F70469F" w14:textId="77777777" w:rsidR="00134837" w:rsidRPr="00134837" w:rsidRDefault="00134837" w:rsidP="00EC4307">
            <w:pPr>
              <w:pStyle w:val="a0"/>
              <w:tabs>
                <w:tab w:val="decimal" w:pos="990"/>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109,662,000</w:t>
            </w:r>
          </w:p>
        </w:tc>
        <w:tc>
          <w:tcPr>
            <w:tcW w:w="686" w:type="pct"/>
            <w:tcBorders>
              <w:bottom w:val="single" w:sz="4" w:space="0" w:color="auto"/>
            </w:tcBorders>
            <w:vAlign w:val="bottom"/>
          </w:tcPr>
          <w:p w14:paraId="71523CCB" w14:textId="77777777" w:rsidR="00134837" w:rsidRPr="00134837" w:rsidRDefault="00134837" w:rsidP="00EC4307">
            <w:pPr>
              <w:pStyle w:val="a0"/>
              <w:tabs>
                <w:tab w:val="decimal" w:pos="1113"/>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2,945,026</w:t>
            </w:r>
          </w:p>
        </w:tc>
        <w:tc>
          <w:tcPr>
            <w:tcW w:w="633" w:type="pct"/>
            <w:gridSpan w:val="2"/>
            <w:tcBorders>
              <w:bottom w:val="single" w:sz="4" w:space="0" w:color="auto"/>
            </w:tcBorders>
            <w:vAlign w:val="bottom"/>
          </w:tcPr>
          <w:p w14:paraId="7AF31B53" w14:textId="77777777" w:rsidR="00134837" w:rsidRPr="00134837" w:rsidRDefault="00134837" w:rsidP="00EC4307">
            <w:pPr>
              <w:pStyle w:val="a0"/>
              <w:tabs>
                <w:tab w:val="decimal" w:pos="990"/>
              </w:tabs>
              <w:ind w:right="-72"/>
              <w:jc w:val="both"/>
              <w:rPr>
                <w:rFonts w:ascii="Arial" w:hAnsi="Arial" w:cs="Arial"/>
                <w:color w:val="000000" w:themeColor="text1"/>
                <w:sz w:val="16"/>
                <w:szCs w:val="16"/>
                <w:cs/>
              </w:rPr>
            </w:pPr>
            <w:r w:rsidRPr="00134837">
              <w:rPr>
                <w:rFonts w:ascii="Arial" w:hAnsi="Arial" w:cs="Arial"/>
                <w:color w:val="000000" w:themeColor="text1"/>
                <w:sz w:val="16"/>
                <w:szCs w:val="16"/>
              </w:rPr>
              <w:t>112,607,026</w:t>
            </w:r>
          </w:p>
        </w:tc>
      </w:tr>
    </w:tbl>
    <w:p w14:paraId="7A67B797" w14:textId="77777777" w:rsidR="006812FA" w:rsidRPr="00296F23" w:rsidRDefault="006812FA" w:rsidP="009A41B1">
      <w:pPr>
        <w:jc w:val="thaiDistribute"/>
        <w:outlineLvl w:val="0"/>
        <w:rPr>
          <w:rFonts w:ascii="Arial" w:eastAsia="Arial Unicode MS" w:hAnsi="Arial" w:cs="Arial"/>
          <w:sz w:val="18"/>
          <w:szCs w:val="18"/>
        </w:rPr>
      </w:pPr>
    </w:p>
    <w:p w14:paraId="2FFD42F5" w14:textId="0019D75D" w:rsidR="006812FA" w:rsidRPr="00296F23" w:rsidRDefault="006812FA" w:rsidP="009A41B1">
      <w:pPr>
        <w:jc w:val="thaiDistribute"/>
        <w:outlineLvl w:val="0"/>
        <w:rPr>
          <w:rFonts w:ascii="Arial" w:eastAsia="Arial Unicode MS" w:hAnsi="Arial" w:cs="Arial"/>
          <w:sz w:val="18"/>
          <w:szCs w:val="18"/>
        </w:rPr>
        <w:sectPr w:rsidR="006812FA" w:rsidRPr="00296F23" w:rsidSect="00EB1FF2">
          <w:pgSz w:w="11909" w:h="16834" w:code="9"/>
          <w:pgMar w:top="1440" w:right="720" w:bottom="720" w:left="1728" w:header="706" w:footer="706" w:gutter="0"/>
          <w:cols w:space="720"/>
        </w:sectPr>
      </w:pPr>
    </w:p>
    <w:p w14:paraId="1E4D4698" w14:textId="21FE8F91" w:rsidR="005D569F" w:rsidRPr="00592832" w:rsidRDefault="005D569F" w:rsidP="00592832">
      <w:pPr>
        <w:jc w:val="thaiDistribute"/>
        <w:outlineLvl w:val="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592832" w14:paraId="50A8567C" w14:textId="77777777" w:rsidTr="00761E33">
        <w:trPr>
          <w:trHeight w:val="386"/>
        </w:trPr>
        <w:tc>
          <w:tcPr>
            <w:tcW w:w="9461" w:type="dxa"/>
            <w:shd w:val="clear" w:color="auto" w:fill="FFA543"/>
            <w:vAlign w:val="center"/>
          </w:tcPr>
          <w:p w14:paraId="159A046C" w14:textId="66A6F63C" w:rsidR="005D569F" w:rsidRPr="00592832" w:rsidRDefault="001A2919" w:rsidP="00592832">
            <w:pPr>
              <w:tabs>
                <w:tab w:val="left" w:pos="432"/>
              </w:tabs>
              <w:ind w:left="432" w:hanging="432"/>
              <w:rPr>
                <w:rFonts w:ascii="Arial" w:eastAsia="Arial Unicode MS" w:hAnsi="Arial" w:cs="Arial"/>
                <w:b/>
                <w:bCs/>
                <w:color w:val="FFFFFF"/>
                <w:sz w:val="18"/>
                <w:szCs w:val="18"/>
                <w:cs/>
                <w:lang w:val="en-GB"/>
              </w:rPr>
            </w:pPr>
            <w:r w:rsidRPr="00592832">
              <w:rPr>
                <w:rFonts w:ascii="Arial" w:eastAsia="Arial Unicode MS" w:hAnsi="Arial" w:cs="Arial"/>
                <w:b/>
                <w:bCs/>
                <w:color w:val="FFFFFF"/>
                <w:sz w:val="18"/>
                <w:szCs w:val="18"/>
                <w:lang w:val="en-GB"/>
              </w:rPr>
              <w:t>49</w:t>
            </w:r>
            <w:r w:rsidR="005D569F" w:rsidRPr="00592832">
              <w:rPr>
                <w:rFonts w:ascii="Arial" w:eastAsia="Arial Unicode MS" w:hAnsi="Arial" w:cs="Arial"/>
                <w:b/>
                <w:bCs/>
                <w:color w:val="FFFFFF"/>
                <w:sz w:val="18"/>
                <w:szCs w:val="18"/>
                <w:lang w:val="en-GB"/>
              </w:rPr>
              <w:tab/>
              <w:t>Events after the reporting period</w:t>
            </w:r>
          </w:p>
        </w:tc>
      </w:tr>
    </w:tbl>
    <w:p w14:paraId="650AB62D" w14:textId="77777777" w:rsidR="005D569F" w:rsidRPr="00592832" w:rsidRDefault="005D569F" w:rsidP="00592832">
      <w:pPr>
        <w:jc w:val="thaiDistribute"/>
        <w:outlineLvl w:val="0"/>
        <w:rPr>
          <w:rFonts w:ascii="Arial" w:eastAsia="Arial Unicode MS" w:hAnsi="Arial" w:cs="Arial"/>
          <w:sz w:val="18"/>
          <w:szCs w:val="18"/>
        </w:rPr>
      </w:pPr>
    </w:p>
    <w:p w14:paraId="003CE0AE" w14:textId="77777777" w:rsidR="00C558E6" w:rsidRPr="00592832" w:rsidRDefault="00C558E6" w:rsidP="00592832">
      <w:pPr>
        <w:jc w:val="thaiDistribute"/>
        <w:outlineLvl w:val="0"/>
        <w:rPr>
          <w:rFonts w:ascii="Arial" w:eastAsia="Arial Unicode MS" w:hAnsi="Arial" w:cs="Arial"/>
          <w:sz w:val="18"/>
          <w:szCs w:val="18"/>
          <w:u w:val="single"/>
          <w:lang w:val="en-GB"/>
        </w:rPr>
      </w:pPr>
      <w:r w:rsidRPr="00592832">
        <w:rPr>
          <w:rFonts w:ascii="Arial" w:eastAsia="Arial Unicode MS" w:hAnsi="Arial" w:cs="Arial"/>
          <w:sz w:val="18"/>
          <w:szCs w:val="18"/>
          <w:u w:val="single"/>
          <w:lang w:val="en-GB"/>
        </w:rPr>
        <w:t>The registration on change of name of an indirect subsidiary</w:t>
      </w:r>
    </w:p>
    <w:p w14:paraId="211085CD" w14:textId="77777777" w:rsidR="00592832" w:rsidRDefault="00592832" w:rsidP="00592832">
      <w:pPr>
        <w:jc w:val="thaiDistribute"/>
        <w:outlineLvl w:val="0"/>
        <w:rPr>
          <w:rFonts w:ascii="Arial" w:eastAsia="Arial Unicode MS" w:hAnsi="Arial" w:cs="Arial"/>
          <w:sz w:val="18"/>
          <w:szCs w:val="18"/>
          <w:lang w:val="en-GB"/>
        </w:rPr>
      </w:pPr>
    </w:p>
    <w:p w14:paraId="3A8416F4" w14:textId="4E1BF19A" w:rsidR="00C558E6" w:rsidRPr="00592832" w:rsidRDefault="00C558E6" w:rsidP="00592832">
      <w:pPr>
        <w:jc w:val="thaiDistribute"/>
        <w:outlineLvl w:val="0"/>
        <w:rPr>
          <w:rFonts w:ascii="Arial" w:eastAsia="Arial Unicode MS" w:hAnsi="Arial" w:cs="Arial"/>
          <w:sz w:val="18"/>
          <w:szCs w:val="18"/>
          <w:lang w:val="en-GB"/>
        </w:rPr>
      </w:pPr>
      <w:r w:rsidRPr="00592832">
        <w:rPr>
          <w:rFonts w:ascii="Arial" w:eastAsia="Arial Unicode MS" w:hAnsi="Arial" w:cs="Arial"/>
          <w:spacing w:val="-2"/>
          <w:sz w:val="18"/>
          <w:szCs w:val="18"/>
          <w:lang w:val="en-GB"/>
        </w:rPr>
        <w:t>On 1 April 2022, TJM Products Pty. Ltd., an indirect subsidiary of the company, registered to change the company’s name</w:t>
      </w:r>
      <w:r w:rsidRPr="00592832">
        <w:rPr>
          <w:rFonts w:ascii="Arial" w:eastAsia="Arial Unicode MS" w:hAnsi="Arial" w:cs="Arial"/>
          <w:sz w:val="18"/>
          <w:szCs w:val="18"/>
          <w:lang w:val="en-GB"/>
        </w:rPr>
        <w:t xml:space="preserve"> with The Australian Securities and Investments Commission in Australia, from TJM Products Pty. Ltd. to be Aeroklas Asia Pacific Group Pty. Ltd.</w:t>
      </w:r>
    </w:p>
    <w:p w14:paraId="78715AC4" w14:textId="77777777" w:rsidR="00C558E6" w:rsidRPr="00592832" w:rsidRDefault="00C558E6" w:rsidP="00592832">
      <w:pPr>
        <w:jc w:val="thaiDistribute"/>
        <w:outlineLvl w:val="0"/>
        <w:rPr>
          <w:rFonts w:ascii="Arial" w:eastAsia="Arial Unicode MS" w:hAnsi="Arial" w:cs="Arial"/>
          <w:sz w:val="18"/>
          <w:szCs w:val="18"/>
          <w:lang w:val="en-GB"/>
        </w:rPr>
      </w:pPr>
    </w:p>
    <w:p w14:paraId="2FB40E69" w14:textId="77777777" w:rsidR="00C558E6" w:rsidRPr="00592832" w:rsidRDefault="00C558E6" w:rsidP="00592832">
      <w:pPr>
        <w:jc w:val="thaiDistribute"/>
        <w:outlineLvl w:val="0"/>
        <w:rPr>
          <w:rFonts w:ascii="Arial" w:eastAsia="Arial Unicode MS" w:hAnsi="Arial" w:cs="Arial"/>
          <w:sz w:val="18"/>
          <w:szCs w:val="18"/>
          <w:u w:val="single"/>
          <w:lang w:val="en-GB"/>
        </w:rPr>
      </w:pPr>
      <w:r w:rsidRPr="00592832">
        <w:rPr>
          <w:rFonts w:ascii="Arial" w:eastAsia="Arial Unicode MS" w:hAnsi="Arial" w:cs="Arial"/>
          <w:sz w:val="18"/>
          <w:szCs w:val="18"/>
          <w:u w:val="single"/>
          <w:lang w:val="en-GB"/>
        </w:rPr>
        <w:t>An investment in Shanghai Aeroklas Auto Parts Co., Ltd. by an indirect subsidiary</w:t>
      </w:r>
    </w:p>
    <w:p w14:paraId="51D1279E" w14:textId="77777777" w:rsidR="00592832" w:rsidRDefault="00592832" w:rsidP="00592832">
      <w:pPr>
        <w:jc w:val="thaiDistribute"/>
        <w:outlineLvl w:val="0"/>
        <w:rPr>
          <w:rFonts w:ascii="Arial" w:eastAsia="Arial Unicode MS" w:hAnsi="Arial" w:cs="Arial"/>
          <w:sz w:val="18"/>
          <w:szCs w:val="18"/>
        </w:rPr>
      </w:pPr>
    </w:p>
    <w:p w14:paraId="299999B4" w14:textId="42A01D06" w:rsidR="00C558E6" w:rsidRPr="00B6641B" w:rsidRDefault="00C558E6" w:rsidP="00592832">
      <w:pPr>
        <w:jc w:val="thaiDistribute"/>
        <w:outlineLvl w:val="0"/>
        <w:rPr>
          <w:rFonts w:ascii="Arial" w:eastAsia="Arial Unicode MS" w:hAnsi="Arial" w:cs="Arial"/>
          <w:spacing w:val="-8"/>
          <w:sz w:val="18"/>
          <w:szCs w:val="18"/>
          <w:lang w:val="en-GB"/>
        </w:rPr>
      </w:pPr>
      <w:r w:rsidRPr="00B6641B">
        <w:rPr>
          <w:rFonts w:ascii="Arial" w:eastAsia="Arial Unicode MS" w:hAnsi="Arial" w:cs="Arial"/>
          <w:spacing w:val="-8"/>
          <w:sz w:val="18"/>
          <w:szCs w:val="18"/>
        </w:rPr>
        <w:t xml:space="preserve">At the Board of Directors’ meeting No. </w:t>
      </w:r>
      <w:r w:rsidRPr="00B6641B">
        <w:rPr>
          <w:rFonts w:ascii="Arial" w:eastAsia="Arial Unicode MS" w:hAnsi="Arial" w:cs="Arial"/>
          <w:spacing w:val="-8"/>
          <w:sz w:val="18"/>
          <w:szCs w:val="18"/>
          <w:lang w:val="en-GB"/>
        </w:rPr>
        <w:t>5/2565</w:t>
      </w:r>
      <w:r w:rsidRPr="00B6641B">
        <w:rPr>
          <w:rFonts w:ascii="Arial" w:eastAsia="Arial Unicode MS" w:hAnsi="Arial" w:cs="Arial"/>
          <w:spacing w:val="-8"/>
          <w:sz w:val="18"/>
          <w:szCs w:val="18"/>
        </w:rPr>
        <w:t xml:space="preserve"> of Aeroklas Co., Ltd., on </w:t>
      </w:r>
      <w:r w:rsidRPr="00B6641B">
        <w:rPr>
          <w:rFonts w:ascii="Arial" w:eastAsia="Arial Unicode MS" w:hAnsi="Arial" w:cs="Arial"/>
          <w:spacing w:val="-8"/>
          <w:sz w:val="18"/>
          <w:szCs w:val="18"/>
          <w:lang w:val="en-GB"/>
        </w:rPr>
        <w:t>4 April 2022</w:t>
      </w:r>
      <w:r w:rsidRPr="00B6641B">
        <w:rPr>
          <w:rFonts w:ascii="Arial" w:eastAsia="Arial Unicode MS" w:hAnsi="Arial" w:cs="Arial"/>
          <w:spacing w:val="-8"/>
          <w:sz w:val="18"/>
          <w:szCs w:val="18"/>
        </w:rPr>
        <w:t xml:space="preserve">, the Board of Directors approved </w:t>
      </w:r>
      <w:r w:rsidR="00100EEF" w:rsidRPr="00B6641B">
        <w:rPr>
          <w:rFonts w:ascii="Arial" w:eastAsia="Arial Unicode MS" w:hAnsi="Arial" w:cs="Arial"/>
          <w:spacing w:val="-8"/>
          <w:sz w:val="18"/>
          <w:szCs w:val="18"/>
        </w:rPr>
        <w:t>Aeroklas Co., Ltd.</w:t>
      </w:r>
      <w:r w:rsidRPr="00B6641B">
        <w:rPr>
          <w:rFonts w:ascii="Arial" w:eastAsia="Arial Unicode MS" w:hAnsi="Arial" w:cs="Arial"/>
          <w:spacing w:val="-8"/>
          <w:sz w:val="18"/>
          <w:szCs w:val="18"/>
        </w:rPr>
        <w:t xml:space="preserve"> to purchase</w:t>
      </w:r>
      <w:r w:rsidR="00F90EB1" w:rsidRPr="00B6641B">
        <w:rPr>
          <w:rFonts w:ascii="Arial" w:eastAsia="Arial Unicode MS" w:hAnsi="Arial" w:cs="Arial"/>
          <w:spacing w:val="-8"/>
          <w:sz w:val="18"/>
          <w:szCs w:val="18"/>
        </w:rPr>
        <w:t xml:space="preserve"> </w:t>
      </w:r>
      <w:r w:rsidRPr="00B6641B">
        <w:rPr>
          <w:rFonts w:ascii="Arial" w:eastAsia="Arial Unicode MS" w:hAnsi="Arial" w:cs="Arial"/>
          <w:spacing w:val="-8"/>
          <w:sz w:val="18"/>
          <w:szCs w:val="18"/>
        </w:rPr>
        <w:t xml:space="preserve">shares of Shanghai Aeroklas Auto Parts Co., Ltd. </w:t>
      </w:r>
      <w:r w:rsidR="000C4903" w:rsidRPr="00B6641B">
        <w:rPr>
          <w:rFonts w:ascii="Arial" w:eastAsia="Arial Unicode MS" w:hAnsi="Arial" w:cs="Arial"/>
          <w:spacing w:val="-8"/>
          <w:sz w:val="18"/>
          <w:szCs w:val="18"/>
        </w:rPr>
        <w:t xml:space="preserve">which registered share capital </w:t>
      </w:r>
      <w:r w:rsidR="00100EEF" w:rsidRPr="00B6641B">
        <w:rPr>
          <w:rFonts w:ascii="Arial" w:eastAsia="Arial Unicode MS" w:hAnsi="Arial" w:cs="Arial"/>
          <w:spacing w:val="-8"/>
          <w:sz w:val="18"/>
          <w:szCs w:val="18"/>
        </w:rPr>
        <w:t>was</w:t>
      </w:r>
      <w:r w:rsidR="000C4903" w:rsidRPr="00B6641B">
        <w:rPr>
          <w:rFonts w:ascii="Arial" w:eastAsia="Arial Unicode MS" w:hAnsi="Arial" w:cs="Arial"/>
          <w:spacing w:val="-8"/>
          <w:sz w:val="18"/>
          <w:szCs w:val="18"/>
        </w:rPr>
        <w:t xml:space="preserve"> Renminbi 40 million </w:t>
      </w:r>
      <w:r w:rsidRPr="00B6641B">
        <w:rPr>
          <w:rFonts w:ascii="Arial" w:eastAsia="Arial Unicode MS" w:hAnsi="Arial" w:cs="Arial"/>
          <w:spacing w:val="-8"/>
          <w:sz w:val="18"/>
          <w:szCs w:val="18"/>
        </w:rPr>
        <w:t>from Aeroklas (Shanghai) Co., Ltd.</w:t>
      </w:r>
      <w:r w:rsidR="00F90EB1" w:rsidRPr="00B6641B">
        <w:rPr>
          <w:rFonts w:ascii="Arial" w:eastAsia="Arial Unicode MS" w:hAnsi="Arial" w:cs="Arial"/>
          <w:spacing w:val="-8"/>
          <w:sz w:val="18"/>
          <w:szCs w:val="18"/>
        </w:rPr>
        <w:t>,</w:t>
      </w:r>
      <w:r w:rsidRPr="00B6641B">
        <w:rPr>
          <w:rFonts w:ascii="Arial" w:eastAsia="Arial Unicode MS" w:hAnsi="Arial" w:cs="Arial"/>
          <w:spacing w:val="-8"/>
          <w:sz w:val="18"/>
          <w:szCs w:val="18"/>
        </w:rPr>
        <w:t xml:space="preserve"> </w:t>
      </w:r>
      <w:r w:rsidR="00F90EB1" w:rsidRPr="00B6641B">
        <w:rPr>
          <w:rFonts w:ascii="Arial" w:eastAsia="Arial Unicode MS" w:hAnsi="Arial" w:cs="Arial"/>
          <w:spacing w:val="-8"/>
          <w:sz w:val="18"/>
          <w:szCs w:val="18"/>
        </w:rPr>
        <w:t xml:space="preserve">its </w:t>
      </w:r>
      <w:r w:rsidRPr="00B6641B">
        <w:rPr>
          <w:rFonts w:ascii="Arial" w:eastAsia="Arial Unicode MS" w:hAnsi="Arial" w:cs="Arial"/>
          <w:spacing w:val="-8"/>
          <w:sz w:val="18"/>
          <w:szCs w:val="18"/>
        </w:rPr>
        <w:t>subsidiary</w:t>
      </w:r>
      <w:r w:rsidR="00F90EB1" w:rsidRPr="00B6641B">
        <w:rPr>
          <w:rFonts w:ascii="Arial" w:eastAsia="Arial Unicode MS" w:hAnsi="Arial" w:cs="Arial"/>
          <w:spacing w:val="-8"/>
          <w:sz w:val="18"/>
          <w:szCs w:val="18"/>
        </w:rPr>
        <w:t xml:space="preserve">, </w:t>
      </w:r>
      <w:r w:rsidR="000C4903" w:rsidRPr="00B6641B">
        <w:rPr>
          <w:rFonts w:ascii="Arial" w:eastAsia="Arial Unicode MS" w:hAnsi="Arial" w:cs="Arial"/>
          <w:spacing w:val="-8"/>
          <w:sz w:val="18"/>
          <w:szCs w:val="18"/>
        </w:rPr>
        <w:t xml:space="preserve">by 5% </w:t>
      </w:r>
      <w:r w:rsidR="00B6641B" w:rsidRPr="00B6641B">
        <w:rPr>
          <w:rFonts w:ascii="Arial" w:eastAsia="Arial Unicode MS" w:hAnsi="Arial" w:cs="Arial"/>
          <w:spacing w:val="-8"/>
          <w:sz w:val="18"/>
          <w:szCs w:val="18"/>
        </w:rPr>
        <w:t xml:space="preserve">of shares </w:t>
      </w:r>
      <w:r w:rsidR="00F90EB1" w:rsidRPr="00B6641B">
        <w:rPr>
          <w:rFonts w:ascii="Arial" w:eastAsia="Arial Unicode MS" w:hAnsi="Arial" w:cs="Arial"/>
          <w:spacing w:val="-8"/>
          <w:sz w:val="18"/>
          <w:szCs w:val="18"/>
        </w:rPr>
        <w:t>at</w:t>
      </w:r>
      <w:r w:rsidRPr="00B6641B">
        <w:rPr>
          <w:rFonts w:ascii="Arial" w:eastAsia="Arial Unicode MS" w:hAnsi="Arial" w:cs="Arial"/>
          <w:spacing w:val="-8"/>
          <w:sz w:val="18"/>
          <w:szCs w:val="18"/>
        </w:rPr>
        <w:t xml:space="preserve"> a par value</w:t>
      </w:r>
      <w:r w:rsidR="000C4903" w:rsidRPr="00B6641B">
        <w:rPr>
          <w:rFonts w:ascii="Arial" w:eastAsia="Arial Unicode MS" w:hAnsi="Arial" w:cs="Arial"/>
          <w:spacing w:val="-8"/>
          <w:sz w:val="18"/>
          <w:szCs w:val="18"/>
        </w:rPr>
        <w:t xml:space="preserve"> </w:t>
      </w:r>
      <w:r w:rsidR="00F07F95" w:rsidRPr="00B6641B">
        <w:rPr>
          <w:rFonts w:ascii="Arial" w:eastAsia="Arial Unicode MS" w:hAnsi="Arial" w:cs="Arial"/>
          <w:spacing w:val="-8"/>
          <w:sz w:val="18"/>
          <w:szCs w:val="18"/>
        </w:rPr>
        <w:t>total</w:t>
      </w:r>
      <w:r w:rsidR="000C4903" w:rsidRPr="00B6641B">
        <w:rPr>
          <w:rFonts w:ascii="Arial" w:eastAsia="Arial Unicode MS" w:hAnsi="Arial" w:cs="Arial"/>
          <w:spacing w:val="-8"/>
          <w:sz w:val="18"/>
          <w:szCs w:val="18"/>
        </w:rPr>
        <w:t>ing</w:t>
      </w:r>
      <w:r w:rsidRPr="00B6641B">
        <w:rPr>
          <w:rFonts w:ascii="Arial" w:eastAsia="Arial Unicode MS" w:hAnsi="Arial" w:cs="Arial"/>
          <w:spacing w:val="-8"/>
          <w:sz w:val="18"/>
          <w:szCs w:val="18"/>
        </w:rPr>
        <w:t xml:space="preserve"> Renminbi 2 million (equivalent to Baht 10.50 million)</w:t>
      </w:r>
      <w:r w:rsidR="000C4903" w:rsidRPr="00B6641B">
        <w:rPr>
          <w:rFonts w:ascii="Arial" w:eastAsia="Arial Unicode MS" w:hAnsi="Arial" w:cs="Arial"/>
          <w:spacing w:val="-8"/>
          <w:sz w:val="18"/>
          <w:szCs w:val="18"/>
        </w:rPr>
        <w:t xml:space="preserve"> and</w:t>
      </w:r>
      <w:r w:rsidRPr="00B6641B">
        <w:rPr>
          <w:rFonts w:ascii="Arial" w:eastAsia="Arial Unicode MS" w:hAnsi="Arial" w:cs="Arial"/>
          <w:spacing w:val="-8"/>
          <w:sz w:val="18"/>
          <w:szCs w:val="18"/>
        </w:rPr>
        <w:t xml:space="preserve"> purchase</w:t>
      </w:r>
      <w:r w:rsidR="006E129C">
        <w:rPr>
          <w:rFonts w:ascii="Arial" w:eastAsia="Arial Unicode MS" w:hAnsi="Arial" w:cs="Arial"/>
          <w:spacing w:val="-8"/>
          <w:sz w:val="18"/>
          <w:szCs w:val="18"/>
        </w:rPr>
        <w:t xml:space="preserve"> </w:t>
      </w:r>
      <w:r w:rsidR="00B6641B" w:rsidRPr="00B6641B">
        <w:rPr>
          <w:rFonts w:ascii="Arial" w:eastAsia="Arial Unicode MS" w:hAnsi="Arial" w:cs="Arial"/>
          <w:spacing w:val="-8"/>
          <w:sz w:val="18"/>
          <w:szCs w:val="18"/>
        </w:rPr>
        <w:t xml:space="preserve">shares </w:t>
      </w:r>
      <w:r w:rsidR="000C4903" w:rsidRPr="00B6641B">
        <w:rPr>
          <w:rFonts w:ascii="Arial" w:eastAsia="Arial Unicode MS" w:hAnsi="Arial" w:cs="Arial"/>
          <w:spacing w:val="-8"/>
          <w:sz w:val="18"/>
          <w:szCs w:val="18"/>
        </w:rPr>
        <w:t xml:space="preserve">from </w:t>
      </w:r>
      <w:r w:rsidR="000C4903" w:rsidRPr="00B6641B">
        <w:rPr>
          <w:rFonts w:ascii="Arial" w:eastAsia="Arial Unicode MS" w:hAnsi="Arial" w:cs="Arial"/>
          <w:spacing w:val="-8"/>
          <w:sz w:val="18"/>
          <w:szCs w:val="18"/>
          <w:lang w:val="en-GB"/>
        </w:rPr>
        <w:t>the former shareholder</w:t>
      </w:r>
      <w:r w:rsidRPr="00B6641B">
        <w:rPr>
          <w:rFonts w:ascii="Arial" w:eastAsia="Arial Unicode MS" w:hAnsi="Arial" w:cs="Arial"/>
          <w:spacing w:val="-8"/>
          <w:sz w:val="18"/>
          <w:szCs w:val="18"/>
        </w:rPr>
        <w:t xml:space="preserve"> </w:t>
      </w:r>
      <w:r w:rsidR="00B6641B" w:rsidRPr="00B6641B">
        <w:rPr>
          <w:rFonts w:ascii="Arial" w:eastAsia="Arial Unicode MS" w:hAnsi="Arial" w:cs="Arial"/>
          <w:spacing w:val="-8"/>
          <w:sz w:val="18"/>
          <w:szCs w:val="18"/>
        </w:rPr>
        <w:t xml:space="preserve">by </w:t>
      </w:r>
      <w:r w:rsidR="00F90EB1" w:rsidRPr="00B6641B">
        <w:rPr>
          <w:rFonts w:ascii="Arial" w:eastAsia="Arial Unicode MS" w:hAnsi="Arial" w:cs="Arial"/>
          <w:spacing w:val="-8"/>
          <w:sz w:val="18"/>
          <w:szCs w:val="18"/>
        </w:rPr>
        <w:t>9.75%</w:t>
      </w:r>
      <w:r w:rsidRPr="00B6641B">
        <w:rPr>
          <w:rFonts w:ascii="Arial" w:eastAsia="Arial Unicode MS" w:hAnsi="Arial" w:cs="Arial"/>
          <w:spacing w:val="-8"/>
          <w:sz w:val="18"/>
          <w:szCs w:val="18"/>
        </w:rPr>
        <w:t xml:space="preserve"> </w:t>
      </w:r>
      <w:r w:rsidR="000C4903" w:rsidRPr="00B6641B">
        <w:rPr>
          <w:rFonts w:ascii="Arial" w:eastAsia="Arial Unicode MS" w:hAnsi="Arial" w:cs="Arial"/>
          <w:spacing w:val="-8"/>
          <w:sz w:val="18"/>
          <w:szCs w:val="18"/>
        </w:rPr>
        <w:t xml:space="preserve">of shares at a par value </w:t>
      </w:r>
      <w:r w:rsidRPr="00B6641B">
        <w:rPr>
          <w:rFonts w:ascii="Arial" w:eastAsia="Arial Unicode MS" w:hAnsi="Arial" w:cs="Arial"/>
          <w:spacing w:val="-8"/>
          <w:sz w:val="18"/>
          <w:szCs w:val="18"/>
          <w:lang w:val="en-GB"/>
        </w:rPr>
        <w:t>totaling Renminbi 3.9</w:t>
      </w:r>
      <w:r w:rsidR="00BD5A6A" w:rsidRPr="00B6641B">
        <w:rPr>
          <w:rFonts w:ascii="Arial" w:eastAsia="Arial Unicode MS" w:hAnsi="Arial" w:cs="Arial"/>
          <w:spacing w:val="-8"/>
          <w:sz w:val="18"/>
          <w:szCs w:val="18"/>
          <w:lang w:val="en-GB"/>
        </w:rPr>
        <w:t>0</w:t>
      </w:r>
      <w:r w:rsidRPr="00B6641B">
        <w:rPr>
          <w:rFonts w:ascii="Arial" w:eastAsia="Arial Unicode MS" w:hAnsi="Arial" w:cs="Arial"/>
          <w:spacing w:val="-8"/>
          <w:sz w:val="18"/>
          <w:szCs w:val="18"/>
          <w:lang w:val="en-GB"/>
        </w:rPr>
        <w:t xml:space="preserve"> million (equivalent to Baht 20.48 million).</w:t>
      </w:r>
      <w:r w:rsidR="00F90EB1" w:rsidRPr="00B6641B">
        <w:rPr>
          <w:rFonts w:ascii="Arial" w:eastAsia="Arial Unicode MS" w:hAnsi="Arial" w:cs="Arial"/>
          <w:spacing w:val="-8"/>
          <w:sz w:val="18"/>
          <w:szCs w:val="18"/>
          <w:lang w:val="en-GB"/>
        </w:rPr>
        <w:t xml:space="preserve"> After the purchasing</w:t>
      </w:r>
      <w:r w:rsidR="00B6641B" w:rsidRPr="00B6641B">
        <w:rPr>
          <w:rFonts w:ascii="Arial" w:eastAsia="Arial Unicode MS" w:hAnsi="Arial" w:cs="Arial"/>
          <w:spacing w:val="-8"/>
          <w:sz w:val="18"/>
          <w:szCs w:val="18"/>
          <w:lang w:val="en-GB"/>
        </w:rPr>
        <w:t xml:space="preserve"> shares</w:t>
      </w:r>
      <w:r w:rsidR="009A1812" w:rsidRPr="00B6641B">
        <w:rPr>
          <w:rFonts w:ascii="Arial" w:eastAsia="Arial Unicode MS" w:hAnsi="Arial" w:cs="Arial"/>
          <w:spacing w:val="-8"/>
          <w:sz w:val="18"/>
          <w:szCs w:val="18"/>
          <w:lang w:val="en-GB"/>
        </w:rPr>
        <w:t>, Aeroklas Co., Ltd. will h</w:t>
      </w:r>
      <w:r w:rsidR="00B6641B" w:rsidRPr="00B6641B">
        <w:rPr>
          <w:rFonts w:ascii="Arial" w:eastAsia="Arial Unicode MS" w:hAnsi="Arial" w:cs="Arial"/>
          <w:spacing w:val="-8"/>
          <w:sz w:val="18"/>
          <w:szCs w:val="18"/>
          <w:lang w:val="en-GB"/>
        </w:rPr>
        <w:t>old</w:t>
      </w:r>
      <w:r w:rsidR="009A1812" w:rsidRPr="00B6641B">
        <w:rPr>
          <w:rFonts w:ascii="Arial" w:eastAsia="Arial Unicode MS" w:hAnsi="Arial" w:cs="Arial"/>
          <w:spacing w:val="-8"/>
          <w:sz w:val="18"/>
          <w:szCs w:val="18"/>
          <w:lang w:val="en-GB"/>
        </w:rPr>
        <w:t xml:space="preserve"> 14.75% of Shanghai Aeroklas Auto Parts Co., Ltd.’s registered share capital.</w:t>
      </w:r>
    </w:p>
    <w:p w14:paraId="04AA53C7" w14:textId="77777777" w:rsidR="00C558E6" w:rsidRPr="00592832" w:rsidRDefault="00C558E6" w:rsidP="00592832">
      <w:pPr>
        <w:jc w:val="thaiDistribute"/>
        <w:outlineLvl w:val="0"/>
        <w:rPr>
          <w:rFonts w:ascii="Arial" w:eastAsia="Arial Unicode MS" w:hAnsi="Arial" w:cs="Arial"/>
          <w:sz w:val="18"/>
          <w:szCs w:val="18"/>
        </w:rPr>
      </w:pPr>
    </w:p>
    <w:p w14:paraId="155CB46A" w14:textId="77777777" w:rsidR="00C558E6" w:rsidRPr="00592832" w:rsidRDefault="00C558E6" w:rsidP="00592832">
      <w:pPr>
        <w:jc w:val="thaiDistribute"/>
        <w:outlineLvl w:val="0"/>
        <w:rPr>
          <w:rFonts w:ascii="Arial" w:eastAsia="Arial Unicode MS" w:hAnsi="Arial" w:cs="Arial"/>
          <w:sz w:val="18"/>
          <w:szCs w:val="18"/>
          <w:u w:val="single"/>
        </w:rPr>
      </w:pPr>
      <w:r w:rsidRPr="00592832">
        <w:rPr>
          <w:rFonts w:ascii="Arial" w:eastAsia="Arial Unicode MS" w:hAnsi="Arial" w:cs="Arial"/>
          <w:sz w:val="18"/>
          <w:szCs w:val="18"/>
          <w:u w:val="single"/>
        </w:rPr>
        <w:t>Dividend payment of the company and its subsidiaries</w:t>
      </w:r>
    </w:p>
    <w:p w14:paraId="242B170A" w14:textId="77777777" w:rsidR="00592832" w:rsidRDefault="00592832" w:rsidP="00592832">
      <w:pPr>
        <w:jc w:val="thaiDistribute"/>
        <w:outlineLvl w:val="0"/>
        <w:rPr>
          <w:rFonts w:ascii="Arial" w:eastAsia="Arial Unicode MS" w:hAnsi="Arial" w:cs="Arial"/>
          <w:sz w:val="18"/>
          <w:szCs w:val="18"/>
        </w:rPr>
      </w:pPr>
    </w:p>
    <w:p w14:paraId="2082060D" w14:textId="5FE9B755" w:rsidR="00C558E6" w:rsidRPr="00592832" w:rsidRDefault="00C558E6" w:rsidP="00592832">
      <w:pPr>
        <w:jc w:val="thaiDistribute"/>
        <w:outlineLvl w:val="0"/>
        <w:rPr>
          <w:rFonts w:ascii="Arial" w:eastAsia="Arial Unicode MS" w:hAnsi="Arial" w:cs="Arial"/>
          <w:sz w:val="18"/>
          <w:szCs w:val="18"/>
          <w:lang w:val="en-GB"/>
        </w:rPr>
      </w:pPr>
      <w:r w:rsidRPr="00592832">
        <w:rPr>
          <w:rFonts w:ascii="Arial" w:eastAsia="Arial Unicode MS" w:hAnsi="Arial" w:cs="Arial"/>
          <w:sz w:val="18"/>
          <w:szCs w:val="18"/>
        </w:rPr>
        <w:t xml:space="preserve">At the Board of Directors’ meeting No. </w:t>
      </w:r>
      <w:r w:rsidRPr="00592832">
        <w:rPr>
          <w:rFonts w:ascii="Arial" w:eastAsia="Arial Unicode MS" w:hAnsi="Arial" w:cs="Arial"/>
          <w:sz w:val="18"/>
          <w:szCs w:val="18"/>
          <w:lang w:val="en-GB"/>
        </w:rPr>
        <w:t>3</w:t>
      </w:r>
      <w:r w:rsidRPr="00592832">
        <w:rPr>
          <w:rFonts w:ascii="Arial" w:eastAsia="Arial Unicode MS" w:hAnsi="Arial" w:cs="Arial"/>
          <w:sz w:val="18"/>
          <w:szCs w:val="18"/>
        </w:rPr>
        <w:t>/</w:t>
      </w:r>
      <w:r w:rsidRPr="00592832">
        <w:rPr>
          <w:rFonts w:ascii="Arial" w:eastAsia="Arial Unicode MS" w:hAnsi="Arial" w:cs="Arial"/>
          <w:sz w:val="18"/>
          <w:szCs w:val="18"/>
          <w:lang w:val="en-GB"/>
        </w:rPr>
        <w:t>2565</w:t>
      </w:r>
      <w:r w:rsidRPr="00592832">
        <w:rPr>
          <w:rFonts w:ascii="Arial" w:eastAsia="Arial Unicode MS" w:hAnsi="Arial" w:cs="Arial"/>
          <w:sz w:val="18"/>
          <w:szCs w:val="18"/>
        </w:rPr>
        <w:t xml:space="preserve"> of Eastern Polymer Group Public Company Limited, on </w:t>
      </w:r>
      <w:r w:rsidRPr="00592832">
        <w:rPr>
          <w:rFonts w:ascii="Arial" w:eastAsia="Arial Unicode MS" w:hAnsi="Arial" w:cs="Arial"/>
          <w:sz w:val="18"/>
          <w:szCs w:val="18"/>
          <w:lang w:val="en-GB"/>
        </w:rPr>
        <w:t>30 May 2022</w:t>
      </w:r>
      <w:r w:rsidRPr="00592832">
        <w:rPr>
          <w:rFonts w:ascii="Arial" w:eastAsia="Arial Unicode MS" w:hAnsi="Arial" w:cs="Arial"/>
          <w:sz w:val="18"/>
          <w:szCs w:val="18"/>
        </w:rPr>
        <w:t xml:space="preserve">, the Board of Directors pass a proposal of Annual General Shareholders’ Meeting for the year </w:t>
      </w:r>
      <w:r w:rsidRPr="00592832">
        <w:rPr>
          <w:rFonts w:ascii="Arial" w:eastAsia="Arial Unicode MS" w:hAnsi="Arial" w:cs="Arial"/>
          <w:sz w:val="18"/>
          <w:szCs w:val="18"/>
          <w:lang w:val="en-GB"/>
        </w:rPr>
        <w:t>2022</w:t>
      </w:r>
      <w:r w:rsidRPr="00592832">
        <w:rPr>
          <w:rFonts w:ascii="Arial" w:eastAsia="Arial Unicode MS" w:hAnsi="Arial" w:cs="Arial"/>
          <w:sz w:val="18"/>
          <w:szCs w:val="18"/>
        </w:rPr>
        <w:t xml:space="preserve">. </w:t>
      </w:r>
    </w:p>
    <w:p w14:paraId="372ED566" w14:textId="77777777" w:rsidR="00C558E6" w:rsidRPr="00592832" w:rsidRDefault="00C558E6" w:rsidP="00592832">
      <w:pPr>
        <w:rPr>
          <w:rFonts w:ascii="Arial" w:hAnsi="Arial" w:cs="Arial"/>
          <w:sz w:val="18"/>
          <w:szCs w:val="18"/>
          <w:lang w:val="en-GB"/>
        </w:rPr>
      </w:pPr>
    </w:p>
    <w:p w14:paraId="1ABD7822" w14:textId="77777777" w:rsidR="00C558E6" w:rsidRPr="00592832" w:rsidRDefault="00C558E6" w:rsidP="00592832">
      <w:pPr>
        <w:numPr>
          <w:ilvl w:val="0"/>
          <w:numId w:val="34"/>
        </w:numPr>
        <w:tabs>
          <w:tab w:val="left" w:pos="360"/>
        </w:tabs>
        <w:ind w:left="360"/>
        <w:jc w:val="thaiDistribute"/>
        <w:textAlignment w:val="auto"/>
        <w:outlineLvl w:val="0"/>
        <w:rPr>
          <w:rFonts w:ascii="Arial" w:eastAsia="Arial Unicode MS" w:hAnsi="Arial" w:cs="Arial"/>
          <w:sz w:val="18"/>
          <w:szCs w:val="18"/>
        </w:rPr>
      </w:pPr>
      <w:r w:rsidRPr="00592832">
        <w:rPr>
          <w:rFonts w:ascii="Arial" w:eastAsia="Arial Unicode MS" w:hAnsi="Arial" w:cs="Arial"/>
          <w:spacing w:val="-2"/>
          <w:sz w:val="18"/>
          <w:szCs w:val="18"/>
          <w:lang w:val="en-GB"/>
        </w:rPr>
        <w:t xml:space="preserve">To consider the approval of annual dividend payment of parent company and subsidiaries from </w:t>
      </w:r>
      <w:r w:rsidRPr="00592832">
        <w:rPr>
          <w:rFonts w:ascii="Arial" w:eastAsia="Arial Unicode MS" w:hAnsi="Arial" w:cs="Arial"/>
          <w:spacing w:val="-2"/>
          <w:sz w:val="18"/>
          <w:szCs w:val="18"/>
        </w:rPr>
        <w:t>the operation result</w:t>
      </w:r>
      <w:r w:rsidRPr="00592832">
        <w:rPr>
          <w:rFonts w:ascii="Arial" w:eastAsia="Arial Unicode MS" w:hAnsi="Arial" w:cs="Arial"/>
          <w:sz w:val="18"/>
          <w:szCs w:val="18"/>
        </w:rPr>
        <w:t xml:space="preserve"> from </w:t>
      </w:r>
      <w:r w:rsidRPr="00592832">
        <w:rPr>
          <w:rFonts w:ascii="Arial" w:eastAsia="Arial Unicode MS" w:hAnsi="Arial" w:cs="Arial"/>
          <w:sz w:val="18"/>
          <w:szCs w:val="18"/>
          <w:lang w:val="en-GB"/>
        </w:rPr>
        <w:t>1</w:t>
      </w:r>
      <w:r w:rsidRPr="00592832">
        <w:rPr>
          <w:rFonts w:ascii="Arial" w:eastAsia="Arial Unicode MS" w:hAnsi="Arial" w:cs="Arial"/>
          <w:sz w:val="18"/>
          <w:szCs w:val="18"/>
        </w:rPr>
        <w:t xml:space="preserve"> April </w:t>
      </w:r>
      <w:r w:rsidRPr="00592832">
        <w:rPr>
          <w:rFonts w:ascii="Arial" w:eastAsia="Arial Unicode MS" w:hAnsi="Arial" w:cs="Arial"/>
          <w:sz w:val="18"/>
          <w:szCs w:val="18"/>
          <w:lang w:val="en-GB"/>
        </w:rPr>
        <w:t>2021</w:t>
      </w:r>
      <w:r w:rsidRPr="00592832">
        <w:rPr>
          <w:rFonts w:ascii="Arial" w:eastAsia="Arial Unicode MS" w:hAnsi="Arial" w:cs="Arial"/>
          <w:sz w:val="18"/>
          <w:szCs w:val="18"/>
        </w:rPr>
        <w:t xml:space="preserve"> to </w:t>
      </w:r>
      <w:r w:rsidRPr="00592832">
        <w:rPr>
          <w:rFonts w:ascii="Arial" w:eastAsia="Arial Unicode MS" w:hAnsi="Arial" w:cs="Arial"/>
          <w:sz w:val="18"/>
          <w:szCs w:val="18"/>
          <w:lang w:val="en-GB"/>
        </w:rPr>
        <w:t>31</w:t>
      </w:r>
      <w:r w:rsidRPr="00592832">
        <w:rPr>
          <w:rFonts w:ascii="Arial" w:eastAsia="Arial Unicode MS" w:hAnsi="Arial" w:cs="Arial"/>
          <w:sz w:val="18"/>
          <w:szCs w:val="18"/>
        </w:rPr>
        <w:t xml:space="preserve"> March </w:t>
      </w:r>
      <w:r w:rsidRPr="00592832">
        <w:rPr>
          <w:rFonts w:ascii="Arial" w:eastAsia="Arial Unicode MS" w:hAnsi="Arial" w:cs="Arial"/>
          <w:sz w:val="18"/>
          <w:szCs w:val="18"/>
          <w:lang w:val="en-GB"/>
        </w:rPr>
        <w:t>2022</w:t>
      </w:r>
      <w:r w:rsidRPr="00592832">
        <w:rPr>
          <w:rFonts w:ascii="Arial" w:eastAsia="Arial Unicode MS" w:hAnsi="Arial" w:cs="Arial"/>
          <w:sz w:val="18"/>
          <w:szCs w:val="18"/>
        </w:rPr>
        <w:t xml:space="preserve"> to shareholders as followed:</w:t>
      </w:r>
    </w:p>
    <w:p w14:paraId="71B66E2A" w14:textId="77777777" w:rsidR="00C558E6" w:rsidRPr="00592832" w:rsidRDefault="00C558E6" w:rsidP="00592832">
      <w:pPr>
        <w:pStyle w:val="a0"/>
        <w:ind w:left="360" w:right="0"/>
        <w:jc w:val="both"/>
        <w:rPr>
          <w:rFonts w:ascii="Arial" w:eastAsia="Arial Unicode MS" w:hAnsi="Arial" w:cs="Arial"/>
          <w:color w:val="auto"/>
          <w:sz w:val="18"/>
          <w:szCs w:val="18"/>
        </w:rPr>
      </w:pPr>
    </w:p>
    <w:p w14:paraId="7EAD3BD6" w14:textId="51EF3C36" w:rsidR="00C558E6" w:rsidRPr="00592832" w:rsidRDefault="00C558E6" w:rsidP="00592832">
      <w:pPr>
        <w:pStyle w:val="a0"/>
        <w:tabs>
          <w:tab w:val="left" w:pos="720"/>
        </w:tabs>
        <w:ind w:left="720" w:right="0" w:hanging="360"/>
        <w:jc w:val="both"/>
        <w:rPr>
          <w:rFonts w:ascii="Arial" w:eastAsia="Arial Unicode MS" w:hAnsi="Arial" w:cs="Arial"/>
          <w:color w:val="auto"/>
          <w:spacing w:val="-7"/>
          <w:sz w:val="18"/>
          <w:szCs w:val="18"/>
        </w:rPr>
      </w:pPr>
      <w:r w:rsidRPr="00592832">
        <w:rPr>
          <w:rFonts w:ascii="Arial" w:eastAsia="Arial Unicode MS" w:hAnsi="Arial" w:cs="Arial"/>
          <w:color w:val="auto"/>
          <w:sz w:val="18"/>
          <w:szCs w:val="18"/>
        </w:rPr>
        <w:t>-</w:t>
      </w:r>
      <w:r w:rsidRPr="00592832">
        <w:rPr>
          <w:rFonts w:ascii="Arial" w:eastAsia="Arial Unicode MS" w:hAnsi="Arial" w:cs="Arial"/>
          <w:color w:val="auto"/>
          <w:sz w:val="18"/>
          <w:szCs w:val="18"/>
        </w:rPr>
        <w:tab/>
      </w:r>
      <w:r w:rsidRPr="00592832">
        <w:rPr>
          <w:rFonts w:ascii="Arial" w:eastAsia="Arial Unicode MS" w:hAnsi="Arial" w:cs="Arial"/>
          <w:color w:val="auto"/>
          <w:spacing w:val="-7"/>
          <w:sz w:val="18"/>
          <w:szCs w:val="18"/>
        </w:rPr>
        <w:t xml:space="preserve">Eastern Polymer Group Public Company Limited 2,800 million shares at Baht </w:t>
      </w:r>
      <w:r w:rsidR="00DE5ABB">
        <w:rPr>
          <w:rFonts w:ascii="Arial" w:eastAsia="Arial Unicode MS" w:hAnsi="Arial" w:cs="Browallia New"/>
          <w:color w:val="auto"/>
          <w:spacing w:val="-7"/>
          <w:sz w:val="18"/>
          <w:szCs w:val="22"/>
        </w:rPr>
        <w:t>0.19</w:t>
      </w:r>
      <w:r w:rsidRPr="00592832">
        <w:rPr>
          <w:rFonts w:ascii="Arial" w:eastAsia="Arial Unicode MS" w:hAnsi="Arial" w:cs="Arial"/>
          <w:color w:val="auto"/>
          <w:spacing w:val="-7"/>
          <w:sz w:val="18"/>
          <w:szCs w:val="18"/>
        </w:rPr>
        <w:t xml:space="preserve"> per share, totalling Baht </w:t>
      </w:r>
      <w:r w:rsidR="00DE5ABB">
        <w:rPr>
          <w:rFonts w:ascii="Arial" w:eastAsia="Arial Unicode MS" w:hAnsi="Arial" w:cs="Arial"/>
          <w:color w:val="auto"/>
          <w:spacing w:val="-7"/>
          <w:sz w:val="18"/>
          <w:szCs w:val="18"/>
        </w:rPr>
        <w:t>532</w:t>
      </w:r>
      <w:r w:rsidRPr="00592832">
        <w:rPr>
          <w:rFonts w:ascii="Arial" w:eastAsia="Arial Unicode MS" w:hAnsi="Arial" w:cs="Arial"/>
          <w:color w:val="auto"/>
          <w:spacing w:val="-7"/>
          <w:sz w:val="18"/>
          <w:szCs w:val="18"/>
        </w:rPr>
        <w:t xml:space="preserve"> million.</w:t>
      </w:r>
    </w:p>
    <w:p w14:paraId="56DD873D" w14:textId="30D3E287" w:rsidR="00C558E6" w:rsidRPr="00592832" w:rsidRDefault="00C558E6" w:rsidP="00592832">
      <w:pPr>
        <w:pStyle w:val="a0"/>
        <w:tabs>
          <w:tab w:val="left" w:pos="720"/>
        </w:tabs>
        <w:ind w:left="720" w:right="0" w:hanging="360"/>
        <w:jc w:val="both"/>
        <w:rPr>
          <w:rFonts w:ascii="Arial" w:eastAsia="Arial Unicode MS" w:hAnsi="Arial" w:cs="Arial"/>
          <w:color w:val="auto"/>
          <w:sz w:val="18"/>
          <w:szCs w:val="18"/>
        </w:rPr>
      </w:pPr>
      <w:r w:rsidRPr="00592832">
        <w:rPr>
          <w:rFonts w:ascii="Arial" w:eastAsia="Arial Unicode MS" w:hAnsi="Arial" w:cs="Arial"/>
          <w:color w:val="auto"/>
          <w:sz w:val="18"/>
          <w:szCs w:val="18"/>
        </w:rPr>
        <w:t>-</w:t>
      </w:r>
      <w:r w:rsidRPr="00592832">
        <w:rPr>
          <w:rFonts w:ascii="Arial" w:eastAsia="Arial Unicode MS" w:hAnsi="Arial" w:cs="Arial"/>
          <w:color w:val="auto"/>
          <w:sz w:val="18"/>
          <w:szCs w:val="18"/>
        </w:rPr>
        <w:tab/>
        <w:t xml:space="preserve">Aeroflex Co., Ltd. 6 million shares at Baht </w:t>
      </w:r>
      <w:r w:rsidR="00DE5ABB">
        <w:rPr>
          <w:rFonts w:ascii="Arial" w:eastAsia="Arial Unicode MS" w:hAnsi="Arial" w:cs="Arial"/>
          <w:color w:val="auto"/>
          <w:sz w:val="18"/>
          <w:szCs w:val="18"/>
        </w:rPr>
        <w:t>30</w:t>
      </w:r>
      <w:r w:rsidRPr="00592832">
        <w:rPr>
          <w:rFonts w:ascii="Arial" w:eastAsia="Arial Unicode MS" w:hAnsi="Arial" w:cs="Arial"/>
          <w:color w:val="auto"/>
          <w:sz w:val="18"/>
          <w:szCs w:val="18"/>
        </w:rPr>
        <w:t xml:space="preserve"> per share, totalling Baht </w:t>
      </w:r>
      <w:r w:rsidR="00DE5ABB">
        <w:rPr>
          <w:rFonts w:ascii="Arial" w:eastAsia="Arial Unicode MS" w:hAnsi="Arial" w:cs="Arial"/>
          <w:color w:val="auto"/>
          <w:sz w:val="18"/>
          <w:szCs w:val="18"/>
        </w:rPr>
        <w:t>180</w:t>
      </w:r>
      <w:r w:rsidRPr="00592832">
        <w:rPr>
          <w:rFonts w:ascii="Arial" w:eastAsia="Arial Unicode MS" w:hAnsi="Arial" w:cs="Arial"/>
          <w:color w:val="auto"/>
          <w:sz w:val="18"/>
          <w:szCs w:val="18"/>
        </w:rPr>
        <w:t xml:space="preserve"> million.</w:t>
      </w:r>
    </w:p>
    <w:p w14:paraId="0B9A0ACD" w14:textId="333F27F0" w:rsidR="00C558E6" w:rsidRPr="00592832" w:rsidRDefault="00C558E6" w:rsidP="00592832">
      <w:pPr>
        <w:pStyle w:val="a0"/>
        <w:tabs>
          <w:tab w:val="left" w:pos="720"/>
        </w:tabs>
        <w:ind w:left="720" w:right="0" w:hanging="360"/>
        <w:jc w:val="both"/>
        <w:rPr>
          <w:rFonts w:ascii="Arial" w:eastAsia="Arial Unicode MS" w:hAnsi="Arial" w:cs="Arial"/>
          <w:color w:val="auto"/>
          <w:sz w:val="18"/>
          <w:szCs w:val="18"/>
        </w:rPr>
      </w:pPr>
      <w:r w:rsidRPr="00592832">
        <w:rPr>
          <w:rFonts w:ascii="Arial" w:eastAsia="Arial Unicode MS" w:hAnsi="Arial" w:cs="Arial"/>
          <w:color w:val="auto"/>
          <w:sz w:val="18"/>
          <w:szCs w:val="18"/>
        </w:rPr>
        <w:t>-</w:t>
      </w:r>
      <w:r w:rsidRPr="00592832">
        <w:rPr>
          <w:rFonts w:ascii="Arial" w:eastAsia="Arial Unicode MS" w:hAnsi="Arial" w:cs="Arial"/>
          <w:color w:val="auto"/>
          <w:sz w:val="18"/>
          <w:szCs w:val="18"/>
        </w:rPr>
        <w:tab/>
        <w:t xml:space="preserve">Eastern Polypack Co., Ltd. 100 million shares at Baht </w:t>
      </w:r>
      <w:r w:rsidR="00DE5ABB">
        <w:rPr>
          <w:rFonts w:ascii="Arial" w:eastAsia="Arial Unicode MS" w:hAnsi="Arial" w:cs="Arial"/>
          <w:color w:val="auto"/>
          <w:sz w:val="18"/>
          <w:szCs w:val="18"/>
        </w:rPr>
        <w:t>0.90</w:t>
      </w:r>
      <w:r w:rsidRPr="00592832">
        <w:rPr>
          <w:rFonts w:ascii="Arial" w:eastAsia="Arial Unicode MS" w:hAnsi="Arial" w:cs="Arial"/>
          <w:color w:val="auto"/>
          <w:sz w:val="18"/>
          <w:szCs w:val="18"/>
        </w:rPr>
        <w:t xml:space="preserve"> per share, totalling Baht </w:t>
      </w:r>
      <w:r w:rsidR="00DE5ABB">
        <w:rPr>
          <w:rFonts w:ascii="Arial" w:eastAsia="Arial Unicode MS" w:hAnsi="Arial" w:cs="Arial"/>
          <w:color w:val="auto"/>
          <w:sz w:val="18"/>
          <w:szCs w:val="18"/>
        </w:rPr>
        <w:t>90</w:t>
      </w:r>
      <w:r w:rsidRPr="00592832">
        <w:rPr>
          <w:rFonts w:ascii="Arial" w:eastAsia="Arial Unicode MS" w:hAnsi="Arial" w:cs="Arial"/>
          <w:color w:val="auto"/>
          <w:sz w:val="18"/>
          <w:szCs w:val="18"/>
        </w:rPr>
        <w:t xml:space="preserve"> million.</w:t>
      </w:r>
    </w:p>
    <w:p w14:paraId="2F9D1392" w14:textId="506561B4" w:rsidR="00C558E6" w:rsidRPr="00592832" w:rsidRDefault="00C558E6" w:rsidP="00592832">
      <w:pPr>
        <w:pStyle w:val="a0"/>
        <w:tabs>
          <w:tab w:val="left" w:pos="720"/>
        </w:tabs>
        <w:ind w:left="720" w:right="0" w:hanging="360"/>
        <w:jc w:val="both"/>
        <w:rPr>
          <w:rFonts w:ascii="Arial" w:eastAsia="Arial Unicode MS" w:hAnsi="Arial" w:cs="Arial"/>
          <w:color w:val="auto"/>
          <w:sz w:val="18"/>
          <w:szCs w:val="18"/>
        </w:rPr>
      </w:pPr>
      <w:r w:rsidRPr="00592832">
        <w:rPr>
          <w:rFonts w:ascii="Arial" w:eastAsia="Arial Unicode MS" w:hAnsi="Arial" w:cs="Arial"/>
          <w:color w:val="auto"/>
          <w:sz w:val="18"/>
          <w:szCs w:val="18"/>
        </w:rPr>
        <w:t>-</w:t>
      </w:r>
      <w:r w:rsidRPr="00592832">
        <w:rPr>
          <w:rFonts w:ascii="Arial" w:eastAsia="Arial Unicode MS" w:hAnsi="Arial" w:cs="Arial"/>
          <w:color w:val="auto"/>
          <w:sz w:val="18"/>
          <w:szCs w:val="18"/>
        </w:rPr>
        <w:tab/>
      </w:r>
      <w:r w:rsidRPr="00592832">
        <w:rPr>
          <w:rFonts w:ascii="Arial" w:eastAsia="Arial Unicode MS" w:hAnsi="Arial" w:cs="Arial"/>
          <w:color w:val="auto"/>
          <w:spacing w:val="-2"/>
          <w:sz w:val="18"/>
          <w:szCs w:val="18"/>
        </w:rPr>
        <w:t xml:space="preserve">Aeroklas Co., Ltd. 180 million shares at Baht </w:t>
      </w:r>
      <w:r w:rsidR="00DE5ABB">
        <w:rPr>
          <w:rFonts w:ascii="Arial" w:eastAsia="Arial Unicode MS" w:hAnsi="Arial" w:cs="Arial"/>
          <w:color w:val="auto"/>
          <w:spacing w:val="-2"/>
          <w:sz w:val="18"/>
          <w:szCs w:val="18"/>
        </w:rPr>
        <w:t>0.40</w:t>
      </w:r>
      <w:r w:rsidRPr="00592832">
        <w:rPr>
          <w:rFonts w:ascii="Arial" w:eastAsia="Arial Unicode MS" w:hAnsi="Arial" w:cs="Arial"/>
          <w:color w:val="auto"/>
          <w:spacing w:val="-2"/>
          <w:sz w:val="18"/>
          <w:szCs w:val="18"/>
        </w:rPr>
        <w:t xml:space="preserve"> per share, totalling Baht </w:t>
      </w:r>
      <w:r w:rsidR="00DE5ABB">
        <w:rPr>
          <w:rFonts w:ascii="Arial" w:eastAsia="Arial Unicode MS" w:hAnsi="Arial" w:cs="Arial"/>
          <w:color w:val="auto"/>
          <w:spacing w:val="-2"/>
          <w:sz w:val="18"/>
          <w:szCs w:val="18"/>
        </w:rPr>
        <w:t>72</w:t>
      </w:r>
      <w:r w:rsidRPr="00592832">
        <w:rPr>
          <w:rFonts w:ascii="Arial" w:eastAsia="Arial Unicode MS" w:hAnsi="Arial" w:cs="Arial"/>
          <w:color w:val="auto"/>
          <w:spacing w:val="-2"/>
          <w:sz w:val="18"/>
          <w:szCs w:val="18"/>
        </w:rPr>
        <w:t xml:space="preserve"> million and approve to appropriate</w:t>
      </w:r>
      <w:r w:rsidRPr="00592832">
        <w:rPr>
          <w:rFonts w:ascii="Arial" w:eastAsia="Arial Unicode MS" w:hAnsi="Arial" w:cs="Arial"/>
          <w:color w:val="auto"/>
          <w:sz w:val="18"/>
          <w:szCs w:val="18"/>
        </w:rPr>
        <w:t xml:space="preserve"> it net income to legal reserve amounting to Baht </w:t>
      </w:r>
      <w:r w:rsidR="00DE5ABB">
        <w:rPr>
          <w:rFonts w:ascii="Arial" w:eastAsia="Arial Unicode MS" w:hAnsi="Arial" w:cs="Arial"/>
          <w:color w:val="auto"/>
          <w:sz w:val="18"/>
          <w:szCs w:val="18"/>
        </w:rPr>
        <w:t>3.189</w:t>
      </w:r>
      <w:r w:rsidRPr="00592832">
        <w:rPr>
          <w:rFonts w:ascii="Arial" w:eastAsia="Arial Unicode MS" w:hAnsi="Arial" w:cs="Arial"/>
          <w:color w:val="auto"/>
          <w:sz w:val="18"/>
          <w:szCs w:val="18"/>
        </w:rPr>
        <w:t xml:space="preserve"> million.</w:t>
      </w:r>
    </w:p>
    <w:p w14:paraId="38048B40" w14:textId="56E2BA49" w:rsidR="00C558E6" w:rsidRDefault="00C558E6" w:rsidP="00592832">
      <w:pPr>
        <w:rPr>
          <w:rFonts w:ascii="Arial" w:hAnsi="Arial" w:cs="Arial"/>
          <w:sz w:val="18"/>
          <w:szCs w:val="18"/>
          <w:lang w:val="en-GB"/>
        </w:rPr>
      </w:pPr>
    </w:p>
    <w:p w14:paraId="5BD4A9CF" w14:textId="79B2B70B" w:rsidR="00DE5ABB" w:rsidRPr="00730212" w:rsidRDefault="00DE5ABB" w:rsidP="00DE5ABB">
      <w:pPr>
        <w:jc w:val="thaiDistribute"/>
        <w:outlineLvl w:val="0"/>
        <w:rPr>
          <w:rFonts w:ascii="Arial" w:eastAsia="Arial Unicode MS" w:hAnsi="Arial" w:cstheme="minorBidi"/>
          <w:spacing w:val="-2"/>
          <w:sz w:val="18"/>
          <w:szCs w:val="18"/>
          <w:lang w:val="en-GB"/>
        </w:rPr>
      </w:pPr>
      <w:r w:rsidRPr="00730212">
        <w:rPr>
          <w:rFonts w:ascii="Arial" w:eastAsia="Arial Unicode MS" w:hAnsi="Arial" w:cs="Arial"/>
          <w:spacing w:val="-2"/>
          <w:sz w:val="18"/>
          <w:szCs w:val="18"/>
        </w:rPr>
        <w:t xml:space="preserve">At the </w:t>
      </w:r>
      <w:r w:rsidR="00730212" w:rsidRPr="00730212">
        <w:rPr>
          <w:rFonts w:ascii="Arial" w:eastAsia="Arial Unicode MS" w:hAnsi="Arial" w:cs="Arial"/>
          <w:spacing w:val="-2"/>
          <w:sz w:val="18"/>
          <w:szCs w:val="18"/>
        </w:rPr>
        <w:t xml:space="preserve">2022 Annual Meeting of Shareholder </w:t>
      </w:r>
      <w:r w:rsidRPr="00730212">
        <w:rPr>
          <w:rFonts w:ascii="Arial" w:eastAsia="Arial Unicode MS" w:hAnsi="Arial" w:cs="Arial"/>
          <w:spacing w:val="-2"/>
          <w:sz w:val="18"/>
          <w:szCs w:val="18"/>
        </w:rPr>
        <w:t>of Aeroflex USA, Inc.</w:t>
      </w:r>
      <w:r w:rsidR="00853165">
        <w:rPr>
          <w:rFonts w:ascii="Arial" w:eastAsia="Arial Unicode MS" w:hAnsi="Arial" w:cs="Arial"/>
          <w:spacing w:val="-2"/>
          <w:sz w:val="18"/>
          <w:szCs w:val="18"/>
        </w:rPr>
        <w:t xml:space="preserve"> held</w:t>
      </w:r>
      <w:r w:rsidRPr="00730212">
        <w:rPr>
          <w:rFonts w:ascii="Arial" w:eastAsia="Arial Unicode MS" w:hAnsi="Arial" w:cs="Arial"/>
          <w:spacing w:val="-2"/>
          <w:sz w:val="18"/>
          <w:szCs w:val="18"/>
        </w:rPr>
        <w:t xml:space="preserve"> on </w:t>
      </w:r>
      <w:r w:rsidR="00E11D81" w:rsidRPr="00730212">
        <w:rPr>
          <w:rFonts w:ascii="Arial" w:eastAsia="Arial Unicode MS" w:hAnsi="Arial" w:cs="Arial"/>
          <w:spacing w:val="-2"/>
          <w:sz w:val="18"/>
          <w:szCs w:val="18"/>
        </w:rPr>
        <w:t>20</w:t>
      </w:r>
      <w:r w:rsidRPr="00730212">
        <w:rPr>
          <w:rFonts w:ascii="Arial" w:eastAsia="Arial Unicode MS" w:hAnsi="Arial" w:cs="Arial"/>
          <w:spacing w:val="-2"/>
          <w:sz w:val="18"/>
          <w:szCs w:val="18"/>
          <w:lang w:val="en-GB"/>
        </w:rPr>
        <w:t xml:space="preserve"> May 2022</w:t>
      </w:r>
      <w:r w:rsidRPr="00730212">
        <w:rPr>
          <w:rFonts w:ascii="Arial" w:eastAsia="Arial Unicode MS" w:hAnsi="Arial" w:cs="Arial"/>
          <w:spacing w:val="-2"/>
          <w:sz w:val="18"/>
          <w:szCs w:val="18"/>
        </w:rPr>
        <w:t xml:space="preserve">, </w:t>
      </w:r>
      <w:r w:rsidR="00730212" w:rsidRPr="00730212">
        <w:rPr>
          <w:rFonts w:ascii="Arial" w:eastAsia="Arial Unicode MS" w:hAnsi="Arial" w:cs="Arial"/>
          <w:spacing w:val="-2"/>
          <w:sz w:val="18"/>
          <w:szCs w:val="18"/>
        </w:rPr>
        <w:t>the motion unanimously passed</w:t>
      </w:r>
      <w:r w:rsidRPr="00730212">
        <w:rPr>
          <w:rFonts w:ascii="Arial" w:eastAsia="Arial Unicode MS" w:hAnsi="Arial" w:cs="Arial"/>
          <w:spacing w:val="-2"/>
          <w:sz w:val="18"/>
          <w:szCs w:val="18"/>
          <w:lang w:val="en-GB"/>
        </w:rPr>
        <w:t xml:space="preserve"> </w:t>
      </w:r>
      <w:r w:rsidR="00730212" w:rsidRPr="00730212">
        <w:rPr>
          <w:rFonts w:ascii="Arial" w:eastAsia="Arial Unicode MS" w:hAnsi="Arial" w:cs="Arial"/>
          <w:spacing w:val="-2"/>
          <w:sz w:val="18"/>
          <w:szCs w:val="18"/>
          <w:lang w:val="en-GB"/>
        </w:rPr>
        <w:t>to</w:t>
      </w:r>
      <w:r w:rsidRPr="00730212">
        <w:rPr>
          <w:rFonts w:ascii="Arial" w:eastAsia="Arial Unicode MS" w:hAnsi="Arial" w:cs="Arial"/>
          <w:spacing w:val="-2"/>
          <w:sz w:val="18"/>
          <w:szCs w:val="18"/>
          <w:lang w:val="en-GB"/>
        </w:rPr>
        <w:t xml:space="preserve"> approv</w:t>
      </w:r>
      <w:r w:rsidR="00730212" w:rsidRPr="00730212">
        <w:rPr>
          <w:rFonts w:ascii="Arial" w:eastAsia="Arial Unicode MS" w:hAnsi="Arial" w:cs="Arial"/>
          <w:spacing w:val="-2"/>
          <w:sz w:val="18"/>
          <w:szCs w:val="18"/>
          <w:lang w:val="en-GB"/>
        </w:rPr>
        <w:t>e</w:t>
      </w:r>
      <w:r w:rsidRPr="00730212">
        <w:rPr>
          <w:rFonts w:ascii="Arial" w:eastAsia="Arial Unicode MS" w:hAnsi="Arial" w:cs="Arial"/>
          <w:spacing w:val="-2"/>
          <w:sz w:val="18"/>
          <w:szCs w:val="18"/>
          <w:lang w:val="en-GB"/>
        </w:rPr>
        <w:t xml:space="preserve"> </w:t>
      </w:r>
      <w:r w:rsidR="00730212" w:rsidRPr="00730212">
        <w:rPr>
          <w:rFonts w:ascii="Arial" w:eastAsia="Arial Unicode MS" w:hAnsi="Arial" w:cs="Arial"/>
          <w:spacing w:val="-2"/>
          <w:sz w:val="18"/>
          <w:szCs w:val="18"/>
          <w:lang w:val="en-GB"/>
        </w:rPr>
        <w:t>the</w:t>
      </w:r>
      <w:r w:rsidRPr="00730212">
        <w:rPr>
          <w:rFonts w:ascii="Arial" w:eastAsia="Arial Unicode MS" w:hAnsi="Arial" w:cs="Arial"/>
          <w:spacing w:val="-2"/>
          <w:sz w:val="18"/>
          <w:szCs w:val="18"/>
          <w:lang w:val="en-GB"/>
        </w:rPr>
        <w:t xml:space="preserve"> dividend payment</w:t>
      </w:r>
      <w:r w:rsidR="00730212" w:rsidRPr="00730212">
        <w:rPr>
          <w:rFonts w:ascii="Arial" w:eastAsia="Arial Unicode MS" w:hAnsi="Arial" w:cs="Arial"/>
          <w:spacing w:val="-2"/>
          <w:sz w:val="18"/>
          <w:szCs w:val="18"/>
          <w:lang w:val="en-GB"/>
        </w:rPr>
        <w:t xml:space="preserve"> </w:t>
      </w:r>
      <w:r w:rsidRPr="00730212">
        <w:rPr>
          <w:rFonts w:ascii="Arial" w:eastAsia="Arial Unicode MS" w:hAnsi="Arial" w:cs="Arial"/>
          <w:spacing w:val="-2"/>
          <w:sz w:val="18"/>
          <w:szCs w:val="18"/>
        </w:rPr>
        <w:t xml:space="preserve">to </w:t>
      </w:r>
      <w:r w:rsidR="00730212" w:rsidRPr="00730212">
        <w:rPr>
          <w:rFonts w:ascii="Arial" w:eastAsia="Arial Unicode MS" w:hAnsi="Arial" w:cs="Arial"/>
          <w:spacing w:val="-2"/>
          <w:sz w:val="18"/>
          <w:szCs w:val="18"/>
        </w:rPr>
        <w:t xml:space="preserve">the company’s </w:t>
      </w:r>
      <w:r w:rsidRPr="00730212">
        <w:rPr>
          <w:rFonts w:ascii="Arial" w:eastAsia="Arial Unicode MS" w:hAnsi="Arial" w:cs="Arial"/>
          <w:spacing w:val="-2"/>
          <w:sz w:val="18"/>
          <w:szCs w:val="18"/>
        </w:rPr>
        <w:t xml:space="preserve">shareholder </w:t>
      </w:r>
      <w:r w:rsidR="00730212" w:rsidRPr="00730212">
        <w:rPr>
          <w:rFonts w:ascii="Arial" w:eastAsia="Arial Unicode MS" w:hAnsi="Arial" w:cs="Arial"/>
          <w:spacing w:val="-2"/>
          <w:sz w:val="18"/>
          <w:szCs w:val="18"/>
        </w:rPr>
        <w:t xml:space="preserve">in the amount of US Dollar </w:t>
      </w:r>
      <w:r w:rsidR="00730212" w:rsidRPr="00730212">
        <w:rPr>
          <w:rFonts w:ascii="Arial" w:eastAsia="Arial Unicode MS" w:hAnsi="Arial" w:cstheme="minorBidi"/>
          <w:spacing w:val="-2"/>
          <w:sz w:val="18"/>
          <w:szCs w:val="18"/>
          <w:lang w:val="en-GB"/>
        </w:rPr>
        <w:t>500,000.</w:t>
      </w:r>
    </w:p>
    <w:p w14:paraId="53115AC9" w14:textId="77777777" w:rsidR="00DE5ABB" w:rsidRPr="00DE5ABB" w:rsidRDefault="00DE5ABB" w:rsidP="00592832">
      <w:pPr>
        <w:rPr>
          <w:rFonts w:ascii="Arial" w:hAnsi="Arial" w:cs="Arial"/>
          <w:sz w:val="18"/>
          <w:szCs w:val="18"/>
        </w:rPr>
      </w:pPr>
    </w:p>
    <w:p w14:paraId="3D2A70D0" w14:textId="2036A704" w:rsidR="00744564" w:rsidRPr="00592832" w:rsidRDefault="00744564" w:rsidP="00020EDD">
      <w:pPr>
        <w:pStyle w:val="a0"/>
        <w:tabs>
          <w:tab w:val="left" w:pos="720"/>
        </w:tabs>
        <w:ind w:right="0"/>
        <w:jc w:val="both"/>
        <w:rPr>
          <w:rFonts w:ascii="Arial" w:eastAsia="Arial Unicode MS" w:hAnsi="Arial" w:cs="Arial"/>
          <w:color w:val="auto"/>
          <w:sz w:val="18"/>
          <w:szCs w:val="18"/>
          <w:lang w:val="en-US"/>
        </w:rPr>
      </w:pPr>
    </w:p>
    <w:sectPr w:rsidR="00744564" w:rsidRPr="00592832" w:rsidSect="00EB1FF2">
      <w:footerReference w:type="default" r:id="rId12"/>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70B08" w14:textId="77777777" w:rsidR="00100EEF" w:rsidRDefault="00100EEF" w:rsidP="00FB3343">
      <w:r>
        <w:separator/>
      </w:r>
    </w:p>
  </w:endnote>
  <w:endnote w:type="continuationSeparator" w:id="0">
    <w:p w14:paraId="328D0757" w14:textId="77777777" w:rsidR="00100EEF" w:rsidRDefault="00100EEF"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34E99" w14:textId="77777777" w:rsidR="00100EEF" w:rsidRPr="00D21144" w:rsidRDefault="00100EEF"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98C83" w14:textId="77777777" w:rsidR="00100EEF" w:rsidRPr="00D21144" w:rsidRDefault="00100EEF"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9FF11" w14:textId="77777777" w:rsidR="00100EEF" w:rsidRPr="00D21144" w:rsidRDefault="00100EEF"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5DD70" w14:textId="77777777" w:rsidR="00100EEF" w:rsidRPr="002A0005" w:rsidRDefault="00100EEF">
    <w:pPr>
      <w:rPr>
        <w:rFonts w:ascii="Arial" w:hAnsi="Arial" w:cs="Arial"/>
        <w:sz w:val="18"/>
        <w:szCs w:val="18"/>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77"/>
    </w:tblGrid>
    <w:tr w:rsidR="00100EEF" w14:paraId="7ADA95E3" w14:textId="77777777" w:rsidTr="002E11B8">
      <w:trPr>
        <w:jc w:val="center"/>
      </w:trPr>
      <w:tc>
        <w:tcPr>
          <w:tcW w:w="5000" w:type="pct"/>
        </w:tcPr>
        <w:p w14:paraId="5354E4CE" w14:textId="77777777" w:rsidR="00100EEF" w:rsidRDefault="00100EEF" w:rsidP="002A0005">
          <w:pPr>
            <w:pStyle w:val="a0"/>
            <w:tabs>
              <w:tab w:val="left" w:pos="720"/>
            </w:tabs>
            <w:ind w:right="0"/>
            <w:jc w:val="center"/>
            <w:rPr>
              <w:rFonts w:ascii="Arial" w:eastAsia="Arial Unicode MS" w:hAnsi="Arial" w:cs="Arial"/>
              <w:color w:val="auto"/>
              <w:sz w:val="18"/>
              <w:szCs w:val="18"/>
            </w:rPr>
          </w:pPr>
          <w:r>
            <w:rPr>
              <w:rFonts w:ascii="Arial" w:eastAsia="Arial Unicode MS" w:hAnsi="Arial" w:cs="Arial"/>
              <w:color w:val="auto"/>
              <w:sz w:val="18"/>
              <w:szCs w:val="18"/>
            </w:rPr>
            <w:t>…………………………………………………………</w:t>
          </w:r>
        </w:p>
      </w:tc>
    </w:tr>
    <w:tr w:rsidR="00100EEF" w:rsidRPr="003A2FB8" w14:paraId="77309A54" w14:textId="77777777" w:rsidTr="002E11B8">
      <w:trPr>
        <w:jc w:val="center"/>
      </w:trPr>
      <w:tc>
        <w:tcPr>
          <w:tcW w:w="5000" w:type="pct"/>
        </w:tcPr>
        <w:p w14:paraId="2EB52A9D" w14:textId="77777777" w:rsidR="00100EEF" w:rsidRPr="003A2FB8" w:rsidRDefault="00100EEF" w:rsidP="002A0005">
          <w:pPr>
            <w:pStyle w:val="a0"/>
            <w:tabs>
              <w:tab w:val="left" w:pos="720"/>
            </w:tabs>
            <w:ind w:right="0"/>
            <w:jc w:val="center"/>
            <w:rPr>
              <w:rFonts w:ascii="Arial" w:eastAsia="Arial Unicode MS" w:hAnsi="Arial" w:cs="Arial"/>
              <w:color w:val="auto"/>
              <w:sz w:val="10"/>
              <w:szCs w:val="10"/>
            </w:rPr>
          </w:pPr>
        </w:p>
      </w:tc>
    </w:tr>
    <w:tr w:rsidR="00100EEF" w14:paraId="1D08A737" w14:textId="77777777" w:rsidTr="002E11B8">
      <w:trPr>
        <w:jc w:val="center"/>
      </w:trPr>
      <w:tc>
        <w:tcPr>
          <w:tcW w:w="5000" w:type="pct"/>
        </w:tcPr>
        <w:p w14:paraId="1E9D8BCB" w14:textId="77777777" w:rsidR="00100EEF" w:rsidRDefault="00100EEF" w:rsidP="002A0005">
          <w:pPr>
            <w:pStyle w:val="a0"/>
            <w:tabs>
              <w:tab w:val="left" w:pos="720"/>
            </w:tabs>
            <w:ind w:right="0"/>
            <w:jc w:val="center"/>
            <w:rPr>
              <w:rFonts w:ascii="Arial" w:eastAsia="Arial Unicode MS" w:hAnsi="Arial" w:cs="Arial"/>
              <w:color w:val="auto"/>
              <w:sz w:val="18"/>
              <w:szCs w:val="18"/>
            </w:rPr>
          </w:pPr>
          <w:r>
            <w:rPr>
              <w:rFonts w:ascii="Arial" w:eastAsia="Arial Unicode MS" w:hAnsi="Arial" w:cs="Arial"/>
              <w:color w:val="auto"/>
              <w:sz w:val="18"/>
              <w:szCs w:val="18"/>
            </w:rPr>
            <w:t>Mr. Vatcharakris Nopakun</w:t>
          </w:r>
        </w:p>
      </w:tc>
    </w:tr>
    <w:tr w:rsidR="00100EEF" w14:paraId="58F17F82" w14:textId="77777777" w:rsidTr="002E11B8">
      <w:trPr>
        <w:jc w:val="center"/>
      </w:trPr>
      <w:tc>
        <w:tcPr>
          <w:tcW w:w="5000" w:type="pct"/>
        </w:tcPr>
        <w:p w14:paraId="7003B2DB" w14:textId="77777777" w:rsidR="00100EEF" w:rsidRDefault="00100EEF" w:rsidP="002A0005">
          <w:pPr>
            <w:pStyle w:val="a0"/>
            <w:tabs>
              <w:tab w:val="left" w:pos="720"/>
            </w:tabs>
            <w:ind w:right="0"/>
            <w:jc w:val="center"/>
            <w:rPr>
              <w:rFonts w:ascii="Arial" w:eastAsia="Arial Unicode MS" w:hAnsi="Arial" w:cs="Arial"/>
              <w:color w:val="auto"/>
              <w:sz w:val="18"/>
              <w:szCs w:val="18"/>
            </w:rPr>
          </w:pPr>
          <w:r>
            <w:rPr>
              <w:rFonts w:ascii="Arial" w:eastAsia="Arial Unicode MS" w:hAnsi="Arial" w:cs="Arial"/>
              <w:color w:val="auto"/>
              <w:sz w:val="18"/>
              <w:szCs w:val="18"/>
            </w:rPr>
            <w:t>Chief Financial Officer</w:t>
          </w:r>
        </w:p>
      </w:tc>
    </w:tr>
  </w:tbl>
  <w:p w14:paraId="230E3E63" w14:textId="77777777" w:rsidR="00100EEF" w:rsidRDefault="00100EEF" w:rsidP="002A0005">
    <w:pPr>
      <w:pStyle w:val="Footer"/>
      <w:tabs>
        <w:tab w:val="clear" w:pos="4153"/>
        <w:tab w:val="clear" w:pos="8306"/>
      </w:tabs>
      <w:jc w:val="right"/>
      <w:rPr>
        <w:rFonts w:ascii="Arial" w:hAnsi="Arial" w:cs="Arial"/>
        <w:sz w:val="18"/>
        <w:szCs w:val="18"/>
      </w:rPr>
    </w:pPr>
  </w:p>
  <w:p w14:paraId="248311F7" w14:textId="43B5731F" w:rsidR="00100EEF" w:rsidRPr="00D21144" w:rsidRDefault="00100EEF" w:rsidP="002A0005">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D763F" w14:textId="77777777" w:rsidR="00100EEF" w:rsidRDefault="00100EEF" w:rsidP="00FB3343">
      <w:r>
        <w:separator/>
      </w:r>
    </w:p>
  </w:footnote>
  <w:footnote w:type="continuationSeparator" w:id="0">
    <w:p w14:paraId="4F9A956F" w14:textId="77777777" w:rsidR="00100EEF" w:rsidRDefault="00100EEF"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C593F" w14:textId="77777777" w:rsidR="00100EEF" w:rsidRPr="000A3905" w:rsidRDefault="00100EEF" w:rsidP="00FA7A0D">
    <w:pPr>
      <w:pStyle w:val="Header"/>
      <w:jc w:val="both"/>
      <w:rPr>
        <w:rFonts w:ascii="Arial Bold" w:hAnsi="Arial Bold" w:cs="Arial"/>
        <w:b/>
        <w:bCs/>
        <w:sz w:val="18"/>
        <w:szCs w:val="18"/>
      </w:rPr>
    </w:pPr>
    <w:r w:rsidRPr="000A3905">
      <w:rPr>
        <w:rFonts w:ascii="Arial Bold" w:hAnsi="Arial Bold" w:cs="Arial"/>
        <w:b/>
        <w:bCs/>
        <w:sz w:val="18"/>
        <w:szCs w:val="18"/>
      </w:rPr>
      <w:t>Eastern Polymer Group Public Company Limited</w:t>
    </w:r>
  </w:p>
  <w:p w14:paraId="2C18CCFC" w14:textId="77777777" w:rsidR="00100EEF" w:rsidRPr="000A3905" w:rsidRDefault="00100EEF" w:rsidP="00FA7A0D">
    <w:pPr>
      <w:pStyle w:val="Header"/>
      <w:jc w:val="both"/>
      <w:rPr>
        <w:rFonts w:ascii="Arial Bold" w:hAnsi="Arial Bold" w:cs="Arial"/>
        <w:b/>
        <w:bCs/>
        <w:sz w:val="18"/>
        <w:szCs w:val="18"/>
      </w:rPr>
    </w:pPr>
    <w:r w:rsidRPr="000A3905">
      <w:rPr>
        <w:rFonts w:ascii="Arial Bold" w:hAnsi="Arial Bold" w:cs="Arial"/>
        <w:b/>
        <w:bCs/>
        <w:sz w:val="18"/>
        <w:szCs w:val="18"/>
      </w:rPr>
      <w:t>Notes to the Consolidated and Separate Financial Statements</w:t>
    </w:r>
  </w:p>
  <w:p w14:paraId="4E7CA634" w14:textId="72113AAC" w:rsidR="00100EEF" w:rsidRPr="003847FE" w:rsidRDefault="00100EEF" w:rsidP="008142D9">
    <w:pPr>
      <w:pStyle w:val="Header"/>
      <w:pBdr>
        <w:bottom w:val="single" w:sz="8" w:space="1" w:color="auto"/>
      </w:pBdr>
      <w:jc w:val="both"/>
      <w:rPr>
        <w:rFonts w:ascii="Arial" w:hAnsi="Arial" w:cs="Arial"/>
        <w:b/>
        <w:bCs/>
        <w:sz w:val="18"/>
        <w:szCs w:val="18"/>
        <w:lang w:val="en-GB"/>
      </w:rPr>
    </w:pPr>
    <w:r w:rsidRPr="003847FE">
      <w:rPr>
        <w:rFonts w:ascii="Arial" w:hAnsi="Arial" w:cs="Arial"/>
        <w:b/>
        <w:bCs/>
        <w:sz w:val="18"/>
        <w:szCs w:val="18"/>
      </w:rPr>
      <w:t>For the year ended 31 March 202</w:t>
    </w:r>
    <w:r w:rsidRPr="003847FE">
      <w:rPr>
        <w:rFonts w:ascii="Arial" w:hAnsi="Arial" w:cs="Arial"/>
        <w:b/>
        <w:bCs/>
        <w:sz w:val="18"/>
        <w:szCs w:val="18"/>
        <w:lang w:val="en-GB"/>
      </w:rPr>
      <w:t>2</w:t>
    </w:r>
  </w:p>
  <w:p w14:paraId="7BC4F36D" w14:textId="77777777" w:rsidR="00100EEF" w:rsidRPr="000A3905" w:rsidRDefault="00100EEF" w:rsidP="000A3905">
    <w:pPr>
      <w:pStyle w:val="Header"/>
      <w:jc w:val="both"/>
      <w:rPr>
        <w:rFonts w:ascii="Arial Bold" w:hAnsi="Arial Bold" w:cs="Arial"/>
        <w:b/>
        <w:bCs/>
        <w:color w:val="00000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ED5A89"/>
    <w:multiLevelType w:val="hybridMultilevel"/>
    <w:tmpl w:val="0630BF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090C65"/>
    <w:multiLevelType w:val="hybridMultilevel"/>
    <w:tmpl w:val="646AD49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87513D3"/>
    <w:multiLevelType w:val="hybridMultilevel"/>
    <w:tmpl w:val="A66E51D2"/>
    <w:lvl w:ilvl="0" w:tplc="9362A02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9576F95"/>
    <w:multiLevelType w:val="hybridMultilevel"/>
    <w:tmpl w:val="0DC48C9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686527E"/>
    <w:multiLevelType w:val="hybridMultilevel"/>
    <w:tmpl w:val="A66E51D2"/>
    <w:lvl w:ilvl="0" w:tplc="9362A02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5D30A8"/>
    <w:multiLevelType w:val="hybridMultilevel"/>
    <w:tmpl w:val="4934C7AC"/>
    <w:lvl w:ilvl="0" w:tplc="9880042A">
      <w:start w:val="1"/>
      <w:numFmt w:val="decimal"/>
      <w:lvlText w:val="%1)"/>
      <w:lvlJc w:val="left"/>
      <w:pPr>
        <w:ind w:left="1080" w:hanging="360"/>
      </w:pPr>
      <w:rPr>
        <w:rFonts w:cs="Cordia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3331BC"/>
    <w:multiLevelType w:val="hybridMultilevel"/>
    <w:tmpl w:val="6E8EB5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7A47467"/>
    <w:multiLevelType w:val="hybridMultilevel"/>
    <w:tmpl w:val="AA62E30E"/>
    <w:lvl w:ilvl="0" w:tplc="D032BC1A">
      <w:start w:val="1"/>
      <w:numFmt w:val="bullet"/>
      <w:lvlText w:val=""/>
      <w:lvlJc w:val="left"/>
      <w:pPr>
        <w:ind w:left="2629"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E1464F"/>
    <w:multiLevelType w:val="hybridMultilevel"/>
    <w:tmpl w:val="F390A71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BDB3E43"/>
    <w:multiLevelType w:val="hybridMultilevel"/>
    <w:tmpl w:val="8A6AAA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00BAF"/>
    <w:multiLevelType w:val="hybridMultilevel"/>
    <w:tmpl w:val="D70EB2FC"/>
    <w:lvl w:ilvl="0" w:tplc="D032BC1A">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31B94985"/>
    <w:multiLevelType w:val="hybridMultilevel"/>
    <w:tmpl w:val="8C66CF8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3834713C"/>
    <w:multiLevelType w:val="hybridMultilevel"/>
    <w:tmpl w:val="B12ECA6A"/>
    <w:lvl w:ilvl="0" w:tplc="08090001">
      <w:start w:val="1"/>
      <w:numFmt w:val="bullet"/>
      <w:lvlText w:val=""/>
      <w:lvlJc w:val="left"/>
      <w:pPr>
        <w:ind w:left="810" w:hanging="360"/>
      </w:pPr>
      <w:rPr>
        <w:rFonts w:ascii="Symbol" w:hAnsi="Symbol" w:hint="default"/>
      </w:rPr>
    </w:lvl>
    <w:lvl w:ilvl="1" w:tplc="08090003">
      <w:start w:val="1"/>
      <w:numFmt w:val="bullet"/>
      <w:lvlText w:val="o"/>
      <w:lvlJc w:val="left"/>
      <w:pPr>
        <w:ind w:left="1530" w:hanging="360"/>
      </w:pPr>
      <w:rPr>
        <w:rFonts w:ascii="Courier New" w:hAnsi="Courier New" w:cs="Courier New" w:hint="default"/>
      </w:rPr>
    </w:lvl>
    <w:lvl w:ilvl="2" w:tplc="08090005">
      <w:start w:val="1"/>
      <w:numFmt w:val="bullet"/>
      <w:lvlText w:val=""/>
      <w:lvlJc w:val="left"/>
      <w:pPr>
        <w:ind w:left="2250" w:hanging="360"/>
      </w:pPr>
      <w:rPr>
        <w:rFonts w:ascii="Wingdings" w:hAnsi="Wingdings" w:hint="default"/>
      </w:rPr>
    </w:lvl>
    <w:lvl w:ilvl="3" w:tplc="08090001">
      <w:start w:val="1"/>
      <w:numFmt w:val="bullet"/>
      <w:lvlText w:val=""/>
      <w:lvlJc w:val="left"/>
      <w:pPr>
        <w:ind w:left="2970" w:hanging="360"/>
      </w:pPr>
      <w:rPr>
        <w:rFonts w:ascii="Symbol" w:hAnsi="Symbol" w:hint="default"/>
      </w:rPr>
    </w:lvl>
    <w:lvl w:ilvl="4" w:tplc="08090003">
      <w:start w:val="1"/>
      <w:numFmt w:val="bullet"/>
      <w:lvlText w:val="o"/>
      <w:lvlJc w:val="left"/>
      <w:pPr>
        <w:ind w:left="3690" w:hanging="360"/>
      </w:pPr>
      <w:rPr>
        <w:rFonts w:ascii="Courier New" w:hAnsi="Courier New" w:cs="Courier New" w:hint="default"/>
      </w:rPr>
    </w:lvl>
    <w:lvl w:ilvl="5" w:tplc="08090005">
      <w:start w:val="1"/>
      <w:numFmt w:val="bullet"/>
      <w:lvlText w:val=""/>
      <w:lvlJc w:val="left"/>
      <w:pPr>
        <w:ind w:left="4410" w:hanging="360"/>
      </w:pPr>
      <w:rPr>
        <w:rFonts w:ascii="Wingdings" w:hAnsi="Wingdings" w:hint="default"/>
      </w:rPr>
    </w:lvl>
    <w:lvl w:ilvl="6" w:tplc="08090001">
      <w:start w:val="1"/>
      <w:numFmt w:val="bullet"/>
      <w:lvlText w:val=""/>
      <w:lvlJc w:val="left"/>
      <w:pPr>
        <w:ind w:left="5130" w:hanging="360"/>
      </w:pPr>
      <w:rPr>
        <w:rFonts w:ascii="Symbol" w:hAnsi="Symbol" w:hint="default"/>
      </w:rPr>
    </w:lvl>
    <w:lvl w:ilvl="7" w:tplc="08090003">
      <w:start w:val="1"/>
      <w:numFmt w:val="bullet"/>
      <w:lvlText w:val="o"/>
      <w:lvlJc w:val="left"/>
      <w:pPr>
        <w:ind w:left="5850" w:hanging="360"/>
      </w:pPr>
      <w:rPr>
        <w:rFonts w:ascii="Courier New" w:hAnsi="Courier New" w:cs="Courier New" w:hint="default"/>
      </w:rPr>
    </w:lvl>
    <w:lvl w:ilvl="8" w:tplc="08090005">
      <w:start w:val="1"/>
      <w:numFmt w:val="bullet"/>
      <w:lvlText w:val=""/>
      <w:lvlJc w:val="left"/>
      <w:pPr>
        <w:ind w:left="6570" w:hanging="360"/>
      </w:pPr>
      <w:rPr>
        <w:rFonts w:ascii="Wingdings" w:hAnsi="Wingdings" w:hint="default"/>
      </w:rPr>
    </w:lvl>
  </w:abstractNum>
  <w:abstractNum w:abstractNumId="19" w15:restartNumberingAfterBreak="0">
    <w:nsid w:val="3A6C6E92"/>
    <w:multiLevelType w:val="multilevel"/>
    <w:tmpl w:val="507E6E3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AFF7DEB"/>
    <w:multiLevelType w:val="hybridMultilevel"/>
    <w:tmpl w:val="1F9C033E"/>
    <w:lvl w:ilvl="0" w:tplc="EBEA1670">
      <w:start w:val="1"/>
      <w:numFmt w:val="bullet"/>
      <w:lvlText w:val=""/>
      <w:lvlJc w:val="left"/>
      <w:pPr>
        <w:ind w:left="1440" w:hanging="360"/>
      </w:pPr>
      <w:rPr>
        <w:rFonts w:ascii="Symbol" w:hAnsi="Symbol" w:hint="default"/>
        <w:color w:val="auto"/>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3C2A46EA"/>
    <w:multiLevelType w:val="hybridMultilevel"/>
    <w:tmpl w:val="3D9E254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CF008EA"/>
    <w:multiLevelType w:val="hybridMultilevel"/>
    <w:tmpl w:val="9CB2E76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3" w15:restartNumberingAfterBreak="0">
    <w:nsid w:val="3D99502C"/>
    <w:multiLevelType w:val="hybridMultilevel"/>
    <w:tmpl w:val="E878EBD2"/>
    <w:lvl w:ilvl="0" w:tplc="D032BC1A">
      <w:start w:val="1"/>
      <w:numFmt w:val="bullet"/>
      <w:lvlText w:val=""/>
      <w:lvlJc w:val="left"/>
      <w:pPr>
        <w:ind w:left="1826" w:hanging="360"/>
      </w:pPr>
      <w:rPr>
        <w:rFonts w:ascii="Symbol" w:hAnsi="Symbol" w:hint="default"/>
        <w:sz w:val="20"/>
        <w:szCs w:val="20"/>
      </w:rPr>
    </w:lvl>
    <w:lvl w:ilvl="1" w:tplc="08090003" w:tentative="1">
      <w:start w:val="1"/>
      <w:numFmt w:val="bullet"/>
      <w:lvlText w:val="o"/>
      <w:lvlJc w:val="left"/>
      <w:pPr>
        <w:ind w:left="2546" w:hanging="360"/>
      </w:pPr>
      <w:rPr>
        <w:rFonts w:ascii="Courier New" w:hAnsi="Courier New" w:cs="Courier New" w:hint="default"/>
      </w:rPr>
    </w:lvl>
    <w:lvl w:ilvl="2" w:tplc="08090005" w:tentative="1">
      <w:start w:val="1"/>
      <w:numFmt w:val="bullet"/>
      <w:lvlText w:val=""/>
      <w:lvlJc w:val="left"/>
      <w:pPr>
        <w:ind w:left="3266" w:hanging="360"/>
      </w:pPr>
      <w:rPr>
        <w:rFonts w:ascii="Wingdings" w:hAnsi="Wingdings" w:hint="default"/>
      </w:rPr>
    </w:lvl>
    <w:lvl w:ilvl="3" w:tplc="08090001" w:tentative="1">
      <w:start w:val="1"/>
      <w:numFmt w:val="bullet"/>
      <w:lvlText w:val=""/>
      <w:lvlJc w:val="left"/>
      <w:pPr>
        <w:ind w:left="3986" w:hanging="360"/>
      </w:pPr>
      <w:rPr>
        <w:rFonts w:ascii="Symbol" w:hAnsi="Symbol" w:hint="default"/>
      </w:rPr>
    </w:lvl>
    <w:lvl w:ilvl="4" w:tplc="08090003" w:tentative="1">
      <w:start w:val="1"/>
      <w:numFmt w:val="bullet"/>
      <w:lvlText w:val="o"/>
      <w:lvlJc w:val="left"/>
      <w:pPr>
        <w:ind w:left="4706" w:hanging="360"/>
      </w:pPr>
      <w:rPr>
        <w:rFonts w:ascii="Courier New" w:hAnsi="Courier New" w:cs="Courier New" w:hint="default"/>
      </w:rPr>
    </w:lvl>
    <w:lvl w:ilvl="5" w:tplc="08090005" w:tentative="1">
      <w:start w:val="1"/>
      <w:numFmt w:val="bullet"/>
      <w:lvlText w:val=""/>
      <w:lvlJc w:val="left"/>
      <w:pPr>
        <w:ind w:left="5426" w:hanging="360"/>
      </w:pPr>
      <w:rPr>
        <w:rFonts w:ascii="Wingdings" w:hAnsi="Wingdings" w:hint="default"/>
      </w:rPr>
    </w:lvl>
    <w:lvl w:ilvl="6" w:tplc="08090001" w:tentative="1">
      <w:start w:val="1"/>
      <w:numFmt w:val="bullet"/>
      <w:lvlText w:val=""/>
      <w:lvlJc w:val="left"/>
      <w:pPr>
        <w:ind w:left="6146" w:hanging="360"/>
      </w:pPr>
      <w:rPr>
        <w:rFonts w:ascii="Symbol" w:hAnsi="Symbol" w:hint="default"/>
      </w:rPr>
    </w:lvl>
    <w:lvl w:ilvl="7" w:tplc="08090003" w:tentative="1">
      <w:start w:val="1"/>
      <w:numFmt w:val="bullet"/>
      <w:lvlText w:val="o"/>
      <w:lvlJc w:val="left"/>
      <w:pPr>
        <w:ind w:left="6866" w:hanging="360"/>
      </w:pPr>
      <w:rPr>
        <w:rFonts w:ascii="Courier New" w:hAnsi="Courier New" w:cs="Courier New" w:hint="default"/>
      </w:rPr>
    </w:lvl>
    <w:lvl w:ilvl="8" w:tplc="08090005" w:tentative="1">
      <w:start w:val="1"/>
      <w:numFmt w:val="bullet"/>
      <w:lvlText w:val=""/>
      <w:lvlJc w:val="left"/>
      <w:pPr>
        <w:ind w:left="7586" w:hanging="360"/>
      </w:pPr>
      <w:rPr>
        <w:rFonts w:ascii="Wingdings" w:hAnsi="Wingdings" w:hint="default"/>
      </w:rPr>
    </w:lvl>
  </w:abstractNum>
  <w:abstractNum w:abstractNumId="2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3EF7BF0"/>
    <w:multiLevelType w:val="hybridMultilevel"/>
    <w:tmpl w:val="042442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44AD688F"/>
    <w:multiLevelType w:val="hybridMultilevel"/>
    <w:tmpl w:val="0F963454"/>
    <w:lvl w:ilvl="0" w:tplc="D032BC1A">
      <w:start w:val="1"/>
      <w:numFmt w:val="bullet"/>
      <w:lvlText w:val=""/>
      <w:lvlJc w:val="left"/>
      <w:pPr>
        <w:ind w:left="3240" w:hanging="360"/>
      </w:pPr>
      <w:rPr>
        <w:rFonts w:ascii="Symbol" w:hAnsi="Symbol" w:hint="default"/>
        <w:sz w:val="20"/>
        <w:szCs w:val="20"/>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7" w15:restartNumberingAfterBreak="0">
    <w:nsid w:val="45E533AF"/>
    <w:multiLevelType w:val="hybridMultilevel"/>
    <w:tmpl w:val="E932DFFE"/>
    <w:lvl w:ilvl="0" w:tplc="80B05D0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8A36371"/>
    <w:multiLevelType w:val="hybridMultilevel"/>
    <w:tmpl w:val="0CE6468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4DE803BE"/>
    <w:multiLevelType w:val="hybridMultilevel"/>
    <w:tmpl w:val="A4F618EC"/>
    <w:lvl w:ilvl="0" w:tplc="08090001">
      <w:start w:val="1"/>
      <w:numFmt w:val="bullet"/>
      <w:lvlText w:val=""/>
      <w:lvlJc w:val="left"/>
      <w:pPr>
        <w:ind w:left="1826" w:hanging="360"/>
      </w:pPr>
      <w:rPr>
        <w:rFonts w:ascii="Symbol" w:hAnsi="Symbol" w:hint="default"/>
      </w:rPr>
    </w:lvl>
    <w:lvl w:ilvl="1" w:tplc="08090003" w:tentative="1">
      <w:start w:val="1"/>
      <w:numFmt w:val="bullet"/>
      <w:lvlText w:val="o"/>
      <w:lvlJc w:val="left"/>
      <w:pPr>
        <w:ind w:left="2546" w:hanging="360"/>
      </w:pPr>
      <w:rPr>
        <w:rFonts w:ascii="Courier New" w:hAnsi="Courier New" w:cs="Courier New" w:hint="default"/>
      </w:rPr>
    </w:lvl>
    <w:lvl w:ilvl="2" w:tplc="08090005" w:tentative="1">
      <w:start w:val="1"/>
      <w:numFmt w:val="bullet"/>
      <w:lvlText w:val=""/>
      <w:lvlJc w:val="left"/>
      <w:pPr>
        <w:ind w:left="3266" w:hanging="360"/>
      </w:pPr>
      <w:rPr>
        <w:rFonts w:ascii="Wingdings" w:hAnsi="Wingdings" w:hint="default"/>
      </w:rPr>
    </w:lvl>
    <w:lvl w:ilvl="3" w:tplc="08090001" w:tentative="1">
      <w:start w:val="1"/>
      <w:numFmt w:val="bullet"/>
      <w:lvlText w:val=""/>
      <w:lvlJc w:val="left"/>
      <w:pPr>
        <w:ind w:left="3986" w:hanging="360"/>
      </w:pPr>
      <w:rPr>
        <w:rFonts w:ascii="Symbol" w:hAnsi="Symbol" w:hint="default"/>
      </w:rPr>
    </w:lvl>
    <w:lvl w:ilvl="4" w:tplc="08090003" w:tentative="1">
      <w:start w:val="1"/>
      <w:numFmt w:val="bullet"/>
      <w:lvlText w:val="o"/>
      <w:lvlJc w:val="left"/>
      <w:pPr>
        <w:ind w:left="4706" w:hanging="360"/>
      </w:pPr>
      <w:rPr>
        <w:rFonts w:ascii="Courier New" w:hAnsi="Courier New" w:cs="Courier New" w:hint="default"/>
      </w:rPr>
    </w:lvl>
    <w:lvl w:ilvl="5" w:tplc="08090005" w:tentative="1">
      <w:start w:val="1"/>
      <w:numFmt w:val="bullet"/>
      <w:lvlText w:val=""/>
      <w:lvlJc w:val="left"/>
      <w:pPr>
        <w:ind w:left="5426" w:hanging="360"/>
      </w:pPr>
      <w:rPr>
        <w:rFonts w:ascii="Wingdings" w:hAnsi="Wingdings" w:hint="default"/>
      </w:rPr>
    </w:lvl>
    <w:lvl w:ilvl="6" w:tplc="08090001" w:tentative="1">
      <w:start w:val="1"/>
      <w:numFmt w:val="bullet"/>
      <w:lvlText w:val=""/>
      <w:lvlJc w:val="left"/>
      <w:pPr>
        <w:ind w:left="6146" w:hanging="360"/>
      </w:pPr>
      <w:rPr>
        <w:rFonts w:ascii="Symbol" w:hAnsi="Symbol" w:hint="default"/>
      </w:rPr>
    </w:lvl>
    <w:lvl w:ilvl="7" w:tplc="08090003" w:tentative="1">
      <w:start w:val="1"/>
      <w:numFmt w:val="bullet"/>
      <w:lvlText w:val="o"/>
      <w:lvlJc w:val="left"/>
      <w:pPr>
        <w:ind w:left="6866" w:hanging="360"/>
      </w:pPr>
      <w:rPr>
        <w:rFonts w:ascii="Courier New" w:hAnsi="Courier New" w:cs="Courier New" w:hint="default"/>
      </w:rPr>
    </w:lvl>
    <w:lvl w:ilvl="8" w:tplc="08090005" w:tentative="1">
      <w:start w:val="1"/>
      <w:numFmt w:val="bullet"/>
      <w:lvlText w:val=""/>
      <w:lvlJc w:val="left"/>
      <w:pPr>
        <w:ind w:left="7586" w:hanging="360"/>
      </w:pPr>
      <w:rPr>
        <w:rFonts w:ascii="Wingdings" w:hAnsi="Wingdings" w:hint="default"/>
      </w:rPr>
    </w:lvl>
  </w:abstractNum>
  <w:abstractNum w:abstractNumId="3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CF4D73"/>
    <w:multiLevelType w:val="multilevel"/>
    <w:tmpl w:val="E9F01F24"/>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3"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8B0969"/>
    <w:multiLevelType w:val="hybridMultilevel"/>
    <w:tmpl w:val="A66E51D2"/>
    <w:lvl w:ilvl="0" w:tplc="9362A02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71F7A6B"/>
    <w:multiLevelType w:val="hybridMultilevel"/>
    <w:tmpl w:val="542CAB78"/>
    <w:lvl w:ilvl="0" w:tplc="D032BC1A">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8" w15:restartNumberingAfterBreak="0">
    <w:nsid w:val="57BC0306"/>
    <w:multiLevelType w:val="hybridMultilevel"/>
    <w:tmpl w:val="EEC0FA92"/>
    <w:lvl w:ilvl="0" w:tplc="6AC4796E">
      <w:start w:val="1"/>
      <w:numFmt w:val="lowerLetter"/>
      <w:lvlText w:val="%1)"/>
      <w:lvlJc w:val="left"/>
      <w:pPr>
        <w:ind w:left="1485" w:hanging="360"/>
      </w:pPr>
      <w:rPr>
        <w:rFonts w:hint="default"/>
        <w:b/>
        <w:bCs/>
        <w:color w:val="CF4A02"/>
      </w:rPr>
    </w:lvl>
    <w:lvl w:ilvl="1" w:tplc="08090019" w:tentative="1">
      <w:start w:val="1"/>
      <w:numFmt w:val="lowerLetter"/>
      <w:lvlText w:val="%2."/>
      <w:lvlJc w:val="left"/>
      <w:pPr>
        <w:ind w:left="2205" w:hanging="360"/>
      </w:pPr>
    </w:lvl>
    <w:lvl w:ilvl="2" w:tplc="0809001B" w:tentative="1">
      <w:start w:val="1"/>
      <w:numFmt w:val="lowerRoman"/>
      <w:lvlText w:val="%3."/>
      <w:lvlJc w:val="right"/>
      <w:pPr>
        <w:ind w:left="2925" w:hanging="180"/>
      </w:pPr>
    </w:lvl>
    <w:lvl w:ilvl="3" w:tplc="0809000F" w:tentative="1">
      <w:start w:val="1"/>
      <w:numFmt w:val="decimal"/>
      <w:lvlText w:val="%4."/>
      <w:lvlJc w:val="left"/>
      <w:pPr>
        <w:ind w:left="3645" w:hanging="360"/>
      </w:pPr>
    </w:lvl>
    <w:lvl w:ilvl="4" w:tplc="08090019" w:tentative="1">
      <w:start w:val="1"/>
      <w:numFmt w:val="lowerLetter"/>
      <w:lvlText w:val="%5."/>
      <w:lvlJc w:val="left"/>
      <w:pPr>
        <w:ind w:left="4365" w:hanging="360"/>
      </w:pPr>
    </w:lvl>
    <w:lvl w:ilvl="5" w:tplc="0809001B" w:tentative="1">
      <w:start w:val="1"/>
      <w:numFmt w:val="lowerRoman"/>
      <w:lvlText w:val="%6."/>
      <w:lvlJc w:val="right"/>
      <w:pPr>
        <w:ind w:left="5085" w:hanging="180"/>
      </w:pPr>
    </w:lvl>
    <w:lvl w:ilvl="6" w:tplc="0809000F" w:tentative="1">
      <w:start w:val="1"/>
      <w:numFmt w:val="decimal"/>
      <w:lvlText w:val="%7."/>
      <w:lvlJc w:val="left"/>
      <w:pPr>
        <w:ind w:left="5805" w:hanging="360"/>
      </w:pPr>
    </w:lvl>
    <w:lvl w:ilvl="7" w:tplc="08090019" w:tentative="1">
      <w:start w:val="1"/>
      <w:numFmt w:val="lowerLetter"/>
      <w:lvlText w:val="%8."/>
      <w:lvlJc w:val="left"/>
      <w:pPr>
        <w:ind w:left="6525" w:hanging="360"/>
      </w:pPr>
    </w:lvl>
    <w:lvl w:ilvl="8" w:tplc="0809001B" w:tentative="1">
      <w:start w:val="1"/>
      <w:numFmt w:val="lowerRoman"/>
      <w:lvlText w:val="%9."/>
      <w:lvlJc w:val="right"/>
      <w:pPr>
        <w:ind w:left="7245" w:hanging="180"/>
      </w:pPr>
    </w:lvl>
  </w:abstractNum>
  <w:abstractNum w:abstractNumId="39"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40" w15:restartNumberingAfterBreak="0">
    <w:nsid w:val="602E12DA"/>
    <w:multiLevelType w:val="hybridMultilevel"/>
    <w:tmpl w:val="F4A4F7EC"/>
    <w:lvl w:ilvl="0" w:tplc="D032BC1A">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2" w15:restartNumberingAfterBreak="0">
    <w:nsid w:val="6D4002DC"/>
    <w:multiLevelType w:val="hybridMultilevel"/>
    <w:tmpl w:val="F28A172E"/>
    <w:lvl w:ilvl="0" w:tplc="9362A028">
      <w:start w:val="1"/>
      <w:numFmt w:val="lowerLetter"/>
      <w:lvlText w:val="%1)"/>
      <w:lvlJc w:val="left"/>
      <w:pPr>
        <w:ind w:left="1467"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6D46728A"/>
    <w:multiLevelType w:val="hybridMultilevel"/>
    <w:tmpl w:val="E932DFFE"/>
    <w:lvl w:ilvl="0" w:tplc="80B05D0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43D079D"/>
    <w:multiLevelType w:val="hybridMultilevel"/>
    <w:tmpl w:val="F0301D7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7456453B"/>
    <w:multiLevelType w:val="hybridMultilevel"/>
    <w:tmpl w:val="3580C37C"/>
    <w:lvl w:ilvl="0" w:tplc="04090001">
      <w:start w:val="1"/>
      <w:numFmt w:val="bullet"/>
      <w:lvlText w:val=""/>
      <w:lvlJc w:val="left"/>
      <w:pPr>
        <w:ind w:left="1826" w:hanging="360"/>
      </w:pPr>
      <w:rPr>
        <w:rFonts w:ascii="Symbol" w:hAnsi="Symbol" w:hint="default"/>
      </w:rPr>
    </w:lvl>
    <w:lvl w:ilvl="1" w:tplc="08090003" w:tentative="1">
      <w:start w:val="1"/>
      <w:numFmt w:val="bullet"/>
      <w:lvlText w:val="o"/>
      <w:lvlJc w:val="left"/>
      <w:pPr>
        <w:ind w:left="2546" w:hanging="360"/>
      </w:pPr>
      <w:rPr>
        <w:rFonts w:ascii="Courier New" w:hAnsi="Courier New" w:cs="Courier New" w:hint="default"/>
      </w:rPr>
    </w:lvl>
    <w:lvl w:ilvl="2" w:tplc="08090005" w:tentative="1">
      <w:start w:val="1"/>
      <w:numFmt w:val="bullet"/>
      <w:lvlText w:val=""/>
      <w:lvlJc w:val="left"/>
      <w:pPr>
        <w:ind w:left="3266" w:hanging="360"/>
      </w:pPr>
      <w:rPr>
        <w:rFonts w:ascii="Wingdings" w:hAnsi="Wingdings" w:hint="default"/>
      </w:rPr>
    </w:lvl>
    <w:lvl w:ilvl="3" w:tplc="08090001" w:tentative="1">
      <w:start w:val="1"/>
      <w:numFmt w:val="bullet"/>
      <w:lvlText w:val=""/>
      <w:lvlJc w:val="left"/>
      <w:pPr>
        <w:ind w:left="3986" w:hanging="360"/>
      </w:pPr>
      <w:rPr>
        <w:rFonts w:ascii="Symbol" w:hAnsi="Symbol" w:hint="default"/>
      </w:rPr>
    </w:lvl>
    <w:lvl w:ilvl="4" w:tplc="08090003" w:tentative="1">
      <w:start w:val="1"/>
      <w:numFmt w:val="bullet"/>
      <w:lvlText w:val="o"/>
      <w:lvlJc w:val="left"/>
      <w:pPr>
        <w:ind w:left="4706" w:hanging="360"/>
      </w:pPr>
      <w:rPr>
        <w:rFonts w:ascii="Courier New" w:hAnsi="Courier New" w:cs="Courier New" w:hint="default"/>
      </w:rPr>
    </w:lvl>
    <w:lvl w:ilvl="5" w:tplc="08090005" w:tentative="1">
      <w:start w:val="1"/>
      <w:numFmt w:val="bullet"/>
      <w:lvlText w:val=""/>
      <w:lvlJc w:val="left"/>
      <w:pPr>
        <w:ind w:left="5426" w:hanging="360"/>
      </w:pPr>
      <w:rPr>
        <w:rFonts w:ascii="Wingdings" w:hAnsi="Wingdings" w:hint="default"/>
      </w:rPr>
    </w:lvl>
    <w:lvl w:ilvl="6" w:tplc="08090001" w:tentative="1">
      <w:start w:val="1"/>
      <w:numFmt w:val="bullet"/>
      <w:lvlText w:val=""/>
      <w:lvlJc w:val="left"/>
      <w:pPr>
        <w:ind w:left="6146" w:hanging="360"/>
      </w:pPr>
      <w:rPr>
        <w:rFonts w:ascii="Symbol" w:hAnsi="Symbol" w:hint="default"/>
      </w:rPr>
    </w:lvl>
    <w:lvl w:ilvl="7" w:tplc="08090003" w:tentative="1">
      <w:start w:val="1"/>
      <w:numFmt w:val="bullet"/>
      <w:lvlText w:val="o"/>
      <w:lvlJc w:val="left"/>
      <w:pPr>
        <w:ind w:left="6866" w:hanging="360"/>
      </w:pPr>
      <w:rPr>
        <w:rFonts w:ascii="Courier New" w:hAnsi="Courier New" w:cs="Courier New" w:hint="default"/>
      </w:rPr>
    </w:lvl>
    <w:lvl w:ilvl="8" w:tplc="08090005" w:tentative="1">
      <w:start w:val="1"/>
      <w:numFmt w:val="bullet"/>
      <w:lvlText w:val=""/>
      <w:lvlJc w:val="left"/>
      <w:pPr>
        <w:ind w:left="7586" w:hanging="360"/>
      </w:pPr>
      <w:rPr>
        <w:rFonts w:ascii="Wingdings" w:hAnsi="Wingdings" w:hint="default"/>
      </w:rPr>
    </w:lvl>
  </w:abstractNum>
  <w:abstractNum w:abstractNumId="47" w15:restartNumberingAfterBreak="0">
    <w:nsid w:val="776D62EA"/>
    <w:multiLevelType w:val="hybridMultilevel"/>
    <w:tmpl w:val="4A7E5C3A"/>
    <w:lvl w:ilvl="0" w:tplc="D1E8664E">
      <w:start w:val="1"/>
      <w:numFmt w:val="lowerLetter"/>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8" w15:restartNumberingAfterBreak="0">
    <w:nsid w:val="7B4026C0"/>
    <w:multiLevelType w:val="hybridMultilevel"/>
    <w:tmpl w:val="353A61DC"/>
    <w:lvl w:ilvl="0" w:tplc="04C67BC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0"/>
  </w:num>
  <w:num w:numId="2">
    <w:abstractNumId w:val="33"/>
  </w:num>
  <w:num w:numId="3">
    <w:abstractNumId w:val="32"/>
  </w:num>
  <w:num w:numId="4">
    <w:abstractNumId w:val="15"/>
  </w:num>
  <w:num w:numId="5">
    <w:abstractNumId w:val="45"/>
  </w:num>
  <w:num w:numId="6">
    <w:abstractNumId w:val="48"/>
  </w:num>
  <w:num w:numId="7">
    <w:abstractNumId w:val="22"/>
  </w:num>
  <w:num w:numId="8">
    <w:abstractNumId w:val="26"/>
  </w:num>
  <w:num w:numId="9">
    <w:abstractNumId w:val="17"/>
  </w:num>
  <w:num w:numId="10">
    <w:abstractNumId w:val="38"/>
  </w:num>
  <w:num w:numId="11">
    <w:abstractNumId w:val="34"/>
  </w:num>
  <w:num w:numId="12">
    <w:abstractNumId w:val="24"/>
  </w:num>
  <w:num w:numId="13">
    <w:abstractNumId w:val="47"/>
  </w:num>
  <w:num w:numId="14">
    <w:abstractNumId w:val="44"/>
  </w:num>
  <w:num w:numId="15">
    <w:abstractNumId w:val="13"/>
  </w:num>
  <w:num w:numId="16">
    <w:abstractNumId w:val="41"/>
  </w:num>
  <w:num w:numId="17">
    <w:abstractNumId w:val="16"/>
  </w:num>
  <w:num w:numId="18">
    <w:abstractNumId w:val="6"/>
  </w:num>
  <w:num w:numId="19">
    <w:abstractNumId w:val="35"/>
  </w:num>
  <w:num w:numId="20">
    <w:abstractNumId w:val="36"/>
  </w:num>
  <w:num w:numId="21">
    <w:abstractNumId w:val="40"/>
  </w:num>
  <w:num w:numId="22">
    <w:abstractNumId w:val="11"/>
  </w:num>
  <w:num w:numId="23">
    <w:abstractNumId w:val="3"/>
  </w:num>
  <w:num w:numId="24">
    <w:abstractNumId w:val="42"/>
  </w:num>
  <w:num w:numId="25">
    <w:abstractNumId w:val="30"/>
  </w:num>
  <w:num w:numId="26">
    <w:abstractNumId w:val="9"/>
  </w:num>
  <w:num w:numId="27">
    <w:abstractNumId w:val="18"/>
  </w:num>
  <w:num w:numId="28">
    <w:abstractNumId w:val="5"/>
  </w:num>
  <w:num w:numId="29">
    <w:abstractNumId w:val="7"/>
  </w:num>
  <w:num w:numId="30">
    <w:abstractNumId w:val="27"/>
  </w:num>
  <w:num w:numId="31">
    <w:abstractNumId w:val="39"/>
  </w:num>
  <w:num w:numId="32">
    <w:abstractNumId w:val="43"/>
  </w:num>
  <w:num w:numId="33">
    <w:abstractNumId w:val="31"/>
  </w:num>
  <w:num w:numId="34">
    <w:abstractNumId w:val="1"/>
  </w:num>
  <w:num w:numId="35">
    <w:abstractNumId w:val="29"/>
  </w:num>
  <w:num w:numId="36">
    <w:abstractNumId w:val="46"/>
  </w:num>
  <w:num w:numId="37">
    <w:abstractNumId w:val="23"/>
  </w:num>
  <w:num w:numId="38">
    <w:abstractNumId w:val="37"/>
  </w:num>
  <w:num w:numId="39">
    <w:abstractNumId w:val="10"/>
  </w:num>
  <w:num w:numId="40">
    <w:abstractNumId w:val="14"/>
  </w:num>
  <w:num w:numId="41">
    <w:abstractNumId w:val="28"/>
  </w:num>
  <w:num w:numId="42">
    <w:abstractNumId w:val="19"/>
  </w:num>
  <w:num w:numId="43">
    <w:abstractNumId w:val="4"/>
  </w:num>
  <w:num w:numId="44">
    <w:abstractNumId w:val="20"/>
  </w:num>
  <w:num w:numId="45">
    <w:abstractNumId w:val="12"/>
  </w:num>
  <w:num w:numId="46">
    <w:abstractNumId w:val="8"/>
  </w:num>
  <w:num w:numId="47">
    <w:abstractNumId w:val="21"/>
  </w:num>
  <w:num w:numId="48">
    <w:abstractNumId w:val="25"/>
  </w:num>
  <w:num w:numId="49">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grammar="clean"/>
  <w:doNotTrackMoves/>
  <w:defaultTabStop w:val="720"/>
  <w:drawingGridHorizontalSpacing w:val="110"/>
  <w:displayHorizontalDrawingGridEvery w:val="2"/>
  <w:displayVerticalDrawingGridEvery w:val="2"/>
  <w:characterSpacingControl w:val="doNotCompress"/>
  <w:hdrShapeDefaults>
    <o:shapedefaults v:ext="edit" spidmax="17203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E1"/>
    <w:rsid w:val="00000121"/>
    <w:rsid w:val="000002A6"/>
    <w:rsid w:val="000003A2"/>
    <w:rsid w:val="00000608"/>
    <w:rsid w:val="00000AC1"/>
    <w:rsid w:val="00000D71"/>
    <w:rsid w:val="0000109B"/>
    <w:rsid w:val="00001153"/>
    <w:rsid w:val="000019FC"/>
    <w:rsid w:val="00001A7B"/>
    <w:rsid w:val="00001EFB"/>
    <w:rsid w:val="00001F56"/>
    <w:rsid w:val="000022AB"/>
    <w:rsid w:val="0000245A"/>
    <w:rsid w:val="00002485"/>
    <w:rsid w:val="00002A0A"/>
    <w:rsid w:val="00002DA9"/>
    <w:rsid w:val="0000315C"/>
    <w:rsid w:val="000032E1"/>
    <w:rsid w:val="000032F3"/>
    <w:rsid w:val="00003979"/>
    <w:rsid w:val="00003A77"/>
    <w:rsid w:val="00003CE4"/>
    <w:rsid w:val="00003EB6"/>
    <w:rsid w:val="00003F32"/>
    <w:rsid w:val="00003F7C"/>
    <w:rsid w:val="00004188"/>
    <w:rsid w:val="000044C0"/>
    <w:rsid w:val="000044C6"/>
    <w:rsid w:val="00004567"/>
    <w:rsid w:val="00004586"/>
    <w:rsid w:val="00004648"/>
    <w:rsid w:val="0000469F"/>
    <w:rsid w:val="000047E4"/>
    <w:rsid w:val="00004B53"/>
    <w:rsid w:val="00005016"/>
    <w:rsid w:val="000050F1"/>
    <w:rsid w:val="00005229"/>
    <w:rsid w:val="0000534A"/>
    <w:rsid w:val="000059DD"/>
    <w:rsid w:val="00005AB6"/>
    <w:rsid w:val="00005BBB"/>
    <w:rsid w:val="00005C51"/>
    <w:rsid w:val="00005DB2"/>
    <w:rsid w:val="000063E4"/>
    <w:rsid w:val="000066D4"/>
    <w:rsid w:val="00006CCF"/>
    <w:rsid w:val="00006DEA"/>
    <w:rsid w:val="00006E1E"/>
    <w:rsid w:val="0000718B"/>
    <w:rsid w:val="0000770A"/>
    <w:rsid w:val="000078E2"/>
    <w:rsid w:val="00007A97"/>
    <w:rsid w:val="00007ABC"/>
    <w:rsid w:val="00007CD7"/>
    <w:rsid w:val="00007D67"/>
    <w:rsid w:val="00007F89"/>
    <w:rsid w:val="00010061"/>
    <w:rsid w:val="000101F5"/>
    <w:rsid w:val="00010435"/>
    <w:rsid w:val="00010AFF"/>
    <w:rsid w:val="00010CBF"/>
    <w:rsid w:val="00010D6B"/>
    <w:rsid w:val="00010D9E"/>
    <w:rsid w:val="00010E4A"/>
    <w:rsid w:val="00010F69"/>
    <w:rsid w:val="00010F88"/>
    <w:rsid w:val="000110C4"/>
    <w:rsid w:val="000111DC"/>
    <w:rsid w:val="00011500"/>
    <w:rsid w:val="00011741"/>
    <w:rsid w:val="00011992"/>
    <w:rsid w:val="00011B16"/>
    <w:rsid w:val="00011CDE"/>
    <w:rsid w:val="00011E20"/>
    <w:rsid w:val="00011F9F"/>
    <w:rsid w:val="0001203B"/>
    <w:rsid w:val="00012085"/>
    <w:rsid w:val="00012160"/>
    <w:rsid w:val="00012683"/>
    <w:rsid w:val="00012911"/>
    <w:rsid w:val="000129A4"/>
    <w:rsid w:val="00013358"/>
    <w:rsid w:val="000134AF"/>
    <w:rsid w:val="000134D6"/>
    <w:rsid w:val="00013510"/>
    <w:rsid w:val="00013733"/>
    <w:rsid w:val="000138DE"/>
    <w:rsid w:val="00013A61"/>
    <w:rsid w:val="00013AA2"/>
    <w:rsid w:val="00013E54"/>
    <w:rsid w:val="00013E9A"/>
    <w:rsid w:val="00013FD7"/>
    <w:rsid w:val="00014155"/>
    <w:rsid w:val="00014188"/>
    <w:rsid w:val="00014213"/>
    <w:rsid w:val="000143C7"/>
    <w:rsid w:val="0001469C"/>
    <w:rsid w:val="00014884"/>
    <w:rsid w:val="00014915"/>
    <w:rsid w:val="00014C79"/>
    <w:rsid w:val="00014ED2"/>
    <w:rsid w:val="00014EE1"/>
    <w:rsid w:val="00015136"/>
    <w:rsid w:val="00015373"/>
    <w:rsid w:val="00015653"/>
    <w:rsid w:val="00015761"/>
    <w:rsid w:val="000159BA"/>
    <w:rsid w:val="000159FE"/>
    <w:rsid w:val="00015C8E"/>
    <w:rsid w:val="00015CCE"/>
    <w:rsid w:val="00015DF5"/>
    <w:rsid w:val="00015E58"/>
    <w:rsid w:val="00015F70"/>
    <w:rsid w:val="000161B8"/>
    <w:rsid w:val="0001623C"/>
    <w:rsid w:val="000162C0"/>
    <w:rsid w:val="00016465"/>
    <w:rsid w:val="00016698"/>
    <w:rsid w:val="00016CA7"/>
    <w:rsid w:val="00016CBC"/>
    <w:rsid w:val="00016D31"/>
    <w:rsid w:val="00016D36"/>
    <w:rsid w:val="00016E69"/>
    <w:rsid w:val="000171ED"/>
    <w:rsid w:val="0001729C"/>
    <w:rsid w:val="000174C8"/>
    <w:rsid w:val="00017614"/>
    <w:rsid w:val="000176B8"/>
    <w:rsid w:val="00017834"/>
    <w:rsid w:val="0001783E"/>
    <w:rsid w:val="00017A0C"/>
    <w:rsid w:val="00017B4D"/>
    <w:rsid w:val="00017FF6"/>
    <w:rsid w:val="00020466"/>
    <w:rsid w:val="000207D0"/>
    <w:rsid w:val="000207DC"/>
    <w:rsid w:val="000209EF"/>
    <w:rsid w:val="00020EDD"/>
    <w:rsid w:val="0002115B"/>
    <w:rsid w:val="00021214"/>
    <w:rsid w:val="0002167B"/>
    <w:rsid w:val="000217E7"/>
    <w:rsid w:val="000219F4"/>
    <w:rsid w:val="00021A14"/>
    <w:rsid w:val="00021ABE"/>
    <w:rsid w:val="00021BC0"/>
    <w:rsid w:val="00021D19"/>
    <w:rsid w:val="00021F7F"/>
    <w:rsid w:val="00021FC9"/>
    <w:rsid w:val="00022373"/>
    <w:rsid w:val="00022435"/>
    <w:rsid w:val="000228AB"/>
    <w:rsid w:val="00022908"/>
    <w:rsid w:val="000229CC"/>
    <w:rsid w:val="00022C69"/>
    <w:rsid w:val="00023050"/>
    <w:rsid w:val="00023183"/>
    <w:rsid w:val="00023258"/>
    <w:rsid w:val="00023366"/>
    <w:rsid w:val="000233A3"/>
    <w:rsid w:val="00023473"/>
    <w:rsid w:val="00023478"/>
    <w:rsid w:val="00023850"/>
    <w:rsid w:val="00023ADE"/>
    <w:rsid w:val="00023DE5"/>
    <w:rsid w:val="00023EF8"/>
    <w:rsid w:val="00024002"/>
    <w:rsid w:val="0002428D"/>
    <w:rsid w:val="0002461B"/>
    <w:rsid w:val="000248AA"/>
    <w:rsid w:val="000248DC"/>
    <w:rsid w:val="00024B8D"/>
    <w:rsid w:val="00024CEB"/>
    <w:rsid w:val="00024CF4"/>
    <w:rsid w:val="00024D8B"/>
    <w:rsid w:val="00024ED2"/>
    <w:rsid w:val="000252E0"/>
    <w:rsid w:val="0002580B"/>
    <w:rsid w:val="00025B5C"/>
    <w:rsid w:val="00025E05"/>
    <w:rsid w:val="00025E3C"/>
    <w:rsid w:val="00025F94"/>
    <w:rsid w:val="00025FA6"/>
    <w:rsid w:val="00026257"/>
    <w:rsid w:val="0002645F"/>
    <w:rsid w:val="0002677B"/>
    <w:rsid w:val="0002689F"/>
    <w:rsid w:val="000268CF"/>
    <w:rsid w:val="00026A97"/>
    <w:rsid w:val="00026ACA"/>
    <w:rsid w:val="00026D52"/>
    <w:rsid w:val="00026FEA"/>
    <w:rsid w:val="000275A5"/>
    <w:rsid w:val="00027904"/>
    <w:rsid w:val="0002798D"/>
    <w:rsid w:val="00027DED"/>
    <w:rsid w:val="00027FC3"/>
    <w:rsid w:val="00030069"/>
    <w:rsid w:val="000303AC"/>
    <w:rsid w:val="000303EC"/>
    <w:rsid w:val="0003065D"/>
    <w:rsid w:val="000306CA"/>
    <w:rsid w:val="000306D4"/>
    <w:rsid w:val="0003073F"/>
    <w:rsid w:val="000307A7"/>
    <w:rsid w:val="00030862"/>
    <w:rsid w:val="00030BC3"/>
    <w:rsid w:val="00031075"/>
    <w:rsid w:val="00031185"/>
    <w:rsid w:val="0003180D"/>
    <w:rsid w:val="00031934"/>
    <w:rsid w:val="00031B9B"/>
    <w:rsid w:val="00031E2A"/>
    <w:rsid w:val="00032590"/>
    <w:rsid w:val="0003268F"/>
    <w:rsid w:val="00032C84"/>
    <w:rsid w:val="00032C96"/>
    <w:rsid w:val="00032EF3"/>
    <w:rsid w:val="00032FDB"/>
    <w:rsid w:val="00033009"/>
    <w:rsid w:val="00033107"/>
    <w:rsid w:val="000334E7"/>
    <w:rsid w:val="000335AE"/>
    <w:rsid w:val="00033A2E"/>
    <w:rsid w:val="00033F00"/>
    <w:rsid w:val="0003477E"/>
    <w:rsid w:val="00034956"/>
    <w:rsid w:val="00034A75"/>
    <w:rsid w:val="00034B0E"/>
    <w:rsid w:val="00034B84"/>
    <w:rsid w:val="00034EBB"/>
    <w:rsid w:val="00034F95"/>
    <w:rsid w:val="00034FE1"/>
    <w:rsid w:val="0003561C"/>
    <w:rsid w:val="0003564B"/>
    <w:rsid w:val="000356C0"/>
    <w:rsid w:val="0003575B"/>
    <w:rsid w:val="00035CCA"/>
    <w:rsid w:val="00036026"/>
    <w:rsid w:val="000361CE"/>
    <w:rsid w:val="00036279"/>
    <w:rsid w:val="00036297"/>
    <w:rsid w:val="000362F6"/>
    <w:rsid w:val="0003650A"/>
    <w:rsid w:val="00036548"/>
    <w:rsid w:val="000366D2"/>
    <w:rsid w:val="00036782"/>
    <w:rsid w:val="000368F4"/>
    <w:rsid w:val="000369CC"/>
    <w:rsid w:val="00036A11"/>
    <w:rsid w:val="00036E97"/>
    <w:rsid w:val="0003706D"/>
    <w:rsid w:val="000370BF"/>
    <w:rsid w:val="000371BD"/>
    <w:rsid w:val="0003738F"/>
    <w:rsid w:val="00037480"/>
    <w:rsid w:val="0003764F"/>
    <w:rsid w:val="00037B83"/>
    <w:rsid w:val="00037BA6"/>
    <w:rsid w:val="00037F45"/>
    <w:rsid w:val="00037F9D"/>
    <w:rsid w:val="000400C7"/>
    <w:rsid w:val="00040280"/>
    <w:rsid w:val="000402A2"/>
    <w:rsid w:val="000402FF"/>
    <w:rsid w:val="000403FE"/>
    <w:rsid w:val="00040528"/>
    <w:rsid w:val="00040816"/>
    <w:rsid w:val="00040E98"/>
    <w:rsid w:val="00041081"/>
    <w:rsid w:val="000411DF"/>
    <w:rsid w:val="00041255"/>
    <w:rsid w:val="000413B0"/>
    <w:rsid w:val="00041775"/>
    <w:rsid w:val="00041776"/>
    <w:rsid w:val="0004177D"/>
    <w:rsid w:val="000418AC"/>
    <w:rsid w:val="000418F0"/>
    <w:rsid w:val="00041BE3"/>
    <w:rsid w:val="00041EBE"/>
    <w:rsid w:val="00041F61"/>
    <w:rsid w:val="00042007"/>
    <w:rsid w:val="000423B2"/>
    <w:rsid w:val="0004258F"/>
    <w:rsid w:val="000429C0"/>
    <w:rsid w:val="00042A73"/>
    <w:rsid w:val="00042E05"/>
    <w:rsid w:val="00043268"/>
    <w:rsid w:val="00043464"/>
    <w:rsid w:val="000435C2"/>
    <w:rsid w:val="000437F8"/>
    <w:rsid w:val="00043AA8"/>
    <w:rsid w:val="00043B57"/>
    <w:rsid w:val="00043E1F"/>
    <w:rsid w:val="00043E81"/>
    <w:rsid w:val="00043F53"/>
    <w:rsid w:val="0004400A"/>
    <w:rsid w:val="0004420C"/>
    <w:rsid w:val="000444AF"/>
    <w:rsid w:val="00044ADE"/>
    <w:rsid w:val="00044B2D"/>
    <w:rsid w:val="00044B9B"/>
    <w:rsid w:val="00044C41"/>
    <w:rsid w:val="00044D6A"/>
    <w:rsid w:val="000450F6"/>
    <w:rsid w:val="000451C4"/>
    <w:rsid w:val="000453F6"/>
    <w:rsid w:val="0004543D"/>
    <w:rsid w:val="00045525"/>
    <w:rsid w:val="000456AB"/>
    <w:rsid w:val="0004598B"/>
    <w:rsid w:val="00045F8C"/>
    <w:rsid w:val="00046025"/>
    <w:rsid w:val="00046055"/>
    <w:rsid w:val="00046257"/>
    <w:rsid w:val="000462F3"/>
    <w:rsid w:val="00046495"/>
    <w:rsid w:val="00046586"/>
    <w:rsid w:val="000466BC"/>
    <w:rsid w:val="000468F9"/>
    <w:rsid w:val="00046940"/>
    <w:rsid w:val="00046E33"/>
    <w:rsid w:val="000471BE"/>
    <w:rsid w:val="00047687"/>
    <w:rsid w:val="00047807"/>
    <w:rsid w:val="00047820"/>
    <w:rsid w:val="0004796E"/>
    <w:rsid w:val="00047A3E"/>
    <w:rsid w:val="00047AB4"/>
    <w:rsid w:val="00047D1D"/>
    <w:rsid w:val="00047D7E"/>
    <w:rsid w:val="00047E01"/>
    <w:rsid w:val="0005040B"/>
    <w:rsid w:val="000504DB"/>
    <w:rsid w:val="00050706"/>
    <w:rsid w:val="00050B6A"/>
    <w:rsid w:val="00050F29"/>
    <w:rsid w:val="000510E9"/>
    <w:rsid w:val="00051268"/>
    <w:rsid w:val="000513E1"/>
    <w:rsid w:val="000514CE"/>
    <w:rsid w:val="000515B0"/>
    <w:rsid w:val="000517AC"/>
    <w:rsid w:val="0005187E"/>
    <w:rsid w:val="00051A33"/>
    <w:rsid w:val="0005217C"/>
    <w:rsid w:val="0005238C"/>
    <w:rsid w:val="0005243A"/>
    <w:rsid w:val="0005259C"/>
    <w:rsid w:val="00052743"/>
    <w:rsid w:val="00052B48"/>
    <w:rsid w:val="00052BE4"/>
    <w:rsid w:val="00053340"/>
    <w:rsid w:val="000536B8"/>
    <w:rsid w:val="00053742"/>
    <w:rsid w:val="000537DF"/>
    <w:rsid w:val="000538DD"/>
    <w:rsid w:val="00053AFC"/>
    <w:rsid w:val="00053C1C"/>
    <w:rsid w:val="00053CC2"/>
    <w:rsid w:val="00053DBF"/>
    <w:rsid w:val="00053FEE"/>
    <w:rsid w:val="0005429D"/>
    <w:rsid w:val="00054412"/>
    <w:rsid w:val="0005446C"/>
    <w:rsid w:val="00054A9D"/>
    <w:rsid w:val="00054B25"/>
    <w:rsid w:val="00054B3C"/>
    <w:rsid w:val="00054B9F"/>
    <w:rsid w:val="00054DC9"/>
    <w:rsid w:val="00054ECC"/>
    <w:rsid w:val="00054F11"/>
    <w:rsid w:val="000551B9"/>
    <w:rsid w:val="00055509"/>
    <w:rsid w:val="00055649"/>
    <w:rsid w:val="000556DD"/>
    <w:rsid w:val="0005582A"/>
    <w:rsid w:val="00055E6D"/>
    <w:rsid w:val="000563ED"/>
    <w:rsid w:val="000564BA"/>
    <w:rsid w:val="00056745"/>
    <w:rsid w:val="000567DF"/>
    <w:rsid w:val="00056996"/>
    <w:rsid w:val="00056DBD"/>
    <w:rsid w:val="00056DD6"/>
    <w:rsid w:val="00057185"/>
    <w:rsid w:val="000571FB"/>
    <w:rsid w:val="0005727F"/>
    <w:rsid w:val="00057364"/>
    <w:rsid w:val="00057A84"/>
    <w:rsid w:val="00057ACA"/>
    <w:rsid w:val="00060054"/>
    <w:rsid w:val="00060369"/>
    <w:rsid w:val="0006055C"/>
    <w:rsid w:val="00060577"/>
    <w:rsid w:val="00060627"/>
    <w:rsid w:val="0006066C"/>
    <w:rsid w:val="00060674"/>
    <w:rsid w:val="00060785"/>
    <w:rsid w:val="0006098D"/>
    <w:rsid w:val="00060BFD"/>
    <w:rsid w:val="00060C33"/>
    <w:rsid w:val="00060DD0"/>
    <w:rsid w:val="00060EFE"/>
    <w:rsid w:val="00060FCD"/>
    <w:rsid w:val="00061138"/>
    <w:rsid w:val="00061296"/>
    <w:rsid w:val="0006133C"/>
    <w:rsid w:val="000614F3"/>
    <w:rsid w:val="00061545"/>
    <w:rsid w:val="000615AF"/>
    <w:rsid w:val="000616C9"/>
    <w:rsid w:val="0006186D"/>
    <w:rsid w:val="000618EB"/>
    <w:rsid w:val="00061B44"/>
    <w:rsid w:val="00061DA7"/>
    <w:rsid w:val="00061DC0"/>
    <w:rsid w:val="00061DEF"/>
    <w:rsid w:val="0006200D"/>
    <w:rsid w:val="00062242"/>
    <w:rsid w:val="000624A0"/>
    <w:rsid w:val="000624AF"/>
    <w:rsid w:val="00062731"/>
    <w:rsid w:val="000629CD"/>
    <w:rsid w:val="000629ED"/>
    <w:rsid w:val="00062A42"/>
    <w:rsid w:val="00062B66"/>
    <w:rsid w:val="00062C83"/>
    <w:rsid w:val="00062D1E"/>
    <w:rsid w:val="00063410"/>
    <w:rsid w:val="00063678"/>
    <w:rsid w:val="000637E7"/>
    <w:rsid w:val="00063843"/>
    <w:rsid w:val="000639AB"/>
    <w:rsid w:val="00063F31"/>
    <w:rsid w:val="00064119"/>
    <w:rsid w:val="00064274"/>
    <w:rsid w:val="00064307"/>
    <w:rsid w:val="000643B0"/>
    <w:rsid w:val="00064507"/>
    <w:rsid w:val="00064843"/>
    <w:rsid w:val="000648C5"/>
    <w:rsid w:val="00064D9D"/>
    <w:rsid w:val="00064EAD"/>
    <w:rsid w:val="00064F1A"/>
    <w:rsid w:val="00065313"/>
    <w:rsid w:val="000655C6"/>
    <w:rsid w:val="000658C7"/>
    <w:rsid w:val="00065956"/>
    <w:rsid w:val="00065D67"/>
    <w:rsid w:val="00065FE5"/>
    <w:rsid w:val="000666FE"/>
    <w:rsid w:val="0006689C"/>
    <w:rsid w:val="00066AB6"/>
    <w:rsid w:val="00066B2B"/>
    <w:rsid w:val="00066D58"/>
    <w:rsid w:val="00066DC4"/>
    <w:rsid w:val="00067134"/>
    <w:rsid w:val="00067817"/>
    <w:rsid w:val="000678D8"/>
    <w:rsid w:val="0006792E"/>
    <w:rsid w:val="000679B9"/>
    <w:rsid w:val="00067A14"/>
    <w:rsid w:val="00070613"/>
    <w:rsid w:val="0007074D"/>
    <w:rsid w:val="000707C7"/>
    <w:rsid w:val="000708DF"/>
    <w:rsid w:val="0007090D"/>
    <w:rsid w:val="00070C2E"/>
    <w:rsid w:val="00070EC2"/>
    <w:rsid w:val="00070EF8"/>
    <w:rsid w:val="00071261"/>
    <w:rsid w:val="00071396"/>
    <w:rsid w:val="00071856"/>
    <w:rsid w:val="0007194B"/>
    <w:rsid w:val="00071C82"/>
    <w:rsid w:val="00072058"/>
    <w:rsid w:val="00072219"/>
    <w:rsid w:val="000722DB"/>
    <w:rsid w:val="0007238C"/>
    <w:rsid w:val="000723AF"/>
    <w:rsid w:val="000725B2"/>
    <w:rsid w:val="0007272B"/>
    <w:rsid w:val="00072B54"/>
    <w:rsid w:val="00072CBA"/>
    <w:rsid w:val="00072E58"/>
    <w:rsid w:val="00072E94"/>
    <w:rsid w:val="000732BE"/>
    <w:rsid w:val="0007351F"/>
    <w:rsid w:val="0007360B"/>
    <w:rsid w:val="0007383B"/>
    <w:rsid w:val="00073958"/>
    <w:rsid w:val="00073B99"/>
    <w:rsid w:val="00073CF9"/>
    <w:rsid w:val="00074132"/>
    <w:rsid w:val="000743AE"/>
    <w:rsid w:val="00074487"/>
    <w:rsid w:val="00074780"/>
    <w:rsid w:val="00074A4A"/>
    <w:rsid w:val="00074B39"/>
    <w:rsid w:val="00074B9A"/>
    <w:rsid w:val="00074C3D"/>
    <w:rsid w:val="00074EE3"/>
    <w:rsid w:val="00074F70"/>
    <w:rsid w:val="00075404"/>
    <w:rsid w:val="00075B17"/>
    <w:rsid w:val="00075B29"/>
    <w:rsid w:val="00075E62"/>
    <w:rsid w:val="000760FD"/>
    <w:rsid w:val="00076149"/>
    <w:rsid w:val="000761BF"/>
    <w:rsid w:val="000761E5"/>
    <w:rsid w:val="000765CA"/>
    <w:rsid w:val="00076911"/>
    <w:rsid w:val="00076CD7"/>
    <w:rsid w:val="000772A0"/>
    <w:rsid w:val="000773F7"/>
    <w:rsid w:val="00077584"/>
    <w:rsid w:val="000775AB"/>
    <w:rsid w:val="000775B8"/>
    <w:rsid w:val="0007760B"/>
    <w:rsid w:val="000777DC"/>
    <w:rsid w:val="0007788D"/>
    <w:rsid w:val="00077D90"/>
    <w:rsid w:val="000801DF"/>
    <w:rsid w:val="000808A9"/>
    <w:rsid w:val="000808CE"/>
    <w:rsid w:val="0008099D"/>
    <w:rsid w:val="000809B4"/>
    <w:rsid w:val="00080B38"/>
    <w:rsid w:val="00080BBE"/>
    <w:rsid w:val="00080D02"/>
    <w:rsid w:val="00080DB3"/>
    <w:rsid w:val="00080E42"/>
    <w:rsid w:val="00080E78"/>
    <w:rsid w:val="00081658"/>
    <w:rsid w:val="000817AA"/>
    <w:rsid w:val="00081878"/>
    <w:rsid w:val="00081956"/>
    <w:rsid w:val="00081E17"/>
    <w:rsid w:val="00081E48"/>
    <w:rsid w:val="00081EFF"/>
    <w:rsid w:val="000821DC"/>
    <w:rsid w:val="000822B5"/>
    <w:rsid w:val="0008257A"/>
    <w:rsid w:val="00082947"/>
    <w:rsid w:val="00082C1E"/>
    <w:rsid w:val="00083344"/>
    <w:rsid w:val="000833CB"/>
    <w:rsid w:val="00083575"/>
    <w:rsid w:val="00083733"/>
    <w:rsid w:val="00083D5C"/>
    <w:rsid w:val="00083E38"/>
    <w:rsid w:val="00083F29"/>
    <w:rsid w:val="000844B7"/>
    <w:rsid w:val="0008484E"/>
    <w:rsid w:val="000848D6"/>
    <w:rsid w:val="00084991"/>
    <w:rsid w:val="000849BD"/>
    <w:rsid w:val="00084BF1"/>
    <w:rsid w:val="00084E16"/>
    <w:rsid w:val="0008521A"/>
    <w:rsid w:val="000852A6"/>
    <w:rsid w:val="000853BC"/>
    <w:rsid w:val="00085419"/>
    <w:rsid w:val="00085493"/>
    <w:rsid w:val="000854E5"/>
    <w:rsid w:val="00085889"/>
    <w:rsid w:val="00085BEA"/>
    <w:rsid w:val="00085C03"/>
    <w:rsid w:val="00085D8F"/>
    <w:rsid w:val="00085E2F"/>
    <w:rsid w:val="00085E78"/>
    <w:rsid w:val="00086494"/>
    <w:rsid w:val="000867DE"/>
    <w:rsid w:val="00086907"/>
    <w:rsid w:val="0008694A"/>
    <w:rsid w:val="0008696D"/>
    <w:rsid w:val="00086A07"/>
    <w:rsid w:val="00086A70"/>
    <w:rsid w:val="00086A9C"/>
    <w:rsid w:val="00086CD9"/>
    <w:rsid w:val="00086DF5"/>
    <w:rsid w:val="00086E3B"/>
    <w:rsid w:val="00086E89"/>
    <w:rsid w:val="00086EB6"/>
    <w:rsid w:val="00086FEE"/>
    <w:rsid w:val="0008707B"/>
    <w:rsid w:val="000870A9"/>
    <w:rsid w:val="0008722D"/>
    <w:rsid w:val="00087325"/>
    <w:rsid w:val="0008733F"/>
    <w:rsid w:val="00087472"/>
    <w:rsid w:val="000875D8"/>
    <w:rsid w:val="00087709"/>
    <w:rsid w:val="000878A3"/>
    <w:rsid w:val="00087A37"/>
    <w:rsid w:val="00087B86"/>
    <w:rsid w:val="00087ED3"/>
    <w:rsid w:val="00090305"/>
    <w:rsid w:val="000903DF"/>
    <w:rsid w:val="000903E6"/>
    <w:rsid w:val="000906C4"/>
    <w:rsid w:val="00090961"/>
    <w:rsid w:val="00090E5C"/>
    <w:rsid w:val="00090F54"/>
    <w:rsid w:val="00091C04"/>
    <w:rsid w:val="00091CB5"/>
    <w:rsid w:val="00091D25"/>
    <w:rsid w:val="00091D2F"/>
    <w:rsid w:val="00091DAE"/>
    <w:rsid w:val="00091DCC"/>
    <w:rsid w:val="000924F4"/>
    <w:rsid w:val="00092505"/>
    <w:rsid w:val="0009258A"/>
    <w:rsid w:val="00092774"/>
    <w:rsid w:val="000929F2"/>
    <w:rsid w:val="00092A06"/>
    <w:rsid w:val="00092AD0"/>
    <w:rsid w:val="00092BB6"/>
    <w:rsid w:val="00092C55"/>
    <w:rsid w:val="00092FA5"/>
    <w:rsid w:val="000930B2"/>
    <w:rsid w:val="00093177"/>
    <w:rsid w:val="00093538"/>
    <w:rsid w:val="0009362A"/>
    <w:rsid w:val="0009386A"/>
    <w:rsid w:val="00093B56"/>
    <w:rsid w:val="00093FFD"/>
    <w:rsid w:val="0009478D"/>
    <w:rsid w:val="0009482F"/>
    <w:rsid w:val="000948DC"/>
    <w:rsid w:val="00094B3D"/>
    <w:rsid w:val="00094C52"/>
    <w:rsid w:val="00094C80"/>
    <w:rsid w:val="00094E0E"/>
    <w:rsid w:val="000954B8"/>
    <w:rsid w:val="00095566"/>
    <w:rsid w:val="00095E88"/>
    <w:rsid w:val="00095F5B"/>
    <w:rsid w:val="0009607A"/>
    <w:rsid w:val="0009614D"/>
    <w:rsid w:val="000966A6"/>
    <w:rsid w:val="00096A80"/>
    <w:rsid w:val="00096A84"/>
    <w:rsid w:val="00096C0E"/>
    <w:rsid w:val="00096DDB"/>
    <w:rsid w:val="00096DE3"/>
    <w:rsid w:val="000971CC"/>
    <w:rsid w:val="000971FF"/>
    <w:rsid w:val="00097210"/>
    <w:rsid w:val="000973D4"/>
    <w:rsid w:val="000973E4"/>
    <w:rsid w:val="00097568"/>
    <w:rsid w:val="000975FC"/>
    <w:rsid w:val="000977D4"/>
    <w:rsid w:val="00097BC2"/>
    <w:rsid w:val="00097C01"/>
    <w:rsid w:val="00097E77"/>
    <w:rsid w:val="00097F05"/>
    <w:rsid w:val="000A0664"/>
    <w:rsid w:val="000A0AE4"/>
    <w:rsid w:val="000A11CD"/>
    <w:rsid w:val="000A133D"/>
    <w:rsid w:val="000A1477"/>
    <w:rsid w:val="000A16CD"/>
    <w:rsid w:val="000A19B5"/>
    <w:rsid w:val="000A19E1"/>
    <w:rsid w:val="000A1A42"/>
    <w:rsid w:val="000A1A91"/>
    <w:rsid w:val="000A1B90"/>
    <w:rsid w:val="000A1B9A"/>
    <w:rsid w:val="000A1B9D"/>
    <w:rsid w:val="000A1D1C"/>
    <w:rsid w:val="000A1EF9"/>
    <w:rsid w:val="000A21DD"/>
    <w:rsid w:val="000A26A9"/>
    <w:rsid w:val="000A274D"/>
    <w:rsid w:val="000A2E32"/>
    <w:rsid w:val="000A2EC7"/>
    <w:rsid w:val="000A3155"/>
    <w:rsid w:val="000A3173"/>
    <w:rsid w:val="000A38F3"/>
    <w:rsid w:val="000A3905"/>
    <w:rsid w:val="000A3998"/>
    <w:rsid w:val="000A399F"/>
    <w:rsid w:val="000A3CB2"/>
    <w:rsid w:val="000A3F97"/>
    <w:rsid w:val="000A4532"/>
    <w:rsid w:val="000A45A9"/>
    <w:rsid w:val="000A4647"/>
    <w:rsid w:val="000A4BA0"/>
    <w:rsid w:val="000A4BBA"/>
    <w:rsid w:val="000A4C31"/>
    <w:rsid w:val="000A4CE5"/>
    <w:rsid w:val="000A4D31"/>
    <w:rsid w:val="000A4DFC"/>
    <w:rsid w:val="000A4F56"/>
    <w:rsid w:val="000A53F7"/>
    <w:rsid w:val="000A56B2"/>
    <w:rsid w:val="000A63EA"/>
    <w:rsid w:val="000A644E"/>
    <w:rsid w:val="000A6527"/>
    <w:rsid w:val="000A6542"/>
    <w:rsid w:val="000A666F"/>
    <w:rsid w:val="000A699A"/>
    <w:rsid w:val="000A6A33"/>
    <w:rsid w:val="000A6AED"/>
    <w:rsid w:val="000A6CAC"/>
    <w:rsid w:val="000A6E33"/>
    <w:rsid w:val="000A6F64"/>
    <w:rsid w:val="000A70D9"/>
    <w:rsid w:val="000A717C"/>
    <w:rsid w:val="000A72B5"/>
    <w:rsid w:val="000B0016"/>
    <w:rsid w:val="000B0202"/>
    <w:rsid w:val="000B0452"/>
    <w:rsid w:val="000B04F1"/>
    <w:rsid w:val="000B04FE"/>
    <w:rsid w:val="000B09C2"/>
    <w:rsid w:val="000B0A70"/>
    <w:rsid w:val="000B0ABE"/>
    <w:rsid w:val="000B112E"/>
    <w:rsid w:val="000B11DC"/>
    <w:rsid w:val="000B1227"/>
    <w:rsid w:val="000B1516"/>
    <w:rsid w:val="000B168D"/>
    <w:rsid w:val="000B17C4"/>
    <w:rsid w:val="000B1899"/>
    <w:rsid w:val="000B19DB"/>
    <w:rsid w:val="000B1A6E"/>
    <w:rsid w:val="000B1B09"/>
    <w:rsid w:val="000B1D35"/>
    <w:rsid w:val="000B1E9F"/>
    <w:rsid w:val="000B1F7C"/>
    <w:rsid w:val="000B1F8E"/>
    <w:rsid w:val="000B23EB"/>
    <w:rsid w:val="000B2402"/>
    <w:rsid w:val="000B24EF"/>
    <w:rsid w:val="000B254E"/>
    <w:rsid w:val="000B2617"/>
    <w:rsid w:val="000B2668"/>
    <w:rsid w:val="000B2792"/>
    <w:rsid w:val="000B2AAB"/>
    <w:rsid w:val="000B2AC5"/>
    <w:rsid w:val="000B2B1D"/>
    <w:rsid w:val="000B2CCE"/>
    <w:rsid w:val="000B322E"/>
    <w:rsid w:val="000B32B7"/>
    <w:rsid w:val="000B337B"/>
    <w:rsid w:val="000B362F"/>
    <w:rsid w:val="000B382F"/>
    <w:rsid w:val="000B3844"/>
    <w:rsid w:val="000B3A48"/>
    <w:rsid w:val="000B3AD6"/>
    <w:rsid w:val="000B3BE4"/>
    <w:rsid w:val="000B4044"/>
    <w:rsid w:val="000B4223"/>
    <w:rsid w:val="000B424D"/>
    <w:rsid w:val="000B42D6"/>
    <w:rsid w:val="000B4947"/>
    <w:rsid w:val="000B49EB"/>
    <w:rsid w:val="000B4A90"/>
    <w:rsid w:val="000B4B36"/>
    <w:rsid w:val="000B4CBA"/>
    <w:rsid w:val="000B4E56"/>
    <w:rsid w:val="000B5010"/>
    <w:rsid w:val="000B54EF"/>
    <w:rsid w:val="000B5791"/>
    <w:rsid w:val="000B58C5"/>
    <w:rsid w:val="000B59C4"/>
    <w:rsid w:val="000B5CD7"/>
    <w:rsid w:val="000B5D8E"/>
    <w:rsid w:val="000B5E77"/>
    <w:rsid w:val="000B60CE"/>
    <w:rsid w:val="000B6265"/>
    <w:rsid w:val="000B62BB"/>
    <w:rsid w:val="000B661A"/>
    <w:rsid w:val="000B6C68"/>
    <w:rsid w:val="000B6EAB"/>
    <w:rsid w:val="000B6F8F"/>
    <w:rsid w:val="000B6FB5"/>
    <w:rsid w:val="000B70C2"/>
    <w:rsid w:val="000B715E"/>
    <w:rsid w:val="000B7514"/>
    <w:rsid w:val="000B765C"/>
    <w:rsid w:val="000B799A"/>
    <w:rsid w:val="000B7A11"/>
    <w:rsid w:val="000C01DA"/>
    <w:rsid w:val="000C09E3"/>
    <w:rsid w:val="000C09F0"/>
    <w:rsid w:val="000C09F8"/>
    <w:rsid w:val="000C0FDA"/>
    <w:rsid w:val="000C1096"/>
    <w:rsid w:val="000C1216"/>
    <w:rsid w:val="000C15AA"/>
    <w:rsid w:val="000C1669"/>
    <w:rsid w:val="000C17F4"/>
    <w:rsid w:val="000C1AD2"/>
    <w:rsid w:val="000C1D5D"/>
    <w:rsid w:val="000C1DFF"/>
    <w:rsid w:val="000C1E2A"/>
    <w:rsid w:val="000C2460"/>
    <w:rsid w:val="000C24AD"/>
    <w:rsid w:val="000C25F8"/>
    <w:rsid w:val="000C26D0"/>
    <w:rsid w:val="000C2891"/>
    <w:rsid w:val="000C2B68"/>
    <w:rsid w:val="000C2F7F"/>
    <w:rsid w:val="000C2F93"/>
    <w:rsid w:val="000C3064"/>
    <w:rsid w:val="000C31C1"/>
    <w:rsid w:val="000C3243"/>
    <w:rsid w:val="000C3573"/>
    <w:rsid w:val="000C36C8"/>
    <w:rsid w:val="000C3B59"/>
    <w:rsid w:val="000C3CBA"/>
    <w:rsid w:val="000C3F92"/>
    <w:rsid w:val="000C4175"/>
    <w:rsid w:val="000C422C"/>
    <w:rsid w:val="000C446A"/>
    <w:rsid w:val="000C483E"/>
    <w:rsid w:val="000C4903"/>
    <w:rsid w:val="000C4936"/>
    <w:rsid w:val="000C4EA4"/>
    <w:rsid w:val="000C5182"/>
    <w:rsid w:val="000C535D"/>
    <w:rsid w:val="000C56B3"/>
    <w:rsid w:val="000C5A23"/>
    <w:rsid w:val="000C5CD3"/>
    <w:rsid w:val="000C5CE7"/>
    <w:rsid w:val="000C5D60"/>
    <w:rsid w:val="000C5F39"/>
    <w:rsid w:val="000C62B1"/>
    <w:rsid w:val="000C648D"/>
    <w:rsid w:val="000C6577"/>
    <w:rsid w:val="000C6A54"/>
    <w:rsid w:val="000C6DA7"/>
    <w:rsid w:val="000C6F5D"/>
    <w:rsid w:val="000C7015"/>
    <w:rsid w:val="000C713F"/>
    <w:rsid w:val="000C71C1"/>
    <w:rsid w:val="000C7551"/>
    <w:rsid w:val="000C75F7"/>
    <w:rsid w:val="000C761B"/>
    <w:rsid w:val="000C7867"/>
    <w:rsid w:val="000C7940"/>
    <w:rsid w:val="000C7BF4"/>
    <w:rsid w:val="000C7C69"/>
    <w:rsid w:val="000C7D42"/>
    <w:rsid w:val="000C7D62"/>
    <w:rsid w:val="000C7E38"/>
    <w:rsid w:val="000D02E1"/>
    <w:rsid w:val="000D06D4"/>
    <w:rsid w:val="000D0705"/>
    <w:rsid w:val="000D0825"/>
    <w:rsid w:val="000D0851"/>
    <w:rsid w:val="000D08C9"/>
    <w:rsid w:val="000D0C7C"/>
    <w:rsid w:val="000D0D11"/>
    <w:rsid w:val="000D0D2A"/>
    <w:rsid w:val="000D1006"/>
    <w:rsid w:val="000D1115"/>
    <w:rsid w:val="000D12AF"/>
    <w:rsid w:val="000D17CF"/>
    <w:rsid w:val="000D1A8B"/>
    <w:rsid w:val="000D1DBC"/>
    <w:rsid w:val="000D1F16"/>
    <w:rsid w:val="000D1F5E"/>
    <w:rsid w:val="000D1F97"/>
    <w:rsid w:val="000D2073"/>
    <w:rsid w:val="000D2140"/>
    <w:rsid w:val="000D2158"/>
    <w:rsid w:val="000D25F2"/>
    <w:rsid w:val="000D26C8"/>
    <w:rsid w:val="000D2BDC"/>
    <w:rsid w:val="000D2C87"/>
    <w:rsid w:val="000D2CC9"/>
    <w:rsid w:val="000D2D15"/>
    <w:rsid w:val="000D2FC1"/>
    <w:rsid w:val="000D32E8"/>
    <w:rsid w:val="000D32F2"/>
    <w:rsid w:val="000D331A"/>
    <w:rsid w:val="000D34E5"/>
    <w:rsid w:val="000D367F"/>
    <w:rsid w:val="000D36E8"/>
    <w:rsid w:val="000D371C"/>
    <w:rsid w:val="000D3D22"/>
    <w:rsid w:val="000D3F96"/>
    <w:rsid w:val="000D42C1"/>
    <w:rsid w:val="000D42E4"/>
    <w:rsid w:val="000D4318"/>
    <w:rsid w:val="000D4448"/>
    <w:rsid w:val="000D4619"/>
    <w:rsid w:val="000D46F8"/>
    <w:rsid w:val="000D4A67"/>
    <w:rsid w:val="000D4F7E"/>
    <w:rsid w:val="000D4FAE"/>
    <w:rsid w:val="000D5426"/>
    <w:rsid w:val="000D54F8"/>
    <w:rsid w:val="000D572F"/>
    <w:rsid w:val="000D57D9"/>
    <w:rsid w:val="000D5C20"/>
    <w:rsid w:val="000D5CAF"/>
    <w:rsid w:val="000D5CDB"/>
    <w:rsid w:val="000D5D66"/>
    <w:rsid w:val="000D5E0F"/>
    <w:rsid w:val="000D5F7A"/>
    <w:rsid w:val="000D613D"/>
    <w:rsid w:val="000D6154"/>
    <w:rsid w:val="000D62E5"/>
    <w:rsid w:val="000D6832"/>
    <w:rsid w:val="000D693E"/>
    <w:rsid w:val="000D6ABB"/>
    <w:rsid w:val="000D6B66"/>
    <w:rsid w:val="000D6BF6"/>
    <w:rsid w:val="000D6F00"/>
    <w:rsid w:val="000D6F4F"/>
    <w:rsid w:val="000D70CF"/>
    <w:rsid w:val="000D711B"/>
    <w:rsid w:val="000D72A5"/>
    <w:rsid w:val="000D7545"/>
    <w:rsid w:val="000D7596"/>
    <w:rsid w:val="000D77D5"/>
    <w:rsid w:val="000D7808"/>
    <w:rsid w:val="000D7A1A"/>
    <w:rsid w:val="000D7B4E"/>
    <w:rsid w:val="000D7B6F"/>
    <w:rsid w:val="000D7CAD"/>
    <w:rsid w:val="000E01DB"/>
    <w:rsid w:val="000E03AA"/>
    <w:rsid w:val="000E0A61"/>
    <w:rsid w:val="000E1544"/>
    <w:rsid w:val="000E17FC"/>
    <w:rsid w:val="000E1A04"/>
    <w:rsid w:val="000E1A1A"/>
    <w:rsid w:val="000E1F2F"/>
    <w:rsid w:val="000E292D"/>
    <w:rsid w:val="000E2980"/>
    <w:rsid w:val="000E2A71"/>
    <w:rsid w:val="000E2E2D"/>
    <w:rsid w:val="000E2EA9"/>
    <w:rsid w:val="000E2FA1"/>
    <w:rsid w:val="000E30CD"/>
    <w:rsid w:val="000E3918"/>
    <w:rsid w:val="000E3F53"/>
    <w:rsid w:val="000E41F3"/>
    <w:rsid w:val="000E4280"/>
    <w:rsid w:val="000E44D5"/>
    <w:rsid w:val="000E4569"/>
    <w:rsid w:val="000E47D6"/>
    <w:rsid w:val="000E490E"/>
    <w:rsid w:val="000E4983"/>
    <w:rsid w:val="000E523E"/>
    <w:rsid w:val="000E533C"/>
    <w:rsid w:val="000E56B0"/>
    <w:rsid w:val="000E5701"/>
    <w:rsid w:val="000E57AE"/>
    <w:rsid w:val="000E5AD1"/>
    <w:rsid w:val="000E5B24"/>
    <w:rsid w:val="000E5CDC"/>
    <w:rsid w:val="000E61B2"/>
    <w:rsid w:val="000E64AB"/>
    <w:rsid w:val="000E66D8"/>
    <w:rsid w:val="000E673C"/>
    <w:rsid w:val="000E67A0"/>
    <w:rsid w:val="000E6875"/>
    <w:rsid w:val="000E695D"/>
    <w:rsid w:val="000E69F2"/>
    <w:rsid w:val="000E6ACA"/>
    <w:rsid w:val="000E6D12"/>
    <w:rsid w:val="000E7430"/>
    <w:rsid w:val="000E7466"/>
    <w:rsid w:val="000E7592"/>
    <w:rsid w:val="000E7777"/>
    <w:rsid w:val="000E77EB"/>
    <w:rsid w:val="000E79BD"/>
    <w:rsid w:val="000E7C7E"/>
    <w:rsid w:val="000E7D75"/>
    <w:rsid w:val="000E7DC8"/>
    <w:rsid w:val="000F000C"/>
    <w:rsid w:val="000F02A9"/>
    <w:rsid w:val="000F034C"/>
    <w:rsid w:val="000F0A59"/>
    <w:rsid w:val="000F0C28"/>
    <w:rsid w:val="000F1056"/>
    <w:rsid w:val="000F109C"/>
    <w:rsid w:val="000F1154"/>
    <w:rsid w:val="000F1779"/>
    <w:rsid w:val="000F17E9"/>
    <w:rsid w:val="000F19EB"/>
    <w:rsid w:val="000F1AFE"/>
    <w:rsid w:val="000F1B2D"/>
    <w:rsid w:val="000F1B6D"/>
    <w:rsid w:val="000F1C6B"/>
    <w:rsid w:val="000F1E90"/>
    <w:rsid w:val="000F1F25"/>
    <w:rsid w:val="000F213A"/>
    <w:rsid w:val="000F2179"/>
    <w:rsid w:val="000F2246"/>
    <w:rsid w:val="000F2322"/>
    <w:rsid w:val="000F24A6"/>
    <w:rsid w:val="000F25C0"/>
    <w:rsid w:val="000F29A7"/>
    <w:rsid w:val="000F2AAE"/>
    <w:rsid w:val="000F2AB2"/>
    <w:rsid w:val="000F2C0B"/>
    <w:rsid w:val="000F2C30"/>
    <w:rsid w:val="000F2D3C"/>
    <w:rsid w:val="000F2E21"/>
    <w:rsid w:val="000F2EA4"/>
    <w:rsid w:val="000F2EC2"/>
    <w:rsid w:val="000F31E1"/>
    <w:rsid w:val="000F34A5"/>
    <w:rsid w:val="000F384E"/>
    <w:rsid w:val="000F3B26"/>
    <w:rsid w:val="000F3CFD"/>
    <w:rsid w:val="000F3E51"/>
    <w:rsid w:val="000F3F0E"/>
    <w:rsid w:val="000F40E3"/>
    <w:rsid w:val="000F45A0"/>
    <w:rsid w:val="000F4A52"/>
    <w:rsid w:val="000F51FC"/>
    <w:rsid w:val="000F57B1"/>
    <w:rsid w:val="000F5899"/>
    <w:rsid w:val="000F59FC"/>
    <w:rsid w:val="000F6283"/>
    <w:rsid w:val="000F6443"/>
    <w:rsid w:val="000F66C7"/>
    <w:rsid w:val="000F6C81"/>
    <w:rsid w:val="000F6EB4"/>
    <w:rsid w:val="000F6F47"/>
    <w:rsid w:val="000F6FD1"/>
    <w:rsid w:val="000F70A3"/>
    <w:rsid w:val="000F722C"/>
    <w:rsid w:val="000F7291"/>
    <w:rsid w:val="000F73AB"/>
    <w:rsid w:val="000F754D"/>
    <w:rsid w:val="000F7811"/>
    <w:rsid w:val="000F7817"/>
    <w:rsid w:val="000F7B0E"/>
    <w:rsid w:val="000F7B3D"/>
    <w:rsid w:val="000F7CF8"/>
    <w:rsid w:val="000F7E49"/>
    <w:rsid w:val="000F7E9B"/>
    <w:rsid w:val="000F7F22"/>
    <w:rsid w:val="000F7F55"/>
    <w:rsid w:val="00100018"/>
    <w:rsid w:val="00100065"/>
    <w:rsid w:val="0010015B"/>
    <w:rsid w:val="00100538"/>
    <w:rsid w:val="00100ABA"/>
    <w:rsid w:val="00100E19"/>
    <w:rsid w:val="00100EEF"/>
    <w:rsid w:val="00101920"/>
    <w:rsid w:val="00101C49"/>
    <w:rsid w:val="00101C5D"/>
    <w:rsid w:val="00101CC3"/>
    <w:rsid w:val="00101D10"/>
    <w:rsid w:val="001022DB"/>
    <w:rsid w:val="001025AB"/>
    <w:rsid w:val="0010261C"/>
    <w:rsid w:val="001027E9"/>
    <w:rsid w:val="00102969"/>
    <w:rsid w:val="00102B7F"/>
    <w:rsid w:val="00102BF9"/>
    <w:rsid w:val="0010304A"/>
    <w:rsid w:val="001032A1"/>
    <w:rsid w:val="0010370E"/>
    <w:rsid w:val="001037CF"/>
    <w:rsid w:val="001037E1"/>
    <w:rsid w:val="001037EB"/>
    <w:rsid w:val="00103814"/>
    <w:rsid w:val="00103832"/>
    <w:rsid w:val="00103922"/>
    <w:rsid w:val="0010394E"/>
    <w:rsid w:val="00103AF5"/>
    <w:rsid w:val="00103BBD"/>
    <w:rsid w:val="00103BCA"/>
    <w:rsid w:val="00103FAC"/>
    <w:rsid w:val="001040F4"/>
    <w:rsid w:val="001041CF"/>
    <w:rsid w:val="001046FB"/>
    <w:rsid w:val="0010475B"/>
    <w:rsid w:val="00104FBE"/>
    <w:rsid w:val="00105463"/>
    <w:rsid w:val="00105538"/>
    <w:rsid w:val="0010560D"/>
    <w:rsid w:val="001059FA"/>
    <w:rsid w:val="00105AEB"/>
    <w:rsid w:val="00105D2B"/>
    <w:rsid w:val="00105D8B"/>
    <w:rsid w:val="00106034"/>
    <w:rsid w:val="001060A1"/>
    <w:rsid w:val="00106273"/>
    <w:rsid w:val="00106309"/>
    <w:rsid w:val="00106378"/>
    <w:rsid w:val="00106455"/>
    <w:rsid w:val="001064EA"/>
    <w:rsid w:val="0010661D"/>
    <w:rsid w:val="00106689"/>
    <w:rsid w:val="001066F6"/>
    <w:rsid w:val="00106A18"/>
    <w:rsid w:val="00106CCB"/>
    <w:rsid w:val="00107002"/>
    <w:rsid w:val="001072BD"/>
    <w:rsid w:val="00107411"/>
    <w:rsid w:val="001074C0"/>
    <w:rsid w:val="00107A6D"/>
    <w:rsid w:val="00107F7E"/>
    <w:rsid w:val="0011026D"/>
    <w:rsid w:val="001103CA"/>
    <w:rsid w:val="00110508"/>
    <w:rsid w:val="00110547"/>
    <w:rsid w:val="001105FD"/>
    <w:rsid w:val="00110910"/>
    <w:rsid w:val="00110F1A"/>
    <w:rsid w:val="00111066"/>
    <w:rsid w:val="00111123"/>
    <w:rsid w:val="00111354"/>
    <w:rsid w:val="00111648"/>
    <w:rsid w:val="0011173D"/>
    <w:rsid w:val="001117A6"/>
    <w:rsid w:val="00111D03"/>
    <w:rsid w:val="0011208F"/>
    <w:rsid w:val="00112835"/>
    <w:rsid w:val="00112C95"/>
    <w:rsid w:val="00112E04"/>
    <w:rsid w:val="00112ED2"/>
    <w:rsid w:val="0011332E"/>
    <w:rsid w:val="001133D7"/>
    <w:rsid w:val="0011341A"/>
    <w:rsid w:val="001134EB"/>
    <w:rsid w:val="00113763"/>
    <w:rsid w:val="00113CC5"/>
    <w:rsid w:val="00113FA0"/>
    <w:rsid w:val="00113FC6"/>
    <w:rsid w:val="00114008"/>
    <w:rsid w:val="0011412F"/>
    <w:rsid w:val="0011473D"/>
    <w:rsid w:val="00114A8A"/>
    <w:rsid w:val="00114C76"/>
    <w:rsid w:val="00114D10"/>
    <w:rsid w:val="00114D7E"/>
    <w:rsid w:val="00114DE2"/>
    <w:rsid w:val="0011507E"/>
    <w:rsid w:val="001155C0"/>
    <w:rsid w:val="00115680"/>
    <w:rsid w:val="0011580C"/>
    <w:rsid w:val="00115838"/>
    <w:rsid w:val="001159DB"/>
    <w:rsid w:val="00115A1D"/>
    <w:rsid w:val="00115BDC"/>
    <w:rsid w:val="0011635E"/>
    <w:rsid w:val="001164BB"/>
    <w:rsid w:val="001165B3"/>
    <w:rsid w:val="00116914"/>
    <w:rsid w:val="00116D26"/>
    <w:rsid w:val="00116D4F"/>
    <w:rsid w:val="00116F63"/>
    <w:rsid w:val="00116FA9"/>
    <w:rsid w:val="001174B3"/>
    <w:rsid w:val="00117706"/>
    <w:rsid w:val="00117A69"/>
    <w:rsid w:val="00117D04"/>
    <w:rsid w:val="00117F8B"/>
    <w:rsid w:val="0012007E"/>
    <w:rsid w:val="001201FB"/>
    <w:rsid w:val="00120A89"/>
    <w:rsid w:val="00120B0A"/>
    <w:rsid w:val="00120D6B"/>
    <w:rsid w:val="00120FFE"/>
    <w:rsid w:val="00121049"/>
    <w:rsid w:val="00121058"/>
    <w:rsid w:val="0012111D"/>
    <w:rsid w:val="001213B6"/>
    <w:rsid w:val="0012169F"/>
    <w:rsid w:val="00121924"/>
    <w:rsid w:val="00121C04"/>
    <w:rsid w:val="00121C3B"/>
    <w:rsid w:val="00121E5C"/>
    <w:rsid w:val="0012204A"/>
    <w:rsid w:val="001220EF"/>
    <w:rsid w:val="001220FC"/>
    <w:rsid w:val="001227CC"/>
    <w:rsid w:val="00122B30"/>
    <w:rsid w:val="00122CBA"/>
    <w:rsid w:val="00122D7C"/>
    <w:rsid w:val="00122D94"/>
    <w:rsid w:val="00122F19"/>
    <w:rsid w:val="00122FB6"/>
    <w:rsid w:val="00123194"/>
    <w:rsid w:val="001231C8"/>
    <w:rsid w:val="001232A7"/>
    <w:rsid w:val="00123384"/>
    <w:rsid w:val="001234A1"/>
    <w:rsid w:val="001234AF"/>
    <w:rsid w:val="00123500"/>
    <w:rsid w:val="00123856"/>
    <w:rsid w:val="0012389A"/>
    <w:rsid w:val="00123E0A"/>
    <w:rsid w:val="00123F79"/>
    <w:rsid w:val="0012405F"/>
    <w:rsid w:val="001241EC"/>
    <w:rsid w:val="001243B8"/>
    <w:rsid w:val="00124623"/>
    <w:rsid w:val="00124758"/>
    <w:rsid w:val="00124B72"/>
    <w:rsid w:val="00124DB4"/>
    <w:rsid w:val="00124FA6"/>
    <w:rsid w:val="0012503C"/>
    <w:rsid w:val="0012504F"/>
    <w:rsid w:val="001250BE"/>
    <w:rsid w:val="00125235"/>
    <w:rsid w:val="0012550D"/>
    <w:rsid w:val="001257A0"/>
    <w:rsid w:val="001257CB"/>
    <w:rsid w:val="001258C1"/>
    <w:rsid w:val="00125B4B"/>
    <w:rsid w:val="00125C5A"/>
    <w:rsid w:val="0012601A"/>
    <w:rsid w:val="001260DF"/>
    <w:rsid w:val="001262E8"/>
    <w:rsid w:val="00126828"/>
    <w:rsid w:val="0012685B"/>
    <w:rsid w:val="001268AB"/>
    <w:rsid w:val="00126973"/>
    <w:rsid w:val="00126AB3"/>
    <w:rsid w:val="00126B35"/>
    <w:rsid w:val="00126D21"/>
    <w:rsid w:val="00127003"/>
    <w:rsid w:val="00127722"/>
    <w:rsid w:val="0012775B"/>
    <w:rsid w:val="001277E8"/>
    <w:rsid w:val="001278B3"/>
    <w:rsid w:val="001279C7"/>
    <w:rsid w:val="00127B9F"/>
    <w:rsid w:val="00127E99"/>
    <w:rsid w:val="001305F1"/>
    <w:rsid w:val="00130962"/>
    <w:rsid w:val="00130A3F"/>
    <w:rsid w:val="00130A46"/>
    <w:rsid w:val="00130B4B"/>
    <w:rsid w:val="00130C05"/>
    <w:rsid w:val="00130D01"/>
    <w:rsid w:val="00131268"/>
    <w:rsid w:val="0013149F"/>
    <w:rsid w:val="00131647"/>
    <w:rsid w:val="001316A0"/>
    <w:rsid w:val="00131BB0"/>
    <w:rsid w:val="00131D10"/>
    <w:rsid w:val="00131D3E"/>
    <w:rsid w:val="001320F5"/>
    <w:rsid w:val="0013216A"/>
    <w:rsid w:val="001321B0"/>
    <w:rsid w:val="0013224B"/>
    <w:rsid w:val="001327EB"/>
    <w:rsid w:val="001328AE"/>
    <w:rsid w:val="001329E8"/>
    <w:rsid w:val="00132BD0"/>
    <w:rsid w:val="00132C63"/>
    <w:rsid w:val="00132CAF"/>
    <w:rsid w:val="001331D8"/>
    <w:rsid w:val="001331E7"/>
    <w:rsid w:val="0013342D"/>
    <w:rsid w:val="001335F8"/>
    <w:rsid w:val="001337A9"/>
    <w:rsid w:val="00133B65"/>
    <w:rsid w:val="00133D63"/>
    <w:rsid w:val="00134031"/>
    <w:rsid w:val="00134055"/>
    <w:rsid w:val="00134108"/>
    <w:rsid w:val="0013418F"/>
    <w:rsid w:val="00134291"/>
    <w:rsid w:val="0013455D"/>
    <w:rsid w:val="001346EF"/>
    <w:rsid w:val="00134727"/>
    <w:rsid w:val="00134837"/>
    <w:rsid w:val="00134B46"/>
    <w:rsid w:val="00134D4B"/>
    <w:rsid w:val="00134FDF"/>
    <w:rsid w:val="001350DD"/>
    <w:rsid w:val="00135106"/>
    <w:rsid w:val="00135125"/>
    <w:rsid w:val="00135353"/>
    <w:rsid w:val="001353A0"/>
    <w:rsid w:val="00135588"/>
    <w:rsid w:val="00135617"/>
    <w:rsid w:val="00135693"/>
    <w:rsid w:val="00135A48"/>
    <w:rsid w:val="00135AAF"/>
    <w:rsid w:val="00135D14"/>
    <w:rsid w:val="0013636C"/>
    <w:rsid w:val="0013668F"/>
    <w:rsid w:val="0013687C"/>
    <w:rsid w:val="00136EB1"/>
    <w:rsid w:val="00137054"/>
    <w:rsid w:val="001370B4"/>
    <w:rsid w:val="001371C2"/>
    <w:rsid w:val="001371E6"/>
    <w:rsid w:val="001372B4"/>
    <w:rsid w:val="001372F4"/>
    <w:rsid w:val="001375EF"/>
    <w:rsid w:val="00137617"/>
    <w:rsid w:val="001376BD"/>
    <w:rsid w:val="00137C8C"/>
    <w:rsid w:val="00137F43"/>
    <w:rsid w:val="00140157"/>
    <w:rsid w:val="0014030D"/>
    <w:rsid w:val="00140364"/>
    <w:rsid w:val="0014059E"/>
    <w:rsid w:val="001405BB"/>
    <w:rsid w:val="0014090D"/>
    <w:rsid w:val="001409F1"/>
    <w:rsid w:val="00140A65"/>
    <w:rsid w:val="00140C18"/>
    <w:rsid w:val="00140D59"/>
    <w:rsid w:val="00140F9C"/>
    <w:rsid w:val="0014106B"/>
    <w:rsid w:val="001410FE"/>
    <w:rsid w:val="001412EE"/>
    <w:rsid w:val="001418BC"/>
    <w:rsid w:val="00141E6F"/>
    <w:rsid w:val="00142009"/>
    <w:rsid w:val="00142459"/>
    <w:rsid w:val="0014247B"/>
    <w:rsid w:val="001425AE"/>
    <w:rsid w:val="00142719"/>
    <w:rsid w:val="00142881"/>
    <w:rsid w:val="001428CE"/>
    <w:rsid w:val="00142A83"/>
    <w:rsid w:val="00143026"/>
    <w:rsid w:val="001433E1"/>
    <w:rsid w:val="0014374C"/>
    <w:rsid w:val="00143A19"/>
    <w:rsid w:val="00143A7A"/>
    <w:rsid w:val="00143CDE"/>
    <w:rsid w:val="00143FBA"/>
    <w:rsid w:val="00144447"/>
    <w:rsid w:val="001447A8"/>
    <w:rsid w:val="001448C1"/>
    <w:rsid w:val="00144CF4"/>
    <w:rsid w:val="00144D2F"/>
    <w:rsid w:val="00144E2B"/>
    <w:rsid w:val="00145039"/>
    <w:rsid w:val="00145770"/>
    <w:rsid w:val="0014607C"/>
    <w:rsid w:val="00146212"/>
    <w:rsid w:val="0014623E"/>
    <w:rsid w:val="0014654D"/>
    <w:rsid w:val="00146605"/>
    <w:rsid w:val="00146E19"/>
    <w:rsid w:val="00146E58"/>
    <w:rsid w:val="00146F07"/>
    <w:rsid w:val="00147030"/>
    <w:rsid w:val="0014731D"/>
    <w:rsid w:val="00147433"/>
    <w:rsid w:val="0014767F"/>
    <w:rsid w:val="001477B6"/>
    <w:rsid w:val="00147A13"/>
    <w:rsid w:val="00147B6D"/>
    <w:rsid w:val="00147B70"/>
    <w:rsid w:val="00150459"/>
    <w:rsid w:val="00150B25"/>
    <w:rsid w:val="00150BE8"/>
    <w:rsid w:val="00150DBF"/>
    <w:rsid w:val="00150EB8"/>
    <w:rsid w:val="00151125"/>
    <w:rsid w:val="001513F6"/>
    <w:rsid w:val="0015153B"/>
    <w:rsid w:val="0015169A"/>
    <w:rsid w:val="00151717"/>
    <w:rsid w:val="00151A81"/>
    <w:rsid w:val="00151B34"/>
    <w:rsid w:val="00151C83"/>
    <w:rsid w:val="00151D8E"/>
    <w:rsid w:val="00151DBE"/>
    <w:rsid w:val="00151E0E"/>
    <w:rsid w:val="00151F7C"/>
    <w:rsid w:val="001520F9"/>
    <w:rsid w:val="0015213E"/>
    <w:rsid w:val="00152275"/>
    <w:rsid w:val="00152364"/>
    <w:rsid w:val="001526E4"/>
    <w:rsid w:val="00152AC3"/>
    <w:rsid w:val="00152C77"/>
    <w:rsid w:val="00152CE6"/>
    <w:rsid w:val="00152CF1"/>
    <w:rsid w:val="00152E86"/>
    <w:rsid w:val="00152F78"/>
    <w:rsid w:val="0015307C"/>
    <w:rsid w:val="00153188"/>
    <w:rsid w:val="00153579"/>
    <w:rsid w:val="00153753"/>
    <w:rsid w:val="00153923"/>
    <w:rsid w:val="00153971"/>
    <w:rsid w:val="00153D3A"/>
    <w:rsid w:val="00153D56"/>
    <w:rsid w:val="00153DED"/>
    <w:rsid w:val="00153EC0"/>
    <w:rsid w:val="00153EE6"/>
    <w:rsid w:val="00153F87"/>
    <w:rsid w:val="00154085"/>
    <w:rsid w:val="0015423F"/>
    <w:rsid w:val="0015445B"/>
    <w:rsid w:val="0015461D"/>
    <w:rsid w:val="001547C5"/>
    <w:rsid w:val="001547DE"/>
    <w:rsid w:val="00154857"/>
    <w:rsid w:val="00154BB7"/>
    <w:rsid w:val="001551F1"/>
    <w:rsid w:val="00155458"/>
    <w:rsid w:val="0015556B"/>
    <w:rsid w:val="00155771"/>
    <w:rsid w:val="001557A3"/>
    <w:rsid w:val="00155B29"/>
    <w:rsid w:val="00155BE1"/>
    <w:rsid w:val="00155C00"/>
    <w:rsid w:val="00155DB4"/>
    <w:rsid w:val="00155FDF"/>
    <w:rsid w:val="00156075"/>
    <w:rsid w:val="00156809"/>
    <w:rsid w:val="00156D05"/>
    <w:rsid w:val="00156DA2"/>
    <w:rsid w:val="00156DE5"/>
    <w:rsid w:val="00156EB6"/>
    <w:rsid w:val="0015710C"/>
    <w:rsid w:val="001574D9"/>
    <w:rsid w:val="00157749"/>
    <w:rsid w:val="001578D6"/>
    <w:rsid w:val="001579A0"/>
    <w:rsid w:val="00157AEF"/>
    <w:rsid w:val="00157B8F"/>
    <w:rsid w:val="00157D65"/>
    <w:rsid w:val="00157FBD"/>
    <w:rsid w:val="001600A0"/>
    <w:rsid w:val="00160839"/>
    <w:rsid w:val="001608E2"/>
    <w:rsid w:val="00160F6A"/>
    <w:rsid w:val="00161202"/>
    <w:rsid w:val="00161221"/>
    <w:rsid w:val="0016130B"/>
    <w:rsid w:val="00161353"/>
    <w:rsid w:val="001614C7"/>
    <w:rsid w:val="001618E1"/>
    <w:rsid w:val="00161B24"/>
    <w:rsid w:val="001620A6"/>
    <w:rsid w:val="00162412"/>
    <w:rsid w:val="00162C55"/>
    <w:rsid w:val="00162F03"/>
    <w:rsid w:val="0016331B"/>
    <w:rsid w:val="001633F5"/>
    <w:rsid w:val="0016344A"/>
    <w:rsid w:val="0016375A"/>
    <w:rsid w:val="001637FA"/>
    <w:rsid w:val="00163A1F"/>
    <w:rsid w:val="00163C8E"/>
    <w:rsid w:val="00163D68"/>
    <w:rsid w:val="00163FBC"/>
    <w:rsid w:val="00164467"/>
    <w:rsid w:val="0016457C"/>
    <w:rsid w:val="00164866"/>
    <w:rsid w:val="00164AD6"/>
    <w:rsid w:val="00164D0C"/>
    <w:rsid w:val="00164F23"/>
    <w:rsid w:val="00164F69"/>
    <w:rsid w:val="001652A8"/>
    <w:rsid w:val="00165308"/>
    <w:rsid w:val="00165609"/>
    <w:rsid w:val="0016570F"/>
    <w:rsid w:val="00165B05"/>
    <w:rsid w:val="00165B55"/>
    <w:rsid w:val="00165CD1"/>
    <w:rsid w:val="00165DE0"/>
    <w:rsid w:val="00165FB5"/>
    <w:rsid w:val="001661E6"/>
    <w:rsid w:val="00166233"/>
    <w:rsid w:val="001665FC"/>
    <w:rsid w:val="00166807"/>
    <w:rsid w:val="00166A0F"/>
    <w:rsid w:val="00166B8C"/>
    <w:rsid w:val="00166CDB"/>
    <w:rsid w:val="00166D4B"/>
    <w:rsid w:val="00166EF0"/>
    <w:rsid w:val="00166FEB"/>
    <w:rsid w:val="0016739E"/>
    <w:rsid w:val="00167E37"/>
    <w:rsid w:val="00167F30"/>
    <w:rsid w:val="0017073D"/>
    <w:rsid w:val="0017075E"/>
    <w:rsid w:val="00170A9E"/>
    <w:rsid w:val="00170B34"/>
    <w:rsid w:val="00170E73"/>
    <w:rsid w:val="00170F70"/>
    <w:rsid w:val="00171123"/>
    <w:rsid w:val="001717D6"/>
    <w:rsid w:val="00171949"/>
    <w:rsid w:val="00171D5B"/>
    <w:rsid w:val="00172000"/>
    <w:rsid w:val="00172391"/>
    <w:rsid w:val="001724C6"/>
    <w:rsid w:val="001724CF"/>
    <w:rsid w:val="001724E6"/>
    <w:rsid w:val="0017258B"/>
    <w:rsid w:val="00172845"/>
    <w:rsid w:val="001728B2"/>
    <w:rsid w:val="001728CB"/>
    <w:rsid w:val="00172BA8"/>
    <w:rsid w:val="00172C79"/>
    <w:rsid w:val="00172D24"/>
    <w:rsid w:val="001730E9"/>
    <w:rsid w:val="0017331F"/>
    <w:rsid w:val="00173426"/>
    <w:rsid w:val="001734A3"/>
    <w:rsid w:val="001735D7"/>
    <w:rsid w:val="00173795"/>
    <w:rsid w:val="0017381C"/>
    <w:rsid w:val="001739AC"/>
    <w:rsid w:val="00173C20"/>
    <w:rsid w:val="00173EA1"/>
    <w:rsid w:val="001741F0"/>
    <w:rsid w:val="001744A8"/>
    <w:rsid w:val="001748EB"/>
    <w:rsid w:val="00174900"/>
    <w:rsid w:val="00174C14"/>
    <w:rsid w:val="00174CAE"/>
    <w:rsid w:val="00174DB6"/>
    <w:rsid w:val="00175136"/>
    <w:rsid w:val="00175514"/>
    <w:rsid w:val="001755DA"/>
    <w:rsid w:val="001755E8"/>
    <w:rsid w:val="0017566C"/>
    <w:rsid w:val="001756DE"/>
    <w:rsid w:val="001756F4"/>
    <w:rsid w:val="001757CF"/>
    <w:rsid w:val="001759F9"/>
    <w:rsid w:val="00175B50"/>
    <w:rsid w:val="00175E9E"/>
    <w:rsid w:val="0017618A"/>
    <w:rsid w:val="001762E8"/>
    <w:rsid w:val="001763A9"/>
    <w:rsid w:val="001765A7"/>
    <w:rsid w:val="0017691A"/>
    <w:rsid w:val="001769F9"/>
    <w:rsid w:val="00176EBE"/>
    <w:rsid w:val="00176FBE"/>
    <w:rsid w:val="00177313"/>
    <w:rsid w:val="001777B0"/>
    <w:rsid w:val="00177806"/>
    <w:rsid w:val="001778F6"/>
    <w:rsid w:val="00177C0A"/>
    <w:rsid w:val="00177F0C"/>
    <w:rsid w:val="001803D5"/>
    <w:rsid w:val="001808B8"/>
    <w:rsid w:val="00180AA2"/>
    <w:rsid w:val="00180C8C"/>
    <w:rsid w:val="00180DB6"/>
    <w:rsid w:val="00180DFE"/>
    <w:rsid w:val="00180F67"/>
    <w:rsid w:val="001812E5"/>
    <w:rsid w:val="00181643"/>
    <w:rsid w:val="001816C4"/>
    <w:rsid w:val="00181DCF"/>
    <w:rsid w:val="00182008"/>
    <w:rsid w:val="001820A1"/>
    <w:rsid w:val="001821E4"/>
    <w:rsid w:val="00182390"/>
    <w:rsid w:val="001827F7"/>
    <w:rsid w:val="00182840"/>
    <w:rsid w:val="001829F4"/>
    <w:rsid w:val="00182B03"/>
    <w:rsid w:val="00182CC0"/>
    <w:rsid w:val="00182D30"/>
    <w:rsid w:val="001831CE"/>
    <w:rsid w:val="0018348A"/>
    <w:rsid w:val="00183952"/>
    <w:rsid w:val="00183A9C"/>
    <w:rsid w:val="00183EEE"/>
    <w:rsid w:val="001841C0"/>
    <w:rsid w:val="001841C9"/>
    <w:rsid w:val="001843CA"/>
    <w:rsid w:val="00184683"/>
    <w:rsid w:val="001846C8"/>
    <w:rsid w:val="001848B3"/>
    <w:rsid w:val="00184C14"/>
    <w:rsid w:val="00184CF5"/>
    <w:rsid w:val="00184D05"/>
    <w:rsid w:val="00184D8F"/>
    <w:rsid w:val="001850A4"/>
    <w:rsid w:val="00185193"/>
    <w:rsid w:val="0018564E"/>
    <w:rsid w:val="00185891"/>
    <w:rsid w:val="00185946"/>
    <w:rsid w:val="00185B06"/>
    <w:rsid w:val="00185E7E"/>
    <w:rsid w:val="00186479"/>
    <w:rsid w:val="001867F7"/>
    <w:rsid w:val="00186A62"/>
    <w:rsid w:val="00186D8E"/>
    <w:rsid w:val="00187018"/>
    <w:rsid w:val="001874F0"/>
    <w:rsid w:val="001878F5"/>
    <w:rsid w:val="00187C88"/>
    <w:rsid w:val="00187D8B"/>
    <w:rsid w:val="00187E7F"/>
    <w:rsid w:val="001901F6"/>
    <w:rsid w:val="00190219"/>
    <w:rsid w:val="001905A9"/>
    <w:rsid w:val="001906B1"/>
    <w:rsid w:val="00190767"/>
    <w:rsid w:val="00190830"/>
    <w:rsid w:val="001909EC"/>
    <w:rsid w:val="00190A48"/>
    <w:rsid w:val="00190D28"/>
    <w:rsid w:val="00190E0F"/>
    <w:rsid w:val="00190E39"/>
    <w:rsid w:val="00191115"/>
    <w:rsid w:val="00191266"/>
    <w:rsid w:val="00191273"/>
    <w:rsid w:val="0019149A"/>
    <w:rsid w:val="00191608"/>
    <w:rsid w:val="00191861"/>
    <w:rsid w:val="00191C36"/>
    <w:rsid w:val="00191CBC"/>
    <w:rsid w:val="0019221B"/>
    <w:rsid w:val="0019229C"/>
    <w:rsid w:val="001922B3"/>
    <w:rsid w:val="00192360"/>
    <w:rsid w:val="00192369"/>
    <w:rsid w:val="001924BB"/>
    <w:rsid w:val="0019250C"/>
    <w:rsid w:val="001925D7"/>
    <w:rsid w:val="00192628"/>
    <w:rsid w:val="001927F1"/>
    <w:rsid w:val="001928F7"/>
    <w:rsid w:val="00192A51"/>
    <w:rsid w:val="00192AAA"/>
    <w:rsid w:val="00192B68"/>
    <w:rsid w:val="00192E1D"/>
    <w:rsid w:val="0019313D"/>
    <w:rsid w:val="00193263"/>
    <w:rsid w:val="0019328F"/>
    <w:rsid w:val="001934E1"/>
    <w:rsid w:val="001936E7"/>
    <w:rsid w:val="00193838"/>
    <w:rsid w:val="00193ACA"/>
    <w:rsid w:val="0019412B"/>
    <w:rsid w:val="001947DF"/>
    <w:rsid w:val="00194E67"/>
    <w:rsid w:val="00194E90"/>
    <w:rsid w:val="001953BE"/>
    <w:rsid w:val="0019541D"/>
    <w:rsid w:val="0019562B"/>
    <w:rsid w:val="0019570B"/>
    <w:rsid w:val="001958CE"/>
    <w:rsid w:val="00195906"/>
    <w:rsid w:val="00195B90"/>
    <w:rsid w:val="00195D96"/>
    <w:rsid w:val="00195EC9"/>
    <w:rsid w:val="0019614C"/>
    <w:rsid w:val="001962ED"/>
    <w:rsid w:val="001963AA"/>
    <w:rsid w:val="0019656B"/>
    <w:rsid w:val="00196982"/>
    <w:rsid w:val="00196A02"/>
    <w:rsid w:val="00196E68"/>
    <w:rsid w:val="00196F74"/>
    <w:rsid w:val="00196FB7"/>
    <w:rsid w:val="00197193"/>
    <w:rsid w:val="0019727A"/>
    <w:rsid w:val="00197409"/>
    <w:rsid w:val="00197525"/>
    <w:rsid w:val="00197537"/>
    <w:rsid w:val="001A04E5"/>
    <w:rsid w:val="001A052E"/>
    <w:rsid w:val="001A06E4"/>
    <w:rsid w:val="001A0F41"/>
    <w:rsid w:val="001A122B"/>
    <w:rsid w:val="001A1433"/>
    <w:rsid w:val="001A1498"/>
    <w:rsid w:val="001A18C0"/>
    <w:rsid w:val="001A1A1E"/>
    <w:rsid w:val="001A1B25"/>
    <w:rsid w:val="001A1B6A"/>
    <w:rsid w:val="001A1D38"/>
    <w:rsid w:val="001A2161"/>
    <w:rsid w:val="001A2221"/>
    <w:rsid w:val="001A2438"/>
    <w:rsid w:val="001A27E1"/>
    <w:rsid w:val="001A2919"/>
    <w:rsid w:val="001A2AFC"/>
    <w:rsid w:val="001A2BA7"/>
    <w:rsid w:val="001A3586"/>
    <w:rsid w:val="001A398E"/>
    <w:rsid w:val="001A39BF"/>
    <w:rsid w:val="001A39D2"/>
    <w:rsid w:val="001A3CDC"/>
    <w:rsid w:val="001A401F"/>
    <w:rsid w:val="001A421C"/>
    <w:rsid w:val="001A4226"/>
    <w:rsid w:val="001A436C"/>
    <w:rsid w:val="001A451C"/>
    <w:rsid w:val="001A46D1"/>
    <w:rsid w:val="001A4853"/>
    <w:rsid w:val="001A4888"/>
    <w:rsid w:val="001A49A1"/>
    <w:rsid w:val="001A4C13"/>
    <w:rsid w:val="001A4C3D"/>
    <w:rsid w:val="001A4DE2"/>
    <w:rsid w:val="001A5139"/>
    <w:rsid w:val="001A555E"/>
    <w:rsid w:val="001A55EA"/>
    <w:rsid w:val="001A5B3F"/>
    <w:rsid w:val="001A5E41"/>
    <w:rsid w:val="001A5F54"/>
    <w:rsid w:val="001A613E"/>
    <w:rsid w:val="001A62C1"/>
    <w:rsid w:val="001A64E1"/>
    <w:rsid w:val="001A6594"/>
    <w:rsid w:val="001A68D4"/>
    <w:rsid w:val="001A6C20"/>
    <w:rsid w:val="001A6C92"/>
    <w:rsid w:val="001A7071"/>
    <w:rsid w:val="001A71F8"/>
    <w:rsid w:val="001A73E2"/>
    <w:rsid w:val="001A78AC"/>
    <w:rsid w:val="001A7BE1"/>
    <w:rsid w:val="001A7C30"/>
    <w:rsid w:val="001A7F29"/>
    <w:rsid w:val="001B006F"/>
    <w:rsid w:val="001B0480"/>
    <w:rsid w:val="001B05AE"/>
    <w:rsid w:val="001B06CF"/>
    <w:rsid w:val="001B09B5"/>
    <w:rsid w:val="001B0BAF"/>
    <w:rsid w:val="001B0C34"/>
    <w:rsid w:val="001B0E61"/>
    <w:rsid w:val="001B0ED1"/>
    <w:rsid w:val="001B0F6D"/>
    <w:rsid w:val="001B1381"/>
    <w:rsid w:val="001B1727"/>
    <w:rsid w:val="001B1A8E"/>
    <w:rsid w:val="001B1ECD"/>
    <w:rsid w:val="001B216F"/>
    <w:rsid w:val="001B227E"/>
    <w:rsid w:val="001B24A8"/>
    <w:rsid w:val="001B2618"/>
    <w:rsid w:val="001B2B2D"/>
    <w:rsid w:val="001B2E21"/>
    <w:rsid w:val="001B30B4"/>
    <w:rsid w:val="001B34AE"/>
    <w:rsid w:val="001B34D3"/>
    <w:rsid w:val="001B34F7"/>
    <w:rsid w:val="001B3814"/>
    <w:rsid w:val="001B3829"/>
    <w:rsid w:val="001B40E8"/>
    <w:rsid w:val="001B40E9"/>
    <w:rsid w:val="001B41CF"/>
    <w:rsid w:val="001B41FA"/>
    <w:rsid w:val="001B43AB"/>
    <w:rsid w:val="001B4675"/>
    <w:rsid w:val="001B4825"/>
    <w:rsid w:val="001B4935"/>
    <w:rsid w:val="001B4A55"/>
    <w:rsid w:val="001B4B0D"/>
    <w:rsid w:val="001B4F08"/>
    <w:rsid w:val="001B4FD0"/>
    <w:rsid w:val="001B4FFF"/>
    <w:rsid w:val="001B5134"/>
    <w:rsid w:val="001B5280"/>
    <w:rsid w:val="001B5495"/>
    <w:rsid w:val="001B55C7"/>
    <w:rsid w:val="001B577D"/>
    <w:rsid w:val="001B59F3"/>
    <w:rsid w:val="001B5BC3"/>
    <w:rsid w:val="001B5D70"/>
    <w:rsid w:val="001B5DA1"/>
    <w:rsid w:val="001B5DBB"/>
    <w:rsid w:val="001B6231"/>
    <w:rsid w:val="001B63D3"/>
    <w:rsid w:val="001B64D0"/>
    <w:rsid w:val="001B679B"/>
    <w:rsid w:val="001B67D9"/>
    <w:rsid w:val="001B6BC7"/>
    <w:rsid w:val="001B70F0"/>
    <w:rsid w:val="001B7114"/>
    <w:rsid w:val="001B7330"/>
    <w:rsid w:val="001B7645"/>
    <w:rsid w:val="001B7A56"/>
    <w:rsid w:val="001B7C8C"/>
    <w:rsid w:val="001B7D97"/>
    <w:rsid w:val="001B7EB4"/>
    <w:rsid w:val="001B7F28"/>
    <w:rsid w:val="001C002D"/>
    <w:rsid w:val="001C0179"/>
    <w:rsid w:val="001C047D"/>
    <w:rsid w:val="001C059F"/>
    <w:rsid w:val="001C05E2"/>
    <w:rsid w:val="001C060C"/>
    <w:rsid w:val="001C0A02"/>
    <w:rsid w:val="001C0CA6"/>
    <w:rsid w:val="001C147D"/>
    <w:rsid w:val="001C19F9"/>
    <w:rsid w:val="001C1B5D"/>
    <w:rsid w:val="001C1BA2"/>
    <w:rsid w:val="001C1DC8"/>
    <w:rsid w:val="001C206B"/>
    <w:rsid w:val="001C228E"/>
    <w:rsid w:val="001C27AE"/>
    <w:rsid w:val="001C28E6"/>
    <w:rsid w:val="001C2B7C"/>
    <w:rsid w:val="001C2BAC"/>
    <w:rsid w:val="001C2F05"/>
    <w:rsid w:val="001C3323"/>
    <w:rsid w:val="001C365D"/>
    <w:rsid w:val="001C3D5F"/>
    <w:rsid w:val="001C4000"/>
    <w:rsid w:val="001C437A"/>
    <w:rsid w:val="001C43DF"/>
    <w:rsid w:val="001C4684"/>
    <w:rsid w:val="001C478A"/>
    <w:rsid w:val="001C48B3"/>
    <w:rsid w:val="001C48C5"/>
    <w:rsid w:val="001C49CC"/>
    <w:rsid w:val="001C49E3"/>
    <w:rsid w:val="001C4B7E"/>
    <w:rsid w:val="001C4D85"/>
    <w:rsid w:val="001C4D9B"/>
    <w:rsid w:val="001C5219"/>
    <w:rsid w:val="001C547C"/>
    <w:rsid w:val="001C55E9"/>
    <w:rsid w:val="001C5651"/>
    <w:rsid w:val="001C58D1"/>
    <w:rsid w:val="001C5A39"/>
    <w:rsid w:val="001C5B18"/>
    <w:rsid w:val="001C5D7B"/>
    <w:rsid w:val="001C606E"/>
    <w:rsid w:val="001C6120"/>
    <w:rsid w:val="001C6132"/>
    <w:rsid w:val="001C61B4"/>
    <w:rsid w:val="001C63AC"/>
    <w:rsid w:val="001C6452"/>
    <w:rsid w:val="001C6479"/>
    <w:rsid w:val="001C6576"/>
    <w:rsid w:val="001C66A3"/>
    <w:rsid w:val="001C6ACA"/>
    <w:rsid w:val="001C6F1F"/>
    <w:rsid w:val="001C71B5"/>
    <w:rsid w:val="001C7451"/>
    <w:rsid w:val="001C7546"/>
    <w:rsid w:val="001C77F0"/>
    <w:rsid w:val="001C77F5"/>
    <w:rsid w:val="001C78A2"/>
    <w:rsid w:val="001C7904"/>
    <w:rsid w:val="001C7B1D"/>
    <w:rsid w:val="001C7C91"/>
    <w:rsid w:val="001C7D3C"/>
    <w:rsid w:val="001C7E72"/>
    <w:rsid w:val="001D0079"/>
    <w:rsid w:val="001D007E"/>
    <w:rsid w:val="001D04B8"/>
    <w:rsid w:val="001D0538"/>
    <w:rsid w:val="001D0675"/>
    <w:rsid w:val="001D09EF"/>
    <w:rsid w:val="001D0D6F"/>
    <w:rsid w:val="001D0E73"/>
    <w:rsid w:val="001D0EAD"/>
    <w:rsid w:val="001D0F1F"/>
    <w:rsid w:val="001D0F4C"/>
    <w:rsid w:val="001D0F7B"/>
    <w:rsid w:val="001D114B"/>
    <w:rsid w:val="001D1292"/>
    <w:rsid w:val="001D13B3"/>
    <w:rsid w:val="001D13DA"/>
    <w:rsid w:val="001D14D2"/>
    <w:rsid w:val="001D199A"/>
    <w:rsid w:val="001D1B65"/>
    <w:rsid w:val="001D1DF1"/>
    <w:rsid w:val="001D1F47"/>
    <w:rsid w:val="001D2029"/>
    <w:rsid w:val="001D21E2"/>
    <w:rsid w:val="001D24EB"/>
    <w:rsid w:val="001D2661"/>
    <w:rsid w:val="001D2745"/>
    <w:rsid w:val="001D28C1"/>
    <w:rsid w:val="001D2B5E"/>
    <w:rsid w:val="001D2D00"/>
    <w:rsid w:val="001D34E0"/>
    <w:rsid w:val="001D3556"/>
    <w:rsid w:val="001D369A"/>
    <w:rsid w:val="001D37A9"/>
    <w:rsid w:val="001D3B4A"/>
    <w:rsid w:val="001D4021"/>
    <w:rsid w:val="001D41C2"/>
    <w:rsid w:val="001D430D"/>
    <w:rsid w:val="001D43AD"/>
    <w:rsid w:val="001D43D4"/>
    <w:rsid w:val="001D44DA"/>
    <w:rsid w:val="001D4538"/>
    <w:rsid w:val="001D460A"/>
    <w:rsid w:val="001D48DD"/>
    <w:rsid w:val="001D4B72"/>
    <w:rsid w:val="001D4E55"/>
    <w:rsid w:val="001D4FF1"/>
    <w:rsid w:val="001D5417"/>
    <w:rsid w:val="001D549D"/>
    <w:rsid w:val="001D59EF"/>
    <w:rsid w:val="001D5B0B"/>
    <w:rsid w:val="001D5E16"/>
    <w:rsid w:val="001D5E61"/>
    <w:rsid w:val="001D5F0F"/>
    <w:rsid w:val="001D608C"/>
    <w:rsid w:val="001D6466"/>
    <w:rsid w:val="001D6715"/>
    <w:rsid w:val="001D680C"/>
    <w:rsid w:val="001D6C26"/>
    <w:rsid w:val="001D6D42"/>
    <w:rsid w:val="001D6DA0"/>
    <w:rsid w:val="001D6DA2"/>
    <w:rsid w:val="001D70F4"/>
    <w:rsid w:val="001D71F1"/>
    <w:rsid w:val="001D751D"/>
    <w:rsid w:val="001D7634"/>
    <w:rsid w:val="001D78E3"/>
    <w:rsid w:val="001D7A17"/>
    <w:rsid w:val="001D7AA5"/>
    <w:rsid w:val="001D7BEE"/>
    <w:rsid w:val="001D7C81"/>
    <w:rsid w:val="001D7C89"/>
    <w:rsid w:val="001D7F6B"/>
    <w:rsid w:val="001E0224"/>
    <w:rsid w:val="001E029E"/>
    <w:rsid w:val="001E0454"/>
    <w:rsid w:val="001E0469"/>
    <w:rsid w:val="001E047D"/>
    <w:rsid w:val="001E04ED"/>
    <w:rsid w:val="001E05D8"/>
    <w:rsid w:val="001E09DB"/>
    <w:rsid w:val="001E1269"/>
    <w:rsid w:val="001E12AB"/>
    <w:rsid w:val="001E1825"/>
    <w:rsid w:val="001E1B19"/>
    <w:rsid w:val="001E1E94"/>
    <w:rsid w:val="001E251F"/>
    <w:rsid w:val="001E2581"/>
    <w:rsid w:val="001E265E"/>
    <w:rsid w:val="001E284E"/>
    <w:rsid w:val="001E2A67"/>
    <w:rsid w:val="001E2C23"/>
    <w:rsid w:val="001E2E45"/>
    <w:rsid w:val="001E2F28"/>
    <w:rsid w:val="001E2FD5"/>
    <w:rsid w:val="001E3072"/>
    <w:rsid w:val="001E312F"/>
    <w:rsid w:val="001E3160"/>
    <w:rsid w:val="001E31E1"/>
    <w:rsid w:val="001E33FD"/>
    <w:rsid w:val="001E3442"/>
    <w:rsid w:val="001E35D7"/>
    <w:rsid w:val="001E368C"/>
    <w:rsid w:val="001E36C2"/>
    <w:rsid w:val="001E3814"/>
    <w:rsid w:val="001E3A95"/>
    <w:rsid w:val="001E3D2C"/>
    <w:rsid w:val="001E3DEC"/>
    <w:rsid w:val="001E3F16"/>
    <w:rsid w:val="001E407B"/>
    <w:rsid w:val="001E4082"/>
    <w:rsid w:val="001E42AF"/>
    <w:rsid w:val="001E43C6"/>
    <w:rsid w:val="001E4495"/>
    <w:rsid w:val="001E4619"/>
    <w:rsid w:val="001E4958"/>
    <w:rsid w:val="001E4D08"/>
    <w:rsid w:val="001E5277"/>
    <w:rsid w:val="001E5594"/>
    <w:rsid w:val="001E5905"/>
    <w:rsid w:val="001E5AF8"/>
    <w:rsid w:val="001E5BDC"/>
    <w:rsid w:val="001E5D92"/>
    <w:rsid w:val="001E61A1"/>
    <w:rsid w:val="001E6296"/>
    <w:rsid w:val="001E636A"/>
    <w:rsid w:val="001E6678"/>
    <w:rsid w:val="001E66A7"/>
    <w:rsid w:val="001E6755"/>
    <w:rsid w:val="001E6C98"/>
    <w:rsid w:val="001E6EB2"/>
    <w:rsid w:val="001E6F4A"/>
    <w:rsid w:val="001E715E"/>
    <w:rsid w:val="001E7227"/>
    <w:rsid w:val="001E7346"/>
    <w:rsid w:val="001E7354"/>
    <w:rsid w:val="001E7474"/>
    <w:rsid w:val="001E7479"/>
    <w:rsid w:val="001E74C0"/>
    <w:rsid w:val="001E7513"/>
    <w:rsid w:val="001E75F3"/>
    <w:rsid w:val="001E7687"/>
    <w:rsid w:val="001E7831"/>
    <w:rsid w:val="001E7CD6"/>
    <w:rsid w:val="001E7D1A"/>
    <w:rsid w:val="001E7D5C"/>
    <w:rsid w:val="001E7DAB"/>
    <w:rsid w:val="001E7DEE"/>
    <w:rsid w:val="001E7E06"/>
    <w:rsid w:val="001F0676"/>
    <w:rsid w:val="001F0714"/>
    <w:rsid w:val="001F080B"/>
    <w:rsid w:val="001F0C56"/>
    <w:rsid w:val="001F0D7C"/>
    <w:rsid w:val="001F0FA1"/>
    <w:rsid w:val="001F117C"/>
    <w:rsid w:val="001F12D6"/>
    <w:rsid w:val="001F135B"/>
    <w:rsid w:val="001F1591"/>
    <w:rsid w:val="001F15A9"/>
    <w:rsid w:val="001F17C1"/>
    <w:rsid w:val="001F17DE"/>
    <w:rsid w:val="001F18D4"/>
    <w:rsid w:val="001F1B22"/>
    <w:rsid w:val="001F1BD0"/>
    <w:rsid w:val="001F1E55"/>
    <w:rsid w:val="001F2279"/>
    <w:rsid w:val="001F24DC"/>
    <w:rsid w:val="001F2705"/>
    <w:rsid w:val="001F27DB"/>
    <w:rsid w:val="001F2912"/>
    <w:rsid w:val="001F29EB"/>
    <w:rsid w:val="001F2A4E"/>
    <w:rsid w:val="001F2FC7"/>
    <w:rsid w:val="001F32AB"/>
    <w:rsid w:val="001F3398"/>
    <w:rsid w:val="001F34AD"/>
    <w:rsid w:val="001F3EDE"/>
    <w:rsid w:val="001F4040"/>
    <w:rsid w:val="001F433D"/>
    <w:rsid w:val="001F4445"/>
    <w:rsid w:val="001F44C9"/>
    <w:rsid w:val="001F47F2"/>
    <w:rsid w:val="001F47FD"/>
    <w:rsid w:val="001F4846"/>
    <w:rsid w:val="001F4B59"/>
    <w:rsid w:val="001F4BB9"/>
    <w:rsid w:val="001F4F27"/>
    <w:rsid w:val="001F4FE8"/>
    <w:rsid w:val="001F50BA"/>
    <w:rsid w:val="001F511E"/>
    <w:rsid w:val="001F52B0"/>
    <w:rsid w:val="001F546A"/>
    <w:rsid w:val="001F5A76"/>
    <w:rsid w:val="001F5B71"/>
    <w:rsid w:val="001F5C5D"/>
    <w:rsid w:val="001F5F82"/>
    <w:rsid w:val="001F61AE"/>
    <w:rsid w:val="001F6365"/>
    <w:rsid w:val="001F68AA"/>
    <w:rsid w:val="001F79BE"/>
    <w:rsid w:val="001F79CF"/>
    <w:rsid w:val="001F7AA1"/>
    <w:rsid w:val="001F7B06"/>
    <w:rsid w:val="001F7BE1"/>
    <w:rsid w:val="001F7C99"/>
    <w:rsid w:val="001F7E21"/>
    <w:rsid w:val="001F7E7D"/>
    <w:rsid w:val="001F7EFF"/>
    <w:rsid w:val="002000CA"/>
    <w:rsid w:val="00200173"/>
    <w:rsid w:val="00200191"/>
    <w:rsid w:val="002005C5"/>
    <w:rsid w:val="002005E8"/>
    <w:rsid w:val="00200D1E"/>
    <w:rsid w:val="00201191"/>
    <w:rsid w:val="002011C1"/>
    <w:rsid w:val="00201782"/>
    <w:rsid w:val="0020181E"/>
    <w:rsid w:val="00201DF2"/>
    <w:rsid w:val="00201FBF"/>
    <w:rsid w:val="002020B4"/>
    <w:rsid w:val="002021B2"/>
    <w:rsid w:val="002025C3"/>
    <w:rsid w:val="00203143"/>
    <w:rsid w:val="00203594"/>
    <w:rsid w:val="00203661"/>
    <w:rsid w:val="00203989"/>
    <w:rsid w:val="002039E2"/>
    <w:rsid w:val="002040D9"/>
    <w:rsid w:val="002043BB"/>
    <w:rsid w:val="002044F0"/>
    <w:rsid w:val="0020466D"/>
    <w:rsid w:val="002046C7"/>
    <w:rsid w:val="002046DF"/>
    <w:rsid w:val="002048C7"/>
    <w:rsid w:val="00204BB1"/>
    <w:rsid w:val="00204E8B"/>
    <w:rsid w:val="002053F6"/>
    <w:rsid w:val="00205440"/>
    <w:rsid w:val="00205567"/>
    <w:rsid w:val="0020561C"/>
    <w:rsid w:val="0020565A"/>
    <w:rsid w:val="002057E2"/>
    <w:rsid w:val="00205AE8"/>
    <w:rsid w:val="00205CE6"/>
    <w:rsid w:val="00205DB4"/>
    <w:rsid w:val="00205FC6"/>
    <w:rsid w:val="002061AD"/>
    <w:rsid w:val="00206201"/>
    <w:rsid w:val="0020650E"/>
    <w:rsid w:val="00206628"/>
    <w:rsid w:val="00206658"/>
    <w:rsid w:val="002067BE"/>
    <w:rsid w:val="00206806"/>
    <w:rsid w:val="0020690B"/>
    <w:rsid w:val="00206B46"/>
    <w:rsid w:val="00206BAD"/>
    <w:rsid w:val="00206C1A"/>
    <w:rsid w:val="00206C4D"/>
    <w:rsid w:val="0020707E"/>
    <w:rsid w:val="002070DF"/>
    <w:rsid w:val="00207587"/>
    <w:rsid w:val="0020760C"/>
    <w:rsid w:val="002077A5"/>
    <w:rsid w:val="00207A3D"/>
    <w:rsid w:val="00210205"/>
    <w:rsid w:val="002103CB"/>
    <w:rsid w:val="002103E0"/>
    <w:rsid w:val="00210A21"/>
    <w:rsid w:val="00210C2F"/>
    <w:rsid w:val="00210D24"/>
    <w:rsid w:val="00210D3E"/>
    <w:rsid w:val="0021101D"/>
    <w:rsid w:val="00211033"/>
    <w:rsid w:val="0021131C"/>
    <w:rsid w:val="002114C7"/>
    <w:rsid w:val="00211501"/>
    <w:rsid w:val="002117C6"/>
    <w:rsid w:val="002119C8"/>
    <w:rsid w:val="00211BB7"/>
    <w:rsid w:val="00211CFC"/>
    <w:rsid w:val="00211D6D"/>
    <w:rsid w:val="00211DF5"/>
    <w:rsid w:val="00212065"/>
    <w:rsid w:val="00212265"/>
    <w:rsid w:val="0021227C"/>
    <w:rsid w:val="00212619"/>
    <w:rsid w:val="00212812"/>
    <w:rsid w:val="00212923"/>
    <w:rsid w:val="00212A48"/>
    <w:rsid w:val="00212F2C"/>
    <w:rsid w:val="002133A8"/>
    <w:rsid w:val="00213458"/>
    <w:rsid w:val="0021386A"/>
    <w:rsid w:val="002138C9"/>
    <w:rsid w:val="002138F4"/>
    <w:rsid w:val="002139FA"/>
    <w:rsid w:val="00213A0B"/>
    <w:rsid w:val="00213B22"/>
    <w:rsid w:val="00213C8E"/>
    <w:rsid w:val="00213F26"/>
    <w:rsid w:val="00214207"/>
    <w:rsid w:val="002144E8"/>
    <w:rsid w:val="002145F7"/>
    <w:rsid w:val="00214650"/>
    <w:rsid w:val="00214C44"/>
    <w:rsid w:val="00214E55"/>
    <w:rsid w:val="00214E69"/>
    <w:rsid w:val="00214E72"/>
    <w:rsid w:val="00215355"/>
    <w:rsid w:val="00215391"/>
    <w:rsid w:val="00215525"/>
    <w:rsid w:val="00215651"/>
    <w:rsid w:val="0021573F"/>
    <w:rsid w:val="002157E8"/>
    <w:rsid w:val="00215880"/>
    <w:rsid w:val="002159DC"/>
    <w:rsid w:val="002159DE"/>
    <w:rsid w:val="002161A9"/>
    <w:rsid w:val="00216632"/>
    <w:rsid w:val="00216A20"/>
    <w:rsid w:val="00216A9A"/>
    <w:rsid w:val="00216B89"/>
    <w:rsid w:val="00216BF1"/>
    <w:rsid w:val="00216C69"/>
    <w:rsid w:val="00216F46"/>
    <w:rsid w:val="00216FA1"/>
    <w:rsid w:val="002170C6"/>
    <w:rsid w:val="00217337"/>
    <w:rsid w:val="00217383"/>
    <w:rsid w:val="00217398"/>
    <w:rsid w:val="002173CF"/>
    <w:rsid w:val="002175F8"/>
    <w:rsid w:val="0021782E"/>
    <w:rsid w:val="00217917"/>
    <w:rsid w:val="00217970"/>
    <w:rsid w:val="00217A04"/>
    <w:rsid w:val="00217AC2"/>
    <w:rsid w:val="00217F01"/>
    <w:rsid w:val="00217F71"/>
    <w:rsid w:val="00217FEE"/>
    <w:rsid w:val="00217FFD"/>
    <w:rsid w:val="002201C1"/>
    <w:rsid w:val="002201C6"/>
    <w:rsid w:val="00220215"/>
    <w:rsid w:val="002202B6"/>
    <w:rsid w:val="0022047D"/>
    <w:rsid w:val="00220639"/>
    <w:rsid w:val="002207B6"/>
    <w:rsid w:val="00220965"/>
    <w:rsid w:val="00220A0B"/>
    <w:rsid w:val="00220B75"/>
    <w:rsid w:val="00220D4A"/>
    <w:rsid w:val="00220E49"/>
    <w:rsid w:val="00221493"/>
    <w:rsid w:val="002218D3"/>
    <w:rsid w:val="00221966"/>
    <w:rsid w:val="002219F3"/>
    <w:rsid w:val="00221A92"/>
    <w:rsid w:val="00221CE2"/>
    <w:rsid w:val="00221D36"/>
    <w:rsid w:val="00221D99"/>
    <w:rsid w:val="002220AD"/>
    <w:rsid w:val="00222124"/>
    <w:rsid w:val="002221FA"/>
    <w:rsid w:val="002224C2"/>
    <w:rsid w:val="00222729"/>
    <w:rsid w:val="00222734"/>
    <w:rsid w:val="0022298C"/>
    <w:rsid w:val="00222E8B"/>
    <w:rsid w:val="00222F1F"/>
    <w:rsid w:val="00223049"/>
    <w:rsid w:val="0022363F"/>
    <w:rsid w:val="00223770"/>
    <w:rsid w:val="002237C2"/>
    <w:rsid w:val="002237C9"/>
    <w:rsid w:val="00223854"/>
    <w:rsid w:val="00223983"/>
    <w:rsid w:val="00223A42"/>
    <w:rsid w:val="00223C17"/>
    <w:rsid w:val="00223C47"/>
    <w:rsid w:val="00223E5E"/>
    <w:rsid w:val="00224042"/>
    <w:rsid w:val="00224329"/>
    <w:rsid w:val="00224423"/>
    <w:rsid w:val="002245B8"/>
    <w:rsid w:val="00224712"/>
    <w:rsid w:val="002248A5"/>
    <w:rsid w:val="002248BD"/>
    <w:rsid w:val="00224C9F"/>
    <w:rsid w:val="00225292"/>
    <w:rsid w:val="0022570A"/>
    <w:rsid w:val="00225733"/>
    <w:rsid w:val="0022586C"/>
    <w:rsid w:val="00225B41"/>
    <w:rsid w:val="0022606F"/>
    <w:rsid w:val="002260D2"/>
    <w:rsid w:val="002261CB"/>
    <w:rsid w:val="002264A7"/>
    <w:rsid w:val="00226592"/>
    <w:rsid w:val="002266E0"/>
    <w:rsid w:val="0022699D"/>
    <w:rsid w:val="00226B92"/>
    <w:rsid w:val="00226D17"/>
    <w:rsid w:val="00226FE2"/>
    <w:rsid w:val="00227133"/>
    <w:rsid w:val="00227384"/>
    <w:rsid w:val="002274AA"/>
    <w:rsid w:val="0022755B"/>
    <w:rsid w:val="002275B3"/>
    <w:rsid w:val="0022766A"/>
    <w:rsid w:val="00227674"/>
    <w:rsid w:val="00227988"/>
    <w:rsid w:val="00227A33"/>
    <w:rsid w:val="00227EBC"/>
    <w:rsid w:val="002302D5"/>
    <w:rsid w:val="00230520"/>
    <w:rsid w:val="00230772"/>
    <w:rsid w:val="002308B0"/>
    <w:rsid w:val="00230AC6"/>
    <w:rsid w:val="00230D2B"/>
    <w:rsid w:val="00231213"/>
    <w:rsid w:val="0023128B"/>
    <w:rsid w:val="0023134A"/>
    <w:rsid w:val="002313DB"/>
    <w:rsid w:val="0023146C"/>
    <w:rsid w:val="00231654"/>
    <w:rsid w:val="0023172F"/>
    <w:rsid w:val="002317BC"/>
    <w:rsid w:val="00231A12"/>
    <w:rsid w:val="00231AD7"/>
    <w:rsid w:val="00231D69"/>
    <w:rsid w:val="00231D7A"/>
    <w:rsid w:val="00232332"/>
    <w:rsid w:val="00232690"/>
    <w:rsid w:val="002326BD"/>
    <w:rsid w:val="00232938"/>
    <w:rsid w:val="00232AB1"/>
    <w:rsid w:val="00232D87"/>
    <w:rsid w:val="00233243"/>
    <w:rsid w:val="00233439"/>
    <w:rsid w:val="002335E0"/>
    <w:rsid w:val="00233610"/>
    <w:rsid w:val="00233711"/>
    <w:rsid w:val="00233848"/>
    <w:rsid w:val="002339AD"/>
    <w:rsid w:val="00233D21"/>
    <w:rsid w:val="00233D6C"/>
    <w:rsid w:val="00233FC2"/>
    <w:rsid w:val="00234410"/>
    <w:rsid w:val="0023465C"/>
    <w:rsid w:val="00234802"/>
    <w:rsid w:val="0023488D"/>
    <w:rsid w:val="002348EE"/>
    <w:rsid w:val="00234B8A"/>
    <w:rsid w:val="00235940"/>
    <w:rsid w:val="002359A4"/>
    <w:rsid w:val="00235A91"/>
    <w:rsid w:val="00235B18"/>
    <w:rsid w:val="00235B7E"/>
    <w:rsid w:val="00235BF8"/>
    <w:rsid w:val="00236117"/>
    <w:rsid w:val="00236389"/>
    <w:rsid w:val="00236442"/>
    <w:rsid w:val="0023663F"/>
    <w:rsid w:val="0023676C"/>
    <w:rsid w:val="0023682F"/>
    <w:rsid w:val="002368CC"/>
    <w:rsid w:val="0023694A"/>
    <w:rsid w:val="002369DC"/>
    <w:rsid w:val="00236A48"/>
    <w:rsid w:val="00236B37"/>
    <w:rsid w:val="00236BEB"/>
    <w:rsid w:val="00236CA4"/>
    <w:rsid w:val="00236D36"/>
    <w:rsid w:val="00236D78"/>
    <w:rsid w:val="00236DFE"/>
    <w:rsid w:val="00236F44"/>
    <w:rsid w:val="0023703B"/>
    <w:rsid w:val="002370C1"/>
    <w:rsid w:val="00237292"/>
    <w:rsid w:val="00237360"/>
    <w:rsid w:val="002375C2"/>
    <w:rsid w:val="00237655"/>
    <w:rsid w:val="0023790B"/>
    <w:rsid w:val="00237927"/>
    <w:rsid w:val="00237A61"/>
    <w:rsid w:val="00237F1C"/>
    <w:rsid w:val="002403DE"/>
    <w:rsid w:val="002403EE"/>
    <w:rsid w:val="002404BC"/>
    <w:rsid w:val="00240579"/>
    <w:rsid w:val="002405FC"/>
    <w:rsid w:val="002406CD"/>
    <w:rsid w:val="00240809"/>
    <w:rsid w:val="00240F2A"/>
    <w:rsid w:val="00240FC4"/>
    <w:rsid w:val="0024112E"/>
    <w:rsid w:val="002413A3"/>
    <w:rsid w:val="002416E5"/>
    <w:rsid w:val="0024178A"/>
    <w:rsid w:val="00241A9F"/>
    <w:rsid w:val="00241AC6"/>
    <w:rsid w:val="00241B73"/>
    <w:rsid w:val="00241C1F"/>
    <w:rsid w:val="00241D41"/>
    <w:rsid w:val="00241F77"/>
    <w:rsid w:val="00242183"/>
    <w:rsid w:val="0024231F"/>
    <w:rsid w:val="00242373"/>
    <w:rsid w:val="00242478"/>
    <w:rsid w:val="002428A6"/>
    <w:rsid w:val="002429DE"/>
    <w:rsid w:val="00242C76"/>
    <w:rsid w:val="00242DBC"/>
    <w:rsid w:val="0024321C"/>
    <w:rsid w:val="00243C49"/>
    <w:rsid w:val="00243CDB"/>
    <w:rsid w:val="00243F94"/>
    <w:rsid w:val="00244073"/>
    <w:rsid w:val="00244884"/>
    <w:rsid w:val="00244944"/>
    <w:rsid w:val="0024497C"/>
    <w:rsid w:val="00244E82"/>
    <w:rsid w:val="002453B3"/>
    <w:rsid w:val="00245640"/>
    <w:rsid w:val="00245725"/>
    <w:rsid w:val="00245759"/>
    <w:rsid w:val="00245F6E"/>
    <w:rsid w:val="00245FAC"/>
    <w:rsid w:val="0024611F"/>
    <w:rsid w:val="0024629C"/>
    <w:rsid w:val="00246346"/>
    <w:rsid w:val="002465D9"/>
    <w:rsid w:val="002466FF"/>
    <w:rsid w:val="002468F3"/>
    <w:rsid w:val="00246C08"/>
    <w:rsid w:val="00246C1B"/>
    <w:rsid w:val="00246D49"/>
    <w:rsid w:val="002470BE"/>
    <w:rsid w:val="00247695"/>
    <w:rsid w:val="00247762"/>
    <w:rsid w:val="002477FA"/>
    <w:rsid w:val="00247963"/>
    <w:rsid w:val="002479EF"/>
    <w:rsid w:val="00247E5D"/>
    <w:rsid w:val="00250038"/>
    <w:rsid w:val="002500F4"/>
    <w:rsid w:val="0025012C"/>
    <w:rsid w:val="002503FF"/>
    <w:rsid w:val="002504C3"/>
    <w:rsid w:val="00250698"/>
    <w:rsid w:val="002506AC"/>
    <w:rsid w:val="00250754"/>
    <w:rsid w:val="00250891"/>
    <w:rsid w:val="002508DC"/>
    <w:rsid w:val="00250959"/>
    <w:rsid w:val="00250A5C"/>
    <w:rsid w:val="002511CB"/>
    <w:rsid w:val="0025130F"/>
    <w:rsid w:val="00251799"/>
    <w:rsid w:val="0025179E"/>
    <w:rsid w:val="002518A0"/>
    <w:rsid w:val="00251B74"/>
    <w:rsid w:val="00251D8B"/>
    <w:rsid w:val="00251D9B"/>
    <w:rsid w:val="002523E6"/>
    <w:rsid w:val="00252434"/>
    <w:rsid w:val="00252448"/>
    <w:rsid w:val="00252810"/>
    <w:rsid w:val="00252CEA"/>
    <w:rsid w:val="00252D37"/>
    <w:rsid w:val="00252E1D"/>
    <w:rsid w:val="00252FD5"/>
    <w:rsid w:val="002530E7"/>
    <w:rsid w:val="002532CA"/>
    <w:rsid w:val="002533AD"/>
    <w:rsid w:val="00253420"/>
    <w:rsid w:val="00253587"/>
    <w:rsid w:val="002537EC"/>
    <w:rsid w:val="00253A4C"/>
    <w:rsid w:val="00253C73"/>
    <w:rsid w:val="00253DE9"/>
    <w:rsid w:val="002542B2"/>
    <w:rsid w:val="00254365"/>
    <w:rsid w:val="002547CD"/>
    <w:rsid w:val="00254AF7"/>
    <w:rsid w:val="00254BD2"/>
    <w:rsid w:val="00255128"/>
    <w:rsid w:val="00255409"/>
    <w:rsid w:val="002559B2"/>
    <w:rsid w:val="00255B30"/>
    <w:rsid w:val="00255EAE"/>
    <w:rsid w:val="0025662A"/>
    <w:rsid w:val="0025673A"/>
    <w:rsid w:val="00256935"/>
    <w:rsid w:val="00256953"/>
    <w:rsid w:val="00256AF7"/>
    <w:rsid w:val="00256B50"/>
    <w:rsid w:val="00257050"/>
    <w:rsid w:val="0025719D"/>
    <w:rsid w:val="0025732B"/>
    <w:rsid w:val="002573E3"/>
    <w:rsid w:val="00257590"/>
    <w:rsid w:val="002575F0"/>
    <w:rsid w:val="0025768D"/>
    <w:rsid w:val="00257988"/>
    <w:rsid w:val="00257B5F"/>
    <w:rsid w:val="00257E1B"/>
    <w:rsid w:val="00257E35"/>
    <w:rsid w:val="00260038"/>
    <w:rsid w:val="00260183"/>
    <w:rsid w:val="002604A6"/>
    <w:rsid w:val="002605E1"/>
    <w:rsid w:val="0026073E"/>
    <w:rsid w:val="00260BB3"/>
    <w:rsid w:val="00260FD0"/>
    <w:rsid w:val="00260FD7"/>
    <w:rsid w:val="00261017"/>
    <w:rsid w:val="002610B4"/>
    <w:rsid w:val="0026112F"/>
    <w:rsid w:val="002611C8"/>
    <w:rsid w:val="00261408"/>
    <w:rsid w:val="0026179E"/>
    <w:rsid w:val="002619D1"/>
    <w:rsid w:val="00261A42"/>
    <w:rsid w:val="00261B01"/>
    <w:rsid w:val="00261B7A"/>
    <w:rsid w:val="00262043"/>
    <w:rsid w:val="00262792"/>
    <w:rsid w:val="002627DA"/>
    <w:rsid w:val="00262EF5"/>
    <w:rsid w:val="00262FBC"/>
    <w:rsid w:val="00263134"/>
    <w:rsid w:val="002634E1"/>
    <w:rsid w:val="00263764"/>
    <w:rsid w:val="002637C1"/>
    <w:rsid w:val="00263B4F"/>
    <w:rsid w:val="00263B92"/>
    <w:rsid w:val="00263F35"/>
    <w:rsid w:val="00263F87"/>
    <w:rsid w:val="00264235"/>
    <w:rsid w:val="002646AA"/>
    <w:rsid w:val="0026484C"/>
    <w:rsid w:val="002648F4"/>
    <w:rsid w:val="00264EE3"/>
    <w:rsid w:val="00264F41"/>
    <w:rsid w:val="002651B4"/>
    <w:rsid w:val="002651FD"/>
    <w:rsid w:val="002653B9"/>
    <w:rsid w:val="0026550D"/>
    <w:rsid w:val="0026569B"/>
    <w:rsid w:val="00265A63"/>
    <w:rsid w:val="00265BCC"/>
    <w:rsid w:val="00266203"/>
    <w:rsid w:val="002669AE"/>
    <w:rsid w:val="00266B00"/>
    <w:rsid w:val="00266CE0"/>
    <w:rsid w:val="00266E0F"/>
    <w:rsid w:val="00266F51"/>
    <w:rsid w:val="0026709A"/>
    <w:rsid w:val="00267219"/>
    <w:rsid w:val="00267471"/>
    <w:rsid w:val="0026749D"/>
    <w:rsid w:val="002674DA"/>
    <w:rsid w:val="00267A72"/>
    <w:rsid w:val="00267BCF"/>
    <w:rsid w:val="00267CEC"/>
    <w:rsid w:val="00267D58"/>
    <w:rsid w:val="0027024C"/>
    <w:rsid w:val="002704A4"/>
    <w:rsid w:val="00270595"/>
    <w:rsid w:val="002705AE"/>
    <w:rsid w:val="002706A4"/>
    <w:rsid w:val="002709EC"/>
    <w:rsid w:val="002709F6"/>
    <w:rsid w:val="00270A3F"/>
    <w:rsid w:val="00270AAD"/>
    <w:rsid w:val="00270B17"/>
    <w:rsid w:val="00270E74"/>
    <w:rsid w:val="002710DF"/>
    <w:rsid w:val="00271335"/>
    <w:rsid w:val="00271359"/>
    <w:rsid w:val="00271638"/>
    <w:rsid w:val="00271769"/>
    <w:rsid w:val="00271A97"/>
    <w:rsid w:val="00272035"/>
    <w:rsid w:val="002722EC"/>
    <w:rsid w:val="00272471"/>
    <w:rsid w:val="0027273D"/>
    <w:rsid w:val="00272C6C"/>
    <w:rsid w:val="00272D67"/>
    <w:rsid w:val="00272DDF"/>
    <w:rsid w:val="00272E5D"/>
    <w:rsid w:val="00272E7F"/>
    <w:rsid w:val="002735DA"/>
    <w:rsid w:val="002735DF"/>
    <w:rsid w:val="002735F1"/>
    <w:rsid w:val="00273FA9"/>
    <w:rsid w:val="0027407F"/>
    <w:rsid w:val="00274233"/>
    <w:rsid w:val="00274CEC"/>
    <w:rsid w:val="00275056"/>
    <w:rsid w:val="00275090"/>
    <w:rsid w:val="002752DF"/>
    <w:rsid w:val="0027556D"/>
    <w:rsid w:val="00275772"/>
    <w:rsid w:val="002758EF"/>
    <w:rsid w:val="00275D09"/>
    <w:rsid w:val="002761D5"/>
    <w:rsid w:val="002763FD"/>
    <w:rsid w:val="00276838"/>
    <w:rsid w:val="00276C8B"/>
    <w:rsid w:val="00276DFB"/>
    <w:rsid w:val="00276F4A"/>
    <w:rsid w:val="002776D5"/>
    <w:rsid w:val="00277705"/>
    <w:rsid w:val="00277B8D"/>
    <w:rsid w:val="00277E01"/>
    <w:rsid w:val="00277EAD"/>
    <w:rsid w:val="00280144"/>
    <w:rsid w:val="002804DD"/>
    <w:rsid w:val="00280598"/>
    <w:rsid w:val="00280640"/>
    <w:rsid w:val="0028073A"/>
    <w:rsid w:val="0028088B"/>
    <w:rsid w:val="00280975"/>
    <w:rsid w:val="002809E6"/>
    <w:rsid w:val="00280A95"/>
    <w:rsid w:val="00280C05"/>
    <w:rsid w:val="00280D19"/>
    <w:rsid w:val="00280D2A"/>
    <w:rsid w:val="00280E8B"/>
    <w:rsid w:val="00280E9D"/>
    <w:rsid w:val="00280F5D"/>
    <w:rsid w:val="00281032"/>
    <w:rsid w:val="002810E0"/>
    <w:rsid w:val="002812E7"/>
    <w:rsid w:val="00281710"/>
    <w:rsid w:val="0028185F"/>
    <w:rsid w:val="002818D6"/>
    <w:rsid w:val="00281C27"/>
    <w:rsid w:val="00281D93"/>
    <w:rsid w:val="00281EC8"/>
    <w:rsid w:val="002820D1"/>
    <w:rsid w:val="0028228C"/>
    <w:rsid w:val="0028238D"/>
    <w:rsid w:val="00282481"/>
    <w:rsid w:val="00282506"/>
    <w:rsid w:val="002826FC"/>
    <w:rsid w:val="002828A1"/>
    <w:rsid w:val="00282AE9"/>
    <w:rsid w:val="00282D91"/>
    <w:rsid w:val="00282FA0"/>
    <w:rsid w:val="0028303D"/>
    <w:rsid w:val="00283106"/>
    <w:rsid w:val="00283170"/>
    <w:rsid w:val="0028327B"/>
    <w:rsid w:val="002832E1"/>
    <w:rsid w:val="00283603"/>
    <w:rsid w:val="002838AA"/>
    <w:rsid w:val="00283AA0"/>
    <w:rsid w:val="00283EB2"/>
    <w:rsid w:val="00283EC3"/>
    <w:rsid w:val="00283EE0"/>
    <w:rsid w:val="0028410F"/>
    <w:rsid w:val="002843BA"/>
    <w:rsid w:val="00284405"/>
    <w:rsid w:val="0028455D"/>
    <w:rsid w:val="0028459B"/>
    <w:rsid w:val="002847FE"/>
    <w:rsid w:val="002848A6"/>
    <w:rsid w:val="0028496B"/>
    <w:rsid w:val="00284A47"/>
    <w:rsid w:val="00284AC0"/>
    <w:rsid w:val="00284AF6"/>
    <w:rsid w:val="00284C85"/>
    <w:rsid w:val="00284F8F"/>
    <w:rsid w:val="002853EC"/>
    <w:rsid w:val="00285423"/>
    <w:rsid w:val="00285519"/>
    <w:rsid w:val="0028576E"/>
    <w:rsid w:val="002857B5"/>
    <w:rsid w:val="002857BC"/>
    <w:rsid w:val="00285A32"/>
    <w:rsid w:val="00285CD7"/>
    <w:rsid w:val="00285E0A"/>
    <w:rsid w:val="0028608B"/>
    <w:rsid w:val="0028643F"/>
    <w:rsid w:val="002866BC"/>
    <w:rsid w:val="00286BB0"/>
    <w:rsid w:val="00286C24"/>
    <w:rsid w:val="00286F68"/>
    <w:rsid w:val="002870D5"/>
    <w:rsid w:val="002871C1"/>
    <w:rsid w:val="0028729F"/>
    <w:rsid w:val="0028742D"/>
    <w:rsid w:val="002874AE"/>
    <w:rsid w:val="00287BD5"/>
    <w:rsid w:val="00287C00"/>
    <w:rsid w:val="00287D3B"/>
    <w:rsid w:val="002901C4"/>
    <w:rsid w:val="00290477"/>
    <w:rsid w:val="002906F8"/>
    <w:rsid w:val="0029095C"/>
    <w:rsid w:val="002909BA"/>
    <w:rsid w:val="00290B50"/>
    <w:rsid w:val="00290C35"/>
    <w:rsid w:val="00290F04"/>
    <w:rsid w:val="00290FDF"/>
    <w:rsid w:val="0029101B"/>
    <w:rsid w:val="0029138E"/>
    <w:rsid w:val="002917AE"/>
    <w:rsid w:val="00291841"/>
    <w:rsid w:val="00291BED"/>
    <w:rsid w:val="00291C93"/>
    <w:rsid w:val="00291EB2"/>
    <w:rsid w:val="002920F9"/>
    <w:rsid w:val="002926AF"/>
    <w:rsid w:val="002927A8"/>
    <w:rsid w:val="00292B31"/>
    <w:rsid w:val="00292C44"/>
    <w:rsid w:val="00292D3E"/>
    <w:rsid w:val="0029306E"/>
    <w:rsid w:val="00293309"/>
    <w:rsid w:val="00293454"/>
    <w:rsid w:val="002935C0"/>
    <w:rsid w:val="00293748"/>
    <w:rsid w:val="00293DE0"/>
    <w:rsid w:val="00293E46"/>
    <w:rsid w:val="00293F1F"/>
    <w:rsid w:val="00293F27"/>
    <w:rsid w:val="002941BE"/>
    <w:rsid w:val="002941D7"/>
    <w:rsid w:val="002944F5"/>
    <w:rsid w:val="00294640"/>
    <w:rsid w:val="00294BD3"/>
    <w:rsid w:val="00294F4F"/>
    <w:rsid w:val="00294F95"/>
    <w:rsid w:val="002951D1"/>
    <w:rsid w:val="0029545B"/>
    <w:rsid w:val="002955D5"/>
    <w:rsid w:val="002956BB"/>
    <w:rsid w:val="002957BD"/>
    <w:rsid w:val="002958A4"/>
    <w:rsid w:val="00295ABC"/>
    <w:rsid w:val="00295BA5"/>
    <w:rsid w:val="00295BF1"/>
    <w:rsid w:val="00295CF3"/>
    <w:rsid w:val="00295DF6"/>
    <w:rsid w:val="00295E1C"/>
    <w:rsid w:val="0029601F"/>
    <w:rsid w:val="0029614E"/>
    <w:rsid w:val="00296155"/>
    <w:rsid w:val="0029671B"/>
    <w:rsid w:val="00296899"/>
    <w:rsid w:val="00296F01"/>
    <w:rsid w:val="00296F23"/>
    <w:rsid w:val="00297238"/>
    <w:rsid w:val="00297386"/>
    <w:rsid w:val="002974E9"/>
    <w:rsid w:val="002976A2"/>
    <w:rsid w:val="00297841"/>
    <w:rsid w:val="0029785A"/>
    <w:rsid w:val="00297A48"/>
    <w:rsid w:val="00297AB6"/>
    <w:rsid w:val="00297D7D"/>
    <w:rsid w:val="00297FA1"/>
    <w:rsid w:val="002A0005"/>
    <w:rsid w:val="002A0063"/>
    <w:rsid w:val="002A0201"/>
    <w:rsid w:val="002A08EB"/>
    <w:rsid w:val="002A0AA2"/>
    <w:rsid w:val="002A0DA9"/>
    <w:rsid w:val="002A0E27"/>
    <w:rsid w:val="002A108E"/>
    <w:rsid w:val="002A113D"/>
    <w:rsid w:val="002A1140"/>
    <w:rsid w:val="002A11AB"/>
    <w:rsid w:val="002A11CA"/>
    <w:rsid w:val="002A1221"/>
    <w:rsid w:val="002A151F"/>
    <w:rsid w:val="002A17A5"/>
    <w:rsid w:val="002A22E3"/>
    <w:rsid w:val="002A23C8"/>
    <w:rsid w:val="002A2463"/>
    <w:rsid w:val="002A2673"/>
    <w:rsid w:val="002A26F9"/>
    <w:rsid w:val="002A2A4B"/>
    <w:rsid w:val="002A2D9D"/>
    <w:rsid w:val="002A2EBA"/>
    <w:rsid w:val="002A2F94"/>
    <w:rsid w:val="002A3142"/>
    <w:rsid w:val="002A3A28"/>
    <w:rsid w:val="002A3C16"/>
    <w:rsid w:val="002A4565"/>
    <w:rsid w:val="002A45D6"/>
    <w:rsid w:val="002A461D"/>
    <w:rsid w:val="002A4740"/>
    <w:rsid w:val="002A4A50"/>
    <w:rsid w:val="002A4DBE"/>
    <w:rsid w:val="002A4E00"/>
    <w:rsid w:val="002A4E1F"/>
    <w:rsid w:val="002A5153"/>
    <w:rsid w:val="002A517C"/>
    <w:rsid w:val="002A545F"/>
    <w:rsid w:val="002A552C"/>
    <w:rsid w:val="002A5677"/>
    <w:rsid w:val="002A57A8"/>
    <w:rsid w:val="002A59E5"/>
    <w:rsid w:val="002A5C11"/>
    <w:rsid w:val="002A5E64"/>
    <w:rsid w:val="002A5EE8"/>
    <w:rsid w:val="002A5FD7"/>
    <w:rsid w:val="002A609D"/>
    <w:rsid w:val="002A626A"/>
    <w:rsid w:val="002A63E4"/>
    <w:rsid w:val="002A64E6"/>
    <w:rsid w:val="002A64FA"/>
    <w:rsid w:val="002A6684"/>
    <w:rsid w:val="002A6691"/>
    <w:rsid w:val="002A66E2"/>
    <w:rsid w:val="002A6717"/>
    <w:rsid w:val="002A6735"/>
    <w:rsid w:val="002A6770"/>
    <w:rsid w:val="002A67A3"/>
    <w:rsid w:val="002A69C9"/>
    <w:rsid w:val="002A6A88"/>
    <w:rsid w:val="002A71BF"/>
    <w:rsid w:val="002A72C5"/>
    <w:rsid w:val="002A74BB"/>
    <w:rsid w:val="002A764D"/>
    <w:rsid w:val="002A7676"/>
    <w:rsid w:val="002A77B4"/>
    <w:rsid w:val="002A7852"/>
    <w:rsid w:val="002A798E"/>
    <w:rsid w:val="002A7BEB"/>
    <w:rsid w:val="002B0174"/>
    <w:rsid w:val="002B036B"/>
    <w:rsid w:val="002B0572"/>
    <w:rsid w:val="002B06C5"/>
    <w:rsid w:val="002B08C3"/>
    <w:rsid w:val="002B0C95"/>
    <w:rsid w:val="002B0DA7"/>
    <w:rsid w:val="002B0EDA"/>
    <w:rsid w:val="002B142F"/>
    <w:rsid w:val="002B1728"/>
    <w:rsid w:val="002B1893"/>
    <w:rsid w:val="002B1D4B"/>
    <w:rsid w:val="002B1DFF"/>
    <w:rsid w:val="002B1E0E"/>
    <w:rsid w:val="002B1EA5"/>
    <w:rsid w:val="002B2187"/>
    <w:rsid w:val="002B2249"/>
    <w:rsid w:val="002B22DE"/>
    <w:rsid w:val="002B23E7"/>
    <w:rsid w:val="002B254F"/>
    <w:rsid w:val="002B29E9"/>
    <w:rsid w:val="002B2A24"/>
    <w:rsid w:val="002B2C94"/>
    <w:rsid w:val="002B2FFD"/>
    <w:rsid w:val="002B356E"/>
    <w:rsid w:val="002B3826"/>
    <w:rsid w:val="002B3AD3"/>
    <w:rsid w:val="002B3C78"/>
    <w:rsid w:val="002B3DD4"/>
    <w:rsid w:val="002B3E1A"/>
    <w:rsid w:val="002B3EED"/>
    <w:rsid w:val="002B42D3"/>
    <w:rsid w:val="002B440C"/>
    <w:rsid w:val="002B4662"/>
    <w:rsid w:val="002B4878"/>
    <w:rsid w:val="002B4C28"/>
    <w:rsid w:val="002B4D2D"/>
    <w:rsid w:val="002B4F7B"/>
    <w:rsid w:val="002B522A"/>
    <w:rsid w:val="002B5376"/>
    <w:rsid w:val="002B53DB"/>
    <w:rsid w:val="002B5942"/>
    <w:rsid w:val="002B5A94"/>
    <w:rsid w:val="002B5B78"/>
    <w:rsid w:val="002B5B7B"/>
    <w:rsid w:val="002B5BA3"/>
    <w:rsid w:val="002B5BCC"/>
    <w:rsid w:val="002B5BFA"/>
    <w:rsid w:val="002B5C01"/>
    <w:rsid w:val="002B5CE5"/>
    <w:rsid w:val="002B5CFD"/>
    <w:rsid w:val="002B5D02"/>
    <w:rsid w:val="002B5E17"/>
    <w:rsid w:val="002B5F35"/>
    <w:rsid w:val="002B61DD"/>
    <w:rsid w:val="002B6283"/>
    <w:rsid w:val="002B6560"/>
    <w:rsid w:val="002B66C3"/>
    <w:rsid w:val="002B67B3"/>
    <w:rsid w:val="002B6A51"/>
    <w:rsid w:val="002B6D5C"/>
    <w:rsid w:val="002B7384"/>
    <w:rsid w:val="002B79ED"/>
    <w:rsid w:val="002B7BF6"/>
    <w:rsid w:val="002B7F58"/>
    <w:rsid w:val="002C0185"/>
    <w:rsid w:val="002C02AB"/>
    <w:rsid w:val="002C02B1"/>
    <w:rsid w:val="002C0361"/>
    <w:rsid w:val="002C0635"/>
    <w:rsid w:val="002C0999"/>
    <w:rsid w:val="002C0A56"/>
    <w:rsid w:val="002C0D9B"/>
    <w:rsid w:val="002C1012"/>
    <w:rsid w:val="002C14CE"/>
    <w:rsid w:val="002C1571"/>
    <w:rsid w:val="002C1930"/>
    <w:rsid w:val="002C19E3"/>
    <w:rsid w:val="002C1DB7"/>
    <w:rsid w:val="002C1E51"/>
    <w:rsid w:val="002C1F39"/>
    <w:rsid w:val="002C1FDF"/>
    <w:rsid w:val="002C2159"/>
    <w:rsid w:val="002C21C4"/>
    <w:rsid w:val="002C2350"/>
    <w:rsid w:val="002C24C3"/>
    <w:rsid w:val="002C2590"/>
    <w:rsid w:val="002C26AE"/>
    <w:rsid w:val="002C28EE"/>
    <w:rsid w:val="002C2B39"/>
    <w:rsid w:val="002C2E44"/>
    <w:rsid w:val="002C3669"/>
    <w:rsid w:val="002C3726"/>
    <w:rsid w:val="002C3802"/>
    <w:rsid w:val="002C3862"/>
    <w:rsid w:val="002C390E"/>
    <w:rsid w:val="002C3BB1"/>
    <w:rsid w:val="002C3E14"/>
    <w:rsid w:val="002C3FF5"/>
    <w:rsid w:val="002C4379"/>
    <w:rsid w:val="002C43DD"/>
    <w:rsid w:val="002C4510"/>
    <w:rsid w:val="002C451E"/>
    <w:rsid w:val="002C46B3"/>
    <w:rsid w:val="002C4BD8"/>
    <w:rsid w:val="002C52C0"/>
    <w:rsid w:val="002C539F"/>
    <w:rsid w:val="002C5498"/>
    <w:rsid w:val="002C57C0"/>
    <w:rsid w:val="002C5904"/>
    <w:rsid w:val="002C5AF6"/>
    <w:rsid w:val="002C5DA6"/>
    <w:rsid w:val="002C5DE2"/>
    <w:rsid w:val="002C5DE9"/>
    <w:rsid w:val="002C5E45"/>
    <w:rsid w:val="002C61FB"/>
    <w:rsid w:val="002C626E"/>
    <w:rsid w:val="002C631F"/>
    <w:rsid w:val="002C6323"/>
    <w:rsid w:val="002C683A"/>
    <w:rsid w:val="002C6B02"/>
    <w:rsid w:val="002C6C14"/>
    <w:rsid w:val="002C6F54"/>
    <w:rsid w:val="002C708B"/>
    <w:rsid w:val="002C7098"/>
    <w:rsid w:val="002C7252"/>
    <w:rsid w:val="002C780B"/>
    <w:rsid w:val="002C7944"/>
    <w:rsid w:val="002C7CBB"/>
    <w:rsid w:val="002C7EBA"/>
    <w:rsid w:val="002C7F63"/>
    <w:rsid w:val="002D006B"/>
    <w:rsid w:val="002D0185"/>
    <w:rsid w:val="002D0187"/>
    <w:rsid w:val="002D0217"/>
    <w:rsid w:val="002D023D"/>
    <w:rsid w:val="002D032C"/>
    <w:rsid w:val="002D03D7"/>
    <w:rsid w:val="002D06B1"/>
    <w:rsid w:val="002D0A06"/>
    <w:rsid w:val="002D0A09"/>
    <w:rsid w:val="002D110A"/>
    <w:rsid w:val="002D135D"/>
    <w:rsid w:val="002D1413"/>
    <w:rsid w:val="002D1443"/>
    <w:rsid w:val="002D1A7B"/>
    <w:rsid w:val="002D1A9E"/>
    <w:rsid w:val="002D1ADE"/>
    <w:rsid w:val="002D1D24"/>
    <w:rsid w:val="002D1E91"/>
    <w:rsid w:val="002D1F14"/>
    <w:rsid w:val="002D21AF"/>
    <w:rsid w:val="002D2229"/>
    <w:rsid w:val="002D2256"/>
    <w:rsid w:val="002D24A0"/>
    <w:rsid w:val="002D28E7"/>
    <w:rsid w:val="002D29D4"/>
    <w:rsid w:val="002D2B50"/>
    <w:rsid w:val="002D2BEE"/>
    <w:rsid w:val="002D2ED8"/>
    <w:rsid w:val="002D2F64"/>
    <w:rsid w:val="002D2F95"/>
    <w:rsid w:val="002D311E"/>
    <w:rsid w:val="002D32FA"/>
    <w:rsid w:val="002D330C"/>
    <w:rsid w:val="002D37F3"/>
    <w:rsid w:val="002D38B6"/>
    <w:rsid w:val="002D3B9E"/>
    <w:rsid w:val="002D3E54"/>
    <w:rsid w:val="002D3ED9"/>
    <w:rsid w:val="002D4109"/>
    <w:rsid w:val="002D4600"/>
    <w:rsid w:val="002D4777"/>
    <w:rsid w:val="002D4B72"/>
    <w:rsid w:val="002D4BE8"/>
    <w:rsid w:val="002D4D4E"/>
    <w:rsid w:val="002D4DF9"/>
    <w:rsid w:val="002D4E6F"/>
    <w:rsid w:val="002D5025"/>
    <w:rsid w:val="002D5142"/>
    <w:rsid w:val="002D5249"/>
    <w:rsid w:val="002D56D0"/>
    <w:rsid w:val="002D57C8"/>
    <w:rsid w:val="002D5982"/>
    <w:rsid w:val="002D61FE"/>
    <w:rsid w:val="002D63F9"/>
    <w:rsid w:val="002D64F3"/>
    <w:rsid w:val="002D6660"/>
    <w:rsid w:val="002D6BF3"/>
    <w:rsid w:val="002D6DB4"/>
    <w:rsid w:val="002D71CB"/>
    <w:rsid w:val="002D71ED"/>
    <w:rsid w:val="002D7488"/>
    <w:rsid w:val="002D752A"/>
    <w:rsid w:val="002D75C2"/>
    <w:rsid w:val="002D7BC4"/>
    <w:rsid w:val="002D7BFA"/>
    <w:rsid w:val="002E017F"/>
    <w:rsid w:val="002E0454"/>
    <w:rsid w:val="002E062A"/>
    <w:rsid w:val="002E071E"/>
    <w:rsid w:val="002E0AB3"/>
    <w:rsid w:val="002E0B4E"/>
    <w:rsid w:val="002E0CE6"/>
    <w:rsid w:val="002E0EF6"/>
    <w:rsid w:val="002E101E"/>
    <w:rsid w:val="002E11B8"/>
    <w:rsid w:val="002E1400"/>
    <w:rsid w:val="002E15EC"/>
    <w:rsid w:val="002E1AC2"/>
    <w:rsid w:val="002E1D93"/>
    <w:rsid w:val="002E1DCD"/>
    <w:rsid w:val="002E1E3F"/>
    <w:rsid w:val="002E1F12"/>
    <w:rsid w:val="002E22FA"/>
    <w:rsid w:val="002E23BD"/>
    <w:rsid w:val="002E271F"/>
    <w:rsid w:val="002E27D9"/>
    <w:rsid w:val="002E28AF"/>
    <w:rsid w:val="002E2996"/>
    <w:rsid w:val="002E2A8C"/>
    <w:rsid w:val="002E2AE1"/>
    <w:rsid w:val="002E2C76"/>
    <w:rsid w:val="002E2EB6"/>
    <w:rsid w:val="002E2FB1"/>
    <w:rsid w:val="002E3374"/>
    <w:rsid w:val="002E3912"/>
    <w:rsid w:val="002E3DDE"/>
    <w:rsid w:val="002E3FCA"/>
    <w:rsid w:val="002E4211"/>
    <w:rsid w:val="002E49C4"/>
    <w:rsid w:val="002E4C39"/>
    <w:rsid w:val="002E4D35"/>
    <w:rsid w:val="002E4DAD"/>
    <w:rsid w:val="002E4DC7"/>
    <w:rsid w:val="002E4E69"/>
    <w:rsid w:val="002E4FD1"/>
    <w:rsid w:val="002E4FF4"/>
    <w:rsid w:val="002E5054"/>
    <w:rsid w:val="002E533A"/>
    <w:rsid w:val="002E59F0"/>
    <w:rsid w:val="002E5E88"/>
    <w:rsid w:val="002E60C0"/>
    <w:rsid w:val="002E63CD"/>
    <w:rsid w:val="002E6612"/>
    <w:rsid w:val="002E6665"/>
    <w:rsid w:val="002E68E0"/>
    <w:rsid w:val="002E6B6E"/>
    <w:rsid w:val="002E6D81"/>
    <w:rsid w:val="002E6E11"/>
    <w:rsid w:val="002E710F"/>
    <w:rsid w:val="002E71E2"/>
    <w:rsid w:val="002E724E"/>
    <w:rsid w:val="002E75DB"/>
    <w:rsid w:val="002E7A96"/>
    <w:rsid w:val="002E7D71"/>
    <w:rsid w:val="002E7DB7"/>
    <w:rsid w:val="002F00E3"/>
    <w:rsid w:val="002F057A"/>
    <w:rsid w:val="002F0793"/>
    <w:rsid w:val="002F0987"/>
    <w:rsid w:val="002F0E5D"/>
    <w:rsid w:val="002F0F74"/>
    <w:rsid w:val="002F1193"/>
    <w:rsid w:val="002F14DD"/>
    <w:rsid w:val="002F150C"/>
    <w:rsid w:val="002F18D8"/>
    <w:rsid w:val="002F1996"/>
    <w:rsid w:val="002F1DE5"/>
    <w:rsid w:val="002F2093"/>
    <w:rsid w:val="002F2357"/>
    <w:rsid w:val="002F23DC"/>
    <w:rsid w:val="002F271C"/>
    <w:rsid w:val="002F28F0"/>
    <w:rsid w:val="002F294F"/>
    <w:rsid w:val="002F2983"/>
    <w:rsid w:val="002F2A6F"/>
    <w:rsid w:val="002F2F67"/>
    <w:rsid w:val="002F2FCB"/>
    <w:rsid w:val="002F3143"/>
    <w:rsid w:val="002F31E0"/>
    <w:rsid w:val="002F32E5"/>
    <w:rsid w:val="002F3A03"/>
    <w:rsid w:val="002F3BFB"/>
    <w:rsid w:val="002F3BFF"/>
    <w:rsid w:val="002F3C71"/>
    <w:rsid w:val="002F3D71"/>
    <w:rsid w:val="002F3DEB"/>
    <w:rsid w:val="002F3E6D"/>
    <w:rsid w:val="002F4277"/>
    <w:rsid w:val="002F43FB"/>
    <w:rsid w:val="002F453B"/>
    <w:rsid w:val="002F45C4"/>
    <w:rsid w:val="002F4868"/>
    <w:rsid w:val="002F4972"/>
    <w:rsid w:val="002F4A76"/>
    <w:rsid w:val="002F4B11"/>
    <w:rsid w:val="002F4D63"/>
    <w:rsid w:val="002F4D8A"/>
    <w:rsid w:val="002F4E5E"/>
    <w:rsid w:val="002F4F3F"/>
    <w:rsid w:val="002F4FF6"/>
    <w:rsid w:val="002F50BC"/>
    <w:rsid w:val="002F5156"/>
    <w:rsid w:val="002F51C7"/>
    <w:rsid w:val="002F522A"/>
    <w:rsid w:val="002F54A5"/>
    <w:rsid w:val="002F576E"/>
    <w:rsid w:val="002F58E2"/>
    <w:rsid w:val="002F58E9"/>
    <w:rsid w:val="002F5CBC"/>
    <w:rsid w:val="002F5E60"/>
    <w:rsid w:val="002F5F48"/>
    <w:rsid w:val="002F5F61"/>
    <w:rsid w:val="002F62C0"/>
    <w:rsid w:val="002F62D2"/>
    <w:rsid w:val="002F63C9"/>
    <w:rsid w:val="002F6463"/>
    <w:rsid w:val="002F64FB"/>
    <w:rsid w:val="002F6572"/>
    <w:rsid w:val="002F66B2"/>
    <w:rsid w:val="002F6B50"/>
    <w:rsid w:val="002F6B83"/>
    <w:rsid w:val="002F6C9C"/>
    <w:rsid w:val="002F6EFB"/>
    <w:rsid w:val="002F7104"/>
    <w:rsid w:val="002F7539"/>
    <w:rsid w:val="002F76A2"/>
    <w:rsid w:val="002F78BD"/>
    <w:rsid w:val="002F7BE1"/>
    <w:rsid w:val="002F7BFE"/>
    <w:rsid w:val="002F7E0B"/>
    <w:rsid w:val="002F7E55"/>
    <w:rsid w:val="002F7ED0"/>
    <w:rsid w:val="0030042C"/>
    <w:rsid w:val="00300477"/>
    <w:rsid w:val="00300510"/>
    <w:rsid w:val="00300766"/>
    <w:rsid w:val="00300A29"/>
    <w:rsid w:val="00300B47"/>
    <w:rsid w:val="00300D17"/>
    <w:rsid w:val="00300D40"/>
    <w:rsid w:val="00301109"/>
    <w:rsid w:val="0030113C"/>
    <w:rsid w:val="00301204"/>
    <w:rsid w:val="00301F69"/>
    <w:rsid w:val="003020DE"/>
    <w:rsid w:val="00302103"/>
    <w:rsid w:val="00302227"/>
    <w:rsid w:val="00302710"/>
    <w:rsid w:val="0030272A"/>
    <w:rsid w:val="00302793"/>
    <w:rsid w:val="003027B3"/>
    <w:rsid w:val="00302834"/>
    <w:rsid w:val="00302A9E"/>
    <w:rsid w:val="00303005"/>
    <w:rsid w:val="0030324D"/>
    <w:rsid w:val="0030341F"/>
    <w:rsid w:val="00303476"/>
    <w:rsid w:val="003036EA"/>
    <w:rsid w:val="003039AE"/>
    <w:rsid w:val="00303AA6"/>
    <w:rsid w:val="00303D0F"/>
    <w:rsid w:val="00304243"/>
    <w:rsid w:val="00304388"/>
    <w:rsid w:val="003043A9"/>
    <w:rsid w:val="003043F6"/>
    <w:rsid w:val="003049D9"/>
    <w:rsid w:val="00304D91"/>
    <w:rsid w:val="00304DAD"/>
    <w:rsid w:val="003050E5"/>
    <w:rsid w:val="00305273"/>
    <w:rsid w:val="00305316"/>
    <w:rsid w:val="0030538B"/>
    <w:rsid w:val="00305465"/>
    <w:rsid w:val="003055B2"/>
    <w:rsid w:val="0030586A"/>
    <w:rsid w:val="00305C3B"/>
    <w:rsid w:val="0030614F"/>
    <w:rsid w:val="003064C9"/>
    <w:rsid w:val="00306760"/>
    <w:rsid w:val="003069C6"/>
    <w:rsid w:val="00306DA9"/>
    <w:rsid w:val="00306E41"/>
    <w:rsid w:val="00306ECD"/>
    <w:rsid w:val="00306EDE"/>
    <w:rsid w:val="00306FA1"/>
    <w:rsid w:val="00307372"/>
    <w:rsid w:val="003074F5"/>
    <w:rsid w:val="0030776C"/>
    <w:rsid w:val="00307803"/>
    <w:rsid w:val="00307927"/>
    <w:rsid w:val="0030795F"/>
    <w:rsid w:val="00307B2F"/>
    <w:rsid w:val="00307CBD"/>
    <w:rsid w:val="003100A4"/>
    <w:rsid w:val="003100CD"/>
    <w:rsid w:val="0031028B"/>
    <w:rsid w:val="00310329"/>
    <w:rsid w:val="0031081B"/>
    <w:rsid w:val="0031086B"/>
    <w:rsid w:val="003108FD"/>
    <w:rsid w:val="0031095C"/>
    <w:rsid w:val="00310AC2"/>
    <w:rsid w:val="00310CC2"/>
    <w:rsid w:val="0031110F"/>
    <w:rsid w:val="00311534"/>
    <w:rsid w:val="00311751"/>
    <w:rsid w:val="00311B60"/>
    <w:rsid w:val="00311CE2"/>
    <w:rsid w:val="00311D6E"/>
    <w:rsid w:val="00311E23"/>
    <w:rsid w:val="00311FBB"/>
    <w:rsid w:val="00311FD3"/>
    <w:rsid w:val="003123EE"/>
    <w:rsid w:val="00312514"/>
    <w:rsid w:val="00312775"/>
    <w:rsid w:val="00312A89"/>
    <w:rsid w:val="00312F68"/>
    <w:rsid w:val="00313336"/>
    <w:rsid w:val="003135A4"/>
    <w:rsid w:val="00313616"/>
    <w:rsid w:val="003137D3"/>
    <w:rsid w:val="00313D65"/>
    <w:rsid w:val="00313DDE"/>
    <w:rsid w:val="003143AE"/>
    <w:rsid w:val="003143C2"/>
    <w:rsid w:val="003144B5"/>
    <w:rsid w:val="00314812"/>
    <w:rsid w:val="00314B45"/>
    <w:rsid w:val="00314D27"/>
    <w:rsid w:val="00314D51"/>
    <w:rsid w:val="00314EDF"/>
    <w:rsid w:val="00314F4D"/>
    <w:rsid w:val="00314F7E"/>
    <w:rsid w:val="003154C4"/>
    <w:rsid w:val="003155FF"/>
    <w:rsid w:val="00315627"/>
    <w:rsid w:val="00315C8E"/>
    <w:rsid w:val="00315E45"/>
    <w:rsid w:val="00315F77"/>
    <w:rsid w:val="003160AE"/>
    <w:rsid w:val="003161AC"/>
    <w:rsid w:val="003162E9"/>
    <w:rsid w:val="0031633A"/>
    <w:rsid w:val="00316552"/>
    <w:rsid w:val="00316704"/>
    <w:rsid w:val="003167C0"/>
    <w:rsid w:val="00316B30"/>
    <w:rsid w:val="00316D6B"/>
    <w:rsid w:val="00317486"/>
    <w:rsid w:val="003175A4"/>
    <w:rsid w:val="0031774C"/>
    <w:rsid w:val="00317B6E"/>
    <w:rsid w:val="00317D0D"/>
    <w:rsid w:val="00317EAE"/>
    <w:rsid w:val="00317FE1"/>
    <w:rsid w:val="0032019F"/>
    <w:rsid w:val="003202CF"/>
    <w:rsid w:val="00320734"/>
    <w:rsid w:val="003207F3"/>
    <w:rsid w:val="00320BA7"/>
    <w:rsid w:val="00320D41"/>
    <w:rsid w:val="00320D52"/>
    <w:rsid w:val="00320D90"/>
    <w:rsid w:val="00320F8F"/>
    <w:rsid w:val="00321125"/>
    <w:rsid w:val="003211F3"/>
    <w:rsid w:val="003218E3"/>
    <w:rsid w:val="00321952"/>
    <w:rsid w:val="00321961"/>
    <w:rsid w:val="003219B7"/>
    <w:rsid w:val="003219CD"/>
    <w:rsid w:val="00321C1E"/>
    <w:rsid w:val="00321D98"/>
    <w:rsid w:val="00321DC1"/>
    <w:rsid w:val="00321F41"/>
    <w:rsid w:val="0032211F"/>
    <w:rsid w:val="0032213D"/>
    <w:rsid w:val="00322175"/>
    <w:rsid w:val="0032243D"/>
    <w:rsid w:val="0032244F"/>
    <w:rsid w:val="003224F2"/>
    <w:rsid w:val="003229B9"/>
    <w:rsid w:val="00322A97"/>
    <w:rsid w:val="00322FB8"/>
    <w:rsid w:val="003233D9"/>
    <w:rsid w:val="00323537"/>
    <w:rsid w:val="00323A7C"/>
    <w:rsid w:val="003240FA"/>
    <w:rsid w:val="003242C4"/>
    <w:rsid w:val="00324375"/>
    <w:rsid w:val="00324767"/>
    <w:rsid w:val="003249D5"/>
    <w:rsid w:val="00324F2E"/>
    <w:rsid w:val="0032501D"/>
    <w:rsid w:val="003256C2"/>
    <w:rsid w:val="003256D3"/>
    <w:rsid w:val="0032570C"/>
    <w:rsid w:val="003258B9"/>
    <w:rsid w:val="00325DE9"/>
    <w:rsid w:val="00326022"/>
    <w:rsid w:val="00326373"/>
    <w:rsid w:val="00326740"/>
    <w:rsid w:val="0032689B"/>
    <w:rsid w:val="00326C51"/>
    <w:rsid w:val="0032716A"/>
    <w:rsid w:val="003273CF"/>
    <w:rsid w:val="0032760B"/>
    <w:rsid w:val="003276DB"/>
    <w:rsid w:val="003279BE"/>
    <w:rsid w:val="00327A2E"/>
    <w:rsid w:val="00327C52"/>
    <w:rsid w:val="00327CD6"/>
    <w:rsid w:val="00327DAE"/>
    <w:rsid w:val="00327DC7"/>
    <w:rsid w:val="00330020"/>
    <w:rsid w:val="003306E8"/>
    <w:rsid w:val="003307E6"/>
    <w:rsid w:val="0033093B"/>
    <w:rsid w:val="00331259"/>
    <w:rsid w:val="00331517"/>
    <w:rsid w:val="00331868"/>
    <w:rsid w:val="00331BDF"/>
    <w:rsid w:val="00331C82"/>
    <w:rsid w:val="00331CFF"/>
    <w:rsid w:val="00332286"/>
    <w:rsid w:val="003323FD"/>
    <w:rsid w:val="003324F8"/>
    <w:rsid w:val="00332580"/>
    <w:rsid w:val="00332853"/>
    <w:rsid w:val="00332943"/>
    <w:rsid w:val="00332C27"/>
    <w:rsid w:val="00332C97"/>
    <w:rsid w:val="00332E20"/>
    <w:rsid w:val="00332FEE"/>
    <w:rsid w:val="00333082"/>
    <w:rsid w:val="003333BE"/>
    <w:rsid w:val="003334F4"/>
    <w:rsid w:val="00333981"/>
    <w:rsid w:val="00333985"/>
    <w:rsid w:val="00333CD4"/>
    <w:rsid w:val="00333D36"/>
    <w:rsid w:val="00334723"/>
    <w:rsid w:val="00334B6F"/>
    <w:rsid w:val="00334C3C"/>
    <w:rsid w:val="00334C5E"/>
    <w:rsid w:val="00334CF8"/>
    <w:rsid w:val="00335577"/>
    <w:rsid w:val="00335738"/>
    <w:rsid w:val="003359E9"/>
    <w:rsid w:val="00335A2A"/>
    <w:rsid w:val="00335B1B"/>
    <w:rsid w:val="00335B1C"/>
    <w:rsid w:val="00336014"/>
    <w:rsid w:val="00336058"/>
    <w:rsid w:val="00336188"/>
    <w:rsid w:val="00336215"/>
    <w:rsid w:val="0033631F"/>
    <w:rsid w:val="003363B0"/>
    <w:rsid w:val="00336517"/>
    <w:rsid w:val="00336A89"/>
    <w:rsid w:val="00336CE4"/>
    <w:rsid w:val="00336F18"/>
    <w:rsid w:val="003372DC"/>
    <w:rsid w:val="00337303"/>
    <w:rsid w:val="00337399"/>
    <w:rsid w:val="0033741F"/>
    <w:rsid w:val="00337498"/>
    <w:rsid w:val="0033752A"/>
    <w:rsid w:val="003378DD"/>
    <w:rsid w:val="00337A72"/>
    <w:rsid w:val="00337C71"/>
    <w:rsid w:val="00337D2B"/>
    <w:rsid w:val="00337D5E"/>
    <w:rsid w:val="00337EF3"/>
    <w:rsid w:val="00337F2C"/>
    <w:rsid w:val="00340329"/>
    <w:rsid w:val="003405B6"/>
    <w:rsid w:val="00340616"/>
    <w:rsid w:val="003406E5"/>
    <w:rsid w:val="003409F1"/>
    <w:rsid w:val="00340A48"/>
    <w:rsid w:val="00340FCE"/>
    <w:rsid w:val="00340FEE"/>
    <w:rsid w:val="003411F6"/>
    <w:rsid w:val="00341292"/>
    <w:rsid w:val="0034159A"/>
    <w:rsid w:val="00341606"/>
    <w:rsid w:val="0034169D"/>
    <w:rsid w:val="00341844"/>
    <w:rsid w:val="00341EE4"/>
    <w:rsid w:val="003420A0"/>
    <w:rsid w:val="003421B0"/>
    <w:rsid w:val="003421FF"/>
    <w:rsid w:val="003424B3"/>
    <w:rsid w:val="00342726"/>
    <w:rsid w:val="00342850"/>
    <w:rsid w:val="00342AB2"/>
    <w:rsid w:val="00342B13"/>
    <w:rsid w:val="00342B56"/>
    <w:rsid w:val="00342D1B"/>
    <w:rsid w:val="00342DB8"/>
    <w:rsid w:val="00342E02"/>
    <w:rsid w:val="00342EAF"/>
    <w:rsid w:val="00342EBF"/>
    <w:rsid w:val="00342FA5"/>
    <w:rsid w:val="0034324D"/>
    <w:rsid w:val="00343362"/>
    <w:rsid w:val="00343451"/>
    <w:rsid w:val="00343496"/>
    <w:rsid w:val="00343AAF"/>
    <w:rsid w:val="00343D5B"/>
    <w:rsid w:val="003443A5"/>
    <w:rsid w:val="00344528"/>
    <w:rsid w:val="00344640"/>
    <w:rsid w:val="00344806"/>
    <w:rsid w:val="00344C57"/>
    <w:rsid w:val="00344D42"/>
    <w:rsid w:val="00344F8C"/>
    <w:rsid w:val="0034515B"/>
    <w:rsid w:val="00345656"/>
    <w:rsid w:val="00345913"/>
    <w:rsid w:val="00345955"/>
    <w:rsid w:val="00345B99"/>
    <w:rsid w:val="00345CDC"/>
    <w:rsid w:val="00345D58"/>
    <w:rsid w:val="00345E2E"/>
    <w:rsid w:val="00345E53"/>
    <w:rsid w:val="00345EC1"/>
    <w:rsid w:val="00345F14"/>
    <w:rsid w:val="00345FD6"/>
    <w:rsid w:val="00346085"/>
    <w:rsid w:val="003461A2"/>
    <w:rsid w:val="003462AC"/>
    <w:rsid w:val="003467BC"/>
    <w:rsid w:val="0034680B"/>
    <w:rsid w:val="003469D3"/>
    <w:rsid w:val="00346AA8"/>
    <w:rsid w:val="00346AC9"/>
    <w:rsid w:val="00346B4E"/>
    <w:rsid w:val="00346D39"/>
    <w:rsid w:val="00346E0B"/>
    <w:rsid w:val="003470D7"/>
    <w:rsid w:val="0034721B"/>
    <w:rsid w:val="00347477"/>
    <w:rsid w:val="00347564"/>
    <w:rsid w:val="003475C8"/>
    <w:rsid w:val="00347792"/>
    <w:rsid w:val="003479BB"/>
    <w:rsid w:val="00347CC6"/>
    <w:rsid w:val="003503BE"/>
    <w:rsid w:val="003507AF"/>
    <w:rsid w:val="0035097A"/>
    <w:rsid w:val="00350986"/>
    <w:rsid w:val="00350B94"/>
    <w:rsid w:val="00350BED"/>
    <w:rsid w:val="00350DB8"/>
    <w:rsid w:val="00350EC3"/>
    <w:rsid w:val="00351368"/>
    <w:rsid w:val="003518E3"/>
    <w:rsid w:val="00351CAC"/>
    <w:rsid w:val="00351D85"/>
    <w:rsid w:val="00351E69"/>
    <w:rsid w:val="0035211C"/>
    <w:rsid w:val="003525C0"/>
    <w:rsid w:val="00352602"/>
    <w:rsid w:val="00352920"/>
    <w:rsid w:val="0035298A"/>
    <w:rsid w:val="00352F86"/>
    <w:rsid w:val="00353049"/>
    <w:rsid w:val="003531B6"/>
    <w:rsid w:val="00353722"/>
    <w:rsid w:val="00353BC2"/>
    <w:rsid w:val="00353C14"/>
    <w:rsid w:val="00353CF1"/>
    <w:rsid w:val="00353E32"/>
    <w:rsid w:val="00353FFA"/>
    <w:rsid w:val="00354014"/>
    <w:rsid w:val="003541BC"/>
    <w:rsid w:val="003544BD"/>
    <w:rsid w:val="00354586"/>
    <w:rsid w:val="0035488B"/>
    <w:rsid w:val="00354DE0"/>
    <w:rsid w:val="00355112"/>
    <w:rsid w:val="00355163"/>
    <w:rsid w:val="00355760"/>
    <w:rsid w:val="003557A1"/>
    <w:rsid w:val="003559C4"/>
    <w:rsid w:val="00355E14"/>
    <w:rsid w:val="00355E92"/>
    <w:rsid w:val="00356319"/>
    <w:rsid w:val="003563DF"/>
    <w:rsid w:val="00356632"/>
    <w:rsid w:val="00356777"/>
    <w:rsid w:val="00356897"/>
    <w:rsid w:val="003568EF"/>
    <w:rsid w:val="00356D14"/>
    <w:rsid w:val="00356D72"/>
    <w:rsid w:val="003575D0"/>
    <w:rsid w:val="00357683"/>
    <w:rsid w:val="003576B3"/>
    <w:rsid w:val="003578EB"/>
    <w:rsid w:val="003579F8"/>
    <w:rsid w:val="00357A01"/>
    <w:rsid w:val="00357B48"/>
    <w:rsid w:val="00357CA5"/>
    <w:rsid w:val="00357EBC"/>
    <w:rsid w:val="003605F9"/>
    <w:rsid w:val="00360BF6"/>
    <w:rsid w:val="00360D58"/>
    <w:rsid w:val="00360E05"/>
    <w:rsid w:val="003610E6"/>
    <w:rsid w:val="003610F6"/>
    <w:rsid w:val="00361206"/>
    <w:rsid w:val="00361335"/>
    <w:rsid w:val="003617F6"/>
    <w:rsid w:val="00361CD7"/>
    <w:rsid w:val="00361E75"/>
    <w:rsid w:val="00361EB8"/>
    <w:rsid w:val="00361F79"/>
    <w:rsid w:val="00362085"/>
    <w:rsid w:val="00362135"/>
    <w:rsid w:val="003622D6"/>
    <w:rsid w:val="0036285A"/>
    <w:rsid w:val="00362BC7"/>
    <w:rsid w:val="00362EE7"/>
    <w:rsid w:val="0036329F"/>
    <w:rsid w:val="003638D3"/>
    <w:rsid w:val="00363DDA"/>
    <w:rsid w:val="00363DFD"/>
    <w:rsid w:val="00363E3C"/>
    <w:rsid w:val="00363EF2"/>
    <w:rsid w:val="00363F4C"/>
    <w:rsid w:val="00363FD2"/>
    <w:rsid w:val="003644C4"/>
    <w:rsid w:val="00364938"/>
    <w:rsid w:val="00364A8D"/>
    <w:rsid w:val="00364C68"/>
    <w:rsid w:val="00364CE0"/>
    <w:rsid w:val="00364E0A"/>
    <w:rsid w:val="0036509B"/>
    <w:rsid w:val="00365383"/>
    <w:rsid w:val="003657A1"/>
    <w:rsid w:val="00365A1D"/>
    <w:rsid w:val="00365A7B"/>
    <w:rsid w:val="00365DF2"/>
    <w:rsid w:val="00365E47"/>
    <w:rsid w:val="0036601D"/>
    <w:rsid w:val="00366648"/>
    <w:rsid w:val="00366765"/>
    <w:rsid w:val="003667C6"/>
    <w:rsid w:val="00366819"/>
    <w:rsid w:val="0036682C"/>
    <w:rsid w:val="003668B8"/>
    <w:rsid w:val="00366900"/>
    <w:rsid w:val="003669C6"/>
    <w:rsid w:val="003669DA"/>
    <w:rsid w:val="00366B9E"/>
    <w:rsid w:val="00366CD7"/>
    <w:rsid w:val="00367467"/>
    <w:rsid w:val="0036767B"/>
    <w:rsid w:val="0036777D"/>
    <w:rsid w:val="00367AAA"/>
    <w:rsid w:val="00367BCA"/>
    <w:rsid w:val="00367E55"/>
    <w:rsid w:val="00367FBA"/>
    <w:rsid w:val="003700F9"/>
    <w:rsid w:val="003702C8"/>
    <w:rsid w:val="00370607"/>
    <w:rsid w:val="00370B60"/>
    <w:rsid w:val="00370CB4"/>
    <w:rsid w:val="00370D5A"/>
    <w:rsid w:val="00370EC7"/>
    <w:rsid w:val="00370FD9"/>
    <w:rsid w:val="003711E6"/>
    <w:rsid w:val="00371294"/>
    <w:rsid w:val="003714A5"/>
    <w:rsid w:val="00371C81"/>
    <w:rsid w:val="00371D5F"/>
    <w:rsid w:val="00371F66"/>
    <w:rsid w:val="003720CE"/>
    <w:rsid w:val="003722B6"/>
    <w:rsid w:val="0037235C"/>
    <w:rsid w:val="0037241E"/>
    <w:rsid w:val="00372583"/>
    <w:rsid w:val="00372873"/>
    <w:rsid w:val="00372A3D"/>
    <w:rsid w:val="00372E41"/>
    <w:rsid w:val="00373088"/>
    <w:rsid w:val="0037328C"/>
    <w:rsid w:val="003734BB"/>
    <w:rsid w:val="00373559"/>
    <w:rsid w:val="0037358A"/>
    <w:rsid w:val="003735E3"/>
    <w:rsid w:val="00373956"/>
    <w:rsid w:val="00373DE6"/>
    <w:rsid w:val="00373FAB"/>
    <w:rsid w:val="0037400F"/>
    <w:rsid w:val="003740CF"/>
    <w:rsid w:val="003742C8"/>
    <w:rsid w:val="00374363"/>
    <w:rsid w:val="003743E6"/>
    <w:rsid w:val="00374587"/>
    <w:rsid w:val="00374630"/>
    <w:rsid w:val="003749E9"/>
    <w:rsid w:val="00374E37"/>
    <w:rsid w:val="00374F60"/>
    <w:rsid w:val="00375075"/>
    <w:rsid w:val="0037566D"/>
    <w:rsid w:val="00375973"/>
    <w:rsid w:val="003759E0"/>
    <w:rsid w:val="00375E2E"/>
    <w:rsid w:val="00375F6C"/>
    <w:rsid w:val="00376192"/>
    <w:rsid w:val="0037619F"/>
    <w:rsid w:val="003761AA"/>
    <w:rsid w:val="003765D2"/>
    <w:rsid w:val="003767C3"/>
    <w:rsid w:val="00376E0C"/>
    <w:rsid w:val="00377027"/>
    <w:rsid w:val="0037702E"/>
    <w:rsid w:val="003771B2"/>
    <w:rsid w:val="0037748A"/>
    <w:rsid w:val="00377698"/>
    <w:rsid w:val="00377DCC"/>
    <w:rsid w:val="00377EBB"/>
    <w:rsid w:val="00377F91"/>
    <w:rsid w:val="0038036B"/>
    <w:rsid w:val="00380401"/>
    <w:rsid w:val="00380422"/>
    <w:rsid w:val="00380428"/>
    <w:rsid w:val="003805E5"/>
    <w:rsid w:val="00380ADA"/>
    <w:rsid w:val="003812FC"/>
    <w:rsid w:val="003814F2"/>
    <w:rsid w:val="00381526"/>
    <w:rsid w:val="0038178C"/>
    <w:rsid w:val="003818BE"/>
    <w:rsid w:val="00381B79"/>
    <w:rsid w:val="00381C0F"/>
    <w:rsid w:val="00381EAA"/>
    <w:rsid w:val="003825E2"/>
    <w:rsid w:val="00382B58"/>
    <w:rsid w:val="0038331F"/>
    <w:rsid w:val="003834FB"/>
    <w:rsid w:val="003837FD"/>
    <w:rsid w:val="003838A5"/>
    <w:rsid w:val="00383B34"/>
    <w:rsid w:val="00383BA8"/>
    <w:rsid w:val="00383C1A"/>
    <w:rsid w:val="00383DCB"/>
    <w:rsid w:val="0038406B"/>
    <w:rsid w:val="003841A0"/>
    <w:rsid w:val="00384207"/>
    <w:rsid w:val="00384322"/>
    <w:rsid w:val="00384553"/>
    <w:rsid w:val="003847FE"/>
    <w:rsid w:val="00384DDB"/>
    <w:rsid w:val="003850D9"/>
    <w:rsid w:val="00385143"/>
    <w:rsid w:val="003854F9"/>
    <w:rsid w:val="0038568E"/>
    <w:rsid w:val="00385891"/>
    <w:rsid w:val="00385B15"/>
    <w:rsid w:val="00385D58"/>
    <w:rsid w:val="00385D99"/>
    <w:rsid w:val="003860CF"/>
    <w:rsid w:val="003860EB"/>
    <w:rsid w:val="003861DF"/>
    <w:rsid w:val="003865A2"/>
    <w:rsid w:val="003865E5"/>
    <w:rsid w:val="00386614"/>
    <w:rsid w:val="0038694C"/>
    <w:rsid w:val="0038696C"/>
    <w:rsid w:val="00386977"/>
    <w:rsid w:val="003869B6"/>
    <w:rsid w:val="00386C19"/>
    <w:rsid w:val="00386E1E"/>
    <w:rsid w:val="00386E71"/>
    <w:rsid w:val="00386ED7"/>
    <w:rsid w:val="00387025"/>
    <w:rsid w:val="0038712D"/>
    <w:rsid w:val="003872E7"/>
    <w:rsid w:val="003874E7"/>
    <w:rsid w:val="003875F7"/>
    <w:rsid w:val="0038767E"/>
    <w:rsid w:val="0038768C"/>
    <w:rsid w:val="00387826"/>
    <w:rsid w:val="00387916"/>
    <w:rsid w:val="003879C2"/>
    <w:rsid w:val="00387A5A"/>
    <w:rsid w:val="00387A77"/>
    <w:rsid w:val="00387D10"/>
    <w:rsid w:val="00390036"/>
    <w:rsid w:val="003900AD"/>
    <w:rsid w:val="0039010F"/>
    <w:rsid w:val="003901C9"/>
    <w:rsid w:val="0039034B"/>
    <w:rsid w:val="00390664"/>
    <w:rsid w:val="003907DE"/>
    <w:rsid w:val="00390972"/>
    <w:rsid w:val="00390A1B"/>
    <w:rsid w:val="00390AB6"/>
    <w:rsid w:val="00391065"/>
    <w:rsid w:val="00391471"/>
    <w:rsid w:val="003919CD"/>
    <w:rsid w:val="00391A5F"/>
    <w:rsid w:val="00391B79"/>
    <w:rsid w:val="00391FB7"/>
    <w:rsid w:val="0039245E"/>
    <w:rsid w:val="00392675"/>
    <w:rsid w:val="00392AC0"/>
    <w:rsid w:val="00392B11"/>
    <w:rsid w:val="00392B1E"/>
    <w:rsid w:val="00392B72"/>
    <w:rsid w:val="00392CF5"/>
    <w:rsid w:val="00393511"/>
    <w:rsid w:val="003935CA"/>
    <w:rsid w:val="0039377D"/>
    <w:rsid w:val="003937DC"/>
    <w:rsid w:val="003939A1"/>
    <w:rsid w:val="00393B91"/>
    <w:rsid w:val="00393C36"/>
    <w:rsid w:val="00393DBE"/>
    <w:rsid w:val="00393FC8"/>
    <w:rsid w:val="003940D4"/>
    <w:rsid w:val="00394102"/>
    <w:rsid w:val="00394252"/>
    <w:rsid w:val="00394310"/>
    <w:rsid w:val="00394411"/>
    <w:rsid w:val="00394742"/>
    <w:rsid w:val="00394B07"/>
    <w:rsid w:val="00394CA1"/>
    <w:rsid w:val="00394CAB"/>
    <w:rsid w:val="00394D3F"/>
    <w:rsid w:val="00394F20"/>
    <w:rsid w:val="00395043"/>
    <w:rsid w:val="00395269"/>
    <w:rsid w:val="00395340"/>
    <w:rsid w:val="003957AD"/>
    <w:rsid w:val="003957C6"/>
    <w:rsid w:val="00395917"/>
    <w:rsid w:val="003959DC"/>
    <w:rsid w:val="00395B81"/>
    <w:rsid w:val="00395D32"/>
    <w:rsid w:val="00396271"/>
    <w:rsid w:val="0039641B"/>
    <w:rsid w:val="003964AF"/>
    <w:rsid w:val="0039685A"/>
    <w:rsid w:val="0039685B"/>
    <w:rsid w:val="003968BD"/>
    <w:rsid w:val="00396B37"/>
    <w:rsid w:val="00396DB8"/>
    <w:rsid w:val="00396FF3"/>
    <w:rsid w:val="003970FC"/>
    <w:rsid w:val="00397203"/>
    <w:rsid w:val="00397228"/>
    <w:rsid w:val="00397589"/>
    <w:rsid w:val="00397739"/>
    <w:rsid w:val="0039792B"/>
    <w:rsid w:val="00397E03"/>
    <w:rsid w:val="00397F5E"/>
    <w:rsid w:val="003A0469"/>
    <w:rsid w:val="003A06FF"/>
    <w:rsid w:val="003A071E"/>
    <w:rsid w:val="003A08E5"/>
    <w:rsid w:val="003A0B74"/>
    <w:rsid w:val="003A0D15"/>
    <w:rsid w:val="003A0D4F"/>
    <w:rsid w:val="003A0EA8"/>
    <w:rsid w:val="003A1353"/>
    <w:rsid w:val="003A172A"/>
    <w:rsid w:val="003A173C"/>
    <w:rsid w:val="003A18B3"/>
    <w:rsid w:val="003A1941"/>
    <w:rsid w:val="003A1D08"/>
    <w:rsid w:val="003A1E72"/>
    <w:rsid w:val="003A1F7E"/>
    <w:rsid w:val="003A252B"/>
    <w:rsid w:val="003A2A7E"/>
    <w:rsid w:val="003A2AF4"/>
    <w:rsid w:val="003A2D32"/>
    <w:rsid w:val="003A2D38"/>
    <w:rsid w:val="003A2E99"/>
    <w:rsid w:val="003A2FB8"/>
    <w:rsid w:val="003A3216"/>
    <w:rsid w:val="003A3479"/>
    <w:rsid w:val="003A3570"/>
    <w:rsid w:val="003A35AC"/>
    <w:rsid w:val="003A3AD8"/>
    <w:rsid w:val="003A3C61"/>
    <w:rsid w:val="003A4174"/>
    <w:rsid w:val="003A41B2"/>
    <w:rsid w:val="003A469B"/>
    <w:rsid w:val="003A4823"/>
    <w:rsid w:val="003A4B6E"/>
    <w:rsid w:val="003A4BC7"/>
    <w:rsid w:val="003A4EB0"/>
    <w:rsid w:val="003A51E0"/>
    <w:rsid w:val="003A522A"/>
    <w:rsid w:val="003A56A2"/>
    <w:rsid w:val="003A572F"/>
    <w:rsid w:val="003A5BEE"/>
    <w:rsid w:val="003A5FC1"/>
    <w:rsid w:val="003A5FE4"/>
    <w:rsid w:val="003A60F9"/>
    <w:rsid w:val="003A62A0"/>
    <w:rsid w:val="003A6321"/>
    <w:rsid w:val="003A65E0"/>
    <w:rsid w:val="003A66C1"/>
    <w:rsid w:val="003A67B1"/>
    <w:rsid w:val="003A69A7"/>
    <w:rsid w:val="003A69C7"/>
    <w:rsid w:val="003A6DE4"/>
    <w:rsid w:val="003A71F6"/>
    <w:rsid w:val="003A731F"/>
    <w:rsid w:val="003A745B"/>
    <w:rsid w:val="003A7592"/>
    <w:rsid w:val="003A777A"/>
    <w:rsid w:val="003A7B42"/>
    <w:rsid w:val="003A7B89"/>
    <w:rsid w:val="003B0027"/>
    <w:rsid w:val="003B00DE"/>
    <w:rsid w:val="003B03ED"/>
    <w:rsid w:val="003B0798"/>
    <w:rsid w:val="003B0F35"/>
    <w:rsid w:val="003B1245"/>
    <w:rsid w:val="003B1343"/>
    <w:rsid w:val="003B1383"/>
    <w:rsid w:val="003B19B7"/>
    <w:rsid w:val="003B1A42"/>
    <w:rsid w:val="003B1A55"/>
    <w:rsid w:val="003B1D55"/>
    <w:rsid w:val="003B1E0D"/>
    <w:rsid w:val="003B1ECC"/>
    <w:rsid w:val="003B1FEA"/>
    <w:rsid w:val="003B2083"/>
    <w:rsid w:val="003B23BB"/>
    <w:rsid w:val="003B2520"/>
    <w:rsid w:val="003B2529"/>
    <w:rsid w:val="003B2A35"/>
    <w:rsid w:val="003B2E14"/>
    <w:rsid w:val="003B2EC1"/>
    <w:rsid w:val="003B30D0"/>
    <w:rsid w:val="003B317E"/>
    <w:rsid w:val="003B3341"/>
    <w:rsid w:val="003B335F"/>
    <w:rsid w:val="003B352B"/>
    <w:rsid w:val="003B3557"/>
    <w:rsid w:val="003B3755"/>
    <w:rsid w:val="003B3B90"/>
    <w:rsid w:val="003B3C71"/>
    <w:rsid w:val="003B3CC8"/>
    <w:rsid w:val="003B3CF5"/>
    <w:rsid w:val="003B3DB5"/>
    <w:rsid w:val="003B3E4A"/>
    <w:rsid w:val="003B4049"/>
    <w:rsid w:val="003B463D"/>
    <w:rsid w:val="003B473A"/>
    <w:rsid w:val="003B4790"/>
    <w:rsid w:val="003B47AB"/>
    <w:rsid w:val="003B49AB"/>
    <w:rsid w:val="003B4DE0"/>
    <w:rsid w:val="003B50E2"/>
    <w:rsid w:val="003B52A4"/>
    <w:rsid w:val="003B54FB"/>
    <w:rsid w:val="003B5528"/>
    <w:rsid w:val="003B5927"/>
    <w:rsid w:val="003B5A1C"/>
    <w:rsid w:val="003B5A41"/>
    <w:rsid w:val="003B5D59"/>
    <w:rsid w:val="003B5E62"/>
    <w:rsid w:val="003B6042"/>
    <w:rsid w:val="003B620C"/>
    <w:rsid w:val="003B63F1"/>
    <w:rsid w:val="003B650B"/>
    <w:rsid w:val="003B65CC"/>
    <w:rsid w:val="003B6643"/>
    <w:rsid w:val="003B6869"/>
    <w:rsid w:val="003B68D1"/>
    <w:rsid w:val="003B69C6"/>
    <w:rsid w:val="003B6D50"/>
    <w:rsid w:val="003B6F7F"/>
    <w:rsid w:val="003B70A2"/>
    <w:rsid w:val="003B72D9"/>
    <w:rsid w:val="003B7D30"/>
    <w:rsid w:val="003B7EC6"/>
    <w:rsid w:val="003B7F49"/>
    <w:rsid w:val="003C013C"/>
    <w:rsid w:val="003C0306"/>
    <w:rsid w:val="003C0600"/>
    <w:rsid w:val="003C0936"/>
    <w:rsid w:val="003C09B0"/>
    <w:rsid w:val="003C09C0"/>
    <w:rsid w:val="003C0EA3"/>
    <w:rsid w:val="003C114B"/>
    <w:rsid w:val="003C14EE"/>
    <w:rsid w:val="003C1570"/>
    <w:rsid w:val="003C15B0"/>
    <w:rsid w:val="003C16BE"/>
    <w:rsid w:val="003C1735"/>
    <w:rsid w:val="003C186E"/>
    <w:rsid w:val="003C1DC8"/>
    <w:rsid w:val="003C22DF"/>
    <w:rsid w:val="003C23ED"/>
    <w:rsid w:val="003C248C"/>
    <w:rsid w:val="003C259C"/>
    <w:rsid w:val="003C259F"/>
    <w:rsid w:val="003C27E2"/>
    <w:rsid w:val="003C2948"/>
    <w:rsid w:val="003C2BC9"/>
    <w:rsid w:val="003C2BE7"/>
    <w:rsid w:val="003C2BF9"/>
    <w:rsid w:val="003C2D11"/>
    <w:rsid w:val="003C2E9D"/>
    <w:rsid w:val="003C2F5B"/>
    <w:rsid w:val="003C35A9"/>
    <w:rsid w:val="003C3AB2"/>
    <w:rsid w:val="003C3C73"/>
    <w:rsid w:val="003C3D04"/>
    <w:rsid w:val="003C3E91"/>
    <w:rsid w:val="003C4122"/>
    <w:rsid w:val="003C4126"/>
    <w:rsid w:val="003C414F"/>
    <w:rsid w:val="003C43DF"/>
    <w:rsid w:val="003C4612"/>
    <w:rsid w:val="003C4830"/>
    <w:rsid w:val="003C55F4"/>
    <w:rsid w:val="003C5652"/>
    <w:rsid w:val="003C57DE"/>
    <w:rsid w:val="003C5855"/>
    <w:rsid w:val="003C599C"/>
    <w:rsid w:val="003C5AA9"/>
    <w:rsid w:val="003C5BF9"/>
    <w:rsid w:val="003C5C98"/>
    <w:rsid w:val="003C62D5"/>
    <w:rsid w:val="003C6512"/>
    <w:rsid w:val="003C6571"/>
    <w:rsid w:val="003C674E"/>
    <w:rsid w:val="003C6798"/>
    <w:rsid w:val="003C679E"/>
    <w:rsid w:val="003C6A19"/>
    <w:rsid w:val="003C6B17"/>
    <w:rsid w:val="003C6C95"/>
    <w:rsid w:val="003C6EDC"/>
    <w:rsid w:val="003C72A8"/>
    <w:rsid w:val="003C7921"/>
    <w:rsid w:val="003C7F8E"/>
    <w:rsid w:val="003D0078"/>
    <w:rsid w:val="003D00D6"/>
    <w:rsid w:val="003D0119"/>
    <w:rsid w:val="003D03CD"/>
    <w:rsid w:val="003D03DB"/>
    <w:rsid w:val="003D06A8"/>
    <w:rsid w:val="003D08B4"/>
    <w:rsid w:val="003D0D98"/>
    <w:rsid w:val="003D101A"/>
    <w:rsid w:val="003D1146"/>
    <w:rsid w:val="003D15CB"/>
    <w:rsid w:val="003D21A4"/>
    <w:rsid w:val="003D21CC"/>
    <w:rsid w:val="003D2433"/>
    <w:rsid w:val="003D2601"/>
    <w:rsid w:val="003D2662"/>
    <w:rsid w:val="003D2677"/>
    <w:rsid w:val="003D2931"/>
    <w:rsid w:val="003D2B31"/>
    <w:rsid w:val="003D2F13"/>
    <w:rsid w:val="003D3033"/>
    <w:rsid w:val="003D31D1"/>
    <w:rsid w:val="003D31E2"/>
    <w:rsid w:val="003D32EF"/>
    <w:rsid w:val="003D3565"/>
    <w:rsid w:val="003D359C"/>
    <w:rsid w:val="003D404E"/>
    <w:rsid w:val="003D41CD"/>
    <w:rsid w:val="003D41F8"/>
    <w:rsid w:val="003D4406"/>
    <w:rsid w:val="003D446D"/>
    <w:rsid w:val="003D448D"/>
    <w:rsid w:val="003D44F8"/>
    <w:rsid w:val="003D45AA"/>
    <w:rsid w:val="003D4C6D"/>
    <w:rsid w:val="003D4E60"/>
    <w:rsid w:val="003D4F01"/>
    <w:rsid w:val="003D4F5A"/>
    <w:rsid w:val="003D5070"/>
    <w:rsid w:val="003D5078"/>
    <w:rsid w:val="003D5231"/>
    <w:rsid w:val="003D538A"/>
    <w:rsid w:val="003D5515"/>
    <w:rsid w:val="003D557A"/>
    <w:rsid w:val="003D5790"/>
    <w:rsid w:val="003D5AC2"/>
    <w:rsid w:val="003D5F22"/>
    <w:rsid w:val="003D62D4"/>
    <w:rsid w:val="003D6505"/>
    <w:rsid w:val="003D6D7E"/>
    <w:rsid w:val="003D6FD9"/>
    <w:rsid w:val="003D70BB"/>
    <w:rsid w:val="003D7311"/>
    <w:rsid w:val="003D7326"/>
    <w:rsid w:val="003D7336"/>
    <w:rsid w:val="003D7426"/>
    <w:rsid w:val="003D7519"/>
    <w:rsid w:val="003D7713"/>
    <w:rsid w:val="003D7792"/>
    <w:rsid w:val="003D77AA"/>
    <w:rsid w:val="003D7A95"/>
    <w:rsid w:val="003E017D"/>
    <w:rsid w:val="003E03B2"/>
    <w:rsid w:val="003E080D"/>
    <w:rsid w:val="003E0EF3"/>
    <w:rsid w:val="003E11E3"/>
    <w:rsid w:val="003E14EC"/>
    <w:rsid w:val="003E15EB"/>
    <w:rsid w:val="003E1B05"/>
    <w:rsid w:val="003E1C45"/>
    <w:rsid w:val="003E1C5B"/>
    <w:rsid w:val="003E1CED"/>
    <w:rsid w:val="003E1D8E"/>
    <w:rsid w:val="003E2388"/>
    <w:rsid w:val="003E238B"/>
    <w:rsid w:val="003E2634"/>
    <w:rsid w:val="003E263F"/>
    <w:rsid w:val="003E2677"/>
    <w:rsid w:val="003E2704"/>
    <w:rsid w:val="003E2930"/>
    <w:rsid w:val="003E2A26"/>
    <w:rsid w:val="003E2A55"/>
    <w:rsid w:val="003E3076"/>
    <w:rsid w:val="003E309D"/>
    <w:rsid w:val="003E31E2"/>
    <w:rsid w:val="003E33F2"/>
    <w:rsid w:val="003E34CD"/>
    <w:rsid w:val="003E350F"/>
    <w:rsid w:val="003E3746"/>
    <w:rsid w:val="003E3A34"/>
    <w:rsid w:val="003E3AEE"/>
    <w:rsid w:val="003E3BA8"/>
    <w:rsid w:val="003E3C84"/>
    <w:rsid w:val="003E3CCF"/>
    <w:rsid w:val="003E402E"/>
    <w:rsid w:val="003E4184"/>
    <w:rsid w:val="003E418D"/>
    <w:rsid w:val="003E429A"/>
    <w:rsid w:val="003E431A"/>
    <w:rsid w:val="003E4696"/>
    <w:rsid w:val="003E4A9D"/>
    <w:rsid w:val="003E4CAC"/>
    <w:rsid w:val="003E4CB0"/>
    <w:rsid w:val="003E4E5E"/>
    <w:rsid w:val="003E507B"/>
    <w:rsid w:val="003E5703"/>
    <w:rsid w:val="003E575F"/>
    <w:rsid w:val="003E584F"/>
    <w:rsid w:val="003E59B3"/>
    <w:rsid w:val="003E59CD"/>
    <w:rsid w:val="003E5A10"/>
    <w:rsid w:val="003E5B79"/>
    <w:rsid w:val="003E5C05"/>
    <w:rsid w:val="003E5C12"/>
    <w:rsid w:val="003E5CFB"/>
    <w:rsid w:val="003E5DF9"/>
    <w:rsid w:val="003E5E28"/>
    <w:rsid w:val="003E627F"/>
    <w:rsid w:val="003E64B7"/>
    <w:rsid w:val="003E6623"/>
    <w:rsid w:val="003E680B"/>
    <w:rsid w:val="003E68AB"/>
    <w:rsid w:val="003E6A19"/>
    <w:rsid w:val="003E6DE6"/>
    <w:rsid w:val="003E6F68"/>
    <w:rsid w:val="003E7119"/>
    <w:rsid w:val="003E751C"/>
    <w:rsid w:val="003E77D3"/>
    <w:rsid w:val="003E78DC"/>
    <w:rsid w:val="003E78FF"/>
    <w:rsid w:val="003E7A3D"/>
    <w:rsid w:val="003E7C4F"/>
    <w:rsid w:val="003E7CD6"/>
    <w:rsid w:val="003E7D07"/>
    <w:rsid w:val="003E7D24"/>
    <w:rsid w:val="003E7DD8"/>
    <w:rsid w:val="003E7ED7"/>
    <w:rsid w:val="003F0371"/>
    <w:rsid w:val="003F0482"/>
    <w:rsid w:val="003F0593"/>
    <w:rsid w:val="003F09A7"/>
    <w:rsid w:val="003F0B6F"/>
    <w:rsid w:val="003F1059"/>
    <w:rsid w:val="003F1213"/>
    <w:rsid w:val="003F1532"/>
    <w:rsid w:val="003F1872"/>
    <w:rsid w:val="003F1886"/>
    <w:rsid w:val="003F1986"/>
    <w:rsid w:val="003F21D6"/>
    <w:rsid w:val="003F232E"/>
    <w:rsid w:val="003F2A31"/>
    <w:rsid w:val="003F2B33"/>
    <w:rsid w:val="003F320A"/>
    <w:rsid w:val="003F3508"/>
    <w:rsid w:val="003F3531"/>
    <w:rsid w:val="003F3566"/>
    <w:rsid w:val="003F3721"/>
    <w:rsid w:val="003F384B"/>
    <w:rsid w:val="003F3B7B"/>
    <w:rsid w:val="003F3C59"/>
    <w:rsid w:val="003F3CDE"/>
    <w:rsid w:val="003F41C7"/>
    <w:rsid w:val="003F4332"/>
    <w:rsid w:val="003F4A17"/>
    <w:rsid w:val="003F4A9A"/>
    <w:rsid w:val="003F4D27"/>
    <w:rsid w:val="003F500F"/>
    <w:rsid w:val="003F5061"/>
    <w:rsid w:val="003F5392"/>
    <w:rsid w:val="003F5C41"/>
    <w:rsid w:val="003F5E81"/>
    <w:rsid w:val="003F647E"/>
    <w:rsid w:val="003F64C6"/>
    <w:rsid w:val="003F668F"/>
    <w:rsid w:val="003F6800"/>
    <w:rsid w:val="003F6921"/>
    <w:rsid w:val="003F6DA6"/>
    <w:rsid w:val="003F70AD"/>
    <w:rsid w:val="003F7152"/>
    <w:rsid w:val="003F73B6"/>
    <w:rsid w:val="003F748C"/>
    <w:rsid w:val="003F76AE"/>
    <w:rsid w:val="003F7725"/>
    <w:rsid w:val="003F77F0"/>
    <w:rsid w:val="003F78CD"/>
    <w:rsid w:val="003F7BBF"/>
    <w:rsid w:val="003F7EC8"/>
    <w:rsid w:val="004000B1"/>
    <w:rsid w:val="00400386"/>
    <w:rsid w:val="00400475"/>
    <w:rsid w:val="004004AD"/>
    <w:rsid w:val="00400714"/>
    <w:rsid w:val="00400875"/>
    <w:rsid w:val="004008C6"/>
    <w:rsid w:val="00400C9F"/>
    <w:rsid w:val="00400FD8"/>
    <w:rsid w:val="00401717"/>
    <w:rsid w:val="00401DE9"/>
    <w:rsid w:val="00401EC8"/>
    <w:rsid w:val="00402362"/>
    <w:rsid w:val="004023F3"/>
    <w:rsid w:val="00402478"/>
    <w:rsid w:val="00402489"/>
    <w:rsid w:val="00402795"/>
    <w:rsid w:val="004027F7"/>
    <w:rsid w:val="0040291A"/>
    <w:rsid w:val="00402A69"/>
    <w:rsid w:val="00402D42"/>
    <w:rsid w:val="00402D4C"/>
    <w:rsid w:val="00402DDA"/>
    <w:rsid w:val="00402F36"/>
    <w:rsid w:val="004037C6"/>
    <w:rsid w:val="00403BAC"/>
    <w:rsid w:val="00403CA4"/>
    <w:rsid w:val="00403FB0"/>
    <w:rsid w:val="00403FDD"/>
    <w:rsid w:val="00404466"/>
    <w:rsid w:val="0040456A"/>
    <w:rsid w:val="0040461D"/>
    <w:rsid w:val="00404823"/>
    <w:rsid w:val="00404841"/>
    <w:rsid w:val="00404B17"/>
    <w:rsid w:val="00404CCC"/>
    <w:rsid w:val="00404D8E"/>
    <w:rsid w:val="00404DDE"/>
    <w:rsid w:val="00404DF2"/>
    <w:rsid w:val="00404ECC"/>
    <w:rsid w:val="00405065"/>
    <w:rsid w:val="0040508B"/>
    <w:rsid w:val="004052C9"/>
    <w:rsid w:val="00405436"/>
    <w:rsid w:val="00405579"/>
    <w:rsid w:val="004055AC"/>
    <w:rsid w:val="004055E7"/>
    <w:rsid w:val="00405817"/>
    <w:rsid w:val="00405995"/>
    <w:rsid w:val="00405BF2"/>
    <w:rsid w:val="00405C5F"/>
    <w:rsid w:val="00405DDC"/>
    <w:rsid w:val="00405EF3"/>
    <w:rsid w:val="004061AF"/>
    <w:rsid w:val="00406444"/>
    <w:rsid w:val="00406547"/>
    <w:rsid w:val="0040665E"/>
    <w:rsid w:val="004066D4"/>
    <w:rsid w:val="00406A7C"/>
    <w:rsid w:val="00406BE1"/>
    <w:rsid w:val="00406C7F"/>
    <w:rsid w:val="00406D56"/>
    <w:rsid w:val="00406F18"/>
    <w:rsid w:val="00406F3F"/>
    <w:rsid w:val="00407007"/>
    <w:rsid w:val="0040716B"/>
    <w:rsid w:val="0040736C"/>
    <w:rsid w:val="0040788D"/>
    <w:rsid w:val="00407A12"/>
    <w:rsid w:val="00407AA5"/>
    <w:rsid w:val="00407AF3"/>
    <w:rsid w:val="00407C26"/>
    <w:rsid w:val="00407E2C"/>
    <w:rsid w:val="0041010C"/>
    <w:rsid w:val="004105EC"/>
    <w:rsid w:val="0041072C"/>
    <w:rsid w:val="004108D0"/>
    <w:rsid w:val="00410927"/>
    <w:rsid w:val="00410966"/>
    <w:rsid w:val="00410B70"/>
    <w:rsid w:val="00410CF0"/>
    <w:rsid w:val="00410D37"/>
    <w:rsid w:val="00411297"/>
    <w:rsid w:val="0041143E"/>
    <w:rsid w:val="00411474"/>
    <w:rsid w:val="004114AA"/>
    <w:rsid w:val="00411521"/>
    <w:rsid w:val="0041176A"/>
    <w:rsid w:val="00411841"/>
    <w:rsid w:val="004119E0"/>
    <w:rsid w:val="00411AAB"/>
    <w:rsid w:val="00411B93"/>
    <w:rsid w:val="00411BCE"/>
    <w:rsid w:val="00411C7B"/>
    <w:rsid w:val="0041216C"/>
    <w:rsid w:val="00412205"/>
    <w:rsid w:val="00412220"/>
    <w:rsid w:val="00412267"/>
    <w:rsid w:val="004122DD"/>
    <w:rsid w:val="0041251F"/>
    <w:rsid w:val="004125D9"/>
    <w:rsid w:val="0041261E"/>
    <w:rsid w:val="00412A50"/>
    <w:rsid w:val="00412BE9"/>
    <w:rsid w:val="00413140"/>
    <w:rsid w:val="00413295"/>
    <w:rsid w:val="004135E0"/>
    <w:rsid w:val="00413761"/>
    <w:rsid w:val="0041393A"/>
    <w:rsid w:val="004139A8"/>
    <w:rsid w:val="00413B08"/>
    <w:rsid w:val="00413BAE"/>
    <w:rsid w:val="00413FB4"/>
    <w:rsid w:val="0041401B"/>
    <w:rsid w:val="00414247"/>
    <w:rsid w:val="00414261"/>
    <w:rsid w:val="0041426E"/>
    <w:rsid w:val="0041429D"/>
    <w:rsid w:val="004142A4"/>
    <w:rsid w:val="004145A6"/>
    <w:rsid w:val="004145DA"/>
    <w:rsid w:val="0041495A"/>
    <w:rsid w:val="00414A83"/>
    <w:rsid w:val="00414CB5"/>
    <w:rsid w:val="00414D25"/>
    <w:rsid w:val="004150D8"/>
    <w:rsid w:val="004150F4"/>
    <w:rsid w:val="00415465"/>
    <w:rsid w:val="00415490"/>
    <w:rsid w:val="004159CE"/>
    <w:rsid w:val="00416098"/>
    <w:rsid w:val="004164CB"/>
    <w:rsid w:val="004166CD"/>
    <w:rsid w:val="004169E8"/>
    <w:rsid w:val="00416B39"/>
    <w:rsid w:val="00416C4D"/>
    <w:rsid w:val="00416D0A"/>
    <w:rsid w:val="00416DAC"/>
    <w:rsid w:val="0041706F"/>
    <w:rsid w:val="0041715F"/>
    <w:rsid w:val="004172CA"/>
    <w:rsid w:val="00417541"/>
    <w:rsid w:val="00417553"/>
    <w:rsid w:val="004175BD"/>
    <w:rsid w:val="00417650"/>
    <w:rsid w:val="0041771E"/>
    <w:rsid w:val="00417737"/>
    <w:rsid w:val="00417935"/>
    <w:rsid w:val="0041793D"/>
    <w:rsid w:val="004179D3"/>
    <w:rsid w:val="00417C92"/>
    <w:rsid w:val="00417F1F"/>
    <w:rsid w:val="00417F37"/>
    <w:rsid w:val="00417F66"/>
    <w:rsid w:val="00420028"/>
    <w:rsid w:val="004200F1"/>
    <w:rsid w:val="004201B4"/>
    <w:rsid w:val="004204CD"/>
    <w:rsid w:val="004209CC"/>
    <w:rsid w:val="00420DA0"/>
    <w:rsid w:val="00420F25"/>
    <w:rsid w:val="0042194E"/>
    <w:rsid w:val="00421A7A"/>
    <w:rsid w:val="00421B63"/>
    <w:rsid w:val="00421C22"/>
    <w:rsid w:val="00421D02"/>
    <w:rsid w:val="004222C8"/>
    <w:rsid w:val="00422383"/>
    <w:rsid w:val="0042266B"/>
    <w:rsid w:val="00422F42"/>
    <w:rsid w:val="0042323F"/>
    <w:rsid w:val="004232EA"/>
    <w:rsid w:val="004233BE"/>
    <w:rsid w:val="004235E8"/>
    <w:rsid w:val="00423A1D"/>
    <w:rsid w:val="00423B89"/>
    <w:rsid w:val="00423B8F"/>
    <w:rsid w:val="0042409E"/>
    <w:rsid w:val="004240B6"/>
    <w:rsid w:val="0042416B"/>
    <w:rsid w:val="004241D3"/>
    <w:rsid w:val="00424227"/>
    <w:rsid w:val="00424418"/>
    <w:rsid w:val="0042444B"/>
    <w:rsid w:val="00424522"/>
    <w:rsid w:val="0042456A"/>
    <w:rsid w:val="0042458D"/>
    <w:rsid w:val="004247BF"/>
    <w:rsid w:val="004247F4"/>
    <w:rsid w:val="00424A65"/>
    <w:rsid w:val="00424B4E"/>
    <w:rsid w:val="00424FDC"/>
    <w:rsid w:val="00425057"/>
    <w:rsid w:val="00425200"/>
    <w:rsid w:val="00425244"/>
    <w:rsid w:val="004253D8"/>
    <w:rsid w:val="00425819"/>
    <w:rsid w:val="00425BD2"/>
    <w:rsid w:val="00425F30"/>
    <w:rsid w:val="00426257"/>
    <w:rsid w:val="004263AB"/>
    <w:rsid w:val="00426516"/>
    <w:rsid w:val="004267E9"/>
    <w:rsid w:val="00426A24"/>
    <w:rsid w:val="00426C0E"/>
    <w:rsid w:val="00426C26"/>
    <w:rsid w:val="00426F85"/>
    <w:rsid w:val="004270DC"/>
    <w:rsid w:val="004270ED"/>
    <w:rsid w:val="0042727E"/>
    <w:rsid w:val="00427C54"/>
    <w:rsid w:val="00427E6E"/>
    <w:rsid w:val="004302EC"/>
    <w:rsid w:val="00430351"/>
    <w:rsid w:val="004308AB"/>
    <w:rsid w:val="004308D5"/>
    <w:rsid w:val="004309F6"/>
    <w:rsid w:val="00430A9E"/>
    <w:rsid w:val="00430CD9"/>
    <w:rsid w:val="00430ED5"/>
    <w:rsid w:val="00430FD2"/>
    <w:rsid w:val="0043129E"/>
    <w:rsid w:val="004312E6"/>
    <w:rsid w:val="00431360"/>
    <w:rsid w:val="004316E2"/>
    <w:rsid w:val="004317C7"/>
    <w:rsid w:val="00431A28"/>
    <w:rsid w:val="00431F24"/>
    <w:rsid w:val="0043218F"/>
    <w:rsid w:val="0043242E"/>
    <w:rsid w:val="004327A0"/>
    <w:rsid w:val="00432D13"/>
    <w:rsid w:val="00432D1F"/>
    <w:rsid w:val="00432F56"/>
    <w:rsid w:val="004330AC"/>
    <w:rsid w:val="00433915"/>
    <w:rsid w:val="00433BB0"/>
    <w:rsid w:val="00433C3C"/>
    <w:rsid w:val="004341BB"/>
    <w:rsid w:val="0043433F"/>
    <w:rsid w:val="00434493"/>
    <w:rsid w:val="004344A8"/>
    <w:rsid w:val="0043453E"/>
    <w:rsid w:val="00434547"/>
    <w:rsid w:val="004348D3"/>
    <w:rsid w:val="00434994"/>
    <w:rsid w:val="00434C84"/>
    <w:rsid w:val="00434C94"/>
    <w:rsid w:val="0043517E"/>
    <w:rsid w:val="004355A6"/>
    <w:rsid w:val="00435620"/>
    <w:rsid w:val="00435674"/>
    <w:rsid w:val="004358CD"/>
    <w:rsid w:val="004359BC"/>
    <w:rsid w:val="004359CD"/>
    <w:rsid w:val="00435B17"/>
    <w:rsid w:val="00435B54"/>
    <w:rsid w:val="00435FA7"/>
    <w:rsid w:val="004360CE"/>
    <w:rsid w:val="0043629F"/>
    <w:rsid w:val="00436345"/>
    <w:rsid w:val="00436668"/>
    <w:rsid w:val="00436902"/>
    <w:rsid w:val="00436B63"/>
    <w:rsid w:val="00436CF8"/>
    <w:rsid w:val="00436D57"/>
    <w:rsid w:val="00436DFE"/>
    <w:rsid w:val="0043713D"/>
    <w:rsid w:val="0043717E"/>
    <w:rsid w:val="004372A5"/>
    <w:rsid w:val="0043798E"/>
    <w:rsid w:val="004379C9"/>
    <w:rsid w:val="00437D4A"/>
    <w:rsid w:val="00437D60"/>
    <w:rsid w:val="00437D6B"/>
    <w:rsid w:val="00437F31"/>
    <w:rsid w:val="00437F4D"/>
    <w:rsid w:val="0044035E"/>
    <w:rsid w:val="0044051B"/>
    <w:rsid w:val="00440771"/>
    <w:rsid w:val="0044086A"/>
    <w:rsid w:val="004409B0"/>
    <w:rsid w:val="004409B4"/>
    <w:rsid w:val="00440B7F"/>
    <w:rsid w:val="00440EEC"/>
    <w:rsid w:val="0044137B"/>
    <w:rsid w:val="004413DD"/>
    <w:rsid w:val="004418B2"/>
    <w:rsid w:val="00441905"/>
    <w:rsid w:val="00441CD3"/>
    <w:rsid w:val="00441E62"/>
    <w:rsid w:val="0044220D"/>
    <w:rsid w:val="00442303"/>
    <w:rsid w:val="004425ED"/>
    <w:rsid w:val="004427A1"/>
    <w:rsid w:val="004427C0"/>
    <w:rsid w:val="00442AC5"/>
    <w:rsid w:val="00442FDA"/>
    <w:rsid w:val="0044300A"/>
    <w:rsid w:val="00443151"/>
    <w:rsid w:val="0044323F"/>
    <w:rsid w:val="0044343C"/>
    <w:rsid w:val="0044364F"/>
    <w:rsid w:val="004436FC"/>
    <w:rsid w:val="00443799"/>
    <w:rsid w:val="004437B9"/>
    <w:rsid w:val="00443864"/>
    <w:rsid w:val="00443953"/>
    <w:rsid w:val="004439DB"/>
    <w:rsid w:val="00443A07"/>
    <w:rsid w:val="00443C71"/>
    <w:rsid w:val="00443DB0"/>
    <w:rsid w:val="0044404D"/>
    <w:rsid w:val="00444051"/>
    <w:rsid w:val="004440A9"/>
    <w:rsid w:val="00444266"/>
    <w:rsid w:val="004442ED"/>
    <w:rsid w:val="004443B6"/>
    <w:rsid w:val="00444419"/>
    <w:rsid w:val="00444CC7"/>
    <w:rsid w:val="00444DC2"/>
    <w:rsid w:val="00444E78"/>
    <w:rsid w:val="00444F71"/>
    <w:rsid w:val="0044515A"/>
    <w:rsid w:val="004451DE"/>
    <w:rsid w:val="00445422"/>
    <w:rsid w:val="004458E4"/>
    <w:rsid w:val="00445CF0"/>
    <w:rsid w:val="00445FAE"/>
    <w:rsid w:val="00446177"/>
    <w:rsid w:val="00446547"/>
    <w:rsid w:val="00446A79"/>
    <w:rsid w:val="00446F16"/>
    <w:rsid w:val="00446F2B"/>
    <w:rsid w:val="0044768B"/>
    <w:rsid w:val="00447737"/>
    <w:rsid w:val="004479C0"/>
    <w:rsid w:val="00447B5D"/>
    <w:rsid w:val="00447E83"/>
    <w:rsid w:val="004500F6"/>
    <w:rsid w:val="004502CD"/>
    <w:rsid w:val="004502DA"/>
    <w:rsid w:val="00450345"/>
    <w:rsid w:val="00450458"/>
    <w:rsid w:val="00450494"/>
    <w:rsid w:val="0045052F"/>
    <w:rsid w:val="004505D6"/>
    <w:rsid w:val="004508D8"/>
    <w:rsid w:val="0045090F"/>
    <w:rsid w:val="00450BCA"/>
    <w:rsid w:val="00450E86"/>
    <w:rsid w:val="0045123F"/>
    <w:rsid w:val="00451842"/>
    <w:rsid w:val="00451917"/>
    <w:rsid w:val="00451A6C"/>
    <w:rsid w:val="00451ACD"/>
    <w:rsid w:val="00451D95"/>
    <w:rsid w:val="00451F38"/>
    <w:rsid w:val="00451FF2"/>
    <w:rsid w:val="00452067"/>
    <w:rsid w:val="0045263D"/>
    <w:rsid w:val="00452855"/>
    <w:rsid w:val="0045293B"/>
    <w:rsid w:val="00452AEF"/>
    <w:rsid w:val="00452CB4"/>
    <w:rsid w:val="00452D16"/>
    <w:rsid w:val="00452DAD"/>
    <w:rsid w:val="00453129"/>
    <w:rsid w:val="0045326F"/>
    <w:rsid w:val="004534A1"/>
    <w:rsid w:val="004537A3"/>
    <w:rsid w:val="004538D8"/>
    <w:rsid w:val="00453A81"/>
    <w:rsid w:val="00453B15"/>
    <w:rsid w:val="00453CEC"/>
    <w:rsid w:val="00453D58"/>
    <w:rsid w:val="00453E0D"/>
    <w:rsid w:val="00453EC9"/>
    <w:rsid w:val="00453FB3"/>
    <w:rsid w:val="0045405E"/>
    <w:rsid w:val="00454104"/>
    <w:rsid w:val="0045411B"/>
    <w:rsid w:val="004542FF"/>
    <w:rsid w:val="00454386"/>
    <w:rsid w:val="00454606"/>
    <w:rsid w:val="00454891"/>
    <w:rsid w:val="00454A41"/>
    <w:rsid w:val="00454A7D"/>
    <w:rsid w:val="00454B83"/>
    <w:rsid w:val="00454C3D"/>
    <w:rsid w:val="004553B2"/>
    <w:rsid w:val="004554A3"/>
    <w:rsid w:val="004555EE"/>
    <w:rsid w:val="0045568D"/>
    <w:rsid w:val="004557A9"/>
    <w:rsid w:val="0045595F"/>
    <w:rsid w:val="00455AD5"/>
    <w:rsid w:val="00455B54"/>
    <w:rsid w:val="00455B87"/>
    <w:rsid w:val="00455EE4"/>
    <w:rsid w:val="0045605A"/>
    <w:rsid w:val="004561DC"/>
    <w:rsid w:val="00456205"/>
    <w:rsid w:val="004565AF"/>
    <w:rsid w:val="0045671B"/>
    <w:rsid w:val="004568B3"/>
    <w:rsid w:val="00456C2A"/>
    <w:rsid w:val="00456E1C"/>
    <w:rsid w:val="0045700C"/>
    <w:rsid w:val="0045706F"/>
    <w:rsid w:val="004570AD"/>
    <w:rsid w:val="00457135"/>
    <w:rsid w:val="004571FA"/>
    <w:rsid w:val="004571FD"/>
    <w:rsid w:val="00457448"/>
    <w:rsid w:val="00457473"/>
    <w:rsid w:val="004578A4"/>
    <w:rsid w:val="00457F24"/>
    <w:rsid w:val="00457F30"/>
    <w:rsid w:val="004601C0"/>
    <w:rsid w:val="00460200"/>
    <w:rsid w:val="004603F0"/>
    <w:rsid w:val="004603F9"/>
    <w:rsid w:val="00460433"/>
    <w:rsid w:val="0046057D"/>
    <w:rsid w:val="00460874"/>
    <w:rsid w:val="004608CD"/>
    <w:rsid w:val="00460A1E"/>
    <w:rsid w:val="00460E6D"/>
    <w:rsid w:val="00460FF8"/>
    <w:rsid w:val="00461050"/>
    <w:rsid w:val="00461471"/>
    <w:rsid w:val="00461991"/>
    <w:rsid w:val="00461B6E"/>
    <w:rsid w:val="00461F3F"/>
    <w:rsid w:val="004621E9"/>
    <w:rsid w:val="0046247B"/>
    <w:rsid w:val="00462A2B"/>
    <w:rsid w:val="00462C49"/>
    <w:rsid w:val="00462C74"/>
    <w:rsid w:val="00462E4E"/>
    <w:rsid w:val="00463499"/>
    <w:rsid w:val="00463687"/>
    <w:rsid w:val="004639E7"/>
    <w:rsid w:val="00463B63"/>
    <w:rsid w:val="00463BDD"/>
    <w:rsid w:val="00463D84"/>
    <w:rsid w:val="004640AB"/>
    <w:rsid w:val="004642E4"/>
    <w:rsid w:val="00464B21"/>
    <w:rsid w:val="00464BC8"/>
    <w:rsid w:val="00464EEB"/>
    <w:rsid w:val="00465073"/>
    <w:rsid w:val="00465134"/>
    <w:rsid w:val="004653F6"/>
    <w:rsid w:val="004655C6"/>
    <w:rsid w:val="0046589B"/>
    <w:rsid w:val="00465A77"/>
    <w:rsid w:val="00465B32"/>
    <w:rsid w:val="00465E70"/>
    <w:rsid w:val="004663EF"/>
    <w:rsid w:val="00466712"/>
    <w:rsid w:val="00466916"/>
    <w:rsid w:val="0046693B"/>
    <w:rsid w:val="00466B33"/>
    <w:rsid w:val="00466C14"/>
    <w:rsid w:val="00466E6D"/>
    <w:rsid w:val="00466F43"/>
    <w:rsid w:val="00467070"/>
    <w:rsid w:val="00467338"/>
    <w:rsid w:val="0046738B"/>
    <w:rsid w:val="004677F9"/>
    <w:rsid w:val="004678DD"/>
    <w:rsid w:val="00467CBD"/>
    <w:rsid w:val="00467FA6"/>
    <w:rsid w:val="004701A3"/>
    <w:rsid w:val="004703BA"/>
    <w:rsid w:val="004704FD"/>
    <w:rsid w:val="004706DF"/>
    <w:rsid w:val="00470CBB"/>
    <w:rsid w:val="00470D86"/>
    <w:rsid w:val="00471127"/>
    <w:rsid w:val="00471298"/>
    <w:rsid w:val="00471464"/>
    <w:rsid w:val="00471519"/>
    <w:rsid w:val="004717E2"/>
    <w:rsid w:val="00471AB0"/>
    <w:rsid w:val="004721E8"/>
    <w:rsid w:val="00472293"/>
    <w:rsid w:val="0047257B"/>
    <w:rsid w:val="004727A8"/>
    <w:rsid w:val="00472AFD"/>
    <w:rsid w:val="00472B3D"/>
    <w:rsid w:val="00472C16"/>
    <w:rsid w:val="00472C9D"/>
    <w:rsid w:val="00473043"/>
    <w:rsid w:val="00473066"/>
    <w:rsid w:val="00473302"/>
    <w:rsid w:val="004733AC"/>
    <w:rsid w:val="004735B5"/>
    <w:rsid w:val="00473774"/>
    <w:rsid w:val="004737B7"/>
    <w:rsid w:val="004737B9"/>
    <w:rsid w:val="00473851"/>
    <w:rsid w:val="00473C5B"/>
    <w:rsid w:val="00473F41"/>
    <w:rsid w:val="00474116"/>
    <w:rsid w:val="00474413"/>
    <w:rsid w:val="004744CA"/>
    <w:rsid w:val="0047473A"/>
    <w:rsid w:val="00474B26"/>
    <w:rsid w:val="004750FF"/>
    <w:rsid w:val="004751C6"/>
    <w:rsid w:val="004754A8"/>
    <w:rsid w:val="0047562E"/>
    <w:rsid w:val="00475692"/>
    <w:rsid w:val="004757E6"/>
    <w:rsid w:val="00475823"/>
    <w:rsid w:val="004758D2"/>
    <w:rsid w:val="004759CB"/>
    <w:rsid w:val="00475B8C"/>
    <w:rsid w:val="00475CE1"/>
    <w:rsid w:val="00475E83"/>
    <w:rsid w:val="004763D8"/>
    <w:rsid w:val="004769F7"/>
    <w:rsid w:val="00476A3A"/>
    <w:rsid w:val="00476F15"/>
    <w:rsid w:val="00476FB9"/>
    <w:rsid w:val="00476FC2"/>
    <w:rsid w:val="0047730C"/>
    <w:rsid w:val="0047744B"/>
    <w:rsid w:val="0047749F"/>
    <w:rsid w:val="004774E1"/>
    <w:rsid w:val="004775D8"/>
    <w:rsid w:val="0047789F"/>
    <w:rsid w:val="00477979"/>
    <w:rsid w:val="00477D25"/>
    <w:rsid w:val="004801E2"/>
    <w:rsid w:val="004802B8"/>
    <w:rsid w:val="004808B3"/>
    <w:rsid w:val="00480B05"/>
    <w:rsid w:val="00480B07"/>
    <w:rsid w:val="00480B4E"/>
    <w:rsid w:val="00480BD3"/>
    <w:rsid w:val="00480BF4"/>
    <w:rsid w:val="00480F7E"/>
    <w:rsid w:val="0048115A"/>
    <w:rsid w:val="004813AC"/>
    <w:rsid w:val="004813DD"/>
    <w:rsid w:val="004813FF"/>
    <w:rsid w:val="00481648"/>
    <w:rsid w:val="00481ABD"/>
    <w:rsid w:val="00481BC4"/>
    <w:rsid w:val="00481E8A"/>
    <w:rsid w:val="00482202"/>
    <w:rsid w:val="0048231C"/>
    <w:rsid w:val="004826A0"/>
    <w:rsid w:val="00482B72"/>
    <w:rsid w:val="00482D2C"/>
    <w:rsid w:val="00482DDF"/>
    <w:rsid w:val="004832D7"/>
    <w:rsid w:val="00483483"/>
    <w:rsid w:val="004837AB"/>
    <w:rsid w:val="00483DBC"/>
    <w:rsid w:val="00483EA8"/>
    <w:rsid w:val="00483F29"/>
    <w:rsid w:val="00483FB5"/>
    <w:rsid w:val="0048433A"/>
    <w:rsid w:val="0048453B"/>
    <w:rsid w:val="004845F8"/>
    <w:rsid w:val="00484798"/>
    <w:rsid w:val="004848BC"/>
    <w:rsid w:val="00484922"/>
    <w:rsid w:val="00484BB0"/>
    <w:rsid w:val="00484CF5"/>
    <w:rsid w:val="00484F3A"/>
    <w:rsid w:val="00485359"/>
    <w:rsid w:val="004854BB"/>
    <w:rsid w:val="0048550D"/>
    <w:rsid w:val="0048586D"/>
    <w:rsid w:val="0048586F"/>
    <w:rsid w:val="00485D14"/>
    <w:rsid w:val="00485D9F"/>
    <w:rsid w:val="004866E8"/>
    <w:rsid w:val="00486993"/>
    <w:rsid w:val="00486A55"/>
    <w:rsid w:val="00487178"/>
    <w:rsid w:val="004872BF"/>
    <w:rsid w:val="00487351"/>
    <w:rsid w:val="004873C0"/>
    <w:rsid w:val="00487628"/>
    <w:rsid w:val="00487690"/>
    <w:rsid w:val="004876C6"/>
    <w:rsid w:val="0048794B"/>
    <w:rsid w:val="00487B51"/>
    <w:rsid w:val="00487F00"/>
    <w:rsid w:val="00490785"/>
    <w:rsid w:val="00490A68"/>
    <w:rsid w:val="00490B78"/>
    <w:rsid w:val="00490CE6"/>
    <w:rsid w:val="00490D20"/>
    <w:rsid w:val="00490DEC"/>
    <w:rsid w:val="00490F2C"/>
    <w:rsid w:val="00490F80"/>
    <w:rsid w:val="0049125E"/>
    <w:rsid w:val="0049151C"/>
    <w:rsid w:val="00491830"/>
    <w:rsid w:val="00491868"/>
    <w:rsid w:val="004918B8"/>
    <w:rsid w:val="004918D9"/>
    <w:rsid w:val="00491935"/>
    <w:rsid w:val="00491A8D"/>
    <w:rsid w:val="00491BED"/>
    <w:rsid w:val="00491C46"/>
    <w:rsid w:val="00491F26"/>
    <w:rsid w:val="00491F5A"/>
    <w:rsid w:val="004922BC"/>
    <w:rsid w:val="004922DF"/>
    <w:rsid w:val="004925AF"/>
    <w:rsid w:val="004926ED"/>
    <w:rsid w:val="004927A5"/>
    <w:rsid w:val="004928B7"/>
    <w:rsid w:val="00492C5E"/>
    <w:rsid w:val="00492D60"/>
    <w:rsid w:val="00492D8E"/>
    <w:rsid w:val="00492DBE"/>
    <w:rsid w:val="00493071"/>
    <w:rsid w:val="004935F4"/>
    <w:rsid w:val="004936A6"/>
    <w:rsid w:val="004937A9"/>
    <w:rsid w:val="004937F3"/>
    <w:rsid w:val="00493821"/>
    <w:rsid w:val="00494104"/>
    <w:rsid w:val="004949E6"/>
    <w:rsid w:val="00494A12"/>
    <w:rsid w:val="00494C98"/>
    <w:rsid w:val="00494CC9"/>
    <w:rsid w:val="004952F0"/>
    <w:rsid w:val="00495321"/>
    <w:rsid w:val="004954B1"/>
    <w:rsid w:val="004954DF"/>
    <w:rsid w:val="004956AC"/>
    <w:rsid w:val="00495732"/>
    <w:rsid w:val="004957AF"/>
    <w:rsid w:val="00495B18"/>
    <w:rsid w:val="00495CBA"/>
    <w:rsid w:val="00495CD1"/>
    <w:rsid w:val="00495CF1"/>
    <w:rsid w:val="004960CD"/>
    <w:rsid w:val="004960D4"/>
    <w:rsid w:val="004965C2"/>
    <w:rsid w:val="00496762"/>
    <w:rsid w:val="004968A7"/>
    <w:rsid w:val="00496C36"/>
    <w:rsid w:val="00496C73"/>
    <w:rsid w:val="00496D74"/>
    <w:rsid w:val="00496E30"/>
    <w:rsid w:val="00497241"/>
    <w:rsid w:val="004972FB"/>
    <w:rsid w:val="004974BD"/>
    <w:rsid w:val="00497806"/>
    <w:rsid w:val="00497A2C"/>
    <w:rsid w:val="00497EFB"/>
    <w:rsid w:val="004A0146"/>
    <w:rsid w:val="004A0155"/>
    <w:rsid w:val="004A051D"/>
    <w:rsid w:val="004A0581"/>
    <w:rsid w:val="004A06C6"/>
    <w:rsid w:val="004A07CB"/>
    <w:rsid w:val="004A0967"/>
    <w:rsid w:val="004A0DD5"/>
    <w:rsid w:val="004A1113"/>
    <w:rsid w:val="004A11FA"/>
    <w:rsid w:val="004A1296"/>
    <w:rsid w:val="004A148C"/>
    <w:rsid w:val="004A2104"/>
    <w:rsid w:val="004A2233"/>
    <w:rsid w:val="004A2311"/>
    <w:rsid w:val="004A2388"/>
    <w:rsid w:val="004A25BD"/>
    <w:rsid w:val="004A2915"/>
    <w:rsid w:val="004A2A47"/>
    <w:rsid w:val="004A2DA8"/>
    <w:rsid w:val="004A2EDF"/>
    <w:rsid w:val="004A307F"/>
    <w:rsid w:val="004A3299"/>
    <w:rsid w:val="004A35A4"/>
    <w:rsid w:val="004A35D4"/>
    <w:rsid w:val="004A3A8D"/>
    <w:rsid w:val="004A40E9"/>
    <w:rsid w:val="004A4252"/>
    <w:rsid w:val="004A47A7"/>
    <w:rsid w:val="004A4DA4"/>
    <w:rsid w:val="004A4DE4"/>
    <w:rsid w:val="004A4F96"/>
    <w:rsid w:val="004A4FD8"/>
    <w:rsid w:val="004A50B0"/>
    <w:rsid w:val="004A5157"/>
    <w:rsid w:val="004A530D"/>
    <w:rsid w:val="004A54D9"/>
    <w:rsid w:val="004A55B8"/>
    <w:rsid w:val="004A5D96"/>
    <w:rsid w:val="004A5E5E"/>
    <w:rsid w:val="004A63F0"/>
    <w:rsid w:val="004A6757"/>
    <w:rsid w:val="004A68C2"/>
    <w:rsid w:val="004A6EBF"/>
    <w:rsid w:val="004A711E"/>
    <w:rsid w:val="004A731B"/>
    <w:rsid w:val="004A7397"/>
    <w:rsid w:val="004A744F"/>
    <w:rsid w:val="004A7718"/>
    <w:rsid w:val="004A778D"/>
    <w:rsid w:val="004A77F3"/>
    <w:rsid w:val="004A787C"/>
    <w:rsid w:val="004A78BC"/>
    <w:rsid w:val="004A790C"/>
    <w:rsid w:val="004A7967"/>
    <w:rsid w:val="004A7E5D"/>
    <w:rsid w:val="004B0399"/>
    <w:rsid w:val="004B05BE"/>
    <w:rsid w:val="004B05E3"/>
    <w:rsid w:val="004B06D7"/>
    <w:rsid w:val="004B0B78"/>
    <w:rsid w:val="004B0D6D"/>
    <w:rsid w:val="004B1495"/>
    <w:rsid w:val="004B17B1"/>
    <w:rsid w:val="004B1895"/>
    <w:rsid w:val="004B1A3A"/>
    <w:rsid w:val="004B1BED"/>
    <w:rsid w:val="004B1C7D"/>
    <w:rsid w:val="004B1D1E"/>
    <w:rsid w:val="004B1ED4"/>
    <w:rsid w:val="004B1F0A"/>
    <w:rsid w:val="004B1F79"/>
    <w:rsid w:val="004B22DE"/>
    <w:rsid w:val="004B23B9"/>
    <w:rsid w:val="004B246D"/>
    <w:rsid w:val="004B253A"/>
    <w:rsid w:val="004B25A9"/>
    <w:rsid w:val="004B2646"/>
    <w:rsid w:val="004B279B"/>
    <w:rsid w:val="004B2879"/>
    <w:rsid w:val="004B2881"/>
    <w:rsid w:val="004B2885"/>
    <w:rsid w:val="004B2CA9"/>
    <w:rsid w:val="004B2CB1"/>
    <w:rsid w:val="004B2E21"/>
    <w:rsid w:val="004B2E35"/>
    <w:rsid w:val="004B2F47"/>
    <w:rsid w:val="004B3263"/>
    <w:rsid w:val="004B3437"/>
    <w:rsid w:val="004B3521"/>
    <w:rsid w:val="004B35A9"/>
    <w:rsid w:val="004B376D"/>
    <w:rsid w:val="004B3858"/>
    <w:rsid w:val="004B394D"/>
    <w:rsid w:val="004B3B55"/>
    <w:rsid w:val="004B3C4E"/>
    <w:rsid w:val="004B3D1A"/>
    <w:rsid w:val="004B3E4F"/>
    <w:rsid w:val="004B3FB2"/>
    <w:rsid w:val="004B40A5"/>
    <w:rsid w:val="004B4452"/>
    <w:rsid w:val="004B4483"/>
    <w:rsid w:val="004B45DF"/>
    <w:rsid w:val="004B462C"/>
    <w:rsid w:val="004B4BF9"/>
    <w:rsid w:val="004B4C0A"/>
    <w:rsid w:val="004B4DA1"/>
    <w:rsid w:val="004B4E39"/>
    <w:rsid w:val="004B4F5E"/>
    <w:rsid w:val="004B5093"/>
    <w:rsid w:val="004B51B2"/>
    <w:rsid w:val="004B5288"/>
    <w:rsid w:val="004B56EB"/>
    <w:rsid w:val="004B5715"/>
    <w:rsid w:val="004B57CD"/>
    <w:rsid w:val="004B5CE3"/>
    <w:rsid w:val="004B5D17"/>
    <w:rsid w:val="004B5E55"/>
    <w:rsid w:val="004B5E85"/>
    <w:rsid w:val="004B606E"/>
    <w:rsid w:val="004B6222"/>
    <w:rsid w:val="004B6242"/>
    <w:rsid w:val="004B63AF"/>
    <w:rsid w:val="004B6563"/>
    <w:rsid w:val="004B657A"/>
    <w:rsid w:val="004B6580"/>
    <w:rsid w:val="004B659A"/>
    <w:rsid w:val="004B6812"/>
    <w:rsid w:val="004B68F8"/>
    <w:rsid w:val="004B696C"/>
    <w:rsid w:val="004B73AA"/>
    <w:rsid w:val="004B774E"/>
    <w:rsid w:val="004B79A6"/>
    <w:rsid w:val="004B7C60"/>
    <w:rsid w:val="004C00F7"/>
    <w:rsid w:val="004C0178"/>
    <w:rsid w:val="004C0198"/>
    <w:rsid w:val="004C02C3"/>
    <w:rsid w:val="004C0846"/>
    <w:rsid w:val="004C089D"/>
    <w:rsid w:val="004C0C42"/>
    <w:rsid w:val="004C1146"/>
    <w:rsid w:val="004C11F6"/>
    <w:rsid w:val="004C1669"/>
    <w:rsid w:val="004C1ACE"/>
    <w:rsid w:val="004C1D6A"/>
    <w:rsid w:val="004C1E84"/>
    <w:rsid w:val="004C200D"/>
    <w:rsid w:val="004C21B3"/>
    <w:rsid w:val="004C2746"/>
    <w:rsid w:val="004C299A"/>
    <w:rsid w:val="004C2CC6"/>
    <w:rsid w:val="004C2F1E"/>
    <w:rsid w:val="004C30EC"/>
    <w:rsid w:val="004C32B0"/>
    <w:rsid w:val="004C32D8"/>
    <w:rsid w:val="004C34BB"/>
    <w:rsid w:val="004C35AC"/>
    <w:rsid w:val="004C35CC"/>
    <w:rsid w:val="004C3848"/>
    <w:rsid w:val="004C3BE8"/>
    <w:rsid w:val="004C4019"/>
    <w:rsid w:val="004C41FA"/>
    <w:rsid w:val="004C4356"/>
    <w:rsid w:val="004C4417"/>
    <w:rsid w:val="004C448B"/>
    <w:rsid w:val="004C4525"/>
    <w:rsid w:val="004C468D"/>
    <w:rsid w:val="004C4930"/>
    <w:rsid w:val="004C4FC7"/>
    <w:rsid w:val="004C5071"/>
    <w:rsid w:val="004C530E"/>
    <w:rsid w:val="004C55ED"/>
    <w:rsid w:val="004C572A"/>
    <w:rsid w:val="004C5863"/>
    <w:rsid w:val="004C5935"/>
    <w:rsid w:val="004C59EB"/>
    <w:rsid w:val="004C5AAF"/>
    <w:rsid w:val="004C5D82"/>
    <w:rsid w:val="004C5DC5"/>
    <w:rsid w:val="004C5F6D"/>
    <w:rsid w:val="004C6231"/>
    <w:rsid w:val="004C66AC"/>
    <w:rsid w:val="004C6C55"/>
    <w:rsid w:val="004C779E"/>
    <w:rsid w:val="004C7822"/>
    <w:rsid w:val="004C7FE6"/>
    <w:rsid w:val="004D040D"/>
    <w:rsid w:val="004D0417"/>
    <w:rsid w:val="004D04A0"/>
    <w:rsid w:val="004D079D"/>
    <w:rsid w:val="004D07AD"/>
    <w:rsid w:val="004D0B0F"/>
    <w:rsid w:val="004D0C2E"/>
    <w:rsid w:val="004D0C99"/>
    <w:rsid w:val="004D0CF0"/>
    <w:rsid w:val="004D0FED"/>
    <w:rsid w:val="004D12F7"/>
    <w:rsid w:val="004D1544"/>
    <w:rsid w:val="004D187F"/>
    <w:rsid w:val="004D1996"/>
    <w:rsid w:val="004D1C94"/>
    <w:rsid w:val="004D1DD6"/>
    <w:rsid w:val="004D1F53"/>
    <w:rsid w:val="004D22CA"/>
    <w:rsid w:val="004D24F0"/>
    <w:rsid w:val="004D2535"/>
    <w:rsid w:val="004D26C2"/>
    <w:rsid w:val="004D2BFC"/>
    <w:rsid w:val="004D2C36"/>
    <w:rsid w:val="004D2EE7"/>
    <w:rsid w:val="004D31A9"/>
    <w:rsid w:val="004D3372"/>
    <w:rsid w:val="004D33B6"/>
    <w:rsid w:val="004D34B1"/>
    <w:rsid w:val="004D36DA"/>
    <w:rsid w:val="004D3748"/>
    <w:rsid w:val="004D3786"/>
    <w:rsid w:val="004D3939"/>
    <w:rsid w:val="004D3B86"/>
    <w:rsid w:val="004D4062"/>
    <w:rsid w:val="004D4416"/>
    <w:rsid w:val="004D4637"/>
    <w:rsid w:val="004D4672"/>
    <w:rsid w:val="004D4719"/>
    <w:rsid w:val="004D4906"/>
    <w:rsid w:val="004D491C"/>
    <w:rsid w:val="004D501E"/>
    <w:rsid w:val="004D570D"/>
    <w:rsid w:val="004D5885"/>
    <w:rsid w:val="004D5A65"/>
    <w:rsid w:val="004D5B5B"/>
    <w:rsid w:val="004D5EDA"/>
    <w:rsid w:val="004D6425"/>
    <w:rsid w:val="004D65C9"/>
    <w:rsid w:val="004D6939"/>
    <w:rsid w:val="004D6CB4"/>
    <w:rsid w:val="004D6E8D"/>
    <w:rsid w:val="004D716F"/>
    <w:rsid w:val="004D74B9"/>
    <w:rsid w:val="004D75D6"/>
    <w:rsid w:val="004D7608"/>
    <w:rsid w:val="004D7A92"/>
    <w:rsid w:val="004D7BA6"/>
    <w:rsid w:val="004D7DEB"/>
    <w:rsid w:val="004D7F47"/>
    <w:rsid w:val="004D7F6F"/>
    <w:rsid w:val="004E025E"/>
    <w:rsid w:val="004E036E"/>
    <w:rsid w:val="004E0386"/>
    <w:rsid w:val="004E0399"/>
    <w:rsid w:val="004E08A8"/>
    <w:rsid w:val="004E0BA7"/>
    <w:rsid w:val="004E15EA"/>
    <w:rsid w:val="004E181A"/>
    <w:rsid w:val="004E18D4"/>
    <w:rsid w:val="004E19D9"/>
    <w:rsid w:val="004E1BA1"/>
    <w:rsid w:val="004E1C1F"/>
    <w:rsid w:val="004E251E"/>
    <w:rsid w:val="004E2875"/>
    <w:rsid w:val="004E28F2"/>
    <w:rsid w:val="004E28FD"/>
    <w:rsid w:val="004E2BEB"/>
    <w:rsid w:val="004E2FA6"/>
    <w:rsid w:val="004E303E"/>
    <w:rsid w:val="004E309A"/>
    <w:rsid w:val="004E30C9"/>
    <w:rsid w:val="004E311D"/>
    <w:rsid w:val="004E318D"/>
    <w:rsid w:val="004E3302"/>
    <w:rsid w:val="004E3C2C"/>
    <w:rsid w:val="004E3FA2"/>
    <w:rsid w:val="004E4096"/>
    <w:rsid w:val="004E415E"/>
    <w:rsid w:val="004E43F7"/>
    <w:rsid w:val="004E44E5"/>
    <w:rsid w:val="004E4E97"/>
    <w:rsid w:val="004E4FD0"/>
    <w:rsid w:val="004E501D"/>
    <w:rsid w:val="004E5141"/>
    <w:rsid w:val="004E527A"/>
    <w:rsid w:val="004E53A4"/>
    <w:rsid w:val="004E5410"/>
    <w:rsid w:val="004E5515"/>
    <w:rsid w:val="004E5615"/>
    <w:rsid w:val="004E5710"/>
    <w:rsid w:val="004E595C"/>
    <w:rsid w:val="004E5BCD"/>
    <w:rsid w:val="004E600C"/>
    <w:rsid w:val="004E600E"/>
    <w:rsid w:val="004E61B0"/>
    <w:rsid w:val="004E63A5"/>
    <w:rsid w:val="004E66CF"/>
    <w:rsid w:val="004E693C"/>
    <w:rsid w:val="004E6A0C"/>
    <w:rsid w:val="004E6CB6"/>
    <w:rsid w:val="004E6DC4"/>
    <w:rsid w:val="004E6E07"/>
    <w:rsid w:val="004E70AC"/>
    <w:rsid w:val="004E739D"/>
    <w:rsid w:val="004E74ED"/>
    <w:rsid w:val="004E7515"/>
    <w:rsid w:val="004E76CA"/>
    <w:rsid w:val="004E7889"/>
    <w:rsid w:val="004E789B"/>
    <w:rsid w:val="004E7DD7"/>
    <w:rsid w:val="004E7E7C"/>
    <w:rsid w:val="004F0118"/>
    <w:rsid w:val="004F045A"/>
    <w:rsid w:val="004F09D3"/>
    <w:rsid w:val="004F0A3A"/>
    <w:rsid w:val="004F0B1D"/>
    <w:rsid w:val="004F0F7B"/>
    <w:rsid w:val="004F13A2"/>
    <w:rsid w:val="004F153B"/>
    <w:rsid w:val="004F1853"/>
    <w:rsid w:val="004F1C14"/>
    <w:rsid w:val="004F1CC7"/>
    <w:rsid w:val="004F21D0"/>
    <w:rsid w:val="004F22AE"/>
    <w:rsid w:val="004F2398"/>
    <w:rsid w:val="004F244A"/>
    <w:rsid w:val="004F24C5"/>
    <w:rsid w:val="004F2580"/>
    <w:rsid w:val="004F2680"/>
    <w:rsid w:val="004F2722"/>
    <w:rsid w:val="004F27A7"/>
    <w:rsid w:val="004F2990"/>
    <w:rsid w:val="004F2E65"/>
    <w:rsid w:val="004F2F84"/>
    <w:rsid w:val="004F2FBD"/>
    <w:rsid w:val="004F3367"/>
    <w:rsid w:val="004F3405"/>
    <w:rsid w:val="004F3527"/>
    <w:rsid w:val="004F36A4"/>
    <w:rsid w:val="004F3755"/>
    <w:rsid w:val="004F37A0"/>
    <w:rsid w:val="004F3A5F"/>
    <w:rsid w:val="004F3CD7"/>
    <w:rsid w:val="004F3CEE"/>
    <w:rsid w:val="004F3ED2"/>
    <w:rsid w:val="004F3FB1"/>
    <w:rsid w:val="004F4049"/>
    <w:rsid w:val="004F40F2"/>
    <w:rsid w:val="004F43C4"/>
    <w:rsid w:val="004F43EA"/>
    <w:rsid w:val="004F4437"/>
    <w:rsid w:val="004F44BD"/>
    <w:rsid w:val="004F454B"/>
    <w:rsid w:val="004F49AA"/>
    <w:rsid w:val="004F4C32"/>
    <w:rsid w:val="004F4D9D"/>
    <w:rsid w:val="004F50B7"/>
    <w:rsid w:val="004F5114"/>
    <w:rsid w:val="004F5389"/>
    <w:rsid w:val="004F54A5"/>
    <w:rsid w:val="004F560F"/>
    <w:rsid w:val="004F57D6"/>
    <w:rsid w:val="004F5AFB"/>
    <w:rsid w:val="004F5CFC"/>
    <w:rsid w:val="004F5DEB"/>
    <w:rsid w:val="004F603B"/>
    <w:rsid w:val="004F6313"/>
    <w:rsid w:val="004F67AD"/>
    <w:rsid w:val="004F6A2E"/>
    <w:rsid w:val="004F6A83"/>
    <w:rsid w:val="004F6B82"/>
    <w:rsid w:val="004F6DFD"/>
    <w:rsid w:val="004F6F42"/>
    <w:rsid w:val="004F776E"/>
    <w:rsid w:val="004F7CA3"/>
    <w:rsid w:val="004F7CAC"/>
    <w:rsid w:val="004F7CDC"/>
    <w:rsid w:val="004F7DED"/>
    <w:rsid w:val="004F7F16"/>
    <w:rsid w:val="0050016A"/>
    <w:rsid w:val="00500333"/>
    <w:rsid w:val="00500470"/>
    <w:rsid w:val="00500632"/>
    <w:rsid w:val="005009AA"/>
    <w:rsid w:val="005009BA"/>
    <w:rsid w:val="00500DC4"/>
    <w:rsid w:val="00500ED0"/>
    <w:rsid w:val="00501142"/>
    <w:rsid w:val="0050116C"/>
    <w:rsid w:val="005012C6"/>
    <w:rsid w:val="00501559"/>
    <w:rsid w:val="00501560"/>
    <w:rsid w:val="005016C1"/>
    <w:rsid w:val="00501711"/>
    <w:rsid w:val="0050172D"/>
    <w:rsid w:val="00501D5D"/>
    <w:rsid w:val="00502383"/>
    <w:rsid w:val="0050241D"/>
    <w:rsid w:val="00502434"/>
    <w:rsid w:val="005025E7"/>
    <w:rsid w:val="0050288B"/>
    <w:rsid w:val="00502B97"/>
    <w:rsid w:val="00502CE2"/>
    <w:rsid w:val="00503017"/>
    <w:rsid w:val="005034D3"/>
    <w:rsid w:val="00503751"/>
    <w:rsid w:val="0050376F"/>
    <w:rsid w:val="005038DB"/>
    <w:rsid w:val="0050394C"/>
    <w:rsid w:val="0050399B"/>
    <w:rsid w:val="00503A65"/>
    <w:rsid w:val="00503C8B"/>
    <w:rsid w:val="00503FB0"/>
    <w:rsid w:val="0050409B"/>
    <w:rsid w:val="005042C7"/>
    <w:rsid w:val="00504313"/>
    <w:rsid w:val="005044AE"/>
    <w:rsid w:val="005047C3"/>
    <w:rsid w:val="005048EC"/>
    <w:rsid w:val="00504976"/>
    <w:rsid w:val="00504A2E"/>
    <w:rsid w:val="00504B81"/>
    <w:rsid w:val="00504EF6"/>
    <w:rsid w:val="00504F90"/>
    <w:rsid w:val="005050D0"/>
    <w:rsid w:val="00505363"/>
    <w:rsid w:val="0050541F"/>
    <w:rsid w:val="005055C7"/>
    <w:rsid w:val="00505627"/>
    <w:rsid w:val="005056AE"/>
    <w:rsid w:val="00505770"/>
    <w:rsid w:val="0050583F"/>
    <w:rsid w:val="0050586E"/>
    <w:rsid w:val="005058A3"/>
    <w:rsid w:val="00505F17"/>
    <w:rsid w:val="005061FB"/>
    <w:rsid w:val="005063B4"/>
    <w:rsid w:val="00506472"/>
    <w:rsid w:val="0050665F"/>
    <w:rsid w:val="0050687A"/>
    <w:rsid w:val="00506F2A"/>
    <w:rsid w:val="00507152"/>
    <w:rsid w:val="005074BE"/>
    <w:rsid w:val="00507C8D"/>
    <w:rsid w:val="00507E91"/>
    <w:rsid w:val="0051025E"/>
    <w:rsid w:val="00510298"/>
    <w:rsid w:val="00510321"/>
    <w:rsid w:val="005103E4"/>
    <w:rsid w:val="0051040C"/>
    <w:rsid w:val="00510421"/>
    <w:rsid w:val="00510614"/>
    <w:rsid w:val="00510760"/>
    <w:rsid w:val="00510809"/>
    <w:rsid w:val="005108EC"/>
    <w:rsid w:val="00510C70"/>
    <w:rsid w:val="00510CD0"/>
    <w:rsid w:val="00511223"/>
    <w:rsid w:val="005112F4"/>
    <w:rsid w:val="00511905"/>
    <w:rsid w:val="005119E1"/>
    <w:rsid w:val="00511D2B"/>
    <w:rsid w:val="005120B9"/>
    <w:rsid w:val="005122C8"/>
    <w:rsid w:val="0051252A"/>
    <w:rsid w:val="005129AC"/>
    <w:rsid w:val="005129D6"/>
    <w:rsid w:val="00512B98"/>
    <w:rsid w:val="00512DE7"/>
    <w:rsid w:val="00512FBE"/>
    <w:rsid w:val="00513167"/>
    <w:rsid w:val="00513497"/>
    <w:rsid w:val="005139F5"/>
    <w:rsid w:val="00513A27"/>
    <w:rsid w:val="00513C47"/>
    <w:rsid w:val="00513E5B"/>
    <w:rsid w:val="00514270"/>
    <w:rsid w:val="005142B8"/>
    <w:rsid w:val="005142BB"/>
    <w:rsid w:val="0051440D"/>
    <w:rsid w:val="00514471"/>
    <w:rsid w:val="00514646"/>
    <w:rsid w:val="005149A9"/>
    <w:rsid w:val="005149C4"/>
    <w:rsid w:val="00514CD8"/>
    <w:rsid w:val="00514D55"/>
    <w:rsid w:val="00514E97"/>
    <w:rsid w:val="005150AC"/>
    <w:rsid w:val="0051530E"/>
    <w:rsid w:val="005154AF"/>
    <w:rsid w:val="005155A0"/>
    <w:rsid w:val="005155FB"/>
    <w:rsid w:val="0051564E"/>
    <w:rsid w:val="0051571A"/>
    <w:rsid w:val="005157B3"/>
    <w:rsid w:val="005158FF"/>
    <w:rsid w:val="00515C80"/>
    <w:rsid w:val="00515CF1"/>
    <w:rsid w:val="00515D42"/>
    <w:rsid w:val="00515D47"/>
    <w:rsid w:val="00515DCA"/>
    <w:rsid w:val="00516041"/>
    <w:rsid w:val="00516119"/>
    <w:rsid w:val="005161B5"/>
    <w:rsid w:val="0051634B"/>
    <w:rsid w:val="00516911"/>
    <w:rsid w:val="00516A0A"/>
    <w:rsid w:val="00516B49"/>
    <w:rsid w:val="00516BAA"/>
    <w:rsid w:val="00516D7A"/>
    <w:rsid w:val="00516E27"/>
    <w:rsid w:val="00517314"/>
    <w:rsid w:val="005176F7"/>
    <w:rsid w:val="0051779F"/>
    <w:rsid w:val="005178ED"/>
    <w:rsid w:val="005206AD"/>
    <w:rsid w:val="00520792"/>
    <w:rsid w:val="005209A7"/>
    <w:rsid w:val="00520A5B"/>
    <w:rsid w:val="00520A9A"/>
    <w:rsid w:val="00520ED5"/>
    <w:rsid w:val="00521003"/>
    <w:rsid w:val="005210F9"/>
    <w:rsid w:val="005217CC"/>
    <w:rsid w:val="00521A5D"/>
    <w:rsid w:val="00521A9D"/>
    <w:rsid w:val="00521B0B"/>
    <w:rsid w:val="00521C41"/>
    <w:rsid w:val="005222B3"/>
    <w:rsid w:val="0052245D"/>
    <w:rsid w:val="00522580"/>
    <w:rsid w:val="005228A0"/>
    <w:rsid w:val="00522955"/>
    <w:rsid w:val="00522A82"/>
    <w:rsid w:val="00522F8C"/>
    <w:rsid w:val="00523385"/>
    <w:rsid w:val="005234E8"/>
    <w:rsid w:val="00523681"/>
    <w:rsid w:val="005236ED"/>
    <w:rsid w:val="005239A9"/>
    <w:rsid w:val="00523DD5"/>
    <w:rsid w:val="00523E56"/>
    <w:rsid w:val="00523F64"/>
    <w:rsid w:val="00524158"/>
    <w:rsid w:val="005242B7"/>
    <w:rsid w:val="0052435D"/>
    <w:rsid w:val="00524B64"/>
    <w:rsid w:val="00524BF0"/>
    <w:rsid w:val="00524C82"/>
    <w:rsid w:val="00524CE3"/>
    <w:rsid w:val="00524F02"/>
    <w:rsid w:val="00525506"/>
    <w:rsid w:val="005255DF"/>
    <w:rsid w:val="0052577C"/>
    <w:rsid w:val="00525969"/>
    <w:rsid w:val="00525BC8"/>
    <w:rsid w:val="00525C49"/>
    <w:rsid w:val="00525EF8"/>
    <w:rsid w:val="00526059"/>
    <w:rsid w:val="005260AC"/>
    <w:rsid w:val="005260B3"/>
    <w:rsid w:val="00526106"/>
    <w:rsid w:val="00526294"/>
    <w:rsid w:val="00526345"/>
    <w:rsid w:val="005263A0"/>
    <w:rsid w:val="005263B8"/>
    <w:rsid w:val="00526428"/>
    <w:rsid w:val="0052658A"/>
    <w:rsid w:val="0052665A"/>
    <w:rsid w:val="005267DB"/>
    <w:rsid w:val="0052683E"/>
    <w:rsid w:val="00526D92"/>
    <w:rsid w:val="00526E75"/>
    <w:rsid w:val="00526F6F"/>
    <w:rsid w:val="0052714B"/>
    <w:rsid w:val="00527187"/>
    <w:rsid w:val="005271CA"/>
    <w:rsid w:val="00527284"/>
    <w:rsid w:val="005276F8"/>
    <w:rsid w:val="005277E6"/>
    <w:rsid w:val="005278C3"/>
    <w:rsid w:val="00527A6B"/>
    <w:rsid w:val="00527B6F"/>
    <w:rsid w:val="00527E48"/>
    <w:rsid w:val="00530109"/>
    <w:rsid w:val="00530278"/>
    <w:rsid w:val="00530472"/>
    <w:rsid w:val="00530595"/>
    <w:rsid w:val="005307DE"/>
    <w:rsid w:val="005309B2"/>
    <w:rsid w:val="00530ABF"/>
    <w:rsid w:val="00530C48"/>
    <w:rsid w:val="0053113A"/>
    <w:rsid w:val="005313E0"/>
    <w:rsid w:val="00531B74"/>
    <w:rsid w:val="00531C86"/>
    <w:rsid w:val="00531EEC"/>
    <w:rsid w:val="00531F4E"/>
    <w:rsid w:val="00532123"/>
    <w:rsid w:val="0053217A"/>
    <w:rsid w:val="005321AE"/>
    <w:rsid w:val="00532793"/>
    <w:rsid w:val="005328B4"/>
    <w:rsid w:val="00532A00"/>
    <w:rsid w:val="00532F15"/>
    <w:rsid w:val="005331A7"/>
    <w:rsid w:val="00533676"/>
    <w:rsid w:val="00533713"/>
    <w:rsid w:val="005337B0"/>
    <w:rsid w:val="00533895"/>
    <w:rsid w:val="00533ADF"/>
    <w:rsid w:val="00533B38"/>
    <w:rsid w:val="00533BFB"/>
    <w:rsid w:val="00533CB3"/>
    <w:rsid w:val="00533D91"/>
    <w:rsid w:val="00534502"/>
    <w:rsid w:val="005347A3"/>
    <w:rsid w:val="00534F37"/>
    <w:rsid w:val="005352AF"/>
    <w:rsid w:val="005352E2"/>
    <w:rsid w:val="005352F4"/>
    <w:rsid w:val="0053641F"/>
    <w:rsid w:val="00536632"/>
    <w:rsid w:val="005369DB"/>
    <w:rsid w:val="005369E3"/>
    <w:rsid w:val="00536B17"/>
    <w:rsid w:val="00536C6F"/>
    <w:rsid w:val="00536DF1"/>
    <w:rsid w:val="0053705B"/>
    <w:rsid w:val="0053713B"/>
    <w:rsid w:val="0053714B"/>
    <w:rsid w:val="00537192"/>
    <w:rsid w:val="0053738D"/>
    <w:rsid w:val="00537738"/>
    <w:rsid w:val="005378E5"/>
    <w:rsid w:val="00537D52"/>
    <w:rsid w:val="00537DA8"/>
    <w:rsid w:val="00540028"/>
    <w:rsid w:val="0054004F"/>
    <w:rsid w:val="0054008A"/>
    <w:rsid w:val="00540461"/>
    <w:rsid w:val="005404B4"/>
    <w:rsid w:val="005405F0"/>
    <w:rsid w:val="00540609"/>
    <w:rsid w:val="00540794"/>
    <w:rsid w:val="00540834"/>
    <w:rsid w:val="005408E4"/>
    <w:rsid w:val="00540ABC"/>
    <w:rsid w:val="00540BFF"/>
    <w:rsid w:val="00540C26"/>
    <w:rsid w:val="00540FE7"/>
    <w:rsid w:val="005410DF"/>
    <w:rsid w:val="00541415"/>
    <w:rsid w:val="005414DA"/>
    <w:rsid w:val="00541838"/>
    <w:rsid w:val="00541882"/>
    <w:rsid w:val="00541A36"/>
    <w:rsid w:val="00541A47"/>
    <w:rsid w:val="00541C24"/>
    <w:rsid w:val="00541C91"/>
    <w:rsid w:val="00541E62"/>
    <w:rsid w:val="0054240A"/>
    <w:rsid w:val="005425E7"/>
    <w:rsid w:val="00542710"/>
    <w:rsid w:val="005427FC"/>
    <w:rsid w:val="00542B13"/>
    <w:rsid w:val="00542B5C"/>
    <w:rsid w:val="00542C7D"/>
    <w:rsid w:val="00542D42"/>
    <w:rsid w:val="00542EB0"/>
    <w:rsid w:val="00543063"/>
    <w:rsid w:val="005431CB"/>
    <w:rsid w:val="00543308"/>
    <w:rsid w:val="00543432"/>
    <w:rsid w:val="005434E2"/>
    <w:rsid w:val="005436B7"/>
    <w:rsid w:val="00543BE0"/>
    <w:rsid w:val="00544036"/>
    <w:rsid w:val="00544169"/>
    <w:rsid w:val="00544417"/>
    <w:rsid w:val="00544C17"/>
    <w:rsid w:val="00544E3B"/>
    <w:rsid w:val="00544EBD"/>
    <w:rsid w:val="0054515B"/>
    <w:rsid w:val="00545174"/>
    <w:rsid w:val="0054525A"/>
    <w:rsid w:val="00545416"/>
    <w:rsid w:val="0054542A"/>
    <w:rsid w:val="005458E6"/>
    <w:rsid w:val="00545BE2"/>
    <w:rsid w:val="00545CAF"/>
    <w:rsid w:val="00545CEE"/>
    <w:rsid w:val="0054604F"/>
    <w:rsid w:val="0054609F"/>
    <w:rsid w:val="0054660A"/>
    <w:rsid w:val="0054687B"/>
    <w:rsid w:val="00546C9C"/>
    <w:rsid w:val="00546CB9"/>
    <w:rsid w:val="00546CBD"/>
    <w:rsid w:val="00546E46"/>
    <w:rsid w:val="00546F34"/>
    <w:rsid w:val="00547127"/>
    <w:rsid w:val="005471B7"/>
    <w:rsid w:val="0054721B"/>
    <w:rsid w:val="00547280"/>
    <w:rsid w:val="005473FB"/>
    <w:rsid w:val="00547592"/>
    <w:rsid w:val="005475DA"/>
    <w:rsid w:val="005477D1"/>
    <w:rsid w:val="005479EE"/>
    <w:rsid w:val="00547BE7"/>
    <w:rsid w:val="00547C9B"/>
    <w:rsid w:val="00547DCE"/>
    <w:rsid w:val="00547F97"/>
    <w:rsid w:val="00547FB3"/>
    <w:rsid w:val="005503B2"/>
    <w:rsid w:val="005503C3"/>
    <w:rsid w:val="005506F5"/>
    <w:rsid w:val="0055072B"/>
    <w:rsid w:val="00550807"/>
    <w:rsid w:val="00550B5E"/>
    <w:rsid w:val="00551232"/>
    <w:rsid w:val="00551239"/>
    <w:rsid w:val="005514ED"/>
    <w:rsid w:val="005515EA"/>
    <w:rsid w:val="005519E0"/>
    <w:rsid w:val="00551B94"/>
    <w:rsid w:val="00551C19"/>
    <w:rsid w:val="00551D0A"/>
    <w:rsid w:val="00551D5A"/>
    <w:rsid w:val="00551DCE"/>
    <w:rsid w:val="00552034"/>
    <w:rsid w:val="00552282"/>
    <w:rsid w:val="005523A1"/>
    <w:rsid w:val="00552554"/>
    <w:rsid w:val="005526E3"/>
    <w:rsid w:val="005528CD"/>
    <w:rsid w:val="00552D63"/>
    <w:rsid w:val="00552EC7"/>
    <w:rsid w:val="00552F67"/>
    <w:rsid w:val="00553271"/>
    <w:rsid w:val="005537B2"/>
    <w:rsid w:val="0055396D"/>
    <w:rsid w:val="00553A22"/>
    <w:rsid w:val="00553B63"/>
    <w:rsid w:val="005540C4"/>
    <w:rsid w:val="005541CC"/>
    <w:rsid w:val="00554211"/>
    <w:rsid w:val="0055423F"/>
    <w:rsid w:val="0055437A"/>
    <w:rsid w:val="00554383"/>
    <w:rsid w:val="005546FB"/>
    <w:rsid w:val="00554C64"/>
    <w:rsid w:val="00554CF1"/>
    <w:rsid w:val="00554E4B"/>
    <w:rsid w:val="00554F93"/>
    <w:rsid w:val="005558F8"/>
    <w:rsid w:val="005560B1"/>
    <w:rsid w:val="005561F4"/>
    <w:rsid w:val="00556616"/>
    <w:rsid w:val="0055692C"/>
    <w:rsid w:val="00556AC2"/>
    <w:rsid w:val="00556B3C"/>
    <w:rsid w:val="00556B5F"/>
    <w:rsid w:val="00556B82"/>
    <w:rsid w:val="00556C5B"/>
    <w:rsid w:val="00556E37"/>
    <w:rsid w:val="005570AA"/>
    <w:rsid w:val="005570F6"/>
    <w:rsid w:val="0055747D"/>
    <w:rsid w:val="005575D9"/>
    <w:rsid w:val="00557672"/>
    <w:rsid w:val="005577AD"/>
    <w:rsid w:val="005578DB"/>
    <w:rsid w:val="00557A45"/>
    <w:rsid w:val="00557B0D"/>
    <w:rsid w:val="00557B5C"/>
    <w:rsid w:val="00557F1D"/>
    <w:rsid w:val="00557F43"/>
    <w:rsid w:val="00560145"/>
    <w:rsid w:val="00560716"/>
    <w:rsid w:val="00560C42"/>
    <w:rsid w:val="00560C52"/>
    <w:rsid w:val="00560CBA"/>
    <w:rsid w:val="00560D87"/>
    <w:rsid w:val="00560E4D"/>
    <w:rsid w:val="00560EFC"/>
    <w:rsid w:val="00561271"/>
    <w:rsid w:val="0056145B"/>
    <w:rsid w:val="00561669"/>
    <w:rsid w:val="005618D2"/>
    <w:rsid w:val="00561B56"/>
    <w:rsid w:val="00561CCE"/>
    <w:rsid w:val="00561D14"/>
    <w:rsid w:val="00561EFF"/>
    <w:rsid w:val="005623AF"/>
    <w:rsid w:val="00562794"/>
    <w:rsid w:val="0056293A"/>
    <w:rsid w:val="00562C24"/>
    <w:rsid w:val="00562C7A"/>
    <w:rsid w:val="00562CAE"/>
    <w:rsid w:val="00562CDA"/>
    <w:rsid w:val="00563549"/>
    <w:rsid w:val="00563BD0"/>
    <w:rsid w:val="00563E99"/>
    <w:rsid w:val="00563F11"/>
    <w:rsid w:val="00563F6B"/>
    <w:rsid w:val="005640A2"/>
    <w:rsid w:val="005642DC"/>
    <w:rsid w:val="005643EB"/>
    <w:rsid w:val="00564474"/>
    <w:rsid w:val="0056449A"/>
    <w:rsid w:val="005648D6"/>
    <w:rsid w:val="00564B60"/>
    <w:rsid w:val="00564C65"/>
    <w:rsid w:val="00564D27"/>
    <w:rsid w:val="00564D34"/>
    <w:rsid w:val="00565646"/>
    <w:rsid w:val="00565B8B"/>
    <w:rsid w:val="00565C6C"/>
    <w:rsid w:val="00566155"/>
    <w:rsid w:val="0056621B"/>
    <w:rsid w:val="005669CB"/>
    <w:rsid w:val="00566B9B"/>
    <w:rsid w:val="0056701B"/>
    <w:rsid w:val="005670DB"/>
    <w:rsid w:val="00567291"/>
    <w:rsid w:val="005672BB"/>
    <w:rsid w:val="00567469"/>
    <w:rsid w:val="00567651"/>
    <w:rsid w:val="005676EA"/>
    <w:rsid w:val="00567808"/>
    <w:rsid w:val="00567960"/>
    <w:rsid w:val="00567B52"/>
    <w:rsid w:val="00567B57"/>
    <w:rsid w:val="00567B92"/>
    <w:rsid w:val="00567E11"/>
    <w:rsid w:val="00567EA8"/>
    <w:rsid w:val="00567FC9"/>
    <w:rsid w:val="00570101"/>
    <w:rsid w:val="00570144"/>
    <w:rsid w:val="005701EE"/>
    <w:rsid w:val="00570261"/>
    <w:rsid w:val="00570792"/>
    <w:rsid w:val="0057092A"/>
    <w:rsid w:val="00570B89"/>
    <w:rsid w:val="00570F98"/>
    <w:rsid w:val="005714B3"/>
    <w:rsid w:val="005715BE"/>
    <w:rsid w:val="00571718"/>
    <w:rsid w:val="005717C4"/>
    <w:rsid w:val="00571AF1"/>
    <w:rsid w:val="00571B43"/>
    <w:rsid w:val="00571B6B"/>
    <w:rsid w:val="00571B90"/>
    <w:rsid w:val="00571C37"/>
    <w:rsid w:val="00571C5E"/>
    <w:rsid w:val="00571DF0"/>
    <w:rsid w:val="0057213C"/>
    <w:rsid w:val="00572229"/>
    <w:rsid w:val="005725FD"/>
    <w:rsid w:val="00572F0F"/>
    <w:rsid w:val="00572FC3"/>
    <w:rsid w:val="00573050"/>
    <w:rsid w:val="005733D9"/>
    <w:rsid w:val="005735F6"/>
    <w:rsid w:val="0057378B"/>
    <w:rsid w:val="005737AF"/>
    <w:rsid w:val="00573A1C"/>
    <w:rsid w:val="00573E9C"/>
    <w:rsid w:val="00573FE4"/>
    <w:rsid w:val="005740D6"/>
    <w:rsid w:val="00574139"/>
    <w:rsid w:val="0057480D"/>
    <w:rsid w:val="005748BA"/>
    <w:rsid w:val="00574A5F"/>
    <w:rsid w:val="00574B76"/>
    <w:rsid w:val="00574BAD"/>
    <w:rsid w:val="00574C76"/>
    <w:rsid w:val="00574D5E"/>
    <w:rsid w:val="0057533B"/>
    <w:rsid w:val="005754B7"/>
    <w:rsid w:val="005756E6"/>
    <w:rsid w:val="0057573D"/>
    <w:rsid w:val="00575964"/>
    <w:rsid w:val="00575991"/>
    <w:rsid w:val="00575A52"/>
    <w:rsid w:val="00575D3D"/>
    <w:rsid w:val="00575E88"/>
    <w:rsid w:val="005760BF"/>
    <w:rsid w:val="00576291"/>
    <w:rsid w:val="00576561"/>
    <w:rsid w:val="00576612"/>
    <w:rsid w:val="005767F1"/>
    <w:rsid w:val="00576D17"/>
    <w:rsid w:val="00576E0A"/>
    <w:rsid w:val="00576E2D"/>
    <w:rsid w:val="00576F8F"/>
    <w:rsid w:val="00577797"/>
    <w:rsid w:val="00577A0E"/>
    <w:rsid w:val="00577A8B"/>
    <w:rsid w:val="00580109"/>
    <w:rsid w:val="0058018E"/>
    <w:rsid w:val="0058033E"/>
    <w:rsid w:val="005803DD"/>
    <w:rsid w:val="00580485"/>
    <w:rsid w:val="00580780"/>
    <w:rsid w:val="00580949"/>
    <w:rsid w:val="00580BBA"/>
    <w:rsid w:val="00580F29"/>
    <w:rsid w:val="005810D7"/>
    <w:rsid w:val="0058154C"/>
    <w:rsid w:val="00581595"/>
    <w:rsid w:val="005815DA"/>
    <w:rsid w:val="005818AD"/>
    <w:rsid w:val="00581ACE"/>
    <w:rsid w:val="00581BC5"/>
    <w:rsid w:val="00581DB8"/>
    <w:rsid w:val="00582048"/>
    <w:rsid w:val="0058218B"/>
    <w:rsid w:val="0058218F"/>
    <w:rsid w:val="005824D6"/>
    <w:rsid w:val="005826F6"/>
    <w:rsid w:val="005827BC"/>
    <w:rsid w:val="00582C7C"/>
    <w:rsid w:val="00582C98"/>
    <w:rsid w:val="00582D9C"/>
    <w:rsid w:val="005832C7"/>
    <w:rsid w:val="005834E9"/>
    <w:rsid w:val="0058359B"/>
    <w:rsid w:val="005835B1"/>
    <w:rsid w:val="0058393E"/>
    <w:rsid w:val="00583A7E"/>
    <w:rsid w:val="00584204"/>
    <w:rsid w:val="005843B3"/>
    <w:rsid w:val="005847F8"/>
    <w:rsid w:val="005848E1"/>
    <w:rsid w:val="00584CB6"/>
    <w:rsid w:val="00584E85"/>
    <w:rsid w:val="0058507C"/>
    <w:rsid w:val="00585230"/>
    <w:rsid w:val="005852BD"/>
    <w:rsid w:val="0058534D"/>
    <w:rsid w:val="005858F3"/>
    <w:rsid w:val="00585ADD"/>
    <w:rsid w:val="00585BF0"/>
    <w:rsid w:val="00585CDD"/>
    <w:rsid w:val="0058616B"/>
    <w:rsid w:val="00586565"/>
    <w:rsid w:val="00586572"/>
    <w:rsid w:val="005865C1"/>
    <w:rsid w:val="00586655"/>
    <w:rsid w:val="0058683E"/>
    <w:rsid w:val="00586B98"/>
    <w:rsid w:val="00586D12"/>
    <w:rsid w:val="00586D37"/>
    <w:rsid w:val="0058728A"/>
    <w:rsid w:val="00587716"/>
    <w:rsid w:val="00587840"/>
    <w:rsid w:val="005879EF"/>
    <w:rsid w:val="00587A5E"/>
    <w:rsid w:val="00587BB4"/>
    <w:rsid w:val="00587CEE"/>
    <w:rsid w:val="00587D36"/>
    <w:rsid w:val="0059017B"/>
    <w:rsid w:val="0059051A"/>
    <w:rsid w:val="00590602"/>
    <w:rsid w:val="005907FA"/>
    <w:rsid w:val="00590943"/>
    <w:rsid w:val="00591084"/>
    <w:rsid w:val="00591303"/>
    <w:rsid w:val="00591363"/>
    <w:rsid w:val="00591843"/>
    <w:rsid w:val="005918D9"/>
    <w:rsid w:val="00591990"/>
    <w:rsid w:val="00591B1B"/>
    <w:rsid w:val="00591C53"/>
    <w:rsid w:val="00591D65"/>
    <w:rsid w:val="00591E89"/>
    <w:rsid w:val="00592066"/>
    <w:rsid w:val="005922E1"/>
    <w:rsid w:val="00592306"/>
    <w:rsid w:val="00592557"/>
    <w:rsid w:val="00592660"/>
    <w:rsid w:val="00592832"/>
    <w:rsid w:val="00592858"/>
    <w:rsid w:val="005928C6"/>
    <w:rsid w:val="00592995"/>
    <w:rsid w:val="00592C97"/>
    <w:rsid w:val="00593273"/>
    <w:rsid w:val="005937A0"/>
    <w:rsid w:val="005937FB"/>
    <w:rsid w:val="005938AC"/>
    <w:rsid w:val="00593D37"/>
    <w:rsid w:val="00594078"/>
    <w:rsid w:val="00594638"/>
    <w:rsid w:val="00594711"/>
    <w:rsid w:val="005947B5"/>
    <w:rsid w:val="00594AD4"/>
    <w:rsid w:val="00594AEF"/>
    <w:rsid w:val="00594CA6"/>
    <w:rsid w:val="00594D6A"/>
    <w:rsid w:val="00594E47"/>
    <w:rsid w:val="00594F44"/>
    <w:rsid w:val="00594FAC"/>
    <w:rsid w:val="0059530E"/>
    <w:rsid w:val="00595E9A"/>
    <w:rsid w:val="00596051"/>
    <w:rsid w:val="00596122"/>
    <w:rsid w:val="005961B4"/>
    <w:rsid w:val="005961BD"/>
    <w:rsid w:val="005962BB"/>
    <w:rsid w:val="005966E1"/>
    <w:rsid w:val="00596A6B"/>
    <w:rsid w:val="00596A96"/>
    <w:rsid w:val="00596E3B"/>
    <w:rsid w:val="00596E9F"/>
    <w:rsid w:val="00597024"/>
    <w:rsid w:val="00597087"/>
    <w:rsid w:val="005970EE"/>
    <w:rsid w:val="0059754A"/>
    <w:rsid w:val="00597AA4"/>
    <w:rsid w:val="00597D99"/>
    <w:rsid w:val="00597FD4"/>
    <w:rsid w:val="005A02C9"/>
    <w:rsid w:val="005A03AD"/>
    <w:rsid w:val="005A05C8"/>
    <w:rsid w:val="005A07D8"/>
    <w:rsid w:val="005A090D"/>
    <w:rsid w:val="005A0976"/>
    <w:rsid w:val="005A0D14"/>
    <w:rsid w:val="005A0D18"/>
    <w:rsid w:val="005A0D70"/>
    <w:rsid w:val="005A0DFC"/>
    <w:rsid w:val="005A1083"/>
    <w:rsid w:val="005A129F"/>
    <w:rsid w:val="005A1756"/>
    <w:rsid w:val="005A17B9"/>
    <w:rsid w:val="005A184F"/>
    <w:rsid w:val="005A1ADC"/>
    <w:rsid w:val="005A1C4E"/>
    <w:rsid w:val="005A1E19"/>
    <w:rsid w:val="005A220B"/>
    <w:rsid w:val="005A23B1"/>
    <w:rsid w:val="005A25FD"/>
    <w:rsid w:val="005A262B"/>
    <w:rsid w:val="005A2999"/>
    <w:rsid w:val="005A2A0E"/>
    <w:rsid w:val="005A2BC1"/>
    <w:rsid w:val="005A2BD8"/>
    <w:rsid w:val="005A32A6"/>
    <w:rsid w:val="005A33E2"/>
    <w:rsid w:val="005A35F3"/>
    <w:rsid w:val="005A376A"/>
    <w:rsid w:val="005A3845"/>
    <w:rsid w:val="005A3875"/>
    <w:rsid w:val="005A39EB"/>
    <w:rsid w:val="005A3C6B"/>
    <w:rsid w:val="005A3C84"/>
    <w:rsid w:val="005A3D73"/>
    <w:rsid w:val="005A3DEC"/>
    <w:rsid w:val="005A3F13"/>
    <w:rsid w:val="005A4420"/>
    <w:rsid w:val="005A449E"/>
    <w:rsid w:val="005A4C46"/>
    <w:rsid w:val="005A4E96"/>
    <w:rsid w:val="005A4EE3"/>
    <w:rsid w:val="005A52AC"/>
    <w:rsid w:val="005A534E"/>
    <w:rsid w:val="005A5390"/>
    <w:rsid w:val="005A5522"/>
    <w:rsid w:val="005A586C"/>
    <w:rsid w:val="005A58C1"/>
    <w:rsid w:val="005A5B6D"/>
    <w:rsid w:val="005A5B7F"/>
    <w:rsid w:val="005A5B92"/>
    <w:rsid w:val="005A5BC7"/>
    <w:rsid w:val="005A5D48"/>
    <w:rsid w:val="005A5E8A"/>
    <w:rsid w:val="005A5F6E"/>
    <w:rsid w:val="005A64B7"/>
    <w:rsid w:val="005A6697"/>
    <w:rsid w:val="005A66DD"/>
    <w:rsid w:val="005A67CF"/>
    <w:rsid w:val="005A6D17"/>
    <w:rsid w:val="005A6E6E"/>
    <w:rsid w:val="005A6FD1"/>
    <w:rsid w:val="005A7076"/>
    <w:rsid w:val="005A74FF"/>
    <w:rsid w:val="005A75FE"/>
    <w:rsid w:val="005A7610"/>
    <w:rsid w:val="005A7632"/>
    <w:rsid w:val="005A7637"/>
    <w:rsid w:val="005A7676"/>
    <w:rsid w:val="005A7AE7"/>
    <w:rsid w:val="005B053A"/>
    <w:rsid w:val="005B074E"/>
    <w:rsid w:val="005B08B9"/>
    <w:rsid w:val="005B0CB0"/>
    <w:rsid w:val="005B0D38"/>
    <w:rsid w:val="005B11FB"/>
    <w:rsid w:val="005B1243"/>
    <w:rsid w:val="005B139A"/>
    <w:rsid w:val="005B16A0"/>
    <w:rsid w:val="005B1847"/>
    <w:rsid w:val="005B18D6"/>
    <w:rsid w:val="005B1961"/>
    <w:rsid w:val="005B1BCA"/>
    <w:rsid w:val="005B1CC2"/>
    <w:rsid w:val="005B1CF8"/>
    <w:rsid w:val="005B1D11"/>
    <w:rsid w:val="005B1E93"/>
    <w:rsid w:val="005B1FBE"/>
    <w:rsid w:val="005B2016"/>
    <w:rsid w:val="005B2278"/>
    <w:rsid w:val="005B2681"/>
    <w:rsid w:val="005B26D9"/>
    <w:rsid w:val="005B2908"/>
    <w:rsid w:val="005B29FB"/>
    <w:rsid w:val="005B29FF"/>
    <w:rsid w:val="005B2C87"/>
    <w:rsid w:val="005B2D27"/>
    <w:rsid w:val="005B361A"/>
    <w:rsid w:val="005B37C0"/>
    <w:rsid w:val="005B3B21"/>
    <w:rsid w:val="005B3BEC"/>
    <w:rsid w:val="005B426F"/>
    <w:rsid w:val="005B42B2"/>
    <w:rsid w:val="005B43D1"/>
    <w:rsid w:val="005B456A"/>
    <w:rsid w:val="005B485D"/>
    <w:rsid w:val="005B4998"/>
    <w:rsid w:val="005B5912"/>
    <w:rsid w:val="005B5CD8"/>
    <w:rsid w:val="005B5EC3"/>
    <w:rsid w:val="005B5FE1"/>
    <w:rsid w:val="005B60D2"/>
    <w:rsid w:val="005B62E6"/>
    <w:rsid w:val="005B63DA"/>
    <w:rsid w:val="005B63F6"/>
    <w:rsid w:val="005B6915"/>
    <w:rsid w:val="005B6B87"/>
    <w:rsid w:val="005B6C49"/>
    <w:rsid w:val="005B6D6C"/>
    <w:rsid w:val="005B6D98"/>
    <w:rsid w:val="005B6E74"/>
    <w:rsid w:val="005B71EA"/>
    <w:rsid w:val="005B7494"/>
    <w:rsid w:val="005B77C6"/>
    <w:rsid w:val="005B7A67"/>
    <w:rsid w:val="005B7D20"/>
    <w:rsid w:val="005C00BF"/>
    <w:rsid w:val="005C0171"/>
    <w:rsid w:val="005C0185"/>
    <w:rsid w:val="005C0395"/>
    <w:rsid w:val="005C0458"/>
    <w:rsid w:val="005C080D"/>
    <w:rsid w:val="005C083E"/>
    <w:rsid w:val="005C0926"/>
    <w:rsid w:val="005C0B12"/>
    <w:rsid w:val="005C0B7F"/>
    <w:rsid w:val="005C0C4B"/>
    <w:rsid w:val="005C0CF4"/>
    <w:rsid w:val="005C0EE0"/>
    <w:rsid w:val="005C0F6D"/>
    <w:rsid w:val="005C1449"/>
    <w:rsid w:val="005C15C9"/>
    <w:rsid w:val="005C15D4"/>
    <w:rsid w:val="005C1610"/>
    <w:rsid w:val="005C1718"/>
    <w:rsid w:val="005C17E6"/>
    <w:rsid w:val="005C19C4"/>
    <w:rsid w:val="005C1A74"/>
    <w:rsid w:val="005C1B91"/>
    <w:rsid w:val="005C1F34"/>
    <w:rsid w:val="005C2024"/>
    <w:rsid w:val="005C22AF"/>
    <w:rsid w:val="005C23C7"/>
    <w:rsid w:val="005C2445"/>
    <w:rsid w:val="005C25DE"/>
    <w:rsid w:val="005C2713"/>
    <w:rsid w:val="005C29B2"/>
    <w:rsid w:val="005C29FB"/>
    <w:rsid w:val="005C2B0F"/>
    <w:rsid w:val="005C2C7B"/>
    <w:rsid w:val="005C2CFC"/>
    <w:rsid w:val="005C2DD2"/>
    <w:rsid w:val="005C2E5C"/>
    <w:rsid w:val="005C30C8"/>
    <w:rsid w:val="005C347C"/>
    <w:rsid w:val="005C3567"/>
    <w:rsid w:val="005C36BC"/>
    <w:rsid w:val="005C3767"/>
    <w:rsid w:val="005C396A"/>
    <w:rsid w:val="005C3DFA"/>
    <w:rsid w:val="005C3F3F"/>
    <w:rsid w:val="005C3FDC"/>
    <w:rsid w:val="005C410F"/>
    <w:rsid w:val="005C4327"/>
    <w:rsid w:val="005C435D"/>
    <w:rsid w:val="005C4369"/>
    <w:rsid w:val="005C44FF"/>
    <w:rsid w:val="005C4957"/>
    <w:rsid w:val="005C4AAA"/>
    <w:rsid w:val="005C4BBF"/>
    <w:rsid w:val="005C4C42"/>
    <w:rsid w:val="005C4DC5"/>
    <w:rsid w:val="005C4EE9"/>
    <w:rsid w:val="005C56F4"/>
    <w:rsid w:val="005C5785"/>
    <w:rsid w:val="005C57C8"/>
    <w:rsid w:val="005C582F"/>
    <w:rsid w:val="005C5920"/>
    <w:rsid w:val="005C5970"/>
    <w:rsid w:val="005C5A52"/>
    <w:rsid w:val="005C5ADF"/>
    <w:rsid w:val="005C5BB1"/>
    <w:rsid w:val="005C5C01"/>
    <w:rsid w:val="005C5D25"/>
    <w:rsid w:val="005C5D2E"/>
    <w:rsid w:val="005C5E42"/>
    <w:rsid w:val="005C5E51"/>
    <w:rsid w:val="005C62F1"/>
    <w:rsid w:val="005C668A"/>
    <w:rsid w:val="005C6B41"/>
    <w:rsid w:val="005C6EDA"/>
    <w:rsid w:val="005C6EE5"/>
    <w:rsid w:val="005C70B1"/>
    <w:rsid w:val="005C720F"/>
    <w:rsid w:val="005C782A"/>
    <w:rsid w:val="005C794E"/>
    <w:rsid w:val="005C79F6"/>
    <w:rsid w:val="005C7AA9"/>
    <w:rsid w:val="005C7C1A"/>
    <w:rsid w:val="005C7E94"/>
    <w:rsid w:val="005D00A1"/>
    <w:rsid w:val="005D02DB"/>
    <w:rsid w:val="005D0631"/>
    <w:rsid w:val="005D09AF"/>
    <w:rsid w:val="005D0CCC"/>
    <w:rsid w:val="005D0D1A"/>
    <w:rsid w:val="005D101A"/>
    <w:rsid w:val="005D1096"/>
    <w:rsid w:val="005D10AB"/>
    <w:rsid w:val="005D113F"/>
    <w:rsid w:val="005D12EE"/>
    <w:rsid w:val="005D1457"/>
    <w:rsid w:val="005D152D"/>
    <w:rsid w:val="005D1550"/>
    <w:rsid w:val="005D15AA"/>
    <w:rsid w:val="005D1651"/>
    <w:rsid w:val="005D1B3F"/>
    <w:rsid w:val="005D1BD7"/>
    <w:rsid w:val="005D1D9C"/>
    <w:rsid w:val="005D2317"/>
    <w:rsid w:val="005D2362"/>
    <w:rsid w:val="005D23ED"/>
    <w:rsid w:val="005D2635"/>
    <w:rsid w:val="005D2B59"/>
    <w:rsid w:val="005D2C81"/>
    <w:rsid w:val="005D2E16"/>
    <w:rsid w:val="005D3287"/>
    <w:rsid w:val="005D3305"/>
    <w:rsid w:val="005D3A9A"/>
    <w:rsid w:val="005D3B55"/>
    <w:rsid w:val="005D3BDC"/>
    <w:rsid w:val="005D3E52"/>
    <w:rsid w:val="005D4385"/>
    <w:rsid w:val="005D4488"/>
    <w:rsid w:val="005D4600"/>
    <w:rsid w:val="005D4674"/>
    <w:rsid w:val="005D4C85"/>
    <w:rsid w:val="005D569F"/>
    <w:rsid w:val="005D56F5"/>
    <w:rsid w:val="005D5BE3"/>
    <w:rsid w:val="005D5C28"/>
    <w:rsid w:val="005D61BC"/>
    <w:rsid w:val="005D69BB"/>
    <w:rsid w:val="005D6AE8"/>
    <w:rsid w:val="005D6EA0"/>
    <w:rsid w:val="005D7059"/>
    <w:rsid w:val="005D7211"/>
    <w:rsid w:val="005D7534"/>
    <w:rsid w:val="005D7599"/>
    <w:rsid w:val="005D7A53"/>
    <w:rsid w:val="005D7BBF"/>
    <w:rsid w:val="005D7C6F"/>
    <w:rsid w:val="005D7CF7"/>
    <w:rsid w:val="005E01C0"/>
    <w:rsid w:val="005E07DA"/>
    <w:rsid w:val="005E0A4C"/>
    <w:rsid w:val="005E0C5A"/>
    <w:rsid w:val="005E0D65"/>
    <w:rsid w:val="005E0DBB"/>
    <w:rsid w:val="005E135A"/>
    <w:rsid w:val="005E15E2"/>
    <w:rsid w:val="005E162D"/>
    <w:rsid w:val="005E163F"/>
    <w:rsid w:val="005E17D7"/>
    <w:rsid w:val="005E1832"/>
    <w:rsid w:val="005E1879"/>
    <w:rsid w:val="005E19B9"/>
    <w:rsid w:val="005E1BDC"/>
    <w:rsid w:val="005E1CE5"/>
    <w:rsid w:val="005E1E76"/>
    <w:rsid w:val="005E1EDC"/>
    <w:rsid w:val="005E2248"/>
    <w:rsid w:val="005E2319"/>
    <w:rsid w:val="005E2464"/>
    <w:rsid w:val="005E2656"/>
    <w:rsid w:val="005E2776"/>
    <w:rsid w:val="005E27B9"/>
    <w:rsid w:val="005E284F"/>
    <w:rsid w:val="005E2A23"/>
    <w:rsid w:val="005E3119"/>
    <w:rsid w:val="005E353F"/>
    <w:rsid w:val="005E3975"/>
    <w:rsid w:val="005E39CE"/>
    <w:rsid w:val="005E3AF0"/>
    <w:rsid w:val="005E3F55"/>
    <w:rsid w:val="005E3FF7"/>
    <w:rsid w:val="005E40F6"/>
    <w:rsid w:val="005E41B1"/>
    <w:rsid w:val="005E41B2"/>
    <w:rsid w:val="005E41E5"/>
    <w:rsid w:val="005E44E5"/>
    <w:rsid w:val="005E479A"/>
    <w:rsid w:val="005E4958"/>
    <w:rsid w:val="005E4A21"/>
    <w:rsid w:val="005E4D0E"/>
    <w:rsid w:val="005E4DBE"/>
    <w:rsid w:val="005E52A2"/>
    <w:rsid w:val="005E54F8"/>
    <w:rsid w:val="005E5616"/>
    <w:rsid w:val="005E580D"/>
    <w:rsid w:val="005E59A4"/>
    <w:rsid w:val="005E5F7E"/>
    <w:rsid w:val="005E62EC"/>
    <w:rsid w:val="005E6565"/>
    <w:rsid w:val="005E6715"/>
    <w:rsid w:val="005E6C82"/>
    <w:rsid w:val="005E6E9D"/>
    <w:rsid w:val="005E6EEF"/>
    <w:rsid w:val="005E7109"/>
    <w:rsid w:val="005E7356"/>
    <w:rsid w:val="005E765A"/>
    <w:rsid w:val="005E769D"/>
    <w:rsid w:val="005E7822"/>
    <w:rsid w:val="005E78AF"/>
    <w:rsid w:val="005E78DE"/>
    <w:rsid w:val="005E7A38"/>
    <w:rsid w:val="005E7EEF"/>
    <w:rsid w:val="005F0159"/>
    <w:rsid w:val="005F019C"/>
    <w:rsid w:val="005F0255"/>
    <w:rsid w:val="005F0260"/>
    <w:rsid w:val="005F0441"/>
    <w:rsid w:val="005F057C"/>
    <w:rsid w:val="005F0628"/>
    <w:rsid w:val="005F08CA"/>
    <w:rsid w:val="005F0EBD"/>
    <w:rsid w:val="005F119E"/>
    <w:rsid w:val="005F14BA"/>
    <w:rsid w:val="005F1925"/>
    <w:rsid w:val="005F196D"/>
    <w:rsid w:val="005F198F"/>
    <w:rsid w:val="005F19DA"/>
    <w:rsid w:val="005F1A09"/>
    <w:rsid w:val="005F1C21"/>
    <w:rsid w:val="005F1C6C"/>
    <w:rsid w:val="005F21ED"/>
    <w:rsid w:val="005F2639"/>
    <w:rsid w:val="005F34B5"/>
    <w:rsid w:val="005F3A7B"/>
    <w:rsid w:val="005F3D27"/>
    <w:rsid w:val="005F3E86"/>
    <w:rsid w:val="005F44F5"/>
    <w:rsid w:val="005F4630"/>
    <w:rsid w:val="005F46DE"/>
    <w:rsid w:val="005F4766"/>
    <w:rsid w:val="005F4A3C"/>
    <w:rsid w:val="005F4D37"/>
    <w:rsid w:val="005F4E21"/>
    <w:rsid w:val="005F4F62"/>
    <w:rsid w:val="005F54F4"/>
    <w:rsid w:val="005F55D6"/>
    <w:rsid w:val="005F5762"/>
    <w:rsid w:val="005F5BC0"/>
    <w:rsid w:val="005F5C7F"/>
    <w:rsid w:val="005F5DC0"/>
    <w:rsid w:val="005F6050"/>
    <w:rsid w:val="005F612E"/>
    <w:rsid w:val="005F62A6"/>
    <w:rsid w:val="005F6321"/>
    <w:rsid w:val="005F6430"/>
    <w:rsid w:val="005F664A"/>
    <w:rsid w:val="005F66B1"/>
    <w:rsid w:val="005F6896"/>
    <w:rsid w:val="005F7154"/>
    <w:rsid w:val="005F7164"/>
    <w:rsid w:val="005F72DD"/>
    <w:rsid w:val="005F7831"/>
    <w:rsid w:val="005F7E27"/>
    <w:rsid w:val="005F7E47"/>
    <w:rsid w:val="005F7E57"/>
    <w:rsid w:val="005F7EAF"/>
    <w:rsid w:val="00600066"/>
    <w:rsid w:val="0060008B"/>
    <w:rsid w:val="0060029F"/>
    <w:rsid w:val="00600D2A"/>
    <w:rsid w:val="00600EB2"/>
    <w:rsid w:val="0060102F"/>
    <w:rsid w:val="00601132"/>
    <w:rsid w:val="006011CE"/>
    <w:rsid w:val="006015E8"/>
    <w:rsid w:val="006015F0"/>
    <w:rsid w:val="00601601"/>
    <w:rsid w:val="00601A6C"/>
    <w:rsid w:val="00601B3C"/>
    <w:rsid w:val="00601C2F"/>
    <w:rsid w:val="00601DD9"/>
    <w:rsid w:val="00602187"/>
    <w:rsid w:val="00602327"/>
    <w:rsid w:val="006024BA"/>
    <w:rsid w:val="00602662"/>
    <w:rsid w:val="00602824"/>
    <w:rsid w:val="0060297B"/>
    <w:rsid w:val="00602E4D"/>
    <w:rsid w:val="0060328B"/>
    <w:rsid w:val="00603303"/>
    <w:rsid w:val="00603559"/>
    <w:rsid w:val="00603A78"/>
    <w:rsid w:val="00603AC6"/>
    <w:rsid w:val="00603B05"/>
    <w:rsid w:val="00603EE9"/>
    <w:rsid w:val="00603F56"/>
    <w:rsid w:val="00604259"/>
    <w:rsid w:val="006042BA"/>
    <w:rsid w:val="006043AD"/>
    <w:rsid w:val="00604475"/>
    <w:rsid w:val="00604791"/>
    <w:rsid w:val="00604938"/>
    <w:rsid w:val="00604DD7"/>
    <w:rsid w:val="00604F78"/>
    <w:rsid w:val="00604FC3"/>
    <w:rsid w:val="006054E3"/>
    <w:rsid w:val="006056A9"/>
    <w:rsid w:val="006057C3"/>
    <w:rsid w:val="00606083"/>
    <w:rsid w:val="0060633A"/>
    <w:rsid w:val="00606379"/>
    <w:rsid w:val="006065A9"/>
    <w:rsid w:val="006065AC"/>
    <w:rsid w:val="00606604"/>
    <w:rsid w:val="006066F6"/>
    <w:rsid w:val="00606A67"/>
    <w:rsid w:val="00606B06"/>
    <w:rsid w:val="00606CF3"/>
    <w:rsid w:val="00606D59"/>
    <w:rsid w:val="00606DF7"/>
    <w:rsid w:val="00606E3C"/>
    <w:rsid w:val="00606EA1"/>
    <w:rsid w:val="006070D8"/>
    <w:rsid w:val="006072F7"/>
    <w:rsid w:val="0060734A"/>
    <w:rsid w:val="00607617"/>
    <w:rsid w:val="006100C6"/>
    <w:rsid w:val="00610676"/>
    <w:rsid w:val="00610934"/>
    <w:rsid w:val="00610A6D"/>
    <w:rsid w:val="0061118D"/>
    <w:rsid w:val="006114A1"/>
    <w:rsid w:val="00611502"/>
    <w:rsid w:val="00611B31"/>
    <w:rsid w:val="00611BB7"/>
    <w:rsid w:val="00611CB4"/>
    <w:rsid w:val="00612001"/>
    <w:rsid w:val="006120B5"/>
    <w:rsid w:val="00612561"/>
    <w:rsid w:val="0061271E"/>
    <w:rsid w:val="00612840"/>
    <w:rsid w:val="00612A4B"/>
    <w:rsid w:val="00612AFB"/>
    <w:rsid w:val="006137BE"/>
    <w:rsid w:val="006137C4"/>
    <w:rsid w:val="00613809"/>
    <w:rsid w:val="0061396A"/>
    <w:rsid w:val="00613A2A"/>
    <w:rsid w:val="00613AEA"/>
    <w:rsid w:val="00613C40"/>
    <w:rsid w:val="00613C91"/>
    <w:rsid w:val="00613CDD"/>
    <w:rsid w:val="00613D5B"/>
    <w:rsid w:val="0061409F"/>
    <w:rsid w:val="00614317"/>
    <w:rsid w:val="006144F1"/>
    <w:rsid w:val="00614536"/>
    <w:rsid w:val="00614822"/>
    <w:rsid w:val="00614956"/>
    <w:rsid w:val="00614AB6"/>
    <w:rsid w:val="00614E2F"/>
    <w:rsid w:val="00614E64"/>
    <w:rsid w:val="00614FA9"/>
    <w:rsid w:val="00615145"/>
    <w:rsid w:val="0061529D"/>
    <w:rsid w:val="00615752"/>
    <w:rsid w:val="006157F1"/>
    <w:rsid w:val="00615D74"/>
    <w:rsid w:val="00615ECD"/>
    <w:rsid w:val="006161DD"/>
    <w:rsid w:val="006164C2"/>
    <w:rsid w:val="00616CC3"/>
    <w:rsid w:val="006170AB"/>
    <w:rsid w:val="00617228"/>
    <w:rsid w:val="006178EE"/>
    <w:rsid w:val="0061793A"/>
    <w:rsid w:val="00617D7E"/>
    <w:rsid w:val="0062016D"/>
    <w:rsid w:val="00620190"/>
    <w:rsid w:val="006202C6"/>
    <w:rsid w:val="006202C9"/>
    <w:rsid w:val="00620337"/>
    <w:rsid w:val="00620469"/>
    <w:rsid w:val="00620538"/>
    <w:rsid w:val="006208BD"/>
    <w:rsid w:val="006209A5"/>
    <w:rsid w:val="00620A6D"/>
    <w:rsid w:val="00620AD1"/>
    <w:rsid w:val="00620AF7"/>
    <w:rsid w:val="00620B44"/>
    <w:rsid w:val="00620D1A"/>
    <w:rsid w:val="00620D60"/>
    <w:rsid w:val="00620F58"/>
    <w:rsid w:val="00621075"/>
    <w:rsid w:val="00621128"/>
    <w:rsid w:val="00621473"/>
    <w:rsid w:val="0062152E"/>
    <w:rsid w:val="00621EDF"/>
    <w:rsid w:val="006222B3"/>
    <w:rsid w:val="00622369"/>
    <w:rsid w:val="006224C0"/>
    <w:rsid w:val="00622504"/>
    <w:rsid w:val="00622E2F"/>
    <w:rsid w:val="00622E6B"/>
    <w:rsid w:val="00622EE0"/>
    <w:rsid w:val="00622F45"/>
    <w:rsid w:val="0062303E"/>
    <w:rsid w:val="006230A7"/>
    <w:rsid w:val="006231C9"/>
    <w:rsid w:val="006233A1"/>
    <w:rsid w:val="0062355C"/>
    <w:rsid w:val="006237E9"/>
    <w:rsid w:val="00623AF9"/>
    <w:rsid w:val="00623BE6"/>
    <w:rsid w:val="00623D7A"/>
    <w:rsid w:val="006240FE"/>
    <w:rsid w:val="0062420A"/>
    <w:rsid w:val="00624485"/>
    <w:rsid w:val="006244CB"/>
    <w:rsid w:val="006245A9"/>
    <w:rsid w:val="0062470D"/>
    <w:rsid w:val="00624781"/>
    <w:rsid w:val="006249E6"/>
    <w:rsid w:val="00624A90"/>
    <w:rsid w:val="00624C37"/>
    <w:rsid w:val="006250AB"/>
    <w:rsid w:val="006250BE"/>
    <w:rsid w:val="006256D7"/>
    <w:rsid w:val="0062570C"/>
    <w:rsid w:val="00625892"/>
    <w:rsid w:val="00625E43"/>
    <w:rsid w:val="00625F81"/>
    <w:rsid w:val="006260BB"/>
    <w:rsid w:val="0062621D"/>
    <w:rsid w:val="00626698"/>
    <w:rsid w:val="0062682B"/>
    <w:rsid w:val="006268BD"/>
    <w:rsid w:val="0062717A"/>
    <w:rsid w:val="00627275"/>
    <w:rsid w:val="00627336"/>
    <w:rsid w:val="006277B0"/>
    <w:rsid w:val="00627A2B"/>
    <w:rsid w:val="00627C59"/>
    <w:rsid w:val="00627DA0"/>
    <w:rsid w:val="00627EB5"/>
    <w:rsid w:val="0063015E"/>
    <w:rsid w:val="006301C0"/>
    <w:rsid w:val="006302E7"/>
    <w:rsid w:val="00630585"/>
    <w:rsid w:val="0063087C"/>
    <w:rsid w:val="006309B3"/>
    <w:rsid w:val="00630F5A"/>
    <w:rsid w:val="00631326"/>
    <w:rsid w:val="00631875"/>
    <w:rsid w:val="00631951"/>
    <w:rsid w:val="00631B6F"/>
    <w:rsid w:val="00631BE0"/>
    <w:rsid w:val="00631E0B"/>
    <w:rsid w:val="00631FF0"/>
    <w:rsid w:val="006326EC"/>
    <w:rsid w:val="00632A7B"/>
    <w:rsid w:val="00632CE8"/>
    <w:rsid w:val="00632DF5"/>
    <w:rsid w:val="00633201"/>
    <w:rsid w:val="006332C0"/>
    <w:rsid w:val="0063341D"/>
    <w:rsid w:val="00633706"/>
    <w:rsid w:val="0063373E"/>
    <w:rsid w:val="0063376D"/>
    <w:rsid w:val="00633C2A"/>
    <w:rsid w:val="00633E57"/>
    <w:rsid w:val="00633FF8"/>
    <w:rsid w:val="006340DA"/>
    <w:rsid w:val="006340ED"/>
    <w:rsid w:val="006345A1"/>
    <w:rsid w:val="006345D4"/>
    <w:rsid w:val="0063468E"/>
    <w:rsid w:val="00634944"/>
    <w:rsid w:val="00634CDE"/>
    <w:rsid w:val="00634E3E"/>
    <w:rsid w:val="00634EDB"/>
    <w:rsid w:val="00635114"/>
    <w:rsid w:val="0063518F"/>
    <w:rsid w:val="00635291"/>
    <w:rsid w:val="00635373"/>
    <w:rsid w:val="006353CF"/>
    <w:rsid w:val="006354B6"/>
    <w:rsid w:val="0063551D"/>
    <w:rsid w:val="00635598"/>
    <w:rsid w:val="00635B19"/>
    <w:rsid w:val="00635FB7"/>
    <w:rsid w:val="0063613A"/>
    <w:rsid w:val="0063620E"/>
    <w:rsid w:val="0063625F"/>
    <w:rsid w:val="00636285"/>
    <w:rsid w:val="0063635C"/>
    <w:rsid w:val="006366BA"/>
    <w:rsid w:val="006367D9"/>
    <w:rsid w:val="006367F8"/>
    <w:rsid w:val="006368CF"/>
    <w:rsid w:val="00636BFC"/>
    <w:rsid w:val="00636DEC"/>
    <w:rsid w:val="00636ECC"/>
    <w:rsid w:val="00636EF6"/>
    <w:rsid w:val="006370C6"/>
    <w:rsid w:val="00637144"/>
    <w:rsid w:val="006372EA"/>
    <w:rsid w:val="00637355"/>
    <w:rsid w:val="0063737F"/>
    <w:rsid w:val="0063779D"/>
    <w:rsid w:val="00637BAD"/>
    <w:rsid w:val="00637EA9"/>
    <w:rsid w:val="00637EE4"/>
    <w:rsid w:val="00640145"/>
    <w:rsid w:val="006403E7"/>
    <w:rsid w:val="00640443"/>
    <w:rsid w:val="00640BCA"/>
    <w:rsid w:val="00640CF0"/>
    <w:rsid w:val="00640D6C"/>
    <w:rsid w:val="00640EBC"/>
    <w:rsid w:val="006411EC"/>
    <w:rsid w:val="006411F8"/>
    <w:rsid w:val="0064170D"/>
    <w:rsid w:val="0064182A"/>
    <w:rsid w:val="006418F3"/>
    <w:rsid w:val="00641985"/>
    <w:rsid w:val="006419DB"/>
    <w:rsid w:val="00641C3E"/>
    <w:rsid w:val="00642444"/>
    <w:rsid w:val="00642644"/>
    <w:rsid w:val="006426CE"/>
    <w:rsid w:val="00642B91"/>
    <w:rsid w:val="00643086"/>
    <w:rsid w:val="006432B2"/>
    <w:rsid w:val="006432CA"/>
    <w:rsid w:val="006433E2"/>
    <w:rsid w:val="00643577"/>
    <w:rsid w:val="00643B09"/>
    <w:rsid w:val="00644141"/>
    <w:rsid w:val="00644218"/>
    <w:rsid w:val="00644708"/>
    <w:rsid w:val="00644794"/>
    <w:rsid w:val="00644D49"/>
    <w:rsid w:val="00644D68"/>
    <w:rsid w:val="00644D99"/>
    <w:rsid w:val="0064526F"/>
    <w:rsid w:val="00645316"/>
    <w:rsid w:val="006454C3"/>
    <w:rsid w:val="00645582"/>
    <w:rsid w:val="00645DFA"/>
    <w:rsid w:val="006460A8"/>
    <w:rsid w:val="00646122"/>
    <w:rsid w:val="006464E1"/>
    <w:rsid w:val="00646779"/>
    <w:rsid w:val="006469E0"/>
    <w:rsid w:val="00646BC1"/>
    <w:rsid w:val="00646C4F"/>
    <w:rsid w:val="00646E0A"/>
    <w:rsid w:val="00646FDF"/>
    <w:rsid w:val="0064711C"/>
    <w:rsid w:val="00647A2B"/>
    <w:rsid w:val="00647C1B"/>
    <w:rsid w:val="00647C80"/>
    <w:rsid w:val="00647D18"/>
    <w:rsid w:val="00647D35"/>
    <w:rsid w:val="00647EC4"/>
    <w:rsid w:val="006501DF"/>
    <w:rsid w:val="00650462"/>
    <w:rsid w:val="006507D2"/>
    <w:rsid w:val="00650A2C"/>
    <w:rsid w:val="00650DBC"/>
    <w:rsid w:val="00650FDE"/>
    <w:rsid w:val="00651176"/>
    <w:rsid w:val="00651599"/>
    <w:rsid w:val="006516E4"/>
    <w:rsid w:val="00651950"/>
    <w:rsid w:val="00651AD2"/>
    <w:rsid w:val="00651B35"/>
    <w:rsid w:val="00651C36"/>
    <w:rsid w:val="0065256F"/>
    <w:rsid w:val="00652942"/>
    <w:rsid w:val="00652979"/>
    <w:rsid w:val="00652B23"/>
    <w:rsid w:val="00652CD2"/>
    <w:rsid w:val="00652F65"/>
    <w:rsid w:val="00652F6B"/>
    <w:rsid w:val="00653528"/>
    <w:rsid w:val="00653632"/>
    <w:rsid w:val="00653702"/>
    <w:rsid w:val="0065377B"/>
    <w:rsid w:val="00653ADD"/>
    <w:rsid w:val="0065403E"/>
    <w:rsid w:val="00654097"/>
    <w:rsid w:val="006541DA"/>
    <w:rsid w:val="006542C4"/>
    <w:rsid w:val="006543E3"/>
    <w:rsid w:val="006544B3"/>
    <w:rsid w:val="00654591"/>
    <w:rsid w:val="006545FA"/>
    <w:rsid w:val="00654883"/>
    <w:rsid w:val="00654900"/>
    <w:rsid w:val="006549EC"/>
    <w:rsid w:val="00654AAE"/>
    <w:rsid w:val="00654D21"/>
    <w:rsid w:val="006552BF"/>
    <w:rsid w:val="00655394"/>
    <w:rsid w:val="00655439"/>
    <w:rsid w:val="006556F2"/>
    <w:rsid w:val="006558D4"/>
    <w:rsid w:val="00655BA9"/>
    <w:rsid w:val="00655E7D"/>
    <w:rsid w:val="00655EBC"/>
    <w:rsid w:val="00655FD2"/>
    <w:rsid w:val="0065621F"/>
    <w:rsid w:val="0065623F"/>
    <w:rsid w:val="006568AB"/>
    <w:rsid w:val="006568F7"/>
    <w:rsid w:val="00656907"/>
    <w:rsid w:val="00656CA5"/>
    <w:rsid w:val="00656E35"/>
    <w:rsid w:val="00656EEC"/>
    <w:rsid w:val="00656F79"/>
    <w:rsid w:val="00656FA5"/>
    <w:rsid w:val="006570D3"/>
    <w:rsid w:val="0065712D"/>
    <w:rsid w:val="006573AB"/>
    <w:rsid w:val="006573D8"/>
    <w:rsid w:val="0065741F"/>
    <w:rsid w:val="0065743F"/>
    <w:rsid w:val="0065764B"/>
    <w:rsid w:val="006576CF"/>
    <w:rsid w:val="00657785"/>
    <w:rsid w:val="00657AA5"/>
    <w:rsid w:val="00657FA2"/>
    <w:rsid w:val="00657FBC"/>
    <w:rsid w:val="0066009E"/>
    <w:rsid w:val="006604F7"/>
    <w:rsid w:val="00660822"/>
    <w:rsid w:val="00660CEB"/>
    <w:rsid w:val="00660F30"/>
    <w:rsid w:val="006611CA"/>
    <w:rsid w:val="00662038"/>
    <w:rsid w:val="00662373"/>
    <w:rsid w:val="0066255F"/>
    <w:rsid w:val="006625FD"/>
    <w:rsid w:val="00662668"/>
    <w:rsid w:val="00662931"/>
    <w:rsid w:val="00662E84"/>
    <w:rsid w:val="00662F6D"/>
    <w:rsid w:val="00663330"/>
    <w:rsid w:val="00663622"/>
    <w:rsid w:val="00663830"/>
    <w:rsid w:val="00663875"/>
    <w:rsid w:val="006640D1"/>
    <w:rsid w:val="006641FC"/>
    <w:rsid w:val="0066427B"/>
    <w:rsid w:val="0066475E"/>
    <w:rsid w:val="0066487B"/>
    <w:rsid w:val="00664CB9"/>
    <w:rsid w:val="00664D52"/>
    <w:rsid w:val="00664E2A"/>
    <w:rsid w:val="00665007"/>
    <w:rsid w:val="00665644"/>
    <w:rsid w:val="006658B7"/>
    <w:rsid w:val="00665937"/>
    <w:rsid w:val="00665C78"/>
    <w:rsid w:val="00665D93"/>
    <w:rsid w:val="00666301"/>
    <w:rsid w:val="006663B0"/>
    <w:rsid w:val="00666435"/>
    <w:rsid w:val="00666437"/>
    <w:rsid w:val="0066644E"/>
    <w:rsid w:val="00666458"/>
    <w:rsid w:val="0066671F"/>
    <w:rsid w:val="00666919"/>
    <w:rsid w:val="00666D88"/>
    <w:rsid w:val="00666E5F"/>
    <w:rsid w:val="00666ED4"/>
    <w:rsid w:val="00666EFC"/>
    <w:rsid w:val="00667170"/>
    <w:rsid w:val="00667440"/>
    <w:rsid w:val="006676B6"/>
    <w:rsid w:val="00667A6C"/>
    <w:rsid w:val="00667B87"/>
    <w:rsid w:val="00667C27"/>
    <w:rsid w:val="0067000F"/>
    <w:rsid w:val="0067028D"/>
    <w:rsid w:val="006707AC"/>
    <w:rsid w:val="0067082C"/>
    <w:rsid w:val="006709B8"/>
    <w:rsid w:val="00670AEC"/>
    <w:rsid w:val="00670D0D"/>
    <w:rsid w:val="00671063"/>
    <w:rsid w:val="00671113"/>
    <w:rsid w:val="0067147A"/>
    <w:rsid w:val="006716B5"/>
    <w:rsid w:val="00671814"/>
    <w:rsid w:val="006719AB"/>
    <w:rsid w:val="00671BA1"/>
    <w:rsid w:val="00671BE0"/>
    <w:rsid w:val="006726A2"/>
    <w:rsid w:val="00672CF5"/>
    <w:rsid w:val="00672FB0"/>
    <w:rsid w:val="006730F2"/>
    <w:rsid w:val="006731E3"/>
    <w:rsid w:val="006732B6"/>
    <w:rsid w:val="00673573"/>
    <w:rsid w:val="00673696"/>
    <w:rsid w:val="00673812"/>
    <w:rsid w:val="006738B2"/>
    <w:rsid w:val="006740B2"/>
    <w:rsid w:val="0067419D"/>
    <w:rsid w:val="00674267"/>
    <w:rsid w:val="006743B2"/>
    <w:rsid w:val="006744AF"/>
    <w:rsid w:val="00674637"/>
    <w:rsid w:val="00674791"/>
    <w:rsid w:val="00674873"/>
    <w:rsid w:val="006748D0"/>
    <w:rsid w:val="0067496A"/>
    <w:rsid w:val="00675574"/>
    <w:rsid w:val="006757BE"/>
    <w:rsid w:val="00675BC9"/>
    <w:rsid w:val="00675D09"/>
    <w:rsid w:val="00675DAA"/>
    <w:rsid w:val="00675DDE"/>
    <w:rsid w:val="00675F85"/>
    <w:rsid w:val="006760EB"/>
    <w:rsid w:val="0067615A"/>
    <w:rsid w:val="006761CD"/>
    <w:rsid w:val="0067642F"/>
    <w:rsid w:val="006764AB"/>
    <w:rsid w:val="006766CC"/>
    <w:rsid w:val="00676749"/>
    <w:rsid w:val="00676776"/>
    <w:rsid w:val="00676CC8"/>
    <w:rsid w:val="00676DE2"/>
    <w:rsid w:val="00676FC2"/>
    <w:rsid w:val="00677122"/>
    <w:rsid w:val="006773AD"/>
    <w:rsid w:val="0067742D"/>
    <w:rsid w:val="00677631"/>
    <w:rsid w:val="0068061E"/>
    <w:rsid w:val="00680782"/>
    <w:rsid w:val="00680B04"/>
    <w:rsid w:val="00680C1C"/>
    <w:rsid w:val="00680CB4"/>
    <w:rsid w:val="00680DB4"/>
    <w:rsid w:val="00680E7D"/>
    <w:rsid w:val="00680F44"/>
    <w:rsid w:val="00680FC3"/>
    <w:rsid w:val="0068125D"/>
    <w:rsid w:val="006812F8"/>
    <w:rsid w:val="006812FA"/>
    <w:rsid w:val="0068143A"/>
    <w:rsid w:val="006815AB"/>
    <w:rsid w:val="006815B0"/>
    <w:rsid w:val="0068187B"/>
    <w:rsid w:val="00681A46"/>
    <w:rsid w:val="00681E28"/>
    <w:rsid w:val="00681EF7"/>
    <w:rsid w:val="0068203D"/>
    <w:rsid w:val="00682056"/>
    <w:rsid w:val="00682260"/>
    <w:rsid w:val="00682387"/>
    <w:rsid w:val="006827F1"/>
    <w:rsid w:val="00682800"/>
    <w:rsid w:val="00682ABB"/>
    <w:rsid w:val="0068315C"/>
    <w:rsid w:val="006831A8"/>
    <w:rsid w:val="006831BD"/>
    <w:rsid w:val="00683227"/>
    <w:rsid w:val="0068376D"/>
    <w:rsid w:val="006837C5"/>
    <w:rsid w:val="00683885"/>
    <w:rsid w:val="00683994"/>
    <w:rsid w:val="00683B51"/>
    <w:rsid w:val="00683C73"/>
    <w:rsid w:val="006842F6"/>
    <w:rsid w:val="0068463C"/>
    <w:rsid w:val="0068468A"/>
    <w:rsid w:val="006846B2"/>
    <w:rsid w:val="0068479D"/>
    <w:rsid w:val="00684AD6"/>
    <w:rsid w:val="00684B37"/>
    <w:rsid w:val="00684C60"/>
    <w:rsid w:val="00684D9C"/>
    <w:rsid w:val="00684E5E"/>
    <w:rsid w:val="00684E7E"/>
    <w:rsid w:val="00685118"/>
    <w:rsid w:val="0068519F"/>
    <w:rsid w:val="00685306"/>
    <w:rsid w:val="00685496"/>
    <w:rsid w:val="006854BC"/>
    <w:rsid w:val="00685500"/>
    <w:rsid w:val="006856D0"/>
    <w:rsid w:val="0068581E"/>
    <w:rsid w:val="00685906"/>
    <w:rsid w:val="0068598B"/>
    <w:rsid w:val="00685A86"/>
    <w:rsid w:val="00685AFE"/>
    <w:rsid w:val="00685D1C"/>
    <w:rsid w:val="00685D68"/>
    <w:rsid w:val="00685D91"/>
    <w:rsid w:val="00685DBA"/>
    <w:rsid w:val="00685F82"/>
    <w:rsid w:val="00686033"/>
    <w:rsid w:val="0068614D"/>
    <w:rsid w:val="00686715"/>
    <w:rsid w:val="00686B69"/>
    <w:rsid w:val="00687681"/>
    <w:rsid w:val="0068769F"/>
    <w:rsid w:val="0068776D"/>
    <w:rsid w:val="006879D6"/>
    <w:rsid w:val="00687A92"/>
    <w:rsid w:val="00687CA9"/>
    <w:rsid w:val="00687CF3"/>
    <w:rsid w:val="00687F72"/>
    <w:rsid w:val="0069035D"/>
    <w:rsid w:val="00690410"/>
    <w:rsid w:val="00690524"/>
    <w:rsid w:val="00690632"/>
    <w:rsid w:val="00690BA1"/>
    <w:rsid w:val="00690C04"/>
    <w:rsid w:val="00690C35"/>
    <w:rsid w:val="00690E30"/>
    <w:rsid w:val="00690F61"/>
    <w:rsid w:val="006914A9"/>
    <w:rsid w:val="0069207D"/>
    <w:rsid w:val="0069251E"/>
    <w:rsid w:val="00692FB2"/>
    <w:rsid w:val="00692FB5"/>
    <w:rsid w:val="00693014"/>
    <w:rsid w:val="006930F2"/>
    <w:rsid w:val="00693154"/>
    <w:rsid w:val="006933EC"/>
    <w:rsid w:val="006933F7"/>
    <w:rsid w:val="006934E0"/>
    <w:rsid w:val="006936D2"/>
    <w:rsid w:val="00693BE4"/>
    <w:rsid w:val="00693DE5"/>
    <w:rsid w:val="00693E05"/>
    <w:rsid w:val="006940DC"/>
    <w:rsid w:val="0069424C"/>
    <w:rsid w:val="00694785"/>
    <w:rsid w:val="00694B06"/>
    <w:rsid w:val="00694C3E"/>
    <w:rsid w:val="00694CB8"/>
    <w:rsid w:val="00694D47"/>
    <w:rsid w:val="00694DB3"/>
    <w:rsid w:val="0069503A"/>
    <w:rsid w:val="00695417"/>
    <w:rsid w:val="0069541B"/>
    <w:rsid w:val="006955EE"/>
    <w:rsid w:val="00695709"/>
    <w:rsid w:val="00695856"/>
    <w:rsid w:val="006958E5"/>
    <w:rsid w:val="0069595F"/>
    <w:rsid w:val="00695A8B"/>
    <w:rsid w:val="006960EF"/>
    <w:rsid w:val="006961C0"/>
    <w:rsid w:val="0069637A"/>
    <w:rsid w:val="00696651"/>
    <w:rsid w:val="00696814"/>
    <w:rsid w:val="00696823"/>
    <w:rsid w:val="006968EB"/>
    <w:rsid w:val="00696901"/>
    <w:rsid w:val="0069690F"/>
    <w:rsid w:val="00696910"/>
    <w:rsid w:val="00696FFA"/>
    <w:rsid w:val="006974DF"/>
    <w:rsid w:val="00697555"/>
    <w:rsid w:val="0069788B"/>
    <w:rsid w:val="00697952"/>
    <w:rsid w:val="006979FF"/>
    <w:rsid w:val="006A0049"/>
    <w:rsid w:val="006A07D6"/>
    <w:rsid w:val="006A08AA"/>
    <w:rsid w:val="006A0C38"/>
    <w:rsid w:val="006A0CA6"/>
    <w:rsid w:val="006A0CE7"/>
    <w:rsid w:val="006A0E55"/>
    <w:rsid w:val="006A0F06"/>
    <w:rsid w:val="006A1071"/>
    <w:rsid w:val="006A1124"/>
    <w:rsid w:val="006A116C"/>
    <w:rsid w:val="006A15B2"/>
    <w:rsid w:val="006A16C2"/>
    <w:rsid w:val="006A17D2"/>
    <w:rsid w:val="006A19DB"/>
    <w:rsid w:val="006A2272"/>
    <w:rsid w:val="006A22AF"/>
    <w:rsid w:val="006A2643"/>
    <w:rsid w:val="006A277F"/>
    <w:rsid w:val="006A2E67"/>
    <w:rsid w:val="006A3102"/>
    <w:rsid w:val="006A31B6"/>
    <w:rsid w:val="006A31F2"/>
    <w:rsid w:val="006A3260"/>
    <w:rsid w:val="006A342F"/>
    <w:rsid w:val="006A3558"/>
    <w:rsid w:val="006A35C2"/>
    <w:rsid w:val="006A376F"/>
    <w:rsid w:val="006A39B2"/>
    <w:rsid w:val="006A3B10"/>
    <w:rsid w:val="006A4097"/>
    <w:rsid w:val="006A46AC"/>
    <w:rsid w:val="006A471B"/>
    <w:rsid w:val="006A4950"/>
    <w:rsid w:val="006A49AE"/>
    <w:rsid w:val="006A4B45"/>
    <w:rsid w:val="006A4B7B"/>
    <w:rsid w:val="006A4CD2"/>
    <w:rsid w:val="006A4D1B"/>
    <w:rsid w:val="006A4E7D"/>
    <w:rsid w:val="006A5159"/>
    <w:rsid w:val="006A533B"/>
    <w:rsid w:val="006A5682"/>
    <w:rsid w:val="006A5888"/>
    <w:rsid w:val="006A59DD"/>
    <w:rsid w:val="006A5ACD"/>
    <w:rsid w:val="006A5B89"/>
    <w:rsid w:val="006A5BEB"/>
    <w:rsid w:val="006A5C7E"/>
    <w:rsid w:val="006A6492"/>
    <w:rsid w:val="006A64D9"/>
    <w:rsid w:val="006A671F"/>
    <w:rsid w:val="006A67A4"/>
    <w:rsid w:val="006A6A09"/>
    <w:rsid w:val="006A6B2A"/>
    <w:rsid w:val="006A6CD3"/>
    <w:rsid w:val="006A6D24"/>
    <w:rsid w:val="006A6EB9"/>
    <w:rsid w:val="006A7175"/>
    <w:rsid w:val="006A7220"/>
    <w:rsid w:val="006A7842"/>
    <w:rsid w:val="006A7964"/>
    <w:rsid w:val="006A79FA"/>
    <w:rsid w:val="006B0303"/>
    <w:rsid w:val="006B0A11"/>
    <w:rsid w:val="006B0DFD"/>
    <w:rsid w:val="006B1038"/>
    <w:rsid w:val="006B12BF"/>
    <w:rsid w:val="006B1444"/>
    <w:rsid w:val="006B1487"/>
    <w:rsid w:val="006B15B1"/>
    <w:rsid w:val="006B1685"/>
    <w:rsid w:val="006B1AC3"/>
    <w:rsid w:val="006B1D26"/>
    <w:rsid w:val="006B1DCF"/>
    <w:rsid w:val="006B1FCD"/>
    <w:rsid w:val="006B2129"/>
    <w:rsid w:val="006B23EB"/>
    <w:rsid w:val="006B2E11"/>
    <w:rsid w:val="006B2E6A"/>
    <w:rsid w:val="006B2EAF"/>
    <w:rsid w:val="006B35A3"/>
    <w:rsid w:val="006B35DB"/>
    <w:rsid w:val="006B3A29"/>
    <w:rsid w:val="006B3A5E"/>
    <w:rsid w:val="006B3B70"/>
    <w:rsid w:val="006B3B72"/>
    <w:rsid w:val="006B3E1D"/>
    <w:rsid w:val="006B3E8E"/>
    <w:rsid w:val="006B4998"/>
    <w:rsid w:val="006B49B6"/>
    <w:rsid w:val="006B4AB8"/>
    <w:rsid w:val="006B4B07"/>
    <w:rsid w:val="006B4E47"/>
    <w:rsid w:val="006B5188"/>
    <w:rsid w:val="006B5337"/>
    <w:rsid w:val="006B5F85"/>
    <w:rsid w:val="006B61B2"/>
    <w:rsid w:val="006B633F"/>
    <w:rsid w:val="006B656E"/>
    <w:rsid w:val="006B67A7"/>
    <w:rsid w:val="006B6CA2"/>
    <w:rsid w:val="006B6CC9"/>
    <w:rsid w:val="006B6CE9"/>
    <w:rsid w:val="006B6D83"/>
    <w:rsid w:val="006B6F53"/>
    <w:rsid w:val="006B7188"/>
    <w:rsid w:val="006B725F"/>
    <w:rsid w:val="006B7AB4"/>
    <w:rsid w:val="006B7BF9"/>
    <w:rsid w:val="006B7D71"/>
    <w:rsid w:val="006B7E78"/>
    <w:rsid w:val="006B7F61"/>
    <w:rsid w:val="006C012B"/>
    <w:rsid w:val="006C01B7"/>
    <w:rsid w:val="006C0274"/>
    <w:rsid w:val="006C040D"/>
    <w:rsid w:val="006C0644"/>
    <w:rsid w:val="006C0AF8"/>
    <w:rsid w:val="006C0CEF"/>
    <w:rsid w:val="006C0E1C"/>
    <w:rsid w:val="006C0E33"/>
    <w:rsid w:val="006C0E91"/>
    <w:rsid w:val="006C118F"/>
    <w:rsid w:val="006C11BE"/>
    <w:rsid w:val="006C122F"/>
    <w:rsid w:val="006C2085"/>
    <w:rsid w:val="006C214F"/>
    <w:rsid w:val="006C234B"/>
    <w:rsid w:val="006C2629"/>
    <w:rsid w:val="006C2638"/>
    <w:rsid w:val="006C274C"/>
    <w:rsid w:val="006C2CB2"/>
    <w:rsid w:val="006C2E2C"/>
    <w:rsid w:val="006C2F17"/>
    <w:rsid w:val="006C2FA5"/>
    <w:rsid w:val="006C3250"/>
    <w:rsid w:val="006C38AA"/>
    <w:rsid w:val="006C392B"/>
    <w:rsid w:val="006C3BC6"/>
    <w:rsid w:val="006C3F0A"/>
    <w:rsid w:val="006C3FC0"/>
    <w:rsid w:val="006C3FC5"/>
    <w:rsid w:val="006C40B6"/>
    <w:rsid w:val="006C4292"/>
    <w:rsid w:val="006C4534"/>
    <w:rsid w:val="006C45BE"/>
    <w:rsid w:val="006C4E5B"/>
    <w:rsid w:val="006C4EF5"/>
    <w:rsid w:val="006C504A"/>
    <w:rsid w:val="006C5282"/>
    <w:rsid w:val="006C5381"/>
    <w:rsid w:val="006C56A3"/>
    <w:rsid w:val="006C5706"/>
    <w:rsid w:val="006C5883"/>
    <w:rsid w:val="006C5A0B"/>
    <w:rsid w:val="006C5D82"/>
    <w:rsid w:val="006C6593"/>
    <w:rsid w:val="006C6D85"/>
    <w:rsid w:val="006C6E0B"/>
    <w:rsid w:val="006C6F6E"/>
    <w:rsid w:val="006C6FEF"/>
    <w:rsid w:val="006C7315"/>
    <w:rsid w:val="006C7410"/>
    <w:rsid w:val="006C75E5"/>
    <w:rsid w:val="006C770E"/>
    <w:rsid w:val="006C7933"/>
    <w:rsid w:val="006C7C5A"/>
    <w:rsid w:val="006C7D89"/>
    <w:rsid w:val="006C7DD5"/>
    <w:rsid w:val="006C7EDE"/>
    <w:rsid w:val="006D02B1"/>
    <w:rsid w:val="006D0313"/>
    <w:rsid w:val="006D0462"/>
    <w:rsid w:val="006D0481"/>
    <w:rsid w:val="006D05C9"/>
    <w:rsid w:val="006D0CFE"/>
    <w:rsid w:val="006D0F57"/>
    <w:rsid w:val="006D1240"/>
    <w:rsid w:val="006D1382"/>
    <w:rsid w:val="006D1669"/>
    <w:rsid w:val="006D1B8A"/>
    <w:rsid w:val="006D1DFA"/>
    <w:rsid w:val="006D1E78"/>
    <w:rsid w:val="006D230D"/>
    <w:rsid w:val="006D23E6"/>
    <w:rsid w:val="006D25AE"/>
    <w:rsid w:val="006D2706"/>
    <w:rsid w:val="006D29DB"/>
    <w:rsid w:val="006D2B17"/>
    <w:rsid w:val="006D2C25"/>
    <w:rsid w:val="006D2C4E"/>
    <w:rsid w:val="006D2EF1"/>
    <w:rsid w:val="006D3063"/>
    <w:rsid w:val="006D30C0"/>
    <w:rsid w:val="006D322E"/>
    <w:rsid w:val="006D35B5"/>
    <w:rsid w:val="006D3670"/>
    <w:rsid w:val="006D3A7E"/>
    <w:rsid w:val="006D3B2E"/>
    <w:rsid w:val="006D3D59"/>
    <w:rsid w:val="006D3DE4"/>
    <w:rsid w:val="006D3FB0"/>
    <w:rsid w:val="006D4167"/>
    <w:rsid w:val="006D44B5"/>
    <w:rsid w:val="006D4A78"/>
    <w:rsid w:val="006D4AB3"/>
    <w:rsid w:val="006D4C15"/>
    <w:rsid w:val="006D4E84"/>
    <w:rsid w:val="006D4F83"/>
    <w:rsid w:val="006D51F0"/>
    <w:rsid w:val="006D5568"/>
    <w:rsid w:val="006D5690"/>
    <w:rsid w:val="006D56A6"/>
    <w:rsid w:val="006D56D2"/>
    <w:rsid w:val="006D5702"/>
    <w:rsid w:val="006D57AC"/>
    <w:rsid w:val="006D5A1E"/>
    <w:rsid w:val="006D5A3F"/>
    <w:rsid w:val="006D5D0A"/>
    <w:rsid w:val="006D5F7E"/>
    <w:rsid w:val="006D608E"/>
    <w:rsid w:val="006D60F5"/>
    <w:rsid w:val="006D6225"/>
    <w:rsid w:val="006D6374"/>
    <w:rsid w:val="006D6478"/>
    <w:rsid w:val="006D6536"/>
    <w:rsid w:val="006D6E70"/>
    <w:rsid w:val="006D715A"/>
    <w:rsid w:val="006D71D1"/>
    <w:rsid w:val="006D71F2"/>
    <w:rsid w:val="006D7BDD"/>
    <w:rsid w:val="006E03AC"/>
    <w:rsid w:val="006E07D1"/>
    <w:rsid w:val="006E0908"/>
    <w:rsid w:val="006E0CB8"/>
    <w:rsid w:val="006E0ED0"/>
    <w:rsid w:val="006E0F37"/>
    <w:rsid w:val="006E10B4"/>
    <w:rsid w:val="006E113B"/>
    <w:rsid w:val="006E1159"/>
    <w:rsid w:val="006E1252"/>
    <w:rsid w:val="006E129C"/>
    <w:rsid w:val="006E161C"/>
    <w:rsid w:val="006E1740"/>
    <w:rsid w:val="006E1D14"/>
    <w:rsid w:val="006E1D5E"/>
    <w:rsid w:val="006E203F"/>
    <w:rsid w:val="006E2222"/>
    <w:rsid w:val="006E230F"/>
    <w:rsid w:val="006E2586"/>
    <w:rsid w:val="006E26DA"/>
    <w:rsid w:val="006E2862"/>
    <w:rsid w:val="006E2999"/>
    <w:rsid w:val="006E29D1"/>
    <w:rsid w:val="006E2B3F"/>
    <w:rsid w:val="006E2CB6"/>
    <w:rsid w:val="006E2D10"/>
    <w:rsid w:val="006E304D"/>
    <w:rsid w:val="006E362D"/>
    <w:rsid w:val="006E3AD7"/>
    <w:rsid w:val="006E4921"/>
    <w:rsid w:val="006E4AB4"/>
    <w:rsid w:val="006E4C1C"/>
    <w:rsid w:val="006E4C36"/>
    <w:rsid w:val="006E4D16"/>
    <w:rsid w:val="006E4DF2"/>
    <w:rsid w:val="006E4E79"/>
    <w:rsid w:val="006E4EBF"/>
    <w:rsid w:val="006E4FBB"/>
    <w:rsid w:val="006E5037"/>
    <w:rsid w:val="006E518E"/>
    <w:rsid w:val="006E5273"/>
    <w:rsid w:val="006E52FA"/>
    <w:rsid w:val="006E5843"/>
    <w:rsid w:val="006E596B"/>
    <w:rsid w:val="006E5A1E"/>
    <w:rsid w:val="006E5CC1"/>
    <w:rsid w:val="006E5E29"/>
    <w:rsid w:val="006E6191"/>
    <w:rsid w:val="006E61B0"/>
    <w:rsid w:val="006E62A8"/>
    <w:rsid w:val="006E647D"/>
    <w:rsid w:val="006E64C4"/>
    <w:rsid w:val="006E65B7"/>
    <w:rsid w:val="006E6769"/>
    <w:rsid w:val="006E6791"/>
    <w:rsid w:val="006E68C2"/>
    <w:rsid w:val="006E6941"/>
    <w:rsid w:val="006E6F2B"/>
    <w:rsid w:val="006E70B1"/>
    <w:rsid w:val="006E77A2"/>
    <w:rsid w:val="006E780B"/>
    <w:rsid w:val="006E7A9D"/>
    <w:rsid w:val="006E7D67"/>
    <w:rsid w:val="006E7E7E"/>
    <w:rsid w:val="006E7FF5"/>
    <w:rsid w:val="006F005F"/>
    <w:rsid w:val="006F02AF"/>
    <w:rsid w:val="006F0323"/>
    <w:rsid w:val="006F0599"/>
    <w:rsid w:val="006F085A"/>
    <w:rsid w:val="006F142C"/>
    <w:rsid w:val="006F14AF"/>
    <w:rsid w:val="006F1577"/>
    <w:rsid w:val="006F16EC"/>
    <w:rsid w:val="006F18D0"/>
    <w:rsid w:val="006F1BB4"/>
    <w:rsid w:val="006F1DF0"/>
    <w:rsid w:val="006F1F51"/>
    <w:rsid w:val="006F1FBA"/>
    <w:rsid w:val="006F2043"/>
    <w:rsid w:val="006F2088"/>
    <w:rsid w:val="006F2105"/>
    <w:rsid w:val="006F2642"/>
    <w:rsid w:val="006F2703"/>
    <w:rsid w:val="006F2735"/>
    <w:rsid w:val="006F2760"/>
    <w:rsid w:val="006F27F6"/>
    <w:rsid w:val="006F2948"/>
    <w:rsid w:val="006F2A95"/>
    <w:rsid w:val="006F2E29"/>
    <w:rsid w:val="006F2E3A"/>
    <w:rsid w:val="006F2FF7"/>
    <w:rsid w:val="006F302C"/>
    <w:rsid w:val="006F3156"/>
    <w:rsid w:val="006F33BC"/>
    <w:rsid w:val="006F35BC"/>
    <w:rsid w:val="006F3673"/>
    <w:rsid w:val="006F3887"/>
    <w:rsid w:val="006F3945"/>
    <w:rsid w:val="006F3A85"/>
    <w:rsid w:val="006F4104"/>
    <w:rsid w:val="006F4121"/>
    <w:rsid w:val="006F4264"/>
    <w:rsid w:val="006F439B"/>
    <w:rsid w:val="006F45D9"/>
    <w:rsid w:val="006F4629"/>
    <w:rsid w:val="006F499E"/>
    <w:rsid w:val="006F4A71"/>
    <w:rsid w:val="006F4DB9"/>
    <w:rsid w:val="006F4F77"/>
    <w:rsid w:val="006F5528"/>
    <w:rsid w:val="006F5560"/>
    <w:rsid w:val="006F55D0"/>
    <w:rsid w:val="006F5605"/>
    <w:rsid w:val="006F5783"/>
    <w:rsid w:val="006F5793"/>
    <w:rsid w:val="006F58BA"/>
    <w:rsid w:val="006F5D7A"/>
    <w:rsid w:val="006F5DCC"/>
    <w:rsid w:val="006F617D"/>
    <w:rsid w:val="006F68AD"/>
    <w:rsid w:val="006F6F4B"/>
    <w:rsid w:val="006F6F7E"/>
    <w:rsid w:val="006F7049"/>
    <w:rsid w:val="006F7116"/>
    <w:rsid w:val="006F734B"/>
    <w:rsid w:val="006F753D"/>
    <w:rsid w:val="006F7696"/>
    <w:rsid w:val="006F7FE9"/>
    <w:rsid w:val="00700024"/>
    <w:rsid w:val="0070007D"/>
    <w:rsid w:val="007000F7"/>
    <w:rsid w:val="007001D0"/>
    <w:rsid w:val="007005ED"/>
    <w:rsid w:val="0070068E"/>
    <w:rsid w:val="007007B3"/>
    <w:rsid w:val="00700C22"/>
    <w:rsid w:val="00701046"/>
    <w:rsid w:val="0070162D"/>
    <w:rsid w:val="00701816"/>
    <w:rsid w:val="00701CA9"/>
    <w:rsid w:val="0070247B"/>
    <w:rsid w:val="00702540"/>
    <w:rsid w:val="007027DC"/>
    <w:rsid w:val="00702AF0"/>
    <w:rsid w:val="00702F40"/>
    <w:rsid w:val="00702F53"/>
    <w:rsid w:val="007030B1"/>
    <w:rsid w:val="007031CE"/>
    <w:rsid w:val="0070338B"/>
    <w:rsid w:val="00703695"/>
    <w:rsid w:val="007036FC"/>
    <w:rsid w:val="00703B12"/>
    <w:rsid w:val="00703D03"/>
    <w:rsid w:val="00703DC1"/>
    <w:rsid w:val="00703F50"/>
    <w:rsid w:val="0070411E"/>
    <w:rsid w:val="00704271"/>
    <w:rsid w:val="007042DC"/>
    <w:rsid w:val="007048A9"/>
    <w:rsid w:val="00704945"/>
    <w:rsid w:val="00704DE1"/>
    <w:rsid w:val="00704E32"/>
    <w:rsid w:val="00704E54"/>
    <w:rsid w:val="00704F40"/>
    <w:rsid w:val="0070530C"/>
    <w:rsid w:val="00705394"/>
    <w:rsid w:val="0070554B"/>
    <w:rsid w:val="007055C9"/>
    <w:rsid w:val="007057B0"/>
    <w:rsid w:val="00705A9E"/>
    <w:rsid w:val="00705AF1"/>
    <w:rsid w:val="00705AF7"/>
    <w:rsid w:val="00705B2E"/>
    <w:rsid w:val="0070612D"/>
    <w:rsid w:val="0070644A"/>
    <w:rsid w:val="00706527"/>
    <w:rsid w:val="007066B8"/>
    <w:rsid w:val="007068DB"/>
    <w:rsid w:val="007070C4"/>
    <w:rsid w:val="0070710C"/>
    <w:rsid w:val="0070757B"/>
    <w:rsid w:val="007076F3"/>
    <w:rsid w:val="00707862"/>
    <w:rsid w:val="007078D3"/>
    <w:rsid w:val="00707C30"/>
    <w:rsid w:val="00707EF5"/>
    <w:rsid w:val="00707FED"/>
    <w:rsid w:val="00710125"/>
    <w:rsid w:val="007101C8"/>
    <w:rsid w:val="00710270"/>
    <w:rsid w:val="00710427"/>
    <w:rsid w:val="00710720"/>
    <w:rsid w:val="007107AD"/>
    <w:rsid w:val="00710DE8"/>
    <w:rsid w:val="00710EF0"/>
    <w:rsid w:val="0071100D"/>
    <w:rsid w:val="0071195D"/>
    <w:rsid w:val="007119EA"/>
    <w:rsid w:val="00711A5D"/>
    <w:rsid w:val="00711CA0"/>
    <w:rsid w:val="00711D8D"/>
    <w:rsid w:val="00711E58"/>
    <w:rsid w:val="00711E96"/>
    <w:rsid w:val="00712089"/>
    <w:rsid w:val="0071225C"/>
    <w:rsid w:val="00712531"/>
    <w:rsid w:val="007127C4"/>
    <w:rsid w:val="0071286A"/>
    <w:rsid w:val="00712F06"/>
    <w:rsid w:val="0071301B"/>
    <w:rsid w:val="00713071"/>
    <w:rsid w:val="00713085"/>
    <w:rsid w:val="00713141"/>
    <w:rsid w:val="007131D3"/>
    <w:rsid w:val="00713A14"/>
    <w:rsid w:val="00713CE0"/>
    <w:rsid w:val="00713E08"/>
    <w:rsid w:val="007146FC"/>
    <w:rsid w:val="007148CC"/>
    <w:rsid w:val="00714C43"/>
    <w:rsid w:val="00714CA0"/>
    <w:rsid w:val="0071511A"/>
    <w:rsid w:val="007151CE"/>
    <w:rsid w:val="00715496"/>
    <w:rsid w:val="007154C3"/>
    <w:rsid w:val="007158CC"/>
    <w:rsid w:val="00715A37"/>
    <w:rsid w:val="00715F6D"/>
    <w:rsid w:val="00715FAB"/>
    <w:rsid w:val="0071600E"/>
    <w:rsid w:val="00716756"/>
    <w:rsid w:val="00716858"/>
    <w:rsid w:val="00716A20"/>
    <w:rsid w:val="00716A8F"/>
    <w:rsid w:val="00716C78"/>
    <w:rsid w:val="00717211"/>
    <w:rsid w:val="00717335"/>
    <w:rsid w:val="00717796"/>
    <w:rsid w:val="00717905"/>
    <w:rsid w:val="00717963"/>
    <w:rsid w:val="007179F8"/>
    <w:rsid w:val="00717A37"/>
    <w:rsid w:val="00717F72"/>
    <w:rsid w:val="007200D7"/>
    <w:rsid w:val="00720277"/>
    <w:rsid w:val="007205E1"/>
    <w:rsid w:val="0072067B"/>
    <w:rsid w:val="007206CE"/>
    <w:rsid w:val="007207B1"/>
    <w:rsid w:val="00720B26"/>
    <w:rsid w:val="00720D0A"/>
    <w:rsid w:val="00720D37"/>
    <w:rsid w:val="00721118"/>
    <w:rsid w:val="00721321"/>
    <w:rsid w:val="0072144A"/>
    <w:rsid w:val="007218C7"/>
    <w:rsid w:val="00721A66"/>
    <w:rsid w:val="00721B61"/>
    <w:rsid w:val="00721BD8"/>
    <w:rsid w:val="0072202A"/>
    <w:rsid w:val="00722354"/>
    <w:rsid w:val="00722AAB"/>
    <w:rsid w:val="00722FB2"/>
    <w:rsid w:val="00722FB8"/>
    <w:rsid w:val="00722FE6"/>
    <w:rsid w:val="00723083"/>
    <w:rsid w:val="007230B7"/>
    <w:rsid w:val="0072330A"/>
    <w:rsid w:val="00723CC9"/>
    <w:rsid w:val="00723E57"/>
    <w:rsid w:val="00723EA8"/>
    <w:rsid w:val="007242CA"/>
    <w:rsid w:val="007244CA"/>
    <w:rsid w:val="00724501"/>
    <w:rsid w:val="0072459E"/>
    <w:rsid w:val="007247EF"/>
    <w:rsid w:val="007247FC"/>
    <w:rsid w:val="00724818"/>
    <w:rsid w:val="00724856"/>
    <w:rsid w:val="00724A2A"/>
    <w:rsid w:val="00724AE2"/>
    <w:rsid w:val="00724B50"/>
    <w:rsid w:val="00724DE4"/>
    <w:rsid w:val="00725112"/>
    <w:rsid w:val="00725713"/>
    <w:rsid w:val="00725738"/>
    <w:rsid w:val="00725B85"/>
    <w:rsid w:val="00725C53"/>
    <w:rsid w:val="00725DC8"/>
    <w:rsid w:val="00725E33"/>
    <w:rsid w:val="00725EEB"/>
    <w:rsid w:val="00726158"/>
    <w:rsid w:val="00726472"/>
    <w:rsid w:val="00726492"/>
    <w:rsid w:val="007265F4"/>
    <w:rsid w:val="00726635"/>
    <w:rsid w:val="00726753"/>
    <w:rsid w:val="00726770"/>
    <w:rsid w:val="00726D10"/>
    <w:rsid w:val="00726D13"/>
    <w:rsid w:val="00726F99"/>
    <w:rsid w:val="007272C3"/>
    <w:rsid w:val="007273A6"/>
    <w:rsid w:val="007274E0"/>
    <w:rsid w:val="007275A4"/>
    <w:rsid w:val="007278C6"/>
    <w:rsid w:val="00730212"/>
    <w:rsid w:val="007304F1"/>
    <w:rsid w:val="007305A1"/>
    <w:rsid w:val="00730BEA"/>
    <w:rsid w:val="00730FA7"/>
    <w:rsid w:val="0073146B"/>
    <w:rsid w:val="00731AAA"/>
    <w:rsid w:val="00731BC5"/>
    <w:rsid w:val="00731C50"/>
    <w:rsid w:val="00731CB5"/>
    <w:rsid w:val="00731D08"/>
    <w:rsid w:val="00731ED2"/>
    <w:rsid w:val="00731F3C"/>
    <w:rsid w:val="0073228A"/>
    <w:rsid w:val="00732617"/>
    <w:rsid w:val="00732693"/>
    <w:rsid w:val="00732810"/>
    <w:rsid w:val="007328A6"/>
    <w:rsid w:val="00732BED"/>
    <w:rsid w:val="00733137"/>
    <w:rsid w:val="00733620"/>
    <w:rsid w:val="00733952"/>
    <w:rsid w:val="00733ABD"/>
    <w:rsid w:val="00733AE3"/>
    <w:rsid w:val="00733BD3"/>
    <w:rsid w:val="00733E0D"/>
    <w:rsid w:val="00733E6C"/>
    <w:rsid w:val="00733F1A"/>
    <w:rsid w:val="0073401D"/>
    <w:rsid w:val="00734F15"/>
    <w:rsid w:val="00734F70"/>
    <w:rsid w:val="007350E0"/>
    <w:rsid w:val="0073516E"/>
    <w:rsid w:val="007352EB"/>
    <w:rsid w:val="00735566"/>
    <w:rsid w:val="00735975"/>
    <w:rsid w:val="00736037"/>
    <w:rsid w:val="007362CC"/>
    <w:rsid w:val="0073637C"/>
    <w:rsid w:val="007364DA"/>
    <w:rsid w:val="00736522"/>
    <w:rsid w:val="0073689A"/>
    <w:rsid w:val="007368EF"/>
    <w:rsid w:val="00736EA9"/>
    <w:rsid w:val="00736FD1"/>
    <w:rsid w:val="007370D6"/>
    <w:rsid w:val="00737361"/>
    <w:rsid w:val="007373A2"/>
    <w:rsid w:val="007377D6"/>
    <w:rsid w:val="00737A89"/>
    <w:rsid w:val="00737D04"/>
    <w:rsid w:val="00737D5E"/>
    <w:rsid w:val="00737E8B"/>
    <w:rsid w:val="00737F7A"/>
    <w:rsid w:val="0074004E"/>
    <w:rsid w:val="00740060"/>
    <w:rsid w:val="00740108"/>
    <w:rsid w:val="00740243"/>
    <w:rsid w:val="0074035D"/>
    <w:rsid w:val="007404AA"/>
    <w:rsid w:val="007407A3"/>
    <w:rsid w:val="007409DC"/>
    <w:rsid w:val="00740A68"/>
    <w:rsid w:val="00741076"/>
    <w:rsid w:val="00741208"/>
    <w:rsid w:val="00741497"/>
    <w:rsid w:val="00741575"/>
    <w:rsid w:val="007415E9"/>
    <w:rsid w:val="00741751"/>
    <w:rsid w:val="0074193F"/>
    <w:rsid w:val="007419B2"/>
    <w:rsid w:val="00741C9E"/>
    <w:rsid w:val="00741E6F"/>
    <w:rsid w:val="00741F3D"/>
    <w:rsid w:val="00742072"/>
    <w:rsid w:val="00742A90"/>
    <w:rsid w:val="00742DD6"/>
    <w:rsid w:val="00743083"/>
    <w:rsid w:val="0074337F"/>
    <w:rsid w:val="00743454"/>
    <w:rsid w:val="0074348C"/>
    <w:rsid w:val="00743650"/>
    <w:rsid w:val="00743B45"/>
    <w:rsid w:val="00743C39"/>
    <w:rsid w:val="00743DBD"/>
    <w:rsid w:val="00743E16"/>
    <w:rsid w:val="00743EFD"/>
    <w:rsid w:val="00744022"/>
    <w:rsid w:val="007441D0"/>
    <w:rsid w:val="00744564"/>
    <w:rsid w:val="00744840"/>
    <w:rsid w:val="0074492B"/>
    <w:rsid w:val="00744953"/>
    <w:rsid w:val="007449A7"/>
    <w:rsid w:val="00744C96"/>
    <w:rsid w:val="00744CDD"/>
    <w:rsid w:val="00744D80"/>
    <w:rsid w:val="00745141"/>
    <w:rsid w:val="00745383"/>
    <w:rsid w:val="0074540C"/>
    <w:rsid w:val="00745480"/>
    <w:rsid w:val="00745608"/>
    <w:rsid w:val="007456FF"/>
    <w:rsid w:val="0074572F"/>
    <w:rsid w:val="00745732"/>
    <w:rsid w:val="00745BCB"/>
    <w:rsid w:val="00745E95"/>
    <w:rsid w:val="00745F86"/>
    <w:rsid w:val="007463A8"/>
    <w:rsid w:val="00746467"/>
    <w:rsid w:val="007472FB"/>
    <w:rsid w:val="007474E4"/>
    <w:rsid w:val="00747524"/>
    <w:rsid w:val="0074753F"/>
    <w:rsid w:val="007478FE"/>
    <w:rsid w:val="007500E3"/>
    <w:rsid w:val="00750123"/>
    <w:rsid w:val="0075055E"/>
    <w:rsid w:val="00750796"/>
    <w:rsid w:val="007507C2"/>
    <w:rsid w:val="00750D31"/>
    <w:rsid w:val="007510CC"/>
    <w:rsid w:val="00751279"/>
    <w:rsid w:val="0075133D"/>
    <w:rsid w:val="007513C3"/>
    <w:rsid w:val="00751486"/>
    <w:rsid w:val="007514D5"/>
    <w:rsid w:val="00751532"/>
    <w:rsid w:val="007517DA"/>
    <w:rsid w:val="007518A5"/>
    <w:rsid w:val="00751A0B"/>
    <w:rsid w:val="00751AA0"/>
    <w:rsid w:val="00751AD8"/>
    <w:rsid w:val="00751AF4"/>
    <w:rsid w:val="00751C1C"/>
    <w:rsid w:val="00751C7E"/>
    <w:rsid w:val="00751D64"/>
    <w:rsid w:val="0075216B"/>
    <w:rsid w:val="00752259"/>
    <w:rsid w:val="00752292"/>
    <w:rsid w:val="00752486"/>
    <w:rsid w:val="0075279D"/>
    <w:rsid w:val="0075282D"/>
    <w:rsid w:val="00752DB0"/>
    <w:rsid w:val="007530A9"/>
    <w:rsid w:val="007532F2"/>
    <w:rsid w:val="00753A67"/>
    <w:rsid w:val="00753ABF"/>
    <w:rsid w:val="00753BD4"/>
    <w:rsid w:val="00753BE4"/>
    <w:rsid w:val="00753C6E"/>
    <w:rsid w:val="00753FB1"/>
    <w:rsid w:val="00754138"/>
    <w:rsid w:val="0075431C"/>
    <w:rsid w:val="00754346"/>
    <w:rsid w:val="00754350"/>
    <w:rsid w:val="0075456E"/>
    <w:rsid w:val="0075481B"/>
    <w:rsid w:val="00754A25"/>
    <w:rsid w:val="00754A7F"/>
    <w:rsid w:val="00754B03"/>
    <w:rsid w:val="00754E6F"/>
    <w:rsid w:val="0075504F"/>
    <w:rsid w:val="007550ED"/>
    <w:rsid w:val="007551BB"/>
    <w:rsid w:val="007553E2"/>
    <w:rsid w:val="007555DA"/>
    <w:rsid w:val="00755831"/>
    <w:rsid w:val="00755832"/>
    <w:rsid w:val="00755B9D"/>
    <w:rsid w:val="00755DC5"/>
    <w:rsid w:val="00755F49"/>
    <w:rsid w:val="007560B5"/>
    <w:rsid w:val="007561FC"/>
    <w:rsid w:val="00756275"/>
    <w:rsid w:val="007563A6"/>
    <w:rsid w:val="00756651"/>
    <w:rsid w:val="00756C18"/>
    <w:rsid w:val="00756C2B"/>
    <w:rsid w:val="00756F09"/>
    <w:rsid w:val="00757063"/>
    <w:rsid w:val="007571D5"/>
    <w:rsid w:val="00757C9A"/>
    <w:rsid w:val="00757E2A"/>
    <w:rsid w:val="00757F4A"/>
    <w:rsid w:val="0076017A"/>
    <w:rsid w:val="00760681"/>
    <w:rsid w:val="007608A9"/>
    <w:rsid w:val="00760988"/>
    <w:rsid w:val="00760B4B"/>
    <w:rsid w:val="00761199"/>
    <w:rsid w:val="007613D9"/>
    <w:rsid w:val="007617A7"/>
    <w:rsid w:val="007619B9"/>
    <w:rsid w:val="007619CF"/>
    <w:rsid w:val="00761AF1"/>
    <w:rsid w:val="00761C2A"/>
    <w:rsid w:val="00761C69"/>
    <w:rsid w:val="00761DA1"/>
    <w:rsid w:val="00761E33"/>
    <w:rsid w:val="00762172"/>
    <w:rsid w:val="0076298A"/>
    <w:rsid w:val="00762AF0"/>
    <w:rsid w:val="00762C06"/>
    <w:rsid w:val="00762F09"/>
    <w:rsid w:val="00762FC7"/>
    <w:rsid w:val="00762FEF"/>
    <w:rsid w:val="00763204"/>
    <w:rsid w:val="00763636"/>
    <w:rsid w:val="00763D17"/>
    <w:rsid w:val="00763F3E"/>
    <w:rsid w:val="00763FC4"/>
    <w:rsid w:val="007641D3"/>
    <w:rsid w:val="0076458C"/>
    <w:rsid w:val="0076467F"/>
    <w:rsid w:val="00764952"/>
    <w:rsid w:val="00764B04"/>
    <w:rsid w:val="00764D4F"/>
    <w:rsid w:val="00764F66"/>
    <w:rsid w:val="00764FF5"/>
    <w:rsid w:val="007655D8"/>
    <w:rsid w:val="007657DE"/>
    <w:rsid w:val="00765801"/>
    <w:rsid w:val="00765935"/>
    <w:rsid w:val="00765973"/>
    <w:rsid w:val="00765C2C"/>
    <w:rsid w:val="00765D85"/>
    <w:rsid w:val="00765E03"/>
    <w:rsid w:val="00765E85"/>
    <w:rsid w:val="00765F02"/>
    <w:rsid w:val="00766217"/>
    <w:rsid w:val="00766597"/>
    <w:rsid w:val="00766632"/>
    <w:rsid w:val="00766753"/>
    <w:rsid w:val="007667E2"/>
    <w:rsid w:val="00766D89"/>
    <w:rsid w:val="0076733E"/>
    <w:rsid w:val="007673B6"/>
    <w:rsid w:val="007674CF"/>
    <w:rsid w:val="0076779B"/>
    <w:rsid w:val="00767831"/>
    <w:rsid w:val="00767BFE"/>
    <w:rsid w:val="00767E82"/>
    <w:rsid w:val="00767F82"/>
    <w:rsid w:val="00767FD9"/>
    <w:rsid w:val="007701F5"/>
    <w:rsid w:val="007702A3"/>
    <w:rsid w:val="007703BA"/>
    <w:rsid w:val="00770578"/>
    <w:rsid w:val="007705DF"/>
    <w:rsid w:val="007705FE"/>
    <w:rsid w:val="0077062A"/>
    <w:rsid w:val="007706F2"/>
    <w:rsid w:val="007707EC"/>
    <w:rsid w:val="00770899"/>
    <w:rsid w:val="00770BDA"/>
    <w:rsid w:val="00770FC0"/>
    <w:rsid w:val="00771062"/>
    <w:rsid w:val="007712ED"/>
    <w:rsid w:val="007717D4"/>
    <w:rsid w:val="00771A92"/>
    <w:rsid w:val="00771AD6"/>
    <w:rsid w:val="00771AE2"/>
    <w:rsid w:val="00771C6B"/>
    <w:rsid w:val="00771CC9"/>
    <w:rsid w:val="0077205A"/>
    <w:rsid w:val="0077269A"/>
    <w:rsid w:val="00772B45"/>
    <w:rsid w:val="00772B8D"/>
    <w:rsid w:val="00772D3F"/>
    <w:rsid w:val="00772E79"/>
    <w:rsid w:val="0077308F"/>
    <w:rsid w:val="00773222"/>
    <w:rsid w:val="0077379C"/>
    <w:rsid w:val="007738C5"/>
    <w:rsid w:val="00773B10"/>
    <w:rsid w:val="00773F1C"/>
    <w:rsid w:val="00774210"/>
    <w:rsid w:val="00774371"/>
    <w:rsid w:val="00774476"/>
    <w:rsid w:val="00774666"/>
    <w:rsid w:val="0077469D"/>
    <w:rsid w:val="007747E3"/>
    <w:rsid w:val="00774EDB"/>
    <w:rsid w:val="007751BF"/>
    <w:rsid w:val="00775379"/>
    <w:rsid w:val="00775760"/>
    <w:rsid w:val="00775A23"/>
    <w:rsid w:val="00775BCC"/>
    <w:rsid w:val="00775D5B"/>
    <w:rsid w:val="00775EBA"/>
    <w:rsid w:val="00775EE3"/>
    <w:rsid w:val="00776219"/>
    <w:rsid w:val="0077652B"/>
    <w:rsid w:val="00776699"/>
    <w:rsid w:val="007767D7"/>
    <w:rsid w:val="00776BF8"/>
    <w:rsid w:val="00776DDA"/>
    <w:rsid w:val="00776EBD"/>
    <w:rsid w:val="007773D0"/>
    <w:rsid w:val="007773FF"/>
    <w:rsid w:val="00777409"/>
    <w:rsid w:val="0077747D"/>
    <w:rsid w:val="00777722"/>
    <w:rsid w:val="00777727"/>
    <w:rsid w:val="0077793F"/>
    <w:rsid w:val="00777ABE"/>
    <w:rsid w:val="00777ADA"/>
    <w:rsid w:val="00777B43"/>
    <w:rsid w:val="00777B5F"/>
    <w:rsid w:val="00777D23"/>
    <w:rsid w:val="00777DD3"/>
    <w:rsid w:val="00780106"/>
    <w:rsid w:val="007809DE"/>
    <w:rsid w:val="00780B48"/>
    <w:rsid w:val="00780BFA"/>
    <w:rsid w:val="00780D51"/>
    <w:rsid w:val="0078103A"/>
    <w:rsid w:val="0078104F"/>
    <w:rsid w:val="0078112F"/>
    <w:rsid w:val="007815B6"/>
    <w:rsid w:val="00781679"/>
    <w:rsid w:val="00781810"/>
    <w:rsid w:val="00781C06"/>
    <w:rsid w:val="00781CA7"/>
    <w:rsid w:val="00782670"/>
    <w:rsid w:val="0078274A"/>
    <w:rsid w:val="007827DE"/>
    <w:rsid w:val="00782BBF"/>
    <w:rsid w:val="00782E1D"/>
    <w:rsid w:val="00782FDD"/>
    <w:rsid w:val="00783070"/>
    <w:rsid w:val="00783133"/>
    <w:rsid w:val="0078313E"/>
    <w:rsid w:val="007832AE"/>
    <w:rsid w:val="007833BA"/>
    <w:rsid w:val="00784795"/>
    <w:rsid w:val="00784A0D"/>
    <w:rsid w:val="00784DBA"/>
    <w:rsid w:val="00785159"/>
    <w:rsid w:val="007859C6"/>
    <w:rsid w:val="007859DF"/>
    <w:rsid w:val="00785D0E"/>
    <w:rsid w:val="00785DEE"/>
    <w:rsid w:val="00785E11"/>
    <w:rsid w:val="00785F34"/>
    <w:rsid w:val="00785F7E"/>
    <w:rsid w:val="007860AA"/>
    <w:rsid w:val="00786969"/>
    <w:rsid w:val="00786986"/>
    <w:rsid w:val="00786B12"/>
    <w:rsid w:val="00786B52"/>
    <w:rsid w:val="00786D8F"/>
    <w:rsid w:val="00786DF5"/>
    <w:rsid w:val="00786FEB"/>
    <w:rsid w:val="00786FF6"/>
    <w:rsid w:val="007870D8"/>
    <w:rsid w:val="00787116"/>
    <w:rsid w:val="007873B9"/>
    <w:rsid w:val="00787A96"/>
    <w:rsid w:val="00787AB7"/>
    <w:rsid w:val="007901F2"/>
    <w:rsid w:val="0079027F"/>
    <w:rsid w:val="00790592"/>
    <w:rsid w:val="00790E45"/>
    <w:rsid w:val="0079109E"/>
    <w:rsid w:val="00791375"/>
    <w:rsid w:val="00791390"/>
    <w:rsid w:val="007915C4"/>
    <w:rsid w:val="007917F0"/>
    <w:rsid w:val="00791835"/>
    <w:rsid w:val="00791A4B"/>
    <w:rsid w:val="00791BD3"/>
    <w:rsid w:val="00791BD9"/>
    <w:rsid w:val="00791C8D"/>
    <w:rsid w:val="00791DDD"/>
    <w:rsid w:val="00792284"/>
    <w:rsid w:val="00792285"/>
    <w:rsid w:val="007926F5"/>
    <w:rsid w:val="00792722"/>
    <w:rsid w:val="0079284B"/>
    <w:rsid w:val="00792994"/>
    <w:rsid w:val="00792DE1"/>
    <w:rsid w:val="007932EC"/>
    <w:rsid w:val="007933BE"/>
    <w:rsid w:val="007933D0"/>
    <w:rsid w:val="0079342A"/>
    <w:rsid w:val="007937B9"/>
    <w:rsid w:val="0079383B"/>
    <w:rsid w:val="0079398F"/>
    <w:rsid w:val="00793999"/>
    <w:rsid w:val="00793AE3"/>
    <w:rsid w:val="00793D29"/>
    <w:rsid w:val="00793EFD"/>
    <w:rsid w:val="0079402A"/>
    <w:rsid w:val="007940C0"/>
    <w:rsid w:val="0079434F"/>
    <w:rsid w:val="00794389"/>
    <w:rsid w:val="0079438B"/>
    <w:rsid w:val="0079447C"/>
    <w:rsid w:val="0079467D"/>
    <w:rsid w:val="00794D0F"/>
    <w:rsid w:val="00794DBF"/>
    <w:rsid w:val="00795071"/>
    <w:rsid w:val="007950D9"/>
    <w:rsid w:val="0079528F"/>
    <w:rsid w:val="00795295"/>
    <w:rsid w:val="007952EF"/>
    <w:rsid w:val="00795490"/>
    <w:rsid w:val="007955E3"/>
    <w:rsid w:val="00795967"/>
    <w:rsid w:val="00795B35"/>
    <w:rsid w:val="00795E73"/>
    <w:rsid w:val="00796337"/>
    <w:rsid w:val="00796411"/>
    <w:rsid w:val="0079656E"/>
    <w:rsid w:val="00796773"/>
    <w:rsid w:val="00796874"/>
    <w:rsid w:val="00796BAB"/>
    <w:rsid w:val="00797029"/>
    <w:rsid w:val="007971ED"/>
    <w:rsid w:val="00797328"/>
    <w:rsid w:val="00797B2B"/>
    <w:rsid w:val="00797C6E"/>
    <w:rsid w:val="007A0143"/>
    <w:rsid w:val="007A0240"/>
    <w:rsid w:val="007A038D"/>
    <w:rsid w:val="007A03DB"/>
    <w:rsid w:val="007A04BB"/>
    <w:rsid w:val="007A0550"/>
    <w:rsid w:val="007A0C6C"/>
    <w:rsid w:val="007A0D1B"/>
    <w:rsid w:val="007A13BD"/>
    <w:rsid w:val="007A1475"/>
    <w:rsid w:val="007A155F"/>
    <w:rsid w:val="007A15F4"/>
    <w:rsid w:val="007A184C"/>
    <w:rsid w:val="007A191E"/>
    <w:rsid w:val="007A1CA2"/>
    <w:rsid w:val="007A1CAA"/>
    <w:rsid w:val="007A1CF4"/>
    <w:rsid w:val="007A2077"/>
    <w:rsid w:val="007A2689"/>
    <w:rsid w:val="007A278D"/>
    <w:rsid w:val="007A2BDE"/>
    <w:rsid w:val="007A2C2D"/>
    <w:rsid w:val="007A32FF"/>
    <w:rsid w:val="007A36F9"/>
    <w:rsid w:val="007A3832"/>
    <w:rsid w:val="007A39D1"/>
    <w:rsid w:val="007A3B7C"/>
    <w:rsid w:val="007A3C0E"/>
    <w:rsid w:val="007A3F93"/>
    <w:rsid w:val="007A45BF"/>
    <w:rsid w:val="007A47E3"/>
    <w:rsid w:val="007A487C"/>
    <w:rsid w:val="007A4ABE"/>
    <w:rsid w:val="007A4AFC"/>
    <w:rsid w:val="007A4FB0"/>
    <w:rsid w:val="007A512D"/>
    <w:rsid w:val="007A525A"/>
    <w:rsid w:val="007A565C"/>
    <w:rsid w:val="007A5A1A"/>
    <w:rsid w:val="007A5C40"/>
    <w:rsid w:val="007A5CBE"/>
    <w:rsid w:val="007A646A"/>
    <w:rsid w:val="007A6625"/>
    <w:rsid w:val="007A67BE"/>
    <w:rsid w:val="007A6905"/>
    <w:rsid w:val="007A6AF5"/>
    <w:rsid w:val="007A72BD"/>
    <w:rsid w:val="007A72FD"/>
    <w:rsid w:val="007A7BA3"/>
    <w:rsid w:val="007A7EF7"/>
    <w:rsid w:val="007B015E"/>
    <w:rsid w:val="007B039D"/>
    <w:rsid w:val="007B044A"/>
    <w:rsid w:val="007B044D"/>
    <w:rsid w:val="007B045F"/>
    <w:rsid w:val="007B05FD"/>
    <w:rsid w:val="007B06C1"/>
    <w:rsid w:val="007B0773"/>
    <w:rsid w:val="007B0799"/>
    <w:rsid w:val="007B0839"/>
    <w:rsid w:val="007B0A58"/>
    <w:rsid w:val="007B0BA9"/>
    <w:rsid w:val="007B0CD1"/>
    <w:rsid w:val="007B0EF7"/>
    <w:rsid w:val="007B11FF"/>
    <w:rsid w:val="007B14AA"/>
    <w:rsid w:val="007B156A"/>
    <w:rsid w:val="007B1579"/>
    <w:rsid w:val="007B160C"/>
    <w:rsid w:val="007B1932"/>
    <w:rsid w:val="007B1C3B"/>
    <w:rsid w:val="007B1CBC"/>
    <w:rsid w:val="007B1D12"/>
    <w:rsid w:val="007B1FAF"/>
    <w:rsid w:val="007B206C"/>
    <w:rsid w:val="007B2299"/>
    <w:rsid w:val="007B22D5"/>
    <w:rsid w:val="007B283D"/>
    <w:rsid w:val="007B2D0E"/>
    <w:rsid w:val="007B2DDE"/>
    <w:rsid w:val="007B3496"/>
    <w:rsid w:val="007B3513"/>
    <w:rsid w:val="007B3844"/>
    <w:rsid w:val="007B3CD6"/>
    <w:rsid w:val="007B4459"/>
    <w:rsid w:val="007B4469"/>
    <w:rsid w:val="007B446C"/>
    <w:rsid w:val="007B454A"/>
    <w:rsid w:val="007B4567"/>
    <w:rsid w:val="007B46E8"/>
    <w:rsid w:val="007B46F2"/>
    <w:rsid w:val="007B47BA"/>
    <w:rsid w:val="007B47FC"/>
    <w:rsid w:val="007B48DC"/>
    <w:rsid w:val="007B4A8F"/>
    <w:rsid w:val="007B4AA7"/>
    <w:rsid w:val="007B4BA7"/>
    <w:rsid w:val="007B4CF2"/>
    <w:rsid w:val="007B5587"/>
    <w:rsid w:val="007B560A"/>
    <w:rsid w:val="007B56D1"/>
    <w:rsid w:val="007B5B36"/>
    <w:rsid w:val="007B5B49"/>
    <w:rsid w:val="007B6116"/>
    <w:rsid w:val="007B6280"/>
    <w:rsid w:val="007B64AD"/>
    <w:rsid w:val="007B66FD"/>
    <w:rsid w:val="007B6701"/>
    <w:rsid w:val="007B6951"/>
    <w:rsid w:val="007B6CE6"/>
    <w:rsid w:val="007B6CEF"/>
    <w:rsid w:val="007B6CF6"/>
    <w:rsid w:val="007B70A8"/>
    <w:rsid w:val="007B7162"/>
    <w:rsid w:val="007B7353"/>
    <w:rsid w:val="007B7756"/>
    <w:rsid w:val="007B77D0"/>
    <w:rsid w:val="007B77EA"/>
    <w:rsid w:val="007B7A95"/>
    <w:rsid w:val="007B7B26"/>
    <w:rsid w:val="007B7C82"/>
    <w:rsid w:val="007B7CAF"/>
    <w:rsid w:val="007B7DB9"/>
    <w:rsid w:val="007B7FC8"/>
    <w:rsid w:val="007C0643"/>
    <w:rsid w:val="007C06D0"/>
    <w:rsid w:val="007C06E5"/>
    <w:rsid w:val="007C0A5A"/>
    <w:rsid w:val="007C0BC7"/>
    <w:rsid w:val="007C0E60"/>
    <w:rsid w:val="007C12A8"/>
    <w:rsid w:val="007C12CE"/>
    <w:rsid w:val="007C1427"/>
    <w:rsid w:val="007C14CB"/>
    <w:rsid w:val="007C1616"/>
    <w:rsid w:val="007C1FAC"/>
    <w:rsid w:val="007C2138"/>
    <w:rsid w:val="007C21AE"/>
    <w:rsid w:val="007C22A8"/>
    <w:rsid w:val="007C24CE"/>
    <w:rsid w:val="007C2780"/>
    <w:rsid w:val="007C27D1"/>
    <w:rsid w:val="007C2BB6"/>
    <w:rsid w:val="007C2F4A"/>
    <w:rsid w:val="007C3086"/>
    <w:rsid w:val="007C312B"/>
    <w:rsid w:val="007C3412"/>
    <w:rsid w:val="007C36E0"/>
    <w:rsid w:val="007C39B6"/>
    <w:rsid w:val="007C3D95"/>
    <w:rsid w:val="007C41E5"/>
    <w:rsid w:val="007C4314"/>
    <w:rsid w:val="007C4793"/>
    <w:rsid w:val="007C4896"/>
    <w:rsid w:val="007C48CA"/>
    <w:rsid w:val="007C4B4D"/>
    <w:rsid w:val="007C4BB1"/>
    <w:rsid w:val="007C4DBB"/>
    <w:rsid w:val="007C4EF3"/>
    <w:rsid w:val="007C506F"/>
    <w:rsid w:val="007C50E9"/>
    <w:rsid w:val="007C5155"/>
    <w:rsid w:val="007C51B3"/>
    <w:rsid w:val="007C53A2"/>
    <w:rsid w:val="007C589B"/>
    <w:rsid w:val="007C59CA"/>
    <w:rsid w:val="007C5CA0"/>
    <w:rsid w:val="007C5D7B"/>
    <w:rsid w:val="007C5DEF"/>
    <w:rsid w:val="007C61EA"/>
    <w:rsid w:val="007C63DA"/>
    <w:rsid w:val="007C6660"/>
    <w:rsid w:val="007C68A8"/>
    <w:rsid w:val="007C68FC"/>
    <w:rsid w:val="007C69ED"/>
    <w:rsid w:val="007C6BFD"/>
    <w:rsid w:val="007C6C5D"/>
    <w:rsid w:val="007C6C61"/>
    <w:rsid w:val="007C6CD0"/>
    <w:rsid w:val="007C6E26"/>
    <w:rsid w:val="007C6F7D"/>
    <w:rsid w:val="007C70C3"/>
    <w:rsid w:val="007C7177"/>
    <w:rsid w:val="007C7291"/>
    <w:rsid w:val="007C78A0"/>
    <w:rsid w:val="007C795C"/>
    <w:rsid w:val="007C7AF8"/>
    <w:rsid w:val="007C7C00"/>
    <w:rsid w:val="007C7DBB"/>
    <w:rsid w:val="007D0279"/>
    <w:rsid w:val="007D0451"/>
    <w:rsid w:val="007D04F1"/>
    <w:rsid w:val="007D06D1"/>
    <w:rsid w:val="007D07EB"/>
    <w:rsid w:val="007D07F6"/>
    <w:rsid w:val="007D08BE"/>
    <w:rsid w:val="007D08CF"/>
    <w:rsid w:val="007D0A86"/>
    <w:rsid w:val="007D0B46"/>
    <w:rsid w:val="007D0B82"/>
    <w:rsid w:val="007D12E0"/>
    <w:rsid w:val="007D13CC"/>
    <w:rsid w:val="007D1614"/>
    <w:rsid w:val="007D192D"/>
    <w:rsid w:val="007D1958"/>
    <w:rsid w:val="007D19A2"/>
    <w:rsid w:val="007D1BAD"/>
    <w:rsid w:val="007D1C9E"/>
    <w:rsid w:val="007D1D87"/>
    <w:rsid w:val="007D1F32"/>
    <w:rsid w:val="007D24E9"/>
    <w:rsid w:val="007D27A0"/>
    <w:rsid w:val="007D2866"/>
    <w:rsid w:val="007D2ACF"/>
    <w:rsid w:val="007D2E28"/>
    <w:rsid w:val="007D2E3B"/>
    <w:rsid w:val="007D32E4"/>
    <w:rsid w:val="007D32F4"/>
    <w:rsid w:val="007D3839"/>
    <w:rsid w:val="007D3CE9"/>
    <w:rsid w:val="007D40FE"/>
    <w:rsid w:val="007D4171"/>
    <w:rsid w:val="007D4187"/>
    <w:rsid w:val="007D45E8"/>
    <w:rsid w:val="007D48F7"/>
    <w:rsid w:val="007D4948"/>
    <w:rsid w:val="007D4D3A"/>
    <w:rsid w:val="007D4DCD"/>
    <w:rsid w:val="007D4EDF"/>
    <w:rsid w:val="007D5435"/>
    <w:rsid w:val="007D5683"/>
    <w:rsid w:val="007D5961"/>
    <w:rsid w:val="007D5AF2"/>
    <w:rsid w:val="007D5C1C"/>
    <w:rsid w:val="007D5C40"/>
    <w:rsid w:val="007D6069"/>
    <w:rsid w:val="007D61C8"/>
    <w:rsid w:val="007D62D0"/>
    <w:rsid w:val="007D658B"/>
    <w:rsid w:val="007D6735"/>
    <w:rsid w:val="007D68BD"/>
    <w:rsid w:val="007D6B25"/>
    <w:rsid w:val="007D7043"/>
    <w:rsid w:val="007D7788"/>
    <w:rsid w:val="007D7856"/>
    <w:rsid w:val="007D7DE5"/>
    <w:rsid w:val="007D7E10"/>
    <w:rsid w:val="007E01F0"/>
    <w:rsid w:val="007E0572"/>
    <w:rsid w:val="007E0BC2"/>
    <w:rsid w:val="007E0C66"/>
    <w:rsid w:val="007E0ED3"/>
    <w:rsid w:val="007E0F52"/>
    <w:rsid w:val="007E109B"/>
    <w:rsid w:val="007E12BA"/>
    <w:rsid w:val="007E15B6"/>
    <w:rsid w:val="007E1C4B"/>
    <w:rsid w:val="007E1C5A"/>
    <w:rsid w:val="007E1C6D"/>
    <w:rsid w:val="007E1D86"/>
    <w:rsid w:val="007E1ED8"/>
    <w:rsid w:val="007E2015"/>
    <w:rsid w:val="007E2091"/>
    <w:rsid w:val="007E2359"/>
    <w:rsid w:val="007E2421"/>
    <w:rsid w:val="007E25DD"/>
    <w:rsid w:val="007E29D0"/>
    <w:rsid w:val="007E2AB8"/>
    <w:rsid w:val="007E2B7C"/>
    <w:rsid w:val="007E32D1"/>
    <w:rsid w:val="007E352E"/>
    <w:rsid w:val="007E35E5"/>
    <w:rsid w:val="007E37EB"/>
    <w:rsid w:val="007E3D51"/>
    <w:rsid w:val="007E3FD5"/>
    <w:rsid w:val="007E4004"/>
    <w:rsid w:val="007E4438"/>
    <w:rsid w:val="007E4541"/>
    <w:rsid w:val="007E45DD"/>
    <w:rsid w:val="007E4829"/>
    <w:rsid w:val="007E4939"/>
    <w:rsid w:val="007E4976"/>
    <w:rsid w:val="007E4991"/>
    <w:rsid w:val="007E4A9E"/>
    <w:rsid w:val="007E4BD0"/>
    <w:rsid w:val="007E4E15"/>
    <w:rsid w:val="007E4E3C"/>
    <w:rsid w:val="007E4F60"/>
    <w:rsid w:val="007E50DA"/>
    <w:rsid w:val="007E5154"/>
    <w:rsid w:val="007E5A23"/>
    <w:rsid w:val="007E5AF0"/>
    <w:rsid w:val="007E5D86"/>
    <w:rsid w:val="007E5DB1"/>
    <w:rsid w:val="007E5FAA"/>
    <w:rsid w:val="007E6421"/>
    <w:rsid w:val="007E64BD"/>
    <w:rsid w:val="007E69F4"/>
    <w:rsid w:val="007E6AE1"/>
    <w:rsid w:val="007E6BF1"/>
    <w:rsid w:val="007E6E99"/>
    <w:rsid w:val="007E6F39"/>
    <w:rsid w:val="007E7026"/>
    <w:rsid w:val="007E7367"/>
    <w:rsid w:val="007E7558"/>
    <w:rsid w:val="007E77A2"/>
    <w:rsid w:val="007E795B"/>
    <w:rsid w:val="007E79A7"/>
    <w:rsid w:val="007E7D20"/>
    <w:rsid w:val="007F0351"/>
    <w:rsid w:val="007F03B9"/>
    <w:rsid w:val="007F03D9"/>
    <w:rsid w:val="007F04A8"/>
    <w:rsid w:val="007F0640"/>
    <w:rsid w:val="007F078D"/>
    <w:rsid w:val="007F0D1D"/>
    <w:rsid w:val="007F0E3B"/>
    <w:rsid w:val="007F106C"/>
    <w:rsid w:val="007F11C2"/>
    <w:rsid w:val="007F130A"/>
    <w:rsid w:val="007F1339"/>
    <w:rsid w:val="007F152C"/>
    <w:rsid w:val="007F1632"/>
    <w:rsid w:val="007F1D56"/>
    <w:rsid w:val="007F1D5D"/>
    <w:rsid w:val="007F1E6A"/>
    <w:rsid w:val="007F2524"/>
    <w:rsid w:val="007F261D"/>
    <w:rsid w:val="007F26F0"/>
    <w:rsid w:val="007F29E9"/>
    <w:rsid w:val="007F2A97"/>
    <w:rsid w:val="007F2B5D"/>
    <w:rsid w:val="007F2EFC"/>
    <w:rsid w:val="007F2F6E"/>
    <w:rsid w:val="007F300D"/>
    <w:rsid w:val="007F31D6"/>
    <w:rsid w:val="007F329D"/>
    <w:rsid w:val="007F33BD"/>
    <w:rsid w:val="007F3485"/>
    <w:rsid w:val="007F38EF"/>
    <w:rsid w:val="007F3B09"/>
    <w:rsid w:val="007F3B64"/>
    <w:rsid w:val="007F3B93"/>
    <w:rsid w:val="007F3CF5"/>
    <w:rsid w:val="007F418E"/>
    <w:rsid w:val="007F423D"/>
    <w:rsid w:val="007F42F7"/>
    <w:rsid w:val="007F4453"/>
    <w:rsid w:val="007F45F2"/>
    <w:rsid w:val="007F4BA1"/>
    <w:rsid w:val="007F4BBA"/>
    <w:rsid w:val="007F4E21"/>
    <w:rsid w:val="007F4F74"/>
    <w:rsid w:val="007F545A"/>
    <w:rsid w:val="007F550C"/>
    <w:rsid w:val="007F5643"/>
    <w:rsid w:val="007F56BF"/>
    <w:rsid w:val="007F572B"/>
    <w:rsid w:val="007F5BBE"/>
    <w:rsid w:val="007F5C86"/>
    <w:rsid w:val="007F6309"/>
    <w:rsid w:val="007F6337"/>
    <w:rsid w:val="007F6528"/>
    <w:rsid w:val="007F6569"/>
    <w:rsid w:val="007F65D3"/>
    <w:rsid w:val="007F69BB"/>
    <w:rsid w:val="007F6A93"/>
    <w:rsid w:val="007F6AC3"/>
    <w:rsid w:val="007F6F34"/>
    <w:rsid w:val="007F7003"/>
    <w:rsid w:val="007F723B"/>
    <w:rsid w:val="007F72C9"/>
    <w:rsid w:val="007F7475"/>
    <w:rsid w:val="007F75EC"/>
    <w:rsid w:val="007F7709"/>
    <w:rsid w:val="007F785C"/>
    <w:rsid w:val="007F78AE"/>
    <w:rsid w:val="007F7E1A"/>
    <w:rsid w:val="007F7E8C"/>
    <w:rsid w:val="008000F9"/>
    <w:rsid w:val="0080029F"/>
    <w:rsid w:val="00800775"/>
    <w:rsid w:val="00800A14"/>
    <w:rsid w:val="00800C28"/>
    <w:rsid w:val="00800C81"/>
    <w:rsid w:val="00800F75"/>
    <w:rsid w:val="00801032"/>
    <w:rsid w:val="00801087"/>
    <w:rsid w:val="0080128D"/>
    <w:rsid w:val="00801337"/>
    <w:rsid w:val="00801340"/>
    <w:rsid w:val="00801647"/>
    <w:rsid w:val="008016D1"/>
    <w:rsid w:val="008018B6"/>
    <w:rsid w:val="00801E11"/>
    <w:rsid w:val="00801E16"/>
    <w:rsid w:val="00801F8D"/>
    <w:rsid w:val="00802139"/>
    <w:rsid w:val="0080213C"/>
    <w:rsid w:val="008022B5"/>
    <w:rsid w:val="00802329"/>
    <w:rsid w:val="008023D4"/>
    <w:rsid w:val="0080249B"/>
    <w:rsid w:val="00802750"/>
    <w:rsid w:val="00802859"/>
    <w:rsid w:val="0080290B"/>
    <w:rsid w:val="00802A84"/>
    <w:rsid w:val="00802FB8"/>
    <w:rsid w:val="008031CE"/>
    <w:rsid w:val="0080329C"/>
    <w:rsid w:val="00803589"/>
    <w:rsid w:val="0080369C"/>
    <w:rsid w:val="0080370D"/>
    <w:rsid w:val="0080373F"/>
    <w:rsid w:val="0080378A"/>
    <w:rsid w:val="00803F02"/>
    <w:rsid w:val="0080404D"/>
    <w:rsid w:val="00804234"/>
    <w:rsid w:val="00804368"/>
    <w:rsid w:val="008045F1"/>
    <w:rsid w:val="0080460D"/>
    <w:rsid w:val="00804754"/>
    <w:rsid w:val="008047D9"/>
    <w:rsid w:val="00804885"/>
    <w:rsid w:val="00804D1A"/>
    <w:rsid w:val="00805037"/>
    <w:rsid w:val="008050EB"/>
    <w:rsid w:val="00805263"/>
    <w:rsid w:val="008054A7"/>
    <w:rsid w:val="00805589"/>
    <w:rsid w:val="008056FB"/>
    <w:rsid w:val="008057CE"/>
    <w:rsid w:val="0080585C"/>
    <w:rsid w:val="008058C4"/>
    <w:rsid w:val="008058FB"/>
    <w:rsid w:val="0080592D"/>
    <w:rsid w:val="00805B27"/>
    <w:rsid w:val="00805BCE"/>
    <w:rsid w:val="00806008"/>
    <w:rsid w:val="00806230"/>
    <w:rsid w:val="008065D2"/>
    <w:rsid w:val="00806635"/>
    <w:rsid w:val="00806730"/>
    <w:rsid w:val="00806A4C"/>
    <w:rsid w:val="00806C0A"/>
    <w:rsid w:val="00806C1E"/>
    <w:rsid w:val="00806C38"/>
    <w:rsid w:val="00806D5D"/>
    <w:rsid w:val="00807282"/>
    <w:rsid w:val="008072A6"/>
    <w:rsid w:val="008072F1"/>
    <w:rsid w:val="00807340"/>
    <w:rsid w:val="008073D0"/>
    <w:rsid w:val="008075B6"/>
    <w:rsid w:val="00807A48"/>
    <w:rsid w:val="00807C0D"/>
    <w:rsid w:val="00807D5E"/>
    <w:rsid w:val="0081006E"/>
    <w:rsid w:val="00810C66"/>
    <w:rsid w:val="00810DD0"/>
    <w:rsid w:val="00810E79"/>
    <w:rsid w:val="00810E9E"/>
    <w:rsid w:val="00810EA9"/>
    <w:rsid w:val="008110BC"/>
    <w:rsid w:val="008110D2"/>
    <w:rsid w:val="0081141B"/>
    <w:rsid w:val="008116B9"/>
    <w:rsid w:val="008116D5"/>
    <w:rsid w:val="00811779"/>
    <w:rsid w:val="00811826"/>
    <w:rsid w:val="008119F6"/>
    <w:rsid w:val="008123F1"/>
    <w:rsid w:val="00812451"/>
    <w:rsid w:val="008124AB"/>
    <w:rsid w:val="008124ED"/>
    <w:rsid w:val="0081264B"/>
    <w:rsid w:val="0081278F"/>
    <w:rsid w:val="008127E9"/>
    <w:rsid w:val="00812891"/>
    <w:rsid w:val="00812BDE"/>
    <w:rsid w:val="00812CC0"/>
    <w:rsid w:val="00812CF3"/>
    <w:rsid w:val="00812D46"/>
    <w:rsid w:val="00812DF7"/>
    <w:rsid w:val="00812F15"/>
    <w:rsid w:val="0081316C"/>
    <w:rsid w:val="00813773"/>
    <w:rsid w:val="00813931"/>
    <w:rsid w:val="008139EC"/>
    <w:rsid w:val="00813CA7"/>
    <w:rsid w:val="00813EE0"/>
    <w:rsid w:val="00813F0E"/>
    <w:rsid w:val="00813F59"/>
    <w:rsid w:val="00814040"/>
    <w:rsid w:val="00814219"/>
    <w:rsid w:val="008142D9"/>
    <w:rsid w:val="00814323"/>
    <w:rsid w:val="00814452"/>
    <w:rsid w:val="008145B0"/>
    <w:rsid w:val="008145D5"/>
    <w:rsid w:val="008148A3"/>
    <w:rsid w:val="00814A36"/>
    <w:rsid w:val="00814B27"/>
    <w:rsid w:val="00814DFA"/>
    <w:rsid w:val="008151DD"/>
    <w:rsid w:val="008153BB"/>
    <w:rsid w:val="0081545D"/>
    <w:rsid w:val="00815659"/>
    <w:rsid w:val="00815C2E"/>
    <w:rsid w:val="00815F03"/>
    <w:rsid w:val="00815F69"/>
    <w:rsid w:val="00815FBB"/>
    <w:rsid w:val="00815FF4"/>
    <w:rsid w:val="008166D6"/>
    <w:rsid w:val="00816733"/>
    <w:rsid w:val="00816A52"/>
    <w:rsid w:val="00816B06"/>
    <w:rsid w:val="00816B0B"/>
    <w:rsid w:val="00816B99"/>
    <w:rsid w:val="00816DA3"/>
    <w:rsid w:val="00816DF3"/>
    <w:rsid w:val="00816EC7"/>
    <w:rsid w:val="00816FF2"/>
    <w:rsid w:val="00817055"/>
    <w:rsid w:val="008170D0"/>
    <w:rsid w:val="0081716C"/>
    <w:rsid w:val="0081728D"/>
    <w:rsid w:val="008175B3"/>
    <w:rsid w:val="008179FF"/>
    <w:rsid w:val="00817B28"/>
    <w:rsid w:val="00817BD5"/>
    <w:rsid w:val="00817CC9"/>
    <w:rsid w:val="00817E1F"/>
    <w:rsid w:val="00817EBD"/>
    <w:rsid w:val="008201A3"/>
    <w:rsid w:val="0082022C"/>
    <w:rsid w:val="00820471"/>
    <w:rsid w:val="0082048E"/>
    <w:rsid w:val="0082062E"/>
    <w:rsid w:val="008207A7"/>
    <w:rsid w:val="008209FD"/>
    <w:rsid w:val="00820D60"/>
    <w:rsid w:val="00820DCC"/>
    <w:rsid w:val="00820F7D"/>
    <w:rsid w:val="00821086"/>
    <w:rsid w:val="008212A0"/>
    <w:rsid w:val="008212CD"/>
    <w:rsid w:val="00821BC1"/>
    <w:rsid w:val="00821ED1"/>
    <w:rsid w:val="00821EEC"/>
    <w:rsid w:val="008223ED"/>
    <w:rsid w:val="0082257F"/>
    <w:rsid w:val="0082260C"/>
    <w:rsid w:val="008226E4"/>
    <w:rsid w:val="008228CC"/>
    <w:rsid w:val="00822926"/>
    <w:rsid w:val="00822A0D"/>
    <w:rsid w:val="008231DF"/>
    <w:rsid w:val="00823441"/>
    <w:rsid w:val="00823635"/>
    <w:rsid w:val="0082379E"/>
    <w:rsid w:val="008237D4"/>
    <w:rsid w:val="00823882"/>
    <w:rsid w:val="008238D6"/>
    <w:rsid w:val="008239C2"/>
    <w:rsid w:val="00823B49"/>
    <w:rsid w:val="00823BC1"/>
    <w:rsid w:val="00823BFA"/>
    <w:rsid w:val="00824167"/>
    <w:rsid w:val="0082436F"/>
    <w:rsid w:val="00824656"/>
    <w:rsid w:val="008247C7"/>
    <w:rsid w:val="008248CB"/>
    <w:rsid w:val="008248FB"/>
    <w:rsid w:val="00824E70"/>
    <w:rsid w:val="00825072"/>
    <w:rsid w:val="0082528D"/>
    <w:rsid w:val="00825337"/>
    <w:rsid w:val="008253DE"/>
    <w:rsid w:val="0082562E"/>
    <w:rsid w:val="0082593E"/>
    <w:rsid w:val="00825CBA"/>
    <w:rsid w:val="00825DEB"/>
    <w:rsid w:val="00826142"/>
    <w:rsid w:val="00826212"/>
    <w:rsid w:val="008267FA"/>
    <w:rsid w:val="008268BD"/>
    <w:rsid w:val="00826E84"/>
    <w:rsid w:val="008276F1"/>
    <w:rsid w:val="00827BA3"/>
    <w:rsid w:val="00830038"/>
    <w:rsid w:val="00830111"/>
    <w:rsid w:val="00830471"/>
    <w:rsid w:val="0083048A"/>
    <w:rsid w:val="008304E1"/>
    <w:rsid w:val="008305A1"/>
    <w:rsid w:val="00830959"/>
    <w:rsid w:val="00830A5C"/>
    <w:rsid w:val="00830C52"/>
    <w:rsid w:val="00830CDA"/>
    <w:rsid w:val="00830FC9"/>
    <w:rsid w:val="00831077"/>
    <w:rsid w:val="008311D3"/>
    <w:rsid w:val="008311FD"/>
    <w:rsid w:val="008312BC"/>
    <w:rsid w:val="00831557"/>
    <w:rsid w:val="008316BE"/>
    <w:rsid w:val="008316CF"/>
    <w:rsid w:val="00831716"/>
    <w:rsid w:val="00831760"/>
    <w:rsid w:val="0083199B"/>
    <w:rsid w:val="00831B5E"/>
    <w:rsid w:val="00831B97"/>
    <w:rsid w:val="00831BCB"/>
    <w:rsid w:val="00831C1E"/>
    <w:rsid w:val="00831E5D"/>
    <w:rsid w:val="00832165"/>
    <w:rsid w:val="0083236D"/>
    <w:rsid w:val="00832446"/>
    <w:rsid w:val="008325A7"/>
    <w:rsid w:val="00832824"/>
    <w:rsid w:val="0083301F"/>
    <w:rsid w:val="00833296"/>
    <w:rsid w:val="008332DA"/>
    <w:rsid w:val="008335BA"/>
    <w:rsid w:val="00833E58"/>
    <w:rsid w:val="00833EB8"/>
    <w:rsid w:val="00833F23"/>
    <w:rsid w:val="008343D6"/>
    <w:rsid w:val="0083440D"/>
    <w:rsid w:val="00834701"/>
    <w:rsid w:val="00834974"/>
    <w:rsid w:val="00834C40"/>
    <w:rsid w:val="00834D8E"/>
    <w:rsid w:val="00835724"/>
    <w:rsid w:val="008359A1"/>
    <w:rsid w:val="00835A4A"/>
    <w:rsid w:val="00835F64"/>
    <w:rsid w:val="008360B8"/>
    <w:rsid w:val="00836575"/>
    <w:rsid w:val="0083676B"/>
    <w:rsid w:val="008369D9"/>
    <w:rsid w:val="00836A3C"/>
    <w:rsid w:val="00836B69"/>
    <w:rsid w:val="00836BD3"/>
    <w:rsid w:val="00836DF5"/>
    <w:rsid w:val="008371D8"/>
    <w:rsid w:val="00837573"/>
    <w:rsid w:val="00837762"/>
    <w:rsid w:val="00837891"/>
    <w:rsid w:val="008378DC"/>
    <w:rsid w:val="00840703"/>
    <w:rsid w:val="00840801"/>
    <w:rsid w:val="008408D0"/>
    <w:rsid w:val="0084091E"/>
    <w:rsid w:val="00840B0D"/>
    <w:rsid w:val="00841286"/>
    <w:rsid w:val="008412E9"/>
    <w:rsid w:val="008416ED"/>
    <w:rsid w:val="00841718"/>
    <w:rsid w:val="00841888"/>
    <w:rsid w:val="00841CF2"/>
    <w:rsid w:val="00841CF7"/>
    <w:rsid w:val="00841E88"/>
    <w:rsid w:val="00841E8F"/>
    <w:rsid w:val="0084239B"/>
    <w:rsid w:val="008425EA"/>
    <w:rsid w:val="00842820"/>
    <w:rsid w:val="00842829"/>
    <w:rsid w:val="00842AB8"/>
    <w:rsid w:val="00842BFC"/>
    <w:rsid w:val="00842CC2"/>
    <w:rsid w:val="0084319E"/>
    <w:rsid w:val="008432E2"/>
    <w:rsid w:val="00843475"/>
    <w:rsid w:val="00843BB0"/>
    <w:rsid w:val="00843ECC"/>
    <w:rsid w:val="00843ED3"/>
    <w:rsid w:val="00843F39"/>
    <w:rsid w:val="00844029"/>
    <w:rsid w:val="008440CF"/>
    <w:rsid w:val="008442CF"/>
    <w:rsid w:val="0084458D"/>
    <w:rsid w:val="008446F1"/>
    <w:rsid w:val="00844809"/>
    <w:rsid w:val="00844A46"/>
    <w:rsid w:val="00844AF1"/>
    <w:rsid w:val="00844E0B"/>
    <w:rsid w:val="00844F71"/>
    <w:rsid w:val="008450DD"/>
    <w:rsid w:val="00845477"/>
    <w:rsid w:val="008457BB"/>
    <w:rsid w:val="00845801"/>
    <w:rsid w:val="00845958"/>
    <w:rsid w:val="00845D6C"/>
    <w:rsid w:val="00845E5A"/>
    <w:rsid w:val="00845FCA"/>
    <w:rsid w:val="00846158"/>
    <w:rsid w:val="008462F6"/>
    <w:rsid w:val="00846D5F"/>
    <w:rsid w:val="00847082"/>
    <w:rsid w:val="008470DB"/>
    <w:rsid w:val="00847147"/>
    <w:rsid w:val="00847229"/>
    <w:rsid w:val="008474E8"/>
    <w:rsid w:val="00847522"/>
    <w:rsid w:val="00847535"/>
    <w:rsid w:val="008475C8"/>
    <w:rsid w:val="008476F6"/>
    <w:rsid w:val="008477FB"/>
    <w:rsid w:val="0084793A"/>
    <w:rsid w:val="008479E7"/>
    <w:rsid w:val="00847AB2"/>
    <w:rsid w:val="00847B45"/>
    <w:rsid w:val="00847C1C"/>
    <w:rsid w:val="00847EFB"/>
    <w:rsid w:val="00847F3E"/>
    <w:rsid w:val="00850046"/>
    <w:rsid w:val="008500FF"/>
    <w:rsid w:val="008503F1"/>
    <w:rsid w:val="008505D1"/>
    <w:rsid w:val="008505F6"/>
    <w:rsid w:val="00850985"/>
    <w:rsid w:val="00850D44"/>
    <w:rsid w:val="00851251"/>
    <w:rsid w:val="00851297"/>
    <w:rsid w:val="008516B8"/>
    <w:rsid w:val="00851A38"/>
    <w:rsid w:val="00851BA3"/>
    <w:rsid w:val="00851D2C"/>
    <w:rsid w:val="00851E26"/>
    <w:rsid w:val="00852022"/>
    <w:rsid w:val="00852287"/>
    <w:rsid w:val="008524FB"/>
    <w:rsid w:val="008524FE"/>
    <w:rsid w:val="008525CA"/>
    <w:rsid w:val="00852717"/>
    <w:rsid w:val="0085272E"/>
    <w:rsid w:val="0085300D"/>
    <w:rsid w:val="00853165"/>
    <w:rsid w:val="00853480"/>
    <w:rsid w:val="00853512"/>
    <w:rsid w:val="0085366D"/>
    <w:rsid w:val="00853958"/>
    <w:rsid w:val="00853965"/>
    <w:rsid w:val="00853B47"/>
    <w:rsid w:val="00853BF4"/>
    <w:rsid w:val="0085411D"/>
    <w:rsid w:val="008546AE"/>
    <w:rsid w:val="008547DF"/>
    <w:rsid w:val="00854ABB"/>
    <w:rsid w:val="00854B38"/>
    <w:rsid w:val="00854D31"/>
    <w:rsid w:val="00854E85"/>
    <w:rsid w:val="00854F24"/>
    <w:rsid w:val="00855194"/>
    <w:rsid w:val="008553B2"/>
    <w:rsid w:val="008553FB"/>
    <w:rsid w:val="0085540B"/>
    <w:rsid w:val="00855632"/>
    <w:rsid w:val="00855720"/>
    <w:rsid w:val="00855789"/>
    <w:rsid w:val="008557CF"/>
    <w:rsid w:val="00855BEE"/>
    <w:rsid w:val="00855ED9"/>
    <w:rsid w:val="00855F65"/>
    <w:rsid w:val="008560A6"/>
    <w:rsid w:val="0085622A"/>
    <w:rsid w:val="0085633E"/>
    <w:rsid w:val="008565B3"/>
    <w:rsid w:val="008565E2"/>
    <w:rsid w:val="008568A9"/>
    <w:rsid w:val="00856BF5"/>
    <w:rsid w:val="00856E84"/>
    <w:rsid w:val="00857061"/>
    <w:rsid w:val="00857124"/>
    <w:rsid w:val="00857466"/>
    <w:rsid w:val="0085751E"/>
    <w:rsid w:val="0085785E"/>
    <w:rsid w:val="008578CD"/>
    <w:rsid w:val="00857A9B"/>
    <w:rsid w:val="0086009C"/>
    <w:rsid w:val="00860193"/>
    <w:rsid w:val="00860289"/>
    <w:rsid w:val="0086079A"/>
    <w:rsid w:val="008607FE"/>
    <w:rsid w:val="00860B33"/>
    <w:rsid w:val="00860C70"/>
    <w:rsid w:val="00860FE1"/>
    <w:rsid w:val="0086109D"/>
    <w:rsid w:val="00861152"/>
    <w:rsid w:val="0086123E"/>
    <w:rsid w:val="00861254"/>
    <w:rsid w:val="008612C2"/>
    <w:rsid w:val="008613DA"/>
    <w:rsid w:val="008614BC"/>
    <w:rsid w:val="008617BB"/>
    <w:rsid w:val="00861840"/>
    <w:rsid w:val="00861995"/>
    <w:rsid w:val="00861A2A"/>
    <w:rsid w:val="00861ED8"/>
    <w:rsid w:val="00861F85"/>
    <w:rsid w:val="0086218B"/>
    <w:rsid w:val="00862414"/>
    <w:rsid w:val="00862802"/>
    <w:rsid w:val="0086288B"/>
    <w:rsid w:val="00862A84"/>
    <w:rsid w:val="00862B51"/>
    <w:rsid w:val="00862B6F"/>
    <w:rsid w:val="00862CE0"/>
    <w:rsid w:val="00862EE1"/>
    <w:rsid w:val="00862FF0"/>
    <w:rsid w:val="00863265"/>
    <w:rsid w:val="00863602"/>
    <w:rsid w:val="00863A0B"/>
    <w:rsid w:val="00863BFD"/>
    <w:rsid w:val="0086428F"/>
    <w:rsid w:val="008644D4"/>
    <w:rsid w:val="008648DB"/>
    <w:rsid w:val="00864967"/>
    <w:rsid w:val="00864A17"/>
    <w:rsid w:val="00864AAF"/>
    <w:rsid w:val="00864B31"/>
    <w:rsid w:val="00864B42"/>
    <w:rsid w:val="00864C3C"/>
    <w:rsid w:val="00864D52"/>
    <w:rsid w:val="00865168"/>
    <w:rsid w:val="00865849"/>
    <w:rsid w:val="0086586C"/>
    <w:rsid w:val="008658EE"/>
    <w:rsid w:val="00865BC9"/>
    <w:rsid w:val="00865E62"/>
    <w:rsid w:val="00866735"/>
    <w:rsid w:val="00866937"/>
    <w:rsid w:val="00866A6E"/>
    <w:rsid w:val="00866EF0"/>
    <w:rsid w:val="00866F48"/>
    <w:rsid w:val="008673FA"/>
    <w:rsid w:val="008678D9"/>
    <w:rsid w:val="00867BF6"/>
    <w:rsid w:val="008703DE"/>
    <w:rsid w:val="0087058B"/>
    <w:rsid w:val="0087058F"/>
    <w:rsid w:val="008705B1"/>
    <w:rsid w:val="008705FB"/>
    <w:rsid w:val="0087061B"/>
    <w:rsid w:val="0087072D"/>
    <w:rsid w:val="00870925"/>
    <w:rsid w:val="00870EC9"/>
    <w:rsid w:val="00870F4A"/>
    <w:rsid w:val="0087117B"/>
    <w:rsid w:val="00871460"/>
    <w:rsid w:val="008714FA"/>
    <w:rsid w:val="008718EF"/>
    <w:rsid w:val="00871922"/>
    <w:rsid w:val="00871A42"/>
    <w:rsid w:val="00871D25"/>
    <w:rsid w:val="00871D6D"/>
    <w:rsid w:val="00871E76"/>
    <w:rsid w:val="00872083"/>
    <w:rsid w:val="00872086"/>
    <w:rsid w:val="008722C0"/>
    <w:rsid w:val="00872907"/>
    <w:rsid w:val="00872983"/>
    <w:rsid w:val="008729C9"/>
    <w:rsid w:val="00872AAA"/>
    <w:rsid w:val="00872BC4"/>
    <w:rsid w:val="00872BF6"/>
    <w:rsid w:val="00872E04"/>
    <w:rsid w:val="0087316F"/>
    <w:rsid w:val="008731D1"/>
    <w:rsid w:val="008733A7"/>
    <w:rsid w:val="00873480"/>
    <w:rsid w:val="0087366F"/>
    <w:rsid w:val="00873729"/>
    <w:rsid w:val="0087377B"/>
    <w:rsid w:val="008737CB"/>
    <w:rsid w:val="00873EF6"/>
    <w:rsid w:val="00873F43"/>
    <w:rsid w:val="00874066"/>
    <w:rsid w:val="008740FF"/>
    <w:rsid w:val="00874402"/>
    <w:rsid w:val="008744B2"/>
    <w:rsid w:val="0087478F"/>
    <w:rsid w:val="00874BA5"/>
    <w:rsid w:val="00874E81"/>
    <w:rsid w:val="00874EDC"/>
    <w:rsid w:val="00874F19"/>
    <w:rsid w:val="00874F98"/>
    <w:rsid w:val="00874FE6"/>
    <w:rsid w:val="00875778"/>
    <w:rsid w:val="0087581D"/>
    <w:rsid w:val="00875856"/>
    <w:rsid w:val="00875F22"/>
    <w:rsid w:val="00876029"/>
    <w:rsid w:val="00876380"/>
    <w:rsid w:val="00876412"/>
    <w:rsid w:val="0087656D"/>
    <w:rsid w:val="008769ED"/>
    <w:rsid w:val="00876C40"/>
    <w:rsid w:val="00876E1D"/>
    <w:rsid w:val="00876EE7"/>
    <w:rsid w:val="0087703C"/>
    <w:rsid w:val="008771D2"/>
    <w:rsid w:val="008772A3"/>
    <w:rsid w:val="00877795"/>
    <w:rsid w:val="00877A10"/>
    <w:rsid w:val="00877CED"/>
    <w:rsid w:val="00877DCE"/>
    <w:rsid w:val="00877FAA"/>
    <w:rsid w:val="008800E6"/>
    <w:rsid w:val="00880283"/>
    <w:rsid w:val="00880575"/>
    <w:rsid w:val="00880697"/>
    <w:rsid w:val="00880BF2"/>
    <w:rsid w:val="00880CE4"/>
    <w:rsid w:val="0088117B"/>
    <w:rsid w:val="0088128E"/>
    <w:rsid w:val="008814FD"/>
    <w:rsid w:val="008819FB"/>
    <w:rsid w:val="00881B13"/>
    <w:rsid w:val="00881D45"/>
    <w:rsid w:val="00881F36"/>
    <w:rsid w:val="00882275"/>
    <w:rsid w:val="008822E3"/>
    <w:rsid w:val="00882373"/>
    <w:rsid w:val="008825B8"/>
    <w:rsid w:val="008827DE"/>
    <w:rsid w:val="008828BB"/>
    <w:rsid w:val="00882A31"/>
    <w:rsid w:val="00882CF2"/>
    <w:rsid w:val="00882D92"/>
    <w:rsid w:val="00882FA2"/>
    <w:rsid w:val="00883088"/>
    <w:rsid w:val="00883123"/>
    <w:rsid w:val="008831DD"/>
    <w:rsid w:val="008831E2"/>
    <w:rsid w:val="00883380"/>
    <w:rsid w:val="0088338D"/>
    <w:rsid w:val="008833F2"/>
    <w:rsid w:val="008834B0"/>
    <w:rsid w:val="008834DE"/>
    <w:rsid w:val="00883710"/>
    <w:rsid w:val="00883F47"/>
    <w:rsid w:val="008840AD"/>
    <w:rsid w:val="00884367"/>
    <w:rsid w:val="008845CC"/>
    <w:rsid w:val="00884A83"/>
    <w:rsid w:val="00884C31"/>
    <w:rsid w:val="008850D6"/>
    <w:rsid w:val="00885169"/>
    <w:rsid w:val="00885193"/>
    <w:rsid w:val="0088521A"/>
    <w:rsid w:val="00885341"/>
    <w:rsid w:val="00885424"/>
    <w:rsid w:val="008856E6"/>
    <w:rsid w:val="00885B51"/>
    <w:rsid w:val="00886162"/>
    <w:rsid w:val="008862ED"/>
    <w:rsid w:val="00886535"/>
    <w:rsid w:val="008865B0"/>
    <w:rsid w:val="0088661A"/>
    <w:rsid w:val="00886752"/>
    <w:rsid w:val="0088675D"/>
    <w:rsid w:val="008867D3"/>
    <w:rsid w:val="008869F4"/>
    <w:rsid w:val="00886A07"/>
    <w:rsid w:val="00886BDF"/>
    <w:rsid w:val="00886EE1"/>
    <w:rsid w:val="008870C1"/>
    <w:rsid w:val="008871A1"/>
    <w:rsid w:val="00887599"/>
    <w:rsid w:val="00887661"/>
    <w:rsid w:val="00887706"/>
    <w:rsid w:val="00887D82"/>
    <w:rsid w:val="00887E8D"/>
    <w:rsid w:val="00887EF3"/>
    <w:rsid w:val="00887F30"/>
    <w:rsid w:val="0089002B"/>
    <w:rsid w:val="00890C18"/>
    <w:rsid w:val="00890DD9"/>
    <w:rsid w:val="00890E0F"/>
    <w:rsid w:val="00890EB7"/>
    <w:rsid w:val="00890FBF"/>
    <w:rsid w:val="00890FE4"/>
    <w:rsid w:val="00891389"/>
    <w:rsid w:val="008914E7"/>
    <w:rsid w:val="0089156D"/>
    <w:rsid w:val="0089156E"/>
    <w:rsid w:val="008916E3"/>
    <w:rsid w:val="00891785"/>
    <w:rsid w:val="00891E1B"/>
    <w:rsid w:val="00891F43"/>
    <w:rsid w:val="008920E2"/>
    <w:rsid w:val="00892117"/>
    <w:rsid w:val="0089212F"/>
    <w:rsid w:val="008922B1"/>
    <w:rsid w:val="0089253F"/>
    <w:rsid w:val="00892593"/>
    <w:rsid w:val="0089278B"/>
    <w:rsid w:val="00892A4C"/>
    <w:rsid w:val="00892EDC"/>
    <w:rsid w:val="00892F24"/>
    <w:rsid w:val="00893203"/>
    <w:rsid w:val="008932DC"/>
    <w:rsid w:val="0089338A"/>
    <w:rsid w:val="00893418"/>
    <w:rsid w:val="0089342F"/>
    <w:rsid w:val="00893659"/>
    <w:rsid w:val="00893986"/>
    <w:rsid w:val="00893FC0"/>
    <w:rsid w:val="008942D7"/>
    <w:rsid w:val="00894670"/>
    <w:rsid w:val="00894779"/>
    <w:rsid w:val="00894913"/>
    <w:rsid w:val="008949E6"/>
    <w:rsid w:val="00894CC5"/>
    <w:rsid w:val="00894FE5"/>
    <w:rsid w:val="0089529C"/>
    <w:rsid w:val="00895430"/>
    <w:rsid w:val="008954CF"/>
    <w:rsid w:val="0089553B"/>
    <w:rsid w:val="00895B06"/>
    <w:rsid w:val="00895D59"/>
    <w:rsid w:val="00896369"/>
    <w:rsid w:val="008964B9"/>
    <w:rsid w:val="008969AC"/>
    <w:rsid w:val="00896A0C"/>
    <w:rsid w:val="00896BF0"/>
    <w:rsid w:val="00897200"/>
    <w:rsid w:val="00897322"/>
    <w:rsid w:val="00897494"/>
    <w:rsid w:val="008975FB"/>
    <w:rsid w:val="00897750"/>
    <w:rsid w:val="00897772"/>
    <w:rsid w:val="00897949"/>
    <w:rsid w:val="00897A5E"/>
    <w:rsid w:val="00897CC8"/>
    <w:rsid w:val="00897D15"/>
    <w:rsid w:val="008A0090"/>
    <w:rsid w:val="008A014D"/>
    <w:rsid w:val="008A0343"/>
    <w:rsid w:val="008A0B47"/>
    <w:rsid w:val="008A0FB4"/>
    <w:rsid w:val="008A10C9"/>
    <w:rsid w:val="008A124A"/>
    <w:rsid w:val="008A182E"/>
    <w:rsid w:val="008A1B00"/>
    <w:rsid w:val="008A1C2B"/>
    <w:rsid w:val="008A1E3D"/>
    <w:rsid w:val="008A1E89"/>
    <w:rsid w:val="008A1F32"/>
    <w:rsid w:val="008A2023"/>
    <w:rsid w:val="008A20CE"/>
    <w:rsid w:val="008A21BB"/>
    <w:rsid w:val="008A2295"/>
    <w:rsid w:val="008A23D8"/>
    <w:rsid w:val="008A27D7"/>
    <w:rsid w:val="008A2F25"/>
    <w:rsid w:val="008A3045"/>
    <w:rsid w:val="008A31CF"/>
    <w:rsid w:val="008A3217"/>
    <w:rsid w:val="008A34A5"/>
    <w:rsid w:val="008A352D"/>
    <w:rsid w:val="008A364B"/>
    <w:rsid w:val="008A3688"/>
    <w:rsid w:val="008A38E3"/>
    <w:rsid w:val="008A397A"/>
    <w:rsid w:val="008A3A25"/>
    <w:rsid w:val="008A3EAB"/>
    <w:rsid w:val="008A3F7C"/>
    <w:rsid w:val="008A412B"/>
    <w:rsid w:val="008A467C"/>
    <w:rsid w:val="008A474A"/>
    <w:rsid w:val="008A4B2F"/>
    <w:rsid w:val="008A4D20"/>
    <w:rsid w:val="008A54AE"/>
    <w:rsid w:val="008A59D7"/>
    <w:rsid w:val="008A5A76"/>
    <w:rsid w:val="008A5BB4"/>
    <w:rsid w:val="008A5DE2"/>
    <w:rsid w:val="008A5E34"/>
    <w:rsid w:val="008A5FE8"/>
    <w:rsid w:val="008A637D"/>
    <w:rsid w:val="008A659D"/>
    <w:rsid w:val="008A680C"/>
    <w:rsid w:val="008A6A56"/>
    <w:rsid w:val="008A6B99"/>
    <w:rsid w:val="008A6CC3"/>
    <w:rsid w:val="008A6D97"/>
    <w:rsid w:val="008A70DE"/>
    <w:rsid w:val="008A7164"/>
    <w:rsid w:val="008A750C"/>
    <w:rsid w:val="008A76AA"/>
    <w:rsid w:val="008A77B9"/>
    <w:rsid w:val="008A7B70"/>
    <w:rsid w:val="008A7CDE"/>
    <w:rsid w:val="008A7DBB"/>
    <w:rsid w:val="008B01CC"/>
    <w:rsid w:val="008B020A"/>
    <w:rsid w:val="008B0426"/>
    <w:rsid w:val="008B066E"/>
    <w:rsid w:val="008B07CA"/>
    <w:rsid w:val="008B0A26"/>
    <w:rsid w:val="008B0A56"/>
    <w:rsid w:val="008B0B5C"/>
    <w:rsid w:val="008B0C32"/>
    <w:rsid w:val="008B0D7C"/>
    <w:rsid w:val="008B1311"/>
    <w:rsid w:val="008B1363"/>
    <w:rsid w:val="008B1656"/>
    <w:rsid w:val="008B1725"/>
    <w:rsid w:val="008B17E9"/>
    <w:rsid w:val="008B1C2E"/>
    <w:rsid w:val="008B200B"/>
    <w:rsid w:val="008B201C"/>
    <w:rsid w:val="008B291B"/>
    <w:rsid w:val="008B2CF5"/>
    <w:rsid w:val="008B2D30"/>
    <w:rsid w:val="008B2E4B"/>
    <w:rsid w:val="008B2E6C"/>
    <w:rsid w:val="008B2F4A"/>
    <w:rsid w:val="008B2FFA"/>
    <w:rsid w:val="008B318D"/>
    <w:rsid w:val="008B327D"/>
    <w:rsid w:val="008B3291"/>
    <w:rsid w:val="008B3488"/>
    <w:rsid w:val="008B3754"/>
    <w:rsid w:val="008B3758"/>
    <w:rsid w:val="008B389F"/>
    <w:rsid w:val="008B38E3"/>
    <w:rsid w:val="008B3A3C"/>
    <w:rsid w:val="008B3D39"/>
    <w:rsid w:val="008B3DDA"/>
    <w:rsid w:val="008B3F61"/>
    <w:rsid w:val="008B40B5"/>
    <w:rsid w:val="008B41E4"/>
    <w:rsid w:val="008B4236"/>
    <w:rsid w:val="008B4492"/>
    <w:rsid w:val="008B44D5"/>
    <w:rsid w:val="008B463B"/>
    <w:rsid w:val="008B4934"/>
    <w:rsid w:val="008B4B98"/>
    <w:rsid w:val="008B5256"/>
    <w:rsid w:val="008B560D"/>
    <w:rsid w:val="008B5763"/>
    <w:rsid w:val="008B5A8F"/>
    <w:rsid w:val="008B5CEC"/>
    <w:rsid w:val="008B62F5"/>
    <w:rsid w:val="008B639F"/>
    <w:rsid w:val="008B6A9C"/>
    <w:rsid w:val="008B6B11"/>
    <w:rsid w:val="008B6B17"/>
    <w:rsid w:val="008B6DEB"/>
    <w:rsid w:val="008B6E38"/>
    <w:rsid w:val="008B6E96"/>
    <w:rsid w:val="008B6FC1"/>
    <w:rsid w:val="008B709B"/>
    <w:rsid w:val="008B70F9"/>
    <w:rsid w:val="008B756B"/>
    <w:rsid w:val="008B7736"/>
    <w:rsid w:val="008B7748"/>
    <w:rsid w:val="008B7901"/>
    <w:rsid w:val="008B7B06"/>
    <w:rsid w:val="008C00DB"/>
    <w:rsid w:val="008C00E4"/>
    <w:rsid w:val="008C01E7"/>
    <w:rsid w:val="008C02CD"/>
    <w:rsid w:val="008C0380"/>
    <w:rsid w:val="008C0589"/>
    <w:rsid w:val="008C06BA"/>
    <w:rsid w:val="008C0FF7"/>
    <w:rsid w:val="008C132A"/>
    <w:rsid w:val="008C13FF"/>
    <w:rsid w:val="008C1845"/>
    <w:rsid w:val="008C184B"/>
    <w:rsid w:val="008C18C2"/>
    <w:rsid w:val="008C1947"/>
    <w:rsid w:val="008C19CB"/>
    <w:rsid w:val="008C1AC2"/>
    <w:rsid w:val="008C1B4A"/>
    <w:rsid w:val="008C1D03"/>
    <w:rsid w:val="008C1F28"/>
    <w:rsid w:val="008C1F5C"/>
    <w:rsid w:val="008C1FE5"/>
    <w:rsid w:val="008C202B"/>
    <w:rsid w:val="008C24E7"/>
    <w:rsid w:val="008C2589"/>
    <w:rsid w:val="008C2C5D"/>
    <w:rsid w:val="008C2D2B"/>
    <w:rsid w:val="008C2EAC"/>
    <w:rsid w:val="008C3093"/>
    <w:rsid w:val="008C319A"/>
    <w:rsid w:val="008C33A6"/>
    <w:rsid w:val="008C3494"/>
    <w:rsid w:val="008C3A27"/>
    <w:rsid w:val="008C3AAD"/>
    <w:rsid w:val="008C3B66"/>
    <w:rsid w:val="008C3F08"/>
    <w:rsid w:val="008C40B8"/>
    <w:rsid w:val="008C4308"/>
    <w:rsid w:val="008C43D0"/>
    <w:rsid w:val="008C461C"/>
    <w:rsid w:val="008C472F"/>
    <w:rsid w:val="008C4AD1"/>
    <w:rsid w:val="008C4AFC"/>
    <w:rsid w:val="008C4CC5"/>
    <w:rsid w:val="008C4E4F"/>
    <w:rsid w:val="008C4EC3"/>
    <w:rsid w:val="008C50B9"/>
    <w:rsid w:val="008C5119"/>
    <w:rsid w:val="008C551E"/>
    <w:rsid w:val="008C5615"/>
    <w:rsid w:val="008C56E3"/>
    <w:rsid w:val="008C5978"/>
    <w:rsid w:val="008C5B4E"/>
    <w:rsid w:val="008C5BA8"/>
    <w:rsid w:val="008C5DCA"/>
    <w:rsid w:val="008C619C"/>
    <w:rsid w:val="008C626D"/>
    <w:rsid w:val="008C64F1"/>
    <w:rsid w:val="008C6513"/>
    <w:rsid w:val="008C65D6"/>
    <w:rsid w:val="008C674B"/>
    <w:rsid w:val="008C6A72"/>
    <w:rsid w:val="008C6D1B"/>
    <w:rsid w:val="008C6DB2"/>
    <w:rsid w:val="008C6F3B"/>
    <w:rsid w:val="008C6F60"/>
    <w:rsid w:val="008C6F74"/>
    <w:rsid w:val="008C72E9"/>
    <w:rsid w:val="008C72F5"/>
    <w:rsid w:val="008C7735"/>
    <w:rsid w:val="008C787F"/>
    <w:rsid w:val="008C78AD"/>
    <w:rsid w:val="008C7A5B"/>
    <w:rsid w:val="008C7D18"/>
    <w:rsid w:val="008C7E29"/>
    <w:rsid w:val="008D03B2"/>
    <w:rsid w:val="008D04EF"/>
    <w:rsid w:val="008D0979"/>
    <w:rsid w:val="008D09E9"/>
    <w:rsid w:val="008D0A24"/>
    <w:rsid w:val="008D0B71"/>
    <w:rsid w:val="008D10BD"/>
    <w:rsid w:val="008D139B"/>
    <w:rsid w:val="008D14AA"/>
    <w:rsid w:val="008D1822"/>
    <w:rsid w:val="008D1BCA"/>
    <w:rsid w:val="008D20A2"/>
    <w:rsid w:val="008D20A8"/>
    <w:rsid w:val="008D2220"/>
    <w:rsid w:val="008D24B6"/>
    <w:rsid w:val="008D2523"/>
    <w:rsid w:val="008D28CE"/>
    <w:rsid w:val="008D2937"/>
    <w:rsid w:val="008D2D93"/>
    <w:rsid w:val="008D2E11"/>
    <w:rsid w:val="008D2E4C"/>
    <w:rsid w:val="008D2E5B"/>
    <w:rsid w:val="008D2F35"/>
    <w:rsid w:val="008D2FDB"/>
    <w:rsid w:val="008D3578"/>
    <w:rsid w:val="008D3758"/>
    <w:rsid w:val="008D376E"/>
    <w:rsid w:val="008D3929"/>
    <w:rsid w:val="008D3BE8"/>
    <w:rsid w:val="008D3BF5"/>
    <w:rsid w:val="008D3C46"/>
    <w:rsid w:val="008D3C95"/>
    <w:rsid w:val="008D3FC6"/>
    <w:rsid w:val="008D4064"/>
    <w:rsid w:val="008D40CE"/>
    <w:rsid w:val="008D4241"/>
    <w:rsid w:val="008D42C2"/>
    <w:rsid w:val="008D4539"/>
    <w:rsid w:val="008D460D"/>
    <w:rsid w:val="008D4647"/>
    <w:rsid w:val="008D46A7"/>
    <w:rsid w:val="008D4901"/>
    <w:rsid w:val="008D49E5"/>
    <w:rsid w:val="008D4B8B"/>
    <w:rsid w:val="008D553B"/>
    <w:rsid w:val="008D585C"/>
    <w:rsid w:val="008D59FB"/>
    <w:rsid w:val="008D5B0A"/>
    <w:rsid w:val="008D6458"/>
    <w:rsid w:val="008D64AD"/>
    <w:rsid w:val="008D696B"/>
    <w:rsid w:val="008D6DA0"/>
    <w:rsid w:val="008D74C9"/>
    <w:rsid w:val="008D74D7"/>
    <w:rsid w:val="008D75E1"/>
    <w:rsid w:val="008D767D"/>
    <w:rsid w:val="008D77FF"/>
    <w:rsid w:val="008D7BF5"/>
    <w:rsid w:val="008D7C89"/>
    <w:rsid w:val="008D7D05"/>
    <w:rsid w:val="008D7D6C"/>
    <w:rsid w:val="008E026C"/>
    <w:rsid w:val="008E02DF"/>
    <w:rsid w:val="008E034F"/>
    <w:rsid w:val="008E0389"/>
    <w:rsid w:val="008E040A"/>
    <w:rsid w:val="008E0453"/>
    <w:rsid w:val="008E04CB"/>
    <w:rsid w:val="008E0797"/>
    <w:rsid w:val="008E12A7"/>
    <w:rsid w:val="008E140F"/>
    <w:rsid w:val="008E1494"/>
    <w:rsid w:val="008E15B7"/>
    <w:rsid w:val="008E15C4"/>
    <w:rsid w:val="008E18C5"/>
    <w:rsid w:val="008E1B3E"/>
    <w:rsid w:val="008E1BEB"/>
    <w:rsid w:val="008E1CA0"/>
    <w:rsid w:val="008E2172"/>
    <w:rsid w:val="008E2433"/>
    <w:rsid w:val="008E26A6"/>
    <w:rsid w:val="008E26D3"/>
    <w:rsid w:val="008E28E8"/>
    <w:rsid w:val="008E2A74"/>
    <w:rsid w:val="008E2ABD"/>
    <w:rsid w:val="008E2C05"/>
    <w:rsid w:val="008E2D5F"/>
    <w:rsid w:val="008E2DC2"/>
    <w:rsid w:val="008E2F12"/>
    <w:rsid w:val="008E309A"/>
    <w:rsid w:val="008E30B2"/>
    <w:rsid w:val="008E317A"/>
    <w:rsid w:val="008E31B0"/>
    <w:rsid w:val="008E32A4"/>
    <w:rsid w:val="008E32D9"/>
    <w:rsid w:val="008E3655"/>
    <w:rsid w:val="008E39B1"/>
    <w:rsid w:val="008E3BA2"/>
    <w:rsid w:val="008E3BAB"/>
    <w:rsid w:val="008E3CA9"/>
    <w:rsid w:val="008E3CE1"/>
    <w:rsid w:val="008E3D74"/>
    <w:rsid w:val="008E3D7B"/>
    <w:rsid w:val="008E428D"/>
    <w:rsid w:val="008E4488"/>
    <w:rsid w:val="008E48D7"/>
    <w:rsid w:val="008E4A81"/>
    <w:rsid w:val="008E4AE4"/>
    <w:rsid w:val="008E4ECA"/>
    <w:rsid w:val="008E512C"/>
    <w:rsid w:val="008E530E"/>
    <w:rsid w:val="008E539B"/>
    <w:rsid w:val="008E5681"/>
    <w:rsid w:val="008E56A1"/>
    <w:rsid w:val="008E57C6"/>
    <w:rsid w:val="008E5B9B"/>
    <w:rsid w:val="008E5BFB"/>
    <w:rsid w:val="008E5CC1"/>
    <w:rsid w:val="008E5D75"/>
    <w:rsid w:val="008E5EC0"/>
    <w:rsid w:val="008E5ED1"/>
    <w:rsid w:val="008E5F9C"/>
    <w:rsid w:val="008E6156"/>
    <w:rsid w:val="008E6400"/>
    <w:rsid w:val="008E6553"/>
    <w:rsid w:val="008E66EE"/>
    <w:rsid w:val="008E677B"/>
    <w:rsid w:val="008E6926"/>
    <w:rsid w:val="008E69D9"/>
    <w:rsid w:val="008E6A15"/>
    <w:rsid w:val="008E6AED"/>
    <w:rsid w:val="008E6D32"/>
    <w:rsid w:val="008E6DDC"/>
    <w:rsid w:val="008E71FB"/>
    <w:rsid w:val="008E7237"/>
    <w:rsid w:val="008E7305"/>
    <w:rsid w:val="008E73F4"/>
    <w:rsid w:val="008E744B"/>
    <w:rsid w:val="008E75B2"/>
    <w:rsid w:val="008E7800"/>
    <w:rsid w:val="008E79B4"/>
    <w:rsid w:val="008E7C8C"/>
    <w:rsid w:val="008E7FFD"/>
    <w:rsid w:val="008F0193"/>
    <w:rsid w:val="008F0215"/>
    <w:rsid w:val="008F026C"/>
    <w:rsid w:val="008F0822"/>
    <w:rsid w:val="008F0AF9"/>
    <w:rsid w:val="008F0D82"/>
    <w:rsid w:val="008F0EB4"/>
    <w:rsid w:val="008F0ECC"/>
    <w:rsid w:val="008F139D"/>
    <w:rsid w:val="008F1439"/>
    <w:rsid w:val="008F1472"/>
    <w:rsid w:val="008F1564"/>
    <w:rsid w:val="008F1637"/>
    <w:rsid w:val="008F1646"/>
    <w:rsid w:val="008F189D"/>
    <w:rsid w:val="008F1C79"/>
    <w:rsid w:val="008F1D1C"/>
    <w:rsid w:val="008F1E2D"/>
    <w:rsid w:val="008F1E78"/>
    <w:rsid w:val="008F1ECF"/>
    <w:rsid w:val="008F1FFC"/>
    <w:rsid w:val="008F2056"/>
    <w:rsid w:val="008F2424"/>
    <w:rsid w:val="008F2846"/>
    <w:rsid w:val="008F299A"/>
    <w:rsid w:val="008F34A7"/>
    <w:rsid w:val="008F3566"/>
    <w:rsid w:val="008F3730"/>
    <w:rsid w:val="008F37CF"/>
    <w:rsid w:val="008F3BD6"/>
    <w:rsid w:val="008F3C5C"/>
    <w:rsid w:val="008F439F"/>
    <w:rsid w:val="008F4441"/>
    <w:rsid w:val="008F4A7E"/>
    <w:rsid w:val="008F4E52"/>
    <w:rsid w:val="008F5097"/>
    <w:rsid w:val="008F522C"/>
    <w:rsid w:val="008F5589"/>
    <w:rsid w:val="008F56A2"/>
    <w:rsid w:val="008F57B4"/>
    <w:rsid w:val="008F5BBB"/>
    <w:rsid w:val="008F5CB8"/>
    <w:rsid w:val="008F5E77"/>
    <w:rsid w:val="008F5ED6"/>
    <w:rsid w:val="008F5F08"/>
    <w:rsid w:val="008F604F"/>
    <w:rsid w:val="008F61AE"/>
    <w:rsid w:val="008F6264"/>
    <w:rsid w:val="008F62D5"/>
    <w:rsid w:val="008F6444"/>
    <w:rsid w:val="008F64C7"/>
    <w:rsid w:val="008F66C5"/>
    <w:rsid w:val="008F674B"/>
    <w:rsid w:val="008F6DA2"/>
    <w:rsid w:val="008F6DF9"/>
    <w:rsid w:val="008F6FA6"/>
    <w:rsid w:val="008F6FD5"/>
    <w:rsid w:val="008F70D3"/>
    <w:rsid w:val="008F7434"/>
    <w:rsid w:val="008F74D7"/>
    <w:rsid w:val="008F7542"/>
    <w:rsid w:val="008F7C2D"/>
    <w:rsid w:val="008F7F0F"/>
    <w:rsid w:val="0090018C"/>
    <w:rsid w:val="009001FB"/>
    <w:rsid w:val="009003DD"/>
    <w:rsid w:val="00900634"/>
    <w:rsid w:val="009006B3"/>
    <w:rsid w:val="00900C39"/>
    <w:rsid w:val="00900CC1"/>
    <w:rsid w:val="00900D92"/>
    <w:rsid w:val="00901129"/>
    <w:rsid w:val="00901513"/>
    <w:rsid w:val="00901694"/>
    <w:rsid w:val="00901E6B"/>
    <w:rsid w:val="0090202F"/>
    <w:rsid w:val="0090219E"/>
    <w:rsid w:val="0090238F"/>
    <w:rsid w:val="0090240E"/>
    <w:rsid w:val="00902458"/>
    <w:rsid w:val="00902529"/>
    <w:rsid w:val="009026DC"/>
    <w:rsid w:val="00902A15"/>
    <w:rsid w:val="00902D4A"/>
    <w:rsid w:val="00902D7D"/>
    <w:rsid w:val="00902F82"/>
    <w:rsid w:val="00902FF0"/>
    <w:rsid w:val="00903120"/>
    <w:rsid w:val="009033D8"/>
    <w:rsid w:val="00903576"/>
    <w:rsid w:val="0090391A"/>
    <w:rsid w:val="009039D2"/>
    <w:rsid w:val="00903CF1"/>
    <w:rsid w:val="00903D98"/>
    <w:rsid w:val="00903DFA"/>
    <w:rsid w:val="00903E0E"/>
    <w:rsid w:val="00903E9A"/>
    <w:rsid w:val="00903FA5"/>
    <w:rsid w:val="00903FD8"/>
    <w:rsid w:val="0090417D"/>
    <w:rsid w:val="00904523"/>
    <w:rsid w:val="0090479D"/>
    <w:rsid w:val="009047FB"/>
    <w:rsid w:val="009048BD"/>
    <w:rsid w:val="0090492B"/>
    <w:rsid w:val="009049F8"/>
    <w:rsid w:val="00904ADB"/>
    <w:rsid w:val="00904B9E"/>
    <w:rsid w:val="00904D9D"/>
    <w:rsid w:val="00904DEE"/>
    <w:rsid w:val="0090519C"/>
    <w:rsid w:val="00905550"/>
    <w:rsid w:val="00905A79"/>
    <w:rsid w:val="00905D90"/>
    <w:rsid w:val="00905E7A"/>
    <w:rsid w:val="0090605F"/>
    <w:rsid w:val="00906091"/>
    <w:rsid w:val="0090616E"/>
    <w:rsid w:val="0090619E"/>
    <w:rsid w:val="00906F1F"/>
    <w:rsid w:val="00906F94"/>
    <w:rsid w:val="00906FC1"/>
    <w:rsid w:val="0090701D"/>
    <w:rsid w:val="00907193"/>
    <w:rsid w:val="0090748D"/>
    <w:rsid w:val="009076CC"/>
    <w:rsid w:val="00907705"/>
    <w:rsid w:val="00907835"/>
    <w:rsid w:val="0090787D"/>
    <w:rsid w:val="009078CE"/>
    <w:rsid w:val="00907BF9"/>
    <w:rsid w:val="00907CE8"/>
    <w:rsid w:val="00907E18"/>
    <w:rsid w:val="00907F82"/>
    <w:rsid w:val="009102D9"/>
    <w:rsid w:val="009105DD"/>
    <w:rsid w:val="009105FB"/>
    <w:rsid w:val="00910652"/>
    <w:rsid w:val="00910861"/>
    <w:rsid w:val="00910A33"/>
    <w:rsid w:val="00910BA2"/>
    <w:rsid w:val="00910E99"/>
    <w:rsid w:val="00911136"/>
    <w:rsid w:val="009112E8"/>
    <w:rsid w:val="0091148C"/>
    <w:rsid w:val="00911538"/>
    <w:rsid w:val="0091153E"/>
    <w:rsid w:val="009118E4"/>
    <w:rsid w:val="00911C2C"/>
    <w:rsid w:val="00911CDD"/>
    <w:rsid w:val="00911DE0"/>
    <w:rsid w:val="00911EDC"/>
    <w:rsid w:val="00911F14"/>
    <w:rsid w:val="00911F3D"/>
    <w:rsid w:val="0091237C"/>
    <w:rsid w:val="00912776"/>
    <w:rsid w:val="00912AB1"/>
    <w:rsid w:val="00912BA7"/>
    <w:rsid w:val="00912C81"/>
    <w:rsid w:val="00912F5C"/>
    <w:rsid w:val="009131CD"/>
    <w:rsid w:val="009132F8"/>
    <w:rsid w:val="009134FD"/>
    <w:rsid w:val="009139CD"/>
    <w:rsid w:val="00913BB3"/>
    <w:rsid w:val="009140AC"/>
    <w:rsid w:val="0091410D"/>
    <w:rsid w:val="009144B4"/>
    <w:rsid w:val="0091493A"/>
    <w:rsid w:val="009152D6"/>
    <w:rsid w:val="0091533C"/>
    <w:rsid w:val="009153D5"/>
    <w:rsid w:val="0091541F"/>
    <w:rsid w:val="009155E0"/>
    <w:rsid w:val="00915948"/>
    <w:rsid w:val="009159AF"/>
    <w:rsid w:val="00915B09"/>
    <w:rsid w:val="00915E72"/>
    <w:rsid w:val="00915FE0"/>
    <w:rsid w:val="009160E9"/>
    <w:rsid w:val="009163C9"/>
    <w:rsid w:val="009163F2"/>
    <w:rsid w:val="00916613"/>
    <w:rsid w:val="00916EBA"/>
    <w:rsid w:val="009171C1"/>
    <w:rsid w:val="00917549"/>
    <w:rsid w:val="009175AB"/>
    <w:rsid w:val="0091763A"/>
    <w:rsid w:val="0091779D"/>
    <w:rsid w:val="0091799D"/>
    <w:rsid w:val="009179AE"/>
    <w:rsid w:val="00917B72"/>
    <w:rsid w:val="00917B86"/>
    <w:rsid w:val="009204B7"/>
    <w:rsid w:val="0092065F"/>
    <w:rsid w:val="00920699"/>
    <w:rsid w:val="00920715"/>
    <w:rsid w:val="009208ED"/>
    <w:rsid w:val="00920BC8"/>
    <w:rsid w:val="00920DF2"/>
    <w:rsid w:val="00920F43"/>
    <w:rsid w:val="00921009"/>
    <w:rsid w:val="00921401"/>
    <w:rsid w:val="009214CA"/>
    <w:rsid w:val="00921571"/>
    <w:rsid w:val="00921701"/>
    <w:rsid w:val="00921792"/>
    <w:rsid w:val="009219A6"/>
    <w:rsid w:val="00921A95"/>
    <w:rsid w:val="00921BF0"/>
    <w:rsid w:val="00921D10"/>
    <w:rsid w:val="00921E26"/>
    <w:rsid w:val="00921E95"/>
    <w:rsid w:val="00921F06"/>
    <w:rsid w:val="00922020"/>
    <w:rsid w:val="00922049"/>
    <w:rsid w:val="009220E9"/>
    <w:rsid w:val="009222CF"/>
    <w:rsid w:val="0092231A"/>
    <w:rsid w:val="0092245C"/>
    <w:rsid w:val="00922566"/>
    <w:rsid w:val="009228C8"/>
    <w:rsid w:val="00922950"/>
    <w:rsid w:val="00922B0B"/>
    <w:rsid w:val="00922E11"/>
    <w:rsid w:val="00922E8F"/>
    <w:rsid w:val="00922FF0"/>
    <w:rsid w:val="009232E9"/>
    <w:rsid w:val="009238DC"/>
    <w:rsid w:val="00923A54"/>
    <w:rsid w:val="00923B1C"/>
    <w:rsid w:val="00923D66"/>
    <w:rsid w:val="009244DB"/>
    <w:rsid w:val="00924BF6"/>
    <w:rsid w:val="00924E49"/>
    <w:rsid w:val="00924E5A"/>
    <w:rsid w:val="00924F80"/>
    <w:rsid w:val="0092541E"/>
    <w:rsid w:val="0092553E"/>
    <w:rsid w:val="0092578A"/>
    <w:rsid w:val="009257B3"/>
    <w:rsid w:val="009257EF"/>
    <w:rsid w:val="0092595B"/>
    <w:rsid w:val="009259BA"/>
    <w:rsid w:val="009260F3"/>
    <w:rsid w:val="0092650E"/>
    <w:rsid w:val="0092712D"/>
    <w:rsid w:val="009275FB"/>
    <w:rsid w:val="009276C3"/>
    <w:rsid w:val="009276C4"/>
    <w:rsid w:val="009278E1"/>
    <w:rsid w:val="00927D2F"/>
    <w:rsid w:val="009302C2"/>
    <w:rsid w:val="00930414"/>
    <w:rsid w:val="00930572"/>
    <w:rsid w:val="00930703"/>
    <w:rsid w:val="009308DD"/>
    <w:rsid w:val="00930C59"/>
    <w:rsid w:val="00930E96"/>
    <w:rsid w:val="00931106"/>
    <w:rsid w:val="00931160"/>
    <w:rsid w:val="00931284"/>
    <w:rsid w:val="009315CD"/>
    <w:rsid w:val="009315DD"/>
    <w:rsid w:val="00931923"/>
    <w:rsid w:val="00931A1D"/>
    <w:rsid w:val="00931B65"/>
    <w:rsid w:val="00931B77"/>
    <w:rsid w:val="00932063"/>
    <w:rsid w:val="00932098"/>
    <w:rsid w:val="00932131"/>
    <w:rsid w:val="009322D5"/>
    <w:rsid w:val="00932356"/>
    <w:rsid w:val="009323A3"/>
    <w:rsid w:val="00932423"/>
    <w:rsid w:val="00932489"/>
    <w:rsid w:val="00932633"/>
    <w:rsid w:val="0093279C"/>
    <w:rsid w:val="009328CF"/>
    <w:rsid w:val="00932A17"/>
    <w:rsid w:val="00932FEF"/>
    <w:rsid w:val="009330CF"/>
    <w:rsid w:val="00933115"/>
    <w:rsid w:val="00933197"/>
    <w:rsid w:val="0093377A"/>
    <w:rsid w:val="00933A5F"/>
    <w:rsid w:val="00933AD4"/>
    <w:rsid w:val="00933C98"/>
    <w:rsid w:val="00933D18"/>
    <w:rsid w:val="00933E12"/>
    <w:rsid w:val="00933E63"/>
    <w:rsid w:val="00933F28"/>
    <w:rsid w:val="00933F34"/>
    <w:rsid w:val="00934529"/>
    <w:rsid w:val="009345E6"/>
    <w:rsid w:val="009347B0"/>
    <w:rsid w:val="0093482C"/>
    <w:rsid w:val="0093492D"/>
    <w:rsid w:val="00934FF8"/>
    <w:rsid w:val="009350ED"/>
    <w:rsid w:val="009350F3"/>
    <w:rsid w:val="00935110"/>
    <w:rsid w:val="00935156"/>
    <w:rsid w:val="00935475"/>
    <w:rsid w:val="009354CF"/>
    <w:rsid w:val="00935761"/>
    <w:rsid w:val="00935772"/>
    <w:rsid w:val="00935A3B"/>
    <w:rsid w:val="00935CF3"/>
    <w:rsid w:val="00935E91"/>
    <w:rsid w:val="00936021"/>
    <w:rsid w:val="009360F9"/>
    <w:rsid w:val="009361F0"/>
    <w:rsid w:val="00936228"/>
    <w:rsid w:val="009362EA"/>
    <w:rsid w:val="0093666A"/>
    <w:rsid w:val="00936808"/>
    <w:rsid w:val="009368C8"/>
    <w:rsid w:val="009368F6"/>
    <w:rsid w:val="00936B96"/>
    <w:rsid w:val="0093740E"/>
    <w:rsid w:val="009375CB"/>
    <w:rsid w:val="0093798B"/>
    <w:rsid w:val="009379E8"/>
    <w:rsid w:val="00937B1D"/>
    <w:rsid w:val="00937E78"/>
    <w:rsid w:val="00940160"/>
    <w:rsid w:val="0094018B"/>
    <w:rsid w:val="009401F5"/>
    <w:rsid w:val="009403AC"/>
    <w:rsid w:val="00940661"/>
    <w:rsid w:val="009408C7"/>
    <w:rsid w:val="00940C67"/>
    <w:rsid w:val="009411EC"/>
    <w:rsid w:val="00941636"/>
    <w:rsid w:val="009416B7"/>
    <w:rsid w:val="009417C7"/>
    <w:rsid w:val="00941B34"/>
    <w:rsid w:val="00941D64"/>
    <w:rsid w:val="00941D9F"/>
    <w:rsid w:val="0094212F"/>
    <w:rsid w:val="00942131"/>
    <w:rsid w:val="0094247A"/>
    <w:rsid w:val="00942855"/>
    <w:rsid w:val="009428A0"/>
    <w:rsid w:val="009429D5"/>
    <w:rsid w:val="00942A5D"/>
    <w:rsid w:val="00942B47"/>
    <w:rsid w:val="00942BED"/>
    <w:rsid w:val="00942C56"/>
    <w:rsid w:val="00942D06"/>
    <w:rsid w:val="00942E98"/>
    <w:rsid w:val="00942FB3"/>
    <w:rsid w:val="00942FF3"/>
    <w:rsid w:val="00943089"/>
    <w:rsid w:val="00943352"/>
    <w:rsid w:val="009433BD"/>
    <w:rsid w:val="009435C2"/>
    <w:rsid w:val="0094360D"/>
    <w:rsid w:val="0094371A"/>
    <w:rsid w:val="00943798"/>
    <w:rsid w:val="00943A8C"/>
    <w:rsid w:val="00943BAA"/>
    <w:rsid w:val="00944152"/>
    <w:rsid w:val="00944277"/>
    <w:rsid w:val="009443B1"/>
    <w:rsid w:val="00944475"/>
    <w:rsid w:val="00944542"/>
    <w:rsid w:val="009446C1"/>
    <w:rsid w:val="0094483A"/>
    <w:rsid w:val="00944C4B"/>
    <w:rsid w:val="0094524D"/>
    <w:rsid w:val="0094527E"/>
    <w:rsid w:val="00945568"/>
    <w:rsid w:val="009456AC"/>
    <w:rsid w:val="009456AF"/>
    <w:rsid w:val="009459EF"/>
    <w:rsid w:val="00945AFD"/>
    <w:rsid w:val="00945C12"/>
    <w:rsid w:val="00945DBC"/>
    <w:rsid w:val="0094602E"/>
    <w:rsid w:val="00946252"/>
    <w:rsid w:val="0094657C"/>
    <w:rsid w:val="0094665D"/>
    <w:rsid w:val="00946A6E"/>
    <w:rsid w:val="00946BCD"/>
    <w:rsid w:val="00946C5F"/>
    <w:rsid w:val="00947024"/>
    <w:rsid w:val="0094725C"/>
    <w:rsid w:val="009476A3"/>
    <w:rsid w:val="0094795E"/>
    <w:rsid w:val="00947ACA"/>
    <w:rsid w:val="00947B05"/>
    <w:rsid w:val="00947C2D"/>
    <w:rsid w:val="00947D8F"/>
    <w:rsid w:val="00947F92"/>
    <w:rsid w:val="009506F4"/>
    <w:rsid w:val="00950825"/>
    <w:rsid w:val="00950961"/>
    <w:rsid w:val="00950F1E"/>
    <w:rsid w:val="00951249"/>
    <w:rsid w:val="009514BD"/>
    <w:rsid w:val="00951926"/>
    <w:rsid w:val="0095198E"/>
    <w:rsid w:val="009519FC"/>
    <w:rsid w:val="00951B32"/>
    <w:rsid w:val="00951B8A"/>
    <w:rsid w:val="00951E45"/>
    <w:rsid w:val="00952157"/>
    <w:rsid w:val="009522B6"/>
    <w:rsid w:val="009523C4"/>
    <w:rsid w:val="00952663"/>
    <w:rsid w:val="00952694"/>
    <w:rsid w:val="00952AA3"/>
    <w:rsid w:val="00952BAA"/>
    <w:rsid w:val="0095347C"/>
    <w:rsid w:val="0095348A"/>
    <w:rsid w:val="009534FE"/>
    <w:rsid w:val="0095384E"/>
    <w:rsid w:val="00953948"/>
    <w:rsid w:val="00953963"/>
    <w:rsid w:val="00953ACE"/>
    <w:rsid w:val="00953AF4"/>
    <w:rsid w:val="00953B5A"/>
    <w:rsid w:val="00953B5B"/>
    <w:rsid w:val="00953D37"/>
    <w:rsid w:val="00953DC6"/>
    <w:rsid w:val="0095419F"/>
    <w:rsid w:val="00954201"/>
    <w:rsid w:val="00954401"/>
    <w:rsid w:val="00954761"/>
    <w:rsid w:val="00954E53"/>
    <w:rsid w:val="00955152"/>
    <w:rsid w:val="009552AF"/>
    <w:rsid w:val="009552B5"/>
    <w:rsid w:val="009552F1"/>
    <w:rsid w:val="00955443"/>
    <w:rsid w:val="0095550A"/>
    <w:rsid w:val="0095562C"/>
    <w:rsid w:val="00955789"/>
    <w:rsid w:val="00955800"/>
    <w:rsid w:val="009558C1"/>
    <w:rsid w:val="00955AD0"/>
    <w:rsid w:val="00955B8D"/>
    <w:rsid w:val="00955C17"/>
    <w:rsid w:val="00955DBE"/>
    <w:rsid w:val="00955DDB"/>
    <w:rsid w:val="00955E18"/>
    <w:rsid w:val="00955F28"/>
    <w:rsid w:val="00956123"/>
    <w:rsid w:val="009561D2"/>
    <w:rsid w:val="009564D5"/>
    <w:rsid w:val="00956565"/>
    <w:rsid w:val="00956911"/>
    <w:rsid w:val="00956F6F"/>
    <w:rsid w:val="00956FF5"/>
    <w:rsid w:val="0095709A"/>
    <w:rsid w:val="0095717A"/>
    <w:rsid w:val="009571FA"/>
    <w:rsid w:val="009572E6"/>
    <w:rsid w:val="0095749C"/>
    <w:rsid w:val="00957899"/>
    <w:rsid w:val="00957952"/>
    <w:rsid w:val="00957B18"/>
    <w:rsid w:val="00957B61"/>
    <w:rsid w:val="00957E6E"/>
    <w:rsid w:val="00960014"/>
    <w:rsid w:val="009600EA"/>
    <w:rsid w:val="0096012F"/>
    <w:rsid w:val="009604B8"/>
    <w:rsid w:val="0096077D"/>
    <w:rsid w:val="00960B21"/>
    <w:rsid w:val="00960B75"/>
    <w:rsid w:val="00960CDE"/>
    <w:rsid w:val="009610A0"/>
    <w:rsid w:val="009611C7"/>
    <w:rsid w:val="009611EA"/>
    <w:rsid w:val="009614A5"/>
    <w:rsid w:val="0096154F"/>
    <w:rsid w:val="00961926"/>
    <w:rsid w:val="00961D23"/>
    <w:rsid w:val="00961D9E"/>
    <w:rsid w:val="00961F7F"/>
    <w:rsid w:val="00962066"/>
    <w:rsid w:val="00962091"/>
    <w:rsid w:val="009620E8"/>
    <w:rsid w:val="0096218C"/>
    <w:rsid w:val="009621B8"/>
    <w:rsid w:val="009626B9"/>
    <w:rsid w:val="0096273C"/>
    <w:rsid w:val="00962A8B"/>
    <w:rsid w:val="00962B2E"/>
    <w:rsid w:val="00962C29"/>
    <w:rsid w:val="00962D32"/>
    <w:rsid w:val="00962E29"/>
    <w:rsid w:val="00962E69"/>
    <w:rsid w:val="009633FB"/>
    <w:rsid w:val="00963B8C"/>
    <w:rsid w:val="00963C87"/>
    <w:rsid w:val="00963D22"/>
    <w:rsid w:val="00963D43"/>
    <w:rsid w:val="00963F61"/>
    <w:rsid w:val="00964165"/>
    <w:rsid w:val="00964440"/>
    <w:rsid w:val="009646A2"/>
    <w:rsid w:val="009646F9"/>
    <w:rsid w:val="009649B4"/>
    <w:rsid w:val="009649E4"/>
    <w:rsid w:val="00964BB5"/>
    <w:rsid w:val="009650D2"/>
    <w:rsid w:val="00965703"/>
    <w:rsid w:val="0096573F"/>
    <w:rsid w:val="009657A9"/>
    <w:rsid w:val="00965BF5"/>
    <w:rsid w:val="00965CBD"/>
    <w:rsid w:val="00965E21"/>
    <w:rsid w:val="00965E3B"/>
    <w:rsid w:val="00965EAB"/>
    <w:rsid w:val="0096641C"/>
    <w:rsid w:val="009666D6"/>
    <w:rsid w:val="009670A0"/>
    <w:rsid w:val="0096763D"/>
    <w:rsid w:val="00967658"/>
    <w:rsid w:val="00967691"/>
    <w:rsid w:val="00967766"/>
    <w:rsid w:val="00967AAF"/>
    <w:rsid w:val="00967BFB"/>
    <w:rsid w:val="00967C93"/>
    <w:rsid w:val="00967CB4"/>
    <w:rsid w:val="00967F30"/>
    <w:rsid w:val="009700F9"/>
    <w:rsid w:val="00970321"/>
    <w:rsid w:val="00970579"/>
    <w:rsid w:val="009708CA"/>
    <w:rsid w:val="00970906"/>
    <w:rsid w:val="00970A84"/>
    <w:rsid w:val="00970B11"/>
    <w:rsid w:val="00970BC7"/>
    <w:rsid w:val="00970BDE"/>
    <w:rsid w:val="00970C23"/>
    <w:rsid w:val="00970D71"/>
    <w:rsid w:val="00971112"/>
    <w:rsid w:val="009711FD"/>
    <w:rsid w:val="00971398"/>
    <w:rsid w:val="009713EE"/>
    <w:rsid w:val="0097150C"/>
    <w:rsid w:val="009715BB"/>
    <w:rsid w:val="009717EE"/>
    <w:rsid w:val="00971931"/>
    <w:rsid w:val="00971D4B"/>
    <w:rsid w:val="00972097"/>
    <w:rsid w:val="009722EE"/>
    <w:rsid w:val="0097256D"/>
    <w:rsid w:val="0097260B"/>
    <w:rsid w:val="009728BF"/>
    <w:rsid w:val="00972B1B"/>
    <w:rsid w:val="00972C8F"/>
    <w:rsid w:val="00973011"/>
    <w:rsid w:val="00973092"/>
    <w:rsid w:val="00973172"/>
    <w:rsid w:val="00973177"/>
    <w:rsid w:val="00973220"/>
    <w:rsid w:val="00973388"/>
    <w:rsid w:val="0097350D"/>
    <w:rsid w:val="009736B8"/>
    <w:rsid w:val="009736EB"/>
    <w:rsid w:val="00973892"/>
    <w:rsid w:val="00973D91"/>
    <w:rsid w:val="00973D93"/>
    <w:rsid w:val="00974314"/>
    <w:rsid w:val="00974409"/>
    <w:rsid w:val="0097460F"/>
    <w:rsid w:val="009746AF"/>
    <w:rsid w:val="009746E8"/>
    <w:rsid w:val="00974736"/>
    <w:rsid w:val="009748E9"/>
    <w:rsid w:val="00974B98"/>
    <w:rsid w:val="00974D97"/>
    <w:rsid w:val="00974FD0"/>
    <w:rsid w:val="009750B0"/>
    <w:rsid w:val="0097518F"/>
    <w:rsid w:val="00975D71"/>
    <w:rsid w:val="0097603B"/>
    <w:rsid w:val="009766F8"/>
    <w:rsid w:val="00976B67"/>
    <w:rsid w:val="00976E51"/>
    <w:rsid w:val="00976FB3"/>
    <w:rsid w:val="00976FE3"/>
    <w:rsid w:val="00977236"/>
    <w:rsid w:val="009772EB"/>
    <w:rsid w:val="009772F1"/>
    <w:rsid w:val="0097742B"/>
    <w:rsid w:val="0097748D"/>
    <w:rsid w:val="00977619"/>
    <w:rsid w:val="009778FD"/>
    <w:rsid w:val="00977C5E"/>
    <w:rsid w:val="00977FCC"/>
    <w:rsid w:val="0098027A"/>
    <w:rsid w:val="009802DC"/>
    <w:rsid w:val="00980331"/>
    <w:rsid w:val="00980892"/>
    <w:rsid w:val="009809D2"/>
    <w:rsid w:val="00980A20"/>
    <w:rsid w:val="009810C0"/>
    <w:rsid w:val="009811DA"/>
    <w:rsid w:val="0098120B"/>
    <w:rsid w:val="0098122A"/>
    <w:rsid w:val="009812EA"/>
    <w:rsid w:val="009814A0"/>
    <w:rsid w:val="0098184F"/>
    <w:rsid w:val="009818BA"/>
    <w:rsid w:val="00981A09"/>
    <w:rsid w:val="00981A31"/>
    <w:rsid w:val="00981B6B"/>
    <w:rsid w:val="00981F6D"/>
    <w:rsid w:val="009822D0"/>
    <w:rsid w:val="009822F6"/>
    <w:rsid w:val="009823A4"/>
    <w:rsid w:val="00982820"/>
    <w:rsid w:val="00982AF1"/>
    <w:rsid w:val="00982D69"/>
    <w:rsid w:val="00982D84"/>
    <w:rsid w:val="00982FBE"/>
    <w:rsid w:val="00982FE3"/>
    <w:rsid w:val="0098351E"/>
    <w:rsid w:val="0098359D"/>
    <w:rsid w:val="00983768"/>
    <w:rsid w:val="00983EED"/>
    <w:rsid w:val="00984050"/>
    <w:rsid w:val="009843CC"/>
    <w:rsid w:val="0098449D"/>
    <w:rsid w:val="00984625"/>
    <w:rsid w:val="0098462A"/>
    <w:rsid w:val="0098466F"/>
    <w:rsid w:val="00984BC8"/>
    <w:rsid w:val="00984DA9"/>
    <w:rsid w:val="00984FE1"/>
    <w:rsid w:val="00985201"/>
    <w:rsid w:val="00985B04"/>
    <w:rsid w:val="00985DF0"/>
    <w:rsid w:val="00985E45"/>
    <w:rsid w:val="00986472"/>
    <w:rsid w:val="00986667"/>
    <w:rsid w:val="009866C8"/>
    <w:rsid w:val="00986780"/>
    <w:rsid w:val="00986892"/>
    <w:rsid w:val="009869BD"/>
    <w:rsid w:val="00986B77"/>
    <w:rsid w:val="00986D02"/>
    <w:rsid w:val="00986FB8"/>
    <w:rsid w:val="00987072"/>
    <w:rsid w:val="009874DE"/>
    <w:rsid w:val="009877A5"/>
    <w:rsid w:val="00987994"/>
    <w:rsid w:val="009879AF"/>
    <w:rsid w:val="00987B3F"/>
    <w:rsid w:val="00987CC2"/>
    <w:rsid w:val="00987ED4"/>
    <w:rsid w:val="00987F9C"/>
    <w:rsid w:val="0099015F"/>
    <w:rsid w:val="0099019A"/>
    <w:rsid w:val="0099024A"/>
    <w:rsid w:val="00990521"/>
    <w:rsid w:val="009907C9"/>
    <w:rsid w:val="00990C28"/>
    <w:rsid w:val="00990F4C"/>
    <w:rsid w:val="009910CF"/>
    <w:rsid w:val="00991185"/>
    <w:rsid w:val="00991580"/>
    <w:rsid w:val="009916FA"/>
    <w:rsid w:val="0099197E"/>
    <w:rsid w:val="00991CB5"/>
    <w:rsid w:val="00991D0B"/>
    <w:rsid w:val="00991DDD"/>
    <w:rsid w:val="00991EAE"/>
    <w:rsid w:val="00991ED5"/>
    <w:rsid w:val="0099204D"/>
    <w:rsid w:val="00992152"/>
    <w:rsid w:val="009921C4"/>
    <w:rsid w:val="009924AD"/>
    <w:rsid w:val="0099275D"/>
    <w:rsid w:val="00992826"/>
    <w:rsid w:val="00992AFD"/>
    <w:rsid w:val="00992B98"/>
    <w:rsid w:val="00992F36"/>
    <w:rsid w:val="00993164"/>
    <w:rsid w:val="00993234"/>
    <w:rsid w:val="009934E8"/>
    <w:rsid w:val="0099356B"/>
    <w:rsid w:val="009935B5"/>
    <w:rsid w:val="0099373A"/>
    <w:rsid w:val="00993970"/>
    <w:rsid w:val="00993B71"/>
    <w:rsid w:val="00993D71"/>
    <w:rsid w:val="00993E86"/>
    <w:rsid w:val="00993F87"/>
    <w:rsid w:val="00994147"/>
    <w:rsid w:val="0099450B"/>
    <w:rsid w:val="0099465C"/>
    <w:rsid w:val="009946F1"/>
    <w:rsid w:val="00994EDB"/>
    <w:rsid w:val="00994F42"/>
    <w:rsid w:val="00994F56"/>
    <w:rsid w:val="00994FBB"/>
    <w:rsid w:val="00995161"/>
    <w:rsid w:val="009951CA"/>
    <w:rsid w:val="00995963"/>
    <w:rsid w:val="00995D94"/>
    <w:rsid w:val="00995FA4"/>
    <w:rsid w:val="0099646D"/>
    <w:rsid w:val="00996796"/>
    <w:rsid w:val="009967F2"/>
    <w:rsid w:val="00996920"/>
    <w:rsid w:val="009969C5"/>
    <w:rsid w:val="00996A03"/>
    <w:rsid w:val="00996C66"/>
    <w:rsid w:val="00996CB0"/>
    <w:rsid w:val="00997144"/>
    <w:rsid w:val="00997A93"/>
    <w:rsid w:val="009A0386"/>
    <w:rsid w:val="009A0495"/>
    <w:rsid w:val="009A04CE"/>
    <w:rsid w:val="009A0577"/>
    <w:rsid w:val="009A0B8B"/>
    <w:rsid w:val="009A1017"/>
    <w:rsid w:val="009A104E"/>
    <w:rsid w:val="009A16A0"/>
    <w:rsid w:val="009A1812"/>
    <w:rsid w:val="009A1913"/>
    <w:rsid w:val="009A1B66"/>
    <w:rsid w:val="009A1C1C"/>
    <w:rsid w:val="009A1E1D"/>
    <w:rsid w:val="009A20BE"/>
    <w:rsid w:val="009A2244"/>
    <w:rsid w:val="009A24C6"/>
    <w:rsid w:val="009A262E"/>
    <w:rsid w:val="009A2D93"/>
    <w:rsid w:val="009A2FE2"/>
    <w:rsid w:val="009A3014"/>
    <w:rsid w:val="009A3062"/>
    <w:rsid w:val="009A3928"/>
    <w:rsid w:val="009A3B0E"/>
    <w:rsid w:val="009A41B1"/>
    <w:rsid w:val="009A4597"/>
    <w:rsid w:val="009A477E"/>
    <w:rsid w:val="009A4874"/>
    <w:rsid w:val="009A4A20"/>
    <w:rsid w:val="009A4C21"/>
    <w:rsid w:val="009A4ED0"/>
    <w:rsid w:val="009A4ED5"/>
    <w:rsid w:val="009A4ED6"/>
    <w:rsid w:val="009A4EE5"/>
    <w:rsid w:val="009A50B4"/>
    <w:rsid w:val="009A52B7"/>
    <w:rsid w:val="009A5427"/>
    <w:rsid w:val="009A56EC"/>
    <w:rsid w:val="009A592E"/>
    <w:rsid w:val="009A59FA"/>
    <w:rsid w:val="009A5D9C"/>
    <w:rsid w:val="009A5E2C"/>
    <w:rsid w:val="009A62DD"/>
    <w:rsid w:val="009A660E"/>
    <w:rsid w:val="009A677B"/>
    <w:rsid w:val="009A67EA"/>
    <w:rsid w:val="009A6AF2"/>
    <w:rsid w:val="009A6EF8"/>
    <w:rsid w:val="009A7349"/>
    <w:rsid w:val="009A7B0D"/>
    <w:rsid w:val="009A7B61"/>
    <w:rsid w:val="009A7D85"/>
    <w:rsid w:val="009A7E70"/>
    <w:rsid w:val="009A7F65"/>
    <w:rsid w:val="009B02FB"/>
    <w:rsid w:val="009B052D"/>
    <w:rsid w:val="009B0631"/>
    <w:rsid w:val="009B06F5"/>
    <w:rsid w:val="009B09AC"/>
    <w:rsid w:val="009B0C20"/>
    <w:rsid w:val="009B0C6A"/>
    <w:rsid w:val="009B1290"/>
    <w:rsid w:val="009B1493"/>
    <w:rsid w:val="009B1850"/>
    <w:rsid w:val="009B1939"/>
    <w:rsid w:val="009B1A06"/>
    <w:rsid w:val="009B1B55"/>
    <w:rsid w:val="009B2052"/>
    <w:rsid w:val="009B211F"/>
    <w:rsid w:val="009B23B2"/>
    <w:rsid w:val="009B24E6"/>
    <w:rsid w:val="009B28F3"/>
    <w:rsid w:val="009B2B34"/>
    <w:rsid w:val="009B2BFF"/>
    <w:rsid w:val="009B2E28"/>
    <w:rsid w:val="009B3098"/>
    <w:rsid w:val="009B3243"/>
    <w:rsid w:val="009B32B1"/>
    <w:rsid w:val="009B342A"/>
    <w:rsid w:val="009B36D3"/>
    <w:rsid w:val="009B3750"/>
    <w:rsid w:val="009B37AC"/>
    <w:rsid w:val="009B3980"/>
    <w:rsid w:val="009B3C7C"/>
    <w:rsid w:val="009B3C87"/>
    <w:rsid w:val="009B3FDC"/>
    <w:rsid w:val="009B40D9"/>
    <w:rsid w:val="009B41A8"/>
    <w:rsid w:val="009B4282"/>
    <w:rsid w:val="009B44BC"/>
    <w:rsid w:val="009B4575"/>
    <w:rsid w:val="009B4791"/>
    <w:rsid w:val="009B4864"/>
    <w:rsid w:val="009B4AC7"/>
    <w:rsid w:val="009B4E27"/>
    <w:rsid w:val="009B4FF1"/>
    <w:rsid w:val="009B53CD"/>
    <w:rsid w:val="009B5558"/>
    <w:rsid w:val="009B5571"/>
    <w:rsid w:val="009B55BD"/>
    <w:rsid w:val="009B5642"/>
    <w:rsid w:val="009B56B5"/>
    <w:rsid w:val="009B584C"/>
    <w:rsid w:val="009B588E"/>
    <w:rsid w:val="009B59A5"/>
    <w:rsid w:val="009B5B5C"/>
    <w:rsid w:val="009B5E77"/>
    <w:rsid w:val="009B5F70"/>
    <w:rsid w:val="009B6106"/>
    <w:rsid w:val="009B63BA"/>
    <w:rsid w:val="009B63EE"/>
    <w:rsid w:val="009B645E"/>
    <w:rsid w:val="009B6663"/>
    <w:rsid w:val="009B697C"/>
    <w:rsid w:val="009B6D09"/>
    <w:rsid w:val="009B6D84"/>
    <w:rsid w:val="009B6FDB"/>
    <w:rsid w:val="009B704B"/>
    <w:rsid w:val="009B704E"/>
    <w:rsid w:val="009B722E"/>
    <w:rsid w:val="009B7256"/>
    <w:rsid w:val="009B7329"/>
    <w:rsid w:val="009B734C"/>
    <w:rsid w:val="009B739B"/>
    <w:rsid w:val="009B7809"/>
    <w:rsid w:val="009B799A"/>
    <w:rsid w:val="009B7C13"/>
    <w:rsid w:val="009B7D86"/>
    <w:rsid w:val="009B7E0E"/>
    <w:rsid w:val="009B7E97"/>
    <w:rsid w:val="009B7F21"/>
    <w:rsid w:val="009B7F62"/>
    <w:rsid w:val="009C00B1"/>
    <w:rsid w:val="009C013E"/>
    <w:rsid w:val="009C046D"/>
    <w:rsid w:val="009C0583"/>
    <w:rsid w:val="009C071B"/>
    <w:rsid w:val="009C0B3E"/>
    <w:rsid w:val="009C10D2"/>
    <w:rsid w:val="009C1137"/>
    <w:rsid w:val="009C12E3"/>
    <w:rsid w:val="009C13BD"/>
    <w:rsid w:val="009C1540"/>
    <w:rsid w:val="009C15BD"/>
    <w:rsid w:val="009C1721"/>
    <w:rsid w:val="009C177E"/>
    <w:rsid w:val="009C197E"/>
    <w:rsid w:val="009C1BE8"/>
    <w:rsid w:val="009C1D0C"/>
    <w:rsid w:val="009C1E2E"/>
    <w:rsid w:val="009C1EDC"/>
    <w:rsid w:val="009C2207"/>
    <w:rsid w:val="009C2296"/>
    <w:rsid w:val="009C293E"/>
    <w:rsid w:val="009C2B1D"/>
    <w:rsid w:val="009C2C72"/>
    <w:rsid w:val="009C3087"/>
    <w:rsid w:val="009C310D"/>
    <w:rsid w:val="009C31D2"/>
    <w:rsid w:val="009C32A7"/>
    <w:rsid w:val="009C35F0"/>
    <w:rsid w:val="009C3820"/>
    <w:rsid w:val="009C3A65"/>
    <w:rsid w:val="009C419B"/>
    <w:rsid w:val="009C42F3"/>
    <w:rsid w:val="009C433A"/>
    <w:rsid w:val="009C458E"/>
    <w:rsid w:val="009C45BD"/>
    <w:rsid w:val="009C45D6"/>
    <w:rsid w:val="009C4852"/>
    <w:rsid w:val="009C4B5D"/>
    <w:rsid w:val="009C5322"/>
    <w:rsid w:val="009C56DB"/>
    <w:rsid w:val="009C57AA"/>
    <w:rsid w:val="009C57E8"/>
    <w:rsid w:val="009C5841"/>
    <w:rsid w:val="009C5962"/>
    <w:rsid w:val="009C5A54"/>
    <w:rsid w:val="009C62C3"/>
    <w:rsid w:val="009C641B"/>
    <w:rsid w:val="009C660F"/>
    <w:rsid w:val="009C67DD"/>
    <w:rsid w:val="009C6C23"/>
    <w:rsid w:val="009C7281"/>
    <w:rsid w:val="009C783F"/>
    <w:rsid w:val="009C78AF"/>
    <w:rsid w:val="009C79E2"/>
    <w:rsid w:val="009C7A0C"/>
    <w:rsid w:val="009C7C30"/>
    <w:rsid w:val="009C7D0E"/>
    <w:rsid w:val="009C7D8C"/>
    <w:rsid w:val="009C7E0B"/>
    <w:rsid w:val="009C7F84"/>
    <w:rsid w:val="009D01DA"/>
    <w:rsid w:val="009D0268"/>
    <w:rsid w:val="009D026E"/>
    <w:rsid w:val="009D034D"/>
    <w:rsid w:val="009D03FC"/>
    <w:rsid w:val="009D08D6"/>
    <w:rsid w:val="009D0D79"/>
    <w:rsid w:val="009D0DF3"/>
    <w:rsid w:val="009D11C3"/>
    <w:rsid w:val="009D156C"/>
    <w:rsid w:val="009D15D1"/>
    <w:rsid w:val="009D169F"/>
    <w:rsid w:val="009D17CA"/>
    <w:rsid w:val="009D18E8"/>
    <w:rsid w:val="009D1AEC"/>
    <w:rsid w:val="009D1B78"/>
    <w:rsid w:val="009D1DEC"/>
    <w:rsid w:val="009D2375"/>
    <w:rsid w:val="009D2540"/>
    <w:rsid w:val="009D2863"/>
    <w:rsid w:val="009D308B"/>
    <w:rsid w:val="009D382E"/>
    <w:rsid w:val="009D3868"/>
    <w:rsid w:val="009D3CDF"/>
    <w:rsid w:val="009D43B4"/>
    <w:rsid w:val="009D44D9"/>
    <w:rsid w:val="009D456B"/>
    <w:rsid w:val="009D456F"/>
    <w:rsid w:val="009D4860"/>
    <w:rsid w:val="009D4D0D"/>
    <w:rsid w:val="009D53A4"/>
    <w:rsid w:val="009D578C"/>
    <w:rsid w:val="009D581E"/>
    <w:rsid w:val="009D584C"/>
    <w:rsid w:val="009D5AA2"/>
    <w:rsid w:val="009D5C10"/>
    <w:rsid w:val="009D5D43"/>
    <w:rsid w:val="009D60AF"/>
    <w:rsid w:val="009D6265"/>
    <w:rsid w:val="009D64E1"/>
    <w:rsid w:val="009D6585"/>
    <w:rsid w:val="009D66EE"/>
    <w:rsid w:val="009D67CF"/>
    <w:rsid w:val="009D687C"/>
    <w:rsid w:val="009D6BAB"/>
    <w:rsid w:val="009D6C04"/>
    <w:rsid w:val="009D6E8B"/>
    <w:rsid w:val="009D7042"/>
    <w:rsid w:val="009D70D8"/>
    <w:rsid w:val="009D71F5"/>
    <w:rsid w:val="009D7216"/>
    <w:rsid w:val="009D72AC"/>
    <w:rsid w:val="009D735F"/>
    <w:rsid w:val="009D7934"/>
    <w:rsid w:val="009D7A92"/>
    <w:rsid w:val="009E00E5"/>
    <w:rsid w:val="009E0129"/>
    <w:rsid w:val="009E03BD"/>
    <w:rsid w:val="009E03DE"/>
    <w:rsid w:val="009E04CE"/>
    <w:rsid w:val="009E06AE"/>
    <w:rsid w:val="009E0945"/>
    <w:rsid w:val="009E09D6"/>
    <w:rsid w:val="009E0C9C"/>
    <w:rsid w:val="009E0CAE"/>
    <w:rsid w:val="009E12B6"/>
    <w:rsid w:val="009E152B"/>
    <w:rsid w:val="009E1CD9"/>
    <w:rsid w:val="009E1D73"/>
    <w:rsid w:val="009E1F0C"/>
    <w:rsid w:val="009E1F43"/>
    <w:rsid w:val="009E207B"/>
    <w:rsid w:val="009E25F4"/>
    <w:rsid w:val="009E28B5"/>
    <w:rsid w:val="009E2919"/>
    <w:rsid w:val="009E2AE6"/>
    <w:rsid w:val="009E2AED"/>
    <w:rsid w:val="009E2E61"/>
    <w:rsid w:val="009E31D8"/>
    <w:rsid w:val="009E32CD"/>
    <w:rsid w:val="009E3325"/>
    <w:rsid w:val="009E337F"/>
    <w:rsid w:val="009E35B6"/>
    <w:rsid w:val="009E3662"/>
    <w:rsid w:val="009E3B7E"/>
    <w:rsid w:val="009E3F9C"/>
    <w:rsid w:val="009E4051"/>
    <w:rsid w:val="009E4619"/>
    <w:rsid w:val="009E4D33"/>
    <w:rsid w:val="009E4E86"/>
    <w:rsid w:val="009E4F7A"/>
    <w:rsid w:val="009E517D"/>
    <w:rsid w:val="009E54EF"/>
    <w:rsid w:val="009E55A0"/>
    <w:rsid w:val="009E58A7"/>
    <w:rsid w:val="009E59E5"/>
    <w:rsid w:val="009E5CAD"/>
    <w:rsid w:val="009E5D11"/>
    <w:rsid w:val="009E5E76"/>
    <w:rsid w:val="009E6239"/>
    <w:rsid w:val="009E64DB"/>
    <w:rsid w:val="009E665F"/>
    <w:rsid w:val="009E69D7"/>
    <w:rsid w:val="009E6A61"/>
    <w:rsid w:val="009E6ACA"/>
    <w:rsid w:val="009E6DD5"/>
    <w:rsid w:val="009E7454"/>
    <w:rsid w:val="009E7470"/>
    <w:rsid w:val="009E75B4"/>
    <w:rsid w:val="009E77AB"/>
    <w:rsid w:val="009E79CD"/>
    <w:rsid w:val="009E7ADE"/>
    <w:rsid w:val="009E7B72"/>
    <w:rsid w:val="009E7CC4"/>
    <w:rsid w:val="009E7DEF"/>
    <w:rsid w:val="009E7ED6"/>
    <w:rsid w:val="009E7F41"/>
    <w:rsid w:val="009E7FD9"/>
    <w:rsid w:val="009F0000"/>
    <w:rsid w:val="009F04EA"/>
    <w:rsid w:val="009F06F3"/>
    <w:rsid w:val="009F0932"/>
    <w:rsid w:val="009F0AF3"/>
    <w:rsid w:val="009F0CCD"/>
    <w:rsid w:val="009F0F9D"/>
    <w:rsid w:val="009F113C"/>
    <w:rsid w:val="009F1326"/>
    <w:rsid w:val="009F1333"/>
    <w:rsid w:val="009F1543"/>
    <w:rsid w:val="009F18A2"/>
    <w:rsid w:val="009F1EF7"/>
    <w:rsid w:val="009F1F04"/>
    <w:rsid w:val="009F1F36"/>
    <w:rsid w:val="009F1F51"/>
    <w:rsid w:val="009F23F4"/>
    <w:rsid w:val="009F24EE"/>
    <w:rsid w:val="009F26CA"/>
    <w:rsid w:val="009F2788"/>
    <w:rsid w:val="009F29C3"/>
    <w:rsid w:val="009F2AF3"/>
    <w:rsid w:val="009F2B88"/>
    <w:rsid w:val="009F2B8C"/>
    <w:rsid w:val="009F2BC1"/>
    <w:rsid w:val="009F2DA1"/>
    <w:rsid w:val="009F2EC0"/>
    <w:rsid w:val="009F2FF1"/>
    <w:rsid w:val="009F3072"/>
    <w:rsid w:val="009F308A"/>
    <w:rsid w:val="009F3238"/>
    <w:rsid w:val="009F32F0"/>
    <w:rsid w:val="009F3331"/>
    <w:rsid w:val="009F353E"/>
    <w:rsid w:val="009F36E5"/>
    <w:rsid w:val="009F36F1"/>
    <w:rsid w:val="009F41C6"/>
    <w:rsid w:val="009F421F"/>
    <w:rsid w:val="009F44FA"/>
    <w:rsid w:val="009F46D2"/>
    <w:rsid w:val="009F46F6"/>
    <w:rsid w:val="009F4A23"/>
    <w:rsid w:val="009F4CBF"/>
    <w:rsid w:val="009F4D3F"/>
    <w:rsid w:val="009F4F97"/>
    <w:rsid w:val="009F5051"/>
    <w:rsid w:val="009F51E3"/>
    <w:rsid w:val="009F529E"/>
    <w:rsid w:val="009F52D3"/>
    <w:rsid w:val="009F5617"/>
    <w:rsid w:val="009F5AEB"/>
    <w:rsid w:val="009F5D45"/>
    <w:rsid w:val="009F6158"/>
    <w:rsid w:val="009F67C9"/>
    <w:rsid w:val="009F6B18"/>
    <w:rsid w:val="009F6BCC"/>
    <w:rsid w:val="009F6D40"/>
    <w:rsid w:val="009F6E80"/>
    <w:rsid w:val="009F6FC8"/>
    <w:rsid w:val="009F70CB"/>
    <w:rsid w:val="009F7194"/>
    <w:rsid w:val="009F7260"/>
    <w:rsid w:val="009F7366"/>
    <w:rsid w:val="009F776F"/>
    <w:rsid w:val="009F7C7E"/>
    <w:rsid w:val="00A0028E"/>
    <w:rsid w:val="00A003C2"/>
    <w:rsid w:val="00A0045B"/>
    <w:rsid w:val="00A00699"/>
    <w:rsid w:val="00A007B6"/>
    <w:rsid w:val="00A009AB"/>
    <w:rsid w:val="00A00D94"/>
    <w:rsid w:val="00A012F2"/>
    <w:rsid w:val="00A01B1D"/>
    <w:rsid w:val="00A01D93"/>
    <w:rsid w:val="00A02109"/>
    <w:rsid w:val="00A02296"/>
    <w:rsid w:val="00A024ED"/>
    <w:rsid w:val="00A0286A"/>
    <w:rsid w:val="00A02A94"/>
    <w:rsid w:val="00A02FF5"/>
    <w:rsid w:val="00A03020"/>
    <w:rsid w:val="00A03086"/>
    <w:rsid w:val="00A03122"/>
    <w:rsid w:val="00A0319A"/>
    <w:rsid w:val="00A03742"/>
    <w:rsid w:val="00A03C15"/>
    <w:rsid w:val="00A03C88"/>
    <w:rsid w:val="00A03D37"/>
    <w:rsid w:val="00A03F13"/>
    <w:rsid w:val="00A04115"/>
    <w:rsid w:val="00A0451D"/>
    <w:rsid w:val="00A045EA"/>
    <w:rsid w:val="00A048E0"/>
    <w:rsid w:val="00A04AA5"/>
    <w:rsid w:val="00A04CCC"/>
    <w:rsid w:val="00A04F80"/>
    <w:rsid w:val="00A054D6"/>
    <w:rsid w:val="00A05591"/>
    <w:rsid w:val="00A0564B"/>
    <w:rsid w:val="00A0573C"/>
    <w:rsid w:val="00A05AE1"/>
    <w:rsid w:val="00A05E6B"/>
    <w:rsid w:val="00A0613F"/>
    <w:rsid w:val="00A06214"/>
    <w:rsid w:val="00A06257"/>
    <w:rsid w:val="00A06335"/>
    <w:rsid w:val="00A06A37"/>
    <w:rsid w:val="00A06BEF"/>
    <w:rsid w:val="00A06D5F"/>
    <w:rsid w:val="00A06EC6"/>
    <w:rsid w:val="00A07101"/>
    <w:rsid w:val="00A07134"/>
    <w:rsid w:val="00A0717D"/>
    <w:rsid w:val="00A07244"/>
    <w:rsid w:val="00A072A1"/>
    <w:rsid w:val="00A073CE"/>
    <w:rsid w:val="00A07650"/>
    <w:rsid w:val="00A077E0"/>
    <w:rsid w:val="00A077F6"/>
    <w:rsid w:val="00A10150"/>
    <w:rsid w:val="00A102CB"/>
    <w:rsid w:val="00A104EF"/>
    <w:rsid w:val="00A104F1"/>
    <w:rsid w:val="00A10718"/>
    <w:rsid w:val="00A108F1"/>
    <w:rsid w:val="00A10C6D"/>
    <w:rsid w:val="00A10C71"/>
    <w:rsid w:val="00A10E4E"/>
    <w:rsid w:val="00A1127C"/>
    <w:rsid w:val="00A114E0"/>
    <w:rsid w:val="00A11638"/>
    <w:rsid w:val="00A1184F"/>
    <w:rsid w:val="00A11AE5"/>
    <w:rsid w:val="00A11C29"/>
    <w:rsid w:val="00A11D08"/>
    <w:rsid w:val="00A11E59"/>
    <w:rsid w:val="00A12040"/>
    <w:rsid w:val="00A12346"/>
    <w:rsid w:val="00A124AC"/>
    <w:rsid w:val="00A125B7"/>
    <w:rsid w:val="00A12660"/>
    <w:rsid w:val="00A1288C"/>
    <w:rsid w:val="00A12AA0"/>
    <w:rsid w:val="00A12ACE"/>
    <w:rsid w:val="00A130DC"/>
    <w:rsid w:val="00A1342A"/>
    <w:rsid w:val="00A136F6"/>
    <w:rsid w:val="00A13BFB"/>
    <w:rsid w:val="00A13CF9"/>
    <w:rsid w:val="00A14010"/>
    <w:rsid w:val="00A14071"/>
    <w:rsid w:val="00A14099"/>
    <w:rsid w:val="00A14192"/>
    <w:rsid w:val="00A1420A"/>
    <w:rsid w:val="00A1427B"/>
    <w:rsid w:val="00A14410"/>
    <w:rsid w:val="00A146DC"/>
    <w:rsid w:val="00A14869"/>
    <w:rsid w:val="00A14880"/>
    <w:rsid w:val="00A148DD"/>
    <w:rsid w:val="00A149D9"/>
    <w:rsid w:val="00A14B50"/>
    <w:rsid w:val="00A14C19"/>
    <w:rsid w:val="00A1586B"/>
    <w:rsid w:val="00A15ED0"/>
    <w:rsid w:val="00A1638F"/>
    <w:rsid w:val="00A163AF"/>
    <w:rsid w:val="00A1660D"/>
    <w:rsid w:val="00A16797"/>
    <w:rsid w:val="00A1681F"/>
    <w:rsid w:val="00A16A25"/>
    <w:rsid w:val="00A16B51"/>
    <w:rsid w:val="00A16E11"/>
    <w:rsid w:val="00A16F6B"/>
    <w:rsid w:val="00A170A3"/>
    <w:rsid w:val="00A174B5"/>
    <w:rsid w:val="00A17556"/>
    <w:rsid w:val="00A175B1"/>
    <w:rsid w:val="00A176A7"/>
    <w:rsid w:val="00A17BCE"/>
    <w:rsid w:val="00A17C9D"/>
    <w:rsid w:val="00A2047E"/>
    <w:rsid w:val="00A20AF5"/>
    <w:rsid w:val="00A20B4E"/>
    <w:rsid w:val="00A20E78"/>
    <w:rsid w:val="00A20F37"/>
    <w:rsid w:val="00A211B2"/>
    <w:rsid w:val="00A21224"/>
    <w:rsid w:val="00A2131A"/>
    <w:rsid w:val="00A214D8"/>
    <w:rsid w:val="00A21C4E"/>
    <w:rsid w:val="00A21D11"/>
    <w:rsid w:val="00A21DDA"/>
    <w:rsid w:val="00A21E40"/>
    <w:rsid w:val="00A21F40"/>
    <w:rsid w:val="00A2216F"/>
    <w:rsid w:val="00A2237C"/>
    <w:rsid w:val="00A22583"/>
    <w:rsid w:val="00A2266F"/>
    <w:rsid w:val="00A227D8"/>
    <w:rsid w:val="00A2283A"/>
    <w:rsid w:val="00A229FA"/>
    <w:rsid w:val="00A22A83"/>
    <w:rsid w:val="00A22BBA"/>
    <w:rsid w:val="00A22EC6"/>
    <w:rsid w:val="00A22EF3"/>
    <w:rsid w:val="00A230E7"/>
    <w:rsid w:val="00A23673"/>
    <w:rsid w:val="00A2369C"/>
    <w:rsid w:val="00A23AD1"/>
    <w:rsid w:val="00A23C3F"/>
    <w:rsid w:val="00A23D3A"/>
    <w:rsid w:val="00A23DEA"/>
    <w:rsid w:val="00A23EB3"/>
    <w:rsid w:val="00A23FDE"/>
    <w:rsid w:val="00A24328"/>
    <w:rsid w:val="00A24334"/>
    <w:rsid w:val="00A24475"/>
    <w:rsid w:val="00A2490C"/>
    <w:rsid w:val="00A24BB4"/>
    <w:rsid w:val="00A24CB3"/>
    <w:rsid w:val="00A24D75"/>
    <w:rsid w:val="00A24EA9"/>
    <w:rsid w:val="00A24EE9"/>
    <w:rsid w:val="00A24F00"/>
    <w:rsid w:val="00A25680"/>
    <w:rsid w:val="00A25995"/>
    <w:rsid w:val="00A25D26"/>
    <w:rsid w:val="00A26363"/>
    <w:rsid w:val="00A2648C"/>
    <w:rsid w:val="00A26536"/>
    <w:rsid w:val="00A26565"/>
    <w:rsid w:val="00A267B4"/>
    <w:rsid w:val="00A2681B"/>
    <w:rsid w:val="00A268A1"/>
    <w:rsid w:val="00A268B5"/>
    <w:rsid w:val="00A269C0"/>
    <w:rsid w:val="00A26F6F"/>
    <w:rsid w:val="00A26F7D"/>
    <w:rsid w:val="00A271BD"/>
    <w:rsid w:val="00A274B1"/>
    <w:rsid w:val="00A2761F"/>
    <w:rsid w:val="00A27741"/>
    <w:rsid w:val="00A27838"/>
    <w:rsid w:val="00A27A34"/>
    <w:rsid w:val="00A27C35"/>
    <w:rsid w:val="00A27E11"/>
    <w:rsid w:val="00A27F87"/>
    <w:rsid w:val="00A27F8B"/>
    <w:rsid w:val="00A27FDB"/>
    <w:rsid w:val="00A3033C"/>
    <w:rsid w:val="00A30681"/>
    <w:rsid w:val="00A30742"/>
    <w:rsid w:val="00A3095E"/>
    <w:rsid w:val="00A30CB8"/>
    <w:rsid w:val="00A30CF1"/>
    <w:rsid w:val="00A315E9"/>
    <w:rsid w:val="00A316C4"/>
    <w:rsid w:val="00A3171D"/>
    <w:rsid w:val="00A317CE"/>
    <w:rsid w:val="00A31969"/>
    <w:rsid w:val="00A31AAB"/>
    <w:rsid w:val="00A31C9E"/>
    <w:rsid w:val="00A32179"/>
    <w:rsid w:val="00A3245D"/>
    <w:rsid w:val="00A324E9"/>
    <w:rsid w:val="00A3252E"/>
    <w:rsid w:val="00A32689"/>
    <w:rsid w:val="00A326C5"/>
    <w:rsid w:val="00A3276D"/>
    <w:rsid w:val="00A32832"/>
    <w:rsid w:val="00A32888"/>
    <w:rsid w:val="00A32AA1"/>
    <w:rsid w:val="00A32C98"/>
    <w:rsid w:val="00A33103"/>
    <w:rsid w:val="00A3330E"/>
    <w:rsid w:val="00A334C9"/>
    <w:rsid w:val="00A3370D"/>
    <w:rsid w:val="00A33732"/>
    <w:rsid w:val="00A3393D"/>
    <w:rsid w:val="00A33D96"/>
    <w:rsid w:val="00A340D7"/>
    <w:rsid w:val="00A3457E"/>
    <w:rsid w:val="00A34650"/>
    <w:rsid w:val="00A347FB"/>
    <w:rsid w:val="00A34A19"/>
    <w:rsid w:val="00A34D50"/>
    <w:rsid w:val="00A34DB8"/>
    <w:rsid w:val="00A34DBA"/>
    <w:rsid w:val="00A34FB5"/>
    <w:rsid w:val="00A35722"/>
    <w:rsid w:val="00A35BB2"/>
    <w:rsid w:val="00A35BF8"/>
    <w:rsid w:val="00A35FB1"/>
    <w:rsid w:val="00A36339"/>
    <w:rsid w:val="00A364B8"/>
    <w:rsid w:val="00A36533"/>
    <w:rsid w:val="00A367CC"/>
    <w:rsid w:val="00A36AC8"/>
    <w:rsid w:val="00A36AEC"/>
    <w:rsid w:val="00A36D3C"/>
    <w:rsid w:val="00A36D4E"/>
    <w:rsid w:val="00A36E1A"/>
    <w:rsid w:val="00A370A0"/>
    <w:rsid w:val="00A371BB"/>
    <w:rsid w:val="00A3732A"/>
    <w:rsid w:val="00A37372"/>
    <w:rsid w:val="00A3743F"/>
    <w:rsid w:val="00A37736"/>
    <w:rsid w:val="00A377B9"/>
    <w:rsid w:val="00A378DE"/>
    <w:rsid w:val="00A37958"/>
    <w:rsid w:val="00A37A33"/>
    <w:rsid w:val="00A37C33"/>
    <w:rsid w:val="00A37E36"/>
    <w:rsid w:val="00A37F47"/>
    <w:rsid w:val="00A40060"/>
    <w:rsid w:val="00A4035E"/>
    <w:rsid w:val="00A4044C"/>
    <w:rsid w:val="00A40971"/>
    <w:rsid w:val="00A40A33"/>
    <w:rsid w:val="00A40B46"/>
    <w:rsid w:val="00A40F3D"/>
    <w:rsid w:val="00A40FFA"/>
    <w:rsid w:val="00A4110F"/>
    <w:rsid w:val="00A4114E"/>
    <w:rsid w:val="00A41160"/>
    <w:rsid w:val="00A413F6"/>
    <w:rsid w:val="00A4141F"/>
    <w:rsid w:val="00A416A9"/>
    <w:rsid w:val="00A416FD"/>
    <w:rsid w:val="00A41E21"/>
    <w:rsid w:val="00A41F20"/>
    <w:rsid w:val="00A41F93"/>
    <w:rsid w:val="00A4201F"/>
    <w:rsid w:val="00A421E8"/>
    <w:rsid w:val="00A4229F"/>
    <w:rsid w:val="00A422D3"/>
    <w:rsid w:val="00A423F3"/>
    <w:rsid w:val="00A4243E"/>
    <w:rsid w:val="00A4245B"/>
    <w:rsid w:val="00A425D8"/>
    <w:rsid w:val="00A42643"/>
    <w:rsid w:val="00A427C5"/>
    <w:rsid w:val="00A4293C"/>
    <w:rsid w:val="00A42BFB"/>
    <w:rsid w:val="00A42E39"/>
    <w:rsid w:val="00A42F71"/>
    <w:rsid w:val="00A43772"/>
    <w:rsid w:val="00A437BB"/>
    <w:rsid w:val="00A437DE"/>
    <w:rsid w:val="00A43939"/>
    <w:rsid w:val="00A43A8E"/>
    <w:rsid w:val="00A43B87"/>
    <w:rsid w:val="00A43C38"/>
    <w:rsid w:val="00A43E01"/>
    <w:rsid w:val="00A43E81"/>
    <w:rsid w:val="00A43F0F"/>
    <w:rsid w:val="00A44221"/>
    <w:rsid w:val="00A44AEF"/>
    <w:rsid w:val="00A45415"/>
    <w:rsid w:val="00A4575A"/>
    <w:rsid w:val="00A457A2"/>
    <w:rsid w:val="00A45F9F"/>
    <w:rsid w:val="00A45FCB"/>
    <w:rsid w:val="00A46111"/>
    <w:rsid w:val="00A4625A"/>
    <w:rsid w:val="00A46300"/>
    <w:rsid w:val="00A463CC"/>
    <w:rsid w:val="00A466EA"/>
    <w:rsid w:val="00A47030"/>
    <w:rsid w:val="00A4710F"/>
    <w:rsid w:val="00A474AB"/>
    <w:rsid w:val="00A47555"/>
    <w:rsid w:val="00A47790"/>
    <w:rsid w:val="00A47A05"/>
    <w:rsid w:val="00A47A67"/>
    <w:rsid w:val="00A47B54"/>
    <w:rsid w:val="00A47BA8"/>
    <w:rsid w:val="00A47CC9"/>
    <w:rsid w:val="00A47D9D"/>
    <w:rsid w:val="00A503C8"/>
    <w:rsid w:val="00A507DF"/>
    <w:rsid w:val="00A508F0"/>
    <w:rsid w:val="00A5096D"/>
    <w:rsid w:val="00A50E42"/>
    <w:rsid w:val="00A51615"/>
    <w:rsid w:val="00A519E4"/>
    <w:rsid w:val="00A51AA6"/>
    <w:rsid w:val="00A51DB9"/>
    <w:rsid w:val="00A51FC3"/>
    <w:rsid w:val="00A52384"/>
    <w:rsid w:val="00A5238B"/>
    <w:rsid w:val="00A524F3"/>
    <w:rsid w:val="00A526EB"/>
    <w:rsid w:val="00A52A8D"/>
    <w:rsid w:val="00A52BEC"/>
    <w:rsid w:val="00A52C0A"/>
    <w:rsid w:val="00A52D75"/>
    <w:rsid w:val="00A5333D"/>
    <w:rsid w:val="00A537BE"/>
    <w:rsid w:val="00A537D8"/>
    <w:rsid w:val="00A5393F"/>
    <w:rsid w:val="00A53AD0"/>
    <w:rsid w:val="00A53BB6"/>
    <w:rsid w:val="00A53F34"/>
    <w:rsid w:val="00A546E5"/>
    <w:rsid w:val="00A5470E"/>
    <w:rsid w:val="00A54DFF"/>
    <w:rsid w:val="00A54E3C"/>
    <w:rsid w:val="00A54EDA"/>
    <w:rsid w:val="00A5502B"/>
    <w:rsid w:val="00A5523B"/>
    <w:rsid w:val="00A556FF"/>
    <w:rsid w:val="00A55760"/>
    <w:rsid w:val="00A5581B"/>
    <w:rsid w:val="00A558F1"/>
    <w:rsid w:val="00A559F9"/>
    <w:rsid w:val="00A55D19"/>
    <w:rsid w:val="00A55E2C"/>
    <w:rsid w:val="00A55EB6"/>
    <w:rsid w:val="00A562D2"/>
    <w:rsid w:val="00A5631D"/>
    <w:rsid w:val="00A563D0"/>
    <w:rsid w:val="00A56560"/>
    <w:rsid w:val="00A565B7"/>
    <w:rsid w:val="00A565F4"/>
    <w:rsid w:val="00A56728"/>
    <w:rsid w:val="00A56862"/>
    <w:rsid w:val="00A569A0"/>
    <w:rsid w:val="00A56A07"/>
    <w:rsid w:val="00A56D0F"/>
    <w:rsid w:val="00A57057"/>
    <w:rsid w:val="00A57060"/>
    <w:rsid w:val="00A57185"/>
    <w:rsid w:val="00A57521"/>
    <w:rsid w:val="00A5791E"/>
    <w:rsid w:val="00A57A18"/>
    <w:rsid w:val="00A57B5B"/>
    <w:rsid w:val="00A57C11"/>
    <w:rsid w:val="00A57D2F"/>
    <w:rsid w:val="00A57FED"/>
    <w:rsid w:val="00A608A2"/>
    <w:rsid w:val="00A609E5"/>
    <w:rsid w:val="00A60DB0"/>
    <w:rsid w:val="00A60E53"/>
    <w:rsid w:val="00A60EA4"/>
    <w:rsid w:val="00A6138F"/>
    <w:rsid w:val="00A614DB"/>
    <w:rsid w:val="00A618FA"/>
    <w:rsid w:val="00A619AB"/>
    <w:rsid w:val="00A61AFB"/>
    <w:rsid w:val="00A61FA8"/>
    <w:rsid w:val="00A623B0"/>
    <w:rsid w:val="00A62D18"/>
    <w:rsid w:val="00A62F07"/>
    <w:rsid w:val="00A62FD1"/>
    <w:rsid w:val="00A633D9"/>
    <w:rsid w:val="00A63774"/>
    <w:rsid w:val="00A637C9"/>
    <w:rsid w:val="00A638E4"/>
    <w:rsid w:val="00A63978"/>
    <w:rsid w:val="00A639B6"/>
    <w:rsid w:val="00A63A5D"/>
    <w:rsid w:val="00A63F40"/>
    <w:rsid w:val="00A63F51"/>
    <w:rsid w:val="00A641C3"/>
    <w:rsid w:val="00A645DE"/>
    <w:rsid w:val="00A646DE"/>
    <w:rsid w:val="00A647AF"/>
    <w:rsid w:val="00A64806"/>
    <w:rsid w:val="00A6485E"/>
    <w:rsid w:val="00A6490F"/>
    <w:rsid w:val="00A64B0F"/>
    <w:rsid w:val="00A64C2A"/>
    <w:rsid w:val="00A64C4D"/>
    <w:rsid w:val="00A64E59"/>
    <w:rsid w:val="00A64E73"/>
    <w:rsid w:val="00A6523F"/>
    <w:rsid w:val="00A652EF"/>
    <w:rsid w:val="00A65364"/>
    <w:rsid w:val="00A653A7"/>
    <w:rsid w:val="00A653DF"/>
    <w:rsid w:val="00A6579D"/>
    <w:rsid w:val="00A65A3C"/>
    <w:rsid w:val="00A65BA5"/>
    <w:rsid w:val="00A65C3F"/>
    <w:rsid w:val="00A65D0A"/>
    <w:rsid w:val="00A65E2C"/>
    <w:rsid w:val="00A661E7"/>
    <w:rsid w:val="00A6631E"/>
    <w:rsid w:val="00A6657C"/>
    <w:rsid w:val="00A66672"/>
    <w:rsid w:val="00A666BB"/>
    <w:rsid w:val="00A66E53"/>
    <w:rsid w:val="00A672CF"/>
    <w:rsid w:val="00A672E2"/>
    <w:rsid w:val="00A67B68"/>
    <w:rsid w:val="00A67CFA"/>
    <w:rsid w:val="00A67FB5"/>
    <w:rsid w:val="00A703A6"/>
    <w:rsid w:val="00A7045D"/>
    <w:rsid w:val="00A70883"/>
    <w:rsid w:val="00A70C35"/>
    <w:rsid w:val="00A70C6D"/>
    <w:rsid w:val="00A70CAD"/>
    <w:rsid w:val="00A70F40"/>
    <w:rsid w:val="00A70FB9"/>
    <w:rsid w:val="00A7137D"/>
    <w:rsid w:val="00A713DD"/>
    <w:rsid w:val="00A71427"/>
    <w:rsid w:val="00A715C2"/>
    <w:rsid w:val="00A71BA9"/>
    <w:rsid w:val="00A71C7A"/>
    <w:rsid w:val="00A71CEA"/>
    <w:rsid w:val="00A71F56"/>
    <w:rsid w:val="00A72059"/>
    <w:rsid w:val="00A72344"/>
    <w:rsid w:val="00A7245D"/>
    <w:rsid w:val="00A72523"/>
    <w:rsid w:val="00A72801"/>
    <w:rsid w:val="00A72CBC"/>
    <w:rsid w:val="00A72D67"/>
    <w:rsid w:val="00A730AE"/>
    <w:rsid w:val="00A730C5"/>
    <w:rsid w:val="00A730D0"/>
    <w:rsid w:val="00A73293"/>
    <w:rsid w:val="00A735F9"/>
    <w:rsid w:val="00A73727"/>
    <w:rsid w:val="00A737F6"/>
    <w:rsid w:val="00A73CA5"/>
    <w:rsid w:val="00A73D07"/>
    <w:rsid w:val="00A741C0"/>
    <w:rsid w:val="00A74301"/>
    <w:rsid w:val="00A7431F"/>
    <w:rsid w:val="00A7481D"/>
    <w:rsid w:val="00A74B19"/>
    <w:rsid w:val="00A74B72"/>
    <w:rsid w:val="00A74CF0"/>
    <w:rsid w:val="00A74F59"/>
    <w:rsid w:val="00A75CB6"/>
    <w:rsid w:val="00A75D05"/>
    <w:rsid w:val="00A75D71"/>
    <w:rsid w:val="00A75F08"/>
    <w:rsid w:val="00A75F92"/>
    <w:rsid w:val="00A761DC"/>
    <w:rsid w:val="00A766D5"/>
    <w:rsid w:val="00A76733"/>
    <w:rsid w:val="00A769A4"/>
    <w:rsid w:val="00A76AD8"/>
    <w:rsid w:val="00A76AEF"/>
    <w:rsid w:val="00A76CA8"/>
    <w:rsid w:val="00A7721F"/>
    <w:rsid w:val="00A77365"/>
    <w:rsid w:val="00A774FA"/>
    <w:rsid w:val="00A7757B"/>
    <w:rsid w:val="00A7765D"/>
    <w:rsid w:val="00A77661"/>
    <w:rsid w:val="00A776C5"/>
    <w:rsid w:val="00A77780"/>
    <w:rsid w:val="00A7794C"/>
    <w:rsid w:val="00A77F2F"/>
    <w:rsid w:val="00A8009F"/>
    <w:rsid w:val="00A8012C"/>
    <w:rsid w:val="00A805FE"/>
    <w:rsid w:val="00A80AF8"/>
    <w:rsid w:val="00A80B20"/>
    <w:rsid w:val="00A80B49"/>
    <w:rsid w:val="00A80DBF"/>
    <w:rsid w:val="00A81175"/>
    <w:rsid w:val="00A817F7"/>
    <w:rsid w:val="00A81A76"/>
    <w:rsid w:val="00A81CB8"/>
    <w:rsid w:val="00A81DF2"/>
    <w:rsid w:val="00A81F56"/>
    <w:rsid w:val="00A82142"/>
    <w:rsid w:val="00A82203"/>
    <w:rsid w:val="00A82404"/>
    <w:rsid w:val="00A82607"/>
    <w:rsid w:val="00A826FE"/>
    <w:rsid w:val="00A82B08"/>
    <w:rsid w:val="00A82D30"/>
    <w:rsid w:val="00A82D4F"/>
    <w:rsid w:val="00A82D69"/>
    <w:rsid w:val="00A82E5C"/>
    <w:rsid w:val="00A82FF4"/>
    <w:rsid w:val="00A83150"/>
    <w:rsid w:val="00A8319D"/>
    <w:rsid w:val="00A83208"/>
    <w:rsid w:val="00A83C0E"/>
    <w:rsid w:val="00A841B6"/>
    <w:rsid w:val="00A8446E"/>
    <w:rsid w:val="00A846F7"/>
    <w:rsid w:val="00A848CF"/>
    <w:rsid w:val="00A849D8"/>
    <w:rsid w:val="00A84A22"/>
    <w:rsid w:val="00A84CE2"/>
    <w:rsid w:val="00A84E5E"/>
    <w:rsid w:val="00A84F2C"/>
    <w:rsid w:val="00A85090"/>
    <w:rsid w:val="00A85800"/>
    <w:rsid w:val="00A85C78"/>
    <w:rsid w:val="00A85D4B"/>
    <w:rsid w:val="00A85D6B"/>
    <w:rsid w:val="00A86277"/>
    <w:rsid w:val="00A863C7"/>
    <w:rsid w:val="00A867AD"/>
    <w:rsid w:val="00A868A2"/>
    <w:rsid w:val="00A8698A"/>
    <w:rsid w:val="00A86A17"/>
    <w:rsid w:val="00A86ABB"/>
    <w:rsid w:val="00A86C3D"/>
    <w:rsid w:val="00A86ED8"/>
    <w:rsid w:val="00A86F4A"/>
    <w:rsid w:val="00A86F60"/>
    <w:rsid w:val="00A87452"/>
    <w:rsid w:val="00A874B2"/>
    <w:rsid w:val="00A87615"/>
    <w:rsid w:val="00A878A9"/>
    <w:rsid w:val="00A87DC7"/>
    <w:rsid w:val="00A9043C"/>
    <w:rsid w:val="00A90641"/>
    <w:rsid w:val="00A908EF"/>
    <w:rsid w:val="00A90BF8"/>
    <w:rsid w:val="00A91D36"/>
    <w:rsid w:val="00A91E83"/>
    <w:rsid w:val="00A91E95"/>
    <w:rsid w:val="00A92147"/>
    <w:rsid w:val="00A92474"/>
    <w:rsid w:val="00A924C4"/>
    <w:rsid w:val="00A92522"/>
    <w:rsid w:val="00A9262E"/>
    <w:rsid w:val="00A926CF"/>
    <w:rsid w:val="00A92A4F"/>
    <w:rsid w:val="00A92D69"/>
    <w:rsid w:val="00A92E2E"/>
    <w:rsid w:val="00A92F56"/>
    <w:rsid w:val="00A9331F"/>
    <w:rsid w:val="00A9386F"/>
    <w:rsid w:val="00A93951"/>
    <w:rsid w:val="00A93AA4"/>
    <w:rsid w:val="00A93C05"/>
    <w:rsid w:val="00A93C37"/>
    <w:rsid w:val="00A93E3C"/>
    <w:rsid w:val="00A94347"/>
    <w:rsid w:val="00A94596"/>
    <w:rsid w:val="00A945C8"/>
    <w:rsid w:val="00A94614"/>
    <w:rsid w:val="00A94652"/>
    <w:rsid w:val="00A947AB"/>
    <w:rsid w:val="00A947E8"/>
    <w:rsid w:val="00A94F5B"/>
    <w:rsid w:val="00A951AD"/>
    <w:rsid w:val="00A95229"/>
    <w:rsid w:val="00A9533E"/>
    <w:rsid w:val="00A953F6"/>
    <w:rsid w:val="00A95517"/>
    <w:rsid w:val="00A957E0"/>
    <w:rsid w:val="00A95823"/>
    <w:rsid w:val="00A95856"/>
    <w:rsid w:val="00A95E61"/>
    <w:rsid w:val="00A96003"/>
    <w:rsid w:val="00A9634B"/>
    <w:rsid w:val="00A965D4"/>
    <w:rsid w:val="00A967CA"/>
    <w:rsid w:val="00A96AC7"/>
    <w:rsid w:val="00A96D95"/>
    <w:rsid w:val="00A96DD8"/>
    <w:rsid w:val="00A96E87"/>
    <w:rsid w:val="00A97600"/>
    <w:rsid w:val="00A97631"/>
    <w:rsid w:val="00A976A3"/>
    <w:rsid w:val="00A9797C"/>
    <w:rsid w:val="00A97D99"/>
    <w:rsid w:val="00A97EDE"/>
    <w:rsid w:val="00A97FAA"/>
    <w:rsid w:val="00AA00E9"/>
    <w:rsid w:val="00AA0329"/>
    <w:rsid w:val="00AA0343"/>
    <w:rsid w:val="00AA0685"/>
    <w:rsid w:val="00AA0694"/>
    <w:rsid w:val="00AA0CDC"/>
    <w:rsid w:val="00AA10E7"/>
    <w:rsid w:val="00AA10EB"/>
    <w:rsid w:val="00AA1328"/>
    <w:rsid w:val="00AA13AA"/>
    <w:rsid w:val="00AA13E8"/>
    <w:rsid w:val="00AA190A"/>
    <w:rsid w:val="00AA1C11"/>
    <w:rsid w:val="00AA1CD0"/>
    <w:rsid w:val="00AA1DC8"/>
    <w:rsid w:val="00AA1E81"/>
    <w:rsid w:val="00AA2003"/>
    <w:rsid w:val="00AA2760"/>
    <w:rsid w:val="00AA28EC"/>
    <w:rsid w:val="00AA2918"/>
    <w:rsid w:val="00AA294E"/>
    <w:rsid w:val="00AA2CF6"/>
    <w:rsid w:val="00AA2D8A"/>
    <w:rsid w:val="00AA2E3C"/>
    <w:rsid w:val="00AA2EBB"/>
    <w:rsid w:val="00AA31CC"/>
    <w:rsid w:val="00AA330C"/>
    <w:rsid w:val="00AA35D1"/>
    <w:rsid w:val="00AA3CE8"/>
    <w:rsid w:val="00AA3EAD"/>
    <w:rsid w:val="00AA4309"/>
    <w:rsid w:val="00AA43D9"/>
    <w:rsid w:val="00AA45B3"/>
    <w:rsid w:val="00AA48B0"/>
    <w:rsid w:val="00AA4E86"/>
    <w:rsid w:val="00AA4F4D"/>
    <w:rsid w:val="00AA53A0"/>
    <w:rsid w:val="00AA542C"/>
    <w:rsid w:val="00AA554C"/>
    <w:rsid w:val="00AA569F"/>
    <w:rsid w:val="00AA57ED"/>
    <w:rsid w:val="00AA5940"/>
    <w:rsid w:val="00AA5BC9"/>
    <w:rsid w:val="00AA5F25"/>
    <w:rsid w:val="00AA5F6C"/>
    <w:rsid w:val="00AA6105"/>
    <w:rsid w:val="00AA621B"/>
    <w:rsid w:val="00AA6289"/>
    <w:rsid w:val="00AA645C"/>
    <w:rsid w:val="00AA657F"/>
    <w:rsid w:val="00AA6746"/>
    <w:rsid w:val="00AA6808"/>
    <w:rsid w:val="00AA6A1D"/>
    <w:rsid w:val="00AA6B0F"/>
    <w:rsid w:val="00AA6D5F"/>
    <w:rsid w:val="00AA6D92"/>
    <w:rsid w:val="00AA6E06"/>
    <w:rsid w:val="00AA6FD8"/>
    <w:rsid w:val="00AA7008"/>
    <w:rsid w:val="00AA729C"/>
    <w:rsid w:val="00AA742E"/>
    <w:rsid w:val="00AA7908"/>
    <w:rsid w:val="00AA7BDB"/>
    <w:rsid w:val="00AA7F10"/>
    <w:rsid w:val="00AB00DE"/>
    <w:rsid w:val="00AB0253"/>
    <w:rsid w:val="00AB0402"/>
    <w:rsid w:val="00AB0A98"/>
    <w:rsid w:val="00AB0BB6"/>
    <w:rsid w:val="00AB0E55"/>
    <w:rsid w:val="00AB0FAA"/>
    <w:rsid w:val="00AB1290"/>
    <w:rsid w:val="00AB13F8"/>
    <w:rsid w:val="00AB1655"/>
    <w:rsid w:val="00AB1AE2"/>
    <w:rsid w:val="00AB1B27"/>
    <w:rsid w:val="00AB1B98"/>
    <w:rsid w:val="00AB1C30"/>
    <w:rsid w:val="00AB1D74"/>
    <w:rsid w:val="00AB1FF4"/>
    <w:rsid w:val="00AB2252"/>
    <w:rsid w:val="00AB2292"/>
    <w:rsid w:val="00AB2423"/>
    <w:rsid w:val="00AB2442"/>
    <w:rsid w:val="00AB24FF"/>
    <w:rsid w:val="00AB2554"/>
    <w:rsid w:val="00AB2870"/>
    <w:rsid w:val="00AB2A2E"/>
    <w:rsid w:val="00AB2A35"/>
    <w:rsid w:val="00AB2FBE"/>
    <w:rsid w:val="00AB3150"/>
    <w:rsid w:val="00AB344A"/>
    <w:rsid w:val="00AB3640"/>
    <w:rsid w:val="00AB3A87"/>
    <w:rsid w:val="00AB3B19"/>
    <w:rsid w:val="00AB3B84"/>
    <w:rsid w:val="00AB3CBE"/>
    <w:rsid w:val="00AB3CD2"/>
    <w:rsid w:val="00AB3FE8"/>
    <w:rsid w:val="00AB4A26"/>
    <w:rsid w:val="00AB4A30"/>
    <w:rsid w:val="00AB4BE2"/>
    <w:rsid w:val="00AB53F5"/>
    <w:rsid w:val="00AB54A4"/>
    <w:rsid w:val="00AB553C"/>
    <w:rsid w:val="00AB5585"/>
    <w:rsid w:val="00AB56A5"/>
    <w:rsid w:val="00AB57A0"/>
    <w:rsid w:val="00AB5B09"/>
    <w:rsid w:val="00AB5D53"/>
    <w:rsid w:val="00AB5D6F"/>
    <w:rsid w:val="00AB5F2F"/>
    <w:rsid w:val="00AB5F85"/>
    <w:rsid w:val="00AB6203"/>
    <w:rsid w:val="00AB6346"/>
    <w:rsid w:val="00AB6707"/>
    <w:rsid w:val="00AB69B1"/>
    <w:rsid w:val="00AB6CF3"/>
    <w:rsid w:val="00AB6E62"/>
    <w:rsid w:val="00AB6E6A"/>
    <w:rsid w:val="00AB6ED7"/>
    <w:rsid w:val="00AB70D9"/>
    <w:rsid w:val="00AB7526"/>
    <w:rsid w:val="00AB79CC"/>
    <w:rsid w:val="00AB79DF"/>
    <w:rsid w:val="00AB7B5D"/>
    <w:rsid w:val="00AB7C62"/>
    <w:rsid w:val="00AC0157"/>
    <w:rsid w:val="00AC0489"/>
    <w:rsid w:val="00AC0922"/>
    <w:rsid w:val="00AC0A08"/>
    <w:rsid w:val="00AC0C79"/>
    <w:rsid w:val="00AC0DD2"/>
    <w:rsid w:val="00AC1110"/>
    <w:rsid w:val="00AC11C6"/>
    <w:rsid w:val="00AC11FF"/>
    <w:rsid w:val="00AC1209"/>
    <w:rsid w:val="00AC127A"/>
    <w:rsid w:val="00AC1457"/>
    <w:rsid w:val="00AC155B"/>
    <w:rsid w:val="00AC1567"/>
    <w:rsid w:val="00AC1CE7"/>
    <w:rsid w:val="00AC1DA8"/>
    <w:rsid w:val="00AC1DFE"/>
    <w:rsid w:val="00AC1E23"/>
    <w:rsid w:val="00AC2411"/>
    <w:rsid w:val="00AC244C"/>
    <w:rsid w:val="00AC2596"/>
    <w:rsid w:val="00AC2935"/>
    <w:rsid w:val="00AC293B"/>
    <w:rsid w:val="00AC2CCB"/>
    <w:rsid w:val="00AC2D93"/>
    <w:rsid w:val="00AC2E61"/>
    <w:rsid w:val="00AC2FA0"/>
    <w:rsid w:val="00AC3484"/>
    <w:rsid w:val="00AC35FC"/>
    <w:rsid w:val="00AC365F"/>
    <w:rsid w:val="00AC3882"/>
    <w:rsid w:val="00AC3BBC"/>
    <w:rsid w:val="00AC3D31"/>
    <w:rsid w:val="00AC3D56"/>
    <w:rsid w:val="00AC3DAC"/>
    <w:rsid w:val="00AC4008"/>
    <w:rsid w:val="00AC4129"/>
    <w:rsid w:val="00AC4217"/>
    <w:rsid w:val="00AC4707"/>
    <w:rsid w:val="00AC487F"/>
    <w:rsid w:val="00AC4A2B"/>
    <w:rsid w:val="00AC4A81"/>
    <w:rsid w:val="00AC4AFE"/>
    <w:rsid w:val="00AC4C4B"/>
    <w:rsid w:val="00AC4D22"/>
    <w:rsid w:val="00AC4EFE"/>
    <w:rsid w:val="00AC5488"/>
    <w:rsid w:val="00AC57FD"/>
    <w:rsid w:val="00AC6069"/>
    <w:rsid w:val="00AC6150"/>
    <w:rsid w:val="00AC6E1D"/>
    <w:rsid w:val="00AC7005"/>
    <w:rsid w:val="00AC743E"/>
    <w:rsid w:val="00AC75EC"/>
    <w:rsid w:val="00AC7744"/>
    <w:rsid w:val="00AC7781"/>
    <w:rsid w:val="00AC790B"/>
    <w:rsid w:val="00AC79F0"/>
    <w:rsid w:val="00AC7CD9"/>
    <w:rsid w:val="00AC7D1B"/>
    <w:rsid w:val="00AC7DCC"/>
    <w:rsid w:val="00AD0004"/>
    <w:rsid w:val="00AD006D"/>
    <w:rsid w:val="00AD04FD"/>
    <w:rsid w:val="00AD050F"/>
    <w:rsid w:val="00AD05EE"/>
    <w:rsid w:val="00AD07B7"/>
    <w:rsid w:val="00AD09DD"/>
    <w:rsid w:val="00AD0A5A"/>
    <w:rsid w:val="00AD0A87"/>
    <w:rsid w:val="00AD0BE3"/>
    <w:rsid w:val="00AD0CCC"/>
    <w:rsid w:val="00AD0EAC"/>
    <w:rsid w:val="00AD0FA6"/>
    <w:rsid w:val="00AD0FE3"/>
    <w:rsid w:val="00AD10DC"/>
    <w:rsid w:val="00AD117C"/>
    <w:rsid w:val="00AD11D2"/>
    <w:rsid w:val="00AD11E3"/>
    <w:rsid w:val="00AD1658"/>
    <w:rsid w:val="00AD1752"/>
    <w:rsid w:val="00AD1835"/>
    <w:rsid w:val="00AD1876"/>
    <w:rsid w:val="00AD18CA"/>
    <w:rsid w:val="00AD1923"/>
    <w:rsid w:val="00AD1E35"/>
    <w:rsid w:val="00AD1F01"/>
    <w:rsid w:val="00AD23F5"/>
    <w:rsid w:val="00AD2731"/>
    <w:rsid w:val="00AD27EE"/>
    <w:rsid w:val="00AD2831"/>
    <w:rsid w:val="00AD28D5"/>
    <w:rsid w:val="00AD2913"/>
    <w:rsid w:val="00AD2993"/>
    <w:rsid w:val="00AD29AC"/>
    <w:rsid w:val="00AD2BA2"/>
    <w:rsid w:val="00AD3220"/>
    <w:rsid w:val="00AD3B12"/>
    <w:rsid w:val="00AD3EAF"/>
    <w:rsid w:val="00AD402C"/>
    <w:rsid w:val="00AD4309"/>
    <w:rsid w:val="00AD4526"/>
    <w:rsid w:val="00AD48E0"/>
    <w:rsid w:val="00AD4A39"/>
    <w:rsid w:val="00AD4A81"/>
    <w:rsid w:val="00AD4AAC"/>
    <w:rsid w:val="00AD4ADA"/>
    <w:rsid w:val="00AD4EBC"/>
    <w:rsid w:val="00AD4F9B"/>
    <w:rsid w:val="00AD4FA3"/>
    <w:rsid w:val="00AD51E8"/>
    <w:rsid w:val="00AD5288"/>
    <w:rsid w:val="00AD5297"/>
    <w:rsid w:val="00AD537E"/>
    <w:rsid w:val="00AD5410"/>
    <w:rsid w:val="00AD59C2"/>
    <w:rsid w:val="00AD5C3E"/>
    <w:rsid w:val="00AD5D78"/>
    <w:rsid w:val="00AD5F5C"/>
    <w:rsid w:val="00AD6083"/>
    <w:rsid w:val="00AD609F"/>
    <w:rsid w:val="00AD61CD"/>
    <w:rsid w:val="00AD61F3"/>
    <w:rsid w:val="00AD6425"/>
    <w:rsid w:val="00AD674B"/>
    <w:rsid w:val="00AD67E0"/>
    <w:rsid w:val="00AD6AD0"/>
    <w:rsid w:val="00AD6B87"/>
    <w:rsid w:val="00AD6C33"/>
    <w:rsid w:val="00AD6DA5"/>
    <w:rsid w:val="00AD71C2"/>
    <w:rsid w:val="00AD7246"/>
    <w:rsid w:val="00AD726C"/>
    <w:rsid w:val="00AD75E8"/>
    <w:rsid w:val="00AD7892"/>
    <w:rsid w:val="00AD7AD5"/>
    <w:rsid w:val="00AD7C5E"/>
    <w:rsid w:val="00AD7E05"/>
    <w:rsid w:val="00AD7F21"/>
    <w:rsid w:val="00AD7F9B"/>
    <w:rsid w:val="00AE0004"/>
    <w:rsid w:val="00AE0743"/>
    <w:rsid w:val="00AE0797"/>
    <w:rsid w:val="00AE093F"/>
    <w:rsid w:val="00AE0DD4"/>
    <w:rsid w:val="00AE0E2E"/>
    <w:rsid w:val="00AE1230"/>
    <w:rsid w:val="00AE145D"/>
    <w:rsid w:val="00AE1CA4"/>
    <w:rsid w:val="00AE1DEC"/>
    <w:rsid w:val="00AE1E78"/>
    <w:rsid w:val="00AE20F4"/>
    <w:rsid w:val="00AE2431"/>
    <w:rsid w:val="00AE2507"/>
    <w:rsid w:val="00AE2DB1"/>
    <w:rsid w:val="00AE32EE"/>
    <w:rsid w:val="00AE337E"/>
    <w:rsid w:val="00AE353C"/>
    <w:rsid w:val="00AE38A1"/>
    <w:rsid w:val="00AE3E07"/>
    <w:rsid w:val="00AE44BE"/>
    <w:rsid w:val="00AE463D"/>
    <w:rsid w:val="00AE46AF"/>
    <w:rsid w:val="00AE47E5"/>
    <w:rsid w:val="00AE4B99"/>
    <w:rsid w:val="00AE4F91"/>
    <w:rsid w:val="00AE531C"/>
    <w:rsid w:val="00AE5388"/>
    <w:rsid w:val="00AE560A"/>
    <w:rsid w:val="00AE57BE"/>
    <w:rsid w:val="00AE5DB4"/>
    <w:rsid w:val="00AE6091"/>
    <w:rsid w:val="00AE60A0"/>
    <w:rsid w:val="00AE617E"/>
    <w:rsid w:val="00AE66A6"/>
    <w:rsid w:val="00AE6783"/>
    <w:rsid w:val="00AE69D1"/>
    <w:rsid w:val="00AE6B53"/>
    <w:rsid w:val="00AE6D52"/>
    <w:rsid w:val="00AE700D"/>
    <w:rsid w:val="00AE7109"/>
    <w:rsid w:val="00AE72EC"/>
    <w:rsid w:val="00AE7874"/>
    <w:rsid w:val="00AE7A17"/>
    <w:rsid w:val="00AE7DEB"/>
    <w:rsid w:val="00AE7F65"/>
    <w:rsid w:val="00AF0077"/>
    <w:rsid w:val="00AF0440"/>
    <w:rsid w:val="00AF044A"/>
    <w:rsid w:val="00AF0697"/>
    <w:rsid w:val="00AF07C9"/>
    <w:rsid w:val="00AF080E"/>
    <w:rsid w:val="00AF09BB"/>
    <w:rsid w:val="00AF0E9C"/>
    <w:rsid w:val="00AF147E"/>
    <w:rsid w:val="00AF150D"/>
    <w:rsid w:val="00AF16B7"/>
    <w:rsid w:val="00AF1A8F"/>
    <w:rsid w:val="00AF1B74"/>
    <w:rsid w:val="00AF1D2E"/>
    <w:rsid w:val="00AF1E1D"/>
    <w:rsid w:val="00AF214F"/>
    <w:rsid w:val="00AF24EC"/>
    <w:rsid w:val="00AF2549"/>
    <w:rsid w:val="00AF260D"/>
    <w:rsid w:val="00AF261D"/>
    <w:rsid w:val="00AF2967"/>
    <w:rsid w:val="00AF2F3F"/>
    <w:rsid w:val="00AF3107"/>
    <w:rsid w:val="00AF3133"/>
    <w:rsid w:val="00AF320E"/>
    <w:rsid w:val="00AF325B"/>
    <w:rsid w:val="00AF32C3"/>
    <w:rsid w:val="00AF345E"/>
    <w:rsid w:val="00AF34A7"/>
    <w:rsid w:val="00AF3697"/>
    <w:rsid w:val="00AF3A74"/>
    <w:rsid w:val="00AF4005"/>
    <w:rsid w:val="00AF41B7"/>
    <w:rsid w:val="00AF4254"/>
    <w:rsid w:val="00AF47E2"/>
    <w:rsid w:val="00AF4949"/>
    <w:rsid w:val="00AF4C60"/>
    <w:rsid w:val="00AF4C85"/>
    <w:rsid w:val="00AF4EB0"/>
    <w:rsid w:val="00AF4ED0"/>
    <w:rsid w:val="00AF4F72"/>
    <w:rsid w:val="00AF4F99"/>
    <w:rsid w:val="00AF5141"/>
    <w:rsid w:val="00AF5184"/>
    <w:rsid w:val="00AF52F5"/>
    <w:rsid w:val="00AF54CC"/>
    <w:rsid w:val="00AF5B2C"/>
    <w:rsid w:val="00AF5B9A"/>
    <w:rsid w:val="00AF5DF3"/>
    <w:rsid w:val="00AF5FED"/>
    <w:rsid w:val="00AF6070"/>
    <w:rsid w:val="00AF60F5"/>
    <w:rsid w:val="00AF62CD"/>
    <w:rsid w:val="00AF62FB"/>
    <w:rsid w:val="00AF668D"/>
    <w:rsid w:val="00AF6769"/>
    <w:rsid w:val="00AF6F61"/>
    <w:rsid w:val="00AF7028"/>
    <w:rsid w:val="00AF74B2"/>
    <w:rsid w:val="00AF7B7E"/>
    <w:rsid w:val="00AF7B81"/>
    <w:rsid w:val="00AF7BBF"/>
    <w:rsid w:val="00AF7D44"/>
    <w:rsid w:val="00AF7E84"/>
    <w:rsid w:val="00AF7FD0"/>
    <w:rsid w:val="00B000D5"/>
    <w:rsid w:val="00B00176"/>
    <w:rsid w:val="00B006C6"/>
    <w:rsid w:val="00B006F9"/>
    <w:rsid w:val="00B009BD"/>
    <w:rsid w:val="00B00BCC"/>
    <w:rsid w:val="00B00CA1"/>
    <w:rsid w:val="00B00D5F"/>
    <w:rsid w:val="00B00E57"/>
    <w:rsid w:val="00B011C0"/>
    <w:rsid w:val="00B01279"/>
    <w:rsid w:val="00B013A7"/>
    <w:rsid w:val="00B016D3"/>
    <w:rsid w:val="00B017FD"/>
    <w:rsid w:val="00B01CD9"/>
    <w:rsid w:val="00B01D94"/>
    <w:rsid w:val="00B01E63"/>
    <w:rsid w:val="00B02038"/>
    <w:rsid w:val="00B02208"/>
    <w:rsid w:val="00B028E4"/>
    <w:rsid w:val="00B0296E"/>
    <w:rsid w:val="00B02ABE"/>
    <w:rsid w:val="00B02AE3"/>
    <w:rsid w:val="00B02CD9"/>
    <w:rsid w:val="00B02D7F"/>
    <w:rsid w:val="00B02DC2"/>
    <w:rsid w:val="00B03405"/>
    <w:rsid w:val="00B03432"/>
    <w:rsid w:val="00B0374E"/>
    <w:rsid w:val="00B040B2"/>
    <w:rsid w:val="00B045DF"/>
    <w:rsid w:val="00B04866"/>
    <w:rsid w:val="00B048E9"/>
    <w:rsid w:val="00B04ACC"/>
    <w:rsid w:val="00B04AE1"/>
    <w:rsid w:val="00B04B50"/>
    <w:rsid w:val="00B04C25"/>
    <w:rsid w:val="00B05355"/>
    <w:rsid w:val="00B05386"/>
    <w:rsid w:val="00B05722"/>
    <w:rsid w:val="00B05BB7"/>
    <w:rsid w:val="00B05CB4"/>
    <w:rsid w:val="00B062B2"/>
    <w:rsid w:val="00B064C9"/>
    <w:rsid w:val="00B0658D"/>
    <w:rsid w:val="00B069A8"/>
    <w:rsid w:val="00B06A49"/>
    <w:rsid w:val="00B06CD7"/>
    <w:rsid w:val="00B06CE9"/>
    <w:rsid w:val="00B06D43"/>
    <w:rsid w:val="00B07004"/>
    <w:rsid w:val="00B07424"/>
    <w:rsid w:val="00B07450"/>
    <w:rsid w:val="00B074B2"/>
    <w:rsid w:val="00B1001F"/>
    <w:rsid w:val="00B10319"/>
    <w:rsid w:val="00B10694"/>
    <w:rsid w:val="00B10BA1"/>
    <w:rsid w:val="00B10CE6"/>
    <w:rsid w:val="00B1100B"/>
    <w:rsid w:val="00B110E9"/>
    <w:rsid w:val="00B112CE"/>
    <w:rsid w:val="00B1147C"/>
    <w:rsid w:val="00B1165E"/>
    <w:rsid w:val="00B116E1"/>
    <w:rsid w:val="00B1198E"/>
    <w:rsid w:val="00B11992"/>
    <w:rsid w:val="00B11997"/>
    <w:rsid w:val="00B11C3A"/>
    <w:rsid w:val="00B11F0D"/>
    <w:rsid w:val="00B120E0"/>
    <w:rsid w:val="00B1214E"/>
    <w:rsid w:val="00B1216E"/>
    <w:rsid w:val="00B123B6"/>
    <w:rsid w:val="00B124F9"/>
    <w:rsid w:val="00B12716"/>
    <w:rsid w:val="00B127B7"/>
    <w:rsid w:val="00B12890"/>
    <w:rsid w:val="00B12967"/>
    <w:rsid w:val="00B129A1"/>
    <w:rsid w:val="00B129D7"/>
    <w:rsid w:val="00B12A3B"/>
    <w:rsid w:val="00B12A94"/>
    <w:rsid w:val="00B12BB0"/>
    <w:rsid w:val="00B12EBA"/>
    <w:rsid w:val="00B12FC5"/>
    <w:rsid w:val="00B1300E"/>
    <w:rsid w:val="00B13040"/>
    <w:rsid w:val="00B1308C"/>
    <w:rsid w:val="00B132FD"/>
    <w:rsid w:val="00B13408"/>
    <w:rsid w:val="00B13868"/>
    <w:rsid w:val="00B1388E"/>
    <w:rsid w:val="00B13D7C"/>
    <w:rsid w:val="00B14110"/>
    <w:rsid w:val="00B14347"/>
    <w:rsid w:val="00B14451"/>
    <w:rsid w:val="00B144B6"/>
    <w:rsid w:val="00B14B6F"/>
    <w:rsid w:val="00B14CD1"/>
    <w:rsid w:val="00B14F5B"/>
    <w:rsid w:val="00B15240"/>
    <w:rsid w:val="00B155C5"/>
    <w:rsid w:val="00B15B17"/>
    <w:rsid w:val="00B16166"/>
    <w:rsid w:val="00B16167"/>
    <w:rsid w:val="00B161CB"/>
    <w:rsid w:val="00B161E1"/>
    <w:rsid w:val="00B16228"/>
    <w:rsid w:val="00B163F4"/>
    <w:rsid w:val="00B164F0"/>
    <w:rsid w:val="00B16D26"/>
    <w:rsid w:val="00B16D3E"/>
    <w:rsid w:val="00B16D55"/>
    <w:rsid w:val="00B16E38"/>
    <w:rsid w:val="00B16F6A"/>
    <w:rsid w:val="00B17017"/>
    <w:rsid w:val="00B172C4"/>
    <w:rsid w:val="00B17528"/>
    <w:rsid w:val="00B1775F"/>
    <w:rsid w:val="00B17D3E"/>
    <w:rsid w:val="00B17E5E"/>
    <w:rsid w:val="00B17ED7"/>
    <w:rsid w:val="00B201ED"/>
    <w:rsid w:val="00B201F8"/>
    <w:rsid w:val="00B203C8"/>
    <w:rsid w:val="00B20729"/>
    <w:rsid w:val="00B20C27"/>
    <w:rsid w:val="00B20F54"/>
    <w:rsid w:val="00B21AF5"/>
    <w:rsid w:val="00B220AA"/>
    <w:rsid w:val="00B220EF"/>
    <w:rsid w:val="00B222DD"/>
    <w:rsid w:val="00B2234F"/>
    <w:rsid w:val="00B2243E"/>
    <w:rsid w:val="00B22462"/>
    <w:rsid w:val="00B22C5B"/>
    <w:rsid w:val="00B22D54"/>
    <w:rsid w:val="00B22EF9"/>
    <w:rsid w:val="00B2335F"/>
    <w:rsid w:val="00B23411"/>
    <w:rsid w:val="00B235D0"/>
    <w:rsid w:val="00B23962"/>
    <w:rsid w:val="00B23C97"/>
    <w:rsid w:val="00B23E0B"/>
    <w:rsid w:val="00B23F86"/>
    <w:rsid w:val="00B24334"/>
    <w:rsid w:val="00B249BA"/>
    <w:rsid w:val="00B24B9F"/>
    <w:rsid w:val="00B24D99"/>
    <w:rsid w:val="00B25058"/>
    <w:rsid w:val="00B250DD"/>
    <w:rsid w:val="00B254BF"/>
    <w:rsid w:val="00B254F5"/>
    <w:rsid w:val="00B25C4A"/>
    <w:rsid w:val="00B25CDA"/>
    <w:rsid w:val="00B2634A"/>
    <w:rsid w:val="00B26516"/>
    <w:rsid w:val="00B26A06"/>
    <w:rsid w:val="00B26B79"/>
    <w:rsid w:val="00B26EC3"/>
    <w:rsid w:val="00B27181"/>
    <w:rsid w:val="00B27183"/>
    <w:rsid w:val="00B2759F"/>
    <w:rsid w:val="00B277BB"/>
    <w:rsid w:val="00B27AFA"/>
    <w:rsid w:val="00B27D45"/>
    <w:rsid w:val="00B27DA8"/>
    <w:rsid w:val="00B27F8D"/>
    <w:rsid w:val="00B27FB8"/>
    <w:rsid w:val="00B27FF9"/>
    <w:rsid w:val="00B300E3"/>
    <w:rsid w:val="00B3054F"/>
    <w:rsid w:val="00B305E4"/>
    <w:rsid w:val="00B305F9"/>
    <w:rsid w:val="00B3078A"/>
    <w:rsid w:val="00B307B3"/>
    <w:rsid w:val="00B308F4"/>
    <w:rsid w:val="00B30998"/>
    <w:rsid w:val="00B30C9C"/>
    <w:rsid w:val="00B30CA9"/>
    <w:rsid w:val="00B30CF2"/>
    <w:rsid w:val="00B30F98"/>
    <w:rsid w:val="00B317D2"/>
    <w:rsid w:val="00B31B9F"/>
    <w:rsid w:val="00B31ED4"/>
    <w:rsid w:val="00B31FEE"/>
    <w:rsid w:val="00B320F4"/>
    <w:rsid w:val="00B3212E"/>
    <w:rsid w:val="00B326CE"/>
    <w:rsid w:val="00B326F8"/>
    <w:rsid w:val="00B327B8"/>
    <w:rsid w:val="00B32A6B"/>
    <w:rsid w:val="00B32ABD"/>
    <w:rsid w:val="00B32D00"/>
    <w:rsid w:val="00B32D81"/>
    <w:rsid w:val="00B32DE8"/>
    <w:rsid w:val="00B32ED7"/>
    <w:rsid w:val="00B333ED"/>
    <w:rsid w:val="00B33BC9"/>
    <w:rsid w:val="00B33FD6"/>
    <w:rsid w:val="00B34437"/>
    <w:rsid w:val="00B3465F"/>
    <w:rsid w:val="00B346B5"/>
    <w:rsid w:val="00B347A2"/>
    <w:rsid w:val="00B34812"/>
    <w:rsid w:val="00B349D8"/>
    <w:rsid w:val="00B34B0E"/>
    <w:rsid w:val="00B34BEC"/>
    <w:rsid w:val="00B3518F"/>
    <w:rsid w:val="00B353C2"/>
    <w:rsid w:val="00B355FD"/>
    <w:rsid w:val="00B35741"/>
    <w:rsid w:val="00B35867"/>
    <w:rsid w:val="00B35A85"/>
    <w:rsid w:val="00B35D26"/>
    <w:rsid w:val="00B35DDF"/>
    <w:rsid w:val="00B36094"/>
    <w:rsid w:val="00B36321"/>
    <w:rsid w:val="00B36768"/>
    <w:rsid w:val="00B368E4"/>
    <w:rsid w:val="00B3691C"/>
    <w:rsid w:val="00B36922"/>
    <w:rsid w:val="00B36D19"/>
    <w:rsid w:val="00B370CE"/>
    <w:rsid w:val="00B37184"/>
    <w:rsid w:val="00B3718C"/>
    <w:rsid w:val="00B372DF"/>
    <w:rsid w:val="00B374BA"/>
    <w:rsid w:val="00B37587"/>
    <w:rsid w:val="00B37625"/>
    <w:rsid w:val="00B37674"/>
    <w:rsid w:val="00B37C12"/>
    <w:rsid w:val="00B37C91"/>
    <w:rsid w:val="00B37DA8"/>
    <w:rsid w:val="00B37F90"/>
    <w:rsid w:val="00B400A2"/>
    <w:rsid w:val="00B405AF"/>
    <w:rsid w:val="00B4069B"/>
    <w:rsid w:val="00B40706"/>
    <w:rsid w:val="00B40874"/>
    <w:rsid w:val="00B408B9"/>
    <w:rsid w:val="00B40A9F"/>
    <w:rsid w:val="00B40AF2"/>
    <w:rsid w:val="00B411C7"/>
    <w:rsid w:val="00B41570"/>
    <w:rsid w:val="00B41691"/>
    <w:rsid w:val="00B419EA"/>
    <w:rsid w:val="00B41F10"/>
    <w:rsid w:val="00B41FA1"/>
    <w:rsid w:val="00B4203B"/>
    <w:rsid w:val="00B4208D"/>
    <w:rsid w:val="00B420EE"/>
    <w:rsid w:val="00B422AD"/>
    <w:rsid w:val="00B4264B"/>
    <w:rsid w:val="00B426C3"/>
    <w:rsid w:val="00B4281F"/>
    <w:rsid w:val="00B42C2D"/>
    <w:rsid w:val="00B42C58"/>
    <w:rsid w:val="00B42CFE"/>
    <w:rsid w:val="00B43309"/>
    <w:rsid w:val="00B43431"/>
    <w:rsid w:val="00B43617"/>
    <w:rsid w:val="00B43978"/>
    <w:rsid w:val="00B43AAB"/>
    <w:rsid w:val="00B43B5A"/>
    <w:rsid w:val="00B43FBB"/>
    <w:rsid w:val="00B44675"/>
    <w:rsid w:val="00B4490D"/>
    <w:rsid w:val="00B44A9C"/>
    <w:rsid w:val="00B44B2C"/>
    <w:rsid w:val="00B44D24"/>
    <w:rsid w:val="00B44F75"/>
    <w:rsid w:val="00B44F7E"/>
    <w:rsid w:val="00B4504F"/>
    <w:rsid w:val="00B450F2"/>
    <w:rsid w:val="00B45169"/>
    <w:rsid w:val="00B453D8"/>
    <w:rsid w:val="00B455EA"/>
    <w:rsid w:val="00B45E05"/>
    <w:rsid w:val="00B4636A"/>
    <w:rsid w:val="00B465AB"/>
    <w:rsid w:val="00B46951"/>
    <w:rsid w:val="00B46996"/>
    <w:rsid w:val="00B46A70"/>
    <w:rsid w:val="00B46BAF"/>
    <w:rsid w:val="00B46F5F"/>
    <w:rsid w:val="00B47881"/>
    <w:rsid w:val="00B4798B"/>
    <w:rsid w:val="00B47B4F"/>
    <w:rsid w:val="00B47B8E"/>
    <w:rsid w:val="00B47BEE"/>
    <w:rsid w:val="00B47E40"/>
    <w:rsid w:val="00B502B2"/>
    <w:rsid w:val="00B5030F"/>
    <w:rsid w:val="00B503AF"/>
    <w:rsid w:val="00B504BA"/>
    <w:rsid w:val="00B50640"/>
    <w:rsid w:val="00B5079A"/>
    <w:rsid w:val="00B509B9"/>
    <w:rsid w:val="00B50F88"/>
    <w:rsid w:val="00B50FA6"/>
    <w:rsid w:val="00B50FE1"/>
    <w:rsid w:val="00B5111D"/>
    <w:rsid w:val="00B51426"/>
    <w:rsid w:val="00B51431"/>
    <w:rsid w:val="00B516FD"/>
    <w:rsid w:val="00B51D5E"/>
    <w:rsid w:val="00B520F6"/>
    <w:rsid w:val="00B5233D"/>
    <w:rsid w:val="00B52939"/>
    <w:rsid w:val="00B52A7C"/>
    <w:rsid w:val="00B52E22"/>
    <w:rsid w:val="00B52E7F"/>
    <w:rsid w:val="00B532FA"/>
    <w:rsid w:val="00B53315"/>
    <w:rsid w:val="00B538B7"/>
    <w:rsid w:val="00B53971"/>
    <w:rsid w:val="00B53C85"/>
    <w:rsid w:val="00B53EA2"/>
    <w:rsid w:val="00B53EC2"/>
    <w:rsid w:val="00B53EF4"/>
    <w:rsid w:val="00B546D7"/>
    <w:rsid w:val="00B54835"/>
    <w:rsid w:val="00B54985"/>
    <w:rsid w:val="00B54A1E"/>
    <w:rsid w:val="00B54A64"/>
    <w:rsid w:val="00B54FB4"/>
    <w:rsid w:val="00B5508A"/>
    <w:rsid w:val="00B55151"/>
    <w:rsid w:val="00B55728"/>
    <w:rsid w:val="00B56171"/>
    <w:rsid w:val="00B561D2"/>
    <w:rsid w:val="00B56313"/>
    <w:rsid w:val="00B564B0"/>
    <w:rsid w:val="00B56B51"/>
    <w:rsid w:val="00B56CFC"/>
    <w:rsid w:val="00B56EAF"/>
    <w:rsid w:val="00B5725C"/>
    <w:rsid w:val="00B57523"/>
    <w:rsid w:val="00B57557"/>
    <w:rsid w:val="00B5774A"/>
    <w:rsid w:val="00B57AA1"/>
    <w:rsid w:val="00B57F30"/>
    <w:rsid w:val="00B60291"/>
    <w:rsid w:val="00B6058C"/>
    <w:rsid w:val="00B607D5"/>
    <w:rsid w:val="00B60874"/>
    <w:rsid w:val="00B608DD"/>
    <w:rsid w:val="00B609EF"/>
    <w:rsid w:val="00B60AE8"/>
    <w:rsid w:val="00B60B15"/>
    <w:rsid w:val="00B60D87"/>
    <w:rsid w:val="00B61066"/>
    <w:rsid w:val="00B61525"/>
    <w:rsid w:val="00B61B34"/>
    <w:rsid w:val="00B61B96"/>
    <w:rsid w:val="00B61BC9"/>
    <w:rsid w:val="00B61FB1"/>
    <w:rsid w:val="00B62053"/>
    <w:rsid w:val="00B620EB"/>
    <w:rsid w:val="00B6230C"/>
    <w:rsid w:val="00B62785"/>
    <w:rsid w:val="00B62D1D"/>
    <w:rsid w:val="00B6308E"/>
    <w:rsid w:val="00B63224"/>
    <w:rsid w:val="00B63285"/>
    <w:rsid w:val="00B63567"/>
    <w:rsid w:val="00B636B3"/>
    <w:rsid w:val="00B63B50"/>
    <w:rsid w:val="00B63B54"/>
    <w:rsid w:val="00B6479E"/>
    <w:rsid w:val="00B64CC5"/>
    <w:rsid w:val="00B64F67"/>
    <w:rsid w:val="00B64FC5"/>
    <w:rsid w:val="00B6501C"/>
    <w:rsid w:val="00B65044"/>
    <w:rsid w:val="00B65603"/>
    <w:rsid w:val="00B658EE"/>
    <w:rsid w:val="00B6596B"/>
    <w:rsid w:val="00B65B6A"/>
    <w:rsid w:val="00B65F5B"/>
    <w:rsid w:val="00B65FDA"/>
    <w:rsid w:val="00B66122"/>
    <w:rsid w:val="00B6641B"/>
    <w:rsid w:val="00B6668A"/>
    <w:rsid w:val="00B668BE"/>
    <w:rsid w:val="00B66BAA"/>
    <w:rsid w:val="00B66DC0"/>
    <w:rsid w:val="00B67016"/>
    <w:rsid w:val="00B6777A"/>
    <w:rsid w:val="00B67CC7"/>
    <w:rsid w:val="00B67D10"/>
    <w:rsid w:val="00B67DC7"/>
    <w:rsid w:val="00B67FDD"/>
    <w:rsid w:val="00B7011D"/>
    <w:rsid w:val="00B70394"/>
    <w:rsid w:val="00B70648"/>
    <w:rsid w:val="00B706D3"/>
    <w:rsid w:val="00B70917"/>
    <w:rsid w:val="00B70A71"/>
    <w:rsid w:val="00B70D3B"/>
    <w:rsid w:val="00B70D78"/>
    <w:rsid w:val="00B70D94"/>
    <w:rsid w:val="00B70DA4"/>
    <w:rsid w:val="00B70DEA"/>
    <w:rsid w:val="00B70DF6"/>
    <w:rsid w:val="00B70F9C"/>
    <w:rsid w:val="00B7115C"/>
    <w:rsid w:val="00B7115F"/>
    <w:rsid w:val="00B712DC"/>
    <w:rsid w:val="00B714D1"/>
    <w:rsid w:val="00B7158D"/>
    <w:rsid w:val="00B717E3"/>
    <w:rsid w:val="00B71808"/>
    <w:rsid w:val="00B71A21"/>
    <w:rsid w:val="00B71D3F"/>
    <w:rsid w:val="00B720DF"/>
    <w:rsid w:val="00B722BF"/>
    <w:rsid w:val="00B723F2"/>
    <w:rsid w:val="00B72B3A"/>
    <w:rsid w:val="00B72C6D"/>
    <w:rsid w:val="00B72D3B"/>
    <w:rsid w:val="00B73549"/>
    <w:rsid w:val="00B7375F"/>
    <w:rsid w:val="00B73964"/>
    <w:rsid w:val="00B73C28"/>
    <w:rsid w:val="00B73CD7"/>
    <w:rsid w:val="00B73DBD"/>
    <w:rsid w:val="00B741C1"/>
    <w:rsid w:val="00B742D6"/>
    <w:rsid w:val="00B74453"/>
    <w:rsid w:val="00B74499"/>
    <w:rsid w:val="00B74569"/>
    <w:rsid w:val="00B74588"/>
    <w:rsid w:val="00B747B4"/>
    <w:rsid w:val="00B74866"/>
    <w:rsid w:val="00B74BDD"/>
    <w:rsid w:val="00B74C6C"/>
    <w:rsid w:val="00B74CBF"/>
    <w:rsid w:val="00B74E3C"/>
    <w:rsid w:val="00B74EC3"/>
    <w:rsid w:val="00B7539E"/>
    <w:rsid w:val="00B754BF"/>
    <w:rsid w:val="00B75632"/>
    <w:rsid w:val="00B756F9"/>
    <w:rsid w:val="00B75A33"/>
    <w:rsid w:val="00B75AA5"/>
    <w:rsid w:val="00B75D3B"/>
    <w:rsid w:val="00B760B1"/>
    <w:rsid w:val="00B76207"/>
    <w:rsid w:val="00B7668A"/>
    <w:rsid w:val="00B76710"/>
    <w:rsid w:val="00B76F1D"/>
    <w:rsid w:val="00B7766B"/>
    <w:rsid w:val="00B77763"/>
    <w:rsid w:val="00B7794C"/>
    <w:rsid w:val="00B7797C"/>
    <w:rsid w:val="00B77C24"/>
    <w:rsid w:val="00B80246"/>
    <w:rsid w:val="00B8059C"/>
    <w:rsid w:val="00B8061E"/>
    <w:rsid w:val="00B80764"/>
    <w:rsid w:val="00B807B3"/>
    <w:rsid w:val="00B80BC7"/>
    <w:rsid w:val="00B80C31"/>
    <w:rsid w:val="00B80CE3"/>
    <w:rsid w:val="00B81000"/>
    <w:rsid w:val="00B8100D"/>
    <w:rsid w:val="00B812F4"/>
    <w:rsid w:val="00B81403"/>
    <w:rsid w:val="00B81BC6"/>
    <w:rsid w:val="00B81DEE"/>
    <w:rsid w:val="00B821E3"/>
    <w:rsid w:val="00B82498"/>
    <w:rsid w:val="00B825CA"/>
    <w:rsid w:val="00B82A8E"/>
    <w:rsid w:val="00B82AD2"/>
    <w:rsid w:val="00B82B41"/>
    <w:rsid w:val="00B82E9D"/>
    <w:rsid w:val="00B830EC"/>
    <w:rsid w:val="00B831E1"/>
    <w:rsid w:val="00B83393"/>
    <w:rsid w:val="00B839B1"/>
    <w:rsid w:val="00B839E5"/>
    <w:rsid w:val="00B84193"/>
    <w:rsid w:val="00B84237"/>
    <w:rsid w:val="00B84383"/>
    <w:rsid w:val="00B8448C"/>
    <w:rsid w:val="00B84683"/>
    <w:rsid w:val="00B84870"/>
    <w:rsid w:val="00B8492F"/>
    <w:rsid w:val="00B84AAB"/>
    <w:rsid w:val="00B84BA6"/>
    <w:rsid w:val="00B84BBF"/>
    <w:rsid w:val="00B84D2F"/>
    <w:rsid w:val="00B84F8C"/>
    <w:rsid w:val="00B85135"/>
    <w:rsid w:val="00B851E9"/>
    <w:rsid w:val="00B85250"/>
    <w:rsid w:val="00B85289"/>
    <w:rsid w:val="00B852CD"/>
    <w:rsid w:val="00B85481"/>
    <w:rsid w:val="00B854BC"/>
    <w:rsid w:val="00B85B73"/>
    <w:rsid w:val="00B85D20"/>
    <w:rsid w:val="00B861FA"/>
    <w:rsid w:val="00B863F9"/>
    <w:rsid w:val="00B86441"/>
    <w:rsid w:val="00B8653C"/>
    <w:rsid w:val="00B866EA"/>
    <w:rsid w:val="00B86815"/>
    <w:rsid w:val="00B86C53"/>
    <w:rsid w:val="00B873F9"/>
    <w:rsid w:val="00B87422"/>
    <w:rsid w:val="00B874A4"/>
    <w:rsid w:val="00B87937"/>
    <w:rsid w:val="00B87C1F"/>
    <w:rsid w:val="00B87C55"/>
    <w:rsid w:val="00B87CCD"/>
    <w:rsid w:val="00B87F32"/>
    <w:rsid w:val="00B87FC1"/>
    <w:rsid w:val="00B900FD"/>
    <w:rsid w:val="00B90675"/>
    <w:rsid w:val="00B908BA"/>
    <w:rsid w:val="00B908E8"/>
    <w:rsid w:val="00B909E7"/>
    <w:rsid w:val="00B90B89"/>
    <w:rsid w:val="00B90C4C"/>
    <w:rsid w:val="00B90EC2"/>
    <w:rsid w:val="00B90ED7"/>
    <w:rsid w:val="00B9132A"/>
    <w:rsid w:val="00B915F5"/>
    <w:rsid w:val="00B9176C"/>
    <w:rsid w:val="00B918D3"/>
    <w:rsid w:val="00B91BE2"/>
    <w:rsid w:val="00B91C0C"/>
    <w:rsid w:val="00B91DCC"/>
    <w:rsid w:val="00B91F75"/>
    <w:rsid w:val="00B920BF"/>
    <w:rsid w:val="00B92311"/>
    <w:rsid w:val="00B9232B"/>
    <w:rsid w:val="00B923C8"/>
    <w:rsid w:val="00B92512"/>
    <w:rsid w:val="00B9255C"/>
    <w:rsid w:val="00B92626"/>
    <w:rsid w:val="00B92750"/>
    <w:rsid w:val="00B92922"/>
    <w:rsid w:val="00B92D25"/>
    <w:rsid w:val="00B92D95"/>
    <w:rsid w:val="00B930FC"/>
    <w:rsid w:val="00B931E1"/>
    <w:rsid w:val="00B93311"/>
    <w:rsid w:val="00B93537"/>
    <w:rsid w:val="00B935C2"/>
    <w:rsid w:val="00B935E6"/>
    <w:rsid w:val="00B9360C"/>
    <w:rsid w:val="00B9382C"/>
    <w:rsid w:val="00B938CB"/>
    <w:rsid w:val="00B93932"/>
    <w:rsid w:val="00B9394F"/>
    <w:rsid w:val="00B939F2"/>
    <w:rsid w:val="00B93B46"/>
    <w:rsid w:val="00B93DC8"/>
    <w:rsid w:val="00B93E60"/>
    <w:rsid w:val="00B93E9A"/>
    <w:rsid w:val="00B9400D"/>
    <w:rsid w:val="00B940E9"/>
    <w:rsid w:val="00B94196"/>
    <w:rsid w:val="00B9431A"/>
    <w:rsid w:val="00B94550"/>
    <w:rsid w:val="00B94795"/>
    <w:rsid w:val="00B94CE8"/>
    <w:rsid w:val="00B94DD6"/>
    <w:rsid w:val="00B9507F"/>
    <w:rsid w:val="00B95163"/>
    <w:rsid w:val="00B95227"/>
    <w:rsid w:val="00B953BC"/>
    <w:rsid w:val="00B95410"/>
    <w:rsid w:val="00B95466"/>
    <w:rsid w:val="00B954D5"/>
    <w:rsid w:val="00B954F7"/>
    <w:rsid w:val="00B955D2"/>
    <w:rsid w:val="00B9564B"/>
    <w:rsid w:val="00B956F8"/>
    <w:rsid w:val="00B957BA"/>
    <w:rsid w:val="00B95811"/>
    <w:rsid w:val="00B95826"/>
    <w:rsid w:val="00B95B2E"/>
    <w:rsid w:val="00B95CCF"/>
    <w:rsid w:val="00B95CD6"/>
    <w:rsid w:val="00B95DB8"/>
    <w:rsid w:val="00B95E7F"/>
    <w:rsid w:val="00B95EC7"/>
    <w:rsid w:val="00B95F8D"/>
    <w:rsid w:val="00B964F7"/>
    <w:rsid w:val="00B96513"/>
    <w:rsid w:val="00B96654"/>
    <w:rsid w:val="00B967B5"/>
    <w:rsid w:val="00B96842"/>
    <w:rsid w:val="00B969BF"/>
    <w:rsid w:val="00B97062"/>
    <w:rsid w:val="00B97123"/>
    <w:rsid w:val="00B9714E"/>
    <w:rsid w:val="00B97191"/>
    <w:rsid w:val="00B9723D"/>
    <w:rsid w:val="00B9759F"/>
    <w:rsid w:val="00B97707"/>
    <w:rsid w:val="00B97B5C"/>
    <w:rsid w:val="00BA01F8"/>
    <w:rsid w:val="00BA04D1"/>
    <w:rsid w:val="00BA04F0"/>
    <w:rsid w:val="00BA057F"/>
    <w:rsid w:val="00BA062A"/>
    <w:rsid w:val="00BA0756"/>
    <w:rsid w:val="00BA079E"/>
    <w:rsid w:val="00BA07C6"/>
    <w:rsid w:val="00BA0872"/>
    <w:rsid w:val="00BA0A10"/>
    <w:rsid w:val="00BA0DC5"/>
    <w:rsid w:val="00BA0F02"/>
    <w:rsid w:val="00BA12CD"/>
    <w:rsid w:val="00BA15A9"/>
    <w:rsid w:val="00BA15D4"/>
    <w:rsid w:val="00BA191C"/>
    <w:rsid w:val="00BA1BA6"/>
    <w:rsid w:val="00BA1D52"/>
    <w:rsid w:val="00BA1E33"/>
    <w:rsid w:val="00BA1F21"/>
    <w:rsid w:val="00BA2226"/>
    <w:rsid w:val="00BA230E"/>
    <w:rsid w:val="00BA2730"/>
    <w:rsid w:val="00BA274D"/>
    <w:rsid w:val="00BA27DF"/>
    <w:rsid w:val="00BA31A2"/>
    <w:rsid w:val="00BA31BE"/>
    <w:rsid w:val="00BA31C3"/>
    <w:rsid w:val="00BA3474"/>
    <w:rsid w:val="00BA36BD"/>
    <w:rsid w:val="00BA3AD9"/>
    <w:rsid w:val="00BA3C1B"/>
    <w:rsid w:val="00BA443D"/>
    <w:rsid w:val="00BA4893"/>
    <w:rsid w:val="00BA49BD"/>
    <w:rsid w:val="00BA4BB8"/>
    <w:rsid w:val="00BA50FF"/>
    <w:rsid w:val="00BA51F6"/>
    <w:rsid w:val="00BA58A3"/>
    <w:rsid w:val="00BA5A22"/>
    <w:rsid w:val="00BA5A5B"/>
    <w:rsid w:val="00BA5CCB"/>
    <w:rsid w:val="00BA5D7D"/>
    <w:rsid w:val="00BA5DE0"/>
    <w:rsid w:val="00BA5E99"/>
    <w:rsid w:val="00BA5EC2"/>
    <w:rsid w:val="00BA5EC6"/>
    <w:rsid w:val="00BA64A6"/>
    <w:rsid w:val="00BA64D1"/>
    <w:rsid w:val="00BA658F"/>
    <w:rsid w:val="00BA65BC"/>
    <w:rsid w:val="00BA65C9"/>
    <w:rsid w:val="00BA68A1"/>
    <w:rsid w:val="00BA68D8"/>
    <w:rsid w:val="00BA6CA9"/>
    <w:rsid w:val="00BA7051"/>
    <w:rsid w:val="00BA722B"/>
    <w:rsid w:val="00BA72B2"/>
    <w:rsid w:val="00BA72E8"/>
    <w:rsid w:val="00BA7979"/>
    <w:rsid w:val="00BA7DE6"/>
    <w:rsid w:val="00BA7DFB"/>
    <w:rsid w:val="00BA7E12"/>
    <w:rsid w:val="00BB0152"/>
    <w:rsid w:val="00BB0319"/>
    <w:rsid w:val="00BB0598"/>
    <w:rsid w:val="00BB09D8"/>
    <w:rsid w:val="00BB0A16"/>
    <w:rsid w:val="00BB0E04"/>
    <w:rsid w:val="00BB0F2C"/>
    <w:rsid w:val="00BB1157"/>
    <w:rsid w:val="00BB1454"/>
    <w:rsid w:val="00BB1550"/>
    <w:rsid w:val="00BB18B7"/>
    <w:rsid w:val="00BB1AF2"/>
    <w:rsid w:val="00BB1B29"/>
    <w:rsid w:val="00BB2272"/>
    <w:rsid w:val="00BB239E"/>
    <w:rsid w:val="00BB2765"/>
    <w:rsid w:val="00BB2D11"/>
    <w:rsid w:val="00BB2E73"/>
    <w:rsid w:val="00BB2FEB"/>
    <w:rsid w:val="00BB30B0"/>
    <w:rsid w:val="00BB30E2"/>
    <w:rsid w:val="00BB378A"/>
    <w:rsid w:val="00BB387D"/>
    <w:rsid w:val="00BB3E61"/>
    <w:rsid w:val="00BB406B"/>
    <w:rsid w:val="00BB407E"/>
    <w:rsid w:val="00BB4322"/>
    <w:rsid w:val="00BB4630"/>
    <w:rsid w:val="00BB47A9"/>
    <w:rsid w:val="00BB489F"/>
    <w:rsid w:val="00BB500E"/>
    <w:rsid w:val="00BB5186"/>
    <w:rsid w:val="00BB526B"/>
    <w:rsid w:val="00BB5368"/>
    <w:rsid w:val="00BB599D"/>
    <w:rsid w:val="00BB5FA5"/>
    <w:rsid w:val="00BB628F"/>
    <w:rsid w:val="00BB62FF"/>
    <w:rsid w:val="00BB641A"/>
    <w:rsid w:val="00BB6767"/>
    <w:rsid w:val="00BB67FE"/>
    <w:rsid w:val="00BB68BB"/>
    <w:rsid w:val="00BB6A9F"/>
    <w:rsid w:val="00BB6BE4"/>
    <w:rsid w:val="00BB6D79"/>
    <w:rsid w:val="00BB6E02"/>
    <w:rsid w:val="00BB6F16"/>
    <w:rsid w:val="00BB6F95"/>
    <w:rsid w:val="00BB7574"/>
    <w:rsid w:val="00BB759A"/>
    <w:rsid w:val="00BB777D"/>
    <w:rsid w:val="00BB77C6"/>
    <w:rsid w:val="00BB7879"/>
    <w:rsid w:val="00BB7A7B"/>
    <w:rsid w:val="00BB7ADD"/>
    <w:rsid w:val="00BB7DAB"/>
    <w:rsid w:val="00BB7EDD"/>
    <w:rsid w:val="00BB7EFD"/>
    <w:rsid w:val="00BC00A1"/>
    <w:rsid w:val="00BC0318"/>
    <w:rsid w:val="00BC03BF"/>
    <w:rsid w:val="00BC05E9"/>
    <w:rsid w:val="00BC094E"/>
    <w:rsid w:val="00BC09F3"/>
    <w:rsid w:val="00BC0C32"/>
    <w:rsid w:val="00BC0D14"/>
    <w:rsid w:val="00BC1319"/>
    <w:rsid w:val="00BC150E"/>
    <w:rsid w:val="00BC1642"/>
    <w:rsid w:val="00BC1842"/>
    <w:rsid w:val="00BC1C31"/>
    <w:rsid w:val="00BC1C4E"/>
    <w:rsid w:val="00BC208A"/>
    <w:rsid w:val="00BC245E"/>
    <w:rsid w:val="00BC2B38"/>
    <w:rsid w:val="00BC2ED2"/>
    <w:rsid w:val="00BC302A"/>
    <w:rsid w:val="00BC3630"/>
    <w:rsid w:val="00BC3903"/>
    <w:rsid w:val="00BC3BB2"/>
    <w:rsid w:val="00BC45D6"/>
    <w:rsid w:val="00BC4AAA"/>
    <w:rsid w:val="00BC4DAF"/>
    <w:rsid w:val="00BC4EC0"/>
    <w:rsid w:val="00BC4F1A"/>
    <w:rsid w:val="00BC5186"/>
    <w:rsid w:val="00BC537B"/>
    <w:rsid w:val="00BC56AF"/>
    <w:rsid w:val="00BC57BF"/>
    <w:rsid w:val="00BC57C5"/>
    <w:rsid w:val="00BC58B5"/>
    <w:rsid w:val="00BC5967"/>
    <w:rsid w:val="00BC598F"/>
    <w:rsid w:val="00BC6046"/>
    <w:rsid w:val="00BC6084"/>
    <w:rsid w:val="00BC64E4"/>
    <w:rsid w:val="00BC656D"/>
    <w:rsid w:val="00BC66C9"/>
    <w:rsid w:val="00BC68EB"/>
    <w:rsid w:val="00BC69D1"/>
    <w:rsid w:val="00BC6A8C"/>
    <w:rsid w:val="00BC6AE2"/>
    <w:rsid w:val="00BC6D5C"/>
    <w:rsid w:val="00BC6D9B"/>
    <w:rsid w:val="00BC70F4"/>
    <w:rsid w:val="00BC7492"/>
    <w:rsid w:val="00BC755E"/>
    <w:rsid w:val="00BC75FF"/>
    <w:rsid w:val="00BC7634"/>
    <w:rsid w:val="00BC767F"/>
    <w:rsid w:val="00BC79F0"/>
    <w:rsid w:val="00BC7C02"/>
    <w:rsid w:val="00BC7FF0"/>
    <w:rsid w:val="00BD00DA"/>
    <w:rsid w:val="00BD0278"/>
    <w:rsid w:val="00BD044E"/>
    <w:rsid w:val="00BD05FF"/>
    <w:rsid w:val="00BD06C0"/>
    <w:rsid w:val="00BD0749"/>
    <w:rsid w:val="00BD078A"/>
    <w:rsid w:val="00BD0A1E"/>
    <w:rsid w:val="00BD0DC1"/>
    <w:rsid w:val="00BD0EEE"/>
    <w:rsid w:val="00BD1522"/>
    <w:rsid w:val="00BD1537"/>
    <w:rsid w:val="00BD16BF"/>
    <w:rsid w:val="00BD1720"/>
    <w:rsid w:val="00BD17F5"/>
    <w:rsid w:val="00BD191E"/>
    <w:rsid w:val="00BD1991"/>
    <w:rsid w:val="00BD19FB"/>
    <w:rsid w:val="00BD1C17"/>
    <w:rsid w:val="00BD1C4B"/>
    <w:rsid w:val="00BD1D5E"/>
    <w:rsid w:val="00BD22A6"/>
    <w:rsid w:val="00BD2368"/>
    <w:rsid w:val="00BD25F8"/>
    <w:rsid w:val="00BD28B1"/>
    <w:rsid w:val="00BD2982"/>
    <w:rsid w:val="00BD29CB"/>
    <w:rsid w:val="00BD2E2E"/>
    <w:rsid w:val="00BD2E89"/>
    <w:rsid w:val="00BD302C"/>
    <w:rsid w:val="00BD3179"/>
    <w:rsid w:val="00BD3E3D"/>
    <w:rsid w:val="00BD403B"/>
    <w:rsid w:val="00BD4116"/>
    <w:rsid w:val="00BD43A5"/>
    <w:rsid w:val="00BD47CE"/>
    <w:rsid w:val="00BD4CAB"/>
    <w:rsid w:val="00BD55B5"/>
    <w:rsid w:val="00BD55CC"/>
    <w:rsid w:val="00BD56DC"/>
    <w:rsid w:val="00BD57F0"/>
    <w:rsid w:val="00BD587A"/>
    <w:rsid w:val="00BD5A6A"/>
    <w:rsid w:val="00BD5B7D"/>
    <w:rsid w:val="00BD61F0"/>
    <w:rsid w:val="00BD65FE"/>
    <w:rsid w:val="00BD68E6"/>
    <w:rsid w:val="00BD690E"/>
    <w:rsid w:val="00BD692E"/>
    <w:rsid w:val="00BD6B1E"/>
    <w:rsid w:val="00BD6CE3"/>
    <w:rsid w:val="00BD6DBD"/>
    <w:rsid w:val="00BD717D"/>
    <w:rsid w:val="00BD73C2"/>
    <w:rsid w:val="00BD7429"/>
    <w:rsid w:val="00BD7470"/>
    <w:rsid w:val="00BD74D9"/>
    <w:rsid w:val="00BD7C1F"/>
    <w:rsid w:val="00BD7C59"/>
    <w:rsid w:val="00BE004F"/>
    <w:rsid w:val="00BE0397"/>
    <w:rsid w:val="00BE040A"/>
    <w:rsid w:val="00BE0419"/>
    <w:rsid w:val="00BE0535"/>
    <w:rsid w:val="00BE0942"/>
    <w:rsid w:val="00BE0C93"/>
    <w:rsid w:val="00BE0F1D"/>
    <w:rsid w:val="00BE1036"/>
    <w:rsid w:val="00BE124A"/>
    <w:rsid w:val="00BE130E"/>
    <w:rsid w:val="00BE197B"/>
    <w:rsid w:val="00BE19AF"/>
    <w:rsid w:val="00BE1C7D"/>
    <w:rsid w:val="00BE1E5B"/>
    <w:rsid w:val="00BE1F34"/>
    <w:rsid w:val="00BE20F3"/>
    <w:rsid w:val="00BE2151"/>
    <w:rsid w:val="00BE251E"/>
    <w:rsid w:val="00BE26AE"/>
    <w:rsid w:val="00BE26D9"/>
    <w:rsid w:val="00BE2703"/>
    <w:rsid w:val="00BE2805"/>
    <w:rsid w:val="00BE2909"/>
    <w:rsid w:val="00BE2DB0"/>
    <w:rsid w:val="00BE2EFA"/>
    <w:rsid w:val="00BE2FD7"/>
    <w:rsid w:val="00BE31C8"/>
    <w:rsid w:val="00BE3219"/>
    <w:rsid w:val="00BE3515"/>
    <w:rsid w:val="00BE37F8"/>
    <w:rsid w:val="00BE383B"/>
    <w:rsid w:val="00BE389B"/>
    <w:rsid w:val="00BE38EB"/>
    <w:rsid w:val="00BE39B6"/>
    <w:rsid w:val="00BE3A31"/>
    <w:rsid w:val="00BE3A4C"/>
    <w:rsid w:val="00BE3C44"/>
    <w:rsid w:val="00BE4208"/>
    <w:rsid w:val="00BE4338"/>
    <w:rsid w:val="00BE43A8"/>
    <w:rsid w:val="00BE4621"/>
    <w:rsid w:val="00BE4A0B"/>
    <w:rsid w:val="00BE4A8C"/>
    <w:rsid w:val="00BE4B8F"/>
    <w:rsid w:val="00BE4E1F"/>
    <w:rsid w:val="00BE4E80"/>
    <w:rsid w:val="00BE4EDA"/>
    <w:rsid w:val="00BE4FC8"/>
    <w:rsid w:val="00BE50B6"/>
    <w:rsid w:val="00BE5601"/>
    <w:rsid w:val="00BE59C1"/>
    <w:rsid w:val="00BE5A19"/>
    <w:rsid w:val="00BE5B19"/>
    <w:rsid w:val="00BE5E20"/>
    <w:rsid w:val="00BE5EE2"/>
    <w:rsid w:val="00BE5F17"/>
    <w:rsid w:val="00BE5F64"/>
    <w:rsid w:val="00BE6050"/>
    <w:rsid w:val="00BE62C6"/>
    <w:rsid w:val="00BE62F7"/>
    <w:rsid w:val="00BE63C6"/>
    <w:rsid w:val="00BE63FD"/>
    <w:rsid w:val="00BE6587"/>
    <w:rsid w:val="00BE6648"/>
    <w:rsid w:val="00BE6690"/>
    <w:rsid w:val="00BE6762"/>
    <w:rsid w:val="00BE6936"/>
    <w:rsid w:val="00BE6948"/>
    <w:rsid w:val="00BE6B7A"/>
    <w:rsid w:val="00BE6F0D"/>
    <w:rsid w:val="00BE7068"/>
    <w:rsid w:val="00BE70C2"/>
    <w:rsid w:val="00BE7145"/>
    <w:rsid w:val="00BE71E1"/>
    <w:rsid w:val="00BE71FA"/>
    <w:rsid w:val="00BE7797"/>
    <w:rsid w:val="00BE78DB"/>
    <w:rsid w:val="00BE7DA1"/>
    <w:rsid w:val="00BF0002"/>
    <w:rsid w:val="00BF003C"/>
    <w:rsid w:val="00BF0041"/>
    <w:rsid w:val="00BF00AD"/>
    <w:rsid w:val="00BF00CE"/>
    <w:rsid w:val="00BF01E5"/>
    <w:rsid w:val="00BF03FD"/>
    <w:rsid w:val="00BF0B55"/>
    <w:rsid w:val="00BF0E91"/>
    <w:rsid w:val="00BF0EDC"/>
    <w:rsid w:val="00BF0EE1"/>
    <w:rsid w:val="00BF1037"/>
    <w:rsid w:val="00BF13D6"/>
    <w:rsid w:val="00BF15B3"/>
    <w:rsid w:val="00BF15D5"/>
    <w:rsid w:val="00BF1748"/>
    <w:rsid w:val="00BF1BC2"/>
    <w:rsid w:val="00BF1CAE"/>
    <w:rsid w:val="00BF1E04"/>
    <w:rsid w:val="00BF1F2A"/>
    <w:rsid w:val="00BF2204"/>
    <w:rsid w:val="00BF22BE"/>
    <w:rsid w:val="00BF25E3"/>
    <w:rsid w:val="00BF28DF"/>
    <w:rsid w:val="00BF29D1"/>
    <w:rsid w:val="00BF2AEB"/>
    <w:rsid w:val="00BF2B65"/>
    <w:rsid w:val="00BF2BB7"/>
    <w:rsid w:val="00BF2D40"/>
    <w:rsid w:val="00BF2F3F"/>
    <w:rsid w:val="00BF304A"/>
    <w:rsid w:val="00BF306D"/>
    <w:rsid w:val="00BF358E"/>
    <w:rsid w:val="00BF3591"/>
    <w:rsid w:val="00BF383E"/>
    <w:rsid w:val="00BF3855"/>
    <w:rsid w:val="00BF3B54"/>
    <w:rsid w:val="00BF48C9"/>
    <w:rsid w:val="00BF4D16"/>
    <w:rsid w:val="00BF4D84"/>
    <w:rsid w:val="00BF4D8C"/>
    <w:rsid w:val="00BF4DA5"/>
    <w:rsid w:val="00BF5254"/>
    <w:rsid w:val="00BF5433"/>
    <w:rsid w:val="00BF561D"/>
    <w:rsid w:val="00BF590D"/>
    <w:rsid w:val="00BF597F"/>
    <w:rsid w:val="00BF5E8E"/>
    <w:rsid w:val="00BF5FD0"/>
    <w:rsid w:val="00BF62D1"/>
    <w:rsid w:val="00BF63D4"/>
    <w:rsid w:val="00BF69D5"/>
    <w:rsid w:val="00BF6BF8"/>
    <w:rsid w:val="00BF6CD1"/>
    <w:rsid w:val="00BF6F33"/>
    <w:rsid w:val="00BF71BD"/>
    <w:rsid w:val="00BF720D"/>
    <w:rsid w:val="00BF755E"/>
    <w:rsid w:val="00BF7649"/>
    <w:rsid w:val="00BF77F2"/>
    <w:rsid w:val="00BF7CF9"/>
    <w:rsid w:val="00BF7DF5"/>
    <w:rsid w:val="00BF7E66"/>
    <w:rsid w:val="00BF7F6F"/>
    <w:rsid w:val="00C00281"/>
    <w:rsid w:val="00C0029B"/>
    <w:rsid w:val="00C00391"/>
    <w:rsid w:val="00C00534"/>
    <w:rsid w:val="00C0060B"/>
    <w:rsid w:val="00C00662"/>
    <w:rsid w:val="00C00871"/>
    <w:rsid w:val="00C00FA0"/>
    <w:rsid w:val="00C01007"/>
    <w:rsid w:val="00C0119E"/>
    <w:rsid w:val="00C011F9"/>
    <w:rsid w:val="00C0136A"/>
    <w:rsid w:val="00C01407"/>
    <w:rsid w:val="00C01603"/>
    <w:rsid w:val="00C016C3"/>
    <w:rsid w:val="00C01A01"/>
    <w:rsid w:val="00C01C6A"/>
    <w:rsid w:val="00C01D79"/>
    <w:rsid w:val="00C0244C"/>
    <w:rsid w:val="00C0269C"/>
    <w:rsid w:val="00C02A93"/>
    <w:rsid w:val="00C02C11"/>
    <w:rsid w:val="00C02ECE"/>
    <w:rsid w:val="00C02F2D"/>
    <w:rsid w:val="00C0317E"/>
    <w:rsid w:val="00C033BD"/>
    <w:rsid w:val="00C03482"/>
    <w:rsid w:val="00C0374C"/>
    <w:rsid w:val="00C037DC"/>
    <w:rsid w:val="00C03850"/>
    <w:rsid w:val="00C03A20"/>
    <w:rsid w:val="00C03AB4"/>
    <w:rsid w:val="00C03B74"/>
    <w:rsid w:val="00C03B83"/>
    <w:rsid w:val="00C03BBA"/>
    <w:rsid w:val="00C03DE8"/>
    <w:rsid w:val="00C03E15"/>
    <w:rsid w:val="00C0425F"/>
    <w:rsid w:val="00C0438F"/>
    <w:rsid w:val="00C04586"/>
    <w:rsid w:val="00C046B9"/>
    <w:rsid w:val="00C0494A"/>
    <w:rsid w:val="00C049AA"/>
    <w:rsid w:val="00C04B64"/>
    <w:rsid w:val="00C04C8E"/>
    <w:rsid w:val="00C04CFC"/>
    <w:rsid w:val="00C04EB8"/>
    <w:rsid w:val="00C04F22"/>
    <w:rsid w:val="00C04F6A"/>
    <w:rsid w:val="00C04FDE"/>
    <w:rsid w:val="00C050CF"/>
    <w:rsid w:val="00C0512C"/>
    <w:rsid w:val="00C0529F"/>
    <w:rsid w:val="00C0588D"/>
    <w:rsid w:val="00C0593C"/>
    <w:rsid w:val="00C06078"/>
    <w:rsid w:val="00C0613C"/>
    <w:rsid w:val="00C06147"/>
    <w:rsid w:val="00C062BF"/>
    <w:rsid w:val="00C0630A"/>
    <w:rsid w:val="00C0640F"/>
    <w:rsid w:val="00C0643C"/>
    <w:rsid w:val="00C0658F"/>
    <w:rsid w:val="00C068F1"/>
    <w:rsid w:val="00C06982"/>
    <w:rsid w:val="00C06C36"/>
    <w:rsid w:val="00C06E09"/>
    <w:rsid w:val="00C06E11"/>
    <w:rsid w:val="00C06E9E"/>
    <w:rsid w:val="00C06FC9"/>
    <w:rsid w:val="00C070CE"/>
    <w:rsid w:val="00C07273"/>
    <w:rsid w:val="00C0739E"/>
    <w:rsid w:val="00C07577"/>
    <w:rsid w:val="00C0769B"/>
    <w:rsid w:val="00C07717"/>
    <w:rsid w:val="00C07752"/>
    <w:rsid w:val="00C07904"/>
    <w:rsid w:val="00C079DB"/>
    <w:rsid w:val="00C07CE5"/>
    <w:rsid w:val="00C07D30"/>
    <w:rsid w:val="00C07FC6"/>
    <w:rsid w:val="00C10030"/>
    <w:rsid w:val="00C1013B"/>
    <w:rsid w:val="00C10167"/>
    <w:rsid w:val="00C1067D"/>
    <w:rsid w:val="00C1076B"/>
    <w:rsid w:val="00C10790"/>
    <w:rsid w:val="00C10D07"/>
    <w:rsid w:val="00C11013"/>
    <w:rsid w:val="00C11090"/>
    <w:rsid w:val="00C111AE"/>
    <w:rsid w:val="00C1124A"/>
    <w:rsid w:val="00C1131B"/>
    <w:rsid w:val="00C115EF"/>
    <w:rsid w:val="00C1166E"/>
    <w:rsid w:val="00C11784"/>
    <w:rsid w:val="00C118B1"/>
    <w:rsid w:val="00C119CF"/>
    <w:rsid w:val="00C11EEF"/>
    <w:rsid w:val="00C11FD3"/>
    <w:rsid w:val="00C12083"/>
    <w:rsid w:val="00C12488"/>
    <w:rsid w:val="00C12694"/>
    <w:rsid w:val="00C1277C"/>
    <w:rsid w:val="00C12802"/>
    <w:rsid w:val="00C12884"/>
    <w:rsid w:val="00C12923"/>
    <w:rsid w:val="00C12B77"/>
    <w:rsid w:val="00C12DD5"/>
    <w:rsid w:val="00C12EC7"/>
    <w:rsid w:val="00C132F7"/>
    <w:rsid w:val="00C134B0"/>
    <w:rsid w:val="00C134C4"/>
    <w:rsid w:val="00C137AA"/>
    <w:rsid w:val="00C1385A"/>
    <w:rsid w:val="00C13A4D"/>
    <w:rsid w:val="00C13B16"/>
    <w:rsid w:val="00C13B3D"/>
    <w:rsid w:val="00C13DB2"/>
    <w:rsid w:val="00C14168"/>
    <w:rsid w:val="00C141AD"/>
    <w:rsid w:val="00C1421F"/>
    <w:rsid w:val="00C1433F"/>
    <w:rsid w:val="00C1449F"/>
    <w:rsid w:val="00C14560"/>
    <w:rsid w:val="00C14574"/>
    <w:rsid w:val="00C146AD"/>
    <w:rsid w:val="00C1491B"/>
    <w:rsid w:val="00C149E1"/>
    <w:rsid w:val="00C14C82"/>
    <w:rsid w:val="00C14DA8"/>
    <w:rsid w:val="00C14FE6"/>
    <w:rsid w:val="00C15010"/>
    <w:rsid w:val="00C151EE"/>
    <w:rsid w:val="00C152A4"/>
    <w:rsid w:val="00C152D8"/>
    <w:rsid w:val="00C153BE"/>
    <w:rsid w:val="00C1588E"/>
    <w:rsid w:val="00C15B24"/>
    <w:rsid w:val="00C15B63"/>
    <w:rsid w:val="00C15C3B"/>
    <w:rsid w:val="00C15E38"/>
    <w:rsid w:val="00C15F6A"/>
    <w:rsid w:val="00C15F7D"/>
    <w:rsid w:val="00C15F9A"/>
    <w:rsid w:val="00C15FB6"/>
    <w:rsid w:val="00C15FE6"/>
    <w:rsid w:val="00C16301"/>
    <w:rsid w:val="00C16530"/>
    <w:rsid w:val="00C16D17"/>
    <w:rsid w:val="00C1701A"/>
    <w:rsid w:val="00C170E0"/>
    <w:rsid w:val="00C171C9"/>
    <w:rsid w:val="00C171F8"/>
    <w:rsid w:val="00C173E5"/>
    <w:rsid w:val="00C1751B"/>
    <w:rsid w:val="00C17564"/>
    <w:rsid w:val="00C176D9"/>
    <w:rsid w:val="00C177CB"/>
    <w:rsid w:val="00C177EB"/>
    <w:rsid w:val="00C17882"/>
    <w:rsid w:val="00C17A98"/>
    <w:rsid w:val="00C17ADE"/>
    <w:rsid w:val="00C17B9F"/>
    <w:rsid w:val="00C17E25"/>
    <w:rsid w:val="00C17F29"/>
    <w:rsid w:val="00C2022D"/>
    <w:rsid w:val="00C202CD"/>
    <w:rsid w:val="00C203C3"/>
    <w:rsid w:val="00C20525"/>
    <w:rsid w:val="00C20957"/>
    <w:rsid w:val="00C20A3A"/>
    <w:rsid w:val="00C20D2E"/>
    <w:rsid w:val="00C20E7E"/>
    <w:rsid w:val="00C213DB"/>
    <w:rsid w:val="00C2155B"/>
    <w:rsid w:val="00C215F1"/>
    <w:rsid w:val="00C218A7"/>
    <w:rsid w:val="00C21A98"/>
    <w:rsid w:val="00C22524"/>
    <w:rsid w:val="00C22791"/>
    <w:rsid w:val="00C22792"/>
    <w:rsid w:val="00C22942"/>
    <w:rsid w:val="00C22C49"/>
    <w:rsid w:val="00C22C80"/>
    <w:rsid w:val="00C22D82"/>
    <w:rsid w:val="00C22DDD"/>
    <w:rsid w:val="00C2330A"/>
    <w:rsid w:val="00C2335B"/>
    <w:rsid w:val="00C236AF"/>
    <w:rsid w:val="00C2370C"/>
    <w:rsid w:val="00C2376F"/>
    <w:rsid w:val="00C23989"/>
    <w:rsid w:val="00C23A25"/>
    <w:rsid w:val="00C23BED"/>
    <w:rsid w:val="00C23C18"/>
    <w:rsid w:val="00C23F02"/>
    <w:rsid w:val="00C23F15"/>
    <w:rsid w:val="00C242DA"/>
    <w:rsid w:val="00C246BA"/>
    <w:rsid w:val="00C24829"/>
    <w:rsid w:val="00C24A1C"/>
    <w:rsid w:val="00C24AB1"/>
    <w:rsid w:val="00C24B5A"/>
    <w:rsid w:val="00C253D9"/>
    <w:rsid w:val="00C25490"/>
    <w:rsid w:val="00C25616"/>
    <w:rsid w:val="00C25B35"/>
    <w:rsid w:val="00C25C9E"/>
    <w:rsid w:val="00C25E09"/>
    <w:rsid w:val="00C25E94"/>
    <w:rsid w:val="00C2612B"/>
    <w:rsid w:val="00C26221"/>
    <w:rsid w:val="00C262C9"/>
    <w:rsid w:val="00C26353"/>
    <w:rsid w:val="00C263EA"/>
    <w:rsid w:val="00C26402"/>
    <w:rsid w:val="00C265D1"/>
    <w:rsid w:val="00C26687"/>
    <w:rsid w:val="00C2689D"/>
    <w:rsid w:val="00C26D3C"/>
    <w:rsid w:val="00C26FB6"/>
    <w:rsid w:val="00C27174"/>
    <w:rsid w:val="00C2776D"/>
    <w:rsid w:val="00C277FC"/>
    <w:rsid w:val="00C27B68"/>
    <w:rsid w:val="00C27DA7"/>
    <w:rsid w:val="00C27F2F"/>
    <w:rsid w:val="00C30572"/>
    <w:rsid w:val="00C307DE"/>
    <w:rsid w:val="00C308CA"/>
    <w:rsid w:val="00C30AF4"/>
    <w:rsid w:val="00C30FE9"/>
    <w:rsid w:val="00C31348"/>
    <w:rsid w:val="00C31491"/>
    <w:rsid w:val="00C318A1"/>
    <w:rsid w:val="00C3194D"/>
    <w:rsid w:val="00C31E20"/>
    <w:rsid w:val="00C31E28"/>
    <w:rsid w:val="00C31E78"/>
    <w:rsid w:val="00C32484"/>
    <w:rsid w:val="00C32847"/>
    <w:rsid w:val="00C32861"/>
    <w:rsid w:val="00C32C27"/>
    <w:rsid w:val="00C32D2A"/>
    <w:rsid w:val="00C3369B"/>
    <w:rsid w:val="00C33954"/>
    <w:rsid w:val="00C3399A"/>
    <w:rsid w:val="00C33D60"/>
    <w:rsid w:val="00C33EC7"/>
    <w:rsid w:val="00C340AA"/>
    <w:rsid w:val="00C340D7"/>
    <w:rsid w:val="00C3435A"/>
    <w:rsid w:val="00C3457A"/>
    <w:rsid w:val="00C34A77"/>
    <w:rsid w:val="00C34A9E"/>
    <w:rsid w:val="00C34ADB"/>
    <w:rsid w:val="00C34B9C"/>
    <w:rsid w:val="00C34E29"/>
    <w:rsid w:val="00C3545B"/>
    <w:rsid w:val="00C3549E"/>
    <w:rsid w:val="00C354DE"/>
    <w:rsid w:val="00C356F2"/>
    <w:rsid w:val="00C3595D"/>
    <w:rsid w:val="00C35AC5"/>
    <w:rsid w:val="00C35BC4"/>
    <w:rsid w:val="00C35BD9"/>
    <w:rsid w:val="00C35D79"/>
    <w:rsid w:val="00C3615F"/>
    <w:rsid w:val="00C361BA"/>
    <w:rsid w:val="00C36259"/>
    <w:rsid w:val="00C3634A"/>
    <w:rsid w:val="00C36863"/>
    <w:rsid w:val="00C36B60"/>
    <w:rsid w:val="00C36C12"/>
    <w:rsid w:val="00C36EBA"/>
    <w:rsid w:val="00C3741B"/>
    <w:rsid w:val="00C3753A"/>
    <w:rsid w:val="00C377C8"/>
    <w:rsid w:val="00C377EA"/>
    <w:rsid w:val="00C37AA1"/>
    <w:rsid w:val="00C37AB9"/>
    <w:rsid w:val="00C37ADC"/>
    <w:rsid w:val="00C37CE1"/>
    <w:rsid w:val="00C37CE6"/>
    <w:rsid w:val="00C4002E"/>
    <w:rsid w:val="00C40126"/>
    <w:rsid w:val="00C406D9"/>
    <w:rsid w:val="00C409F2"/>
    <w:rsid w:val="00C40AE4"/>
    <w:rsid w:val="00C40AF4"/>
    <w:rsid w:val="00C40DA2"/>
    <w:rsid w:val="00C4108F"/>
    <w:rsid w:val="00C41140"/>
    <w:rsid w:val="00C4121C"/>
    <w:rsid w:val="00C4121D"/>
    <w:rsid w:val="00C412A4"/>
    <w:rsid w:val="00C4132C"/>
    <w:rsid w:val="00C413B9"/>
    <w:rsid w:val="00C41475"/>
    <w:rsid w:val="00C41500"/>
    <w:rsid w:val="00C416A5"/>
    <w:rsid w:val="00C41724"/>
    <w:rsid w:val="00C4176D"/>
    <w:rsid w:val="00C419EB"/>
    <w:rsid w:val="00C41C23"/>
    <w:rsid w:val="00C41DC7"/>
    <w:rsid w:val="00C41F79"/>
    <w:rsid w:val="00C4201E"/>
    <w:rsid w:val="00C4213A"/>
    <w:rsid w:val="00C42217"/>
    <w:rsid w:val="00C42334"/>
    <w:rsid w:val="00C4242A"/>
    <w:rsid w:val="00C424E5"/>
    <w:rsid w:val="00C42560"/>
    <w:rsid w:val="00C42BB7"/>
    <w:rsid w:val="00C42F59"/>
    <w:rsid w:val="00C430DE"/>
    <w:rsid w:val="00C43532"/>
    <w:rsid w:val="00C4374E"/>
    <w:rsid w:val="00C43845"/>
    <w:rsid w:val="00C43877"/>
    <w:rsid w:val="00C43903"/>
    <w:rsid w:val="00C43B63"/>
    <w:rsid w:val="00C43BFD"/>
    <w:rsid w:val="00C43E99"/>
    <w:rsid w:val="00C440CB"/>
    <w:rsid w:val="00C445C8"/>
    <w:rsid w:val="00C446F2"/>
    <w:rsid w:val="00C44708"/>
    <w:rsid w:val="00C44832"/>
    <w:rsid w:val="00C44B2E"/>
    <w:rsid w:val="00C4547E"/>
    <w:rsid w:val="00C45720"/>
    <w:rsid w:val="00C457F0"/>
    <w:rsid w:val="00C45B4C"/>
    <w:rsid w:val="00C45C18"/>
    <w:rsid w:val="00C45D9E"/>
    <w:rsid w:val="00C45FF5"/>
    <w:rsid w:val="00C46271"/>
    <w:rsid w:val="00C46419"/>
    <w:rsid w:val="00C46545"/>
    <w:rsid w:val="00C465CD"/>
    <w:rsid w:val="00C46846"/>
    <w:rsid w:val="00C46889"/>
    <w:rsid w:val="00C46F1A"/>
    <w:rsid w:val="00C47160"/>
    <w:rsid w:val="00C47492"/>
    <w:rsid w:val="00C47714"/>
    <w:rsid w:val="00C4771C"/>
    <w:rsid w:val="00C47721"/>
    <w:rsid w:val="00C4790B"/>
    <w:rsid w:val="00C47CB1"/>
    <w:rsid w:val="00C47D0E"/>
    <w:rsid w:val="00C47D2B"/>
    <w:rsid w:val="00C47ED9"/>
    <w:rsid w:val="00C50060"/>
    <w:rsid w:val="00C50087"/>
    <w:rsid w:val="00C50151"/>
    <w:rsid w:val="00C50393"/>
    <w:rsid w:val="00C50A46"/>
    <w:rsid w:val="00C50BFB"/>
    <w:rsid w:val="00C50CE1"/>
    <w:rsid w:val="00C51291"/>
    <w:rsid w:val="00C5164B"/>
    <w:rsid w:val="00C516DA"/>
    <w:rsid w:val="00C516F1"/>
    <w:rsid w:val="00C51A27"/>
    <w:rsid w:val="00C51DD9"/>
    <w:rsid w:val="00C51F00"/>
    <w:rsid w:val="00C5212B"/>
    <w:rsid w:val="00C5254D"/>
    <w:rsid w:val="00C52672"/>
    <w:rsid w:val="00C52907"/>
    <w:rsid w:val="00C5296C"/>
    <w:rsid w:val="00C52EF9"/>
    <w:rsid w:val="00C52F19"/>
    <w:rsid w:val="00C52F3A"/>
    <w:rsid w:val="00C53041"/>
    <w:rsid w:val="00C530E8"/>
    <w:rsid w:val="00C5325C"/>
    <w:rsid w:val="00C5325E"/>
    <w:rsid w:val="00C53274"/>
    <w:rsid w:val="00C53371"/>
    <w:rsid w:val="00C53403"/>
    <w:rsid w:val="00C53452"/>
    <w:rsid w:val="00C53467"/>
    <w:rsid w:val="00C536AF"/>
    <w:rsid w:val="00C539E9"/>
    <w:rsid w:val="00C53A78"/>
    <w:rsid w:val="00C53B96"/>
    <w:rsid w:val="00C53C9C"/>
    <w:rsid w:val="00C53FD3"/>
    <w:rsid w:val="00C54069"/>
    <w:rsid w:val="00C540D4"/>
    <w:rsid w:val="00C542D2"/>
    <w:rsid w:val="00C543E8"/>
    <w:rsid w:val="00C5462F"/>
    <w:rsid w:val="00C5479D"/>
    <w:rsid w:val="00C54DE0"/>
    <w:rsid w:val="00C54F5D"/>
    <w:rsid w:val="00C55245"/>
    <w:rsid w:val="00C553EC"/>
    <w:rsid w:val="00C554D2"/>
    <w:rsid w:val="00C555A4"/>
    <w:rsid w:val="00C555DD"/>
    <w:rsid w:val="00C558E6"/>
    <w:rsid w:val="00C5592D"/>
    <w:rsid w:val="00C55966"/>
    <w:rsid w:val="00C5596E"/>
    <w:rsid w:val="00C55CFC"/>
    <w:rsid w:val="00C55FFB"/>
    <w:rsid w:val="00C5613C"/>
    <w:rsid w:val="00C56493"/>
    <w:rsid w:val="00C5675B"/>
    <w:rsid w:val="00C56898"/>
    <w:rsid w:val="00C568FF"/>
    <w:rsid w:val="00C5697F"/>
    <w:rsid w:val="00C56DD9"/>
    <w:rsid w:val="00C56F21"/>
    <w:rsid w:val="00C5704A"/>
    <w:rsid w:val="00C571FF"/>
    <w:rsid w:val="00C57283"/>
    <w:rsid w:val="00C573AB"/>
    <w:rsid w:val="00C577BC"/>
    <w:rsid w:val="00C57A00"/>
    <w:rsid w:val="00C57B34"/>
    <w:rsid w:val="00C57B5C"/>
    <w:rsid w:val="00C57B91"/>
    <w:rsid w:val="00C57DDE"/>
    <w:rsid w:val="00C57E31"/>
    <w:rsid w:val="00C57F02"/>
    <w:rsid w:val="00C6005A"/>
    <w:rsid w:val="00C605EF"/>
    <w:rsid w:val="00C607B3"/>
    <w:rsid w:val="00C60834"/>
    <w:rsid w:val="00C60871"/>
    <w:rsid w:val="00C60AEC"/>
    <w:rsid w:val="00C60EA8"/>
    <w:rsid w:val="00C6139B"/>
    <w:rsid w:val="00C61696"/>
    <w:rsid w:val="00C61741"/>
    <w:rsid w:val="00C61C0D"/>
    <w:rsid w:val="00C61C48"/>
    <w:rsid w:val="00C61DDE"/>
    <w:rsid w:val="00C61DEB"/>
    <w:rsid w:val="00C61E11"/>
    <w:rsid w:val="00C61FE2"/>
    <w:rsid w:val="00C62104"/>
    <w:rsid w:val="00C62835"/>
    <w:rsid w:val="00C62997"/>
    <w:rsid w:val="00C62AB3"/>
    <w:rsid w:val="00C62BE2"/>
    <w:rsid w:val="00C63008"/>
    <w:rsid w:val="00C63138"/>
    <w:rsid w:val="00C632F7"/>
    <w:rsid w:val="00C6378C"/>
    <w:rsid w:val="00C6380F"/>
    <w:rsid w:val="00C63A2E"/>
    <w:rsid w:val="00C63CAD"/>
    <w:rsid w:val="00C63DE0"/>
    <w:rsid w:val="00C640BF"/>
    <w:rsid w:val="00C642DA"/>
    <w:rsid w:val="00C64449"/>
    <w:rsid w:val="00C64613"/>
    <w:rsid w:val="00C647BE"/>
    <w:rsid w:val="00C6482C"/>
    <w:rsid w:val="00C64B6D"/>
    <w:rsid w:val="00C65065"/>
    <w:rsid w:val="00C65360"/>
    <w:rsid w:val="00C65837"/>
    <w:rsid w:val="00C6587B"/>
    <w:rsid w:val="00C65A59"/>
    <w:rsid w:val="00C65CCA"/>
    <w:rsid w:val="00C65FFC"/>
    <w:rsid w:val="00C6622A"/>
    <w:rsid w:val="00C666BA"/>
    <w:rsid w:val="00C66877"/>
    <w:rsid w:val="00C66AA0"/>
    <w:rsid w:val="00C672E2"/>
    <w:rsid w:val="00C67476"/>
    <w:rsid w:val="00C674DC"/>
    <w:rsid w:val="00C67508"/>
    <w:rsid w:val="00C67852"/>
    <w:rsid w:val="00C67BAF"/>
    <w:rsid w:val="00C67D51"/>
    <w:rsid w:val="00C67DDD"/>
    <w:rsid w:val="00C7008C"/>
    <w:rsid w:val="00C703C4"/>
    <w:rsid w:val="00C7051E"/>
    <w:rsid w:val="00C708BD"/>
    <w:rsid w:val="00C71116"/>
    <w:rsid w:val="00C7172A"/>
    <w:rsid w:val="00C71990"/>
    <w:rsid w:val="00C719C1"/>
    <w:rsid w:val="00C71B10"/>
    <w:rsid w:val="00C71C1F"/>
    <w:rsid w:val="00C71C90"/>
    <w:rsid w:val="00C72173"/>
    <w:rsid w:val="00C7237D"/>
    <w:rsid w:val="00C72411"/>
    <w:rsid w:val="00C726D8"/>
    <w:rsid w:val="00C727FD"/>
    <w:rsid w:val="00C72840"/>
    <w:rsid w:val="00C72C89"/>
    <w:rsid w:val="00C72D7B"/>
    <w:rsid w:val="00C732B2"/>
    <w:rsid w:val="00C73743"/>
    <w:rsid w:val="00C73B37"/>
    <w:rsid w:val="00C73CD2"/>
    <w:rsid w:val="00C73DAA"/>
    <w:rsid w:val="00C746E4"/>
    <w:rsid w:val="00C748D9"/>
    <w:rsid w:val="00C74C72"/>
    <w:rsid w:val="00C74DF6"/>
    <w:rsid w:val="00C7504D"/>
    <w:rsid w:val="00C75183"/>
    <w:rsid w:val="00C752BD"/>
    <w:rsid w:val="00C7576F"/>
    <w:rsid w:val="00C75E5B"/>
    <w:rsid w:val="00C75F3A"/>
    <w:rsid w:val="00C7627D"/>
    <w:rsid w:val="00C7650C"/>
    <w:rsid w:val="00C76587"/>
    <w:rsid w:val="00C766B3"/>
    <w:rsid w:val="00C766CF"/>
    <w:rsid w:val="00C76F5D"/>
    <w:rsid w:val="00C77131"/>
    <w:rsid w:val="00C772B1"/>
    <w:rsid w:val="00C7756A"/>
    <w:rsid w:val="00C77709"/>
    <w:rsid w:val="00C777D8"/>
    <w:rsid w:val="00C77867"/>
    <w:rsid w:val="00C778CC"/>
    <w:rsid w:val="00C778D7"/>
    <w:rsid w:val="00C7799B"/>
    <w:rsid w:val="00C77A39"/>
    <w:rsid w:val="00C77AAF"/>
    <w:rsid w:val="00C77DB8"/>
    <w:rsid w:val="00C77ED1"/>
    <w:rsid w:val="00C77FF2"/>
    <w:rsid w:val="00C8014D"/>
    <w:rsid w:val="00C80450"/>
    <w:rsid w:val="00C8051F"/>
    <w:rsid w:val="00C80A30"/>
    <w:rsid w:val="00C80AE6"/>
    <w:rsid w:val="00C80E25"/>
    <w:rsid w:val="00C811B4"/>
    <w:rsid w:val="00C8146A"/>
    <w:rsid w:val="00C815B4"/>
    <w:rsid w:val="00C81B44"/>
    <w:rsid w:val="00C81B9A"/>
    <w:rsid w:val="00C81F33"/>
    <w:rsid w:val="00C820BF"/>
    <w:rsid w:val="00C82126"/>
    <w:rsid w:val="00C82154"/>
    <w:rsid w:val="00C8215D"/>
    <w:rsid w:val="00C82904"/>
    <w:rsid w:val="00C829FA"/>
    <w:rsid w:val="00C82A7B"/>
    <w:rsid w:val="00C82BDA"/>
    <w:rsid w:val="00C82D96"/>
    <w:rsid w:val="00C82EF6"/>
    <w:rsid w:val="00C82F66"/>
    <w:rsid w:val="00C8329B"/>
    <w:rsid w:val="00C83380"/>
    <w:rsid w:val="00C835E7"/>
    <w:rsid w:val="00C83782"/>
    <w:rsid w:val="00C838C4"/>
    <w:rsid w:val="00C83C32"/>
    <w:rsid w:val="00C83FDB"/>
    <w:rsid w:val="00C840AB"/>
    <w:rsid w:val="00C841DC"/>
    <w:rsid w:val="00C84738"/>
    <w:rsid w:val="00C847EA"/>
    <w:rsid w:val="00C84A66"/>
    <w:rsid w:val="00C84B60"/>
    <w:rsid w:val="00C84C0B"/>
    <w:rsid w:val="00C84D14"/>
    <w:rsid w:val="00C85019"/>
    <w:rsid w:val="00C85049"/>
    <w:rsid w:val="00C8518E"/>
    <w:rsid w:val="00C8558F"/>
    <w:rsid w:val="00C85811"/>
    <w:rsid w:val="00C85844"/>
    <w:rsid w:val="00C85931"/>
    <w:rsid w:val="00C8593B"/>
    <w:rsid w:val="00C859FF"/>
    <w:rsid w:val="00C85AA6"/>
    <w:rsid w:val="00C85B53"/>
    <w:rsid w:val="00C85C8A"/>
    <w:rsid w:val="00C85CBF"/>
    <w:rsid w:val="00C85EE2"/>
    <w:rsid w:val="00C85FAA"/>
    <w:rsid w:val="00C85FE7"/>
    <w:rsid w:val="00C85FF3"/>
    <w:rsid w:val="00C86117"/>
    <w:rsid w:val="00C862A1"/>
    <w:rsid w:val="00C86317"/>
    <w:rsid w:val="00C86526"/>
    <w:rsid w:val="00C86591"/>
    <w:rsid w:val="00C867C7"/>
    <w:rsid w:val="00C86C7E"/>
    <w:rsid w:val="00C86C82"/>
    <w:rsid w:val="00C86C97"/>
    <w:rsid w:val="00C86DA6"/>
    <w:rsid w:val="00C86E20"/>
    <w:rsid w:val="00C8720E"/>
    <w:rsid w:val="00C87265"/>
    <w:rsid w:val="00C874CF"/>
    <w:rsid w:val="00C875C3"/>
    <w:rsid w:val="00C878C7"/>
    <w:rsid w:val="00C879CB"/>
    <w:rsid w:val="00C87A93"/>
    <w:rsid w:val="00C87B9F"/>
    <w:rsid w:val="00C87E49"/>
    <w:rsid w:val="00C87ED7"/>
    <w:rsid w:val="00C87F75"/>
    <w:rsid w:val="00C87F8D"/>
    <w:rsid w:val="00C900EA"/>
    <w:rsid w:val="00C901B5"/>
    <w:rsid w:val="00C90442"/>
    <w:rsid w:val="00C907B1"/>
    <w:rsid w:val="00C90840"/>
    <w:rsid w:val="00C90A70"/>
    <w:rsid w:val="00C90B48"/>
    <w:rsid w:val="00C90D81"/>
    <w:rsid w:val="00C90DB2"/>
    <w:rsid w:val="00C90DDE"/>
    <w:rsid w:val="00C90ED7"/>
    <w:rsid w:val="00C90FDD"/>
    <w:rsid w:val="00C910AA"/>
    <w:rsid w:val="00C91144"/>
    <w:rsid w:val="00C91278"/>
    <w:rsid w:val="00C912F0"/>
    <w:rsid w:val="00C913CE"/>
    <w:rsid w:val="00C915BA"/>
    <w:rsid w:val="00C9174A"/>
    <w:rsid w:val="00C9194B"/>
    <w:rsid w:val="00C919BD"/>
    <w:rsid w:val="00C91CC8"/>
    <w:rsid w:val="00C91CF7"/>
    <w:rsid w:val="00C921DD"/>
    <w:rsid w:val="00C921F7"/>
    <w:rsid w:val="00C92530"/>
    <w:rsid w:val="00C92904"/>
    <w:rsid w:val="00C92AD7"/>
    <w:rsid w:val="00C92CF0"/>
    <w:rsid w:val="00C930BB"/>
    <w:rsid w:val="00C93311"/>
    <w:rsid w:val="00C9337D"/>
    <w:rsid w:val="00C93479"/>
    <w:rsid w:val="00C93513"/>
    <w:rsid w:val="00C9357F"/>
    <w:rsid w:val="00C935D0"/>
    <w:rsid w:val="00C93755"/>
    <w:rsid w:val="00C938FB"/>
    <w:rsid w:val="00C93ACF"/>
    <w:rsid w:val="00C93B79"/>
    <w:rsid w:val="00C93BC8"/>
    <w:rsid w:val="00C93C53"/>
    <w:rsid w:val="00C93EA5"/>
    <w:rsid w:val="00C93FFB"/>
    <w:rsid w:val="00C94161"/>
    <w:rsid w:val="00C9456D"/>
    <w:rsid w:val="00C946C7"/>
    <w:rsid w:val="00C94768"/>
    <w:rsid w:val="00C947D4"/>
    <w:rsid w:val="00C94A5D"/>
    <w:rsid w:val="00C94E71"/>
    <w:rsid w:val="00C94E9B"/>
    <w:rsid w:val="00C94EDF"/>
    <w:rsid w:val="00C95574"/>
    <w:rsid w:val="00C95611"/>
    <w:rsid w:val="00C9564E"/>
    <w:rsid w:val="00C95975"/>
    <w:rsid w:val="00C9599D"/>
    <w:rsid w:val="00C95E32"/>
    <w:rsid w:val="00C961CC"/>
    <w:rsid w:val="00C96486"/>
    <w:rsid w:val="00C96DA9"/>
    <w:rsid w:val="00C97405"/>
    <w:rsid w:val="00C97514"/>
    <w:rsid w:val="00C97A25"/>
    <w:rsid w:val="00C97A3A"/>
    <w:rsid w:val="00C97BDB"/>
    <w:rsid w:val="00CA0040"/>
    <w:rsid w:val="00CA0463"/>
    <w:rsid w:val="00CA04B3"/>
    <w:rsid w:val="00CA05DD"/>
    <w:rsid w:val="00CA0628"/>
    <w:rsid w:val="00CA07C7"/>
    <w:rsid w:val="00CA0B92"/>
    <w:rsid w:val="00CA0D73"/>
    <w:rsid w:val="00CA0F0A"/>
    <w:rsid w:val="00CA109F"/>
    <w:rsid w:val="00CA1255"/>
    <w:rsid w:val="00CA14A9"/>
    <w:rsid w:val="00CA1609"/>
    <w:rsid w:val="00CA169E"/>
    <w:rsid w:val="00CA1C4B"/>
    <w:rsid w:val="00CA1DA0"/>
    <w:rsid w:val="00CA21E7"/>
    <w:rsid w:val="00CA2361"/>
    <w:rsid w:val="00CA23BF"/>
    <w:rsid w:val="00CA2408"/>
    <w:rsid w:val="00CA2685"/>
    <w:rsid w:val="00CA275B"/>
    <w:rsid w:val="00CA28D6"/>
    <w:rsid w:val="00CA2B37"/>
    <w:rsid w:val="00CA2B79"/>
    <w:rsid w:val="00CA2B86"/>
    <w:rsid w:val="00CA3266"/>
    <w:rsid w:val="00CA3748"/>
    <w:rsid w:val="00CA3B57"/>
    <w:rsid w:val="00CA4647"/>
    <w:rsid w:val="00CA475B"/>
    <w:rsid w:val="00CA4952"/>
    <w:rsid w:val="00CA4D08"/>
    <w:rsid w:val="00CA4ED3"/>
    <w:rsid w:val="00CA5449"/>
    <w:rsid w:val="00CA5451"/>
    <w:rsid w:val="00CA58AF"/>
    <w:rsid w:val="00CA58B0"/>
    <w:rsid w:val="00CA5AFE"/>
    <w:rsid w:val="00CA5C4C"/>
    <w:rsid w:val="00CA5C6C"/>
    <w:rsid w:val="00CA5FD2"/>
    <w:rsid w:val="00CA64F9"/>
    <w:rsid w:val="00CA6521"/>
    <w:rsid w:val="00CA66F8"/>
    <w:rsid w:val="00CA6701"/>
    <w:rsid w:val="00CA68C3"/>
    <w:rsid w:val="00CA6A7A"/>
    <w:rsid w:val="00CA6A80"/>
    <w:rsid w:val="00CA6ADB"/>
    <w:rsid w:val="00CA6CE3"/>
    <w:rsid w:val="00CA6E38"/>
    <w:rsid w:val="00CA6EDA"/>
    <w:rsid w:val="00CA6EDB"/>
    <w:rsid w:val="00CA7287"/>
    <w:rsid w:val="00CA72B1"/>
    <w:rsid w:val="00CA73BC"/>
    <w:rsid w:val="00CA757C"/>
    <w:rsid w:val="00CA75A7"/>
    <w:rsid w:val="00CA76EF"/>
    <w:rsid w:val="00CA77AD"/>
    <w:rsid w:val="00CA780A"/>
    <w:rsid w:val="00CA7C38"/>
    <w:rsid w:val="00CB015A"/>
    <w:rsid w:val="00CB02E7"/>
    <w:rsid w:val="00CB03F0"/>
    <w:rsid w:val="00CB05AC"/>
    <w:rsid w:val="00CB08CC"/>
    <w:rsid w:val="00CB0999"/>
    <w:rsid w:val="00CB0A33"/>
    <w:rsid w:val="00CB0FFB"/>
    <w:rsid w:val="00CB1037"/>
    <w:rsid w:val="00CB116E"/>
    <w:rsid w:val="00CB11C9"/>
    <w:rsid w:val="00CB1363"/>
    <w:rsid w:val="00CB196E"/>
    <w:rsid w:val="00CB1AA8"/>
    <w:rsid w:val="00CB1ADF"/>
    <w:rsid w:val="00CB2B35"/>
    <w:rsid w:val="00CB2B3E"/>
    <w:rsid w:val="00CB2B65"/>
    <w:rsid w:val="00CB2CD7"/>
    <w:rsid w:val="00CB2E33"/>
    <w:rsid w:val="00CB2E47"/>
    <w:rsid w:val="00CB2ECD"/>
    <w:rsid w:val="00CB2F05"/>
    <w:rsid w:val="00CB3028"/>
    <w:rsid w:val="00CB343D"/>
    <w:rsid w:val="00CB360E"/>
    <w:rsid w:val="00CB3758"/>
    <w:rsid w:val="00CB37C7"/>
    <w:rsid w:val="00CB37D2"/>
    <w:rsid w:val="00CB393F"/>
    <w:rsid w:val="00CB3A56"/>
    <w:rsid w:val="00CB3B9D"/>
    <w:rsid w:val="00CB3CCA"/>
    <w:rsid w:val="00CB427A"/>
    <w:rsid w:val="00CB4386"/>
    <w:rsid w:val="00CB45A4"/>
    <w:rsid w:val="00CB462B"/>
    <w:rsid w:val="00CB47E8"/>
    <w:rsid w:val="00CB48AA"/>
    <w:rsid w:val="00CB4BE1"/>
    <w:rsid w:val="00CB4CE2"/>
    <w:rsid w:val="00CB4EF8"/>
    <w:rsid w:val="00CB4FEE"/>
    <w:rsid w:val="00CB5120"/>
    <w:rsid w:val="00CB54D4"/>
    <w:rsid w:val="00CB58E6"/>
    <w:rsid w:val="00CB58EF"/>
    <w:rsid w:val="00CB5926"/>
    <w:rsid w:val="00CB5BA1"/>
    <w:rsid w:val="00CB5F05"/>
    <w:rsid w:val="00CB64C1"/>
    <w:rsid w:val="00CB6503"/>
    <w:rsid w:val="00CB697D"/>
    <w:rsid w:val="00CB6E7B"/>
    <w:rsid w:val="00CB6F74"/>
    <w:rsid w:val="00CB70F3"/>
    <w:rsid w:val="00CB7261"/>
    <w:rsid w:val="00CB74C1"/>
    <w:rsid w:val="00CB751D"/>
    <w:rsid w:val="00CB753A"/>
    <w:rsid w:val="00CC0163"/>
    <w:rsid w:val="00CC062E"/>
    <w:rsid w:val="00CC06E5"/>
    <w:rsid w:val="00CC08C4"/>
    <w:rsid w:val="00CC0A91"/>
    <w:rsid w:val="00CC0C8D"/>
    <w:rsid w:val="00CC0E11"/>
    <w:rsid w:val="00CC0F13"/>
    <w:rsid w:val="00CC0FE0"/>
    <w:rsid w:val="00CC1020"/>
    <w:rsid w:val="00CC10AB"/>
    <w:rsid w:val="00CC10FC"/>
    <w:rsid w:val="00CC1373"/>
    <w:rsid w:val="00CC154A"/>
    <w:rsid w:val="00CC15D6"/>
    <w:rsid w:val="00CC177C"/>
    <w:rsid w:val="00CC191C"/>
    <w:rsid w:val="00CC1A87"/>
    <w:rsid w:val="00CC1BA9"/>
    <w:rsid w:val="00CC1C8F"/>
    <w:rsid w:val="00CC1CE0"/>
    <w:rsid w:val="00CC1F58"/>
    <w:rsid w:val="00CC223F"/>
    <w:rsid w:val="00CC2249"/>
    <w:rsid w:val="00CC2255"/>
    <w:rsid w:val="00CC2934"/>
    <w:rsid w:val="00CC2999"/>
    <w:rsid w:val="00CC29D6"/>
    <w:rsid w:val="00CC2EDD"/>
    <w:rsid w:val="00CC35B4"/>
    <w:rsid w:val="00CC3677"/>
    <w:rsid w:val="00CC3873"/>
    <w:rsid w:val="00CC3E92"/>
    <w:rsid w:val="00CC3F85"/>
    <w:rsid w:val="00CC4048"/>
    <w:rsid w:val="00CC426C"/>
    <w:rsid w:val="00CC42A4"/>
    <w:rsid w:val="00CC4782"/>
    <w:rsid w:val="00CC4B0B"/>
    <w:rsid w:val="00CC551B"/>
    <w:rsid w:val="00CC56B4"/>
    <w:rsid w:val="00CC571B"/>
    <w:rsid w:val="00CC58A1"/>
    <w:rsid w:val="00CC5A1A"/>
    <w:rsid w:val="00CC5AAF"/>
    <w:rsid w:val="00CC5B7F"/>
    <w:rsid w:val="00CC5C54"/>
    <w:rsid w:val="00CC5CDA"/>
    <w:rsid w:val="00CC61AB"/>
    <w:rsid w:val="00CC6496"/>
    <w:rsid w:val="00CC66A9"/>
    <w:rsid w:val="00CC6CC7"/>
    <w:rsid w:val="00CC6DA9"/>
    <w:rsid w:val="00CC6F85"/>
    <w:rsid w:val="00CC6FA1"/>
    <w:rsid w:val="00CC7050"/>
    <w:rsid w:val="00CC70CB"/>
    <w:rsid w:val="00CC7162"/>
    <w:rsid w:val="00CC73DF"/>
    <w:rsid w:val="00CC750B"/>
    <w:rsid w:val="00CC79B5"/>
    <w:rsid w:val="00CC7A27"/>
    <w:rsid w:val="00CC7C8D"/>
    <w:rsid w:val="00CC7CC8"/>
    <w:rsid w:val="00CC7F5B"/>
    <w:rsid w:val="00CC7F73"/>
    <w:rsid w:val="00CD0119"/>
    <w:rsid w:val="00CD016B"/>
    <w:rsid w:val="00CD0331"/>
    <w:rsid w:val="00CD03BE"/>
    <w:rsid w:val="00CD0418"/>
    <w:rsid w:val="00CD05D6"/>
    <w:rsid w:val="00CD06BF"/>
    <w:rsid w:val="00CD0850"/>
    <w:rsid w:val="00CD09E1"/>
    <w:rsid w:val="00CD0AE7"/>
    <w:rsid w:val="00CD0B26"/>
    <w:rsid w:val="00CD0B6E"/>
    <w:rsid w:val="00CD0BAE"/>
    <w:rsid w:val="00CD0C4A"/>
    <w:rsid w:val="00CD0CEC"/>
    <w:rsid w:val="00CD126F"/>
    <w:rsid w:val="00CD1875"/>
    <w:rsid w:val="00CD18B2"/>
    <w:rsid w:val="00CD18FC"/>
    <w:rsid w:val="00CD1A91"/>
    <w:rsid w:val="00CD1AB6"/>
    <w:rsid w:val="00CD1B17"/>
    <w:rsid w:val="00CD1E52"/>
    <w:rsid w:val="00CD2052"/>
    <w:rsid w:val="00CD20B5"/>
    <w:rsid w:val="00CD2251"/>
    <w:rsid w:val="00CD2313"/>
    <w:rsid w:val="00CD2357"/>
    <w:rsid w:val="00CD2445"/>
    <w:rsid w:val="00CD2A2F"/>
    <w:rsid w:val="00CD2AF6"/>
    <w:rsid w:val="00CD3090"/>
    <w:rsid w:val="00CD316C"/>
    <w:rsid w:val="00CD33E3"/>
    <w:rsid w:val="00CD3C61"/>
    <w:rsid w:val="00CD3F6B"/>
    <w:rsid w:val="00CD4232"/>
    <w:rsid w:val="00CD44A2"/>
    <w:rsid w:val="00CD469D"/>
    <w:rsid w:val="00CD4761"/>
    <w:rsid w:val="00CD4A01"/>
    <w:rsid w:val="00CD4B8F"/>
    <w:rsid w:val="00CD4D93"/>
    <w:rsid w:val="00CD4E2D"/>
    <w:rsid w:val="00CD5450"/>
    <w:rsid w:val="00CD5481"/>
    <w:rsid w:val="00CD5512"/>
    <w:rsid w:val="00CD58C2"/>
    <w:rsid w:val="00CD59AD"/>
    <w:rsid w:val="00CD5D2F"/>
    <w:rsid w:val="00CD5DAC"/>
    <w:rsid w:val="00CD5E2E"/>
    <w:rsid w:val="00CD6158"/>
    <w:rsid w:val="00CD616F"/>
    <w:rsid w:val="00CD6220"/>
    <w:rsid w:val="00CD64FD"/>
    <w:rsid w:val="00CD65F5"/>
    <w:rsid w:val="00CD67E5"/>
    <w:rsid w:val="00CD6A43"/>
    <w:rsid w:val="00CD6A87"/>
    <w:rsid w:val="00CD6AEC"/>
    <w:rsid w:val="00CD6B90"/>
    <w:rsid w:val="00CD6FCB"/>
    <w:rsid w:val="00CD71A7"/>
    <w:rsid w:val="00CD7520"/>
    <w:rsid w:val="00CD754F"/>
    <w:rsid w:val="00CD75F3"/>
    <w:rsid w:val="00CD76C4"/>
    <w:rsid w:val="00CD79CC"/>
    <w:rsid w:val="00CD7D8E"/>
    <w:rsid w:val="00CD7ED1"/>
    <w:rsid w:val="00CE012B"/>
    <w:rsid w:val="00CE01C7"/>
    <w:rsid w:val="00CE0468"/>
    <w:rsid w:val="00CE0608"/>
    <w:rsid w:val="00CE067F"/>
    <w:rsid w:val="00CE072C"/>
    <w:rsid w:val="00CE0810"/>
    <w:rsid w:val="00CE0A1E"/>
    <w:rsid w:val="00CE0A79"/>
    <w:rsid w:val="00CE0AC5"/>
    <w:rsid w:val="00CE1009"/>
    <w:rsid w:val="00CE1203"/>
    <w:rsid w:val="00CE13BE"/>
    <w:rsid w:val="00CE186B"/>
    <w:rsid w:val="00CE18C1"/>
    <w:rsid w:val="00CE1C31"/>
    <w:rsid w:val="00CE1D5F"/>
    <w:rsid w:val="00CE1DA6"/>
    <w:rsid w:val="00CE1FF2"/>
    <w:rsid w:val="00CE2065"/>
    <w:rsid w:val="00CE22A3"/>
    <w:rsid w:val="00CE2552"/>
    <w:rsid w:val="00CE2676"/>
    <w:rsid w:val="00CE27DF"/>
    <w:rsid w:val="00CE282D"/>
    <w:rsid w:val="00CE2A0B"/>
    <w:rsid w:val="00CE2A6A"/>
    <w:rsid w:val="00CE2E9E"/>
    <w:rsid w:val="00CE30E5"/>
    <w:rsid w:val="00CE3147"/>
    <w:rsid w:val="00CE343D"/>
    <w:rsid w:val="00CE3532"/>
    <w:rsid w:val="00CE3828"/>
    <w:rsid w:val="00CE3C70"/>
    <w:rsid w:val="00CE3E8B"/>
    <w:rsid w:val="00CE3F6B"/>
    <w:rsid w:val="00CE43BE"/>
    <w:rsid w:val="00CE4605"/>
    <w:rsid w:val="00CE4713"/>
    <w:rsid w:val="00CE479A"/>
    <w:rsid w:val="00CE47A9"/>
    <w:rsid w:val="00CE4D13"/>
    <w:rsid w:val="00CE4E7A"/>
    <w:rsid w:val="00CE5611"/>
    <w:rsid w:val="00CE5D1F"/>
    <w:rsid w:val="00CE5EDE"/>
    <w:rsid w:val="00CE5EEB"/>
    <w:rsid w:val="00CE5F2E"/>
    <w:rsid w:val="00CE6433"/>
    <w:rsid w:val="00CE65DC"/>
    <w:rsid w:val="00CE66B7"/>
    <w:rsid w:val="00CE66ED"/>
    <w:rsid w:val="00CE670F"/>
    <w:rsid w:val="00CE6864"/>
    <w:rsid w:val="00CE7A72"/>
    <w:rsid w:val="00CE7DD1"/>
    <w:rsid w:val="00CE7EFC"/>
    <w:rsid w:val="00CF0012"/>
    <w:rsid w:val="00CF00B6"/>
    <w:rsid w:val="00CF01D0"/>
    <w:rsid w:val="00CF035F"/>
    <w:rsid w:val="00CF052D"/>
    <w:rsid w:val="00CF062A"/>
    <w:rsid w:val="00CF0A65"/>
    <w:rsid w:val="00CF0B4F"/>
    <w:rsid w:val="00CF0C9A"/>
    <w:rsid w:val="00CF0CC3"/>
    <w:rsid w:val="00CF1392"/>
    <w:rsid w:val="00CF1543"/>
    <w:rsid w:val="00CF15AB"/>
    <w:rsid w:val="00CF1A43"/>
    <w:rsid w:val="00CF1C36"/>
    <w:rsid w:val="00CF1E58"/>
    <w:rsid w:val="00CF2358"/>
    <w:rsid w:val="00CF28CE"/>
    <w:rsid w:val="00CF2BFB"/>
    <w:rsid w:val="00CF2C33"/>
    <w:rsid w:val="00CF2D2E"/>
    <w:rsid w:val="00CF2DCB"/>
    <w:rsid w:val="00CF2EAD"/>
    <w:rsid w:val="00CF2FA3"/>
    <w:rsid w:val="00CF30A9"/>
    <w:rsid w:val="00CF3219"/>
    <w:rsid w:val="00CF3600"/>
    <w:rsid w:val="00CF390F"/>
    <w:rsid w:val="00CF4026"/>
    <w:rsid w:val="00CF40A4"/>
    <w:rsid w:val="00CF419C"/>
    <w:rsid w:val="00CF427C"/>
    <w:rsid w:val="00CF42BD"/>
    <w:rsid w:val="00CF42F9"/>
    <w:rsid w:val="00CF444F"/>
    <w:rsid w:val="00CF4604"/>
    <w:rsid w:val="00CF46F3"/>
    <w:rsid w:val="00CF4782"/>
    <w:rsid w:val="00CF479C"/>
    <w:rsid w:val="00CF482C"/>
    <w:rsid w:val="00CF4851"/>
    <w:rsid w:val="00CF49EE"/>
    <w:rsid w:val="00CF4F2F"/>
    <w:rsid w:val="00CF5125"/>
    <w:rsid w:val="00CF5469"/>
    <w:rsid w:val="00CF589C"/>
    <w:rsid w:val="00CF58EA"/>
    <w:rsid w:val="00CF595E"/>
    <w:rsid w:val="00CF5E7D"/>
    <w:rsid w:val="00CF60AF"/>
    <w:rsid w:val="00CF6221"/>
    <w:rsid w:val="00CF6420"/>
    <w:rsid w:val="00CF65C5"/>
    <w:rsid w:val="00CF6603"/>
    <w:rsid w:val="00CF6789"/>
    <w:rsid w:val="00CF6899"/>
    <w:rsid w:val="00CF6979"/>
    <w:rsid w:val="00CF6D6D"/>
    <w:rsid w:val="00CF6DCD"/>
    <w:rsid w:val="00CF6E42"/>
    <w:rsid w:val="00CF7051"/>
    <w:rsid w:val="00CF70B7"/>
    <w:rsid w:val="00CF7324"/>
    <w:rsid w:val="00CF7539"/>
    <w:rsid w:val="00CF7551"/>
    <w:rsid w:val="00CF7695"/>
    <w:rsid w:val="00CF777F"/>
    <w:rsid w:val="00CF794B"/>
    <w:rsid w:val="00CF7AAC"/>
    <w:rsid w:val="00CF7F46"/>
    <w:rsid w:val="00CF7F67"/>
    <w:rsid w:val="00CF7F94"/>
    <w:rsid w:val="00D0038F"/>
    <w:rsid w:val="00D00763"/>
    <w:rsid w:val="00D008C3"/>
    <w:rsid w:val="00D00961"/>
    <w:rsid w:val="00D00BF4"/>
    <w:rsid w:val="00D00CE8"/>
    <w:rsid w:val="00D00F62"/>
    <w:rsid w:val="00D0114B"/>
    <w:rsid w:val="00D016D0"/>
    <w:rsid w:val="00D0173B"/>
    <w:rsid w:val="00D01990"/>
    <w:rsid w:val="00D01A6B"/>
    <w:rsid w:val="00D01B08"/>
    <w:rsid w:val="00D01D76"/>
    <w:rsid w:val="00D01DE6"/>
    <w:rsid w:val="00D021FA"/>
    <w:rsid w:val="00D02355"/>
    <w:rsid w:val="00D02404"/>
    <w:rsid w:val="00D024AE"/>
    <w:rsid w:val="00D02630"/>
    <w:rsid w:val="00D0273F"/>
    <w:rsid w:val="00D027B5"/>
    <w:rsid w:val="00D028D3"/>
    <w:rsid w:val="00D02B9F"/>
    <w:rsid w:val="00D02CBC"/>
    <w:rsid w:val="00D02DCC"/>
    <w:rsid w:val="00D0310C"/>
    <w:rsid w:val="00D03805"/>
    <w:rsid w:val="00D0389A"/>
    <w:rsid w:val="00D038B5"/>
    <w:rsid w:val="00D0394D"/>
    <w:rsid w:val="00D0395D"/>
    <w:rsid w:val="00D039FA"/>
    <w:rsid w:val="00D03D2E"/>
    <w:rsid w:val="00D04031"/>
    <w:rsid w:val="00D0421C"/>
    <w:rsid w:val="00D042A3"/>
    <w:rsid w:val="00D045B5"/>
    <w:rsid w:val="00D047DF"/>
    <w:rsid w:val="00D04838"/>
    <w:rsid w:val="00D048B9"/>
    <w:rsid w:val="00D04B95"/>
    <w:rsid w:val="00D04D96"/>
    <w:rsid w:val="00D04E17"/>
    <w:rsid w:val="00D04FEB"/>
    <w:rsid w:val="00D05061"/>
    <w:rsid w:val="00D05068"/>
    <w:rsid w:val="00D051B1"/>
    <w:rsid w:val="00D05339"/>
    <w:rsid w:val="00D05364"/>
    <w:rsid w:val="00D053B1"/>
    <w:rsid w:val="00D05491"/>
    <w:rsid w:val="00D05742"/>
    <w:rsid w:val="00D0581F"/>
    <w:rsid w:val="00D05911"/>
    <w:rsid w:val="00D05DF7"/>
    <w:rsid w:val="00D05F79"/>
    <w:rsid w:val="00D05F9E"/>
    <w:rsid w:val="00D06286"/>
    <w:rsid w:val="00D062B8"/>
    <w:rsid w:val="00D063B4"/>
    <w:rsid w:val="00D06536"/>
    <w:rsid w:val="00D0688D"/>
    <w:rsid w:val="00D06914"/>
    <w:rsid w:val="00D06A34"/>
    <w:rsid w:val="00D06B41"/>
    <w:rsid w:val="00D0704B"/>
    <w:rsid w:val="00D072EB"/>
    <w:rsid w:val="00D0766F"/>
    <w:rsid w:val="00D0788C"/>
    <w:rsid w:val="00D0792F"/>
    <w:rsid w:val="00D07987"/>
    <w:rsid w:val="00D07B63"/>
    <w:rsid w:val="00D07B85"/>
    <w:rsid w:val="00D07D3E"/>
    <w:rsid w:val="00D07F87"/>
    <w:rsid w:val="00D07FD7"/>
    <w:rsid w:val="00D102E0"/>
    <w:rsid w:val="00D10660"/>
    <w:rsid w:val="00D1082B"/>
    <w:rsid w:val="00D1092F"/>
    <w:rsid w:val="00D10932"/>
    <w:rsid w:val="00D10CE0"/>
    <w:rsid w:val="00D1104A"/>
    <w:rsid w:val="00D1109F"/>
    <w:rsid w:val="00D1147B"/>
    <w:rsid w:val="00D117BA"/>
    <w:rsid w:val="00D11E5B"/>
    <w:rsid w:val="00D1204A"/>
    <w:rsid w:val="00D122AA"/>
    <w:rsid w:val="00D12309"/>
    <w:rsid w:val="00D12575"/>
    <w:rsid w:val="00D127A2"/>
    <w:rsid w:val="00D128C8"/>
    <w:rsid w:val="00D129E3"/>
    <w:rsid w:val="00D12C59"/>
    <w:rsid w:val="00D12D8C"/>
    <w:rsid w:val="00D12E10"/>
    <w:rsid w:val="00D12EE4"/>
    <w:rsid w:val="00D13097"/>
    <w:rsid w:val="00D132B3"/>
    <w:rsid w:val="00D13551"/>
    <w:rsid w:val="00D137C8"/>
    <w:rsid w:val="00D1384E"/>
    <w:rsid w:val="00D13AEE"/>
    <w:rsid w:val="00D13BB9"/>
    <w:rsid w:val="00D13BD6"/>
    <w:rsid w:val="00D13CAD"/>
    <w:rsid w:val="00D13D15"/>
    <w:rsid w:val="00D13FA1"/>
    <w:rsid w:val="00D1459D"/>
    <w:rsid w:val="00D14652"/>
    <w:rsid w:val="00D14C14"/>
    <w:rsid w:val="00D14C8A"/>
    <w:rsid w:val="00D14CCB"/>
    <w:rsid w:val="00D14E3F"/>
    <w:rsid w:val="00D14E9F"/>
    <w:rsid w:val="00D152A9"/>
    <w:rsid w:val="00D1539A"/>
    <w:rsid w:val="00D153CD"/>
    <w:rsid w:val="00D153E9"/>
    <w:rsid w:val="00D158D5"/>
    <w:rsid w:val="00D15931"/>
    <w:rsid w:val="00D15A3A"/>
    <w:rsid w:val="00D15BBE"/>
    <w:rsid w:val="00D15C04"/>
    <w:rsid w:val="00D15C31"/>
    <w:rsid w:val="00D15EF7"/>
    <w:rsid w:val="00D15F3B"/>
    <w:rsid w:val="00D1612C"/>
    <w:rsid w:val="00D161C5"/>
    <w:rsid w:val="00D16254"/>
    <w:rsid w:val="00D1636A"/>
    <w:rsid w:val="00D16379"/>
    <w:rsid w:val="00D1643C"/>
    <w:rsid w:val="00D16D36"/>
    <w:rsid w:val="00D16DEC"/>
    <w:rsid w:val="00D16F2D"/>
    <w:rsid w:val="00D175C5"/>
    <w:rsid w:val="00D175F5"/>
    <w:rsid w:val="00D17954"/>
    <w:rsid w:val="00D17B8F"/>
    <w:rsid w:val="00D17CDF"/>
    <w:rsid w:val="00D17E52"/>
    <w:rsid w:val="00D200AC"/>
    <w:rsid w:val="00D20250"/>
    <w:rsid w:val="00D208AC"/>
    <w:rsid w:val="00D20A28"/>
    <w:rsid w:val="00D20B34"/>
    <w:rsid w:val="00D20E32"/>
    <w:rsid w:val="00D2106B"/>
    <w:rsid w:val="00D21144"/>
    <w:rsid w:val="00D2129C"/>
    <w:rsid w:val="00D2154C"/>
    <w:rsid w:val="00D2187F"/>
    <w:rsid w:val="00D21956"/>
    <w:rsid w:val="00D2195F"/>
    <w:rsid w:val="00D21EC9"/>
    <w:rsid w:val="00D2242F"/>
    <w:rsid w:val="00D22476"/>
    <w:rsid w:val="00D22685"/>
    <w:rsid w:val="00D226D8"/>
    <w:rsid w:val="00D22949"/>
    <w:rsid w:val="00D229C7"/>
    <w:rsid w:val="00D229F2"/>
    <w:rsid w:val="00D22AE9"/>
    <w:rsid w:val="00D22B8C"/>
    <w:rsid w:val="00D22C49"/>
    <w:rsid w:val="00D230AB"/>
    <w:rsid w:val="00D230E5"/>
    <w:rsid w:val="00D2320A"/>
    <w:rsid w:val="00D23261"/>
    <w:rsid w:val="00D232C1"/>
    <w:rsid w:val="00D23382"/>
    <w:rsid w:val="00D233FF"/>
    <w:rsid w:val="00D23A4E"/>
    <w:rsid w:val="00D23A51"/>
    <w:rsid w:val="00D23A9D"/>
    <w:rsid w:val="00D23B6A"/>
    <w:rsid w:val="00D23E34"/>
    <w:rsid w:val="00D23E6C"/>
    <w:rsid w:val="00D23EA4"/>
    <w:rsid w:val="00D23F10"/>
    <w:rsid w:val="00D23F4E"/>
    <w:rsid w:val="00D24112"/>
    <w:rsid w:val="00D243A9"/>
    <w:rsid w:val="00D24533"/>
    <w:rsid w:val="00D246EF"/>
    <w:rsid w:val="00D2474D"/>
    <w:rsid w:val="00D2496D"/>
    <w:rsid w:val="00D24C9A"/>
    <w:rsid w:val="00D251BD"/>
    <w:rsid w:val="00D251D6"/>
    <w:rsid w:val="00D25424"/>
    <w:rsid w:val="00D25549"/>
    <w:rsid w:val="00D255AF"/>
    <w:rsid w:val="00D257C5"/>
    <w:rsid w:val="00D2591F"/>
    <w:rsid w:val="00D25E87"/>
    <w:rsid w:val="00D25EF9"/>
    <w:rsid w:val="00D26122"/>
    <w:rsid w:val="00D2613C"/>
    <w:rsid w:val="00D2621D"/>
    <w:rsid w:val="00D26749"/>
    <w:rsid w:val="00D26DEC"/>
    <w:rsid w:val="00D271C1"/>
    <w:rsid w:val="00D27675"/>
    <w:rsid w:val="00D27877"/>
    <w:rsid w:val="00D27992"/>
    <w:rsid w:val="00D279A9"/>
    <w:rsid w:val="00D27A57"/>
    <w:rsid w:val="00D30223"/>
    <w:rsid w:val="00D30408"/>
    <w:rsid w:val="00D3050E"/>
    <w:rsid w:val="00D305F5"/>
    <w:rsid w:val="00D30635"/>
    <w:rsid w:val="00D3066B"/>
    <w:rsid w:val="00D3085C"/>
    <w:rsid w:val="00D30BE1"/>
    <w:rsid w:val="00D30C44"/>
    <w:rsid w:val="00D30E36"/>
    <w:rsid w:val="00D3107C"/>
    <w:rsid w:val="00D31458"/>
    <w:rsid w:val="00D316F5"/>
    <w:rsid w:val="00D31C3C"/>
    <w:rsid w:val="00D31F6A"/>
    <w:rsid w:val="00D320B6"/>
    <w:rsid w:val="00D3211D"/>
    <w:rsid w:val="00D3234A"/>
    <w:rsid w:val="00D32655"/>
    <w:rsid w:val="00D32796"/>
    <w:rsid w:val="00D32917"/>
    <w:rsid w:val="00D329F4"/>
    <w:rsid w:val="00D32A63"/>
    <w:rsid w:val="00D32C8D"/>
    <w:rsid w:val="00D32D72"/>
    <w:rsid w:val="00D32E39"/>
    <w:rsid w:val="00D3312B"/>
    <w:rsid w:val="00D33234"/>
    <w:rsid w:val="00D33306"/>
    <w:rsid w:val="00D3332A"/>
    <w:rsid w:val="00D33D11"/>
    <w:rsid w:val="00D33F38"/>
    <w:rsid w:val="00D33F7B"/>
    <w:rsid w:val="00D34092"/>
    <w:rsid w:val="00D34277"/>
    <w:rsid w:val="00D3455B"/>
    <w:rsid w:val="00D3461F"/>
    <w:rsid w:val="00D347D7"/>
    <w:rsid w:val="00D3482A"/>
    <w:rsid w:val="00D348A0"/>
    <w:rsid w:val="00D349DD"/>
    <w:rsid w:val="00D34ABC"/>
    <w:rsid w:val="00D34AD4"/>
    <w:rsid w:val="00D34CB2"/>
    <w:rsid w:val="00D34D5B"/>
    <w:rsid w:val="00D34D9F"/>
    <w:rsid w:val="00D35269"/>
    <w:rsid w:val="00D3531E"/>
    <w:rsid w:val="00D35346"/>
    <w:rsid w:val="00D3562D"/>
    <w:rsid w:val="00D358AA"/>
    <w:rsid w:val="00D35A9C"/>
    <w:rsid w:val="00D35CFC"/>
    <w:rsid w:val="00D35D2A"/>
    <w:rsid w:val="00D35D56"/>
    <w:rsid w:val="00D35F39"/>
    <w:rsid w:val="00D35F5C"/>
    <w:rsid w:val="00D36002"/>
    <w:rsid w:val="00D36175"/>
    <w:rsid w:val="00D36392"/>
    <w:rsid w:val="00D363C6"/>
    <w:rsid w:val="00D368CB"/>
    <w:rsid w:val="00D36932"/>
    <w:rsid w:val="00D36AA6"/>
    <w:rsid w:val="00D36ADB"/>
    <w:rsid w:val="00D36C57"/>
    <w:rsid w:val="00D36CC4"/>
    <w:rsid w:val="00D36EE2"/>
    <w:rsid w:val="00D36F62"/>
    <w:rsid w:val="00D36FF3"/>
    <w:rsid w:val="00D37400"/>
    <w:rsid w:val="00D37566"/>
    <w:rsid w:val="00D37855"/>
    <w:rsid w:val="00D37970"/>
    <w:rsid w:val="00D37CEF"/>
    <w:rsid w:val="00D37F19"/>
    <w:rsid w:val="00D40249"/>
    <w:rsid w:val="00D409A0"/>
    <w:rsid w:val="00D40A4C"/>
    <w:rsid w:val="00D41074"/>
    <w:rsid w:val="00D412ED"/>
    <w:rsid w:val="00D41470"/>
    <w:rsid w:val="00D41AC5"/>
    <w:rsid w:val="00D41CB7"/>
    <w:rsid w:val="00D4217C"/>
    <w:rsid w:val="00D42211"/>
    <w:rsid w:val="00D424A4"/>
    <w:rsid w:val="00D425BA"/>
    <w:rsid w:val="00D4276C"/>
    <w:rsid w:val="00D42AF4"/>
    <w:rsid w:val="00D42B96"/>
    <w:rsid w:val="00D42DBD"/>
    <w:rsid w:val="00D42E14"/>
    <w:rsid w:val="00D42EAC"/>
    <w:rsid w:val="00D43585"/>
    <w:rsid w:val="00D43841"/>
    <w:rsid w:val="00D438E1"/>
    <w:rsid w:val="00D43C47"/>
    <w:rsid w:val="00D43CBC"/>
    <w:rsid w:val="00D43EED"/>
    <w:rsid w:val="00D4417F"/>
    <w:rsid w:val="00D4433E"/>
    <w:rsid w:val="00D443B6"/>
    <w:rsid w:val="00D44557"/>
    <w:rsid w:val="00D44574"/>
    <w:rsid w:val="00D44B36"/>
    <w:rsid w:val="00D44C69"/>
    <w:rsid w:val="00D44CD2"/>
    <w:rsid w:val="00D44E4D"/>
    <w:rsid w:val="00D45039"/>
    <w:rsid w:val="00D45043"/>
    <w:rsid w:val="00D45106"/>
    <w:rsid w:val="00D45647"/>
    <w:rsid w:val="00D45A34"/>
    <w:rsid w:val="00D45A40"/>
    <w:rsid w:val="00D45F59"/>
    <w:rsid w:val="00D463CE"/>
    <w:rsid w:val="00D46779"/>
    <w:rsid w:val="00D469F6"/>
    <w:rsid w:val="00D46A97"/>
    <w:rsid w:val="00D46BE2"/>
    <w:rsid w:val="00D46C8D"/>
    <w:rsid w:val="00D46CF0"/>
    <w:rsid w:val="00D47397"/>
    <w:rsid w:val="00D473DE"/>
    <w:rsid w:val="00D475C3"/>
    <w:rsid w:val="00D47649"/>
    <w:rsid w:val="00D47E3B"/>
    <w:rsid w:val="00D47F60"/>
    <w:rsid w:val="00D50176"/>
    <w:rsid w:val="00D501B8"/>
    <w:rsid w:val="00D50256"/>
    <w:rsid w:val="00D503BF"/>
    <w:rsid w:val="00D505A7"/>
    <w:rsid w:val="00D50605"/>
    <w:rsid w:val="00D5061F"/>
    <w:rsid w:val="00D507BF"/>
    <w:rsid w:val="00D50A19"/>
    <w:rsid w:val="00D50A8F"/>
    <w:rsid w:val="00D50B08"/>
    <w:rsid w:val="00D50B98"/>
    <w:rsid w:val="00D50C3A"/>
    <w:rsid w:val="00D50D57"/>
    <w:rsid w:val="00D51112"/>
    <w:rsid w:val="00D5147E"/>
    <w:rsid w:val="00D51535"/>
    <w:rsid w:val="00D515FD"/>
    <w:rsid w:val="00D5173E"/>
    <w:rsid w:val="00D519FE"/>
    <w:rsid w:val="00D51CDC"/>
    <w:rsid w:val="00D51CF0"/>
    <w:rsid w:val="00D51CF9"/>
    <w:rsid w:val="00D51DC8"/>
    <w:rsid w:val="00D51E29"/>
    <w:rsid w:val="00D52030"/>
    <w:rsid w:val="00D52145"/>
    <w:rsid w:val="00D5230B"/>
    <w:rsid w:val="00D52556"/>
    <w:rsid w:val="00D52591"/>
    <w:rsid w:val="00D525D1"/>
    <w:rsid w:val="00D52856"/>
    <w:rsid w:val="00D5298D"/>
    <w:rsid w:val="00D52B2B"/>
    <w:rsid w:val="00D52D68"/>
    <w:rsid w:val="00D52E23"/>
    <w:rsid w:val="00D52FF6"/>
    <w:rsid w:val="00D53472"/>
    <w:rsid w:val="00D53553"/>
    <w:rsid w:val="00D5362C"/>
    <w:rsid w:val="00D53932"/>
    <w:rsid w:val="00D539ED"/>
    <w:rsid w:val="00D546FA"/>
    <w:rsid w:val="00D54781"/>
    <w:rsid w:val="00D5480F"/>
    <w:rsid w:val="00D54AA7"/>
    <w:rsid w:val="00D54C1E"/>
    <w:rsid w:val="00D54FC5"/>
    <w:rsid w:val="00D554DC"/>
    <w:rsid w:val="00D55759"/>
    <w:rsid w:val="00D557D3"/>
    <w:rsid w:val="00D55A51"/>
    <w:rsid w:val="00D55CA3"/>
    <w:rsid w:val="00D55CE5"/>
    <w:rsid w:val="00D55E02"/>
    <w:rsid w:val="00D56407"/>
    <w:rsid w:val="00D565C2"/>
    <w:rsid w:val="00D565D1"/>
    <w:rsid w:val="00D566C0"/>
    <w:rsid w:val="00D56A66"/>
    <w:rsid w:val="00D56B08"/>
    <w:rsid w:val="00D56EA8"/>
    <w:rsid w:val="00D57060"/>
    <w:rsid w:val="00D5717C"/>
    <w:rsid w:val="00D571C6"/>
    <w:rsid w:val="00D5722D"/>
    <w:rsid w:val="00D57970"/>
    <w:rsid w:val="00D57C82"/>
    <w:rsid w:val="00D6001D"/>
    <w:rsid w:val="00D600F4"/>
    <w:rsid w:val="00D60482"/>
    <w:rsid w:val="00D6060A"/>
    <w:rsid w:val="00D60751"/>
    <w:rsid w:val="00D60A41"/>
    <w:rsid w:val="00D60A43"/>
    <w:rsid w:val="00D60D3B"/>
    <w:rsid w:val="00D60DF0"/>
    <w:rsid w:val="00D60E9E"/>
    <w:rsid w:val="00D61278"/>
    <w:rsid w:val="00D6159F"/>
    <w:rsid w:val="00D61810"/>
    <w:rsid w:val="00D618BC"/>
    <w:rsid w:val="00D61918"/>
    <w:rsid w:val="00D61A33"/>
    <w:rsid w:val="00D61CF8"/>
    <w:rsid w:val="00D62216"/>
    <w:rsid w:val="00D622AC"/>
    <w:rsid w:val="00D6239E"/>
    <w:rsid w:val="00D623E1"/>
    <w:rsid w:val="00D625E9"/>
    <w:rsid w:val="00D6264C"/>
    <w:rsid w:val="00D626AC"/>
    <w:rsid w:val="00D626E3"/>
    <w:rsid w:val="00D627B7"/>
    <w:rsid w:val="00D62981"/>
    <w:rsid w:val="00D62ADC"/>
    <w:rsid w:val="00D62E4C"/>
    <w:rsid w:val="00D631AF"/>
    <w:rsid w:val="00D6333C"/>
    <w:rsid w:val="00D6334E"/>
    <w:rsid w:val="00D633CC"/>
    <w:rsid w:val="00D635B5"/>
    <w:rsid w:val="00D636EB"/>
    <w:rsid w:val="00D637A9"/>
    <w:rsid w:val="00D63840"/>
    <w:rsid w:val="00D638E0"/>
    <w:rsid w:val="00D63975"/>
    <w:rsid w:val="00D63A50"/>
    <w:rsid w:val="00D63DEC"/>
    <w:rsid w:val="00D63F5C"/>
    <w:rsid w:val="00D640EE"/>
    <w:rsid w:val="00D641C5"/>
    <w:rsid w:val="00D643E3"/>
    <w:rsid w:val="00D645A5"/>
    <w:rsid w:val="00D64720"/>
    <w:rsid w:val="00D64B01"/>
    <w:rsid w:val="00D64B35"/>
    <w:rsid w:val="00D64C0F"/>
    <w:rsid w:val="00D64F6B"/>
    <w:rsid w:val="00D65029"/>
    <w:rsid w:val="00D65086"/>
    <w:rsid w:val="00D6528D"/>
    <w:rsid w:val="00D6558A"/>
    <w:rsid w:val="00D65672"/>
    <w:rsid w:val="00D65712"/>
    <w:rsid w:val="00D65DD7"/>
    <w:rsid w:val="00D65EAD"/>
    <w:rsid w:val="00D65EE5"/>
    <w:rsid w:val="00D66185"/>
    <w:rsid w:val="00D6666D"/>
    <w:rsid w:val="00D6669E"/>
    <w:rsid w:val="00D66739"/>
    <w:rsid w:val="00D667E9"/>
    <w:rsid w:val="00D66EB1"/>
    <w:rsid w:val="00D66F50"/>
    <w:rsid w:val="00D670A2"/>
    <w:rsid w:val="00D670B4"/>
    <w:rsid w:val="00D670BF"/>
    <w:rsid w:val="00D670FD"/>
    <w:rsid w:val="00D673AE"/>
    <w:rsid w:val="00D677AB"/>
    <w:rsid w:val="00D677D6"/>
    <w:rsid w:val="00D67BD4"/>
    <w:rsid w:val="00D67C0C"/>
    <w:rsid w:val="00D67E15"/>
    <w:rsid w:val="00D703EC"/>
    <w:rsid w:val="00D704B5"/>
    <w:rsid w:val="00D70528"/>
    <w:rsid w:val="00D70A34"/>
    <w:rsid w:val="00D70A63"/>
    <w:rsid w:val="00D70AF0"/>
    <w:rsid w:val="00D70B1D"/>
    <w:rsid w:val="00D70F71"/>
    <w:rsid w:val="00D71127"/>
    <w:rsid w:val="00D7116E"/>
    <w:rsid w:val="00D712F7"/>
    <w:rsid w:val="00D7160F"/>
    <w:rsid w:val="00D719E0"/>
    <w:rsid w:val="00D719E9"/>
    <w:rsid w:val="00D72288"/>
    <w:rsid w:val="00D72585"/>
    <w:rsid w:val="00D72788"/>
    <w:rsid w:val="00D7289F"/>
    <w:rsid w:val="00D72924"/>
    <w:rsid w:val="00D72AD0"/>
    <w:rsid w:val="00D72C2C"/>
    <w:rsid w:val="00D72C82"/>
    <w:rsid w:val="00D72F09"/>
    <w:rsid w:val="00D72F84"/>
    <w:rsid w:val="00D730D9"/>
    <w:rsid w:val="00D73405"/>
    <w:rsid w:val="00D73620"/>
    <w:rsid w:val="00D73812"/>
    <w:rsid w:val="00D73E87"/>
    <w:rsid w:val="00D74177"/>
    <w:rsid w:val="00D742DB"/>
    <w:rsid w:val="00D74377"/>
    <w:rsid w:val="00D7450C"/>
    <w:rsid w:val="00D747CA"/>
    <w:rsid w:val="00D74809"/>
    <w:rsid w:val="00D749D6"/>
    <w:rsid w:val="00D74B01"/>
    <w:rsid w:val="00D74C55"/>
    <w:rsid w:val="00D74E59"/>
    <w:rsid w:val="00D74EDA"/>
    <w:rsid w:val="00D75393"/>
    <w:rsid w:val="00D755CA"/>
    <w:rsid w:val="00D75DAD"/>
    <w:rsid w:val="00D75E63"/>
    <w:rsid w:val="00D75FE8"/>
    <w:rsid w:val="00D760C8"/>
    <w:rsid w:val="00D7636F"/>
    <w:rsid w:val="00D76480"/>
    <w:rsid w:val="00D76493"/>
    <w:rsid w:val="00D767BE"/>
    <w:rsid w:val="00D768E6"/>
    <w:rsid w:val="00D76A48"/>
    <w:rsid w:val="00D76F80"/>
    <w:rsid w:val="00D772EA"/>
    <w:rsid w:val="00D773BC"/>
    <w:rsid w:val="00D77524"/>
    <w:rsid w:val="00D776DD"/>
    <w:rsid w:val="00D77A05"/>
    <w:rsid w:val="00D77C7E"/>
    <w:rsid w:val="00D77DE4"/>
    <w:rsid w:val="00D8007F"/>
    <w:rsid w:val="00D800D6"/>
    <w:rsid w:val="00D8024B"/>
    <w:rsid w:val="00D80792"/>
    <w:rsid w:val="00D80A59"/>
    <w:rsid w:val="00D80A86"/>
    <w:rsid w:val="00D812D5"/>
    <w:rsid w:val="00D81583"/>
    <w:rsid w:val="00D816C4"/>
    <w:rsid w:val="00D817DB"/>
    <w:rsid w:val="00D8190A"/>
    <w:rsid w:val="00D81ADD"/>
    <w:rsid w:val="00D81BAC"/>
    <w:rsid w:val="00D82050"/>
    <w:rsid w:val="00D821A1"/>
    <w:rsid w:val="00D8222B"/>
    <w:rsid w:val="00D82292"/>
    <w:rsid w:val="00D82776"/>
    <w:rsid w:val="00D827A1"/>
    <w:rsid w:val="00D82876"/>
    <w:rsid w:val="00D829EC"/>
    <w:rsid w:val="00D82B5D"/>
    <w:rsid w:val="00D82BA8"/>
    <w:rsid w:val="00D82F21"/>
    <w:rsid w:val="00D82FEF"/>
    <w:rsid w:val="00D83106"/>
    <w:rsid w:val="00D833B0"/>
    <w:rsid w:val="00D835C7"/>
    <w:rsid w:val="00D83A95"/>
    <w:rsid w:val="00D83CEE"/>
    <w:rsid w:val="00D83ED8"/>
    <w:rsid w:val="00D84069"/>
    <w:rsid w:val="00D8435D"/>
    <w:rsid w:val="00D84795"/>
    <w:rsid w:val="00D84B98"/>
    <w:rsid w:val="00D84C9D"/>
    <w:rsid w:val="00D84F0F"/>
    <w:rsid w:val="00D84F87"/>
    <w:rsid w:val="00D84FE9"/>
    <w:rsid w:val="00D851E7"/>
    <w:rsid w:val="00D854EF"/>
    <w:rsid w:val="00D85528"/>
    <w:rsid w:val="00D85D99"/>
    <w:rsid w:val="00D85E99"/>
    <w:rsid w:val="00D85F1C"/>
    <w:rsid w:val="00D86390"/>
    <w:rsid w:val="00D86735"/>
    <w:rsid w:val="00D86749"/>
    <w:rsid w:val="00D867BC"/>
    <w:rsid w:val="00D86B0F"/>
    <w:rsid w:val="00D86BA8"/>
    <w:rsid w:val="00D86BD1"/>
    <w:rsid w:val="00D86C71"/>
    <w:rsid w:val="00D8709E"/>
    <w:rsid w:val="00D87432"/>
    <w:rsid w:val="00D8746F"/>
    <w:rsid w:val="00D875A7"/>
    <w:rsid w:val="00D879BE"/>
    <w:rsid w:val="00D879F6"/>
    <w:rsid w:val="00D87D66"/>
    <w:rsid w:val="00D87DE1"/>
    <w:rsid w:val="00D87F12"/>
    <w:rsid w:val="00D90187"/>
    <w:rsid w:val="00D901F4"/>
    <w:rsid w:val="00D905AB"/>
    <w:rsid w:val="00D90837"/>
    <w:rsid w:val="00D90A9B"/>
    <w:rsid w:val="00D91400"/>
    <w:rsid w:val="00D91798"/>
    <w:rsid w:val="00D9180A"/>
    <w:rsid w:val="00D918DB"/>
    <w:rsid w:val="00D919F0"/>
    <w:rsid w:val="00D92035"/>
    <w:rsid w:val="00D920A4"/>
    <w:rsid w:val="00D92335"/>
    <w:rsid w:val="00D926FB"/>
    <w:rsid w:val="00D9278F"/>
    <w:rsid w:val="00D927E7"/>
    <w:rsid w:val="00D92803"/>
    <w:rsid w:val="00D92A3A"/>
    <w:rsid w:val="00D92E75"/>
    <w:rsid w:val="00D92EE1"/>
    <w:rsid w:val="00D93170"/>
    <w:rsid w:val="00D93174"/>
    <w:rsid w:val="00D933FE"/>
    <w:rsid w:val="00D937A2"/>
    <w:rsid w:val="00D93CBA"/>
    <w:rsid w:val="00D93D5B"/>
    <w:rsid w:val="00D9402B"/>
    <w:rsid w:val="00D94237"/>
    <w:rsid w:val="00D94292"/>
    <w:rsid w:val="00D945E8"/>
    <w:rsid w:val="00D9469F"/>
    <w:rsid w:val="00D9472F"/>
    <w:rsid w:val="00D94771"/>
    <w:rsid w:val="00D9488C"/>
    <w:rsid w:val="00D9491F"/>
    <w:rsid w:val="00D94931"/>
    <w:rsid w:val="00D94D94"/>
    <w:rsid w:val="00D94F88"/>
    <w:rsid w:val="00D950F8"/>
    <w:rsid w:val="00D951E0"/>
    <w:rsid w:val="00D95357"/>
    <w:rsid w:val="00D959E7"/>
    <w:rsid w:val="00D95DFB"/>
    <w:rsid w:val="00D95EAB"/>
    <w:rsid w:val="00D96371"/>
    <w:rsid w:val="00D9669F"/>
    <w:rsid w:val="00D96B11"/>
    <w:rsid w:val="00D96B52"/>
    <w:rsid w:val="00D96BBA"/>
    <w:rsid w:val="00D96C25"/>
    <w:rsid w:val="00D96D15"/>
    <w:rsid w:val="00D96D34"/>
    <w:rsid w:val="00D96DFF"/>
    <w:rsid w:val="00D96E14"/>
    <w:rsid w:val="00D96F86"/>
    <w:rsid w:val="00D9704B"/>
    <w:rsid w:val="00D9732B"/>
    <w:rsid w:val="00D97423"/>
    <w:rsid w:val="00D97487"/>
    <w:rsid w:val="00D974DE"/>
    <w:rsid w:val="00D9762D"/>
    <w:rsid w:val="00D9764A"/>
    <w:rsid w:val="00D97685"/>
    <w:rsid w:val="00D97748"/>
    <w:rsid w:val="00D9775C"/>
    <w:rsid w:val="00D978BD"/>
    <w:rsid w:val="00D97DA3"/>
    <w:rsid w:val="00D97FB4"/>
    <w:rsid w:val="00DA03C4"/>
    <w:rsid w:val="00DA061C"/>
    <w:rsid w:val="00DA07C7"/>
    <w:rsid w:val="00DA082D"/>
    <w:rsid w:val="00DA0E4B"/>
    <w:rsid w:val="00DA102A"/>
    <w:rsid w:val="00DA1087"/>
    <w:rsid w:val="00DA15C6"/>
    <w:rsid w:val="00DA1692"/>
    <w:rsid w:val="00DA1760"/>
    <w:rsid w:val="00DA1813"/>
    <w:rsid w:val="00DA1A77"/>
    <w:rsid w:val="00DA1B1E"/>
    <w:rsid w:val="00DA1B9D"/>
    <w:rsid w:val="00DA1D77"/>
    <w:rsid w:val="00DA1EB0"/>
    <w:rsid w:val="00DA228E"/>
    <w:rsid w:val="00DA2402"/>
    <w:rsid w:val="00DA26D7"/>
    <w:rsid w:val="00DA3083"/>
    <w:rsid w:val="00DA31F6"/>
    <w:rsid w:val="00DA338D"/>
    <w:rsid w:val="00DA35F2"/>
    <w:rsid w:val="00DA36F8"/>
    <w:rsid w:val="00DA3946"/>
    <w:rsid w:val="00DA39B2"/>
    <w:rsid w:val="00DA39EB"/>
    <w:rsid w:val="00DA3A48"/>
    <w:rsid w:val="00DA3AA6"/>
    <w:rsid w:val="00DA3B23"/>
    <w:rsid w:val="00DA3D9F"/>
    <w:rsid w:val="00DA3DEB"/>
    <w:rsid w:val="00DA3E60"/>
    <w:rsid w:val="00DA40E4"/>
    <w:rsid w:val="00DA4198"/>
    <w:rsid w:val="00DA46D9"/>
    <w:rsid w:val="00DA471D"/>
    <w:rsid w:val="00DA4A82"/>
    <w:rsid w:val="00DA4C33"/>
    <w:rsid w:val="00DA4DD7"/>
    <w:rsid w:val="00DA52E3"/>
    <w:rsid w:val="00DA553D"/>
    <w:rsid w:val="00DA55A7"/>
    <w:rsid w:val="00DA59BF"/>
    <w:rsid w:val="00DA5A56"/>
    <w:rsid w:val="00DA5B67"/>
    <w:rsid w:val="00DA624F"/>
    <w:rsid w:val="00DA6DBF"/>
    <w:rsid w:val="00DA6DCB"/>
    <w:rsid w:val="00DA6E94"/>
    <w:rsid w:val="00DA6F43"/>
    <w:rsid w:val="00DA6F9E"/>
    <w:rsid w:val="00DA7025"/>
    <w:rsid w:val="00DA7350"/>
    <w:rsid w:val="00DA737F"/>
    <w:rsid w:val="00DA74FA"/>
    <w:rsid w:val="00DA76D9"/>
    <w:rsid w:val="00DA772A"/>
    <w:rsid w:val="00DA7771"/>
    <w:rsid w:val="00DA783A"/>
    <w:rsid w:val="00DA7CBD"/>
    <w:rsid w:val="00DA7FBE"/>
    <w:rsid w:val="00DB02D2"/>
    <w:rsid w:val="00DB057E"/>
    <w:rsid w:val="00DB0871"/>
    <w:rsid w:val="00DB08E6"/>
    <w:rsid w:val="00DB0A1B"/>
    <w:rsid w:val="00DB0A4B"/>
    <w:rsid w:val="00DB0BEC"/>
    <w:rsid w:val="00DB0D74"/>
    <w:rsid w:val="00DB0E2C"/>
    <w:rsid w:val="00DB0FD8"/>
    <w:rsid w:val="00DB102A"/>
    <w:rsid w:val="00DB14D4"/>
    <w:rsid w:val="00DB16AE"/>
    <w:rsid w:val="00DB1908"/>
    <w:rsid w:val="00DB1B80"/>
    <w:rsid w:val="00DB1BD1"/>
    <w:rsid w:val="00DB2073"/>
    <w:rsid w:val="00DB24B8"/>
    <w:rsid w:val="00DB27B6"/>
    <w:rsid w:val="00DB2AEA"/>
    <w:rsid w:val="00DB2B17"/>
    <w:rsid w:val="00DB2BB7"/>
    <w:rsid w:val="00DB2F4B"/>
    <w:rsid w:val="00DB2FB8"/>
    <w:rsid w:val="00DB3240"/>
    <w:rsid w:val="00DB357B"/>
    <w:rsid w:val="00DB38A4"/>
    <w:rsid w:val="00DB39DA"/>
    <w:rsid w:val="00DB3CC3"/>
    <w:rsid w:val="00DB3F92"/>
    <w:rsid w:val="00DB4344"/>
    <w:rsid w:val="00DB4395"/>
    <w:rsid w:val="00DB4725"/>
    <w:rsid w:val="00DB47D6"/>
    <w:rsid w:val="00DB4C2E"/>
    <w:rsid w:val="00DB4D1C"/>
    <w:rsid w:val="00DB50CD"/>
    <w:rsid w:val="00DB514D"/>
    <w:rsid w:val="00DB5625"/>
    <w:rsid w:val="00DB5893"/>
    <w:rsid w:val="00DB58EF"/>
    <w:rsid w:val="00DB5A1B"/>
    <w:rsid w:val="00DB5AC2"/>
    <w:rsid w:val="00DB5BBF"/>
    <w:rsid w:val="00DB6085"/>
    <w:rsid w:val="00DB62ED"/>
    <w:rsid w:val="00DB6A5F"/>
    <w:rsid w:val="00DB6D8D"/>
    <w:rsid w:val="00DB6E9A"/>
    <w:rsid w:val="00DB6FF3"/>
    <w:rsid w:val="00DB706D"/>
    <w:rsid w:val="00DB71C3"/>
    <w:rsid w:val="00DB73EE"/>
    <w:rsid w:val="00DB7649"/>
    <w:rsid w:val="00DB7663"/>
    <w:rsid w:val="00DB7AA7"/>
    <w:rsid w:val="00DB7AF1"/>
    <w:rsid w:val="00DB7B14"/>
    <w:rsid w:val="00DB7B3C"/>
    <w:rsid w:val="00DB7E3F"/>
    <w:rsid w:val="00DC000A"/>
    <w:rsid w:val="00DC01A3"/>
    <w:rsid w:val="00DC0237"/>
    <w:rsid w:val="00DC02D3"/>
    <w:rsid w:val="00DC06D2"/>
    <w:rsid w:val="00DC06DF"/>
    <w:rsid w:val="00DC0CB2"/>
    <w:rsid w:val="00DC0E5F"/>
    <w:rsid w:val="00DC0F64"/>
    <w:rsid w:val="00DC11EB"/>
    <w:rsid w:val="00DC12B9"/>
    <w:rsid w:val="00DC1411"/>
    <w:rsid w:val="00DC1551"/>
    <w:rsid w:val="00DC157D"/>
    <w:rsid w:val="00DC1841"/>
    <w:rsid w:val="00DC1919"/>
    <w:rsid w:val="00DC1D9B"/>
    <w:rsid w:val="00DC2490"/>
    <w:rsid w:val="00DC259A"/>
    <w:rsid w:val="00DC25A4"/>
    <w:rsid w:val="00DC25F1"/>
    <w:rsid w:val="00DC2604"/>
    <w:rsid w:val="00DC2705"/>
    <w:rsid w:val="00DC29BB"/>
    <w:rsid w:val="00DC2B4A"/>
    <w:rsid w:val="00DC2BEE"/>
    <w:rsid w:val="00DC3051"/>
    <w:rsid w:val="00DC3078"/>
    <w:rsid w:val="00DC30AC"/>
    <w:rsid w:val="00DC316D"/>
    <w:rsid w:val="00DC31C1"/>
    <w:rsid w:val="00DC323A"/>
    <w:rsid w:val="00DC3436"/>
    <w:rsid w:val="00DC3510"/>
    <w:rsid w:val="00DC38D4"/>
    <w:rsid w:val="00DC3B5A"/>
    <w:rsid w:val="00DC3DAD"/>
    <w:rsid w:val="00DC400B"/>
    <w:rsid w:val="00DC401A"/>
    <w:rsid w:val="00DC4039"/>
    <w:rsid w:val="00DC40B2"/>
    <w:rsid w:val="00DC40B6"/>
    <w:rsid w:val="00DC4107"/>
    <w:rsid w:val="00DC4293"/>
    <w:rsid w:val="00DC42BB"/>
    <w:rsid w:val="00DC43B9"/>
    <w:rsid w:val="00DC4693"/>
    <w:rsid w:val="00DC489E"/>
    <w:rsid w:val="00DC4B73"/>
    <w:rsid w:val="00DC4C53"/>
    <w:rsid w:val="00DC4E4F"/>
    <w:rsid w:val="00DC4EE0"/>
    <w:rsid w:val="00DC5298"/>
    <w:rsid w:val="00DC5418"/>
    <w:rsid w:val="00DC542E"/>
    <w:rsid w:val="00DC549C"/>
    <w:rsid w:val="00DC56A2"/>
    <w:rsid w:val="00DC56D5"/>
    <w:rsid w:val="00DC58B4"/>
    <w:rsid w:val="00DC5DA4"/>
    <w:rsid w:val="00DC5FA0"/>
    <w:rsid w:val="00DC6182"/>
    <w:rsid w:val="00DC68C3"/>
    <w:rsid w:val="00DC6AEA"/>
    <w:rsid w:val="00DC6B4B"/>
    <w:rsid w:val="00DC71BF"/>
    <w:rsid w:val="00DC7291"/>
    <w:rsid w:val="00DC72C3"/>
    <w:rsid w:val="00DC735C"/>
    <w:rsid w:val="00DC736E"/>
    <w:rsid w:val="00DC73E5"/>
    <w:rsid w:val="00DC771D"/>
    <w:rsid w:val="00DC77D2"/>
    <w:rsid w:val="00DC79F4"/>
    <w:rsid w:val="00DC7AE3"/>
    <w:rsid w:val="00DC7C1F"/>
    <w:rsid w:val="00DC7C39"/>
    <w:rsid w:val="00DD0074"/>
    <w:rsid w:val="00DD00A5"/>
    <w:rsid w:val="00DD04B2"/>
    <w:rsid w:val="00DD04FB"/>
    <w:rsid w:val="00DD058D"/>
    <w:rsid w:val="00DD07B7"/>
    <w:rsid w:val="00DD0865"/>
    <w:rsid w:val="00DD0915"/>
    <w:rsid w:val="00DD0BEC"/>
    <w:rsid w:val="00DD0E69"/>
    <w:rsid w:val="00DD15B8"/>
    <w:rsid w:val="00DD1788"/>
    <w:rsid w:val="00DD1807"/>
    <w:rsid w:val="00DD1847"/>
    <w:rsid w:val="00DD19BF"/>
    <w:rsid w:val="00DD1A0C"/>
    <w:rsid w:val="00DD1A48"/>
    <w:rsid w:val="00DD1CB9"/>
    <w:rsid w:val="00DD200B"/>
    <w:rsid w:val="00DD26A7"/>
    <w:rsid w:val="00DD2AB2"/>
    <w:rsid w:val="00DD2D8D"/>
    <w:rsid w:val="00DD2E3C"/>
    <w:rsid w:val="00DD2F71"/>
    <w:rsid w:val="00DD3041"/>
    <w:rsid w:val="00DD30FB"/>
    <w:rsid w:val="00DD32B1"/>
    <w:rsid w:val="00DD34F7"/>
    <w:rsid w:val="00DD3F0D"/>
    <w:rsid w:val="00DD446A"/>
    <w:rsid w:val="00DD44A7"/>
    <w:rsid w:val="00DD456B"/>
    <w:rsid w:val="00DD4698"/>
    <w:rsid w:val="00DD491A"/>
    <w:rsid w:val="00DD4B99"/>
    <w:rsid w:val="00DD573F"/>
    <w:rsid w:val="00DD5775"/>
    <w:rsid w:val="00DD5886"/>
    <w:rsid w:val="00DD596F"/>
    <w:rsid w:val="00DD5A06"/>
    <w:rsid w:val="00DD5D44"/>
    <w:rsid w:val="00DD6044"/>
    <w:rsid w:val="00DD60D0"/>
    <w:rsid w:val="00DD60EA"/>
    <w:rsid w:val="00DD6253"/>
    <w:rsid w:val="00DD639A"/>
    <w:rsid w:val="00DD651D"/>
    <w:rsid w:val="00DD653F"/>
    <w:rsid w:val="00DD6544"/>
    <w:rsid w:val="00DD6953"/>
    <w:rsid w:val="00DD6B51"/>
    <w:rsid w:val="00DD6D96"/>
    <w:rsid w:val="00DD708F"/>
    <w:rsid w:val="00DD74D7"/>
    <w:rsid w:val="00DD77C3"/>
    <w:rsid w:val="00DD79FB"/>
    <w:rsid w:val="00DD7C8A"/>
    <w:rsid w:val="00DD7CD1"/>
    <w:rsid w:val="00DD7DD1"/>
    <w:rsid w:val="00DD7E1D"/>
    <w:rsid w:val="00DE0076"/>
    <w:rsid w:val="00DE0439"/>
    <w:rsid w:val="00DE0835"/>
    <w:rsid w:val="00DE0A3D"/>
    <w:rsid w:val="00DE0F6B"/>
    <w:rsid w:val="00DE0FEA"/>
    <w:rsid w:val="00DE105F"/>
    <w:rsid w:val="00DE1083"/>
    <w:rsid w:val="00DE1153"/>
    <w:rsid w:val="00DE11AB"/>
    <w:rsid w:val="00DE1240"/>
    <w:rsid w:val="00DE142B"/>
    <w:rsid w:val="00DE1B80"/>
    <w:rsid w:val="00DE1B91"/>
    <w:rsid w:val="00DE1C74"/>
    <w:rsid w:val="00DE1D86"/>
    <w:rsid w:val="00DE1F26"/>
    <w:rsid w:val="00DE206F"/>
    <w:rsid w:val="00DE207F"/>
    <w:rsid w:val="00DE21AF"/>
    <w:rsid w:val="00DE2310"/>
    <w:rsid w:val="00DE232C"/>
    <w:rsid w:val="00DE237A"/>
    <w:rsid w:val="00DE2388"/>
    <w:rsid w:val="00DE25D7"/>
    <w:rsid w:val="00DE25DB"/>
    <w:rsid w:val="00DE2733"/>
    <w:rsid w:val="00DE2CE8"/>
    <w:rsid w:val="00DE2D10"/>
    <w:rsid w:val="00DE2DC6"/>
    <w:rsid w:val="00DE2EB2"/>
    <w:rsid w:val="00DE2ECD"/>
    <w:rsid w:val="00DE2F5A"/>
    <w:rsid w:val="00DE3111"/>
    <w:rsid w:val="00DE3118"/>
    <w:rsid w:val="00DE32C5"/>
    <w:rsid w:val="00DE32F8"/>
    <w:rsid w:val="00DE3444"/>
    <w:rsid w:val="00DE346B"/>
    <w:rsid w:val="00DE367F"/>
    <w:rsid w:val="00DE3F75"/>
    <w:rsid w:val="00DE3F7E"/>
    <w:rsid w:val="00DE42E1"/>
    <w:rsid w:val="00DE4BB5"/>
    <w:rsid w:val="00DE4ED1"/>
    <w:rsid w:val="00DE529D"/>
    <w:rsid w:val="00DE5636"/>
    <w:rsid w:val="00DE574D"/>
    <w:rsid w:val="00DE5A61"/>
    <w:rsid w:val="00DE5ABB"/>
    <w:rsid w:val="00DE5D79"/>
    <w:rsid w:val="00DE5F8F"/>
    <w:rsid w:val="00DE6173"/>
    <w:rsid w:val="00DE651F"/>
    <w:rsid w:val="00DE6610"/>
    <w:rsid w:val="00DE679D"/>
    <w:rsid w:val="00DE6D9E"/>
    <w:rsid w:val="00DE6DD8"/>
    <w:rsid w:val="00DE6F6F"/>
    <w:rsid w:val="00DE7153"/>
    <w:rsid w:val="00DE7292"/>
    <w:rsid w:val="00DE73D5"/>
    <w:rsid w:val="00DE782F"/>
    <w:rsid w:val="00DE7CAB"/>
    <w:rsid w:val="00DE7CCB"/>
    <w:rsid w:val="00DE7D54"/>
    <w:rsid w:val="00DE7DBB"/>
    <w:rsid w:val="00DF00C3"/>
    <w:rsid w:val="00DF0520"/>
    <w:rsid w:val="00DF0547"/>
    <w:rsid w:val="00DF05BC"/>
    <w:rsid w:val="00DF061E"/>
    <w:rsid w:val="00DF070A"/>
    <w:rsid w:val="00DF0766"/>
    <w:rsid w:val="00DF07A9"/>
    <w:rsid w:val="00DF0819"/>
    <w:rsid w:val="00DF09F4"/>
    <w:rsid w:val="00DF0C6B"/>
    <w:rsid w:val="00DF0DE1"/>
    <w:rsid w:val="00DF167F"/>
    <w:rsid w:val="00DF1762"/>
    <w:rsid w:val="00DF1873"/>
    <w:rsid w:val="00DF1890"/>
    <w:rsid w:val="00DF1901"/>
    <w:rsid w:val="00DF1A7A"/>
    <w:rsid w:val="00DF1CDE"/>
    <w:rsid w:val="00DF1DCA"/>
    <w:rsid w:val="00DF1F48"/>
    <w:rsid w:val="00DF2A3F"/>
    <w:rsid w:val="00DF2AD5"/>
    <w:rsid w:val="00DF30F2"/>
    <w:rsid w:val="00DF335B"/>
    <w:rsid w:val="00DF340E"/>
    <w:rsid w:val="00DF36F3"/>
    <w:rsid w:val="00DF371D"/>
    <w:rsid w:val="00DF37C7"/>
    <w:rsid w:val="00DF392D"/>
    <w:rsid w:val="00DF3CAE"/>
    <w:rsid w:val="00DF46E6"/>
    <w:rsid w:val="00DF4932"/>
    <w:rsid w:val="00DF4ECE"/>
    <w:rsid w:val="00DF52AE"/>
    <w:rsid w:val="00DF532C"/>
    <w:rsid w:val="00DF553A"/>
    <w:rsid w:val="00DF565A"/>
    <w:rsid w:val="00DF574D"/>
    <w:rsid w:val="00DF57B0"/>
    <w:rsid w:val="00DF58E5"/>
    <w:rsid w:val="00DF5DC9"/>
    <w:rsid w:val="00DF5DFA"/>
    <w:rsid w:val="00DF61A2"/>
    <w:rsid w:val="00DF61DF"/>
    <w:rsid w:val="00DF62C5"/>
    <w:rsid w:val="00DF648C"/>
    <w:rsid w:val="00DF6498"/>
    <w:rsid w:val="00DF6521"/>
    <w:rsid w:val="00DF6728"/>
    <w:rsid w:val="00DF6A87"/>
    <w:rsid w:val="00DF6C9E"/>
    <w:rsid w:val="00DF6ED6"/>
    <w:rsid w:val="00DF6FC8"/>
    <w:rsid w:val="00DF74D4"/>
    <w:rsid w:val="00DF7864"/>
    <w:rsid w:val="00DF786D"/>
    <w:rsid w:val="00DF7AF4"/>
    <w:rsid w:val="00DF7BE7"/>
    <w:rsid w:val="00DF7CAC"/>
    <w:rsid w:val="00DF7D42"/>
    <w:rsid w:val="00DF7F91"/>
    <w:rsid w:val="00E00253"/>
    <w:rsid w:val="00E002B4"/>
    <w:rsid w:val="00E002F2"/>
    <w:rsid w:val="00E0034C"/>
    <w:rsid w:val="00E004CF"/>
    <w:rsid w:val="00E004E2"/>
    <w:rsid w:val="00E0056B"/>
    <w:rsid w:val="00E005A8"/>
    <w:rsid w:val="00E00626"/>
    <w:rsid w:val="00E00B8C"/>
    <w:rsid w:val="00E00BF3"/>
    <w:rsid w:val="00E00C39"/>
    <w:rsid w:val="00E01382"/>
    <w:rsid w:val="00E01408"/>
    <w:rsid w:val="00E01656"/>
    <w:rsid w:val="00E01EDD"/>
    <w:rsid w:val="00E02529"/>
    <w:rsid w:val="00E025FF"/>
    <w:rsid w:val="00E02DD0"/>
    <w:rsid w:val="00E03192"/>
    <w:rsid w:val="00E031F0"/>
    <w:rsid w:val="00E032C8"/>
    <w:rsid w:val="00E03462"/>
    <w:rsid w:val="00E0348B"/>
    <w:rsid w:val="00E03735"/>
    <w:rsid w:val="00E038F6"/>
    <w:rsid w:val="00E03AC7"/>
    <w:rsid w:val="00E03EB5"/>
    <w:rsid w:val="00E04079"/>
    <w:rsid w:val="00E041F2"/>
    <w:rsid w:val="00E045E0"/>
    <w:rsid w:val="00E0465C"/>
    <w:rsid w:val="00E048AC"/>
    <w:rsid w:val="00E04922"/>
    <w:rsid w:val="00E049AB"/>
    <w:rsid w:val="00E0510A"/>
    <w:rsid w:val="00E0548A"/>
    <w:rsid w:val="00E05539"/>
    <w:rsid w:val="00E055FB"/>
    <w:rsid w:val="00E0568C"/>
    <w:rsid w:val="00E05936"/>
    <w:rsid w:val="00E05DBD"/>
    <w:rsid w:val="00E05E0A"/>
    <w:rsid w:val="00E06000"/>
    <w:rsid w:val="00E0607B"/>
    <w:rsid w:val="00E060EC"/>
    <w:rsid w:val="00E06178"/>
    <w:rsid w:val="00E061ED"/>
    <w:rsid w:val="00E0624E"/>
    <w:rsid w:val="00E065E5"/>
    <w:rsid w:val="00E06630"/>
    <w:rsid w:val="00E0673C"/>
    <w:rsid w:val="00E068D4"/>
    <w:rsid w:val="00E069CD"/>
    <w:rsid w:val="00E06EF9"/>
    <w:rsid w:val="00E07037"/>
    <w:rsid w:val="00E07063"/>
    <w:rsid w:val="00E0721B"/>
    <w:rsid w:val="00E0723E"/>
    <w:rsid w:val="00E07346"/>
    <w:rsid w:val="00E0741C"/>
    <w:rsid w:val="00E077A4"/>
    <w:rsid w:val="00E079A3"/>
    <w:rsid w:val="00E07E17"/>
    <w:rsid w:val="00E1025A"/>
    <w:rsid w:val="00E10400"/>
    <w:rsid w:val="00E1049E"/>
    <w:rsid w:val="00E10774"/>
    <w:rsid w:val="00E108AB"/>
    <w:rsid w:val="00E108F4"/>
    <w:rsid w:val="00E10C01"/>
    <w:rsid w:val="00E10F98"/>
    <w:rsid w:val="00E110AA"/>
    <w:rsid w:val="00E116F7"/>
    <w:rsid w:val="00E11752"/>
    <w:rsid w:val="00E11870"/>
    <w:rsid w:val="00E11D81"/>
    <w:rsid w:val="00E11DEB"/>
    <w:rsid w:val="00E11E84"/>
    <w:rsid w:val="00E11FD8"/>
    <w:rsid w:val="00E120D4"/>
    <w:rsid w:val="00E120E1"/>
    <w:rsid w:val="00E121A9"/>
    <w:rsid w:val="00E1250F"/>
    <w:rsid w:val="00E12634"/>
    <w:rsid w:val="00E12792"/>
    <w:rsid w:val="00E12CC4"/>
    <w:rsid w:val="00E12D2B"/>
    <w:rsid w:val="00E12DF3"/>
    <w:rsid w:val="00E12E93"/>
    <w:rsid w:val="00E12F3C"/>
    <w:rsid w:val="00E13481"/>
    <w:rsid w:val="00E13533"/>
    <w:rsid w:val="00E135E8"/>
    <w:rsid w:val="00E137B4"/>
    <w:rsid w:val="00E1388D"/>
    <w:rsid w:val="00E13C4E"/>
    <w:rsid w:val="00E13D2F"/>
    <w:rsid w:val="00E13E75"/>
    <w:rsid w:val="00E14354"/>
    <w:rsid w:val="00E14490"/>
    <w:rsid w:val="00E14708"/>
    <w:rsid w:val="00E14862"/>
    <w:rsid w:val="00E14876"/>
    <w:rsid w:val="00E148F7"/>
    <w:rsid w:val="00E149FB"/>
    <w:rsid w:val="00E14F54"/>
    <w:rsid w:val="00E14FC2"/>
    <w:rsid w:val="00E151DE"/>
    <w:rsid w:val="00E15529"/>
    <w:rsid w:val="00E15602"/>
    <w:rsid w:val="00E15636"/>
    <w:rsid w:val="00E1574E"/>
    <w:rsid w:val="00E15875"/>
    <w:rsid w:val="00E15A14"/>
    <w:rsid w:val="00E15D7E"/>
    <w:rsid w:val="00E15E3B"/>
    <w:rsid w:val="00E1621E"/>
    <w:rsid w:val="00E1647A"/>
    <w:rsid w:val="00E165B5"/>
    <w:rsid w:val="00E165D4"/>
    <w:rsid w:val="00E16665"/>
    <w:rsid w:val="00E166A9"/>
    <w:rsid w:val="00E168CC"/>
    <w:rsid w:val="00E169F1"/>
    <w:rsid w:val="00E16C1F"/>
    <w:rsid w:val="00E16C44"/>
    <w:rsid w:val="00E17023"/>
    <w:rsid w:val="00E170AB"/>
    <w:rsid w:val="00E17105"/>
    <w:rsid w:val="00E17207"/>
    <w:rsid w:val="00E1729D"/>
    <w:rsid w:val="00E17363"/>
    <w:rsid w:val="00E1767D"/>
    <w:rsid w:val="00E17A51"/>
    <w:rsid w:val="00E17A76"/>
    <w:rsid w:val="00E17E97"/>
    <w:rsid w:val="00E17F50"/>
    <w:rsid w:val="00E205FC"/>
    <w:rsid w:val="00E2077A"/>
    <w:rsid w:val="00E20D2F"/>
    <w:rsid w:val="00E20D84"/>
    <w:rsid w:val="00E20F36"/>
    <w:rsid w:val="00E21173"/>
    <w:rsid w:val="00E2125A"/>
    <w:rsid w:val="00E21707"/>
    <w:rsid w:val="00E21B63"/>
    <w:rsid w:val="00E21C3E"/>
    <w:rsid w:val="00E21CD7"/>
    <w:rsid w:val="00E21E82"/>
    <w:rsid w:val="00E222A5"/>
    <w:rsid w:val="00E222CB"/>
    <w:rsid w:val="00E22390"/>
    <w:rsid w:val="00E22617"/>
    <w:rsid w:val="00E22675"/>
    <w:rsid w:val="00E22B44"/>
    <w:rsid w:val="00E22C59"/>
    <w:rsid w:val="00E22CEC"/>
    <w:rsid w:val="00E22D6B"/>
    <w:rsid w:val="00E22E92"/>
    <w:rsid w:val="00E2341D"/>
    <w:rsid w:val="00E234F4"/>
    <w:rsid w:val="00E239D6"/>
    <w:rsid w:val="00E23A59"/>
    <w:rsid w:val="00E23BC3"/>
    <w:rsid w:val="00E2406C"/>
    <w:rsid w:val="00E241DD"/>
    <w:rsid w:val="00E2422A"/>
    <w:rsid w:val="00E2493E"/>
    <w:rsid w:val="00E24C6D"/>
    <w:rsid w:val="00E24E7E"/>
    <w:rsid w:val="00E24F2B"/>
    <w:rsid w:val="00E2506F"/>
    <w:rsid w:val="00E2538F"/>
    <w:rsid w:val="00E2545C"/>
    <w:rsid w:val="00E25618"/>
    <w:rsid w:val="00E257F5"/>
    <w:rsid w:val="00E25B0E"/>
    <w:rsid w:val="00E25F6D"/>
    <w:rsid w:val="00E26324"/>
    <w:rsid w:val="00E26530"/>
    <w:rsid w:val="00E26652"/>
    <w:rsid w:val="00E26867"/>
    <w:rsid w:val="00E269C1"/>
    <w:rsid w:val="00E269D2"/>
    <w:rsid w:val="00E26A5A"/>
    <w:rsid w:val="00E26D19"/>
    <w:rsid w:val="00E27194"/>
    <w:rsid w:val="00E27284"/>
    <w:rsid w:val="00E27446"/>
    <w:rsid w:val="00E27483"/>
    <w:rsid w:val="00E276F0"/>
    <w:rsid w:val="00E27784"/>
    <w:rsid w:val="00E30084"/>
    <w:rsid w:val="00E3011B"/>
    <w:rsid w:val="00E3026C"/>
    <w:rsid w:val="00E3034A"/>
    <w:rsid w:val="00E30499"/>
    <w:rsid w:val="00E30517"/>
    <w:rsid w:val="00E30531"/>
    <w:rsid w:val="00E30640"/>
    <w:rsid w:val="00E30819"/>
    <w:rsid w:val="00E30896"/>
    <w:rsid w:val="00E3099C"/>
    <w:rsid w:val="00E30B54"/>
    <w:rsid w:val="00E30CD6"/>
    <w:rsid w:val="00E30E55"/>
    <w:rsid w:val="00E30E67"/>
    <w:rsid w:val="00E30FB3"/>
    <w:rsid w:val="00E30FD2"/>
    <w:rsid w:val="00E31189"/>
    <w:rsid w:val="00E31292"/>
    <w:rsid w:val="00E314FE"/>
    <w:rsid w:val="00E315B5"/>
    <w:rsid w:val="00E31614"/>
    <w:rsid w:val="00E31770"/>
    <w:rsid w:val="00E32099"/>
    <w:rsid w:val="00E3210B"/>
    <w:rsid w:val="00E32130"/>
    <w:rsid w:val="00E324B3"/>
    <w:rsid w:val="00E32538"/>
    <w:rsid w:val="00E3266E"/>
    <w:rsid w:val="00E32684"/>
    <w:rsid w:val="00E32807"/>
    <w:rsid w:val="00E32D34"/>
    <w:rsid w:val="00E32E82"/>
    <w:rsid w:val="00E32FD0"/>
    <w:rsid w:val="00E339EA"/>
    <w:rsid w:val="00E339F5"/>
    <w:rsid w:val="00E33BAA"/>
    <w:rsid w:val="00E33C97"/>
    <w:rsid w:val="00E33FCE"/>
    <w:rsid w:val="00E349EC"/>
    <w:rsid w:val="00E34B5A"/>
    <w:rsid w:val="00E34BF3"/>
    <w:rsid w:val="00E34CA4"/>
    <w:rsid w:val="00E34E12"/>
    <w:rsid w:val="00E35215"/>
    <w:rsid w:val="00E35228"/>
    <w:rsid w:val="00E352E8"/>
    <w:rsid w:val="00E352F5"/>
    <w:rsid w:val="00E3530B"/>
    <w:rsid w:val="00E35BDF"/>
    <w:rsid w:val="00E35D25"/>
    <w:rsid w:val="00E35DBA"/>
    <w:rsid w:val="00E35FBC"/>
    <w:rsid w:val="00E363C2"/>
    <w:rsid w:val="00E36446"/>
    <w:rsid w:val="00E3653D"/>
    <w:rsid w:val="00E367FD"/>
    <w:rsid w:val="00E36B93"/>
    <w:rsid w:val="00E36C8C"/>
    <w:rsid w:val="00E36D37"/>
    <w:rsid w:val="00E36F25"/>
    <w:rsid w:val="00E373F7"/>
    <w:rsid w:val="00E3740A"/>
    <w:rsid w:val="00E3775D"/>
    <w:rsid w:val="00E37972"/>
    <w:rsid w:val="00E379CE"/>
    <w:rsid w:val="00E37B6E"/>
    <w:rsid w:val="00E37C02"/>
    <w:rsid w:val="00E37D17"/>
    <w:rsid w:val="00E37E3A"/>
    <w:rsid w:val="00E401FF"/>
    <w:rsid w:val="00E40225"/>
    <w:rsid w:val="00E403DA"/>
    <w:rsid w:val="00E4048E"/>
    <w:rsid w:val="00E40714"/>
    <w:rsid w:val="00E407AC"/>
    <w:rsid w:val="00E40B1F"/>
    <w:rsid w:val="00E40D80"/>
    <w:rsid w:val="00E41228"/>
    <w:rsid w:val="00E41587"/>
    <w:rsid w:val="00E4179E"/>
    <w:rsid w:val="00E41901"/>
    <w:rsid w:val="00E41AB5"/>
    <w:rsid w:val="00E41CCD"/>
    <w:rsid w:val="00E41FF7"/>
    <w:rsid w:val="00E422A1"/>
    <w:rsid w:val="00E4234A"/>
    <w:rsid w:val="00E424D5"/>
    <w:rsid w:val="00E42596"/>
    <w:rsid w:val="00E425C6"/>
    <w:rsid w:val="00E426B6"/>
    <w:rsid w:val="00E426C0"/>
    <w:rsid w:val="00E42747"/>
    <w:rsid w:val="00E427FC"/>
    <w:rsid w:val="00E4291E"/>
    <w:rsid w:val="00E42D07"/>
    <w:rsid w:val="00E42D3F"/>
    <w:rsid w:val="00E42DCD"/>
    <w:rsid w:val="00E42F40"/>
    <w:rsid w:val="00E42F73"/>
    <w:rsid w:val="00E42FBF"/>
    <w:rsid w:val="00E434BD"/>
    <w:rsid w:val="00E43951"/>
    <w:rsid w:val="00E43A18"/>
    <w:rsid w:val="00E44194"/>
    <w:rsid w:val="00E443AF"/>
    <w:rsid w:val="00E4442C"/>
    <w:rsid w:val="00E449F5"/>
    <w:rsid w:val="00E44A63"/>
    <w:rsid w:val="00E44D00"/>
    <w:rsid w:val="00E44DC7"/>
    <w:rsid w:val="00E44DF7"/>
    <w:rsid w:val="00E44DFD"/>
    <w:rsid w:val="00E44E52"/>
    <w:rsid w:val="00E453B6"/>
    <w:rsid w:val="00E455EF"/>
    <w:rsid w:val="00E457FC"/>
    <w:rsid w:val="00E45921"/>
    <w:rsid w:val="00E45930"/>
    <w:rsid w:val="00E45A22"/>
    <w:rsid w:val="00E45BF8"/>
    <w:rsid w:val="00E45E9C"/>
    <w:rsid w:val="00E462CE"/>
    <w:rsid w:val="00E46616"/>
    <w:rsid w:val="00E466B1"/>
    <w:rsid w:val="00E468C5"/>
    <w:rsid w:val="00E4690B"/>
    <w:rsid w:val="00E46F43"/>
    <w:rsid w:val="00E470C3"/>
    <w:rsid w:val="00E47259"/>
    <w:rsid w:val="00E47614"/>
    <w:rsid w:val="00E4761C"/>
    <w:rsid w:val="00E47822"/>
    <w:rsid w:val="00E478C6"/>
    <w:rsid w:val="00E47A26"/>
    <w:rsid w:val="00E47A73"/>
    <w:rsid w:val="00E47B0B"/>
    <w:rsid w:val="00E5001F"/>
    <w:rsid w:val="00E50348"/>
    <w:rsid w:val="00E5043B"/>
    <w:rsid w:val="00E508D5"/>
    <w:rsid w:val="00E509D2"/>
    <w:rsid w:val="00E50A2F"/>
    <w:rsid w:val="00E50A8E"/>
    <w:rsid w:val="00E50B22"/>
    <w:rsid w:val="00E50C0D"/>
    <w:rsid w:val="00E50CCF"/>
    <w:rsid w:val="00E50DD2"/>
    <w:rsid w:val="00E5107F"/>
    <w:rsid w:val="00E5158F"/>
    <w:rsid w:val="00E515AC"/>
    <w:rsid w:val="00E5160B"/>
    <w:rsid w:val="00E51698"/>
    <w:rsid w:val="00E517EE"/>
    <w:rsid w:val="00E51B30"/>
    <w:rsid w:val="00E51BFA"/>
    <w:rsid w:val="00E51CFD"/>
    <w:rsid w:val="00E51F73"/>
    <w:rsid w:val="00E52093"/>
    <w:rsid w:val="00E5228E"/>
    <w:rsid w:val="00E525BE"/>
    <w:rsid w:val="00E52626"/>
    <w:rsid w:val="00E52A53"/>
    <w:rsid w:val="00E52E48"/>
    <w:rsid w:val="00E53132"/>
    <w:rsid w:val="00E531A5"/>
    <w:rsid w:val="00E533FD"/>
    <w:rsid w:val="00E5362D"/>
    <w:rsid w:val="00E53D28"/>
    <w:rsid w:val="00E53D3A"/>
    <w:rsid w:val="00E54150"/>
    <w:rsid w:val="00E542AA"/>
    <w:rsid w:val="00E54311"/>
    <w:rsid w:val="00E547EF"/>
    <w:rsid w:val="00E549E1"/>
    <w:rsid w:val="00E54A88"/>
    <w:rsid w:val="00E54AD7"/>
    <w:rsid w:val="00E54B0E"/>
    <w:rsid w:val="00E54DC9"/>
    <w:rsid w:val="00E54DF1"/>
    <w:rsid w:val="00E54FD4"/>
    <w:rsid w:val="00E550D5"/>
    <w:rsid w:val="00E55239"/>
    <w:rsid w:val="00E55620"/>
    <w:rsid w:val="00E557B4"/>
    <w:rsid w:val="00E557D5"/>
    <w:rsid w:val="00E5583C"/>
    <w:rsid w:val="00E55890"/>
    <w:rsid w:val="00E55B26"/>
    <w:rsid w:val="00E55BB8"/>
    <w:rsid w:val="00E55D90"/>
    <w:rsid w:val="00E55F90"/>
    <w:rsid w:val="00E56395"/>
    <w:rsid w:val="00E565B5"/>
    <w:rsid w:val="00E56832"/>
    <w:rsid w:val="00E5683E"/>
    <w:rsid w:val="00E5684A"/>
    <w:rsid w:val="00E56ACC"/>
    <w:rsid w:val="00E56B58"/>
    <w:rsid w:val="00E56B98"/>
    <w:rsid w:val="00E56D22"/>
    <w:rsid w:val="00E56D27"/>
    <w:rsid w:val="00E56DB6"/>
    <w:rsid w:val="00E56ED1"/>
    <w:rsid w:val="00E56FBB"/>
    <w:rsid w:val="00E574EE"/>
    <w:rsid w:val="00E578A2"/>
    <w:rsid w:val="00E57D7E"/>
    <w:rsid w:val="00E6022A"/>
    <w:rsid w:val="00E603D3"/>
    <w:rsid w:val="00E6052D"/>
    <w:rsid w:val="00E609B2"/>
    <w:rsid w:val="00E60E8E"/>
    <w:rsid w:val="00E60EF2"/>
    <w:rsid w:val="00E611A9"/>
    <w:rsid w:val="00E61211"/>
    <w:rsid w:val="00E61666"/>
    <w:rsid w:val="00E61690"/>
    <w:rsid w:val="00E6176B"/>
    <w:rsid w:val="00E61B3F"/>
    <w:rsid w:val="00E61B4B"/>
    <w:rsid w:val="00E61EAD"/>
    <w:rsid w:val="00E61EB9"/>
    <w:rsid w:val="00E629D3"/>
    <w:rsid w:val="00E62CD0"/>
    <w:rsid w:val="00E63088"/>
    <w:rsid w:val="00E630EB"/>
    <w:rsid w:val="00E63BE0"/>
    <w:rsid w:val="00E63C1C"/>
    <w:rsid w:val="00E63D7E"/>
    <w:rsid w:val="00E6420A"/>
    <w:rsid w:val="00E64371"/>
    <w:rsid w:val="00E643AB"/>
    <w:rsid w:val="00E643F4"/>
    <w:rsid w:val="00E64403"/>
    <w:rsid w:val="00E64EBC"/>
    <w:rsid w:val="00E65101"/>
    <w:rsid w:val="00E65324"/>
    <w:rsid w:val="00E653D1"/>
    <w:rsid w:val="00E65457"/>
    <w:rsid w:val="00E657D2"/>
    <w:rsid w:val="00E6592D"/>
    <w:rsid w:val="00E659B7"/>
    <w:rsid w:val="00E65B69"/>
    <w:rsid w:val="00E662D6"/>
    <w:rsid w:val="00E66491"/>
    <w:rsid w:val="00E665C8"/>
    <w:rsid w:val="00E666A6"/>
    <w:rsid w:val="00E66845"/>
    <w:rsid w:val="00E66955"/>
    <w:rsid w:val="00E673AD"/>
    <w:rsid w:val="00E677F2"/>
    <w:rsid w:val="00E67B29"/>
    <w:rsid w:val="00E67C4D"/>
    <w:rsid w:val="00E67E71"/>
    <w:rsid w:val="00E67F3C"/>
    <w:rsid w:val="00E67FC7"/>
    <w:rsid w:val="00E70141"/>
    <w:rsid w:val="00E702FB"/>
    <w:rsid w:val="00E70543"/>
    <w:rsid w:val="00E70912"/>
    <w:rsid w:val="00E70B39"/>
    <w:rsid w:val="00E70B5C"/>
    <w:rsid w:val="00E70CD2"/>
    <w:rsid w:val="00E70DE4"/>
    <w:rsid w:val="00E70E7D"/>
    <w:rsid w:val="00E70F98"/>
    <w:rsid w:val="00E71038"/>
    <w:rsid w:val="00E71495"/>
    <w:rsid w:val="00E719AD"/>
    <w:rsid w:val="00E71B11"/>
    <w:rsid w:val="00E71BAE"/>
    <w:rsid w:val="00E71C93"/>
    <w:rsid w:val="00E71D23"/>
    <w:rsid w:val="00E71EBB"/>
    <w:rsid w:val="00E7206E"/>
    <w:rsid w:val="00E72244"/>
    <w:rsid w:val="00E72303"/>
    <w:rsid w:val="00E724E0"/>
    <w:rsid w:val="00E72647"/>
    <w:rsid w:val="00E72797"/>
    <w:rsid w:val="00E72A66"/>
    <w:rsid w:val="00E72C37"/>
    <w:rsid w:val="00E72CCA"/>
    <w:rsid w:val="00E72D4D"/>
    <w:rsid w:val="00E72D5E"/>
    <w:rsid w:val="00E72DE3"/>
    <w:rsid w:val="00E72EA7"/>
    <w:rsid w:val="00E72F5D"/>
    <w:rsid w:val="00E72FE8"/>
    <w:rsid w:val="00E730C4"/>
    <w:rsid w:val="00E73190"/>
    <w:rsid w:val="00E73202"/>
    <w:rsid w:val="00E73232"/>
    <w:rsid w:val="00E7378A"/>
    <w:rsid w:val="00E738E1"/>
    <w:rsid w:val="00E73917"/>
    <w:rsid w:val="00E7393B"/>
    <w:rsid w:val="00E73A14"/>
    <w:rsid w:val="00E73B6F"/>
    <w:rsid w:val="00E73C16"/>
    <w:rsid w:val="00E73C50"/>
    <w:rsid w:val="00E74044"/>
    <w:rsid w:val="00E7419F"/>
    <w:rsid w:val="00E74369"/>
    <w:rsid w:val="00E7451E"/>
    <w:rsid w:val="00E7468D"/>
    <w:rsid w:val="00E746CF"/>
    <w:rsid w:val="00E74D6E"/>
    <w:rsid w:val="00E74DCD"/>
    <w:rsid w:val="00E74F1F"/>
    <w:rsid w:val="00E74FF9"/>
    <w:rsid w:val="00E752F7"/>
    <w:rsid w:val="00E754AA"/>
    <w:rsid w:val="00E75501"/>
    <w:rsid w:val="00E75564"/>
    <w:rsid w:val="00E7580B"/>
    <w:rsid w:val="00E75869"/>
    <w:rsid w:val="00E75B7A"/>
    <w:rsid w:val="00E75C36"/>
    <w:rsid w:val="00E75C7D"/>
    <w:rsid w:val="00E75D4E"/>
    <w:rsid w:val="00E7614C"/>
    <w:rsid w:val="00E7650A"/>
    <w:rsid w:val="00E76865"/>
    <w:rsid w:val="00E768CF"/>
    <w:rsid w:val="00E76972"/>
    <w:rsid w:val="00E76BEC"/>
    <w:rsid w:val="00E76FE4"/>
    <w:rsid w:val="00E772E6"/>
    <w:rsid w:val="00E77595"/>
    <w:rsid w:val="00E775A9"/>
    <w:rsid w:val="00E77A1B"/>
    <w:rsid w:val="00E80041"/>
    <w:rsid w:val="00E800D7"/>
    <w:rsid w:val="00E802E2"/>
    <w:rsid w:val="00E80767"/>
    <w:rsid w:val="00E808A9"/>
    <w:rsid w:val="00E80B8A"/>
    <w:rsid w:val="00E80C39"/>
    <w:rsid w:val="00E80C49"/>
    <w:rsid w:val="00E80D8C"/>
    <w:rsid w:val="00E80EE4"/>
    <w:rsid w:val="00E811C0"/>
    <w:rsid w:val="00E81278"/>
    <w:rsid w:val="00E81358"/>
    <w:rsid w:val="00E814EE"/>
    <w:rsid w:val="00E81A26"/>
    <w:rsid w:val="00E81B95"/>
    <w:rsid w:val="00E81F03"/>
    <w:rsid w:val="00E8255F"/>
    <w:rsid w:val="00E826C6"/>
    <w:rsid w:val="00E82CBA"/>
    <w:rsid w:val="00E8302E"/>
    <w:rsid w:val="00E830AE"/>
    <w:rsid w:val="00E830D2"/>
    <w:rsid w:val="00E83820"/>
    <w:rsid w:val="00E839D0"/>
    <w:rsid w:val="00E83B99"/>
    <w:rsid w:val="00E83E85"/>
    <w:rsid w:val="00E8405C"/>
    <w:rsid w:val="00E840A9"/>
    <w:rsid w:val="00E845E5"/>
    <w:rsid w:val="00E84758"/>
    <w:rsid w:val="00E84B01"/>
    <w:rsid w:val="00E84E95"/>
    <w:rsid w:val="00E84F65"/>
    <w:rsid w:val="00E8518E"/>
    <w:rsid w:val="00E853E4"/>
    <w:rsid w:val="00E8548F"/>
    <w:rsid w:val="00E85764"/>
    <w:rsid w:val="00E85799"/>
    <w:rsid w:val="00E85AF3"/>
    <w:rsid w:val="00E85BE3"/>
    <w:rsid w:val="00E85DDA"/>
    <w:rsid w:val="00E863B6"/>
    <w:rsid w:val="00E863D2"/>
    <w:rsid w:val="00E864D4"/>
    <w:rsid w:val="00E8664F"/>
    <w:rsid w:val="00E86907"/>
    <w:rsid w:val="00E86E20"/>
    <w:rsid w:val="00E86EB7"/>
    <w:rsid w:val="00E86F1D"/>
    <w:rsid w:val="00E8700A"/>
    <w:rsid w:val="00E8751F"/>
    <w:rsid w:val="00E87527"/>
    <w:rsid w:val="00E87624"/>
    <w:rsid w:val="00E876C3"/>
    <w:rsid w:val="00E878D0"/>
    <w:rsid w:val="00E87E3E"/>
    <w:rsid w:val="00E87EB2"/>
    <w:rsid w:val="00E9016D"/>
    <w:rsid w:val="00E902A1"/>
    <w:rsid w:val="00E90314"/>
    <w:rsid w:val="00E9065F"/>
    <w:rsid w:val="00E90A5A"/>
    <w:rsid w:val="00E9174A"/>
    <w:rsid w:val="00E91783"/>
    <w:rsid w:val="00E91842"/>
    <w:rsid w:val="00E918E8"/>
    <w:rsid w:val="00E91BC5"/>
    <w:rsid w:val="00E91C0C"/>
    <w:rsid w:val="00E91D06"/>
    <w:rsid w:val="00E91DBA"/>
    <w:rsid w:val="00E92028"/>
    <w:rsid w:val="00E9202B"/>
    <w:rsid w:val="00E92A02"/>
    <w:rsid w:val="00E92D5C"/>
    <w:rsid w:val="00E93050"/>
    <w:rsid w:val="00E932D2"/>
    <w:rsid w:val="00E9368E"/>
    <w:rsid w:val="00E93821"/>
    <w:rsid w:val="00E93DDC"/>
    <w:rsid w:val="00E93DFD"/>
    <w:rsid w:val="00E93ED0"/>
    <w:rsid w:val="00E93FB4"/>
    <w:rsid w:val="00E94075"/>
    <w:rsid w:val="00E9446A"/>
    <w:rsid w:val="00E95162"/>
    <w:rsid w:val="00E951CE"/>
    <w:rsid w:val="00E95451"/>
    <w:rsid w:val="00E954C8"/>
    <w:rsid w:val="00E955A0"/>
    <w:rsid w:val="00E9570D"/>
    <w:rsid w:val="00E95820"/>
    <w:rsid w:val="00E95A4F"/>
    <w:rsid w:val="00E95A93"/>
    <w:rsid w:val="00E95B11"/>
    <w:rsid w:val="00E95EF4"/>
    <w:rsid w:val="00E95F04"/>
    <w:rsid w:val="00E95F5B"/>
    <w:rsid w:val="00E95F88"/>
    <w:rsid w:val="00E9637A"/>
    <w:rsid w:val="00E96539"/>
    <w:rsid w:val="00E96595"/>
    <w:rsid w:val="00E96AAF"/>
    <w:rsid w:val="00E97009"/>
    <w:rsid w:val="00E9717E"/>
    <w:rsid w:val="00E9731B"/>
    <w:rsid w:val="00E97975"/>
    <w:rsid w:val="00E97CC3"/>
    <w:rsid w:val="00E97D27"/>
    <w:rsid w:val="00E97FC4"/>
    <w:rsid w:val="00EA049A"/>
    <w:rsid w:val="00EA09B0"/>
    <w:rsid w:val="00EA0B5A"/>
    <w:rsid w:val="00EA0D9A"/>
    <w:rsid w:val="00EA0E1C"/>
    <w:rsid w:val="00EA0F8F"/>
    <w:rsid w:val="00EA1183"/>
    <w:rsid w:val="00EA1603"/>
    <w:rsid w:val="00EA16B0"/>
    <w:rsid w:val="00EA18E2"/>
    <w:rsid w:val="00EA196A"/>
    <w:rsid w:val="00EA1CB8"/>
    <w:rsid w:val="00EA1E32"/>
    <w:rsid w:val="00EA1E36"/>
    <w:rsid w:val="00EA1E57"/>
    <w:rsid w:val="00EA20A1"/>
    <w:rsid w:val="00EA2251"/>
    <w:rsid w:val="00EA25C0"/>
    <w:rsid w:val="00EA2614"/>
    <w:rsid w:val="00EA272B"/>
    <w:rsid w:val="00EA2AEA"/>
    <w:rsid w:val="00EA2C58"/>
    <w:rsid w:val="00EA2E13"/>
    <w:rsid w:val="00EA33C3"/>
    <w:rsid w:val="00EA34B7"/>
    <w:rsid w:val="00EA36E3"/>
    <w:rsid w:val="00EA3E58"/>
    <w:rsid w:val="00EA3F9D"/>
    <w:rsid w:val="00EA433A"/>
    <w:rsid w:val="00EA4635"/>
    <w:rsid w:val="00EA4BFA"/>
    <w:rsid w:val="00EA5055"/>
    <w:rsid w:val="00EA5088"/>
    <w:rsid w:val="00EA5169"/>
    <w:rsid w:val="00EA5416"/>
    <w:rsid w:val="00EA568A"/>
    <w:rsid w:val="00EA5969"/>
    <w:rsid w:val="00EA5A0B"/>
    <w:rsid w:val="00EA5AAF"/>
    <w:rsid w:val="00EA5C95"/>
    <w:rsid w:val="00EA5D71"/>
    <w:rsid w:val="00EA5D87"/>
    <w:rsid w:val="00EA63AA"/>
    <w:rsid w:val="00EA671A"/>
    <w:rsid w:val="00EA6A36"/>
    <w:rsid w:val="00EA6A69"/>
    <w:rsid w:val="00EA6BF0"/>
    <w:rsid w:val="00EA6CFD"/>
    <w:rsid w:val="00EA6E71"/>
    <w:rsid w:val="00EA6FCA"/>
    <w:rsid w:val="00EA7314"/>
    <w:rsid w:val="00EA74E5"/>
    <w:rsid w:val="00EA7710"/>
    <w:rsid w:val="00EA7A24"/>
    <w:rsid w:val="00EA7E4D"/>
    <w:rsid w:val="00EA7F03"/>
    <w:rsid w:val="00EB0091"/>
    <w:rsid w:val="00EB0C23"/>
    <w:rsid w:val="00EB0CC3"/>
    <w:rsid w:val="00EB0D15"/>
    <w:rsid w:val="00EB0EE5"/>
    <w:rsid w:val="00EB1075"/>
    <w:rsid w:val="00EB1165"/>
    <w:rsid w:val="00EB13D0"/>
    <w:rsid w:val="00EB174D"/>
    <w:rsid w:val="00EB1A5C"/>
    <w:rsid w:val="00EB1C16"/>
    <w:rsid w:val="00EB1DD8"/>
    <w:rsid w:val="00EB1FF2"/>
    <w:rsid w:val="00EB20AA"/>
    <w:rsid w:val="00EB2350"/>
    <w:rsid w:val="00EB24CE"/>
    <w:rsid w:val="00EB25A7"/>
    <w:rsid w:val="00EB2687"/>
    <w:rsid w:val="00EB29EC"/>
    <w:rsid w:val="00EB2A2A"/>
    <w:rsid w:val="00EB2A99"/>
    <w:rsid w:val="00EB2B9E"/>
    <w:rsid w:val="00EB30E6"/>
    <w:rsid w:val="00EB3590"/>
    <w:rsid w:val="00EB35EA"/>
    <w:rsid w:val="00EB3C9D"/>
    <w:rsid w:val="00EB3D95"/>
    <w:rsid w:val="00EB419C"/>
    <w:rsid w:val="00EB46D0"/>
    <w:rsid w:val="00EB47D9"/>
    <w:rsid w:val="00EB47DA"/>
    <w:rsid w:val="00EB4944"/>
    <w:rsid w:val="00EB4A4E"/>
    <w:rsid w:val="00EB4C3D"/>
    <w:rsid w:val="00EB4D6D"/>
    <w:rsid w:val="00EB4D7C"/>
    <w:rsid w:val="00EB4EDB"/>
    <w:rsid w:val="00EB506C"/>
    <w:rsid w:val="00EB5168"/>
    <w:rsid w:val="00EB51B0"/>
    <w:rsid w:val="00EB51F1"/>
    <w:rsid w:val="00EB523F"/>
    <w:rsid w:val="00EB5427"/>
    <w:rsid w:val="00EB55D6"/>
    <w:rsid w:val="00EB5603"/>
    <w:rsid w:val="00EB5CF3"/>
    <w:rsid w:val="00EB621A"/>
    <w:rsid w:val="00EB6509"/>
    <w:rsid w:val="00EB67F5"/>
    <w:rsid w:val="00EB6C10"/>
    <w:rsid w:val="00EB6D0F"/>
    <w:rsid w:val="00EB6F70"/>
    <w:rsid w:val="00EB6F7F"/>
    <w:rsid w:val="00EB710C"/>
    <w:rsid w:val="00EB7138"/>
    <w:rsid w:val="00EB732B"/>
    <w:rsid w:val="00EB73D5"/>
    <w:rsid w:val="00EB73F0"/>
    <w:rsid w:val="00EB77AE"/>
    <w:rsid w:val="00EB793A"/>
    <w:rsid w:val="00EB7BA1"/>
    <w:rsid w:val="00EB7C2F"/>
    <w:rsid w:val="00EC028F"/>
    <w:rsid w:val="00EC09D6"/>
    <w:rsid w:val="00EC0B10"/>
    <w:rsid w:val="00EC0D7F"/>
    <w:rsid w:val="00EC0FC6"/>
    <w:rsid w:val="00EC1148"/>
    <w:rsid w:val="00EC13DE"/>
    <w:rsid w:val="00EC17FE"/>
    <w:rsid w:val="00EC192B"/>
    <w:rsid w:val="00EC1E44"/>
    <w:rsid w:val="00EC1EAB"/>
    <w:rsid w:val="00EC1EDD"/>
    <w:rsid w:val="00EC2151"/>
    <w:rsid w:val="00EC2689"/>
    <w:rsid w:val="00EC284D"/>
    <w:rsid w:val="00EC29DF"/>
    <w:rsid w:val="00EC300A"/>
    <w:rsid w:val="00EC3063"/>
    <w:rsid w:val="00EC329D"/>
    <w:rsid w:val="00EC36CF"/>
    <w:rsid w:val="00EC398C"/>
    <w:rsid w:val="00EC3AEA"/>
    <w:rsid w:val="00EC3BDD"/>
    <w:rsid w:val="00EC3C67"/>
    <w:rsid w:val="00EC3E54"/>
    <w:rsid w:val="00EC4116"/>
    <w:rsid w:val="00EC4307"/>
    <w:rsid w:val="00EC4383"/>
    <w:rsid w:val="00EC4594"/>
    <w:rsid w:val="00EC4AF0"/>
    <w:rsid w:val="00EC4B01"/>
    <w:rsid w:val="00EC4B87"/>
    <w:rsid w:val="00EC4BF3"/>
    <w:rsid w:val="00EC4F7A"/>
    <w:rsid w:val="00EC4FF6"/>
    <w:rsid w:val="00EC5712"/>
    <w:rsid w:val="00EC595D"/>
    <w:rsid w:val="00EC59F9"/>
    <w:rsid w:val="00EC5A4C"/>
    <w:rsid w:val="00EC6150"/>
    <w:rsid w:val="00EC6353"/>
    <w:rsid w:val="00EC6415"/>
    <w:rsid w:val="00EC64F6"/>
    <w:rsid w:val="00EC66C2"/>
    <w:rsid w:val="00EC684E"/>
    <w:rsid w:val="00EC6A53"/>
    <w:rsid w:val="00EC6B92"/>
    <w:rsid w:val="00EC6D2A"/>
    <w:rsid w:val="00EC6E58"/>
    <w:rsid w:val="00EC6ED3"/>
    <w:rsid w:val="00EC6FA6"/>
    <w:rsid w:val="00EC7026"/>
    <w:rsid w:val="00EC7127"/>
    <w:rsid w:val="00EC71C1"/>
    <w:rsid w:val="00EC72EC"/>
    <w:rsid w:val="00EC7678"/>
    <w:rsid w:val="00EC7B09"/>
    <w:rsid w:val="00EC7BAD"/>
    <w:rsid w:val="00EC7E76"/>
    <w:rsid w:val="00ED006F"/>
    <w:rsid w:val="00ED030A"/>
    <w:rsid w:val="00ED05DA"/>
    <w:rsid w:val="00ED0696"/>
    <w:rsid w:val="00ED07FF"/>
    <w:rsid w:val="00ED0ABF"/>
    <w:rsid w:val="00ED0B51"/>
    <w:rsid w:val="00ED0B9C"/>
    <w:rsid w:val="00ED0E5B"/>
    <w:rsid w:val="00ED0FD2"/>
    <w:rsid w:val="00ED100A"/>
    <w:rsid w:val="00ED11C1"/>
    <w:rsid w:val="00ED126C"/>
    <w:rsid w:val="00ED14A4"/>
    <w:rsid w:val="00ED1BD8"/>
    <w:rsid w:val="00ED1C80"/>
    <w:rsid w:val="00ED20A6"/>
    <w:rsid w:val="00ED20D6"/>
    <w:rsid w:val="00ED20F7"/>
    <w:rsid w:val="00ED21CD"/>
    <w:rsid w:val="00ED2251"/>
    <w:rsid w:val="00ED2931"/>
    <w:rsid w:val="00ED2A99"/>
    <w:rsid w:val="00ED2F83"/>
    <w:rsid w:val="00ED31F0"/>
    <w:rsid w:val="00ED3345"/>
    <w:rsid w:val="00ED349F"/>
    <w:rsid w:val="00ED3531"/>
    <w:rsid w:val="00ED3618"/>
    <w:rsid w:val="00ED36AC"/>
    <w:rsid w:val="00ED3E94"/>
    <w:rsid w:val="00ED4291"/>
    <w:rsid w:val="00ED4420"/>
    <w:rsid w:val="00ED442E"/>
    <w:rsid w:val="00ED4AEE"/>
    <w:rsid w:val="00ED4B07"/>
    <w:rsid w:val="00ED4FB2"/>
    <w:rsid w:val="00ED503D"/>
    <w:rsid w:val="00ED50D8"/>
    <w:rsid w:val="00ED5389"/>
    <w:rsid w:val="00ED5A23"/>
    <w:rsid w:val="00ED5AD0"/>
    <w:rsid w:val="00ED5B18"/>
    <w:rsid w:val="00ED636D"/>
    <w:rsid w:val="00ED63CB"/>
    <w:rsid w:val="00ED6445"/>
    <w:rsid w:val="00ED6661"/>
    <w:rsid w:val="00ED6729"/>
    <w:rsid w:val="00ED680E"/>
    <w:rsid w:val="00ED69C3"/>
    <w:rsid w:val="00ED6BDD"/>
    <w:rsid w:val="00ED6E19"/>
    <w:rsid w:val="00ED6E60"/>
    <w:rsid w:val="00ED7496"/>
    <w:rsid w:val="00ED7587"/>
    <w:rsid w:val="00ED77E1"/>
    <w:rsid w:val="00ED79D6"/>
    <w:rsid w:val="00ED7A65"/>
    <w:rsid w:val="00ED7AC3"/>
    <w:rsid w:val="00ED7E20"/>
    <w:rsid w:val="00ED7FFA"/>
    <w:rsid w:val="00EE0397"/>
    <w:rsid w:val="00EE0405"/>
    <w:rsid w:val="00EE05CD"/>
    <w:rsid w:val="00EE0861"/>
    <w:rsid w:val="00EE0D72"/>
    <w:rsid w:val="00EE0F7F"/>
    <w:rsid w:val="00EE10B7"/>
    <w:rsid w:val="00EE12DC"/>
    <w:rsid w:val="00EE1432"/>
    <w:rsid w:val="00EE1487"/>
    <w:rsid w:val="00EE1554"/>
    <w:rsid w:val="00EE1A36"/>
    <w:rsid w:val="00EE1AF4"/>
    <w:rsid w:val="00EE1B06"/>
    <w:rsid w:val="00EE1C83"/>
    <w:rsid w:val="00EE1D64"/>
    <w:rsid w:val="00EE1DAB"/>
    <w:rsid w:val="00EE206B"/>
    <w:rsid w:val="00EE20B3"/>
    <w:rsid w:val="00EE24B1"/>
    <w:rsid w:val="00EE25EF"/>
    <w:rsid w:val="00EE25FA"/>
    <w:rsid w:val="00EE2862"/>
    <w:rsid w:val="00EE2B8A"/>
    <w:rsid w:val="00EE2BC5"/>
    <w:rsid w:val="00EE2C85"/>
    <w:rsid w:val="00EE2D91"/>
    <w:rsid w:val="00EE2DE6"/>
    <w:rsid w:val="00EE2FCA"/>
    <w:rsid w:val="00EE31E4"/>
    <w:rsid w:val="00EE31EC"/>
    <w:rsid w:val="00EE3290"/>
    <w:rsid w:val="00EE35CC"/>
    <w:rsid w:val="00EE3601"/>
    <w:rsid w:val="00EE36C2"/>
    <w:rsid w:val="00EE3927"/>
    <w:rsid w:val="00EE3A60"/>
    <w:rsid w:val="00EE3B30"/>
    <w:rsid w:val="00EE3CEC"/>
    <w:rsid w:val="00EE4344"/>
    <w:rsid w:val="00EE4A89"/>
    <w:rsid w:val="00EE4AC5"/>
    <w:rsid w:val="00EE4C96"/>
    <w:rsid w:val="00EE4E54"/>
    <w:rsid w:val="00EE53E0"/>
    <w:rsid w:val="00EE55AF"/>
    <w:rsid w:val="00EE5FBD"/>
    <w:rsid w:val="00EE63ED"/>
    <w:rsid w:val="00EE643D"/>
    <w:rsid w:val="00EE64A4"/>
    <w:rsid w:val="00EE6595"/>
    <w:rsid w:val="00EE6768"/>
    <w:rsid w:val="00EE6863"/>
    <w:rsid w:val="00EE6C6F"/>
    <w:rsid w:val="00EE6DEA"/>
    <w:rsid w:val="00EE6DF5"/>
    <w:rsid w:val="00EE6E88"/>
    <w:rsid w:val="00EE6FC4"/>
    <w:rsid w:val="00EE71C0"/>
    <w:rsid w:val="00EE74AC"/>
    <w:rsid w:val="00EE767C"/>
    <w:rsid w:val="00EE786C"/>
    <w:rsid w:val="00EE7930"/>
    <w:rsid w:val="00EE7F34"/>
    <w:rsid w:val="00EE7F8D"/>
    <w:rsid w:val="00EF04B1"/>
    <w:rsid w:val="00EF04DB"/>
    <w:rsid w:val="00EF058B"/>
    <w:rsid w:val="00EF0682"/>
    <w:rsid w:val="00EF1165"/>
    <w:rsid w:val="00EF14AF"/>
    <w:rsid w:val="00EF1511"/>
    <w:rsid w:val="00EF19F8"/>
    <w:rsid w:val="00EF1BA3"/>
    <w:rsid w:val="00EF1D0F"/>
    <w:rsid w:val="00EF2125"/>
    <w:rsid w:val="00EF23F2"/>
    <w:rsid w:val="00EF269A"/>
    <w:rsid w:val="00EF27F8"/>
    <w:rsid w:val="00EF2993"/>
    <w:rsid w:val="00EF2B7C"/>
    <w:rsid w:val="00EF2CD2"/>
    <w:rsid w:val="00EF2EF2"/>
    <w:rsid w:val="00EF2FB0"/>
    <w:rsid w:val="00EF2FC4"/>
    <w:rsid w:val="00EF305D"/>
    <w:rsid w:val="00EF370C"/>
    <w:rsid w:val="00EF3725"/>
    <w:rsid w:val="00EF3773"/>
    <w:rsid w:val="00EF37FF"/>
    <w:rsid w:val="00EF3947"/>
    <w:rsid w:val="00EF3A71"/>
    <w:rsid w:val="00EF3AB1"/>
    <w:rsid w:val="00EF3E91"/>
    <w:rsid w:val="00EF41DB"/>
    <w:rsid w:val="00EF43A2"/>
    <w:rsid w:val="00EF43B0"/>
    <w:rsid w:val="00EF4BB3"/>
    <w:rsid w:val="00EF4BF5"/>
    <w:rsid w:val="00EF4E1B"/>
    <w:rsid w:val="00EF4EE1"/>
    <w:rsid w:val="00EF5150"/>
    <w:rsid w:val="00EF5430"/>
    <w:rsid w:val="00EF554D"/>
    <w:rsid w:val="00EF56C6"/>
    <w:rsid w:val="00EF576C"/>
    <w:rsid w:val="00EF5F96"/>
    <w:rsid w:val="00EF6135"/>
    <w:rsid w:val="00EF61F2"/>
    <w:rsid w:val="00EF6B11"/>
    <w:rsid w:val="00EF6C78"/>
    <w:rsid w:val="00EF6C9A"/>
    <w:rsid w:val="00EF720E"/>
    <w:rsid w:val="00EF7573"/>
    <w:rsid w:val="00EF76C0"/>
    <w:rsid w:val="00EF76E5"/>
    <w:rsid w:val="00EF7B0F"/>
    <w:rsid w:val="00EF7C96"/>
    <w:rsid w:val="00F00621"/>
    <w:rsid w:val="00F0076C"/>
    <w:rsid w:val="00F0091F"/>
    <w:rsid w:val="00F00C90"/>
    <w:rsid w:val="00F00D80"/>
    <w:rsid w:val="00F0107C"/>
    <w:rsid w:val="00F01277"/>
    <w:rsid w:val="00F0140B"/>
    <w:rsid w:val="00F0177D"/>
    <w:rsid w:val="00F02335"/>
    <w:rsid w:val="00F02431"/>
    <w:rsid w:val="00F0252E"/>
    <w:rsid w:val="00F02877"/>
    <w:rsid w:val="00F02EB2"/>
    <w:rsid w:val="00F02FA8"/>
    <w:rsid w:val="00F033D2"/>
    <w:rsid w:val="00F03893"/>
    <w:rsid w:val="00F03A52"/>
    <w:rsid w:val="00F03B53"/>
    <w:rsid w:val="00F03B7A"/>
    <w:rsid w:val="00F03D26"/>
    <w:rsid w:val="00F03ED3"/>
    <w:rsid w:val="00F04064"/>
    <w:rsid w:val="00F0409E"/>
    <w:rsid w:val="00F0409F"/>
    <w:rsid w:val="00F04200"/>
    <w:rsid w:val="00F04378"/>
    <w:rsid w:val="00F04626"/>
    <w:rsid w:val="00F046BF"/>
    <w:rsid w:val="00F04816"/>
    <w:rsid w:val="00F0498E"/>
    <w:rsid w:val="00F04CB0"/>
    <w:rsid w:val="00F04DE9"/>
    <w:rsid w:val="00F05132"/>
    <w:rsid w:val="00F052CD"/>
    <w:rsid w:val="00F0532A"/>
    <w:rsid w:val="00F05456"/>
    <w:rsid w:val="00F057BB"/>
    <w:rsid w:val="00F058EE"/>
    <w:rsid w:val="00F05D98"/>
    <w:rsid w:val="00F060E9"/>
    <w:rsid w:val="00F0635C"/>
    <w:rsid w:val="00F0660A"/>
    <w:rsid w:val="00F06864"/>
    <w:rsid w:val="00F06B51"/>
    <w:rsid w:val="00F06C15"/>
    <w:rsid w:val="00F06C97"/>
    <w:rsid w:val="00F07041"/>
    <w:rsid w:val="00F07174"/>
    <w:rsid w:val="00F075CB"/>
    <w:rsid w:val="00F076DD"/>
    <w:rsid w:val="00F07847"/>
    <w:rsid w:val="00F07BC7"/>
    <w:rsid w:val="00F07D76"/>
    <w:rsid w:val="00F07D98"/>
    <w:rsid w:val="00F07EBD"/>
    <w:rsid w:val="00F07F78"/>
    <w:rsid w:val="00F07F95"/>
    <w:rsid w:val="00F100EF"/>
    <w:rsid w:val="00F1022E"/>
    <w:rsid w:val="00F1033F"/>
    <w:rsid w:val="00F10540"/>
    <w:rsid w:val="00F108C5"/>
    <w:rsid w:val="00F10BA7"/>
    <w:rsid w:val="00F10CD2"/>
    <w:rsid w:val="00F10DA7"/>
    <w:rsid w:val="00F10DB4"/>
    <w:rsid w:val="00F10ECE"/>
    <w:rsid w:val="00F10F5D"/>
    <w:rsid w:val="00F10F81"/>
    <w:rsid w:val="00F11122"/>
    <w:rsid w:val="00F111B2"/>
    <w:rsid w:val="00F112C9"/>
    <w:rsid w:val="00F112D5"/>
    <w:rsid w:val="00F11530"/>
    <w:rsid w:val="00F117FC"/>
    <w:rsid w:val="00F1182E"/>
    <w:rsid w:val="00F11963"/>
    <w:rsid w:val="00F11A34"/>
    <w:rsid w:val="00F11ADF"/>
    <w:rsid w:val="00F11ED3"/>
    <w:rsid w:val="00F11FF0"/>
    <w:rsid w:val="00F121D5"/>
    <w:rsid w:val="00F12403"/>
    <w:rsid w:val="00F12420"/>
    <w:rsid w:val="00F1251D"/>
    <w:rsid w:val="00F12CB9"/>
    <w:rsid w:val="00F12CC7"/>
    <w:rsid w:val="00F1308B"/>
    <w:rsid w:val="00F131A5"/>
    <w:rsid w:val="00F132C6"/>
    <w:rsid w:val="00F1354B"/>
    <w:rsid w:val="00F135D1"/>
    <w:rsid w:val="00F1395D"/>
    <w:rsid w:val="00F13987"/>
    <w:rsid w:val="00F13991"/>
    <w:rsid w:val="00F13AF2"/>
    <w:rsid w:val="00F13FCB"/>
    <w:rsid w:val="00F14606"/>
    <w:rsid w:val="00F14888"/>
    <w:rsid w:val="00F14ACC"/>
    <w:rsid w:val="00F14BF3"/>
    <w:rsid w:val="00F14D79"/>
    <w:rsid w:val="00F14E34"/>
    <w:rsid w:val="00F14E82"/>
    <w:rsid w:val="00F14F69"/>
    <w:rsid w:val="00F151F3"/>
    <w:rsid w:val="00F152D5"/>
    <w:rsid w:val="00F15450"/>
    <w:rsid w:val="00F154BB"/>
    <w:rsid w:val="00F156EE"/>
    <w:rsid w:val="00F15ED0"/>
    <w:rsid w:val="00F15F01"/>
    <w:rsid w:val="00F15F9A"/>
    <w:rsid w:val="00F160FA"/>
    <w:rsid w:val="00F161F4"/>
    <w:rsid w:val="00F1629A"/>
    <w:rsid w:val="00F1638A"/>
    <w:rsid w:val="00F167AF"/>
    <w:rsid w:val="00F167D8"/>
    <w:rsid w:val="00F168D2"/>
    <w:rsid w:val="00F16BA1"/>
    <w:rsid w:val="00F16BB6"/>
    <w:rsid w:val="00F16EA2"/>
    <w:rsid w:val="00F16FE0"/>
    <w:rsid w:val="00F1704E"/>
    <w:rsid w:val="00F1707A"/>
    <w:rsid w:val="00F1712F"/>
    <w:rsid w:val="00F1716C"/>
    <w:rsid w:val="00F1728A"/>
    <w:rsid w:val="00F17738"/>
    <w:rsid w:val="00F1775B"/>
    <w:rsid w:val="00F177E9"/>
    <w:rsid w:val="00F179D2"/>
    <w:rsid w:val="00F17AB3"/>
    <w:rsid w:val="00F17EDD"/>
    <w:rsid w:val="00F20241"/>
    <w:rsid w:val="00F20365"/>
    <w:rsid w:val="00F20587"/>
    <w:rsid w:val="00F2099E"/>
    <w:rsid w:val="00F20C76"/>
    <w:rsid w:val="00F20DE5"/>
    <w:rsid w:val="00F20E10"/>
    <w:rsid w:val="00F216C5"/>
    <w:rsid w:val="00F21D38"/>
    <w:rsid w:val="00F21D55"/>
    <w:rsid w:val="00F22031"/>
    <w:rsid w:val="00F220C0"/>
    <w:rsid w:val="00F22438"/>
    <w:rsid w:val="00F227CD"/>
    <w:rsid w:val="00F22801"/>
    <w:rsid w:val="00F2283D"/>
    <w:rsid w:val="00F228A0"/>
    <w:rsid w:val="00F22D85"/>
    <w:rsid w:val="00F22EAA"/>
    <w:rsid w:val="00F22F04"/>
    <w:rsid w:val="00F22F43"/>
    <w:rsid w:val="00F23018"/>
    <w:rsid w:val="00F2309C"/>
    <w:rsid w:val="00F2368D"/>
    <w:rsid w:val="00F236B4"/>
    <w:rsid w:val="00F238E3"/>
    <w:rsid w:val="00F2390F"/>
    <w:rsid w:val="00F23E80"/>
    <w:rsid w:val="00F2410C"/>
    <w:rsid w:val="00F2433B"/>
    <w:rsid w:val="00F2493B"/>
    <w:rsid w:val="00F24B50"/>
    <w:rsid w:val="00F24B86"/>
    <w:rsid w:val="00F24F75"/>
    <w:rsid w:val="00F25026"/>
    <w:rsid w:val="00F2555B"/>
    <w:rsid w:val="00F2562E"/>
    <w:rsid w:val="00F2587B"/>
    <w:rsid w:val="00F259A9"/>
    <w:rsid w:val="00F25A00"/>
    <w:rsid w:val="00F25A69"/>
    <w:rsid w:val="00F25AE6"/>
    <w:rsid w:val="00F25CE6"/>
    <w:rsid w:val="00F25D15"/>
    <w:rsid w:val="00F262EB"/>
    <w:rsid w:val="00F265ED"/>
    <w:rsid w:val="00F26838"/>
    <w:rsid w:val="00F268BE"/>
    <w:rsid w:val="00F26981"/>
    <w:rsid w:val="00F26DCC"/>
    <w:rsid w:val="00F26E66"/>
    <w:rsid w:val="00F26E93"/>
    <w:rsid w:val="00F26ED8"/>
    <w:rsid w:val="00F270C0"/>
    <w:rsid w:val="00F271AB"/>
    <w:rsid w:val="00F27232"/>
    <w:rsid w:val="00F274D2"/>
    <w:rsid w:val="00F27AAD"/>
    <w:rsid w:val="00F27BE3"/>
    <w:rsid w:val="00F303BE"/>
    <w:rsid w:val="00F303DA"/>
    <w:rsid w:val="00F3063F"/>
    <w:rsid w:val="00F307CA"/>
    <w:rsid w:val="00F30804"/>
    <w:rsid w:val="00F308A3"/>
    <w:rsid w:val="00F30BB6"/>
    <w:rsid w:val="00F30E02"/>
    <w:rsid w:val="00F30E88"/>
    <w:rsid w:val="00F31198"/>
    <w:rsid w:val="00F314D2"/>
    <w:rsid w:val="00F3155D"/>
    <w:rsid w:val="00F31D49"/>
    <w:rsid w:val="00F32195"/>
    <w:rsid w:val="00F321E5"/>
    <w:rsid w:val="00F3228D"/>
    <w:rsid w:val="00F32691"/>
    <w:rsid w:val="00F3289D"/>
    <w:rsid w:val="00F32A53"/>
    <w:rsid w:val="00F32EE5"/>
    <w:rsid w:val="00F33275"/>
    <w:rsid w:val="00F333AF"/>
    <w:rsid w:val="00F33512"/>
    <w:rsid w:val="00F335F4"/>
    <w:rsid w:val="00F3384C"/>
    <w:rsid w:val="00F3399F"/>
    <w:rsid w:val="00F33B0E"/>
    <w:rsid w:val="00F33BE2"/>
    <w:rsid w:val="00F33E46"/>
    <w:rsid w:val="00F33E62"/>
    <w:rsid w:val="00F33E94"/>
    <w:rsid w:val="00F33F44"/>
    <w:rsid w:val="00F34069"/>
    <w:rsid w:val="00F34104"/>
    <w:rsid w:val="00F341A8"/>
    <w:rsid w:val="00F34312"/>
    <w:rsid w:val="00F34635"/>
    <w:rsid w:val="00F346C6"/>
    <w:rsid w:val="00F348CA"/>
    <w:rsid w:val="00F34924"/>
    <w:rsid w:val="00F34C13"/>
    <w:rsid w:val="00F34CEA"/>
    <w:rsid w:val="00F34D58"/>
    <w:rsid w:val="00F34D9B"/>
    <w:rsid w:val="00F34FA9"/>
    <w:rsid w:val="00F35019"/>
    <w:rsid w:val="00F3528E"/>
    <w:rsid w:val="00F352F2"/>
    <w:rsid w:val="00F3559D"/>
    <w:rsid w:val="00F3578A"/>
    <w:rsid w:val="00F3594D"/>
    <w:rsid w:val="00F35963"/>
    <w:rsid w:val="00F35A29"/>
    <w:rsid w:val="00F35A63"/>
    <w:rsid w:val="00F36013"/>
    <w:rsid w:val="00F36253"/>
    <w:rsid w:val="00F363F5"/>
    <w:rsid w:val="00F368E3"/>
    <w:rsid w:val="00F36961"/>
    <w:rsid w:val="00F36F44"/>
    <w:rsid w:val="00F36F55"/>
    <w:rsid w:val="00F37012"/>
    <w:rsid w:val="00F37942"/>
    <w:rsid w:val="00F37E41"/>
    <w:rsid w:val="00F40025"/>
    <w:rsid w:val="00F40135"/>
    <w:rsid w:val="00F403A9"/>
    <w:rsid w:val="00F405A7"/>
    <w:rsid w:val="00F4081F"/>
    <w:rsid w:val="00F40979"/>
    <w:rsid w:val="00F40AE1"/>
    <w:rsid w:val="00F40E68"/>
    <w:rsid w:val="00F40EFC"/>
    <w:rsid w:val="00F40FFA"/>
    <w:rsid w:val="00F4145E"/>
    <w:rsid w:val="00F4146E"/>
    <w:rsid w:val="00F41614"/>
    <w:rsid w:val="00F41AFE"/>
    <w:rsid w:val="00F41F2E"/>
    <w:rsid w:val="00F41FF8"/>
    <w:rsid w:val="00F4208C"/>
    <w:rsid w:val="00F423C1"/>
    <w:rsid w:val="00F423FD"/>
    <w:rsid w:val="00F42A04"/>
    <w:rsid w:val="00F4305C"/>
    <w:rsid w:val="00F431EA"/>
    <w:rsid w:val="00F43232"/>
    <w:rsid w:val="00F434DC"/>
    <w:rsid w:val="00F4382D"/>
    <w:rsid w:val="00F43849"/>
    <w:rsid w:val="00F43858"/>
    <w:rsid w:val="00F43B31"/>
    <w:rsid w:val="00F43BFB"/>
    <w:rsid w:val="00F43D31"/>
    <w:rsid w:val="00F43F59"/>
    <w:rsid w:val="00F440A6"/>
    <w:rsid w:val="00F44127"/>
    <w:rsid w:val="00F4416D"/>
    <w:rsid w:val="00F443CE"/>
    <w:rsid w:val="00F445FB"/>
    <w:rsid w:val="00F44658"/>
    <w:rsid w:val="00F446AB"/>
    <w:rsid w:val="00F446AD"/>
    <w:rsid w:val="00F447B4"/>
    <w:rsid w:val="00F447BE"/>
    <w:rsid w:val="00F449D0"/>
    <w:rsid w:val="00F44CB5"/>
    <w:rsid w:val="00F44D73"/>
    <w:rsid w:val="00F44DBD"/>
    <w:rsid w:val="00F44DCB"/>
    <w:rsid w:val="00F44F18"/>
    <w:rsid w:val="00F452E4"/>
    <w:rsid w:val="00F45339"/>
    <w:rsid w:val="00F45992"/>
    <w:rsid w:val="00F45AE4"/>
    <w:rsid w:val="00F45C13"/>
    <w:rsid w:val="00F46042"/>
    <w:rsid w:val="00F4607A"/>
    <w:rsid w:val="00F46093"/>
    <w:rsid w:val="00F4633F"/>
    <w:rsid w:val="00F46468"/>
    <w:rsid w:val="00F4647E"/>
    <w:rsid w:val="00F46487"/>
    <w:rsid w:val="00F465AD"/>
    <w:rsid w:val="00F466D0"/>
    <w:rsid w:val="00F46CB7"/>
    <w:rsid w:val="00F46F08"/>
    <w:rsid w:val="00F47180"/>
    <w:rsid w:val="00F47263"/>
    <w:rsid w:val="00F47346"/>
    <w:rsid w:val="00F477B8"/>
    <w:rsid w:val="00F47B3D"/>
    <w:rsid w:val="00F47C0E"/>
    <w:rsid w:val="00F47E52"/>
    <w:rsid w:val="00F50170"/>
    <w:rsid w:val="00F502B0"/>
    <w:rsid w:val="00F505F7"/>
    <w:rsid w:val="00F50A6C"/>
    <w:rsid w:val="00F50E21"/>
    <w:rsid w:val="00F516BE"/>
    <w:rsid w:val="00F51788"/>
    <w:rsid w:val="00F519B2"/>
    <w:rsid w:val="00F51DCB"/>
    <w:rsid w:val="00F51DFA"/>
    <w:rsid w:val="00F51E15"/>
    <w:rsid w:val="00F51E2A"/>
    <w:rsid w:val="00F520FE"/>
    <w:rsid w:val="00F52383"/>
    <w:rsid w:val="00F52830"/>
    <w:rsid w:val="00F52A98"/>
    <w:rsid w:val="00F52BB5"/>
    <w:rsid w:val="00F530BD"/>
    <w:rsid w:val="00F531E6"/>
    <w:rsid w:val="00F533D7"/>
    <w:rsid w:val="00F53512"/>
    <w:rsid w:val="00F538E1"/>
    <w:rsid w:val="00F539CE"/>
    <w:rsid w:val="00F53A2C"/>
    <w:rsid w:val="00F53B3B"/>
    <w:rsid w:val="00F53D52"/>
    <w:rsid w:val="00F54341"/>
    <w:rsid w:val="00F544AA"/>
    <w:rsid w:val="00F547B9"/>
    <w:rsid w:val="00F54814"/>
    <w:rsid w:val="00F54B7B"/>
    <w:rsid w:val="00F54EEB"/>
    <w:rsid w:val="00F5517A"/>
    <w:rsid w:val="00F553A1"/>
    <w:rsid w:val="00F55581"/>
    <w:rsid w:val="00F5576B"/>
    <w:rsid w:val="00F55892"/>
    <w:rsid w:val="00F55C21"/>
    <w:rsid w:val="00F55C6F"/>
    <w:rsid w:val="00F55EBF"/>
    <w:rsid w:val="00F56225"/>
    <w:rsid w:val="00F56611"/>
    <w:rsid w:val="00F56979"/>
    <w:rsid w:val="00F57090"/>
    <w:rsid w:val="00F575EC"/>
    <w:rsid w:val="00F5772F"/>
    <w:rsid w:val="00F57921"/>
    <w:rsid w:val="00F57A9C"/>
    <w:rsid w:val="00F57E18"/>
    <w:rsid w:val="00F600F9"/>
    <w:rsid w:val="00F6014C"/>
    <w:rsid w:val="00F6031B"/>
    <w:rsid w:val="00F60489"/>
    <w:rsid w:val="00F6063F"/>
    <w:rsid w:val="00F60B60"/>
    <w:rsid w:val="00F60B70"/>
    <w:rsid w:val="00F60D32"/>
    <w:rsid w:val="00F60F34"/>
    <w:rsid w:val="00F61204"/>
    <w:rsid w:val="00F614B2"/>
    <w:rsid w:val="00F617FD"/>
    <w:rsid w:val="00F61AE7"/>
    <w:rsid w:val="00F61D6F"/>
    <w:rsid w:val="00F6254F"/>
    <w:rsid w:val="00F62593"/>
    <w:rsid w:val="00F62671"/>
    <w:rsid w:val="00F62686"/>
    <w:rsid w:val="00F62B04"/>
    <w:rsid w:val="00F62BD9"/>
    <w:rsid w:val="00F62C24"/>
    <w:rsid w:val="00F62C68"/>
    <w:rsid w:val="00F62D19"/>
    <w:rsid w:val="00F62F77"/>
    <w:rsid w:val="00F6326B"/>
    <w:rsid w:val="00F635A7"/>
    <w:rsid w:val="00F63786"/>
    <w:rsid w:val="00F63818"/>
    <w:rsid w:val="00F638A8"/>
    <w:rsid w:val="00F638B3"/>
    <w:rsid w:val="00F63997"/>
    <w:rsid w:val="00F63B50"/>
    <w:rsid w:val="00F63C80"/>
    <w:rsid w:val="00F63E8D"/>
    <w:rsid w:val="00F63F17"/>
    <w:rsid w:val="00F64006"/>
    <w:rsid w:val="00F64214"/>
    <w:rsid w:val="00F64AFE"/>
    <w:rsid w:val="00F64BD8"/>
    <w:rsid w:val="00F64CA5"/>
    <w:rsid w:val="00F6503E"/>
    <w:rsid w:val="00F65527"/>
    <w:rsid w:val="00F6582C"/>
    <w:rsid w:val="00F65A63"/>
    <w:rsid w:val="00F65A82"/>
    <w:rsid w:val="00F65A83"/>
    <w:rsid w:val="00F65BE6"/>
    <w:rsid w:val="00F65FE2"/>
    <w:rsid w:val="00F66115"/>
    <w:rsid w:val="00F662B0"/>
    <w:rsid w:val="00F6630A"/>
    <w:rsid w:val="00F664CF"/>
    <w:rsid w:val="00F66534"/>
    <w:rsid w:val="00F66559"/>
    <w:rsid w:val="00F665FE"/>
    <w:rsid w:val="00F66707"/>
    <w:rsid w:val="00F669ED"/>
    <w:rsid w:val="00F66FB7"/>
    <w:rsid w:val="00F67195"/>
    <w:rsid w:val="00F67610"/>
    <w:rsid w:val="00F67641"/>
    <w:rsid w:val="00F6770F"/>
    <w:rsid w:val="00F67888"/>
    <w:rsid w:val="00F67959"/>
    <w:rsid w:val="00F679EA"/>
    <w:rsid w:val="00F67AA2"/>
    <w:rsid w:val="00F67B30"/>
    <w:rsid w:val="00F67FA9"/>
    <w:rsid w:val="00F67FFE"/>
    <w:rsid w:val="00F70110"/>
    <w:rsid w:val="00F706BC"/>
    <w:rsid w:val="00F7093D"/>
    <w:rsid w:val="00F70E74"/>
    <w:rsid w:val="00F7133F"/>
    <w:rsid w:val="00F71498"/>
    <w:rsid w:val="00F7175A"/>
    <w:rsid w:val="00F71B2B"/>
    <w:rsid w:val="00F72005"/>
    <w:rsid w:val="00F7200C"/>
    <w:rsid w:val="00F720AE"/>
    <w:rsid w:val="00F720F3"/>
    <w:rsid w:val="00F72232"/>
    <w:rsid w:val="00F723EB"/>
    <w:rsid w:val="00F72420"/>
    <w:rsid w:val="00F72701"/>
    <w:rsid w:val="00F72974"/>
    <w:rsid w:val="00F72A77"/>
    <w:rsid w:val="00F72DE3"/>
    <w:rsid w:val="00F72E16"/>
    <w:rsid w:val="00F72EBF"/>
    <w:rsid w:val="00F7306C"/>
    <w:rsid w:val="00F73244"/>
    <w:rsid w:val="00F734BD"/>
    <w:rsid w:val="00F73AE6"/>
    <w:rsid w:val="00F73F09"/>
    <w:rsid w:val="00F73FF5"/>
    <w:rsid w:val="00F742CC"/>
    <w:rsid w:val="00F746DB"/>
    <w:rsid w:val="00F74929"/>
    <w:rsid w:val="00F74A44"/>
    <w:rsid w:val="00F7519B"/>
    <w:rsid w:val="00F75375"/>
    <w:rsid w:val="00F75767"/>
    <w:rsid w:val="00F757E8"/>
    <w:rsid w:val="00F7584E"/>
    <w:rsid w:val="00F75A99"/>
    <w:rsid w:val="00F75ABE"/>
    <w:rsid w:val="00F75B70"/>
    <w:rsid w:val="00F75C3A"/>
    <w:rsid w:val="00F75CC2"/>
    <w:rsid w:val="00F75EAD"/>
    <w:rsid w:val="00F75F8D"/>
    <w:rsid w:val="00F7606F"/>
    <w:rsid w:val="00F760E0"/>
    <w:rsid w:val="00F76267"/>
    <w:rsid w:val="00F762A5"/>
    <w:rsid w:val="00F76459"/>
    <w:rsid w:val="00F76585"/>
    <w:rsid w:val="00F765D2"/>
    <w:rsid w:val="00F767CE"/>
    <w:rsid w:val="00F768AD"/>
    <w:rsid w:val="00F76C00"/>
    <w:rsid w:val="00F76CC9"/>
    <w:rsid w:val="00F76E9E"/>
    <w:rsid w:val="00F7738C"/>
    <w:rsid w:val="00F776BF"/>
    <w:rsid w:val="00F77759"/>
    <w:rsid w:val="00F7782D"/>
    <w:rsid w:val="00F77BA1"/>
    <w:rsid w:val="00F77D3B"/>
    <w:rsid w:val="00F77E14"/>
    <w:rsid w:val="00F8029D"/>
    <w:rsid w:val="00F8058A"/>
    <w:rsid w:val="00F80812"/>
    <w:rsid w:val="00F80B39"/>
    <w:rsid w:val="00F80B5A"/>
    <w:rsid w:val="00F80F03"/>
    <w:rsid w:val="00F811BD"/>
    <w:rsid w:val="00F812C2"/>
    <w:rsid w:val="00F8146B"/>
    <w:rsid w:val="00F81538"/>
    <w:rsid w:val="00F8168D"/>
    <w:rsid w:val="00F81A51"/>
    <w:rsid w:val="00F81B14"/>
    <w:rsid w:val="00F81F62"/>
    <w:rsid w:val="00F81FFC"/>
    <w:rsid w:val="00F823F3"/>
    <w:rsid w:val="00F82450"/>
    <w:rsid w:val="00F827AA"/>
    <w:rsid w:val="00F8285D"/>
    <w:rsid w:val="00F8295F"/>
    <w:rsid w:val="00F83342"/>
    <w:rsid w:val="00F833B7"/>
    <w:rsid w:val="00F83658"/>
    <w:rsid w:val="00F836DC"/>
    <w:rsid w:val="00F83B69"/>
    <w:rsid w:val="00F83B6D"/>
    <w:rsid w:val="00F83E11"/>
    <w:rsid w:val="00F84064"/>
    <w:rsid w:val="00F84134"/>
    <w:rsid w:val="00F846F2"/>
    <w:rsid w:val="00F84B63"/>
    <w:rsid w:val="00F84D4A"/>
    <w:rsid w:val="00F84EDD"/>
    <w:rsid w:val="00F85696"/>
    <w:rsid w:val="00F856C0"/>
    <w:rsid w:val="00F85BBB"/>
    <w:rsid w:val="00F85DE9"/>
    <w:rsid w:val="00F860B0"/>
    <w:rsid w:val="00F860D6"/>
    <w:rsid w:val="00F8622A"/>
    <w:rsid w:val="00F862D0"/>
    <w:rsid w:val="00F8643C"/>
    <w:rsid w:val="00F8673E"/>
    <w:rsid w:val="00F86992"/>
    <w:rsid w:val="00F86BDF"/>
    <w:rsid w:val="00F86DF0"/>
    <w:rsid w:val="00F86E49"/>
    <w:rsid w:val="00F86ED1"/>
    <w:rsid w:val="00F87266"/>
    <w:rsid w:val="00F8765E"/>
    <w:rsid w:val="00F87696"/>
    <w:rsid w:val="00F87BCA"/>
    <w:rsid w:val="00F901AD"/>
    <w:rsid w:val="00F901E0"/>
    <w:rsid w:val="00F902E2"/>
    <w:rsid w:val="00F903DA"/>
    <w:rsid w:val="00F90AC8"/>
    <w:rsid w:val="00F90EB1"/>
    <w:rsid w:val="00F90F6E"/>
    <w:rsid w:val="00F91027"/>
    <w:rsid w:val="00F9118C"/>
    <w:rsid w:val="00F9155E"/>
    <w:rsid w:val="00F91568"/>
    <w:rsid w:val="00F9182A"/>
    <w:rsid w:val="00F91ACD"/>
    <w:rsid w:val="00F91D9E"/>
    <w:rsid w:val="00F91E6B"/>
    <w:rsid w:val="00F92742"/>
    <w:rsid w:val="00F929EC"/>
    <w:rsid w:val="00F92D66"/>
    <w:rsid w:val="00F92FF8"/>
    <w:rsid w:val="00F931E1"/>
    <w:rsid w:val="00F93282"/>
    <w:rsid w:val="00F93404"/>
    <w:rsid w:val="00F93656"/>
    <w:rsid w:val="00F93659"/>
    <w:rsid w:val="00F93C0B"/>
    <w:rsid w:val="00F93F3B"/>
    <w:rsid w:val="00F944DA"/>
    <w:rsid w:val="00F9459F"/>
    <w:rsid w:val="00F94652"/>
    <w:rsid w:val="00F947AD"/>
    <w:rsid w:val="00F947D5"/>
    <w:rsid w:val="00F94F2C"/>
    <w:rsid w:val="00F95028"/>
    <w:rsid w:val="00F95149"/>
    <w:rsid w:val="00F9520F"/>
    <w:rsid w:val="00F954B1"/>
    <w:rsid w:val="00F954E0"/>
    <w:rsid w:val="00F9550F"/>
    <w:rsid w:val="00F95517"/>
    <w:rsid w:val="00F95C5C"/>
    <w:rsid w:val="00F95D0B"/>
    <w:rsid w:val="00F96274"/>
    <w:rsid w:val="00F96AE9"/>
    <w:rsid w:val="00F96BE7"/>
    <w:rsid w:val="00F96CAC"/>
    <w:rsid w:val="00F96F80"/>
    <w:rsid w:val="00F97032"/>
    <w:rsid w:val="00F97407"/>
    <w:rsid w:val="00F9748F"/>
    <w:rsid w:val="00F97508"/>
    <w:rsid w:val="00F97657"/>
    <w:rsid w:val="00F976E7"/>
    <w:rsid w:val="00F9776C"/>
    <w:rsid w:val="00F978DB"/>
    <w:rsid w:val="00F97A55"/>
    <w:rsid w:val="00F97AA5"/>
    <w:rsid w:val="00F97C85"/>
    <w:rsid w:val="00F97D2B"/>
    <w:rsid w:val="00F97D35"/>
    <w:rsid w:val="00F97D89"/>
    <w:rsid w:val="00FA0277"/>
    <w:rsid w:val="00FA0447"/>
    <w:rsid w:val="00FA05CA"/>
    <w:rsid w:val="00FA06C3"/>
    <w:rsid w:val="00FA0892"/>
    <w:rsid w:val="00FA09B7"/>
    <w:rsid w:val="00FA0CA6"/>
    <w:rsid w:val="00FA0E88"/>
    <w:rsid w:val="00FA0FB3"/>
    <w:rsid w:val="00FA13A0"/>
    <w:rsid w:val="00FA184E"/>
    <w:rsid w:val="00FA1896"/>
    <w:rsid w:val="00FA1D12"/>
    <w:rsid w:val="00FA1FDD"/>
    <w:rsid w:val="00FA2176"/>
    <w:rsid w:val="00FA24A6"/>
    <w:rsid w:val="00FA24D6"/>
    <w:rsid w:val="00FA290B"/>
    <w:rsid w:val="00FA2CE1"/>
    <w:rsid w:val="00FA307D"/>
    <w:rsid w:val="00FA33D2"/>
    <w:rsid w:val="00FA35B2"/>
    <w:rsid w:val="00FA3820"/>
    <w:rsid w:val="00FA3867"/>
    <w:rsid w:val="00FA38A8"/>
    <w:rsid w:val="00FA3932"/>
    <w:rsid w:val="00FA3A3A"/>
    <w:rsid w:val="00FA3A7A"/>
    <w:rsid w:val="00FA3F64"/>
    <w:rsid w:val="00FA410B"/>
    <w:rsid w:val="00FA4229"/>
    <w:rsid w:val="00FA4255"/>
    <w:rsid w:val="00FA42D3"/>
    <w:rsid w:val="00FA43E4"/>
    <w:rsid w:val="00FA43F7"/>
    <w:rsid w:val="00FA4460"/>
    <w:rsid w:val="00FA44CB"/>
    <w:rsid w:val="00FA46F5"/>
    <w:rsid w:val="00FA4B89"/>
    <w:rsid w:val="00FA4ED5"/>
    <w:rsid w:val="00FA4FC2"/>
    <w:rsid w:val="00FA5238"/>
    <w:rsid w:val="00FA55B8"/>
    <w:rsid w:val="00FA55D0"/>
    <w:rsid w:val="00FA57A3"/>
    <w:rsid w:val="00FA5DB4"/>
    <w:rsid w:val="00FA5E83"/>
    <w:rsid w:val="00FA5FA4"/>
    <w:rsid w:val="00FA6134"/>
    <w:rsid w:val="00FA63FC"/>
    <w:rsid w:val="00FA669F"/>
    <w:rsid w:val="00FA66F5"/>
    <w:rsid w:val="00FA67FF"/>
    <w:rsid w:val="00FA6D95"/>
    <w:rsid w:val="00FA6DC5"/>
    <w:rsid w:val="00FA6DEB"/>
    <w:rsid w:val="00FA6E30"/>
    <w:rsid w:val="00FA723D"/>
    <w:rsid w:val="00FA72CD"/>
    <w:rsid w:val="00FA745F"/>
    <w:rsid w:val="00FA751E"/>
    <w:rsid w:val="00FA7679"/>
    <w:rsid w:val="00FA7699"/>
    <w:rsid w:val="00FA7A0D"/>
    <w:rsid w:val="00FA7BDB"/>
    <w:rsid w:val="00FA7C53"/>
    <w:rsid w:val="00FA7CB2"/>
    <w:rsid w:val="00FA7D54"/>
    <w:rsid w:val="00FB01B2"/>
    <w:rsid w:val="00FB01DD"/>
    <w:rsid w:val="00FB05D5"/>
    <w:rsid w:val="00FB08F3"/>
    <w:rsid w:val="00FB09F1"/>
    <w:rsid w:val="00FB0B88"/>
    <w:rsid w:val="00FB0EEB"/>
    <w:rsid w:val="00FB0F16"/>
    <w:rsid w:val="00FB0FED"/>
    <w:rsid w:val="00FB109F"/>
    <w:rsid w:val="00FB1304"/>
    <w:rsid w:val="00FB1628"/>
    <w:rsid w:val="00FB16CC"/>
    <w:rsid w:val="00FB1775"/>
    <w:rsid w:val="00FB1A5E"/>
    <w:rsid w:val="00FB1C52"/>
    <w:rsid w:val="00FB1FDE"/>
    <w:rsid w:val="00FB2062"/>
    <w:rsid w:val="00FB2247"/>
    <w:rsid w:val="00FB2362"/>
    <w:rsid w:val="00FB27E9"/>
    <w:rsid w:val="00FB28EC"/>
    <w:rsid w:val="00FB28F2"/>
    <w:rsid w:val="00FB294B"/>
    <w:rsid w:val="00FB2ADB"/>
    <w:rsid w:val="00FB2D19"/>
    <w:rsid w:val="00FB2F32"/>
    <w:rsid w:val="00FB2FC4"/>
    <w:rsid w:val="00FB315B"/>
    <w:rsid w:val="00FB3188"/>
    <w:rsid w:val="00FB3312"/>
    <w:rsid w:val="00FB3343"/>
    <w:rsid w:val="00FB3474"/>
    <w:rsid w:val="00FB3A2B"/>
    <w:rsid w:val="00FB3BC8"/>
    <w:rsid w:val="00FB3C18"/>
    <w:rsid w:val="00FB3DA3"/>
    <w:rsid w:val="00FB3E7B"/>
    <w:rsid w:val="00FB3F1B"/>
    <w:rsid w:val="00FB3FD0"/>
    <w:rsid w:val="00FB3FEB"/>
    <w:rsid w:val="00FB40A5"/>
    <w:rsid w:val="00FB41C9"/>
    <w:rsid w:val="00FB4269"/>
    <w:rsid w:val="00FB4627"/>
    <w:rsid w:val="00FB482F"/>
    <w:rsid w:val="00FB483C"/>
    <w:rsid w:val="00FB485E"/>
    <w:rsid w:val="00FB48EF"/>
    <w:rsid w:val="00FB4AEC"/>
    <w:rsid w:val="00FB4C60"/>
    <w:rsid w:val="00FB4D8A"/>
    <w:rsid w:val="00FB508D"/>
    <w:rsid w:val="00FB51B4"/>
    <w:rsid w:val="00FB5355"/>
    <w:rsid w:val="00FB53DE"/>
    <w:rsid w:val="00FB551E"/>
    <w:rsid w:val="00FB55D1"/>
    <w:rsid w:val="00FB56A1"/>
    <w:rsid w:val="00FB5EFB"/>
    <w:rsid w:val="00FB5FED"/>
    <w:rsid w:val="00FB627C"/>
    <w:rsid w:val="00FB6409"/>
    <w:rsid w:val="00FB7535"/>
    <w:rsid w:val="00FB7A97"/>
    <w:rsid w:val="00FB7B34"/>
    <w:rsid w:val="00FB7BBF"/>
    <w:rsid w:val="00FB7C01"/>
    <w:rsid w:val="00FB7CDE"/>
    <w:rsid w:val="00FB7E01"/>
    <w:rsid w:val="00FB7E3C"/>
    <w:rsid w:val="00FC05AE"/>
    <w:rsid w:val="00FC085B"/>
    <w:rsid w:val="00FC0ABA"/>
    <w:rsid w:val="00FC0C5C"/>
    <w:rsid w:val="00FC1029"/>
    <w:rsid w:val="00FC1036"/>
    <w:rsid w:val="00FC1505"/>
    <w:rsid w:val="00FC15BB"/>
    <w:rsid w:val="00FC15EC"/>
    <w:rsid w:val="00FC192D"/>
    <w:rsid w:val="00FC1AC8"/>
    <w:rsid w:val="00FC1BA2"/>
    <w:rsid w:val="00FC22E6"/>
    <w:rsid w:val="00FC2588"/>
    <w:rsid w:val="00FC2669"/>
    <w:rsid w:val="00FC2708"/>
    <w:rsid w:val="00FC2740"/>
    <w:rsid w:val="00FC283C"/>
    <w:rsid w:val="00FC2999"/>
    <w:rsid w:val="00FC2A07"/>
    <w:rsid w:val="00FC2BAB"/>
    <w:rsid w:val="00FC2CAD"/>
    <w:rsid w:val="00FC2D21"/>
    <w:rsid w:val="00FC2E34"/>
    <w:rsid w:val="00FC2FA3"/>
    <w:rsid w:val="00FC2FF6"/>
    <w:rsid w:val="00FC32B0"/>
    <w:rsid w:val="00FC36D3"/>
    <w:rsid w:val="00FC3771"/>
    <w:rsid w:val="00FC3808"/>
    <w:rsid w:val="00FC3892"/>
    <w:rsid w:val="00FC3BEF"/>
    <w:rsid w:val="00FC429A"/>
    <w:rsid w:val="00FC4334"/>
    <w:rsid w:val="00FC443D"/>
    <w:rsid w:val="00FC45DC"/>
    <w:rsid w:val="00FC4858"/>
    <w:rsid w:val="00FC4910"/>
    <w:rsid w:val="00FC4EF0"/>
    <w:rsid w:val="00FC4F7B"/>
    <w:rsid w:val="00FC542C"/>
    <w:rsid w:val="00FC58FC"/>
    <w:rsid w:val="00FC5912"/>
    <w:rsid w:val="00FC59C0"/>
    <w:rsid w:val="00FC5B82"/>
    <w:rsid w:val="00FC5C20"/>
    <w:rsid w:val="00FC5D17"/>
    <w:rsid w:val="00FC5EF4"/>
    <w:rsid w:val="00FC6470"/>
    <w:rsid w:val="00FC64DA"/>
    <w:rsid w:val="00FC66B0"/>
    <w:rsid w:val="00FC66EF"/>
    <w:rsid w:val="00FC6830"/>
    <w:rsid w:val="00FC6B2E"/>
    <w:rsid w:val="00FC6B71"/>
    <w:rsid w:val="00FC6CFD"/>
    <w:rsid w:val="00FC6FA0"/>
    <w:rsid w:val="00FC7005"/>
    <w:rsid w:val="00FC724B"/>
    <w:rsid w:val="00FC7425"/>
    <w:rsid w:val="00FC74C8"/>
    <w:rsid w:val="00FC7757"/>
    <w:rsid w:val="00FC78A3"/>
    <w:rsid w:val="00FC79C7"/>
    <w:rsid w:val="00FC7A83"/>
    <w:rsid w:val="00FC7E05"/>
    <w:rsid w:val="00FD03F5"/>
    <w:rsid w:val="00FD044F"/>
    <w:rsid w:val="00FD0664"/>
    <w:rsid w:val="00FD069D"/>
    <w:rsid w:val="00FD08AA"/>
    <w:rsid w:val="00FD0AC7"/>
    <w:rsid w:val="00FD0C4D"/>
    <w:rsid w:val="00FD1198"/>
    <w:rsid w:val="00FD11E0"/>
    <w:rsid w:val="00FD14D4"/>
    <w:rsid w:val="00FD15DD"/>
    <w:rsid w:val="00FD1701"/>
    <w:rsid w:val="00FD1991"/>
    <w:rsid w:val="00FD1AB2"/>
    <w:rsid w:val="00FD1B49"/>
    <w:rsid w:val="00FD1EEF"/>
    <w:rsid w:val="00FD2137"/>
    <w:rsid w:val="00FD27D1"/>
    <w:rsid w:val="00FD2A98"/>
    <w:rsid w:val="00FD2E65"/>
    <w:rsid w:val="00FD2E6D"/>
    <w:rsid w:val="00FD2EAD"/>
    <w:rsid w:val="00FD3358"/>
    <w:rsid w:val="00FD3399"/>
    <w:rsid w:val="00FD33E8"/>
    <w:rsid w:val="00FD3580"/>
    <w:rsid w:val="00FD39DF"/>
    <w:rsid w:val="00FD3AF4"/>
    <w:rsid w:val="00FD3AF7"/>
    <w:rsid w:val="00FD3B2B"/>
    <w:rsid w:val="00FD3F12"/>
    <w:rsid w:val="00FD41FA"/>
    <w:rsid w:val="00FD42E7"/>
    <w:rsid w:val="00FD4631"/>
    <w:rsid w:val="00FD479C"/>
    <w:rsid w:val="00FD4801"/>
    <w:rsid w:val="00FD4870"/>
    <w:rsid w:val="00FD487E"/>
    <w:rsid w:val="00FD49B3"/>
    <w:rsid w:val="00FD4A38"/>
    <w:rsid w:val="00FD4C15"/>
    <w:rsid w:val="00FD4E4B"/>
    <w:rsid w:val="00FD4F2B"/>
    <w:rsid w:val="00FD4F74"/>
    <w:rsid w:val="00FD4FC4"/>
    <w:rsid w:val="00FD5677"/>
    <w:rsid w:val="00FD577C"/>
    <w:rsid w:val="00FD5A1A"/>
    <w:rsid w:val="00FD5B2B"/>
    <w:rsid w:val="00FD5DA6"/>
    <w:rsid w:val="00FD5EBF"/>
    <w:rsid w:val="00FD5F2A"/>
    <w:rsid w:val="00FD6066"/>
    <w:rsid w:val="00FD60AE"/>
    <w:rsid w:val="00FD621D"/>
    <w:rsid w:val="00FD6303"/>
    <w:rsid w:val="00FD65A2"/>
    <w:rsid w:val="00FD65F5"/>
    <w:rsid w:val="00FD6653"/>
    <w:rsid w:val="00FD6993"/>
    <w:rsid w:val="00FD6CEF"/>
    <w:rsid w:val="00FD6E32"/>
    <w:rsid w:val="00FD6EDB"/>
    <w:rsid w:val="00FD7034"/>
    <w:rsid w:val="00FD7064"/>
    <w:rsid w:val="00FD7082"/>
    <w:rsid w:val="00FD70D6"/>
    <w:rsid w:val="00FD7380"/>
    <w:rsid w:val="00FD7A23"/>
    <w:rsid w:val="00FD7DFB"/>
    <w:rsid w:val="00FD7FD9"/>
    <w:rsid w:val="00FE01BD"/>
    <w:rsid w:val="00FE084C"/>
    <w:rsid w:val="00FE08ED"/>
    <w:rsid w:val="00FE0AA3"/>
    <w:rsid w:val="00FE0CFA"/>
    <w:rsid w:val="00FE0D61"/>
    <w:rsid w:val="00FE0FD0"/>
    <w:rsid w:val="00FE0FE7"/>
    <w:rsid w:val="00FE13E6"/>
    <w:rsid w:val="00FE16C7"/>
    <w:rsid w:val="00FE1818"/>
    <w:rsid w:val="00FE181C"/>
    <w:rsid w:val="00FE194F"/>
    <w:rsid w:val="00FE1CF2"/>
    <w:rsid w:val="00FE2208"/>
    <w:rsid w:val="00FE238E"/>
    <w:rsid w:val="00FE288B"/>
    <w:rsid w:val="00FE2C50"/>
    <w:rsid w:val="00FE2F1E"/>
    <w:rsid w:val="00FE2F78"/>
    <w:rsid w:val="00FE31DB"/>
    <w:rsid w:val="00FE32D0"/>
    <w:rsid w:val="00FE334C"/>
    <w:rsid w:val="00FE37AA"/>
    <w:rsid w:val="00FE3C03"/>
    <w:rsid w:val="00FE3D2E"/>
    <w:rsid w:val="00FE3DBA"/>
    <w:rsid w:val="00FE417F"/>
    <w:rsid w:val="00FE4327"/>
    <w:rsid w:val="00FE4332"/>
    <w:rsid w:val="00FE44EC"/>
    <w:rsid w:val="00FE44F2"/>
    <w:rsid w:val="00FE48BB"/>
    <w:rsid w:val="00FE48D0"/>
    <w:rsid w:val="00FE5075"/>
    <w:rsid w:val="00FE51B5"/>
    <w:rsid w:val="00FE5523"/>
    <w:rsid w:val="00FE5689"/>
    <w:rsid w:val="00FE5771"/>
    <w:rsid w:val="00FE58FA"/>
    <w:rsid w:val="00FE5A6D"/>
    <w:rsid w:val="00FE5B21"/>
    <w:rsid w:val="00FE5C19"/>
    <w:rsid w:val="00FE5FC2"/>
    <w:rsid w:val="00FE6224"/>
    <w:rsid w:val="00FE630A"/>
    <w:rsid w:val="00FE638A"/>
    <w:rsid w:val="00FE64E0"/>
    <w:rsid w:val="00FE653C"/>
    <w:rsid w:val="00FE65BE"/>
    <w:rsid w:val="00FE6620"/>
    <w:rsid w:val="00FE6B8B"/>
    <w:rsid w:val="00FE6BC5"/>
    <w:rsid w:val="00FE6BFF"/>
    <w:rsid w:val="00FE6D0B"/>
    <w:rsid w:val="00FE6E04"/>
    <w:rsid w:val="00FE6ED3"/>
    <w:rsid w:val="00FE6EEB"/>
    <w:rsid w:val="00FE7065"/>
    <w:rsid w:val="00FE71BB"/>
    <w:rsid w:val="00FE7309"/>
    <w:rsid w:val="00FE7786"/>
    <w:rsid w:val="00FE7903"/>
    <w:rsid w:val="00FE7B63"/>
    <w:rsid w:val="00FE7B88"/>
    <w:rsid w:val="00FE7E07"/>
    <w:rsid w:val="00FE7E5D"/>
    <w:rsid w:val="00FF0028"/>
    <w:rsid w:val="00FF0224"/>
    <w:rsid w:val="00FF0283"/>
    <w:rsid w:val="00FF0A2F"/>
    <w:rsid w:val="00FF0B69"/>
    <w:rsid w:val="00FF0F0F"/>
    <w:rsid w:val="00FF0FE5"/>
    <w:rsid w:val="00FF13C9"/>
    <w:rsid w:val="00FF167B"/>
    <w:rsid w:val="00FF190A"/>
    <w:rsid w:val="00FF1B3E"/>
    <w:rsid w:val="00FF1C28"/>
    <w:rsid w:val="00FF1E20"/>
    <w:rsid w:val="00FF1E3C"/>
    <w:rsid w:val="00FF1E50"/>
    <w:rsid w:val="00FF20F4"/>
    <w:rsid w:val="00FF27C4"/>
    <w:rsid w:val="00FF2ABA"/>
    <w:rsid w:val="00FF2AF5"/>
    <w:rsid w:val="00FF30E1"/>
    <w:rsid w:val="00FF3203"/>
    <w:rsid w:val="00FF3415"/>
    <w:rsid w:val="00FF3443"/>
    <w:rsid w:val="00FF35A1"/>
    <w:rsid w:val="00FF3985"/>
    <w:rsid w:val="00FF3C0F"/>
    <w:rsid w:val="00FF3D9A"/>
    <w:rsid w:val="00FF417D"/>
    <w:rsid w:val="00FF4383"/>
    <w:rsid w:val="00FF44A4"/>
    <w:rsid w:val="00FF456F"/>
    <w:rsid w:val="00FF48D3"/>
    <w:rsid w:val="00FF494D"/>
    <w:rsid w:val="00FF4BA5"/>
    <w:rsid w:val="00FF4D35"/>
    <w:rsid w:val="00FF4DB3"/>
    <w:rsid w:val="00FF501E"/>
    <w:rsid w:val="00FF5176"/>
    <w:rsid w:val="00FF539F"/>
    <w:rsid w:val="00FF571F"/>
    <w:rsid w:val="00FF5841"/>
    <w:rsid w:val="00FF5961"/>
    <w:rsid w:val="00FF59AC"/>
    <w:rsid w:val="00FF5B11"/>
    <w:rsid w:val="00FF5D0B"/>
    <w:rsid w:val="00FF5E9B"/>
    <w:rsid w:val="00FF5FAF"/>
    <w:rsid w:val="00FF61FC"/>
    <w:rsid w:val="00FF64E8"/>
    <w:rsid w:val="00FF6FA4"/>
    <w:rsid w:val="00FF7024"/>
    <w:rsid w:val="00FF735E"/>
    <w:rsid w:val="00FF75D1"/>
    <w:rsid w:val="00FF75D9"/>
    <w:rsid w:val="00FF7656"/>
    <w:rsid w:val="00FF76D4"/>
    <w:rsid w:val="00FF7D64"/>
    <w:rsid w:val="00FF7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5CFF61AE"/>
  <w15:chartTrackingRefBased/>
  <w15:docId w15:val="{50DA277D-8A55-4248-B099-12B56A64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F64"/>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uiPriority w:val="9"/>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uiPriority w:val="9"/>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uiPriority w:val="99"/>
    <w:rsid w:val="00801F8D"/>
    <w:pPr>
      <w:tabs>
        <w:tab w:val="center" w:pos="4320"/>
        <w:tab w:val="right" w:pos="8640"/>
      </w:tabs>
    </w:pPr>
    <w:rPr>
      <w:lang w:val="x-none" w:eastAsia="x-none"/>
    </w:rPr>
  </w:style>
  <w:style w:type="character" w:customStyle="1" w:styleId="HeaderChar">
    <w:name w:val="Header Char"/>
    <w:link w:val="Header"/>
    <w:uiPriority w:val="99"/>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3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hps">
    <w:name w:val="hps"/>
    <w:rsid w:val="002E6665"/>
  </w:style>
  <w:style w:type="character" w:customStyle="1" w:styleId="shorttext">
    <w:name w:val="short_text"/>
    <w:rsid w:val="002E6665"/>
  </w:style>
  <w:style w:type="paragraph" w:customStyle="1" w:styleId="Default">
    <w:name w:val="Default"/>
    <w:rsid w:val="00F41F2E"/>
    <w:pPr>
      <w:autoSpaceDE w:val="0"/>
      <w:autoSpaceDN w:val="0"/>
      <w:adjustRightInd w:val="0"/>
    </w:pPr>
    <w:rPr>
      <w:rFonts w:ascii="Times New Roman" w:hAnsi="Times New Roman" w:cs="Times New Roman"/>
      <w:color w:val="000000"/>
      <w:sz w:val="24"/>
      <w:szCs w:val="24"/>
    </w:rPr>
  </w:style>
  <w:style w:type="paragraph" w:customStyle="1" w:styleId="Style1">
    <w:name w:val="Style1"/>
    <w:basedOn w:val="TOC1"/>
    <w:link w:val="Style1Char"/>
    <w:qFormat/>
    <w:rsid w:val="00997A93"/>
    <w:pPr>
      <w:tabs>
        <w:tab w:val="left" w:pos="576"/>
        <w:tab w:val="right" w:leader="dot" w:pos="9737"/>
      </w:tabs>
      <w:overflowPunct/>
      <w:autoSpaceDE/>
      <w:autoSpaceDN/>
      <w:adjustRightInd/>
      <w:spacing w:before="120" w:after="120" w:line="240" w:lineRule="atLeast"/>
      <w:textAlignment w:val="auto"/>
    </w:pPr>
    <w:rPr>
      <w:rFonts w:ascii="Arial Bold" w:hAnsi="Arial Bold" w:cs="Arial"/>
      <w:b/>
      <w:bCs/>
      <w:i/>
      <w:iCs/>
      <w:smallCaps/>
      <w:sz w:val="18"/>
      <w:szCs w:val="18"/>
      <w:lang w:val="en-GB"/>
    </w:rPr>
  </w:style>
  <w:style w:type="character" w:customStyle="1" w:styleId="Style1Char">
    <w:name w:val="Style1 Char"/>
    <w:link w:val="Style1"/>
    <w:rsid w:val="00997A93"/>
    <w:rPr>
      <w:rFonts w:ascii="Arial Bold" w:eastAsia="Times New Roman" w:hAnsi="Arial Bold" w:cs="Arial"/>
      <w:b/>
      <w:bCs/>
      <w:i/>
      <w:iCs/>
      <w:smallCaps/>
      <w:sz w:val="18"/>
      <w:szCs w:val="18"/>
      <w:lang w:val="en-GB"/>
    </w:rPr>
  </w:style>
  <w:style w:type="paragraph" w:styleId="TOC1">
    <w:name w:val="toc 1"/>
    <w:basedOn w:val="Normal"/>
    <w:next w:val="Normal"/>
    <w:autoRedefine/>
    <w:uiPriority w:val="39"/>
    <w:semiHidden/>
    <w:unhideWhenUsed/>
    <w:rsid w:val="00997A93"/>
    <w:rPr>
      <w:szCs w:val="30"/>
    </w:rPr>
  </w:style>
  <w:style w:type="character" w:styleId="CommentReference">
    <w:name w:val="annotation reference"/>
    <w:semiHidden/>
    <w:unhideWhenUsed/>
    <w:rsid w:val="00DE346B"/>
    <w:rPr>
      <w:sz w:val="16"/>
      <w:szCs w:val="16"/>
    </w:rPr>
  </w:style>
  <w:style w:type="table" w:styleId="TableGridLight">
    <w:name w:val="Grid Table Light"/>
    <w:basedOn w:val="TableNormal"/>
    <w:uiPriority w:val="40"/>
    <w:rsid w:val="00E455EF"/>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semiHidden/>
    <w:unhideWhenUsed/>
    <w:rsid w:val="00D13BB9"/>
    <w:pPr>
      <w:overflowPunct/>
      <w:autoSpaceDE/>
      <w:autoSpaceDN/>
      <w:adjustRightInd/>
      <w:spacing w:before="100" w:beforeAutospacing="1" w:after="100" w:afterAutospacing="1"/>
      <w:textAlignment w:val="auto"/>
    </w:pPr>
    <w:rPr>
      <w:rFonts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12">
      <w:bodyDiv w:val="1"/>
      <w:marLeft w:val="0"/>
      <w:marRight w:val="0"/>
      <w:marTop w:val="0"/>
      <w:marBottom w:val="0"/>
      <w:divBdr>
        <w:top w:val="none" w:sz="0" w:space="0" w:color="auto"/>
        <w:left w:val="none" w:sz="0" w:space="0" w:color="auto"/>
        <w:bottom w:val="none" w:sz="0" w:space="0" w:color="auto"/>
        <w:right w:val="none" w:sz="0" w:space="0" w:color="auto"/>
      </w:divBdr>
    </w:div>
    <w:div w:id="17200746">
      <w:bodyDiv w:val="1"/>
      <w:marLeft w:val="0"/>
      <w:marRight w:val="0"/>
      <w:marTop w:val="0"/>
      <w:marBottom w:val="0"/>
      <w:divBdr>
        <w:top w:val="none" w:sz="0" w:space="0" w:color="auto"/>
        <w:left w:val="none" w:sz="0" w:space="0" w:color="auto"/>
        <w:bottom w:val="none" w:sz="0" w:space="0" w:color="auto"/>
        <w:right w:val="none" w:sz="0" w:space="0" w:color="auto"/>
      </w:divBdr>
    </w:div>
    <w:div w:id="27066715">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45884707">
      <w:bodyDiv w:val="1"/>
      <w:marLeft w:val="0"/>
      <w:marRight w:val="0"/>
      <w:marTop w:val="0"/>
      <w:marBottom w:val="0"/>
      <w:divBdr>
        <w:top w:val="none" w:sz="0" w:space="0" w:color="auto"/>
        <w:left w:val="none" w:sz="0" w:space="0" w:color="auto"/>
        <w:bottom w:val="none" w:sz="0" w:space="0" w:color="auto"/>
        <w:right w:val="none" w:sz="0" w:space="0" w:color="auto"/>
      </w:divBdr>
    </w:div>
    <w:div w:id="5219704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72119638">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8454439">
      <w:bodyDiv w:val="1"/>
      <w:marLeft w:val="0"/>
      <w:marRight w:val="0"/>
      <w:marTop w:val="0"/>
      <w:marBottom w:val="0"/>
      <w:divBdr>
        <w:top w:val="none" w:sz="0" w:space="0" w:color="auto"/>
        <w:left w:val="none" w:sz="0" w:space="0" w:color="auto"/>
        <w:bottom w:val="none" w:sz="0" w:space="0" w:color="auto"/>
        <w:right w:val="none" w:sz="0" w:space="0" w:color="auto"/>
      </w:divBdr>
    </w:div>
    <w:div w:id="83183558">
      <w:bodyDiv w:val="1"/>
      <w:marLeft w:val="0"/>
      <w:marRight w:val="0"/>
      <w:marTop w:val="0"/>
      <w:marBottom w:val="0"/>
      <w:divBdr>
        <w:top w:val="none" w:sz="0" w:space="0" w:color="auto"/>
        <w:left w:val="none" w:sz="0" w:space="0" w:color="auto"/>
        <w:bottom w:val="none" w:sz="0" w:space="0" w:color="auto"/>
        <w:right w:val="none" w:sz="0" w:space="0" w:color="auto"/>
      </w:divBdr>
    </w:div>
    <w:div w:id="93595084">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17182602">
      <w:bodyDiv w:val="1"/>
      <w:marLeft w:val="0"/>
      <w:marRight w:val="0"/>
      <w:marTop w:val="0"/>
      <w:marBottom w:val="0"/>
      <w:divBdr>
        <w:top w:val="none" w:sz="0" w:space="0" w:color="auto"/>
        <w:left w:val="none" w:sz="0" w:space="0" w:color="auto"/>
        <w:bottom w:val="none" w:sz="0" w:space="0" w:color="auto"/>
        <w:right w:val="none" w:sz="0" w:space="0" w:color="auto"/>
      </w:divBdr>
    </w:div>
    <w:div w:id="120001889">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876111">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36381275">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6093750">
      <w:bodyDiv w:val="1"/>
      <w:marLeft w:val="0"/>
      <w:marRight w:val="0"/>
      <w:marTop w:val="0"/>
      <w:marBottom w:val="0"/>
      <w:divBdr>
        <w:top w:val="none" w:sz="0" w:space="0" w:color="auto"/>
        <w:left w:val="none" w:sz="0" w:space="0" w:color="auto"/>
        <w:bottom w:val="none" w:sz="0" w:space="0" w:color="auto"/>
        <w:right w:val="none" w:sz="0" w:space="0" w:color="auto"/>
      </w:divBdr>
    </w:div>
    <w:div w:id="17701467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9786496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3298049">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2421181">
      <w:bodyDiv w:val="1"/>
      <w:marLeft w:val="0"/>
      <w:marRight w:val="0"/>
      <w:marTop w:val="0"/>
      <w:marBottom w:val="0"/>
      <w:divBdr>
        <w:top w:val="none" w:sz="0" w:space="0" w:color="auto"/>
        <w:left w:val="none" w:sz="0" w:space="0" w:color="auto"/>
        <w:bottom w:val="none" w:sz="0" w:space="0" w:color="auto"/>
        <w:right w:val="none" w:sz="0" w:space="0" w:color="auto"/>
      </w:divBdr>
    </w:div>
    <w:div w:id="244843544">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1247">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7735286">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8993418">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4482387">
      <w:bodyDiv w:val="1"/>
      <w:marLeft w:val="0"/>
      <w:marRight w:val="0"/>
      <w:marTop w:val="0"/>
      <w:marBottom w:val="0"/>
      <w:divBdr>
        <w:top w:val="none" w:sz="0" w:space="0" w:color="auto"/>
        <w:left w:val="none" w:sz="0" w:space="0" w:color="auto"/>
        <w:bottom w:val="none" w:sz="0" w:space="0" w:color="auto"/>
        <w:right w:val="none" w:sz="0" w:space="0" w:color="auto"/>
      </w:divBdr>
    </w:div>
    <w:div w:id="328212697">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5887553">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7319274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9774825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6412626">
      <w:bodyDiv w:val="1"/>
      <w:marLeft w:val="0"/>
      <w:marRight w:val="0"/>
      <w:marTop w:val="0"/>
      <w:marBottom w:val="0"/>
      <w:divBdr>
        <w:top w:val="none" w:sz="0" w:space="0" w:color="auto"/>
        <w:left w:val="none" w:sz="0" w:space="0" w:color="auto"/>
        <w:bottom w:val="none" w:sz="0" w:space="0" w:color="auto"/>
        <w:right w:val="none" w:sz="0" w:space="0" w:color="auto"/>
      </w:divBdr>
    </w:div>
    <w:div w:id="440300131">
      <w:bodyDiv w:val="1"/>
      <w:marLeft w:val="0"/>
      <w:marRight w:val="0"/>
      <w:marTop w:val="0"/>
      <w:marBottom w:val="0"/>
      <w:divBdr>
        <w:top w:val="none" w:sz="0" w:space="0" w:color="auto"/>
        <w:left w:val="none" w:sz="0" w:space="0" w:color="auto"/>
        <w:bottom w:val="none" w:sz="0" w:space="0" w:color="auto"/>
        <w:right w:val="none" w:sz="0" w:space="0" w:color="auto"/>
      </w:divBdr>
    </w:div>
    <w:div w:id="452090166">
      <w:bodyDiv w:val="1"/>
      <w:marLeft w:val="0"/>
      <w:marRight w:val="0"/>
      <w:marTop w:val="0"/>
      <w:marBottom w:val="0"/>
      <w:divBdr>
        <w:top w:val="none" w:sz="0" w:space="0" w:color="auto"/>
        <w:left w:val="none" w:sz="0" w:space="0" w:color="auto"/>
        <w:bottom w:val="none" w:sz="0" w:space="0" w:color="auto"/>
        <w:right w:val="none" w:sz="0" w:space="0" w:color="auto"/>
      </w:divBdr>
    </w:div>
    <w:div w:id="452676186">
      <w:bodyDiv w:val="1"/>
      <w:marLeft w:val="0"/>
      <w:marRight w:val="0"/>
      <w:marTop w:val="0"/>
      <w:marBottom w:val="0"/>
      <w:divBdr>
        <w:top w:val="none" w:sz="0" w:space="0" w:color="auto"/>
        <w:left w:val="none" w:sz="0" w:space="0" w:color="auto"/>
        <w:bottom w:val="none" w:sz="0" w:space="0" w:color="auto"/>
        <w:right w:val="none" w:sz="0" w:space="0" w:color="auto"/>
      </w:divBdr>
    </w:div>
    <w:div w:id="463423487">
      <w:bodyDiv w:val="1"/>
      <w:marLeft w:val="0"/>
      <w:marRight w:val="0"/>
      <w:marTop w:val="0"/>
      <w:marBottom w:val="0"/>
      <w:divBdr>
        <w:top w:val="none" w:sz="0" w:space="0" w:color="auto"/>
        <w:left w:val="none" w:sz="0" w:space="0" w:color="auto"/>
        <w:bottom w:val="none" w:sz="0" w:space="0" w:color="auto"/>
        <w:right w:val="none" w:sz="0" w:space="0" w:color="auto"/>
      </w:divBdr>
    </w:div>
    <w:div w:id="481166612">
      <w:bodyDiv w:val="1"/>
      <w:marLeft w:val="0"/>
      <w:marRight w:val="0"/>
      <w:marTop w:val="0"/>
      <w:marBottom w:val="0"/>
      <w:divBdr>
        <w:top w:val="none" w:sz="0" w:space="0" w:color="auto"/>
        <w:left w:val="none" w:sz="0" w:space="0" w:color="auto"/>
        <w:bottom w:val="none" w:sz="0" w:space="0" w:color="auto"/>
        <w:right w:val="none" w:sz="0" w:space="0" w:color="auto"/>
      </w:divBdr>
    </w:div>
    <w:div w:id="484250183">
      <w:bodyDiv w:val="1"/>
      <w:marLeft w:val="0"/>
      <w:marRight w:val="0"/>
      <w:marTop w:val="0"/>
      <w:marBottom w:val="0"/>
      <w:divBdr>
        <w:top w:val="none" w:sz="0" w:space="0" w:color="auto"/>
        <w:left w:val="none" w:sz="0" w:space="0" w:color="auto"/>
        <w:bottom w:val="none" w:sz="0" w:space="0" w:color="auto"/>
        <w:right w:val="none" w:sz="0" w:space="0" w:color="auto"/>
      </w:divBdr>
    </w:div>
    <w:div w:id="486483113">
      <w:bodyDiv w:val="1"/>
      <w:marLeft w:val="0"/>
      <w:marRight w:val="0"/>
      <w:marTop w:val="0"/>
      <w:marBottom w:val="0"/>
      <w:divBdr>
        <w:top w:val="none" w:sz="0" w:space="0" w:color="auto"/>
        <w:left w:val="none" w:sz="0" w:space="0" w:color="auto"/>
        <w:bottom w:val="none" w:sz="0" w:space="0" w:color="auto"/>
        <w:right w:val="none" w:sz="0" w:space="0" w:color="auto"/>
      </w:divBdr>
    </w:div>
    <w:div w:id="487938856">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25021509">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3428321">
      <w:bodyDiv w:val="1"/>
      <w:marLeft w:val="0"/>
      <w:marRight w:val="0"/>
      <w:marTop w:val="0"/>
      <w:marBottom w:val="0"/>
      <w:divBdr>
        <w:top w:val="none" w:sz="0" w:space="0" w:color="auto"/>
        <w:left w:val="none" w:sz="0" w:space="0" w:color="auto"/>
        <w:bottom w:val="none" w:sz="0" w:space="0" w:color="auto"/>
        <w:right w:val="none" w:sz="0" w:space="0" w:color="auto"/>
      </w:divBdr>
    </w:div>
    <w:div w:id="541478037">
      <w:bodyDiv w:val="1"/>
      <w:marLeft w:val="0"/>
      <w:marRight w:val="0"/>
      <w:marTop w:val="0"/>
      <w:marBottom w:val="0"/>
      <w:divBdr>
        <w:top w:val="none" w:sz="0" w:space="0" w:color="auto"/>
        <w:left w:val="none" w:sz="0" w:space="0" w:color="auto"/>
        <w:bottom w:val="none" w:sz="0" w:space="0" w:color="auto"/>
        <w:right w:val="none" w:sz="0" w:space="0" w:color="auto"/>
      </w:divBdr>
    </w:div>
    <w:div w:id="542405640">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3709953">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7346814">
      <w:bodyDiv w:val="1"/>
      <w:marLeft w:val="0"/>
      <w:marRight w:val="0"/>
      <w:marTop w:val="0"/>
      <w:marBottom w:val="0"/>
      <w:divBdr>
        <w:top w:val="none" w:sz="0" w:space="0" w:color="auto"/>
        <w:left w:val="none" w:sz="0" w:space="0" w:color="auto"/>
        <w:bottom w:val="none" w:sz="0" w:space="0" w:color="auto"/>
        <w:right w:val="none" w:sz="0" w:space="0" w:color="auto"/>
      </w:divBdr>
    </w:div>
    <w:div w:id="59155095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3658115">
      <w:bodyDiv w:val="1"/>
      <w:marLeft w:val="0"/>
      <w:marRight w:val="0"/>
      <w:marTop w:val="0"/>
      <w:marBottom w:val="0"/>
      <w:divBdr>
        <w:top w:val="none" w:sz="0" w:space="0" w:color="auto"/>
        <w:left w:val="none" w:sz="0" w:space="0" w:color="auto"/>
        <w:bottom w:val="none" w:sz="0" w:space="0" w:color="auto"/>
        <w:right w:val="none" w:sz="0" w:space="0" w:color="auto"/>
      </w:divBdr>
    </w:div>
    <w:div w:id="648557270">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82901447">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98818974">
      <w:bodyDiv w:val="1"/>
      <w:marLeft w:val="0"/>
      <w:marRight w:val="0"/>
      <w:marTop w:val="0"/>
      <w:marBottom w:val="0"/>
      <w:divBdr>
        <w:top w:val="none" w:sz="0" w:space="0" w:color="auto"/>
        <w:left w:val="none" w:sz="0" w:space="0" w:color="auto"/>
        <w:bottom w:val="none" w:sz="0" w:space="0" w:color="auto"/>
        <w:right w:val="none" w:sz="0" w:space="0" w:color="auto"/>
      </w:divBdr>
    </w:div>
    <w:div w:id="700475883">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7877054">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14551418">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42944494">
      <w:bodyDiv w:val="1"/>
      <w:marLeft w:val="0"/>
      <w:marRight w:val="0"/>
      <w:marTop w:val="0"/>
      <w:marBottom w:val="0"/>
      <w:divBdr>
        <w:top w:val="none" w:sz="0" w:space="0" w:color="auto"/>
        <w:left w:val="none" w:sz="0" w:space="0" w:color="auto"/>
        <w:bottom w:val="none" w:sz="0" w:space="0" w:color="auto"/>
        <w:right w:val="none" w:sz="0" w:space="0" w:color="auto"/>
      </w:divBdr>
    </w:div>
    <w:div w:id="751511060">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2622313">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22281274">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5901468">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3349946">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4284492">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68626673">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3892617">
      <w:bodyDiv w:val="1"/>
      <w:marLeft w:val="0"/>
      <w:marRight w:val="0"/>
      <w:marTop w:val="0"/>
      <w:marBottom w:val="0"/>
      <w:divBdr>
        <w:top w:val="none" w:sz="0" w:space="0" w:color="auto"/>
        <w:left w:val="none" w:sz="0" w:space="0" w:color="auto"/>
        <w:bottom w:val="none" w:sz="0" w:space="0" w:color="auto"/>
        <w:right w:val="none" w:sz="0" w:space="0" w:color="auto"/>
      </w:divBdr>
    </w:div>
    <w:div w:id="986252133">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09411246">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25717069">
      <w:bodyDiv w:val="1"/>
      <w:marLeft w:val="0"/>
      <w:marRight w:val="0"/>
      <w:marTop w:val="0"/>
      <w:marBottom w:val="0"/>
      <w:divBdr>
        <w:top w:val="none" w:sz="0" w:space="0" w:color="auto"/>
        <w:left w:val="none" w:sz="0" w:space="0" w:color="auto"/>
        <w:bottom w:val="none" w:sz="0" w:space="0" w:color="auto"/>
        <w:right w:val="none" w:sz="0" w:space="0" w:color="auto"/>
      </w:divBdr>
    </w:div>
    <w:div w:id="1037126722">
      <w:bodyDiv w:val="1"/>
      <w:marLeft w:val="0"/>
      <w:marRight w:val="0"/>
      <w:marTop w:val="0"/>
      <w:marBottom w:val="0"/>
      <w:divBdr>
        <w:top w:val="none" w:sz="0" w:space="0" w:color="auto"/>
        <w:left w:val="none" w:sz="0" w:space="0" w:color="auto"/>
        <w:bottom w:val="none" w:sz="0" w:space="0" w:color="auto"/>
        <w:right w:val="none" w:sz="0" w:space="0" w:color="auto"/>
      </w:divBdr>
    </w:div>
    <w:div w:id="1041249277">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473020">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93015715">
      <w:bodyDiv w:val="1"/>
      <w:marLeft w:val="0"/>
      <w:marRight w:val="0"/>
      <w:marTop w:val="0"/>
      <w:marBottom w:val="0"/>
      <w:divBdr>
        <w:top w:val="none" w:sz="0" w:space="0" w:color="auto"/>
        <w:left w:val="none" w:sz="0" w:space="0" w:color="auto"/>
        <w:bottom w:val="none" w:sz="0" w:space="0" w:color="auto"/>
        <w:right w:val="none" w:sz="0" w:space="0" w:color="auto"/>
      </w:divBdr>
    </w:div>
    <w:div w:id="1096169327">
      <w:bodyDiv w:val="1"/>
      <w:marLeft w:val="0"/>
      <w:marRight w:val="0"/>
      <w:marTop w:val="0"/>
      <w:marBottom w:val="0"/>
      <w:divBdr>
        <w:top w:val="none" w:sz="0" w:space="0" w:color="auto"/>
        <w:left w:val="none" w:sz="0" w:space="0" w:color="auto"/>
        <w:bottom w:val="none" w:sz="0" w:space="0" w:color="auto"/>
        <w:right w:val="none" w:sz="0" w:space="0" w:color="auto"/>
      </w:divBdr>
    </w:div>
    <w:div w:id="1101071439">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7771996">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0653292">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339205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89318229">
      <w:bodyDiv w:val="1"/>
      <w:marLeft w:val="0"/>
      <w:marRight w:val="0"/>
      <w:marTop w:val="0"/>
      <w:marBottom w:val="0"/>
      <w:divBdr>
        <w:top w:val="none" w:sz="0" w:space="0" w:color="auto"/>
        <w:left w:val="none" w:sz="0" w:space="0" w:color="auto"/>
        <w:bottom w:val="none" w:sz="0" w:space="0" w:color="auto"/>
        <w:right w:val="none" w:sz="0" w:space="0" w:color="auto"/>
      </w:divBdr>
    </w:div>
    <w:div w:id="1291522092">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37346530">
      <w:bodyDiv w:val="1"/>
      <w:marLeft w:val="0"/>
      <w:marRight w:val="0"/>
      <w:marTop w:val="0"/>
      <w:marBottom w:val="0"/>
      <w:divBdr>
        <w:top w:val="none" w:sz="0" w:space="0" w:color="auto"/>
        <w:left w:val="none" w:sz="0" w:space="0" w:color="auto"/>
        <w:bottom w:val="none" w:sz="0" w:space="0" w:color="auto"/>
        <w:right w:val="none" w:sz="0" w:space="0" w:color="auto"/>
      </w:divBdr>
    </w:div>
    <w:div w:id="1342662980">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73387599">
      <w:bodyDiv w:val="1"/>
      <w:marLeft w:val="0"/>
      <w:marRight w:val="0"/>
      <w:marTop w:val="0"/>
      <w:marBottom w:val="0"/>
      <w:divBdr>
        <w:top w:val="none" w:sz="0" w:space="0" w:color="auto"/>
        <w:left w:val="none" w:sz="0" w:space="0" w:color="auto"/>
        <w:bottom w:val="none" w:sz="0" w:space="0" w:color="auto"/>
        <w:right w:val="none" w:sz="0" w:space="0" w:color="auto"/>
      </w:divBdr>
    </w:div>
    <w:div w:id="1387679609">
      <w:bodyDiv w:val="1"/>
      <w:marLeft w:val="0"/>
      <w:marRight w:val="0"/>
      <w:marTop w:val="0"/>
      <w:marBottom w:val="0"/>
      <w:divBdr>
        <w:top w:val="none" w:sz="0" w:space="0" w:color="auto"/>
        <w:left w:val="none" w:sz="0" w:space="0" w:color="auto"/>
        <w:bottom w:val="none" w:sz="0" w:space="0" w:color="auto"/>
        <w:right w:val="none" w:sz="0" w:space="0" w:color="auto"/>
      </w:divBdr>
    </w:div>
    <w:div w:id="1400208920">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301883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2572037">
      <w:bodyDiv w:val="1"/>
      <w:marLeft w:val="0"/>
      <w:marRight w:val="0"/>
      <w:marTop w:val="0"/>
      <w:marBottom w:val="0"/>
      <w:divBdr>
        <w:top w:val="none" w:sz="0" w:space="0" w:color="auto"/>
        <w:left w:val="none" w:sz="0" w:space="0" w:color="auto"/>
        <w:bottom w:val="none" w:sz="0" w:space="0" w:color="auto"/>
        <w:right w:val="none" w:sz="0" w:space="0" w:color="auto"/>
      </w:divBdr>
    </w:div>
    <w:div w:id="1469663025">
      <w:bodyDiv w:val="1"/>
      <w:marLeft w:val="0"/>
      <w:marRight w:val="0"/>
      <w:marTop w:val="0"/>
      <w:marBottom w:val="0"/>
      <w:divBdr>
        <w:top w:val="none" w:sz="0" w:space="0" w:color="auto"/>
        <w:left w:val="none" w:sz="0" w:space="0" w:color="auto"/>
        <w:bottom w:val="none" w:sz="0" w:space="0" w:color="auto"/>
        <w:right w:val="none" w:sz="0" w:space="0" w:color="auto"/>
      </w:divBdr>
    </w:div>
    <w:div w:id="1480338856">
      <w:bodyDiv w:val="1"/>
      <w:marLeft w:val="0"/>
      <w:marRight w:val="0"/>
      <w:marTop w:val="0"/>
      <w:marBottom w:val="0"/>
      <w:divBdr>
        <w:top w:val="none" w:sz="0" w:space="0" w:color="auto"/>
        <w:left w:val="none" w:sz="0" w:space="0" w:color="auto"/>
        <w:bottom w:val="none" w:sz="0" w:space="0" w:color="auto"/>
        <w:right w:val="none" w:sz="0" w:space="0" w:color="auto"/>
      </w:divBdr>
    </w:div>
    <w:div w:id="1481075925">
      <w:bodyDiv w:val="1"/>
      <w:marLeft w:val="0"/>
      <w:marRight w:val="0"/>
      <w:marTop w:val="0"/>
      <w:marBottom w:val="0"/>
      <w:divBdr>
        <w:top w:val="none" w:sz="0" w:space="0" w:color="auto"/>
        <w:left w:val="none" w:sz="0" w:space="0" w:color="auto"/>
        <w:bottom w:val="none" w:sz="0" w:space="0" w:color="auto"/>
        <w:right w:val="none" w:sz="0" w:space="0" w:color="auto"/>
      </w:divBdr>
    </w:div>
    <w:div w:id="1488015226">
      <w:bodyDiv w:val="1"/>
      <w:marLeft w:val="0"/>
      <w:marRight w:val="0"/>
      <w:marTop w:val="0"/>
      <w:marBottom w:val="0"/>
      <w:divBdr>
        <w:top w:val="none" w:sz="0" w:space="0" w:color="auto"/>
        <w:left w:val="none" w:sz="0" w:space="0" w:color="auto"/>
        <w:bottom w:val="none" w:sz="0" w:space="0" w:color="auto"/>
        <w:right w:val="none" w:sz="0" w:space="0" w:color="auto"/>
      </w:divBdr>
    </w:div>
    <w:div w:id="1489132914">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3112497">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1821927">
      <w:bodyDiv w:val="1"/>
      <w:marLeft w:val="0"/>
      <w:marRight w:val="0"/>
      <w:marTop w:val="0"/>
      <w:marBottom w:val="0"/>
      <w:divBdr>
        <w:top w:val="none" w:sz="0" w:space="0" w:color="auto"/>
        <w:left w:val="none" w:sz="0" w:space="0" w:color="auto"/>
        <w:bottom w:val="none" w:sz="0" w:space="0" w:color="auto"/>
        <w:right w:val="none" w:sz="0" w:space="0" w:color="auto"/>
      </w:divBdr>
    </w:div>
    <w:div w:id="1546870168">
      <w:bodyDiv w:val="1"/>
      <w:marLeft w:val="0"/>
      <w:marRight w:val="0"/>
      <w:marTop w:val="0"/>
      <w:marBottom w:val="0"/>
      <w:divBdr>
        <w:top w:val="none" w:sz="0" w:space="0" w:color="auto"/>
        <w:left w:val="none" w:sz="0" w:space="0" w:color="auto"/>
        <w:bottom w:val="none" w:sz="0" w:space="0" w:color="auto"/>
        <w:right w:val="none" w:sz="0" w:space="0" w:color="auto"/>
      </w:divBdr>
    </w:div>
    <w:div w:id="1553224542">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58515058">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1717264">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4022922">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5162898">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87291864">
      <w:bodyDiv w:val="1"/>
      <w:marLeft w:val="0"/>
      <w:marRight w:val="0"/>
      <w:marTop w:val="0"/>
      <w:marBottom w:val="0"/>
      <w:divBdr>
        <w:top w:val="none" w:sz="0" w:space="0" w:color="auto"/>
        <w:left w:val="none" w:sz="0" w:space="0" w:color="auto"/>
        <w:bottom w:val="none" w:sz="0" w:space="0" w:color="auto"/>
        <w:right w:val="none" w:sz="0" w:space="0" w:color="auto"/>
      </w:divBdr>
    </w:div>
    <w:div w:id="1687637320">
      <w:bodyDiv w:val="1"/>
      <w:marLeft w:val="0"/>
      <w:marRight w:val="0"/>
      <w:marTop w:val="0"/>
      <w:marBottom w:val="0"/>
      <w:divBdr>
        <w:top w:val="none" w:sz="0" w:space="0" w:color="auto"/>
        <w:left w:val="none" w:sz="0" w:space="0" w:color="auto"/>
        <w:bottom w:val="none" w:sz="0" w:space="0" w:color="auto"/>
        <w:right w:val="none" w:sz="0" w:space="0" w:color="auto"/>
      </w:divBdr>
    </w:div>
    <w:div w:id="1688213631">
      <w:bodyDiv w:val="1"/>
      <w:marLeft w:val="0"/>
      <w:marRight w:val="0"/>
      <w:marTop w:val="0"/>
      <w:marBottom w:val="0"/>
      <w:divBdr>
        <w:top w:val="none" w:sz="0" w:space="0" w:color="auto"/>
        <w:left w:val="none" w:sz="0" w:space="0" w:color="auto"/>
        <w:bottom w:val="none" w:sz="0" w:space="0" w:color="auto"/>
        <w:right w:val="none" w:sz="0" w:space="0" w:color="auto"/>
      </w:divBdr>
    </w:div>
    <w:div w:id="1688675933">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3747283">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8916966">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29910690">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45952285">
      <w:bodyDiv w:val="1"/>
      <w:marLeft w:val="0"/>
      <w:marRight w:val="0"/>
      <w:marTop w:val="0"/>
      <w:marBottom w:val="0"/>
      <w:divBdr>
        <w:top w:val="none" w:sz="0" w:space="0" w:color="auto"/>
        <w:left w:val="none" w:sz="0" w:space="0" w:color="auto"/>
        <w:bottom w:val="none" w:sz="0" w:space="0" w:color="auto"/>
        <w:right w:val="none" w:sz="0" w:space="0" w:color="auto"/>
      </w:divBdr>
    </w:div>
    <w:div w:id="1746301545">
      <w:bodyDiv w:val="1"/>
      <w:marLeft w:val="0"/>
      <w:marRight w:val="0"/>
      <w:marTop w:val="0"/>
      <w:marBottom w:val="0"/>
      <w:divBdr>
        <w:top w:val="none" w:sz="0" w:space="0" w:color="auto"/>
        <w:left w:val="none" w:sz="0" w:space="0" w:color="auto"/>
        <w:bottom w:val="none" w:sz="0" w:space="0" w:color="auto"/>
        <w:right w:val="none" w:sz="0" w:space="0" w:color="auto"/>
      </w:divBdr>
    </w:div>
    <w:div w:id="1757095013">
      <w:bodyDiv w:val="1"/>
      <w:marLeft w:val="0"/>
      <w:marRight w:val="0"/>
      <w:marTop w:val="0"/>
      <w:marBottom w:val="0"/>
      <w:divBdr>
        <w:top w:val="none" w:sz="0" w:space="0" w:color="auto"/>
        <w:left w:val="none" w:sz="0" w:space="0" w:color="auto"/>
        <w:bottom w:val="none" w:sz="0" w:space="0" w:color="auto"/>
        <w:right w:val="none" w:sz="0" w:space="0" w:color="auto"/>
      </w:divBdr>
    </w:div>
    <w:div w:id="1760559627">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100365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74354418">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93330226">
      <w:bodyDiv w:val="1"/>
      <w:marLeft w:val="0"/>
      <w:marRight w:val="0"/>
      <w:marTop w:val="0"/>
      <w:marBottom w:val="0"/>
      <w:divBdr>
        <w:top w:val="none" w:sz="0" w:space="0" w:color="auto"/>
        <w:left w:val="none" w:sz="0" w:space="0" w:color="auto"/>
        <w:bottom w:val="none" w:sz="0" w:space="0" w:color="auto"/>
        <w:right w:val="none" w:sz="0" w:space="0" w:color="auto"/>
      </w:divBdr>
    </w:div>
    <w:div w:id="1801992263">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8588540">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8522385">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2031635">
      <w:bodyDiv w:val="1"/>
      <w:marLeft w:val="0"/>
      <w:marRight w:val="0"/>
      <w:marTop w:val="0"/>
      <w:marBottom w:val="0"/>
      <w:divBdr>
        <w:top w:val="none" w:sz="0" w:space="0" w:color="auto"/>
        <w:left w:val="none" w:sz="0" w:space="0" w:color="auto"/>
        <w:bottom w:val="none" w:sz="0" w:space="0" w:color="auto"/>
        <w:right w:val="none" w:sz="0" w:space="0" w:color="auto"/>
      </w:divBdr>
    </w:div>
    <w:div w:id="1893885250">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16167460">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507455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3921647">
      <w:bodyDiv w:val="1"/>
      <w:marLeft w:val="0"/>
      <w:marRight w:val="0"/>
      <w:marTop w:val="0"/>
      <w:marBottom w:val="0"/>
      <w:divBdr>
        <w:top w:val="none" w:sz="0" w:space="0" w:color="auto"/>
        <w:left w:val="none" w:sz="0" w:space="0" w:color="auto"/>
        <w:bottom w:val="none" w:sz="0" w:space="0" w:color="auto"/>
        <w:right w:val="none" w:sz="0" w:space="0" w:color="auto"/>
      </w:divBdr>
    </w:div>
    <w:div w:id="1969357211">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03502803">
      <w:bodyDiv w:val="1"/>
      <w:marLeft w:val="0"/>
      <w:marRight w:val="0"/>
      <w:marTop w:val="0"/>
      <w:marBottom w:val="0"/>
      <w:divBdr>
        <w:top w:val="none" w:sz="0" w:space="0" w:color="auto"/>
        <w:left w:val="none" w:sz="0" w:space="0" w:color="auto"/>
        <w:bottom w:val="none" w:sz="0" w:space="0" w:color="auto"/>
        <w:right w:val="none" w:sz="0" w:space="0" w:color="auto"/>
      </w:divBdr>
    </w:div>
    <w:div w:id="2009795246">
      <w:bodyDiv w:val="1"/>
      <w:marLeft w:val="0"/>
      <w:marRight w:val="0"/>
      <w:marTop w:val="0"/>
      <w:marBottom w:val="0"/>
      <w:divBdr>
        <w:top w:val="none" w:sz="0" w:space="0" w:color="auto"/>
        <w:left w:val="none" w:sz="0" w:space="0" w:color="auto"/>
        <w:bottom w:val="none" w:sz="0" w:space="0" w:color="auto"/>
        <w:right w:val="none" w:sz="0" w:space="0" w:color="auto"/>
      </w:divBdr>
    </w:div>
    <w:div w:id="201425629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1003689">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55545397">
      <w:bodyDiv w:val="1"/>
      <w:marLeft w:val="0"/>
      <w:marRight w:val="0"/>
      <w:marTop w:val="0"/>
      <w:marBottom w:val="0"/>
      <w:divBdr>
        <w:top w:val="none" w:sz="0" w:space="0" w:color="auto"/>
        <w:left w:val="none" w:sz="0" w:space="0" w:color="auto"/>
        <w:bottom w:val="none" w:sz="0" w:space="0" w:color="auto"/>
        <w:right w:val="none" w:sz="0" w:space="0" w:color="auto"/>
      </w:divBdr>
    </w:div>
    <w:div w:id="205576589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68843030">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4140284">
      <w:bodyDiv w:val="1"/>
      <w:marLeft w:val="0"/>
      <w:marRight w:val="0"/>
      <w:marTop w:val="0"/>
      <w:marBottom w:val="0"/>
      <w:divBdr>
        <w:top w:val="none" w:sz="0" w:space="0" w:color="auto"/>
        <w:left w:val="none" w:sz="0" w:space="0" w:color="auto"/>
        <w:bottom w:val="none" w:sz="0" w:space="0" w:color="auto"/>
        <w:right w:val="none" w:sz="0" w:space="0" w:color="auto"/>
      </w:divBdr>
    </w:div>
    <w:div w:id="2094545825">
      <w:bodyDiv w:val="1"/>
      <w:marLeft w:val="0"/>
      <w:marRight w:val="0"/>
      <w:marTop w:val="0"/>
      <w:marBottom w:val="0"/>
      <w:divBdr>
        <w:top w:val="none" w:sz="0" w:space="0" w:color="auto"/>
        <w:left w:val="none" w:sz="0" w:space="0" w:color="auto"/>
        <w:bottom w:val="none" w:sz="0" w:space="0" w:color="auto"/>
        <w:right w:val="none" w:sz="0" w:space="0" w:color="auto"/>
      </w:divBdr>
    </w:div>
    <w:div w:id="2101828586">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9502796">
      <w:bodyDiv w:val="1"/>
      <w:marLeft w:val="0"/>
      <w:marRight w:val="0"/>
      <w:marTop w:val="0"/>
      <w:marBottom w:val="0"/>
      <w:divBdr>
        <w:top w:val="none" w:sz="0" w:space="0" w:color="auto"/>
        <w:left w:val="none" w:sz="0" w:space="0" w:color="auto"/>
        <w:bottom w:val="none" w:sz="0" w:space="0" w:color="auto"/>
        <w:right w:val="none" w:sz="0" w:space="0" w:color="auto"/>
      </w:divBdr>
    </w:div>
    <w:div w:id="2117167599">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2092199">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02EC5-DA3D-4D9E-AD18-AC55C108E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1795</TotalTime>
  <Pages>88</Pages>
  <Words>34443</Words>
  <Characters>196326</Characters>
  <Application>Microsoft Office Word</Application>
  <DocSecurity>0</DocSecurity>
  <Lines>1636</Lines>
  <Paragraphs>460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Rinporn Vichachai (TH)</cp:lastModifiedBy>
  <cp:revision>335</cp:revision>
  <cp:lastPrinted>2022-05-25T14:34:00Z</cp:lastPrinted>
  <dcterms:created xsi:type="dcterms:W3CDTF">2022-04-26T07:56:00Z</dcterms:created>
  <dcterms:modified xsi:type="dcterms:W3CDTF">2022-05-30T11:24:00Z</dcterms:modified>
</cp:coreProperties>
</file>